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07D7" w:rsidRDefault="002007D7" w:rsidP="002007D7">
      <w:pPr>
        <w:spacing w:after="0" w:line="240" w:lineRule="auto"/>
        <w:jc w:val="center"/>
      </w:pPr>
      <w:r>
        <w:rPr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890688" behindDoc="0" locked="0" layoutInCell="1" allowOverlap="1" wp14:anchorId="6A6BAEAF" wp14:editId="401965E3">
                <wp:simplePos x="0" y="0"/>
                <wp:positionH relativeFrom="column">
                  <wp:posOffset>2718</wp:posOffset>
                </wp:positionH>
                <wp:positionV relativeFrom="paragraph">
                  <wp:posOffset>-1436980</wp:posOffset>
                </wp:positionV>
                <wp:extent cx="6444000" cy="2626163"/>
                <wp:effectExtent l="0" t="0" r="0" b="3175"/>
                <wp:wrapNone/>
                <wp:docPr id="22" name="Group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4000" cy="2626163"/>
                          <a:chOff x="1021" y="-1141"/>
                          <a:chExt cx="10146" cy="4131"/>
                        </a:xfrm>
                      </wpg:grpSpPr>
                      <wps:wsp>
                        <wps:cNvPr id="23" name="Text Box 290"/>
                        <wps:cNvSpPr txBox="1">
                          <a:spLocks noChangeArrowheads="1"/>
                        </wps:cNvSpPr>
                        <wps:spPr bwMode="auto">
                          <a:xfrm>
                            <a:off x="1021" y="-9"/>
                            <a:ext cx="10146" cy="2999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D7" w:rsidRDefault="002007D7" w:rsidP="002007D7">
                              <w:pPr>
                                <w:tabs>
                                  <w:tab w:val="right" w:leader="underscore" w:pos="5387"/>
                                  <w:tab w:val="right" w:leader="underscore" w:pos="6663"/>
                                  <w:tab w:val="right" w:leader="underscore" w:pos="8364"/>
                                  <w:tab w:val="right" w:leader="underscore" w:pos="9855"/>
                                </w:tabs>
                                <w:spacing w:before="1440" w:after="120"/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Nome </w:t>
                              </w:r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 w:rsidRPr="00B87A25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Fonts w:cs="Calibri"/>
                                </w:rPr>
                                <w:t>N.</w:t>
                              </w:r>
                              <w:r w:rsidRPr="00090CDC">
                                <w:rPr>
                                  <w:rFonts w:cs="Calibri"/>
                                  <w:vertAlign w:val="superscript"/>
                                </w:rPr>
                                <w:t>o</w:t>
                              </w:r>
                              <w:proofErr w:type="spellEnd"/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</w:rPr>
                                <w:t xml:space="preserve">  Turma</w:t>
                              </w:r>
                              <w:proofErr w:type="gramEnd"/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 Avaliação</w:t>
                              </w:r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p w:rsidR="002007D7" w:rsidRPr="00883686" w:rsidRDefault="002007D7" w:rsidP="002007D7">
                              <w:pPr>
                                <w:tabs>
                                  <w:tab w:val="left" w:pos="2552"/>
                                  <w:tab w:val="right" w:leader="underscore" w:pos="7088"/>
                                  <w:tab w:val="right" w:leader="underscore" w:pos="9855"/>
                                </w:tabs>
                                <w:rPr>
                                  <w:rFonts w:cs="Calibri"/>
                                </w:rPr>
                              </w:pPr>
                              <w:r>
                                <w:rPr>
                                  <w:rFonts w:cs="Calibri"/>
                                </w:rPr>
                                <w:t xml:space="preserve">Data </w:t>
                              </w:r>
                              <w:r>
                                <w:rPr>
                                  <w:rFonts w:cs="Calibri"/>
                                  <w:spacing w:val="-40"/>
                                </w:rPr>
                                <w:t>____</w:t>
                              </w:r>
                              <w:r w:rsidRPr="00090CDC">
                                <w:rPr>
                                  <w:rFonts w:cs="Calibri"/>
                                  <w:spacing w:val="-40"/>
                                </w:rPr>
                                <w:t>_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/</w:t>
                              </w:r>
                              <w:proofErr w:type="gramStart"/>
                              <w:r>
                                <w:rPr>
                                  <w:rFonts w:cs="Calibri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spacing w:val="-40"/>
                                </w:rPr>
                                <w:t>_</w:t>
                              </w:r>
                              <w:r w:rsidRPr="00090CDC">
                                <w:rPr>
                                  <w:rFonts w:cs="Calibri"/>
                                  <w:spacing w:val="-40"/>
                                </w:rPr>
                                <w:t>_</w:t>
                              </w:r>
                              <w:r>
                                <w:rPr>
                                  <w:rFonts w:cs="Calibri"/>
                                  <w:spacing w:val="-4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gramEnd"/>
                              <w:r>
                                <w:rPr>
                                  <w:rFonts w:cs="Calibri"/>
                                </w:rPr>
                                <w:t>/</w:t>
                              </w:r>
                              <w:r>
                                <w:rPr>
                                  <w:rFonts w:cs="Calibri"/>
                                  <w:spacing w:val="-40"/>
                                </w:rPr>
                                <w:t>_____</w:t>
                              </w:r>
                              <w:r w:rsidRPr="00090CDC">
                                <w:rPr>
                                  <w:rFonts w:cs="Calibri"/>
                                  <w:spacing w:val="-40"/>
                                </w:rPr>
                                <w:t>__</w:t>
                              </w:r>
                              <w:r>
                                <w:rPr>
                                  <w:rFonts w:cs="Calibri"/>
                                  <w:spacing w:val="-40"/>
                                </w:rPr>
                                <w:t xml:space="preserve"> </w:t>
                              </w:r>
                              <w:r w:rsidRPr="00883686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</w:rPr>
                                <w:tab/>
                              </w:r>
                              <w:r w:rsidRPr="00883686">
                                <w:rPr>
                                  <w:rFonts w:cs="Calibri"/>
                                </w:rPr>
                                <w:t>Professor</w:t>
                              </w:r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proofErr w:type="gramStart"/>
                              <w:r>
                                <w:rPr>
                                  <w:rFonts w:cs="Calibri"/>
                                </w:rPr>
                                <w:t xml:space="preserve">  Enc.</w:t>
                              </w:r>
                              <w:proofErr w:type="gramEnd"/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proofErr w:type="gramStart"/>
                              <w:r w:rsidR="00FB3E99">
                                <w:rPr>
                                  <w:rFonts w:cs="Calibri"/>
                                </w:rPr>
                                <w:t>d</w:t>
                              </w:r>
                              <w:r>
                                <w:rPr>
                                  <w:rFonts w:cs="Calibri"/>
                                </w:rPr>
                                <w:t>e</w:t>
                              </w:r>
                              <w:proofErr w:type="gramEnd"/>
                              <w:r>
                                <w:rPr>
                                  <w:rFonts w:cs="Calibri"/>
                                </w:rPr>
                                <w:t xml:space="preserve"> Educação</w:t>
                              </w:r>
                              <w:r w:rsidRPr="00883686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tbl>
                              <w:tblPr>
                                <w:tblW w:w="9883" w:type="dxa"/>
                                <w:tblBorders>
                                  <w:insideH w:val="single" w:sz="8" w:space="0" w:color="FFFFFF"/>
                                </w:tblBorders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883"/>
                              </w:tblGrid>
                              <w:tr w:rsidR="002007D7" w:rsidRPr="007F6809" w:rsidTr="000A06C1">
                                <w:trPr>
                                  <w:cantSplit/>
                                  <w:trHeight w:val="308"/>
                                </w:trPr>
                                <w:tc>
                                  <w:tcPr>
                                    <w:tcW w:w="9883" w:type="dxa"/>
                                    <w:tcBorders>
                                      <w:bottom w:val="single" w:sz="8" w:space="0" w:color="FFFFFF"/>
                                    </w:tcBorders>
                                    <w:shd w:val="clear" w:color="auto" w:fill="BFBFBF" w:themeFill="background1" w:themeFillShade="BF"/>
                                    <w:vAlign w:val="center"/>
                                  </w:tcPr>
                                  <w:p w:rsidR="002007D7" w:rsidRPr="008D3BDA" w:rsidRDefault="002007D7" w:rsidP="00852F99">
                                    <w:pPr>
                                      <w:tabs>
                                        <w:tab w:val="left" w:leader="underscore" w:pos="4678"/>
                                        <w:tab w:val="left" w:leader="underscore" w:pos="6804"/>
                                        <w:tab w:val="left" w:leader="underscore" w:pos="8647"/>
                                        <w:tab w:val="right" w:leader="underscore" w:pos="9639"/>
                                      </w:tabs>
                                      <w:spacing w:before="60" w:after="60"/>
                                      <w:ind w:left="113" w:right="113"/>
                                      <w:rPr>
                                        <w:b/>
                                      </w:rPr>
                                    </w:pPr>
                                    <w:r w:rsidRPr="002007D7">
                                      <w:rPr>
                                        <w:b/>
                                        <w:bCs/>
                                      </w:rPr>
                                      <w:t>Energia, fenómenos térmicos e radiação</w:t>
                                    </w:r>
                                  </w:p>
                                </w:tc>
                              </w:tr>
                            </w:tbl>
                            <w:p w:rsidR="002007D7" w:rsidRPr="00C5391A" w:rsidRDefault="002007D7" w:rsidP="002007D7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1440" w:after="36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AutoShape 291"/>
                        <wps:cNvSpPr>
                          <a:spLocks noChangeArrowheads="1"/>
                        </wps:cNvSpPr>
                        <wps:spPr bwMode="auto">
                          <a:xfrm>
                            <a:off x="1196" y="-1141"/>
                            <a:ext cx="4535" cy="2267"/>
                          </a:xfrm>
                          <a:prstGeom prst="roundRect">
                            <a:avLst>
                              <a:gd name="adj" fmla="val 5181"/>
                            </a:avLst>
                          </a:pr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2007D7" w:rsidRPr="008D3BDA" w:rsidRDefault="002007D7" w:rsidP="002007D7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sz w:val="40"/>
                                  <w:szCs w:val="40"/>
                                </w:rPr>
                              </w:pPr>
                              <w:r w:rsidRPr="002128C0">
                                <w:rPr>
                                  <w:rFonts w:cs="Calibri"/>
                                  <w:color w:val="404040"/>
                                  <w:sz w:val="38"/>
                                  <w:szCs w:val="38"/>
                                </w:rPr>
                                <w:t>Teste</w:t>
                              </w:r>
                              <w:r w:rsidRPr="008D3BDA">
                                <w:rPr>
                                  <w:rFonts w:cs="Calibri"/>
                                  <w:b/>
                                  <w:color w:val="404040"/>
                                  <w:sz w:val="40"/>
                                  <w:szCs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color w:val="404040"/>
                                  <w:sz w:val="60"/>
                                  <w:szCs w:val="6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72000" tIns="0" rIns="72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89" o:spid="_x0000_s1026" style="position:absolute;left:0;text-align:left;margin-left:.2pt;margin-top:-113.15pt;width:507.4pt;height:206.8pt;z-index:251890688;mso-height-relative:margin" coordorigin="1021,-1141" coordsize="10146,4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0" o:spid="_x0000_s1027" type="#_x0000_t202" style="position:absolute;left:1021;top:-9;width:10146;height:299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ExcMUA&#10;AADbAAAADwAAAGRycy9kb3ducmV2LnhtbESPT2sCMRTE74V+h/AK3jTrvyJboxSL0ovQqiDeHpvX&#10;zeLmJWyiu/bTm4LQ4zAzv2Hmy87W4kpNqBwrGA4yEMSF0xWXCg77dX8GIkRkjbVjUnCjAMvF89Mc&#10;c+1a/qbrLpYiQTjkqMDE6HMpQ2HIYhg4T5y8H9dYjEk2pdQNtgluaznKsldpseK0YNDTylBx3l2s&#10;gtXHZHM8Tae/cjv+Mt60vrhNTkr1Xrr3NxCRuvgffrQ/tYLRGP6+pB8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GITFwxQAAANsAAAAPAAAAAAAAAAAAAAAAAJgCAABkcnMv&#10;ZG93bnJldi54bWxQSwUGAAAAAAQABAD1AAAAigMAAAAA&#10;" fillcolor="#f2f2f2" stroked="f">
                  <v:textbox>
                    <w:txbxContent>
                      <w:p w:rsidR="002007D7" w:rsidRDefault="002007D7" w:rsidP="002007D7">
                        <w:pPr>
                          <w:tabs>
                            <w:tab w:val="right" w:leader="underscore" w:pos="5387"/>
                            <w:tab w:val="right" w:leader="underscore" w:pos="6663"/>
                            <w:tab w:val="right" w:leader="underscore" w:pos="8364"/>
                            <w:tab w:val="right" w:leader="underscore" w:pos="9855"/>
                          </w:tabs>
                          <w:spacing w:before="1440" w:after="120"/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Nome </w:t>
                        </w:r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  <w:r w:rsidRPr="00B87A25">
                          <w:rPr>
                            <w:rFonts w:cs="Calibri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Fonts w:cs="Calibri"/>
                          </w:rPr>
                          <w:t>N.</w:t>
                        </w:r>
                        <w:r w:rsidRPr="00090CDC">
                          <w:rPr>
                            <w:rFonts w:cs="Calibri"/>
                            <w:vertAlign w:val="superscript"/>
                          </w:rPr>
                          <w:t>o</w:t>
                        </w:r>
                        <w:proofErr w:type="spellEnd"/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</w:rPr>
                          <w:t xml:space="preserve">  Turma</w:t>
                        </w:r>
                        <w:proofErr w:type="gramEnd"/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 Avaliação</w:t>
                        </w:r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p w:rsidR="002007D7" w:rsidRPr="00883686" w:rsidRDefault="002007D7" w:rsidP="002007D7">
                        <w:pPr>
                          <w:tabs>
                            <w:tab w:val="left" w:pos="2552"/>
                            <w:tab w:val="right" w:leader="underscore" w:pos="7088"/>
                            <w:tab w:val="right" w:leader="underscore" w:pos="9855"/>
                          </w:tabs>
                          <w:rPr>
                            <w:rFonts w:cs="Calibri"/>
                          </w:rPr>
                        </w:pPr>
                        <w:r>
                          <w:rPr>
                            <w:rFonts w:cs="Calibri"/>
                          </w:rPr>
                          <w:t xml:space="preserve">Data </w:t>
                        </w:r>
                        <w:r>
                          <w:rPr>
                            <w:rFonts w:cs="Calibri"/>
                            <w:spacing w:val="-40"/>
                          </w:rPr>
                          <w:t>____</w:t>
                        </w:r>
                        <w:r w:rsidRPr="00090CDC">
                          <w:rPr>
                            <w:rFonts w:cs="Calibri"/>
                            <w:spacing w:val="-40"/>
                          </w:rPr>
                          <w:t>_</w:t>
                        </w:r>
                        <w:r>
                          <w:rPr>
                            <w:rFonts w:cs="Calibri"/>
                          </w:rPr>
                          <w:t xml:space="preserve"> /</w:t>
                        </w:r>
                        <w:proofErr w:type="gramStart"/>
                        <w:r>
                          <w:rPr>
                            <w:rFonts w:cs="Calibri"/>
                          </w:rPr>
                          <w:t>___</w:t>
                        </w:r>
                        <w:r>
                          <w:rPr>
                            <w:rFonts w:cs="Calibri"/>
                            <w:spacing w:val="-40"/>
                          </w:rPr>
                          <w:t>_</w:t>
                        </w:r>
                        <w:r w:rsidRPr="00090CDC">
                          <w:rPr>
                            <w:rFonts w:cs="Calibri"/>
                            <w:spacing w:val="-40"/>
                          </w:rPr>
                          <w:t>_</w:t>
                        </w:r>
                        <w:r>
                          <w:rPr>
                            <w:rFonts w:cs="Calibri"/>
                            <w:spacing w:val="-40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gramEnd"/>
                        <w:r>
                          <w:rPr>
                            <w:rFonts w:cs="Calibri"/>
                          </w:rPr>
                          <w:t>/</w:t>
                        </w:r>
                        <w:r>
                          <w:rPr>
                            <w:rFonts w:cs="Calibri"/>
                            <w:spacing w:val="-40"/>
                          </w:rPr>
                          <w:t>_____</w:t>
                        </w:r>
                        <w:r w:rsidRPr="00090CDC">
                          <w:rPr>
                            <w:rFonts w:cs="Calibri"/>
                            <w:spacing w:val="-40"/>
                          </w:rPr>
                          <w:t>__</w:t>
                        </w:r>
                        <w:r>
                          <w:rPr>
                            <w:rFonts w:cs="Calibri"/>
                            <w:spacing w:val="-40"/>
                          </w:rPr>
                          <w:t xml:space="preserve"> </w:t>
                        </w:r>
                        <w:r w:rsidRPr="00883686">
                          <w:rPr>
                            <w:rFonts w:cs="Calibri"/>
                          </w:rPr>
                          <w:t xml:space="preserve"> </w:t>
                        </w:r>
                        <w:r>
                          <w:rPr>
                            <w:rFonts w:cs="Calibri"/>
                          </w:rPr>
                          <w:tab/>
                        </w:r>
                        <w:r w:rsidRPr="00883686">
                          <w:rPr>
                            <w:rFonts w:cs="Calibri"/>
                          </w:rPr>
                          <w:t>Professor</w:t>
                        </w:r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  <w:proofErr w:type="gramStart"/>
                        <w:r>
                          <w:rPr>
                            <w:rFonts w:cs="Calibri"/>
                          </w:rPr>
                          <w:t xml:space="preserve">  Enc.</w:t>
                        </w:r>
                        <w:proofErr w:type="gramEnd"/>
                        <w:r>
                          <w:rPr>
                            <w:rFonts w:cs="Calibri"/>
                          </w:rPr>
                          <w:t xml:space="preserve"> </w:t>
                        </w:r>
                        <w:proofErr w:type="gramStart"/>
                        <w:r w:rsidR="00FB3E99">
                          <w:rPr>
                            <w:rFonts w:cs="Calibri"/>
                          </w:rPr>
                          <w:t>d</w:t>
                        </w:r>
                        <w:r>
                          <w:rPr>
                            <w:rFonts w:cs="Calibri"/>
                          </w:rPr>
                          <w:t>e</w:t>
                        </w:r>
                        <w:proofErr w:type="gramEnd"/>
                        <w:r>
                          <w:rPr>
                            <w:rFonts w:cs="Calibri"/>
                          </w:rPr>
                          <w:t xml:space="preserve"> Educação</w:t>
                        </w:r>
                        <w:r w:rsidRPr="00883686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tbl>
                        <w:tblPr>
                          <w:tblW w:w="9883" w:type="dxa"/>
                          <w:tblBorders>
                            <w:insideH w:val="single" w:sz="8" w:space="0" w:color="FFFFFF"/>
                          </w:tblBorders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883"/>
                        </w:tblGrid>
                        <w:tr w:rsidR="002007D7" w:rsidRPr="007F6809" w:rsidTr="000A06C1">
                          <w:trPr>
                            <w:cantSplit/>
                            <w:trHeight w:val="308"/>
                          </w:trPr>
                          <w:tc>
                            <w:tcPr>
                              <w:tcW w:w="9883" w:type="dxa"/>
                              <w:tcBorders>
                                <w:bottom w:val="single" w:sz="8" w:space="0" w:color="FFFFFF"/>
                              </w:tcBorders>
                              <w:shd w:val="clear" w:color="auto" w:fill="BFBFBF" w:themeFill="background1" w:themeFillShade="BF"/>
                              <w:vAlign w:val="center"/>
                            </w:tcPr>
                            <w:p w:rsidR="002007D7" w:rsidRPr="008D3BDA" w:rsidRDefault="002007D7" w:rsidP="00852F9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before="60" w:after="60"/>
                                <w:ind w:left="113" w:right="113"/>
                                <w:rPr>
                                  <w:b/>
                                </w:rPr>
                              </w:pPr>
                              <w:r w:rsidRPr="002007D7">
                                <w:rPr>
                                  <w:b/>
                                  <w:bCs/>
                                </w:rPr>
                                <w:t>Energia, fenómenos térmicos e radiação</w:t>
                              </w:r>
                            </w:p>
                          </w:tc>
                        </w:tr>
                      </w:tbl>
                      <w:p w:rsidR="002007D7" w:rsidRPr="00C5391A" w:rsidRDefault="002007D7" w:rsidP="002007D7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before="1440" w:after="36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roundrect id="AutoShape 291" o:spid="_x0000_s1028" style="position:absolute;left:1196;top:-1141;width:4535;height:2267;visibility:visible;mso-wrap-style:square;v-text-anchor:bottom" arcsize="3395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VwXMIA&#10;AADbAAAADwAAAGRycy9kb3ducmV2LnhtbESP3WrCQBCF7wu+wzKCd3XT0JaauooIQpFetKkPMM2O&#10;2dDsbMiOMb69Kwi9PJyfj7Ncj75VA/WxCWzgaZ6BIq6Cbbg2cPjZPb6BioJssQ1MBi4UYb2aPCyx&#10;sOHM3zSUUqs0wrFAA06kK7SOlSOPcR464uQdQ+9RkuxrbXs8p3Hf6jzLXrXHhhPBYUdbR9VfefIJ&#10;0uaLFyencu9l+I3Hz69Y+40xs+m4eQclNMp/+N7+sAbyZ7h9ST9Ar6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/dXBcwgAAANsAAAAPAAAAAAAAAAAAAAAAAJgCAABkcnMvZG93&#10;bnJldi54bWxQSwUGAAAAAAQABAD1AAAAhwMAAAAA&#10;" fillcolor="#bfbfbf" stroked="f">
                  <v:stroke joinstyle="miter"/>
                  <v:textbox inset="2mm,0,2mm,1mm">
                    <w:txbxContent>
                      <w:p w:rsidR="002007D7" w:rsidRPr="008D3BDA" w:rsidRDefault="002007D7" w:rsidP="002007D7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sz w:val="40"/>
                            <w:szCs w:val="40"/>
                          </w:rPr>
                        </w:pPr>
                        <w:r w:rsidRPr="002128C0">
                          <w:rPr>
                            <w:rFonts w:cs="Calibri"/>
                            <w:color w:val="404040"/>
                            <w:sz w:val="38"/>
                            <w:szCs w:val="38"/>
                          </w:rPr>
                          <w:t>Teste</w:t>
                        </w:r>
                        <w:r w:rsidRPr="008D3BDA">
                          <w:rPr>
                            <w:rFonts w:cs="Calibri"/>
                            <w:b/>
                            <w:color w:val="404040"/>
                            <w:sz w:val="40"/>
                            <w:szCs w:val="40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color w:val="404040"/>
                            <w:sz w:val="60"/>
                            <w:szCs w:val="60"/>
                          </w:rPr>
                          <w:t>3</w:t>
                        </w:r>
                      </w:p>
                    </w:txbxContent>
                  </v:textbox>
                </v:roundrect>
              </v:group>
            </w:pict>
          </mc:Fallback>
        </mc:AlternateContent>
      </w:r>
    </w:p>
    <w:p w:rsidR="002007D7" w:rsidRPr="006D0B7F" w:rsidRDefault="002007D7" w:rsidP="002007D7">
      <w:pPr>
        <w:spacing w:before="2040" w:after="360" w:line="240" w:lineRule="auto"/>
        <w:jc w:val="center"/>
        <w:rPr>
          <w:b/>
          <w:sz w:val="24"/>
        </w:rPr>
      </w:pPr>
      <w:r w:rsidRPr="006D0B7F">
        <w:rPr>
          <w:b/>
          <w:sz w:val="24"/>
        </w:rPr>
        <w:t>Grupo I</w:t>
      </w:r>
    </w:p>
    <w:p w:rsidR="002007D7" w:rsidRPr="002007D7" w:rsidRDefault="002007D7" w:rsidP="002007D7">
      <w:pPr>
        <w:spacing w:before="360" w:after="120" w:line="240" w:lineRule="auto"/>
        <w:jc w:val="both"/>
        <w:rPr>
          <w:rFonts w:asciiTheme="minorHAnsi" w:hAnsiTheme="minorHAnsi" w:cs="BQHMIT+Calibri"/>
          <w:color w:val="221E1F"/>
          <w:szCs w:val="21"/>
          <w:lang w:eastAsia="pt-PT"/>
        </w:rPr>
      </w:pPr>
      <w:r w:rsidRPr="002007D7">
        <w:rPr>
          <w:rFonts w:asciiTheme="minorHAnsi" w:hAnsiTheme="minorHAnsi" w:cs="BQHMIT+Calibri"/>
          <w:color w:val="221E1F"/>
          <w:szCs w:val="21"/>
          <w:lang w:eastAsia="pt-PT"/>
        </w:rPr>
        <w:t xml:space="preserve">A água tem propriedades características e pode aparecer à temperatura ambiente em três estados físicos, sólido, líquido e gasoso. Para conhecer melhor algumas das suas propriedades, um grupo de alunos decidiu realizar algumas </w:t>
      </w:r>
      <w:proofErr w:type="spellStart"/>
      <w:r w:rsidRPr="002007D7">
        <w:rPr>
          <w:rFonts w:asciiTheme="minorHAnsi" w:hAnsiTheme="minorHAnsi" w:cs="BQHMIT+Calibri"/>
          <w:color w:val="221E1F"/>
          <w:szCs w:val="21"/>
          <w:lang w:eastAsia="pt-PT"/>
        </w:rPr>
        <w:t>atividades</w:t>
      </w:r>
      <w:proofErr w:type="spellEnd"/>
      <w:r w:rsidRPr="002007D7">
        <w:rPr>
          <w:rFonts w:asciiTheme="minorHAnsi" w:hAnsiTheme="minorHAnsi" w:cs="BQHMIT+Calibri"/>
          <w:color w:val="221E1F"/>
          <w:szCs w:val="21"/>
          <w:lang w:eastAsia="pt-PT"/>
        </w:rPr>
        <w:t xml:space="preserve"> experimentais no seu laboratório.</w:t>
      </w:r>
    </w:p>
    <w:p w:rsidR="002007D7" w:rsidRDefault="002007D7" w:rsidP="002007D7">
      <w:pPr>
        <w:autoSpaceDE w:val="0"/>
        <w:autoSpaceDN w:val="0"/>
        <w:adjustRightInd w:val="0"/>
        <w:spacing w:before="360" w:after="240" w:line="240" w:lineRule="auto"/>
        <w:ind w:left="224" w:hanging="224"/>
        <w:jc w:val="both"/>
        <w:rPr>
          <w:rFonts w:asciiTheme="minorHAnsi" w:hAnsiTheme="minorHAnsi" w:cs="BQHMIT+Calibri"/>
          <w:color w:val="221E1F"/>
          <w:szCs w:val="21"/>
          <w:lang w:eastAsia="pt-PT"/>
        </w:rPr>
      </w:pPr>
      <w:r w:rsidRPr="002007D7"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  <w:t xml:space="preserve">1. </w:t>
      </w:r>
      <w:r w:rsidRPr="00FB3E99">
        <w:rPr>
          <w:rFonts w:asciiTheme="minorHAnsi" w:hAnsiTheme="minorHAnsi" w:cs="BQHMIT+Calibri"/>
          <w:color w:val="221E1F"/>
          <w:spacing w:val="-4"/>
          <w:szCs w:val="21"/>
          <w:lang w:eastAsia="pt-PT"/>
        </w:rPr>
        <w:t xml:space="preserve">Numa primeira experiência usaram uma resistência </w:t>
      </w:r>
      <w:proofErr w:type="spellStart"/>
      <w:r w:rsidRPr="00FB3E99">
        <w:rPr>
          <w:rFonts w:asciiTheme="minorHAnsi" w:hAnsiTheme="minorHAnsi" w:cs="BQHMIT+Calibri"/>
          <w:color w:val="221E1F"/>
          <w:spacing w:val="-4"/>
          <w:szCs w:val="21"/>
          <w:lang w:eastAsia="pt-PT"/>
        </w:rPr>
        <w:t>elétrica</w:t>
      </w:r>
      <w:proofErr w:type="spellEnd"/>
      <w:r w:rsidRPr="00FB3E99">
        <w:rPr>
          <w:rFonts w:asciiTheme="minorHAnsi" w:hAnsiTheme="minorHAnsi" w:cs="BQHMIT+Calibri"/>
          <w:color w:val="221E1F"/>
          <w:spacing w:val="-4"/>
          <w:szCs w:val="21"/>
          <w:lang w:eastAsia="pt-PT"/>
        </w:rPr>
        <w:t xml:space="preserve"> e, tendo dúvidas onde colocá-la, decidiram primeiro</w:t>
      </w:r>
      <w:r w:rsidRPr="002007D7">
        <w:rPr>
          <w:rFonts w:asciiTheme="minorHAnsi" w:hAnsiTheme="minorHAnsi" w:cs="BQHMIT+Calibri"/>
          <w:color w:val="221E1F"/>
          <w:szCs w:val="21"/>
          <w:lang w:eastAsia="pt-PT"/>
        </w:rPr>
        <w:t xml:space="preserve"> colocá-la no fundo do recipiente e depois repetir a experiência, mas com a resistência próxima da superfície. Em cada uma das duas situações colocaram também dois termómetros, um para medir a temperatura no fundo e outro para medições mais próximo da superfície. As massas de água foram as mesmas e a figura</w:t>
      </w:r>
      <w:r>
        <w:rPr>
          <w:rFonts w:asciiTheme="minorHAnsi" w:hAnsiTheme="minorHAnsi" w:cs="BQHMIT+Calibri"/>
          <w:color w:val="221E1F"/>
          <w:szCs w:val="21"/>
          <w:lang w:eastAsia="pt-PT"/>
        </w:rPr>
        <w:t xml:space="preserve"> esquematiza as duas montagens.</w:t>
      </w:r>
    </w:p>
    <w:tbl>
      <w:tblPr>
        <w:tblStyle w:val="TableGrid"/>
        <w:tblW w:w="0" w:type="auto"/>
        <w:tblInd w:w="18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3544"/>
      </w:tblGrid>
      <w:tr w:rsidR="002007D7" w:rsidRPr="002007D7" w:rsidTr="002007D7">
        <w:tc>
          <w:tcPr>
            <w:tcW w:w="3544" w:type="dxa"/>
            <w:vAlign w:val="center"/>
          </w:tcPr>
          <w:p w:rsidR="002007D7" w:rsidRPr="002007D7" w:rsidRDefault="002007D7" w:rsidP="002007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BQHMIT+Calibri"/>
                <w:color w:val="000000"/>
                <w:sz w:val="18"/>
                <w:szCs w:val="21"/>
                <w:lang w:eastAsia="pt-PT"/>
              </w:rPr>
            </w:pPr>
            <w:r w:rsidRPr="002007D7">
              <w:rPr>
                <w:rFonts w:asciiTheme="minorHAnsi" w:hAnsiTheme="minorHAnsi"/>
                <w:b/>
                <w:noProof/>
                <w:sz w:val="18"/>
                <w:lang w:eastAsia="pt-PT"/>
              </w:rPr>
              <w:drawing>
                <wp:inline distT="0" distB="0" distL="0" distR="0" wp14:anchorId="772CC0BA" wp14:editId="0AEA943D">
                  <wp:extent cx="1509622" cy="1716656"/>
                  <wp:effectExtent l="0" t="0" r="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D70_10F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8378" b="53029"/>
                          <a:stretch/>
                        </pic:blipFill>
                        <pic:spPr bwMode="auto">
                          <a:xfrm>
                            <a:off x="0" y="0"/>
                            <a:ext cx="1512089" cy="1719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  <w:vAlign w:val="center"/>
          </w:tcPr>
          <w:p w:rsidR="002007D7" w:rsidRPr="002007D7" w:rsidRDefault="002007D7" w:rsidP="002007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BQHMIT+Calibri"/>
                <w:color w:val="000000"/>
                <w:sz w:val="18"/>
                <w:szCs w:val="21"/>
                <w:lang w:eastAsia="pt-PT"/>
              </w:rPr>
            </w:pPr>
            <w:r w:rsidRPr="002007D7">
              <w:rPr>
                <w:rFonts w:asciiTheme="minorHAnsi" w:hAnsiTheme="minorHAnsi"/>
                <w:b/>
                <w:noProof/>
                <w:sz w:val="18"/>
                <w:lang w:eastAsia="pt-PT"/>
              </w:rPr>
              <w:drawing>
                <wp:inline distT="0" distB="0" distL="0" distR="0" wp14:anchorId="64459497" wp14:editId="5C625A0B">
                  <wp:extent cx="1509622" cy="1716656"/>
                  <wp:effectExtent l="0" t="0" r="0" b="0"/>
                  <wp:docPr id="288" name="Picture 2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D70_10F.pn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622" r="-3244" b="53029"/>
                          <a:stretch/>
                        </pic:blipFill>
                        <pic:spPr bwMode="auto">
                          <a:xfrm>
                            <a:off x="0" y="0"/>
                            <a:ext cx="1512089" cy="171946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007D7" w:rsidRPr="002007D7" w:rsidTr="002007D7">
        <w:tc>
          <w:tcPr>
            <w:tcW w:w="3544" w:type="dxa"/>
            <w:vAlign w:val="center"/>
          </w:tcPr>
          <w:p w:rsidR="002007D7" w:rsidRPr="002007D7" w:rsidRDefault="002007D7" w:rsidP="002007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BQHMIT+Calibri"/>
                <w:color w:val="000000"/>
                <w:sz w:val="18"/>
                <w:szCs w:val="21"/>
                <w:lang w:eastAsia="pt-PT"/>
              </w:rPr>
            </w:pPr>
            <w:r w:rsidRPr="002007D7">
              <w:rPr>
                <w:rFonts w:asciiTheme="minorHAnsi" w:hAnsiTheme="minorHAnsi" w:cs="BQHMIT+Calibri"/>
                <w:color w:val="221E1F"/>
                <w:sz w:val="18"/>
                <w:szCs w:val="17"/>
                <w:lang w:eastAsia="pt-PT"/>
              </w:rPr>
              <w:t>(I) Resistência de aquecimento no fundo</w:t>
            </w:r>
          </w:p>
        </w:tc>
        <w:tc>
          <w:tcPr>
            <w:tcW w:w="3544" w:type="dxa"/>
            <w:vAlign w:val="center"/>
          </w:tcPr>
          <w:p w:rsidR="002007D7" w:rsidRPr="002007D7" w:rsidRDefault="002007D7" w:rsidP="002007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hAnsiTheme="minorHAnsi" w:cs="BQHMIT+Calibri"/>
                <w:color w:val="000000"/>
                <w:sz w:val="18"/>
                <w:szCs w:val="17"/>
                <w:lang w:eastAsia="pt-PT"/>
              </w:rPr>
            </w:pPr>
            <w:r w:rsidRPr="002007D7">
              <w:rPr>
                <w:rFonts w:asciiTheme="minorHAnsi" w:hAnsiTheme="minorHAnsi" w:cs="BQHMIT+Calibri"/>
                <w:color w:val="221E1F"/>
                <w:sz w:val="18"/>
                <w:szCs w:val="17"/>
                <w:lang w:eastAsia="pt-PT"/>
              </w:rPr>
              <w:t>(II) Resistência de aquecimento à superfície</w:t>
            </w:r>
          </w:p>
        </w:tc>
      </w:tr>
    </w:tbl>
    <w:p w:rsidR="002007D7" w:rsidRDefault="002007D7" w:rsidP="00516206">
      <w:pPr>
        <w:tabs>
          <w:tab w:val="left" w:leader="underscore" w:pos="4678"/>
          <w:tab w:val="left" w:leader="underscore" w:pos="6804"/>
          <w:tab w:val="left" w:leader="underscore" w:pos="8647"/>
          <w:tab w:val="right" w:leader="underscore" w:pos="9639"/>
        </w:tabs>
        <w:spacing w:before="360" w:after="240"/>
        <w:ind w:right="113"/>
        <w:jc w:val="both"/>
        <w:rPr>
          <w:rFonts w:asciiTheme="minorHAnsi" w:hAnsiTheme="minorHAnsi" w:cs="BQHMIT+Calibri"/>
          <w:color w:val="221E1F"/>
          <w:szCs w:val="21"/>
          <w:lang w:eastAsia="pt-PT"/>
        </w:rPr>
      </w:pPr>
      <w:r w:rsidRPr="002007D7">
        <w:rPr>
          <w:rFonts w:asciiTheme="minorHAnsi" w:hAnsiTheme="minorHAnsi" w:cs="BQHMIT+Calibri"/>
          <w:color w:val="221E1F"/>
          <w:szCs w:val="21"/>
          <w:lang w:eastAsia="pt-PT"/>
        </w:rPr>
        <w:t xml:space="preserve">Os gráficos seguintes mostram os resultados por eles obtidos para a temperatura em função do tempo.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31"/>
        <w:gridCol w:w="5018"/>
      </w:tblGrid>
      <w:tr w:rsidR="00516206" w:rsidTr="00516206">
        <w:tc>
          <w:tcPr>
            <w:tcW w:w="5131" w:type="dxa"/>
            <w:vAlign w:val="center"/>
          </w:tcPr>
          <w:p w:rsidR="002007D7" w:rsidRDefault="002007D7" w:rsidP="00516206">
            <w:pPr>
              <w:tabs>
                <w:tab w:val="left" w:leader="underscore" w:pos="4678"/>
                <w:tab w:val="left" w:leader="underscore" w:pos="6804"/>
                <w:tab w:val="left" w:leader="underscore" w:pos="8647"/>
                <w:tab w:val="right" w:leader="underscore" w:pos="9639"/>
              </w:tabs>
              <w:spacing w:after="0"/>
              <w:rPr>
                <w:rFonts w:asciiTheme="minorHAnsi" w:hAnsiTheme="minorHAnsi" w:cs="BQHMIT+Calibri"/>
                <w:color w:val="000000"/>
                <w:sz w:val="21"/>
                <w:szCs w:val="21"/>
                <w:lang w:eastAsia="pt-PT"/>
              </w:rPr>
            </w:pPr>
            <w:r>
              <w:rPr>
                <w:rFonts w:asciiTheme="minorHAnsi" w:hAnsiTheme="minorHAnsi" w:cs="BQHMIT+Calibri-Bold"/>
                <w:b/>
                <w:bCs/>
                <w:noProof/>
                <w:color w:val="221E1F"/>
                <w:lang w:eastAsia="pt-PT"/>
              </w:rPr>
              <w:drawing>
                <wp:inline distT="0" distB="0" distL="0" distR="0" wp14:anchorId="53163DEA" wp14:editId="1752230F">
                  <wp:extent cx="3168000" cy="1730100"/>
                  <wp:effectExtent l="0" t="0" r="0" b="3810"/>
                  <wp:docPr id="289" name="Picture 2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D71_10F.pn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7169"/>
                          <a:stretch/>
                        </pic:blipFill>
                        <pic:spPr bwMode="auto">
                          <a:xfrm>
                            <a:off x="0" y="0"/>
                            <a:ext cx="3168000" cy="17301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18" w:type="dxa"/>
            <w:vAlign w:val="center"/>
          </w:tcPr>
          <w:p w:rsidR="002007D7" w:rsidRDefault="002007D7" w:rsidP="00516206">
            <w:pPr>
              <w:tabs>
                <w:tab w:val="left" w:leader="underscore" w:pos="4678"/>
                <w:tab w:val="left" w:leader="underscore" w:pos="6804"/>
                <w:tab w:val="left" w:leader="underscore" w:pos="8647"/>
                <w:tab w:val="right" w:leader="underscore" w:pos="9639"/>
              </w:tabs>
              <w:spacing w:after="0"/>
              <w:jc w:val="right"/>
              <w:rPr>
                <w:rFonts w:asciiTheme="minorHAnsi" w:hAnsiTheme="minorHAnsi" w:cs="BQHMIT+Calibri"/>
                <w:color w:val="000000"/>
                <w:sz w:val="21"/>
                <w:szCs w:val="21"/>
                <w:lang w:eastAsia="pt-PT"/>
              </w:rPr>
            </w:pPr>
            <w:r>
              <w:rPr>
                <w:rFonts w:asciiTheme="minorHAnsi" w:hAnsiTheme="minorHAnsi" w:cs="BQHMIT+Calibri-Bold"/>
                <w:b/>
                <w:bCs/>
                <w:noProof/>
                <w:color w:val="221E1F"/>
                <w:lang w:eastAsia="pt-PT"/>
              </w:rPr>
              <w:drawing>
                <wp:inline distT="0" distB="0" distL="0" distR="0" wp14:anchorId="4517C340" wp14:editId="3BAA4F0F">
                  <wp:extent cx="3168000" cy="1722406"/>
                  <wp:effectExtent l="0" t="0" r="0" b="0"/>
                  <wp:docPr id="290" name="Picture 2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_D72_10F.png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7360"/>
                          <a:stretch/>
                        </pic:blipFill>
                        <pic:spPr bwMode="auto">
                          <a:xfrm>
                            <a:off x="0" y="0"/>
                            <a:ext cx="3168000" cy="17224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07D7" w:rsidRPr="002007D7" w:rsidRDefault="002007D7" w:rsidP="002007D7">
      <w:pPr>
        <w:autoSpaceDE w:val="0"/>
        <w:autoSpaceDN w:val="0"/>
        <w:adjustRightInd w:val="0"/>
        <w:spacing w:before="360" w:after="120" w:line="240" w:lineRule="auto"/>
        <w:ind w:left="567" w:hanging="340"/>
        <w:jc w:val="both"/>
        <w:rPr>
          <w:rFonts w:asciiTheme="minorHAnsi" w:hAnsiTheme="minorHAnsi" w:cs="BQHMIT+Calibri-Bold"/>
          <w:color w:val="000000"/>
          <w:sz w:val="21"/>
          <w:szCs w:val="21"/>
          <w:lang w:eastAsia="pt-PT"/>
        </w:rPr>
      </w:pPr>
      <w:r w:rsidRPr="002007D7"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  <w:t xml:space="preserve">1.1 </w:t>
      </w:r>
      <w:r w:rsidRPr="002007D7">
        <w:rPr>
          <w:rFonts w:asciiTheme="minorHAnsi" w:hAnsiTheme="minorHAnsi" w:cs="BQHMIT+Calibri"/>
          <w:color w:val="221E1F"/>
          <w:szCs w:val="21"/>
          <w:lang w:eastAsia="pt-PT"/>
        </w:rPr>
        <w:t>Indique qual das duas situações é mais e</w:t>
      </w:r>
      <w:r>
        <w:rPr>
          <w:rFonts w:asciiTheme="minorHAnsi" w:hAnsiTheme="minorHAnsi" w:cs="BQHMIT+Calibri"/>
          <w:color w:val="221E1F"/>
          <w:szCs w:val="21"/>
          <w:lang w:eastAsia="pt-PT"/>
        </w:rPr>
        <w:t>ficaz para aquecer toda a água.</w:t>
      </w:r>
    </w:p>
    <w:p w:rsidR="002007D7" w:rsidRDefault="002007D7">
      <w:pPr>
        <w:spacing w:after="0" w:line="240" w:lineRule="auto"/>
        <w:rPr>
          <w:rFonts w:asciiTheme="minorHAnsi" w:hAnsiTheme="minorHAnsi" w:cs="BQHMIT+Calibri"/>
          <w:color w:val="000000"/>
          <w:sz w:val="21"/>
          <w:szCs w:val="21"/>
          <w:lang w:eastAsia="pt-PT"/>
        </w:rPr>
      </w:pPr>
      <w:r>
        <w:rPr>
          <w:rFonts w:asciiTheme="minorHAnsi" w:hAnsiTheme="minorHAnsi" w:cs="BQHMIT+Calibri"/>
          <w:color w:val="000000"/>
          <w:sz w:val="21"/>
          <w:szCs w:val="21"/>
          <w:lang w:eastAsia="pt-PT"/>
        </w:rPr>
        <w:br w:type="page"/>
      </w:r>
    </w:p>
    <w:p w:rsidR="00516206" w:rsidRDefault="00516206" w:rsidP="00FB3E99">
      <w:pPr>
        <w:autoSpaceDE w:val="0"/>
        <w:autoSpaceDN w:val="0"/>
        <w:adjustRightInd w:val="0"/>
        <w:spacing w:before="360" w:after="60" w:line="240" w:lineRule="auto"/>
        <w:ind w:left="602" w:hanging="375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516206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lastRenderedPageBreak/>
        <w:t xml:space="preserve">1.2 </w:t>
      </w: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 xml:space="preserve">Relativamente à condutividade térmica da água, </w:t>
      </w:r>
      <w:proofErr w:type="spellStart"/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>selecione</w:t>
      </w:r>
      <w:proofErr w:type="spellEnd"/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 xml:space="preserve"> a opção que melhor </w:t>
      </w:r>
      <w:proofErr w:type="spellStart"/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>reflete</w:t>
      </w:r>
      <w:proofErr w:type="spellEnd"/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 xml:space="preserve"> o que se pode conc</w:t>
      </w:r>
      <w:r>
        <w:rPr>
          <w:rFonts w:asciiTheme="minorHAnsi" w:hAnsiTheme="minorHAnsi" w:cs="BQHMIT+Calibri"/>
          <w:color w:val="221E1F"/>
          <w:szCs w:val="20"/>
          <w:lang w:eastAsia="pt-PT"/>
        </w:rPr>
        <w:t>luir com os resultados obtidos.</w:t>
      </w:r>
    </w:p>
    <w:p w:rsidR="00516206" w:rsidRDefault="00516206" w:rsidP="00FB3E99">
      <w:pPr>
        <w:tabs>
          <w:tab w:val="left" w:pos="3969"/>
        </w:tabs>
        <w:autoSpaceDE w:val="0"/>
        <w:autoSpaceDN w:val="0"/>
        <w:adjustRightInd w:val="0"/>
        <w:spacing w:before="60" w:after="60" w:line="240" w:lineRule="auto"/>
        <w:ind w:left="932" w:hanging="308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516206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(A) </w:t>
      </w: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>A água tem u</w:t>
      </w:r>
      <w:r>
        <w:rPr>
          <w:rFonts w:asciiTheme="minorHAnsi" w:hAnsiTheme="minorHAnsi" w:cs="BQHMIT+Calibri"/>
          <w:color w:val="221E1F"/>
          <w:szCs w:val="20"/>
          <w:lang w:eastAsia="pt-PT"/>
        </w:rPr>
        <w:t>ma baixa condutividade térmica.</w:t>
      </w:r>
    </w:p>
    <w:p w:rsidR="00516206" w:rsidRDefault="00516206" w:rsidP="00FB3E99">
      <w:pPr>
        <w:tabs>
          <w:tab w:val="left" w:pos="3969"/>
        </w:tabs>
        <w:autoSpaceDE w:val="0"/>
        <w:autoSpaceDN w:val="0"/>
        <w:adjustRightInd w:val="0"/>
        <w:spacing w:before="60" w:after="60" w:line="240" w:lineRule="auto"/>
        <w:ind w:left="932" w:hanging="308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516206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(B) </w:t>
      </w: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>A condutividade térmica da água varia com a prof</w:t>
      </w:r>
      <w:r>
        <w:rPr>
          <w:rFonts w:asciiTheme="minorHAnsi" w:hAnsiTheme="minorHAnsi" w:cs="BQHMIT+Calibri"/>
          <w:color w:val="221E1F"/>
          <w:szCs w:val="20"/>
          <w:lang w:eastAsia="pt-PT"/>
        </w:rPr>
        <w:t>undidade, sendo menor no fundo.</w:t>
      </w:r>
    </w:p>
    <w:p w:rsidR="00516206" w:rsidRDefault="00516206" w:rsidP="00FB3E99">
      <w:pPr>
        <w:tabs>
          <w:tab w:val="left" w:pos="3969"/>
        </w:tabs>
        <w:autoSpaceDE w:val="0"/>
        <w:autoSpaceDN w:val="0"/>
        <w:adjustRightInd w:val="0"/>
        <w:spacing w:before="60" w:after="60" w:line="240" w:lineRule="auto"/>
        <w:ind w:left="932" w:hanging="308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516206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(C) </w:t>
      </w: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>Com esta experiência nada se pode concluir sobre a condutividade t</w:t>
      </w:r>
      <w:r>
        <w:rPr>
          <w:rFonts w:asciiTheme="minorHAnsi" w:hAnsiTheme="minorHAnsi" w:cs="BQHMIT+Calibri"/>
          <w:color w:val="221E1F"/>
          <w:szCs w:val="20"/>
          <w:lang w:eastAsia="pt-PT"/>
        </w:rPr>
        <w:t>érmica da água.</w:t>
      </w:r>
    </w:p>
    <w:p w:rsidR="00516206" w:rsidRDefault="00516206" w:rsidP="00FB3E99">
      <w:pPr>
        <w:tabs>
          <w:tab w:val="left" w:pos="3969"/>
        </w:tabs>
        <w:autoSpaceDE w:val="0"/>
        <w:autoSpaceDN w:val="0"/>
        <w:adjustRightInd w:val="0"/>
        <w:spacing w:before="60" w:after="60" w:line="240" w:lineRule="auto"/>
        <w:ind w:left="932" w:hanging="308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516206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(D) </w:t>
      </w: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 xml:space="preserve">A condução térmica da água </w:t>
      </w:r>
      <w:r>
        <w:rPr>
          <w:rFonts w:asciiTheme="minorHAnsi" w:hAnsiTheme="minorHAnsi" w:cs="BQHMIT+Calibri"/>
          <w:color w:val="221E1F"/>
          <w:szCs w:val="20"/>
          <w:lang w:eastAsia="pt-PT"/>
        </w:rPr>
        <w:t>processa-se de baixo para cima.</w:t>
      </w:r>
    </w:p>
    <w:p w:rsidR="00516206" w:rsidRDefault="00516206" w:rsidP="00516206">
      <w:pPr>
        <w:autoSpaceDE w:val="0"/>
        <w:autoSpaceDN w:val="0"/>
        <w:adjustRightInd w:val="0"/>
        <w:spacing w:before="200" w:after="120" w:line="240" w:lineRule="auto"/>
        <w:ind w:left="567" w:hanging="340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516206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1.3 </w:t>
      </w: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>Partindo da análise dos gráficos, conclua sobre qual é o principal mecanismo de transferência de energia que permite o aquecimento de toda a água e descre</w:t>
      </w:r>
      <w:r>
        <w:rPr>
          <w:rFonts w:asciiTheme="minorHAnsi" w:hAnsiTheme="minorHAnsi" w:cs="BQHMIT+Calibri"/>
          <w:color w:val="221E1F"/>
          <w:szCs w:val="20"/>
          <w:lang w:eastAsia="pt-PT"/>
        </w:rPr>
        <w:t>va o modo como ele se processa.</w:t>
      </w:r>
    </w:p>
    <w:p w:rsidR="00516206" w:rsidRDefault="00516206" w:rsidP="00516206">
      <w:pPr>
        <w:autoSpaceDE w:val="0"/>
        <w:autoSpaceDN w:val="0"/>
        <w:adjustRightInd w:val="0"/>
        <w:spacing w:before="200" w:after="120" w:line="240" w:lineRule="auto"/>
        <w:ind w:left="567" w:hanging="340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516206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1.4 </w:t>
      </w: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 xml:space="preserve">No início da </w:t>
      </w:r>
      <w:proofErr w:type="spellStart"/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>atividade</w:t>
      </w:r>
      <w:proofErr w:type="spellEnd"/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 xml:space="preserve"> a temperatura da água era de 27 °C. Qual é o valor dessa t</w:t>
      </w:r>
      <w:r>
        <w:rPr>
          <w:rFonts w:asciiTheme="minorHAnsi" w:hAnsiTheme="minorHAnsi" w:cs="BQHMIT+Calibri"/>
          <w:color w:val="221E1F"/>
          <w:szCs w:val="20"/>
          <w:lang w:eastAsia="pt-PT"/>
        </w:rPr>
        <w:t>emperatura na escala de Kelvin?</w:t>
      </w:r>
    </w:p>
    <w:p w:rsidR="00516206" w:rsidRDefault="00516206" w:rsidP="00516206">
      <w:pPr>
        <w:autoSpaceDE w:val="0"/>
        <w:autoSpaceDN w:val="0"/>
        <w:adjustRightInd w:val="0"/>
        <w:spacing w:before="200" w:after="60" w:line="240" w:lineRule="auto"/>
        <w:ind w:left="567" w:hanging="340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516206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1.5 </w:t>
      </w:r>
      <w:r w:rsidRPr="00516206">
        <w:rPr>
          <w:rFonts w:asciiTheme="minorHAnsi" w:hAnsiTheme="minorHAnsi" w:cs="BQHMIT+Calibri"/>
          <w:color w:val="221E1F"/>
          <w:spacing w:val="-2"/>
          <w:szCs w:val="20"/>
          <w:lang w:eastAsia="pt-PT"/>
        </w:rPr>
        <w:t xml:space="preserve">A resistência de aquecimento debitava a potência de 10 W, e a massa de água usada foi de 220 g. A partir do gráfico da temperatura à superfície, da situação (I), os alunos calcularam a capacidade térmica mássica. </w:t>
      </w:r>
      <w:r w:rsidR="001F7299">
        <w:rPr>
          <w:rFonts w:asciiTheme="minorHAnsi" w:hAnsiTheme="minorHAnsi" w:cs="BQHMIT+Calibri"/>
          <w:color w:val="221E1F"/>
          <w:spacing w:val="-2"/>
          <w:szCs w:val="20"/>
          <w:lang w:eastAsia="pt-PT"/>
        </w:rPr>
        <w:br/>
      </w:r>
      <w:r w:rsidRPr="00516206">
        <w:rPr>
          <w:rFonts w:asciiTheme="minorHAnsi" w:hAnsiTheme="minorHAnsi" w:cs="BQHMIT+Calibri"/>
          <w:color w:val="221E1F"/>
          <w:spacing w:val="-2"/>
          <w:szCs w:val="20"/>
          <w:lang w:eastAsia="pt-PT"/>
        </w:rPr>
        <w:t>Use dois pontos do gráfico e calcule a capacidade térmica mássica da água, admitindo que o rendimento é 1.</w:t>
      </w:r>
    </w:p>
    <w:p w:rsidR="00516206" w:rsidRDefault="00516206" w:rsidP="00516206">
      <w:pPr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>Apresente todas as etapas d</w:t>
      </w:r>
      <w:r>
        <w:rPr>
          <w:rFonts w:asciiTheme="minorHAnsi" w:hAnsiTheme="minorHAnsi" w:cs="BQHMIT+Calibri"/>
          <w:color w:val="221E1F"/>
          <w:szCs w:val="20"/>
          <w:lang w:eastAsia="pt-PT"/>
        </w:rPr>
        <w:t>e resolução.</w:t>
      </w:r>
    </w:p>
    <w:p w:rsidR="00516206" w:rsidRDefault="00516206" w:rsidP="00516206">
      <w:pPr>
        <w:autoSpaceDE w:val="0"/>
        <w:autoSpaceDN w:val="0"/>
        <w:adjustRightInd w:val="0"/>
        <w:spacing w:before="240" w:after="60" w:line="240" w:lineRule="auto"/>
        <w:ind w:left="224" w:hanging="224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516206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2. </w:t>
      </w: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>Qual das seguintes altern</w:t>
      </w:r>
      <w:r>
        <w:rPr>
          <w:rFonts w:asciiTheme="minorHAnsi" w:hAnsiTheme="minorHAnsi" w:cs="BQHMIT+Calibri"/>
          <w:color w:val="221E1F"/>
          <w:szCs w:val="20"/>
          <w:lang w:eastAsia="pt-PT"/>
        </w:rPr>
        <w:t>ativas é correta? O rendimento:</w:t>
      </w:r>
    </w:p>
    <w:p w:rsidR="00516206" w:rsidRDefault="00516206" w:rsidP="00516206">
      <w:pPr>
        <w:autoSpaceDE w:val="0"/>
        <w:autoSpaceDN w:val="0"/>
        <w:adjustRightInd w:val="0"/>
        <w:spacing w:before="60" w:after="60" w:line="240" w:lineRule="auto"/>
        <w:ind w:left="504" w:hanging="308"/>
        <w:rPr>
          <w:rFonts w:asciiTheme="minorHAnsi" w:hAnsiTheme="minorHAnsi" w:cs="BQHMIT+Calibri"/>
          <w:color w:val="221E1F"/>
          <w:szCs w:val="20"/>
          <w:lang w:eastAsia="pt-PT"/>
        </w:rPr>
      </w:pPr>
      <w:r w:rsidRPr="00516206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(A) </w:t>
      </w: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 xml:space="preserve">depende de </w:t>
      </w:r>
      <w:proofErr w:type="spellStart"/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>fator</w:t>
      </w:r>
      <w:r>
        <w:rPr>
          <w:rFonts w:asciiTheme="minorHAnsi" w:hAnsiTheme="minorHAnsi" w:cs="BQHMIT+Calibri"/>
          <w:color w:val="221E1F"/>
          <w:szCs w:val="20"/>
          <w:lang w:eastAsia="pt-PT"/>
        </w:rPr>
        <w:t>es</w:t>
      </w:r>
      <w:proofErr w:type="spellEnd"/>
      <w:r>
        <w:rPr>
          <w:rFonts w:asciiTheme="minorHAnsi" w:hAnsiTheme="minorHAnsi" w:cs="BQHMIT+Calibri"/>
          <w:color w:val="221E1F"/>
          <w:szCs w:val="20"/>
          <w:lang w:eastAsia="pt-PT"/>
        </w:rPr>
        <w:t xml:space="preserve"> que não a energia fornecida.</w:t>
      </w:r>
    </w:p>
    <w:p w:rsidR="00516206" w:rsidRDefault="00516206" w:rsidP="00516206">
      <w:pPr>
        <w:autoSpaceDE w:val="0"/>
        <w:autoSpaceDN w:val="0"/>
        <w:adjustRightInd w:val="0"/>
        <w:spacing w:before="60" w:after="60" w:line="240" w:lineRule="auto"/>
        <w:ind w:left="504" w:hanging="308"/>
        <w:rPr>
          <w:rFonts w:asciiTheme="minorHAnsi" w:hAnsiTheme="minorHAnsi" w:cs="BQHMIT+Calibri"/>
          <w:color w:val="221E1F"/>
          <w:szCs w:val="20"/>
          <w:lang w:eastAsia="pt-PT"/>
        </w:rPr>
      </w:pPr>
      <w:r w:rsidRPr="00516206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(B) </w:t>
      </w: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>é menor se</w:t>
      </w:r>
      <w:r>
        <w:rPr>
          <w:rFonts w:asciiTheme="minorHAnsi" w:hAnsiTheme="minorHAnsi" w:cs="BQHMIT+Calibri"/>
          <w:color w:val="221E1F"/>
          <w:szCs w:val="20"/>
          <w:lang w:eastAsia="pt-PT"/>
        </w:rPr>
        <w:t xml:space="preserve"> for maior a energia fornecida.</w:t>
      </w:r>
    </w:p>
    <w:p w:rsidR="00516206" w:rsidRDefault="00516206" w:rsidP="00516206">
      <w:pPr>
        <w:autoSpaceDE w:val="0"/>
        <w:autoSpaceDN w:val="0"/>
        <w:adjustRightInd w:val="0"/>
        <w:spacing w:before="60" w:after="60" w:line="240" w:lineRule="auto"/>
        <w:ind w:left="504" w:hanging="308"/>
        <w:rPr>
          <w:rFonts w:asciiTheme="minorHAnsi" w:hAnsiTheme="minorHAnsi" w:cs="BQHMIT+Calibri"/>
          <w:color w:val="221E1F"/>
          <w:szCs w:val="20"/>
          <w:lang w:eastAsia="pt-PT"/>
        </w:rPr>
      </w:pPr>
      <w:r w:rsidRPr="00516206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(C) </w:t>
      </w: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 xml:space="preserve">é menor se a energia </w:t>
      </w:r>
      <w:r>
        <w:rPr>
          <w:rFonts w:asciiTheme="minorHAnsi" w:hAnsiTheme="minorHAnsi" w:cs="BQHMIT+Calibri"/>
          <w:color w:val="221E1F"/>
          <w:szCs w:val="20"/>
          <w:lang w:eastAsia="pt-PT"/>
        </w:rPr>
        <w:t>dissipada tiver um valor maior.</w:t>
      </w:r>
    </w:p>
    <w:p w:rsidR="00516206" w:rsidRDefault="00516206" w:rsidP="00516206">
      <w:pPr>
        <w:autoSpaceDE w:val="0"/>
        <w:autoSpaceDN w:val="0"/>
        <w:adjustRightInd w:val="0"/>
        <w:spacing w:before="60" w:after="60" w:line="240" w:lineRule="auto"/>
        <w:ind w:left="504" w:hanging="308"/>
        <w:rPr>
          <w:rFonts w:asciiTheme="minorHAnsi" w:hAnsiTheme="minorHAnsi" w:cs="BQHMIT+Calibri"/>
          <w:color w:val="221E1F"/>
          <w:szCs w:val="20"/>
          <w:lang w:eastAsia="pt-PT"/>
        </w:rPr>
      </w:pPr>
      <w:r w:rsidRPr="00516206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(D) </w:t>
      </w: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>num processo real é infe</w:t>
      </w:r>
      <w:r>
        <w:rPr>
          <w:rFonts w:asciiTheme="minorHAnsi" w:hAnsiTheme="minorHAnsi" w:cs="BQHMIT+Calibri"/>
          <w:color w:val="221E1F"/>
          <w:szCs w:val="20"/>
          <w:lang w:eastAsia="pt-PT"/>
        </w:rPr>
        <w:t>rior a 1.</w:t>
      </w:r>
    </w:p>
    <w:p w:rsidR="00516206" w:rsidRDefault="00516206" w:rsidP="00516206">
      <w:pPr>
        <w:autoSpaceDE w:val="0"/>
        <w:autoSpaceDN w:val="0"/>
        <w:adjustRightInd w:val="0"/>
        <w:spacing w:before="240" w:after="60" w:line="240" w:lineRule="auto"/>
        <w:ind w:left="224" w:right="4479" w:hanging="224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>
        <w:rPr>
          <w:rFonts w:asciiTheme="minorHAnsi" w:hAnsiTheme="minorHAnsi" w:cs="BQHMIT+Calibri"/>
          <w:noProof/>
          <w:color w:val="221E1F"/>
          <w:szCs w:val="20"/>
          <w:lang w:eastAsia="pt-PT"/>
        </w:rPr>
        <w:drawing>
          <wp:anchor distT="0" distB="0" distL="114300" distR="114300" simplePos="0" relativeHeight="251893760" behindDoc="0" locked="0" layoutInCell="1" allowOverlap="1" wp14:anchorId="262A6236" wp14:editId="430682EA">
            <wp:simplePos x="0" y="0"/>
            <wp:positionH relativeFrom="column">
              <wp:posOffset>4034790</wp:posOffset>
            </wp:positionH>
            <wp:positionV relativeFrom="paragraph">
              <wp:posOffset>170815</wp:posOffset>
            </wp:positionV>
            <wp:extent cx="2389505" cy="991870"/>
            <wp:effectExtent l="0" t="0" r="0" b="0"/>
            <wp:wrapNone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73_10F.pn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290"/>
                    <a:stretch/>
                  </pic:blipFill>
                  <pic:spPr bwMode="auto">
                    <a:xfrm>
                      <a:off x="0" y="0"/>
                      <a:ext cx="2389505" cy="9918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16206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3. </w:t>
      </w: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>Os alunos deitaram água em dois recipientes idênticos. Com uma temperatura ambiente de 20 °C, a um recipiente adicionaram um certo volume de água a 40 °C, e ao outro adicionaram metade desse volume, mas a 80 °C. A figura mostra os dois recipientes com á</w:t>
      </w:r>
      <w:r>
        <w:rPr>
          <w:rFonts w:asciiTheme="minorHAnsi" w:hAnsiTheme="minorHAnsi" w:cs="BQHMIT+Calibri"/>
          <w:color w:val="221E1F"/>
          <w:szCs w:val="20"/>
          <w:lang w:eastAsia="pt-PT"/>
        </w:rPr>
        <w:t>gua.</w:t>
      </w:r>
    </w:p>
    <w:p w:rsidR="00516206" w:rsidRDefault="00516206" w:rsidP="00516206">
      <w:pPr>
        <w:autoSpaceDE w:val="0"/>
        <w:autoSpaceDN w:val="0"/>
        <w:adjustRightInd w:val="0"/>
        <w:spacing w:before="60" w:after="60" w:line="240" w:lineRule="auto"/>
        <w:ind w:left="224" w:right="4479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proofErr w:type="spellStart"/>
      <w:r>
        <w:rPr>
          <w:rFonts w:asciiTheme="minorHAnsi" w:hAnsiTheme="minorHAnsi" w:cs="BQHMIT+Calibri"/>
          <w:color w:val="221E1F"/>
          <w:szCs w:val="20"/>
          <w:lang w:eastAsia="pt-PT"/>
        </w:rPr>
        <w:t>Selecione</w:t>
      </w:r>
      <w:proofErr w:type="spellEnd"/>
      <w:r>
        <w:rPr>
          <w:rFonts w:asciiTheme="minorHAnsi" w:hAnsiTheme="minorHAnsi" w:cs="BQHMIT+Calibri"/>
          <w:color w:val="221E1F"/>
          <w:szCs w:val="20"/>
          <w:lang w:eastAsia="pt-PT"/>
        </w:rPr>
        <w:t xml:space="preserve"> a opção correta.</w:t>
      </w:r>
    </w:p>
    <w:p w:rsidR="00516206" w:rsidRDefault="00516206" w:rsidP="00516206">
      <w:pPr>
        <w:autoSpaceDE w:val="0"/>
        <w:autoSpaceDN w:val="0"/>
        <w:adjustRightInd w:val="0"/>
        <w:spacing w:before="60" w:after="60" w:line="240" w:lineRule="auto"/>
        <w:ind w:left="504" w:hanging="308"/>
        <w:rPr>
          <w:rFonts w:asciiTheme="minorHAnsi" w:hAnsiTheme="minorHAnsi" w:cs="BQHMIT+Calibri"/>
          <w:color w:val="221E1F"/>
          <w:szCs w:val="20"/>
          <w:lang w:eastAsia="pt-PT"/>
        </w:rPr>
      </w:pPr>
      <w:r w:rsidRPr="00516206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(A) </w:t>
      </w: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>As energias internas dos sistema</w:t>
      </w:r>
      <w:r>
        <w:rPr>
          <w:rFonts w:asciiTheme="minorHAnsi" w:hAnsiTheme="minorHAnsi" w:cs="BQHMIT+Calibri"/>
          <w:color w:val="221E1F"/>
          <w:szCs w:val="20"/>
          <w:lang w:eastAsia="pt-PT"/>
        </w:rPr>
        <w:t>s (I) e (II) têm de ser iguais.</w:t>
      </w:r>
    </w:p>
    <w:p w:rsidR="00516206" w:rsidRDefault="00516206" w:rsidP="00516206">
      <w:pPr>
        <w:autoSpaceDE w:val="0"/>
        <w:autoSpaceDN w:val="0"/>
        <w:adjustRightInd w:val="0"/>
        <w:spacing w:before="60" w:after="60" w:line="240" w:lineRule="auto"/>
        <w:ind w:left="504" w:hanging="308"/>
        <w:rPr>
          <w:rFonts w:asciiTheme="minorHAnsi" w:hAnsiTheme="minorHAnsi" w:cs="BQHMIT+Calibri"/>
          <w:color w:val="221E1F"/>
          <w:szCs w:val="20"/>
          <w:lang w:eastAsia="pt-PT"/>
        </w:rPr>
      </w:pPr>
      <w:r w:rsidRPr="00516206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(B) </w:t>
      </w: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>A energia cinética das moléculas</w:t>
      </w:r>
      <w:r>
        <w:rPr>
          <w:rFonts w:asciiTheme="minorHAnsi" w:hAnsiTheme="minorHAnsi" w:cs="BQHMIT+Calibri"/>
          <w:color w:val="221E1F"/>
          <w:szCs w:val="20"/>
          <w:lang w:eastAsia="pt-PT"/>
        </w:rPr>
        <w:t xml:space="preserve"> em (II) é maior do que </w:t>
      </w:r>
      <w:proofErr w:type="gramStart"/>
      <w:r>
        <w:rPr>
          <w:rFonts w:asciiTheme="minorHAnsi" w:hAnsiTheme="minorHAnsi" w:cs="BQHMIT+Calibri"/>
          <w:color w:val="221E1F"/>
          <w:szCs w:val="20"/>
          <w:lang w:eastAsia="pt-PT"/>
        </w:rPr>
        <w:t>em</w:t>
      </w:r>
      <w:proofErr w:type="gramEnd"/>
      <w:r>
        <w:rPr>
          <w:rFonts w:asciiTheme="minorHAnsi" w:hAnsiTheme="minorHAnsi" w:cs="BQHMIT+Calibri"/>
          <w:color w:val="221E1F"/>
          <w:szCs w:val="20"/>
          <w:lang w:eastAsia="pt-PT"/>
        </w:rPr>
        <w:t xml:space="preserve"> (I).</w:t>
      </w:r>
    </w:p>
    <w:p w:rsidR="00516206" w:rsidRDefault="00516206" w:rsidP="00516206">
      <w:pPr>
        <w:autoSpaceDE w:val="0"/>
        <w:autoSpaceDN w:val="0"/>
        <w:adjustRightInd w:val="0"/>
        <w:spacing w:before="60" w:after="60" w:line="240" w:lineRule="auto"/>
        <w:ind w:left="504" w:hanging="308"/>
        <w:rPr>
          <w:rFonts w:asciiTheme="minorHAnsi" w:hAnsiTheme="minorHAnsi" w:cs="BQHMIT+Calibri"/>
          <w:color w:val="221E1F"/>
          <w:szCs w:val="20"/>
          <w:lang w:eastAsia="pt-PT"/>
        </w:rPr>
      </w:pPr>
      <w:r w:rsidRPr="00516206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(C) </w:t>
      </w: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>A temperatura de equilíbrio térmico da junção daqueles dois volumes de águ</w:t>
      </w:r>
      <w:r>
        <w:rPr>
          <w:rFonts w:asciiTheme="minorHAnsi" w:hAnsiTheme="minorHAnsi" w:cs="BQHMIT+Calibri"/>
          <w:color w:val="221E1F"/>
          <w:szCs w:val="20"/>
          <w:lang w:eastAsia="pt-PT"/>
        </w:rPr>
        <w:t xml:space="preserve">a seria 60 </w:t>
      </w: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>°</w:t>
      </w:r>
      <w:r>
        <w:rPr>
          <w:rFonts w:asciiTheme="minorHAnsi" w:hAnsiTheme="minorHAnsi" w:cs="BQHMIT+Calibri"/>
          <w:color w:val="221E1F"/>
          <w:szCs w:val="20"/>
          <w:lang w:eastAsia="pt-PT"/>
        </w:rPr>
        <w:t>C.</w:t>
      </w:r>
    </w:p>
    <w:p w:rsidR="00516206" w:rsidRDefault="00516206" w:rsidP="00516206">
      <w:pPr>
        <w:autoSpaceDE w:val="0"/>
        <w:autoSpaceDN w:val="0"/>
        <w:adjustRightInd w:val="0"/>
        <w:spacing w:before="60" w:after="60" w:line="240" w:lineRule="auto"/>
        <w:ind w:left="504" w:hanging="308"/>
        <w:rPr>
          <w:rFonts w:asciiTheme="minorHAnsi" w:hAnsiTheme="minorHAnsi" w:cs="BQHMIT+Calibri"/>
          <w:color w:val="221E1F"/>
          <w:szCs w:val="20"/>
          <w:lang w:eastAsia="pt-PT"/>
        </w:rPr>
      </w:pPr>
      <w:r w:rsidRPr="00516206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(D) </w:t>
      </w: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>A energia que os dois sistemas libertaram para o ambiente após ficarem em equilíbrio t</w:t>
      </w:r>
      <w:r>
        <w:rPr>
          <w:rFonts w:asciiTheme="minorHAnsi" w:hAnsiTheme="minorHAnsi" w:cs="BQHMIT+Calibri"/>
          <w:color w:val="221E1F"/>
          <w:szCs w:val="20"/>
          <w:lang w:eastAsia="pt-PT"/>
        </w:rPr>
        <w:t>érmico com ele tem igual valor.</w:t>
      </w:r>
    </w:p>
    <w:p w:rsidR="00516206" w:rsidRDefault="00516206" w:rsidP="00516206">
      <w:pPr>
        <w:autoSpaceDE w:val="0"/>
        <w:autoSpaceDN w:val="0"/>
        <w:adjustRightInd w:val="0"/>
        <w:spacing w:before="240" w:after="60" w:line="240" w:lineRule="auto"/>
        <w:ind w:left="224" w:hanging="224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516206">
        <w:rPr>
          <w:rFonts w:asciiTheme="minorHAnsi" w:hAnsiTheme="minorHAnsi" w:cs="BQHMIT+Calibri-Bold"/>
          <w:b/>
          <w:bCs/>
          <w:color w:val="221E1F"/>
          <w:szCs w:val="20"/>
          <w:lang w:eastAsia="pt-PT"/>
        </w:rPr>
        <w:t xml:space="preserve">4. </w:t>
      </w: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>Numa segunda experiência, os alunos quiseram estudar o balanço energético entre o vapor de água e a água no estado líquido. Para isso usaram um copo de plástico dentro de um bloco de esferovite (poliestireno expandido), uma panela de vaporização, uma balança e um termómetro.</w:t>
      </w:r>
    </w:p>
    <w:p w:rsidR="00516206" w:rsidRDefault="001F7299" w:rsidP="00516206">
      <w:pPr>
        <w:autoSpaceDE w:val="0"/>
        <w:autoSpaceDN w:val="0"/>
        <w:adjustRightInd w:val="0"/>
        <w:spacing w:before="60" w:after="60" w:line="240" w:lineRule="auto"/>
        <w:ind w:left="224" w:right="4479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>
        <w:rPr>
          <w:rFonts w:asciiTheme="minorHAnsi" w:hAnsiTheme="minorHAnsi" w:cs="BQHMIT+Calibri"/>
          <w:noProof/>
          <w:color w:val="221E1F"/>
          <w:szCs w:val="20"/>
          <w:lang w:eastAsia="pt-PT"/>
        </w:rPr>
        <w:drawing>
          <wp:anchor distT="0" distB="0" distL="114300" distR="114300" simplePos="0" relativeHeight="251894784" behindDoc="0" locked="0" layoutInCell="1" allowOverlap="1" wp14:anchorId="24D7E446" wp14:editId="095D04C2">
            <wp:simplePos x="0" y="0"/>
            <wp:positionH relativeFrom="column">
              <wp:posOffset>3871595</wp:posOffset>
            </wp:positionH>
            <wp:positionV relativeFrom="paragraph">
              <wp:posOffset>127000</wp:posOffset>
            </wp:positionV>
            <wp:extent cx="2742565" cy="1496060"/>
            <wp:effectExtent l="0" t="0" r="635" b="8890"/>
            <wp:wrapNone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74_10F.p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775"/>
                    <a:stretch/>
                  </pic:blipFill>
                  <pic:spPr bwMode="auto">
                    <a:xfrm>
                      <a:off x="0" y="0"/>
                      <a:ext cx="2742565" cy="1496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6206" w:rsidRPr="00516206">
        <w:rPr>
          <w:rFonts w:asciiTheme="minorHAnsi" w:hAnsiTheme="minorHAnsi" w:cs="BQHMIT+Calibri"/>
          <w:color w:val="221E1F"/>
          <w:szCs w:val="20"/>
          <w:lang w:eastAsia="pt-PT"/>
        </w:rPr>
        <w:t>A temperatura ambiente era de 19,0 °C.</w:t>
      </w:r>
    </w:p>
    <w:p w:rsidR="00516206" w:rsidRDefault="00516206" w:rsidP="00516206">
      <w:pPr>
        <w:autoSpaceDE w:val="0"/>
        <w:autoSpaceDN w:val="0"/>
        <w:adjustRightInd w:val="0"/>
        <w:spacing w:before="60" w:after="60" w:line="240" w:lineRule="auto"/>
        <w:ind w:left="224" w:right="4479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>Colocaram o bloco de esferovite com o copo em cima de uma balança e fizeram a tara. Adicionam dep</w:t>
      </w:r>
      <w:r>
        <w:rPr>
          <w:rFonts w:asciiTheme="minorHAnsi" w:hAnsiTheme="minorHAnsi" w:cs="BQHMIT+Calibri"/>
          <w:color w:val="221E1F"/>
          <w:szCs w:val="20"/>
          <w:lang w:eastAsia="pt-PT"/>
        </w:rPr>
        <w:t>ois 230,30 g de água, a 9,3 °C.</w:t>
      </w:r>
    </w:p>
    <w:p w:rsidR="001F7299" w:rsidRDefault="00516206" w:rsidP="00516206">
      <w:pPr>
        <w:autoSpaceDE w:val="0"/>
        <w:autoSpaceDN w:val="0"/>
        <w:adjustRightInd w:val="0"/>
        <w:spacing w:before="60" w:after="60" w:line="240" w:lineRule="auto"/>
        <w:ind w:left="224" w:right="4479"/>
        <w:jc w:val="both"/>
        <w:rPr>
          <w:rFonts w:asciiTheme="minorHAnsi" w:hAnsiTheme="minorHAnsi" w:cs="BQHMIT+Calibri"/>
          <w:color w:val="221E1F"/>
          <w:szCs w:val="20"/>
          <w:lang w:eastAsia="pt-PT"/>
        </w:rPr>
      </w:pPr>
      <w:r w:rsidRPr="00516206">
        <w:rPr>
          <w:rFonts w:asciiTheme="minorHAnsi" w:hAnsiTheme="minorHAnsi" w:cs="BQHMIT+Calibri"/>
          <w:color w:val="221E1F"/>
          <w:szCs w:val="20"/>
          <w:lang w:eastAsia="pt-PT"/>
        </w:rPr>
        <w:t xml:space="preserve">Colocaram de seguida dentro da água o tubo que introduziu vapor de água, a 100 °C, e cessaram a introdução de vapor após terem alcançado a temperatura de 29,8 °C. A massa de vapor de água recolhido foi de 8,17 g. </w:t>
      </w:r>
    </w:p>
    <w:p w:rsidR="001F7299" w:rsidRDefault="001F7299">
      <w:pPr>
        <w:spacing w:after="0" w:line="240" w:lineRule="auto"/>
        <w:rPr>
          <w:rFonts w:asciiTheme="minorHAnsi" w:hAnsiTheme="minorHAnsi" w:cs="BQHMIT+Calibri"/>
          <w:color w:val="221E1F"/>
          <w:szCs w:val="20"/>
          <w:lang w:eastAsia="pt-PT"/>
        </w:rPr>
      </w:pPr>
      <w:r>
        <w:rPr>
          <w:rFonts w:asciiTheme="minorHAnsi" w:hAnsiTheme="minorHAnsi" w:cs="BQHMIT+Calibri"/>
          <w:color w:val="221E1F"/>
          <w:szCs w:val="20"/>
          <w:lang w:eastAsia="pt-PT"/>
        </w:rPr>
        <w:br w:type="page"/>
      </w:r>
    </w:p>
    <w:p w:rsidR="00F87B53" w:rsidRPr="00FB3E99" w:rsidRDefault="00F87B53" w:rsidP="00F87B53">
      <w:pPr>
        <w:autoSpaceDE w:val="0"/>
        <w:autoSpaceDN w:val="0"/>
        <w:adjustRightInd w:val="0"/>
        <w:spacing w:before="60" w:after="60" w:line="240" w:lineRule="auto"/>
        <w:ind w:left="170"/>
        <w:jc w:val="both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rFonts w:asciiTheme="minorHAnsi" w:hAnsiTheme="minorHAnsi" w:cs="BQHMIT+Calibri"/>
          <w:color w:val="221E1F"/>
          <w:lang w:eastAsia="pt-PT"/>
        </w:rPr>
        <w:lastRenderedPageBreak/>
        <w:t>Para a água, valores de grandezas tabelados:</w:t>
      </w:r>
    </w:p>
    <w:p w:rsidR="00F87B53" w:rsidRPr="00FB3E99" w:rsidRDefault="00F87B53" w:rsidP="00F87B53">
      <w:pPr>
        <w:autoSpaceDE w:val="0"/>
        <w:autoSpaceDN w:val="0"/>
        <w:adjustRightInd w:val="0"/>
        <w:spacing w:before="60" w:after="60" w:line="240" w:lineRule="auto"/>
        <w:ind w:left="170"/>
        <w:jc w:val="both"/>
        <w:rPr>
          <w:rFonts w:asciiTheme="minorHAnsi" w:hAnsiTheme="minorHAnsi" w:cs="BQHMIT+Calibri"/>
          <w:color w:val="221E1F"/>
          <w:lang w:eastAsia="pt-PT"/>
        </w:rPr>
      </w:pPr>
      <w:proofErr w:type="gramStart"/>
      <w:r w:rsidRPr="00FB3E99">
        <w:rPr>
          <w:rFonts w:asciiTheme="minorHAnsi" w:hAnsiTheme="minorHAnsi" w:cs="BQHMIT+Calibri"/>
          <w:color w:val="221E1F"/>
          <w:lang w:eastAsia="pt-PT"/>
        </w:rPr>
        <w:t>capacidade</w:t>
      </w:r>
      <w:proofErr w:type="gramEnd"/>
      <w:r w:rsidRPr="00FB3E99">
        <w:rPr>
          <w:rFonts w:asciiTheme="minorHAnsi" w:hAnsiTheme="minorHAnsi" w:cs="BQHMIT+Calibri"/>
          <w:color w:val="221E1F"/>
          <w:lang w:eastAsia="pt-PT"/>
        </w:rPr>
        <w:t xml:space="preserve"> térmica mássica:  </w:t>
      </w:r>
      <m:oMath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c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água líquida</m:t>
            </m:r>
          </m:sub>
        </m:sSub>
        <m:r>
          <w:rPr>
            <w:rFonts w:ascii="Cambria Math" w:hAnsi="Cambria Math" w:cs="BQHMIT+Calibri"/>
            <w:color w:val="221E1F"/>
            <w:lang w:eastAsia="pt-PT"/>
          </w:rPr>
          <m:t>=4,18×</m:t>
        </m:r>
        <m:sSup>
          <m:sSupPr>
            <m:ctrlPr>
              <w:rPr>
                <w:rFonts w:ascii="Cambria Math" w:hAnsi="Cambria Math" w:cs="BQHMIT+Calibri"/>
                <w:i/>
                <w:color w:val="221E1F"/>
                <w:lang w:eastAsia="pt-PT"/>
              </w:rPr>
            </m:ctrlPr>
          </m:sSupPr>
          <m:e>
            <m:r>
              <w:rPr>
                <w:rFonts w:ascii="Cambria Math" w:hAnsi="Cambria Math" w:cs="BQHMIT+Calibri"/>
                <w:color w:val="221E1F"/>
                <w:lang w:eastAsia="pt-PT"/>
              </w:rPr>
              <m:t>10</m:t>
            </m:r>
          </m:e>
          <m:sup>
            <m:r>
              <w:rPr>
                <w:rFonts w:ascii="Cambria Math" w:hAnsi="Cambria Math" w:cs="BQHMIT+Calibri"/>
                <w:color w:val="221E1F"/>
                <w:lang w:eastAsia="pt-PT"/>
              </w:rPr>
              <m:t>3</m:t>
            </m:r>
          </m:sup>
        </m:sSup>
        <m:r>
          <w:rPr>
            <w:rFonts w:ascii="Cambria Math" w:hAnsi="Cambria Math" w:cs="BQHMIT+Calibri"/>
            <w:color w:val="221E1F"/>
            <w:lang w:eastAsia="pt-PT"/>
          </w:rPr>
          <m:t xml:space="preserve"> </m:t>
        </m:r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J </m:t>
        </m:r>
        <m:sSup>
          <m:sSupPr>
            <m:ctrlPr>
              <w:rPr>
                <w:rFonts w:ascii="Cambria Math" w:hAnsi="Cambria Math" w:cs="BQHMIT+Calibri"/>
                <w:color w:val="221E1F"/>
                <w:lang w:eastAsia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kg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–1</m:t>
            </m:r>
          </m:sup>
        </m:sSup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 °</m:t>
        </m:r>
        <m:sSup>
          <m:sSupPr>
            <m:ctrlPr>
              <w:rPr>
                <w:rFonts w:ascii="Cambria Math" w:hAnsi="Cambria Math" w:cs="BQHMIT+Calibri"/>
                <w:color w:val="221E1F"/>
                <w:lang w:eastAsia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C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–1</m:t>
            </m:r>
          </m:sup>
        </m:sSup>
      </m:oMath>
    </w:p>
    <w:p w:rsidR="00F87B53" w:rsidRPr="00FB3E99" w:rsidRDefault="00F87B53" w:rsidP="00F87B53">
      <w:pPr>
        <w:autoSpaceDE w:val="0"/>
        <w:autoSpaceDN w:val="0"/>
        <w:adjustRightInd w:val="0"/>
        <w:spacing w:before="60" w:after="60" w:line="240" w:lineRule="auto"/>
        <w:ind w:left="170"/>
        <w:jc w:val="both"/>
        <w:rPr>
          <w:rFonts w:asciiTheme="minorHAnsi" w:hAnsiTheme="minorHAnsi" w:cs="BQHMIT+Calibri"/>
          <w:color w:val="221E1F"/>
          <w:lang w:eastAsia="pt-PT"/>
        </w:rPr>
      </w:pPr>
      <w:proofErr w:type="gramStart"/>
      <w:r w:rsidRPr="00FB3E99">
        <w:rPr>
          <w:rFonts w:asciiTheme="minorHAnsi" w:hAnsiTheme="minorHAnsi" w:cs="BQHMIT+Calibri"/>
          <w:color w:val="221E1F"/>
          <w:lang w:eastAsia="pt-PT"/>
        </w:rPr>
        <w:t>variação</w:t>
      </w:r>
      <w:proofErr w:type="gramEnd"/>
      <w:r w:rsidRPr="00FB3E99">
        <w:rPr>
          <w:rFonts w:asciiTheme="minorHAnsi" w:hAnsiTheme="minorHAnsi" w:cs="BQHMIT+Calibri"/>
          <w:color w:val="221E1F"/>
          <w:lang w:eastAsia="pt-PT"/>
        </w:rPr>
        <w:t xml:space="preserve"> de entalpia mássica de vaporização da água</w:t>
      </w:r>
      <w:proofErr w:type="gramStart"/>
      <w:r w:rsidRPr="00FB3E99">
        <w:rPr>
          <w:rFonts w:asciiTheme="minorHAnsi" w:hAnsiTheme="minorHAnsi" w:cs="BQHMIT+Calibri"/>
          <w:color w:val="221E1F"/>
          <w:lang w:eastAsia="pt-PT"/>
        </w:rPr>
        <w:t xml:space="preserve">:  </w:t>
      </w:r>
      <m:oMath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Δ</m:t>
        </m:r>
        <w:proofErr w:type="gramEnd"/>
        <m:sSub>
          <m:sSubPr>
            <m:ctrlPr>
              <w:rPr>
                <w:rFonts w:ascii="Cambria Math" w:hAnsi="Cambria Math" w:cs="JSJIQD+Calibri-Italic"/>
                <w:i/>
                <w:iCs/>
                <w:color w:val="221E1F"/>
                <w:lang w:eastAsia="pt-PT"/>
              </w:rPr>
            </m:ctrlPr>
          </m:sSubPr>
          <m:e>
            <m:r>
              <w:rPr>
                <w:rFonts w:ascii="Cambria Math" w:hAnsi="Cambria Math" w:cs="JSJIQD+Calibri-Italic"/>
                <w:color w:val="221E1F"/>
                <w:lang w:eastAsia="pt-PT"/>
              </w:rPr>
              <m:t>h</m:t>
            </m:r>
          </m:e>
          <m:sub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vaporização</m:t>
            </m:r>
          </m:sub>
        </m:sSub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>=2,25×</m:t>
        </m:r>
        <m:sSup>
          <m:sSupPr>
            <m:ctrlPr>
              <w:rPr>
                <w:rFonts w:ascii="Cambria Math" w:hAnsi="Cambria Math" w:cs="BQHMIT+Calibri"/>
                <w:color w:val="221E1F"/>
                <w:lang w:eastAsia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10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6</m:t>
            </m:r>
          </m:sup>
        </m:sSup>
        <m:r>
          <m:rPr>
            <m:sty m:val="p"/>
          </m:rPr>
          <w:rPr>
            <w:rFonts w:ascii="Cambria Math" w:hAnsi="Cambria Math" w:cs="BQHMIT+Calibri"/>
            <w:color w:val="221E1F"/>
            <w:lang w:eastAsia="pt-PT"/>
          </w:rPr>
          <m:t xml:space="preserve"> J </m:t>
        </m:r>
        <m:sSup>
          <m:sSupPr>
            <m:ctrlPr>
              <w:rPr>
                <w:rFonts w:ascii="Cambria Math" w:hAnsi="Cambria Math" w:cs="BQHMIT+Calibri"/>
                <w:color w:val="221E1F"/>
                <w:lang w:eastAsia="pt-PT"/>
              </w:rPr>
            </m:ctrlPr>
          </m:sSupPr>
          <m:e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kg</m:t>
            </m:r>
          </m:e>
          <m:sup>
            <m:r>
              <m:rPr>
                <m:sty m:val="p"/>
              </m:rPr>
              <w:rPr>
                <w:rFonts w:ascii="Cambria Math" w:hAnsi="Cambria Math" w:cs="BQHMIT+Calibri"/>
                <w:color w:val="221E1F"/>
                <w:lang w:eastAsia="pt-PT"/>
              </w:rPr>
              <m:t>–1</m:t>
            </m:r>
          </m:sup>
        </m:sSup>
      </m:oMath>
    </w:p>
    <w:p w:rsidR="00F87B53" w:rsidRPr="00FB3E99" w:rsidRDefault="00F87B53" w:rsidP="00F87B53">
      <w:pPr>
        <w:autoSpaceDE w:val="0"/>
        <w:autoSpaceDN w:val="0"/>
        <w:adjustRightInd w:val="0"/>
        <w:spacing w:before="240" w:after="120" w:line="240" w:lineRule="auto"/>
        <w:ind w:left="567" w:hanging="340"/>
        <w:jc w:val="both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4.1 </w:t>
      </w:r>
      <w:r w:rsidRPr="00FB3E99">
        <w:rPr>
          <w:rFonts w:asciiTheme="minorHAnsi" w:hAnsiTheme="minorHAnsi" w:cs="BQHMIT+Calibri"/>
          <w:color w:val="221E1F"/>
          <w:lang w:eastAsia="pt-PT"/>
        </w:rPr>
        <w:t xml:space="preserve">Na execução da experiência teve-se o cuidado de iniciar a condensação do vapor com a água a uma temperatura cerca de 10 °C abaixo da ambiente e terminar a recolha do vapor a uma temperatura aproximadamente 10 °C acima da ambiente. </w:t>
      </w:r>
      <w:proofErr w:type="spellStart"/>
      <w:r w:rsidRPr="00FB3E99">
        <w:rPr>
          <w:rFonts w:asciiTheme="minorHAnsi" w:hAnsiTheme="minorHAnsi" w:cs="BQHMIT+Calibri"/>
          <w:color w:val="221E1F"/>
          <w:lang w:eastAsia="pt-PT"/>
        </w:rPr>
        <w:t>Selecione</w:t>
      </w:r>
      <w:proofErr w:type="spellEnd"/>
      <w:r w:rsidRPr="00FB3E99">
        <w:rPr>
          <w:rFonts w:asciiTheme="minorHAnsi" w:hAnsiTheme="minorHAnsi" w:cs="BQHMIT+Calibri"/>
          <w:color w:val="221E1F"/>
          <w:lang w:eastAsia="pt-PT"/>
        </w:rPr>
        <w:t xml:space="preserve"> a opção que indica o motivo desse cuidado.</w:t>
      </w:r>
    </w:p>
    <w:p w:rsidR="00F87B53" w:rsidRPr="00FB3E99" w:rsidRDefault="00F87B53" w:rsidP="00F87B53">
      <w:pPr>
        <w:tabs>
          <w:tab w:val="left" w:pos="3969"/>
        </w:tabs>
        <w:autoSpaceDE w:val="0"/>
        <w:autoSpaceDN w:val="0"/>
        <w:adjustRightInd w:val="0"/>
        <w:spacing w:before="120" w:after="120" w:line="240" w:lineRule="auto"/>
        <w:ind w:left="818" w:hanging="308"/>
        <w:jc w:val="both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w:r w:rsidRPr="00FB3E99">
        <w:rPr>
          <w:rFonts w:asciiTheme="minorHAnsi" w:hAnsiTheme="minorHAnsi" w:cs="BQHMIT+Calibri"/>
          <w:color w:val="221E1F"/>
          <w:lang w:eastAsia="pt-PT"/>
        </w:rPr>
        <w:t>Para que a troca de energia por radiação com o ambiente seja minimizada ou anulada.</w:t>
      </w:r>
    </w:p>
    <w:p w:rsidR="00F87B53" w:rsidRPr="00FB3E99" w:rsidRDefault="00F87B53" w:rsidP="00F87B53">
      <w:pPr>
        <w:tabs>
          <w:tab w:val="left" w:pos="3969"/>
        </w:tabs>
        <w:autoSpaceDE w:val="0"/>
        <w:autoSpaceDN w:val="0"/>
        <w:adjustRightInd w:val="0"/>
        <w:spacing w:before="120" w:after="120" w:line="240" w:lineRule="auto"/>
        <w:ind w:left="818" w:hanging="308"/>
        <w:jc w:val="both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(B) </w:t>
      </w:r>
      <w:r w:rsidRPr="00FB3E99">
        <w:rPr>
          <w:rFonts w:asciiTheme="minorHAnsi" w:hAnsiTheme="minorHAnsi" w:cs="BQHMIT+Calibri"/>
          <w:color w:val="221E1F"/>
          <w:lang w:eastAsia="pt-PT"/>
        </w:rPr>
        <w:t>Para que se tivesse um maior intervalo de temperaturas.</w:t>
      </w:r>
    </w:p>
    <w:p w:rsidR="00F87B53" w:rsidRPr="00FB3E99" w:rsidRDefault="00F87B53" w:rsidP="00F87B53">
      <w:pPr>
        <w:tabs>
          <w:tab w:val="left" w:pos="3969"/>
        </w:tabs>
        <w:autoSpaceDE w:val="0"/>
        <w:autoSpaceDN w:val="0"/>
        <w:adjustRightInd w:val="0"/>
        <w:spacing w:before="120" w:after="120" w:line="240" w:lineRule="auto"/>
        <w:ind w:left="818" w:hanging="308"/>
        <w:jc w:val="both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w:r w:rsidRPr="00FB3E99">
        <w:rPr>
          <w:rFonts w:asciiTheme="minorHAnsi" w:hAnsiTheme="minorHAnsi" w:cs="BQHMIT+Calibri"/>
          <w:color w:val="221E1F"/>
          <w:lang w:eastAsia="pt-PT"/>
        </w:rPr>
        <w:t>Para que a massa de vapor aproveitada fosse maior.</w:t>
      </w:r>
    </w:p>
    <w:p w:rsidR="00F87B53" w:rsidRPr="00FB3E99" w:rsidRDefault="00F87B53" w:rsidP="00F87B53">
      <w:pPr>
        <w:tabs>
          <w:tab w:val="left" w:pos="3969"/>
        </w:tabs>
        <w:autoSpaceDE w:val="0"/>
        <w:autoSpaceDN w:val="0"/>
        <w:adjustRightInd w:val="0"/>
        <w:spacing w:before="120" w:after="120" w:line="240" w:lineRule="auto"/>
        <w:ind w:left="818" w:hanging="308"/>
        <w:jc w:val="both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(D) </w:t>
      </w:r>
      <w:r w:rsidRPr="00FB3E99">
        <w:rPr>
          <w:rFonts w:asciiTheme="minorHAnsi" w:hAnsiTheme="minorHAnsi" w:cs="BQHMIT+Calibri"/>
          <w:color w:val="221E1F"/>
          <w:lang w:eastAsia="pt-PT"/>
        </w:rPr>
        <w:t>Para que a energia interna do vapor de água variasse mais rapidamente.</w:t>
      </w:r>
    </w:p>
    <w:p w:rsidR="00F87B53" w:rsidRPr="00FB3E99" w:rsidRDefault="00F87B53" w:rsidP="00F87B53">
      <w:pPr>
        <w:autoSpaceDE w:val="0"/>
        <w:autoSpaceDN w:val="0"/>
        <w:adjustRightInd w:val="0"/>
        <w:spacing w:before="240" w:after="120" w:line="240" w:lineRule="auto"/>
        <w:ind w:left="567" w:hanging="340"/>
        <w:jc w:val="both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4.2 </w:t>
      </w:r>
      <w:r w:rsidRPr="00FB3E99">
        <w:rPr>
          <w:rFonts w:asciiTheme="minorHAnsi" w:hAnsiTheme="minorHAnsi" w:cs="BQHMIT+Calibri"/>
          <w:color w:val="221E1F"/>
          <w:lang w:eastAsia="pt-PT"/>
        </w:rPr>
        <w:t>Indique qual é a propriedade que levou à escolha do copo de plástico e do bloco de esferovite.</w:t>
      </w:r>
    </w:p>
    <w:p w:rsidR="00F87B53" w:rsidRPr="00FB3E99" w:rsidRDefault="00F87B53" w:rsidP="00F87B53">
      <w:pPr>
        <w:autoSpaceDE w:val="0"/>
        <w:autoSpaceDN w:val="0"/>
        <w:adjustRightInd w:val="0"/>
        <w:spacing w:before="240" w:after="120" w:line="240" w:lineRule="auto"/>
        <w:ind w:left="567" w:hanging="340"/>
        <w:jc w:val="both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4.3 </w:t>
      </w:r>
      <w:r w:rsidRPr="00FB3E99">
        <w:rPr>
          <w:rFonts w:asciiTheme="minorHAnsi" w:hAnsiTheme="minorHAnsi" w:cs="BQHMIT+Calibri"/>
          <w:color w:val="221E1F"/>
          <w:lang w:eastAsia="pt-PT"/>
        </w:rPr>
        <w:t>Qual das expressões permite calcular a energia, em joules, J, resultante da condensação do vapor de água?</w:t>
      </w:r>
    </w:p>
    <w:p w:rsidR="00F87B53" w:rsidRPr="00FB3E99" w:rsidRDefault="00F87B53" w:rsidP="00F87B53">
      <w:pPr>
        <w:tabs>
          <w:tab w:val="left" w:pos="3969"/>
        </w:tabs>
        <w:autoSpaceDE w:val="0"/>
        <w:autoSpaceDN w:val="0"/>
        <w:adjustRightInd w:val="0"/>
        <w:spacing w:before="120" w:after="120" w:line="240" w:lineRule="auto"/>
        <w:ind w:left="818" w:hanging="308"/>
        <w:jc w:val="both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m:oMath>
        <m:r>
          <w:rPr>
            <w:rFonts w:ascii="Cambria Math" w:hAnsi="Cambria Math" w:cs="BQHMIT+Calibri"/>
            <w:color w:val="221E1F"/>
            <w:lang w:eastAsia="pt-PT"/>
          </w:rPr>
          <m:t>(8,17×2,25×</m:t>
        </m:r>
        <m:sSup>
          <m:sSupPr>
            <m:ctrlPr>
              <w:rPr>
                <w:rFonts w:ascii="Cambria Math" w:hAnsi="Cambria Math" w:cs="BQHMIT+Calibri"/>
                <w:i/>
                <w:color w:val="221E1F"/>
                <w:lang w:eastAsia="pt-PT"/>
              </w:rPr>
            </m:ctrlPr>
          </m:sSupPr>
          <m:e>
            <m:r>
              <w:rPr>
                <w:rFonts w:ascii="Cambria Math" w:hAnsi="Cambria Math" w:cs="BQHMIT+Calibri"/>
                <w:color w:val="221E1F"/>
                <w:lang w:eastAsia="pt-PT"/>
              </w:rPr>
              <m:t>10</m:t>
            </m:r>
          </m:e>
          <m:sup>
            <m:r>
              <w:rPr>
                <w:rFonts w:ascii="Cambria Math" w:hAnsi="Cambria Math" w:cs="BQHMIT+Calibri"/>
                <w:color w:val="221E1F"/>
                <w:lang w:eastAsia="pt-PT"/>
              </w:rPr>
              <m:t>6</m:t>
            </m:r>
          </m:sup>
        </m:sSup>
        <m:r>
          <w:rPr>
            <w:rFonts w:ascii="Cambria Math" w:hAnsi="Cambria Math" w:cs="BQHMIT+Calibri"/>
            <w:color w:val="221E1F"/>
            <w:lang w:eastAsia="pt-PT"/>
          </w:rPr>
          <m:t>)</m:t>
        </m:r>
      </m:oMath>
      <w:r w:rsidR="00FB3E99">
        <w:rPr>
          <w:rFonts w:asciiTheme="minorHAnsi" w:hAnsiTheme="minorHAnsi" w:cs="BQHMIT+Calibri-Bold"/>
          <w:color w:val="221E1F"/>
          <w:lang w:eastAsia="pt-PT"/>
        </w:rPr>
        <w:tab/>
      </w:r>
      <w:r w:rsidRPr="00FB3E99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(B) </w:t>
      </w:r>
      <m:oMath>
        <m:r>
          <w:rPr>
            <w:rFonts w:ascii="Cambria Math" w:hAnsi="Cambria Math" w:cs="BQHMIT+Calibri"/>
            <w:color w:val="221E1F"/>
            <w:lang w:eastAsia="pt-PT"/>
          </w:rPr>
          <m:t>0,00817×2,25×</m:t>
        </m:r>
        <m:sSup>
          <m:sSupPr>
            <m:ctrlPr>
              <w:rPr>
                <w:rFonts w:ascii="Cambria Math" w:hAnsi="Cambria Math" w:cs="BQHMIT+Calibri"/>
                <w:i/>
                <w:color w:val="221E1F"/>
                <w:lang w:eastAsia="pt-PT"/>
              </w:rPr>
            </m:ctrlPr>
          </m:sSupPr>
          <m:e>
            <m:r>
              <w:rPr>
                <w:rFonts w:ascii="Cambria Math" w:hAnsi="Cambria Math" w:cs="BQHMIT+Calibri"/>
                <w:color w:val="221E1F"/>
                <w:lang w:eastAsia="pt-PT"/>
              </w:rPr>
              <m:t>10</m:t>
            </m:r>
          </m:e>
          <m:sup>
            <m:r>
              <w:rPr>
                <w:rFonts w:ascii="Cambria Math" w:hAnsi="Cambria Math" w:cs="BQHMIT+Calibri"/>
                <w:color w:val="221E1F"/>
                <w:lang w:eastAsia="pt-PT"/>
              </w:rPr>
              <m:t>6</m:t>
            </m:r>
          </m:sup>
        </m:sSup>
      </m:oMath>
    </w:p>
    <w:p w:rsidR="00F87B53" w:rsidRPr="00FB3E99" w:rsidRDefault="00F87B53" w:rsidP="00F87B53">
      <w:pPr>
        <w:tabs>
          <w:tab w:val="left" w:pos="3969"/>
        </w:tabs>
        <w:autoSpaceDE w:val="0"/>
        <w:autoSpaceDN w:val="0"/>
        <w:adjustRightInd w:val="0"/>
        <w:spacing w:before="120" w:after="120" w:line="240" w:lineRule="auto"/>
        <w:ind w:left="818" w:hanging="308"/>
        <w:jc w:val="both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m:oMath>
        <m:f>
          <m:fPr>
            <m:ctrlPr>
              <w:rPr>
                <w:rFonts w:ascii="Cambria Math" w:hAnsi="Cambria Math" w:cs="BQHMIT+Calibri"/>
                <w:i/>
                <w:color w:val="221E1F"/>
                <w:lang w:eastAsia="pt-PT"/>
              </w:rPr>
            </m:ctrlPr>
          </m:fPr>
          <m:num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8,17 </m:t>
            </m:r>
          </m:num>
          <m:den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2,25 × </m:t>
            </m:r>
            <m:sSup>
              <m:sSupPr>
                <m:ctrlPr>
                  <w:rPr>
                    <w:rFonts w:ascii="Cambria Math" w:hAnsi="Cambria Math" w:cs="BQHMIT+Calibri"/>
                    <w:i/>
                    <w:color w:val="221E1F"/>
                    <w:lang w:eastAsia="pt-PT"/>
                  </w:rPr>
                </m:ctrlPr>
              </m:sSupPr>
              <m:e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>10</m:t>
                </m:r>
              </m:e>
              <m:sup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>6</m:t>
                </m:r>
              </m:sup>
            </m:sSup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</m:t>
            </m:r>
          </m:den>
        </m:f>
        <m:r>
          <w:rPr>
            <w:rFonts w:ascii="Cambria Math" w:hAnsi="Cambria Math" w:cs="BQHMIT+Calibri"/>
            <w:color w:val="221E1F"/>
            <w:lang w:eastAsia="pt-PT"/>
          </w:rPr>
          <m:t xml:space="preserve"> </m:t>
        </m:r>
      </m:oMath>
      <w:r w:rsidR="00FB3E99">
        <w:rPr>
          <w:rFonts w:asciiTheme="minorHAnsi" w:hAnsiTheme="minorHAnsi" w:cs="BQHMIT+Calibri-Bold"/>
          <w:color w:val="221E1F"/>
          <w:lang w:eastAsia="pt-PT"/>
        </w:rPr>
        <w:tab/>
      </w:r>
      <w:r w:rsidRPr="00FB3E99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(D) </w:t>
      </w:r>
      <m:oMath>
        <m:f>
          <m:fPr>
            <m:ctrlPr>
              <w:rPr>
                <w:rFonts w:ascii="Cambria Math" w:hAnsi="Cambria Math" w:cs="BQHMIT+Calibri"/>
                <w:i/>
                <w:color w:val="221E1F"/>
                <w:lang w:eastAsia="pt-PT"/>
              </w:rPr>
            </m:ctrlPr>
          </m:fPr>
          <m:num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2,25 × </m:t>
            </m:r>
            <m:sSup>
              <m:sSupPr>
                <m:ctrlPr>
                  <w:rPr>
                    <w:rFonts w:ascii="Cambria Math" w:hAnsi="Cambria Math" w:cs="BQHMIT+Calibri"/>
                    <w:i/>
                    <w:color w:val="221E1F"/>
                    <w:lang w:eastAsia="pt-PT"/>
                  </w:rPr>
                </m:ctrlPr>
              </m:sSupPr>
              <m:e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>10</m:t>
                </m:r>
              </m:e>
              <m:sup>
                <m:r>
                  <w:rPr>
                    <w:rFonts w:ascii="Cambria Math" w:hAnsi="Cambria Math" w:cs="BQHMIT+Calibri"/>
                    <w:color w:val="221E1F"/>
                    <w:lang w:eastAsia="pt-PT"/>
                  </w:rPr>
                  <m:t>6</m:t>
                </m:r>
              </m:sup>
            </m:sSup>
            <m:r>
              <w:rPr>
                <w:rFonts w:ascii="Cambria Math" w:hAnsi="Cambria Math" w:cs="BQHMIT+Calibri"/>
                <w:color w:val="221E1F"/>
                <w:lang w:eastAsia="pt-PT"/>
              </w:rPr>
              <m:t xml:space="preserve"> </m:t>
            </m:r>
          </m:num>
          <m:den>
            <m:r>
              <w:rPr>
                <w:rFonts w:ascii="Cambria Math" w:hAnsi="Cambria Math" w:cs="BQHMIT+Calibri"/>
                <w:color w:val="221E1F"/>
                <w:lang w:eastAsia="pt-PT"/>
              </w:rPr>
              <m:t>0,00817</m:t>
            </m:r>
          </m:den>
        </m:f>
        <m:r>
          <w:rPr>
            <w:rFonts w:ascii="Cambria Math" w:hAnsi="Cambria Math" w:cs="BQHMIT+Calibri"/>
            <w:color w:val="221E1F"/>
            <w:lang w:eastAsia="pt-PT"/>
          </w:rPr>
          <m:t xml:space="preserve"> </m:t>
        </m:r>
      </m:oMath>
    </w:p>
    <w:p w:rsidR="00F87B53" w:rsidRPr="00FB3E99" w:rsidRDefault="00F87B53" w:rsidP="00F87B53">
      <w:pPr>
        <w:autoSpaceDE w:val="0"/>
        <w:autoSpaceDN w:val="0"/>
        <w:adjustRightInd w:val="0"/>
        <w:spacing w:before="240" w:after="120" w:line="240" w:lineRule="auto"/>
        <w:ind w:left="567" w:hanging="340"/>
        <w:jc w:val="both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4.4 </w:t>
      </w:r>
      <w:r w:rsidRPr="00FB3E99">
        <w:rPr>
          <w:rFonts w:asciiTheme="minorHAnsi" w:hAnsiTheme="minorHAnsi" w:cs="BQHMIT+Calibri"/>
          <w:color w:val="221E1F"/>
          <w:lang w:eastAsia="pt-PT"/>
        </w:rPr>
        <w:t xml:space="preserve">Indique a lei em que os alunos se basearam para </w:t>
      </w:r>
      <w:proofErr w:type="spellStart"/>
      <w:r w:rsidRPr="00FB3E99">
        <w:rPr>
          <w:rFonts w:asciiTheme="minorHAnsi" w:hAnsiTheme="minorHAnsi" w:cs="BQHMIT+Calibri"/>
          <w:color w:val="221E1F"/>
          <w:lang w:eastAsia="pt-PT"/>
        </w:rPr>
        <w:t>efetuarem</w:t>
      </w:r>
      <w:proofErr w:type="spellEnd"/>
      <w:r w:rsidRPr="00FB3E99">
        <w:rPr>
          <w:rFonts w:asciiTheme="minorHAnsi" w:hAnsiTheme="minorHAnsi" w:cs="BQHMIT+Calibri"/>
          <w:color w:val="221E1F"/>
          <w:lang w:eastAsia="pt-PT"/>
        </w:rPr>
        <w:t xml:space="preserve"> o balanço energético.</w:t>
      </w:r>
    </w:p>
    <w:p w:rsidR="00F87B53" w:rsidRPr="00FB3E99" w:rsidRDefault="00F87B53" w:rsidP="00F87B53">
      <w:pPr>
        <w:autoSpaceDE w:val="0"/>
        <w:autoSpaceDN w:val="0"/>
        <w:adjustRightInd w:val="0"/>
        <w:spacing w:before="240" w:after="60" w:line="240" w:lineRule="auto"/>
        <w:ind w:left="567" w:hanging="340"/>
        <w:jc w:val="both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4.5 </w:t>
      </w:r>
      <w:r w:rsidRPr="00FB3E99">
        <w:rPr>
          <w:rFonts w:asciiTheme="minorHAnsi" w:hAnsiTheme="minorHAnsi" w:cs="BQHMIT+Calibri"/>
          <w:color w:val="221E1F"/>
          <w:lang w:eastAsia="pt-PT"/>
        </w:rPr>
        <w:t>Usando os dados da experiência, calcule o valor encontrado para a variação de entalpia mássica de vaporização da água e também o erro percentual nessa medida.</w:t>
      </w:r>
    </w:p>
    <w:p w:rsidR="00F87B53" w:rsidRPr="00FB3E99" w:rsidRDefault="00F87B53" w:rsidP="00F87B53">
      <w:pPr>
        <w:autoSpaceDE w:val="0"/>
        <w:autoSpaceDN w:val="0"/>
        <w:adjustRightInd w:val="0"/>
        <w:spacing w:before="60" w:after="60" w:line="240" w:lineRule="auto"/>
        <w:ind w:left="567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rFonts w:asciiTheme="minorHAnsi" w:hAnsiTheme="minorHAnsi" w:cs="BQHMIT+Calibri"/>
          <w:color w:val="221E1F"/>
          <w:lang w:eastAsia="pt-PT"/>
        </w:rPr>
        <w:t>Apresente todas as etapas de resolução.</w:t>
      </w:r>
    </w:p>
    <w:p w:rsidR="00F87B53" w:rsidRPr="00FB3E99" w:rsidRDefault="00F87B53" w:rsidP="00F87B53">
      <w:pPr>
        <w:autoSpaceDE w:val="0"/>
        <w:autoSpaceDN w:val="0"/>
        <w:adjustRightInd w:val="0"/>
        <w:spacing w:before="360" w:after="6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5. </w:t>
      </w:r>
      <w:r w:rsidRPr="00FB3E99">
        <w:rPr>
          <w:rFonts w:asciiTheme="minorHAnsi" w:hAnsiTheme="minorHAnsi" w:cs="BQHMIT+Calibri"/>
          <w:color w:val="221E1F"/>
          <w:lang w:eastAsia="pt-PT"/>
        </w:rPr>
        <w:t>Mantêm-se um recipiente com água sob uma chama. A água começa a ferver, como se mostra na figura. Qual é a legenda correta para os processos esquematizados?</w:t>
      </w:r>
    </w:p>
    <w:p w:rsidR="00F87B53" w:rsidRPr="00FB3E99" w:rsidRDefault="00931207" w:rsidP="00F87B53">
      <w:pPr>
        <w:autoSpaceDE w:val="0"/>
        <w:autoSpaceDN w:val="0"/>
        <w:adjustRightInd w:val="0"/>
        <w:spacing w:before="120" w:after="120" w:line="240" w:lineRule="auto"/>
        <w:ind w:left="504" w:hanging="308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b/>
          <w:noProof/>
          <w:lang w:eastAsia="pt-PT"/>
        </w:rPr>
        <w:drawing>
          <wp:anchor distT="0" distB="0" distL="114300" distR="114300" simplePos="0" relativeHeight="251895808" behindDoc="0" locked="0" layoutInCell="1" allowOverlap="1" wp14:anchorId="26EEE02C" wp14:editId="351AC40A">
            <wp:simplePos x="0" y="0"/>
            <wp:positionH relativeFrom="column">
              <wp:posOffset>4095115</wp:posOffset>
            </wp:positionH>
            <wp:positionV relativeFrom="paragraph">
              <wp:posOffset>85294</wp:posOffset>
            </wp:positionV>
            <wp:extent cx="1542415" cy="888365"/>
            <wp:effectExtent l="0" t="0" r="0" b="6985"/>
            <wp:wrapNone/>
            <wp:docPr id="293" name="Picture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75_10F.pn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3604"/>
                    <a:stretch/>
                  </pic:blipFill>
                  <pic:spPr bwMode="auto">
                    <a:xfrm>
                      <a:off x="0" y="0"/>
                      <a:ext cx="1542415" cy="888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7B53" w:rsidRPr="00FB3E99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w:r w:rsidR="00F87B53" w:rsidRPr="00FB3E99">
        <w:rPr>
          <w:rFonts w:asciiTheme="minorHAnsi" w:hAnsiTheme="minorHAnsi" w:cs="BQHMIT+Calibri"/>
          <w:color w:val="221E1F"/>
          <w:lang w:eastAsia="pt-PT"/>
        </w:rPr>
        <w:t>X - Condução; Y - Radiação; Z - Convecção.</w:t>
      </w:r>
    </w:p>
    <w:p w:rsidR="00F87B53" w:rsidRPr="00FB3E99" w:rsidRDefault="00F87B53" w:rsidP="00F87B53">
      <w:pPr>
        <w:autoSpaceDE w:val="0"/>
        <w:autoSpaceDN w:val="0"/>
        <w:adjustRightInd w:val="0"/>
        <w:spacing w:before="120" w:after="120" w:line="240" w:lineRule="auto"/>
        <w:ind w:left="504" w:hanging="308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(B) </w:t>
      </w:r>
      <w:r w:rsidRPr="00FB3E99">
        <w:rPr>
          <w:rFonts w:asciiTheme="minorHAnsi" w:hAnsiTheme="minorHAnsi" w:cs="BQHMIT+Calibri"/>
          <w:color w:val="221E1F"/>
          <w:lang w:eastAsia="pt-PT"/>
        </w:rPr>
        <w:t>X - Condução; Y - Convecção; Z - Radiação.</w:t>
      </w:r>
    </w:p>
    <w:p w:rsidR="00F87B53" w:rsidRPr="00FB3E99" w:rsidRDefault="00F87B53" w:rsidP="00F87B53">
      <w:pPr>
        <w:autoSpaceDE w:val="0"/>
        <w:autoSpaceDN w:val="0"/>
        <w:adjustRightInd w:val="0"/>
        <w:spacing w:before="120" w:after="120" w:line="240" w:lineRule="auto"/>
        <w:ind w:left="504" w:hanging="308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w:r w:rsidRPr="00FB3E99">
        <w:rPr>
          <w:rFonts w:asciiTheme="minorHAnsi" w:hAnsiTheme="minorHAnsi" w:cs="BQHMIT+Calibri"/>
          <w:color w:val="221E1F"/>
          <w:lang w:eastAsia="pt-PT"/>
        </w:rPr>
        <w:t>X - Radiação; Y - Convecção; Z - Condução.</w:t>
      </w:r>
    </w:p>
    <w:p w:rsidR="00F87B53" w:rsidRPr="00FB3E99" w:rsidRDefault="00F87B53" w:rsidP="00F87B53">
      <w:pPr>
        <w:autoSpaceDE w:val="0"/>
        <w:autoSpaceDN w:val="0"/>
        <w:adjustRightInd w:val="0"/>
        <w:spacing w:before="120" w:after="120" w:line="240" w:lineRule="auto"/>
        <w:ind w:left="504" w:hanging="308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(D) </w:t>
      </w:r>
      <w:r w:rsidRPr="00FB3E99">
        <w:rPr>
          <w:rFonts w:asciiTheme="minorHAnsi" w:hAnsiTheme="minorHAnsi" w:cs="BQHMIT+Calibri"/>
          <w:color w:val="221E1F"/>
          <w:lang w:eastAsia="pt-PT"/>
        </w:rPr>
        <w:t>X - Convecção; Y - Radiação; Z - Condução.</w:t>
      </w:r>
    </w:p>
    <w:p w:rsidR="00F87B53" w:rsidRPr="00FB3E99" w:rsidRDefault="00F87B53" w:rsidP="00F87B53">
      <w:pPr>
        <w:spacing w:before="360" w:after="360" w:line="240" w:lineRule="auto"/>
        <w:jc w:val="center"/>
        <w:rPr>
          <w:b/>
        </w:rPr>
      </w:pPr>
      <w:r w:rsidRPr="00FB3E99">
        <w:rPr>
          <w:b/>
        </w:rPr>
        <w:t>Grupo II</w:t>
      </w:r>
    </w:p>
    <w:p w:rsidR="00F87B53" w:rsidRPr="00FB3E99" w:rsidRDefault="00F87B53" w:rsidP="00F87B53">
      <w:pPr>
        <w:autoSpaceDE w:val="0"/>
        <w:autoSpaceDN w:val="0"/>
        <w:adjustRightInd w:val="0"/>
        <w:spacing w:before="240" w:after="6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1. </w:t>
      </w:r>
      <w:r w:rsidRPr="00FB3E99">
        <w:rPr>
          <w:rFonts w:asciiTheme="minorHAnsi" w:hAnsiTheme="minorHAnsi" w:cs="BQHMIT+Calibri"/>
          <w:color w:val="221E1F"/>
          <w:lang w:eastAsia="pt-PT"/>
        </w:rPr>
        <w:t>Em tempos pensava-se que existia uma substância, o calórico, que era invisível e sem peso, e que passava do corpo quente para o corpo frio no processo de aquecimento. Pensava-se também que os corpos a temperatura mais alta tinham mais calórico.</w:t>
      </w:r>
    </w:p>
    <w:p w:rsidR="00F87B53" w:rsidRPr="00FB3E99" w:rsidRDefault="00F87B53" w:rsidP="00F87B53">
      <w:pPr>
        <w:autoSpaceDE w:val="0"/>
        <w:autoSpaceDN w:val="0"/>
        <w:adjustRightInd w:val="0"/>
        <w:spacing w:before="60" w:after="60" w:line="240" w:lineRule="auto"/>
        <w:ind w:left="198"/>
        <w:jc w:val="both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rFonts w:asciiTheme="minorHAnsi" w:hAnsiTheme="minorHAnsi" w:cs="BQHMIT+Calibri"/>
          <w:color w:val="221E1F"/>
          <w:lang w:eastAsia="pt-PT"/>
        </w:rPr>
        <w:t xml:space="preserve">Mas essa ideia foi posta em causa pelo norte-americano Benjamin </w:t>
      </w:r>
      <w:proofErr w:type="spellStart"/>
      <w:r w:rsidRPr="00FB3E99">
        <w:rPr>
          <w:rFonts w:asciiTheme="minorHAnsi" w:hAnsiTheme="minorHAnsi" w:cs="BQHMIT+Calibri"/>
          <w:color w:val="221E1F"/>
          <w:lang w:eastAsia="pt-PT"/>
        </w:rPr>
        <w:t>Thompson</w:t>
      </w:r>
      <w:proofErr w:type="spellEnd"/>
      <w:r w:rsidRPr="00FB3E99">
        <w:rPr>
          <w:rFonts w:asciiTheme="minorHAnsi" w:hAnsiTheme="minorHAnsi" w:cs="BQHMIT+Calibri"/>
          <w:color w:val="221E1F"/>
          <w:lang w:eastAsia="pt-PT"/>
        </w:rPr>
        <w:t xml:space="preserve"> (conde de Rumford), quando trabalhou numa fábrica na Alemanha, ao observar a perfuração de canhões.</w:t>
      </w:r>
    </w:p>
    <w:p w:rsidR="00F87B53" w:rsidRPr="00FB3E99" w:rsidRDefault="00F87B53" w:rsidP="00F87B53">
      <w:pPr>
        <w:autoSpaceDE w:val="0"/>
        <w:autoSpaceDN w:val="0"/>
        <w:adjustRightInd w:val="0"/>
        <w:spacing w:before="60" w:after="60" w:line="240" w:lineRule="auto"/>
        <w:ind w:left="198"/>
        <w:jc w:val="both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rFonts w:asciiTheme="minorHAnsi" w:hAnsiTheme="minorHAnsi" w:cs="BQHMIT+Calibri"/>
          <w:color w:val="221E1F"/>
          <w:lang w:eastAsia="pt-PT"/>
        </w:rPr>
        <w:t xml:space="preserve">Com as ideias de </w:t>
      </w:r>
      <w:proofErr w:type="spellStart"/>
      <w:r w:rsidRPr="00FB3E99">
        <w:rPr>
          <w:rFonts w:asciiTheme="minorHAnsi" w:hAnsiTheme="minorHAnsi" w:cs="BQHMIT+Calibri"/>
          <w:color w:val="221E1F"/>
          <w:lang w:eastAsia="pt-PT"/>
        </w:rPr>
        <w:t>Thompson</w:t>
      </w:r>
      <w:proofErr w:type="spellEnd"/>
      <w:r w:rsidRPr="00FB3E99">
        <w:rPr>
          <w:rFonts w:asciiTheme="minorHAnsi" w:hAnsiTheme="minorHAnsi" w:cs="BQHMIT+Calibri"/>
          <w:color w:val="221E1F"/>
          <w:lang w:eastAsia="pt-PT"/>
        </w:rPr>
        <w:t xml:space="preserve">, e de outros como Joule, o conceito </w:t>
      </w:r>
      <w:proofErr w:type="spellStart"/>
      <w:r w:rsidRPr="00FB3E99">
        <w:rPr>
          <w:rFonts w:asciiTheme="minorHAnsi" w:hAnsiTheme="minorHAnsi" w:cs="BQHMIT+Calibri"/>
          <w:color w:val="221E1F"/>
          <w:lang w:eastAsia="pt-PT"/>
        </w:rPr>
        <w:t>atual</w:t>
      </w:r>
      <w:proofErr w:type="spellEnd"/>
      <w:r w:rsidRPr="00FB3E99">
        <w:rPr>
          <w:rFonts w:asciiTheme="minorHAnsi" w:hAnsiTheme="minorHAnsi" w:cs="BQHMIT+Calibri"/>
          <w:color w:val="221E1F"/>
          <w:lang w:eastAsia="pt-PT"/>
        </w:rPr>
        <w:t xml:space="preserve"> de calor não inclui mais a ideia de troca de substância.</w:t>
      </w:r>
    </w:p>
    <w:p w:rsidR="00F87B53" w:rsidRPr="00FB3E99" w:rsidRDefault="00F87B53" w:rsidP="00F87B53">
      <w:pPr>
        <w:autoSpaceDE w:val="0"/>
        <w:autoSpaceDN w:val="0"/>
        <w:adjustRightInd w:val="0"/>
        <w:spacing w:before="60" w:after="60" w:line="240" w:lineRule="auto"/>
        <w:ind w:left="198"/>
        <w:jc w:val="both"/>
        <w:rPr>
          <w:rFonts w:asciiTheme="minorHAnsi" w:hAnsiTheme="minorHAnsi" w:cs="BQHMIT+Calibri"/>
          <w:color w:val="221E1F"/>
          <w:lang w:eastAsia="pt-PT"/>
        </w:rPr>
      </w:pPr>
      <w:r w:rsidRPr="00FB3E99">
        <w:rPr>
          <w:rFonts w:asciiTheme="minorHAnsi" w:hAnsiTheme="minorHAnsi" w:cs="BQHMIT+Calibri"/>
          <w:color w:val="221E1F"/>
          <w:lang w:eastAsia="pt-PT"/>
        </w:rPr>
        <w:t xml:space="preserve">Descreva a experiência de </w:t>
      </w:r>
      <w:proofErr w:type="spellStart"/>
      <w:r w:rsidRPr="00FB3E99">
        <w:rPr>
          <w:rFonts w:asciiTheme="minorHAnsi" w:hAnsiTheme="minorHAnsi" w:cs="BQHMIT+Calibri"/>
          <w:color w:val="221E1F"/>
          <w:lang w:eastAsia="pt-PT"/>
        </w:rPr>
        <w:t>Thompson</w:t>
      </w:r>
      <w:proofErr w:type="spellEnd"/>
      <w:r w:rsidRPr="00FB3E99">
        <w:rPr>
          <w:rFonts w:asciiTheme="minorHAnsi" w:hAnsiTheme="minorHAnsi" w:cs="BQHMIT+Calibri"/>
          <w:color w:val="221E1F"/>
          <w:lang w:eastAsia="pt-PT"/>
        </w:rPr>
        <w:t>, as observações por ele feitas e refira as conclusões a que elas o conduziram.</w:t>
      </w:r>
    </w:p>
    <w:p w:rsidR="00F87B53" w:rsidRDefault="00F87B53">
      <w:pPr>
        <w:spacing w:after="0" w:line="240" w:lineRule="auto"/>
        <w:rPr>
          <w:rFonts w:asciiTheme="minorHAnsi" w:hAnsiTheme="minorHAnsi" w:cs="BQHMIT+Calibri"/>
          <w:color w:val="221E1F"/>
          <w:sz w:val="20"/>
          <w:szCs w:val="20"/>
          <w:lang w:eastAsia="pt-PT"/>
        </w:rPr>
      </w:pPr>
      <w:r>
        <w:rPr>
          <w:rFonts w:asciiTheme="minorHAnsi" w:hAnsiTheme="minorHAnsi" w:cs="BQHMIT+Calibri"/>
          <w:color w:val="221E1F"/>
          <w:sz w:val="20"/>
          <w:szCs w:val="20"/>
          <w:lang w:eastAsia="pt-PT"/>
        </w:rPr>
        <w:br w:type="page"/>
      </w:r>
    </w:p>
    <w:p w:rsidR="00FB3E99" w:rsidRDefault="009400FD" w:rsidP="009400FD">
      <w:pPr>
        <w:autoSpaceDE w:val="0"/>
        <w:autoSpaceDN w:val="0"/>
        <w:adjustRightInd w:val="0"/>
        <w:spacing w:before="240" w:after="6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9400FD">
        <w:rPr>
          <w:rFonts w:asciiTheme="minorHAnsi" w:hAnsiTheme="minorHAnsi" w:cs="BQHMIT+Calibri-Bold"/>
          <w:b/>
          <w:bCs/>
          <w:color w:val="221E1F"/>
          <w:lang w:eastAsia="pt-PT"/>
        </w:rPr>
        <w:lastRenderedPageBreak/>
        <w:t xml:space="preserve">2. </w:t>
      </w:r>
      <w:proofErr w:type="spellStart"/>
      <w:r w:rsidRPr="009400FD">
        <w:rPr>
          <w:rFonts w:asciiTheme="minorHAnsi" w:hAnsiTheme="minorHAnsi" w:cs="BQHMIT+Calibri"/>
          <w:color w:val="221E1F"/>
          <w:lang w:eastAsia="pt-PT"/>
        </w:rPr>
        <w:t>Selecione</w:t>
      </w:r>
      <w:proofErr w:type="spellEnd"/>
      <w:r w:rsidRPr="009400FD">
        <w:rPr>
          <w:rFonts w:asciiTheme="minorHAnsi" w:hAnsiTheme="minorHAnsi" w:cs="BQHMIT+Calibri"/>
          <w:color w:val="221E1F"/>
          <w:lang w:eastAsia="pt-PT"/>
        </w:rPr>
        <w:t xml:space="preserve"> a opção que contém os termos que completam </w:t>
      </w:r>
      <w:proofErr w:type="spellStart"/>
      <w:r w:rsidRPr="009400FD">
        <w:rPr>
          <w:rFonts w:asciiTheme="minorHAnsi" w:hAnsiTheme="minorHAnsi" w:cs="BQHMIT+Calibri"/>
          <w:color w:val="221E1F"/>
          <w:lang w:eastAsia="pt-PT"/>
        </w:rPr>
        <w:t>corretamente</w:t>
      </w:r>
      <w:proofErr w:type="spellEnd"/>
      <w:r w:rsidR="00FB3E99">
        <w:rPr>
          <w:rFonts w:asciiTheme="minorHAnsi" w:hAnsiTheme="minorHAnsi" w:cs="BQHMIT+Calibri"/>
          <w:color w:val="221E1F"/>
          <w:lang w:eastAsia="pt-PT"/>
        </w:rPr>
        <w:t xml:space="preserve"> a frase:</w:t>
      </w:r>
    </w:p>
    <w:p w:rsidR="009400FD" w:rsidRDefault="009400FD" w:rsidP="00FB3E99">
      <w:pPr>
        <w:autoSpaceDE w:val="0"/>
        <w:autoSpaceDN w:val="0"/>
        <w:adjustRightInd w:val="0"/>
        <w:spacing w:before="60" w:after="120" w:line="240" w:lineRule="auto"/>
        <w:ind w:left="198"/>
        <w:rPr>
          <w:rFonts w:asciiTheme="minorHAnsi" w:hAnsiTheme="minorHAnsi" w:cs="BQHMIT+Calibri"/>
          <w:color w:val="221E1F"/>
          <w:lang w:eastAsia="pt-PT"/>
        </w:rPr>
      </w:pPr>
      <w:r w:rsidRPr="009400FD">
        <w:rPr>
          <w:rFonts w:asciiTheme="minorHAnsi" w:hAnsiTheme="minorHAnsi" w:cs="BQHMIT+Calibri"/>
          <w:color w:val="221E1F"/>
          <w:lang w:eastAsia="pt-PT"/>
        </w:rPr>
        <w:t xml:space="preserve">O aumento da … dos canhões durante o seu processo de perfuração mostra que … de um sistema pode aumentar devido à </w:t>
      </w:r>
      <w:proofErr w:type="spellStart"/>
      <w:r>
        <w:rPr>
          <w:rFonts w:asciiTheme="minorHAnsi" w:hAnsiTheme="minorHAnsi" w:cs="BQHMIT+Calibri"/>
          <w:color w:val="221E1F"/>
          <w:lang w:eastAsia="pt-PT"/>
        </w:rPr>
        <w:t>atuação</w:t>
      </w:r>
      <w:proofErr w:type="spellEnd"/>
      <w:r>
        <w:rPr>
          <w:rFonts w:asciiTheme="minorHAnsi" w:hAnsiTheme="minorHAnsi" w:cs="BQHMIT+Calibri"/>
          <w:color w:val="221E1F"/>
          <w:lang w:eastAsia="pt-PT"/>
        </w:rPr>
        <w:t xml:space="preserve"> de forças dissipativas.</w:t>
      </w:r>
    </w:p>
    <w:p w:rsidR="009400FD" w:rsidRDefault="009400FD" w:rsidP="009400FD">
      <w:pPr>
        <w:autoSpaceDE w:val="0"/>
        <w:autoSpaceDN w:val="0"/>
        <w:adjustRightInd w:val="0"/>
        <w:spacing w:before="120" w:after="120" w:line="240" w:lineRule="auto"/>
        <w:ind w:left="504" w:hanging="308"/>
        <w:rPr>
          <w:rFonts w:asciiTheme="minorHAnsi" w:hAnsiTheme="minorHAnsi" w:cs="BQHMIT+Calibri"/>
          <w:color w:val="221E1F"/>
          <w:lang w:eastAsia="pt-PT"/>
        </w:rPr>
      </w:pPr>
      <w:r w:rsidRPr="009400FD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(A) </w:t>
      </w:r>
      <w:r w:rsidRPr="009400FD">
        <w:rPr>
          <w:rFonts w:asciiTheme="minorHAnsi" w:hAnsiTheme="minorHAnsi" w:cs="BQHMIT+Calibri"/>
          <w:color w:val="221E1F"/>
          <w:lang w:eastAsia="pt-PT"/>
        </w:rPr>
        <w:t xml:space="preserve">… </w:t>
      </w:r>
      <w:r>
        <w:rPr>
          <w:rFonts w:asciiTheme="minorHAnsi" w:hAnsiTheme="minorHAnsi" w:cs="BQHMIT+Calibri"/>
          <w:color w:val="221E1F"/>
          <w:lang w:eastAsia="pt-PT"/>
        </w:rPr>
        <w:t>temperatura … a energia interna</w:t>
      </w:r>
    </w:p>
    <w:p w:rsidR="009400FD" w:rsidRDefault="009400FD" w:rsidP="009400FD">
      <w:pPr>
        <w:autoSpaceDE w:val="0"/>
        <w:autoSpaceDN w:val="0"/>
        <w:adjustRightInd w:val="0"/>
        <w:spacing w:before="120" w:after="120" w:line="240" w:lineRule="auto"/>
        <w:ind w:left="504" w:hanging="308"/>
        <w:rPr>
          <w:rFonts w:asciiTheme="minorHAnsi" w:hAnsiTheme="minorHAnsi" w:cs="BQHMIT+Calibri"/>
          <w:color w:val="221E1F"/>
          <w:lang w:eastAsia="pt-PT"/>
        </w:rPr>
      </w:pPr>
      <w:r w:rsidRPr="009400FD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(B) </w:t>
      </w:r>
      <w:r>
        <w:rPr>
          <w:rFonts w:asciiTheme="minorHAnsi" w:hAnsiTheme="minorHAnsi" w:cs="BQHMIT+Calibri"/>
          <w:color w:val="221E1F"/>
          <w:lang w:eastAsia="pt-PT"/>
        </w:rPr>
        <w:t>… temperatura… o calor</w:t>
      </w:r>
    </w:p>
    <w:p w:rsidR="009400FD" w:rsidRDefault="009400FD" w:rsidP="009400FD">
      <w:pPr>
        <w:autoSpaceDE w:val="0"/>
        <w:autoSpaceDN w:val="0"/>
        <w:adjustRightInd w:val="0"/>
        <w:spacing w:before="120" w:after="120" w:line="240" w:lineRule="auto"/>
        <w:ind w:left="504" w:hanging="308"/>
        <w:rPr>
          <w:rFonts w:asciiTheme="minorHAnsi" w:hAnsiTheme="minorHAnsi" w:cs="BQHMIT+Calibri"/>
          <w:color w:val="221E1F"/>
          <w:lang w:eastAsia="pt-PT"/>
        </w:rPr>
      </w:pPr>
      <w:r w:rsidRPr="009400FD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(C) </w:t>
      </w:r>
      <w:r>
        <w:rPr>
          <w:rFonts w:asciiTheme="minorHAnsi" w:hAnsiTheme="minorHAnsi" w:cs="BQHMIT+Calibri"/>
          <w:color w:val="221E1F"/>
          <w:lang w:eastAsia="pt-PT"/>
        </w:rPr>
        <w:t>… energia interna … o trabalho</w:t>
      </w:r>
    </w:p>
    <w:p w:rsidR="009400FD" w:rsidRDefault="009400FD" w:rsidP="009400FD">
      <w:pPr>
        <w:autoSpaceDE w:val="0"/>
        <w:autoSpaceDN w:val="0"/>
        <w:adjustRightInd w:val="0"/>
        <w:spacing w:before="120" w:after="120" w:line="240" w:lineRule="auto"/>
        <w:ind w:left="504" w:hanging="308"/>
        <w:rPr>
          <w:rFonts w:asciiTheme="minorHAnsi" w:hAnsiTheme="minorHAnsi" w:cs="BQHMIT+Calibri"/>
          <w:color w:val="221E1F"/>
          <w:lang w:eastAsia="pt-PT"/>
        </w:rPr>
      </w:pPr>
      <w:r w:rsidRPr="009400FD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(D) </w:t>
      </w:r>
      <w:r w:rsidRPr="009400FD">
        <w:rPr>
          <w:rFonts w:asciiTheme="minorHAnsi" w:hAnsiTheme="minorHAnsi" w:cs="BQHMIT+Calibri"/>
          <w:color w:val="221E1F"/>
          <w:lang w:eastAsia="pt-PT"/>
        </w:rPr>
        <w:t>… ene</w:t>
      </w:r>
      <w:r>
        <w:rPr>
          <w:rFonts w:asciiTheme="minorHAnsi" w:hAnsiTheme="minorHAnsi" w:cs="BQHMIT+Calibri"/>
          <w:color w:val="221E1F"/>
          <w:lang w:eastAsia="pt-PT"/>
        </w:rPr>
        <w:t>rgia interna … a radiação</w:t>
      </w:r>
    </w:p>
    <w:p w:rsidR="009400FD" w:rsidRPr="006D0B7F" w:rsidRDefault="009400FD" w:rsidP="009400FD">
      <w:pPr>
        <w:spacing w:before="360" w:after="360" w:line="240" w:lineRule="auto"/>
        <w:jc w:val="center"/>
        <w:rPr>
          <w:rFonts w:asciiTheme="minorHAnsi" w:hAnsiTheme="minorHAnsi" w:cs="BQHMIT+Calibri-Bold"/>
          <w:b/>
          <w:bCs/>
          <w:color w:val="221E1F"/>
          <w:sz w:val="24"/>
          <w:lang w:eastAsia="pt-PT"/>
        </w:rPr>
      </w:pPr>
      <w:r w:rsidRPr="006D0B7F">
        <w:rPr>
          <w:rFonts w:asciiTheme="minorHAnsi" w:hAnsiTheme="minorHAnsi" w:cs="BQHMIT+Calibri-Bold"/>
          <w:b/>
          <w:bCs/>
          <w:color w:val="221E1F"/>
          <w:sz w:val="24"/>
          <w:lang w:eastAsia="pt-PT"/>
        </w:rPr>
        <w:t>Grupo III</w:t>
      </w:r>
    </w:p>
    <w:p w:rsidR="00FB3E99" w:rsidRDefault="009400FD" w:rsidP="00FB3E99">
      <w:pPr>
        <w:autoSpaceDE w:val="0"/>
        <w:autoSpaceDN w:val="0"/>
        <w:adjustRightInd w:val="0"/>
        <w:spacing w:before="240" w:after="60" w:line="240" w:lineRule="auto"/>
        <w:ind w:left="224" w:hanging="224"/>
        <w:jc w:val="both"/>
        <w:rPr>
          <w:rFonts w:asciiTheme="minorHAnsi" w:hAnsiTheme="minorHAnsi" w:cs="BQHMIT+Calibri"/>
          <w:color w:val="221E1F"/>
          <w:lang w:eastAsia="pt-PT"/>
        </w:rPr>
      </w:pPr>
      <w:r w:rsidRPr="009400FD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1. </w:t>
      </w:r>
      <w:r w:rsidRPr="009400FD">
        <w:rPr>
          <w:rFonts w:asciiTheme="minorHAnsi" w:hAnsiTheme="minorHAnsi" w:cs="BQHMIT+Calibri"/>
          <w:color w:val="221E1F"/>
          <w:lang w:eastAsia="pt-PT"/>
        </w:rPr>
        <w:t>Os painéis fotovoltaicos são constituídos por vários módulos para aumentar a potência que podem fornecer. Para dimensionar um painel usou-se um módulo fotovoltaico, com a área de 33,5 cm</w:t>
      </w:r>
      <w:r w:rsidRPr="009400FD">
        <w:rPr>
          <w:rFonts w:asciiTheme="minorHAnsi" w:hAnsiTheme="minorHAnsi" w:cs="BQHMIT+Calibri"/>
          <w:color w:val="221E1F"/>
          <w:vertAlign w:val="superscript"/>
          <w:lang w:eastAsia="pt-PT"/>
        </w:rPr>
        <w:t>2</w:t>
      </w:r>
      <w:r w:rsidR="00FB3E99">
        <w:rPr>
          <w:rFonts w:asciiTheme="minorHAnsi" w:hAnsiTheme="minorHAnsi" w:cs="BQHMIT+Calibri"/>
          <w:color w:val="221E1F"/>
          <w:lang w:eastAsia="pt-PT"/>
        </w:rPr>
        <w:t>.</w:t>
      </w:r>
    </w:p>
    <w:p w:rsidR="009400FD" w:rsidRDefault="009400FD" w:rsidP="00FB3E99">
      <w:pPr>
        <w:autoSpaceDE w:val="0"/>
        <w:autoSpaceDN w:val="0"/>
        <w:adjustRightInd w:val="0"/>
        <w:spacing w:before="60" w:after="120" w:line="240" w:lineRule="auto"/>
        <w:ind w:left="198"/>
        <w:rPr>
          <w:rFonts w:asciiTheme="minorHAnsi" w:hAnsiTheme="minorHAnsi" w:cs="BQHMIT+Calibri"/>
          <w:color w:val="221E1F"/>
          <w:lang w:eastAsia="pt-PT"/>
        </w:rPr>
      </w:pPr>
      <w:r w:rsidRPr="009400FD">
        <w:rPr>
          <w:rFonts w:asciiTheme="minorHAnsi" w:hAnsiTheme="minorHAnsi" w:cs="BQHMIT+Calibri"/>
          <w:color w:val="221E1F"/>
          <w:lang w:eastAsia="pt-PT"/>
        </w:rPr>
        <w:t xml:space="preserve">O gráfico mostra a potência fornecida por esse painel fotovoltaico em função da diferença de potencial nos seus terminais. A </w:t>
      </w:r>
      <w:proofErr w:type="spellStart"/>
      <w:r w:rsidRPr="009400FD">
        <w:rPr>
          <w:rFonts w:asciiTheme="minorHAnsi" w:hAnsiTheme="minorHAnsi" w:cs="BQHMIT+Calibri"/>
          <w:color w:val="221E1F"/>
          <w:lang w:eastAsia="pt-PT"/>
        </w:rPr>
        <w:t>irradiância</w:t>
      </w:r>
      <w:proofErr w:type="spellEnd"/>
      <w:r w:rsidRPr="009400FD">
        <w:rPr>
          <w:rFonts w:asciiTheme="minorHAnsi" w:hAnsiTheme="minorHAnsi" w:cs="BQHMIT+Calibri"/>
          <w:color w:val="221E1F"/>
          <w:lang w:eastAsia="pt-PT"/>
        </w:rPr>
        <w:t xml:space="preserve"> solar no local da experiência, e no intervalo de tempo em que as medidas se realizaram, foi de 225 W/m</w:t>
      </w:r>
      <w:r w:rsidRPr="009400FD">
        <w:rPr>
          <w:rFonts w:asciiTheme="minorHAnsi" w:hAnsiTheme="minorHAnsi" w:cs="BQHMIT+Calibri"/>
          <w:color w:val="221E1F"/>
          <w:vertAlign w:val="superscript"/>
          <w:lang w:eastAsia="pt-PT"/>
        </w:rPr>
        <w:t>2</w:t>
      </w:r>
      <w:r w:rsidRPr="009400FD">
        <w:rPr>
          <w:rFonts w:asciiTheme="minorHAnsi" w:hAnsiTheme="minorHAnsi" w:cs="BQHMIT+Calibri"/>
          <w:color w:val="221E1F"/>
          <w:lang w:eastAsia="pt-PT"/>
        </w:rPr>
        <w:t xml:space="preserve">. </w:t>
      </w:r>
    </w:p>
    <w:p w:rsidR="009400FD" w:rsidRDefault="009400FD" w:rsidP="009400FD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BQHMIT+Calibri"/>
          <w:color w:val="221E1F"/>
          <w:lang w:eastAsia="pt-PT"/>
        </w:rPr>
      </w:pPr>
      <w:r>
        <w:rPr>
          <w:rFonts w:asciiTheme="minorHAnsi" w:hAnsiTheme="minorHAnsi" w:cs="BQHMIT+Calibri"/>
          <w:noProof/>
          <w:color w:val="000000"/>
          <w:lang w:eastAsia="pt-PT"/>
        </w:rPr>
        <w:drawing>
          <wp:inline distT="0" distB="0" distL="0" distR="0" wp14:anchorId="6711536D" wp14:editId="1EBA784E">
            <wp:extent cx="3348000" cy="2583432"/>
            <wp:effectExtent l="0" t="0" r="5080" b="0"/>
            <wp:docPr id="294" name="Picture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76_10F.pn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611"/>
                    <a:stretch/>
                  </pic:blipFill>
                  <pic:spPr bwMode="auto">
                    <a:xfrm>
                      <a:off x="0" y="0"/>
                      <a:ext cx="3348000" cy="258343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400FD" w:rsidRDefault="009400FD" w:rsidP="009400FD">
      <w:pPr>
        <w:autoSpaceDE w:val="0"/>
        <w:autoSpaceDN w:val="0"/>
        <w:adjustRightInd w:val="0"/>
        <w:spacing w:before="240" w:after="120" w:line="240" w:lineRule="auto"/>
        <w:ind w:left="567" w:hanging="340"/>
        <w:jc w:val="both"/>
        <w:rPr>
          <w:rFonts w:asciiTheme="minorHAnsi" w:hAnsiTheme="minorHAnsi" w:cs="BQHMIT+Calibri"/>
          <w:color w:val="221E1F"/>
          <w:lang w:eastAsia="pt-PT"/>
        </w:rPr>
      </w:pPr>
      <w:r w:rsidRPr="009400FD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1.1 </w:t>
      </w:r>
      <w:r w:rsidRPr="009400FD">
        <w:rPr>
          <w:rFonts w:asciiTheme="minorHAnsi" w:hAnsiTheme="minorHAnsi" w:cs="BQHMIT+Calibri"/>
          <w:color w:val="221E1F"/>
          <w:lang w:eastAsia="pt-PT"/>
        </w:rPr>
        <w:t>Qual é a diferença de potencial para a potência máxima que naquelas co</w:t>
      </w:r>
      <w:r>
        <w:rPr>
          <w:rFonts w:asciiTheme="minorHAnsi" w:hAnsiTheme="minorHAnsi" w:cs="BQHMIT+Calibri"/>
          <w:color w:val="221E1F"/>
          <w:lang w:eastAsia="pt-PT"/>
        </w:rPr>
        <w:t>ndições o módulo disponibiliza?</w:t>
      </w:r>
    </w:p>
    <w:p w:rsidR="009400FD" w:rsidRDefault="009400FD" w:rsidP="009400FD">
      <w:pPr>
        <w:autoSpaceDE w:val="0"/>
        <w:autoSpaceDN w:val="0"/>
        <w:adjustRightInd w:val="0"/>
        <w:spacing w:before="240" w:after="120" w:line="240" w:lineRule="auto"/>
        <w:ind w:left="567" w:hanging="340"/>
        <w:jc w:val="both"/>
        <w:rPr>
          <w:rFonts w:asciiTheme="minorHAnsi" w:hAnsiTheme="minorHAnsi" w:cs="BQHMIT+Calibri"/>
          <w:color w:val="221E1F"/>
          <w:lang w:eastAsia="pt-PT"/>
        </w:rPr>
      </w:pPr>
      <w:r w:rsidRPr="009400FD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1.2 </w:t>
      </w:r>
      <w:r w:rsidRPr="009400FD">
        <w:rPr>
          <w:rFonts w:asciiTheme="minorHAnsi" w:hAnsiTheme="minorHAnsi" w:cs="BQHMIT+Calibri"/>
          <w:color w:val="221E1F"/>
          <w:lang w:eastAsia="pt-PT"/>
        </w:rPr>
        <w:t>Calcule o rendimento máximo do painel. Apresent</w:t>
      </w:r>
      <w:r>
        <w:rPr>
          <w:rFonts w:asciiTheme="minorHAnsi" w:hAnsiTheme="minorHAnsi" w:cs="BQHMIT+Calibri"/>
          <w:color w:val="221E1F"/>
          <w:lang w:eastAsia="pt-PT"/>
        </w:rPr>
        <w:t>e todas as etapas de resolução.</w:t>
      </w:r>
    </w:p>
    <w:p w:rsidR="009400FD" w:rsidRDefault="009400FD" w:rsidP="009400FD">
      <w:pPr>
        <w:autoSpaceDE w:val="0"/>
        <w:autoSpaceDN w:val="0"/>
        <w:adjustRightInd w:val="0"/>
        <w:spacing w:before="240" w:after="120" w:line="240" w:lineRule="auto"/>
        <w:ind w:left="567" w:hanging="340"/>
        <w:jc w:val="both"/>
        <w:rPr>
          <w:rFonts w:asciiTheme="minorHAnsi" w:hAnsiTheme="minorHAnsi" w:cs="BQHMIT+Calibri"/>
          <w:color w:val="221E1F"/>
          <w:lang w:eastAsia="pt-PT"/>
        </w:rPr>
      </w:pPr>
      <w:r>
        <w:rPr>
          <w:rFonts w:asciiTheme="minorHAnsi" w:hAnsiTheme="minorHAnsi" w:cs="BQHMIT+Calibri"/>
          <w:noProof/>
          <w:color w:val="221E1F"/>
          <w:lang w:eastAsia="pt-PT"/>
        </w:rPr>
        <w:drawing>
          <wp:anchor distT="0" distB="0" distL="114300" distR="114300" simplePos="0" relativeHeight="251896832" behindDoc="0" locked="0" layoutInCell="1" allowOverlap="1" wp14:anchorId="4A50E63C" wp14:editId="1C9D621E">
            <wp:simplePos x="0" y="0"/>
            <wp:positionH relativeFrom="column">
              <wp:posOffset>3025140</wp:posOffset>
            </wp:positionH>
            <wp:positionV relativeFrom="paragraph">
              <wp:posOffset>597595</wp:posOffset>
            </wp:positionV>
            <wp:extent cx="3528060" cy="1552575"/>
            <wp:effectExtent l="0" t="0" r="0" b="9525"/>
            <wp:wrapNone/>
            <wp:docPr id="295" name="Picture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_D77_10F.pn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2151"/>
                    <a:stretch/>
                  </pic:blipFill>
                  <pic:spPr bwMode="auto">
                    <a:xfrm>
                      <a:off x="0" y="0"/>
                      <a:ext cx="3528060" cy="15525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400FD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1.3 </w:t>
      </w:r>
      <w:r w:rsidRPr="009400FD">
        <w:rPr>
          <w:rFonts w:asciiTheme="minorHAnsi" w:hAnsiTheme="minorHAnsi" w:cs="BQHMIT+Calibri"/>
          <w:color w:val="221E1F"/>
          <w:lang w:eastAsia="pt-PT"/>
        </w:rPr>
        <w:t xml:space="preserve">Considere que a </w:t>
      </w:r>
      <w:proofErr w:type="spellStart"/>
      <w:r w:rsidRPr="009400FD">
        <w:rPr>
          <w:rFonts w:asciiTheme="minorHAnsi" w:hAnsiTheme="minorHAnsi" w:cs="BQHMIT+Calibri"/>
          <w:color w:val="221E1F"/>
          <w:lang w:eastAsia="pt-PT"/>
        </w:rPr>
        <w:t>irradiância</w:t>
      </w:r>
      <w:proofErr w:type="spellEnd"/>
      <w:r w:rsidRPr="009400FD">
        <w:rPr>
          <w:rFonts w:asciiTheme="minorHAnsi" w:hAnsiTheme="minorHAnsi" w:cs="BQHMIT+Calibri"/>
          <w:color w:val="221E1F"/>
          <w:lang w:eastAsia="pt-PT"/>
        </w:rPr>
        <w:t xml:space="preserve"> se mantém durante duas horas. Nessas duas horas, o consumo energético de um dispositivo é de 50 W h. Qual é a área do painel necessária para alimentar o dispositivo? Apresent</w:t>
      </w:r>
      <w:r>
        <w:rPr>
          <w:rFonts w:asciiTheme="minorHAnsi" w:hAnsiTheme="minorHAnsi" w:cs="BQHMIT+Calibri"/>
          <w:color w:val="221E1F"/>
          <w:lang w:eastAsia="pt-PT"/>
        </w:rPr>
        <w:t>e todas as etapas de resolução.</w:t>
      </w:r>
    </w:p>
    <w:p w:rsidR="009400FD" w:rsidRDefault="009400FD" w:rsidP="00FB3E99">
      <w:pPr>
        <w:autoSpaceDE w:val="0"/>
        <w:autoSpaceDN w:val="0"/>
        <w:adjustRightInd w:val="0"/>
        <w:spacing w:before="240" w:after="0" w:line="240" w:lineRule="auto"/>
        <w:ind w:left="227" w:right="5754" w:hanging="227"/>
        <w:jc w:val="both"/>
        <w:rPr>
          <w:rFonts w:asciiTheme="minorHAnsi" w:hAnsiTheme="minorHAnsi" w:cs="BQHMIT+Calibri"/>
          <w:color w:val="000000"/>
          <w:lang w:eastAsia="pt-PT"/>
        </w:rPr>
      </w:pPr>
      <w:r w:rsidRPr="009400FD">
        <w:rPr>
          <w:rFonts w:asciiTheme="minorHAnsi" w:hAnsiTheme="minorHAnsi" w:cs="BQHMIT+Calibri-Bold"/>
          <w:b/>
          <w:bCs/>
          <w:color w:val="221E1F"/>
          <w:lang w:eastAsia="pt-PT"/>
        </w:rPr>
        <w:t xml:space="preserve">2. </w:t>
      </w:r>
      <w:r w:rsidRPr="009400FD">
        <w:rPr>
          <w:rFonts w:asciiTheme="minorHAnsi" w:hAnsiTheme="minorHAnsi" w:cs="BQHMIT+Calibri"/>
          <w:color w:val="221E1F"/>
          <w:lang w:eastAsia="pt-PT"/>
        </w:rPr>
        <w:t xml:space="preserve">O aproveitamento </w:t>
      </w:r>
      <w:proofErr w:type="spellStart"/>
      <w:r w:rsidRPr="009400FD">
        <w:rPr>
          <w:rFonts w:asciiTheme="minorHAnsi" w:hAnsiTheme="minorHAnsi" w:cs="BQHMIT+Calibri"/>
          <w:color w:val="221E1F"/>
          <w:lang w:eastAsia="pt-PT"/>
        </w:rPr>
        <w:t>direto</w:t>
      </w:r>
      <w:proofErr w:type="spellEnd"/>
      <w:r w:rsidRPr="009400FD">
        <w:rPr>
          <w:rFonts w:asciiTheme="minorHAnsi" w:hAnsiTheme="minorHAnsi" w:cs="BQHMIT+Calibri"/>
          <w:color w:val="221E1F"/>
          <w:lang w:eastAsia="pt-PT"/>
        </w:rPr>
        <w:t xml:space="preserve"> da energia solar faz</w:t>
      </w:r>
      <w:r w:rsidR="005568DD">
        <w:rPr>
          <w:rFonts w:asciiTheme="minorHAnsi" w:hAnsiTheme="minorHAnsi" w:cs="BQHMIT+Calibri"/>
          <w:color w:val="221E1F"/>
          <w:lang w:eastAsia="pt-PT"/>
        </w:rPr>
        <w:softHyphen/>
      </w:r>
      <w:r w:rsidR="005568DD">
        <w:rPr>
          <w:rFonts w:asciiTheme="minorHAnsi" w:hAnsiTheme="minorHAnsi" w:cs="BQHMIT+Calibri"/>
          <w:color w:val="221E1F"/>
          <w:lang w:eastAsia="pt-PT"/>
        </w:rPr>
        <w:noBreakHyphen/>
      </w:r>
      <w:r w:rsidRPr="009400FD">
        <w:rPr>
          <w:rFonts w:asciiTheme="minorHAnsi" w:hAnsiTheme="minorHAnsi" w:cs="BQHMIT+Calibri"/>
          <w:color w:val="221E1F"/>
          <w:lang w:eastAsia="pt-PT"/>
        </w:rPr>
        <w:t xml:space="preserve">se com os </w:t>
      </w:r>
      <w:proofErr w:type="spellStart"/>
      <w:r w:rsidRPr="009400FD">
        <w:rPr>
          <w:rFonts w:asciiTheme="minorHAnsi" w:hAnsiTheme="minorHAnsi" w:cs="BQHMIT+Calibri"/>
          <w:color w:val="221E1F"/>
          <w:lang w:eastAsia="pt-PT"/>
        </w:rPr>
        <w:t>coletores</w:t>
      </w:r>
      <w:proofErr w:type="spellEnd"/>
      <w:r w:rsidRPr="009400FD">
        <w:rPr>
          <w:rFonts w:asciiTheme="minorHAnsi" w:hAnsiTheme="minorHAnsi" w:cs="BQHMIT+Calibri"/>
          <w:color w:val="221E1F"/>
          <w:lang w:eastAsia="pt-PT"/>
        </w:rPr>
        <w:t xml:space="preserve"> solares. Estes </w:t>
      </w:r>
      <w:proofErr w:type="spellStart"/>
      <w:r w:rsidRPr="009400FD">
        <w:rPr>
          <w:rFonts w:asciiTheme="minorHAnsi" w:hAnsiTheme="minorHAnsi" w:cs="BQHMIT+Calibri"/>
          <w:color w:val="221E1F"/>
          <w:lang w:eastAsia="pt-PT"/>
        </w:rPr>
        <w:t>coletores</w:t>
      </w:r>
      <w:proofErr w:type="spellEnd"/>
      <w:r w:rsidRPr="009400FD">
        <w:rPr>
          <w:rFonts w:asciiTheme="minorHAnsi" w:hAnsiTheme="minorHAnsi" w:cs="BQHMIT+Calibri"/>
          <w:color w:val="221E1F"/>
          <w:lang w:eastAsia="pt-PT"/>
        </w:rPr>
        <w:t xml:space="preserve"> são constituídos por uma caixa, com bom isolamento térmico, tendo no seu interior tubos de cobre e, na sua superfície virada para o sol, um materia</w:t>
      </w:r>
      <w:r w:rsidR="00FB3E99">
        <w:rPr>
          <w:rFonts w:asciiTheme="minorHAnsi" w:hAnsiTheme="minorHAnsi" w:cs="BQHMIT+Calibri"/>
          <w:color w:val="221E1F"/>
          <w:lang w:eastAsia="pt-PT"/>
        </w:rPr>
        <w:t>l com cor preta. A água que cir</w:t>
      </w:r>
      <w:r w:rsidRPr="009400FD">
        <w:rPr>
          <w:rFonts w:asciiTheme="minorHAnsi" w:hAnsiTheme="minorHAnsi" w:cs="BQHMIT+Calibri"/>
          <w:color w:val="221E1F"/>
          <w:lang w:eastAsia="pt-PT"/>
        </w:rPr>
        <w:t>cula nos tubos de cobre é aquecida e pode se</w:t>
      </w:r>
      <w:r w:rsidR="005568DD">
        <w:rPr>
          <w:rFonts w:asciiTheme="minorHAnsi" w:hAnsiTheme="minorHAnsi" w:cs="BQHMIT+Calibri"/>
          <w:color w:val="221E1F"/>
          <w:lang w:eastAsia="pt-PT"/>
        </w:rPr>
        <w:t>r aproveitada para vários fins.</w:t>
      </w:r>
      <w:bookmarkStart w:id="0" w:name="_GoBack"/>
      <w:bookmarkEnd w:id="0"/>
      <w:r>
        <w:rPr>
          <w:rFonts w:asciiTheme="minorHAnsi" w:hAnsiTheme="minorHAnsi" w:cs="BQHMIT+Calibri"/>
          <w:color w:val="000000"/>
          <w:lang w:eastAsia="pt-PT"/>
        </w:rPr>
        <w:br w:type="page"/>
      </w:r>
    </w:p>
    <w:p w:rsidR="00D006BB" w:rsidRPr="00D006BB" w:rsidRDefault="00D006BB" w:rsidP="00D006BB">
      <w:pPr>
        <w:autoSpaceDE w:val="0"/>
        <w:autoSpaceDN w:val="0"/>
        <w:adjustRightInd w:val="0"/>
        <w:spacing w:before="240" w:after="120" w:line="240" w:lineRule="auto"/>
        <w:ind w:left="567" w:hanging="340"/>
        <w:jc w:val="both"/>
        <w:rPr>
          <w:rFonts w:asciiTheme="minorHAnsi" w:hAnsiTheme="minorHAnsi" w:cs="BQHMIT+Calibri"/>
          <w:color w:val="221E1F"/>
          <w:szCs w:val="21"/>
          <w:lang w:eastAsia="pt-PT"/>
        </w:rPr>
      </w:pPr>
      <w:r w:rsidRPr="00D006BB"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  <w:lastRenderedPageBreak/>
        <w:t xml:space="preserve">2.1 </w:t>
      </w:r>
      <w:proofErr w:type="spellStart"/>
      <w:r w:rsidRPr="00D006BB">
        <w:rPr>
          <w:rFonts w:asciiTheme="minorHAnsi" w:hAnsiTheme="minorHAnsi" w:cs="BQHMIT+Calibri"/>
          <w:color w:val="221E1F"/>
          <w:szCs w:val="21"/>
          <w:lang w:eastAsia="pt-PT"/>
        </w:rPr>
        <w:t>Selecione</w:t>
      </w:r>
      <w:proofErr w:type="spellEnd"/>
      <w:r w:rsidRPr="00D006BB">
        <w:rPr>
          <w:rFonts w:asciiTheme="minorHAnsi" w:hAnsiTheme="minorHAnsi" w:cs="BQHMIT+Calibri"/>
          <w:color w:val="221E1F"/>
          <w:szCs w:val="21"/>
          <w:lang w:eastAsia="pt-PT"/>
        </w:rPr>
        <w:t xml:space="preserve"> a opção que contém o motivo por que a superfície do </w:t>
      </w:r>
      <w:proofErr w:type="spellStart"/>
      <w:r w:rsidRPr="00D006BB">
        <w:rPr>
          <w:rFonts w:asciiTheme="minorHAnsi" w:hAnsiTheme="minorHAnsi" w:cs="BQHMIT+Calibri"/>
          <w:color w:val="221E1F"/>
          <w:szCs w:val="21"/>
          <w:lang w:eastAsia="pt-PT"/>
        </w:rPr>
        <w:t>coletor</w:t>
      </w:r>
      <w:proofErr w:type="spellEnd"/>
      <w:r w:rsidRPr="00D006BB">
        <w:rPr>
          <w:rFonts w:asciiTheme="minorHAnsi" w:hAnsiTheme="minorHAnsi" w:cs="BQHMIT+Calibri"/>
          <w:color w:val="221E1F"/>
          <w:szCs w:val="21"/>
          <w:lang w:eastAsia="pt-PT"/>
        </w:rPr>
        <w:t xml:space="preserve"> virada para o sol é preta.</w:t>
      </w:r>
    </w:p>
    <w:p w:rsidR="00D006BB" w:rsidRPr="00D006BB" w:rsidRDefault="00D006BB" w:rsidP="00D006BB">
      <w:pPr>
        <w:tabs>
          <w:tab w:val="left" w:pos="3969"/>
        </w:tabs>
        <w:autoSpaceDE w:val="0"/>
        <w:autoSpaceDN w:val="0"/>
        <w:adjustRightInd w:val="0"/>
        <w:spacing w:before="120" w:after="120" w:line="240" w:lineRule="auto"/>
        <w:ind w:left="818" w:hanging="308"/>
        <w:jc w:val="both"/>
        <w:rPr>
          <w:rFonts w:asciiTheme="minorHAnsi" w:hAnsiTheme="minorHAnsi" w:cs="BQHMIT+Calibri"/>
          <w:color w:val="221E1F"/>
          <w:szCs w:val="21"/>
          <w:lang w:eastAsia="pt-PT"/>
        </w:rPr>
      </w:pPr>
      <w:r w:rsidRPr="00D006BB"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  <w:t xml:space="preserve">(A) </w:t>
      </w:r>
      <w:r w:rsidRPr="00D006BB">
        <w:rPr>
          <w:rFonts w:asciiTheme="minorHAnsi" w:hAnsiTheme="minorHAnsi" w:cs="BQHMIT+Calibri"/>
          <w:color w:val="221E1F"/>
          <w:szCs w:val="21"/>
          <w:lang w:eastAsia="pt-PT"/>
        </w:rPr>
        <w:t xml:space="preserve">O preto é uma cor com elevada </w:t>
      </w:r>
      <w:proofErr w:type="spellStart"/>
      <w:r w:rsidRPr="00D006BB">
        <w:rPr>
          <w:rFonts w:asciiTheme="minorHAnsi" w:hAnsiTheme="minorHAnsi" w:cs="BQHMIT+Calibri"/>
          <w:color w:val="221E1F"/>
          <w:szCs w:val="21"/>
          <w:lang w:eastAsia="pt-PT"/>
        </w:rPr>
        <w:t>irradiância</w:t>
      </w:r>
      <w:proofErr w:type="spellEnd"/>
      <w:r w:rsidRPr="00D006BB">
        <w:rPr>
          <w:rFonts w:asciiTheme="minorHAnsi" w:hAnsiTheme="minorHAnsi" w:cs="BQHMIT+Calibri"/>
          <w:color w:val="221E1F"/>
          <w:szCs w:val="21"/>
          <w:lang w:eastAsia="pt-PT"/>
        </w:rPr>
        <w:t>.</w:t>
      </w:r>
    </w:p>
    <w:p w:rsidR="00D006BB" w:rsidRPr="00D006BB" w:rsidRDefault="00D006BB" w:rsidP="00D006BB">
      <w:pPr>
        <w:tabs>
          <w:tab w:val="left" w:pos="3969"/>
        </w:tabs>
        <w:autoSpaceDE w:val="0"/>
        <w:autoSpaceDN w:val="0"/>
        <w:adjustRightInd w:val="0"/>
        <w:spacing w:before="120" w:after="120" w:line="240" w:lineRule="auto"/>
        <w:ind w:left="818" w:hanging="308"/>
        <w:jc w:val="both"/>
        <w:rPr>
          <w:rFonts w:asciiTheme="minorHAnsi" w:hAnsiTheme="minorHAnsi" w:cs="BQHMIT+Calibri"/>
          <w:color w:val="221E1F"/>
          <w:szCs w:val="21"/>
          <w:lang w:eastAsia="pt-PT"/>
        </w:rPr>
      </w:pPr>
      <w:r w:rsidRPr="00D006BB"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  <w:t xml:space="preserve">(B) </w:t>
      </w:r>
      <w:r w:rsidRPr="00D006BB">
        <w:rPr>
          <w:rFonts w:asciiTheme="minorHAnsi" w:hAnsiTheme="minorHAnsi" w:cs="BQHMIT+Calibri"/>
          <w:color w:val="221E1F"/>
          <w:szCs w:val="21"/>
          <w:lang w:eastAsia="pt-PT"/>
        </w:rPr>
        <w:t>Os materiais pretos têm uma capacidade térmica elevada.</w:t>
      </w:r>
    </w:p>
    <w:p w:rsidR="00D006BB" w:rsidRPr="00D006BB" w:rsidRDefault="00D006BB" w:rsidP="00D006BB">
      <w:pPr>
        <w:tabs>
          <w:tab w:val="left" w:pos="3969"/>
        </w:tabs>
        <w:autoSpaceDE w:val="0"/>
        <w:autoSpaceDN w:val="0"/>
        <w:adjustRightInd w:val="0"/>
        <w:spacing w:before="120" w:after="120" w:line="240" w:lineRule="auto"/>
        <w:ind w:left="818" w:hanging="308"/>
        <w:jc w:val="both"/>
        <w:rPr>
          <w:rFonts w:asciiTheme="minorHAnsi" w:hAnsiTheme="minorHAnsi" w:cs="BQHMIT+Calibri"/>
          <w:color w:val="221E1F"/>
          <w:szCs w:val="21"/>
          <w:lang w:eastAsia="pt-PT"/>
        </w:rPr>
      </w:pPr>
      <w:r w:rsidRPr="00D006BB"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  <w:t xml:space="preserve">(C) </w:t>
      </w:r>
      <w:r w:rsidRPr="00D006BB">
        <w:rPr>
          <w:rFonts w:asciiTheme="minorHAnsi" w:hAnsiTheme="minorHAnsi" w:cs="BQHMIT+Calibri"/>
          <w:color w:val="221E1F"/>
          <w:szCs w:val="21"/>
          <w:lang w:eastAsia="pt-PT"/>
        </w:rPr>
        <w:t>O preto absorve todas as radiações visíveis</w:t>
      </w:r>
    </w:p>
    <w:p w:rsidR="00D006BB" w:rsidRPr="00D006BB" w:rsidRDefault="00D006BB" w:rsidP="00D006BB">
      <w:pPr>
        <w:tabs>
          <w:tab w:val="left" w:pos="3969"/>
        </w:tabs>
        <w:autoSpaceDE w:val="0"/>
        <w:autoSpaceDN w:val="0"/>
        <w:adjustRightInd w:val="0"/>
        <w:spacing w:before="120" w:after="120" w:line="240" w:lineRule="auto"/>
        <w:ind w:left="818" w:hanging="308"/>
        <w:jc w:val="both"/>
        <w:rPr>
          <w:rFonts w:asciiTheme="minorHAnsi" w:hAnsiTheme="minorHAnsi" w:cs="BQHMIT+Calibri"/>
          <w:color w:val="221E1F"/>
          <w:szCs w:val="21"/>
          <w:lang w:eastAsia="pt-PT"/>
        </w:rPr>
      </w:pPr>
      <w:r w:rsidRPr="00D006BB"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  <w:t xml:space="preserve">(D) </w:t>
      </w:r>
      <w:r w:rsidRPr="00D006BB">
        <w:rPr>
          <w:rFonts w:asciiTheme="minorHAnsi" w:hAnsiTheme="minorHAnsi" w:cs="BQHMIT+Calibri"/>
          <w:color w:val="221E1F"/>
          <w:szCs w:val="21"/>
          <w:lang w:eastAsia="pt-PT"/>
        </w:rPr>
        <w:t>Um material preto absorve apenas as radiações visíveis.</w:t>
      </w:r>
    </w:p>
    <w:p w:rsidR="00D006BB" w:rsidRPr="00D006BB" w:rsidRDefault="00D006BB" w:rsidP="00D006BB">
      <w:pPr>
        <w:autoSpaceDE w:val="0"/>
        <w:autoSpaceDN w:val="0"/>
        <w:adjustRightInd w:val="0"/>
        <w:spacing w:before="240" w:after="240" w:line="240" w:lineRule="auto"/>
        <w:ind w:left="567" w:hanging="340"/>
        <w:jc w:val="both"/>
        <w:rPr>
          <w:rFonts w:asciiTheme="minorHAnsi" w:hAnsiTheme="minorHAnsi" w:cs="BQHMIT+Calibri-Bold"/>
          <w:color w:val="000000"/>
          <w:szCs w:val="21"/>
          <w:lang w:eastAsia="pt-PT"/>
        </w:rPr>
      </w:pPr>
      <w:r w:rsidRPr="00D006BB"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  <w:t xml:space="preserve">2.2 </w:t>
      </w:r>
      <w:r w:rsidRPr="00D006BB">
        <w:rPr>
          <w:rFonts w:asciiTheme="minorHAnsi" w:hAnsiTheme="minorHAnsi" w:cs="BQHMIT+Calibri"/>
          <w:color w:val="221E1F"/>
          <w:szCs w:val="21"/>
          <w:lang w:eastAsia="pt-PT"/>
        </w:rPr>
        <w:t xml:space="preserve">Para conhecer uma das propriedades dos tubos do </w:t>
      </w:r>
      <w:proofErr w:type="spellStart"/>
      <w:r w:rsidRPr="00D006BB">
        <w:rPr>
          <w:rFonts w:asciiTheme="minorHAnsi" w:hAnsiTheme="minorHAnsi" w:cs="BQHMIT+Calibri"/>
          <w:color w:val="221E1F"/>
          <w:szCs w:val="21"/>
          <w:lang w:eastAsia="pt-PT"/>
        </w:rPr>
        <w:t>coletor</w:t>
      </w:r>
      <w:proofErr w:type="spellEnd"/>
      <w:r w:rsidRPr="00D006BB">
        <w:rPr>
          <w:rFonts w:asciiTheme="minorHAnsi" w:hAnsiTheme="minorHAnsi" w:cs="BQHMIT+Calibri"/>
          <w:color w:val="221E1F"/>
          <w:szCs w:val="21"/>
          <w:lang w:eastAsia="pt-PT"/>
        </w:rPr>
        <w:t xml:space="preserve">, mediu-se a capacidade térmica mássica do cobre. Usou-se um cilindro de cobre, de massa 1,107 kg, e aqueceu-se com uma resistência </w:t>
      </w:r>
      <w:proofErr w:type="spellStart"/>
      <w:r w:rsidRPr="00D006BB">
        <w:rPr>
          <w:rFonts w:asciiTheme="minorHAnsi" w:hAnsiTheme="minorHAnsi" w:cs="BQHMIT+Calibri"/>
          <w:color w:val="221E1F"/>
          <w:szCs w:val="21"/>
          <w:lang w:eastAsia="pt-PT"/>
        </w:rPr>
        <w:t>elétrica</w:t>
      </w:r>
      <w:proofErr w:type="spellEnd"/>
      <w:r w:rsidRPr="00D006BB">
        <w:rPr>
          <w:rFonts w:asciiTheme="minorHAnsi" w:hAnsiTheme="minorHAnsi" w:cs="BQHMIT+Calibri"/>
          <w:color w:val="221E1F"/>
          <w:szCs w:val="21"/>
          <w:lang w:eastAsia="pt-PT"/>
        </w:rPr>
        <w:t xml:space="preserve"> no seu interior. A variação de temperatura do bloco em função da energia q</w:t>
      </w:r>
      <w:r>
        <w:rPr>
          <w:rFonts w:asciiTheme="minorHAnsi" w:hAnsiTheme="minorHAnsi" w:cs="BQHMIT+Calibri"/>
          <w:color w:val="221E1F"/>
          <w:szCs w:val="21"/>
          <w:lang w:eastAsia="pt-PT"/>
        </w:rPr>
        <w:t>ue recebeu mostra-se na tabela.</w:t>
      </w:r>
    </w:p>
    <w:tbl>
      <w:tblPr>
        <w:tblStyle w:val="TableGrid"/>
        <w:tblW w:w="0" w:type="auto"/>
        <w:jc w:val="center"/>
        <w:tblInd w:w="506" w:type="dxa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6"/>
        <w:gridCol w:w="2006"/>
      </w:tblGrid>
      <w:tr w:rsidR="00D006BB" w:rsidRPr="00D006BB" w:rsidTr="00D006BB">
        <w:trPr>
          <w:jc w:val="center"/>
        </w:trPr>
        <w:tc>
          <w:tcPr>
            <w:tcW w:w="1276" w:type="dxa"/>
            <w:shd w:val="clear" w:color="auto" w:fill="BFBFBF" w:themeFill="background1" w:themeFillShade="BF"/>
            <w:vAlign w:val="center"/>
          </w:tcPr>
          <w:p w:rsidR="00D006BB" w:rsidRPr="00D006BB" w:rsidRDefault="00D006BB" w:rsidP="00D006BB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FMVKML+Calibri-BoldItalic"/>
                <w:b/>
                <w:bCs/>
                <w:i/>
                <w:iCs/>
                <w:color w:val="221E1F"/>
                <w:sz w:val="20"/>
                <w:szCs w:val="21"/>
                <w:lang w:eastAsia="pt-PT"/>
              </w:rPr>
              <w:t xml:space="preserve">E </w:t>
            </w:r>
            <w:r w:rsidRPr="00D006BB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1"/>
                <w:lang w:eastAsia="pt-PT"/>
              </w:rPr>
              <w:t>/ J</w:t>
            </w:r>
          </w:p>
        </w:tc>
        <w:tc>
          <w:tcPr>
            <w:tcW w:w="2006" w:type="dxa"/>
            <w:shd w:val="clear" w:color="auto" w:fill="BFBFBF" w:themeFill="background1" w:themeFillShade="BF"/>
            <w:vAlign w:val="center"/>
          </w:tcPr>
          <w:p w:rsidR="00D006BB" w:rsidRPr="00D006BB" w:rsidRDefault="00D006BB" w:rsidP="00D006BB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1"/>
                <w:lang w:eastAsia="pt-PT"/>
              </w:rPr>
              <w:t>Variação de temperatura /°C</w:t>
            </w:r>
          </w:p>
        </w:tc>
      </w:tr>
      <w:tr w:rsidR="00D006BB" w:rsidRPr="00D006BB" w:rsidTr="00D006BB">
        <w:trPr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D006BB" w:rsidRPr="00D006BB" w:rsidRDefault="00D006BB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"/>
                <w:color w:val="221E1F"/>
                <w:sz w:val="20"/>
                <w:szCs w:val="21"/>
                <w:lang w:eastAsia="pt-PT"/>
              </w:rPr>
              <w:t>1302</w:t>
            </w:r>
          </w:p>
        </w:tc>
        <w:tc>
          <w:tcPr>
            <w:tcW w:w="2006" w:type="dxa"/>
            <w:shd w:val="clear" w:color="auto" w:fill="D9D9D9" w:themeFill="background1" w:themeFillShade="D9"/>
            <w:vAlign w:val="center"/>
          </w:tcPr>
          <w:p w:rsidR="00D006BB" w:rsidRPr="00D006BB" w:rsidRDefault="00D006BB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000000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"/>
                <w:color w:val="221E1F"/>
                <w:sz w:val="20"/>
                <w:szCs w:val="21"/>
                <w:lang w:eastAsia="pt-PT"/>
              </w:rPr>
              <w:t>1,4</w:t>
            </w:r>
          </w:p>
        </w:tc>
      </w:tr>
      <w:tr w:rsidR="00D006BB" w:rsidRPr="00D006BB" w:rsidTr="00D006BB">
        <w:trPr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D006BB" w:rsidRPr="00D006BB" w:rsidRDefault="00D006BB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"/>
                <w:color w:val="221E1F"/>
                <w:sz w:val="20"/>
                <w:szCs w:val="21"/>
                <w:lang w:eastAsia="pt-PT"/>
              </w:rPr>
              <w:t>2604</w:t>
            </w:r>
          </w:p>
        </w:tc>
        <w:tc>
          <w:tcPr>
            <w:tcW w:w="2006" w:type="dxa"/>
            <w:shd w:val="clear" w:color="auto" w:fill="D9D9D9" w:themeFill="background1" w:themeFillShade="D9"/>
            <w:vAlign w:val="center"/>
          </w:tcPr>
          <w:p w:rsidR="00D006BB" w:rsidRPr="00D006BB" w:rsidRDefault="00D006BB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"/>
                <w:color w:val="221E1F"/>
                <w:sz w:val="20"/>
                <w:szCs w:val="21"/>
                <w:lang w:eastAsia="pt-PT"/>
              </w:rPr>
              <w:t>4,1</w:t>
            </w:r>
          </w:p>
        </w:tc>
      </w:tr>
      <w:tr w:rsidR="00D006BB" w:rsidRPr="00D006BB" w:rsidTr="00D006BB">
        <w:trPr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D006BB" w:rsidRPr="00D006BB" w:rsidRDefault="00D006BB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"/>
                <w:color w:val="221E1F"/>
                <w:sz w:val="20"/>
                <w:szCs w:val="21"/>
                <w:lang w:eastAsia="pt-PT"/>
              </w:rPr>
              <w:t>3907</w:t>
            </w:r>
          </w:p>
        </w:tc>
        <w:tc>
          <w:tcPr>
            <w:tcW w:w="2006" w:type="dxa"/>
            <w:shd w:val="clear" w:color="auto" w:fill="D9D9D9" w:themeFill="background1" w:themeFillShade="D9"/>
            <w:vAlign w:val="center"/>
          </w:tcPr>
          <w:p w:rsidR="00D006BB" w:rsidRPr="00D006BB" w:rsidRDefault="00D006BB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"/>
                <w:color w:val="221E1F"/>
                <w:sz w:val="20"/>
                <w:szCs w:val="21"/>
                <w:lang w:eastAsia="pt-PT"/>
              </w:rPr>
              <w:t>6,9</w:t>
            </w:r>
          </w:p>
        </w:tc>
      </w:tr>
      <w:tr w:rsidR="00D006BB" w:rsidRPr="00D006BB" w:rsidTr="00D006BB">
        <w:trPr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D006BB" w:rsidRPr="00D006BB" w:rsidRDefault="00D006BB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"/>
                <w:color w:val="221E1F"/>
                <w:sz w:val="20"/>
                <w:szCs w:val="21"/>
                <w:lang w:eastAsia="pt-PT"/>
              </w:rPr>
              <w:t>5209</w:t>
            </w:r>
          </w:p>
        </w:tc>
        <w:tc>
          <w:tcPr>
            <w:tcW w:w="2006" w:type="dxa"/>
            <w:shd w:val="clear" w:color="auto" w:fill="D9D9D9" w:themeFill="background1" w:themeFillShade="D9"/>
            <w:vAlign w:val="center"/>
          </w:tcPr>
          <w:p w:rsidR="00D006BB" w:rsidRPr="00D006BB" w:rsidRDefault="00D006BB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"/>
                <w:color w:val="221E1F"/>
                <w:sz w:val="20"/>
                <w:szCs w:val="21"/>
                <w:lang w:eastAsia="pt-PT"/>
              </w:rPr>
              <w:t>9,6</w:t>
            </w:r>
          </w:p>
        </w:tc>
      </w:tr>
      <w:tr w:rsidR="00D006BB" w:rsidRPr="00D006BB" w:rsidTr="00D006BB">
        <w:trPr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D006BB" w:rsidRPr="00D006BB" w:rsidRDefault="00D006BB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"/>
                <w:color w:val="221E1F"/>
                <w:sz w:val="20"/>
                <w:szCs w:val="21"/>
                <w:lang w:eastAsia="pt-PT"/>
              </w:rPr>
              <w:t>6511</w:t>
            </w:r>
          </w:p>
        </w:tc>
        <w:tc>
          <w:tcPr>
            <w:tcW w:w="2006" w:type="dxa"/>
            <w:shd w:val="clear" w:color="auto" w:fill="D9D9D9" w:themeFill="background1" w:themeFillShade="D9"/>
            <w:vAlign w:val="center"/>
          </w:tcPr>
          <w:p w:rsidR="00D006BB" w:rsidRPr="00D006BB" w:rsidRDefault="00D006BB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"/>
                <w:color w:val="221E1F"/>
                <w:sz w:val="20"/>
                <w:szCs w:val="21"/>
                <w:lang w:eastAsia="pt-PT"/>
              </w:rPr>
              <w:t>12,2</w:t>
            </w:r>
          </w:p>
        </w:tc>
      </w:tr>
      <w:tr w:rsidR="00D006BB" w:rsidRPr="00D006BB" w:rsidTr="00D006BB">
        <w:trPr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D006BB" w:rsidRPr="00D006BB" w:rsidRDefault="00D006BB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"/>
                <w:color w:val="221E1F"/>
                <w:sz w:val="20"/>
                <w:szCs w:val="21"/>
                <w:lang w:eastAsia="pt-PT"/>
              </w:rPr>
              <w:t>5209</w:t>
            </w:r>
          </w:p>
        </w:tc>
        <w:tc>
          <w:tcPr>
            <w:tcW w:w="2006" w:type="dxa"/>
            <w:shd w:val="clear" w:color="auto" w:fill="D9D9D9" w:themeFill="background1" w:themeFillShade="D9"/>
            <w:vAlign w:val="center"/>
          </w:tcPr>
          <w:p w:rsidR="00D006BB" w:rsidRPr="00D006BB" w:rsidRDefault="00D006BB" w:rsidP="00C5545D">
            <w:pPr>
              <w:autoSpaceDE w:val="0"/>
              <w:autoSpaceDN w:val="0"/>
              <w:adjustRightInd w:val="0"/>
              <w:spacing w:before="40" w:after="40" w:line="240" w:lineRule="auto"/>
              <w:jc w:val="center"/>
              <w:rPr>
                <w:rFonts w:asciiTheme="minorHAnsi" w:hAnsiTheme="minorHAnsi" w:cs="BQHMIT+Calibri"/>
                <w:color w:val="221E1F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"/>
                <w:color w:val="221E1F"/>
                <w:sz w:val="20"/>
                <w:szCs w:val="21"/>
                <w:lang w:eastAsia="pt-PT"/>
              </w:rPr>
              <w:t>15,0</w:t>
            </w:r>
          </w:p>
        </w:tc>
      </w:tr>
    </w:tbl>
    <w:p w:rsidR="00D006BB" w:rsidRPr="00D006BB" w:rsidRDefault="00D006BB" w:rsidP="00D006BB">
      <w:pPr>
        <w:tabs>
          <w:tab w:val="left" w:pos="3969"/>
        </w:tabs>
        <w:autoSpaceDE w:val="0"/>
        <w:autoSpaceDN w:val="0"/>
        <w:adjustRightInd w:val="0"/>
        <w:spacing w:before="360" w:after="120" w:line="240" w:lineRule="auto"/>
        <w:ind w:left="567"/>
        <w:jc w:val="both"/>
        <w:rPr>
          <w:rFonts w:asciiTheme="minorHAnsi" w:hAnsiTheme="minorHAnsi" w:cs="BQHMIT+Calibri"/>
          <w:color w:val="000000"/>
          <w:szCs w:val="21"/>
          <w:lang w:eastAsia="pt-PT"/>
        </w:rPr>
      </w:pPr>
      <w:r w:rsidRPr="00D006BB">
        <w:rPr>
          <w:rFonts w:asciiTheme="minorHAnsi" w:hAnsiTheme="minorHAnsi" w:cs="BQHMIT+Calibri"/>
          <w:color w:val="221E1F"/>
          <w:szCs w:val="21"/>
          <w:lang w:eastAsia="pt-PT"/>
        </w:rPr>
        <w:t xml:space="preserve">A partir dos valores da tabela, com a calculadora elabore o gráfico de pontos e encontre a </w:t>
      </w:r>
      <w:proofErr w:type="spellStart"/>
      <w:r w:rsidRPr="00D006BB">
        <w:rPr>
          <w:rFonts w:asciiTheme="minorHAnsi" w:hAnsiTheme="minorHAnsi" w:cs="BQHMIT+Calibri"/>
          <w:color w:val="221E1F"/>
          <w:szCs w:val="21"/>
          <w:lang w:eastAsia="pt-PT"/>
        </w:rPr>
        <w:t>reta</w:t>
      </w:r>
      <w:proofErr w:type="spellEnd"/>
      <w:r w:rsidRPr="00D006BB">
        <w:rPr>
          <w:rFonts w:asciiTheme="minorHAnsi" w:hAnsiTheme="minorHAnsi" w:cs="BQHMIT+Calibri"/>
          <w:color w:val="221E1F"/>
          <w:szCs w:val="21"/>
          <w:lang w:eastAsia="pt-PT"/>
        </w:rPr>
        <w:t xml:space="preserve"> de ajuste, calculando depois a capacidade térmica mássica do cobre. Apresente todas as etapas de resolução. </w:t>
      </w:r>
    </w:p>
    <w:p w:rsidR="002007D7" w:rsidRDefault="002007D7" w:rsidP="002007D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BQHMIT+Calibri"/>
          <w:color w:val="221E1F"/>
          <w:szCs w:val="21"/>
          <w:lang w:eastAsia="pt-PT"/>
        </w:rPr>
      </w:pPr>
    </w:p>
    <w:p w:rsidR="00D006BB" w:rsidRDefault="00D006BB" w:rsidP="002007D7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="BQHMIT+Calibri"/>
          <w:color w:val="221E1F"/>
          <w:szCs w:val="21"/>
          <w:lang w:eastAsia="pt-PT"/>
        </w:rPr>
      </w:pPr>
    </w:p>
    <w:p w:rsidR="002007D7" w:rsidRDefault="002007D7" w:rsidP="002007D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</w:pPr>
      <w:r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  <w:t>FIM</w:t>
      </w:r>
    </w:p>
    <w:p w:rsidR="002007D7" w:rsidRDefault="002007D7" w:rsidP="002007D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</w:pPr>
    </w:p>
    <w:p w:rsidR="002007D7" w:rsidRDefault="002007D7" w:rsidP="002007D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</w:pPr>
    </w:p>
    <w:p w:rsidR="002007D7" w:rsidRDefault="002007D7" w:rsidP="002007D7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BQHMIT+Calibri-Bold"/>
          <w:b/>
          <w:bCs/>
          <w:color w:val="221E1F"/>
          <w:szCs w:val="21"/>
          <w:lang w:eastAsia="pt-PT"/>
        </w:rPr>
      </w:pPr>
    </w:p>
    <w:tbl>
      <w:tblPr>
        <w:tblStyle w:val="TableGrid"/>
        <w:tblW w:w="1014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491"/>
        <w:gridCol w:w="491"/>
        <w:gridCol w:w="490"/>
        <w:gridCol w:w="491"/>
        <w:gridCol w:w="491"/>
        <w:gridCol w:w="490"/>
        <w:gridCol w:w="491"/>
        <w:gridCol w:w="491"/>
        <w:gridCol w:w="490"/>
        <w:gridCol w:w="491"/>
        <w:gridCol w:w="491"/>
        <w:gridCol w:w="491"/>
        <w:gridCol w:w="615"/>
        <w:gridCol w:w="616"/>
        <w:gridCol w:w="507"/>
        <w:gridCol w:w="508"/>
        <w:gridCol w:w="508"/>
        <w:gridCol w:w="508"/>
        <w:gridCol w:w="508"/>
      </w:tblGrid>
      <w:tr w:rsidR="002007D7" w:rsidRPr="0097387E" w:rsidTr="00D006BB">
        <w:tc>
          <w:tcPr>
            <w:tcW w:w="10149" w:type="dxa"/>
            <w:gridSpan w:val="20"/>
            <w:tcBorders>
              <w:top w:val="nil"/>
              <w:left w:val="nil"/>
              <w:bottom w:val="single" w:sz="24" w:space="0" w:color="FFFFFF" w:themeColor="background1"/>
              <w:right w:val="nil"/>
            </w:tcBorders>
            <w:shd w:val="clear" w:color="auto" w:fill="BFBFBF" w:themeFill="background1" w:themeFillShade="BF"/>
          </w:tcPr>
          <w:p w:rsidR="002007D7" w:rsidRPr="0097387E" w:rsidRDefault="002007D7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Cotações</w:t>
            </w:r>
          </w:p>
        </w:tc>
      </w:tr>
      <w:tr w:rsidR="002007D7" w:rsidRPr="0097387E" w:rsidTr="00D006BB">
        <w:tc>
          <w:tcPr>
            <w:tcW w:w="6379" w:type="dxa"/>
            <w:gridSpan w:val="13"/>
            <w:tcBorders>
              <w:top w:val="single" w:sz="24" w:space="0" w:color="FFFFFF" w:themeColor="background1"/>
              <w:left w:val="nil"/>
              <w:bottom w:val="single" w:sz="8" w:space="0" w:color="808080" w:themeColor="background1" w:themeShade="80"/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:rsidR="002007D7" w:rsidRPr="0097387E" w:rsidRDefault="002007D7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Grupo I</w:t>
            </w:r>
          </w:p>
        </w:tc>
        <w:tc>
          <w:tcPr>
            <w:tcW w:w="1231" w:type="dxa"/>
            <w:gridSpan w:val="2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8" w:space="0" w:color="808080" w:themeColor="background1" w:themeShade="80"/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:rsidR="002007D7" w:rsidRPr="0097387E" w:rsidRDefault="002007D7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Grupo II</w:t>
            </w:r>
          </w:p>
        </w:tc>
        <w:tc>
          <w:tcPr>
            <w:tcW w:w="2539" w:type="dxa"/>
            <w:gridSpan w:val="5"/>
            <w:tcBorders>
              <w:top w:val="single" w:sz="24" w:space="0" w:color="FFFFFF" w:themeColor="background1"/>
              <w:left w:val="single" w:sz="24" w:space="0" w:color="FFFFFF" w:themeColor="background1"/>
              <w:bottom w:val="single" w:sz="8" w:space="0" w:color="808080" w:themeColor="background1" w:themeShade="80"/>
              <w:right w:val="nil"/>
            </w:tcBorders>
            <w:shd w:val="clear" w:color="auto" w:fill="D9D9D9" w:themeFill="background1" w:themeFillShade="D9"/>
          </w:tcPr>
          <w:p w:rsidR="002007D7" w:rsidRPr="0097387E" w:rsidRDefault="002007D7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Grupo III</w:t>
            </w:r>
          </w:p>
        </w:tc>
      </w:tr>
      <w:tr w:rsidR="00D006BB" w:rsidRPr="0097387E" w:rsidTr="00D006BB">
        <w:tc>
          <w:tcPr>
            <w:tcW w:w="49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D006BB" w:rsidRDefault="002007D7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1</w:t>
            </w:r>
            <w:r w:rsidR="00D006BB" w:rsidRPr="00D006BB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.1</w:t>
            </w:r>
          </w:p>
        </w:tc>
        <w:tc>
          <w:tcPr>
            <w:tcW w:w="49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D006BB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1.2</w:t>
            </w:r>
          </w:p>
        </w:tc>
        <w:tc>
          <w:tcPr>
            <w:tcW w:w="49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D006BB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1.3</w:t>
            </w:r>
          </w:p>
        </w:tc>
        <w:tc>
          <w:tcPr>
            <w:tcW w:w="49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D006BB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1.4</w:t>
            </w:r>
          </w:p>
        </w:tc>
        <w:tc>
          <w:tcPr>
            <w:tcW w:w="49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D006BB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1.5</w:t>
            </w:r>
          </w:p>
        </w:tc>
        <w:tc>
          <w:tcPr>
            <w:tcW w:w="49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D006BB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49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D006BB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3</w:t>
            </w:r>
          </w:p>
        </w:tc>
        <w:tc>
          <w:tcPr>
            <w:tcW w:w="49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D006BB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4.1</w:t>
            </w:r>
          </w:p>
        </w:tc>
        <w:tc>
          <w:tcPr>
            <w:tcW w:w="49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D006BB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4.2</w:t>
            </w:r>
          </w:p>
        </w:tc>
        <w:tc>
          <w:tcPr>
            <w:tcW w:w="49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D006BB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4.3</w:t>
            </w:r>
          </w:p>
        </w:tc>
        <w:tc>
          <w:tcPr>
            <w:tcW w:w="49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D006BB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4.4</w:t>
            </w:r>
          </w:p>
        </w:tc>
        <w:tc>
          <w:tcPr>
            <w:tcW w:w="49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D006BB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4.5</w:t>
            </w:r>
          </w:p>
        </w:tc>
        <w:tc>
          <w:tcPr>
            <w:tcW w:w="49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D006BB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5</w:t>
            </w:r>
          </w:p>
        </w:tc>
        <w:tc>
          <w:tcPr>
            <w:tcW w:w="6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D006BB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1</w:t>
            </w:r>
          </w:p>
        </w:tc>
        <w:tc>
          <w:tcPr>
            <w:tcW w:w="61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D006BB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2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D006BB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1.1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D006BB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1.2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D006BB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1.3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D006BB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2.1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D006BB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</w:pPr>
            <w:r w:rsidRPr="00D006BB">
              <w:rPr>
                <w:rFonts w:asciiTheme="minorHAnsi" w:hAnsiTheme="minorHAnsi" w:cs="BQHMIT+Calibri-Bold"/>
                <w:b/>
                <w:color w:val="000000"/>
                <w:sz w:val="20"/>
                <w:szCs w:val="20"/>
                <w:lang w:eastAsia="pt-PT"/>
              </w:rPr>
              <w:t>2.2</w:t>
            </w:r>
          </w:p>
        </w:tc>
      </w:tr>
      <w:tr w:rsidR="00D006BB" w:rsidRPr="0097387E" w:rsidTr="00D006BB">
        <w:tc>
          <w:tcPr>
            <w:tcW w:w="49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49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49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16</w:t>
            </w:r>
          </w:p>
        </w:tc>
        <w:tc>
          <w:tcPr>
            <w:tcW w:w="49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49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16</w:t>
            </w:r>
          </w:p>
        </w:tc>
        <w:tc>
          <w:tcPr>
            <w:tcW w:w="49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49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49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49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49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49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49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16</w:t>
            </w:r>
          </w:p>
        </w:tc>
        <w:tc>
          <w:tcPr>
            <w:tcW w:w="49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6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61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12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8</w:t>
            </w:r>
          </w:p>
        </w:tc>
        <w:tc>
          <w:tcPr>
            <w:tcW w:w="50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  <w:t>12</w:t>
            </w:r>
          </w:p>
        </w:tc>
      </w:tr>
      <w:tr w:rsidR="002007D7" w:rsidRPr="0097387E" w:rsidTr="00D006BB">
        <w:tc>
          <w:tcPr>
            <w:tcW w:w="6379" w:type="dxa"/>
            <w:gridSpan w:val="13"/>
            <w:tcBorders>
              <w:top w:val="single" w:sz="8" w:space="0" w:color="808080" w:themeColor="background1" w:themeShade="80"/>
              <w:left w:val="nil"/>
              <w:bottom w:val="single" w:sz="18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128</w:t>
            </w:r>
            <w:r w:rsidR="002007D7"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 xml:space="preserve"> PONTOS</w:t>
            </w:r>
          </w:p>
        </w:tc>
        <w:tc>
          <w:tcPr>
            <w:tcW w:w="1231" w:type="dxa"/>
            <w:gridSpan w:val="2"/>
            <w:tcBorders>
              <w:top w:val="single" w:sz="8" w:space="0" w:color="808080" w:themeColor="background1" w:themeShade="80"/>
              <w:left w:val="single" w:sz="24" w:space="0" w:color="FFFFFF" w:themeColor="background1"/>
              <w:bottom w:val="single" w:sz="18" w:space="0" w:color="FFFFFF" w:themeColor="background1"/>
              <w:right w:val="single" w:sz="24" w:space="0" w:color="FFFFFF" w:themeColor="background1"/>
            </w:tcBorders>
            <w:shd w:val="clear" w:color="auto" w:fill="D9D9D9" w:themeFill="background1" w:themeFillShade="D9"/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2</w:t>
            </w:r>
            <w:r w:rsidR="002007D7"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0 PONTOS</w:t>
            </w:r>
          </w:p>
        </w:tc>
        <w:tc>
          <w:tcPr>
            <w:tcW w:w="2539" w:type="dxa"/>
            <w:gridSpan w:val="5"/>
            <w:tcBorders>
              <w:top w:val="single" w:sz="8" w:space="0" w:color="808080" w:themeColor="background1" w:themeShade="80"/>
              <w:left w:val="single" w:sz="24" w:space="0" w:color="FFFFFF" w:themeColor="background1"/>
              <w:bottom w:val="single" w:sz="18" w:space="0" w:color="FFFFFF" w:themeColor="background1"/>
              <w:right w:val="nil"/>
            </w:tcBorders>
            <w:shd w:val="clear" w:color="auto" w:fill="D9D9D9" w:themeFill="background1" w:themeFillShade="D9"/>
          </w:tcPr>
          <w:p w:rsidR="002007D7" w:rsidRPr="0097387E" w:rsidRDefault="00D006BB" w:rsidP="00C5545D">
            <w:pPr>
              <w:autoSpaceDE w:val="0"/>
              <w:autoSpaceDN w:val="0"/>
              <w:adjustRightInd w:val="0"/>
              <w:spacing w:before="20" w:after="20" w:line="240" w:lineRule="auto"/>
              <w:jc w:val="center"/>
              <w:rPr>
                <w:rFonts w:asciiTheme="minorHAnsi" w:hAnsiTheme="minorHAnsi" w:cs="BQHMIT+Calibri-Bold"/>
                <w:color w:val="000000"/>
                <w:sz w:val="20"/>
                <w:szCs w:val="20"/>
                <w:lang w:eastAsia="pt-PT"/>
              </w:rPr>
            </w:pPr>
            <w:r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>52</w:t>
            </w:r>
            <w:r w:rsidR="002007D7" w:rsidRPr="0097387E">
              <w:rPr>
                <w:rFonts w:asciiTheme="minorHAnsi" w:hAnsiTheme="minorHAnsi" w:cs="BQHMIT+Calibri-Bold"/>
                <w:b/>
                <w:bCs/>
                <w:color w:val="221E1F"/>
                <w:sz w:val="20"/>
                <w:szCs w:val="20"/>
                <w:lang w:eastAsia="pt-PT"/>
              </w:rPr>
              <w:t xml:space="preserve"> PONTOS</w:t>
            </w:r>
          </w:p>
        </w:tc>
      </w:tr>
    </w:tbl>
    <w:p w:rsidR="00FD34B5" w:rsidRPr="00FD34B5" w:rsidRDefault="00FD34B5" w:rsidP="00B22C0C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="BQHMIT+Calibri-Bold"/>
          <w:color w:val="000000"/>
          <w:szCs w:val="21"/>
          <w:lang w:eastAsia="pt-PT"/>
        </w:rPr>
      </w:pPr>
    </w:p>
    <w:sectPr w:rsidR="00FD34B5" w:rsidRPr="00FD34B5" w:rsidSect="00DE4176">
      <w:footerReference w:type="even" r:id="rId17"/>
      <w:footerReference w:type="default" r:id="rId18"/>
      <w:footerReference w:type="first" r:id="rId19"/>
      <w:type w:val="continuous"/>
      <w:pgSz w:w="12191" w:h="15876" w:code="9"/>
      <w:pgMar w:top="1134" w:right="1021" w:bottom="1021" w:left="1021" w:header="709" w:footer="709" w:gutter="0"/>
      <w:pgNumType w:start="13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1BFC" w:rsidRDefault="00BA1BFC" w:rsidP="00641ED6">
      <w:pPr>
        <w:spacing w:after="0" w:line="240" w:lineRule="auto"/>
      </w:pPr>
      <w:r>
        <w:separator/>
      </w:r>
    </w:p>
  </w:endnote>
  <w:endnote w:type="continuationSeparator" w:id="0">
    <w:p w:rsidR="00BA1BFC" w:rsidRDefault="00BA1BFC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FBeauSans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QHMIT+Calibri">
    <w:altName w:val="BQHMIT+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BQHMIT+Calibri-Bold">
    <w:altName w:val="BQHMIT+Calibri-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JSJIQD+Calibri-Italic">
    <w:altName w:val="JSJIQD+Calibri-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MVKML+Calibri-BoldItalic">
    <w:altName w:val="FMVKML+Calibri-BoldItal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2AB" w:rsidRPr="00404C91" w:rsidRDefault="00E432AB" w:rsidP="00404C91">
    <w:pPr>
      <w:pStyle w:val="Footer"/>
      <w:tabs>
        <w:tab w:val="clear" w:pos="4252"/>
        <w:tab w:val="clear" w:pos="8504"/>
      </w:tabs>
    </w:pP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 w:rsidR="00FB3E99">
      <w:rPr>
        <w:b/>
        <w:noProof/>
        <w:color w:val="231F20"/>
        <w:sz w:val="20"/>
      </w:rPr>
      <w:t>134</w:t>
    </w:r>
    <w:r w:rsidRPr="0099702F">
      <w:rPr>
        <w:b/>
        <w:noProof/>
        <w:color w:val="231F20"/>
        <w:sz w:val="20"/>
      </w:rPr>
      <w:fldChar w:fldCharType="end"/>
    </w:r>
    <w:r w:rsidRPr="0099702F">
      <w:rPr>
        <w:color w:val="231F20"/>
      </w:rPr>
      <w:ptab w:relativeTo="margin" w:alignment="center" w:leader="none"/>
    </w:r>
    <w:r w:rsidRPr="00050F47">
      <w:rPr>
        <w:rFonts w:cs="Calibri"/>
        <w:b/>
        <w:bCs/>
        <w:color w:val="808285"/>
        <w:sz w:val="16"/>
        <w:szCs w:val="16"/>
      </w:rPr>
      <w:t>E</w:t>
    </w:r>
    <w:r w:rsidRPr="00050F47">
      <w:rPr>
        <w:rFonts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cs="Calibri"/>
        <w:b/>
        <w:bCs/>
        <w:color w:val="808285"/>
        <w:sz w:val="16"/>
        <w:szCs w:val="16"/>
      </w:rPr>
      <w:t xml:space="preserve"> © </w:t>
    </w:r>
    <w:r w:rsidRPr="00050F47">
      <w:rPr>
        <w:rFonts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>o | Novo 10 F</w:t>
    </w:r>
    <w:r w:rsidRPr="0099702F">
      <w:rPr>
        <w:color w:val="231F20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2AB" w:rsidRPr="00404C91" w:rsidRDefault="00E432AB" w:rsidP="00404C91">
    <w:pPr>
      <w:pStyle w:val="Footer"/>
      <w:tabs>
        <w:tab w:val="clear" w:pos="4252"/>
        <w:tab w:val="clear" w:pos="8504"/>
      </w:tabs>
    </w:pPr>
    <w:r w:rsidRPr="0099702F">
      <w:rPr>
        <w:color w:val="231F20"/>
      </w:rPr>
      <w:ptab w:relativeTo="margin" w:alignment="center" w:leader="none"/>
    </w:r>
    <w:r w:rsidRPr="00050F47">
      <w:rPr>
        <w:rFonts w:cs="Calibri"/>
        <w:b/>
        <w:bCs/>
        <w:color w:val="808285"/>
        <w:sz w:val="16"/>
        <w:szCs w:val="16"/>
      </w:rPr>
      <w:t>E</w:t>
    </w:r>
    <w:r w:rsidRPr="00050F47">
      <w:rPr>
        <w:rFonts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cs="Calibri"/>
        <w:b/>
        <w:bCs/>
        <w:color w:val="808285"/>
        <w:sz w:val="16"/>
        <w:szCs w:val="16"/>
      </w:rPr>
      <w:t xml:space="preserve"> © </w:t>
    </w:r>
    <w:r w:rsidRPr="00050F47">
      <w:rPr>
        <w:rFonts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>o | Novo 10 F</w:t>
    </w:r>
    <w:r w:rsidRPr="0099702F">
      <w:rPr>
        <w:color w:val="231F20"/>
      </w:rPr>
      <w:ptab w:relativeTo="margin" w:alignment="right" w:leader="none"/>
    </w: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 w:rsidR="00FB3E99">
      <w:rPr>
        <w:b/>
        <w:noProof/>
        <w:color w:val="231F20"/>
        <w:sz w:val="20"/>
      </w:rPr>
      <w:t>135</w:t>
    </w:r>
    <w:r w:rsidRPr="0099702F">
      <w:rPr>
        <w:b/>
        <w:noProof/>
        <w:color w:val="231F20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32AB" w:rsidRDefault="00E432AB" w:rsidP="007211BC">
    <w:pPr>
      <w:pStyle w:val="Footer"/>
      <w:tabs>
        <w:tab w:val="clear" w:pos="4252"/>
        <w:tab w:val="clear" w:pos="8504"/>
      </w:tabs>
    </w:pPr>
    <w:r w:rsidRPr="0099702F">
      <w:rPr>
        <w:b/>
        <w:color w:val="231F20"/>
        <w:sz w:val="20"/>
      </w:rPr>
      <w:fldChar w:fldCharType="begin"/>
    </w:r>
    <w:r w:rsidRPr="00050F47">
      <w:rPr>
        <w:b/>
        <w:color w:val="231F20"/>
        <w:sz w:val="20"/>
      </w:rPr>
      <w:instrText xml:space="preserve"> PAGE   \* MERGEFORMAT </w:instrText>
    </w:r>
    <w:r w:rsidRPr="0099702F">
      <w:rPr>
        <w:b/>
        <w:color w:val="231F20"/>
        <w:sz w:val="20"/>
      </w:rPr>
      <w:fldChar w:fldCharType="separate"/>
    </w:r>
    <w:r>
      <w:rPr>
        <w:b/>
        <w:noProof/>
        <w:color w:val="231F20"/>
        <w:sz w:val="20"/>
      </w:rPr>
      <w:t>123</w:t>
    </w:r>
    <w:r w:rsidRPr="0099702F">
      <w:rPr>
        <w:b/>
        <w:noProof/>
        <w:color w:val="231F20"/>
        <w:sz w:val="20"/>
      </w:rPr>
      <w:fldChar w:fldCharType="end"/>
    </w:r>
    <w:r w:rsidRPr="0099702F">
      <w:rPr>
        <w:color w:val="231F20"/>
      </w:rPr>
      <w:ptab w:relativeTo="margin" w:alignment="center" w:leader="none"/>
    </w:r>
    <w:r w:rsidRPr="00050F47">
      <w:rPr>
        <w:rFonts w:cs="Calibri"/>
        <w:b/>
        <w:bCs/>
        <w:color w:val="808285"/>
        <w:sz w:val="16"/>
        <w:szCs w:val="16"/>
      </w:rPr>
      <w:t>E</w:t>
    </w:r>
    <w:r w:rsidRPr="00050F47">
      <w:rPr>
        <w:rFonts w:cs="Calibri"/>
        <w:b/>
        <w:bCs/>
        <w:color w:val="808285"/>
        <w:spacing w:val="2"/>
        <w:sz w:val="16"/>
        <w:szCs w:val="16"/>
      </w:rPr>
      <w:t>di</w:t>
    </w:r>
    <w:r w:rsidRPr="00050F47">
      <w:rPr>
        <w:rFonts w:cs="Calibri"/>
        <w:b/>
        <w:bCs/>
        <w:color w:val="808285"/>
        <w:spacing w:val="3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ável e</w:t>
    </w:r>
    <w:r w:rsidRPr="00050F47">
      <w:rPr>
        <w:rFonts w:cs="Calibri"/>
        <w:b/>
        <w:bCs/>
        <w:color w:val="808285"/>
        <w:sz w:val="16"/>
        <w:szCs w:val="16"/>
      </w:rPr>
      <w:t xml:space="preserve"> </w:t>
    </w:r>
    <w:proofErr w:type="spellStart"/>
    <w:r>
      <w:rPr>
        <w:rFonts w:cs="Calibri"/>
        <w:b/>
        <w:bCs/>
        <w:color w:val="808285"/>
        <w:sz w:val="16"/>
        <w:szCs w:val="16"/>
      </w:rPr>
      <w:t>fotocopiável</w:t>
    </w:r>
    <w:proofErr w:type="spellEnd"/>
    <w:r w:rsidRPr="00050F47">
      <w:rPr>
        <w:rFonts w:cs="Calibri"/>
        <w:b/>
        <w:bCs/>
        <w:color w:val="808285"/>
        <w:sz w:val="16"/>
        <w:szCs w:val="16"/>
      </w:rPr>
      <w:t xml:space="preserve"> © </w:t>
    </w:r>
    <w:r w:rsidRPr="00050F47">
      <w:rPr>
        <w:rFonts w:cs="Calibri"/>
        <w:b/>
        <w:bCs/>
        <w:color w:val="808285"/>
        <w:spacing w:val="-6"/>
        <w:sz w:val="16"/>
        <w:szCs w:val="16"/>
      </w:rPr>
      <w:t>T</w:t>
    </w:r>
    <w:r w:rsidRPr="00050F47">
      <w:rPr>
        <w:rFonts w:cs="Calibri"/>
        <w:b/>
        <w:bCs/>
        <w:color w:val="808285"/>
        <w:spacing w:val="2"/>
        <w:sz w:val="16"/>
        <w:szCs w:val="16"/>
      </w:rPr>
      <w:t>e</w:t>
    </w:r>
    <w:r w:rsidRPr="00050F47">
      <w:rPr>
        <w:rFonts w:cs="Calibri"/>
        <w:b/>
        <w:bCs/>
        <w:color w:val="808285"/>
        <w:spacing w:val="5"/>
        <w:sz w:val="16"/>
        <w:szCs w:val="16"/>
      </w:rPr>
      <w:t>x</w:t>
    </w:r>
    <w:r w:rsidRPr="00050F47">
      <w:rPr>
        <w:rFonts w:cs="Calibri"/>
        <w:b/>
        <w:bCs/>
        <w:color w:val="808285"/>
        <w:spacing w:val="2"/>
        <w:sz w:val="16"/>
        <w:szCs w:val="16"/>
      </w:rPr>
      <w:t>t</w:t>
    </w:r>
    <w:r>
      <w:rPr>
        <w:rFonts w:cs="Calibri"/>
        <w:b/>
        <w:bCs/>
        <w:color w:val="808285"/>
        <w:sz w:val="16"/>
        <w:szCs w:val="16"/>
      </w:rPr>
      <w:t>o | Novo 10 F</w:t>
    </w:r>
    <w:r w:rsidRPr="0099702F">
      <w:rPr>
        <w:color w:val="231F20"/>
      </w:rP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1BFC" w:rsidRDefault="00BA1BFC" w:rsidP="00641ED6">
      <w:pPr>
        <w:spacing w:after="0" w:line="240" w:lineRule="auto"/>
      </w:pPr>
      <w:r>
        <w:separator/>
      </w:r>
    </w:p>
  </w:footnote>
  <w:footnote w:type="continuationSeparator" w:id="0">
    <w:p w:rsidR="00BA1BFC" w:rsidRDefault="00BA1BFC" w:rsidP="00641E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64AC9"/>
    <w:multiLevelType w:val="hybridMultilevel"/>
    <w:tmpl w:val="941EEA48"/>
    <w:lvl w:ilvl="0" w:tplc="55F882E4">
      <w:start w:val="2"/>
      <w:numFmt w:val="upperLetter"/>
      <w:lvlText w:val="(%1)"/>
      <w:lvlJc w:val="left"/>
      <w:pPr>
        <w:ind w:left="678" w:hanging="360"/>
      </w:pPr>
      <w:rPr>
        <w:rFonts w:cs="PFBeauSansPro-Regular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093902"/>
    <w:multiLevelType w:val="hybridMultilevel"/>
    <w:tmpl w:val="37A65872"/>
    <w:lvl w:ilvl="0" w:tplc="9A1EF8A4">
      <w:start w:val="1"/>
      <w:numFmt w:val="upperLetter"/>
      <w:lvlText w:val="(%1)"/>
      <w:lvlJc w:val="left"/>
      <w:pPr>
        <w:ind w:left="1854" w:hanging="360"/>
      </w:pPr>
      <w:rPr>
        <w:rFonts w:ascii="Calibri" w:eastAsia="Calibri" w:hAnsi="Calibri" w:cs="Cambria"/>
        <w:b/>
      </w:rPr>
    </w:lvl>
    <w:lvl w:ilvl="1" w:tplc="08160019" w:tentative="1">
      <w:start w:val="1"/>
      <w:numFmt w:val="lowerLetter"/>
      <w:lvlText w:val="%2."/>
      <w:lvlJc w:val="left"/>
      <w:pPr>
        <w:ind w:left="2574" w:hanging="360"/>
      </w:pPr>
    </w:lvl>
    <w:lvl w:ilvl="2" w:tplc="0816001B" w:tentative="1">
      <w:start w:val="1"/>
      <w:numFmt w:val="lowerRoman"/>
      <w:lvlText w:val="%3."/>
      <w:lvlJc w:val="right"/>
      <w:pPr>
        <w:ind w:left="3294" w:hanging="180"/>
      </w:pPr>
    </w:lvl>
    <w:lvl w:ilvl="3" w:tplc="0816000F" w:tentative="1">
      <w:start w:val="1"/>
      <w:numFmt w:val="decimal"/>
      <w:lvlText w:val="%4."/>
      <w:lvlJc w:val="left"/>
      <w:pPr>
        <w:ind w:left="4014" w:hanging="360"/>
      </w:pPr>
    </w:lvl>
    <w:lvl w:ilvl="4" w:tplc="08160019" w:tentative="1">
      <w:start w:val="1"/>
      <w:numFmt w:val="lowerLetter"/>
      <w:lvlText w:val="%5."/>
      <w:lvlJc w:val="left"/>
      <w:pPr>
        <w:ind w:left="4734" w:hanging="360"/>
      </w:pPr>
    </w:lvl>
    <w:lvl w:ilvl="5" w:tplc="0816001B" w:tentative="1">
      <w:start w:val="1"/>
      <w:numFmt w:val="lowerRoman"/>
      <w:lvlText w:val="%6."/>
      <w:lvlJc w:val="right"/>
      <w:pPr>
        <w:ind w:left="5454" w:hanging="180"/>
      </w:pPr>
    </w:lvl>
    <w:lvl w:ilvl="6" w:tplc="0816000F" w:tentative="1">
      <w:start w:val="1"/>
      <w:numFmt w:val="decimal"/>
      <w:lvlText w:val="%7."/>
      <w:lvlJc w:val="left"/>
      <w:pPr>
        <w:ind w:left="6174" w:hanging="360"/>
      </w:pPr>
    </w:lvl>
    <w:lvl w:ilvl="7" w:tplc="08160019" w:tentative="1">
      <w:start w:val="1"/>
      <w:numFmt w:val="lowerLetter"/>
      <w:lvlText w:val="%8."/>
      <w:lvlJc w:val="left"/>
      <w:pPr>
        <w:ind w:left="6894" w:hanging="360"/>
      </w:pPr>
    </w:lvl>
    <w:lvl w:ilvl="8" w:tplc="08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2">
    <w:nsid w:val="031D3019"/>
    <w:multiLevelType w:val="hybridMultilevel"/>
    <w:tmpl w:val="B2C25794"/>
    <w:lvl w:ilvl="0" w:tplc="1FD6CA6A">
      <w:start w:val="1"/>
      <w:numFmt w:val="upperLetter"/>
      <w:lvlText w:val="(%1)"/>
      <w:lvlJc w:val="left"/>
      <w:pPr>
        <w:ind w:left="360" w:hanging="360"/>
      </w:pPr>
      <w:rPr>
        <w:rFonts w:ascii="Calibri" w:eastAsia="Times New Roman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65B0B61"/>
    <w:multiLevelType w:val="hybridMultilevel"/>
    <w:tmpl w:val="67105AF8"/>
    <w:lvl w:ilvl="0" w:tplc="F9D65030">
      <w:start w:val="1"/>
      <w:numFmt w:val="upperRoman"/>
      <w:lvlText w:val="%1."/>
      <w:lvlJc w:val="left"/>
      <w:pPr>
        <w:ind w:left="185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574" w:hanging="360"/>
      </w:pPr>
    </w:lvl>
    <w:lvl w:ilvl="2" w:tplc="0816001B" w:tentative="1">
      <w:start w:val="1"/>
      <w:numFmt w:val="lowerRoman"/>
      <w:lvlText w:val="%3."/>
      <w:lvlJc w:val="right"/>
      <w:pPr>
        <w:ind w:left="3294" w:hanging="180"/>
      </w:pPr>
    </w:lvl>
    <w:lvl w:ilvl="3" w:tplc="0816000F" w:tentative="1">
      <w:start w:val="1"/>
      <w:numFmt w:val="decimal"/>
      <w:lvlText w:val="%4."/>
      <w:lvlJc w:val="left"/>
      <w:pPr>
        <w:ind w:left="4014" w:hanging="360"/>
      </w:pPr>
    </w:lvl>
    <w:lvl w:ilvl="4" w:tplc="08160019" w:tentative="1">
      <w:start w:val="1"/>
      <w:numFmt w:val="lowerLetter"/>
      <w:lvlText w:val="%5."/>
      <w:lvlJc w:val="left"/>
      <w:pPr>
        <w:ind w:left="4734" w:hanging="360"/>
      </w:pPr>
    </w:lvl>
    <w:lvl w:ilvl="5" w:tplc="0816001B" w:tentative="1">
      <w:start w:val="1"/>
      <w:numFmt w:val="lowerRoman"/>
      <w:lvlText w:val="%6."/>
      <w:lvlJc w:val="right"/>
      <w:pPr>
        <w:ind w:left="5454" w:hanging="180"/>
      </w:pPr>
    </w:lvl>
    <w:lvl w:ilvl="6" w:tplc="0816000F" w:tentative="1">
      <w:start w:val="1"/>
      <w:numFmt w:val="decimal"/>
      <w:lvlText w:val="%7."/>
      <w:lvlJc w:val="left"/>
      <w:pPr>
        <w:ind w:left="6174" w:hanging="360"/>
      </w:pPr>
    </w:lvl>
    <w:lvl w:ilvl="7" w:tplc="08160019" w:tentative="1">
      <w:start w:val="1"/>
      <w:numFmt w:val="lowerLetter"/>
      <w:lvlText w:val="%8."/>
      <w:lvlJc w:val="left"/>
      <w:pPr>
        <w:ind w:left="6894" w:hanging="360"/>
      </w:pPr>
    </w:lvl>
    <w:lvl w:ilvl="8" w:tplc="08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">
    <w:nsid w:val="094E207C"/>
    <w:multiLevelType w:val="hybridMultilevel"/>
    <w:tmpl w:val="9A401342"/>
    <w:lvl w:ilvl="0" w:tplc="1D9E8210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/>
        <w:b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09B76105"/>
    <w:multiLevelType w:val="hybridMultilevel"/>
    <w:tmpl w:val="3258BAD6"/>
    <w:lvl w:ilvl="0" w:tplc="1AA81300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>
    <w:nsid w:val="0A4824C6"/>
    <w:multiLevelType w:val="hybridMultilevel"/>
    <w:tmpl w:val="ABCEA1D8"/>
    <w:lvl w:ilvl="0" w:tplc="42680FB2">
      <w:start w:val="1"/>
      <w:numFmt w:val="upperLetter"/>
      <w:lvlText w:val="%1."/>
      <w:lvlJc w:val="left"/>
      <w:pPr>
        <w:ind w:left="50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0B794D05"/>
    <w:multiLevelType w:val="hybridMultilevel"/>
    <w:tmpl w:val="0372A2F6"/>
    <w:lvl w:ilvl="0" w:tplc="2FF2E296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1D5B38"/>
    <w:multiLevelType w:val="hybridMultilevel"/>
    <w:tmpl w:val="E2021330"/>
    <w:lvl w:ilvl="0" w:tplc="F9D65030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0C7639C6"/>
    <w:multiLevelType w:val="hybridMultilevel"/>
    <w:tmpl w:val="DDC8D2C6"/>
    <w:lvl w:ilvl="0" w:tplc="919C98C4">
      <w:start w:val="1"/>
      <w:numFmt w:val="upperLetter"/>
      <w:lvlText w:val="(%1)"/>
      <w:lvlJc w:val="left"/>
      <w:pPr>
        <w:ind w:left="2487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3207" w:hanging="360"/>
      </w:pPr>
    </w:lvl>
    <w:lvl w:ilvl="2" w:tplc="0816001B" w:tentative="1">
      <w:start w:val="1"/>
      <w:numFmt w:val="lowerRoman"/>
      <w:lvlText w:val="%3."/>
      <w:lvlJc w:val="right"/>
      <w:pPr>
        <w:ind w:left="3927" w:hanging="180"/>
      </w:pPr>
    </w:lvl>
    <w:lvl w:ilvl="3" w:tplc="0816000F" w:tentative="1">
      <w:start w:val="1"/>
      <w:numFmt w:val="decimal"/>
      <w:lvlText w:val="%4."/>
      <w:lvlJc w:val="left"/>
      <w:pPr>
        <w:ind w:left="4647" w:hanging="360"/>
      </w:pPr>
    </w:lvl>
    <w:lvl w:ilvl="4" w:tplc="08160019" w:tentative="1">
      <w:start w:val="1"/>
      <w:numFmt w:val="lowerLetter"/>
      <w:lvlText w:val="%5."/>
      <w:lvlJc w:val="left"/>
      <w:pPr>
        <w:ind w:left="5367" w:hanging="360"/>
      </w:pPr>
    </w:lvl>
    <w:lvl w:ilvl="5" w:tplc="0816001B" w:tentative="1">
      <w:start w:val="1"/>
      <w:numFmt w:val="lowerRoman"/>
      <w:lvlText w:val="%6."/>
      <w:lvlJc w:val="right"/>
      <w:pPr>
        <w:ind w:left="6087" w:hanging="180"/>
      </w:pPr>
    </w:lvl>
    <w:lvl w:ilvl="6" w:tplc="0816000F" w:tentative="1">
      <w:start w:val="1"/>
      <w:numFmt w:val="decimal"/>
      <w:lvlText w:val="%7."/>
      <w:lvlJc w:val="left"/>
      <w:pPr>
        <w:ind w:left="6807" w:hanging="360"/>
      </w:pPr>
    </w:lvl>
    <w:lvl w:ilvl="7" w:tplc="08160019" w:tentative="1">
      <w:start w:val="1"/>
      <w:numFmt w:val="lowerLetter"/>
      <w:lvlText w:val="%8."/>
      <w:lvlJc w:val="left"/>
      <w:pPr>
        <w:ind w:left="7527" w:hanging="360"/>
      </w:pPr>
    </w:lvl>
    <w:lvl w:ilvl="8" w:tplc="0816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0">
    <w:nsid w:val="0F350FE6"/>
    <w:multiLevelType w:val="hybridMultilevel"/>
    <w:tmpl w:val="63900D76"/>
    <w:lvl w:ilvl="0" w:tplc="AEC2B9C6">
      <w:start w:val="1"/>
      <w:numFmt w:val="decimal"/>
      <w:lvlText w:val="%1."/>
      <w:lvlJc w:val="left"/>
      <w:pPr>
        <w:ind w:left="23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065" w:hanging="360"/>
      </w:pPr>
    </w:lvl>
    <w:lvl w:ilvl="2" w:tplc="0816001B" w:tentative="1">
      <w:start w:val="1"/>
      <w:numFmt w:val="lowerRoman"/>
      <w:lvlText w:val="%3."/>
      <w:lvlJc w:val="right"/>
      <w:pPr>
        <w:ind w:left="3785" w:hanging="180"/>
      </w:pPr>
    </w:lvl>
    <w:lvl w:ilvl="3" w:tplc="0816000F" w:tentative="1">
      <w:start w:val="1"/>
      <w:numFmt w:val="decimal"/>
      <w:lvlText w:val="%4."/>
      <w:lvlJc w:val="left"/>
      <w:pPr>
        <w:ind w:left="4505" w:hanging="360"/>
      </w:pPr>
    </w:lvl>
    <w:lvl w:ilvl="4" w:tplc="08160019" w:tentative="1">
      <w:start w:val="1"/>
      <w:numFmt w:val="lowerLetter"/>
      <w:lvlText w:val="%5."/>
      <w:lvlJc w:val="left"/>
      <w:pPr>
        <w:ind w:left="5225" w:hanging="360"/>
      </w:pPr>
    </w:lvl>
    <w:lvl w:ilvl="5" w:tplc="0816001B" w:tentative="1">
      <w:start w:val="1"/>
      <w:numFmt w:val="lowerRoman"/>
      <w:lvlText w:val="%6."/>
      <w:lvlJc w:val="right"/>
      <w:pPr>
        <w:ind w:left="5945" w:hanging="180"/>
      </w:pPr>
    </w:lvl>
    <w:lvl w:ilvl="6" w:tplc="0816000F" w:tentative="1">
      <w:start w:val="1"/>
      <w:numFmt w:val="decimal"/>
      <w:lvlText w:val="%7."/>
      <w:lvlJc w:val="left"/>
      <w:pPr>
        <w:ind w:left="6665" w:hanging="360"/>
      </w:pPr>
    </w:lvl>
    <w:lvl w:ilvl="7" w:tplc="08160019" w:tentative="1">
      <w:start w:val="1"/>
      <w:numFmt w:val="lowerLetter"/>
      <w:lvlText w:val="%8."/>
      <w:lvlJc w:val="left"/>
      <w:pPr>
        <w:ind w:left="7385" w:hanging="360"/>
      </w:pPr>
    </w:lvl>
    <w:lvl w:ilvl="8" w:tplc="08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1">
    <w:nsid w:val="0F490369"/>
    <w:multiLevelType w:val="hybridMultilevel"/>
    <w:tmpl w:val="0AC8DF06"/>
    <w:lvl w:ilvl="0" w:tplc="F9D65030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F4C0965"/>
    <w:multiLevelType w:val="hybridMultilevel"/>
    <w:tmpl w:val="6C72A870"/>
    <w:lvl w:ilvl="0" w:tplc="7794EA24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0387A97"/>
    <w:multiLevelType w:val="hybridMultilevel"/>
    <w:tmpl w:val="0136CB22"/>
    <w:lvl w:ilvl="0" w:tplc="6EEE07B2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29E5D77"/>
    <w:multiLevelType w:val="hybridMultilevel"/>
    <w:tmpl w:val="0450E9C0"/>
    <w:lvl w:ilvl="0" w:tplc="F2F0A5D6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>
    <w:nsid w:val="150F0465"/>
    <w:multiLevelType w:val="hybridMultilevel"/>
    <w:tmpl w:val="7E5854EC"/>
    <w:lvl w:ilvl="0" w:tplc="59245698">
      <w:start w:val="1"/>
      <w:numFmt w:val="upperLetter"/>
      <w:lvlText w:val="(%1)"/>
      <w:lvlJc w:val="left"/>
      <w:pPr>
        <w:ind w:left="39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6">
    <w:nsid w:val="15B62E1A"/>
    <w:multiLevelType w:val="hybridMultilevel"/>
    <w:tmpl w:val="CD189A18"/>
    <w:lvl w:ilvl="0" w:tplc="1BFAB3F6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67F465B"/>
    <w:multiLevelType w:val="hybridMultilevel"/>
    <w:tmpl w:val="F214A124"/>
    <w:lvl w:ilvl="0" w:tplc="623E62A6">
      <w:start w:val="1"/>
      <w:numFmt w:val="upperLetter"/>
      <w:lvlText w:val="(%1)"/>
      <w:lvlJc w:val="left"/>
      <w:pPr>
        <w:ind w:left="513" w:hanging="360"/>
      </w:pPr>
      <w:rPr>
        <w:rFonts w:ascii="Calibri" w:eastAsia="Calibri" w:hAnsi="Calibri" w:cs="TimesNewRomanPSMT"/>
        <w:b/>
      </w:rPr>
    </w:lvl>
    <w:lvl w:ilvl="1" w:tplc="08160019" w:tentative="1">
      <w:start w:val="1"/>
      <w:numFmt w:val="lowerLetter"/>
      <w:lvlText w:val="%2."/>
      <w:lvlJc w:val="left"/>
      <w:pPr>
        <w:ind w:left="1233" w:hanging="360"/>
      </w:pPr>
    </w:lvl>
    <w:lvl w:ilvl="2" w:tplc="0816001B" w:tentative="1">
      <w:start w:val="1"/>
      <w:numFmt w:val="lowerRoman"/>
      <w:lvlText w:val="%3."/>
      <w:lvlJc w:val="right"/>
      <w:pPr>
        <w:ind w:left="1953" w:hanging="180"/>
      </w:pPr>
    </w:lvl>
    <w:lvl w:ilvl="3" w:tplc="0816000F" w:tentative="1">
      <w:start w:val="1"/>
      <w:numFmt w:val="decimal"/>
      <w:lvlText w:val="%4."/>
      <w:lvlJc w:val="left"/>
      <w:pPr>
        <w:ind w:left="2673" w:hanging="360"/>
      </w:pPr>
    </w:lvl>
    <w:lvl w:ilvl="4" w:tplc="08160019" w:tentative="1">
      <w:start w:val="1"/>
      <w:numFmt w:val="lowerLetter"/>
      <w:lvlText w:val="%5."/>
      <w:lvlJc w:val="left"/>
      <w:pPr>
        <w:ind w:left="3393" w:hanging="360"/>
      </w:pPr>
    </w:lvl>
    <w:lvl w:ilvl="5" w:tplc="0816001B" w:tentative="1">
      <w:start w:val="1"/>
      <w:numFmt w:val="lowerRoman"/>
      <w:lvlText w:val="%6."/>
      <w:lvlJc w:val="right"/>
      <w:pPr>
        <w:ind w:left="4113" w:hanging="180"/>
      </w:pPr>
    </w:lvl>
    <w:lvl w:ilvl="6" w:tplc="0816000F" w:tentative="1">
      <w:start w:val="1"/>
      <w:numFmt w:val="decimal"/>
      <w:lvlText w:val="%7."/>
      <w:lvlJc w:val="left"/>
      <w:pPr>
        <w:ind w:left="4833" w:hanging="360"/>
      </w:pPr>
    </w:lvl>
    <w:lvl w:ilvl="7" w:tplc="08160019" w:tentative="1">
      <w:start w:val="1"/>
      <w:numFmt w:val="lowerLetter"/>
      <w:lvlText w:val="%8."/>
      <w:lvlJc w:val="left"/>
      <w:pPr>
        <w:ind w:left="5553" w:hanging="360"/>
      </w:pPr>
    </w:lvl>
    <w:lvl w:ilvl="8" w:tplc="0816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18">
    <w:nsid w:val="19B573DB"/>
    <w:multiLevelType w:val="hybridMultilevel"/>
    <w:tmpl w:val="9C562E0A"/>
    <w:lvl w:ilvl="0" w:tplc="C3B23246">
      <w:start w:val="1"/>
      <w:numFmt w:val="upperLetter"/>
      <w:lvlText w:val="(%1)"/>
      <w:lvlJc w:val="left"/>
      <w:pPr>
        <w:ind w:left="1429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>
    <w:nsid w:val="1CC3244E"/>
    <w:multiLevelType w:val="hybridMultilevel"/>
    <w:tmpl w:val="3AF401B6"/>
    <w:lvl w:ilvl="0" w:tplc="044C35EE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0">
    <w:nsid w:val="1D766BA9"/>
    <w:multiLevelType w:val="hybridMultilevel"/>
    <w:tmpl w:val="E0A8242C"/>
    <w:lvl w:ilvl="0" w:tplc="F18AFB8A">
      <w:start w:val="1"/>
      <w:numFmt w:val="upperLetter"/>
      <w:lvlText w:val="(%1)"/>
      <w:lvlJc w:val="left"/>
      <w:pPr>
        <w:ind w:left="1069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1E13691A"/>
    <w:multiLevelType w:val="hybridMultilevel"/>
    <w:tmpl w:val="EF4CBA40"/>
    <w:lvl w:ilvl="0" w:tplc="B262E2B4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09A6FC2"/>
    <w:multiLevelType w:val="hybridMultilevel"/>
    <w:tmpl w:val="AE9E7992"/>
    <w:lvl w:ilvl="0" w:tplc="491071B0">
      <w:start w:val="2"/>
      <w:numFmt w:val="upperLetter"/>
      <w:lvlText w:val="(%1)"/>
      <w:lvlJc w:val="left"/>
      <w:pPr>
        <w:ind w:left="678" w:hanging="360"/>
      </w:pPr>
      <w:rPr>
        <w:rFonts w:cs="PFBeauSansPro-Regular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98" w:hanging="360"/>
      </w:pPr>
    </w:lvl>
    <w:lvl w:ilvl="2" w:tplc="0816001B" w:tentative="1">
      <w:start w:val="1"/>
      <w:numFmt w:val="lowerRoman"/>
      <w:lvlText w:val="%3."/>
      <w:lvlJc w:val="right"/>
      <w:pPr>
        <w:ind w:left="2118" w:hanging="180"/>
      </w:pPr>
    </w:lvl>
    <w:lvl w:ilvl="3" w:tplc="0816000F" w:tentative="1">
      <w:start w:val="1"/>
      <w:numFmt w:val="decimal"/>
      <w:lvlText w:val="%4."/>
      <w:lvlJc w:val="left"/>
      <w:pPr>
        <w:ind w:left="2838" w:hanging="360"/>
      </w:pPr>
    </w:lvl>
    <w:lvl w:ilvl="4" w:tplc="08160019" w:tentative="1">
      <w:start w:val="1"/>
      <w:numFmt w:val="lowerLetter"/>
      <w:lvlText w:val="%5."/>
      <w:lvlJc w:val="left"/>
      <w:pPr>
        <w:ind w:left="3558" w:hanging="360"/>
      </w:pPr>
    </w:lvl>
    <w:lvl w:ilvl="5" w:tplc="0816001B" w:tentative="1">
      <w:start w:val="1"/>
      <w:numFmt w:val="lowerRoman"/>
      <w:lvlText w:val="%6."/>
      <w:lvlJc w:val="right"/>
      <w:pPr>
        <w:ind w:left="4278" w:hanging="180"/>
      </w:pPr>
    </w:lvl>
    <w:lvl w:ilvl="6" w:tplc="0816000F" w:tentative="1">
      <w:start w:val="1"/>
      <w:numFmt w:val="decimal"/>
      <w:lvlText w:val="%7."/>
      <w:lvlJc w:val="left"/>
      <w:pPr>
        <w:ind w:left="4998" w:hanging="360"/>
      </w:pPr>
    </w:lvl>
    <w:lvl w:ilvl="7" w:tplc="08160019" w:tentative="1">
      <w:start w:val="1"/>
      <w:numFmt w:val="lowerLetter"/>
      <w:lvlText w:val="%8."/>
      <w:lvlJc w:val="left"/>
      <w:pPr>
        <w:ind w:left="5718" w:hanging="360"/>
      </w:pPr>
    </w:lvl>
    <w:lvl w:ilvl="8" w:tplc="0816001B" w:tentative="1">
      <w:start w:val="1"/>
      <w:numFmt w:val="lowerRoman"/>
      <w:lvlText w:val="%9."/>
      <w:lvlJc w:val="right"/>
      <w:pPr>
        <w:ind w:left="6438" w:hanging="180"/>
      </w:pPr>
    </w:lvl>
  </w:abstractNum>
  <w:abstractNum w:abstractNumId="23">
    <w:nsid w:val="20F91D02"/>
    <w:multiLevelType w:val="hybridMultilevel"/>
    <w:tmpl w:val="2DA227D6"/>
    <w:lvl w:ilvl="0" w:tplc="25F20F7A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2F3795A"/>
    <w:multiLevelType w:val="hybridMultilevel"/>
    <w:tmpl w:val="850C7BB4"/>
    <w:lvl w:ilvl="0" w:tplc="31F26472">
      <w:start w:val="1"/>
      <w:numFmt w:val="upperLetter"/>
      <w:lvlText w:val="%1."/>
      <w:lvlJc w:val="left"/>
      <w:pPr>
        <w:ind w:left="206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25FC69DE"/>
    <w:multiLevelType w:val="hybridMultilevel"/>
    <w:tmpl w:val="5720C698"/>
    <w:lvl w:ilvl="0" w:tplc="A5924B18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68E4E8C"/>
    <w:multiLevelType w:val="hybridMultilevel"/>
    <w:tmpl w:val="1508203C"/>
    <w:lvl w:ilvl="0" w:tplc="7F4641E0">
      <w:start w:val="1"/>
      <w:numFmt w:val="upperLetter"/>
      <w:lvlText w:val="(%1)"/>
      <w:lvlJc w:val="left"/>
      <w:pPr>
        <w:ind w:left="4690" w:hanging="360"/>
      </w:pPr>
      <w:rPr>
        <w:rFonts w:ascii="Calibri" w:eastAsia="Times New Roman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785" w:hanging="360"/>
      </w:pPr>
    </w:lvl>
    <w:lvl w:ilvl="2" w:tplc="0816001B" w:tentative="1">
      <w:start w:val="1"/>
      <w:numFmt w:val="lowerRoman"/>
      <w:lvlText w:val="%3."/>
      <w:lvlJc w:val="right"/>
      <w:pPr>
        <w:ind w:left="4505" w:hanging="180"/>
      </w:pPr>
    </w:lvl>
    <w:lvl w:ilvl="3" w:tplc="0816000F">
      <w:start w:val="1"/>
      <w:numFmt w:val="decimal"/>
      <w:lvlText w:val="%4."/>
      <w:lvlJc w:val="left"/>
      <w:pPr>
        <w:ind w:left="5225" w:hanging="360"/>
      </w:pPr>
    </w:lvl>
    <w:lvl w:ilvl="4" w:tplc="08160019" w:tentative="1">
      <w:start w:val="1"/>
      <w:numFmt w:val="lowerLetter"/>
      <w:lvlText w:val="%5."/>
      <w:lvlJc w:val="left"/>
      <w:pPr>
        <w:ind w:left="5945" w:hanging="360"/>
      </w:pPr>
    </w:lvl>
    <w:lvl w:ilvl="5" w:tplc="0816001B" w:tentative="1">
      <w:start w:val="1"/>
      <w:numFmt w:val="lowerRoman"/>
      <w:lvlText w:val="%6."/>
      <w:lvlJc w:val="right"/>
      <w:pPr>
        <w:ind w:left="6665" w:hanging="180"/>
      </w:pPr>
    </w:lvl>
    <w:lvl w:ilvl="6" w:tplc="0816000F" w:tentative="1">
      <w:start w:val="1"/>
      <w:numFmt w:val="decimal"/>
      <w:lvlText w:val="%7."/>
      <w:lvlJc w:val="left"/>
      <w:pPr>
        <w:ind w:left="7385" w:hanging="360"/>
      </w:pPr>
    </w:lvl>
    <w:lvl w:ilvl="7" w:tplc="08160019" w:tentative="1">
      <w:start w:val="1"/>
      <w:numFmt w:val="lowerLetter"/>
      <w:lvlText w:val="%8."/>
      <w:lvlJc w:val="left"/>
      <w:pPr>
        <w:ind w:left="8105" w:hanging="360"/>
      </w:pPr>
    </w:lvl>
    <w:lvl w:ilvl="8" w:tplc="0816001B" w:tentative="1">
      <w:start w:val="1"/>
      <w:numFmt w:val="lowerRoman"/>
      <w:lvlText w:val="%9."/>
      <w:lvlJc w:val="right"/>
      <w:pPr>
        <w:ind w:left="8825" w:hanging="180"/>
      </w:pPr>
    </w:lvl>
  </w:abstractNum>
  <w:abstractNum w:abstractNumId="27">
    <w:nsid w:val="26AF4D67"/>
    <w:multiLevelType w:val="multilevel"/>
    <w:tmpl w:val="C18A81B2"/>
    <w:lvl w:ilvl="0">
      <w:start w:val="1"/>
      <w:numFmt w:val="upperRoman"/>
      <w:lvlText w:val="%1."/>
      <w:lvlJc w:val="left"/>
      <w:pPr>
        <w:ind w:left="1854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9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85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21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221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57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57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574" w:hanging="1440"/>
      </w:pPr>
      <w:rPr>
        <w:rFonts w:hint="default"/>
        <w:b/>
      </w:rPr>
    </w:lvl>
  </w:abstractNum>
  <w:abstractNum w:abstractNumId="28">
    <w:nsid w:val="27FE6B73"/>
    <w:multiLevelType w:val="hybridMultilevel"/>
    <w:tmpl w:val="1E82BAC6"/>
    <w:lvl w:ilvl="0" w:tplc="C8EEDDE2">
      <w:start w:val="1"/>
      <w:numFmt w:val="upperRoman"/>
      <w:lvlText w:val="%1."/>
      <w:lvlJc w:val="right"/>
      <w:pPr>
        <w:ind w:left="720" w:hanging="360"/>
      </w:pPr>
      <w:rPr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C9457D3"/>
    <w:multiLevelType w:val="hybridMultilevel"/>
    <w:tmpl w:val="00F293E4"/>
    <w:lvl w:ilvl="0" w:tplc="F6AE1F58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0">
    <w:nsid w:val="2CDF1416"/>
    <w:multiLevelType w:val="hybridMultilevel"/>
    <w:tmpl w:val="90AE06D0"/>
    <w:lvl w:ilvl="0" w:tplc="F9D65030">
      <w:start w:val="1"/>
      <w:numFmt w:val="upperRoman"/>
      <w:lvlText w:val="%1.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2E303235"/>
    <w:multiLevelType w:val="hybridMultilevel"/>
    <w:tmpl w:val="F9F27DB2"/>
    <w:lvl w:ilvl="0" w:tplc="7D22E952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32">
    <w:nsid w:val="2ECA4700"/>
    <w:multiLevelType w:val="hybridMultilevel"/>
    <w:tmpl w:val="87BCBF20"/>
    <w:lvl w:ilvl="0" w:tplc="B4C4404A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ECE5F13"/>
    <w:multiLevelType w:val="hybridMultilevel"/>
    <w:tmpl w:val="4CC0B13A"/>
    <w:lvl w:ilvl="0" w:tplc="80BE90F4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30E87584"/>
    <w:multiLevelType w:val="hybridMultilevel"/>
    <w:tmpl w:val="57FA9FC0"/>
    <w:lvl w:ilvl="0" w:tplc="74762DA4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32651459"/>
    <w:multiLevelType w:val="hybridMultilevel"/>
    <w:tmpl w:val="A2087458"/>
    <w:lvl w:ilvl="0" w:tplc="D38C586A">
      <w:start w:val="1"/>
      <w:numFmt w:val="upperLetter"/>
      <w:lvlText w:val="(%1)"/>
      <w:lvlJc w:val="left"/>
      <w:pPr>
        <w:ind w:left="10567" w:hanging="360"/>
      </w:pPr>
      <w:rPr>
        <w:rFonts w:ascii="Calibri" w:eastAsia="Times New Roman" w:hAnsi="Calibri" w:cs="Arial"/>
        <w:b/>
        <w:color w:val="000000" w:themeColor="text1"/>
      </w:rPr>
    </w:lvl>
    <w:lvl w:ilvl="1" w:tplc="08160019">
      <w:start w:val="1"/>
      <w:numFmt w:val="lowerLetter"/>
      <w:lvlText w:val="%2."/>
      <w:lvlJc w:val="left"/>
      <w:pPr>
        <w:ind w:left="513" w:hanging="360"/>
      </w:pPr>
    </w:lvl>
    <w:lvl w:ilvl="2" w:tplc="0816001B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6">
    <w:nsid w:val="32C03CF5"/>
    <w:multiLevelType w:val="hybridMultilevel"/>
    <w:tmpl w:val="5A8C1230"/>
    <w:lvl w:ilvl="0" w:tplc="0816000F">
      <w:start w:val="1"/>
      <w:numFmt w:val="decimal"/>
      <w:lvlText w:val="%1."/>
      <w:lvlJc w:val="left"/>
      <w:pPr>
        <w:ind w:left="2345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3065" w:hanging="360"/>
      </w:pPr>
    </w:lvl>
    <w:lvl w:ilvl="2" w:tplc="0816001B" w:tentative="1">
      <w:start w:val="1"/>
      <w:numFmt w:val="lowerRoman"/>
      <w:lvlText w:val="%3."/>
      <w:lvlJc w:val="right"/>
      <w:pPr>
        <w:ind w:left="3785" w:hanging="180"/>
      </w:pPr>
    </w:lvl>
    <w:lvl w:ilvl="3" w:tplc="0816000F" w:tentative="1">
      <w:start w:val="1"/>
      <w:numFmt w:val="decimal"/>
      <w:lvlText w:val="%4."/>
      <w:lvlJc w:val="left"/>
      <w:pPr>
        <w:ind w:left="4505" w:hanging="360"/>
      </w:pPr>
    </w:lvl>
    <w:lvl w:ilvl="4" w:tplc="08160019" w:tentative="1">
      <w:start w:val="1"/>
      <w:numFmt w:val="lowerLetter"/>
      <w:lvlText w:val="%5."/>
      <w:lvlJc w:val="left"/>
      <w:pPr>
        <w:ind w:left="5225" w:hanging="360"/>
      </w:pPr>
    </w:lvl>
    <w:lvl w:ilvl="5" w:tplc="0816001B" w:tentative="1">
      <w:start w:val="1"/>
      <w:numFmt w:val="lowerRoman"/>
      <w:lvlText w:val="%6."/>
      <w:lvlJc w:val="right"/>
      <w:pPr>
        <w:ind w:left="5945" w:hanging="180"/>
      </w:pPr>
    </w:lvl>
    <w:lvl w:ilvl="6" w:tplc="0816000F" w:tentative="1">
      <w:start w:val="1"/>
      <w:numFmt w:val="decimal"/>
      <w:lvlText w:val="%7."/>
      <w:lvlJc w:val="left"/>
      <w:pPr>
        <w:ind w:left="6665" w:hanging="360"/>
      </w:pPr>
    </w:lvl>
    <w:lvl w:ilvl="7" w:tplc="08160019" w:tentative="1">
      <w:start w:val="1"/>
      <w:numFmt w:val="lowerLetter"/>
      <w:lvlText w:val="%8."/>
      <w:lvlJc w:val="left"/>
      <w:pPr>
        <w:ind w:left="7385" w:hanging="360"/>
      </w:pPr>
    </w:lvl>
    <w:lvl w:ilvl="8" w:tplc="08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37">
    <w:nsid w:val="35B941B8"/>
    <w:multiLevelType w:val="hybridMultilevel"/>
    <w:tmpl w:val="3D2E9D76"/>
    <w:lvl w:ilvl="0" w:tplc="2D268596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Times New Roman"/>
        <w:b/>
        <w:color w:val="000000" w:themeColor="text1"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8">
    <w:nsid w:val="35E00D2A"/>
    <w:multiLevelType w:val="hybridMultilevel"/>
    <w:tmpl w:val="79925FC8"/>
    <w:lvl w:ilvl="0" w:tplc="F53208E2">
      <w:start w:val="1"/>
      <w:numFmt w:val="decimal"/>
      <w:lvlText w:val="%1."/>
      <w:lvlJc w:val="left"/>
      <w:pPr>
        <w:ind w:left="206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8542834"/>
    <w:multiLevelType w:val="hybridMultilevel"/>
    <w:tmpl w:val="225A61D8"/>
    <w:lvl w:ilvl="0" w:tplc="18B2B3EA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513" w:hanging="360"/>
      </w:pPr>
    </w:lvl>
    <w:lvl w:ilvl="2" w:tplc="0816001B" w:tentative="1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0">
    <w:nsid w:val="3A85338F"/>
    <w:multiLevelType w:val="hybridMultilevel"/>
    <w:tmpl w:val="2592B294"/>
    <w:lvl w:ilvl="0" w:tplc="4EFA3FA6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3D2740FD"/>
    <w:multiLevelType w:val="hybridMultilevel"/>
    <w:tmpl w:val="BFFCCD60"/>
    <w:lvl w:ilvl="0" w:tplc="5D06481A">
      <w:start w:val="1"/>
      <w:numFmt w:val="decimal"/>
      <w:lvlText w:val="%1."/>
      <w:lvlJc w:val="left"/>
      <w:pPr>
        <w:ind w:left="23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E6D276E"/>
    <w:multiLevelType w:val="hybridMultilevel"/>
    <w:tmpl w:val="B7861170"/>
    <w:lvl w:ilvl="0" w:tplc="431E22F8">
      <w:start w:val="1"/>
      <w:numFmt w:val="upperLetter"/>
      <w:lvlText w:val="%1."/>
      <w:lvlJc w:val="left"/>
      <w:pPr>
        <w:ind w:left="513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233" w:hanging="360"/>
      </w:pPr>
    </w:lvl>
    <w:lvl w:ilvl="2" w:tplc="0816001B" w:tentative="1">
      <w:start w:val="1"/>
      <w:numFmt w:val="lowerRoman"/>
      <w:lvlText w:val="%3."/>
      <w:lvlJc w:val="right"/>
      <w:pPr>
        <w:ind w:left="1953" w:hanging="180"/>
      </w:pPr>
    </w:lvl>
    <w:lvl w:ilvl="3" w:tplc="0816000F" w:tentative="1">
      <w:start w:val="1"/>
      <w:numFmt w:val="decimal"/>
      <w:lvlText w:val="%4."/>
      <w:lvlJc w:val="left"/>
      <w:pPr>
        <w:ind w:left="2673" w:hanging="360"/>
      </w:pPr>
    </w:lvl>
    <w:lvl w:ilvl="4" w:tplc="08160019" w:tentative="1">
      <w:start w:val="1"/>
      <w:numFmt w:val="lowerLetter"/>
      <w:lvlText w:val="%5."/>
      <w:lvlJc w:val="left"/>
      <w:pPr>
        <w:ind w:left="3393" w:hanging="360"/>
      </w:pPr>
    </w:lvl>
    <w:lvl w:ilvl="5" w:tplc="0816001B" w:tentative="1">
      <w:start w:val="1"/>
      <w:numFmt w:val="lowerRoman"/>
      <w:lvlText w:val="%6."/>
      <w:lvlJc w:val="right"/>
      <w:pPr>
        <w:ind w:left="4113" w:hanging="180"/>
      </w:pPr>
    </w:lvl>
    <w:lvl w:ilvl="6" w:tplc="0816000F" w:tentative="1">
      <w:start w:val="1"/>
      <w:numFmt w:val="decimal"/>
      <w:lvlText w:val="%7."/>
      <w:lvlJc w:val="left"/>
      <w:pPr>
        <w:ind w:left="4833" w:hanging="360"/>
      </w:pPr>
    </w:lvl>
    <w:lvl w:ilvl="7" w:tplc="08160019" w:tentative="1">
      <w:start w:val="1"/>
      <w:numFmt w:val="lowerLetter"/>
      <w:lvlText w:val="%8."/>
      <w:lvlJc w:val="left"/>
      <w:pPr>
        <w:ind w:left="5553" w:hanging="360"/>
      </w:pPr>
    </w:lvl>
    <w:lvl w:ilvl="8" w:tplc="0816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43">
    <w:nsid w:val="3F514226"/>
    <w:multiLevelType w:val="hybridMultilevel"/>
    <w:tmpl w:val="DE66B462"/>
    <w:lvl w:ilvl="0" w:tplc="810411F8">
      <w:start w:val="1"/>
      <w:numFmt w:val="upperLetter"/>
      <w:lvlText w:val="(%1)"/>
      <w:lvlJc w:val="left"/>
      <w:pPr>
        <w:ind w:left="731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51" w:hanging="360"/>
      </w:pPr>
    </w:lvl>
    <w:lvl w:ilvl="2" w:tplc="0816001B" w:tentative="1">
      <w:start w:val="1"/>
      <w:numFmt w:val="lowerRoman"/>
      <w:lvlText w:val="%3."/>
      <w:lvlJc w:val="right"/>
      <w:pPr>
        <w:ind w:left="2171" w:hanging="180"/>
      </w:pPr>
    </w:lvl>
    <w:lvl w:ilvl="3" w:tplc="0816000F" w:tentative="1">
      <w:start w:val="1"/>
      <w:numFmt w:val="decimal"/>
      <w:lvlText w:val="%4."/>
      <w:lvlJc w:val="left"/>
      <w:pPr>
        <w:ind w:left="2891" w:hanging="360"/>
      </w:pPr>
    </w:lvl>
    <w:lvl w:ilvl="4" w:tplc="08160019" w:tentative="1">
      <w:start w:val="1"/>
      <w:numFmt w:val="lowerLetter"/>
      <w:lvlText w:val="%5."/>
      <w:lvlJc w:val="left"/>
      <w:pPr>
        <w:ind w:left="3611" w:hanging="360"/>
      </w:pPr>
    </w:lvl>
    <w:lvl w:ilvl="5" w:tplc="0816001B" w:tentative="1">
      <w:start w:val="1"/>
      <w:numFmt w:val="lowerRoman"/>
      <w:lvlText w:val="%6."/>
      <w:lvlJc w:val="right"/>
      <w:pPr>
        <w:ind w:left="4331" w:hanging="180"/>
      </w:pPr>
    </w:lvl>
    <w:lvl w:ilvl="6" w:tplc="0816000F" w:tentative="1">
      <w:start w:val="1"/>
      <w:numFmt w:val="decimal"/>
      <w:lvlText w:val="%7."/>
      <w:lvlJc w:val="left"/>
      <w:pPr>
        <w:ind w:left="5051" w:hanging="360"/>
      </w:pPr>
    </w:lvl>
    <w:lvl w:ilvl="7" w:tplc="08160019" w:tentative="1">
      <w:start w:val="1"/>
      <w:numFmt w:val="lowerLetter"/>
      <w:lvlText w:val="%8."/>
      <w:lvlJc w:val="left"/>
      <w:pPr>
        <w:ind w:left="5771" w:hanging="360"/>
      </w:pPr>
    </w:lvl>
    <w:lvl w:ilvl="8" w:tplc="0816001B" w:tentative="1">
      <w:start w:val="1"/>
      <w:numFmt w:val="lowerRoman"/>
      <w:lvlText w:val="%9."/>
      <w:lvlJc w:val="right"/>
      <w:pPr>
        <w:ind w:left="6491" w:hanging="180"/>
      </w:pPr>
    </w:lvl>
  </w:abstractNum>
  <w:abstractNum w:abstractNumId="44">
    <w:nsid w:val="3FBE200D"/>
    <w:multiLevelType w:val="hybridMultilevel"/>
    <w:tmpl w:val="D91C8C0A"/>
    <w:lvl w:ilvl="0" w:tplc="02386592">
      <w:start w:val="1"/>
      <w:numFmt w:val="upperLetter"/>
      <w:lvlText w:val="(%1)"/>
      <w:lvlJc w:val="left"/>
      <w:pPr>
        <w:ind w:left="1209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929" w:hanging="360"/>
      </w:pPr>
    </w:lvl>
    <w:lvl w:ilvl="2" w:tplc="0816001B" w:tentative="1">
      <w:start w:val="1"/>
      <w:numFmt w:val="lowerRoman"/>
      <w:lvlText w:val="%3."/>
      <w:lvlJc w:val="right"/>
      <w:pPr>
        <w:ind w:left="2649" w:hanging="180"/>
      </w:pPr>
    </w:lvl>
    <w:lvl w:ilvl="3" w:tplc="0816000F" w:tentative="1">
      <w:start w:val="1"/>
      <w:numFmt w:val="decimal"/>
      <w:lvlText w:val="%4."/>
      <w:lvlJc w:val="left"/>
      <w:pPr>
        <w:ind w:left="3369" w:hanging="360"/>
      </w:pPr>
    </w:lvl>
    <w:lvl w:ilvl="4" w:tplc="08160019" w:tentative="1">
      <w:start w:val="1"/>
      <w:numFmt w:val="lowerLetter"/>
      <w:lvlText w:val="%5."/>
      <w:lvlJc w:val="left"/>
      <w:pPr>
        <w:ind w:left="4089" w:hanging="360"/>
      </w:pPr>
    </w:lvl>
    <w:lvl w:ilvl="5" w:tplc="0816001B" w:tentative="1">
      <w:start w:val="1"/>
      <w:numFmt w:val="lowerRoman"/>
      <w:lvlText w:val="%6."/>
      <w:lvlJc w:val="right"/>
      <w:pPr>
        <w:ind w:left="4809" w:hanging="180"/>
      </w:pPr>
    </w:lvl>
    <w:lvl w:ilvl="6" w:tplc="0816000F" w:tentative="1">
      <w:start w:val="1"/>
      <w:numFmt w:val="decimal"/>
      <w:lvlText w:val="%7."/>
      <w:lvlJc w:val="left"/>
      <w:pPr>
        <w:ind w:left="5529" w:hanging="360"/>
      </w:pPr>
    </w:lvl>
    <w:lvl w:ilvl="7" w:tplc="08160019" w:tentative="1">
      <w:start w:val="1"/>
      <w:numFmt w:val="lowerLetter"/>
      <w:lvlText w:val="%8."/>
      <w:lvlJc w:val="left"/>
      <w:pPr>
        <w:ind w:left="6249" w:hanging="360"/>
      </w:pPr>
    </w:lvl>
    <w:lvl w:ilvl="8" w:tplc="0816001B" w:tentative="1">
      <w:start w:val="1"/>
      <w:numFmt w:val="lowerRoman"/>
      <w:lvlText w:val="%9."/>
      <w:lvlJc w:val="right"/>
      <w:pPr>
        <w:ind w:left="6969" w:hanging="180"/>
      </w:pPr>
    </w:lvl>
  </w:abstractNum>
  <w:abstractNum w:abstractNumId="45">
    <w:nsid w:val="4247567C"/>
    <w:multiLevelType w:val="hybridMultilevel"/>
    <w:tmpl w:val="EF82E2B4"/>
    <w:lvl w:ilvl="0" w:tplc="C12655BE">
      <w:start w:val="1"/>
      <w:numFmt w:val="upperLetter"/>
      <w:lvlText w:val="(%1)"/>
      <w:lvlJc w:val="left"/>
      <w:pPr>
        <w:ind w:left="57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94" w:hanging="360"/>
      </w:pPr>
    </w:lvl>
    <w:lvl w:ilvl="2" w:tplc="0816001B" w:tentative="1">
      <w:start w:val="1"/>
      <w:numFmt w:val="lowerRoman"/>
      <w:lvlText w:val="%3."/>
      <w:lvlJc w:val="right"/>
      <w:pPr>
        <w:ind w:left="2014" w:hanging="180"/>
      </w:pPr>
    </w:lvl>
    <w:lvl w:ilvl="3" w:tplc="0816000F" w:tentative="1">
      <w:start w:val="1"/>
      <w:numFmt w:val="decimal"/>
      <w:lvlText w:val="%4."/>
      <w:lvlJc w:val="left"/>
      <w:pPr>
        <w:ind w:left="2734" w:hanging="360"/>
      </w:pPr>
    </w:lvl>
    <w:lvl w:ilvl="4" w:tplc="08160019" w:tentative="1">
      <w:start w:val="1"/>
      <w:numFmt w:val="lowerLetter"/>
      <w:lvlText w:val="%5."/>
      <w:lvlJc w:val="left"/>
      <w:pPr>
        <w:ind w:left="3454" w:hanging="360"/>
      </w:pPr>
    </w:lvl>
    <w:lvl w:ilvl="5" w:tplc="0816001B" w:tentative="1">
      <w:start w:val="1"/>
      <w:numFmt w:val="lowerRoman"/>
      <w:lvlText w:val="%6."/>
      <w:lvlJc w:val="right"/>
      <w:pPr>
        <w:ind w:left="4174" w:hanging="180"/>
      </w:pPr>
    </w:lvl>
    <w:lvl w:ilvl="6" w:tplc="0816000F" w:tentative="1">
      <w:start w:val="1"/>
      <w:numFmt w:val="decimal"/>
      <w:lvlText w:val="%7."/>
      <w:lvlJc w:val="left"/>
      <w:pPr>
        <w:ind w:left="4894" w:hanging="360"/>
      </w:pPr>
    </w:lvl>
    <w:lvl w:ilvl="7" w:tplc="08160019" w:tentative="1">
      <w:start w:val="1"/>
      <w:numFmt w:val="lowerLetter"/>
      <w:lvlText w:val="%8."/>
      <w:lvlJc w:val="left"/>
      <w:pPr>
        <w:ind w:left="5614" w:hanging="360"/>
      </w:pPr>
    </w:lvl>
    <w:lvl w:ilvl="8" w:tplc="0816001B" w:tentative="1">
      <w:start w:val="1"/>
      <w:numFmt w:val="lowerRoman"/>
      <w:lvlText w:val="%9."/>
      <w:lvlJc w:val="right"/>
      <w:pPr>
        <w:ind w:left="6334" w:hanging="180"/>
      </w:pPr>
    </w:lvl>
  </w:abstractNum>
  <w:abstractNum w:abstractNumId="46">
    <w:nsid w:val="44D85576"/>
    <w:multiLevelType w:val="hybridMultilevel"/>
    <w:tmpl w:val="17CC4208"/>
    <w:lvl w:ilvl="0" w:tplc="77100F50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/>
        <w:b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>
    <w:nsid w:val="4B4E434B"/>
    <w:multiLevelType w:val="hybridMultilevel"/>
    <w:tmpl w:val="AB7EAA52"/>
    <w:lvl w:ilvl="0" w:tplc="8884C5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BDD1452"/>
    <w:multiLevelType w:val="hybridMultilevel"/>
    <w:tmpl w:val="98EAEC5A"/>
    <w:lvl w:ilvl="0" w:tplc="0816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>
    <w:nsid w:val="4C633E64"/>
    <w:multiLevelType w:val="hybridMultilevel"/>
    <w:tmpl w:val="46827B26"/>
    <w:lvl w:ilvl="0" w:tplc="D45668C0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>
    <w:nsid w:val="4CC31EF4"/>
    <w:multiLevelType w:val="multilevel"/>
    <w:tmpl w:val="1E061030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"/>
      <w:lvlJc w:val="left"/>
      <w:pPr>
        <w:ind w:left="1239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47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3357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4596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5475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671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759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8472" w:hanging="1440"/>
      </w:pPr>
      <w:rPr>
        <w:rFonts w:hint="default"/>
        <w:b/>
      </w:rPr>
    </w:lvl>
  </w:abstractNum>
  <w:abstractNum w:abstractNumId="51">
    <w:nsid w:val="4D295FFD"/>
    <w:multiLevelType w:val="hybridMultilevel"/>
    <w:tmpl w:val="B0986CB0"/>
    <w:lvl w:ilvl="0" w:tplc="12CECF34">
      <w:start w:val="1"/>
      <w:numFmt w:val="upperLetter"/>
      <w:lvlText w:val="(%1)"/>
      <w:lvlJc w:val="left"/>
      <w:pPr>
        <w:ind w:left="195" w:hanging="360"/>
      </w:pPr>
      <w:rPr>
        <w:rFonts w:ascii="Calibri" w:eastAsia="Times New Roman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915" w:hanging="360"/>
      </w:pPr>
    </w:lvl>
    <w:lvl w:ilvl="2" w:tplc="0816001B" w:tentative="1">
      <w:start w:val="1"/>
      <w:numFmt w:val="lowerRoman"/>
      <w:lvlText w:val="%3."/>
      <w:lvlJc w:val="right"/>
      <w:pPr>
        <w:ind w:left="1635" w:hanging="180"/>
      </w:pPr>
    </w:lvl>
    <w:lvl w:ilvl="3" w:tplc="0816000F" w:tentative="1">
      <w:start w:val="1"/>
      <w:numFmt w:val="decimal"/>
      <w:lvlText w:val="%4."/>
      <w:lvlJc w:val="left"/>
      <w:pPr>
        <w:ind w:left="2355" w:hanging="360"/>
      </w:pPr>
    </w:lvl>
    <w:lvl w:ilvl="4" w:tplc="08160019" w:tentative="1">
      <w:start w:val="1"/>
      <w:numFmt w:val="lowerLetter"/>
      <w:lvlText w:val="%5."/>
      <w:lvlJc w:val="left"/>
      <w:pPr>
        <w:ind w:left="3075" w:hanging="360"/>
      </w:pPr>
    </w:lvl>
    <w:lvl w:ilvl="5" w:tplc="0816001B" w:tentative="1">
      <w:start w:val="1"/>
      <w:numFmt w:val="lowerRoman"/>
      <w:lvlText w:val="%6."/>
      <w:lvlJc w:val="right"/>
      <w:pPr>
        <w:ind w:left="3795" w:hanging="180"/>
      </w:pPr>
    </w:lvl>
    <w:lvl w:ilvl="6" w:tplc="0816000F" w:tentative="1">
      <w:start w:val="1"/>
      <w:numFmt w:val="decimal"/>
      <w:lvlText w:val="%7."/>
      <w:lvlJc w:val="left"/>
      <w:pPr>
        <w:ind w:left="4515" w:hanging="360"/>
      </w:pPr>
    </w:lvl>
    <w:lvl w:ilvl="7" w:tplc="08160019" w:tentative="1">
      <w:start w:val="1"/>
      <w:numFmt w:val="lowerLetter"/>
      <w:lvlText w:val="%8."/>
      <w:lvlJc w:val="left"/>
      <w:pPr>
        <w:ind w:left="5235" w:hanging="360"/>
      </w:pPr>
    </w:lvl>
    <w:lvl w:ilvl="8" w:tplc="0816001B" w:tentative="1">
      <w:start w:val="1"/>
      <w:numFmt w:val="lowerRoman"/>
      <w:lvlText w:val="%9."/>
      <w:lvlJc w:val="right"/>
      <w:pPr>
        <w:ind w:left="5955" w:hanging="180"/>
      </w:pPr>
    </w:lvl>
  </w:abstractNum>
  <w:abstractNum w:abstractNumId="52">
    <w:nsid w:val="4FC45E5B"/>
    <w:multiLevelType w:val="hybridMultilevel"/>
    <w:tmpl w:val="02F26650"/>
    <w:lvl w:ilvl="0" w:tplc="E1B47464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2624AF1"/>
    <w:multiLevelType w:val="hybridMultilevel"/>
    <w:tmpl w:val="87BCBF20"/>
    <w:lvl w:ilvl="0" w:tplc="B4C4404A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2E31EAE"/>
    <w:multiLevelType w:val="hybridMultilevel"/>
    <w:tmpl w:val="7DFCBA6A"/>
    <w:lvl w:ilvl="0" w:tplc="60FABCF6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54435433"/>
    <w:multiLevelType w:val="hybridMultilevel"/>
    <w:tmpl w:val="9C562E0A"/>
    <w:lvl w:ilvl="0" w:tplc="C3B23246">
      <w:start w:val="1"/>
      <w:numFmt w:val="upperLetter"/>
      <w:lvlText w:val="(%1)"/>
      <w:lvlJc w:val="left"/>
      <w:pPr>
        <w:ind w:left="1429" w:hanging="360"/>
      </w:pPr>
      <w:rPr>
        <w:rFonts w:ascii="Calibri" w:eastAsia="Calibri" w:hAnsi="Calibri" w:cs="PFBeauSansPro-Regular"/>
        <w:b/>
      </w:rPr>
    </w:lvl>
    <w:lvl w:ilvl="1" w:tplc="08160019" w:tentative="1">
      <w:start w:val="1"/>
      <w:numFmt w:val="lowerLetter"/>
      <w:lvlText w:val="%2."/>
      <w:lvlJc w:val="left"/>
      <w:pPr>
        <w:ind w:left="2149" w:hanging="360"/>
      </w:pPr>
    </w:lvl>
    <w:lvl w:ilvl="2" w:tplc="0816001B" w:tentative="1">
      <w:start w:val="1"/>
      <w:numFmt w:val="lowerRoman"/>
      <w:lvlText w:val="%3."/>
      <w:lvlJc w:val="right"/>
      <w:pPr>
        <w:ind w:left="2869" w:hanging="180"/>
      </w:pPr>
    </w:lvl>
    <w:lvl w:ilvl="3" w:tplc="0816000F" w:tentative="1">
      <w:start w:val="1"/>
      <w:numFmt w:val="decimal"/>
      <w:lvlText w:val="%4."/>
      <w:lvlJc w:val="left"/>
      <w:pPr>
        <w:ind w:left="3589" w:hanging="360"/>
      </w:pPr>
    </w:lvl>
    <w:lvl w:ilvl="4" w:tplc="08160019" w:tentative="1">
      <w:start w:val="1"/>
      <w:numFmt w:val="lowerLetter"/>
      <w:lvlText w:val="%5."/>
      <w:lvlJc w:val="left"/>
      <w:pPr>
        <w:ind w:left="4309" w:hanging="360"/>
      </w:pPr>
    </w:lvl>
    <w:lvl w:ilvl="5" w:tplc="0816001B" w:tentative="1">
      <w:start w:val="1"/>
      <w:numFmt w:val="lowerRoman"/>
      <w:lvlText w:val="%6."/>
      <w:lvlJc w:val="right"/>
      <w:pPr>
        <w:ind w:left="5029" w:hanging="180"/>
      </w:pPr>
    </w:lvl>
    <w:lvl w:ilvl="6" w:tplc="0816000F" w:tentative="1">
      <w:start w:val="1"/>
      <w:numFmt w:val="decimal"/>
      <w:lvlText w:val="%7."/>
      <w:lvlJc w:val="left"/>
      <w:pPr>
        <w:ind w:left="5749" w:hanging="360"/>
      </w:pPr>
    </w:lvl>
    <w:lvl w:ilvl="7" w:tplc="08160019" w:tentative="1">
      <w:start w:val="1"/>
      <w:numFmt w:val="lowerLetter"/>
      <w:lvlText w:val="%8."/>
      <w:lvlJc w:val="left"/>
      <w:pPr>
        <w:ind w:left="6469" w:hanging="360"/>
      </w:pPr>
    </w:lvl>
    <w:lvl w:ilvl="8" w:tplc="08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6">
    <w:nsid w:val="56605649"/>
    <w:multiLevelType w:val="hybridMultilevel"/>
    <w:tmpl w:val="D29AEE36"/>
    <w:lvl w:ilvl="0" w:tplc="23E0B712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7">
    <w:nsid w:val="568D170B"/>
    <w:multiLevelType w:val="hybridMultilevel"/>
    <w:tmpl w:val="F10E5B20"/>
    <w:lvl w:ilvl="0" w:tplc="87DA4C92">
      <w:start w:val="1"/>
      <w:numFmt w:val="upperRoman"/>
      <w:lvlText w:val="%1."/>
      <w:lvlJc w:val="left"/>
      <w:pPr>
        <w:ind w:left="833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93" w:hanging="360"/>
      </w:pPr>
    </w:lvl>
    <w:lvl w:ilvl="2" w:tplc="0816001B" w:tentative="1">
      <w:start w:val="1"/>
      <w:numFmt w:val="lowerRoman"/>
      <w:lvlText w:val="%3."/>
      <w:lvlJc w:val="right"/>
      <w:pPr>
        <w:ind w:left="1913" w:hanging="180"/>
      </w:pPr>
    </w:lvl>
    <w:lvl w:ilvl="3" w:tplc="0816000F" w:tentative="1">
      <w:start w:val="1"/>
      <w:numFmt w:val="decimal"/>
      <w:lvlText w:val="%4."/>
      <w:lvlJc w:val="left"/>
      <w:pPr>
        <w:ind w:left="2633" w:hanging="360"/>
      </w:pPr>
    </w:lvl>
    <w:lvl w:ilvl="4" w:tplc="08160019" w:tentative="1">
      <w:start w:val="1"/>
      <w:numFmt w:val="lowerLetter"/>
      <w:lvlText w:val="%5."/>
      <w:lvlJc w:val="left"/>
      <w:pPr>
        <w:ind w:left="3353" w:hanging="360"/>
      </w:pPr>
    </w:lvl>
    <w:lvl w:ilvl="5" w:tplc="0816001B" w:tentative="1">
      <w:start w:val="1"/>
      <w:numFmt w:val="lowerRoman"/>
      <w:lvlText w:val="%6."/>
      <w:lvlJc w:val="right"/>
      <w:pPr>
        <w:ind w:left="4073" w:hanging="180"/>
      </w:pPr>
    </w:lvl>
    <w:lvl w:ilvl="6" w:tplc="0816000F" w:tentative="1">
      <w:start w:val="1"/>
      <w:numFmt w:val="decimal"/>
      <w:lvlText w:val="%7."/>
      <w:lvlJc w:val="left"/>
      <w:pPr>
        <w:ind w:left="4793" w:hanging="360"/>
      </w:pPr>
    </w:lvl>
    <w:lvl w:ilvl="7" w:tplc="08160019" w:tentative="1">
      <w:start w:val="1"/>
      <w:numFmt w:val="lowerLetter"/>
      <w:lvlText w:val="%8."/>
      <w:lvlJc w:val="left"/>
      <w:pPr>
        <w:ind w:left="5513" w:hanging="360"/>
      </w:pPr>
    </w:lvl>
    <w:lvl w:ilvl="8" w:tplc="0816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58">
    <w:nsid w:val="56DF65B3"/>
    <w:multiLevelType w:val="hybridMultilevel"/>
    <w:tmpl w:val="1278CD64"/>
    <w:lvl w:ilvl="0" w:tplc="13D8C904">
      <w:start w:val="1"/>
      <w:numFmt w:val="upperLetter"/>
      <w:lvlText w:val="(%1)"/>
      <w:lvlJc w:val="left"/>
      <w:pPr>
        <w:ind w:left="153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873" w:hanging="360"/>
      </w:pPr>
    </w:lvl>
    <w:lvl w:ilvl="2" w:tplc="0816001B" w:tentative="1">
      <w:start w:val="1"/>
      <w:numFmt w:val="lowerRoman"/>
      <w:lvlText w:val="%3."/>
      <w:lvlJc w:val="right"/>
      <w:pPr>
        <w:ind w:left="1593" w:hanging="180"/>
      </w:pPr>
    </w:lvl>
    <w:lvl w:ilvl="3" w:tplc="0816000F" w:tentative="1">
      <w:start w:val="1"/>
      <w:numFmt w:val="decimal"/>
      <w:lvlText w:val="%4."/>
      <w:lvlJc w:val="left"/>
      <w:pPr>
        <w:ind w:left="2313" w:hanging="360"/>
      </w:pPr>
    </w:lvl>
    <w:lvl w:ilvl="4" w:tplc="08160019" w:tentative="1">
      <w:start w:val="1"/>
      <w:numFmt w:val="lowerLetter"/>
      <w:lvlText w:val="%5."/>
      <w:lvlJc w:val="left"/>
      <w:pPr>
        <w:ind w:left="3033" w:hanging="360"/>
      </w:pPr>
    </w:lvl>
    <w:lvl w:ilvl="5" w:tplc="0816001B" w:tentative="1">
      <w:start w:val="1"/>
      <w:numFmt w:val="lowerRoman"/>
      <w:lvlText w:val="%6."/>
      <w:lvlJc w:val="right"/>
      <w:pPr>
        <w:ind w:left="3753" w:hanging="180"/>
      </w:pPr>
    </w:lvl>
    <w:lvl w:ilvl="6" w:tplc="0816000F" w:tentative="1">
      <w:start w:val="1"/>
      <w:numFmt w:val="decimal"/>
      <w:lvlText w:val="%7."/>
      <w:lvlJc w:val="left"/>
      <w:pPr>
        <w:ind w:left="4473" w:hanging="360"/>
      </w:pPr>
    </w:lvl>
    <w:lvl w:ilvl="7" w:tplc="08160019" w:tentative="1">
      <w:start w:val="1"/>
      <w:numFmt w:val="lowerLetter"/>
      <w:lvlText w:val="%8."/>
      <w:lvlJc w:val="left"/>
      <w:pPr>
        <w:ind w:left="5193" w:hanging="360"/>
      </w:pPr>
    </w:lvl>
    <w:lvl w:ilvl="8" w:tplc="0816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59">
    <w:nsid w:val="57C6153C"/>
    <w:multiLevelType w:val="hybridMultilevel"/>
    <w:tmpl w:val="0E982FEE"/>
    <w:lvl w:ilvl="0" w:tplc="F9D65030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5A1111BF"/>
    <w:multiLevelType w:val="hybridMultilevel"/>
    <w:tmpl w:val="471EC340"/>
    <w:lvl w:ilvl="0" w:tplc="0816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5A263FC9"/>
    <w:multiLevelType w:val="hybridMultilevel"/>
    <w:tmpl w:val="77A43A32"/>
    <w:lvl w:ilvl="0" w:tplc="E562A43A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5AAE0A2D"/>
    <w:multiLevelType w:val="hybridMultilevel"/>
    <w:tmpl w:val="61546D84"/>
    <w:lvl w:ilvl="0" w:tplc="FB78EAEA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/>
        <w:b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>
    <w:nsid w:val="5BF22895"/>
    <w:multiLevelType w:val="hybridMultilevel"/>
    <w:tmpl w:val="F3521554"/>
    <w:lvl w:ilvl="0" w:tplc="905A6980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5CBF479E"/>
    <w:multiLevelType w:val="hybridMultilevel"/>
    <w:tmpl w:val="77E643AC"/>
    <w:lvl w:ilvl="0" w:tplc="3F10C78C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5D9B3BE5"/>
    <w:multiLevelType w:val="hybridMultilevel"/>
    <w:tmpl w:val="06A40F64"/>
    <w:lvl w:ilvl="0" w:tplc="C12655B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5F2847EF"/>
    <w:multiLevelType w:val="hybridMultilevel"/>
    <w:tmpl w:val="BE3A49B8"/>
    <w:lvl w:ilvl="0" w:tplc="9EEAEBA6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F9823A3"/>
    <w:multiLevelType w:val="hybridMultilevel"/>
    <w:tmpl w:val="6E68F130"/>
    <w:lvl w:ilvl="0" w:tplc="8250CEBC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>
    <w:nsid w:val="61CA47BB"/>
    <w:multiLevelType w:val="hybridMultilevel"/>
    <w:tmpl w:val="4B7C3ED8"/>
    <w:lvl w:ilvl="0" w:tplc="25F20F7A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>
    <w:nsid w:val="62133673"/>
    <w:multiLevelType w:val="hybridMultilevel"/>
    <w:tmpl w:val="4EB4C47E"/>
    <w:lvl w:ilvl="0" w:tplc="FC2E2CE2">
      <w:start w:val="1"/>
      <w:numFmt w:val="upperLetter"/>
      <w:lvlText w:val="(%1)"/>
      <w:lvlJc w:val="left"/>
      <w:pPr>
        <w:ind w:left="754" w:hanging="360"/>
      </w:pPr>
      <w:rPr>
        <w:rFonts w:ascii="Calibri" w:hAnsi="Calibri" w:cs="Times New Roman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74" w:hanging="360"/>
      </w:pPr>
    </w:lvl>
    <w:lvl w:ilvl="2" w:tplc="0816001B" w:tentative="1">
      <w:start w:val="1"/>
      <w:numFmt w:val="lowerRoman"/>
      <w:lvlText w:val="%3."/>
      <w:lvlJc w:val="right"/>
      <w:pPr>
        <w:ind w:left="2194" w:hanging="180"/>
      </w:pPr>
    </w:lvl>
    <w:lvl w:ilvl="3" w:tplc="0816000F" w:tentative="1">
      <w:start w:val="1"/>
      <w:numFmt w:val="decimal"/>
      <w:lvlText w:val="%4."/>
      <w:lvlJc w:val="left"/>
      <w:pPr>
        <w:ind w:left="2914" w:hanging="360"/>
      </w:pPr>
    </w:lvl>
    <w:lvl w:ilvl="4" w:tplc="08160019" w:tentative="1">
      <w:start w:val="1"/>
      <w:numFmt w:val="lowerLetter"/>
      <w:lvlText w:val="%5."/>
      <w:lvlJc w:val="left"/>
      <w:pPr>
        <w:ind w:left="3634" w:hanging="360"/>
      </w:pPr>
    </w:lvl>
    <w:lvl w:ilvl="5" w:tplc="0816001B" w:tentative="1">
      <w:start w:val="1"/>
      <w:numFmt w:val="lowerRoman"/>
      <w:lvlText w:val="%6."/>
      <w:lvlJc w:val="right"/>
      <w:pPr>
        <w:ind w:left="4354" w:hanging="180"/>
      </w:pPr>
    </w:lvl>
    <w:lvl w:ilvl="6" w:tplc="0816000F" w:tentative="1">
      <w:start w:val="1"/>
      <w:numFmt w:val="decimal"/>
      <w:lvlText w:val="%7."/>
      <w:lvlJc w:val="left"/>
      <w:pPr>
        <w:ind w:left="5074" w:hanging="360"/>
      </w:pPr>
    </w:lvl>
    <w:lvl w:ilvl="7" w:tplc="08160019" w:tentative="1">
      <w:start w:val="1"/>
      <w:numFmt w:val="lowerLetter"/>
      <w:lvlText w:val="%8."/>
      <w:lvlJc w:val="left"/>
      <w:pPr>
        <w:ind w:left="5794" w:hanging="360"/>
      </w:pPr>
    </w:lvl>
    <w:lvl w:ilvl="8" w:tplc="0816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70">
    <w:nsid w:val="62925071"/>
    <w:multiLevelType w:val="hybridMultilevel"/>
    <w:tmpl w:val="E1D43D2C"/>
    <w:lvl w:ilvl="0" w:tplc="37CE4804">
      <w:start w:val="1"/>
      <w:numFmt w:val="upperLetter"/>
      <w:lvlText w:val="(%1)"/>
      <w:lvlJc w:val="left"/>
      <w:pPr>
        <w:ind w:left="360" w:hanging="360"/>
      </w:pPr>
      <w:rPr>
        <w:rFonts w:ascii="Calibri" w:eastAsia="Times New Roman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>
    <w:nsid w:val="632C6921"/>
    <w:multiLevelType w:val="hybridMultilevel"/>
    <w:tmpl w:val="A73C3B04"/>
    <w:lvl w:ilvl="0" w:tplc="F9D65030">
      <w:start w:val="1"/>
      <w:numFmt w:val="upperRoman"/>
      <w:lvlText w:val="%1."/>
      <w:lvlJc w:val="left"/>
      <w:pPr>
        <w:ind w:left="513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33" w:hanging="360"/>
      </w:pPr>
    </w:lvl>
    <w:lvl w:ilvl="2" w:tplc="0816001B" w:tentative="1">
      <w:start w:val="1"/>
      <w:numFmt w:val="lowerRoman"/>
      <w:lvlText w:val="%3."/>
      <w:lvlJc w:val="right"/>
      <w:pPr>
        <w:ind w:left="1953" w:hanging="180"/>
      </w:pPr>
    </w:lvl>
    <w:lvl w:ilvl="3" w:tplc="0816000F" w:tentative="1">
      <w:start w:val="1"/>
      <w:numFmt w:val="decimal"/>
      <w:lvlText w:val="%4."/>
      <w:lvlJc w:val="left"/>
      <w:pPr>
        <w:ind w:left="2673" w:hanging="360"/>
      </w:pPr>
    </w:lvl>
    <w:lvl w:ilvl="4" w:tplc="08160019" w:tentative="1">
      <w:start w:val="1"/>
      <w:numFmt w:val="lowerLetter"/>
      <w:lvlText w:val="%5."/>
      <w:lvlJc w:val="left"/>
      <w:pPr>
        <w:ind w:left="3393" w:hanging="360"/>
      </w:pPr>
    </w:lvl>
    <w:lvl w:ilvl="5" w:tplc="0816001B" w:tentative="1">
      <w:start w:val="1"/>
      <w:numFmt w:val="lowerRoman"/>
      <w:lvlText w:val="%6."/>
      <w:lvlJc w:val="right"/>
      <w:pPr>
        <w:ind w:left="4113" w:hanging="180"/>
      </w:pPr>
    </w:lvl>
    <w:lvl w:ilvl="6" w:tplc="0816000F" w:tentative="1">
      <w:start w:val="1"/>
      <w:numFmt w:val="decimal"/>
      <w:lvlText w:val="%7."/>
      <w:lvlJc w:val="left"/>
      <w:pPr>
        <w:ind w:left="4833" w:hanging="360"/>
      </w:pPr>
    </w:lvl>
    <w:lvl w:ilvl="7" w:tplc="08160019" w:tentative="1">
      <w:start w:val="1"/>
      <w:numFmt w:val="lowerLetter"/>
      <w:lvlText w:val="%8."/>
      <w:lvlJc w:val="left"/>
      <w:pPr>
        <w:ind w:left="5553" w:hanging="360"/>
      </w:pPr>
    </w:lvl>
    <w:lvl w:ilvl="8" w:tplc="0816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72">
    <w:nsid w:val="6340681C"/>
    <w:multiLevelType w:val="hybridMultilevel"/>
    <w:tmpl w:val="8AF41B9E"/>
    <w:lvl w:ilvl="0" w:tplc="9F226636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>
    <w:nsid w:val="6361403C"/>
    <w:multiLevelType w:val="hybridMultilevel"/>
    <w:tmpl w:val="29C8307C"/>
    <w:lvl w:ilvl="0" w:tplc="5BC648CC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513" w:hanging="360"/>
      </w:pPr>
    </w:lvl>
    <w:lvl w:ilvl="2" w:tplc="0816001B" w:tentative="1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4">
    <w:nsid w:val="6382382A"/>
    <w:multiLevelType w:val="hybridMultilevel"/>
    <w:tmpl w:val="426A28BA"/>
    <w:lvl w:ilvl="0" w:tplc="CC94CDB8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5">
    <w:nsid w:val="664408E4"/>
    <w:multiLevelType w:val="hybridMultilevel"/>
    <w:tmpl w:val="A2D06FBE"/>
    <w:lvl w:ilvl="0" w:tplc="08160005">
      <w:start w:val="1"/>
      <w:numFmt w:val="bullet"/>
      <w:lvlText w:val=""/>
      <w:lvlJc w:val="left"/>
      <w:pPr>
        <w:ind w:left="153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76">
    <w:nsid w:val="69E3734C"/>
    <w:multiLevelType w:val="hybridMultilevel"/>
    <w:tmpl w:val="733C253C"/>
    <w:lvl w:ilvl="0" w:tplc="C4849A3A">
      <w:start w:val="1"/>
      <w:numFmt w:val="upperLetter"/>
      <w:lvlText w:val="(%1)"/>
      <w:lvlJc w:val="left"/>
      <w:pPr>
        <w:ind w:left="1077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797" w:hanging="360"/>
      </w:pPr>
    </w:lvl>
    <w:lvl w:ilvl="2" w:tplc="0816001B" w:tentative="1">
      <w:start w:val="1"/>
      <w:numFmt w:val="lowerRoman"/>
      <w:lvlText w:val="%3."/>
      <w:lvlJc w:val="right"/>
      <w:pPr>
        <w:ind w:left="2517" w:hanging="180"/>
      </w:pPr>
    </w:lvl>
    <w:lvl w:ilvl="3" w:tplc="0816000F" w:tentative="1">
      <w:start w:val="1"/>
      <w:numFmt w:val="decimal"/>
      <w:lvlText w:val="%4."/>
      <w:lvlJc w:val="left"/>
      <w:pPr>
        <w:ind w:left="3237" w:hanging="360"/>
      </w:pPr>
    </w:lvl>
    <w:lvl w:ilvl="4" w:tplc="08160019" w:tentative="1">
      <w:start w:val="1"/>
      <w:numFmt w:val="lowerLetter"/>
      <w:lvlText w:val="%5."/>
      <w:lvlJc w:val="left"/>
      <w:pPr>
        <w:ind w:left="3957" w:hanging="360"/>
      </w:pPr>
    </w:lvl>
    <w:lvl w:ilvl="5" w:tplc="0816001B" w:tentative="1">
      <w:start w:val="1"/>
      <w:numFmt w:val="lowerRoman"/>
      <w:lvlText w:val="%6."/>
      <w:lvlJc w:val="right"/>
      <w:pPr>
        <w:ind w:left="4677" w:hanging="180"/>
      </w:pPr>
    </w:lvl>
    <w:lvl w:ilvl="6" w:tplc="0816000F" w:tentative="1">
      <w:start w:val="1"/>
      <w:numFmt w:val="decimal"/>
      <w:lvlText w:val="%7."/>
      <w:lvlJc w:val="left"/>
      <w:pPr>
        <w:ind w:left="5397" w:hanging="360"/>
      </w:pPr>
    </w:lvl>
    <w:lvl w:ilvl="7" w:tplc="08160019" w:tentative="1">
      <w:start w:val="1"/>
      <w:numFmt w:val="lowerLetter"/>
      <w:lvlText w:val="%8."/>
      <w:lvlJc w:val="left"/>
      <w:pPr>
        <w:ind w:left="6117" w:hanging="360"/>
      </w:pPr>
    </w:lvl>
    <w:lvl w:ilvl="8" w:tplc="08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7">
    <w:nsid w:val="6AB61638"/>
    <w:multiLevelType w:val="hybridMultilevel"/>
    <w:tmpl w:val="5C00039A"/>
    <w:lvl w:ilvl="0" w:tplc="8D1CD6FA">
      <w:start w:val="1"/>
      <w:numFmt w:val="upperLetter"/>
      <w:lvlText w:val="%1.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8">
    <w:nsid w:val="6AD3632B"/>
    <w:multiLevelType w:val="hybridMultilevel"/>
    <w:tmpl w:val="7ED08CE6"/>
    <w:lvl w:ilvl="0" w:tplc="E884CA5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>
    <w:nsid w:val="6B5B44E5"/>
    <w:multiLevelType w:val="hybridMultilevel"/>
    <w:tmpl w:val="2A5A3D64"/>
    <w:lvl w:ilvl="0" w:tplc="B044CA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CF07198"/>
    <w:multiLevelType w:val="hybridMultilevel"/>
    <w:tmpl w:val="5AEA1598"/>
    <w:lvl w:ilvl="0" w:tplc="D2BE5F20">
      <w:start w:val="1"/>
      <w:numFmt w:val="upperLetter"/>
      <w:lvlText w:val="(%1)"/>
      <w:lvlJc w:val="left"/>
      <w:pPr>
        <w:ind w:left="1070" w:hanging="360"/>
      </w:pPr>
      <w:rPr>
        <w:rFonts w:ascii="Calibri" w:eastAsia="Calibri" w:hAnsi="Calibri" w:cs="Calibri"/>
        <w:b/>
      </w:r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1">
    <w:nsid w:val="6D8017D5"/>
    <w:multiLevelType w:val="hybridMultilevel"/>
    <w:tmpl w:val="AD261ED0"/>
    <w:lvl w:ilvl="0" w:tplc="87D445D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2">
    <w:nsid w:val="6D995F5B"/>
    <w:multiLevelType w:val="hybridMultilevel"/>
    <w:tmpl w:val="74B2468A"/>
    <w:lvl w:ilvl="0" w:tplc="A37A0106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513" w:hanging="360"/>
      </w:pPr>
    </w:lvl>
    <w:lvl w:ilvl="2" w:tplc="0816001B" w:tentative="1">
      <w:start w:val="1"/>
      <w:numFmt w:val="lowerRoman"/>
      <w:lvlText w:val="%3."/>
      <w:lvlJc w:val="right"/>
      <w:pPr>
        <w:ind w:left="1233" w:hanging="180"/>
      </w:pPr>
    </w:lvl>
    <w:lvl w:ilvl="3" w:tplc="0816000F" w:tentative="1">
      <w:start w:val="1"/>
      <w:numFmt w:val="decimal"/>
      <w:lvlText w:val="%4."/>
      <w:lvlJc w:val="left"/>
      <w:pPr>
        <w:ind w:left="1953" w:hanging="360"/>
      </w:pPr>
    </w:lvl>
    <w:lvl w:ilvl="4" w:tplc="08160019" w:tentative="1">
      <w:start w:val="1"/>
      <w:numFmt w:val="lowerLetter"/>
      <w:lvlText w:val="%5."/>
      <w:lvlJc w:val="left"/>
      <w:pPr>
        <w:ind w:left="2673" w:hanging="360"/>
      </w:pPr>
    </w:lvl>
    <w:lvl w:ilvl="5" w:tplc="0816001B" w:tentative="1">
      <w:start w:val="1"/>
      <w:numFmt w:val="lowerRoman"/>
      <w:lvlText w:val="%6."/>
      <w:lvlJc w:val="right"/>
      <w:pPr>
        <w:ind w:left="3393" w:hanging="180"/>
      </w:pPr>
    </w:lvl>
    <w:lvl w:ilvl="6" w:tplc="0816000F" w:tentative="1">
      <w:start w:val="1"/>
      <w:numFmt w:val="decimal"/>
      <w:lvlText w:val="%7."/>
      <w:lvlJc w:val="left"/>
      <w:pPr>
        <w:ind w:left="4113" w:hanging="360"/>
      </w:pPr>
    </w:lvl>
    <w:lvl w:ilvl="7" w:tplc="08160019" w:tentative="1">
      <w:start w:val="1"/>
      <w:numFmt w:val="lowerLetter"/>
      <w:lvlText w:val="%8."/>
      <w:lvlJc w:val="left"/>
      <w:pPr>
        <w:ind w:left="4833" w:hanging="360"/>
      </w:pPr>
    </w:lvl>
    <w:lvl w:ilvl="8" w:tplc="0816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83">
    <w:nsid w:val="703C7C88"/>
    <w:multiLevelType w:val="hybridMultilevel"/>
    <w:tmpl w:val="73421B22"/>
    <w:lvl w:ilvl="0" w:tplc="515ED856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>
    <w:nsid w:val="72FF79A5"/>
    <w:multiLevelType w:val="hybridMultilevel"/>
    <w:tmpl w:val="87BCBF20"/>
    <w:lvl w:ilvl="0" w:tplc="B4C4404A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737F2D09"/>
    <w:multiLevelType w:val="hybridMultilevel"/>
    <w:tmpl w:val="E9CA89F2"/>
    <w:lvl w:ilvl="0" w:tplc="FC2E2CE2">
      <w:start w:val="1"/>
      <w:numFmt w:val="upperLetter"/>
      <w:lvlText w:val="(%1)"/>
      <w:lvlJc w:val="left"/>
      <w:pPr>
        <w:ind w:left="754" w:hanging="360"/>
      </w:pPr>
      <w:rPr>
        <w:rFonts w:ascii="Calibri" w:hAnsi="Calibri" w:cs="Times New Roman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74" w:hanging="360"/>
      </w:pPr>
    </w:lvl>
    <w:lvl w:ilvl="2" w:tplc="0816001B" w:tentative="1">
      <w:start w:val="1"/>
      <w:numFmt w:val="lowerRoman"/>
      <w:lvlText w:val="%3."/>
      <w:lvlJc w:val="right"/>
      <w:pPr>
        <w:ind w:left="2194" w:hanging="180"/>
      </w:pPr>
    </w:lvl>
    <w:lvl w:ilvl="3" w:tplc="0816000F" w:tentative="1">
      <w:start w:val="1"/>
      <w:numFmt w:val="decimal"/>
      <w:lvlText w:val="%4."/>
      <w:lvlJc w:val="left"/>
      <w:pPr>
        <w:ind w:left="2914" w:hanging="360"/>
      </w:pPr>
    </w:lvl>
    <w:lvl w:ilvl="4" w:tplc="08160019" w:tentative="1">
      <w:start w:val="1"/>
      <w:numFmt w:val="lowerLetter"/>
      <w:lvlText w:val="%5."/>
      <w:lvlJc w:val="left"/>
      <w:pPr>
        <w:ind w:left="3634" w:hanging="360"/>
      </w:pPr>
    </w:lvl>
    <w:lvl w:ilvl="5" w:tplc="0816001B" w:tentative="1">
      <w:start w:val="1"/>
      <w:numFmt w:val="lowerRoman"/>
      <w:lvlText w:val="%6."/>
      <w:lvlJc w:val="right"/>
      <w:pPr>
        <w:ind w:left="4354" w:hanging="180"/>
      </w:pPr>
    </w:lvl>
    <w:lvl w:ilvl="6" w:tplc="0816000F" w:tentative="1">
      <w:start w:val="1"/>
      <w:numFmt w:val="decimal"/>
      <w:lvlText w:val="%7."/>
      <w:lvlJc w:val="left"/>
      <w:pPr>
        <w:ind w:left="5074" w:hanging="360"/>
      </w:pPr>
    </w:lvl>
    <w:lvl w:ilvl="7" w:tplc="08160019" w:tentative="1">
      <w:start w:val="1"/>
      <w:numFmt w:val="lowerLetter"/>
      <w:lvlText w:val="%8."/>
      <w:lvlJc w:val="left"/>
      <w:pPr>
        <w:ind w:left="5794" w:hanging="360"/>
      </w:pPr>
    </w:lvl>
    <w:lvl w:ilvl="8" w:tplc="0816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6">
    <w:nsid w:val="7382206D"/>
    <w:multiLevelType w:val="hybridMultilevel"/>
    <w:tmpl w:val="F1481460"/>
    <w:lvl w:ilvl="0" w:tplc="F9A27886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738C189E"/>
    <w:multiLevelType w:val="hybridMultilevel"/>
    <w:tmpl w:val="A9C67C2C"/>
    <w:lvl w:ilvl="0" w:tplc="1CA07A98">
      <w:start w:val="1"/>
      <w:numFmt w:val="upperLetter"/>
      <w:lvlText w:val="%1."/>
      <w:lvlJc w:val="left"/>
      <w:pPr>
        <w:ind w:left="360" w:hanging="360"/>
      </w:pPr>
      <w:rPr>
        <w:b w:val="0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>
      <w:start w:val="1"/>
      <w:numFmt w:val="lowerRoman"/>
      <w:lvlText w:val="%3."/>
      <w:lvlJc w:val="right"/>
      <w:pPr>
        <w:ind w:left="1800" w:hanging="180"/>
      </w:pPr>
    </w:lvl>
    <w:lvl w:ilvl="3" w:tplc="0816000F">
      <w:start w:val="1"/>
      <w:numFmt w:val="decimal"/>
      <w:lvlText w:val="%4."/>
      <w:lvlJc w:val="left"/>
      <w:pPr>
        <w:ind w:left="2520" w:hanging="360"/>
      </w:pPr>
    </w:lvl>
    <w:lvl w:ilvl="4" w:tplc="08160019">
      <w:start w:val="1"/>
      <w:numFmt w:val="lowerLetter"/>
      <w:lvlText w:val="%5."/>
      <w:lvlJc w:val="left"/>
      <w:pPr>
        <w:ind w:left="3240" w:hanging="360"/>
      </w:pPr>
    </w:lvl>
    <w:lvl w:ilvl="5" w:tplc="0816001B">
      <w:start w:val="1"/>
      <w:numFmt w:val="lowerRoman"/>
      <w:lvlText w:val="%6."/>
      <w:lvlJc w:val="right"/>
      <w:pPr>
        <w:ind w:left="3960" w:hanging="180"/>
      </w:pPr>
    </w:lvl>
    <w:lvl w:ilvl="6" w:tplc="0816000F">
      <w:start w:val="1"/>
      <w:numFmt w:val="decimal"/>
      <w:lvlText w:val="%7."/>
      <w:lvlJc w:val="left"/>
      <w:pPr>
        <w:ind w:left="4680" w:hanging="360"/>
      </w:pPr>
    </w:lvl>
    <w:lvl w:ilvl="7" w:tplc="08160019">
      <w:start w:val="1"/>
      <w:numFmt w:val="lowerLetter"/>
      <w:lvlText w:val="%8."/>
      <w:lvlJc w:val="left"/>
      <w:pPr>
        <w:ind w:left="5400" w:hanging="360"/>
      </w:pPr>
    </w:lvl>
    <w:lvl w:ilvl="8" w:tplc="0816001B">
      <w:start w:val="1"/>
      <w:numFmt w:val="lowerRoman"/>
      <w:lvlText w:val="%9."/>
      <w:lvlJc w:val="right"/>
      <w:pPr>
        <w:ind w:left="6120" w:hanging="180"/>
      </w:pPr>
    </w:lvl>
  </w:abstractNum>
  <w:abstractNum w:abstractNumId="88">
    <w:nsid w:val="73F42DB8"/>
    <w:multiLevelType w:val="hybridMultilevel"/>
    <w:tmpl w:val="87BCBF20"/>
    <w:lvl w:ilvl="0" w:tplc="B4C4404A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75435BFC"/>
    <w:multiLevelType w:val="hybridMultilevel"/>
    <w:tmpl w:val="1494F666"/>
    <w:lvl w:ilvl="0" w:tplc="68841488">
      <w:start w:val="1"/>
      <w:numFmt w:val="upperLetter"/>
      <w:lvlText w:val="(%1)"/>
      <w:lvlJc w:val="left"/>
      <w:pPr>
        <w:ind w:left="720" w:hanging="360"/>
      </w:pPr>
      <w:rPr>
        <w:rFonts w:ascii="Calibri" w:eastAsia="Calibri" w:hAnsi="Calibri" w:cs="Calibri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76335ECD"/>
    <w:multiLevelType w:val="hybridMultilevel"/>
    <w:tmpl w:val="DFEAA21E"/>
    <w:lvl w:ilvl="0" w:tplc="0B3EC144">
      <w:start w:val="1"/>
      <w:numFmt w:val="upperLetter"/>
      <w:lvlText w:val="(%1)"/>
      <w:lvlJc w:val="left"/>
      <w:pPr>
        <w:ind w:left="513" w:hanging="360"/>
      </w:pPr>
      <w:rPr>
        <w:rFonts w:ascii="Calibri" w:eastAsia="Times New Roman" w:hAnsi="Calibri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233" w:hanging="360"/>
      </w:pPr>
    </w:lvl>
    <w:lvl w:ilvl="2" w:tplc="0816001B" w:tentative="1">
      <w:start w:val="1"/>
      <w:numFmt w:val="lowerRoman"/>
      <w:lvlText w:val="%3."/>
      <w:lvlJc w:val="right"/>
      <w:pPr>
        <w:ind w:left="1953" w:hanging="180"/>
      </w:pPr>
    </w:lvl>
    <w:lvl w:ilvl="3" w:tplc="0816000F" w:tentative="1">
      <w:start w:val="1"/>
      <w:numFmt w:val="decimal"/>
      <w:lvlText w:val="%4."/>
      <w:lvlJc w:val="left"/>
      <w:pPr>
        <w:ind w:left="2673" w:hanging="360"/>
      </w:pPr>
    </w:lvl>
    <w:lvl w:ilvl="4" w:tplc="08160019" w:tentative="1">
      <w:start w:val="1"/>
      <w:numFmt w:val="lowerLetter"/>
      <w:lvlText w:val="%5."/>
      <w:lvlJc w:val="left"/>
      <w:pPr>
        <w:ind w:left="3393" w:hanging="360"/>
      </w:pPr>
    </w:lvl>
    <w:lvl w:ilvl="5" w:tplc="0816001B" w:tentative="1">
      <w:start w:val="1"/>
      <w:numFmt w:val="lowerRoman"/>
      <w:lvlText w:val="%6."/>
      <w:lvlJc w:val="right"/>
      <w:pPr>
        <w:ind w:left="4113" w:hanging="180"/>
      </w:pPr>
    </w:lvl>
    <w:lvl w:ilvl="6" w:tplc="0816000F" w:tentative="1">
      <w:start w:val="1"/>
      <w:numFmt w:val="decimal"/>
      <w:lvlText w:val="%7."/>
      <w:lvlJc w:val="left"/>
      <w:pPr>
        <w:ind w:left="4833" w:hanging="360"/>
      </w:pPr>
    </w:lvl>
    <w:lvl w:ilvl="7" w:tplc="08160019" w:tentative="1">
      <w:start w:val="1"/>
      <w:numFmt w:val="lowerLetter"/>
      <w:lvlText w:val="%8."/>
      <w:lvlJc w:val="left"/>
      <w:pPr>
        <w:ind w:left="5553" w:hanging="360"/>
      </w:pPr>
    </w:lvl>
    <w:lvl w:ilvl="8" w:tplc="0816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91">
    <w:nsid w:val="79E16D01"/>
    <w:multiLevelType w:val="hybridMultilevel"/>
    <w:tmpl w:val="836C320E"/>
    <w:lvl w:ilvl="0" w:tplc="9E8AA694">
      <w:start w:val="1"/>
      <w:numFmt w:val="upperLetter"/>
      <w:lvlText w:val="(%1)"/>
      <w:lvlJc w:val="left"/>
      <w:pPr>
        <w:ind w:left="360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2">
    <w:nsid w:val="7ADB037D"/>
    <w:multiLevelType w:val="hybridMultilevel"/>
    <w:tmpl w:val="0900C35E"/>
    <w:lvl w:ilvl="0" w:tplc="FF46C9C4">
      <w:start w:val="1"/>
      <w:numFmt w:val="upperLetter"/>
      <w:lvlText w:val="(%1)"/>
      <w:lvlJc w:val="left"/>
      <w:pPr>
        <w:ind w:left="39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14" w:hanging="360"/>
      </w:pPr>
    </w:lvl>
    <w:lvl w:ilvl="2" w:tplc="0816001B" w:tentative="1">
      <w:start w:val="1"/>
      <w:numFmt w:val="lowerRoman"/>
      <w:lvlText w:val="%3."/>
      <w:lvlJc w:val="right"/>
      <w:pPr>
        <w:ind w:left="1834" w:hanging="180"/>
      </w:pPr>
    </w:lvl>
    <w:lvl w:ilvl="3" w:tplc="0816000F" w:tentative="1">
      <w:start w:val="1"/>
      <w:numFmt w:val="decimal"/>
      <w:lvlText w:val="%4."/>
      <w:lvlJc w:val="left"/>
      <w:pPr>
        <w:ind w:left="2554" w:hanging="360"/>
      </w:pPr>
    </w:lvl>
    <w:lvl w:ilvl="4" w:tplc="08160019" w:tentative="1">
      <w:start w:val="1"/>
      <w:numFmt w:val="lowerLetter"/>
      <w:lvlText w:val="%5."/>
      <w:lvlJc w:val="left"/>
      <w:pPr>
        <w:ind w:left="3274" w:hanging="360"/>
      </w:pPr>
    </w:lvl>
    <w:lvl w:ilvl="5" w:tplc="0816001B" w:tentative="1">
      <w:start w:val="1"/>
      <w:numFmt w:val="lowerRoman"/>
      <w:lvlText w:val="%6."/>
      <w:lvlJc w:val="right"/>
      <w:pPr>
        <w:ind w:left="3994" w:hanging="180"/>
      </w:pPr>
    </w:lvl>
    <w:lvl w:ilvl="6" w:tplc="0816000F" w:tentative="1">
      <w:start w:val="1"/>
      <w:numFmt w:val="decimal"/>
      <w:lvlText w:val="%7."/>
      <w:lvlJc w:val="left"/>
      <w:pPr>
        <w:ind w:left="4714" w:hanging="360"/>
      </w:pPr>
    </w:lvl>
    <w:lvl w:ilvl="7" w:tplc="08160019" w:tentative="1">
      <w:start w:val="1"/>
      <w:numFmt w:val="lowerLetter"/>
      <w:lvlText w:val="%8."/>
      <w:lvlJc w:val="left"/>
      <w:pPr>
        <w:ind w:left="5434" w:hanging="360"/>
      </w:pPr>
    </w:lvl>
    <w:lvl w:ilvl="8" w:tplc="0816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93">
    <w:nsid w:val="7C5632B2"/>
    <w:multiLevelType w:val="multilevel"/>
    <w:tmpl w:val="A8EA9792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-207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13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7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3" w:hanging="1440"/>
      </w:pPr>
      <w:rPr>
        <w:rFonts w:hint="default"/>
      </w:rPr>
    </w:lvl>
  </w:abstractNum>
  <w:abstractNum w:abstractNumId="94">
    <w:nsid w:val="7C6C1469"/>
    <w:multiLevelType w:val="hybridMultilevel"/>
    <w:tmpl w:val="C664940A"/>
    <w:lvl w:ilvl="0" w:tplc="C350516E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5">
    <w:nsid w:val="7E4166FB"/>
    <w:multiLevelType w:val="hybridMultilevel"/>
    <w:tmpl w:val="F6524EF0"/>
    <w:lvl w:ilvl="0" w:tplc="B2F874B2">
      <w:start w:val="1"/>
      <w:numFmt w:val="upperLetter"/>
      <w:lvlText w:val="(%1)"/>
      <w:lvlJc w:val="left"/>
      <w:pPr>
        <w:ind w:left="2771" w:hanging="360"/>
      </w:pPr>
      <w:rPr>
        <w:rFonts w:ascii="Calibri" w:eastAsia="Calibri" w:hAnsi="Calibri" w:cs="Times New Roman"/>
        <w:b/>
      </w:rPr>
    </w:lvl>
    <w:lvl w:ilvl="1" w:tplc="08160019" w:tentative="1">
      <w:start w:val="1"/>
      <w:numFmt w:val="lowerLetter"/>
      <w:lvlText w:val="%2."/>
      <w:lvlJc w:val="left"/>
      <w:pPr>
        <w:ind w:left="3491" w:hanging="360"/>
      </w:pPr>
    </w:lvl>
    <w:lvl w:ilvl="2" w:tplc="0816001B" w:tentative="1">
      <w:start w:val="1"/>
      <w:numFmt w:val="lowerRoman"/>
      <w:lvlText w:val="%3."/>
      <w:lvlJc w:val="right"/>
      <w:pPr>
        <w:ind w:left="4211" w:hanging="180"/>
      </w:pPr>
    </w:lvl>
    <w:lvl w:ilvl="3" w:tplc="0816000F" w:tentative="1">
      <w:start w:val="1"/>
      <w:numFmt w:val="decimal"/>
      <w:lvlText w:val="%4."/>
      <w:lvlJc w:val="left"/>
      <w:pPr>
        <w:ind w:left="4931" w:hanging="360"/>
      </w:pPr>
    </w:lvl>
    <w:lvl w:ilvl="4" w:tplc="08160019" w:tentative="1">
      <w:start w:val="1"/>
      <w:numFmt w:val="lowerLetter"/>
      <w:lvlText w:val="%5."/>
      <w:lvlJc w:val="left"/>
      <w:pPr>
        <w:ind w:left="5651" w:hanging="360"/>
      </w:pPr>
    </w:lvl>
    <w:lvl w:ilvl="5" w:tplc="0816001B" w:tentative="1">
      <w:start w:val="1"/>
      <w:numFmt w:val="lowerRoman"/>
      <w:lvlText w:val="%6."/>
      <w:lvlJc w:val="right"/>
      <w:pPr>
        <w:ind w:left="6371" w:hanging="180"/>
      </w:pPr>
    </w:lvl>
    <w:lvl w:ilvl="6" w:tplc="0816000F" w:tentative="1">
      <w:start w:val="1"/>
      <w:numFmt w:val="decimal"/>
      <w:lvlText w:val="%7."/>
      <w:lvlJc w:val="left"/>
      <w:pPr>
        <w:ind w:left="7091" w:hanging="360"/>
      </w:pPr>
    </w:lvl>
    <w:lvl w:ilvl="7" w:tplc="08160019" w:tentative="1">
      <w:start w:val="1"/>
      <w:numFmt w:val="lowerLetter"/>
      <w:lvlText w:val="%8."/>
      <w:lvlJc w:val="left"/>
      <w:pPr>
        <w:ind w:left="7811" w:hanging="360"/>
      </w:pPr>
    </w:lvl>
    <w:lvl w:ilvl="8" w:tplc="0816001B" w:tentative="1">
      <w:start w:val="1"/>
      <w:numFmt w:val="lowerRoman"/>
      <w:lvlText w:val="%9."/>
      <w:lvlJc w:val="right"/>
      <w:pPr>
        <w:ind w:left="8531" w:hanging="180"/>
      </w:pPr>
    </w:lvl>
  </w:abstractNum>
  <w:num w:numId="1">
    <w:abstractNumId w:val="76"/>
  </w:num>
  <w:num w:numId="2">
    <w:abstractNumId w:val="91"/>
  </w:num>
  <w:num w:numId="3">
    <w:abstractNumId w:val="53"/>
  </w:num>
  <w:num w:numId="4">
    <w:abstractNumId w:val="16"/>
  </w:num>
  <w:num w:numId="5">
    <w:abstractNumId w:val="86"/>
  </w:num>
  <w:num w:numId="6">
    <w:abstractNumId w:val="77"/>
  </w:num>
  <w:num w:numId="7">
    <w:abstractNumId w:val="43"/>
  </w:num>
  <w:num w:numId="8">
    <w:abstractNumId w:val="50"/>
  </w:num>
  <w:num w:numId="9">
    <w:abstractNumId w:val="36"/>
  </w:num>
  <w:num w:numId="10">
    <w:abstractNumId w:val="90"/>
  </w:num>
  <w:num w:numId="11">
    <w:abstractNumId w:val="46"/>
  </w:num>
  <w:num w:numId="12">
    <w:abstractNumId w:val="62"/>
  </w:num>
  <w:num w:numId="13">
    <w:abstractNumId w:val="4"/>
  </w:num>
  <w:num w:numId="14">
    <w:abstractNumId w:val="39"/>
  </w:num>
  <w:num w:numId="15">
    <w:abstractNumId w:val="93"/>
  </w:num>
  <w:num w:numId="16">
    <w:abstractNumId w:val="73"/>
  </w:num>
  <w:num w:numId="17">
    <w:abstractNumId w:val="35"/>
  </w:num>
  <w:num w:numId="18">
    <w:abstractNumId w:val="45"/>
  </w:num>
  <w:num w:numId="19">
    <w:abstractNumId w:val="63"/>
  </w:num>
  <w:num w:numId="20">
    <w:abstractNumId w:val="59"/>
  </w:num>
  <w:num w:numId="21">
    <w:abstractNumId w:val="67"/>
  </w:num>
  <w:num w:numId="22">
    <w:abstractNumId w:val="82"/>
  </w:num>
  <w:num w:numId="23">
    <w:abstractNumId w:val="61"/>
  </w:num>
  <w:num w:numId="24">
    <w:abstractNumId w:val="6"/>
  </w:num>
  <w:num w:numId="25">
    <w:abstractNumId w:val="70"/>
  </w:num>
  <w:num w:numId="26">
    <w:abstractNumId w:val="47"/>
  </w:num>
  <w:num w:numId="27">
    <w:abstractNumId w:val="49"/>
  </w:num>
  <w:num w:numId="28">
    <w:abstractNumId w:val="9"/>
  </w:num>
  <w:num w:numId="29">
    <w:abstractNumId w:val="17"/>
  </w:num>
  <w:num w:numId="30">
    <w:abstractNumId w:val="8"/>
  </w:num>
  <w:num w:numId="31">
    <w:abstractNumId w:val="80"/>
  </w:num>
  <w:num w:numId="32">
    <w:abstractNumId w:val="95"/>
  </w:num>
  <w:num w:numId="33">
    <w:abstractNumId w:val="18"/>
  </w:num>
  <w:num w:numId="34">
    <w:abstractNumId w:val="75"/>
  </w:num>
  <w:num w:numId="35">
    <w:abstractNumId w:val="31"/>
  </w:num>
  <w:num w:numId="36">
    <w:abstractNumId w:val="14"/>
  </w:num>
  <w:num w:numId="37">
    <w:abstractNumId w:val="26"/>
  </w:num>
  <w:num w:numId="38">
    <w:abstractNumId w:val="34"/>
  </w:num>
  <w:num w:numId="39">
    <w:abstractNumId w:val="54"/>
  </w:num>
  <w:num w:numId="40">
    <w:abstractNumId w:val="72"/>
  </w:num>
  <w:num w:numId="41">
    <w:abstractNumId w:val="10"/>
  </w:num>
  <w:num w:numId="42">
    <w:abstractNumId w:val="41"/>
  </w:num>
  <w:num w:numId="43">
    <w:abstractNumId w:val="24"/>
  </w:num>
  <w:num w:numId="44">
    <w:abstractNumId w:val="33"/>
  </w:num>
  <w:num w:numId="45">
    <w:abstractNumId w:val="52"/>
  </w:num>
  <w:num w:numId="46">
    <w:abstractNumId w:val="78"/>
  </w:num>
  <w:num w:numId="47">
    <w:abstractNumId w:val="7"/>
  </w:num>
  <w:num w:numId="48">
    <w:abstractNumId w:val="66"/>
  </w:num>
  <w:num w:numId="49">
    <w:abstractNumId w:val="2"/>
  </w:num>
  <w:num w:numId="50">
    <w:abstractNumId w:val="51"/>
  </w:num>
  <w:num w:numId="51">
    <w:abstractNumId w:val="48"/>
  </w:num>
  <w:num w:numId="52">
    <w:abstractNumId w:val="19"/>
  </w:num>
  <w:num w:numId="53">
    <w:abstractNumId w:val="65"/>
  </w:num>
  <w:num w:numId="54">
    <w:abstractNumId w:val="13"/>
  </w:num>
  <w:num w:numId="55">
    <w:abstractNumId w:val="1"/>
  </w:num>
  <w:num w:numId="56">
    <w:abstractNumId w:val="21"/>
  </w:num>
  <w:num w:numId="57">
    <w:abstractNumId w:val="71"/>
  </w:num>
  <w:num w:numId="58">
    <w:abstractNumId w:val="25"/>
  </w:num>
  <w:num w:numId="59">
    <w:abstractNumId w:val="58"/>
  </w:num>
  <w:num w:numId="60">
    <w:abstractNumId w:val="44"/>
  </w:num>
  <w:num w:numId="61">
    <w:abstractNumId w:val="37"/>
  </w:num>
  <w:num w:numId="62">
    <w:abstractNumId w:val="28"/>
  </w:num>
  <w:num w:numId="63">
    <w:abstractNumId w:val="60"/>
  </w:num>
  <w:num w:numId="64">
    <w:abstractNumId w:val="81"/>
  </w:num>
  <w:num w:numId="65">
    <w:abstractNumId w:val="40"/>
  </w:num>
  <w:num w:numId="66">
    <w:abstractNumId w:val="83"/>
  </w:num>
  <w:num w:numId="67">
    <w:abstractNumId w:val="3"/>
  </w:num>
  <w:num w:numId="68">
    <w:abstractNumId w:val="64"/>
  </w:num>
  <w:num w:numId="69">
    <w:abstractNumId w:val="38"/>
  </w:num>
  <w:num w:numId="70">
    <w:abstractNumId w:val="20"/>
  </w:num>
  <w:num w:numId="71">
    <w:abstractNumId w:val="89"/>
  </w:num>
  <w:num w:numId="72">
    <w:abstractNumId w:val="5"/>
  </w:num>
  <w:num w:numId="73">
    <w:abstractNumId w:val="22"/>
  </w:num>
  <w:num w:numId="74">
    <w:abstractNumId w:val="29"/>
  </w:num>
  <w:num w:numId="75">
    <w:abstractNumId w:val="56"/>
  </w:num>
  <w:num w:numId="76">
    <w:abstractNumId w:val="94"/>
  </w:num>
  <w:num w:numId="77">
    <w:abstractNumId w:val="74"/>
  </w:num>
  <w:num w:numId="78">
    <w:abstractNumId w:val="23"/>
  </w:num>
  <w:num w:numId="79">
    <w:abstractNumId w:val="42"/>
  </w:num>
  <w:num w:numId="80">
    <w:abstractNumId w:val="30"/>
  </w:num>
  <w:num w:numId="81">
    <w:abstractNumId w:val="87"/>
  </w:num>
  <w:num w:numId="82">
    <w:abstractNumId w:val="68"/>
  </w:num>
  <w:num w:numId="83">
    <w:abstractNumId w:val="11"/>
  </w:num>
  <w:num w:numId="84">
    <w:abstractNumId w:val="0"/>
  </w:num>
  <w:num w:numId="85">
    <w:abstractNumId w:val="79"/>
  </w:num>
  <w:num w:numId="86">
    <w:abstractNumId w:val="12"/>
  </w:num>
  <w:num w:numId="87">
    <w:abstractNumId w:val="88"/>
  </w:num>
  <w:num w:numId="88">
    <w:abstractNumId w:val="32"/>
  </w:num>
  <w:num w:numId="89">
    <w:abstractNumId w:val="84"/>
  </w:num>
  <w:num w:numId="90">
    <w:abstractNumId w:val="55"/>
  </w:num>
  <w:num w:numId="91">
    <w:abstractNumId w:val="57"/>
  </w:num>
  <w:num w:numId="92">
    <w:abstractNumId w:val="27"/>
  </w:num>
  <w:num w:numId="93">
    <w:abstractNumId w:val="85"/>
  </w:num>
  <w:num w:numId="94">
    <w:abstractNumId w:val="15"/>
  </w:num>
  <w:num w:numId="95">
    <w:abstractNumId w:val="69"/>
  </w:num>
  <w:num w:numId="96">
    <w:abstractNumId w:val="92"/>
  </w:num>
  <w:numIdMacAtCleanup w:val="8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9"/>
  <w:consecutiveHyphenLimit w:val="2"/>
  <w:hyphenationZone w:val="284"/>
  <w:evenAndOddHeaders/>
  <w:drawingGridHorizontalSpacing w:val="113"/>
  <w:drawingGridVerticalSpacing w:val="11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3645"/>
    <w:rsid w:val="00002ACE"/>
    <w:rsid w:val="00012490"/>
    <w:rsid w:val="000139D1"/>
    <w:rsid w:val="00016B1D"/>
    <w:rsid w:val="000219FE"/>
    <w:rsid w:val="00022A76"/>
    <w:rsid w:val="00024ADC"/>
    <w:rsid w:val="00024D7C"/>
    <w:rsid w:val="00034611"/>
    <w:rsid w:val="00034BF0"/>
    <w:rsid w:val="00036976"/>
    <w:rsid w:val="00040A25"/>
    <w:rsid w:val="00041CD0"/>
    <w:rsid w:val="00047FB3"/>
    <w:rsid w:val="000615F1"/>
    <w:rsid w:val="000664ED"/>
    <w:rsid w:val="0007055F"/>
    <w:rsid w:val="00071B91"/>
    <w:rsid w:val="00075530"/>
    <w:rsid w:val="00076B7B"/>
    <w:rsid w:val="00076F65"/>
    <w:rsid w:val="000903FA"/>
    <w:rsid w:val="00094838"/>
    <w:rsid w:val="000955D9"/>
    <w:rsid w:val="000973FC"/>
    <w:rsid w:val="00097D8F"/>
    <w:rsid w:val="000A06C1"/>
    <w:rsid w:val="000A150E"/>
    <w:rsid w:val="000A4963"/>
    <w:rsid w:val="000A7AC3"/>
    <w:rsid w:val="000B18B0"/>
    <w:rsid w:val="000B5B2C"/>
    <w:rsid w:val="000C7EF1"/>
    <w:rsid w:val="000D53E2"/>
    <w:rsid w:val="000D5BB6"/>
    <w:rsid w:val="000D63AA"/>
    <w:rsid w:val="000D7505"/>
    <w:rsid w:val="000E03A8"/>
    <w:rsid w:val="000E60FF"/>
    <w:rsid w:val="000F0D27"/>
    <w:rsid w:val="000F1E07"/>
    <w:rsid w:val="00100835"/>
    <w:rsid w:val="001155DF"/>
    <w:rsid w:val="00127ED2"/>
    <w:rsid w:val="0014215C"/>
    <w:rsid w:val="00142B17"/>
    <w:rsid w:val="00142DF1"/>
    <w:rsid w:val="001448DD"/>
    <w:rsid w:val="00147E0A"/>
    <w:rsid w:val="00154795"/>
    <w:rsid w:val="00164A0D"/>
    <w:rsid w:val="00167B31"/>
    <w:rsid w:val="0017068B"/>
    <w:rsid w:val="00173E41"/>
    <w:rsid w:val="001740B6"/>
    <w:rsid w:val="001748A8"/>
    <w:rsid w:val="001802C1"/>
    <w:rsid w:val="00180A70"/>
    <w:rsid w:val="00180D75"/>
    <w:rsid w:val="0018561C"/>
    <w:rsid w:val="0019025C"/>
    <w:rsid w:val="00197DF0"/>
    <w:rsid w:val="001A00E5"/>
    <w:rsid w:val="001A0D36"/>
    <w:rsid w:val="001A30D4"/>
    <w:rsid w:val="001A366E"/>
    <w:rsid w:val="001A5684"/>
    <w:rsid w:val="001B4613"/>
    <w:rsid w:val="001B633C"/>
    <w:rsid w:val="001C13E9"/>
    <w:rsid w:val="001D45B2"/>
    <w:rsid w:val="001E17ED"/>
    <w:rsid w:val="001E1F10"/>
    <w:rsid w:val="001E61C2"/>
    <w:rsid w:val="001E75CE"/>
    <w:rsid w:val="001E7B13"/>
    <w:rsid w:val="001F25DC"/>
    <w:rsid w:val="001F326C"/>
    <w:rsid w:val="001F5FE9"/>
    <w:rsid w:val="001F7299"/>
    <w:rsid w:val="001F7C4E"/>
    <w:rsid w:val="002007D7"/>
    <w:rsid w:val="0020152C"/>
    <w:rsid w:val="002104A8"/>
    <w:rsid w:val="002108FF"/>
    <w:rsid w:val="00211DE9"/>
    <w:rsid w:val="002128C0"/>
    <w:rsid w:val="002137D5"/>
    <w:rsid w:val="00214420"/>
    <w:rsid w:val="00216403"/>
    <w:rsid w:val="00216B71"/>
    <w:rsid w:val="00217955"/>
    <w:rsid w:val="00220D20"/>
    <w:rsid w:val="0022413A"/>
    <w:rsid w:val="00224466"/>
    <w:rsid w:val="00224C81"/>
    <w:rsid w:val="00227B7D"/>
    <w:rsid w:val="0023063F"/>
    <w:rsid w:val="00231669"/>
    <w:rsid w:val="00235A55"/>
    <w:rsid w:val="00251889"/>
    <w:rsid w:val="002543F3"/>
    <w:rsid w:val="00262BDF"/>
    <w:rsid w:val="002660F6"/>
    <w:rsid w:val="002703CA"/>
    <w:rsid w:val="002905DB"/>
    <w:rsid w:val="002913BE"/>
    <w:rsid w:val="0029163E"/>
    <w:rsid w:val="00291995"/>
    <w:rsid w:val="00291A5A"/>
    <w:rsid w:val="002A0253"/>
    <w:rsid w:val="002A2447"/>
    <w:rsid w:val="002A2602"/>
    <w:rsid w:val="002A2884"/>
    <w:rsid w:val="002A28D1"/>
    <w:rsid w:val="002B0424"/>
    <w:rsid w:val="002B1020"/>
    <w:rsid w:val="002B115D"/>
    <w:rsid w:val="002C106D"/>
    <w:rsid w:val="002C3A25"/>
    <w:rsid w:val="002C4AE2"/>
    <w:rsid w:val="002C5FCF"/>
    <w:rsid w:val="002D096C"/>
    <w:rsid w:val="002D2BA3"/>
    <w:rsid w:val="002D37BF"/>
    <w:rsid w:val="002D3CA8"/>
    <w:rsid w:val="002D5DF0"/>
    <w:rsid w:val="002E68FF"/>
    <w:rsid w:val="002E7DF1"/>
    <w:rsid w:val="00306A86"/>
    <w:rsid w:val="003128B8"/>
    <w:rsid w:val="003222A9"/>
    <w:rsid w:val="00323EDD"/>
    <w:rsid w:val="00331777"/>
    <w:rsid w:val="0033211D"/>
    <w:rsid w:val="00334ECC"/>
    <w:rsid w:val="003420A2"/>
    <w:rsid w:val="00342573"/>
    <w:rsid w:val="00342BFE"/>
    <w:rsid w:val="003430CC"/>
    <w:rsid w:val="00343964"/>
    <w:rsid w:val="00351722"/>
    <w:rsid w:val="00357E4C"/>
    <w:rsid w:val="00362664"/>
    <w:rsid w:val="00367103"/>
    <w:rsid w:val="0036782A"/>
    <w:rsid w:val="00367C2F"/>
    <w:rsid w:val="00390B5E"/>
    <w:rsid w:val="00391974"/>
    <w:rsid w:val="003930FE"/>
    <w:rsid w:val="00394A83"/>
    <w:rsid w:val="0039581F"/>
    <w:rsid w:val="00395DC1"/>
    <w:rsid w:val="00397E82"/>
    <w:rsid w:val="003A0BA3"/>
    <w:rsid w:val="003B61EC"/>
    <w:rsid w:val="003B687E"/>
    <w:rsid w:val="003C1BC8"/>
    <w:rsid w:val="003C2736"/>
    <w:rsid w:val="003C3281"/>
    <w:rsid w:val="003C34D9"/>
    <w:rsid w:val="003D3760"/>
    <w:rsid w:val="003D3BB8"/>
    <w:rsid w:val="003D5055"/>
    <w:rsid w:val="003D5242"/>
    <w:rsid w:val="003E1C95"/>
    <w:rsid w:val="003E3583"/>
    <w:rsid w:val="003E64A5"/>
    <w:rsid w:val="003F4B01"/>
    <w:rsid w:val="003F590A"/>
    <w:rsid w:val="003F6A1D"/>
    <w:rsid w:val="00400828"/>
    <w:rsid w:val="00401286"/>
    <w:rsid w:val="00401F0C"/>
    <w:rsid w:val="00404C91"/>
    <w:rsid w:val="00410DEE"/>
    <w:rsid w:val="00420087"/>
    <w:rsid w:val="00421D7E"/>
    <w:rsid w:val="00423468"/>
    <w:rsid w:val="004308F1"/>
    <w:rsid w:val="00434359"/>
    <w:rsid w:val="004418EE"/>
    <w:rsid w:val="00445D6F"/>
    <w:rsid w:val="00452147"/>
    <w:rsid w:val="004563CD"/>
    <w:rsid w:val="00460781"/>
    <w:rsid w:val="00460C66"/>
    <w:rsid w:val="00462EE1"/>
    <w:rsid w:val="004716F0"/>
    <w:rsid w:val="00474500"/>
    <w:rsid w:val="0049260C"/>
    <w:rsid w:val="004934A6"/>
    <w:rsid w:val="00493733"/>
    <w:rsid w:val="00497DAC"/>
    <w:rsid w:val="004A6C68"/>
    <w:rsid w:val="004B0FF2"/>
    <w:rsid w:val="004B25F6"/>
    <w:rsid w:val="004B31C7"/>
    <w:rsid w:val="004B3B15"/>
    <w:rsid w:val="004B4E06"/>
    <w:rsid w:val="004B7C6A"/>
    <w:rsid w:val="004D1003"/>
    <w:rsid w:val="004D3AC7"/>
    <w:rsid w:val="004D6593"/>
    <w:rsid w:val="004E113B"/>
    <w:rsid w:val="004E177E"/>
    <w:rsid w:val="004F6C3D"/>
    <w:rsid w:val="00500013"/>
    <w:rsid w:val="0050001E"/>
    <w:rsid w:val="00516206"/>
    <w:rsid w:val="00520621"/>
    <w:rsid w:val="0052436A"/>
    <w:rsid w:val="00524D16"/>
    <w:rsid w:val="0052563D"/>
    <w:rsid w:val="00526EA7"/>
    <w:rsid w:val="00535390"/>
    <w:rsid w:val="00537760"/>
    <w:rsid w:val="00543593"/>
    <w:rsid w:val="0054361B"/>
    <w:rsid w:val="00546303"/>
    <w:rsid w:val="00555977"/>
    <w:rsid w:val="005568DD"/>
    <w:rsid w:val="00557746"/>
    <w:rsid w:val="00563ED9"/>
    <w:rsid w:val="00567EF4"/>
    <w:rsid w:val="005770CC"/>
    <w:rsid w:val="00577F67"/>
    <w:rsid w:val="0058009D"/>
    <w:rsid w:val="00583F9B"/>
    <w:rsid w:val="005878B6"/>
    <w:rsid w:val="00587FE1"/>
    <w:rsid w:val="00590697"/>
    <w:rsid w:val="00594077"/>
    <w:rsid w:val="005A1C92"/>
    <w:rsid w:val="005A5AB4"/>
    <w:rsid w:val="005A6F9A"/>
    <w:rsid w:val="005A7D96"/>
    <w:rsid w:val="005C447C"/>
    <w:rsid w:val="005C44B4"/>
    <w:rsid w:val="005C4B14"/>
    <w:rsid w:val="005C704E"/>
    <w:rsid w:val="005C78D5"/>
    <w:rsid w:val="005D243A"/>
    <w:rsid w:val="005D400E"/>
    <w:rsid w:val="005D42C0"/>
    <w:rsid w:val="005D5DA9"/>
    <w:rsid w:val="005E1BB2"/>
    <w:rsid w:val="005E4720"/>
    <w:rsid w:val="005E5939"/>
    <w:rsid w:val="005E62BD"/>
    <w:rsid w:val="005E67E6"/>
    <w:rsid w:val="005F321B"/>
    <w:rsid w:val="005F3698"/>
    <w:rsid w:val="00601654"/>
    <w:rsid w:val="00603DAC"/>
    <w:rsid w:val="00605B78"/>
    <w:rsid w:val="006106BE"/>
    <w:rsid w:val="006111F1"/>
    <w:rsid w:val="00617307"/>
    <w:rsid w:val="006219B1"/>
    <w:rsid w:val="00622F23"/>
    <w:rsid w:val="00625EDA"/>
    <w:rsid w:val="006274B1"/>
    <w:rsid w:val="00627776"/>
    <w:rsid w:val="00641ED6"/>
    <w:rsid w:val="00653534"/>
    <w:rsid w:val="00654BC5"/>
    <w:rsid w:val="00654F4B"/>
    <w:rsid w:val="00656497"/>
    <w:rsid w:val="00656F2B"/>
    <w:rsid w:val="0065771F"/>
    <w:rsid w:val="006611BC"/>
    <w:rsid w:val="00665143"/>
    <w:rsid w:val="006671E2"/>
    <w:rsid w:val="00671989"/>
    <w:rsid w:val="006739C1"/>
    <w:rsid w:val="00674A86"/>
    <w:rsid w:val="00680951"/>
    <w:rsid w:val="00681807"/>
    <w:rsid w:val="006834CE"/>
    <w:rsid w:val="00685669"/>
    <w:rsid w:val="006876C5"/>
    <w:rsid w:val="00687824"/>
    <w:rsid w:val="00690247"/>
    <w:rsid w:val="0069057E"/>
    <w:rsid w:val="006931DC"/>
    <w:rsid w:val="006933D5"/>
    <w:rsid w:val="00693A32"/>
    <w:rsid w:val="00694AAD"/>
    <w:rsid w:val="006A0E0E"/>
    <w:rsid w:val="006A3CAE"/>
    <w:rsid w:val="006B6412"/>
    <w:rsid w:val="006C1EF6"/>
    <w:rsid w:val="006C629F"/>
    <w:rsid w:val="006D0B7F"/>
    <w:rsid w:val="006D18A1"/>
    <w:rsid w:val="006D7D33"/>
    <w:rsid w:val="006E02F5"/>
    <w:rsid w:val="006E056B"/>
    <w:rsid w:val="006E0BFC"/>
    <w:rsid w:val="006E266A"/>
    <w:rsid w:val="006E382C"/>
    <w:rsid w:val="006E40F6"/>
    <w:rsid w:val="006E619D"/>
    <w:rsid w:val="006F044C"/>
    <w:rsid w:val="006F19F2"/>
    <w:rsid w:val="00701E77"/>
    <w:rsid w:val="007043A6"/>
    <w:rsid w:val="00704DDA"/>
    <w:rsid w:val="00707DF3"/>
    <w:rsid w:val="00715586"/>
    <w:rsid w:val="007211BC"/>
    <w:rsid w:val="00722CC2"/>
    <w:rsid w:val="0072618A"/>
    <w:rsid w:val="00727950"/>
    <w:rsid w:val="00731D4E"/>
    <w:rsid w:val="00732632"/>
    <w:rsid w:val="007459AC"/>
    <w:rsid w:val="00746882"/>
    <w:rsid w:val="00754D77"/>
    <w:rsid w:val="007550B8"/>
    <w:rsid w:val="0075582E"/>
    <w:rsid w:val="00762FCC"/>
    <w:rsid w:val="00765351"/>
    <w:rsid w:val="007737AA"/>
    <w:rsid w:val="00776B08"/>
    <w:rsid w:val="00777EE0"/>
    <w:rsid w:val="007853C6"/>
    <w:rsid w:val="00786DB7"/>
    <w:rsid w:val="00792BF7"/>
    <w:rsid w:val="00792E2A"/>
    <w:rsid w:val="007A0B6E"/>
    <w:rsid w:val="007A3490"/>
    <w:rsid w:val="007B14A2"/>
    <w:rsid w:val="007B2501"/>
    <w:rsid w:val="007B3F60"/>
    <w:rsid w:val="007B4D70"/>
    <w:rsid w:val="007B69C2"/>
    <w:rsid w:val="007C128B"/>
    <w:rsid w:val="007C71FE"/>
    <w:rsid w:val="007D2557"/>
    <w:rsid w:val="007E001B"/>
    <w:rsid w:val="007E391F"/>
    <w:rsid w:val="007E5FF0"/>
    <w:rsid w:val="007E77C1"/>
    <w:rsid w:val="007E7F3C"/>
    <w:rsid w:val="007F27A6"/>
    <w:rsid w:val="007F4B93"/>
    <w:rsid w:val="00801C68"/>
    <w:rsid w:val="0080265B"/>
    <w:rsid w:val="00802746"/>
    <w:rsid w:val="008071DA"/>
    <w:rsid w:val="00814F37"/>
    <w:rsid w:val="00823412"/>
    <w:rsid w:val="00826D43"/>
    <w:rsid w:val="00833E4B"/>
    <w:rsid w:val="00834A71"/>
    <w:rsid w:val="00836F44"/>
    <w:rsid w:val="00846417"/>
    <w:rsid w:val="00852F99"/>
    <w:rsid w:val="00857DD1"/>
    <w:rsid w:val="00860196"/>
    <w:rsid w:val="008611B0"/>
    <w:rsid w:val="00861BA4"/>
    <w:rsid w:val="008624E7"/>
    <w:rsid w:val="00864DEA"/>
    <w:rsid w:val="00865306"/>
    <w:rsid w:val="00873122"/>
    <w:rsid w:val="008733CE"/>
    <w:rsid w:val="00876D69"/>
    <w:rsid w:val="0088049D"/>
    <w:rsid w:val="00880637"/>
    <w:rsid w:val="00881943"/>
    <w:rsid w:val="00883686"/>
    <w:rsid w:val="008900D6"/>
    <w:rsid w:val="008A23E3"/>
    <w:rsid w:val="008A64CC"/>
    <w:rsid w:val="008B0E79"/>
    <w:rsid w:val="008B0F4E"/>
    <w:rsid w:val="008B12B4"/>
    <w:rsid w:val="008C025D"/>
    <w:rsid w:val="008C0DE3"/>
    <w:rsid w:val="008C36F0"/>
    <w:rsid w:val="008D109D"/>
    <w:rsid w:val="008D1CAE"/>
    <w:rsid w:val="008D3BDA"/>
    <w:rsid w:val="008E0C95"/>
    <w:rsid w:val="008E23D3"/>
    <w:rsid w:val="008E3F40"/>
    <w:rsid w:val="008E65B8"/>
    <w:rsid w:val="008E7497"/>
    <w:rsid w:val="008F36DD"/>
    <w:rsid w:val="008F3A73"/>
    <w:rsid w:val="008F5000"/>
    <w:rsid w:val="008F7B11"/>
    <w:rsid w:val="00907250"/>
    <w:rsid w:val="009075EA"/>
    <w:rsid w:val="0091602C"/>
    <w:rsid w:val="009163B6"/>
    <w:rsid w:val="009164E6"/>
    <w:rsid w:val="0091695B"/>
    <w:rsid w:val="00920B4E"/>
    <w:rsid w:val="00921F8B"/>
    <w:rsid w:val="00922B31"/>
    <w:rsid w:val="00923A70"/>
    <w:rsid w:val="00923AD8"/>
    <w:rsid w:val="00924A4F"/>
    <w:rsid w:val="009279A1"/>
    <w:rsid w:val="00931207"/>
    <w:rsid w:val="00934BB7"/>
    <w:rsid w:val="009400FD"/>
    <w:rsid w:val="00943183"/>
    <w:rsid w:val="00954EC7"/>
    <w:rsid w:val="0095581A"/>
    <w:rsid w:val="0097387E"/>
    <w:rsid w:val="009739C8"/>
    <w:rsid w:val="0097466D"/>
    <w:rsid w:val="00975F55"/>
    <w:rsid w:val="009804B1"/>
    <w:rsid w:val="00982A94"/>
    <w:rsid w:val="0099266F"/>
    <w:rsid w:val="0099482A"/>
    <w:rsid w:val="00994FAC"/>
    <w:rsid w:val="00995589"/>
    <w:rsid w:val="009966A2"/>
    <w:rsid w:val="009A16D7"/>
    <w:rsid w:val="009A235C"/>
    <w:rsid w:val="009A2781"/>
    <w:rsid w:val="009B64F4"/>
    <w:rsid w:val="009B71BE"/>
    <w:rsid w:val="009C60E1"/>
    <w:rsid w:val="009D24F7"/>
    <w:rsid w:val="009D30BB"/>
    <w:rsid w:val="009D3D84"/>
    <w:rsid w:val="009D621B"/>
    <w:rsid w:val="009D7202"/>
    <w:rsid w:val="009E045C"/>
    <w:rsid w:val="009E0CC2"/>
    <w:rsid w:val="009E20B7"/>
    <w:rsid w:val="009E79DD"/>
    <w:rsid w:val="009F088A"/>
    <w:rsid w:val="009F163F"/>
    <w:rsid w:val="00A00407"/>
    <w:rsid w:val="00A00E64"/>
    <w:rsid w:val="00A03322"/>
    <w:rsid w:val="00A062B1"/>
    <w:rsid w:val="00A12154"/>
    <w:rsid w:val="00A13BD5"/>
    <w:rsid w:val="00A176F5"/>
    <w:rsid w:val="00A22513"/>
    <w:rsid w:val="00A255BF"/>
    <w:rsid w:val="00A26626"/>
    <w:rsid w:val="00A27A1B"/>
    <w:rsid w:val="00A3763D"/>
    <w:rsid w:val="00A401C9"/>
    <w:rsid w:val="00A401CE"/>
    <w:rsid w:val="00A42088"/>
    <w:rsid w:val="00A4269D"/>
    <w:rsid w:val="00A46557"/>
    <w:rsid w:val="00A47255"/>
    <w:rsid w:val="00A5152F"/>
    <w:rsid w:val="00A51EDB"/>
    <w:rsid w:val="00A6289F"/>
    <w:rsid w:val="00A65642"/>
    <w:rsid w:val="00A66C7E"/>
    <w:rsid w:val="00A82F84"/>
    <w:rsid w:val="00A85288"/>
    <w:rsid w:val="00A86615"/>
    <w:rsid w:val="00A902A6"/>
    <w:rsid w:val="00A96BCE"/>
    <w:rsid w:val="00A97519"/>
    <w:rsid w:val="00AA56F2"/>
    <w:rsid w:val="00AB4D9E"/>
    <w:rsid w:val="00AD095D"/>
    <w:rsid w:val="00AD174B"/>
    <w:rsid w:val="00AD58A5"/>
    <w:rsid w:val="00AD7B18"/>
    <w:rsid w:val="00AF03E6"/>
    <w:rsid w:val="00AF1320"/>
    <w:rsid w:val="00AF3918"/>
    <w:rsid w:val="00AF4B75"/>
    <w:rsid w:val="00AF4C4A"/>
    <w:rsid w:val="00AF52C0"/>
    <w:rsid w:val="00B03F2E"/>
    <w:rsid w:val="00B0435D"/>
    <w:rsid w:val="00B05642"/>
    <w:rsid w:val="00B075AD"/>
    <w:rsid w:val="00B07705"/>
    <w:rsid w:val="00B12A69"/>
    <w:rsid w:val="00B151CD"/>
    <w:rsid w:val="00B15FC5"/>
    <w:rsid w:val="00B173DD"/>
    <w:rsid w:val="00B22C0C"/>
    <w:rsid w:val="00B23E9E"/>
    <w:rsid w:val="00B24715"/>
    <w:rsid w:val="00B30F84"/>
    <w:rsid w:val="00B36D24"/>
    <w:rsid w:val="00B47904"/>
    <w:rsid w:val="00B50A50"/>
    <w:rsid w:val="00B56B04"/>
    <w:rsid w:val="00B606B3"/>
    <w:rsid w:val="00B62582"/>
    <w:rsid w:val="00B62970"/>
    <w:rsid w:val="00B639AF"/>
    <w:rsid w:val="00B66361"/>
    <w:rsid w:val="00B7145D"/>
    <w:rsid w:val="00B72AA1"/>
    <w:rsid w:val="00B85CC9"/>
    <w:rsid w:val="00B8661C"/>
    <w:rsid w:val="00B87115"/>
    <w:rsid w:val="00B87595"/>
    <w:rsid w:val="00B935F7"/>
    <w:rsid w:val="00BA13D0"/>
    <w:rsid w:val="00BA1BFC"/>
    <w:rsid w:val="00BC1B05"/>
    <w:rsid w:val="00BD657E"/>
    <w:rsid w:val="00BF2BAF"/>
    <w:rsid w:val="00C03074"/>
    <w:rsid w:val="00C05622"/>
    <w:rsid w:val="00C05CCA"/>
    <w:rsid w:val="00C05DF9"/>
    <w:rsid w:val="00C068E2"/>
    <w:rsid w:val="00C14321"/>
    <w:rsid w:val="00C14AD0"/>
    <w:rsid w:val="00C2007C"/>
    <w:rsid w:val="00C22052"/>
    <w:rsid w:val="00C27291"/>
    <w:rsid w:val="00C41A2A"/>
    <w:rsid w:val="00C447B7"/>
    <w:rsid w:val="00C46789"/>
    <w:rsid w:val="00C51390"/>
    <w:rsid w:val="00C5391A"/>
    <w:rsid w:val="00C55306"/>
    <w:rsid w:val="00C573B5"/>
    <w:rsid w:val="00C60562"/>
    <w:rsid w:val="00C606F9"/>
    <w:rsid w:val="00C60D40"/>
    <w:rsid w:val="00C63777"/>
    <w:rsid w:val="00C66CB2"/>
    <w:rsid w:val="00C67091"/>
    <w:rsid w:val="00C6747E"/>
    <w:rsid w:val="00C72772"/>
    <w:rsid w:val="00C738A7"/>
    <w:rsid w:val="00C746AC"/>
    <w:rsid w:val="00C80C07"/>
    <w:rsid w:val="00C862DB"/>
    <w:rsid w:val="00C92EA4"/>
    <w:rsid w:val="00C95F02"/>
    <w:rsid w:val="00CA6285"/>
    <w:rsid w:val="00CC0387"/>
    <w:rsid w:val="00CC77D3"/>
    <w:rsid w:val="00CD2BC0"/>
    <w:rsid w:val="00CE1F90"/>
    <w:rsid w:val="00CE6AC6"/>
    <w:rsid w:val="00CF148D"/>
    <w:rsid w:val="00D006BB"/>
    <w:rsid w:val="00D13FF6"/>
    <w:rsid w:val="00D15BBE"/>
    <w:rsid w:val="00D20529"/>
    <w:rsid w:val="00D30ED7"/>
    <w:rsid w:val="00D44F71"/>
    <w:rsid w:val="00D46048"/>
    <w:rsid w:val="00D50290"/>
    <w:rsid w:val="00D505DD"/>
    <w:rsid w:val="00D6432E"/>
    <w:rsid w:val="00D67189"/>
    <w:rsid w:val="00D71566"/>
    <w:rsid w:val="00D72C47"/>
    <w:rsid w:val="00D73648"/>
    <w:rsid w:val="00D76727"/>
    <w:rsid w:val="00D76A50"/>
    <w:rsid w:val="00D771A0"/>
    <w:rsid w:val="00D7774D"/>
    <w:rsid w:val="00D9061E"/>
    <w:rsid w:val="00D9458C"/>
    <w:rsid w:val="00DA1A30"/>
    <w:rsid w:val="00DA4BB3"/>
    <w:rsid w:val="00DB08DE"/>
    <w:rsid w:val="00DB168F"/>
    <w:rsid w:val="00DB4404"/>
    <w:rsid w:val="00DB6ED9"/>
    <w:rsid w:val="00DC6994"/>
    <w:rsid w:val="00DC748E"/>
    <w:rsid w:val="00DC7D95"/>
    <w:rsid w:val="00DE03B3"/>
    <w:rsid w:val="00DE3645"/>
    <w:rsid w:val="00DE4138"/>
    <w:rsid w:val="00DE4176"/>
    <w:rsid w:val="00DE7757"/>
    <w:rsid w:val="00DF6B81"/>
    <w:rsid w:val="00E00581"/>
    <w:rsid w:val="00E01AB0"/>
    <w:rsid w:val="00E038E0"/>
    <w:rsid w:val="00E05387"/>
    <w:rsid w:val="00E168B0"/>
    <w:rsid w:val="00E17831"/>
    <w:rsid w:val="00E22A18"/>
    <w:rsid w:val="00E24777"/>
    <w:rsid w:val="00E24E9C"/>
    <w:rsid w:val="00E26F05"/>
    <w:rsid w:val="00E26F95"/>
    <w:rsid w:val="00E33B89"/>
    <w:rsid w:val="00E365DF"/>
    <w:rsid w:val="00E37786"/>
    <w:rsid w:val="00E42CAC"/>
    <w:rsid w:val="00E432AB"/>
    <w:rsid w:val="00E47D42"/>
    <w:rsid w:val="00E52091"/>
    <w:rsid w:val="00E52B9C"/>
    <w:rsid w:val="00E5612D"/>
    <w:rsid w:val="00E622B3"/>
    <w:rsid w:val="00E64789"/>
    <w:rsid w:val="00E73AE3"/>
    <w:rsid w:val="00E74754"/>
    <w:rsid w:val="00E76FBA"/>
    <w:rsid w:val="00E83B0D"/>
    <w:rsid w:val="00E8693B"/>
    <w:rsid w:val="00E93487"/>
    <w:rsid w:val="00E963AE"/>
    <w:rsid w:val="00E96A1B"/>
    <w:rsid w:val="00E97B1A"/>
    <w:rsid w:val="00EA2395"/>
    <w:rsid w:val="00EA6C64"/>
    <w:rsid w:val="00EA7967"/>
    <w:rsid w:val="00EB33AA"/>
    <w:rsid w:val="00EB38E9"/>
    <w:rsid w:val="00EB4A63"/>
    <w:rsid w:val="00EB60D4"/>
    <w:rsid w:val="00EB76F7"/>
    <w:rsid w:val="00EC1AF0"/>
    <w:rsid w:val="00EC2DF6"/>
    <w:rsid w:val="00ED5B8E"/>
    <w:rsid w:val="00ED5BF1"/>
    <w:rsid w:val="00EE2BE0"/>
    <w:rsid w:val="00EE7D63"/>
    <w:rsid w:val="00EF2706"/>
    <w:rsid w:val="00EF2776"/>
    <w:rsid w:val="00F04627"/>
    <w:rsid w:val="00F047F3"/>
    <w:rsid w:val="00F07B44"/>
    <w:rsid w:val="00F14602"/>
    <w:rsid w:val="00F17154"/>
    <w:rsid w:val="00F25AC8"/>
    <w:rsid w:val="00F26EA9"/>
    <w:rsid w:val="00F31FD2"/>
    <w:rsid w:val="00F32CB8"/>
    <w:rsid w:val="00F33A31"/>
    <w:rsid w:val="00F35C0E"/>
    <w:rsid w:val="00F36CF3"/>
    <w:rsid w:val="00F401A7"/>
    <w:rsid w:val="00F41493"/>
    <w:rsid w:val="00F435A4"/>
    <w:rsid w:val="00F44469"/>
    <w:rsid w:val="00F537D7"/>
    <w:rsid w:val="00F53E56"/>
    <w:rsid w:val="00F54EA3"/>
    <w:rsid w:val="00F555F2"/>
    <w:rsid w:val="00F6670C"/>
    <w:rsid w:val="00F6709A"/>
    <w:rsid w:val="00F7074A"/>
    <w:rsid w:val="00F70B05"/>
    <w:rsid w:val="00F76250"/>
    <w:rsid w:val="00F76F50"/>
    <w:rsid w:val="00F80F85"/>
    <w:rsid w:val="00F83CE8"/>
    <w:rsid w:val="00F84AC7"/>
    <w:rsid w:val="00F8669A"/>
    <w:rsid w:val="00F87B53"/>
    <w:rsid w:val="00F90403"/>
    <w:rsid w:val="00F90462"/>
    <w:rsid w:val="00F91868"/>
    <w:rsid w:val="00F95E71"/>
    <w:rsid w:val="00F96214"/>
    <w:rsid w:val="00F96A6E"/>
    <w:rsid w:val="00FA0C90"/>
    <w:rsid w:val="00FA2866"/>
    <w:rsid w:val="00FA2AF3"/>
    <w:rsid w:val="00FA7E56"/>
    <w:rsid w:val="00FB1FBF"/>
    <w:rsid w:val="00FB303C"/>
    <w:rsid w:val="00FB3E99"/>
    <w:rsid w:val="00FB4449"/>
    <w:rsid w:val="00FB4E4C"/>
    <w:rsid w:val="00FB7D41"/>
    <w:rsid w:val="00FC46C4"/>
    <w:rsid w:val="00FC47D3"/>
    <w:rsid w:val="00FC5D19"/>
    <w:rsid w:val="00FD140B"/>
    <w:rsid w:val="00FD34B5"/>
    <w:rsid w:val="00FD4A10"/>
    <w:rsid w:val="00FD6DB8"/>
    <w:rsid w:val="00FE1165"/>
    <w:rsid w:val="00FE15D4"/>
    <w:rsid w:val="00FE4FF0"/>
    <w:rsid w:val="00FF32A9"/>
    <w:rsid w:val="00FF3D4A"/>
    <w:rsid w:val="00FF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9A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Hyperlink">
    <w:name w:val="Hyperlink"/>
    <w:uiPriority w:val="99"/>
    <w:unhideWhenUsed/>
    <w:rsid w:val="00216403"/>
    <w:rPr>
      <w:color w:val="0000FF"/>
      <w:u w:val="single"/>
    </w:rPr>
  </w:style>
  <w:style w:type="paragraph" w:customStyle="1" w:styleId="Default">
    <w:name w:val="Default"/>
    <w:rsid w:val="00434359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  <w:lang w:eastAsia="en-US"/>
    </w:rPr>
  </w:style>
  <w:style w:type="character" w:customStyle="1" w:styleId="spec-name3">
    <w:name w:val="spec-name3"/>
    <w:rsid w:val="00B07705"/>
    <w:rPr>
      <w:rFonts w:ascii="Arial" w:hAnsi="Arial" w:cs="Arial" w:hint="default"/>
      <w:b w:val="0"/>
      <w:bCs w:val="0"/>
      <w:vanish w:val="0"/>
      <w:webHidden w:val="0"/>
      <w:color w:val="B2B2B2"/>
      <w:sz w:val="18"/>
      <w:szCs w:val="18"/>
      <w:bdr w:val="none" w:sz="0" w:space="0" w:color="auto" w:frame="1"/>
      <w:specVanish w:val="0"/>
    </w:rPr>
  </w:style>
  <w:style w:type="character" w:styleId="CommentReference">
    <w:name w:val="annotation reference"/>
    <w:uiPriority w:val="99"/>
    <w:semiHidden/>
    <w:unhideWhenUsed/>
    <w:rsid w:val="00FF3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3D4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3D4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3D4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F3D4A"/>
    <w:rPr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B12A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apple-style-span">
    <w:name w:val="apple-style-span"/>
    <w:basedOn w:val="DefaultParagraphFont"/>
    <w:rsid w:val="00B12A69"/>
  </w:style>
  <w:style w:type="character" w:styleId="Strong">
    <w:name w:val="Strong"/>
    <w:uiPriority w:val="22"/>
    <w:qFormat/>
    <w:rsid w:val="00F96214"/>
    <w:rPr>
      <w:b/>
      <w:bCs/>
    </w:rPr>
  </w:style>
  <w:style w:type="paragraph" w:customStyle="1" w:styleId="artigo-intro">
    <w:name w:val="artigo-intro"/>
    <w:basedOn w:val="Normal"/>
    <w:rsid w:val="00F962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inplacedisplayid16421siteid54">
    <w:name w:val="inplacedisplayid16421siteid54"/>
    <w:basedOn w:val="DefaultParagraphFont"/>
    <w:rsid w:val="00AD095D"/>
  </w:style>
  <w:style w:type="paragraph" w:styleId="NoSpacing">
    <w:name w:val="No Spacing"/>
    <w:uiPriority w:val="1"/>
    <w:qFormat/>
    <w:rsid w:val="000F0D27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9A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E3645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D14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1ED6"/>
  </w:style>
  <w:style w:type="paragraph" w:styleId="Footer">
    <w:name w:val="footer"/>
    <w:basedOn w:val="Normal"/>
    <w:link w:val="FooterCha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1ED6"/>
  </w:style>
  <w:style w:type="paragraph" w:styleId="ListParagraph">
    <w:name w:val="List Paragraph"/>
    <w:basedOn w:val="Normal"/>
    <w:uiPriority w:val="34"/>
    <w:qFormat/>
    <w:rsid w:val="00CE1F90"/>
    <w:pPr>
      <w:ind w:left="720"/>
      <w:contextualSpacing/>
    </w:pPr>
  </w:style>
  <w:style w:type="character" w:styleId="Hyperlink">
    <w:name w:val="Hyperlink"/>
    <w:uiPriority w:val="99"/>
    <w:unhideWhenUsed/>
    <w:rsid w:val="00216403"/>
    <w:rPr>
      <w:color w:val="0000FF"/>
      <w:u w:val="single"/>
    </w:rPr>
  </w:style>
  <w:style w:type="paragraph" w:customStyle="1" w:styleId="Default">
    <w:name w:val="Default"/>
    <w:rsid w:val="00434359"/>
    <w:pPr>
      <w:autoSpaceDE w:val="0"/>
      <w:autoSpaceDN w:val="0"/>
      <w:adjustRightInd w:val="0"/>
    </w:pPr>
    <w:rPr>
      <w:rFonts w:ascii="Candara" w:hAnsi="Candara" w:cs="Candara"/>
      <w:color w:val="000000"/>
      <w:sz w:val="24"/>
      <w:szCs w:val="24"/>
      <w:lang w:eastAsia="en-US"/>
    </w:rPr>
  </w:style>
  <w:style w:type="character" w:customStyle="1" w:styleId="spec-name3">
    <w:name w:val="spec-name3"/>
    <w:rsid w:val="00B07705"/>
    <w:rPr>
      <w:rFonts w:ascii="Arial" w:hAnsi="Arial" w:cs="Arial" w:hint="default"/>
      <w:b w:val="0"/>
      <w:bCs w:val="0"/>
      <w:vanish w:val="0"/>
      <w:webHidden w:val="0"/>
      <w:color w:val="B2B2B2"/>
      <w:sz w:val="18"/>
      <w:szCs w:val="18"/>
      <w:bdr w:val="none" w:sz="0" w:space="0" w:color="auto" w:frame="1"/>
      <w:specVanish w:val="0"/>
    </w:rPr>
  </w:style>
  <w:style w:type="character" w:styleId="CommentReference">
    <w:name w:val="annotation reference"/>
    <w:uiPriority w:val="99"/>
    <w:semiHidden/>
    <w:unhideWhenUsed/>
    <w:rsid w:val="00FF3D4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3D4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3D4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3D4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F3D4A"/>
    <w:rPr>
      <w:b/>
      <w:bCs/>
      <w:lang w:eastAsia="en-US"/>
    </w:rPr>
  </w:style>
  <w:style w:type="paragraph" w:styleId="NormalWeb">
    <w:name w:val="Normal (Web)"/>
    <w:basedOn w:val="Normal"/>
    <w:uiPriority w:val="99"/>
    <w:unhideWhenUsed/>
    <w:rsid w:val="00B12A6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apple-style-span">
    <w:name w:val="apple-style-span"/>
    <w:basedOn w:val="DefaultParagraphFont"/>
    <w:rsid w:val="00B12A69"/>
  </w:style>
  <w:style w:type="character" w:styleId="Strong">
    <w:name w:val="Strong"/>
    <w:uiPriority w:val="22"/>
    <w:qFormat/>
    <w:rsid w:val="00F96214"/>
    <w:rPr>
      <w:b/>
      <w:bCs/>
    </w:rPr>
  </w:style>
  <w:style w:type="paragraph" w:customStyle="1" w:styleId="artigo-intro">
    <w:name w:val="artigo-intro"/>
    <w:basedOn w:val="Normal"/>
    <w:rsid w:val="00F962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character" w:customStyle="1" w:styleId="inplacedisplayid16421siteid54">
    <w:name w:val="inplacedisplayid16421siteid54"/>
    <w:basedOn w:val="DefaultParagraphFont"/>
    <w:rsid w:val="00AD095D"/>
  </w:style>
  <w:style w:type="paragraph" w:styleId="NoSpacing">
    <w:name w:val="No Spacing"/>
    <w:uiPriority w:val="1"/>
    <w:qFormat/>
    <w:rsid w:val="000F0D2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116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1943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10" Type="http://schemas.openxmlformats.org/officeDocument/2006/relationships/image" Target="media/image2.png"/><Relationship Id="rId19" Type="http://schemas.openxmlformats.org/officeDocument/2006/relationships/footer" Target="footer3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D3E01C-B1D2-4BDC-955C-617D7418D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1369</Words>
  <Characters>7398</Characters>
  <Application>Microsoft Office Word</Application>
  <DocSecurity>0</DocSecurity>
  <Lines>61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8750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César Marreiros</cp:lastModifiedBy>
  <cp:revision>4</cp:revision>
  <cp:lastPrinted>2015-03-31T08:37:00Z</cp:lastPrinted>
  <dcterms:created xsi:type="dcterms:W3CDTF">2015-04-20T13:03:00Z</dcterms:created>
  <dcterms:modified xsi:type="dcterms:W3CDTF">2015-04-27T13:25:00Z</dcterms:modified>
</cp:coreProperties>
</file>