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4E263873" w:rsidR="006A0CBA" w:rsidRDefault="00B75DD9" w:rsidP="00F0789B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2B506440" wp14:editId="01B2497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1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668822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816CA9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B326BA2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857F054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0ABB57C" w14:textId="77777777" w:rsidR="00B75DD9" w:rsidRDefault="00B75DD9" w:rsidP="00B75DD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5E3056" w14:textId="77777777" w:rsidR="00B75DD9" w:rsidRPr="000D1E11" w:rsidRDefault="00B75DD9" w:rsidP="00B75DD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671285C" w14:textId="53B70EAA" w:rsidR="00B75DD9" w:rsidRDefault="00B75DD9" w:rsidP="00B75DD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841BD7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841BD7">
                                <w:rPr>
                                  <w:b/>
                                  <w:color w:val="000000"/>
                                  <w:sz w:val="38"/>
                                </w:rPr>
                                <w:t>Speaking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506440" id="Agrupar 13" o:spid="_x0000_s1026" style="position:absolute;margin-left:0;margin-top:0;width:481.9pt;height:113.4pt;z-index:25168998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6B668822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816CA9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B326BA2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857F054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0ABB57C" w14:textId="77777777" w:rsidR="00B75DD9" w:rsidRDefault="00B75DD9" w:rsidP="00B75DD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5E3056" w14:textId="77777777" w:rsidR="00B75DD9" w:rsidRPr="000D1E11" w:rsidRDefault="00B75DD9" w:rsidP="00B75DD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5671285C" w14:textId="53B70EAA" w:rsidR="00B75DD9" w:rsidRDefault="00B75DD9" w:rsidP="00B75DD9">
                        <w:pPr>
                          <w:spacing w:after="0" w:line="240" w:lineRule="auto"/>
                          <w:textDirection w:val="btLr"/>
                        </w:pPr>
                        <w:r w:rsidRPr="00841BD7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841BD7">
                          <w:rPr>
                            <w:b/>
                            <w:color w:val="000000"/>
                            <w:sz w:val="38"/>
                          </w:rPr>
                          <w:t>Speaking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155DC271" w14:textId="48F91E53" w:rsidR="00841BD7" w:rsidRDefault="00841BD7" w:rsidP="00F0789B"/>
    <w:p w14:paraId="180D359D" w14:textId="356BBEFD" w:rsidR="00841BD7" w:rsidRPr="00B75DD9" w:rsidRDefault="00B75DD9" w:rsidP="00B75DD9">
      <w:pPr>
        <w:tabs>
          <w:tab w:val="center" w:pos="4536"/>
          <w:tab w:val="right" w:pos="9070"/>
        </w:tabs>
        <w:rPr>
          <w:rFonts w:cstheme="minorHAnsi"/>
          <w:color w:val="A6A6A6" w:themeColor="background1" w:themeShade="A6"/>
          <w:lang w:val="en-GB"/>
        </w:rPr>
      </w:pPr>
      <w:r>
        <w:rPr>
          <w:rFonts w:cstheme="minorHAnsi"/>
          <w:b/>
          <w:bCs/>
          <w:color w:val="808080"/>
          <w:sz w:val="30"/>
          <w:szCs w:val="30"/>
        </w:rPr>
        <w:tab/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ROLE-PLAY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Pr="00E00CA3">
        <w:rPr>
          <w:rFonts w:cstheme="minorHAnsi"/>
          <w:b/>
          <w:bCs/>
          <w:color w:val="A6A6A6" w:themeColor="background1" w:themeShade="A6"/>
          <w:lang w:val="en-GB"/>
        </w:rPr>
        <w:t>Pair work/interaction</w:t>
      </w:r>
    </w:p>
    <w:p w14:paraId="07C0C71B" w14:textId="287972FE" w:rsidR="00841BD7" w:rsidRPr="00E00CA3" w:rsidRDefault="00E00CA3" w:rsidP="00B75DD9">
      <w:pPr>
        <w:spacing w:before="240" w:after="120"/>
        <w:rPr>
          <w:rFonts w:ascii="Times New Roman" w:hAnsi="Times New Roman" w:cs="Times New Roman"/>
          <w:lang w:val="en-GB"/>
        </w:rPr>
      </w:pPr>
      <w:r w:rsidRPr="00E00CA3">
        <w:rPr>
          <w:rFonts w:ascii="TimesNewRomanPS-BoldMT" w:hAnsi="TimesNewRomanPS-BoldMT" w:cs="TimesNewRomanPS-BoldMT"/>
          <w:b/>
          <w:bCs/>
          <w:sz w:val="24"/>
          <w:szCs w:val="24"/>
          <w:lang w:val="en-GB"/>
        </w:rPr>
        <w:t>In pairs, role-play the following situation.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227" w:type="dxa"/>
          <w:bottom w:w="57" w:type="dxa"/>
          <w:right w:w="227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75DD9" w14:paraId="725F9CAA" w14:textId="77777777" w:rsidTr="00B75DD9">
        <w:tc>
          <w:tcPr>
            <w:tcW w:w="4530" w:type="dxa"/>
          </w:tcPr>
          <w:p w14:paraId="54A0948E" w14:textId="705A8A94" w:rsidR="00B75DD9" w:rsidRPr="00B75DD9" w:rsidRDefault="00B75DD9" w:rsidP="00B75DD9">
            <w:pPr>
              <w:spacing w:after="0" w:line="300" w:lineRule="exact"/>
              <w:rPr>
                <w:rFonts w:cstheme="minorHAnsi"/>
                <w:color w:val="808080" w:themeColor="background1" w:themeShade="80"/>
                <w:lang w:val="en-GB"/>
              </w:rPr>
            </w:pPr>
            <w:r w:rsidRPr="00B75DD9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STUDENT A</w:t>
            </w:r>
          </w:p>
        </w:tc>
        <w:tc>
          <w:tcPr>
            <w:tcW w:w="4530" w:type="dxa"/>
          </w:tcPr>
          <w:p w14:paraId="2F6FE2E1" w14:textId="4157A5F6" w:rsidR="00B75DD9" w:rsidRPr="00B75DD9" w:rsidRDefault="00B75DD9" w:rsidP="00B75DD9">
            <w:pPr>
              <w:spacing w:after="0" w:line="300" w:lineRule="exact"/>
              <w:rPr>
                <w:rFonts w:cstheme="minorHAnsi"/>
                <w:color w:val="808080" w:themeColor="background1" w:themeShade="80"/>
                <w:lang w:val="en-GB"/>
              </w:rPr>
            </w:pPr>
            <w:r w:rsidRPr="00B75DD9">
              <w:rPr>
                <w:rFonts w:cstheme="minorHAnsi"/>
                <w:b/>
                <w:bCs/>
                <w:color w:val="808080" w:themeColor="background1" w:themeShade="80"/>
                <w:sz w:val="30"/>
                <w:szCs w:val="30"/>
              </w:rPr>
              <w:t>STUDENT B</w:t>
            </w:r>
          </w:p>
        </w:tc>
      </w:tr>
      <w:tr w:rsidR="00B75DD9" w:rsidRPr="00E00CA3" w14:paraId="1AC3BD03" w14:textId="77777777" w:rsidTr="00B75DD9">
        <w:tc>
          <w:tcPr>
            <w:tcW w:w="4530" w:type="dxa"/>
          </w:tcPr>
          <w:p w14:paraId="590A182C" w14:textId="53ABBD03" w:rsidR="00B75DD9" w:rsidRPr="00B75DD9" w:rsidRDefault="00E00CA3" w:rsidP="00E00CA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lang w:val="en-GB"/>
              </w:rPr>
            </w:pP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parents are putting pressure on you to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decide about your future path. You are not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very </w:t>
            </w:r>
            <w:proofErr w:type="gramStart"/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self-confident</w:t>
            </w:r>
            <w:proofErr w:type="gramEnd"/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your self-esteem is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low and you have no idea what you want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 do with your life. You ask your friend to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give you some advice on the options.</w:t>
            </w:r>
          </w:p>
        </w:tc>
        <w:tc>
          <w:tcPr>
            <w:tcW w:w="4530" w:type="dxa"/>
          </w:tcPr>
          <w:p w14:paraId="734E37E8" w14:textId="7D0B7551" w:rsidR="00B75DD9" w:rsidRPr="00B75DD9" w:rsidRDefault="00E00CA3" w:rsidP="00E00CA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lang w:val="en-GB"/>
              </w:rPr>
            </w:pP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 have decided from an early age what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you want to do with your life; </w:t>
            </w:r>
            <w:proofErr w:type="gramStart"/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you’re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self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noBreakHyphen/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reliant, you know you will succeed.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best friend is the opposite and asks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 some advice which may help him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E00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weigh his options.</w:t>
            </w:r>
          </w:p>
        </w:tc>
      </w:tr>
      <w:tr w:rsidR="00E00CA3" w:rsidRPr="00E00CA3" w14:paraId="1285A3F9" w14:textId="77777777" w:rsidTr="00B75DD9">
        <w:tc>
          <w:tcPr>
            <w:tcW w:w="4530" w:type="dxa"/>
          </w:tcPr>
          <w:p w14:paraId="3DECC8B6" w14:textId="47F590F6" w:rsidR="00E00CA3" w:rsidRPr="00E00CA3" w:rsidRDefault="00E00CA3" w:rsidP="00E00CA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00CA3">
              <w:rPr>
                <w:rFonts w:ascii="Calibri" w:hAnsi="Calibri" w:cs="Calibri"/>
                <w:sz w:val="18"/>
                <w:szCs w:val="18"/>
                <w:lang w:val="en-GB"/>
              </w:rPr>
              <w:t xml:space="preserve">*Check the Useful language on </w:t>
            </w:r>
            <w:proofErr w:type="spellStart"/>
            <w:r w:rsidRPr="00E00CA3">
              <w:rPr>
                <w:rFonts w:ascii="Calibri" w:hAnsi="Calibri" w:cs="Calibri"/>
                <w:sz w:val="18"/>
                <w:szCs w:val="18"/>
                <w:lang w:val="en-GB"/>
              </w:rPr>
              <w:t>MyGPS</w:t>
            </w:r>
            <w:proofErr w:type="spellEnd"/>
            <w:r w:rsidRPr="00E00CA3">
              <w:rPr>
                <w:rFonts w:ascii="Calibri" w:hAnsi="Calibri" w:cs="Calibri"/>
                <w:sz w:val="18"/>
                <w:szCs w:val="18"/>
                <w:lang w:val="en-GB"/>
              </w:rPr>
              <w:t>, page 236.</w:t>
            </w:r>
          </w:p>
        </w:tc>
        <w:tc>
          <w:tcPr>
            <w:tcW w:w="4530" w:type="dxa"/>
          </w:tcPr>
          <w:p w14:paraId="3FDCBE84" w14:textId="77777777" w:rsidR="00E00CA3" w:rsidRPr="00E00CA3" w:rsidRDefault="00E00CA3" w:rsidP="00E00CA3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18EE1524" w14:textId="15263A5B" w:rsidR="00B75DD9" w:rsidRPr="00B75DD9" w:rsidRDefault="00B75DD9" w:rsidP="00B75DD9">
      <w:pPr>
        <w:tabs>
          <w:tab w:val="center" w:pos="4536"/>
          <w:tab w:val="right" w:pos="9070"/>
        </w:tabs>
        <w:spacing w:before="360" w:after="120"/>
        <w:rPr>
          <w:rFonts w:cstheme="minorHAnsi"/>
          <w:color w:val="A6A6A6" w:themeColor="background1" w:themeShade="A6"/>
          <w:lang w:val="en-GB"/>
        </w:rPr>
      </w:pPr>
      <w:r w:rsidRPr="00E00CA3">
        <w:rPr>
          <w:rFonts w:cstheme="minorHAnsi"/>
          <w:b/>
          <w:bCs/>
          <w:color w:val="808080"/>
          <w:sz w:val="30"/>
          <w:szCs w:val="30"/>
          <w:lang w:val="en-GB"/>
        </w:rPr>
        <w:tab/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>ORAL PRESENTATION</w:t>
      </w:r>
      <w:r w:rsidRPr="00B75DD9">
        <w:rPr>
          <w:rFonts w:cstheme="minorHAnsi"/>
          <w:b/>
          <w:bCs/>
          <w:color w:val="808080" w:themeColor="background1" w:themeShade="80"/>
          <w:sz w:val="30"/>
          <w:szCs w:val="30"/>
          <w:lang w:val="en-GB"/>
        </w:rPr>
        <w:tab/>
      </w:r>
      <w:r w:rsidR="00E00CA3" w:rsidRPr="00E00CA3">
        <w:rPr>
          <w:rFonts w:cstheme="minorHAnsi"/>
          <w:b/>
          <w:bCs/>
          <w:color w:val="A6A6A6" w:themeColor="background1" w:themeShade="A6"/>
          <w:lang w:val="en-GB"/>
        </w:rPr>
        <w:t>Individual work/production</w:t>
      </w:r>
    </w:p>
    <w:p w14:paraId="5146C7BD" w14:textId="171F1922" w:rsidR="00841BD7" w:rsidRPr="00B75DD9" w:rsidRDefault="00E00CA3" w:rsidP="00E00CA3">
      <w:pPr>
        <w:spacing w:before="240" w:after="120"/>
        <w:rPr>
          <w:rFonts w:ascii="Times New Roman" w:hAnsi="Times New Roman" w:cs="Times New Roman"/>
          <w:lang w:val="en-GB"/>
        </w:rPr>
      </w:pPr>
      <w:r w:rsidRPr="00E00CA3">
        <w:rPr>
          <w:rFonts w:ascii="Times New Roman" w:hAnsi="Times New Roman" w:cs="Times New Roman"/>
          <w:b/>
          <w:bCs/>
          <w:sz w:val="24"/>
          <w:szCs w:val="24"/>
          <w:lang w:val="en-GB"/>
        </w:rPr>
        <w:t>Choose one of the issues below that may affect teenagers while growing up and prepare a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E00CA3">
        <w:rPr>
          <w:rFonts w:ascii="Times New Roman" w:hAnsi="Times New Roman" w:cs="Times New Roman"/>
          <w:b/>
          <w:bCs/>
          <w:sz w:val="24"/>
          <w:szCs w:val="24"/>
          <w:lang w:val="en-GB"/>
        </w:rPr>
        <w:t>7 to 10-minute presentation.</w:t>
      </w:r>
    </w:p>
    <w:p w14:paraId="53020E66" w14:textId="2880FFD1" w:rsidR="00E00CA3" w:rsidRPr="00E00CA3" w:rsidRDefault="00E00CA3" w:rsidP="00E00CA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Anorexia</w:t>
      </w:r>
    </w:p>
    <w:p w14:paraId="10EF494E" w14:textId="49755D93" w:rsidR="00E00CA3" w:rsidRPr="00E00CA3" w:rsidRDefault="00E00CA3" w:rsidP="00E00CA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Bullying</w:t>
      </w:r>
    </w:p>
    <w:p w14:paraId="46DBFE8A" w14:textId="0C6C2FA8" w:rsidR="00E00CA3" w:rsidRPr="00E00CA3" w:rsidRDefault="00E00CA3" w:rsidP="00E00CA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Peer pressure</w:t>
      </w:r>
    </w:p>
    <w:p w14:paraId="00C0DFBC" w14:textId="17D9B2ED" w:rsidR="00E00CA3" w:rsidRPr="00E00CA3" w:rsidRDefault="00E00CA3" w:rsidP="00E00CA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Online addiction</w:t>
      </w:r>
    </w:p>
    <w:p w14:paraId="01CEE749" w14:textId="15022E93" w:rsidR="00E00CA3" w:rsidRPr="00E00CA3" w:rsidRDefault="00E00CA3" w:rsidP="00E00CA3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before="120" w:after="120" w:line="240" w:lineRule="auto"/>
        <w:ind w:left="567" w:hanging="284"/>
        <w:contextualSpacing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E00CA3">
        <w:rPr>
          <w:rFonts w:ascii="Times New Roman" w:hAnsi="Times New Roman" w:cs="Times New Roman"/>
          <w:sz w:val="24"/>
          <w:szCs w:val="24"/>
        </w:rPr>
        <w:t>Depression</w:t>
      </w:r>
      <w:proofErr w:type="spellEnd"/>
      <w:r w:rsidRPr="00E00C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0CA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00CA3">
        <w:rPr>
          <w:rFonts w:ascii="Times New Roman" w:hAnsi="Times New Roman" w:cs="Times New Roman"/>
          <w:sz w:val="24"/>
          <w:szCs w:val="24"/>
        </w:rPr>
        <w:t xml:space="preserve"> mental </w:t>
      </w:r>
      <w:proofErr w:type="spellStart"/>
      <w:r w:rsidRPr="00E00CA3">
        <w:rPr>
          <w:rFonts w:ascii="Times New Roman" w:hAnsi="Times New Roman" w:cs="Times New Roman"/>
          <w:sz w:val="24"/>
          <w:szCs w:val="24"/>
        </w:rPr>
        <w:t>health</w:t>
      </w:r>
      <w:proofErr w:type="spellEnd"/>
    </w:p>
    <w:p w14:paraId="21AF1239" w14:textId="57465BA1" w:rsidR="00B75DD9" w:rsidRPr="00E00CA3" w:rsidRDefault="00E00CA3" w:rsidP="00E00CA3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  <w:t>You may follow the guidelines given below:</w:t>
      </w:r>
    </w:p>
    <w:p w14:paraId="3F29EF8F" w14:textId="1A85A3A9" w:rsidR="00E00CA3" w:rsidRPr="00E00CA3" w:rsidRDefault="00E00CA3" w:rsidP="00E00CA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568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Give a definition of your chosen issue or describe it briefly.</w:t>
      </w:r>
    </w:p>
    <w:p w14:paraId="46D8214F" w14:textId="3222ABA4" w:rsidR="00E00CA3" w:rsidRPr="00E00CA3" w:rsidRDefault="00E00CA3" w:rsidP="00E00CA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568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Find two or three causes of the problem.</w:t>
      </w:r>
    </w:p>
    <w:p w14:paraId="6C829DCD" w14:textId="57F9A949" w:rsidR="00E00CA3" w:rsidRPr="00E00CA3" w:rsidRDefault="00E00CA3" w:rsidP="00E00CA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568" w:hanging="284"/>
        <w:contextualSpacing w:val="0"/>
        <w:rPr>
          <w:rFonts w:ascii="Times New Roman" w:hAnsi="Times New Roman" w:cs="Times New Roman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Choose two or three consequences of the problem.</w:t>
      </w:r>
    </w:p>
    <w:p w14:paraId="1A9FF783" w14:textId="55808CF0" w:rsidR="00E00CA3" w:rsidRPr="00E00CA3" w:rsidRDefault="00E00CA3" w:rsidP="00E00CA3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before="120" w:after="120" w:line="240" w:lineRule="auto"/>
        <w:ind w:left="568" w:hanging="284"/>
        <w:contextualSpacing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en-GB"/>
        </w:rPr>
      </w:pPr>
      <w:r w:rsidRPr="00E00CA3">
        <w:rPr>
          <w:rFonts w:ascii="Times New Roman" w:hAnsi="Times New Roman" w:cs="Times New Roman"/>
          <w:sz w:val="24"/>
          <w:szCs w:val="24"/>
          <w:lang w:val="en-GB"/>
        </w:rPr>
        <w:t>Give some tips to people who may be dealing with similar issues.</w:t>
      </w:r>
    </w:p>
    <w:sectPr w:rsidR="00E00CA3" w:rsidRPr="00E00CA3" w:rsidSect="00E00C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021" w:left="1418" w:header="709" w:footer="709" w:gutter="0"/>
      <w:pgNumType w:start="1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726C2" w14:textId="77777777" w:rsidR="00E97A25" w:rsidRDefault="00E97A25" w:rsidP="008B5885">
      <w:pPr>
        <w:spacing w:after="0" w:line="240" w:lineRule="auto"/>
      </w:pPr>
      <w:r>
        <w:separator/>
      </w:r>
    </w:p>
  </w:endnote>
  <w:endnote w:type="continuationSeparator" w:id="0">
    <w:p w14:paraId="1FE76F4E" w14:textId="77777777" w:rsidR="00E97A25" w:rsidRDefault="00E97A25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5B58" w14:textId="77777777" w:rsidR="00E97A25" w:rsidRDefault="00E97A25" w:rsidP="008B5885">
      <w:pPr>
        <w:spacing w:after="0" w:line="240" w:lineRule="auto"/>
      </w:pPr>
      <w:r>
        <w:separator/>
      </w:r>
    </w:p>
  </w:footnote>
  <w:footnote w:type="continuationSeparator" w:id="0">
    <w:p w14:paraId="72D1E8FE" w14:textId="77777777" w:rsidR="00E97A25" w:rsidRDefault="00E97A25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E6B1C"/>
    <w:multiLevelType w:val="hybridMultilevel"/>
    <w:tmpl w:val="DDE0554E"/>
    <w:lvl w:ilvl="0" w:tplc="668442E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43A5B"/>
    <w:multiLevelType w:val="hybridMultilevel"/>
    <w:tmpl w:val="6E28874E"/>
    <w:lvl w:ilvl="0" w:tplc="F7143EE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4C50B5"/>
    <w:multiLevelType w:val="hybridMultilevel"/>
    <w:tmpl w:val="FE3CC79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E07EA"/>
    <w:multiLevelType w:val="hybridMultilevel"/>
    <w:tmpl w:val="AE3A5950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6" w15:restartNumberingAfterBreak="0">
    <w:nsid w:val="642060A2"/>
    <w:multiLevelType w:val="hybridMultilevel"/>
    <w:tmpl w:val="F21A8C9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E15217"/>
    <w:multiLevelType w:val="hybridMultilevel"/>
    <w:tmpl w:val="29C6EE1A"/>
    <w:lvl w:ilvl="0" w:tplc="C40EDB1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3090E"/>
    <w:rsid w:val="000D1E11"/>
    <w:rsid w:val="000E3E33"/>
    <w:rsid w:val="001154C1"/>
    <w:rsid w:val="001473FF"/>
    <w:rsid w:val="00187478"/>
    <w:rsid w:val="001A4188"/>
    <w:rsid w:val="00240F5A"/>
    <w:rsid w:val="00277104"/>
    <w:rsid w:val="002A69FE"/>
    <w:rsid w:val="002E5308"/>
    <w:rsid w:val="002F5404"/>
    <w:rsid w:val="002F7F90"/>
    <w:rsid w:val="0030221A"/>
    <w:rsid w:val="0035327E"/>
    <w:rsid w:val="00361870"/>
    <w:rsid w:val="00371827"/>
    <w:rsid w:val="003C3624"/>
    <w:rsid w:val="003F4FDA"/>
    <w:rsid w:val="003F7605"/>
    <w:rsid w:val="00414D33"/>
    <w:rsid w:val="0044207D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630545"/>
    <w:rsid w:val="0063350F"/>
    <w:rsid w:val="006A0CBA"/>
    <w:rsid w:val="006A621C"/>
    <w:rsid w:val="006A6308"/>
    <w:rsid w:val="006D0204"/>
    <w:rsid w:val="006E52DE"/>
    <w:rsid w:val="006F63EC"/>
    <w:rsid w:val="00703A8A"/>
    <w:rsid w:val="00703D62"/>
    <w:rsid w:val="0070597A"/>
    <w:rsid w:val="007359AF"/>
    <w:rsid w:val="00773D98"/>
    <w:rsid w:val="00793BD0"/>
    <w:rsid w:val="007C3D73"/>
    <w:rsid w:val="0080144A"/>
    <w:rsid w:val="00841BCD"/>
    <w:rsid w:val="00841BD7"/>
    <w:rsid w:val="008461AA"/>
    <w:rsid w:val="008635E0"/>
    <w:rsid w:val="008909D4"/>
    <w:rsid w:val="008A47FB"/>
    <w:rsid w:val="008B5885"/>
    <w:rsid w:val="008C42C2"/>
    <w:rsid w:val="009114DF"/>
    <w:rsid w:val="009558C7"/>
    <w:rsid w:val="009742D1"/>
    <w:rsid w:val="009A636B"/>
    <w:rsid w:val="009B513F"/>
    <w:rsid w:val="009C5061"/>
    <w:rsid w:val="009D5E50"/>
    <w:rsid w:val="00A023B3"/>
    <w:rsid w:val="00A064DA"/>
    <w:rsid w:val="00A14CCD"/>
    <w:rsid w:val="00A27491"/>
    <w:rsid w:val="00A51594"/>
    <w:rsid w:val="00A96508"/>
    <w:rsid w:val="00AD7210"/>
    <w:rsid w:val="00B47EE8"/>
    <w:rsid w:val="00B71DEA"/>
    <w:rsid w:val="00B75DD9"/>
    <w:rsid w:val="00C308CC"/>
    <w:rsid w:val="00C431F8"/>
    <w:rsid w:val="00C57932"/>
    <w:rsid w:val="00CC09DD"/>
    <w:rsid w:val="00CD6560"/>
    <w:rsid w:val="00D6771A"/>
    <w:rsid w:val="00DA79A5"/>
    <w:rsid w:val="00DC150C"/>
    <w:rsid w:val="00E00CA3"/>
    <w:rsid w:val="00E028EE"/>
    <w:rsid w:val="00E202F4"/>
    <w:rsid w:val="00E30EA7"/>
    <w:rsid w:val="00E83568"/>
    <w:rsid w:val="00E9488D"/>
    <w:rsid w:val="00E97A25"/>
    <w:rsid w:val="00EB20E7"/>
    <w:rsid w:val="00EC5609"/>
    <w:rsid w:val="00EC7378"/>
    <w:rsid w:val="00EF1E54"/>
    <w:rsid w:val="00EF5F69"/>
    <w:rsid w:val="00F0789B"/>
    <w:rsid w:val="00F2054D"/>
    <w:rsid w:val="00F6611B"/>
    <w:rsid w:val="00F95A6B"/>
    <w:rsid w:val="00FA1F4D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3</cp:revision>
  <dcterms:created xsi:type="dcterms:W3CDTF">2021-05-21T14:20:00Z</dcterms:created>
  <dcterms:modified xsi:type="dcterms:W3CDTF">2021-05-21T14:26:00Z</dcterms:modified>
</cp:coreProperties>
</file>