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1B9" w:rsidRPr="00D135E3" w:rsidRDefault="00D135E3" w:rsidP="00D135E3">
      <w:pPr>
        <w:spacing w:after="60" w:line="312" w:lineRule="auto"/>
        <w:ind w:left="308" w:hanging="308"/>
        <w:jc w:val="both"/>
        <w:rPr>
          <w:rFonts w:ascii="Arial" w:hAnsi="Arial" w:cs="Arial"/>
        </w:rPr>
      </w:pPr>
      <w:r w:rsidRPr="00D135E3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r w:rsidR="002411B9" w:rsidRPr="00D135E3">
        <w:rPr>
          <w:rFonts w:ascii="Arial" w:hAnsi="Arial" w:cs="Arial"/>
        </w:rPr>
        <w:t xml:space="preserve">Relativamente à idade em que três grupos de mulheres, </w:t>
      </w:r>
      <w:r w:rsidR="002411B9" w:rsidRPr="00D135E3">
        <w:rPr>
          <w:rFonts w:ascii="Arial" w:hAnsi="Arial" w:cs="Arial"/>
          <w:i/>
        </w:rPr>
        <w:t>A</w:t>
      </w:r>
      <w:r w:rsidR="002411B9" w:rsidRPr="00D135E3">
        <w:rPr>
          <w:rFonts w:ascii="Arial" w:hAnsi="Arial" w:cs="Arial"/>
        </w:rPr>
        <w:t xml:space="preserve">, </w:t>
      </w:r>
      <w:r w:rsidR="002411B9" w:rsidRPr="00D135E3">
        <w:rPr>
          <w:rFonts w:ascii="Arial" w:hAnsi="Arial" w:cs="Arial"/>
          <w:i/>
        </w:rPr>
        <w:t>B</w:t>
      </w:r>
      <w:r w:rsidR="002411B9" w:rsidRPr="00D135E3">
        <w:rPr>
          <w:rFonts w:ascii="Arial" w:hAnsi="Arial" w:cs="Arial"/>
        </w:rPr>
        <w:t xml:space="preserve"> e </w:t>
      </w:r>
      <w:r w:rsidR="002411B9" w:rsidRPr="00D135E3">
        <w:rPr>
          <w:rFonts w:ascii="Arial" w:hAnsi="Arial" w:cs="Arial"/>
          <w:i/>
        </w:rPr>
        <w:t>C</w:t>
      </w:r>
      <w:r w:rsidR="002411B9" w:rsidRPr="00D135E3">
        <w:rPr>
          <w:rFonts w:ascii="Arial" w:hAnsi="Arial" w:cs="Arial"/>
        </w:rPr>
        <w:t>, tiveram o seu primeiro filho</w:t>
      </w:r>
      <w:r w:rsidR="002A6C2D">
        <w:rPr>
          <w:rFonts w:ascii="Arial" w:hAnsi="Arial" w:cs="Arial"/>
        </w:rPr>
        <w:t>,</w:t>
      </w:r>
      <w:r w:rsidR="002411B9" w:rsidRPr="00D135E3">
        <w:rPr>
          <w:rFonts w:ascii="Arial" w:hAnsi="Arial" w:cs="Arial"/>
        </w:rPr>
        <w:t xml:space="preserve"> sabe-se que:</w:t>
      </w:r>
    </w:p>
    <w:p w:rsidR="002411B9" w:rsidRPr="00D135E3" w:rsidRDefault="00D135E3" w:rsidP="00D135E3">
      <w:pPr>
        <w:spacing w:after="60" w:line="312" w:lineRule="auto"/>
        <w:ind w:left="180"/>
        <w:jc w:val="center"/>
        <w:rPr>
          <w:rFonts w:ascii="Arial" w:hAnsi="Arial" w:cs="Arial"/>
        </w:rPr>
      </w:pPr>
      <w:r w:rsidRPr="00D135E3">
        <w:rPr>
          <w:rFonts w:ascii="Arial" w:hAnsi="Arial" w:cs="Arial"/>
          <w:b/>
          <w:position w:val="-28"/>
        </w:rPr>
        <w:object w:dxaOrig="78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33.75pt" o:ole="">
            <v:imagedata r:id="rId7" o:title=""/>
          </v:shape>
          <o:OLEObject Type="Embed" ProgID="Equation.DSMT4" ShapeID="_x0000_i1025" DrawAspect="Content" ObjectID="_1494654269" r:id="rId8"/>
        </w:object>
      </w:r>
      <w:r w:rsidR="002411B9" w:rsidRPr="00D135E3">
        <w:rPr>
          <w:rFonts w:ascii="Arial" w:hAnsi="Arial" w:cs="Arial"/>
        </w:rPr>
        <w:t xml:space="preserve">           </w:t>
      </w:r>
      <w:r w:rsidRPr="00D135E3">
        <w:rPr>
          <w:rFonts w:ascii="Arial" w:hAnsi="Arial" w:cs="Arial"/>
          <w:position w:val="-28"/>
        </w:rPr>
        <w:object w:dxaOrig="780" w:dyaOrig="680">
          <v:shape id="_x0000_i1026" type="#_x0000_t75" style="width:39pt;height:33.75pt" o:ole="">
            <v:imagedata r:id="rId9" o:title=""/>
          </v:shape>
          <o:OLEObject Type="Embed" ProgID="Equation.DSMT4" ShapeID="_x0000_i1026" DrawAspect="Content" ObjectID="_1494654270" r:id="rId10"/>
        </w:object>
      </w:r>
      <w:r w:rsidR="002411B9" w:rsidRPr="00D135E3">
        <w:rPr>
          <w:rFonts w:ascii="Arial" w:hAnsi="Arial" w:cs="Arial"/>
        </w:rPr>
        <w:t xml:space="preserve">           </w:t>
      </w:r>
      <w:r w:rsidRPr="00D135E3">
        <w:rPr>
          <w:rFonts w:ascii="Arial" w:hAnsi="Arial" w:cs="Arial"/>
          <w:position w:val="-28"/>
        </w:rPr>
        <w:object w:dxaOrig="760" w:dyaOrig="680">
          <v:shape id="_x0000_i1027" type="#_x0000_t75" style="width:38.25pt;height:33.75pt" o:ole="">
            <v:imagedata r:id="rId11" o:title=""/>
          </v:shape>
          <o:OLEObject Type="Embed" ProgID="Equation.DSMT4" ShapeID="_x0000_i1027" DrawAspect="Content" ObjectID="_1494654271" r:id="rId12"/>
        </w:object>
      </w:r>
    </w:p>
    <w:p w:rsidR="002411B9" w:rsidRPr="00D135E3" w:rsidRDefault="002411B9" w:rsidP="00D135E3">
      <w:pPr>
        <w:spacing w:after="60" w:line="312" w:lineRule="auto"/>
        <w:ind w:left="180" w:firstLine="128"/>
        <w:rPr>
          <w:rFonts w:ascii="Arial" w:hAnsi="Arial" w:cs="Arial"/>
        </w:rPr>
      </w:pPr>
      <w:r w:rsidRPr="00D135E3">
        <w:rPr>
          <w:rFonts w:ascii="Arial" w:hAnsi="Arial" w:cs="Arial"/>
        </w:rPr>
        <w:t xml:space="preserve">Em qual dos conjuntos há uma maior </w:t>
      </w:r>
      <w:r w:rsidR="00040705" w:rsidRPr="00D135E3">
        <w:rPr>
          <w:rFonts w:ascii="Arial" w:hAnsi="Arial" w:cs="Arial"/>
          <w:i/>
        </w:rPr>
        <w:t>homogeneidade</w:t>
      </w:r>
      <w:r w:rsidR="002A6C2D">
        <w:rPr>
          <w:rFonts w:ascii="Arial" w:hAnsi="Arial" w:cs="Arial"/>
        </w:rPr>
        <w:t xml:space="preserve"> de</w:t>
      </w:r>
      <w:r w:rsidRPr="00D135E3">
        <w:rPr>
          <w:rFonts w:ascii="Arial" w:hAnsi="Arial" w:cs="Arial"/>
        </w:rPr>
        <w:t xml:space="preserve"> idades?</w:t>
      </w:r>
    </w:p>
    <w:p w:rsidR="002411B9" w:rsidRDefault="002411B9" w:rsidP="00D135E3">
      <w:pPr>
        <w:spacing w:after="60" w:line="312" w:lineRule="auto"/>
        <w:jc w:val="both"/>
        <w:rPr>
          <w:rFonts w:ascii="Arial" w:hAnsi="Arial" w:cs="Arial"/>
        </w:rPr>
      </w:pPr>
    </w:p>
    <w:p w:rsidR="002A6C2D" w:rsidRPr="00D135E3" w:rsidRDefault="002A6C2D" w:rsidP="00D135E3">
      <w:pPr>
        <w:spacing w:after="60" w:line="312" w:lineRule="auto"/>
        <w:jc w:val="both"/>
        <w:rPr>
          <w:rFonts w:ascii="Arial" w:hAnsi="Arial" w:cs="Arial"/>
        </w:rPr>
      </w:pPr>
    </w:p>
    <w:p w:rsidR="002411B9" w:rsidRPr="00D135E3" w:rsidRDefault="00D135E3" w:rsidP="00D135E3">
      <w:pPr>
        <w:spacing w:after="60" w:line="312" w:lineRule="auto"/>
        <w:ind w:left="308" w:hanging="308"/>
        <w:jc w:val="both"/>
        <w:rPr>
          <w:rFonts w:ascii="Arial" w:hAnsi="Arial" w:cs="Arial"/>
        </w:rPr>
      </w:pPr>
      <w:r w:rsidRPr="00D135E3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="002411B9" w:rsidRPr="00D135E3">
        <w:rPr>
          <w:rFonts w:ascii="Arial" w:hAnsi="Arial" w:cs="Arial"/>
        </w:rPr>
        <w:t xml:space="preserve">No final do primeiro período, o Martinho e o Diogo </w:t>
      </w:r>
      <w:r w:rsidR="00FF4A5E" w:rsidRPr="00D135E3">
        <w:rPr>
          <w:rFonts w:ascii="Arial" w:hAnsi="Arial" w:cs="Arial"/>
        </w:rPr>
        <w:t>ob</w:t>
      </w:r>
      <w:r w:rsidR="002411B9" w:rsidRPr="00D135E3">
        <w:rPr>
          <w:rFonts w:ascii="Arial" w:hAnsi="Arial" w:cs="Arial"/>
        </w:rPr>
        <w:t xml:space="preserve">tiveram as seguintes classificações a nove </w:t>
      </w:r>
      <w:r w:rsidR="00FF4A5E" w:rsidRPr="00D135E3">
        <w:rPr>
          <w:rFonts w:ascii="Arial" w:hAnsi="Arial" w:cs="Arial"/>
        </w:rPr>
        <w:t>disciplinas</w:t>
      </w:r>
      <w:r w:rsidR="002411B9" w:rsidRPr="00D135E3">
        <w:rPr>
          <w:rFonts w:ascii="Arial" w:hAnsi="Arial" w:cs="Arial"/>
        </w:rPr>
        <w:t>: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7"/>
      </w:tblGrid>
      <w:tr w:rsidR="002411B9" w:rsidRPr="00D135E3" w:rsidTr="002A6C2D">
        <w:trPr>
          <w:trHeight w:val="50"/>
          <w:jc w:val="center"/>
        </w:trPr>
        <w:tc>
          <w:tcPr>
            <w:tcW w:w="4156" w:type="dxa"/>
            <w:gridSpan w:val="10"/>
            <w:tcBorders>
              <w:bottom w:val="single" w:sz="4" w:space="0" w:color="auto"/>
            </w:tcBorders>
            <w:vAlign w:val="bottom"/>
          </w:tcPr>
          <w:p w:rsidR="002411B9" w:rsidRPr="00D135E3" w:rsidRDefault="002411B9" w:rsidP="00D135E3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Martinho</w:t>
            </w:r>
          </w:p>
        </w:tc>
      </w:tr>
      <w:tr w:rsidR="002411B9" w:rsidRPr="00D135E3" w:rsidTr="002A6C2D">
        <w:trPr>
          <w:gridAfter w:val="1"/>
          <w:wAfter w:w="7" w:type="dxa"/>
          <w:trHeight w:val="50"/>
          <w:jc w:val="center"/>
        </w:trPr>
        <w:tc>
          <w:tcPr>
            <w:tcW w:w="461" w:type="dxa"/>
            <w:tcBorders>
              <w:right w:val="nil"/>
            </w:tcBorders>
            <w:vAlign w:val="center"/>
          </w:tcPr>
          <w:p w:rsidR="002411B9" w:rsidRPr="00D135E3" w:rsidRDefault="002411B9" w:rsidP="00D135E3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center"/>
          </w:tcPr>
          <w:p w:rsidR="002411B9" w:rsidRPr="00D135E3" w:rsidRDefault="002411B9" w:rsidP="00D135E3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center"/>
          </w:tcPr>
          <w:p w:rsidR="002411B9" w:rsidRPr="00D135E3" w:rsidRDefault="002411B9" w:rsidP="00D135E3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center"/>
          </w:tcPr>
          <w:p w:rsidR="002411B9" w:rsidRPr="00D135E3" w:rsidRDefault="002411B9" w:rsidP="00D135E3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center"/>
          </w:tcPr>
          <w:p w:rsidR="002411B9" w:rsidRPr="00D135E3" w:rsidRDefault="002411B9" w:rsidP="00D135E3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center"/>
          </w:tcPr>
          <w:p w:rsidR="002411B9" w:rsidRPr="00D135E3" w:rsidRDefault="002411B9" w:rsidP="00D135E3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center"/>
          </w:tcPr>
          <w:p w:rsidR="002411B9" w:rsidRPr="00D135E3" w:rsidRDefault="002411B9" w:rsidP="00D135E3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center"/>
          </w:tcPr>
          <w:p w:rsidR="002411B9" w:rsidRPr="00D135E3" w:rsidRDefault="002411B9" w:rsidP="00D135E3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461" w:type="dxa"/>
            <w:tcBorders>
              <w:left w:val="nil"/>
            </w:tcBorders>
            <w:vAlign w:val="center"/>
          </w:tcPr>
          <w:p w:rsidR="002411B9" w:rsidRPr="00D135E3" w:rsidRDefault="002411B9" w:rsidP="00D135E3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12</w:t>
            </w:r>
          </w:p>
        </w:tc>
      </w:tr>
    </w:tbl>
    <w:p w:rsidR="002411B9" w:rsidRDefault="002411B9" w:rsidP="00D135E3">
      <w:pPr>
        <w:spacing w:after="60" w:line="312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8"/>
      </w:tblGrid>
      <w:tr w:rsidR="002A6C2D" w:rsidRPr="00D135E3" w:rsidTr="002A6C2D">
        <w:trPr>
          <w:trHeight w:val="50"/>
          <w:jc w:val="center"/>
        </w:trPr>
        <w:tc>
          <w:tcPr>
            <w:tcW w:w="4157" w:type="dxa"/>
            <w:gridSpan w:val="10"/>
            <w:tcBorders>
              <w:bottom w:val="single" w:sz="4" w:space="0" w:color="auto"/>
            </w:tcBorders>
            <w:vAlign w:val="bottom"/>
          </w:tcPr>
          <w:p w:rsidR="002A6C2D" w:rsidRPr="00D135E3" w:rsidRDefault="002A6C2D" w:rsidP="002A6C2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Diogo</w:t>
            </w:r>
          </w:p>
        </w:tc>
      </w:tr>
      <w:tr w:rsidR="002A6C2D" w:rsidRPr="00D135E3" w:rsidTr="002A6C2D">
        <w:trPr>
          <w:gridAfter w:val="1"/>
          <w:wAfter w:w="8" w:type="dxa"/>
          <w:trHeight w:val="50"/>
          <w:jc w:val="center"/>
        </w:trPr>
        <w:tc>
          <w:tcPr>
            <w:tcW w:w="461" w:type="dxa"/>
            <w:tcBorders>
              <w:right w:val="nil"/>
            </w:tcBorders>
            <w:vAlign w:val="bottom"/>
          </w:tcPr>
          <w:p w:rsidR="002A6C2D" w:rsidRPr="00D135E3" w:rsidRDefault="002A6C2D" w:rsidP="002A6C2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bottom"/>
          </w:tcPr>
          <w:p w:rsidR="002A6C2D" w:rsidRPr="00D135E3" w:rsidRDefault="002A6C2D" w:rsidP="002A6C2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bottom"/>
          </w:tcPr>
          <w:p w:rsidR="002A6C2D" w:rsidRPr="00D135E3" w:rsidRDefault="002A6C2D" w:rsidP="002A6C2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bottom"/>
          </w:tcPr>
          <w:p w:rsidR="002A6C2D" w:rsidRPr="00D135E3" w:rsidRDefault="002A6C2D" w:rsidP="002A6C2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bottom"/>
          </w:tcPr>
          <w:p w:rsidR="002A6C2D" w:rsidRPr="00D135E3" w:rsidRDefault="002A6C2D" w:rsidP="002A6C2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bottom"/>
          </w:tcPr>
          <w:p w:rsidR="002A6C2D" w:rsidRPr="00D135E3" w:rsidRDefault="002A6C2D" w:rsidP="002A6C2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bottom"/>
          </w:tcPr>
          <w:p w:rsidR="002A6C2D" w:rsidRPr="00D135E3" w:rsidRDefault="002A6C2D" w:rsidP="002A6C2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461" w:type="dxa"/>
            <w:tcBorders>
              <w:left w:val="nil"/>
              <w:right w:val="nil"/>
            </w:tcBorders>
            <w:vAlign w:val="bottom"/>
          </w:tcPr>
          <w:p w:rsidR="002A6C2D" w:rsidRPr="00D135E3" w:rsidRDefault="002A6C2D" w:rsidP="002A6C2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461" w:type="dxa"/>
            <w:tcBorders>
              <w:left w:val="nil"/>
            </w:tcBorders>
            <w:vAlign w:val="bottom"/>
          </w:tcPr>
          <w:p w:rsidR="002A6C2D" w:rsidRPr="00D135E3" w:rsidRDefault="002A6C2D" w:rsidP="002A6C2D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D135E3">
              <w:rPr>
                <w:rFonts w:ascii="Arial" w:hAnsi="Arial" w:cs="Arial"/>
                <w:b/>
              </w:rPr>
              <w:t>17</w:t>
            </w:r>
          </w:p>
        </w:tc>
      </w:tr>
    </w:tbl>
    <w:p w:rsidR="002A6C2D" w:rsidRPr="00D135E3" w:rsidRDefault="002A6C2D" w:rsidP="00D135E3">
      <w:pPr>
        <w:spacing w:after="60" w:line="312" w:lineRule="auto"/>
        <w:jc w:val="both"/>
        <w:rPr>
          <w:rFonts w:ascii="Arial" w:hAnsi="Arial" w:cs="Arial"/>
        </w:rPr>
      </w:pPr>
    </w:p>
    <w:p w:rsidR="002411B9" w:rsidRPr="00D135E3" w:rsidRDefault="002411B9" w:rsidP="00D135E3">
      <w:pPr>
        <w:spacing w:after="60" w:line="312" w:lineRule="auto"/>
        <w:ind w:left="504" w:hanging="504"/>
        <w:jc w:val="both"/>
        <w:rPr>
          <w:rFonts w:ascii="Arial" w:hAnsi="Arial" w:cs="Arial"/>
        </w:rPr>
      </w:pPr>
      <w:r w:rsidRPr="00D135E3">
        <w:rPr>
          <w:rFonts w:ascii="Arial" w:hAnsi="Arial" w:cs="Arial"/>
          <w:b/>
        </w:rPr>
        <w:t>2.1.</w:t>
      </w:r>
      <w:r w:rsidRPr="00D135E3">
        <w:rPr>
          <w:rFonts w:ascii="Arial" w:hAnsi="Arial" w:cs="Arial"/>
        </w:rPr>
        <w:t xml:space="preserve"> </w:t>
      </w:r>
      <w:r w:rsidR="00D135E3">
        <w:rPr>
          <w:rFonts w:ascii="Arial" w:hAnsi="Arial" w:cs="Arial"/>
        </w:rPr>
        <w:t xml:space="preserve"> </w:t>
      </w:r>
      <w:r w:rsidRPr="00D135E3">
        <w:rPr>
          <w:rFonts w:ascii="Arial" w:hAnsi="Arial" w:cs="Arial"/>
        </w:rPr>
        <w:t>Verifique que a média das classificações do Martinho é igual à média das classificações do Diogo.</w:t>
      </w:r>
    </w:p>
    <w:p w:rsidR="002411B9" w:rsidRPr="00D135E3" w:rsidRDefault="002411B9" w:rsidP="00D135E3">
      <w:pPr>
        <w:spacing w:after="60" w:line="312" w:lineRule="auto"/>
        <w:ind w:left="504" w:hanging="504"/>
        <w:jc w:val="both"/>
        <w:rPr>
          <w:rFonts w:ascii="Arial" w:hAnsi="Arial" w:cs="Arial"/>
        </w:rPr>
      </w:pPr>
      <w:r w:rsidRPr="00D135E3">
        <w:rPr>
          <w:rFonts w:ascii="Arial" w:hAnsi="Arial" w:cs="Arial"/>
          <w:b/>
        </w:rPr>
        <w:t>2.2.</w:t>
      </w:r>
      <w:r w:rsidRPr="00D135E3">
        <w:rPr>
          <w:rFonts w:ascii="Arial" w:hAnsi="Arial" w:cs="Arial"/>
        </w:rPr>
        <w:t xml:space="preserve"> </w:t>
      </w:r>
      <w:r w:rsidR="00D135E3">
        <w:rPr>
          <w:rFonts w:ascii="Arial" w:hAnsi="Arial" w:cs="Arial"/>
        </w:rPr>
        <w:t xml:space="preserve"> </w:t>
      </w:r>
      <w:r w:rsidRPr="00D135E3">
        <w:rPr>
          <w:rFonts w:ascii="Arial" w:hAnsi="Arial" w:cs="Arial"/>
        </w:rPr>
        <w:t>Determine, para as classificações do Martinho e do Diogo, a amplitude amostral e o desvio-</w:t>
      </w:r>
      <w:r w:rsidR="002A6C2D">
        <w:rPr>
          <w:rFonts w:ascii="Arial" w:hAnsi="Arial" w:cs="Arial"/>
        </w:rPr>
        <w:br/>
        <w:t>-</w:t>
      </w:r>
      <w:r w:rsidRPr="00D135E3">
        <w:rPr>
          <w:rFonts w:ascii="Arial" w:hAnsi="Arial" w:cs="Arial"/>
        </w:rPr>
        <w:t>padrão.</w:t>
      </w:r>
    </w:p>
    <w:p w:rsidR="002411B9" w:rsidRPr="00D135E3" w:rsidRDefault="002411B9" w:rsidP="00D135E3">
      <w:pPr>
        <w:spacing w:after="60" w:line="312" w:lineRule="auto"/>
        <w:ind w:left="504" w:hanging="504"/>
        <w:jc w:val="both"/>
        <w:rPr>
          <w:rFonts w:ascii="Arial" w:hAnsi="Arial" w:cs="Arial"/>
        </w:rPr>
      </w:pPr>
      <w:r w:rsidRPr="00D135E3">
        <w:rPr>
          <w:rFonts w:ascii="Arial" w:hAnsi="Arial" w:cs="Arial"/>
          <w:b/>
        </w:rPr>
        <w:t>2.3.</w:t>
      </w:r>
      <w:r w:rsidRPr="00D135E3">
        <w:rPr>
          <w:rFonts w:ascii="Arial" w:hAnsi="Arial" w:cs="Arial"/>
        </w:rPr>
        <w:t xml:space="preserve"> </w:t>
      </w:r>
      <w:r w:rsidR="00D135E3">
        <w:rPr>
          <w:rFonts w:ascii="Arial" w:hAnsi="Arial" w:cs="Arial"/>
        </w:rPr>
        <w:t xml:space="preserve"> </w:t>
      </w:r>
      <w:r w:rsidR="002A6C2D">
        <w:rPr>
          <w:rFonts w:ascii="Arial" w:hAnsi="Arial" w:cs="Arial"/>
        </w:rPr>
        <w:t>Justifique</w:t>
      </w:r>
      <w:r w:rsidRPr="00D135E3">
        <w:rPr>
          <w:rFonts w:ascii="Arial" w:hAnsi="Arial" w:cs="Arial"/>
        </w:rPr>
        <w:t xml:space="preserve"> que</w:t>
      </w:r>
      <w:r w:rsidR="00314441">
        <w:rPr>
          <w:rFonts w:ascii="Arial" w:hAnsi="Arial" w:cs="Arial"/>
        </w:rPr>
        <w:t>,</w:t>
      </w:r>
      <w:r w:rsidRPr="00D135E3">
        <w:rPr>
          <w:rFonts w:ascii="Arial" w:hAnsi="Arial" w:cs="Arial"/>
        </w:rPr>
        <w:t xml:space="preserve"> entre as medidas de dispersão calculadas na alín</w:t>
      </w:r>
      <w:r w:rsidR="002A6C2D">
        <w:rPr>
          <w:rFonts w:ascii="Arial" w:hAnsi="Arial" w:cs="Arial"/>
        </w:rPr>
        <w:t>ea anterior</w:t>
      </w:r>
      <w:r w:rsidR="00314441">
        <w:rPr>
          <w:rFonts w:ascii="Arial" w:hAnsi="Arial" w:cs="Arial"/>
        </w:rPr>
        <w:t>,</w:t>
      </w:r>
      <w:bookmarkStart w:id="0" w:name="_GoBack"/>
      <w:bookmarkEnd w:id="0"/>
      <w:r w:rsidR="005C65D4" w:rsidRPr="00D135E3">
        <w:rPr>
          <w:rFonts w:ascii="Arial" w:hAnsi="Arial" w:cs="Arial"/>
        </w:rPr>
        <w:t xml:space="preserve"> o desvio-padrão é a medida</w:t>
      </w:r>
      <w:r w:rsidRPr="00D135E3">
        <w:rPr>
          <w:rFonts w:ascii="Arial" w:hAnsi="Arial" w:cs="Arial"/>
        </w:rPr>
        <w:t xml:space="preserve"> que melhor caracteriza a dispersão das classificações.</w:t>
      </w:r>
    </w:p>
    <w:p w:rsidR="002411B9" w:rsidRPr="00D135E3" w:rsidRDefault="002411B9" w:rsidP="00D135E3">
      <w:pPr>
        <w:pStyle w:val="QUESTAO1"/>
        <w:spacing w:before="0" w:after="60" w:line="312" w:lineRule="auto"/>
        <w:ind w:left="180" w:firstLine="0"/>
        <w:rPr>
          <w:sz w:val="22"/>
          <w:szCs w:val="22"/>
        </w:rPr>
      </w:pPr>
    </w:p>
    <w:sectPr w:rsidR="002411B9" w:rsidRPr="00D135E3" w:rsidSect="004C44FD">
      <w:headerReference w:type="even" r:id="rId13"/>
      <w:headerReference w:type="default" r:id="rId1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37E" w:rsidRDefault="00EB737E" w:rsidP="00D177B5">
      <w:pPr>
        <w:spacing w:after="0" w:line="240" w:lineRule="auto"/>
      </w:pPr>
      <w:r>
        <w:separator/>
      </w:r>
    </w:p>
  </w:endnote>
  <w:endnote w:type="continuationSeparator" w:id="0">
    <w:p w:rsidR="00EB737E" w:rsidRDefault="00EB737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37E" w:rsidRDefault="00EB737E" w:rsidP="00D177B5">
      <w:pPr>
        <w:spacing w:after="0" w:line="240" w:lineRule="auto"/>
      </w:pPr>
      <w:r>
        <w:separator/>
      </w:r>
    </w:p>
  </w:footnote>
  <w:footnote w:type="continuationSeparator" w:id="0">
    <w:p w:rsidR="00EB737E" w:rsidRDefault="00EB737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Default="00D135E3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7CA4A123" wp14:editId="52C6B6BF">
          <wp:simplePos x="0" y="0"/>
          <wp:positionH relativeFrom="page">
            <wp:posOffset>6005195</wp:posOffset>
          </wp:positionH>
          <wp:positionV relativeFrom="page">
            <wp:posOffset>320675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E6B8CF0" wp14:editId="3F0A98F2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D135E3">
                            <w:rPr>
                              <w:spacing w:val="0"/>
                              <w:sz w:val="28"/>
                              <w:szCs w:val="28"/>
                            </w:rPr>
                            <w:t>17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6B8CF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D135E3">
                      <w:rPr>
                        <w:spacing w:val="0"/>
                        <w:sz w:val="28"/>
                        <w:szCs w:val="28"/>
                      </w:rPr>
                      <w:t>17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149A59E1" wp14:editId="0076B7AD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D8ABB9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711E65" wp14:editId="3FA7EB86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Ano letivo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>.º ano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do Aluno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Turma</w:t>
                                </w: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711E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Ano letivo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>.º ano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do Aluno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Turma</w:t>
                          </w:r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EE1E8A"/>
    <w:multiLevelType w:val="multilevel"/>
    <w:tmpl w:val="0A30513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5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3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E29BA"/>
    <w:multiLevelType w:val="multilevel"/>
    <w:tmpl w:val="1BF4B36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17F6A"/>
    <w:rsid w:val="00026F40"/>
    <w:rsid w:val="00040705"/>
    <w:rsid w:val="00072D1A"/>
    <w:rsid w:val="0007453C"/>
    <w:rsid w:val="000C1FA9"/>
    <w:rsid w:val="000C37B1"/>
    <w:rsid w:val="000D1862"/>
    <w:rsid w:val="000E7931"/>
    <w:rsid w:val="000F3806"/>
    <w:rsid w:val="000F5C16"/>
    <w:rsid w:val="000F6C0B"/>
    <w:rsid w:val="00121922"/>
    <w:rsid w:val="0012481C"/>
    <w:rsid w:val="00130517"/>
    <w:rsid w:val="00136792"/>
    <w:rsid w:val="001437B6"/>
    <w:rsid w:val="00150354"/>
    <w:rsid w:val="001D44B2"/>
    <w:rsid w:val="0020357F"/>
    <w:rsid w:val="00205CAA"/>
    <w:rsid w:val="002411B9"/>
    <w:rsid w:val="00241938"/>
    <w:rsid w:val="00266005"/>
    <w:rsid w:val="00267FCE"/>
    <w:rsid w:val="00271F71"/>
    <w:rsid w:val="002A1042"/>
    <w:rsid w:val="002A6C2D"/>
    <w:rsid w:val="002B01A7"/>
    <w:rsid w:val="002E164A"/>
    <w:rsid w:val="002E3C3E"/>
    <w:rsid w:val="003012AD"/>
    <w:rsid w:val="00314441"/>
    <w:rsid w:val="00330765"/>
    <w:rsid w:val="0034395C"/>
    <w:rsid w:val="00360BC9"/>
    <w:rsid w:val="0036406B"/>
    <w:rsid w:val="003C6016"/>
    <w:rsid w:val="003D0D01"/>
    <w:rsid w:val="003F5448"/>
    <w:rsid w:val="003F5A65"/>
    <w:rsid w:val="00402571"/>
    <w:rsid w:val="004054BC"/>
    <w:rsid w:val="0040597E"/>
    <w:rsid w:val="0041208E"/>
    <w:rsid w:val="00412654"/>
    <w:rsid w:val="00413079"/>
    <w:rsid w:val="00433136"/>
    <w:rsid w:val="004346C1"/>
    <w:rsid w:val="004602AB"/>
    <w:rsid w:val="00476446"/>
    <w:rsid w:val="00484070"/>
    <w:rsid w:val="00493735"/>
    <w:rsid w:val="00493BAA"/>
    <w:rsid w:val="004C44FD"/>
    <w:rsid w:val="004D0B7B"/>
    <w:rsid w:val="004D23F5"/>
    <w:rsid w:val="004E6D28"/>
    <w:rsid w:val="005067C5"/>
    <w:rsid w:val="0054198A"/>
    <w:rsid w:val="00560EC5"/>
    <w:rsid w:val="0056170A"/>
    <w:rsid w:val="00565F87"/>
    <w:rsid w:val="00596566"/>
    <w:rsid w:val="005A7F5C"/>
    <w:rsid w:val="005C65D4"/>
    <w:rsid w:val="005E1CF5"/>
    <w:rsid w:val="006007F1"/>
    <w:rsid w:val="00604E2B"/>
    <w:rsid w:val="00624D25"/>
    <w:rsid w:val="00627293"/>
    <w:rsid w:val="00637659"/>
    <w:rsid w:val="00653546"/>
    <w:rsid w:val="006A50CF"/>
    <w:rsid w:val="006A59C6"/>
    <w:rsid w:val="006A7561"/>
    <w:rsid w:val="006B3889"/>
    <w:rsid w:val="006B611D"/>
    <w:rsid w:val="006C3C18"/>
    <w:rsid w:val="006C775C"/>
    <w:rsid w:val="006D4D88"/>
    <w:rsid w:val="00701208"/>
    <w:rsid w:val="00715D47"/>
    <w:rsid w:val="00751EFB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7C5927"/>
    <w:rsid w:val="007E180F"/>
    <w:rsid w:val="008273B6"/>
    <w:rsid w:val="00844A97"/>
    <w:rsid w:val="00850CCD"/>
    <w:rsid w:val="00871045"/>
    <w:rsid w:val="008958DC"/>
    <w:rsid w:val="008A7E0F"/>
    <w:rsid w:val="008C0723"/>
    <w:rsid w:val="008C0A05"/>
    <w:rsid w:val="008E6A72"/>
    <w:rsid w:val="008F23F0"/>
    <w:rsid w:val="00943EE4"/>
    <w:rsid w:val="009519C0"/>
    <w:rsid w:val="009559C7"/>
    <w:rsid w:val="00960394"/>
    <w:rsid w:val="00992A57"/>
    <w:rsid w:val="009C2ABF"/>
    <w:rsid w:val="009E04ED"/>
    <w:rsid w:val="009E5E4B"/>
    <w:rsid w:val="009F3BB2"/>
    <w:rsid w:val="00A02C7B"/>
    <w:rsid w:val="00A115C4"/>
    <w:rsid w:val="00A25439"/>
    <w:rsid w:val="00A30B03"/>
    <w:rsid w:val="00A347F3"/>
    <w:rsid w:val="00A36E35"/>
    <w:rsid w:val="00A7603F"/>
    <w:rsid w:val="00AC74EF"/>
    <w:rsid w:val="00AF6447"/>
    <w:rsid w:val="00B07384"/>
    <w:rsid w:val="00B108B4"/>
    <w:rsid w:val="00B11E9E"/>
    <w:rsid w:val="00B35244"/>
    <w:rsid w:val="00B45FB8"/>
    <w:rsid w:val="00B50C52"/>
    <w:rsid w:val="00B514FB"/>
    <w:rsid w:val="00B5659F"/>
    <w:rsid w:val="00B905CA"/>
    <w:rsid w:val="00BA3232"/>
    <w:rsid w:val="00BA4776"/>
    <w:rsid w:val="00BB57A9"/>
    <w:rsid w:val="00BB77A9"/>
    <w:rsid w:val="00BC0644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5596E"/>
    <w:rsid w:val="00C615BE"/>
    <w:rsid w:val="00C672AF"/>
    <w:rsid w:val="00C733E6"/>
    <w:rsid w:val="00C930CE"/>
    <w:rsid w:val="00CC37AD"/>
    <w:rsid w:val="00CC6822"/>
    <w:rsid w:val="00CD377D"/>
    <w:rsid w:val="00CD4144"/>
    <w:rsid w:val="00CF264C"/>
    <w:rsid w:val="00CF689B"/>
    <w:rsid w:val="00D1143A"/>
    <w:rsid w:val="00D135E3"/>
    <w:rsid w:val="00D177B5"/>
    <w:rsid w:val="00D62E7B"/>
    <w:rsid w:val="00D7545E"/>
    <w:rsid w:val="00D8605D"/>
    <w:rsid w:val="00DC52DC"/>
    <w:rsid w:val="00DC5B66"/>
    <w:rsid w:val="00DD0DDA"/>
    <w:rsid w:val="00E1561C"/>
    <w:rsid w:val="00E54AF7"/>
    <w:rsid w:val="00E60C0D"/>
    <w:rsid w:val="00E64B16"/>
    <w:rsid w:val="00E66E6F"/>
    <w:rsid w:val="00E70E42"/>
    <w:rsid w:val="00E755D9"/>
    <w:rsid w:val="00E92489"/>
    <w:rsid w:val="00E9265E"/>
    <w:rsid w:val="00EB737E"/>
    <w:rsid w:val="00EC0E72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791C"/>
    <w:rsid w:val="00F64F89"/>
    <w:rsid w:val="00F702C8"/>
    <w:rsid w:val="00F71C89"/>
    <w:rsid w:val="00F77632"/>
    <w:rsid w:val="00F804DC"/>
    <w:rsid w:val="00F80B4F"/>
    <w:rsid w:val="00FA19DC"/>
    <w:rsid w:val="00FA4B5C"/>
    <w:rsid w:val="00FC5AF9"/>
    <w:rsid w:val="00FE3C2F"/>
    <w:rsid w:val="00FE5902"/>
    <w:rsid w:val="00FF4A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27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14</cp:revision>
  <cp:lastPrinted>2013-05-20T14:56:00Z</cp:lastPrinted>
  <dcterms:created xsi:type="dcterms:W3CDTF">2015-04-10T12:50:00Z</dcterms:created>
  <dcterms:modified xsi:type="dcterms:W3CDTF">2015-06-01T07:58:00Z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