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Plano</w:t>
      </w:r>
      <w:r w:rsidR="00A35613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 de aula </w:t>
      </w:r>
      <w:r w:rsidR="00694BE0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</w:t>
      </w:r>
      <w:r w:rsidR="00A14127">
        <w:rPr>
          <w:rFonts w:ascii="Times New Roman" w:hAnsi="Times New Roman" w:cs="ACaslonPro-Semibold"/>
          <w:noProof w:val="0"/>
          <w:color w:val="006680"/>
          <w:sz w:val="36"/>
          <w:szCs w:val="36"/>
        </w:rPr>
        <w:t>3</w:t>
      </w:r>
      <w:r w:rsidR="00A35613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</w:t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E074B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Tempo:</w:t>
            </w:r>
            <w:r w:rsidR="00A3561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694BE0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45</w:t>
            </w:r>
            <w:r w:rsidR="006319C7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39046E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39046E" w:rsidRDefault="0013013D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  <w:lang w:val="ru-RU"/>
              </w:rPr>
            </w:pPr>
            <w:r w:rsidRPr="0039046E">
              <w:rPr>
                <w:rFonts w:ascii="Arial Narrow" w:hAnsi="Arial Narrow" w:cs="UniversLTStd-Cn"/>
                <w:noProof w:val="0"/>
                <w:sz w:val="18"/>
                <w:szCs w:val="18"/>
                <w:lang w:val="ru-RU"/>
              </w:rPr>
              <w:t>Funções reais de variável real (FRVR10)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39046E" w:rsidRDefault="0039046E" w:rsidP="0039046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  <w:lang w:val="ru-RU"/>
              </w:rPr>
            </w:pPr>
            <w:r w:rsidRPr="0039046E">
              <w:rPr>
                <w:rFonts w:ascii="Arial Narrow" w:hAnsi="Arial Narrow" w:cs="UniversLTStd-Cn"/>
                <w:noProof w:val="0"/>
                <w:sz w:val="18"/>
                <w:szCs w:val="18"/>
                <w:lang w:val="ru-RU"/>
              </w:rPr>
              <w:t>2. Relacionar propriedades geométricas dos gráficos com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  <w:lang w:val="ru-RU"/>
              </w:rPr>
              <w:t xml:space="preserve"> </w:t>
            </w:r>
            <w:r w:rsidRPr="0039046E">
              <w:rPr>
                <w:rFonts w:ascii="Arial Narrow" w:hAnsi="Arial Narrow" w:cs="UniversLTStd-Cn"/>
                <w:noProof w:val="0"/>
                <w:sz w:val="18"/>
                <w:szCs w:val="18"/>
                <w:lang w:val="ru-RU"/>
              </w:rPr>
              <w:t>propriedades das respetivas funções</w:t>
            </w:r>
          </w:p>
        </w:tc>
      </w:tr>
      <w:tr w:rsidR="00CF7D7E" w:rsidRPr="00381852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381852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81852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A35613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A35613" w:rsidRDefault="00A35613" w:rsidP="00A3561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A35613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Relação entre o gráfico de uma </w:t>
            </w:r>
            <w:r w:rsidRPr="000A3C2C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função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f</m:t>
              </m:r>
            </m:oMath>
            <w:r w:rsidRPr="000A3C2C">
              <w:rPr>
                <w:rFonts w:ascii="Arial Narrow" w:hAnsi="Arial Narrow" w:cs="UniversLTStd-Cn"/>
                <w:i/>
                <w:iCs/>
                <w:noProof w:val="0"/>
                <w:sz w:val="18"/>
                <w:szCs w:val="18"/>
              </w:rPr>
              <w:t xml:space="preserve"> </w:t>
            </w:r>
            <w:r w:rsidRPr="000A3C2C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e os gráficos das funções definidas por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af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(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x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)</m:t>
              </m:r>
            </m:oMath>
            <w:r w:rsidRPr="000A3C2C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com</w:t>
            </w:r>
            <w:r w:rsidRPr="00A35613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o número real não nulo.</w:t>
            </w:r>
          </w:p>
        </w:tc>
      </w:tr>
      <w:tr w:rsidR="00CF7D7E" w:rsidRPr="00A35613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A35613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35613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A35613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503C2E" w:rsidRPr="00A35613" w:rsidRDefault="00A35613" w:rsidP="0038185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A35613">
              <w:rPr>
                <w:rFonts w:ascii="Arial Narrow" w:hAnsi="Arial Narrow" w:cs="UniversLTStd-Cn"/>
                <w:noProof w:val="0"/>
                <w:sz w:val="18"/>
                <w:szCs w:val="18"/>
              </w:rPr>
              <w:t>Transformações de funções (continuação). Resolução dos exercícios 79 a 81 da página 63.</w:t>
            </w:r>
          </w:p>
        </w:tc>
      </w:tr>
      <w:tr w:rsidR="00CF7D7E" w:rsidRPr="00A35613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A35613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35613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A35613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35613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A35613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A35613" w:rsidRDefault="00A35613" w:rsidP="007E44B5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A35613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FRVR10 2.11, 2.12 e 2.15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A35613" w:rsidRDefault="00A35613" w:rsidP="007E44B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A35613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Contração vertical, dilatação vertical, reflexão de </w:t>
            </w:r>
            <w:bookmarkStart w:id="0" w:name="_GoBack"/>
            <w:bookmarkEnd w:id="0"/>
            <w:r w:rsidRPr="000A3C2C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eixo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Ox</m:t>
              </m:r>
            </m:oMath>
            <w:r w:rsidRPr="000A3C2C">
              <w:rPr>
                <w:rFonts w:ascii="Arial Narrow" w:hAnsi="Arial Narrow" w:cs="UniversLTStd-Cn"/>
                <w:i/>
                <w:iCs/>
                <w:noProof w:val="0"/>
                <w:sz w:val="18"/>
                <w:szCs w:val="18"/>
              </w:rPr>
              <w:t xml:space="preserve"> </w:t>
            </w:r>
            <w:r w:rsidRPr="000A3C2C">
              <w:rPr>
                <w:rFonts w:ascii="Arial Narrow" w:hAnsi="Arial Narrow" w:cs="UniversLTStd-Cn"/>
                <w:noProof w:val="0"/>
                <w:sz w:val="18"/>
                <w:szCs w:val="18"/>
              </w:rPr>
              <w:t>.</w:t>
            </w:r>
          </w:p>
        </w:tc>
      </w:tr>
      <w:tr w:rsidR="00CF7D7E" w:rsidRPr="00A35613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A35613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35613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A35613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A35613" w:rsidRDefault="00A35613" w:rsidP="00A35613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A35613">
              <w:rPr>
                <w:rFonts w:ascii="Arial Narrow" w:hAnsi="Arial Narrow" w:cs="UniversLTStd-Cn"/>
                <w:noProof w:val="0"/>
                <w:sz w:val="18"/>
                <w:szCs w:val="18"/>
              </w:rPr>
              <w:t>Sugere-se a análise dos gráficos apresentados nas págs. 60 e 61, sugestivos das contrações ou dilatações verticais sofridas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A35613">
              <w:rPr>
                <w:rFonts w:ascii="Arial Narrow" w:hAnsi="Arial Narrow" w:cs="UniversLTStd-Cn"/>
                <w:noProof w:val="0"/>
                <w:sz w:val="18"/>
                <w:szCs w:val="18"/>
              </w:rPr>
              <w:t>pelas funções. É importante que o aluno identifique posteriormente as funções através das transformações dos gráficos que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A35613">
              <w:rPr>
                <w:rFonts w:ascii="Arial Narrow" w:hAnsi="Arial Narrow" w:cs="UniversLTStd-Cn"/>
                <w:noProof w:val="0"/>
                <w:sz w:val="18"/>
                <w:szCs w:val="18"/>
              </w:rPr>
              <w:t>as representam.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A35613" w:rsidRDefault="00A35613" w:rsidP="00A35613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A35613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79 a 81 da pág. 63 do manual (volume 3).</w:t>
            </w:r>
          </w:p>
        </w:tc>
      </w:tr>
      <w:tr w:rsidR="00CF7D7E" w:rsidRPr="00A35613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A35613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35613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A35613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35613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A35613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A35613" w:rsidRDefault="00A35613" w:rsidP="00A35613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A35613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 exercício 57 da pág. 57 do Caderno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A35613">
              <w:rPr>
                <w:rFonts w:ascii="Arial Narrow" w:hAnsi="Arial Narrow" w:cs="UniversLTStd-Cn"/>
                <w:noProof w:val="0"/>
                <w:sz w:val="18"/>
                <w:szCs w:val="18"/>
              </w:rPr>
              <w:t>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A35613" w:rsidRDefault="0013013D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A35613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381852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381852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81852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381852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81852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D572FC" w:rsidRPr="00381852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D572FC" w:rsidRPr="00381852" w:rsidRDefault="007E44B5" w:rsidP="007E44B5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381852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 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D572FC" w:rsidRPr="00381852" w:rsidRDefault="00D572FC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F91" w:rsidRDefault="00466F91" w:rsidP="008B263C">
      <w:r>
        <w:separator/>
      </w:r>
    </w:p>
  </w:endnote>
  <w:endnote w:type="continuationSeparator" w:id="0">
    <w:p w:rsidR="00466F91" w:rsidRDefault="00466F91" w:rsidP="008B2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C68" w:rsidRDefault="00BA1C68" w:rsidP="00BA1C68">
    <w:pPr>
      <w:pStyle w:val="Rodap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eastAsia="pt-PT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19050" t="0" r="9525" b="0"/>
          <wp:wrapSquare wrapText="bothSides"/>
          <wp:docPr id="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A3C2C"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BA1C68" w:rsidRDefault="00BA1C68" w:rsidP="00BA1C68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F91" w:rsidRDefault="00466F91" w:rsidP="008B263C">
      <w:r>
        <w:separator/>
      </w:r>
    </w:p>
  </w:footnote>
  <w:footnote w:type="continuationSeparator" w:id="0">
    <w:p w:rsidR="00466F91" w:rsidRDefault="00466F91" w:rsidP="008B26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CC9" w:rsidRPr="001E2495" w:rsidRDefault="000A3C2C" w:rsidP="00116D5D">
    <w:pPr>
      <w:pStyle w:val="Cabealho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1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1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4DAF"/>
    <w:rsid w:val="000058CF"/>
    <w:rsid w:val="00005DA8"/>
    <w:rsid w:val="00011E1D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548DB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2C"/>
    <w:rsid w:val="000A3C30"/>
    <w:rsid w:val="000A47C6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40A7"/>
    <w:rsid w:val="000C5D90"/>
    <w:rsid w:val="000D0868"/>
    <w:rsid w:val="000D17BB"/>
    <w:rsid w:val="000D1A19"/>
    <w:rsid w:val="000D2D2D"/>
    <w:rsid w:val="000D4AD2"/>
    <w:rsid w:val="000E0CDC"/>
    <w:rsid w:val="000E1B96"/>
    <w:rsid w:val="000E296C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013D"/>
    <w:rsid w:val="00133C8B"/>
    <w:rsid w:val="00135CAC"/>
    <w:rsid w:val="00136522"/>
    <w:rsid w:val="001376DF"/>
    <w:rsid w:val="00140412"/>
    <w:rsid w:val="00140A6F"/>
    <w:rsid w:val="001420FF"/>
    <w:rsid w:val="00147161"/>
    <w:rsid w:val="00150026"/>
    <w:rsid w:val="0015198A"/>
    <w:rsid w:val="001543DC"/>
    <w:rsid w:val="00161C96"/>
    <w:rsid w:val="00162DFF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416D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46E5"/>
    <w:rsid w:val="001C6D9F"/>
    <w:rsid w:val="001C7A0B"/>
    <w:rsid w:val="001D04CA"/>
    <w:rsid w:val="001D4274"/>
    <w:rsid w:val="001D51C4"/>
    <w:rsid w:val="001D6782"/>
    <w:rsid w:val="001D736A"/>
    <w:rsid w:val="001E0B8C"/>
    <w:rsid w:val="001E2495"/>
    <w:rsid w:val="001E34EE"/>
    <w:rsid w:val="001F21EB"/>
    <w:rsid w:val="001F53F6"/>
    <w:rsid w:val="001F6C19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7F4"/>
    <w:rsid w:val="0028587C"/>
    <w:rsid w:val="002877D5"/>
    <w:rsid w:val="002943EC"/>
    <w:rsid w:val="002A0548"/>
    <w:rsid w:val="002A4890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39FF"/>
    <w:rsid w:val="002D46E3"/>
    <w:rsid w:val="002D59E5"/>
    <w:rsid w:val="002D6476"/>
    <w:rsid w:val="002D65BD"/>
    <w:rsid w:val="002D689D"/>
    <w:rsid w:val="002E027D"/>
    <w:rsid w:val="002E1E0B"/>
    <w:rsid w:val="002E23A1"/>
    <w:rsid w:val="002E3F6A"/>
    <w:rsid w:val="002E483D"/>
    <w:rsid w:val="002E535C"/>
    <w:rsid w:val="002E6B10"/>
    <w:rsid w:val="002E6D87"/>
    <w:rsid w:val="002E6F99"/>
    <w:rsid w:val="002F0341"/>
    <w:rsid w:val="002F0D19"/>
    <w:rsid w:val="002F1E60"/>
    <w:rsid w:val="002F3D20"/>
    <w:rsid w:val="00301147"/>
    <w:rsid w:val="003024F7"/>
    <w:rsid w:val="00306D53"/>
    <w:rsid w:val="0031329D"/>
    <w:rsid w:val="00323188"/>
    <w:rsid w:val="003278AA"/>
    <w:rsid w:val="00334820"/>
    <w:rsid w:val="00334AFE"/>
    <w:rsid w:val="003364ED"/>
    <w:rsid w:val="003369D3"/>
    <w:rsid w:val="0033767E"/>
    <w:rsid w:val="00340022"/>
    <w:rsid w:val="00342A51"/>
    <w:rsid w:val="00342A79"/>
    <w:rsid w:val="003439E3"/>
    <w:rsid w:val="00343A02"/>
    <w:rsid w:val="00351CC8"/>
    <w:rsid w:val="00357FD5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1852"/>
    <w:rsid w:val="00383B6D"/>
    <w:rsid w:val="0039046E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6AD1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6F91"/>
    <w:rsid w:val="0046765F"/>
    <w:rsid w:val="00471997"/>
    <w:rsid w:val="0047397B"/>
    <w:rsid w:val="00476B1B"/>
    <w:rsid w:val="004770F4"/>
    <w:rsid w:val="004772C3"/>
    <w:rsid w:val="004803CF"/>
    <w:rsid w:val="00484918"/>
    <w:rsid w:val="00491EE6"/>
    <w:rsid w:val="00492FEF"/>
    <w:rsid w:val="00494FF5"/>
    <w:rsid w:val="00497E22"/>
    <w:rsid w:val="00497ECC"/>
    <w:rsid w:val="004A3401"/>
    <w:rsid w:val="004A501C"/>
    <w:rsid w:val="004A51CF"/>
    <w:rsid w:val="004A5C5E"/>
    <w:rsid w:val="004A7856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4A71"/>
    <w:rsid w:val="004F7719"/>
    <w:rsid w:val="004F7DC2"/>
    <w:rsid w:val="00500EC4"/>
    <w:rsid w:val="00501E65"/>
    <w:rsid w:val="00503C2E"/>
    <w:rsid w:val="00505CF4"/>
    <w:rsid w:val="00506E06"/>
    <w:rsid w:val="00510ACB"/>
    <w:rsid w:val="00510EE1"/>
    <w:rsid w:val="005124C6"/>
    <w:rsid w:val="005133EF"/>
    <w:rsid w:val="005163A0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1518"/>
    <w:rsid w:val="00543539"/>
    <w:rsid w:val="00543714"/>
    <w:rsid w:val="00545D37"/>
    <w:rsid w:val="00546856"/>
    <w:rsid w:val="00555147"/>
    <w:rsid w:val="00555F56"/>
    <w:rsid w:val="005638D2"/>
    <w:rsid w:val="00564E89"/>
    <w:rsid w:val="005709C9"/>
    <w:rsid w:val="00570A76"/>
    <w:rsid w:val="0057598C"/>
    <w:rsid w:val="00580A94"/>
    <w:rsid w:val="00582606"/>
    <w:rsid w:val="00582AAB"/>
    <w:rsid w:val="00585DA2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1EEC"/>
    <w:rsid w:val="005C3613"/>
    <w:rsid w:val="005C6E1A"/>
    <w:rsid w:val="005D0722"/>
    <w:rsid w:val="005D3291"/>
    <w:rsid w:val="005D4BF7"/>
    <w:rsid w:val="005E0BF2"/>
    <w:rsid w:val="005E0C84"/>
    <w:rsid w:val="005E1469"/>
    <w:rsid w:val="005E1F20"/>
    <w:rsid w:val="005E209D"/>
    <w:rsid w:val="005E2145"/>
    <w:rsid w:val="005E3EDE"/>
    <w:rsid w:val="005E4C19"/>
    <w:rsid w:val="005E5FF5"/>
    <w:rsid w:val="005F15DD"/>
    <w:rsid w:val="005F220E"/>
    <w:rsid w:val="005F5471"/>
    <w:rsid w:val="00600C20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19C7"/>
    <w:rsid w:val="00634359"/>
    <w:rsid w:val="00640375"/>
    <w:rsid w:val="006436A3"/>
    <w:rsid w:val="00647C9A"/>
    <w:rsid w:val="00657DC3"/>
    <w:rsid w:val="0066534B"/>
    <w:rsid w:val="00666D43"/>
    <w:rsid w:val="00671992"/>
    <w:rsid w:val="00674452"/>
    <w:rsid w:val="0067472D"/>
    <w:rsid w:val="006777E6"/>
    <w:rsid w:val="00680A9B"/>
    <w:rsid w:val="00680AA3"/>
    <w:rsid w:val="00686F24"/>
    <w:rsid w:val="00687B4F"/>
    <w:rsid w:val="00693C8D"/>
    <w:rsid w:val="00694522"/>
    <w:rsid w:val="00694BE0"/>
    <w:rsid w:val="00695E57"/>
    <w:rsid w:val="00697283"/>
    <w:rsid w:val="006A46E3"/>
    <w:rsid w:val="006A5F76"/>
    <w:rsid w:val="006A63F9"/>
    <w:rsid w:val="006A66E4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17DA"/>
    <w:rsid w:val="006E37BA"/>
    <w:rsid w:val="006E5BE9"/>
    <w:rsid w:val="006E639E"/>
    <w:rsid w:val="006F11B3"/>
    <w:rsid w:val="006F2935"/>
    <w:rsid w:val="006F30F5"/>
    <w:rsid w:val="006F314F"/>
    <w:rsid w:val="006F3742"/>
    <w:rsid w:val="007005D5"/>
    <w:rsid w:val="0070081F"/>
    <w:rsid w:val="00702B85"/>
    <w:rsid w:val="00710929"/>
    <w:rsid w:val="00712715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55C2A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009E"/>
    <w:rsid w:val="007A2203"/>
    <w:rsid w:val="007A42C3"/>
    <w:rsid w:val="007B67A4"/>
    <w:rsid w:val="007C2F9E"/>
    <w:rsid w:val="007C709F"/>
    <w:rsid w:val="007D0EE4"/>
    <w:rsid w:val="007D1307"/>
    <w:rsid w:val="007D15BD"/>
    <w:rsid w:val="007D2622"/>
    <w:rsid w:val="007E1A8F"/>
    <w:rsid w:val="007E3892"/>
    <w:rsid w:val="007E44B5"/>
    <w:rsid w:val="007E4CC7"/>
    <w:rsid w:val="007F3A72"/>
    <w:rsid w:val="007F4111"/>
    <w:rsid w:val="007F53B1"/>
    <w:rsid w:val="007F6F0D"/>
    <w:rsid w:val="00805F66"/>
    <w:rsid w:val="00807CEA"/>
    <w:rsid w:val="008125E1"/>
    <w:rsid w:val="008166F4"/>
    <w:rsid w:val="00817A35"/>
    <w:rsid w:val="00817D66"/>
    <w:rsid w:val="0082025E"/>
    <w:rsid w:val="00821419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56C1"/>
    <w:rsid w:val="00856AC8"/>
    <w:rsid w:val="008600F0"/>
    <w:rsid w:val="008609B0"/>
    <w:rsid w:val="008617EE"/>
    <w:rsid w:val="0086543D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966C4"/>
    <w:rsid w:val="008A339A"/>
    <w:rsid w:val="008A346B"/>
    <w:rsid w:val="008A3D65"/>
    <w:rsid w:val="008B263C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35C"/>
    <w:rsid w:val="008E2A12"/>
    <w:rsid w:val="008E405E"/>
    <w:rsid w:val="008E52E7"/>
    <w:rsid w:val="008E5951"/>
    <w:rsid w:val="008E758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39CF"/>
    <w:rsid w:val="00925F82"/>
    <w:rsid w:val="00926387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1DA6"/>
    <w:rsid w:val="00974A32"/>
    <w:rsid w:val="00974C00"/>
    <w:rsid w:val="0097695C"/>
    <w:rsid w:val="00976F92"/>
    <w:rsid w:val="00981594"/>
    <w:rsid w:val="009850A8"/>
    <w:rsid w:val="00986EC2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6C0"/>
    <w:rsid w:val="009F7A8E"/>
    <w:rsid w:val="009F7AA0"/>
    <w:rsid w:val="009F7B96"/>
    <w:rsid w:val="00A0258B"/>
    <w:rsid w:val="00A06C16"/>
    <w:rsid w:val="00A132C9"/>
    <w:rsid w:val="00A14127"/>
    <w:rsid w:val="00A14E8F"/>
    <w:rsid w:val="00A16511"/>
    <w:rsid w:val="00A20FED"/>
    <w:rsid w:val="00A2390E"/>
    <w:rsid w:val="00A25704"/>
    <w:rsid w:val="00A30947"/>
    <w:rsid w:val="00A32151"/>
    <w:rsid w:val="00A34FA7"/>
    <w:rsid w:val="00A35613"/>
    <w:rsid w:val="00A40C32"/>
    <w:rsid w:val="00A42A7D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1C68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C6F97"/>
    <w:rsid w:val="00AD0E6F"/>
    <w:rsid w:val="00AD4B34"/>
    <w:rsid w:val="00AD4D63"/>
    <w:rsid w:val="00AD508F"/>
    <w:rsid w:val="00AD7632"/>
    <w:rsid w:val="00AE0CDD"/>
    <w:rsid w:val="00AE2827"/>
    <w:rsid w:val="00AE2AFB"/>
    <w:rsid w:val="00AE2D60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A4"/>
    <w:rsid w:val="00B02F2D"/>
    <w:rsid w:val="00B05CA4"/>
    <w:rsid w:val="00B13F68"/>
    <w:rsid w:val="00B1461A"/>
    <w:rsid w:val="00B14E2E"/>
    <w:rsid w:val="00B153C7"/>
    <w:rsid w:val="00B15CC9"/>
    <w:rsid w:val="00B215A0"/>
    <w:rsid w:val="00B23119"/>
    <w:rsid w:val="00B23E59"/>
    <w:rsid w:val="00B3219A"/>
    <w:rsid w:val="00B36EE7"/>
    <w:rsid w:val="00B42B10"/>
    <w:rsid w:val="00B42DE6"/>
    <w:rsid w:val="00B44423"/>
    <w:rsid w:val="00B4600C"/>
    <w:rsid w:val="00B517FB"/>
    <w:rsid w:val="00B51A1C"/>
    <w:rsid w:val="00B532FC"/>
    <w:rsid w:val="00B54D02"/>
    <w:rsid w:val="00B57F11"/>
    <w:rsid w:val="00B60A79"/>
    <w:rsid w:val="00B6780D"/>
    <w:rsid w:val="00B67DD3"/>
    <w:rsid w:val="00B70845"/>
    <w:rsid w:val="00B737F5"/>
    <w:rsid w:val="00B8481D"/>
    <w:rsid w:val="00B864BE"/>
    <w:rsid w:val="00B9099F"/>
    <w:rsid w:val="00B90B4A"/>
    <w:rsid w:val="00B91FC6"/>
    <w:rsid w:val="00B95E2E"/>
    <w:rsid w:val="00B97A44"/>
    <w:rsid w:val="00BA1C68"/>
    <w:rsid w:val="00BA34A6"/>
    <w:rsid w:val="00BA63EF"/>
    <w:rsid w:val="00BB1441"/>
    <w:rsid w:val="00BB1DE2"/>
    <w:rsid w:val="00BB6489"/>
    <w:rsid w:val="00BB6688"/>
    <w:rsid w:val="00BC294F"/>
    <w:rsid w:val="00BC351E"/>
    <w:rsid w:val="00BC7A25"/>
    <w:rsid w:val="00BD0320"/>
    <w:rsid w:val="00BD0E03"/>
    <w:rsid w:val="00BD3AFD"/>
    <w:rsid w:val="00BD40FA"/>
    <w:rsid w:val="00BD4531"/>
    <w:rsid w:val="00BD5C09"/>
    <w:rsid w:val="00BD70BF"/>
    <w:rsid w:val="00BE119C"/>
    <w:rsid w:val="00BE143F"/>
    <w:rsid w:val="00BE15C1"/>
    <w:rsid w:val="00BE1DDD"/>
    <w:rsid w:val="00BE2357"/>
    <w:rsid w:val="00BE2EF5"/>
    <w:rsid w:val="00BE3337"/>
    <w:rsid w:val="00BE56D6"/>
    <w:rsid w:val="00BE7956"/>
    <w:rsid w:val="00BE7B13"/>
    <w:rsid w:val="00BF09EB"/>
    <w:rsid w:val="00BF3F43"/>
    <w:rsid w:val="00BF47FB"/>
    <w:rsid w:val="00BF5719"/>
    <w:rsid w:val="00BF7755"/>
    <w:rsid w:val="00C00C66"/>
    <w:rsid w:val="00C0173C"/>
    <w:rsid w:val="00C03F54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1B20"/>
    <w:rsid w:val="00C32A4D"/>
    <w:rsid w:val="00C35BE3"/>
    <w:rsid w:val="00C36A9B"/>
    <w:rsid w:val="00C36BC5"/>
    <w:rsid w:val="00C4081B"/>
    <w:rsid w:val="00C41DC7"/>
    <w:rsid w:val="00C41F1A"/>
    <w:rsid w:val="00C42E05"/>
    <w:rsid w:val="00C44517"/>
    <w:rsid w:val="00C50D49"/>
    <w:rsid w:val="00C542C3"/>
    <w:rsid w:val="00C54736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6039"/>
    <w:rsid w:val="00CB7655"/>
    <w:rsid w:val="00CC0410"/>
    <w:rsid w:val="00CC0477"/>
    <w:rsid w:val="00CC09DC"/>
    <w:rsid w:val="00CC3943"/>
    <w:rsid w:val="00CC7338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49D1"/>
    <w:rsid w:val="00CE601F"/>
    <w:rsid w:val="00CE73AB"/>
    <w:rsid w:val="00CF60D7"/>
    <w:rsid w:val="00CF7D7E"/>
    <w:rsid w:val="00D02277"/>
    <w:rsid w:val="00D03C90"/>
    <w:rsid w:val="00D04698"/>
    <w:rsid w:val="00D0663F"/>
    <w:rsid w:val="00D07DD1"/>
    <w:rsid w:val="00D136C1"/>
    <w:rsid w:val="00D139F7"/>
    <w:rsid w:val="00D14957"/>
    <w:rsid w:val="00D16835"/>
    <w:rsid w:val="00D20A42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572FC"/>
    <w:rsid w:val="00D64D67"/>
    <w:rsid w:val="00D74FA2"/>
    <w:rsid w:val="00D75DDF"/>
    <w:rsid w:val="00D76FF6"/>
    <w:rsid w:val="00D82364"/>
    <w:rsid w:val="00D95445"/>
    <w:rsid w:val="00D95BA7"/>
    <w:rsid w:val="00D9747C"/>
    <w:rsid w:val="00DA05CA"/>
    <w:rsid w:val="00DA2725"/>
    <w:rsid w:val="00DA473C"/>
    <w:rsid w:val="00DA4E0A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E5978"/>
    <w:rsid w:val="00DF4B50"/>
    <w:rsid w:val="00DF5FC3"/>
    <w:rsid w:val="00DF7DF1"/>
    <w:rsid w:val="00E074B4"/>
    <w:rsid w:val="00E12AA9"/>
    <w:rsid w:val="00E1481E"/>
    <w:rsid w:val="00E21A20"/>
    <w:rsid w:val="00E2492A"/>
    <w:rsid w:val="00E25D4E"/>
    <w:rsid w:val="00E262C3"/>
    <w:rsid w:val="00E3189F"/>
    <w:rsid w:val="00E32AC0"/>
    <w:rsid w:val="00E32D93"/>
    <w:rsid w:val="00E3569C"/>
    <w:rsid w:val="00E371CF"/>
    <w:rsid w:val="00E37A9A"/>
    <w:rsid w:val="00E43057"/>
    <w:rsid w:val="00E43121"/>
    <w:rsid w:val="00E46A77"/>
    <w:rsid w:val="00E470D5"/>
    <w:rsid w:val="00E47301"/>
    <w:rsid w:val="00E51E41"/>
    <w:rsid w:val="00E56879"/>
    <w:rsid w:val="00E60998"/>
    <w:rsid w:val="00E62109"/>
    <w:rsid w:val="00E640C5"/>
    <w:rsid w:val="00E655C5"/>
    <w:rsid w:val="00E6765B"/>
    <w:rsid w:val="00E712D8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04E9"/>
    <w:rsid w:val="00EC1935"/>
    <w:rsid w:val="00EC45D8"/>
    <w:rsid w:val="00EC5B69"/>
    <w:rsid w:val="00EC753F"/>
    <w:rsid w:val="00EC7DA0"/>
    <w:rsid w:val="00ED059F"/>
    <w:rsid w:val="00ED0F77"/>
    <w:rsid w:val="00ED27A5"/>
    <w:rsid w:val="00ED47AC"/>
    <w:rsid w:val="00EE0D81"/>
    <w:rsid w:val="00EE275D"/>
    <w:rsid w:val="00EE4FC7"/>
    <w:rsid w:val="00EF1129"/>
    <w:rsid w:val="00EF42A7"/>
    <w:rsid w:val="00EF52A9"/>
    <w:rsid w:val="00F014C8"/>
    <w:rsid w:val="00F04739"/>
    <w:rsid w:val="00F0584F"/>
    <w:rsid w:val="00F06816"/>
    <w:rsid w:val="00F07E71"/>
    <w:rsid w:val="00F15D55"/>
    <w:rsid w:val="00F26DDF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78F"/>
    <w:rsid w:val="00F6398E"/>
    <w:rsid w:val="00F705AB"/>
    <w:rsid w:val="00F70801"/>
    <w:rsid w:val="00F72550"/>
    <w:rsid w:val="00F73130"/>
    <w:rsid w:val="00F735CF"/>
    <w:rsid w:val="00F74930"/>
    <w:rsid w:val="00F754EB"/>
    <w:rsid w:val="00F82761"/>
    <w:rsid w:val="00F834CC"/>
    <w:rsid w:val="00F84902"/>
    <w:rsid w:val="00F84DCA"/>
    <w:rsid w:val="00F9040B"/>
    <w:rsid w:val="00F9077D"/>
    <w:rsid w:val="00F95616"/>
    <w:rsid w:val="00FA0E6B"/>
    <w:rsid w:val="00FA226E"/>
    <w:rsid w:val="00FA4FD6"/>
    <w:rsid w:val="00FA6A95"/>
    <w:rsid w:val="00FA7522"/>
    <w:rsid w:val="00FB28F6"/>
    <w:rsid w:val="00FB2B5E"/>
    <w:rsid w:val="00FB3484"/>
    <w:rsid w:val="00FB3A0F"/>
    <w:rsid w:val="00FB54EF"/>
    <w:rsid w:val="00FB56B8"/>
    <w:rsid w:val="00FC2006"/>
    <w:rsid w:val="00FC3420"/>
    <w:rsid w:val="00FC3B2C"/>
    <w:rsid w:val="00FC3E62"/>
    <w:rsid w:val="00FC6D03"/>
    <w:rsid w:val="00FC79C2"/>
    <w:rsid w:val="00FD1E24"/>
    <w:rsid w:val="00FD437F"/>
    <w:rsid w:val="00FD4D65"/>
    <w:rsid w:val="00FD6988"/>
    <w:rsid w:val="00FE0159"/>
    <w:rsid w:val="00FF1FE9"/>
    <w:rsid w:val="00FF4BC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  <w:style w:type="paragraph" w:styleId="Textodebalo">
    <w:name w:val="Balloon Text"/>
    <w:basedOn w:val="Normal"/>
    <w:link w:val="TextodebaloCarcter"/>
    <w:rsid w:val="000A3C2C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0A3C2C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71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184</Words>
  <Characters>999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/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Maria Lopes Santos</cp:lastModifiedBy>
  <cp:revision>6</cp:revision>
  <dcterms:created xsi:type="dcterms:W3CDTF">2015-05-21T12:31:00Z</dcterms:created>
  <dcterms:modified xsi:type="dcterms:W3CDTF">2015-06-25T13:06:00Z</dcterms:modified>
</cp:coreProperties>
</file>