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334AF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4D60E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4D60E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4D60E5" w:rsidRDefault="004D60E5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reduzida da circunferência e inequação do círculo.</w:t>
            </w:r>
          </w:p>
        </w:tc>
      </w:tr>
      <w:tr w:rsidR="00CF7D7E" w:rsidRPr="004D60E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D60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D60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4D60E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D60E5" w:rsidRDefault="004D60E5" w:rsidP="004D60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reduzida da circunferência e inequação reduzida do círculo.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4D60E5" w:rsidRDefault="004D60E5" w:rsidP="004D60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14 a 16 da página 15.</w:t>
            </w:r>
          </w:p>
        </w:tc>
      </w:tr>
      <w:tr w:rsidR="00CF7D7E" w:rsidRPr="004D60E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D60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D60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D60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D60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4D60E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4D60E5" w:rsidRDefault="004D60E5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1.7 e 1.13.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4D60E5" w:rsidRDefault="004D60E5" w:rsidP="00C32A4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da circunferência; inequação do círculo.</w:t>
            </w:r>
          </w:p>
        </w:tc>
      </w:tr>
      <w:tr w:rsidR="00CF7D7E" w:rsidRPr="004D60E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D60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D60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4D60E5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D60E5" w:rsidRDefault="004D60E5" w:rsidP="004D60E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14 a 16 da pág. 15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4D60E5" w:rsidRDefault="004D60E5" w:rsidP="004D60E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As noções de círculo e circunferência, desenvolvidas no </w:t>
            </w:r>
            <w:r w:rsidR="00DB5F98">
              <w:rPr>
                <w:rFonts w:ascii="Arial Narrow" w:hAnsi="Arial Narrow" w:cs="UniversLTStd-Cn"/>
                <w:noProof w:val="0"/>
                <w:sz w:val="18"/>
                <w:szCs w:val="18"/>
              </w:rPr>
              <w:t>3.º Ciclo e exemplificadas no</w:t>
            </w: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manual, perspetivam a existência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de um conhecimento prévio que facilitará a introdução da noção de equação e inequação desses lugares geométricos.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A análise dos exemplos e dos exercícios resolvidos das págs. 14 e 15 permitem ao aluno a resolução de exercícios com menos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dificuldades.</w:t>
            </w:r>
          </w:p>
        </w:tc>
      </w:tr>
      <w:tr w:rsidR="00CF7D7E" w:rsidRPr="004D60E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D60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D60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D60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D60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4D60E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D60E5" w:rsidRDefault="004D60E5" w:rsidP="004D60E5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12 a 18 das págs. 20, 21 e 22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D60E5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D60E5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E712D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E712D8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712D8" w:rsidRDefault="00E712D8" w:rsidP="00E712D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712D8" w:rsidRDefault="00CF7D7E" w:rsidP="002A489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48E" w:rsidRDefault="00DB5F98">
      <w:r>
        <w:separator/>
      </w:r>
    </w:p>
  </w:endnote>
  <w:endnote w:type="continuationSeparator" w:id="0">
    <w:p w:rsidR="0017748E" w:rsidRDefault="00DB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30" w:rsidRDefault="009D54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30" w:rsidRDefault="009D5430" w:rsidP="009D5430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9D5430" w:rsidRDefault="009D5430" w:rsidP="009D5430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30" w:rsidRDefault="009D54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48E" w:rsidRDefault="00DB5F98">
      <w:r>
        <w:separator/>
      </w:r>
    </w:p>
  </w:footnote>
  <w:footnote w:type="continuationSeparator" w:id="0">
    <w:p w:rsidR="0017748E" w:rsidRDefault="00DB5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30" w:rsidRDefault="009D54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9D5430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30" w:rsidRDefault="009D54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14C"/>
    <w:rsid w:val="001724BD"/>
    <w:rsid w:val="00176713"/>
    <w:rsid w:val="0017748E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D5430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B5F98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2015-05-20T11:42:00Z</dcterms:created>
  <dcterms:modified xsi:type="dcterms:W3CDTF">2015-05-26T14:34:00Z</dcterms:modified>
</cp:coreProperties>
</file>