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1841F" w14:textId="77777777" w:rsidR="00725797" w:rsidRPr="006F718D" w:rsidRDefault="00725797" w:rsidP="00725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TESTE DIAGNÓSTICO</w:t>
      </w:r>
    </w:p>
    <w:p w14:paraId="7D564A56" w14:textId="77777777" w:rsidR="00725797" w:rsidRPr="006F718D" w:rsidRDefault="00725797" w:rsidP="00725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726EC478" w14:textId="77777777" w:rsidR="00725797" w:rsidRPr="006F718D" w:rsidRDefault="00725797" w:rsidP="00725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Este teste é composto por 15 itens de selecção. A resposta a cada um dos itens é a letra correspondente à única opção correta.</w:t>
      </w:r>
    </w:p>
    <w:p w14:paraId="1E7419C5" w14:textId="77777777" w:rsidR="00725797" w:rsidRPr="006F718D" w:rsidRDefault="00725797" w:rsidP="00725797">
      <w:pPr>
        <w:rPr>
          <w:rFonts w:ascii="Arial" w:hAnsi="Arial" w:cs="Arial"/>
          <w:sz w:val="20"/>
          <w:szCs w:val="20"/>
        </w:rPr>
        <w:sectPr w:rsidR="00725797" w:rsidRPr="006F718D" w:rsidSect="00725797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670D5CE0" w14:textId="77777777" w:rsidR="00725797" w:rsidRPr="006F718D" w:rsidRDefault="00725797" w:rsidP="00725797">
      <w:pPr>
        <w:rPr>
          <w:rFonts w:ascii="Arial" w:hAnsi="Arial" w:cs="Arial"/>
          <w:sz w:val="20"/>
          <w:szCs w:val="20"/>
        </w:rPr>
      </w:pPr>
    </w:p>
    <w:p w14:paraId="06B0F411" w14:textId="77777777" w:rsidR="00725797" w:rsidRPr="006F718D" w:rsidRDefault="00725797" w:rsidP="00725797">
      <w:pPr>
        <w:rPr>
          <w:rFonts w:ascii="Arial" w:hAnsi="Arial" w:cs="Arial"/>
          <w:sz w:val="20"/>
          <w:szCs w:val="20"/>
        </w:rPr>
        <w:sectPr w:rsidR="00725797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4D8FD8DD" w14:textId="77777777" w:rsidR="00725797" w:rsidRPr="00987B32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87B32">
        <w:rPr>
          <w:rFonts w:ascii="Arial" w:hAnsi="Arial" w:cs="Arial"/>
          <w:b/>
          <w:bCs/>
          <w:sz w:val="20"/>
          <w:szCs w:val="20"/>
        </w:rPr>
        <w:lastRenderedPageBreak/>
        <w:t xml:space="preserve">1. </w:t>
      </w:r>
      <w:r w:rsidRPr="00987B32">
        <w:rPr>
          <w:rFonts w:ascii="Arial" w:hAnsi="Arial" w:cs="Arial"/>
          <w:sz w:val="20"/>
          <w:szCs w:val="20"/>
        </w:rPr>
        <w:t>Considera os teoremas:</w:t>
      </w:r>
    </w:p>
    <w:p w14:paraId="227F61F7" w14:textId="77777777" w:rsidR="00725797" w:rsidRPr="00987B32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87B32">
        <w:rPr>
          <w:rFonts w:ascii="Arial" w:hAnsi="Arial" w:cs="Arial"/>
          <w:b/>
          <w:bCs/>
          <w:sz w:val="20"/>
          <w:szCs w:val="20"/>
        </w:rPr>
        <w:t xml:space="preserve">1.1. </w:t>
      </w:r>
      <w:r w:rsidRPr="00987B32">
        <w:rPr>
          <w:rFonts w:ascii="Arial" w:hAnsi="Arial" w:cs="Arial"/>
          <w:sz w:val="20"/>
          <w:szCs w:val="20"/>
        </w:rPr>
        <w:t xml:space="preserve">“Se a reta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987B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987B32">
        <w:rPr>
          <w:rFonts w:ascii="Arial" w:hAnsi="Arial" w:cs="Arial"/>
          <w:sz w:val="20"/>
          <w:szCs w:val="20"/>
        </w:rPr>
        <w:t xml:space="preserve">é paralela a outra reta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Pr="00987B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987B32">
        <w:rPr>
          <w:rFonts w:ascii="Arial" w:hAnsi="Arial" w:cs="Arial"/>
          <w:sz w:val="20"/>
          <w:szCs w:val="20"/>
        </w:rPr>
        <w:t xml:space="preserve">do plano </w:t>
      </w:r>
      <m:oMath>
        <m:r>
          <w:rPr>
            <w:rFonts w:ascii="Cambria Math" w:hAnsi="Cambria Math" w:cs="Arial"/>
            <w:sz w:val="20"/>
            <w:szCs w:val="20"/>
          </w:rPr>
          <m:t>α</m:t>
        </m:r>
      </m:oMath>
      <w:r w:rsidRPr="00987B32">
        <w:rPr>
          <w:rFonts w:ascii="Arial" w:hAnsi="Arial" w:cs="Arial"/>
          <w:sz w:val="20"/>
          <w:szCs w:val="20"/>
        </w:rPr>
        <w:t xml:space="preserve">, então a reta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987B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987B32">
        <w:rPr>
          <w:rFonts w:ascii="Arial" w:hAnsi="Arial" w:cs="Arial"/>
          <w:sz w:val="20"/>
          <w:szCs w:val="20"/>
        </w:rPr>
        <w:t xml:space="preserve">é paralela ao plano </w:t>
      </w:r>
      <m:oMath>
        <m:r>
          <w:rPr>
            <w:rFonts w:ascii="Cambria Math" w:hAnsi="Cambria Math" w:cs="Arial"/>
            <w:sz w:val="20"/>
            <w:szCs w:val="20"/>
          </w:rPr>
          <m:t>α</m:t>
        </m:r>
      </m:oMath>
      <w:r w:rsidRPr="00987B32">
        <w:rPr>
          <w:rFonts w:ascii="Arial" w:hAnsi="Arial" w:cs="Arial"/>
          <w:sz w:val="20"/>
          <w:szCs w:val="20"/>
        </w:rPr>
        <w:t>”.</w:t>
      </w:r>
    </w:p>
    <w:p w14:paraId="0BDE05BE" w14:textId="77777777" w:rsidR="00725797" w:rsidRPr="00987B32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987B32">
        <w:rPr>
          <w:rFonts w:ascii="Arial" w:hAnsi="Arial" w:cs="Arial"/>
          <w:sz w:val="20"/>
          <w:szCs w:val="20"/>
        </w:rPr>
        <w:t>A hipótese (H) e a tese (T) são:</w:t>
      </w:r>
    </w:p>
    <w:p w14:paraId="5F8F08A9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H: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s</m:t>
        </m:r>
      </m:oMath>
      <w:r>
        <w:rPr>
          <w:rFonts w:ascii="Arial" w:eastAsiaTheme="minorEastAsia" w:hAnsi="Arial" w:cs="Arial"/>
          <w:sz w:val="20"/>
          <w:szCs w:val="20"/>
        </w:rPr>
        <w:t xml:space="preserve">; T: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α</m:t>
        </m:r>
      </m:oMath>
    </w:p>
    <w:p w14:paraId="0D4C35E8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(B) H: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α</m:t>
        </m:r>
      </m:oMath>
      <w:r>
        <w:rPr>
          <w:rFonts w:ascii="Arial" w:eastAsiaTheme="minorEastAsia" w:hAnsi="Arial" w:cs="Arial"/>
          <w:sz w:val="20"/>
          <w:szCs w:val="20"/>
        </w:rPr>
        <w:t>; T:</w:t>
      </w:r>
      <m:oMath>
        <m:r>
          <w:rPr>
            <w:rFonts w:ascii="Cambria Math" w:hAnsi="Cambria Math" w:cs="Arial"/>
            <w:sz w:val="20"/>
            <w:szCs w:val="20"/>
          </w:rPr>
          <m:t xml:space="preserve"> 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s</m:t>
        </m:r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s ⊂ α</m:t>
        </m:r>
      </m:oMath>
    </w:p>
    <w:p w14:paraId="3FBCB815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(C) H: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s</m:t>
        </m:r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s ⊂ α</m:t>
        </m:r>
      </m:oMath>
      <w:r>
        <w:rPr>
          <w:rFonts w:ascii="Arial" w:eastAsiaTheme="minorEastAsia" w:hAnsi="Arial" w:cs="Arial"/>
          <w:sz w:val="20"/>
          <w:szCs w:val="20"/>
        </w:rPr>
        <w:t xml:space="preserve">; T: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α</m:t>
        </m:r>
      </m:oMath>
    </w:p>
    <w:p w14:paraId="45EEDD50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(D) H: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s</m:t>
        </m:r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r ⊂ α</m:t>
        </m:r>
      </m:oMath>
      <w:r>
        <w:rPr>
          <w:rFonts w:ascii="Arial" w:eastAsiaTheme="minorEastAsia" w:hAnsi="Arial" w:cs="Arial"/>
          <w:sz w:val="20"/>
          <w:szCs w:val="20"/>
        </w:rPr>
        <w:t xml:space="preserve">; T: </w:t>
      </w:r>
      <m:oMath>
        <m:r>
          <w:rPr>
            <w:rFonts w:ascii="Cambria Math" w:hAnsi="Cambria Math" w:cs="Arial"/>
            <w:sz w:val="20"/>
            <w:szCs w:val="20"/>
          </w:rPr>
          <m:t>r  //</m:t>
        </m:r>
        <w:proofErr w:type="gramStart"/>
        <m:r>
          <w:rPr>
            <w:rFonts w:ascii="Cambria Math" w:hAnsi="Cambria Math" w:cs="Arial"/>
            <w:sz w:val="20"/>
            <w:szCs w:val="20"/>
          </w:rPr>
          <m:t xml:space="preserve">  </m:t>
        </m:r>
        <w:proofErr w:type="gramEnd"/>
        <m:r>
          <w:rPr>
            <w:rFonts w:ascii="Cambria Math" w:hAnsi="Cambria Math" w:cs="Arial"/>
            <w:sz w:val="20"/>
            <w:szCs w:val="20"/>
          </w:rPr>
          <m:t>α</m:t>
        </m:r>
      </m:oMath>
    </w:p>
    <w:p w14:paraId="77AD1E2D" w14:textId="77777777" w:rsidR="00725797" w:rsidRPr="006F718D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476B9590" w14:textId="77777777" w:rsidR="00725797" w:rsidRPr="006F718D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0555A0D7" w14:textId="77777777" w:rsidR="00725797" w:rsidRPr="00987B32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87B32">
        <w:rPr>
          <w:rFonts w:ascii="Arial" w:hAnsi="Arial" w:cs="Arial"/>
          <w:b/>
          <w:bCs/>
          <w:sz w:val="20"/>
          <w:szCs w:val="20"/>
        </w:rPr>
        <w:t xml:space="preserve">1.2. </w:t>
      </w:r>
      <w:r w:rsidRPr="00987B32">
        <w:rPr>
          <w:rFonts w:ascii="Arial" w:hAnsi="Arial" w:cs="Arial"/>
          <w:sz w:val="20"/>
          <w:szCs w:val="20"/>
        </w:rPr>
        <w:t>“Se dois planos são perpendiculares a uma mesma reta, são paralelos entre si”.</w:t>
      </w:r>
    </w:p>
    <w:p w14:paraId="4107FE52" w14:textId="77777777" w:rsidR="00725797" w:rsidRPr="00987B32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987B32">
        <w:rPr>
          <w:rFonts w:ascii="Arial" w:hAnsi="Arial" w:cs="Arial"/>
          <w:sz w:val="20"/>
          <w:szCs w:val="20"/>
        </w:rPr>
        <w:t>A condição necessária é:</w:t>
      </w:r>
    </w:p>
    <w:p w14:paraId="6AB45BB0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(A) Dois planos são paralelos entre si.</w:t>
      </w:r>
    </w:p>
    <w:p w14:paraId="242E6F37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(B) Dois planos paralelos a uma mesma reta.</w:t>
      </w:r>
    </w:p>
    <w:p w14:paraId="246D699F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(C) Dois planos perpendiculares entre si.</w:t>
      </w:r>
    </w:p>
    <w:p w14:paraId="1479CE08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(D) Dois planos perpendiculares a uma mesma reta.</w:t>
      </w:r>
    </w:p>
    <w:p w14:paraId="1FE1D782" w14:textId="77777777" w:rsidR="00725797" w:rsidRPr="00987B32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36155E75" w14:textId="77777777" w:rsidR="00725797" w:rsidRPr="00987B32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6CD58C3D" w14:textId="77777777" w:rsidR="00725797" w:rsidRPr="00604271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04271">
        <w:rPr>
          <w:rFonts w:ascii="Arial" w:hAnsi="Arial" w:cs="Arial"/>
          <w:sz w:val="20"/>
          <w:szCs w:val="20"/>
        </w:rPr>
        <w:t>Considera os conjuntos</w:t>
      </w:r>
    </w:p>
    <w:p w14:paraId="5771E2EA" w14:textId="77777777" w:rsidR="00725797" w:rsidRPr="00604271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2 , 3 , 4 </m:t>
            </m:r>
          </m:e>
        </m:d>
      </m:oMath>
      <w:r w:rsidRPr="00604271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 xml:space="preserve">B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-1 , 0 , 1 , 2 </m:t>
            </m:r>
          </m:e>
        </m:d>
      </m:oMath>
      <w:r w:rsidRPr="00604271">
        <w:rPr>
          <w:rFonts w:ascii="Arial" w:hAnsi="Arial" w:cs="Arial"/>
          <w:sz w:val="20"/>
          <w:szCs w:val="20"/>
        </w:rPr>
        <w:tab/>
      </w:r>
      <w:r w:rsidRPr="00604271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 xml:space="preserve">C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-5 , 5 </m:t>
            </m:r>
          </m:e>
        </m:d>
      </m:oMath>
    </w:p>
    <w:p w14:paraId="471B1448" w14:textId="77777777" w:rsidR="00725797" w:rsidRPr="00604271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04271">
        <w:rPr>
          <w:rFonts w:ascii="Arial" w:hAnsi="Arial" w:cs="Arial"/>
          <w:sz w:val="20"/>
          <w:szCs w:val="20"/>
        </w:rPr>
        <w:t>Indica a opção correta:</w:t>
      </w:r>
    </w:p>
    <w:p w14:paraId="74E5EFDC" w14:textId="77777777" w:rsidR="00725797" w:rsidRPr="00604271" w:rsidRDefault="00725797" w:rsidP="00725797">
      <w:pPr>
        <w:pStyle w:val="ListParagraph"/>
        <w:ind w:left="426"/>
        <w:rPr>
          <w:rFonts w:ascii="Arial" w:hAnsi="Arial" w:cs="Arial"/>
          <w:b/>
          <w:bCs/>
          <w:sz w:val="20"/>
          <w:szCs w:val="20"/>
        </w:rPr>
      </w:pPr>
    </w:p>
    <w:p w14:paraId="342FC5BB" w14:textId="77777777" w:rsidR="00725797" w:rsidRPr="00604271" w:rsidRDefault="00725797" w:rsidP="00725797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>2.1.</w:t>
      </w:r>
    </w:p>
    <w:p w14:paraId="27C165AF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 xml:space="preserve">A ∪ B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-1 , 0 , 1 , 2 , 3 , 4 </m:t>
            </m:r>
          </m:e>
        </m:d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 xml:space="preserve">A ∪ C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-1 , 5 </m:t>
            </m:r>
          </m:e>
        </m:d>
      </m:oMath>
    </w:p>
    <w:p w14:paraId="4166C0BE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 xml:space="preserve">A ∩ B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3 , 4 </m:t>
            </m:r>
          </m:e>
        </m:d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 xml:space="preserve">A ∩ B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-5 , 5 </m:t>
            </m:r>
          </m:e>
        </m:d>
      </m:oMath>
    </w:p>
    <w:p w14:paraId="1DFD0E85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1022C176" w14:textId="77777777" w:rsidR="00725797" w:rsidRPr="00604271" w:rsidRDefault="00725797" w:rsidP="00725797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604271">
        <w:rPr>
          <w:rFonts w:ascii="Arial" w:hAnsi="Arial" w:cs="Arial"/>
          <w:b/>
          <w:bCs/>
          <w:sz w:val="20"/>
          <w:szCs w:val="20"/>
        </w:rPr>
        <w:t>.</w:t>
      </w:r>
    </w:p>
    <w:p w14:paraId="206487BD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A ⊂ B</m:t>
        </m:r>
      </m:oMath>
      <w:r>
        <w:rPr>
          <w:rFonts w:ascii="Arial" w:eastAsia="AlwynOT-Light" w:hAnsi="Arial" w:cs="Arial"/>
          <w:sz w:val="20"/>
          <w:szCs w:val="20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2 ∈ A ∩ B</m:t>
        </m:r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4BB81628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C ⊂ B</m:t>
        </m:r>
      </m:oMath>
      <w:r>
        <w:rPr>
          <w:rFonts w:ascii="Arial" w:eastAsia="AlwynOT-Light" w:hAnsi="Arial" w:cs="Arial"/>
          <w:sz w:val="20"/>
          <w:szCs w:val="20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-5 ∉ C</m:t>
        </m:r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7036D4B8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028B8F08" w14:textId="77777777" w:rsidR="00725797" w:rsidRPr="00604271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604271">
        <w:rPr>
          <w:rFonts w:ascii="Arial" w:hAnsi="Arial" w:cs="Arial"/>
          <w:sz w:val="20"/>
          <w:szCs w:val="20"/>
        </w:rPr>
        <w:t xml:space="preserve">O valor numérico de </w:t>
      </w: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 w:rsidRPr="00604271">
        <w:rPr>
          <w:rFonts w:ascii="Arial" w:hAnsi="Arial" w:cs="Arial"/>
          <w:sz w:val="20"/>
          <w:szCs w:val="20"/>
        </w:rPr>
        <w:t xml:space="preserve"> quando </w:t>
      </w:r>
      <m:oMath>
        <m:r>
          <w:rPr>
            <w:rFonts w:ascii="Cambria Math" w:hAnsi="Cambria Math" w:cs="Arial"/>
            <w:sz w:val="20"/>
            <w:szCs w:val="20"/>
          </w:rPr>
          <m:t xml:space="preserve">k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</m:oMath>
      <w:r w:rsidRPr="0060427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04271">
        <w:rPr>
          <w:rFonts w:ascii="Arial" w:hAnsi="Arial" w:cs="Arial"/>
          <w:sz w:val="20"/>
          <w:szCs w:val="20"/>
        </w:rPr>
        <w:t>é</w:t>
      </w:r>
      <w:proofErr w:type="gramEnd"/>
      <w:r w:rsidRPr="00604271">
        <w:rPr>
          <w:rFonts w:ascii="Arial" w:hAnsi="Arial" w:cs="Arial"/>
          <w:sz w:val="20"/>
          <w:szCs w:val="20"/>
        </w:rPr>
        <w:t>:</w:t>
      </w:r>
    </w:p>
    <w:p w14:paraId="3EFAE6DF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32</m:t>
        </m:r>
      </m:oMath>
    </w:p>
    <w:p w14:paraId="3A77BEFF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</m:oMath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sup>
            </m:sSup>
          </m:den>
        </m:f>
      </m:oMath>
    </w:p>
    <w:p w14:paraId="1EE72025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23C8E750" w14:textId="77777777" w:rsidR="00725797" w:rsidRPr="00604271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604271">
        <w:rPr>
          <w:rFonts w:ascii="Arial" w:hAnsi="Arial" w:cs="Arial"/>
          <w:sz w:val="20"/>
          <w:szCs w:val="20"/>
        </w:rPr>
        <w:t>O resultado da operação</w:t>
      </w:r>
      <w:r>
        <w:rPr>
          <w:rFonts w:ascii="Arial" w:hAnsi="Arial" w:cs="Arial"/>
          <w:sz w:val="20"/>
          <w:szCs w:val="20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9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hAnsi="Cambria Math" w:cs="Arial"/>
            <w:sz w:val="20"/>
            <w:szCs w:val="20"/>
          </w:rPr>
          <m:t xml:space="preserve"> × </m:t>
        </m:r>
        <m:rad>
          <m:ra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g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27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81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</m:den>
            </m:f>
          </m:e>
        </m:rad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04271">
        <w:rPr>
          <w:rFonts w:ascii="Arial" w:hAnsi="Arial" w:cs="Arial"/>
          <w:sz w:val="20"/>
          <w:szCs w:val="20"/>
        </w:rPr>
        <w:t>é</w:t>
      </w:r>
      <w:proofErr w:type="gramEnd"/>
      <w:r w:rsidRPr="00604271">
        <w:rPr>
          <w:rFonts w:ascii="Arial" w:hAnsi="Arial" w:cs="Arial"/>
          <w:sz w:val="20"/>
          <w:szCs w:val="20"/>
        </w:rPr>
        <w:t>:</w:t>
      </w:r>
    </w:p>
    <w:p w14:paraId="6D5EA08E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den>
        </m:f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8</m:t>
        </m:r>
      </m:oMath>
    </w:p>
    <w:p w14:paraId="62426623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72</m:t>
            </m:r>
          </m:den>
        </m:f>
      </m:oMath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72</m:t>
        </m:r>
      </m:oMath>
    </w:p>
    <w:p w14:paraId="285544FA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6A43F2C0" w14:textId="77777777" w:rsidR="00725797" w:rsidRPr="00604271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604271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604271">
        <w:rPr>
          <w:rFonts w:ascii="Arial" w:hAnsi="Arial" w:cs="Arial"/>
          <w:sz w:val="20"/>
          <w:szCs w:val="20"/>
        </w:rPr>
        <w:t xml:space="preserve">Indica a opção correta para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+ 3 </m:t>
            </m:r>
          </m:e>
        </m:d>
      </m:oMath>
      <w:r w:rsidRPr="00604271">
        <w:rPr>
          <w:rFonts w:ascii="Arial" w:hAnsi="Arial" w:cs="Arial"/>
          <w:sz w:val="20"/>
          <w:szCs w:val="20"/>
        </w:rPr>
        <w:t>:</w:t>
      </w:r>
    </w:p>
    <w:p w14:paraId="4BC497FA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- 2x + 9</m:t>
        </m:r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+ 3x + 9</m:t>
        </m:r>
      </m:oMath>
    </w:p>
    <w:p w14:paraId="50071EB2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- 3x - 9</m:t>
        </m:r>
      </m:oMath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- 9</m:t>
        </m:r>
      </m:oMath>
    </w:p>
    <w:p w14:paraId="3C317A71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51330A7B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2E25EAD3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7FAE67D5" w14:textId="77777777" w:rsidR="00725797" w:rsidRPr="00356BE6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6. </w:t>
      </w:r>
      <w:r w:rsidRPr="00356BE6">
        <w:rPr>
          <w:rFonts w:ascii="Arial" w:hAnsi="Arial" w:cs="Arial"/>
          <w:sz w:val="20"/>
          <w:szCs w:val="20"/>
        </w:rPr>
        <w:t xml:space="preserve">A expressão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3x - 2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- 2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356BE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56BE6">
        <w:rPr>
          <w:rFonts w:ascii="Arial" w:hAnsi="Arial" w:cs="Arial"/>
          <w:sz w:val="20"/>
          <w:szCs w:val="20"/>
        </w:rPr>
        <w:t>na</w:t>
      </w:r>
      <w:proofErr w:type="gramEnd"/>
      <w:r w:rsidRPr="00356BE6">
        <w:rPr>
          <w:rFonts w:ascii="Arial" w:hAnsi="Arial" w:cs="Arial"/>
          <w:sz w:val="20"/>
          <w:szCs w:val="20"/>
        </w:rPr>
        <w:t xml:space="preserve"> forma de um polinómio reduzido e ordenado é igual a:</w:t>
      </w:r>
    </w:p>
    <w:p w14:paraId="60D245A5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+ 9x - 6</m:t>
        </m:r>
      </m:oMath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+ 2 - 2</m:t>
        </m:r>
      </m:oMath>
    </w:p>
    <w:p w14:paraId="7DC6C11A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6 + 4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- 9x</m:t>
        </m:r>
      </m:oMath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- 9x + 6</m:t>
        </m:r>
      </m:oMath>
    </w:p>
    <w:p w14:paraId="4CEAED71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6BA3F093" w14:textId="77777777" w:rsidR="00725797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7. </w:t>
      </w:r>
      <w:r w:rsidRPr="00356BE6">
        <w:rPr>
          <w:rFonts w:ascii="Arial" w:hAnsi="Arial" w:cs="Arial"/>
          <w:sz w:val="20"/>
          <w:szCs w:val="20"/>
        </w:rPr>
        <w:t>Considera a amostra relativa às classificações obtidas nos testes de Matemática, ao longo de um ano letivo.</w:t>
      </w:r>
    </w:p>
    <w:tbl>
      <w:tblPr>
        <w:tblStyle w:val="TableGrid"/>
        <w:tblW w:w="5074" w:type="dxa"/>
        <w:jc w:val="center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523"/>
        <w:gridCol w:w="700"/>
        <w:gridCol w:w="701"/>
        <w:gridCol w:w="524"/>
        <w:gridCol w:w="701"/>
        <w:gridCol w:w="701"/>
        <w:gridCol w:w="701"/>
      </w:tblGrid>
      <w:tr w:rsidR="00725797" w14:paraId="63578E2F" w14:textId="77777777" w:rsidTr="001462AD">
        <w:trPr>
          <w:trHeight w:val="268"/>
          <w:jc w:val="center"/>
        </w:trPr>
        <w:tc>
          <w:tcPr>
            <w:tcW w:w="0" w:type="auto"/>
            <w:vAlign w:val="center"/>
          </w:tcPr>
          <w:p w14:paraId="0B512028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424B4F76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5E342CCB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12A75A2A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393ABEBF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1DB475CA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2F17760A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32182531" w14:textId="77777777" w:rsidR="00725797" w:rsidRDefault="00725797" w:rsidP="001462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30F6828F" w14:textId="77777777" w:rsidR="00725797" w:rsidRPr="00356BE6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lastRenderedPageBreak/>
        <w:t xml:space="preserve">7.1. </w:t>
      </w:r>
      <w:r w:rsidRPr="00356BE6">
        <w:rPr>
          <w:rFonts w:ascii="Arial" w:hAnsi="Arial" w:cs="Arial"/>
          <w:sz w:val="20"/>
          <w:szCs w:val="20"/>
        </w:rPr>
        <w:t>A média, moda e mediana do conjunto de dados é, respetivamente:</w:t>
      </w:r>
    </w:p>
    <w:p w14:paraId="7BFB677C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(A)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11; 10; 12.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w:r>
        <w:rPr>
          <w:rFonts w:ascii="Arial" w:eastAsia="AlwynOT-Light" w:hAnsi="Arial" w:cs="Arial"/>
          <w:sz w:val="20"/>
          <w:szCs w:val="20"/>
          <w:lang w:eastAsia="pt-PT"/>
        </w:rPr>
        <w:t>10,5; 10; 10.</w:t>
      </w:r>
    </w:p>
    <w:p w14:paraId="76BE0172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(C)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10; 15; 10,5.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w:r>
        <w:rPr>
          <w:rFonts w:ascii="Arial" w:eastAsia="AlwynOT-Light" w:hAnsi="Arial" w:cs="Arial"/>
          <w:sz w:val="20"/>
          <w:szCs w:val="20"/>
          <w:lang w:eastAsia="pt-PT"/>
        </w:rPr>
        <w:t>10; 15; 10.</w:t>
      </w:r>
    </w:p>
    <w:p w14:paraId="724A66ED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2B5B7D52" w14:textId="77777777" w:rsidR="00725797" w:rsidRPr="00356BE6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7.2. </w:t>
      </w:r>
      <w:r w:rsidRPr="00356BE6">
        <w:rPr>
          <w:rFonts w:ascii="Arial" w:hAnsi="Arial" w:cs="Arial"/>
          <w:sz w:val="20"/>
          <w:szCs w:val="20"/>
        </w:rPr>
        <w:t>A amplitude da amostra, o 1.º quartil e o 3.º quartil são, respetivamente:</w:t>
      </w:r>
    </w:p>
    <w:p w14:paraId="6FE389EE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(A)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8; 8,5; 12,5.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w:r>
        <w:rPr>
          <w:rFonts w:ascii="Arial" w:eastAsia="AlwynOT-Light" w:hAnsi="Arial" w:cs="Arial"/>
          <w:sz w:val="20"/>
          <w:szCs w:val="20"/>
          <w:lang w:eastAsia="pt-PT"/>
        </w:rPr>
        <w:t>7; 8; 12,5.</w:t>
      </w:r>
    </w:p>
    <w:p w14:paraId="072F52D2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(C)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8; 8,55; 12.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w:r>
        <w:rPr>
          <w:rFonts w:ascii="Arial" w:eastAsia="AlwynOT-Light" w:hAnsi="Arial" w:cs="Arial"/>
          <w:sz w:val="20"/>
          <w:szCs w:val="20"/>
          <w:lang w:eastAsia="pt-PT"/>
        </w:rPr>
        <w:t>8; 8; 13.</w:t>
      </w:r>
    </w:p>
    <w:p w14:paraId="3D88F038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49747B72" w14:textId="77777777" w:rsidR="00725797" w:rsidRPr="00356BE6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8. </w:t>
      </w:r>
      <w:r w:rsidRPr="00356BE6">
        <w:rPr>
          <w:rFonts w:ascii="Arial" w:hAnsi="Arial" w:cs="Arial"/>
          <w:sz w:val="20"/>
          <w:szCs w:val="20"/>
        </w:rPr>
        <w:t xml:space="preserve">Considera as aplicações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356BE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g</m:t>
        </m:r>
      </m:oMath>
      <w:proofErr w:type="gramStart"/>
      <w:r w:rsidRPr="00356BE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356BE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i</m:t>
        </m:r>
      </m:oMath>
      <w:r w:rsidRPr="00356BE6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BE6">
        <w:rPr>
          <w:rFonts w:ascii="Arial" w:hAnsi="Arial" w:cs="Arial"/>
          <w:sz w:val="20"/>
          <w:szCs w:val="20"/>
        </w:rPr>
        <w:t>cujos gráficos estão representados nas figuras:</w:t>
      </w:r>
    </w:p>
    <w:p w14:paraId="14B09BDC" w14:textId="77777777" w:rsidR="00725797" w:rsidRDefault="00725797" w:rsidP="00725797">
      <w:pPr>
        <w:pStyle w:val="ListParagraph"/>
        <w:ind w:left="426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76FCF87F" wp14:editId="61D6146C">
            <wp:extent cx="4541623" cy="3363308"/>
            <wp:effectExtent l="0" t="0" r="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7533" cy="33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7F96C" w14:textId="77777777" w:rsidR="00725797" w:rsidRPr="00356BE6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8.1. </w:t>
      </w:r>
      <w:r w:rsidRPr="00356BE6">
        <w:rPr>
          <w:rFonts w:ascii="Arial" w:hAnsi="Arial" w:cs="Arial"/>
          <w:sz w:val="20"/>
          <w:szCs w:val="20"/>
        </w:rPr>
        <w:t>As aplicações que correspondem a funções são:</w:t>
      </w:r>
    </w:p>
    <w:p w14:paraId="08088E69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(A)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f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w:proofErr w:type="gramStart"/>
      <w:r>
        <w:rPr>
          <w:rFonts w:ascii="Arial" w:eastAsia="AlwynOT-Light" w:hAnsi="Arial" w:cs="Arial"/>
          <w:sz w:val="20"/>
          <w:szCs w:val="20"/>
          <w:lang w:eastAsia="pt-PT"/>
        </w:rPr>
        <w:t>e</w:t>
      </w:r>
      <w:proofErr w:type="gramEnd"/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g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f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w:proofErr w:type="gramStart"/>
      <w:r>
        <w:rPr>
          <w:rFonts w:ascii="Arial" w:eastAsia="AlwynOT-Light" w:hAnsi="Arial" w:cs="Arial"/>
          <w:sz w:val="20"/>
          <w:szCs w:val="20"/>
          <w:lang w:eastAsia="pt-PT"/>
        </w:rPr>
        <w:t>e</w:t>
      </w:r>
      <w:proofErr w:type="gramEnd"/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i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</w:p>
    <w:p w14:paraId="4B4C1461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(C)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g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w:proofErr w:type="gramStart"/>
      <w:r>
        <w:rPr>
          <w:rFonts w:ascii="Arial" w:eastAsia="AlwynOT-Light" w:hAnsi="Arial" w:cs="Arial"/>
          <w:sz w:val="20"/>
          <w:szCs w:val="20"/>
          <w:lang w:eastAsia="pt-PT"/>
        </w:rPr>
        <w:t>e</w:t>
      </w:r>
      <w:proofErr w:type="gramEnd"/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i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g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w:proofErr w:type="gramStart"/>
      <w:r>
        <w:rPr>
          <w:rFonts w:ascii="Arial" w:eastAsia="AlwynOT-Light" w:hAnsi="Arial" w:cs="Arial"/>
          <w:sz w:val="20"/>
          <w:szCs w:val="20"/>
          <w:lang w:eastAsia="pt-PT"/>
        </w:rPr>
        <w:t xml:space="preserve">e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h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  <w:proofErr w:type="gramEnd"/>
    </w:p>
    <w:p w14:paraId="40B6BCF5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3D7BD62D" w14:textId="77777777" w:rsidR="00725797" w:rsidRPr="00356BE6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356BE6">
        <w:rPr>
          <w:rFonts w:ascii="Arial" w:hAnsi="Arial" w:cs="Arial"/>
          <w:b/>
          <w:bCs/>
          <w:sz w:val="20"/>
          <w:szCs w:val="20"/>
        </w:rPr>
        <w:t xml:space="preserve">8.2. </w:t>
      </w:r>
      <w:r w:rsidRPr="00356BE6">
        <w:rPr>
          <w:rFonts w:ascii="Arial" w:hAnsi="Arial" w:cs="Arial"/>
          <w:sz w:val="20"/>
          <w:szCs w:val="20"/>
        </w:rPr>
        <w:t xml:space="preserve">Os objetos cuja imagem é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</m:t>
            </m:r>
          </m:e>
        </m:d>
      </m:oMath>
      <w:r w:rsidRPr="00356BE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56BE6">
        <w:rPr>
          <w:rFonts w:ascii="Arial" w:hAnsi="Arial" w:cs="Arial"/>
          <w:sz w:val="20"/>
          <w:szCs w:val="20"/>
        </w:rPr>
        <w:t>são</w:t>
      </w:r>
      <w:proofErr w:type="gramEnd"/>
      <w:r w:rsidRPr="00356BE6">
        <w:rPr>
          <w:rFonts w:ascii="Arial" w:hAnsi="Arial" w:cs="Arial"/>
          <w:sz w:val="20"/>
          <w:szCs w:val="20"/>
        </w:rPr>
        <w:t>:</w:t>
      </w:r>
    </w:p>
    <w:p w14:paraId="52D447A6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(A)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1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e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5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2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e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4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</w:p>
    <w:p w14:paraId="34CD9A33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(C)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1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e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6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2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 xml:space="preserve"> e </w:t>
      </w:r>
      <m:oMath>
        <m:r>
          <w:rPr>
            <w:rFonts w:ascii="Cambria Math" w:eastAsia="AlwynOT-Light" w:hAnsi="Cambria Math" w:cs="Arial"/>
            <w:sz w:val="20"/>
            <w:szCs w:val="20"/>
            <w:lang w:eastAsia="pt-PT"/>
          </w:rPr>
          <m:t>6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>.</w:t>
      </w:r>
    </w:p>
    <w:p w14:paraId="4EA169C6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2163A334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E848BF">
        <w:rPr>
          <w:rFonts w:ascii="Arial" w:hAnsi="Arial" w:cs="Arial"/>
          <w:b/>
          <w:bCs/>
          <w:sz w:val="20"/>
          <w:szCs w:val="20"/>
        </w:rPr>
        <w:t xml:space="preserve">8.3.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E848BF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E848BF">
        <w:rPr>
          <w:rFonts w:ascii="Arial" w:hAnsi="Arial" w:cs="Arial"/>
          <w:sz w:val="20"/>
          <w:szCs w:val="20"/>
        </w:rPr>
        <w:t>representa</w:t>
      </w:r>
      <w:proofErr w:type="gramEnd"/>
      <w:r w:rsidRPr="00E848BF">
        <w:rPr>
          <w:rFonts w:ascii="Arial" w:hAnsi="Arial" w:cs="Arial"/>
          <w:sz w:val="20"/>
          <w:szCs w:val="20"/>
        </w:rPr>
        <w:t xml:space="preserve"> uma função:</w:t>
      </w:r>
    </w:p>
    <w:p w14:paraId="0678C64E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(A)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linear.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  <w:t>(B) afim.</w:t>
      </w:r>
    </w:p>
    <w:p w14:paraId="625C4B97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>(C)</w:t>
      </w:r>
      <w:r>
        <w:rPr>
          <w:rFonts w:ascii="Arial" w:eastAsia="AlwynOT-Light" w:hAnsi="Arial" w:cs="Arial"/>
          <w:sz w:val="20"/>
          <w:szCs w:val="20"/>
          <w:lang w:eastAsia="pt-PT"/>
        </w:rPr>
        <w:t xml:space="preserve"> vetorial.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w:r>
        <w:rPr>
          <w:rFonts w:ascii="Arial" w:eastAsia="AlwynOT-Light" w:hAnsi="Arial" w:cs="Arial"/>
          <w:sz w:val="20"/>
          <w:szCs w:val="20"/>
          <w:lang w:eastAsia="pt-PT"/>
        </w:rPr>
        <w:t>paramétrica.</w:t>
      </w:r>
    </w:p>
    <w:p w14:paraId="09CCD4F9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12130444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7E9753D4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0E77F5E3" w14:textId="77777777" w:rsidR="00725797" w:rsidRPr="00E848BF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848BF">
        <w:rPr>
          <w:rFonts w:ascii="Arial" w:hAnsi="Arial" w:cs="Arial"/>
          <w:b/>
          <w:bCs/>
          <w:sz w:val="20"/>
          <w:szCs w:val="20"/>
        </w:rPr>
        <w:t xml:space="preserve">9. </w:t>
      </w:r>
      <w:r w:rsidRPr="00E848BF">
        <w:rPr>
          <w:rFonts w:ascii="Arial" w:hAnsi="Arial" w:cs="Arial"/>
          <w:sz w:val="20"/>
          <w:szCs w:val="20"/>
        </w:rPr>
        <w:t xml:space="preserve">Considera a expressão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cx + 81</m:t>
        </m:r>
      </m:oMath>
      <w:r w:rsidRPr="00E848BF">
        <w:rPr>
          <w:rFonts w:ascii="Arial" w:hAnsi="Arial" w:cs="Arial"/>
          <w:sz w:val="20"/>
          <w:szCs w:val="20"/>
        </w:rPr>
        <w:t>.</w:t>
      </w:r>
    </w:p>
    <w:p w14:paraId="2B20C156" w14:textId="77777777" w:rsidR="00725797" w:rsidRPr="00E848BF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E848BF">
        <w:rPr>
          <w:rFonts w:ascii="Arial" w:hAnsi="Arial" w:cs="Arial"/>
          <w:sz w:val="20"/>
          <w:szCs w:val="20"/>
        </w:rPr>
        <w:t xml:space="preserve">Os valores de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E848BF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E848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E848BF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Pr="00E848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E848BF">
        <w:rPr>
          <w:rFonts w:ascii="Arial" w:hAnsi="Arial" w:cs="Arial"/>
          <w:sz w:val="20"/>
          <w:szCs w:val="20"/>
        </w:rPr>
        <w:t>que transformam a expressão numa proposição verdadeira são, respetivamente:</w:t>
      </w:r>
    </w:p>
    <w:p w14:paraId="22A5B8BE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a = 2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b = 0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c = 4</m:t>
        </m:r>
      </m:oMath>
      <w:r>
        <w:rPr>
          <w:rFonts w:ascii="Arial" w:eastAsia="AlwynOT-Light" w:hAnsi="Arial" w:cs="Arial"/>
          <w:sz w:val="20"/>
          <w:szCs w:val="20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a = 9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b = 2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c = 9</m:t>
        </m:r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4AAD02DA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a = 81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b = 2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c = 9</m:t>
        </m:r>
      </m:oMath>
      <w:r>
        <w:rPr>
          <w:rFonts w:ascii="Arial" w:eastAsia="AlwynOT-Light" w:hAnsi="Arial" w:cs="Arial"/>
          <w:sz w:val="20"/>
          <w:szCs w:val="20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a = 9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b = 2</m:t>
        </m:r>
      </m:oMath>
      <w:r>
        <w:rPr>
          <w:rFonts w:ascii="Arial" w:eastAsia="AlwynOT-Light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>c = 18</m:t>
        </m:r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6A533704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15727BC8" w14:textId="77777777" w:rsidR="00725797" w:rsidRPr="00E848BF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E848BF">
        <w:rPr>
          <w:rFonts w:ascii="Arial" w:hAnsi="Arial" w:cs="Arial"/>
          <w:b/>
          <w:bCs/>
          <w:sz w:val="20"/>
          <w:szCs w:val="20"/>
        </w:rPr>
        <w:t xml:space="preserve">10. </w:t>
      </w:r>
      <w:r w:rsidRPr="00E848BF">
        <w:rPr>
          <w:rFonts w:ascii="Arial" w:hAnsi="Arial" w:cs="Arial"/>
          <w:sz w:val="20"/>
          <w:szCs w:val="20"/>
        </w:rPr>
        <w:t xml:space="preserve">O simétrico </w:t>
      </w:r>
      <w:proofErr w:type="gramStart"/>
      <w:r w:rsidRPr="00E848BF">
        <w:rPr>
          <w:rFonts w:ascii="Arial" w:hAnsi="Arial" w:cs="Arial"/>
          <w:sz w:val="20"/>
          <w:szCs w:val="20"/>
        </w:rPr>
        <w:t>de</w:t>
      </w:r>
      <w:proofErr w:type="gramEnd"/>
      <w:r w:rsidRPr="00E848BF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</m:t>
            </m:r>
          </m:e>
        </m:d>
      </m:oMath>
      <w:r w:rsidRPr="00E848B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848BF">
        <w:rPr>
          <w:rFonts w:ascii="Arial" w:hAnsi="Arial" w:cs="Arial"/>
          <w:sz w:val="20"/>
          <w:szCs w:val="20"/>
        </w:rPr>
        <w:t>é</w:t>
      </w:r>
      <w:proofErr w:type="gramEnd"/>
      <w:r w:rsidRPr="00E848BF">
        <w:rPr>
          <w:rFonts w:ascii="Arial" w:hAnsi="Arial" w:cs="Arial"/>
          <w:sz w:val="20"/>
          <w:szCs w:val="20"/>
        </w:rPr>
        <w:t>:</w:t>
      </w:r>
    </w:p>
    <w:p w14:paraId="64036DA3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="AlwynOT-Light" w:hAnsi="Arial" w:cs="Arial"/>
          <w:sz w:val="20"/>
          <w:szCs w:val="20"/>
        </w:rPr>
        <w:t>.</w:t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-2</m:t>
        </m:r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7291F914" w14:textId="77777777" w:rsidR="00725797" w:rsidRPr="00604271" w:rsidRDefault="00725797" w:rsidP="00725797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2</m:t>
        </m:r>
      </m:oMath>
      <w:r>
        <w:rPr>
          <w:rFonts w:ascii="Arial" w:eastAsia="AlwynOT-Light" w:hAnsi="Arial" w:cs="Arial"/>
          <w:sz w:val="20"/>
          <w:szCs w:val="20"/>
        </w:rPr>
        <w:t>.</w:t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>
        <w:rPr>
          <w:rFonts w:ascii="Arial" w:eastAsia="AlwynOT-Light" w:hAnsi="Arial" w:cs="Arial"/>
          <w:sz w:val="20"/>
          <w:szCs w:val="20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604271">
        <w:rPr>
          <w:rFonts w:ascii="Arial" w:eastAsia="AlwynOT-Light" w:hAnsi="Arial" w:cs="Arial"/>
          <w:sz w:val="20"/>
          <w:szCs w:val="20"/>
          <w:lang w:eastAsia="pt-PT"/>
        </w:rPr>
        <w:tab/>
      </w:r>
      <w:proofErr w:type="gramStart"/>
      <w:r w:rsidRPr="00604271">
        <w:rPr>
          <w:rFonts w:ascii="Arial" w:eastAsia="AlwynOT-Light" w:hAnsi="Arial" w:cs="Arial"/>
          <w:sz w:val="20"/>
          <w:szCs w:val="20"/>
          <w:lang w:eastAsia="pt-PT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="AlwynOT-Light" w:hAnsi="Arial" w:cs="Arial"/>
          <w:sz w:val="20"/>
          <w:szCs w:val="20"/>
        </w:rPr>
        <w:t>.</w:t>
      </w:r>
    </w:p>
    <w:p w14:paraId="650D5F90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4D17F559" w14:textId="77777777" w:rsidR="00725797" w:rsidRPr="00E848BF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E848BF">
        <w:rPr>
          <w:rFonts w:ascii="Arial" w:hAnsi="Arial" w:cs="Arial"/>
          <w:b/>
          <w:bCs/>
          <w:sz w:val="20"/>
          <w:szCs w:val="20"/>
        </w:rPr>
        <w:lastRenderedPageBreak/>
        <w:t xml:space="preserve">11. </w:t>
      </w:r>
      <w:r w:rsidRPr="00E848BF">
        <w:rPr>
          <w:rFonts w:ascii="Arial" w:hAnsi="Arial" w:cs="Arial"/>
          <w:sz w:val="20"/>
          <w:szCs w:val="20"/>
        </w:rPr>
        <w:t xml:space="preserve">Considera a equação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10</m:t>
        </m:r>
      </m:oMath>
      <w:r w:rsidRPr="00E848BF">
        <w:rPr>
          <w:rFonts w:ascii="Arial" w:hAnsi="Arial" w:cs="Arial"/>
          <w:sz w:val="20"/>
          <w:szCs w:val="20"/>
        </w:rPr>
        <w:t>. O conjunto solução é:</w:t>
      </w:r>
    </w:p>
    <w:p w14:paraId="2B2C2F99" w14:textId="77777777" w:rsidR="00725797" w:rsidRPr="00E848BF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E848BF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-8 , 12 </m:t>
            </m:r>
          </m:e>
        </m:d>
      </m:oMath>
      <w:r w:rsidRPr="00E848BF">
        <w:rPr>
          <w:rFonts w:ascii="Arial" w:eastAsia="AlwynOT-Light" w:hAnsi="Arial" w:cs="Arial"/>
          <w:sz w:val="20"/>
          <w:szCs w:val="20"/>
        </w:rPr>
        <w:t>.</w:t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(B)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8 , -12 </m:t>
            </m:r>
          </m:e>
        </m:d>
      </m:oMath>
      <w:r w:rsidRPr="00E848BF">
        <w:rPr>
          <w:rFonts w:ascii="Arial" w:eastAsia="AlwynOT-Light" w:hAnsi="Arial" w:cs="Arial"/>
          <w:sz w:val="20"/>
          <w:szCs w:val="20"/>
        </w:rPr>
        <w:t>.</w:t>
      </w:r>
    </w:p>
    <w:p w14:paraId="592AD95F" w14:textId="77777777" w:rsidR="00725797" w:rsidRPr="00E848BF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E848BF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-8 </m:t>
            </m:r>
          </m:e>
        </m:d>
      </m:oMath>
      <w:r w:rsidRPr="00E848BF">
        <w:rPr>
          <w:rFonts w:ascii="Arial" w:eastAsia="AlwynOT-Light" w:hAnsi="Arial" w:cs="Arial"/>
          <w:sz w:val="20"/>
          <w:szCs w:val="20"/>
        </w:rPr>
        <w:t>.</w:t>
      </w:r>
      <w:r w:rsidRPr="00E848BF">
        <w:rPr>
          <w:rFonts w:ascii="Arial" w:eastAsia="AlwynOT-Light" w:hAnsi="Arial" w:cs="Arial"/>
          <w:sz w:val="20"/>
          <w:szCs w:val="20"/>
        </w:rPr>
        <w:tab/>
      </w:r>
      <w:r w:rsidRPr="00E848BF">
        <w:rPr>
          <w:rFonts w:ascii="Arial" w:eastAsia="AlwynOT-Light" w:hAnsi="Arial" w:cs="Arial"/>
          <w:sz w:val="20"/>
          <w:szCs w:val="20"/>
        </w:rPr>
        <w:tab/>
      </w:r>
      <w:r w:rsidRPr="00E848BF">
        <w:rPr>
          <w:rFonts w:ascii="Arial" w:eastAsia="AlwynOT-Light" w:hAnsi="Arial" w:cs="Arial"/>
          <w:sz w:val="20"/>
          <w:szCs w:val="20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E848BF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</m:t>
            </m:r>
          </m:e>
        </m:d>
      </m:oMath>
      <w:r w:rsidRPr="00E848BF">
        <w:rPr>
          <w:rFonts w:ascii="Arial" w:eastAsia="AlwynOT-Light" w:hAnsi="Arial" w:cs="Arial"/>
          <w:sz w:val="20"/>
          <w:szCs w:val="20"/>
        </w:rPr>
        <w:t>.</w:t>
      </w:r>
    </w:p>
    <w:p w14:paraId="5BE1F4B7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0675FD35" w14:textId="77777777" w:rsidR="00725797" w:rsidRPr="00465E9E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sz w:val="20"/>
          <w:szCs w:val="20"/>
        </w:rPr>
        <w:t xml:space="preserve">12. </w:t>
      </w:r>
      <w:r w:rsidRPr="00465E9E">
        <w:rPr>
          <w:rFonts w:ascii="Arial" w:hAnsi="Arial" w:cs="Arial"/>
          <w:sz w:val="20"/>
          <w:szCs w:val="20"/>
        </w:rPr>
        <w:t xml:space="preserve">Considera a equação </w:t>
      </w:r>
      <m:oMath>
        <m:r>
          <w:rPr>
            <w:rFonts w:ascii="Cambria Math" w:hAnsi="Cambria Math" w:cs="Arial"/>
            <w:sz w:val="20"/>
            <w:szCs w:val="20"/>
          </w:rPr>
          <m:t>3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+ 3x - 18 = 0</m:t>
        </m:r>
      </m:oMath>
      <w:r w:rsidRPr="00465E9E">
        <w:rPr>
          <w:rFonts w:ascii="Arial" w:hAnsi="Arial" w:cs="Arial"/>
          <w:sz w:val="20"/>
          <w:szCs w:val="20"/>
        </w:rPr>
        <w:t>. O conjunto solução é:</w:t>
      </w:r>
    </w:p>
    <w:p w14:paraId="777F7CDE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-3 , 2 </m:t>
            </m:r>
          </m:e>
        </m:d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(B)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2 , 3 </m:t>
            </m:r>
          </m:e>
        </m:d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70E64DB3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</m:t>
            </m:r>
          </m:e>
        </m:d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</m:t>
            </m:r>
          </m:e>
        </m:d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4E3FD260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01767A94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sz w:val="20"/>
          <w:szCs w:val="20"/>
        </w:rPr>
        <w:t xml:space="preserve">13. </w:t>
      </w:r>
      <w:r w:rsidRPr="00465E9E">
        <w:rPr>
          <w:rFonts w:ascii="Arial" w:hAnsi="Arial" w:cs="Arial"/>
          <w:sz w:val="20"/>
          <w:szCs w:val="20"/>
        </w:rPr>
        <w:t xml:space="preserve">Considera 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465E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retângulo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em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465E9E">
        <w:rPr>
          <w:rFonts w:ascii="Arial" w:hAnsi="Arial" w:cs="Arial"/>
          <w:sz w:val="20"/>
          <w:szCs w:val="20"/>
        </w:rPr>
        <w:t>.</w:t>
      </w:r>
    </w:p>
    <w:p w14:paraId="3949411B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sz w:val="20"/>
          <w:szCs w:val="20"/>
        </w:rPr>
        <w:t xml:space="preserve">13.1. </w:t>
      </w:r>
      <w:proofErr w:type="gramStart"/>
      <w:r w:rsidRPr="00465E9E">
        <w:rPr>
          <w:rFonts w:ascii="Arial" w:hAnsi="Arial" w:cs="Arial"/>
          <w:sz w:val="20"/>
          <w:szCs w:val="20"/>
        </w:rPr>
        <w:t>Se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  <w:r w:rsidRPr="00465E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e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BC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4</m:t>
        </m:r>
      </m:oMath>
      <w:r w:rsidRPr="00465E9E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465E9E">
        <w:rPr>
          <w:rFonts w:ascii="Arial" w:hAnsi="Arial" w:cs="Arial"/>
          <w:sz w:val="20"/>
          <w:szCs w:val="20"/>
        </w:rPr>
        <w:t>então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</m:oMath>
      <w:r w:rsidRPr="00465E9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é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igual a:</w:t>
      </w:r>
    </w:p>
    <w:p w14:paraId="4A536B45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25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5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7D471FC9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7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7</m:t>
            </m:r>
          </m:e>
        </m:rad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2C9B6D8A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61C602D9" w14:textId="77777777" w:rsidR="00725797" w:rsidRPr="00465E9E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sz w:val="20"/>
          <w:szCs w:val="20"/>
        </w:rPr>
        <w:t xml:space="preserve">13.2. </w:t>
      </w:r>
      <w:proofErr w:type="gramStart"/>
      <w:r w:rsidRPr="00465E9E">
        <w:rPr>
          <w:rFonts w:ascii="Arial" w:hAnsi="Arial" w:cs="Arial"/>
          <w:sz w:val="20"/>
          <w:szCs w:val="20"/>
        </w:rPr>
        <w:t>Se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6</m:t>
        </m:r>
      </m:oMath>
      <w:r w:rsidRPr="00465E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e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10</m:t>
        </m:r>
      </m:oMath>
      <w:r w:rsidRPr="00465E9E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465E9E">
        <w:rPr>
          <w:rFonts w:ascii="Arial" w:hAnsi="Arial" w:cs="Arial"/>
          <w:sz w:val="20"/>
          <w:szCs w:val="20"/>
        </w:rPr>
        <w:t>então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BC</m:t>
            </m:r>
          </m:e>
        </m:acc>
      </m:oMath>
      <w:r w:rsidRPr="00465E9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é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igual a:</w:t>
      </w:r>
    </w:p>
    <w:p w14:paraId="0468361F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64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7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2CF0FD55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9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8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343376F4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356736A6" w14:textId="77777777" w:rsidR="00725797" w:rsidRPr="00465E9E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sz w:val="20"/>
          <w:szCs w:val="20"/>
        </w:rPr>
        <w:t xml:space="preserve">14. </w:t>
      </w:r>
      <w:r w:rsidRPr="00465E9E">
        <w:rPr>
          <w:rFonts w:ascii="Arial" w:hAnsi="Arial" w:cs="Arial"/>
          <w:sz w:val="20"/>
          <w:szCs w:val="20"/>
        </w:rPr>
        <w:t xml:space="preserve">Na figura </w:t>
      </w:r>
      <m:oMath>
        <m:r>
          <w:rPr>
            <w:rFonts w:ascii="Cambria Math" w:hAnsi="Cambria Math" w:cs="Arial"/>
            <w:sz w:val="20"/>
            <w:szCs w:val="20"/>
          </w:rPr>
          <m:t xml:space="preserve">v ∩ t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</m:oMath>
      <w:r w:rsidRPr="00465E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sz w:val="20"/>
          <w:szCs w:val="20"/>
        </w:rPr>
        <w:t>e</w:t>
      </w:r>
      <w:proofErr w:type="gramEnd"/>
      <w:r w:rsidRPr="00465E9E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r // s</m:t>
        </m:r>
      </m:oMath>
      <w:r w:rsidRPr="00465E9E">
        <w:rPr>
          <w:rFonts w:ascii="Arial" w:hAnsi="Arial" w:cs="Arial"/>
          <w:sz w:val="20"/>
          <w:szCs w:val="20"/>
        </w:rPr>
        <w:t xml:space="preserve">. O valor 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a</m:t>
        </m:r>
      </m:oMath>
      <w:r w:rsidRPr="00465E9E">
        <w:rPr>
          <w:rFonts w:ascii="Arial" w:hAnsi="Arial" w:cs="Arial"/>
          <w:i/>
          <w:iCs/>
          <w:sz w:val="20"/>
          <w:szCs w:val="20"/>
        </w:rPr>
        <w:t xml:space="preserve"> </w:t>
      </w:r>
      <w:r w:rsidRPr="00465E9E">
        <w:rPr>
          <w:rFonts w:ascii="Arial" w:hAnsi="Arial" w:cs="Arial"/>
          <w:sz w:val="20"/>
          <w:szCs w:val="20"/>
        </w:rPr>
        <w:t>é:</w:t>
      </w:r>
    </w:p>
    <w:p w14:paraId="53A84722" w14:textId="77777777" w:rsidR="00725797" w:rsidRDefault="00725797" w:rsidP="00725797">
      <w:pPr>
        <w:pStyle w:val="ListParagraph"/>
        <w:spacing w:after="0"/>
        <w:ind w:left="426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CDA6FD6" wp14:editId="13016792">
            <wp:extent cx="1733550" cy="759723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5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DD278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28,6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11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02402DC0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465E9E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15,6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465E9E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10,8</m:t>
        </m:r>
      </m:oMath>
      <w:r w:rsidRPr="00465E9E">
        <w:rPr>
          <w:rFonts w:ascii="Arial" w:eastAsia="AlwynOT-Light" w:hAnsi="Arial" w:cs="Arial"/>
          <w:sz w:val="20"/>
          <w:szCs w:val="20"/>
        </w:rPr>
        <w:t>.</w:t>
      </w:r>
    </w:p>
    <w:p w14:paraId="7327BE4B" w14:textId="77777777" w:rsidR="00725797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56BC2F25" w14:textId="77777777" w:rsidR="00725797" w:rsidRPr="00465E9E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37EF050F" wp14:editId="5B46D4F1">
            <wp:simplePos x="0" y="0"/>
            <wp:positionH relativeFrom="column">
              <wp:posOffset>2385060</wp:posOffset>
            </wp:positionH>
            <wp:positionV relativeFrom="paragraph">
              <wp:posOffset>52070</wp:posOffset>
            </wp:positionV>
            <wp:extent cx="1035685" cy="857250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68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E9E">
        <w:rPr>
          <w:rFonts w:ascii="Arial" w:hAnsi="Arial" w:cs="Arial"/>
          <w:b/>
          <w:bCs/>
          <w:sz w:val="20"/>
          <w:szCs w:val="20"/>
        </w:rPr>
        <w:t xml:space="preserve">15. </w:t>
      </w:r>
      <w:r w:rsidRPr="00465E9E">
        <w:rPr>
          <w:rFonts w:ascii="Arial" w:hAnsi="Arial" w:cs="Arial"/>
          <w:sz w:val="20"/>
          <w:szCs w:val="20"/>
        </w:rPr>
        <w:t>Observa a figura.</w:t>
      </w:r>
    </w:p>
    <w:p w14:paraId="0C697E6E" w14:textId="77777777" w:rsidR="00725797" w:rsidRDefault="00725797" w:rsidP="00725797">
      <w:pPr>
        <w:pStyle w:val="ListParagraph"/>
        <w:spacing w:after="0"/>
        <w:ind w:left="426"/>
        <w:jc w:val="center"/>
        <w:rPr>
          <w:noProof/>
          <w:lang w:eastAsia="pt-PT"/>
        </w:rPr>
      </w:pPr>
    </w:p>
    <w:p w14:paraId="4623E939" w14:textId="77777777" w:rsidR="00725797" w:rsidRDefault="00725797" w:rsidP="00725797">
      <w:pPr>
        <w:pStyle w:val="ListParagraph"/>
        <w:spacing w:after="0"/>
        <w:ind w:left="426"/>
        <w:jc w:val="center"/>
        <w:rPr>
          <w:noProof/>
          <w:lang w:eastAsia="pt-PT"/>
        </w:rPr>
      </w:pPr>
      <w:bookmarkStart w:id="0" w:name="_GoBack"/>
      <w:bookmarkEnd w:id="0"/>
    </w:p>
    <w:p w14:paraId="6AB71070" w14:textId="77777777" w:rsidR="00725797" w:rsidRDefault="00725797" w:rsidP="00725797">
      <w:pPr>
        <w:pStyle w:val="ListParagraph"/>
        <w:spacing w:after="0"/>
        <w:ind w:left="426"/>
        <w:jc w:val="center"/>
        <w:rPr>
          <w:noProof/>
          <w:lang w:eastAsia="pt-PT"/>
        </w:rPr>
      </w:pPr>
    </w:p>
    <w:p w14:paraId="0BFE85A3" w14:textId="77777777" w:rsidR="00725797" w:rsidRDefault="00725797" w:rsidP="00725797">
      <w:pPr>
        <w:pStyle w:val="ListParagraph"/>
        <w:spacing w:after="0"/>
        <w:ind w:left="426"/>
        <w:jc w:val="center"/>
        <w:rPr>
          <w:noProof/>
          <w:lang w:eastAsia="pt-PT"/>
        </w:rPr>
      </w:pPr>
    </w:p>
    <w:p w14:paraId="09069DFE" w14:textId="77777777" w:rsidR="00725797" w:rsidRPr="00465E9E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465E9E">
        <w:rPr>
          <w:rFonts w:ascii="Arial" w:hAnsi="Arial" w:cs="Arial"/>
          <w:b/>
          <w:bCs/>
          <w:color w:val="30302F"/>
          <w:sz w:val="20"/>
          <w:szCs w:val="20"/>
        </w:rPr>
        <w:t xml:space="preserve">15.1. </w:t>
      </w:r>
      <w:r w:rsidRPr="00465E9E">
        <w:rPr>
          <w:rFonts w:ascii="Arial" w:hAnsi="Arial" w:cs="Arial"/>
          <w:color w:val="30302F"/>
          <w:sz w:val="20"/>
          <w:szCs w:val="20"/>
        </w:rPr>
        <w:t xml:space="preserve">A imagem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Pr="00465E9E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465E9E">
        <w:rPr>
          <w:rFonts w:ascii="Arial" w:hAnsi="Arial" w:cs="Arial"/>
          <w:color w:val="30302F"/>
          <w:sz w:val="20"/>
          <w:szCs w:val="20"/>
        </w:rPr>
        <w:t>pela translação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30302F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T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AC</m:t>
                </m:r>
              </m:e>
            </m:acc>
          </m:sub>
        </m:sSub>
      </m:oMath>
      <w:r w:rsidRPr="00465E9E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465E9E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465E9E">
        <w:rPr>
          <w:rFonts w:ascii="Arial" w:hAnsi="Arial" w:cs="Arial"/>
          <w:color w:val="30302F"/>
          <w:sz w:val="20"/>
          <w:szCs w:val="20"/>
        </w:rPr>
        <w:t>:</w:t>
      </w:r>
    </w:p>
    <w:p w14:paraId="5DE7D3F1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I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AC</m:t>
            </m:r>
          </m:e>
        </m:acc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C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K</m:t>
        </m:r>
      </m:oMath>
    </w:p>
    <w:p w14:paraId="21BAA702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10A5C521" w14:textId="77777777" w:rsidR="00725797" w:rsidRPr="00174CDB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174CDB">
        <w:rPr>
          <w:rFonts w:ascii="Arial" w:hAnsi="Arial" w:cs="Arial"/>
          <w:b/>
          <w:bCs/>
          <w:sz w:val="20"/>
          <w:szCs w:val="20"/>
        </w:rPr>
        <w:t xml:space="preserve">15.2. </w:t>
      </w:r>
      <w:r w:rsidRPr="00174CDB">
        <w:rPr>
          <w:rFonts w:ascii="Arial" w:hAnsi="Arial" w:cs="Arial"/>
          <w:sz w:val="20"/>
          <w:szCs w:val="20"/>
        </w:rPr>
        <w:t xml:space="preserve">A imagem de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Pr="00174CDB">
        <w:rPr>
          <w:rFonts w:ascii="Arial" w:hAnsi="Arial" w:cs="Arial"/>
          <w:i/>
          <w:iCs/>
          <w:sz w:val="20"/>
          <w:szCs w:val="20"/>
        </w:rPr>
        <w:t xml:space="preserve"> </w:t>
      </w:r>
      <w:r w:rsidRPr="00174CDB">
        <w:rPr>
          <w:rFonts w:ascii="Arial" w:hAnsi="Arial" w:cs="Arial"/>
          <w:sz w:val="20"/>
          <w:szCs w:val="20"/>
        </w:rPr>
        <w:t xml:space="preserve">pela translação </w:t>
      </w:r>
      <m:oMath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b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DL</m:t>
                </m:r>
              </m:e>
            </m:acc>
          </m:sub>
        </m:sSub>
      </m:oMath>
      <w:r w:rsidRPr="00174CDB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174CDB">
        <w:rPr>
          <w:rFonts w:ascii="Arial" w:hAnsi="Arial" w:cs="Arial"/>
          <w:sz w:val="20"/>
          <w:szCs w:val="20"/>
        </w:rPr>
        <w:t>é</w:t>
      </w:r>
      <w:proofErr w:type="gramEnd"/>
      <w:r w:rsidRPr="00174CDB">
        <w:rPr>
          <w:rFonts w:ascii="Arial" w:hAnsi="Arial" w:cs="Arial"/>
          <w:sz w:val="20"/>
          <w:szCs w:val="20"/>
        </w:rPr>
        <w:t>:</w:t>
      </w:r>
    </w:p>
    <w:p w14:paraId="42884ED1" w14:textId="77777777" w:rsidR="00725797" w:rsidRPr="006F718D" w:rsidRDefault="00725797" w:rsidP="00725797">
      <w:pPr>
        <w:pStyle w:val="ListParagraph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K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L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DL</m:t>
            </m:r>
          </m:e>
        </m:acc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CK</m:t>
            </m:r>
          </m:e>
        </m:acc>
      </m:oMath>
    </w:p>
    <w:p w14:paraId="02447AE0" w14:textId="77777777" w:rsidR="00725797" w:rsidRDefault="00725797" w:rsidP="0072579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182A99C7" w14:textId="77777777" w:rsidR="00725797" w:rsidRPr="00174CDB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174CDB">
        <w:rPr>
          <w:rFonts w:ascii="Arial" w:hAnsi="Arial" w:cs="Arial"/>
          <w:b/>
          <w:bCs/>
          <w:sz w:val="20"/>
          <w:szCs w:val="20"/>
        </w:rPr>
        <w:t xml:space="preserve">15.3. </w:t>
      </w:r>
      <w:r w:rsidRPr="00174CDB">
        <w:rPr>
          <w:rFonts w:ascii="Arial" w:hAnsi="Arial" w:cs="Arial"/>
          <w:sz w:val="20"/>
          <w:szCs w:val="20"/>
        </w:rPr>
        <w:t xml:space="preserve">O simétrico do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174CDB">
        <w:rPr>
          <w:rFonts w:ascii="Arial" w:eastAsiaTheme="minorEastAsia" w:hAnsi="Arial" w:cs="Arial"/>
          <w:sz w:val="20"/>
          <w:szCs w:val="20"/>
        </w:rPr>
        <w:t>é</w:t>
      </w:r>
      <w:proofErr w:type="gramEnd"/>
      <w:r w:rsidRPr="00174CDB">
        <w:rPr>
          <w:rFonts w:ascii="Arial" w:eastAsiaTheme="minorEastAsia" w:hAnsi="Arial" w:cs="Arial"/>
          <w:sz w:val="20"/>
          <w:szCs w:val="20"/>
        </w:rPr>
        <w:t>:</w:t>
      </w:r>
    </w:p>
    <w:p w14:paraId="355A15D4" w14:textId="77777777" w:rsidR="00725797" w:rsidRPr="00174CDB" w:rsidRDefault="00725797" w:rsidP="0072579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174CDB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FE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GH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FK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GE</m:t>
            </m:r>
          </m:e>
        </m:acc>
      </m:oMath>
    </w:p>
    <w:p w14:paraId="5C0428C6" w14:textId="77777777" w:rsidR="00725797" w:rsidRPr="00725797" w:rsidRDefault="00725797" w:rsidP="0072579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sz w:val="20"/>
          <w:szCs w:val="20"/>
        </w:rPr>
      </w:pPr>
      <w:r w:rsidRPr="00725797">
        <w:rPr>
          <w:rFonts w:ascii="Arial" w:hAnsi="Arial" w:cs="Arial"/>
          <w:b/>
          <w:bCs/>
          <w:sz w:val="20"/>
          <w:szCs w:val="20"/>
        </w:rPr>
        <w:t xml:space="preserve">15.4. </w:t>
      </w:r>
      <m:oMath>
        <m:acc>
          <m:accPr>
            <m:chr m:val="⃗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BC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+ </m:t>
        </m:r>
        <m:acc>
          <m:accPr>
            <m:chr m:val="⃗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DL</m:t>
            </m:r>
          </m:e>
        </m:acc>
      </m:oMath>
      <w:r>
        <w:rPr>
          <w:rFonts w:ascii="Arial" w:eastAsiaTheme="minorEastAsia" w:hAnsi="Arial" w:cs="Arial"/>
          <w:bCs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bCs/>
          <w:sz w:val="20"/>
          <w:szCs w:val="20"/>
        </w:rPr>
        <w:t>é</w:t>
      </w:r>
      <w:proofErr w:type="gramEnd"/>
      <w:r>
        <w:rPr>
          <w:rFonts w:ascii="Arial" w:eastAsiaTheme="minorEastAsia" w:hAnsi="Arial" w:cs="Arial"/>
          <w:bCs/>
          <w:sz w:val="20"/>
          <w:szCs w:val="20"/>
        </w:rPr>
        <w:t xml:space="preserve"> igual a:</w:t>
      </w:r>
    </w:p>
    <w:p w14:paraId="5C898D0B" w14:textId="4763F971" w:rsidR="00725797" w:rsidRDefault="00725797" w:rsidP="00C918FE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174CDB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BK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KB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JC</m:t>
            </m:r>
          </m:e>
        </m:acc>
      </m:oMath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</w:r>
      <w:r w:rsidRPr="00174CDB"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JK</m:t>
            </m:r>
          </m:e>
        </m:acc>
      </m:oMath>
    </w:p>
    <w:sectPr w:rsidR="00725797" w:rsidSect="00832BA8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7FD72" w14:textId="77777777" w:rsidR="003E07C2" w:rsidRDefault="003E07C2" w:rsidP="00440F58">
      <w:pPr>
        <w:spacing w:after="0" w:line="240" w:lineRule="auto"/>
      </w:pPr>
      <w:r>
        <w:separator/>
      </w:r>
    </w:p>
  </w:endnote>
  <w:endnote w:type="continuationSeparator" w:id="0">
    <w:p w14:paraId="4217A0D2" w14:textId="77777777" w:rsidR="003E07C2" w:rsidRDefault="003E07C2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CDB8B" w14:textId="77777777" w:rsidR="00725797" w:rsidRPr="00177A33" w:rsidRDefault="00725797" w:rsidP="00257829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EB7481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1EAF437B" w14:textId="77777777" w:rsidR="00725797" w:rsidRPr="00257829" w:rsidRDefault="00725797" w:rsidP="00257829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2F4DC" w14:textId="77777777" w:rsidR="00356BE6" w:rsidRDefault="00356B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082A6" w14:textId="77777777" w:rsidR="003E07C2" w:rsidRDefault="003E07C2" w:rsidP="00440F58">
      <w:pPr>
        <w:spacing w:after="0" w:line="240" w:lineRule="auto"/>
      </w:pPr>
      <w:r>
        <w:separator/>
      </w:r>
    </w:p>
  </w:footnote>
  <w:footnote w:type="continuationSeparator" w:id="0">
    <w:p w14:paraId="18541F3C" w14:textId="77777777" w:rsidR="003E07C2" w:rsidRDefault="003E07C2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63B6C" w14:textId="77777777" w:rsidR="00725797" w:rsidRPr="00573F44" w:rsidRDefault="00725797" w:rsidP="00257829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116C1E6F" wp14:editId="7BD84EE7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8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</w:t>
    </w:r>
    <w:proofErr w:type="gramEnd"/>
    <w:r>
      <w:rPr>
        <w:rFonts w:cs="Arial"/>
        <w:color w:val="231F20"/>
        <w:w w:val="80"/>
        <w:sz w:val="16"/>
        <w:szCs w:val="16"/>
      </w:rPr>
      <w:t xml:space="preserve"> A 10</w:t>
    </w:r>
  </w:p>
  <w:p w14:paraId="6352882E" w14:textId="77777777" w:rsidR="00725797" w:rsidRDefault="00725797" w:rsidP="00257829">
    <w:pPr>
      <w:pStyle w:val="01-MATRIZ"/>
      <w:rPr>
        <w:rFonts w:ascii="Arial" w:hAnsi="Arial" w:cs="Arial"/>
      </w:rPr>
    </w:pPr>
    <w:r>
      <w:rPr>
        <w:rFonts w:ascii="Arial" w:hAnsi="Arial" w:cs="Arial"/>
      </w:rPr>
      <w:t>Teste Diagnóstico</w:t>
    </w:r>
  </w:p>
  <w:p w14:paraId="703F46C4" w14:textId="77777777" w:rsidR="00725797" w:rsidRDefault="00725797" w:rsidP="00257829">
    <w:pPr>
      <w:pStyle w:val="Header"/>
    </w:pPr>
  </w:p>
  <w:p w14:paraId="468AC949" w14:textId="77777777" w:rsidR="00725797" w:rsidRPr="00257829" w:rsidRDefault="00725797" w:rsidP="00257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0F330" w14:textId="77777777" w:rsidR="00356BE6" w:rsidRDefault="00356B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10517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78B5"/>
    <w:rsid w:val="0013346F"/>
    <w:rsid w:val="00140CF5"/>
    <w:rsid w:val="001607ED"/>
    <w:rsid w:val="00174CDB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56BE6"/>
    <w:rsid w:val="00386E0B"/>
    <w:rsid w:val="003901B3"/>
    <w:rsid w:val="003B658B"/>
    <w:rsid w:val="003D305E"/>
    <w:rsid w:val="003E07C2"/>
    <w:rsid w:val="003F2485"/>
    <w:rsid w:val="004130BB"/>
    <w:rsid w:val="00422766"/>
    <w:rsid w:val="00440F58"/>
    <w:rsid w:val="00445ED8"/>
    <w:rsid w:val="00451EAC"/>
    <w:rsid w:val="00465E9E"/>
    <w:rsid w:val="00470405"/>
    <w:rsid w:val="00481483"/>
    <w:rsid w:val="00482575"/>
    <w:rsid w:val="0049544E"/>
    <w:rsid w:val="004E78E3"/>
    <w:rsid w:val="0050187B"/>
    <w:rsid w:val="00510F2E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271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25797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526D5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87B32"/>
    <w:rsid w:val="00991365"/>
    <w:rsid w:val="009954E3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E1017"/>
    <w:rsid w:val="00BF219B"/>
    <w:rsid w:val="00BF316C"/>
    <w:rsid w:val="00C1722E"/>
    <w:rsid w:val="00C27482"/>
    <w:rsid w:val="00C45338"/>
    <w:rsid w:val="00C472AD"/>
    <w:rsid w:val="00C65827"/>
    <w:rsid w:val="00C918FE"/>
    <w:rsid w:val="00CA7A06"/>
    <w:rsid w:val="00CC65FF"/>
    <w:rsid w:val="00CC7F22"/>
    <w:rsid w:val="00CD4CFC"/>
    <w:rsid w:val="00CD762C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8BF"/>
    <w:rsid w:val="00E84C4A"/>
    <w:rsid w:val="00E85DE6"/>
    <w:rsid w:val="00E910DB"/>
    <w:rsid w:val="00EA69AE"/>
    <w:rsid w:val="00EB2441"/>
    <w:rsid w:val="00EB748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63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601</Words>
  <Characters>3248</Characters>
  <Application>Microsoft Office Word</Application>
  <DocSecurity>4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2</cp:revision>
  <cp:lastPrinted>2015-04-02T13:11:00Z</cp:lastPrinted>
  <dcterms:created xsi:type="dcterms:W3CDTF">2015-05-22T13:19:00Z</dcterms:created>
  <dcterms:modified xsi:type="dcterms:W3CDTF">2015-05-22T13:19:00Z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