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4E2" w:rsidRPr="00D53EEC" w:rsidRDefault="005964E2" w:rsidP="00D53EEC">
      <w:pPr>
        <w:ind w:right="-568"/>
        <w:textAlignment w:val="baseline"/>
        <w:rPr>
          <w:rFonts w:ascii="Arial" w:hAnsi="Arial"/>
          <w:sz w:val="24"/>
          <w:szCs w:val="24"/>
        </w:rPr>
      </w:pPr>
    </w:p>
    <w:p w:rsidR="00A62421" w:rsidRDefault="00EB1BD0" w:rsidP="00A62421">
      <w:pPr>
        <w:rPr>
          <w:i/>
          <w:sz w:val="22"/>
          <w:szCs w:val="22"/>
        </w:rPr>
      </w:pPr>
      <w:r>
        <w:rPr>
          <w:rFonts w:ascii="Arial Narrow" w:hAnsi="Arial Narrow" w:cs="Arial"/>
          <w:b/>
          <w:noProof/>
          <w:spacing w:val="20"/>
          <w:sz w:val="22"/>
          <w:szCs w:val="24"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40" type="#_x0000_t202" style="position:absolute;margin-left:-12.3pt;margin-top:-33.4pt;width:493.5pt;height:25.5pt;z-index:251767808" filled="f" fillcolor="#365f91 [2404]" strokecolor="#c00000">
            <v:textbox>
              <w:txbxContent>
                <w:p w:rsidR="00C141A0" w:rsidRPr="001E0A6C" w:rsidRDefault="00C141A0" w:rsidP="00A62421">
                  <w:pPr>
                    <w:tabs>
                      <w:tab w:val="left" w:pos="1170"/>
                      <w:tab w:val="left" w:pos="8190"/>
                    </w:tabs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r w:rsidRPr="001E0A6C">
                    <w:rPr>
                      <w:rFonts w:ascii="Arial Narrow" w:hAnsi="Arial Narrow"/>
                      <w:b/>
                      <w:sz w:val="28"/>
                      <w:szCs w:val="28"/>
                    </w:rPr>
                    <w:t xml:space="preserve">TESTE </w:t>
                  </w: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>4</w:t>
                  </w: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Arial Narrow" w:hAnsi="Arial Narrow"/>
                      <w:b/>
                      <w:i/>
                      <w:sz w:val="28"/>
                      <w:szCs w:val="28"/>
                    </w:rPr>
                    <w:t>Auto da Feira,</w:t>
                  </w:r>
                  <w:r w:rsidR="00EB1BD0">
                    <w:rPr>
                      <w:rFonts w:ascii="Arial Narrow" w:hAnsi="Arial Narrow"/>
                      <w:b/>
                      <w:sz w:val="28"/>
                      <w:szCs w:val="28"/>
                    </w:rPr>
                    <w:t xml:space="preserve"> </w:t>
                  </w:r>
                  <w:bookmarkStart w:id="0" w:name="_GoBack"/>
                  <w:bookmarkEnd w:id="0"/>
                  <w:r w:rsidRPr="001E0A6C">
                    <w:rPr>
                      <w:rFonts w:ascii="Arial Narrow" w:hAnsi="Arial Narrow"/>
                      <w:b/>
                      <w:sz w:val="28"/>
                      <w:szCs w:val="28"/>
                    </w:rPr>
                    <w:t>Gil Vicente</w:t>
                  </w: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ab/>
                    <w:t>Unidade</w:t>
                  </w:r>
                  <w:r w:rsidRPr="001E0A6C">
                    <w:rPr>
                      <w:rFonts w:ascii="Arial Narrow" w:hAnsi="Arial Narrow"/>
                      <w:b/>
                      <w:sz w:val="28"/>
                      <w:szCs w:val="28"/>
                    </w:rPr>
                    <w:t xml:space="preserve"> 3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pacing w:val="20"/>
          <w:sz w:val="22"/>
          <w:szCs w:val="24"/>
          <w:lang w:val="en-US" w:eastAsia="en-US"/>
        </w:rPr>
        <w:pict>
          <v:shape id="_x0000_s1141" type="#_x0000_t202" style="position:absolute;margin-left:-17.55pt;margin-top:4.85pt;width:486.1pt;height:45.75pt;z-index:251768832" stroked="f">
            <v:textbox style="mso-next-textbox:#_x0000_s1141">
              <w:txbxContent>
                <w:p w:rsidR="00C141A0" w:rsidRPr="001258A2" w:rsidRDefault="00C141A0" w:rsidP="00A62421">
                  <w:pPr>
                    <w:spacing w:after="120" w:line="276" w:lineRule="auto"/>
                    <w:jc w:val="center"/>
                    <w:rPr>
                      <w:rFonts w:ascii="Arial Narrow" w:eastAsiaTheme="minorEastAsia" w:hAnsi="Arial Narrow"/>
                      <w:b/>
                      <w:color w:val="161615"/>
                      <w:w w:val="107"/>
                      <w:sz w:val="28"/>
                      <w:szCs w:val="28"/>
                      <w:shd w:val="clear" w:color="auto" w:fill="FFFFFC"/>
                      <w:lang w:bidi="he-IL"/>
                    </w:rPr>
                  </w:pPr>
                  <w:r w:rsidRPr="001258A2">
                    <w:rPr>
                      <w:rFonts w:ascii="Arial Narrow" w:eastAsiaTheme="minorEastAsia" w:hAnsi="Arial Narrow"/>
                      <w:b/>
                      <w:color w:val="161615"/>
                      <w:w w:val="107"/>
                      <w:sz w:val="28"/>
                      <w:szCs w:val="28"/>
                      <w:shd w:val="clear" w:color="auto" w:fill="FFFFFC"/>
                      <w:lang w:bidi="he-IL"/>
                    </w:rPr>
                    <w:t>GRUPO I</w:t>
                  </w:r>
                </w:p>
                <w:p w:rsidR="00C141A0" w:rsidRDefault="00C141A0" w:rsidP="00A62421">
                  <w:pPr>
                    <w:tabs>
                      <w:tab w:val="left" w:pos="0"/>
                    </w:tabs>
                    <w:rPr>
                      <w:rFonts w:ascii="Arial Narrow" w:hAnsi="Arial Narrow"/>
                      <w:w w:val="107"/>
                      <w:sz w:val="22"/>
                      <w:szCs w:val="22"/>
                      <w:shd w:val="clear" w:color="auto" w:fill="FFFFFC"/>
                      <w:lang w:bidi="he-IL"/>
                    </w:rPr>
                  </w:pPr>
                  <w:r>
                    <w:rPr>
                      <w:rFonts w:ascii="Arial Narrow" w:hAnsi="Arial Narrow"/>
                      <w:w w:val="107"/>
                      <w:sz w:val="22"/>
                      <w:szCs w:val="22"/>
                      <w:shd w:val="clear" w:color="auto" w:fill="FFFFFC"/>
                      <w:lang w:bidi="he-IL"/>
                    </w:rPr>
                    <w:t>Lê o texto seguinte</w:t>
                  </w:r>
                  <w:r w:rsidRPr="00C14AD1">
                    <w:rPr>
                      <w:rFonts w:ascii="Arial Narrow" w:hAnsi="Arial Narrow"/>
                      <w:w w:val="107"/>
                      <w:sz w:val="22"/>
                      <w:szCs w:val="22"/>
                      <w:shd w:val="clear" w:color="auto" w:fill="FFFFFC"/>
                      <w:lang w:bidi="he-IL"/>
                    </w:rPr>
                    <w:t>:</w:t>
                  </w:r>
                </w:p>
                <w:p w:rsidR="00C141A0" w:rsidRDefault="00C141A0" w:rsidP="00A62421"/>
              </w:txbxContent>
            </v:textbox>
          </v:shape>
        </w:pict>
      </w:r>
    </w:p>
    <w:p w:rsidR="00A62421" w:rsidRDefault="00A62421" w:rsidP="00A62421">
      <w:pPr>
        <w:rPr>
          <w:i/>
          <w:sz w:val="22"/>
          <w:szCs w:val="22"/>
        </w:rPr>
      </w:pPr>
    </w:p>
    <w:p w:rsidR="00A62421" w:rsidRDefault="00A62421" w:rsidP="00A62421">
      <w:pPr>
        <w:rPr>
          <w:i/>
          <w:sz w:val="22"/>
          <w:szCs w:val="22"/>
        </w:rPr>
      </w:pPr>
    </w:p>
    <w:p w:rsidR="00A62421" w:rsidRDefault="00A62421" w:rsidP="00A62421">
      <w:pPr>
        <w:rPr>
          <w:i/>
          <w:sz w:val="22"/>
          <w:szCs w:val="22"/>
        </w:rPr>
      </w:pPr>
    </w:p>
    <w:p w:rsidR="004B2A79" w:rsidRPr="004B2A79" w:rsidRDefault="004B2A79" w:rsidP="004B2A79">
      <w:pPr>
        <w:tabs>
          <w:tab w:val="left" w:pos="0"/>
        </w:tabs>
        <w:spacing w:after="120" w:line="276" w:lineRule="auto"/>
        <w:ind w:right="-568"/>
        <w:rPr>
          <w:rFonts w:ascii="Arial Narrow" w:hAnsi="Arial Narrow"/>
          <w:b/>
          <w:sz w:val="24"/>
          <w:szCs w:val="24"/>
        </w:rPr>
      </w:pPr>
      <w:r w:rsidRPr="004B2A79">
        <w:rPr>
          <w:rFonts w:ascii="Arial Narrow" w:hAnsi="Arial Narrow"/>
          <w:b/>
          <w:sz w:val="24"/>
          <w:szCs w:val="24"/>
        </w:rPr>
        <w:t xml:space="preserve">TEXTO </w:t>
      </w:r>
      <w:r>
        <w:rPr>
          <w:rFonts w:ascii="Arial Narrow" w:hAnsi="Arial Narrow"/>
          <w:b/>
          <w:sz w:val="24"/>
          <w:szCs w:val="24"/>
        </w:rPr>
        <w:t>1</w:t>
      </w:r>
    </w:p>
    <w:p w:rsidR="00A62421" w:rsidRPr="004B2A79" w:rsidRDefault="00A62421" w:rsidP="00A62421">
      <w:pPr>
        <w:rPr>
          <w:i/>
          <w:sz w:val="18"/>
          <w:szCs w:val="18"/>
        </w:rPr>
      </w:pPr>
      <w:r w:rsidRPr="004B2A79">
        <w:rPr>
          <w:i/>
          <w:sz w:val="18"/>
          <w:szCs w:val="18"/>
        </w:rPr>
        <w:t>Entra Roma, cantando:</w:t>
      </w:r>
    </w:p>
    <w:p w:rsidR="00A62421" w:rsidRPr="00C62017" w:rsidRDefault="00EB1BD0" w:rsidP="00A62421">
      <w:pPr>
        <w:spacing w:line="160" w:lineRule="exact"/>
        <w:ind w:left="567"/>
        <w:rPr>
          <w:i/>
          <w:sz w:val="22"/>
          <w:szCs w:val="22"/>
        </w:rPr>
      </w:pPr>
      <w:r>
        <w:rPr>
          <w:noProof/>
        </w:rPr>
        <w:pict>
          <v:shape id="_x0000_s1142" type="#_x0000_t202" style="position:absolute;left:0;text-align:left;margin-left:230.25pt;margin-top:4.7pt;width:209.7pt;height:484.3pt;z-index:251770880;mso-position-horizontal-relative:text;mso-position-vertical-relative:text" stroked="f">
            <v:textbox style="mso-next-textbox:#_x0000_s1142;mso-fit-shape-to-text:t">
              <w:txbxContent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E pois agora à verdade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chamam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Maria peçonha,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e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parvoíce à vergonha,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e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aviso à </w:t>
                  </w:r>
                  <w:proofErr w:type="spell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roindade</w:t>
                  </w:r>
                  <w:proofErr w:type="spell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peitai</w:t>
                  </w:r>
                  <w:proofErr w:type="gramEnd"/>
                  <w:r w:rsidRPr="004B2A79">
                    <w:rPr>
                      <w:rFonts w:ascii="Times" w:eastAsiaTheme="minorHAnsi" w:hAnsi="Times" w:cs="DINOT-Bold"/>
                      <w:b/>
                      <w:bCs/>
                      <w:color w:val="035FE9"/>
                      <w:sz w:val="13"/>
                      <w:szCs w:val="13"/>
                      <w:lang w:eastAsia="en-US"/>
                    </w:rPr>
                    <w:t xml:space="preserve"> </w:t>
                  </w:r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a quem vo-la ponha.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A </w:t>
                  </w:r>
                  <w:proofErr w:type="spell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roindade</w:t>
                  </w:r>
                  <w:proofErr w:type="spellEnd"/>
                  <w:proofErr w:type="gram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digo eu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e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aconselho-vos mui bem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porque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quem bondade tem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nunca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o mundo será seu,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e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mil canseiras lhe vem.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Vender-vos-ei nesta feira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mentiras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vinta</w:t>
                  </w:r>
                  <w:proofErr w:type="spell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três mil,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todas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de nova maneira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cada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u~a</w:t>
                  </w:r>
                  <w:proofErr w:type="spell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tam</w:t>
                  </w:r>
                  <w:proofErr w:type="spell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sotil,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que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nam</w:t>
                  </w:r>
                  <w:proofErr w:type="spell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vivais em canseira.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Mentiras pera senhores,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mentiras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pera senhoras,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mentiras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pera os amores,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mentiras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que a todas horas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vos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naçam</w:t>
                  </w:r>
                  <w:proofErr w:type="spell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delas favores.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E como formos avindos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nos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preços disto que digo,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vender-vos-ei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como amigo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muitos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enganos </w:t>
                  </w:r>
                  <w:proofErr w:type="spell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enfindos</w:t>
                  </w:r>
                  <w:proofErr w:type="spell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que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aqui trago comigo.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ROMA Tudo isso tu vendias,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e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tudo isso feirei,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tanto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que inda venderei,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e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outras sujas mercancias,</w:t>
                  </w:r>
                </w:p>
                <w:p w:rsidR="00C141A0" w:rsidRPr="004B2A79" w:rsidRDefault="00C141A0" w:rsidP="001348EE">
                  <w:pPr>
                    <w:rPr>
                      <w:rFonts w:ascii="Times" w:hAnsi="Times"/>
                      <w:sz w:val="22"/>
                      <w:szCs w:val="22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que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por meu mal te comprei.</w:t>
                  </w:r>
                </w:p>
                <w:p w:rsidR="00C141A0" w:rsidRPr="004B2A79" w:rsidRDefault="00C141A0" w:rsidP="00A62421">
                  <w:pPr>
                    <w:rPr>
                      <w:rFonts w:ascii="Times" w:hAnsi="Times"/>
                      <w:sz w:val="22"/>
                      <w:szCs w:val="22"/>
                    </w:rPr>
                  </w:pPr>
                </w:p>
                <w:p w:rsidR="00C141A0" w:rsidRPr="004B2A79" w:rsidRDefault="00C141A0" w:rsidP="00A62421">
                  <w:pPr>
                    <w:rPr>
                      <w:rFonts w:ascii="Times" w:hAnsi="Times"/>
                      <w:sz w:val="22"/>
                      <w:szCs w:val="22"/>
                    </w:rPr>
                  </w:pPr>
                  <w:r w:rsidRPr="004B2A79">
                    <w:rPr>
                      <w:rFonts w:ascii="Times" w:hAnsi="Times"/>
                      <w:sz w:val="22"/>
                      <w:szCs w:val="22"/>
                    </w:rPr>
                    <w:t>(...)</w:t>
                  </w:r>
                </w:p>
                <w:p w:rsidR="00C141A0" w:rsidRPr="004B2A79" w:rsidRDefault="00C141A0" w:rsidP="00A62421">
                  <w:pPr>
                    <w:spacing w:line="100" w:lineRule="exact"/>
                    <w:ind w:left="567"/>
                    <w:rPr>
                      <w:rFonts w:ascii="Times" w:hAnsi="Times"/>
                      <w:i/>
                      <w:sz w:val="22"/>
                      <w:szCs w:val="22"/>
                    </w:rPr>
                  </w:pP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sz w:val="22"/>
                      <w:szCs w:val="22"/>
                      <w:lang w:eastAsia="en-US"/>
                    </w:rPr>
                  </w:pPr>
                  <w:r w:rsidRPr="004B2A79">
                    <w:rPr>
                      <w:rFonts w:ascii="Times" w:eastAsiaTheme="minorHAnsi" w:hAnsi="Times" w:cs="SabonLTStd-Roman"/>
                      <w:sz w:val="22"/>
                      <w:szCs w:val="22"/>
                      <w:lang w:eastAsia="en-US"/>
                    </w:rPr>
                    <w:t>E pois já sei o teu jeito,</w:t>
                  </w:r>
                </w:p>
                <w:p w:rsidR="00C141A0" w:rsidRPr="004B2A79" w:rsidRDefault="00C141A0" w:rsidP="001348EE">
                  <w:pPr>
                    <w:rPr>
                      <w:rFonts w:ascii="Times" w:hAnsi="Times"/>
                      <w:sz w:val="22"/>
                      <w:szCs w:val="22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sz w:val="22"/>
                      <w:szCs w:val="22"/>
                      <w:lang w:eastAsia="en-US"/>
                    </w:rPr>
                    <w:t>quero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sz w:val="22"/>
                      <w:szCs w:val="22"/>
                      <w:lang w:eastAsia="en-US"/>
                    </w:rPr>
                    <w:t xml:space="preserve"> ir ver que vai cá.</w:t>
                  </w:r>
                </w:p>
                <w:p w:rsidR="00C141A0" w:rsidRPr="004B2A79" w:rsidRDefault="00C141A0" w:rsidP="00A62421">
                  <w:pPr>
                    <w:spacing w:line="160" w:lineRule="exact"/>
                    <w:ind w:left="567"/>
                    <w:rPr>
                      <w:rFonts w:ascii="Times" w:hAnsi="Times"/>
                      <w:i/>
                      <w:sz w:val="22"/>
                      <w:szCs w:val="22"/>
                    </w:rPr>
                  </w:pP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sz w:val="22"/>
                      <w:szCs w:val="22"/>
                      <w:lang w:eastAsia="en-US"/>
                    </w:rPr>
                  </w:pPr>
                  <w:r w:rsidRPr="004B2A79">
                    <w:rPr>
                      <w:rFonts w:ascii="Times" w:eastAsiaTheme="minorHAnsi" w:hAnsi="Times" w:cs="SabonLTStd-Roman"/>
                      <w:sz w:val="22"/>
                      <w:szCs w:val="22"/>
                      <w:lang w:eastAsia="en-US"/>
                    </w:rPr>
                    <w:t>DIABO As cousas que vendem lá</w:t>
                  </w:r>
                </w:p>
                <w:p w:rsidR="00C141A0" w:rsidRPr="004B2A79" w:rsidRDefault="00C141A0" w:rsidP="001348EE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sz w:val="22"/>
                      <w:szCs w:val="22"/>
                      <w:lang w:eastAsia="en-US"/>
                    </w:rPr>
                    <w:t>são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sz w:val="22"/>
                      <w:szCs w:val="22"/>
                      <w:lang w:eastAsia="en-US"/>
                    </w:rPr>
                    <w:t xml:space="preserve"> de bem pouco proveito</w:t>
                  </w:r>
                </w:p>
                <w:p w:rsidR="00C141A0" w:rsidRPr="004B2A79" w:rsidRDefault="00C141A0" w:rsidP="001348EE">
                  <w:pPr>
                    <w:rPr>
                      <w:rFonts w:ascii="Times" w:hAnsi="Times"/>
                    </w:rPr>
                  </w:pPr>
                  <w:proofErr w:type="gramStart"/>
                  <w:r w:rsidRPr="004B2A79">
                    <w:rPr>
                      <w:rFonts w:ascii="Times" w:eastAsiaTheme="minorHAnsi" w:hAnsi="Times" w:cs="SabonLTStd-Roman"/>
                      <w:sz w:val="22"/>
                      <w:szCs w:val="22"/>
                      <w:lang w:eastAsia="en-US"/>
                    </w:rPr>
                    <w:t>a</w:t>
                  </w:r>
                  <w:proofErr w:type="gramEnd"/>
                  <w:r w:rsidRPr="004B2A79">
                    <w:rPr>
                      <w:rFonts w:ascii="Times" w:eastAsiaTheme="minorHAnsi" w:hAnsi="Times" w:cs="SabonLTStd-Roman"/>
                      <w:sz w:val="22"/>
                      <w:szCs w:val="22"/>
                      <w:lang w:eastAsia="en-US"/>
                    </w:rPr>
                    <w:t xml:space="preserve"> quem quer que as comprará.</w:t>
                  </w:r>
                </w:p>
              </w:txbxContent>
            </v:textbox>
            <w10:wrap type="square"/>
          </v:shape>
        </w:pic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ROMA Sobre </w:t>
      </w: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mi armavam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guerra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ver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quero eu quem a mi leva.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Três amigos</w:t>
      </w:r>
      <w:r w:rsidRPr="004B2A79">
        <w:rPr>
          <w:rFonts w:ascii="Times" w:eastAsiaTheme="minorHAnsi" w:hAnsi="Times" w:cs="DINOT-Regular"/>
          <w:color w:val="035FE9"/>
          <w:sz w:val="13"/>
          <w:szCs w:val="13"/>
          <w:lang w:eastAsia="en-US"/>
        </w:rPr>
        <w:t xml:space="preserve"> </w:t>
      </w:r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que eu havia,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DINOT-Regular"/>
          <w:color w:val="035FE9"/>
          <w:sz w:val="13"/>
          <w:szCs w:val="13"/>
          <w:lang w:eastAsia="en-US"/>
        </w:rPr>
      </w:pP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sobre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mi armam prefia</w:t>
      </w:r>
      <w:r w:rsidRPr="004B2A79">
        <w:rPr>
          <w:rFonts w:ascii="Times" w:eastAsiaTheme="minorHAnsi" w:hAnsi="Times" w:cs="SabonLTStd-Roman"/>
          <w:color w:val="000000"/>
          <w:sz w:val="22"/>
          <w:szCs w:val="22"/>
          <w:vertAlign w:val="superscript"/>
          <w:lang w:eastAsia="en-US"/>
        </w:rPr>
        <w:t>1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ver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quero eu quem a mi leva.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Italic"/>
          <w:i/>
          <w:iCs/>
          <w:color w:val="000000"/>
          <w:sz w:val="18"/>
          <w:szCs w:val="18"/>
          <w:lang w:eastAsia="en-US"/>
        </w:rPr>
      </w:pP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Italic"/>
          <w:i/>
          <w:iCs/>
          <w:color w:val="000000"/>
          <w:sz w:val="18"/>
          <w:szCs w:val="18"/>
          <w:lang w:eastAsia="en-US"/>
        </w:rPr>
      </w:pPr>
      <w:r w:rsidRPr="004B2A79">
        <w:rPr>
          <w:rFonts w:ascii="Times" w:eastAsiaTheme="minorHAnsi" w:hAnsi="Times" w:cs="SabonLTStd-Italic"/>
          <w:i/>
          <w:iCs/>
          <w:color w:val="000000"/>
          <w:sz w:val="18"/>
          <w:szCs w:val="18"/>
          <w:lang w:eastAsia="en-US"/>
        </w:rPr>
        <w:t>Fala: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Vejamos se nesta feira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que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Mercúrio aqui faz,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acharei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a vender paz,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que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me livre da canseira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em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que a fortuna me traz.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Se os meus me desbaratam,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o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meu socorro onde está?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Se os cristãos mesmos me matam,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a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vida quem ma dará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que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todos me desacatam?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Pois </w:t>
      </w:r>
      <w:proofErr w:type="spell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s’eu</w:t>
      </w:r>
      <w:proofErr w:type="spell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aqui </w:t>
      </w:r>
      <w:proofErr w:type="spell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nam</w:t>
      </w:r>
      <w:proofErr w:type="spell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achar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a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paz firme e de verdade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na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santa feira a comprar,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proofErr w:type="spellStart"/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quant’a</w:t>
      </w:r>
      <w:proofErr w:type="spellEnd"/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mi dá-me a vontade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que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mourisco hei de falar.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DIABO Senhora, se vos prouver,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eu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vos darei bom recado.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DINOT-Bold"/>
          <w:b/>
          <w:bCs/>
          <w:color w:val="035FE9"/>
          <w:sz w:val="13"/>
          <w:szCs w:val="13"/>
          <w:lang w:eastAsia="en-US"/>
        </w:rPr>
      </w:pPr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ROMA </w:t>
      </w:r>
      <w:proofErr w:type="spell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Nam</w:t>
      </w:r>
      <w:proofErr w:type="spell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</w:t>
      </w: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pareces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tu azado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pera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trazer a vender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o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que eu trago no cuidado.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DIABO </w:t>
      </w:r>
      <w:proofErr w:type="spell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Nam</w:t>
      </w:r>
      <w:proofErr w:type="spell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julgueis vós pola cor,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porque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em al</w:t>
      </w:r>
      <w:r w:rsidRPr="004B2A79">
        <w:rPr>
          <w:rFonts w:ascii="Times" w:eastAsiaTheme="minorHAnsi" w:hAnsi="Times" w:cs="DINOT-Regular"/>
          <w:color w:val="035FE9"/>
          <w:sz w:val="13"/>
          <w:szCs w:val="13"/>
          <w:lang w:eastAsia="en-US"/>
        </w:rPr>
        <w:t xml:space="preserve"> </w:t>
      </w:r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vai o engano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cá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dizem que sob mau pano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está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o bom bebedor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nem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vós digais mal do ano.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ROMA Eu </w:t>
      </w: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venho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à feira </w:t>
      </w:r>
      <w:proofErr w:type="spell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dereita</w:t>
      </w:r>
      <w:proofErr w:type="spellEnd"/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comprar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paz, verdade e fé.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DIABO A verdade pera quê?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Cousa que </w:t>
      </w:r>
      <w:proofErr w:type="spell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nam</w:t>
      </w:r>
      <w:proofErr w:type="spell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aproveita,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e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</w:t>
      </w:r>
      <w:proofErr w:type="spell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avorrece</w:t>
      </w:r>
      <w:proofErr w:type="spell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, pera que é?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Não trazeis </w:t>
      </w:r>
      <w:proofErr w:type="spell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bôs</w:t>
      </w:r>
      <w:proofErr w:type="spell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fundamentos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pera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o que haveis mister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e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a segundo</w:t>
      </w:r>
      <w:r w:rsidRPr="004B2A79">
        <w:rPr>
          <w:rFonts w:ascii="Times" w:eastAsiaTheme="minorHAnsi" w:hAnsi="Times" w:cs="DINOT-Bold"/>
          <w:b/>
          <w:bCs/>
          <w:color w:val="035FE9"/>
          <w:sz w:val="13"/>
          <w:szCs w:val="13"/>
          <w:lang w:eastAsia="en-US"/>
        </w:rPr>
        <w:t xml:space="preserve"> </w:t>
      </w:r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são os tempos,</w:t>
      </w:r>
    </w:p>
    <w:p w:rsidR="001348EE" w:rsidRPr="004B2A79" w:rsidRDefault="001348EE" w:rsidP="001348EE">
      <w:pPr>
        <w:autoSpaceDE w:val="0"/>
        <w:autoSpaceDN w:val="0"/>
        <w:adjustRightInd w:val="0"/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</w:pP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assi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hão de ser os tentos,</w:t>
      </w:r>
    </w:p>
    <w:p w:rsidR="001348EE" w:rsidRPr="00A664A9" w:rsidRDefault="001348EE" w:rsidP="001348EE">
      <w:pPr>
        <w:rPr>
          <w:rFonts w:ascii="SabonLTStd-Roman" w:eastAsiaTheme="minorHAnsi" w:hAnsi="SabonLTStd-Roman" w:cs="SabonLTStd-Roman"/>
          <w:color w:val="000000"/>
          <w:sz w:val="22"/>
          <w:szCs w:val="22"/>
          <w:lang w:eastAsia="en-US"/>
        </w:rPr>
      </w:pPr>
      <w:proofErr w:type="gramStart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>pera</w:t>
      </w:r>
      <w:proofErr w:type="gramEnd"/>
      <w:r w:rsidRPr="004B2A79">
        <w:rPr>
          <w:rFonts w:ascii="Times" w:eastAsiaTheme="minorHAnsi" w:hAnsi="Times" w:cs="SabonLTStd-Roman"/>
          <w:color w:val="000000"/>
          <w:sz w:val="22"/>
          <w:szCs w:val="22"/>
          <w:lang w:eastAsia="en-US"/>
        </w:rPr>
        <w:t xml:space="preserve"> saberdes viver.</w:t>
      </w:r>
    </w:p>
    <w:p w:rsidR="001348EE" w:rsidRPr="00A664A9" w:rsidRDefault="001348EE">
      <w:pPr>
        <w:spacing w:after="200" w:line="276" w:lineRule="auto"/>
        <w:rPr>
          <w:rFonts w:ascii="SabonLTStd-Roman" w:eastAsiaTheme="minorHAnsi" w:hAnsi="SabonLTStd-Roman" w:cs="SabonLTStd-Roman"/>
          <w:color w:val="000000"/>
          <w:sz w:val="22"/>
          <w:szCs w:val="22"/>
          <w:lang w:eastAsia="en-US"/>
        </w:rPr>
      </w:pPr>
    </w:p>
    <w:p w:rsidR="004B2A79" w:rsidRDefault="004B2A79" w:rsidP="004B2A79">
      <w:pPr>
        <w:autoSpaceDE w:val="0"/>
        <w:autoSpaceDN w:val="0"/>
        <w:adjustRightInd w:val="0"/>
        <w:rPr>
          <w:rFonts w:ascii="Times" w:eastAsiaTheme="minorHAnsi" w:hAnsi="Times" w:cs="DINOT-Regular"/>
          <w:b/>
          <w:color w:val="404040"/>
          <w:sz w:val="15"/>
          <w:szCs w:val="15"/>
          <w:lang w:eastAsia="en-US"/>
        </w:rPr>
      </w:pPr>
      <w:r>
        <w:rPr>
          <w:rFonts w:ascii="Times" w:eastAsiaTheme="minorHAnsi" w:hAnsi="Times" w:cs="DINOT-Regular"/>
          <w:b/>
          <w:color w:val="404040"/>
          <w:sz w:val="15"/>
          <w:szCs w:val="15"/>
          <w:lang w:eastAsia="en-US"/>
        </w:rPr>
        <w:t>________________________________________</w:t>
      </w:r>
    </w:p>
    <w:p w:rsidR="001348EE" w:rsidRPr="004B2A79" w:rsidRDefault="001348EE" w:rsidP="004B2A79">
      <w:pPr>
        <w:autoSpaceDE w:val="0"/>
        <w:autoSpaceDN w:val="0"/>
        <w:adjustRightInd w:val="0"/>
        <w:rPr>
          <w:rFonts w:ascii="Times" w:eastAsiaTheme="minorHAnsi" w:hAnsi="Times" w:cs="DINOT-Regular"/>
          <w:color w:val="404040"/>
          <w:sz w:val="16"/>
          <w:szCs w:val="16"/>
          <w:lang w:eastAsia="en-US"/>
        </w:rPr>
      </w:pPr>
      <w:r w:rsidRPr="004B2A79">
        <w:rPr>
          <w:rFonts w:ascii="Times" w:eastAsiaTheme="minorHAnsi" w:hAnsi="Times" w:cs="DINOT-Regular"/>
          <w:b/>
          <w:color w:val="404040"/>
          <w:sz w:val="16"/>
          <w:szCs w:val="16"/>
          <w:lang w:eastAsia="en-US"/>
        </w:rPr>
        <w:t>1.</w:t>
      </w:r>
      <w:r w:rsidRPr="004B2A79">
        <w:rPr>
          <w:rFonts w:ascii="Times" w:eastAsiaTheme="minorHAnsi" w:hAnsi="Times" w:cs="DINOT-Regular"/>
          <w:color w:val="404040"/>
          <w:sz w:val="16"/>
          <w:szCs w:val="16"/>
          <w:lang w:eastAsia="en-US"/>
        </w:rPr>
        <w:t xml:space="preserve"> </w:t>
      </w:r>
      <w:proofErr w:type="gramStart"/>
      <w:r w:rsidRPr="004B2A79">
        <w:rPr>
          <w:rFonts w:ascii="Times" w:eastAsiaTheme="minorHAnsi" w:hAnsi="Times" w:cs="DINOT-Regular"/>
          <w:color w:val="404040"/>
          <w:sz w:val="16"/>
          <w:szCs w:val="16"/>
          <w:lang w:eastAsia="en-US"/>
        </w:rPr>
        <w:t>referência</w:t>
      </w:r>
      <w:proofErr w:type="gramEnd"/>
      <w:r w:rsidRPr="004B2A79">
        <w:rPr>
          <w:rFonts w:ascii="Times" w:eastAsiaTheme="minorHAnsi" w:hAnsi="Times" w:cs="DINOT-Regular"/>
          <w:color w:val="404040"/>
          <w:sz w:val="16"/>
          <w:szCs w:val="16"/>
          <w:lang w:eastAsia="en-US"/>
        </w:rPr>
        <w:t xml:space="preserve"> às guerras entre a Cristandade, aqui representada por Francisco I de França, Carlos V da Alemanha e</w:t>
      </w:r>
      <w:r w:rsidR="004B2A79" w:rsidRPr="004B2A79">
        <w:rPr>
          <w:rFonts w:ascii="Times" w:eastAsiaTheme="minorHAnsi" w:hAnsi="Times" w:cs="DINOT-Regular"/>
          <w:color w:val="404040"/>
          <w:sz w:val="16"/>
          <w:szCs w:val="16"/>
          <w:lang w:eastAsia="en-US"/>
        </w:rPr>
        <w:t xml:space="preserve"> </w:t>
      </w:r>
      <w:r w:rsidRPr="004B2A79">
        <w:rPr>
          <w:rFonts w:ascii="Times" w:eastAsiaTheme="minorHAnsi" w:hAnsi="Times" w:cs="DINOT-Regular"/>
          <w:color w:val="404040"/>
          <w:sz w:val="16"/>
          <w:szCs w:val="16"/>
          <w:lang w:eastAsia="en-US"/>
        </w:rPr>
        <w:t>Espanha e Clemente VII, o Papa de então.</w:t>
      </w:r>
    </w:p>
    <w:p w:rsidR="001348EE" w:rsidRPr="004B2A79" w:rsidRDefault="001348EE" w:rsidP="001348EE">
      <w:pPr>
        <w:tabs>
          <w:tab w:val="left" w:pos="0"/>
        </w:tabs>
        <w:spacing w:after="120" w:line="276" w:lineRule="auto"/>
        <w:rPr>
          <w:rFonts w:ascii="Arial Narrow" w:hAnsi="Arial Narrow"/>
          <w:w w:val="107"/>
          <w:sz w:val="22"/>
          <w:szCs w:val="22"/>
          <w:shd w:val="clear" w:color="auto" w:fill="FFFFFC"/>
          <w:lang w:bidi="he-IL"/>
        </w:rPr>
      </w:pPr>
      <w:r w:rsidRPr="004B2A79">
        <w:rPr>
          <w:rFonts w:ascii="Arial Narrow" w:hAnsi="Arial Narrow"/>
          <w:w w:val="107"/>
          <w:sz w:val="22"/>
          <w:szCs w:val="22"/>
          <w:shd w:val="clear" w:color="auto" w:fill="FFFFFC"/>
          <w:lang w:bidi="he-IL"/>
        </w:rPr>
        <w:lastRenderedPageBreak/>
        <w:t>Apresenta, de forma bem estruturada, as tuas respostas às questões que se seguem.</w:t>
      </w:r>
    </w:p>
    <w:p w:rsidR="001348EE" w:rsidRPr="004B2A79" w:rsidRDefault="001348EE" w:rsidP="001348EE">
      <w:pPr>
        <w:tabs>
          <w:tab w:val="left" w:pos="0"/>
        </w:tabs>
        <w:rPr>
          <w:rFonts w:ascii="Arial Narrow" w:hAnsi="Arial Narrow"/>
          <w:w w:val="107"/>
          <w:sz w:val="22"/>
          <w:szCs w:val="22"/>
          <w:shd w:val="clear" w:color="auto" w:fill="FFFFFC"/>
          <w:lang w:bidi="he-IL"/>
        </w:rPr>
      </w:pPr>
    </w:p>
    <w:p w:rsidR="001348EE" w:rsidRPr="004B2A79" w:rsidRDefault="001348EE" w:rsidP="00DA47B6">
      <w:pPr>
        <w:pStyle w:val="ListParagraph"/>
        <w:numPr>
          <w:ilvl w:val="0"/>
          <w:numId w:val="51"/>
        </w:numPr>
        <w:spacing w:after="0" w:line="360" w:lineRule="auto"/>
        <w:ind w:left="284" w:hanging="284"/>
        <w:jc w:val="left"/>
        <w:rPr>
          <w:rFonts w:ascii="Arial Narrow" w:hAnsi="Arial Narrow"/>
        </w:rPr>
      </w:pPr>
      <w:r w:rsidRPr="004B2A79">
        <w:rPr>
          <w:rFonts w:ascii="Arial Narrow" w:hAnsi="Arial Narrow"/>
        </w:rPr>
        <w:t>Roma é uma personagem alegórica. Explica a sua representatividade.</w:t>
      </w:r>
    </w:p>
    <w:p w:rsidR="001348EE" w:rsidRPr="004B2A79" w:rsidRDefault="001348EE" w:rsidP="00DA47B6">
      <w:pPr>
        <w:pStyle w:val="ListParagraph"/>
        <w:spacing w:after="0" w:line="360" w:lineRule="auto"/>
        <w:ind w:left="284"/>
        <w:rPr>
          <w:rFonts w:ascii="Arial Narrow" w:hAnsi="Arial Narrow"/>
        </w:rPr>
      </w:pPr>
    </w:p>
    <w:p w:rsidR="001348EE" w:rsidRPr="004B2A79" w:rsidRDefault="001348EE" w:rsidP="00DA47B6">
      <w:pPr>
        <w:pStyle w:val="ListParagraph"/>
        <w:numPr>
          <w:ilvl w:val="0"/>
          <w:numId w:val="51"/>
        </w:numPr>
        <w:spacing w:after="0" w:line="360" w:lineRule="auto"/>
        <w:ind w:left="284" w:hanging="284"/>
        <w:jc w:val="left"/>
        <w:rPr>
          <w:rFonts w:ascii="Arial Narrow" w:hAnsi="Arial Narrow"/>
        </w:rPr>
      </w:pPr>
      <w:r w:rsidRPr="004B2A79">
        <w:rPr>
          <w:rFonts w:ascii="Arial Narrow" w:hAnsi="Arial Narrow"/>
        </w:rPr>
        <w:t>Refere o contexto espaciotemporal em que se desenrola este excerto.</w:t>
      </w:r>
    </w:p>
    <w:p w:rsidR="001348EE" w:rsidRPr="004B2A79" w:rsidRDefault="001348EE" w:rsidP="00DA47B6">
      <w:pPr>
        <w:pStyle w:val="ListParagraph"/>
        <w:spacing w:after="0" w:line="360" w:lineRule="auto"/>
        <w:ind w:left="284"/>
        <w:rPr>
          <w:rFonts w:ascii="Arial Narrow" w:hAnsi="Arial Narrow"/>
        </w:rPr>
      </w:pPr>
    </w:p>
    <w:p w:rsidR="001348EE" w:rsidRPr="004B2A79" w:rsidRDefault="001348EE" w:rsidP="00DA47B6">
      <w:pPr>
        <w:pStyle w:val="ListParagraph"/>
        <w:numPr>
          <w:ilvl w:val="0"/>
          <w:numId w:val="51"/>
        </w:numPr>
        <w:spacing w:after="0" w:line="360" w:lineRule="auto"/>
        <w:ind w:left="284" w:hanging="284"/>
        <w:jc w:val="left"/>
        <w:rPr>
          <w:rFonts w:ascii="Arial Narrow" w:hAnsi="Arial Narrow"/>
        </w:rPr>
      </w:pPr>
      <w:r w:rsidRPr="004B2A79">
        <w:rPr>
          <w:rFonts w:ascii="Arial Narrow" w:hAnsi="Arial Narrow"/>
        </w:rPr>
        <w:t>Especifica a relação que existe entre as duas personagens atuantes.</w:t>
      </w:r>
    </w:p>
    <w:p w:rsidR="001348EE" w:rsidRPr="004B2A79" w:rsidRDefault="001348EE" w:rsidP="00DA47B6">
      <w:pPr>
        <w:pStyle w:val="ListParagraph"/>
        <w:spacing w:after="0" w:line="360" w:lineRule="auto"/>
        <w:ind w:left="284"/>
        <w:rPr>
          <w:rFonts w:ascii="Arial Narrow" w:hAnsi="Arial Narrow"/>
        </w:rPr>
      </w:pPr>
    </w:p>
    <w:p w:rsidR="001348EE" w:rsidRPr="004B2A79" w:rsidRDefault="001348EE" w:rsidP="00DA47B6">
      <w:pPr>
        <w:pStyle w:val="ListParagraph"/>
        <w:numPr>
          <w:ilvl w:val="0"/>
          <w:numId w:val="51"/>
        </w:numPr>
        <w:spacing w:after="0" w:line="360" w:lineRule="auto"/>
        <w:ind w:left="284" w:hanging="284"/>
        <w:jc w:val="left"/>
        <w:rPr>
          <w:rFonts w:ascii="Arial Narrow" w:hAnsi="Arial Narrow"/>
        </w:rPr>
      </w:pPr>
      <w:r w:rsidRPr="004B2A79">
        <w:rPr>
          <w:rFonts w:ascii="Arial Narrow" w:hAnsi="Arial Narrow"/>
        </w:rPr>
        <w:t>Roma apresenta um objetivo preciso para a sua deslocação a este espaço. Identifica-o.</w:t>
      </w:r>
    </w:p>
    <w:p w:rsidR="001348EE" w:rsidRPr="004B2A79" w:rsidRDefault="001348EE" w:rsidP="00DA47B6">
      <w:pPr>
        <w:pStyle w:val="ListParagraph"/>
        <w:spacing w:after="0" w:line="360" w:lineRule="auto"/>
        <w:ind w:left="284"/>
        <w:rPr>
          <w:rFonts w:ascii="Arial Narrow" w:hAnsi="Arial Narrow"/>
        </w:rPr>
      </w:pPr>
    </w:p>
    <w:p w:rsidR="001348EE" w:rsidRPr="004B2A79" w:rsidRDefault="001348EE" w:rsidP="00DA47B6">
      <w:pPr>
        <w:pStyle w:val="ListParagraph"/>
        <w:numPr>
          <w:ilvl w:val="0"/>
          <w:numId w:val="51"/>
        </w:numPr>
        <w:spacing w:after="0" w:line="360" w:lineRule="auto"/>
        <w:ind w:left="284" w:hanging="284"/>
        <w:jc w:val="left"/>
        <w:rPr>
          <w:rFonts w:ascii="Arial Narrow" w:hAnsi="Arial Narrow"/>
        </w:rPr>
      </w:pPr>
      <w:r w:rsidRPr="004B2A79">
        <w:rPr>
          <w:rFonts w:ascii="Arial Narrow" w:hAnsi="Arial Narrow"/>
        </w:rPr>
        <w:t>Expõe os argumentos apresentados pelo Diabo para demover Roma dos seus propósitos.</w:t>
      </w:r>
    </w:p>
    <w:p w:rsidR="001348EE" w:rsidRPr="004B2A79" w:rsidRDefault="001348EE" w:rsidP="00DA47B6">
      <w:pPr>
        <w:pStyle w:val="ListParagraph"/>
        <w:spacing w:after="0" w:line="360" w:lineRule="auto"/>
        <w:ind w:left="284"/>
        <w:rPr>
          <w:rFonts w:ascii="Arial Narrow" w:hAnsi="Arial Narrow"/>
        </w:rPr>
      </w:pPr>
    </w:p>
    <w:p w:rsidR="001348EE" w:rsidRPr="004B2A79" w:rsidRDefault="001348EE" w:rsidP="00DA47B6">
      <w:pPr>
        <w:pStyle w:val="ListParagraph"/>
        <w:numPr>
          <w:ilvl w:val="0"/>
          <w:numId w:val="51"/>
        </w:numPr>
        <w:spacing w:after="0" w:line="360" w:lineRule="auto"/>
        <w:ind w:left="284" w:hanging="284"/>
        <w:jc w:val="left"/>
        <w:rPr>
          <w:rFonts w:ascii="Arial Narrow" w:hAnsi="Arial Narrow"/>
        </w:rPr>
      </w:pPr>
      <w:r w:rsidRPr="004B2A79">
        <w:rPr>
          <w:rFonts w:ascii="Arial Narrow" w:hAnsi="Arial Narrow"/>
        </w:rPr>
        <w:t>Focando-te apenas neste excerto, clarifica a crítica que é feita à personagem Roma.</w:t>
      </w:r>
    </w:p>
    <w:p w:rsidR="00DA47B6" w:rsidRDefault="00DA47B6" w:rsidP="00DA47B6">
      <w:pPr>
        <w:rPr>
          <w:rFonts w:ascii="Calibri" w:eastAsia="Calibri" w:hAnsi="Calibri"/>
          <w:sz w:val="22"/>
          <w:szCs w:val="22"/>
          <w:lang w:eastAsia="en-US"/>
        </w:rPr>
      </w:pPr>
    </w:p>
    <w:p w:rsidR="00DA47B6" w:rsidRDefault="00DA47B6" w:rsidP="00DA47B6"/>
    <w:p w:rsidR="001348EE" w:rsidRDefault="001348EE" w:rsidP="001348EE"/>
    <w:p w:rsidR="001348EE" w:rsidRPr="00DA47B6" w:rsidRDefault="001348EE" w:rsidP="00DA47B6">
      <w:pPr>
        <w:spacing w:after="120" w:line="276" w:lineRule="auto"/>
        <w:jc w:val="center"/>
        <w:rPr>
          <w:rFonts w:ascii="Arial Narrow" w:eastAsiaTheme="minorEastAsia" w:hAnsi="Arial Narrow"/>
          <w:b/>
          <w:color w:val="161615"/>
          <w:w w:val="107"/>
          <w:sz w:val="28"/>
          <w:szCs w:val="28"/>
          <w:shd w:val="clear" w:color="auto" w:fill="FFFFFC"/>
          <w:lang w:bidi="he-IL"/>
        </w:rPr>
      </w:pPr>
      <w:r w:rsidRPr="004B2A79">
        <w:rPr>
          <w:rFonts w:ascii="Arial Narrow" w:eastAsiaTheme="minorEastAsia" w:hAnsi="Arial Narrow"/>
          <w:b/>
          <w:color w:val="161615"/>
          <w:w w:val="107"/>
          <w:sz w:val="28"/>
          <w:szCs w:val="28"/>
          <w:shd w:val="clear" w:color="auto" w:fill="FFFFFC"/>
          <w:lang w:bidi="he-IL"/>
        </w:rPr>
        <w:t>GRUPO II</w:t>
      </w:r>
    </w:p>
    <w:p w:rsidR="004B2A79" w:rsidRPr="00DA47B6" w:rsidRDefault="004B2A79" w:rsidP="00DA47B6">
      <w:pPr>
        <w:tabs>
          <w:tab w:val="left" w:pos="0"/>
        </w:tabs>
        <w:spacing w:after="120" w:line="276" w:lineRule="auto"/>
        <w:ind w:right="-568"/>
        <w:rPr>
          <w:rFonts w:ascii="Arial Narrow" w:hAnsi="Arial Narrow"/>
          <w:b/>
          <w:sz w:val="24"/>
          <w:szCs w:val="24"/>
        </w:rPr>
      </w:pPr>
      <w:r w:rsidRPr="004B2A79">
        <w:rPr>
          <w:rFonts w:ascii="Arial Narrow" w:hAnsi="Arial Narrow"/>
          <w:b/>
          <w:sz w:val="24"/>
          <w:szCs w:val="24"/>
        </w:rPr>
        <w:t xml:space="preserve">TEXTO </w:t>
      </w:r>
      <w:r>
        <w:rPr>
          <w:rFonts w:ascii="Arial Narrow" w:hAnsi="Arial Narrow"/>
          <w:b/>
          <w:sz w:val="24"/>
          <w:szCs w:val="24"/>
        </w:rPr>
        <w:t>2</w:t>
      </w:r>
    </w:p>
    <w:p w:rsidR="001348EE" w:rsidRPr="001348EE" w:rsidRDefault="001348EE" w:rsidP="00DA47B6">
      <w:pPr>
        <w:pStyle w:val="ListParagraph"/>
        <w:spacing w:after="0"/>
        <w:ind w:left="0" w:firstLine="284"/>
        <w:rPr>
          <w:rFonts w:ascii="Times New Roman" w:hAnsi="Times New Roman"/>
          <w:sz w:val="24"/>
          <w:szCs w:val="24"/>
        </w:rPr>
      </w:pPr>
      <w:r w:rsidRPr="001348EE">
        <w:rPr>
          <w:rFonts w:ascii="Times New Roman" w:hAnsi="Times New Roman"/>
          <w:sz w:val="24"/>
          <w:szCs w:val="24"/>
        </w:rPr>
        <w:t>O que diz Marx em frente aos armazéns Marques?</w:t>
      </w:r>
    </w:p>
    <w:p w:rsidR="001348EE" w:rsidRPr="001348EE" w:rsidRDefault="001348EE" w:rsidP="00DA47B6">
      <w:pPr>
        <w:pStyle w:val="ListParagraph"/>
        <w:spacing w:after="0"/>
        <w:ind w:left="0" w:firstLine="284"/>
        <w:rPr>
          <w:rFonts w:ascii="Times New Roman" w:hAnsi="Times New Roman"/>
          <w:sz w:val="24"/>
          <w:szCs w:val="24"/>
        </w:rPr>
      </w:pPr>
    </w:p>
    <w:p w:rsidR="001348EE" w:rsidRPr="001348EE" w:rsidRDefault="001348EE" w:rsidP="00DA47B6">
      <w:pPr>
        <w:pStyle w:val="ListParagraph"/>
        <w:spacing w:after="0"/>
        <w:ind w:left="0" w:firstLine="284"/>
        <w:rPr>
          <w:rFonts w:ascii="Times New Roman" w:hAnsi="Times New Roman"/>
          <w:sz w:val="24"/>
          <w:szCs w:val="24"/>
        </w:rPr>
      </w:pPr>
      <w:r w:rsidRPr="001348EE">
        <w:rPr>
          <w:rFonts w:ascii="Times New Roman" w:hAnsi="Times New Roman"/>
          <w:sz w:val="24"/>
          <w:szCs w:val="24"/>
        </w:rPr>
        <w:t>Raramente uma peça é tão atual e direta.</w:t>
      </w:r>
    </w:p>
    <w:p w:rsidR="001348EE" w:rsidRPr="001348EE" w:rsidRDefault="001348EE" w:rsidP="00DA47B6">
      <w:pPr>
        <w:pStyle w:val="ListParagraph"/>
        <w:spacing w:after="0"/>
        <w:ind w:left="0" w:firstLine="284"/>
        <w:rPr>
          <w:rFonts w:ascii="Times New Roman" w:hAnsi="Times New Roman"/>
          <w:sz w:val="24"/>
          <w:szCs w:val="24"/>
        </w:rPr>
      </w:pPr>
      <w:bookmarkStart w:id="1" w:name="follow"/>
      <w:bookmarkEnd w:id="1"/>
      <w:r w:rsidRPr="001348EE">
        <w:rPr>
          <w:rFonts w:ascii="Times New Roman" w:hAnsi="Times New Roman"/>
          <w:sz w:val="24"/>
          <w:szCs w:val="24"/>
        </w:rPr>
        <w:t xml:space="preserve">Aplausos cristalinos, que estalam nos ouvidos, ao invés das palmas baças e preguiçosas que tantas vezes soam nas salas de teatro, foi o que se ouviu no fim desta adaptação de </w:t>
      </w:r>
      <w:r w:rsidRPr="001348EE">
        <w:rPr>
          <w:rFonts w:ascii="Times New Roman" w:hAnsi="Times New Roman"/>
          <w:i/>
          <w:sz w:val="24"/>
          <w:szCs w:val="24"/>
        </w:rPr>
        <w:t>Marx in</w:t>
      </w:r>
      <w:r w:rsidR="00E054D5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1348EE">
        <w:rPr>
          <w:rFonts w:ascii="Times New Roman" w:hAnsi="Times New Roman"/>
          <w:i/>
          <w:sz w:val="24"/>
          <w:szCs w:val="24"/>
        </w:rPr>
        <w:t>Soho</w:t>
      </w:r>
      <w:proofErr w:type="spellEnd"/>
      <w:r w:rsidRPr="001348EE">
        <w:rPr>
          <w:rFonts w:ascii="Times New Roman" w:hAnsi="Times New Roman"/>
          <w:sz w:val="24"/>
          <w:szCs w:val="24"/>
        </w:rPr>
        <w:t>,</w:t>
      </w:r>
      <w:r w:rsidR="00E054D5">
        <w:rPr>
          <w:rFonts w:ascii="Times New Roman" w:hAnsi="Times New Roman"/>
          <w:sz w:val="24"/>
          <w:szCs w:val="24"/>
        </w:rPr>
        <w:t xml:space="preserve"> </w:t>
      </w:r>
      <w:r w:rsidRPr="001348EE">
        <w:rPr>
          <w:rFonts w:ascii="Times New Roman" w:hAnsi="Times New Roman"/>
          <w:sz w:val="24"/>
          <w:szCs w:val="24"/>
        </w:rPr>
        <w:t xml:space="preserve">do historiador norte-americano Howard </w:t>
      </w:r>
      <w:proofErr w:type="spellStart"/>
      <w:r w:rsidRPr="001348EE">
        <w:rPr>
          <w:rFonts w:ascii="Times New Roman" w:hAnsi="Times New Roman"/>
          <w:sz w:val="24"/>
          <w:szCs w:val="24"/>
        </w:rPr>
        <w:t>Zinn</w:t>
      </w:r>
      <w:proofErr w:type="spellEnd"/>
      <w:r w:rsidRPr="001348EE">
        <w:rPr>
          <w:rFonts w:ascii="Times New Roman" w:hAnsi="Times New Roman"/>
          <w:sz w:val="24"/>
          <w:szCs w:val="24"/>
        </w:rPr>
        <w:t xml:space="preserve">, no auditório da </w:t>
      </w:r>
      <w:proofErr w:type="spellStart"/>
      <w:r w:rsidRPr="001348EE">
        <w:rPr>
          <w:rFonts w:ascii="Times New Roman" w:hAnsi="Times New Roman"/>
          <w:sz w:val="24"/>
          <w:szCs w:val="24"/>
        </w:rPr>
        <w:t>Caverneira</w:t>
      </w:r>
      <w:proofErr w:type="spellEnd"/>
      <w:r w:rsidRPr="001348EE">
        <w:rPr>
          <w:rFonts w:ascii="Times New Roman" w:hAnsi="Times New Roman"/>
          <w:sz w:val="24"/>
          <w:szCs w:val="24"/>
        </w:rPr>
        <w:t xml:space="preserve"> (Maia – Porto). </w:t>
      </w:r>
    </w:p>
    <w:p w:rsidR="001348EE" w:rsidRPr="001348EE" w:rsidRDefault="001348EE" w:rsidP="00DA47B6">
      <w:pPr>
        <w:pStyle w:val="ListParagraph"/>
        <w:spacing w:after="0"/>
        <w:ind w:left="0" w:firstLine="284"/>
        <w:rPr>
          <w:rFonts w:ascii="Times New Roman" w:hAnsi="Times New Roman"/>
          <w:sz w:val="24"/>
          <w:szCs w:val="24"/>
        </w:rPr>
      </w:pPr>
      <w:r w:rsidRPr="001348EE">
        <w:rPr>
          <w:rFonts w:ascii="Times New Roman" w:hAnsi="Times New Roman"/>
          <w:sz w:val="24"/>
          <w:szCs w:val="24"/>
        </w:rPr>
        <w:t>A ideia é simples: Marx ressuscita em plena Baixa Pombalina, lê jornais portugueses e está a par da crise na Europa. Não que a peça precise de grandes atualizações. As coisas estão mais ou menos na mesma. Ou pior: em 2016, metade da riqueza mundial estará nas mãos de apenas 1% da população.</w:t>
      </w:r>
    </w:p>
    <w:p w:rsidR="001348EE" w:rsidRPr="001348EE" w:rsidRDefault="001348EE" w:rsidP="00DA47B6">
      <w:pPr>
        <w:pStyle w:val="ListParagraph"/>
        <w:spacing w:after="0"/>
        <w:ind w:left="0" w:firstLine="284"/>
        <w:rPr>
          <w:rFonts w:ascii="Times New Roman" w:hAnsi="Times New Roman"/>
          <w:sz w:val="24"/>
          <w:szCs w:val="24"/>
        </w:rPr>
      </w:pPr>
      <w:r w:rsidRPr="001348EE">
        <w:rPr>
          <w:rFonts w:ascii="Times New Roman" w:hAnsi="Times New Roman"/>
          <w:sz w:val="24"/>
          <w:szCs w:val="24"/>
        </w:rPr>
        <w:t xml:space="preserve">Raramente uma peça é tão atual e direta. No entanto, a personagem é histórica, </w:t>
      </w:r>
      <w:proofErr w:type="gramStart"/>
      <w:r w:rsidRPr="001348EE">
        <w:rPr>
          <w:rFonts w:ascii="Times New Roman" w:hAnsi="Times New Roman"/>
          <w:sz w:val="24"/>
          <w:szCs w:val="24"/>
        </w:rPr>
        <w:t>a</w:t>
      </w:r>
      <w:proofErr w:type="gramEnd"/>
      <w:r w:rsidRPr="001348EE">
        <w:rPr>
          <w:rFonts w:ascii="Times New Roman" w:hAnsi="Times New Roman"/>
          <w:sz w:val="24"/>
          <w:szCs w:val="24"/>
        </w:rPr>
        <w:t xml:space="preserve"> forma </w:t>
      </w:r>
      <w:proofErr w:type="gramStart"/>
      <w:r w:rsidRPr="001348EE">
        <w:rPr>
          <w:rFonts w:ascii="Times New Roman" w:hAnsi="Times New Roman"/>
          <w:sz w:val="24"/>
          <w:szCs w:val="24"/>
        </w:rPr>
        <w:t>um</w:t>
      </w:r>
      <w:proofErr w:type="gramEnd"/>
      <w:r w:rsidRPr="001348EE">
        <w:rPr>
          <w:rFonts w:ascii="Times New Roman" w:hAnsi="Times New Roman"/>
          <w:sz w:val="24"/>
          <w:szCs w:val="24"/>
        </w:rPr>
        <w:t xml:space="preserve"> monólogo, a composição convencional. O espetáculo não é um tratado filosófico cheio de axiomas e postulados difíceis de entender à primeira. Pelo contrário, o Marx que aqui se apresenta é o pai, marido e amigo, e as histórias que conta vão desde as provocações da mulher, </w:t>
      </w:r>
      <w:proofErr w:type="spellStart"/>
      <w:r w:rsidRPr="001348EE">
        <w:rPr>
          <w:rFonts w:ascii="Times New Roman" w:hAnsi="Times New Roman"/>
          <w:sz w:val="24"/>
          <w:szCs w:val="24"/>
        </w:rPr>
        <w:t>Jenny</w:t>
      </w:r>
      <w:proofErr w:type="spellEnd"/>
      <w:r w:rsidRPr="001348EE">
        <w:rPr>
          <w:rFonts w:ascii="Times New Roman" w:hAnsi="Times New Roman"/>
          <w:sz w:val="24"/>
          <w:szCs w:val="24"/>
        </w:rPr>
        <w:t xml:space="preserve">, às bebedeiras com </w:t>
      </w:r>
      <w:proofErr w:type="spellStart"/>
      <w:r w:rsidRPr="001348EE">
        <w:rPr>
          <w:rFonts w:ascii="Times New Roman" w:hAnsi="Times New Roman"/>
          <w:sz w:val="24"/>
          <w:szCs w:val="24"/>
        </w:rPr>
        <w:t>Bakunin</w:t>
      </w:r>
      <w:proofErr w:type="spellEnd"/>
      <w:r w:rsidRPr="001348EE">
        <w:rPr>
          <w:rFonts w:ascii="Times New Roman" w:hAnsi="Times New Roman"/>
          <w:sz w:val="24"/>
          <w:szCs w:val="24"/>
        </w:rPr>
        <w:t xml:space="preserve">. Assim como a imagem contemporânea de Cristo é carnal, esta figura de Marx é, em primeiro lugar, a de um homem. </w:t>
      </w:r>
    </w:p>
    <w:p w:rsidR="00DA47B6" w:rsidRDefault="001348EE" w:rsidP="00DA47B6">
      <w:pPr>
        <w:ind w:firstLine="270"/>
        <w:jc w:val="both"/>
        <w:rPr>
          <w:sz w:val="24"/>
          <w:szCs w:val="24"/>
        </w:rPr>
      </w:pPr>
      <w:r w:rsidRPr="001348EE">
        <w:rPr>
          <w:sz w:val="24"/>
          <w:szCs w:val="24"/>
        </w:rPr>
        <w:t xml:space="preserve">O aspeto lúdico prevalece, com o sentido de humor, as inconfidências e os sentimentos a virem ao de cima. Afinal, é a rir que a gente se entende. As frases de Marx são tão apelativas que soam como bordões. Este Marx está mais perto de um </w:t>
      </w:r>
      <w:proofErr w:type="spellStart"/>
      <w:r w:rsidRPr="001348EE">
        <w:rPr>
          <w:sz w:val="24"/>
          <w:szCs w:val="24"/>
        </w:rPr>
        <w:t>Jon</w:t>
      </w:r>
      <w:proofErr w:type="spellEnd"/>
      <w:r w:rsidRPr="001348EE">
        <w:rPr>
          <w:sz w:val="24"/>
          <w:szCs w:val="24"/>
        </w:rPr>
        <w:t xml:space="preserve"> </w:t>
      </w:r>
      <w:proofErr w:type="spellStart"/>
      <w:r w:rsidRPr="001348EE">
        <w:rPr>
          <w:sz w:val="24"/>
          <w:szCs w:val="24"/>
        </w:rPr>
        <w:t>Stewart</w:t>
      </w:r>
      <w:proofErr w:type="spellEnd"/>
      <w:r w:rsidRPr="001348EE">
        <w:rPr>
          <w:sz w:val="24"/>
          <w:szCs w:val="24"/>
        </w:rPr>
        <w:t xml:space="preserve"> do que de um professor. É o indivíduo concreto, que circulava nas ruas de Bruxelas, Paris ou Londres, entre os grandes armazéns e galerias e os pequenos cafés e tabernas, quem p</w:t>
      </w:r>
      <w:r w:rsidR="00E054D5">
        <w:rPr>
          <w:sz w:val="24"/>
          <w:szCs w:val="24"/>
        </w:rPr>
        <w:t>a</w:t>
      </w:r>
      <w:r w:rsidRPr="001348EE">
        <w:rPr>
          <w:sz w:val="24"/>
          <w:szCs w:val="24"/>
        </w:rPr>
        <w:t xml:space="preserve">ra neste palco para nos falar, tal como se passearia na Baixa do Porto ou de Lisboa, conspirando e, ao mesmo tempo, </w:t>
      </w:r>
      <w:r w:rsidR="00DA47B6">
        <w:rPr>
          <w:sz w:val="24"/>
          <w:szCs w:val="24"/>
        </w:rPr>
        <w:t>pensando na conta da mercearia.</w:t>
      </w:r>
    </w:p>
    <w:p w:rsidR="001348EE" w:rsidRPr="001348EE" w:rsidRDefault="001348EE" w:rsidP="00DA47B6">
      <w:pPr>
        <w:ind w:firstLine="270"/>
        <w:jc w:val="both"/>
        <w:rPr>
          <w:sz w:val="24"/>
          <w:szCs w:val="24"/>
        </w:rPr>
      </w:pPr>
      <w:r w:rsidRPr="001348EE">
        <w:rPr>
          <w:sz w:val="24"/>
          <w:szCs w:val="24"/>
        </w:rPr>
        <w:t>Existe uma expectativa grande que a crítica comente os aspetos ditos técnicos de um espetáculo, como a cenografia, a interpretação, o enredo, etc., atribuindo estrelas ao desempenho de cada um na sua profissão, propulsionando carreiras. É apenas uma</w:t>
      </w:r>
      <w:r w:rsidR="00E054D5">
        <w:rPr>
          <w:sz w:val="24"/>
          <w:szCs w:val="24"/>
        </w:rPr>
        <w:t xml:space="preserve"> </w:t>
      </w:r>
      <w:r w:rsidRPr="001348EE">
        <w:rPr>
          <w:sz w:val="24"/>
          <w:szCs w:val="24"/>
        </w:rPr>
        <w:t xml:space="preserve">maneira de reduzir os críticos (e os artistas) ao papel de especialista, retirando-os do debate sobre o que é comum a todos. Mas não é precisamente sobre a comunidade que versa a maior parte do teatro </w:t>
      </w:r>
      <w:r w:rsidRPr="001348EE">
        <w:rPr>
          <w:sz w:val="24"/>
          <w:szCs w:val="24"/>
        </w:rPr>
        <w:lastRenderedPageBreak/>
        <w:t>dos últimos, digamos, cinco mil anos? De facto, quando um espetáculo é feito de maneira profissional, importa falar da experiência artística e cultural. O resto é matéria escolar.</w:t>
      </w:r>
    </w:p>
    <w:p w:rsidR="001348EE" w:rsidRPr="001348EE" w:rsidRDefault="001348EE" w:rsidP="00DA47B6">
      <w:pPr>
        <w:ind w:firstLine="284"/>
        <w:jc w:val="both"/>
        <w:rPr>
          <w:sz w:val="24"/>
          <w:szCs w:val="24"/>
        </w:rPr>
      </w:pPr>
      <w:r w:rsidRPr="001348EE">
        <w:rPr>
          <w:sz w:val="24"/>
          <w:szCs w:val="24"/>
        </w:rPr>
        <w:t>Este espetáculo é de muito bom gosto. A luz, o som, o cenário e os figurinos estão impecáveis, são usados com sobriedade. A encenação é capaz de sugerir as várias cidades, épocas e pessoas ausentes. O ator tem presença, fantasia e sentido de ironia. A personagem é realista, a situação inverosímil (Marx não ressuscitará), e graças a essa contradição, a peça é desde logo dialética. Se estiver perto de si, não perca.</w:t>
      </w:r>
    </w:p>
    <w:p w:rsidR="00E054D5" w:rsidRPr="00E054D5" w:rsidRDefault="00DA47B6" w:rsidP="00E054D5">
      <w:pPr>
        <w:jc w:val="right"/>
      </w:pPr>
      <w:r>
        <w:t>Jorge Louraço Figueira, in j</w:t>
      </w:r>
      <w:r w:rsidR="00E054D5" w:rsidRPr="00E054D5">
        <w:t xml:space="preserve">ornal </w:t>
      </w:r>
      <w:r w:rsidR="00E054D5" w:rsidRPr="00E054D5">
        <w:rPr>
          <w:i/>
        </w:rPr>
        <w:t>Público</w:t>
      </w:r>
      <w:r w:rsidR="00E054D5" w:rsidRPr="00E054D5">
        <w:t xml:space="preserve"> 26.01.2015</w:t>
      </w:r>
    </w:p>
    <w:p w:rsidR="001348EE" w:rsidRPr="001348EE" w:rsidRDefault="001348EE" w:rsidP="001348EE">
      <w:pPr>
        <w:ind w:right="183" w:firstLine="284"/>
        <w:rPr>
          <w:sz w:val="24"/>
          <w:szCs w:val="24"/>
        </w:rPr>
      </w:pPr>
    </w:p>
    <w:p w:rsidR="001348EE" w:rsidRDefault="001348EE" w:rsidP="001348EE">
      <w:pPr>
        <w:ind w:right="183" w:firstLine="284"/>
      </w:pPr>
    </w:p>
    <w:p w:rsidR="001348EE" w:rsidRPr="00DA47B6" w:rsidRDefault="001348EE" w:rsidP="00DA47B6">
      <w:pPr>
        <w:pStyle w:val="ListParagraph"/>
        <w:numPr>
          <w:ilvl w:val="0"/>
          <w:numId w:val="72"/>
        </w:numPr>
        <w:spacing w:line="276" w:lineRule="auto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r w:rsidRPr="00DA47B6">
        <w:rPr>
          <w:rFonts w:ascii="Arial Narrow" w:hAnsi="Arial Narrow"/>
          <w:color w:val="31302F"/>
          <w:w w:val="106"/>
          <w:shd w:val="clear" w:color="auto" w:fill="FFFFFD"/>
        </w:rPr>
        <w:t xml:space="preserve">Para responder a cada um dos itens de </w:t>
      </w:r>
      <w:r w:rsidRPr="00DA47B6">
        <w:rPr>
          <w:rFonts w:ascii="Arial Narrow" w:hAnsi="Arial Narrow"/>
          <w:b/>
          <w:color w:val="31302F"/>
          <w:w w:val="106"/>
          <w:shd w:val="clear" w:color="auto" w:fill="FFFFFD"/>
        </w:rPr>
        <w:t>1.1</w:t>
      </w:r>
      <w:r w:rsidRPr="00DA47B6">
        <w:rPr>
          <w:rFonts w:ascii="Arial Narrow" w:hAnsi="Arial Narrow"/>
          <w:color w:val="31302F"/>
          <w:w w:val="106"/>
          <w:shd w:val="clear" w:color="auto" w:fill="FFFFFD"/>
        </w:rPr>
        <w:t xml:space="preserve"> a </w:t>
      </w:r>
      <w:r w:rsidRPr="00DA47B6">
        <w:rPr>
          <w:rFonts w:ascii="Arial Narrow" w:hAnsi="Arial Narrow"/>
          <w:b/>
          <w:color w:val="31302F"/>
          <w:w w:val="106"/>
          <w:shd w:val="clear" w:color="auto" w:fill="FFFFFD"/>
        </w:rPr>
        <w:t>1.6</w:t>
      </w:r>
      <w:r w:rsidRPr="00DA47B6">
        <w:rPr>
          <w:rFonts w:ascii="Arial Narrow" w:hAnsi="Arial Narrow"/>
          <w:color w:val="31302F"/>
          <w:w w:val="106"/>
          <w:shd w:val="clear" w:color="auto" w:fill="FFFFFD"/>
        </w:rPr>
        <w:t xml:space="preserve">, seleciona a opção correta. </w:t>
      </w:r>
    </w:p>
    <w:p w:rsidR="001348EE" w:rsidRPr="00DA47B6" w:rsidRDefault="001348EE" w:rsidP="001348EE">
      <w:pPr>
        <w:pStyle w:val="ListParagraph"/>
        <w:spacing w:line="276" w:lineRule="auto"/>
        <w:ind w:left="284"/>
        <w:rPr>
          <w:rFonts w:ascii="Arial Narrow" w:hAnsi="Arial Narrow"/>
          <w:color w:val="31302F"/>
          <w:w w:val="106"/>
          <w:shd w:val="clear" w:color="auto" w:fill="FFFFFD"/>
        </w:rPr>
      </w:pPr>
      <w:r w:rsidRPr="00DA47B6">
        <w:rPr>
          <w:rFonts w:ascii="Arial Narrow" w:hAnsi="Arial Narrow"/>
          <w:color w:val="31302F"/>
          <w:w w:val="106"/>
          <w:shd w:val="clear" w:color="auto" w:fill="FFFFFD"/>
        </w:rPr>
        <w:t>Escreve o número de cada item e a letra que identifica a opção escolhida.</w:t>
      </w:r>
    </w:p>
    <w:p w:rsidR="001348EE" w:rsidRPr="00DA47B6" w:rsidRDefault="001348EE" w:rsidP="001348EE">
      <w:pPr>
        <w:pStyle w:val="ListParagraph"/>
        <w:spacing w:line="276" w:lineRule="auto"/>
        <w:ind w:left="284"/>
        <w:rPr>
          <w:rFonts w:ascii="Arial Narrow" w:hAnsi="Arial Narrow"/>
          <w:color w:val="31302F"/>
          <w:w w:val="106"/>
          <w:shd w:val="clear" w:color="auto" w:fill="FFFFFD"/>
        </w:rPr>
      </w:pPr>
    </w:p>
    <w:p w:rsidR="001348EE" w:rsidRPr="00DA47B6" w:rsidRDefault="001348EE" w:rsidP="00DA47B6">
      <w:pPr>
        <w:pStyle w:val="ListParagraph"/>
        <w:numPr>
          <w:ilvl w:val="1"/>
          <w:numId w:val="72"/>
        </w:numPr>
        <w:spacing w:after="0"/>
        <w:ind w:right="183"/>
        <w:jc w:val="left"/>
        <w:rPr>
          <w:rFonts w:ascii="Arial Narrow" w:hAnsi="Arial Narrow"/>
        </w:rPr>
      </w:pPr>
      <w:r w:rsidRPr="00DA47B6">
        <w:rPr>
          <w:rFonts w:ascii="Arial Narrow" w:hAnsi="Arial Narrow"/>
        </w:rPr>
        <w:t>A introdução desta crítica,</w:t>
      </w:r>
    </w:p>
    <w:p w:rsidR="001348EE" w:rsidRPr="00DA47B6" w:rsidRDefault="001348EE" w:rsidP="00A52700">
      <w:pPr>
        <w:pStyle w:val="ListParagraph"/>
        <w:numPr>
          <w:ilvl w:val="0"/>
          <w:numId w:val="52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apresenta</w:t>
      </w:r>
      <w:proofErr w:type="gramEnd"/>
      <w:r w:rsidRPr="00DA47B6">
        <w:rPr>
          <w:rFonts w:ascii="Arial Narrow" w:hAnsi="Arial Narrow"/>
        </w:rPr>
        <w:t xml:space="preserve"> o enredo da peça e o local de representação.</w:t>
      </w:r>
    </w:p>
    <w:p w:rsidR="001348EE" w:rsidRPr="00DA47B6" w:rsidRDefault="001348EE" w:rsidP="00A52700">
      <w:pPr>
        <w:pStyle w:val="ListParagraph"/>
        <w:numPr>
          <w:ilvl w:val="0"/>
          <w:numId w:val="52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sugere</w:t>
      </w:r>
      <w:proofErr w:type="gramEnd"/>
      <w:r w:rsidRPr="00DA47B6">
        <w:rPr>
          <w:rFonts w:ascii="Arial Narrow" w:hAnsi="Arial Narrow"/>
        </w:rPr>
        <w:t xml:space="preserve"> a opinião do crítico sobre a peça, apresenta-a, sumariamente, e indica o local da representação.</w:t>
      </w:r>
    </w:p>
    <w:p w:rsidR="001348EE" w:rsidRPr="00DA47B6" w:rsidRDefault="001348EE" w:rsidP="00A52700">
      <w:pPr>
        <w:pStyle w:val="ListParagraph"/>
        <w:numPr>
          <w:ilvl w:val="0"/>
          <w:numId w:val="52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refere</w:t>
      </w:r>
      <w:proofErr w:type="gramEnd"/>
      <w:r w:rsidRPr="00DA47B6">
        <w:rPr>
          <w:rFonts w:ascii="Arial Narrow" w:hAnsi="Arial Narrow"/>
        </w:rPr>
        <w:t xml:space="preserve"> o nome da peça e apresenta a opinião do crítico</w:t>
      </w:r>
    </w:p>
    <w:p w:rsidR="001348EE" w:rsidRPr="00DA47B6" w:rsidRDefault="001348EE" w:rsidP="00A52700">
      <w:pPr>
        <w:pStyle w:val="ListParagraph"/>
        <w:numPr>
          <w:ilvl w:val="0"/>
          <w:numId w:val="52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apresenta</w:t>
      </w:r>
      <w:proofErr w:type="gramEnd"/>
      <w:r w:rsidRPr="00DA47B6">
        <w:rPr>
          <w:rFonts w:ascii="Arial Narrow" w:hAnsi="Arial Narrow"/>
        </w:rPr>
        <w:t xml:space="preserve"> a opinião do crítico e refere o autor da peça adaptada.</w:t>
      </w:r>
    </w:p>
    <w:p w:rsidR="001348EE" w:rsidRPr="00DA47B6" w:rsidRDefault="001348EE" w:rsidP="001348EE">
      <w:pPr>
        <w:pStyle w:val="ListParagraph"/>
        <w:ind w:left="1080" w:right="183"/>
        <w:rPr>
          <w:rFonts w:ascii="Arial Narrow" w:hAnsi="Arial Narrow"/>
        </w:rPr>
      </w:pPr>
    </w:p>
    <w:p w:rsidR="001348EE" w:rsidRPr="00DA47B6" w:rsidRDefault="001348EE" w:rsidP="00DA47B6">
      <w:pPr>
        <w:pStyle w:val="ListParagraph"/>
        <w:numPr>
          <w:ilvl w:val="1"/>
          <w:numId w:val="72"/>
        </w:numPr>
        <w:spacing w:after="0"/>
        <w:ind w:right="183"/>
        <w:jc w:val="left"/>
        <w:rPr>
          <w:rFonts w:ascii="Arial Narrow" w:hAnsi="Arial Narrow"/>
        </w:rPr>
      </w:pPr>
      <w:r w:rsidRPr="00DA47B6">
        <w:rPr>
          <w:rFonts w:ascii="Arial Narrow" w:hAnsi="Arial Narrow"/>
        </w:rPr>
        <w:t xml:space="preserve">As </w:t>
      </w:r>
      <w:r w:rsidR="00E054D5" w:rsidRPr="00DA47B6">
        <w:rPr>
          <w:rFonts w:ascii="Arial Narrow" w:hAnsi="Arial Narrow"/>
        </w:rPr>
        <w:t>«</w:t>
      </w:r>
      <w:r w:rsidRPr="00DA47B6">
        <w:rPr>
          <w:rFonts w:ascii="Arial Narrow" w:hAnsi="Arial Narrow"/>
        </w:rPr>
        <w:t>palmas baças e preguiçosas que tantas vezes soam nas salas de teatro</w:t>
      </w:r>
      <w:r w:rsidR="00E054D5" w:rsidRPr="00DA47B6">
        <w:rPr>
          <w:rFonts w:ascii="Arial Narrow" w:hAnsi="Arial Narrow"/>
        </w:rPr>
        <w:t>»</w:t>
      </w:r>
      <w:r w:rsidRPr="00DA47B6">
        <w:rPr>
          <w:rFonts w:ascii="Arial Narrow" w:hAnsi="Arial Narrow"/>
        </w:rPr>
        <w:t xml:space="preserve"> traduzem</w:t>
      </w:r>
    </w:p>
    <w:p w:rsidR="001348EE" w:rsidRPr="00DA47B6" w:rsidRDefault="001348EE" w:rsidP="00A52700">
      <w:pPr>
        <w:pStyle w:val="ListParagraph"/>
        <w:numPr>
          <w:ilvl w:val="0"/>
          <w:numId w:val="53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o</w:t>
      </w:r>
      <w:proofErr w:type="gramEnd"/>
      <w:r w:rsidRPr="00DA47B6">
        <w:rPr>
          <w:rFonts w:ascii="Arial Narrow" w:hAnsi="Arial Narrow"/>
        </w:rPr>
        <w:t xml:space="preserve"> entusiasmo do público pelo que viu.</w:t>
      </w:r>
    </w:p>
    <w:p w:rsidR="001348EE" w:rsidRPr="00DA47B6" w:rsidRDefault="001348EE" w:rsidP="00A52700">
      <w:pPr>
        <w:pStyle w:val="ListParagraph"/>
        <w:numPr>
          <w:ilvl w:val="0"/>
          <w:numId w:val="53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o</w:t>
      </w:r>
      <w:proofErr w:type="gramEnd"/>
      <w:r w:rsidRPr="00DA47B6">
        <w:rPr>
          <w:rFonts w:ascii="Arial Narrow" w:hAnsi="Arial Narrow"/>
        </w:rPr>
        <w:t xml:space="preserve"> desencanto de uma parte </w:t>
      </w:r>
      <w:r w:rsidR="00E054D5" w:rsidRPr="00DA47B6">
        <w:rPr>
          <w:rFonts w:ascii="Arial Narrow" w:hAnsi="Arial Narrow"/>
        </w:rPr>
        <w:t xml:space="preserve">do </w:t>
      </w:r>
      <w:r w:rsidRPr="00DA47B6">
        <w:rPr>
          <w:rFonts w:ascii="Arial Narrow" w:hAnsi="Arial Narrow"/>
        </w:rPr>
        <w:t>público.</w:t>
      </w:r>
    </w:p>
    <w:p w:rsidR="001348EE" w:rsidRPr="00DA47B6" w:rsidRDefault="001348EE" w:rsidP="00A52700">
      <w:pPr>
        <w:pStyle w:val="ListParagraph"/>
        <w:numPr>
          <w:ilvl w:val="0"/>
          <w:numId w:val="53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o</w:t>
      </w:r>
      <w:proofErr w:type="gramEnd"/>
      <w:r w:rsidRPr="00DA47B6">
        <w:rPr>
          <w:rFonts w:ascii="Arial Narrow" w:hAnsi="Arial Narrow"/>
        </w:rPr>
        <w:t xml:space="preserve"> enfado que o espetáculo despertou no público.</w:t>
      </w:r>
    </w:p>
    <w:p w:rsidR="001348EE" w:rsidRPr="00DA47B6" w:rsidRDefault="001348EE" w:rsidP="00A52700">
      <w:pPr>
        <w:pStyle w:val="ListParagraph"/>
        <w:numPr>
          <w:ilvl w:val="0"/>
          <w:numId w:val="53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a</w:t>
      </w:r>
      <w:proofErr w:type="gramEnd"/>
      <w:r w:rsidRPr="00DA47B6">
        <w:rPr>
          <w:rFonts w:ascii="Arial Narrow" w:hAnsi="Arial Narrow"/>
        </w:rPr>
        <w:t xml:space="preserve"> incompreensão do público.</w:t>
      </w:r>
    </w:p>
    <w:p w:rsidR="001348EE" w:rsidRPr="00DA47B6" w:rsidRDefault="001348EE" w:rsidP="001348EE">
      <w:pPr>
        <w:ind w:right="183"/>
        <w:rPr>
          <w:rFonts w:ascii="Arial Narrow" w:hAnsi="Arial Narrow"/>
        </w:rPr>
      </w:pPr>
    </w:p>
    <w:p w:rsidR="001348EE" w:rsidRPr="00DA47B6" w:rsidRDefault="001348EE" w:rsidP="00DA47B6">
      <w:pPr>
        <w:pStyle w:val="ListParagraph"/>
        <w:numPr>
          <w:ilvl w:val="1"/>
          <w:numId w:val="72"/>
        </w:numPr>
        <w:spacing w:after="0"/>
        <w:ind w:right="183"/>
        <w:jc w:val="left"/>
        <w:rPr>
          <w:rFonts w:ascii="Arial Narrow" w:hAnsi="Arial Narrow"/>
        </w:rPr>
      </w:pPr>
      <w:r w:rsidRPr="00DA47B6">
        <w:rPr>
          <w:rFonts w:ascii="Arial Narrow" w:hAnsi="Arial Narrow"/>
        </w:rPr>
        <w:t>A crítica ao enredo é muito favorável, salientando-se, pela positiva, aspetos como</w:t>
      </w:r>
    </w:p>
    <w:p w:rsidR="001348EE" w:rsidRPr="00DA47B6" w:rsidRDefault="001348EE" w:rsidP="00A52700">
      <w:pPr>
        <w:pStyle w:val="ListParagraph"/>
        <w:numPr>
          <w:ilvl w:val="0"/>
          <w:numId w:val="54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a</w:t>
      </w:r>
      <w:proofErr w:type="gramEnd"/>
      <w:r w:rsidRPr="00DA47B6">
        <w:rPr>
          <w:rFonts w:ascii="Arial Narrow" w:hAnsi="Arial Narrow"/>
        </w:rPr>
        <w:t xml:space="preserve"> peça ter grande atualidade, ser direta, simples e lúdica.</w:t>
      </w:r>
    </w:p>
    <w:p w:rsidR="001348EE" w:rsidRPr="00DA47B6" w:rsidRDefault="001348EE" w:rsidP="00A52700">
      <w:pPr>
        <w:pStyle w:val="ListParagraph"/>
        <w:numPr>
          <w:ilvl w:val="0"/>
          <w:numId w:val="54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a</w:t>
      </w:r>
      <w:proofErr w:type="gramEnd"/>
      <w:r w:rsidRPr="00DA47B6">
        <w:rPr>
          <w:rFonts w:ascii="Arial Narrow" w:hAnsi="Arial Narrow"/>
        </w:rPr>
        <w:t xml:space="preserve"> atualidade política da peça e o seu </w:t>
      </w:r>
      <w:proofErr w:type="spellStart"/>
      <w:r w:rsidRPr="00DA47B6">
        <w:rPr>
          <w:rFonts w:ascii="Arial Narrow" w:hAnsi="Arial Narrow"/>
        </w:rPr>
        <w:t>caráter</w:t>
      </w:r>
      <w:proofErr w:type="spellEnd"/>
      <w:r w:rsidRPr="00DA47B6">
        <w:rPr>
          <w:rFonts w:ascii="Arial Narrow" w:hAnsi="Arial Narrow"/>
        </w:rPr>
        <w:t xml:space="preserve"> inverosímil.</w:t>
      </w:r>
    </w:p>
    <w:p w:rsidR="001348EE" w:rsidRPr="00DA47B6" w:rsidRDefault="001348EE" w:rsidP="00A52700">
      <w:pPr>
        <w:pStyle w:val="ListParagraph"/>
        <w:numPr>
          <w:ilvl w:val="0"/>
          <w:numId w:val="54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a</w:t>
      </w:r>
      <w:proofErr w:type="gramEnd"/>
      <w:r w:rsidRPr="00DA47B6">
        <w:rPr>
          <w:rFonts w:ascii="Arial Narrow" w:hAnsi="Arial Narrow"/>
        </w:rPr>
        <w:t xml:space="preserve"> simplicidade da peça e o seu sentido de humor.</w:t>
      </w:r>
    </w:p>
    <w:p w:rsidR="001348EE" w:rsidRPr="00DA47B6" w:rsidRDefault="001348EE" w:rsidP="00A52700">
      <w:pPr>
        <w:pStyle w:val="ListParagraph"/>
        <w:numPr>
          <w:ilvl w:val="0"/>
          <w:numId w:val="54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o</w:t>
      </w:r>
      <w:proofErr w:type="gramEnd"/>
      <w:r w:rsidRPr="00DA47B6">
        <w:rPr>
          <w:rFonts w:ascii="Arial Narrow" w:hAnsi="Arial Narrow"/>
        </w:rPr>
        <w:t xml:space="preserve"> seu </w:t>
      </w:r>
      <w:proofErr w:type="spellStart"/>
      <w:r w:rsidRPr="00DA47B6">
        <w:rPr>
          <w:rFonts w:ascii="Arial Narrow" w:hAnsi="Arial Narrow"/>
        </w:rPr>
        <w:t>caráter</w:t>
      </w:r>
      <w:proofErr w:type="spellEnd"/>
      <w:r w:rsidRPr="00DA47B6">
        <w:rPr>
          <w:rFonts w:ascii="Arial Narrow" w:hAnsi="Arial Narrow"/>
        </w:rPr>
        <w:t xml:space="preserve"> inovador e filosófico.</w:t>
      </w:r>
    </w:p>
    <w:p w:rsidR="001348EE" w:rsidRPr="00DA47B6" w:rsidRDefault="001348EE" w:rsidP="001348EE">
      <w:pPr>
        <w:spacing w:line="276" w:lineRule="auto"/>
        <w:ind w:right="183"/>
        <w:rPr>
          <w:rFonts w:ascii="Arial Narrow" w:hAnsi="Arial Narrow"/>
          <w:sz w:val="22"/>
          <w:szCs w:val="22"/>
        </w:rPr>
      </w:pPr>
    </w:p>
    <w:p w:rsidR="001348EE" w:rsidRPr="00DA47B6" w:rsidRDefault="001348EE" w:rsidP="00DA47B6">
      <w:pPr>
        <w:pStyle w:val="ListParagraph"/>
        <w:numPr>
          <w:ilvl w:val="1"/>
          <w:numId w:val="72"/>
        </w:numPr>
        <w:spacing w:after="0"/>
        <w:ind w:right="183"/>
        <w:jc w:val="left"/>
        <w:rPr>
          <w:rFonts w:ascii="Arial Narrow" w:hAnsi="Arial Narrow"/>
        </w:rPr>
      </w:pPr>
      <w:r w:rsidRPr="00DA47B6">
        <w:rPr>
          <w:rFonts w:ascii="Arial Narrow" w:hAnsi="Arial Narrow"/>
        </w:rPr>
        <w:t xml:space="preserve">A peça exige um talento especial de quem a representa </w:t>
      </w:r>
      <w:proofErr w:type="gramStart"/>
      <w:r w:rsidRPr="00DA47B6">
        <w:rPr>
          <w:rFonts w:ascii="Arial Narrow" w:hAnsi="Arial Narrow"/>
        </w:rPr>
        <w:t>porque</w:t>
      </w:r>
      <w:proofErr w:type="gramEnd"/>
    </w:p>
    <w:p w:rsidR="001348EE" w:rsidRPr="00DA47B6" w:rsidRDefault="001348EE" w:rsidP="00A52700">
      <w:pPr>
        <w:pStyle w:val="ListParagraph"/>
        <w:numPr>
          <w:ilvl w:val="0"/>
          <w:numId w:val="55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os</w:t>
      </w:r>
      <w:proofErr w:type="gramEnd"/>
      <w:r w:rsidRPr="00DA47B6">
        <w:rPr>
          <w:rFonts w:ascii="Arial Narrow" w:hAnsi="Arial Narrow"/>
        </w:rPr>
        <w:t xml:space="preserve"> diálogos são longos.</w:t>
      </w:r>
    </w:p>
    <w:p w:rsidR="001348EE" w:rsidRPr="00DA47B6" w:rsidRDefault="001348EE" w:rsidP="00A52700">
      <w:pPr>
        <w:pStyle w:val="ListParagraph"/>
        <w:numPr>
          <w:ilvl w:val="0"/>
          <w:numId w:val="55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o</w:t>
      </w:r>
      <w:proofErr w:type="gramEnd"/>
      <w:r w:rsidRPr="00DA47B6">
        <w:rPr>
          <w:rFonts w:ascii="Arial Narrow" w:hAnsi="Arial Narrow"/>
        </w:rPr>
        <w:t xml:space="preserve"> ritmo de ação é intenso.</w:t>
      </w:r>
    </w:p>
    <w:p w:rsidR="001348EE" w:rsidRPr="00DA47B6" w:rsidRDefault="001348EE" w:rsidP="00A52700">
      <w:pPr>
        <w:pStyle w:val="ListParagraph"/>
        <w:numPr>
          <w:ilvl w:val="0"/>
          <w:numId w:val="55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se</w:t>
      </w:r>
      <w:proofErr w:type="gramEnd"/>
      <w:r w:rsidRPr="00DA47B6">
        <w:rPr>
          <w:rFonts w:ascii="Arial Narrow" w:hAnsi="Arial Narrow"/>
        </w:rPr>
        <w:t xml:space="preserve"> trata de um monólogo.</w:t>
      </w:r>
    </w:p>
    <w:p w:rsidR="001348EE" w:rsidRPr="00DA47B6" w:rsidRDefault="001348EE" w:rsidP="00A52700">
      <w:pPr>
        <w:pStyle w:val="ListParagraph"/>
        <w:numPr>
          <w:ilvl w:val="0"/>
          <w:numId w:val="55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há</w:t>
      </w:r>
      <w:proofErr w:type="gramEnd"/>
      <w:r w:rsidRPr="00DA47B6">
        <w:rPr>
          <w:rFonts w:ascii="Arial Narrow" w:hAnsi="Arial Narrow"/>
        </w:rPr>
        <w:t xml:space="preserve"> muitos apartes.</w:t>
      </w:r>
    </w:p>
    <w:p w:rsidR="001348EE" w:rsidRPr="00DA47B6" w:rsidRDefault="001348EE" w:rsidP="001348EE">
      <w:pPr>
        <w:ind w:right="183"/>
        <w:rPr>
          <w:rFonts w:ascii="Arial Narrow" w:hAnsi="Arial Narrow"/>
          <w:sz w:val="22"/>
          <w:szCs w:val="22"/>
        </w:rPr>
      </w:pPr>
    </w:p>
    <w:p w:rsidR="001348EE" w:rsidRPr="00DA47B6" w:rsidRDefault="001348EE" w:rsidP="00DA47B6">
      <w:pPr>
        <w:pStyle w:val="ListParagraph"/>
        <w:numPr>
          <w:ilvl w:val="1"/>
          <w:numId w:val="72"/>
        </w:numPr>
        <w:spacing w:after="0"/>
        <w:ind w:right="183"/>
        <w:jc w:val="left"/>
        <w:rPr>
          <w:rFonts w:ascii="Arial Narrow" w:hAnsi="Arial Narrow"/>
        </w:rPr>
      </w:pPr>
      <w:r w:rsidRPr="00DA47B6">
        <w:rPr>
          <w:rFonts w:ascii="Arial Narrow" w:hAnsi="Arial Narrow"/>
        </w:rPr>
        <w:t xml:space="preserve">Este texto de Louraço Figueira alarga o âmbito da crítica </w:t>
      </w:r>
    </w:p>
    <w:p w:rsidR="001348EE" w:rsidRPr="00DA47B6" w:rsidRDefault="001348EE" w:rsidP="00A52700">
      <w:pPr>
        <w:pStyle w:val="ListParagraph"/>
        <w:numPr>
          <w:ilvl w:val="0"/>
          <w:numId w:val="56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ao</w:t>
      </w:r>
      <w:proofErr w:type="gramEnd"/>
      <w:r w:rsidRPr="00DA47B6">
        <w:rPr>
          <w:rFonts w:ascii="Arial Narrow" w:hAnsi="Arial Narrow"/>
        </w:rPr>
        <w:t xml:space="preserve"> espaço escolhido para a representação.</w:t>
      </w:r>
    </w:p>
    <w:p w:rsidR="001348EE" w:rsidRPr="00DA47B6" w:rsidRDefault="001348EE" w:rsidP="00A52700">
      <w:pPr>
        <w:pStyle w:val="ListParagraph"/>
        <w:numPr>
          <w:ilvl w:val="0"/>
          <w:numId w:val="56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à</w:t>
      </w:r>
      <w:proofErr w:type="gramEnd"/>
      <w:r w:rsidRPr="00DA47B6">
        <w:rPr>
          <w:rFonts w:ascii="Arial Narrow" w:hAnsi="Arial Narrow"/>
        </w:rPr>
        <w:t xml:space="preserve"> personagem histórica escolhida.</w:t>
      </w:r>
    </w:p>
    <w:p w:rsidR="001348EE" w:rsidRPr="00DA47B6" w:rsidRDefault="001348EE" w:rsidP="00A52700">
      <w:pPr>
        <w:pStyle w:val="ListParagraph"/>
        <w:numPr>
          <w:ilvl w:val="0"/>
          <w:numId w:val="56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ao</w:t>
      </w:r>
      <w:proofErr w:type="gramEnd"/>
      <w:r w:rsidRPr="00DA47B6">
        <w:rPr>
          <w:rFonts w:ascii="Arial Narrow" w:hAnsi="Arial Narrow"/>
        </w:rPr>
        <w:t xml:space="preserve"> que se espera de um crítico teatral.</w:t>
      </w:r>
    </w:p>
    <w:p w:rsidR="009E53FB" w:rsidRPr="00DA47B6" w:rsidRDefault="001348EE" w:rsidP="00A52700">
      <w:pPr>
        <w:pStyle w:val="ListParagraph"/>
        <w:numPr>
          <w:ilvl w:val="0"/>
          <w:numId w:val="56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à</w:t>
      </w:r>
      <w:proofErr w:type="gramEnd"/>
      <w:r w:rsidRPr="00DA47B6">
        <w:rPr>
          <w:rFonts w:ascii="Arial Narrow" w:hAnsi="Arial Narrow"/>
        </w:rPr>
        <w:t xml:space="preserve"> falta de divulgação dos espetáculos teatrais.</w:t>
      </w:r>
    </w:p>
    <w:p w:rsidR="009E53FB" w:rsidRDefault="009E53FB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>
        <w:br w:type="page"/>
      </w:r>
    </w:p>
    <w:p w:rsidR="009E53FB" w:rsidRPr="00DA47B6" w:rsidRDefault="009E53FB" w:rsidP="00DA47B6">
      <w:pPr>
        <w:pStyle w:val="ListParagraph"/>
        <w:numPr>
          <w:ilvl w:val="1"/>
          <w:numId w:val="72"/>
        </w:numPr>
        <w:spacing w:after="0" w:line="276" w:lineRule="auto"/>
        <w:ind w:right="183"/>
        <w:jc w:val="left"/>
        <w:rPr>
          <w:rFonts w:ascii="Arial Narrow" w:hAnsi="Arial Narrow"/>
        </w:rPr>
      </w:pPr>
      <w:r w:rsidRPr="00DA47B6">
        <w:rPr>
          <w:rFonts w:ascii="Arial Narrow" w:hAnsi="Arial Narrow"/>
        </w:rPr>
        <w:lastRenderedPageBreak/>
        <w:t xml:space="preserve">A apreciação crítica à encenação prende-se </w:t>
      </w:r>
      <w:proofErr w:type="gramStart"/>
      <w:r w:rsidRPr="00DA47B6">
        <w:rPr>
          <w:rFonts w:ascii="Arial Narrow" w:hAnsi="Arial Narrow"/>
        </w:rPr>
        <w:t>com</w:t>
      </w:r>
      <w:proofErr w:type="gramEnd"/>
    </w:p>
    <w:p w:rsidR="009E53FB" w:rsidRPr="00DA47B6" w:rsidRDefault="009E53FB" w:rsidP="00A52700">
      <w:pPr>
        <w:pStyle w:val="ListParagraph"/>
        <w:numPr>
          <w:ilvl w:val="0"/>
          <w:numId w:val="57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a</w:t>
      </w:r>
      <w:proofErr w:type="gramEnd"/>
      <w:r w:rsidRPr="00DA47B6">
        <w:rPr>
          <w:rFonts w:ascii="Arial Narrow" w:hAnsi="Arial Narrow"/>
        </w:rPr>
        <w:t xml:space="preserve"> pobreza de elementos cénicos.</w:t>
      </w:r>
    </w:p>
    <w:p w:rsidR="009E53FB" w:rsidRPr="00DA47B6" w:rsidRDefault="009E53FB" w:rsidP="00A52700">
      <w:pPr>
        <w:pStyle w:val="ListParagraph"/>
        <w:numPr>
          <w:ilvl w:val="0"/>
          <w:numId w:val="57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a</w:t>
      </w:r>
      <w:proofErr w:type="gramEnd"/>
      <w:r w:rsidRPr="00DA47B6">
        <w:rPr>
          <w:rFonts w:ascii="Arial Narrow" w:hAnsi="Arial Narrow"/>
        </w:rPr>
        <w:t xml:space="preserve"> capacidade de sugerir diferentes espaços, épocas e pessoas.</w:t>
      </w:r>
    </w:p>
    <w:p w:rsidR="009E53FB" w:rsidRPr="00DA47B6" w:rsidRDefault="009E53FB" w:rsidP="00A52700">
      <w:pPr>
        <w:pStyle w:val="ListParagraph"/>
        <w:numPr>
          <w:ilvl w:val="0"/>
          <w:numId w:val="57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a</w:t>
      </w:r>
      <w:proofErr w:type="gramEnd"/>
      <w:r w:rsidRPr="00DA47B6">
        <w:rPr>
          <w:rFonts w:ascii="Arial Narrow" w:hAnsi="Arial Narrow"/>
        </w:rPr>
        <w:t xml:space="preserve"> falta de gosto dos cenários.</w:t>
      </w:r>
    </w:p>
    <w:p w:rsidR="009E53FB" w:rsidRPr="00DA47B6" w:rsidRDefault="009E53FB" w:rsidP="00A52700">
      <w:pPr>
        <w:pStyle w:val="ListParagraph"/>
        <w:numPr>
          <w:ilvl w:val="0"/>
          <w:numId w:val="57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a</w:t>
      </w:r>
      <w:proofErr w:type="gramEnd"/>
      <w:r w:rsidRPr="00DA47B6">
        <w:rPr>
          <w:rFonts w:ascii="Arial Narrow" w:hAnsi="Arial Narrow"/>
        </w:rPr>
        <w:t xml:space="preserve"> capacidade de recriar a realidade.</w:t>
      </w:r>
    </w:p>
    <w:p w:rsidR="009E53FB" w:rsidRPr="00DA47B6" w:rsidRDefault="009E53FB" w:rsidP="009E53FB">
      <w:pPr>
        <w:pStyle w:val="ListParagraph"/>
        <w:ind w:left="1080" w:right="183"/>
        <w:rPr>
          <w:rFonts w:ascii="Arial Narrow" w:hAnsi="Arial Narrow"/>
        </w:rPr>
      </w:pPr>
    </w:p>
    <w:p w:rsidR="009E53FB" w:rsidRPr="00DA47B6" w:rsidRDefault="009E53FB" w:rsidP="00DA47B6">
      <w:pPr>
        <w:pStyle w:val="ListParagraph"/>
        <w:numPr>
          <w:ilvl w:val="1"/>
          <w:numId w:val="72"/>
        </w:numPr>
        <w:spacing w:after="0"/>
        <w:ind w:right="183"/>
        <w:jc w:val="left"/>
        <w:rPr>
          <w:rFonts w:ascii="Arial Narrow" w:hAnsi="Arial Narrow"/>
        </w:rPr>
      </w:pPr>
      <w:r w:rsidRPr="00DA47B6">
        <w:rPr>
          <w:rFonts w:ascii="Arial Narrow" w:hAnsi="Arial Narrow"/>
        </w:rPr>
        <w:t>A última frase do texto está de acordo com as marcas de um texto de apreciação crítica porque apresenta</w:t>
      </w:r>
    </w:p>
    <w:p w:rsidR="009E53FB" w:rsidRPr="00DA47B6" w:rsidRDefault="009E53FB" w:rsidP="00A52700">
      <w:pPr>
        <w:pStyle w:val="ListParagraph"/>
        <w:numPr>
          <w:ilvl w:val="0"/>
          <w:numId w:val="58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uma</w:t>
      </w:r>
      <w:proofErr w:type="gramEnd"/>
      <w:r w:rsidRPr="00DA47B6">
        <w:rPr>
          <w:rFonts w:ascii="Arial Narrow" w:hAnsi="Arial Narrow"/>
        </w:rPr>
        <w:t xml:space="preserve"> conclusão coerente com as apreciações feitas.</w:t>
      </w:r>
    </w:p>
    <w:p w:rsidR="009E53FB" w:rsidRPr="00DA47B6" w:rsidRDefault="009E53FB" w:rsidP="00A52700">
      <w:pPr>
        <w:pStyle w:val="ListParagraph"/>
        <w:numPr>
          <w:ilvl w:val="0"/>
          <w:numId w:val="58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uma</w:t>
      </w:r>
      <w:proofErr w:type="gramEnd"/>
      <w:r w:rsidRPr="00DA47B6">
        <w:rPr>
          <w:rFonts w:ascii="Arial Narrow" w:hAnsi="Arial Narrow"/>
        </w:rPr>
        <w:t xml:space="preserve"> conclusão isenta e objetiva.</w:t>
      </w:r>
    </w:p>
    <w:p w:rsidR="009E53FB" w:rsidRPr="00DA47B6" w:rsidRDefault="009E53FB" w:rsidP="00A52700">
      <w:pPr>
        <w:pStyle w:val="ListParagraph"/>
        <w:numPr>
          <w:ilvl w:val="0"/>
          <w:numId w:val="58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uma</w:t>
      </w:r>
      <w:proofErr w:type="gramEnd"/>
      <w:r w:rsidRPr="00DA47B6">
        <w:rPr>
          <w:rFonts w:ascii="Arial Narrow" w:hAnsi="Arial Narrow"/>
        </w:rPr>
        <w:t xml:space="preserve"> conclusão contrária às informações dadas.</w:t>
      </w:r>
    </w:p>
    <w:p w:rsidR="009E53FB" w:rsidRPr="00DA47B6" w:rsidRDefault="009E53FB" w:rsidP="00A52700">
      <w:pPr>
        <w:pStyle w:val="ListParagraph"/>
        <w:numPr>
          <w:ilvl w:val="0"/>
          <w:numId w:val="58"/>
        </w:numPr>
        <w:spacing w:after="0" w:line="276" w:lineRule="auto"/>
        <w:ind w:right="183"/>
        <w:jc w:val="left"/>
        <w:rPr>
          <w:rFonts w:ascii="Arial Narrow" w:hAnsi="Arial Narrow"/>
        </w:rPr>
      </w:pPr>
      <w:proofErr w:type="gramStart"/>
      <w:r w:rsidRPr="00DA47B6">
        <w:rPr>
          <w:rFonts w:ascii="Arial Narrow" w:hAnsi="Arial Narrow"/>
        </w:rPr>
        <w:t>uma</w:t>
      </w:r>
      <w:proofErr w:type="gramEnd"/>
      <w:r w:rsidRPr="00DA47B6">
        <w:rPr>
          <w:rFonts w:ascii="Arial Narrow" w:hAnsi="Arial Narrow"/>
        </w:rPr>
        <w:t xml:space="preserve"> conclusão que se confunde com o desenvolvimento.</w:t>
      </w:r>
    </w:p>
    <w:p w:rsidR="009E53FB" w:rsidRDefault="009E53FB" w:rsidP="009E53FB">
      <w:pPr>
        <w:pStyle w:val="ListParagraph"/>
        <w:ind w:left="1080" w:right="183"/>
      </w:pPr>
    </w:p>
    <w:p w:rsidR="009E53FB" w:rsidRDefault="009E53FB" w:rsidP="009E53FB">
      <w:pPr>
        <w:pStyle w:val="ListParagraph"/>
        <w:ind w:left="1080" w:right="183"/>
      </w:pPr>
    </w:p>
    <w:p w:rsidR="009E53FB" w:rsidRPr="00DA47B6" w:rsidRDefault="009E53FB" w:rsidP="00DA47B6">
      <w:pPr>
        <w:pStyle w:val="ListParagraph"/>
        <w:numPr>
          <w:ilvl w:val="0"/>
          <w:numId w:val="72"/>
        </w:numPr>
        <w:spacing w:line="276" w:lineRule="auto"/>
        <w:ind w:left="284" w:hanging="284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r w:rsidRPr="00DA47B6">
        <w:rPr>
          <w:rFonts w:ascii="Arial Narrow" w:hAnsi="Arial Narrow"/>
          <w:color w:val="31302F"/>
          <w:w w:val="106"/>
          <w:shd w:val="clear" w:color="auto" w:fill="FFFFFD"/>
        </w:rPr>
        <w:t>Responde aos itens apresentados.</w:t>
      </w:r>
    </w:p>
    <w:p w:rsidR="009E53FB" w:rsidRPr="00DA47B6" w:rsidRDefault="009E53FB" w:rsidP="00DA47B6">
      <w:pPr>
        <w:pStyle w:val="ListParagraph"/>
        <w:numPr>
          <w:ilvl w:val="1"/>
          <w:numId w:val="72"/>
        </w:numPr>
        <w:spacing w:after="0"/>
        <w:ind w:right="183"/>
        <w:jc w:val="left"/>
        <w:rPr>
          <w:rFonts w:ascii="Arial Narrow" w:hAnsi="Arial Narrow"/>
        </w:rPr>
      </w:pPr>
      <w:r w:rsidRPr="00DA47B6">
        <w:rPr>
          <w:rFonts w:ascii="Arial Narrow" w:hAnsi="Arial Narrow"/>
        </w:rPr>
        <w:t>Transcreve do texto palavras do campo lexical de teatro.</w:t>
      </w:r>
    </w:p>
    <w:p w:rsidR="009E53FB" w:rsidRPr="00DA47B6" w:rsidRDefault="009E53FB" w:rsidP="009E53FB">
      <w:pPr>
        <w:ind w:right="183"/>
        <w:rPr>
          <w:rFonts w:ascii="Arial Narrow" w:hAnsi="Arial Narrow"/>
          <w:sz w:val="22"/>
          <w:szCs w:val="22"/>
        </w:rPr>
      </w:pPr>
    </w:p>
    <w:p w:rsidR="009E53FB" w:rsidRPr="00DA47B6" w:rsidRDefault="009E53FB" w:rsidP="00DA47B6">
      <w:pPr>
        <w:pStyle w:val="ListParagraph"/>
        <w:numPr>
          <w:ilvl w:val="1"/>
          <w:numId w:val="72"/>
        </w:numPr>
        <w:spacing w:after="0"/>
        <w:ind w:right="183"/>
        <w:jc w:val="left"/>
        <w:rPr>
          <w:rFonts w:ascii="Arial Narrow" w:hAnsi="Arial Narrow"/>
        </w:rPr>
      </w:pPr>
      <w:r w:rsidRPr="00DA47B6">
        <w:rPr>
          <w:rFonts w:ascii="Arial Narrow" w:hAnsi="Arial Narrow"/>
        </w:rPr>
        <w:t>«Aplausos cristalinos, que estalam nos ouvidos».</w:t>
      </w:r>
      <w:r w:rsidR="00DA47B6">
        <w:rPr>
          <w:rFonts w:ascii="Arial Narrow" w:hAnsi="Arial Narrow"/>
        </w:rPr>
        <w:t xml:space="preserve"> (l. 3)</w:t>
      </w:r>
    </w:p>
    <w:p w:rsidR="009E53FB" w:rsidRPr="00DA47B6" w:rsidRDefault="009E53FB" w:rsidP="009E53FB">
      <w:pPr>
        <w:pStyle w:val="ListParagraph"/>
        <w:rPr>
          <w:rFonts w:ascii="Arial Narrow" w:hAnsi="Arial Narrow"/>
        </w:rPr>
      </w:pPr>
      <w:r w:rsidRPr="00DA47B6">
        <w:rPr>
          <w:rFonts w:ascii="Arial Narrow" w:hAnsi="Arial Narrow"/>
        </w:rPr>
        <w:t>Identifica e classifica a oração subordinada.</w:t>
      </w:r>
    </w:p>
    <w:p w:rsidR="009E53FB" w:rsidRPr="00DA47B6" w:rsidRDefault="009E53FB" w:rsidP="009E53FB">
      <w:pPr>
        <w:pStyle w:val="ListParagraph"/>
        <w:rPr>
          <w:rFonts w:ascii="Arial Narrow" w:hAnsi="Arial Narrow"/>
        </w:rPr>
      </w:pPr>
    </w:p>
    <w:p w:rsidR="009E53FB" w:rsidRPr="00DA47B6" w:rsidRDefault="009E53FB" w:rsidP="00DA47B6">
      <w:pPr>
        <w:pStyle w:val="ListParagraph"/>
        <w:numPr>
          <w:ilvl w:val="1"/>
          <w:numId w:val="72"/>
        </w:numPr>
        <w:spacing w:after="0"/>
        <w:ind w:right="183"/>
        <w:jc w:val="left"/>
        <w:rPr>
          <w:rFonts w:ascii="Arial Narrow" w:hAnsi="Arial Narrow"/>
        </w:rPr>
      </w:pPr>
      <w:r w:rsidRPr="00DA47B6">
        <w:rPr>
          <w:rFonts w:ascii="Arial Narrow" w:hAnsi="Arial Narrow"/>
        </w:rPr>
        <w:t xml:space="preserve">O crítico considera esta peça </w:t>
      </w:r>
      <w:r w:rsidRPr="00DA47B6">
        <w:rPr>
          <w:rFonts w:ascii="Arial Narrow" w:hAnsi="Arial Narrow"/>
          <w:u w:val="single"/>
        </w:rPr>
        <w:t>atual</w:t>
      </w:r>
      <w:r w:rsidRPr="00DA47B6">
        <w:rPr>
          <w:rFonts w:ascii="Arial Narrow" w:hAnsi="Arial Narrow"/>
        </w:rPr>
        <w:t xml:space="preserve"> e </w:t>
      </w:r>
      <w:r w:rsidRPr="00DA47B6">
        <w:rPr>
          <w:rFonts w:ascii="Arial Narrow" w:hAnsi="Arial Narrow"/>
          <w:u w:val="single"/>
        </w:rPr>
        <w:t>direta</w:t>
      </w:r>
      <w:r w:rsidRPr="00DA47B6">
        <w:rPr>
          <w:rFonts w:ascii="Arial Narrow" w:hAnsi="Arial Narrow"/>
        </w:rPr>
        <w:t>.</w:t>
      </w:r>
    </w:p>
    <w:p w:rsidR="009E53FB" w:rsidRPr="00DA47B6" w:rsidRDefault="009E53FB" w:rsidP="009E53FB">
      <w:pPr>
        <w:pStyle w:val="ListParagraph"/>
        <w:ind w:right="183"/>
        <w:rPr>
          <w:rFonts w:ascii="Arial Narrow" w:hAnsi="Arial Narrow"/>
        </w:rPr>
      </w:pPr>
      <w:r w:rsidRPr="00DA47B6">
        <w:rPr>
          <w:rFonts w:ascii="Arial Narrow" w:hAnsi="Arial Narrow"/>
        </w:rPr>
        <w:t>Indica a função sintática das palavras sublinhadas.</w:t>
      </w:r>
    </w:p>
    <w:p w:rsidR="009E53FB" w:rsidRDefault="009E53FB" w:rsidP="009E53FB">
      <w:pPr>
        <w:pStyle w:val="ListParagraph"/>
        <w:ind w:right="183"/>
      </w:pPr>
    </w:p>
    <w:p w:rsidR="009E53FB" w:rsidRDefault="009E53FB" w:rsidP="009E53FB">
      <w:pPr>
        <w:pStyle w:val="ListParagraph"/>
        <w:ind w:right="183"/>
      </w:pPr>
    </w:p>
    <w:p w:rsidR="009E53FB" w:rsidRPr="00DA47B6" w:rsidRDefault="009E53FB" w:rsidP="009E53FB">
      <w:pPr>
        <w:spacing w:after="120" w:line="276" w:lineRule="auto"/>
        <w:jc w:val="center"/>
        <w:rPr>
          <w:rFonts w:ascii="Arial Narrow" w:eastAsiaTheme="minorEastAsia" w:hAnsi="Arial Narrow"/>
          <w:b/>
          <w:color w:val="161615"/>
          <w:w w:val="107"/>
          <w:sz w:val="28"/>
          <w:szCs w:val="28"/>
          <w:shd w:val="clear" w:color="auto" w:fill="FFFFFC"/>
          <w:lang w:bidi="he-IL"/>
        </w:rPr>
      </w:pPr>
      <w:r w:rsidRPr="00DA47B6">
        <w:rPr>
          <w:rFonts w:ascii="Arial Narrow" w:eastAsiaTheme="minorEastAsia" w:hAnsi="Arial Narrow"/>
          <w:b/>
          <w:color w:val="161615"/>
          <w:w w:val="107"/>
          <w:sz w:val="28"/>
          <w:szCs w:val="28"/>
          <w:shd w:val="clear" w:color="auto" w:fill="FFFFFC"/>
          <w:lang w:bidi="he-IL"/>
        </w:rPr>
        <w:t>GRUPO III</w:t>
      </w:r>
    </w:p>
    <w:p w:rsidR="00DA47B6" w:rsidRDefault="00DA47B6" w:rsidP="009E53FB">
      <w:pPr>
        <w:spacing w:line="276" w:lineRule="auto"/>
        <w:ind w:right="183"/>
        <w:rPr>
          <w:rFonts w:ascii="Arial Narrow" w:eastAsiaTheme="minorEastAsia" w:hAnsi="Arial Narrow"/>
          <w:color w:val="161615"/>
          <w:w w:val="107"/>
          <w:sz w:val="22"/>
          <w:szCs w:val="22"/>
          <w:shd w:val="clear" w:color="auto" w:fill="FFFFFC"/>
          <w:lang w:bidi="he-IL"/>
        </w:rPr>
      </w:pPr>
    </w:p>
    <w:p w:rsidR="009E53FB" w:rsidRPr="00DA47B6" w:rsidRDefault="009E53FB" w:rsidP="009E53FB">
      <w:pPr>
        <w:spacing w:line="276" w:lineRule="auto"/>
        <w:ind w:right="183"/>
        <w:rPr>
          <w:rFonts w:ascii="Arial Narrow" w:eastAsia="Calibri" w:hAnsi="Arial Narrow"/>
          <w:sz w:val="22"/>
          <w:szCs w:val="22"/>
        </w:rPr>
      </w:pPr>
      <w:r w:rsidRPr="00DA47B6">
        <w:rPr>
          <w:rFonts w:ascii="Arial Narrow" w:eastAsiaTheme="minorEastAsia" w:hAnsi="Arial Narrow"/>
          <w:color w:val="161615"/>
          <w:w w:val="107"/>
          <w:sz w:val="22"/>
          <w:szCs w:val="22"/>
          <w:shd w:val="clear" w:color="auto" w:fill="FFFFFC"/>
          <w:lang w:bidi="he-IL"/>
        </w:rPr>
        <w:t xml:space="preserve">Num texto bem estruturado, com um mínimo de 130 e um máximo de 170 palavras, elabora uma exposição sobre o tema: </w:t>
      </w:r>
    </w:p>
    <w:p w:rsidR="00DA47B6" w:rsidRDefault="009E53FB" w:rsidP="00DA47B6">
      <w:pPr>
        <w:spacing w:line="276" w:lineRule="auto"/>
        <w:ind w:right="183"/>
        <w:rPr>
          <w:rFonts w:ascii="Arial Narrow" w:eastAsiaTheme="minorEastAsia" w:hAnsi="Arial Narrow"/>
          <w:b/>
          <w:color w:val="161615"/>
          <w:w w:val="107"/>
          <w:sz w:val="22"/>
          <w:szCs w:val="22"/>
          <w:shd w:val="clear" w:color="auto" w:fill="FFFFFC"/>
          <w:lang w:bidi="he-IL"/>
        </w:rPr>
      </w:pPr>
      <w:r w:rsidRPr="00DA47B6">
        <w:rPr>
          <w:rFonts w:ascii="Arial Narrow" w:eastAsiaTheme="minorEastAsia" w:hAnsi="Arial Narrow"/>
          <w:b/>
          <w:color w:val="161615"/>
          <w:w w:val="107"/>
          <w:sz w:val="22"/>
          <w:szCs w:val="22"/>
          <w:shd w:val="clear" w:color="auto" w:fill="FFFFFC"/>
          <w:lang w:bidi="he-IL"/>
        </w:rPr>
        <w:t xml:space="preserve">Gil Vicente e a personagem Roma – uma crítica </w:t>
      </w:r>
      <w:proofErr w:type="gramStart"/>
      <w:r w:rsidRPr="00DA47B6">
        <w:rPr>
          <w:rFonts w:ascii="Arial Narrow" w:eastAsiaTheme="minorEastAsia" w:hAnsi="Arial Narrow"/>
          <w:b/>
          <w:color w:val="161615"/>
          <w:w w:val="107"/>
          <w:sz w:val="22"/>
          <w:szCs w:val="22"/>
          <w:shd w:val="clear" w:color="auto" w:fill="FFFFFC"/>
          <w:lang w:bidi="he-IL"/>
        </w:rPr>
        <w:t>dura</w:t>
      </w:r>
      <w:proofErr w:type="gramEnd"/>
      <w:r w:rsidRPr="00DA47B6">
        <w:rPr>
          <w:rFonts w:ascii="Arial Narrow" w:eastAsiaTheme="minorEastAsia" w:hAnsi="Arial Narrow"/>
          <w:b/>
          <w:color w:val="161615"/>
          <w:w w:val="107"/>
          <w:sz w:val="22"/>
          <w:szCs w:val="22"/>
          <w:shd w:val="clear" w:color="auto" w:fill="FFFFFC"/>
          <w:lang w:bidi="he-IL"/>
        </w:rPr>
        <w:t xml:space="preserve"> mas construtiva.</w:t>
      </w:r>
    </w:p>
    <w:p w:rsidR="00DA47B6" w:rsidRDefault="00DA47B6" w:rsidP="00DA47B6">
      <w:pPr>
        <w:spacing w:line="276" w:lineRule="auto"/>
        <w:ind w:right="183"/>
        <w:rPr>
          <w:rFonts w:ascii="Arial Narrow" w:eastAsiaTheme="minorEastAsia" w:hAnsi="Arial Narrow"/>
          <w:b/>
          <w:color w:val="161615"/>
          <w:w w:val="107"/>
          <w:sz w:val="22"/>
          <w:szCs w:val="22"/>
          <w:shd w:val="clear" w:color="auto" w:fill="FFFFFC"/>
          <w:lang w:bidi="he-IL"/>
        </w:rPr>
      </w:pPr>
    </w:p>
    <w:p w:rsidR="00DA47B6" w:rsidRDefault="00DA47B6" w:rsidP="00DA47B6">
      <w:pPr>
        <w:spacing w:line="276" w:lineRule="auto"/>
        <w:ind w:right="183"/>
        <w:rPr>
          <w:rFonts w:ascii="Arial Narrow" w:eastAsiaTheme="minorEastAsia" w:hAnsi="Arial Narrow"/>
          <w:b/>
          <w:color w:val="161615"/>
          <w:w w:val="107"/>
          <w:sz w:val="22"/>
          <w:szCs w:val="22"/>
          <w:shd w:val="clear" w:color="auto" w:fill="FFFFFC"/>
          <w:lang w:bidi="he-IL"/>
        </w:rPr>
      </w:pPr>
    </w:p>
    <w:p w:rsidR="00DA47B6" w:rsidRDefault="00DA47B6" w:rsidP="00DA47B6">
      <w:pPr>
        <w:spacing w:line="276" w:lineRule="auto"/>
        <w:ind w:right="183"/>
        <w:rPr>
          <w:rFonts w:ascii="Arial Narrow" w:eastAsiaTheme="minorEastAsia" w:hAnsi="Arial Narrow"/>
          <w:b/>
          <w:color w:val="161615"/>
          <w:w w:val="107"/>
          <w:sz w:val="22"/>
          <w:szCs w:val="22"/>
          <w:shd w:val="clear" w:color="auto" w:fill="FFFFFC"/>
          <w:lang w:bidi="he-IL"/>
        </w:rPr>
      </w:pPr>
    </w:p>
    <w:p w:rsidR="00DA47B6" w:rsidRDefault="00DA47B6" w:rsidP="00DA47B6">
      <w:pPr>
        <w:spacing w:line="276" w:lineRule="auto"/>
        <w:ind w:right="183"/>
        <w:rPr>
          <w:rFonts w:ascii="Arial Narrow" w:eastAsiaTheme="minorEastAsia" w:hAnsi="Arial Narrow"/>
          <w:b/>
          <w:color w:val="161615"/>
          <w:w w:val="107"/>
          <w:sz w:val="22"/>
          <w:szCs w:val="22"/>
          <w:shd w:val="clear" w:color="auto" w:fill="FFFFFC"/>
          <w:lang w:bidi="he-IL"/>
        </w:rPr>
      </w:pPr>
    </w:p>
    <w:p w:rsidR="00DA47B6" w:rsidRPr="00E47F66" w:rsidRDefault="00DA47B6" w:rsidP="00DA47B6">
      <w:pPr>
        <w:spacing w:after="120" w:line="276" w:lineRule="auto"/>
        <w:rPr>
          <w:rFonts w:ascii="Arial Narrow" w:hAnsi="Arial Narrow"/>
          <w:b/>
          <w:color w:val="0070C0"/>
          <w:sz w:val="22"/>
          <w:szCs w:val="22"/>
        </w:rPr>
      </w:pPr>
      <w:r w:rsidRPr="00E47F66">
        <w:rPr>
          <w:rFonts w:ascii="Arial Narrow" w:hAnsi="Arial Narrow"/>
          <w:b/>
          <w:color w:val="0070C0"/>
          <w:sz w:val="22"/>
          <w:szCs w:val="22"/>
        </w:rPr>
        <w:t>COTAÇÕES</w:t>
      </w:r>
    </w:p>
    <w:p w:rsidR="00DA47B6" w:rsidRDefault="00EB1BD0" w:rsidP="00DA47B6">
      <w:pPr>
        <w:spacing w:line="276" w:lineRule="auto"/>
        <w:rPr>
          <w:rFonts w:ascii="Arial Narrow" w:hAnsi="Arial Narrow" w:cs="Arial"/>
          <w:b/>
          <w:sz w:val="22"/>
          <w:szCs w:val="24"/>
        </w:rPr>
      </w:pPr>
      <w:r>
        <w:rPr>
          <w:b/>
          <w:noProof/>
          <w:color w:val="0070C0"/>
          <w:sz w:val="24"/>
          <w:szCs w:val="24"/>
        </w:rPr>
        <w:pict>
          <v:shape id="_x0000_s1144" type="#_x0000_t202" style="position:absolute;margin-left:227.7pt;margin-top:11.35pt;width:195pt;height:149.6pt;z-index:251772928" stroked="f">
            <v:textbox style="mso-next-textbox:#_x0000_s1144">
              <w:txbxContent>
                <w:p w:rsidR="00C141A0" w:rsidRPr="00C141A0" w:rsidRDefault="00C141A0" w:rsidP="00DA47B6">
                  <w:pPr>
                    <w:spacing w:line="276" w:lineRule="auto"/>
                    <w:rPr>
                      <w:rFonts w:ascii="Arial Narrow" w:hAnsi="Arial Narrow" w:cs="Arial"/>
                      <w:b/>
                      <w:spacing w:val="20"/>
                      <w:w w:val="150"/>
                    </w:rPr>
                  </w:pPr>
                  <w:r w:rsidRPr="00C141A0">
                    <w:rPr>
                      <w:rFonts w:ascii="Arial Narrow" w:hAnsi="Arial Narrow" w:cs="Arial"/>
                      <w:b/>
                    </w:rPr>
                    <w:t xml:space="preserve">Grupo </w:t>
                  </w:r>
                  <w:r w:rsidRPr="00C141A0">
                    <w:rPr>
                      <w:rFonts w:ascii="Arial Narrow" w:hAnsi="Arial Narrow" w:cs="Arial"/>
                      <w:b/>
                      <w:spacing w:val="20"/>
                      <w:w w:val="150"/>
                    </w:rPr>
                    <w:t>II</w:t>
                  </w:r>
                </w:p>
                <w:p w:rsidR="00C141A0" w:rsidRPr="00C141A0" w:rsidRDefault="00C141A0" w:rsidP="00DA47B6">
                  <w:pPr>
                    <w:spacing w:line="276" w:lineRule="auto"/>
                    <w:ind w:firstLine="284"/>
                    <w:rPr>
                      <w:rFonts w:ascii="Arial Narrow" w:hAnsi="Arial Narrow" w:cs="Arial"/>
                    </w:rPr>
                  </w:pPr>
                  <w:proofErr w:type="gramStart"/>
                  <w:r w:rsidRPr="00C141A0">
                    <w:rPr>
                      <w:rFonts w:ascii="Arial Narrow" w:hAnsi="Arial Narrow" w:cs="Arial"/>
                    </w:rPr>
                    <w:t>1. ....</w:t>
                  </w:r>
                  <w:proofErr w:type="gramEnd"/>
                  <w:r w:rsidRPr="00C141A0">
                    <w:rPr>
                      <w:rFonts w:ascii="Arial Narrow" w:hAnsi="Arial Narrow" w:cs="Arial"/>
                    </w:rPr>
                    <w:t>.............................. (7 x 5) 35 pontos</w:t>
                  </w:r>
                </w:p>
                <w:p w:rsidR="00C141A0" w:rsidRPr="00C141A0" w:rsidRDefault="00C141A0" w:rsidP="00DA47B6">
                  <w:pPr>
                    <w:ind w:firstLine="284"/>
                    <w:rPr>
                      <w:rFonts w:ascii="Arial Narrow" w:hAnsi="Arial Narrow" w:cs="Arial"/>
                    </w:rPr>
                  </w:pPr>
                  <w:proofErr w:type="gramStart"/>
                  <w:r w:rsidRPr="00C141A0">
                    <w:rPr>
                      <w:rFonts w:ascii="Arial Narrow" w:hAnsi="Arial Narrow" w:cs="Arial"/>
                    </w:rPr>
                    <w:t>2. ....</w:t>
                  </w:r>
                  <w:proofErr w:type="gramEnd"/>
                  <w:r w:rsidRPr="00C141A0">
                    <w:rPr>
                      <w:rFonts w:ascii="Arial Narrow" w:hAnsi="Arial Narrow" w:cs="Arial"/>
                    </w:rPr>
                    <w:t>.............................. (3 x 5) 15 pontos</w:t>
                  </w:r>
                </w:p>
                <w:p w:rsidR="00C141A0" w:rsidRPr="00C141A0" w:rsidRDefault="00C141A0" w:rsidP="00DA47B6">
                  <w:pPr>
                    <w:ind w:firstLine="2410"/>
                    <w:rPr>
                      <w:rFonts w:ascii="Arial Narrow" w:hAnsi="Arial Narrow" w:cs="Arial"/>
                    </w:rPr>
                  </w:pPr>
                  <w:r>
                    <w:rPr>
                      <w:rFonts w:ascii="Arial Narrow" w:hAnsi="Arial Narrow" w:cs="Arial"/>
                    </w:rPr>
                    <w:t xml:space="preserve">  </w:t>
                  </w:r>
                  <w:r w:rsidRPr="00C141A0">
                    <w:rPr>
                      <w:rFonts w:ascii="Arial Narrow" w:hAnsi="Arial Narrow" w:cs="Arial"/>
                    </w:rPr>
                    <w:t>--------------</w:t>
                  </w:r>
                </w:p>
                <w:p w:rsidR="00C141A0" w:rsidRPr="00C141A0" w:rsidRDefault="00C141A0" w:rsidP="00DA47B6">
                  <w:pPr>
                    <w:ind w:firstLine="2268"/>
                    <w:rPr>
                      <w:rFonts w:ascii="Arial Narrow" w:hAnsi="Arial Narrow" w:cs="Arial"/>
                    </w:rPr>
                  </w:pPr>
                  <w:r>
                    <w:rPr>
                      <w:rFonts w:ascii="Arial Narrow" w:hAnsi="Arial Narrow" w:cs="Arial"/>
                    </w:rPr>
                    <w:t xml:space="preserve">       </w:t>
                  </w:r>
                  <w:r w:rsidRPr="00C141A0">
                    <w:rPr>
                      <w:rFonts w:ascii="Arial Narrow" w:hAnsi="Arial Narrow" w:cs="Arial"/>
                    </w:rPr>
                    <w:t xml:space="preserve">50 </w:t>
                  </w:r>
                  <w:proofErr w:type="gramStart"/>
                  <w:r w:rsidRPr="00C141A0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C141A0" w:rsidRDefault="00C141A0" w:rsidP="00DA47B6">
                  <w:pPr>
                    <w:ind w:firstLine="2268"/>
                    <w:rPr>
                      <w:rFonts w:ascii="Arial Narrow" w:hAnsi="Arial Narrow" w:cs="Arial"/>
                    </w:rPr>
                  </w:pPr>
                </w:p>
                <w:p w:rsidR="00C141A0" w:rsidRPr="00C141A0" w:rsidRDefault="00C141A0" w:rsidP="00DA47B6">
                  <w:pPr>
                    <w:rPr>
                      <w:rFonts w:ascii="Arial Narrow" w:hAnsi="Arial Narrow" w:cs="Arial"/>
                    </w:rPr>
                  </w:pPr>
                  <w:r w:rsidRPr="00C141A0">
                    <w:rPr>
                      <w:rFonts w:ascii="Arial Narrow" w:hAnsi="Arial Narrow" w:cs="Arial"/>
                      <w:b/>
                    </w:rPr>
                    <w:t xml:space="preserve">Grupo </w:t>
                  </w:r>
                  <w:proofErr w:type="gramStart"/>
                  <w:r w:rsidRPr="00C141A0">
                    <w:rPr>
                      <w:rFonts w:ascii="Arial Narrow" w:hAnsi="Arial Narrow" w:cs="Arial"/>
                      <w:b/>
                      <w:spacing w:val="20"/>
                      <w:w w:val="150"/>
                    </w:rPr>
                    <w:t>III</w:t>
                  </w:r>
                  <w:r w:rsidRPr="00C141A0">
                    <w:rPr>
                      <w:rFonts w:ascii="Arial Narrow" w:hAnsi="Arial Narrow" w:cs="Arial"/>
                    </w:rPr>
                    <w:t>....................................</w:t>
                  </w:r>
                  <w:r w:rsidRPr="00C141A0">
                    <w:rPr>
                      <w:rFonts w:ascii="Arial Narrow" w:hAnsi="Arial Narrow" w:cs="Arial"/>
                      <w:spacing w:val="20"/>
                      <w:w w:val="150"/>
                    </w:rPr>
                    <w:t>.</w:t>
                  </w:r>
                  <w:r w:rsidRPr="00C141A0">
                    <w:rPr>
                      <w:rFonts w:ascii="Arial Narrow" w:hAnsi="Arial Narrow" w:cs="Arial"/>
                    </w:rPr>
                    <w:t>50</w:t>
                  </w:r>
                  <w:proofErr w:type="gramEnd"/>
                  <w:r w:rsidRPr="00C141A0">
                    <w:rPr>
                      <w:rFonts w:ascii="Arial Narrow" w:hAnsi="Arial Narrow" w:cs="Arial"/>
                    </w:rPr>
                    <w:t xml:space="preserve"> pontos</w:t>
                  </w:r>
                </w:p>
                <w:p w:rsidR="00C141A0" w:rsidRPr="00C141A0" w:rsidRDefault="00C141A0" w:rsidP="00DA47B6">
                  <w:pPr>
                    <w:spacing w:line="276" w:lineRule="auto"/>
                    <w:rPr>
                      <w:rFonts w:ascii="Arial Narrow" w:hAnsi="Arial Narrow" w:cs="Arial"/>
                      <w:b/>
                    </w:rPr>
                  </w:pPr>
                </w:p>
                <w:p w:rsidR="00C141A0" w:rsidRPr="00C141A0" w:rsidRDefault="00C141A0" w:rsidP="00DA47B6">
                  <w:pPr>
                    <w:rPr>
                      <w:rFonts w:ascii="Arial Narrow" w:hAnsi="Arial Narrow" w:cs="Arial"/>
                    </w:rPr>
                  </w:pPr>
                  <w:r w:rsidRPr="00C141A0">
                    <w:rPr>
                      <w:rFonts w:ascii="Arial Narrow" w:hAnsi="Arial Narrow" w:cs="Arial"/>
                      <w:b/>
                    </w:rPr>
                    <w:t>Total</w:t>
                  </w:r>
                  <w:proofErr w:type="gramStart"/>
                  <w:r w:rsidR="00E47F66">
                    <w:rPr>
                      <w:rFonts w:ascii="Arial Narrow" w:hAnsi="Arial Narrow" w:cs="Arial"/>
                      <w:b/>
                    </w:rPr>
                    <w:t>:</w:t>
                  </w:r>
                  <w:r w:rsidRPr="00C141A0">
                    <w:rPr>
                      <w:rFonts w:ascii="Arial Narrow" w:hAnsi="Arial Narrow" w:cs="Arial"/>
                      <w:b/>
                    </w:rPr>
                    <w:t xml:space="preserve"> </w:t>
                  </w:r>
                  <w:r w:rsidRPr="00C141A0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C141A0">
                    <w:rPr>
                      <w:rFonts w:ascii="Arial Narrow" w:hAnsi="Arial Narrow" w:cs="Arial"/>
                    </w:rPr>
                    <w:t>........................................</w:t>
                  </w:r>
                  <w:r w:rsidR="00E47F66">
                    <w:rPr>
                      <w:rFonts w:ascii="Arial Narrow" w:hAnsi="Arial Narrow" w:cs="Arial"/>
                    </w:rPr>
                    <w:t xml:space="preserve"> </w:t>
                  </w:r>
                  <w:r w:rsidRPr="00C141A0">
                    <w:rPr>
                      <w:rFonts w:ascii="Arial Narrow" w:hAnsi="Arial Narrow" w:cs="Arial"/>
                      <w:b/>
                    </w:rPr>
                    <w:t xml:space="preserve">200 </w:t>
                  </w:r>
                  <w:proofErr w:type="gramStart"/>
                  <w:r w:rsidRPr="00E47F66">
                    <w:rPr>
                      <w:rFonts w:ascii="Arial Narrow" w:hAnsi="Arial Narrow" w:cs="Arial"/>
                      <w:b/>
                    </w:rPr>
                    <w:t>pontos</w:t>
                  </w:r>
                  <w:proofErr w:type="gramEnd"/>
                </w:p>
                <w:p w:rsidR="00C141A0" w:rsidRPr="00C141A0" w:rsidRDefault="00C141A0" w:rsidP="00DA47B6">
                  <w:pPr>
                    <w:spacing w:line="276" w:lineRule="auto"/>
                    <w:rPr>
                      <w:rFonts w:ascii="Arial Narrow" w:hAnsi="Arial Narrow" w:cs="Arial"/>
                      <w:b/>
                    </w:rPr>
                  </w:pPr>
                </w:p>
                <w:p w:rsidR="00C141A0" w:rsidRPr="009C3FA7" w:rsidRDefault="00C141A0" w:rsidP="00DA47B6">
                  <w:pPr>
                    <w:spacing w:after="200" w:line="276" w:lineRule="auto"/>
                    <w:rPr>
                      <w:rFonts w:ascii="Arial Narrow" w:hAnsi="Arial Narrow" w:cs="Arial"/>
                      <w:spacing w:val="20"/>
                      <w:w w:val="150"/>
                      <w:sz w:val="22"/>
                      <w:szCs w:val="24"/>
                    </w:rPr>
                  </w:pPr>
                </w:p>
                <w:p w:rsidR="00C141A0" w:rsidRPr="00362E54" w:rsidRDefault="00C141A0" w:rsidP="00DA47B6">
                  <w:pPr>
                    <w:rPr>
                      <w:rFonts w:ascii="Arial Narrow" w:hAnsi="Arial Narrow" w:cs="Arial"/>
                      <w:sz w:val="22"/>
                      <w:szCs w:val="24"/>
                    </w:rPr>
                  </w:pPr>
                </w:p>
              </w:txbxContent>
            </v:textbox>
          </v:shape>
        </w:pict>
      </w:r>
    </w:p>
    <w:p w:rsidR="00DA47B6" w:rsidRPr="00C141A0" w:rsidRDefault="00DA47B6" w:rsidP="00DA47B6">
      <w:pPr>
        <w:spacing w:line="276" w:lineRule="auto"/>
        <w:rPr>
          <w:rFonts w:ascii="Arial Narrow" w:hAnsi="Arial Narrow" w:cs="Arial"/>
          <w:b/>
        </w:rPr>
      </w:pPr>
      <w:r w:rsidRPr="00C141A0">
        <w:rPr>
          <w:rFonts w:ascii="Arial Narrow" w:hAnsi="Arial Narrow" w:cs="Arial"/>
          <w:b/>
        </w:rPr>
        <w:t xml:space="preserve">Grupo I </w:t>
      </w:r>
    </w:p>
    <w:p w:rsidR="00DA47B6" w:rsidRPr="00C141A0" w:rsidRDefault="00DA47B6" w:rsidP="00DA47B6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 w:rsidRPr="00C141A0">
        <w:rPr>
          <w:rFonts w:ascii="Arial Narrow" w:hAnsi="Arial Narrow" w:cs="Arial"/>
        </w:rPr>
        <w:t>1. ....</w:t>
      </w:r>
      <w:proofErr w:type="gramEnd"/>
      <w:r w:rsidRPr="00C141A0">
        <w:rPr>
          <w:rFonts w:ascii="Arial Narrow" w:hAnsi="Arial Narrow" w:cs="Arial"/>
        </w:rPr>
        <w:t>........................</w:t>
      </w:r>
      <w:r w:rsidR="00E47F66">
        <w:rPr>
          <w:rFonts w:ascii="Arial Narrow" w:hAnsi="Arial Narrow" w:cs="Arial"/>
        </w:rPr>
        <w:t xml:space="preserve"> </w:t>
      </w:r>
      <w:r w:rsidRPr="00C141A0">
        <w:rPr>
          <w:rFonts w:ascii="Arial Narrow" w:hAnsi="Arial Narrow" w:cs="Arial"/>
        </w:rPr>
        <w:t xml:space="preserve">15 </w:t>
      </w:r>
      <w:proofErr w:type="gramStart"/>
      <w:r w:rsidRPr="00C141A0">
        <w:rPr>
          <w:rFonts w:ascii="Arial Narrow" w:hAnsi="Arial Narrow" w:cs="Arial"/>
        </w:rPr>
        <w:t>pontos</w:t>
      </w:r>
      <w:proofErr w:type="gramEnd"/>
    </w:p>
    <w:p w:rsidR="00DA47B6" w:rsidRPr="00C141A0" w:rsidRDefault="00DA47B6" w:rsidP="00DA47B6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 w:rsidRPr="00C141A0">
        <w:rPr>
          <w:rFonts w:ascii="Arial Narrow" w:hAnsi="Arial Narrow" w:cs="Arial"/>
        </w:rPr>
        <w:t>2</w:t>
      </w:r>
      <w:r w:rsidR="00E47F66" w:rsidRPr="00C141A0">
        <w:rPr>
          <w:rFonts w:ascii="Arial Narrow" w:hAnsi="Arial Narrow" w:cs="Arial"/>
        </w:rPr>
        <w:t>. ....</w:t>
      </w:r>
      <w:proofErr w:type="gramEnd"/>
      <w:r w:rsidR="00E47F66" w:rsidRPr="00C141A0">
        <w:rPr>
          <w:rFonts w:ascii="Arial Narrow" w:hAnsi="Arial Narrow" w:cs="Arial"/>
        </w:rPr>
        <w:t>........................</w:t>
      </w:r>
      <w:r w:rsidR="00E47F66">
        <w:rPr>
          <w:rFonts w:ascii="Arial Narrow" w:hAnsi="Arial Narrow" w:cs="Arial"/>
        </w:rPr>
        <w:t xml:space="preserve"> </w:t>
      </w:r>
      <w:proofErr w:type="gramStart"/>
      <w:r w:rsidRPr="00C141A0">
        <w:rPr>
          <w:rFonts w:ascii="Arial Narrow" w:hAnsi="Arial Narrow" w:cs="Arial"/>
        </w:rPr>
        <w:t>15  pontos</w:t>
      </w:r>
      <w:proofErr w:type="gramEnd"/>
    </w:p>
    <w:p w:rsidR="00DA47B6" w:rsidRPr="00C141A0" w:rsidRDefault="00DA47B6" w:rsidP="00DA47B6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 w:rsidRPr="00C141A0">
        <w:rPr>
          <w:rFonts w:ascii="Arial Narrow" w:hAnsi="Arial Narrow" w:cs="Arial"/>
        </w:rPr>
        <w:t>3</w:t>
      </w:r>
      <w:r w:rsidR="00E47F66" w:rsidRPr="00C141A0">
        <w:rPr>
          <w:rFonts w:ascii="Arial Narrow" w:hAnsi="Arial Narrow" w:cs="Arial"/>
        </w:rPr>
        <w:t>. ....</w:t>
      </w:r>
      <w:proofErr w:type="gramEnd"/>
      <w:r w:rsidR="00E47F66" w:rsidRPr="00C141A0">
        <w:rPr>
          <w:rFonts w:ascii="Arial Narrow" w:hAnsi="Arial Narrow" w:cs="Arial"/>
        </w:rPr>
        <w:t>........................</w:t>
      </w:r>
      <w:r w:rsidR="00E47F66">
        <w:rPr>
          <w:rFonts w:ascii="Arial Narrow" w:hAnsi="Arial Narrow" w:cs="Arial"/>
        </w:rPr>
        <w:t xml:space="preserve"> </w:t>
      </w:r>
      <w:proofErr w:type="gramStart"/>
      <w:r w:rsidRPr="00C141A0">
        <w:rPr>
          <w:rFonts w:ascii="Arial Narrow" w:hAnsi="Arial Narrow" w:cs="Arial"/>
        </w:rPr>
        <w:t>15  pontos</w:t>
      </w:r>
      <w:proofErr w:type="gramEnd"/>
    </w:p>
    <w:p w:rsidR="00DA47B6" w:rsidRPr="00C141A0" w:rsidRDefault="00DA47B6" w:rsidP="00DA47B6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 w:rsidRPr="00C141A0">
        <w:rPr>
          <w:rFonts w:ascii="Arial Narrow" w:hAnsi="Arial Narrow" w:cs="Arial"/>
        </w:rPr>
        <w:t>4</w:t>
      </w:r>
      <w:r w:rsidR="00E47F66" w:rsidRPr="00C141A0">
        <w:rPr>
          <w:rFonts w:ascii="Arial Narrow" w:hAnsi="Arial Narrow" w:cs="Arial"/>
        </w:rPr>
        <w:t>. ....</w:t>
      </w:r>
      <w:proofErr w:type="gramEnd"/>
      <w:r w:rsidR="00E47F66" w:rsidRPr="00C141A0">
        <w:rPr>
          <w:rFonts w:ascii="Arial Narrow" w:hAnsi="Arial Narrow" w:cs="Arial"/>
        </w:rPr>
        <w:t>........................</w:t>
      </w:r>
      <w:r w:rsidR="00E47F66">
        <w:rPr>
          <w:rFonts w:ascii="Arial Narrow" w:hAnsi="Arial Narrow" w:cs="Arial"/>
        </w:rPr>
        <w:t xml:space="preserve"> </w:t>
      </w:r>
      <w:r w:rsidRPr="00C141A0">
        <w:rPr>
          <w:rFonts w:ascii="Arial Narrow" w:hAnsi="Arial Narrow" w:cs="Arial"/>
        </w:rPr>
        <w:t>15 pontos</w:t>
      </w:r>
    </w:p>
    <w:p w:rsidR="00DA47B6" w:rsidRPr="00C141A0" w:rsidRDefault="00C141A0" w:rsidP="00DA47B6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>
        <w:rPr>
          <w:rFonts w:ascii="Arial Narrow" w:hAnsi="Arial Narrow" w:cs="Arial"/>
        </w:rPr>
        <w:t>5</w:t>
      </w:r>
      <w:r w:rsidR="00E47F66" w:rsidRPr="00C141A0">
        <w:rPr>
          <w:rFonts w:ascii="Arial Narrow" w:hAnsi="Arial Narrow" w:cs="Arial"/>
        </w:rPr>
        <w:t>. ....</w:t>
      </w:r>
      <w:proofErr w:type="gramEnd"/>
      <w:r w:rsidR="00E47F66" w:rsidRPr="00C141A0">
        <w:rPr>
          <w:rFonts w:ascii="Arial Narrow" w:hAnsi="Arial Narrow" w:cs="Arial"/>
        </w:rPr>
        <w:t>........................</w:t>
      </w:r>
      <w:r w:rsidR="00E47F66">
        <w:rPr>
          <w:rFonts w:ascii="Arial Narrow" w:hAnsi="Arial Narrow" w:cs="Arial"/>
        </w:rPr>
        <w:t xml:space="preserve"> </w:t>
      </w:r>
      <w:r w:rsidR="00DA47B6" w:rsidRPr="00C141A0">
        <w:rPr>
          <w:rFonts w:ascii="Arial Narrow" w:hAnsi="Arial Narrow" w:cs="Arial"/>
        </w:rPr>
        <w:t>20 pontos</w:t>
      </w:r>
    </w:p>
    <w:p w:rsidR="00DA47B6" w:rsidRPr="00C141A0" w:rsidRDefault="00C141A0" w:rsidP="00DA47B6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>
        <w:rPr>
          <w:rFonts w:ascii="Arial Narrow" w:hAnsi="Arial Narrow" w:cs="Arial"/>
        </w:rPr>
        <w:t>6</w:t>
      </w:r>
      <w:r w:rsidR="00E47F66" w:rsidRPr="00C141A0">
        <w:rPr>
          <w:rFonts w:ascii="Arial Narrow" w:hAnsi="Arial Narrow" w:cs="Arial"/>
        </w:rPr>
        <w:t>. ....</w:t>
      </w:r>
      <w:proofErr w:type="gramEnd"/>
      <w:r w:rsidR="00E47F66" w:rsidRPr="00C141A0">
        <w:rPr>
          <w:rFonts w:ascii="Arial Narrow" w:hAnsi="Arial Narrow" w:cs="Arial"/>
        </w:rPr>
        <w:t>........................</w:t>
      </w:r>
      <w:r w:rsidR="00E47F66">
        <w:rPr>
          <w:rFonts w:ascii="Arial Narrow" w:hAnsi="Arial Narrow" w:cs="Arial"/>
        </w:rPr>
        <w:t xml:space="preserve"> </w:t>
      </w:r>
      <w:r w:rsidR="00DA47B6" w:rsidRPr="00C141A0">
        <w:rPr>
          <w:rFonts w:ascii="Arial Narrow" w:hAnsi="Arial Narrow" w:cs="Arial"/>
        </w:rPr>
        <w:t>20 pontos</w:t>
      </w:r>
    </w:p>
    <w:p w:rsidR="00DA47B6" w:rsidRPr="00C141A0" w:rsidRDefault="00C141A0" w:rsidP="00DA47B6">
      <w:pPr>
        <w:spacing w:line="240" w:lineRule="exact"/>
        <w:ind w:left="1416" w:right="6207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-------------</w:t>
      </w:r>
    </w:p>
    <w:p w:rsidR="00DA47B6" w:rsidRDefault="00DA47B6" w:rsidP="00DA47B6">
      <w:pPr>
        <w:spacing w:line="240" w:lineRule="exact"/>
        <w:ind w:left="1134"/>
        <w:rPr>
          <w:rFonts w:ascii="Arial Narrow" w:hAnsi="Arial Narrow" w:cs="Arial"/>
          <w:sz w:val="22"/>
          <w:szCs w:val="24"/>
        </w:rPr>
      </w:pPr>
      <w:r w:rsidRPr="00C141A0">
        <w:rPr>
          <w:rFonts w:ascii="Arial Narrow" w:hAnsi="Arial Narrow" w:cs="Arial"/>
        </w:rPr>
        <w:t xml:space="preserve">            100 </w:t>
      </w:r>
      <w:proofErr w:type="gramStart"/>
      <w:r w:rsidRPr="00C141A0">
        <w:rPr>
          <w:rFonts w:ascii="Arial Narrow" w:hAnsi="Arial Narrow" w:cs="Arial"/>
        </w:rPr>
        <w:t>pontos</w:t>
      </w:r>
      <w:proofErr w:type="gramEnd"/>
    </w:p>
    <w:p w:rsidR="001348EE" w:rsidRPr="00DA47B6" w:rsidRDefault="001348EE" w:rsidP="00DA47B6">
      <w:pPr>
        <w:spacing w:after="200" w:line="276" w:lineRule="auto"/>
        <w:rPr>
          <w:rFonts w:ascii="Arial Narrow" w:hAnsi="Arial Narrow" w:cs="Arial"/>
          <w:b/>
          <w:spacing w:val="20"/>
          <w:w w:val="150"/>
          <w:sz w:val="22"/>
          <w:szCs w:val="24"/>
        </w:rPr>
      </w:pPr>
    </w:p>
    <w:sectPr w:rsidR="001348EE" w:rsidRPr="00DA47B6" w:rsidSect="00B6710D">
      <w:headerReference w:type="default" r:id="rId9"/>
      <w:footerReference w:type="default" r:id="rId10"/>
      <w:pgSz w:w="11906" w:h="16838"/>
      <w:pgMar w:top="1418" w:right="102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1A0" w:rsidRDefault="00C141A0" w:rsidP="00664041">
      <w:r>
        <w:separator/>
      </w:r>
    </w:p>
  </w:endnote>
  <w:endnote w:type="continuationSeparator" w:id="0">
    <w:p w:rsidR="00C141A0" w:rsidRDefault="00C141A0" w:rsidP="00664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abonLTStd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INOT-Bold">
    <w:altName w:val="DIN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bonLT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1A0" w:rsidRDefault="00EB1BD0">
    <w:pPr>
      <w:pStyle w:val="Footer"/>
    </w:pPr>
    <w:r>
      <w:rPr>
        <w:noProof/>
      </w:rPr>
      <w:pict>
        <v:group id="_x0000_s2051" style="position:absolute;margin-left:-47.8pt;margin-top:10.1pt;width:536.5pt;height:28.15pt;z-index:251659264" coordorigin="185,16090" coordsize="10730,5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2052" type="#_x0000_t75" style="position:absolute;left:185;top:16090;width:461;height:563;visibility:visible;mso-width-relative:margin;mso-height-relative:margin">
            <v:imagedata r:id="rId1" o:title="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left:646;top:16252;width:10269;height:338" filled="f" stroked="f">
            <v:textbox style="mso-next-textbox:#_x0000_s2053">
              <w:txbxContent>
                <w:p w:rsidR="00C141A0" w:rsidRPr="00495102" w:rsidRDefault="00C141A0" w:rsidP="00EE41F5">
                  <w:pPr>
                    <w:jc w:val="center"/>
                    <w:rPr>
                      <w:rFonts w:ascii="Arial" w:hAnsi="Arial" w:cs="Arial"/>
                      <w:b/>
                      <w:color w:val="96C832"/>
                      <w:sz w:val="14"/>
                      <w:szCs w:val="14"/>
                      <w:lang w:val="en-US"/>
                    </w:rPr>
                  </w:pPr>
                  <w:proofErr w:type="gramStart"/>
                  <w:r w:rsidRPr="00495102">
                    <w:rPr>
                      <w:rFonts w:ascii="Arial" w:hAnsi="Arial" w:cs="Arial"/>
                      <w:b/>
                      <w:color w:val="96C832"/>
                      <w:sz w:val="14"/>
                      <w:szCs w:val="14"/>
                    </w:rPr>
                    <w:t>www.raizeditora.pt</w:t>
                  </w:r>
                  <w:proofErr w:type="gramEnd"/>
                </w:p>
                <w:p w:rsidR="00C141A0" w:rsidRDefault="00C141A0" w:rsidP="00EE41F5">
                  <w:pPr>
                    <w:jc w:val="both"/>
                  </w:pPr>
                </w:p>
              </w:txbxContent>
            </v:textbox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1A0" w:rsidRDefault="00C141A0" w:rsidP="00664041">
      <w:r>
        <w:separator/>
      </w:r>
    </w:p>
  </w:footnote>
  <w:footnote w:type="continuationSeparator" w:id="0">
    <w:p w:rsidR="00C141A0" w:rsidRDefault="00C141A0" w:rsidP="006640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1A0" w:rsidRDefault="00EB1BD0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-8.7pt;margin-top:-26.25pt;width:458.4pt;height:22.5pt;z-index:251658240" stroked="f">
          <v:textbox style="mso-next-textbox:#_x0000_s2049" inset="0,0,0,0">
            <w:txbxContent>
              <w:p w:rsidR="00C141A0" w:rsidRPr="005C3AFB" w:rsidRDefault="00C141A0" w:rsidP="00656471">
                <w:pPr>
                  <w:pStyle w:val="Title"/>
                  <w:jc w:val="left"/>
                  <w:rPr>
                    <w:color w:val="C00000"/>
                  </w:rPr>
                </w:pPr>
                <w:r>
                  <w:rPr>
                    <w:rFonts w:ascii="Arial Narrow" w:eastAsia="Dotum" w:hAnsi="Arial Narrow"/>
                    <w:bCs w:val="0"/>
                    <w:smallCaps/>
                    <w:color w:val="C00000"/>
                    <w:sz w:val="30"/>
                    <w:szCs w:val="30"/>
                  </w:rPr>
                  <w:t>Testes sumativos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A454C"/>
    <w:multiLevelType w:val="hybridMultilevel"/>
    <w:tmpl w:val="A9C0DEF6"/>
    <w:lvl w:ilvl="0" w:tplc="E8885C2E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13836"/>
    <w:multiLevelType w:val="hybridMultilevel"/>
    <w:tmpl w:val="2BA25BD6"/>
    <w:lvl w:ilvl="0" w:tplc="B398729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61560"/>
    <w:multiLevelType w:val="hybridMultilevel"/>
    <w:tmpl w:val="30F2343C"/>
    <w:lvl w:ilvl="0" w:tplc="685275C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884879"/>
    <w:multiLevelType w:val="multilevel"/>
    <w:tmpl w:val="A96296B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4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12" w:hanging="1440"/>
      </w:pPr>
      <w:rPr>
        <w:rFonts w:hint="default"/>
      </w:rPr>
    </w:lvl>
  </w:abstractNum>
  <w:abstractNum w:abstractNumId="4">
    <w:nsid w:val="09721954"/>
    <w:multiLevelType w:val="hybridMultilevel"/>
    <w:tmpl w:val="74ECE758"/>
    <w:lvl w:ilvl="0" w:tplc="D84C61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B34893"/>
    <w:multiLevelType w:val="hybridMultilevel"/>
    <w:tmpl w:val="4B8C8BDA"/>
    <w:lvl w:ilvl="0" w:tplc="D238574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12425C"/>
    <w:multiLevelType w:val="hybridMultilevel"/>
    <w:tmpl w:val="F3C46028"/>
    <w:lvl w:ilvl="0" w:tplc="4A8AEEB2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0E2B4542"/>
    <w:multiLevelType w:val="hybridMultilevel"/>
    <w:tmpl w:val="2D50BD6E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F6E225C"/>
    <w:multiLevelType w:val="hybridMultilevel"/>
    <w:tmpl w:val="B010F240"/>
    <w:lvl w:ilvl="0" w:tplc="1460E7F4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6A420F"/>
    <w:multiLevelType w:val="hybridMultilevel"/>
    <w:tmpl w:val="768EB5B8"/>
    <w:lvl w:ilvl="0" w:tplc="F2461B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2E180B"/>
    <w:multiLevelType w:val="hybridMultilevel"/>
    <w:tmpl w:val="015A443E"/>
    <w:lvl w:ilvl="0" w:tplc="7B529B82">
      <w:start w:val="10"/>
      <w:numFmt w:val="upperLetter"/>
      <w:lvlText w:val="%1."/>
      <w:lvlJc w:val="left"/>
      <w:pPr>
        <w:ind w:left="73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54" w:hanging="360"/>
      </w:pPr>
    </w:lvl>
    <w:lvl w:ilvl="2" w:tplc="0816001B" w:tentative="1">
      <w:start w:val="1"/>
      <w:numFmt w:val="lowerRoman"/>
      <w:lvlText w:val="%3."/>
      <w:lvlJc w:val="right"/>
      <w:pPr>
        <w:ind w:left="2174" w:hanging="180"/>
      </w:pPr>
    </w:lvl>
    <w:lvl w:ilvl="3" w:tplc="0816000F" w:tentative="1">
      <w:start w:val="1"/>
      <w:numFmt w:val="decimal"/>
      <w:lvlText w:val="%4."/>
      <w:lvlJc w:val="left"/>
      <w:pPr>
        <w:ind w:left="2894" w:hanging="360"/>
      </w:pPr>
    </w:lvl>
    <w:lvl w:ilvl="4" w:tplc="08160019" w:tentative="1">
      <w:start w:val="1"/>
      <w:numFmt w:val="lowerLetter"/>
      <w:lvlText w:val="%5."/>
      <w:lvlJc w:val="left"/>
      <w:pPr>
        <w:ind w:left="3614" w:hanging="360"/>
      </w:pPr>
    </w:lvl>
    <w:lvl w:ilvl="5" w:tplc="0816001B" w:tentative="1">
      <w:start w:val="1"/>
      <w:numFmt w:val="lowerRoman"/>
      <w:lvlText w:val="%6."/>
      <w:lvlJc w:val="right"/>
      <w:pPr>
        <w:ind w:left="4334" w:hanging="180"/>
      </w:pPr>
    </w:lvl>
    <w:lvl w:ilvl="6" w:tplc="0816000F" w:tentative="1">
      <w:start w:val="1"/>
      <w:numFmt w:val="decimal"/>
      <w:lvlText w:val="%7."/>
      <w:lvlJc w:val="left"/>
      <w:pPr>
        <w:ind w:left="5054" w:hanging="360"/>
      </w:pPr>
    </w:lvl>
    <w:lvl w:ilvl="7" w:tplc="08160019" w:tentative="1">
      <w:start w:val="1"/>
      <w:numFmt w:val="lowerLetter"/>
      <w:lvlText w:val="%8."/>
      <w:lvlJc w:val="left"/>
      <w:pPr>
        <w:ind w:left="5774" w:hanging="360"/>
      </w:pPr>
    </w:lvl>
    <w:lvl w:ilvl="8" w:tplc="0816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1">
    <w:nsid w:val="12DA565B"/>
    <w:multiLevelType w:val="hybridMultilevel"/>
    <w:tmpl w:val="B86452AE"/>
    <w:lvl w:ilvl="0" w:tplc="5D842242">
      <w:start w:val="1"/>
      <w:numFmt w:val="upperLetter"/>
      <w:lvlText w:val="%1."/>
      <w:lvlJc w:val="left"/>
      <w:pPr>
        <w:ind w:left="149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15" w:hanging="360"/>
      </w:pPr>
    </w:lvl>
    <w:lvl w:ilvl="2" w:tplc="0816001B" w:tentative="1">
      <w:start w:val="1"/>
      <w:numFmt w:val="lowerRoman"/>
      <w:lvlText w:val="%3."/>
      <w:lvlJc w:val="right"/>
      <w:pPr>
        <w:ind w:left="2935" w:hanging="180"/>
      </w:pPr>
    </w:lvl>
    <w:lvl w:ilvl="3" w:tplc="0816000F" w:tentative="1">
      <w:start w:val="1"/>
      <w:numFmt w:val="decimal"/>
      <w:lvlText w:val="%4."/>
      <w:lvlJc w:val="left"/>
      <w:pPr>
        <w:ind w:left="3655" w:hanging="360"/>
      </w:pPr>
    </w:lvl>
    <w:lvl w:ilvl="4" w:tplc="08160019" w:tentative="1">
      <w:start w:val="1"/>
      <w:numFmt w:val="lowerLetter"/>
      <w:lvlText w:val="%5."/>
      <w:lvlJc w:val="left"/>
      <w:pPr>
        <w:ind w:left="4375" w:hanging="360"/>
      </w:pPr>
    </w:lvl>
    <w:lvl w:ilvl="5" w:tplc="0816001B" w:tentative="1">
      <w:start w:val="1"/>
      <w:numFmt w:val="lowerRoman"/>
      <w:lvlText w:val="%6."/>
      <w:lvlJc w:val="right"/>
      <w:pPr>
        <w:ind w:left="5095" w:hanging="180"/>
      </w:pPr>
    </w:lvl>
    <w:lvl w:ilvl="6" w:tplc="0816000F" w:tentative="1">
      <w:start w:val="1"/>
      <w:numFmt w:val="decimal"/>
      <w:lvlText w:val="%7."/>
      <w:lvlJc w:val="left"/>
      <w:pPr>
        <w:ind w:left="5815" w:hanging="360"/>
      </w:pPr>
    </w:lvl>
    <w:lvl w:ilvl="7" w:tplc="08160019" w:tentative="1">
      <w:start w:val="1"/>
      <w:numFmt w:val="lowerLetter"/>
      <w:lvlText w:val="%8."/>
      <w:lvlJc w:val="left"/>
      <w:pPr>
        <w:ind w:left="6535" w:hanging="360"/>
      </w:pPr>
    </w:lvl>
    <w:lvl w:ilvl="8" w:tplc="08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2">
    <w:nsid w:val="134C0D45"/>
    <w:multiLevelType w:val="singleLevel"/>
    <w:tmpl w:val="B58079D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2"/>
        <w:szCs w:val="22"/>
        <w:u w:val="none"/>
      </w:rPr>
    </w:lvl>
  </w:abstractNum>
  <w:abstractNum w:abstractNumId="13">
    <w:nsid w:val="1507545C"/>
    <w:multiLevelType w:val="hybridMultilevel"/>
    <w:tmpl w:val="0456A1CE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530116A"/>
    <w:multiLevelType w:val="hybridMultilevel"/>
    <w:tmpl w:val="99746E30"/>
    <w:lvl w:ilvl="0" w:tplc="93328E4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6375E6C"/>
    <w:multiLevelType w:val="hybridMultilevel"/>
    <w:tmpl w:val="59322F2C"/>
    <w:lvl w:ilvl="0" w:tplc="3994582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8713F1"/>
    <w:multiLevelType w:val="hybridMultilevel"/>
    <w:tmpl w:val="671E6474"/>
    <w:lvl w:ilvl="0" w:tplc="39945824">
      <w:start w:val="1"/>
      <w:numFmt w:val="upperLetter"/>
      <w:lvlText w:val="%1."/>
      <w:lvlJc w:val="left"/>
      <w:pPr>
        <w:ind w:left="157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D962B4F"/>
    <w:multiLevelType w:val="hybridMultilevel"/>
    <w:tmpl w:val="5F7ECDEE"/>
    <w:lvl w:ilvl="0" w:tplc="85AEE6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B01AE6"/>
    <w:multiLevelType w:val="hybridMultilevel"/>
    <w:tmpl w:val="03925DDE"/>
    <w:lvl w:ilvl="0" w:tplc="75E438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42A278D"/>
    <w:multiLevelType w:val="hybridMultilevel"/>
    <w:tmpl w:val="A326562A"/>
    <w:lvl w:ilvl="0" w:tplc="E8BAA7E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47A1C89"/>
    <w:multiLevelType w:val="hybridMultilevel"/>
    <w:tmpl w:val="FA206678"/>
    <w:lvl w:ilvl="0" w:tplc="DFA8EDE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6F70152"/>
    <w:multiLevelType w:val="hybridMultilevel"/>
    <w:tmpl w:val="1D2C916E"/>
    <w:lvl w:ilvl="0" w:tplc="BFDE60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8655F0D"/>
    <w:multiLevelType w:val="hybridMultilevel"/>
    <w:tmpl w:val="4614BED8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296376CE"/>
    <w:multiLevelType w:val="multilevel"/>
    <w:tmpl w:val="7F242252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35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0" w:hanging="1440"/>
      </w:pPr>
      <w:rPr>
        <w:rFonts w:hint="default"/>
      </w:rPr>
    </w:lvl>
  </w:abstractNum>
  <w:abstractNum w:abstractNumId="24">
    <w:nsid w:val="2A7A37BE"/>
    <w:multiLevelType w:val="hybridMultilevel"/>
    <w:tmpl w:val="533CA2D4"/>
    <w:lvl w:ilvl="0" w:tplc="F3E66FA4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ACE49F7"/>
    <w:multiLevelType w:val="hybridMultilevel"/>
    <w:tmpl w:val="BF688962"/>
    <w:lvl w:ilvl="0" w:tplc="06D0B0D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BE24B50"/>
    <w:multiLevelType w:val="hybridMultilevel"/>
    <w:tmpl w:val="D76A9122"/>
    <w:lvl w:ilvl="0" w:tplc="2A4AD58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2EC86CCE"/>
    <w:multiLevelType w:val="multilevel"/>
    <w:tmpl w:val="3DFE827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Arial Narrow" w:hAnsi="Arial Narrow"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28">
    <w:nsid w:val="30626D91"/>
    <w:multiLevelType w:val="hybridMultilevel"/>
    <w:tmpl w:val="D4BA7E76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31AD7178"/>
    <w:multiLevelType w:val="multilevel"/>
    <w:tmpl w:val="88164C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30">
    <w:nsid w:val="330218A6"/>
    <w:multiLevelType w:val="hybridMultilevel"/>
    <w:tmpl w:val="3288F2A6"/>
    <w:lvl w:ilvl="0" w:tplc="8178611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3579118F"/>
    <w:multiLevelType w:val="hybridMultilevel"/>
    <w:tmpl w:val="BCDCE484"/>
    <w:lvl w:ilvl="0" w:tplc="5FF0FD4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37447257"/>
    <w:multiLevelType w:val="hybridMultilevel"/>
    <w:tmpl w:val="122ED52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375039F1"/>
    <w:multiLevelType w:val="hybridMultilevel"/>
    <w:tmpl w:val="1E760128"/>
    <w:lvl w:ilvl="0" w:tplc="248C810E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9261E94"/>
    <w:multiLevelType w:val="hybridMultilevel"/>
    <w:tmpl w:val="C052B2AE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39B0469E"/>
    <w:multiLevelType w:val="multilevel"/>
    <w:tmpl w:val="677801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>
    <w:nsid w:val="3B377198"/>
    <w:multiLevelType w:val="multilevel"/>
    <w:tmpl w:val="C3C8729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>
    <w:nsid w:val="3CEB46E6"/>
    <w:multiLevelType w:val="hybridMultilevel"/>
    <w:tmpl w:val="6AEA30B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3D0770F3"/>
    <w:multiLevelType w:val="hybridMultilevel"/>
    <w:tmpl w:val="E11EBB0C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3D634159"/>
    <w:multiLevelType w:val="hybridMultilevel"/>
    <w:tmpl w:val="CE0893A6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419F3B68"/>
    <w:multiLevelType w:val="hybridMultilevel"/>
    <w:tmpl w:val="484271EC"/>
    <w:lvl w:ilvl="0" w:tplc="C9348920">
      <w:start w:val="1"/>
      <w:numFmt w:val="lowerLetter"/>
      <w:lvlText w:val="%1."/>
      <w:lvlJc w:val="left"/>
      <w:pPr>
        <w:ind w:left="2062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23A7080"/>
    <w:multiLevelType w:val="hybridMultilevel"/>
    <w:tmpl w:val="C158033C"/>
    <w:lvl w:ilvl="0" w:tplc="58308E62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43055F72"/>
    <w:multiLevelType w:val="hybridMultilevel"/>
    <w:tmpl w:val="DF5A1E8E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45E80E39"/>
    <w:multiLevelType w:val="hybridMultilevel"/>
    <w:tmpl w:val="012C69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BA4116D"/>
    <w:multiLevelType w:val="hybridMultilevel"/>
    <w:tmpl w:val="19F8B6F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4D770898"/>
    <w:multiLevelType w:val="hybridMultilevel"/>
    <w:tmpl w:val="C32E46FA"/>
    <w:lvl w:ilvl="0" w:tplc="3994582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E2952C1"/>
    <w:multiLevelType w:val="multilevel"/>
    <w:tmpl w:val="F7A89C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7">
    <w:nsid w:val="50853977"/>
    <w:multiLevelType w:val="hybridMultilevel"/>
    <w:tmpl w:val="8BC80EF8"/>
    <w:lvl w:ilvl="0" w:tplc="39945824">
      <w:start w:val="1"/>
      <w:numFmt w:val="upperLetter"/>
      <w:lvlText w:val="%1."/>
      <w:lvlJc w:val="left"/>
      <w:pPr>
        <w:ind w:left="142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528A39C1"/>
    <w:multiLevelType w:val="hybridMultilevel"/>
    <w:tmpl w:val="55AE6556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53982C53"/>
    <w:multiLevelType w:val="multilevel"/>
    <w:tmpl w:val="69D0E7E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sz w:val="21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1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1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1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1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21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1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1"/>
      </w:rPr>
    </w:lvl>
  </w:abstractNum>
  <w:abstractNum w:abstractNumId="50">
    <w:nsid w:val="55C52D93"/>
    <w:multiLevelType w:val="multilevel"/>
    <w:tmpl w:val="1C5090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1">
    <w:nsid w:val="56803A87"/>
    <w:multiLevelType w:val="hybridMultilevel"/>
    <w:tmpl w:val="2D9E72EE"/>
    <w:lvl w:ilvl="0" w:tplc="396C5418">
      <w:start w:val="6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89E6F52"/>
    <w:multiLevelType w:val="hybridMultilevel"/>
    <w:tmpl w:val="D23E363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5B022A5E"/>
    <w:multiLevelType w:val="hybridMultilevel"/>
    <w:tmpl w:val="3786A146"/>
    <w:lvl w:ilvl="0" w:tplc="6DAE161C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C514FAB"/>
    <w:multiLevelType w:val="hybridMultilevel"/>
    <w:tmpl w:val="2AFC77B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5E2E54DF"/>
    <w:multiLevelType w:val="hybridMultilevel"/>
    <w:tmpl w:val="BDA4D438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61500B71"/>
    <w:multiLevelType w:val="multilevel"/>
    <w:tmpl w:val="1F960A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>
    <w:nsid w:val="677D72EA"/>
    <w:multiLevelType w:val="hybridMultilevel"/>
    <w:tmpl w:val="FAB80F3C"/>
    <w:lvl w:ilvl="0" w:tplc="04090019">
      <w:start w:val="1"/>
      <w:numFmt w:val="low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8">
    <w:nsid w:val="698556DB"/>
    <w:multiLevelType w:val="hybridMultilevel"/>
    <w:tmpl w:val="2C56436A"/>
    <w:lvl w:ilvl="0" w:tplc="A2D089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ADD75A8"/>
    <w:multiLevelType w:val="hybridMultilevel"/>
    <w:tmpl w:val="8612D288"/>
    <w:lvl w:ilvl="0" w:tplc="48403D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BC114B9"/>
    <w:multiLevelType w:val="hybridMultilevel"/>
    <w:tmpl w:val="3E70ADF0"/>
    <w:lvl w:ilvl="0" w:tplc="08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1">
    <w:nsid w:val="6E2C6B8E"/>
    <w:multiLevelType w:val="hybridMultilevel"/>
    <w:tmpl w:val="C8C2709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>
    <w:nsid w:val="6E504C2E"/>
    <w:multiLevelType w:val="hybridMultilevel"/>
    <w:tmpl w:val="689A5896"/>
    <w:lvl w:ilvl="0" w:tplc="972611A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0303C7E"/>
    <w:multiLevelType w:val="hybridMultilevel"/>
    <w:tmpl w:val="CEC261EA"/>
    <w:lvl w:ilvl="0" w:tplc="A21C9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0DF66D3"/>
    <w:multiLevelType w:val="hybridMultilevel"/>
    <w:tmpl w:val="70642762"/>
    <w:lvl w:ilvl="0" w:tplc="D818A728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5">
    <w:nsid w:val="70EB256A"/>
    <w:multiLevelType w:val="hybridMultilevel"/>
    <w:tmpl w:val="128E3370"/>
    <w:lvl w:ilvl="0" w:tplc="39945824">
      <w:start w:val="1"/>
      <w:numFmt w:val="upperLetter"/>
      <w:lvlText w:val="%1."/>
      <w:lvlJc w:val="left"/>
      <w:pPr>
        <w:ind w:left="142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6">
    <w:nsid w:val="7269690F"/>
    <w:multiLevelType w:val="hybridMultilevel"/>
    <w:tmpl w:val="44F28EE8"/>
    <w:lvl w:ilvl="0" w:tplc="C77C85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728C47F9"/>
    <w:multiLevelType w:val="multilevel"/>
    <w:tmpl w:val="BE3EF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8">
    <w:nsid w:val="76B376E1"/>
    <w:multiLevelType w:val="hybridMultilevel"/>
    <w:tmpl w:val="E968D21A"/>
    <w:lvl w:ilvl="0" w:tplc="B2CA7916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7635CB5"/>
    <w:multiLevelType w:val="hybridMultilevel"/>
    <w:tmpl w:val="CBC0071A"/>
    <w:lvl w:ilvl="0" w:tplc="8D268EC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7D3383C"/>
    <w:multiLevelType w:val="multilevel"/>
    <w:tmpl w:val="E5AEC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71">
    <w:nsid w:val="78005866"/>
    <w:multiLevelType w:val="hybridMultilevel"/>
    <w:tmpl w:val="FF283FBE"/>
    <w:lvl w:ilvl="0" w:tplc="ECB8CEB6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4"/>
  </w:num>
  <w:num w:numId="3">
    <w:abstractNumId w:val="0"/>
  </w:num>
  <w:num w:numId="4">
    <w:abstractNumId w:val="21"/>
  </w:num>
  <w:num w:numId="5">
    <w:abstractNumId w:val="11"/>
  </w:num>
  <w:num w:numId="6">
    <w:abstractNumId w:val="41"/>
  </w:num>
  <w:num w:numId="7">
    <w:abstractNumId w:val="71"/>
  </w:num>
  <w:num w:numId="8">
    <w:abstractNumId w:val="70"/>
  </w:num>
  <w:num w:numId="9">
    <w:abstractNumId w:val="43"/>
  </w:num>
  <w:num w:numId="10">
    <w:abstractNumId w:val="3"/>
  </w:num>
  <w:num w:numId="11">
    <w:abstractNumId w:val="12"/>
    <w:lvlOverride w:ilvl="0">
      <w:lvl w:ilvl="0">
        <w:start w:val="4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Arial" w:hAnsi="Arial" w:cs="Arial" w:hint="default"/>
          <w:b/>
          <w:i w:val="0"/>
          <w:sz w:val="22"/>
          <w:szCs w:val="22"/>
          <w:u w:val="none"/>
        </w:rPr>
      </w:lvl>
    </w:lvlOverride>
  </w:num>
  <w:num w:numId="12">
    <w:abstractNumId w:val="10"/>
  </w:num>
  <w:num w:numId="13">
    <w:abstractNumId w:val="1"/>
  </w:num>
  <w:num w:numId="14">
    <w:abstractNumId w:val="67"/>
  </w:num>
  <w:num w:numId="15">
    <w:abstractNumId w:val="55"/>
  </w:num>
  <w:num w:numId="16">
    <w:abstractNumId w:val="7"/>
  </w:num>
  <w:num w:numId="17">
    <w:abstractNumId w:val="39"/>
  </w:num>
  <w:num w:numId="18">
    <w:abstractNumId w:val="34"/>
  </w:num>
  <w:num w:numId="19">
    <w:abstractNumId w:val="54"/>
  </w:num>
  <w:num w:numId="20">
    <w:abstractNumId w:val="61"/>
  </w:num>
  <w:num w:numId="21">
    <w:abstractNumId w:val="29"/>
  </w:num>
  <w:num w:numId="22">
    <w:abstractNumId w:val="12"/>
    <w:lvlOverride w:ilvl="0">
      <w:startOverride w:val="1"/>
    </w:lvlOverride>
  </w:num>
  <w:num w:numId="23">
    <w:abstractNumId w:val="15"/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2"/>
  </w:num>
  <w:num w:numId="35">
    <w:abstractNumId w:val="38"/>
  </w:num>
  <w:num w:numId="36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0"/>
  </w:num>
  <w:num w:numId="38">
    <w:abstractNumId w:val="56"/>
  </w:num>
  <w:num w:numId="39">
    <w:abstractNumId w:val="58"/>
  </w:num>
  <w:num w:numId="40">
    <w:abstractNumId w:val="9"/>
  </w:num>
  <w:num w:numId="41">
    <w:abstractNumId w:val="6"/>
  </w:num>
  <w:num w:numId="42">
    <w:abstractNumId w:val="2"/>
  </w:num>
  <w:num w:numId="43">
    <w:abstractNumId w:val="4"/>
  </w:num>
  <w:num w:numId="44">
    <w:abstractNumId w:val="36"/>
  </w:num>
  <w:num w:numId="45">
    <w:abstractNumId w:val="5"/>
  </w:num>
  <w:num w:numId="46">
    <w:abstractNumId w:val="63"/>
  </w:num>
  <w:num w:numId="47">
    <w:abstractNumId w:val="68"/>
  </w:num>
  <w:num w:numId="48">
    <w:abstractNumId w:val="57"/>
  </w:num>
  <w:num w:numId="49">
    <w:abstractNumId w:val="35"/>
  </w:num>
  <w:num w:numId="50">
    <w:abstractNumId w:val="49"/>
  </w:num>
  <w:num w:numId="51">
    <w:abstractNumId w:val="59"/>
  </w:num>
  <w:num w:numId="52">
    <w:abstractNumId w:val="28"/>
  </w:num>
  <w:num w:numId="53">
    <w:abstractNumId w:val="37"/>
  </w:num>
  <w:num w:numId="54">
    <w:abstractNumId w:val="22"/>
  </w:num>
  <w:num w:numId="55">
    <w:abstractNumId w:val="44"/>
  </w:num>
  <w:num w:numId="56">
    <w:abstractNumId w:val="48"/>
  </w:num>
  <w:num w:numId="57">
    <w:abstractNumId w:val="32"/>
  </w:num>
  <w:num w:numId="58">
    <w:abstractNumId w:val="13"/>
  </w:num>
  <w:num w:numId="59">
    <w:abstractNumId w:val="14"/>
  </w:num>
  <w:num w:numId="60">
    <w:abstractNumId w:val="62"/>
  </w:num>
  <w:num w:numId="61">
    <w:abstractNumId w:val="25"/>
  </w:num>
  <w:num w:numId="62">
    <w:abstractNumId w:val="20"/>
  </w:num>
  <w:num w:numId="63">
    <w:abstractNumId w:val="69"/>
  </w:num>
  <w:num w:numId="64">
    <w:abstractNumId w:val="17"/>
  </w:num>
  <w:num w:numId="65">
    <w:abstractNumId w:val="65"/>
  </w:num>
  <w:num w:numId="66">
    <w:abstractNumId w:val="45"/>
  </w:num>
  <w:num w:numId="67">
    <w:abstractNumId w:val="47"/>
  </w:num>
  <w:num w:numId="68">
    <w:abstractNumId w:val="16"/>
  </w:num>
  <w:num w:numId="69">
    <w:abstractNumId w:val="53"/>
  </w:num>
  <w:num w:numId="70">
    <w:abstractNumId w:val="24"/>
  </w:num>
  <w:num w:numId="71">
    <w:abstractNumId w:val="33"/>
  </w:num>
  <w:num w:numId="72">
    <w:abstractNumId w:val="50"/>
  </w:num>
  <w:num w:numId="73">
    <w:abstractNumId w:val="18"/>
  </w:num>
  <w:num w:numId="74">
    <w:abstractNumId w:val="42"/>
  </w:num>
  <w:num w:numId="75">
    <w:abstractNumId w:val="8"/>
  </w:num>
  <w:num w:numId="76">
    <w:abstractNumId w:val="51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hdrShapeDefaults>
    <o:shapedefaults v:ext="edit" spidmax="2056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64E2"/>
    <w:rsid w:val="00007D2D"/>
    <w:rsid w:val="000369C6"/>
    <w:rsid w:val="00053050"/>
    <w:rsid w:val="00067BFE"/>
    <w:rsid w:val="000739B7"/>
    <w:rsid w:val="000755B0"/>
    <w:rsid w:val="00081DAD"/>
    <w:rsid w:val="0008300D"/>
    <w:rsid w:val="000849A6"/>
    <w:rsid w:val="00090BFC"/>
    <w:rsid w:val="00095FB1"/>
    <w:rsid w:val="000B7E87"/>
    <w:rsid w:val="000E5606"/>
    <w:rsid w:val="000F2702"/>
    <w:rsid w:val="001258A2"/>
    <w:rsid w:val="0012734F"/>
    <w:rsid w:val="001334F8"/>
    <w:rsid w:val="001348EE"/>
    <w:rsid w:val="00137729"/>
    <w:rsid w:val="00146BD5"/>
    <w:rsid w:val="00150968"/>
    <w:rsid w:val="0015216B"/>
    <w:rsid w:val="00160337"/>
    <w:rsid w:val="00175291"/>
    <w:rsid w:val="00186561"/>
    <w:rsid w:val="001A66B6"/>
    <w:rsid w:val="001C02A7"/>
    <w:rsid w:val="001D0431"/>
    <w:rsid w:val="001E0A6C"/>
    <w:rsid w:val="002142F6"/>
    <w:rsid w:val="002160E3"/>
    <w:rsid w:val="0024346C"/>
    <w:rsid w:val="00256AE8"/>
    <w:rsid w:val="00275169"/>
    <w:rsid w:val="00283448"/>
    <w:rsid w:val="0028534E"/>
    <w:rsid w:val="00292D1F"/>
    <w:rsid w:val="002A7B79"/>
    <w:rsid w:val="002B33C6"/>
    <w:rsid w:val="002C0C2C"/>
    <w:rsid w:val="002C4B65"/>
    <w:rsid w:val="002E67B4"/>
    <w:rsid w:val="00305FE0"/>
    <w:rsid w:val="003624CC"/>
    <w:rsid w:val="00362E54"/>
    <w:rsid w:val="00381C77"/>
    <w:rsid w:val="003849C4"/>
    <w:rsid w:val="0039790B"/>
    <w:rsid w:val="003D2954"/>
    <w:rsid w:val="003D684C"/>
    <w:rsid w:val="00444152"/>
    <w:rsid w:val="0045080D"/>
    <w:rsid w:val="00483463"/>
    <w:rsid w:val="004875A7"/>
    <w:rsid w:val="00492578"/>
    <w:rsid w:val="00494265"/>
    <w:rsid w:val="004B2A79"/>
    <w:rsid w:val="004C647F"/>
    <w:rsid w:val="004E369D"/>
    <w:rsid w:val="004F17E0"/>
    <w:rsid w:val="0050510D"/>
    <w:rsid w:val="00521FC8"/>
    <w:rsid w:val="005300FB"/>
    <w:rsid w:val="0054099C"/>
    <w:rsid w:val="00556366"/>
    <w:rsid w:val="00565B3E"/>
    <w:rsid w:val="00577632"/>
    <w:rsid w:val="00590487"/>
    <w:rsid w:val="005964E2"/>
    <w:rsid w:val="005F7A2A"/>
    <w:rsid w:val="00606C46"/>
    <w:rsid w:val="00616F0C"/>
    <w:rsid w:val="00646A6F"/>
    <w:rsid w:val="00656471"/>
    <w:rsid w:val="00664041"/>
    <w:rsid w:val="006A41AC"/>
    <w:rsid w:val="006A7F0B"/>
    <w:rsid w:val="006C6B89"/>
    <w:rsid w:val="006F59BF"/>
    <w:rsid w:val="00730572"/>
    <w:rsid w:val="007429D1"/>
    <w:rsid w:val="0077121E"/>
    <w:rsid w:val="007A421E"/>
    <w:rsid w:val="007B7AFD"/>
    <w:rsid w:val="007C20C3"/>
    <w:rsid w:val="007D18D3"/>
    <w:rsid w:val="007D4234"/>
    <w:rsid w:val="007F58BB"/>
    <w:rsid w:val="008063A7"/>
    <w:rsid w:val="00826E83"/>
    <w:rsid w:val="00847890"/>
    <w:rsid w:val="00852F67"/>
    <w:rsid w:val="00857BBF"/>
    <w:rsid w:val="008864E0"/>
    <w:rsid w:val="008A1384"/>
    <w:rsid w:val="008A4B22"/>
    <w:rsid w:val="008B457F"/>
    <w:rsid w:val="008D1D29"/>
    <w:rsid w:val="00910FD0"/>
    <w:rsid w:val="00912293"/>
    <w:rsid w:val="009170D7"/>
    <w:rsid w:val="00924DC8"/>
    <w:rsid w:val="00937E78"/>
    <w:rsid w:val="0094410B"/>
    <w:rsid w:val="00953200"/>
    <w:rsid w:val="00971895"/>
    <w:rsid w:val="00976CB9"/>
    <w:rsid w:val="009850A5"/>
    <w:rsid w:val="00991522"/>
    <w:rsid w:val="009A0589"/>
    <w:rsid w:val="009A4BB5"/>
    <w:rsid w:val="009A76EE"/>
    <w:rsid w:val="009B6E4A"/>
    <w:rsid w:val="009C3FA7"/>
    <w:rsid w:val="009C5A35"/>
    <w:rsid w:val="009C7674"/>
    <w:rsid w:val="009E53FB"/>
    <w:rsid w:val="009F44C1"/>
    <w:rsid w:val="009F4D55"/>
    <w:rsid w:val="00A14139"/>
    <w:rsid w:val="00A36773"/>
    <w:rsid w:val="00A37AC5"/>
    <w:rsid w:val="00A52700"/>
    <w:rsid w:val="00A62421"/>
    <w:rsid w:val="00A664A9"/>
    <w:rsid w:val="00A71277"/>
    <w:rsid w:val="00A92BA3"/>
    <w:rsid w:val="00AB018C"/>
    <w:rsid w:val="00AD2675"/>
    <w:rsid w:val="00AD6EE8"/>
    <w:rsid w:val="00AE25DE"/>
    <w:rsid w:val="00AE43D3"/>
    <w:rsid w:val="00B25A4F"/>
    <w:rsid w:val="00B57722"/>
    <w:rsid w:val="00B6710D"/>
    <w:rsid w:val="00BC3B84"/>
    <w:rsid w:val="00C05808"/>
    <w:rsid w:val="00C141A0"/>
    <w:rsid w:val="00C157E1"/>
    <w:rsid w:val="00C22FBA"/>
    <w:rsid w:val="00C27D32"/>
    <w:rsid w:val="00C31F65"/>
    <w:rsid w:val="00C4428B"/>
    <w:rsid w:val="00C63214"/>
    <w:rsid w:val="00C643FE"/>
    <w:rsid w:val="00CA695D"/>
    <w:rsid w:val="00CB03AB"/>
    <w:rsid w:val="00CB2A96"/>
    <w:rsid w:val="00CB393E"/>
    <w:rsid w:val="00CD194E"/>
    <w:rsid w:val="00CD78CE"/>
    <w:rsid w:val="00CE396E"/>
    <w:rsid w:val="00CE70D1"/>
    <w:rsid w:val="00D205AE"/>
    <w:rsid w:val="00D53EEC"/>
    <w:rsid w:val="00DA47B6"/>
    <w:rsid w:val="00DB5F9E"/>
    <w:rsid w:val="00DF7278"/>
    <w:rsid w:val="00E00941"/>
    <w:rsid w:val="00E0410E"/>
    <w:rsid w:val="00E054D5"/>
    <w:rsid w:val="00E14580"/>
    <w:rsid w:val="00E47F66"/>
    <w:rsid w:val="00E51082"/>
    <w:rsid w:val="00E57B29"/>
    <w:rsid w:val="00E8206F"/>
    <w:rsid w:val="00EA6F3D"/>
    <w:rsid w:val="00EB1BD0"/>
    <w:rsid w:val="00EB5F7E"/>
    <w:rsid w:val="00EB65F1"/>
    <w:rsid w:val="00EE41F5"/>
    <w:rsid w:val="00EF44A4"/>
    <w:rsid w:val="00EF647F"/>
    <w:rsid w:val="00F17B17"/>
    <w:rsid w:val="00F17D02"/>
    <w:rsid w:val="00F21D56"/>
    <w:rsid w:val="00F40FA6"/>
    <w:rsid w:val="00F438DC"/>
    <w:rsid w:val="00F47F31"/>
    <w:rsid w:val="00F53488"/>
    <w:rsid w:val="00F7703C"/>
    <w:rsid w:val="00F828D6"/>
    <w:rsid w:val="00F876D8"/>
    <w:rsid w:val="00FC15D9"/>
    <w:rsid w:val="00FD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Heading1">
    <w:name w:val="heading 1"/>
    <w:basedOn w:val="Normal"/>
    <w:next w:val="Normal"/>
    <w:link w:val="Heading1Char"/>
    <w:qFormat/>
    <w:rsid w:val="005964E2"/>
    <w:pPr>
      <w:keepNext/>
      <w:outlineLvl w:val="0"/>
    </w:pPr>
    <w:rPr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4E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17E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17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64E2"/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4E2"/>
    <w:rPr>
      <w:rFonts w:ascii="Calibri" w:eastAsia="Times New Roman" w:hAnsi="Calibri" w:cs="Times New Roman"/>
      <w:b/>
      <w:bCs/>
      <w:sz w:val="28"/>
      <w:szCs w:val="28"/>
      <w:lang w:eastAsia="pt-PT"/>
    </w:rPr>
  </w:style>
  <w:style w:type="paragraph" w:styleId="BodyText">
    <w:name w:val="Body Text"/>
    <w:basedOn w:val="Normal"/>
    <w:link w:val="BodyTextChar"/>
    <w:semiHidden/>
    <w:rsid w:val="005964E2"/>
    <w:rPr>
      <w:rFonts w:ascii="Arial" w:hAnsi="Arial"/>
      <w:sz w:val="24"/>
    </w:rPr>
  </w:style>
  <w:style w:type="character" w:customStyle="1" w:styleId="BodyTextChar">
    <w:name w:val="Body Text Char"/>
    <w:basedOn w:val="DefaultParagraphFont"/>
    <w:link w:val="BodyText"/>
    <w:semiHidden/>
    <w:rsid w:val="005964E2"/>
    <w:rPr>
      <w:rFonts w:ascii="Arial" w:eastAsia="Times New Roman" w:hAnsi="Arial" w:cs="Times New Roman"/>
      <w:sz w:val="24"/>
      <w:szCs w:val="20"/>
      <w:lang w:eastAsia="pt-PT"/>
    </w:rPr>
  </w:style>
  <w:style w:type="paragraph" w:styleId="ListParagraph">
    <w:name w:val="List Paragraph"/>
    <w:basedOn w:val="Normal"/>
    <w:uiPriority w:val="34"/>
    <w:qFormat/>
    <w:rsid w:val="005964E2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5964E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964E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64E2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NormalWeb">
    <w:name w:val="Normal (Web)"/>
    <w:basedOn w:val="Normal"/>
    <w:uiPriority w:val="99"/>
    <w:rsid w:val="005964E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5964E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5964E2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Title">
    <w:name w:val="Title"/>
    <w:aliases w:val=" Char,Char"/>
    <w:basedOn w:val="Normal"/>
    <w:link w:val="TitleChar"/>
    <w:qFormat/>
    <w:rsid w:val="005964E2"/>
    <w:pPr>
      <w:autoSpaceDE w:val="0"/>
      <w:autoSpaceDN w:val="0"/>
      <w:adjustRightInd w:val="0"/>
      <w:jc w:val="center"/>
    </w:pPr>
    <w:rPr>
      <w:rFonts w:ascii="TimesNewRomanPS-BoldMT" w:hAnsi="TimesNewRomanPS-BoldMT"/>
      <w:b/>
      <w:bCs/>
      <w:color w:val="231F20"/>
      <w:sz w:val="22"/>
      <w:szCs w:val="22"/>
    </w:rPr>
  </w:style>
  <w:style w:type="character" w:customStyle="1" w:styleId="TitleChar">
    <w:name w:val="Title Char"/>
    <w:aliases w:val=" Char Char,Char Char"/>
    <w:basedOn w:val="DefaultParagraphFont"/>
    <w:link w:val="Title"/>
    <w:rsid w:val="005964E2"/>
    <w:rPr>
      <w:rFonts w:ascii="TimesNewRomanPS-BoldMT" w:eastAsia="Times New Roman" w:hAnsi="TimesNewRomanPS-BoldMT" w:cs="Times New Roman"/>
      <w:b/>
      <w:bCs/>
      <w:color w:val="231F20"/>
      <w:lang w:eastAsia="pt-PT"/>
    </w:rPr>
  </w:style>
  <w:style w:type="paragraph" w:styleId="Date">
    <w:name w:val="Date"/>
    <w:basedOn w:val="Normal"/>
    <w:link w:val="DateChar"/>
    <w:rsid w:val="005964E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DateChar">
    <w:name w:val="Date Char"/>
    <w:basedOn w:val="DefaultParagraphFont"/>
    <w:link w:val="Date"/>
    <w:rsid w:val="005964E2"/>
    <w:rPr>
      <w:rFonts w:ascii="Arial Unicode MS" w:eastAsia="Arial Unicode MS" w:hAnsi="Arial Unicode MS" w:cs="Arial Unicode MS"/>
      <w:sz w:val="24"/>
      <w:szCs w:val="24"/>
      <w:lang w:eastAsia="pt-PT"/>
    </w:rPr>
  </w:style>
  <w:style w:type="paragraph" w:customStyle="1" w:styleId="Estilo">
    <w:name w:val="Estilo"/>
    <w:rsid w:val="005964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17E0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17E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t-PT"/>
    </w:rPr>
  </w:style>
  <w:style w:type="table" w:styleId="TableGrid">
    <w:name w:val="Table Grid"/>
    <w:basedOn w:val="TableNormal"/>
    <w:uiPriority w:val="59"/>
    <w:rsid w:val="003849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7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BBF"/>
    <w:rPr>
      <w:rFonts w:ascii="Tahoma" w:eastAsia="Times New Roman" w:hAnsi="Tahoma" w:cs="Tahoma"/>
      <w:sz w:val="16"/>
      <w:szCs w:val="16"/>
      <w:lang w:eastAsia="pt-PT"/>
    </w:rPr>
  </w:style>
  <w:style w:type="paragraph" w:customStyle="1" w:styleId="Default">
    <w:name w:val="Default"/>
    <w:rsid w:val="00857BB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FootnoteReference">
    <w:name w:val="footnote reference"/>
    <w:basedOn w:val="DefaultParagraphFont"/>
    <w:semiHidden/>
    <w:rsid w:val="00A62421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A62421"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A62421"/>
    <w:rPr>
      <w:rFonts w:ascii="Times New Roman" w:eastAsia="Times New Roman" w:hAnsi="Times New Roman" w:cs="Times New Roman"/>
      <w:sz w:val="20"/>
      <w:szCs w:val="20"/>
      <w:lang w:val="en-GB" w:eastAsia="pt-PT"/>
    </w:rPr>
  </w:style>
  <w:style w:type="paragraph" w:styleId="Footer">
    <w:name w:val="footer"/>
    <w:basedOn w:val="Normal"/>
    <w:link w:val="FooterChar"/>
    <w:uiPriority w:val="99"/>
    <w:unhideWhenUsed/>
    <w:rsid w:val="00656471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6471"/>
    <w:rPr>
      <w:rFonts w:ascii="Times New Roman" w:eastAsia="Times New Roman" w:hAnsi="Times New Roman" w:cs="Times New Roman"/>
      <w:sz w:val="20"/>
      <w:szCs w:val="20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8E95EC-8759-429A-A380-1216F75A6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1150</Words>
  <Characters>6214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7350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 Paula Aguiar</cp:lastModifiedBy>
  <cp:revision>3</cp:revision>
  <cp:lastPrinted>2015-02-16T20:33:00Z</cp:lastPrinted>
  <dcterms:created xsi:type="dcterms:W3CDTF">2015-05-22T11:34:00Z</dcterms:created>
  <dcterms:modified xsi:type="dcterms:W3CDTF">2015-05-22T11:46:00Z</dcterms:modified>
</cp:coreProperties>
</file>