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B1B" w:rsidRDefault="00491A8C" w:rsidP="000B144D">
      <w:r>
        <w:rPr>
          <w:noProof/>
          <w:lang w:eastAsia="pt-PT"/>
        </w:rPr>
        <w:pict>
          <v:roundrect id="Text Box 2" o:spid="_x0000_s1178" style="position:absolute;margin-left:0;margin-top:-42.55pt;width:311.8pt;height:119.05pt;z-index:-251298816;visibility:visible;mso-wrap-distance-left:0;mso-wrap-distance-right:0;mso-position-horizontal-relative:margin;mso-position-vertical-relative:page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" fillcolor="#bfbfbf [2412]" stroked="f">
            <v:stroke joinstyle="miter"/>
            <v:textbox style="mso-next-textbox:#Text Box 2" inset="3mm,0,3mm,2mm">
              <w:txbxContent>
                <w:p w:rsidR="000836C9" w:rsidRPr="00DE3645" w:rsidRDefault="000836C9" w:rsidP="000B144D">
                  <w:pPr>
                    <w:spacing w:after="0" w:line="240" w:lineRule="auto"/>
                    <w:rPr>
                      <w:lang w:val="en-US"/>
                    </w:rPr>
                  </w:pPr>
                  <w:r>
                    <w:rPr>
                      <w:rFonts w:ascii="Calibri" w:hAnsi="Calibri" w:cs="Calibri"/>
                      <w:sz w:val="38"/>
                      <w:szCs w:val="38"/>
                    </w:rPr>
                    <w:t>Soluções do Teste de Diagnóstico</w:t>
                  </w:r>
                </w:p>
              </w:txbxContent>
            </v:textbox>
            <w10:wrap anchorx="margin" anchory="page"/>
          </v:roundrect>
        </w:pict>
      </w:r>
    </w:p>
    <w:p w:rsidR="000B144D" w:rsidRDefault="000B144D" w:rsidP="000B144D"/>
    <w:p w:rsidR="000B144D" w:rsidRDefault="000B144D" w:rsidP="00323EF1">
      <w:pPr>
        <w:autoSpaceDE w:val="0"/>
        <w:autoSpaceDN w:val="0"/>
        <w:adjustRightInd w:val="0"/>
        <w:spacing w:after="0" w:line="240" w:lineRule="auto"/>
        <w:ind w:left="284"/>
        <w:sectPr w:rsidR="000B144D" w:rsidSect="00051318">
          <w:footerReference w:type="even" r:id="rId9"/>
          <w:footerReference w:type="default" r:id="rId10"/>
          <w:type w:val="continuous"/>
          <w:pgSz w:w="12191" w:h="15876" w:code="9"/>
          <w:pgMar w:top="1134" w:right="1021" w:bottom="1021" w:left="1021" w:header="709" w:footer="709" w:gutter="0"/>
          <w:pgNumType w:start="82"/>
          <w:cols w:space="567"/>
          <w:docGrid w:linePitch="360"/>
        </w:sectPr>
      </w:pPr>
    </w:p>
    <w:p w:rsidR="00FE2D40" w:rsidRPr="00FE2D40" w:rsidRDefault="00FE2D40" w:rsidP="00FE2D40">
      <w:pPr>
        <w:pStyle w:val="titulo"/>
        <w:spacing w:after="0"/>
        <w:rPr>
          <w:color w:val="808080" w:themeColor="background1" w:themeShade="80"/>
          <w:sz w:val="20"/>
        </w:rPr>
      </w:pPr>
      <w:proofErr w:type="gramStart"/>
      <w:r w:rsidRPr="00FE2D40">
        <w:rPr>
          <w:color w:val="808080" w:themeColor="background1" w:themeShade="80"/>
          <w:sz w:val="20"/>
        </w:rPr>
        <w:lastRenderedPageBreak/>
        <w:t>págs</w:t>
      </w:r>
      <w:proofErr w:type="gramEnd"/>
      <w:r w:rsidRPr="00FE2D40">
        <w:rPr>
          <w:color w:val="808080" w:themeColor="background1" w:themeShade="80"/>
          <w:sz w:val="20"/>
        </w:rPr>
        <w:t xml:space="preserve">. </w:t>
      </w:r>
      <w:r w:rsidR="0069625C">
        <w:rPr>
          <w:color w:val="808080" w:themeColor="background1" w:themeShade="80"/>
          <w:sz w:val="20"/>
        </w:rPr>
        <w:t>40</w:t>
      </w:r>
      <w:r w:rsidRPr="00FE2D40">
        <w:rPr>
          <w:color w:val="808080" w:themeColor="background1" w:themeShade="80"/>
          <w:sz w:val="20"/>
        </w:rPr>
        <w:t xml:space="preserve"> a 4</w:t>
      </w:r>
      <w:r w:rsidR="0069625C">
        <w:rPr>
          <w:color w:val="808080" w:themeColor="background1" w:themeShade="80"/>
          <w:sz w:val="20"/>
        </w:rPr>
        <w:t>4</w:t>
      </w:r>
    </w:p>
    <w:p w:rsidR="00FE2D40" w:rsidRDefault="00FE2D40" w:rsidP="00FE2D40">
      <w:pPr>
        <w:spacing w:after="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</w:p>
    <w:p w:rsidR="00323EF1" w:rsidRPr="00583D1D" w:rsidRDefault="00323EF1" w:rsidP="00354B26">
      <w:pPr>
        <w:spacing w:after="6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GRUPO I</w:t>
      </w:r>
    </w:p>
    <w:p w:rsidR="00BE2932" w:rsidRPr="00C01855" w:rsidRDefault="00BE2932" w:rsidP="00BE2932">
      <w:pPr>
        <w:pStyle w:val="ListParagraph"/>
        <w:tabs>
          <w:tab w:val="left" w:pos="426"/>
        </w:tabs>
        <w:spacing w:after="0" w:line="240" w:lineRule="auto"/>
        <w:ind w:left="284" w:hanging="284"/>
        <w:contextualSpacing w:val="0"/>
        <w:rPr>
          <w:spacing w:val="-2"/>
          <w:sz w:val="16"/>
          <w:szCs w:val="16"/>
        </w:rPr>
      </w:pPr>
      <w:r w:rsidRPr="00C01855">
        <w:rPr>
          <w:b/>
          <w:spacing w:val="-2"/>
          <w:sz w:val="16"/>
          <w:szCs w:val="16"/>
        </w:rPr>
        <w:t>1.</w:t>
      </w:r>
      <w:r w:rsidRPr="00C01855">
        <w:rPr>
          <w:spacing w:val="-2"/>
          <w:sz w:val="16"/>
          <w:szCs w:val="16"/>
        </w:rPr>
        <w:t xml:space="preserve"> </w:t>
      </w:r>
      <w:r w:rsidR="00354B26" w:rsidRPr="00C01855">
        <w:rPr>
          <w:spacing w:val="-2"/>
          <w:sz w:val="16"/>
          <w:szCs w:val="16"/>
        </w:rPr>
        <w:t>(</w:t>
      </w:r>
      <w:proofErr w:type="gramStart"/>
      <w:r w:rsidRPr="00C01855">
        <w:rPr>
          <w:spacing w:val="-2"/>
          <w:sz w:val="16"/>
          <w:szCs w:val="16"/>
        </w:rPr>
        <w:t>A</w:t>
      </w:r>
      <w:r w:rsidR="00354B26" w:rsidRPr="00C01855">
        <w:rPr>
          <w:spacing w:val="-2"/>
          <w:sz w:val="16"/>
          <w:szCs w:val="16"/>
        </w:rPr>
        <w:t>)</w:t>
      </w:r>
      <w:r w:rsidRPr="00C01855">
        <w:rPr>
          <w:spacing w:val="-2"/>
          <w:sz w:val="16"/>
          <w:szCs w:val="16"/>
        </w:rPr>
        <w:t xml:space="preserve">  </w:t>
      </w:r>
      <w:r w:rsidR="00FC6F9B" w:rsidRPr="00C01855">
        <w:rPr>
          <w:spacing w:val="-2"/>
          <w:sz w:val="16"/>
          <w:szCs w:val="16"/>
        </w:rPr>
        <w:t xml:space="preserve"> </w:t>
      </w:r>
      <w:r w:rsidRPr="00C01855">
        <w:rPr>
          <w:spacing w:val="-2"/>
          <w:sz w:val="16"/>
          <w:szCs w:val="16"/>
        </w:rPr>
        <w:t xml:space="preserve"> </w:t>
      </w:r>
      <w:r w:rsidRPr="00C01855">
        <w:rPr>
          <w:b/>
          <w:spacing w:val="-2"/>
          <w:sz w:val="16"/>
          <w:szCs w:val="16"/>
        </w:rPr>
        <w:t>2.</w:t>
      </w:r>
      <w:proofErr w:type="gramEnd"/>
      <w:r w:rsidRPr="00C01855">
        <w:rPr>
          <w:spacing w:val="-2"/>
          <w:sz w:val="16"/>
          <w:szCs w:val="16"/>
        </w:rPr>
        <w:t xml:space="preserve"> </w:t>
      </w:r>
      <w:proofErr w:type="gramStart"/>
      <w:r w:rsidR="00354B26" w:rsidRPr="00C01855">
        <w:rPr>
          <w:spacing w:val="-2"/>
          <w:sz w:val="16"/>
          <w:szCs w:val="16"/>
        </w:rPr>
        <w:t>(</w:t>
      </w:r>
      <w:r w:rsidRPr="00C01855">
        <w:rPr>
          <w:spacing w:val="-2"/>
          <w:sz w:val="16"/>
          <w:szCs w:val="16"/>
        </w:rPr>
        <w:t>C</w:t>
      </w:r>
      <w:r w:rsidR="00354B26" w:rsidRPr="00C01855">
        <w:rPr>
          <w:spacing w:val="-2"/>
          <w:sz w:val="16"/>
          <w:szCs w:val="16"/>
        </w:rPr>
        <w:t>)</w:t>
      </w:r>
      <w:r w:rsidRPr="00C01855">
        <w:rPr>
          <w:spacing w:val="-2"/>
          <w:sz w:val="16"/>
          <w:szCs w:val="16"/>
        </w:rPr>
        <w:t xml:space="preserve">  </w:t>
      </w:r>
      <w:r w:rsidR="00FC6F9B" w:rsidRPr="00C01855">
        <w:rPr>
          <w:spacing w:val="-2"/>
          <w:sz w:val="16"/>
          <w:szCs w:val="16"/>
        </w:rPr>
        <w:t xml:space="preserve"> </w:t>
      </w:r>
      <w:r w:rsidRPr="00C01855">
        <w:rPr>
          <w:spacing w:val="-2"/>
          <w:sz w:val="16"/>
          <w:szCs w:val="16"/>
        </w:rPr>
        <w:t xml:space="preserve"> </w:t>
      </w:r>
      <w:r w:rsidRPr="00C01855">
        <w:rPr>
          <w:b/>
          <w:spacing w:val="-2"/>
          <w:sz w:val="16"/>
          <w:szCs w:val="16"/>
        </w:rPr>
        <w:t>3.</w:t>
      </w:r>
      <w:proofErr w:type="gramEnd"/>
      <w:r w:rsidRPr="00C01855">
        <w:rPr>
          <w:spacing w:val="-2"/>
          <w:sz w:val="16"/>
          <w:szCs w:val="16"/>
        </w:rPr>
        <w:t xml:space="preserve"> </w:t>
      </w:r>
      <w:proofErr w:type="gramStart"/>
      <w:r w:rsidR="00B64A9D" w:rsidRPr="00C01855">
        <w:rPr>
          <w:spacing w:val="-2"/>
          <w:sz w:val="16"/>
          <w:szCs w:val="16"/>
        </w:rPr>
        <w:t>(</w:t>
      </w:r>
      <w:r w:rsidRPr="00C01855">
        <w:rPr>
          <w:spacing w:val="-2"/>
          <w:sz w:val="16"/>
          <w:szCs w:val="16"/>
        </w:rPr>
        <w:t>B</w:t>
      </w:r>
      <w:r w:rsidR="00B64A9D" w:rsidRPr="00C01855">
        <w:rPr>
          <w:spacing w:val="-2"/>
          <w:sz w:val="16"/>
          <w:szCs w:val="16"/>
        </w:rPr>
        <w:t>)</w:t>
      </w:r>
      <w:r w:rsidRPr="00C01855">
        <w:rPr>
          <w:spacing w:val="-2"/>
          <w:sz w:val="16"/>
          <w:szCs w:val="16"/>
        </w:rPr>
        <w:t xml:space="preserve"> </w:t>
      </w:r>
      <w:r w:rsidR="00FC6F9B" w:rsidRPr="00C01855">
        <w:rPr>
          <w:spacing w:val="-2"/>
          <w:sz w:val="16"/>
          <w:szCs w:val="16"/>
        </w:rPr>
        <w:t xml:space="preserve"> </w:t>
      </w:r>
      <w:r w:rsidRPr="00C01855">
        <w:rPr>
          <w:spacing w:val="-2"/>
          <w:sz w:val="16"/>
          <w:szCs w:val="16"/>
        </w:rPr>
        <w:t xml:space="preserve"> </w:t>
      </w:r>
      <w:r w:rsidR="00B64A9D" w:rsidRPr="00C01855">
        <w:rPr>
          <w:spacing w:val="-2"/>
          <w:sz w:val="16"/>
          <w:szCs w:val="16"/>
        </w:rPr>
        <w:t xml:space="preserve"> </w:t>
      </w:r>
      <w:r w:rsidRPr="00C01855">
        <w:rPr>
          <w:b/>
          <w:spacing w:val="-2"/>
          <w:sz w:val="16"/>
          <w:szCs w:val="16"/>
        </w:rPr>
        <w:t>4.</w:t>
      </w:r>
      <w:proofErr w:type="gramEnd"/>
      <w:r w:rsidRPr="00C01855">
        <w:rPr>
          <w:spacing w:val="-2"/>
          <w:sz w:val="16"/>
          <w:szCs w:val="16"/>
        </w:rPr>
        <w:t xml:space="preserve"> </w:t>
      </w:r>
      <w:proofErr w:type="gramStart"/>
      <w:r w:rsidR="00B64A9D" w:rsidRPr="00C01855">
        <w:rPr>
          <w:spacing w:val="-2"/>
          <w:sz w:val="16"/>
          <w:szCs w:val="16"/>
        </w:rPr>
        <w:t>(</w:t>
      </w:r>
      <w:r w:rsidRPr="00C01855">
        <w:rPr>
          <w:spacing w:val="-2"/>
          <w:sz w:val="16"/>
          <w:szCs w:val="16"/>
        </w:rPr>
        <w:t>A</w:t>
      </w:r>
      <w:r w:rsidR="00B64A9D" w:rsidRPr="00C01855">
        <w:rPr>
          <w:spacing w:val="-2"/>
          <w:sz w:val="16"/>
          <w:szCs w:val="16"/>
        </w:rPr>
        <w:t>)</w:t>
      </w:r>
      <w:r w:rsidRPr="00C01855">
        <w:rPr>
          <w:spacing w:val="-2"/>
          <w:sz w:val="16"/>
          <w:szCs w:val="16"/>
        </w:rPr>
        <w:t xml:space="preserve">  </w:t>
      </w:r>
      <w:r w:rsidR="00FC6F9B" w:rsidRPr="00C01855">
        <w:rPr>
          <w:spacing w:val="-2"/>
          <w:sz w:val="16"/>
          <w:szCs w:val="16"/>
        </w:rPr>
        <w:t xml:space="preserve"> </w:t>
      </w:r>
      <w:r w:rsidRPr="00C01855">
        <w:rPr>
          <w:spacing w:val="-2"/>
          <w:sz w:val="16"/>
          <w:szCs w:val="16"/>
        </w:rPr>
        <w:t xml:space="preserve"> </w:t>
      </w:r>
      <w:r w:rsidRPr="00C01855">
        <w:rPr>
          <w:b/>
          <w:spacing w:val="-2"/>
          <w:sz w:val="16"/>
          <w:szCs w:val="16"/>
        </w:rPr>
        <w:t>5.</w:t>
      </w:r>
      <w:proofErr w:type="gramEnd"/>
      <w:r w:rsidRPr="00C01855">
        <w:rPr>
          <w:spacing w:val="-2"/>
          <w:sz w:val="16"/>
          <w:szCs w:val="16"/>
        </w:rPr>
        <w:t xml:space="preserve"> </w:t>
      </w:r>
      <w:proofErr w:type="gramStart"/>
      <w:r w:rsidR="00B64A9D" w:rsidRPr="00C01855">
        <w:rPr>
          <w:spacing w:val="-2"/>
          <w:sz w:val="16"/>
          <w:szCs w:val="16"/>
        </w:rPr>
        <w:t>(</w:t>
      </w:r>
      <w:r w:rsidRPr="00C01855">
        <w:rPr>
          <w:spacing w:val="-2"/>
          <w:sz w:val="16"/>
          <w:szCs w:val="16"/>
        </w:rPr>
        <w:t>D</w:t>
      </w:r>
      <w:r w:rsidR="00B64A9D" w:rsidRPr="00C01855">
        <w:rPr>
          <w:spacing w:val="-2"/>
          <w:sz w:val="16"/>
          <w:szCs w:val="16"/>
        </w:rPr>
        <w:t>)</w:t>
      </w:r>
      <w:r w:rsidRPr="00C01855">
        <w:rPr>
          <w:spacing w:val="-2"/>
          <w:sz w:val="16"/>
          <w:szCs w:val="16"/>
        </w:rPr>
        <w:t xml:space="preserve">  </w:t>
      </w:r>
      <w:r w:rsidR="00FC6F9B" w:rsidRPr="00C01855">
        <w:rPr>
          <w:spacing w:val="-2"/>
          <w:sz w:val="16"/>
          <w:szCs w:val="16"/>
        </w:rPr>
        <w:t xml:space="preserve"> </w:t>
      </w:r>
      <w:r w:rsidRPr="00C01855">
        <w:rPr>
          <w:spacing w:val="-2"/>
          <w:sz w:val="16"/>
          <w:szCs w:val="16"/>
        </w:rPr>
        <w:t xml:space="preserve"> </w:t>
      </w:r>
      <w:r w:rsidRPr="00C01855">
        <w:rPr>
          <w:b/>
          <w:spacing w:val="-2"/>
          <w:sz w:val="16"/>
          <w:szCs w:val="16"/>
        </w:rPr>
        <w:t>6.</w:t>
      </w:r>
      <w:proofErr w:type="gramEnd"/>
      <w:r w:rsidRPr="00C01855">
        <w:rPr>
          <w:spacing w:val="-2"/>
          <w:sz w:val="16"/>
          <w:szCs w:val="16"/>
        </w:rPr>
        <w:t xml:space="preserve"> </w:t>
      </w:r>
      <w:proofErr w:type="gramStart"/>
      <w:r w:rsidR="00B64A9D" w:rsidRPr="00C01855">
        <w:rPr>
          <w:spacing w:val="-2"/>
          <w:sz w:val="16"/>
          <w:szCs w:val="16"/>
        </w:rPr>
        <w:t>(</w:t>
      </w:r>
      <w:r w:rsidRPr="00C01855">
        <w:rPr>
          <w:spacing w:val="-2"/>
          <w:sz w:val="16"/>
          <w:szCs w:val="16"/>
        </w:rPr>
        <w:t>C</w:t>
      </w:r>
      <w:r w:rsidR="00B64A9D" w:rsidRPr="00C01855">
        <w:rPr>
          <w:spacing w:val="-2"/>
          <w:sz w:val="16"/>
          <w:szCs w:val="16"/>
        </w:rPr>
        <w:t>)</w:t>
      </w:r>
      <w:r w:rsidRPr="00C01855">
        <w:rPr>
          <w:spacing w:val="-2"/>
          <w:sz w:val="16"/>
          <w:szCs w:val="16"/>
        </w:rPr>
        <w:t xml:space="preserve">  </w:t>
      </w:r>
      <w:r w:rsidR="00FC6F9B" w:rsidRPr="00C01855">
        <w:rPr>
          <w:spacing w:val="-2"/>
          <w:sz w:val="16"/>
          <w:szCs w:val="16"/>
        </w:rPr>
        <w:t xml:space="preserve"> </w:t>
      </w:r>
      <w:r w:rsidRPr="00C01855">
        <w:rPr>
          <w:spacing w:val="-2"/>
          <w:sz w:val="16"/>
          <w:szCs w:val="16"/>
        </w:rPr>
        <w:t xml:space="preserve"> </w:t>
      </w:r>
      <w:r w:rsidRPr="00C01855">
        <w:rPr>
          <w:b/>
          <w:spacing w:val="-2"/>
          <w:sz w:val="16"/>
          <w:szCs w:val="16"/>
        </w:rPr>
        <w:t>7.</w:t>
      </w:r>
      <w:proofErr w:type="gramEnd"/>
      <w:r w:rsidRPr="00C01855">
        <w:rPr>
          <w:spacing w:val="-2"/>
          <w:sz w:val="16"/>
          <w:szCs w:val="16"/>
        </w:rPr>
        <w:t xml:space="preserve"> </w:t>
      </w:r>
      <w:proofErr w:type="gramStart"/>
      <w:r w:rsidR="00B64A9D" w:rsidRPr="00C01855">
        <w:rPr>
          <w:spacing w:val="-2"/>
          <w:sz w:val="16"/>
          <w:szCs w:val="16"/>
        </w:rPr>
        <w:t>(</w:t>
      </w:r>
      <w:r w:rsidRPr="00C01855">
        <w:rPr>
          <w:spacing w:val="-2"/>
          <w:sz w:val="16"/>
          <w:szCs w:val="16"/>
        </w:rPr>
        <w:t>D</w:t>
      </w:r>
      <w:r w:rsidR="00B64A9D" w:rsidRPr="00C01855">
        <w:rPr>
          <w:spacing w:val="-2"/>
          <w:sz w:val="16"/>
          <w:szCs w:val="16"/>
        </w:rPr>
        <w:t>)</w:t>
      </w:r>
      <w:r w:rsidRPr="00C01855">
        <w:rPr>
          <w:spacing w:val="-2"/>
          <w:sz w:val="16"/>
          <w:szCs w:val="16"/>
        </w:rPr>
        <w:t xml:space="preserve">  </w:t>
      </w:r>
      <w:r w:rsidR="00FC6F9B" w:rsidRPr="00C01855">
        <w:rPr>
          <w:spacing w:val="-2"/>
          <w:sz w:val="16"/>
          <w:szCs w:val="16"/>
        </w:rPr>
        <w:t xml:space="preserve"> </w:t>
      </w:r>
      <w:r w:rsidRPr="00C01855">
        <w:rPr>
          <w:spacing w:val="-2"/>
          <w:sz w:val="16"/>
          <w:szCs w:val="16"/>
        </w:rPr>
        <w:t xml:space="preserve"> </w:t>
      </w:r>
      <w:r w:rsidRPr="00C01855">
        <w:rPr>
          <w:b/>
          <w:spacing w:val="-2"/>
          <w:sz w:val="16"/>
          <w:szCs w:val="16"/>
        </w:rPr>
        <w:t>8.</w:t>
      </w:r>
      <w:proofErr w:type="gramEnd"/>
      <w:r w:rsidRPr="00C01855">
        <w:rPr>
          <w:spacing w:val="-2"/>
          <w:sz w:val="16"/>
          <w:szCs w:val="16"/>
        </w:rPr>
        <w:t xml:space="preserve"> </w:t>
      </w:r>
      <w:proofErr w:type="gramStart"/>
      <w:r w:rsidR="00B64A9D" w:rsidRPr="00C01855">
        <w:rPr>
          <w:spacing w:val="-2"/>
          <w:sz w:val="16"/>
          <w:szCs w:val="16"/>
        </w:rPr>
        <w:t>(</w:t>
      </w:r>
      <w:r w:rsidRPr="00C01855">
        <w:rPr>
          <w:spacing w:val="-2"/>
          <w:sz w:val="16"/>
          <w:szCs w:val="16"/>
        </w:rPr>
        <w:t>B</w:t>
      </w:r>
      <w:r w:rsidR="00B64A9D" w:rsidRPr="00C01855">
        <w:rPr>
          <w:spacing w:val="-2"/>
          <w:sz w:val="16"/>
          <w:szCs w:val="16"/>
        </w:rPr>
        <w:t>)</w:t>
      </w:r>
      <w:r w:rsidRPr="00C01855">
        <w:rPr>
          <w:spacing w:val="-2"/>
          <w:sz w:val="16"/>
          <w:szCs w:val="16"/>
        </w:rPr>
        <w:t xml:space="preserve">  </w:t>
      </w:r>
      <w:r w:rsidR="00FC6F9B" w:rsidRPr="00C01855">
        <w:rPr>
          <w:spacing w:val="-2"/>
          <w:sz w:val="16"/>
          <w:szCs w:val="16"/>
        </w:rPr>
        <w:t xml:space="preserve"> </w:t>
      </w:r>
      <w:r w:rsidRPr="00C01855">
        <w:rPr>
          <w:spacing w:val="-2"/>
          <w:sz w:val="16"/>
          <w:szCs w:val="16"/>
        </w:rPr>
        <w:t xml:space="preserve"> </w:t>
      </w:r>
      <w:r w:rsidRPr="00C01855">
        <w:rPr>
          <w:b/>
          <w:spacing w:val="-2"/>
          <w:sz w:val="16"/>
          <w:szCs w:val="16"/>
        </w:rPr>
        <w:t>9.</w:t>
      </w:r>
      <w:proofErr w:type="gramEnd"/>
      <w:r w:rsidRPr="00C01855">
        <w:rPr>
          <w:spacing w:val="-2"/>
          <w:sz w:val="16"/>
          <w:szCs w:val="16"/>
        </w:rPr>
        <w:t xml:space="preserve"> </w:t>
      </w:r>
      <w:proofErr w:type="gramStart"/>
      <w:r w:rsidR="00B64A9D" w:rsidRPr="00C01855">
        <w:rPr>
          <w:spacing w:val="-2"/>
          <w:sz w:val="16"/>
          <w:szCs w:val="16"/>
        </w:rPr>
        <w:t>(</w:t>
      </w:r>
      <w:r w:rsidRPr="00C01855">
        <w:rPr>
          <w:spacing w:val="-2"/>
          <w:sz w:val="16"/>
          <w:szCs w:val="16"/>
        </w:rPr>
        <w:t>D</w:t>
      </w:r>
      <w:r w:rsidR="00B64A9D" w:rsidRPr="00C01855">
        <w:rPr>
          <w:spacing w:val="-2"/>
          <w:sz w:val="16"/>
          <w:szCs w:val="16"/>
        </w:rPr>
        <w:t>)</w:t>
      </w:r>
      <w:r w:rsidRPr="00C01855">
        <w:rPr>
          <w:spacing w:val="-2"/>
          <w:sz w:val="16"/>
          <w:szCs w:val="16"/>
        </w:rPr>
        <w:t xml:space="preserve">  </w:t>
      </w:r>
      <w:r w:rsidR="00FC6F9B" w:rsidRPr="00C01855">
        <w:rPr>
          <w:spacing w:val="-2"/>
          <w:sz w:val="16"/>
          <w:szCs w:val="16"/>
        </w:rPr>
        <w:t xml:space="preserve"> </w:t>
      </w:r>
      <w:r w:rsidRPr="00C01855">
        <w:rPr>
          <w:spacing w:val="-2"/>
          <w:sz w:val="16"/>
          <w:szCs w:val="16"/>
        </w:rPr>
        <w:t xml:space="preserve"> </w:t>
      </w:r>
      <w:r w:rsidRPr="00C01855">
        <w:rPr>
          <w:b/>
          <w:spacing w:val="-2"/>
          <w:sz w:val="16"/>
          <w:szCs w:val="16"/>
        </w:rPr>
        <w:t>10.</w:t>
      </w:r>
      <w:proofErr w:type="gramEnd"/>
      <w:r w:rsidRPr="00C01855">
        <w:rPr>
          <w:spacing w:val="-2"/>
          <w:sz w:val="16"/>
          <w:szCs w:val="16"/>
        </w:rPr>
        <w:t xml:space="preserve"> </w:t>
      </w:r>
      <w:r w:rsidR="00B64A9D" w:rsidRPr="00C01855">
        <w:rPr>
          <w:spacing w:val="-2"/>
          <w:sz w:val="16"/>
          <w:szCs w:val="16"/>
        </w:rPr>
        <w:t>(</w:t>
      </w:r>
      <w:r w:rsidRPr="00C01855">
        <w:rPr>
          <w:spacing w:val="-2"/>
          <w:sz w:val="16"/>
          <w:szCs w:val="16"/>
        </w:rPr>
        <w:t>C</w:t>
      </w:r>
      <w:r w:rsidR="00B64A9D" w:rsidRPr="00C01855">
        <w:rPr>
          <w:spacing w:val="-2"/>
          <w:sz w:val="16"/>
          <w:szCs w:val="16"/>
        </w:rPr>
        <w:t>)</w:t>
      </w:r>
    </w:p>
    <w:p w:rsidR="00B54F62" w:rsidRPr="00583D1D" w:rsidRDefault="00B54F62" w:rsidP="00762C3D">
      <w:pPr>
        <w:spacing w:after="0" w:line="240" w:lineRule="auto"/>
        <w:ind w:left="284" w:hanging="284"/>
        <w:jc w:val="center"/>
        <w:rPr>
          <w:rFonts w:cstheme="minorHAnsi"/>
          <w:sz w:val="16"/>
          <w:szCs w:val="16"/>
        </w:rPr>
      </w:pPr>
    </w:p>
    <w:p w:rsidR="00B54F62" w:rsidRPr="00583D1D" w:rsidRDefault="00B54F62" w:rsidP="00762C3D">
      <w:pPr>
        <w:spacing w:after="0" w:line="240" w:lineRule="auto"/>
        <w:ind w:left="284" w:hanging="284"/>
        <w:jc w:val="center"/>
        <w:rPr>
          <w:rFonts w:cstheme="minorHAnsi"/>
          <w:sz w:val="16"/>
          <w:szCs w:val="16"/>
        </w:rPr>
      </w:pPr>
    </w:p>
    <w:p w:rsidR="00323EF1" w:rsidRPr="00583D1D" w:rsidRDefault="00323EF1" w:rsidP="00FE2D40">
      <w:pPr>
        <w:spacing w:after="12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GRUPO II</w:t>
      </w:r>
    </w:p>
    <w:p w:rsidR="00BE2932" w:rsidRPr="000805B5" w:rsidRDefault="00BE2932" w:rsidP="00FC6F9B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sz w:val="16"/>
          <w:szCs w:val="16"/>
        </w:rPr>
      </w:pPr>
      <w:r w:rsidRPr="00975687">
        <w:rPr>
          <w:b/>
          <w:sz w:val="16"/>
          <w:szCs w:val="16"/>
        </w:rPr>
        <w:t>1.1</w:t>
      </w:r>
      <w:r w:rsidR="00FC6F9B">
        <w:rPr>
          <w:sz w:val="16"/>
          <w:szCs w:val="16"/>
        </w:rPr>
        <w:tab/>
      </w:r>
      <w:r w:rsidRPr="000805B5">
        <w:rPr>
          <w:sz w:val="16"/>
          <w:szCs w:val="16"/>
        </w:rPr>
        <w:t xml:space="preserve">A taxa de variação homóloga do IPC compara o custo do cabaz de compras ou IPC do mês de </w:t>
      </w:r>
      <w:proofErr w:type="spellStart"/>
      <w:r w:rsidR="00FC6F9B">
        <w:rPr>
          <w:sz w:val="16"/>
          <w:szCs w:val="16"/>
        </w:rPr>
        <w:t>j</w:t>
      </w:r>
      <w:r w:rsidRPr="000805B5">
        <w:rPr>
          <w:sz w:val="16"/>
          <w:szCs w:val="16"/>
        </w:rPr>
        <w:t>aneiro</w:t>
      </w:r>
      <w:proofErr w:type="spellEnd"/>
      <w:r w:rsidRPr="000805B5">
        <w:rPr>
          <w:sz w:val="16"/>
          <w:szCs w:val="16"/>
        </w:rPr>
        <w:t xml:space="preserve"> de 2011 (103,6 ou 3,6%) com o v</w:t>
      </w:r>
      <w:r w:rsidRPr="000805B5">
        <w:rPr>
          <w:sz w:val="16"/>
          <w:szCs w:val="16"/>
        </w:rPr>
        <w:t>a</w:t>
      </w:r>
      <w:r w:rsidRPr="000805B5">
        <w:rPr>
          <w:sz w:val="16"/>
          <w:szCs w:val="16"/>
        </w:rPr>
        <w:t>lor do cabaz de compras ou IPC do mês homólogo</w:t>
      </w:r>
      <w:r w:rsidR="00FC6F9B">
        <w:rPr>
          <w:sz w:val="16"/>
          <w:szCs w:val="16"/>
        </w:rPr>
        <w:t xml:space="preserve">, isto é, </w:t>
      </w:r>
      <w:proofErr w:type="spellStart"/>
      <w:r w:rsidRPr="000805B5">
        <w:rPr>
          <w:sz w:val="16"/>
          <w:szCs w:val="16"/>
        </w:rPr>
        <w:t>janeiro</w:t>
      </w:r>
      <w:proofErr w:type="spellEnd"/>
      <w:r w:rsidRPr="000805B5">
        <w:rPr>
          <w:sz w:val="16"/>
          <w:szCs w:val="16"/>
        </w:rPr>
        <w:t xml:space="preserve"> de 2010 (100,2 ou 0,2%). A variação registada foi de 3,4 pontos perce</w:t>
      </w:r>
      <w:r w:rsidRPr="000805B5">
        <w:rPr>
          <w:sz w:val="16"/>
          <w:szCs w:val="16"/>
        </w:rPr>
        <w:t>n</w:t>
      </w:r>
      <w:r w:rsidRPr="000805B5">
        <w:rPr>
          <w:sz w:val="16"/>
          <w:szCs w:val="16"/>
        </w:rPr>
        <w:t>tuais.</w:t>
      </w:r>
    </w:p>
    <w:p w:rsidR="00BE2932" w:rsidRPr="000805B5" w:rsidRDefault="00BE2932" w:rsidP="00FC6F9B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sz w:val="16"/>
          <w:szCs w:val="16"/>
        </w:rPr>
      </w:pPr>
      <w:r w:rsidRPr="00975687">
        <w:rPr>
          <w:b/>
          <w:sz w:val="16"/>
          <w:szCs w:val="16"/>
        </w:rPr>
        <w:t>1.2</w:t>
      </w:r>
      <w:r w:rsidR="00FC6F9B">
        <w:rPr>
          <w:sz w:val="16"/>
          <w:szCs w:val="16"/>
        </w:rPr>
        <w:tab/>
      </w:r>
      <w:r w:rsidRPr="000805B5">
        <w:rPr>
          <w:sz w:val="16"/>
          <w:szCs w:val="16"/>
        </w:rPr>
        <w:t>Inflação é a subida generalizada dos preços dos bens e serviços.</w:t>
      </w:r>
    </w:p>
    <w:p w:rsidR="00BE2932" w:rsidRPr="00FC6F9B" w:rsidRDefault="00BE2932" w:rsidP="00FC6F9B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spacing w:val="-2"/>
          <w:sz w:val="16"/>
          <w:szCs w:val="16"/>
        </w:rPr>
      </w:pPr>
      <w:r w:rsidRPr="00975687">
        <w:rPr>
          <w:b/>
          <w:spacing w:val="-2"/>
          <w:sz w:val="16"/>
          <w:szCs w:val="16"/>
        </w:rPr>
        <w:t>1.3</w:t>
      </w:r>
      <w:r w:rsidR="00FC6F9B">
        <w:rPr>
          <w:spacing w:val="-2"/>
          <w:sz w:val="16"/>
          <w:szCs w:val="16"/>
        </w:rPr>
        <w:tab/>
      </w:r>
      <w:r w:rsidRPr="00FC6F9B">
        <w:rPr>
          <w:spacing w:val="-2"/>
          <w:sz w:val="16"/>
          <w:szCs w:val="16"/>
        </w:rPr>
        <w:t>Os dois bens</w:t>
      </w:r>
      <w:r w:rsidR="00FC6F9B" w:rsidRPr="00FC6F9B">
        <w:rPr>
          <w:spacing w:val="-2"/>
          <w:sz w:val="16"/>
          <w:szCs w:val="16"/>
        </w:rPr>
        <w:t>,</w:t>
      </w:r>
      <w:r w:rsidRPr="00FC6F9B">
        <w:rPr>
          <w:spacing w:val="-2"/>
          <w:sz w:val="16"/>
          <w:szCs w:val="16"/>
        </w:rPr>
        <w:t xml:space="preserve"> cujos preços mais cresceram no período considerado</w:t>
      </w:r>
      <w:r w:rsidR="00FC6F9B" w:rsidRPr="00FC6F9B">
        <w:rPr>
          <w:spacing w:val="-2"/>
          <w:sz w:val="16"/>
          <w:szCs w:val="16"/>
        </w:rPr>
        <w:t>,</w:t>
      </w:r>
      <w:r w:rsidRPr="00FC6F9B">
        <w:rPr>
          <w:spacing w:val="-2"/>
          <w:sz w:val="16"/>
          <w:szCs w:val="16"/>
        </w:rPr>
        <w:t xml:space="preserve"> foram os combustíveis líquidos e os serviços de saneamento básico</w:t>
      </w:r>
      <w:r w:rsidR="00FC6F9B" w:rsidRPr="00FC6F9B">
        <w:rPr>
          <w:spacing w:val="-2"/>
          <w:sz w:val="16"/>
          <w:szCs w:val="16"/>
        </w:rPr>
        <w:t>, em que os</w:t>
      </w:r>
      <w:r w:rsidRPr="00FC6F9B">
        <w:rPr>
          <w:spacing w:val="-2"/>
          <w:sz w:val="16"/>
          <w:szCs w:val="16"/>
        </w:rPr>
        <w:t xml:space="preserve"> preços aumentaram 27,6% e 21,8%, </w:t>
      </w:r>
      <w:proofErr w:type="spellStart"/>
      <w:r w:rsidRPr="00FC6F9B">
        <w:rPr>
          <w:spacing w:val="-2"/>
          <w:sz w:val="16"/>
          <w:szCs w:val="16"/>
        </w:rPr>
        <w:t>respetivamente</w:t>
      </w:r>
      <w:proofErr w:type="spellEnd"/>
      <w:r w:rsidRPr="00FC6F9B">
        <w:rPr>
          <w:spacing w:val="-2"/>
          <w:sz w:val="16"/>
          <w:szCs w:val="16"/>
        </w:rPr>
        <w:t>. Os que r</w:t>
      </w:r>
      <w:r w:rsidRPr="00FC6F9B">
        <w:rPr>
          <w:spacing w:val="-2"/>
          <w:sz w:val="16"/>
          <w:szCs w:val="16"/>
        </w:rPr>
        <w:t>e</w:t>
      </w:r>
      <w:r w:rsidRPr="00FC6F9B">
        <w:rPr>
          <w:spacing w:val="-2"/>
          <w:sz w:val="16"/>
          <w:szCs w:val="16"/>
        </w:rPr>
        <w:t>gistaram menor crescimento dos preços foram os transportes rodovi</w:t>
      </w:r>
      <w:r w:rsidRPr="00FC6F9B">
        <w:rPr>
          <w:spacing w:val="-2"/>
          <w:sz w:val="16"/>
          <w:szCs w:val="16"/>
        </w:rPr>
        <w:t>á</w:t>
      </w:r>
      <w:r w:rsidRPr="00FC6F9B">
        <w:rPr>
          <w:spacing w:val="-2"/>
          <w:sz w:val="16"/>
          <w:szCs w:val="16"/>
        </w:rPr>
        <w:t xml:space="preserve">rios e os produtos </w:t>
      </w:r>
      <w:r w:rsidRPr="00FC6F9B">
        <w:rPr>
          <w:sz w:val="16"/>
          <w:szCs w:val="16"/>
        </w:rPr>
        <w:t>farmacêuticos</w:t>
      </w:r>
      <w:r w:rsidR="00FC6F9B" w:rsidRPr="00FC6F9B">
        <w:rPr>
          <w:spacing w:val="-2"/>
          <w:sz w:val="16"/>
          <w:szCs w:val="16"/>
        </w:rPr>
        <w:t>,</w:t>
      </w:r>
      <w:r w:rsidRPr="00FC6F9B">
        <w:rPr>
          <w:spacing w:val="-2"/>
          <w:sz w:val="16"/>
          <w:szCs w:val="16"/>
        </w:rPr>
        <w:t xml:space="preserve"> cujos preços aumentaram 5,3% e 4,9%, </w:t>
      </w:r>
      <w:proofErr w:type="spellStart"/>
      <w:r w:rsidRPr="00FC6F9B">
        <w:rPr>
          <w:spacing w:val="-2"/>
          <w:sz w:val="16"/>
          <w:szCs w:val="16"/>
        </w:rPr>
        <w:t>respetivamente</w:t>
      </w:r>
      <w:proofErr w:type="spellEnd"/>
      <w:r w:rsidRPr="00FC6F9B">
        <w:rPr>
          <w:spacing w:val="-2"/>
          <w:sz w:val="16"/>
          <w:szCs w:val="16"/>
        </w:rPr>
        <w:t>.</w:t>
      </w:r>
    </w:p>
    <w:p w:rsidR="00BE2932" w:rsidRPr="00FC6F9B" w:rsidRDefault="00BE2932" w:rsidP="0069625C">
      <w:pPr>
        <w:pStyle w:val="ListParagraph"/>
        <w:tabs>
          <w:tab w:val="left" w:pos="426"/>
        </w:tabs>
        <w:spacing w:after="140" w:line="240" w:lineRule="auto"/>
        <w:ind w:left="266" w:hanging="266"/>
        <w:contextualSpacing w:val="0"/>
        <w:jc w:val="both"/>
        <w:rPr>
          <w:sz w:val="16"/>
          <w:szCs w:val="16"/>
        </w:rPr>
      </w:pPr>
      <w:r w:rsidRPr="00975687">
        <w:rPr>
          <w:b/>
          <w:sz w:val="16"/>
          <w:szCs w:val="16"/>
        </w:rPr>
        <w:t>1.4</w:t>
      </w:r>
      <w:r w:rsidR="00FC6F9B">
        <w:rPr>
          <w:sz w:val="16"/>
          <w:szCs w:val="16"/>
        </w:rPr>
        <w:tab/>
      </w:r>
      <w:r w:rsidRPr="00FC6F9B">
        <w:rPr>
          <w:sz w:val="16"/>
          <w:szCs w:val="16"/>
        </w:rPr>
        <w:t xml:space="preserve">A descida dos preços dos telemóveis e do vestuário prende-se com a queda do consumo, ou seja, com a menor procura, o que fez baixar os </w:t>
      </w:r>
      <w:proofErr w:type="spellStart"/>
      <w:r w:rsidRPr="00FC6F9B">
        <w:rPr>
          <w:sz w:val="16"/>
          <w:szCs w:val="16"/>
        </w:rPr>
        <w:t>respetivos</w:t>
      </w:r>
      <w:proofErr w:type="spellEnd"/>
      <w:r w:rsidRPr="00FC6F9B">
        <w:rPr>
          <w:sz w:val="16"/>
          <w:szCs w:val="16"/>
        </w:rPr>
        <w:t xml:space="preserve"> preços de venda</w:t>
      </w:r>
      <w:r w:rsidR="00FC6F9B" w:rsidRPr="00FC6F9B">
        <w:rPr>
          <w:sz w:val="16"/>
          <w:szCs w:val="16"/>
        </w:rPr>
        <w:t>,</w:t>
      </w:r>
      <w:r w:rsidRPr="00FC6F9B">
        <w:rPr>
          <w:sz w:val="16"/>
          <w:szCs w:val="16"/>
        </w:rPr>
        <w:t xml:space="preserve"> e com o início do período de saldos, que representa uma diminuição dos preços dos bens.</w:t>
      </w:r>
    </w:p>
    <w:p w:rsidR="00BE2932" w:rsidRPr="000805B5" w:rsidRDefault="00BE2932" w:rsidP="00FC6F9B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sz w:val="16"/>
          <w:szCs w:val="16"/>
        </w:rPr>
      </w:pPr>
      <w:r w:rsidRPr="00975687">
        <w:rPr>
          <w:b/>
          <w:sz w:val="16"/>
          <w:szCs w:val="16"/>
        </w:rPr>
        <w:t>2.1</w:t>
      </w:r>
      <w:r w:rsidR="00FC6F9B">
        <w:rPr>
          <w:sz w:val="16"/>
          <w:szCs w:val="16"/>
        </w:rPr>
        <w:tab/>
      </w:r>
      <w:r w:rsidRPr="000805B5">
        <w:rPr>
          <w:sz w:val="16"/>
          <w:szCs w:val="16"/>
        </w:rPr>
        <w:t xml:space="preserve">O rendimento disponível das </w:t>
      </w:r>
      <w:r w:rsidR="00FC6F9B">
        <w:rPr>
          <w:sz w:val="16"/>
          <w:szCs w:val="16"/>
        </w:rPr>
        <w:t>F</w:t>
      </w:r>
      <w:r w:rsidRPr="000805B5">
        <w:rPr>
          <w:sz w:val="16"/>
          <w:szCs w:val="16"/>
        </w:rPr>
        <w:t>amílias é utilizado em consumo e po</w:t>
      </w:r>
      <w:r w:rsidRPr="000805B5">
        <w:rPr>
          <w:sz w:val="16"/>
          <w:szCs w:val="16"/>
        </w:rPr>
        <w:t>u</w:t>
      </w:r>
      <w:r w:rsidRPr="000805B5">
        <w:rPr>
          <w:sz w:val="16"/>
          <w:szCs w:val="16"/>
        </w:rPr>
        <w:t xml:space="preserve">pança. A poupança é constituída pela parte do rendimento que não foi totalmente utilizada em consumo imediato. </w:t>
      </w:r>
    </w:p>
    <w:p w:rsidR="00BE2932" w:rsidRPr="000805B5" w:rsidRDefault="00BE2932" w:rsidP="00FC6F9B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sz w:val="16"/>
          <w:szCs w:val="16"/>
        </w:rPr>
      </w:pPr>
      <w:r w:rsidRPr="00975687">
        <w:rPr>
          <w:b/>
          <w:sz w:val="16"/>
          <w:szCs w:val="16"/>
        </w:rPr>
        <w:t>2.2</w:t>
      </w:r>
      <w:r w:rsidR="00FC6F9B">
        <w:rPr>
          <w:sz w:val="16"/>
          <w:szCs w:val="16"/>
        </w:rPr>
        <w:tab/>
      </w:r>
      <w:r w:rsidRPr="000805B5">
        <w:rPr>
          <w:sz w:val="16"/>
          <w:szCs w:val="16"/>
        </w:rPr>
        <w:t xml:space="preserve">O aumento do consumo privado previsto para 2014 (0,3%), apesar da previsão de queda do rendimento disponível </w:t>
      </w:r>
      <w:proofErr w:type="gramStart"/>
      <w:r w:rsidRPr="000805B5">
        <w:rPr>
          <w:sz w:val="16"/>
          <w:szCs w:val="16"/>
        </w:rPr>
        <w:t>(</w:t>
      </w:r>
      <w:r w:rsidR="00FC6F9B">
        <w:rPr>
          <w:sz w:val="16"/>
          <w:szCs w:val="16"/>
        </w:rPr>
        <w:t>–</w:t>
      </w:r>
      <w:r w:rsidRPr="000805B5">
        <w:rPr>
          <w:sz w:val="16"/>
          <w:szCs w:val="16"/>
        </w:rPr>
        <w:t>0</w:t>
      </w:r>
      <w:proofErr w:type="gramEnd"/>
      <w:r w:rsidRPr="000805B5">
        <w:rPr>
          <w:sz w:val="16"/>
          <w:szCs w:val="16"/>
        </w:rPr>
        <w:t>,3%), prende-se com o aumento previsto para o emprego (0,5%) e a maior confiança dos consumidores, levando-os a poupar menor parcela do rendimento (previsão de uma taxa de poupança de 11,6% para 2014 contra 12,2% em 2013) e</w:t>
      </w:r>
      <w:r w:rsidR="00FC6F9B">
        <w:rPr>
          <w:sz w:val="16"/>
          <w:szCs w:val="16"/>
        </w:rPr>
        <w:t>,</w:t>
      </w:r>
      <w:r w:rsidRPr="000805B5">
        <w:rPr>
          <w:sz w:val="16"/>
          <w:szCs w:val="16"/>
        </w:rPr>
        <w:t xml:space="preserve"> consequentemente</w:t>
      </w:r>
      <w:r w:rsidR="00FC6F9B">
        <w:rPr>
          <w:sz w:val="16"/>
          <w:szCs w:val="16"/>
        </w:rPr>
        <w:t>,</w:t>
      </w:r>
      <w:r w:rsidRPr="000805B5">
        <w:rPr>
          <w:sz w:val="16"/>
          <w:szCs w:val="16"/>
        </w:rPr>
        <w:t xml:space="preserve"> a gastar maior parcela do rendimento no consumo.</w:t>
      </w:r>
    </w:p>
    <w:p w:rsidR="00BE2932" w:rsidRPr="00FC6F9B" w:rsidRDefault="00BE2932" w:rsidP="0069625C">
      <w:pPr>
        <w:pStyle w:val="ListParagraph"/>
        <w:tabs>
          <w:tab w:val="left" w:pos="426"/>
        </w:tabs>
        <w:spacing w:after="140" w:line="240" w:lineRule="auto"/>
        <w:ind w:left="266" w:hanging="266"/>
        <w:contextualSpacing w:val="0"/>
        <w:jc w:val="both"/>
        <w:rPr>
          <w:sz w:val="16"/>
          <w:szCs w:val="16"/>
        </w:rPr>
      </w:pPr>
      <w:r w:rsidRPr="00975687">
        <w:rPr>
          <w:b/>
          <w:sz w:val="16"/>
          <w:szCs w:val="16"/>
        </w:rPr>
        <w:t>2.3</w:t>
      </w:r>
      <w:r w:rsidR="00FC6F9B">
        <w:rPr>
          <w:sz w:val="16"/>
          <w:szCs w:val="16"/>
        </w:rPr>
        <w:tab/>
      </w:r>
      <w:r w:rsidRPr="00FC6F9B">
        <w:rPr>
          <w:sz w:val="16"/>
          <w:szCs w:val="16"/>
        </w:rPr>
        <w:t>Em 2013, os portugueses pouparam 12,2% do seu rendimento disp</w:t>
      </w:r>
      <w:r w:rsidRPr="00FC6F9B">
        <w:rPr>
          <w:sz w:val="16"/>
          <w:szCs w:val="16"/>
        </w:rPr>
        <w:t>o</w:t>
      </w:r>
      <w:r w:rsidRPr="00FC6F9B">
        <w:rPr>
          <w:sz w:val="16"/>
          <w:szCs w:val="16"/>
        </w:rPr>
        <w:t>nível.</w:t>
      </w:r>
    </w:p>
    <w:p w:rsidR="00BE2932" w:rsidRPr="000805B5" w:rsidRDefault="00BE2932" w:rsidP="00FC6F9B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sz w:val="16"/>
          <w:szCs w:val="16"/>
        </w:rPr>
      </w:pPr>
      <w:r w:rsidRPr="00975687">
        <w:rPr>
          <w:b/>
          <w:sz w:val="16"/>
          <w:szCs w:val="16"/>
        </w:rPr>
        <w:t>3.1</w:t>
      </w:r>
      <w:r w:rsidR="00FC6F9B">
        <w:rPr>
          <w:sz w:val="16"/>
          <w:szCs w:val="16"/>
        </w:rPr>
        <w:tab/>
      </w:r>
      <w:r w:rsidRPr="000805B5">
        <w:rPr>
          <w:sz w:val="16"/>
          <w:szCs w:val="16"/>
        </w:rPr>
        <w:t>Investimento é a aplicação da poupança em bens de produção.</w:t>
      </w:r>
    </w:p>
    <w:p w:rsidR="00BE2932" w:rsidRPr="000805B5" w:rsidRDefault="00BE2932" w:rsidP="00FC6F9B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sz w:val="16"/>
          <w:szCs w:val="16"/>
        </w:rPr>
      </w:pPr>
      <w:r w:rsidRPr="00975687">
        <w:rPr>
          <w:b/>
          <w:sz w:val="16"/>
          <w:szCs w:val="16"/>
        </w:rPr>
        <w:t>3.2</w:t>
      </w:r>
      <w:r w:rsidR="00FC6F9B">
        <w:rPr>
          <w:sz w:val="16"/>
          <w:szCs w:val="16"/>
        </w:rPr>
        <w:tab/>
      </w:r>
      <w:r w:rsidRPr="000805B5">
        <w:rPr>
          <w:sz w:val="16"/>
          <w:szCs w:val="16"/>
        </w:rPr>
        <w:t>O investimento público é realizado pelo Estado, enquanto o invest</w:t>
      </w:r>
      <w:r w:rsidRPr="000805B5">
        <w:rPr>
          <w:sz w:val="16"/>
          <w:szCs w:val="16"/>
        </w:rPr>
        <w:t>i</w:t>
      </w:r>
      <w:r w:rsidRPr="000805B5">
        <w:rPr>
          <w:sz w:val="16"/>
          <w:szCs w:val="16"/>
        </w:rPr>
        <w:t>mento privado é da responsabilidade das empresas privadas.</w:t>
      </w:r>
    </w:p>
    <w:p w:rsidR="00BE2932" w:rsidRPr="000805B5" w:rsidRDefault="00BE2932" w:rsidP="00FC6F9B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sz w:val="16"/>
          <w:szCs w:val="16"/>
        </w:rPr>
      </w:pPr>
      <w:r w:rsidRPr="00975687">
        <w:rPr>
          <w:b/>
          <w:sz w:val="16"/>
          <w:szCs w:val="16"/>
        </w:rPr>
        <w:t>3.3</w:t>
      </w:r>
      <w:r w:rsidR="00FC6F9B">
        <w:rPr>
          <w:sz w:val="16"/>
          <w:szCs w:val="16"/>
        </w:rPr>
        <w:tab/>
      </w:r>
      <w:r w:rsidRPr="000805B5">
        <w:rPr>
          <w:sz w:val="16"/>
          <w:szCs w:val="16"/>
        </w:rPr>
        <w:t>Os meios financeiros são disponibilizados pelo Estado, pela União Eu</w:t>
      </w:r>
      <w:r w:rsidR="00FC6F9B">
        <w:rPr>
          <w:sz w:val="16"/>
          <w:szCs w:val="16"/>
        </w:rPr>
        <w:t>-</w:t>
      </w:r>
      <w:r w:rsidR="00FC6F9B">
        <w:rPr>
          <w:sz w:val="16"/>
          <w:szCs w:val="16"/>
        </w:rPr>
        <w:br/>
      </w:r>
      <w:proofErr w:type="spellStart"/>
      <w:r w:rsidRPr="000805B5">
        <w:rPr>
          <w:sz w:val="16"/>
          <w:szCs w:val="16"/>
        </w:rPr>
        <w:t>ropeia</w:t>
      </w:r>
      <w:proofErr w:type="spellEnd"/>
      <w:r w:rsidRPr="000805B5">
        <w:rPr>
          <w:sz w:val="16"/>
          <w:szCs w:val="16"/>
        </w:rPr>
        <w:t xml:space="preserve"> (fundos comunitários) e por credores </w:t>
      </w:r>
      <w:r w:rsidR="00FC6F9B">
        <w:rPr>
          <w:sz w:val="16"/>
          <w:szCs w:val="16"/>
        </w:rPr>
        <w:t>(</w:t>
      </w:r>
      <w:r w:rsidRPr="000805B5">
        <w:rPr>
          <w:sz w:val="16"/>
          <w:szCs w:val="16"/>
        </w:rPr>
        <w:t>empréstimos conced</w:t>
      </w:r>
      <w:r w:rsidRPr="000805B5">
        <w:rPr>
          <w:sz w:val="16"/>
          <w:szCs w:val="16"/>
        </w:rPr>
        <w:t>i</w:t>
      </w:r>
      <w:r w:rsidRPr="000805B5">
        <w:rPr>
          <w:sz w:val="16"/>
          <w:szCs w:val="16"/>
        </w:rPr>
        <w:t>dos</w:t>
      </w:r>
      <w:r w:rsidR="00FC6F9B">
        <w:rPr>
          <w:sz w:val="16"/>
          <w:szCs w:val="16"/>
        </w:rPr>
        <w:t>)</w:t>
      </w:r>
      <w:r w:rsidRPr="000805B5">
        <w:rPr>
          <w:sz w:val="16"/>
          <w:szCs w:val="16"/>
        </w:rPr>
        <w:t xml:space="preserve">. </w:t>
      </w:r>
    </w:p>
    <w:p w:rsidR="00BE2932" w:rsidRPr="000F06A4" w:rsidRDefault="00BE2932" w:rsidP="00FC6F9B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spacing w:val="-2"/>
          <w:sz w:val="16"/>
          <w:szCs w:val="16"/>
        </w:rPr>
      </w:pPr>
      <w:r w:rsidRPr="000F06A4">
        <w:rPr>
          <w:b/>
          <w:spacing w:val="-2"/>
          <w:sz w:val="16"/>
          <w:szCs w:val="16"/>
        </w:rPr>
        <w:t>3.4</w:t>
      </w:r>
      <w:r w:rsidR="00FC6F9B" w:rsidRPr="000F06A4">
        <w:rPr>
          <w:spacing w:val="-2"/>
          <w:sz w:val="16"/>
          <w:szCs w:val="16"/>
        </w:rPr>
        <w:tab/>
      </w:r>
      <w:r w:rsidRPr="000F06A4">
        <w:rPr>
          <w:spacing w:val="-2"/>
          <w:sz w:val="16"/>
          <w:szCs w:val="16"/>
        </w:rPr>
        <w:t xml:space="preserve">O investimento em </w:t>
      </w:r>
      <w:proofErr w:type="spellStart"/>
      <w:r w:rsidRPr="000F06A4">
        <w:rPr>
          <w:spacing w:val="-2"/>
          <w:sz w:val="16"/>
          <w:szCs w:val="16"/>
        </w:rPr>
        <w:t>infraestruturas</w:t>
      </w:r>
      <w:proofErr w:type="spellEnd"/>
      <w:r w:rsidRPr="000F06A4">
        <w:rPr>
          <w:spacing w:val="-2"/>
          <w:sz w:val="16"/>
          <w:szCs w:val="16"/>
        </w:rPr>
        <w:t xml:space="preserve"> representou, no período consider</w:t>
      </w:r>
      <w:r w:rsidRPr="000F06A4">
        <w:rPr>
          <w:spacing w:val="-2"/>
          <w:sz w:val="16"/>
          <w:szCs w:val="16"/>
        </w:rPr>
        <w:t>a</w:t>
      </w:r>
      <w:r w:rsidRPr="000F06A4">
        <w:rPr>
          <w:spacing w:val="-2"/>
          <w:sz w:val="16"/>
          <w:szCs w:val="16"/>
        </w:rPr>
        <w:t>do, 3,96% do PIB, contribuindo a curto prazo para o aumento da pr</w:t>
      </w:r>
      <w:r w:rsidRPr="000F06A4">
        <w:rPr>
          <w:spacing w:val="-2"/>
          <w:sz w:val="16"/>
          <w:szCs w:val="16"/>
        </w:rPr>
        <w:t>o</w:t>
      </w:r>
      <w:r w:rsidRPr="000F06A4">
        <w:rPr>
          <w:spacing w:val="-2"/>
          <w:sz w:val="16"/>
          <w:szCs w:val="16"/>
        </w:rPr>
        <w:t xml:space="preserve">dução, criação de emprego, de rendimento </w:t>
      </w:r>
      <w:r w:rsidR="00FC6F9B" w:rsidRPr="000F06A4">
        <w:rPr>
          <w:spacing w:val="-2"/>
          <w:sz w:val="16"/>
          <w:szCs w:val="16"/>
        </w:rPr>
        <w:t xml:space="preserve">e de procura, associados aos </w:t>
      </w:r>
      <w:proofErr w:type="spellStart"/>
      <w:r w:rsidR="00FC6F9B" w:rsidRPr="000F06A4">
        <w:rPr>
          <w:spacing w:val="-2"/>
          <w:sz w:val="16"/>
          <w:szCs w:val="16"/>
        </w:rPr>
        <w:t>se</w:t>
      </w:r>
      <w:r w:rsidRPr="000F06A4">
        <w:rPr>
          <w:spacing w:val="-2"/>
          <w:sz w:val="16"/>
          <w:szCs w:val="16"/>
        </w:rPr>
        <w:t>tores</w:t>
      </w:r>
      <w:proofErr w:type="spellEnd"/>
      <w:r w:rsidRPr="000F06A4">
        <w:rPr>
          <w:spacing w:val="-2"/>
          <w:sz w:val="16"/>
          <w:szCs w:val="16"/>
        </w:rPr>
        <w:t xml:space="preserve"> envolvidos na construção/</w:t>
      </w:r>
      <w:r w:rsidR="00FC6F9B" w:rsidRPr="000F06A4">
        <w:rPr>
          <w:spacing w:val="-2"/>
          <w:sz w:val="16"/>
          <w:szCs w:val="16"/>
        </w:rPr>
        <w:t xml:space="preserve">implementação das </w:t>
      </w:r>
      <w:proofErr w:type="spellStart"/>
      <w:r w:rsidR="00FC6F9B" w:rsidRPr="000F06A4">
        <w:rPr>
          <w:spacing w:val="-2"/>
          <w:sz w:val="16"/>
          <w:szCs w:val="16"/>
        </w:rPr>
        <w:t>infra</w:t>
      </w:r>
      <w:r w:rsidRPr="000F06A4">
        <w:rPr>
          <w:spacing w:val="-2"/>
          <w:sz w:val="16"/>
          <w:szCs w:val="16"/>
        </w:rPr>
        <w:t>estrut</w:t>
      </w:r>
      <w:r w:rsidRPr="000F06A4">
        <w:rPr>
          <w:spacing w:val="-2"/>
          <w:sz w:val="16"/>
          <w:szCs w:val="16"/>
        </w:rPr>
        <w:t>u</w:t>
      </w:r>
      <w:r w:rsidRPr="000F06A4">
        <w:rPr>
          <w:spacing w:val="-2"/>
          <w:sz w:val="16"/>
          <w:szCs w:val="16"/>
        </w:rPr>
        <w:t>ras</w:t>
      </w:r>
      <w:proofErr w:type="spellEnd"/>
      <w:r w:rsidRPr="000F06A4">
        <w:rPr>
          <w:spacing w:val="-2"/>
          <w:sz w:val="16"/>
          <w:szCs w:val="16"/>
        </w:rPr>
        <w:t>, estimulando o crescimento da economia</w:t>
      </w:r>
      <w:r w:rsidR="00FC6F9B" w:rsidRPr="000F06A4">
        <w:rPr>
          <w:spacing w:val="-2"/>
          <w:sz w:val="16"/>
          <w:szCs w:val="16"/>
        </w:rPr>
        <w:t xml:space="preserve"> (</w:t>
      </w:r>
      <w:r w:rsidRPr="000F06A4">
        <w:rPr>
          <w:spacing w:val="-2"/>
          <w:sz w:val="16"/>
          <w:szCs w:val="16"/>
        </w:rPr>
        <w:t>a médio e longo prazo</w:t>
      </w:r>
      <w:r w:rsidR="00FC6F9B" w:rsidRPr="000F06A4">
        <w:rPr>
          <w:spacing w:val="-2"/>
          <w:sz w:val="16"/>
          <w:szCs w:val="16"/>
        </w:rPr>
        <w:t>) e</w:t>
      </w:r>
      <w:r w:rsidRPr="000F06A4">
        <w:rPr>
          <w:spacing w:val="-2"/>
          <w:sz w:val="16"/>
          <w:szCs w:val="16"/>
        </w:rPr>
        <w:t xml:space="preserve"> </w:t>
      </w:r>
    </w:p>
    <w:p w:rsidR="000F06A4" w:rsidRDefault="00C01855" w:rsidP="000F06A4">
      <w:pPr>
        <w:pStyle w:val="ListParagraph"/>
        <w:tabs>
          <w:tab w:val="left" w:pos="426"/>
        </w:tabs>
        <w:spacing w:before="60" w:after="0" w:line="240" w:lineRule="auto"/>
        <w:ind w:left="266"/>
        <w:contextualSpacing w:val="0"/>
        <w:jc w:val="both"/>
        <w:rPr>
          <w:sz w:val="16"/>
          <w:szCs w:val="16"/>
        </w:rPr>
      </w:pPr>
      <w:r>
        <w:rPr>
          <w:sz w:val="16"/>
          <w:szCs w:val="16"/>
        </w:rPr>
        <w:br w:type="column"/>
      </w:r>
      <w:proofErr w:type="gramStart"/>
      <w:r w:rsidR="000F06A4" w:rsidRPr="000F06A4">
        <w:rPr>
          <w:spacing w:val="-2"/>
          <w:sz w:val="16"/>
          <w:szCs w:val="16"/>
        </w:rPr>
        <w:lastRenderedPageBreak/>
        <w:t>criando</w:t>
      </w:r>
      <w:proofErr w:type="gramEnd"/>
      <w:r w:rsidR="000F06A4" w:rsidRPr="000F06A4">
        <w:rPr>
          <w:spacing w:val="-2"/>
          <w:sz w:val="16"/>
          <w:szCs w:val="16"/>
        </w:rPr>
        <w:t xml:space="preserve"> condições para um melhor desenvolvimento do país (qualific</w:t>
      </w:r>
      <w:r w:rsidR="000F06A4" w:rsidRPr="000F06A4">
        <w:rPr>
          <w:spacing w:val="-2"/>
          <w:sz w:val="16"/>
          <w:szCs w:val="16"/>
        </w:rPr>
        <w:t>a</w:t>
      </w:r>
      <w:r w:rsidR="000F06A4">
        <w:rPr>
          <w:spacing w:val="-2"/>
          <w:sz w:val="16"/>
          <w:szCs w:val="16"/>
        </w:rPr>
        <w:t>ç</w:t>
      </w:r>
      <w:r w:rsidR="000F06A4" w:rsidRPr="000F06A4">
        <w:rPr>
          <w:spacing w:val="-2"/>
          <w:sz w:val="16"/>
          <w:szCs w:val="16"/>
        </w:rPr>
        <w:t>ão, saúde, condições de salubridade da população, transporte de pe</w:t>
      </w:r>
      <w:r w:rsidR="000F06A4" w:rsidRPr="000F06A4">
        <w:rPr>
          <w:spacing w:val="-2"/>
          <w:sz w:val="16"/>
          <w:szCs w:val="16"/>
        </w:rPr>
        <w:t>s</w:t>
      </w:r>
      <w:r w:rsidR="000F06A4" w:rsidRPr="000F06A4">
        <w:rPr>
          <w:spacing w:val="-2"/>
          <w:sz w:val="16"/>
          <w:szCs w:val="16"/>
        </w:rPr>
        <w:t>soas e mercadorias mais eficaz, maior proximidade entre o interior e o litoral do país, maior facilidade de implantação de empresas em todo o território, melhores canais para as exportações, uma economia mais sustentável, etc.).</w:t>
      </w:r>
    </w:p>
    <w:p w:rsidR="00C01855" w:rsidRPr="000805B5" w:rsidRDefault="00C01855" w:rsidP="000F06A4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sz w:val="16"/>
          <w:szCs w:val="16"/>
        </w:rPr>
      </w:pPr>
      <w:r w:rsidRPr="00975687">
        <w:rPr>
          <w:b/>
          <w:sz w:val="16"/>
          <w:szCs w:val="16"/>
        </w:rPr>
        <w:t>3.5</w:t>
      </w:r>
      <w:r>
        <w:rPr>
          <w:sz w:val="16"/>
          <w:szCs w:val="16"/>
        </w:rPr>
        <w:tab/>
      </w:r>
      <w:r w:rsidRPr="000805B5">
        <w:rPr>
          <w:sz w:val="16"/>
          <w:szCs w:val="16"/>
        </w:rPr>
        <w:t xml:space="preserve">Transporte (1,76% do PIB) e </w:t>
      </w:r>
      <w:proofErr w:type="spellStart"/>
      <w:r w:rsidRPr="000805B5">
        <w:rPr>
          <w:sz w:val="16"/>
          <w:szCs w:val="16"/>
        </w:rPr>
        <w:t>infraestruturas</w:t>
      </w:r>
      <w:proofErr w:type="spellEnd"/>
      <w:r w:rsidRPr="000805B5">
        <w:rPr>
          <w:sz w:val="16"/>
          <w:szCs w:val="16"/>
        </w:rPr>
        <w:t xml:space="preserve"> básicas, representando 0,93% do PIB (refinarias, transporte e distribuição de gás, </w:t>
      </w:r>
      <w:proofErr w:type="spellStart"/>
      <w:r w:rsidRPr="000805B5">
        <w:rPr>
          <w:sz w:val="16"/>
          <w:szCs w:val="16"/>
        </w:rPr>
        <w:t>eletricid</w:t>
      </w:r>
      <w:r w:rsidRPr="000805B5">
        <w:rPr>
          <w:sz w:val="16"/>
          <w:szCs w:val="16"/>
        </w:rPr>
        <w:t>a</w:t>
      </w:r>
      <w:r w:rsidRPr="000805B5">
        <w:rPr>
          <w:sz w:val="16"/>
          <w:szCs w:val="16"/>
        </w:rPr>
        <w:t>de</w:t>
      </w:r>
      <w:proofErr w:type="spellEnd"/>
      <w:r w:rsidRPr="000805B5">
        <w:rPr>
          <w:sz w:val="16"/>
          <w:szCs w:val="16"/>
        </w:rPr>
        <w:t>, tratamento de águas residuais, etc.).</w:t>
      </w:r>
    </w:p>
    <w:p w:rsidR="00BE2932" w:rsidRPr="00FE2D40" w:rsidRDefault="00BE2932" w:rsidP="0069625C">
      <w:pPr>
        <w:tabs>
          <w:tab w:val="left" w:pos="426"/>
        </w:tabs>
        <w:spacing w:before="60" w:after="60" w:line="240" w:lineRule="auto"/>
        <w:jc w:val="center"/>
        <w:rPr>
          <w:sz w:val="16"/>
          <w:szCs w:val="16"/>
        </w:rPr>
      </w:pPr>
    </w:p>
    <w:p w:rsidR="00BE2932" w:rsidRPr="00FE2D40" w:rsidRDefault="00BE2932" w:rsidP="0069625C">
      <w:pPr>
        <w:tabs>
          <w:tab w:val="left" w:pos="426"/>
        </w:tabs>
        <w:spacing w:before="60" w:after="60" w:line="240" w:lineRule="auto"/>
        <w:jc w:val="center"/>
        <w:rPr>
          <w:sz w:val="16"/>
          <w:szCs w:val="16"/>
        </w:rPr>
      </w:pPr>
    </w:p>
    <w:p w:rsidR="00BE2932" w:rsidRPr="000805B5" w:rsidRDefault="00BE2932" w:rsidP="00BE2932">
      <w:pPr>
        <w:tabs>
          <w:tab w:val="left" w:pos="426"/>
        </w:tabs>
        <w:spacing w:after="120" w:line="240" w:lineRule="auto"/>
        <w:ind w:left="426" w:right="-1" w:hanging="426"/>
        <w:jc w:val="center"/>
        <w:rPr>
          <w:b/>
          <w:sz w:val="16"/>
          <w:szCs w:val="16"/>
        </w:rPr>
      </w:pPr>
      <w:r w:rsidRPr="000805B5">
        <w:rPr>
          <w:b/>
          <w:sz w:val="16"/>
          <w:szCs w:val="16"/>
        </w:rPr>
        <w:t>GRUPO III</w:t>
      </w:r>
    </w:p>
    <w:p w:rsidR="00BE2932" w:rsidRPr="00C01855" w:rsidRDefault="00BE2932" w:rsidP="00E0498D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rFonts w:ascii="Calibri" w:hAnsi="Calibri"/>
          <w:noProof/>
          <w:spacing w:val="-2"/>
          <w:sz w:val="16"/>
          <w:szCs w:val="16"/>
        </w:rPr>
      </w:pPr>
      <w:r w:rsidRPr="00975687">
        <w:rPr>
          <w:rFonts w:ascii="Calibri" w:hAnsi="Calibri"/>
          <w:b/>
          <w:noProof/>
          <w:sz w:val="16"/>
          <w:szCs w:val="16"/>
        </w:rPr>
        <w:t>1.1</w:t>
      </w:r>
      <w:r w:rsidR="00E0498D">
        <w:rPr>
          <w:rFonts w:ascii="Calibri" w:hAnsi="Calibri"/>
          <w:noProof/>
          <w:sz w:val="16"/>
          <w:szCs w:val="16"/>
        </w:rPr>
        <w:tab/>
      </w:r>
      <w:r w:rsidRPr="00C01855">
        <w:rPr>
          <w:rFonts w:ascii="Calibri" w:hAnsi="Calibri"/>
          <w:noProof/>
          <w:spacing w:val="-2"/>
          <w:sz w:val="16"/>
          <w:szCs w:val="16"/>
        </w:rPr>
        <w:t xml:space="preserve">Repartição funcional dos </w:t>
      </w:r>
      <w:r w:rsidRPr="00C01855">
        <w:rPr>
          <w:rFonts w:ascii="Calibri" w:hAnsi="Calibri"/>
          <w:spacing w:val="-2"/>
          <w:sz w:val="16"/>
          <w:szCs w:val="16"/>
        </w:rPr>
        <w:t>rendimentos</w:t>
      </w:r>
      <w:r w:rsidRPr="00C01855">
        <w:rPr>
          <w:rFonts w:ascii="Calibri" w:hAnsi="Calibri"/>
          <w:noProof/>
          <w:spacing w:val="-2"/>
          <w:sz w:val="16"/>
          <w:szCs w:val="16"/>
        </w:rPr>
        <w:t xml:space="preserve"> consiste na repartição dos rendimentos criados</w:t>
      </w:r>
      <w:r w:rsidR="00FC6F9B" w:rsidRPr="00C01855">
        <w:rPr>
          <w:rFonts w:ascii="Calibri" w:hAnsi="Calibri"/>
          <w:noProof/>
          <w:spacing w:val="-2"/>
          <w:sz w:val="16"/>
          <w:szCs w:val="16"/>
        </w:rPr>
        <w:t>,</w:t>
      </w:r>
      <w:r w:rsidRPr="00C01855">
        <w:rPr>
          <w:rFonts w:ascii="Calibri" w:hAnsi="Calibri"/>
          <w:noProof/>
          <w:spacing w:val="-2"/>
          <w:sz w:val="16"/>
          <w:szCs w:val="16"/>
        </w:rPr>
        <w:t xml:space="preserve"> durante o processo produtivo</w:t>
      </w:r>
      <w:r w:rsidR="00FC6F9B" w:rsidRPr="00C01855">
        <w:rPr>
          <w:rFonts w:ascii="Calibri" w:hAnsi="Calibri"/>
          <w:noProof/>
          <w:spacing w:val="-2"/>
          <w:sz w:val="16"/>
          <w:szCs w:val="16"/>
        </w:rPr>
        <w:t>,</w:t>
      </w:r>
      <w:r w:rsidRPr="00C01855">
        <w:rPr>
          <w:rFonts w:ascii="Calibri" w:hAnsi="Calibri"/>
          <w:noProof/>
          <w:spacing w:val="-2"/>
          <w:sz w:val="16"/>
          <w:szCs w:val="16"/>
        </w:rPr>
        <w:t xml:space="preserve"> p</w:t>
      </w:r>
      <w:r w:rsidR="00FC6F9B" w:rsidRPr="00C01855">
        <w:rPr>
          <w:rFonts w:ascii="Calibri" w:hAnsi="Calibri"/>
          <w:noProof/>
          <w:spacing w:val="-2"/>
          <w:sz w:val="16"/>
          <w:szCs w:val="16"/>
        </w:rPr>
        <w:t>elos dois fa</w:t>
      </w:r>
      <w:r w:rsidRPr="00C01855">
        <w:rPr>
          <w:rFonts w:ascii="Calibri" w:hAnsi="Calibri"/>
          <w:noProof/>
          <w:spacing w:val="-2"/>
          <w:sz w:val="16"/>
          <w:szCs w:val="16"/>
        </w:rPr>
        <w:t>tores de produção – trabalho e capital</w:t>
      </w:r>
      <w:r w:rsidR="00FC6F9B" w:rsidRPr="00C01855">
        <w:rPr>
          <w:rFonts w:ascii="Calibri" w:hAnsi="Calibri"/>
          <w:noProof/>
          <w:spacing w:val="-2"/>
          <w:sz w:val="16"/>
          <w:szCs w:val="16"/>
        </w:rPr>
        <w:t xml:space="preserve"> –</w:t>
      </w:r>
      <w:r w:rsidRPr="00C01855">
        <w:rPr>
          <w:rFonts w:ascii="Calibri" w:hAnsi="Calibri"/>
          <w:noProof/>
          <w:spacing w:val="-2"/>
          <w:sz w:val="16"/>
          <w:szCs w:val="16"/>
        </w:rPr>
        <w:t>, tendo em conta a especificidade das suas funções.</w:t>
      </w:r>
    </w:p>
    <w:p w:rsidR="00BE2932" w:rsidRPr="000805B5" w:rsidRDefault="00BE2932" w:rsidP="00E0498D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rFonts w:ascii="Calibri" w:hAnsi="Calibri"/>
          <w:noProof/>
          <w:sz w:val="16"/>
          <w:szCs w:val="16"/>
        </w:rPr>
      </w:pPr>
      <w:r w:rsidRPr="00975687">
        <w:rPr>
          <w:rFonts w:ascii="Calibri" w:hAnsi="Calibri"/>
          <w:b/>
          <w:noProof/>
          <w:sz w:val="16"/>
          <w:szCs w:val="16"/>
        </w:rPr>
        <w:t>1.2</w:t>
      </w:r>
      <w:r w:rsidR="00E0498D">
        <w:rPr>
          <w:rFonts w:ascii="Calibri" w:hAnsi="Calibri"/>
          <w:noProof/>
          <w:sz w:val="16"/>
          <w:szCs w:val="16"/>
        </w:rPr>
        <w:tab/>
      </w:r>
      <w:r w:rsidRPr="000805B5">
        <w:rPr>
          <w:rFonts w:ascii="Calibri" w:hAnsi="Calibri"/>
          <w:noProof/>
          <w:sz w:val="16"/>
          <w:szCs w:val="16"/>
        </w:rPr>
        <w:t xml:space="preserve">Num </w:t>
      </w:r>
      <w:r w:rsidRPr="00E0498D">
        <w:rPr>
          <w:sz w:val="16"/>
          <w:szCs w:val="16"/>
        </w:rPr>
        <w:t>total</w:t>
      </w:r>
      <w:r w:rsidRPr="000805B5">
        <w:rPr>
          <w:rFonts w:ascii="Calibri" w:hAnsi="Calibri"/>
          <w:noProof/>
          <w:sz w:val="16"/>
          <w:szCs w:val="16"/>
        </w:rPr>
        <w:t xml:space="preserve"> de 19,4 milhões de desempregados, Portugal, em julho de 2013 </w:t>
      </w:r>
      <w:r w:rsidR="00FC6F9B">
        <w:rPr>
          <w:rFonts w:ascii="Calibri" w:hAnsi="Calibri"/>
          <w:noProof/>
          <w:sz w:val="16"/>
          <w:szCs w:val="16"/>
        </w:rPr>
        <w:t xml:space="preserve">e </w:t>
      </w:r>
      <w:r w:rsidRPr="000805B5">
        <w:rPr>
          <w:rFonts w:ascii="Calibri" w:hAnsi="Calibri"/>
          <w:noProof/>
          <w:sz w:val="16"/>
          <w:szCs w:val="16"/>
        </w:rPr>
        <w:t xml:space="preserve">no contexto dos países da Zona Euro, representava (de acordo com o Eurostat) 5%, o que revela um valor muito elevado de pessoas desempregadas (19,4 milhões </w:t>
      </w:r>
      <w:r w:rsidR="00E0498D">
        <w:rPr>
          <w:rFonts w:ascii="Calibri" w:hAnsi="Calibri" w:cs="Calibri"/>
          <w:noProof/>
          <w:sz w:val="16"/>
          <w:szCs w:val="16"/>
        </w:rPr>
        <w:t>×</w:t>
      </w:r>
      <w:r w:rsidRPr="000805B5">
        <w:rPr>
          <w:rFonts w:ascii="Calibri" w:hAnsi="Calibri"/>
          <w:noProof/>
          <w:sz w:val="16"/>
          <w:szCs w:val="16"/>
        </w:rPr>
        <w:t xml:space="preserve"> 0,05 = 970 mil).</w:t>
      </w:r>
      <w:r w:rsidR="00E0498D">
        <w:rPr>
          <w:rFonts w:ascii="Calibri" w:hAnsi="Calibri" w:cs="Calibri"/>
          <w:noProof/>
          <w:sz w:val="16"/>
          <w:szCs w:val="16"/>
        </w:rPr>
        <w:t xml:space="preserve"> </w:t>
      </w:r>
    </w:p>
    <w:p w:rsidR="00BE2932" w:rsidRPr="000F06A4" w:rsidRDefault="00BE2932" w:rsidP="00E0498D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rFonts w:ascii="Calibri" w:hAnsi="Calibri"/>
          <w:noProof/>
          <w:spacing w:val="-2"/>
          <w:sz w:val="16"/>
          <w:szCs w:val="16"/>
        </w:rPr>
      </w:pPr>
      <w:r w:rsidRPr="000F06A4">
        <w:rPr>
          <w:rFonts w:ascii="Calibri" w:hAnsi="Calibri"/>
          <w:b/>
          <w:noProof/>
          <w:spacing w:val="-2"/>
          <w:sz w:val="16"/>
          <w:szCs w:val="16"/>
        </w:rPr>
        <w:t>1.3</w:t>
      </w:r>
      <w:r w:rsidR="00E0498D" w:rsidRPr="000F06A4">
        <w:rPr>
          <w:rFonts w:ascii="Calibri" w:hAnsi="Calibri"/>
          <w:noProof/>
          <w:spacing w:val="-2"/>
          <w:sz w:val="16"/>
          <w:szCs w:val="16"/>
        </w:rPr>
        <w:tab/>
      </w:r>
      <w:r w:rsidRPr="000F06A4">
        <w:rPr>
          <w:rFonts w:ascii="Calibri" w:hAnsi="Calibri"/>
          <w:noProof/>
          <w:spacing w:val="-2"/>
          <w:sz w:val="16"/>
          <w:szCs w:val="16"/>
        </w:rPr>
        <w:t>Entre o 1</w:t>
      </w:r>
      <w:r w:rsidR="00762C3D" w:rsidRPr="000F06A4">
        <w:rPr>
          <w:rFonts w:ascii="Calibri" w:hAnsi="Calibri"/>
          <w:noProof/>
          <w:spacing w:val="-2"/>
          <w:sz w:val="16"/>
          <w:szCs w:val="16"/>
        </w:rPr>
        <w:t>.</w:t>
      </w:r>
      <w:r w:rsidR="00762C3D" w:rsidRPr="000F06A4">
        <w:rPr>
          <w:rFonts w:ascii="Calibri" w:hAnsi="Calibri"/>
          <w:noProof/>
          <w:spacing w:val="-2"/>
          <w:sz w:val="16"/>
          <w:szCs w:val="16"/>
          <w:vertAlign w:val="superscript"/>
        </w:rPr>
        <w:t>o</w:t>
      </w:r>
      <w:r w:rsidRPr="000F06A4">
        <w:rPr>
          <w:rFonts w:ascii="Calibri" w:hAnsi="Calibri"/>
          <w:noProof/>
          <w:spacing w:val="-2"/>
          <w:sz w:val="16"/>
          <w:szCs w:val="16"/>
        </w:rPr>
        <w:t xml:space="preserve"> </w:t>
      </w:r>
      <w:r w:rsidRPr="000F06A4">
        <w:rPr>
          <w:rFonts w:ascii="Calibri" w:hAnsi="Calibri"/>
          <w:spacing w:val="-2"/>
          <w:sz w:val="16"/>
          <w:szCs w:val="16"/>
        </w:rPr>
        <w:t>trimestre</w:t>
      </w:r>
      <w:r w:rsidRPr="000F06A4">
        <w:rPr>
          <w:rFonts w:ascii="Calibri" w:hAnsi="Calibri"/>
          <w:noProof/>
          <w:spacing w:val="-2"/>
          <w:sz w:val="16"/>
          <w:szCs w:val="16"/>
        </w:rPr>
        <w:t xml:space="preserve"> de 2008 e o 1</w:t>
      </w:r>
      <w:r w:rsidR="008458DC" w:rsidRPr="000F06A4">
        <w:rPr>
          <w:rFonts w:ascii="Calibri" w:hAnsi="Calibri"/>
          <w:noProof/>
          <w:spacing w:val="-2"/>
          <w:sz w:val="16"/>
          <w:szCs w:val="16"/>
        </w:rPr>
        <w:t>.</w:t>
      </w:r>
      <w:r w:rsidR="008458DC" w:rsidRPr="000F06A4">
        <w:rPr>
          <w:rFonts w:ascii="Calibri" w:hAnsi="Calibri"/>
          <w:noProof/>
          <w:spacing w:val="-2"/>
          <w:sz w:val="16"/>
          <w:szCs w:val="16"/>
          <w:vertAlign w:val="superscript"/>
        </w:rPr>
        <w:t>o</w:t>
      </w:r>
      <w:r w:rsidRPr="000F06A4">
        <w:rPr>
          <w:rFonts w:ascii="Calibri" w:hAnsi="Calibri"/>
          <w:noProof/>
          <w:spacing w:val="-2"/>
          <w:sz w:val="16"/>
          <w:szCs w:val="16"/>
        </w:rPr>
        <w:t xml:space="preserve"> trimestre de 2013, Portugal</w:t>
      </w:r>
      <w:r w:rsidR="00762C3D" w:rsidRPr="000F06A4">
        <w:rPr>
          <w:rFonts w:ascii="Calibri" w:hAnsi="Calibri"/>
          <w:noProof/>
          <w:spacing w:val="-2"/>
          <w:sz w:val="16"/>
          <w:szCs w:val="16"/>
        </w:rPr>
        <w:t>,</w:t>
      </w:r>
      <w:r w:rsidRPr="000F06A4">
        <w:rPr>
          <w:rFonts w:ascii="Calibri" w:hAnsi="Calibri"/>
          <w:noProof/>
          <w:spacing w:val="-2"/>
          <w:sz w:val="16"/>
          <w:szCs w:val="16"/>
        </w:rPr>
        <w:t xml:space="preserve"> </w:t>
      </w:r>
      <w:r w:rsidR="0069625C">
        <w:rPr>
          <w:rFonts w:ascii="Calibri" w:hAnsi="Calibri"/>
          <w:noProof/>
          <w:spacing w:val="-2"/>
          <w:sz w:val="16"/>
          <w:szCs w:val="16"/>
        </w:rPr>
        <w:t>comparativamente aos valores médios d</w:t>
      </w:r>
      <w:r w:rsidRPr="000F06A4">
        <w:rPr>
          <w:rFonts w:ascii="Calibri" w:hAnsi="Calibri"/>
          <w:noProof/>
          <w:spacing w:val="-2"/>
          <w:sz w:val="16"/>
          <w:szCs w:val="16"/>
        </w:rPr>
        <w:t>a Zona Euro e da União Europeia a 28</w:t>
      </w:r>
      <w:r w:rsidR="00762C3D" w:rsidRPr="000F06A4">
        <w:rPr>
          <w:rFonts w:ascii="Calibri" w:hAnsi="Calibri"/>
          <w:noProof/>
          <w:spacing w:val="-2"/>
          <w:sz w:val="16"/>
          <w:szCs w:val="16"/>
        </w:rPr>
        <w:t xml:space="preserve">, apresentou </w:t>
      </w:r>
      <w:r w:rsidRPr="000F06A4">
        <w:rPr>
          <w:rFonts w:ascii="Calibri" w:hAnsi="Calibri"/>
          <w:noProof/>
          <w:spacing w:val="-2"/>
          <w:sz w:val="16"/>
          <w:szCs w:val="16"/>
        </w:rPr>
        <w:t xml:space="preserve">a maior descida do PIB. Enquanto nesse período a União Europeia a 28 e a Zona Euro sofreram uma redução do PIB de </w:t>
      </w:r>
      <w:r w:rsidR="00762C3D" w:rsidRPr="000F06A4">
        <w:rPr>
          <w:rFonts w:ascii="Calibri" w:hAnsi="Calibri"/>
          <w:noProof/>
          <w:spacing w:val="-2"/>
          <w:sz w:val="16"/>
          <w:szCs w:val="16"/>
        </w:rPr>
        <w:t>–</w:t>
      </w:r>
      <w:r w:rsidRPr="000F06A4">
        <w:rPr>
          <w:rFonts w:ascii="Calibri" w:hAnsi="Calibri"/>
          <w:noProof/>
          <w:spacing w:val="-2"/>
          <w:sz w:val="16"/>
          <w:szCs w:val="16"/>
        </w:rPr>
        <w:t xml:space="preserve">2,7% e </w:t>
      </w:r>
      <w:r w:rsidR="00762C3D" w:rsidRPr="000F06A4">
        <w:rPr>
          <w:rFonts w:ascii="Calibri" w:hAnsi="Calibri"/>
          <w:noProof/>
          <w:spacing w:val="-2"/>
          <w:sz w:val="16"/>
          <w:szCs w:val="16"/>
        </w:rPr>
        <w:t>–</w:t>
      </w:r>
      <w:r w:rsidRPr="000F06A4">
        <w:rPr>
          <w:rFonts w:ascii="Calibri" w:hAnsi="Calibri"/>
          <w:noProof/>
          <w:spacing w:val="-2"/>
          <w:sz w:val="16"/>
          <w:szCs w:val="16"/>
        </w:rPr>
        <w:t>3,2%</w:t>
      </w:r>
      <w:r w:rsidR="00762C3D" w:rsidRPr="000F06A4">
        <w:rPr>
          <w:rFonts w:ascii="Calibri" w:hAnsi="Calibri"/>
          <w:noProof/>
          <w:spacing w:val="-2"/>
          <w:sz w:val="16"/>
          <w:szCs w:val="16"/>
        </w:rPr>
        <w:t>,</w:t>
      </w:r>
      <w:r w:rsidR="000F06A4" w:rsidRPr="000F06A4">
        <w:rPr>
          <w:rFonts w:ascii="Calibri" w:hAnsi="Calibri"/>
          <w:noProof/>
          <w:spacing w:val="-2"/>
          <w:sz w:val="16"/>
          <w:szCs w:val="16"/>
        </w:rPr>
        <w:t xml:space="preserve"> respe</w:t>
      </w:r>
      <w:r w:rsidRPr="000F06A4">
        <w:rPr>
          <w:rFonts w:ascii="Calibri" w:hAnsi="Calibri"/>
          <w:noProof/>
          <w:spacing w:val="-2"/>
          <w:sz w:val="16"/>
          <w:szCs w:val="16"/>
        </w:rPr>
        <w:t>tivamente, em Portugal o PIB decresceu 8,4% (</w:t>
      </w:r>
      <w:r w:rsidR="00762C3D" w:rsidRPr="000F06A4">
        <w:rPr>
          <w:rFonts w:ascii="Calibri" w:hAnsi="Calibri"/>
          <w:noProof/>
          <w:spacing w:val="-2"/>
          <w:sz w:val="16"/>
          <w:szCs w:val="16"/>
        </w:rPr>
        <w:t>–</w:t>
      </w:r>
      <w:r w:rsidRPr="000F06A4">
        <w:rPr>
          <w:rFonts w:ascii="Calibri" w:hAnsi="Calibri"/>
          <w:noProof/>
          <w:spacing w:val="-2"/>
          <w:sz w:val="16"/>
          <w:szCs w:val="16"/>
        </w:rPr>
        <w:t>8,4%)</w:t>
      </w:r>
      <w:r w:rsidR="00762C3D" w:rsidRPr="000F06A4">
        <w:rPr>
          <w:rFonts w:ascii="Calibri" w:hAnsi="Calibri"/>
          <w:noProof/>
          <w:spacing w:val="-2"/>
          <w:sz w:val="16"/>
          <w:szCs w:val="16"/>
        </w:rPr>
        <w:t xml:space="preserve">, </w:t>
      </w:r>
      <w:r w:rsidRPr="000F06A4">
        <w:rPr>
          <w:rFonts w:ascii="Calibri" w:hAnsi="Calibri"/>
          <w:noProof/>
          <w:spacing w:val="-2"/>
          <w:sz w:val="16"/>
          <w:szCs w:val="16"/>
        </w:rPr>
        <w:t xml:space="preserve">o que ainda nos afasta </w:t>
      </w:r>
      <w:r w:rsidR="00762C3D" w:rsidRPr="000F06A4">
        <w:rPr>
          <w:rFonts w:ascii="Calibri" w:hAnsi="Calibri"/>
          <w:noProof/>
          <w:spacing w:val="-2"/>
          <w:sz w:val="16"/>
          <w:szCs w:val="16"/>
        </w:rPr>
        <w:t xml:space="preserve">mais </w:t>
      </w:r>
      <w:r w:rsidRPr="000F06A4">
        <w:rPr>
          <w:rFonts w:ascii="Calibri" w:hAnsi="Calibri"/>
          <w:noProof/>
          <w:spacing w:val="-2"/>
          <w:sz w:val="16"/>
          <w:szCs w:val="16"/>
        </w:rPr>
        <w:t>da média da União Europeia e da Zona Euro.</w:t>
      </w:r>
    </w:p>
    <w:p w:rsidR="00BE2932" w:rsidRPr="000805B5" w:rsidRDefault="00BE2932" w:rsidP="00BE2932">
      <w:pPr>
        <w:pStyle w:val="ListParagraph"/>
        <w:tabs>
          <w:tab w:val="left" w:pos="426"/>
        </w:tabs>
        <w:spacing w:after="0" w:line="240" w:lineRule="auto"/>
        <w:ind w:left="284"/>
        <w:contextualSpacing w:val="0"/>
        <w:jc w:val="both"/>
        <w:rPr>
          <w:rFonts w:ascii="Calibri" w:hAnsi="Calibri"/>
          <w:noProof/>
          <w:sz w:val="16"/>
          <w:szCs w:val="16"/>
        </w:rPr>
      </w:pPr>
      <w:r w:rsidRPr="000805B5">
        <w:rPr>
          <w:rFonts w:ascii="Calibri" w:hAnsi="Calibri"/>
          <w:noProof/>
          <w:sz w:val="16"/>
          <w:szCs w:val="16"/>
        </w:rPr>
        <w:t>Entre o 1</w:t>
      </w:r>
      <w:r w:rsidR="008458DC">
        <w:rPr>
          <w:rFonts w:ascii="Calibri" w:hAnsi="Calibri"/>
          <w:noProof/>
          <w:sz w:val="16"/>
          <w:szCs w:val="16"/>
        </w:rPr>
        <w:t>.</w:t>
      </w:r>
      <w:r w:rsidR="008458DC" w:rsidRPr="008458DC">
        <w:rPr>
          <w:rFonts w:ascii="Calibri" w:hAnsi="Calibri"/>
          <w:noProof/>
          <w:sz w:val="16"/>
          <w:szCs w:val="16"/>
          <w:vertAlign w:val="superscript"/>
        </w:rPr>
        <w:t>o</w:t>
      </w:r>
      <w:r w:rsidRPr="000805B5">
        <w:rPr>
          <w:rFonts w:ascii="Calibri" w:hAnsi="Calibri"/>
          <w:noProof/>
          <w:sz w:val="16"/>
          <w:szCs w:val="16"/>
        </w:rPr>
        <w:t xml:space="preserve"> </w:t>
      </w:r>
      <w:r w:rsidRPr="00BE2932">
        <w:rPr>
          <w:sz w:val="16"/>
          <w:szCs w:val="16"/>
        </w:rPr>
        <w:t>trimestre</w:t>
      </w:r>
      <w:r w:rsidRPr="000805B5">
        <w:rPr>
          <w:rFonts w:ascii="Calibri" w:hAnsi="Calibri"/>
          <w:noProof/>
          <w:sz w:val="16"/>
          <w:szCs w:val="16"/>
        </w:rPr>
        <w:t xml:space="preserve"> de 2008 e o 1</w:t>
      </w:r>
      <w:r w:rsidR="00317379">
        <w:rPr>
          <w:rFonts w:ascii="Calibri" w:hAnsi="Calibri"/>
          <w:noProof/>
          <w:sz w:val="16"/>
          <w:szCs w:val="16"/>
        </w:rPr>
        <w:t>.</w:t>
      </w:r>
      <w:r w:rsidR="00317379" w:rsidRPr="008458DC">
        <w:rPr>
          <w:rFonts w:ascii="Calibri" w:hAnsi="Calibri"/>
          <w:noProof/>
          <w:sz w:val="16"/>
          <w:szCs w:val="16"/>
          <w:vertAlign w:val="superscript"/>
        </w:rPr>
        <w:t>o</w:t>
      </w:r>
      <w:r w:rsidRPr="000805B5">
        <w:rPr>
          <w:rFonts w:ascii="Calibri" w:hAnsi="Calibri"/>
          <w:noProof/>
          <w:sz w:val="16"/>
          <w:szCs w:val="16"/>
        </w:rPr>
        <w:t xml:space="preserve"> trimestre de 2013, Portugal e mais seis países representados no quadro sofreram taxas de variação negativas dos seus PIB, ou seja, nestes países</w:t>
      </w:r>
      <w:r w:rsidR="00762C3D">
        <w:rPr>
          <w:rFonts w:ascii="Calibri" w:hAnsi="Calibri"/>
          <w:noProof/>
          <w:sz w:val="16"/>
          <w:szCs w:val="16"/>
        </w:rPr>
        <w:t>,</w:t>
      </w:r>
      <w:r w:rsidRPr="000805B5">
        <w:rPr>
          <w:rFonts w:ascii="Calibri" w:hAnsi="Calibri"/>
          <w:noProof/>
          <w:sz w:val="16"/>
          <w:szCs w:val="16"/>
        </w:rPr>
        <w:t xml:space="preserve"> o PIB também decres</w:t>
      </w:r>
      <w:r w:rsidR="000F06A4">
        <w:rPr>
          <w:rFonts w:ascii="Calibri" w:hAnsi="Calibri"/>
          <w:noProof/>
          <w:sz w:val="16"/>
          <w:szCs w:val="16"/>
        </w:rPr>
        <w:t>-</w:t>
      </w:r>
      <w:r w:rsidR="000F06A4">
        <w:rPr>
          <w:rFonts w:ascii="Calibri" w:hAnsi="Calibri"/>
          <w:noProof/>
          <w:sz w:val="16"/>
          <w:szCs w:val="16"/>
        </w:rPr>
        <w:br/>
      </w:r>
      <w:r w:rsidRPr="000805B5">
        <w:rPr>
          <w:rFonts w:ascii="Calibri" w:hAnsi="Calibri"/>
          <w:noProof/>
          <w:sz w:val="16"/>
          <w:szCs w:val="16"/>
        </w:rPr>
        <w:t xml:space="preserve">ceu nesse período. Porém, Portugal foi o terceiro país a sofrer a maior queda do PIB, sendo </w:t>
      </w:r>
      <w:r w:rsidR="00762C3D">
        <w:rPr>
          <w:rFonts w:ascii="Calibri" w:hAnsi="Calibri"/>
          <w:noProof/>
          <w:sz w:val="16"/>
          <w:szCs w:val="16"/>
        </w:rPr>
        <w:t xml:space="preserve">apenas </w:t>
      </w:r>
      <w:r w:rsidRPr="000805B5">
        <w:rPr>
          <w:rFonts w:ascii="Calibri" w:hAnsi="Calibri"/>
          <w:noProof/>
          <w:sz w:val="16"/>
          <w:szCs w:val="16"/>
        </w:rPr>
        <w:t>superado pela Itália (</w:t>
      </w:r>
      <w:r w:rsidR="00762C3D">
        <w:rPr>
          <w:rFonts w:ascii="Calibri" w:hAnsi="Calibri"/>
          <w:noProof/>
          <w:sz w:val="16"/>
          <w:szCs w:val="16"/>
        </w:rPr>
        <w:t>–</w:t>
      </w:r>
      <w:r w:rsidRPr="000805B5">
        <w:rPr>
          <w:rFonts w:ascii="Calibri" w:hAnsi="Calibri"/>
          <w:noProof/>
          <w:sz w:val="16"/>
          <w:szCs w:val="16"/>
        </w:rPr>
        <w:t>8,6%) e pela Grécia (</w:t>
      </w:r>
      <w:r w:rsidR="00762C3D">
        <w:rPr>
          <w:rFonts w:ascii="Calibri" w:hAnsi="Calibri"/>
          <w:noProof/>
          <w:sz w:val="16"/>
          <w:szCs w:val="16"/>
        </w:rPr>
        <w:t>–</w:t>
      </w:r>
      <w:r w:rsidRPr="000805B5">
        <w:rPr>
          <w:rFonts w:ascii="Calibri" w:hAnsi="Calibri"/>
          <w:noProof/>
          <w:sz w:val="16"/>
          <w:szCs w:val="16"/>
        </w:rPr>
        <w:t>23,9%).</w:t>
      </w:r>
    </w:p>
    <w:p w:rsidR="00BE2932" w:rsidRPr="000F06A4" w:rsidRDefault="00BE2932" w:rsidP="00E0498D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rFonts w:ascii="Calibri" w:hAnsi="Calibri"/>
          <w:noProof/>
          <w:spacing w:val="-2"/>
          <w:sz w:val="16"/>
          <w:szCs w:val="16"/>
        </w:rPr>
      </w:pPr>
      <w:r w:rsidRPr="000F06A4">
        <w:rPr>
          <w:rFonts w:ascii="Calibri" w:hAnsi="Calibri"/>
          <w:b/>
          <w:noProof/>
          <w:spacing w:val="-2"/>
          <w:sz w:val="16"/>
          <w:szCs w:val="16"/>
        </w:rPr>
        <w:t>1.4</w:t>
      </w:r>
      <w:r w:rsidR="00E0498D" w:rsidRPr="000F06A4">
        <w:rPr>
          <w:rFonts w:ascii="Calibri" w:hAnsi="Calibri"/>
          <w:noProof/>
          <w:spacing w:val="-2"/>
          <w:sz w:val="16"/>
          <w:szCs w:val="16"/>
        </w:rPr>
        <w:tab/>
      </w:r>
      <w:r w:rsidRPr="000F06A4">
        <w:rPr>
          <w:rFonts w:ascii="Calibri" w:hAnsi="Calibri"/>
          <w:spacing w:val="-2"/>
          <w:sz w:val="16"/>
          <w:szCs w:val="16"/>
        </w:rPr>
        <w:t>Verificamos</w:t>
      </w:r>
      <w:r w:rsidRPr="000F06A4">
        <w:rPr>
          <w:rFonts w:ascii="Calibri" w:hAnsi="Calibri"/>
          <w:noProof/>
          <w:spacing w:val="-2"/>
          <w:sz w:val="16"/>
          <w:szCs w:val="16"/>
        </w:rPr>
        <w:t xml:space="preserve"> </w:t>
      </w:r>
      <w:r w:rsidRPr="000F06A4">
        <w:rPr>
          <w:rFonts w:ascii="Calibri" w:hAnsi="Calibri"/>
          <w:spacing w:val="-2"/>
          <w:sz w:val="16"/>
          <w:szCs w:val="16"/>
        </w:rPr>
        <w:t>uma</w:t>
      </w:r>
      <w:r w:rsidRPr="000F06A4">
        <w:rPr>
          <w:rFonts w:ascii="Calibri" w:hAnsi="Calibri"/>
          <w:noProof/>
          <w:spacing w:val="-2"/>
          <w:sz w:val="16"/>
          <w:szCs w:val="16"/>
        </w:rPr>
        <w:t xml:space="preserve"> correlação positiva entre o elevado número de pessoas desempregadas e a queda do PIB, isto é, taxas de variação negativas do produto. Significa que</w:t>
      </w:r>
      <w:r w:rsidR="00762C3D" w:rsidRPr="000F06A4">
        <w:rPr>
          <w:rFonts w:ascii="Calibri" w:hAnsi="Calibri"/>
          <w:noProof/>
          <w:spacing w:val="-2"/>
          <w:sz w:val="16"/>
          <w:szCs w:val="16"/>
        </w:rPr>
        <w:t>,</w:t>
      </w:r>
      <w:r w:rsidRPr="000F06A4">
        <w:rPr>
          <w:rFonts w:ascii="Calibri" w:hAnsi="Calibri"/>
          <w:noProof/>
          <w:spacing w:val="-2"/>
          <w:sz w:val="16"/>
          <w:szCs w:val="16"/>
        </w:rPr>
        <w:t xml:space="preserve"> como não há crescimento económico, não há criação de emprego, por um lado, </w:t>
      </w:r>
      <w:r w:rsidR="000F06A4" w:rsidRPr="000F06A4">
        <w:rPr>
          <w:rFonts w:ascii="Calibri" w:hAnsi="Calibri"/>
          <w:noProof/>
          <w:spacing w:val="-2"/>
          <w:sz w:val="16"/>
          <w:szCs w:val="16"/>
        </w:rPr>
        <w:t xml:space="preserve">e, por outro lado, as </w:t>
      </w:r>
      <w:r w:rsidRPr="000F06A4">
        <w:rPr>
          <w:rFonts w:ascii="Calibri" w:hAnsi="Calibri"/>
          <w:noProof/>
          <w:spacing w:val="-2"/>
          <w:sz w:val="16"/>
          <w:szCs w:val="16"/>
        </w:rPr>
        <w:t xml:space="preserve">falências </w:t>
      </w:r>
      <w:r w:rsidR="000F06A4" w:rsidRPr="000F06A4">
        <w:rPr>
          <w:rFonts w:ascii="Calibri" w:hAnsi="Calibri"/>
          <w:noProof/>
          <w:spacing w:val="-2"/>
          <w:sz w:val="16"/>
          <w:szCs w:val="16"/>
        </w:rPr>
        <w:t>das</w:t>
      </w:r>
      <w:r w:rsidRPr="000F06A4">
        <w:rPr>
          <w:rFonts w:ascii="Calibri" w:hAnsi="Calibri"/>
          <w:noProof/>
          <w:spacing w:val="-2"/>
          <w:sz w:val="16"/>
          <w:szCs w:val="16"/>
        </w:rPr>
        <w:t xml:space="preserve"> empresas</w:t>
      </w:r>
      <w:r w:rsidR="000F06A4" w:rsidRPr="000F06A4">
        <w:rPr>
          <w:rFonts w:ascii="Calibri" w:hAnsi="Calibri"/>
          <w:noProof/>
          <w:spacing w:val="-2"/>
          <w:sz w:val="16"/>
          <w:szCs w:val="16"/>
        </w:rPr>
        <w:t xml:space="preserve"> originam ma</w:t>
      </w:r>
      <w:r w:rsidRPr="000F06A4">
        <w:rPr>
          <w:rFonts w:ascii="Calibri" w:hAnsi="Calibri"/>
          <w:noProof/>
          <w:spacing w:val="-2"/>
          <w:sz w:val="16"/>
          <w:szCs w:val="16"/>
        </w:rPr>
        <w:t>iores taxas de desemprego.</w:t>
      </w:r>
    </w:p>
    <w:p w:rsidR="00BE2932" w:rsidRPr="00762C3D" w:rsidRDefault="00BE2932" w:rsidP="00E0498D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rFonts w:ascii="Calibri" w:hAnsi="Calibri"/>
          <w:noProof/>
          <w:spacing w:val="-2"/>
          <w:sz w:val="16"/>
          <w:szCs w:val="16"/>
        </w:rPr>
      </w:pPr>
      <w:r w:rsidRPr="00975687">
        <w:rPr>
          <w:rFonts w:ascii="Calibri" w:hAnsi="Calibri"/>
          <w:b/>
          <w:noProof/>
          <w:sz w:val="16"/>
          <w:szCs w:val="16"/>
        </w:rPr>
        <w:t>1.5</w:t>
      </w:r>
      <w:r w:rsidR="00E0498D">
        <w:rPr>
          <w:rFonts w:ascii="Calibri" w:hAnsi="Calibri"/>
          <w:noProof/>
          <w:sz w:val="16"/>
          <w:szCs w:val="16"/>
        </w:rPr>
        <w:tab/>
      </w:r>
      <w:r w:rsidRPr="00762C3D">
        <w:rPr>
          <w:rFonts w:ascii="Calibri" w:hAnsi="Calibri"/>
          <w:noProof/>
          <w:spacing w:val="-2"/>
          <w:sz w:val="16"/>
          <w:szCs w:val="16"/>
        </w:rPr>
        <w:t xml:space="preserve">A </w:t>
      </w:r>
      <w:r w:rsidRPr="00762C3D">
        <w:rPr>
          <w:rFonts w:ascii="Calibri" w:hAnsi="Calibri"/>
          <w:spacing w:val="-2"/>
          <w:sz w:val="16"/>
          <w:szCs w:val="16"/>
        </w:rPr>
        <w:t>situação</w:t>
      </w:r>
      <w:r w:rsidRPr="00762C3D">
        <w:rPr>
          <w:rFonts w:ascii="Calibri" w:hAnsi="Calibri"/>
          <w:noProof/>
          <w:spacing w:val="-2"/>
          <w:sz w:val="16"/>
          <w:szCs w:val="16"/>
        </w:rPr>
        <w:t xml:space="preserve"> apresentada por estes dois documentos é muito preo</w:t>
      </w:r>
      <w:r w:rsidR="000F06A4">
        <w:rPr>
          <w:rFonts w:ascii="Calibri" w:hAnsi="Calibri"/>
          <w:noProof/>
          <w:spacing w:val="-2"/>
          <w:sz w:val="16"/>
          <w:szCs w:val="16"/>
        </w:rPr>
        <w:t>cu-</w:t>
      </w:r>
      <w:r w:rsidR="000F06A4">
        <w:rPr>
          <w:rFonts w:ascii="Calibri" w:hAnsi="Calibri"/>
          <w:noProof/>
          <w:spacing w:val="-2"/>
          <w:sz w:val="16"/>
          <w:szCs w:val="16"/>
        </w:rPr>
        <w:br/>
      </w:r>
      <w:r w:rsidRPr="00762C3D">
        <w:rPr>
          <w:rFonts w:ascii="Calibri" w:hAnsi="Calibri"/>
          <w:noProof/>
          <w:spacing w:val="-2"/>
          <w:sz w:val="16"/>
          <w:szCs w:val="16"/>
        </w:rPr>
        <w:t>pante</w:t>
      </w:r>
      <w:r w:rsidR="00762C3D" w:rsidRPr="00762C3D">
        <w:rPr>
          <w:rFonts w:ascii="Calibri" w:hAnsi="Calibri"/>
          <w:noProof/>
          <w:spacing w:val="-2"/>
          <w:sz w:val="16"/>
          <w:szCs w:val="16"/>
        </w:rPr>
        <w:t>,</w:t>
      </w:r>
      <w:r w:rsidR="000F06A4">
        <w:rPr>
          <w:rFonts w:ascii="Calibri" w:hAnsi="Calibri"/>
          <w:noProof/>
          <w:spacing w:val="-2"/>
          <w:sz w:val="16"/>
          <w:szCs w:val="16"/>
        </w:rPr>
        <w:t xml:space="preserve"> pois existe uma redução da a</w:t>
      </w:r>
      <w:r w:rsidRPr="00762C3D">
        <w:rPr>
          <w:rFonts w:ascii="Calibri" w:hAnsi="Calibri"/>
          <w:noProof/>
          <w:spacing w:val="-2"/>
          <w:sz w:val="16"/>
          <w:szCs w:val="16"/>
        </w:rPr>
        <w:t>tividade económica e</w:t>
      </w:r>
      <w:r w:rsidR="00762C3D" w:rsidRPr="00762C3D">
        <w:rPr>
          <w:rFonts w:ascii="Calibri" w:hAnsi="Calibri"/>
          <w:noProof/>
          <w:spacing w:val="-2"/>
          <w:sz w:val="16"/>
          <w:szCs w:val="16"/>
        </w:rPr>
        <w:t xml:space="preserve"> um</w:t>
      </w:r>
      <w:r w:rsidRPr="00762C3D">
        <w:rPr>
          <w:rFonts w:ascii="Calibri" w:hAnsi="Calibri"/>
          <w:noProof/>
          <w:spacing w:val="-2"/>
          <w:sz w:val="16"/>
          <w:szCs w:val="16"/>
        </w:rPr>
        <w:t xml:space="preserve"> elevad</w:t>
      </w:r>
      <w:r w:rsidR="00762C3D" w:rsidRPr="00762C3D">
        <w:rPr>
          <w:rFonts w:ascii="Calibri" w:hAnsi="Calibri"/>
          <w:noProof/>
          <w:spacing w:val="-2"/>
          <w:sz w:val="16"/>
          <w:szCs w:val="16"/>
        </w:rPr>
        <w:t xml:space="preserve">o </w:t>
      </w:r>
      <w:r w:rsidRPr="00762C3D">
        <w:rPr>
          <w:rFonts w:ascii="Calibri" w:hAnsi="Calibri"/>
          <w:noProof/>
          <w:spacing w:val="-2"/>
          <w:sz w:val="16"/>
          <w:szCs w:val="16"/>
        </w:rPr>
        <w:t xml:space="preserve">montante de pessoas desempregadas, o que implica a necessidade </w:t>
      </w:r>
      <w:r w:rsidR="000F06A4">
        <w:rPr>
          <w:rFonts w:ascii="Calibri" w:hAnsi="Calibri"/>
          <w:noProof/>
          <w:spacing w:val="-2"/>
          <w:sz w:val="16"/>
          <w:szCs w:val="16"/>
        </w:rPr>
        <w:t xml:space="preserve">de </w:t>
      </w:r>
      <w:r w:rsidRPr="00762C3D">
        <w:rPr>
          <w:rFonts w:ascii="Calibri" w:hAnsi="Calibri"/>
          <w:noProof/>
          <w:spacing w:val="-2"/>
          <w:sz w:val="16"/>
          <w:szCs w:val="16"/>
        </w:rPr>
        <w:t>promoção de políticas económicas (mais expansionistas para dinamizar as economias, criar emprego e reduzir o número de pessoas desempregadas) e políticas sociais. Através destas políticas, o Estado produz bens e serviços públicos para a s</w:t>
      </w:r>
      <w:r w:rsidR="00762C3D" w:rsidRPr="00762C3D">
        <w:rPr>
          <w:rFonts w:ascii="Calibri" w:hAnsi="Calibri"/>
          <w:noProof/>
          <w:spacing w:val="-2"/>
          <w:sz w:val="16"/>
          <w:szCs w:val="16"/>
        </w:rPr>
        <w:t>atisfação das necessidades coletivas e efe</w:t>
      </w:r>
      <w:r w:rsidRPr="00762C3D">
        <w:rPr>
          <w:rFonts w:ascii="Calibri" w:hAnsi="Calibri"/>
          <w:noProof/>
          <w:spacing w:val="-2"/>
          <w:sz w:val="16"/>
          <w:szCs w:val="16"/>
        </w:rPr>
        <w:t>tua transferências sociais, como</w:t>
      </w:r>
      <w:r w:rsidR="00762C3D" w:rsidRPr="00762C3D">
        <w:rPr>
          <w:rFonts w:ascii="Calibri" w:hAnsi="Calibri"/>
          <w:noProof/>
          <w:spacing w:val="-2"/>
          <w:sz w:val="16"/>
          <w:szCs w:val="16"/>
        </w:rPr>
        <w:t>,</w:t>
      </w:r>
      <w:r w:rsidRPr="00762C3D">
        <w:rPr>
          <w:rFonts w:ascii="Calibri" w:hAnsi="Calibri"/>
          <w:noProof/>
          <w:spacing w:val="-2"/>
          <w:sz w:val="16"/>
          <w:szCs w:val="16"/>
        </w:rPr>
        <w:t xml:space="preserve"> por exemplo, o s</w:t>
      </w:r>
      <w:r w:rsidR="00762C3D" w:rsidRPr="00762C3D">
        <w:rPr>
          <w:rFonts w:ascii="Calibri" w:hAnsi="Calibri"/>
          <w:noProof/>
          <w:spacing w:val="-2"/>
          <w:sz w:val="16"/>
          <w:szCs w:val="16"/>
        </w:rPr>
        <w:t>ubsídio de desemprego</w:t>
      </w:r>
      <w:r w:rsidRPr="00762C3D">
        <w:rPr>
          <w:rFonts w:ascii="Calibri" w:hAnsi="Calibri"/>
          <w:noProof/>
          <w:spacing w:val="-2"/>
          <w:sz w:val="16"/>
          <w:szCs w:val="16"/>
        </w:rPr>
        <w:t>, no âmbito da proteção social.</w:t>
      </w:r>
    </w:p>
    <w:p w:rsidR="00762C3D" w:rsidRDefault="00762C3D">
      <w:pPr>
        <w:rPr>
          <w:b/>
        </w:rPr>
      </w:pPr>
      <w:r>
        <w:br w:type="page"/>
      </w:r>
    </w:p>
    <w:p w:rsidR="00FE2D40" w:rsidRDefault="00491A8C" w:rsidP="00B54F62">
      <w:pPr>
        <w:pStyle w:val="titulo"/>
      </w:pPr>
      <w:r>
        <w:rPr>
          <w:noProof/>
          <w:lang w:eastAsia="pt-PT"/>
        </w:rPr>
        <w:lastRenderedPageBreak/>
        <w:pict>
          <v:roundrect id="_x0000_s1168" style="position:absolute;margin-left:0;margin-top:-42.55pt;width:311.8pt;height:119.05pt;z-index:-251302912;visibility:visible;mso-wrap-distance-left:0;mso-wrap-distance-right:0;mso-position-horizontal-relative:margin;mso-position-vertical-relative:page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" fillcolor="#bfbfbf [2412]" stroked="f">
            <v:stroke joinstyle="miter"/>
            <v:textbox style="mso-next-textbox:#_x0000_s1168" inset="3mm,0,3mm,2mm">
              <w:txbxContent>
                <w:p w:rsidR="000836C9" w:rsidRPr="00FE2D40" w:rsidRDefault="000836C9" w:rsidP="00FE2D40">
                  <w:pPr>
                    <w:spacing w:after="0" w:line="240" w:lineRule="auto"/>
                  </w:pPr>
                  <w:r>
                    <w:rPr>
                      <w:rFonts w:ascii="Calibri" w:hAnsi="Calibri" w:cs="Calibri"/>
                      <w:sz w:val="38"/>
                      <w:szCs w:val="38"/>
                    </w:rPr>
                    <w:t>Soluções dos Testes de Avaliação</w:t>
                  </w:r>
                </w:p>
              </w:txbxContent>
            </v:textbox>
            <w10:wrap anchorx="margin" anchory="page"/>
          </v:roundrect>
        </w:pict>
      </w:r>
    </w:p>
    <w:p w:rsidR="00561B1B" w:rsidRDefault="00561B1B" w:rsidP="00975687">
      <w:pPr>
        <w:pStyle w:val="titulo"/>
        <w:spacing w:after="0"/>
      </w:pPr>
    </w:p>
    <w:p w:rsidR="00975687" w:rsidRDefault="00975687" w:rsidP="00975687">
      <w:pPr>
        <w:pStyle w:val="titulo"/>
        <w:spacing w:after="0"/>
      </w:pPr>
      <w:r w:rsidRPr="00FD3CB2">
        <w:t xml:space="preserve">TESTE </w:t>
      </w:r>
      <w:r>
        <w:t>DE AVALIAÇÃO</w:t>
      </w:r>
      <w:r w:rsidRPr="00654D9D">
        <w:t xml:space="preserve"> </w:t>
      </w:r>
      <w:r>
        <w:t>DA</w:t>
      </w:r>
      <w:r w:rsidRPr="00FD3CB2">
        <w:t xml:space="preserve"> </w:t>
      </w:r>
      <w:r>
        <w:t>UNIDADE</w:t>
      </w:r>
      <w:r w:rsidRPr="00FD3CB2">
        <w:t xml:space="preserve"> </w:t>
      </w:r>
      <w:r>
        <w:t xml:space="preserve">8 </w:t>
      </w:r>
    </w:p>
    <w:p w:rsidR="00FE2D40" w:rsidRPr="00FE2D40" w:rsidRDefault="00FE2D40" w:rsidP="00186608">
      <w:pPr>
        <w:pStyle w:val="titulo"/>
        <w:spacing w:before="60" w:after="0"/>
        <w:rPr>
          <w:color w:val="808080" w:themeColor="background1" w:themeShade="80"/>
          <w:sz w:val="20"/>
        </w:rPr>
      </w:pPr>
      <w:proofErr w:type="gramStart"/>
      <w:r w:rsidRPr="00FE2D40">
        <w:rPr>
          <w:color w:val="808080" w:themeColor="background1" w:themeShade="80"/>
          <w:sz w:val="20"/>
        </w:rPr>
        <w:t>págs</w:t>
      </w:r>
      <w:proofErr w:type="gramEnd"/>
      <w:r w:rsidRPr="00FE2D40">
        <w:rPr>
          <w:color w:val="808080" w:themeColor="background1" w:themeShade="80"/>
          <w:sz w:val="20"/>
        </w:rPr>
        <w:t xml:space="preserve">. </w:t>
      </w:r>
      <w:r>
        <w:rPr>
          <w:color w:val="808080" w:themeColor="background1" w:themeShade="80"/>
          <w:sz w:val="20"/>
        </w:rPr>
        <w:t>4</w:t>
      </w:r>
      <w:r w:rsidR="0069625C">
        <w:rPr>
          <w:color w:val="808080" w:themeColor="background1" w:themeShade="80"/>
          <w:sz w:val="20"/>
        </w:rPr>
        <w:t>5</w:t>
      </w:r>
      <w:r w:rsidRPr="00FE2D40">
        <w:rPr>
          <w:color w:val="808080" w:themeColor="background1" w:themeShade="80"/>
          <w:sz w:val="20"/>
        </w:rPr>
        <w:t xml:space="preserve"> a 4</w:t>
      </w:r>
      <w:r w:rsidR="0069625C">
        <w:rPr>
          <w:color w:val="808080" w:themeColor="background1" w:themeShade="80"/>
          <w:sz w:val="20"/>
        </w:rPr>
        <w:t>7</w:t>
      </w:r>
    </w:p>
    <w:p w:rsidR="00FE2D40" w:rsidRDefault="00FE2D40" w:rsidP="00FE2D40">
      <w:pPr>
        <w:spacing w:after="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</w:p>
    <w:p w:rsidR="00FE2D40" w:rsidRPr="00583D1D" w:rsidRDefault="00FE2D40" w:rsidP="0076309D">
      <w:pPr>
        <w:spacing w:after="12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GRUPO I</w:t>
      </w:r>
    </w:p>
    <w:p w:rsidR="00B54F62" w:rsidRPr="000805B5" w:rsidRDefault="00B54F62" w:rsidP="00B54F62">
      <w:pPr>
        <w:pStyle w:val="ListParagraph"/>
        <w:tabs>
          <w:tab w:val="left" w:pos="426"/>
        </w:tabs>
        <w:spacing w:after="0" w:line="240" w:lineRule="auto"/>
        <w:ind w:left="0"/>
        <w:contextualSpacing w:val="0"/>
        <w:jc w:val="both"/>
        <w:rPr>
          <w:sz w:val="16"/>
          <w:szCs w:val="16"/>
        </w:rPr>
      </w:pPr>
      <w:r w:rsidRPr="00B54F62">
        <w:rPr>
          <w:b/>
          <w:sz w:val="16"/>
          <w:szCs w:val="16"/>
        </w:rPr>
        <w:t>1.</w:t>
      </w:r>
      <w:r>
        <w:rPr>
          <w:sz w:val="16"/>
          <w:szCs w:val="16"/>
        </w:rPr>
        <w:t xml:space="preserve"> </w:t>
      </w:r>
      <w:r w:rsidR="00FE2D40">
        <w:rPr>
          <w:sz w:val="16"/>
          <w:szCs w:val="16"/>
        </w:rPr>
        <w:t>(</w:t>
      </w:r>
      <w:proofErr w:type="gramStart"/>
      <w:r w:rsidRPr="000805B5">
        <w:rPr>
          <w:sz w:val="16"/>
          <w:szCs w:val="16"/>
        </w:rPr>
        <w:t>D</w:t>
      </w:r>
      <w:r w:rsidR="00FE2D40">
        <w:rPr>
          <w:sz w:val="16"/>
          <w:szCs w:val="16"/>
        </w:rPr>
        <w:t>)</w:t>
      </w:r>
      <w:r>
        <w:rPr>
          <w:sz w:val="16"/>
          <w:szCs w:val="16"/>
        </w:rPr>
        <w:t xml:space="preserve">     </w:t>
      </w:r>
      <w:r w:rsidRPr="00B54F62">
        <w:rPr>
          <w:b/>
          <w:sz w:val="16"/>
          <w:szCs w:val="16"/>
        </w:rPr>
        <w:t>2.</w:t>
      </w:r>
      <w:proofErr w:type="gramEnd"/>
      <w:r>
        <w:rPr>
          <w:sz w:val="16"/>
          <w:szCs w:val="16"/>
        </w:rPr>
        <w:t xml:space="preserve"> </w:t>
      </w:r>
      <w:proofErr w:type="gramStart"/>
      <w:r w:rsidR="00FE2D40">
        <w:rPr>
          <w:sz w:val="16"/>
          <w:szCs w:val="16"/>
        </w:rPr>
        <w:t>(</w:t>
      </w:r>
      <w:r w:rsidRPr="000805B5">
        <w:rPr>
          <w:sz w:val="16"/>
          <w:szCs w:val="16"/>
        </w:rPr>
        <w:t>C</w:t>
      </w:r>
      <w:r w:rsidR="00FE2D40">
        <w:rPr>
          <w:sz w:val="16"/>
          <w:szCs w:val="16"/>
        </w:rPr>
        <w:t>)</w:t>
      </w:r>
      <w:r>
        <w:rPr>
          <w:sz w:val="16"/>
          <w:szCs w:val="16"/>
        </w:rPr>
        <w:t xml:space="preserve">     </w:t>
      </w:r>
      <w:r w:rsidRPr="00B54F62">
        <w:rPr>
          <w:b/>
          <w:sz w:val="16"/>
          <w:szCs w:val="16"/>
        </w:rPr>
        <w:t>3.</w:t>
      </w:r>
      <w:proofErr w:type="gramEnd"/>
      <w:r>
        <w:rPr>
          <w:sz w:val="16"/>
          <w:szCs w:val="16"/>
        </w:rPr>
        <w:t xml:space="preserve"> </w:t>
      </w:r>
      <w:proofErr w:type="gramStart"/>
      <w:r w:rsidR="00FE2D40">
        <w:rPr>
          <w:sz w:val="16"/>
          <w:szCs w:val="16"/>
        </w:rPr>
        <w:t>(</w:t>
      </w:r>
      <w:r w:rsidRPr="000805B5">
        <w:rPr>
          <w:sz w:val="16"/>
          <w:szCs w:val="16"/>
        </w:rPr>
        <w:t>B</w:t>
      </w:r>
      <w:r w:rsidR="00FE2D40">
        <w:rPr>
          <w:sz w:val="16"/>
          <w:szCs w:val="16"/>
        </w:rPr>
        <w:t>)</w:t>
      </w:r>
      <w:r>
        <w:rPr>
          <w:sz w:val="16"/>
          <w:szCs w:val="16"/>
        </w:rPr>
        <w:t xml:space="preserve">     </w:t>
      </w:r>
      <w:r w:rsidRPr="00B54F62">
        <w:rPr>
          <w:b/>
          <w:sz w:val="16"/>
          <w:szCs w:val="16"/>
        </w:rPr>
        <w:t>4.</w:t>
      </w:r>
      <w:proofErr w:type="gramEnd"/>
      <w:r>
        <w:rPr>
          <w:sz w:val="16"/>
          <w:szCs w:val="16"/>
        </w:rPr>
        <w:t xml:space="preserve"> </w:t>
      </w:r>
      <w:proofErr w:type="gramStart"/>
      <w:r w:rsidR="00FE2D40">
        <w:rPr>
          <w:sz w:val="16"/>
          <w:szCs w:val="16"/>
        </w:rPr>
        <w:t>(</w:t>
      </w:r>
      <w:r w:rsidR="00316082">
        <w:rPr>
          <w:sz w:val="16"/>
          <w:szCs w:val="16"/>
        </w:rPr>
        <w:t>C</w:t>
      </w:r>
      <w:r w:rsidR="00FE2D40">
        <w:rPr>
          <w:sz w:val="16"/>
          <w:szCs w:val="16"/>
        </w:rPr>
        <w:t>)</w:t>
      </w:r>
      <w:r>
        <w:rPr>
          <w:sz w:val="16"/>
          <w:szCs w:val="16"/>
        </w:rPr>
        <w:t xml:space="preserve">     </w:t>
      </w:r>
      <w:r w:rsidRPr="00B54F62">
        <w:rPr>
          <w:b/>
          <w:sz w:val="16"/>
          <w:szCs w:val="16"/>
        </w:rPr>
        <w:t>5.</w:t>
      </w:r>
      <w:proofErr w:type="gramEnd"/>
      <w:r>
        <w:rPr>
          <w:sz w:val="16"/>
          <w:szCs w:val="16"/>
        </w:rPr>
        <w:t xml:space="preserve"> </w:t>
      </w:r>
      <w:r w:rsidR="00FE2D40">
        <w:rPr>
          <w:sz w:val="16"/>
          <w:szCs w:val="16"/>
        </w:rPr>
        <w:t>(</w:t>
      </w:r>
      <w:r w:rsidRPr="000805B5">
        <w:rPr>
          <w:sz w:val="16"/>
          <w:szCs w:val="16"/>
        </w:rPr>
        <w:t>A</w:t>
      </w:r>
      <w:r w:rsidR="00FE2D40">
        <w:rPr>
          <w:sz w:val="16"/>
          <w:szCs w:val="16"/>
        </w:rPr>
        <w:t>)</w:t>
      </w:r>
    </w:p>
    <w:p w:rsidR="00C93229" w:rsidRDefault="00C93229" w:rsidP="00FE2D40">
      <w:pPr>
        <w:spacing w:after="0" w:line="240" w:lineRule="auto"/>
        <w:ind w:left="284" w:hanging="284"/>
        <w:jc w:val="center"/>
        <w:rPr>
          <w:rFonts w:cstheme="minorHAnsi"/>
          <w:sz w:val="16"/>
          <w:szCs w:val="16"/>
        </w:rPr>
      </w:pPr>
    </w:p>
    <w:p w:rsidR="00FE2D40" w:rsidRPr="00583D1D" w:rsidRDefault="00FE2D40" w:rsidP="00FE2D40">
      <w:pPr>
        <w:spacing w:after="0" w:line="240" w:lineRule="auto"/>
        <w:ind w:left="284" w:hanging="284"/>
        <w:jc w:val="center"/>
        <w:rPr>
          <w:rFonts w:cstheme="minorHAnsi"/>
          <w:sz w:val="16"/>
          <w:szCs w:val="16"/>
        </w:rPr>
      </w:pPr>
    </w:p>
    <w:p w:rsidR="00C93229" w:rsidRPr="00583D1D" w:rsidRDefault="00C93229" w:rsidP="00FE2D40">
      <w:pPr>
        <w:spacing w:after="12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GRUPO II</w:t>
      </w:r>
    </w:p>
    <w:p w:rsidR="00C93229" w:rsidRPr="000805B5" w:rsidRDefault="00C93229" w:rsidP="00975687">
      <w:pPr>
        <w:pStyle w:val="ListParagraph"/>
        <w:spacing w:after="0" w:line="240" w:lineRule="auto"/>
        <w:ind w:left="252" w:hanging="252"/>
        <w:contextualSpacing w:val="0"/>
        <w:jc w:val="both"/>
        <w:rPr>
          <w:sz w:val="16"/>
          <w:szCs w:val="16"/>
        </w:rPr>
      </w:pPr>
      <w:r w:rsidRPr="00975687">
        <w:rPr>
          <w:b/>
          <w:sz w:val="16"/>
          <w:szCs w:val="16"/>
        </w:rPr>
        <w:t>1.1</w:t>
      </w:r>
      <w:r>
        <w:rPr>
          <w:sz w:val="16"/>
          <w:szCs w:val="16"/>
        </w:rPr>
        <w:t xml:space="preserve"> </w:t>
      </w:r>
      <w:r w:rsidRPr="000805B5">
        <w:rPr>
          <w:sz w:val="16"/>
          <w:szCs w:val="16"/>
        </w:rPr>
        <w:t>Os agentes económicos referidos no texto são as Famílias, as Empr</w:t>
      </w:r>
      <w:r w:rsidRPr="000805B5">
        <w:rPr>
          <w:sz w:val="16"/>
          <w:szCs w:val="16"/>
        </w:rPr>
        <w:t>e</w:t>
      </w:r>
      <w:r w:rsidRPr="000805B5">
        <w:rPr>
          <w:sz w:val="16"/>
          <w:szCs w:val="16"/>
        </w:rPr>
        <w:t>sas, as Administrações Públicas e o Resto d</w:t>
      </w:r>
      <w:r w:rsidR="00186608">
        <w:rPr>
          <w:sz w:val="16"/>
          <w:szCs w:val="16"/>
        </w:rPr>
        <w:t>o</w:t>
      </w:r>
      <w:r w:rsidRPr="000805B5">
        <w:rPr>
          <w:sz w:val="16"/>
          <w:szCs w:val="16"/>
        </w:rPr>
        <w:t xml:space="preserve"> Mundo.</w:t>
      </w:r>
    </w:p>
    <w:p w:rsidR="00C93229" w:rsidRPr="000805B5" w:rsidRDefault="00316082" w:rsidP="0076309D">
      <w:pPr>
        <w:pStyle w:val="ListParagraph"/>
        <w:tabs>
          <w:tab w:val="left" w:pos="426"/>
        </w:tabs>
        <w:spacing w:before="60" w:after="0" w:line="240" w:lineRule="auto"/>
        <w:ind w:left="284" w:hanging="284"/>
        <w:contextualSpacing w:val="0"/>
        <w:jc w:val="both"/>
        <w:rPr>
          <w:sz w:val="16"/>
          <w:szCs w:val="16"/>
        </w:rPr>
      </w:pPr>
      <w:r w:rsidRPr="00975687">
        <w:rPr>
          <w:b/>
          <w:sz w:val="16"/>
          <w:szCs w:val="16"/>
        </w:rPr>
        <w:t>1.2</w:t>
      </w:r>
      <w:r>
        <w:rPr>
          <w:sz w:val="16"/>
          <w:szCs w:val="16"/>
        </w:rPr>
        <w:t xml:space="preserve"> </w:t>
      </w:r>
      <w:r w:rsidR="00C93229" w:rsidRPr="000805B5">
        <w:rPr>
          <w:sz w:val="16"/>
          <w:szCs w:val="16"/>
        </w:rPr>
        <w:t>Famílias – consumir (consumo privado)</w:t>
      </w:r>
    </w:p>
    <w:p w:rsidR="00C93229" w:rsidRPr="000805B5" w:rsidRDefault="00C93229" w:rsidP="00975687">
      <w:pPr>
        <w:pStyle w:val="ListParagraph"/>
        <w:spacing w:after="0" w:line="240" w:lineRule="auto"/>
        <w:ind w:left="252"/>
        <w:contextualSpacing w:val="0"/>
        <w:jc w:val="both"/>
        <w:rPr>
          <w:sz w:val="16"/>
          <w:szCs w:val="16"/>
        </w:rPr>
      </w:pPr>
      <w:r w:rsidRPr="000805B5">
        <w:rPr>
          <w:sz w:val="16"/>
          <w:szCs w:val="16"/>
        </w:rPr>
        <w:t>Empresas – produzir bens e serviços (investimento)</w:t>
      </w:r>
    </w:p>
    <w:p w:rsidR="00C93229" w:rsidRPr="000805B5" w:rsidRDefault="00C93229" w:rsidP="00975687">
      <w:pPr>
        <w:pStyle w:val="ListParagraph"/>
        <w:spacing w:after="0" w:line="240" w:lineRule="auto"/>
        <w:ind w:left="252"/>
        <w:contextualSpacing w:val="0"/>
        <w:jc w:val="both"/>
        <w:rPr>
          <w:sz w:val="16"/>
          <w:szCs w:val="16"/>
        </w:rPr>
      </w:pPr>
      <w:r w:rsidRPr="000805B5">
        <w:rPr>
          <w:sz w:val="16"/>
          <w:szCs w:val="16"/>
        </w:rPr>
        <w:t>Adm</w:t>
      </w:r>
      <w:r w:rsidR="00316082">
        <w:rPr>
          <w:sz w:val="16"/>
          <w:szCs w:val="16"/>
        </w:rPr>
        <w:t>inistraç</w:t>
      </w:r>
      <w:r w:rsidR="00186608">
        <w:rPr>
          <w:sz w:val="16"/>
          <w:szCs w:val="16"/>
        </w:rPr>
        <w:t>ões</w:t>
      </w:r>
      <w:r w:rsidR="00316082">
        <w:rPr>
          <w:sz w:val="16"/>
          <w:szCs w:val="16"/>
        </w:rPr>
        <w:t xml:space="preserve"> </w:t>
      </w:r>
      <w:r w:rsidRPr="000805B5">
        <w:rPr>
          <w:sz w:val="16"/>
          <w:szCs w:val="16"/>
        </w:rPr>
        <w:t xml:space="preserve">Públicas – prestar serviços </w:t>
      </w:r>
      <w:proofErr w:type="spellStart"/>
      <w:r w:rsidRPr="000805B5">
        <w:rPr>
          <w:sz w:val="16"/>
          <w:szCs w:val="16"/>
        </w:rPr>
        <w:t>coletivos</w:t>
      </w:r>
      <w:proofErr w:type="spellEnd"/>
      <w:r w:rsidRPr="000805B5">
        <w:rPr>
          <w:sz w:val="16"/>
          <w:szCs w:val="16"/>
        </w:rPr>
        <w:t xml:space="preserve"> e redistribuir o rendimento (consumo público)</w:t>
      </w:r>
    </w:p>
    <w:p w:rsidR="00C93229" w:rsidRPr="00CE7368" w:rsidRDefault="00C93229" w:rsidP="00975687">
      <w:pPr>
        <w:pStyle w:val="ListParagraph"/>
        <w:spacing w:after="0" w:line="240" w:lineRule="auto"/>
        <w:ind w:left="252"/>
        <w:contextualSpacing w:val="0"/>
        <w:jc w:val="both"/>
        <w:rPr>
          <w:spacing w:val="-2"/>
          <w:sz w:val="16"/>
          <w:szCs w:val="16"/>
        </w:rPr>
      </w:pPr>
      <w:r w:rsidRPr="00CE7368">
        <w:rPr>
          <w:spacing w:val="-2"/>
          <w:sz w:val="16"/>
          <w:szCs w:val="16"/>
        </w:rPr>
        <w:t>Resto do Mundo – trocar bens, serviços e capit</w:t>
      </w:r>
      <w:r w:rsidR="0069625C">
        <w:rPr>
          <w:spacing w:val="-2"/>
          <w:sz w:val="16"/>
          <w:szCs w:val="16"/>
        </w:rPr>
        <w:t>ais (exportações e i</w:t>
      </w:r>
      <w:r w:rsidR="0069625C">
        <w:rPr>
          <w:spacing w:val="-2"/>
          <w:sz w:val="16"/>
          <w:szCs w:val="16"/>
        </w:rPr>
        <w:t>m</w:t>
      </w:r>
      <w:r w:rsidR="0069625C">
        <w:rPr>
          <w:spacing w:val="-2"/>
          <w:sz w:val="16"/>
          <w:szCs w:val="16"/>
        </w:rPr>
        <w:t>portações)</w:t>
      </w:r>
    </w:p>
    <w:p w:rsidR="00C93229" w:rsidRPr="000805B5" w:rsidRDefault="00316082" w:rsidP="0076309D">
      <w:pPr>
        <w:pStyle w:val="ListParagraph"/>
        <w:tabs>
          <w:tab w:val="left" w:pos="426"/>
        </w:tabs>
        <w:spacing w:before="60" w:after="0" w:line="240" w:lineRule="auto"/>
        <w:ind w:left="284" w:hanging="284"/>
        <w:contextualSpacing w:val="0"/>
        <w:jc w:val="both"/>
        <w:rPr>
          <w:sz w:val="16"/>
          <w:szCs w:val="16"/>
        </w:rPr>
      </w:pPr>
      <w:r w:rsidRPr="00975687">
        <w:rPr>
          <w:b/>
          <w:sz w:val="16"/>
          <w:szCs w:val="16"/>
        </w:rPr>
        <w:t>1.3</w:t>
      </w:r>
      <w:r>
        <w:rPr>
          <w:sz w:val="16"/>
          <w:szCs w:val="16"/>
        </w:rPr>
        <w:t xml:space="preserve"> «</w:t>
      </w:r>
      <w:r w:rsidR="00C93229" w:rsidRPr="000805B5">
        <w:rPr>
          <w:sz w:val="16"/>
          <w:szCs w:val="16"/>
        </w:rPr>
        <w:t>Consumir</w:t>
      </w:r>
      <w:r>
        <w:rPr>
          <w:sz w:val="16"/>
          <w:szCs w:val="16"/>
        </w:rPr>
        <w:t>»</w:t>
      </w:r>
      <w:r w:rsidR="00C93229" w:rsidRPr="000805B5">
        <w:rPr>
          <w:sz w:val="16"/>
          <w:szCs w:val="16"/>
        </w:rPr>
        <w:t xml:space="preserve"> é uma operação sobre bens e serviços.</w:t>
      </w:r>
    </w:p>
    <w:p w:rsidR="00C93229" w:rsidRPr="000805B5" w:rsidRDefault="00316082" w:rsidP="00CE7368">
      <w:pPr>
        <w:pStyle w:val="ListParagraph"/>
        <w:spacing w:after="0" w:line="240" w:lineRule="auto"/>
        <w:ind w:left="266"/>
        <w:contextualSpacing w:val="0"/>
        <w:jc w:val="both"/>
        <w:rPr>
          <w:sz w:val="16"/>
          <w:szCs w:val="16"/>
        </w:rPr>
      </w:pPr>
      <w:r>
        <w:rPr>
          <w:sz w:val="16"/>
          <w:szCs w:val="16"/>
        </w:rPr>
        <w:t>«</w:t>
      </w:r>
      <w:r w:rsidR="00C93229" w:rsidRPr="000805B5">
        <w:rPr>
          <w:sz w:val="16"/>
          <w:szCs w:val="16"/>
        </w:rPr>
        <w:t>Investir</w:t>
      </w:r>
      <w:r>
        <w:rPr>
          <w:sz w:val="16"/>
          <w:szCs w:val="16"/>
        </w:rPr>
        <w:t>»</w:t>
      </w:r>
      <w:r w:rsidR="00C93229" w:rsidRPr="000805B5">
        <w:rPr>
          <w:sz w:val="16"/>
          <w:szCs w:val="16"/>
        </w:rPr>
        <w:t xml:space="preserve"> é uma operação financeira.</w:t>
      </w:r>
    </w:p>
    <w:p w:rsidR="00C93229" w:rsidRDefault="00316082" w:rsidP="0076309D">
      <w:pPr>
        <w:pStyle w:val="ListParagraph"/>
        <w:tabs>
          <w:tab w:val="left" w:pos="426"/>
        </w:tabs>
        <w:spacing w:before="60" w:after="0" w:line="240" w:lineRule="auto"/>
        <w:ind w:left="252" w:hanging="252"/>
        <w:contextualSpacing w:val="0"/>
        <w:jc w:val="both"/>
        <w:rPr>
          <w:sz w:val="16"/>
          <w:szCs w:val="16"/>
        </w:rPr>
      </w:pPr>
      <w:r w:rsidRPr="00975687">
        <w:rPr>
          <w:b/>
          <w:sz w:val="16"/>
          <w:szCs w:val="16"/>
        </w:rPr>
        <w:t>1.4</w:t>
      </w:r>
      <w:r>
        <w:rPr>
          <w:sz w:val="16"/>
          <w:szCs w:val="16"/>
        </w:rPr>
        <w:t xml:space="preserve"> </w:t>
      </w:r>
      <w:r w:rsidR="00C93229" w:rsidRPr="000805B5">
        <w:rPr>
          <w:sz w:val="16"/>
          <w:szCs w:val="16"/>
        </w:rPr>
        <w:t xml:space="preserve">O efeito de uma diminuição no investimento tem efeitos graves para o funcionamento da </w:t>
      </w:r>
      <w:proofErr w:type="spellStart"/>
      <w:r w:rsidR="00C93229" w:rsidRPr="000805B5">
        <w:rPr>
          <w:sz w:val="16"/>
          <w:szCs w:val="16"/>
        </w:rPr>
        <w:t>atividade</w:t>
      </w:r>
      <w:proofErr w:type="spellEnd"/>
      <w:r w:rsidR="00C93229" w:rsidRPr="000805B5">
        <w:rPr>
          <w:sz w:val="16"/>
          <w:szCs w:val="16"/>
        </w:rPr>
        <w:t xml:space="preserve"> económica. Como se sabe, o invest</w:t>
      </w:r>
      <w:r w:rsidR="00C93229" w:rsidRPr="000805B5">
        <w:rPr>
          <w:sz w:val="16"/>
          <w:szCs w:val="16"/>
        </w:rPr>
        <w:t>i</w:t>
      </w:r>
      <w:r w:rsidR="00C93229" w:rsidRPr="000805B5">
        <w:rPr>
          <w:sz w:val="16"/>
          <w:szCs w:val="16"/>
        </w:rPr>
        <w:t>mento é uma das funções económicas mais importantes por permitir repor o capital gasto no processo produtivo e por constituir a alava</w:t>
      </w:r>
      <w:r w:rsidR="00C93229" w:rsidRPr="000805B5">
        <w:rPr>
          <w:sz w:val="16"/>
          <w:szCs w:val="16"/>
        </w:rPr>
        <w:t>n</w:t>
      </w:r>
      <w:r w:rsidR="00C93229" w:rsidRPr="000805B5">
        <w:rPr>
          <w:sz w:val="16"/>
          <w:szCs w:val="16"/>
        </w:rPr>
        <w:t>ca para o aumento da capacidade produtiva do país. Sem investime</w:t>
      </w:r>
      <w:r w:rsidR="00C93229" w:rsidRPr="000805B5">
        <w:rPr>
          <w:sz w:val="16"/>
          <w:szCs w:val="16"/>
        </w:rPr>
        <w:t>n</w:t>
      </w:r>
      <w:r w:rsidR="00C93229" w:rsidRPr="000805B5">
        <w:rPr>
          <w:sz w:val="16"/>
          <w:szCs w:val="16"/>
        </w:rPr>
        <w:t>to, a produção retrai-se e, por arrastamento, diminui o rendimento, o consumo e a riqueza do país.</w:t>
      </w:r>
    </w:p>
    <w:p w:rsidR="00747D9E" w:rsidRDefault="00747D9E" w:rsidP="00CE7368">
      <w:pPr>
        <w:pStyle w:val="ListParagraph"/>
        <w:tabs>
          <w:tab w:val="left" w:pos="182"/>
        </w:tabs>
        <w:spacing w:after="0" w:line="240" w:lineRule="auto"/>
        <w:ind w:left="182"/>
        <w:contextualSpacing w:val="0"/>
        <w:jc w:val="center"/>
        <w:rPr>
          <w:sz w:val="16"/>
          <w:szCs w:val="16"/>
        </w:rPr>
      </w:pPr>
    </w:p>
    <w:p w:rsidR="00FE2D40" w:rsidRDefault="00FE2D40" w:rsidP="00CE7368">
      <w:pPr>
        <w:pStyle w:val="ListParagraph"/>
        <w:tabs>
          <w:tab w:val="left" w:pos="182"/>
        </w:tabs>
        <w:spacing w:after="0" w:line="240" w:lineRule="auto"/>
        <w:ind w:left="182"/>
        <w:contextualSpacing w:val="0"/>
        <w:jc w:val="center"/>
        <w:rPr>
          <w:sz w:val="16"/>
          <w:szCs w:val="16"/>
        </w:rPr>
      </w:pPr>
    </w:p>
    <w:p w:rsidR="00323EF1" w:rsidRPr="00583D1D" w:rsidRDefault="00323EF1" w:rsidP="00FE2D40">
      <w:pPr>
        <w:spacing w:after="12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GRUPO III</w:t>
      </w:r>
    </w:p>
    <w:p w:rsidR="00747D9E" w:rsidRPr="00975687" w:rsidRDefault="0076309D" w:rsidP="006F507C">
      <w:pPr>
        <w:pStyle w:val="ListParagraph"/>
        <w:spacing w:after="0" w:line="240" w:lineRule="auto"/>
        <w:ind w:left="224" w:hanging="266"/>
        <w:contextualSpacing w:val="0"/>
        <w:jc w:val="both"/>
        <w:rPr>
          <w:rFonts w:cstheme="minorHAnsi"/>
          <w:b/>
          <w:sz w:val="16"/>
          <w:szCs w:val="16"/>
        </w:rPr>
      </w:pPr>
      <w:r>
        <w:rPr>
          <w:rFonts w:cstheme="minorHAnsi"/>
          <w:b/>
          <w:noProof/>
          <w:sz w:val="16"/>
          <w:szCs w:val="16"/>
          <w:lang w:eastAsia="pt-PT"/>
        </w:rPr>
        <w:drawing>
          <wp:anchor distT="0" distB="0" distL="114300" distR="114300" simplePos="0" relativeHeight="252018688" behindDoc="0" locked="0" layoutInCell="1" allowOverlap="1">
            <wp:simplePos x="0" y="0"/>
            <wp:positionH relativeFrom="column">
              <wp:posOffset>114518</wp:posOffset>
            </wp:positionH>
            <wp:positionV relativeFrom="paragraph">
              <wp:posOffset>76986</wp:posOffset>
            </wp:positionV>
            <wp:extent cx="2710502" cy="1535373"/>
            <wp:effectExtent l="19050" t="0" r="0" b="0"/>
            <wp:wrapNone/>
            <wp:docPr id="1" name="Picture 0" descr="DT01s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1s-01.jpg"/>
                    <pic:cNvPicPr/>
                  </pic:nvPicPr>
                  <pic:blipFill>
                    <a:blip r:embed="rId11" cstate="print"/>
                    <a:srcRect b="5813"/>
                    <a:stretch>
                      <a:fillRect/>
                    </a:stretch>
                  </pic:blipFill>
                  <pic:spPr>
                    <a:xfrm>
                      <a:off x="0" y="0"/>
                      <a:ext cx="2710502" cy="1535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7368" w:rsidRPr="00975687">
        <w:rPr>
          <w:rFonts w:cstheme="minorHAnsi"/>
          <w:b/>
          <w:sz w:val="16"/>
          <w:szCs w:val="16"/>
        </w:rPr>
        <w:t>1.1</w:t>
      </w:r>
    </w:p>
    <w:p w:rsidR="00CE7368" w:rsidRDefault="00CE7368" w:rsidP="00186608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:rsidR="00CE7368" w:rsidRDefault="00CE7368" w:rsidP="00186608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:rsidR="00CE7368" w:rsidRDefault="00CE7368" w:rsidP="00186608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:rsidR="00CE7368" w:rsidRDefault="00CE7368" w:rsidP="00186608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:rsidR="00CE7368" w:rsidRDefault="00CE7368" w:rsidP="00186608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:rsidR="00747D9E" w:rsidRDefault="00747D9E" w:rsidP="00186608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:rsidR="0076309D" w:rsidRDefault="0076309D" w:rsidP="00186608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:rsidR="00186608" w:rsidRDefault="00186608" w:rsidP="00186608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:rsidR="00186608" w:rsidRDefault="00186608" w:rsidP="00186608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:rsidR="0076309D" w:rsidRDefault="0076309D" w:rsidP="00186608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:rsidR="00747D9E" w:rsidRDefault="00747D9E" w:rsidP="00186608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:rsidR="00747D9E" w:rsidRDefault="00747D9E" w:rsidP="00186608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:rsidR="00E164C7" w:rsidRDefault="00E164C7" w:rsidP="00186608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:rsidR="00CE7368" w:rsidRPr="00975687" w:rsidRDefault="00CE7368" w:rsidP="0076309D">
      <w:pPr>
        <w:pStyle w:val="ListParagraph"/>
        <w:spacing w:after="0" w:line="240" w:lineRule="auto"/>
        <w:ind w:left="224" w:hanging="266"/>
        <w:contextualSpacing w:val="0"/>
        <w:jc w:val="both"/>
        <w:rPr>
          <w:rFonts w:cstheme="minorHAnsi"/>
          <w:b/>
          <w:sz w:val="16"/>
          <w:szCs w:val="16"/>
        </w:rPr>
      </w:pPr>
      <w:r w:rsidRPr="00975687">
        <w:rPr>
          <w:rFonts w:cstheme="minorHAnsi"/>
          <w:b/>
          <w:sz w:val="16"/>
          <w:szCs w:val="16"/>
        </w:rPr>
        <w:t xml:space="preserve">1.2 </w:t>
      </w:r>
    </w:p>
    <w:tbl>
      <w:tblPr>
        <w:tblStyle w:val="TableGrid"/>
        <w:tblW w:w="5193" w:type="dxa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9"/>
        <w:gridCol w:w="1300"/>
        <w:gridCol w:w="168"/>
        <w:gridCol w:w="98"/>
        <w:gridCol w:w="1043"/>
        <w:gridCol w:w="72"/>
        <w:gridCol w:w="971"/>
        <w:gridCol w:w="242"/>
      </w:tblGrid>
      <w:tr w:rsidR="009425B8" w:rsidRPr="0006298D" w:rsidTr="008458DC">
        <w:trPr>
          <w:gridAfter w:val="1"/>
          <w:wAfter w:w="242" w:type="dxa"/>
          <w:trHeight w:val="227"/>
        </w:trPr>
        <w:tc>
          <w:tcPr>
            <w:tcW w:w="259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9425B8" w:rsidRPr="0006298D" w:rsidRDefault="009425B8" w:rsidP="008458DC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06298D">
              <w:rPr>
                <w:rFonts w:cstheme="minorHAnsi"/>
                <w:b/>
                <w:color w:val="808080" w:themeColor="background1" w:themeShade="80"/>
                <w:sz w:val="14"/>
                <w:szCs w:val="14"/>
              </w:rPr>
              <w:t>FA</w:t>
            </w:r>
            <w:r w:rsidRPr="0006298D">
              <w:rPr>
                <w:rFonts w:cstheme="minorHAnsi"/>
                <w:b/>
                <w:color w:val="808080" w:themeColor="background1" w:themeShade="80"/>
                <w:sz w:val="14"/>
                <w:szCs w:val="14"/>
                <w:bdr w:val="single" w:sz="4" w:space="0" w:color="FFFFFF" w:themeColor="background1"/>
              </w:rPr>
              <w:t>MÍ</w:t>
            </w:r>
            <w:r w:rsidRPr="0006298D">
              <w:rPr>
                <w:rFonts w:cstheme="minorHAnsi"/>
                <w:b/>
                <w:color w:val="808080" w:themeColor="background1" w:themeShade="80"/>
                <w:sz w:val="14"/>
                <w:szCs w:val="14"/>
              </w:rPr>
              <w:t>LIAS</w:t>
            </w:r>
            <w:r>
              <w:rPr>
                <w:rFonts w:cstheme="minorHAnsi"/>
                <w:b/>
                <w:color w:val="808080" w:themeColor="background1" w:themeShade="80"/>
                <w:sz w:val="14"/>
                <w:szCs w:val="14"/>
              </w:rPr>
              <w:t xml:space="preserve"> = F</w:t>
            </w:r>
          </w:p>
        </w:tc>
        <w:tc>
          <w:tcPr>
            <w:tcW w:w="26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425B8" w:rsidRDefault="009425B8" w:rsidP="008458DC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086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9425B8" w:rsidRPr="0006298D" w:rsidRDefault="009425B8" w:rsidP="008458DC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06298D">
              <w:rPr>
                <w:rFonts w:cstheme="minorHAnsi"/>
                <w:b/>
                <w:color w:val="808080" w:themeColor="background1" w:themeShade="80"/>
                <w:sz w:val="14"/>
                <w:szCs w:val="14"/>
              </w:rPr>
              <w:t>EMPRESAS</w:t>
            </w:r>
            <w:r>
              <w:rPr>
                <w:rFonts w:cstheme="minorHAnsi"/>
                <w:b/>
                <w:color w:val="808080" w:themeColor="background1" w:themeShade="80"/>
                <w:sz w:val="14"/>
                <w:szCs w:val="14"/>
              </w:rPr>
              <w:t xml:space="preserve"> = E</w:t>
            </w:r>
          </w:p>
        </w:tc>
      </w:tr>
      <w:tr w:rsidR="009425B8" w:rsidRPr="0006298D" w:rsidTr="00317379">
        <w:trPr>
          <w:gridAfter w:val="1"/>
          <w:wAfter w:w="242" w:type="dxa"/>
          <w:trHeight w:val="227"/>
        </w:trPr>
        <w:tc>
          <w:tcPr>
            <w:tcW w:w="12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FFFFFF" w:themeColor="background1"/>
            </w:tcBorders>
            <w:vAlign w:val="center"/>
          </w:tcPr>
          <w:p w:rsidR="009425B8" w:rsidRPr="0006298D" w:rsidRDefault="009425B8" w:rsidP="008458DC">
            <w:pPr>
              <w:jc w:val="center"/>
              <w:rPr>
                <w:rFonts w:cstheme="minorHAnsi"/>
                <w:sz w:val="14"/>
                <w:szCs w:val="14"/>
              </w:rPr>
            </w:pPr>
            <w:r w:rsidRPr="0006298D">
              <w:rPr>
                <w:rFonts w:cstheme="minorHAnsi"/>
                <w:sz w:val="14"/>
                <w:szCs w:val="14"/>
              </w:rPr>
              <w:t>Empregos</w:t>
            </w:r>
          </w:p>
        </w:tc>
        <w:tc>
          <w:tcPr>
            <w:tcW w:w="13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FFFFFF" w:themeColor="background1"/>
            </w:tcBorders>
            <w:vAlign w:val="center"/>
          </w:tcPr>
          <w:p w:rsidR="009425B8" w:rsidRPr="0006298D" w:rsidRDefault="009425B8" w:rsidP="008458DC">
            <w:pPr>
              <w:jc w:val="center"/>
              <w:rPr>
                <w:rFonts w:cstheme="minorHAnsi"/>
                <w:sz w:val="14"/>
                <w:szCs w:val="14"/>
              </w:rPr>
            </w:pPr>
            <w:r w:rsidRPr="0006298D">
              <w:rPr>
                <w:rFonts w:cstheme="minorHAnsi"/>
                <w:sz w:val="14"/>
                <w:szCs w:val="14"/>
              </w:rPr>
              <w:t>Recursos</w:t>
            </w:r>
          </w:p>
        </w:tc>
        <w:tc>
          <w:tcPr>
            <w:tcW w:w="26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425B8" w:rsidRDefault="009425B8" w:rsidP="008458DC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9425B8" w:rsidRPr="0006298D" w:rsidRDefault="009425B8" w:rsidP="008458DC">
            <w:pPr>
              <w:jc w:val="center"/>
              <w:rPr>
                <w:rFonts w:cstheme="minorHAnsi"/>
                <w:sz w:val="14"/>
                <w:szCs w:val="14"/>
              </w:rPr>
            </w:pPr>
            <w:r w:rsidRPr="0006298D">
              <w:rPr>
                <w:rFonts w:cstheme="minorHAnsi"/>
                <w:sz w:val="14"/>
                <w:szCs w:val="14"/>
              </w:rPr>
              <w:t>Empregos</w:t>
            </w:r>
          </w:p>
        </w:tc>
        <w:tc>
          <w:tcPr>
            <w:tcW w:w="104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9425B8" w:rsidRPr="0006298D" w:rsidRDefault="009425B8" w:rsidP="008458DC">
            <w:pPr>
              <w:jc w:val="center"/>
              <w:rPr>
                <w:rFonts w:cstheme="minorHAnsi"/>
                <w:sz w:val="14"/>
                <w:szCs w:val="14"/>
              </w:rPr>
            </w:pPr>
            <w:r w:rsidRPr="0006298D">
              <w:rPr>
                <w:rFonts w:cstheme="minorHAnsi"/>
                <w:sz w:val="14"/>
                <w:szCs w:val="14"/>
              </w:rPr>
              <w:t>Recurso</w:t>
            </w:r>
            <w:r>
              <w:rPr>
                <w:rFonts w:cstheme="minorHAnsi"/>
                <w:sz w:val="14"/>
                <w:szCs w:val="14"/>
              </w:rPr>
              <w:t>s</w:t>
            </w:r>
          </w:p>
        </w:tc>
      </w:tr>
      <w:tr w:rsidR="009425B8" w:rsidTr="00317379">
        <w:trPr>
          <w:trHeight w:val="340"/>
        </w:trPr>
        <w:tc>
          <w:tcPr>
            <w:tcW w:w="1299" w:type="dxa"/>
            <w:tcBorders>
              <w:top w:val="single" w:sz="4" w:space="0" w:color="A6A6A6" w:themeColor="background1" w:themeShade="A6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6A6A6" w:themeColor="background1" w:themeShade="A6"/>
            </w:tcBorders>
            <w:tcMar>
              <w:left w:w="57" w:type="dxa"/>
              <w:right w:w="57" w:type="dxa"/>
            </w:tcMar>
          </w:tcPr>
          <w:p w:rsidR="009425B8" w:rsidRDefault="009425B8" w:rsidP="00CE7368">
            <w:pPr>
              <w:pBdr>
                <w:left w:val="single" w:sz="4" w:space="4" w:color="FFFFFF" w:themeColor="background1"/>
              </w:pBdr>
              <w:tabs>
                <w:tab w:val="left" w:pos="834"/>
              </w:tabs>
              <w:jc w:val="both"/>
              <w:rPr>
                <w:rFonts w:cstheme="minorHAnsi"/>
                <w:sz w:val="12"/>
                <w:szCs w:val="12"/>
              </w:rPr>
            </w:pPr>
            <w:r w:rsidRPr="00424E48">
              <w:rPr>
                <w:rFonts w:cstheme="minorHAnsi"/>
                <w:sz w:val="12"/>
                <w:szCs w:val="12"/>
              </w:rPr>
              <w:t>Impostos</w:t>
            </w:r>
            <w:r>
              <w:rPr>
                <w:rFonts w:cstheme="minorHAnsi"/>
                <w:sz w:val="12"/>
                <w:szCs w:val="12"/>
              </w:rPr>
              <w:t xml:space="preserve"> (AP)</w:t>
            </w:r>
            <w:r>
              <w:rPr>
                <w:rFonts w:cstheme="minorHAnsi"/>
                <w:sz w:val="12"/>
                <w:szCs w:val="12"/>
              </w:rPr>
              <w:tab/>
            </w:r>
            <w:r w:rsidR="00B64A9D">
              <w:rPr>
                <w:rFonts w:cstheme="minorHAnsi"/>
                <w:sz w:val="12"/>
                <w:szCs w:val="12"/>
              </w:rPr>
              <w:t xml:space="preserve">  </w:t>
            </w:r>
            <w:r w:rsidR="00E164C7">
              <w:rPr>
                <w:rFonts w:cstheme="minorHAnsi"/>
                <w:sz w:val="12"/>
                <w:szCs w:val="12"/>
              </w:rPr>
              <w:t>5</w:t>
            </w:r>
            <w:r w:rsidR="00B64A9D">
              <w:rPr>
                <w:rFonts w:cstheme="minorHAnsi"/>
                <w:sz w:val="12"/>
                <w:szCs w:val="12"/>
              </w:rPr>
              <w:t xml:space="preserve"> </w:t>
            </w:r>
            <w:r w:rsidR="00E164C7">
              <w:rPr>
                <w:rFonts w:cstheme="minorHAnsi"/>
                <w:sz w:val="12"/>
                <w:szCs w:val="12"/>
              </w:rPr>
              <w:t>000</w:t>
            </w:r>
          </w:p>
          <w:p w:rsidR="009425B8" w:rsidRDefault="00E164C7" w:rsidP="00CE7368">
            <w:pPr>
              <w:pBdr>
                <w:left w:val="single" w:sz="4" w:space="4" w:color="FFFFFF" w:themeColor="background1"/>
              </w:pBdr>
              <w:tabs>
                <w:tab w:val="left" w:pos="890"/>
              </w:tabs>
              <w:jc w:val="both"/>
              <w:rPr>
                <w:rFonts w:cstheme="minorHAnsi"/>
                <w:sz w:val="12"/>
                <w:szCs w:val="12"/>
              </w:rPr>
            </w:pPr>
            <w:r w:rsidRPr="00E164C7">
              <w:rPr>
                <w:rFonts w:cstheme="minorHAnsi"/>
                <w:spacing w:val="-3"/>
                <w:sz w:val="12"/>
                <w:szCs w:val="12"/>
              </w:rPr>
              <w:t>C. Seg. Social</w:t>
            </w:r>
            <w:r w:rsidR="009425B8" w:rsidRPr="00E164C7">
              <w:rPr>
                <w:rFonts w:cstheme="minorHAnsi"/>
                <w:spacing w:val="-3"/>
                <w:sz w:val="12"/>
                <w:szCs w:val="12"/>
              </w:rPr>
              <w:t xml:space="preserve"> (</w:t>
            </w:r>
            <w:r w:rsidRPr="00E164C7">
              <w:rPr>
                <w:rFonts w:cstheme="minorHAnsi"/>
                <w:spacing w:val="-3"/>
                <w:sz w:val="12"/>
                <w:szCs w:val="12"/>
              </w:rPr>
              <w:t>AP</w:t>
            </w:r>
            <w:r w:rsidR="009425B8" w:rsidRPr="00E164C7">
              <w:rPr>
                <w:rFonts w:cstheme="minorHAnsi"/>
                <w:spacing w:val="-3"/>
                <w:sz w:val="12"/>
                <w:szCs w:val="12"/>
              </w:rPr>
              <w:t>)</w:t>
            </w:r>
            <w:r w:rsidR="009425B8">
              <w:rPr>
                <w:rFonts w:cstheme="minorHAnsi"/>
                <w:sz w:val="12"/>
                <w:szCs w:val="12"/>
              </w:rPr>
              <w:tab/>
            </w:r>
            <w:r>
              <w:rPr>
                <w:rFonts w:cstheme="minorHAnsi"/>
                <w:sz w:val="12"/>
                <w:szCs w:val="12"/>
              </w:rPr>
              <w:t>2</w:t>
            </w:r>
            <w:r w:rsidR="00CE7368">
              <w:rPr>
                <w:rFonts w:cstheme="minorHAnsi"/>
                <w:sz w:val="12"/>
                <w:szCs w:val="12"/>
              </w:rPr>
              <w:t xml:space="preserve"> </w:t>
            </w:r>
            <w:r>
              <w:rPr>
                <w:rFonts w:cstheme="minorHAnsi"/>
                <w:sz w:val="12"/>
                <w:szCs w:val="12"/>
              </w:rPr>
              <w:t>000</w:t>
            </w:r>
          </w:p>
          <w:p w:rsidR="009425B8" w:rsidRDefault="00491A8C" w:rsidP="00E164C7">
            <w:pPr>
              <w:pBdr>
                <w:left w:val="single" w:sz="4" w:space="4" w:color="FFFFFF" w:themeColor="background1"/>
              </w:pBdr>
              <w:tabs>
                <w:tab w:val="left" w:pos="820"/>
              </w:tabs>
              <w:spacing w:after="40"/>
              <w:jc w:val="both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Straight Connector 457" o:spid="_x0000_s1159" style="position:absolute;left:0;text-align:left;z-index:252006400;visibility:visible;mso-wrap-distance-left:0;mso-wrap-distance-right:0;mso-width-relative:margin" from="40.65pt,8.3pt" to="57.3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" strokecolor="black [3213]" strokeweight=".5pt"/>
              </w:pict>
            </w:r>
            <w:r w:rsidR="00E164C7">
              <w:rPr>
                <w:rFonts w:cstheme="minorHAnsi"/>
                <w:sz w:val="12"/>
                <w:szCs w:val="12"/>
              </w:rPr>
              <w:t>Compras</w:t>
            </w:r>
            <w:r w:rsidR="009425B8">
              <w:rPr>
                <w:rFonts w:cstheme="minorHAnsi"/>
                <w:sz w:val="12"/>
                <w:szCs w:val="12"/>
              </w:rPr>
              <w:t xml:space="preserve"> (</w:t>
            </w:r>
            <w:r w:rsidR="00CE7368">
              <w:rPr>
                <w:rFonts w:cstheme="minorHAnsi"/>
                <w:sz w:val="12"/>
                <w:szCs w:val="12"/>
              </w:rPr>
              <w:t>E</w:t>
            </w:r>
            <w:r w:rsidR="009425B8">
              <w:rPr>
                <w:rFonts w:cstheme="minorHAnsi"/>
                <w:sz w:val="12"/>
                <w:szCs w:val="12"/>
              </w:rPr>
              <w:t>)</w:t>
            </w:r>
            <w:r w:rsidR="009425B8">
              <w:rPr>
                <w:rFonts w:cstheme="minorHAnsi"/>
                <w:sz w:val="12"/>
                <w:szCs w:val="12"/>
              </w:rPr>
              <w:tab/>
            </w:r>
            <w:r w:rsidR="00E164C7">
              <w:rPr>
                <w:rFonts w:cstheme="minorHAnsi"/>
                <w:sz w:val="12"/>
                <w:szCs w:val="12"/>
              </w:rPr>
              <w:t>10 000</w:t>
            </w:r>
          </w:p>
          <w:p w:rsidR="009425B8" w:rsidRPr="00424E48" w:rsidRDefault="009425B8" w:rsidP="00E164C7">
            <w:pPr>
              <w:tabs>
                <w:tab w:val="left" w:pos="820"/>
              </w:tabs>
              <w:jc w:val="both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ab/>
            </w:r>
            <w:r w:rsidR="00E164C7">
              <w:rPr>
                <w:rFonts w:cstheme="minorHAnsi"/>
                <w:sz w:val="12"/>
                <w:szCs w:val="12"/>
              </w:rPr>
              <w:t>17 000</w:t>
            </w:r>
          </w:p>
        </w:tc>
        <w:tc>
          <w:tcPr>
            <w:tcW w:w="13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left w:w="57" w:type="dxa"/>
              <w:right w:w="0" w:type="dxa"/>
            </w:tcMar>
          </w:tcPr>
          <w:p w:rsidR="009425B8" w:rsidRDefault="00CE7368" w:rsidP="0076309D">
            <w:pPr>
              <w:pBdr>
                <w:left w:val="single" w:sz="4" w:space="4" w:color="FFFFFF" w:themeColor="background1"/>
              </w:pBdr>
              <w:tabs>
                <w:tab w:val="left" w:pos="851"/>
              </w:tabs>
              <w:jc w:val="both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Salários</w:t>
            </w:r>
            <w:r w:rsidR="009425B8">
              <w:rPr>
                <w:rFonts w:cstheme="minorHAnsi"/>
                <w:sz w:val="12"/>
                <w:szCs w:val="12"/>
              </w:rPr>
              <w:t xml:space="preserve"> (E)</w:t>
            </w:r>
            <w:r w:rsidR="009425B8">
              <w:rPr>
                <w:rFonts w:cstheme="minorHAnsi"/>
                <w:sz w:val="12"/>
                <w:szCs w:val="12"/>
              </w:rPr>
              <w:tab/>
            </w:r>
            <w:r>
              <w:rPr>
                <w:rFonts w:cstheme="minorHAnsi"/>
                <w:sz w:val="12"/>
                <w:szCs w:val="12"/>
              </w:rPr>
              <w:t xml:space="preserve">10 </w:t>
            </w:r>
            <w:r w:rsidR="009425B8">
              <w:rPr>
                <w:rFonts w:cstheme="minorHAnsi"/>
                <w:sz w:val="12"/>
                <w:szCs w:val="12"/>
              </w:rPr>
              <w:t>00</w:t>
            </w:r>
            <w:r w:rsidR="0076309D">
              <w:rPr>
                <w:rFonts w:cstheme="minorHAnsi"/>
                <w:sz w:val="12"/>
                <w:szCs w:val="12"/>
              </w:rPr>
              <w:t>0</w:t>
            </w:r>
          </w:p>
          <w:p w:rsidR="009425B8" w:rsidRDefault="009425B8" w:rsidP="00CE7368">
            <w:pPr>
              <w:pBdr>
                <w:left w:val="single" w:sz="4" w:space="4" w:color="FFFFFF" w:themeColor="background1"/>
              </w:pBdr>
              <w:tabs>
                <w:tab w:val="left" w:pos="907"/>
              </w:tabs>
              <w:jc w:val="both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Vencimento</w:t>
            </w:r>
            <w:r w:rsidR="00CE7368">
              <w:rPr>
                <w:rFonts w:cstheme="minorHAnsi"/>
                <w:sz w:val="12"/>
                <w:szCs w:val="12"/>
              </w:rPr>
              <w:t>s</w:t>
            </w:r>
            <w:r>
              <w:rPr>
                <w:rFonts w:cstheme="minorHAnsi"/>
                <w:sz w:val="12"/>
                <w:szCs w:val="12"/>
              </w:rPr>
              <w:t xml:space="preserve"> (</w:t>
            </w:r>
            <w:r w:rsidR="00CE7368">
              <w:rPr>
                <w:rFonts w:cstheme="minorHAnsi"/>
                <w:sz w:val="12"/>
                <w:szCs w:val="12"/>
              </w:rPr>
              <w:t>AP</w:t>
            </w:r>
            <w:r>
              <w:rPr>
                <w:rFonts w:cstheme="minorHAnsi"/>
                <w:sz w:val="12"/>
                <w:szCs w:val="12"/>
              </w:rPr>
              <w:t>)</w:t>
            </w:r>
            <w:r>
              <w:rPr>
                <w:rFonts w:cstheme="minorHAnsi"/>
                <w:sz w:val="12"/>
                <w:szCs w:val="12"/>
              </w:rPr>
              <w:tab/>
            </w:r>
            <w:r w:rsidR="00CE7368">
              <w:rPr>
                <w:rFonts w:cstheme="minorHAnsi"/>
                <w:sz w:val="12"/>
                <w:szCs w:val="12"/>
              </w:rPr>
              <w:t>4 0</w:t>
            </w:r>
            <w:r>
              <w:rPr>
                <w:rFonts w:cstheme="minorHAnsi"/>
                <w:sz w:val="12"/>
                <w:szCs w:val="12"/>
              </w:rPr>
              <w:t>00</w:t>
            </w:r>
          </w:p>
          <w:p w:rsidR="009425B8" w:rsidRDefault="00491A8C" w:rsidP="00CE7368">
            <w:pPr>
              <w:pBdr>
                <w:left w:val="single" w:sz="4" w:space="4" w:color="FFFFFF" w:themeColor="background1"/>
              </w:pBdr>
              <w:tabs>
                <w:tab w:val="left" w:pos="907"/>
              </w:tabs>
              <w:spacing w:after="40"/>
              <w:jc w:val="both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Straight Connector 458" o:spid="_x0000_s1158" style="position:absolute;left:0;text-align:left;z-index:252007424;visibility:visible;mso-wrap-distance-left:0;mso-wrap-distance-right:0;mso-width-relative:margin" from="43.1pt,8.3pt" to="59.8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" strokecolor="black [3213]" strokeweight=".5pt"/>
              </w:pict>
            </w:r>
            <w:r w:rsidR="00CE7368">
              <w:rPr>
                <w:rFonts w:cstheme="minorHAnsi"/>
                <w:sz w:val="12"/>
                <w:szCs w:val="12"/>
              </w:rPr>
              <w:t>Subsídios</w:t>
            </w:r>
            <w:r w:rsidR="009425B8">
              <w:rPr>
                <w:rFonts w:cstheme="minorHAnsi"/>
                <w:sz w:val="12"/>
                <w:szCs w:val="12"/>
              </w:rPr>
              <w:t xml:space="preserve"> (</w:t>
            </w:r>
            <w:r w:rsidR="00CE7368">
              <w:rPr>
                <w:rFonts w:cstheme="minorHAnsi"/>
                <w:sz w:val="12"/>
                <w:szCs w:val="12"/>
              </w:rPr>
              <w:t>AP</w:t>
            </w:r>
            <w:r w:rsidR="009425B8">
              <w:rPr>
                <w:rFonts w:cstheme="minorHAnsi"/>
                <w:sz w:val="12"/>
                <w:szCs w:val="12"/>
              </w:rPr>
              <w:t>)</w:t>
            </w:r>
            <w:r w:rsidR="009425B8">
              <w:rPr>
                <w:rFonts w:cstheme="minorHAnsi"/>
                <w:sz w:val="12"/>
                <w:szCs w:val="12"/>
              </w:rPr>
              <w:tab/>
            </w:r>
            <w:r w:rsidR="00CE7368">
              <w:rPr>
                <w:rFonts w:cstheme="minorHAnsi"/>
                <w:sz w:val="12"/>
                <w:szCs w:val="12"/>
              </w:rPr>
              <w:t>3 00</w:t>
            </w:r>
            <w:r w:rsidR="009425B8">
              <w:rPr>
                <w:rFonts w:cstheme="minorHAnsi"/>
                <w:sz w:val="12"/>
                <w:szCs w:val="12"/>
              </w:rPr>
              <w:t>0</w:t>
            </w:r>
          </w:p>
          <w:p w:rsidR="009425B8" w:rsidRDefault="009425B8" w:rsidP="00CE7368">
            <w:pPr>
              <w:tabs>
                <w:tab w:val="left" w:pos="851"/>
              </w:tabs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2"/>
                <w:szCs w:val="12"/>
              </w:rPr>
              <w:tab/>
            </w:r>
            <w:r w:rsidR="00CE7368">
              <w:rPr>
                <w:rFonts w:cstheme="minorHAnsi"/>
                <w:sz w:val="12"/>
                <w:szCs w:val="12"/>
              </w:rPr>
              <w:t>17 00</w:t>
            </w:r>
            <w:r>
              <w:rPr>
                <w:rFonts w:cstheme="minorHAnsi"/>
                <w:sz w:val="12"/>
                <w:szCs w:val="12"/>
              </w:rPr>
              <w:t>0</w:t>
            </w:r>
          </w:p>
        </w:tc>
        <w:tc>
          <w:tcPr>
            <w:tcW w:w="1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left w:w="0" w:type="dxa"/>
              <w:right w:w="0" w:type="dxa"/>
            </w:tcMar>
          </w:tcPr>
          <w:p w:rsidR="009425B8" w:rsidRDefault="009425B8" w:rsidP="008458DC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6A6A6" w:themeColor="background1" w:themeShade="A6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6A6A6" w:themeColor="background1" w:themeShade="A6"/>
            </w:tcBorders>
            <w:tcMar>
              <w:left w:w="57" w:type="dxa"/>
              <w:right w:w="0" w:type="dxa"/>
            </w:tcMar>
          </w:tcPr>
          <w:p w:rsidR="009425B8" w:rsidRDefault="00E164C7" w:rsidP="0076309D">
            <w:pPr>
              <w:pBdr>
                <w:left w:val="single" w:sz="4" w:space="4" w:color="FFFFFF" w:themeColor="background1"/>
              </w:pBdr>
              <w:tabs>
                <w:tab w:val="left" w:pos="769"/>
              </w:tabs>
              <w:ind w:left="-57"/>
              <w:jc w:val="both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Salários </w:t>
            </w:r>
            <w:r w:rsidR="009425B8">
              <w:rPr>
                <w:rFonts w:cstheme="minorHAnsi"/>
                <w:sz w:val="12"/>
                <w:szCs w:val="12"/>
              </w:rPr>
              <w:t>(F)</w:t>
            </w:r>
            <w:r w:rsidR="009425B8">
              <w:rPr>
                <w:rFonts w:cstheme="minorHAnsi"/>
                <w:sz w:val="12"/>
                <w:szCs w:val="12"/>
              </w:rPr>
              <w:tab/>
            </w:r>
            <w:r>
              <w:rPr>
                <w:rFonts w:cstheme="minorHAnsi"/>
                <w:sz w:val="12"/>
                <w:szCs w:val="12"/>
              </w:rPr>
              <w:t>10 000</w:t>
            </w:r>
          </w:p>
          <w:p w:rsidR="009425B8" w:rsidRDefault="009425B8" w:rsidP="0076309D">
            <w:pPr>
              <w:pBdr>
                <w:left w:val="single" w:sz="4" w:space="4" w:color="FFFFFF" w:themeColor="background1"/>
              </w:pBdr>
              <w:tabs>
                <w:tab w:val="left" w:pos="825"/>
              </w:tabs>
              <w:ind w:left="-57"/>
              <w:jc w:val="both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pacing w:val="-3"/>
                <w:sz w:val="12"/>
                <w:szCs w:val="12"/>
              </w:rPr>
              <w:t>Impostos</w:t>
            </w:r>
            <w:r w:rsidRPr="007B4EF5">
              <w:rPr>
                <w:rFonts w:cstheme="minorHAnsi"/>
                <w:spacing w:val="-3"/>
                <w:sz w:val="12"/>
                <w:szCs w:val="12"/>
              </w:rPr>
              <w:t xml:space="preserve"> (</w:t>
            </w:r>
            <w:r>
              <w:rPr>
                <w:rFonts w:cstheme="minorHAnsi"/>
                <w:spacing w:val="-3"/>
                <w:sz w:val="12"/>
                <w:szCs w:val="12"/>
              </w:rPr>
              <w:t>AP</w:t>
            </w:r>
            <w:r w:rsidRPr="007B4EF5">
              <w:rPr>
                <w:rFonts w:cstheme="minorHAnsi"/>
                <w:spacing w:val="-3"/>
                <w:sz w:val="12"/>
                <w:szCs w:val="12"/>
              </w:rPr>
              <w:t>)</w:t>
            </w:r>
            <w:r>
              <w:rPr>
                <w:rFonts w:cstheme="minorHAnsi"/>
                <w:sz w:val="12"/>
                <w:szCs w:val="12"/>
              </w:rPr>
              <w:tab/>
            </w:r>
            <w:r w:rsidR="00E164C7">
              <w:rPr>
                <w:rFonts w:cstheme="minorHAnsi"/>
                <w:sz w:val="12"/>
                <w:szCs w:val="12"/>
              </w:rPr>
              <w:t>3 000</w:t>
            </w:r>
          </w:p>
          <w:p w:rsidR="009425B8" w:rsidRDefault="00491A8C" w:rsidP="0076309D">
            <w:pPr>
              <w:pBdr>
                <w:left w:val="single" w:sz="4" w:space="4" w:color="FFFFFF" w:themeColor="background1"/>
              </w:pBdr>
              <w:tabs>
                <w:tab w:val="left" w:pos="825"/>
              </w:tabs>
              <w:spacing w:after="40"/>
              <w:ind w:left="-57"/>
              <w:jc w:val="both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noProof/>
                <w:spacing w:val="-4"/>
                <w:sz w:val="16"/>
                <w:szCs w:val="16"/>
                <w:lang w:eastAsia="pt-PT"/>
              </w:rPr>
              <w:pict>
                <v:line id="Straight Connector 459" o:spid="_x0000_s1157" style="position:absolute;left:0;text-align:left;z-index:252008448;visibility:visible;mso-wrap-distance-left:0;mso-wrap-distance-right:0;mso-width-relative:margin" from="39.7pt,8.3pt" to="56.3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" strokecolor="black [3213]" strokeweight=".5pt"/>
              </w:pict>
            </w:r>
            <w:r w:rsidR="00E164C7" w:rsidRPr="0076309D">
              <w:rPr>
                <w:rFonts w:cstheme="minorHAnsi"/>
                <w:spacing w:val="-4"/>
                <w:sz w:val="12"/>
                <w:szCs w:val="12"/>
              </w:rPr>
              <w:t>C. Seg. Social</w:t>
            </w:r>
            <w:r w:rsidR="0076309D" w:rsidRPr="0076309D">
              <w:rPr>
                <w:rFonts w:cstheme="minorHAnsi"/>
                <w:spacing w:val="-4"/>
                <w:sz w:val="12"/>
                <w:szCs w:val="12"/>
              </w:rPr>
              <w:t xml:space="preserve"> (AP)</w:t>
            </w:r>
            <w:r w:rsidR="009425B8">
              <w:rPr>
                <w:rFonts w:cstheme="minorHAnsi"/>
                <w:sz w:val="12"/>
                <w:szCs w:val="12"/>
              </w:rPr>
              <w:tab/>
            </w:r>
            <w:r w:rsidR="00E164C7">
              <w:rPr>
                <w:rFonts w:cstheme="minorHAnsi"/>
                <w:sz w:val="12"/>
                <w:szCs w:val="12"/>
              </w:rPr>
              <w:t>2 500</w:t>
            </w:r>
          </w:p>
          <w:p w:rsidR="009425B8" w:rsidRDefault="009425B8" w:rsidP="0076309D">
            <w:pPr>
              <w:tabs>
                <w:tab w:val="left" w:pos="769"/>
              </w:tabs>
              <w:ind w:left="-57"/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2"/>
                <w:szCs w:val="12"/>
              </w:rPr>
              <w:tab/>
            </w:r>
            <w:r w:rsidR="00E164C7">
              <w:rPr>
                <w:rFonts w:cstheme="minorHAnsi"/>
                <w:sz w:val="12"/>
                <w:szCs w:val="12"/>
              </w:rPr>
              <w:t>15 500</w:t>
            </w:r>
          </w:p>
        </w:tc>
        <w:tc>
          <w:tcPr>
            <w:tcW w:w="121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FFFFFF" w:themeColor="background1"/>
            </w:tcBorders>
            <w:tcMar>
              <w:left w:w="57" w:type="dxa"/>
              <w:right w:w="0" w:type="dxa"/>
            </w:tcMar>
          </w:tcPr>
          <w:p w:rsidR="009425B8" w:rsidRDefault="00E164C7" w:rsidP="00E164C7">
            <w:pPr>
              <w:pBdr>
                <w:left w:val="single" w:sz="4" w:space="4" w:color="FFFFFF" w:themeColor="background1"/>
              </w:pBdr>
              <w:tabs>
                <w:tab w:val="left" w:pos="774"/>
              </w:tabs>
              <w:ind w:right="-62"/>
              <w:jc w:val="both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Compras</w:t>
            </w:r>
            <w:r w:rsidR="009425B8">
              <w:rPr>
                <w:rFonts w:cstheme="minorHAnsi"/>
                <w:sz w:val="12"/>
                <w:szCs w:val="12"/>
              </w:rPr>
              <w:t xml:space="preserve"> (</w:t>
            </w:r>
            <w:r>
              <w:rPr>
                <w:rFonts w:cstheme="minorHAnsi"/>
                <w:sz w:val="12"/>
                <w:szCs w:val="12"/>
              </w:rPr>
              <w:t>AP</w:t>
            </w:r>
            <w:r w:rsidR="009425B8">
              <w:rPr>
                <w:rFonts w:cstheme="minorHAnsi"/>
                <w:sz w:val="12"/>
                <w:szCs w:val="12"/>
              </w:rPr>
              <w:t>)</w:t>
            </w:r>
            <w:r w:rsidR="009425B8">
              <w:rPr>
                <w:rFonts w:cstheme="minorHAnsi"/>
                <w:sz w:val="12"/>
                <w:szCs w:val="12"/>
              </w:rPr>
              <w:tab/>
            </w:r>
            <w:r>
              <w:rPr>
                <w:rFonts w:cstheme="minorHAnsi"/>
                <w:sz w:val="12"/>
                <w:szCs w:val="12"/>
              </w:rPr>
              <w:t>5 500</w:t>
            </w:r>
          </w:p>
          <w:p w:rsidR="009425B8" w:rsidRDefault="00E164C7" w:rsidP="00E164C7">
            <w:pPr>
              <w:pBdr>
                <w:left w:val="single" w:sz="4" w:space="4" w:color="FFFFFF" w:themeColor="background1"/>
              </w:pBdr>
              <w:tabs>
                <w:tab w:val="left" w:pos="718"/>
              </w:tabs>
              <w:ind w:right="-62"/>
              <w:jc w:val="both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pacing w:val="-3"/>
                <w:sz w:val="12"/>
                <w:szCs w:val="12"/>
              </w:rPr>
              <w:t>Compras</w:t>
            </w:r>
            <w:r w:rsidR="009425B8" w:rsidRPr="007B4EF5">
              <w:rPr>
                <w:rFonts w:cstheme="minorHAnsi"/>
                <w:spacing w:val="-3"/>
                <w:sz w:val="12"/>
                <w:szCs w:val="12"/>
              </w:rPr>
              <w:t xml:space="preserve"> (</w:t>
            </w:r>
            <w:r>
              <w:rPr>
                <w:rFonts w:cstheme="minorHAnsi"/>
                <w:spacing w:val="-3"/>
                <w:sz w:val="12"/>
                <w:szCs w:val="12"/>
              </w:rPr>
              <w:t>F</w:t>
            </w:r>
            <w:r w:rsidR="009425B8" w:rsidRPr="007B4EF5">
              <w:rPr>
                <w:rFonts w:cstheme="minorHAnsi"/>
                <w:spacing w:val="-3"/>
                <w:sz w:val="12"/>
                <w:szCs w:val="12"/>
              </w:rPr>
              <w:t>)</w:t>
            </w:r>
            <w:r w:rsidR="009425B8">
              <w:rPr>
                <w:rFonts w:cstheme="minorHAnsi"/>
                <w:sz w:val="12"/>
                <w:szCs w:val="12"/>
              </w:rPr>
              <w:tab/>
            </w:r>
            <w:r>
              <w:rPr>
                <w:rFonts w:cstheme="minorHAnsi"/>
                <w:sz w:val="12"/>
                <w:szCs w:val="12"/>
              </w:rPr>
              <w:t>10 000</w:t>
            </w:r>
          </w:p>
          <w:p w:rsidR="00E164C7" w:rsidRDefault="00491A8C" w:rsidP="008458DC">
            <w:pPr>
              <w:pBdr>
                <w:left w:val="single" w:sz="4" w:space="4" w:color="FFFFFF" w:themeColor="background1"/>
              </w:pBdr>
              <w:tabs>
                <w:tab w:val="left" w:pos="900"/>
              </w:tabs>
              <w:spacing w:after="40"/>
              <w:ind w:right="-62"/>
              <w:jc w:val="both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Straight Connector 460" o:spid="_x0000_s1156" style="position:absolute;left:0;text-align:left;z-index:252009472;visibility:visible;mso-wrap-distance-left:0;mso-wrap-distance-right:0;mso-width-relative:margin" from="34pt,8.35pt" to="50.6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" strokecolor="black [3213]" strokeweight=".5pt"/>
              </w:pict>
            </w:r>
          </w:p>
          <w:p w:rsidR="009425B8" w:rsidRDefault="009425B8" w:rsidP="00E164C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2"/>
                <w:szCs w:val="12"/>
              </w:rPr>
              <w:tab/>
            </w:r>
            <w:r w:rsidR="00E164C7">
              <w:rPr>
                <w:rFonts w:cstheme="minorHAnsi"/>
                <w:sz w:val="12"/>
                <w:szCs w:val="12"/>
              </w:rPr>
              <w:t>15 500</w:t>
            </w:r>
          </w:p>
        </w:tc>
      </w:tr>
    </w:tbl>
    <w:p w:rsidR="00747D9E" w:rsidRDefault="00747D9E" w:rsidP="00823194">
      <w:pPr>
        <w:spacing w:after="0" w:line="240" w:lineRule="auto"/>
        <w:ind w:left="284"/>
        <w:jc w:val="both"/>
        <w:rPr>
          <w:rFonts w:cstheme="minorHAnsi"/>
          <w:sz w:val="16"/>
          <w:szCs w:val="16"/>
        </w:rPr>
      </w:pPr>
    </w:p>
    <w:tbl>
      <w:tblPr>
        <w:tblStyle w:val="TableGrid"/>
        <w:tblW w:w="2597" w:type="dxa"/>
        <w:tblInd w:w="1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8"/>
        <w:gridCol w:w="1249"/>
      </w:tblGrid>
      <w:tr w:rsidR="00E164C7" w:rsidRPr="0006298D" w:rsidTr="008458DC">
        <w:trPr>
          <w:trHeight w:val="227"/>
        </w:trPr>
        <w:tc>
          <w:tcPr>
            <w:tcW w:w="259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164C7" w:rsidRPr="0006298D" w:rsidRDefault="0076309D" w:rsidP="008458DC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color w:val="808080" w:themeColor="background1" w:themeShade="80"/>
                <w:sz w:val="14"/>
                <w:szCs w:val="14"/>
              </w:rPr>
              <w:t xml:space="preserve">ADMINISTRAÇÕES PÚBLICAS = </w:t>
            </w:r>
            <w:r w:rsidR="00CE7368">
              <w:rPr>
                <w:rFonts w:cstheme="minorHAnsi"/>
                <w:b/>
                <w:color w:val="808080" w:themeColor="background1" w:themeShade="80"/>
                <w:sz w:val="14"/>
                <w:szCs w:val="14"/>
              </w:rPr>
              <w:t>AP</w:t>
            </w:r>
          </w:p>
        </w:tc>
      </w:tr>
      <w:tr w:rsidR="00E164C7" w:rsidRPr="0006298D" w:rsidTr="00CE7368">
        <w:trPr>
          <w:trHeight w:val="227"/>
        </w:trPr>
        <w:tc>
          <w:tcPr>
            <w:tcW w:w="25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FFFFFF" w:themeColor="background1"/>
            </w:tcBorders>
            <w:vAlign w:val="center"/>
          </w:tcPr>
          <w:p w:rsidR="00E164C7" w:rsidRPr="0006298D" w:rsidRDefault="00E164C7" w:rsidP="008458DC">
            <w:pPr>
              <w:jc w:val="center"/>
              <w:rPr>
                <w:rFonts w:cstheme="minorHAnsi"/>
                <w:sz w:val="14"/>
                <w:szCs w:val="14"/>
              </w:rPr>
            </w:pPr>
            <w:r w:rsidRPr="0006298D">
              <w:rPr>
                <w:rFonts w:cstheme="minorHAnsi"/>
                <w:sz w:val="14"/>
                <w:szCs w:val="14"/>
              </w:rPr>
              <w:t>Empregos</w:t>
            </w:r>
          </w:p>
        </w:tc>
        <w:tc>
          <w:tcPr>
            <w:tcW w:w="25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FFFFFF" w:themeColor="background1"/>
            </w:tcBorders>
            <w:vAlign w:val="center"/>
          </w:tcPr>
          <w:p w:rsidR="00E164C7" w:rsidRPr="0006298D" w:rsidRDefault="00E164C7" w:rsidP="008458DC">
            <w:pPr>
              <w:jc w:val="center"/>
              <w:rPr>
                <w:rFonts w:cstheme="minorHAnsi"/>
                <w:sz w:val="14"/>
                <w:szCs w:val="14"/>
              </w:rPr>
            </w:pPr>
            <w:r w:rsidRPr="0006298D">
              <w:rPr>
                <w:rFonts w:cstheme="minorHAnsi"/>
                <w:sz w:val="14"/>
                <w:szCs w:val="14"/>
              </w:rPr>
              <w:t>Recurso</w:t>
            </w:r>
            <w:r w:rsidR="00CE7368">
              <w:rPr>
                <w:rFonts w:cstheme="minorHAnsi"/>
                <w:sz w:val="14"/>
                <w:szCs w:val="14"/>
              </w:rPr>
              <w:t>s</w:t>
            </w:r>
          </w:p>
        </w:tc>
      </w:tr>
      <w:tr w:rsidR="00E164C7" w:rsidTr="00CE7368">
        <w:trPr>
          <w:trHeight w:val="340"/>
        </w:trPr>
        <w:tc>
          <w:tcPr>
            <w:tcW w:w="2597" w:type="dxa"/>
            <w:tcBorders>
              <w:top w:val="single" w:sz="4" w:space="0" w:color="A6A6A6" w:themeColor="background1" w:themeShade="A6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6A6A6" w:themeColor="background1" w:themeShade="A6"/>
            </w:tcBorders>
            <w:tcMar>
              <w:left w:w="57" w:type="dxa"/>
              <w:right w:w="57" w:type="dxa"/>
            </w:tcMar>
          </w:tcPr>
          <w:p w:rsidR="00E164C7" w:rsidRDefault="009E2389" w:rsidP="0076309D">
            <w:pPr>
              <w:pBdr>
                <w:left w:val="single" w:sz="4" w:space="4" w:color="FFFFFF" w:themeColor="background1"/>
              </w:pBdr>
              <w:tabs>
                <w:tab w:val="left" w:pos="928"/>
              </w:tabs>
              <w:jc w:val="both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V</w:t>
            </w:r>
            <w:r w:rsidR="00E164C7">
              <w:rPr>
                <w:rFonts w:cstheme="minorHAnsi"/>
                <w:sz w:val="12"/>
                <w:szCs w:val="12"/>
              </w:rPr>
              <w:t>encimentos</w:t>
            </w:r>
            <w:r>
              <w:rPr>
                <w:rFonts w:cstheme="minorHAnsi"/>
                <w:sz w:val="12"/>
                <w:szCs w:val="12"/>
              </w:rPr>
              <w:t xml:space="preserve"> (F)</w:t>
            </w:r>
            <w:r w:rsidR="00E164C7">
              <w:rPr>
                <w:rFonts w:cstheme="minorHAnsi"/>
                <w:sz w:val="12"/>
                <w:szCs w:val="12"/>
              </w:rPr>
              <w:tab/>
            </w:r>
            <w:r>
              <w:rPr>
                <w:rFonts w:cstheme="minorHAnsi"/>
                <w:sz w:val="12"/>
                <w:szCs w:val="12"/>
              </w:rPr>
              <w:t>4 000</w:t>
            </w:r>
          </w:p>
          <w:p w:rsidR="00E164C7" w:rsidRDefault="009E2389" w:rsidP="0076309D">
            <w:pPr>
              <w:pBdr>
                <w:left w:val="single" w:sz="4" w:space="4" w:color="FFFFFF" w:themeColor="background1"/>
              </w:pBdr>
              <w:tabs>
                <w:tab w:val="left" w:pos="928"/>
              </w:tabs>
              <w:jc w:val="both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Subsídios</w:t>
            </w:r>
            <w:r w:rsidR="00CE7368">
              <w:rPr>
                <w:rFonts w:cstheme="minorHAnsi"/>
                <w:sz w:val="12"/>
                <w:szCs w:val="12"/>
              </w:rPr>
              <w:t xml:space="preserve"> (F)</w:t>
            </w:r>
            <w:r w:rsidR="00E164C7">
              <w:rPr>
                <w:rFonts w:cstheme="minorHAnsi"/>
                <w:sz w:val="12"/>
                <w:szCs w:val="12"/>
              </w:rPr>
              <w:tab/>
            </w:r>
            <w:r>
              <w:rPr>
                <w:rFonts w:cstheme="minorHAnsi"/>
                <w:sz w:val="12"/>
                <w:szCs w:val="12"/>
              </w:rPr>
              <w:t>3 000</w:t>
            </w:r>
          </w:p>
          <w:p w:rsidR="009E2389" w:rsidRDefault="009E2389" w:rsidP="0076309D">
            <w:pPr>
              <w:pBdr>
                <w:left w:val="single" w:sz="4" w:space="4" w:color="FFFFFF" w:themeColor="background1"/>
              </w:pBdr>
              <w:tabs>
                <w:tab w:val="left" w:pos="928"/>
              </w:tabs>
              <w:jc w:val="both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Compras</w:t>
            </w:r>
            <w:r w:rsidR="00CE7368">
              <w:rPr>
                <w:rFonts w:cstheme="minorHAnsi"/>
                <w:sz w:val="12"/>
                <w:szCs w:val="12"/>
              </w:rPr>
              <w:t xml:space="preserve"> (E)</w:t>
            </w:r>
            <w:r>
              <w:rPr>
                <w:rFonts w:cstheme="minorHAnsi"/>
                <w:sz w:val="12"/>
                <w:szCs w:val="12"/>
              </w:rPr>
              <w:tab/>
              <w:t>5 500</w:t>
            </w:r>
          </w:p>
          <w:p w:rsidR="009E2389" w:rsidRDefault="009E2389" w:rsidP="00CE7368">
            <w:pPr>
              <w:pBdr>
                <w:left w:val="single" w:sz="4" w:space="4" w:color="FFFFFF" w:themeColor="background1"/>
              </w:pBdr>
              <w:tabs>
                <w:tab w:val="left" w:pos="960"/>
              </w:tabs>
              <w:jc w:val="both"/>
              <w:rPr>
                <w:rFonts w:cstheme="minorHAnsi"/>
                <w:sz w:val="12"/>
                <w:szCs w:val="12"/>
              </w:rPr>
            </w:pPr>
          </w:p>
          <w:p w:rsidR="00E164C7" w:rsidRPr="00424E48" w:rsidRDefault="00491A8C" w:rsidP="009E2389">
            <w:pPr>
              <w:tabs>
                <w:tab w:val="left" w:pos="872"/>
              </w:tabs>
              <w:jc w:val="both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Straight Connector 461" o:spid="_x0000_s1155" style="position:absolute;left:0;text-align:left;z-index:252011520;visibility:visible;mso-wrap-distance-left:0;mso-wrap-distance-right:0;mso-width-relative:margin" from="43.4pt,0" to="60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" strokecolor="black [3213]" strokeweight=".5pt"/>
              </w:pict>
            </w:r>
            <w:r w:rsidR="00E164C7">
              <w:rPr>
                <w:rFonts w:cstheme="minorHAnsi"/>
                <w:sz w:val="12"/>
                <w:szCs w:val="12"/>
              </w:rPr>
              <w:tab/>
            </w:r>
            <w:r w:rsidR="009E2389">
              <w:rPr>
                <w:rFonts w:cstheme="minorHAnsi"/>
                <w:sz w:val="12"/>
                <w:szCs w:val="12"/>
              </w:rPr>
              <w:t>12 500</w:t>
            </w:r>
          </w:p>
        </w:tc>
        <w:tc>
          <w:tcPr>
            <w:tcW w:w="259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left w:w="57" w:type="dxa"/>
              <w:right w:w="0" w:type="dxa"/>
            </w:tcMar>
          </w:tcPr>
          <w:p w:rsidR="00E164C7" w:rsidRDefault="00CE7368" w:rsidP="009E2389">
            <w:pPr>
              <w:pBdr>
                <w:left w:val="single" w:sz="4" w:space="4" w:color="FFFFFF" w:themeColor="background1"/>
              </w:pBdr>
              <w:tabs>
                <w:tab w:val="left" w:pos="812"/>
              </w:tabs>
              <w:jc w:val="both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C. Seg. </w:t>
            </w:r>
            <w:r w:rsidR="00E164C7">
              <w:rPr>
                <w:rFonts w:cstheme="minorHAnsi"/>
                <w:sz w:val="12"/>
                <w:szCs w:val="12"/>
              </w:rPr>
              <w:t>Social</w:t>
            </w:r>
            <w:r>
              <w:rPr>
                <w:rFonts w:cstheme="minorHAnsi"/>
                <w:sz w:val="12"/>
                <w:szCs w:val="12"/>
              </w:rPr>
              <w:t xml:space="preserve"> (</w:t>
            </w:r>
            <w:r w:rsidR="0076309D">
              <w:rPr>
                <w:rFonts w:cstheme="minorHAnsi"/>
                <w:sz w:val="12"/>
                <w:szCs w:val="12"/>
              </w:rPr>
              <w:t>F</w:t>
            </w:r>
            <w:r>
              <w:rPr>
                <w:rFonts w:cstheme="minorHAnsi"/>
                <w:sz w:val="12"/>
                <w:szCs w:val="12"/>
              </w:rPr>
              <w:t>)</w:t>
            </w:r>
            <w:r w:rsidR="00E164C7">
              <w:rPr>
                <w:rFonts w:cstheme="minorHAnsi"/>
                <w:sz w:val="12"/>
                <w:szCs w:val="12"/>
              </w:rPr>
              <w:tab/>
            </w:r>
            <w:r>
              <w:rPr>
                <w:rFonts w:cstheme="minorHAnsi"/>
                <w:sz w:val="12"/>
                <w:szCs w:val="12"/>
              </w:rPr>
              <w:t xml:space="preserve">  </w:t>
            </w:r>
            <w:r w:rsidR="00E164C7">
              <w:rPr>
                <w:rFonts w:cstheme="minorHAnsi"/>
                <w:sz w:val="12"/>
                <w:szCs w:val="12"/>
              </w:rPr>
              <w:t xml:space="preserve">2 </w:t>
            </w:r>
            <w:r>
              <w:rPr>
                <w:rFonts w:cstheme="minorHAnsi"/>
                <w:sz w:val="12"/>
                <w:szCs w:val="12"/>
              </w:rPr>
              <w:t>0</w:t>
            </w:r>
            <w:r w:rsidR="00E164C7">
              <w:rPr>
                <w:rFonts w:cstheme="minorHAnsi"/>
                <w:sz w:val="12"/>
                <w:szCs w:val="12"/>
              </w:rPr>
              <w:t>00</w:t>
            </w:r>
          </w:p>
          <w:p w:rsidR="00E164C7" w:rsidRDefault="00E164C7" w:rsidP="009E2389">
            <w:pPr>
              <w:pBdr>
                <w:left w:val="single" w:sz="4" w:space="4" w:color="FFFFFF" w:themeColor="background1"/>
              </w:pBdr>
              <w:tabs>
                <w:tab w:val="left" w:pos="812"/>
              </w:tabs>
              <w:jc w:val="both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Impostos (F)</w:t>
            </w:r>
            <w:r>
              <w:rPr>
                <w:rFonts w:cstheme="minorHAnsi"/>
                <w:sz w:val="12"/>
                <w:szCs w:val="12"/>
              </w:rPr>
              <w:tab/>
            </w:r>
            <w:r w:rsidR="00CE7368">
              <w:rPr>
                <w:rFonts w:cstheme="minorHAnsi"/>
                <w:sz w:val="12"/>
                <w:szCs w:val="12"/>
              </w:rPr>
              <w:t xml:space="preserve">  </w:t>
            </w:r>
            <w:r>
              <w:rPr>
                <w:rFonts w:cstheme="minorHAnsi"/>
                <w:sz w:val="12"/>
                <w:szCs w:val="12"/>
              </w:rPr>
              <w:t xml:space="preserve">5 </w:t>
            </w:r>
            <w:r w:rsidR="00CE7368">
              <w:rPr>
                <w:rFonts w:cstheme="minorHAnsi"/>
                <w:sz w:val="12"/>
                <w:szCs w:val="12"/>
              </w:rPr>
              <w:t>0</w:t>
            </w:r>
            <w:r>
              <w:rPr>
                <w:rFonts w:cstheme="minorHAnsi"/>
                <w:sz w:val="12"/>
                <w:szCs w:val="12"/>
              </w:rPr>
              <w:t>00</w:t>
            </w:r>
          </w:p>
          <w:p w:rsidR="00E164C7" w:rsidRDefault="009E2389" w:rsidP="009E2389">
            <w:pPr>
              <w:pBdr>
                <w:left w:val="single" w:sz="4" w:space="4" w:color="FFFFFF" w:themeColor="background1"/>
              </w:pBdr>
              <w:tabs>
                <w:tab w:val="left" w:pos="812"/>
              </w:tabs>
              <w:jc w:val="both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Impostos (E) </w:t>
            </w:r>
            <w:r>
              <w:rPr>
                <w:rFonts w:cstheme="minorHAnsi"/>
                <w:sz w:val="12"/>
                <w:szCs w:val="12"/>
              </w:rPr>
              <w:tab/>
            </w:r>
            <w:r w:rsidR="00CE7368">
              <w:rPr>
                <w:rFonts w:cstheme="minorHAnsi"/>
                <w:sz w:val="12"/>
                <w:szCs w:val="12"/>
              </w:rPr>
              <w:t xml:space="preserve">  </w:t>
            </w:r>
            <w:r>
              <w:rPr>
                <w:rFonts w:cstheme="minorHAnsi"/>
                <w:sz w:val="12"/>
                <w:szCs w:val="12"/>
              </w:rPr>
              <w:t>3 000</w:t>
            </w:r>
          </w:p>
          <w:p w:rsidR="009E2389" w:rsidRDefault="009E2389" w:rsidP="00CE7368">
            <w:pPr>
              <w:pBdr>
                <w:left w:val="single" w:sz="4" w:space="4" w:color="FFFFFF" w:themeColor="background1"/>
              </w:pBdr>
              <w:tabs>
                <w:tab w:val="left" w:pos="812"/>
              </w:tabs>
              <w:jc w:val="both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C. Seg. Social (E)</w:t>
            </w:r>
            <w:r>
              <w:rPr>
                <w:rFonts w:cstheme="minorHAnsi"/>
                <w:sz w:val="12"/>
                <w:szCs w:val="12"/>
              </w:rPr>
              <w:tab/>
            </w:r>
            <w:r w:rsidR="00CE7368">
              <w:rPr>
                <w:rFonts w:cstheme="minorHAnsi"/>
                <w:sz w:val="12"/>
                <w:szCs w:val="12"/>
              </w:rPr>
              <w:t xml:space="preserve">  </w:t>
            </w:r>
            <w:r>
              <w:rPr>
                <w:rFonts w:cstheme="minorHAnsi"/>
                <w:sz w:val="12"/>
                <w:szCs w:val="12"/>
              </w:rPr>
              <w:t>2 500</w:t>
            </w:r>
          </w:p>
          <w:p w:rsidR="00E164C7" w:rsidRDefault="00491A8C" w:rsidP="009E2389">
            <w:pPr>
              <w:tabs>
                <w:tab w:val="left" w:pos="812"/>
              </w:tabs>
              <w:jc w:val="both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Straight Connector 462" o:spid="_x0000_s1154" style="position:absolute;left:0;text-align:left;z-index:252012544;visibility:visible;mso-wrap-distance-left:0;mso-wrap-distance-right:0;mso-width-relative:margin" from="39.5pt,.3pt" to="56.1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" strokecolor="black [3213]" strokeweight=".5pt"/>
              </w:pict>
            </w:r>
            <w:r w:rsidR="00E164C7">
              <w:rPr>
                <w:rFonts w:cstheme="minorHAnsi"/>
                <w:sz w:val="12"/>
                <w:szCs w:val="12"/>
              </w:rPr>
              <w:tab/>
            </w:r>
            <w:r w:rsidR="009E2389">
              <w:rPr>
                <w:rFonts w:cstheme="minorHAnsi"/>
                <w:sz w:val="12"/>
                <w:szCs w:val="12"/>
              </w:rPr>
              <w:t>12 500</w:t>
            </w:r>
          </w:p>
        </w:tc>
      </w:tr>
    </w:tbl>
    <w:p w:rsidR="00747D9E" w:rsidRDefault="00747D9E" w:rsidP="00CE7368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:rsidR="00747D9E" w:rsidRDefault="00CE7368" w:rsidP="0076309D">
      <w:pPr>
        <w:pStyle w:val="ListParagraph"/>
        <w:spacing w:after="0" w:line="240" w:lineRule="auto"/>
        <w:ind w:left="266" w:hanging="266"/>
        <w:contextualSpacing w:val="0"/>
        <w:jc w:val="both"/>
        <w:rPr>
          <w:spacing w:val="-2"/>
          <w:sz w:val="16"/>
          <w:szCs w:val="16"/>
        </w:rPr>
      </w:pPr>
      <w:r w:rsidRPr="00975687">
        <w:rPr>
          <w:b/>
          <w:sz w:val="16"/>
          <w:szCs w:val="16"/>
        </w:rPr>
        <w:t>1.3</w:t>
      </w:r>
      <w:r>
        <w:rPr>
          <w:sz w:val="16"/>
          <w:szCs w:val="16"/>
        </w:rPr>
        <w:t xml:space="preserve"> </w:t>
      </w:r>
      <w:r w:rsidR="00747D9E" w:rsidRPr="00747D9E">
        <w:rPr>
          <w:spacing w:val="-2"/>
          <w:sz w:val="16"/>
          <w:szCs w:val="16"/>
        </w:rPr>
        <w:t xml:space="preserve">Um exemplo de uma operação de repartição do rendimento poderá ser os impostos </w:t>
      </w:r>
      <w:r>
        <w:rPr>
          <w:spacing w:val="-2"/>
          <w:sz w:val="16"/>
          <w:szCs w:val="16"/>
        </w:rPr>
        <w:t>ou</w:t>
      </w:r>
      <w:r w:rsidR="00747D9E" w:rsidRPr="00747D9E">
        <w:rPr>
          <w:spacing w:val="-2"/>
          <w:sz w:val="16"/>
          <w:szCs w:val="16"/>
        </w:rPr>
        <w:t xml:space="preserve"> as contribuições para a Segurança Social feitas pelas Famílias ou Empresas, mas também os subsídios atribuídos pelas A</w:t>
      </w:r>
      <w:r>
        <w:rPr>
          <w:spacing w:val="-2"/>
          <w:sz w:val="16"/>
          <w:szCs w:val="16"/>
        </w:rPr>
        <w:t>d</w:t>
      </w:r>
      <w:r>
        <w:rPr>
          <w:spacing w:val="-2"/>
          <w:sz w:val="16"/>
          <w:szCs w:val="16"/>
        </w:rPr>
        <w:t>ministrações</w:t>
      </w:r>
      <w:r w:rsidR="00747D9E" w:rsidRPr="00747D9E">
        <w:rPr>
          <w:spacing w:val="-2"/>
          <w:sz w:val="16"/>
          <w:szCs w:val="16"/>
        </w:rPr>
        <w:t xml:space="preserve"> Públicas.</w:t>
      </w:r>
    </w:p>
    <w:p w:rsidR="00975687" w:rsidRDefault="00975687" w:rsidP="00BC4549">
      <w:pPr>
        <w:pStyle w:val="ListParagraph"/>
        <w:spacing w:after="0"/>
        <w:ind w:left="266" w:hanging="266"/>
        <w:jc w:val="both"/>
        <w:rPr>
          <w:spacing w:val="-2"/>
          <w:sz w:val="16"/>
          <w:szCs w:val="16"/>
        </w:rPr>
      </w:pPr>
    </w:p>
    <w:p w:rsidR="00975687" w:rsidRDefault="00975687" w:rsidP="00BC4549">
      <w:pPr>
        <w:pStyle w:val="ListParagraph"/>
        <w:spacing w:after="0"/>
        <w:ind w:left="266" w:hanging="266"/>
        <w:jc w:val="both"/>
        <w:rPr>
          <w:spacing w:val="-2"/>
          <w:sz w:val="16"/>
          <w:szCs w:val="16"/>
        </w:rPr>
      </w:pPr>
    </w:p>
    <w:p w:rsidR="00975687" w:rsidRDefault="00975687" w:rsidP="00BC4549">
      <w:pPr>
        <w:pStyle w:val="ListParagraph"/>
        <w:spacing w:after="0"/>
        <w:ind w:left="266" w:hanging="266"/>
        <w:jc w:val="both"/>
        <w:rPr>
          <w:spacing w:val="-2"/>
          <w:sz w:val="16"/>
          <w:szCs w:val="16"/>
        </w:rPr>
      </w:pPr>
    </w:p>
    <w:p w:rsidR="0076309D" w:rsidRDefault="0076309D" w:rsidP="00BC4549">
      <w:pPr>
        <w:pStyle w:val="ListParagraph"/>
        <w:spacing w:after="0"/>
        <w:ind w:left="266" w:hanging="266"/>
        <w:jc w:val="both"/>
        <w:rPr>
          <w:spacing w:val="-2"/>
          <w:sz w:val="16"/>
          <w:szCs w:val="16"/>
        </w:rPr>
      </w:pPr>
    </w:p>
    <w:p w:rsidR="00747D9E" w:rsidRPr="000805B5" w:rsidRDefault="00747D9E" w:rsidP="006F507C">
      <w:pPr>
        <w:tabs>
          <w:tab w:val="left" w:pos="426"/>
        </w:tabs>
        <w:spacing w:after="120" w:line="240" w:lineRule="auto"/>
        <w:jc w:val="center"/>
        <w:rPr>
          <w:b/>
          <w:sz w:val="16"/>
          <w:szCs w:val="16"/>
        </w:rPr>
      </w:pPr>
      <w:r w:rsidRPr="000805B5">
        <w:rPr>
          <w:b/>
          <w:sz w:val="16"/>
          <w:szCs w:val="16"/>
        </w:rPr>
        <w:t>COTAÇÕES</w:t>
      </w:r>
    </w:p>
    <w:tbl>
      <w:tblPr>
        <w:tblStyle w:val="TableGrid"/>
        <w:tblW w:w="0" w:type="auto"/>
        <w:tblInd w:w="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179"/>
        <w:gridCol w:w="1189"/>
        <w:gridCol w:w="1187"/>
        <w:gridCol w:w="1168"/>
      </w:tblGrid>
      <w:tr w:rsidR="00FA09CD" w:rsidRPr="00FA09CD" w:rsidTr="006F507C">
        <w:trPr>
          <w:trHeight w:val="227"/>
        </w:trPr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747D9E" w:rsidRPr="00FA09CD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A09CD">
              <w:rPr>
                <w:b/>
                <w:color w:val="FFFFFF" w:themeColor="background1"/>
                <w:sz w:val="16"/>
                <w:szCs w:val="16"/>
              </w:rPr>
              <w:t>Grupos</w:t>
            </w:r>
          </w:p>
        </w:tc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747D9E" w:rsidRPr="00FA09CD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A09CD">
              <w:rPr>
                <w:b/>
                <w:color w:val="FFFFFF" w:themeColor="background1"/>
                <w:sz w:val="16"/>
                <w:szCs w:val="16"/>
              </w:rPr>
              <w:t>Questões</w:t>
            </w:r>
          </w:p>
        </w:tc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747D9E" w:rsidRPr="00FA09CD" w:rsidRDefault="0076309D" w:rsidP="0076309D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</w:rPr>
              <w:t>Cotações</w:t>
            </w:r>
          </w:p>
        </w:tc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747D9E" w:rsidRPr="00FA09CD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A09CD">
              <w:rPr>
                <w:b/>
                <w:color w:val="FFFFFF" w:themeColor="background1"/>
                <w:sz w:val="16"/>
                <w:szCs w:val="16"/>
              </w:rPr>
              <w:t>Total</w:t>
            </w:r>
          </w:p>
        </w:tc>
      </w:tr>
      <w:tr w:rsidR="00747D9E" w:rsidRPr="00FA09CD" w:rsidTr="006F507C">
        <w:trPr>
          <w:trHeight w:val="227"/>
        </w:trPr>
        <w:tc>
          <w:tcPr>
            <w:tcW w:w="1216" w:type="dxa"/>
            <w:vAlign w:val="center"/>
          </w:tcPr>
          <w:p w:rsidR="00747D9E" w:rsidRPr="002713FF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2713FF">
              <w:rPr>
                <w:b/>
                <w:sz w:val="16"/>
                <w:szCs w:val="16"/>
              </w:rPr>
              <w:t>I</w:t>
            </w:r>
          </w:p>
        </w:tc>
        <w:tc>
          <w:tcPr>
            <w:tcW w:w="1216" w:type="dxa"/>
            <w:vAlign w:val="center"/>
          </w:tcPr>
          <w:p w:rsidR="00747D9E" w:rsidRPr="00FA09CD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FA09CD">
              <w:rPr>
                <w:sz w:val="16"/>
                <w:szCs w:val="16"/>
              </w:rPr>
              <w:t xml:space="preserve">1 </w:t>
            </w:r>
            <w:proofErr w:type="gramStart"/>
            <w:r w:rsidRPr="00FA09CD">
              <w:rPr>
                <w:sz w:val="16"/>
                <w:szCs w:val="16"/>
              </w:rPr>
              <w:t>a</w:t>
            </w:r>
            <w:proofErr w:type="gramEnd"/>
            <w:r w:rsidRPr="00FA09CD">
              <w:rPr>
                <w:sz w:val="16"/>
                <w:szCs w:val="16"/>
              </w:rPr>
              <w:t xml:space="preserve"> 5</w:t>
            </w:r>
          </w:p>
        </w:tc>
        <w:tc>
          <w:tcPr>
            <w:tcW w:w="1216" w:type="dxa"/>
            <w:vAlign w:val="center"/>
          </w:tcPr>
          <w:p w:rsidR="00747D9E" w:rsidRPr="00FA09CD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FA09CD">
              <w:rPr>
                <w:sz w:val="16"/>
                <w:szCs w:val="16"/>
              </w:rPr>
              <w:t xml:space="preserve">6 </w:t>
            </w:r>
            <w:proofErr w:type="gramStart"/>
            <w:r w:rsidRPr="00FA09CD">
              <w:rPr>
                <w:sz w:val="16"/>
                <w:szCs w:val="16"/>
              </w:rPr>
              <w:t>pontos</w:t>
            </w:r>
            <w:proofErr w:type="gramEnd"/>
            <w:r w:rsidRPr="00FA09CD">
              <w:rPr>
                <w:sz w:val="16"/>
                <w:szCs w:val="16"/>
              </w:rPr>
              <w:t xml:space="preserve"> cada</w:t>
            </w:r>
          </w:p>
        </w:tc>
        <w:tc>
          <w:tcPr>
            <w:tcW w:w="1216" w:type="dxa"/>
            <w:vAlign w:val="center"/>
          </w:tcPr>
          <w:p w:rsidR="00747D9E" w:rsidRPr="00FA09CD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FA09CD">
              <w:rPr>
                <w:sz w:val="16"/>
                <w:szCs w:val="16"/>
              </w:rPr>
              <w:t>30</w:t>
            </w:r>
          </w:p>
        </w:tc>
      </w:tr>
      <w:tr w:rsidR="00747D9E" w:rsidTr="006F507C">
        <w:trPr>
          <w:trHeight w:val="227"/>
        </w:trPr>
        <w:tc>
          <w:tcPr>
            <w:tcW w:w="1216" w:type="dxa"/>
            <w:shd w:val="clear" w:color="auto" w:fill="BFBFBF" w:themeFill="background1" w:themeFillShade="BF"/>
            <w:vAlign w:val="center"/>
          </w:tcPr>
          <w:p w:rsidR="00747D9E" w:rsidRPr="002713FF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BFBFBF" w:themeFill="background1" w:themeFillShade="BF"/>
            <w:vAlign w:val="center"/>
          </w:tcPr>
          <w:p w:rsidR="00747D9E" w:rsidRPr="000805B5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BFBFBF" w:themeFill="background1" w:themeFillShade="BF"/>
            <w:vAlign w:val="center"/>
          </w:tcPr>
          <w:p w:rsidR="00747D9E" w:rsidRPr="000805B5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BFBFBF" w:themeFill="background1" w:themeFillShade="BF"/>
            <w:vAlign w:val="center"/>
          </w:tcPr>
          <w:p w:rsidR="00747D9E" w:rsidRPr="000805B5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</w:tr>
      <w:tr w:rsidR="00747D9E" w:rsidRPr="00FA09CD" w:rsidTr="006F507C">
        <w:trPr>
          <w:trHeight w:val="227"/>
        </w:trPr>
        <w:tc>
          <w:tcPr>
            <w:tcW w:w="1216" w:type="dxa"/>
            <w:vAlign w:val="center"/>
          </w:tcPr>
          <w:p w:rsidR="00747D9E" w:rsidRPr="002713FF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2713FF">
              <w:rPr>
                <w:b/>
                <w:sz w:val="16"/>
                <w:szCs w:val="16"/>
              </w:rPr>
              <w:t>II</w:t>
            </w:r>
          </w:p>
        </w:tc>
        <w:tc>
          <w:tcPr>
            <w:tcW w:w="1216" w:type="dxa"/>
            <w:vAlign w:val="center"/>
          </w:tcPr>
          <w:p w:rsidR="00747D9E" w:rsidRPr="00FA09CD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FA09CD">
              <w:rPr>
                <w:sz w:val="16"/>
                <w:szCs w:val="16"/>
              </w:rPr>
              <w:t>1.</w:t>
            </w:r>
            <w:r w:rsidR="006F507C">
              <w:rPr>
                <w:sz w:val="16"/>
                <w:szCs w:val="16"/>
              </w:rPr>
              <w:t>1</w:t>
            </w:r>
          </w:p>
        </w:tc>
        <w:tc>
          <w:tcPr>
            <w:tcW w:w="1216" w:type="dxa"/>
            <w:vAlign w:val="center"/>
          </w:tcPr>
          <w:p w:rsidR="00747D9E" w:rsidRPr="00FA09CD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FA09CD">
              <w:rPr>
                <w:sz w:val="16"/>
                <w:szCs w:val="16"/>
              </w:rPr>
              <w:t>20</w:t>
            </w:r>
          </w:p>
        </w:tc>
        <w:tc>
          <w:tcPr>
            <w:tcW w:w="1216" w:type="dxa"/>
            <w:vAlign w:val="center"/>
          </w:tcPr>
          <w:p w:rsidR="00747D9E" w:rsidRPr="00FA09CD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747D9E" w:rsidRPr="00FA09CD" w:rsidTr="006F507C">
        <w:trPr>
          <w:trHeight w:val="227"/>
        </w:trPr>
        <w:tc>
          <w:tcPr>
            <w:tcW w:w="1216" w:type="dxa"/>
            <w:vAlign w:val="center"/>
          </w:tcPr>
          <w:p w:rsidR="00747D9E" w:rsidRPr="002713FF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747D9E" w:rsidRPr="00FA09CD" w:rsidRDefault="006F507C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1216" w:type="dxa"/>
            <w:vAlign w:val="center"/>
          </w:tcPr>
          <w:p w:rsidR="00747D9E" w:rsidRPr="00FA09CD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FA09CD">
              <w:rPr>
                <w:sz w:val="16"/>
                <w:szCs w:val="16"/>
              </w:rPr>
              <w:t>30</w:t>
            </w:r>
          </w:p>
        </w:tc>
        <w:tc>
          <w:tcPr>
            <w:tcW w:w="1216" w:type="dxa"/>
            <w:vAlign w:val="center"/>
          </w:tcPr>
          <w:p w:rsidR="00747D9E" w:rsidRPr="00FA09CD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747D9E" w:rsidRPr="00FA09CD" w:rsidTr="006F507C">
        <w:trPr>
          <w:trHeight w:val="227"/>
        </w:trPr>
        <w:tc>
          <w:tcPr>
            <w:tcW w:w="1216" w:type="dxa"/>
            <w:vAlign w:val="center"/>
          </w:tcPr>
          <w:p w:rsidR="00747D9E" w:rsidRPr="002713FF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747D9E" w:rsidRPr="00FA09CD" w:rsidRDefault="006F507C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1216" w:type="dxa"/>
            <w:vAlign w:val="center"/>
          </w:tcPr>
          <w:p w:rsidR="00747D9E" w:rsidRPr="00FA09CD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FA09CD">
              <w:rPr>
                <w:sz w:val="16"/>
                <w:szCs w:val="16"/>
              </w:rPr>
              <w:t>15</w:t>
            </w:r>
          </w:p>
        </w:tc>
        <w:tc>
          <w:tcPr>
            <w:tcW w:w="1216" w:type="dxa"/>
            <w:vAlign w:val="center"/>
          </w:tcPr>
          <w:p w:rsidR="00747D9E" w:rsidRPr="00FA09CD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747D9E" w:rsidRPr="00FA09CD" w:rsidTr="006F507C">
        <w:trPr>
          <w:trHeight w:val="227"/>
        </w:trPr>
        <w:tc>
          <w:tcPr>
            <w:tcW w:w="1216" w:type="dxa"/>
            <w:vAlign w:val="center"/>
          </w:tcPr>
          <w:p w:rsidR="00747D9E" w:rsidRPr="002713FF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747D9E" w:rsidRPr="00FA09CD" w:rsidRDefault="006F507C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</w:t>
            </w:r>
          </w:p>
        </w:tc>
        <w:tc>
          <w:tcPr>
            <w:tcW w:w="1216" w:type="dxa"/>
            <w:vAlign w:val="center"/>
          </w:tcPr>
          <w:p w:rsidR="00747D9E" w:rsidRPr="00FA09CD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FA09CD">
              <w:rPr>
                <w:sz w:val="16"/>
                <w:szCs w:val="16"/>
              </w:rPr>
              <w:t>20</w:t>
            </w:r>
          </w:p>
        </w:tc>
        <w:tc>
          <w:tcPr>
            <w:tcW w:w="1216" w:type="dxa"/>
            <w:vAlign w:val="center"/>
          </w:tcPr>
          <w:p w:rsidR="00747D9E" w:rsidRPr="00FA09CD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FA09CD">
              <w:rPr>
                <w:sz w:val="16"/>
                <w:szCs w:val="16"/>
              </w:rPr>
              <w:t>85</w:t>
            </w:r>
          </w:p>
        </w:tc>
      </w:tr>
      <w:tr w:rsidR="00747D9E" w:rsidTr="006F507C">
        <w:trPr>
          <w:trHeight w:val="227"/>
        </w:trPr>
        <w:tc>
          <w:tcPr>
            <w:tcW w:w="1216" w:type="dxa"/>
            <w:shd w:val="clear" w:color="auto" w:fill="BFBFBF" w:themeFill="background1" w:themeFillShade="BF"/>
            <w:vAlign w:val="center"/>
          </w:tcPr>
          <w:p w:rsidR="00747D9E" w:rsidRPr="002713FF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BFBFBF" w:themeFill="background1" w:themeFillShade="BF"/>
            <w:vAlign w:val="center"/>
          </w:tcPr>
          <w:p w:rsidR="00747D9E" w:rsidRPr="000805B5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BFBFBF" w:themeFill="background1" w:themeFillShade="BF"/>
            <w:vAlign w:val="center"/>
          </w:tcPr>
          <w:p w:rsidR="00747D9E" w:rsidRPr="000805B5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BFBFBF" w:themeFill="background1" w:themeFillShade="BF"/>
            <w:vAlign w:val="center"/>
          </w:tcPr>
          <w:p w:rsidR="00747D9E" w:rsidRPr="000805B5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</w:tr>
      <w:tr w:rsidR="00747D9E" w:rsidRPr="00FA09CD" w:rsidTr="006F507C">
        <w:trPr>
          <w:trHeight w:val="227"/>
        </w:trPr>
        <w:tc>
          <w:tcPr>
            <w:tcW w:w="1216" w:type="dxa"/>
            <w:vAlign w:val="center"/>
          </w:tcPr>
          <w:p w:rsidR="00747D9E" w:rsidRPr="002713FF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2713FF">
              <w:rPr>
                <w:b/>
                <w:sz w:val="16"/>
                <w:szCs w:val="16"/>
              </w:rPr>
              <w:t>III</w:t>
            </w:r>
          </w:p>
        </w:tc>
        <w:tc>
          <w:tcPr>
            <w:tcW w:w="1216" w:type="dxa"/>
            <w:vAlign w:val="center"/>
          </w:tcPr>
          <w:p w:rsidR="00747D9E" w:rsidRPr="00FA09CD" w:rsidRDefault="006F507C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1216" w:type="dxa"/>
            <w:vAlign w:val="center"/>
          </w:tcPr>
          <w:p w:rsidR="00747D9E" w:rsidRPr="00FA09CD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FA09CD">
              <w:rPr>
                <w:sz w:val="16"/>
                <w:szCs w:val="16"/>
              </w:rPr>
              <w:t>35</w:t>
            </w:r>
          </w:p>
        </w:tc>
        <w:tc>
          <w:tcPr>
            <w:tcW w:w="1216" w:type="dxa"/>
            <w:vAlign w:val="center"/>
          </w:tcPr>
          <w:p w:rsidR="00747D9E" w:rsidRPr="00FA09CD" w:rsidRDefault="00747D9E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FA09CD" w:rsidRPr="00FA09CD" w:rsidTr="006F507C">
        <w:trPr>
          <w:trHeight w:val="227"/>
        </w:trPr>
        <w:tc>
          <w:tcPr>
            <w:tcW w:w="1216" w:type="dxa"/>
            <w:vAlign w:val="center"/>
          </w:tcPr>
          <w:p w:rsidR="00FA09CD" w:rsidRPr="002713FF" w:rsidRDefault="00FA09CD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FA09CD" w:rsidRPr="00FA09CD" w:rsidRDefault="006F507C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1216" w:type="dxa"/>
            <w:vAlign w:val="center"/>
          </w:tcPr>
          <w:p w:rsidR="00FA09CD" w:rsidRPr="00FA09CD" w:rsidRDefault="00FA09CD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FA09CD">
              <w:rPr>
                <w:sz w:val="16"/>
                <w:szCs w:val="16"/>
              </w:rPr>
              <w:t>35</w:t>
            </w:r>
          </w:p>
        </w:tc>
        <w:tc>
          <w:tcPr>
            <w:tcW w:w="1216" w:type="dxa"/>
            <w:vAlign w:val="center"/>
          </w:tcPr>
          <w:p w:rsidR="00FA09CD" w:rsidRPr="00FA09CD" w:rsidRDefault="00FA09CD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FA09CD" w:rsidRPr="00FA09CD" w:rsidTr="006F507C">
        <w:trPr>
          <w:trHeight w:val="227"/>
        </w:trPr>
        <w:tc>
          <w:tcPr>
            <w:tcW w:w="1216" w:type="dxa"/>
            <w:vAlign w:val="center"/>
          </w:tcPr>
          <w:p w:rsidR="00FA09CD" w:rsidRPr="002713FF" w:rsidRDefault="00FA09CD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FA09CD" w:rsidRPr="00FA09CD" w:rsidRDefault="006F507C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1216" w:type="dxa"/>
            <w:vAlign w:val="center"/>
          </w:tcPr>
          <w:p w:rsidR="00FA09CD" w:rsidRPr="00FA09CD" w:rsidRDefault="00FA09CD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FA09CD">
              <w:rPr>
                <w:sz w:val="16"/>
                <w:szCs w:val="16"/>
              </w:rPr>
              <w:t>15</w:t>
            </w:r>
          </w:p>
        </w:tc>
        <w:tc>
          <w:tcPr>
            <w:tcW w:w="1216" w:type="dxa"/>
            <w:vAlign w:val="center"/>
          </w:tcPr>
          <w:p w:rsidR="00FA09CD" w:rsidRPr="00FA09CD" w:rsidRDefault="00FA09CD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FA09CD">
              <w:rPr>
                <w:sz w:val="16"/>
                <w:szCs w:val="16"/>
              </w:rPr>
              <w:t>85</w:t>
            </w:r>
          </w:p>
        </w:tc>
      </w:tr>
      <w:tr w:rsidR="00FA09CD" w:rsidTr="006F507C">
        <w:trPr>
          <w:trHeight w:val="227"/>
        </w:trPr>
        <w:tc>
          <w:tcPr>
            <w:tcW w:w="1216" w:type="dxa"/>
            <w:shd w:val="clear" w:color="auto" w:fill="BFBFBF" w:themeFill="background1" w:themeFillShade="BF"/>
            <w:vAlign w:val="center"/>
          </w:tcPr>
          <w:p w:rsidR="00FA09CD" w:rsidRPr="002713FF" w:rsidRDefault="00FA09CD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BFBFBF" w:themeFill="background1" w:themeFillShade="BF"/>
            <w:vAlign w:val="center"/>
          </w:tcPr>
          <w:p w:rsidR="00FA09CD" w:rsidRPr="000805B5" w:rsidRDefault="00FA09CD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BFBFBF" w:themeFill="background1" w:themeFillShade="BF"/>
            <w:vAlign w:val="center"/>
          </w:tcPr>
          <w:p w:rsidR="00FA09CD" w:rsidRPr="000805B5" w:rsidRDefault="00FA09CD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BFBFBF" w:themeFill="background1" w:themeFillShade="BF"/>
            <w:vAlign w:val="center"/>
          </w:tcPr>
          <w:p w:rsidR="00FA09CD" w:rsidRPr="000805B5" w:rsidRDefault="00FA09CD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</w:tr>
      <w:tr w:rsidR="00FA09CD" w:rsidRPr="00FA09CD" w:rsidTr="006F507C">
        <w:trPr>
          <w:trHeight w:val="227"/>
        </w:trPr>
        <w:tc>
          <w:tcPr>
            <w:tcW w:w="1216" w:type="dxa"/>
            <w:vAlign w:val="center"/>
          </w:tcPr>
          <w:p w:rsidR="00FA09CD" w:rsidRPr="002713FF" w:rsidRDefault="00FA09CD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2713FF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1216" w:type="dxa"/>
            <w:vAlign w:val="center"/>
          </w:tcPr>
          <w:p w:rsidR="00FA09CD" w:rsidRPr="00FA09CD" w:rsidRDefault="00FA09CD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FA09CD" w:rsidRPr="00FA09CD" w:rsidRDefault="00FA09CD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FA09CD" w:rsidRPr="00FA09CD" w:rsidRDefault="00FA09CD" w:rsidP="006F507C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FA09CD">
              <w:rPr>
                <w:sz w:val="16"/>
                <w:szCs w:val="16"/>
              </w:rPr>
              <w:t>200</w:t>
            </w:r>
          </w:p>
        </w:tc>
      </w:tr>
    </w:tbl>
    <w:p w:rsidR="009C3158" w:rsidRDefault="009C3158" w:rsidP="009E7492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:rsidR="00FA09CD" w:rsidRPr="00F20084" w:rsidRDefault="00FA09CD" w:rsidP="009E7492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:rsidR="00323EF1" w:rsidRDefault="00323EF1" w:rsidP="00BC4549">
      <w:pPr>
        <w:pStyle w:val="titulo"/>
        <w:spacing w:after="0"/>
      </w:pPr>
      <w:r w:rsidRPr="00FD3CB2">
        <w:t xml:space="preserve">TESTE </w:t>
      </w:r>
      <w:r w:rsidR="00644D56">
        <w:t>DE AVALIAÇÃO</w:t>
      </w:r>
      <w:r w:rsidR="00644D56" w:rsidRPr="00654D9D">
        <w:t xml:space="preserve"> </w:t>
      </w:r>
      <w:r w:rsidR="00BC4549">
        <w:t>DA</w:t>
      </w:r>
      <w:r w:rsidRPr="00FD3CB2">
        <w:t xml:space="preserve"> </w:t>
      </w:r>
      <w:r w:rsidR="00F20084">
        <w:t>UNIDADE</w:t>
      </w:r>
      <w:r w:rsidRPr="00FD3CB2">
        <w:t xml:space="preserve"> </w:t>
      </w:r>
      <w:r w:rsidR="00FA09CD">
        <w:t>9</w:t>
      </w:r>
      <w:r w:rsidR="00B870C1">
        <w:t xml:space="preserve"> </w:t>
      </w:r>
    </w:p>
    <w:p w:rsidR="00BC4549" w:rsidRPr="00FE2D40" w:rsidRDefault="00BC4549" w:rsidP="00975687">
      <w:pPr>
        <w:pStyle w:val="titulo"/>
        <w:spacing w:before="60" w:after="0"/>
        <w:rPr>
          <w:color w:val="808080" w:themeColor="background1" w:themeShade="80"/>
          <w:sz w:val="20"/>
        </w:rPr>
      </w:pPr>
      <w:proofErr w:type="gramStart"/>
      <w:r w:rsidRPr="00FE2D40">
        <w:rPr>
          <w:color w:val="808080" w:themeColor="background1" w:themeShade="80"/>
          <w:sz w:val="20"/>
        </w:rPr>
        <w:t>págs</w:t>
      </w:r>
      <w:proofErr w:type="gramEnd"/>
      <w:r w:rsidRPr="00FE2D40">
        <w:rPr>
          <w:color w:val="808080" w:themeColor="background1" w:themeShade="80"/>
          <w:sz w:val="20"/>
        </w:rPr>
        <w:t xml:space="preserve">. </w:t>
      </w:r>
      <w:r>
        <w:rPr>
          <w:color w:val="808080" w:themeColor="background1" w:themeShade="80"/>
          <w:sz w:val="20"/>
        </w:rPr>
        <w:t>4</w:t>
      </w:r>
      <w:r w:rsidR="0069625C">
        <w:rPr>
          <w:color w:val="808080" w:themeColor="background1" w:themeShade="80"/>
          <w:sz w:val="20"/>
        </w:rPr>
        <w:t>8</w:t>
      </w:r>
      <w:r w:rsidRPr="00FE2D40">
        <w:rPr>
          <w:color w:val="808080" w:themeColor="background1" w:themeShade="80"/>
          <w:sz w:val="20"/>
        </w:rPr>
        <w:t xml:space="preserve"> a </w:t>
      </w:r>
      <w:r>
        <w:rPr>
          <w:color w:val="808080" w:themeColor="background1" w:themeShade="80"/>
          <w:sz w:val="20"/>
        </w:rPr>
        <w:t>5</w:t>
      </w:r>
      <w:r w:rsidR="0069625C">
        <w:rPr>
          <w:color w:val="808080" w:themeColor="background1" w:themeShade="80"/>
          <w:sz w:val="20"/>
        </w:rPr>
        <w:t>1</w:t>
      </w:r>
    </w:p>
    <w:p w:rsidR="00975687" w:rsidRDefault="00975687" w:rsidP="00975687">
      <w:pPr>
        <w:spacing w:after="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</w:p>
    <w:p w:rsidR="00323EF1" w:rsidRPr="00583D1D" w:rsidRDefault="00323EF1" w:rsidP="00BC4549">
      <w:pPr>
        <w:spacing w:after="6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GRUPO I</w:t>
      </w:r>
    </w:p>
    <w:p w:rsidR="00323EF1" w:rsidRPr="00583D1D" w:rsidRDefault="00431EA4" w:rsidP="00431EA4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1.</w:t>
      </w:r>
      <w:r w:rsidRPr="00583D1D">
        <w:rPr>
          <w:rFonts w:cstheme="minorHAnsi"/>
          <w:sz w:val="16"/>
          <w:szCs w:val="16"/>
        </w:rPr>
        <w:t xml:space="preserve"> </w:t>
      </w:r>
      <w:r w:rsidR="00BC4549">
        <w:rPr>
          <w:rFonts w:cstheme="minorHAnsi"/>
          <w:sz w:val="16"/>
          <w:szCs w:val="16"/>
        </w:rPr>
        <w:t>(</w:t>
      </w:r>
      <w:proofErr w:type="gramStart"/>
      <w:r w:rsidR="00FA09CD">
        <w:rPr>
          <w:rFonts w:cstheme="minorHAnsi"/>
          <w:sz w:val="16"/>
          <w:szCs w:val="16"/>
        </w:rPr>
        <w:t>D</w:t>
      </w:r>
      <w:r w:rsidR="00BC4549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</w:t>
      </w:r>
      <w:r w:rsidR="009C3158" w:rsidRPr="00583D1D">
        <w:rPr>
          <w:rFonts w:cstheme="minorHAnsi"/>
          <w:sz w:val="16"/>
          <w:szCs w:val="16"/>
        </w:rPr>
        <w:t xml:space="preserve">  </w:t>
      </w:r>
      <w:r w:rsidR="0024477D" w:rsidRPr="00583D1D">
        <w:rPr>
          <w:rFonts w:cstheme="minorHAnsi"/>
          <w:sz w:val="16"/>
          <w:szCs w:val="16"/>
        </w:rPr>
        <w:t xml:space="preserve"> </w:t>
      </w:r>
      <w:r w:rsidRPr="00583D1D">
        <w:rPr>
          <w:rFonts w:cstheme="minorHAnsi"/>
          <w:sz w:val="16"/>
          <w:szCs w:val="16"/>
        </w:rPr>
        <w:t xml:space="preserve"> </w:t>
      </w:r>
      <w:r w:rsidRPr="00583D1D">
        <w:rPr>
          <w:rFonts w:cstheme="minorHAnsi"/>
          <w:b/>
          <w:sz w:val="16"/>
          <w:szCs w:val="16"/>
        </w:rPr>
        <w:t>2.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proofErr w:type="gramStart"/>
      <w:r w:rsidR="00BC4549">
        <w:rPr>
          <w:rFonts w:cstheme="minorHAnsi"/>
          <w:sz w:val="16"/>
          <w:szCs w:val="16"/>
        </w:rPr>
        <w:t>(</w:t>
      </w:r>
      <w:r w:rsidR="00FA09CD">
        <w:rPr>
          <w:rFonts w:cstheme="minorHAnsi"/>
          <w:sz w:val="16"/>
          <w:szCs w:val="16"/>
        </w:rPr>
        <w:t>C</w:t>
      </w:r>
      <w:r w:rsidR="00BC4549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="009C3158" w:rsidRPr="00583D1D">
        <w:rPr>
          <w:rFonts w:cstheme="minorHAnsi"/>
          <w:sz w:val="16"/>
          <w:szCs w:val="16"/>
        </w:rPr>
        <w:t xml:space="preserve">  </w:t>
      </w:r>
      <w:r w:rsidRPr="00583D1D">
        <w:rPr>
          <w:rFonts w:cstheme="minorHAnsi"/>
          <w:sz w:val="16"/>
          <w:szCs w:val="16"/>
        </w:rPr>
        <w:t xml:space="preserve"> </w:t>
      </w:r>
      <w:r w:rsidRPr="00583D1D">
        <w:rPr>
          <w:rFonts w:cstheme="minorHAnsi"/>
          <w:b/>
          <w:sz w:val="16"/>
          <w:szCs w:val="16"/>
        </w:rPr>
        <w:t>3.</w:t>
      </w:r>
      <w:proofErr w:type="gramEnd"/>
      <w:r w:rsidRPr="00BC4549">
        <w:rPr>
          <w:rFonts w:cstheme="minorHAnsi"/>
          <w:sz w:val="16"/>
          <w:szCs w:val="16"/>
        </w:rPr>
        <w:t xml:space="preserve"> </w:t>
      </w:r>
      <w:proofErr w:type="gramStart"/>
      <w:r w:rsidR="00BC4549">
        <w:rPr>
          <w:rFonts w:cstheme="minorHAnsi"/>
          <w:sz w:val="16"/>
          <w:szCs w:val="16"/>
        </w:rPr>
        <w:t>(</w:t>
      </w:r>
      <w:r w:rsidR="0076309D">
        <w:rPr>
          <w:rFonts w:cstheme="minorHAnsi"/>
          <w:sz w:val="16"/>
          <w:szCs w:val="16"/>
        </w:rPr>
        <w:t>C</w:t>
      </w:r>
      <w:r w:rsidR="00BC4549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Pr="00583D1D">
        <w:rPr>
          <w:rFonts w:cstheme="minorHAnsi"/>
          <w:sz w:val="16"/>
          <w:szCs w:val="16"/>
        </w:rPr>
        <w:t xml:space="preserve"> </w:t>
      </w:r>
      <w:r w:rsidR="009C3158" w:rsidRPr="00583D1D">
        <w:rPr>
          <w:rFonts w:cstheme="minorHAnsi"/>
          <w:sz w:val="16"/>
          <w:szCs w:val="16"/>
        </w:rPr>
        <w:t xml:space="preserve">  </w:t>
      </w:r>
      <w:r w:rsidRPr="00583D1D">
        <w:rPr>
          <w:rFonts w:cstheme="minorHAnsi"/>
          <w:b/>
          <w:sz w:val="16"/>
          <w:szCs w:val="16"/>
        </w:rPr>
        <w:t>4.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proofErr w:type="gramStart"/>
      <w:r w:rsidR="00BC4549">
        <w:rPr>
          <w:rFonts w:cstheme="minorHAnsi"/>
          <w:sz w:val="16"/>
          <w:szCs w:val="16"/>
        </w:rPr>
        <w:t>(</w:t>
      </w:r>
      <w:r w:rsidR="00FA09CD">
        <w:rPr>
          <w:rFonts w:cstheme="minorHAnsi"/>
          <w:sz w:val="16"/>
          <w:szCs w:val="16"/>
        </w:rPr>
        <w:t>D</w:t>
      </w:r>
      <w:r w:rsidR="00BC4549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Pr="00583D1D">
        <w:rPr>
          <w:rFonts w:cstheme="minorHAnsi"/>
          <w:sz w:val="16"/>
          <w:szCs w:val="16"/>
        </w:rPr>
        <w:t xml:space="preserve"> </w:t>
      </w:r>
      <w:r w:rsidR="009C3158" w:rsidRPr="00583D1D">
        <w:rPr>
          <w:rFonts w:cstheme="minorHAnsi"/>
          <w:sz w:val="16"/>
          <w:szCs w:val="16"/>
        </w:rPr>
        <w:t xml:space="preserve">  </w:t>
      </w:r>
      <w:r w:rsidRPr="00583D1D">
        <w:rPr>
          <w:rFonts w:cstheme="minorHAnsi"/>
          <w:b/>
          <w:sz w:val="16"/>
          <w:szCs w:val="16"/>
        </w:rPr>
        <w:t>5.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r w:rsidR="00BC4549">
        <w:rPr>
          <w:rFonts w:cstheme="minorHAnsi"/>
          <w:sz w:val="16"/>
          <w:szCs w:val="16"/>
        </w:rPr>
        <w:t>(</w:t>
      </w:r>
      <w:r w:rsidR="00FA09CD">
        <w:rPr>
          <w:rFonts w:cstheme="minorHAnsi"/>
          <w:sz w:val="16"/>
          <w:szCs w:val="16"/>
        </w:rPr>
        <w:t>A</w:t>
      </w:r>
      <w:r w:rsidR="00BC4549">
        <w:rPr>
          <w:rFonts w:cstheme="minorHAnsi"/>
          <w:sz w:val="16"/>
          <w:szCs w:val="16"/>
        </w:rPr>
        <w:t xml:space="preserve">)   </w:t>
      </w:r>
    </w:p>
    <w:p w:rsidR="00323EF1" w:rsidRPr="00583D1D" w:rsidRDefault="00323EF1" w:rsidP="00BC4549">
      <w:pPr>
        <w:spacing w:after="0" w:line="240" w:lineRule="auto"/>
        <w:ind w:left="284" w:hanging="284"/>
        <w:jc w:val="center"/>
        <w:rPr>
          <w:rFonts w:cstheme="minorHAnsi"/>
          <w:sz w:val="16"/>
          <w:szCs w:val="16"/>
        </w:rPr>
      </w:pPr>
    </w:p>
    <w:p w:rsidR="009C3158" w:rsidRPr="00583D1D" w:rsidRDefault="009C3158" w:rsidP="00BC4549">
      <w:pPr>
        <w:spacing w:after="0" w:line="240" w:lineRule="auto"/>
        <w:ind w:left="284" w:hanging="284"/>
        <w:jc w:val="center"/>
        <w:rPr>
          <w:rFonts w:cstheme="minorHAnsi"/>
          <w:sz w:val="16"/>
          <w:szCs w:val="16"/>
        </w:rPr>
      </w:pPr>
    </w:p>
    <w:p w:rsidR="00323EF1" w:rsidRDefault="00323EF1" w:rsidP="00BC4549">
      <w:pPr>
        <w:spacing w:after="12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GRUPO II</w:t>
      </w:r>
    </w:p>
    <w:p w:rsidR="00FA09CD" w:rsidRPr="000805B5" w:rsidRDefault="00BC4549" w:rsidP="00BC4549">
      <w:pPr>
        <w:pStyle w:val="ListParagraph"/>
        <w:tabs>
          <w:tab w:val="left" w:pos="426"/>
        </w:tabs>
        <w:spacing w:after="0" w:line="240" w:lineRule="auto"/>
        <w:ind w:left="0"/>
        <w:contextualSpacing w:val="0"/>
        <w:jc w:val="both"/>
        <w:rPr>
          <w:sz w:val="16"/>
          <w:szCs w:val="16"/>
        </w:rPr>
      </w:pPr>
      <w:r w:rsidRPr="00975687">
        <w:rPr>
          <w:b/>
          <w:sz w:val="16"/>
          <w:szCs w:val="16"/>
        </w:rPr>
        <w:t>1.1</w:t>
      </w:r>
      <w:r>
        <w:rPr>
          <w:sz w:val="16"/>
          <w:szCs w:val="16"/>
        </w:rPr>
        <w:t xml:space="preserve"> </w:t>
      </w:r>
      <w:r w:rsidR="00FA09CD" w:rsidRPr="000805B5">
        <w:rPr>
          <w:sz w:val="16"/>
          <w:szCs w:val="16"/>
        </w:rPr>
        <w:t xml:space="preserve">Famílias e Instituições </w:t>
      </w:r>
      <w:r w:rsidR="0076309D">
        <w:rPr>
          <w:sz w:val="16"/>
          <w:szCs w:val="16"/>
        </w:rPr>
        <w:t>S</w:t>
      </w:r>
      <w:r w:rsidR="00FA09CD" w:rsidRPr="000805B5">
        <w:rPr>
          <w:sz w:val="16"/>
          <w:szCs w:val="16"/>
        </w:rPr>
        <w:t xml:space="preserve">em </w:t>
      </w:r>
      <w:r>
        <w:rPr>
          <w:sz w:val="16"/>
          <w:szCs w:val="16"/>
        </w:rPr>
        <w:t>F</w:t>
      </w:r>
      <w:r w:rsidR="00FA09CD" w:rsidRPr="000805B5">
        <w:rPr>
          <w:sz w:val="16"/>
          <w:szCs w:val="16"/>
        </w:rPr>
        <w:t xml:space="preserve">ins </w:t>
      </w:r>
      <w:r>
        <w:rPr>
          <w:sz w:val="16"/>
          <w:szCs w:val="16"/>
        </w:rPr>
        <w:t>L</w:t>
      </w:r>
      <w:r w:rsidR="00FA09CD" w:rsidRPr="000805B5">
        <w:rPr>
          <w:sz w:val="16"/>
          <w:szCs w:val="16"/>
        </w:rPr>
        <w:t xml:space="preserve">ucrativos ao </w:t>
      </w:r>
      <w:r>
        <w:rPr>
          <w:sz w:val="16"/>
          <w:szCs w:val="16"/>
        </w:rPr>
        <w:t>S</w:t>
      </w:r>
      <w:r w:rsidR="00FA09CD" w:rsidRPr="000805B5">
        <w:rPr>
          <w:sz w:val="16"/>
          <w:szCs w:val="16"/>
        </w:rPr>
        <w:t xml:space="preserve">erviço das Famílias </w:t>
      </w:r>
    </w:p>
    <w:p w:rsidR="00FA09CD" w:rsidRPr="000805B5" w:rsidRDefault="00FA09CD" w:rsidP="00E277C6">
      <w:pPr>
        <w:pStyle w:val="ListParagraph"/>
        <w:tabs>
          <w:tab w:val="left" w:pos="426"/>
        </w:tabs>
        <w:spacing w:after="0" w:line="240" w:lineRule="auto"/>
        <w:ind w:left="252"/>
        <w:contextualSpacing w:val="0"/>
        <w:jc w:val="both"/>
        <w:rPr>
          <w:sz w:val="16"/>
          <w:szCs w:val="16"/>
        </w:rPr>
      </w:pPr>
      <w:r w:rsidRPr="000805B5">
        <w:rPr>
          <w:sz w:val="16"/>
          <w:szCs w:val="16"/>
        </w:rPr>
        <w:t>Sociedades Financeiras</w:t>
      </w:r>
    </w:p>
    <w:p w:rsidR="00FA09CD" w:rsidRPr="000805B5" w:rsidRDefault="00FA09CD" w:rsidP="00E277C6">
      <w:pPr>
        <w:pStyle w:val="ListParagraph"/>
        <w:tabs>
          <w:tab w:val="left" w:pos="426"/>
        </w:tabs>
        <w:spacing w:after="0" w:line="240" w:lineRule="auto"/>
        <w:ind w:left="252"/>
        <w:contextualSpacing w:val="0"/>
        <w:jc w:val="both"/>
        <w:rPr>
          <w:sz w:val="16"/>
          <w:szCs w:val="16"/>
        </w:rPr>
      </w:pPr>
      <w:r w:rsidRPr="000805B5">
        <w:rPr>
          <w:sz w:val="16"/>
          <w:szCs w:val="16"/>
        </w:rPr>
        <w:t xml:space="preserve">Sociedades </w:t>
      </w:r>
      <w:r w:rsidR="00BC4549">
        <w:rPr>
          <w:sz w:val="16"/>
          <w:szCs w:val="16"/>
        </w:rPr>
        <w:t>N</w:t>
      </w:r>
      <w:r w:rsidRPr="000805B5">
        <w:rPr>
          <w:sz w:val="16"/>
          <w:szCs w:val="16"/>
        </w:rPr>
        <w:t>ão Financeiras</w:t>
      </w:r>
    </w:p>
    <w:p w:rsidR="00FA09CD" w:rsidRPr="000805B5" w:rsidRDefault="00FA09CD" w:rsidP="00E277C6">
      <w:pPr>
        <w:pStyle w:val="ListParagraph"/>
        <w:tabs>
          <w:tab w:val="left" w:pos="426"/>
        </w:tabs>
        <w:spacing w:after="0" w:line="240" w:lineRule="auto"/>
        <w:ind w:left="252"/>
        <w:contextualSpacing w:val="0"/>
        <w:jc w:val="both"/>
        <w:rPr>
          <w:sz w:val="16"/>
          <w:szCs w:val="16"/>
        </w:rPr>
      </w:pPr>
      <w:r w:rsidRPr="000805B5">
        <w:rPr>
          <w:sz w:val="16"/>
          <w:szCs w:val="16"/>
        </w:rPr>
        <w:t>Administrações Públicas</w:t>
      </w:r>
    </w:p>
    <w:p w:rsidR="00FA09CD" w:rsidRDefault="00FA09CD" w:rsidP="00E277C6">
      <w:pPr>
        <w:pStyle w:val="ListParagraph"/>
        <w:tabs>
          <w:tab w:val="left" w:pos="426"/>
        </w:tabs>
        <w:spacing w:after="0" w:line="240" w:lineRule="auto"/>
        <w:ind w:left="252"/>
        <w:contextualSpacing w:val="0"/>
        <w:jc w:val="both"/>
        <w:rPr>
          <w:sz w:val="16"/>
          <w:szCs w:val="16"/>
        </w:rPr>
      </w:pPr>
      <w:r w:rsidRPr="000805B5">
        <w:rPr>
          <w:sz w:val="16"/>
          <w:szCs w:val="16"/>
        </w:rPr>
        <w:t>Resto do Mundo</w:t>
      </w:r>
    </w:p>
    <w:p w:rsidR="009E7492" w:rsidRPr="00975687" w:rsidRDefault="00E277C6" w:rsidP="00E277C6">
      <w:pPr>
        <w:spacing w:after="120" w:line="240" w:lineRule="auto"/>
        <w:ind w:left="198" w:hanging="198"/>
        <w:jc w:val="both"/>
        <w:rPr>
          <w:rFonts w:cstheme="minorHAnsi"/>
          <w:b/>
          <w:sz w:val="16"/>
          <w:szCs w:val="16"/>
        </w:rPr>
      </w:pPr>
      <w:r w:rsidRPr="00975687">
        <w:rPr>
          <w:rFonts w:cstheme="minorHAnsi"/>
          <w:b/>
          <w:sz w:val="16"/>
          <w:szCs w:val="16"/>
        </w:rPr>
        <w:t xml:space="preserve">1.2 </w:t>
      </w:r>
    </w:p>
    <w:tbl>
      <w:tblPr>
        <w:tblStyle w:val="TableGrid"/>
        <w:tblW w:w="0" w:type="auto"/>
        <w:tblInd w:w="29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187"/>
        <w:gridCol w:w="1762"/>
        <w:gridCol w:w="1763"/>
      </w:tblGrid>
      <w:tr w:rsidR="00FA09CD" w:rsidTr="00E277C6">
        <w:trPr>
          <w:trHeight w:val="454"/>
        </w:trPr>
        <w:tc>
          <w:tcPr>
            <w:tcW w:w="1191" w:type="dxa"/>
            <w:shd w:val="clear" w:color="auto" w:fill="808080" w:themeFill="background1" w:themeFillShade="80"/>
            <w:vAlign w:val="center"/>
          </w:tcPr>
          <w:p w:rsidR="00690647" w:rsidRDefault="00FA09CD" w:rsidP="00690647">
            <w:pPr>
              <w:pStyle w:val="ListParagraph"/>
              <w:tabs>
                <w:tab w:val="left" w:pos="426"/>
              </w:tabs>
              <w:ind w:left="425" w:hanging="425"/>
              <w:contextualSpacing w:val="0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proofErr w:type="spellStart"/>
            <w:r w:rsidRPr="00FA09CD">
              <w:rPr>
                <w:b/>
                <w:color w:val="FFFFFF" w:themeColor="background1"/>
                <w:sz w:val="16"/>
                <w:szCs w:val="16"/>
              </w:rPr>
              <w:t>Setores</w:t>
            </w:r>
            <w:proofErr w:type="spellEnd"/>
          </w:p>
          <w:p w:rsidR="00FA09CD" w:rsidRPr="00FA09CD" w:rsidRDefault="00BC4549" w:rsidP="00690647">
            <w:pPr>
              <w:pStyle w:val="ListParagraph"/>
              <w:tabs>
                <w:tab w:val="left" w:pos="426"/>
              </w:tabs>
              <w:ind w:left="425" w:hanging="425"/>
              <w:contextualSpacing w:val="0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proofErr w:type="gramStart"/>
            <w:r>
              <w:rPr>
                <w:b/>
                <w:color w:val="FFFFFF" w:themeColor="background1"/>
                <w:sz w:val="16"/>
                <w:szCs w:val="16"/>
              </w:rPr>
              <w:t>i</w:t>
            </w:r>
            <w:r w:rsidR="00FA09CD" w:rsidRPr="00FA09CD">
              <w:rPr>
                <w:b/>
                <w:color w:val="FFFFFF" w:themeColor="background1"/>
                <w:sz w:val="16"/>
                <w:szCs w:val="16"/>
              </w:rPr>
              <w:t>nstitucionais</w:t>
            </w:r>
            <w:proofErr w:type="gramEnd"/>
          </w:p>
        </w:tc>
        <w:tc>
          <w:tcPr>
            <w:tcW w:w="1814" w:type="dxa"/>
            <w:shd w:val="clear" w:color="auto" w:fill="808080" w:themeFill="background1" w:themeFillShade="80"/>
            <w:vAlign w:val="center"/>
          </w:tcPr>
          <w:p w:rsidR="00FA09CD" w:rsidRPr="00FA09CD" w:rsidRDefault="00FA09CD" w:rsidP="00FA09CD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A09CD">
              <w:rPr>
                <w:b/>
                <w:color w:val="FFFFFF" w:themeColor="background1"/>
                <w:sz w:val="16"/>
                <w:szCs w:val="16"/>
              </w:rPr>
              <w:t>Recursos</w:t>
            </w:r>
          </w:p>
        </w:tc>
        <w:tc>
          <w:tcPr>
            <w:tcW w:w="1814" w:type="dxa"/>
            <w:shd w:val="clear" w:color="auto" w:fill="808080" w:themeFill="background1" w:themeFillShade="80"/>
            <w:vAlign w:val="center"/>
          </w:tcPr>
          <w:p w:rsidR="00FA09CD" w:rsidRPr="00FA09CD" w:rsidRDefault="00FA09CD" w:rsidP="00FA09CD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A09CD">
              <w:rPr>
                <w:b/>
                <w:color w:val="FFFFFF" w:themeColor="background1"/>
                <w:sz w:val="16"/>
                <w:szCs w:val="16"/>
              </w:rPr>
              <w:t>Funções</w:t>
            </w:r>
          </w:p>
        </w:tc>
      </w:tr>
      <w:tr w:rsidR="00962596" w:rsidTr="00E277C6">
        <w:tc>
          <w:tcPr>
            <w:tcW w:w="1191" w:type="dxa"/>
            <w:tcMar>
              <w:left w:w="0" w:type="dxa"/>
              <w:right w:w="0" w:type="dxa"/>
            </w:tcMar>
            <w:vAlign w:val="center"/>
          </w:tcPr>
          <w:p w:rsidR="00962596" w:rsidRPr="000805B5" w:rsidRDefault="00962596" w:rsidP="00FA09CD">
            <w:pPr>
              <w:pStyle w:val="ListParagraph"/>
              <w:tabs>
                <w:tab w:val="left" w:pos="426"/>
              </w:tabs>
              <w:ind w:left="57" w:right="57"/>
              <w:contextualSpacing w:val="0"/>
              <w:rPr>
                <w:sz w:val="16"/>
                <w:szCs w:val="16"/>
              </w:rPr>
            </w:pPr>
            <w:r w:rsidRPr="000805B5">
              <w:rPr>
                <w:sz w:val="16"/>
                <w:szCs w:val="16"/>
              </w:rPr>
              <w:t>Famílias</w:t>
            </w:r>
          </w:p>
        </w:tc>
        <w:tc>
          <w:tcPr>
            <w:tcW w:w="1814" w:type="dxa"/>
            <w:tcMar>
              <w:left w:w="0" w:type="dxa"/>
              <w:right w:w="0" w:type="dxa"/>
            </w:tcMar>
            <w:vAlign w:val="center"/>
          </w:tcPr>
          <w:p w:rsidR="00962596" w:rsidRPr="000805B5" w:rsidRDefault="00962596" w:rsidP="00E277C6">
            <w:pPr>
              <w:pStyle w:val="ListParagraph"/>
              <w:tabs>
                <w:tab w:val="left" w:pos="426"/>
              </w:tabs>
              <w:ind w:left="57"/>
              <w:contextualSpacing w:val="0"/>
              <w:rPr>
                <w:sz w:val="16"/>
                <w:szCs w:val="16"/>
              </w:rPr>
            </w:pPr>
            <w:r w:rsidRPr="000805B5">
              <w:rPr>
                <w:sz w:val="16"/>
                <w:szCs w:val="16"/>
              </w:rPr>
              <w:t xml:space="preserve">Rendimentos </w:t>
            </w:r>
            <w:r w:rsidR="00E277C6">
              <w:rPr>
                <w:sz w:val="16"/>
                <w:szCs w:val="16"/>
              </w:rPr>
              <w:br/>
            </w:r>
            <w:r w:rsidRPr="000805B5">
              <w:rPr>
                <w:sz w:val="16"/>
                <w:szCs w:val="16"/>
              </w:rPr>
              <w:t xml:space="preserve">provenientes do trabalho, da empresa, da </w:t>
            </w:r>
            <w:r w:rsidR="00E277C6">
              <w:rPr>
                <w:sz w:val="16"/>
                <w:szCs w:val="16"/>
              </w:rPr>
              <w:br/>
              <w:t>p</w:t>
            </w:r>
            <w:r w:rsidRPr="000805B5">
              <w:rPr>
                <w:sz w:val="16"/>
                <w:szCs w:val="16"/>
              </w:rPr>
              <w:t xml:space="preserve">ropriedade e </w:t>
            </w:r>
            <w:r w:rsidR="00E277C6">
              <w:rPr>
                <w:sz w:val="16"/>
                <w:szCs w:val="16"/>
              </w:rPr>
              <w:br/>
            </w:r>
            <w:r w:rsidRPr="000805B5">
              <w:rPr>
                <w:sz w:val="16"/>
                <w:szCs w:val="16"/>
              </w:rPr>
              <w:t xml:space="preserve">transferências de </w:t>
            </w:r>
            <w:r w:rsidR="00E277C6">
              <w:rPr>
                <w:sz w:val="16"/>
                <w:szCs w:val="16"/>
              </w:rPr>
              <w:br/>
            </w:r>
            <w:r w:rsidRPr="000805B5">
              <w:rPr>
                <w:sz w:val="16"/>
                <w:szCs w:val="16"/>
              </w:rPr>
              <w:t xml:space="preserve">outros </w:t>
            </w:r>
            <w:proofErr w:type="spellStart"/>
            <w:r w:rsidRPr="000805B5">
              <w:rPr>
                <w:sz w:val="16"/>
                <w:szCs w:val="16"/>
              </w:rPr>
              <w:t>setores</w:t>
            </w:r>
            <w:proofErr w:type="spellEnd"/>
            <w:r w:rsidRPr="000805B5">
              <w:rPr>
                <w:sz w:val="16"/>
                <w:szCs w:val="16"/>
              </w:rPr>
              <w:t>.</w:t>
            </w:r>
          </w:p>
        </w:tc>
        <w:tc>
          <w:tcPr>
            <w:tcW w:w="1814" w:type="dxa"/>
            <w:tcMar>
              <w:left w:w="0" w:type="dxa"/>
              <w:right w:w="0" w:type="dxa"/>
            </w:tcMar>
            <w:vAlign w:val="center"/>
          </w:tcPr>
          <w:p w:rsidR="00962596" w:rsidRPr="000805B5" w:rsidRDefault="00962596" w:rsidP="00E277C6">
            <w:pPr>
              <w:pStyle w:val="ListParagraph"/>
              <w:tabs>
                <w:tab w:val="left" w:pos="426"/>
              </w:tabs>
              <w:ind w:left="57"/>
              <w:contextualSpacing w:val="0"/>
              <w:rPr>
                <w:sz w:val="16"/>
                <w:szCs w:val="16"/>
              </w:rPr>
            </w:pPr>
            <w:r w:rsidRPr="000805B5">
              <w:rPr>
                <w:sz w:val="16"/>
                <w:szCs w:val="16"/>
              </w:rPr>
              <w:t>Consumo</w:t>
            </w:r>
          </w:p>
        </w:tc>
      </w:tr>
      <w:tr w:rsidR="00962596" w:rsidTr="00E277C6">
        <w:tc>
          <w:tcPr>
            <w:tcW w:w="1191" w:type="dxa"/>
            <w:tcMar>
              <w:left w:w="0" w:type="dxa"/>
              <w:right w:w="0" w:type="dxa"/>
            </w:tcMar>
            <w:vAlign w:val="center"/>
          </w:tcPr>
          <w:p w:rsidR="00962596" w:rsidRPr="000805B5" w:rsidRDefault="00962596" w:rsidP="00FA09CD">
            <w:pPr>
              <w:pStyle w:val="ListParagraph"/>
              <w:tabs>
                <w:tab w:val="left" w:pos="426"/>
              </w:tabs>
              <w:ind w:left="57" w:right="57"/>
              <w:contextualSpacing w:val="0"/>
              <w:rPr>
                <w:sz w:val="16"/>
                <w:szCs w:val="16"/>
              </w:rPr>
            </w:pPr>
            <w:r w:rsidRPr="000805B5">
              <w:rPr>
                <w:sz w:val="16"/>
                <w:szCs w:val="16"/>
              </w:rPr>
              <w:t>ISFLSF</w:t>
            </w:r>
          </w:p>
        </w:tc>
        <w:tc>
          <w:tcPr>
            <w:tcW w:w="1814" w:type="dxa"/>
            <w:tcMar>
              <w:left w:w="0" w:type="dxa"/>
              <w:right w:w="0" w:type="dxa"/>
            </w:tcMar>
            <w:vAlign w:val="center"/>
          </w:tcPr>
          <w:p w:rsidR="00962596" w:rsidRPr="000805B5" w:rsidRDefault="00962596" w:rsidP="00E277C6">
            <w:pPr>
              <w:pStyle w:val="ListParagraph"/>
              <w:tabs>
                <w:tab w:val="left" w:pos="426"/>
              </w:tabs>
              <w:ind w:left="57"/>
              <w:contextualSpacing w:val="0"/>
              <w:rPr>
                <w:sz w:val="16"/>
                <w:szCs w:val="16"/>
              </w:rPr>
            </w:pPr>
            <w:r w:rsidRPr="000805B5">
              <w:rPr>
                <w:sz w:val="16"/>
                <w:szCs w:val="16"/>
              </w:rPr>
              <w:t xml:space="preserve">Contribuições </w:t>
            </w:r>
            <w:r w:rsidR="00E277C6">
              <w:rPr>
                <w:sz w:val="16"/>
                <w:szCs w:val="16"/>
              </w:rPr>
              <w:br/>
              <w:t>v</w:t>
            </w:r>
            <w:r w:rsidRPr="000805B5">
              <w:rPr>
                <w:sz w:val="16"/>
                <w:szCs w:val="16"/>
              </w:rPr>
              <w:t>oluntárias</w:t>
            </w:r>
            <w:r w:rsidR="00BC4549">
              <w:rPr>
                <w:sz w:val="16"/>
                <w:szCs w:val="16"/>
              </w:rPr>
              <w:t>.</w:t>
            </w:r>
          </w:p>
        </w:tc>
        <w:tc>
          <w:tcPr>
            <w:tcW w:w="1814" w:type="dxa"/>
            <w:tcMar>
              <w:left w:w="0" w:type="dxa"/>
              <w:right w:w="0" w:type="dxa"/>
            </w:tcMar>
            <w:vAlign w:val="center"/>
          </w:tcPr>
          <w:p w:rsidR="00962596" w:rsidRPr="000805B5" w:rsidRDefault="00962596" w:rsidP="00E277C6">
            <w:pPr>
              <w:pStyle w:val="ListParagraph"/>
              <w:tabs>
                <w:tab w:val="left" w:pos="426"/>
              </w:tabs>
              <w:ind w:left="57"/>
              <w:contextualSpacing w:val="0"/>
              <w:rPr>
                <w:sz w:val="16"/>
                <w:szCs w:val="16"/>
              </w:rPr>
            </w:pPr>
            <w:r w:rsidRPr="000805B5">
              <w:rPr>
                <w:sz w:val="16"/>
                <w:szCs w:val="16"/>
              </w:rPr>
              <w:t xml:space="preserve">Prestação de serviços </w:t>
            </w:r>
            <w:r w:rsidR="00E277C6">
              <w:rPr>
                <w:sz w:val="16"/>
                <w:szCs w:val="16"/>
              </w:rPr>
              <w:br/>
            </w:r>
            <w:r w:rsidRPr="000805B5">
              <w:rPr>
                <w:sz w:val="16"/>
                <w:szCs w:val="16"/>
              </w:rPr>
              <w:t>não mercantis</w:t>
            </w:r>
          </w:p>
        </w:tc>
      </w:tr>
      <w:tr w:rsidR="00962596" w:rsidTr="00E277C6">
        <w:tc>
          <w:tcPr>
            <w:tcW w:w="1191" w:type="dxa"/>
            <w:tcMar>
              <w:left w:w="0" w:type="dxa"/>
              <w:right w:w="0" w:type="dxa"/>
            </w:tcMar>
            <w:vAlign w:val="center"/>
          </w:tcPr>
          <w:p w:rsidR="00962596" w:rsidRPr="000805B5" w:rsidRDefault="00962596" w:rsidP="00FA09CD">
            <w:pPr>
              <w:pStyle w:val="ListParagraph"/>
              <w:tabs>
                <w:tab w:val="left" w:pos="426"/>
              </w:tabs>
              <w:ind w:left="57" w:right="57"/>
              <w:contextualSpacing w:val="0"/>
              <w:rPr>
                <w:sz w:val="16"/>
                <w:szCs w:val="16"/>
              </w:rPr>
            </w:pPr>
            <w:r w:rsidRPr="000805B5">
              <w:rPr>
                <w:sz w:val="16"/>
                <w:szCs w:val="16"/>
              </w:rPr>
              <w:t xml:space="preserve">Sociedades </w:t>
            </w:r>
            <w:r w:rsidR="00BC4549">
              <w:rPr>
                <w:sz w:val="16"/>
                <w:szCs w:val="16"/>
              </w:rPr>
              <w:br/>
            </w:r>
            <w:r w:rsidRPr="000805B5">
              <w:rPr>
                <w:sz w:val="16"/>
                <w:szCs w:val="16"/>
              </w:rPr>
              <w:t>Financeiras</w:t>
            </w:r>
          </w:p>
        </w:tc>
        <w:tc>
          <w:tcPr>
            <w:tcW w:w="1814" w:type="dxa"/>
            <w:tcMar>
              <w:left w:w="0" w:type="dxa"/>
              <w:right w:w="0" w:type="dxa"/>
            </w:tcMar>
            <w:vAlign w:val="center"/>
          </w:tcPr>
          <w:p w:rsidR="00962596" w:rsidRPr="000805B5" w:rsidRDefault="00962596" w:rsidP="00E277C6">
            <w:pPr>
              <w:pStyle w:val="ListParagraph"/>
              <w:tabs>
                <w:tab w:val="left" w:pos="426"/>
              </w:tabs>
              <w:ind w:left="57"/>
              <w:contextualSpacing w:val="0"/>
              <w:rPr>
                <w:sz w:val="16"/>
                <w:szCs w:val="16"/>
              </w:rPr>
            </w:pPr>
            <w:r w:rsidRPr="000805B5">
              <w:rPr>
                <w:sz w:val="16"/>
                <w:szCs w:val="16"/>
              </w:rPr>
              <w:t xml:space="preserve">Receitas provenientes da sua </w:t>
            </w:r>
            <w:proofErr w:type="spellStart"/>
            <w:r w:rsidRPr="000805B5">
              <w:rPr>
                <w:sz w:val="16"/>
                <w:szCs w:val="16"/>
              </w:rPr>
              <w:t>atividade</w:t>
            </w:r>
            <w:proofErr w:type="spellEnd"/>
            <w:r w:rsidRPr="000805B5">
              <w:rPr>
                <w:sz w:val="16"/>
                <w:szCs w:val="16"/>
              </w:rPr>
              <w:t xml:space="preserve"> financeira</w:t>
            </w:r>
            <w:r w:rsidR="00BC4549">
              <w:rPr>
                <w:sz w:val="16"/>
                <w:szCs w:val="16"/>
              </w:rPr>
              <w:t>.</w:t>
            </w:r>
          </w:p>
        </w:tc>
        <w:tc>
          <w:tcPr>
            <w:tcW w:w="1814" w:type="dxa"/>
            <w:tcMar>
              <w:left w:w="0" w:type="dxa"/>
              <w:right w:w="0" w:type="dxa"/>
            </w:tcMar>
            <w:vAlign w:val="center"/>
          </w:tcPr>
          <w:p w:rsidR="00962596" w:rsidRPr="000805B5" w:rsidRDefault="00962596" w:rsidP="00E277C6">
            <w:pPr>
              <w:pStyle w:val="ListParagraph"/>
              <w:tabs>
                <w:tab w:val="left" w:pos="426"/>
              </w:tabs>
              <w:ind w:left="57"/>
              <w:contextualSpacing w:val="0"/>
              <w:rPr>
                <w:sz w:val="16"/>
                <w:szCs w:val="16"/>
              </w:rPr>
            </w:pPr>
            <w:r w:rsidRPr="000805B5">
              <w:rPr>
                <w:sz w:val="16"/>
                <w:szCs w:val="16"/>
              </w:rPr>
              <w:t>Prestação de serviços de intermediação financeira</w:t>
            </w:r>
          </w:p>
        </w:tc>
      </w:tr>
      <w:tr w:rsidR="00962596" w:rsidTr="00E277C6">
        <w:tc>
          <w:tcPr>
            <w:tcW w:w="1191" w:type="dxa"/>
            <w:tcMar>
              <w:left w:w="0" w:type="dxa"/>
              <w:right w:w="0" w:type="dxa"/>
            </w:tcMar>
            <w:vAlign w:val="center"/>
          </w:tcPr>
          <w:p w:rsidR="00962596" w:rsidRPr="000805B5" w:rsidRDefault="00962596" w:rsidP="0076309D">
            <w:pPr>
              <w:pStyle w:val="ListParagraph"/>
              <w:tabs>
                <w:tab w:val="left" w:pos="426"/>
              </w:tabs>
              <w:ind w:left="57" w:right="57"/>
              <w:contextualSpacing w:val="0"/>
              <w:rPr>
                <w:sz w:val="16"/>
                <w:szCs w:val="16"/>
              </w:rPr>
            </w:pPr>
            <w:r w:rsidRPr="000805B5">
              <w:rPr>
                <w:sz w:val="16"/>
                <w:szCs w:val="16"/>
              </w:rPr>
              <w:t xml:space="preserve">Sociedades </w:t>
            </w:r>
            <w:r w:rsidR="0076309D">
              <w:rPr>
                <w:sz w:val="16"/>
                <w:szCs w:val="16"/>
              </w:rPr>
              <w:t>N</w:t>
            </w:r>
            <w:r w:rsidRPr="000805B5">
              <w:rPr>
                <w:sz w:val="16"/>
                <w:szCs w:val="16"/>
              </w:rPr>
              <w:t xml:space="preserve">ão </w:t>
            </w:r>
            <w:r>
              <w:rPr>
                <w:sz w:val="16"/>
                <w:szCs w:val="16"/>
              </w:rPr>
              <w:br/>
            </w:r>
            <w:r w:rsidRPr="000805B5">
              <w:rPr>
                <w:sz w:val="16"/>
                <w:szCs w:val="16"/>
              </w:rPr>
              <w:t>Financeiras</w:t>
            </w:r>
          </w:p>
        </w:tc>
        <w:tc>
          <w:tcPr>
            <w:tcW w:w="1814" w:type="dxa"/>
            <w:tcMar>
              <w:left w:w="0" w:type="dxa"/>
              <w:right w:w="0" w:type="dxa"/>
            </w:tcMar>
            <w:vAlign w:val="center"/>
          </w:tcPr>
          <w:p w:rsidR="00962596" w:rsidRPr="000805B5" w:rsidRDefault="00962596" w:rsidP="00E277C6">
            <w:pPr>
              <w:pStyle w:val="ListParagraph"/>
              <w:tabs>
                <w:tab w:val="left" w:pos="426"/>
              </w:tabs>
              <w:ind w:left="57"/>
              <w:contextualSpacing w:val="0"/>
              <w:rPr>
                <w:sz w:val="16"/>
                <w:szCs w:val="16"/>
              </w:rPr>
            </w:pPr>
            <w:r w:rsidRPr="000805B5">
              <w:rPr>
                <w:sz w:val="16"/>
                <w:szCs w:val="16"/>
              </w:rPr>
              <w:t xml:space="preserve">Receitas provenientes da sua </w:t>
            </w:r>
            <w:proofErr w:type="spellStart"/>
            <w:r w:rsidRPr="000805B5">
              <w:rPr>
                <w:sz w:val="16"/>
                <w:szCs w:val="16"/>
              </w:rPr>
              <w:t>atividade</w:t>
            </w:r>
            <w:proofErr w:type="spellEnd"/>
            <w:r w:rsidRPr="000805B5">
              <w:rPr>
                <w:sz w:val="16"/>
                <w:szCs w:val="16"/>
              </w:rPr>
              <w:t xml:space="preserve"> produtiva</w:t>
            </w:r>
            <w:r w:rsidR="00BC4549">
              <w:rPr>
                <w:sz w:val="16"/>
                <w:szCs w:val="16"/>
              </w:rPr>
              <w:t>.</w:t>
            </w:r>
          </w:p>
        </w:tc>
        <w:tc>
          <w:tcPr>
            <w:tcW w:w="1814" w:type="dxa"/>
            <w:tcMar>
              <w:left w:w="0" w:type="dxa"/>
              <w:right w:w="0" w:type="dxa"/>
            </w:tcMar>
            <w:vAlign w:val="center"/>
          </w:tcPr>
          <w:p w:rsidR="00962596" w:rsidRPr="000805B5" w:rsidRDefault="00962596" w:rsidP="00E277C6">
            <w:pPr>
              <w:pStyle w:val="ListParagraph"/>
              <w:tabs>
                <w:tab w:val="left" w:pos="426"/>
              </w:tabs>
              <w:ind w:left="57"/>
              <w:contextualSpacing w:val="0"/>
              <w:rPr>
                <w:sz w:val="16"/>
                <w:szCs w:val="16"/>
              </w:rPr>
            </w:pPr>
            <w:r w:rsidRPr="000805B5">
              <w:rPr>
                <w:sz w:val="16"/>
                <w:szCs w:val="16"/>
              </w:rPr>
              <w:t xml:space="preserve">Produção de bens </w:t>
            </w:r>
            <w:r w:rsidR="00E277C6">
              <w:rPr>
                <w:sz w:val="16"/>
                <w:szCs w:val="16"/>
              </w:rPr>
              <w:br/>
            </w:r>
            <w:r w:rsidRPr="000805B5">
              <w:rPr>
                <w:sz w:val="16"/>
                <w:szCs w:val="16"/>
              </w:rPr>
              <w:t>mercantis e prestação de serviços não financeiros</w:t>
            </w:r>
          </w:p>
        </w:tc>
      </w:tr>
      <w:tr w:rsidR="00962596" w:rsidTr="00E277C6">
        <w:tc>
          <w:tcPr>
            <w:tcW w:w="1191" w:type="dxa"/>
            <w:tcMar>
              <w:left w:w="0" w:type="dxa"/>
              <w:right w:w="0" w:type="dxa"/>
            </w:tcMar>
            <w:vAlign w:val="center"/>
          </w:tcPr>
          <w:p w:rsidR="00962596" w:rsidRPr="000805B5" w:rsidRDefault="00962596" w:rsidP="00BC4549">
            <w:pPr>
              <w:pStyle w:val="ListParagraph"/>
              <w:tabs>
                <w:tab w:val="left" w:pos="426"/>
              </w:tabs>
              <w:ind w:left="57" w:right="57"/>
              <w:contextualSpacing w:val="0"/>
              <w:rPr>
                <w:sz w:val="16"/>
                <w:szCs w:val="16"/>
              </w:rPr>
            </w:pPr>
            <w:r w:rsidRPr="000805B5">
              <w:rPr>
                <w:sz w:val="16"/>
                <w:szCs w:val="16"/>
              </w:rPr>
              <w:t>Adm</w:t>
            </w:r>
            <w:r w:rsidR="00BC4549">
              <w:rPr>
                <w:sz w:val="16"/>
                <w:szCs w:val="16"/>
              </w:rPr>
              <w:t>inistrações</w:t>
            </w:r>
            <w:r w:rsidRPr="000805B5">
              <w:rPr>
                <w:sz w:val="16"/>
                <w:szCs w:val="16"/>
              </w:rPr>
              <w:t xml:space="preserve"> Públicas</w:t>
            </w:r>
          </w:p>
        </w:tc>
        <w:tc>
          <w:tcPr>
            <w:tcW w:w="1814" w:type="dxa"/>
            <w:tcMar>
              <w:left w:w="0" w:type="dxa"/>
              <w:right w:w="0" w:type="dxa"/>
            </w:tcMar>
            <w:vAlign w:val="center"/>
          </w:tcPr>
          <w:p w:rsidR="00962596" w:rsidRPr="000805B5" w:rsidRDefault="00962596" w:rsidP="00E277C6">
            <w:pPr>
              <w:pStyle w:val="ListParagraph"/>
              <w:tabs>
                <w:tab w:val="left" w:pos="426"/>
              </w:tabs>
              <w:ind w:left="57"/>
              <w:contextualSpacing w:val="0"/>
              <w:rPr>
                <w:sz w:val="16"/>
                <w:szCs w:val="16"/>
              </w:rPr>
            </w:pPr>
            <w:r w:rsidRPr="000805B5">
              <w:rPr>
                <w:sz w:val="16"/>
                <w:szCs w:val="16"/>
              </w:rPr>
              <w:t>Receitas provenientes de impostos e contribuições</w:t>
            </w:r>
            <w:r w:rsidR="00BC4549">
              <w:rPr>
                <w:sz w:val="16"/>
                <w:szCs w:val="16"/>
              </w:rPr>
              <w:t>.</w:t>
            </w:r>
          </w:p>
        </w:tc>
        <w:tc>
          <w:tcPr>
            <w:tcW w:w="1814" w:type="dxa"/>
            <w:tcMar>
              <w:left w:w="0" w:type="dxa"/>
              <w:right w:w="0" w:type="dxa"/>
            </w:tcMar>
            <w:vAlign w:val="center"/>
          </w:tcPr>
          <w:p w:rsidR="00962596" w:rsidRPr="000805B5" w:rsidRDefault="00962596" w:rsidP="00E277C6">
            <w:pPr>
              <w:pStyle w:val="ListParagraph"/>
              <w:tabs>
                <w:tab w:val="left" w:pos="426"/>
              </w:tabs>
              <w:ind w:left="57"/>
              <w:contextualSpacing w:val="0"/>
              <w:rPr>
                <w:sz w:val="16"/>
                <w:szCs w:val="16"/>
              </w:rPr>
            </w:pPr>
            <w:r w:rsidRPr="000805B5">
              <w:rPr>
                <w:sz w:val="16"/>
                <w:szCs w:val="16"/>
              </w:rPr>
              <w:t xml:space="preserve">Produção de serviços </w:t>
            </w:r>
            <w:r w:rsidR="00E277C6">
              <w:rPr>
                <w:sz w:val="16"/>
                <w:szCs w:val="16"/>
              </w:rPr>
              <w:br/>
            </w:r>
            <w:proofErr w:type="spellStart"/>
            <w:r w:rsidRPr="000805B5">
              <w:rPr>
                <w:sz w:val="16"/>
                <w:szCs w:val="16"/>
              </w:rPr>
              <w:t>coletivos</w:t>
            </w:r>
            <w:proofErr w:type="spellEnd"/>
            <w:r w:rsidRPr="000805B5">
              <w:rPr>
                <w:sz w:val="16"/>
                <w:szCs w:val="16"/>
              </w:rPr>
              <w:t xml:space="preserve"> e redistribuição do rendimen</w:t>
            </w:r>
            <w:r w:rsidR="00BC4549">
              <w:rPr>
                <w:sz w:val="16"/>
                <w:szCs w:val="16"/>
              </w:rPr>
              <w:t>to</w:t>
            </w:r>
          </w:p>
        </w:tc>
      </w:tr>
      <w:tr w:rsidR="00962596" w:rsidTr="00E277C6">
        <w:tc>
          <w:tcPr>
            <w:tcW w:w="1191" w:type="dxa"/>
            <w:tcMar>
              <w:left w:w="0" w:type="dxa"/>
              <w:right w:w="0" w:type="dxa"/>
            </w:tcMar>
            <w:vAlign w:val="center"/>
          </w:tcPr>
          <w:p w:rsidR="00962596" w:rsidRPr="000805B5" w:rsidRDefault="00962596" w:rsidP="00FA09CD">
            <w:pPr>
              <w:pStyle w:val="ListParagraph"/>
              <w:tabs>
                <w:tab w:val="left" w:pos="426"/>
              </w:tabs>
              <w:ind w:left="57" w:right="57"/>
              <w:contextualSpacing w:val="0"/>
              <w:rPr>
                <w:sz w:val="16"/>
                <w:szCs w:val="16"/>
              </w:rPr>
            </w:pPr>
            <w:r w:rsidRPr="000805B5">
              <w:rPr>
                <w:sz w:val="16"/>
                <w:szCs w:val="16"/>
              </w:rPr>
              <w:t xml:space="preserve">Resto do </w:t>
            </w:r>
            <w:r w:rsidR="00E277C6">
              <w:rPr>
                <w:sz w:val="16"/>
                <w:szCs w:val="16"/>
              </w:rPr>
              <w:br/>
            </w:r>
            <w:r w:rsidRPr="000805B5">
              <w:rPr>
                <w:sz w:val="16"/>
                <w:szCs w:val="16"/>
              </w:rPr>
              <w:t>Mundo</w:t>
            </w:r>
          </w:p>
        </w:tc>
        <w:tc>
          <w:tcPr>
            <w:tcW w:w="1814" w:type="dxa"/>
            <w:tcMar>
              <w:left w:w="0" w:type="dxa"/>
              <w:right w:w="0" w:type="dxa"/>
            </w:tcMar>
            <w:vAlign w:val="center"/>
          </w:tcPr>
          <w:p w:rsidR="00962596" w:rsidRPr="00BC4549" w:rsidRDefault="00E277C6" w:rsidP="00E277C6">
            <w:pPr>
              <w:pStyle w:val="ListParagraph"/>
              <w:tabs>
                <w:tab w:val="left" w:pos="426"/>
              </w:tabs>
              <w:ind w:left="57"/>
              <w:contextualSpacing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Recursos provenientes </w:t>
            </w:r>
            <w:r>
              <w:rPr>
                <w:rFonts w:cstheme="minorHAnsi"/>
                <w:sz w:val="16"/>
                <w:szCs w:val="16"/>
              </w:rPr>
              <w:br/>
              <w:t>das</w:t>
            </w:r>
            <w:r w:rsidR="00962596" w:rsidRPr="00BC4549">
              <w:rPr>
                <w:rFonts w:cstheme="minorHAnsi"/>
                <w:sz w:val="16"/>
                <w:szCs w:val="16"/>
              </w:rPr>
              <w:t xml:space="preserve"> trocas </w:t>
            </w:r>
            <w:proofErr w:type="spellStart"/>
            <w:r w:rsidR="00962596" w:rsidRPr="00BC4549">
              <w:rPr>
                <w:rFonts w:cstheme="minorHAnsi"/>
                <w:sz w:val="16"/>
                <w:szCs w:val="16"/>
              </w:rPr>
              <w:t>efetuadas</w:t>
            </w:r>
            <w:proofErr w:type="spellEnd"/>
            <w:r w:rsidR="00BC4549" w:rsidRPr="00BC4549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1814" w:type="dxa"/>
            <w:tcMar>
              <w:left w:w="0" w:type="dxa"/>
              <w:right w:w="0" w:type="dxa"/>
            </w:tcMar>
            <w:vAlign w:val="center"/>
          </w:tcPr>
          <w:p w:rsidR="00962596" w:rsidRPr="000805B5" w:rsidRDefault="00962596" w:rsidP="00E277C6">
            <w:pPr>
              <w:pStyle w:val="ListParagraph"/>
              <w:tabs>
                <w:tab w:val="left" w:pos="426"/>
              </w:tabs>
              <w:ind w:left="57"/>
              <w:contextualSpacing w:val="0"/>
              <w:rPr>
                <w:sz w:val="16"/>
                <w:szCs w:val="16"/>
              </w:rPr>
            </w:pPr>
            <w:r w:rsidRPr="000805B5">
              <w:rPr>
                <w:sz w:val="16"/>
                <w:szCs w:val="16"/>
              </w:rPr>
              <w:t xml:space="preserve">Trocar bens, serviços </w:t>
            </w:r>
            <w:r w:rsidR="00E277C6">
              <w:rPr>
                <w:sz w:val="16"/>
                <w:szCs w:val="16"/>
              </w:rPr>
              <w:br/>
            </w:r>
            <w:r w:rsidRPr="000805B5">
              <w:rPr>
                <w:sz w:val="16"/>
                <w:szCs w:val="16"/>
              </w:rPr>
              <w:t>e capitais</w:t>
            </w:r>
          </w:p>
        </w:tc>
      </w:tr>
    </w:tbl>
    <w:p w:rsidR="009E7492" w:rsidRDefault="009E7492" w:rsidP="00823194">
      <w:pPr>
        <w:spacing w:after="0" w:line="240" w:lineRule="auto"/>
        <w:ind w:left="198" w:hanging="198"/>
        <w:jc w:val="both"/>
        <w:rPr>
          <w:rFonts w:cstheme="minorHAnsi"/>
          <w:sz w:val="16"/>
          <w:szCs w:val="16"/>
        </w:rPr>
      </w:pPr>
    </w:p>
    <w:p w:rsidR="00962596" w:rsidRPr="000805B5" w:rsidRDefault="00BC4549" w:rsidP="0076309D">
      <w:pPr>
        <w:pStyle w:val="ListParagraph"/>
        <w:spacing w:after="0" w:line="240" w:lineRule="auto"/>
        <w:ind w:left="266" w:hanging="266"/>
        <w:contextualSpacing w:val="0"/>
        <w:jc w:val="both"/>
        <w:rPr>
          <w:sz w:val="16"/>
          <w:szCs w:val="16"/>
        </w:rPr>
      </w:pPr>
      <w:r w:rsidRPr="0076309D">
        <w:rPr>
          <w:b/>
          <w:spacing w:val="-2"/>
          <w:sz w:val="16"/>
          <w:szCs w:val="16"/>
        </w:rPr>
        <w:t>1.</w:t>
      </w:r>
      <w:proofErr w:type="gramStart"/>
      <w:r w:rsidRPr="0076309D">
        <w:rPr>
          <w:b/>
          <w:spacing w:val="-2"/>
          <w:sz w:val="16"/>
          <w:szCs w:val="16"/>
        </w:rPr>
        <w:t>3</w:t>
      </w:r>
      <w:r w:rsidRPr="0076309D">
        <w:rPr>
          <w:spacing w:val="-2"/>
          <w:sz w:val="16"/>
          <w:szCs w:val="16"/>
        </w:rPr>
        <w:t xml:space="preserve"> </w:t>
      </w:r>
      <w:r w:rsidR="0076309D">
        <w:rPr>
          <w:spacing w:val="-2"/>
          <w:sz w:val="16"/>
          <w:szCs w:val="16"/>
        </w:rPr>
        <w:t xml:space="preserve"> </w:t>
      </w:r>
      <w:r w:rsidR="00962596" w:rsidRPr="0076309D">
        <w:rPr>
          <w:spacing w:val="-2"/>
          <w:sz w:val="16"/>
          <w:szCs w:val="16"/>
        </w:rPr>
        <w:t>Em</w:t>
      </w:r>
      <w:proofErr w:type="gramEnd"/>
      <w:r w:rsidR="00962596" w:rsidRPr="0076309D">
        <w:rPr>
          <w:spacing w:val="-2"/>
          <w:sz w:val="16"/>
          <w:szCs w:val="16"/>
        </w:rPr>
        <w:t xml:space="preserve"> termos gerais, a economia portuguesa evoluiu positivamente qua</w:t>
      </w:r>
      <w:r w:rsidR="00962596" w:rsidRPr="0076309D">
        <w:rPr>
          <w:spacing w:val="-2"/>
          <w:sz w:val="16"/>
          <w:szCs w:val="16"/>
        </w:rPr>
        <w:t>n</w:t>
      </w:r>
      <w:r w:rsidR="00962596" w:rsidRPr="0076309D">
        <w:rPr>
          <w:spacing w:val="-2"/>
          <w:sz w:val="16"/>
          <w:szCs w:val="16"/>
        </w:rPr>
        <w:t>to</w:t>
      </w:r>
      <w:r w:rsidR="00962596" w:rsidRPr="000805B5">
        <w:rPr>
          <w:sz w:val="16"/>
          <w:szCs w:val="16"/>
        </w:rPr>
        <w:t xml:space="preserve"> à sua capacidade de financiamento (em % do PIB), passando de um valor negativo de </w:t>
      </w:r>
      <w:r>
        <w:rPr>
          <w:sz w:val="16"/>
          <w:szCs w:val="16"/>
        </w:rPr>
        <w:t>–11,4% para +0,2</w:t>
      </w:r>
      <w:r w:rsidR="00962596" w:rsidRPr="000805B5">
        <w:rPr>
          <w:sz w:val="16"/>
          <w:szCs w:val="16"/>
        </w:rPr>
        <w:t xml:space="preserve">%. Os </w:t>
      </w:r>
      <w:proofErr w:type="spellStart"/>
      <w:r w:rsidR="00962596" w:rsidRPr="000805B5">
        <w:rPr>
          <w:sz w:val="16"/>
          <w:szCs w:val="16"/>
        </w:rPr>
        <w:t>setores</w:t>
      </w:r>
      <w:proofErr w:type="spellEnd"/>
      <w:r w:rsidR="00962596" w:rsidRPr="000805B5">
        <w:rPr>
          <w:sz w:val="16"/>
          <w:szCs w:val="16"/>
        </w:rPr>
        <w:t xml:space="preserve"> que mais co</w:t>
      </w:r>
      <w:r w:rsidR="00962596" w:rsidRPr="000805B5">
        <w:rPr>
          <w:sz w:val="16"/>
          <w:szCs w:val="16"/>
        </w:rPr>
        <w:t>n</w:t>
      </w:r>
      <w:r w:rsidR="00962596" w:rsidRPr="000805B5">
        <w:rPr>
          <w:sz w:val="16"/>
          <w:szCs w:val="16"/>
        </w:rPr>
        <w:t xml:space="preserve">tribuíram para este resultado final foram as Famílias, as ISFLSF e as </w:t>
      </w:r>
      <w:r>
        <w:rPr>
          <w:sz w:val="16"/>
          <w:szCs w:val="16"/>
        </w:rPr>
        <w:t>Sociedades</w:t>
      </w:r>
      <w:r w:rsidR="00962596" w:rsidRPr="000805B5">
        <w:rPr>
          <w:sz w:val="16"/>
          <w:szCs w:val="16"/>
        </w:rPr>
        <w:t xml:space="preserve"> Financeiras. No entanto, também é possível verificar uma diminuição da necessidade de financiamento das </w:t>
      </w:r>
      <w:r>
        <w:rPr>
          <w:sz w:val="16"/>
          <w:szCs w:val="16"/>
        </w:rPr>
        <w:t>S</w:t>
      </w:r>
      <w:r w:rsidR="00962596" w:rsidRPr="000805B5">
        <w:rPr>
          <w:sz w:val="16"/>
          <w:szCs w:val="16"/>
        </w:rPr>
        <w:t xml:space="preserve">ociedades </w:t>
      </w:r>
      <w:r>
        <w:rPr>
          <w:sz w:val="16"/>
          <w:szCs w:val="16"/>
        </w:rPr>
        <w:t>N</w:t>
      </w:r>
      <w:r w:rsidR="00962596" w:rsidRPr="000805B5">
        <w:rPr>
          <w:sz w:val="16"/>
          <w:szCs w:val="16"/>
        </w:rPr>
        <w:t xml:space="preserve">ão </w:t>
      </w:r>
      <w:r>
        <w:rPr>
          <w:sz w:val="16"/>
          <w:szCs w:val="16"/>
        </w:rPr>
        <w:t>F</w:t>
      </w:r>
      <w:r w:rsidR="00962596" w:rsidRPr="000805B5">
        <w:rPr>
          <w:sz w:val="16"/>
          <w:szCs w:val="16"/>
        </w:rPr>
        <w:t>i</w:t>
      </w:r>
      <w:r w:rsidR="00962596" w:rsidRPr="000805B5">
        <w:rPr>
          <w:sz w:val="16"/>
          <w:szCs w:val="16"/>
        </w:rPr>
        <w:t>nanceiras, o que contribuiu para o resultado favorável de 2012.</w:t>
      </w:r>
    </w:p>
    <w:p w:rsidR="00962596" w:rsidRDefault="00962596" w:rsidP="00E277C6">
      <w:pPr>
        <w:spacing w:after="0" w:line="240" w:lineRule="auto"/>
        <w:ind w:left="198" w:hanging="198"/>
        <w:jc w:val="center"/>
        <w:rPr>
          <w:rFonts w:cstheme="minorHAnsi"/>
          <w:sz w:val="16"/>
          <w:szCs w:val="16"/>
        </w:rPr>
      </w:pPr>
    </w:p>
    <w:p w:rsidR="00FA09CD" w:rsidRPr="00583D1D" w:rsidRDefault="00FA09CD" w:rsidP="00E277C6">
      <w:pPr>
        <w:spacing w:after="0" w:line="240" w:lineRule="auto"/>
        <w:ind w:left="198" w:hanging="198"/>
        <w:jc w:val="center"/>
        <w:rPr>
          <w:rFonts w:cstheme="minorHAnsi"/>
          <w:sz w:val="16"/>
          <w:szCs w:val="16"/>
        </w:rPr>
      </w:pPr>
    </w:p>
    <w:p w:rsidR="00323EF1" w:rsidRPr="00583D1D" w:rsidRDefault="00323EF1" w:rsidP="00E277C6">
      <w:pPr>
        <w:spacing w:after="12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GRUPO III</w:t>
      </w:r>
    </w:p>
    <w:p w:rsidR="00F11ABA" w:rsidRPr="000805B5" w:rsidRDefault="00F11ABA" w:rsidP="00975687">
      <w:pPr>
        <w:pStyle w:val="ListParagraph"/>
        <w:spacing w:after="0" w:line="240" w:lineRule="auto"/>
        <w:ind w:left="363" w:hanging="363"/>
        <w:contextualSpacing w:val="0"/>
        <w:jc w:val="both"/>
        <w:rPr>
          <w:sz w:val="16"/>
          <w:szCs w:val="16"/>
        </w:rPr>
      </w:pPr>
      <w:r w:rsidRPr="00975687">
        <w:rPr>
          <w:b/>
          <w:sz w:val="16"/>
          <w:szCs w:val="16"/>
        </w:rPr>
        <w:t>1.</w:t>
      </w:r>
      <w:r w:rsidR="00E277C6" w:rsidRPr="00975687">
        <w:rPr>
          <w:b/>
          <w:sz w:val="16"/>
          <w:szCs w:val="16"/>
        </w:rPr>
        <w:t>1.</w:t>
      </w:r>
      <w:r w:rsidRPr="00975687">
        <w:rPr>
          <w:b/>
          <w:sz w:val="16"/>
          <w:szCs w:val="16"/>
        </w:rPr>
        <w:t>1</w:t>
      </w:r>
      <w:r w:rsidR="00E277C6">
        <w:rPr>
          <w:sz w:val="16"/>
          <w:szCs w:val="16"/>
        </w:rPr>
        <w:t xml:space="preserve"> </w:t>
      </w:r>
      <w:r w:rsidRPr="000805B5">
        <w:rPr>
          <w:sz w:val="16"/>
          <w:szCs w:val="16"/>
        </w:rPr>
        <w:t xml:space="preserve">Conforme se pode ler no </w:t>
      </w:r>
      <w:r w:rsidR="000836C9">
        <w:rPr>
          <w:sz w:val="16"/>
          <w:szCs w:val="16"/>
        </w:rPr>
        <w:t>D</w:t>
      </w:r>
      <w:r w:rsidRPr="000805B5">
        <w:rPr>
          <w:sz w:val="16"/>
          <w:szCs w:val="16"/>
        </w:rPr>
        <w:t xml:space="preserve">ocumento 2, a </w:t>
      </w:r>
      <w:r w:rsidR="00E277C6">
        <w:rPr>
          <w:sz w:val="16"/>
          <w:szCs w:val="16"/>
        </w:rPr>
        <w:t>d</w:t>
      </w:r>
      <w:r w:rsidRPr="000805B5">
        <w:rPr>
          <w:sz w:val="16"/>
          <w:szCs w:val="16"/>
        </w:rPr>
        <w:t xml:space="preserve">espesa </w:t>
      </w:r>
      <w:r w:rsidR="00E277C6">
        <w:rPr>
          <w:sz w:val="16"/>
          <w:szCs w:val="16"/>
        </w:rPr>
        <w:t>i</w:t>
      </w:r>
      <w:r w:rsidRPr="000805B5">
        <w:rPr>
          <w:sz w:val="16"/>
          <w:szCs w:val="16"/>
        </w:rPr>
        <w:t>nterna é const</w:t>
      </w:r>
      <w:r w:rsidRPr="000805B5">
        <w:rPr>
          <w:sz w:val="16"/>
          <w:szCs w:val="16"/>
        </w:rPr>
        <w:t>i</w:t>
      </w:r>
      <w:r w:rsidRPr="000805B5">
        <w:rPr>
          <w:sz w:val="16"/>
          <w:szCs w:val="16"/>
        </w:rPr>
        <w:t>tuída pela procura interna (consumo privado +</w:t>
      </w:r>
      <w:r w:rsidR="00E277C6">
        <w:rPr>
          <w:sz w:val="16"/>
          <w:szCs w:val="16"/>
        </w:rPr>
        <w:t xml:space="preserve"> </w:t>
      </w:r>
      <w:r w:rsidRPr="000805B5">
        <w:rPr>
          <w:sz w:val="16"/>
          <w:szCs w:val="16"/>
        </w:rPr>
        <w:t xml:space="preserve">consumo público + investimento) e </w:t>
      </w:r>
      <w:r w:rsidR="000836C9">
        <w:rPr>
          <w:sz w:val="16"/>
          <w:szCs w:val="16"/>
        </w:rPr>
        <w:t xml:space="preserve">pela </w:t>
      </w:r>
      <w:r w:rsidRPr="000805B5">
        <w:rPr>
          <w:sz w:val="16"/>
          <w:szCs w:val="16"/>
        </w:rPr>
        <w:t>procura externa líquida (exportações – impo</w:t>
      </w:r>
      <w:r w:rsidRPr="000805B5">
        <w:rPr>
          <w:sz w:val="16"/>
          <w:szCs w:val="16"/>
        </w:rPr>
        <w:t>r</w:t>
      </w:r>
      <w:r w:rsidRPr="000805B5">
        <w:rPr>
          <w:sz w:val="16"/>
          <w:szCs w:val="16"/>
        </w:rPr>
        <w:t xml:space="preserve">tações). A componente que mais peso tem na </w:t>
      </w:r>
      <w:r w:rsidR="00E277C6">
        <w:rPr>
          <w:sz w:val="16"/>
          <w:szCs w:val="16"/>
        </w:rPr>
        <w:t>d</w:t>
      </w:r>
      <w:r w:rsidRPr="000805B5">
        <w:rPr>
          <w:sz w:val="16"/>
          <w:szCs w:val="16"/>
        </w:rPr>
        <w:t xml:space="preserve">espesa </w:t>
      </w:r>
      <w:r w:rsidR="00E277C6">
        <w:rPr>
          <w:sz w:val="16"/>
          <w:szCs w:val="16"/>
        </w:rPr>
        <w:t xml:space="preserve">interna </w:t>
      </w:r>
      <w:r w:rsidRPr="000805B5">
        <w:rPr>
          <w:sz w:val="16"/>
          <w:szCs w:val="16"/>
        </w:rPr>
        <w:t>é o consumo privado (64%), seguido das exportações (37,2%) e do co</w:t>
      </w:r>
      <w:r w:rsidRPr="000805B5">
        <w:rPr>
          <w:sz w:val="16"/>
          <w:szCs w:val="16"/>
        </w:rPr>
        <w:t>n</w:t>
      </w:r>
      <w:r w:rsidRPr="000805B5">
        <w:rPr>
          <w:sz w:val="16"/>
          <w:szCs w:val="16"/>
        </w:rPr>
        <w:t xml:space="preserve">sumo público (20,3%). Naturalmente, a </w:t>
      </w:r>
      <w:r w:rsidR="00E277C6">
        <w:rPr>
          <w:sz w:val="16"/>
          <w:szCs w:val="16"/>
        </w:rPr>
        <w:t>formação bruta de capital</w:t>
      </w:r>
      <w:r w:rsidR="000836C9">
        <w:rPr>
          <w:sz w:val="16"/>
          <w:szCs w:val="16"/>
        </w:rPr>
        <w:t xml:space="preserve"> fixo</w:t>
      </w:r>
      <w:r w:rsidRPr="000805B5">
        <w:rPr>
          <w:sz w:val="16"/>
          <w:szCs w:val="16"/>
        </w:rPr>
        <w:t>, pela sua importância estratégica no crescimento económico, representa igualmente uma parcela fundamental (16%). Em sentido contrário</w:t>
      </w:r>
      <w:r w:rsidR="00E277C6">
        <w:rPr>
          <w:sz w:val="16"/>
          <w:szCs w:val="16"/>
        </w:rPr>
        <w:t xml:space="preserve"> </w:t>
      </w:r>
      <w:r w:rsidRPr="000805B5">
        <w:rPr>
          <w:sz w:val="16"/>
          <w:szCs w:val="16"/>
        </w:rPr>
        <w:t>encontram-se as importações (38%)</w:t>
      </w:r>
      <w:r w:rsidR="00E277C6">
        <w:rPr>
          <w:sz w:val="16"/>
          <w:szCs w:val="16"/>
        </w:rPr>
        <w:t>,</w:t>
      </w:r>
      <w:r w:rsidRPr="000805B5">
        <w:rPr>
          <w:sz w:val="16"/>
          <w:szCs w:val="16"/>
        </w:rPr>
        <w:t xml:space="preserve"> que, pelo seu valor, atenuam os efeitos positivos das exportações.</w:t>
      </w:r>
    </w:p>
    <w:p w:rsidR="00F11ABA" w:rsidRPr="000805B5" w:rsidRDefault="00975687" w:rsidP="00975687">
      <w:pPr>
        <w:pStyle w:val="ListParagraph"/>
        <w:spacing w:after="0" w:line="240" w:lineRule="auto"/>
        <w:ind w:left="363" w:hanging="363"/>
        <w:contextualSpacing w:val="0"/>
        <w:jc w:val="both"/>
        <w:rPr>
          <w:sz w:val="16"/>
          <w:szCs w:val="16"/>
        </w:rPr>
      </w:pPr>
      <w:r w:rsidRPr="00975687">
        <w:rPr>
          <w:b/>
          <w:sz w:val="16"/>
          <w:szCs w:val="16"/>
        </w:rPr>
        <w:t>1.1.</w:t>
      </w:r>
      <w:r>
        <w:rPr>
          <w:b/>
          <w:sz w:val="16"/>
          <w:szCs w:val="16"/>
        </w:rPr>
        <w:t>2</w:t>
      </w:r>
      <w:r>
        <w:rPr>
          <w:sz w:val="16"/>
          <w:szCs w:val="16"/>
        </w:rPr>
        <w:t xml:space="preserve"> </w:t>
      </w:r>
      <w:r w:rsidR="00F11ABA" w:rsidRPr="000805B5">
        <w:rPr>
          <w:sz w:val="16"/>
          <w:szCs w:val="16"/>
        </w:rPr>
        <w:t xml:space="preserve">Segundo o </w:t>
      </w:r>
      <w:r w:rsidR="000836C9">
        <w:rPr>
          <w:sz w:val="16"/>
          <w:szCs w:val="16"/>
        </w:rPr>
        <w:t>D</w:t>
      </w:r>
      <w:r w:rsidR="00F11ABA" w:rsidRPr="000805B5">
        <w:rPr>
          <w:sz w:val="16"/>
          <w:szCs w:val="16"/>
        </w:rPr>
        <w:t>ocumento 1, a</w:t>
      </w:r>
      <w:r w:rsidR="000836C9">
        <w:rPr>
          <w:sz w:val="16"/>
          <w:szCs w:val="16"/>
        </w:rPr>
        <w:t xml:space="preserve"> </w:t>
      </w:r>
      <w:r w:rsidR="00F11ABA" w:rsidRPr="000805B5">
        <w:rPr>
          <w:sz w:val="16"/>
          <w:szCs w:val="16"/>
        </w:rPr>
        <w:t xml:space="preserve">causa para a </w:t>
      </w:r>
      <w:proofErr w:type="spellStart"/>
      <w:r w:rsidR="00F11ABA" w:rsidRPr="000805B5">
        <w:rPr>
          <w:sz w:val="16"/>
          <w:szCs w:val="16"/>
        </w:rPr>
        <w:t>contração</w:t>
      </w:r>
      <w:proofErr w:type="spellEnd"/>
      <w:r w:rsidR="00F11ABA" w:rsidRPr="000805B5">
        <w:rPr>
          <w:sz w:val="16"/>
          <w:szCs w:val="16"/>
        </w:rPr>
        <w:t xml:space="preserve"> prevista de 2,2% do consumo privado</w:t>
      </w:r>
      <w:r w:rsidR="00E277C6">
        <w:rPr>
          <w:sz w:val="16"/>
          <w:szCs w:val="16"/>
        </w:rPr>
        <w:t xml:space="preserve"> </w:t>
      </w:r>
      <w:r w:rsidR="00F11ABA" w:rsidRPr="000805B5">
        <w:rPr>
          <w:sz w:val="16"/>
          <w:szCs w:val="16"/>
        </w:rPr>
        <w:t>fo</w:t>
      </w:r>
      <w:r w:rsidR="000836C9">
        <w:rPr>
          <w:sz w:val="16"/>
          <w:szCs w:val="16"/>
        </w:rPr>
        <w:t>i</w:t>
      </w:r>
      <w:r w:rsidR="00F11ABA" w:rsidRPr="000805B5">
        <w:rPr>
          <w:sz w:val="16"/>
          <w:szCs w:val="16"/>
        </w:rPr>
        <w:t xml:space="preserve"> a diminuição do rendimento disponível, por sua vez, fruto das medidas de consolidação orçamental</w:t>
      </w:r>
      <w:r w:rsidR="00E277C6">
        <w:rPr>
          <w:sz w:val="16"/>
          <w:szCs w:val="16"/>
        </w:rPr>
        <w:t>,</w:t>
      </w:r>
      <w:r w:rsidR="00F11ABA" w:rsidRPr="000805B5">
        <w:rPr>
          <w:sz w:val="16"/>
          <w:szCs w:val="16"/>
        </w:rPr>
        <w:t xml:space="preserve"> em que o aumento dos impostos </w:t>
      </w:r>
      <w:proofErr w:type="spellStart"/>
      <w:r w:rsidR="00F11ABA" w:rsidRPr="000805B5">
        <w:rPr>
          <w:sz w:val="16"/>
          <w:szCs w:val="16"/>
        </w:rPr>
        <w:t>diretos</w:t>
      </w:r>
      <w:proofErr w:type="spellEnd"/>
      <w:r w:rsidR="00F11ABA" w:rsidRPr="000805B5">
        <w:rPr>
          <w:sz w:val="16"/>
          <w:szCs w:val="16"/>
        </w:rPr>
        <w:t xml:space="preserve"> foi significativo</w:t>
      </w:r>
      <w:r w:rsidR="00E277C6">
        <w:rPr>
          <w:sz w:val="16"/>
          <w:szCs w:val="16"/>
        </w:rPr>
        <w:t xml:space="preserve">, e </w:t>
      </w:r>
      <w:r w:rsidR="000836C9">
        <w:rPr>
          <w:sz w:val="16"/>
          <w:szCs w:val="16"/>
        </w:rPr>
        <w:t>d</w:t>
      </w:r>
      <w:r w:rsidR="00F11ABA" w:rsidRPr="000805B5">
        <w:rPr>
          <w:sz w:val="16"/>
          <w:szCs w:val="16"/>
        </w:rPr>
        <w:t>as dificuldades no mercado de trabalho, como a contenção dos rendimentos e o desemprego.</w:t>
      </w:r>
    </w:p>
    <w:p w:rsidR="00F11ABA" w:rsidRPr="000805B5" w:rsidRDefault="00975687" w:rsidP="00975687">
      <w:pPr>
        <w:pStyle w:val="ListParagraph"/>
        <w:spacing w:after="0" w:line="240" w:lineRule="auto"/>
        <w:ind w:left="363" w:hanging="363"/>
        <w:contextualSpacing w:val="0"/>
        <w:jc w:val="both"/>
        <w:rPr>
          <w:sz w:val="16"/>
          <w:szCs w:val="16"/>
        </w:rPr>
      </w:pPr>
      <w:r w:rsidRPr="00975687">
        <w:rPr>
          <w:b/>
          <w:sz w:val="16"/>
          <w:szCs w:val="16"/>
        </w:rPr>
        <w:t>1.1.</w:t>
      </w:r>
      <w:r>
        <w:rPr>
          <w:b/>
          <w:sz w:val="16"/>
          <w:szCs w:val="16"/>
        </w:rPr>
        <w:t>3</w:t>
      </w:r>
      <w:r>
        <w:rPr>
          <w:sz w:val="16"/>
          <w:szCs w:val="16"/>
        </w:rPr>
        <w:t xml:space="preserve"> </w:t>
      </w:r>
      <w:r w:rsidR="00F11ABA" w:rsidRPr="001827CD">
        <w:rPr>
          <w:spacing w:val="-2"/>
          <w:sz w:val="16"/>
          <w:szCs w:val="16"/>
        </w:rPr>
        <w:t xml:space="preserve">Conforme se pode retirar do </w:t>
      </w:r>
      <w:r w:rsidR="0069625C">
        <w:rPr>
          <w:spacing w:val="-2"/>
          <w:sz w:val="16"/>
          <w:szCs w:val="16"/>
        </w:rPr>
        <w:t>D</w:t>
      </w:r>
      <w:r w:rsidR="00F11ABA" w:rsidRPr="001827CD">
        <w:rPr>
          <w:spacing w:val="-2"/>
          <w:sz w:val="16"/>
          <w:szCs w:val="16"/>
        </w:rPr>
        <w:t xml:space="preserve">ocumento </w:t>
      </w:r>
      <w:r w:rsidR="00E277C6" w:rsidRPr="001827CD">
        <w:rPr>
          <w:spacing w:val="-2"/>
          <w:sz w:val="16"/>
          <w:szCs w:val="16"/>
        </w:rPr>
        <w:t>2</w:t>
      </w:r>
      <w:r w:rsidR="00F11ABA" w:rsidRPr="001827CD">
        <w:rPr>
          <w:spacing w:val="-2"/>
          <w:sz w:val="16"/>
          <w:szCs w:val="16"/>
        </w:rPr>
        <w:t>, o peso do consumo pr</w:t>
      </w:r>
      <w:r w:rsidR="00F11ABA" w:rsidRPr="001827CD">
        <w:rPr>
          <w:spacing w:val="-2"/>
          <w:sz w:val="16"/>
          <w:szCs w:val="16"/>
        </w:rPr>
        <w:t>i</w:t>
      </w:r>
      <w:r w:rsidR="00F11ABA" w:rsidRPr="001827CD">
        <w:rPr>
          <w:spacing w:val="-2"/>
          <w:sz w:val="16"/>
          <w:szCs w:val="16"/>
        </w:rPr>
        <w:t>vado</w:t>
      </w:r>
      <w:r w:rsidR="00F11ABA" w:rsidRPr="000805B5">
        <w:rPr>
          <w:sz w:val="16"/>
          <w:szCs w:val="16"/>
        </w:rPr>
        <w:t xml:space="preserve"> na despesa interna </w:t>
      </w:r>
      <w:r w:rsidR="00E277C6">
        <w:rPr>
          <w:sz w:val="16"/>
          <w:szCs w:val="16"/>
        </w:rPr>
        <w:t xml:space="preserve">(DI) </w:t>
      </w:r>
      <w:r w:rsidR="00F11ABA" w:rsidRPr="000805B5">
        <w:rPr>
          <w:sz w:val="16"/>
          <w:szCs w:val="16"/>
        </w:rPr>
        <w:t>é grande (64%). Uma queda nesta componente da DI representa uma queda no PIB (visto a DI ser n</w:t>
      </w:r>
      <w:r w:rsidR="00F11ABA" w:rsidRPr="000805B5">
        <w:rPr>
          <w:sz w:val="16"/>
          <w:szCs w:val="16"/>
        </w:rPr>
        <w:t>u</w:t>
      </w:r>
      <w:r w:rsidR="00F11ABA" w:rsidRPr="000805B5">
        <w:rPr>
          <w:sz w:val="16"/>
          <w:szCs w:val="16"/>
        </w:rPr>
        <w:t xml:space="preserve">mericamente equivalente ao PIB), </w:t>
      </w:r>
      <w:r w:rsidR="00E277C6">
        <w:rPr>
          <w:sz w:val="16"/>
          <w:szCs w:val="16"/>
        </w:rPr>
        <w:t>associada a</w:t>
      </w:r>
      <w:r w:rsidR="00F11ABA" w:rsidRPr="000805B5">
        <w:rPr>
          <w:sz w:val="16"/>
          <w:szCs w:val="16"/>
        </w:rPr>
        <w:t xml:space="preserve"> </w:t>
      </w:r>
      <w:r w:rsidR="00E277C6">
        <w:rPr>
          <w:sz w:val="16"/>
          <w:szCs w:val="16"/>
        </w:rPr>
        <w:t xml:space="preserve">importantes </w:t>
      </w:r>
      <w:r w:rsidR="00F11ABA" w:rsidRPr="000805B5">
        <w:rPr>
          <w:sz w:val="16"/>
          <w:szCs w:val="16"/>
        </w:rPr>
        <w:t>implic</w:t>
      </w:r>
      <w:r w:rsidR="00F11ABA" w:rsidRPr="000805B5">
        <w:rPr>
          <w:sz w:val="16"/>
          <w:szCs w:val="16"/>
        </w:rPr>
        <w:t>a</w:t>
      </w:r>
      <w:r w:rsidR="00F11ABA" w:rsidRPr="000805B5">
        <w:rPr>
          <w:sz w:val="16"/>
          <w:szCs w:val="16"/>
        </w:rPr>
        <w:t xml:space="preserve">ções </w:t>
      </w:r>
      <w:r w:rsidR="00E277C6">
        <w:rPr>
          <w:sz w:val="16"/>
          <w:szCs w:val="16"/>
        </w:rPr>
        <w:t>na</w:t>
      </w:r>
      <w:r w:rsidR="00F11ABA" w:rsidRPr="000805B5">
        <w:rPr>
          <w:sz w:val="16"/>
          <w:szCs w:val="16"/>
        </w:rPr>
        <w:t xml:space="preserve"> economia em geral</w:t>
      </w:r>
      <w:r w:rsidR="00E277C6">
        <w:rPr>
          <w:sz w:val="16"/>
          <w:szCs w:val="16"/>
        </w:rPr>
        <w:t>: m</w:t>
      </w:r>
      <w:r w:rsidR="00F11ABA" w:rsidRPr="000805B5">
        <w:rPr>
          <w:sz w:val="16"/>
          <w:szCs w:val="16"/>
        </w:rPr>
        <w:t>enos consumo representa menos produção, mais desemprego, menos rendimento, menos invest</w:t>
      </w:r>
      <w:r w:rsidR="00F11ABA" w:rsidRPr="000805B5">
        <w:rPr>
          <w:sz w:val="16"/>
          <w:szCs w:val="16"/>
        </w:rPr>
        <w:t>i</w:t>
      </w:r>
      <w:r w:rsidR="00F11ABA" w:rsidRPr="000805B5">
        <w:rPr>
          <w:sz w:val="16"/>
          <w:szCs w:val="16"/>
        </w:rPr>
        <w:t>mento, etc.</w:t>
      </w:r>
    </w:p>
    <w:p w:rsidR="00F11ABA" w:rsidRPr="000805B5" w:rsidRDefault="00975687" w:rsidP="00975687">
      <w:pPr>
        <w:pStyle w:val="ListParagraph"/>
        <w:spacing w:after="0" w:line="240" w:lineRule="auto"/>
        <w:ind w:left="363" w:hanging="363"/>
        <w:contextualSpacing w:val="0"/>
        <w:jc w:val="both"/>
        <w:rPr>
          <w:sz w:val="16"/>
          <w:szCs w:val="16"/>
        </w:rPr>
      </w:pPr>
      <w:r w:rsidRPr="00975687">
        <w:rPr>
          <w:b/>
          <w:sz w:val="16"/>
          <w:szCs w:val="16"/>
        </w:rPr>
        <w:t>1.1.</w:t>
      </w:r>
      <w:r>
        <w:rPr>
          <w:b/>
          <w:sz w:val="16"/>
          <w:szCs w:val="16"/>
        </w:rPr>
        <w:t>4</w:t>
      </w:r>
      <w:r>
        <w:rPr>
          <w:sz w:val="16"/>
          <w:szCs w:val="16"/>
        </w:rPr>
        <w:t xml:space="preserve"> </w:t>
      </w:r>
      <w:r w:rsidR="00F11ABA" w:rsidRPr="000805B5">
        <w:rPr>
          <w:sz w:val="16"/>
          <w:szCs w:val="16"/>
        </w:rPr>
        <w:t xml:space="preserve">A </w:t>
      </w:r>
      <w:r w:rsidR="00E277C6">
        <w:rPr>
          <w:sz w:val="16"/>
          <w:szCs w:val="16"/>
        </w:rPr>
        <w:t>diminuição do investimento de –</w:t>
      </w:r>
      <w:proofErr w:type="gramStart"/>
      <w:r w:rsidR="00F11ABA" w:rsidRPr="000805B5">
        <w:rPr>
          <w:sz w:val="16"/>
          <w:szCs w:val="16"/>
        </w:rPr>
        <w:t>8</w:t>
      </w:r>
      <w:proofErr w:type="gramEnd"/>
      <w:r w:rsidR="00F11ABA" w:rsidRPr="000805B5">
        <w:rPr>
          <w:sz w:val="16"/>
          <w:szCs w:val="16"/>
        </w:rPr>
        <w:t>,4%, prevista para 2013, repr</w:t>
      </w:r>
      <w:r w:rsidR="00F11ABA" w:rsidRPr="000805B5">
        <w:rPr>
          <w:sz w:val="16"/>
          <w:szCs w:val="16"/>
        </w:rPr>
        <w:t>e</w:t>
      </w:r>
      <w:r w:rsidR="00F11ABA" w:rsidRPr="000805B5">
        <w:rPr>
          <w:sz w:val="16"/>
          <w:szCs w:val="16"/>
        </w:rPr>
        <w:t>senta menos produção, menos rendimento, mais despedimentos,</w:t>
      </w:r>
      <w:r w:rsidR="00E277C6">
        <w:rPr>
          <w:sz w:val="16"/>
          <w:szCs w:val="16"/>
        </w:rPr>
        <w:t>…</w:t>
      </w:r>
      <w:r w:rsidR="00F11ABA" w:rsidRPr="000805B5">
        <w:rPr>
          <w:sz w:val="16"/>
          <w:szCs w:val="16"/>
        </w:rPr>
        <w:t xml:space="preserve"> e menos possibilidades de recuperação económica.</w:t>
      </w:r>
    </w:p>
    <w:p w:rsidR="00F11ABA" w:rsidRPr="000805B5" w:rsidRDefault="00975687" w:rsidP="00C01855">
      <w:pPr>
        <w:pStyle w:val="ListParagraph"/>
        <w:spacing w:before="120" w:after="0" w:line="240" w:lineRule="auto"/>
        <w:ind w:left="266" w:hanging="266"/>
        <w:contextualSpacing w:val="0"/>
        <w:jc w:val="both"/>
        <w:rPr>
          <w:sz w:val="16"/>
          <w:szCs w:val="16"/>
        </w:rPr>
      </w:pPr>
      <w:r>
        <w:rPr>
          <w:b/>
          <w:sz w:val="16"/>
          <w:szCs w:val="16"/>
        </w:rPr>
        <w:t>1.2</w:t>
      </w:r>
      <w:r w:rsidR="00F11ABA">
        <w:rPr>
          <w:sz w:val="16"/>
          <w:szCs w:val="16"/>
        </w:rPr>
        <w:t xml:space="preserve"> </w:t>
      </w:r>
      <w:r w:rsidR="00F11ABA" w:rsidRPr="000805B5">
        <w:rPr>
          <w:sz w:val="16"/>
          <w:szCs w:val="16"/>
        </w:rPr>
        <w:t xml:space="preserve">De acordo com o </w:t>
      </w:r>
      <w:r w:rsidR="000836C9">
        <w:rPr>
          <w:sz w:val="16"/>
          <w:szCs w:val="16"/>
        </w:rPr>
        <w:t>D</w:t>
      </w:r>
      <w:r w:rsidR="00F11ABA" w:rsidRPr="000805B5">
        <w:rPr>
          <w:sz w:val="16"/>
          <w:szCs w:val="16"/>
        </w:rPr>
        <w:t>ocumento 3, verifica-se uma alteração significativa nas componentes do consumo privado.</w:t>
      </w:r>
      <w:r>
        <w:rPr>
          <w:sz w:val="16"/>
          <w:szCs w:val="16"/>
        </w:rPr>
        <w:t xml:space="preserve"> </w:t>
      </w:r>
      <w:r w:rsidR="00F11ABA" w:rsidRPr="000805B5">
        <w:rPr>
          <w:sz w:val="16"/>
          <w:szCs w:val="16"/>
        </w:rPr>
        <w:t>De facto, em 2007 e 2008, regista-se um aumento do consumo de bens duradouros e não dur</w:t>
      </w:r>
      <w:r w:rsidR="00F11ABA" w:rsidRPr="000805B5">
        <w:rPr>
          <w:sz w:val="16"/>
          <w:szCs w:val="16"/>
        </w:rPr>
        <w:t>a</w:t>
      </w:r>
      <w:r w:rsidR="00F11ABA" w:rsidRPr="000805B5">
        <w:rPr>
          <w:sz w:val="16"/>
          <w:szCs w:val="16"/>
        </w:rPr>
        <w:t>douros. No entanto, com a grave crise verificada em 2009, o cons</w:t>
      </w:r>
      <w:r w:rsidR="00F11ABA" w:rsidRPr="000805B5">
        <w:rPr>
          <w:sz w:val="16"/>
          <w:szCs w:val="16"/>
        </w:rPr>
        <w:t>u</w:t>
      </w:r>
      <w:r w:rsidR="00F11ABA" w:rsidRPr="000805B5">
        <w:rPr>
          <w:sz w:val="16"/>
          <w:szCs w:val="16"/>
        </w:rPr>
        <w:t>mo das duas componentes referidas diminuiu, em particular</w:t>
      </w:r>
      <w:r>
        <w:rPr>
          <w:sz w:val="16"/>
          <w:szCs w:val="16"/>
        </w:rPr>
        <w:t>,</w:t>
      </w:r>
      <w:r w:rsidR="00F11ABA" w:rsidRPr="000805B5">
        <w:rPr>
          <w:sz w:val="16"/>
          <w:szCs w:val="16"/>
        </w:rPr>
        <w:t xml:space="preserve"> a do consumo de bens duradouros, situação que se alterou com a recup</w:t>
      </w:r>
      <w:r w:rsidR="00F11ABA" w:rsidRPr="000805B5">
        <w:rPr>
          <w:sz w:val="16"/>
          <w:szCs w:val="16"/>
        </w:rPr>
        <w:t>e</w:t>
      </w:r>
      <w:r w:rsidR="00F11ABA" w:rsidRPr="000805B5">
        <w:rPr>
          <w:sz w:val="16"/>
          <w:szCs w:val="16"/>
        </w:rPr>
        <w:t>ração económica de 2010, aumentando o consumo de bens durado</w:t>
      </w:r>
      <w:r w:rsidR="00F11ABA" w:rsidRPr="000805B5">
        <w:rPr>
          <w:sz w:val="16"/>
          <w:szCs w:val="16"/>
        </w:rPr>
        <w:t>u</w:t>
      </w:r>
      <w:r w:rsidR="00F11ABA" w:rsidRPr="000805B5">
        <w:rPr>
          <w:sz w:val="16"/>
          <w:szCs w:val="16"/>
        </w:rPr>
        <w:t>ros. Com a acentuação da crise económica em 2011, altera-se, de novo, o consumo dos dois tipos de bens, verificando</w:t>
      </w:r>
      <w:r>
        <w:rPr>
          <w:sz w:val="16"/>
          <w:szCs w:val="16"/>
        </w:rPr>
        <w:t>-se</w:t>
      </w:r>
      <w:r w:rsidR="00F11ABA" w:rsidRPr="000805B5">
        <w:rPr>
          <w:sz w:val="16"/>
          <w:szCs w:val="16"/>
        </w:rPr>
        <w:t>, então, uma situação em que o consumo de bens não duradouros diminui, repr</w:t>
      </w:r>
      <w:r w:rsidR="00F11ABA" w:rsidRPr="000805B5">
        <w:rPr>
          <w:sz w:val="16"/>
          <w:szCs w:val="16"/>
        </w:rPr>
        <w:t>e</w:t>
      </w:r>
      <w:r w:rsidR="00F11ABA" w:rsidRPr="000805B5">
        <w:rPr>
          <w:sz w:val="16"/>
          <w:szCs w:val="16"/>
        </w:rPr>
        <w:t>sen</w:t>
      </w:r>
      <w:r>
        <w:rPr>
          <w:sz w:val="16"/>
          <w:szCs w:val="16"/>
        </w:rPr>
        <w:t>tando um agravamento das con</w:t>
      </w:r>
      <w:r w:rsidR="00F11ABA" w:rsidRPr="000805B5">
        <w:rPr>
          <w:sz w:val="16"/>
          <w:szCs w:val="16"/>
        </w:rPr>
        <w:t xml:space="preserve">dições de vida das </w:t>
      </w:r>
      <w:r>
        <w:rPr>
          <w:sz w:val="16"/>
          <w:szCs w:val="16"/>
        </w:rPr>
        <w:t>F</w:t>
      </w:r>
      <w:r w:rsidR="00F11ABA" w:rsidRPr="000805B5">
        <w:rPr>
          <w:sz w:val="16"/>
          <w:szCs w:val="16"/>
        </w:rPr>
        <w:t>amílias.</w:t>
      </w:r>
    </w:p>
    <w:p w:rsidR="00323EF1" w:rsidRPr="00583D1D" w:rsidRDefault="00975687" w:rsidP="00975687">
      <w:pPr>
        <w:spacing w:after="0" w:line="240" w:lineRule="auto"/>
        <w:ind w:left="266" w:hanging="266"/>
        <w:jc w:val="both"/>
        <w:rPr>
          <w:rFonts w:cstheme="minorHAnsi"/>
          <w:spacing w:val="-2"/>
          <w:sz w:val="16"/>
          <w:szCs w:val="16"/>
        </w:rPr>
      </w:pPr>
      <w:r>
        <w:rPr>
          <w:b/>
          <w:sz w:val="16"/>
          <w:szCs w:val="16"/>
        </w:rPr>
        <w:t>1.3</w:t>
      </w:r>
      <w:r w:rsidR="00F11ABA">
        <w:rPr>
          <w:sz w:val="16"/>
          <w:szCs w:val="16"/>
        </w:rPr>
        <w:t xml:space="preserve"> </w:t>
      </w:r>
      <w:r w:rsidR="00F11ABA" w:rsidRPr="000805B5">
        <w:rPr>
          <w:sz w:val="16"/>
          <w:szCs w:val="16"/>
        </w:rPr>
        <w:t xml:space="preserve">Rendimento </w:t>
      </w:r>
      <w:r>
        <w:rPr>
          <w:sz w:val="16"/>
          <w:szCs w:val="16"/>
        </w:rPr>
        <w:t>d</w:t>
      </w:r>
      <w:r w:rsidR="00F11ABA" w:rsidRPr="000805B5">
        <w:rPr>
          <w:sz w:val="16"/>
          <w:szCs w:val="16"/>
        </w:rPr>
        <w:t xml:space="preserve">isponível dos </w:t>
      </w:r>
      <w:r>
        <w:rPr>
          <w:sz w:val="16"/>
          <w:szCs w:val="16"/>
        </w:rPr>
        <w:t>p</w:t>
      </w:r>
      <w:r w:rsidR="00F11ABA" w:rsidRPr="000805B5">
        <w:rPr>
          <w:sz w:val="16"/>
          <w:szCs w:val="16"/>
        </w:rPr>
        <w:t xml:space="preserve">articulares = </w:t>
      </w:r>
      <w:r>
        <w:rPr>
          <w:sz w:val="16"/>
          <w:szCs w:val="16"/>
        </w:rPr>
        <w:t>R</w:t>
      </w:r>
      <w:r w:rsidR="00F11ABA" w:rsidRPr="000805B5">
        <w:rPr>
          <w:sz w:val="16"/>
          <w:szCs w:val="16"/>
        </w:rPr>
        <w:t xml:space="preserve">endimentos do trabalho + </w:t>
      </w:r>
      <w:r w:rsidR="000836C9">
        <w:rPr>
          <w:sz w:val="16"/>
          <w:szCs w:val="16"/>
        </w:rPr>
        <w:t>R</w:t>
      </w:r>
      <w:r w:rsidR="00F11ABA" w:rsidRPr="000805B5">
        <w:rPr>
          <w:sz w:val="16"/>
          <w:szCs w:val="16"/>
        </w:rPr>
        <w:t xml:space="preserve">endimentos da empresa e propriedade + </w:t>
      </w:r>
      <w:r>
        <w:rPr>
          <w:sz w:val="16"/>
          <w:szCs w:val="16"/>
        </w:rPr>
        <w:t>Transferências in</w:t>
      </w:r>
      <w:r w:rsidR="00F11ABA" w:rsidRPr="000805B5">
        <w:rPr>
          <w:sz w:val="16"/>
          <w:szCs w:val="16"/>
        </w:rPr>
        <w:t xml:space="preserve">ternas e externas – </w:t>
      </w:r>
      <w:r>
        <w:rPr>
          <w:sz w:val="16"/>
          <w:szCs w:val="16"/>
        </w:rPr>
        <w:t>I</w:t>
      </w:r>
      <w:r w:rsidR="00F11ABA" w:rsidRPr="000805B5">
        <w:rPr>
          <w:sz w:val="16"/>
          <w:szCs w:val="16"/>
        </w:rPr>
        <w:t xml:space="preserve">mpostos </w:t>
      </w:r>
      <w:proofErr w:type="spellStart"/>
      <w:r w:rsidR="00F11ABA" w:rsidRPr="000805B5">
        <w:rPr>
          <w:sz w:val="16"/>
          <w:szCs w:val="16"/>
        </w:rPr>
        <w:t>diretos</w:t>
      </w:r>
      <w:proofErr w:type="spellEnd"/>
      <w:r w:rsidR="00F11ABA" w:rsidRPr="000805B5">
        <w:rPr>
          <w:sz w:val="16"/>
          <w:szCs w:val="16"/>
        </w:rPr>
        <w:t xml:space="preserve"> – </w:t>
      </w:r>
      <w:r>
        <w:rPr>
          <w:sz w:val="16"/>
          <w:szCs w:val="16"/>
        </w:rPr>
        <w:t>C</w:t>
      </w:r>
      <w:r w:rsidR="00F11ABA" w:rsidRPr="000805B5">
        <w:rPr>
          <w:sz w:val="16"/>
          <w:szCs w:val="16"/>
        </w:rPr>
        <w:t>ontribuições para a Segurança Social</w:t>
      </w:r>
    </w:p>
    <w:p w:rsidR="001827CD" w:rsidRDefault="001827CD" w:rsidP="001827CD">
      <w:pPr>
        <w:spacing w:after="0" w:line="240" w:lineRule="auto"/>
        <w:ind w:left="284" w:hanging="284"/>
        <w:jc w:val="center"/>
        <w:rPr>
          <w:rFonts w:cstheme="minorHAnsi"/>
          <w:sz w:val="16"/>
          <w:szCs w:val="16"/>
        </w:rPr>
      </w:pPr>
    </w:p>
    <w:p w:rsidR="001827CD" w:rsidRDefault="001827CD" w:rsidP="001827CD">
      <w:pPr>
        <w:spacing w:after="0" w:line="240" w:lineRule="auto"/>
        <w:ind w:left="284" w:hanging="284"/>
        <w:jc w:val="center"/>
        <w:rPr>
          <w:rFonts w:cstheme="minorHAnsi"/>
          <w:sz w:val="16"/>
          <w:szCs w:val="16"/>
        </w:rPr>
      </w:pPr>
    </w:p>
    <w:p w:rsidR="00E74B1D" w:rsidRDefault="00F11ABA" w:rsidP="001827CD">
      <w:pPr>
        <w:spacing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COTAÇÕES</w:t>
      </w:r>
    </w:p>
    <w:tbl>
      <w:tblPr>
        <w:tblStyle w:val="TableGrid"/>
        <w:tblW w:w="0" w:type="auto"/>
        <w:tblInd w:w="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179"/>
        <w:gridCol w:w="1189"/>
        <w:gridCol w:w="1187"/>
        <w:gridCol w:w="1168"/>
      </w:tblGrid>
      <w:tr w:rsidR="00F11ABA" w:rsidTr="000836C9">
        <w:trPr>
          <w:trHeight w:val="283"/>
        </w:trPr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F11ABA" w:rsidRPr="00F11ABA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Grupos</w:t>
            </w:r>
          </w:p>
        </w:tc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F11ABA" w:rsidRPr="00F11ABA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Questões</w:t>
            </w:r>
          </w:p>
        </w:tc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F11ABA" w:rsidRPr="00F11ABA" w:rsidRDefault="00F11ABA" w:rsidP="000836C9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Cotaç</w:t>
            </w:r>
            <w:r w:rsidR="000836C9">
              <w:rPr>
                <w:b/>
                <w:color w:val="FFFFFF" w:themeColor="background1"/>
                <w:sz w:val="16"/>
                <w:szCs w:val="16"/>
              </w:rPr>
              <w:t>ões</w:t>
            </w:r>
          </w:p>
        </w:tc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F11ABA" w:rsidRPr="00F11ABA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Total</w:t>
            </w:r>
          </w:p>
        </w:tc>
      </w:tr>
      <w:tr w:rsidR="00F11ABA" w:rsidRPr="002713FF" w:rsidTr="000836C9">
        <w:trPr>
          <w:trHeight w:val="255"/>
        </w:trPr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2713FF">
              <w:rPr>
                <w:b/>
                <w:sz w:val="16"/>
                <w:szCs w:val="16"/>
              </w:rPr>
              <w:t>I</w:t>
            </w:r>
          </w:p>
        </w:tc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2713FF">
              <w:rPr>
                <w:sz w:val="16"/>
                <w:szCs w:val="16"/>
              </w:rPr>
              <w:t xml:space="preserve">1 </w:t>
            </w:r>
            <w:proofErr w:type="gramStart"/>
            <w:r w:rsidRPr="002713FF">
              <w:rPr>
                <w:sz w:val="16"/>
                <w:szCs w:val="16"/>
              </w:rPr>
              <w:t>a</w:t>
            </w:r>
            <w:proofErr w:type="gramEnd"/>
            <w:r w:rsidRPr="002713FF">
              <w:rPr>
                <w:sz w:val="16"/>
                <w:szCs w:val="16"/>
              </w:rPr>
              <w:t xml:space="preserve"> 5</w:t>
            </w:r>
          </w:p>
        </w:tc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2713FF">
              <w:rPr>
                <w:sz w:val="16"/>
                <w:szCs w:val="16"/>
              </w:rPr>
              <w:t xml:space="preserve">6 </w:t>
            </w:r>
            <w:proofErr w:type="gramStart"/>
            <w:r w:rsidRPr="002713FF">
              <w:rPr>
                <w:sz w:val="16"/>
                <w:szCs w:val="16"/>
              </w:rPr>
              <w:t>pontos</w:t>
            </w:r>
            <w:proofErr w:type="gramEnd"/>
            <w:r w:rsidRPr="002713FF">
              <w:rPr>
                <w:sz w:val="16"/>
                <w:szCs w:val="16"/>
              </w:rPr>
              <w:t xml:space="preserve"> cada</w:t>
            </w:r>
          </w:p>
        </w:tc>
        <w:tc>
          <w:tcPr>
            <w:tcW w:w="1216" w:type="dxa"/>
            <w:vAlign w:val="center"/>
          </w:tcPr>
          <w:p w:rsidR="00F11ABA" w:rsidRPr="002713FF" w:rsidRDefault="00F11ABA" w:rsidP="00975687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2713FF">
              <w:rPr>
                <w:sz w:val="16"/>
                <w:szCs w:val="16"/>
              </w:rPr>
              <w:t xml:space="preserve">30 </w:t>
            </w:r>
          </w:p>
        </w:tc>
      </w:tr>
      <w:tr w:rsidR="00F11ABA" w:rsidRPr="002713FF" w:rsidTr="000836C9">
        <w:trPr>
          <w:trHeight w:val="255"/>
        </w:trPr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F11ABA" w:rsidRPr="002713FF" w:rsidTr="000836C9">
        <w:trPr>
          <w:trHeight w:val="255"/>
        </w:trPr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2713FF">
              <w:rPr>
                <w:b/>
                <w:sz w:val="16"/>
                <w:szCs w:val="16"/>
              </w:rPr>
              <w:t>II</w:t>
            </w:r>
          </w:p>
        </w:tc>
        <w:tc>
          <w:tcPr>
            <w:tcW w:w="1216" w:type="dxa"/>
            <w:vAlign w:val="center"/>
          </w:tcPr>
          <w:p w:rsidR="00F11ABA" w:rsidRPr="002713FF" w:rsidRDefault="00975687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2713FF">
              <w:rPr>
                <w:sz w:val="16"/>
                <w:szCs w:val="16"/>
              </w:rPr>
              <w:t>15</w:t>
            </w:r>
          </w:p>
        </w:tc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F11ABA" w:rsidRPr="002713FF" w:rsidTr="000836C9">
        <w:trPr>
          <w:trHeight w:val="255"/>
        </w:trPr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F11ABA" w:rsidRPr="002713FF" w:rsidRDefault="00975687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2713FF">
              <w:rPr>
                <w:sz w:val="16"/>
                <w:szCs w:val="16"/>
              </w:rPr>
              <w:t>25</w:t>
            </w:r>
          </w:p>
        </w:tc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F11ABA" w:rsidRPr="002713FF" w:rsidTr="000836C9">
        <w:trPr>
          <w:trHeight w:val="255"/>
        </w:trPr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F11ABA" w:rsidRPr="002713FF" w:rsidRDefault="00975687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2713FF">
              <w:rPr>
                <w:sz w:val="16"/>
                <w:szCs w:val="16"/>
              </w:rPr>
              <w:t>25</w:t>
            </w:r>
          </w:p>
        </w:tc>
        <w:tc>
          <w:tcPr>
            <w:tcW w:w="1216" w:type="dxa"/>
            <w:vAlign w:val="center"/>
          </w:tcPr>
          <w:p w:rsidR="00F11ABA" w:rsidRPr="002713FF" w:rsidRDefault="00F11ABA" w:rsidP="00975687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2713FF">
              <w:rPr>
                <w:sz w:val="16"/>
                <w:szCs w:val="16"/>
              </w:rPr>
              <w:t xml:space="preserve">65 </w:t>
            </w:r>
          </w:p>
        </w:tc>
      </w:tr>
      <w:tr w:rsidR="00F11ABA" w:rsidRPr="002713FF" w:rsidTr="000836C9">
        <w:trPr>
          <w:trHeight w:val="255"/>
        </w:trPr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F11ABA" w:rsidRPr="002713FF" w:rsidTr="000836C9">
        <w:trPr>
          <w:trHeight w:val="255"/>
        </w:trPr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2713FF">
              <w:rPr>
                <w:b/>
                <w:sz w:val="16"/>
                <w:szCs w:val="16"/>
              </w:rPr>
              <w:t>III</w:t>
            </w:r>
          </w:p>
        </w:tc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2713FF">
              <w:rPr>
                <w:sz w:val="16"/>
                <w:szCs w:val="16"/>
              </w:rPr>
              <w:t>1.</w:t>
            </w:r>
            <w:r w:rsidR="00975687">
              <w:rPr>
                <w:sz w:val="16"/>
                <w:szCs w:val="16"/>
              </w:rPr>
              <w:t>1.1</w:t>
            </w:r>
          </w:p>
        </w:tc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2713FF">
              <w:rPr>
                <w:sz w:val="16"/>
                <w:szCs w:val="16"/>
              </w:rPr>
              <w:t>20</w:t>
            </w:r>
          </w:p>
        </w:tc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F11ABA" w:rsidRPr="002713FF" w:rsidTr="000836C9">
        <w:trPr>
          <w:trHeight w:val="255"/>
        </w:trPr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F11ABA" w:rsidRPr="002713FF" w:rsidRDefault="00975687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1.1.2</w:t>
            </w:r>
          </w:p>
        </w:tc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2713FF">
              <w:rPr>
                <w:sz w:val="16"/>
                <w:szCs w:val="16"/>
              </w:rPr>
              <w:t>15</w:t>
            </w:r>
          </w:p>
        </w:tc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F11ABA" w:rsidRPr="002713FF" w:rsidTr="000836C9">
        <w:trPr>
          <w:trHeight w:val="255"/>
        </w:trPr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F11ABA" w:rsidRPr="002713FF" w:rsidRDefault="00975687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1.1.3</w:t>
            </w:r>
          </w:p>
        </w:tc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2713FF">
              <w:rPr>
                <w:sz w:val="16"/>
                <w:szCs w:val="16"/>
              </w:rPr>
              <w:t>20</w:t>
            </w:r>
          </w:p>
        </w:tc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F11ABA" w:rsidRPr="002713FF" w:rsidTr="000836C9">
        <w:trPr>
          <w:trHeight w:val="255"/>
        </w:trPr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F11ABA" w:rsidRPr="002713FF" w:rsidRDefault="00975687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1.1.4</w:t>
            </w:r>
          </w:p>
        </w:tc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2713FF">
              <w:rPr>
                <w:sz w:val="16"/>
                <w:szCs w:val="16"/>
              </w:rPr>
              <w:t>15</w:t>
            </w:r>
          </w:p>
        </w:tc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F11ABA" w:rsidRPr="002713FF" w:rsidTr="000836C9">
        <w:trPr>
          <w:trHeight w:val="255"/>
        </w:trPr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F11ABA" w:rsidRPr="002713FF" w:rsidRDefault="00975687" w:rsidP="00975687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2713FF">
              <w:rPr>
                <w:sz w:val="16"/>
                <w:szCs w:val="16"/>
              </w:rPr>
              <w:t>20</w:t>
            </w:r>
          </w:p>
        </w:tc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F11ABA" w:rsidRPr="002713FF" w:rsidTr="000836C9">
        <w:trPr>
          <w:trHeight w:val="255"/>
        </w:trPr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F11ABA" w:rsidRPr="002713FF" w:rsidRDefault="00975687" w:rsidP="002713FF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2713FF">
              <w:rPr>
                <w:sz w:val="16"/>
                <w:szCs w:val="16"/>
              </w:rPr>
              <w:t>15</w:t>
            </w:r>
          </w:p>
        </w:tc>
        <w:tc>
          <w:tcPr>
            <w:tcW w:w="1216" w:type="dxa"/>
            <w:vAlign w:val="center"/>
          </w:tcPr>
          <w:p w:rsidR="00F11ABA" w:rsidRPr="002713FF" w:rsidRDefault="00F11ABA" w:rsidP="00975687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2713FF">
              <w:rPr>
                <w:sz w:val="16"/>
                <w:szCs w:val="16"/>
              </w:rPr>
              <w:t xml:space="preserve">105 </w:t>
            </w:r>
          </w:p>
        </w:tc>
      </w:tr>
      <w:tr w:rsidR="00F11ABA" w:rsidRPr="002713FF" w:rsidTr="000836C9">
        <w:trPr>
          <w:trHeight w:val="255"/>
        </w:trPr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F11ABA" w:rsidRPr="002713FF" w:rsidTr="000836C9">
        <w:trPr>
          <w:trHeight w:val="255"/>
        </w:trPr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2713FF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F11ABA" w:rsidRPr="002713FF" w:rsidRDefault="00F11ABA" w:rsidP="002713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F11ABA" w:rsidRPr="002713FF" w:rsidRDefault="00F11ABA" w:rsidP="00975687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2713FF">
              <w:rPr>
                <w:sz w:val="16"/>
                <w:szCs w:val="16"/>
              </w:rPr>
              <w:t xml:space="preserve">200 </w:t>
            </w:r>
          </w:p>
        </w:tc>
      </w:tr>
    </w:tbl>
    <w:p w:rsidR="007059EF" w:rsidRPr="00583D1D" w:rsidRDefault="007059EF" w:rsidP="001827CD">
      <w:pPr>
        <w:spacing w:after="0" w:line="240" w:lineRule="auto"/>
        <w:ind w:left="284" w:hanging="284"/>
        <w:jc w:val="both"/>
        <w:rPr>
          <w:rFonts w:cstheme="minorHAnsi"/>
          <w:b/>
          <w:sz w:val="16"/>
          <w:szCs w:val="16"/>
        </w:rPr>
      </w:pPr>
    </w:p>
    <w:p w:rsidR="007059EF" w:rsidRPr="00FD3CB2" w:rsidRDefault="000B144D" w:rsidP="001827CD">
      <w:pPr>
        <w:pStyle w:val="titulo"/>
        <w:spacing w:after="0"/>
      </w:pPr>
      <w:r>
        <w:br w:type="column"/>
      </w:r>
      <w:r w:rsidR="007059EF" w:rsidRPr="00FD3CB2">
        <w:lastRenderedPageBreak/>
        <w:t>TESTE</w:t>
      </w:r>
      <w:r w:rsidR="002977C0" w:rsidRPr="002977C0">
        <w:t xml:space="preserve"> </w:t>
      </w:r>
      <w:r w:rsidR="002977C0">
        <w:t>DE AVALIAÇÃO</w:t>
      </w:r>
      <w:r w:rsidR="007059EF" w:rsidRPr="00FD3CB2">
        <w:t xml:space="preserve"> </w:t>
      </w:r>
      <w:r w:rsidR="001827CD">
        <w:t>DA</w:t>
      </w:r>
      <w:r w:rsidR="007059EF" w:rsidRPr="00FD3CB2">
        <w:t xml:space="preserve"> </w:t>
      </w:r>
      <w:r w:rsidR="007059EF">
        <w:t>UNIDADE</w:t>
      </w:r>
      <w:r w:rsidR="007059EF" w:rsidRPr="00FD3CB2">
        <w:t xml:space="preserve"> </w:t>
      </w:r>
      <w:r w:rsidR="00E74B1D">
        <w:t>10</w:t>
      </w:r>
      <w:r w:rsidR="002977C0">
        <w:t xml:space="preserve"> </w:t>
      </w:r>
    </w:p>
    <w:p w:rsidR="001827CD" w:rsidRPr="00FE2D40" w:rsidRDefault="001827CD" w:rsidP="001827CD">
      <w:pPr>
        <w:pStyle w:val="titulo"/>
        <w:spacing w:before="60" w:after="0"/>
        <w:rPr>
          <w:color w:val="808080" w:themeColor="background1" w:themeShade="80"/>
          <w:sz w:val="20"/>
        </w:rPr>
      </w:pPr>
      <w:proofErr w:type="gramStart"/>
      <w:r w:rsidRPr="00FE2D40">
        <w:rPr>
          <w:color w:val="808080" w:themeColor="background1" w:themeShade="80"/>
          <w:sz w:val="20"/>
        </w:rPr>
        <w:t>págs</w:t>
      </w:r>
      <w:proofErr w:type="gramEnd"/>
      <w:r w:rsidRPr="00FE2D40">
        <w:rPr>
          <w:color w:val="808080" w:themeColor="background1" w:themeShade="80"/>
          <w:sz w:val="20"/>
        </w:rPr>
        <w:t xml:space="preserve">. </w:t>
      </w:r>
      <w:r>
        <w:rPr>
          <w:color w:val="808080" w:themeColor="background1" w:themeShade="80"/>
          <w:sz w:val="20"/>
        </w:rPr>
        <w:t>5</w:t>
      </w:r>
      <w:r w:rsidR="00B61885">
        <w:rPr>
          <w:color w:val="808080" w:themeColor="background1" w:themeShade="80"/>
          <w:sz w:val="20"/>
        </w:rPr>
        <w:t>2</w:t>
      </w:r>
      <w:r w:rsidRPr="00FE2D40">
        <w:rPr>
          <w:color w:val="808080" w:themeColor="background1" w:themeShade="80"/>
          <w:sz w:val="20"/>
        </w:rPr>
        <w:t xml:space="preserve"> a </w:t>
      </w:r>
      <w:r>
        <w:rPr>
          <w:color w:val="808080" w:themeColor="background1" w:themeShade="80"/>
          <w:sz w:val="20"/>
        </w:rPr>
        <w:t>5</w:t>
      </w:r>
      <w:r w:rsidR="00B61885">
        <w:rPr>
          <w:color w:val="808080" w:themeColor="background1" w:themeShade="80"/>
          <w:sz w:val="20"/>
        </w:rPr>
        <w:t>5</w:t>
      </w:r>
    </w:p>
    <w:p w:rsidR="001827CD" w:rsidRDefault="001827CD" w:rsidP="001827CD">
      <w:pPr>
        <w:spacing w:after="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</w:p>
    <w:p w:rsidR="001827CD" w:rsidRPr="00583D1D" w:rsidRDefault="001827CD" w:rsidP="001827CD">
      <w:pPr>
        <w:spacing w:after="6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GRUPO I</w:t>
      </w:r>
    </w:p>
    <w:p w:rsidR="00323EF1" w:rsidRPr="00583D1D" w:rsidRDefault="00E03EE6" w:rsidP="00E03EE6">
      <w:pPr>
        <w:pStyle w:val="ListParagraph"/>
        <w:spacing w:after="0"/>
        <w:ind w:left="284" w:hanging="284"/>
        <w:contextualSpacing w:val="0"/>
        <w:jc w:val="both"/>
        <w:rPr>
          <w:rFonts w:cstheme="minorHAnsi"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1.</w:t>
      </w:r>
      <w:r w:rsidRPr="00583D1D">
        <w:rPr>
          <w:rFonts w:cstheme="minorHAnsi"/>
          <w:sz w:val="16"/>
          <w:szCs w:val="16"/>
        </w:rPr>
        <w:t xml:space="preserve"> </w:t>
      </w:r>
      <w:r w:rsidR="001827CD">
        <w:rPr>
          <w:rFonts w:cstheme="minorHAnsi"/>
          <w:sz w:val="16"/>
          <w:szCs w:val="16"/>
        </w:rPr>
        <w:t>(</w:t>
      </w:r>
      <w:proofErr w:type="gramStart"/>
      <w:r w:rsidR="00E74B1D">
        <w:rPr>
          <w:rFonts w:cstheme="minorHAnsi"/>
          <w:sz w:val="16"/>
          <w:szCs w:val="16"/>
        </w:rPr>
        <w:t>D</w:t>
      </w:r>
      <w:r w:rsidR="001827CD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="007059EF" w:rsidRPr="00583D1D">
        <w:rPr>
          <w:rFonts w:cstheme="minorHAnsi"/>
          <w:sz w:val="16"/>
          <w:szCs w:val="16"/>
        </w:rPr>
        <w:t xml:space="preserve">  </w:t>
      </w:r>
      <w:r w:rsidRPr="00583D1D">
        <w:rPr>
          <w:rFonts w:cstheme="minorHAnsi"/>
          <w:sz w:val="16"/>
          <w:szCs w:val="16"/>
        </w:rPr>
        <w:t xml:space="preserve"> </w:t>
      </w:r>
      <w:r w:rsidRPr="00583D1D">
        <w:rPr>
          <w:rFonts w:cstheme="minorHAnsi"/>
          <w:b/>
          <w:sz w:val="16"/>
          <w:szCs w:val="16"/>
        </w:rPr>
        <w:t>2.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proofErr w:type="gramStart"/>
      <w:r w:rsidR="001827CD">
        <w:rPr>
          <w:rFonts w:cstheme="minorHAnsi"/>
          <w:sz w:val="16"/>
          <w:szCs w:val="16"/>
        </w:rPr>
        <w:t>(</w:t>
      </w:r>
      <w:r w:rsidR="00E74B1D">
        <w:rPr>
          <w:rFonts w:cstheme="minorHAnsi"/>
          <w:sz w:val="16"/>
          <w:szCs w:val="16"/>
        </w:rPr>
        <w:t>A</w:t>
      </w:r>
      <w:r w:rsidR="001827CD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="007059EF" w:rsidRPr="00583D1D">
        <w:rPr>
          <w:rFonts w:cstheme="minorHAnsi"/>
          <w:sz w:val="16"/>
          <w:szCs w:val="16"/>
        </w:rPr>
        <w:t xml:space="preserve">  </w:t>
      </w:r>
      <w:r w:rsidRPr="00583D1D">
        <w:rPr>
          <w:rFonts w:cstheme="minorHAnsi"/>
          <w:sz w:val="16"/>
          <w:szCs w:val="16"/>
        </w:rPr>
        <w:t xml:space="preserve"> </w:t>
      </w:r>
      <w:r w:rsidRPr="00583D1D">
        <w:rPr>
          <w:rFonts w:cstheme="minorHAnsi"/>
          <w:b/>
          <w:sz w:val="16"/>
          <w:szCs w:val="16"/>
        </w:rPr>
        <w:t>3.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proofErr w:type="gramStart"/>
      <w:r w:rsidR="001827CD">
        <w:rPr>
          <w:rFonts w:cstheme="minorHAnsi"/>
          <w:sz w:val="16"/>
          <w:szCs w:val="16"/>
        </w:rPr>
        <w:t>(</w:t>
      </w:r>
      <w:r w:rsidR="00E74B1D">
        <w:rPr>
          <w:rFonts w:cstheme="minorHAnsi"/>
          <w:sz w:val="16"/>
          <w:szCs w:val="16"/>
        </w:rPr>
        <w:t>C</w:t>
      </w:r>
      <w:r w:rsidR="001827CD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="007059EF" w:rsidRPr="00583D1D">
        <w:rPr>
          <w:rFonts w:cstheme="minorHAnsi"/>
          <w:sz w:val="16"/>
          <w:szCs w:val="16"/>
        </w:rPr>
        <w:t xml:space="preserve">  </w:t>
      </w:r>
      <w:r w:rsidRPr="00583D1D">
        <w:rPr>
          <w:rFonts w:cstheme="minorHAnsi"/>
          <w:sz w:val="16"/>
          <w:szCs w:val="16"/>
        </w:rPr>
        <w:t xml:space="preserve"> </w:t>
      </w:r>
      <w:r w:rsidRPr="00583D1D">
        <w:rPr>
          <w:rFonts w:cstheme="minorHAnsi"/>
          <w:b/>
          <w:sz w:val="16"/>
          <w:szCs w:val="16"/>
        </w:rPr>
        <w:t>4.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proofErr w:type="gramStart"/>
      <w:r w:rsidR="001827CD">
        <w:rPr>
          <w:rFonts w:cstheme="minorHAnsi"/>
          <w:sz w:val="16"/>
          <w:szCs w:val="16"/>
        </w:rPr>
        <w:t>(</w:t>
      </w:r>
      <w:r w:rsidR="00E74B1D">
        <w:rPr>
          <w:rFonts w:cstheme="minorHAnsi"/>
          <w:sz w:val="16"/>
          <w:szCs w:val="16"/>
        </w:rPr>
        <w:t>B</w:t>
      </w:r>
      <w:r w:rsidR="001827CD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="007059EF" w:rsidRPr="00583D1D">
        <w:rPr>
          <w:rFonts w:cstheme="minorHAnsi"/>
          <w:sz w:val="16"/>
          <w:szCs w:val="16"/>
        </w:rPr>
        <w:t xml:space="preserve">  </w:t>
      </w:r>
      <w:r w:rsidRPr="00583D1D">
        <w:rPr>
          <w:rFonts w:cstheme="minorHAnsi"/>
          <w:sz w:val="16"/>
          <w:szCs w:val="16"/>
        </w:rPr>
        <w:t xml:space="preserve"> </w:t>
      </w:r>
      <w:r w:rsidRPr="00583D1D">
        <w:rPr>
          <w:rFonts w:cstheme="minorHAnsi"/>
          <w:b/>
          <w:sz w:val="16"/>
          <w:szCs w:val="16"/>
        </w:rPr>
        <w:t>5.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r w:rsidR="001827CD">
        <w:rPr>
          <w:rFonts w:cstheme="minorHAnsi"/>
          <w:sz w:val="16"/>
          <w:szCs w:val="16"/>
        </w:rPr>
        <w:t>(</w:t>
      </w:r>
      <w:r w:rsidR="00E74B1D">
        <w:rPr>
          <w:rFonts w:cstheme="minorHAnsi"/>
          <w:sz w:val="16"/>
          <w:szCs w:val="16"/>
        </w:rPr>
        <w:t>A</w:t>
      </w:r>
      <w:r w:rsidR="001827CD">
        <w:rPr>
          <w:rFonts w:cstheme="minorHAnsi"/>
          <w:sz w:val="16"/>
          <w:szCs w:val="16"/>
        </w:rPr>
        <w:t>)</w:t>
      </w:r>
    </w:p>
    <w:p w:rsidR="00323EF1" w:rsidRPr="00583D1D" w:rsidRDefault="00323EF1" w:rsidP="001827CD">
      <w:pPr>
        <w:pStyle w:val="ListParagraph"/>
        <w:spacing w:after="0"/>
        <w:ind w:left="284" w:hanging="284"/>
        <w:contextualSpacing w:val="0"/>
        <w:jc w:val="center"/>
        <w:rPr>
          <w:rFonts w:cstheme="minorHAnsi"/>
          <w:sz w:val="16"/>
          <w:szCs w:val="16"/>
        </w:rPr>
      </w:pPr>
    </w:p>
    <w:p w:rsidR="007059EF" w:rsidRPr="00583D1D" w:rsidRDefault="007059EF" w:rsidP="001827CD">
      <w:pPr>
        <w:pStyle w:val="ListParagraph"/>
        <w:spacing w:after="0"/>
        <w:ind w:left="284" w:hanging="284"/>
        <w:contextualSpacing w:val="0"/>
        <w:jc w:val="center"/>
        <w:rPr>
          <w:rFonts w:cstheme="minorHAnsi"/>
          <w:sz w:val="16"/>
          <w:szCs w:val="16"/>
        </w:rPr>
      </w:pPr>
    </w:p>
    <w:p w:rsidR="00323EF1" w:rsidRPr="00583D1D" w:rsidRDefault="0069625C" w:rsidP="001827CD">
      <w:pPr>
        <w:pStyle w:val="ListParagraph"/>
        <w:spacing w:after="120"/>
        <w:ind w:left="284" w:hanging="284"/>
        <w:contextualSpacing w:val="0"/>
        <w:jc w:val="center"/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GRUPO</w:t>
      </w:r>
      <w:r w:rsidR="00323EF1" w:rsidRPr="00583D1D">
        <w:rPr>
          <w:rFonts w:cstheme="minorHAnsi"/>
          <w:b/>
          <w:sz w:val="16"/>
          <w:szCs w:val="16"/>
        </w:rPr>
        <w:t xml:space="preserve"> II</w:t>
      </w:r>
    </w:p>
    <w:p w:rsidR="00E74B1D" w:rsidRPr="000805B5" w:rsidRDefault="001827CD" w:rsidP="001827CD">
      <w:pPr>
        <w:spacing w:after="0" w:line="240" w:lineRule="auto"/>
        <w:ind w:left="252" w:hanging="252"/>
        <w:jc w:val="both"/>
        <w:rPr>
          <w:sz w:val="16"/>
          <w:szCs w:val="16"/>
        </w:rPr>
      </w:pPr>
      <w:r>
        <w:rPr>
          <w:b/>
          <w:sz w:val="16"/>
          <w:szCs w:val="16"/>
        </w:rPr>
        <w:t>1.1</w:t>
      </w:r>
      <w:r>
        <w:rPr>
          <w:sz w:val="16"/>
          <w:szCs w:val="16"/>
        </w:rPr>
        <w:t xml:space="preserve"> </w:t>
      </w:r>
      <w:r w:rsidR="00E74B1D" w:rsidRPr="001827CD">
        <w:rPr>
          <w:spacing w:val="-2"/>
          <w:sz w:val="16"/>
          <w:szCs w:val="16"/>
        </w:rPr>
        <w:t>Analisando os quadros apresentados, verificam-se algumas alterações na</w:t>
      </w:r>
      <w:r w:rsidR="00E74B1D" w:rsidRPr="000805B5">
        <w:rPr>
          <w:sz w:val="16"/>
          <w:szCs w:val="16"/>
        </w:rPr>
        <w:t xml:space="preserve"> geografia do comércio externo de Portugal, entre 1996 e 2010, sobretudo no que diz respeito às exportações. No período analisado, as expor</w:t>
      </w:r>
      <w:r>
        <w:rPr>
          <w:sz w:val="16"/>
          <w:szCs w:val="16"/>
        </w:rPr>
        <w:t xml:space="preserve">tações portuguesas para a UE </w:t>
      </w:r>
      <w:r w:rsidR="00E74B1D" w:rsidRPr="000805B5">
        <w:rPr>
          <w:sz w:val="16"/>
          <w:szCs w:val="16"/>
        </w:rPr>
        <w:t>diminuem de 79% para 73%, desviando-se para outros espaços, como</w:t>
      </w:r>
      <w:r>
        <w:rPr>
          <w:sz w:val="16"/>
          <w:szCs w:val="16"/>
        </w:rPr>
        <w:t xml:space="preserve">, por exemplo, </w:t>
      </w:r>
      <w:r w:rsidRPr="000805B5">
        <w:rPr>
          <w:sz w:val="16"/>
          <w:szCs w:val="16"/>
        </w:rPr>
        <w:t>Angola</w:t>
      </w:r>
      <w:r>
        <w:rPr>
          <w:sz w:val="16"/>
          <w:szCs w:val="16"/>
        </w:rPr>
        <w:t>.</w:t>
      </w:r>
    </w:p>
    <w:p w:rsidR="00E74B1D" w:rsidRPr="000805B5" w:rsidRDefault="00E74B1D" w:rsidP="001827CD">
      <w:pPr>
        <w:spacing w:after="0" w:line="240" w:lineRule="auto"/>
        <w:ind w:left="238"/>
        <w:jc w:val="both"/>
        <w:rPr>
          <w:sz w:val="16"/>
          <w:szCs w:val="16"/>
        </w:rPr>
      </w:pPr>
      <w:r w:rsidRPr="000805B5">
        <w:rPr>
          <w:sz w:val="16"/>
          <w:szCs w:val="16"/>
        </w:rPr>
        <w:t>Quanto aos países de destino dentro da U</w:t>
      </w:r>
      <w:r w:rsidR="001827CD">
        <w:rPr>
          <w:sz w:val="16"/>
          <w:szCs w:val="16"/>
        </w:rPr>
        <w:t>E</w:t>
      </w:r>
      <w:r w:rsidRPr="000805B5">
        <w:rPr>
          <w:sz w:val="16"/>
          <w:szCs w:val="16"/>
        </w:rPr>
        <w:t xml:space="preserve"> destaca-se a posição cre</w:t>
      </w:r>
      <w:r w:rsidRPr="000805B5">
        <w:rPr>
          <w:sz w:val="16"/>
          <w:szCs w:val="16"/>
        </w:rPr>
        <w:t>s</w:t>
      </w:r>
      <w:r w:rsidRPr="000805B5">
        <w:rPr>
          <w:sz w:val="16"/>
          <w:szCs w:val="16"/>
        </w:rPr>
        <w:t>cente de Espanha</w:t>
      </w:r>
      <w:r w:rsidR="001827CD">
        <w:rPr>
          <w:sz w:val="16"/>
          <w:szCs w:val="16"/>
        </w:rPr>
        <w:t>,</w:t>
      </w:r>
      <w:r w:rsidRPr="000805B5">
        <w:rPr>
          <w:sz w:val="16"/>
          <w:szCs w:val="16"/>
        </w:rPr>
        <w:t xml:space="preserve"> que ocupa o</w:t>
      </w:r>
      <w:r w:rsidR="001827CD">
        <w:rPr>
          <w:sz w:val="16"/>
          <w:szCs w:val="16"/>
        </w:rPr>
        <w:t xml:space="preserve"> primeiro lugar com cerca de 25</w:t>
      </w:r>
      <w:r w:rsidRPr="000805B5">
        <w:rPr>
          <w:sz w:val="16"/>
          <w:szCs w:val="16"/>
        </w:rPr>
        <w:t>% no final do período analisado. Os outros países que representam os pri</w:t>
      </w:r>
      <w:r w:rsidRPr="000805B5">
        <w:rPr>
          <w:sz w:val="16"/>
          <w:szCs w:val="16"/>
        </w:rPr>
        <w:t>n</w:t>
      </w:r>
      <w:r w:rsidRPr="000805B5">
        <w:rPr>
          <w:sz w:val="16"/>
          <w:szCs w:val="16"/>
        </w:rPr>
        <w:t xml:space="preserve">cipais destinos são a Alemanha, a França e o Reino Unido, mas todos com tendência decrescente. </w:t>
      </w:r>
    </w:p>
    <w:p w:rsidR="00E74B1D" w:rsidRPr="001827CD" w:rsidRDefault="00E74B1D" w:rsidP="001827CD">
      <w:pPr>
        <w:spacing w:after="0" w:line="240" w:lineRule="auto"/>
        <w:ind w:left="238"/>
        <w:jc w:val="both"/>
        <w:rPr>
          <w:spacing w:val="-2"/>
          <w:sz w:val="16"/>
          <w:szCs w:val="16"/>
        </w:rPr>
      </w:pPr>
      <w:r w:rsidRPr="001827CD">
        <w:rPr>
          <w:sz w:val="16"/>
          <w:szCs w:val="16"/>
        </w:rPr>
        <w:t>Quanto</w:t>
      </w:r>
      <w:r w:rsidRPr="001827CD">
        <w:rPr>
          <w:spacing w:val="-2"/>
          <w:sz w:val="16"/>
          <w:szCs w:val="16"/>
        </w:rPr>
        <w:t xml:space="preserve"> à</w:t>
      </w:r>
      <w:r w:rsidR="001827CD" w:rsidRPr="001827CD">
        <w:rPr>
          <w:spacing w:val="-2"/>
          <w:sz w:val="16"/>
          <w:szCs w:val="16"/>
        </w:rPr>
        <w:t>s</w:t>
      </w:r>
      <w:r w:rsidRPr="001827CD">
        <w:rPr>
          <w:spacing w:val="-2"/>
          <w:sz w:val="16"/>
          <w:szCs w:val="16"/>
        </w:rPr>
        <w:t xml:space="preserve"> importações de Portugal, no período analisado, verifica-se alguma </w:t>
      </w:r>
      <w:r w:rsidRPr="001827CD">
        <w:rPr>
          <w:sz w:val="16"/>
          <w:szCs w:val="16"/>
        </w:rPr>
        <w:t>estabilidade</w:t>
      </w:r>
      <w:r w:rsidRPr="001827CD">
        <w:rPr>
          <w:spacing w:val="-2"/>
          <w:sz w:val="16"/>
          <w:szCs w:val="16"/>
        </w:rPr>
        <w:t>, embora a tendência seja, igualmente, de uma l</w:t>
      </w:r>
      <w:r w:rsidRPr="001827CD">
        <w:rPr>
          <w:spacing w:val="-2"/>
          <w:sz w:val="16"/>
          <w:szCs w:val="16"/>
        </w:rPr>
        <w:t>i</w:t>
      </w:r>
      <w:r w:rsidRPr="001827CD">
        <w:rPr>
          <w:spacing w:val="-2"/>
          <w:sz w:val="16"/>
          <w:szCs w:val="16"/>
        </w:rPr>
        <w:t>geira diminuição de 2%</w:t>
      </w:r>
      <w:r w:rsidR="00074E20">
        <w:rPr>
          <w:spacing w:val="-2"/>
          <w:sz w:val="16"/>
          <w:szCs w:val="16"/>
        </w:rPr>
        <w:t>, relativamente aos países da UE</w:t>
      </w:r>
      <w:r w:rsidRPr="001827CD">
        <w:rPr>
          <w:spacing w:val="-2"/>
          <w:sz w:val="16"/>
          <w:szCs w:val="16"/>
        </w:rPr>
        <w:t>.</w:t>
      </w:r>
    </w:p>
    <w:p w:rsidR="00323EF1" w:rsidRDefault="001827CD" w:rsidP="00CC7C43">
      <w:pPr>
        <w:spacing w:after="0" w:line="240" w:lineRule="auto"/>
        <w:ind w:left="252" w:hanging="252"/>
        <w:jc w:val="both"/>
        <w:rPr>
          <w:sz w:val="16"/>
          <w:szCs w:val="16"/>
        </w:rPr>
      </w:pPr>
      <w:r>
        <w:rPr>
          <w:b/>
          <w:sz w:val="16"/>
          <w:szCs w:val="16"/>
        </w:rPr>
        <w:t>1.2</w:t>
      </w:r>
      <w:r>
        <w:rPr>
          <w:sz w:val="16"/>
          <w:szCs w:val="16"/>
        </w:rPr>
        <w:t xml:space="preserve"> </w:t>
      </w:r>
      <w:r w:rsidR="00E74B1D" w:rsidRPr="00CC7C43">
        <w:rPr>
          <w:sz w:val="16"/>
          <w:szCs w:val="16"/>
        </w:rPr>
        <w:t xml:space="preserve">A principal justificação para as alterações verificadas na geografia das exportações portuguesas prende-se com a crise económica que </w:t>
      </w:r>
      <w:proofErr w:type="spellStart"/>
      <w:r w:rsidR="00E74B1D" w:rsidRPr="00CC7C43">
        <w:rPr>
          <w:sz w:val="16"/>
          <w:szCs w:val="16"/>
        </w:rPr>
        <w:t>af</w:t>
      </w:r>
      <w:r w:rsidR="00E74B1D" w:rsidRPr="00CC7C43">
        <w:rPr>
          <w:sz w:val="16"/>
          <w:szCs w:val="16"/>
        </w:rPr>
        <w:t>e</w:t>
      </w:r>
      <w:r w:rsidR="00E74B1D" w:rsidRPr="00CC7C43">
        <w:rPr>
          <w:sz w:val="16"/>
          <w:szCs w:val="16"/>
        </w:rPr>
        <w:t>tava</w:t>
      </w:r>
      <w:proofErr w:type="spellEnd"/>
      <w:r w:rsidR="00E74B1D" w:rsidRPr="00CC7C43">
        <w:rPr>
          <w:sz w:val="16"/>
          <w:szCs w:val="16"/>
        </w:rPr>
        <w:t xml:space="preserve"> o espaço europeu, o que pode ser confirmado com os valores negativos do crescimento do PIB. Relativamente aos destinos tradic</w:t>
      </w:r>
      <w:r w:rsidR="00E74B1D" w:rsidRPr="00CC7C43">
        <w:rPr>
          <w:sz w:val="16"/>
          <w:szCs w:val="16"/>
        </w:rPr>
        <w:t>i</w:t>
      </w:r>
      <w:r w:rsidR="00E74B1D" w:rsidRPr="00CC7C43">
        <w:rPr>
          <w:sz w:val="16"/>
          <w:szCs w:val="16"/>
        </w:rPr>
        <w:t>onais, verifica-</w:t>
      </w:r>
      <w:r w:rsidR="00E74B1D" w:rsidRPr="000805B5">
        <w:rPr>
          <w:sz w:val="16"/>
          <w:szCs w:val="16"/>
        </w:rPr>
        <w:t>se que a Espanha, principal país de destino, apresent</w:t>
      </w:r>
      <w:r w:rsidR="00E74B1D" w:rsidRPr="000805B5">
        <w:rPr>
          <w:sz w:val="16"/>
          <w:szCs w:val="16"/>
        </w:rPr>
        <w:t>a</w:t>
      </w:r>
      <w:r w:rsidR="00E74B1D" w:rsidRPr="000805B5">
        <w:rPr>
          <w:sz w:val="16"/>
          <w:szCs w:val="16"/>
        </w:rPr>
        <w:t>va</w:t>
      </w:r>
      <w:r w:rsidR="000836C9">
        <w:rPr>
          <w:sz w:val="16"/>
          <w:szCs w:val="16"/>
        </w:rPr>
        <w:t>,</w:t>
      </w:r>
      <w:r w:rsidR="00E74B1D" w:rsidRPr="000805B5">
        <w:rPr>
          <w:sz w:val="16"/>
          <w:szCs w:val="16"/>
        </w:rPr>
        <w:t xml:space="preserve"> </w:t>
      </w:r>
      <w:r w:rsidRPr="000805B5">
        <w:rPr>
          <w:sz w:val="16"/>
          <w:szCs w:val="16"/>
        </w:rPr>
        <w:t xml:space="preserve">em 2010, </w:t>
      </w:r>
      <w:r w:rsidR="00E74B1D" w:rsidRPr="000805B5">
        <w:rPr>
          <w:sz w:val="16"/>
          <w:szCs w:val="16"/>
        </w:rPr>
        <w:t>uma ta</w:t>
      </w:r>
      <w:r>
        <w:rPr>
          <w:sz w:val="16"/>
          <w:szCs w:val="16"/>
        </w:rPr>
        <w:t>xa de crescimento negativa de –</w:t>
      </w:r>
      <w:proofErr w:type="gramStart"/>
      <w:r>
        <w:rPr>
          <w:sz w:val="16"/>
          <w:szCs w:val="16"/>
        </w:rPr>
        <w:t>0</w:t>
      </w:r>
      <w:proofErr w:type="gramEnd"/>
      <w:r>
        <w:rPr>
          <w:sz w:val="16"/>
          <w:szCs w:val="16"/>
        </w:rPr>
        <w:t>,3</w:t>
      </w:r>
      <w:r w:rsidR="00E74B1D" w:rsidRPr="000805B5">
        <w:rPr>
          <w:sz w:val="16"/>
          <w:szCs w:val="16"/>
        </w:rPr>
        <w:t>%, tendo-a mantido em 2012 e 2013. A Alemanha, de uma taxa de crescimento de 4% em 2010</w:t>
      </w:r>
      <w:r>
        <w:rPr>
          <w:sz w:val="16"/>
          <w:szCs w:val="16"/>
        </w:rPr>
        <w:t>,</w:t>
      </w:r>
      <w:r w:rsidR="00E74B1D" w:rsidRPr="000805B5">
        <w:rPr>
          <w:sz w:val="16"/>
          <w:szCs w:val="16"/>
        </w:rPr>
        <w:t xml:space="preserve"> passou para 0,4% em 2013; a França</w:t>
      </w:r>
      <w:r>
        <w:rPr>
          <w:sz w:val="16"/>
          <w:szCs w:val="16"/>
        </w:rPr>
        <w:t xml:space="preserve"> </w:t>
      </w:r>
      <w:r w:rsidR="00E74B1D" w:rsidRPr="000805B5">
        <w:rPr>
          <w:sz w:val="16"/>
          <w:szCs w:val="16"/>
        </w:rPr>
        <w:t>passou de uma taxa de 1,6% e</w:t>
      </w:r>
      <w:r>
        <w:rPr>
          <w:sz w:val="16"/>
          <w:szCs w:val="16"/>
        </w:rPr>
        <w:t>m 2010 para –</w:t>
      </w:r>
      <w:proofErr w:type="gramStart"/>
      <w:r>
        <w:rPr>
          <w:sz w:val="16"/>
          <w:szCs w:val="16"/>
        </w:rPr>
        <w:t>0</w:t>
      </w:r>
      <w:proofErr w:type="gramEnd"/>
      <w:r>
        <w:rPr>
          <w:sz w:val="16"/>
          <w:szCs w:val="16"/>
        </w:rPr>
        <w:t>,3</w:t>
      </w:r>
      <w:r w:rsidR="00E74B1D" w:rsidRPr="000805B5">
        <w:rPr>
          <w:sz w:val="16"/>
          <w:szCs w:val="16"/>
        </w:rPr>
        <w:t>% em 2013 e o R</w:t>
      </w:r>
      <w:r>
        <w:rPr>
          <w:sz w:val="16"/>
          <w:szCs w:val="16"/>
        </w:rPr>
        <w:t>eino Unido</w:t>
      </w:r>
      <w:r w:rsidR="00E74B1D" w:rsidRPr="000805B5">
        <w:rPr>
          <w:sz w:val="16"/>
          <w:szCs w:val="16"/>
        </w:rPr>
        <w:t xml:space="preserve"> aprese</w:t>
      </w:r>
      <w:r w:rsidR="00E74B1D" w:rsidRPr="000805B5">
        <w:rPr>
          <w:sz w:val="16"/>
          <w:szCs w:val="16"/>
        </w:rPr>
        <w:t>n</w:t>
      </w:r>
      <w:r w:rsidR="00E74B1D" w:rsidRPr="000805B5">
        <w:rPr>
          <w:sz w:val="16"/>
          <w:szCs w:val="16"/>
        </w:rPr>
        <w:t>tou uma tendência constante de crescimentos cada vez menores do PIB. Ou seja</w:t>
      </w:r>
      <w:r>
        <w:rPr>
          <w:sz w:val="16"/>
          <w:szCs w:val="16"/>
        </w:rPr>
        <w:t>,</w:t>
      </w:r>
      <w:r w:rsidR="00E74B1D" w:rsidRPr="000805B5">
        <w:rPr>
          <w:sz w:val="16"/>
          <w:szCs w:val="16"/>
        </w:rPr>
        <w:t xml:space="preserve"> os países para onde Portugal mais exportava encontr</w:t>
      </w:r>
      <w:r w:rsidR="00E74B1D" w:rsidRPr="000805B5">
        <w:rPr>
          <w:sz w:val="16"/>
          <w:szCs w:val="16"/>
        </w:rPr>
        <w:t>a</w:t>
      </w:r>
      <w:r w:rsidR="00E74B1D" w:rsidRPr="000805B5">
        <w:rPr>
          <w:sz w:val="16"/>
          <w:szCs w:val="16"/>
        </w:rPr>
        <w:t xml:space="preserve">vam-se em recessão ou com fraco crescimento económico, o que se </w:t>
      </w:r>
      <w:proofErr w:type="spellStart"/>
      <w:r w:rsidR="00E74B1D" w:rsidRPr="000805B5">
        <w:rPr>
          <w:sz w:val="16"/>
          <w:szCs w:val="16"/>
        </w:rPr>
        <w:t>refletiu</w:t>
      </w:r>
      <w:proofErr w:type="spellEnd"/>
      <w:r w:rsidR="00E74B1D" w:rsidRPr="000805B5">
        <w:rPr>
          <w:sz w:val="16"/>
          <w:szCs w:val="16"/>
        </w:rPr>
        <w:t xml:space="preserve"> nas suas importações. Assim, Portugal teve de procurar alte</w:t>
      </w:r>
      <w:r w:rsidR="00E74B1D" w:rsidRPr="000805B5">
        <w:rPr>
          <w:sz w:val="16"/>
          <w:szCs w:val="16"/>
        </w:rPr>
        <w:t>r</w:t>
      </w:r>
      <w:r w:rsidR="00E74B1D" w:rsidRPr="000805B5">
        <w:rPr>
          <w:sz w:val="16"/>
          <w:szCs w:val="16"/>
        </w:rPr>
        <w:t>nativas para as suas exportações, como</w:t>
      </w:r>
      <w:r>
        <w:rPr>
          <w:sz w:val="16"/>
          <w:szCs w:val="16"/>
        </w:rPr>
        <w:t xml:space="preserve"> é o caso de</w:t>
      </w:r>
      <w:r w:rsidR="00E74B1D" w:rsidRPr="000805B5">
        <w:rPr>
          <w:sz w:val="16"/>
          <w:szCs w:val="16"/>
        </w:rPr>
        <w:t xml:space="preserve"> Angola</w:t>
      </w:r>
      <w:r>
        <w:rPr>
          <w:sz w:val="16"/>
          <w:szCs w:val="16"/>
        </w:rPr>
        <w:t>,</w:t>
      </w:r>
      <w:r w:rsidR="00E74B1D" w:rsidRPr="000805B5">
        <w:rPr>
          <w:sz w:val="16"/>
          <w:szCs w:val="16"/>
        </w:rPr>
        <w:t xml:space="preserve"> que, de</w:t>
      </w:r>
      <w:r w:rsidR="00E74B1D" w:rsidRPr="000805B5">
        <w:rPr>
          <w:sz w:val="16"/>
          <w:szCs w:val="16"/>
        </w:rPr>
        <w:t>s</w:t>
      </w:r>
      <w:r w:rsidR="00E74B1D" w:rsidRPr="000805B5">
        <w:rPr>
          <w:sz w:val="16"/>
          <w:szCs w:val="16"/>
        </w:rPr>
        <w:t>de 2010, tem tido um crescimento assinalável do PIB, com taxas positivas e elevadas.</w:t>
      </w:r>
    </w:p>
    <w:p w:rsidR="001827CD" w:rsidRPr="00583D1D" w:rsidRDefault="001827CD" w:rsidP="000836C9">
      <w:pPr>
        <w:spacing w:before="120" w:after="0" w:line="240" w:lineRule="auto"/>
        <w:ind w:left="210" w:hanging="210"/>
        <w:jc w:val="center"/>
        <w:rPr>
          <w:rFonts w:cstheme="minorHAnsi"/>
          <w:sz w:val="16"/>
          <w:szCs w:val="16"/>
        </w:rPr>
      </w:pPr>
    </w:p>
    <w:p w:rsidR="00323EF1" w:rsidRPr="00583D1D" w:rsidRDefault="0069625C" w:rsidP="001827CD">
      <w:pPr>
        <w:spacing w:after="12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GRUPO</w:t>
      </w:r>
      <w:r w:rsidR="00E03EE6" w:rsidRPr="00583D1D">
        <w:rPr>
          <w:rFonts w:cstheme="minorHAnsi"/>
          <w:b/>
          <w:sz w:val="16"/>
          <w:szCs w:val="16"/>
        </w:rPr>
        <w:t xml:space="preserve"> </w:t>
      </w:r>
      <w:r w:rsidR="00323EF1" w:rsidRPr="00583D1D">
        <w:rPr>
          <w:rFonts w:cstheme="minorHAnsi"/>
          <w:b/>
          <w:sz w:val="16"/>
          <w:szCs w:val="16"/>
        </w:rPr>
        <w:t>III</w:t>
      </w:r>
    </w:p>
    <w:p w:rsidR="00E74B1D" w:rsidRPr="000805B5" w:rsidRDefault="00E74B1D" w:rsidP="00CC7C43">
      <w:pPr>
        <w:pStyle w:val="ListParagraph"/>
        <w:spacing w:after="0" w:line="240" w:lineRule="auto"/>
        <w:ind w:left="392" w:hanging="392"/>
        <w:contextualSpacing w:val="0"/>
        <w:jc w:val="both"/>
        <w:rPr>
          <w:sz w:val="16"/>
          <w:szCs w:val="16"/>
        </w:rPr>
      </w:pPr>
      <w:r w:rsidRPr="001827CD">
        <w:rPr>
          <w:b/>
          <w:sz w:val="16"/>
          <w:szCs w:val="16"/>
        </w:rPr>
        <w:t>1</w:t>
      </w:r>
      <w:r w:rsidR="00CC7C43">
        <w:rPr>
          <w:b/>
          <w:sz w:val="16"/>
          <w:szCs w:val="16"/>
        </w:rPr>
        <w:t>.1</w:t>
      </w:r>
      <w:r w:rsidRPr="001827CD">
        <w:rPr>
          <w:b/>
          <w:sz w:val="16"/>
          <w:szCs w:val="16"/>
        </w:rPr>
        <w:t>.1</w:t>
      </w:r>
      <w:r>
        <w:rPr>
          <w:sz w:val="16"/>
          <w:szCs w:val="16"/>
        </w:rPr>
        <w:t xml:space="preserve"> </w:t>
      </w:r>
      <w:r w:rsidRPr="000805B5">
        <w:rPr>
          <w:sz w:val="16"/>
          <w:szCs w:val="16"/>
        </w:rPr>
        <w:t xml:space="preserve">Os </w:t>
      </w:r>
      <w:proofErr w:type="spellStart"/>
      <w:r w:rsidRPr="000805B5">
        <w:rPr>
          <w:sz w:val="16"/>
          <w:szCs w:val="16"/>
        </w:rPr>
        <w:t>objetivos</w:t>
      </w:r>
      <w:proofErr w:type="spellEnd"/>
      <w:r w:rsidRPr="000805B5">
        <w:rPr>
          <w:sz w:val="16"/>
          <w:szCs w:val="16"/>
        </w:rPr>
        <w:t xml:space="preserve"> da política livre</w:t>
      </w:r>
      <w:r w:rsidR="00CC7C43">
        <w:rPr>
          <w:sz w:val="16"/>
          <w:szCs w:val="16"/>
        </w:rPr>
        <w:t xml:space="preserve"> </w:t>
      </w:r>
      <w:r w:rsidRPr="000805B5">
        <w:rPr>
          <w:sz w:val="16"/>
          <w:szCs w:val="16"/>
        </w:rPr>
        <w:t xml:space="preserve">cambista são o aumento do comércio entre os países, através da liberalização das trocas. </w:t>
      </w:r>
    </w:p>
    <w:p w:rsidR="00E74B1D" w:rsidRPr="000805B5" w:rsidRDefault="00E74B1D" w:rsidP="00CC7C43">
      <w:pPr>
        <w:pStyle w:val="ListParagraph"/>
        <w:spacing w:after="0" w:line="240" w:lineRule="auto"/>
        <w:ind w:left="392" w:hanging="392"/>
        <w:contextualSpacing w:val="0"/>
        <w:jc w:val="both"/>
        <w:rPr>
          <w:sz w:val="16"/>
          <w:szCs w:val="16"/>
        </w:rPr>
      </w:pPr>
      <w:r w:rsidRPr="001827CD">
        <w:rPr>
          <w:b/>
          <w:sz w:val="16"/>
          <w:szCs w:val="16"/>
        </w:rPr>
        <w:t>1.</w:t>
      </w:r>
      <w:r w:rsidR="00CC7C43">
        <w:rPr>
          <w:b/>
          <w:sz w:val="16"/>
          <w:szCs w:val="16"/>
        </w:rPr>
        <w:t>1.</w:t>
      </w:r>
      <w:r w:rsidRPr="001827CD">
        <w:rPr>
          <w:b/>
          <w:sz w:val="16"/>
          <w:szCs w:val="16"/>
        </w:rPr>
        <w:t>2</w:t>
      </w:r>
      <w:r>
        <w:rPr>
          <w:sz w:val="16"/>
          <w:szCs w:val="16"/>
        </w:rPr>
        <w:t xml:space="preserve"> </w:t>
      </w:r>
      <w:r w:rsidRPr="000805B5">
        <w:rPr>
          <w:sz w:val="16"/>
          <w:szCs w:val="16"/>
        </w:rPr>
        <w:t>O livre</w:t>
      </w:r>
      <w:r w:rsidR="00CC7C43">
        <w:rPr>
          <w:sz w:val="16"/>
          <w:szCs w:val="16"/>
        </w:rPr>
        <w:t xml:space="preserve"> </w:t>
      </w:r>
      <w:r w:rsidRPr="000805B5">
        <w:rPr>
          <w:sz w:val="16"/>
          <w:szCs w:val="16"/>
        </w:rPr>
        <w:t xml:space="preserve">cambismo distingue-se do </w:t>
      </w:r>
      <w:proofErr w:type="spellStart"/>
      <w:r w:rsidRPr="000805B5">
        <w:rPr>
          <w:sz w:val="16"/>
          <w:szCs w:val="16"/>
        </w:rPr>
        <w:t>protecionismo</w:t>
      </w:r>
      <w:proofErr w:type="spellEnd"/>
      <w:r w:rsidRPr="000805B5">
        <w:rPr>
          <w:sz w:val="16"/>
          <w:szCs w:val="16"/>
        </w:rPr>
        <w:t xml:space="preserve"> por defender a livre circulação das trocas, expondo a produção nacional à conco</w:t>
      </w:r>
      <w:r w:rsidRPr="000805B5">
        <w:rPr>
          <w:sz w:val="16"/>
          <w:szCs w:val="16"/>
        </w:rPr>
        <w:t>r</w:t>
      </w:r>
      <w:r w:rsidRPr="000805B5">
        <w:rPr>
          <w:sz w:val="16"/>
          <w:szCs w:val="16"/>
        </w:rPr>
        <w:t xml:space="preserve">rência externa como estímulo económico, enquanto o </w:t>
      </w:r>
      <w:proofErr w:type="spellStart"/>
      <w:r w:rsidRPr="000805B5">
        <w:rPr>
          <w:sz w:val="16"/>
          <w:szCs w:val="16"/>
        </w:rPr>
        <w:t>proteci</w:t>
      </w:r>
      <w:r w:rsidRPr="000805B5">
        <w:rPr>
          <w:sz w:val="16"/>
          <w:szCs w:val="16"/>
        </w:rPr>
        <w:t>o</w:t>
      </w:r>
      <w:r w:rsidRPr="000805B5">
        <w:rPr>
          <w:sz w:val="16"/>
          <w:szCs w:val="16"/>
        </w:rPr>
        <w:t>nismo</w:t>
      </w:r>
      <w:proofErr w:type="spellEnd"/>
      <w:r w:rsidRPr="000805B5">
        <w:rPr>
          <w:sz w:val="16"/>
          <w:szCs w:val="16"/>
        </w:rPr>
        <w:t xml:space="preserve">, embora defendendo o comércio entre os povos, advoga a </w:t>
      </w:r>
      <w:proofErr w:type="spellStart"/>
      <w:r w:rsidRPr="000805B5">
        <w:rPr>
          <w:sz w:val="16"/>
          <w:szCs w:val="16"/>
        </w:rPr>
        <w:t>proteção</w:t>
      </w:r>
      <w:proofErr w:type="spellEnd"/>
      <w:r w:rsidRPr="000805B5">
        <w:rPr>
          <w:sz w:val="16"/>
          <w:szCs w:val="16"/>
        </w:rPr>
        <w:t xml:space="preserve"> da produção nacional por esta ser </w:t>
      </w:r>
      <w:r w:rsidR="00074E20">
        <w:rPr>
          <w:sz w:val="16"/>
          <w:szCs w:val="16"/>
        </w:rPr>
        <w:t>menos</w:t>
      </w:r>
      <w:r w:rsidRPr="000805B5">
        <w:rPr>
          <w:sz w:val="16"/>
          <w:szCs w:val="16"/>
        </w:rPr>
        <w:t xml:space="preserve"> competitiva.</w:t>
      </w:r>
    </w:p>
    <w:p w:rsidR="00E74B1D" w:rsidRPr="000805B5" w:rsidRDefault="00CC7C43" w:rsidP="00C01855">
      <w:pPr>
        <w:pStyle w:val="ListParagraph"/>
        <w:spacing w:before="120" w:after="0" w:line="240" w:lineRule="auto"/>
        <w:ind w:left="378" w:hanging="378"/>
        <w:contextualSpacing w:val="0"/>
        <w:jc w:val="both"/>
        <w:rPr>
          <w:sz w:val="16"/>
          <w:szCs w:val="16"/>
        </w:rPr>
      </w:pPr>
      <w:r>
        <w:rPr>
          <w:b/>
          <w:sz w:val="16"/>
          <w:szCs w:val="16"/>
        </w:rPr>
        <w:t>1.</w:t>
      </w:r>
      <w:r w:rsidR="00E74B1D" w:rsidRPr="001827CD">
        <w:rPr>
          <w:b/>
          <w:sz w:val="16"/>
          <w:szCs w:val="16"/>
        </w:rPr>
        <w:t>2.1</w:t>
      </w:r>
      <w:r w:rsidR="00E74B1D">
        <w:rPr>
          <w:sz w:val="16"/>
          <w:szCs w:val="16"/>
        </w:rPr>
        <w:t xml:space="preserve"> </w:t>
      </w:r>
      <w:r w:rsidR="00E74B1D" w:rsidRPr="000805B5">
        <w:rPr>
          <w:sz w:val="16"/>
          <w:szCs w:val="16"/>
        </w:rPr>
        <w:t>A teoria das vantagens comparativas justifica a política livre</w:t>
      </w:r>
      <w:r>
        <w:rPr>
          <w:sz w:val="16"/>
          <w:szCs w:val="16"/>
        </w:rPr>
        <w:t xml:space="preserve"> </w:t>
      </w:r>
      <w:r w:rsidR="00E74B1D" w:rsidRPr="000805B5">
        <w:rPr>
          <w:sz w:val="16"/>
          <w:szCs w:val="16"/>
        </w:rPr>
        <w:t>cambi</w:t>
      </w:r>
      <w:r w:rsidR="00E74B1D" w:rsidRPr="000805B5">
        <w:rPr>
          <w:sz w:val="16"/>
          <w:szCs w:val="16"/>
        </w:rPr>
        <w:t>s</w:t>
      </w:r>
      <w:r w:rsidR="00E74B1D" w:rsidRPr="000805B5">
        <w:rPr>
          <w:sz w:val="16"/>
          <w:szCs w:val="16"/>
        </w:rPr>
        <w:t>ta</w:t>
      </w:r>
      <w:r>
        <w:rPr>
          <w:sz w:val="16"/>
          <w:szCs w:val="16"/>
        </w:rPr>
        <w:t>,</w:t>
      </w:r>
      <w:r w:rsidR="00E74B1D" w:rsidRPr="000805B5">
        <w:rPr>
          <w:sz w:val="16"/>
          <w:szCs w:val="16"/>
        </w:rPr>
        <w:t xml:space="preserve"> na medida em que recomenda a livre troca de bens entre pa</w:t>
      </w:r>
      <w:r w:rsidR="00E74B1D" w:rsidRPr="000805B5">
        <w:rPr>
          <w:sz w:val="16"/>
          <w:szCs w:val="16"/>
        </w:rPr>
        <w:t>í</w:t>
      </w:r>
      <w:r w:rsidR="00E74B1D" w:rsidRPr="000805B5">
        <w:rPr>
          <w:sz w:val="16"/>
          <w:szCs w:val="16"/>
        </w:rPr>
        <w:t>ses</w:t>
      </w:r>
      <w:r>
        <w:rPr>
          <w:sz w:val="16"/>
          <w:szCs w:val="16"/>
        </w:rPr>
        <w:t>,</w:t>
      </w:r>
      <w:r w:rsidR="00E74B1D" w:rsidRPr="000805B5">
        <w:rPr>
          <w:sz w:val="16"/>
          <w:szCs w:val="16"/>
        </w:rPr>
        <w:t xml:space="preserve"> mesmo numa situação em que um deles seja mais produtivo do que o outro na produção de todos os bens. O exemplo aprese</w:t>
      </w:r>
      <w:r w:rsidR="00E74B1D" w:rsidRPr="000805B5">
        <w:rPr>
          <w:sz w:val="16"/>
          <w:szCs w:val="16"/>
        </w:rPr>
        <w:t>n</w:t>
      </w:r>
      <w:r w:rsidR="00E74B1D" w:rsidRPr="000805B5">
        <w:rPr>
          <w:sz w:val="16"/>
          <w:szCs w:val="16"/>
        </w:rPr>
        <w:t>tado para justificar a teoria das vantagens comparativas deve-se ao economista da Escola Clássica Inglesa, David Ricardo, no séc</w:t>
      </w:r>
      <w:r>
        <w:rPr>
          <w:sz w:val="16"/>
          <w:szCs w:val="16"/>
        </w:rPr>
        <w:t>ulo</w:t>
      </w:r>
      <w:r w:rsidR="00E74B1D" w:rsidRPr="000805B5">
        <w:rPr>
          <w:sz w:val="16"/>
          <w:szCs w:val="16"/>
        </w:rPr>
        <w:t xml:space="preserve"> XIX, que, comparando a produção de </w:t>
      </w:r>
      <w:r>
        <w:rPr>
          <w:sz w:val="16"/>
          <w:szCs w:val="16"/>
        </w:rPr>
        <w:t>dois</w:t>
      </w:r>
      <w:r w:rsidR="00E74B1D" w:rsidRPr="000805B5">
        <w:rPr>
          <w:sz w:val="16"/>
          <w:szCs w:val="16"/>
        </w:rPr>
        <w:t xml:space="preserve"> bens em dois países, concluiu que mesmo o país que era menos competitivo na produção de qualquer bem</w:t>
      </w:r>
      <w:r w:rsidR="000836C9">
        <w:rPr>
          <w:sz w:val="16"/>
          <w:szCs w:val="16"/>
        </w:rPr>
        <w:t xml:space="preserve"> </w:t>
      </w:r>
      <w:r w:rsidR="00E74B1D" w:rsidRPr="000805B5">
        <w:rPr>
          <w:sz w:val="16"/>
          <w:szCs w:val="16"/>
        </w:rPr>
        <w:t>se deveria especializar na produção do bem para o qual era menos ineficiente ou comparativamente mais competitivo.</w:t>
      </w:r>
    </w:p>
    <w:p w:rsidR="00E74B1D" w:rsidRDefault="00E74B1D" w:rsidP="00CC7C43">
      <w:pPr>
        <w:spacing w:after="0" w:line="240" w:lineRule="auto"/>
        <w:ind w:left="380"/>
        <w:jc w:val="both"/>
        <w:rPr>
          <w:sz w:val="16"/>
          <w:szCs w:val="16"/>
        </w:rPr>
      </w:pPr>
      <w:r w:rsidRPr="00C01855">
        <w:rPr>
          <w:spacing w:val="-2"/>
          <w:sz w:val="16"/>
          <w:szCs w:val="16"/>
        </w:rPr>
        <w:t>A favor desta teoria, temos o facto d</w:t>
      </w:r>
      <w:r w:rsidR="000836C9">
        <w:rPr>
          <w:spacing w:val="-2"/>
          <w:sz w:val="16"/>
          <w:szCs w:val="16"/>
        </w:rPr>
        <w:t xml:space="preserve">e </w:t>
      </w:r>
      <w:r w:rsidRPr="00C01855">
        <w:rPr>
          <w:spacing w:val="-2"/>
          <w:sz w:val="16"/>
          <w:szCs w:val="16"/>
        </w:rPr>
        <w:t>as duas economias se poderem especializar na produção do bem para o qual são mais competitivas, aumentando a produção e, por consequência, o rendimento e o bem-</w:t>
      </w:r>
      <w:r w:rsidR="00CC7C43">
        <w:rPr>
          <w:sz w:val="16"/>
          <w:szCs w:val="16"/>
        </w:rPr>
        <w:br/>
        <w:t>-</w:t>
      </w:r>
      <w:r w:rsidRPr="000805B5">
        <w:rPr>
          <w:sz w:val="16"/>
          <w:szCs w:val="16"/>
        </w:rPr>
        <w:t xml:space="preserve">estar dos dois países que ganhariam com as trocas. Um argumento contra é o facto de cada bem ter o seu valor de troca no mercado mundial. Assim, se o bem em que um país se especializar tiver um preço baixo, não beneficiará com a especialização. </w:t>
      </w:r>
    </w:p>
    <w:p w:rsidR="00C01855" w:rsidRDefault="00C01855" w:rsidP="00CC7C43">
      <w:pPr>
        <w:spacing w:after="0" w:line="240" w:lineRule="auto"/>
        <w:ind w:left="380"/>
        <w:jc w:val="both"/>
        <w:rPr>
          <w:sz w:val="16"/>
          <w:szCs w:val="16"/>
        </w:rPr>
      </w:pPr>
    </w:p>
    <w:p w:rsidR="00E74B1D" w:rsidRPr="000805B5" w:rsidRDefault="00CC7C43" w:rsidP="00CC7C43">
      <w:pPr>
        <w:pStyle w:val="ListParagraph"/>
        <w:spacing w:after="0" w:line="240" w:lineRule="auto"/>
        <w:ind w:left="378" w:hanging="378"/>
        <w:contextualSpacing w:val="0"/>
        <w:jc w:val="both"/>
        <w:rPr>
          <w:sz w:val="16"/>
          <w:szCs w:val="16"/>
        </w:rPr>
      </w:pPr>
      <w:r w:rsidRPr="00CC7C43">
        <w:rPr>
          <w:b/>
          <w:sz w:val="16"/>
          <w:szCs w:val="16"/>
        </w:rPr>
        <w:lastRenderedPageBreak/>
        <w:t>1.</w:t>
      </w:r>
      <w:r w:rsidR="00E74B1D" w:rsidRPr="00CC7C43">
        <w:rPr>
          <w:b/>
          <w:sz w:val="16"/>
          <w:szCs w:val="16"/>
        </w:rPr>
        <w:t>2.2</w:t>
      </w:r>
      <w:r>
        <w:rPr>
          <w:sz w:val="16"/>
          <w:szCs w:val="16"/>
        </w:rPr>
        <w:t xml:space="preserve"> </w:t>
      </w:r>
      <w:r w:rsidR="00E74B1D" w:rsidRPr="000805B5">
        <w:rPr>
          <w:sz w:val="16"/>
          <w:szCs w:val="16"/>
        </w:rPr>
        <w:t xml:space="preserve">A modernização tecnológica é um </w:t>
      </w:r>
      <w:proofErr w:type="spellStart"/>
      <w:r w:rsidR="00E74B1D" w:rsidRPr="000805B5">
        <w:rPr>
          <w:sz w:val="16"/>
          <w:szCs w:val="16"/>
        </w:rPr>
        <w:t>fator</w:t>
      </w:r>
      <w:proofErr w:type="spellEnd"/>
      <w:r w:rsidR="00E74B1D" w:rsidRPr="000805B5">
        <w:rPr>
          <w:sz w:val="16"/>
          <w:szCs w:val="16"/>
        </w:rPr>
        <w:t xml:space="preserve"> de competitividade por constituir um elemento que permite baixar os custos de produção e, portanto, o preço de venda no mercado</w:t>
      </w:r>
      <w:r>
        <w:rPr>
          <w:sz w:val="16"/>
          <w:szCs w:val="16"/>
        </w:rPr>
        <w:t>,</w:t>
      </w:r>
      <w:r w:rsidR="00E74B1D" w:rsidRPr="000805B5">
        <w:rPr>
          <w:sz w:val="16"/>
          <w:szCs w:val="16"/>
        </w:rPr>
        <w:t xml:space="preserve"> ou por acrescentar valor ao bem produzido em termos de potencialidades, funcionalidades, diferenças relativamente a bens tecnologicamente </w:t>
      </w:r>
      <w:r>
        <w:rPr>
          <w:sz w:val="16"/>
          <w:szCs w:val="16"/>
        </w:rPr>
        <w:t>menos evolu</w:t>
      </w:r>
      <w:r>
        <w:rPr>
          <w:sz w:val="16"/>
          <w:szCs w:val="16"/>
        </w:rPr>
        <w:t>í</w:t>
      </w:r>
      <w:r>
        <w:rPr>
          <w:sz w:val="16"/>
          <w:szCs w:val="16"/>
        </w:rPr>
        <w:t>dos, etc</w:t>
      </w:r>
      <w:r w:rsidR="00E74B1D" w:rsidRPr="000805B5">
        <w:rPr>
          <w:sz w:val="16"/>
          <w:szCs w:val="16"/>
        </w:rPr>
        <w:t>.</w:t>
      </w:r>
    </w:p>
    <w:p w:rsidR="00323EF1" w:rsidRPr="00583D1D" w:rsidRDefault="00CC7C43" w:rsidP="00CC7C43">
      <w:pPr>
        <w:pStyle w:val="ListParagraph"/>
        <w:spacing w:after="0" w:line="240" w:lineRule="auto"/>
        <w:ind w:left="378" w:hanging="378"/>
        <w:contextualSpacing w:val="0"/>
        <w:jc w:val="both"/>
        <w:rPr>
          <w:rFonts w:cstheme="minorHAnsi"/>
          <w:spacing w:val="-2"/>
          <w:sz w:val="16"/>
          <w:szCs w:val="16"/>
        </w:rPr>
      </w:pPr>
      <w:r w:rsidRPr="00CC7C43">
        <w:rPr>
          <w:b/>
          <w:sz w:val="16"/>
          <w:szCs w:val="16"/>
        </w:rPr>
        <w:t>1.</w:t>
      </w:r>
      <w:r w:rsidR="00E74B1D" w:rsidRPr="00CC7C43">
        <w:rPr>
          <w:b/>
          <w:sz w:val="16"/>
          <w:szCs w:val="16"/>
        </w:rPr>
        <w:t>2.3</w:t>
      </w:r>
      <w:r>
        <w:rPr>
          <w:sz w:val="16"/>
          <w:szCs w:val="16"/>
        </w:rPr>
        <w:t xml:space="preserve"> </w:t>
      </w:r>
      <w:r w:rsidR="00E74B1D" w:rsidRPr="000805B5">
        <w:rPr>
          <w:sz w:val="16"/>
          <w:szCs w:val="16"/>
        </w:rPr>
        <w:t>O texto chama a atenção para o facto d</w:t>
      </w:r>
      <w:r w:rsidR="000836C9">
        <w:rPr>
          <w:sz w:val="16"/>
          <w:szCs w:val="16"/>
        </w:rPr>
        <w:t xml:space="preserve">e </w:t>
      </w:r>
      <w:r w:rsidR="00E74B1D" w:rsidRPr="000805B5">
        <w:rPr>
          <w:sz w:val="16"/>
          <w:szCs w:val="16"/>
        </w:rPr>
        <w:t>a divisão internacional do trabalho estar em permanente mudança, proporcionando alteração nas posições que os países ocupam na cadeia de valor da produção dos bens. O exemplo referido é o da China</w:t>
      </w:r>
      <w:r>
        <w:rPr>
          <w:sz w:val="16"/>
          <w:szCs w:val="16"/>
        </w:rPr>
        <w:t>,</w:t>
      </w:r>
      <w:r w:rsidR="00E74B1D" w:rsidRPr="000805B5">
        <w:rPr>
          <w:sz w:val="16"/>
          <w:szCs w:val="16"/>
        </w:rPr>
        <w:t xml:space="preserve"> cuja integração no me</w:t>
      </w:r>
      <w:r w:rsidR="00E74B1D" w:rsidRPr="000805B5">
        <w:rPr>
          <w:sz w:val="16"/>
          <w:szCs w:val="16"/>
        </w:rPr>
        <w:t>r</w:t>
      </w:r>
      <w:r w:rsidR="00E74B1D" w:rsidRPr="000805B5">
        <w:rPr>
          <w:sz w:val="16"/>
          <w:szCs w:val="16"/>
        </w:rPr>
        <w:t xml:space="preserve">cado mundial se processou pela produção de </w:t>
      </w:r>
      <w:proofErr w:type="spellStart"/>
      <w:r w:rsidR="00E74B1D" w:rsidRPr="000805B5">
        <w:rPr>
          <w:sz w:val="16"/>
          <w:szCs w:val="16"/>
        </w:rPr>
        <w:t>manufaturas</w:t>
      </w:r>
      <w:proofErr w:type="spellEnd"/>
      <w:r w:rsidR="00E74B1D" w:rsidRPr="000805B5">
        <w:rPr>
          <w:sz w:val="16"/>
          <w:szCs w:val="16"/>
        </w:rPr>
        <w:t xml:space="preserve"> a preços competitivos, e que daqui a algum tempo, devido a </w:t>
      </w:r>
      <w:proofErr w:type="spellStart"/>
      <w:r w:rsidR="00E74B1D" w:rsidRPr="000805B5">
        <w:rPr>
          <w:sz w:val="16"/>
          <w:szCs w:val="16"/>
        </w:rPr>
        <w:t>fatores</w:t>
      </w:r>
      <w:proofErr w:type="spellEnd"/>
      <w:r w:rsidR="00E74B1D" w:rsidRPr="000805B5">
        <w:rPr>
          <w:sz w:val="16"/>
          <w:szCs w:val="16"/>
        </w:rPr>
        <w:t xml:space="preserve"> de o</w:t>
      </w:r>
      <w:r w:rsidR="00E74B1D" w:rsidRPr="000805B5">
        <w:rPr>
          <w:sz w:val="16"/>
          <w:szCs w:val="16"/>
        </w:rPr>
        <w:t>r</w:t>
      </w:r>
      <w:r w:rsidR="00E74B1D" w:rsidRPr="000805B5">
        <w:rPr>
          <w:sz w:val="16"/>
          <w:szCs w:val="16"/>
        </w:rPr>
        <w:t>dem interna, poderá ocupar um lugar diferente no comércio mu</w:t>
      </w:r>
      <w:r w:rsidR="00E74B1D" w:rsidRPr="000805B5">
        <w:rPr>
          <w:sz w:val="16"/>
          <w:szCs w:val="16"/>
        </w:rPr>
        <w:t>n</w:t>
      </w:r>
      <w:r w:rsidR="00E74B1D" w:rsidRPr="000805B5">
        <w:rPr>
          <w:sz w:val="16"/>
          <w:szCs w:val="16"/>
        </w:rPr>
        <w:t>dial</w:t>
      </w:r>
      <w:r>
        <w:rPr>
          <w:sz w:val="16"/>
          <w:szCs w:val="16"/>
        </w:rPr>
        <w:t>,</w:t>
      </w:r>
      <w:r w:rsidR="00E74B1D" w:rsidRPr="000805B5">
        <w:rPr>
          <w:sz w:val="16"/>
          <w:szCs w:val="16"/>
        </w:rPr>
        <w:t xml:space="preserve"> com a produção de bens tecnologicamente mais evoluídos.</w:t>
      </w:r>
    </w:p>
    <w:p w:rsidR="00CC7C43" w:rsidRDefault="00CC7C43" w:rsidP="00CC7C43">
      <w:pPr>
        <w:pStyle w:val="ListParagraph"/>
        <w:spacing w:after="0" w:line="240" w:lineRule="auto"/>
        <w:ind w:left="0"/>
        <w:jc w:val="center"/>
        <w:rPr>
          <w:rFonts w:cstheme="minorHAnsi"/>
          <w:sz w:val="16"/>
          <w:szCs w:val="16"/>
        </w:rPr>
      </w:pPr>
    </w:p>
    <w:p w:rsidR="000836C9" w:rsidRDefault="000836C9" w:rsidP="00CC7C43">
      <w:pPr>
        <w:pStyle w:val="ListParagraph"/>
        <w:spacing w:after="0" w:line="240" w:lineRule="auto"/>
        <w:ind w:left="0"/>
        <w:jc w:val="center"/>
        <w:rPr>
          <w:rFonts w:cstheme="minorHAnsi"/>
          <w:sz w:val="16"/>
          <w:szCs w:val="16"/>
        </w:rPr>
      </w:pPr>
    </w:p>
    <w:p w:rsidR="00CD65C1" w:rsidRDefault="00CD65C1" w:rsidP="00CC7C43">
      <w:pPr>
        <w:spacing w:after="12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COTAÇÕES</w:t>
      </w:r>
    </w:p>
    <w:tbl>
      <w:tblPr>
        <w:tblStyle w:val="TableGrid"/>
        <w:tblW w:w="0" w:type="auto"/>
        <w:tblInd w:w="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179"/>
        <w:gridCol w:w="1189"/>
        <w:gridCol w:w="1187"/>
        <w:gridCol w:w="1168"/>
      </w:tblGrid>
      <w:tr w:rsidR="00CD65C1" w:rsidTr="000836C9">
        <w:trPr>
          <w:trHeight w:val="255"/>
        </w:trPr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CD65C1" w:rsidRPr="00F11ABA" w:rsidRDefault="00CD65C1" w:rsidP="009322D4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Grupos</w:t>
            </w:r>
          </w:p>
        </w:tc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CD65C1" w:rsidRPr="00F11ABA" w:rsidRDefault="00CD65C1" w:rsidP="009322D4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Questões</w:t>
            </w:r>
          </w:p>
        </w:tc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CD65C1" w:rsidRPr="00F11ABA" w:rsidRDefault="00CD65C1" w:rsidP="000836C9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Cotaç</w:t>
            </w:r>
            <w:r w:rsidR="000836C9">
              <w:rPr>
                <w:b/>
                <w:color w:val="FFFFFF" w:themeColor="background1"/>
                <w:sz w:val="16"/>
                <w:szCs w:val="16"/>
              </w:rPr>
              <w:t>ões</w:t>
            </w:r>
          </w:p>
        </w:tc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CD65C1" w:rsidRPr="00F11ABA" w:rsidRDefault="00CD65C1" w:rsidP="009322D4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Total</w:t>
            </w:r>
          </w:p>
        </w:tc>
      </w:tr>
      <w:tr w:rsidR="00CD65C1" w:rsidRPr="002713FF" w:rsidTr="000836C9">
        <w:trPr>
          <w:trHeight w:val="255"/>
        </w:trPr>
        <w:tc>
          <w:tcPr>
            <w:tcW w:w="1216" w:type="dxa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CD65C1">
              <w:rPr>
                <w:b/>
                <w:sz w:val="16"/>
                <w:szCs w:val="16"/>
              </w:rPr>
              <w:t>I</w:t>
            </w:r>
          </w:p>
        </w:tc>
        <w:tc>
          <w:tcPr>
            <w:tcW w:w="1216" w:type="dxa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CD65C1">
              <w:rPr>
                <w:sz w:val="16"/>
                <w:szCs w:val="16"/>
              </w:rPr>
              <w:t xml:space="preserve">1 </w:t>
            </w:r>
            <w:proofErr w:type="gramStart"/>
            <w:r w:rsidRPr="00CD65C1">
              <w:rPr>
                <w:sz w:val="16"/>
                <w:szCs w:val="16"/>
              </w:rPr>
              <w:t>a</w:t>
            </w:r>
            <w:proofErr w:type="gramEnd"/>
            <w:r w:rsidRPr="00CD65C1">
              <w:rPr>
                <w:sz w:val="16"/>
                <w:szCs w:val="16"/>
              </w:rPr>
              <w:t xml:space="preserve"> 5</w:t>
            </w:r>
          </w:p>
        </w:tc>
        <w:tc>
          <w:tcPr>
            <w:tcW w:w="1216" w:type="dxa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CD65C1">
              <w:rPr>
                <w:sz w:val="16"/>
                <w:szCs w:val="16"/>
              </w:rPr>
              <w:t xml:space="preserve">6 </w:t>
            </w:r>
            <w:proofErr w:type="gramStart"/>
            <w:r w:rsidRPr="00CD65C1">
              <w:rPr>
                <w:sz w:val="16"/>
                <w:szCs w:val="16"/>
              </w:rPr>
              <w:t>pontos</w:t>
            </w:r>
            <w:proofErr w:type="gramEnd"/>
            <w:r w:rsidRPr="00CD65C1">
              <w:rPr>
                <w:sz w:val="16"/>
                <w:szCs w:val="16"/>
              </w:rPr>
              <w:t xml:space="preserve"> cada</w:t>
            </w:r>
          </w:p>
        </w:tc>
        <w:tc>
          <w:tcPr>
            <w:tcW w:w="1216" w:type="dxa"/>
            <w:vAlign w:val="center"/>
          </w:tcPr>
          <w:p w:rsidR="00CD65C1" w:rsidRPr="00CD65C1" w:rsidRDefault="00CD65C1" w:rsidP="00CC7C43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CD65C1">
              <w:rPr>
                <w:sz w:val="16"/>
                <w:szCs w:val="16"/>
              </w:rPr>
              <w:t xml:space="preserve">30 </w:t>
            </w:r>
          </w:p>
        </w:tc>
      </w:tr>
      <w:tr w:rsidR="00CD65C1" w:rsidRPr="002713FF" w:rsidTr="000836C9">
        <w:trPr>
          <w:trHeight w:val="255"/>
        </w:trPr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CD65C1" w:rsidRPr="002713FF" w:rsidTr="000836C9">
        <w:trPr>
          <w:trHeight w:val="255"/>
        </w:trPr>
        <w:tc>
          <w:tcPr>
            <w:tcW w:w="1216" w:type="dxa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CD65C1">
              <w:rPr>
                <w:b/>
                <w:sz w:val="16"/>
                <w:szCs w:val="16"/>
              </w:rPr>
              <w:t>II</w:t>
            </w:r>
          </w:p>
        </w:tc>
        <w:tc>
          <w:tcPr>
            <w:tcW w:w="1216" w:type="dxa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CD65C1">
              <w:rPr>
                <w:sz w:val="16"/>
                <w:szCs w:val="16"/>
              </w:rPr>
              <w:t>1.</w:t>
            </w:r>
            <w:r w:rsidR="00CC7C43">
              <w:rPr>
                <w:sz w:val="16"/>
                <w:szCs w:val="16"/>
              </w:rPr>
              <w:t>1</w:t>
            </w:r>
          </w:p>
        </w:tc>
        <w:tc>
          <w:tcPr>
            <w:tcW w:w="1216" w:type="dxa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CD65C1">
              <w:rPr>
                <w:sz w:val="16"/>
                <w:szCs w:val="16"/>
              </w:rPr>
              <w:t>35</w:t>
            </w:r>
          </w:p>
        </w:tc>
        <w:tc>
          <w:tcPr>
            <w:tcW w:w="1216" w:type="dxa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CD65C1" w:rsidRPr="002713FF" w:rsidTr="000836C9">
        <w:trPr>
          <w:trHeight w:val="255"/>
        </w:trPr>
        <w:tc>
          <w:tcPr>
            <w:tcW w:w="1216" w:type="dxa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CD65C1" w:rsidRPr="00CD65C1" w:rsidRDefault="00CC7C43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1216" w:type="dxa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CD65C1">
              <w:rPr>
                <w:sz w:val="16"/>
                <w:szCs w:val="16"/>
              </w:rPr>
              <w:t>35</w:t>
            </w:r>
          </w:p>
        </w:tc>
        <w:tc>
          <w:tcPr>
            <w:tcW w:w="1216" w:type="dxa"/>
            <w:vAlign w:val="center"/>
          </w:tcPr>
          <w:p w:rsidR="00CD65C1" w:rsidRPr="00CD65C1" w:rsidRDefault="00CD65C1" w:rsidP="00CC7C43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CD65C1">
              <w:rPr>
                <w:sz w:val="16"/>
                <w:szCs w:val="16"/>
              </w:rPr>
              <w:t xml:space="preserve">70 </w:t>
            </w:r>
          </w:p>
        </w:tc>
      </w:tr>
      <w:tr w:rsidR="00CD65C1" w:rsidRPr="002713FF" w:rsidTr="000836C9">
        <w:trPr>
          <w:trHeight w:val="255"/>
        </w:trPr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CD65C1" w:rsidRPr="002713FF" w:rsidTr="000836C9">
        <w:trPr>
          <w:trHeight w:val="255"/>
        </w:trPr>
        <w:tc>
          <w:tcPr>
            <w:tcW w:w="1216" w:type="dxa"/>
            <w:shd w:val="clear" w:color="auto" w:fill="auto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CD65C1">
              <w:rPr>
                <w:b/>
                <w:sz w:val="16"/>
                <w:szCs w:val="16"/>
              </w:rPr>
              <w:t>III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CD65C1">
              <w:rPr>
                <w:sz w:val="16"/>
                <w:szCs w:val="16"/>
              </w:rPr>
              <w:t>1.1.</w:t>
            </w:r>
            <w:r w:rsidR="00CC7C43">
              <w:rPr>
                <w:sz w:val="16"/>
                <w:szCs w:val="16"/>
              </w:rPr>
              <w:t>1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CD65C1">
              <w:rPr>
                <w:sz w:val="16"/>
                <w:szCs w:val="16"/>
              </w:rPr>
              <w:t>10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CD65C1" w:rsidRPr="002713FF" w:rsidTr="000836C9">
        <w:trPr>
          <w:trHeight w:val="255"/>
        </w:trPr>
        <w:tc>
          <w:tcPr>
            <w:tcW w:w="1216" w:type="dxa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CD65C1" w:rsidRPr="00CD65C1" w:rsidRDefault="00CD65C1" w:rsidP="00CC7C43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CD65C1">
              <w:rPr>
                <w:sz w:val="16"/>
                <w:szCs w:val="16"/>
              </w:rPr>
              <w:t>1.</w:t>
            </w:r>
            <w:r w:rsidR="00CC7C43">
              <w:rPr>
                <w:sz w:val="16"/>
                <w:szCs w:val="16"/>
              </w:rPr>
              <w:t>1.2</w:t>
            </w:r>
          </w:p>
        </w:tc>
        <w:tc>
          <w:tcPr>
            <w:tcW w:w="1216" w:type="dxa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CD65C1">
              <w:rPr>
                <w:sz w:val="16"/>
                <w:szCs w:val="16"/>
              </w:rPr>
              <w:t>20</w:t>
            </w:r>
          </w:p>
        </w:tc>
        <w:tc>
          <w:tcPr>
            <w:tcW w:w="1216" w:type="dxa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CD65C1" w:rsidRPr="002713FF" w:rsidTr="000836C9">
        <w:trPr>
          <w:trHeight w:val="255"/>
        </w:trPr>
        <w:tc>
          <w:tcPr>
            <w:tcW w:w="1216" w:type="dxa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CD65C1" w:rsidRPr="00CD65C1" w:rsidRDefault="00CC7C43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1.2.1</w:t>
            </w:r>
          </w:p>
        </w:tc>
        <w:tc>
          <w:tcPr>
            <w:tcW w:w="1216" w:type="dxa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CD65C1">
              <w:rPr>
                <w:sz w:val="16"/>
                <w:szCs w:val="16"/>
              </w:rPr>
              <w:t>30</w:t>
            </w:r>
          </w:p>
        </w:tc>
        <w:tc>
          <w:tcPr>
            <w:tcW w:w="1216" w:type="dxa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CD65C1" w:rsidRPr="002713FF" w:rsidTr="000836C9">
        <w:trPr>
          <w:trHeight w:val="255"/>
        </w:trPr>
        <w:tc>
          <w:tcPr>
            <w:tcW w:w="1216" w:type="dxa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CD65C1" w:rsidRPr="00CD65C1" w:rsidRDefault="00CC7C43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1.2.2</w:t>
            </w:r>
          </w:p>
        </w:tc>
        <w:tc>
          <w:tcPr>
            <w:tcW w:w="1216" w:type="dxa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CD65C1">
              <w:rPr>
                <w:sz w:val="16"/>
                <w:szCs w:val="16"/>
              </w:rPr>
              <w:t>20</w:t>
            </w:r>
          </w:p>
        </w:tc>
        <w:tc>
          <w:tcPr>
            <w:tcW w:w="1216" w:type="dxa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CD65C1" w:rsidRPr="002713FF" w:rsidTr="000836C9">
        <w:trPr>
          <w:trHeight w:val="255"/>
        </w:trPr>
        <w:tc>
          <w:tcPr>
            <w:tcW w:w="1216" w:type="dxa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CD65C1" w:rsidRPr="00CD65C1" w:rsidRDefault="00CC7C43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1.2.3</w:t>
            </w:r>
          </w:p>
        </w:tc>
        <w:tc>
          <w:tcPr>
            <w:tcW w:w="1216" w:type="dxa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CD65C1">
              <w:rPr>
                <w:sz w:val="16"/>
                <w:szCs w:val="16"/>
              </w:rPr>
              <w:t>20</w:t>
            </w:r>
          </w:p>
        </w:tc>
        <w:tc>
          <w:tcPr>
            <w:tcW w:w="1216" w:type="dxa"/>
            <w:vAlign w:val="center"/>
          </w:tcPr>
          <w:p w:rsidR="00CD65C1" w:rsidRPr="00CD65C1" w:rsidRDefault="00CD65C1" w:rsidP="00CC7C43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CD65C1">
              <w:rPr>
                <w:sz w:val="16"/>
                <w:szCs w:val="16"/>
              </w:rPr>
              <w:t xml:space="preserve">100 </w:t>
            </w:r>
          </w:p>
        </w:tc>
      </w:tr>
      <w:tr w:rsidR="00CD65C1" w:rsidRPr="002713FF" w:rsidTr="000836C9">
        <w:trPr>
          <w:trHeight w:val="255"/>
        </w:trPr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CD65C1" w:rsidRPr="002713FF" w:rsidTr="000836C9">
        <w:trPr>
          <w:trHeight w:val="255"/>
        </w:trPr>
        <w:tc>
          <w:tcPr>
            <w:tcW w:w="1216" w:type="dxa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CD65C1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1216" w:type="dxa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CD65C1" w:rsidRPr="00CD65C1" w:rsidRDefault="00CD65C1" w:rsidP="00CD65C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CD65C1" w:rsidRPr="00CD65C1" w:rsidRDefault="00CD65C1" w:rsidP="00CC7C43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CD65C1">
              <w:rPr>
                <w:sz w:val="16"/>
                <w:szCs w:val="16"/>
              </w:rPr>
              <w:t xml:space="preserve">200 </w:t>
            </w:r>
          </w:p>
        </w:tc>
      </w:tr>
    </w:tbl>
    <w:p w:rsidR="00CD65C1" w:rsidRPr="00583D1D" w:rsidRDefault="00CD65C1" w:rsidP="00CA4502">
      <w:pPr>
        <w:pStyle w:val="ListParagraph"/>
        <w:spacing w:after="120" w:line="240" w:lineRule="auto"/>
        <w:ind w:left="0"/>
        <w:jc w:val="both"/>
        <w:rPr>
          <w:rFonts w:cstheme="minorHAnsi"/>
          <w:sz w:val="16"/>
          <w:szCs w:val="16"/>
        </w:rPr>
      </w:pPr>
    </w:p>
    <w:p w:rsidR="00974E94" w:rsidRDefault="00974E94" w:rsidP="00CA4502">
      <w:pPr>
        <w:pStyle w:val="ListParagraph"/>
        <w:spacing w:after="120" w:line="240" w:lineRule="auto"/>
        <w:ind w:left="0"/>
        <w:jc w:val="both"/>
        <w:rPr>
          <w:rFonts w:cstheme="minorHAnsi"/>
          <w:sz w:val="16"/>
          <w:szCs w:val="16"/>
        </w:rPr>
      </w:pPr>
    </w:p>
    <w:p w:rsidR="000836C9" w:rsidRDefault="000836C9" w:rsidP="00CA4502">
      <w:pPr>
        <w:pStyle w:val="ListParagraph"/>
        <w:spacing w:after="120" w:line="240" w:lineRule="auto"/>
        <w:ind w:left="0"/>
        <w:jc w:val="both"/>
        <w:rPr>
          <w:rFonts w:cstheme="minorHAnsi"/>
          <w:sz w:val="16"/>
          <w:szCs w:val="16"/>
        </w:rPr>
      </w:pPr>
    </w:p>
    <w:p w:rsidR="00CA4502" w:rsidRPr="00583D1D" w:rsidRDefault="00CA4502" w:rsidP="00CC7C43">
      <w:pPr>
        <w:pStyle w:val="ListParagraph"/>
        <w:spacing w:after="0" w:line="240" w:lineRule="auto"/>
        <w:ind w:left="0"/>
        <w:jc w:val="both"/>
        <w:rPr>
          <w:rFonts w:cstheme="minorHAnsi"/>
          <w:sz w:val="16"/>
          <w:szCs w:val="16"/>
        </w:rPr>
      </w:pPr>
    </w:p>
    <w:p w:rsidR="00323EF1" w:rsidRPr="00FD3CB2" w:rsidRDefault="00323EF1" w:rsidP="000836C9">
      <w:pPr>
        <w:pStyle w:val="titulo"/>
        <w:spacing w:after="0"/>
      </w:pPr>
      <w:r w:rsidRPr="00FD3CB2">
        <w:t xml:space="preserve">TESTE </w:t>
      </w:r>
      <w:r w:rsidR="002977C0">
        <w:t>DE AVALIAÇÃO</w:t>
      </w:r>
      <w:r w:rsidR="002977C0" w:rsidRPr="00654D9D">
        <w:t xml:space="preserve"> </w:t>
      </w:r>
      <w:r w:rsidR="00CC7C43">
        <w:t>DA</w:t>
      </w:r>
      <w:r w:rsidRPr="00FD3CB2">
        <w:t xml:space="preserve"> UNIDADE </w:t>
      </w:r>
      <w:r w:rsidR="00C72369">
        <w:t>11</w:t>
      </w:r>
    </w:p>
    <w:p w:rsidR="00CC7C43" w:rsidRPr="00FE2D40" w:rsidRDefault="00CC7C43" w:rsidP="00CC7C43">
      <w:pPr>
        <w:pStyle w:val="titulo"/>
        <w:spacing w:before="60" w:after="0"/>
        <w:rPr>
          <w:color w:val="808080" w:themeColor="background1" w:themeShade="80"/>
          <w:sz w:val="20"/>
        </w:rPr>
      </w:pPr>
      <w:proofErr w:type="gramStart"/>
      <w:r w:rsidRPr="00FE2D40">
        <w:rPr>
          <w:color w:val="808080" w:themeColor="background1" w:themeShade="80"/>
          <w:sz w:val="20"/>
        </w:rPr>
        <w:t>págs</w:t>
      </w:r>
      <w:proofErr w:type="gramEnd"/>
      <w:r w:rsidRPr="00FE2D40">
        <w:rPr>
          <w:color w:val="808080" w:themeColor="background1" w:themeShade="80"/>
          <w:sz w:val="20"/>
        </w:rPr>
        <w:t xml:space="preserve">. </w:t>
      </w:r>
      <w:r>
        <w:rPr>
          <w:color w:val="808080" w:themeColor="background1" w:themeShade="80"/>
          <w:sz w:val="20"/>
        </w:rPr>
        <w:t>5</w:t>
      </w:r>
      <w:r w:rsidR="0069625C">
        <w:rPr>
          <w:color w:val="808080" w:themeColor="background1" w:themeShade="80"/>
          <w:sz w:val="20"/>
        </w:rPr>
        <w:t>6</w:t>
      </w:r>
      <w:r w:rsidRPr="00FE2D40">
        <w:rPr>
          <w:color w:val="808080" w:themeColor="background1" w:themeShade="80"/>
          <w:sz w:val="20"/>
        </w:rPr>
        <w:t xml:space="preserve"> </w:t>
      </w:r>
      <w:r w:rsidR="000836C9">
        <w:rPr>
          <w:color w:val="808080" w:themeColor="background1" w:themeShade="80"/>
          <w:sz w:val="20"/>
        </w:rPr>
        <w:t>e</w:t>
      </w:r>
      <w:r w:rsidRPr="00FE2D40">
        <w:rPr>
          <w:color w:val="808080" w:themeColor="background1" w:themeShade="80"/>
          <w:sz w:val="20"/>
        </w:rPr>
        <w:t xml:space="preserve"> </w:t>
      </w:r>
      <w:r>
        <w:rPr>
          <w:color w:val="808080" w:themeColor="background1" w:themeShade="80"/>
          <w:sz w:val="20"/>
        </w:rPr>
        <w:t>5</w:t>
      </w:r>
      <w:r w:rsidR="0069625C">
        <w:rPr>
          <w:color w:val="808080" w:themeColor="background1" w:themeShade="80"/>
          <w:sz w:val="20"/>
        </w:rPr>
        <w:t>7</w:t>
      </w:r>
    </w:p>
    <w:p w:rsidR="00CC7C43" w:rsidRDefault="00CC7C43" w:rsidP="00CC7C43">
      <w:pPr>
        <w:spacing w:after="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</w:p>
    <w:p w:rsidR="00CC7C43" w:rsidRPr="00583D1D" w:rsidRDefault="00CC7C43" w:rsidP="00CC7C43">
      <w:pPr>
        <w:spacing w:after="6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GRUPO I</w:t>
      </w:r>
    </w:p>
    <w:p w:rsidR="00323EF1" w:rsidRPr="00583D1D" w:rsidRDefault="00D528BB" w:rsidP="00D528BB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1.</w:t>
      </w:r>
      <w:r w:rsidRPr="00583D1D">
        <w:rPr>
          <w:rFonts w:cstheme="minorHAnsi"/>
          <w:sz w:val="16"/>
          <w:szCs w:val="16"/>
        </w:rPr>
        <w:t xml:space="preserve"> </w:t>
      </w:r>
      <w:r w:rsidR="00CC7C43">
        <w:rPr>
          <w:rFonts w:cstheme="minorHAnsi"/>
          <w:sz w:val="16"/>
          <w:szCs w:val="16"/>
        </w:rPr>
        <w:t>(</w:t>
      </w:r>
      <w:proofErr w:type="gramStart"/>
      <w:r w:rsidR="00C72369">
        <w:rPr>
          <w:rFonts w:cstheme="minorHAnsi"/>
          <w:sz w:val="16"/>
          <w:szCs w:val="16"/>
        </w:rPr>
        <w:t>C</w:t>
      </w:r>
      <w:r w:rsidR="00CC7C43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="00A93873" w:rsidRPr="00583D1D">
        <w:rPr>
          <w:rFonts w:cstheme="minorHAnsi"/>
          <w:sz w:val="16"/>
          <w:szCs w:val="16"/>
        </w:rPr>
        <w:t xml:space="preserve">  </w:t>
      </w:r>
      <w:r w:rsidRPr="00583D1D">
        <w:rPr>
          <w:rFonts w:cstheme="minorHAnsi"/>
          <w:sz w:val="16"/>
          <w:szCs w:val="16"/>
        </w:rPr>
        <w:t xml:space="preserve"> </w:t>
      </w:r>
      <w:r w:rsidRPr="00583D1D">
        <w:rPr>
          <w:rFonts w:cstheme="minorHAnsi"/>
          <w:b/>
          <w:sz w:val="16"/>
          <w:szCs w:val="16"/>
        </w:rPr>
        <w:t>2.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proofErr w:type="gramStart"/>
      <w:r w:rsidR="00CC7C43">
        <w:rPr>
          <w:rFonts w:cstheme="minorHAnsi"/>
          <w:sz w:val="16"/>
          <w:szCs w:val="16"/>
        </w:rPr>
        <w:t>(</w:t>
      </w:r>
      <w:r w:rsidR="00C72369">
        <w:rPr>
          <w:rFonts w:cstheme="minorHAnsi"/>
          <w:sz w:val="16"/>
          <w:szCs w:val="16"/>
        </w:rPr>
        <w:t>A</w:t>
      </w:r>
      <w:r w:rsidR="00CC7C43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="00A93873" w:rsidRPr="00583D1D">
        <w:rPr>
          <w:rFonts w:cstheme="minorHAnsi"/>
          <w:sz w:val="16"/>
          <w:szCs w:val="16"/>
        </w:rPr>
        <w:t xml:space="preserve">  </w:t>
      </w:r>
      <w:r w:rsidRPr="00583D1D">
        <w:rPr>
          <w:rFonts w:cstheme="minorHAnsi"/>
          <w:sz w:val="16"/>
          <w:szCs w:val="16"/>
        </w:rPr>
        <w:t xml:space="preserve"> </w:t>
      </w:r>
      <w:r w:rsidRPr="00583D1D">
        <w:rPr>
          <w:rFonts w:cstheme="minorHAnsi"/>
          <w:b/>
          <w:sz w:val="16"/>
          <w:szCs w:val="16"/>
        </w:rPr>
        <w:t>3.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proofErr w:type="gramStart"/>
      <w:r w:rsidR="00CC7C43">
        <w:rPr>
          <w:rFonts w:cstheme="minorHAnsi"/>
          <w:sz w:val="16"/>
          <w:szCs w:val="16"/>
        </w:rPr>
        <w:t>(</w:t>
      </w:r>
      <w:r w:rsidR="00C72369">
        <w:rPr>
          <w:rFonts w:cstheme="minorHAnsi"/>
          <w:sz w:val="16"/>
          <w:szCs w:val="16"/>
        </w:rPr>
        <w:t>C</w:t>
      </w:r>
      <w:r w:rsidR="00CC7C43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="00A93873" w:rsidRPr="00583D1D">
        <w:rPr>
          <w:rFonts w:cstheme="minorHAnsi"/>
          <w:sz w:val="16"/>
          <w:szCs w:val="16"/>
        </w:rPr>
        <w:t xml:space="preserve">  </w:t>
      </w:r>
      <w:r w:rsidRPr="00583D1D">
        <w:rPr>
          <w:rFonts w:cstheme="minorHAnsi"/>
          <w:sz w:val="16"/>
          <w:szCs w:val="16"/>
        </w:rPr>
        <w:t xml:space="preserve"> </w:t>
      </w:r>
      <w:r w:rsidRPr="00583D1D">
        <w:rPr>
          <w:rFonts w:cstheme="minorHAnsi"/>
          <w:b/>
          <w:sz w:val="16"/>
          <w:szCs w:val="16"/>
        </w:rPr>
        <w:t>4.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proofErr w:type="gramStart"/>
      <w:r w:rsidR="00CC7C43">
        <w:rPr>
          <w:rFonts w:cstheme="minorHAnsi"/>
          <w:sz w:val="16"/>
          <w:szCs w:val="16"/>
        </w:rPr>
        <w:t>(</w:t>
      </w:r>
      <w:r w:rsidR="00C72369">
        <w:rPr>
          <w:rFonts w:cstheme="minorHAnsi"/>
          <w:sz w:val="16"/>
          <w:szCs w:val="16"/>
        </w:rPr>
        <w:t>B</w:t>
      </w:r>
      <w:r w:rsidR="00CC7C43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Pr="00583D1D">
        <w:rPr>
          <w:rFonts w:cstheme="minorHAnsi"/>
          <w:sz w:val="16"/>
          <w:szCs w:val="16"/>
        </w:rPr>
        <w:t xml:space="preserve"> </w:t>
      </w:r>
      <w:r w:rsidR="00A93873" w:rsidRPr="00583D1D">
        <w:rPr>
          <w:rFonts w:cstheme="minorHAnsi"/>
          <w:sz w:val="16"/>
          <w:szCs w:val="16"/>
        </w:rPr>
        <w:t xml:space="preserve">  </w:t>
      </w:r>
      <w:r w:rsidRPr="00583D1D">
        <w:rPr>
          <w:rFonts w:cstheme="minorHAnsi"/>
          <w:b/>
          <w:sz w:val="16"/>
          <w:szCs w:val="16"/>
        </w:rPr>
        <w:t>5.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r w:rsidR="00CC7C43">
        <w:rPr>
          <w:rFonts w:cstheme="minorHAnsi"/>
          <w:sz w:val="16"/>
          <w:szCs w:val="16"/>
        </w:rPr>
        <w:t>(</w:t>
      </w:r>
      <w:r w:rsidR="00C72369">
        <w:rPr>
          <w:rFonts w:cstheme="minorHAnsi"/>
          <w:sz w:val="16"/>
          <w:szCs w:val="16"/>
        </w:rPr>
        <w:t>B</w:t>
      </w:r>
      <w:r w:rsidR="00CC7C43">
        <w:rPr>
          <w:rFonts w:cstheme="minorHAnsi"/>
          <w:sz w:val="16"/>
          <w:szCs w:val="16"/>
        </w:rPr>
        <w:t xml:space="preserve">)  </w:t>
      </w:r>
    </w:p>
    <w:p w:rsidR="00974E94" w:rsidRDefault="00974E94" w:rsidP="00CC7C43">
      <w:pPr>
        <w:pStyle w:val="ListParagraph"/>
        <w:spacing w:after="0"/>
        <w:ind w:left="284" w:hanging="284"/>
        <w:contextualSpacing w:val="0"/>
        <w:jc w:val="center"/>
        <w:rPr>
          <w:rFonts w:cstheme="minorHAnsi"/>
          <w:b/>
          <w:sz w:val="16"/>
          <w:szCs w:val="16"/>
        </w:rPr>
      </w:pPr>
    </w:p>
    <w:p w:rsidR="00CA4502" w:rsidRPr="00583D1D" w:rsidRDefault="00CA4502" w:rsidP="00CC7C43">
      <w:pPr>
        <w:pStyle w:val="ListParagraph"/>
        <w:spacing w:after="0"/>
        <w:ind w:left="284" w:hanging="284"/>
        <w:contextualSpacing w:val="0"/>
        <w:jc w:val="center"/>
        <w:rPr>
          <w:rFonts w:cstheme="minorHAnsi"/>
          <w:b/>
          <w:sz w:val="16"/>
          <w:szCs w:val="16"/>
        </w:rPr>
      </w:pPr>
    </w:p>
    <w:p w:rsidR="00323EF1" w:rsidRPr="00583D1D" w:rsidRDefault="00323EF1" w:rsidP="00CC7C43">
      <w:pPr>
        <w:pStyle w:val="ListParagraph"/>
        <w:spacing w:after="120"/>
        <w:ind w:left="284" w:hanging="284"/>
        <w:contextualSpacing w:val="0"/>
        <w:jc w:val="center"/>
        <w:rPr>
          <w:rFonts w:cstheme="minorHAnsi"/>
          <w:b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GRUPO II</w:t>
      </w:r>
    </w:p>
    <w:p w:rsidR="00CC7C43" w:rsidRDefault="00CF0ECE" w:rsidP="000836C9">
      <w:pPr>
        <w:pStyle w:val="ListParagraph"/>
        <w:tabs>
          <w:tab w:val="left" w:pos="426"/>
        </w:tabs>
        <w:spacing w:before="120" w:after="0" w:line="240" w:lineRule="auto"/>
        <w:ind w:left="168" w:hanging="168"/>
        <w:contextualSpacing w:val="0"/>
        <w:jc w:val="both"/>
        <w:rPr>
          <w:sz w:val="16"/>
          <w:szCs w:val="16"/>
        </w:rPr>
      </w:pPr>
      <w:r w:rsidRPr="00CC7C43">
        <w:rPr>
          <w:rFonts w:cstheme="minorHAnsi"/>
          <w:b/>
          <w:spacing w:val="-2"/>
          <w:sz w:val="16"/>
          <w:szCs w:val="16"/>
        </w:rPr>
        <w:t>1.</w:t>
      </w:r>
      <w:r w:rsidR="000836C9">
        <w:rPr>
          <w:rFonts w:cstheme="minorHAnsi"/>
          <w:spacing w:val="-2"/>
          <w:sz w:val="16"/>
          <w:szCs w:val="16"/>
        </w:rPr>
        <w:tab/>
      </w:r>
      <w:r w:rsidRPr="00CC7C43">
        <w:rPr>
          <w:spacing w:val="-2"/>
          <w:sz w:val="16"/>
          <w:szCs w:val="16"/>
        </w:rPr>
        <w:t xml:space="preserve">Receitas </w:t>
      </w:r>
      <w:proofErr w:type="spellStart"/>
      <w:r w:rsidRPr="00CC7C43">
        <w:rPr>
          <w:spacing w:val="-2"/>
          <w:sz w:val="16"/>
          <w:szCs w:val="16"/>
        </w:rPr>
        <w:t>coativas</w:t>
      </w:r>
      <w:proofErr w:type="spellEnd"/>
      <w:r w:rsidRPr="00CC7C43">
        <w:rPr>
          <w:spacing w:val="-2"/>
          <w:sz w:val="16"/>
          <w:szCs w:val="16"/>
        </w:rPr>
        <w:t xml:space="preserve">: receitas fiscais (impostos </w:t>
      </w:r>
      <w:proofErr w:type="spellStart"/>
      <w:r w:rsidRPr="00CC7C43">
        <w:rPr>
          <w:spacing w:val="-2"/>
          <w:sz w:val="16"/>
          <w:szCs w:val="16"/>
        </w:rPr>
        <w:t>diretos</w:t>
      </w:r>
      <w:proofErr w:type="spellEnd"/>
      <w:r w:rsidRPr="00CC7C43">
        <w:rPr>
          <w:spacing w:val="-2"/>
          <w:sz w:val="16"/>
          <w:szCs w:val="16"/>
        </w:rPr>
        <w:t xml:space="preserve"> e </w:t>
      </w:r>
      <w:proofErr w:type="spellStart"/>
      <w:r w:rsidRPr="00CC7C43">
        <w:rPr>
          <w:spacing w:val="-2"/>
          <w:sz w:val="16"/>
          <w:szCs w:val="16"/>
        </w:rPr>
        <w:t>indiretos</w:t>
      </w:r>
      <w:proofErr w:type="spellEnd"/>
      <w:r w:rsidRPr="00CC7C43">
        <w:rPr>
          <w:spacing w:val="-2"/>
          <w:sz w:val="16"/>
          <w:szCs w:val="16"/>
        </w:rPr>
        <w:t>), por exemplo.</w:t>
      </w:r>
      <w:r w:rsidRPr="000805B5">
        <w:rPr>
          <w:sz w:val="16"/>
          <w:szCs w:val="16"/>
        </w:rPr>
        <w:t xml:space="preserve"> </w:t>
      </w:r>
      <w:r w:rsidRPr="000836C9">
        <w:rPr>
          <w:spacing w:val="-2"/>
          <w:sz w:val="16"/>
          <w:szCs w:val="16"/>
        </w:rPr>
        <w:t>Receitas</w:t>
      </w:r>
      <w:r w:rsidRPr="000805B5">
        <w:rPr>
          <w:sz w:val="16"/>
          <w:szCs w:val="16"/>
        </w:rPr>
        <w:t xml:space="preserve"> patrimoniais: rendimentos de propriedade. </w:t>
      </w:r>
    </w:p>
    <w:p w:rsidR="00CF0ECE" w:rsidRPr="000805B5" w:rsidRDefault="00CF0ECE" w:rsidP="000836C9">
      <w:pPr>
        <w:pStyle w:val="ListParagraph"/>
        <w:spacing w:after="0" w:line="240" w:lineRule="auto"/>
        <w:ind w:left="168"/>
        <w:contextualSpacing w:val="0"/>
        <w:jc w:val="both"/>
        <w:rPr>
          <w:sz w:val="16"/>
          <w:szCs w:val="16"/>
        </w:rPr>
      </w:pPr>
      <w:r w:rsidRPr="000805B5">
        <w:rPr>
          <w:sz w:val="16"/>
          <w:szCs w:val="16"/>
        </w:rPr>
        <w:t xml:space="preserve">As receitas </w:t>
      </w:r>
      <w:proofErr w:type="spellStart"/>
      <w:r w:rsidRPr="000805B5">
        <w:rPr>
          <w:sz w:val="16"/>
          <w:szCs w:val="16"/>
        </w:rPr>
        <w:t>coativas</w:t>
      </w:r>
      <w:proofErr w:type="spellEnd"/>
      <w:r w:rsidRPr="000805B5">
        <w:rPr>
          <w:sz w:val="16"/>
          <w:szCs w:val="16"/>
        </w:rPr>
        <w:t xml:space="preserve"> são </w:t>
      </w:r>
      <w:r w:rsidRPr="000805B5">
        <w:rPr>
          <w:rFonts w:cs="Bembo"/>
          <w:sz w:val="16"/>
          <w:szCs w:val="16"/>
          <w:lang w:eastAsia="pt-PT"/>
        </w:rPr>
        <w:t>prestações pecuniárias exigidas aos particul</w:t>
      </w:r>
      <w:r w:rsidRPr="000805B5">
        <w:rPr>
          <w:rFonts w:cs="Bembo"/>
          <w:sz w:val="16"/>
          <w:szCs w:val="16"/>
          <w:lang w:eastAsia="pt-PT"/>
        </w:rPr>
        <w:t>a</w:t>
      </w:r>
      <w:r w:rsidRPr="000805B5">
        <w:rPr>
          <w:rFonts w:cs="Bembo"/>
          <w:sz w:val="16"/>
          <w:szCs w:val="16"/>
          <w:lang w:eastAsia="pt-PT"/>
        </w:rPr>
        <w:t>res e são fixadas por via legislativa (</w:t>
      </w:r>
      <w:r w:rsidR="00060202" w:rsidRPr="000805B5">
        <w:rPr>
          <w:rFonts w:cs="Bembo"/>
          <w:sz w:val="16"/>
          <w:szCs w:val="16"/>
          <w:lang w:eastAsia="pt-PT"/>
        </w:rPr>
        <w:t>por exemplo</w:t>
      </w:r>
      <w:r w:rsidR="00060202">
        <w:rPr>
          <w:rFonts w:cs="Bembo"/>
          <w:sz w:val="16"/>
          <w:szCs w:val="16"/>
          <w:lang w:eastAsia="pt-PT"/>
        </w:rPr>
        <w:t>,</w:t>
      </w:r>
      <w:r w:rsidR="00060202" w:rsidRPr="000805B5">
        <w:rPr>
          <w:rFonts w:cs="Bembo"/>
          <w:sz w:val="16"/>
          <w:szCs w:val="16"/>
          <w:lang w:eastAsia="pt-PT"/>
        </w:rPr>
        <w:t xml:space="preserve"> </w:t>
      </w:r>
      <w:r w:rsidRPr="000805B5">
        <w:rPr>
          <w:rFonts w:cs="Bembo"/>
          <w:sz w:val="16"/>
          <w:szCs w:val="16"/>
          <w:lang w:eastAsia="pt-PT"/>
        </w:rPr>
        <w:t>i</w:t>
      </w:r>
      <w:r w:rsidR="00060202">
        <w:rPr>
          <w:rFonts w:cs="Bembo"/>
          <w:sz w:val="16"/>
          <w:szCs w:val="16"/>
          <w:lang w:eastAsia="pt-PT"/>
        </w:rPr>
        <w:t>mpostos e contribu</w:t>
      </w:r>
      <w:r w:rsidR="00060202">
        <w:rPr>
          <w:rFonts w:cs="Bembo"/>
          <w:sz w:val="16"/>
          <w:szCs w:val="16"/>
          <w:lang w:eastAsia="pt-PT"/>
        </w:rPr>
        <w:t>i</w:t>
      </w:r>
      <w:r w:rsidR="00060202">
        <w:rPr>
          <w:rFonts w:cs="Bembo"/>
          <w:sz w:val="16"/>
          <w:szCs w:val="16"/>
          <w:lang w:eastAsia="pt-PT"/>
        </w:rPr>
        <w:t>ções sociais</w:t>
      </w:r>
      <w:r w:rsidRPr="000805B5">
        <w:rPr>
          <w:rFonts w:cs="Bembo"/>
          <w:sz w:val="16"/>
          <w:szCs w:val="16"/>
          <w:lang w:eastAsia="pt-PT"/>
        </w:rPr>
        <w:t xml:space="preserve">), </w:t>
      </w:r>
      <w:r w:rsidR="00060202">
        <w:rPr>
          <w:rFonts w:cs="Bembo"/>
          <w:sz w:val="16"/>
          <w:szCs w:val="16"/>
          <w:lang w:eastAsia="pt-PT"/>
        </w:rPr>
        <w:t xml:space="preserve">já </w:t>
      </w:r>
      <w:r w:rsidRPr="000805B5">
        <w:rPr>
          <w:rFonts w:cs="Bembo"/>
          <w:sz w:val="16"/>
          <w:szCs w:val="16"/>
          <w:lang w:eastAsia="pt-PT"/>
        </w:rPr>
        <w:t>as</w:t>
      </w:r>
      <w:r w:rsidRPr="000805B5">
        <w:rPr>
          <w:sz w:val="16"/>
          <w:szCs w:val="16"/>
        </w:rPr>
        <w:t xml:space="preserve"> receitas patrimoniais </w:t>
      </w:r>
      <w:r w:rsidRPr="000805B5">
        <w:rPr>
          <w:rFonts w:cs="Bembo"/>
          <w:sz w:val="16"/>
          <w:szCs w:val="16"/>
          <w:lang w:eastAsia="pt-PT"/>
        </w:rPr>
        <w:t>correspondem ao valor das vendas de património do Estado (</w:t>
      </w:r>
      <w:r w:rsidR="00060202" w:rsidRPr="000805B5">
        <w:rPr>
          <w:rFonts w:cs="Bembo"/>
          <w:sz w:val="16"/>
          <w:szCs w:val="16"/>
          <w:lang w:eastAsia="pt-PT"/>
        </w:rPr>
        <w:t>por exemplo</w:t>
      </w:r>
      <w:r w:rsidR="00060202">
        <w:rPr>
          <w:rFonts w:cs="Bembo"/>
          <w:sz w:val="16"/>
          <w:szCs w:val="16"/>
          <w:lang w:eastAsia="pt-PT"/>
        </w:rPr>
        <w:t>,</w:t>
      </w:r>
      <w:r w:rsidR="00060202" w:rsidRPr="000805B5">
        <w:rPr>
          <w:rFonts w:cs="Bembo"/>
          <w:sz w:val="16"/>
          <w:szCs w:val="16"/>
          <w:lang w:eastAsia="pt-PT"/>
        </w:rPr>
        <w:t xml:space="preserve"> </w:t>
      </w:r>
      <w:r w:rsidRPr="000805B5">
        <w:rPr>
          <w:rFonts w:cs="Bembo"/>
          <w:sz w:val="16"/>
          <w:szCs w:val="16"/>
          <w:lang w:eastAsia="pt-PT"/>
        </w:rPr>
        <w:t>venda de madeira de matas nacionais, venda ou aluguer de edifícios ou terrenos do Estado e receitas do SEE).</w:t>
      </w:r>
    </w:p>
    <w:p w:rsidR="00CF0ECE" w:rsidRPr="00060202" w:rsidRDefault="00CF0ECE" w:rsidP="00C01855">
      <w:pPr>
        <w:pStyle w:val="ListParagraph"/>
        <w:tabs>
          <w:tab w:val="left" w:pos="426"/>
        </w:tabs>
        <w:spacing w:before="120" w:after="0" w:line="240" w:lineRule="auto"/>
        <w:ind w:left="168" w:hanging="168"/>
        <w:contextualSpacing w:val="0"/>
        <w:jc w:val="both"/>
        <w:rPr>
          <w:sz w:val="16"/>
          <w:szCs w:val="16"/>
        </w:rPr>
      </w:pPr>
      <w:r w:rsidRPr="00060202">
        <w:rPr>
          <w:b/>
          <w:spacing w:val="-2"/>
          <w:sz w:val="16"/>
          <w:szCs w:val="16"/>
        </w:rPr>
        <w:t>2.</w:t>
      </w:r>
      <w:r w:rsidR="000836C9">
        <w:rPr>
          <w:spacing w:val="-2"/>
          <w:sz w:val="16"/>
          <w:szCs w:val="16"/>
        </w:rPr>
        <w:tab/>
      </w:r>
      <w:r w:rsidRPr="00060202">
        <w:rPr>
          <w:spacing w:val="-2"/>
          <w:sz w:val="16"/>
          <w:szCs w:val="16"/>
        </w:rPr>
        <w:t xml:space="preserve">Através dos impostos </w:t>
      </w:r>
      <w:proofErr w:type="spellStart"/>
      <w:r w:rsidRPr="00060202">
        <w:rPr>
          <w:spacing w:val="-2"/>
          <w:sz w:val="16"/>
          <w:szCs w:val="16"/>
        </w:rPr>
        <w:t>diretos</w:t>
      </w:r>
      <w:proofErr w:type="spellEnd"/>
      <w:r w:rsidRPr="00060202">
        <w:rPr>
          <w:spacing w:val="-2"/>
          <w:sz w:val="16"/>
          <w:szCs w:val="16"/>
        </w:rPr>
        <w:t xml:space="preserve"> e progressivos, o Estado pode reduzir as de</w:t>
      </w:r>
      <w:r w:rsidRPr="00060202">
        <w:rPr>
          <w:sz w:val="16"/>
          <w:szCs w:val="16"/>
        </w:rPr>
        <w:t xml:space="preserve">sigualdades sociais </w:t>
      </w:r>
      <w:r w:rsidRPr="00060202">
        <w:rPr>
          <w:rFonts w:cs="Bembo"/>
          <w:sz w:val="16"/>
          <w:szCs w:val="16"/>
          <w:lang w:eastAsia="pt-PT"/>
        </w:rPr>
        <w:t>porque</w:t>
      </w:r>
      <w:r w:rsidRPr="00060202">
        <w:rPr>
          <w:sz w:val="16"/>
          <w:szCs w:val="16"/>
        </w:rPr>
        <w:t xml:space="preserve"> aplica taxas mais elevadas aos contrib</w:t>
      </w:r>
      <w:r w:rsidRPr="00060202">
        <w:rPr>
          <w:sz w:val="16"/>
          <w:szCs w:val="16"/>
        </w:rPr>
        <w:t>u</w:t>
      </w:r>
      <w:r w:rsidRPr="00060202">
        <w:rPr>
          <w:sz w:val="16"/>
          <w:szCs w:val="16"/>
        </w:rPr>
        <w:t xml:space="preserve">intes </w:t>
      </w:r>
      <w:r w:rsidR="00060202" w:rsidRPr="00060202">
        <w:rPr>
          <w:sz w:val="16"/>
          <w:szCs w:val="16"/>
        </w:rPr>
        <w:t>com</w:t>
      </w:r>
      <w:r w:rsidRPr="00060202">
        <w:rPr>
          <w:sz w:val="16"/>
          <w:szCs w:val="16"/>
        </w:rPr>
        <w:t xml:space="preserve"> rendimentos mais elevados e</w:t>
      </w:r>
      <w:r w:rsidR="00060202" w:rsidRPr="00060202">
        <w:rPr>
          <w:sz w:val="16"/>
          <w:szCs w:val="16"/>
        </w:rPr>
        <w:t xml:space="preserve">, por </w:t>
      </w:r>
      <w:r w:rsidR="000836C9">
        <w:rPr>
          <w:sz w:val="16"/>
          <w:szCs w:val="16"/>
        </w:rPr>
        <w:t xml:space="preserve">outro </w:t>
      </w:r>
      <w:r w:rsidR="00060202" w:rsidRPr="00060202">
        <w:rPr>
          <w:sz w:val="16"/>
          <w:szCs w:val="16"/>
        </w:rPr>
        <w:t>lado, aplica</w:t>
      </w:r>
      <w:r w:rsidRPr="00060202">
        <w:rPr>
          <w:sz w:val="16"/>
          <w:szCs w:val="16"/>
        </w:rPr>
        <w:t xml:space="preserve"> taxas mais baixas ou isenção aos que detêm menores rendimentos.</w:t>
      </w:r>
    </w:p>
    <w:p w:rsidR="00CF0ECE" w:rsidRPr="00060202" w:rsidRDefault="00CF0ECE" w:rsidP="000836C9">
      <w:pPr>
        <w:pStyle w:val="ListParagraph"/>
        <w:tabs>
          <w:tab w:val="left" w:pos="426"/>
        </w:tabs>
        <w:spacing w:before="120" w:after="0" w:line="240" w:lineRule="auto"/>
        <w:ind w:left="168" w:hanging="168"/>
        <w:contextualSpacing w:val="0"/>
        <w:jc w:val="both"/>
        <w:rPr>
          <w:spacing w:val="-2"/>
          <w:sz w:val="16"/>
          <w:szCs w:val="16"/>
        </w:rPr>
      </w:pPr>
      <w:r w:rsidRPr="00060202">
        <w:rPr>
          <w:b/>
          <w:spacing w:val="-2"/>
          <w:sz w:val="16"/>
          <w:szCs w:val="16"/>
        </w:rPr>
        <w:t>3.</w:t>
      </w:r>
      <w:r w:rsidR="000836C9">
        <w:rPr>
          <w:spacing w:val="-2"/>
          <w:sz w:val="16"/>
          <w:szCs w:val="16"/>
        </w:rPr>
        <w:tab/>
      </w:r>
      <w:r w:rsidRPr="00060202">
        <w:rPr>
          <w:spacing w:val="-2"/>
          <w:sz w:val="16"/>
          <w:szCs w:val="16"/>
        </w:rPr>
        <w:t xml:space="preserve">Impostos </w:t>
      </w:r>
      <w:proofErr w:type="spellStart"/>
      <w:r w:rsidRPr="00060202">
        <w:rPr>
          <w:spacing w:val="-2"/>
          <w:sz w:val="16"/>
          <w:szCs w:val="16"/>
        </w:rPr>
        <w:t>diretos</w:t>
      </w:r>
      <w:proofErr w:type="spellEnd"/>
      <w:r w:rsidRPr="00060202">
        <w:rPr>
          <w:spacing w:val="-2"/>
          <w:sz w:val="16"/>
          <w:szCs w:val="16"/>
        </w:rPr>
        <w:t xml:space="preserve">: IRC e IMI, por exemplo. Impostos </w:t>
      </w:r>
      <w:proofErr w:type="spellStart"/>
      <w:r w:rsidRPr="00060202">
        <w:rPr>
          <w:spacing w:val="-2"/>
          <w:sz w:val="16"/>
          <w:szCs w:val="16"/>
        </w:rPr>
        <w:t>indiretos</w:t>
      </w:r>
      <w:proofErr w:type="spellEnd"/>
      <w:r w:rsidRPr="00060202">
        <w:rPr>
          <w:spacing w:val="-2"/>
          <w:sz w:val="16"/>
          <w:szCs w:val="16"/>
        </w:rPr>
        <w:t xml:space="preserve">: IVA e </w:t>
      </w:r>
      <w:r w:rsidRPr="000836C9">
        <w:rPr>
          <w:sz w:val="16"/>
          <w:szCs w:val="16"/>
        </w:rPr>
        <w:t>I</w:t>
      </w:r>
      <w:r w:rsidRPr="000836C9">
        <w:rPr>
          <w:sz w:val="16"/>
          <w:szCs w:val="16"/>
        </w:rPr>
        <w:t>m</w:t>
      </w:r>
      <w:r w:rsidRPr="000836C9">
        <w:rPr>
          <w:sz w:val="16"/>
          <w:szCs w:val="16"/>
        </w:rPr>
        <w:t>posto</w:t>
      </w:r>
      <w:r w:rsidRPr="00060202">
        <w:rPr>
          <w:spacing w:val="-2"/>
          <w:sz w:val="16"/>
          <w:szCs w:val="16"/>
        </w:rPr>
        <w:t xml:space="preserve"> sobre Produtos Petrolíferos (ISP).</w:t>
      </w:r>
    </w:p>
    <w:p w:rsidR="00CF0ECE" w:rsidRDefault="00CF0ECE" w:rsidP="00C01855">
      <w:pPr>
        <w:pStyle w:val="ListParagraph"/>
        <w:tabs>
          <w:tab w:val="left" w:pos="426"/>
        </w:tabs>
        <w:spacing w:before="120" w:after="0" w:line="240" w:lineRule="auto"/>
        <w:ind w:left="168" w:hanging="168"/>
        <w:contextualSpacing w:val="0"/>
        <w:jc w:val="both"/>
        <w:rPr>
          <w:sz w:val="16"/>
          <w:szCs w:val="16"/>
        </w:rPr>
      </w:pPr>
      <w:r w:rsidRPr="00CF0ECE">
        <w:rPr>
          <w:b/>
          <w:sz w:val="16"/>
          <w:szCs w:val="16"/>
        </w:rPr>
        <w:t>4.</w:t>
      </w:r>
      <w:r w:rsidR="000836C9">
        <w:rPr>
          <w:sz w:val="16"/>
          <w:szCs w:val="16"/>
        </w:rPr>
        <w:tab/>
      </w:r>
      <w:r w:rsidRPr="000805B5">
        <w:rPr>
          <w:sz w:val="16"/>
          <w:szCs w:val="16"/>
        </w:rPr>
        <w:t xml:space="preserve">O peso dos impostos </w:t>
      </w:r>
      <w:proofErr w:type="spellStart"/>
      <w:r w:rsidRPr="000805B5">
        <w:rPr>
          <w:sz w:val="16"/>
          <w:szCs w:val="16"/>
        </w:rPr>
        <w:t>indiretos</w:t>
      </w:r>
      <w:proofErr w:type="spellEnd"/>
      <w:r w:rsidRPr="000805B5">
        <w:rPr>
          <w:sz w:val="16"/>
          <w:szCs w:val="16"/>
        </w:rPr>
        <w:t xml:space="preserve"> no total da receita fiscal é de 55,67%, isto é, mais de metade dos impostos arrecadados é constituída por impostos </w:t>
      </w:r>
      <w:proofErr w:type="spellStart"/>
      <w:r w:rsidRPr="000805B5">
        <w:rPr>
          <w:sz w:val="16"/>
          <w:szCs w:val="16"/>
        </w:rPr>
        <w:t>indiretos</w:t>
      </w:r>
      <w:proofErr w:type="spellEnd"/>
      <w:r w:rsidR="00060202">
        <w:rPr>
          <w:sz w:val="16"/>
          <w:szCs w:val="16"/>
        </w:rPr>
        <w:t>,</w:t>
      </w:r>
      <w:r w:rsidRPr="000805B5">
        <w:rPr>
          <w:sz w:val="16"/>
          <w:szCs w:val="16"/>
        </w:rPr>
        <w:t xml:space="preserve"> que são regressivos, ou seja, todos os contribui</w:t>
      </w:r>
      <w:r w:rsidRPr="000805B5">
        <w:rPr>
          <w:sz w:val="16"/>
          <w:szCs w:val="16"/>
        </w:rPr>
        <w:t>n</w:t>
      </w:r>
      <w:r w:rsidRPr="000805B5">
        <w:rPr>
          <w:sz w:val="16"/>
          <w:szCs w:val="16"/>
        </w:rPr>
        <w:t xml:space="preserve">tes pagam o mesmo valor de imposto independentemente dos seus </w:t>
      </w:r>
      <w:r w:rsidRPr="000805B5">
        <w:rPr>
          <w:sz w:val="16"/>
          <w:szCs w:val="16"/>
        </w:rPr>
        <w:lastRenderedPageBreak/>
        <w:t>rendimentos. Desta forma, o peso destes impostos sobre os rendime</w:t>
      </w:r>
      <w:r w:rsidRPr="000805B5">
        <w:rPr>
          <w:sz w:val="16"/>
          <w:szCs w:val="16"/>
        </w:rPr>
        <w:t>n</w:t>
      </w:r>
      <w:r w:rsidRPr="000805B5">
        <w:rPr>
          <w:sz w:val="16"/>
          <w:szCs w:val="16"/>
        </w:rPr>
        <w:t xml:space="preserve">tos dos contribuintes com </w:t>
      </w:r>
      <w:r w:rsidR="00060202">
        <w:rPr>
          <w:sz w:val="16"/>
          <w:szCs w:val="16"/>
        </w:rPr>
        <w:t xml:space="preserve">maiores </w:t>
      </w:r>
      <w:r w:rsidRPr="000805B5">
        <w:rPr>
          <w:sz w:val="16"/>
          <w:szCs w:val="16"/>
        </w:rPr>
        <w:t>rendimentos é menor (regressões)</w:t>
      </w:r>
      <w:r w:rsidR="00060202">
        <w:rPr>
          <w:sz w:val="16"/>
          <w:szCs w:val="16"/>
        </w:rPr>
        <w:t>,</w:t>
      </w:r>
      <w:r w:rsidRPr="000805B5">
        <w:rPr>
          <w:sz w:val="16"/>
          <w:szCs w:val="16"/>
        </w:rPr>
        <w:t xml:space="preserve"> acentuando-se as desigualdades sociais.</w:t>
      </w:r>
    </w:p>
    <w:p w:rsidR="00323EF1" w:rsidRDefault="00CF0ECE" w:rsidP="00C01855">
      <w:pPr>
        <w:pStyle w:val="ListParagraph"/>
        <w:tabs>
          <w:tab w:val="left" w:pos="426"/>
        </w:tabs>
        <w:spacing w:before="120" w:after="0" w:line="240" w:lineRule="auto"/>
        <w:ind w:left="168" w:hanging="168"/>
        <w:contextualSpacing w:val="0"/>
        <w:jc w:val="both"/>
        <w:rPr>
          <w:rFonts w:cs="FrutigerLTPro-Bold"/>
          <w:bCs/>
          <w:sz w:val="16"/>
          <w:szCs w:val="16"/>
        </w:rPr>
      </w:pPr>
      <w:r w:rsidRPr="00CF0ECE">
        <w:rPr>
          <w:rFonts w:cs="FrutigerLTPro-Light"/>
          <w:b/>
          <w:sz w:val="16"/>
          <w:szCs w:val="16"/>
        </w:rPr>
        <w:t>5.</w:t>
      </w:r>
      <w:r w:rsidR="000836C9">
        <w:rPr>
          <w:rFonts w:cs="FrutigerLTPro-Light"/>
          <w:sz w:val="16"/>
          <w:szCs w:val="16"/>
        </w:rPr>
        <w:tab/>
      </w:r>
      <w:r w:rsidRPr="00060202">
        <w:rPr>
          <w:sz w:val="16"/>
          <w:szCs w:val="16"/>
        </w:rPr>
        <w:t>De</w:t>
      </w:r>
      <w:r w:rsidRPr="000805B5">
        <w:rPr>
          <w:rFonts w:cs="FrutigerLTPro-Light"/>
          <w:sz w:val="16"/>
          <w:szCs w:val="16"/>
        </w:rPr>
        <w:t xml:space="preserve"> </w:t>
      </w:r>
      <w:proofErr w:type="spellStart"/>
      <w:r w:rsidRPr="000805B5">
        <w:rPr>
          <w:rFonts w:cs="FrutigerLTPro-Light"/>
          <w:sz w:val="16"/>
          <w:szCs w:val="16"/>
        </w:rPr>
        <w:t>janeiro</w:t>
      </w:r>
      <w:proofErr w:type="spellEnd"/>
      <w:r w:rsidRPr="000805B5">
        <w:rPr>
          <w:rFonts w:cs="FrutigerLTPro-Light"/>
          <w:sz w:val="16"/>
          <w:szCs w:val="16"/>
        </w:rPr>
        <w:t xml:space="preserve"> a </w:t>
      </w:r>
      <w:proofErr w:type="spellStart"/>
      <w:r w:rsidRPr="000836C9">
        <w:rPr>
          <w:sz w:val="16"/>
          <w:szCs w:val="16"/>
        </w:rPr>
        <w:t>novembro</w:t>
      </w:r>
      <w:proofErr w:type="spellEnd"/>
      <w:r w:rsidRPr="000805B5">
        <w:rPr>
          <w:rFonts w:cs="FrutigerLTPro-Light"/>
          <w:sz w:val="16"/>
          <w:szCs w:val="16"/>
        </w:rPr>
        <w:t xml:space="preserve"> de 2013, a </w:t>
      </w:r>
      <w:r w:rsidRPr="000805B5">
        <w:rPr>
          <w:rFonts w:cs="FrutigerLTPro-Bold"/>
          <w:bCs/>
          <w:sz w:val="16"/>
          <w:szCs w:val="16"/>
        </w:rPr>
        <w:t>receita fiscal do Estado</w:t>
      </w:r>
      <w:r w:rsidRPr="000805B5">
        <w:rPr>
          <w:rFonts w:cs="FrutigerLTPro-Bold"/>
          <w:b/>
          <w:bCs/>
          <w:sz w:val="16"/>
          <w:szCs w:val="16"/>
        </w:rPr>
        <w:t xml:space="preserve"> </w:t>
      </w:r>
      <w:r w:rsidRPr="000805B5">
        <w:rPr>
          <w:rFonts w:cs="FrutigerLTPro-Light"/>
          <w:sz w:val="16"/>
          <w:szCs w:val="16"/>
        </w:rPr>
        <w:t>aumentou 9</w:t>
      </w:r>
      <w:r w:rsidR="00060202">
        <w:rPr>
          <w:rFonts w:cs="FrutigerLTPro-Light"/>
          <w:sz w:val="16"/>
          <w:szCs w:val="16"/>
        </w:rPr>
        <w:t>,</w:t>
      </w:r>
      <w:r w:rsidRPr="000805B5">
        <w:rPr>
          <w:rFonts w:cs="FrutigerLTPro-Light"/>
          <w:sz w:val="16"/>
          <w:szCs w:val="16"/>
        </w:rPr>
        <w:t xml:space="preserve">2 por cento em relação ao período compreendido entre </w:t>
      </w:r>
      <w:proofErr w:type="spellStart"/>
      <w:r w:rsidRPr="000805B5">
        <w:rPr>
          <w:rFonts w:cs="FrutigerLTPro-Light"/>
          <w:sz w:val="16"/>
          <w:szCs w:val="16"/>
        </w:rPr>
        <w:t>janeiro</w:t>
      </w:r>
      <w:proofErr w:type="spellEnd"/>
      <w:r w:rsidRPr="000805B5">
        <w:rPr>
          <w:rFonts w:cs="FrutigerLTPro-Light"/>
          <w:sz w:val="16"/>
          <w:szCs w:val="16"/>
        </w:rPr>
        <w:t xml:space="preserve"> e </w:t>
      </w:r>
      <w:proofErr w:type="spellStart"/>
      <w:r w:rsidRPr="000805B5">
        <w:rPr>
          <w:rFonts w:cs="FrutigerLTPro-Light"/>
          <w:sz w:val="16"/>
          <w:szCs w:val="16"/>
        </w:rPr>
        <w:t>novembro</w:t>
      </w:r>
      <w:proofErr w:type="spellEnd"/>
      <w:r w:rsidRPr="000805B5">
        <w:rPr>
          <w:rFonts w:cs="FrutigerLTPro-Light"/>
          <w:sz w:val="16"/>
          <w:szCs w:val="16"/>
        </w:rPr>
        <w:t xml:space="preserve"> de 2012</w:t>
      </w:r>
      <w:r w:rsidR="00060202">
        <w:rPr>
          <w:rFonts w:cs="FrutigerLTPro-Bold"/>
          <w:bCs/>
          <w:sz w:val="16"/>
          <w:szCs w:val="16"/>
        </w:rPr>
        <w:t xml:space="preserve">, </w:t>
      </w:r>
      <w:r w:rsidRPr="000805B5">
        <w:rPr>
          <w:rFonts w:cs="FrutigerLTPro-Bold"/>
          <w:bCs/>
          <w:sz w:val="16"/>
          <w:szCs w:val="16"/>
        </w:rPr>
        <w:t xml:space="preserve">devido à </w:t>
      </w:r>
      <w:r w:rsidRPr="00CF0ECE">
        <w:rPr>
          <w:sz w:val="16"/>
          <w:szCs w:val="16"/>
        </w:rPr>
        <w:t>política</w:t>
      </w:r>
      <w:r w:rsidRPr="000805B5">
        <w:rPr>
          <w:rFonts w:cs="FrutigerLTPro-Bold"/>
          <w:bCs/>
          <w:sz w:val="16"/>
          <w:szCs w:val="16"/>
        </w:rPr>
        <w:t xml:space="preserve"> orçamental restritiva</w:t>
      </w:r>
      <w:r w:rsidR="00060202">
        <w:rPr>
          <w:rFonts w:cs="FrutigerLTPro-Bold"/>
          <w:bCs/>
          <w:sz w:val="16"/>
          <w:szCs w:val="16"/>
        </w:rPr>
        <w:t>,</w:t>
      </w:r>
      <w:r w:rsidRPr="000805B5">
        <w:rPr>
          <w:rFonts w:cs="FrutigerLTPro-Bold"/>
          <w:bCs/>
          <w:sz w:val="16"/>
          <w:szCs w:val="16"/>
        </w:rPr>
        <w:t xml:space="preserve"> que tem como finalidade a redução do défice orçamental. As medidas desta p</w:t>
      </w:r>
      <w:r w:rsidRPr="000805B5">
        <w:rPr>
          <w:rFonts w:cs="FrutigerLTPro-Bold"/>
          <w:bCs/>
          <w:sz w:val="16"/>
          <w:szCs w:val="16"/>
        </w:rPr>
        <w:t>o</w:t>
      </w:r>
      <w:r w:rsidRPr="000805B5">
        <w:rPr>
          <w:rFonts w:cs="FrutigerLTPro-Bold"/>
          <w:bCs/>
          <w:sz w:val="16"/>
          <w:szCs w:val="16"/>
        </w:rPr>
        <w:t xml:space="preserve">lítica têm sido, do lado da receita, o aumento dos impostos </w:t>
      </w:r>
      <w:proofErr w:type="spellStart"/>
      <w:r w:rsidRPr="000805B5">
        <w:rPr>
          <w:rFonts w:cs="FrutigerLTPro-Bold"/>
          <w:bCs/>
          <w:sz w:val="16"/>
          <w:szCs w:val="16"/>
        </w:rPr>
        <w:t>diretos</w:t>
      </w:r>
      <w:proofErr w:type="spellEnd"/>
      <w:r w:rsidRPr="000805B5">
        <w:rPr>
          <w:rFonts w:cs="FrutigerLTPro-Bold"/>
          <w:bCs/>
          <w:sz w:val="16"/>
          <w:szCs w:val="16"/>
        </w:rPr>
        <w:t xml:space="preserve"> e </w:t>
      </w:r>
      <w:proofErr w:type="spellStart"/>
      <w:r w:rsidRPr="000805B5">
        <w:rPr>
          <w:rFonts w:cs="FrutigerLTPro-Bold"/>
          <w:bCs/>
          <w:sz w:val="16"/>
          <w:szCs w:val="16"/>
        </w:rPr>
        <w:t>indiretos</w:t>
      </w:r>
      <w:proofErr w:type="spellEnd"/>
      <w:r w:rsidRPr="000805B5">
        <w:rPr>
          <w:rFonts w:cs="FrutigerLTPro-Bold"/>
          <w:bCs/>
          <w:sz w:val="16"/>
          <w:szCs w:val="16"/>
        </w:rPr>
        <w:t xml:space="preserve"> e de outras contribuições.</w:t>
      </w:r>
    </w:p>
    <w:p w:rsidR="006D0F59" w:rsidRDefault="006D0F59" w:rsidP="00060202">
      <w:pPr>
        <w:pStyle w:val="ListParagraph"/>
        <w:tabs>
          <w:tab w:val="left" w:pos="426"/>
        </w:tabs>
        <w:spacing w:after="0" w:line="240" w:lineRule="auto"/>
        <w:ind w:left="224" w:hanging="224"/>
        <w:contextualSpacing w:val="0"/>
        <w:jc w:val="center"/>
        <w:rPr>
          <w:rFonts w:cstheme="minorHAnsi"/>
          <w:sz w:val="16"/>
          <w:szCs w:val="16"/>
        </w:rPr>
      </w:pPr>
    </w:p>
    <w:p w:rsidR="00C01855" w:rsidRDefault="00C01855" w:rsidP="00060202">
      <w:pPr>
        <w:pStyle w:val="ListParagraph"/>
        <w:tabs>
          <w:tab w:val="left" w:pos="426"/>
        </w:tabs>
        <w:spacing w:after="0" w:line="240" w:lineRule="auto"/>
        <w:ind w:left="224" w:hanging="224"/>
        <w:contextualSpacing w:val="0"/>
        <w:jc w:val="center"/>
        <w:rPr>
          <w:rFonts w:cstheme="minorHAnsi"/>
          <w:sz w:val="16"/>
          <w:szCs w:val="16"/>
        </w:rPr>
      </w:pPr>
    </w:p>
    <w:p w:rsidR="006D0F59" w:rsidRDefault="006D0F59" w:rsidP="00060202">
      <w:pPr>
        <w:spacing w:after="12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COTAÇÕES</w:t>
      </w:r>
    </w:p>
    <w:tbl>
      <w:tblPr>
        <w:tblStyle w:val="TableGrid"/>
        <w:tblW w:w="0" w:type="auto"/>
        <w:tblInd w:w="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179"/>
        <w:gridCol w:w="1189"/>
        <w:gridCol w:w="1187"/>
        <w:gridCol w:w="1168"/>
      </w:tblGrid>
      <w:tr w:rsidR="006D0F59" w:rsidTr="000836C9">
        <w:trPr>
          <w:trHeight w:val="255"/>
        </w:trPr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6D0F59" w:rsidRPr="00F11ABA" w:rsidRDefault="006D0F59" w:rsidP="009322D4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Grupos</w:t>
            </w:r>
          </w:p>
        </w:tc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6D0F59" w:rsidRPr="00F11ABA" w:rsidRDefault="006D0F59" w:rsidP="009322D4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Questões</w:t>
            </w:r>
          </w:p>
        </w:tc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6D0F59" w:rsidRPr="00F11ABA" w:rsidRDefault="006D0F59" w:rsidP="000836C9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Cotaç</w:t>
            </w:r>
            <w:r w:rsidR="000836C9">
              <w:rPr>
                <w:b/>
                <w:color w:val="FFFFFF" w:themeColor="background1"/>
                <w:sz w:val="16"/>
                <w:szCs w:val="16"/>
              </w:rPr>
              <w:t>ões</w:t>
            </w:r>
          </w:p>
        </w:tc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6D0F59" w:rsidRPr="00F11ABA" w:rsidRDefault="006D0F59" w:rsidP="009322D4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Total</w:t>
            </w:r>
          </w:p>
        </w:tc>
      </w:tr>
      <w:tr w:rsidR="006D0F59" w:rsidRPr="002713FF" w:rsidTr="0041499E">
        <w:trPr>
          <w:trHeight w:val="255"/>
        </w:trPr>
        <w:tc>
          <w:tcPr>
            <w:tcW w:w="1216" w:type="dxa"/>
            <w:vAlign w:val="center"/>
          </w:tcPr>
          <w:p w:rsidR="006D0F59" w:rsidRPr="000805B5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0805B5">
              <w:rPr>
                <w:b/>
                <w:sz w:val="16"/>
                <w:szCs w:val="16"/>
              </w:rPr>
              <w:t>I</w:t>
            </w:r>
          </w:p>
        </w:tc>
        <w:tc>
          <w:tcPr>
            <w:tcW w:w="1216" w:type="dxa"/>
            <w:vAlign w:val="center"/>
          </w:tcPr>
          <w:p w:rsidR="006D0F59" w:rsidRPr="006D0F59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6D0F59">
              <w:rPr>
                <w:sz w:val="16"/>
                <w:szCs w:val="16"/>
              </w:rPr>
              <w:t xml:space="preserve">1 </w:t>
            </w:r>
            <w:proofErr w:type="gramStart"/>
            <w:r w:rsidRPr="006D0F59">
              <w:rPr>
                <w:sz w:val="16"/>
                <w:szCs w:val="16"/>
              </w:rPr>
              <w:t>a</w:t>
            </w:r>
            <w:proofErr w:type="gramEnd"/>
            <w:r w:rsidRPr="006D0F59">
              <w:rPr>
                <w:sz w:val="16"/>
                <w:szCs w:val="16"/>
              </w:rPr>
              <w:t xml:space="preserve"> 5</w:t>
            </w:r>
          </w:p>
        </w:tc>
        <w:tc>
          <w:tcPr>
            <w:tcW w:w="1216" w:type="dxa"/>
            <w:vAlign w:val="center"/>
          </w:tcPr>
          <w:p w:rsidR="006D0F59" w:rsidRPr="006D0F59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6D0F59">
              <w:rPr>
                <w:sz w:val="16"/>
                <w:szCs w:val="16"/>
              </w:rPr>
              <w:t xml:space="preserve">8 </w:t>
            </w:r>
            <w:proofErr w:type="gramStart"/>
            <w:r w:rsidRPr="006D0F59">
              <w:rPr>
                <w:sz w:val="16"/>
                <w:szCs w:val="16"/>
              </w:rPr>
              <w:t>pontos</w:t>
            </w:r>
            <w:proofErr w:type="gramEnd"/>
            <w:r w:rsidRPr="006D0F59">
              <w:rPr>
                <w:sz w:val="16"/>
                <w:szCs w:val="16"/>
              </w:rPr>
              <w:t xml:space="preserve"> cada</w:t>
            </w:r>
          </w:p>
        </w:tc>
        <w:tc>
          <w:tcPr>
            <w:tcW w:w="1216" w:type="dxa"/>
            <w:vAlign w:val="center"/>
          </w:tcPr>
          <w:p w:rsidR="006D0F59" w:rsidRPr="006D0F59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6D0F59">
              <w:rPr>
                <w:sz w:val="16"/>
                <w:szCs w:val="16"/>
              </w:rPr>
              <w:t>40</w:t>
            </w:r>
          </w:p>
        </w:tc>
      </w:tr>
      <w:tr w:rsidR="00060202" w:rsidRPr="002713FF" w:rsidTr="0041499E">
        <w:trPr>
          <w:trHeight w:val="255"/>
        </w:trPr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060202" w:rsidRPr="000805B5" w:rsidRDefault="00060202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060202" w:rsidRPr="006D0F59" w:rsidRDefault="00060202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060202" w:rsidRPr="006D0F59" w:rsidRDefault="00060202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060202" w:rsidRPr="006D0F59" w:rsidRDefault="00060202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6D0F59" w:rsidRPr="002713FF" w:rsidTr="0041499E">
        <w:trPr>
          <w:trHeight w:val="255"/>
        </w:trPr>
        <w:tc>
          <w:tcPr>
            <w:tcW w:w="1216" w:type="dxa"/>
            <w:shd w:val="clear" w:color="auto" w:fill="auto"/>
            <w:vAlign w:val="center"/>
          </w:tcPr>
          <w:p w:rsidR="006D0F59" w:rsidRPr="000805B5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0805B5">
              <w:rPr>
                <w:b/>
                <w:sz w:val="16"/>
                <w:szCs w:val="16"/>
              </w:rPr>
              <w:t>II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6D0F59" w:rsidRPr="006D0F59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6D0F59">
              <w:rPr>
                <w:sz w:val="16"/>
                <w:szCs w:val="16"/>
              </w:rPr>
              <w:t>1.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6D0F59" w:rsidRPr="006D0F59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6D0F59">
              <w:rPr>
                <w:sz w:val="16"/>
                <w:szCs w:val="16"/>
              </w:rPr>
              <w:t>20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6D0F59" w:rsidRPr="006D0F59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6D0F59" w:rsidRPr="002713FF" w:rsidTr="0041499E">
        <w:trPr>
          <w:trHeight w:val="255"/>
        </w:trPr>
        <w:tc>
          <w:tcPr>
            <w:tcW w:w="1216" w:type="dxa"/>
            <w:vAlign w:val="center"/>
          </w:tcPr>
          <w:p w:rsidR="006D0F59" w:rsidRPr="000805B5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6D0F59" w:rsidRPr="006D0F59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6D0F59">
              <w:rPr>
                <w:sz w:val="16"/>
                <w:szCs w:val="16"/>
              </w:rPr>
              <w:t>2.</w:t>
            </w:r>
          </w:p>
        </w:tc>
        <w:tc>
          <w:tcPr>
            <w:tcW w:w="1216" w:type="dxa"/>
            <w:vAlign w:val="center"/>
          </w:tcPr>
          <w:p w:rsidR="006D0F59" w:rsidRPr="006D0F59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6D0F59">
              <w:rPr>
                <w:sz w:val="16"/>
                <w:szCs w:val="16"/>
              </w:rPr>
              <w:t>25</w:t>
            </w:r>
          </w:p>
        </w:tc>
        <w:tc>
          <w:tcPr>
            <w:tcW w:w="1216" w:type="dxa"/>
            <w:vAlign w:val="center"/>
          </w:tcPr>
          <w:p w:rsidR="006D0F59" w:rsidRPr="006D0F59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6D0F59" w:rsidRPr="002713FF" w:rsidTr="0041499E">
        <w:trPr>
          <w:trHeight w:val="255"/>
        </w:trPr>
        <w:tc>
          <w:tcPr>
            <w:tcW w:w="1216" w:type="dxa"/>
            <w:vAlign w:val="center"/>
          </w:tcPr>
          <w:p w:rsidR="006D0F59" w:rsidRPr="000805B5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6D0F59" w:rsidRPr="006D0F59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6D0F59">
              <w:rPr>
                <w:sz w:val="16"/>
                <w:szCs w:val="16"/>
              </w:rPr>
              <w:t>3.</w:t>
            </w:r>
          </w:p>
        </w:tc>
        <w:tc>
          <w:tcPr>
            <w:tcW w:w="1216" w:type="dxa"/>
            <w:vAlign w:val="center"/>
          </w:tcPr>
          <w:p w:rsidR="006D0F59" w:rsidRPr="006D0F59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6D0F59">
              <w:rPr>
                <w:sz w:val="16"/>
                <w:szCs w:val="16"/>
              </w:rPr>
              <w:t>15</w:t>
            </w:r>
          </w:p>
        </w:tc>
        <w:tc>
          <w:tcPr>
            <w:tcW w:w="1216" w:type="dxa"/>
            <w:vAlign w:val="center"/>
          </w:tcPr>
          <w:p w:rsidR="006D0F59" w:rsidRPr="006D0F59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6D0F59" w:rsidRPr="002713FF" w:rsidTr="0041499E">
        <w:trPr>
          <w:trHeight w:val="255"/>
        </w:trPr>
        <w:tc>
          <w:tcPr>
            <w:tcW w:w="1216" w:type="dxa"/>
            <w:shd w:val="clear" w:color="auto" w:fill="auto"/>
            <w:vAlign w:val="center"/>
          </w:tcPr>
          <w:p w:rsidR="006D0F59" w:rsidRPr="000805B5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6D0F59" w:rsidRPr="006D0F59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6D0F59">
              <w:rPr>
                <w:sz w:val="16"/>
                <w:szCs w:val="16"/>
              </w:rPr>
              <w:t>4.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6D0F59" w:rsidRPr="006D0F59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6D0F59">
              <w:rPr>
                <w:sz w:val="16"/>
                <w:szCs w:val="16"/>
              </w:rPr>
              <w:t>45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6D0F59" w:rsidRPr="006D0F59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6D0F59" w:rsidRPr="002713FF" w:rsidTr="0041499E">
        <w:trPr>
          <w:trHeight w:val="255"/>
        </w:trPr>
        <w:tc>
          <w:tcPr>
            <w:tcW w:w="1216" w:type="dxa"/>
            <w:shd w:val="clear" w:color="auto" w:fill="auto"/>
            <w:vAlign w:val="center"/>
          </w:tcPr>
          <w:p w:rsidR="006D0F59" w:rsidRPr="000805B5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6D0F59" w:rsidRPr="006D0F59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6D0F59">
              <w:rPr>
                <w:sz w:val="16"/>
                <w:szCs w:val="16"/>
              </w:rPr>
              <w:t>5.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6D0F59" w:rsidRPr="006D0F59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6D0F59">
              <w:rPr>
                <w:sz w:val="16"/>
                <w:szCs w:val="16"/>
              </w:rPr>
              <w:t>55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6D0F59" w:rsidRPr="006D0F59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6D0F59">
              <w:rPr>
                <w:sz w:val="16"/>
                <w:szCs w:val="16"/>
              </w:rPr>
              <w:t>160</w:t>
            </w:r>
          </w:p>
        </w:tc>
      </w:tr>
      <w:tr w:rsidR="00060202" w:rsidRPr="002713FF" w:rsidTr="0041499E">
        <w:trPr>
          <w:trHeight w:val="255"/>
        </w:trPr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060202" w:rsidRPr="000805B5" w:rsidRDefault="00060202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060202" w:rsidRPr="006D0F59" w:rsidRDefault="00060202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060202" w:rsidRPr="006D0F59" w:rsidRDefault="00060202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060202" w:rsidRPr="006D0F59" w:rsidRDefault="00060202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6D0F59" w:rsidRPr="002713FF" w:rsidTr="0041499E">
        <w:trPr>
          <w:trHeight w:val="255"/>
        </w:trPr>
        <w:tc>
          <w:tcPr>
            <w:tcW w:w="1216" w:type="dxa"/>
            <w:vAlign w:val="center"/>
          </w:tcPr>
          <w:p w:rsidR="006D0F59" w:rsidRPr="000805B5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0805B5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1216" w:type="dxa"/>
            <w:vAlign w:val="center"/>
          </w:tcPr>
          <w:p w:rsidR="006D0F59" w:rsidRPr="006D0F59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6D0F59" w:rsidRPr="006D0F59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6D0F59" w:rsidRPr="006D0F59" w:rsidRDefault="006D0F59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6D0F59">
              <w:rPr>
                <w:sz w:val="16"/>
                <w:szCs w:val="16"/>
              </w:rPr>
              <w:t>200</w:t>
            </w:r>
          </w:p>
        </w:tc>
      </w:tr>
    </w:tbl>
    <w:p w:rsidR="00323EF1" w:rsidRPr="00060202" w:rsidRDefault="00323EF1" w:rsidP="009B2145">
      <w:pPr>
        <w:spacing w:after="0" w:line="240" w:lineRule="auto"/>
        <w:ind w:left="284" w:hanging="284"/>
        <w:jc w:val="both"/>
        <w:rPr>
          <w:rFonts w:cstheme="minorHAnsi"/>
          <w:sz w:val="16"/>
          <w:szCs w:val="16"/>
        </w:rPr>
      </w:pPr>
    </w:p>
    <w:p w:rsidR="00060202" w:rsidRDefault="00060202" w:rsidP="000836C9">
      <w:pPr>
        <w:spacing w:before="60" w:after="0" w:line="240" w:lineRule="auto"/>
        <w:ind w:left="284" w:hanging="284"/>
        <w:jc w:val="both"/>
        <w:rPr>
          <w:rFonts w:cstheme="minorHAnsi"/>
          <w:sz w:val="16"/>
          <w:szCs w:val="16"/>
        </w:rPr>
      </w:pPr>
    </w:p>
    <w:p w:rsidR="00060202" w:rsidRPr="00060202" w:rsidRDefault="00060202" w:rsidP="009B2145">
      <w:pPr>
        <w:spacing w:after="0" w:line="240" w:lineRule="auto"/>
        <w:ind w:left="284" w:hanging="284"/>
        <w:jc w:val="both"/>
        <w:rPr>
          <w:rFonts w:cstheme="minorHAnsi"/>
          <w:sz w:val="16"/>
          <w:szCs w:val="16"/>
        </w:rPr>
      </w:pPr>
    </w:p>
    <w:p w:rsidR="00060202" w:rsidRPr="00FD3CB2" w:rsidRDefault="00323EF1" w:rsidP="00060202">
      <w:pPr>
        <w:pStyle w:val="titulo"/>
      </w:pPr>
      <w:r w:rsidRPr="00FD3CB2">
        <w:t xml:space="preserve">TESTE </w:t>
      </w:r>
      <w:r w:rsidR="002977C0">
        <w:t>DE AVALIAÇÃO</w:t>
      </w:r>
      <w:r w:rsidR="002977C0" w:rsidRPr="00654D9D">
        <w:t xml:space="preserve"> </w:t>
      </w:r>
      <w:r w:rsidR="00060202">
        <w:t>DA</w:t>
      </w:r>
      <w:r w:rsidRPr="00FD3CB2">
        <w:t xml:space="preserve"> UNIDADE </w:t>
      </w:r>
      <w:r w:rsidR="006D0F59">
        <w:t>12</w:t>
      </w:r>
    </w:p>
    <w:p w:rsidR="00060202" w:rsidRPr="00FE2D40" w:rsidRDefault="00060202" w:rsidP="00060202">
      <w:pPr>
        <w:pStyle w:val="titulo"/>
        <w:spacing w:before="60" w:after="0"/>
        <w:rPr>
          <w:color w:val="808080" w:themeColor="background1" w:themeShade="80"/>
          <w:sz w:val="20"/>
        </w:rPr>
      </w:pPr>
      <w:proofErr w:type="gramStart"/>
      <w:r w:rsidRPr="00FE2D40">
        <w:rPr>
          <w:color w:val="808080" w:themeColor="background1" w:themeShade="80"/>
          <w:sz w:val="20"/>
        </w:rPr>
        <w:t>págs</w:t>
      </w:r>
      <w:proofErr w:type="gramEnd"/>
      <w:r w:rsidRPr="00FE2D40">
        <w:rPr>
          <w:color w:val="808080" w:themeColor="background1" w:themeShade="80"/>
          <w:sz w:val="20"/>
        </w:rPr>
        <w:t xml:space="preserve">. </w:t>
      </w:r>
      <w:r>
        <w:rPr>
          <w:color w:val="808080" w:themeColor="background1" w:themeShade="80"/>
          <w:sz w:val="20"/>
        </w:rPr>
        <w:t>5</w:t>
      </w:r>
      <w:r w:rsidR="0069625C">
        <w:rPr>
          <w:color w:val="808080" w:themeColor="background1" w:themeShade="80"/>
          <w:sz w:val="20"/>
        </w:rPr>
        <w:t>8</w:t>
      </w:r>
      <w:r w:rsidRPr="00FE2D40">
        <w:rPr>
          <w:color w:val="808080" w:themeColor="background1" w:themeShade="80"/>
          <w:sz w:val="20"/>
        </w:rPr>
        <w:t xml:space="preserve"> a </w:t>
      </w:r>
      <w:r>
        <w:rPr>
          <w:color w:val="808080" w:themeColor="background1" w:themeShade="80"/>
          <w:sz w:val="20"/>
        </w:rPr>
        <w:t>6</w:t>
      </w:r>
      <w:r w:rsidR="0069625C">
        <w:rPr>
          <w:color w:val="808080" w:themeColor="background1" w:themeShade="80"/>
          <w:sz w:val="20"/>
        </w:rPr>
        <w:t>1</w:t>
      </w:r>
    </w:p>
    <w:p w:rsidR="00060202" w:rsidRDefault="00060202" w:rsidP="00060202">
      <w:pPr>
        <w:spacing w:after="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</w:p>
    <w:p w:rsidR="00060202" w:rsidRPr="00583D1D" w:rsidRDefault="00060202" w:rsidP="00060202">
      <w:pPr>
        <w:spacing w:after="6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GRUPO I</w:t>
      </w:r>
    </w:p>
    <w:p w:rsidR="00060202" w:rsidRPr="00583D1D" w:rsidRDefault="00060202" w:rsidP="00060202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1.</w:t>
      </w:r>
      <w:r w:rsidRPr="00583D1D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(</w:t>
      </w:r>
      <w:proofErr w:type="gramStart"/>
      <w:r>
        <w:rPr>
          <w:rFonts w:cstheme="minorHAnsi"/>
          <w:sz w:val="16"/>
          <w:szCs w:val="16"/>
        </w:rPr>
        <w:t>B)</w:t>
      </w:r>
      <w:r w:rsidRPr="00583D1D">
        <w:rPr>
          <w:rFonts w:cstheme="minorHAnsi"/>
          <w:sz w:val="16"/>
          <w:szCs w:val="16"/>
        </w:rPr>
        <w:t xml:space="preserve">     </w:t>
      </w:r>
      <w:r w:rsidRPr="00583D1D">
        <w:rPr>
          <w:rFonts w:cstheme="minorHAnsi"/>
          <w:b/>
          <w:sz w:val="16"/>
          <w:szCs w:val="16"/>
        </w:rPr>
        <w:t>2.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proofErr w:type="gramStart"/>
      <w:r>
        <w:rPr>
          <w:rFonts w:cstheme="minorHAnsi"/>
          <w:sz w:val="16"/>
          <w:szCs w:val="16"/>
        </w:rPr>
        <w:t>(D)</w:t>
      </w:r>
      <w:r w:rsidRPr="00583D1D">
        <w:rPr>
          <w:rFonts w:cstheme="minorHAnsi"/>
          <w:sz w:val="16"/>
          <w:szCs w:val="16"/>
        </w:rPr>
        <w:t xml:space="preserve">     </w:t>
      </w:r>
      <w:r w:rsidRPr="00583D1D">
        <w:rPr>
          <w:rFonts w:cstheme="minorHAnsi"/>
          <w:b/>
          <w:sz w:val="16"/>
          <w:szCs w:val="16"/>
        </w:rPr>
        <w:t>3.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proofErr w:type="gramStart"/>
      <w:r>
        <w:rPr>
          <w:rFonts w:cstheme="minorHAnsi"/>
          <w:sz w:val="16"/>
          <w:szCs w:val="16"/>
        </w:rPr>
        <w:t>(C)</w:t>
      </w:r>
      <w:r w:rsidRPr="00583D1D">
        <w:rPr>
          <w:rFonts w:cstheme="minorHAnsi"/>
          <w:sz w:val="16"/>
          <w:szCs w:val="16"/>
        </w:rPr>
        <w:t xml:space="preserve">     </w:t>
      </w:r>
      <w:r w:rsidRPr="00583D1D">
        <w:rPr>
          <w:rFonts w:cstheme="minorHAnsi"/>
          <w:b/>
          <w:sz w:val="16"/>
          <w:szCs w:val="16"/>
        </w:rPr>
        <w:t>4.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proofErr w:type="gramStart"/>
      <w:r>
        <w:rPr>
          <w:rFonts w:cstheme="minorHAnsi"/>
          <w:sz w:val="16"/>
          <w:szCs w:val="16"/>
        </w:rPr>
        <w:t>(A)</w:t>
      </w:r>
      <w:r w:rsidRPr="00583D1D">
        <w:rPr>
          <w:rFonts w:cstheme="minorHAnsi"/>
          <w:sz w:val="16"/>
          <w:szCs w:val="16"/>
        </w:rPr>
        <w:t xml:space="preserve">     </w:t>
      </w:r>
      <w:r w:rsidRPr="00583D1D">
        <w:rPr>
          <w:rFonts w:cstheme="minorHAnsi"/>
          <w:b/>
          <w:sz w:val="16"/>
          <w:szCs w:val="16"/>
        </w:rPr>
        <w:t>5.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 xml:space="preserve">(B)  </w:t>
      </w:r>
    </w:p>
    <w:p w:rsidR="00323EF1" w:rsidRPr="00583D1D" w:rsidRDefault="00323EF1" w:rsidP="00060202">
      <w:pPr>
        <w:pStyle w:val="ListParagraph"/>
        <w:spacing w:after="0"/>
        <w:ind w:left="284" w:hanging="284"/>
        <w:contextualSpacing w:val="0"/>
        <w:jc w:val="center"/>
        <w:rPr>
          <w:rFonts w:cstheme="minorHAnsi"/>
          <w:b/>
          <w:sz w:val="16"/>
          <w:szCs w:val="16"/>
        </w:rPr>
      </w:pPr>
    </w:p>
    <w:p w:rsidR="00974E94" w:rsidRPr="00583D1D" w:rsidRDefault="00974E94" w:rsidP="00060202">
      <w:pPr>
        <w:pStyle w:val="ListParagraph"/>
        <w:spacing w:after="0"/>
        <w:ind w:left="284" w:hanging="284"/>
        <w:contextualSpacing w:val="0"/>
        <w:jc w:val="center"/>
        <w:rPr>
          <w:rFonts w:cstheme="minorHAnsi"/>
          <w:b/>
          <w:sz w:val="16"/>
          <w:szCs w:val="16"/>
        </w:rPr>
      </w:pPr>
    </w:p>
    <w:p w:rsidR="00323EF1" w:rsidRPr="00583D1D" w:rsidRDefault="00323EF1" w:rsidP="00060202">
      <w:pPr>
        <w:spacing w:after="12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GRUPO II</w:t>
      </w:r>
    </w:p>
    <w:p w:rsidR="006D0F59" w:rsidRPr="00C50B26" w:rsidRDefault="00060202" w:rsidP="00C50B26">
      <w:pPr>
        <w:pStyle w:val="ListParagraph"/>
        <w:spacing w:after="0" w:line="240" w:lineRule="auto"/>
        <w:ind w:left="252" w:hanging="252"/>
        <w:contextualSpacing w:val="0"/>
        <w:jc w:val="both"/>
        <w:rPr>
          <w:sz w:val="16"/>
          <w:szCs w:val="16"/>
        </w:rPr>
      </w:pPr>
      <w:r w:rsidRPr="00C50B26">
        <w:rPr>
          <w:rFonts w:cstheme="minorHAnsi"/>
          <w:b/>
          <w:noProof/>
          <w:spacing w:val="-2"/>
          <w:sz w:val="16"/>
          <w:szCs w:val="16"/>
        </w:rPr>
        <w:t>1.1</w:t>
      </w:r>
      <w:r w:rsidR="006D0F59" w:rsidRPr="00C50B26">
        <w:rPr>
          <w:rFonts w:cstheme="minorHAnsi"/>
          <w:noProof/>
          <w:spacing w:val="-2"/>
          <w:sz w:val="16"/>
          <w:szCs w:val="16"/>
        </w:rPr>
        <w:t xml:space="preserve"> </w:t>
      </w:r>
      <w:r w:rsidR="006D0F59" w:rsidRPr="000B144D">
        <w:rPr>
          <w:spacing w:val="-4"/>
          <w:sz w:val="16"/>
          <w:szCs w:val="16"/>
        </w:rPr>
        <w:t xml:space="preserve">Os países que apresentam um PIB </w:t>
      </w:r>
      <w:proofErr w:type="gramStart"/>
      <w:r w:rsidR="006D0F59" w:rsidRPr="000B144D">
        <w:rPr>
          <w:i/>
          <w:spacing w:val="-4"/>
          <w:sz w:val="16"/>
          <w:szCs w:val="16"/>
        </w:rPr>
        <w:t>per capita</w:t>
      </w:r>
      <w:proofErr w:type="gramEnd"/>
      <w:r w:rsidR="006D0F59" w:rsidRPr="000B144D">
        <w:rPr>
          <w:spacing w:val="-4"/>
          <w:sz w:val="16"/>
          <w:szCs w:val="16"/>
        </w:rPr>
        <w:t xml:space="preserve"> mais elevado (acima da mé</w:t>
      </w:r>
      <w:r w:rsidR="00C50B26" w:rsidRPr="000B144D">
        <w:rPr>
          <w:spacing w:val="-4"/>
          <w:sz w:val="16"/>
          <w:szCs w:val="16"/>
        </w:rPr>
        <w:t>-</w:t>
      </w:r>
      <w:r w:rsidR="00C50B26">
        <w:rPr>
          <w:spacing w:val="-2"/>
          <w:sz w:val="16"/>
          <w:szCs w:val="16"/>
        </w:rPr>
        <w:br/>
      </w:r>
      <w:proofErr w:type="gramStart"/>
      <w:r w:rsidR="006D0F59" w:rsidRPr="00C50B26">
        <w:rPr>
          <w:spacing w:val="-2"/>
          <w:sz w:val="16"/>
          <w:szCs w:val="16"/>
        </w:rPr>
        <w:t>dia</w:t>
      </w:r>
      <w:proofErr w:type="gramEnd"/>
      <w:r w:rsidR="006D0F59" w:rsidRPr="00C50B26">
        <w:rPr>
          <w:spacing w:val="-2"/>
          <w:sz w:val="16"/>
          <w:szCs w:val="16"/>
        </w:rPr>
        <w:t xml:space="preserve"> europeia</w:t>
      </w:r>
      <w:r w:rsidR="006D0F59" w:rsidRPr="000805B5">
        <w:rPr>
          <w:sz w:val="16"/>
          <w:szCs w:val="16"/>
        </w:rPr>
        <w:t>) em ambos os anos (Alemanha, Áustria e Holanda) são também aqueles que registam, nos anos considerados, um nível d</w:t>
      </w:r>
      <w:r w:rsidR="00074E20">
        <w:rPr>
          <w:sz w:val="16"/>
          <w:szCs w:val="16"/>
        </w:rPr>
        <w:t>e</w:t>
      </w:r>
      <w:r w:rsidR="006D0F59" w:rsidRPr="000805B5">
        <w:rPr>
          <w:sz w:val="16"/>
          <w:szCs w:val="16"/>
        </w:rPr>
        <w:t xml:space="preserve"> produtividade </w:t>
      </w:r>
      <w:r w:rsidR="00C50B26" w:rsidRPr="000805B5">
        <w:rPr>
          <w:sz w:val="16"/>
          <w:szCs w:val="16"/>
        </w:rPr>
        <w:t xml:space="preserve">mais elevado </w:t>
      </w:r>
      <w:r w:rsidR="006D0F59" w:rsidRPr="000805B5">
        <w:rPr>
          <w:sz w:val="16"/>
          <w:szCs w:val="16"/>
        </w:rPr>
        <w:t xml:space="preserve">(acima da média da </w:t>
      </w:r>
      <w:r w:rsidR="00C50B26">
        <w:rPr>
          <w:spacing w:val="-2"/>
          <w:sz w:val="16"/>
          <w:szCs w:val="16"/>
        </w:rPr>
        <w:t>UE</w:t>
      </w:r>
      <w:r w:rsidR="006D0F59" w:rsidRPr="000805B5">
        <w:rPr>
          <w:sz w:val="16"/>
          <w:szCs w:val="16"/>
        </w:rPr>
        <w:t xml:space="preserve">). Os países que apresentam um PIB </w:t>
      </w:r>
      <w:proofErr w:type="gramStart"/>
      <w:r w:rsidR="006D0F59" w:rsidRPr="000805B5">
        <w:rPr>
          <w:i/>
          <w:sz w:val="16"/>
          <w:szCs w:val="16"/>
        </w:rPr>
        <w:t>per capita</w:t>
      </w:r>
      <w:proofErr w:type="gramEnd"/>
      <w:r w:rsidR="006D0F59" w:rsidRPr="000805B5">
        <w:rPr>
          <w:sz w:val="16"/>
          <w:szCs w:val="16"/>
        </w:rPr>
        <w:t xml:space="preserve"> menor (abaixo da média da </w:t>
      </w:r>
      <w:r w:rsidR="00C50B26">
        <w:rPr>
          <w:spacing w:val="-2"/>
          <w:sz w:val="16"/>
          <w:szCs w:val="16"/>
        </w:rPr>
        <w:t>UE</w:t>
      </w:r>
      <w:r w:rsidR="006D0F59" w:rsidRPr="000805B5">
        <w:rPr>
          <w:sz w:val="16"/>
          <w:szCs w:val="16"/>
        </w:rPr>
        <w:t>)</w:t>
      </w:r>
      <w:r w:rsidR="000836C9">
        <w:rPr>
          <w:sz w:val="16"/>
          <w:szCs w:val="16"/>
        </w:rPr>
        <w:t xml:space="preserve"> </w:t>
      </w:r>
      <w:r w:rsidR="006D0F59" w:rsidRPr="000805B5">
        <w:rPr>
          <w:sz w:val="16"/>
          <w:szCs w:val="16"/>
        </w:rPr>
        <w:t>em ambos os anos</w:t>
      </w:r>
      <w:r w:rsidR="000836C9">
        <w:rPr>
          <w:sz w:val="16"/>
          <w:szCs w:val="16"/>
        </w:rPr>
        <w:t xml:space="preserve"> </w:t>
      </w:r>
      <w:r w:rsidR="006D0F59" w:rsidRPr="000805B5">
        <w:rPr>
          <w:sz w:val="16"/>
          <w:szCs w:val="16"/>
        </w:rPr>
        <w:t>são também aqueles que apresentam níveis de prod</w:t>
      </w:r>
      <w:r w:rsidR="006D0F59" w:rsidRPr="000805B5">
        <w:rPr>
          <w:sz w:val="16"/>
          <w:szCs w:val="16"/>
        </w:rPr>
        <w:t>u</w:t>
      </w:r>
      <w:r w:rsidR="006D0F59" w:rsidRPr="000805B5">
        <w:rPr>
          <w:sz w:val="16"/>
          <w:szCs w:val="16"/>
        </w:rPr>
        <w:t>tividade mais baix</w:t>
      </w:r>
      <w:r w:rsidR="00C50B26">
        <w:rPr>
          <w:sz w:val="16"/>
          <w:szCs w:val="16"/>
        </w:rPr>
        <w:t>os</w:t>
      </w:r>
      <w:r w:rsidR="006D0F59" w:rsidRPr="000805B5">
        <w:rPr>
          <w:sz w:val="16"/>
          <w:szCs w:val="16"/>
        </w:rPr>
        <w:t xml:space="preserve"> (Grécia, Portugal, Eslováquia e Roménia).</w:t>
      </w:r>
      <w:r w:rsidR="000836C9">
        <w:rPr>
          <w:sz w:val="16"/>
          <w:szCs w:val="16"/>
        </w:rPr>
        <w:t xml:space="preserve"> </w:t>
      </w:r>
      <w:r w:rsidR="006D0F59" w:rsidRPr="000805B5">
        <w:rPr>
          <w:sz w:val="16"/>
          <w:szCs w:val="16"/>
        </w:rPr>
        <w:t>Pode</w:t>
      </w:r>
      <w:r w:rsidR="00C50B26">
        <w:rPr>
          <w:sz w:val="16"/>
          <w:szCs w:val="16"/>
        </w:rPr>
        <w:t xml:space="preserve"> </w:t>
      </w:r>
      <w:r w:rsidR="006D0F59" w:rsidRPr="000805B5">
        <w:rPr>
          <w:sz w:val="16"/>
          <w:szCs w:val="16"/>
        </w:rPr>
        <w:t>assim concluir</w:t>
      </w:r>
      <w:r w:rsidR="00C50B26">
        <w:rPr>
          <w:sz w:val="16"/>
          <w:szCs w:val="16"/>
        </w:rPr>
        <w:t>-se</w:t>
      </w:r>
      <w:r w:rsidR="006D0F59" w:rsidRPr="000805B5">
        <w:rPr>
          <w:sz w:val="16"/>
          <w:szCs w:val="16"/>
        </w:rPr>
        <w:t xml:space="preserve"> que níveis mais elevados de produtividade são g</w:t>
      </w:r>
      <w:r w:rsidR="006D0F59" w:rsidRPr="000805B5">
        <w:rPr>
          <w:sz w:val="16"/>
          <w:szCs w:val="16"/>
        </w:rPr>
        <w:t>e</w:t>
      </w:r>
      <w:r w:rsidR="006D0F59" w:rsidRPr="000805B5">
        <w:rPr>
          <w:sz w:val="16"/>
          <w:szCs w:val="16"/>
        </w:rPr>
        <w:t>radores de aumentos do PIB e</w:t>
      </w:r>
      <w:r w:rsidR="00C50B26">
        <w:rPr>
          <w:sz w:val="16"/>
          <w:szCs w:val="16"/>
        </w:rPr>
        <w:t xml:space="preserve"> de melhoria</w:t>
      </w:r>
      <w:r w:rsidR="006D0F59" w:rsidRPr="000805B5">
        <w:rPr>
          <w:sz w:val="16"/>
          <w:szCs w:val="16"/>
        </w:rPr>
        <w:t xml:space="preserve"> dos padrões de vida dos países.</w:t>
      </w:r>
    </w:p>
    <w:p w:rsidR="006D0F59" w:rsidRDefault="00060202" w:rsidP="00C50B26">
      <w:pPr>
        <w:pStyle w:val="ListParagraph"/>
        <w:tabs>
          <w:tab w:val="left" w:pos="426"/>
        </w:tabs>
        <w:spacing w:after="0" w:line="240" w:lineRule="auto"/>
        <w:ind w:left="252" w:hanging="252"/>
        <w:contextualSpacing w:val="0"/>
        <w:jc w:val="both"/>
        <w:rPr>
          <w:sz w:val="16"/>
          <w:szCs w:val="16"/>
        </w:rPr>
      </w:pPr>
      <w:r>
        <w:rPr>
          <w:b/>
          <w:sz w:val="16"/>
          <w:szCs w:val="16"/>
        </w:rPr>
        <w:t>1.2</w:t>
      </w:r>
      <w:r w:rsidR="006D0F59">
        <w:rPr>
          <w:sz w:val="16"/>
          <w:szCs w:val="16"/>
        </w:rPr>
        <w:t xml:space="preserve"> </w:t>
      </w:r>
      <w:r w:rsidR="006D0F59" w:rsidRPr="00E8505F">
        <w:rPr>
          <w:spacing w:val="-2"/>
          <w:sz w:val="16"/>
          <w:szCs w:val="16"/>
        </w:rPr>
        <w:t xml:space="preserve">A diferença de valores do PIB </w:t>
      </w:r>
      <w:proofErr w:type="gramStart"/>
      <w:r w:rsidR="006D0F59" w:rsidRPr="00E8505F">
        <w:rPr>
          <w:i/>
          <w:spacing w:val="-2"/>
          <w:sz w:val="16"/>
          <w:szCs w:val="16"/>
        </w:rPr>
        <w:t>per capita</w:t>
      </w:r>
      <w:proofErr w:type="gramEnd"/>
      <w:r w:rsidR="006D0F59" w:rsidRPr="00E8505F">
        <w:rPr>
          <w:spacing w:val="-2"/>
          <w:sz w:val="16"/>
          <w:szCs w:val="16"/>
        </w:rPr>
        <w:t xml:space="preserve"> e da produtividade entre os países, nos anos considerados, revela a existência de grandes divergê</w:t>
      </w:r>
      <w:r w:rsidR="006D0F59" w:rsidRPr="00E8505F">
        <w:rPr>
          <w:spacing w:val="-2"/>
          <w:sz w:val="16"/>
          <w:szCs w:val="16"/>
        </w:rPr>
        <w:t>n</w:t>
      </w:r>
      <w:r w:rsidR="006D0F59" w:rsidRPr="00E8505F">
        <w:rPr>
          <w:spacing w:val="-2"/>
          <w:sz w:val="16"/>
          <w:szCs w:val="16"/>
        </w:rPr>
        <w:t>cias a nível do desempenho das economias e do grau de riqueza alca</w:t>
      </w:r>
      <w:r w:rsidR="006D0F59" w:rsidRPr="00E8505F">
        <w:rPr>
          <w:spacing w:val="-2"/>
          <w:sz w:val="16"/>
          <w:szCs w:val="16"/>
        </w:rPr>
        <w:t>n</w:t>
      </w:r>
      <w:r w:rsidR="006D0F59" w:rsidRPr="00E8505F">
        <w:rPr>
          <w:spacing w:val="-2"/>
          <w:sz w:val="16"/>
          <w:szCs w:val="16"/>
        </w:rPr>
        <w:t xml:space="preserve">çado pelos países: o grupo constituído pela Alemanha, Áustria e Holanda com um desempenho económico e um nível de riqueza acima da média da </w:t>
      </w:r>
      <w:r>
        <w:rPr>
          <w:spacing w:val="-2"/>
          <w:sz w:val="16"/>
          <w:szCs w:val="16"/>
        </w:rPr>
        <w:t>UE</w:t>
      </w:r>
      <w:r w:rsidR="006D0F59" w:rsidRPr="00E8505F">
        <w:rPr>
          <w:spacing w:val="-2"/>
          <w:sz w:val="16"/>
          <w:szCs w:val="16"/>
        </w:rPr>
        <w:t xml:space="preserve">, </w:t>
      </w:r>
      <w:r>
        <w:rPr>
          <w:spacing w:val="-2"/>
          <w:sz w:val="16"/>
          <w:szCs w:val="16"/>
        </w:rPr>
        <w:t>o</w:t>
      </w:r>
      <w:r w:rsidR="006D0F59" w:rsidRPr="00E8505F">
        <w:rPr>
          <w:spacing w:val="-2"/>
          <w:sz w:val="16"/>
          <w:szCs w:val="16"/>
        </w:rPr>
        <w:t xml:space="preserve"> grupo </w:t>
      </w:r>
      <w:r>
        <w:rPr>
          <w:spacing w:val="-2"/>
          <w:sz w:val="16"/>
          <w:szCs w:val="16"/>
        </w:rPr>
        <w:t xml:space="preserve">da </w:t>
      </w:r>
      <w:r w:rsidR="006D0F59" w:rsidRPr="00E8505F">
        <w:rPr>
          <w:spacing w:val="-2"/>
          <w:sz w:val="16"/>
          <w:szCs w:val="16"/>
        </w:rPr>
        <w:t>Grécia, Portugal e Eslováquia</w:t>
      </w:r>
      <w:r>
        <w:rPr>
          <w:spacing w:val="-2"/>
          <w:sz w:val="16"/>
          <w:szCs w:val="16"/>
        </w:rPr>
        <w:t xml:space="preserve">, </w:t>
      </w:r>
      <w:r w:rsidR="006D0F59" w:rsidRPr="00E8505F">
        <w:rPr>
          <w:spacing w:val="-2"/>
          <w:sz w:val="16"/>
          <w:szCs w:val="16"/>
        </w:rPr>
        <w:t>cujo dese</w:t>
      </w:r>
      <w:r w:rsidR="006D0F59" w:rsidRPr="00E8505F">
        <w:rPr>
          <w:spacing w:val="-2"/>
          <w:sz w:val="16"/>
          <w:szCs w:val="16"/>
        </w:rPr>
        <w:t>m</w:t>
      </w:r>
      <w:r w:rsidR="006D0F59" w:rsidRPr="00E8505F">
        <w:rPr>
          <w:spacing w:val="-2"/>
          <w:sz w:val="16"/>
          <w:szCs w:val="16"/>
        </w:rPr>
        <w:t>penho e nível de riqueza se pode considerar de nível intermédio, emb</w:t>
      </w:r>
      <w:r w:rsidR="006D0F59" w:rsidRPr="00E8505F">
        <w:rPr>
          <w:spacing w:val="-2"/>
          <w:sz w:val="16"/>
          <w:szCs w:val="16"/>
        </w:rPr>
        <w:t>o</w:t>
      </w:r>
      <w:r w:rsidR="006D0F59" w:rsidRPr="00E8505F">
        <w:rPr>
          <w:spacing w:val="-2"/>
          <w:sz w:val="16"/>
          <w:szCs w:val="16"/>
        </w:rPr>
        <w:t>ra abaixo da média europeia, e a Roménia, cujos baixos valores dos indicadores revelam um grau de divergência muito acentuado face aos parceiros.</w:t>
      </w:r>
      <w:r w:rsidR="006D0F59">
        <w:rPr>
          <w:sz w:val="16"/>
          <w:szCs w:val="16"/>
        </w:rPr>
        <w:t xml:space="preserve"> </w:t>
      </w:r>
    </w:p>
    <w:p w:rsidR="006D0F59" w:rsidRPr="000805B5" w:rsidRDefault="00060202" w:rsidP="00C50B26">
      <w:pPr>
        <w:pStyle w:val="ListParagraph"/>
        <w:tabs>
          <w:tab w:val="left" w:pos="426"/>
        </w:tabs>
        <w:spacing w:after="0" w:line="240" w:lineRule="auto"/>
        <w:ind w:left="252" w:hanging="252"/>
        <w:contextualSpacing w:val="0"/>
        <w:jc w:val="both"/>
        <w:rPr>
          <w:sz w:val="16"/>
          <w:szCs w:val="16"/>
        </w:rPr>
      </w:pPr>
      <w:r>
        <w:rPr>
          <w:b/>
          <w:sz w:val="16"/>
          <w:szCs w:val="16"/>
        </w:rPr>
        <w:t>1.3</w:t>
      </w:r>
      <w:r w:rsidR="006D0F59">
        <w:rPr>
          <w:sz w:val="16"/>
          <w:szCs w:val="16"/>
        </w:rPr>
        <w:t xml:space="preserve"> </w:t>
      </w:r>
      <w:r w:rsidR="006D0F59" w:rsidRPr="00E8505F">
        <w:rPr>
          <w:spacing w:val="-2"/>
          <w:sz w:val="16"/>
          <w:szCs w:val="16"/>
        </w:rPr>
        <w:t>Os fundos europeus constituem instrumentos de apoio ao financiame</w:t>
      </w:r>
      <w:r w:rsidR="006D0F59" w:rsidRPr="00E8505F">
        <w:rPr>
          <w:spacing w:val="-2"/>
          <w:sz w:val="16"/>
          <w:szCs w:val="16"/>
        </w:rPr>
        <w:t>n</w:t>
      </w:r>
      <w:r w:rsidR="006D0F59" w:rsidRPr="00E8505F">
        <w:rPr>
          <w:spacing w:val="-2"/>
          <w:sz w:val="16"/>
          <w:szCs w:val="16"/>
        </w:rPr>
        <w:t xml:space="preserve">to de </w:t>
      </w:r>
      <w:proofErr w:type="spellStart"/>
      <w:r w:rsidR="006D0F59" w:rsidRPr="00E8505F">
        <w:rPr>
          <w:spacing w:val="-2"/>
          <w:sz w:val="16"/>
          <w:szCs w:val="16"/>
        </w:rPr>
        <w:t>projetos</w:t>
      </w:r>
      <w:proofErr w:type="spellEnd"/>
      <w:r w:rsidR="006D0F59" w:rsidRPr="00E8505F">
        <w:rPr>
          <w:spacing w:val="-2"/>
          <w:sz w:val="16"/>
          <w:szCs w:val="16"/>
        </w:rPr>
        <w:t xml:space="preserve"> que visam o investimento, a modernização as </w:t>
      </w:r>
      <w:proofErr w:type="spellStart"/>
      <w:r w:rsidR="006D0F59" w:rsidRPr="00E8505F">
        <w:rPr>
          <w:spacing w:val="-2"/>
          <w:sz w:val="16"/>
          <w:szCs w:val="16"/>
        </w:rPr>
        <w:t>infraestr</w:t>
      </w:r>
      <w:r w:rsidR="006D0F59" w:rsidRPr="00E8505F">
        <w:rPr>
          <w:spacing w:val="-2"/>
          <w:sz w:val="16"/>
          <w:szCs w:val="16"/>
        </w:rPr>
        <w:t>u</w:t>
      </w:r>
      <w:r w:rsidR="006D0F59" w:rsidRPr="00E8505F">
        <w:rPr>
          <w:spacing w:val="-2"/>
          <w:sz w:val="16"/>
          <w:szCs w:val="16"/>
        </w:rPr>
        <w:t>turas</w:t>
      </w:r>
      <w:proofErr w:type="spellEnd"/>
      <w:r w:rsidR="006D0F59" w:rsidRPr="00E8505F">
        <w:rPr>
          <w:spacing w:val="-2"/>
          <w:sz w:val="16"/>
          <w:szCs w:val="16"/>
        </w:rPr>
        <w:t xml:space="preserve">, a inovação e a qualificação dos trabalhadores dos países e das regiões menos desenvolvidos, de forma a aproximá-los dos níveis de prosperidade dos países mais ricos da União. Ao contribuírem para a convergência dos níveis de desenvolvimento entre os países e </w:t>
      </w:r>
      <w:bookmarkStart w:id="0" w:name="_GoBack"/>
      <w:bookmarkEnd w:id="0"/>
      <w:r w:rsidR="006D0F59" w:rsidRPr="00E8505F">
        <w:rPr>
          <w:spacing w:val="-2"/>
          <w:sz w:val="16"/>
          <w:szCs w:val="16"/>
        </w:rPr>
        <w:t>as suas regiões, os fundos europeus reforçam a coesão económica e social no espaço da União.</w:t>
      </w:r>
    </w:p>
    <w:p w:rsidR="00C01855" w:rsidRDefault="00060202" w:rsidP="00C01855">
      <w:pPr>
        <w:pStyle w:val="ListParagraph"/>
        <w:spacing w:before="120" w:after="0" w:line="240" w:lineRule="auto"/>
        <w:ind w:left="154" w:hanging="154"/>
        <w:contextualSpacing w:val="0"/>
        <w:jc w:val="both"/>
        <w:rPr>
          <w:spacing w:val="-2"/>
          <w:sz w:val="16"/>
          <w:szCs w:val="16"/>
        </w:rPr>
      </w:pPr>
      <w:r w:rsidRPr="00C50B26">
        <w:rPr>
          <w:b/>
          <w:spacing w:val="-2"/>
          <w:sz w:val="16"/>
          <w:szCs w:val="16"/>
        </w:rPr>
        <w:lastRenderedPageBreak/>
        <w:t>2</w:t>
      </w:r>
      <w:r w:rsidR="006D0F59" w:rsidRPr="00C50B26">
        <w:rPr>
          <w:b/>
          <w:spacing w:val="-2"/>
          <w:sz w:val="16"/>
          <w:szCs w:val="16"/>
        </w:rPr>
        <w:t>.</w:t>
      </w:r>
      <w:r w:rsidR="000836C9">
        <w:rPr>
          <w:spacing w:val="-2"/>
          <w:sz w:val="16"/>
          <w:szCs w:val="16"/>
        </w:rPr>
        <w:tab/>
      </w:r>
      <w:r w:rsidR="006D0F59" w:rsidRPr="00C50B26">
        <w:rPr>
          <w:spacing w:val="-2"/>
          <w:sz w:val="16"/>
          <w:szCs w:val="16"/>
        </w:rPr>
        <w:t>O mercado único significa a liberdade de circulação de bens, pessoas, capitais e serviços no espaço da</w:t>
      </w:r>
      <w:r w:rsidRPr="00C50B26">
        <w:rPr>
          <w:spacing w:val="-2"/>
          <w:sz w:val="16"/>
          <w:szCs w:val="16"/>
        </w:rPr>
        <w:t xml:space="preserve"> UE.</w:t>
      </w:r>
    </w:p>
    <w:p w:rsidR="000836C9" w:rsidRDefault="000836C9" w:rsidP="000836C9">
      <w:pPr>
        <w:pStyle w:val="ListParagraph"/>
        <w:tabs>
          <w:tab w:val="left" w:pos="426"/>
        </w:tabs>
        <w:spacing w:after="0" w:line="240" w:lineRule="auto"/>
        <w:ind w:left="224" w:hanging="224"/>
        <w:contextualSpacing w:val="0"/>
        <w:jc w:val="center"/>
        <w:rPr>
          <w:rFonts w:cstheme="minorHAnsi"/>
          <w:noProof/>
          <w:spacing w:val="-2"/>
          <w:sz w:val="16"/>
          <w:szCs w:val="16"/>
        </w:rPr>
      </w:pPr>
    </w:p>
    <w:p w:rsidR="000836C9" w:rsidRDefault="000836C9" w:rsidP="000836C9">
      <w:pPr>
        <w:pStyle w:val="ListParagraph"/>
        <w:tabs>
          <w:tab w:val="left" w:pos="426"/>
        </w:tabs>
        <w:spacing w:after="0" w:line="240" w:lineRule="auto"/>
        <w:ind w:left="224" w:hanging="224"/>
        <w:contextualSpacing w:val="0"/>
        <w:jc w:val="center"/>
        <w:rPr>
          <w:rFonts w:cstheme="minorHAnsi"/>
          <w:noProof/>
          <w:spacing w:val="-2"/>
          <w:sz w:val="16"/>
          <w:szCs w:val="16"/>
        </w:rPr>
      </w:pPr>
    </w:p>
    <w:p w:rsidR="00E8505F" w:rsidRPr="00583D1D" w:rsidRDefault="00E8505F" w:rsidP="00C50B26">
      <w:pPr>
        <w:spacing w:after="12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GRUPO II</w:t>
      </w:r>
      <w:r w:rsidR="00C50B26">
        <w:rPr>
          <w:rFonts w:cstheme="minorHAnsi"/>
          <w:b/>
          <w:sz w:val="16"/>
          <w:szCs w:val="16"/>
        </w:rPr>
        <w:t>I</w:t>
      </w:r>
    </w:p>
    <w:p w:rsidR="00E8505F" w:rsidRPr="000805B5" w:rsidRDefault="00E8505F" w:rsidP="00A53E30">
      <w:pPr>
        <w:pStyle w:val="ListParagraph"/>
        <w:tabs>
          <w:tab w:val="left" w:pos="426"/>
        </w:tabs>
        <w:spacing w:after="0" w:line="240" w:lineRule="auto"/>
        <w:ind w:left="154" w:hanging="154"/>
        <w:contextualSpacing w:val="0"/>
        <w:jc w:val="both"/>
        <w:rPr>
          <w:sz w:val="16"/>
          <w:szCs w:val="16"/>
        </w:rPr>
      </w:pPr>
      <w:r w:rsidRPr="00E8505F">
        <w:rPr>
          <w:b/>
          <w:sz w:val="16"/>
          <w:szCs w:val="16"/>
        </w:rPr>
        <w:t>1.</w:t>
      </w:r>
      <w:r w:rsidR="000836C9">
        <w:rPr>
          <w:sz w:val="16"/>
          <w:szCs w:val="16"/>
        </w:rPr>
        <w:tab/>
      </w:r>
      <w:r w:rsidRPr="000805B5">
        <w:rPr>
          <w:sz w:val="16"/>
          <w:szCs w:val="16"/>
        </w:rPr>
        <w:t>Em 2012</w:t>
      </w:r>
      <w:r w:rsidR="00C50B26">
        <w:rPr>
          <w:sz w:val="16"/>
          <w:szCs w:val="16"/>
        </w:rPr>
        <w:t xml:space="preserve">, </w:t>
      </w:r>
      <w:r w:rsidRPr="000805B5">
        <w:rPr>
          <w:sz w:val="16"/>
          <w:szCs w:val="16"/>
        </w:rPr>
        <w:t xml:space="preserve">a </w:t>
      </w:r>
      <w:proofErr w:type="spellStart"/>
      <w:r w:rsidRPr="000805B5">
        <w:rPr>
          <w:sz w:val="16"/>
          <w:szCs w:val="16"/>
        </w:rPr>
        <w:t>atividade</w:t>
      </w:r>
      <w:proofErr w:type="spellEnd"/>
      <w:r w:rsidRPr="000805B5">
        <w:rPr>
          <w:sz w:val="16"/>
          <w:szCs w:val="16"/>
        </w:rPr>
        <w:t xml:space="preserve"> económica medida pelo PIB registou uma queda de </w:t>
      </w:r>
      <w:r w:rsidR="00C50B26">
        <w:rPr>
          <w:sz w:val="16"/>
          <w:szCs w:val="16"/>
        </w:rPr>
        <w:t>–</w:t>
      </w:r>
      <w:proofErr w:type="gramStart"/>
      <w:r w:rsidRPr="000805B5">
        <w:rPr>
          <w:sz w:val="16"/>
          <w:szCs w:val="16"/>
        </w:rPr>
        <w:t>3</w:t>
      </w:r>
      <w:proofErr w:type="gramEnd"/>
      <w:r w:rsidRPr="000805B5">
        <w:rPr>
          <w:sz w:val="16"/>
          <w:szCs w:val="16"/>
        </w:rPr>
        <w:t>,2</w:t>
      </w:r>
      <w:r w:rsidR="0069625C">
        <w:rPr>
          <w:sz w:val="16"/>
          <w:szCs w:val="16"/>
        </w:rPr>
        <w:t>%</w:t>
      </w:r>
      <w:r w:rsidRPr="000805B5">
        <w:rPr>
          <w:sz w:val="16"/>
          <w:szCs w:val="16"/>
        </w:rPr>
        <w:t xml:space="preserve">, acentuando a tendência negativa registada em 2011 (o PIB decresceu </w:t>
      </w:r>
      <w:r w:rsidR="0069625C">
        <w:rPr>
          <w:sz w:val="16"/>
          <w:szCs w:val="16"/>
        </w:rPr>
        <w:t>–</w:t>
      </w:r>
      <w:r w:rsidRPr="000805B5">
        <w:rPr>
          <w:sz w:val="16"/>
          <w:szCs w:val="16"/>
        </w:rPr>
        <w:t xml:space="preserve">1,6%). </w:t>
      </w:r>
    </w:p>
    <w:p w:rsidR="00E8505F" w:rsidRPr="000805B5" w:rsidRDefault="00DE696D" w:rsidP="00A53E30">
      <w:pPr>
        <w:tabs>
          <w:tab w:val="left" w:pos="426"/>
        </w:tabs>
        <w:spacing w:after="0" w:line="240" w:lineRule="auto"/>
        <w:ind w:left="16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O </w:t>
      </w:r>
      <w:r w:rsidR="00E8505F" w:rsidRPr="000805B5">
        <w:rPr>
          <w:sz w:val="16"/>
          <w:szCs w:val="16"/>
        </w:rPr>
        <w:t xml:space="preserve">decréscimo verificado </w:t>
      </w:r>
      <w:r>
        <w:rPr>
          <w:sz w:val="16"/>
          <w:szCs w:val="16"/>
        </w:rPr>
        <w:t>pode ser explicado pela queda da procura i</w:t>
      </w:r>
      <w:r>
        <w:rPr>
          <w:sz w:val="16"/>
          <w:szCs w:val="16"/>
        </w:rPr>
        <w:t>n</w:t>
      </w:r>
      <w:r>
        <w:rPr>
          <w:sz w:val="16"/>
          <w:szCs w:val="16"/>
        </w:rPr>
        <w:t xml:space="preserve">terna </w:t>
      </w:r>
      <w:proofErr w:type="gramStart"/>
      <w:r w:rsidR="00E8505F" w:rsidRPr="000805B5">
        <w:rPr>
          <w:sz w:val="16"/>
          <w:szCs w:val="16"/>
        </w:rPr>
        <w:t>(</w:t>
      </w:r>
      <w:r>
        <w:rPr>
          <w:sz w:val="16"/>
          <w:szCs w:val="16"/>
        </w:rPr>
        <w:t>–</w:t>
      </w:r>
      <w:r w:rsidR="00E8505F" w:rsidRPr="000805B5">
        <w:rPr>
          <w:sz w:val="16"/>
          <w:szCs w:val="16"/>
        </w:rPr>
        <w:t>5</w:t>
      </w:r>
      <w:proofErr w:type="gramEnd"/>
      <w:r w:rsidR="00E8505F" w:rsidRPr="000805B5">
        <w:rPr>
          <w:sz w:val="16"/>
          <w:szCs w:val="16"/>
        </w:rPr>
        <w:t>,8%</w:t>
      </w:r>
      <w:r w:rsidR="00565DD3">
        <w:rPr>
          <w:sz w:val="16"/>
          <w:szCs w:val="16"/>
        </w:rPr>
        <w:t xml:space="preserve"> </w:t>
      </w:r>
      <w:r w:rsidR="00E8505F" w:rsidRPr="000805B5">
        <w:rPr>
          <w:sz w:val="16"/>
          <w:szCs w:val="16"/>
        </w:rPr>
        <w:t>em 2011 e –6,8% em 2012</w:t>
      </w:r>
      <w:r w:rsidR="00565DD3">
        <w:rPr>
          <w:sz w:val="16"/>
          <w:szCs w:val="16"/>
        </w:rPr>
        <w:t xml:space="preserve">): </w:t>
      </w:r>
      <w:r w:rsidR="00E8505F" w:rsidRPr="000805B5">
        <w:rPr>
          <w:sz w:val="16"/>
          <w:szCs w:val="16"/>
        </w:rPr>
        <w:t xml:space="preserve">o consumo privado caiu de </w:t>
      </w:r>
      <w:r>
        <w:rPr>
          <w:sz w:val="16"/>
          <w:szCs w:val="16"/>
        </w:rPr>
        <w:t>–</w:t>
      </w:r>
      <w:proofErr w:type="gramStart"/>
      <w:r>
        <w:rPr>
          <w:sz w:val="16"/>
          <w:szCs w:val="16"/>
        </w:rPr>
        <w:t>3</w:t>
      </w:r>
      <w:proofErr w:type="gramEnd"/>
      <w:r>
        <w:rPr>
          <w:sz w:val="16"/>
          <w:szCs w:val="16"/>
        </w:rPr>
        <w:t>,8</w:t>
      </w:r>
      <w:r w:rsidR="00565DD3">
        <w:rPr>
          <w:sz w:val="16"/>
          <w:szCs w:val="16"/>
        </w:rPr>
        <w:t>% para –5,6%</w:t>
      </w:r>
      <w:r w:rsidR="00E8505F" w:rsidRPr="000805B5">
        <w:rPr>
          <w:sz w:val="16"/>
          <w:szCs w:val="16"/>
        </w:rPr>
        <w:t xml:space="preserve">, o consumo público passou de </w:t>
      </w:r>
      <w:r>
        <w:rPr>
          <w:sz w:val="16"/>
          <w:szCs w:val="16"/>
        </w:rPr>
        <w:t>–</w:t>
      </w:r>
      <w:r w:rsidR="00E8505F" w:rsidRPr="000805B5">
        <w:rPr>
          <w:sz w:val="16"/>
          <w:szCs w:val="16"/>
        </w:rPr>
        <w:t>4,3% para –4,4% e o investimento</w:t>
      </w:r>
      <w:r w:rsidR="00565DD3">
        <w:rPr>
          <w:sz w:val="16"/>
          <w:szCs w:val="16"/>
        </w:rPr>
        <w:t xml:space="preserve"> </w:t>
      </w:r>
      <w:r w:rsidR="0069625C">
        <w:rPr>
          <w:sz w:val="16"/>
          <w:szCs w:val="16"/>
        </w:rPr>
        <w:t xml:space="preserve">manteve o crescimento negativo </w:t>
      </w:r>
      <w:r w:rsidR="00A02A9F">
        <w:rPr>
          <w:sz w:val="16"/>
          <w:szCs w:val="16"/>
        </w:rPr>
        <w:t>(</w:t>
      </w:r>
      <w:r>
        <w:rPr>
          <w:sz w:val="16"/>
          <w:szCs w:val="16"/>
        </w:rPr>
        <w:t>–</w:t>
      </w:r>
      <w:r w:rsidR="00E8505F" w:rsidRPr="000805B5">
        <w:rPr>
          <w:sz w:val="16"/>
          <w:szCs w:val="16"/>
        </w:rPr>
        <w:t xml:space="preserve">13,8% </w:t>
      </w:r>
      <w:r w:rsidR="00565DD3">
        <w:rPr>
          <w:sz w:val="16"/>
          <w:szCs w:val="16"/>
        </w:rPr>
        <w:t xml:space="preserve">em 2011 e </w:t>
      </w:r>
      <w:r w:rsidR="00A02A9F">
        <w:rPr>
          <w:sz w:val="16"/>
          <w:szCs w:val="16"/>
        </w:rPr>
        <w:br/>
      </w:r>
      <w:proofErr w:type="gramStart"/>
      <w:r w:rsidR="00E8505F" w:rsidRPr="000805B5">
        <w:rPr>
          <w:sz w:val="16"/>
          <w:szCs w:val="16"/>
        </w:rPr>
        <w:t>–13</w:t>
      </w:r>
      <w:proofErr w:type="gramEnd"/>
      <w:r w:rsidR="00565DD3">
        <w:rPr>
          <w:sz w:val="16"/>
          <w:szCs w:val="16"/>
        </w:rPr>
        <w:t>,7% em 2012</w:t>
      </w:r>
      <w:r w:rsidR="0069625C">
        <w:rPr>
          <w:sz w:val="16"/>
          <w:szCs w:val="16"/>
        </w:rPr>
        <w:t>)</w:t>
      </w:r>
      <w:r w:rsidR="00565DD3">
        <w:rPr>
          <w:sz w:val="16"/>
          <w:szCs w:val="16"/>
        </w:rPr>
        <w:t>.</w:t>
      </w:r>
    </w:p>
    <w:p w:rsidR="00E8505F" w:rsidRPr="000805B5" w:rsidRDefault="00E8505F" w:rsidP="00A53E30">
      <w:pPr>
        <w:tabs>
          <w:tab w:val="left" w:pos="426"/>
        </w:tabs>
        <w:spacing w:after="0" w:line="240" w:lineRule="auto"/>
        <w:ind w:left="168"/>
        <w:jc w:val="both"/>
        <w:rPr>
          <w:sz w:val="16"/>
          <w:szCs w:val="16"/>
        </w:rPr>
      </w:pPr>
      <w:r w:rsidRPr="000805B5">
        <w:rPr>
          <w:sz w:val="16"/>
          <w:szCs w:val="16"/>
        </w:rPr>
        <w:t>No que se refere às exportações, é de registar o seu comportamento positivo, em particular no an</w:t>
      </w:r>
      <w:r w:rsidR="00DE696D">
        <w:rPr>
          <w:sz w:val="16"/>
          <w:szCs w:val="16"/>
        </w:rPr>
        <w:t>o 2011 (cresceu 7,2% contra 3,3</w:t>
      </w:r>
      <w:r w:rsidRPr="000805B5">
        <w:rPr>
          <w:sz w:val="16"/>
          <w:szCs w:val="16"/>
        </w:rPr>
        <w:t>% em 2012). O menor crescimento em 2012 prendeu-se com a menor proc</w:t>
      </w:r>
      <w:r w:rsidRPr="000805B5">
        <w:rPr>
          <w:sz w:val="16"/>
          <w:szCs w:val="16"/>
        </w:rPr>
        <w:t>u</w:t>
      </w:r>
      <w:r w:rsidRPr="000805B5">
        <w:rPr>
          <w:sz w:val="16"/>
          <w:szCs w:val="16"/>
        </w:rPr>
        <w:t>ra realizada pelos nossos parceiros comerciais, em particular os pe</w:t>
      </w:r>
      <w:r w:rsidRPr="000805B5">
        <w:rPr>
          <w:sz w:val="16"/>
          <w:szCs w:val="16"/>
        </w:rPr>
        <w:t>r</w:t>
      </w:r>
      <w:r w:rsidRPr="000805B5">
        <w:rPr>
          <w:sz w:val="16"/>
          <w:szCs w:val="16"/>
        </w:rPr>
        <w:t xml:space="preserve">tencentes à </w:t>
      </w:r>
      <w:r w:rsidR="00DE696D">
        <w:rPr>
          <w:sz w:val="16"/>
          <w:szCs w:val="16"/>
        </w:rPr>
        <w:t>Á</w:t>
      </w:r>
      <w:r w:rsidRPr="000805B5">
        <w:rPr>
          <w:sz w:val="16"/>
          <w:szCs w:val="16"/>
        </w:rPr>
        <w:t xml:space="preserve">rea do </w:t>
      </w:r>
      <w:r w:rsidR="00DE696D">
        <w:rPr>
          <w:sz w:val="16"/>
          <w:szCs w:val="16"/>
        </w:rPr>
        <w:t>E</w:t>
      </w:r>
      <w:r w:rsidRPr="000805B5">
        <w:rPr>
          <w:sz w:val="16"/>
          <w:szCs w:val="16"/>
        </w:rPr>
        <w:t>uro. O comportamento positivo das exportações não foi, todavia, suficiente para compensar a queda registada na pr</w:t>
      </w:r>
      <w:r w:rsidRPr="000805B5">
        <w:rPr>
          <w:sz w:val="16"/>
          <w:szCs w:val="16"/>
        </w:rPr>
        <w:t>o</w:t>
      </w:r>
      <w:r w:rsidRPr="000805B5">
        <w:rPr>
          <w:sz w:val="16"/>
          <w:szCs w:val="16"/>
        </w:rPr>
        <w:t>cura interna.</w:t>
      </w:r>
    </w:p>
    <w:p w:rsidR="00E8505F" w:rsidRPr="000805B5" w:rsidRDefault="00E8505F" w:rsidP="00A53E30">
      <w:pPr>
        <w:tabs>
          <w:tab w:val="left" w:pos="426"/>
        </w:tabs>
        <w:spacing w:after="0" w:line="240" w:lineRule="auto"/>
        <w:ind w:left="168"/>
        <w:jc w:val="both"/>
        <w:rPr>
          <w:sz w:val="16"/>
          <w:szCs w:val="16"/>
        </w:rPr>
      </w:pPr>
      <w:r w:rsidRPr="000805B5">
        <w:rPr>
          <w:sz w:val="16"/>
          <w:szCs w:val="16"/>
        </w:rPr>
        <w:t>Quanto às importações</w:t>
      </w:r>
      <w:r w:rsidR="00A53E30">
        <w:rPr>
          <w:sz w:val="16"/>
          <w:szCs w:val="16"/>
        </w:rPr>
        <w:t>,</w:t>
      </w:r>
      <w:r w:rsidRPr="000805B5">
        <w:rPr>
          <w:sz w:val="16"/>
          <w:szCs w:val="16"/>
        </w:rPr>
        <w:t xml:space="preserve"> a queda registada em ambos os anos, mais acentuada em 2012 </w:t>
      </w:r>
      <w:proofErr w:type="gramStart"/>
      <w:r w:rsidRPr="000805B5">
        <w:rPr>
          <w:sz w:val="16"/>
          <w:szCs w:val="16"/>
        </w:rPr>
        <w:t>(</w:t>
      </w:r>
      <w:r w:rsidR="00DE696D">
        <w:rPr>
          <w:sz w:val="16"/>
          <w:szCs w:val="16"/>
        </w:rPr>
        <w:t>–</w:t>
      </w:r>
      <w:r w:rsidRPr="000805B5">
        <w:rPr>
          <w:sz w:val="16"/>
          <w:szCs w:val="16"/>
        </w:rPr>
        <w:t>6</w:t>
      </w:r>
      <w:proofErr w:type="gramEnd"/>
      <w:r w:rsidRPr="000805B5">
        <w:rPr>
          <w:sz w:val="16"/>
          <w:szCs w:val="16"/>
        </w:rPr>
        <w:t>,9%)</w:t>
      </w:r>
      <w:r w:rsidR="00A53E30">
        <w:rPr>
          <w:sz w:val="16"/>
          <w:szCs w:val="16"/>
        </w:rPr>
        <w:t xml:space="preserve">, </w:t>
      </w:r>
      <w:r w:rsidRPr="000805B5">
        <w:rPr>
          <w:sz w:val="16"/>
          <w:szCs w:val="16"/>
        </w:rPr>
        <w:t>está relacionada com a queda da procura interna (consumo e investimento) e com o menor crescimento das e</w:t>
      </w:r>
      <w:r w:rsidRPr="000805B5">
        <w:rPr>
          <w:sz w:val="16"/>
          <w:szCs w:val="16"/>
        </w:rPr>
        <w:t>x</w:t>
      </w:r>
      <w:r w:rsidRPr="000805B5">
        <w:rPr>
          <w:sz w:val="16"/>
          <w:szCs w:val="16"/>
        </w:rPr>
        <w:t>portações em 2012 (foram necessárias menos componentes import</w:t>
      </w:r>
      <w:r w:rsidRPr="000805B5">
        <w:rPr>
          <w:sz w:val="16"/>
          <w:szCs w:val="16"/>
        </w:rPr>
        <w:t>a</w:t>
      </w:r>
      <w:r w:rsidRPr="000805B5">
        <w:rPr>
          <w:sz w:val="16"/>
          <w:szCs w:val="16"/>
        </w:rPr>
        <w:t>das para produzir os bens exportáveis).</w:t>
      </w:r>
    </w:p>
    <w:p w:rsidR="00E8505F" w:rsidRDefault="00E8505F" w:rsidP="00A53E30">
      <w:pPr>
        <w:tabs>
          <w:tab w:val="left" w:pos="426"/>
        </w:tabs>
        <w:spacing w:after="0" w:line="240" w:lineRule="auto"/>
        <w:ind w:left="168"/>
        <w:jc w:val="both"/>
        <w:rPr>
          <w:sz w:val="16"/>
          <w:szCs w:val="16"/>
        </w:rPr>
      </w:pPr>
      <w:r w:rsidRPr="000805B5">
        <w:rPr>
          <w:sz w:val="16"/>
          <w:szCs w:val="16"/>
        </w:rPr>
        <w:t xml:space="preserve">Comparando o crescimento do PIB em Portugal e na </w:t>
      </w:r>
      <w:r w:rsidR="00A53E30">
        <w:rPr>
          <w:sz w:val="16"/>
          <w:szCs w:val="16"/>
        </w:rPr>
        <w:t>Á</w:t>
      </w:r>
      <w:r w:rsidRPr="000805B5">
        <w:rPr>
          <w:sz w:val="16"/>
          <w:szCs w:val="16"/>
        </w:rPr>
        <w:t xml:space="preserve">rea do </w:t>
      </w:r>
      <w:r w:rsidR="00A53E30">
        <w:rPr>
          <w:sz w:val="16"/>
          <w:szCs w:val="16"/>
        </w:rPr>
        <w:t>E</w:t>
      </w:r>
      <w:r w:rsidRPr="000805B5">
        <w:rPr>
          <w:sz w:val="16"/>
          <w:szCs w:val="16"/>
        </w:rPr>
        <w:t>uro ver</w:t>
      </w:r>
      <w:r w:rsidRPr="000805B5">
        <w:rPr>
          <w:sz w:val="16"/>
          <w:szCs w:val="16"/>
        </w:rPr>
        <w:t>i</w:t>
      </w:r>
      <w:r w:rsidRPr="000805B5">
        <w:rPr>
          <w:sz w:val="16"/>
          <w:szCs w:val="16"/>
        </w:rPr>
        <w:t>fica-se que</w:t>
      </w:r>
      <w:r w:rsidR="00A53E30">
        <w:rPr>
          <w:sz w:val="16"/>
          <w:szCs w:val="16"/>
        </w:rPr>
        <w:t>,</w:t>
      </w:r>
      <w:r w:rsidRPr="000805B5">
        <w:rPr>
          <w:sz w:val="16"/>
          <w:szCs w:val="16"/>
        </w:rPr>
        <w:t xml:space="preserve"> em 1999</w:t>
      </w:r>
      <w:r w:rsidR="00A53E30">
        <w:rPr>
          <w:sz w:val="16"/>
          <w:szCs w:val="16"/>
        </w:rPr>
        <w:t xml:space="preserve">, </w:t>
      </w:r>
      <w:r w:rsidRPr="000805B5">
        <w:rPr>
          <w:sz w:val="16"/>
          <w:szCs w:val="16"/>
        </w:rPr>
        <w:t xml:space="preserve">o PIB português registou maior crescimento comparativamente à </w:t>
      </w:r>
      <w:r w:rsidR="00A53E30">
        <w:rPr>
          <w:sz w:val="16"/>
          <w:szCs w:val="16"/>
        </w:rPr>
        <w:t>Á</w:t>
      </w:r>
      <w:r w:rsidRPr="000805B5">
        <w:rPr>
          <w:sz w:val="16"/>
          <w:szCs w:val="16"/>
        </w:rPr>
        <w:t xml:space="preserve">rea do </w:t>
      </w:r>
      <w:r w:rsidR="00A53E30">
        <w:rPr>
          <w:sz w:val="16"/>
          <w:szCs w:val="16"/>
        </w:rPr>
        <w:t>E</w:t>
      </w:r>
      <w:r w:rsidRPr="000805B5">
        <w:rPr>
          <w:sz w:val="16"/>
          <w:szCs w:val="16"/>
        </w:rPr>
        <w:t>uro, tendo nos anos seguintes acomp</w:t>
      </w:r>
      <w:r w:rsidRPr="000805B5">
        <w:rPr>
          <w:sz w:val="16"/>
          <w:szCs w:val="16"/>
        </w:rPr>
        <w:t>a</w:t>
      </w:r>
      <w:r w:rsidRPr="000805B5">
        <w:rPr>
          <w:sz w:val="16"/>
          <w:szCs w:val="16"/>
        </w:rPr>
        <w:t xml:space="preserve">nhado a tendência decrescente da </w:t>
      </w:r>
      <w:r w:rsidR="000836C9">
        <w:rPr>
          <w:sz w:val="16"/>
          <w:szCs w:val="16"/>
        </w:rPr>
        <w:t>Área do Euro</w:t>
      </w:r>
      <w:r w:rsidR="00A53E30">
        <w:rPr>
          <w:sz w:val="16"/>
          <w:szCs w:val="16"/>
        </w:rPr>
        <w:t xml:space="preserve">, </w:t>
      </w:r>
      <w:r w:rsidRPr="000805B5">
        <w:rPr>
          <w:sz w:val="16"/>
          <w:szCs w:val="16"/>
        </w:rPr>
        <w:t xml:space="preserve">embora, em 2003, o diferencial de crescimento tenha sido negativo para o PIB português </w:t>
      </w:r>
      <w:r w:rsidR="0069625C">
        <w:rPr>
          <w:sz w:val="16"/>
          <w:szCs w:val="16"/>
        </w:rPr>
        <w:br/>
      </w:r>
      <w:proofErr w:type="gramStart"/>
      <w:r w:rsidRPr="000805B5">
        <w:rPr>
          <w:sz w:val="16"/>
          <w:szCs w:val="16"/>
        </w:rPr>
        <w:t>(</w:t>
      </w:r>
      <w:r w:rsidR="00A53E30">
        <w:rPr>
          <w:sz w:val="16"/>
          <w:szCs w:val="16"/>
        </w:rPr>
        <w:t>–</w:t>
      </w:r>
      <w:r w:rsidRPr="000805B5">
        <w:rPr>
          <w:sz w:val="16"/>
          <w:szCs w:val="16"/>
        </w:rPr>
        <w:t>2</w:t>
      </w:r>
      <w:proofErr w:type="gramEnd"/>
      <w:r w:rsidRPr="000805B5">
        <w:rPr>
          <w:sz w:val="16"/>
          <w:szCs w:val="16"/>
        </w:rPr>
        <w:t xml:space="preserve"> pontos percentuais). No período que </w:t>
      </w:r>
      <w:r w:rsidR="00A53E30">
        <w:rPr>
          <w:sz w:val="16"/>
          <w:szCs w:val="16"/>
        </w:rPr>
        <w:t xml:space="preserve">se </w:t>
      </w:r>
      <w:r w:rsidRPr="000805B5">
        <w:rPr>
          <w:sz w:val="16"/>
          <w:szCs w:val="16"/>
        </w:rPr>
        <w:t>segue, até 2008, o PIB po</w:t>
      </w:r>
      <w:r w:rsidRPr="000805B5">
        <w:rPr>
          <w:sz w:val="16"/>
          <w:szCs w:val="16"/>
        </w:rPr>
        <w:t>r</w:t>
      </w:r>
      <w:r w:rsidRPr="000805B5">
        <w:rPr>
          <w:sz w:val="16"/>
          <w:szCs w:val="16"/>
        </w:rPr>
        <w:t xml:space="preserve">tuguês acompanhou a tendência de crescimento, mas </w:t>
      </w:r>
      <w:r w:rsidR="00A53E30">
        <w:rPr>
          <w:sz w:val="16"/>
          <w:szCs w:val="16"/>
        </w:rPr>
        <w:t>com</w:t>
      </w:r>
      <w:r w:rsidRPr="000805B5">
        <w:rPr>
          <w:sz w:val="16"/>
          <w:szCs w:val="16"/>
        </w:rPr>
        <w:t xml:space="preserve"> valores i</w:t>
      </w:r>
      <w:r w:rsidRPr="000805B5">
        <w:rPr>
          <w:sz w:val="16"/>
          <w:szCs w:val="16"/>
        </w:rPr>
        <w:t>n</w:t>
      </w:r>
      <w:r w:rsidRPr="000805B5">
        <w:rPr>
          <w:sz w:val="16"/>
          <w:szCs w:val="16"/>
        </w:rPr>
        <w:t xml:space="preserve">feriores ao crescimento do PIB da </w:t>
      </w:r>
      <w:r w:rsidR="00A53E30">
        <w:rPr>
          <w:sz w:val="16"/>
          <w:szCs w:val="16"/>
        </w:rPr>
        <w:t>Á</w:t>
      </w:r>
      <w:r w:rsidRPr="000805B5">
        <w:rPr>
          <w:sz w:val="16"/>
          <w:szCs w:val="16"/>
        </w:rPr>
        <w:t xml:space="preserve">rea do </w:t>
      </w:r>
      <w:r w:rsidR="00A53E30">
        <w:rPr>
          <w:sz w:val="16"/>
          <w:szCs w:val="16"/>
        </w:rPr>
        <w:t>Euro (</w:t>
      </w:r>
      <w:r w:rsidRPr="000805B5">
        <w:rPr>
          <w:sz w:val="16"/>
          <w:szCs w:val="16"/>
        </w:rPr>
        <w:t xml:space="preserve">o que explica os valores negativos do diferencial). Em 2009, o decréscimo do PIB foi mais acentuado na </w:t>
      </w:r>
      <w:r w:rsidR="00A53E30">
        <w:rPr>
          <w:sz w:val="16"/>
          <w:szCs w:val="16"/>
        </w:rPr>
        <w:t>Á</w:t>
      </w:r>
      <w:r w:rsidRPr="000805B5">
        <w:rPr>
          <w:sz w:val="16"/>
          <w:szCs w:val="16"/>
        </w:rPr>
        <w:t xml:space="preserve">rea do </w:t>
      </w:r>
      <w:r w:rsidR="00A53E30">
        <w:rPr>
          <w:sz w:val="16"/>
          <w:szCs w:val="16"/>
        </w:rPr>
        <w:t>E</w:t>
      </w:r>
      <w:r w:rsidRPr="000805B5">
        <w:rPr>
          <w:sz w:val="16"/>
          <w:szCs w:val="16"/>
        </w:rPr>
        <w:t xml:space="preserve">uro (em resultado da crise económica), o </w:t>
      </w:r>
      <w:r w:rsidR="00565DD3" w:rsidRPr="000805B5">
        <w:rPr>
          <w:sz w:val="16"/>
          <w:szCs w:val="16"/>
        </w:rPr>
        <w:t>que explica o diferencial positivo para Portugal. Em 2010, verificou-se</w:t>
      </w:r>
      <w:r w:rsidR="00565DD3">
        <w:rPr>
          <w:sz w:val="16"/>
          <w:szCs w:val="16"/>
        </w:rPr>
        <w:br/>
      </w:r>
    </w:p>
    <w:p w:rsidR="00C01855" w:rsidRDefault="00C01855" w:rsidP="00565DD3">
      <w:pPr>
        <w:tabs>
          <w:tab w:val="left" w:pos="426"/>
        </w:tabs>
        <w:spacing w:after="0" w:line="240" w:lineRule="auto"/>
        <w:ind w:left="168"/>
        <w:jc w:val="both"/>
        <w:rPr>
          <w:sz w:val="16"/>
          <w:szCs w:val="16"/>
        </w:rPr>
      </w:pPr>
      <w:r>
        <w:rPr>
          <w:sz w:val="16"/>
          <w:szCs w:val="16"/>
        </w:rPr>
        <w:br w:type="column"/>
      </w:r>
      <w:proofErr w:type="gramStart"/>
      <w:r w:rsidR="00565DD3" w:rsidRPr="000805B5">
        <w:rPr>
          <w:sz w:val="16"/>
          <w:szCs w:val="16"/>
        </w:rPr>
        <w:lastRenderedPageBreak/>
        <w:t>uma</w:t>
      </w:r>
      <w:proofErr w:type="gramEnd"/>
      <w:r w:rsidR="00565DD3" w:rsidRPr="000805B5">
        <w:rPr>
          <w:sz w:val="16"/>
          <w:szCs w:val="16"/>
        </w:rPr>
        <w:t xml:space="preserve"> recuperação do PIB em Portugal e na </w:t>
      </w:r>
      <w:r w:rsidR="00565DD3">
        <w:rPr>
          <w:sz w:val="16"/>
          <w:szCs w:val="16"/>
        </w:rPr>
        <w:t>Á</w:t>
      </w:r>
      <w:r w:rsidR="00565DD3" w:rsidRPr="000805B5">
        <w:rPr>
          <w:sz w:val="16"/>
          <w:szCs w:val="16"/>
        </w:rPr>
        <w:t xml:space="preserve">rea do </w:t>
      </w:r>
      <w:r w:rsidR="00565DD3">
        <w:rPr>
          <w:sz w:val="16"/>
          <w:szCs w:val="16"/>
        </w:rPr>
        <w:t>E</w:t>
      </w:r>
      <w:r w:rsidR="00565DD3" w:rsidRPr="000805B5">
        <w:rPr>
          <w:sz w:val="16"/>
          <w:szCs w:val="16"/>
        </w:rPr>
        <w:t>uro (devido às medidas de estímulo à economia)</w:t>
      </w:r>
      <w:r w:rsidR="00565DD3">
        <w:rPr>
          <w:sz w:val="16"/>
          <w:szCs w:val="16"/>
        </w:rPr>
        <w:t>,</w:t>
      </w:r>
      <w:r w:rsidR="00565DD3" w:rsidRPr="000805B5">
        <w:rPr>
          <w:sz w:val="16"/>
          <w:szCs w:val="16"/>
        </w:rPr>
        <w:t xml:space="preserve"> mas, a partir de 2011 a queda do PIB português foi mais acentuada (relacionada com as medidas de ajustamento associadas ao Programa de Assistência Financeira</w:t>
      </w:r>
      <w:r w:rsidR="00565DD3">
        <w:rPr>
          <w:sz w:val="16"/>
          <w:szCs w:val="16"/>
        </w:rPr>
        <w:t>,</w:t>
      </w:r>
      <w:r w:rsidR="00565DD3" w:rsidRPr="000805B5">
        <w:rPr>
          <w:sz w:val="16"/>
          <w:szCs w:val="16"/>
        </w:rPr>
        <w:t xml:space="preserve"> inici</w:t>
      </w:r>
      <w:r w:rsidR="00565DD3" w:rsidRPr="000805B5">
        <w:rPr>
          <w:sz w:val="16"/>
          <w:szCs w:val="16"/>
        </w:rPr>
        <w:t>a</w:t>
      </w:r>
      <w:r w:rsidR="00565DD3" w:rsidRPr="000805B5">
        <w:rPr>
          <w:sz w:val="16"/>
          <w:szCs w:val="16"/>
        </w:rPr>
        <w:t xml:space="preserve">do em </w:t>
      </w:r>
      <w:r w:rsidR="00565DD3">
        <w:rPr>
          <w:sz w:val="16"/>
          <w:szCs w:val="16"/>
        </w:rPr>
        <w:t>m</w:t>
      </w:r>
      <w:r w:rsidR="00565DD3" w:rsidRPr="000805B5">
        <w:rPr>
          <w:sz w:val="16"/>
          <w:szCs w:val="16"/>
        </w:rPr>
        <w:t>aio), o que explica o diferencial negativo apresentado pelo p</w:t>
      </w:r>
      <w:r w:rsidR="00565DD3" w:rsidRPr="000805B5">
        <w:rPr>
          <w:sz w:val="16"/>
          <w:szCs w:val="16"/>
        </w:rPr>
        <w:t>a</w:t>
      </w:r>
      <w:r w:rsidR="00565DD3" w:rsidRPr="000805B5">
        <w:rPr>
          <w:sz w:val="16"/>
          <w:szCs w:val="16"/>
        </w:rPr>
        <w:t xml:space="preserve">ís relativamente à </w:t>
      </w:r>
      <w:r w:rsidR="00565DD3">
        <w:rPr>
          <w:sz w:val="16"/>
          <w:szCs w:val="16"/>
        </w:rPr>
        <w:t>Á</w:t>
      </w:r>
      <w:r w:rsidR="00565DD3" w:rsidRPr="000805B5">
        <w:rPr>
          <w:sz w:val="16"/>
          <w:szCs w:val="16"/>
        </w:rPr>
        <w:t xml:space="preserve">rea do </w:t>
      </w:r>
      <w:r w:rsidR="00565DD3">
        <w:rPr>
          <w:sz w:val="16"/>
          <w:szCs w:val="16"/>
        </w:rPr>
        <w:t>E</w:t>
      </w:r>
      <w:r w:rsidR="00565DD3" w:rsidRPr="000805B5">
        <w:rPr>
          <w:sz w:val="16"/>
          <w:szCs w:val="16"/>
        </w:rPr>
        <w:t>uro.</w:t>
      </w:r>
    </w:p>
    <w:p w:rsidR="00E8505F" w:rsidRDefault="00E8505F" w:rsidP="00C01855">
      <w:pPr>
        <w:tabs>
          <w:tab w:val="left" w:pos="426"/>
        </w:tabs>
        <w:spacing w:after="0" w:line="240" w:lineRule="auto"/>
        <w:ind w:left="168"/>
        <w:jc w:val="both"/>
        <w:rPr>
          <w:sz w:val="16"/>
          <w:szCs w:val="16"/>
        </w:rPr>
      </w:pPr>
      <w:r w:rsidRPr="000805B5">
        <w:rPr>
          <w:sz w:val="16"/>
          <w:szCs w:val="16"/>
        </w:rPr>
        <w:t>Considerando o diferencial acumulado desde 1999</w:t>
      </w:r>
      <w:r w:rsidR="00A53E30">
        <w:rPr>
          <w:sz w:val="16"/>
          <w:szCs w:val="16"/>
        </w:rPr>
        <w:t>,</w:t>
      </w:r>
      <w:r w:rsidRPr="000805B5">
        <w:rPr>
          <w:sz w:val="16"/>
          <w:szCs w:val="16"/>
        </w:rPr>
        <w:t xml:space="preserve"> verifica-se, em 2012, um diferencial negativo para o crescimento do PIB em Portugal</w:t>
      </w:r>
      <w:r w:rsidR="00A53E30">
        <w:rPr>
          <w:sz w:val="16"/>
          <w:szCs w:val="16"/>
        </w:rPr>
        <w:t xml:space="preserve"> </w:t>
      </w:r>
      <w:r w:rsidRPr="000805B5">
        <w:rPr>
          <w:sz w:val="16"/>
          <w:szCs w:val="16"/>
        </w:rPr>
        <w:t xml:space="preserve">(cerca de </w:t>
      </w:r>
      <w:r w:rsidR="00A53E30">
        <w:rPr>
          <w:sz w:val="16"/>
          <w:szCs w:val="16"/>
        </w:rPr>
        <w:t>–</w:t>
      </w:r>
      <w:proofErr w:type="gramStart"/>
      <w:r w:rsidRPr="000805B5">
        <w:rPr>
          <w:sz w:val="16"/>
          <w:szCs w:val="16"/>
        </w:rPr>
        <w:t>8%</w:t>
      </w:r>
      <w:proofErr w:type="gramEnd"/>
      <w:r w:rsidRPr="000805B5">
        <w:rPr>
          <w:sz w:val="16"/>
          <w:szCs w:val="16"/>
        </w:rPr>
        <w:t xml:space="preserve">), comparativamente ao crescimento do PIB na </w:t>
      </w:r>
      <w:r w:rsidR="00A53E30">
        <w:rPr>
          <w:sz w:val="16"/>
          <w:szCs w:val="16"/>
        </w:rPr>
        <w:t>Á</w:t>
      </w:r>
      <w:r w:rsidRPr="000805B5">
        <w:rPr>
          <w:sz w:val="16"/>
          <w:szCs w:val="16"/>
        </w:rPr>
        <w:t xml:space="preserve">rea do </w:t>
      </w:r>
      <w:r w:rsidR="00A53E30">
        <w:rPr>
          <w:sz w:val="16"/>
          <w:szCs w:val="16"/>
        </w:rPr>
        <w:t>E</w:t>
      </w:r>
      <w:r w:rsidRPr="000805B5">
        <w:rPr>
          <w:sz w:val="16"/>
          <w:szCs w:val="16"/>
        </w:rPr>
        <w:t>uro.</w:t>
      </w:r>
    </w:p>
    <w:p w:rsidR="00CC7E4D" w:rsidRDefault="00E8505F" w:rsidP="00565DD3">
      <w:pPr>
        <w:pStyle w:val="ListParagraph"/>
        <w:spacing w:before="120" w:after="0" w:line="240" w:lineRule="auto"/>
        <w:ind w:left="168" w:hanging="168"/>
        <w:contextualSpacing w:val="0"/>
        <w:jc w:val="both"/>
        <w:rPr>
          <w:rFonts w:cstheme="minorHAnsi"/>
          <w:noProof/>
          <w:spacing w:val="-2"/>
          <w:sz w:val="16"/>
          <w:szCs w:val="16"/>
        </w:rPr>
      </w:pPr>
      <w:r w:rsidRPr="00E8505F">
        <w:rPr>
          <w:b/>
          <w:sz w:val="16"/>
          <w:szCs w:val="16"/>
        </w:rPr>
        <w:t>2.</w:t>
      </w:r>
      <w:r>
        <w:rPr>
          <w:sz w:val="16"/>
          <w:szCs w:val="16"/>
        </w:rPr>
        <w:t xml:space="preserve"> </w:t>
      </w:r>
      <w:r w:rsidRPr="000805B5">
        <w:rPr>
          <w:sz w:val="16"/>
          <w:szCs w:val="16"/>
        </w:rPr>
        <w:t>Os valores mostram que</w:t>
      </w:r>
      <w:r w:rsidR="00A53E30">
        <w:rPr>
          <w:sz w:val="16"/>
          <w:szCs w:val="16"/>
        </w:rPr>
        <w:t>,</w:t>
      </w:r>
      <w:r w:rsidRPr="000805B5">
        <w:rPr>
          <w:sz w:val="16"/>
          <w:szCs w:val="16"/>
        </w:rPr>
        <w:t xml:space="preserve"> em 2010, o poder de compra dos portugu</w:t>
      </w:r>
      <w:r w:rsidRPr="000805B5">
        <w:rPr>
          <w:sz w:val="16"/>
          <w:szCs w:val="16"/>
        </w:rPr>
        <w:t>e</w:t>
      </w:r>
      <w:r w:rsidRPr="000805B5">
        <w:rPr>
          <w:sz w:val="16"/>
          <w:szCs w:val="16"/>
        </w:rPr>
        <w:t>ses era inferior ao registado em 1961 (1,6% contra 6,1%). A diferença verificada explica-se pelo menor crescimento dos salários nominais em 2010 (2,7%)</w:t>
      </w:r>
      <w:r w:rsidR="00A53E30">
        <w:rPr>
          <w:sz w:val="16"/>
          <w:szCs w:val="16"/>
        </w:rPr>
        <w:t>,</w:t>
      </w:r>
      <w:r w:rsidRPr="000805B5">
        <w:rPr>
          <w:sz w:val="16"/>
          <w:szCs w:val="16"/>
        </w:rPr>
        <w:t xml:space="preserve"> comparativamente ao crescimento registado em 1961 (7,8%), apesar </w:t>
      </w:r>
      <w:r w:rsidR="00A53E30">
        <w:rPr>
          <w:sz w:val="16"/>
          <w:szCs w:val="16"/>
        </w:rPr>
        <w:t>d</w:t>
      </w:r>
      <w:r w:rsidR="000836C9">
        <w:rPr>
          <w:sz w:val="16"/>
          <w:szCs w:val="16"/>
        </w:rPr>
        <w:t xml:space="preserve">e </w:t>
      </w:r>
      <w:r w:rsidR="00A53E30">
        <w:rPr>
          <w:sz w:val="16"/>
          <w:szCs w:val="16"/>
        </w:rPr>
        <w:t xml:space="preserve">o valor </w:t>
      </w:r>
      <w:r w:rsidRPr="000805B5">
        <w:rPr>
          <w:sz w:val="16"/>
          <w:szCs w:val="16"/>
        </w:rPr>
        <w:t xml:space="preserve">da inflação </w:t>
      </w:r>
      <w:r w:rsidR="00A53E30">
        <w:rPr>
          <w:sz w:val="16"/>
          <w:szCs w:val="16"/>
        </w:rPr>
        <w:t>ser inferior em 2010 (1,1%)</w:t>
      </w:r>
      <w:r w:rsidR="000836C9">
        <w:rPr>
          <w:sz w:val="16"/>
          <w:szCs w:val="16"/>
        </w:rPr>
        <w:t>,</w:t>
      </w:r>
      <w:r w:rsidR="00A53E30">
        <w:rPr>
          <w:sz w:val="16"/>
          <w:szCs w:val="16"/>
        </w:rPr>
        <w:t xml:space="preserve"> co</w:t>
      </w:r>
      <w:r w:rsidR="00A53E30">
        <w:rPr>
          <w:sz w:val="16"/>
          <w:szCs w:val="16"/>
        </w:rPr>
        <w:t>m</w:t>
      </w:r>
      <w:r w:rsidR="00A53E30">
        <w:rPr>
          <w:sz w:val="16"/>
          <w:szCs w:val="16"/>
        </w:rPr>
        <w:t>parativamente ao ano de</w:t>
      </w:r>
      <w:r w:rsidRPr="000805B5">
        <w:rPr>
          <w:sz w:val="16"/>
          <w:szCs w:val="16"/>
        </w:rPr>
        <w:t xml:space="preserve"> 1961 </w:t>
      </w:r>
      <w:r w:rsidR="00A53E30">
        <w:rPr>
          <w:sz w:val="16"/>
          <w:szCs w:val="16"/>
        </w:rPr>
        <w:t>(1,7%)</w:t>
      </w:r>
      <w:r w:rsidRPr="000805B5">
        <w:rPr>
          <w:sz w:val="16"/>
          <w:szCs w:val="16"/>
        </w:rPr>
        <w:t>.</w:t>
      </w:r>
    </w:p>
    <w:p w:rsidR="00E8505F" w:rsidRDefault="00E8505F" w:rsidP="00A53E30">
      <w:pPr>
        <w:pStyle w:val="ListParagraph"/>
        <w:tabs>
          <w:tab w:val="left" w:pos="426"/>
        </w:tabs>
        <w:spacing w:after="0" w:line="240" w:lineRule="auto"/>
        <w:ind w:left="224" w:hanging="224"/>
        <w:contextualSpacing w:val="0"/>
        <w:jc w:val="center"/>
        <w:rPr>
          <w:rFonts w:cstheme="minorHAnsi"/>
          <w:noProof/>
          <w:spacing w:val="-2"/>
          <w:sz w:val="16"/>
          <w:szCs w:val="16"/>
        </w:rPr>
      </w:pPr>
    </w:p>
    <w:p w:rsidR="00C01855" w:rsidRDefault="00C01855" w:rsidP="00A53E30">
      <w:pPr>
        <w:pStyle w:val="ListParagraph"/>
        <w:tabs>
          <w:tab w:val="left" w:pos="426"/>
        </w:tabs>
        <w:spacing w:after="0" w:line="240" w:lineRule="auto"/>
        <w:ind w:left="224" w:hanging="224"/>
        <w:contextualSpacing w:val="0"/>
        <w:jc w:val="center"/>
        <w:rPr>
          <w:rFonts w:cstheme="minorHAnsi"/>
          <w:noProof/>
          <w:spacing w:val="-2"/>
          <w:sz w:val="16"/>
          <w:szCs w:val="16"/>
        </w:rPr>
      </w:pPr>
    </w:p>
    <w:p w:rsidR="00CC7E4D" w:rsidRDefault="00CC7E4D" w:rsidP="00A53E30">
      <w:pPr>
        <w:spacing w:after="12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COTAÇÕES</w:t>
      </w:r>
    </w:p>
    <w:tbl>
      <w:tblPr>
        <w:tblStyle w:val="TableGrid"/>
        <w:tblW w:w="0" w:type="auto"/>
        <w:tblInd w:w="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179"/>
        <w:gridCol w:w="1189"/>
        <w:gridCol w:w="1187"/>
        <w:gridCol w:w="1168"/>
      </w:tblGrid>
      <w:tr w:rsidR="00CC7E4D" w:rsidTr="000836C9">
        <w:trPr>
          <w:trHeight w:val="255"/>
        </w:trPr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CC7E4D" w:rsidRPr="00F11ABA" w:rsidRDefault="00CC7E4D" w:rsidP="009322D4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Grupos</w:t>
            </w:r>
          </w:p>
        </w:tc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CC7E4D" w:rsidRPr="00F11ABA" w:rsidRDefault="00CC7E4D" w:rsidP="009322D4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Questões</w:t>
            </w:r>
          </w:p>
        </w:tc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CC7E4D" w:rsidRPr="00F11ABA" w:rsidRDefault="00CC7E4D" w:rsidP="000836C9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Cotaç</w:t>
            </w:r>
            <w:r w:rsidR="000836C9">
              <w:rPr>
                <w:b/>
                <w:color w:val="FFFFFF" w:themeColor="background1"/>
                <w:sz w:val="16"/>
                <w:szCs w:val="16"/>
              </w:rPr>
              <w:t>ões</w:t>
            </w:r>
          </w:p>
        </w:tc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CC7E4D" w:rsidRPr="00F11ABA" w:rsidRDefault="00CC7E4D" w:rsidP="009322D4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Total</w:t>
            </w:r>
          </w:p>
        </w:tc>
      </w:tr>
      <w:tr w:rsidR="00E8505F" w:rsidRPr="002713FF" w:rsidTr="0041499E">
        <w:trPr>
          <w:trHeight w:val="255"/>
        </w:trPr>
        <w:tc>
          <w:tcPr>
            <w:tcW w:w="1216" w:type="dxa"/>
            <w:vAlign w:val="center"/>
          </w:tcPr>
          <w:p w:rsidR="00E8505F" w:rsidRPr="000805B5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0805B5">
              <w:rPr>
                <w:b/>
                <w:sz w:val="16"/>
                <w:szCs w:val="16"/>
              </w:rPr>
              <w:t>I</w:t>
            </w:r>
          </w:p>
        </w:tc>
        <w:tc>
          <w:tcPr>
            <w:tcW w:w="1216" w:type="dxa"/>
            <w:vAlign w:val="center"/>
          </w:tcPr>
          <w:p w:rsidR="00E8505F" w:rsidRPr="00E8505F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 xml:space="preserve">1 </w:t>
            </w:r>
            <w:proofErr w:type="gramStart"/>
            <w:r w:rsidRPr="00E8505F">
              <w:rPr>
                <w:sz w:val="16"/>
                <w:szCs w:val="16"/>
              </w:rPr>
              <w:t>a</w:t>
            </w:r>
            <w:proofErr w:type="gramEnd"/>
            <w:r w:rsidRPr="00E8505F">
              <w:rPr>
                <w:sz w:val="16"/>
                <w:szCs w:val="16"/>
              </w:rPr>
              <w:t xml:space="preserve"> 5</w:t>
            </w:r>
          </w:p>
        </w:tc>
        <w:tc>
          <w:tcPr>
            <w:tcW w:w="1216" w:type="dxa"/>
            <w:vAlign w:val="center"/>
          </w:tcPr>
          <w:p w:rsidR="00E8505F" w:rsidRPr="00E8505F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 xml:space="preserve">8 </w:t>
            </w:r>
            <w:proofErr w:type="gramStart"/>
            <w:r w:rsidRPr="00E8505F">
              <w:rPr>
                <w:sz w:val="16"/>
                <w:szCs w:val="16"/>
              </w:rPr>
              <w:t>pontos</w:t>
            </w:r>
            <w:proofErr w:type="gramEnd"/>
            <w:r w:rsidRPr="00E8505F">
              <w:rPr>
                <w:sz w:val="16"/>
                <w:szCs w:val="16"/>
              </w:rPr>
              <w:t xml:space="preserve"> cada</w:t>
            </w:r>
          </w:p>
        </w:tc>
        <w:tc>
          <w:tcPr>
            <w:tcW w:w="1216" w:type="dxa"/>
            <w:vAlign w:val="center"/>
          </w:tcPr>
          <w:p w:rsidR="00E8505F" w:rsidRPr="00E8505F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>40</w:t>
            </w:r>
          </w:p>
        </w:tc>
      </w:tr>
      <w:tr w:rsidR="00A53E30" w:rsidRPr="002713FF" w:rsidTr="0041499E">
        <w:trPr>
          <w:trHeight w:val="255"/>
        </w:trPr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A53E30" w:rsidRPr="000805B5" w:rsidRDefault="00A53E30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A53E30" w:rsidRPr="00E8505F" w:rsidRDefault="00A53E30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A53E30" w:rsidRPr="00E8505F" w:rsidRDefault="00A53E30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A53E30" w:rsidRPr="00E8505F" w:rsidRDefault="00A53E30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E8505F" w:rsidRPr="002713FF" w:rsidTr="0041499E">
        <w:trPr>
          <w:trHeight w:val="255"/>
        </w:trPr>
        <w:tc>
          <w:tcPr>
            <w:tcW w:w="1216" w:type="dxa"/>
            <w:shd w:val="clear" w:color="auto" w:fill="auto"/>
            <w:vAlign w:val="center"/>
          </w:tcPr>
          <w:p w:rsidR="00E8505F" w:rsidRPr="000805B5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0805B5">
              <w:rPr>
                <w:b/>
                <w:sz w:val="16"/>
                <w:szCs w:val="16"/>
              </w:rPr>
              <w:t>II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E8505F" w:rsidRPr="00E8505F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>1.1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E8505F" w:rsidRPr="00E8505F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>30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E8505F" w:rsidRPr="00E8505F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E8505F" w:rsidRPr="002713FF" w:rsidTr="0041499E">
        <w:trPr>
          <w:trHeight w:val="255"/>
        </w:trPr>
        <w:tc>
          <w:tcPr>
            <w:tcW w:w="1216" w:type="dxa"/>
            <w:vAlign w:val="center"/>
          </w:tcPr>
          <w:p w:rsidR="00E8505F" w:rsidRPr="000805B5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E8505F" w:rsidRPr="00E8505F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>1.2</w:t>
            </w:r>
          </w:p>
        </w:tc>
        <w:tc>
          <w:tcPr>
            <w:tcW w:w="1216" w:type="dxa"/>
            <w:vAlign w:val="center"/>
          </w:tcPr>
          <w:p w:rsidR="00E8505F" w:rsidRPr="00E8505F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>20</w:t>
            </w:r>
          </w:p>
        </w:tc>
        <w:tc>
          <w:tcPr>
            <w:tcW w:w="1216" w:type="dxa"/>
            <w:vAlign w:val="center"/>
          </w:tcPr>
          <w:p w:rsidR="00E8505F" w:rsidRPr="00E8505F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E8505F" w:rsidRPr="002713FF" w:rsidTr="0041499E">
        <w:trPr>
          <w:trHeight w:val="255"/>
        </w:trPr>
        <w:tc>
          <w:tcPr>
            <w:tcW w:w="1216" w:type="dxa"/>
            <w:vAlign w:val="center"/>
          </w:tcPr>
          <w:p w:rsidR="00E8505F" w:rsidRPr="000805B5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E8505F" w:rsidRPr="00E8505F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>1.3</w:t>
            </w:r>
          </w:p>
        </w:tc>
        <w:tc>
          <w:tcPr>
            <w:tcW w:w="1216" w:type="dxa"/>
            <w:vAlign w:val="center"/>
          </w:tcPr>
          <w:p w:rsidR="00E8505F" w:rsidRPr="00E8505F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>20</w:t>
            </w:r>
          </w:p>
        </w:tc>
        <w:tc>
          <w:tcPr>
            <w:tcW w:w="1216" w:type="dxa"/>
            <w:vAlign w:val="center"/>
          </w:tcPr>
          <w:p w:rsidR="00E8505F" w:rsidRPr="00E8505F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E8505F" w:rsidRPr="002713FF" w:rsidTr="0041499E">
        <w:trPr>
          <w:trHeight w:val="255"/>
        </w:trPr>
        <w:tc>
          <w:tcPr>
            <w:tcW w:w="1216" w:type="dxa"/>
            <w:shd w:val="clear" w:color="auto" w:fill="auto"/>
            <w:vAlign w:val="center"/>
          </w:tcPr>
          <w:p w:rsidR="00E8505F" w:rsidRPr="000805B5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E8505F" w:rsidRPr="00E8505F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>2.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E8505F" w:rsidRPr="00E8505F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>10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E8505F" w:rsidRPr="00E8505F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>80</w:t>
            </w:r>
          </w:p>
        </w:tc>
      </w:tr>
      <w:tr w:rsidR="00A53E30" w:rsidRPr="002713FF" w:rsidTr="0041499E">
        <w:trPr>
          <w:trHeight w:val="255"/>
        </w:trPr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A53E30" w:rsidRPr="000805B5" w:rsidRDefault="00A53E30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A53E30" w:rsidRPr="00E8505F" w:rsidRDefault="00A53E30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A53E30" w:rsidRPr="00E8505F" w:rsidRDefault="00A53E30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A53E30" w:rsidRPr="00E8505F" w:rsidRDefault="00A53E30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E8505F" w:rsidRPr="002713FF" w:rsidTr="0041499E">
        <w:trPr>
          <w:trHeight w:val="255"/>
        </w:trPr>
        <w:tc>
          <w:tcPr>
            <w:tcW w:w="1216" w:type="dxa"/>
            <w:shd w:val="clear" w:color="auto" w:fill="auto"/>
            <w:vAlign w:val="center"/>
          </w:tcPr>
          <w:p w:rsidR="00E8505F" w:rsidRPr="000805B5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0805B5">
              <w:rPr>
                <w:b/>
                <w:sz w:val="16"/>
                <w:szCs w:val="16"/>
              </w:rPr>
              <w:t>III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E8505F" w:rsidRPr="00E8505F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>1.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E8505F" w:rsidRPr="00E8505F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>60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E8505F" w:rsidRPr="00E8505F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E8505F" w:rsidRPr="002713FF" w:rsidTr="0041499E">
        <w:trPr>
          <w:trHeight w:val="255"/>
        </w:trPr>
        <w:tc>
          <w:tcPr>
            <w:tcW w:w="1216" w:type="dxa"/>
            <w:vAlign w:val="center"/>
          </w:tcPr>
          <w:p w:rsidR="00E8505F" w:rsidRPr="000805B5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E8505F" w:rsidRPr="00E8505F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>2.</w:t>
            </w:r>
          </w:p>
        </w:tc>
        <w:tc>
          <w:tcPr>
            <w:tcW w:w="1216" w:type="dxa"/>
            <w:vAlign w:val="center"/>
          </w:tcPr>
          <w:p w:rsidR="00E8505F" w:rsidRPr="00E8505F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>20</w:t>
            </w:r>
          </w:p>
        </w:tc>
        <w:tc>
          <w:tcPr>
            <w:tcW w:w="1216" w:type="dxa"/>
            <w:vAlign w:val="center"/>
          </w:tcPr>
          <w:p w:rsidR="00E8505F" w:rsidRPr="00E8505F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>80</w:t>
            </w:r>
          </w:p>
        </w:tc>
      </w:tr>
      <w:tr w:rsidR="00A53E30" w:rsidRPr="002713FF" w:rsidTr="0041499E">
        <w:trPr>
          <w:trHeight w:val="255"/>
        </w:trPr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A53E30" w:rsidRPr="000805B5" w:rsidRDefault="00A53E30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A53E30" w:rsidRPr="00E8505F" w:rsidRDefault="00A53E30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A53E30" w:rsidRPr="00E8505F" w:rsidRDefault="00A53E30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A53E30" w:rsidRPr="00E8505F" w:rsidRDefault="00A53E30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E8505F" w:rsidRPr="002713FF" w:rsidTr="0041499E">
        <w:trPr>
          <w:trHeight w:val="255"/>
        </w:trPr>
        <w:tc>
          <w:tcPr>
            <w:tcW w:w="1216" w:type="dxa"/>
            <w:vAlign w:val="center"/>
          </w:tcPr>
          <w:p w:rsidR="00E8505F" w:rsidRPr="000805B5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0805B5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1216" w:type="dxa"/>
            <w:vAlign w:val="center"/>
          </w:tcPr>
          <w:p w:rsidR="00E8505F" w:rsidRPr="00E8505F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E8505F" w:rsidRPr="00E8505F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E8505F" w:rsidRPr="00E8505F" w:rsidRDefault="00E8505F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>200</w:t>
            </w:r>
          </w:p>
        </w:tc>
      </w:tr>
    </w:tbl>
    <w:p w:rsidR="0056440E" w:rsidRDefault="0056440E">
      <w:pPr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br w:type="page"/>
      </w:r>
    </w:p>
    <w:p w:rsidR="0056440E" w:rsidRDefault="00491A8C" w:rsidP="00431EA4">
      <w:pPr>
        <w:spacing w:after="0" w:line="240" w:lineRule="auto"/>
        <w:ind w:left="284" w:hanging="284"/>
        <w:jc w:val="both"/>
        <w:rPr>
          <w:rFonts w:cstheme="minorHAnsi"/>
          <w:b/>
          <w:sz w:val="16"/>
          <w:szCs w:val="16"/>
        </w:rPr>
      </w:pPr>
      <w:r>
        <w:rPr>
          <w:rFonts w:cstheme="minorHAnsi"/>
          <w:b/>
          <w:noProof/>
          <w:sz w:val="16"/>
          <w:szCs w:val="16"/>
          <w:lang w:eastAsia="pt-PT"/>
        </w:rPr>
        <w:lastRenderedPageBreak/>
        <w:pict>
          <v:roundrect id="_x0000_s1174" style="position:absolute;left:0;text-align:left;margin-left:0;margin-top:-42.55pt;width:311.8pt;height:119.05pt;z-index:-251311105;visibility:visible;mso-wrap-distance-left:0;mso-wrap-distance-right:0;mso-position-horizontal-relative:margin;mso-position-vertical-relative:page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" fillcolor="#bfbfbf [2412]" stroked="f">
            <v:stroke joinstyle="miter"/>
            <v:textbox style="mso-next-textbox:#_x0000_s1174" inset="3mm,0,3mm,2mm">
              <w:txbxContent>
                <w:p w:rsidR="000836C9" w:rsidRPr="00FE2D40" w:rsidRDefault="000836C9" w:rsidP="0056440E">
                  <w:pPr>
                    <w:spacing w:after="0" w:line="240" w:lineRule="auto"/>
                  </w:pPr>
                  <w:r>
                    <w:rPr>
                      <w:rFonts w:ascii="Calibri" w:hAnsi="Calibri" w:cs="Calibri"/>
                      <w:sz w:val="38"/>
                      <w:szCs w:val="38"/>
                    </w:rPr>
                    <w:t xml:space="preserve">Soluções dos Testes </w:t>
                  </w:r>
                  <w:r w:rsidR="00314A57">
                    <w:rPr>
                      <w:rFonts w:ascii="Calibri" w:hAnsi="Calibri" w:cs="Calibri"/>
                      <w:sz w:val="38"/>
                      <w:szCs w:val="38"/>
                    </w:rPr>
                    <w:t>Globais</w:t>
                  </w:r>
                </w:p>
              </w:txbxContent>
            </v:textbox>
            <w10:wrap anchorx="margin" anchory="page"/>
          </v:roundrect>
        </w:pict>
      </w:r>
    </w:p>
    <w:p w:rsidR="00C50B26" w:rsidRDefault="00C50B26" w:rsidP="00431EA4">
      <w:pPr>
        <w:spacing w:after="0" w:line="240" w:lineRule="auto"/>
        <w:ind w:left="284" w:hanging="284"/>
        <w:jc w:val="both"/>
        <w:rPr>
          <w:rFonts w:cstheme="minorHAnsi"/>
          <w:b/>
          <w:sz w:val="16"/>
          <w:szCs w:val="16"/>
        </w:rPr>
      </w:pPr>
    </w:p>
    <w:p w:rsidR="00561B1B" w:rsidRDefault="00561B1B" w:rsidP="0026546F">
      <w:pPr>
        <w:pStyle w:val="titulo"/>
        <w:spacing w:after="0"/>
      </w:pPr>
    </w:p>
    <w:p w:rsidR="00323EF1" w:rsidRPr="00FD3CB2" w:rsidRDefault="00323EF1" w:rsidP="0026546F">
      <w:pPr>
        <w:pStyle w:val="titulo"/>
        <w:spacing w:after="0"/>
      </w:pPr>
      <w:r w:rsidRPr="00FD3CB2">
        <w:t>TESTE GLOBAL 1</w:t>
      </w:r>
    </w:p>
    <w:p w:rsidR="0056440E" w:rsidRPr="00FE2D40" w:rsidRDefault="0056440E" w:rsidP="00314A57">
      <w:pPr>
        <w:pStyle w:val="titulo"/>
        <w:spacing w:before="60" w:after="0"/>
        <w:rPr>
          <w:color w:val="808080" w:themeColor="background1" w:themeShade="80"/>
          <w:sz w:val="20"/>
        </w:rPr>
      </w:pPr>
      <w:proofErr w:type="gramStart"/>
      <w:r w:rsidRPr="00FE2D40">
        <w:rPr>
          <w:color w:val="808080" w:themeColor="background1" w:themeShade="80"/>
          <w:sz w:val="20"/>
        </w:rPr>
        <w:t>págs</w:t>
      </w:r>
      <w:proofErr w:type="gramEnd"/>
      <w:r w:rsidRPr="00FE2D40">
        <w:rPr>
          <w:color w:val="808080" w:themeColor="background1" w:themeShade="80"/>
          <w:sz w:val="20"/>
        </w:rPr>
        <w:t xml:space="preserve">. </w:t>
      </w:r>
      <w:r>
        <w:rPr>
          <w:color w:val="808080" w:themeColor="background1" w:themeShade="80"/>
          <w:sz w:val="20"/>
        </w:rPr>
        <w:t>6</w:t>
      </w:r>
      <w:r w:rsidR="00A02A9F">
        <w:rPr>
          <w:color w:val="808080" w:themeColor="background1" w:themeShade="80"/>
          <w:sz w:val="20"/>
        </w:rPr>
        <w:t>2</w:t>
      </w:r>
      <w:r w:rsidRPr="00FE2D40">
        <w:rPr>
          <w:color w:val="808080" w:themeColor="background1" w:themeShade="80"/>
          <w:sz w:val="20"/>
        </w:rPr>
        <w:t xml:space="preserve"> a </w:t>
      </w:r>
      <w:r>
        <w:rPr>
          <w:color w:val="808080" w:themeColor="background1" w:themeShade="80"/>
          <w:sz w:val="20"/>
        </w:rPr>
        <w:t>6</w:t>
      </w:r>
      <w:r w:rsidR="00A02A9F">
        <w:rPr>
          <w:color w:val="808080" w:themeColor="background1" w:themeShade="80"/>
          <w:sz w:val="20"/>
        </w:rPr>
        <w:t>6</w:t>
      </w:r>
    </w:p>
    <w:p w:rsidR="0056440E" w:rsidRDefault="0056440E" w:rsidP="0056440E">
      <w:pPr>
        <w:spacing w:after="0" w:line="240" w:lineRule="auto"/>
        <w:jc w:val="center"/>
        <w:rPr>
          <w:rFonts w:cstheme="minorHAnsi"/>
          <w:b/>
          <w:sz w:val="16"/>
          <w:szCs w:val="16"/>
        </w:rPr>
      </w:pPr>
    </w:p>
    <w:p w:rsidR="0056440E" w:rsidRPr="00583D1D" w:rsidRDefault="0056440E" w:rsidP="0056440E">
      <w:pPr>
        <w:spacing w:after="120" w:line="240" w:lineRule="auto"/>
        <w:jc w:val="center"/>
        <w:rPr>
          <w:rFonts w:cstheme="minorHAnsi"/>
          <w:b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GRUPO I</w:t>
      </w:r>
    </w:p>
    <w:p w:rsidR="00323EF1" w:rsidRPr="00583D1D" w:rsidRDefault="00C8070D" w:rsidP="005317AE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1.</w:t>
      </w:r>
      <w:r w:rsidR="0056440E" w:rsidRPr="0056440E">
        <w:rPr>
          <w:rFonts w:cstheme="minorHAnsi"/>
          <w:sz w:val="16"/>
          <w:szCs w:val="16"/>
        </w:rPr>
        <w:t xml:space="preserve"> </w:t>
      </w:r>
      <w:r w:rsidR="0056440E">
        <w:rPr>
          <w:rFonts w:cstheme="minorHAnsi"/>
          <w:sz w:val="16"/>
          <w:szCs w:val="16"/>
        </w:rPr>
        <w:t>(</w:t>
      </w:r>
      <w:proofErr w:type="gramStart"/>
      <w:r w:rsidR="009322D4">
        <w:rPr>
          <w:rFonts w:cstheme="minorHAnsi"/>
          <w:sz w:val="16"/>
          <w:szCs w:val="16"/>
        </w:rPr>
        <w:t>D</w:t>
      </w:r>
      <w:r w:rsidR="0056440E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Pr="00583D1D">
        <w:rPr>
          <w:rFonts w:cstheme="minorHAnsi"/>
          <w:sz w:val="16"/>
          <w:szCs w:val="16"/>
        </w:rPr>
        <w:t xml:space="preserve"> </w:t>
      </w:r>
      <w:r w:rsidRPr="00583D1D">
        <w:rPr>
          <w:rFonts w:cstheme="minorHAnsi"/>
          <w:b/>
          <w:sz w:val="16"/>
          <w:szCs w:val="16"/>
        </w:rPr>
        <w:t>2.</w:t>
      </w:r>
      <w:proofErr w:type="gramEnd"/>
      <w:r w:rsidR="0056440E" w:rsidRPr="0056440E">
        <w:rPr>
          <w:rFonts w:cstheme="minorHAnsi"/>
          <w:sz w:val="16"/>
          <w:szCs w:val="16"/>
        </w:rPr>
        <w:t xml:space="preserve"> </w:t>
      </w:r>
      <w:proofErr w:type="gramStart"/>
      <w:r w:rsidR="0056440E">
        <w:rPr>
          <w:rFonts w:cstheme="minorHAnsi"/>
          <w:sz w:val="16"/>
          <w:szCs w:val="16"/>
        </w:rPr>
        <w:t>(</w:t>
      </w:r>
      <w:r w:rsidR="009322D4">
        <w:rPr>
          <w:rFonts w:cstheme="minorHAnsi"/>
          <w:sz w:val="16"/>
          <w:szCs w:val="16"/>
        </w:rPr>
        <w:t>A</w:t>
      </w:r>
      <w:r w:rsidR="0056440E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Pr="00583D1D">
        <w:rPr>
          <w:rFonts w:cstheme="minorHAnsi"/>
          <w:sz w:val="16"/>
          <w:szCs w:val="16"/>
        </w:rPr>
        <w:t xml:space="preserve"> </w:t>
      </w:r>
      <w:r w:rsidRPr="00583D1D">
        <w:rPr>
          <w:rFonts w:cstheme="minorHAnsi"/>
          <w:b/>
          <w:sz w:val="16"/>
          <w:szCs w:val="16"/>
        </w:rPr>
        <w:t>3.</w:t>
      </w:r>
      <w:proofErr w:type="gramEnd"/>
      <w:r w:rsidR="0056440E" w:rsidRPr="0056440E">
        <w:rPr>
          <w:rFonts w:cstheme="minorHAnsi"/>
          <w:sz w:val="16"/>
          <w:szCs w:val="16"/>
        </w:rPr>
        <w:t xml:space="preserve"> </w:t>
      </w:r>
      <w:proofErr w:type="gramStart"/>
      <w:r w:rsidR="0056440E">
        <w:rPr>
          <w:rFonts w:cstheme="minorHAnsi"/>
          <w:sz w:val="16"/>
          <w:szCs w:val="16"/>
        </w:rPr>
        <w:t>(</w:t>
      </w:r>
      <w:r w:rsidR="009322D4">
        <w:rPr>
          <w:rFonts w:cstheme="minorHAnsi"/>
          <w:sz w:val="16"/>
          <w:szCs w:val="16"/>
        </w:rPr>
        <w:t>B</w:t>
      </w:r>
      <w:r w:rsidR="0056440E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Pr="00583D1D">
        <w:rPr>
          <w:rFonts w:cstheme="minorHAnsi"/>
          <w:sz w:val="16"/>
          <w:szCs w:val="16"/>
        </w:rPr>
        <w:t xml:space="preserve"> </w:t>
      </w:r>
      <w:r w:rsidRPr="00583D1D">
        <w:rPr>
          <w:rFonts w:cstheme="minorHAnsi"/>
          <w:b/>
          <w:sz w:val="16"/>
          <w:szCs w:val="16"/>
        </w:rPr>
        <w:t>4.</w:t>
      </w:r>
      <w:proofErr w:type="gramEnd"/>
      <w:r w:rsidR="0056440E" w:rsidRPr="0056440E">
        <w:rPr>
          <w:rFonts w:cstheme="minorHAnsi"/>
          <w:sz w:val="16"/>
          <w:szCs w:val="16"/>
        </w:rPr>
        <w:t xml:space="preserve"> </w:t>
      </w:r>
      <w:proofErr w:type="gramStart"/>
      <w:r w:rsidR="0056440E">
        <w:rPr>
          <w:rFonts w:cstheme="minorHAnsi"/>
          <w:sz w:val="16"/>
          <w:szCs w:val="16"/>
        </w:rPr>
        <w:t>(</w:t>
      </w:r>
      <w:r w:rsidR="009322D4">
        <w:rPr>
          <w:rFonts w:cstheme="minorHAnsi"/>
          <w:sz w:val="16"/>
          <w:szCs w:val="16"/>
        </w:rPr>
        <w:t>B</w:t>
      </w:r>
      <w:r w:rsidR="0056440E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Pr="00583D1D">
        <w:rPr>
          <w:rFonts w:cstheme="minorHAnsi"/>
          <w:sz w:val="16"/>
          <w:szCs w:val="16"/>
        </w:rPr>
        <w:t xml:space="preserve"> </w:t>
      </w:r>
      <w:r w:rsidRPr="00583D1D">
        <w:rPr>
          <w:rFonts w:cstheme="minorHAnsi"/>
          <w:b/>
          <w:sz w:val="16"/>
          <w:szCs w:val="16"/>
        </w:rPr>
        <w:t>5.</w:t>
      </w:r>
      <w:proofErr w:type="gramEnd"/>
      <w:r w:rsidR="0056440E" w:rsidRPr="0056440E">
        <w:rPr>
          <w:rFonts w:cstheme="minorHAnsi"/>
          <w:sz w:val="16"/>
          <w:szCs w:val="16"/>
        </w:rPr>
        <w:t xml:space="preserve"> </w:t>
      </w:r>
      <w:proofErr w:type="gramStart"/>
      <w:r w:rsidR="0056440E">
        <w:rPr>
          <w:rFonts w:cstheme="minorHAnsi"/>
          <w:sz w:val="16"/>
          <w:szCs w:val="16"/>
        </w:rPr>
        <w:t>(</w:t>
      </w:r>
      <w:r w:rsidR="009322D4">
        <w:rPr>
          <w:rFonts w:cstheme="minorHAnsi"/>
          <w:sz w:val="16"/>
          <w:szCs w:val="16"/>
        </w:rPr>
        <w:t>C</w:t>
      </w:r>
      <w:r w:rsidR="0056440E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Pr="00583D1D">
        <w:rPr>
          <w:rFonts w:cstheme="minorHAnsi"/>
          <w:sz w:val="16"/>
          <w:szCs w:val="16"/>
        </w:rPr>
        <w:t xml:space="preserve"> </w:t>
      </w:r>
      <w:r w:rsidRPr="00583D1D">
        <w:rPr>
          <w:rFonts w:cstheme="minorHAnsi"/>
          <w:b/>
          <w:sz w:val="16"/>
          <w:szCs w:val="16"/>
        </w:rPr>
        <w:t>6.</w:t>
      </w:r>
      <w:proofErr w:type="gramEnd"/>
      <w:r w:rsidR="0056440E" w:rsidRPr="0056440E">
        <w:rPr>
          <w:rFonts w:cstheme="minorHAnsi"/>
          <w:sz w:val="16"/>
          <w:szCs w:val="16"/>
        </w:rPr>
        <w:t xml:space="preserve"> </w:t>
      </w:r>
      <w:proofErr w:type="gramStart"/>
      <w:r w:rsidR="0056440E">
        <w:rPr>
          <w:rFonts w:cstheme="minorHAnsi"/>
          <w:sz w:val="16"/>
          <w:szCs w:val="16"/>
        </w:rPr>
        <w:t>(</w:t>
      </w:r>
      <w:r w:rsidR="009322D4">
        <w:rPr>
          <w:rFonts w:cstheme="minorHAnsi"/>
          <w:sz w:val="16"/>
          <w:szCs w:val="16"/>
        </w:rPr>
        <w:t>D</w:t>
      </w:r>
      <w:r w:rsidR="0056440E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Pr="00583D1D">
        <w:rPr>
          <w:rFonts w:cstheme="minorHAnsi"/>
          <w:sz w:val="16"/>
          <w:szCs w:val="16"/>
        </w:rPr>
        <w:t xml:space="preserve"> </w:t>
      </w:r>
      <w:r w:rsidRPr="00583D1D">
        <w:rPr>
          <w:rFonts w:cstheme="minorHAnsi"/>
          <w:b/>
          <w:sz w:val="16"/>
          <w:szCs w:val="16"/>
        </w:rPr>
        <w:t>7.</w:t>
      </w:r>
      <w:proofErr w:type="gramEnd"/>
      <w:r w:rsidR="0056440E" w:rsidRPr="0056440E">
        <w:rPr>
          <w:rFonts w:cstheme="minorHAnsi"/>
          <w:sz w:val="16"/>
          <w:szCs w:val="16"/>
        </w:rPr>
        <w:t xml:space="preserve"> </w:t>
      </w:r>
      <w:proofErr w:type="gramStart"/>
      <w:r w:rsidR="0056440E">
        <w:rPr>
          <w:rFonts w:cstheme="minorHAnsi"/>
          <w:sz w:val="16"/>
          <w:szCs w:val="16"/>
        </w:rPr>
        <w:t>(</w:t>
      </w:r>
      <w:r w:rsidR="009322D4">
        <w:rPr>
          <w:rFonts w:cstheme="minorHAnsi"/>
          <w:sz w:val="16"/>
          <w:szCs w:val="16"/>
        </w:rPr>
        <w:t>C</w:t>
      </w:r>
      <w:r w:rsidR="0056440E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Pr="00583D1D">
        <w:rPr>
          <w:rFonts w:cstheme="minorHAnsi"/>
          <w:sz w:val="16"/>
          <w:szCs w:val="16"/>
        </w:rPr>
        <w:t xml:space="preserve"> </w:t>
      </w:r>
      <w:r w:rsidRPr="00583D1D">
        <w:rPr>
          <w:rFonts w:cstheme="minorHAnsi"/>
          <w:b/>
          <w:sz w:val="16"/>
          <w:szCs w:val="16"/>
        </w:rPr>
        <w:t>8.</w:t>
      </w:r>
      <w:proofErr w:type="gramEnd"/>
      <w:r w:rsidR="0056440E" w:rsidRPr="0056440E">
        <w:rPr>
          <w:rFonts w:cstheme="minorHAnsi"/>
          <w:sz w:val="16"/>
          <w:szCs w:val="16"/>
        </w:rPr>
        <w:t xml:space="preserve"> </w:t>
      </w:r>
      <w:proofErr w:type="gramStart"/>
      <w:r w:rsidR="0056440E">
        <w:rPr>
          <w:rFonts w:cstheme="minorHAnsi"/>
          <w:sz w:val="16"/>
          <w:szCs w:val="16"/>
        </w:rPr>
        <w:t>(</w:t>
      </w:r>
      <w:r w:rsidR="009322D4">
        <w:rPr>
          <w:rFonts w:cstheme="minorHAnsi"/>
          <w:sz w:val="16"/>
          <w:szCs w:val="16"/>
        </w:rPr>
        <w:t>A</w:t>
      </w:r>
      <w:r w:rsidR="0056440E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Pr="00583D1D">
        <w:rPr>
          <w:rFonts w:cstheme="minorHAnsi"/>
          <w:sz w:val="16"/>
          <w:szCs w:val="16"/>
        </w:rPr>
        <w:t xml:space="preserve"> </w:t>
      </w:r>
      <w:r w:rsidRPr="00583D1D">
        <w:rPr>
          <w:rFonts w:cstheme="minorHAnsi"/>
          <w:b/>
          <w:sz w:val="16"/>
          <w:szCs w:val="16"/>
        </w:rPr>
        <w:t>9.</w:t>
      </w:r>
      <w:proofErr w:type="gramEnd"/>
      <w:r w:rsidR="0056440E" w:rsidRPr="0056440E">
        <w:rPr>
          <w:rFonts w:cstheme="minorHAnsi"/>
          <w:sz w:val="16"/>
          <w:szCs w:val="16"/>
        </w:rPr>
        <w:t xml:space="preserve"> </w:t>
      </w:r>
      <w:proofErr w:type="gramStart"/>
      <w:r w:rsidR="0056440E">
        <w:rPr>
          <w:rFonts w:cstheme="minorHAnsi"/>
          <w:sz w:val="16"/>
          <w:szCs w:val="16"/>
        </w:rPr>
        <w:t>(</w:t>
      </w:r>
      <w:r w:rsidR="009322D4">
        <w:rPr>
          <w:rFonts w:cstheme="minorHAnsi"/>
          <w:sz w:val="16"/>
          <w:szCs w:val="16"/>
        </w:rPr>
        <w:t>B</w:t>
      </w:r>
      <w:r w:rsidR="0056440E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Pr="00583D1D">
        <w:rPr>
          <w:rFonts w:cstheme="minorHAnsi"/>
          <w:sz w:val="16"/>
          <w:szCs w:val="16"/>
        </w:rPr>
        <w:t xml:space="preserve"> </w:t>
      </w:r>
      <w:r w:rsidRPr="00583D1D">
        <w:rPr>
          <w:rFonts w:cstheme="minorHAnsi"/>
          <w:b/>
          <w:sz w:val="16"/>
          <w:szCs w:val="16"/>
        </w:rPr>
        <w:t>10.</w:t>
      </w:r>
      <w:proofErr w:type="gramEnd"/>
      <w:r w:rsidRPr="0056440E">
        <w:rPr>
          <w:rFonts w:cstheme="minorHAnsi"/>
          <w:sz w:val="16"/>
          <w:szCs w:val="16"/>
        </w:rPr>
        <w:t xml:space="preserve"> </w:t>
      </w:r>
      <w:r w:rsidR="0056440E">
        <w:rPr>
          <w:rFonts w:cstheme="minorHAnsi"/>
          <w:sz w:val="16"/>
          <w:szCs w:val="16"/>
        </w:rPr>
        <w:t>(</w:t>
      </w:r>
      <w:r w:rsidR="00323EF1" w:rsidRPr="00583D1D">
        <w:rPr>
          <w:rFonts w:cstheme="minorHAnsi"/>
          <w:sz w:val="16"/>
          <w:szCs w:val="16"/>
        </w:rPr>
        <w:t>D</w:t>
      </w:r>
      <w:r w:rsidR="0056440E">
        <w:rPr>
          <w:rFonts w:cstheme="minorHAnsi"/>
          <w:sz w:val="16"/>
          <w:szCs w:val="16"/>
        </w:rPr>
        <w:t>)</w:t>
      </w:r>
    </w:p>
    <w:p w:rsidR="00323EF1" w:rsidRPr="00583D1D" w:rsidRDefault="00323EF1" w:rsidP="0056440E">
      <w:pPr>
        <w:spacing w:after="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</w:p>
    <w:p w:rsidR="00203FCC" w:rsidRPr="00583D1D" w:rsidRDefault="00203FCC" w:rsidP="0056440E">
      <w:pPr>
        <w:spacing w:after="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</w:p>
    <w:p w:rsidR="00323EF1" w:rsidRPr="00583D1D" w:rsidRDefault="00323EF1" w:rsidP="00C01855">
      <w:pPr>
        <w:spacing w:after="12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GRUPO II</w:t>
      </w:r>
    </w:p>
    <w:p w:rsidR="009322D4" w:rsidRPr="000805B5" w:rsidRDefault="0056440E" w:rsidP="00C01855">
      <w:pPr>
        <w:pStyle w:val="ListParagraph"/>
        <w:tabs>
          <w:tab w:val="left" w:pos="284"/>
        </w:tabs>
        <w:spacing w:after="0" w:line="240" w:lineRule="auto"/>
        <w:ind w:left="0"/>
        <w:contextualSpacing w:val="0"/>
        <w:jc w:val="both"/>
        <w:rPr>
          <w:sz w:val="16"/>
          <w:szCs w:val="16"/>
        </w:rPr>
      </w:pPr>
      <w:r w:rsidRPr="0056440E">
        <w:rPr>
          <w:b/>
          <w:sz w:val="16"/>
          <w:szCs w:val="16"/>
        </w:rPr>
        <w:t>1</w:t>
      </w:r>
      <w:r>
        <w:rPr>
          <w:b/>
          <w:sz w:val="16"/>
          <w:szCs w:val="16"/>
        </w:rPr>
        <w:t>.1</w:t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 w:rsidR="009322D4" w:rsidRPr="000805B5">
        <w:rPr>
          <w:sz w:val="16"/>
          <w:szCs w:val="16"/>
        </w:rPr>
        <w:t xml:space="preserve">Taxa de desemprego = </w:t>
      </w:r>
      <w:r w:rsidRPr="001A2D87">
        <w:rPr>
          <w:sz w:val="16"/>
          <w:szCs w:val="16"/>
          <w:u w:val="single"/>
        </w:rPr>
        <w:t>Número</w:t>
      </w:r>
      <w:r w:rsidR="009322D4" w:rsidRPr="001A2D87">
        <w:rPr>
          <w:sz w:val="16"/>
          <w:szCs w:val="16"/>
          <w:u w:val="single"/>
        </w:rPr>
        <w:t xml:space="preserve"> </w:t>
      </w:r>
      <w:r w:rsidR="00314A57">
        <w:rPr>
          <w:sz w:val="16"/>
          <w:szCs w:val="16"/>
          <w:u w:val="single"/>
        </w:rPr>
        <w:t xml:space="preserve">de </w:t>
      </w:r>
      <w:r w:rsidR="009322D4" w:rsidRPr="009322D4">
        <w:rPr>
          <w:sz w:val="16"/>
          <w:szCs w:val="16"/>
          <w:u w:val="single"/>
        </w:rPr>
        <w:t xml:space="preserve">desempregados </w:t>
      </w:r>
      <w:r w:rsidR="009322D4">
        <w:rPr>
          <w:sz w:val="16"/>
          <w:szCs w:val="16"/>
          <w:u w:val="single"/>
        </w:rPr>
        <w:t>×</w:t>
      </w:r>
      <w:r w:rsidR="009322D4" w:rsidRPr="009322D4">
        <w:rPr>
          <w:sz w:val="16"/>
          <w:szCs w:val="16"/>
          <w:u w:val="single"/>
        </w:rPr>
        <w:t xml:space="preserve"> 100</w:t>
      </w:r>
    </w:p>
    <w:p w:rsidR="009322D4" w:rsidRPr="000805B5" w:rsidRDefault="009322D4" w:rsidP="00C01855">
      <w:pPr>
        <w:pStyle w:val="ListParagraph"/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</w:t>
      </w:r>
      <w:r w:rsidR="001A2D87">
        <w:rPr>
          <w:sz w:val="16"/>
          <w:szCs w:val="16"/>
        </w:rPr>
        <w:t xml:space="preserve">                       </w:t>
      </w:r>
      <w:r>
        <w:rPr>
          <w:sz w:val="16"/>
          <w:szCs w:val="16"/>
        </w:rPr>
        <w:t xml:space="preserve"> </w:t>
      </w:r>
      <w:r w:rsidRPr="000805B5">
        <w:rPr>
          <w:sz w:val="16"/>
          <w:szCs w:val="16"/>
        </w:rPr>
        <w:t>Pop</w:t>
      </w:r>
      <w:r w:rsidR="0056440E">
        <w:rPr>
          <w:sz w:val="16"/>
          <w:szCs w:val="16"/>
        </w:rPr>
        <w:t>ulação</w:t>
      </w:r>
      <w:r w:rsidRPr="000805B5">
        <w:rPr>
          <w:sz w:val="16"/>
          <w:szCs w:val="16"/>
        </w:rPr>
        <w:t xml:space="preserve"> </w:t>
      </w:r>
      <w:proofErr w:type="spellStart"/>
      <w:r w:rsidRPr="000805B5">
        <w:rPr>
          <w:sz w:val="16"/>
          <w:szCs w:val="16"/>
        </w:rPr>
        <w:t>ativa</w:t>
      </w:r>
      <w:proofErr w:type="spellEnd"/>
    </w:p>
    <w:p w:rsidR="009322D4" w:rsidRPr="000805B5" w:rsidRDefault="001A2D87" w:rsidP="00C01855">
      <w:pPr>
        <w:pStyle w:val="ListParagraph"/>
        <w:tabs>
          <w:tab w:val="left" w:pos="284"/>
        </w:tabs>
        <w:spacing w:before="120" w:after="0" w:line="240" w:lineRule="auto"/>
        <w:ind w:left="0"/>
        <w:contextualSpacing w:val="0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9322D4" w:rsidRPr="000805B5">
        <w:rPr>
          <w:sz w:val="16"/>
          <w:szCs w:val="16"/>
        </w:rPr>
        <w:t>Pop</w:t>
      </w:r>
      <w:r w:rsidR="0056440E">
        <w:rPr>
          <w:sz w:val="16"/>
          <w:szCs w:val="16"/>
        </w:rPr>
        <w:t xml:space="preserve">ulação </w:t>
      </w:r>
      <w:proofErr w:type="spellStart"/>
      <w:r w:rsidR="0056440E">
        <w:rPr>
          <w:sz w:val="16"/>
          <w:szCs w:val="16"/>
        </w:rPr>
        <w:t>ativa</w:t>
      </w:r>
      <w:proofErr w:type="spellEnd"/>
      <w:r w:rsidR="0056440E">
        <w:rPr>
          <w:sz w:val="16"/>
          <w:szCs w:val="16"/>
        </w:rPr>
        <w:t xml:space="preserve"> </w:t>
      </w:r>
      <w:r w:rsidR="009322D4" w:rsidRPr="000805B5">
        <w:rPr>
          <w:sz w:val="16"/>
          <w:szCs w:val="16"/>
        </w:rPr>
        <w:t xml:space="preserve">= </w:t>
      </w:r>
      <w:r w:rsidR="009322D4" w:rsidRPr="000805B5">
        <w:rPr>
          <w:sz w:val="16"/>
          <w:szCs w:val="16"/>
          <w:u w:val="single"/>
        </w:rPr>
        <w:t xml:space="preserve">Taxa de </w:t>
      </w:r>
      <w:proofErr w:type="spellStart"/>
      <w:r w:rsidR="009322D4" w:rsidRPr="000805B5">
        <w:rPr>
          <w:sz w:val="16"/>
          <w:szCs w:val="16"/>
          <w:u w:val="single"/>
        </w:rPr>
        <w:t>atividade</w:t>
      </w:r>
      <w:proofErr w:type="spellEnd"/>
      <w:r w:rsidR="009322D4" w:rsidRPr="000805B5">
        <w:rPr>
          <w:sz w:val="16"/>
          <w:szCs w:val="16"/>
          <w:u w:val="single"/>
        </w:rPr>
        <w:t xml:space="preserve"> </w:t>
      </w:r>
      <w:r w:rsidR="009322D4">
        <w:rPr>
          <w:sz w:val="16"/>
          <w:szCs w:val="16"/>
          <w:u w:val="single"/>
        </w:rPr>
        <w:t>×</w:t>
      </w:r>
      <w:r w:rsidR="009322D4" w:rsidRPr="000805B5">
        <w:rPr>
          <w:sz w:val="16"/>
          <w:szCs w:val="16"/>
          <w:u w:val="single"/>
        </w:rPr>
        <w:t xml:space="preserve"> Pop</w:t>
      </w:r>
      <w:r w:rsidR="0056440E">
        <w:rPr>
          <w:sz w:val="16"/>
          <w:szCs w:val="16"/>
          <w:u w:val="single"/>
        </w:rPr>
        <w:t>ulação</w:t>
      </w:r>
      <w:r w:rsidR="009322D4" w:rsidRPr="000805B5">
        <w:rPr>
          <w:sz w:val="16"/>
          <w:szCs w:val="16"/>
          <w:u w:val="single"/>
        </w:rPr>
        <w:t xml:space="preserve"> residente</w:t>
      </w:r>
    </w:p>
    <w:p w:rsidR="009322D4" w:rsidRPr="000805B5" w:rsidRDefault="009322D4" w:rsidP="00C01855">
      <w:pPr>
        <w:pStyle w:val="ListParagraph"/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sz w:val="16"/>
          <w:szCs w:val="16"/>
        </w:rPr>
      </w:pPr>
      <w:r w:rsidRPr="000805B5">
        <w:rPr>
          <w:sz w:val="16"/>
          <w:szCs w:val="16"/>
        </w:rPr>
        <w:t xml:space="preserve">                                       </w:t>
      </w:r>
      <w:r>
        <w:rPr>
          <w:sz w:val="16"/>
          <w:szCs w:val="16"/>
        </w:rPr>
        <w:t xml:space="preserve">           </w:t>
      </w:r>
      <w:r w:rsidR="001A2D87">
        <w:rPr>
          <w:sz w:val="16"/>
          <w:szCs w:val="16"/>
        </w:rPr>
        <w:t xml:space="preserve">                  </w:t>
      </w:r>
      <w:r w:rsidRPr="000805B5">
        <w:rPr>
          <w:sz w:val="16"/>
          <w:szCs w:val="16"/>
        </w:rPr>
        <w:t>100</w:t>
      </w:r>
    </w:p>
    <w:p w:rsidR="009322D4" w:rsidRPr="000805B5" w:rsidRDefault="001A2D87" w:rsidP="00C01855">
      <w:pPr>
        <w:pStyle w:val="ListParagraph"/>
        <w:tabs>
          <w:tab w:val="left" w:pos="284"/>
        </w:tabs>
        <w:spacing w:before="120" w:after="0" w:line="240" w:lineRule="auto"/>
        <w:ind w:left="0"/>
        <w:contextualSpacing w:val="0"/>
        <w:jc w:val="both"/>
        <w:rPr>
          <w:sz w:val="16"/>
          <w:szCs w:val="16"/>
          <w:u w:val="single"/>
        </w:rPr>
      </w:pPr>
      <w:r>
        <w:rPr>
          <w:sz w:val="16"/>
          <w:szCs w:val="16"/>
        </w:rPr>
        <w:tab/>
      </w:r>
      <w:r w:rsidR="009322D4" w:rsidRPr="000805B5">
        <w:rPr>
          <w:sz w:val="16"/>
          <w:szCs w:val="16"/>
        </w:rPr>
        <w:t xml:space="preserve">Taxa de desemprego </w:t>
      </w:r>
      <w:proofErr w:type="gramStart"/>
      <w:r w:rsidR="009322D4" w:rsidRPr="00D10EDA">
        <w:rPr>
          <w:sz w:val="16"/>
          <w:szCs w:val="16"/>
        </w:rPr>
        <w:t>=</w:t>
      </w:r>
      <w:r w:rsidR="0056440E" w:rsidRPr="00D10EDA">
        <w:rPr>
          <w:sz w:val="16"/>
          <w:szCs w:val="16"/>
        </w:rPr>
        <w:t xml:space="preserve"> </w:t>
      </w:r>
      <w:r w:rsidR="00D10EDA" w:rsidRPr="00D10EDA">
        <w:rPr>
          <w:sz w:val="16"/>
          <w:szCs w:val="16"/>
        </w:rPr>
        <w:t xml:space="preserve">  </w:t>
      </w:r>
      <w:r w:rsidR="00D10EDA">
        <w:rPr>
          <w:sz w:val="16"/>
          <w:szCs w:val="16"/>
        </w:rPr>
        <w:t xml:space="preserve">        </w:t>
      </w:r>
      <w:r w:rsidR="0056440E" w:rsidRPr="00D10EDA">
        <w:rPr>
          <w:sz w:val="16"/>
          <w:szCs w:val="16"/>
        </w:rPr>
        <w:t>Número</w:t>
      </w:r>
      <w:proofErr w:type="gramEnd"/>
      <w:r w:rsidR="009322D4" w:rsidRPr="00D10EDA">
        <w:rPr>
          <w:sz w:val="16"/>
          <w:szCs w:val="16"/>
        </w:rPr>
        <w:t xml:space="preserve"> </w:t>
      </w:r>
      <w:r w:rsidR="00314A57" w:rsidRPr="00D10EDA">
        <w:rPr>
          <w:sz w:val="16"/>
          <w:szCs w:val="16"/>
        </w:rPr>
        <w:t xml:space="preserve">de </w:t>
      </w:r>
      <w:r w:rsidR="009322D4" w:rsidRPr="00D10EDA">
        <w:rPr>
          <w:sz w:val="16"/>
          <w:szCs w:val="16"/>
        </w:rPr>
        <w:t xml:space="preserve">desempregados </w:t>
      </w:r>
      <w:r w:rsidR="0056440E" w:rsidRPr="00D10EDA">
        <w:rPr>
          <w:sz w:val="16"/>
          <w:szCs w:val="16"/>
        </w:rPr>
        <w:t>×</w:t>
      </w:r>
      <w:r w:rsidR="009322D4" w:rsidRPr="00D10EDA">
        <w:rPr>
          <w:sz w:val="16"/>
          <w:szCs w:val="16"/>
        </w:rPr>
        <w:t xml:space="preserve"> 100</w:t>
      </w:r>
      <w:r w:rsidR="00D10EDA">
        <w:rPr>
          <w:sz w:val="16"/>
          <w:szCs w:val="16"/>
          <w:u w:val="single"/>
        </w:rPr>
        <w:t xml:space="preserve"> </w:t>
      </w:r>
    </w:p>
    <w:p w:rsidR="009322D4" w:rsidRPr="00314A57" w:rsidRDefault="00491A8C" w:rsidP="00314A57">
      <w:pPr>
        <w:pStyle w:val="ListParagraph"/>
        <w:tabs>
          <w:tab w:val="left" w:pos="426"/>
        </w:tabs>
        <w:spacing w:before="40" w:after="0" w:line="240" w:lineRule="auto"/>
        <w:ind w:left="426" w:hanging="426"/>
        <w:contextualSpacing w:val="0"/>
        <w:jc w:val="both"/>
        <w:rPr>
          <w:sz w:val="16"/>
          <w:szCs w:val="16"/>
          <w:u w:val="single"/>
        </w:rPr>
      </w:pPr>
      <w:r>
        <w:rPr>
          <w:noProof/>
          <w:sz w:val="16"/>
          <w:szCs w:val="16"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82" type="#_x0000_t32" style="position:absolute;left:0;text-align:left;margin-left:90.65pt;margin-top:1.35pt;width:142.35pt;height:0;z-index:252019712" o:connectortype="straight" strokeweight=".5pt"/>
        </w:pict>
      </w:r>
      <w:r w:rsidR="009322D4" w:rsidRPr="000805B5">
        <w:rPr>
          <w:sz w:val="16"/>
          <w:szCs w:val="16"/>
        </w:rPr>
        <w:t xml:space="preserve">                              </w:t>
      </w:r>
      <w:r w:rsidR="009322D4">
        <w:rPr>
          <w:sz w:val="16"/>
          <w:szCs w:val="16"/>
        </w:rPr>
        <w:t xml:space="preserve">  </w:t>
      </w:r>
      <w:r w:rsidR="001A2D87">
        <w:rPr>
          <w:sz w:val="16"/>
          <w:szCs w:val="16"/>
        </w:rPr>
        <w:t xml:space="preserve"> </w:t>
      </w:r>
      <w:r w:rsidR="00314A57">
        <w:rPr>
          <w:sz w:val="16"/>
          <w:szCs w:val="16"/>
        </w:rPr>
        <w:t xml:space="preserve"> </w:t>
      </w:r>
      <w:r w:rsidR="001A2D87">
        <w:rPr>
          <w:sz w:val="16"/>
          <w:szCs w:val="16"/>
        </w:rPr>
        <w:t xml:space="preserve">    </w:t>
      </w:r>
      <w:r w:rsidR="009322D4">
        <w:rPr>
          <w:sz w:val="16"/>
          <w:szCs w:val="16"/>
        </w:rPr>
        <w:t xml:space="preserve"> </w:t>
      </w:r>
      <w:r w:rsidR="00D10EDA">
        <w:rPr>
          <w:sz w:val="16"/>
          <w:szCs w:val="16"/>
        </w:rPr>
        <w:t xml:space="preserve">            </w:t>
      </w:r>
      <w:r w:rsidR="009322D4">
        <w:rPr>
          <w:sz w:val="16"/>
          <w:szCs w:val="16"/>
        </w:rPr>
        <w:t xml:space="preserve"> </w:t>
      </w:r>
      <w:r w:rsidR="009322D4" w:rsidRPr="00314A57">
        <w:rPr>
          <w:sz w:val="16"/>
          <w:szCs w:val="16"/>
          <w:u w:val="single"/>
        </w:rPr>
        <w:t xml:space="preserve">Taxa de </w:t>
      </w:r>
      <w:proofErr w:type="spellStart"/>
      <w:r w:rsidR="009322D4" w:rsidRPr="00314A57">
        <w:rPr>
          <w:sz w:val="16"/>
          <w:szCs w:val="16"/>
          <w:u w:val="single"/>
        </w:rPr>
        <w:t>atividade</w:t>
      </w:r>
      <w:proofErr w:type="spellEnd"/>
      <w:r w:rsidR="009322D4" w:rsidRPr="00314A57">
        <w:rPr>
          <w:sz w:val="16"/>
          <w:szCs w:val="16"/>
          <w:u w:val="single"/>
        </w:rPr>
        <w:t xml:space="preserve"> </w:t>
      </w:r>
      <w:r w:rsidR="0056440E" w:rsidRPr="00314A57">
        <w:rPr>
          <w:sz w:val="16"/>
          <w:szCs w:val="16"/>
          <w:u w:val="single"/>
        </w:rPr>
        <w:t>×</w:t>
      </w:r>
      <w:r w:rsidR="009322D4" w:rsidRPr="00314A57">
        <w:rPr>
          <w:sz w:val="16"/>
          <w:szCs w:val="16"/>
          <w:u w:val="single"/>
        </w:rPr>
        <w:t xml:space="preserve"> Pop</w:t>
      </w:r>
      <w:r w:rsidR="0056440E" w:rsidRPr="00314A57">
        <w:rPr>
          <w:sz w:val="16"/>
          <w:szCs w:val="16"/>
          <w:u w:val="single"/>
        </w:rPr>
        <w:t xml:space="preserve">ulação </w:t>
      </w:r>
      <w:r w:rsidR="009322D4" w:rsidRPr="00314A57">
        <w:rPr>
          <w:sz w:val="16"/>
          <w:szCs w:val="16"/>
          <w:u w:val="single"/>
        </w:rPr>
        <w:t xml:space="preserve">residente </w:t>
      </w:r>
    </w:p>
    <w:p w:rsidR="00314A57" w:rsidRPr="000805B5" w:rsidRDefault="00314A57" w:rsidP="00C01855">
      <w:pPr>
        <w:pStyle w:val="ListParagraph"/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</w:t>
      </w:r>
      <w:r w:rsidR="00D10EDA">
        <w:rPr>
          <w:sz w:val="16"/>
          <w:szCs w:val="16"/>
        </w:rPr>
        <w:t xml:space="preserve">            </w:t>
      </w:r>
      <w:r>
        <w:rPr>
          <w:sz w:val="16"/>
          <w:szCs w:val="16"/>
        </w:rPr>
        <w:t xml:space="preserve">   100</w:t>
      </w:r>
    </w:p>
    <w:p w:rsidR="009322D4" w:rsidRPr="000805B5" w:rsidRDefault="001A2D87" w:rsidP="00415204">
      <w:pPr>
        <w:pStyle w:val="ListParagraph"/>
        <w:spacing w:before="60" w:after="0" w:line="240" w:lineRule="auto"/>
        <w:ind w:left="252" w:hanging="252"/>
        <w:contextualSpacing w:val="0"/>
        <w:jc w:val="both"/>
        <w:rPr>
          <w:sz w:val="16"/>
          <w:szCs w:val="16"/>
        </w:rPr>
      </w:pPr>
      <w:r>
        <w:rPr>
          <w:b/>
          <w:sz w:val="16"/>
          <w:szCs w:val="16"/>
        </w:rPr>
        <w:t>1.2</w:t>
      </w:r>
      <w:r w:rsidR="00415204">
        <w:rPr>
          <w:sz w:val="16"/>
          <w:szCs w:val="16"/>
        </w:rPr>
        <w:tab/>
      </w:r>
      <w:r w:rsidR="009322D4" w:rsidRPr="000805B5">
        <w:rPr>
          <w:sz w:val="16"/>
          <w:szCs w:val="16"/>
        </w:rPr>
        <w:t xml:space="preserve">Os documentos apresentados sustentam que a população total e a população </w:t>
      </w:r>
      <w:proofErr w:type="spellStart"/>
      <w:r w:rsidR="009322D4" w:rsidRPr="000805B5">
        <w:rPr>
          <w:sz w:val="16"/>
          <w:szCs w:val="16"/>
        </w:rPr>
        <w:t>ativa</w:t>
      </w:r>
      <w:proofErr w:type="spellEnd"/>
      <w:r w:rsidR="009322D4" w:rsidRPr="000805B5">
        <w:rPr>
          <w:sz w:val="16"/>
          <w:szCs w:val="16"/>
        </w:rPr>
        <w:t xml:space="preserve"> portuguesas diminuíram em 2012. Tal facto deveu-se essencialmente ao fenómeno da emigração, que recrudesceu no ano em causa, por força do aumento do desemprego. Se a esta situação acrescentarmos o facto de grande parte da emigração ser constituída por indivíduos jovens, portadores de habilitações superiores e tendo em conta que os que não emigram se encontrarem em situação de desemprego, cada vez </w:t>
      </w:r>
      <w:r w:rsidR="00314A57">
        <w:rPr>
          <w:sz w:val="16"/>
          <w:szCs w:val="16"/>
        </w:rPr>
        <w:t xml:space="preserve">mais </w:t>
      </w:r>
      <w:r w:rsidR="009322D4" w:rsidRPr="000805B5">
        <w:rPr>
          <w:sz w:val="16"/>
          <w:szCs w:val="16"/>
        </w:rPr>
        <w:t xml:space="preserve">crescente, a situação encontrada poderá ser grave para o crescimento potencial da economia. </w:t>
      </w:r>
    </w:p>
    <w:p w:rsidR="00323EF1" w:rsidRPr="00415204" w:rsidRDefault="001A2D87" w:rsidP="00415204">
      <w:pPr>
        <w:pStyle w:val="ListParagraph"/>
        <w:spacing w:after="0" w:line="240" w:lineRule="auto"/>
        <w:ind w:left="252" w:hanging="252"/>
        <w:contextualSpacing w:val="0"/>
        <w:jc w:val="both"/>
        <w:rPr>
          <w:rFonts w:cstheme="minorHAnsi"/>
          <w:noProof/>
          <w:spacing w:val="-2"/>
          <w:sz w:val="16"/>
          <w:szCs w:val="16"/>
        </w:rPr>
      </w:pPr>
      <w:r>
        <w:rPr>
          <w:b/>
          <w:sz w:val="16"/>
          <w:szCs w:val="16"/>
        </w:rPr>
        <w:t>1.3</w:t>
      </w:r>
      <w:r w:rsidR="00415204">
        <w:rPr>
          <w:sz w:val="16"/>
          <w:szCs w:val="16"/>
        </w:rPr>
        <w:tab/>
      </w:r>
      <w:r w:rsidR="009322D4" w:rsidRPr="00415204">
        <w:rPr>
          <w:spacing w:val="-2"/>
          <w:sz w:val="16"/>
          <w:szCs w:val="16"/>
        </w:rPr>
        <w:t>As consequências para a economia portuguesa decorrentes do dese</w:t>
      </w:r>
      <w:r w:rsidR="009322D4" w:rsidRPr="00415204">
        <w:rPr>
          <w:spacing w:val="-2"/>
          <w:sz w:val="16"/>
          <w:szCs w:val="16"/>
        </w:rPr>
        <w:t>m</w:t>
      </w:r>
      <w:r w:rsidR="009322D4" w:rsidRPr="00415204">
        <w:rPr>
          <w:spacing w:val="-2"/>
          <w:sz w:val="16"/>
          <w:szCs w:val="16"/>
        </w:rPr>
        <w:t xml:space="preserve">prego e da emigração, sobretudo de indivíduos até aos 35 anos de </w:t>
      </w:r>
      <w:r w:rsidR="00415204">
        <w:rPr>
          <w:spacing w:val="-2"/>
          <w:sz w:val="16"/>
          <w:szCs w:val="16"/>
        </w:rPr>
        <w:br/>
      </w:r>
      <w:r w:rsidR="009322D4" w:rsidRPr="00415204">
        <w:rPr>
          <w:spacing w:val="-2"/>
          <w:sz w:val="16"/>
          <w:szCs w:val="16"/>
        </w:rPr>
        <w:t>idade, ou seja</w:t>
      </w:r>
      <w:r w:rsidRPr="00415204">
        <w:rPr>
          <w:spacing w:val="-2"/>
          <w:sz w:val="16"/>
          <w:szCs w:val="16"/>
        </w:rPr>
        <w:t>,</w:t>
      </w:r>
      <w:r w:rsidR="009322D4" w:rsidRPr="00415204">
        <w:rPr>
          <w:spacing w:val="-2"/>
          <w:sz w:val="16"/>
          <w:szCs w:val="16"/>
        </w:rPr>
        <w:t xml:space="preserve"> dos trabalhadores mais qualificados, constituem fortes constrangimentos para o crescimento de uma economia moderna b</w:t>
      </w:r>
      <w:r w:rsidR="009322D4" w:rsidRPr="00415204">
        <w:rPr>
          <w:spacing w:val="-2"/>
          <w:sz w:val="16"/>
          <w:szCs w:val="16"/>
        </w:rPr>
        <w:t>a</w:t>
      </w:r>
      <w:r w:rsidR="009322D4" w:rsidRPr="00415204">
        <w:rPr>
          <w:spacing w:val="-2"/>
          <w:sz w:val="16"/>
          <w:szCs w:val="16"/>
        </w:rPr>
        <w:t>seada no conhecimento.</w:t>
      </w:r>
    </w:p>
    <w:p w:rsidR="00323EF1" w:rsidRPr="00583D1D" w:rsidRDefault="00323EF1" w:rsidP="001A2D87">
      <w:pPr>
        <w:pStyle w:val="ListParagraph"/>
        <w:spacing w:after="0" w:line="180" w:lineRule="exact"/>
        <w:ind w:left="284" w:hanging="284"/>
        <w:contextualSpacing w:val="0"/>
        <w:jc w:val="center"/>
        <w:rPr>
          <w:rFonts w:cstheme="minorHAnsi"/>
          <w:noProof/>
          <w:sz w:val="16"/>
          <w:szCs w:val="16"/>
        </w:rPr>
      </w:pPr>
    </w:p>
    <w:p w:rsidR="00203FCC" w:rsidRPr="00583D1D" w:rsidRDefault="00203FCC" w:rsidP="001A2D87">
      <w:pPr>
        <w:pStyle w:val="ListParagraph"/>
        <w:spacing w:after="0" w:line="180" w:lineRule="exact"/>
        <w:ind w:left="284" w:hanging="284"/>
        <w:contextualSpacing w:val="0"/>
        <w:jc w:val="center"/>
        <w:rPr>
          <w:rFonts w:cstheme="minorHAnsi"/>
          <w:noProof/>
          <w:sz w:val="16"/>
          <w:szCs w:val="16"/>
        </w:rPr>
      </w:pPr>
    </w:p>
    <w:p w:rsidR="00323EF1" w:rsidRPr="00583D1D" w:rsidRDefault="00323EF1" w:rsidP="001A2D87">
      <w:pPr>
        <w:pStyle w:val="ListParagraph"/>
        <w:spacing w:after="120"/>
        <w:ind w:left="284" w:hanging="284"/>
        <w:contextualSpacing w:val="0"/>
        <w:jc w:val="center"/>
        <w:rPr>
          <w:rFonts w:cstheme="minorHAnsi"/>
          <w:b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GRUPO III</w:t>
      </w:r>
    </w:p>
    <w:p w:rsidR="009C0C41" w:rsidRPr="000805B5" w:rsidRDefault="001A2D87" w:rsidP="009C0C41">
      <w:pPr>
        <w:pStyle w:val="ListParagraph"/>
        <w:tabs>
          <w:tab w:val="left" w:pos="426"/>
        </w:tabs>
        <w:spacing w:after="0" w:line="240" w:lineRule="auto"/>
        <w:ind w:left="0"/>
        <w:contextualSpacing w:val="0"/>
        <w:jc w:val="both"/>
        <w:rPr>
          <w:sz w:val="16"/>
          <w:szCs w:val="16"/>
        </w:rPr>
      </w:pPr>
      <w:r w:rsidRPr="001A2D87">
        <w:rPr>
          <w:b/>
          <w:sz w:val="16"/>
          <w:szCs w:val="16"/>
        </w:rPr>
        <w:t>1.1</w:t>
      </w:r>
      <w:r w:rsidR="009C0C41">
        <w:rPr>
          <w:sz w:val="16"/>
          <w:szCs w:val="16"/>
        </w:rPr>
        <w:t xml:space="preserve"> </w:t>
      </w:r>
      <w:r w:rsidR="009C0C41" w:rsidRPr="000805B5">
        <w:rPr>
          <w:sz w:val="16"/>
          <w:szCs w:val="16"/>
        </w:rPr>
        <w:t xml:space="preserve">A1 </w:t>
      </w:r>
      <w:r>
        <w:rPr>
          <w:sz w:val="16"/>
          <w:szCs w:val="16"/>
        </w:rPr>
        <w:sym w:font="Symbol" w:char="F0AE"/>
      </w:r>
      <w:r w:rsidR="009C0C41" w:rsidRPr="000805B5"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</w:t>
      </w:r>
      <w:r w:rsidR="009C0C41" w:rsidRPr="000805B5">
        <w:rPr>
          <w:sz w:val="16"/>
          <w:szCs w:val="16"/>
        </w:rPr>
        <w:t>etor</w:t>
      </w:r>
      <w:proofErr w:type="spellEnd"/>
      <w:r w:rsidR="009C0C41" w:rsidRPr="000805B5">
        <w:rPr>
          <w:sz w:val="16"/>
          <w:szCs w:val="16"/>
        </w:rPr>
        <w:t xml:space="preserve"> primário</w:t>
      </w:r>
    </w:p>
    <w:p w:rsidR="009C0C41" w:rsidRPr="000805B5" w:rsidRDefault="009C0C41" w:rsidP="001A2D87">
      <w:pPr>
        <w:pStyle w:val="ListParagraph"/>
        <w:tabs>
          <w:tab w:val="left" w:pos="426"/>
        </w:tabs>
        <w:spacing w:after="0" w:line="240" w:lineRule="auto"/>
        <w:ind w:left="252"/>
        <w:contextualSpacing w:val="0"/>
        <w:jc w:val="both"/>
        <w:rPr>
          <w:sz w:val="16"/>
          <w:szCs w:val="16"/>
        </w:rPr>
      </w:pPr>
      <w:r w:rsidRPr="000805B5">
        <w:rPr>
          <w:sz w:val="16"/>
          <w:szCs w:val="16"/>
        </w:rPr>
        <w:t xml:space="preserve">A2 e A3 </w:t>
      </w:r>
      <w:r w:rsidR="001A2D87">
        <w:rPr>
          <w:sz w:val="16"/>
          <w:szCs w:val="16"/>
        </w:rPr>
        <w:sym w:font="Symbol" w:char="F0AE"/>
      </w:r>
      <w:r w:rsidRPr="000805B5">
        <w:rPr>
          <w:sz w:val="16"/>
          <w:szCs w:val="16"/>
        </w:rPr>
        <w:t xml:space="preserve"> </w:t>
      </w:r>
      <w:proofErr w:type="spellStart"/>
      <w:r w:rsidR="001A2D87">
        <w:rPr>
          <w:sz w:val="16"/>
          <w:szCs w:val="16"/>
        </w:rPr>
        <w:t>S</w:t>
      </w:r>
      <w:r w:rsidRPr="000805B5">
        <w:rPr>
          <w:sz w:val="16"/>
          <w:szCs w:val="16"/>
        </w:rPr>
        <w:t>etor</w:t>
      </w:r>
      <w:proofErr w:type="spellEnd"/>
      <w:r w:rsidRPr="000805B5">
        <w:rPr>
          <w:sz w:val="16"/>
          <w:szCs w:val="16"/>
        </w:rPr>
        <w:t xml:space="preserve"> secundário</w:t>
      </w:r>
    </w:p>
    <w:p w:rsidR="009C0C41" w:rsidRPr="000805B5" w:rsidRDefault="009C0C41" w:rsidP="001A2D87">
      <w:pPr>
        <w:pStyle w:val="ListParagraph"/>
        <w:tabs>
          <w:tab w:val="left" w:pos="426"/>
        </w:tabs>
        <w:spacing w:after="0" w:line="240" w:lineRule="auto"/>
        <w:ind w:left="252"/>
        <w:contextualSpacing w:val="0"/>
        <w:jc w:val="both"/>
        <w:rPr>
          <w:sz w:val="16"/>
          <w:szCs w:val="16"/>
        </w:rPr>
      </w:pPr>
      <w:r w:rsidRPr="000805B5">
        <w:rPr>
          <w:sz w:val="16"/>
          <w:szCs w:val="16"/>
        </w:rPr>
        <w:t xml:space="preserve">A4 a A10 </w:t>
      </w:r>
      <w:r w:rsidR="001A2D87">
        <w:rPr>
          <w:sz w:val="16"/>
          <w:szCs w:val="16"/>
        </w:rPr>
        <w:sym w:font="Symbol" w:char="F0AE"/>
      </w:r>
      <w:r w:rsidRPr="000805B5">
        <w:rPr>
          <w:sz w:val="16"/>
          <w:szCs w:val="16"/>
        </w:rPr>
        <w:t xml:space="preserve"> </w:t>
      </w:r>
      <w:proofErr w:type="spellStart"/>
      <w:r w:rsidR="001A2D87">
        <w:rPr>
          <w:sz w:val="16"/>
          <w:szCs w:val="16"/>
        </w:rPr>
        <w:t>S</w:t>
      </w:r>
      <w:r w:rsidRPr="000805B5">
        <w:rPr>
          <w:sz w:val="16"/>
          <w:szCs w:val="16"/>
        </w:rPr>
        <w:t>etor</w:t>
      </w:r>
      <w:proofErr w:type="spellEnd"/>
      <w:r w:rsidRPr="000805B5">
        <w:rPr>
          <w:sz w:val="16"/>
          <w:szCs w:val="16"/>
        </w:rPr>
        <w:t xml:space="preserve"> terciário</w:t>
      </w:r>
    </w:p>
    <w:p w:rsidR="009C0C41" w:rsidRPr="001A2D87" w:rsidRDefault="001A2D87" w:rsidP="00C01855">
      <w:pPr>
        <w:pStyle w:val="ListParagraph"/>
        <w:spacing w:before="60" w:after="0" w:line="240" w:lineRule="auto"/>
        <w:ind w:left="266" w:hanging="266"/>
        <w:contextualSpacing w:val="0"/>
        <w:jc w:val="both"/>
        <w:rPr>
          <w:spacing w:val="-2"/>
          <w:sz w:val="16"/>
          <w:szCs w:val="16"/>
        </w:rPr>
      </w:pPr>
      <w:r w:rsidRPr="001A2D87">
        <w:rPr>
          <w:b/>
          <w:spacing w:val="-2"/>
          <w:sz w:val="16"/>
          <w:szCs w:val="16"/>
        </w:rPr>
        <w:t>1.2</w:t>
      </w:r>
      <w:r w:rsidR="009C0C41" w:rsidRPr="001A2D87">
        <w:rPr>
          <w:spacing w:val="-2"/>
          <w:sz w:val="16"/>
          <w:szCs w:val="16"/>
        </w:rPr>
        <w:t xml:space="preserve"> O </w:t>
      </w:r>
      <w:proofErr w:type="spellStart"/>
      <w:r w:rsidR="009C0C41" w:rsidRPr="001A2D87">
        <w:rPr>
          <w:spacing w:val="-2"/>
          <w:sz w:val="16"/>
          <w:szCs w:val="16"/>
        </w:rPr>
        <w:t>setor</w:t>
      </w:r>
      <w:proofErr w:type="spellEnd"/>
      <w:r w:rsidR="009C0C41" w:rsidRPr="001A2D87">
        <w:rPr>
          <w:spacing w:val="-2"/>
          <w:sz w:val="16"/>
          <w:szCs w:val="16"/>
        </w:rPr>
        <w:t xml:space="preserve"> primário representa 2,3% do VAB criado; o </w:t>
      </w:r>
      <w:proofErr w:type="spellStart"/>
      <w:r w:rsidR="009C0C41" w:rsidRPr="001A2D87">
        <w:rPr>
          <w:spacing w:val="-2"/>
          <w:sz w:val="16"/>
          <w:szCs w:val="16"/>
        </w:rPr>
        <w:t>setor</w:t>
      </w:r>
      <w:proofErr w:type="spellEnd"/>
      <w:r w:rsidR="009C0C41" w:rsidRPr="001A2D87">
        <w:rPr>
          <w:spacing w:val="-2"/>
          <w:sz w:val="16"/>
          <w:szCs w:val="16"/>
        </w:rPr>
        <w:t xml:space="preserve"> secundário </w:t>
      </w:r>
      <w:proofErr w:type="spellStart"/>
      <w:r w:rsidR="009C0C41" w:rsidRPr="001A2D87">
        <w:rPr>
          <w:spacing w:val="-2"/>
          <w:sz w:val="16"/>
          <w:szCs w:val="16"/>
        </w:rPr>
        <w:t>re</w:t>
      </w:r>
      <w:r>
        <w:rPr>
          <w:spacing w:val="-2"/>
          <w:sz w:val="16"/>
          <w:szCs w:val="16"/>
        </w:rPr>
        <w:t>-</w:t>
      </w:r>
      <w:r w:rsidR="009C0C41" w:rsidRPr="001A2D87">
        <w:rPr>
          <w:spacing w:val="-2"/>
          <w:sz w:val="16"/>
          <w:szCs w:val="16"/>
        </w:rPr>
        <w:t>presenta</w:t>
      </w:r>
      <w:proofErr w:type="spellEnd"/>
      <w:r w:rsidR="009C0C41" w:rsidRPr="001A2D87">
        <w:rPr>
          <w:spacing w:val="-2"/>
          <w:sz w:val="16"/>
          <w:szCs w:val="16"/>
        </w:rPr>
        <w:t xml:space="preserve"> 2</w:t>
      </w:r>
      <w:r w:rsidRPr="001A2D87">
        <w:rPr>
          <w:spacing w:val="-2"/>
          <w:sz w:val="16"/>
          <w:szCs w:val="16"/>
        </w:rPr>
        <w:t>3,6</w:t>
      </w:r>
      <w:r w:rsidR="009C0C41" w:rsidRPr="001A2D87">
        <w:rPr>
          <w:spacing w:val="-2"/>
          <w:sz w:val="16"/>
          <w:szCs w:val="16"/>
        </w:rPr>
        <w:t xml:space="preserve">% (5,1% + 18,5%) e o </w:t>
      </w:r>
      <w:proofErr w:type="spellStart"/>
      <w:r w:rsidR="009C0C41" w:rsidRPr="001A2D87">
        <w:rPr>
          <w:spacing w:val="-2"/>
          <w:sz w:val="16"/>
          <w:szCs w:val="16"/>
        </w:rPr>
        <w:t>setor</w:t>
      </w:r>
      <w:proofErr w:type="spellEnd"/>
      <w:r w:rsidR="009C0C41" w:rsidRPr="001A2D87">
        <w:rPr>
          <w:spacing w:val="-2"/>
          <w:sz w:val="16"/>
          <w:szCs w:val="16"/>
        </w:rPr>
        <w:t xml:space="preserve"> terciário </w:t>
      </w:r>
      <w:proofErr w:type="gramStart"/>
      <w:r w:rsidR="009C0C41" w:rsidRPr="001A2D87">
        <w:rPr>
          <w:spacing w:val="-2"/>
          <w:sz w:val="16"/>
          <w:szCs w:val="16"/>
        </w:rPr>
        <w:t>representa</w:t>
      </w:r>
      <w:proofErr w:type="gramEnd"/>
      <w:r w:rsidR="009C0C41" w:rsidRPr="001A2D87">
        <w:rPr>
          <w:spacing w:val="-2"/>
          <w:sz w:val="16"/>
          <w:szCs w:val="16"/>
        </w:rPr>
        <w:t xml:space="preserve"> 74,1%. Trata-se, portanto, de uma economia terciarizada.</w:t>
      </w:r>
    </w:p>
    <w:p w:rsidR="009C0C41" w:rsidRPr="000805B5" w:rsidRDefault="001A2D87" w:rsidP="00C01855">
      <w:pPr>
        <w:pStyle w:val="ListParagraph"/>
        <w:tabs>
          <w:tab w:val="left" w:pos="426"/>
        </w:tabs>
        <w:spacing w:before="60" w:after="0" w:line="240" w:lineRule="auto"/>
        <w:ind w:left="0"/>
        <w:contextualSpacing w:val="0"/>
        <w:jc w:val="both"/>
        <w:rPr>
          <w:sz w:val="16"/>
          <w:szCs w:val="16"/>
        </w:rPr>
      </w:pPr>
      <w:r>
        <w:rPr>
          <w:b/>
          <w:sz w:val="16"/>
          <w:szCs w:val="16"/>
        </w:rPr>
        <w:t>1.3</w:t>
      </w:r>
      <w:r w:rsidR="009C0C41">
        <w:rPr>
          <w:sz w:val="16"/>
          <w:szCs w:val="16"/>
        </w:rPr>
        <w:t xml:space="preserve"> </w:t>
      </w:r>
      <w:r>
        <w:rPr>
          <w:sz w:val="16"/>
          <w:szCs w:val="16"/>
        </w:rPr>
        <w:t>PIB</w:t>
      </w:r>
      <w:r w:rsidRPr="001A2D87">
        <w:rPr>
          <w:sz w:val="16"/>
          <w:szCs w:val="16"/>
          <w:vertAlign w:val="subscript"/>
        </w:rPr>
        <w:t>2011</w:t>
      </w:r>
      <w:r w:rsidR="009C0C41" w:rsidRPr="000805B5">
        <w:rPr>
          <w:sz w:val="16"/>
          <w:szCs w:val="16"/>
        </w:rPr>
        <w:t xml:space="preserve"> = </w:t>
      </w:r>
      <w:r w:rsidR="009C0C41" w:rsidRPr="000805B5">
        <w:rPr>
          <w:rFonts w:ascii="Impact" w:hAnsi="Impact"/>
          <w:sz w:val="16"/>
          <w:szCs w:val="16"/>
        </w:rPr>
        <w:t>∑</w:t>
      </w:r>
      <w:r w:rsidR="009C0C41" w:rsidRPr="000805B5">
        <w:rPr>
          <w:sz w:val="16"/>
          <w:szCs w:val="16"/>
        </w:rPr>
        <w:t xml:space="preserve"> VAB + </w:t>
      </w:r>
      <w:r>
        <w:rPr>
          <w:sz w:val="16"/>
          <w:szCs w:val="16"/>
        </w:rPr>
        <w:t>I</w:t>
      </w:r>
      <w:r w:rsidR="009C0C41" w:rsidRPr="000805B5">
        <w:rPr>
          <w:sz w:val="16"/>
          <w:szCs w:val="16"/>
        </w:rPr>
        <w:t xml:space="preserve">mpostos líquidos de subsídios sobre os produtos </w:t>
      </w:r>
    </w:p>
    <w:p w:rsidR="009C0C41" w:rsidRPr="000805B5" w:rsidRDefault="009C0C41" w:rsidP="001A2D87">
      <w:pPr>
        <w:pStyle w:val="ListParagraph"/>
        <w:tabs>
          <w:tab w:val="left" w:pos="700"/>
        </w:tabs>
        <w:spacing w:after="0" w:line="240" w:lineRule="auto"/>
        <w:ind w:left="0"/>
        <w:contextualSpacing w:val="0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0805B5">
        <w:rPr>
          <w:sz w:val="16"/>
          <w:szCs w:val="16"/>
        </w:rPr>
        <w:t xml:space="preserve">= 149 268 + 21 626 = 170 894 </w:t>
      </w:r>
      <w:proofErr w:type="gramStart"/>
      <w:r w:rsidRPr="000805B5">
        <w:rPr>
          <w:sz w:val="16"/>
          <w:szCs w:val="16"/>
        </w:rPr>
        <w:t>milhões</w:t>
      </w:r>
      <w:proofErr w:type="gramEnd"/>
      <w:r w:rsidRPr="000805B5">
        <w:rPr>
          <w:sz w:val="16"/>
          <w:szCs w:val="16"/>
        </w:rPr>
        <w:t xml:space="preserve"> de euros</w:t>
      </w:r>
    </w:p>
    <w:p w:rsidR="009C0C41" w:rsidRPr="000805B5" w:rsidRDefault="001A2D87" w:rsidP="00C01855">
      <w:pPr>
        <w:pStyle w:val="ListParagraph"/>
        <w:tabs>
          <w:tab w:val="left" w:pos="426"/>
        </w:tabs>
        <w:spacing w:before="60" w:after="0" w:line="240" w:lineRule="auto"/>
        <w:ind w:left="0"/>
        <w:contextualSpacing w:val="0"/>
        <w:jc w:val="both"/>
        <w:rPr>
          <w:sz w:val="16"/>
          <w:szCs w:val="16"/>
        </w:rPr>
      </w:pPr>
      <w:r>
        <w:rPr>
          <w:b/>
          <w:sz w:val="16"/>
          <w:szCs w:val="16"/>
        </w:rPr>
        <w:t>1.4</w:t>
      </w:r>
      <w:r w:rsidR="009C0C41">
        <w:rPr>
          <w:sz w:val="16"/>
          <w:szCs w:val="16"/>
        </w:rPr>
        <w:t xml:space="preserve"> </w:t>
      </w:r>
      <w:r w:rsidR="009C0C41" w:rsidRPr="000805B5">
        <w:rPr>
          <w:sz w:val="16"/>
          <w:szCs w:val="16"/>
        </w:rPr>
        <w:t xml:space="preserve">Produto </w:t>
      </w:r>
      <w:r>
        <w:rPr>
          <w:sz w:val="16"/>
          <w:szCs w:val="16"/>
        </w:rPr>
        <w:t>i</w:t>
      </w:r>
      <w:r w:rsidR="009C0C41" w:rsidRPr="000805B5">
        <w:rPr>
          <w:sz w:val="16"/>
          <w:szCs w:val="16"/>
        </w:rPr>
        <w:t xml:space="preserve">nterno </w:t>
      </w:r>
      <w:r>
        <w:rPr>
          <w:sz w:val="16"/>
          <w:szCs w:val="16"/>
        </w:rPr>
        <w:t>l</w:t>
      </w:r>
      <w:r w:rsidR="009C0C41" w:rsidRPr="000805B5">
        <w:rPr>
          <w:sz w:val="16"/>
          <w:szCs w:val="16"/>
        </w:rPr>
        <w:t>íquido = PIB – Consumo de capital fixo</w:t>
      </w:r>
    </w:p>
    <w:p w:rsidR="009C0C41" w:rsidRPr="00C01855" w:rsidRDefault="009C0C41" w:rsidP="001A2D87">
      <w:pPr>
        <w:pStyle w:val="ListParagraph"/>
        <w:tabs>
          <w:tab w:val="left" w:pos="1806"/>
        </w:tabs>
        <w:spacing w:after="0" w:line="240" w:lineRule="auto"/>
        <w:ind w:left="0"/>
        <w:contextualSpacing w:val="0"/>
        <w:jc w:val="both"/>
        <w:rPr>
          <w:spacing w:val="-2"/>
          <w:sz w:val="16"/>
          <w:szCs w:val="16"/>
        </w:rPr>
      </w:pPr>
      <w:r>
        <w:rPr>
          <w:sz w:val="16"/>
          <w:szCs w:val="16"/>
        </w:rPr>
        <w:tab/>
      </w:r>
      <w:r w:rsidRPr="00C01855">
        <w:rPr>
          <w:spacing w:val="-2"/>
          <w:sz w:val="16"/>
          <w:szCs w:val="16"/>
        </w:rPr>
        <w:t xml:space="preserve">= 165 174 – 31 283 = 133 891 </w:t>
      </w:r>
      <w:proofErr w:type="gramStart"/>
      <w:r w:rsidRPr="00C01855">
        <w:rPr>
          <w:spacing w:val="-2"/>
          <w:sz w:val="16"/>
          <w:szCs w:val="16"/>
        </w:rPr>
        <w:t>milhões</w:t>
      </w:r>
      <w:proofErr w:type="gramEnd"/>
      <w:r w:rsidRPr="00C01855">
        <w:rPr>
          <w:spacing w:val="-2"/>
          <w:sz w:val="16"/>
          <w:szCs w:val="16"/>
        </w:rPr>
        <w:t xml:space="preserve"> de euros</w:t>
      </w:r>
    </w:p>
    <w:p w:rsidR="009C0C41" w:rsidRPr="000805B5" w:rsidRDefault="001A2D87" w:rsidP="00C01855">
      <w:pPr>
        <w:pStyle w:val="ListParagraph"/>
        <w:tabs>
          <w:tab w:val="left" w:pos="426"/>
        </w:tabs>
        <w:spacing w:before="60" w:after="0" w:line="240" w:lineRule="auto"/>
        <w:ind w:left="0"/>
        <w:contextualSpacing w:val="0"/>
        <w:jc w:val="both"/>
        <w:rPr>
          <w:sz w:val="16"/>
          <w:szCs w:val="16"/>
        </w:rPr>
      </w:pPr>
      <w:r w:rsidRPr="001A2D87">
        <w:rPr>
          <w:b/>
          <w:sz w:val="16"/>
          <w:szCs w:val="16"/>
        </w:rPr>
        <w:t>1.5</w:t>
      </w:r>
      <w:r>
        <w:rPr>
          <w:sz w:val="16"/>
          <w:szCs w:val="16"/>
        </w:rPr>
        <w:t xml:space="preserve"> </w:t>
      </w:r>
      <w:r w:rsidR="009C0C41" w:rsidRPr="000805B5">
        <w:rPr>
          <w:sz w:val="16"/>
          <w:szCs w:val="16"/>
        </w:rPr>
        <w:t xml:space="preserve">Taxa de crescimento = </w:t>
      </w:r>
      <w:r w:rsidR="009C0C41" w:rsidRPr="001A2D87">
        <w:rPr>
          <w:sz w:val="16"/>
          <w:szCs w:val="16"/>
        </w:rPr>
        <w:t>PIB</w:t>
      </w:r>
      <w:r w:rsidR="009C0C41" w:rsidRPr="001A2D87">
        <w:rPr>
          <w:sz w:val="16"/>
          <w:szCs w:val="16"/>
          <w:vertAlign w:val="subscript"/>
        </w:rPr>
        <w:t>2012</w:t>
      </w:r>
      <w:r w:rsidR="009C0C41" w:rsidRPr="001A2D87">
        <w:rPr>
          <w:sz w:val="16"/>
          <w:szCs w:val="16"/>
        </w:rPr>
        <w:t xml:space="preserve"> – PIB</w:t>
      </w:r>
      <w:r w:rsidR="009C0C41" w:rsidRPr="001A2D87">
        <w:rPr>
          <w:sz w:val="16"/>
          <w:szCs w:val="16"/>
          <w:vertAlign w:val="subscript"/>
        </w:rPr>
        <w:t>2011</w:t>
      </w:r>
      <w:r w:rsidR="009C0C41" w:rsidRPr="001A2D87">
        <w:rPr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×</w:t>
      </w:r>
      <w:r>
        <w:rPr>
          <w:sz w:val="16"/>
          <w:szCs w:val="16"/>
        </w:rPr>
        <w:t xml:space="preserve"> 100 = –</w:t>
      </w:r>
      <w:proofErr w:type="gramStart"/>
      <w:r>
        <w:rPr>
          <w:sz w:val="16"/>
          <w:szCs w:val="16"/>
        </w:rPr>
        <w:t>3</w:t>
      </w:r>
      <w:proofErr w:type="gramEnd"/>
      <w:r>
        <w:rPr>
          <w:sz w:val="16"/>
          <w:szCs w:val="16"/>
        </w:rPr>
        <w:t>,3</w:t>
      </w:r>
      <w:r w:rsidR="009C0C41" w:rsidRPr="000805B5">
        <w:rPr>
          <w:sz w:val="16"/>
          <w:szCs w:val="16"/>
        </w:rPr>
        <w:t>%</w:t>
      </w:r>
    </w:p>
    <w:p w:rsidR="00323EF1" w:rsidRPr="00583D1D" w:rsidRDefault="00491A8C" w:rsidP="009C0C41">
      <w:pPr>
        <w:spacing w:after="0" w:line="240" w:lineRule="auto"/>
        <w:jc w:val="both"/>
        <w:rPr>
          <w:rFonts w:cstheme="minorHAnsi"/>
          <w:sz w:val="16"/>
          <w:szCs w:val="16"/>
        </w:rPr>
      </w:pPr>
      <w:r>
        <w:rPr>
          <w:noProof/>
          <w:sz w:val="16"/>
          <w:szCs w:val="16"/>
          <w:lang w:eastAsia="pt-PT"/>
        </w:rPr>
        <w:pict>
          <v:shape id="_x0000_s1176" type="#_x0000_t32" style="position:absolute;left:0;text-align:left;margin-left:85.9pt;margin-top:.95pt;width:52pt;height:0;z-index:252016640" o:connectortype="straight" strokeweight=".5pt"/>
        </w:pict>
      </w:r>
      <w:r w:rsidR="009C0C41" w:rsidRPr="000805B5">
        <w:rPr>
          <w:sz w:val="16"/>
          <w:szCs w:val="16"/>
        </w:rPr>
        <w:t xml:space="preserve">                                                   </w:t>
      </w:r>
      <w:r w:rsidR="001A2D87">
        <w:rPr>
          <w:sz w:val="16"/>
          <w:szCs w:val="16"/>
        </w:rPr>
        <w:t xml:space="preserve">      </w:t>
      </w:r>
      <w:r w:rsidR="009C0C41" w:rsidRPr="000805B5">
        <w:rPr>
          <w:sz w:val="16"/>
          <w:szCs w:val="16"/>
        </w:rPr>
        <w:t>PIB</w:t>
      </w:r>
      <w:r w:rsidR="009C0C41" w:rsidRPr="001A2D87">
        <w:rPr>
          <w:sz w:val="16"/>
          <w:szCs w:val="16"/>
          <w:vertAlign w:val="subscript"/>
        </w:rPr>
        <w:t>2011</w:t>
      </w:r>
    </w:p>
    <w:p w:rsidR="009C0C41" w:rsidRPr="00583D1D" w:rsidRDefault="009C0C41" w:rsidP="001A2D87">
      <w:pPr>
        <w:pStyle w:val="ListParagraph"/>
        <w:spacing w:after="0" w:line="180" w:lineRule="exact"/>
        <w:ind w:left="284" w:hanging="284"/>
        <w:contextualSpacing w:val="0"/>
        <w:jc w:val="center"/>
        <w:rPr>
          <w:rFonts w:cstheme="minorHAnsi"/>
          <w:noProof/>
          <w:sz w:val="16"/>
          <w:szCs w:val="16"/>
        </w:rPr>
      </w:pPr>
    </w:p>
    <w:p w:rsidR="009C0C41" w:rsidRPr="00583D1D" w:rsidRDefault="009C0C41" w:rsidP="001A2D87">
      <w:pPr>
        <w:pStyle w:val="ListParagraph"/>
        <w:spacing w:after="0" w:line="180" w:lineRule="exact"/>
        <w:ind w:left="284" w:hanging="284"/>
        <w:contextualSpacing w:val="0"/>
        <w:jc w:val="center"/>
        <w:rPr>
          <w:rFonts w:cstheme="minorHAnsi"/>
          <w:noProof/>
          <w:sz w:val="16"/>
          <w:szCs w:val="16"/>
        </w:rPr>
      </w:pPr>
    </w:p>
    <w:p w:rsidR="009C0C41" w:rsidRPr="00583D1D" w:rsidRDefault="009C0C41" w:rsidP="001A2D87">
      <w:pPr>
        <w:pStyle w:val="ListParagraph"/>
        <w:spacing w:after="120"/>
        <w:ind w:left="284" w:hanging="284"/>
        <w:contextualSpacing w:val="0"/>
        <w:jc w:val="center"/>
        <w:rPr>
          <w:rFonts w:cstheme="minorHAnsi"/>
          <w:b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GRUPO I</w:t>
      </w:r>
      <w:r w:rsidR="00415204">
        <w:rPr>
          <w:rFonts w:cstheme="minorHAnsi"/>
          <w:b/>
          <w:sz w:val="16"/>
          <w:szCs w:val="16"/>
        </w:rPr>
        <w:t>V</w:t>
      </w:r>
    </w:p>
    <w:p w:rsidR="009C0C41" w:rsidRPr="00C01855" w:rsidRDefault="001A2D87" w:rsidP="009C0C41">
      <w:pPr>
        <w:pStyle w:val="ListParagraph"/>
        <w:tabs>
          <w:tab w:val="left" w:pos="426"/>
        </w:tabs>
        <w:spacing w:after="0" w:line="240" w:lineRule="auto"/>
        <w:ind w:left="0"/>
        <w:contextualSpacing w:val="0"/>
        <w:jc w:val="both"/>
        <w:rPr>
          <w:spacing w:val="-2"/>
          <w:sz w:val="16"/>
          <w:szCs w:val="16"/>
        </w:rPr>
      </w:pPr>
      <w:r w:rsidRPr="00C01855">
        <w:rPr>
          <w:b/>
          <w:spacing w:val="-2"/>
          <w:sz w:val="16"/>
          <w:szCs w:val="16"/>
        </w:rPr>
        <w:t>1.1</w:t>
      </w:r>
      <w:r w:rsidR="009C0C41" w:rsidRPr="00C01855">
        <w:rPr>
          <w:spacing w:val="-2"/>
          <w:sz w:val="16"/>
          <w:szCs w:val="16"/>
        </w:rPr>
        <w:t xml:space="preserve"> Procura </w:t>
      </w:r>
      <w:r w:rsidRPr="00C01855">
        <w:rPr>
          <w:spacing w:val="-2"/>
          <w:sz w:val="16"/>
          <w:szCs w:val="16"/>
        </w:rPr>
        <w:t>i</w:t>
      </w:r>
      <w:r w:rsidR="009C0C41" w:rsidRPr="00C01855">
        <w:rPr>
          <w:spacing w:val="-2"/>
          <w:sz w:val="16"/>
          <w:szCs w:val="16"/>
        </w:rPr>
        <w:t xml:space="preserve">nterna = </w:t>
      </w:r>
      <w:r w:rsidR="00314A57">
        <w:rPr>
          <w:spacing w:val="-2"/>
          <w:sz w:val="16"/>
          <w:szCs w:val="16"/>
        </w:rPr>
        <w:t>C</w:t>
      </w:r>
      <w:r w:rsidR="009C0C41" w:rsidRPr="00C01855">
        <w:rPr>
          <w:spacing w:val="-2"/>
          <w:sz w:val="16"/>
          <w:szCs w:val="16"/>
        </w:rPr>
        <w:t xml:space="preserve">onsumo privado + </w:t>
      </w:r>
      <w:r w:rsidR="00314A57">
        <w:rPr>
          <w:spacing w:val="-2"/>
          <w:sz w:val="16"/>
          <w:szCs w:val="16"/>
        </w:rPr>
        <w:t>C</w:t>
      </w:r>
      <w:r w:rsidR="009C0C41" w:rsidRPr="00C01855">
        <w:rPr>
          <w:spacing w:val="-2"/>
          <w:sz w:val="16"/>
          <w:szCs w:val="16"/>
        </w:rPr>
        <w:t xml:space="preserve">onsumo público + </w:t>
      </w:r>
      <w:r w:rsidR="00314A57">
        <w:rPr>
          <w:spacing w:val="-2"/>
          <w:sz w:val="16"/>
          <w:szCs w:val="16"/>
        </w:rPr>
        <w:t>I</w:t>
      </w:r>
      <w:r w:rsidR="009C0C41" w:rsidRPr="00C01855">
        <w:rPr>
          <w:spacing w:val="-2"/>
          <w:sz w:val="16"/>
          <w:szCs w:val="16"/>
        </w:rPr>
        <w:t>nvestimento</w:t>
      </w:r>
    </w:p>
    <w:p w:rsidR="009C0C41" w:rsidRDefault="001A2D87" w:rsidP="001A2D87">
      <w:pPr>
        <w:pStyle w:val="ListParagraph"/>
        <w:tabs>
          <w:tab w:val="left" w:pos="426"/>
        </w:tabs>
        <w:spacing w:before="60" w:after="0" w:line="240" w:lineRule="auto"/>
        <w:ind w:left="0"/>
        <w:contextualSpacing w:val="0"/>
        <w:jc w:val="both"/>
        <w:rPr>
          <w:sz w:val="16"/>
          <w:szCs w:val="16"/>
        </w:rPr>
      </w:pPr>
      <w:r>
        <w:rPr>
          <w:b/>
          <w:sz w:val="16"/>
          <w:szCs w:val="16"/>
        </w:rPr>
        <w:t>1.2</w:t>
      </w:r>
      <w:r w:rsidR="009C0C41">
        <w:rPr>
          <w:sz w:val="16"/>
          <w:szCs w:val="16"/>
        </w:rPr>
        <w:t xml:space="preserve"> </w:t>
      </w:r>
      <w:r w:rsidR="009C0C41" w:rsidRPr="000805B5">
        <w:rPr>
          <w:sz w:val="16"/>
          <w:szCs w:val="16"/>
        </w:rPr>
        <w:t>D</w:t>
      </w:r>
      <w:r>
        <w:rPr>
          <w:sz w:val="16"/>
          <w:szCs w:val="16"/>
        </w:rPr>
        <w:t>espesa interna</w:t>
      </w:r>
      <w:r w:rsidR="009C0C41" w:rsidRPr="000805B5">
        <w:rPr>
          <w:sz w:val="16"/>
          <w:szCs w:val="16"/>
        </w:rPr>
        <w:t xml:space="preserve"> = Procura </w:t>
      </w:r>
      <w:r>
        <w:rPr>
          <w:sz w:val="16"/>
          <w:szCs w:val="16"/>
        </w:rPr>
        <w:t>i</w:t>
      </w:r>
      <w:r w:rsidR="009C0C41" w:rsidRPr="000805B5">
        <w:rPr>
          <w:sz w:val="16"/>
          <w:szCs w:val="16"/>
        </w:rPr>
        <w:t xml:space="preserve">nterna + Procura </w:t>
      </w:r>
      <w:r>
        <w:rPr>
          <w:sz w:val="16"/>
          <w:szCs w:val="16"/>
        </w:rPr>
        <w:t>e</w:t>
      </w:r>
      <w:r w:rsidR="009C0C41" w:rsidRPr="000805B5">
        <w:rPr>
          <w:sz w:val="16"/>
          <w:szCs w:val="16"/>
        </w:rPr>
        <w:t xml:space="preserve">xterna </w:t>
      </w:r>
      <w:r>
        <w:rPr>
          <w:sz w:val="16"/>
          <w:szCs w:val="16"/>
        </w:rPr>
        <w:t>líquida</w:t>
      </w:r>
    </w:p>
    <w:p w:rsidR="009C0C41" w:rsidRDefault="001A2D87" w:rsidP="001A2D87">
      <w:pPr>
        <w:pStyle w:val="ListParagraph"/>
        <w:tabs>
          <w:tab w:val="left" w:pos="426"/>
        </w:tabs>
        <w:spacing w:before="60" w:after="0" w:line="240" w:lineRule="auto"/>
        <w:ind w:left="252" w:hanging="252"/>
        <w:contextualSpacing w:val="0"/>
        <w:jc w:val="both"/>
        <w:rPr>
          <w:sz w:val="16"/>
          <w:szCs w:val="16"/>
        </w:rPr>
      </w:pPr>
      <w:r>
        <w:rPr>
          <w:b/>
          <w:sz w:val="16"/>
          <w:szCs w:val="16"/>
        </w:rPr>
        <w:t>1.3</w:t>
      </w:r>
      <w:r w:rsidR="009C0C41">
        <w:rPr>
          <w:sz w:val="16"/>
          <w:szCs w:val="16"/>
        </w:rPr>
        <w:t xml:space="preserve"> </w:t>
      </w:r>
      <w:r w:rsidR="009C0C41" w:rsidRPr="000805B5">
        <w:rPr>
          <w:sz w:val="16"/>
          <w:szCs w:val="16"/>
        </w:rPr>
        <w:t>A procura interna, entre 1996 e 2000</w:t>
      </w:r>
      <w:r>
        <w:rPr>
          <w:sz w:val="16"/>
          <w:szCs w:val="16"/>
        </w:rPr>
        <w:t>,</w:t>
      </w:r>
      <w:r w:rsidR="009C0C41" w:rsidRPr="000805B5">
        <w:rPr>
          <w:sz w:val="16"/>
          <w:szCs w:val="16"/>
        </w:rPr>
        <w:t xml:space="preserve"> foi positiva, mas decrescente a partir de 1998. Após 2008, o seu comportamento foi oscilatório, se</w:t>
      </w:r>
      <w:r w:rsidR="009C0C41" w:rsidRPr="000805B5">
        <w:rPr>
          <w:sz w:val="16"/>
          <w:szCs w:val="16"/>
        </w:rPr>
        <w:t>n</w:t>
      </w:r>
      <w:r w:rsidR="009C0C41" w:rsidRPr="000805B5">
        <w:rPr>
          <w:sz w:val="16"/>
          <w:szCs w:val="16"/>
        </w:rPr>
        <w:t>do positivo em 2008 e 2010 e negativo em 2009 e 2011.</w:t>
      </w:r>
    </w:p>
    <w:p w:rsidR="009C0C41" w:rsidRPr="000805B5" w:rsidRDefault="001A2D87" w:rsidP="001A2D87">
      <w:pPr>
        <w:pStyle w:val="ListParagraph"/>
        <w:tabs>
          <w:tab w:val="left" w:pos="426"/>
        </w:tabs>
        <w:spacing w:before="60" w:after="0" w:line="240" w:lineRule="auto"/>
        <w:ind w:left="0"/>
        <w:contextualSpacing w:val="0"/>
        <w:jc w:val="both"/>
        <w:rPr>
          <w:sz w:val="16"/>
          <w:szCs w:val="16"/>
        </w:rPr>
      </w:pPr>
      <w:r>
        <w:rPr>
          <w:b/>
          <w:sz w:val="16"/>
          <w:szCs w:val="16"/>
        </w:rPr>
        <w:t>1.4</w:t>
      </w:r>
      <w:r w:rsidR="009C0C41">
        <w:rPr>
          <w:sz w:val="16"/>
          <w:szCs w:val="16"/>
        </w:rPr>
        <w:t xml:space="preserve"> </w:t>
      </w:r>
      <w:r w:rsidR="009C0C41" w:rsidRPr="000805B5">
        <w:rPr>
          <w:sz w:val="16"/>
          <w:szCs w:val="16"/>
        </w:rPr>
        <w:t>Foi em 2011.</w:t>
      </w:r>
    </w:p>
    <w:p w:rsidR="00323EF1" w:rsidRDefault="000B144D" w:rsidP="001A2D87">
      <w:pPr>
        <w:pStyle w:val="ListParagraph"/>
        <w:spacing w:after="0" w:line="240" w:lineRule="auto"/>
        <w:ind w:left="284" w:hanging="284"/>
        <w:contextualSpacing w:val="0"/>
        <w:jc w:val="center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br w:type="column"/>
      </w:r>
    </w:p>
    <w:p w:rsidR="000B144D" w:rsidRDefault="000B144D" w:rsidP="001A2D87">
      <w:pPr>
        <w:pStyle w:val="ListParagraph"/>
        <w:spacing w:after="0" w:line="240" w:lineRule="auto"/>
        <w:ind w:left="284" w:hanging="284"/>
        <w:contextualSpacing w:val="0"/>
        <w:jc w:val="center"/>
        <w:rPr>
          <w:rFonts w:cstheme="minorHAnsi"/>
          <w:sz w:val="16"/>
          <w:szCs w:val="16"/>
        </w:rPr>
      </w:pPr>
    </w:p>
    <w:p w:rsidR="00561B1B" w:rsidRDefault="00561B1B" w:rsidP="001A2D87">
      <w:pPr>
        <w:pStyle w:val="ListParagraph"/>
        <w:spacing w:after="0" w:line="240" w:lineRule="auto"/>
        <w:ind w:left="284" w:hanging="284"/>
        <w:contextualSpacing w:val="0"/>
        <w:jc w:val="center"/>
        <w:rPr>
          <w:rFonts w:cstheme="minorHAnsi"/>
          <w:sz w:val="16"/>
          <w:szCs w:val="16"/>
        </w:rPr>
      </w:pPr>
    </w:p>
    <w:p w:rsidR="00415204" w:rsidRDefault="00415204" w:rsidP="001A2D87">
      <w:pPr>
        <w:pStyle w:val="ListParagraph"/>
        <w:spacing w:after="0" w:line="240" w:lineRule="auto"/>
        <w:ind w:left="284" w:hanging="284"/>
        <w:contextualSpacing w:val="0"/>
        <w:jc w:val="center"/>
        <w:rPr>
          <w:rFonts w:cstheme="minorHAnsi"/>
          <w:sz w:val="16"/>
          <w:szCs w:val="16"/>
        </w:rPr>
      </w:pPr>
    </w:p>
    <w:p w:rsidR="009C0C41" w:rsidRDefault="009C0C41" w:rsidP="001A2D87">
      <w:pPr>
        <w:spacing w:after="12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COTAÇÕES</w:t>
      </w:r>
    </w:p>
    <w:tbl>
      <w:tblPr>
        <w:tblStyle w:val="TableGrid"/>
        <w:tblW w:w="0" w:type="auto"/>
        <w:tblInd w:w="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179"/>
        <w:gridCol w:w="1189"/>
        <w:gridCol w:w="1187"/>
        <w:gridCol w:w="1168"/>
      </w:tblGrid>
      <w:tr w:rsidR="009C0C41" w:rsidTr="0026546F">
        <w:trPr>
          <w:trHeight w:val="227"/>
        </w:trPr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9C0C41" w:rsidRPr="00F11ABA" w:rsidRDefault="009C0C41" w:rsidP="00E27C47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Grupos</w:t>
            </w:r>
          </w:p>
        </w:tc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9C0C41" w:rsidRPr="00F11ABA" w:rsidRDefault="009C0C41" w:rsidP="00E27C47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Questões</w:t>
            </w:r>
          </w:p>
        </w:tc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9C0C41" w:rsidRPr="00F11ABA" w:rsidRDefault="009C0C41" w:rsidP="00E27C47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Cotaç</w:t>
            </w:r>
            <w:r w:rsidR="00314A57">
              <w:rPr>
                <w:b/>
                <w:color w:val="FFFFFF" w:themeColor="background1"/>
                <w:sz w:val="16"/>
                <w:szCs w:val="16"/>
              </w:rPr>
              <w:t>ões</w:t>
            </w:r>
          </w:p>
        </w:tc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9C0C41" w:rsidRPr="00F11ABA" w:rsidRDefault="009C0C41" w:rsidP="00E27C47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Total</w:t>
            </w:r>
          </w:p>
        </w:tc>
      </w:tr>
      <w:tr w:rsidR="009C0C41" w:rsidRPr="002713FF" w:rsidTr="0026546F">
        <w:trPr>
          <w:trHeight w:val="227"/>
        </w:trPr>
        <w:tc>
          <w:tcPr>
            <w:tcW w:w="1216" w:type="dxa"/>
            <w:vAlign w:val="center"/>
          </w:tcPr>
          <w:p w:rsidR="009C0C41" w:rsidRPr="000805B5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0805B5">
              <w:rPr>
                <w:b/>
                <w:sz w:val="16"/>
                <w:szCs w:val="16"/>
              </w:rPr>
              <w:t>I</w:t>
            </w:r>
          </w:p>
        </w:tc>
        <w:tc>
          <w:tcPr>
            <w:tcW w:w="1216" w:type="dxa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9C0C41">
              <w:rPr>
                <w:sz w:val="16"/>
                <w:szCs w:val="16"/>
              </w:rPr>
              <w:t xml:space="preserve">1 </w:t>
            </w:r>
            <w:proofErr w:type="gramStart"/>
            <w:r w:rsidRPr="009C0C41">
              <w:rPr>
                <w:sz w:val="16"/>
                <w:szCs w:val="16"/>
              </w:rPr>
              <w:t>a</w:t>
            </w:r>
            <w:proofErr w:type="gramEnd"/>
            <w:r w:rsidRPr="009C0C41">
              <w:rPr>
                <w:sz w:val="16"/>
                <w:szCs w:val="16"/>
              </w:rPr>
              <w:t xml:space="preserve"> 10</w:t>
            </w:r>
          </w:p>
        </w:tc>
        <w:tc>
          <w:tcPr>
            <w:tcW w:w="1216" w:type="dxa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9C0C41">
              <w:rPr>
                <w:sz w:val="16"/>
                <w:szCs w:val="16"/>
              </w:rPr>
              <w:t xml:space="preserve">5 </w:t>
            </w:r>
            <w:proofErr w:type="gramStart"/>
            <w:r w:rsidRPr="009C0C41">
              <w:rPr>
                <w:sz w:val="16"/>
                <w:szCs w:val="16"/>
              </w:rPr>
              <w:t>pontos</w:t>
            </w:r>
            <w:proofErr w:type="gramEnd"/>
            <w:r w:rsidRPr="009C0C41">
              <w:rPr>
                <w:sz w:val="16"/>
                <w:szCs w:val="16"/>
              </w:rPr>
              <w:t xml:space="preserve"> cada</w:t>
            </w:r>
          </w:p>
        </w:tc>
        <w:tc>
          <w:tcPr>
            <w:tcW w:w="1216" w:type="dxa"/>
            <w:vAlign w:val="center"/>
          </w:tcPr>
          <w:p w:rsidR="009C0C41" w:rsidRPr="009C0C41" w:rsidRDefault="009C0C41" w:rsidP="001A2D87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9C0C41">
              <w:rPr>
                <w:sz w:val="16"/>
                <w:szCs w:val="16"/>
              </w:rPr>
              <w:t xml:space="preserve">50 </w:t>
            </w:r>
          </w:p>
        </w:tc>
      </w:tr>
      <w:tr w:rsidR="009C0C41" w:rsidRPr="002713FF" w:rsidTr="0026546F">
        <w:trPr>
          <w:trHeight w:val="227"/>
        </w:trPr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9C0C41" w:rsidRPr="000805B5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9C0C41" w:rsidRPr="002713FF" w:rsidTr="0026546F">
        <w:trPr>
          <w:trHeight w:val="227"/>
        </w:trPr>
        <w:tc>
          <w:tcPr>
            <w:tcW w:w="1216" w:type="dxa"/>
            <w:vAlign w:val="center"/>
          </w:tcPr>
          <w:p w:rsidR="009C0C41" w:rsidRPr="000805B5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0805B5">
              <w:rPr>
                <w:b/>
                <w:sz w:val="16"/>
                <w:szCs w:val="16"/>
              </w:rPr>
              <w:t>II</w:t>
            </w:r>
          </w:p>
        </w:tc>
        <w:tc>
          <w:tcPr>
            <w:tcW w:w="1216" w:type="dxa"/>
            <w:vAlign w:val="center"/>
          </w:tcPr>
          <w:p w:rsidR="009C0C41" w:rsidRPr="009C0C41" w:rsidRDefault="0026546F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1216" w:type="dxa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9C0C41">
              <w:rPr>
                <w:sz w:val="16"/>
                <w:szCs w:val="16"/>
              </w:rPr>
              <w:t>10</w:t>
            </w:r>
          </w:p>
        </w:tc>
        <w:tc>
          <w:tcPr>
            <w:tcW w:w="1216" w:type="dxa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9C0C41" w:rsidRPr="002713FF" w:rsidTr="0026546F">
        <w:trPr>
          <w:trHeight w:val="227"/>
        </w:trPr>
        <w:tc>
          <w:tcPr>
            <w:tcW w:w="1216" w:type="dxa"/>
            <w:vAlign w:val="center"/>
          </w:tcPr>
          <w:p w:rsidR="009C0C41" w:rsidRPr="000805B5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9C0C41" w:rsidRPr="009C0C41" w:rsidRDefault="0026546F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1216" w:type="dxa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9C0C41">
              <w:rPr>
                <w:sz w:val="16"/>
                <w:szCs w:val="16"/>
              </w:rPr>
              <w:t>20</w:t>
            </w:r>
          </w:p>
        </w:tc>
        <w:tc>
          <w:tcPr>
            <w:tcW w:w="1216" w:type="dxa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9C0C41" w:rsidRPr="002713FF" w:rsidTr="0026546F">
        <w:trPr>
          <w:trHeight w:val="227"/>
        </w:trPr>
        <w:tc>
          <w:tcPr>
            <w:tcW w:w="1216" w:type="dxa"/>
            <w:shd w:val="clear" w:color="auto" w:fill="auto"/>
            <w:vAlign w:val="center"/>
          </w:tcPr>
          <w:p w:rsidR="009C0C41" w:rsidRPr="000805B5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9C0C41" w:rsidRPr="009C0C41" w:rsidRDefault="0026546F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9C0C41">
              <w:rPr>
                <w:sz w:val="16"/>
                <w:szCs w:val="16"/>
              </w:rPr>
              <w:t>20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9C0C41" w:rsidRPr="009C0C41" w:rsidRDefault="009C0C41" w:rsidP="001A2D87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9C0C41">
              <w:rPr>
                <w:sz w:val="16"/>
                <w:szCs w:val="16"/>
              </w:rPr>
              <w:t xml:space="preserve">50 </w:t>
            </w:r>
          </w:p>
        </w:tc>
      </w:tr>
      <w:tr w:rsidR="009C0C41" w:rsidRPr="002713FF" w:rsidTr="0026546F">
        <w:trPr>
          <w:trHeight w:val="227"/>
        </w:trPr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9C0C41" w:rsidRPr="000805B5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9C0C41" w:rsidRPr="002713FF" w:rsidTr="0026546F">
        <w:trPr>
          <w:trHeight w:val="227"/>
        </w:trPr>
        <w:tc>
          <w:tcPr>
            <w:tcW w:w="1216" w:type="dxa"/>
            <w:vAlign w:val="center"/>
          </w:tcPr>
          <w:p w:rsidR="009C0C41" w:rsidRPr="000805B5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0805B5">
              <w:rPr>
                <w:b/>
                <w:sz w:val="16"/>
                <w:szCs w:val="16"/>
              </w:rPr>
              <w:t>III</w:t>
            </w:r>
          </w:p>
        </w:tc>
        <w:tc>
          <w:tcPr>
            <w:tcW w:w="1216" w:type="dxa"/>
            <w:vAlign w:val="center"/>
          </w:tcPr>
          <w:p w:rsidR="009C0C41" w:rsidRPr="009C0C41" w:rsidRDefault="0026546F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1216" w:type="dxa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9C0C41">
              <w:rPr>
                <w:sz w:val="16"/>
                <w:szCs w:val="16"/>
              </w:rPr>
              <w:t>10</w:t>
            </w:r>
          </w:p>
        </w:tc>
        <w:tc>
          <w:tcPr>
            <w:tcW w:w="1216" w:type="dxa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9C0C41" w:rsidRPr="002713FF" w:rsidTr="0026546F">
        <w:trPr>
          <w:trHeight w:val="227"/>
        </w:trPr>
        <w:tc>
          <w:tcPr>
            <w:tcW w:w="1216" w:type="dxa"/>
            <w:vAlign w:val="center"/>
          </w:tcPr>
          <w:p w:rsidR="009C0C41" w:rsidRPr="000805B5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9C0C41" w:rsidRPr="009C0C41" w:rsidRDefault="0026546F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1216" w:type="dxa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9C0C41">
              <w:rPr>
                <w:sz w:val="16"/>
                <w:szCs w:val="16"/>
              </w:rPr>
              <w:t>15</w:t>
            </w:r>
          </w:p>
        </w:tc>
        <w:tc>
          <w:tcPr>
            <w:tcW w:w="1216" w:type="dxa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9C0C41" w:rsidRPr="002713FF" w:rsidTr="0026546F">
        <w:trPr>
          <w:trHeight w:val="227"/>
        </w:trPr>
        <w:tc>
          <w:tcPr>
            <w:tcW w:w="1216" w:type="dxa"/>
            <w:vAlign w:val="center"/>
          </w:tcPr>
          <w:p w:rsidR="009C0C41" w:rsidRPr="000805B5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9C0C41" w:rsidRPr="009C0C41" w:rsidRDefault="0026546F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1216" w:type="dxa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9C0C41">
              <w:rPr>
                <w:sz w:val="16"/>
                <w:szCs w:val="16"/>
              </w:rPr>
              <w:t>10</w:t>
            </w:r>
          </w:p>
        </w:tc>
        <w:tc>
          <w:tcPr>
            <w:tcW w:w="1216" w:type="dxa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9C0C41" w:rsidRPr="002713FF" w:rsidTr="0026546F">
        <w:trPr>
          <w:trHeight w:val="227"/>
        </w:trPr>
        <w:tc>
          <w:tcPr>
            <w:tcW w:w="1216" w:type="dxa"/>
            <w:vAlign w:val="center"/>
          </w:tcPr>
          <w:p w:rsidR="009C0C41" w:rsidRPr="000805B5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9C0C41" w:rsidRPr="009C0C41" w:rsidRDefault="0026546F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</w:t>
            </w:r>
          </w:p>
        </w:tc>
        <w:tc>
          <w:tcPr>
            <w:tcW w:w="1216" w:type="dxa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9C0C41">
              <w:rPr>
                <w:sz w:val="16"/>
                <w:szCs w:val="16"/>
              </w:rPr>
              <w:t>10</w:t>
            </w:r>
          </w:p>
        </w:tc>
        <w:tc>
          <w:tcPr>
            <w:tcW w:w="1216" w:type="dxa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9C0C41" w:rsidRPr="002713FF" w:rsidTr="0026546F">
        <w:trPr>
          <w:trHeight w:val="227"/>
        </w:trPr>
        <w:tc>
          <w:tcPr>
            <w:tcW w:w="1216" w:type="dxa"/>
            <w:shd w:val="clear" w:color="auto" w:fill="auto"/>
            <w:vAlign w:val="center"/>
          </w:tcPr>
          <w:p w:rsidR="009C0C41" w:rsidRPr="000805B5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9C0C41" w:rsidRPr="009C0C41" w:rsidRDefault="0026546F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9C0C41">
              <w:rPr>
                <w:sz w:val="16"/>
                <w:szCs w:val="16"/>
              </w:rPr>
              <w:t>10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9C0C41" w:rsidRPr="009C0C41" w:rsidRDefault="009C0C41" w:rsidP="0026546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9C0C41">
              <w:rPr>
                <w:sz w:val="16"/>
                <w:szCs w:val="16"/>
              </w:rPr>
              <w:t xml:space="preserve">55 </w:t>
            </w:r>
          </w:p>
        </w:tc>
      </w:tr>
      <w:tr w:rsidR="009C0C41" w:rsidRPr="002713FF" w:rsidTr="0026546F">
        <w:trPr>
          <w:trHeight w:val="227"/>
        </w:trPr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9C0C41" w:rsidRPr="000805B5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9C0C41" w:rsidRPr="002713FF" w:rsidTr="0026546F">
        <w:trPr>
          <w:trHeight w:val="227"/>
        </w:trPr>
        <w:tc>
          <w:tcPr>
            <w:tcW w:w="1216" w:type="dxa"/>
            <w:vAlign w:val="center"/>
          </w:tcPr>
          <w:p w:rsidR="009C0C41" w:rsidRPr="000805B5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0805B5">
              <w:rPr>
                <w:b/>
                <w:sz w:val="16"/>
                <w:szCs w:val="16"/>
              </w:rPr>
              <w:t>IV</w:t>
            </w:r>
          </w:p>
        </w:tc>
        <w:tc>
          <w:tcPr>
            <w:tcW w:w="1216" w:type="dxa"/>
            <w:vAlign w:val="center"/>
          </w:tcPr>
          <w:p w:rsidR="009C0C41" w:rsidRPr="009C0C41" w:rsidRDefault="0026546F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1216" w:type="dxa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9C0C41">
              <w:rPr>
                <w:sz w:val="16"/>
                <w:szCs w:val="16"/>
              </w:rPr>
              <w:t>10</w:t>
            </w:r>
          </w:p>
        </w:tc>
        <w:tc>
          <w:tcPr>
            <w:tcW w:w="1216" w:type="dxa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9C0C41" w:rsidRPr="002713FF" w:rsidTr="0026546F">
        <w:trPr>
          <w:trHeight w:val="227"/>
        </w:trPr>
        <w:tc>
          <w:tcPr>
            <w:tcW w:w="1216" w:type="dxa"/>
            <w:vAlign w:val="center"/>
          </w:tcPr>
          <w:p w:rsidR="009C0C41" w:rsidRPr="000805B5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9C0C41" w:rsidRPr="009C0C41" w:rsidRDefault="0026546F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1216" w:type="dxa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9C0C41">
              <w:rPr>
                <w:sz w:val="16"/>
                <w:szCs w:val="16"/>
              </w:rPr>
              <w:t>15</w:t>
            </w:r>
          </w:p>
        </w:tc>
        <w:tc>
          <w:tcPr>
            <w:tcW w:w="1216" w:type="dxa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9C0C41" w:rsidRPr="002713FF" w:rsidTr="0026546F">
        <w:trPr>
          <w:trHeight w:val="227"/>
        </w:trPr>
        <w:tc>
          <w:tcPr>
            <w:tcW w:w="1216" w:type="dxa"/>
            <w:vAlign w:val="center"/>
          </w:tcPr>
          <w:p w:rsidR="009C0C41" w:rsidRPr="000805B5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9C0C41" w:rsidRPr="009C0C41" w:rsidRDefault="0026546F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1216" w:type="dxa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9C0C41">
              <w:rPr>
                <w:sz w:val="16"/>
                <w:szCs w:val="16"/>
              </w:rPr>
              <w:t>10</w:t>
            </w:r>
          </w:p>
        </w:tc>
        <w:tc>
          <w:tcPr>
            <w:tcW w:w="1216" w:type="dxa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9C0C41" w:rsidRPr="002713FF" w:rsidTr="0026546F">
        <w:trPr>
          <w:trHeight w:val="227"/>
        </w:trPr>
        <w:tc>
          <w:tcPr>
            <w:tcW w:w="1216" w:type="dxa"/>
            <w:vAlign w:val="center"/>
          </w:tcPr>
          <w:p w:rsidR="009C0C41" w:rsidRPr="000805B5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9C0C41" w:rsidRPr="009C0C41" w:rsidRDefault="0026546F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</w:t>
            </w:r>
          </w:p>
        </w:tc>
        <w:tc>
          <w:tcPr>
            <w:tcW w:w="1216" w:type="dxa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9C0C41">
              <w:rPr>
                <w:sz w:val="16"/>
                <w:szCs w:val="16"/>
              </w:rPr>
              <w:t>10</w:t>
            </w:r>
          </w:p>
        </w:tc>
        <w:tc>
          <w:tcPr>
            <w:tcW w:w="1216" w:type="dxa"/>
            <w:vAlign w:val="center"/>
          </w:tcPr>
          <w:p w:rsidR="009C0C41" w:rsidRPr="009C0C41" w:rsidRDefault="009C0C41" w:rsidP="0026546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9C0C41">
              <w:rPr>
                <w:sz w:val="16"/>
                <w:szCs w:val="16"/>
              </w:rPr>
              <w:t xml:space="preserve">45 </w:t>
            </w:r>
          </w:p>
        </w:tc>
      </w:tr>
      <w:tr w:rsidR="009C0C41" w:rsidRPr="002713FF" w:rsidTr="0026546F">
        <w:trPr>
          <w:trHeight w:val="227"/>
        </w:trPr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9C0C41" w:rsidRPr="000805B5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9C0C41" w:rsidRPr="002713FF" w:rsidTr="0026546F">
        <w:trPr>
          <w:trHeight w:val="227"/>
        </w:trPr>
        <w:tc>
          <w:tcPr>
            <w:tcW w:w="1216" w:type="dxa"/>
            <w:vAlign w:val="center"/>
          </w:tcPr>
          <w:p w:rsidR="009C0C41" w:rsidRPr="000805B5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0805B5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1216" w:type="dxa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9C0C41" w:rsidRPr="009C0C41" w:rsidRDefault="009C0C41" w:rsidP="009C0C41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9C0C41" w:rsidRPr="009C0C41" w:rsidRDefault="009C0C41" w:rsidP="0026546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9C0C41">
              <w:rPr>
                <w:sz w:val="16"/>
                <w:szCs w:val="16"/>
              </w:rPr>
              <w:t xml:space="preserve">200 </w:t>
            </w:r>
          </w:p>
        </w:tc>
      </w:tr>
    </w:tbl>
    <w:p w:rsidR="00323EF1" w:rsidRPr="00583D1D" w:rsidRDefault="00323EF1" w:rsidP="0041499E">
      <w:pPr>
        <w:pStyle w:val="ListParagraph"/>
        <w:spacing w:before="80" w:after="0" w:line="240" w:lineRule="auto"/>
        <w:ind w:left="284" w:hanging="284"/>
        <w:contextualSpacing w:val="0"/>
        <w:jc w:val="both"/>
        <w:rPr>
          <w:rFonts w:cstheme="minorHAnsi"/>
          <w:sz w:val="16"/>
          <w:szCs w:val="16"/>
        </w:rPr>
      </w:pPr>
    </w:p>
    <w:p w:rsidR="00415204" w:rsidRDefault="00415204" w:rsidP="0041499E">
      <w:pPr>
        <w:pStyle w:val="ListParagraph"/>
        <w:spacing w:before="80" w:after="0" w:line="240" w:lineRule="auto"/>
        <w:ind w:left="284" w:hanging="284"/>
        <w:contextualSpacing w:val="0"/>
        <w:jc w:val="both"/>
        <w:rPr>
          <w:rFonts w:cstheme="minorHAnsi"/>
          <w:sz w:val="16"/>
          <w:szCs w:val="16"/>
        </w:rPr>
      </w:pPr>
    </w:p>
    <w:p w:rsidR="00323EF1" w:rsidRPr="00FD3CB2" w:rsidRDefault="00323EF1" w:rsidP="00415204">
      <w:pPr>
        <w:pStyle w:val="titulo"/>
        <w:spacing w:before="120" w:after="0"/>
        <w:rPr>
          <w:noProof/>
        </w:rPr>
      </w:pPr>
      <w:r w:rsidRPr="00FD3CB2">
        <w:rPr>
          <w:noProof/>
        </w:rPr>
        <w:t>TESTE GLOBAL 2</w:t>
      </w:r>
    </w:p>
    <w:p w:rsidR="0026546F" w:rsidRPr="00FE2D40" w:rsidRDefault="0026546F" w:rsidP="0026546F">
      <w:pPr>
        <w:pStyle w:val="titulo"/>
        <w:spacing w:after="0"/>
        <w:rPr>
          <w:color w:val="808080" w:themeColor="background1" w:themeShade="80"/>
          <w:sz w:val="20"/>
        </w:rPr>
      </w:pPr>
      <w:proofErr w:type="gramStart"/>
      <w:r w:rsidRPr="00FE2D40">
        <w:rPr>
          <w:color w:val="808080" w:themeColor="background1" w:themeShade="80"/>
          <w:sz w:val="20"/>
        </w:rPr>
        <w:t>págs</w:t>
      </w:r>
      <w:proofErr w:type="gramEnd"/>
      <w:r w:rsidRPr="00FE2D40">
        <w:rPr>
          <w:color w:val="808080" w:themeColor="background1" w:themeShade="80"/>
          <w:sz w:val="20"/>
        </w:rPr>
        <w:t xml:space="preserve">. </w:t>
      </w:r>
      <w:r>
        <w:rPr>
          <w:color w:val="808080" w:themeColor="background1" w:themeShade="80"/>
          <w:sz w:val="20"/>
        </w:rPr>
        <w:t>6</w:t>
      </w:r>
      <w:r w:rsidR="00415204">
        <w:rPr>
          <w:color w:val="808080" w:themeColor="background1" w:themeShade="80"/>
          <w:sz w:val="20"/>
        </w:rPr>
        <w:t>7</w:t>
      </w:r>
      <w:r w:rsidRPr="00FE2D40">
        <w:rPr>
          <w:color w:val="808080" w:themeColor="background1" w:themeShade="80"/>
          <w:sz w:val="20"/>
        </w:rPr>
        <w:t xml:space="preserve"> a </w:t>
      </w:r>
      <w:r>
        <w:rPr>
          <w:color w:val="808080" w:themeColor="background1" w:themeShade="80"/>
          <w:sz w:val="20"/>
        </w:rPr>
        <w:t>6</w:t>
      </w:r>
      <w:r w:rsidR="00415204">
        <w:rPr>
          <w:color w:val="808080" w:themeColor="background1" w:themeShade="80"/>
          <w:sz w:val="20"/>
        </w:rPr>
        <w:t>9</w:t>
      </w:r>
    </w:p>
    <w:p w:rsidR="0026546F" w:rsidRDefault="0026546F" w:rsidP="0026546F">
      <w:pPr>
        <w:spacing w:after="0" w:line="240" w:lineRule="auto"/>
        <w:jc w:val="center"/>
        <w:rPr>
          <w:rFonts w:cstheme="minorHAnsi"/>
          <w:b/>
          <w:sz w:val="16"/>
          <w:szCs w:val="16"/>
        </w:rPr>
      </w:pPr>
    </w:p>
    <w:p w:rsidR="0026546F" w:rsidRPr="00583D1D" w:rsidRDefault="0026546F" w:rsidP="0026546F">
      <w:pPr>
        <w:spacing w:after="120" w:line="240" w:lineRule="auto"/>
        <w:jc w:val="center"/>
        <w:rPr>
          <w:rFonts w:cstheme="minorHAnsi"/>
          <w:b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GRUPO I</w:t>
      </w:r>
    </w:p>
    <w:p w:rsidR="00323EF1" w:rsidRPr="00583D1D" w:rsidRDefault="00C8070D" w:rsidP="00C8070D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1.</w:t>
      </w:r>
      <w:r w:rsidRPr="0026546F">
        <w:rPr>
          <w:rFonts w:cstheme="minorHAnsi"/>
          <w:sz w:val="16"/>
          <w:szCs w:val="16"/>
        </w:rPr>
        <w:t xml:space="preserve"> </w:t>
      </w:r>
      <w:r w:rsidR="0026546F" w:rsidRPr="0026546F">
        <w:rPr>
          <w:rFonts w:cstheme="minorHAnsi"/>
          <w:sz w:val="16"/>
          <w:szCs w:val="16"/>
        </w:rPr>
        <w:t>(</w:t>
      </w:r>
      <w:proofErr w:type="gramStart"/>
      <w:r w:rsidR="00A7416F">
        <w:rPr>
          <w:rFonts w:cstheme="minorHAnsi"/>
          <w:sz w:val="16"/>
          <w:szCs w:val="16"/>
        </w:rPr>
        <w:t>C</w:t>
      </w:r>
      <w:r w:rsidR="0026546F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Pr="00583D1D">
        <w:rPr>
          <w:rFonts w:cstheme="minorHAnsi"/>
          <w:sz w:val="16"/>
          <w:szCs w:val="16"/>
        </w:rPr>
        <w:t xml:space="preserve"> </w:t>
      </w:r>
      <w:r w:rsidR="00604922" w:rsidRPr="00583D1D">
        <w:rPr>
          <w:rFonts w:cstheme="minorHAnsi"/>
          <w:b/>
          <w:sz w:val="16"/>
          <w:szCs w:val="16"/>
        </w:rPr>
        <w:t>2.</w:t>
      </w:r>
      <w:proofErr w:type="gramEnd"/>
      <w:r w:rsidR="0026546F" w:rsidRPr="0026546F">
        <w:rPr>
          <w:rFonts w:cstheme="minorHAnsi"/>
          <w:sz w:val="16"/>
          <w:szCs w:val="16"/>
        </w:rPr>
        <w:t xml:space="preserve"> </w:t>
      </w:r>
      <w:proofErr w:type="gramStart"/>
      <w:r w:rsidR="0026546F" w:rsidRPr="0026546F">
        <w:rPr>
          <w:rFonts w:cstheme="minorHAnsi"/>
          <w:sz w:val="16"/>
          <w:szCs w:val="16"/>
        </w:rPr>
        <w:t>(</w:t>
      </w:r>
      <w:r w:rsidR="00323EF1" w:rsidRPr="00583D1D">
        <w:rPr>
          <w:rFonts w:cstheme="minorHAnsi"/>
          <w:sz w:val="16"/>
          <w:szCs w:val="16"/>
        </w:rPr>
        <w:t>B</w:t>
      </w:r>
      <w:r w:rsidR="0026546F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="00604922" w:rsidRPr="00583D1D">
        <w:rPr>
          <w:rFonts w:cstheme="minorHAnsi"/>
          <w:sz w:val="16"/>
          <w:szCs w:val="16"/>
        </w:rPr>
        <w:t xml:space="preserve"> </w:t>
      </w:r>
      <w:r w:rsidR="00604922" w:rsidRPr="00583D1D">
        <w:rPr>
          <w:rFonts w:cstheme="minorHAnsi"/>
          <w:b/>
          <w:sz w:val="16"/>
          <w:szCs w:val="16"/>
        </w:rPr>
        <w:t>3.</w:t>
      </w:r>
      <w:proofErr w:type="gramEnd"/>
      <w:r w:rsidR="0026546F" w:rsidRPr="0026546F">
        <w:rPr>
          <w:rFonts w:cstheme="minorHAnsi"/>
          <w:sz w:val="16"/>
          <w:szCs w:val="16"/>
        </w:rPr>
        <w:t xml:space="preserve"> </w:t>
      </w:r>
      <w:proofErr w:type="gramStart"/>
      <w:r w:rsidR="0026546F" w:rsidRPr="0026546F">
        <w:rPr>
          <w:rFonts w:cstheme="minorHAnsi"/>
          <w:sz w:val="16"/>
          <w:szCs w:val="16"/>
        </w:rPr>
        <w:t>(</w:t>
      </w:r>
      <w:r w:rsidR="00323EF1" w:rsidRPr="00583D1D">
        <w:rPr>
          <w:rFonts w:cstheme="minorHAnsi"/>
          <w:sz w:val="16"/>
          <w:szCs w:val="16"/>
        </w:rPr>
        <w:t>C</w:t>
      </w:r>
      <w:r w:rsidR="0026546F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="00604922" w:rsidRPr="00583D1D">
        <w:rPr>
          <w:rFonts w:cstheme="minorHAnsi"/>
          <w:sz w:val="16"/>
          <w:szCs w:val="16"/>
        </w:rPr>
        <w:t xml:space="preserve"> </w:t>
      </w:r>
      <w:r w:rsidR="00604922" w:rsidRPr="00583D1D">
        <w:rPr>
          <w:rFonts w:cstheme="minorHAnsi"/>
          <w:b/>
          <w:sz w:val="16"/>
          <w:szCs w:val="16"/>
        </w:rPr>
        <w:t>4.</w:t>
      </w:r>
      <w:proofErr w:type="gramEnd"/>
      <w:r w:rsidR="0026546F" w:rsidRPr="0026546F">
        <w:rPr>
          <w:rFonts w:cstheme="minorHAnsi"/>
          <w:sz w:val="16"/>
          <w:szCs w:val="16"/>
        </w:rPr>
        <w:t xml:space="preserve"> </w:t>
      </w:r>
      <w:proofErr w:type="gramStart"/>
      <w:r w:rsidR="0026546F" w:rsidRPr="0026546F">
        <w:rPr>
          <w:rFonts w:cstheme="minorHAnsi"/>
          <w:sz w:val="16"/>
          <w:szCs w:val="16"/>
        </w:rPr>
        <w:t>(</w:t>
      </w:r>
      <w:r w:rsidR="00323EF1" w:rsidRPr="00583D1D">
        <w:rPr>
          <w:rFonts w:cstheme="minorHAnsi"/>
          <w:sz w:val="16"/>
          <w:szCs w:val="16"/>
        </w:rPr>
        <w:t>A</w:t>
      </w:r>
      <w:r w:rsidR="0026546F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="00604922" w:rsidRPr="00583D1D">
        <w:rPr>
          <w:rFonts w:cstheme="minorHAnsi"/>
          <w:sz w:val="16"/>
          <w:szCs w:val="16"/>
        </w:rPr>
        <w:t xml:space="preserve"> </w:t>
      </w:r>
      <w:r w:rsidR="00604922" w:rsidRPr="00583D1D">
        <w:rPr>
          <w:rFonts w:cstheme="minorHAnsi"/>
          <w:b/>
          <w:sz w:val="16"/>
          <w:szCs w:val="16"/>
        </w:rPr>
        <w:t>5.</w:t>
      </w:r>
      <w:proofErr w:type="gramEnd"/>
      <w:r w:rsidR="0026546F" w:rsidRPr="0026546F">
        <w:rPr>
          <w:rFonts w:cstheme="minorHAnsi"/>
          <w:sz w:val="16"/>
          <w:szCs w:val="16"/>
        </w:rPr>
        <w:t xml:space="preserve"> </w:t>
      </w:r>
      <w:proofErr w:type="gramStart"/>
      <w:r w:rsidR="0026546F" w:rsidRPr="0026546F">
        <w:rPr>
          <w:rFonts w:cstheme="minorHAnsi"/>
          <w:sz w:val="16"/>
          <w:szCs w:val="16"/>
        </w:rPr>
        <w:t>(</w:t>
      </w:r>
      <w:r w:rsidR="00A7416F">
        <w:rPr>
          <w:rFonts w:cstheme="minorHAnsi"/>
          <w:sz w:val="16"/>
          <w:szCs w:val="16"/>
        </w:rPr>
        <w:t>A</w:t>
      </w:r>
      <w:r w:rsidR="0026546F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="00604922" w:rsidRPr="00583D1D">
        <w:rPr>
          <w:rFonts w:cstheme="minorHAnsi"/>
          <w:sz w:val="16"/>
          <w:szCs w:val="16"/>
        </w:rPr>
        <w:t xml:space="preserve"> </w:t>
      </w:r>
      <w:r w:rsidR="00604922" w:rsidRPr="00583D1D">
        <w:rPr>
          <w:rFonts w:cstheme="minorHAnsi"/>
          <w:b/>
          <w:sz w:val="16"/>
          <w:szCs w:val="16"/>
        </w:rPr>
        <w:t>6.</w:t>
      </w:r>
      <w:proofErr w:type="gramEnd"/>
      <w:r w:rsidR="0026546F" w:rsidRPr="0026546F">
        <w:rPr>
          <w:rFonts w:cstheme="minorHAnsi"/>
          <w:sz w:val="16"/>
          <w:szCs w:val="16"/>
        </w:rPr>
        <w:t xml:space="preserve"> </w:t>
      </w:r>
      <w:proofErr w:type="gramStart"/>
      <w:r w:rsidR="0026546F" w:rsidRPr="0026546F">
        <w:rPr>
          <w:rFonts w:cstheme="minorHAnsi"/>
          <w:sz w:val="16"/>
          <w:szCs w:val="16"/>
        </w:rPr>
        <w:t>(</w:t>
      </w:r>
      <w:r w:rsidR="00323EF1" w:rsidRPr="00583D1D">
        <w:rPr>
          <w:rFonts w:cstheme="minorHAnsi"/>
          <w:sz w:val="16"/>
          <w:szCs w:val="16"/>
        </w:rPr>
        <w:t>D</w:t>
      </w:r>
      <w:r w:rsidR="0026546F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="00604922" w:rsidRPr="00583D1D">
        <w:rPr>
          <w:rFonts w:cstheme="minorHAnsi"/>
          <w:sz w:val="16"/>
          <w:szCs w:val="16"/>
        </w:rPr>
        <w:t xml:space="preserve"> </w:t>
      </w:r>
      <w:r w:rsidR="00604922" w:rsidRPr="00583D1D">
        <w:rPr>
          <w:rFonts w:cstheme="minorHAnsi"/>
          <w:b/>
          <w:sz w:val="16"/>
          <w:szCs w:val="16"/>
        </w:rPr>
        <w:t>7</w:t>
      </w:r>
      <w:r w:rsidR="0026546F">
        <w:rPr>
          <w:rFonts w:cstheme="minorHAnsi"/>
          <w:b/>
          <w:sz w:val="16"/>
          <w:szCs w:val="16"/>
        </w:rPr>
        <w:t>.</w:t>
      </w:r>
      <w:proofErr w:type="gramEnd"/>
      <w:r w:rsidR="0026546F" w:rsidRPr="0026546F">
        <w:rPr>
          <w:rFonts w:cstheme="minorHAnsi"/>
          <w:sz w:val="16"/>
          <w:szCs w:val="16"/>
        </w:rPr>
        <w:t xml:space="preserve"> </w:t>
      </w:r>
      <w:proofErr w:type="gramStart"/>
      <w:r w:rsidR="0026546F" w:rsidRPr="0026546F">
        <w:rPr>
          <w:rFonts w:cstheme="minorHAnsi"/>
          <w:sz w:val="16"/>
          <w:szCs w:val="16"/>
        </w:rPr>
        <w:t>(</w:t>
      </w:r>
      <w:r w:rsidR="00A7416F">
        <w:rPr>
          <w:rFonts w:cstheme="minorHAnsi"/>
          <w:sz w:val="16"/>
          <w:szCs w:val="16"/>
        </w:rPr>
        <w:t>A</w:t>
      </w:r>
      <w:r w:rsidR="0026546F">
        <w:rPr>
          <w:rFonts w:cstheme="minorHAnsi"/>
          <w:sz w:val="16"/>
          <w:szCs w:val="16"/>
        </w:rPr>
        <w:t>)</w:t>
      </w:r>
      <w:r w:rsidR="00A7416F">
        <w:rPr>
          <w:rFonts w:cstheme="minorHAnsi"/>
          <w:sz w:val="16"/>
          <w:szCs w:val="16"/>
        </w:rPr>
        <w:t xml:space="preserve"> </w:t>
      </w:r>
      <w:r w:rsidR="0024477D" w:rsidRPr="00583D1D">
        <w:rPr>
          <w:rFonts w:cstheme="minorHAnsi"/>
          <w:sz w:val="16"/>
          <w:szCs w:val="16"/>
        </w:rPr>
        <w:t xml:space="preserve"> </w:t>
      </w:r>
      <w:r w:rsidR="00604922" w:rsidRPr="00583D1D">
        <w:rPr>
          <w:rFonts w:cstheme="minorHAnsi"/>
          <w:sz w:val="16"/>
          <w:szCs w:val="16"/>
        </w:rPr>
        <w:t xml:space="preserve"> </w:t>
      </w:r>
      <w:r w:rsidR="00604922" w:rsidRPr="00583D1D">
        <w:rPr>
          <w:rFonts w:cstheme="minorHAnsi"/>
          <w:b/>
          <w:sz w:val="16"/>
          <w:szCs w:val="16"/>
        </w:rPr>
        <w:t>8.</w:t>
      </w:r>
      <w:proofErr w:type="gramEnd"/>
      <w:r w:rsidR="0026546F" w:rsidRPr="0026546F">
        <w:rPr>
          <w:rFonts w:cstheme="minorHAnsi"/>
          <w:sz w:val="16"/>
          <w:szCs w:val="16"/>
        </w:rPr>
        <w:t xml:space="preserve"> </w:t>
      </w:r>
      <w:proofErr w:type="gramStart"/>
      <w:r w:rsidR="0026546F" w:rsidRPr="0026546F">
        <w:rPr>
          <w:rFonts w:cstheme="minorHAnsi"/>
          <w:sz w:val="16"/>
          <w:szCs w:val="16"/>
        </w:rPr>
        <w:t>(</w:t>
      </w:r>
      <w:r w:rsidR="00323EF1" w:rsidRPr="00583D1D">
        <w:rPr>
          <w:rFonts w:cstheme="minorHAnsi"/>
          <w:sz w:val="16"/>
          <w:szCs w:val="16"/>
        </w:rPr>
        <w:t>C</w:t>
      </w:r>
      <w:r w:rsidR="0026546F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="00604922" w:rsidRPr="00583D1D">
        <w:rPr>
          <w:rFonts w:cstheme="minorHAnsi"/>
          <w:sz w:val="16"/>
          <w:szCs w:val="16"/>
        </w:rPr>
        <w:t xml:space="preserve"> </w:t>
      </w:r>
      <w:r w:rsidR="00604922" w:rsidRPr="00583D1D">
        <w:rPr>
          <w:rFonts w:cstheme="minorHAnsi"/>
          <w:b/>
          <w:sz w:val="16"/>
          <w:szCs w:val="16"/>
        </w:rPr>
        <w:t>9.</w:t>
      </w:r>
      <w:proofErr w:type="gramEnd"/>
      <w:r w:rsidR="0026546F" w:rsidRPr="0026546F">
        <w:rPr>
          <w:rFonts w:cstheme="minorHAnsi"/>
          <w:sz w:val="16"/>
          <w:szCs w:val="16"/>
        </w:rPr>
        <w:t xml:space="preserve"> </w:t>
      </w:r>
      <w:proofErr w:type="gramStart"/>
      <w:r w:rsidR="0026546F" w:rsidRPr="0026546F">
        <w:rPr>
          <w:rFonts w:cstheme="minorHAnsi"/>
          <w:sz w:val="16"/>
          <w:szCs w:val="16"/>
        </w:rPr>
        <w:t>(</w:t>
      </w:r>
      <w:r w:rsidR="00323EF1" w:rsidRPr="00583D1D">
        <w:rPr>
          <w:rFonts w:cstheme="minorHAnsi"/>
          <w:sz w:val="16"/>
          <w:szCs w:val="16"/>
        </w:rPr>
        <w:t>B</w:t>
      </w:r>
      <w:r w:rsidR="0026546F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="00604922" w:rsidRPr="00583D1D">
        <w:rPr>
          <w:rFonts w:cstheme="minorHAnsi"/>
          <w:sz w:val="16"/>
          <w:szCs w:val="16"/>
        </w:rPr>
        <w:t xml:space="preserve"> </w:t>
      </w:r>
      <w:r w:rsidR="00604922" w:rsidRPr="00583D1D">
        <w:rPr>
          <w:rFonts w:cstheme="minorHAnsi"/>
          <w:b/>
          <w:sz w:val="16"/>
          <w:szCs w:val="16"/>
        </w:rPr>
        <w:t>10.</w:t>
      </w:r>
      <w:proofErr w:type="gramEnd"/>
      <w:r w:rsidR="0026546F" w:rsidRPr="0026546F">
        <w:rPr>
          <w:rFonts w:cstheme="minorHAnsi"/>
          <w:sz w:val="16"/>
          <w:szCs w:val="16"/>
        </w:rPr>
        <w:t xml:space="preserve"> (</w:t>
      </w:r>
      <w:r w:rsidR="001B4FDF">
        <w:rPr>
          <w:rFonts w:cstheme="minorHAnsi"/>
          <w:sz w:val="16"/>
          <w:szCs w:val="16"/>
        </w:rPr>
        <w:t>A</w:t>
      </w:r>
      <w:r w:rsidR="0026546F">
        <w:rPr>
          <w:rFonts w:cstheme="minorHAnsi"/>
          <w:sz w:val="16"/>
          <w:szCs w:val="16"/>
        </w:rPr>
        <w:t>)</w:t>
      </w:r>
    </w:p>
    <w:p w:rsidR="00203FCC" w:rsidRPr="00583D1D" w:rsidRDefault="00203FCC" w:rsidP="0041499E">
      <w:pPr>
        <w:pStyle w:val="ListParagraph"/>
        <w:spacing w:after="0" w:line="240" w:lineRule="auto"/>
        <w:ind w:left="284" w:hanging="284"/>
        <w:contextualSpacing w:val="0"/>
        <w:jc w:val="center"/>
        <w:rPr>
          <w:rFonts w:cstheme="minorHAnsi"/>
          <w:noProof/>
          <w:sz w:val="16"/>
          <w:szCs w:val="16"/>
        </w:rPr>
      </w:pPr>
    </w:p>
    <w:p w:rsidR="00203FCC" w:rsidRPr="00583D1D" w:rsidRDefault="00203FCC" w:rsidP="0041499E">
      <w:pPr>
        <w:pStyle w:val="ListParagraph"/>
        <w:spacing w:after="0" w:line="240" w:lineRule="auto"/>
        <w:ind w:left="284" w:hanging="284"/>
        <w:contextualSpacing w:val="0"/>
        <w:jc w:val="center"/>
        <w:rPr>
          <w:rFonts w:cstheme="minorHAnsi"/>
          <w:noProof/>
          <w:sz w:val="16"/>
          <w:szCs w:val="16"/>
        </w:rPr>
      </w:pPr>
    </w:p>
    <w:p w:rsidR="00323EF1" w:rsidRPr="00583D1D" w:rsidRDefault="00323EF1" w:rsidP="0026546F">
      <w:pPr>
        <w:spacing w:after="12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GRUPO II</w:t>
      </w:r>
    </w:p>
    <w:p w:rsidR="001B4FDF" w:rsidRPr="00415204" w:rsidRDefault="001B4FDF" w:rsidP="001B4FDF">
      <w:pPr>
        <w:pStyle w:val="ListParagraph"/>
        <w:tabs>
          <w:tab w:val="left" w:pos="426"/>
        </w:tabs>
        <w:spacing w:after="0" w:line="240" w:lineRule="auto"/>
        <w:ind w:left="280" w:hanging="280"/>
        <w:contextualSpacing w:val="0"/>
        <w:jc w:val="both"/>
        <w:rPr>
          <w:spacing w:val="-2"/>
          <w:sz w:val="16"/>
          <w:szCs w:val="16"/>
        </w:rPr>
      </w:pPr>
      <w:r w:rsidRPr="00415204">
        <w:rPr>
          <w:b/>
          <w:spacing w:val="-2"/>
          <w:sz w:val="16"/>
          <w:szCs w:val="16"/>
        </w:rPr>
        <w:t>1.1</w:t>
      </w:r>
      <w:r w:rsidR="00314A57" w:rsidRPr="00415204">
        <w:rPr>
          <w:spacing w:val="-2"/>
          <w:sz w:val="16"/>
          <w:szCs w:val="16"/>
        </w:rPr>
        <w:tab/>
      </w:r>
      <w:r w:rsidRPr="00415204">
        <w:rPr>
          <w:spacing w:val="-2"/>
          <w:sz w:val="16"/>
          <w:szCs w:val="16"/>
        </w:rPr>
        <w:t xml:space="preserve">A repartição dos rendimentos implícita é a repartição funcional, isto é, a repartição dos rendimentos pelos </w:t>
      </w:r>
      <w:proofErr w:type="spellStart"/>
      <w:r w:rsidRPr="00415204">
        <w:rPr>
          <w:spacing w:val="-2"/>
          <w:sz w:val="16"/>
          <w:szCs w:val="16"/>
        </w:rPr>
        <w:t>fatores</w:t>
      </w:r>
      <w:proofErr w:type="spellEnd"/>
      <w:r w:rsidRPr="00415204">
        <w:rPr>
          <w:spacing w:val="-2"/>
          <w:sz w:val="16"/>
          <w:szCs w:val="16"/>
        </w:rPr>
        <w:t xml:space="preserve"> de produção: capital e tr</w:t>
      </w:r>
      <w:r w:rsidRPr="00415204">
        <w:rPr>
          <w:spacing w:val="-2"/>
          <w:sz w:val="16"/>
          <w:szCs w:val="16"/>
        </w:rPr>
        <w:t>a</w:t>
      </w:r>
      <w:r w:rsidRPr="00415204">
        <w:rPr>
          <w:spacing w:val="-2"/>
          <w:sz w:val="16"/>
          <w:szCs w:val="16"/>
        </w:rPr>
        <w:t>balho. Como refere o texto</w:t>
      </w:r>
      <w:r w:rsidR="0026546F" w:rsidRPr="00415204">
        <w:rPr>
          <w:spacing w:val="-2"/>
          <w:sz w:val="16"/>
          <w:szCs w:val="16"/>
        </w:rPr>
        <w:t>, «O</w:t>
      </w:r>
      <w:r w:rsidRPr="00415204">
        <w:rPr>
          <w:spacing w:val="-2"/>
          <w:sz w:val="16"/>
          <w:szCs w:val="16"/>
        </w:rPr>
        <w:t>s países em crise</w:t>
      </w:r>
      <w:r w:rsidR="0026546F" w:rsidRPr="00415204">
        <w:rPr>
          <w:spacing w:val="-2"/>
          <w:sz w:val="16"/>
          <w:szCs w:val="16"/>
        </w:rPr>
        <w:t>,</w:t>
      </w:r>
      <w:r w:rsidRPr="00415204">
        <w:rPr>
          <w:spacing w:val="-2"/>
          <w:sz w:val="16"/>
          <w:szCs w:val="16"/>
        </w:rPr>
        <w:t xml:space="preserve"> com </w:t>
      </w:r>
      <w:proofErr w:type="spellStart"/>
      <w:r w:rsidRPr="00415204">
        <w:rPr>
          <w:spacing w:val="-2"/>
          <w:sz w:val="16"/>
          <w:szCs w:val="16"/>
        </w:rPr>
        <w:t>exceção</w:t>
      </w:r>
      <w:proofErr w:type="spellEnd"/>
      <w:r w:rsidRPr="00415204">
        <w:rPr>
          <w:spacing w:val="-2"/>
          <w:sz w:val="16"/>
          <w:szCs w:val="16"/>
        </w:rPr>
        <w:t xml:space="preserve"> da It</w:t>
      </w:r>
      <w:r w:rsidRPr="00415204">
        <w:rPr>
          <w:spacing w:val="-2"/>
          <w:sz w:val="16"/>
          <w:szCs w:val="16"/>
        </w:rPr>
        <w:t>á</w:t>
      </w:r>
      <w:r w:rsidRPr="00415204">
        <w:rPr>
          <w:spacing w:val="-2"/>
          <w:sz w:val="16"/>
          <w:szCs w:val="16"/>
        </w:rPr>
        <w:t>lia</w:t>
      </w:r>
      <w:r w:rsidR="0026546F" w:rsidRPr="00415204">
        <w:rPr>
          <w:spacing w:val="-2"/>
          <w:sz w:val="16"/>
          <w:szCs w:val="16"/>
        </w:rPr>
        <w:t xml:space="preserve">», </w:t>
      </w:r>
      <w:r w:rsidRPr="00415204">
        <w:rPr>
          <w:spacing w:val="-2"/>
          <w:sz w:val="16"/>
          <w:szCs w:val="16"/>
        </w:rPr>
        <w:t xml:space="preserve">sofreram acentuadas descidas dos </w:t>
      </w:r>
      <w:r w:rsidR="0026546F" w:rsidRPr="00415204">
        <w:rPr>
          <w:spacing w:val="-2"/>
          <w:sz w:val="16"/>
          <w:szCs w:val="16"/>
        </w:rPr>
        <w:t>«</w:t>
      </w:r>
      <w:r w:rsidRPr="00415204">
        <w:rPr>
          <w:spacing w:val="-2"/>
          <w:sz w:val="16"/>
          <w:szCs w:val="16"/>
        </w:rPr>
        <w:t>custos do trabalho</w:t>
      </w:r>
      <w:r w:rsidR="0026546F" w:rsidRPr="00415204">
        <w:rPr>
          <w:spacing w:val="-2"/>
          <w:sz w:val="16"/>
          <w:szCs w:val="16"/>
        </w:rPr>
        <w:t>»</w:t>
      </w:r>
      <w:r w:rsidRPr="00415204">
        <w:rPr>
          <w:spacing w:val="-2"/>
          <w:sz w:val="16"/>
          <w:szCs w:val="16"/>
        </w:rPr>
        <w:t>, por um lado, e</w:t>
      </w:r>
      <w:r w:rsidR="00415204" w:rsidRPr="00415204">
        <w:rPr>
          <w:spacing w:val="-2"/>
          <w:sz w:val="16"/>
          <w:szCs w:val="16"/>
        </w:rPr>
        <w:t>,</w:t>
      </w:r>
      <w:r w:rsidRPr="00415204">
        <w:rPr>
          <w:spacing w:val="-2"/>
          <w:sz w:val="16"/>
          <w:szCs w:val="16"/>
        </w:rPr>
        <w:t xml:space="preserve"> </w:t>
      </w:r>
      <w:r w:rsidR="00314A57" w:rsidRPr="00415204">
        <w:rPr>
          <w:spacing w:val="-2"/>
          <w:sz w:val="16"/>
          <w:szCs w:val="16"/>
        </w:rPr>
        <w:t xml:space="preserve">por outro lado, </w:t>
      </w:r>
      <w:r w:rsidRPr="00415204">
        <w:rPr>
          <w:spacing w:val="-2"/>
          <w:sz w:val="16"/>
          <w:szCs w:val="16"/>
        </w:rPr>
        <w:t>os lucros aumentaram o seu peso no PIB (%)</w:t>
      </w:r>
      <w:r w:rsidR="0026546F" w:rsidRPr="00415204">
        <w:rPr>
          <w:spacing w:val="-2"/>
          <w:sz w:val="16"/>
          <w:szCs w:val="16"/>
        </w:rPr>
        <w:t>.</w:t>
      </w:r>
    </w:p>
    <w:p w:rsidR="001B4FDF" w:rsidRPr="00314A57" w:rsidRDefault="001B4FDF" w:rsidP="001B4FDF">
      <w:pPr>
        <w:pStyle w:val="ListParagraph"/>
        <w:tabs>
          <w:tab w:val="left" w:pos="426"/>
        </w:tabs>
        <w:spacing w:after="0" w:line="240" w:lineRule="auto"/>
        <w:ind w:left="280" w:hanging="280"/>
        <w:contextualSpacing w:val="0"/>
        <w:jc w:val="both"/>
        <w:rPr>
          <w:sz w:val="16"/>
          <w:szCs w:val="16"/>
        </w:rPr>
      </w:pPr>
      <w:r w:rsidRPr="00314A57">
        <w:rPr>
          <w:b/>
          <w:sz w:val="16"/>
          <w:szCs w:val="16"/>
        </w:rPr>
        <w:t>1.2</w:t>
      </w:r>
      <w:r w:rsidR="00314A57">
        <w:rPr>
          <w:b/>
          <w:sz w:val="16"/>
          <w:szCs w:val="16"/>
        </w:rPr>
        <w:tab/>
      </w:r>
      <w:r w:rsidRPr="00314A57">
        <w:rPr>
          <w:sz w:val="16"/>
          <w:szCs w:val="16"/>
        </w:rPr>
        <w:t xml:space="preserve">Em Portugal, entre 2008 e 2011, os custos unitários nominais de </w:t>
      </w:r>
      <w:proofErr w:type="gramStart"/>
      <w:r w:rsidRPr="00314A57">
        <w:rPr>
          <w:sz w:val="16"/>
          <w:szCs w:val="16"/>
        </w:rPr>
        <w:t>mão</w:t>
      </w:r>
      <w:r w:rsidR="002B3919" w:rsidRPr="00314A57">
        <w:rPr>
          <w:sz w:val="16"/>
          <w:szCs w:val="16"/>
        </w:rPr>
        <w:t xml:space="preserve"> </w:t>
      </w:r>
      <w:r w:rsidRPr="00314A57">
        <w:rPr>
          <w:sz w:val="16"/>
          <w:szCs w:val="16"/>
        </w:rPr>
        <w:t>de</w:t>
      </w:r>
      <w:r w:rsidR="002B3919" w:rsidRPr="00314A57">
        <w:rPr>
          <w:sz w:val="16"/>
          <w:szCs w:val="16"/>
        </w:rPr>
        <w:t xml:space="preserve"> </w:t>
      </w:r>
      <w:r w:rsidRPr="00314A57">
        <w:rPr>
          <w:sz w:val="16"/>
          <w:szCs w:val="16"/>
        </w:rPr>
        <w:t>obra</w:t>
      </w:r>
      <w:proofErr w:type="gramEnd"/>
      <w:r w:rsidRPr="00314A57">
        <w:rPr>
          <w:sz w:val="16"/>
          <w:szCs w:val="16"/>
        </w:rPr>
        <w:t xml:space="preserve"> registaram um ligeiro incremento, pois os valores </w:t>
      </w:r>
      <w:r w:rsidR="002B3919" w:rsidRPr="00314A57">
        <w:rPr>
          <w:sz w:val="16"/>
          <w:szCs w:val="16"/>
        </w:rPr>
        <w:t>ocorridos</w:t>
      </w:r>
      <w:r w:rsidRPr="00314A57">
        <w:rPr>
          <w:sz w:val="16"/>
          <w:szCs w:val="16"/>
        </w:rPr>
        <w:t xml:space="preserve"> em 2009, 2010 e 2011 foram superiores a 100 (2008 – ano base). P</w:t>
      </w:r>
      <w:r w:rsidRPr="00314A57">
        <w:rPr>
          <w:sz w:val="16"/>
          <w:szCs w:val="16"/>
        </w:rPr>
        <w:t>o</w:t>
      </w:r>
      <w:r w:rsidRPr="00314A57">
        <w:rPr>
          <w:sz w:val="16"/>
          <w:szCs w:val="16"/>
        </w:rPr>
        <w:t>rém, a partir de meados de 2011, os valores dos custos unitários nominais come</w:t>
      </w:r>
      <w:r w:rsidR="00314A57" w:rsidRPr="00314A57">
        <w:rPr>
          <w:sz w:val="16"/>
          <w:szCs w:val="16"/>
        </w:rPr>
        <w:t>çaram</w:t>
      </w:r>
      <w:r w:rsidRPr="00314A57">
        <w:rPr>
          <w:sz w:val="16"/>
          <w:szCs w:val="16"/>
        </w:rPr>
        <w:t xml:space="preserve"> a descer para valores inferiores a 100. Esta descida evidencia que, em relação a 2008</w:t>
      </w:r>
      <w:r w:rsidR="002B3919" w:rsidRPr="00314A57">
        <w:rPr>
          <w:sz w:val="16"/>
          <w:szCs w:val="16"/>
        </w:rPr>
        <w:t xml:space="preserve"> (</w:t>
      </w:r>
      <w:r w:rsidRPr="00314A57">
        <w:rPr>
          <w:sz w:val="16"/>
          <w:szCs w:val="16"/>
        </w:rPr>
        <w:t>ano base</w:t>
      </w:r>
      <w:r w:rsidR="002B3919" w:rsidRPr="00314A57">
        <w:rPr>
          <w:sz w:val="16"/>
          <w:szCs w:val="16"/>
        </w:rPr>
        <w:t>)</w:t>
      </w:r>
      <w:r w:rsidRPr="00314A57">
        <w:rPr>
          <w:sz w:val="16"/>
          <w:szCs w:val="16"/>
        </w:rPr>
        <w:t>, os custos pa</w:t>
      </w:r>
      <w:r w:rsidRPr="00314A57">
        <w:rPr>
          <w:sz w:val="16"/>
          <w:szCs w:val="16"/>
        </w:rPr>
        <w:t>s</w:t>
      </w:r>
      <w:r w:rsidRPr="00314A57">
        <w:rPr>
          <w:sz w:val="16"/>
          <w:szCs w:val="16"/>
        </w:rPr>
        <w:t xml:space="preserve">saram a ser inferiores </w:t>
      </w:r>
      <w:r w:rsidR="00314A57" w:rsidRPr="00314A57">
        <w:rPr>
          <w:sz w:val="16"/>
          <w:szCs w:val="16"/>
        </w:rPr>
        <w:t>aos d</w:t>
      </w:r>
      <w:r w:rsidRPr="00314A57">
        <w:rPr>
          <w:sz w:val="16"/>
          <w:szCs w:val="16"/>
        </w:rPr>
        <w:t xml:space="preserve">esse ano. </w:t>
      </w:r>
    </w:p>
    <w:p w:rsidR="001B4FDF" w:rsidRPr="00314A57" w:rsidRDefault="001B4FDF" w:rsidP="001B4FDF">
      <w:pPr>
        <w:pStyle w:val="ListParagraph"/>
        <w:tabs>
          <w:tab w:val="left" w:pos="426"/>
        </w:tabs>
        <w:spacing w:after="0" w:line="240" w:lineRule="auto"/>
        <w:ind w:left="280" w:hanging="280"/>
        <w:contextualSpacing w:val="0"/>
        <w:jc w:val="both"/>
        <w:rPr>
          <w:sz w:val="16"/>
          <w:szCs w:val="16"/>
        </w:rPr>
      </w:pPr>
      <w:r w:rsidRPr="00314A57">
        <w:rPr>
          <w:b/>
          <w:sz w:val="16"/>
          <w:szCs w:val="16"/>
        </w:rPr>
        <w:t>1.3</w:t>
      </w:r>
      <w:r w:rsidR="00314A57">
        <w:rPr>
          <w:sz w:val="16"/>
          <w:szCs w:val="16"/>
        </w:rPr>
        <w:tab/>
      </w:r>
      <w:r w:rsidRPr="00314A57">
        <w:rPr>
          <w:sz w:val="16"/>
          <w:szCs w:val="16"/>
        </w:rPr>
        <w:t xml:space="preserve">Os custos unitários nominais de </w:t>
      </w:r>
      <w:proofErr w:type="gramStart"/>
      <w:r w:rsidRPr="00314A57">
        <w:rPr>
          <w:sz w:val="16"/>
          <w:szCs w:val="16"/>
        </w:rPr>
        <w:t>mão</w:t>
      </w:r>
      <w:r w:rsidR="002B3919" w:rsidRPr="00314A57">
        <w:rPr>
          <w:sz w:val="16"/>
          <w:szCs w:val="16"/>
        </w:rPr>
        <w:t xml:space="preserve"> </w:t>
      </w:r>
      <w:r w:rsidRPr="00314A57">
        <w:rPr>
          <w:sz w:val="16"/>
          <w:szCs w:val="16"/>
        </w:rPr>
        <w:t>de</w:t>
      </w:r>
      <w:r w:rsidR="002B3919" w:rsidRPr="00314A57">
        <w:rPr>
          <w:sz w:val="16"/>
          <w:szCs w:val="16"/>
        </w:rPr>
        <w:t xml:space="preserve"> </w:t>
      </w:r>
      <w:r w:rsidRPr="00314A57">
        <w:rPr>
          <w:sz w:val="16"/>
          <w:szCs w:val="16"/>
        </w:rPr>
        <w:t>obra</w:t>
      </w:r>
      <w:proofErr w:type="gramEnd"/>
      <w:r w:rsidRPr="00314A57">
        <w:rPr>
          <w:sz w:val="16"/>
          <w:szCs w:val="16"/>
        </w:rPr>
        <w:t xml:space="preserve"> de Portugal sofreram uma redução a partir de 2011</w:t>
      </w:r>
      <w:r w:rsidR="002B3919" w:rsidRPr="00314A57">
        <w:rPr>
          <w:sz w:val="16"/>
          <w:szCs w:val="16"/>
        </w:rPr>
        <w:t xml:space="preserve">, </w:t>
      </w:r>
      <w:r w:rsidRPr="00314A57">
        <w:rPr>
          <w:sz w:val="16"/>
          <w:szCs w:val="16"/>
        </w:rPr>
        <w:t xml:space="preserve">tal como </w:t>
      </w:r>
      <w:r w:rsidR="00314A57">
        <w:rPr>
          <w:sz w:val="16"/>
          <w:szCs w:val="16"/>
        </w:rPr>
        <w:t>n</w:t>
      </w:r>
      <w:r w:rsidRPr="00314A57">
        <w:rPr>
          <w:sz w:val="16"/>
          <w:szCs w:val="16"/>
        </w:rPr>
        <w:t>os outros países em crise (Espanha, Grécia e Irlanda). Os países da Zona Euro têm registado</w:t>
      </w:r>
      <w:r w:rsidR="00314A57">
        <w:rPr>
          <w:sz w:val="16"/>
          <w:szCs w:val="16"/>
        </w:rPr>
        <w:t>,</w:t>
      </w:r>
      <w:r w:rsidRPr="00314A57">
        <w:rPr>
          <w:sz w:val="16"/>
          <w:szCs w:val="16"/>
        </w:rPr>
        <w:t xml:space="preserve"> </w:t>
      </w:r>
      <w:r w:rsidR="002B3919" w:rsidRPr="00314A57">
        <w:rPr>
          <w:sz w:val="16"/>
          <w:szCs w:val="16"/>
        </w:rPr>
        <w:t>em média</w:t>
      </w:r>
      <w:r w:rsidR="00314A57">
        <w:rPr>
          <w:sz w:val="16"/>
          <w:szCs w:val="16"/>
        </w:rPr>
        <w:t>,</w:t>
      </w:r>
      <w:r w:rsidR="002B3919" w:rsidRPr="00314A57">
        <w:rPr>
          <w:sz w:val="16"/>
          <w:szCs w:val="16"/>
        </w:rPr>
        <w:t xml:space="preserve"> </w:t>
      </w:r>
      <w:r w:rsidRPr="00314A57">
        <w:rPr>
          <w:sz w:val="16"/>
          <w:szCs w:val="16"/>
        </w:rPr>
        <w:t xml:space="preserve">aumentos e valores superiores aos de 2008 (ano base). Porém, os países com maiores acréscimos foram o Reino Unido (que não pertence </w:t>
      </w:r>
      <w:r w:rsidR="002B3919" w:rsidRPr="00314A57">
        <w:rPr>
          <w:sz w:val="16"/>
          <w:szCs w:val="16"/>
        </w:rPr>
        <w:t>à</w:t>
      </w:r>
      <w:r w:rsidR="00314A57">
        <w:rPr>
          <w:sz w:val="16"/>
          <w:szCs w:val="16"/>
        </w:rPr>
        <w:t xml:space="preserve"> Zona Euro</w:t>
      </w:r>
      <w:r w:rsidR="002B3919" w:rsidRPr="00314A57">
        <w:rPr>
          <w:sz w:val="16"/>
          <w:szCs w:val="16"/>
        </w:rPr>
        <w:t>)</w:t>
      </w:r>
      <w:r w:rsidRPr="00314A57">
        <w:rPr>
          <w:sz w:val="16"/>
          <w:szCs w:val="16"/>
        </w:rPr>
        <w:t>, seguido da Alemanha, Itália e França. P</w:t>
      </w:r>
      <w:r w:rsidRPr="00314A57">
        <w:rPr>
          <w:sz w:val="16"/>
          <w:szCs w:val="16"/>
        </w:rPr>
        <w:t>o</w:t>
      </w:r>
      <w:r w:rsidRPr="00314A57">
        <w:rPr>
          <w:sz w:val="16"/>
          <w:szCs w:val="16"/>
        </w:rPr>
        <w:t>demos questionar em que medida os trabalhadores dos países em crise estejam a sofrer reduções dos seus rendimentos (</w:t>
      </w:r>
      <w:r w:rsidR="002B3919" w:rsidRPr="00314A57">
        <w:rPr>
          <w:sz w:val="16"/>
          <w:szCs w:val="16"/>
        </w:rPr>
        <w:t xml:space="preserve">% de </w:t>
      </w:r>
      <w:r w:rsidRPr="00314A57">
        <w:rPr>
          <w:sz w:val="16"/>
          <w:szCs w:val="16"/>
        </w:rPr>
        <w:t>salários</w:t>
      </w:r>
      <w:r w:rsidR="002B3919" w:rsidRPr="00314A57">
        <w:rPr>
          <w:sz w:val="16"/>
          <w:szCs w:val="16"/>
        </w:rPr>
        <w:t xml:space="preserve"> </w:t>
      </w:r>
      <w:r w:rsidRPr="00314A57">
        <w:rPr>
          <w:sz w:val="16"/>
          <w:szCs w:val="16"/>
        </w:rPr>
        <w:t>no PIB</w:t>
      </w:r>
      <w:r w:rsidR="002B3919" w:rsidRPr="00314A57">
        <w:rPr>
          <w:sz w:val="16"/>
          <w:szCs w:val="16"/>
        </w:rPr>
        <w:t>)</w:t>
      </w:r>
      <w:r w:rsidRPr="00314A57">
        <w:rPr>
          <w:sz w:val="16"/>
          <w:szCs w:val="16"/>
        </w:rPr>
        <w:t>, de acordo com o referido no texto, uma vez que os lucros estão aumentar o seu peso no PIB.</w:t>
      </w:r>
    </w:p>
    <w:p w:rsidR="00C01855" w:rsidRDefault="00C01855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323EF1" w:rsidRDefault="001B4FDF" w:rsidP="002B3919">
      <w:pPr>
        <w:pStyle w:val="ListParagraph"/>
        <w:tabs>
          <w:tab w:val="left" w:pos="426"/>
        </w:tabs>
        <w:spacing w:after="0" w:line="240" w:lineRule="auto"/>
        <w:ind w:left="280" w:hanging="280"/>
        <w:contextualSpacing w:val="0"/>
        <w:jc w:val="both"/>
        <w:rPr>
          <w:sz w:val="16"/>
          <w:szCs w:val="16"/>
        </w:rPr>
      </w:pPr>
      <w:r w:rsidRPr="002B3919">
        <w:rPr>
          <w:b/>
          <w:sz w:val="16"/>
          <w:szCs w:val="16"/>
        </w:rPr>
        <w:lastRenderedPageBreak/>
        <w:t>2.1</w:t>
      </w:r>
      <w:r>
        <w:rPr>
          <w:sz w:val="16"/>
          <w:szCs w:val="16"/>
        </w:rPr>
        <w:t xml:space="preserve"> </w:t>
      </w:r>
      <w:r w:rsidRPr="000805B5">
        <w:rPr>
          <w:sz w:val="16"/>
          <w:szCs w:val="16"/>
        </w:rPr>
        <w:t>A Balança de Pagamentos é constituída pelas seguintes compone</w:t>
      </w:r>
      <w:r w:rsidRPr="000805B5">
        <w:rPr>
          <w:sz w:val="16"/>
          <w:szCs w:val="16"/>
        </w:rPr>
        <w:t>n</w:t>
      </w:r>
      <w:r w:rsidRPr="000805B5">
        <w:rPr>
          <w:sz w:val="16"/>
          <w:szCs w:val="16"/>
        </w:rPr>
        <w:t>tes: Balança Corrente (Mercadorias, Serviços, Rendimentos e Tran</w:t>
      </w:r>
      <w:r w:rsidRPr="000805B5">
        <w:rPr>
          <w:sz w:val="16"/>
          <w:szCs w:val="16"/>
        </w:rPr>
        <w:t>s</w:t>
      </w:r>
      <w:r w:rsidRPr="000805B5">
        <w:rPr>
          <w:sz w:val="16"/>
          <w:szCs w:val="16"/>
        </w:rPr>
        <w:t xml:space="preserve">ferências), Balança de Capital e Balança Financeira (Investimento </w:t>
      </w:r>
      <w:proofErr w:type="spellStart"/>
      <w:r w:rsidRPr="000805B5">
        <w:rPr>
          <w:sz w:val="16"/>
          <w:szCs w:val="16"/>
        </w:rPr>
        <w:t>Direto</w:t>
      </w:r>
      <w:proofErr w:type="spellEnd"/>
      <w:r w:rsidRPr="000805B5">
        <w:rPr>
          <w:sz w:val="16"/>
          <w:szCs w:val="16"/>
        </w:rPr>
        <w:t xml:space="preserve">, Investimento de Carteira, Derivados Financeiros, Outro </w:t>
      </w:r>
      <w:r w:rsidR="002B3919">
        <w:rPr>
          <w:sz w:val="16"/>
          <w:szCs w:val="16"/>
        </w:rPr>
        <w:t>I</w:t>
      </w:r>
      <w:r w:rsidRPr="000805B5">
        <w:rPr>
          <w:sz w:val="16"/>
          <w:szCs w:val="16"/>
        </w:rPr>
        <w:t>nve</w:t>
      </w:r>
      <w:r w:rsidRPr="000805B5">
        <w:rPr>
          <w:sz w:val="16"/>
          <w:szCs w:val="16"/>
        </w:rPr>
        <w:t>s</w:t>
      </w:r>
      <w:r w:rsidRPr="000805B5">
        <w:rPr>
          <w:sz w:val="16"/>
          <w:szCs w:val="16"/>
        </w:rPr>
        <w:t xml:space="preserve">timento e </w:t>
      </w:r>
      <w:proofErr w:type="spellStart"/>
      <w:r w:rsidRPr="000805B5">
        <w:rPr>
          <w:sz w:val="16"/>
          <w:szCs w:val="16"/>
        </w:rPr>
        <w:t>Ativos</w:t>
      </w:r>
      <w:proofErr w:type="spellEnd"/>
      <w:r w:rsidRPr="000805B5">
        <w:rPr>
          <w:sz w:val="16"/>
          <w:szCs w:val="16"/>
        </w:rPr>
        <w:t xml:space="preserve"> de Reserva). Podemos constatar que os países em crise (Grécia, Irlanda, Portugal, Itália, Chipre e Eslovénia) têm vindo a registar uma subida do seu saldo, a partir de 2008, tornando-se pos</w:t>
      </w:r>
      <w:r w:rsidRPr="000805B5">
        <w:rPr>
          <w:sz w:val="16"/>
          <w:szCs w:val="16"/>
        </w:rPr>
        <w:t>i</w:t>
      </w:r>
      <w:r w:rsidRPr="000805B5">
        <w:rPr>
          <w:sz w:val="16"/>
          <w:szCs w:val="16"/>
        </w:rPr>
        <w:t>tiv</w:t>
      </w:r>
      <w:r w:rsidR="002B3919">
        <w:rPr>
          <w:sz w:val="16"/>
          <w:szCs w:val="16"/>
        </w:rPr>
        <w:t>o</w:t>
      </w:r>
      <w:r w:rsidR="0041499E">
        <w:rPr>
          <w:sz w:val="16"/>
          <w:szCs w:val="16"/>
        </w:rPr>
        <w:t xml:space="preserve"> </w:t>
      </w:r>
      <w:r w:rsidRPr="000805B5">
        <w:rPr>
          <w:sz w:val="16"/>
          <w:szCs w:val="16"/>
        </w:rPr>
        <w:t>a partir de 2012. Esta evolução deve-se à enorme descida das importações em consequência das medidas restritivas impostas a e</w:t>
      </w:r>
      <w:r w:rsidRPr="000805B5">
        <w:rPr>
          <w:sz w:val="16"/>
          <w:szCs w:val="16"/>
        </w:rPr>
        <w:t>s</w:t>
      </w:r>
      <w:r w:rsidRPr="000805B5">
        <w:rPr>
          <w:sz w:val="16"/>
          <w:szCs w:val="16"/>
        </w:rPr>
        <w:t xml:space="preserve">tes países pelos credores internacionais, o que conduziu a reduções importantes da procura </w:t>
      </w:r>
      <w:r w:rsidR="0041499E">
        <w:rPr>
          <w:sz w:val="16"/>
          <w:szCs w:val="16"/>
        </w:rPr>
        <w:t xml:space="preserve">e </w:t>
      </w:r>
      <w:r w:rsidRPr="000805B5">
        <w:rPr>
          <w:sz w:val="16"/>
          <w:szCs w:val="16"/>
        </w:rPr>
        <w:t xml:space="preserve">ao aumento das exportações. A </w:t>
      </w:r>
      <w:r w:rsidR="002B3919">
        <w:rPr>
          <w:sz w:val="16"/>
          <w:szCs w:val="16"/>
        </w:rPr>
        <w:t>Z</w:t>
      </w:r>
      <w:r w:rsidRPr="000805B5">
        <w:rPr>
          <w:sz w:val="16"/>
          <w:szCs w:val="16"/>
        </w:rPr>
        <w:t xml:space="preserve">ona Euro, desde 2009, </w:t>
      </w:r>
      <w:r w:rsidR="002B3919">
        <w:rPr>
          <w:sz w:val="16"/>
          <w:szCs w:val="16"/>
        </w:rPr>
        <w:t>tem</w:t>
      </w:r>
      <w:r w:rsidRPr="000805B5">
        <w:rPr>
          <w:sz w:val="16"/>
          <w:szCs w:val="16"/>
        </w:rPr>
        <w:t xml:space="preserve"> regist</w:t>
      </w:r>
      <w:r w:rsidR="002B3919">
        <w:rPr>
          <w:sz w:val="16"/>
          <w:szCs w:val="16"/>
        </w:rPr>
        <w:t>ado</w:t>
      </w:r>
      <w:r w:rsidRPr="000805B5">
        <w:rPr>
          <w:sz w:val="16"/>
          <w:szCs w:val="16"/>
        </w:rPr>
        <w:t xml:space="preserve"> um </w:t>
      </w:r>
      <w:r w:rsidRPr="002B3919">
        <w:rPr>
          <w:i/>
          <w:sz w:val="16"/>
          <w:szCs w:val="16"/>
        </w:rPr>
        <w:t>super</w:t>
      </w:r>
      <w:r w:rsidR="002B3919" w:rsidRPr="002B3919">
        <w:rPr>
          <w:i/>
          <w:sz w:val="16"/>
          <w:szCs w:val="16"/>
        </w:rPr>
        <w:t>a</w:t>
      </w:r>
      <w:r w:rsidRPr="002B3919">
        <w:rPr>
          <w:i/>
          <w:sz w:val="16"/>
          <w:szCs w:val="16"/>
        </w:rPr>
        <w:t>vit</w:t>
      </w:r>
      <w:r w:rsidR="002B3919">
        <w:rPr>
          <w:sz w:val="16"/>
          <w:szCs w:val="16"/>
        </w:rPr>
        <w:t xml:space="preserve">, </w:t>
      </w:r>
      <w:r w:rsidRPr="000805B5">
        <w:rPr>
          <w:sz w:val="16"/>
          <w:szCs w:val="16"/>
        </w:rPr>
        <w:t>impulsionad</w:t>
      </w:r>
      <w:r w:rsidR="002B3919">
        <w:rPr>
          <w:sz w:val="16"/>
          <w:szCs w:val="16"/>
        </w:rPr>
        <w:t>o</w:t>
      </w:r>
      <w:r w:rsidRPr="000805B5">
        <w:rPr>
          <w:sz w:val="16"/>
          <w:szCs w:val="16"/>
        </w:rPr>
        <w:t xml:space="preserve"> pelo saldo positivo da Alemanha, país exportador de bens de elevada tecnologia incorporada.</w:t>
      </w:r>
    </w:p>
    <w:p w:rsidR="00D91C91" w:rsidRDefault="00D91C91" w:rsidP="002B3919">
      <w:pPr>
        <w:pStyle w:val="ListParagraph"/>
        <w:tabs>
          <w:tab w:val="left" w:pos="426"/>
        </w:tabs>
        <w:spacing w:after="0" w:line="240" w:lineRule="auto"/>
        <w:ind w:left="224" w:hanging="224"/>
        <w:contextualSpacing w:val="0"/>
        <w:jc w:val="center"/>
        <w:rPr>
          <w:rFonts w:cstheme="minorHAnsi"/>
          <w:noProof/>
          <w:spacing w:val="-2"/>
          <w:sz w:val="16"/>
          <w:szCs w:val="16"/>
        </w:rPr>
      </w:pPr>
    </w:p>
    <w:p w:rsidR="0041499E" w:rsidRDefault="0041499E" w:rsidP="002B3919">
      <w:pPr>
        <w:pStyle w:val="ListParagraph"/>
        <w:tabs>
          <w:tab w:val="left" w:pos="426"/>
        </w:tabs>
        <w:spacing w:after="0" w:line="240" w:lineRule="auto"/>
        <w:ind w:left="224" w:hanging="224"/>
        <w:contextualSpacing w:val="0"/>
        <w:jc w:val="center"/>
        <w:rPr>
          <w:rFonts w:cstheme="minorHAnsi"/>
          <w:noProof/>
          <w:spacing w:val="-2"/>
          <w:sz w:val="16"/>
          <w:szCs w:val="16"/>
        </w:rPr>
      </w:pPr>
    </w:p>
    <w:p w:rsidR="00D91C91" w:rsidRDefault="00D91C91" w:rsidP="002B3919">
      <w:pPr>
        <w:spacing w:after="12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COTAÇÕES</w:t>
      </w:r>
    </w:p>
    <w:tbl>
      <w:tblPr>
        <w:tblStyle w:val="TableGrid"/>
        <w:tblW w:w="0" w:type="auto"/>
        <w:tblInd w:w="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179"/>
        <w:gridCol w:w="1190"/>
        <w:gridCol w:w="1184"/>
        <w:gridCol w:w="1170"/>
      </w:tblGrid>
      <w:tr w:rsidR="00D91C91" w:rsidTr="0041499E">
        <w:trPr>
          <w:trHeight w:val="255"/>
        </w:trPr>
        <w:tc>
          <w:tcPr>
            <w:tcW w:w="1179" w:type="dxa"/>
            <w:shd w:val="clear" w:color="auto" w:fill="808080" w:themeFill="background1" w:themeFillShade="80"/>
            <w:vAlign w:val="center"/>
          </w:tcPr>
          <w:p w:rsidR="00D91C91" w:rsidRPr="00F11ABA" w:rsidRDefault="00D91C91" w:rsidP="00E27C47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Grupos</w:t>
            </w:r>
          </w:p>
        </w:tc>
        <w:tc>
          <w:tcPr>
            <w:tcW w:w="1190" w:type="dxa"/>
            <w:shd w:val="clear" w:color="auto" w:fill="808080" w:themeFill="background1" w:themeFillShade="80"/>
            <w:vAlign w:val="center"/>
          </w:tcPr>
          <w:p w:rsidR="00D91C91" w:rsidRPr="00F11ABA" w:rsidRDefault="00D91C91" w:rsidP="00E27C47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Questões</w:t>
            </w:r>
          </w:p>
        </w:tc>
        <w:tc>
          <w:tcPr>
            <w:tcW w:w="1184" w:type="dxa"/>
            <w:shd w:val="clear" w:color="auto" w:fill="808080" w:themeFill="background1" w:themeFillShade="80"/>
            <w:vAlign w:val="center"/>
          </w:tcPr>
          <w:p w:rsidR="00D91C91" w:rsidRPr="00F11ABA" w:rsidRDefault="00D91C91" w:rsidP="0041499E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Cotaç</w:t>
            </w:r>
            <w:r w:rsidR="0041499E">
              <w:rPr>
                <w:b/>
                <w:color w:val="FFFFFF" w:themeColor="background1"/>
                <w:sz w:val="16"/>
                <w:szCs w:val="16"/>
              </w:rPr>
              <w:t>ões</w:t>
            </w:r>
          </w:p>
        </w:tc>
        <w:tc>
          <w:tcPr>
            <w:tcW w:w="1170" w:type="dxa"/>
            <w:shd w:val="clear" w:color="auto" w:fill="808080" w:themeFill="background1" w:themeFillShade="80"/>
            <w:vAlign w:val="center"/>
          </w:tcPr>
          <w:p w:rsidR="00D91C91" w:rsidRPr="00F11ABA" w:rsidRDefault="00D91C91" w:rsidP="00E27C47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Total</w:t>
            </w:r>
          </w:p>
        </w:tc>
      </w:tr>
      <w:tr w:rsidR="00D91C91" w:rsidRPr="002713FF" w:rsidTr="0041499E">
        <w:trPr>
          <w:trHeight w:val="255"/>
        </w:trPr>
        <w:tc>
          <w:tcPr>
            <w:tcW w:w="1179" w:type="dxa"/>
            <w:vAlign w:val="center"/>
          </w:tcPr>
          <w:p w:rsidR="00D91C91" w:rsidRPr="000805B5" w:rsidRDefault="00D91C91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0805B5">
              <w:rPr>
                <w:b/>
                <w:sz w:val="16"/>
                <w:szCs w:val="16"/>
              </w:rPr>
              <w:t>I</w:t>
            </w:r>
          </w:p>
        </w:tc>
        <w:tc>
          <w:tcPr>
            <w:tcW w:w="1190" w:type="dxa"/>
            <w:vAlign w:val="center"/>
          </w:tcPr>
          <w:p w:rsidR="00D91C91" w:rsidRPr="00D91C91" w:rsidRDefault="00D91C91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D91C91">
              <w:rPr>
                <w:sz w:val="16"/>
                <w:szCs w:val="16"/>
              </w:rPr>
              <w:t xml:space="preserve">1 </w:t>
            </w:r>
            <w:proofErr w:type="gramStart"/>
            <w:r w:rsidRPr="00D91C91">
              <w:rPr>
                <w:sz w:val="16"/>
                <w:szCs w:val="16"/>
              </w:rPr>
              <w:t>a</w:t>
            </w:r>
            <w:proofErr w:type="gramEnd"/>
            <w:r w:rsidRPr="00D91C91">
              <w:rPr>
                <w:sz w:val="16"/>
                <w:szCs w:val="16"/>
              </w:rPr>
              <w:t xml:space="preserve"> 10</w:t>
            </w:r>
          </w:p>
        </w:tc>
        <w:tc>
          <w:tcPr>
            <w:tcW w:w="1184" w:type="dxa"/>
            <w:vAlign w:val="center"/>
          </w:tcPr>
          <w:p w:rsidR="00D91C91" w:rsidRPr="00D91C91" w:rsidRDefault="00D91C91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D91C91">
              <w:rPr>
                <w:sz w:val="16"/>
                <w:szCs w:val="16"/>
              </w:rPr>
              <w:t xml:space="preserve">8 </w:t>
            </w:r>
            <w:proofErr w:type="gramStart"/>
            <w:r w:rsidRPr="00D91C91">
              <w:rPr>
                <w:sz w:val="16"/>
                <w:szCs w:val="16"/>
              </w:rPr>
              <w:t>pontos</w:t>
            </w:r>
            <w:proofErr w:type="gramEnd"/>
            <w:r w:rsidRPr="00D91C91">
              <w:rPr>
                <w:sz w:val="16"/>
                <w:szCs w:val="16"/>
              </w:rPr>
              <w:t xml:space="preserve"> cada</w:t>
            </w:r>
          </w:p>
        </w:tc>
        <w:tc>
          <w:tcPr>
            <w:tcW w:w="1170" w:type="dxa"/>
            <w:vAlign w:val="center"/>
          </w:tcPr>
          <w:p w:rsidR="00D91C91" w:rsidRPr="00D91C91" w:rsidRDefault="00D91C91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D91C91">
              <w:rPr>
                <w:sz w:val="16"/>
                <w:szCs w:val="16"/>
              </w:rPr>
              <w:t>80</w:t>
            </w:r>
          </w:p>
        </w:tc>
      </w:tr>
      <w:tr w:rsidR="002B3919" w:rsidRPr="002713FF" w:rsidTr="0041499E">
        <w:trPr>
          <w:trHeight w:val="255"/>
        </w:trPr>
        <w:tc>
          <w:tcPr>
            <w:tcW w:w="1179" w:type="dxa"/>
            <w:shd w:val="clear" w:color="auto" w:fill="D9D9D9" w:themeFill="background1" w:themeFillShade="D9"/>
            <w:vAlign w:val="center"/>
          </w:tcPr>
          <w:p w:rsidR="002B3919" w:rsidRPr="000805B5" w:rsidRDefault="002B3919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90" w:type="dxa"/>
            <w:shd w:val="clear" w:color="auto" w:fill="D9D9D9" w:themeFill="background1" w:themeFillShade="D9"/>
            <w:vAlign w:val="center"/>
          </w:tcPr>
          <w:p w:rsidR="002B3919" w:rsidRPr="00D91C91" w:rsidRDefault="002B3919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184" w:type="dxa"/>
            <w:shd w:val="clear" w:color="auto" w:fill="D9D9D9" w:themeFill="background1" w:themeFillShade="D9"/>
            <w:vAlign w:val="center"/>
          </w:tcPr>
          <w:p w:rsidR="002B3919" w:rsidRPr="00D91C91" w:rsidRDefault="002B3919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2B3919" w:rsidRPr="00D91C91" w:rsidRDefault="002B3919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051318" w:rsidRPr="002713FF" w:rsidTr="0041499E">
        <w:trPr>
          <w:trHeight w:val="255"/>
        </w:trPr>
        <w:tc>
          <w:tcPr>
            <w:tcW w:w="1179" w:type="dxa"/>
            <w:shd w:val="clear" w:color="auto" w:fill="auto"/>
            <w:vAlign w:val="center"/>
          </w:tcPr>
          <w:p w:rsidR="00051318" w:rsidRPr="000805B5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0805B5">
              <w:rPr>
                <w:b/>
                <w:sz w:val="16"/>
                <w:szCs w:val="16"/>
              </w:rPr>
              <w:t>II</w:t>
            </w:r>
          </w:p>
        </w:tc>
        <w:tc>
          <w:tcPr>
            <w:tcW w:w="1190" w:type="dxa"/>
            <w:shd w:val="clear" w:color="auto" w:fill="auto"/>
            <w:vAlign w:val="center"/>
          </w:tcPr>
          <w:p w:rsidR="00051318" w:rsidRPr="00051318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D91C91">
              <w:rPr>
                <w:sz w:val="16"/>
                <w:szCs w:val="16"/>
              </w:rPr>
              <w:t>1.1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051318" w:rsidRPr="00D91C91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D91C91">
              <w:rPr>
                <w:sz w:val="16"/>
                <w:szCs w:val="16"/>
              </w:rPr>
              <w:t>25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051318" w:rsidRPr="00D91C91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051318" w:rsidRPr="002713FF" w:rsidTr="0041499E">
        <w:trPr>
          <w:trHeight w:val="255"/>
        </w:trPr>
        <w:tc>
          <w:tcPr>
            <w:tcW w:w="1179" w:type="dxa"/>
            <w:shd w:val="clear" w:color="auto" w:fill="auto"/>
            <w:vAlign w:val="center"/>
          </w:tcPr>
          <w:p w:rsidR="00051318" w:rsidRPr="000805B5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90" w:type="dxa"/>
            <w:shd w:val="clear" w:color="auto" w:fill="auto"/>
            <w:vAlign w:val="center"/>
          </w:tcPr>
          <w:p w:rsidR="00051318" w:rsidRPr="00D91C91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D91C91">
              <w:rPr>
                <w:sz w:val="16"/>
                <w:szCs w:val="16"/>
              </w:rPr>
              <w:t>1.2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051318" w:rsidRPr="00D91C91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D91C91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051318" w:rsidRPr="00D91C91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051318" w:rsidRPr="002713FF" w:rsidTr="0041499E">
        <w:trPr>
          <w:trHeight w:val="255"/>
        </w:trPr>
        <w:tc>
          <w:tcPr>
            <w:tcW w:w="1179" w:type="dxa"/>
            <w:shd w:val="clear" w:color="auto" w:fill="auto"/>
            <w:vAlign w:val="center"/>
          </w:tcPr>
          <w:p w:rsidR="00051318" w:rsidRPr="000805B5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90" w:type="dxa"/>
            <w:shd w:val="clear" w:color="auto" w:fill="auto"/>
            <w:vAlign w:val="center"/>
          </w:tcPr>
          <w:p w:rsidR="00051318" w:rsidRPr="00D91C91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D91C91">
              <w:rPr>
                <w:sz w:val="16"/>
                <w:szCs w:val="16"/>
              </w:rPr>
              <w:t>1.3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051318" w:rsidRPr="00D91C91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051318" w:rsidRPr="00D91C91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051318" w:rsidRPr="002713FF" w:rsidTr="0041499E">
        <w:trPr>
          <w:trHeight w:val="255"/>
        </w:trPr>
        <w:tc>
          <w:tcPr>
            <w:tcW w:w="1179" w:type="dxa"/>
            <w:shd w:val="clear" w:color="auto" w:fill="auto"/>
            <w:vAlign w:val="center"/>
          </w:tcPr>
          <w:p w:rsidR="00051318" w:rsidRPr="000805B5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90" w:type="dxa"/>
            <w:shd w:val="clear" w:color="auto" w:fill="auto"/>
            <w:vAlign w:val="center"/>
          </w:tcPr>
          <w:p w:rsidR="00051318" w:rsidRPr="00D91C91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051318" w:rsidRPr="00D91C91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051318" w:rsidRPr="00D91C91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</w:tr>
      <w:tr w:rsidR="002B3919" w:rsidRPr="002713FF" w:rsidTr="0041499E">
        <w:trPr>
          <w:trHeight w:val="255"/>
        </w:trPr>
        <w:tc>
          <w:tcPr>
            <w:tcW w:w="1179" w:type="dxa"/>
            <w:shd w:val="clear" w:color="auto" w:fill="D9D9D9" w:themeFill="background1" w:themeFillShade="D9"/>
            <w:vAlign w:val="center"/>
          </w:tcPr>
          <w:p w:rsidR="002B3919" w:rsidRPr="000805B5" w:rsidRDefault="002B3919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90" w:type="dxa"/>
            <w:shd w:val="clear" w:color="auto" w:fill="D9D9D9" w:themeFill="background1" w:themeFillShade="D9"/>
            <w:vAlign w:val="center"/>
          </w:tcPr>
          <w:p w:rsidR="002B3919" w:rsidRPr="000805B5" w:rsidRDefault="002B3919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84" w:type="dxa"/>
            <w:shd w:val="clear" w:color="auto" w:fill="D9D9D9" w:themeFill="background1" w:themeFillShade="D9"/>
            <w:vAlign w:val="center"/>
          </w:tcPr>
          <w:p w:rsidR="002B3919" w:rsidRPr="00D91C91" w:rsidRDefault="002B3919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2B3919" w:rsidRPr="00D91C91" w:rsidRDefault="002B3919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D91C91" w:rsidRPr="002713FF" w:rsidTr="0041499E">
        <w:trPr>
          <w:trHeight w:val="255"/>
        </w:trPr>
        <w:tc>
          <w:tcPr>
            <w:tcW w:w="1179" w:type="dxa"/>
            <w:vAlign w:val="center"/>
          </w:tcPr>
          <w:p w:rsidR="00D91C91" w:rsidRPr="000805B5" w:rsidRDefault="00D91C91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0805B5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1190" w:type="dxa"/>
            <w:vAlign w:val="center"/>
          </w:tcPr>
          <w:p w:rsidR="00D91C91" w:rsidRPr="000805B5" w:rsidRDefault="00D91C91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84" w:type="dxa"/>
            <w:vAlign w:val="center"/>
          </w:tcPr>
          <w:p w:rsidR="00D91C91" w:rsidRPr="00D91C91" w:rsidRDefault="00D91C91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:rsidR="00D91C91" w:rsidRPr="00D91C91" w:rsidRDefault="00D91C91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D91C91">
              <w:rPr>
                <w:sz w:val="16"/>
                <w:szCs w:val="16"/>
              </w:rPr>
              <w:t>200</w:t>
            </w:r>
          </w:p>
        </w:tc>
      </w:tr>
    </w:tbl>
    <w:p w:rsidR="00D00DCD" w:rsidRDefault="00D00DCD" w:rsidP="00DE6842">
      <w:pPr>
        <w:spacing w:after="0" w:line="240" w:lineRule="auto"/>
        <w:rPr>
          <w:rFonts w:cstheme="minorHAnsi"/>
          <w:b/>
          <w:sz w:val="16"/>
          <w:szCs w:val="16"/>
        </w:rPr>
      </w:pPr>
    </w:p>
    <w:p w:rsidR="00051318" w:rsidRDefault="00051318" w:rsidP="00DE6842">
      <w:pPr>
        <w:spacing w:after="0" w:line="240" w:lineRule="auto"/>
        <w:rPr>
          <w:rFonts w:cstheme="minorHAnsi"/>
          <w:b/>
          <w:sz w:val="16"/>
          <w:szCs w:val="16"/>
        </w:rPr>
      </w:pPr>
    </w:p>
    <w:p w:rsidR="00051318" w:rsidRDefault="00051318" w:rsidP="00DE6842">
      <w:pPr>
        <w:spacing w:after="0" w:line="240" w:lineRule="auto"/>
        <w:rPr>
          <w:rFonts w:cstheme="minorHAnsi"/>
          <w:b/>
          <w:sz w:val="16"/>
          <w:szCs w:val="16"/>
        </w:rPr>
      </w:pPr>
    </w:p>
    <w:p w:rsidR="00CE27FC" w:rsidRDefault="00CE27FC" w:rsidP="00DE6842">
      <w:pPr>
        <w:spacing w:after="0" w:line="240" w:lineRule="auto"/>
        <w:jc w:val="both"/>
        <w:rPr>
          <w:rFonts w:cstheme="minorHAnsi"/>
          <w:b/>
          <w:sz w:val="16"/>
          <w:szCs w:val="16"/>
        </w:rPr>
      </w:pPr>
    </w:p>
    <w:p w:rsidR="00323EF1" w:rsidRDefault="00323EF1" w:rsidP="0041499E">
      <w:pPr>
        <w:pStyle w:val="titulo"/>
        <w:spacing w:after="0"/>
      </w:pPr>
      <w:r w:rsidRPr="00FD3CB2">
        <w:t xml:space="preserve">TESTE GLOBAL </w:t>
      </w:r>
      <w:r w:rsidR="002B3919">
        <w:t>3</w:t>
      </w:r>
    </w:p>
    <w:p w:rsidR="002B3919" w:rsidRPr="00FE2D40" w:rsidRDefault="002B3919" w:rsidP="0041499E">
      <w:pPr>
        <w:pStyle w:val="titulo"/>
        <w:spacing w:before="60" w:after="0"/>
        <w:rPr>
          <w:color w:val="808080" w:themeColor="background1" w:themeShade="80"/>
          <w:sz w:val="20"/>
        </w:rPr>
      </w:pPr>
      <w:proofErr w:type="gramStart"/>
      <w:r w:rsidRPr="00FE2D40">
        <w:rPr>
          <w:color w:val="808080" w:themeColor="background1" w:themeShade="80"/>
          <w:sz w:val="20"/>
        </w:rPr>
        <w:t>págs</w:t>
      </w:r>
      <w:proofErr w:type="gramEnd"/>
      <w:r w:rsidRPr="00FE2D40">
        <w:rPr>
          <w:color w:val="808080" w:themeColor="background1" w:themeShade="80"/>
          <w:sz w:val="20"/>
        </w:rPr>
        <w:t xml:space="preserve">. </w:t>
      </w:r>
      <w:r w:rsidR="00415204">
        <w:rPr>
          <w:color w:val="808080" w:themeColor="background1" w:themeShade="80"/>
          <w:sz w:val="20"/>
        </w:rPr>
        <w:t>70</w:t>
      </w:r>
      <w:r w:rsidRPr="00FE2D40">
        <w:rPr>
          <w:color w:val="808080" w:themeColor="background1" w:themeShade="80"/>
          <w:sz w:val="20"/>
        </w:rPr>
        <w:t xml:space="preserve"> a </w:t>
      </w:r>
      <w:r>
        <w:rPr>
          <w:color w:val="808080" w:themeColor="background1" w:themeShade="80"/>
          <w:sz w:val="20"/>
        </w:rPr>
        <w:t>7</w:t>
      </w:r>
      <w:r w:rsidR="00415204">
        <w:rPr>
          <w:color w:val="808080" w:themeColor="background1" w:themeShade="80"/>
          <w:sz w:val="20"/>
        </w:rPr>
        <w:t>2</w:t>
      </w:r>
    </w:p>
    <w:p w:rsidR="002B3919" w:rsidRPr="00583D1D" w:rsidRDefault="002B3919" w:rsidP="002B3919">
      <w:pPr>
        <w:spacing w:after="120" w:line="240" w:lineRule="auto"/>
        <w:jc w:val="center"/>
        <w:rPr>
          <w:rFonts w:cstheme="minorHAnsi"/>
          <w:b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GRUPO I</w:t>
      </w:r>
    </w:p>
    <w:p w:rsidR="00323EF1" w:rsidRPr="00583D1D" w:rsidRDefault="00D00DCD" w:rsidP="00431EA4">
      <w:pPr>
        <w:spacing w:after="0" w:line="240" w:lineRule="auto"/>
        <w:ind w:left="284" w:hanging="284"/>
        <w:jc w:val="both"/>
        <w:rPr>
          <w:rFonts w:cstheme="minorHAnsi"/>
          <w:sz w:val="16"/>
          <w:szCs w:val="16"/>
        </w:rPr>
      </w:pPr>
      <w:r>
        <w:rPr>
          <w:rFonts w:cstheme="minorHAnsi"/>
          <w:b/>
          <w:sz w:val="16"/>
          <w:szCs w:val="16"/>
        </w:rPr>
        <w:t>1</w:t>
      </w:r>
      <w:r w:rsidR="00D60348" w:rsidRPr="00583D1D">
        <w:rPr>
          <w:rFonts w:cstheme="minorHAnsi"/>
          <w:b/>
          <w:sz w:val="16"/>
          <w:szCs w:val="16"/>
        </w:rPr>
        <w:t>.</w:t>
      </w:r>
      <w:r w:rsidR="00D60348" w:rsidRPr="002B3919">
        <w:rPr>
          <w:rFonts w:cstheme="minorHAnsi"/>
          <w:sz w:val="16"/>
          <w:szCs w:val="16"/>
        </w:rPr>
        <w:t xml:space="preserve"> </w:t>
      </w:r>
      <w:r w:rsidR="002B3919">
        <w:rPr>
          <w:rFonts w:cstheme="minorHAnsi"/>
          <w:sz w:val="16"/>
          <w:szCs w:val="16"/>
        </w:rPr>
        <w:t>(</w:t>
      </w:r>
      <w:proofErr w:type="gramStart"/>
      <w:r>
        <w:rPr>
          <w:rFonts w:cstheme="minorHAnsi"/>
          <w:sz w:val="16"/>
          <w:szCs w:val="16"/>
        </w:rPr>
        <w:t>A</w:t>
      </w:r>
      <w:r w:rsidR="002B3919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="00D60348" w:rsidRPr="00583D1D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b/>
          <w:sz w:val="16"/>
          <w:szCs w:val="16"/>
        </w:rPr>
        <w:t>2</w:t>
      </w:r>
      <w:r w:rsidR="00D60348" w:rsidRPr="00583D1D">
        <w:rPr>
          <w:rFonts w:cstheme="minorHAnsi"/>
          <w:b/>
          <w:sz w:val="16"/>
          <w:szCs w:val="16"/>
        </w:rPr>
        <w:t>.</w:t>
      </w:r>
      <w:proofErr w:type="gramEnd"/>
      <w:r w:rsidR="002B3919" w:rsidRPr="002B3919">
        <w:rPr>
          <w:rFonts w:cstheme="minorHAnsi"/>
          <w:sz w:val="16"/>
          <w:szCs w:val="16"/>
        </w:rPr>
        <w:t xml:space="preserve"> </w:t>
      </w:r>
      <w:proofErr w:type="gramStart"/>
      <w:r w:rsidR="002B3919">
        <w:rPr>
          <w:rFonts w:cstheme="minorHAnsi"/>
          <w:sz w:val="16"/>
          <w:szCs w:val="16"/>
        </w:rPr>
        <w:t>(</w:t>
      </w:r>
      <w:r>
        <w:rPr>
          <w:rFonts w:cstheme="minorHAnsi"/>
          <w:sz w:val="16"/>
          <w:szCs w:val="16"/>
        </w:rPr>
        <w:t>D</w:t>
      </w:r>
      <w:r w:rsidR="002B3919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="00D60348" w:rsidRPr="00583D1D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b/>
          <w:sz w:val="16"/>
          <w:szCs w:val="16"/>
        </w:rPr>
        <w:t>3</w:t>
      </w:r>
      <w:r w:rsidR="00D60348" w:rsidRPr="00583D1D">
        <w:rPr>
          <w:rFonts w:cstheme="minorHAnsi"/>
          <w:b/>
          <w:sz w:val="16"/>
          <w:szCs w:val="16"/>
        </w:rPr>
        <w:t>.</w:t>
      </w:r>
      <w:proofErr w:type="gramEnd"/>
      <w:r w:rsidR="002B3919" w:rsidRPr="002B3919">
        <w:rPr>
          <w:rFonts w:cstheme="minorHAnsi"/>
          <w:sz w:val="16"/>
          <w:szCs w:val="16"/>
        </w:rPr>
        <w:t xml:space="preserve"> </w:t>
      </w:r>
      <w:proofErr w:type="gramStart"/>
      <w:r w:rsidR="002B3919">
        <w:rPr>
          <w:rFonts w:cstheme="minorHAnsi"/>
          <w:sz w:val="16"/>
          <w:szCs w:val="16"/>
        </w:rPr>
        <w:t>(</w:t>
      </w:r>
      <w:r>
        <w:rPr>
          <w:rFonts w:cstheme="minorHAnsi"/>
          <w:sz w:val="16"/>
          <w:szCs w:val="16"/>
        </w:rPr>
        <w:t>B</w:t>
      </w:r>
      <w:r w:rsidR="002B3919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="00D60348" w:rsidRPr="00583D1D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b/>
          <w:sz w:val="16"/>
          <w:szCs w:val="16"/>
        </w:rPr>
        <w:t>4</w:t>
      </w:r>
      <w:r w:rsidR="00D60348" w:rsidRPr="00583D1D">
        <w:rPr>
          <w:rFonts w:cstheme="minorHAnsi"/>
          <w:b/>
          <w:sz w:val="16"/>
          <w:szCs w:val="16"/>
        </w:rPr>
        <w:t>.</w:t>
      </w:r>
      <w:proofErr w:type="gramEnd"/>
      <w:r w:rsidR="002B3919" w:rsidRPr="002B3919">
        <w:rPr>
          <w:rFonts w:cstheme="minorHAnsi"/>
          <w:sz w:val="16"/>
          <w:szCs w:val="16"/>
        </w:rPr>
        <w:t xml:space="preserve"> </w:t>
      </w:r>
      <w:proofErr w:type="gramStart"/>
      <w:r w:rsidR="002B3919">
        <w:rPr>
          <w:rFonts w:cstheme="minorHAnsi"/>
          <w:sz w:val="16"/>
          <w:szCs w:val="16"/>
        </w:rPr>
        <w:t>(</w:t>
      </w:r>
      <w:r>
        <w:rPr>
          <w:rFonts w:cstheme="minorHAnsi"/>
          <w:sz w:val="16"/>
          <w:szCs w:val="16"/>
        </w:rPr>
        <w:t>A</w:t>
      </w:r>
      <w:r w:rsidR="002B3919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="00D60348" w:rsidRPr="00583D1D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b/>
          <w:sz w:val="16"/>
          <w:szCs w:val="16"/>
        </w:rPr>
        <w:t>5</w:t>
      </w:r>
      <w:r w:rsidR="00D60348" w:rsidRPr="00583D1D">
        <w:rPr>
          <w:rFonts w:cstheme="minorHAnsi"/>
          <w:b/>
          <w:sz w:val="16"/>
          <w:szCs w:val="16"/>
        </w:rPr>
        <w:t>.</w:t>
      </w:r>
      <w:proofErr w:type="gramEnd"/>
      <w:r w:rsidR="002B3919" w:rsidRPr="002B3919">
        <w:rPr>
          <w:rFonts w:cstheme="minorHAnsi"/>
          <w:sz w:val="16"/>
          <w:szCs w:val="16"/>
        </w:rPr>
        <w:t xml:space="preserve"> </w:t>
      </w:r>
      <w:proofErr w:type="gramStart"/>
      <w:r w:rsidR="002B3919">
        <w:rPr>
          <w:rFonts w:cstheme="minorHAnsi"/>
          <w:sz w:val="16"/>
          <w:szCs w:val="16"/>
        </w:rPr>
        <w:t>(</w:t>
      </w:r>
      <w:r>
        <w:rPr>
          <w:rFonts w:cstheme="minorHAnsi"/>
          <w:sz w:val="16"/>
          <w:szCs w:val="16"/>
        </w:rPr>
        <w:t>A</w:t>
      </w:r>
      <w:r w:rsidR="002B3919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</w:t>
      </w:r>
      <w:r w:rsidR="00D60348" w:rsidRPr="00583D1D">
        <w:rPr>
          <w:rFonts w:cstheme="minorHAnsi"/>
          <w:sz w:val="16"/>
          <w:szCs w:val="16"/>
        </w:rPr>
        <w:t xml:space="preserve"> </w:t>
      </w:r>
      <w:r w:rsidR="002B3919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b/>
          <w:sz w:val="16"/>
          <w:szCs w:val="16"/>
        </w:rPr>
        <w:t>6</w:t>
      </w:r>
      <w:r w:rsidR="00D60348" w:rsidRPr="00583D1D">
        <w:rPr>
          <w:rFonts w:cstheme="minorHAnsi"/>
          <w:b/>
          <w:sz w:val="16"/>
          <w:szCs w:val="16"/>
        </w:rPr>
        <w:t>.</w:t>
      </w:r>
      <w:proofErr w:type="gramEnd"/>
      <w:r w:rsidR="002B3919" w:rsidRPr="002B3919">
        <w:rPr>
          <w:rFonts w:cstheme="minorHAnsi"/>
          <w:sz w:val="16"/>
          <w:szCs w:val="16"/>
        </w:rPr>
        <w:t xml:space="preserve"> </w:t>
      </w:r>
      <w:proofErr w:type="gramStart"/>
      <w:r w:rsidR="002B3919">
        <w:rPr>
          <w:rFonts w:cstheme="minorHAnsi"/>
          <w:sz w:val="16"/>
          <w:szCs w:val="16"/>
        </w:rPr>
        <w:t>(</w:t>
      </w:r>
      <w:r>
        <w:rPr>
          <w:rFonts w:cstheme="minorHAnsi"/>
          <w:sz w:val="16"/>
          <w:szCs w:val="16"/>
        </w:rPr>
        <w:t>C</w:t>
      </w:r>
      <w:r w:rsidR="002B3919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="00D60348" w:rsidRPr="00583D1D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b/>
          <w:sz w:val="16"/>
          <w:szCs w:val="16"/>
        </w:rPr>
        <w:t>7</w:t>
      </w:r>
      <w:r w:rsidR="00D60348" w:rsidRPr="00583D1D">
        <w:rPr>
          <w:rFonts w:cstheme="minorHAnsi"/>
          <w:b/>
          <w:sz w:val="16"/>
          <w:szCs w:val="16"/>
        </w:rPr>
        <w:t>.</w:t>
      </w:r>
      <w:proofErr w:type="gramEnd"/>
      <w:r w:rsidR="002B3919" w:rsidRPr="002B3919">
        <w:rPr>
          <w:rFonts w:cstheme="minorHAnsi"/>
          <w:sz w:val="16"/>
          <w:szCs w:val="16"/>
        </w:rPr>
        <w:t xml:space="preserve"> </w:t>
      </w:r>
      <w:proofErr w:type="gramStart"/>
      <w:r w:rsidR="002B3919">
        <w:rPr>
          <w:rFonts w:cstheme="minorHAnsi"/>
          <w:sz w:val="16"/>
          <w:szCs w:val="16"/>
        </w:rPr>
        <w:t>(</w:t>
      </w:r>
      <w:r w:rsidR="00323EF1" w:rsidRPr="00583D1D">
        <w:rPr>
          <w:rFonts w:cstheme="minorHAnsi"/>
          <w:sz w:val="16"/>
          <w:szCs w:val="16"/>
        </w:rPr>
        <w:t>D</w:t>
      </w:r>
      <w:r w:rsidR="002B3919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="00D60348" w:rsidRPr="00583D1D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b/>
          <w:sz w:val="16"/>
          <w:szCs w:val="16"/>
        </w:rPr>
        <w:t>8</w:t>
      </w:r>
      <w:r w:rsidR="00D60348" w:rsidRPr="00583D1D">
        <w:rPr>
          <w:rFonts w:cstheme="minorHAnsi"/>
          <w:b/>
          <w:sz w:val="16"/>
          <w:szCs w:val="16"/>
        </w:rPr>
        <w:t>.</w:t>
      </w:r>
      <w:proofErr w:type="gramEnd"/>
      <w:r w:rsidR="002B3919" w:rsidRPr="002B3919">
        <w:rPr>
          <w:rFonts w:cstheme="minorHAnsi"/>
          <w:sz w:val="16"/>
          <w:szCs w:val="16"/>
        </w:rPr>
        <w:t xml:space="preserve"> </w:t>
      </w:r>
      <w:proofErr w:type="gramStart"/>
      <w:r w:rsidR="002B3919">
        <w:rPr>
          <w:rFonts w:cstheme="minorHAnsi"/>
          <w:sz w:val="16"/>
          <w:szCs w:val="16"/>
        </w:rPr>
        <w:t>(</w:t>
      </w:r>
      <w:r>
        <w:rPr>
          <w:rFonts w:cstheme="minorHAnsi"/>
          <w:sz w:val="16"/>
          <w:szCs w:val="16"/>
        </w:rPr>
        <w:t>B</w:t>
      </w:r>
      <w:r w:rsidR="002B3919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="00D60348" w:rsidRPr="00583D1D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b/>
          <w:sz w:val="16"/>
          <w:szCs w:val="16"/>
        </w:rPr>
        <w:t>9</w:t>
      </w:r>
      <w:r w:rsidR="00D60348" w:rsidRPr="00583D1D">
        <w:rPr>
          <w:rFonts w:cstheme="minorHAnsi"/>
          <w:b/>
          <w:sz w:val="16"/>
          <w:szCs w:val="16"/>
        </w:rPr>
        <w:t>.</w:t>
      </w:r>
      <w:proofErr w:type="gramEnd"/>
      <w:r w:rsidR="002B3919" w:rsidRPr="002B3919">
        <w:rPr>
          <w:rFonts w:cstheme="minorHAnsi"/>
          <w:sz w:val="16"/>
          <w:szCs w:val="16"/>
        </w:rPr>
        <w:t xml:space="preserve"> </w:t>
      </w:r>
      <w:proofErr w:type="gramStart"/>
      <w:r w:rsidR="002B3919">
        <w:rPr>
          <w:rFonts w:cstheme="minorHAnsi"/>
          <w:sz w:val="16"/>
          <w:szCs w:val="16"/>
        </w:rPr>
        <w:t>(</w:t>
      </w:r>
      <w:r w:rsidR="00323EF1" w:rsidRPr="00583D1D">
        <w:rPr>
          <w:rFonts w:cstheme="minorHAnsi"/>
          <w:sz w:val="16"/>
          <w:szCs w:val="16"/>
        </w:rPr>
        <w:t>C</w:t>
      </w:r>
      <w:r w:rsidR="002B3919">
        <w:rPr>
          <w:rFonts w:cstheme="minorHAnsi"/>
          <w:sz w:val="16"/>
          <w:szCs w:val="16"/>
        </w:rPr>
        <w:t>)</w:t>
      </w:r>
      <w:r w:rsidR="0024477D" w:rsidRPr="00583D1D">
        <w:rPr>
          <w:rFonts w:cstheme="minorHAnsi"/>
          <w:sz w:val="16"/>
          <w:szCs w:val="16"/>
        </w:rPr>
        <w:t xml:space="preserve">  </w:t>
      </w:r>
      <w:r w:rsidR="00D60348" w:rsidRPr="00583D1D">
        <w:rPr>
          <w:rFonts w:cstheme="minorHAnsi"/>
          <w:sz w:val="16"/>
          <w:szCs w:val="16"/>
        </w:rPr>
        <w:t xml:space="preserve"> </w:t>
      </w:r>
      <w:r w:rsidR="002B3919">
        <w:rPr>
          <w:rFonts w:cstheme="minorHAnsi"/>
          <w:b/>
          <w:sz w:val="16"/>
          <w:szCs w:val="16"/>
        </w:rPr>
        <w:t>1</w:t>
      </w:r>
      <w:r w:rsidR="00D60348" w:rsidRPr="00583D1D">
        <w:rPr>
          <w:rFonts w:cstheme="minorHAnsi"/>
          <w:b/>
          <w:sz w:val="16"/>
          <w:szCs w:val="16"/>
        </w:rPr>
        <w:t>0.</w:t>
      </w:r>
      <w:proofErr w:type="gramEnd"/>
      <w:r w:rsidR="002B3919" w:rsidRPr="002B3919">
        <w:rPr>
          <w:rFonts w:cstheme="minorHAnsi"/>
          <w:sz w:val="16"/>
          <w:szCs w:val="16"/>
        </w:rPr>
        <w:t xml:space="preserve"> </w:t>
      </w:r>
      <w:r w:rsidR="002B3919">
        <w:rPr>
          <w:rFonts w:cstheme="minorHAnsi"/>
          <w:sz w:val="16"/>
          <w:szCs w:val="16"/>
        </w:rPr>
        <w:t>(</w:t>
      </w:r>
      <w:r>
        <w:rPr>
          <w:rFonts w:cstheme="minorHAnsi"/>
          <w:sz w:val="16"/>
          <w:szCs w:val="16"/>
        </w:rPr>
        <w:t>D</w:t>
      </w:r>
      <w:r w:rsidR="002B3919">
        <w:rPr>
          <w:rFonts w:cstheme="minorHAnsi"/>
          <w:sz w:val="16"/>
          <w:szCs w:val="16"/>
        </w:rPr>
        <w:t>)</w:t>
      </w:r>
    </w:p>
    <w:p w:rsidR="00323EF1" w:rsidRDefault="00323EF1" w:rsidP="002B3919">
      <w:pPr>
        <w:spacing w:after="0" w:line="240" w:lineRule="auto"/>
        <w:ind w:left="284" w:hanging="284"/>
        <w:jc w:val="center"/>
        <w:rPr>
          <w:rFonts w:cstheme="minorHAnsi"/>
          <w:sz w:val="16"/>
          <w:szCs w:val="16"/>
        </w:rPr>
      </w:pPr>
    </w:p>
    <w:p w:rsidR="002B3919" w:rsidRDefault="002B3919" w:rsidP="002B3919">
      <w:pPr>
        <w:spacing w:after="0" w:line="240" w:lineRule="auto"/>
        <w:ind w:left="284" w:hanging="284"/>
        <w:jc w:val="center"/>
        <w:rPr>
          <w:rFonts w:cstheme="minorHAnsi"/>
          <w:sz w:val="16"/>
          <w:szCs w:val="16"/>
        </w:rPr>
      </w:pPr>
    </w:p>
    <w:p w:rsidR="00323EF1" w:rsidRPr="00583D1D" w:rsidRDefault="00323EF1" w:rsidP="002B3919">
      <w:pPr>
        <w:spacing w:after="12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G</w:t>
      </w:r>
      <w:r w:rsidR="00415204">
        <w:rPr>
          <w:rFonts w:cstheme="minorHAnsi"/>
          <w:b/>
          <w:sz w:val="16"/>
          <w:szCs w:val="16"/>
        </w:rPr>
        <w:t>RUPO</w:t>
      </w:r>
      <w:r w:rsidRPr="00583D1D">
        <w:rPr>
          <w:rFonts w:cstheme="minorHAnsi"/>
          <w:b/>
          <w:sz w:val="16"/>
          <w:szCs w:val="16"/>
        </w:rPr>
        <w:t xml:space="preserve"> II</w:t>
      </w:r>
    </w:p>
    <w:p w:rsidR="00056BA5" w:rsidRPr="000805B5" w:rsidRDefault="00056BA5" w:rsidP="002B3919">
      <w:pPr>
        <w:pStyle w:val="ListParagraph"/>
        <w:tabs>
          <w:tab w:val="left" w:pos="426"/>
        </w:tabs>
        <w:spacing w:after="0" w:line="240" w:lineRule="auto"/>
        <w:ind w:left="238" w:hanging="238"/>
        <w:contextualSpacing w:val="0"/>
        <w:jc w:val="both"/>
        <w:rPr>
          <w:sz w:val="16"/>
          <w:szCs w:val="16"/>
        </w:rPr>
      </w:pPr>
      <w:r w:rsidRPr="002B3919">
        <w:rPr>
          <w:b/>
          <w:sz w:val="16"/>
          <w:szCs w:val="16"/>
        </w:rPr>
        <w:t>1.</w:t>
      </w:r>
      <w:r w:rsidRPr="002B3919">
        <w:rPr>
          <w:b/>
          <w:spacing w:val="-2"/>
          <w:sz w:val="16"/>
          <w:szCs w:val="16"/>
        </w:rPr>
        <w:t>1</w:t>
      </w:r>
      <w:r w:rsidRPr="002B3919">
        <w:rPr>
          <w:spacing w:val="-2"/>
          <w:sz w:val="16"/>
          <w:szCs w:val="16"/>
        </w:rPr>
        <w:t xml:space="preserve"> A redução prevista da população portuguesa </w:t>
      </w:r>
      <w:proofErr w:type="gramStart"/>
      <w:r w:rsidRPr="002B3919">
        <w:rPr>
          <w:spacing w:val="-2"/>
          <w:sz w:val="16"/>
          <w:szCs w:val="16"/>
        </w:rPr>
        <w:t>(</w:t>
      </w:r>
      <w:r w:rsidR="002B3919" w:rsidRPr="002B3919">
        <w:rPr>
          <w:spacing w:val="-2"/>
          <w:sz w:val="16"/>
          <w:szCs w:val="16"/>
        </w:rPr>
        <w:t>–1</w:t>
      </w:r>
      <w:proofErr w:type="gramEnd"/>
      <w:r w:rsidR="002B3919" w:rsidRPr="002B3919">
        <w:rPr>
          <w:spacing w:val="-2"/>
          <w:sz w:val="16"/>
          <w:szCs w:val="16"/>
        </w:rPr>
        <w:t>,3</w:t>
      </w:r>
      <w:r w:rsidRPr="002B3919">
        <w:rPr>
          <w:spacing w:val="-2"/>
          <w:sz w:val="16"/>
          <w:szCs w:val="16"/>
        </w:rPr>
        <w:t xml:space="preserve">% entre </w:t>
      </w:r>
      <w:r w:rsidR="002B3919" w:rsidRPr="002B3919">
        <w:rPr>
          <w:spacing w:val="-2"/>
          <w:sz w:val="16"/>
          <w:szCs w:val="16"/>
        </w:rPr>
        <w:t>o início da crise</w:t>
      </w:r>
      <w:r w:rsidR="002B3919">
        <w:rPr>
          <w:sz w:val="16"/>
          <w:szCs w:val="16"/>
        </w:rPr>
        <w:t xml:space="preserve"> financeira e o ano de 2015</w:t>
      </w:r>
      <w:r w:rsidRPr="000805B5">
        <w:rPr>
          <w:sz w:val="16"/>
          <w:szCs w:val="16"/>
        </w:rPr>
        <w:t>) está associada à crise e ao dese</w:t>
      </w:r>
      <w:r w:rsidRPr="000805B5">
        <w:rPr>
          <w:sz w:val="16"/>
          <w:szCs w:val="16"/>
        </w:rPr>
        <w:t>m</w:t>
      </w:r>
      <w:r w:rsidRPr="000805B5">
        <w:rPr>
          <w:sz w:val="16"/>
          <w:szCs w:val="16"/>
        </w:rPr>
        <w:t xml:space="preserve">prego, </w:t>
      </w:r>
      <w:proofErr w:type="spellStart"/>
      <w:r w:rsidRPr="000805B5">
        <w:rPr>
          <w:sz w:val="16"/>
          <w:szCs w:val="16"/>
        </w:rPr>
        <w:t>fatores</w:t>
      </w:r>
      <w:proofErr w:type="spellEnd"/>
      <w:r w:rsidRPr="000805B5">
        <w:rPr>
          <w:sz w:val="16"/>
          <w:szCs w:val="16"/>
        </w:rPr>
        <w:t xml:space="preserve"> responsáveis pelo aumento da emigração, </w:t>
      </w:r>
      <w:r w:rsidR="002B3919">
        <w:rPr>
          <w:sz w:val="16"/>
          <w:szCs w:val="16"/>
        </w:rPr>
        <w:t xml:space="preserve">pela </w:t>
      </w:r>
      <w:r w:rsidRPr="000805B5">
        <w:rPr>
          <w:sz w:val="16"/>
          <w:szCs w:val="16"/>
        </w:rPr>
        <w:t>dimin</w:t>
      </w:r>
      <w:r w:rsidRPr="000805B5">
        <w:rPr>
          <w:sz w:val="16"/>
          <w:szCs w:val="16"/>
        </w:rPr>
        <w:t>u</w:t>
      </w:r>
      <w:r w:rsidRPr="000805B5">
        <w:rPr>
          <w:sz w:val="16"/>
          <w:szCs w:val="16"/>
        </w:rPr>
        <w:t>ição dos fluxos imigratórios e acentuação da baixa da n</w:t>
      </w:r>
      <w:r w:rsidR="002B3919">
        <w:rPr>
          <w:sz w:val="16"/>
          <w:szCs w:val="16"/>
        </w:rPr>
        <w:t xml:space="preserve">atalidade, </w:t>
      </w:r>
      <w:r w:rsidR="002B3919">
        <w:rPr>
          <w:sz w:val="16"/>
          <w:szCs w:val="16"/>
        </w:rPr>
        <w:lastRenderedPageBreak/>
        <w:t xml:space="preserve">dadas as fracas </w:t>
      </w:r>
      <w:proofErr w:type="spellStart"/>
      <w:r w:rsidR="002B3919">
        <w:rPr>
          <w:sz w:val="16"/>
          <w:szCs w:val="16"/>
        </w:rPr>
        <w:t>expe</w:t>
      </w:r>
      <w:r w:rsidRPr="000805B5">
        <w:rPr>
          <w:sz w:val="16"/>
          <w:szCs w:val="16"/>
        </w:rPr>
        <w:t>tativas</w:t>
      </w:r>
      <w:proofErr w:type="spellEnd"/>
      <w:r w:rsidRPr="000805B5">
        <w:rPr>
          <w:sz w:val="16"/>
          <w:szCs w:val="16"/>
        </w:rPr>
        <w:t xml:space="preserve"> das famílias portuguesas relativamente ao futuro. Os efeitos da redução da população na economia serão posit</w:t>
      </w:r>
      <w:r w:rsidRPr="000805B5">
        <w:rPr>
          <w:sz w:val="16"/>
          <w:szCs w:val="16"/>
        </w:rPr>
        <w:t>i</w:t>
      </w:r>
      <w:r w:rsidRPr="000805B5">
        <w:rPr>
          <w:sz w:val="16"/>
          <w:szCs w:val="16"/>
        </w:rPr>
        <w:t>vos, em termos conjunturais, dada a diminuição do desemprego e da despesa do Estado com os subsídios de desemprego e o aumento das remessas dos emigrantes</w:t>
      </w:r>
      <w:r w:rsidR="002B3919">
        <w:rPr>
          <w:sz w:val="16"/>
          <w:szCs w:val="16"/>
        </w:rPr>
        <w:t>,</w:t>
      </w:r>
      <w:r w:rsidRPr="000805B5">
        <w:rPr>
          <w:sz w:val="16"/>
          <w:szCs w:val="16"/>
        </w:rPr>
        <w:t xml:space="preserve"> mas, a longo prazo a perda de capital h</w:t>
      </w:r>
      <w:r w:rsidRPr="000805B5">
        <w:rPr>
          <w:sz w:val="16"/>
          <w:szCs w:val="16"/>
        </w:rPr>
        <w:t>u</w:t>
      </w:r>
      <w:r w:rsidRPr="000805B5">
        <w:rPr>
          <w:sz w:val="16"/>
          <w:szCs w:val="16"/>
        </w:rPr>
        <w:t>mano repercutir-se-á negativamente na capacidade produtiva e de inovação (atendendo à saída de pessoas qualificadas), comprom</w:t>
      </w:r>
      <w:r w:rsidRPr="000805B5">
        <w:rPr>
          <w:sz w:val="16"/>
          <w:szCs w:val="16"/>
        </w:rPr>
        <w:t>e</w:t>
      </w:r>
      <w:r w:rsidRPr="000805B5">
        <w:rPr>
          <w:sz w:val="16"/>
          <w:szCs w:val="16"/>
        </w:rPr>
        <w:t>tendo o crescimento da produtividade e da competitividade.</w:t>
      </w:r>
    </w:p>
    <w:p w:rsidR="00056BA5" w:rsidRPr="000805B5" w:rsidRDefault="00056BA5" w:rsidP="00056BA5">
      <w:pPr>
        <w:pStyle w:val="ListParagraph"/>
        <w:tabs>
          <w:tab w:val="left" w:pos="426"/>
        </w:tabs>
        <w:spacing w:after="0" w:line="240" w:lineRule="auto"/>
        <w:ind w:left="252"/>
        <w:contextualSpacing w:val="0"/>
        <w:jc w:val="both"/>
        <w:rPr>
          <w:sz w:val="16"/>
          <w:szCs w:val="16"/>
        </w:rPr>
      </w:pPr>
      <w:r w:rsidRPr="000805B5">
        <w:rPr>
          <w:sz w:val="16"/>
          <w:szCs w:val="16"/>
        </w:rPr>
        <w:t>A evolução do crescimento potencial da economia portuguesa, co</w:t>
      </w:r>
      <w:r w:rsidRPr="000805B5">
        <w:rPr>
          <w:sz w:val="16"/>
          <w:szCs w:val="16"/>
        </w:rPr>
        <w:t>m</w:t>
      </w:r>
      <w:r w:rsidRPr="000805B5">
        <w:rPr>
          <w:sz w:val="16"/>
          <w:szCs w:val="16"/>
        </w:rPr>
        <w:t xml:space="preserve">parativamente à média da </w:t>
      </w:r>
      <w:r w:rsidR="002B3919">
        <w:rPr>
          <w:sz w:val="16"/>
          <w:szCs w:val="16"/>
        </w:rPr>
        <w:t>U</w:t>
      </w:r>
      <w:r w:rsidR="0041499E">
        <w:rPr>
          <w:sz w:val="16"/>
          <w:szCs w:val="16"/>
        </w:rPr>
        <w:t>E</w:t>
      </w:r>
      <w:r w:rsidR="002B3919">
        <w:rPr>
          <w:sz w:val="16"/>
          <w:szCs w:val="16"/>
        </w:rPr>
        <w:t xml:space="preserve">, </w:t>
      </w:r>
      <w:r w:rsidRPr="000805B5">
        <w:rPr>
          <w:sz w:val="16"/>
          <w:szCs w:val="16"/>
        </w:rPr>
        <w:t>apresentou um diferencial positivo p</w:t>
      </w:r>
      <w:r w:rsidRPr="000805B5">
        <w:rPr>
          <w:sz w:val="16"/>
          <w:szCs w:val="16"/>
        </w:rPr>
        <w:t>a</w:t>
      </w:r>
      <w:r w:rsidRPr="000805B5">
        <w:rPr>
          <w:sz w:val="16"/>
          <w:szCs w:val="16"/>
        </w:rPr>
        <w:t>ra Portugal até 2000, verificando-se posteriormente um diferencial negativo, que se acentuou com o início da crise económica</w:t>
      </w:r>
      <w:r w:rsidR="0041499E">
        <w:rPr>
          <w:sz w:val="16"/>
          <w:szCs w:val="16"/>
        </w:rPr>
        <w:t xml:space="preserve"> e finance</w:t>
      </w:r>
      <w:r w:rsidR="0041499E">
        <w:rPr>
          <w:sz w:val="16"/>
          <w:szCs w:val="16"/>
        </w:rPr>
        <w:t>i</w:t>
      </w:r>
      <w:r w:rsidR="0041499E">
        <w:rPr>
          <w:sz w:val="16"/>
          <w:szCs w:val="16"/>
        </w:rPr>
        <w:t>ra</w:t>
      </w:r>
      <w:r w:rsidRPr="000805B5">
        <w:rPr>
          <w:sz w:val="16"/>
          <w:szCs w:val="16"/>
        </w:rPr>
        <w:t xml:space="preserve"> (200</w:t>
      </w:r>
      <w:r w:rsidR="002B3919">
        <w:rPr>
          <w:sz w:val="16"/>
          <w:szCs w:val="16"/>
        </w:rPr>
        <w:t>7-2008</w:t>
      </w:r>
      <w:r w:rsidRPr="000805B5">
        <w:rPr>
          <w:sz w:val="16"/>
          <w:szCs w:val="16"/>
        </w:rPr>
        <w:t>), em que a nossa economia apresentou taxas negativas de crescimento potencial do PIB, estando previsto, para 2015, um p</w:t>
      </w:r>
      <w:r w:rsidRPr="000805B5">
        <w:rPr>
          <w:sz w:val="16"/>
          <w:szCs w:val="16"/>
        </w:rPr>
        <w:t>o</w:t>
      </w:r>
      <w:r w:rsidRPr="000805B5">
        <w:rPr>
          <w:sz w:val="16"/>
          <w:szCs w:val="16"/>
        </w:rPr>
        <w:t>tencial de crescimento do PIB de –</w:t>
      </w:r>
      <w:proofErr w:type="gramStart"/>
      <w:r w:rsidRPr="000805B5">
        <w:rPr>
          <w:sz w:val="16"/>
          <w:szCs w:val="16"/>
        </w:rPr>
        <w:t>0</w:t>
      </w:r>
      <w:proofErr w:type="gramEnd"/>
      <w:r w:rsidRPr="000805B5">
        <w:rPr>
          <w:sz w:val="16"/>
          <w:szCs w:val="16"/>
        </w:rPr>
        <w:t xml:space="preserve">,1% comparativamente à média da </w:t>
      </w:r>
      <w:r w:rsidR="002B3919">
        <w:rPr>
          <w:sz w:val="16"/>
          <w:szCs w:val="16"/>
        </w:rPr>
        <w:t>UE-</w:t>
      </w:r>
      <w:r w:rsidRPr="000805B5">
        <w:rPr>
          <w:sz w:val="16"/>
          <w:szCs w:val="16"/>
        </w:rPr>
        <w:t>15 (</w:t>
      </w:r>
      <w:r w:rsidR="002B3919">
        <w:rPr>
          <w:sz w:val="16"/>
          <w:szCs w:val="16"/>
        </w:rPr>
        <w:t>0,8%</w:t>
      </w:r>
      <w:r w:rsidRPr="000805B5">
        <w:rPr>
          <w:sz w:val="16"/>
          <w:szCs w:val="16"/>
        </w:rPr>
        <w:t>).</w:t>
      </w:r>
      <w:r w:rsidR="0041499E">
        <w:rPr>
          <w:sz w:val="16"/>
          <w:szCs w:val="16"/>
        </w:rPr>
        <w:t xml:space="preserve"> </w:t>
      </w:r>
      <w:r w:rsidR="0041499E" w:rsidRPr="000805B5">
        <w:rPr>
          <w:sz w:val="16"/>
          <w:szCs w:val="16"/>
        </w:rPr>
        <w:t>A</w:t>
      </w:r>
      <w:r w:rsidR="0041499E">
        <w:rPr>
          <w:sz w:val="16"/>
          <w:szCs w:val="16"/>
        </w:rPr>
        <w:t xml:space="preserve"> previsão negativa para o crescimento do PIB po</w:t>
      </w:r>
      <w:r w:rsidR="0041499E">
        <w:rPr>
          <w:sz w:val="16"/>
          <w:szCs w:val="16"/>
        </w:rPr>
        <w:t>r</w:t>
      </w:r>
      <w:r w:rsidR="0041499E">
        <w:rPr>
          <w:sz w:val="16"/>
          <w:szCs w:val="16"/>
        </w:rPr>
        <w:t>tuguês está</w:t>
      </w:r>
      <w:r w:rsidR="00415204">
        <w:rPr>
          <w:sz w:val="16"/>
          <w:szCs w:val="16"/>
        </w:rPr>
        <w:t xml:space="preserve">, assim, </w:t>
      </w:r>
      <w:r w:rsidR="0041499E">
        <w:rPr>
          <w:sz w:val="16"/>
          <w:szCs w:val="16"/>
        </w:rPr>
        <w:t>a</w:t>
      </w:r>
      <w:r w:rsidR="00415204">
        <w:rPr>
          <w:sz w:val="16"/>
          <w:szCs w:val="16"/>
        </w:rPr>
        <w:t xml:space="preserve">ssociada </w:t>
      </w:r>
      <w:r w:rsidR="0041499E">
        <w:rPr>
          <w:sz w:val="16"/>
          <w:szCs w:val="16"/>
        </w:rPr>
        <w:t>à perda demográfica.</w:t>
      </w:r>
    </w:p>
    <w:p w:rsidR="00056BA5" w:rsidRPr="000805B5" w:rsidRDefault="00056BA5" w:rsidP="000F1E54">
      <w:pPr>
        <w:pStyle w:val="ListParagraph"/>
        <w:tabs>
          <w:tab w:val="left" w:pos="426"/>
        </w:tabs>
        <w:spacing w:after="0" w:line="240" w:lineRule="auto"/>
        <w:ind w:left="252" w:hanging="252"/>
        <w:contextualSpacing w:val="0"/>
        <w:jc w:val="both"/>
        <w:rPr>
          <w:sz w:val="16"/>
          <w:szCs w:val="16"/>
        </w:rPr>
      </w:pPr>
      <w:r w:rsidRPr="002B3919">
        <w:rPr>
          <w:b/>
          <w:sz w:val="16"/>
          <w:szCs w:val="16"/>
        </w:rPr>
        <w:t>1.2</w:t>
      </w:r>
      <w:r w:rsidR="0041499E">
        <w:rPr>
          <w:sz w:val="16"/>
          <w:szCs w:val="16"/>
        </w:rPr>
        <w:tab/>
      </w:r>
      <w:r w:rsidR="002B3919">
        <w:rPr>
          <w:sz w:val="16"/>
          <w:szCs w:val="16"/>
        </w:rPr>
        <w:t>A</w:t>
      </w:r>
      <w:r w:rsidRPr="000805B5">
        <w:rPr>
          <w:sz w:val="16"/>
          <w:szCs w:val="16"/>
        </w:rPr>
        <w:t>s remessas dos emigrantes</w:t>
      </w:r>
      <w:r w:rsidR="002B3919">
        <w:rPr>
          <w:sz w:val="16"/>
          <w:szCs w:val="16"/>
        </w:rPr>
        <w:t>,</w:t>
      </w:r>
      <w:r w:rsidRPr="000805B5">
        <w:rPr>
          <w:sz w:val="16"/>
          <w:szCs w:val="16"/>
        </w:rPr>
        <w:t xml:space="preserve"> ao representarem a entrada de fluxos monetários no país</w:t>
      </w:r>
      <w:r w:rsidR="002B3919">
        <w:rPr>
          <w:sz w:val="16"/>
          <w:szCs w:val="16"/>
        </w:rPr>
        <w:t>,</w:t>
      </w:r>
      <w:r w:rsidRPr="000805B5">
        <w:rPr>
          <w:sz w:val="16"/>
          <w:szCs w:val="16"/>
        </w:rPr>
        <w:t xml:space="preserve"> contribuem para a melhoria das contas externas, </w:t>
      </w:r>
      <w:proofErr w:type="spellStart"/>
      <w:r w:rsidRPr="000805B5">
        <w:rPr>
          <w:sz w:val="16"/>
          <w:szCs w:val="16"/>
        </w:rPr>
        <w:t>refletida</w:t>
      </w:r>
      <w:proofErr w:type="spellEnd"/>
      <w:r w:rsidRPr="000805B5">
        <w:rPr>
          <w:sz w:val="16"/>
          <w:szCs w:val="16"/>
        </w:rPr>
        <w:t xml:space="preserve"> positivamente na Balança de Pagamentos. </w:t>
      </w:r>
    </w:p>
    <w:p w:rsidR="00056BA5" w:rsidRPr="000805B5" w:rsidRDefault="00056BA5" w:rsidP="00056BA5">
      <w:pPr>
        <w:pStyle w:val="ListParagraph"/>
        <w:tabs>
          <w:tab w:val="left" w:pos="426"/>
        </w:tabs>
        <w:spacing w:after="0" w:line="240" w:lineRule="auto"/>
        <w:ind w:left="0"/>
        <w:contextualSpacing w:val="0"/>
        <w:jc w:val="both"/>
        <w:rPr>
          <w:sz w:val="16"/>
          <w:szCs w:val="16"/>
        </w:rPr>
      </w:pPr>
    </w:p>
    <w:p w:rsidR="00056BA5" w:rsidRPr="000805B5" w:rsidRDefault="00056BA5" w:rsidP="000F1E54">
      <w:pPr>
        <w:pStyle w:val="ListParagraph"/>
        <w:tabs>
          <w:tab w:val="left" w:pos="426"/>
        </w:tabs>
        <w:spacing w:after="0" w:line="240" w:lineRule="auto"/>
        <w:ind w:left="252" w:hanging="252"/>
        <w:contextualSpacing w:val="0"/>
        <w:jc w:val="both"/>
        <w:rPr>
          <w:sz w:val="16"/>
          <w:szCs w:val="16"/>
        </w:rPr>
      </w:pPr>
      <w:r w:rsidRPr="002B3919">
        <w:rPr>
          <w:b/>
          <w:sz w:val="16"/>
          <w:szCs w:val="16"/>
        </w:rPr>
        <w:t>2.</w:t>
      </w:r>
      <w:r w:rsidR="00415204">
        <w:rPr>
          <w:b/>
          <w:sz w:val="16"/>
          <w:szCs w:val="16"/>
        </w:rPr>
        <w:t>1</w:t>
      </w:r>
      <w:r w:rsidR="0041499E">
        <w:rPr>
          <w:sz w:val="16"/>
          <w:szCs w:val="16"/>
        </w:rPr>
        <w:tab/>
      </w:r>
      <w:r w:rsidRPr="000805B5">
        <w:rPr>
          <w:sz w:val="16"/>
          <w:szCs w:val="16"/>
        </w:rPr>
        <w:t xml:space="preserve">Portugal apresenta valores superiores à média europeia em termos de utilização dos recursos humanos e do número médio de horas de trabalho mas, o valor do PIB </w:t>
      </w:r>
      <w:proofErr w:type="gramStart"/>
      <w:r w:rsidRPr="000805B5">
        <w:rPr>
          <w:i/>
          <w:sz w:val="16"/>
          <w:szCs w:val="16"/>
        </w:rPr>
        <w:t>per capita</w:t>
      </w:r>
      <w:proofErr w:type="gramEnd"/>
      <w:r w:rsidR="002B3919">
        <w:rPr>
          <w:sz w:val="16"/>
          <w:szCs w:val="16"/>
        </w:rPr>
        <w:t xml:space="preserve"> representa apenas 64</w:t>
      </w:r>
      <w:r w:rsidRPr="000805B5">
        <w:rPr>
          <w:sz w:val="16"/>
          <w:szCs w:val="16"/>
        </w:rPr>
        <w:t>% da média europeia. Tal situação é reveladora da baixa produtividade do trabalho em Portugal: a produtividade por hora trabalhada represe</w:t>
      </w:r>
      <w:r w:rsidRPr="000805B5">
        <w:rPr>
          <w:sz w:val="16"/>
          <w:szCs w:val="16"/>
        </w:rPr>
        <w:t>n</w:t>
      </w:r>
      <w:r w:rsidRPr="000805B5">
        <w:rPr>
          <w:sz w:val="16"/>
          <w:szCs w:val="16"/>
        </w:rPr>
        <w:t>ta cerca de metade da média europeia (52%) e a produtividade por trabalhador situa-se nos 61%.</w:t>
      </w:r>
    </w:p>
    <w:p w:rsidR="00323EF1" w:rsidRPr="002B3919" w:rsidRDefault="00056BA5" w:rsidP="000F1E54">
      <w:pPr>
        <w:pStyle w:val="ListParagraph"/>
        <w:tabs>
          <w:tab w:val="left" w:pos="426"/>
        </w:tabs>
        <w:spacing w:after="0" w:line="240" w:lineRule="auto"/>
        <w:ind w:left="252" w:hanging="252"/>
        <w:contextualSpacing w:val="0"/>
        <w:jc w:val="both"/>
        <w:rPr>
          <w:rFonts w:cstheme="minorHAnsi"/>
          <w:spacing w:val="-2"/>
          <w:sz w:val="16"/>
          <w:szCs w:val="16"/>
        </w:rPr>
      </w:pPr>
      <w:r w:rsidRPr="002B3919">
        <w:rPr>
          <w:b/>
          <w:spacing w:val="-2"/>
          <w:sz w:val="16"/>
          <w:szCs w:val="16"/>
        </w:rPr>
        <w:t>2.</w:t>
      </w:r>
      <w:r w:rsidR="00415204">
        <w:rPr>
          <w:b/>
          <w:spacing w:val="-2"/>
          <w:sz w:val="16"/>
          <w:szCs w:val="16"/>
        </w:rPr>
        <w:t>2</w:t>
      </w:r>
      <w:r w:rsidR="0041499E">
        <w:rPr>
          <w:spacing w:val="-2"/>
          <w:sz w:val="16"/>
          <w:szCs w:val="16"/>
        </w:rPr>
        <w:tab/>
      </w:r>
      <w:r w:rsidR="002B3919" w:rsidRPr="002B3919">
        <w:rPr>
          <w:spacing w:val="-2"/>
          <w:sz w:val="16"/>
          <w:szCs w:val="16"/>
        </w:rPr>
        <w:t>M</w:t>
      </w:r>
      <w:r w:rsidRPr="002B3919">
        <w:rPr>
          <w:spacing w:val="-2"/>
          <w:sz w:val="16"/>
          <w:szCs w:val="16"/>
        </w:rPr>
        <w:t>aior qualificação dos trabalhadores, melhores equipamentos, boa gestão das empresas, inovação dos processos de produção, entre o</w:t>
      </w:r>
      <w:r w:rsidRPr="002B3919">
        <w:rPr>
          <w:spacing w:val="-2"/>
          <w:sz w:val="16"/>
          <w:szCs w:val="16"/>
        </w:rPr>
        <w:t>u</w:t>
      </w:r>
      <w:r w:rsidRPr="002B3919">
        <w:rPr>
          <w:spacing w:val="-2"/>
          <w:sz w:val="16"/>
          <w:szCs w:val="16"/>
        </w:rPr>
        <w:t>tros.</w:t>
      </w:r>
    </w:p>
    <w:p w:rsidR="00DE6842" w:rsidRDefault="00DE6842" w:rsidP="003A5A94">
      <w:pPr>
        <w:pStyle w:val="ListParagraph"/>
        <w:tabs>
          <w:tab w:val="left" w:pos="426"/>
        </w:tabs>
        <w:spacing w:after="0" w:line="240" w:lineRule="auto"/>
        <w:ind w:left="224" w:hanging="224"/>
        <w:contextualSpacing w:val="0"/>
        <w:jc w:val="center"/>
        <w:rPr>
          <w:rFonts w:cstheme="minorHAnsi"/>
          <w:noProof/>
          <w:spacing w:val="-2"/>
          <w:sz w:val="16"/>
          <w:szCs w:val="16"/>
        </w:rPr>
      </w:pPr>
    </w:p>
    <w:p w:rsidR="00051318" w:rsidRDefault="00051318" w:rsidP="0041499E">
      <w:pPr>
        <w:pStyle w:val="ListParagraph"/>
        <w:tabs>
          <w:tab w:val="left" w:pos="426"/>
        </w:tabs>
        <w:spacing w:before="40" w:after="0" w:line="240" w:lineRule="auto"/>
        <w:ind w:left="224" w:hanging="224"/>
        <w:contextualSpacing w:val="0"/>
        <w:jc w:val="center"/>
        <w:rPr>
          <w:rFonts w:cstheme="minorHAnsi"/>
          <w:noProof/>
          <w:spacing w:val="-2"/>
          <w:sz w:val="16"/>
          <w:szCs w:val="16"/>
        </w:rPr>
      </w:pPr>
    </w:p>
    <w:p w:rsidR="00DE6842" w:rsidRDefault="00DE6842" w:rsidP="003A5A94">
      <w:pPr>
        <w:spacing w:after="12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COTAÇÕES</w:t>
      </w:r>
    </w:p>
    <w:tbl>
      <w:tblPr>
        <w:tblStyle w:val="TableGrid"/>
        <w:tblW w:w="0" w:type="auto"/>
        <w:tblInd w:w="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179"/>
        <w:gridCol w:w="1190"/>
        <w:gridCol w:w="1184"/>
        <w:gridCol w:w="1170"/>
      </w:tblGrid>
      <w:tr w:rsidR="00DE6842" w:rsidTr="0041499E">
        <w:trPr>
          <w:trHeight w:val="255"/>
        </w:trPr>
        <w:tc>
          <w:tcPr>
            <w:tcW w:w="1179" w:type="dxa"/>
            <w:shd w:val="clear" w:color="auto" w:fill="808080" w:themeFill="background1" w:themeFillShade="80"/>
            <w:vAlign w:val="center"/>
          </w:tcPr>
          <w:p w:rsidR="00DE6842" w:rsidRPr="00F11ABA" w:rsidRDefault="00DE6842" w:rsidP="00E27C47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Grupos</w:t>
            </w:r>
          </w:p>
        </w:tc>
        <w:tc>
          <w:tcPr>
            <w:tcW w:w="1190" w:type="dxa"/>
            <w:shd w:val="clear" w:color="auto" w:fill="808080" w:themeFill="background1" w:themeFillShade="80"/>
            <w:vAlign w:val="center"/>
          </w:tcPr>
          <w:p w:rsidR="00DE6842" w:rsidRPr="00F11ABA" w:rsidRDefault="00DE6842" w:rsidP="00E27C47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Questões</w:t>
            </w:r>
          </w:p>
        </w:tc>
        <w:tc>
          <w:tcPr>
            <w:tcW w:w="1184" w:type="dxa"/>
            <w:shd w:val="clear" w:color="auto" w:fill="808080" w:themeFill="background1" w:themeFillShade="80"/>
            <w:vAlign w:val="center"/>
          </w:tcPr>
          <w:p w:rsidR="00DE6842" w:rsidRPr="00F11ABA" w:rsidRDefault="00DE6842" w:rsidP="00E27C47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Cotaç</w:t>
            </w:r>
            <w:r w:rsidR="0041499E">
              <w:rPr>
                <w:b/>
                <w:color w:val="FFFFFF" w:themeColor="background1"/>
                <w:sz w:val="16"/>
                <w:szCs w:val="16"/>
              </w:rPr>
              <w:t>ões</w:t>
            </w:r>
          </w:p>
        </w:tc>
        <w:tc>
          <w:tcPr>
            <w:tcW w:w="1170" w:type="dxa"/>
            <w:shd w:val="clear" w:color="auto" w:fill="808080" w:themeFill="background1" w:themeFillShade="80"/>
            <w:vAlign w:val="center"/>
          </w:tcPr>
          <w:p w:rsidR="00DE6842" w:rsidRPr="00F11ABA" w:rsidRDefault="00DE6842" w:rsidP="00E27C47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Total</w:t>
            </w:r>
          </w:p>
        </w:tc>
      </w:tr>
      <w:tr w:rsidR="00DE6842" w:rsidRPr="002713FF" w:rsidTr="0041499E">
        <w:trPr>
          <w:trHeight w:val="255"/>
        </w:trPr>
        <w:tc>
          <w:tcPr>
            <w:tcW w:w="1179" w:type="dxa"/>
            <w:vAlign w:val="center"/>
          </w:tcPr>
          <w:p w:rsidR="00DE6842" w:rsidRPr="000805B5" w:rsidRDefault="00DE6842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0805B5">
              <w:rPr>
                <w:b/>
                <w:sz w:val="16"/>
                <w:szCs w:val="16"/>
              </w:rPr>
              <w:t>I</w:t>
            </w:r>
          </w:p>
        </w:tc>
        <w:tc>
          <w:tcPr>
            <w:tcW w:w="1190" w:type="dxa"/>
            <w:vAlign w:val="center"/>
          </w:tcPr>
          <w:p w:rsidR="00DE6842" w:rsidRPr="00D91C91" w:rsidRDefault="00DE6842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D91C91">
              <w:rPr>
                <w:sz w:val="16"/>
                <w:szCs w:val="16"/>
              </w:rPr>
              <w:t xml:space="preserve">1 </w:t>
            </w:r>
            <w:proofErr w:type="gramStart"/>
            <w:r w:rsidRPr="00D91C91">
              <w:rPr>
                <w:sz w:val="16"/>
                <w:szCs w:val="16"/>
              </w:rPr>
              <w:t>a</w:t>
            </w:r>
            <w:proofErr w:type="gramEnd"/>
            <w:r w:rsidRPr="00D91C91">
              <w:rPr>
                <w:sz w:val="16"/>
                <w:szCs w:val="16"/>
              </w:rPr>
              <w:t xml:space="preserve"> 10</w:t>
            </w:r>
          </w:p>
        </w:tc>
        <w:tc>
          <w:tcPr>
            <w:tcW w:w="1184" w:type="dxa"/>
            <w:vAlign w:val="center"/>
          </w:tcPr>
          <w:p w:rsidR="00DE6842" w:rsidRPr="00D91C91" w:rsidRDefault="00DE6842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D91C91">
              <w:rPr>
                <w:sz w:val="16"/>
                <w:szCs w:val="16"/>
              </w:rPr>
              <w:t xml:space="preserve">8 </w:t>
            </w:r>
            <w:proofErr w:type="gramStart"/>
            <w:r w:rsidRPr="00D91C91">
              <w:rPr>
                <w:sz w:val="16"/>
                <w:szCs w:val="16"/>
              </w:rPr>
              <w:t>pontos</w:t>
            </w:r>
            <w:proofErr w:type="gramEnd"/>
            <w:r w:rsidRPr="00D91C91">
              <w:rPr>
                <w:sz w:val="16"/>
                <w:szCs w:val="16"/>
              </w:rPr>
              <w:t xml:space="preserve"> cada</w:t>
            </w:r>
          </w:p>
        </w:tc>
        <w:tc>
          <w:tcPr>
            <w:tcW w:w="1170" w:type="dxa"/>
            <w:vAlign w:val="center"/>
          </w:tcPr>
          <w:p w:rsidR="00DE6842" w:rsidRPr="00D91C91" w:rsidRDefault="00DE6842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D91C91">
              <w:rPr>
                <w:sz w:val="16"/>
                <w:szCs w:val="16"/>
              </w:rPr>
              <w:t>80</w:t>
            </w:r>
          </w:p>
        </w:tc>
      </w:tr>
      <w:tr w:rsidR="003A5A94" w:rsidRPr="002713FF" w:rsidTr="0041499E">
        <w:trPr>
          <w:trHeight w:val="255"/>
        </w:trPr>
        <w:tc>
          <w:tcPr>
            <w:tcW w:w="1179" w:type="dxa"/>
            <w:shd w:val="clear" w:color="auto" w:fill="D9D9D9" w:themeFill="background1" w:themeFillShade="D9"/>
            <w:vAlign w:val="center"/>
          </w:tcPr>
          <w:p w:rsidR="003A5A94" w:rsidRPr="000805B5" w:rsidRDefault="003A5A94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90" w:type="dxa"/>
            <w:shd w:val="clear" w:color="auto" w:fill="D9D9D9" w:themeFill="background1" w:themeFillShade="D9"/>
            <w:vAlign w:val="center"/>
          </w:tcPr>
          <w:p w:rsidR="003A5A94" w:rsidRPr="00D91C91" w:rsidRDefault="003A5A94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184" w:type="dxa"/>
            <w:shd w:val="clear" w:color="auto" w:fill="D9D9D9" w:themeFill="background1" w:themeFillShade="D9"/>
            <w:vAlign w:val="center"/>
          </w:tcPr>
          <w:p w:rsidR="003A5A94" w:rsidRDefault="003A5A94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3A5A94" w:rsidRPr="00D91C91" w:rsidRDefault="003A5A94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051318" w:rsidRPr="002713FF" w:rsidTr="0041499E">
        <w:trPr>
          <w:trHeight w:val="255"/>
        </w:trPr>
        <w:tc>
          <w:tcPr>
            <w:tcW w:w="1179" w:type="dxa"/>
            <w:shd w:val="clear" w:color="auto" w:fill="auto"/>
            <w:vAlign w:val="center"/>
          </w:tcPr>
          <w:p w:rsidR="00051318" w:rsidRPr="000805B5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0805B5">
              <w:rPr>
                <w:b/>
                <w:sz w:val="16"/>
                <w:szCs w:val="16"/>
              </w:rPr>
              <w:t>II</w:t>
            </w:r>
          </w:p>
        </w:tc>
        <w:tc>
          <w:tcPr>
            <w:tcW w:w="1190" w:type="dxa"/>
            <w:shd w:val="clear" w:color="auto" w:fill="auto"/>
            <w:vAlign w:val="center"/>
          </w:tcPr>
          <w:p w:rsidR="00051318" w:rsidRPr="00D91C91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D91C91">
              <w:rPr>
                <w:sz w:val="16"/>
                <w:szCs w:val="16"/>
              </w:rPr>
              <w:t>1.1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051318" w:rsidRPr="00051318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Pr="00D91C91">
              <w:rPr>
                <w:sz w:val="16"/>
                <w:szCs w:val="16"/>
              </w:rPr>
              <w:t>5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051318" w:rsidRPr="00D91C91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051318" w:rsidRPr="002713FF" w:rsidTr="0041499E">
        <w:trPr>
          <w:trHeight w:val="255"/>
        </w:trPr>
        <w:tc>
          <w:tcPr>
            <w:tcW w:w="1179" w:type="dxa"/>
            <w:shd w:val="clear" w:color="auto" w:fill="auto"/>
            <w:vAlign w:val="center"/>
          </w:tcPr>
          <w:p w:rsidR="00051318" w:rsidRPr="000805B5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90" w:type="dxa"/>
            <w:shd w:val="clear" w:color="auto" w:fill="auto"/>
            <w:vAlign w:val="center"/>
          </w:tcPr>
          <w:p w:rsidR="00051318" w:rsidRPr="00D91C91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051318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051318" w:rsidRPr="00D91C91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051318" w:rsidRPr="002713FF" w:rsidTr="0041499E">
        <w:trPr>
          <w:trHeight w:val="255"/>
        </w:trPr>
        <w:tc>
          <w:tcPr>
            <w:tcW w:w="1179" w:type="dxa"/>
            <w:shd w:val="clear" w:color="auto" w:fill="auto"/>
            <w:vAlign w:val="center"/>
          </w:tcPr>
          <w:p w:rsidR="00051318" w:rsidRPr="000805B5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90" w:type="dxa"/>
            <w:shd w:val="clear" w:color="auto" w:fill="auto"/>
            <w:vAlign w:val="center"/>
          </w:tcPr>
          <w:p w:rsidR="00051318" w:rsidRPr="00D91C91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051318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051318" w:rsidRPr="00D91C91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051318" w:rsidRPr="002713FF" w:rsidTr="0041499E">
        <w:trPr>
          <w:trHeight w:val="255"/>
        </w:trPr>
        <w:tc>
          <w:tcPr>
            <w:tcW w:w="1179" w:type="dxa"/>
            <w:shd w:val="clear" w:color="auto" w:fill="auto"/>
            <w:vAlign w:val="center"/>
          </w:tcPr>
          <w:p w:rsidR="00051318" w:rsidRPr="000805B5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90" w:type="dxa"/>
            <w:shd w:val="clear" w:color="auto" w:fill="auto"/>
            <w:vAlign w:val="center"/>
          </w:tcPr>
          <w:p w:rsidR="00051318" w:rsidRPr="00D91C91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051318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051318" w:rsidRPr="00D91C91" w:rsidRDefault="00051318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</w:tr>
      <w:tr w:rsidR="003A5A94" w:rsidRPr="002713FF" w:rsidTr="0041499E">
        <w:trPr>
          <w:trHeight w:val="255"/>
        </w:trPr>
        <w:tc>
          <w:tcPr>
            <w:tcW w:w="1179" w:type="dxa"/>
            <w:shd w:val="clear" w:color="auto" w:fill="D9D9D9" w:themeFill="background1" w:themeFillShade="D9"/>
            <w:vAlign w:val="center"/>
          </w:tcPr>
          <w:p w:rsidR="003A5A94" w:rsidRPr="000805B5" w:rsidRDefault="003A5A94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90" w:type="dxa"/>
            <w:shd w:val="clear" w:color="auto" w:fill="D9D9D9" w:themeFill="background1" w:themeFillShade="D9"/>
            <w:vAlign w:val="center"/>
          </w:tcPr>
          <w:p w:rsidR="003A5A94" w:rsidRPr="000805B5" w:rsidRDefault="003A5A94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84" w:type="dxa"/>
            <w:shd w:val="clear" w:color="auto" w:fill="D9D9D9" w:themeFill="background1" w:themeFillShade="D9"/>
            <w:vAlign w:val="center"/>
          </w:tcPr>
          <w:p w:rsidR="003A5A94" w:rsidRPr="00D91C91" w:rsidRDefault="003A5A94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3A5A94" w:rsidRPr="00D91C91" w:rsidRDefault="003A5A94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DE6842" w:rsidRPr="002713FF" w:rsidTr="0041499E">
        <w:trPr>
          <w:trHeight w:val="255"/>
        </w:trPr>
        <w:tc>
          <w:tcPr>
            <w:tcW w:w="1179" w:type="dxa"/>
            <w:vAlign w:val="center"/>
          </w:tcPr>
          <w:p w:rsidR="00DE6842" w:rsidRPr="000805B5" w:rsidRDefault="00DE6842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0805B5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1190" w:type="dxa"/>
            <w:vAlign w:val="center"/>
          </w:tcPr>
          <w:p w:rsidR="00DE6842" w:rsidRPr="000805B5" w:rsidRDefault="00DE6842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84" w:type="dxa"/>
            <w:vAlign w:val="center"/>
          </w:tcPr>
          <w:p w:rsidR="00DE6842" w:rsidRPr="00D91C91" w:rsidRDefault="00DE6842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:rsidR="00DE6842" w:rsidRPr="00D91C91" w:rsidRDefault="00DE6842" w:rsidP="0041499E">
            <w:pPr>
              <w:pStyle w:val="ListParagraph"/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D91C91">
              <w:rPr>
                <w:sz w:val="16"/>
                <w:szCs w:val="16"/>
              </w:rPr>
              <w:t>200</w:t>
            </w:r>
          </w:p>
        </w:tc>
      </w:tr>
    </w:tbl>
    <w:p w:rsidR="003F1847" w:rsidRDefault="003F1847">
      <w:pPr>
        <w:rPr>
          <w:rFonts w:cstheme="minorHAnsi"/>
          <w:b/>
          <w:sz w:val="16"/>
          <w:szCs w:val="16"/>
        </w:rPr>
        <w:sectPr w:rsidR="003F1847" w:rsidSect="000B144D">
          <w:type w:val="continuous"/>
          <w:pgSz w:w="12191" w:h="15876" w:code="9"/>
          <w:pgMar w:top="1134" w:right="1021" w:bottom="1021" w:left="1021" w:header="709" w:footer="709" w:gutter="0"/>
          <w:cols w:num="2" w:space="567"/>
          <w:docGrid w:linePitch="360"/>
        </w:sectPr>
      </w:pPr>
    </w:p>
    <w:p w:rsidR="000955B2" w:rsidRDefault="000955B2">
      <w:pPr>
        <w:rPr>
          <w:rFonts w:cstheme="minorHAnsi"/>
          <w:b/>
          <w:sz w:val="16"/>
          <w:szCs w:val="16"/>
        </w:rPr>
      </w:pPr>
    </w:p>
    <w:p w:rsidR="000B144D" w:rsidRDefault="000B144D">
      <w:pPr>
        <w:rPr>
          <w:rFonts w:cstheme="minorHAnsi"/>
          <w:b/>
          <w:sz w:val="16"/>
          <w:szCs w:val="16"/>
        </w:rPr>
      </w:pPr>
    </w:p>
    <w:p w:rsidR="000955B2" w:rsidRDefault="000955B2" w:rsidP="00323EF1">
      <w:pPr>
        <w:spacing w:after="60" w:line="240" w:lineRule="auto"/>
        <w:ind w:left="284" w:hanging="284"/>
        <w:jc w:val="both"/>
        <w:rPr>
          <w:rFonts w:cstheme="minorHAnsi"/>
          <w:b/>
          <w:sz w:val="16"/>
          <w:szCs w:val="16"/>
        </w:rPr>
      </w:pPr>
    </w:p>
    <w:sectPr w:rsidR="000955B2" w:rsidSect="000B144D">
      <w:type w:val="continuous"/>
      <w:pgSz w:w="12191" w:h="15876" w:code="9"/>
      <w:pgMar w:top="1134" w:right="1021" w:bottom="1021" w:left="1021" w:header="709" w:footer="709" w:gutter="0"/>
      <w:cols w:num="2"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6C9" w:rsidRDefault="000836C9" w:rsidP="00641ED6">
      <w:pPr>
        <w:spacing w:after="0" w:line="240" w:lineRule="auto"/>
      </w:pPr>
      <w:r>
        <w:separator/>
      </w:r>
    </w:p>
  </w:endnote>
  <w:endnote w:type="continuationSeparator" w:id="0">
    <w:p w:rsidR="000836C9" w:rsidRDefault="000836C9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mbo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LTPro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6C9" w:rsidRDefault="009D2934">
    <w:pPr>
      <w:pStyle w:val="Footer"/>
    </w:pP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begin"/>
    </w:r>
    <w:r w:rsidR="000836C9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instrText xml:space="preserve"> PAGE   \* MERGEFORMAT </w:instrText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separate"/>
    </w:r>
    <w:r w:rsidR="00491A8C">
      <w:rPr>
        <w:rFonts w:ascii="Calibri" w:eastAsia="Calibri" w:hAnsi="Calibri" w:cs="Calibri"/>
        <w:b/>
        <w:noProof/>
        <w:color w:val="231F20"/>
        <w:sz w:val="20"/>
        <w:szCs w:val="16"/>
      </w:rPr>
      <w:t>86</w:t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  <w:r w:rsidR="000836C9" w:rsidRPr="008E3868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ptab w:relativeTo="margin" w:alignment="center" w:leader="none"/>
    </w:r>
    <w:r w:rsidR="000836C9"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6C9" w:rsidRDefault="000836C9">
    <w:pPr>
      <w:pStyle w:val="Footer"/>
    </w:pPr>
    <w:r w:rsidRPr="008E3868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Editável e </w:t>
    </w:r>
    <w:proofErr w:type="spellStart"/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</w:t>
    </w:r>
    <w:r w:rsidRPr="008E3868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otocopiável</w:t>
    </w:r>
    <w:proofErr w:type="spellEnd"/>
    <w:r w:rsidRPr="008E3868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</w:t>
    </w:r>
    <w:r w:rsidRPr="00B94002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© Texto </w:t>
    </w:r>
    <w:r w:rsidRPr="00C933DA">
      <w:rPr>
        <w:rFonts w:ascii="Calibri" w:eastAsia="Calibri" w:hAnsi="Calibri" w:cs="Calibri"/>
        <w:b/>
        <w:bCs/>
        <w:color w:val="808285"/>
        <w:spacing w:val="2"/>
        <w:sz w:val="14"/>
        <w:szCs w:val="16"/>
      </w:rPr>
      <w:t>•</w:t>
    </w:r>
    <w:r w:rsidRPr="00B94002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Economia A – 11.</w:t>
    </w:r>
    <w:r w:rsidRPr="00C933DA">
      <w:rPr>
        <w:rFonts w:ascii="Calibri" w:eastAsia="Calibri" w:hAnsi="Calibri" w:cs="Calibri"/>
        <w:b/>
        <w:bCs/>
        <w:color w:val="808285"/>
        <w:spacing w:val="2"/>
        <w:sz w:val="16"/>
        <w:szCs w:val="16"/>
        <w:vertAlign w:val="superscript"/>
      </w:rPr>
      <w:t>o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ano</w:t>
    </w:r>
    <w:r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  <w:r w:rsidR="009D2934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begin"/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instrText xml:space="preserve"> PAGE   \* MERGEFORMAT </w:instrText>
    </w:r>
    <w:r w:rsidR="009D2934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separate"/>
    </w:r>
    <w:r w:rsidR="00491A8C">
      <w:rPr>
        <w:rFonts w:ascii="Calibri" w:eastAsia="Calibri" w:hAnsi="Calibri" w:cs="Calibri"/>
        <w:b/>
        <w:noProof/>
        <w:color w:val="231F20"/>
        <w:sz w:val="20"/>
        <w:szCs w:val="16"/>
      </w:rPr>
      <w:t>85</w:t>
    </w:r>
    <w:r w:rsidR="009D2934"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6C9" w:rsidRDefault="000836C9" w:rsidP="00641ED6">
      <w:pPr>
        <w:spacing w:after="0" w:line="240" w:lineRule="auto"/>
      </w:pPr>
      <w:r>
        <w:separator/>
      </w:r>
    </w:p>
  </w:footnote>
  <w:footnote w:type="continuationSeparator" w:id="0">
    <w:p w:rsidR="000836C9" w:rsidRDefault="000836C9" w:rsidP="00641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36F"/>
    <w:multiLevelType w:val="multilevel"/>
    <w:tmpl w:val="0750DA06"/>
    <w:styleLink w:val="Style2"/>
    <w:lvl w:ilvl="0">
      <w:start w:val="4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47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92" w:hanging="1440"/>
      </w:pPr>
      <w:rPr>
        <w:rFonts w:hint="default"/>
      </w:rPr>
    </w:lvl>
  </w:abstractNum>
  <w:abstractNum w:abstractNumId="1">
    <w:nsid w:val="06A93481"/>
    <w:multiLevelType w:val="multilevel"/>
    <w:tmpl w:val="03D669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">
    <w:nsid w:val="0ED35F3E"/>
    <w:multiLevelType w:val="multilevel"/>
    <w:tmpl w:val="F4EC9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11F8179D"/>
    <w:multiLevelType w:val="hybridMultilevel"/>
    <w:tmpl w:val="FFD8B42C"/>
    <w:lvl w:ilvl="0" w:tplc="B4EA0F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1184B85"/>
    <w:multiLevelType w:val="multilevel"/>
    <w:tmpl w:val="D304B8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440" w:hanging="1440"/>
      </w:pPr>
      <w:rPr>
        <w:rFonts w:hint="default"/>
      </w:rPr>
    </w:lvl>
  </w:abstractNum>
  <w:abstractNum w:abstractNumId="5">
    <w:nsid w:val="26524193"/>
    <w:multiLevelType w:val="multilevel"/>
    <w:tmpl w:val="C69AB834"/>
    <w:lvl w:ilvl="0">
      <w:start w:val="4"/>
      <w:numFmt w:val="decimal"/>
      <w:lvlText w:val="%1"/>
      <w:lvlJc w:val="left"/>
      <w:pPr>
        <w:ind w:left="360" w:hanging="360"/>
      </w:pPr>
      <w:rPr>
        <w:rFonts w:cs="Bembo"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cs="Bembo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Bembo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Bembo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Bembo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Bembo"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cs="Bembo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Bembo"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cs="Bembo" w:hint="default"/>
      </w:rPr>
    </w:lvl>
  </w:abstractNum>
  <w:abstractNum w:abstractNumId="6">
    <w:nsid w:val="28DD51B7"/>
    <w:multiLevelType w:val="multilevel"/>
    <w:tmpl w:val="24A05B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C5C6EBC"/>
    <w:multiLevelType w:val="multilevel"/>
    <w:tmpl w:val="ADF63B22"/>
    <w:styleLink w:val="Styl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>
    <w:nsid w:val="2DD46932"/>
    <w:multiLevelType w:val="multilevel"/>
    <w:tmpl w:val="C4D6F82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9">
    <w:nsid w:val="3569320B"/>
    <w:multiLevelType w:val="multilevel"/>
    <w:tmpl w:val="0908D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40" w:hanging="1440"/>
      </w:pPr>
      <w:rPr>
        <w:rFonts w:hint="default"/>
      </w:rPr>
    </w:lvl>
  </w:abstractNum>
  <w:abstractNum w:abstractNumId="10">
    <w:nsid w:val="3E686A42"/>
    <w:multiLevelType w:val="hybridMultilevel"/>
    <w:tmpl w:val="89CE1C38"/>
    <w:lvl w:ilvl="0" w:tplc="700020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82BC8C" w:tentative="1">
      <w:start w:val="1"/>
      <w:numFmt w:val="lowerLetter"/>
      <w:lvlText w:val="%2."/>
      <w:lvlJc w:val="left"/>
      <w:pPr>
        <w:ind w:left="1440" w:hanging="360"/>
      </w:pPr>
    </w:lvl>
    <w:lvl w:ilvl="2" w:tplc="D41CD4BA" w:tentative="1">
      <w:start w:val="1"/>
      <w:numFmt w:val="lowerRoman"/>
      <w:lvlText w:val="%3."/>
      <w:lvlJc w:val="right"/>
      <w:pPr>
        <w:ind w:left="2160" w:hanging="180"/>
      </w:pPr>
    </w:lvl>
    <w:lvl w:ilvl="3" w:tplc="8F74C724" w:tentative="1">
      <w:start w:val="1"/>
      <w:numFmt w:val="decimal"/>
      <w:lvlText w:val="%4."/>
      <w:lvlJc w:val="left"/>
      <w:pPr>
        <w:ind w:left="2880" w:hanging="360"/>
      </w:pPr>
    </w:lvl>
    <w:lvl w:ilvl="4" w:tplc="65862EF4" w:tentative="1">
      <w:start w:val="1"/>
      <w:numFmt w:val="lowerLetter"/>
      <w:lvlText w:val="%5."/>
      <w:lvlJc w:val="left"/>
      <w:pPr>
        <w:ind w:left="3600" w:hanging="360"/>
      </w:pPr>
    </w:lvl>
    <w:lvl w:ilvl="5" w:tplc="C888B39E" w:tentative="1">
      <w:start w:val="1"/>
      <w:numFmt w:val="lowerRoman"/>
      <w:lvlText w:val="%6."/>
      <w:lvlJc w:val="right"/>
      <w:pPr>
        <w:ind w:left="4320" w:hanging="180"/>
      </w:pPr>
    </w:lvl>
    <w:lvl w:ilvl="6" w:tplc="4072B6A2" w:tentative="1">
      <w:start w:val="1"/>
      <w:numFmt w:val="decimal"/>
      <w:lvlText w:val="%7."/>
      <w:lvlJc w:val="left"/>
      <w:pPr>
        <w:ind w:left="5040" w:hanging="360"/>
      </w:pPr>
    </w:lvl>
    <w:lvl w:ilvl="7" w:tplc="D2103118" w:tentative="1">
      <w:start w:val="1"/>
      <w:numFmt w:val="lowerLetter"/>
      <w:lvlText w:val="%8."/>
      <w:lvlJc w:val="left"/>
      <w:pPr>
        <w:ind w:left="5760" w:hanging="360"/>
      </w:pPr>
    </w:lvl>
    <w:lvl w:ilvl="8" w:tplc="AF0CE6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3D15F7"/>
    <w:multiLevelType w:val="hybridMultilevel"/>
    <w:tmpl w:val="3878E2AE"/>
    <w:lvl w:ilvl="0" w:tplc="37A41B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026168"/>
    <w:multiLevelType w:val="multilevel"/>
    <w:tmpl w:val="22184C1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6D2A388B"/>
    <w:multiLevelType w:val="multilevel"/>
    <w:tmpl w:val="F6E8E7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4">
    <w:nsid w:val="6F66695A"/>
    <w:multiLevelType w:val="multilevel"/>
    <w:tmpl w:val="26C00912"/>
    <w:styleLink w:val="Style1"/>
    <w:lvl w:ilvl="0">
      <w:start w:val="4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92" w:hanging="1440"/>
      </w:pPr>
      <w:rPr>
        <w:rFonts w:hint="default"/>
      </w:rPr>
    </w:lvl>
  </w:abstractNum>
  <w:abstractNum w:abstractNumId="15">
    <w:nsid w:val="763233F8"/>
    <w:multiLevelType w:val="hybridMultilevel"/>
    <w:tmpl w:val="F20669CC"/>
    <w:lvl w:ilvl="0" w:tplc="94028006">
      <w:start w:val="1"/>
      <w:numFmt w:val="decimal"/>
      <w:lvlText w:val="%1."/>
      <w:lvlJc w:val="left"/>
      <w:pPr>
        <w:ind w:left="783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8550" w:hanging="360"/>
      </w:pPr>
    </w:lvl>
    <w:lvl w:ilvl="2" w:tplc="0816001B" w:tentative="1">
      <w:start w:val="1"/>
      <w:numFmt w:val="lowerRoman"/>
      <w:lvlText w:val="%3."/>
      <w:lvlJc w:val="right"/>
      <w:pPr>
        <w:ind w:left="9270" w:hanging="180"/>
      </w:pPr>
    </w:lvl>
    <w:lvl w:ilvl="3" w:tplc="0816000F" w:tentative="1">
      <w:start w:val="1"/>
      <w:numFmt w:val="decimal"/>
      <w:lvlText w:val="%4."/>
      <w:lvlJc w:val="left"/>
      <w:pPr>
        <w:ind w:left="9990" w:hanging="360"/>
      </w:pPr>
    </w:lvl>
    <w:lvl w:ilvl="4" w:tplc="08160019" w:tentative="1">
      <w:start w:val="1"/>
      <w:numFmt w:val="lowerLetter"/>
      <w:lvlText w:val="%5."/>
      <w:lvlJc w:val="left"/>
      <w:pPr>
        <w:ind w:left="10710" w:hanging="360"/>
      </w:pPr>
    </w:lvl>
    <w:lvl w:ilvl="5" w:tplc="0816001B" w:tentative="1">
      <w:start w:val="1"/>
      <w:numFmt w:val="lowerRoman"/>
      <w:lvlText w:val="%6."/>
      <w:lvlJc w:val="right"/>
      <w:pPr>
        <w:ind w:left="11430" w:hanging="180"/>
      </w:pPr>
    </w:lvl>
    <w:lvl w:ilvl="6" w:tplc="0816000F" w:tentative="1">
      <w:start w:val="1"/>
      <w:numFmt w:val="decimal"/>
      <w:lvlText w:val="%7."/>
      <w:lvlJc w:val="left"/>
      <w:pPr>
        <w:ind w:left="12150" w:hanging="360"/>
      </w:pPr>
    </w:lvl>
    <w:lvl w:ilvl="7" w:tplc="08160019" w:tentative="1">
      <w:start w:val="1"/>
      <w:numFmt w:val="lowerLetter"/>
      <w:lvlText w:val="%8."/>
      <w:lvlJc w:val="left"/>
      <w:pPr>
        <w:ind w:left="12870" w:hanging="360"/>
      </w:pPr>
    </w:lvl>
    <w:lvl w:ilvl="8" w:tplc="0816001B" w:tentative="1">
      <w:start w:val="1"/>
      <w:numFmt w:val="lowerRoman"/>
      <w:lvlText w:val="%9."/>
      <w:lvlJc w:val="right"/>
      <w:pPr>
        <w:ind w:left="13590" w:hanging="180"/>
      </w:pPr>
    </w:lvl>
  </w:abstractNum>
  <w:abstractNum w:abstractNumId="16">
    <w:nsid w:val="79A031C7"/>
    <w:multiLevelType w:val="multilevel"/>
    <w:tmpl w:val="0816001D"/>
    <w:styleLink w:val="Style3"/>
    <w:lvl w:ilvl="0">
      <w:start w:val="2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7B415287"/>
    <w:multiLevelType w:val="multilevel"/>
    <w:tmpl w:val="5E2ACB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14"/>
  </w:num>
  <w:num w:numId="4">
    <w:abstractNumId w:val="0"/>
  </w:num>
  <w:num w:numId="5">
    <w:abstractNumId w:val="16"/>
  </w:num>
  <w:num w:numId="6">
    <w:abstractNumId w:val="7"/>
  </w:num>
  <w:num w:numId="7">
    <w:abstractNumId w:val="11"/>
  </w:num>
  <w:num w:numId="8">
    <w:abstractNumId w:val="2"/>
  </w:num>
  <w:num w:numId="9">
    <w:abstractNumId w:val="6"/>
  </w:num>
  <w:num w:numId="10">
    <w:abstractNumId w:val="17"/>
  </w:num>
  <w:num w:numId="11">
    <w:abstractNumId w:val="12"/>
  </w:num>
  <w:num w:numId="12">
    <w:abstractNumId w:val="4"/>
  </w:num>
  <w:num w:numId="13">
    <w:abstractNumId w:val="13"/>
  </w:num>
  <w:num w:numId="14">
    <w:abstractNumId w:val="5"/>
  </w:num>
  <w:num w:numId="15">
    <w:abstractNumId w:val="8"/>
  </w:num>
  <w:num w:numId="16">
    <w:abstractNumId w:val="1"/>
  </w:num>
  <w:num w:numId="17">
    <w:abstractNumId w:val="3"/>
  </w:num>
  <w:num w:numId="18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autoHyphenation/>
  <w:consecutiveHyphenLimit w:val="2"/>
  <w:hyphenationZone w:val="284"/>
  <w:evenAndOddHeaders/>
  <w:drawingGridHorizontalSpacing w:val="110"/>
  <w:displayHorizontalDrawingGridEvery w:val="2"/>
  <w:characterSpacingControl w:val="doNotCompress"/>
  <w:hdrShapeDefaults>
    <o:shapedefaults v:ext="edit" spidmax="26625">
      <o:colormenu v:ext="edit" fillcolor="none [2412]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3645"/>
    <w:rsid w:val="00003119"/>
    <w:rsid w:val="00003DC5"/>
    <w:rsid w:val="00024AD5"/>
    <w:rsid w:val="00024D7C"/>
    <w:rsid w:val="00036976"/>
    <w:rsid w:val="000402F1"/>
    <w:rsid w:val="00040514"/>
    <w:rsid w:val="00040E27"/>
    <w:rsid w:val="00043A57"/>
    <w:rsid w:val="00051318"/>
    <w:rsid w:val="000547CB"/>
    <w:rsid w:val="000559B0"/>
    <w:rsid w:val="00056BA5"/>
    <w:rsid w:val="00060202"/>
    <w:rsid w:val="0006298D"/>
    <w:rsid w:val="00062B9E"/>
    <w:rsid w:val="000634C0"/>
    <w:rsid w:val="00072444"/>
    <w:rsid w:val="00072D0F"/>
    <w:rsid w:val="00074E20"/>
    <w:rsid w:val="000836C9"/>
    <w:rsid w:val="00083C81"/>
    <w:rsid w:val="0008435D"/>
    <w:rsid w:val="000955B2"/>
    <w:rsid w:val="000973FC"/>
    <w:rsid w:val="000B144D"/>
    <w:rsid w:val="000B16D9"/>
    <w:rsid w:val="000C63EE"/>
    <w:rsid w:val="000C7268"/>
    <w:rsid w:val="000F06A4"/>
    <w:rsid w:val="000F1E54"/>
    <w:rsid w:val="000F728E"/>
    <w:rsid w:val="00107946"/>
    <w:rsid w:val="00110E37"/>
    <w:rsid w:val="001214A5"/>
    <w:rsid w:val="00123CCC"/>
    <w:rsid w:val="00125C2D"/>
    <w:rsid w:val="00134827"/>
    <w:rsid w:val="00136687"/>
    <w:rsid w:val="00142C78"/>
    <w:rsid w:val="00143034"/>
    <w:rsid w:val="00152FC8"/>
    <w:rsid w:val="001563F6"/>
    <w:rsid w:val="00167B31"/>
    <w:rsid w:val="001827CD"/>
    <w:rsid w:val="001828D3"/>
    <w:rsid w:val="001838CA"/>
    <w:rsid w:val="0018561C"/>
    <w:rsid w:val="00186608"/>
    <w:rsid w:val="0018685E"/>
    <w:rsid w:val="001937CD"/>
    <w:rsid w:val="001A020A"/>
    <w:rsid w:val="001A26A2"/>
    <w:rsid w:val="001A2D87"/>
    <w:rsid w:val="001B4613"/>
    <w:rsid w:val="001B4FDF"/>
    <w:rsid w:val="001B56B0"/>
    <w:rsid w:val="001C0271"/>
    <w:rsid w:val="001C13E9"/>
    <w:rsid w:val="001C21F6"/>
    <w:rsid w:val="001D3315"/>
    <w:rsid w:val="001D5441"/>
    <w:rsid w:val="001E059A"/>
    <w:rsid w:val="001E1563"/>
    <w:rsid w:val="001E39FE"/>
    <w:rsid w:val="001E75CE"/>
    <w:rsid w:val="001F326C"/>
    <w:rsid w:val="0020152C"/>
    <w:rsid w:val="00203FCC"/>
    <w:rsid w:val="00214420"/>
    <w:rsid w:val="00220BB2"/>
    <w:rsid w:val="00221EC8"/>
    <w:rsid w:val="002241E4"/>
    <w:rsid w:val="002269ED"/>
    <w:rsid w:val="00227A36"/>
    <w:rsid w:val="00227B7D"/>
    <w:rsid w:val="0023295D"/>
    <w:rsid w:val="00233205"/>
    <w:rsid w:val="0024477D"/>
    <w:rsid w:val="00254537"/>
    <w:rsid w:val="0026546F"/>
    <w:rsid w:val="00270372"/>
    <w:rsid w:val="002713FF"/>
    <w:rsid w:val="002977C0"/>
    <w:rsid w:val="002A2447"/>
    <w:rsid w:val="002A2602"/>
    <w:rsid w:val="002A5251"/>
    <w:rsid w:val="002A7386"/>
    <w:rsid w:val="002B0424"/>
    <w:rsid w:val="002B1DA1"/>
    <w:rsid w:val="002B3919"/>
    <w:rsid w:val="002C3A25"/>
    <w:rsid w:val="002D2A9F"/>
    <w:rsid w:val="002D2BA3"/>
    <w:rsid w:val="002D7222"/>
    <w:rsid w:val="002E63A4"/>
    <w:rsid w:val="002E7ED5"/>
    <w:rsid w:val="00314A57"/>
    <w:rsid w:val="00316082"/>
    <w:rsid w:val="00317379"/>
    <w:rsid w:val="00323EF1"/>
    <w:rsid w:val="003240CD"/>
    <w:rsid w:val="00327219"/>
    <w:rsid w:val="00333AA3"/>
    <w:rsid w:val="00337DE3"/>
    <w:rsid w:val="003420A2"/>
    <w:rsid w:val="00343144"/>
    <w:rsid w:val="00346E78"/>
    <w:rsid w:val="00351F97"/>
    <w:rsid w:val="00352F9B"/>
    <w:rsid w:val="00353744"/>
    <w:rsid w:val="00354B26"/>
    <w:rsid w:val="00365D6D"/>
    <w:rsid w:val="00371395"/>
    <w:rsid w:val="00371D28"/>
    <w:rsid w:val="003930FE"/>
    <w:rsid w:val="00394C70"/>
    <w:rsid w:val="0039581F"/>
    <w:rsid w:val="003A52DF"/>
    <w:rsid w:val="003A5A94"/>
    <w:rsid w:val="003C34D9"/>
    <w:rsid w:val="003D3C64"/>
    <w:rsid w:val="003E1FF2"/>
    <w:rsid w:val="003E64A5"/>
    <w:rsid w:val="003E7BA4"/>
    <w:rsid w:val="003F1847"/>
    <w:rsid w:val="003F580C"/>
    <w:rsid w:val="003F7E38"/>
    <w:rsid w:val="004079E2"/>
    <w:rsid w:val="0041499E"/>
    <w:rsid w:val="00415204"/>
    <w:rsid w:val="00423911"/>
    <w:rsid w:val="00424E48"/>
    <w:rsid w:val="00425D28"/>
    <w:rsid w:val="00431DCC"/>
    <w:rsid w:val="00431EA4"/>
    <w:rsid w:val="00436619"/>
    <w:rsid w:val="00452147"/>
    <w:rsid w:val="00471C45"/>
    <w:rsid w:val="00473C8B"/>
    <w:rsid w:val="00474159"/>
    <w:rsid w:val="004810E5"/>
    <w:rsid w:val="00487369"/>
    <w:rsid w:val="00491A8C"/>
    <w:rsid w:val="004B29ED"/>
    <w:rsid w:val="004B4E06"/>
    <w:rsid w:val="004C4656"/>
    <w:rsid w:val="004D6C68"/>
    <w:rsid w:val="004F6728"/>
    <w:rsid w:val="0052436A"/>
    <w:rsid w:val="005317AE"/>
    <w:rsid w:val="0053751F"/>
    <w:rsid w:val="005377B7"/>
    <w:rsid w:val="0054349B"/>
    <w:rsid w:val="00550057"/>
    <w:rsid w:val="00552516"/>
    <w:rsid w:val="0055600A"/>
    <w:rsid w:val="0056015E"/>
    <w:rsid w:val="00561B1B"/>
    <w:rsid w:val="0056440E"/>
    <w:rsid w:val="00565DD3"/>
    <w:rsid w:val="005738C8"/>
    <w:rsid w:val="00574438"/>
    <w:rsid w:val="00583D1D"/>
    <w:rsid w:val="005851DB"/>
    <w:rsid w:val="005946D9"/>
    <w:rsid w:val="005B1738"/>
    <w:rsid w:val="005B50F9"/>
    <w:rsid w:val="005C7FF2"/>
    <w:rsid w:val="005D2938"/>
    <w:rsid w:val="005D5DA9"/>
    <w:rsid w:val="005E4F88"/>
    <w:rsid w:val="005E5195"/>
    <w:rsid w:val="005F321B"/>
    <w:rsid w:val="005F3698"/>
    <w:rsid w:val="00604922"/>
    <w:rsid w:val="006263BB"/>
    <w:rsid w:val="00640F8D"/>
    <w:rsid w:val="00641ED6"/>
    <w:rsid w:val="00644D56"/>
    <w:rsid w:val="0065156E"/>
    <w:rsid w:val="00651D22"/>
    <w:rsid w:val="006530B5"/>
    <w:rsid w:val="00654D9D"/>
    <w:rsid w:val="00655749"/>
    <w:rsid w:val="00664D63"/>
    <w:rsid w:val="006811F6"/>
    <w:rsid w:val="00684ED7"/>
    <w:rsid w:val="00690647"/>
    <w:rsid w:val="006930FE"/>
    <w:rsid w:val="006942A9"/>
    <w:rsid w:val="0069625C"/>
    <w:rsid w:val="006B4E1F"/>
    <w:rsid w:val="006C2D8C"/>
    <w:rsid w:val="006C3D1C"/>
    <w:rsid w:val="006C629F"/>
    <w:rsid w:val="006D0F59"/>
    <w:rsid w:val="006E056B"/>
    <w:rsid w:val="006E1250"/>
    <w:rsid w:val="006E33B4"/>
    <w:rsid w:val="006F3F7A"/>
    <w:rsid w:val="006F507C"/>
    <w:rsid w:val="006F65A2"/>
    <w:rsid w:val="00704DDA"/>
    <w:rsid w:val="007059EF"/>
    <w:rsid w:val="007102BC"/>
    <w:rsid w:val="00722CC2"/>
    <w:rsid w:val="007239F8"/>
    <w:rsid w:val="00727166"/>
    <w:rsid w:val="00727950"/>
    <w:rsid w:val="00735818"/>
    <w:rsid w:val="00742D78"/>
    <w:rsid w:val="007436E0"/>
    <w:rsid w:val="00747D9E"/>
    <w:rsid w:val="00751801"/>
    <w:rsid w:val="00752500"/>
    <w:rsid w:val="00762C3D"/>
    <w:rsid w:val="0076309D"/>
    <w:rsid w:val="00771E27"/>
    <w:rsid w:val="00776B63"/>
    <w:rsid w:val="007777FF"/>
    <w:rsid w:val="00777F9D"/>
    <w:rsid w:val="007A0DE9"/>
    <w:rsid w:val="007B4EF5"/>
    <w:rsid w:val="007B76D2"/>
    <w:rsid w:val="007C128B"/>
    <w:rsid w:val="007C524A"/>
    <w:rsid w:val="007D4437"/>
    <w:rsid w:val="007E795D"/>
    <w:rsid w:val="007F525D"/>
    <w:rsid w:val="00800A63"/>
    <w:rsid w:val="00801E0D"/>
    <w:rsid w:val="00805B7A"/>
    <w:rsid w:val="008071DA"/>
    <w:rsid w:val="00812354"/>
    <w:rsid w:val="008221A5"/>
    <w:rsid w:val="00823194"/>
    <w:rsid w:val="008329E8"/>
    <w:rsid w:val="00836F44"/>
    <w:rsid w:val="008375C1"/>
    <w:rsid w:val="008458DC"/>
    <w:rsid w:val="008566E8"/>
    <w:rsid w:val="0086071A"/>
    <w:rsid w:val="008608BC"/>
    <w:rsid w:val="00864E30"/>
    <w:rsid w:val="00873122"/>
    <w:rsid w:val="008732DD"/>
    <w:rsid w:val="00875CE1"/>
    <w:rsid w:val="008779CC"/>
    <w:rsid w:val="00877D00"/>
    <w:rsid w:val="008B12B4"/>
    <w:rsid w:val="008B134F"/>
    <w:rsid w:val="008B28EA"/>
    <w:rsid w:val="008C2214"/>
    <w:rsid w:val="008E3F40"/>
    <w:rsid w:val="008E65B8"/>
    <w:rsid w:val="008F36DD"/>
    <w:rsid w:val="009048A9"/>
    <w:rsid w:val="00912D2D"/>
    <w:rsid w:val="00913423"/>
    <w:rsid w:val="0091602C"/>
    <w:rsid w:val="00926574"/>
    <w:rsid w:val="0093220A"/>
    <w:rsid w:val="009322D4"/>
    <w:rsid w:val="009425B8"/>
    <w:rsid w:val="00962596"/>
    <w:rsid w:val="00974E94"/>
    <w:rsid w:val="00975687"/>
    <w:rsid w:val="00986767"/>
    <w:rsid w:val="009901C9"/>
    <w:rsid w:val="00995A5E"/>
    <w:rsid w:val="009A16D7"/>
    <w:rsid w:val="009B2145"/>
    <w:rsid w:val="009B5F5E"/>
    <w:rsid w:val="009B656A"/>
    <w:rsid w:val="009C0C41"/>
    <w:rsid w:val="009C0E01"/>
    <w:rsid w:val="009C3158"/>
    <w:rsid w:val="009D2934"/>
    <w:rsid w:val="009E2389"/>
    <w:rsid w:val="009E7492"/>
    <w:rsid w:val="009E7B7B"/>
    <w:rsid w:val="009F00DF"/>
    <w:rsid w:val="009F3830"/>
    <w:rsid w:val="00A014BF"/>
    <w:rsid w:val="00A02A9F"/>
    <w:rsid w:val="00A075DF"/>
    <w:rsid w:val="00A11DDF"/>
    <w:rsid w:val="00A20A35"/>
    <w:rsid w:val="00A22513"/>
    <w:rsid w:val="00A301A5"/>
    <w:rsid w:val="00A31BDF"/>
    <w:rsid w:val="00A32AF3"/>
    <w:rsid w:val="00A37B86"/>
    <w:rsid w:val="00A4017F"/>
    <w:rsid w:val="00A401CE"/>
    <w:rsid w:val="00A42720"/>
    <w:rsid w:val="00A44625"/>
    <w:rsid w:val="00A50F1D"/>
    <w:rsid w:val="00A53E30"/>
    <w:rsid w:val="00A545CF"/>
    <w:rsid w:val="00A67166"/>
    <w:rsid w:val="00A70680"/>
    <w:rsid w:val="00A7416F"/>
    <w:rsid w:val="00A7609F"/>
    <w:rsid w:val="00A8045E"/>
    <w:rsid w:val="00A86615"/>
    <w:rsid w:val="00A901EF"/>
    <w:rsid w:val="00A93873"/>
    <w:rsid w:val="00A94CD3"/>
    <w:rsid w:val="00AB4D9E"/>
    <w:rsid w:val="00AB690D"/>
    <w:rsid w:val="00AC522F"/>
    <w:rsid w:val="00AD53AA"/>
    <w:rsid w:val="00AE0FE9"/>
    <w:rsid w:val="00AE5B14"/>
    <w:rsid w:val="00AE6AA9"/>
    <w:rsid w:val="00AF04F2"/>
    <w:rsid w:val="00AF2B78"/>
    <w:rsid w:val="00AF4B75"/>
    <w:rsid w:val="00AF52C0"/>
    <w:rsid w:val="00B00647"/>
    <w:rsid w:val="00B075AD"/>
    <w:rsid w:val="00B2250C"/>
    <w:rsid w:val="00B238EE"/>
    <w:rsid w:val="00B36627"/>
    <w:rsid w:val="00B4193A"/>
    <w:rsid w:val="00B50A50"/>
    <w:rsid w:val="00B54413"/>
    <w:rsid w:val="00B54F34"/>
    <w:rsid w:val="00B54F62"/>
    <w:rsid w:val="00B56B04"/>
    <w:rsid w:val="00B60AA4"/>
    <w:rsid w:val="00B61885"/>
    <w:rsid w:val="00B62582"/>
    <w:rsid w:val="00B63B0A"/>
    <w:rsid w:val="00B64A9D"/>
    <w:rsid w:val="00B6789C"/>
    <w:rsid w:val="00B7507F"/>
    <w:rsid w:val="00B8098C"/>
    <w:rsid w:val="00B82C37"/>
    <w:rsid w:val="00B870C1"/>
    <w:rsid w:val="00BC3B33"/>
    <w:rsid w:val="00BC42E5"/>
    <w:rsid w:val="00BC4549"/>
    <w:rsid w:val="00BD5FA3"/>
    <w:rsid w:val="00BD68B9"/>
    <w:rsid w:val="00BE11C1"/>
    <w:rsid w:val="00BE125B"/>
    <w:rsid w:val="00BE2932"/>
    <w:rsid w:val="00BE343A"/>
    <w:rsid w:val="00BF3B61"/>
    <w:rsid w:val="00BF3EF2"/>
    <w:rsid w:val="00C01855"/>
    <w:rsid w:val="00C0255C"/>
    <w:rsid w:val="00C25695"/>
    <w:rsid w:val="00C26DD7"/>
    <w:rsid w:val="00C2767F"/>
    <w:rsid w:val="00C50540"/>
    <w:rsid w:val="00C50B26"/>
    <w:rsid w:val="00C55FA8"/>
    <w:rsid w:val="00C666F6"/>
    <w:rsid w:val="00C67091"/>
    <w:rsid w:val="00C72369"/>
    <w:rsid w:val="00C8070D"/>
    <w:rsid w:val="00C93229"/>
    <w:rsid w:val="00C94FCC"/>
    <w:rsid w:val="00CA4502"/>
    <w:rsid w:val="00CB3FAB"/>
    <w:rsid w:val="00CC721B"/>
    <w:rsid w:val="00CC7C43"/>
    <w:rsid w:val="00CC7E4D"/>
    <w:rsid w:val="00CD4C82"/>
    <w:rsid w:val="00CD5A83"/>
    <w:rsid w:val="00CD65C1"/>
    <w:rsid w:val="00CE1F90"/>
    <w:rsid w:val="00CE27FC"/>
    <w:rsid w:val="00CE5194"/>
    <w:rsid w:val="00CE6552"/>
    <w:rsid w:val="00CE7368"/>
    <w:rsid w:val="00CF0ECE"/>
    <w:rsid w:val="00CF148D"/>
    <w:rsid w:val="00CF2484"/>
    <w:rsid w:val="00CF3101"/>
    <w:rsid w:val="00CF46F2"/>
    <w:rsid w:val="00D00DCD"/>
    <w:rsid w:val="00D05FE5"/>
    <w:rsid w:val="00D10EDA"/>
    <w:rsid w:val="00D156C1"/>
    <w:rsid w:val="00D26CEC"/>
    <w:rsid w:val="00D41540"/>
    <w:rsid w:val="00D4471C"/>
    <w:rsid w:val="00D505DD"/>
    <w:rsid w:val="00D51E4F"/>
    <w:rsid w:val="00D528BB"/>
    <w:rsid w:val="00D56E22"/>
    <w:rsid w:val="00D60348"/>
    <w:rsid w:val="00D649F1"/>
    <w:rsid w:val="00D75587"/>
    <w:rsid w:val="00D75824"/>
    <w:rsid w:val="00D75E33"/>
    <w:rsid w:val="00D833C7"/>
    <w:rsid w:val="00D91C91"/>
    <w:rsid w:val="00D9442B"/>
    <w:rsid w:val="00D9458C"/>
    <w:rsid w:val="00DA1A30"/>
    <w:rsid w:val="00DB168F"/>
    <w:rsid w:val="00DB5304"/>
    <w:rsid w:val="00DD2002"/>
    <w:rsid w:val="00DE3645"/>
    <w:rsid w:val="00DE6842"/>
    <w:rsid w:val="00DE696D"/>
    <w:rsid w:val="00DF20F8"/>
    <w:rsid w:val="00DF3B3F"/>
    <w:rsid w:val="00E03EE6"/>
    <w:rsid w:val="00E0498D"/>
    <w:rsid w:val="00E05236"/>
    <w:rsid w:val="00E10516"/>
    <w:rsid w:val="00E164C7"/>
    <w:rsid w:val="00E17797"/>
    <w:rsid w:val="00E201EE"/>
    <w:rsid w:val="00E21382"/>
    <w:rsid w:val="00E277C6"/>
    <w:rsid w:val="00E27C47"/>
    <w:rsid w:val="00E53A86"/>
    <w:rsid w:val="00E55267"/>
    <w:rsid w:val="00E60810"/>
    <w:rsid w:val="00E74B1D"/>
    <w:rsid w:val="00E8505F"/>
    <w:rsid w:val="00E8693B"/>
    <w:rsid w:val="00E869B2"/>
    <w:rsid w:val="00E96476"/>
    <w:rsid w:val="00EA2395"/>
    <w:rsid w:val="00EA5D7E"/>
    <w:rsid w:val="00EA6C64"/>
    <w:rsid w:val="00EB7B30"/>
    <w:rsid w:val="00EC1AF0"/>
    <w:rsid w:val="00ED00BD"/>
    <w:rsid w:val="00ED09C5"/>
    <w:rsid w:val="00EE66F7"/>
    <w:rsid w:val="00EE76A8"/>
    <w:rsid w:val="00EF419C"/>
    <w:rsid w:val="00EF55F8"/>
    <w:rsid w:val="00EF5ED3"/>
    <w:rsid w:val="00EF66C5"/>
    <w:rsid w:val="00F11765"/>
    <w:rsid w:val="00F11ABA"/>
    <w:rsid w:val="00F20084"/>
    <w:rsid w:val="00F22CE3"/>
    <w:rsid w:val="00F35862"/>
    <w:rsid w:val="00F366D0"/>
    <w:rsid w:val="00F40E9A"/>
    <w:rsid w:val="00F47F25"/>
    <w:rsid w:val="00F7215E"/>
    <w:rsid w:val="00F83CE8"/>
    <w:rsid w:val="00F83CFE"/>
    <w:rsid w:val="00F87F3D"/>
    <w:rsid w:val="00F90462"/>
    <w:rsid w:val="00F95914"/>
    <w:rsid w:val="00F95E71"/>
    <w:rsid w:val="00FA09CD"/>
    <w:rsid w:val="00FA2AF3"/>
    <w:rsid w:val="00FB48ED"/>
    <w:rsid w:val="00FB64FB"/>
    <w:rsid w:val="00FC5D19"/>
    <w:rsid w:val="00FC6F9B"/>
    <w:rsid w:val="00FD140B"/>
    <w:rsid w:val="00FD7C88"/>
    <w:rsid w:val="00FE2D40"/>
    <w:rsid w:val="00FE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o:colormenu v:ext="edit" fillcolor="none [2412]" strokecolor="none"/>
    </o:shapedefaults>
    <o:shapelayout v:ext="edit">
      <o:idmap v:ext="edit" data="1"/>
      <o:rules v:ext="edit">
        <o:r id="V:Rule3" type="connector" idref="#_x0000_s1176"/>
        <o:r id="V:Rule4" type="connector" idref="#_x0000_s118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F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paragraph" w:customStyle="1" w:styleId="a">
    <w:uiPriority w:val="99"/>
    <w:unhideWhenUsed/>
    <w:rsid w:val="00323EF1"/>
    <w:pPr>
      <w:tabs>
        <w:tab w:val="center" w:pos="4252"/>
        <w:tab w:val="right" w:pos="8504"/>
      </w:tabs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23EF1"/>
    <w:rPr>
      <w:color w:val="0000FF" w:themeColor="hyperlink"/>
      <w:u w:val="single"/>
    </w:rPr>
  </w:style>
  <w:style w:type="paragraph" w:customStyle="1" w:styleId="titulo">
    <w:name w:val="titulo"/>
    <w:basedOn w:val="Normal"/>
    <w:qFormat/>
    <w:rsid w:val="00654D9D"/>
    <w:pPr>
      <w:spacing w:after="120"/>
    </w:pPr>
    <w:rPr>
      <w:b/>
    </w:rPr>
  </w:style>
  <w:style w:type="numbering" w:customStyle="1" w:styleId="Style1">
    <w:name w:val="Style1"/>
    <w:uiPriority w:val="99"/>
    <w:rsid w:val="00A31BDF"/>
    <w:pPr>
      <w:numPr>
        <w:numId w:val="3"/>
      </w:numPr>
    </w:pPr>
  </w:style>
  <w:style w:type="numbering" w:customStyle="1" w:styleId="Style2">
    <w:name w:val="Style2"/>
    <w:uiPriority w:val="99"/>
    <w:rsid w:val="004C4656"/>
    <w:pPr>
      <w:numPr>
        <w:numId w:val="4"/>
      </w:numPr>
    </w:pPr>
  </w:style>
  <w:style w:type="numbering" w:customStyle="1" w:styleId="Style3">
    <w:name w:val="Style3"/>
    <w:uiPriority w:val="99"/>
    <w:rsid w:val="004C4656"/>
    <w:pPr>
      <w:numPr>
        <w:numId w:val="5"/>
      </w:numPr>
    </w:pPr>
  </w:style>
  <w:style w:type="numbering" w:customStyle="1" w:styleId="Style4">
    <w:name w:val="Style4"/>
    <w:uiPriority w:val="99"/>
    <w:rsid w:val="009901C9"/>
    <w:pPr>
      <w:numPr>
        <w:numId w:val="6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F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paragraph" w:customStyle="1" w:styleId="a">
    <w:uiPriority w:val="99"/>
    <w:unhideWhenUsed/>
    <w:rsid w:val="00323EF1"/>
    <w:pPr>
      <w:tabs>
        <w:tab w:val="center" w:pos="4252"/>
        <w:tab w:val="right" w:pos="8504"/>
      </w:tabs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23EF1"/>
    <w:rPr>
      <w:color w:val="0000FF" w:themeColor="hyperlink"/>
      <w:u w:val="single"/>
    </w:rPr>
  </w:style>
  <w:style w:type="paragraph" w:customStyle="1" w:styleId="titulo">
    <w:name w:val="titulo"/>
    <w:basedOn w:val="Normal"/>
    <w:qFormat/>
    <w:rsid w:val="00654D9D"/>
    <w:pPr>
      <w:spacing w:after="120"/>
    </w:pPr>
    <w:rPr>
      <w:b/>
    </w:rPr>
  </w:style>
  <w:style w:type="numbering" w:customStyle="1" w:styleId="Style1">
    <w:name w:val="Style1"/>
    <w:uiPriority w:val="99"/>
    <w:rsid w:val="00A31BDF"/>
    <w:pPr>
      <w:numPr>
        <w:numId w:val="3"/>
      </w:numPr>
    </w:pPr>
  </w:style>
  <w:style w:type="numbering" w:customStyle="1" w:styleId="Style2">
    <w:name w:val="Style2"/>
    <w:uiPriority w:val="99"/>
    <w:rsid w:val="004C4656"/>
    <w:pPr>
      <w:numPr>
        <w:numId w:val="4"/>
      </w:numPr>
    </w:pPr>
  </w:style>
  <w:style w:type="numbering" w:customStyle="1" w:styleId="Style3">
    <w:name w:val="Style3"/>
    <w:uiPriority w:val="99"/>
    <w:rsid w:val="004C4656"/>
    <w:pPr>
      <w:numPr>
        <w:numId w:val="5"/>
      </w:numPr>
    </w:pPr>
  </w:style>
  <w:style w:type="numbering" w:customStyle="1" w:styleId="Style4">
    <w:name w:val="Style4"/>
    <w:uiPriority w:val="99"/>
    <w:rsid w:val="009901C9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A5E65-B523-4BA4-A673-6C2039CB7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7</Pages>
  <Words>4775</Words>
  <Characters>25790</Characters>
  <Application>Microsoft Office Word</Application>
  <DocSecurity>0</DocSecurity>
  <Lines>214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30504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César Marreiros</cp:lastModifiedBy>
  <cp:revision>10</cp:revision>
  <cp:lastPrinted>2014-02-28T11:26:00Z</cp:lastPrinted>
  <dcterms:created xsi:type="dcterms:W3CDTF">2014-02-28T09:57:00Z</dcterms:created>
  <dcterms:modified xsi:type="dcterms:W3CDTF">2014-06-20T13:11:00Z</dcterms:modified>
</cp:coreProperties>
</file>