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46B" w:rsidRDefault="006D546B" w:rsidP="006D546B">
      <w:pPr>
        <w:pStyle w:val="Normal1"/>
      </w:pPr>
      <w:r w:rsidRPr="003B3DC0">
        <w:rPr>
          <w:noProof/>
        </w:rPr>
        <mc:AlternateContent>
          <mc:Choice Requires="wps">
            <w:drawing>
              <wp:anchor distT="0" distB="0" distL="114300" distR="114300" simplePos="0" relativeHeight="251832832" behindDoc="1" locked="0" layoutInCell="1" allowOverlap="1" wp14:anchorId="58C88153" wp14:editId="1F162F3C">
                <wp:simplePos x="0" y="0"/>
                <wp:positionH relativeFrom="column">
                  <wp:posOffset>14605</wp:posOffset>
                </wp:positionH>
                <wp:positionV relativeFrom="paragraph">
                  <wp:posOffset>6350</wp:posOffset>
                </wp:positionV>
                <wp:extent cx="5695950" cy="352425"/>
                <wp:effectExtent l="0" t="0" r="19050" b="28575"/>
                <wp:wrapNone/>
                <wp:docPr id="1102" name="Caixa de texto 1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524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6D546B" w:rsidRDefault="00B96830" w:rsidP="006D546B">
                            <w:pPr>
                              <w:pStyle w:val="Ttulo"/>
                              <w:spacing w:before="0"/>
                              <w:ind w:left="0" w:firstLine="142"/>
                              <w:rPr>
                                <w:spacing w:val="-10"/>
                              </w:rPr>
                            </w:pPr>
                            <w:r w:rsidRPr="006D546B">
                              <w:rPr>
                                <w:spacing w:val="-10"/>
                              </w:rPr>
                              <w:t>Critérios específicos de classificacão da Ficha de avaliação n.º 3</w:t>
                            </w:r>
                          </w:p>
                          <w:p w:rsidR="00B96830" w:rsidRDefault="00B96830" w:rsidP="006D546B"/>
                          <w:p w:rsidR="00B96830" w:rsidRDefault="00B96830" w:rsidP="006D54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88153" id="Caixa de texto 1102" o:spid="_x0000_s1062" type="#_x0000_t202" style="position:absolute;left:0;text-align:left;margin-left:1.15pt;margin-top:.5pt;width:448.5pt;height:27.75pt;z-index:-25148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" fillcolor="#5a5a5a [2109]" strokeweight=".5pt">
                <v:textbox>
                  <w:txbxContent>
                    <w:p w:rsidR="00B96830" w:rsidRPr="006D546B" w:rsidRDefault="00B96830" w:rsidP="006D546B">
                      <w:pPr>
                        <w:pStyle w:val="Ttulo"/>
                        <w:spacing w:before="0"/>
                        <w:ind w:left="0" w:firstLine="142"/>
                        <w:rPr>
                          <w:spacing w:val="-10"/>
                        </w:rPr>
                      </w:pPr>
                      <w:r w:rsidRPr="006D546B">
                        <w:rPr>
                          <w:spacing w:val="-10"/>
                        </w:rPr>
                        <w:t>Critérios específicos de classificacão da Ficha de avaliação n.º 3</w:t>
                      </w:r>
                    </w:p>
                    <w:p w:rsidR="00B96830" w:rsidRDefault="00B96830" w:rsidP="006D546B"/>
                    <w:p w:rsidR="00B96830" w:rsidRDefault="00B96830" w:rsidP="006D546B"/>
                  </w:txbxContent>
                </v:textbox>
              </v:shape>
            </w:pict>
          </mc:Fallback>
        </mc:AlternateContent>
      </w:r>
    </w:p>
    <w:p w:rsidR="0029694B" w:rsidRPr="002A5D33" w:rsidRDefault="0029694B" w:rsidP="004E7978">
      <w:pPr>
        <w:pStyle w:val="Normal1"/>
      </w:pPr>
    </w:p>
    <w:p w:rsidR="0029694B" w:rsidRPr="00702D87" w:rsidRDefault="00620536" w:rsidP="00AC0724">
      <w:pPr>
        <w:tabs>
          <w:tab w:val="left" w:pos="8931"/>
        </w:tabs>
        <w:spacing w:before="120" w:after="120"/>
        <w:rPr>
          <w:b/>
          <w:sz w:val="22"/>
          <w:szCs w:val="22"/>
        </w:rPr>
      </w:pPr>
      <w:r w:rsidRPr="00702D87">
        <w:rPr>
          <w:b/>
          <w:sz w:val="22"/>
          <w:szCs w:val="22"/>
          <w:highlight w:val="lightGray"/>
        </w:rPr>
        <w:t>Grupo I</w:t>
      </w:r>
      <w:r w:rsidRPr="00702D87">
        <w:rPr>
          <w:b/>
          <w:sz w:val="22"/>
          <w:szCs w:val="22"/>
        </w:rPr>
        <w:t xml:space="preserve"> </w:t>
      </w:r>
    </w:p>
    <w:p w:rsidR="00010C9E" w:rsidRPr="002A5D33" w:rsidRDefault="00655396" w:rsidP="00765C92">
      <w:pPr>
        <w:pStyle w:val="1Numerao"/>
        <w:numPr>
          <w:ilvl w:val="0"/>
          <w:numId w:val="268"/>
        </w:numPr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AC0724">
        <w:rPr>
          <w:b w:val="0"/>
        </w:rPr>
        <w:t>______________________________</w:t>
      </w:r>
      <w:r w:rsidR="00AC0724">
        <w:rPr>
          <w:b w:val="0"/>
        </w:rPr>
        <w:tab/>
      </w:r>
      <w:r w:rsidR="00C60FD7" w:rsidRPr="002A5D33">
        <w:t>16 pontos</w:t>
      </w:r>
    </w:p>
    <w:p w:rsidR="00C60FD7" w:rsidRPr="002A5D33" w:rsidRDefault="00655396" w:rsidP="00AC0724">
      <w:pPr>
        <w:pStyle w:val="11Numerao"/>
        <w:tabs>
          <w:tab w:val="right" w:pos="8931"/>
        </w:tabs>
        <w:spacing w:before="120" w:after="120"/>
      </w:pPr>
      <w:r>
        <w:t>__________________________________________</w:t>
      </w:r>
      <w:r w:rsidR="00AC0724">
        <w:t>______________________________</w:t>
      </w:r>
      <w:r w:rsidR="00AC0724">
        <w:tab/>
      </w:r>
      <w:r w:rsidR="00214B09" w:rsidRPr="00655396">
        <w:rPr>
          <w:b/>
        </w:rPr>
        <w:t>8 pontos</w:t>
      </w:r>
    </w:p>
    <w:p w:rsidR="00214B09" w:rsidRPr="002A5D33" w:rsidRDefault="00214B09" w:rsidP="00AC0724">
      <w:pPr>
        <w:pStyle w:val="Normal1"/>
        <w:tabs>
          <w:tab w:val="right" w:pos="8931"/>
        </w:tabs>
        <w:spacing w:before="120" w:after="120"/>
        <w:ind w:left="792"/>
      </w:pPr>
      <w:r w:rsidRPr="002A5D33">
        <w:t>Opção C</w:t>
      </w:r>
    </w:p>
    <w:p w:rsidR="00010C9E" w:rsidRPr="002A5D33" w:rsidRDefault="00655396" w:rsidP="00AC0724">
      <w:pPr>
        <w:pStyle w:val="11Numerao"/>
        <w:tabs>
          <w:tab w:val="right" w:pos="8931"/>
        </w:tabs>
        <w:spacing w:before="120" w:after="120"/>
      </w:pPr>
      <w:r>
        <w:t>__________________________________________</w:t>
      </w:r>
      <w:r w:rsidR="00AC0724">
        <w:t>______________________________</w:t>
      </w:r>
      <w:r w:rsidR="00AC0724">
        <w:tab/>
      </w:r>
      <w:r w:rsidR="00214B09" w:rsidRPr="00655396">
        <w:rPr>
          <w:b/>
        </w:rPr>
        <w:t>8 pontos</w:t>
      </w:r>
    </w:p>
    <w:p w:rsidR="00214B09" w:rsidRPr="002A5D33" w:rsidRDefault="00723B9F" w:rsidP="00AC0724">
      <w:pPr>
        <w:pStyle w:val="PargrafodaLista"/>
        <w:tabs>
          <w:tab w:val="right" w:pos="8931"/>
        </w:tabs>
        <w:spacing w:before="120" w:after="120"/>
      </w:pPr>
      <w:r w:rsidRPr="002A5D33">
        <w:t xml:space="preserve">Determinação do comprimento de onda: </w:t>
      </w:r>
      <m:oMath>
        <m:r>
          <m:rPr>
            <m:nor/>
          </m:rPr>
          <m:t>λ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w:rPr>
            <w:i/>
          </w:rPr>
          <m:t>c</m:t>
        </m:r>
        <m:r>
          <m:rPr>
            <m:nor/>
          </m:rPr>
          <m:t xml:space="preserve"> x </m:t>
        </m:r>
        <m:r>
          <m:rPr>
            <m:nor/>
          </m:rPr>
          <w:rPr>
            <w:i/>
          </w:rPr>
          <m:t>T</m:t>
        </m:r>
        <m:r>
          <m:rPr>
            <m:nor/>
          </m:rPr>
          <m:t xml:space="preserve"> (λ=1500m)</m:t>
        </m:r>
      </m:oMath>
    </w:p>
    <w:p w:rsidR="000838DC" w:rsidRPr="002A5D33" w:rsidRDefault="003C3F5B" w:rsidP="00AC0724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AC0724">
        <w:rPr>
          <w:b w:val="0"/>
        </w:rPr>
        <w:t>______________________________</w:t>
      </w:r>
      <w:r w:rsidR="00AC0724">
        <w:rPr>
          <w:b w:val="0"/>
        </w:rPr>
        <w:tab/>
      </w:r>
      <w:r w:rsidR="000838DC" w:rsidRPr="002A5D33">
        <w:t>12 pontos</w:t>
      </w:r>
    </w:p>
    <w:p w:rsidR="00723B9F" w:rsidRPr="002A5D33" w:rsidRDefault="008536AC" w:rsidP="00AC0724">
      <w:pPr>
        <w:pStyle w:val="Normal1"/>
        <w:tabs>
          <w:tab w:val="right" w:pos="8931"/>
        </w:tabs>
        <w:spacing w:before="120" w:after="120"/>
        <w:ind w:left="360"/>
      </w:pPr>
      <w:r w:rsidRPr="002A5D33">
        <w:t>Etapas de resolução:</w:t>
      </w:r>
    </w:p>
    <w:p w:rsidR="00C63459" w:rsidRPr="002A5D33" w:rsidRDefault="00C63459" w:rsidP="00765C92">
      <w:pPr>
        <w:pStyle w:val="Normal1"/>
        <w:numPr>
          <w:ilvl w:val="0"/>
          <w:numId w:val="269"/>
        </w:numPr>
        <w:tabs>
          <w:tab w:val="right" w:pos="8931"/>
        </w:tabs>
        <w:spacing w:before="120" w:after="120"/>
      </w:pPr>
      <w:r w:rsidRPr="002A5D33">
        <w:t xml:space="preserve">Determinação dos comprimentos de onda </w:t>
      </w:r>
      <m:oMath>
        <m:r>
          <m:rPr>
            <m:nor/>
          </m:rPr>
          <m:t>(λ=3,96 m; λ=0,30 m)</m:t>
        </m:r>
      </m:oMath>
      <w:r w:rsidR="00AC0724">
        <w:t xml:space="preserve"> ______________________</w:t>
      </w:r>
      <w:r w:rsidR="00AC0724">
        <w:tab/>
      </w:r>
      <w:r w:rsidRPr="002A5D33">
        <w:rPr>
          <w:b/>
        </w:rPr>
        <w:t>6 pontos</w:t>
      </w:r>
    </w:p>
    <w:p w:rsidR="00C63459" w:rsidRPr="002A5D33" w:rsidRDefault="00C63459" w:rsidP="00765C92">
      <w:pPr>
        <w:pStyle w:val="Normal1"/>
        <w:numPr>
          <w:ilvl w:val="0"/>
          <w:numId w:val="269"/>
        </w:numPr>
        <w:tabs>
          <w:tab w:val="right" w:pos="8931"/>
        </w:tabs>
        <w:spacing w:before="120" w:after="120"/>
      </w:pPr>
      <w:r w:rsidRPr="002A5D33">
        <w:t>Exprimir o resultado obtido em intervalo de valores (</w:t>
      </w:r>
      <w:r w:rsidRPr="002A5D33">
        <w:rPr>
          <w:rFonts w:cs="Calibri"/>
        </w:rPr>
        <w:t>λ</w:t>
      </w:r>
      <w:r w:rsidRPr="002A5D33">
        <w:t xml:space="preserve"> =</w:t>
      </w:r>
      <w:r w:rsidR="00702D87">
        <w:t xml:space="preserve"> </w:t>
      </w:r>
      <w:r w:rsidRPr="002A5D33">
        <w:t xml:space="preserve">[0,30 ; 3,96] m) </w:t>
      </w:r>
      <w:r w:rsidR="00AC0724">
        <w:t>________________</w:t>
      </w:r>
      <w:r w:rsidR="00AC0724">
        <w:tab/>
      </w:r>
      <w:r w:rsidRPr="002A5D33">
        <w:rPr>
          <w:b/>
        </w:rPr>
        <w:t>6 pontos</w:t>
      </w:r>
    </w:p>
    <w:p w:rsidR="008536AC" w:rsidRPr="002A5D33" w:rsidRDefault="003C3F5B" w:rsidP="00AC0724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AC0724">
        <w:rPr>
          <w:b w:val="0"/>
        </w:rPr>
        <w:t>______________________________</w:t>
      </w:r>
      <w:r w:rsidR="00AC0724">
        <w:rPr>
          <w:b w:val="0"/>
        </w:rPr>
        <w:tab/>
      </w:r>
      <w:r w:rsidR="002B60D5" w:rsidRPr="002A5D33">
        <w:t>12 pontos</w:t>
      </w:r>
    </w:p>
    <w:p w:rsidR="002B60D5" w:rsidRPr="002A5D33" w:rsidRDefault="00AC0724" w:rsidP="00765C92">
      <w:pPr>
        <w:pStyle w:val="Normal1"/>
        <w:numPr>
          <w:ilvl w:val="0"/>
          <w:numId w:val="270"/>
        </w:numPr>
        <w:tabs>
          <w:tab w:val="right" w:pos="8931"/>
        </w:tabs>
        <w:spacing w:before="120" w:after="120"/>
      </w:pPr>
      <w:r>
        <w:t>Reflexão especular da luz.</w:t>
      </w:r>
      <w:r w:rsidR="003C3F5B">
        <w:t>_____________________</w:t>
      </w:r>
      <w:r>
        <w:t>_______________________________</w:t>
      </w:r>
      <w:r>
        <w:tab/>
      </w:r>
      <w:r w:rsidR="002B60D5" w:rsidRPr="002A5D33">
        <w:rPr>
          <w:b/>
        </w:rPr>
        <w:t>4 pontos</w:t>
      </w:r>
    </w:p>
    <w:p w:rsidR="002B60D5" w:rsidRPr="002A5D33" w:rsidRDefault="003C3F5B" w:rsidP="00765C92">
      <w:pPr>
        <w:pStyle w:val="Normal1"/>
        <w:numPr>
          <w:ilvl w:val="0"/>
          <w:numId w:val="270"/>
        </w:numPr>
        <w:tabs>
          <w:tab w:val="right" w:pos="8931"/>
        </w:tabs>
        <w:spacing w:before="120" w:after="120"/>
      </w:pPr>
      <w:r>
        <w:t>Reflexão difusa da luz._________________________</w:t>
      </w:r>
      <w:r w:rsidR="00AC0724">
        <w:t>______________________________</w:t>
      </w:r>
      <w:r w:rsidR="00AC0724">
        <w:tab/>
      </w:r>
      <w:r w:rsidR="002B60D5" w:rsidRPr="002A5D33">
        <w:rPr>
          <w:b/>
        </w:rPr>
        <w:t>4 pontos</w:t>
      </w:r>
    </w:p>
    <w:p w:rsidR="002B60D5" w:rsidRPr="002A5D33" w:rsidRDefault="003C3F5B" w:rsidP="00765C92">
      <w:pPr>
        <w:pStyle w:val="Normal1"/>
        <w:numPr>
          <w:ilvl w:val="0"/>
          <w:numId w:val="270"/>
        </w:numPr>
        <w:tabs>
          <w:tab w:val="right" w:pos="8931"/>
        </w:tabs>
        <w:spacing w:before="120" w:after="120"/>
      </w:pPr>
      <w:r>
        <w:t>Refração da luz.______________________________</w:t>
      </w:r>
      <w:r w:rsidR="00AC0724">
        <w:t>______________________________</w:t>
      </w:r>
      <w:r w:rsidR="00AC0724">
        <w:tab/>
      </w:r>
      <w:r w:rsidR="002B60D5" w:rsidRPr="002A5D33">
        <w:rPr>
          <w:b/>
        </w:rPr>
        <w:t>4 pontos</w:t>
      </w:r>
    </w:p>
    <w:p w:rsidR="002B60D5" w:rsidRPr="002A5D33" w:rsidRDefault="00702D87" w:rsidP="00AC0724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AC0724">
        <w:rPr>
          <w:b w:val="0"/>
        </w:rPr>
        <w:t>______________________________</w:t>
      </w:r>
      <w:r w:rsidR="00AC0724">
        <w:rPr>
          <w:b w:val="0"/>
        </w:rPr>
        <w:tab/>
      </w:r>
      <w:r w:rsidR="00CE71E8" w:rsidRPr="002A5D33">
        <w:t>14 pontos</w:t>
      </w:r>
    </w:p>
    <w:p w:rsidR="00CE71E8" w:rsidRPr="002A5D33" w:rsidRDefault="002733E4" w:rsidP="00AC0724">
      <w:pPr>
        <w:pStyle w:val="Normal1"/>
        <w:tabs>
          <w:tab w:val="right" w:pos="8931"/>
        </w:tabs>
        <w:spacing w:before="120" w:after="120"/>
        <w:ind w:left="360"/>
      </w:pPr>
      <w:r w:rsidRPr="002A5D33">
        <w:t>Etapas de resolução:</w:t>
      </w:r>
    </w:p>
    <w:p w:rsidR="002733E4" w:rsidRPr="002A5D33" w:rsidRDefault="002733E4" w:rsidP="00765C92">
      <w:pPr>
        <w:pStyle w:val="Normal1"/>
        <w:numPr>
          <w:ilvl w:val="0"/>
          <w:numId w:val="271"/>
        </w:numPr>
        <w:tabs>
          <w:tab w:val="right" w:pos="8931"/>
        </w:tabs>
        <w:spacing w:before="120" w:after="120"/>
      </w:pPr>
      <w:r w:rsidRPr="002A5D33">
        <w:t xml:space="preserve">Índice de refração do meio B a partir da </w:t>
      </w:r>
      <w:r w:rsidR="004D1BCE" w:rsidRPr="002A5D33">
        <w:t xml:space="preserve">Lei </w:t>
      </w:r>
      <w:r w:rsidR="00702D87">
        <w:t>de Snell-Desca</w:t>
      </w:r>
      <w:r w:rsidR="00AC0724">
        <w:t>rtes (</w:t>
      </w:r>
      <w:r w:rsidR="00AC0724" w:rsidRPr="004D1BCE">
        <w:rPr>
          <w:i/>
        </w:rPr>
        <w:t>n</w:t>
      </w:r>
      <w:r w:rsidR="00AC0724">
        <w:t xml:space="preserve"> =1,754) ______________</w:t>
      </w:r>
      <w:r w:rsidR="00AC0724">
        <w:tab/>
      </w:r>
      <w:r w:rsidRPr="002A5D33">
        <w:rPr>
          <w:b/>
        </w:rPr>
        <w:t>4 pontos</w:t>
      </w:r>
    </w:p>
    <w:p w:rsidR="00A430C7" w:rsidRPr="002A5D33" w:rsidRDefault="00A430C7" w:rsidP="00765C92">
      <w:pPr>
        <w:pStyle w:val="Normal1"/>
        <w:numPr>
          <w:ilvl w:val="0"/>
          <w:numId w:val="271"/>
        </w:numPr>
        <w:tabs>
          <w:tab w:val="right" w:pos="8931"/>
        </w:tabs>
        <w:spacing w:before="120" w:after="120"/>
      </w:pPr>
      <w:r w:rsidRPr="002A5D33">
        <w:t>Velocidade de propagação do feixe no meio B (</w:t>
      </w:r>
      <w:r w:rsidRPr="004D1BCE">
        <w:rPr>
          <w:i/>
        </w:rPr>
        <w:t>v</w:t>
      </w:r>
      <w:r w:rsidRPr="002A5D33">
        <w:t xml:space="preserve"> =1,71 ×10</w:t>
      </w:r>
      <w:r w:rsidRPr="002A5D33">
        <w:rPr>
          <w:vertAlign w:val="superscript"/>
        </w:rPr>
        <w:t>8</w:t>
      </w:r>
      <w:r w:rsidRPr="002A5D33">
        <w:t xml:space="preserve"> m s</w:t>
      </w:r>
      <w:r w:rsidRPr="002A5D33">
        <w:rPr>
          <w:vertAlign w:val="superscript"/>
        </w:rPr>
        <w:t>-1</w:t>
      </w:r>
      <w:r w:rsidR="00AC0724">
        <w:t>) ___________________</w:t>
      </w:r>
      <w:r w:rsidR="00AC0724">
        <w:tab/>
      </w:r>
      <w:r w:rsidRPr="002A5D33">
        <w:rPr>
          <w:b/>
        </w:rPr>
        <w:t>5 pontos</w:t>
      </w:r>
    </w:p>
    <w:p w:rsidR="00A430C7" w:rsidRPr="002A5D33" w:rsidRDefault="00A430C7" w:rsidP="00765C92">
      <w:pPr>
        <w:pStyle w:val="Normal1"/>
        <w:numPr>
          <w:ilvl w:val="0"/>
          <w:numId w:val="271"/>
        </w:numPr>
        <w:tabs>
          <w:tab w:val="right" w:pos="8931"/>
        </w:tabs>
        <w:spacing w:before="120" w:after="120"/>
      </w:pPr>
      <w:r w:rsidRPr="002A5D33">
        <w:t>Comprimento de onda do feixe (</w:t>
      </w:r>
      <w:r w:rsidRPr="002A5D33">
        <w:rPr>
          <w:rFonts w:cs="Calibri"/>
        </w:rPr>
        <w:t>λ</w:t>
      </w:r>
      <w:r w:rsidRPr="002A5D33">
        <w:t xml:space="preserve"> = 1,80 x 10</w:t>
      </w:r>
      <w:r w:rsidRPr="002A5D33">
        <w:rPr>
          <w:vertAlign w:val="superscript"/>
        </w:rPr>
        <w:t>7</w:t>
      </w:r>
      <w:r w:rsidR="00702D87">
        <w:t>m) ____</w:t>
      </w:r>
      <w:r w:rsidR="00AC0724">
        <w:t>______________________________</w:t>
      </w:r>
      <w:r w:rsidR="00AC0724">
        <w:tab/>
      </w:r>
      <w:r w:rsidRPr="002A5D33">
        <w:rPr>
          <w:b/>
        </w:rPr>
        <w:t>5 pontos</w:t>
      </w:r>
    </w:p>
    <w:p w:rsidR="00A430C7" w:rsidRPr="00AC0724" w:rsidRDefault="00A430C7" w:rsidP="00AC0724">
      <w:pPr>
        <w:tabs>
          <w:tab w:val="right" w:pos="8931"/>
        </w:tabs>
        <w:spacing w:before="120" w:after="120"/>
        <w:rPr>
          <w:b/>
          <w:sz w:val="22"/>
          <w:szCs w:val="22"/>
        </w:rPr>
      </w:pPr>
      <w:r w:rsidRPr="00AC0724">
        <w:rPr>
          <w:b/>
          <w:sz w:val="22"/>
          <w:szCs w:val="22"/>
          <w:highlight w:val="lightGray"/>
        </w:rPr>
        <w:t>Grupo II</w:t>
      </w:r>
    </w:p>
    <w:p w:rsidR="00A430C7" w:rsidRPr="002A5D33" w:rsidRDefault="00AC0724" w:rsidP="00765C92">
      <w:pPr>
        <w:pStyle w:val="1Numerao"/>
        <w:numPr>
          <w:ilvl w:val="0"/>
          <w:numId w:val="272"/>
        </w:numPr>
        <w:tabs>
          <w:tab w:val="right" w:pos="8931"/>
        </w:tabs>
        <w:spacing w:before="120" w:after="120"/>
      </w:pPr>
      <w:r w:rsidRPr="00B14E8F">
        <w:rPr>
          <w:b w:val="0"/>
        </w:rPr>
        <w:t>____________________________________________________________________________</w:t>
      </w:r>
      <w:r>
        <w:tab/>
      </w:r>
      <w:r w:rsidR="00973FA1" w:rsidRPr="00AC0724">
        <w:t>50 pontos</w:t>
      </w:r>
    </w:p>
    <w:p w:rsidR="00973FA1" w:rsidRPr="002A5D33" w:rsidRDefault="00AC0724" w:rsidP="00AC0724">
      <w:pPr>
        <w:pStyle w:val="11Numerao"/>
        <w:tabs>
          <w:tab w:val="right" w:pos="8931"/>
        </w:tabs>
        <w:spacing w:before="120" w:after="120"/>
      </w:pPr>
      <w:r>
        <w:t xml:space="preserve"> ________________________________________________________________________</w:t>
      </w:r>
      <w:r>
        <w:tab/>
      </w:r>
      <w:r w:rsidR="00973FA1" w:rsidRPr="00AC0724">
        <w:rPr>
          <w:b/>
        </w:rPr>
        <w:t>2 pontos</w:t>
      </w:r>
    </w:p>
    <w:p w:rsidR="00973FA1" w:rsidRPr="002A5D33" w:rsidRDefault="00973FA1" w:rsidP="00AC0724">
      <w:pPr>
        <w:pStyle w:val="Normal1"/>
        <w:tabs>
          <w:tab w:val="right" w:pos="8931"/>
        </w:tabs>
        <w:spacing w:before="120" w:after="120"/>
        <w:ind w:left="792"/>
      </w:pPr>
      <w:r w:rsidRPr="002A5D33">
        <w:t>A resposta integra os tópicos de referência seguintes ou outros de conteúdo equivalente:</w:t>
      </w:r>
    </w:p>
    <w:p w:rsidR="00973FA1" w:rsidRPr="002A5D33" w:rsidRDefault="00973FA1" w:rsidP="00765C92">
      <w:pPr>
        <w:pStyle w:val="Normal1"/>
        <w:numPr>
          <w:ilvl w:val="0"/>
          <w:numId w:val="273"/>
        </w:numPr>
        <w:tabs>
          <w:tab w:val="right" w:pos="8931"/>
        </w:tabs>
        <w:spacing w:before="120" w:after="120"/>
      </w:pPr>
      <w:r w:rsidRPr="002A5D33">
        <w:t>O fenómeno evidenciado é a refração da luz.</w:t>
      </w:r>
    </w:p>
    <w:p w:rsidR="00973FA1" w:rsidRPr="002A5D33" w:rsidRDefault="00973FA1" w:rsidP="00765C92">
      <w:pPr>
        <w:pStyle w:val="Normal1"/>
        <w:numPr>
          <w:ilvl w:val="0"/>
          <w:numId w:val="273"/>
        </w:numPr>
        <w:tabs>
          <w:tab w:val="right" w:pos="8931"/>
        </w:tabs>
        <w:spacing w:before="120" w:after="120"/>
      </w:pPr>
      <w:r w:rsidRPr="002A5D33">
        <w:t>É possível observar na figura o desvio na direção de propagação do feixe quando este se transmite do etanol para o ar onde a velocidade de propagação é diferente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AC0724" w:rsidTr="004D1126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spacing w:before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AC0724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C0724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12</w:t>
            </w:r>
          </w:p>
        </w:tc>
      </w:tr>
      <w:tr w:rsidR="00AC0724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C0724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10</w:t>
            </w:r>
          </w:p>
        </w:tc>
      </w:tr>
      <w:tr w:rsidR="00AC0724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C0724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6</w:t>
            </w:r>
          </w:p>
        </w:tc>
      </w:tr>
      <w:tr w:rsidR="00AC0724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AC0724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AC0724" w:rsidRPr="00304AEE" w:rsidRDefault="00AC0724" w:rsidP="00AC0724">
            <w:pPr>
              <w:pStyle w:val="Normal1"/>
              <w:tabs>
                <w:tab w:val="right" w:pos="8931"/>
              </w:tabs>
              <w:jc w:val="center"/>
            </w:pPr>
            <w:r>
              <w:t>4</w:t>
            </w:r>
          </w:p>
        </w:tc>
      </w:tr>
    </w:tbl>
    <w:p w:rsidR="00432476" w:rsidRPr="00AC0724" w:rsidRDefault="00AC0724" w:rsidP="00AC0724">
      <w:pPr>
        <w:pStyle w:val="11Numerao"/>
        <w:tabs>
          <w:tab w:val="right" w:pos="8931"/>
        </w:tabs>
        <w:rPr>
          <w:b/>
        </w:rPr>
      </w:pPr>
      <w:r>
        <w:t>________________________________________________________________________</w:t>
      </w:r>
      <w:r>
        <w:tab/>
      </w:r>
      <w:r w:rsidR="00911557" w:rsidRPr="00AC0724">
        <w:rPr>
          <w:b/>
        </w:rPr>
        <w:t>8 pontos</w:t>
      </w:r>
    </w:p>
    <w:p w:rsidR="00AC0724" w:rsidRDefault="00924E5A" w:rsidP="00AC0724">
      <w:pPr>
        <w:pStyle w:val="Normal1"/>
        <w:tabs>
          <w:tab w:val="right" w:pos="8931"/>
        </w:tabs>
        <w:ind w:left="792"/>
      </w:pPr>
      <w:r w:rsidRPr="002A5D33">
        <w:t>Opção D</w:t>
      </w:r>
    </w:p>
    <w:p w:rsidR="00AC0724" w:rsidRDefault="00AC0724" w:rsidP="00AC0724">
      <w:pPr>
        <w:tabs>
          <w:tab w:val="right" w:pos="8931"/>
        </w:tabs>
      </w:pPr>
      <w:r>
        <w:br w:type="page"/>
      </w:r>
    </w:p>
    <w:p w:rsidR="00911557" w:rsidRPr="002A5D33" w:rsidRDefault="00505FCB" w:rsidP="00E841F7">
      <w:pPr>
        <w:pStyle w:val="11Numerao"/>
        <w:tabs>
          <w:tab w:val="right" w:pos="8931"/>
        </w:tabs>
        <w:spacing w:before="120" w:after="120"/>
      </w:pPr>
      <w:r>
        <w:lastRenderedPageBreak/>
        <w:t>__________________________________________</w:t>
      </w:r>
      <w:r w:rsidR="00E841F7">
        <w:t>______________________________</w:t>
      </w:r>
      <w:r w:rsidR="00E841F7">
        <w:tab/>
      </w:r>
      <w:r w:rsidR="002F5BA4" w:rsidRPr="00505FCB">
        <w:rPr>
          <w:b/>
        </w:rPr>
        <w:t>8 pontos</w:t>
      </w:r>
    </w:p>
    <w:p w:rsidR="002F5BA4" w:rsidRPr="002A5D33" w:rsidRDefault="002F5BA4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Obter o valor do ângulo crítico (47,6°).</w:t>
      </w:r>
    </w:p>
    <w:p w:rsidR="002F5BA4" w:rsidRPr="002A5D33" w:rsidRDefault="00505FCB" w:rsidP="00E841F7">
      <w:pPr>
        <w:pStyle w:val="11Numerao"/>
        <w:tabs>
          <w:tab w:val="right" w:pos="8931"/>
        </w:tabs>
        <w:spacing w:before="120" w:after="120"/>
      </w:pPr>
      <w:r>
        <w:t>__________________________________________</w:t>
      </w:r>
      <w:r w:rsidR="00E841F7">
        <w:t>______________________________</w:t>
      </w:r>
      <w:r w:rsidR="00E841F7">
        <w:tab/>
      </w:r>
      <w:r w:rsidR="002F5BA4" w:rsidRPr="00505FCB">
        <w:rPr>
          <w:b/>
        </w:rPr>
        <w:t>8 pontos</w:t>
      </w:r>
    </w:p>
    <w:p w:rsidR="002F5BA4" w:rsidRPr="002A5D33" w:rsidRDefault="001A1A34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Opção B.</w:t>
      </w:r>
    </w:p>
    <w:p w:rsidR="002F5BA4" w:rsidRPr="002A5D33" w:rsidRDefault="00505FCB" w:rsidP="00E841F7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E841F7">
        <w:t>______________________________</w:t>
      </w:r>
      <w:r w:rsidR="00E841F7">
        <w:tab/>
      </w:r>
      <w:r w:rsidR="001A1A34" w:rsidRPr="00505FCB">
        <w:rPr>
          <w:b/>
        </w:rPr>
        <w:t>14 pontos</w:t>
      </w:r>
    </w:p>
    <w:p w:rsidR="001A1A34" w:rsidRPr="002A5D33" w:rsidRDefault="00D02269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Etapas de resolução:</w:t>
      </w:r>
    </w:p>
    <w:p w:rsidR="00D02269" w:rsidRPr="002A5D33" w:rsidRDefault="00D02269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Identificação do índice de refração a 30 °C (</w:t>
      </w:r>
      <w:r w:rsidRPr="00505FCB">
        <w:rPr>
          <w:i/>
        </w:rPr>
        <w:t>n</w:t>
      </w:r>
      <w:r w:rsidRPr="002A5D33">
        <w:t xml:space="preserve"> =1,3618)</w:t>
      </w:r>
      <w:r w:rsidR="00E841F7">
        <w:t>_____________________________</w:t>
      </w:r>
      <w:r w:rsidR="00E841F7">
        <w:tab/>
      </w:r>
      <w:r w:rsidRPr="002A5D33">
        <w:rPr>
          <w:b/>
        </w:rPr>
        <w:t>2 pontos</w:t>
      </w:r>
    </w:p>
    <w:p w:rsidR="001A1A34" w:rsidRPr="002A5D33" w:rsidRDefault="00D02269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Cálculo da velocidade de propagação do feixe (</w:t>
      </w:r>
      <w:r w:rsidRPr="004D1126">
        <w:rPr>
          <w:i/>
        </w:rPr>
        <w:t>v</w:t>
      </w:r>
      <w:r w:rsidRPr="002A5D33">
        <w:t xml:space="preserve"> =2,2 ×10</w:t>
      </w:r>
      <w:r w:rsidRPr="002A5D33">
        <w:rPr>
          <w:vertAlign w:val="superscript"/>
        </w:rPr>
        <w:t>8</w:t>
      </w:r>
      <w:r w:rsidRPr="002A5D33">
        <w:t xml:space="preserve"> m s</w:t>
      </w:r>
      <w:r w:rsidRPr="002A5D33">
        <w:rPr>
          <w:vertAlign w:val="superscript"/>
        </w:rPr>
        <w:t>-1</w:t>
      </w:r>
      <w:r w:rsidRPr="002A5D33">
        <w:t>)</w:t>
      </w:r>
      <w:r w:rsidR="00E841F7">
        <w:t>____________________</w:t>
      </w:r>
      <w:r w:rsidR="00E841F7">
        <w:tab/>
      </w:r>
      <w:r w:rsidR="0056661A" w:rsidRPr="002A5D33">
        <w:rPr>
          <w:b/>
        </w:rPr>
        <w:t>5 pontos</w:t>
      </w:r>
    </w:p>
    <w:p w:rsidR="00D02269" w:rsidRPr="002A5D33" w:rsidRDefault="0056661A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Determinação da frequência do feixe (</w:t>
      </w:r>
      <w:r w:rsidRPr="004D1126">
        <w:rPr>
          <w:i/>
        </w:rPr>
        <w:t>f</w:t>
      </w:r>
      <w:r w:rsidR="00B14E8F">
        <w:t xml:space="preserve"> =7,8</w:t>
      </w:r>
      <w:r w:rsidRPr="002A5D33">
        <w:t>4 ×10</w:t>
      </w:r>
      <w:r w:rsidRPr="002A5D33">
        <w:rPr>
          <w:vertAlign w:val="superscript"/>
        </w:rPr>
        <w:t>14</w:t>
      </w:r>
      <w:r w:rsidR="004D1126">
        <w:t xml:space="preserve"> </w:t>
      </w:r>
      <w:r w:rsidR="00E841F7">
        <w:t>Hz)___________________________</w:t>
      </w:r>
      <w:r w:rsidR="00E841F7">
        <w:tab/>
      </w:r>
      <w:r w:rsidRPr="002A5D33">
        <w:rPr>
          <w:b/>
        </w:rPr>
        <w:t>5 pontos</w:t>
      </w:r>
    </w:p>
    <w:p w:rsidR="00A52C81" w:rsidRPr="004D1126" w:rsidRDefault="00A52C81" w:rsidP="00E841F7">
      <w:pPr>
        <w:tabs>
          <w:tab w:val="right" w:pos="8931"/>
        </w:tabs>
        <w:spacing w:before="120" w:after="120"/>
        <w:rPr>
          <w:b/>
          <w:sz w:val="22"/>
          <w:szCs w:val="22"/>
        </w:rPr>
      </w:pPr>
      <w:r w:rsidRPr="004D1126">
        <w:rPr>
          <w:b/>
          <w:sz w:val="22"/>
          <w:szCs w:val="22"/>
          <w:highlight w:val="lightGray"/>
        </w:rPr>
        <w:t>Grupo III</w:t>
      </w:r>
    </w:p>
    <w:p w:rsidR="00A52C81" w:rsidRPr="002A5D33" w:rsidRDefault="004D1126" w:rsidP="00765C92">
      <w:pPr>
        <w:pStyle w:val="1Numerao"/>
        <w:numPr>
          <w:ilvl w:val="0"/>
          <w:numId w:val="274"/>
        </w:numPr>
        <w:tabs>
          <w:tab w:val="right" w:pos="8931"/>
        </w:tabs>
        <w:spacing w:before="120" w:after="120"/>
      </w:pPr>
      <w:r w:rsidRPr="00B14E8F">
        <w:rPr>
          <w:b w:val="0"/>
        </w:rPr>
        <w:t>______________________________________________</w:t>
      </w:r>
      <w:r w:rsidR="00E841F7" w:rsidRPr="00B14E8F">
        <w:rPr>
          <w:b w:val="0"/>
        </w:rPr>
        <w:t>______________________________</w:t>
      </w:r>
      <w:r w:rsidR="00E841F7">
        <w:tab/>
      </w:r>
      <w:r w:rsidR="00D24859" w:rsidRPr="004D1126">
        <w:t>28 pontos</w:t>
      </w:r>
    </w:p>
    <w:p w:rsidR="00D24859" w:rsidRPr="002A5D33" w:rsidRDefault="004D1126" w:rsidP="00F8587E">
      <w:pPr>
        <w:pStyle w:val="11Numerao"/>
        <w:tabs>
          <w:tab w:val="right" w:pos="8931"/>
        </w:tabs>
      </w:pPr>
      <w:r>
        <w:t>__________________________________________</w:t>
      </w:r>
      <w:r w:rsidR="00E841F7">
        <w:t>__</w:t>
      </w:r>
      <w:r w:rsidR="00F8587E">
        <w:t>____________________________</w:t>
      </w:r>
      <w:r w:rsidR="00F8587E">
        <w:tab/>
      </w:r>
      <w:r w:rsidR="00D24859" w:rsidRPr="00F8587E">
        <w:rPr>
          <w:b/>
        </w:rPr>
        <w:t>12 pontos</w:t>
      </w:r>
    </w:p>
    <w:p w:rsidR="00B9358E" w:rsidRPr="002A5D33" w:rsidRDefault="00B9358E" w:rsidP="00E841F7">
      <w:pPr>
        <w:pStyle w:val="Normal1"/>
        <w:tabs>
          <w:tab w:val="right" w:pos="8931"/>
        </w:tabs>
        <w:spacing w:before="120" w:after="120"/>
        <w:ind w:left="720"/>
      </w:pPr>
      <w:r w:rsidRPr="002A5D33">
        <w:t>A resposta integra os tópicos de referência seguintes ou outros de conteúdo equivalente:</w:t>
      </w:r>
    </w:p>
    <w:p w:rsidR="00B9358E" w:rsidRPr="002A5D33" w:rsidRDefault="00B9358E" w:rsidP="00765C92">
      <w:pPr>
        <w:pStyle w:val="Normal1"/>
        <w:numPr>
          <w:ilvl w:val="0"/>
          <w:numId w:val="275"/>
        </w:numPr>
        <w:tabs>
          <w:tab w:val="right" w:pos="8931"/>
        </w:tabs>
        <w:spacing w:before="120" w:after="120"/>
      </w:pPr>
      <w:r w:rsidRPr="002A5D33">
        <w:t>O material do núcleo da fibra ótica deve apresentar elevada transparência e elevado índice de refração.</w:t>
      </w:r>
    </w:p>
    <w:p w:rsidR="00A52C81" w:rsidRPr="002A5D33" w:rsidRDefault="00EC1843" w:rsidP="00765C92">
      <w:pPr>
        <w:pStyle w:val="Normal1"/>
        <w:numPr>
          <w:ilvl w:val="0"/>
          <w:numId w:val="275"/>
        </w:numPr>
        <w:tabs>
          <w:tab w:val="right" w:pos="8931"/>
        </w:tabs>
        <w:spacing w:before="120" w:after="120"/>
      </w:pPr>
      <w:r w:rsidRPr="002A5D33">
        <w:t>A</w:t>
      </w:r>
      <w:r w:rsidR="00B9358E" w:rsidRPr="002A5D33">
        <w:t xml:space="preserve"> luz propaga-se no interior da fibra por reflexão total.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4D1126" w:rsidTr="004D1126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4D1126" w:rsidRPr="00304AEE" w:rsidRDefault="004D1126" w:rsidP="00E841F7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4D1126" w:rsidRPr="00304AEE" w:rsidRDefault="004D1126" w:rsidP="00E841F7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4D1126" w:rsidRPr="00304AEE" w:rsidRDefault="004D1126" w:rsidP="00E841F7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4D1126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D1126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12</w:t>
            </w:r>
          </w:p>
        </w:tc>
      </w:tr>
      <w:tr w:rsidR="004D1126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D1126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10</w:t>
            </w:r>
          </w:p>
        </w:tc>
      </w:tr>
      <w:tr w:rsidR="004D1126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D1126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6</w:t>
            </w:r>
          </w:p>
        </w:tc>
      </w:tr>
      <w:tr w:rsidR="004D1126" w:rsidTr="004D1126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D1126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4D1126" w:rsidRPr="00304AEE" w:rsidRDefault="004D1126" w:rsidP="00B14E8F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</w:tr>
    </w:tbl>
    <w:p w:rsidR="00EC1843" w:rsidRPr="002A5D33" w:rsidRDefault="00EC1843" w:rsidP="00E841F7">
      <w:pPr>
        <w:pStyle w:val="Normal1"/>
        <w:tabs>
          <w:tab w:val="right" w:pos="8931"/>
        </w:tabs>
        <w:spacing w:before="120" w:after="120"/>
      </w:pPr>
    </w:p>
    <w:p w:rsidR="00EC1843" w:rsidRPr="002A5D33" w:rsidRDefault="007503F6" w:rsidP="00E841F7">
      <w:pPr>
        <w:pStyle w:val="11Numerao"/>
        <w:tabs>
          <w:tab w:val="right" w:pos="8931"/>
        </w:tabs>
        <w:spacing w:before="120" w:after="120"/>
      </w:pPr>
      <w:r w:rsidRPr="002A5D33">
        <w:t xml:space="preserve"> </w:t>
      </w:r>
      <w:r w:rsidR="004D1126">
        <w:t>__________________________________________</w:t>
      </w:r>
      <w:r w:rsidR="00E841F7">
        <w:t>______________________________</w:t>
      </w:r>
      <w:r w:rsidR="00E841F7">
        <w:tab/>
      </w:r>
      <w:r w:rsidRPr="004D1126">
        <w:rPr>
          <w:b/>
        </w:rPr>
        <w:t>8 pontos</w:t>
      </w:r>
    </w:p>
    <w:p w:rsidR="007503F6" w:rsidRPr="002A5D33" w:rsidRDefault="007503F6" w:rsidP="00E841F7">
      <w:pPr>
        <w:pStyle w:val="Normal1"/>
        <w:tabs>
          <w:tab w:val="right" w:pos="8931"/>
        </w:tabs>
        <w:spacing w:before="120" w:after="120"/>
        <w:ind w:left="720"/>
      </w:pPr>
      <w:r w:rsidRPr="002A5D33">
        <w:t>Opção D</w:t>
      </w:r>
    </w:p>
    <w:p w:rsidR="007503F6" w:rsidRPr="002A5D33" w:rsidRDefault="004D1126" w:rsidP="00E841F7">
      <w:pPr>
        <w:pStyle w:val="11Numerao"/>
        <w:tabs>
          <w:tab w:val="right" w:pos="8931"/>
        </w:tabs>
        <w:spacing w:before="120" w:after="120"/>
      </w:pPr>
      <w:r>
        <w:t>__________________________________________</w:t>
      </w:r>
      <w:r w:rsidR="00E841F7">
        <w:t>______________________________</w:t>
      </w:r>
      <w:r w:rsidR="00E841F7">
        <w:tab/>
      </w:r>
      <w:r w:rsidR="007503F6" w:rsidRPr="004D1126">
        <w:rPr>
          <w:b/>
        </w:rPr>
        <w:t>8 pontos</w:t>
      </w:r>
    </w:p>
    <w:p w:rsidR="007503F6" w:rsidRPr="002A5D33" w:rsidRDefault="007503F6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Opção B</w:t>
      </w:r>
    </w:p>
    <w:p w:rsidR="007503F6" w:rsidRPr="002A5D33" w:rsidRDefault="004D1126" w:rsidP="00E841F7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E841F7">
        <w:rPr>
          <w:b w:val="0"/>
        </w:rPr>
        <w:t>______________________________</w:t>
      </w:r>
      <w:r w:rsidR="00E841F7">
        <w:rPr>
          <w:b w:val="0"/>
        </w:rPr>
        <w:tab/>
      </w:r>
      <w:r w:rsidR="00290D47" w:rsidRPr="002A5D33">
        <w:t>20 pontos</w:t>
      </w:r>
    </w:p>
    <w:p w:rsidR="00290D47" w:rsidRPr="002A5D33" w:rsidRDefault="004D1126" w:rsidP="00E841F7">
      <w:pPr>
        <w:pStyle w:val="11Numerao"/>
        <w:tabs>
          <w:tab w:val="right" w:pos="8931"/>
        </w:tabs>
        <w:spacing w:before="120" w:after="120"/>
      </w:pPr>
      <w:r>
        <w:t>________________________________________________________________</w:t>
      </w:r>
      <w:r w:rsidR="00E841F7">
        <w:t>________</w:t>
      </w:r>
      <w:r w:rsidR="00E841F7">
        <w:tab/>
      </w:r>
      <w:r w:rsidR="00290D47" w:rsidRPr="004D1126">
        <w:rPr>
          <w:b/>
        </w:rPr>
        <w:t>8 pontos</w:t>
      </w:r>
    </w:p>
    <w:p w:rsidR="00290D47" w:rsidRPr="002A5D33" w:rsidRDefault="00290D47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 xml:space="preserve">Obter o valor do índice de refração aplicando a </w:t>
      </w:r>
      <w:r w:rsidR="00D30437" w:rsidRPr="002A5D33">
        <w:t xml:space="preserve">Lei </w:t>
      </w:r>
      <w:r w:rsidRPr="002A5D33">
        <w:t>de Snell-Descartes (</w:t>
      </w:r>
      <w:r w:rsidRPr="004D1126">
        <w:rPr>
          <w:i/>
        </w:rPr>
        <w:t>n</w:t>
      </w:r>
      <w:r w:rsidRPr="002A5D33">
        <w:rPr>
          <w:vertAlign w:val="subscript"/>
        </w:rPr>
        <w:t>2</w:t>
      </w:r>
      <w:r w:rsidRPr="002A5D33">
        <w:t xml:space="preserve"> = 1,54)</w:t>
      </w:r>
    </w:p>
    <w:p w:rsidR="00290D47" w:rsidRPr="002A5D33" w:rsidRDefault="004D1126" w:rsidP="00E841F7">
      <w:pPr>
        <w:pStyle w:val="11Numerao"/>
        <w:tabs>
          <w:tab w:val="right" w:pos="8931"/>
        </w:tabs>
        <w:spacing w:before="120" w:after="120"/>
      </w:pPr>
      <w:r>
        <w:t>_________________________________________</w:t>
      </w:r>
      <w:r w:rsidR="00E841F7">
        <w:t>______________________________</w:t>
      </w:r>
      <w:r w:rsidR="00E841F7">
        <w:tab/>
      </w:r>
      <w:r w:rsidR="00290D47" w:rsidRPr="004D1126">
        <w:rPr>
          <w:b/>
        </w:rPr>
        <w:t>12 pontos</w:t>
      </w:r>
    </w:p>
    <w:p w:rsidR="00290D47" w:rsidRPr="002A5D33" w:rsidRDefault="00290D47" w:rsidP="00E841F7">
      <w:pPr>
        <w:pStyle w:val="Normal1"/>
        <w:tabs>
          <w:tab w:val="right" w:pos="8931"/>
        </w:tabs>
        <w:spacing w:before="120" w:after="120"/>
        <w:ind w:left="792"/>
      </w:pPr>
      <w:r w:rsidRPr="002A5D33">
        <w:t>Etapas de resolução:</w:t>
      </w:r>
    </w:p>
    <w:p w:rsidR="000038C1" w:rsidRPr="002A5D33" w:rsidRDefault="000038C1" w:rsidP="00D30437">
      <w:pPr>
        <w:pStyle w:val="Normal1"/>
        <w:numPr>
          <w:ilvl w:val="0"/>
          <w:numId w:val="276"/>
        </w:numPr>
        <w:tabs>
          <w:tab w:val="right" w:pos="8931"/>
        </w:tabs>
        <w:spacing w:before="120" w:after="120"/>
        <w:ind w:left="1134"/>
      </w:pPr>
      <w:r w:rsidRPr="002A5D33">
        <w:t>Obter o valor do ângulo limite/crítico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α</m:t>
            </m:r>
          </m:e>
          <m:sub>
            <m:r>
              <m:rPr>
                <m:nor/>
              </m:rPr>
              <m:t>limite</m:t>
            </m:r>
          </m:sub>
        </m:sSub>
        <m:r>
          <m:rPr>
            <m:nor/>
          </m:rPr>
          <m:t xml:space="preserve"> 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m:t xml:space="preserve"> 71,8</m:t>
            </m:r>
          </m:e>
          <m:sup>
            <m:r>
              <m:rPr>
                <m:nor/>
              </m:rPr>
              <m:t>o</m:t>
            </m:r>
          </m:sup>
        </m:sSup>
        <m:r>
          <m:rPr>
            <m:nor/>
          </m:rPr>
          <m:t>)</m:t>
        </m:r>
      </m:oMath>
      <w:r w:rsidR="004D1126">
        <w:t>__</w:t>
      </w:r>
      <w:r w:rsidR="00E841F7">
        <w:t>__________________________</w:t>
      </w:r>
      <w:r w:rsidR="00E841F7">
        <w:tab/>
      </w:r>
      <w:r w:rsidRPr="002A5D33">
        <w:rPr>
          <w:b/>
        </w:rPr>
        <w:t>6 pontos</w:t>
      </w:r>
    </w:p>
    <w:p w:rsidR="00EC1843" w:rsidRPr="002A5D33" w:rsidRDefault="00B13F90" w:rsidP="00D30437">
      <w:pPr>
        <w:pStyle w:val="Normal1"/>
        <w:numPr>
          <w:ilvl w:val="0"/>
          <w:numId w:val="276"/>
        </w:numPr>
        <w:tabs>
          <w:tab w:val="right" w:pos="8931"/>
        </w:tabs>
        <w:spacing w:before="120" w:after="120"/>
        <w:ind w:left="1134"/>
      </w:pPr>
      <w:r w:rsidRPr="002A5D33">
        <w:t>Obt</w:t>
      </w:r>
      <w:r w:rsidR="004D1126">
        <w:t>er o valor do ângulo incidente________________</w:t>
      </w:r>
      <w:r w:rsidR="00E841F7">
        <w:t>___________________________</w:t>
      </w:r>
      <w:r w:rsidR="00E841F7">
        <w:tab/>
      </w:r>
      <w:r w:rsidRPr="002A5D33">
        <w:rPr>
          <w:b/>
        </w:rPr>
        <w:t>2 pontos</w:t>
      </w:r>
    </w:p>
    <w:p w:rsidR="00B13F90" w:rsidRPr="002A5D33" w:rsidRDefault="00C36A0D" w:rsidP="00D30437">
      <w:pPr>
        <w:pStyle w:val="Normal1"/>
        <w:tabs>
          <w:tab w:val="right" w:pos="8931"/>
        </w:tabs>
        <w:spacing w:before="120" w:after="120"/>
        <w:ind w:left="1134"/>
        <w:rPr>
          <w:rFonts w:ascii="Calibri" w:hAnsi="Calibri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m:t>α</m:t>
            </m:r>
          </m:e>
          <m:sub>
            <m:r>
              <m:rPr>
                <m:nor/>
              </m:rPr>
              <m:t>incidente</m:t>
            </m:r>
          </m:sub>
        </m:sSub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90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30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60</m:t>
        </m:r>
      </m:oMath>
      <w:r w:rsidR="00B13F90" w:rsidRPr="002A5D33">
        <w:rPr>
          <w:rFonts w:ascii="Calibri" w:hAnsi="Calibri"/>
          <w:vertAlign w:val="superscript"/>
        </w:rPr>
        <w:t>0</w:t>
      </w:r>
    </w:p>
    <w:p w:rsidR="00B13F90" w:rsidRPr="002A5D33" w:rsidRDefault="00C30370" w:rsidP="00D30437">
      <w:pPr>
        <w:pStyle w:val="Normal1"/>
        <w:numPr>
          <w:ilvl w:val="0"/>
          <w:numId w:val="276"/>
        </w:numPr>
        <w:tabs>
          <w:tab w:val="right" w:pos="8931"/>
        </w:tabs>
        <w:spacing w:before="120" w:after="120"/>
        <w:ind w:left="1134"/>
      </w:pPr>
      <w:r w:rsidRPr="002A5D33">
        <w:t>Comparar o valor do ângulo incident</w:t>
      </w:r>
      <w:r w:rsidR="004D1126">
        <w:t>e com o valor do ângulo limite_____</w:t>
      </w:r>
      <w:r w:rsidR="00E841F7">
        <w:t>____________</w:t>
      </w:r>
      <w:r w:rsidR="00E841F7">
        <w:tab/>
      </w:r>
      <w:r w:rsidRPr="002A5D33">
        <w:rPr>
          <w:b/>
        </w:rPr>
        <w:t>4 pontos</w:t>
      </w:r>
    </w:p>
    <w:p w:rsidR="004D1126" w:rsidRDefault="00C30370" w:rsidP="00D30437">
      <w:pPr>
        <w:pStyle w:val="Normal1"/>
        <w:tabs>
          <w:tab w:val="right" w:pos="8931"/>
        </w:tabs>
        <w:spacing w:before="120" w:after="120"/>
        <w:ind w:left="774"/>
      </w:pPr>
      <w:r w:rsidRPr="004D1126">
        <w:t>Como o valor do ângulo incidente é inferior ao valor do ângulo limite não corre o fenómeno reflexão total no núcleo da fibra.</w:t>
      </w:r>
      <w:r w:rsidR="004D1126">
        <w:br w:type="page"/>
      </w:r>
    </w:p>
    <w:p w:rsidR="00E64C0B" w:rsidRPr="00EE10D1" w:rsidRDefault="00E64C0B" w:rsidP="00BC1E51">
      <w:pPr>
        <w:rPr>
          <w:b/>
          <w:sz w:val="22"/>
          <w:szCs w:val="22"/>
        </w:rPr>
      </w:pPr>
      <w:r w:rsidRPr="00EE10D1">
        <w:rPr>
          <w:b/>
          <w:sz w:val="22"/>
          <w:szCs w:val="22"/>
          <w:highlight w:val="lightGray"/>
        </w:rPr>
        <w:lastRenderedPageBreak/>
        <w:t>Grupo IV</w:t>
      </w:r>
    </w:p>
    <w:p w:rsidR="00E64C0B" w:rsidRPr="002A5D33" w:rsidRDefault="00EE10D1" w:rsidP="00765C92">
      <w:pPr>
        <w:pStyle w:val="1Numerao"/>
        <w:numPr>
          <w:ilvl w:val="0"/>
          <w:numId w:val="277"/>
        </w:numPr>
        <w:tabs>
          <w:tab w:val="right" w:pos="8931"/>
        </w:tabs>
        <w:spacing w:before="120" w:after="120"/>
      </w:pPr>
      <w:r w:rsidRPr="00FC47F9">
        <w:rPr>
          <w:b w:val="0"/>
        </w:rPr>
        <w:t>________________________________________________________________________</w:t>
      </w:r>
      <w:r w:rsidR="00862762" w:rsidRPr="00FC47F9">
        <w:rPr>
          <w:b w:val="0"/>
        </w:rPr>
        <w:t>____</w:t>
      </w:r>
      <w:r w:rsidR="00862762">
        <w:tab/>
      </w:r>
      <w:r w:rsidR="00E64C0B" w:rsidRPr="00EE10D1">
        <w:t>28 pontos</w:t>
      </w:r>
    </w:p>
    <w:p w:rsidR="00E64C0B" w:rsidRPr="002A5D33" w:rsidRDefault="00EE10D1" w:rsidP="003A14AC">
      <w:pPr>
        <w:pStyle w:val="11Numerao"/>
        <w:tabs>
          <w:tab w:val="right" w:pos="8931"/>
        </w:tabs>
        <w:spacing w:before="120" w:after="120"/>
      </w:pPr>
      <w:r>
        <w:t>________________________________________________________________</w:t>
      </w:r>
      <w:r w:rsidR="00862762">
        <w:t>_________</w:t>
      </w:r>
      <w:r w:rsidR="00862762">
        <w:tab/>
      </w:r>
      <w:r w:rsidR="00E64C0B" w:rsidRPr="00EE10D1">
        <w:rPr>
          <w:b/>
        </w:rPr>
        <w:t>8 pontos</w:t>
      </w:r>
    </w:p>
    <w:p w:rsidR="00E64C0B" w:rsidRPr="002A5D33" w:rsidRDefault="00E64C0B" w:rsidP="003A14AC">
      <w:pPr>
        <w:pStyle w:val="Normal1"/>
        <w:tabs>
          <w:tab w:val="right" w:pos="8931"/>
        </w:tabs>
        <w:spacing w:before="120" w:after="120"/>
        <w:ind w:left="792"/>
      </w:pPr>
      <w:r w:rsidRPr="002A5D33">
        <w:t>Difração da luz.</w:t>
      </w:r>
    </w:p>
    <w:p w:rsidR="00E64C0B" w:rsidRPr="002A5D33" w:rsidRDefault="00EE10D1" w:rsidP="003A14AC">
      <w:pPr>
        <w:pStyle w:val="11Numerao"/>
        <w:tabs>
          <w:tab w:val="right" w:pos="8931"/>
        </w:tabs>
        <w:spacing w:before="120" w:after="120"/>
      </w:pPr>
      <w:r>
        <w:t>______________________________________________________________</w:t>
      </w:r>
      <w:r w:rsidR="00862762">
        <w:t>__________</w:t>
      </w:r>
      <w:r w:rsidR="00862762">
        <w:tab/>
      </w:r>
      <w:r w:rsidR="00E64C0B" w:rsidRPr="00EE10D1">
        <w:rPr>
          <w:b/>
        </w:rPr>
        <w:t>12 pontos</w:t>
      </w:r>
    </w:p>
    <w:p w:rsidR="00E64C0B" w:rsidRPr="002A5D33" w:rsidRDefault="003E3CA9" w:rsidP="003A14AC">
      <w:pPr>
        <w:pStyle w:val="Normal1"/>
        <w:tabs>
          <w:tab w:val="right" w:pos="8931"/>
        </w:tabs>
        <w:spacing w:before="120" w:after="120"/>
        <w:ind w:left="720"/>
      </w:pPr>
      <w:r w:rsidRPr="002A5D33">
        <w:t>Etapas de resolução:</w:t>
      </w:r>
    </w:p>
    <w:p w:rsidR="002E715D" w:rsidRPr="002A5D33" w:rsidRDefault="002E715D" w:rsidP="00765C92">
      <w:pPr>
        <w:pStyle w:val="Normal1"/>
        <w:numPr>
          <w:ilvl w:val="0"/>
          <w:numId w:val="278"/>
        </w:numPr>
        <w:tabs>
          <w:tab w:val="right" w:pos="8931"/>
        </w:tabs>
        <w:spacing w:before="120" w:after="120"/>
      </w:pPr>
      <w:r w:rsidRPr="002A5D33">
        <w:t>Obter o valor do comprimento de onda (</w:t>
      </w:r>
      <w:r w:rsidRPr="002A5D33">
        <w:rPr>
          <w:rFonts w:cs="Calibri"/>
        </w:rPr>
        <w:t>λ</w:t>
      </w:r>
      <w:r w:rsidRPr="002A5D33">
        <w:t xml:space="preserve"> = 640 nm = 6,40 x 10</w:t>
      </w:r>
      <w:r w:rsidRPr="002A5D33">
        <w:rPr>
          <w:vertAlign w:val="superscript"/>
        </w:rPr>
        <w:t>-7</w:t>
      </w:r>
      <w:r w:rsidR="00862762">
        <w:t xml:space="preserve"> m)________________</w:t>
      </w:r>
      <w:r w:rsidR="00862762">
        <w:tab/>
      </w:r>
      <w:r w:rsidRPr="002A5D33">
        <w:rPr>
          <w:b/>
        </w:rPr>
        <w:t>6 pontos</w:t>
      </w:r>
    </w:p>
    <w:p w:rsidR="002E715D" w:rsidRPr="002A5D33" w:rsidRDefault="00EE10D1" w:rsidP="00765C92">
      <w:pPr>
        <w:pStyle w:val="Normal1"/>
        <w:numPr>
          <w:ilvl w:val="0"/>
          <w:numId w:val="278"/>
        </w:numPr>
        <w:tabs>
          <w:tab w:val="right" w:pos="8931"/>
        </w:tabs>
        <w:spacing w:before="120" w:after="120"/>
      </w:pPr>
      <w:r>
        <w:t xml:space="preserve">A </w:t>
      </w:r>
      <w:r w:rsidR="002E715D" w:rsidRPr="002A5D33">
        <w:t>ordem de grandeza das dimensões da fenda é igual à ordem de grandeza do comprimento de onda (10</w:t>
      </w:r>
      <w:r w:rsidR="002E715D" w:rsidRPr="002A5D33">
        <w:rPr>
          <w:vertAlign w:val="superscript"/>
        </w:rPr>
        <w:t>-6</w:t>
      </w:r>
      <w:r w:rsidR="002E715D" w:rsidRPr="002A5D33">
        <w:t xml:space="preserve"> m)</w:t>
      </w:r>
      <w:r>
        <w:t>_____________________________</w:t>
      </w:r>
      <w:r w:rsidR="00862762">
        <w:t>______________________________</w:t>
      </w:r>
      <w:r w:rsidR="00862762">
        <w:tab/>
      </w:r>
      <w:r w:rsidR="002E715D" w:rsidRPr="002A5D33">
        <w:rPr>
          <w:b/>
        </w:rPr>
        <w:t>6 pontos</w:t>
      </w:r>
    </w:p>
    <w:p w:rsidR="002446CA" w:rsidRPr="002A5D33" w:rsidRDefault="00EE10D1" w:rsidP="003A14AC">
      <w:pPr>
        <w:pStyle w:val="11Numerao"/>
        <w:tabs>
          <w:tab w:val="right" w:pos="8931"/>
        </w:tabs>
        <w:spacing w:before="120" w:after="120"/>
      </w:pPr>
      <w:r>
        <w:t>________________________________________________________________________</w:t>
      </w:r>
      <w:r w:rsidR="00862762">
        <w:t>_</w:t>
      </w:r>
      <w:r w:rsidR="00862762">
        <w:tab/>
      </w:r>
      <w:r w:rsidR="002446CA" w:rsidRPr="00EE10D1">
        <w:rPr>
          <w:b/>
        </w:rPr>
        <w:t>8 pontos</w:t>
      </w:r>
    </w:p>
    <w:p w:rsidR="002446CA" w:rsidRPr="002A5D33" w:rsidRDefault="002446CA" w:rsidP="003A14AC">
      <w:pPr>
        <w:pStyle w:val="Normal1"/>
        <w:tabs>
          <w:tab w:val="right" w:pos="8931"/>
        </w:tabs>
        <w:spacing w:before="120" w:after="120"/>
        <w:ind w:left="792"/>
      </w:pPr>
      <w:r w:rsidRPr="002A5D33">
        <w:t>Opção C</w:t>
      </w:r>
    </w:p>
    <w:p w:rsidR="002446CA" w:rsidRPr="002A5D33" w:rsidRDefault="00EE10D1" w:rsidP="003A14AC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_______________________________________________</w:t>
      </w:r>
      <w:r w:rsidR="00862762">
        <w:rPr>
          <w:b w:val="0"/>
        </w:rPr>
        <w:t>______________________________</w:t>
      </w:r>
      <w:r w:rsidR="00862762">
        <w:rPr>
          <w:b w:val="0"/>
        </w:rPr>
        <w:tab/>
      </w:r>
      <w:r w:rsidR="00CA7956" w:rsidRPr="002A5D33">
        <w:t>8 pontos</w:t>
      </w:r>
    </w:p>
    <w:p w:rsidR="00937169" w:rsidRPr="00EE10D1" w:rsidRDefault="00EE10D1" w:rsidP="003A14AC">
      <w:pPr>
        <w:pStyle w:val="PargrafodaLista"/>
        <w:tabs>
          <w:tab w:val="right" w:pos="8931"/>
        </w:tabs>
        <w:spacing w:before="120" w:after="120"/>
        <w:ind w:left="360"/>
      </w:pPr>
      <m:oMathPara>
        <m:oMathParaPr>
          <m:jc m:val="left"/>
        </m:oMathParaPr>
        <m:oMath>
          <m:r>
            <m:rPr>
              <m:nor/>
            </m:rPr>
            <m:t>sen θ ≈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tg θ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 xml:space="preserve">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 xml:space="preserve">150 x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nor/>
                    </m:rPr>
                    <m:t>10</m:t>
                  </m:r>
                </m:e>
                <m:sup>
                  <m:r>
                    <m:rPr>
                      <m:nor/>
                    </m:rPr>
                    <m:t>-2</m:t>
                  </m:r>
                </m:sup>
              </m:sSup>
            </m:num>
            <m:den>
              <m:r>
                <m:rPr>
                  <m:nor/>
                </m:rPr>
                <m:t>2,00</m:t>
              </m:r>
            </m:den>
          </m:f>
          <m:r>
            <m:rPr>
              <m:nor/>
            </m:rPr>
            <m:t xml:space="preserve">=7,50 x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10</m:t>
              </m:r>
            </m:e>
            <m:sup>
              <m:r>
                <m:rPr>
                  <m:nor/>
                </m:rPr>
                <m:t>-3</m:t>
              </m:r>
            </m:sup>
          </m:sSup>
        </m:oMath>
      </m:oMathPara>
    </w:p>
    <w:p w:rsidR="003E3CA9" w:rsidRPr="00892714" w:rsidRDefault="00892714" w:rsidP="003A14AC">
      <w:pPr>
        <w:pStyle w:val="PargrafodaLista"/>
        <w:tabs>
          <w:tab w:val="right" w:pos="8931"/>
        </w:tabs>
        <w:spacing w:before="120" w:after="120"/>
        <w:ind w:left="360"/>
      </w:pPr>
      <m:oMathPara>
        <m:oMathParaPr>
          <m:jc m:val="left"/>
        </m:oMathParaPr>
        <m:oMath>
          <m:r>
            <m:rPr>
              <m:nor/>
            </m:rPr>
            <m:t>θ ≈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0,43</m:t>
              </m:r>
            </m:e>
            <m:sup>
              <m:r>
                <m:rPr>
                  <m:nor/>
                </m:rPr>
                <m:t>o</m:t>
              </m:r>
            </m:sup>
          </m:sSup>
          <m:r>
            <m:rPr>
              <m:nor/>
            </m:rPr>
            <m:t xml:space="preserve">  </m:t>
          </m:r>
        </m:oMath>
      </m:oMathPara>
    </w:p>
    <w:p w:rsidR="00937169" w:rsidRPr="002A5D33" w:rsidRDefault="00862762" w:rsidP="003A14AC">
      <w:pPr>
        <w:pStyle w:val="1Numerao"/>
        <w:tabs>
          <w:tab w:val="right" w:pos="8931"/>
        </w:tabs>
        <w:spacing w:before="120" w:after="120"/>
      </w:pPr>
      <w:r>
        <w:rPr>
          <w:b w:val="0"/>
        </w:rPr>
        <w:t>______________________________________________</w:t>
      </w:r>
      <w:r w:rsidR="003A14AC">
        <w:rPr>
          <w:b w:val="0"/>
        </w:rPr>
        <w:t>______________________________</w:t>
      </w:r>
      <w:r w:rsidR="003A14AC">
        <w:rPr>
          <w:b w:val="0"/>
        </w:rPr>
        <w:tab/>
      </w:r>
      <w:r w:rsidR="00C51C4A" w:rsidRPr="002A5D33">
        <w:t>12 pontos</w:t>
      </w:r>
    </w:p>
    <w:p w:rsidR="00E533EB" w:rsidRPr="002A5D33" w:rsidRDefault="00E533EB" w:rsidP="003A14AC">
      <w:pPr>
        <w:pStyle w:val="Normal1"/>
        <w:tabs>
          <w:tab w:val="right" w:pos="8931"/>
        </w:tabs>
        <w:spacing w:before="120" w:after="120"/>
        <w:ind w:left="360"/>
      </w:pPr>
      <w:r w:rsidRPr="002A5D33">
        <w:t>A resposta integra os tópicos de referência seguintes ou outros de conteúdo equivalente:</w:t>
      </w:r>
    </w:p>
    <w:p w:rsidR="00C51C4A" w:rsidRPr="00862762" w:rsidRDefault="001B69A6" w:rsidP="00765C92">
      <w:pPr>
        <w:pStyle w:val="Normal1"/>
        <w:numPr>
          <w:ilvl w:val="0"/>
          <w:numId w:val="279"/>
        </w:numPr>
        <w:tabs>
          <w:tab w:val="right" w:pos="8931"/>
        </w:tabs>
        <w:spacing w:before="120" w:after="120"/>
      </w:pPr>
      <w:r w:rsidRPr="00862762">
        <w:t>Nas situações II e III verifica-se o efeito Doppler.</w:t>
      </w:r>
    </w:p>
    <w:p w:rsidR="001B69A6" w:rsidRPr="00862762" w:rsidRDefault="001B69A6" w:rsidP="00765C92">
      <w:pPr>
        <w:pStyle w:val="Normal1"/>
        <w:numPr>
          <w:ilvl w:val="0"/>
          <w:numId w:val="279"/>
        </w:numPr>
        <w:tabs>
          <w:tab w:val="right" w:pos="8931"/>
        </w:tabs>
        <w:spacing w:before="120" w:after="120"/>
      </w:pPr>
      <w:r w:rsidRPr="00862762">
        <w:t>Na situação I, a frequência sonora é invariável. Na situação II, a frequência aumenta e na situação III, a frequência diminui.</w:t>
      </w:r>
    </w:p>
    <w:tbl>
      <w:tblPr>
        <w:tblStyle w:val="Tabelacomgrelha"/>
        <w:tblW w:w="8180" w:type="dxa"/>
        <w:tblInd w:w="959" w:type="dxa"/>
        <w:tblLook w:val="04A0" w:firstRow="1" w:lastRow="0" w:firstColumn="1" w:lastColumn="0" w:noHBand="0" w:noVBand="1"/>
      </w:tblPr>
      <w:tblGrid>
        <w:gridCol w:w="988"/>
        <w:gridCol w:w="5816"/>
        <w:gridCol w:w="1376"/>
      </w:tblGrid>
      <w:tr w:rsidR="00862762" w:rsidTr="00E766D5">
        <w:tc>
          <w:tcPr>
            <w:tcW w:w="988" w:type="dxa"/>
            <w:shd w:val="clear" w:color="auto" w:fill="BFBFBF" w:themeFill="background1" w:themeFillShade="BF"/>
            <w:vAlign w:val="center"/>
          </w:tcPr>
          <w:p w:rsidR="00862762" w:rsidRPr="00304AEE" w:rsidRDefault="00862762" w:rsidP="003A14AC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NÍVEIS</w:t>
            </w:r>
          </w:p>
        </w:tc>
        <w:tc>
          <w:tcPr>
            <w:tcW w:w="5816" w:type="dxa"/>
            <w:shd w:val="clear" w:color="auto" w:fill="BFBFBF" w:themeFill="background1" w:themeFillShade="BF"/>
            <w:vAlign w:val="center"/>
          </w:tcPr>
          <w:p w:rsidR="00862762" w:rsidRPr="00304AEE" w:rsidRDefault="00862762" w:rsidP="003A14AC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Descritores do nível de desempenho</w:t>
            </w:r>
          </w:p>
        </w:tc>
        <w:tc>
          <w:tcPr>
            <w:tcW w:w="1376" w:type="dxa"/>
            <w:shd w:val="clear" w:color="auto" w:fill="BFBFBF" w:themeFill="background1" w:themeFillShade="BF"/>
            <w:vAlign w:val="center"/>
          </w:tcPr>
          <w:p w:rsidR="00862762" w:rsidRPr="00304AEE" w:rsidRDefault="00862762" w:rsidP="003A14AC">
            <w:pPr>
              <w:pStyle w:val="Normal1"/>
              <w:tabs>
                <w:tab w:val="right" w:pos="8931"/>
              </w:tabs>
              <w:spacing w:before="120" w:after="120"/>
              <w:jc w:val="center"/>
              <w:rPr>
                <w:b/>
              </w:rPr>
            </w:pPr>
            <w:r w:rsidRPr="00304AEE">
              <w:rPr>
                <w:rFonts w:ascii="MyriadPro-Regular" w:hAnsi="MyriadPro-Regular" w:cs="MyriadPro-Regular"/>
                <w:b/>
                <w:lang w:eastAsia="en-US"/>
              </w:rPr>
              <w:t>PONTUAÇÃO</w:t>
            </w:r>
          </w:p>
        </w:tc>
      </w:tr>
      <w:tr w:rsidR="00862762" w:rsidTr="00E766D5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862762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  <w:tc>
          <w:tcPr>
            <w:tcW w:w="5816" w:type="dxa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organização coerente dos conteúdos</w:t>
            </w:r>
            <w:r>
              <w:t xml:space="preserve"> e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12</w:t>
            </w:r>
          </w:p>
        </w:tc>
      </w:tr>
      <w:tr w:rsidR="00862762" w:rsidTr="00E766D5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862762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3</w:t>
            </w:r>
          </w:p>
        </w:tc>
        <w:tc>
          <w:tcPr>
            <w:tcW w:w="5816" w:type="dxa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os dois tópicos</w:t>
            </w:r>
            <w:r>
              <w:t xml:space="preserve"> de referê</w:t>
            </w:r>
            <w:r w:rsidRPr="00304AEE">
              <w:t>ncia com falhas na organização dos conteúdos</w:t>
            </w:r>
            <w:r>
              <w:t xml:space="preserve"> </w:t>
            </w:r>
            <w:r w:rsidRPr="00304AEE">
              <w:t>ou na utilização 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10</w:t>
            </w:r>
          </w:p>
        </w:tc>
      </w:tr>
      <w:tr w:rsidR="00862762" w:rsidTr="00E766D5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862762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2</w:t>
            </w:r>
          </w:p>
        </w:tc>
        <w:tc>
          <w:tcPr>
            <w:tcW w:w="5816" w:type="dxa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 apenas um dos tópicos</w:t>
            </w:r>
            <w:r>
              <w:t xml:space="preserve"> de referência com linguagem cientí</w:t>
            </w:r>
            <w:r w:rsidRPr="00304AEE">
              <w:t>fica adequada.</w:t>
            </w:r>
          </w:p>
        </w:tc>
        <w:tc>
          <w:tcPr>
            <w:tcW w:w="1376" w:type="dxa"/>
            <w:vAlign w:val="center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6</w:t>
            </w:r>
          </w:p>
        </w:tc>
      </w:tr>
      <w:tr w:rsidR="00862762" w:rsidTr="00E766D5">
        <w:tc>
          <w:tcPr>
            <w:tcW w:w="988" w:type="dxa"/>
            <w:shd w:val="clear" w:color="auto" w:fill="D9D9D9" w:themeFill="background1" w:themeFillShade="D9"/>
            <w:vAlign w:val="center"/>
          </w:tcPr>
          <w:p w:rsidR="00862762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1</w:t>
            </w:r>
          </w:p>
        </w:tc>
        <w:tc>
          <w:tcPr>
            <w:tcW w:w="5816" w:type="dxa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</w:pPr>
            <w:r>
              <w:t>A</w:t>
            </w:r>
            <w:r w:rsidRPr="00304AEE">
              <w:t xml:space="preserve"> resposta integra</w:t>
            </w:r>
            <w:r>
              <w:t xml:space="preserve"> apenas um dos tópicos de referê</w:t>
            </w:r>
            <w:r w:rsidRPr="00304AEE">
              <w:t>ncia com falhas na utilização</w:t>
            </w:r>
            <w:r>
              <w:t xml:space="preserve"> </w:t>
            </w:r>
            <w:r w:rsidRPr="00304AEE">
              <w:t>da linguagem cient</w:t>
            </w:r>
            <w:r>
              <w:t>í</w:t>
            </w:r>
            <w:r w:rsidRPr="00304AEE">
              <w:t>fica.</w:t>
            </w:r>
          </w:p>
        </w:tc>
        <w:tc>
          <w:tcPr>
            <w:tcW w:w="1376" w:type="dxa"/>
            <w:vAlign w:val="center"/>
          </w:tcPr>
          <w:p w:rsidR="00862762" w:rsidRPr="00304AEE" w:rsidRDefault="00862762" w:rsidP="00FC47F9">
            <w:pPr>
              <w:pStyle w:val="Normal1"/>
              <w:tabs>
                <w:tab w:val="right" w:pos="8931"/>
              </w:tabs>
              <w:spacing w:after="0"/>
              <w:jc w:val="center"/>
            </w:pPr>
            <w:r>
              <w:t>4</w:t>
            </w:r>
          </w:p>
        </w:tc>
      </w:tr>
    </w:tbl>
    <w:p w:rsidR="00862762" w:rsidRDefault="00862762" w:rsidP="00862762">
      <w:pPr>
        <w:pStyle w:val="Normal1"/>
      </w:pPr>
    </w:p>
    <w:p w:rsidR="00862762" w:rsidRDefault="00862762" w:rsidP="00862762">
      <w:bookmarkStart w:id="0" w:name="_GoBack"/>
      <w:bookmarkEnd w:id="0"/>
    </w:p>
    <w:sectPr w:rsidR="00862762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A0D" w:rsidRDefault="00C36A0D" w:rsidP="00BC1E51">
      <w:r>
        <w:separator/>
      </w:r>
    </w:p>
  </w:endnote>
  <w:endnote w:type="continuationSeparator" w:id="0">
    <w:p w:rsidR="00C36A0D" w:rsidRDefault="00C36A0D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1830D4A3-05DC-4E9C-B5C6-16BBB935CD1C}"/>
    <w:embedBold r:id="rId2" w:fontKey="{C0C0D78B-DD51-4AFB-8189-44C5EB65C24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E9CAE2AC-6743-4781-9EB1-757B87FCC80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F6F667E-F57E-4920-925E-08BDD8D8A4A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BC309890-5C88-4781-8A6A-9F6B0221237F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3E382772-1670-455F-87EB-09D11A5691F5}"/>
    <w:embedBold r:id="rId7" w:fontKey="{A8FCDE68-69CA-4647-8D54-2C5FFE294906}"/>
    <w:embedItalic r:id="rId8" w:fontKey="{1D5E437C-75BF-4969-837D-EE475E2EDBB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FDCF5251-60D9-4F87-A655-428622817EE9}"/>
    <w:embedBold r:id="rId10" w:fontKey="{B7BD48D9-2568-4383-99AF-95D4E15DBCB1}"/>
    <w:embedItalic r:id="rId11" w:fontKey="{D57BE75A-972D-4078-B1AE-BD3BFE8F3F5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E8315565-AB00-4142-893C-EB77A10EC94A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2127CCCA-E4EF-4A40-9631-33EE534F9B7B}"/>
    <w:embedItalic r:id="rId14" w:fontKey="{8428E185-46AE-4C3F-ABFB-DAA3B6648D98}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74F3AD5D-A47D-4771-A3DD-55AC01D294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A0D" w:rsidRDefault="00C36A0D" w:rsidP="00BC1E51">
      <w:r>
        <w:separator/>
      </w:r>
    </w:p>
  </w:footnote>
  <w:footnote w:type="continuationSeparator" w:id="0">
    <w:p w:rsidR="00C36A0D" w:rsidRDefault="00C36A0D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0C7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36A0D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BD38-9812-466C-A694-DA2B06C0F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2016-07-11T14:37:00Z</dcterms:created>
  <dcterms:modified xsi:type="dcterms:W3CDTF">2016-07-11T14:37:00Z</dcterms:modified>
</cp:coreProperties>
</file>