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8C" w:rsidRDefault="00C14A8C" w:rsidP="003E35DF">
      <w:pPr>
        <w:spacing w:after="0"/>
        <w:jc w:val="both"/>
        <w:rPr>
          <w:sz w:val="16"/>
          <w:szCs w:val="16"/>
        </w:rPr>
      </w:pPr>
    </w:p>
    <w:p w:rsidR="00884C96" w:rsidRDefault="00884C96" w:rsidP="003E35DF">
      <w:pPr>
        <w:spacing w:after="0"/>
        <w:jc w:val="both"/>
        <w:rPr>
          <w:sz w:val="16"/>
          <w:szCs w:val="16"/>
        </w:rPr>
      </w:pPr>
    </w:p>
    <w:p w:rsidR="000F35B9" w:rsidRDefault="000F35B9" w:rsidP="003E35DF">
      <w:pPr>
        <w:spacing w:after="0"/>
        <w:jc w:val="both"/>
        <w:rPr>
          <w:sz w:val="16"/>
          <w:szCs w:val="16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5399E6E8" wp14:editId="523C329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940" cy="1466215"/>
                <wp:effectExtent l="0" t="0" r="0" b="635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1466215"/>
                          <a:chOff x="0" y="0"/>
                          <a:chExt cx="5759820" cy="1465935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146593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21117E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EF0396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3</w:t>
                              </w:r>
                            </w:p>
                            <w:p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5pt;height:115.45pt;z-index:251852800;mso-position-horizontal:left;mso-position-horizontal-relative:margin;mso-position-vertical:top;mso-position-vertical-relative:page;mso-width-relative:margin;mso-height-relative:margin" coordsize="57598,14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46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OWIMIA&#10;AADaAAAADwAAAGRycy9kb3ducmV2LnhtbESPzWrDMBCE74W+g9hCb42cQExxI5sQCBhKD/mBXjfS&#10;1ja1VkZSHDdPHwUCPQ4z8w2zqibbi5F86BwrmM8yEMTamY4bBcfD9u0dRIjIBnvHpOCPAlTl89MK&#10;C+MuvKNxHxuRIBwKVNDGOBRSBt2SxTBzA3Hyfpy3GJP0jTQeLwlue7nIslxa7DgttDjQpiX9uz9b&#10;BTaecr3cNWHp8PNaf33Pz/7UK/X6Mq0/QESa4n/40a6NghzuV9INk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5YgwgAAANoAAAAPAAAAAAAAAAAAAAAAAJgCAABkcnMvZG93&#10;bnJldi54bWxQSwUGAAAAAAQABAD1AAAAhwMAAAAA&#10;" fillcolor="#f2f2f2" stroked="f">
                  <v:textbox style="mso-fit-shape-to-text:t" inset="2mm,,2mm">
                    <w:txbxContent>
                      <w:p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:rsidR="005B5ACF" w:rsidRDefault="0021117E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EF0396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3</w:t>
                        </w:r>
                      </w:p>
                      <w:p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0F35B9" w:rsidRDefault="000F35B9" w:rsidP="003E35DF">
      <w:pPr>
        <w:spacing w:after="0"/>
        <w:jc w:val="both"/>
        <w:rPr>
          <w:sz w:val="16"/>
          <w:szCs w:val="16"/>
        </w:rPr>
      </w:pPr>
    </w:p>
    <w:p w:rsidR="000F35B9" w:rsidRDefault="000F35B9" w:rsidP="003E35DF">
      <w:pPr>
        <w:spacing w:after="0"/>
        <w:jc w:val="both"/>
        <w:rPr>
          <w:sz w:val="16"/>
          <w:szCs w:val="16"/>
        </w:rPr>
      </w:pPr>
    </w:p>
    <w:p w:rsidR="000F35B9" w:rsidRDefault="000F35B9" w:rsidP="003E35DF">
      <w:pPr>
        <w:spacing w:after="0"/>
        <w:jc w:val="both"/>
        <w:rPr>
          <w:sz w:val="16"/>
          <w:szCs w:val="16"/>
        </w:rPr>
      </w:pPr>
    </w:p>
    <w:p w:rsidR="00AC011C" w:rsidRPr="00AC011C" w:rsidRDefault="00AC011C" w:rsidP="00FC3058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:rsidR="00AC011C" w:rsidRPr="00AC011C" w:rsidRDefault="00AC011C" w:rsidP="00FC3058">
      <w:pPr>
        <w:spacing w:after="0"/>
        <w:ind w:left="283" w:right="28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:rsidR="000F35B9" w:rsidRPr="00AC011C" w:rsidRDefault="00AC011C" w:rsidP="00FC3058">
      <w:pPr>
        <w:spacing w:after="0"/>
        <w:ind w:left="283" w:right="28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:rsidR="000F35B9" w:rsidRDefault="000F35B9" w:rsidP="00711BF8">
      <w:pPr>
        <w:spacing w:after="0"/>
        <w:rPr>
          <w:rFonts w:asciiTheme="minorHAnsi" w:hAnsiTheme="minorHAnsi" w:cs="Calibri"/>
          <w:lang w:bidi="ar-SA"/>
        </w:rPr>
      </w:pPr>
    </w:p>
    <w:p w:rsidR="00645F6A" w:rsidRPr="00A137F5" w:rsidRDefault="00645F6A" w:rsidP="00711BF8">
      <w:pPr>
        <w:spacing w:after="0"/>
        <w:rPr>
          <w:rFonts w:asciiTheme="minorHAnsi" w:hAnsiTheme="minorHAnsi" w:cs="Calibri"/>
          <w:lang w:bidi="ar-SA"/>
        </w:rPr>
      </w:pPr>
    </w:p>
    <w:p w:rsidR="000F35B9" w:rsidRDefault="000F35B9" w:rsidP="0021117E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</w:t>
      </w:r>
    </w:p>
    <w:p w:rsidR="004E3333" w:rsidRPr="001D7E4F" w:rsidRDefault="004E3333" w:rsidP="0021117E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16"/>
          <w:szCs w:val="16"/>
        </w:rPr>
      </w:pPr>
    </w:p>
    <w:p w:rsidR="004E3333" w:rsidRPr="004E3333" w:rsidRDefault="004E3333" w:rsidP="00BE05B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/>
        <w:ind w:left="425" w:hanging="425"/>
        <w:contextualSpacing w:val="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Numa corda produziu-se uma onda a partir da oscilação periódica de uma </w:t>
      </w:r>
      <w:r w:rsidR="009D1D44">
        <w:rPr>
          <w:rFonts w:asciiTheme="minorHAnsi" w:hAnsiTheme="minorHAnsi"/>
          <w:bCs/>
        </w:rPr>
        <w:t xml:space="preserve">das suas </w:t>
      </w:r>
      <w:r>
        <w:rPr>
          <w:rFonts w:asciiTheme="minorHAnsi" w:hAnsiTheme="minorHAnsi"/>
          <w:bCs/>
        </w:rPr>
        <w:t>extremidade</w:t>
      </w:r>
      <w:r w:rsidR="009D1D44">
        <w:rPr>
          <w:rFonts w:asciiTheme="minorHAnsi" w:hAnsiTheme="minorHAnsi"/>
          <w:bCs/>
        </w:rPr>
        <w:t>s</w:t>
      </w:r>
      <w:r>
        <w:rPr>
          <w:rFonts w:asciiTheme="minorHAnsi" w:hAnsiTheme="minorHAnsi"/>
          <w:bCs/>
        </w:rPr>
        <w:t xml:space="preserve">. </w:t>
      </w:r>
      <w:r w:rsidRPr="004E3333">
        <w:rPr>
          <w:rFonts w:asciiTheme="minorHAnsi" w:hAnsiTheme="minorHAnsi"/>
          <w:bCs/>
        </w:rPr>
        <w:t xml:space="preserve">A </w:t>
      </w:r>
      <w:r w:rsidR="001D7C21">
        <w:rPr>
          <w:rFonts w:asciiTheme="minorHAnsi" w:hAnsiTheme="minorHAnsi"/>
          <w:bCs/>
        </w:rPr>
        <w:t>f</w:t>
      </w:r>
      <w:r w:rsidRPr="004E3333">
        <w:rPr>
          <w:rFonts w:asciiTheme="minorHAnsi" w:hAnsiTheme="minorHAnsi"/>
          <w:bCs/>
        </w:rPr>
        <w:t>igura seguinte representa o perfil d</w:t>
      </w:r>
      <w:r>
        <w:rPr>
          <w:rFonts w:asciiTheme="minorHAnsi" w:hAnsiTheme="minorHAnsi"/>
          <w:bCs/>
        </w:rPr>
        <w:t>a</w:t>
      </w:r>
      <w:r w:rsidRPr="004E3333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corda </w:t>
      </w:r>
      <w:r w:rsidRPr="004E3333">
        <w:rPr>
          <w:rFonts w:asciiTheme="minorHAnsi" w:hAnsiTheme="minorHAnsi"/>
          <w:bCs/>
        </w:rPr>
        <w:t>num dado instante</w:t>
      </w:r>
      <w:r w:rsidR="009D1D44">
        <w:rPr>
          <w:rFonts w:asciiTheme="minorHAnsi" w:hAnsiTheme="minorHAnsi"/>
          <w:bCs/>
        </w:rPr>
        <w:t>. A velocidade de propagação da onda é</w:t>
      </w:r>
      <w:r>
        <w:rPr>
          <w:rFonts w:asciiTheme="minorHAnsi" w:hAnsiTheme="minorHAnsi"/>
          <w:bCs/>
        </w:rPr>
        <w:t xml:space="preserve"> </w:t>
      </w:r>
      <w:r w:rsidR="009D1D44">
        <w:rPr>
          <w:rFonts w:asciiTheme="minorHAnsi" w:hAnsiTheme="minorHAnsi"/>
          <w:bCs/>
        </w:rPr>
        <w:t>2</w:t>
      </w:r>
      <w:r w:rsidR="00FD0D4E">
        <w:rPr>
          <w:rFonts w:asciiTheme="minorHAnsi" w:hAnsiTheme="minorHAnsi"/>
          <w:bCs/>
        </w:rPr>
        <w:t>5</w:t>
      </w:r>
      <w:r w:rsidR="009D1D44">
        <w:rPr>
          <w:rFonts w:asciiTheme="minorHAnsi" w:hAnsiTheme="minorHAnsi"/>
          <w:bCs/>
        </w:rPr>
        <w:t xml:space="preserve"> m s</w:t>
      </w:r>
      <w:r w:rsidR="001D7C21">
        <w:rPr>
          <w:rFonts w:asciiTheme="minorHAnsi" w:hAnsiTheme="minorHAnsi"/>
          <w:bCs/>
          <w:vertAlign w:val="superscript"/>
        </w:rPr>
        <w:t>−</w:t>
      </w:r>
      <w:r w:rsidR="009D1D44" w:rsidRPr="009D1D44">
        <w:rPr>
          <w:rFonts w:asciiTheme="minorHAnsi" w:hAnsiTheme="minorHAnsi"/>
          <w:bCs/>
          <w:vertAlign w:val="superscript"/>
        </w:rPr>
        <w:t>1</w:t>
      </w:r>
      <w:r w:rsidR="009D1D44">
        <w:rPr>
          <w:rFonts w:asciiTheme="minorHAnsi" w:hAnsiTheme="minorHAnsi"/>
          <w:bCs/>
        </w:rPr>
        <w:t>.</w:t>
      </w:r>
    </w:p>
    <w:p w:rsidR="004E383A" w:rsidRDefault="004E3333" w:rsidP="0021117E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noProof/>
          <w:lang w:eastAsia="pt-PT" w:bidi="ar-SA"/>
        </w:rPr>
        <w:drawing>
          <wp:inline distT="0" distB="0" distL="0" distR="0" wp14:anchorId="3251AB28" wp14:editId="021FE5D7">
            <wp:extent cx="3029803" cy="1207826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77" t="-8463" r="-4914" b="-6760"/>
                    <a:stretch/>
                  </pic:blipFill>
                  <pic:spPr bwMode="auto">
                    <a:xfrm>
                      <a:off x="0" y="0"/>
                      <a:ext cx="3027929" cy="1207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115F" w:rsidRPr="001D7D0D" w:rsidRDefault="0084115F" w:rsidP="0021117E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16"/>
          <w:szCs w:val="16"/>
        </w:rPr>
      </w:pPr>
    </w:p>
    <w:p w:rsidR="00FD0D4E" w:rsidRDefault="00B709FE" w:rsidP="00FD0D4E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(8</w:t>
      </w:r>
      <w:r w:rsidRPr="007D4340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Pr="002F6543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12502">
        <w:rPr>
          <w:rFonts w:asciiTheme="minorHAnsi" w:hAnsiTheme="minorHAnsi"/>
          <w:bCs/>
        </w:rPr>
        <w:t>Qu</w:t>
      </w:r>
      <w:r w:rsidR="00FD0D4E">
        <w:rPr>
          <w:rFonts w:asciiTheme="minorHAnsi" w:hAnsiTheme="minorHAnsi"/>
          <w:bCs/>
        </w:rPr>
        <w:t xml:space="preserve">al das opções completa a seguinte frase? </w:t>
      </w:r>
    </w:p>
    <w:p w:rsidR="009D1D44" w:rsidRDefault="009D1D44" w:rsidP="00FD0D4E">
      <w:pPr>
        <w:pStyle w:val="ListParagraph"/>
        <w:autoSpaceDE w:val="0"/>
        <w:autoSpaceDN w:val="0"/>
        <w:adjustRightInd w:val="0"/>
        <w:spacing w:after="0"/>
        <w:ind w:left="851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A onda </w:t>
      </w:r>
      <w:r w:rsidR="00FD0D4E">
        <w:rPr>
          <w:rFonts w:asciiTheme="minorHAnsi" w:hAnsiTheme="minorHAnsi"/>
          <w:bCs/>
        </w:rPr>
        <w:t xml:space="preserve">na corda </w:t>
      </w:r>
      <w:r>
        <w:rPr>
          <w:rFonts w:asciiTheme="minorHAnsi" w:hAnsiTheme="minorHAnsi"/>
          <w:bCs/>
        </w:rPr>
        <w:t xml:space="preserve">é </w:t>
      </w:r>
      <w:r w:rsidR="00FD0D4E">
        <w:rPr>
          <w:rFonts w:asciiTheme="minorHAnsi" w:hAnsiTheme="minorHAnsi"/>
          <w:bCs/>
        </w:rPr>
        <w:t>…</w:t>
      </w:r>
      <w:r w:rsidR="00B709FE">
        <w:rPr>
          <w:rFonts w:asciiTheme="minorHAnsi" w:hAnsiTheme="minorHAnsi"/>
          <w:bCs/>
        </w:rPr>
        <w:t xml:space="preserve"> e </w:t>
      </w:r>
      <w:r w:rsidR="00FD0D4E">
        <w:rPr>
          <w:rFonts w:asciiTheme="minorHAnsi" w:hAnsiTheme="minorHAnsi"/>
          <w:bCs/>
        </w:rPr>
        <w:t xml:space="preserve">o tempo que decorre quando a onda se propaga entre as posições horizontais correspondentes aos pontos </w:t>
      </w:r>
      <w:r w:rsidR="00FD0D4E" w:rsidRPr="00E12502">
        <w:rPr>
          <w:rFonts w:asciiTheme="minorHAnsi" w:hAnsiTheme="minorHAnsi"/>
          <w:b/>
          <w:bCs/>
        </w:rPr>
        <w:t>A</w:t>
      </w:r>
      <w:r w:rsidR="00FD0D4E">
        <w:rPr>
          <w:rFonts w:asciiTheme="minorHAnsi" w:hAnsiTheme="minorHAnsi"/>
          <w:bCs/>
        </w:rPr>
        <w:t xml:space="preserve"> e </w:t>
      </w:r>
      <w:r w:rsidR="00FD0D4E" w:rsidRPr="00E12502">
        <w:rPr>
          <w:rFonts w:asciiTheme="minorHAnsi" w:hAnsiTheme="minorHAnsi"/>
          <w:b/>
          <w:bCs/>
        </w:rPr>
        <w:t>B</w:t>
      </w:r>
      <w:r w:rsidR="00FD0D4E">
        <w:rPr>
          <w:rFonts w:asciiTheme="minorHAnsi" w:hAnsiTheme="minorHAnsi"/>
          <w:bCs/>
        </w:rPr>
        <w:t xml:space="preserve"> da corda é …</w:t>
      </w:r>
    </w:p>
    <w:p w:rsidR="00CD372E" w:rsidRDefault="009D1D44" w:rsidP="001D7C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transversal</w:t>
      </w:r>
      <w:proofErr w:type="gramEnd"/>
      <w:r w:rsidR="00B709FE" w:rsidRPr="00B709FE">
        <w:rPr>
          <w:rFonts w:asciiTheme="minorHAnsi" w:hAnsiTheme="minorHAnsi"/>
          <w:bCs/>
        </w:rPr>
        <w:t xml:space="preserve"> </w:t>
      </w:r>
      <w:r w:rsidR="00FD0D4E">
        <w:rPr>
          <w:rFonts w:asciiTheme="minorHAnsi" w:hAnsiTheme="minorHAnsi"/>
          <w:bCs/>
        </w:rPr>
        <w:t>… 2</w:t>
      </w:r>
      <w:r w:rsidR="0084115F">
        <w:rPr>
          <w:rFonts w:asciiTheme="minorHAnsi" w:hAnsiTheme="minorHAnsi"/>
          <w:bCs/>
        </w:rPr>
        <w:t>0</w:t>
      </w:r>
      <w:r w:rsidR="00FD0D4E">
        <w:rPr>
          <w:rFonts w:asciiTheme="minorHAnsi" w:hAnsiTheme="minorHAnsi"/>
          <w:bCs/>
        </w:rPr>
        <w:t xml:space="preserve"> ms</w:t>
      </w:r>
      <w:r w:rsidR="00CD372E">
        <w:rPr>
          <w:rFonts w:asciiTheme="minorHAnsi" w:hAnsiTheme="minorHAnsi"/>
          <w:bCs/>
        </w:rPr>
        <w:t>.</w:t>
      </w:r>
    </w:p>
    <w:p w:rsidR="00CD372E" w:rsidRDefault="00E12502" w:rsidP="001D7C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longitudinal</w:t>
      </w:r>
      <w:proofErr w:type="gramEnd"/>
      <w:r w:rsidR="00B709FE">
        <w:rPr>
          <w:rFonts w:asciiTheme="minorHAnsi" w:hAnsiTheme="minorHAnsi"/>
          <w:bCs/>
        </w:rPr>
        <w:t xml:space="preserve"> </w:t>
      </w:r>
      <w:r w:rsidR="00FD0D4E">
        <w:rPr>
          <w:rFonts w:asciiTheme="minorHAnsi" w:hAnsiTheme="minorHAnsi"/>
          <w:bCs/>
        </w:rPr>
        <w:t>… 50 s</w:t>
      </w:r>
      <w:r w:rsidR="00CD372E">
        <w:rPr>
          <w:rFonts w:asciiTheme="minorHAnsi" w:hAnsiTheme="minorHAnsi"/>
          <w:bCs/>
        </w:rPr>
        <w:t>.</w:t>
      </w:r>
    </w:p>
    <w:p w:rsidR="00CD372E" w:rsidRDefault="00E12502" w:rsidP="001D7C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Theme="minorHAnsi" w:hAnsiTheme="minorHAnsi"/>
          <w:bCs/>
        </w:rPr>
      </w:pPr>
      <w:proofErr w:type="gramStart"/>
      <w:r w:rsidRPr="00CD372E">
        <w:rPr>
          <w:rFonts w:asciiTheme="minorHAnsi" w:hAnsiTheme="minorHAnsi"/>
          <w:bCs/>
        </w:rPr>
        <w:t>transversal</w:t>
      </w:r>
      <w:proofErr w:type="gramEnd"/>
      <w:r w:rsidR="00B709FE" w:rsidRPr="00CD372E">
        <w:rPr>
          <w:rFonts w:asciiTheme="minorHAnsi" w:hAnsiTheme="minorHAnsi"/>
          <w:bCs/>
        </w:rPr>
        <w:t xml:space="preserve"> </w:t>
      </w:r>
      <w:r w:rsidR="00FD0D4E">
        <w:rPr>
          <w:rFonts w:asciiTheme="minorHAnsi" w:hAnsiTheme="minorHAnsi"/>
          <w:bCs/>
        </w:rPr>
        <w:t>… 50 s</w:t>
      </w:r>
      <w:r w:rsidR="00CD372E">
        <w:rPr>
          <w:rFonts w:asciiTheme="minorHAnsi" w:hAnsiTheme="minorHAnsi"/>
          <w:bCs/>
        </w:rPr>
        <w:t>.</w:t>
      </w:r>
    </w:p>
    <w:p w:rsidR="00FD0D4E" w:rsidRDefault="00FD0D4E" w:rsidP="001D7C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1134" w:hanging="283"/>
        <w:jc w:val="both"/>
        <w:rPr>
          <w:rFonts w:asciiTheme="minorHAnsi" w:hAnsiTheme="minorHAnsi"/>
          <w:bCs/>
        </w:rPr>
      </w:pPr>
      <w:proofErr w:type="gramStart"/>
      <w:r>
        <w:rPr>
          <w:rFonts w:asciiTheme="minorHAnsi" w:hAnsiTheme="minorHAnsi"/>
          <w:bCs/>
        </w:rPr>
        <w:t>longitudinal</w:t>
      </w:r>
      <w:proofErr w:type="gramEnd"/>
      <w:r>
        <w:rPr>
          <w:rFonts w:asciiTheme="minorHAnsi" w:hAnsiTheme="minorHAnsi"/>
          <w:bCs/>
        </w:rPr>
        <w:t xml:space="preserve"> … 2</w:t>
      </w:r>
      <w:r w:rsidR="0084115F">
        <w:rPr>
          <w:rFonts w:asciiTheme="minorHAnsi" w:hAnsiTheme="minorHAnsi"/>
          <w:bCs/>
        </w:rPr>
        <w:t>0</w:t>
      </w:r>
      <w:r>
        <w:rPr>
          <w:rFonts w:asciiTheme="minorHAnsi" w:hAnsiTheme="minorHAnsi"/>
          <w:bCs/>
        </w:rPr>
        <w:t xml:space="preserve"> ms.</w:t>
      </w:r>
    </w:p>
    <w:p w:rsidR="001D7E4F" w:rsidRPr="0084115F" w:rsidRDefault="001D7E4F" w:rsidP="00CD372E">
      <w:pPr>
        <w:autoSpaceDE w:val="0"/>
        <w:autoSpaceDN w:val="0"/>
        <w:adjustRightInd w:val="0"/>
        <w:spacing w:after="0"/>
        <w:jc w:val="both"/>
        <w:rPr>
          <w:rFonts w:cs="TimesNewRomanPS-BoldMT"/>
          <w:bCs/>
          <w:sz w:val="16"/>
          <w:szCs w:val="16"/>
        </w:rPr>
      </w:pPr>
    </w:p>
    <w:p w:rsidR="0084115F" w:rsidRDefault="00AB33C8" w:rsidP="0084115F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851" w:hanging="425"/>
        <w:jc w:val="both"/>
        <w:rPr>
          <w:rFonts w:cs="TimesNewRomanPS-BoldMT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(10</w:t>
      </w:r>
      <w:r w:rsidR="0084115F" w:rsidRPr="007D4340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84115F">
        <w:rPr>
          <w:rFonts w:cs="TimesNewRomanPS-BoldMT"/>
          <w:bCs/>
          <w:color w:val="808080" w:themeColor="background1" w:themeShade="80"/>
          <w:sz w:val="20"/>
          <w:szCs w:val="20"/>
        </w:rPr>
        <w:t xml:space="preserve"> </w:t>
      </w:r>
      <w:r w:rsidR="0084115F" w:rsidRPr="001D7E4F">
        <w:rPr>
          <w:rFonts w:cs="TimesNewRomanPS-BoldMT"/>
          <w:bCs/>
        </w:rPr>
        <w:t>Determine o tempo de uma oscilação completa da extremidade da corda.</w:t>
      </w:r>
    </w:p>
    <w:p w:rsidR="000460A2" w:rsidRPr="000460A2" w:rsidRDefault="000460A2" w:rsidP="000460A2">
      <w:pPr>
        <w:pStyle w:val="ListParagraph"/>
        <w:autoSpaceDE w:val="0"/>
        <w:autoSpaceDN w:val="0"/>
        <w:adjustRightInd w:val="0"/>
        <w:spacing w:after="0"/>
        <w:ind w:left="851"/>
        <w:jc w:val="both"/>
        <w:rPr>
          <w:rFonts w:cs="TimesNewRomanPS-BoldMT"/>
          <w:bCs/>
        </w:rPr>
      </w:pPr>
      <w:r w:rsidRPr="000460A2">
        <w:rPr>
          <w:rFonts w:cs="TimesNewRomanPS-BoldMT"/>
          <w:bCs/>
        </w:rPr>
        <w:t>Apresente todas as etapas de resolução.</w:t>
      </w:r>
    </w:p>
    <w:p w:rsidR="0084115F" w:rsidRPr="0084115F" w:rsidRDefault="0084115F" w:rsidP="0084115F">
      <w:pPr>
        <w:pStyle w:val="ListParagraph"/>
        <w:autoSpaceDE w:val="0"/>
        <w:autoSpaceDN w:val="0"/>
        <w:adjustRightInd w:val="0"/>
        <w:spacing w:after="0"/>
        <w:ind w:left="851"/>
        <w:jc w:val="both"/>
        <w:rPr>
          <w:rFonts w:cs="TimesNewRomanPS-BoldMT"/>
          <w:bCs/>
          <w:sz w:val="16"/>
          <w:szCs w:val="16"/>
        </w:rPr>
      </w:pPr>
    </w:p>
    <w:p w:rsidR="001D7E4F" w:rsidRDefault="001D7E4F" w:rsidP="00776EF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851" w:hanging="425"/>
        <w:jc w:val="both"/>
        <w:rPr>
          <w:rFonts w:cs="TimesNewRomanPS-BoldMT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(12</w:t>
      </w:r>
      <w:r w:rsidRPr="007D4340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 xml:space="preserve"> </w:t>
      </w:r>
      <w:r>
        <w:rPr>
          <w:rFonts w:cs="TimesNewRomanPS-BoldMT"/>
          <w:bCs/>
        </w:rPr>
        <w:t>Fez-se oscilar a extremidade da corda com metade da frequência anterior. Indique, justificando, qu</w:t>
      </w:r>
      <w:r w:rsidR="00AB33C8">
        <w:rPr>
          <w:rFonts w:cs="TimesNewRomanPS-BoldMT"/>
          <w:bCs/>
        </w:rPr>
        <w:t>e alteração ocorreria</w:t>
      </w:r>
      <w:r>
        <w:rPr>
          <w:rFonts w:cs="TimesNewRomanPS-BoldMT"/>
          <w:bCs/>
        </w:rPr>
        <w:t>, rela</w:t>
      </w:r>
      <w:r w:rsidR="00AB33C8">
        <w:rPr>
          <w:rFonts w:cs="TimesNewRomanPS-BoldMT"/>
          <w:bCs/>
        </w:rPr>
        <w:t>tivamente à situação anterior, para a</w:t>
      </w:r>
      <w:r>
        <w:rPr>
          <w:rFonts w:cs="TimesNewRomanPS-BoldMT"/>
          <w:bCs/>
        </w:rPr>
        <w:t xml:space="preserve"> distância entre </w:t>
      </w:r>
      <w:r w:rsidR="00237215">
        <w:rPr>
          <w:rFonts w:cs="TimesNewRomanPS-BoldMT"/>
          <w:bCs/>
        </w:rPr>
        <w:t xml:space="preserve">duas </w:t>
      </w:r>
      <w:r w:rsidR="00481F22">
        <w:rPr>
          <w:rFonts w:cs="TimesNewRomanPS-BoldMT"/>
          <w:bCs/>
        </w:rPr>
        <w:t>cristas</w:t>
      </w:r>
      <w:r w:rsidR="00237215">
        <w:rPr>
          <w:rFonts w:cs="TimesNewRomanPS-BoldMT"/>
          <w:bCs/>
        </w:rPr>
        <w:t xml:space="preserve"> sucessivas </w:t>
      </w:r>
      <w:r w:rsidR="0084115F">
        <w:rPr>
          <w:rFonts w:cs="TimesNewRomanPS-BoldMT"/>
          <w:bCs/>
        </w:rPr>
        <w:t>n</w:t>
      </w:r>
      <w:r>
        <w:rPr>
          <w:rFonts w:cs="TimesNewRomanPS-BoldMT"/>
          <w:bCs/>
        </w:rPr>
        <w:t xml:space="preserve">a corda.  </w:t>
      </w:r>
    </w:p>
    <w:p w:rsidR="001D7E4F" w:rsidRDefault="001D7E4F" w:rsidP="001D7E4F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</w:p>
    <w:p w:rsidR="00CD372E" w:rsidRDefault="00CD372E" w:rsidP="001D7E4F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</w:p>
    <w:p w:rsidR="0084115F" w:rsidRDefault="0084115F" w:rsidP="001D7E4F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</w:p>
    <w:p w:rsidR="0084115F" w:rsidRDefault="0084115F" w:rsidP="001D7E4F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</w:p>
    <w:p w:rsidR="00110D14" w:rsidRDefault="00110D14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br w:type="page"/>
      </w:r>
    </w:p>
    <w:p w:rsidR="00EF0396" w:rsidRPr="004E3333" w:rsidRDefault="00EF0396" w:rsidP="00776EF5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eastAsia="Flama-Book" w:cs="Flama-Book"/>
        </w:rPr>
      </w:pPr>
      <w:r w:rsidRPr="004E3333">
        <w:rPr>
          <w:rFonts w:eastAsia="Flama-Book" w:cs="Flama-Book"/>
        </w:rPr>
        <w:lastRenderedPageBreak/>
        <w:t xml:space="preserve">Com o objetivo de determinar experimentalmente a velocidade de propagação do som no ar, usou-se o material da </w:t>
      </w:r>
      <w:r w:rsidR="001D7C21">
        <w:rPr>
          <w:rFonts w:eastAsia="Flama-Book" w:cs="Flama-Book"/>
        </w:rPr>
        <w:t>f</w:t>
      </w:r>
      <w:r w:rsidRPr="004E3333">
        <w:rPr>
          <w:rFonts w:eastAsia="Flama-Book" w:cs="Flama-Book"/>
        </w:rPr>
        <w:t xml:space="preserve">igura seguinte. Inicialmente os microfones 1 e 2 estavam lado a lado e em frente ao altifalante. Mantendo o microfone 1 fixo, foi-se afastando o microfone 2 ao longo da régua. Os </w:t>
      </w:r>
      <w:r>
        <w:t xml:space="preserve">canais 1 e 2 do osciloscópio, a que estavam ligados os microfones, tinham o respetivo comutador selecionado para a mesma escala. A </w:t>
      </w:r>
      <w:r w:rsidR="001D7C21">
        <w:t>f</w:t>
      </w:r>
      <w:r>
        <w:t>igura mostra também a seleção das escalas nos comutadores.</w:t>
      </w:r>
    </w:p>
    <w:p w:rsidR="00EF0396" w:rsidRDefault="00445436" w:rsidP="00EF0396">
      <w:pPr>
        <w:autoSpaceDE w:val="0"/>
        <w:autoSpaceDN w:val="0"/>
        <w:adjustRightInd w:val="0"/>
        <w:ind w:firstLine="284"/>
        <w:jc w:val="both"/>
        <w:rPr>
          <w:rFonts w:eastAsia="Flama-Book" w:cs="Flama-Book"/>
        </w:rPr>
      </w:pPr>
      <w:r>
        <w:rPr>
          <w:rFonts w:eastAsia="Flama-Book" w:cs="Flama-Book"/>
          <w:noProof/>
          <w:lang w:eastAsia="pt-PT" w:bidi="ar-SA"/>
        </w:rPr>
        <w:drawing>
          <wp:inline distT="0" distB="0" distL="0" distR="0" wp14:anchorId="728E8B60" wp14:editId="6185E61F">
            <wp:extent cx="5576400" cy="1962000"/>
            <wp:effectExtent l="0" t="0" r="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00" cy="19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2357" w:rsidRDefault="00B913C3" w:rsidP="00967568">
      <w:pPr>
        <w:autoSpaceDE w:val="0"/>
        <w:autoSpaceDN w:val="0"/>
        <w:adjustRightInd w:val="0"/>
        <w:spacing w:after="120"/>
        <w:ind w:left="425"/>
        <w:jc w:val="both"/>
        <w:rPr>
          <w:rFonts w:asciiTheme="minorHAnsi" w:eastAsia="Flama-Book" w:hAnsiTheme="minorHAnsi" w:cs="Flama-Book"/>
        </w:rPr>
      </w:pPr>
      <w:r>
        <w:rPr>
          <w:rFonts w:eastAsia="Flama-Book" w:cs="Flama-Book"/>
        </w:rPr>
        <w:t xml:space="preserve">A </w:t>
      </w:r>
      <w:r w:rsidR="001D7C21">
        <w:rPr>
          <w:rFonts w:eastAsia="Flama-Book" w:cs="Flama-Book"/>
        </w:rPr>
        <w:t>f</w:t>
      </w:r>
      <w:r>
        <w:rPr>
          <w:rFonts w:eastAsia="Flama-Book" w:cs="Flama-Book"/>
        </w:rPr>
        <w:t xml:space="preserve">igura seguinte mostra os sinais elétricos visualizados no osciloscópio, A e B, quando o microfone 2 está a uma certa distância do microfone 1. </w:t>
      </w:r>
      <w:r w:rsidRPr="007A2637">
        <w:rPr>
          <w:rFonts w:asciiTheme="minorHAnsi" w:eastAsia="Flama-Book" w:hAnsiTheme="minorHAnsi" w:cs="Flama-Book"/>
        </w:rPr>
        <w:t xml:space="preserve"> </w:t>
      </w:r>
    </w:p>
    <w:p w:rsidR="00EF0396" w:rsidRDefault="00EF0396" w:rsidP="00B913C3">
      <w:pPr>
        <w:spacing w:after="0"/>
        <w:jc w:val="center"/>
      </w:pPr>
      <w:r>
        <w:rPr>
          <w:noProof/>
          <w:lang w:eastAsia="pt-PT" w:bidi="ar-SA"/>
        </w:rPr>
        <w:drawing>
          <wp:inline distT="0" distB="0" distL="0" distR="0" wp14:anchorId="6B5FEEDE" wp14:editId="5A5BB7B4">
            <wp:extent cx="2678400" cy="1346400"/>
            <wp:effectExtent l="0" t="0" r="8255" b="635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00" cy="13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396" w:rsidRPr="00B913C3" w:rsidRDefault="00EF0396" w:rsidP="00B913C3">
      <w:pPr>
        <w:spacing w:after="0"/>
        <w:rPr>
          <w:sz w:val="16"/>
          <w:szCs w:val="16"/>
        </w:rPr>
      </w:pPr>
    </w:p>
    <w:p w:rsidR="002C0BC3" w:rsidRPr="002C0BC3" w:rsidRDefault="00481F22" w:rsidP="000460A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709" w:hanging="283"/>
        <w:jc w:val="both"/>
        <w:rPr>
          <w:rFonts w:cs="TimesNewRomanPS-BoldMT"/>
          <w:bCs/>
        </w:rPr>
      </w:pPr>
      <w:r w:rsidRPr="000460A2">
        <w:rPr>
          <w:rFonts w:cs="TimesNewRomanPS-BoldMT"/>
          <w:bCs/>
          <w:color w:val="808080" w:themeColor="background1" w:themeShade="80"/>
          <w:sz w:val="20"/>
          <w:szCs w:val="20"/>
        </w:rPr>
        <w:t xml:space="preserve"> </w:t>
      </w:r>
      <w:r w:rsidR="002C0BC3">
        <w:rPr>
          <w:rFonts w:cs="TimesNewRomanPS-BoldMT"/>
          <w:bCs/>
          <w:color w:val="808080" w:themeColor="background1" w:themeShade="80"/>
          <w:sz w:val="20"/>
          <w:szCs w:val="20"/>
        </w:rPr>
        <w:t>(10</w:t>
      </w:r>
      <w:r w:rsidR="00EF0396" w:rsidRPr="000460A2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EF0396" w:rsidRPr="000460A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F0396" w:rsidRPr="000460A2">
        <w:rPr>
          <w:rFonts w:cs="Flama-Medium"/>
        </w:rPr>
        <w:t>Apresente a medida da</w:t>
      </w:r>
      <w:r w:rsidR="00EF0396" w:rsidRPr="000460A2">
        <w:rPr>
          <w:rFonts w:asciiTheme="minorHAnsi" w:eastAsia="Flama-Book" w:hAnsiTheme="minorHAnsi" w:cs="Flama-Book"/>
        </w:rPr>
        <w:t xml:space="preserve"> diferença de potencial</w:t>
      </w:r>
      <w:r w:rsidR="00EF0396" w:rsidRPr="000460A2">
        <w:rPr>
          <w:rFonts w:eastAsia="Flama-Book" w:cs="Flama-Book"/>
        </w:rPr>
        <w:t xml:space="preserve"> máxima</w:t>
      </w:r>
      <w:r w:rsidR="00EF0396" w:rsidRPr="000460A2">
        <w:rPr>
          <w:rFonts w:asciiTheme="minorHAnsi" w:eastAsia="Flama-Book" w:hAnsiTheme="minorHAnsi" w:cs="Flama-Book"/>
        </w:rPr>
        <w:t xml:space="preserve">, </w:t>
      </w:r>
      <w:proofErr w:type="spellStart"/>
      <w:r w:rsidR="00EF0396" w:rsidRPr="000460A2">
        <w:rPr>
          <w:rFonts w:asciiTheme="minorHAnsi" w:eastAsia="Flama-Book" w:hAnsiTheme="minorHAnsi" w:cs="Flama-Italic"/>
          <w:i/>
          <w:iCs/>
        </w:rPr>
        <w:t>U</w:t>
      </w:r>
      <w:r w:rsidR="00EF0396" w:rsidRPr="000460A2">
        <w:rPr>
          <w:rFonts w:eastAsia="Flama-Book" w:cs="Flama-Italic"/>
          <w:iCs/>
          <w:vertAlign w:val="subscript"/>
        </w:rPr>
        <w:t>máx</w:t>
      </w:r>
      <w:proofErr w:type="spellEnd"/>
      <w:r w:rsidR="00EF0396" w:rsidRPr="000460A2">
        <w:rPr>
          <w:rFonts w:asciiTheme="minorHAnsi" w:eastAsia="Flama-Book" w:hAnsiTheme="minorHAnsi" w:cs="Flama-Book"/>
        </w:rPr>
        <w:t xml:space="preserve">, </w:t>
      </w:r>
      <w:r w:rsidR="002C0BC3">
        <w:rPr>
          <w:rFonts w:asciiTheme="minorHAnsi" w:eastAsia="Flama-Book" w:hAnsiTheme="minorHAnsi" w:cs="Flama-Book"/>
        </w:rPr>
        <w:t xml:space="preserve">na unidade SI, </w:t>
      </w:r>
      <w:r w:rsidR="00EF0396" w:rsidRPr="000460A2">
        <w:rPr>
          <w:rFonts w:eastAsia="Flama-Book" w:cs="Flama-Book"/>
        </w:rPr>
        <w:t xml:space="preserve">para </w:t>
      </w:r>
      <w:r w:rsidR="00EF0396" w:rsidRPr="000460A2">
        <w:rPr>
          <w:rFonts w:cs="Flama-Medium"/>
        </w:rPr>
        <w:t>o sinal elétrico A, tendo em conta a</w:t>
      </w:r>
      <w:r w:rsidR="00EF0396" w:rsidRPr="000460A2">
        <w:rPr>
          <w:rFonts w:asciiTheme="minorHAnsi" w:hAnsiTheme="minorHAnsi" w:cs="Flama-Medium"/>
        </w:rPr>
        <w:t xml:space="preserve"> incerteza de leitura d</w:t>
      </w:r>
      <w:r w:rsidR="00EF0396" w:rsidRPr="000460A2">
        <w:rPr>
          <w:rFonts w:cs="Flama-Medium"/>
        </w:rPr>
        <w:t>a escala</w:t>
      </w:r>
      <w:r w:rsidR="00EF0396" w:rsidRPr="000460A2">
        <w:rPr>
          <w:rFonts w:asciiTheme="minorHAnsi" w:hAnsiTheme="minorHAnsi" w:cs="Flama-Medium"/>
        </w:rPr>
        <w:t>.</w:t>
      </w:r>
      <w:r w:rsidR="000460A2" w:rsidRPr="000460A2">
        <w:rPr>
          <w:rFonts w:asciiTheme="minorHAnsi" w:hAnsiTheme="minorHAnsi" w:cs="Flama-Medium"/>
        </w:rPr>
        <w:t xml:space="preserve"> </w:t>
      </w:r>
    </w:p>
    <w:p w:rsidR="000460A2" w:rsidRPr="000460A2" w:rsidRDefault="000460A2" w:rsidP="002C0BC3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cs="TimesNewRomanPS-BoldMT"/>
          <w:bCs/>
        </w:rPr>
      </w:pPr>
      <w:r w:rsidRPr="000460A2">
        <w:rPr>
          <w:rFonts w:cs="TimesNewRomanPS-BoldMT"/>
          <w:bCs/>
        </w:rPr>
        <w:t>Apresente todas as etapas de resolução.</w:t>
      </w:r>
    </w:p>
    <w:p w:rsidR="00481F22" w:rsidRPr="00481F22" w:rsidRDefault="00481F22" w:rsidP="00481F22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asciiTheme="minorHAnsi" w:hAnsiTheme="minorHAnsi" w:cs="Flama-Medium"/>
          <w:sz w:val="16"/>
          <w:szCs w:val="16"/>
        </w:rPr>
      </w:pPr>
    </w:p>
    <w:p w:rsidR="00EF0396" w:rsidRPr="00481F22" w:rsidRDefault="00481F22" w:rsidP="00776EF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Theme="minorHAnsi" w:hAnsiTheme="minorHAnsi" w:cs="Flama-Medium"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 xml:space="preserve"> </w:t>
      </w:r>
      <w:r w:rsidR="00EF0396"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(12)</w:t>
      </w:r>
      <w:r w:rsidR="00EF0396"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F0396" w:rsidRPr="00481F22">
        <w:rPr>
          <w:rFonts w:asciiTheme="minorHAnsi" w:eastAsia="Flama-Book" w:hAnsiTheme="minorHAnsi" w:cs="Flama-Book"/>
        </w:rPr>
        <w:t>Escreva a expressão para o sinal elétrico</w:t>
      </w:r>
      <w:r w:rsidR="00EF0396" w:rsidRPr="00481F22">
        <w:rPr>
          <w:rFonts w:eastAsia="Flama-Book" w:cs="Flama-Book"/>
        </w:rPr>
        <w:t xml:space="preserve"> B</w:t>
      </w:r>
      <w:r w:rsidR="00EF0396" w:rsidRPr="00481F22">
        <w:rPr>
          <w:rFonts w:asciiTheme="minorHAnsi" w:eastAsia="Flama-Book" w:hAnsiTheme="minorHAnsi" w:cs="Flama-Book"/>
        </w:rPr>
        <w:t xml:space="preserve">, em unidades SI, que traduz a diferença de potencial, </w:t>
      </w:r>
      <w:r w:rsidR="00EF0396" w:rsidRPr="00481F22">
        <w:rPr>
          <w:rFonts w:asciiTheme="minorHAnsi" w:eastAsia="Flama-Book" w:hAnsiTheme="minorHAnsi" w:cs="Flama-Italic"/>
          <w:i/>
          <w:iCs/>
        </w:rPr>
        <w:t>U</w:t>
      </w:r>
      <w:r w:rsidR="00EF0396" w:rsidRPr="00481F22">
        <w:rPr>
          <w:rFonts w:asciiTheme="minorHAnsi" w:eastAsia="Flama-Book" w:hAnsiTheme="minorHAnsi" w:cs="Flama-Book"/>
        </w:rPr>
        <w:t xml:space="preserve">, em função do tempo, </w:t>
      </w:r>
      <w:r w:rsidR="00EF0396" w:rsidRPr="00481F22">
        <w:rPr>
          <w:rFonts w:asciiTheme="minorHAnsi" w:eastAsia="Flama-Book" w:hAnsiTheme="minorHAnsi" w:cs="Flama-Italic"/>
          <w:i/>
          <w:iCs/>
        </w:rPr>
        <w:t>t</w:t>
      </w:r>
      <w:r w:rsidR="00EF0396" w:rsidRPr="00481F22">
        <w:rPr>
          <w:rFonts w:asciiTheme="minorHAnsi" w:eastAsia="Flama-Book" w:hAnsiTheme="minorHAnsi" w:cs="Flama-Book"/>
        </w:rPr>
        <w:t xml:space="preserve">, descrito pela função </w:t>
      </w:r>
      <w:proofErr w:type="gramStart"/>
      <w:r w:rsidR="00EF0396" w:rsidRPr="00481F22">
        <w:rPr>
          <w:rFonts w:asciiTheme="minorHAnsi" w:eastAsia="Flama-Book" w:hAnsiTheme="minorHAnsi" w:cs="Flama-Italic"/>
          <w:i/>
          <w:iCs/>
        </w:rPr>
        <w:t>U</w:t>
      </w:r>
      <w:r w:rsidR="00EF0396" w:rsidRPr="00481F22">
        <w:rPr>
          <w:rFonts w:asciiTheme="minorHAnsi" w:eastAsia="Flama-Book" w:hAnsiTheme="minorHAnsi" w:cs="Flama-Book"/>
        </w:rPr>
        <w:t>(</w:t>
      </w:r>
      <w:r w:rsidR="00EF0396" w:rsidRPr="00481F22">
        <w:rPr>
          <w:rFonts w:asciiTheme="minorHAnsi" w:eastAsia="Flama-Book" w:hAnsiTheme="minorHAnsi" w:cs="Flama-Italic"/>
          <w:i/>
          <w:iCs/>
        </w:rPr>
        <w:t>t</w:t>
      </w:r>
      <w:proofErr w:type="gramEnd"/>
      <w:r w:rsidR="00EF0396" w:rsidRPr="00481F22">
        <w:rPr>
          <w:rFonts w:asciiTheme="minorHAnsi" w:eastAsia="Flama-Book" w:hAnsiTheme="minorHAnsi" w:cs="Flama-Book"/>
        </w:rPr>
        <w:t xml:space="preserve">) = </w:t>
      </w:r>
      <w:proofErr w:type="spellStart"/>
      <w:r w:rsidR="00EF0396" w:rsidRPr="00481F22">
        <w:rPr>
          <w:rFonts w:asciiTheme="minorHAnsi" w:eastAsia="Flama-Book" w:hAnsiTheme="minorHAnsi" w:cs="Flama-Italic"/>
          <w:i/>
          <w:iCs/>
        </w:rPr>
        <w:t>U</w:t>
      </w:r>
      <w:r w:rsidR="00EF0396" w:rsidRPr="00481F22">
        <w:rPr>
          <w:rFonts w:asciiTheme="minorHAnsi" w:eastAsia="Flama-Book" w:hAnsiTheme="minorHAnsi" w:cs="Flama-Book"/>
          <w:vertAlign w:val="subscript"/>
        </w:rPr>
        <w:t>max</w:t>
      </w:r>
      <w:proofErr w:type="spellEnd"/>
      <w:r w:rsidR="00EF0396" w:rsidRPr="00481F22">
        <w:rPr>
          <w:rFonts w:asciiTheme="minorHAnsi" w:eastAsia="Flama-Book" w:hAnsiTheme="minorHAnsi" w:cs="Flama-Book"/>
        </w:rPr>
        <w:t xml:space="preserve"> </w:t>
      </w:r>
      <w:proofErr w:type="spellStart"/>
      <w:r w:rsidR="00EF0396" w:rsidRPr="00481F22">
        <w:rPr>
          <w:rFonts w:asciiTheme="minorHAnsi" w:eastAsia="Flama-Book" w:hAnsiTheme="minorHAnsi" w:cs="Flama-Book"/>
        </w:rPr>
        <w:t>sin</w:t>
      </w:r>
      <w:proofErr w:type="spellEnd"/>
      <w:r w:rsidR="00EF0396" w:rsidRPr="00481F22">
        <w:rPr>
          <w:rFonts w:asciiTheme="minorHAnsi" w:eastAsia="Flama-Book" w:hAnsiTheme="minorHAnsi" w:cs="Flama-Book"/>
        </w:rPr>
        <w:t xml:space="preserve"> (</w:t>
      </w:r>
      <w:r w:rsidR="00EF0396" w:rsidRPr="00481F22">
        <w:rPr>
          <w:rFonts w:asciiTheme="minorHAnsi" w:eastAsia="Flama-Book" w:hAnsiTheme="minorHAnsi" w:cs="Symbol"/>
        </w:rPr>
        <w:t xml:space="preserve">ω </w:t>
      </w:r>
      <w:r w:rsidR="00EF0396" w:rsidRPr="00481F22">
        <w:rPr>
          <w:rFonts w:asciiTheme="minorHAnsi" w:eastAsia="Flama-Book" w:hAnsiTheme="minorHAnsi" w:cs="Flama-Italic"/>
          <w:i/>
          <w:iCs/>
        </w:rPr>
        <w:t>t</w:t>
      </w:r>
      <w:r w:rsidR="00EF0396" w:rsidRPr="00481F22">
        <w:rPr>
          <w:rFonts w:asciiTheme="minorHAnsi" w:eastAsia="Flama-Book" w:hAnsiTheme="minorHAnsi" w:cs="Flama-Book"/>
        </w:rPr>
        <w:t>).</w:t>
      </w:r>
      <w:r w:rsidR="000460A2">
        <w:rPr>
          <w:rFonts w:asciiTheme="minorHAnsi" w:eastAsia="Flama-Book" w:hAnsiTheme="minorHAnsi" w:cs="Flama-Book"/>
        </w:rPr>
        <w:t xml:space="preserve"> </w:t>
      </w:r>
    </w:p>
    <w:p w:rsidR="000460A2" w:rsidRPr="000460A2" w:rsidRDefault="000460A2" w:rsidP="000460A2">
      <w:pPr>
        <w:pStyle w:val="ListParagraph"/>
        <w:autoSpaceDE w:val="0"/>
        <w:autoSpaceDN w:val="0"/>
        <w:adjustRightInd w:val="0"/>
        <w:spacing w:after="0"/>
        <w:jc w:val="both"/>
        <w:rPr>
          <w:rFonts w:cs="TimesNewRomanPS-BoldMT"/>
          <w:bCs/>
        </w:rPr>
      </w:pPr>
      <w:r w:rsidRPr="000460A2">
        <w:rPr>
          <w:rFonts w:cs="TimesNewRomanPS-BoldMT"/>
          <w:bCs/>
        </w:rPr>
        <w:t>Apresente todas as etapas de resolução.</w:t>
      </w:r>
    </w:p>
    <w:p w:rsidR="00481F22" w:rsidRPr="00481F22" w:rsidRDefault="00481F22" w:rsidP="00481F22">
      <w:pPr>
        <w:pStyle w:val="ListParagraph"/>
        <w:rPr>
          <w:rFonts w:asciiTheme="minorHAnsi" w:hAnsiTheme="minorHAnsi" w:cs="Flama-Medium"/>
          <w:sz w:val="16"/>
          <w:szCs w:val="16"/>
        </w:rPr>
      </w:pPr>
    </w:p>
    <w:p w:rsidR="001D7E4F" w:rsidRPr="00445436" w:rsidRDefault="00481F22" w:rsidP="00776EF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Theme="minorHAnsi" w:hAnsiTheme="minorHAnsi" w:cs="Flama-Medium"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 xml:space="preserve"> </w:t>
      </w:r>
      <w:r w:rsidR="001D7D0D">
        <w:rPr>
          <w:rFonts w:cs="TimesNewRomanPS-BoldMT"/>
          <w:bCs/>
          <w:color w:val="808080" w:themeColor="background1" w:themeShade="80"/>
          <w:sz w:val="20"/>
          <w:szCs w:val="20"/>
        </w:rPr>
        <w:t>(12</w:t>
      </w:r>
      <w:r w:rsidR="001D7E4F"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1D7E4F"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1D7E4F" w:rsidRPr="00481F22">
        <w:rPr>
          <w:rFonts w:cs="Flama-Medium"/>
        </w:rPr>
        <w:t xml:space="preserve">Os sinais da </w:t>
      </w:r>
      <w:r w:rsidR="001D7C21">
        <w:rPr>
          <w:rFonts w:cs="Flama-Medium"/>
        </w:rPr>
        <w:t>f</w:t>
      </w:r>
      <w:r w:rsidR="001D7E4F" w:rsidRPr="00481F22">
        <w:rPr>
          <w:rFonts w:cs="Flama-Medium"/>
        </w:rPr>
        <w:t xml:space="preserve">igura anterior foram obtidos quando o microfone 2 foi </w:t>
      </w:r>
      <w:r w:rsidR="001D7E4F" w:rsidRPr="00445436">
        <w:rPr>
          <w:rFonts w:cs="Flama-Medium"/>
        </w:rPr>
        <w:t>afastado 10,</w:t>
      </w:r>
      <w:r w:rsidR="002B797D" w:rsidRPr="00445436">
        <w:rPr>
          <w:rFonts w:cs="Flama-Medium"/>
        </w:rPr>
        <w:t>4</w:t>
      </w:r>
      <w:r w:rsidR="001D7E4F" w:rsidRPr="00445436">
        <w:rPr>
          <w:rFonts w:cs="Flama-Medium"/>
        </w:rPr>
        <w:t xml:space="preserve"> cm do microfone 1. Repetiu-se esse procedimento mais duas vezes de modo a obter os sinais da </w:t>
      </w:r>
      <w:r w:rsidR="001D7C21">
        <w:rPr>
          <w:rFonts w:cs="Flama-Medium"/>
        </w:rPr>
        <w:t>f</w:t>
      </w:r>
      <w:r w:rsidR="001D7E4F" w:rsidRPr="00445436">
        <w:rPr>
          <w:rFonts w:cs="Flama-Medium"/>
        </w:rPr>
        <w:t>igura n</w:t>
      </w:r>
      <w:r w:rsidR="002B797D" w:rsidRPr="00445436">
        <w:rPr>
          <w:rFonts w:cs="Flama-Medium"/>
        </w:rPr>
        <w:t>a mesma posição, medindo-se 10,1 cm e 10,3</w:t>
      </w:r>
      <w:r w:rsidR="001D7E4F" w:rsidRPr="00445436">
        <w:rPr>
          <w:rFonts w:cs="Flama-Medium"/>
        </w:rPr>
        <w:t xml:space="preserve"> cm. Determine o valor obtido experimentalmente para a velocidade de propagação do som</w:t>
      </w:r>
      <w:r w:rsidR="001D7E4F" w:rsidRPr="00445436">
        <w:rPr>
          <w:rFonts w:eastAsia="Flama-Book" w:cs="Flama-Book"/>
        </w:rPr>
        <w:t>.</w:t>
      </w:r>
    </w:p>
    <w:p w:rsidR="000460A2" w:rsidRDefault="000460A2" w:rsidP="000460A2">
      <w:pPr>
        <w:pStyle w:val="ListParagraph"/>
        <w:autoSpaceDE w:val="0"/>
        <w:autoSpaceDN w:val="0"/>
        <w:adjustRightInd w:val="0"/>
        <w:spacing w:after="0"/>
        <w:jc w:val="both"/>
        <w:rPr>
          <w:rFonts w:cs="TimesNewRomanPS-BoldMT"/>
          <w:bCs/>
        </w:rPr>
      </w:pPr>
      <w:r w:rsidRPr="000460A2">
        <w:rPr>
          <w:rFonts w:cs="TimesNewRomanPS-BoldMT"/>
          <w:bCs/>
        </w:rPr>
        <w:t>Apresente todas as etapas de resolução.</w:t>
      </w:r>
    </w:p>
    <w:p w:rsidR="00110D14" w:rsidRDefault="00110D14">
      <w:pPr>
        <w:rPr>
          <w:rFonts w:cs="TimesNewRomanPS-BoldMT"/>
          <w:bCs/>
        </w:rPr>
      </w:pPr>
      <w:r>
        <w:rPr>
          <w:rFonts w:cs="TimesNewRomanPS-BoldMT"/>
          <w:bCs/>
        </w:rPr>
        <w:br w:type="page"/>
      </w:r>
    </w:p>
    <w:p w:rsidR="00EF0396" w:rsidRPr="00481F22" w:rsidRDefault="006529A3" w:rsidP="00776EF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Theme="minorHAnsi" w:hAnsiTheme="minorHAnsi" w:cs="Flama-Medium"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lastRenderedPageBreak/>
        <w:t xml:space="preserve"> </w:t>
      </w:r>
      <w:r w:rsidR="00EF0396"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="00EF0396"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F0396" w:rsidRPr="00481F22">
        <w:rPr>
          <w:rFonts w:asciiTheme="minorHAnsi" w:hAnsiTheme="minorHAnsi" w:cs="Flama-Medium"/>
        </w:rPr>
        <w:t>Indique a</w:t>
      </w:r>
      <w:r w:rsidR="00481F22" w:rsidRPr="00481F22">
        <w:rPr>
          <w:rFonts w:asciiTheme="minorHAnsi" w:hAnsiTheme="minorHAnsi" w:cs="Flama-Medium"/>
        </w:rPr>
        <w:t xml:space="preserve"> afirmação </w:t>
      </w:r>
      <w:r w:rsidR="001D7C21">
        <w:rPr>
          <w:rFonts w:asciiTheme="minorHAnsi" w:hAnsiTheme="minorHAnsi" w:cs="Flama-Medium"/>
        </w:rPr>
        <w:t>correta.</w:t>
      </w:r>
    </w:p>
    <w:p w:rsidR="00967568" w:rsidRDefault="00EF0396" w:rsidP="00776E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="Flama-Medium"/>
        </w:rPr>
      </w:pPr>
      <w:r w:rsidRPr="003D69C5">
        <w:rPr>
          <w:rFonts w:asciiTheme="minorHAnsi" w:hAnsiTheme="minorHAnsi" w:cs="Flama-Medium"/>
        </w:rPr>
        <w:t xml:space="preserve">Os sinais </w:t>
      </w:r>
      <w:r>
        <w:rPr>
          <w:rFonts w:cs="Flama-Medium"/>
        </w:rPr>
        <w:t xml:space="preserve">elétricos </w:t>
      </w:r>
      <w:r w:rsidRPr="003D69C5">
        <w:rPr>
          <w:rFonts w:asciiTheme="minorHAnsi" w:hAnsiTheme="minorHAnsi" w:cs="Flama-Medium"/>
        </w:rPr>
        <w:t>visualizados correspondem a sinais sonoros de igual altura e intensidade.</w:t>
      </w:r>
    </w:p>
    <w:p w:rsidR="00EF0396" w:rsidRPr="003D69C5" w:rsidRDefault="00EF0396" w:rsidP="00776E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="Flama-Medium"/>
        </w:rPr>
      </w:pPr>
      <w:r w:rsidRPr="003D69C5">
        <w:rPr>
          <w:rFonts w:asciiTheme="minorHAnsi" w:hAnsiTheme="minorHAnsi" w:cs="Flama-Medium"/>
        </w:rPr>
        <w:t xml:space="preserve">O sinal elétrico </w:t>
      </w:r>
      <w:r>
        <w:rPr>
          <w:rFonts w:cs="Flama-Medium"/>
        </w:rPr>
        <w:t>A</w:t>
      </w:r>
      <w:r w:rsidRPr="003D69C5">
        <w:rPr>
          <w:rFonts w:asciiTheme="minorHAnsi" w:hAnsiTheme="minorHAnsi" w:cs="Flama-Medium"/>
        </w:rPr>
        <w:t xml:space="preserve"> corresponde ao sinal captado pelo microfone que se encontra </w:t>
      </w:r>
      <w:r w:rsidRPr="003D69C5">
        <w:rPr>
          <w:rFonts w:cs="Flama-Medium"/>
        </w:rPr>
        <w:t>fixo junto</w:t>
      </w:r>
      <w:r w:rsidRPr="003D69C5">
        <w:rPr>
          <w:rFonts w:asciiTheme="minorHAnsi" w:hAnsiTheme="minorHAnsi" w:cs="Flama-Medium"/>
        </w:rPr>
        <w:t xml:space="preserve"> do altifalante</w:t>
      </w:r>
      <w:r>
        <w:rPr>
          <w:rFonts w:cs="Flama-Medium"/>
        </w:rPr>
        <w:t>, tendo a mesma frequência do sinal elétrico B</w:t>
      </w:r>
      <w:r w:rsidRPr="003D69C5">
        <w:rPr>
          <w:rFonts w:asciiTheme="minorHAnsi" w:hAnsiTheme="minorHAnsi" w:cs="Flama-Medium"/>
        </w:rPr>
        <w:t>.</w:t>
      </w:r>
    </w:p>
    <w:p w:rsidR="00EF0396" w:rsidRDefault="00EF0396" w:rsidP="00776E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Flama-Medium"/>
        </w:rPr>
      </w:pPr>
      <w:r w:rsidRPr="003D69C5">
        <w:rPr>
          <w:rFonts w:asciiTheme="minorHAnsi" w:hAnsiTheme="minorHAnsi" w:cs="Flama-Medium"/>
        </w:rPr>
        <w:t>Quando o sinal sonoro se propaga do</w:t>
      </w:r>
      <w:r>
        <w:rPr>
          <w:rFonts w:cs="Flama-Medium"/>
        </w:rPr>
        <w:t xml:space="preserve"> altifalante até ao microfone móvel, </w:t>
      </w:r>
      <w:r w:rsidR="0028466A" w:rsidRPr="00900067">
        <w:rPr>
          <w:rFonts w:cs="Flama-Medium"/>
        </w:rPr>
        <w:t xml:space="preserve">a pressão </w:t>
      </w:r>
      <w:r w:rsidR="001F5199" w:rsidRPr="00900067">
        <w:rPr>
          <w:rFonts w:cs="Flama-Medium"/>
        </w:rPr>
        <w:t xml:space="preserve">em qualquer ponto </w:t>
      </w:r>
      <w:r w:rsidR="0028466A" w:rsidRPr="00900067">
        <w:rPr>
          <w:rFonts w:cs="Flama-Medium"/>
        </w:rPr>
        <w:t>entre o microfone e o altifalante</w:t>
      </w:r>
      <w:r w:rsidRPr="00900067">
        <w:rPr>
          <w:rFonts w:cs="Flama-Medium"/>
        </w:rPr>
        <w:t xml:space="preserve"> varia periodicamen</w:t>
      </w:r>
      <w:r>
        <w:rPr>
          <w:rFonts w:cs="Flama-Medium"/>
        </w:rPr>
        <w:t>te com uma frequência</w:t>
      </w:r>
      <w:r w:rsidRPr="003D69C5">
        <w:rPr>
          <w:rFonts w:asciiTheme="minorHAnsi" w:hAnsiTheme="minorHAnsi" w:cs="Flama-Medium"/>
        </w:rPr>
        <w:t xml:space="preserve"> igual à</w:t>
      </w:r>
      <w:r>
        <w:rPr>
          <w:rFonts w:cs="Flama-Medium"/>
        </w:rPr>
        <w:t xml:space="preserve"> frequência</w:t>
      </w:r>
      <w:r w:rsidRPr="003D69C5">
        <w:rPr>
          <w:rFonts w:asciiTheme="minorHAnsi" w:hAnsiTheme="minorHAnsi" w:cs="Flama-Medium"/>
        </w:rPr>
        <w:t xml:space="preserve"> selecionada no gerador de sinais.</w:t>
      </w:r>
    </w:p>
    <w:p w:rsidR="00EF0396" w:rsidRPr="003D69C5" w:rsidRDefault="00EF0396" w:rsidP="00776E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="Flama-Medium"/>
        </w:rPr>
      </w:pPr>
      <w:r w:rsidRPr="003D69C5">
        <w:rPr>
          <w:rFonts w:asciiTheme="minorHAnsi" w:hAnsiTheme="minorHAnsi" w:cs="Flama-Medium"/>
        </w:rPr>
        <w:t>Quando o sinal sonoro se propaga do altifalante até ao microfone m</w:t>
      </w:r>
      <w:r>
        <w:rPr>
          <w:rFonts w:cs="Flama-Medium"/>
        </w:rPr>
        <w:t>óvel</w:t>
      </w:r>
      <w:r w:rsidRPr="003D69C5">
        <w:rPr>
          <w:rFonts w:asciiTheme="minorHAnsi" w:hAnsiTheme="minorHAnsi" w:cs="Flama-Medium"/>
        </w:rPr>
        <w:t xml:space="preserve"> há </w:t>
      </w:r>
      <w:r>
        <w:rPr>
          <w:rFonts w:cs="Flama-Medium"/>
        </w:rPr>
        <w:t>oscilação das camadas de ar numa direção perpendicular à dir</w:t>
      </w:r>
      <w:r w:rsidR="001D7C21">
        <w:rPr>
          <w:rFonts w:cs="Flama-Medium"/>
        </w:rPr>
        <w:t>eção de propagação desse sinal.</w:t>
      </w:r>
    </w:p>
    <w:p w:rsidR="00EF0396" w:rsidRDefault="00EF0396" w:rsidP="00EF0396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Theme="minorHAnsi" w:hAnsiTheme="minorHAnsi" w:cs="Flama-Medium"/>
        </w:rPr>
      </w:pPr>
    </w:p>
    <w:p w:rsidR="00135667" w:rsidRDefault="00135667" w:rsidP="00EF0396">
      <w:pPr>
        <w:pStyle w:val="ListParagraph"/>
        <w:autoSpaceDE w:val="0"/>
        <w:autoSpaceDN w:val="0"/>
        <w:adjustRightInd w:val="0"/>
        <w:spacing w:after="0"/>
        <w:ind w:left="567"/>
        <w:jc w:val="both"/>
      </w:pPr>
    </w:p>
    <w:p w:rsidR="000A25E9" w:rsidRDefault="000A25E9" w:rsidP="000A25E9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II</w:t>
      </w:r>
    </w:p>
    <w:p w:rsidR="00EA6113" w:rsidRPr="00EA6113" w:rsidRDefault="00EA6113" w:rsidP="000A25E9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16"/>
          <w:szCs w:val="16"/>
        </w:rPr>
      </w:pPr>
    </w:p>
    <w:p w:rsidR="00E56170" w:rsidRPr="00EA6113" w:rsidRDefault="00EA6113" w:rsidP="00776EF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>
        <w:rPr>
          <w:rFonts w:asciiTheme="minorHAnsi" w:hAnsiTheme="minorHAnsi"/>
          <w:bCs/>
        </w:rPr>
        <w:t xml:space="preserve">Um campo elétrico é criado por duas cargas,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1</w:t>
      </w:r>
      <w:r>
        <w:rPr>
          <w:rFonts w:asciiTheme="minorHAnsi" w:hAnsiTheme="minorHAnsi"/>
          <w:bCs/>
        </w:rPr>
        <w:t xml:space="preserve"> e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2</w:t>
      </w:r>
      <w:r w:rsidR="00A746CC">
        <w:rPr>
          <w:rFonts w:asciiTheme="minorHAnsi" w:hAnsiTheme="minorHAnsi"/>
          <w:bCs/>
        </w:rPr>
        <w:t>, como se representa n</w:t>
      </w:r>
      <w:r>
        <w:rPr>
          <w:rFonts w:asciiTheme="minorHAnsi" w:hAnsiTheme="minorHAnsi"/>
          <w:bCs/>
        </w:rPr>
        <w:t xml:space="preserve">a Figura </w:t>
      </w:r>
      <w:r w:rsidR="00A746CC">
        <w:rPr>
          <w:rFonts w:asciiTheme="minorHAnsi" w:hAnsiTheme="minorHAnsi"/>
          <w:bCs/>
        </w:rPr>
        <w:t>seguinte</w:t>
      </w:r>
      <w:r>
        <w:rPr>
          <w:rFonts w:asciiTheme="minorHAnsi" w:hAnsiTheme="minorHAnsi"/>
          <w:bCs/>
        </w:rPr>
        <w:t>.</w:t>
      </w:r>
    </w:p>
    <w:p w:rsidR="00EA6113" w:rsidRDefault="00EA6113" w:rsidP="00EA6113">
      <w:pPr>
        <w:pStyle w:val="ListParagraph"/>
        <w:autoSpaceDE w:val="0"/>
        <w:autoSpaceDN w:val="0"/>
        <w:adjustRightInd w:val="0"/>
        <w:spacing w:after="0"/>
        <w:ind w:left="284"/>
        <w:jc w:val="center"/>
        <w:rPr>
          <w:rFonts w:asciiTheme="minorHAnsi" w:hAnsiTheme="minorHAnsi"/>
          <w:bCs/>
          <w:sz w:val="16"/>
          <w:szCs w:val="16"/>
        </w:rPr>
      </w:pPr>
    </w:p>
    <w:p w:rsidR="00EA6113" w:rsidRPr="00EA6113" w:rsidRDefault="00967568" w:rsidP="00EA6113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sz w:val="16"/>
          <w:szCs w:val="16"/>
          <w:lang w:eastAsia="pt-PT" w:bidi="ar-SA"/>
        </w:rPr>
        <w:drawing>
          <wp:anchor distT="0" distB="0" distL="114300" distR="114300" simplePos="0" relativeHeight="251653120" behindDoc="0" locked="0" layoutInCell="1" allowOverlap="1" wp14:anchorId="7C0DA9B2" wp14:editId="33340199">
            <wp:simplePos x="0" y="0"/>
            <wp:positionH relativeFrom="column">
              <wp:posOffset>3679190</wp:posOffset>
            </wp:positionH>
            <wp:positionV relativeFrom="paragraph">
              <wp:posOffset>92710</wp:posOffset>
            </wp:positionV>
            <wp:extent cx="2026285" cy="132334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113" w:rsidRPr="00EA6113">
        <w:rPr>
          <w:rFonts w:asciiTheme="minorHAnsi" w:hAnsiTheme="minorHAnsi"/>
          <w:b/>
          <w:bCs/>
        </w:rPr>
        <w:t>1.1</w:t>
      </w:r>
      <w:r w:rsidR="001D7C21">
        <w:rPr>
          <w:rFonts w:asciiTheme="minorHAnsi" w:hAnsiTheme="minorHAnsi"/>
          <w:bCs/>
        </w:rPr>
        <w:tab/>
      </w:r>
      <w:r w:rsidR="00EA6113"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="00EA6113"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A6113">
        <w:rPr>
          <w:rFonts w:asciiTheme="minorHAnsi" w:hAnsiTheme="minorHAnsi"/>
          <w:bCs/>
        </w:rPr>
        <w:t>Qual das afirmações é verdadeira?</w:t>
      </w:r>
    </w:p>
    <w:p w:rsidR="00EA6113" w:rsidRDefault="00EA6113" w:rsidP="001D7C2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As cargas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1</w:t>
      </w:r>
      <w:r>
        <w:rPr>
          <w:rFonts w:asciiTheme="minorHAnsi" w:hAnsiTheme="minorHAnsi"/>
          <w:bCs/>
        </w:rPr>
        <w:t xml:space="preserve"> e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2</w:t>
      </w:r>
      <w:r>
        <w:rPr>
          <w:rFonts w:asciiTheme="minorHAnsi" w:hAnsiTheme="minorHAnsi"/>
          <w:bCs/>
        </w:rPr>
        <w:t xml:space="preserve"> são simétricas.</w:t>
      </w:r>
    </w:p>
    <w:p w:rsidR="00EA6113" w:rsidRDefault="00EA6113" w:rsidP="001D7C2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A carga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1</w:t>
      </w:r>
      <w:r>
        <w:rPr>
          <w:rFonts w:asciiTheme="minorHAnsi" w:hAnsiTheme="minorHAnsi"/>
          <w:bCs/>
        </w:rPr>
        <w:t xml:space="preserve"> é negativa e tem maior módulo do que a carga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2</w:t>
      </w:r>
      <w:r>
        <w:rPr>
          <w:rFonts w:asciiTheme="minorHAnsi" w:hAnsiTheme="minorHAnsi"/>
          <w:bCs/>
        </w:rPr>
        <w:t>.</w:t>
      </w:r>
    </w:p>
    <w:p w:rsidR="00EA6113" w:rsidRDefault="00EA6113" w:rsidP="001D7C2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A carga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1</w:t>
      </w:r>
      <w:r w:rsidR="00CD372E">
        <w:rPr>
          <w:rFonts w:asciiTheme="minorHAnsi" w:hAnsiTheme="minorHAnsi"/>
          <w:bCs/>
        </w:rPr>
        <w:t xml:space="preserve"> é positiva e tem maior</w:t>
      </w:r>
      <w:r>
        <w:rPr>
          <w:rFonts w:asciiTheme="minorHAnsi" w:hAnsiTheme="minorHAnsi"/>
          <w:bCs/>
        </w:rPr>
        <w:t xml:space="preserve"> módulo do que a carga </w:t>
      </w:r>
      <w:r w:rsidRPr="00EA6113">
        <w:rPr>
          <w:rFonts w:asciiTheme="minorHAnsi" w:hAnsiTheme="minorHAnsi"/>
          <w:bCs/>
          <w:i/>
        </w:rPr>
        <w:t>q</w:t>
      </w:r>
      <w:r w:rsidRPr="00EA6113">
        <w:rPr>
          <w:rFonts w:asciiTheme="minorHAnsi" w:hAnsiTheme="minorHAnsi"/>
          <w:bCs/>
          <w:vertAlign w:val="subscript"/>
        </w:rPr>
        <w:t>2</w:t>
      </w:r>
      <w:r>
        <w:rPr>
          <w:rFonts w:asciiTheme="minorHAnsi" w:hAnsiTheme="minorHAnsi"/>
          <w:bCs/>
        </w:rPr>
        <w:t>.</w:t>
      </w:r>
    </w:p>
    <w:p w:rsidR="00EA6113" w:rsidRDefault="00EA6113" w:rsidP="001D7C2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A carga </w:t>
      </w:r>
      <w:r w:rsidR="00CD372E" w:rsidRPr="00EA6113">
        <w:rPr>
          <w:rFonts w:asciiTheme="minorHAnsi" w:hAnsiTheme="minorHAnsi"/>
          <w:bCs/>
          <w:i/>
        </w:rPr>
        <w:t>q</w:t>
      </w:r>
      <w:r w:rsidR="00CD372E">
        <w:rPr>
          <w:rFonts w:asciiTheme="minorHAnsi" w:hAnsiTheme="minorHAnsi"/>
          <w:bCs/>
          <w:vertAlign w:val="subscript"/>
        </w:rPr>
        <w:t>1</w:t>
      </w:r>
      <w:r w:rsidR="00CD372E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 xml:space="preserve">é negativa e tem </w:t>
      </w:r>
      <w:r w:rsidR="00CD372E">
        <w:rPr>
          <w:rFonts w:asciiTheme="minorHAnsi" w:hAnsiTheme="minorHAnsi"/>
          <w:bCs/>
        </w:rPr>
        <w:t>menor</w:t>
      </w:r>
      <w:r>
        <w:rPr>
          <w:rFonts w:asciiTheme="minorHAnsi" w:hAnsiTheme="minorHAnsi"/>
          <w:bCs/>
        </w:rPr>
        <w:t xml:space="preserve"> módulo do que a carga</w:t>
      </w:r>
      <w:r w:rsidR="00CD372E" w:rsidRPr="00CD372E">
        <w:rPr>
          <w:rFonts w:asciiTheme="minorHAnsi" w:hAnsiTheme="minorHAnsi"/>
          <w:bCs/>
          <w:i/>
        </w:rPr>
        <w:t xml:space="preserve"> </w:t>
      </w:r>
      <w:r w:rsidR="00CD372E" w:rsidRPr="00EA6113">
        <w:rPr>
          <w:rFonts w:asciiTheme="minorHAnsi" w:hAnsiTheme="minorHAnsi"/>
          <w:bCs/>
          <w:i/>
        </w:rPr>
        <w:t>q</w:t>
      </w:r>
      <w:r w:rsidR="00CD372E">
        <w:rPr>
          <w:rFonts w:asciiTheme="minorHAnsi" w:hAnsiTheme="minorHAnsi"/>
          <w:bCs/>
          <w:vertAlign w:val="subscript"/>
        </w:rPr>
        <w:t>2</w:t>
      </w:r>
      <w:r>
        <w:rPr>
          <w:rFonts w:asciiTheme="minorHAnsi" w:hAnsiTheme="minorHAnsi"/>
          <w:bCs/>
        </w:rPr>
        <w:t>.</w:t>
      </w:r>
    </w:p>
    <w:p w:rsidR="00EA6113" w:rsidRPr="00A746CC" w:rsidRDefault="00EA6113" w:rsidP="00EA6113">
      <w:pPr>
        <w:pStyle w:val="ListParagraph"/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  <w:sz w:val="16"/>
          <w:szCs w:val="16"/>
        </w:rPr>
      </w:pPr>
    </w:p>
    <w:p w:rsidR="00EA6113" w:rsidRDefault="00A746CC" w:rsidP="00776EF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Theme="minorHAnsi" w:hAnsiTheme="minorHAnsi"/>
          <w:bCs/>
        </w:rPr>
      </w:pPr>
      <w:r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A746CC">
        <w:rPr>
          <w:rFonts w:asciiTheme="minorHAnsi" w:hAnsiTheme="minorHAnsi"/>
          <w:bCs/>
        </w:rPr>
        <w:t>Qual dos vetores, 1</w:t>
      </w:r>
      <w:r w:rsidR="008117E6">
        <w:rPr>
          <w:rFonts w:asciiTheme="minorHAnsi" w:hAnsiTheme="minorHAnsi"/>
          <w:bCs/>
        </w:rPr>
        <w:t>, 2 ou 3,</w:t>
      </w:r>
      <w:r w:rsidRPr="00A746CC">
        <w:rPr>
          <w:rFonts w:asciiTheme="minorHAnsi" w:hAnsiTheme="minorHAnsi"/>
          <w:bCs/>
        </w:rPr>
        <w:t xml:space="preserve"> pode representar o campo elétrico no ponto </w:t>
      </w:r>
      <w:r w:rsidRPr="00A746CC">
        <w:rPr>
          <w:rFonts w:asciiTheme="minorHAnsi" w:hAnsiTheme="minorHAnsi"/>
          <w:b/>
          <w:bCs/>
        </w:rPr>
        <w:t>P</w:t>
      </w:r>
      <w:r w:rsidRPr="00A746CC">
        <w:rPr>
          <w:rFonts w:asciiTheme="minorHAnsi" w:hAnsiTheme="minorHAnsi"/>
          <w:bCs/>
        </w:rPr>
        <w:t>?</w:t>
      </w:r>
    </w:p>
    <w:p w:rsidR="00A746CC" w:rsidRPr="00A746CC" w:rsidRDefault="00A746CC" w:rsidP="00A746CC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asciiTheme="minorHAnsi" w:hAnsiTheme="minorHAnsi"/>
          <w:bCs/>
          <w:sz w:val="16"/>
          <w:szCs w:val="16"/>
        </w:rPr>
      </w:pPr>
    </w:p>
    <w:p w:rsidR="00A746CC" w:rsidRDefault="00A746CC" w:rsidP="00776EF5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Theme="minorHAnsi" w:hAnsiTheme="minorHAnsi"/>
          <w:bCs/>
        </w:rPr>
      </w:pPr>
      <w:r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A746CC">
        <w:rPr>
          <w:rFonts w:asciiTheme="minorHAnsi" w:hAnsiTheme="minorHAnsi"/>
          <w:bCs/>
        </w:rPr>
        <w:t>Qual dos vetores, 1</w:t>
      </w:r>
      <w:r w:rsidR="008117E6">
        <w:rPr>
          <w:rFonts w:asciiTheme="minorHAnsi" w:hAnsiTheme="minorHAnsi"/>
          <w:bCs/>
        </w:rPr>
        <w:t>, 2 ou 3,</w:t>
      </w:r>
      <w:r w:rsidRPr="00A746CC">
        <w:rPr>
          <w:rFonts w:asciiTheme="minorHAnsi" w:hAnsiTheme="minorHAnsi"/>
          <w:bCs/>
        </w:rPr>
        <w:t xml:space="preserve"> pode representar </w:t>
      </w:r>
      <w:r>
        <w:rPr>
          <w:rFonts w:asciiTheme="minorHAnsi" w:hAnsiTheme="minorHAnsi"/>
          <w:bCs/>
        </w:rPr>
        <w:t xml:space="preserve">a força elétrica que atua sobre uma carga negativa colocada no ponto </w:t>
      </w:r>
      <w:r w:rsidRPr="00A746CC">
        <w:rPr>
          <w:rFonts w:asciiTheme="minorHAnsi" w:hAnsiTheme="minorHAnsi"/>
          <w:b/>
          <w:bCs/>
        </w:rPr>
        <w:t>P</w:t>
      </w:r>
      <w:r w:rsidRPr="00A746CC">
        <w:rPr>
          <w:rFonts w:asciiTheme="minorHAnsi" w:hAnsiTheme="minorHAnsi"/>
          <w:bCs/>
        </w:rPr>
        <w:t>?</w:t>
      </w:r>
    </w:p>
    <w:p w:rsidR="00B31E6E" w:rsidRPr="0084115F" w:rsidRDefault="00B31E6E" w:rsidP="00EA6113">
      <w:pPr>
        <w:pStyle w:val="ListParagraph"/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  <w:sz w:val="24"/>
          <w:szCs w:val="24"/>
        </w:rPr>
      </w:pPr>
    </w:p>
    <w:p w:rsidR="00B31E6E" w:rsidRPr="00342612" w:rsidRDefault="00967568" w:rsidP="00B31E6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14300" distR="114300" simplePos="0" relativeHeight="251854848" behindDoc="0" locked="0" layoutInCell="1" allowOverlap="1" wp14:anchorId="7593CC0D" wp14:editId="4207FA18">
            <wp:simplePos x="0" y="0"/>
            <wp:positionH relativeFrom="column">
              <wp:posOffset>4341495</wp:posOffset>
            </wp:positionH>
            <wp:positionV relativeFrom="paragraph">
              <wp:posOffset>307975</wp:posOffset>
            </wp:positionV>
            <wp:extent cx="1362710" cy="881380"/>
            <wp:effectExtent l="0" t="0" r="8890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612" w:rsidRPr="00342612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="00342612" w:rsidRPr="0034261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B31E6E" w:rsidRPr="00342612">
        <w:rPr>
          <w:rFonts w:asciiTheme="minorHAnsi" w:hAnsiTheme="minorHAnsi"/>
          <w:bCs/>
        </w:rPr>
        <w:t xml:space="preserve">Uma partícula de massa </w:t>
      </w:r>
      <w:r w:rsidR="00B31E6E" w:rsidRPr="00342612">
        <w:rPr>
          <w:rFonts w:asciiTheme="minorHAnsi" w:hAnsiTheme="minorHAnsi"/>
          <w:bCs/>
          <w:i/>
        </w:rPr>
        <w:t>m</w:t>
      </w:r>
      <w:r w:rsidR="00B31E6E" w:rsidRPr="00342612">
        <w:rPr>
          <w:rFonts w:asciiTheme="minorHAnsi" w:hAnsiTheme="minorHAnsi"/>
          <w:bCs/>
        </w:rPr>
        <w:t xml:space="preserve"> e carga </w:t>
      </w:r>
      <w:r w:rsidR="00B31E6E" w:rsidRPr="00342612">
        <w:rPr>
          <w:rFonts w:asciiTheme="minorHAnsi" w:hAnsiTheme="minorHAnsi"/>
          <w:bCs/>
          <w:i/>
        </w:rPr>
        <w:t>q</w:t>
      </w:r>
      <w:r w:rsidR="00B31E6E" w:rsidRPr="00342612">
        <w:rPr>
          <w:rFonts w:asciiTheme="minorHAnsi" w:hAnsiTheme="minorHAnsi"/>
          <w:bCs/>
        </w:rPr>
        <w:t xml:space="preserve"> foi colocada num campo elétrico, como mostra a </w:t>
      </w:r>
      <w:r w:rsidR="001D7C21">
        <w:rPr>
          <w:rFonts w:asciiTheme="minorHAnsi" w:hAnsiTheme="minorHAnsi"/>
          <w:bCs/>
        </w:rPr>
        <w:t>f</w:t>
      </w:r>
      <w:r w:rsidR="00B31E6E" w:rsidRPr="00342612">
        <w:rPr>
          <w:rFonts w:asciiTheme="minorHAnsi" w:hAnsiTheme="minorHAnsi"/>
          <w:bCs/>
        </w:rPr>
        <w:t xml:space="preserve">igura, ficando sujeita a uma força resultante nula. </w:t>
      </w:r>
      <w:r w:rsidR="00CD372E" w:rsidRPr="00342612">
        <w:rPr>
          <w:rFonts w:asciiTheme="minorHAnsi" w:hAnsiTheme="minorHAnsi"/>
          <w:bCs/>
        </w:rPr>
        <w:t xml:space="preserve">Qual das afirmações </w:t>
      </w:r>
      <w:r w:rsidR="00B31E6E" w:rsidRPr="00342612">
        <w:rPr>
          <w:rFonts w:asciiTheme="minorHAnsi" w:hAnsiTheme="minorHAnsi"/>
          <w:bCs/>
        </w:rPr>
        <w:t>é correta?</w:t>
      </w:r>
    </w:p>
    <w:p w:rsidR="00B31E6E" w:rsidRDefault="00B31E6E" w:rsidP="00776EF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Theme="minorHAnsi" w:hAnsiTheme="minorHAnsi"/>
          <w:bCs/>
        </w:rPr>
      </w:pPr>
      <w:r w:rsidRPr="00B31E6E">
        <w:rPr>
          <w:rFonts w:asciiTheme="minorHAnsi" w:hAnsiTheme="minorHAnsi"/>
          <w:bCs/>
        </w:rPr>
        <w:t xml:space="preserve">O campo </w:t>
      </w:r>
      <w:r w:rsidR="00727B75">
        <w:rPr>
          <w:rFonts w:asciiTheme="minorHAnsi" w:hAnsiTheme="minorHAnsi"/>
          <w:bCs/>
        </w:rPr>
        <w:t xml:space="preserve">elétrico </w:t>
      </w:r>
      <w:r w:rsidRPr="00B31E6E">
        <w:rPr>
          <w:rFonts w:asciiTheme="minorHAnsi" w:hAnsiTheme="minorHAnsi"/>
          <w:bCs/>
        </w:rPr>
        <w:t>é uniforme</w:t>
      </w:r>
      <w:r w:rsidR="000F15B5">
        <w:rPr>
          <w:rFonts w:asciiTheme="minorHAnsi" w:hAnsiTheme="minorHAnsi"/>
          <w:bCs/>
        </w:rPr>
        <w:t xml:space="preserve">, </w:t>
      </w:r>
      <w:r w:rsidR="00DF1DB8">
        <w:rPr>
          <w:rFonts w:asciiTheme="minorHAnsi" w:hAnsiTheme="minorHAnsi"/>
          <w:bCs/>
        </w:rPr>
        <w:t>exprimindo</w:t>
      </w:r>
      <w:r w:rsidR="00727B75">
        <w:rPr>
          <w:rFonts w:asciiTheme="minorHAnsi" w:hAnsiTheme="minorHAnsi"/>
          <w:bCs/>
        </w:rPr>
        <w:t>-se em coulombs no SI</w:t>
      </w:r>
      <w:r w:rsidR="00DF1DB8">
        <w:rPr>
          <w:rFonts w:asciiTheme="minorHAnsi" w:hAnsiTheme="minorHAnsi"/>
          <w:bCs/>
        </w:rPr>
        <w:t>, e a partícula tem carga positiva</w:t>
      </w:r>
      <w:r w:rsidR="00727B75">
        <w:rPr>
          <w:rFonts w:asciiTheme="minorHAnsi" w:hAnsiTheme="minorHAnsi"/>
          <w:bCs/>
        </w:rPr>
        <w:t>.</w:t>
      </w:r>
    </w:p>
    <w:p w:rsidR="00FD0D4E" w:rsidRPr="00727B75" w:rsidRDefault="00FD0D4E" w:rsidP="00FD0D4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Theme="minorHAnsi" w:hAnsiTheme="minorHAnsi"/>
          <w:bCs/>
        </w:rPr>
      </w:pPr>
      <w:r w:rsidRPr="00727B75">
        <w:rPr>
          <w:rFonts w:asciiTheme="minorHAnsi" w:hAnsiTheme="minorHAnsi"/>
          <w:bCs/>
        </w:rPr>
        <w:t>O campo elétrico é uniforme</w:t>
      </w:r>
      <w:r>
        <w:rPr>
          <w:rFonts w:asciiTheme="minorHAnsi" w:hAnsiTheme="minorHAnsi"/>
          <w:bCs/>
        </w:rPr>
        <w:t xml:space="preserve">, </w:t>
      </w:r>
      <w:r w:rsidRPr="00727B75">
        <w:rPr>
          <w:rFonts w:asciiTheme="minorHAnsi" w:hAnsiTheme="minorHAnsi"/>
          <w:bCs/>
        </w:rPr>
        <w:t>exprim</w:t>
      </w:r>
      <w:r>
        <w:rPr>
          <w:rFonts w:asciiTheme="minorHAnsi" w:hAnsiTheme="minorHAnsi"/>
          <w:bCs/>
        </w:rPr>
        <w:t>indo</w:t>
      </w:r>
      <w:r w:rsidRPr="00727B75">
        <w:rPr>
          <w:rFonts w:asciiTheme="minorHAnsi" w:hAnsiTheme="minorHAnsi"/>
          <w:bCs/>
        </w:rPr>
        <w:t xml:space="preserve">-se em </w:t>
      </w:r>
      <w:r>
        <w:rPr>
          <w:rFonts w:asciiTheme="minorHAnsi" w:hAnsiTheme="minorHAnsi"/>
          <w:bCs/>
        </w:rPr>
        <w:t>V/m no SI, e a força elétrica que atua na partícula tem a direção e o sentido do campo elétrico.</w:t>
      </w:r>
    </w:p>
    <w:p w:rsidR="00B31E6E" w:rsidRDefault="00342612" w:rsidP="00776EF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As</w:t>
      </w:r>
      <w:r w:rsidRPr="00B31E6E">
        <w:rPr>
          <w:rFonts w:asciiTheme="minorHAnsi" w:hAnsiTheme="minorHAnsi"/>
          <w:bCs/>
        </w:rPr>
        <w:t xml:space="preserve"> pla</w:t>
      </w:r>
      <w:r>
        <w:rPr>
          <w:rFonts w:asciiTheme="minorHAnsi" w:hAnsiTheme="minorHAnsi"/>
          <w:bCs/>
        </w:rPr>
        <w:t>cas A e B do</w:t>
      </w:r>
      <w:r w:rsidR="00B31E6E" w:rsidRPr="00B31E6E">
        <w:rPr>
          <w:rFonts w:asciiTheme="minorHAnsi" w:hAnsiTheme="minorHAnsi"/>
          <w:bCs/>
        </w:rPr>
        <w:t xml:space="preserve"> </w:t>
      </w:r>
      <w:r w:rsidR="00B31E6E">
        <w:rPr>
          <w:rFonts w:asciiTheme="minorHAnsi" w:hAnsiTheme="minorHAnsi"/>
          <w:bCs/>
        </w:rPr>
        <w:t xml:space="preserve">dispositivo que cria o </w:t>
      </w:r>
      <w:r w:rsidR="00B31E6E" w:rsidRPr="00B31E6E">
        <w:rPr>
          <w:rFonts w:asciiTheme="minorHAnsi" w:hAnsiTheme="minorHAnsi"/>
          <w:bCs/>
        </w:rPr>
        <w:t>campo</w:t>
      </w:r>
      <w:r>
        <w:rPr>
          <w:rFonts w:asciiTheme="minorHAnsi" w:hAnsiTheme="minorHAnsi"/>
          <w:bCs/>
        </w:rPr>
        <w:t xml:space="preserve"> elétrico</w:t>
      </w:r>
      <w:r w:rsidR="00DF1DB8">
        <w:rPr>
          <w:rFonts w:asciiTheme="minorHAnsi" w:hAnsiTheme="minorHAnsi"/>
          <w:bCs/>
        </w:rPr>
        <w:t>,</w:t>
      </w:r>
      <w:r w:rsidR="00B31E6E" w:rsidRPr="00B31E6E">
        <w:rPr>
          <w:rFonts w:asciiTheme="minorHAnsi" w:hAnsiTheme="minorHAnsi"/>
          <w:bCs/>
        </w:rPr>
        <w:t xml:space="preserve"> </w:t>
      </w:r>
      <w:r w:rsidR="00DF1DB8">
        <w:rPr>
          <w:rFonts w:asciiTheme="minorHAnsi" w:hAnsiTheme="minorHAnsi"/>
          <w:bCs/>
        </w:rPr>
        <w:t xml:space="preserve">designado por condensador, </w:t>
      </w:r>
      <w:r>
        <w:rPr>
          <w:rFonts w:asciiTheme="minorHAnsi" w:hAnsiTheme="minorHAnsi"/>
          <w:bCs/>
        </w:rPr>
        <w:t>tê</w:t>
      </w:r>
      <w:r w:rsidR="00CD372E">
        <w:rPr>
          <w:rFonts w:asciiTheme="minorHAnsi" w:hAnsiTheme="minorHAnsi"/>
          <w:bCs/>
        </w:rPr>
        <w:t>m cargas</w:t>
      </w:r>
      <w:r>
        <w:rPr>
          <w:rFonts w:asciiTheme="minorHAnsi" w:hAnsiTheme="minorHAnsi"/>
          <w:bCs/>
        </w:rPr>
        <w:t xml:space="preserve"> de igual módulo sendo positiva a carga de B</w:t>
      </w:r>
      <w:r w:rsidR="00DF1DB8">
        <w:rPr>
          <w:rFonts w:asciiTheme="minorHAnsi" w:hAnsiTheme="minorHAnsi"/>
          <w:bCs/>
        </w:rPr>
        <w:t>.</w:t>
      </w:r>
    </w:p>
    <w:p w:rsidR="00B31E6E" w:rsidRDefault="00B31E6E" w:rsidP="00776EF5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A força elétrica </w:t>
      </w:r>
      <w:r w:rsidR="00DF1DB8">
        <w:rPr>
          <w:rFonts w:asciiTheme="minorHAnsi" w:hAnsiTheme="minorHAnsi"/>
          <w:bCs/>
        </w:rPr>
        <w:t xml:space="preserve">que </w:t>
      </w:r>
      <w:r w:rsidR="000F15B5">
        <w:rPr>
          <w:rFonts w:asciiTheme="minorHAnsi" w:hAnsiTheme="minorHAnsi"/>
          <w:bCs/>
        </w:rPr>
        <w:t>atua</w:t>
      </w:r>
      <w:r w:rsidR="00DF1DB8">
        <w:rPr>
          <w:rFonts w:asciiTheme="minorHAnsi" w:hAnsiTheme="minorHAnsi"/>
          <w:bCs/>
        </w:rPr>
        <w:t xml:space="preserve"> n</w:t>
      </w:r>
      <w:r w:rsidR="000F15B5">
        <w:rPr>
          <w:rFonts w:asciiTheme="minorHAnsi" w:hAnsiTheme="minorHAnsi"/>
          <w:bCs/>
        </w:rPr>
        <w:t>a</w:t>
      </w:r>
      <w:r>
        <w:rPr>
          <w:rFonts w:asciiTheme="minorHAnsi" w:hAnsiTheme="minorHAnsi"/>
          <w:bCs/>
        </w:rPr>
        <w:t xml:space="preserve"> partícula</w:t>
      </w:r>
      <w:r w:rsidR="00DF1DB8">
        <w:rPr>
          <w:rFonts w:asciiTheme="minorHAnsi" w:hAnsiTheme="minorHAnsi"/>
          <w:bCs/>
        </w:rPr>
        <w:t>, cuja carga é negativa,</w:t>
      </w:r>
      <w:r>
        <w:rPr>
          <w:rFonts w:asciiTheme="minorHAnsi" w:hAnsiTheme="minorHAnsi"/>
          <w:bCs/>
        </w:rPr>
        <w:t xml:space="preserve"> tem </w:t>
      </w:r>
      <w:r w:rsidR="00727B75">
        <w:rPr>
          <w:rFonts w:asciiTheme="minorHAnsi" w:hAnsiTheme="minorHAnsi"/>
          <w:bCs/>
        </w:rPr>
        <w:t>intensidade igual à do peso</w:t>
      </w:r>
      <w:r w:rsidR="00DF1DB8">
        <w:rPr>
          <w:rFonts w:asciiTheme="minorHAnsi" w:hAnsiTheme="minorHAnsi"/>
          <w:bCs/>
        </w:rPr>
        <w:t xml:space="preserve"> da partícula</w:t>
      </w:r>
      <w:r w:rsidR="00727B75">
        <w:rPr>
          <w:rFonts w:asciiTheme="minorHAnsi" w:hAnsiTheme="minorHAnsi"/>
          <w:bCs/>
        </w:rPr>
        <w:t>.</w:t>
      </w:r>
    </w:p>
    <w:p w:rsidR="00B31E6E" w:rsidRDefault="00B31E6E" w:rsidP="00727B75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asciiTheme="minorHAnsi" w:hAnsiTheme="minorHAnsi"/>
          <w:bCs/>
        </w:rPr>
      </w:pPr>
    </w:p>
    <w:p w:rsidR="00E75134" w:rsidRDefault="00E75134" w:rsidP="00727B75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asciiTheme="minorHAnsi" w:hAnsiTheme="minorHAnsi"/>
          <w:bCs/>
        </w:rPr>
      </w:pPr>
    </w:p>
    <w:p w:rsidR="0005053D" w:rsidRDefault="0005053D" w:rsidP="00727B75">
      <w:pPr>
        <w:pStyle w:val="ListParagraph"/>
        <w:autoSpaceDE w:val="0"/>
        <w:autoSpaceDN w:val="0"/>
        <w:adjustRightInd w:val="0"/>
        <w:spacing w:after="0"/>
        <w:ind w:left="709"/>
        <w:jc w:val="both"/>
        <w:rPr>
          <w:rFonts w:asciiTheme="minorHAnsi" w:hAnsiTheme="minorHAnsi"/>
          <w:bCs/>
        </w:rPr>
      </w:pPr>
    </w:p>
    <w:p w:rsidR="009203A9" w:rsidRDefault="00B7694E" w:rsidP="006F5CD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/>
          <w:bCs/>
        </w:rPr>
      </w:pPr>
      <w:r w:rsidRPr="006F5CDB">
        <w:rPr>
          <w:rFonts w:asciiTheme="minorHAnsi" w:hAnsiTheme="minorHAnsi"/>
          <w:bCs/>
        </w:rPr>
        <w:lastRenderedPageBreak/>
        <w:t xml:space="preserve">Uma bobina </w:t>
      </w:r>
      <w:r w:rsidR="00AA38EB">
        <w:rPr>
          <w:rFonts w:asciiTheme="minorHAnsi" w:hAnsiTheme="minorHAnsi"/>
          <w:bCs/>
        </w:rPr>
        <w:t>de</w:t>
      </w:r>
      <w:r w:rsidR="004F2FEB">
        <w:rPr>
          <w:rFonts w:asciiTheme="minorHAnsi" w:hAnsiTheme="minorHAnsi"/>
          <w:bCs/>
        </w:rPr>
        <w:t xml:space="preserve"> </w:t>
      </w:r>
      <w:r w:rsidRPr="006F5CDB">
        <w:rPr>
          <w:rFonts w:asciiTheme="minorHAnsi" w:hAnsiTheme="minorHAnsi"/>
          <w:bCs/>
        </w:rPr>
        <w:t>4 espiras está imersa num campo magnético</w:t>
      </w:r>
      <w:r w:rsidR="004F2FEB">
        <w:rPr>
          <w:rFonts w:asciiTheme="minorHAnsi" w:hAnsiTheme="minorHAnsi"/>
          <w:bCs/>
        </w:rPr>
        <w:t>.</w:t>
      </w:r>
      <w:r w:rsidRPr="006F5CDB">
        <w:rPr>
          <w:rFonts w:asciiTheme="minorHAnsi" w:hAnsiTheme="minorHAnsi"/>
          <w:bCs/>
        </w:rPr>
        <w:t xml:space="preserve"> </w:t>
      </w:r>
    </w:p>
    <w:p w:rsidR="009203A9" w:rsidRPr="009203A9" w:rsidRDefault="009203A9" w:rsidP="009203A9">
      <w:pPr>
        <w:pStyle w:val="ListParagraph"/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  <w:sz w:val="16"/>
          <w:szCs w:val="16"/>
        </w:rPr>
      </w:pPr>
    </w:p>
    <w:p w:rsidR="00AA38EB" w:rsidRDefault="009203A9" w:rsidP="00AA38EB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  <w:r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Pr="00481F2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AA38EB" w:rsidRPr="009203A9">
        <w:rPr>
          <w:rFonts w:cs="TimesNewRomanPS-BoldMT"/>
          <w:bCs/>
        </w:rPr>
        <w:t xml:space="preserve">Qual é o nome e o símbolo da unidade de fluxo do </w:t>
      </w:r>
      <w:r w:rsidR="00AA38EB">
        <w:rPr>
          <w:rFonts w:cs="TimesNewRomanPS-BoldMT"/>
          <w:bCs/>
        </w:rPr>
        <w:t>ca</w:t>
      </w:r>
      <w:r w:rsidR="00AA38EB" w:rsidRPr="009203A9">
        <w:rPr>
          <w:rFonts w:asciiTheme="minorHAnsi" w:hAnsiTheme="minorHAnsi"/>
          <w:bCs/>
        </w:rPr>
        <w:t>mpo magnético</w:t>
      </w:r>
      <w:r w:rsidR="00AA38EB">
        <w:rPr>
          <w:rFonts w:asciiTheme="minorHAnsi" w:hAnsiTheme="minorHAnsi"/>
          <w:bCs/>
        </w:rPr>
        <w:t>?</w:t>
      </w:r>
    </w:p>
    <w:p w:rsidR="00AA38EB" w:rsidRPr="00AA38EB" w:rsidRDefault="00AA38EB" w:rsidP="00AA38EB">
      <w:pPr>
        <w:pStyle w:val="ListParagraph"/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  <w:sz w:val="16"/>
          <w:szCs w:val="16"/>
        </w:rPr>
      </w:pPr>
    </w:p>
    <w:p w:rsidR="00B31E6E" w:rsidRPr="005C1519" w:rsidRDefault="00AA38EB" w:rsidP="00AA38EB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  <w:r w:rsidRPr="005C1519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Pr="005C1519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5C1519" w:rsidRPr="005C1519">
        <w:rPr>
          <w:rFonts w:asciiTheme="minorHAnsi" w:hAnsiTheme="minorHAnsi"/>
          <w:bCs/>
        </w:rPr>
        <w:t xml:space="preserve">As espiras são quadradas </w:t>
      </w:r>
      <w:r w:rsidR="005C1519">
        <w:rPr>
          <w:rFonts w:asciiTheme="minorHAnsi" w:hAnsiTheme="minorHAnsi"/>
          <w:bCs/>
        </w:rPr>
        <w:t xml:space="preserve">e </w:t>
      </w:r>
      <w:r w:rsidR="005C1519" w:rsidRPr="005C1519">
        <w:rPr>
          <w:rFonts w:asciiTheme="minorHAnsi" w:hAnsiTheme="minorHAnsi"/>
          <w:bCs/>
        </w:rPr>
        <w:t xml:space="preserve">de lado 5,0 cm. </w:t>
      </w:r>
      <w:r w:rsidRPr="005C1519">
        <w:rPr>
          <w:rFonts w:cs="TimesNewRomanPS-BoldMT"/>
          <w:bCs/>
        </w:rPr>
        <w:t>Num certo intervalo de tempo a intensidade do campo magnético é</w:t>
      </w:r>
      <w:r w:rsidRPr="005C1519">
        <w:rPr>
          <w:rFonts w:asciiTheme="minorHAnsi" w:hAnsiTheme="minorHAnsi"/>
          <w:bCs/>
        </w:rPr>
        <w:t xml:space="preserve"> 1,2</w:t>
      </w:r>
      <w:r w:rsidR="001D7C21">
        <w:rPr>
          <w:rFonts w:asciiTheme="minorHAnsi" w:hAnsiTheme="minorHAnsi"/>
          <w:bCs/>
        </w:rPr>
        <w:t xml:space="preserve"> × </w:t>
      </w:r>
      <w:r w:rsidRPr="005C1519">
        <w:rPr>
          <w:rFonts w:asciiTheme="minorHAnsi" w:hAnsiTheme="minorHAnsi"/>
          <w:bCs/>
        </w:rPr>
        <w:t>10</w:t>
      </w:r>
      <w:r w:rsidR="001D7C21">
        <w:rPr>
          <w:rFonts w:asciiTheme="minorHAnsi" w:hAnsiTheme="minorHAnsi"/>
          <w:bCs/>
          <w:vertAlign w:val="superscript"/>
        </w:rPr>
        <w:t>−</w:t>
      </w:r>
      <w:r w:rsidRPr="005C1519">
        <w:rPr>
          <w:rFonts w:asciiTheme="minorHAnsi" w:hAnsiTheme="minorHAnsi"/>
          <w:bCs/>
          <w:vertAlign w:val="superscript"/>
        </w:rPr>
        <w:t>2</w:t>
      </w:r>
      <w:r w:rsidRPr="005C1519">
        <w:rPr>
          <w:rFonts w:asciiTheme="minorHAnsi" w:hAnsiTheme="minorHAnsi"/>
          <w:bCs/>
        </w:rPr>
        <w:t xml:space="preserve"> T e o plano da bobina faz um ângulo de 25</w:t>
      </w:r>
      <w:r w:rsidR="001D7C21" w:rsidRPr="001D7C21">
        <w:rPr>
          <w:rFonts w:asciiTheme="minorHAnsi" w:hAnsiTheme="minorHAnsi" w:cs="Times New Roman"/>
          <w:bCs/>
        </w:rPr>
        <w:t>°</w:t>
      </w:r>
      <w:r w:rsidRPr="005C1519">
        <w:rPr>
          <w:rFonts w:asciiTheme="minorHAnsi" w:hAnsiTheme="minorHAnsi"/>
          <w:bCs/>
        </w:rPr>
        <w:t xml:space="preserve"> com a direção das linhas de campo. </w:t>
      </w:r>
      <w:r w:rsidR="005C1519">
        <w:rPr>
          <w:rFonts w:asciiTheme="minorHAnsi" w:hAnsiTheme="minorHAnsi"/>
          <w:bCs/>
        </w:rPr>
        <w:t>Nesse intervalo de tempo o</w:t>
      </w:r>
      <w:r w:rsidR="006F5CDB" w:rsidRPr="005C1519">
        <w:rPr>
          <w:rFonts w:asciiTheme="minorHAnsi" w:hAnsiTheme="minorHAnsi"/>
          <w:bCs/>
        </w:rPr>
        <w:t xml:space="preserve"> fluxo do campo magn</w:t>
      </w:r>
      <w:r w:rsidR="00B7694E" w:rsidRPr="005C1519">
        <w:rPr>
          <w:rFonts w:asciiTheme="minorHAnsi" w:hAnsiTheme="minorHAnsi"/>
          <w:bCs/>
        </w:rPr>
        <w:t>ético através da bobina pode ser calculado</w:t>
      </w:r>
      <w:r w:rsidR="006F5CDB" w:rsidRPr="005C1519">
        <w:rPr>
          <w:rFonts w:asciiTheme="minorHAnsi" w:hAnsiTheme="minorHAnsi"/>
          <w:bCs/>
        </w:rPr>
        <w:t>, no SI,</w:t>
      </w:r>
      <w:r w:rsidR="00B7694E" w:rsidRPr="005C1519">
        <w:rPr>
          <w:rFonts w:asciiTheme="minorHAnsi" w:hAnsiTheme="minorHAnsi"/>
          <w:bCs/>
        </w:rPr>
        <w:t xml:space="preserve"> </w:t>
      </w:r>
      <w:proofErr w:type="gramStart"/>
      <w:r w:rsidR="00B7694E" w:rsidRPr="005C1519">
        <w:rPr>
          <w:rFonts w:asciiTheme="minorHAnsi" w:hAnsiTheme="minorHAnsi"/>
          <w:bCs/>
        </w:rPr>
        <w:t>por</w:t>
      </w:r>
      <w:proofErr w:type="gramEnd"/>
      <w:r w:rsidR="00B7694E" w:rsidRPr="005C1519">
        <w:rPr>
          <w:rFonts w:asciiTheme="minorHAnsi" w:hAnsiTheme="minorHAnsi"/>
          <w:bCs/>
        </w:rPr>
        <w:t>:</w:t>
      </w:r>
    </w:p>
    <w:p w:rsidR="00B7694E" w:rsidRDefault="001D7C21" w:rsidP="007B2C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993"/>
        <w:jc w:val="both"/>
        <w:rPr>
          <w:rFonts w:asciiTheme="minorHAnsi" w:hAnsiTheme="minorHAnsi"/>
          <w:bCs/>
        </w:rPr>
      </w:pPr>
      <w:r w:rsidRPr="001D7C21">
        <w:rPr>
          <w:rFonts w:asciiTheme="minorHAnsi" w:hAnsiTheme="minorHAnsi"/>
          <w:bCs/>
          <w:position w:val="-8"/>
        </w:rPr>
        <w:object w:dxaOrig="28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35pt;height:16.65pt" o:ole="">
            <v:imagedata r:id="rId14" o:title=""/>
          </v:shape>
          <o:OLEObject Type="Embed" ProgID="Equation.3" ShapeID="_x0000_i1025" DrawAspect="Content" ObjectID="_1546777755" r:id="rId15"/>
        </w:object>
      </w:r>
    </w:p>
    <w:p w:rsidR="006F5CDB" w:rsidRDefault="001D7C21" w:rsidP="007B2C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993"/>
        <w:jc w:val="both"/>
        <w:rPr>
          <w:rFonts w:asciiTheme="minorHAnsi" w:hAnsiTheme="minorHAnsi"/>
          <w:bCs/>
        </w:rPr>
      </w:pPr>
      <w:r w:rsidRPr="001D7C21">
        <w:rPr>
          <w:rFonts w:asciiTheme="minorHAnsi" w:hAnsiTheme="minorHAnsi"/>
          <w:bCs/>
          <w:position w:val="-8"/>
        </w:rPr>
        <w:object w:dxaOrig="2840" w:dyaOrig="340">
          <v:shape id="_x0000_i1026" type="#_x0000_t75" style="width:142.35pt;height:16.65pt" o:ole="">
            <v:imagedata r:id="rId16" o:title=""/>
          </v:shape>
          <o:OLEObject Type="Embed" ProgID="Equation.3" ShapeID="_x0000_i1026" DrawAspect="Content" ObjectID="_1546777756" r:id="rId17"/>
        </w:object>
      </w:r>
    </w:p>
    <w:p w:rsidR="006F5CDB" w:rsidRDefault="001D7C21" w:rsidP="007B2C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993"/>
        <w:jc w:val="both"/>
        <w:rPr>
          <w:rFonts w:asciiTheme="minorHAnsi" w:hAnsiTheme="minorHAnsi"/>
          <w:bCs/>
        </w:rPr>
      </w:pPr>
      <w:r w:rsidRPr="001D7C21">
        <w:rPr>
          <w:rFonts w:asciiTheme="minorHAnsi" w:hAnsiTheme="minorHAnsi"/>
          <w:bCs/>
          <w:position w:val="-8"/>
        </w:rPr>
        <w:object w:dxaOrig="2840" w:dyaOrig="340">
          <v:shape id="_x0000_i1027" type="#_x0000_t75" style="width:142.35pt;height:16.65pt" o:ole="">
            <v:imagedata r:id="rId18" o:title=""/>
          </v:shape>
          <o:OLEObject Type="Embed" ProgID="Equation.3" ShapeID="_x0000_i1027" DrawAspect="Content" ObjectID="_1546777757" r:id="rId19"/>
        </w:object>
      </w:r>
    </w:p>
    <w:p w:rsidR="006F5CDB" w:rsidRDefault="001D7C21" w:rsidP="007B2C7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993"/>
        <w:jc w:val="both"/>
        <w:rPr>
          <w:rFonts w:asciiTheme="minorHAnsi" w:hAnsiTheme="minorHAnsi"/>
          <w:bCs/>
        </w:rPr>
      </w:pPr>
      <w:r w:rsidRPr="001D7C21">
        <w:rPr>
          <w:rFonts w:asciiTheme="minorHAnsi" w:hAnsiTheme="minorHAnsi"/>
          <w:bCs/>
          <w:position w:val="-8"/>
        </w:rPr>
        <w:object w:dxaOrig="2560" w:dyaOrig="340">
          <v:shape id="_x0000_i1028" type="#_x0000_t75" style="width:128.2pt;height:16.65pt" o:ole="">
            <v:imagedata r:id="rId20" o:title=""/>
          </v:shape>
          <o:OLEObject Type="Embed" ProgID="Equation.3" ShapeID="_x0000_i1028" DrawAspect="Content" ObjectID="_1546777758" r:id="rId21"/>
        </w:object>
      </w:r>
    </w:p>
    <w:p w:rsidR="00AA38EB" w:rsidRPr="00AA38EB" w:rsidRDefault="00AA38EB" w:rsidP="00AA38EB">
      <w:pPr>
        <w:pStyle w:val="ListParagraph"/>
        <w:autoSpaceDE w:val="0"/>
        <w:autoSpaceDN w:val="0"/>
        <w:adjustRightInd w:val="0"/>
        <w:spacing w:after="0"/>
        <w:ind w:left="851"/>
        <w:jc w:val="both"/>
        <w:rPr>
          <w:rFonts w:asciiTheme="minorHAnsi" w:hAnsiTheme="minorHAnsi"/>
          <w:bCs/>
          <w:sz w:val="16"/>
          <w:szCs w:val="16"/>
        </w:rPr>
      </w:pPr>
    </w:p>
    <w:p w:rsidR="00AA38EB" w:rsidRDefault="00AA38EB" w:rsidP="00967568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120"/>
        <w:ind w:left="641" w:hanging="357"/>
        <w:contextualSpacing w:val="0"/>
        <w:jc w:val="both"/>
        <w:rPr>
          <w:rFonts w:asciiTheme="minorHAnsi" w:hAnsiTheme="minorHAnsi"/>
          <w:bCs/>
        </w:rPr>
      </w:pPr>
      <w:r w:rsidRPr="00900067">
        <w:rPr>
          <w:rFonts w:asciiTheme="minorHAnsi" w:hAnsiTheme="minorHAnsi"/>
          <w:bCs/>
        </w:rPr>
        <w:t>Noutra situação</w:t>
      </w:r>
      <w:r w:rsidR="009D7A84" w:rsidRPr="00900067">
        <w:rPr>
          <w:rFonts w:asciiTheme="minorHAnsi" w:hAnsiTheme="minorHAnsi"/>
          <w:bCs/>
        </w:rPr>
        <w:t xml:space="preserve">, </w:t>
      </w:r>
      <w:r w:rsidR="00094F11" w:rsidRPr="00900067">
        <w:rPr>
          <w:rFonts w:asciiTheme="minorHAnsi" w:hAnsiTheme="minorHAnsi"/>
          <w:bCs/>
        </w:rPr>
        <w:t xml:space="preserve">a bobina </w:t>
      </w:r>
      <w:r w:rsidR="005C1519" w:rsidRPr="00900067">
        <w:rPr>
          <w:rFonts w:asciiTheme="minorHAnsi" w:hAnsiTheme="minorHAnsi"/>
          <w:bCs/>
        </w:rPr>
        <w:t>está</w:t>
      </w:r>
      <w:r w:rsidR="00094F11" w:rsidRPr="00900067">
        <w:rPr>
          <w:rFonts w:asciiTheme="minorHAnsi" w:hAnsiTheme="minorHAnsi"/>
          <w:bCs/>
        </w:rPr>
        <w:t xml:space="preserve"> ligada a uma lâmpada, constituindo um circuito fechado, e </w:t>
      </w:r>
      <w:r w:rsidR="001001D5" w:rsidRPr="00900067">
        <w:rPr>
          <w:rFonts w:asciiTheme="minorHAnsi" w:hAnsiTheme="minorHAnsi"/>
          <w:bCs/>
        </w:rPr>
        <w:t xml:space="preserve">faz-se variar </w:t>
      </w:r>
      <w:r w:rsidR="00094F11" w:rsidRPr="00900067">
        <w:rPr>
          <w:rFonts w:asciiTheme="minorHAnsi" w:hAnsiTheme="minorHAnsi"/>
          <w:bCs/>
        </w:rPr>
        <w:t>o</w:t>
      </w:r>
      <w:r w:rsidR="00094F11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>fluxo do campo magnético através d</w:t>
      </w:r>
      <w:r w:rsidR="00094F11">
        <w:rPr>
          <w:rFonts w:asciiTheme="minorHAnsi" w:hAnsiTheme="minorHAnsi"/>
          <w:bCs/>
        </w:rPr>
        <w:t>a bobina</w:t>
      </w:r>
      <w:r w:rsidR="009D7A84">
        <w:rPr>
          <w:rFonts w:asciiTheme="minorHAnsi" w:hAnsiTheme="minorHAnsi"/>
          <w:bCs/>
        </w:rPr>
        <w:t xml:space="preserve">. O gráfico mostra </w:t>
      </w:r>
      <w:r w:rsidR="00094F11">
        <w:rPr>
          <w:rFonts w:asciiTheme="minorHAnsi" w:hAnsiTheme="minorHAnsi"/>
          <w:bCs/>
        </w:rPr>
        <w:t xml:space="preserve">essa variação </w:t>
      </w:r>
      <w:r w:rsidR="009D7A84">
        <w:rPr>
          <w:rFonts w:asciiTheme="minorHAnsi" w:hAnsiTheme="minorHAnsi"/>
          <w:bCs/>
        </w:rPr>
        <w:t>em intervalos de tempo iguais</w:t>
      </w:r>
      <w:r>
        <w:rPr>
          <w:rFonts w:asciiTheme="minorHAnsi" w:hAnsiTheme="minorHAnsi"/>
          <w:bCs/>
        </w:rPr>
        <w:t>.</w:t>
      </w:r>
    </w:p>
    <w:p w:rsidR="00284A9F" w:rsidRDefault="009D7A84" w:rsidP="009D7A84">
      <w:pPr>
        <w:pStyle w:val="ListParagraph"/>
        <w:autoSpaceDE w:val="0"/>
        <w:autoSpaceDN w:val="0"/>
        <w:adjustRightInd w:val="0"/>
        <w:spacing w:after="0"/>
        <w:ind w:left="284" w:hanging="284"/>
        <w:jc w:val="center"/>
      </w:pPr>
      <w:r>
        <w:rPr>
          <w:noProof/>
          <w:lang w:eastAsia="pt-PT" w:bidi="ar-SA"/>
        </w:rPr>
        <w:drawing>
          <wp:inline distT="0" distB="0" distL="0" distR="0" wp14:anchorId="5BA723D6" wp14:editId="3616C19A">
            <wp:extent cx="1652400" cy="1299600"/>
            <wp:effectExtent l="0" t="0" r="508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4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960" w:rsidRDefault="00A746CC" w:rsidP="0021117E">
      <w:pPr>
        <w:pStyle w:val="ListParagraph"/>
        <w:autoSpaceDE w:val="0"/>
        <w:autoSpaceDN w:val="0"/>
        <w:adjustRightInd w:val="0"/>
        <w:spacing w:after="0"/>
        <w:ind w:left="284" w:hanging="284"/>
        <w:jc w:val="both"/>
      </w:pPr>
      <w:r>
        <w:t xml:space="preserve">                 </w:t>
      </w:r>
    </w:p>
    <w:p w:rsidR="007B010D" w:rsidRPr="006A0A70" w:rsidRDefault="007B010D" w:rsidP="00094F1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851" w:hanging="284"/>
        <w:jc w:val="both"/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(10</w:t>
      </w:r>
      <w:r w:rsidR="00094F11" w:rsidRPr="00481F22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094F11">
        <w:rPr>
          <w:rFonts w:cs="TimesNewRomanPS-BoldMT"/>
          <w:bCs/>
          <w:color w:val="808080" w:themeColor="background1" w:themeShade="80"/>
          <w:sz w:val="20"/>
          <w:szCs w:val="20"/>
        </w:rPr>
        <w:t xml:space="preserve"> </w:t>
      </w:r>
      <w:r w:rsidRPr="007B010D">
        <w:rPr>
          <w:rFonts w:cs="TimesNewRomanPS-BoldMT"/>
          <w:bCs/>
        </w:rPr>
        <w:t xml:space="preserve">Indique dois processos de </w:t>
      </w:r>
      <w:r w:rsidR="001001D5" w:rsidRPr="00900067">
        <w:rPr>
          <w:rFonts w:cs="TimesNewRomanPS-BoldMT"/>
          <w:bCs/>
        </w:rPr>
        <w:t>fazer</w:t>
      </w:r>
      <w:r w:rsidR="001001D5">
        <w:rPr>
          <w:rFonts w:cs="TimesNewRomanPS-BoldMT"/>
          <w:bCs/>
        </w:rPr>
        <w:t xml:space="preserve"> </w:t>
      </w:r>
      <w:r w:rsidRPr="007B010D">
        <w:rPr>
          <w:rFonts w:cs="TimesNewRomanPS-BoldMT"/>
          <w:bCs/>
        </w:rPr>
        <w:t>variar o fluxo do campo magnético através da espira.</w:t>
      </w:r>
    </w:p>
    <w:p w:rsidR="006A0A70" w:rsidRPr="006A0A70" w:rsidRDefault="006A0A70" w:rsidP="006A0A70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</w:p>
    <w:p w:rsidR="00A746CC" w:rsidRDefault="00F932A0" w:rsidP="00094F1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ind w:left="851" w:hanging="284"/>
        <w:jc w:val="both"/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(12</w:t>
      </w:r>
      <w:r w:rsidR="00094F11" w:rsidRPr="00094F11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094F11" w:rsidRPr="00094F11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9D7A84">
        <w:t>Indique, justificando, e</w:t>
      </w:r>
      <w:r w:rsidR="00094F11">
        <w:t>m que intervalo de tempo a lâmpada brilhará mais.</w:t>
      </w:r>
    </w:p>
    <w:p w:rsidR="00A746CC" w:rsidRDefault="00A746CC" w:rsidP="0021117E">
      <w:pPr>
        <w:pStyle w:val="ListParagraph"/>
        <w:autoSpaceDE w:val="0"/>
        <w:autoSpaceDN w:val="0"/>
        <w:adjustRightInd w:val="0"/>
        <w:spacing w:after="0"/>
        <w:ind w:left="284" w:hanging="284"/>
        <w:jc w:val="both"/>
      </w:pPr>
    </w:p>
    <w:p w:rsidR="00E75134" w:rsidRPr="00D04207" w:rsidRDefault="00D04207" w:rsidP="00D04207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(8</w:t>
      </w:r>
      <w:r w:rsidRPr="00094F11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Pr="00094F11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5C1519" w:rsidRPr="007B010D">
        <w:rPr>
          <w:rFonts w:asciiTheme="minorHAnsi" w:hAnsiTheme="minorHAnsi"/>
          <w:bCs/>
        </w:rPr>
        <w:t>A bobina foi usada como secundário de um transformador</w:t>
      </w:r>
      <w:r w:rsidR="007B010D" w:rsidRPr="007B010D">
        <w:rPr>
          <w:rFonts w:asciiTheme="minorHAnsi" w:hAnsiTheme="minorHAnsi"/>
          <w:bCs/>
        </w:rPr>
        <w:t xml:space="preserve">. </w:t>
      </w:r>
      <w:r w:rsidR="00E75134" w:rsidRPr="00D04207">
        <w:rPr>
          <w:rFonts w:asciiTheme="minorHAnsi" w:hAnsiTheme="minorHAnsi"/>
          <w:bCs/>
        </w:rPr>
        <w:t>Qual das afirmações é correta</w:t>
      </w:r>
      <w:r w:rsidR="00C57511" w:rsidRPr="00D04207">
        <w:rPr>
          <w:rFonts w:asciiTheme="minorHAnsi" w:hAnsiTheme="minorHAnsi"/>
          <w:bCs/>
        </w:rPr>
        <w:t>, relativamente ao funcionamento de um transformador</w:t>
      </w:r>
      <w:r w:rsidR="00E75134" w:rsidRPr="00D04207">
        <w:rPr>
          <w:rFonts w:asciiTheme="minorHAnsi" w:hAnsiTheme="minorHAnsi"/>
          <w:bCs/>
        </w:rPr>
        <w:t>?</w:t>
      </w:r>
    </w:p>
    <w:p w:rsidR="00C57511" w:rsidRPr="00C57511" w:rsidRDefault="00C57511" w:rsidP="001D7C2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Cs/>
        </w:rPr>
        <w:t>A corrente que passa no primário é contínua</w:t>
      </w:r>
      <w:r w:rsidR="006A0A70">
        <w:rPr>
          <w:rFonts w:cs="TimesNewRomanPS-BoldMT"/>
          <w:bCs/>
        </w:rPr>
        <w:t>, criando</w:t>
      </w:r>
      <w:r>
        <w:rPr>
          <w:rFonts w:cs="TimesNewRomanPS-BoldMT"/>
          <w:bCs/>
        </w:rPr>
        <w:t xml:space="preserve"> um campo magnético. </w:t>
      </w:r>
    </w:p>
    <w:p w:rsidR="006A0A70" w:rsidRPr="00C57511" w:rsidRDefault="006A0A70" w:rsidP="001D7C2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Cs/>
        </w:rPr>
        <w:t xml:space="preserve">A corrente que passa no secundário é contínua, criando um campo magnético. </w:t>
      </w:r>
    </w:p>
    <w:p w:rsidR="00F932A0" w:rsidRPr="00C57511" w:rsidRDefault="00F932A0" w:rsidP="001D7C2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 w:rsidRPr="00900067">
        <w:rPr>
          <w:rFonts w:cs="TimesNewRomanPS-BoldMT"/>
          <w:bCs/>
        </w:rPr>
        <w:t>A corrente que passa no primário é variável e</w:t>
      </w:r>
      <w:r>
        <w:rPr>
          <w:rFonts w:cs="TimesNewRomanPS-BoldMT"/>
          <w:bCs/>
        </w:rPr>
        <w:t xml:space="preserve"> é induzida pela variação do fluxo do campo magnético produzida no secundário.  </w:t>
      </w:r>
    </w:p>
    <w:p w:rsidR="00C57511" w:rsidRPr="00900067" w:rsidRDefault="00C57511" w:rsidP="001D7C2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Cs/>
        </w:rPr>
        <w:t xml:space="preserve">A corrente que passa no secundário é </w:t>
      </w:r>
      <w:r w:rsidR="001001D5" w:rsidRPr="00900067">
        <w:rPr>
          <w:rFonts w:cs="TimesNewRomanPS-BoldMT"/>
          <w:bCs/>
        </w:rPr>
        <w:t xml:space="preserve">variável </w:t>
      </w:r>
      <w:r w:rsidRPr="00900067">
        <w:rPr>
          <w:rFonts w:cs="TimesNewRomanPS-BoldMT"/>
          <w:bCs/>
        </w:rPr>
        <w:t>e é induzida pela variação do fluxo do campo magnético</w:t>
      </w:r>
      <w:r w:rsidR="006A0A70" w:rsidRPr="00900067">
        <w:rPr>
          <w:rFonts w:cs="TimesNewRomanPS-BoldMT"/>
          <w:bCs/>
        </w:rPr>
        <w:t xml:space="preserve"> produzida</w:t>
      </w:r>
      <w:r w:rsidRPr="00900067">
        <w:rPr>
          <w:rFonts w:cs="TimesNewRomanPS-BoldMT"/>
          <w:bCs/>
        </w:rPr>
        <w:t xml:space="preserve"> no primário.  </w:t>
      </w:r>
    </w:p>
    <w:p w:rsidR="007B010D" w:rsidRPr="007B010D" w:rsidRDefault="007B010D" w:rsidP="006A0A70">
      <w:pPr>
        <w:pStyle w:val="ListParagraph"/>
        <w:autoSpaceDE w:val="0"/>
        <w:autoSpaceDN w:val="0"/>
        <w:adjustRightInd w:val="0"/>
        <w:spacing w:after="0"/>
        <w:ind w:left="1211"/>
        <w:jc w:val="both"/>
        <w:rPr>
          <w:rFonts w:asciiTheme="minorHAnsi" w:hAnsiTheme="minorHAnsi"/>
          <w:bCs/>
        </w:rPr>
      </w:pPr>
    </w:p>
    <w:p w:rsidR="000F35B9" w:rsidRDefault="000F35B9" w:rsidP="007B010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:rsidR="006A0A70" w:rsidRDefault="006A0A70" w:rsidP="007B010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:rsidR="00D04207" w:rsidRDefault="00D04207" w:rsidP="007B010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:rsidR="0005053D" w:rsidRDefault="0005053D" w:rsidP="007B010D">
      <w:pPr>
        <w:autoSpaceDE w:val="0"/>
        <w:autoSpaceDN w:val="0"/>
        <w:adjustRightInd w:val="0"/>
        <w:spacing w:after="0"/>
        <w:jc w:val="both"/>
        <w:rPr>
          <w:rFonts w:asciiTheme="minorHAnsi" w:hAnsiTheme="minorHAnsi"/>
          <w:b/>
          <w:bCs/>
        </w:rPr>
      </w:pPr>
    </w:p>
    <w:p w:rsidR="00967568" w:rsidRDefault="00967568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page"/>
      </w:r>
    </w:p>
    <w:p w:rsidR="006A0A70" w:rsidRDefault="006A0A70" w:rsidP="006A0A70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:rsidR="00B242E1" w:rsidRPr="00165F2E" w:rsidRDefault="00B242E1" w:rsidP="006A0A70">
      <w:pPr>
        <w:autoSpaceDE w:val="0"/>
        <w:autoSpaceDN w:val="0"/>
        <w:adjustRightInd w:val="0"/>
        <w:spacing w:after="0"/>
        <w:jc w:val="center"/>
        <w:rPr>
          <w:rFonts w:asciiTheme="minorHAnsi" w:hAnsiTheme="minorHAnsi"/>
          <w:b/>
          <w:bCs/>
          <w:strike/>
          <w:sz w:val="16"/>
          <w:szCs w:val="16"/>
        </w:rPr>
      </w:pPr>
    </w:p>
    <w:p w:rsidR="00B242E1" w:rsidRDefault="00B242E1" w:rsidP="00B242E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/>
          <w:bCs/>
        </w:rPr>
      </w:pPr>
      <w:r w:rsidRPr="00B242E1">
        <w:rPr>
          <w:rFonts w:asciiTheme="minorHAnsi" w:hAnsiTheme="minorHAnsi"/>
          <w:bCs/>
        </w:rPr>
        <w:t xml:space="preserve">Uma luz monocromática passa de um meio I para um meio II, verificando-se a seguinte relação entre os índices de refração: </w:t>
      </w:r>
      <w:proofErr w:type="spellStart"/>
      <w:r w:rsidRPr="00B242E1">
        <w:rPr>
          <w:rFonts w:asciiTheme="minorHAnsi" w:hAnsiTheme="minorHAnsi"/>
          <w:bCs/>
          <w:i/>
        </w:rPr>
        <w:t>n</w:t>
      </w:r>
      <w:r w:rsidRPr="00B242E1">
        <w:rPr>
          <w:rFonts w:asciiTheme="minorHAnsi" w:hAnsiTheme="minorHAnsi"/>
          <w:bCs/>
          <w:vertAlign w:val="subscript"/>
        </w:rPr>
        <w:t>II</w:t>
      </w:r>
      <w:proofErr w:type="spellEnd"/>
      <w:r w:rsidRPr="00B242E1">
        <w:rPr>
          <w:rFonts w:asciiTheme="minorHAnsi" w:hAnsiTheme="minorHAnsi"/>
          <w:bCs/>
        </w:rPr>
        <w:t xml:space="preserve"> = 1,5 </w:t>
      </w:r>
      <w:proofErr w:type="spellStart"/>
      <w:r w:rsidRPr="00B242E1">
        <w:rPr>
          <w:rFonts w:asciiTheme="minorHAnsi" w:hAnsiTheme="minorHAnsi"/>
          <w:bCs/>
          <w:i/>
        </w:rPr>
        <w:t>n</w:t>
      </w:r>
      <w:r w:rsidR="00831BA1">
        <w:rPr>
          <w:rFonts w:asciiTheme="minorHAnsi" w:hAnsiTheme="minorHAnsi"/>
          <w:bCs/>
          <w:vertAlign w:val="subscript"/>
        </w:rPr>
        <w:t>I</w:t>
      </w:r>
      <w:proofErr w:type="spellEnd"/>
      <w:r w:rsidRPr="00B242E1">
        <w:rPr>
          <w:rFonts w:asciiTheme="minorHAnsi" w:hAnsiTheme="minorHAnsi"/>
          <w:bCs/>
        </w:rPr>
        <w:t>.</w:t>
      </w:r>
    </w:p>
    <w:p w:rsidR="000460A2" w:rsidRPr="000460A2" w:rsidRDefault="000460A2" w:rsidP="000460A2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Theme="minorHAnsi" w:hAnsiTheme="minorHAnsi"/>
          <w:bCs/>
          <w:sz w:val="16"/>
          <w:szCs w:val="16"/>
        </w:rPr>
      </w:pPr>
    </w:p>
    <w:p w:rsidR="005F5661" w:rsidRPr="00140BC5" w:rsidRDefault="005F5661" w:rsidP="00140BC5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Theme="minorHAnsi" w:hAnsiTheme="minorHAnsi"/>
          <w:bCs/>
        </w:rPr>
      </w:pPr>
      <w:r w:rsidRPr="00140BC5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Pr="00140BC5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140BC5">
        <w:rPr>
          <w:rFonts w:asciiTheme="minorHAnsi" w:hAnsiTheme="minorHAnsi"/>
          <w:bCs/>
        </w:rPr>
        <w:t xml:space="preserve">Qual das opções completa a seguinte frase? </w:t>
      </w:r>
    </w:p>
    <w:p w:rsidR="00B242E1" w:rsidRDefault="00342612" w:rsidP="005F5661">
      <w:pPr>
        <w:autoSpaceDE w:val="0"/>
        <w:autoSpaceDN w:val="0"/>
        <w:adjustRightInd w:val="0"/>
        <w:spacing w:after="0"/>
        <w:ind w:left="567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Quando a luz passa do meio I para o meio II a sua </w:t>
      </w:r>
      <w:r w:rsidR="005F5661">
        <w:rPr>
          <w:rFonts w:asciiTheme="minorHAnsi" w:hAnsiTheme="minorHAnsi"/>
          <w:bCs/>
        </w:rPr>
        <w:t xml:space="preserve">velocidade de propagação </w:t>
      </w:r>
      <w:r>
        <w:rPr>
          <w:rFonts w:asciiTheme="minorHAnsi" w:hAnsiTheme="minorHAnsi"/>
          <w:bCs/>
        </w:rPr>
        <w:t>…</w:t>
      </w:r>
      <w:proofErr w:type="gramStart"/>
      <w:r w:rsidR="005F5661">
        <w:rPr>
          <w:rFonts w:asciiTheme="minorHAnsi" w:hAnsiTheme="minorHAnsi"/>
          <w:bCs/>
        </w:rPr>
        <w:t xml:space="preserve"> ,</w:t>
      </w:r>
      <w:proofErr w:type="gramEnd"/>
      <w:r w:rsidR="005F5661">
        <w:rPr>
          <w:rFonts w:asciiTheme="minorHAnsi" w:hAnsiTheme="minorHAnsi"/>
          <w:bCs/>
        </w:rPr>
        <w:t xml:space="preserve"> … a luz da normal no ponto de incidência.</w:t>
      </w:r>
    </w:p>
    <w:p w:rsidR="005F5661" w:rsidRDefault="00342612" w:rsidP="005F5661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 </w:t>
      </w:r>
      <w:proofErr w:type="gramStart"/>
      <w:r>
        <w:rPr>
          <w:rFonts w:asciiTheme="minorHAnsi" w:hAnsiTheme="minorHAnsi"/>
          <w:bCs/>
        </w:rPr>
        <w:t>diminui</w:t>
      </w:r>
      <w:proofErr w:type="gramEnd"/>
      <w:r w:rsidR="005F5661">
        <w:rPr>
          <w:rFonts w:asciiTheme="minorHAnsi" w:hAnsiTheme="minorHAnsi"/>
          <w:bCs/>
        </w:rPr>
        <w:t xml:space="preserve"> … aproximando-se</w:t>
      </w:r>
    </w:p>
    <w:p w:rsidR="005F5661" w:rsidRDefault="00342612" w:rsidP="005F5661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 </w:t>
      </w:r>
      <w:proofErr w:type="gramStart"/>
      <w:r>
        <w:rPr>
          <w:rFonts w:asciiTheme="minorHAnsi" w:hAnsiTheme="minorHAnsi"/>
          <w:bCs/>
        </w:rPr>
        <w:t>diminui</w:t>
      </w:r>
      <w:proofErr w:type="gramEnd"/>
      <w:r w:rsidR="005F5661">
        <w:rPr>
          <w:rFonts w:asciiTheme="minorHAnsi" w:hAnsiTheme="minorHAnsi"/>
          <w:bCs/>
        </w:rPr>
        <w:t xml:space="preserve"> … afastando-se</w:t>
      </w:r>
    </w:p>
    <w:p w:rsidR="005F5661" w:rsidRDefault="00342612" w:rsidP="005F5661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 </w:t>
      </w:r>
      <w:proofErr w:type="gramStart"/>
      <w:r>
        <w:rPr>
          <w:rFonts w:asciiTheme="minorHAnsi" w:hAnsiTheme="minorHAnsi"/>
          <w:bCs/>
        </w:rPr>
        <w:t>aumenta</w:t>
      </w:r>
      <w:proofErr w:type="gramEnd"/>
      <w:r w:rsidR="005F5661" w:rsidRPr="005F5661">
        <w:rPr>
          <w:rFonts w:asciiTheme="minorHAnsi" w:hAnsiTheme="minorHAnsi"/>
          <w:bCs/>
        </w:rPr>
        <w:t xml:space="preserve"> … aproximando-se</w:t>
      </w:r>
    </w:p>
    <w:p w:rsidR="005F5661" w:rsidRDefault="00342612" w:rsidP="005F5661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 </w:t>
      </w:r>
      <w:proofErr w:type="gramStart"/>
      <w:r>
        <w:rPr>
          <w:rFonts w:asciiTheme="minorHAnsi" w:hAnsiTheme="minorHAnsi"/>
          <w:bCs/>
        </w:rPr>
        <w:t>aumenta</w:t>
      </w:r>
      <w:proofErr w:type="gramEnd"/>
      <w:r w:rsidR="005F5661" w:rsidRPr="005F5661">
        <w:rPr>
          <w:rFonts w:asciiTheme="minorHAnsi" w:hAnsiTheme="minorHAnsi"/>
          <w:bCs/>
        </w:rPr>
        <w:t xml:space="preserve"> … afastando-se</w:t>
      </w:r>
    </w:p>
    <w:p w:rsidR="000460A2" w:rsidRPr="000460A2" w:rsidRDefault="000460A2" w:rsidP="000460A2">
      <w:pPr>
        <w:pStyle w:val="ListParagraph"/>
        <w:autoSpaceDE w:val="0"/>
        <w:autoSpaceDN w:val="0"/>
        <w:adjustRightInd w:val="0"/>
        <w:spacing w:after="0"/>
        <w:ind w:left="851"/>
        <w:jc w:val="both"/>
        <w:rPr>
          <w:rFonts w:asciiTheme="minorHAnsi" w:hAnsiTheme="minorHAnsi"/>
          <w:bCs/>
          <w:sz w:val="16"/>
          <w:szCs w:val="16"/>
        </w:rPr>
      </w:pPr>
    </w:p>
    <w:p w:rsidR="005F5661" w:rsidRPr="00140BC5" w:rsidRDefault="00140BC5" w:rsidP="000A26F5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Theme="minorHAnsi" w:hAnsiTheme="minorHAnsi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(12</w:t>
      </w:r>
      <w:r w:rsidRPr="00342612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Pr="0034261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460A2" w:rsidRPr="00140BC5">
        <w:rPr>
          <w:rFonts w:asciiTheme="minorHAnsi" w:hAnsiTheme="minorHAnsi"/>
          <w:bCs/>
        </w:rPr>
        <w:t>Determine a relação entre os compri</w:t>
      </w:r>
      <w:r w:rsidR="00C271E3">
        <w:rPr>
          <w:rFonts w:asciiTheme="minorHAnsi" w:hAnsiTheme="minorHAnsi"/>
          <w:bCs/>
        </w:rPr>
        <w:t>mentos de onda da luz no meio I</w:t>
      </w:r>
      <w:r w:rsidR="000460A2" w:rsidRPr="00140BC5">
        <w:rPr>
          <w:rFonts w:asciiTheme="minorHAnsi" w:hAnsiTheme="minorHAnsi"/>
          <w:bCs/>
        </w:rPr>
        <w:t xml:space="preserve"> e no meio </w:t>
      </w:r>
      <w:r w:rsidR="00C271E3">
        <w:rPr>
          <w:rFonts w:asciiTheme="minorHAnsi" w:hAnsiTheme="minorHAnsi"/>
          <w:bCs/>
        </w:rPr>
        <w:t>I</w:t>
      </w:r>
      <w:r w:rsidR="000460A2" w:rsidRPr="00140BC5">
        <w:rPr>
          <w:rFonts w:asciiTheme="minorHAnsi" w:hAnsiTheme="minorHAnsi"/>
          <w:bCs/>
        </w:rPr>
        <w:t xml:space="preserve">I, </w:t>
      </w:r>
      <w:r w:rsidR="000460A2" w:rsidRPr="00CA0F1F">
        <w:rPr>
          <w:i/>
        </w:rPr>
        <w:sym w:font="Symbol" w:char="F06C"/>
      </w:r>
      <w:r w:rsidR="000460A2" w:rsidRPr="00140BC5">
        <w:rPr>
          <w:rFonts w:asciiTheme="minorHAnsi" w:hAnsiTheme="minorHAnsi"/>
          <w:bCs/>
          <w:vertAlign w:val="subscript"/>
        </w:rPr>
        <w:t>I</w:t>
      </w:r>
      <w:r w:rsidR="000460A2" w:rsidRPr="00140BC5">
        <w:rPr>
          <w:rFonts w:asciiTheme="minorHAnsi" w:hAnsiTheme="minorHAnsi"/>
          <w:bCs/>
        </w:rPr>
        <w:t>/</w:t>
      </w:r>
      <w:r w:rsidR="000460A2" w:rsidRPr="00CA0F1F">
        <w:rPr>
          <w:i/>
        </w:rPr>
        <w:sym w:font="Symbol" w:char="F06C"/>
      </w:r>
      <w:r w:rsidR="000460A2" w:rsidRPr="00140BC5">
        <w:rPr>
          <w:rFonts w:asciiTheme="minorHAnsi" w:hAnsiTheme="minorHAnsi"/>
          <w:bCs/>
          <w:vertAlign w:val="subscript"/>
        </w:rPr>
        <w:t>I</w:t>
      </w:r>
      <w:r w:rsidR="00C271E3">
        <w:rPr>
          <w:rFonts w:asciiTheme="minorHAnsi" w:hAnsiTheme="minorHAnsi"/>
          <w:bCs/>
          <w:vertAlign w:val="subscript"/>
        </w:rPr>
        <w:t>I</w:t>
      </w:r>
      <w:r w:rsidR="000460A2" w:rsidRPr="00140BC5">
        <w:rPr>
          <w:rFonts w:asciiTheme="minorHAnsi" w:hAnsiTheme="minorHAnsi"/>
          <w:bCs/>
        </w:rPr>
        <w:t xml:space="preserve">. </w:t>
      </w:r>
    </w:p>
    <w:p w:rsidR="000460A2" w:rsidRDefault="000460A2" w:rsidP="000460A2">
      <w:pPr>
        <w:pStyle w:val="ListParagraph"/>
        <w:autoSpaceDE w:val="0"/>
        <w:autoSpaceDN w:val="0"/>
        <w:adjustRightInd w:val="0"/>
        <w:spacing w:after="0"/>
        <w:jc w:val="both"/>
        <w:rPr>
          <w:rFonts w:cs="TimesNewRomanPS-BoldMT"/>
          <w:bCs/>
        </w:rPr>
      </w:pPr>
      <w:r w:rsidRPr="000460A2">
        <w:rPr>
          <w:rFonts w:cs="TimesNewRomanPS-BoldMT"/>
          <w:bCs/>
        </w:rPr>
        <w:t>Apresente todas as etapas de resolução.</w:t>
      </w:r>
      <w:r w:rsidR="00342612">
        <w:rPr>
          <w:rFonts w:cs="TimesNewRomanPS-BoldMT"/>
          <w:bCs/>
        </w:rPr>
        <w:t xml:space="preserve"> </w:t>
      </w:r>
    </w:p>
    <w:p w:rsidR="00342612" w:rsidRDefault="00342612" w:rsidP="000460A2">
      <w:pPr>
        <w:pStyle w:val="ListParagraph"/>
        <w:autoSpaceDE w:val="0"/>
        <w:autoSpaceDN w:val="0"/>
        <w:adjustRightInd w:val="0"/>
        <w:spacing w:after="0"/>
        <w:jc w:val="both"/>
        <w:rPr>
          <w:rFonts w:cs="TimesNewRomanPS-BoldMT"/>
          <w:bCs/>
        </w:rPr>
      </w:pPr>
    </w:p>
    <w:p w:rsidR="00342612" w:rsidRDefault="00A82CE0" w:rsidP="00140BC5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/>
        <w:ind w:left="567" w:hanging="283"/>
        <w:jc w:val="both"/>
        <w:rPr>
          <w:rFonts w:cs="TimesNewRomanPS-BoldMT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(12</w:t>
      </w:r>
      <w:r w:rsidR="002B0A81" w:rsidRPr="00342612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2B0A81" w:rsidRPr="0034261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5053D">
        <w:rPr>
          <w:rFonts w:asciiTheme="minorHAnsi" w:eastAsia="Flama-Book" w:hAnsiTheme="minorHAnsi" w:cs="Flama-Book"/>
          <w:lang w:bidi="ar-SA"/>
        </w:rPr>
        <w:t>Indique, justifican</w:t>
      </w:r>
      <w:r w:rsidR="0005053D" w:rsidRPr="0005053D">
        <w:rPr>
          <w:rFonts w:asciiTheme="minorHAnsi" w:eastAsia="Flama-Book" w:hAnsiTheme="minorHAnsi" w:cs="Flama-Book"/>
          <w:lang w:bidi="ar-SA"/>
        </w:rPr>
        <w:t>do, se a</w:t>
      </w:r>
      <w:r w:rsidR="002B0A81" w:rsidRPr="0005053D">
        <w:rPr>
          <w:rFonts w:asciiTheme="minorHAnsi" w:eastAsia="Flama-Book" w:hAnsiTheme="minorHAnsi" w:cs="Flama-Book"/>
          <w:lang w:bidi="ar-SA"/>
        </w:rPr>
        <w:t xml:space="preserve"> </w:t>
      </w:r>
      <w:r w:rsidR="00445436" w:rsidRPr="0005053D">
        <w:rPr>
          <w:rFonts w:asciiTheme="minorHAnsi" w:eastAsia="Flama-Book" w:hAnsiTheme="minorHAnsi" w:cs="Flama-Book"/>
          <w:lang w:bidi="ar-SA"/>
        </w:rPr>
        <w:t xml:space="preserve">luz </w:t>
      </w:r>
      <w:r w:rsidR="002B0A81" w:rsidRPr="0005053D">
        <w:rPr>
          <w:rFonts w:asciiTheme="minorHAnsi" w:eastAsia="Flama-Book" w:hAnsiTheme="minorHAnsi" w:cs="Flama-Book"/>
          <w:lang w:bidi="ar-SA"/>
        </w:rPr>
        <w:t xml:space="preserve">poderá sofrer reflexão total na superfície de separação </w:t>
      </w:r>
      <w:r w:rsidR="00445436" w:rsidRPr="0005053D">
        <w:rPr>
          <w:rFonts w:asciiTheme="minorHAnsi" w:eastAsia="Flama-Book" w:hAnsiTheme="minorHAnsi" w:cs="Flama-Book"/>
          <w:lang w:bidi="ar-SA"/>
        </w:rPr>
        <w:t>dos meios, quando vem do meio II para o meio I</w:t>
      </w:r>
      <w:r w:rsidR="002B0A81" w:rsidRPr="0005053D">
        <w:rPr>
          <w:rFonts w:asciiTheme="minorHAnsi" w:eastAsia="Flama-Book" w:hAnsiTheme="minorHAnsi" w:cs="Flama-Medium"/>
          <w:lang w:bidi="ar-SA"/>
        </w:rPr>
        <w:t xml:space="preserve"> </w:t>
      </w:r>
      <w:r w:rsidR="002B0A81" w:rsidRPr="0005053D">
        <w:rPr>
          <w:rFonts w:asciiTheme="minorHAnsi" w:eastAsia="Flama-Book" w:hAnsiTheme="minorHAnsi" w:cs="Flama-Book"/>
          <w:lang w:bidi="ar-SA"/>
        </w:rPr>
        <w:t>e,</w:t>
      </w:r>
      <w:r w:rsidR="002B0A81" w:rsidRPr="00342612">
        <w:rPr>
          <w:rFonts w:asciiTheme="minorHAnsi" w:eastAsia="Flama-Book" w:hAnsiTheme="minorHAnsi" w:cs="Flama-Book"/>
          <w:lang w:bidi="ar-SA"/>
        </w:rPr>
        <w:t xml:space="preserve"> em caso afirm</w:t>
      </w:r>
      <w:r w:rsidR="002B0A81" w:rsidRPr="00445436">
        <w:rPr>
          <w:rFonts w:asciiTheme="minorHAnsi" w:eastAsia="Flama-Book" w:hAnsiTheme="minorHAnsi" w:cs="Flama-Book"/>
          <w:lang w:bidi="ar-SA"/>
        </w:rPr>
        <w:t xml:space="preserve">ativo, </w:t>
      </w:r>
      <w:r w:rsidR="007B053A" w:rsidRPr="00445436">
        <w:rPr>
          <w:rFonts w:asciiTheme="minorHAnsi" w:eastAsia="Flama-Book" w:hAnsiTheme="minorHAnsi" w:cs="Flama-Book"/>
          <w:lang w:bidi="ar-SA"/>
        </w:rPr>
        <w:t xml:space="preserve">para que </w:t>
      </w:r>
      <w:proofErr w:type="gramStart"/>
      <w:r w:rsidR="007B053A" w:rsidRPr="00445436">
        <w:rPr>
          <w:rFonts w:asciiTheme="minorHAnsi" w:eastAsia="Flama-Book" w:hAnsiTheme="minorHAnsi" w:cs="Flama-Book"/>
          <w:lang w:bidi="ar-SA"/>
        </w:rPr>
        <w:t xml:space="preserve">ângulos de incidência </w:t>
      </w:r>
      <w:r w:rsidR="002B0A81" w:rsidRPr="00445436">
        <w:rPr>
          <w:rFonts w:asciiTheme="minorHAnsi" w:eastAsia="Flama-Book" w:hAnsiTheme="minorHAnsi" w:cs="Flama-Book"/>
          <w:lang w:bidi="ar-SA"/>
        </w:rPr>
        <w:t>ocorre</w:t>
      </w:r>
      <w:proofErr w:type="gramEnd"/>
      <w:r w:rsidR="00D95F85" w:rsidRPr="00445436">
        <w:rPr>
          <w:rFonts w:asciiTheme="minorHAnsi" w:eastAsia="Flama-Book" w:hAnsiTheme="minorHAnsi" w:cs="Flama-Book"/>
          <w:lang w:bidi="ar-SA"/>
        </w:rPr>
        <w:t xml:space="preserve"> </w:t>
      </w:r>
      <w:r w:rsidR="001D7C21">
        <w:rPr>
          <w:rFonts w:asciiTheme="minorHAnsi" w:eastAsia="Flama-Book" w:hAnsiTheme="minorHAnsi" w:cs="Flama-Book"/>
          <w:lang w:bidi="ar-SA"/>
        </w:rPr>
        <w:t>este</w:t>
      </w:r>
      <w:r w:rsidR="00D95F85" w:rsidRPr="00445436">
        <w:rPr>
          <w:rFonts w:asciiTheme="minorHAnsi" w:eastAsia="Flama-Book" w:hAnsiTheme="minorHAnsi" w:cs="Flama-Book"/>
          <w:lang w:bidi="ar-SA"/>
        </w:rPr>
        <w:t xml:space="preserve"> fenómeno</w:t>
      </w:r>
      <w:r w:rsidR="002B0A81" w:rsidRPr="00445436">
        <w:rPr>
          <w:rFonts w:asciiTheme="minorHAnsi" w:eastAsia="Flama-Book" w:hAnsiTheme="minorHAnsi" w:cs="Flama-Book"/>
          <w:lang w:bidi="ar-SA"/>
        </w:rPr>
        <w:t>.</w:t>
      </w:r>
      <w:r w:rsidR="00342612" w:rsidRPr="00445436">
        <w:rPr>
          <w:rFonts w:asciiTheme="minorHAnsi" w:eastAsia="Flama-Book" w:hAnsiTheme="minorHAnsi" w:cs="Flama-Book"/>
          <w:lang w:bidi="ar-SA"/>
        </w:rPr>
        <w:t xml:space="preserve"> </w:t>
      </w:r>
      <w:r w:rsidR="00342612" w:rsidRPr="00445436">
        <w:rPr>
          <w:rFonts w:cs="TimesNewRomanPS-BoldMT"/>
          <w:bCs/>
        </w:rPr>
        <w:t>Apresente todas as etapas</w:t>
      </w:r>
      <w:r w:rsidR="001D7C21">
        <w:rPr>
          <w:rFonts w:cs="TimesNewRomanPS-BoldMT"/>
          <w:bCs/>
        </w:rPr>
        <w:t xml:space="preserve"> de resolução.</w:t>
      </w:r>
    </w:p>
    <w:p w:rsidR="00342612" w:rsidRDefault="00342612" w:rsidP="00342612">
      <w:pPr>
        <w:pStyle w:val="ListParagraph"/>
        <w:autoSpaceDE w:val="0"/>
        <w:autoSpaceDN w:val="0"/>
        <w:adjustRightInd w:val="0"/>
        <w:spacing w:after="0"/>
        <w:ind w:left="567"/>
        <w:jc w:val="both"/>
        <w:rPr>
          <w:rFonts w:cs="TimesNewRomanPS-BoldMT"/>
          <w:bCs/>
        </w:rPr>
      </w:pPr>
    </w:p>
    <w:p w:rsidR="001D7D0D" w:rsidRPr="00445436" w:rsidRDefault="002C0BC3" w:rsidP="00967568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120"/>
        <w:ind w:left="284" w:hanging="284"/>
        <w:contextualSpacing w:val="0"/>
        <w:jc w:val="both"/>
        <w:rPr>
          <w:rFonts w:cs="TimesNewRomanPS-BoldMT"/>
          <w:bCs/>
        </w:rPr>
      </w:pPr>
      <w:r>
        <w:rPr>
          <w:rFonts w:cs="TimesNewRomanPS-BoldMT"/>
          <w:bCs/>
          <w:color w:val="808080" w:themeColor="background1" w:themeShade="80"/>
          <w:sz w:val="20"/>
          <w:szCs w:val="20"/>
        </w:rPr>
        <w:t>(1</w:t>
      </w:r>
      <w:r w:rsidR="00F932A0">
        <w:rPr>
          <w:rFonts w:cs="TimesNewRomanPS-BoldMT"/>
          <w:bCs/>
          <w:color w:val="808080" w:themeColor="background1" w:themeShade="80"/>
          <w:sz w:val="20"/>
          <w:szCs w:val="20"/>
        </w:rPr>
        <w:t>0</w:t>
      </w:r>
      <w:r w:rsidR="001D7D0D" w:rsidRPr="00342612">
        <w:rPr>
          <w:rFonts w:cs="TimesNewRomanPS-BoldMT"/>
          <w:bCs/>
          <w:color w:val="808080" w:themeColor="background1" w:themeShade="80"/>
          <w:sz w:val="20"/>
          <w:szCs w:val="20"/>
        </w:rPr>
        <w:t>)</w:t>
      </w:r>
      <w:r w:rsidR="001D7D0D" w:rsidRPr="0034261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5224CD" w:rsidRPr="00342612">
        <w:rPr>
          <w:rFonts w:asciiTheme="minorHAnsi" w:hAnsiTheme="minorHAnsi"/>
          <w:bCs/>
        </w:rPr>
        <w:t xml:space="preserve">Estudou-se o comportamento </w:t>
      </w:r>
      <w:r w:rsidR="005D2AD8">
        <w:rPr>
          <w:rFonts w:asciiTheme="minorHAnsi" w:hAnsiTheme="minorHAnsi"/>
          <w:bCs/>
        </w:rPr>
        <w:t xml:space="preserve">da luz de um laser </w:t>
      </w:r>
      <w:r w:rsidR="005224CD" w:rsidRPr="00342612">
        <w:rPr>
          <w:rFonts w:asciiTheme="minorHAnsi" w:hAnsiTheme="minorHAnsi"/>
          <w:bCs/>
        </w:rPr>
        <w:t xml:space="preserve">quando </w:t>
      </w:r>
      <w:r w:rsidR="007B053A">
        <w:rPr>
          <w:rFonts w:asciiTheme="minorHAnsi" w:hAnsiTheme="minorHAnsi"/>
          <w:bCs/>
        </w:rPr>
        <w:t xml:space="preserve">este </w:t>
      </w:r>
      <w:r w:rsidR="005224CD" w:rsidRPr="00342612">
        <w:rPr>
          <w:rFonts w:asciiTheme="minorHAnsi" w:hAnsiTheme="minorHAnsi"/>
          <w:bCs/>
        </w:rPr>
        <w:t xml:space="preserve">incidia, segundo vários ângulos, na superfície de </w:t>
      </w:r>
      <w:r w:rsidR="001D7D0D" w:rsidRPr="00342612">
        <w:rPr>
          <w:rFonts w:asciiTheme="minorHAnsi" w:hAnsiTheme="minorHAnsi"/>
          <w:bCs/>
        </w:rPr>
        <w:t>separação ar-v</w:t>
      </w:r>
      <w:r w:rsidR="005224CD" w:rsidRPr="00342612">
        <w:rPr>
          <w:rFonts w:asciiTheme="minorHAnsi" w:hAnsiTheme="minorHAnsi"/>
          <w:bCs/>
        </w:rPr>
        <w:t xml:space="preserve">idro, </w:t>
      </w:r>
      <w:r w:rsidR="001D7D0D" w:rsidRPr="00342612">
        <w:rPr>
          <w:rFonts w:asciiTheme="minorHAnsi" w:hAnsiTheme="minorHAnsi"/>
          <w:bCs/>
        </w:rPr>
        <w:t xml:space="preserve">registando-se os ângulos de </w:t>
      </w:r>
      <w:r w:rsidR="005224CD" w:rsidRPr="00342612">
        <w:rPr>
          <w:rFonts w:asciiTheme="minorHAnsi" w:hAnsiTheme="minorHAnsi"/>
          <w:bCs/>
        </w:rPr>
        <w:t>incidência</w:t>
      </w:r>
      <w:r w:rsidR="001D7D0D" w:rsidRPr="00342612">
        <w:rPr>
          <w:rFonts w:asciiTheme="minorHAnsi" w:hAnsiTheme="minorHAnsi"/>
          <w:bCs/>
        </w:rPr>
        <w:t xml:space="preserve">, </w:t>
      </w:r>
      <w:r w:rsidR="001D7D0D" w:rsidRPr="001D7C21">
        <w:rPr>
          <w:i/>
        </w:rPr>
        <w:sym w:font="Symbol" w:char="F061"/>
      </w:r>
      <w:r w:rsidR="001D7D0D" w:rsidRPr="00342612">
        <w:rPr>
          <w:rFonts w:asciiTheme="minorHAnsi" w:hAnsiTheme="minorHAnsi"/>
          <w:bCs/>
          <w:vertAlign w:val="subscript"/>
        </w:rPr>
        <w:t>1</w:t>
      </w:r>
      <w:r w:rsidR="001D7D0D" w:rsidRPr="00342612">
        <w:rPr>
          <w:rFonts w:asciiTheme="minorHAnsi" w:hAnsiTheme="minorHAnsi"/>
          <w:bCs/>
        </w:rPr>
        <w:t xml:space="preserve">, </w:t>
      </w:r>
      <w:r w:rsidR="005224CD" w:rsidRPr="00342612">
        <w:rPr>
          <w:rFonts w:asciiTheme="minorHAnsi" w:hAnsiTheme="minorHAnsi"/>
          <w:bCs/>
        </w:rPr>
        <w:t>e os respetivos ângulos de</w:t>
      </w:r>
      <w:r w:rsidR="001D7D0D" w:rsidRPr="00342612">
        <w:rPr>
          <w:rFonts w:asciiTheme="minorHAnsi" w:hAnsiTheme="minorHAnsi"/>
          <w:bCs/>
        </w:rPr>
        <w:t xml:space="preserve"> refração, </w:t>
      </w:r>
      <w:r w:rsidR="001D7D0D" w:rsidRPr="001D7C21">
        <w:rPr>
          <w:i/>
        </w:rPr>
        <w:sym w:font="Symbol" w:char="F061"/>
      </w:r>
      <w:r w:rsidR="001D7D0D" w:rsidRPr="00342612">
        <w:rPr>
          <w:rFonts w:asciiTheme="minorHAnsi" w:hAnsiTheme="minorHAnsi"/>
          <w:bCs/>
          <w:vertAlign w:val="subscript"/>
        </w:rPr>
        <w:t>2</w:t>
      </w:r>
      <w:r w:rsidR="001D7D0D" w:rsidRPr="00445436">
        <w:rPr>
          <w:rFonts w:asciiTheme="minorHAnsi" w:hAnsiTheme="minorHAnsi"/>
          <w:bCs/>
        </w:rPr>
        <w:t xml:space="preserve">. </w:t>
      </w:r>
      <w:r w:rsidR="007B053A" w:rsidRPr="00445436">
        <w:rPr>
          <w:rFonts w:asciiTheme="minorHAnsi" w:hAnsiTheme="minorHAnsi"/>
          <w:bCs/>
        </w:rPr>
        <w:t xml:space="preserve">A Figura mostra </w:t>
      </w:r>
      <w:r w:rsidR="001D7D0D" w:rsidRPr="00445436">
        <w:rPr>
          <w:rFonts w:asciiTheme="minorHAnsi" w:hAnsiTheme="minorHAnsi"/>
          <w:bCs/>
        </w:rPr>
        <w:t xml:space="preserve">o </w:t>
      </w:r>
      <w:r w:rsidR="001D7D0D" w:rsidRPr="0005053D">
        <w:rPr>
          <w:rFonts w:asciiTheme="minorHAnsi" w:hAnsiTheme="minorHAnsi"/>
          <w:bCs/>
        </w:rPr>
        <w:t>gráfico d</w:t>
      </w:r>
      <w:r w:rsidR="00445436" w:rsidRPr="0005053D">
        <w:rPr>
          <w:rFonts w:asciiTheme="minorHAnsi" w:hAnsiTheme="minorHAnsi"/>
          <w:bCs/>
        </w:rPr>
        <w:t>e</w:t>
      </w:r>
      <w:r w:rsidR="001D7D0D" w:rsidRPr="0005053D">
        <w:rPr>
          <w:rFonts w:asciiTheme="minorHAnsi" w:hAnsiTheme="minorHAnsi"/>
          <w:bCs/>
        </w:rPr>
        <w:t xml:space="preserve"> </w:t>
      </w:r>
      <w:proofErr w:type="spellStart"/>
      <w:r w:rsidR="001D7D0D" w:rsidRPr="0005053D">
        <w:rPr>
          <w:rFonts w:asciiTheme="minorHAnsi" w:hAnsiTheme="minorHAnsi"/>
          <w:bCs/>
        </w:rPr>
        <w:t>sin</w:t>
      </w:r>
      <w:proofErr w:type="spellEnd"/>
      <w:r w:rsidR="001D7D0D" w:rsidRPr="00445436">
        <w:rPr>
          <w:rFonts w:asciiTheme="minorHAnsi" w:hAnsiTheme="minorHAnsi"/>
          <w:bCs/>
        </w:rPr>
        <w:t xml:space="preserve"> </w:t>
      </w:r>
      <w:r w:rsidR="001D7D0D" w:rsidRPr="001D7C21">
        <w:rPr>
          <w:i/>
        </w:rPr>
        <w:sym w:font="Symbol" w:char="F061"/>
      </w:r>
      <w:r w:rsidR="001D7D0D" w:rsidRPr="00445436">
        <w:rPr>
          <w:rFonts w:asciiTheme="minorHAnsi" w:hAnsiTheme="minorHAnsi"/>
          <w:bCs/>
          <w:vertAlign w:val="subscript"/>
        </w:rPr>
        <w:t>1</w:t>
      </w:r>
      <w:r w:rsidR="001D7D0D" w:rsidRPr="00445436">
        <w:rPr>
          <w:rFonts w:asciiTheme="minorHAnsi" w:hAnsiTheme="minorHAnsi"/>
          <w:bCs/>
        </w:rPr>
        <w:t xml:space="preserve"> </w:t>
      </w:r>
      <w:proofErr w:type="gramStart"/>
      <w:r w:rsidR="001D7D0D" w:rsidRPr="00445436">
        <w:rPr>
          <w:rFonts w:asciiTheme="minorHAnsi" w:hAnsiTheme="minorHAnsi"/>
          <w:bCs/>
        </w:rPr>
        <w:t>em</w:t>
      </w:r>
      <w:proofErr w:type="gramEnd"/>
      <w:r w:rsidR="001D7D0D" w:rsidRPr="00445436">
        <w:rPr>
          <w:rFonts w:asciiTheme="minorHAnsi" w:hAnsiTheme="minorHAnsi"/>
          <w:bCs/>
        </w:rPr>
        <w:t xml:space="preserve"> </w:t>
      </w:r>
      <w:r w:rsidR="001D7D0D" w:rsidRPr="0005053D">
        <w:rPr>
          <w:rFonts w:asciiTheme="minorHAnsi" w:hAnsiTheme="minorHAnsi"/>
          <w:bCs/>
        </w:rPr>
        <w:t>função d</w:t>
      </w:r>
      <w:r w:rsidR="00445436" w:rsidRPr="0005053D">
        <w:rPr>
          <w:rFonts w:asciiTheme="minorHAnsi" w:hAnsiTheme="minorHAnsi"/>
          <w:bCs/>
        </w:rPr>
        <w:t>e</w:t>
      </w:r>
      <w:r w:rsidR="001D7D0D" w:rsidRPr="0005053D">
        <w:rPr>
          <w:rFonts w:asciiTheme="minorHAnsi" w:hAnsiTheme="minorHAnsi"/>
          <w:bCs/>
        </w:rPr>
        <w:t xml:space="preserve"> </w:t>
      </w:r>
      <w:proofErr w:type="spellStart"/>
      <w:r w:rsidR="001D7D0D" w:rsidRPr="00445436">
        <w:rPr>
          <w:rFonts w:asciiTheme="minorHAnsi" w:hAnsiTheme="minorHAnsi"/>
          <w:bCs/>
        </w:rPr>
        <w:t>sin</w:t>
      </w:r>
      <w:proofErr w:type="spellEnd"/>
      <w:r w:rsidR="001D7D0D" w:rsidRPr="00445436">
        <w:rPr>
          <w:rFonts w:asciiTheme="minorHAnsi" w:hAnsiTheme="minorHAnsi"/>
          <w:bCs/>
        </w:rPr>
        <w:t xml:space="preserve"> </w:t>
      </w:r>
      <w:r w:rsidR="001D7D0D" w:rsidRPr="001D7C21">
        <w:rPr>
          <w:i/>
        </w:rPr>
        <w:sym w:font="Symbol" w:char="F061"/>
      </w:r>
      <w:r w:rsidR="001D7D0D" w:rsidRPr="00445436">
        <w:rPr>
          <w:rFonts w:asciiTheme="minorHAnsi" w:hAnsiTheme="minorHAnsi"/>
          <w:bCs/>
          <w:vertAlign w:val="subscript"/>
        </w:rPr>
        <w:t>2</w:t>
      </w:r>
      <w:r w:rsidR="004E4FEA" w:rsidRPr="00445436">
        <w:rPr>
          <w:rFonts w:asciiTheme="minorHAnsi" w:hAnsiTheme="minorHAnsi"/>
          <w:bCs/>
        </w:rPr>
        <w:t>,</w:t>
      </w:r>
      <w:r w:rsidR="001D7D0D" w:rsidRPr="00445436">
        <w:rPr>
          <w:rFonts w:asciiTheme="minorHAnsi" w:hAnsiTheme="minorHAnsi"/>
          <w:bCs/>
        </w:rPr>
        <w:t xml:space="preserve"> a reta de regressão</w:t>
      </w:r>
      <w:r w:rsidR="004E4FEA" w:rsidRPr="00445436">
        <w:rPr>
          <w:rFonts w:asciiTheme="minorHAnsi" w:hAnsiTheme="minorHAnsi"/>
          <w:bCs/>
        </w:rPr>
        <w:t xml:space="preserve"> aos pontos experimentais e a respetiva equação</w:t>
      </w:r>
      <w:r w:rsidR="001D7D0D" w:rsidRPr="00445436">
        <w:rPr>
          <w:rFonts w:asciiTheme="minorHAnsi" w:hAnsiTheme="minorHAnsi"/>
          <w:bCs/>
        </w:rPr>
        <w:t>.</w:t>
      </w:r>
    </w:p>
    <w:p w:rsidR="001D7D0D" w:rsidRPr="0005053D" w:rsidRDefault="001D7D0D" w:rsidP="001D7D0D">
      <w:pPr>
        <w:pStyle w:val="ListParagraph"/>
        <w:contextualSpacing w:val="0"/>
        <w:jc w:val="center"/>
        <w:rPr>
          <w:rFonts w:asciiTheme="minorHAnsi" w:hAnsiTheme="minorHAnsi"/>
          <w:bCs/>
        </w:rPr>
      </w:pPr>
      <w:r w:rsidRPr="0005053D"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51A458EF" wp14:editId="28F49DA5">
            <wp:extent cx="2379600" cy="1324800"/>
            <wp:effectExtent l="0" t="0" r="1905" b="88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600" cy="13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D0D" w:rsidRPr="0005053D" w:rsidRDefault="001D7D0D" w:rsidP="00967568">
      <w:pPr>
        <w:pStyle w:val="ListParagraph"/>
        <w:autoSpaceDE w:val="0"/>
        <w:autoSpaceDN w:val="0"/>
        <w:adjustRightInd w:val="0"/>
        <w:spacing w:before="120" w:after="0"/>
        <w:ind w:left="284"/>
        <w:contextualSpacing w:val="0"/>
        <w:jc w:val="both"/>
        <w:rPr>
          <w:rFonts w:asciiTheme="minorHAnsi" w:hAnsiTheme="minorHAnsi"/>
          <w:bCs/>
        </w:rPr>
      </w:pPr>
      <w:r w:rsidRPr="0005053D">
        <w:rPr>
          <w:rFonts w:asciiTheme="minorHAnsi" w:hAnsiTheme="minorHAnsi"/>
          <w:bCs/>
        </w:rPr>
        <w:t xml:space="preserve">Sendo </w:t>
      </w:r>
      <w:proofErr w:type="spellStart"/>
      <w:r w:rsidR="005224CD" w:rsidRPr="0005053D">
        <w:rPr>
          <w:rStyle w:val="A6"/>
          <w:rFonts w:asciiTheme="minorHAnsi" w:hAnsiTheme="minorHAnsi"/>
          <w:b w:val="0"/>
          <w:i/>
          <w:iCs/>
        </w:rPr>
        <w:t>n</w:t>
      </w:r>
      <w:r w:rsidR="005224CD" w:rsidRPr="0005053D">
        <w:rPr>
          <w:rStyle w:val="A25"/>
          <w:rFonts w:asciiTheme="minorHAnsi" w:hAnsiTheme="minorHAnsi"/>
          <w:b w:val="0"/>
          <w:sz w:val="22"/>
          <w:szCs w:val="22"/>
          <w:vertAlign w:val="subscript"/>
        </w:rPr>
        <w:t>ar</w:t>
      </w:r>
      <w:proofErr w:type="spellEnd"/>
      <w:r w:rsidR="005224CD" w:rsidRPr="0005053D">
        <w:rPr>
          <w:rFonts w:asciiTheme="minorHAnsi" w:hAnsiTheme="minorHAnsi"/>
          <w:b/>
          <w:bCs/>
        </w:rPr>
        <w:t xml:space="preserve"> </w:t>
      </w:r>
      <w:r w:rsidR="005224CD" w:rsidRPr="0005053D">
        <w:rPr>
          <w:rStyle w:val="A6"/>
          <w:rFonts w:asciiTheme="minorHAnsi" w:hAnsiTheme="minorHAnsi"/>
          <w:b w:val="0"/>
          <w:bCs w:val="0"/>
        </w:rPr>
        <w:t xml:space="preserve">= </w:t>
      </w:r>
      <w:r w:rsidR="005224CD" w:rsidRPr="0005053D">
        <w:rPr>
          <w:rStyle w:val="A6"/>
          <w:rFonts w:asciiTheme="minorHAnsi" w:hAnsiTheme="minorHAnsi"/>
          <w:b w:val="0"/>
        </w:rPr>
        <w:t>1,00</w:t>
      </w:r>
      <w:r w:rsidR="00AB33C8" w:rsidRPr="0005053D">
        <w:rPr>
          <w:rStyle w:val="A6"/>
          <w:rFonts w:asciiTheme="minorHAnsi" w:hAnsiTheme="minorHAnsi"/>
          <w:b w:val="0"/>
        </w:rPr>
        <w:t xml:space="preserve"> e </w:t>
      </w:r>
      <w:proofErr w:type="spellStart"/>
      <w:r w:rsidR="00AB33C8" w:rsidRPr="0005053D">
        <w:rPr>
          <w:rStyle w:val="A6"/>
          <w:rFonts w:asciiTheme="minorHAnsi" w:hAnsiTheme="minorHAnsi"/>
          <w:b w:val="0"/>
          <w:i/>
          <w:iCs/>
        </w:rPr>
        <w:t>n</w:t>
      </w:r>
      <w:r w:rsidR="00AB33C8" w:rsidRPr="0005053D">
        <w:rPr>
          <w:rStyle w:val="A25"/>
          <w:rFonts w:asciiTheme="minorHAnsi" w:hAnsiTheme="minorHAnsi"/>
          <w:b w:val="0"/>
          <w:sz w:val="22"/>
          <w:szCs w:val="22"/>
          <w:vertAlign w:val="subscript"/>
        </w:rPr>
        <w:t>vidro</w:t>
      </w:r>
      <w:proofErr w:type="spellEnd"/>
      <w:r w:rsidR="00AB33C8" w:rsidRPr="0005053D">
        <w:rPr>
          <w:rFonts w:asciiTheme="minorHAnsi" w:hAnsiTheme="minorHAnsi"/>
          <w:b/>
          <w:bCs/>
        </w:rPr>
        <w:t xml:space="preserve"> </w:t>
      </w:r>
      <w:r w:rsidR="00AB33C8" w:rsidRPr="0005053D">
        <w:rPr>
          <w:rStyle w:val="A6"/>
          <w:rFonts w:asciiTheme="minorHAnsi" w:hAnsiTheme="minorHAnsi"/>
          <w:b w:val="0"/>
          <w:bCs w:val="0"/>
        </w:rPr>
        <w:t xml:space="preserve">= </w:t>
      </w:r>
      <w:r w:rsidR="00AB33C8" w:rsidRPr="0005053D">
        <w:rPr>
          <w:rStyle w:val="A6"/>
          <w:rFonts w:asciiTheme="minorHAnsi" w:hAnsiTheme="minorHAnsi"/>
          <w:b w:val="0"/>
        </w:rPr>
        <w:t>1,51 segundo o fabricante</w:t>
      </w:r>
      <w:r w:rsidRPr="0005053D">
        <w:rPr>
          <w:rStyle w:val="A6"/>
          <w:rFonts w:asciiTheme="minorHAnsi" w:hAnsiTheme="minorHAnsi"/>
          <w:b w:val="0"/>
        </w:rPr>
        <w:t xml:space="preserve">, </w:t>
      </w:r>
      <w:r w:rsidR="00A82CE0" w:rsidRPr="0005053D">
        <w:rPr>
          <w:rStyle w:val="A6"/>
          <w:rFonts w:asciiTheme="minorHAnsi" w:hAnsiTheme="minorHAnsi"/>
          <w:b w:val="0"/>
        </w:rPr>
        <w:t>determine</w:t>
      </w:r>
      <w:r w:rsidR="004E4FEA" w:rsidRPr="0005053D">
        <w:rPr>
          <w:rStyle w:val="A6"/>
          <w:rFonts w:asciiTheme="minorHAnsi" w:hAnsiTheme="minorHAnsi"/>
          <w:b w:val="0"/>
        </w:rPr>
        <w:t>, justificando,</w:t>
      </w:r>
      <w:r w:rsidRPr="0005053D">
        <w:rPr>
          <w:rStyle w:val="A6"/>
          <w:rFonts w:asciiTheme="minorHAnsi" w:hAnsiTheme="minorHAnsi"/>
          <w:b w:val="0"/>
        </w:rPr>
        <w:t xml:space="preserve"> o erro percentual do valor obtido para o índice de refração </w:t>
      </w:r>
      <w:r w:rsidR="00A82CE0" w:rsidRPr="0005053D">
        <w:rPr>
          <w:rStyle w:val="A6"/>
          <w:rFonts w:asciiTheme="minorHAnsi" w:hAnsiTheme="minorHAnsi"/>
          <w:b w:val="0"/>
        </w:rPr>
        <w:t>da luz n</w:t>
      </w:r>
      <w:r w:rsidRPr="0005053D">
        <w:rPr>
          <w:rStyle w:val="A6"/>
          <w:rFonts w:asciiTheme="minorHAnsi" w:hAnsiTheme="minorHAnsi"/>
          <w:b w:val="0"/>
        </w:rPr>
        <w:t>o vidro.</w:t>
      </w:r>
      <w:r w:rsidR="005224CD" w:rsidRPr="0005053D">
        <w:rPr>
          <w:rStyle w:val="A6"/>
          <w:rFonts w:asciiTheme="minorHAnsi" w:hAnsiTheme="minorHAnsi"/>
          <w:b w:val="0"/>
        </w:rPr>
        <w:t xml:space="preserve"> </w:t>
      </w:r>
      <w:r w:rsidRPr="0005053D">
        <w:rPr>
          <w:rFonts w:cs="TimesNewRomanPS-BoldMT"/>
          <w:bCs/>
        </w:rPr>
        <w:t>Apresente todas as etapas de resolução.</w:t>
      </w:r>
    </w:p>
    <w:p w:rsidR="00D04207" w:rsidRPr="0005053D" w:rsidRDefault="00D04207" w:rsidP="00D04207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Theme="minorHAnsi" w:hAnsiTheme="minorHAnsi"/>
          <w:bCs/>
        </w:rPr>
      </w:pPr>
    </w:p>
    <w:p w:rsidR="00D04207" w:rsidRPr="0005053D" w:rsidRDefault="00731F54" w:rsidP="00140BC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Theme="minorHAnsi" w:hAnsiTheme="minorHAnsi"/>
          <w:bCs/>
        </w:rPr>
      </w:pPr>
      <w:r w:rsidRPr="0005053D">
        <w:rPr>
          <w:rFonts w:cs="TimesNewRomanPS-BoldMT"/>
          <w:bCs/>
          <w:color w:val="808080" w:themeColor="background1" w:themeShade="80"/>
          <w:sz w:val="20"/>
          <w:szCs w:val="20"/>
        </w:rPr>
        <w:t>(8)</w:t>
      </w:r>
      <w:r w:rsidRPr="0005053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666C84">
        <w:rPr>
          <w:rFonts w:asciiTheme="minorHAnsi" w:hAnsiTheme="minorHAnsi"/>
          <w:bCs/>
        </w:rPr>
        <w:t xml:space="preserve">Quando </w:t>
      </w:r>
      <w:r w:rsidR="00D04207" w:rsidRPr="0005053D">
        <w:rPr>
          <w:rFonts w:asciiTheme="minorHAnsi" w:hAnsiTheme="minorHAnsi"/>
          <w:bCs/>
        </w:rPr>
        <w:t>luz monocromática se propaga</w:t>
      </w:r>
      <w:r w:rsidR="007C4435" w:rsidRPr="0005053D">
        <w:rPr>
          <w:rFonts w:asciiTheme="minorHAnsi" w:hAnsiTheme="minorHAnsi"/>
          <w:bCs/>
        </w:rPr>
        <w:t xml:space="preserve"> n</w:t>
      </w:r>
      <w:r w:rsidR="005D2AD8" w:rsidRPr="0005053D">
        <w:rPr>
          <w:rFonts w:asciiTheme="minorHAnsi" w:hAnsiTheme="minorHAnsi"/>
          <w:bCs/>
        </w:rPr>
        <w:t>um meio e</w:t>
      </w:r>
      <w:r w:rsidR="007C4435" w:rsidRPr="0005053D">
        <w:rPr>
          <w:rFonts w:asciiTheme="minorHAnsi" w:hAnsiTheme="minorHAnsi"/>
          <w:bCs/>
        </w:rPr>
        <w:t xml:space="preserve"> encontra</w:t>
      </w:r>
      <w:r w:rsidR="00D04207" w:rsidRPr="0005053D">
        <w:rPr>
          <w:rFonts w:asciiTheme="minorHAnsi" w:hAnsiTheme="minorHAnsi"/>
          <w:bCs/>
        </w:rPr>
        <w:t xml:space="preserve"> um</w:t>
      </w:r>
      <w:r w:rsidR="0019198D" w:rsidRPr="0005053D">
        <w:rPr>
          <w:rFonts w:asciiTheme="minorHAnsi" w:hAnsiTheme="minorHAnsi"/>
          <w:bCs/>
        </w:rPr>
        <w:t xml:space="preserve"> obstáculo com uma</w:t>
      </w:r>
      <w:r w:rsidR="00D04207" w:rsidRPr="0005053D">
        <w:rPr>
          <w:rFonts w:asciiTheme="minorHAnsi" w:hAnsiTheme="minorHAnsi"/>
          <w:bCs/>
        </w:rPr>
        <w:t xml:space="preserve"> fenda cuja dimensão </w:t>
      </w:r>
      <w:r w:rsidR="007C4435" w:rsidRPr="0005053D">
        <w:rPr>
          <w:rFonts w:asciiTheme="minorHAnsi" w:hAnsiTheme="minorHAnsi"/>
          <w:bCs/>
        </w:rPr>
        <w:t>é</w:t>
      </w:r>
      <w:r w:rsidR="00D04207" w:rsidRPr="0005053D">
        <w:rPr>
          <w:rFonts w:asciiTheme="minorHAnsi" w:hAnsiTheme="minorHAnsi"/>
          <w:bCs/>
        </w:rPr>
        <w:t xml:space="preserve"> semelhante </w:t>
      </w:r>
      <w:r w:rsidR="00A81364" w:rsidRPr="0005053D">
        <w:rPr>
          <w:rFonts w:asciiTheme="minorHAnsi" w:hAnsiTheme="minorHAnsi"/>
          <w:bCs/>
        </w:rPr>
        <w:t>à do</w:t>
      </w:r>
      <w:r w:rsidR="00D04207" w:rsidRPr="0005053D">
        <w:rPr>
          <w:rFonts w:asciiTheme="minorHAnsi" w:hAnsiTheme="minorHAnsi"/>
          <w:bCs/>
        </w:rPr>
        <w:t xml:space="preserve"> seu comprimento de onda</w:t>
      </w:r>
      <w:r w:rsidR="005D2AD8" w:rsidRPr="0005053D">
        <w:rPr>
          <w:rFonts w:asciiTheme="minorHAnsi" w:hAnsiTheme="minorHAnsi"/>
          <w:bCs/>
        </w:rPr>
        <w:t xml:space="preserve">, </w:t>
      </w:r>
      <w:r w:rsidR="00165F2E" w:rsidRPr="0005053D">
        <w:rPr>
          <w:rFonts w:asciiTheme="minorHAnsi" w:hAnsiTheme="minorHAnsi"/>
          <w:bCs/>
        </w:rPr>
        <w:t xml:space="preserve">ocorre o fenómeno </w:t>
      </w:r>
      <w:proofErr w:type="gramStart"/>
      <w:r w:rsidR="00165F2E" w:rsidRPr="0005053D">
        <w:rPr>
          <w:rFonts w:asciiTheme="minorHAnsi" w:hAnsiTheme="minorHAnsi"/>
          <w:bCs/>
        </w:rPr>
        <w:t>de</w:t>
      </w:r>
      <w:proofErr w:type="gramEnd"/>
      <w:r w:rsidR="00A81364" w:rsidRPr="0005053D">
        <w:rPr>
          <w:rFonts w:asciiTheme="minorHAnsi" w:hAnsiTheme="minorHAnsi"/>
          <w:bCs/>
        </w:rPr>
        <w:t>…</w:t>
      </w:r>
    </w:p>
    <w:p w:rsidR="00A81364" w:rsidRPr="0005053D" w:rsidRDefault="00A81364" w:rsidP="002D26C3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</w:rPr>
      </w:pPr>
      <w:proofErr w:type="gramStart"/>
      <w:r w:rsidRPr="0005053D">
        <w:rPr>
          <w:rFonts w:asciiTheme="minorHAnsi" w:hAnsiTheme="minorHAnsi"/>
          <w:bCs/>
        </w:rPr>
        <w:t>difração</w:t>
      </w:r>
      <w:proofErr w:type="gramEnd"/>
      <w:r w:rsidRPr="0005053D">
        <w:rPr>
          <w:rFonts w:asciiTheme="minorHAnsi" w:hAnsiTheme="minorHAnsi"/>
          <w:bCs/>
        </w:rPr>
        <w:t xml:space="preserve">, espalhando-se </w:t>
      </w:r>
      <w:r w:rsidR="00165F2E" w:rsidRPr="0005053D">
        <w:rPr>
          <w:rFonts w:asciiTheme="minorHAnsi" w:hAnsiTheme="minorHAnsi"/>
          <w:bCs/>
        </w:rPr>
        <w:t xml:space="preserve">a luz </w:t>
      </w:r>
      <w:r w:rsidR="0019198D" w:rsidRPr="0005053D">
        <w:rPr>
          <w:rFonts w:asciiTheme="minorHAnsi" w:hAnsiTheme="minorHAnsi"/>
          <w:bCs/>
        </w:rPr>
        <w:t xml:space="preserve">do outro lado </w:t>
      </w:r>
      <w:r w:rsidRPr="0005053D">
        <w:rPr>
          <w:rFonts w:asciiTheme="minorHAnsi" w:hAnsiTheme="minorHAnsi"/>
          <w:bCs/>
        </w:rPr>
        <w:t xml:space="preserve">da fenda </w:t>
      </w:r>
      <w:r w:rsidR="00165F2E" w:rsidRPr="0005053D">
        <w:rPr>
          <w:rFonts w:asciiTheme="minorHAnsi" w:hAnsiTheme="minorHAnsi"/>
          <w:bCs/>
        </w:rPr>
        <w:t>com</w:t>
      </w:r>
      <w:r w:rsidRPr="0005053D">
        <w:rPr>
          <w:rFonts w:asciiTheme="minorHAnsi" w:hAnsiTheme="minorHAnsi"/>
          <w:bCs/>
        </w:rPr>
        <w:t xml:space="preserve"> altera</w:t>
      </w:r>
      <w:r w:rsidR="00165F2E" w:rsidRPr="0005053D">
        <w:rPr>
          <w:rFonts w:asciiTheme="minorHAnsi" w:hAnsiTheme="minorHAnsi"/>
          <w:bCs/>
        </w:rPr>
        <w:t>ção d</w:t>
      </w:r>
      <w:r w:rsidRPr="0005053D">
        <w:rPr>
          <w:rFonts w:asciiTheme="minorHAnsi" w:hAnsiTheme="minorHAnsi"/>
          <w:bCs/>
        </w:rPr>
        <w:t>o comprimento de onda.</w:t>
      </w:r>
    </w:p>
    <w:p w:rsidR="00731F54" w:rsidRPr="0005053D" w:rsidRDefault="00731F54" w:rsidP="002D26C3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</w:rPr>
      </w:pPr>
      <w:proofErr w:type="gramStart"/>
      <w:r w:rsidRPr="0005053D">
        <w:rPr>
          <w:rFonts w:asciiTheme="minorHAnsi" w:hAnsiTheme="minorHAnsi"/>
          <w:bCs/>
        </w:rPr>
        <w:t>difração</w:t>
      </w:r>
      <w:proofErr w:type="gramEnd"/>
      <w:r w:rsidRPr="0005053D">
        <w:rPr>
          <w:rFonts w:asciiTheme="minorHAnsi" w:hAnsiTheme="minorHAnsi"/>
          <w:bCs/>
        </w:rPr>
        <w:t>,</w:t>
      </w:r>
      <w:bookmarkStart w:id="0" w:name="_GoBack"/>
      <w:bookmarkEnd w:id="0"/>
      <w:r w:rsidRPr="0005053D">
        <w:rPr>
          <w:rFonts w:asciiTheme="minorHAnsi" w:hAnsiTheme="minorHAnsi"/>
          <w:bCs/>
        </w:rPr>
        <w:t xml:space="preserve"> espalhando-se </w:t>
      </w:r>
      <w:r w:rsidR="00165F2E" w:rsidRPr="0005053D">
        <w:rPr>
          <w:rFonts w:asciiTheme="minorHAnsi" w:hAnsiTheme="minorHAnsi"/>
          <w:bCs/>
        </w:rPr>
        <w:t xml:space="preserve">a luz </w:t>
      </w:r>
      <w:r w:rsidR="0019198D" w:rsidRPr="0005053D">
        <w:rPr>
          <w:rFonts w:asciiTheme="minorHAnsi" w:hAnsiTheme="minorHAnsi"/>
          <w:bCs/>
        </w:rPr>
        <w:t xml:space="preserve">do outro lado </w:t>
      </w:r>
      <w:r w:rsidRPr="0005053D">
        <w:rPr>
          <w:rFonts w:asciiTheme="minorHAnsi" w:hAnsiTheme="minorHAnsi"/>
          <w:bCs/>
        </w:rPr>
        <w:t xml:space="preserve">da fenda </w:t>
      </w:r>
      <w:r w:rsidR="00165F2E" w:rsidRPr="0005053D">
        <w:rPr>
          <w:rFonts w:asciiTheme="minorHAnsi" w:hAnsiTheme="minorHAnsi"/>
          <w:bCs/>
        </w:rPr>
        <w:t>sem alteração</w:t>
      </w:r>
      <w:r w:rsidRPr="0005053D">
        <w:rPr>
          <w:rFonts w:asciiTheme="minorHAnsi" w:hAnsiTheme="minorHAnsi"/>
          <w:bCs/>
        </w:rPr>
        <w:t xml:space="preserve"> </w:t>
      </w:r>
      <w:r w:rsidR="00165F2E" w:rsidRPr="0005053D">
        <w:rPr>
          <w:rFonts w:asciiTheme="minorHAnsi" w:hAnsiTheme="minorHAnsi"/>
          <w:bCs/>
        </w:rPr>
        <w:t>d</w:t>
      </w:r>
      <w:r w:rsidRPr="0005053D">
        <w:rPr>
          <w:rFonts w:asciiTheme="minorHAnsi" w:hAnsiTheme="minorHAnsi"/>
          <w:bCs/>
        </w:rPr>
        <w:t>o comprimento de onda.</w:t>
      </w:r>
    </w:p>
    <w:p w:rsidR="00731F54" w:rsidRPr="00666C84" w:rsidRDefault="00731F54" w:rsidP="002D26C3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</w:rPr>
      </w:pPr>
      <w:proofErr w:type="gramStart"/>
      <w:r w:rsidRPr="0005053D">
        <w:rPr>
          <w:rFonts w:asciiTheme="minorHAnsi" w:hAnsiTheme="minorHAnsi"/>
          <w:bCs/>
        </w:rPr>
        <w:t>refração</w:t>
      </w:r>
      <w:proofErr w:type="gramEnd"/>
      <w:r w:rsidRPr="0005053D">
        <w:rPr>
          <w:rFonts w:asciiTheme="minorHAnsi" w:hAnsiTheme="minorHAnsi"/>
          <w:bCs/>
        </w:rPr>
        <w:t xml:space="preserve">, não se espalhando </w:t>
      </w:r>
      <w:r w:rsidR="00086316" w:rsidRPr="0005053D">
        <w:rPr>
          <w:rFonts w:asciiTheme="minorHAnsi" w:hAnsiTheme="minorHAnsi"/>
          <w:bCs/>
        </w:rPr>
        <w:t xml:space="preserve">a luz </w:t>
      </w:r>
      <w:r w:rsidR="00831BA1" w:rsidRPr="0005053D">
        <w:rPr>
          <w:rFonts w:asciiTheme="minorHAnsi" w:hAnsiTheme="minorHAnsi"/>
          <w:bCs/>
        </w:rPr>
        <w:t xml:space="preserve">do outro lado </w:t>
      </w:r>
      <w:r w:rsidRPr="0005053D">
        <w:rPr>
          <w:rFonts w:asciiTheme="minorHAnsi" w:hAnsiTheme="minorHAnsi"/>
          <w:bCs/>
        </w:rPr>
        <w:t xml:space="preserve">da </w:t>
      </w:r>
      <w:r w:rsidRPr="00666C84">
        <w:rPr>
          <w:rFonts w:asciiTheme="minorHAnsi" w:hAnsiTheme="minorHAnsi"/>
          <w:bCs/>
        </w:rPr>
        <w:t>fenda e mantendo</w:t>
      </w:r>
      <w:r w:rsidR="0005053D" w:rsidRPr="00666C84">
        <w:rPr>
          <w:rFonts w:asciiTheme="minorHAnsi" w:hAnsiTheme="minorHAnsi"/>
          <w:bCs/>
        </w:rPr>
        <w:t>-se</w:t>
      </w:r>
      <w:r w:rsidRPr="00666C84">
        <w:rPr>
          <w:rFonts w:asciiTheme="minorHAnsi" w:hAnsiTheme="minorHAnsi"/>
          <w:bCs/>
        </w:rPr>
        <w:t xml:space="preserve"> a frequência.</w:t>
      </w:r>
    </w:p>
    <w:p w:rsidR="00D04207" w:rsidRPr="0005053D" w:rsidRDefault="00731F54" w:rsidP="002D26C3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/>
        <w:ind w:left="644"/>
        <w:jc w:val="both"/>
        <w:rPr>
          <w:rFonts w:asciiTheme="minorHAnsi" w:hAnsiTheme="minorHAnsi"/>
          <w:bCs/>
        </w:rPr>
      </w:pPr>
      <w:proofErr w:type="gramStart"/>
      <w:r w:rsidRPr="00666C84">
        <w:rPr>
          <w:rFonts w:asciiTheme="minorHAnsi" w:hAnsiTheme="minorHAnsi"/>
          <w:bCs/>
        </w:rPr>
        <w:t>refração</w:t>
      </w:r>
      <w:proofErr w:type="gramEnd"/>
      <w:r w:rsidRPr="00666C84">
        <w:rPr>
          <w:rFonts w:asciiTheme="minorHAnsi" w:hAnsiTheme="minorHAnsi"/>
          <w:bCs/>
        </w:rPr>
        <w:t>, não se espalhando</w:t>
      </w:r>
      <w:r w:rsidR="00AB33C8" w:rsidRPr="00666C84">
        <w:rPr>
          <w:rFonts w:asciiTheme="minorHAnsi" w:hAnsiTheme="minorHAnsi"/>
          <w:bCs/>
        </w:rPr>
        <w:t xml:space="preserve"> </w:t>
      </w:r>
      <w:r w:rsidR="00086316" w:rsidRPr="00666C84">
        <w:rPr>
          <w:rFonts w:asciiTheme="minorHAnsi" w:hAnsiTheme="minorHAnsi"/>
          <w:bCs/>
        </w:rPr>
        <w:t xml:space="preserve">a luz </w:t>
      </w:r>
      <w:r w:rsidR="00831BA1" w:rsidRPr="0005053D">
        <w:rPr>
          <w:rFonts w:asciiTheme="minorHAnsi" w:hAnsiTheme="minorHAnsi"/>
          <w:bCs/>
        </w:rPr>
        <w:t xml:space="preserve">do outro lado </w:t>
      </w:r>
      <w:r w:rsidR="00AB33C8" w:rsidRPr="00666C84">
        <w:rPr>
          <w:rFonts w:asciiTheme="minorHAnsi" w:hAnsiTheme="minorHAnsi"/>
          <w:bCs/>
        </w:rPr>
        <w:t>da fenda</w:t>
      </w:r>
      <w:r w:rsidRPr="00666C84">
        <w:rPr>
          <w:rFonts w:asciiTheme="minorHAnsi" w:hAnsiTheme="minorHAnsi"/>
          <w:bCs/>
        </w:rPr>
        <w:t xml:space="preserve"> </w:t>
      </w:r>
      <w:r w:rsidR="00086316" w:rsidRPr="00666C84">
        <w:rPr>
          <w:rFonts w:asciiTheme="minorHAnsi" w:hAnsiTheme="minorHAnsi"/>
          <w:bCs/>
        </w:rPr>
        <w:t>mas alterando</w:t>
      </w:r>
      <w:r w:rsidR="0019198D" w:rsidRPr="00666C84">
        <w:rPr>
          <w:rFonts w:asciiTheme="minorHAnsi" w:hAnsiTheme="minorHAnsi"/>
          <w:bCs/>
        </w:rPr>
        <w:t>-se</w:t>
      </w:r>
      <w:r w:rsidR="00086316" w:rsidRPr="00666C84">
        <w:rPr>
          <w:rFonts w:asciiTheme="minorHAnsi" w:hAnsiTheme="minorHAnsi"/>
          <w:bCs/>
        </w:rPr>
        <w:t xml:space="preserve"> </w:t>
      </w:r>
      <w:r w:rsidRPr="00666C84">
        <w:rPr>
          <w:rFonts w:asciiTheme="minorHAnsi" w:hAnsiTheme="minorHAnsi"/>
          <w:bCs/>
        </w:rPr>
        <w:t>o comprimento</w:t>
      </w:r>
      <w:r w:rsidRPr="0005053D">
        <w:rPr>
          <w:rFonts w:asciiTheme="minorHAnsi" w:hAnsiTheme="minorHAnsi"/>
          <w:bCs/>
        </w:rPr>
        <w:t xml:space="preserve"> de onda.</w:t>
      </w:r>
    </w:p>
    <w:sectPr w:rsidR="00D04207" w:rsidRPr="0005053D" w:rsidSect="00CE67E6">
      <w:footerReference w:type="even" r:id="rId24"/>
      <w:footerReference w:type="default" r:id="rId25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BBB" w:rsidRDefault="00C75BBB" w:rsidP="008439E8">
      <w:pPr>
        <w:spacing w:after="0" w:line="240" w:lineRule="auto"/>
      </w:pPr>
      <w:r>
        <w:separator/>
      </w:r>
    </w:p>
  </w:endnote>
  <w:endnote w:type="continuationSeparator" w:id="0">
    <w:p w:rsidR="00C75BBB" w:rsidRDefault="00C75BBB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Flama-Book">
    <w:altName w:val="MS Gothic"/>
    <w:panose1 w:val="00000000000000000000"/>
    <w:charset w:val="80"/>
    <w:family w:val="swiss"/>
    <w:notTrueType/>
    <w:pitch w:val="default"/>
    <w:sig w:usb0="00000083" w:usb1="08070000" w:usb2="00000010" w:usb3="00000000" w:csb0="00020009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0649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2180" w:rsidRPr="00207420" w:rsidRDefault="00207420" w:rsidP="00207420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659264" behindDoc="1" locked="0" layoutInCell="1" allowOverlap="1" wp14:anchorId="1456648E" wp14:editId="515C48D8">
              <wp:simplePos x="0" y="0"/>
              <wp:positionH relativeFrom="column">
                <wp:posOffset>5762625</wp:posOffset>
              </wp:positionH>
              <wp:positionV relativeFrom="paragraph">
                <wp:posOffset>3070</wp:posOffset>
              </wp:positionV>
              <wp:extent cx="539750" cy="143510"/>
              <wp:effectExtent l="0" t="0" r="0" b="8890"/>
              <wp:wrapNone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2D26C3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Novo 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HGP </w:t>
        </w:r>
        <w:r>
          <w:rPr>
            <w:rFonts w:cs="Calibri"/>
            <w:b/>
            <w:bCs/>
            <w:color w:val="808285"/>
            <w:sz w:val="16"/>
            <w:szCs w:val="16"/>
          </w:rPr>
          <w:t>6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6A10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331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2180" w:rsidRPr="0076098D" w:rsidRDefault="00207420" w:rsidP="0076098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18945</wp:posOffset>
              </wp:positionV>
              <wp:extent cx="539750" cy="143510"/>
              <wp:effectExtent l="0" t="0" r="0" b="8890"/>
              <wp:wrapNone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76098D">
          <w:rPr>
            <w:color w:val="231F20"/>
          </w:rPr>
          <w:tab/>
        </w:r>
        <w:r w:rsidR="0076098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76098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76098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76098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76098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6098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6098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6098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6098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6098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76098D"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 w:rsidR="0076098D"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 w:rsidR="0076098D">
          <w:rPr>
            <w:color w:val="231F20"/>
          </w:rPr>
          <w:tab/>
        </w:r>
        <w:r w:rsidR="0076098D" w:rsidRPr="008F6D83">
          <w:rPr>
            <w:b/>
            <w:color w:val="231F20"/>
            <w:sz w:val="20"/>
          </w:rPr>
          <w:fldChar w:fldCharType="begin"/>
        </w:r>
        <w:r w:rsidR="0076098D" w:rsidRPr="008F6D83">
          <w:rPr>
            <w:b/>
            <w:color w:val="231F20"/>
            <w:sz w:val="20"/>
          </w:rPr>
          <w:instrText xml:space="preserve"> PAGE   \* MERGEFORMAT </w:instrText>
        </w:r>
        <w:r w:rsidR="0076098D" w:rsidRPr="008F6D83">
          <w:rPr>
            <w:b/>
            <w:color w:val="231F20"/>
            <w:sz w:val="20"/>
          </w:rPr>
          <w:fldChar w:fldCharType="separate"/>
        </w:r>
        <w:r w:rsidR="002D26C3">
          <w:rPr>
            <w:b/>
            <w:noProof/>
            <w:color w:val="231F20"/>
            <w:sz w:val="20"/>
          </w:rPr>
          <w:t>5</w:t>
        </w:r>
        <w:r w:rsidR="0076098D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BBB" w:rsidRDefault="00C75BBB" w:rsidP="008439E8">
      <w:pPr>
        <w:spacing w:after="0" w:line="240" w:lineRule="auto"/>
      </w:pPr>
      <w:r>
        <w:separator/>
      </w:r>
    </w:p>
  </w:footnote>
  <w:footnote w:type="continuationSeparator" w:id="0">
    <w:p w:rsidR="00C75BBB" w:rsidRDefault="00C75BBB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81449"/>
    <w:multiLevelType w:val="multilevel"/>
    <w:tmpl w:val="5CD617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16074CAA"/>
    <w:multiLevelType w:val="hybridMultilevel"/>
    <w:tmpl w:val="219CC972"/>
    <w:lvl w:ilvl="0" w:tplc="B128D18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928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43FDF"/>
    <w:multiLevelType w:val="hybridMultilevel"/>
    <w:tmpl w:val="D5884E38"/>
    <w:lvl w:ilvl="0" w:tplc="DD708A60">
      <w:start w:val="1"/>
      <w:numFmt w:val="upperLetter"/>
      <w:lvlText w:val="(%1)"/>
      <w:lvlJc w:val="left"/>
      <w:pPr>
        <w:ind w:left="1211" w:hanging="360"/>
      </w:pPr>
      <w:rPr>
        <w:rFonts w:ascii="Calibri" w:hAnsi="Calibri" w:cs="TimesNewRomanPS-BoldMT"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6E950E0"/>
    <w:multiLevelType w:val="multilevel"/>
    <w:tmpl w:val="5B0AE78E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ascii="Calibri" w:hAnsi="Calibri" w:cs="TimesNewRomanPS-BoldMT" w:hint="default"/>
        <w:b/>
        <w:color w:val="auto"/>
        <w:sz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5">
    <w:nsid w:val="37613972"/>
    <w:multiLevelType w:val="hybridMultilevel"/>
    <w:tmpl w:val="4460698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A3A56"/>
    <w:multiLevelType w:val="hybridMultilevel"/>
    <w:tmpl w:val="F60AA744"/>
    <w:lvl w:ilvl="0" w:tplc="89D8B6F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3E0333"/>
    <w:multiLevelType w:val="hybridMultilevel"/>
    <w:tmpl w:val="600ACDA4"/>
    <w:lvl w:ilvl="0" w:tplc="B290DDC6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C72436F"/>
    <w:multiLevelType w:val="hybridMultilevel"/>
    <w:tmpl w:val="275EAB64"/>
    <w:lvl w:ilvl="0" w:tplc="05E8DD22">
      <w:start w:val="1"/>
      <w:numFmt w:val="upperLetter"/>
      <w:lvlText w:val="(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DD7565A"/>
    <w:multiLevelType w:val="hybridMultilevel"/>
    <w:tmpl w:val="34DE9BBA"/>
    <w:lvl w:ilvl="0" w:tplc="CE589972">
      <w:start w:val="1"/>
      <w:numFmt w:val="lowerLetter"/>
      <w:lvlText w:val="%1)"/>
      <w:lvlJc w:val="left"/>
      <w:pPr>
        <w:ind w:left="1004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EB74FB9"/>
    <w:multiLevelType w:val="hybridMultilevel"/>
    <w:tmpl w:val="4EA691C2"/>
    <w:lvl w:ilvl="0" w:tplc="F05A66C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2D26291"/>
    <w:multiLevelType w:val="multilevel"/>
    <w:tmpl w:val="4E5A3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hint="default"/>
      </w:rPr>
    </w:lvl>
  </w:abstractNum>
  <w:abstractNum w:abstractNumId="12">
    <w:nsid w:val="6AF62F92"/>
    <w:multiLevelType w:val="hybridMultilevel"/>
    <w:tmpl w:val="B3DC9800"/>
    <w:lvl w:ilvl="0" w:tplc="0F5C8F46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B7D6ACD"/>
    <w:multiLevelType w:val="hybridMultilevel"/>
    <w:tmpl w:val="2D7A1F42"/>
    <w:lvl w:ilvl="0" w:tplc="785E25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C0634EF"/>
    <w:multiLevelType w:val="multilevel"/>
    <w:tmpl w:val="74FC77BA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Calibri" w:hAnsi="Calibri" w:cs="TimesNewRomanPS-BoldMT" w:hint="default"/>
        <w:b/>
        <w:color w:val="auto"/>
        <w:sz w:val="2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0"/>
  </w:num>
  <w:num w:numId="5">
    <w:abstractNumId w:val="14"/>
  </w:num>
  <w:num w:numId="6">
    <w:abstractNumId w:val="8"/>
  </w:num>
  <w:num w:numId="7">
    <w:abstractNumId w:val="7"/>
  </w:num>
  <w:num w:numId="8">
    <w:abstractNumId w:val="4"/>
  </w:num>
  <w:num w:numId="9">
    <w:abstractNumId w:val="13"/>
  </w:num>
  <w:num w:numId="10">
    <w:abstractNumId w:val="1"/>
  </w:num>
  <w:num w:numId="11">
    <w:abstractNumId w:val="9"/>
  </w:num>
  <w:num w:numId="12">
    <w:abstractNumId w:val="3"/>
  </w:num>
  <w:num w:numId="13">
    <w:abstractNumId w:val="2"/>
  </w:num>
  <w:num w:numId="14">
    <w:abstractNumId w:val="5"/>
  </w:num>
  <w:num w:numId="15">
    <w:abstractNumId w:val="10"/>
  </w:num>
  <w:num w:numId="1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26D6B"/>
    <w:rsid w:val="00027DAE"/>
    <w:rsid w:val="00032E56"/>
    <w:rsid w:val="000332CB"/>
    <w:rsid w:val="00040730"/>
    <w:rsid w:val="000460A2"/>
    <w:rsid w:val="0005053D"/>
    <w:rsid w:val="000507F6"/>
    <w:rsid w:val="00054739"/>
    <w:rsid w:val="00057CEB"/>
    <w:rsid w:val="00061E63"/>
    <w:rsid w:val="000635ED"/>
    <w:rsid w:val="00065ED7"/>
    <w:rsid w:val="000710C7"/>
    <w:rsid w:val="00075531"/>
    <w:rsid w:val="00075907"/>
    <w:rsid w:val="000814FD"/>
    <w:rsid w:val="00085381"/>
    <w:rsid w:val="00086316"/>
    <w:rsid w:val="000913A1"/>
    <w:rsid w:val="000915FB"/>
    <w:rsid w:val="00092D3D"/>
    <w:rsid w:val="00094CEF"/>
    <w:rsid w:val="00094F11"/>
    <w:rsid w:val="00096653"/>
    <w:rsid w:val="000A1054"/>
    <w:rsid w:val="000A1C48"/>
    <w:rsid w:val="000A25E9"/>
    <w:rsid w:val="000A26F5"/>
    <w:rsid w:val="000A5133"/>
    <w:rsid w:val="000A67C8"/>
    <w:rsid w:val="000B1B04"/>
    <w:rsid w:val="000C7B8A"/>
    <w:rsid w:val="000D4080"/>
    <w:rsid w:val="000D6C0F"/>
    <w:rsid w:val="000D739E"/>
    <w:rsid w:val="000E767D"/>
    <w:rsid w:val="000F15B5"/>
    <w:rsid w:val="000F2BAF"/>
    <w:rsid w:val="000F35B9"/>
    <w:rsid w:val="000F47D5"/>
    <w:rsid w:val="001001D5"/>
    <w:rsid w:val="00105F32"/>
    <w:rsid w:val="001063BE"/>
    <w:rsid w:val="00110D14"/>
    <w:rsid w:val="00116744"/>
    <w:rsid w:val="001277A9"/>
    <w:rsid w:val="001343AC"/>
    <w:rsid w:val="00135667"/>
    <w:rsid w:val="00140BC5"/>
    <w:rsid w:val="00142151"/>
    <w:rsid w:val="00143B7C"/>
    <w:rsid w:val="00165F2E"/>
    <w:rsid w:val="00170A63"/>
    <w:rsid w:val="00190CA4"/>
    <w:rsid w:val="0019198D"/>
    <w:rsid w:val="0019378F"/>
    <w:rsid w:val="001A2698"/>
    <w:rsid w:val="001B1315"/>
    <w:rsid w:val="001B1405"/>
    <w:rsid w:val="001C2960"/>
    <w:rsid w:val="001D7B46"/>
    <w:rsid w:val="001D7C21"/>
    <w:rsid w:val="001D7D0D"/>
    <w:rsid w:val="001D7E4F"/>
    <w:rsid w:val="001F4098"/>
    <w:rsid w:val="001F5199"/>
    <w:rsid w:val="001F5A03"/>
    <w:rsid w:val="002028E5"/>
    <w:rsid w:val="00207420"/>
    <w:rsid w:val="0021117E"/>
    <w:rsid w:val="00211AEB"/>
    <w:rsid w:val="00214A05"/>
    <w:rsid w:val="00237215"/>
    <w:rsid w:val="00247CCD"/>
    <w:rsid w:val="00250C79"/>
    <w:rsid w:val="0025543C"/>
    <w:rsid w:val="00256807"/>
    <w:rsid w:val="002601D8"/>
    <w:rsid w:val="00261986"/>
    <w:rsid w:val="00265029"/>
    <w:rsid w:val="00266C41"/>
    <w:rsid w:val="00273AB6"/>
    <w:rsid w:val="0028466A"/>
    <w:rsid w:val="00284A9F"/>
    <w:rsid w:val="00296E7E"/>
    <w:rsid w:val="002A2BB0"/>
    <w:rsid w:val="002A43A1"/>
    <w:rsid w:val="002B0A81"/>
    <w:rsid w:val="002B1E0C"/>
    <w:rsid w:val="002B797D"/>
    <w:rsid w:val="002C0BC3"/>
    <w:rsid w:val="002C4B04"/>
    <w:rsid w:val="002C5D97"/>
    <w:rsid w:val="002D26C3"/>
    <w:rsid w:val="002D530C"/>
    <w:rsid w:val="002E278C"/>
    <w:rsid w:val="002F6543"/>
    <w:rsid w:val="00300251"/>
    <w:rsid w:val="003101DB"/>
    <w:rsid w:val="00312FA1"/>
    <w:rsid w:val="0032137E"/>
    <w:rsid w:val="00325544"/>
    <w:rsid w:val="00341115"/>
    <w:rsid w:val="00342612"/>
    <w:rsid w:val="00344368"/>
    <w:rsid w:val="003462D6"/>
    <w:rsid w:val="003506B8"/>
    <w:rsid w:val="00353BBF"/>
    <w:rsid w:val="003568A3"/>
    <w:rsid w:val="00357645"/>
    <w:rsid w:val="003603D3"/>
    <w:rsid w:val="00360E17"/>
    <w:rsid w:val="00365BCF"/>
    <w:rsid w:val="00370FEF"/>
    <w:rsid w:val="00374B7C"/>
    <w:rsid w:val="003766BD"/>
    <w:rsid w:val="00383861"/>
    <w:rsid w:val="003852D2"/>
    <w:rsid w:val="00387385"/>
    <w:rsid w:val="0039165D"/>
    <w:rsid w:val="00394DCD"/>
    <w:rsid w:val="003970BB"/>
    <w:rsid w:val="003A7DE9"/>
    <w:rsid w:val="003B0DFF"/>
    <w:rsid w:val="003B1A4F"/>
    <w:rsid w:val="003B2FBF"/>
    <w:rsid w:val="003C0ABB"/>
    <w:rsid w:val="003C2537"/>
    <w:rsid w:val="003C7A28"/>
    <w:rsid w:val="003D3BB8"/>
    <w:rsid w:val="003D5117"/>
    <w:rsid w:val="003E3004"/>
    <w:rsid w:val="003E35DF"/>
    <w:rsid w:val="003E545F"/>
    <w:rsid w:val="003E777F"/>
    <w:rsid w:val="003F0283"/>
    <w:rsid w:val="003F72EC"/>
    <w:rsid w:val="004001EE"/>
    <w:rsid w:val="004010E3"/>
    <w:rsid w:val="004027B3"/>
    <w:rsid w:val="00403BDB"/>
    <w:rsid w:val="00415A29"/>
    <w:rsid w:val="004179A0"/>
    <w:rsid w:val="0042140E"/>
    <w:rsid w:val="00435457"/>
    <w:rsid w:val="004354CE"/>
    <w:rsid w:val="00441240"/>
    <w:rsid w:val="00445436"/>
    <w:rsid w:val="00454A22"/>
    <w:rsid w:val="0046208C"/>
    <w:rsid w:val="0046283B"/>
    <w:rsid w:val="00473135"/>
    <w:rsid w:val="00477B5E"/>
    <w:rsid w:val="00480159"/>
    <w:rsid w:val="00481F22"/>
    <w:rsid w:val="00482D64"/>
    <w:rsid w:val="004901EA"/>
    <w:rsid w:val="00491C56"/>
    <w:rsid w:val="004976BF"/>
    <w:rsid w:val="004A10C6"/>
    <w:rsid w:val="004A2311"/>
    <w:rsid w:val="004A7695"/>
    <w:rsid w:val="004A7ED6"/>
    <w:rsid w:val="004B1380"/>
    <w:rsid w:val="004B3AA8"/>
    <w:rsid w:val="004B3C0D"/>
    <w:rsid w:val="004C2862"/>
    <w:rsid w:val="004C2B73"/>
    <w:rsid w:val="004C6FD0"/>
    <w:rsid w:val="004C71AF"/>
    <w:rsid w:val="004E3333"/>
    <w:rsid w:val="004E383A"/>
    <w:rsid w:val="004E4FEA"/>
    <w:rsid w:val="004E7FCB"/>
    <w:rsid w:val="004F1FE0"/>
    <w:rsid w:val="004F238A"/>
    <w:rsid w:val="004F2FEB"/>
    <w:rsid w:val="005054DE"/>
    <w:rsid w:val="005143F3"/>
    <w:rsid w:val="005220C6"/>
    <w:rsid w:val="005224CD"/>
    <w:rsid w:val="005249F0"/>
    <w:rsid w:val="005351C2"/>
    <w:rsid w:val="00543755"/>
    <w:rsid w:val="0055080F"/>
    <w:rsid w:val="005564CB"/>
    <w:rsid w:val="00556631"/>
    <w:rsid w:val="00571DF9"/>
    <w:rsid w:val="0058139D"/>
    <w:rsid w:val="00593F1A"/>
    <w:rsid w:val="005B5ACF"/>
    <w:rsid w:val="005C1519"/>
    <w:rsid w:val="005C17DA"/>
    <w:rsid w:val="005D1511"/>
    <w:rsid w:val="005D2863"/>
    <w:rsid w:val="005D2AD8"/>
    <w:rsid w:val="005D4415"/>
    <w:rsid w:val="005E20E2"/>
    <w:rsid w:val="005F348A"/>
    <w:rsid w:val="005F5661"/>
    <w:rsid w:val="00601FC7"/>
    <w:rsid w:val="00605E91"/>
    <w:rsid w:val="006143E7"/>
    <w:rsid w:val="00615289"/>
    <w:rsid w:val="00616469"/>
    <w:rsid w:val="00635FDD"/>
    <w:rsid w:val="00637537"/>
    <w:rsid w:val="006423A1"/>
    <w:rsid w:val="00645F6A"/>
    <w:rsid w:val="0065274F"/>
    <w:rsid w:val="006529A3"/>
    <w:rsid w:val="00654DF4"/>
    <w:rsid w:val="00666C84"/>
    <w:rsid w:val="006736E1"/>
    <w:rsid w:val="0067508A"/>
    <w:rsid w:val="0067552A"/>
    <w:rsid w:val="006778AD"/>
    <w:rsid w:val="00686D34"/>
    <w:rsid w:val="00695253"/>
    <w:rsid w:val="0069635B"/>
    <w:rsid w:val="0069741A"/>
    <w:rsid w:val="00697BC8"/>
    <w:rsid w:val="00697CF1"/>
    <w:rsid w:val="006A0A70"/>
    <w:rsid w:val="006B3E27"/>
    <w:rsid w:val="006B424E"/>
    <w:rsid w:val="006C4B44"/>
    <w:rsid w:val="006C4F0D"/>
    <w:rsid w:val="006C5A79"/>
    <w:rsid w:val="006E3B90"/>
    <w:rsid w:val="006F5B9E"/>
    <w:rsid w:val="006F5CDB"/>
    <w:rsid w:val="006F7CA4"/>
    <w:rsid w:val="006F7EF0"/>
    <w:rsid w:val="00700D01"/>
    <w:rsid w:val="00701859"/>
    <w:rsid w:val="00707E58"/>
    <w:rsid w:val="007109FE"/>
    <w:rsid w:val="00711BF8"/>
    <w:rsid w:val="00712335"/>
    <w:rsid w:val="00717E22"/>
    <w:rsid w:val="0072371B"/>
    <w:rsid w:val="00726F56"/>
    <w:rsid w:val="0072714D"/>
    <w:rsid w:val="00727B75"/>
    <w:rsid w:val="007304C0"/>
    <w:rsid w:val="00731F54"/>
    <w:rsid w:val="00746CA7"/>
    <w:rsid w:val="00747473"/>
    <w:rsid w:val="00747BA7"/>
    <w:rsid w:val="00750B43"/>
    <w:rsid w:val="0076098D"/>
    <w:rsid w:val="007716CF"/>
    <w:rsid w:val="00772371"/>
    <w:rsid w:val="00773010"/>
    <w:rsid w:val="00776EF5"/>
    <w:rsid w:val="007845B7"/>
    <w:rsid w:val="00792011"/>
    <w:rsid w:val="007A64BB"/>
    <w:rsid w:val="007B010D"/>
    <w:rsid w:val="007B053A"/>
    <w:rsid w:val="007B2C70"/>
    <w:rsid w:val="007C4435"/>
    <w:rsid w:val="007C7D60"/>
    <w:rsid w:val="007D0D6E"/>
    <w:rsid w:val="007D4340"/>
    <w:rsid w:val="007E6699"/>
    <w:rsid w:val="007F73A4"/>
    <w:rsid w:val="00802243"/>
    <w:rsid w:val="0081042F"/>
    <w:rsid w:val="008117E6"/>
    <w:rsid w:val="00814FC0"/>
    <w:rsid w:val="00824011"/>
    <w:rsid w:val="00827A01"/>
    <w:rsid w:val="008304D1"/>
    <w:rsid w:val="00831BA1"/>
    <w:rsid w:val="00832862"/>
    <w:rsid w:val="008333F7"/>
    <w:rsid w:val="0083496A"/>
    <w:rsid w:val="0084115F"/>
    <w:rsid w:val="008421C9"/>
    <w:rsid w:val="008425A5"/>
    <w:rsid w:val="00842CC8"/>
    <w:rsid w:val="008439E8"/>
    <w:rsid w:val="008442F7"/>
    <w:rsid w:val="00844750"/>
    <w:rsid w:val="008502B3"/>
    <w:rsid w:val="0085321B"/>
    <w:rsid w:val="00856471"/>
    <w:rsid w:val="00860BC5"/>
    <w:rsid w:val="00884C96"/>
    <w:rsid w:val="00890CDC"/>
    <w:rsid w:val="008A6C8A"/>
    <w:rsid w:val="008B0F3B"/>
    <w:rsid w:val="008B2180"/>
    <w:rsid w:val="008B4B27"/>
    <w:rsid w:val="008C7FEF"/>
    <w:rsid w:val="008D1392"/>
    <w:rsid w:val="008D1FB2"/>
    <w:rsid w:val="008D6B27"/>
    <w:rsid w:val="008E14AE"/>
    <w:rsid w:val="008F2F4E"/>
    <w:rsid w:val="00900067"/>
    <w:rsid w:val="00914BEB"/>
    <w:rsid w:val="009203A9"/>
    <w:rsid w:val="0094006E"/>
    <w:rsid w:val="009519E1"/>
    <w:rsid w:val="00951FD7"/>
    <w:rsid w:val="00967568"/>
    <w:rsid w:val="00970DE2"/>
    <w:rsid w:val="009B5EBD"/>
    <w:rsid w:val="009B6D74"/>
    <w:rsid w:val="009C10A1"/>
    <w:rsid w:val="009C3E0C"/>
    <w:rsid w:val="009C4EAB"/>
    <w:rsid w:val="009C5A25"/>
    <w:rsid w:val="009C5AA3"/>
    <w:rsid w:val="009C5DCC"/>
    <w:rsid w:val="009D1D44"/>
    <w:rsid w:val="009D7A84"/>
    <w:rsid w:val="009E36D9"/>
    <w:rsid w:val="009F7DE3"/>
    <w:rsid w:val="00A1672C"/>
    <w:rsid w:val="00A223F9"/>
    <w:rsid w:val="00A22B4A"/>
    <w:rsid w:val="00A30580"/>
    <w:rsid w:val="00A30AE9"/>
    <w:rsid w:val="00A30C72"/>
    <w:rsid w:val="00A3402E"/>
    <w:rsid w:val="00A36CC1"/>
    <w:rsid w:val="00A40AB7"/>
    <w:rsid w:val="00A51413"/>
    <w:rsid w:val="00A53585"/>
    <w:rsid w:val="00A54F19"/>
    <w:rsid w:val="00A565D8"/>
    <w:rsid w:val="00A57490"/>
    <w:rsid w:val="00A64891"/>
    <w:rsid w:val="00A70AD0"/>
    <w:rsid w:val="00A746CC"/>
    <w:rsid w:val="00A753E7"/>
    <w:rsid w:val="00A81364"/>
    <w:rsid w:val="00A82B57"/>
    <w:rsid w:val="00A82CE0"/>
    <w:rsid w:val="00A85155"/>
    <w:rsid w:val="00A87807"/>
    <w:rsid w:val="00A97896"/>
    <w:rsid w:val="00A97941"/>
    <w:rsid w:val="00AA38EB"/>
    <w:rsid w:val="00AA5C08"/>
    <w:rsid w:val="00AA7C81"/>
    <w:rsid w:val="00AB33C8"/>
    <w:rsid w:val="00AC011C"/>
    <w:rsid w:val="00AC2BAB"/>
    <w:rsid w:val="00AC4294"/>
    <w:rsid w:val="00AD2357"/>
    <w:rsid w:val="00AE2070"/>
    <w:rsid w:val="00AE3D39"/>
    <w:rsid w:val="00AE50AE"/>
    <w:rsid w:val="00B04ADD"/>
    <w:rsid w:val="00B05D08"/>
    <w:rsid w:val="00B06BB5"/>
    <w:rsid w:val="00B16DAE"/>
    <w:rsid w:val="00B17B60"/>
    <w:rsid w:val="00B242E1"/>
    <w:rsid w:val="00B25EAA"/>
    <w:rsid w:val="00B31E6E"/>
    <w:rsid w:val="00B375D7"/>
    <w:rsid w:val="00B40FC5"/>
    <w:rsid w:val="00B46609"/>
    <w:rsid w:val="00B46EF6"/>
    <w:rsid w:val="00B578CD"/>
    <w:rsid w:val="00B64B0B"/>
    <w:rsid w:val="00B65465"/>
    <w:rsid w:val="00B709FE"/>
    <w:rsid w:val="00B7694E"/>
    <w:rsid w:val="00B7739C"/>
    <w:rsid w:val="00B848F9"/>
    <w:rsid w:val="00B913C3"/>
    <w:rsid w:val="00B92165"/>
    <w:rsid w:val="00B945D0"/>
    <w:rsid w:val="00B94B28"/>
    <w:rsid w:val="00BA3ACA"/>
    <w:rsid w:val="00BC2C02"/>
    <w:rsid w:val="00BC4638"/>
    <w:rsid w:val="00BD0A2A"/>
    <w:rsid w:val="00BD5961"/>
    <w:rsid w:val="00BD60E4"/>
    <w:rsid w:val="00BE05BB"/>
    <w:rsid w:val="00BE1755"/>
    <w:rsid w:val="00BE6A20"/>
    <w:rsid w:val="00BE76DE"/>
    <w:rsid w:val="00BF1737"/>
    <w:rsid w:val="00BF538C"/>
    <w:rsid w:val="00BF77E1"/>
    <w:rsid w:val="00C07F1C"/>
    <w:rsid w:val="00C14A8C"/>
    <w:rsid w:val="00C2660A"/>
    <w:rsid w:val="00C26840"/>
    <w:rsid w:val="00C271E3"/>
    <w:rsid w:val="00C2759E"/>
    <w:rsid w:val="00C3269F"/>
    <w:rsid w:val="00C43E86"/>
    <w:rsid w:val="00C4672C"/>
    <w:rsid w:val="00C57511"/>
    <w:rsid w:val="00C610F6"/>
    <w:rsid w:val="00C61274"/>
    <w:rsid w:val="00C64DE4"/>
    <w:rsid w:val="00C715F3"/>
    <w:rsid w:val="00C7434E"/>
    <w:rsid w:val="00C759D7"/>
    <w:rsid w:val="00C75BBB"/>
    <w:rsid w:val="00C767F9"/>
    <w:rsid w:val="00C95276"/>
    <w:rsid w:val="00C97556"/>
    <w:rsid w:val="00CA0F1F"/>
    <w:rsid w:val="00CA7980"/>
    <w:rsid w:val="00CB29D0"/>
    <w:rsid w:val="00CD372E"/>
    <w:rsid w:val="00CE134B"/>
    <w:rsid w:val="00CE67E6"/>
    <w:rsid w:val="00CE7EFF"/>
    <w:rsid w:val="00CF1083"/>
    <w:rsid w:val="00CF466D"/>
    <w:rsid w:val="00D020C4"/>
    <w:rsid w:val="00D037C6"/>
    <w:rsid w:val="00D04207"/>
    <w:rsid w:val="00D10058"/>
    <w:rsid w:val="00D226E0"/>
    <w:rsid w:val="00D235B3"/>
    <w:rsid w:val="00D25B16"/>
    <w:rsid w:val="00D35577"/>
    <w:rsid w:val="00D41496"/>
    <w:rsid w:val="00D43E43"/>
    <w:rsid w:val="00D46358"/>
    <w:rsid w:val="00D7216B"/>
    <w:rsid w:val="00D73438"/>
    <w:rsid w:val="00D80978"/>
    <w:rsid w:val="00D8475F"/>
    <w:rsid w:val="00D85945"/>
    <w:rsid w:val="00D95F85"/>
    <w:rsid w:val="00D960CF"/>
    <w:rsid w:val="00D96B29"/>
    <w:rsid w:val="00DA2E35"/>
    <w:rsid w:val="00DB7A98"/>
    <w:rsid w:val="00DD42ED"/>
    <w:rsid w:val="00DD56BD"/>
    <w:rsid w:val="00DD587E"/>
    <w:rsid w:val="00DF1DB8"/>
    <w:rsid w:val="00DF6263"/>
    <w:rsid w:val="00E07112"/>
    <w:rsid w:val="00E12502"/>
    <w:rsid w:val="00E15FB6"/>
    <w:rsid w:val="00E24957"/>
    <w:rsid w:val="00E33C90"/>
    <w:rsid w:val="00E37F6F"/>
    <w:rsid w:val="00E40B40"/>
    <w:rsid w:val="00E45FCC"/>
    <w:rsid w:val="00E50F69"/>
    <w:rsid w:val="00E560BC"/>
    <w:rsid w:val="00E56170"/>
    <w:rsid w:val="00E60A60"/>
    <w:rsid w:val="00E716BA"/>
    <w:rsid w:val="00E75134"/>
    <w:rsid w:val="00E806C8"/>
    <w:rsid w:val="00E81064"/>
    <w:rsid w:val="00E834BE"/>
    <w:rsid w:val="00E93471"/>
    <w:rsid w:val="00EA0DA8"/>
    <w:rsid w:val="00EA6113"/>
    <w:rsid w:val="00EA7C13"/>
    <w:rsid w:val="00EB0EEB"/>
    <w:rsid w:val="00EB2A83"/>
    <w:rsid w:val="00EB2FF8"/>
    <w:rsid w:val="00EB4843"/>
    <w:rsid w:val="00EC4035"/>
    <w:rsid w:val="00ED0563"/>
    <w:rsid w:val="00EE0C4F"/>
    <w:rsid w:val="00EE40CA"/>
    <w:rsid w:val="00EE51B4"/>
    <w:rsid w:val="00EE7FA5"/>
    <w:rsid w:val="00EF0396"/>
    <w:rsid w:val="00EF1387"/>
    <w:rsid w:val="00F02AD3"/>
    <w:rsid w:val="00F11E2B"/>
    <w:rsid w:val="00F140EE"/>
    <w:rsid w:val="00F33F0D"/>
    <w:rsid w:val="00F34646"/>
    <w:rsid w:val="00F354F7"/>
    <w:rsid w:val="00F364D9"/>
    <w:rsid w:val="00F40789"/>
    <w:rsid w:val="00F40D72"/>
    <w:rsid w:val="00F41183"/>
    <w:rsid w:val="00F4274C"/>
    <w:rsid w:val="00F4486D"/>
    <w:rsid w:val="00F44A97"/>
    <w:rsid w:val="00F53D82"/>
    <w:rsid w:val="00F659A9"/>
    <w:rsid w:val="00F82D69"/>
    <w:rsid w:val="00F84317"/>
    <w:rsid w:val="00F90E67"/>
    <w:rsid w:val="00F912DC"/>
    <w:rsid w:val="00F932A0"/>
    <w:rsid w:val="00F94EDC"/>
    <w:rsid w:val="00F9773A"/>
    <w:rsid w:val="00FC3058"/>
    <w:rsid w:val="00FC63C2"/>
    <w:rsid w:val="00FD0D4E"/>
    <w:rsid w:val="00FD35BF"/>
    <w:rsid w:val="00FD5A61"/>
    <w:rsid w:val="00FF147E"/>
    <w:rsid w:val="00FF61E8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character" w:customStyle="1" w:styleId="A6">
    <w:name w:val="A6"/>
    <w:uiPriority w:val="99"/>
    <w:rsid w:val="005224CD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5224CD"/>
    <w:rPr>
      <w:b/>
      <w:bCs/>
      <w:color w:val="000000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C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C21"/>
    <w:rPr>
      <w:rFonts w:ascii="Calibri" w:eastAsia="Calibri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character" w:customStyle="1" w:styleId="A6">
    <w:name w:val="A6"/>
    <w:uiPriority w:val="99"/>
    <w:rsid w:val="005224CD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5224CD"/>
    <w:rPr>
      <w:b/>
      <w:bCs/>
      <w:color w:val="000000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C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C21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1.png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82C50-43CC-4C83-B957-75BCBCF41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1226</Words>
  <Characters>6624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António Carvalheda</cp:lastModifiedBy>
  <cp:revision>19</cp:revision>
  <cp:lastPrinted>2017-01-24T10:00:00Z</cp:lastPrinted>
  <dcterms:created xsi:type="dcterms:W3CDTF">2017-01-16T17:56:00Z</dcterms:created>
  <dcterms:modified xsi:type="dcterms:W3CDTF">2017-01-24T15:43:00Z</dcterms:modified>
</cp:coreProperties>
</file>