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90DA1" w14:textId="223C44FC" w:rsidR="00C14A8C" w:rsidRDefault="00C14A8C" w:rsidP="000479E2">
      <w:pPr>
        <w:spacing w:after="1080"/>
        <w:jc w:val="both"/>
        <w:rPr>
          <w:sz w:val="16"/>
          <w:szCs w:val="16"/>
        </w:rPr>
      </w:pPr>
    </w:p>
    <w:p w14:paraId="244E376B" w14:textId="77777777" w:rsidR="00EB4C05" w:rsidRPr="00AC011C" w:rsidRDefault="00EB4C05" w:rsidP="00EB4C05">
      <w:pPr>
        <w:spacing w:before="1440" w:after="0" w:line="240" w:lineRule="auto"/>
        <w:ind w:left="284" w:right="255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14:paraId="67B0CAFA" w14:textId="77777777" w:rsidR="00EB4C05" w:rsidRPr="00AC011C" w:rsidRDefault="00EB4C05" w:rsidP="00EB4C05">
      <w:pPr>
        <w:spacing w:after="0" w:line="240" w:lineRule="auto"/>
        <w:ind w:left="284" w:right="255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14:paraId="07EDB09C" w14:textId="32E83A4D" w:rsidR="000F35B9" w:rsidRPr="00EB4C05" w:rsidRDefault="00EB4C05" w:rsidP="00EB4C05">
      <w:pPr>
        <w:spacing w:after="0"/>
        <w:ind w:left="284" w:right="226" w:firstLine="1"/>
        <w:jc w:val="both"/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  <w:r w:rsidR="000F35B9"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4083C1F2" wp14:editId="5650615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98905"/>
                <wp:effectExtent l="0" t="0" r="0" b="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99431"/>
                          <a:chOff x="0" y="0"/>
                          <a:chExt cx="5759820" cy="1399164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5759820" cy="139916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2520A" w14:textId="77777777"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14:paraId="2DF233F5" w14:textId="77777777"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CBBD3" w14:textId="6E5BD73B" w:rsidR="005B5ACF" w:rsidRDefault="0059206B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="00917388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3</w:t>
                              </w:r>
                            </w:p>
                            <w:p w14:paraId="25EE6193" w14:textId="4D89578E" w:rsidR="005B5ACF" w:rsidRPr="00E24957" w:rsidRDefault="00834D62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color w:val="404040"/>
                                  <w:sz w:val="24"/>
                                  <w:szCs w:val="24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pt;height:110.15pt;z-index:251852800;mso-position-horizontal:left;mso-position-horizontal-relative:margin;mso-position-vertical:top;mso-position-vertical-relative:page;mso-width-relative:margin;mso-height-relative:margin" coordsize="57598,13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Z1MUA&#10;AADaAAAADwAAAGRycy9kb3ducmV2LnhtbESPQWsCMRSE7wX/Q3hCbzVrD7psjVLElrYWodtSenxs&#10;Xjerm5ewSXX11xuh4HGYmW+Y2aK3rdhTFxrHCsajDARx5XTDtYKvz6e7HESIyBpbx6TgSAEW88HN&#10;DAvtDvxB+zLWIkE4FKjAxOgLKUNlyGIYOU+cvF/XWYxJdrXUHR4S3LbyPssm0mLDacGgp6Whalf+&#10;WQXv0/XWn57N6/fmZ5wf89Kv3jZeqdth//gAIlIfr+H/9otWMIHLlXQD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VnUxQAAANoAAAAPAAAAAAAAAAAAAAAAAJgCAABkcnMv&#10;ZG93bnJldi54bWxQSwUGAAAAAAQABAD1AAAAigMAAAAA&#10;" fillcolor="#f2f2f2" stroked="f">
                  <v:textbox inset="2mm,,2mm">
                    <w:txbxContent>
                      <w:p w14:paraId="4362520A" w14:textId="77777777"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14:paraId="2DF233F5" w14:textId="77777777"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14:paraId="45ECBBD3" w14:textId="6E5BD73B" w:rsidR="005B5ACF" w:rsidRDefault="0059206B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="00917388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3</w:t>
                        </w:r>
                      </w:p>
                      <w:p w14:paraId="25EE6193" w14:textId="4D89578E" w:rsidR="005B5ACF" w:rsidRPr="00E24957" w:rsidRDefault="00834D62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>
                          <w:rPr>
                            <w:rFonts w:cs="Calibri"/>
                            <w:b/>
                            <w:color w:val="404040"/>
                            <w:sz w:val="24"/>
                            <w:szCs w:val="24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72DF6E7C" w14:textId="4CB6CF60" w:rsidR="00945A0E" w:rsidRDefault="00945A0E" w:rsidP="00945A0E">
      <w:pPr>
        <w:spacing w:before="480" w:after="240" w:line="240" w:lineRule="auto"/>
        <w:jc w:val="center"/>
        <w:rPr>
          <w:rFonts w:cs="Times New Roman"/>
          <w:b/>
          <w:sz w:val="32"/>
          <w:szCs w:val="32"/>
        </w:rPr>
      </w:pPr>
      <w:r w:rsidRPr="00181743">
        <w:rPr>
          <w:rFonts w:cs="Times New Roman"/>
          <w:b/>
          <w:sz w:val="32"/>
          <w:szCs w:val="32"/>
        </w:rPr>
        <w:t>GRUPO I</w:t>
      </w:r>
    </w:p>
    <w:p w14:paraId="27457DC5" w14:textId="65D10B8B" w:rsidR="00EB4C05" w:rsidRPr="00990E67" w:rsidRDefault="00EB4C05" w:rsidP="00627FC8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color w:val="000000" w:themeColor="text1"/>
        </w:rPr>
      </w:pPr>
      <w:r w:rsidRPr="001415BD">
        <w:rPr>
          <w:b/>
        </w:rPr>
        <w:t>1.</w:t>
      </w:r>
      <w:r w:rsidRPr="001415BD">
        <w:rPr>
          <w:b/>
        </w:rPr>
        <w:tab/>
      </w:r>
      <w:r w:rsidR="00627FC8" w:rsidRPr="00774933">
        <w:rPr>
          <w:rFonts w:asciiTheme="minorHAnsi" w:hAnsiTheme="minorHAnsi" w:cstheme="minorHAnsi"/>
        </w:rPr>
        <w:t xml:space="preserve">Observe a Figura seguinte: uma embarcação está a uma certa distância de um paredão vertical que tem uma parte imersa na água. </w:t>
      </w:r>
      <w:r w:rsidR="00627FC8" w:rsidRPr="00774933">
        <w:rPr>
          <w:rFonts w:cstheme="minorHAnsi"/>
        </w:rPr>
        <w:t>Um sonar, colocado fora de água (A) ou dentro de água (B), emite ultrassons que se refletem no paredão, permitindo medir a distância da embarcação ao paredão</w:t>
      </w:r>
      <w:r w:rsidR="00627FC8">
        <w:rPr>
          <w:rFonts w:cstheme="minorHAnsi"/>
        </w:rPr>
        <w:t>.</w:t>
      </w:r>
    </w:p>
    <w:p w14:paraId="12116196" w14:textId="1FA0856C" w:rsidR="00EB4C05" w:rsidRDefault="00F058CB" w:rsidP="00627FC8">
      <w:pPr>
        <w:pStyle w:val="ListParagraph"/>
        <w:spacing w:after="0" w:line="240" w:lineRule="auto"/>
        <w:ind w:left="284" w:right="3345"/>
        <w:contextualSpacing w:val="0"/>
        <w:jc w:val="both"/>
        <w:rPr>
          <w:color w:val="000000" w:themeColor="text1"/>
        </w:rPr>
      </w:pPr>
      <w:r>
        <w:rPr>
          <w:noProof/>
          <w:color w:val="000000" w:themeColor="text1"/>
          <w:lang w:eastAsia="pt-PT" w:bidi="ar-SA"/>
        </w:rPr>
        <w:drawing>
          <wp:anchor distT="0" distB="0" distL="114300" distR="114300" simplePos="0" relativeHeight="251913216" behindDoc="0" locked="0" layoutInCell="1" allowOverlap="1" wp14:anchorId="4DE37CF8" wp14:editId="6C2B4E02">
            <wp:simplePos x="0" y="0"/>
            <wp:positionH relativeFrom="column">
              <wp:posOffset>3796030</wp:posOffset>
            </wp:positionH>
            <wp:positionV relativeFrom="paragraph">
              <wp:posOffset>65405</wp:posOffset>
            </wp:positionV>
            <wp:extent cx="1981200" cy="10725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7FC8" w:rsidRPr="00774933">
        <w:rPr>
          <w:rFonts w:asciiTheme="minorHAnsi" w:hAnsiTheme="minorHAnsi" w:cstheme="minorHAnsi"/>
        </w:rPr>
        <w:t xml:space="preserve">Quando o sonar é colocado fora da água, o intervalo de tempo medido entre a emissão e a receção de um sinal é </w:t>
      </w:r>
      <w:r w:rsidR="00627FC8" w:rsidRPr="00774933">
        <w:rPr>
          <w:rFonts w:cstheme="minorHAnsi"/>
        </w:rPr>
        <w:t>80</w:t>
      </w:r>
      <w:r w:rsidR="00627FC8" w:rsidRPr="00774933">
        <w:rPr>
          <w:rFonts w:asciiTheme="minorHAnsi" w:hAnsiTheme="minorHAnsi" w:cstheme="minorHAnsi"/>
        </w:rPr>
        <w:t>0 ms.</w:t>
      </w:r>
    </w:p>
    <w:p w14:paraId="3FD96127" w14:textId="0C1994CE" w:rsidR="00EB4C05" w:rsidRDefault="00627FC8" w:rsidP="00627FC8">
      <w:pPr>
        <w:pStyle w:val="ListParagraph"/>
        <w:spacing w:after="0" w:line="240" w:lineRule="auto"/>
        <w:ind w:left="284" w:right="3345"/>
        <w:contextualSpacing w:val="0"/>
        <w:jc w:val="both"/>
        <w:rPr>
          <w:color w:val="000000" w:themeColor="text1"/>
        </w:rPr>
      </w:pPr>
      <w:r>
        <w:rPr>
          <w:rFonts w:asciiTheme="minorHAnsi" w:hAnsiTheme="minorHAnsi" w:cstheme="minorHAnsi"/>
        </w:rPr>
        <w:t>N</w:t>
      </w:r>
      <w:r>
        <w:rPr>
          <w:rFonts w:cstheme="minorHAnsi"/>
        </w:rPr>
        <w:t xml:space="preserve">as condições de temperatura e de salinidade da água, a velocidade de propagação do sinal sonoro na água é </w:t>
      </w:r>
      <m:oMath>
        <m:r>
          <w:rPr>
            <w:rFonts w:ascii="Cambria Math" w:hAnsi="Cambria Math" w:cstheme="minorHAnsi"/>
          </w:rPr>
          <m:t>4,4</m:t>
        </m:r>
      </m:oMath>
      <w:r>
        <w:rPr>
          <w:rFonts w:cstheme="minorHAnsi"/>
        </w:rPr>
        <w:t xml:space="preserve"> vezes maior do que no ar.</w:t>
      </w:r>
    </w:p>
    <w:p w14:paraId="55D8D972" w14:textId="74A5889E" w:rsidR="00EB4C05" w:rsidRDefault="00EB4C05" w:rsidP="00627FC8">
      <w:pPr>
        <w:pStyle w:val="ListParagraph"/>
        <w:tabs>
          <w:tab w:val="left" w:pos="709"/>
        </w:tabs>
        <w:spacing w:before="240" w:after="60" w:line="240" w:lineRule="auto"/>
        <w:ind w:left="709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cs="TimesNewRomanPS-BoldMT"/>
          <w:b/>
          <w:bCs/>
          <w:szCs w:val="20"/>
        </w:rPr>
        <w:t>1</w:t>
      </w:r>
      <w:r w:rsidRPr="001415BD">
        <w:rPr>
          <w:rFonts w:cs="TimesNewRomanPS-BoldMT"/>
          <w:b/>
          <w:bCs/>
          <w:szCs w:val="20"/>
        </w:rPr>
        <w:t>.1</w:t>
      </w:r>
      <w:r w:rsidRPr="001415BD">
        <w:rPr>
          <w:rFonts w:cs="TimesNewRomanPS-BoldMT"/>
          <w:b/>
          <w:bCs/>
          <w:szCs w:val="20"/>
        </w:rPr>
        <w:tab/>
      </w:r>
      <w:r w:rsidR="00627FC8" w:rsidRPr="00627FC8">
        <w:rPr>
          <w:rFonts w:cs="TimesNewRomanPS-BoldMT"/>
          <w:b/>
          <w:bCs/>
          <w:color w:val="808080" w:themeColor="background1" w:themeShade="80"/>
          <w:sz w:val="20"/>
        </w:rPr>
        <w:t>(8p</w:t>
      </w:r>
      <w:r w:rsidR="00627FC8" w:rsidRPr="00392CE9">
        <w:rPr>
          <w:rFonts w:cs="TimesNewRomanPS-BoldMT"/>
          <w:b/>
          <w:bCs/>
          <w:color w:val="808080" w:themeColor="background1" w:themeShade="80"/>
        </w:rPr>
        <w:t xml:space="preserve">) </w:t>
      </w:r>
      <w:r w:rsidR="00627FC8" w:rsidRPr="00392CE9">
        <w:rPr>
          <w:rFonts w:asciiTheme="minorHAnsi" w:hAnsiTheme="minorHAnsi" w:cstheme="minorHAnsi"/>
        </w:rPr>
        <w:t>Qual das opções seguintes indica o intervalo de tempo entre a emissão e a receção</w:t>
      </w:r>
      <w:r w:rsidR="00627FC8">
        <w:rPr>
          <w:rFonts w:asciiTheme="minorHAnsi" w:hAnsiTheme="minorHAnsi" w:cstheme="minorHAnsi"/>
        </w:rPr>
        <w:t xml:space="preserve"> desse</w:t>
      </w:r>
      <w:r w:rsidR="00627FC8" w:rsidRPr="00774933">
        <w:rPr>
          <w:rFonts w:asciiTheme="minorHAnsi" w:hAnsiTheme="minorHAnsi" w:cstheme="minorHAnsi"/>
        </w:rPr>
        <w:t xml:space="preserve"> sinal, em milissegundos, quando a sua propagação se faz na água?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6"/>
        <w:gridCol w:w="2077"/>
        <w:gridCol w:w="2076"/>
        <w:gridCol w:w="2077"/>
      </w:tblGrid>
      <w:tr w:rsidR="00EB4C05" w:rsidRPr="00990E67" w14:paraId="3EB14449" w14:textId="77777777" w:rsidTr="00EB4C05">
        <w:tc>
          <w:tcPr>
            <w:tcW w:w="2076" w:type="dxa"/>
            <w:vAlign w:val="center"/>
          </w:tcPr>
          <w:p w14:paraId="2BF66CE4" w14:textId="5746CB04" w:rsidR="00EB4C05" w:rsidRPr="00990E67" w:rsidRDefault="00EB4C05" w:rsidP="00EB4C05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(A)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w:rPr>
                  <w:rFonts w:ascii="Cambria Math" w:hAnsi="Cambria Math" w:cstheme="minorHAnsi"/>
                </w:rPr>
                <m:t>800×4,4</m:t>
              </m:r>
            </m:oMath>
          </w:p>
        </w:tc>
        <w:tc>
          <w:tcPr>
            <w:tcW w:w="2077" w:type="dxa"/>
            <w:vAlign w:val="center"/>
          </w:tcPr>
          <w:p w14:paraId="27BC2219" w14:textId="53BD3AE1" w:rsidR="00EB4C05" w:rsidRPr="00990E67" w:rsidRDefault="00EB4C05" w:rsidP="00EB4C05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(B)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4,4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800</m:t>
                  </m:r>
                </m:den>
              </m:f>
            </m:oMath>
          </w:p>
        </w:tc>
        <w:tc>
          <w:tcPr>
            <w:tcW w:w="2076" w:type="dxa"/>
            <w:vAlign w:val="center"/>
          </w:tcPr>
          <w:p w14:paraId="7774E68E" w14:textId="11FCB6E0" w:rsidR="00EB4C05" w:rsidRPr="00990E67" w:rsidRDefault="00EB4C05" w:rsidP="00EB4C05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(C)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800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4,4</m:t>
                  </m:r>
                </m:den>
              </m:f>
            </m:oMath>
          </w:p>
        </w:tc>
        <w:tc>
          <w:tcPr>
            <w:tcW w:w="2077" w:type="dxa"/>
            <w:vAlign w:val="center"/>
          </w:tcPr>
          <w:p w14:paraId="5ABDCEBE" w14:textId="68F46DC8" w:rsidR="00EB4C05" w:rsidRPr="00990E67" w:rsidRDefault="00EB4C05" w:rsidP="00EB4C05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(D)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w:rPr>
                  <w:rFonts w:ascii="Cambria Math" w:hAnsi="Cambria Math" w:cstheme="minorHAnsi"/>
                </w:rPr>
                <m:t>4,4</m:t>
              </m:r>
            </m:oMath>
          </w:p>
        </w:tc>
      </w:tr>
    </w:tbl>
    <w:p w14:paraId="495431D3" w14:textId="59299D54" w:rsidR="00EB4C05" w:rsidRDefault="00EB4C05" w:rsidP="00627FC8">
      <w:pPr>
        <w:pStyle w:val="ListParagraph"/>
        <w:tabs>
          <w:tab w:val="left" w:pos="709"/>
        </w:tabs>
        <w:spacing w:before="120" w:after="0" w:line="240" w:lineRule="auto"/>
        <w:ind w:left="709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cs="TimesNewRomanPS-BoldMT"/>
          <w:b/>
          <w:bCs/>
          <w:szCs w:val="20"/>
        </w:rPr>
        <w:t>1</w:t>
      </w:r>
      <w:r w:rsidRPr="001415BD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2</w:t>
      </w:r>
      <w:r w:rsidRPr="001415BD">
        <w:rPr>
          <w:rFonts w:cs="TimesNewRomanPS-BoldMT"/>
          <w:b/>
          <w:bCs/>
          <w:szCs w:val="20"/>
        </w:rPr>
        <w:tab/>
      </w:r>
      <w:r w:rsidR="00627FC8" w:rsidRPr="00627FC8">
        <w:rPr>
          <w:rFonts w:cs="TimesNewRomanPS-BoldMT"/>
          <w:b/>
          <w:bCs/>
          <w:color w:val="808080" w:themeColor="background1" w:themeShade="80"/>
          <w:sz w:val="20"/>
        </w:rPr>
        <w:t>(8p)</w:t>
      </w:r>
      <w:r w:rsidR="00627FC8" w:rsidRPr="00392CE9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627FC8" w:rsidRPr="00392CE9">
        <w:rPr>
          <w:rFonts w:asciiTheme="minorHAnsi" w:hAnsiTheme="minorHAnsi" w:cstheme="minorHAnsi"/>
        </w:rPr>
        <w:t>Qual</w:t>
      </w:r>
      <w:r w:rsidR="00627FC8" w:rsidRPr="00774933">
        <w:rPr>
          <w:rFonts w:asciiTheme="minorHAnsi" w:hAnsiTheme="minorHAnsi" w:cstheme="minorHAnsi"/>
        </w:rPr>
        <w:t xml:space="preserve"> das opções completa corretamente a frase seguinte?</w:t>
      </w:r>
    </w:p>
    <w:p w14:paraId="6E0B95DF" w14:textId="7616357B" w:rsidR="00627FC8" w:rsidRDefault="00627FC8" w:rsidP="00627FC8">
      <w:pPr>
        <w:pStyle w:val="ListParagraph"/>
        <w:spacing w:after="60" w:line="240" w:lineRule="auto"/>
        <w:ind w:left="709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asciiTheme="minorHAnsi" w:hAnsiTheme="minorHAnsi" w:cstheme="minorHAnsi"/>
        </w:rPr>
        <w:t>Para uma mesma onda sonora</w:t>
      </w:r>
      <w:r w:rsidRPr="003D6DB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que se propaga n</w:t>
      </w:r>
      <w:r w:rsidRPr="00504A02">
        <w:rPr>
          <w:rFonts w:asciiTheme="minorHAnsi" w:hAnsiTheme="minorHAnsi" w:cstheme="minorHAnsi"/>
        </w:rPr>
        <w:t>a água e no ar</w:t>
      </w:r>
      <w:r>
        <w:rPr>
          <w:rFonts w:asciiTheme="minorHAnsi" w:hAnsiTheme="minorHAnsi" w:cstheme="minorHAnsi"/>
        </w:rPr>
        <w:t>, a</w:t>
      </w:r>
      <w:r w:rsidRPr="00504A02">
        <w:rPr>
          <w:rFonts w:asciiTheme="minorHAnsi" w:hAnsiTheme="minorHAnsi" w:cstheme="minorHAnsi"/>
        </w:rPr>
        <w:t xml:space="preserve"> razão entre o</w:t>
      </w:r>
      <w:r>
        <w:rPr>
          <w:rFonts w:asciiTheme="minorHAnsi" w:hAnsiTheme="minorHAnsi" w:cstheme="minorHAnsi"/>
        </w:rPr>
        <w:t>s</w:t>
      </w:r>
      <w:r w:rsidRPr="00504A02">
        <w:rPr>
          <w:rFonts w:asciiTheme="minorHAnsi" w:hAnsiTheme="minorHAnsi" w:cstheme="minorHAnsi"/>
        </w:rPr>
        <w:t xml:space="preserve"> comprimentos de o</w:t>
      </w:r>
      <w:r>
        <w:rPr>
          <w:rFonts w:asciiTheme="minorHAnsi" w:hAnsiTheme="minorHAnsi" w:cstheme="minorHAnsi"/>
        </w:rPr>
        <w:t>nda na água e no ar</w:t>
      </w:r>
      <w:r w:rsidRPr="00504A02">
        <w:rPr>
          <w:rFonts w:asciiTheme="minorHAnsi" w:hAnsiTheme="minorHAnsi" w:cstheme="minorHAnsi"/>
        </w:rPr>
        <w:t xml:space="preserve">,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  <w:i/>
                  </w:rPr>
                  <w:sym w:font="Symbol" w:char="F06C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água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  <w:i/>
                  </w:rPr>
                  <w:sym w:font="Symbol" w:char="F06C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ar</m:t>
                </m:r>
              </m:sub>
            </m:sSub>
          </m:den>
        </m:f>
      </m:oMath>
      <w:r>
        <w:rPr>
          <w:rFonts w:asciiTheme="minorHAnsi" w:hAnsiTheme="minorHAnsi" w:cstheme="minorHAnsi"/>
        </w:rPr>
        <w:t xml:space="preserve"> , </w:t>
      </w:r>
      <w:proofErr w:type="gramStart"/>
      <w:r>
        <w:rPr>
          <w:rFonts w:asciiTheme="minorHAnsi" w:hAnsiTheme="minorHAnsi" w:cstheme="minorHAnsi"/>
        </w:rPr>
        <w:t>é</w:t>
      </w:r>
      <w:proofErr w:type="gramEnd"/>
      <w:r>
        <w:rPr>
          <w:rFonts w:asciiTheme="minorHAnsi" w:hAnsiTheme="minorHAnsi" w:cstheme="minorHAnsi"/>
        </w:rPr>
        <w:t xml:space="preserve"> … </w:t>
      </w:r>
      <w:r w:rsidRPr="00504A02">
        <w:rPr>
          <w:rFonts w:asciiTheme="minorHAnsi" w:hAnsiTheme="minorHAnsi" w:cstheme="minorHAnsi"/>
        </w:rPr>
        <w:t>, pois a velocidade de propagação e o</w:t>
      </w:r>
      <w:r>
        <w:rPr>
          <w:rFonts w:asciiTheme="minorHAnsi" w:hAnsiTheme="minorHAnsi" w:cstheme="minorHAnsi"/>
        </w:rPr>
        <w:t xml:space="preserve"> comprimento de onda são </w:t>
      </w:r>
      <w:r w:rsidRPr="00504A02">
        <w:rPr>
          <w:rFonts w:asciiTheme="minorHAnsi" w:hAnsiTheme="minorHAnsi" w:cstheme="minorHAnsi"/>
        </w:rPr>
        <w:t>…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4153"/>
      </w:tblGrid>
      <w:tr w:rsidR="00EB4C05" w:rsidRPr="00990E67" w14:paraId="32C24F65" w14:textId="77777777" w:rsidTr="00344E74">
        <w:tc>
          <w:tcPr>
            <w:tcW w:w="4153" w:type="dxa"/>
            <w:vAlign w:val="center"/>
          </w:tcPr>
          <w:p w14:paraId="0772E77E" w14:textId="762224BC" w:rsidR="00EB4C05" w:rsidRPr="00990E67" w:rsidRDefault="00EB4C05" w:rsidP="00FF609D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(A)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4,4</m:t>
                  </m:r>
                </m:den>
              </m:f>
            </m:oMath>
            <w:r w:rsidR="00627FC8" w:rsidRPr="00D57D9B">
              <w:rPr>
                <w:rFonts w:asciiTheme="minorHAnsi" w:hAnsiTheme="minorHAnsi" w:cstheme="minorHAnsi"/>
              </w:rPr>
              <w:t xml:space="preserve">  </w:t>
            </w:r>
            <w:proofErr w:type="gramStart"/>
            <w:r w:rsidR="00627FC8" w:rsidRPr="00D57D9B">
              <w:rPr>
                <w:rFonts w:asciiTheme="minorHAnsi" w:hAnsiTheme="minorHAnsi" w:cstheme="minorHAnsi"/>
              </w:rPr>
              <w:t>…  diretamente</w:t>
            </w:r>
            <w:proofErr w:type="gramEnd"/>
            <w:r w:rsidR="00627FC8" w:rsidRPr="00D57D9B">
              <w:rPr>
                <w:rFonts w:asciiTheme="minorHAnsi" w:hAnsiTheme="minorHAnsi" w:cstheme="minorHAnsi"/>
              </w:rPr>
              <w:t xml:space="preserve"> proporcionais.</w:t>
            </w:r>
          </w:p>
        </w:tc>
        <w:tc>
          <w:tcPr>
            <w:tcW w:w="4153" w:type="dxa"/>
            <w:vAlign w:val="center"/>
          </w:tcPr>
          <w:p w14:paraId="2D6FBD6A" w14:textId="4D1F277E" w:rsidR="00EB4C05" w:rsidRPr="00990E67" w:rsidRDefault="00EB4C05" w:rsidP="003161D4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627FC8">
              <w:rPr>
                <w:rFonts w:cstheme="minorHAnsi"/>
                <w:b/>
                <w:color w:val="000000" w:themeColor="text1"/>
              </w:rPr>
              <w:t>(</w:t>
            </w:r>
            <w:r w:rsidR="00627FC8" w:rsidRPr="00627FC8">
              <w:rPr>
                <w:rFonts w:cstheme="minorHAnsi"/>
                <w:b/>
                <w:color w:val="000000" w:themeColor="text1"/>
              </w:rPr>
              <w:t>B</w:t>
            </w:r>
            <w:r w:rsidRPr="00627FC8">
              <w:rPr>
                <w:rFonts w:cstheme="minorHAnsi"/>
                <w:b/>
                <w:color w:val="000000" w:themeColor="text1"/>
              </w:rPr>
              <w:t>)</w:t>
            </w:r>
            <w:r w:rsidRPr="00627FC8">
              <w:rPr>
                <w:rFonts w:cstheme="minorHAnsi"/>
                <w:b/>
                <w:color w:val="000000" w:themeColor="text1"/>
              </w:rPr>
              <w:tab/>
            </w:r>
            <m:oMath>
              <m:r>
                <w:rPr>
                  <w:rFonts w:ascii="Cambria Math" w:hAnsi="Cambria Math" w:cstheme="minorHAnsi"/>
                </w:rPr>
                <m:t>4,4</m:t>
              </m:r>
            </m:oMath>
            <w:r w:rsidR="00627FC8" w:rsidRPr="00D57D9B">
              <w:rPr>
                <w:rFonts w:asciiTheme="minorHAnsi" w:hAnsiTheme="minorHAnsi" w:cstheme="minorHAnsi"/>
              </w:rPr>
              <w:t xml:space="preserve">  … </w:t>
            </w:r>
            <w:proofErr w:type="gramStart"/>
            <w:r w:rsidR="003161D4" w:rsidRPr="00D57D9B">
              <w:rPr>
                <w:rFonts w:asciiTheme="minorHAnsi" w:hAnsiTheme="minorHAnsi" w:cstheme="minorHAnsi"/>
              </w:rPr>
              <w:t>diretamente</w:t>
            </w:r>
            <w:proofErr w:type="gramEnd"/>
            <w:r w:rsidR="00627FC8" w:rsidRPr="00D57D9B">
              <w:rPr>
                <w:rFonts w:asciiTheme="minorHAnsi" w:hAnsiTheme="minorHAnsi" w:cstheme="minorHAnsi"/>
              </w:rPr>
              <w:t xml:space="preserve"> proporcionais.</w:t>
            </w:r>
          </w:p>
        </w:tc>
      </w:tr>
      <w:tr w:rsidR="00EB4C05" w:rsidRPr="00990E67" w14:paraId="0738A1D7" w14:textId="77777777" w:rsidTr="00CB237D">
        <w:tc>
          <w:tcPr>
            <w:tcW w:w="4153" w:type="dxa"/>
            <w:vAlign w:val="center"/>
          </w:tcPr>
          <w:p w14:paraId="47A450AE" w14:textId="3F3ADAA0" w:rsidR="00EB4C05" w:rsidRPr="00990E67" w:rsidRDefault="00EB4C05" w:rsidP="003161D4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cstheme="minorHAnsi"/>
                <w:b/>
                <w:color w:val="000000" w:themeColor="text1"/>
                <w:lang w:val="en-US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</w:t>
            </w:r>
            <w:r w:rsidR="00627FC8">
              <w:rPr>
                <w:rFonts w:cstheme="minorHAnsi"/>
                <w:b/>
                <w:color w:val="000000" w:themeColor="text1"/>
                <w:lang w:val="en-US"/>
              </w:rPr>
              <w:t>C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w:rPr>
                  <w:rFonts w:ascii="Cambria Math" w:hAnsi="Cambria Math" w:cstheme="minorHAnsi"/>
                </w:rPr>
                <m:t>4,4</m:t>
              </m:r>
            </m:oMath>
            <w:r w:rsidR="00627FC8" w:rsidRPr="00D57D9B">
              <w:rPr>
                <w:rFonts w:asciiTheme="minorHAnsi" w:hAnsiTheme="minorHAnsi" w:cstheme="minorHAnsi"/>
              </w:rPr>
              <w:t xml:space="preserve">  … </w:t>
            </w:r>
            <w:r w:rsidR="003161D4" w:rsidRPr="00D57D9B">
              <w:rPr>
                <w:rFonts w:asciiTheme="minorHAnsi" w:hAnsiTheme="minorHAnsi" w:cstheme="minorHAnsi"/>
              </w:rPr>
              <w:t xml:space="preserve">inversamente </w:t>
            </w:r>
            <w:r w:rsidR="00627FC8" w:rsidRPr="00D57D9B">
              <w:rPr>
                <w:rFonts w:asciiTheme="minorHAnsi" w:hAnsiTheme="minorHAnsi" w:cstheme="minorHAnsi"/>
              </w:rPr>
              <w:t>proporcionais.</w:t>
            </w:r>
          </w:p>
        </w:tc>
        <w:tc>
          <w:tcPr>
            <w:tcW w:w="4153" w:type="dxa"/>
            <w:vAlign w:val="center"/>
          </w:tcPr>
          <w:p w14:paraId="006D96A3" w14:textId="075EB066" w:rsidR="00EB4C05" w:rsidRPr="00990E67" w:rsidRDefault="00EB4C05" w:rsidP="00FF609D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cstheme="minorHAnsi"/>
                <w:b/>
                <w:color w:val="000000" w:themeColor="text1"/>
                <w:lang w:val="en-US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(D)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4,4</m:t>
                  </m:r>
                </m:den>
              </m:f>
            </m:oMath>
            <w:r w:rsidR="00627FC8" w:rsidRPr="00D57D9B">
              <w:rPr>
                <w:rFonts w:asciiTheme="minorHAnsi" w:hAnsiTheme="minorHAnsi" w:cstheme="minorHAnsi"/>
              </w:rPr>
              <w:t xml:space="preserve">  </w:t>
            </w:r>
            <w:proofErr w:type="gramStart"/>
            <w:r w:rsidR="00627FC8" w:rsidRPr="00D57D9B">
              <w:rPr>
                <w:rFonts w:asciiTheme="minorHAnsi" w:hAnsiTheme="minorHAnsi" w:cstheme="minorHAnsi"/>
              </w:rPr>
              <w:t>…  inversamente</w:t>
            </w:r>
            <w:proofErr w:type="gramEnd"/>
            <w:r w:rsidR="00627FC8" w:rsidRPr="00D57D9B">
              <w:rPr>
                <w:rFonts w:asciiTheme="minorHAnsi" w:hAnsiTheme="minorHAnsi" w:cstheme="minorHAnsi"/>
              </w:rPr>
              <w:t xml:space="preserve"> proporcionais.</w:t>
            </w:r>
          </w:p>
        </w:tc>
      </w:tr>
    </w:tbl>
    <w:p w14:paraId="76E75E2F" w14:textId="46724042" w:rsidR="00EB4C05" w:rsidRDefault="00EB4C05" w:rsidP="00627FC8">
      <w:pPr>
        <w:pStyle w:val="ListParagraph"/>
        <w:tabs>
          <w:tab w:val="left" w:pos="709"/>
        </w:tabs>
        <w:spacing w:before="120" w:after="60" w:line="240" w:lineRule="auto"/>
        <w:ind w:left="709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cs="TimesNewRomanPS-BoldMT"/>
          <w:b/>
          <w:bCs/>
          <w:szCs w:val="20"/>
        </w:rPr>
        <w:t>1</w:t>
      </w:r>
      <w:r w:rsidRPr="001415BD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3</w:t>
      </w:r>
      <w:r w:rsidRPr="001415BD">
        <w:rPr>
          <w:rFonts w:cs="TimesNewRomanPS-BoldMT"/>
          <w:b/>
          <w:bCs/>
          <w:szCs w:val="20"/>
        </w:rPr>
        <w:tab/>
      </w:r>
      <w:r w:rsidR="00627FC8" w:rsidRPr="00627FC8">
        <w:rPr>
          <w:rFonts w:cs="TimesNewRomanPS-BoldMT"/>
          <w:b/>
          <w:bCs/>
          <w:color w:val="808080" w:themeColor="background1" w:themeShade="80"/>
          <w:sz w:val="20"/>
        </w:rPr>
        <w:t>(8p)</w:t>
      </w:r>
      <w:r w:rsidR="00627FC8" w:rsidRPr="00392CE9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627FC8" w:rsidRPr="00392CE9">
        <w:rPr>
          <w:rFonts w:cs="Calibri"/>
        </w:rPr>
        <w:t xml:space="preserve">A </w:t>
      </w:r>
      <w:r w:rsidR="00627FC8" w:rsidRPr="003B7EFA">
        <w:rPr>
          <w:rFonts w:asciiTheme="minorHAnsi" w:hAnsiTheme="minorHAnsi" w:cstheme="minorHAnsi"/>
        </w:rPr>
        <w:t>velocidade</w:t>
      </w:r>
      <w:r w:rsidR="00627FC8" w:rsidRPr="00392CE9">
        <w:rPr>
          <w:rFonts w:cs="Calibri"/>
        </w:rPr>
        <w:t xml:space="preserve"> de propagação desse sinal no ar, à temperatura a que foi realizada a medição, era </w:t>
      </w:r>
      <m:oMath>
        <m:r>
          <w:rPr>
            <w:rFonts w:ascii="Cambria Math" w:hAnsi="Cambria Math" w:cs="Calibri"/>
          </w:rPr>
          <m:t xml:space="preserve">343 </m:t>
        </m:r>
        <m:r>
          <m:rPr>
            <m:sty m:val="p"/>
          </m:rPr>
          <w:rPr>
            <w:rFonts w:ascii="Cambria Math" w:hAnsi="Cambria Math" w:cs="Calibri"/>
          </w:rPr>
          <m:t xml:space="preserve">m </m:t>
        </m:r>
        <m:sSup>
          <m:sSupPr>
            <m:ctrlPr>
              <w:rPr>
                <w:rFonts w:ascii="Cambria Math" w:hAnsi="Cambria Math" w:cs="Calibri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</w:rPr>
              <m:t>s</m:t>
            </m:r>
          </m:e>
          <m:sup>
            <m:r>
              <w:rPr>
                <w:rFonts w:ascii="Cambria Math" w:hAnsi="Cambria Math" w:cs="Calibri"/>
              </w:rPr>
              <m:t>-1</m:t>
            </m:r>
          </m:sup>
        </m:sSup>
      </m:oMath>
      <w:r w:rsidR="00627FC8" w:rsidRPr="00392CE9">
        <w:rPr>
          <w:rFonts w:cs="Calibri"/>
        </w:rPr>
        <w:t>. A distância a que a embarcação se encontrava do paredão era: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6"/>
        <w:gridCol w:w="2077"/>
        <w:gridCol w:w="2076"/>
        <w:gridCol w:w="2077"/>
      </w:tblGrid>
      <w:tr w:rsidR="00EB4C05" w:rsidRPr="00990E67" w14:paraId="6D3664E6" w14:textId="77777777" w:rsidTr="00FF609D">
        <w:tc>
          <w:tcPr>
            <w:tcW w:w="2076" w:type="dxa"/>
            <w:vAlign w:val="center"/>
          </w:tcPr>
          <w:p w14:paraId="06B814BC" w14:textId="45BD7F2C" w:rsidR="00EB4C05" w:rsidRPr="00990E67" w:rsidRDefault="00EB4C05" w:rsidP="00FF609D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(A)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</w:rPr>
                <m:t>274 m</m:t>
              </m:r>
            </m:oMath>
          </w:p>
        </w:tc>
        <w:tc>
          <w:tcPr>
            <w:tcW w:w="2077" w:type="dxa"/>
            <w:vAlign w:val="center"/>
          </w:tcPr>
          <w:p w14:paraId="5F001469" w14:textId="4EB11C17" w:rsidR="00EB4C05" w:rsidRPr="00990E67" w:rsidRDefault="00EB4C05" w:rsidP="00FF609D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(B)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</w:rPr>
                <m:t>137 m</m:t>
              </m:r>
            </m:oMath>
          </w:p>
        </w:tc>
        <w:tc>
          <w:tcPr>
            <w:tcW w:w="2076" w:type="dxa"/>
            <w:vAlign w:val="center"/>
          </w:tcPr>
          <w:p w14:paraId="211BEF1E" w14:textId="51ADC1A8" w:rsidR="00EB4C05" w:rsidRPr="00990E67" w:rsidRDefault="00EB4C05" w:rsidP="00FF609D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(C)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</w:rPr>
                <m:t>343 m</m:t>
              </m:r>
            </m:oMath>
          </w:p>
        </w:tc>
        <w:tc>
          <w:tcPr>
            <w:tcW w:w="2077" w:type="dxa"/>
            <w:vAlign w:val="center"/>
          </w:tcPr>
          <w:p w14:paraId="47B105C0" w14:textId="429AAB3E" w:rsidR="00EB4C05" w:rsidRPr="00990E67" w:rsidRDefault="00EB4C05" w:rsidP="00FF609D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(D)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</w:rPr>
                <m:t>172 m</m:t>
              </m:r>
            </m:oMath>
          </w:p>
        </w:tc>
      </w:tr>
    </w:tbl>
    <w:p w14:paraId="20302467" w14:textId="52C93812" w:rsidR="00EB4C05" w:rsidRDefault="00F058CB" w:rsidP="00F058CB">
      <w:pPr>
        <w:pStyle w:val="ListParagraph"/>
        <w:tabs>
          <w:tab w:val="left" w:pos="709"/>
        </w:tabs>
        <w:spacing w:before="120" w:after="60" w:line="240" w:lineRule="auto"/>
        <w:ind w:left="709" w:right="3061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asciiTheme="minorHAnsi" w:hAnsiTheme="minorHAnsi" w:cstheme="minorHAnsi"/>
          <w:noProof/>
          <w:lang w:eastAsia="pt-PT" w:bidi="ar-SA"/>
        </w:rPr>
        <w:drawing>
          <wp:anchor distT="0" distB="0" distL="114300" distR="114300" simplePos="0" relativeHeight="251914240" behindDoc="0" locked="0" layoutInCell="1" allowOverlap="1" wp14:anchorId="75E490FC" wp14:editId="68E31EEB">
            <wp:simplePos x="0" y="0"/>
            <wp:positionH relativeFrom="column">
              <wp:posOffset>3890645</wp:posOffset>
            </wp:positionH>
            <wp:positionV relativeFrom="paragraph">
              <wp:posOffset>127899</wp:posOffset>
            </wp:positionV>
            <wp:extent cx="1863090" cy="1128395"/>
            <wp:effectExtent l="0" t="0" r="381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2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41" r="30991"/>
                    <a:stretch/>
                  </pic:blipFill>
                  <pic:spPr bwMode="auto">
                    <a:xfrm>
                      <a:off x="0" y="0"/>
                      <a:ext cx="1863090" cy="1128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C05">
        <w:rPr>
          <w:rFonts w:cs="TimesNewRomanPS-BoldMT"/>
          <w:b/>
          <w:bCs/>
          <w:szCs w:val="20"/>
        </w:rPr>
        <w:t>1</w:t>
      </w:r>
      <w:r w:rsidR="00EB4C05" w:rsidRPr="001415BD">
        <w:rPr>
          <w:rFonts w:cs="TimesNewRomanPS-BoldMT"/>
          <w:b/>
          <w:bCs/>
          <w:szCs w:val="20"/>
        </w:rPr>
        <w:t>.</w:t>
      </w:r>
      <w:r w:rsidR="00EB4C05">
        <w:rPr>
          <w:rFonts w:cs="TimesNewRomanPS-BoldMT"/>
          <w:b/>
          <w:bCs/>
          <w:szCs w:val="20"/>
        </w:rPr>
        <w:t>4</w:t>
      </w:r>
      <w:r w:rsidR="00EB4C05" w:rsidRPr="001415BD">
        <w:rPr>
          <w:rFonts w:cs="TimesNewRomanPS-BoldMT"/>
          <w:b/>
          <w:bCs/>
          <w:szCs w:val="20"/>
        </w:rPr>
        <w:tab/>
      </w:r>
      <w:r w:rsidR="00627FC8" w:rsidRPr="00627FC8">
        <w:rPr>
          <w:rFonts w:cs="TimesNewRomanPS-BoldMT"/>
          <w:b/>
          <w:bCs/>
          <w:color w:val="808080" w:themeColor="background1" w:themeShade="80"/>
          <w:sz w:val="20"/>
        </w:rPr>
        <w:t>(8p)</w:t>
      </w:r>
      <w:r w:rsidR="00627FC8"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627FC8" w:rsidRPr="00F64417">
        <w:rPr>
          <w:rFonts w:cs="Calibri"/>
        </w:rPr>
        <w:t>Um</w:t>
      </w:r>
      <w:r w:rsidR="00627FC8">
        <w:rPr>
          <w:rFonts w:cs="Calibri"/>
        </w:rPr>
        <w:t xml:space="preserve"> osciloscópio registou a emissão e a receção desse</w:t>
      </w:r>
      <w:r w:rsidR="00627FC8" w:rsidRPr="00774933">
        <w:rPr>
          <w:rFonts w:cs="Calibri"/>
        </w:rPr>
        <w:t xml:space="preserve"> sinal do sonar ao propagar-se no ar, obtendo-se o registo da Figura ao lado. Qual das opções </w:t>
      </w:r>
      <w:r w:rsidR="00627FC8">
        <w:rPr>
          <w:rFonts w:cs="Calibri"/>
        </w:rPr>
        <w:t xml:space="preserve">seguintes </w:t>
      </w:r>
      <w:r w:rsidR="00627FC8" w:rsidRPr="00774933">
        <w:rPr>
          <w:rFonts w:cs="Calibri"/>
        </w:rPr>
        <w:t>indica a base de tempo regulada no osciloscópio?</w:t>
      </w:r>
      <w:r w:rsidR="00627FC8" w:rsidRPr="00627FC8">
        <w:rPr>
          <w:noProof/>
          <w:lang w:eastAsia="pt-PT" w:bidi="ar-SA"/>
        </w:rPr>
        <w:t xml:space="preserve"> 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694"/>
      </w:tblGrid>
      <w:tr w:rsidR="00EB4C05" w:rsidRPr="00990E67" w14:paraId="78A55E4D" w14:textId="77777777" w:rsidTr="00627FC8">
        <w:tc>
          <w:tcPr>
            <w:tcW w:w="2693" w:type="dxa"/>
            <w:vAlign w:val="center"/>
          </w:tcPr>
          <w:p w14:paraId="0E130889" w14:textId="2C872A85" w:rsidR="00EB4C05" w:rsidRPr="00990E67" w:rsidRDefault="00EB4C05" w:rsidP="00FF609D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(A)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  <w:lang w:val="en-US"/>
                </w:rPr>
                <m:t>800 ms/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div</m:t>
              </m:r>
            </m:oMath>
          </w:p>
        </w:tc>
        <w:tc>
          <w:tcPr>
            <w:tcW w:w="2694" w:type="dxa"/>
            <w:vAlign w:val="center"/>
          </w:tcPr>
          <w:p w14:paraId="0B3B38D4" w14:textId="55D8C2C6" w:rsidR="00EB4C05" w:rsidRPr="00990E67" w:rsidRDefault="00EB4C05" w:rsidP="00627FC8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</w:t>
            </w:r>
            <w:r w:rsidR="00627FC8">
              <w:rPr>
                <w:rFonts w:cstheme="minorHAnsi"/>
                <w:b/>
                <w:color w:val="000000" w:themeColor="text1"/>
                <w:lang w:val="en-US"/>
              </w:rPr>
              <w:t>B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  <w:lang w:val="en-US"/>
                </w:rPr>
                <m:t>2 s/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div</m:t>
              </m:r>
            </m:oMath>
          </w:p>
        </w:tc>
      </w:tr>
      <w:tr w:rsidR="00EB4C05" w:rsidRPr="00990E67" w14:paraId="6B95EF5F" w14:textId="77777777" w:rsidTr="00627FC8">
        <w:tc>
          <w:tcPr>
            <w:tcW w:w="2693" w:type="dxa"/>
            <w:vAlign w:val="center"/>
          </w:tcPr>
          <w:p w14:paraId="650F499D" w14:textId="784BBD23" w:rsidR="00EB4C05" w:rsidRPr="00990E67" w:rsidRDefault="00EB4C05" w:rsidP="00627FC8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cstheme="minorHAnsi"/>
                <w:b/>
                <w:color w:val="000000" w:themeColor="text1"/>
                <w:lang w:val="en-US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</w:t>
            </w:r>
            <w:r w:rsidR="00627FC8">
              <w:rPr>
                <w:rFonts w:cstheme="minorHAnsi"/>
                <w:b/>
                <w:color w:val="000000" w:themeColor="text1"/>
                <w:lang w:val="en-US"/>
              </w:rPr>
              <w:t>C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  <w:lang w:val="en-US"/>
                </w:rPr>
                <m:t>200 s/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div</m:t>
              </m:r>
            </m:oMath>
          </w:p>
        </w:tc>
        <w:tc>
          <w:tcPr>
            <w:tcW w:w="2694" w:type="dxa"/>
            <w:vAlign w:val="center"/>
          </w:tcPr>
          <w:p w14:paraId="16880BB7" w14:textId="5ACF7D37" w:rsidR="00EB4C05" w:rsidRPr="00990E67" w:rsidRDefault="00EB4C05" w:rsidP="00FF609D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cstheme="minorHAnsi"/>
                <w:b/>
                <w:color w:val="000000" w:themeColor="text1"/>
                <w:lang w:val="en-US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(D)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  <w:lang w:val="en-US"/>
                </w:rPr>
                <m:t>0,2 s/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div</m:t>
              </m:r>
            </m:oMath>
          </w:p>
        </w:tc>
      </w:tr>
    </w:tbl>
    <w:p w14:paraId="6E2DE808" w14:textId="77777777" w:rsidR="00627FC8" w:rsidRPr="00627FC8" w:rsidRDefault="00627FC8" w:rsidP="00627FC8">
      <w:pPr>
        <w:spacing w:after="0" w:line="240" w:lineRule="auto"/>
        <w:rPr>
          <w:color w:val="000000" w:themeColor="text1"/>
          <w:sz w:val="2"/>
          <w:szCs w:val="2"/>
        </w:rPr>
      </w:pPr>
      <w:r w:rsidRPr="00627FC8">
        <w:rPr>
          <w:color w:val="000000" w:themeColor="text1"/>
          <w:sz w:val="2"/>
          <w:szCs w:val="2"/>
        </w:rPr>
        <w:br w:type="page"/>
      </w:r>
    </w:p>
    <w:p w14:paraId="4E5250AE" w14:textId="78E3172D" w:rsidR="00627FC8" w:rsidRPr="00990E67" w:rsidRDefault="00627FC8" w:rsidP="005A27F9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color w:val="000000" w:themeColor="text1"/>
        </w:rPr>
      </w:pPr>
      <w:r>
        <w:rPr>
          <w:b/>
        </w:rPr>
        <w:lastRenderedPageBreak/>
        <w:t>2</w:t>
      </w:r>
      <w:r w:rsidRPr="001415BD">
        <w:rPr>
          <w:b/>
        </w:rPr>
        <w:t>.</w:t>
      </w:r>
      <w:r w:rsidRPr="001415BD">
        <w:rPr>
          <w:b/>
        </w:rPr>
        <w:tab/>
      </w:r>
      <w:r w:rsidR="00CE40E0" w:rsidRPr="00B65785">
        <w:rPr>
          <w:rFonts w:cs="Calibri"/>
        </w:rPr>
        <w:t>Com o objetivo de determinar experimentalmente a velocidade de propagação do som no ar recorreu-se ao segui</w:t>
      </w:r>
      <w:r w:rsidR="00CE40E0">
        <w:rPr>
          <w:rFonts w:cs="Calibri"/>
        </w:rPr>
        <w:t xml:space="preserve">nte material de laboratório: </w:t>
      </w:r>
      <w:r w:rsidR="00CE40E0" w:rsidRPr="00B65785">
        <w:rPr>
          <w:rFonts w:cs="Calibri"/>
        </w:rPr>
        <w:t>osciloscópio,</w:t>
      </w:r>
      <w:r w:rsidR="00CE40E0">
        <w:rPr>
          <w:rFonts w:cs="Calibri"/>
        </w:rPr>
        <w:t xml:space="preserve"> </w:t>
      </w:r>
      <w:r w:rsidR="00CE40E0" w:rsidRPr="00B65785">
        <w:rPr>
          <w:rFonts w:cs="Calibri"/>
        </w:rPr>
        <w:t>gerador de sinais, altifalante</w:t>
      </w:r>
      <w:r w:rsidR="00CE40E0">
        <w:rPr>
          <w:rFonts w:cs="Calibri"/>
        </w:rPr>
        <w:t xml:space="preserve">, </w:t>
      </w:r>
      <w:r w:rsidR="00CE40E0" w:rsidRPr="00B65785">
        <w:rPr>
          <w:rFonts w:cs="Calibri"/>
        </w:rPr>
        <w:t>microfone</w:t>
      </w:r>
      <w:r w:rsidR="00CE40E0">
        <w:rPr>
          <w:rFonts w:cs="Calibri"/>
        </w:rPr>
        <w:t xml:space="preserve"> e </w:t>
      </w:r>
      <w:r w:rsidR="00CE40E0" w:rsidRPr="00B65785">
        <w:rPr>
          <w:rFonts w:cs="Calibri"/>
        </w:rPr>
        <w:t xml:space="preserve">fita métrica. Colocou-se o altifalante e o microfone um em frente do outro, </w:t>
      </w:r>
      <w:r w:rsidR="00CE40E0">
        <w:rPr>
          <w:rFonts w:cs="Calibri"/>
        </w:rPr>
        <w:br/>
      </w:r>
      <w:proofErr w:type="gramStart"/>
      <w:r w:rsidR="00CE40E0" w:rsidRPr="00B65785">
        <w:rPr>
          <w:rFonts w:cs="Calibri"/>
        </w:rPr>
        <w:t>a</w:t>
      </w:r>
      <w:proofErr w:type="gramEnd"/>
      <w:r w:rsidR="00CE40E0" w:rsidRPr="00B65785">
        <w:rPr>
          <w:rFonts w:cs="Calibri"/>
        </w:rPr>
        <w:t xml:space="preserve"> </w:t>
      </w:r>
      <w:r w:rsidR="00CE40E0" w:rsidRPr="00F64417">
        <w:rPr>
          <w:rFonts w:cs="Calibri"/>
        </w:rPr>
        <w:t xml:space="preserve">distâncias, </w:t>
      </w:r>
      <m:oMath>
        <m:r>
          <w:rPr>
            <w:rFonts w:ascii="Cambria Math" w:hAnsi="Cambria Math" w:cs="Calibri"/>
          </w:rPr>
          <m:t>d</m:t>
        </m:r>
      </m:oMath>
      <w:r w:rsidR="00CE40E0" w:rsidRPr="00F64417">
        <w:rPr>
          <w:rFonts w:cs="Calibri"/>
        </w:rPr>
        <w:t xml:space="preserve">, sucessivamente maiores, e mediu-se o intervalo de tempo, </w:t>
      </w:r>
      <m:oMath>
        <m:r>
          <w:rPr>
            <w:rFonts w:ascii="Cambria Math" w:hAnsi="Cambria Math" w:cs="Calibri"/>
          </w:rPr>
          <m:t>t</m:t>
        </m:r>
      </m:oMath>
      <w:r w:rsidR="00CE40E0" w:rsidRPr="00F64417">
        <w:rPr>
          <w:rFonts w:cs="Calibri"/>
        </w:rPr>
        <w:t>, que o som demorou a percorrer essas distâncias.</w:t>
      </w:r>
    </w:p>
    <w:p w14:paraId="124B3503" w14:textId="109C0931" w:rsidR="00627FC8" w:rsidRDefault="00627FC8" w:rsidP="005A27F9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cs="TimesNewRomanPS-BoldMT"/>
          <w:b/>
          <w:bCs/>
          <w:szCs w:val="20"/>
        </w:rPr>
        <w:t>2</w:t>
      </w:r>
      <w:r w:rsidRPr="001415BD">
        <w:rPr>
          <w:rFonts w:cs="TimesNewRomanPS-BoldMT"/>
          <w:b/>
          <w:bCs/>
          <w:szCs w:val="20"/>
        </w:rPr>
        <w:t>.1</w:t>
      </w:r>
      <w:r w:rsidRPr="001415BD">
        <w:rPr>
          <w:rFonts w:cs="TimesNewRomanPS-BoldMT"/>
          <w:b/>
          <w:bCs/>
          <w:szCs w:val="20"/>
        </w:rPr>
        <w:tab/>
      </w:r>
      <w:r w:rsidR="00CE40E0" w:rsidRPr="00CE40E0">
        <w:rPr>
          <w:rFonts w:cs="TimesNewRomanPS-BoldMT"/>
          <w:b/>
          <w:bCs/>
          <w:color w:val="808080" w:themeColor="background1" w:themeShade="80"/>
          <w:sz w:val="20"/>
        </w:rPr>
        <w:t>(8p)</w:t>
      </w:r>
      <w:r w:rsidR="00CE40E0"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CE40E0" w:rsidRPr="00F64417">
        <w:rPr>
          <w:rFonts w:cs="Calibri"/>
        </w:rPr>
        <w:t>Para se realizar a experiência teve de se ligar…</w:t>
      </w:r>
    </w:p>
    <w:p w14:paraId="4F462CE5" w14:textId="44F106AA" w:rsidR="00627FC8" w:rsidRDefault="00627FC8" w:rsidP="005A27F9">
      <w:pPr>
        <w:tabs>
          <w:tab w:val="left" w:pos="1134"/>
        </w:tabs>
        <w:spacing w:before="60" w:after="0" w:line="240" w:lineRule="auto"/>
        <w:ind w:left="1134" w:hanging="425"/>
        <w:jc w:val="both"/>
        <w:rPr>
          <w:rFonts w:eastAsia="Arial"/>
        </w:rPr>
      </w:pPr>
      <w:r w:rsidRPr="007F0189">
        <w:rPr>
          <w:rFonts w:eastAsia="Arial"/>
          <w:b/>
        </w:rPr>
        <w:t>(A)</w:t>
      </w:r>
      <w:r>
        <w:rPr>
          <w:rFonts w:eastAsia="Arial"/>
        </w:rPr>
        <w:tab/>
      </w:r>
      <w:proofErr w:type="gramStart"/>
      <w:r w:rsidR="00CE40E0" w:rsidRPr="00F64417">
        <w:rPr>
          <w:rFonts w:cs="Calibri"/>
        </w:rPr>
        <w:t>o</w:t>
      </w:r>
      <w:proofErr w:type="gramEnd"/>
      <w:r w:rsidR="00CE40E0" w:rsidRPr="00F64417">
        <w:rPr>
          <w:rFonts w:cs="Calibri"/>
        </w:rPr>
        <w:t xml:space="preserve"> microfone ao gerador de sinais e o altifalante ao osciloscópio.</w:t>
      </w:r>
    </w:p>
    <w:p w14:paraId="52352BFA" w14:textId="554D0A43" w:rsidR="00627FC8" w:rsidRDefault="00627FC8" w:rsidP="005A27F9">
      <w:pPr>
        <w:tabs>
          <w:tab w:val="left" w:pos="1134"/>
        </w:tabs>
        <w:spacing w:before="60" w:after="0" w:line="240" w:lineRule="auto"/>
        <w:ind w:left="1134" w:hanging="425"/>
        <w:jc w:val="both"/>
        <w:rPr>
          <w:rFonts w:eastAsia="Arial"/>
        </w:rPr>
      </w:pPr>
      <w:r w:rsidRPr="007F0189">
        <w:rPr>
          <w:rFonts w:eastAsia="Arial"/>
          <w:b/>
        </w:rPr>
        <w:t>(B)</w:t>
      </w:r>
      <w:r>
        <w:rPr>
          <w:rFonts w:eastAsia="Arial"/>
        </w:rPr>
        <w:tab/>
      </w:r>
      <w:proofErr w:type="gramStart"/>
      <w:r w:rsidR="00CE40E0" w:rsidRPr="00F64417">
        <w:rPr>
          <w:rFonts w:cs="Calibri"/>
        </w:rPr>
        <w:t>o</w:t>
      </w:r>
      <w:proofErr w:type="gramEnd"/>
      <w:r w:rsidR="00CE40E0" w:rsidRPr="00F64417">
        <w:rPr>
          <w:rFonts w:cs="Calibri"/>
        </w:rPr>
        <w:t xml:space="preserve"> microfone e o altifalante ao osciloscópio.</w:t>
      </w:r>
    </w:p>
    <w:p w14:paraId="5CE4E70B" w14:textId="33E49840" w:rsidR="00627FC8" w:rsidRDefault="00627FC8" w:rsidP="005A27F9">
      <w:pPr>
        <w:tabs>
          <w:tab w:val="left" w:pos="1134"/>
        </w:tabs>
        <w:spacing w:before="60" w:after="0" w:line="240" w:lineRule="auto"/>
        <w:ind w:left="1134" w:hanging="425"/>
        <w:jc w:val="both"/>
        <w:rPr>
          <w:rFonts w:eastAsia="Arial"/>
        </w:rPr>
      </w:pPr>
      <w:r w:rsidRPr="007F0189">
        <w:rPr>
          <w:rFonts w:eastAsia="Arial"/>
          <w:b/>
        </w:rPr>
        <w:t>(C)</w:t>
      </w:r>
      <w:r>
        <w:rPr>
          <w:rFonts w:eastAsia="Arial"/>
        </w:rPr>
        <w:tab/>
      </w:r>
      <w:proofErr w:type="gramStart"/>
      <w:r w:rsidR="00CE40E0" w:rsidRPr="00F64417">
        <w:rPr>
          <w:rFonts w:cs="Calibri"/>
        </w:rPr>
        <w:t>o</w:t>
      </w:r>
      <w:proofErr w:type="gramEnd"/>
      <w:r w:rsidR="00CE40E0" w:rsidRPr="00F64417">
        <w:rPr>
          <w:rFonts w:cs="Calibri"/>
        </w:rPr>
        <w:t xml:space="preserve"> microfone e o altifalante ao gerador de sinais.</w:t>
      </w:r>
    </w:p>
    <w:p w14:paraId="548066F0" w14:textId="692D15A6" w:rsidR="00627FC8" w:rsidRPr="006727BE" w:rsidRDefault="00627FC8" w:rsidP="005A27F9">
      <w:pPr>
        <w:tabs>
          <w:tab w:val="left" w:pos="1134"/>
        </w:tabs>
        <w:spacing w:before="60" w:after="0" w:line="240" w:lineRule="auto"/>
        <w:ind w:left="1134" w:hanging="425"/>
        <w:jc w:val="both"/>
        <w:rPr>
          <w:rFonts w:eastAsia="Arial"/>
        </w:rPr>
      </w:pPr>
      <w:r w:rsidRPr="007F0189">
        <w:rPr>
          <w:rFonts w:eastAsia="Arial"/>
          <w:b/>
        </w:rPr>
        <w:t>(D)</w:t>
      </w:r>
      <w:r>
        <w:rPr>
          <w:rFonts w:eastAsia="Arial"/>
        </w:rPr>
        <w:tab/>
      </w:r>
      <w:proofErr w:type="gramStart"/>
      <w:r w:rsidR="00CE40E0" w:rsidRPr="00F64417">
        <w:rPr>
          <w:rFonts w:cs="Calibri"/>
        </w:rPr>
        <w:t>o</w:t>
      </w:r>
      <w:proofErr w:type="gramEnd"/>
      <w:r w:rsidR="00CE40E0" w:rsidRPr="00F64417">
        <w:rPr>
          <w:rFonts w:cs="Calibri"/>
        </w:rPr>
        <w:t xml:space="preserve"> microfone ao osciloscópio e o altifalante ao gerador de sinais.</w:t>
      </w:r>
    </w:p>
    <w:p w14:paraId="503EE815" w14:textId="3FE2AB72" w:rsidR="00627FC8" w:rsidRDefault="00627FC8" w:rsidP="005A27F9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cs="TimesNewRomanPS-BoldMT"/>
          <w:b/>
          <w:bCs/>
          <w:szCs w:val="20"/>
        </w:rPr>
        <w:t>2.2</w:t>
      </w:r>
      <w:r w:rsidRPr="001415BD">
        <w:rPr>
          <w:rFonts w:cs="TimesNewRomanPS-BoldMT"/>
          <w:b/>
          <w:bCs/>
          <w:szCs w:val="20"/>
        </w:rPr>
        <w:tab/>
      </w:r>
      <w:r w:rsidR="00CE40E0" w:rsidRPr="00F64417">
        <w:rPr>
          <w:rFonts w:cs="Calibri"/>
        </w:rPr>
        <w:t xml:space="preserve">Com os valores das distâncias e dos tempos medidos, expressos no SI, traçou-se o gráfico de </w:t>
      </w:r>
      <m:oMath>
        <m:r>
          <w:rPr>
            <w:rFonts w:ascii="Cambria Math" w:hAnsi="Cambria Math" w:cs="Calibri"/>
          </w:rPr>
          <m:t>d</m:t>
        </m:r>
      </m:oMath>
      <w:r w:rsidR="00CE40E0" w:rsidRPr="00F64417">
        <w:rPr>
          <w:rFonts w:cs="Calibri"/>
        </w:rPr>
        <w:t xml:space="preserve"> em função </w:t>
      </w:r>
      <w:proofErr w:type="gramStart"/>
      <w:r w:rsidR="00CE40E0" w:rsidRPr="00F64417">
        <w:rPr>
          <w:rFonts w:cs="Calibri"/>
        </w:rPr>
        <w:t>de</w:t>
      </w:r>
      <w:proofErr w:type="gramEnd"/>
      <w:r w:rsidR="00CE40E0" w:rsidRPr="00F64417">
        <w:rPr>
          <w:rFonts w:cs="Calibri"/>
        </w:rPr>
        <w:t xml:space="preserve"> </w:t>
      </w:r>
      <m:oMath>
        <m:r>
          <w:rPr>
            <w:rFonts w:ascii="Cambria Math" w:hAnsi="Cambria Math" w:cs="Calibri"/>
          </w:rPr>
          <m:t>t</m:t>
        </m:r>
      </m:oMath>
      <w:r w:rsidR="00CE40E0" w:rsidRPr="00F64417">
        <w:rPr>
          <w:rFonts w:cs="Calibri"/>
        </w:rPr>
        <w:t xml:space="preserve">. O valor determinado para o declive da reta do gráfico foi </w:t>
      </w:r>
      <m:oMath>
        <m:r>
          <w:rPr>
            <w:rFonts w:ascii="Cambria Math" w:hAnsi="Cambria Math" w:cs="Calibri"/>
          </w:rPr>
          <m:t>335</m:t>
        </m:r>
      </m:oMath>
      <w:r w:rsidR="00CE40E0" w:rsidRPr="00F64417">
        <w:rPr>
          <w:rFonts w:cs="Calibri"/>
        </w:rPr>
        <w:t>.</w:t>
      </w:r>
    </w:p>
    <w:p w14:paraId="736BBD25" w14:textId="01A47453" w:rsidR="00CE40E0" w:rsidRDefault="00F058CB" w:rsidP="005A27F9">
      <w:pPr>
        <w:tabs>
          <w:tab w:val="left" w:pos="993"/>
        </w:tabs>
        <w:spacing w:before="60" w:after="0" w:line="240" w:lineRule="auto"/>
        <w:ind w:left="993" w:hanging="284"/>
        <w:jc w:val="both"/>
        <w:rPr>
          <w:rFonts w:eastAsia="Arial"/>
        </w:rPr>
      </w:pPr>
      <w:r>
        <w:rPr>
          <w:rFonts w:eastAsia="Arial"/>
          <w:noProof/>
          <w:lang w:eastAsia="pt-PT" w:bidi="ar-SA"/>
        </w:rPr>
        <w:drawing>
          <wp:anchor distT="0" distB="0" distL="114300" distR="114300" simplePos="0" relativeHeight="251915264" behindDoc="0" locked="0" layoutInCell="1" allowOverlap="1" wp14:anchorId="21D1D7A2" wp14:editId="0952545F">
            <wp:simplePos x="0" y="0"/>
            <wp:positionH relativeFrom="column">
              <wp:posOffset>4087574</wp:posOffset>
            </wp:positionH>
            <wp:positionV relativeFrom="paragraph">
              <wp:posOffset>453390</wp:posOffset>
            </wp:positionV>
            <wp:extent cx="1707515" cy="1499235"/>
            <wp:effectExtent l="0" t="0" r="6985" b="571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3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58" r="37540"/>
                    <a:stretch/>
                  </pic:blipFill>
                  <pic:spPr bwMode="auto">
                    <a:xfrm>
                      <a:off x="0" y="0"/>
                      <a:ext cx="1707515" cy="1499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0E0">
        <w:rPr>
          <w:rFonts w:eastAsia="Arial"/>
          <w:b/>
        </w:rPr>
        <w:t>a</w:t>
      </w:r>
      <w:r w:rsidR="00CE40E0" w:rsidRPr="007F0189">
        <w:rPr>
          <w:rFonts w:eastAsia="Arial"/>
          <w:b/>
        </w:rPr>
        <w:t>)</w:t>
      </w:r>
      <w:r w:rsidR="00CE40E0">
        <w:rPr>
          <w:rFonts w:eastAsia="Arial"/>
        </w:rPr>
        <w:tab/>
      </w:r>
      <w:proofErr w:type="gramStart"/>
      <w:r w:rsidR="00CE40E0" w:rsidRPr="00CE40E0">
        <w:rPr>
          <w:rFonts w:cs="TimesNewRomanPS-BoldMT"/>
          <w:b/>
          <w:bCs/>
          <w:color w:val="808080" w:themeColor="background1" w:themeShade="80"/>
          <w:sz w:val="20"/>
        </w:rPr>
        <w:t>(10p</w:t>
      </w:r>
      <w:proofErr w:type="gramEnd"/>
      <w:r w:rsidR="00CE40E0" w:rsidRPr="00CE40E0">
        <w:rPr>
          <w:rFonts w:cs="TimesNewRomanPS-BoldMT"/>
          <w:b/>
          <w:bCs/>
          <w:color w:val="808080" w:themeColor="background1" w:themeShade="80"/>
          <w:sz w:val="20"/>
        </w:rPr>
        <w:t>)</w:t>
      </w:r>
      <w:r w:rsidR="00CE40E0"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CE40E0" w:rsidRPr="00F64417">
        <w:rPr>
          <w:rFonts w:cs="Calibri"/>
        </w:rPr>
        <w:t xml:space="preserve">O valor experimental da velocidade de propagação do som foi obtido com um erro de </w:t>
      </w:r>
      <m:oMath>
        <m:r>
          <w:rPr>
            <w:rFonts w:ascii="Cambria Math" w:hAnsi="Cambria Math" w:cs="Calibri"/>
          </w:rPr>
          <m:t>2,60%</m:t>
        </m:r>
      </m:oMath>
      <w:r w:rsidR="00CE40E0" w:rsidRPr="00F64417">
        <w:rPr>
          <w:rFonts w:cs="Calibri"/>
        </w:rPr>
        <w:t xml:space="preserve">, por defeito, relativamente ao valor tabelado. Determine o valor tabelado. </w:t>
      </w:r>
      <w:r w:rsidR="00CE40E0" w:rsidRPr="00F64417">
        <w:t>Apresente todas as etapas de resolução.</w:t>
      </w:r>
    </w:p>
    <w:p w14:paraId="0F76A5CD" w14:textId="3807C4CA" w:rsidR="00CE40E0" w:rsidRDefault="00CE40E0" w:rsidP="005A27F9">
      <w:pPr>
        <w:tabs>
          <w:tab w:val="left" w:pos="993"/>
        </w:tabs>
        <w:spacing w:before="60" w:after="0" w:line="240" w:lineRule="auto"/>
        <w:ind w:left="993" w:right="2778" w:hanging="284"/>
        <w:jc w:val="both"/>
      </w:pPr>
      <w:r>
        <w:rPr>
          <w:rFonts w:eastAsia="Arial"/>
          <w:b/>
        </w:rPr>
        <w:t>b</w:t>
      </w:r>
      <w:r w:rsidRPr="007F0189">
        <w:rPr>
          <w:rFonts w:eastAsia="Arial"/>
          <w:b/>
        </w:rPr>
        <w:t>)</w:t>
      </w:r>
      <w:r>
        <w:rPr>
          <w:rFonts w:eastAsia="Arial"/>
        </w:rPr>
        <w:tab/>
      </w:r>
      <w:proofErr w:type="gramStart"/>
      <w:r w:rsidRPr="00CE40E0">
        <w:rPr>
          <w:rFonts w:cs="TimesNewRomanPS-BoldMT"/>
          <w:b/>
          <w:bCs/>
          <w:color w:val="808080" w:themeColor="background1" w:themeShade="80"/>
          <w:sz w:val="20"/>
        </w:rPr>
        <w:t>(14p</w:t>
      </w:r>
      <w:proofErr w:type="gramEnd"/>
      <w:r w:rsidRPr="00CE40E0">
        <w:rPr>
          <w:rFonts w:cs="TimesNewRomanPS-BoldMT"/>
          <w:b/>
          <w:bCs/>
          <w:color w:val="808080" w:themeColor="background1" w:themeShade="80"/>
          <w:sz w:val="20"/>
        </w:rPr>
        <w:t>)</w:t>
      </w:r>
      <w:r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F64417">
        <w:t>A Figura ao lado representa as variações de pressão numa camada</w:t>
      </w:r>
      <w:r>
        <w:t xml:space="preserve"> de ar entre o altifalante e o microfone quando é selecionado um sinal de </w:t>
      </w:r>
      <m:oMath>
        <m:r>
          <m:rPr>
            <m:sty m:val="p"/>
          </m:rPr>
          <w:rPr>
            <w:rFonts w:ascii="Cambria Math" w:hAnsi="Cambria Math"/>
          </w:rPr>
          <m:t>1,0 kHz</m:t>
        </m:r>
      </m:oMath>
      <w:r>
        <w:t xml:space="preserve"> no gerador de sinais. Determine a distância entre as zonas A e B, considerando o valor experimental da velocidade de propagação do som. </w:t>
      </w:r>
    </w:p>
    <w:p w14:paraId="60801997" w14:textId="55C35BC0" w:rsidR="00CE40E0" w:rsidRDefault="00CE40E0" w:rsidP="005A27F9">
      <w:pPr>
        <w:tabs>
          <w:tab w:val="left" w:pos="993"/>
        </w:tabs>
        <w:spacing w:after="0" w:line="240" w:lineRule="auto"/>
        <w:ind w:left="993"/>
        <w:jc w:val="both"/>
        <w:rPr>
          <w:rFonts w:eastAsia="Arial"/>
        </w:rPr>
      </w:pPr>
      <w:r>
        <w:t>Apresente todas as etapas de resolução.</w:t>
      </w:r>
    </w:p>
    <w:p w14:paraId="7BBAE97C" w14:textId="62AAEC48" w:rsidR="00CE40E0" w:rsidRDefault="00CE40E0" w:rsidP="005A27F9">
      <w:pPr>
        <w:spacing w:before="480" w:after="240" w:line="240" w:lineRule="auto"/>
        <w:jc w:val="center"/>
        <w:rPr>
          <w:rFonts w:cs="Times New Roman"/>
          <w:b/>
          <w:sz w:val="32"/>
          <w:szCs w:val="32"/>
        </w:rPr>
      </w:pPr>
      <w:r w:rsidRPr="00181743">
        <w:rPr>
          <w:rFonts w:cs="Times New Roman"/>
          <w:b/>
          <w:sz w:val="32"/>
          <w:szCs w:val="32"/>
        </w:rPr>
        <w:t>GRUPO I</w:t>
      </w:r>
      <w:r>
        <w:rPr>
          <w:rFonts w:cs="Times New Roman"/>
          <w:b/>
          <w:sz w:val="32"/>
          <w:szCs w:val="32"/>
        </w:rPr>
        <w:t>I</w:t>
      </w:r>
    </w:p>
    <w:p w14:paraId="38D99C3D" w14:textId="52324995" w:rsidR="00CE40E0" w:rsidRPr="00990E67" w:rsidRDefault="00CE40E0" w:rsidP="005A27F9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color w:val="000000" w:themeColor="text1"/>
        </w:rPr>
      </w:pPr>
      <w:r>
        <w:rPr>
          <w:b/>
        </w:rPr>
        <w:t>1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Pr="00CE40E0">
        <w:rPr>
          <w:rFonts w:cs="TimesNewRomanPS-BoldMT"/>
          <w:b/>
          <w:bCs/>
          <w:color w:val="808080" w:themeColor="background1" w:themeShade="80"/>
          <w:sz w:val="20"/>
        </w:rPr>
        <w:t>(8p</w:t>
      </w:r>
      <w:proofErr w:type="gramEnd"/>
      <w:r w:rsidRPr="00CE40E0">
        <w:rPr>
          <w:rFonts w:cs="TimesNewRomanPS-BoldMT"/>
          <w:b/>
          <w:bCs/>
          <w:color w:val="808080" w:themeColor="background1" w:themeShade="80"/>
          <w:sz w:val="20"/>
        </w:rPr>
        <w:t>)</w:t>
      </w:r>
      <w:r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F64417">
        <w:rPr>
          <w:rFonts w:asciiTheme="minorHAnsi" w:hAnsiTheme="minorHAnsi"/>
          <w:bCs/>
        </w:rPr>
        <w:t>Alguma tecnologia usada nas impressoras e fotocopiadoras baseia-se na utilização de campos elétricos</w:t>
      </w:r>
      <w:r w:rsidRPr="00A028AC">
        <w:rPr>
          <w:rFonts w:asciiTheme="minorHAnsi" w:hAnsiTheme="minorHAnsi"/>
          <w:bCs/>
        </w:rPr>
        <w:t xml:space="preserve"> e no efeito das forças elétricas sobre cargas elétricas.</w:t>
      </w:r>
    </w:p>
    <w:p w14:paraId="06DA2D3C" w14:textId="77777777" w:rsidR="00CE40E0" w:rsidRDefault="00CE40E0" w:rsidP="005A27F9">
      <w:pPr>
        <w:pStyle w:val="ListParagraph"/>
        <w:spacing w:after="0" w:line="240" w:lineRule="auto"/>
        <w:ind w:left="284"/>
        <w:contextualSpacing w:val="0"/>
        <w:jc w:val="both"/>
        <w:rPr>
          <w:rFonts w:asciiTheme="minorHAnsi" w:hAnsiTheme="minorHAnsi"/>
          <w:bCs/>
        </w:rPr>
      </w:pPr>
      <w:r w:rsidRPr="004069A3">
        <w:rPr>
          <w:rFonts w:asciiTheme="minorHAnsi" w:hAnsiTheme="minorHAnsi"/>
          <w:bCs/>
        </w:rPr>
        <w:t xml:space="preserve">Considere uma carga elétrica </w:t>
      </w:r>
      <m:oMath>
        <m:r>
          <w:rPr>
            <w:rFonts w:ascii="Cambria Math" w:hAnsi="Cambria Math"/>
          </w:rPr>
          <m:t>Q</m:t>
        </m:r>
      </m:oMath>
      <w:r w:rsidRPr="004069A3">
        <w:rPr>
          <w:rFonts w:asciiTheme="minorHAnsi" w:hAnsiTheme="minorHAnsi"/>
          <w:bCs/>
        </w:rPr>
        <w:t xml:space="preserve"> e uma outra carga elétrica </w:t>
      </w:r>
      <m:oMath>
        <m:r>
          <w:rPr>
            <w:rFonts w:ascii="Cambria Math" w:hAnsi="Cambria Math"/>
          </w:rPr>
          <m:t>q</m:t>
        </m:r>
      </m:oMath>
      <w:r>
        <w:rPr>
          <w:rFonts w:asciiTheme="minorHAnsi" w:hAnsiTheme="minorHAnsi"/>
          <w:bCs/>
        </w:rPr>
        <w:t xml:space="preserve"> que é </w:t>
      </w:r>
      <w:r w:rsidRPr="004069A3">
        <w:rPr>
          <w:rFonts w:asciiTheme="minorHAnsi" w:hAnsiTheme="minorHAnsi"/>
          <w:bCs/>
        </w:rPr>
        <w:t>colocada num ponto P</w:t>
      </w:r>
      <w:r>
        <w:rPr>
          <w:rFonts w:asciiTheme="minorHAnsi" w:hAnsiTheme="minorHAnsi"/>
          <w:bCs/>
        </w:rPr>
        <w:t xml:space="preserve"> próximo </w:t>
      </w:r>
      <w:proofErr w:type="gramStart"/>
      <w:r>
        <w:rPr>
          <w:rFonts w:asciiTheme="minorHAnsi" w:hAnsiTheme="minorHAnsi"/>
          <w:bCs/>
        </w:rPr>
        <w:t>de</w:t>
      </w:r>
      <w:proofErr w:type="gramEnd"/>
      <w:r>
        <w:rPr>
          <w:rFonts w:asciiTheme="minorHAnsi" w:hAnsiTheme="minorHAnsi"/>
          <w:bCs/>
        </w:rPr>
        <w:t xml:space="preserve"> </w:t>
      </w:r>
      <m:oMath>
        <m:r>
          <w:rPr>
            <w:rFonts w:ascii="Cambria Math" w:hAnsi="Cambria Math"/>
          </w:rPr>
          <m:t>Q</m:t>
        </m:r>
      </m:oMath>
      <w:r w:rsidRPr="004069A3">
        <w:rPr>
          <w:rFonts w:asciiTheme="minorHAnsi" w:hAnsiTheme="minorHAnsi"/>
          <w:bCs/>
        </w:rPr>
        <w:t xml:space="preserve">. </w:t>
      </w:r>
    </w:p>
    <w:p w14:paraId="42DA2B44" w14:textId="7B060806" w:rsidR="00627FC8" w:rsidRDefault="00CE40E0" w:rsidP="005A27F9">
      <w:pPr>
        <w:pStyle w:val="ListParagraph"/>
        <w:spacing w:after="0" w:line="240" w:lineRule="auto"/>
        <w:ind w:left="284"/>
        <w:contextualSpacing w:val="0"/>
        <w:jc w:val="both"/>
        <w:rPr>
          <w:color w:val="000000" w:themeColor="text1"/>
        </w:rPr>
      </w:pPr>
      <w:r w:rsidRPr="004069A3">
        <w:rPr>
          <w:rFonts w:asciiTheme="minorHAnsi" w:hAnsiTheme="minorHAnsi"/>
          <w:bCs/>
        </w:rPr>
        <w:t xml:space="preserve">Qual das opções </w:t>
      </w:r>
      <w:r>
        <w:rPr>
          <w:rFonts w:asciiTheme="minorHAnsi" w:hAnsiTheme="minorHAnsi"/>
          <w:bCs/>
        </w:rPr>
        <w:t xml:space="preserve">seguintes </w:t>
      </w:r>
      <w:r w:rsidRPr="004069A3">
        <w:rPr>
          <w:rFonts w:asciiTheme="minorHAnsi" w:hAnsiTheme="minorHAnsi"/>
          <w:bCs/>
        </w:rPr>
        <w:t xml:space="preserve">pode representar o campo elétrico,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</m:oMath>
      <w:r w:rsidRPr="004069A3">
        <w:rPr>
          <w:rFonts w:asciiTheme="minorHAnsi" w:hAnsiTheme="minorHAnsi"/>
          <w:bCs/>
        </w:rPr>
        <w:t xml:space="preserve">, </w:t>
      </w:r>
      <w:proofErr w:type="gramStart"/>
      <w:r w:rsidRPr="004069A3">
        <w:rPr>
          <w:rFonts w:asciiTheme="minorHAnsi" w:hAnsiTheme="minorHAnsi"/>
          <w:bCs/>
        </w:rPr>
        <w:t>criado</w:t>
      </w:r>
      <w:proofErr w:type="gramEnd"/>
      <w:r w:rsidRPr="004069A3">
        <w:rPr>
          <w:rFonts w:asciiTheme="minorHAnsi" w:hAnsiTheme="minorHAnsi"/>
          <w:bCs/>
        </w:rPr>
        <w:t xml:space="preserve"> por </w:t>
      </w:r>
      <m:oMath>
        <m:r>
          <w:rPr>
            <w:rFonts w:ascii="Cambria Math" w:hAnsi="Cambria Math"/>
          </w:rPr>
          <m:t>Q</m:t>
        </m:r>
      </m:oMath>
      <w:r w:rsidRPr="004069A3">
        <w:rPr>
          <w:rFonts w:asciiTheme="minorHAnsi" w:hAnsiTheme="minorHAnsi"/>
          <w:bCs/>
        </w:rPr>
        <w:t xml:space="preserve"> no ponto P, e a força elétrica,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4069A3">
        <w:rPr>
          <w:rFonts w:asciiTheme="minorHAnsi" w:hAnsiTheme="minorHAnsi"/>
          <w:bCs/>
        </w:rPr>
        <w:t xml:space="preserve">, </w:t>
      </w:r>
      <w:proofErr w:type="gramStart"/>
      <w:r w:rsidRPr="004069A3">
        <w:rPr>
          <w:rFonts w:asciiTheme="minorHAnsi" w:hAnsiTheme="minorHAnsi"/>
          <w:bCs/>
        </w:rPr>
        <w:t>que</w:t>
      </w:r>
      <w:proofErr w:type="gramEnd"/>
      <w:r w:rsidRPr="004069A3">
        <w:rPr>
          <w:rFonts w:asciiTheme="minorHAnsi" w:hAnsiTheme="minorHAnsi"/>
          <w:bCs/>
        </w:rPr>
        <w:t xml:space="preserve"> atua sobre </w:t>
      </w:r>
      <m:oMath>
        <m:r>
          <w:rPr>
            <w:rFonts w:ascii="Cambria Math" w:hAnsi="Cambria Math"/>
          </w:rPr>
          <m:t>q</m:t>
        </m:r>
      </m:oMath>
      <w:r w:rsidRPr="004069A3">
        <w:rPr>
          <w:rFonts w:asciiTheme="minorHAnsi" w:hAnsiTheme="minorHAnsi"/>
          <w:bCs/>
        </w:rPr>
        <w:t>?</w:t>
      </w:r>
    </w:p>
    <w:p w14:paraId="46BA9FA7" w14:textId="349AC38D" w:rsidR="00627FC8" w:rsidRDefault="00F058CB" w:rsidP="00CE40E0">
      <w:pPr>
        <w:pStyle w:val="ListParagraph"/>
        <w:spacing w:before="360" w:after="120" w:line="240" w:lineRule="auto"/>
        <w:ind w:left="0"/>
        <w:contextualSpacing w:val="0"/>
        <w:jc w:val="center"/>
        <w:rPr>
          <w:color w:val="000000" w:themeColor="text1"/>
        </w:rPr>
      </w:pPr>
      <w:r>
        <w:rPr>
          <w:noProof/>
          <w:color w:val="000000" w:themeColor="text1"/>
          <w:lang w:eastAsia="pt-PT" w:bidi="ar-SA"/>
        </w:rPr>
        <w:drawing>
          <wp:inline distT="0" distB="0" distL="0" distR="0" wp14:anchorId="47AFDD02" wp14:editId="304CBA03">
            <wp:extent cx="4547625" cy="1917196"/>
            <wp:effectExtent l="0" t="0" r="5715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7625" cy="191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5B072" w14:textId="3BDCE5C4" w:rsidR="00CE40E0" w:rsidRDefault="00CE40E0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7CE5FFE8" w14:textId="2DC09A0F" w:rsidR="00CE40E0" w:rsidRPr="00990E67" w:rsidRDefault="00CE40E0" w:rsidP="005A27F9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color w:val="000000" w:themeColor="text1"/>
        </w:rPr>
      </w:pPr>
      <w:r>
        <w:rPr>
          <w:b/>
        </w:rPr>
        <w:lastRenderedPageBreak/>
        <w:t>2</w:t>
      </w:r>
      <w:r w:rsidRPr="001415BD">
        <w:rPr>
          <w:b/>
        </w:rPr>
        <w:t>.</w:t>
      </w:r>
      <w:r w:rsidRPr="001415BD">
        <w:rPr>
          <w:b/>
        </w:rPr>
        <w:tab/>
      </w:r>
      <w:r w:rsidR="00012882" w:rsidRPr="00F64417">
        <w:rPr>
          <w:rFonts w:asciiTheme="minorHAnsi" w:hAnsiTheme="minorHAnsi"/>
          <w:bCs/>
        </w:rPr>
        <w:t>Hans Christian Oersted, no século XIX, foi o primeiro a observar que uma corrente elétrica num circuito fazia mover a agulha de uma bússola colocada nas proximidades.</w:t>
      </w:r>
    </w:p>
    <w:p w14:paraId="2853791C" w14:textId="65FC383C" w:rsidR="00CE40E0" w:rsidRDefault="003161D4" w:rsidP="005A27F9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noProof/>
          <w:color w:val="000000" w:themeColor="text1"/>
          <w:lang w:eastAsia="pt-PT" w:bidi="ar-SA"/>
        </w:rPr>
        <w:drawing>
          <wp:anchor distT="0" distB="0" distL="114300" distR="114300" simplePos="0" relativeHeight="251916288" behindDoc="0" locked="0" layoutInCell="1" allowOverlap="1" wp14:anchorId="63CA519A" wp14:editId="25E574A0">
            <wp:simplePos x="0" y="0"/>
            <wp:positionH relativeFrom="column">
              <wp:posOffset>4841240</wp:posOffset>
            </wp:positionH>
            <wp:positionV relativeFrom="paragraph">
              <wp:posOffset>110802</wp:posOffset>
            </wp:positionV>
            <wp:extent cx="889635" cy="847090"/>
            <wp:effectExtent l="0" t="0" r="571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635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0E0">
        <w:rPr>
          <w:rFonts w:cs="TimesNewRomanPS-BoldMT"/>
          <w:b/>
          <w:bCs/>
          <w:szCs w:val="20"/>
        </w:rPr>
        <w:t>2</w:t>
      </w:r>
      <w:r w:rsidR="00CE40E0" w:rsidRPr="001415BD">
        <w:rPr>
          <w:rFonts w:cs="TimesNewRomanPS-BoldMT"/>
          <w:b/>
          <w:bCs/>
          <w:szCs w:val="20"/>
        </w:rPr>
        <w:t>.1</w:t>
      </w:r>
      <w:r w:rsidR="00CE40E0" w:rsidRPr="001415BD">
        <w:rPr>
          <w:rFonts w:cs="TimesNewRomanPS-BoldMT"/>
          <w:b/>
          <w:bCs/>
          <w:szCs w:val="20"/>
        </w:rPr>
        <w:tab/>
      </w:r>
      <w:r w:rsidR="00012882" w:rsidRPr="00012882">
        <w:rPr>
          <w:rFonts w:cs="TimesNewRomanPS-BoldMT"/>
          <w:b/>
          <w:bCs/>
          <w:color w:val="808080" w:themeColor="background1" w:themeShade="80"/>
          <w:sz w:val="20"/>
        </w:rPr>
        <w:t>(8p)</w:t>
      </w:r>
      <w:r w:rsidR="00012882"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rPr>
          <w:rFonts w:asciiTheme="minorHAnsi" w:hAnsiTheme="minorHAnsi"/>
          <w:bCs/>
        </w:rPr>
        <w:t>O q</w:t>
      </w:r>
      <w:r w:rsidR="00012882" w:rsidRPr="00F64417">
        <w:rPr>
          <w:rFonts w:asciiTheme="minorHAnsi" w:hAnsiTheme="minorHAnsi"/>
          <w:bCs/>
        </w:rPr>
        <w:t>ue concluiu Hans Christian Oersted com essa observação?</w:t>
      </w:r>
    </w:p>
    <w:p w14:paraId="1E761AF7" w14:textId="2B75EC6F" w:rsidR="00CE40E0" w:rsidRDefault="00CE40E0" w:rsidP="00F058CB">
      <w:pPr>
        <w:pStyle w:val="ListParagraph"/>
        <w:tabs>
          <w:tab w:val="left" w:pos="709"/>
        </w:tabs>
        <w:spacing w:before="240" w:after="120" w:line="240" w:lineRule="auto"/>
        <w:ind w:left="709" w:right="1644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cs="TimesNewRomanPS-BoldMT"/>
          <w:b/>
          <w:bCs/>
          <w:szCs w:val="20"/>
        </w:rPr>
        <w:t>2</w:t>
      </w:r>
      <w:r w:rsidRPr="001415BD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2</w:t>
      </w:r>
      <w:r w:rsidRPr="001415BD">
        <w:rPr>
          <w:rFonts w:cs="TimesNewRomanPS-BoldMT"/>
          <w:b/>
          <w:bCs/>
          <w:szCs w:val="20"/>
        </w:rPr>
        <w:tab/>
      </w:r>
      <w:r w:rsidR="00012882" w:rsidRPr="00F64417">
        <w:rPr>
          <w:rFonts w:asciiTheme="minorHAnsi" w:hAnsiTheme="minorHAnsi"/>
          <w:bCs/>
        </w:rPr>
        <w:t>Um fio longo, atravessado por corrente elétrica, é colocado perpendicularmente a esta folha de papel. A Figura ao lado mostra, no plano da folha, as linhas do campo magnético produzido.</w:t>
      </w:r>
    </w:p>
    <w:p w14:paraId="0C9253C2" w14:textId="5DCF6AE3" w:rsidR="00CE40E0" w:rsidRDefault="00CE40E0" w:rsidP="00F058CB">
      <w:pPr>
        <w:tabs>
          <w:tab w:val="left" w:pos="993"/>
        </w:tabs>
        <w:spacing w:before="60" w:after="0" w:line="240" w:lineRule="auto"/>
        <w:ind w:left="993" w:right="1644" w:hanging="284"/>
        <w:jc w:val="both"/>
        <w:rPr>
          <w:rFonts w:asciiTheme="minorHAnsi" w:hAnsiTheme="minorHAnsi"/>
          <w:bCs/>
        </w:rPr>
      </w:pPr>
      <w:r>
        <w:rPr>
          <w:rFonts w:eastAsia="Arial"/>
          <w:b/>
        </w:rPr>
        <w:t>a</w:t>
      </w:r>
      <w:r w:rsidRPr="007F0189">
        <w:rPr>
          <w:rFonts w:eastAsia="Arial"/>
          <w:b/>
        </w:rPr>
        <w:t>)</w:t>
      </w:r>
      <w:r>
        <w:rPr>
          <w:rFonts w:eastAsia="Arial"/>
        </w:rPr>
        <w:tab/>
      </w:r>
      <w:proofErr w:type="gramStart"/>
      <w:r w:rsidR="00012882" w:rsidRPr="00012882">
        <w:rPr>
          <w:rFonts w:cs="TimesNewRomanPS-BoldMT"/>
          <w:b/>
          <w:bCs/>
          <w:color w:val="808080" w:themeColor="background1" w:themeShade="80"/>
          <w:sz w:val="20"/>
        </w:rPr>
        <w:t>(8p</w:t>
      </w:r>
      <w:proofErr w:type="gramEnd"/>
      <w:r w:rsidR="00012882" w:rsidRPr="00012882">
        <w:rPr>
          <w:rFonts w:cs="TimesNewRomanPS-BoldMT"/>
          <w:b/>
          <w:bCs/>
          <w:color w:val="808080" w:themeColor="background1" w:themeShade="80"/>
          <w:sz w:val="20"/>
        </w:rPr>
        <w:t>)</w:t>
      </w:r>
      <w:r w:rsidR="00012882"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012882" w:rsidRPr="00F64417">
        <w:rPr>
          <w:rFonts w:asciiTheme="minorHAnsi" w:hAnsiTheme="minorHAnsi"/>
          <w:bCs/>
        </w:rPr>
        <w:t>Qual das opções completa corretamente a frase seguinte?</w:t>
      </w:r>
    </w:p>
    <w:p w14:paraId="79446FD0" w14:textId="6D467416" w:rsidR="00012882" w:rsidRPr="00264B8E" w:rsidRDefault="00012882" w:rsidP="003161D4">
      <w:pPr>
        <w:tabs>
          <w:tab w:val="left" w:pos="993"/>
        </w:tabs>
        <w:spacing w:after="0" w:line="240" w:lineRule="auto"/>
        <w:ind w:left="993"/>
        <w:jc w:val="both"/>
        <w:rPr>
          <w:rFonts w:eastAsia="Arial"/>
          <w:spacing w:val="-4"/>
        </w:rPr>
      </w:pPr>
      <w:r w:rsidRPr="00264B8E">
        <w:rPr>
          <w:rFonts w:asciiTheme="minorHAnsi" w:hAnsiTheme="minorHAnsi"/>
          <w:bCs/>
          <w:spacing w:val="-4"/>
        </w:rPr>
        <w:t>O sentido da corrente elétrica é …</w:t>
      </w:r>
      <w:proofErr w:type="gramStart"/>
      <w:r w:rsidRPr="00264B8E">
        <w:rPr>
          <w:rFonts w:asciiTheme="minorHAnsi" w:hAnsiTheme="minorHAnsi"/>
          <w:bCs/>
          <w:spacing w:val="-4"/>
        </w:rPr>
        <w:t xml:space="preserve"> ,</w:t>
      </w:r>
      <w:proofErr w:type="gramEnd"/>
      <w:r w:rsidRPr="00264B8E">
        <w:rPr>
          <w:rFonts w:asciiTheme="minorHAnsi" w:hAnsiTheme="minorHAnsi"/>
          <w:bCs/>
          <w:spacing w:val="-4"/>
        </w:rPr>
        <w:t xml:space="preserve"> sendo o campo magnético … intenso em A do que em B.</w:t>
      </w:r>
      <w:bookmarkStart w:id="0" w:name="_GoBack"/>
      <w:bookmarkEnd w:id="0"/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1"/>
        <w:gridCol w:w="4011"/>
      </w:tblGrid>
      <w:tr w:rsidR="00CE40E0" w:rsidRPr="00990E67" w14:paraId="314D7D18" w14:textId="77777777" w:rsidTr="00CE40E0">
        <w:tc>
          <w:tcPr>
            <w:tcW w:w="4011" w:type="dxa"/>
            <w:vAlign w:val="center"/>
          </w:tcPr>
          <w:p w14:paraId="6894F079" w14:textId="5F54031F" w:rsidR="00CE40E0" w:rsidRPr="00990E67" w:rsidRDefault="00CE40E0" w:rsidP="005A27F9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012882">
              <w:rPr>
                <w:rFonts w:cstheme="minorHAnsi"/>
                <w:b/>
                <w:color w:val="000000" w:themeColor="text1"/>
              </w:rPr>
              <w:t>(A)</w:t>
            </w:r>
            <w:r w:rsidRPr="00012882">
              <w:rPr>
                <w:rFonts w:cstheme="minorHAnsi"/>
                <w:b/>
                <w:color w:val="000000" w:themeColor="text1"/>
              </w:rPr>
              <w:tab/>
            </w:r>
            <w:proofErr w:type="gramStart"/>
            <w:r w:rsidR="00012882" w:rsidRPr="004069A3">
              <w:rPr>
                <w:rFonts w:asciiTheme="minorHAnsi" w:hAnsiTheme="minorHAnsi"/>
                <w:bCs/>
              </w:rPr>
              <w:t>de</w:t>
            </w:r>
            <w:proofErr w:type="gramEnd"/>
            <w:r w:rsidR="00012882" w:rsidRPr="004069A3">
              <w:rPr>
                <w:rFonts w:asciiTheme="minorHAnsi" w:hAnsiTheme="minorHAnsi"/>
                <w:bCs/>
              </w:rPr>
              <w:t xml:space="preserve"> cá para lá da folha … mais</w:t>
            </w:r>
          </w:p>
        </w:tc>
        <w:tc>
          <w:tcPr>
            <w:tcW w:w="4011" w:type="dxa"/>
            <w:vAlign w:val="center"/>
          </w:tcPr>
          <w:p w14:paraId="34DA2F18" w14:textId="26460BF4" w:rsidR="00CE40E0" w:rsidRPr="00990E67" w:rsidRDefault="00CE40E0" w:rsidP="005A27F9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627FC8">
              <w:rPr>
                <w:rFonts w:cstheme="minorHAnsi"/>
                <w:b/>
                <w:color w:val="000000" w:themeColor="text1"/>
              </w:rPr>
              <w:t>(B)</w:t>
            </w:r>
            <w:r w:rsidRPr="00627FC8">
              <w:rPr>
                <w:rFonts w:cstheme="minorHAnsi"/>
                <w:b/>
                <w:color w:val="000000" w:themeColor="text1"/>
              </w:rPr>
              <w:tab/>
            </w:r>
            <w:proofErr w:type="gramStart"/>
            <w:r w:rsidR="00012882" w:rsidRPr="004069A3">
              <w:rPr>
                <w:rFonts w:asciiTheme="minorHAnsi" w:hAnsiTheme="minorHAnsi"/>
                <w:bCs/>
              </w:rPr>
              <w:t>de</w:t>
            </w:r>
            <w:proofErr w:type="gramEnd"/>
            <w:r w:rsidR="00012882" w:rsidRPr="004069A3">
              <w:rPr>
                <w:rFonts w:asciiTheme="minorHAnsi" w:hAnsiTheme="minorHAnsi"/>
                <w:bCs/>
              </w:rPr>
              <w:t xml:space="preserve"> cá para lá da folha … menos</w:t>
            </w:r>
          </w:p>
        </w:tc>
      </w:tr>
      <w:tr w:rsidR="00CE40E0" w:rsidRPr="00990E67" w14:paraId="3136287B" w14:textId="77777777" w:rsidTr="00CE40E0">
        <w:tc>
          <w:tcPr>
            <w:tcW w:w="4011" w:type="dxa"/>
            <w:vAlign w:val="center"/>
          </w:tcPr>
          <w:p w14:paraId="04C4BF3D" w14:textId="5E59F4C5" w:rsidR="00CE40E0" w:rsidRPr="00012882" w:rsidRDefault="00CE40E0" w:rsidP="005A27F9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cstheme="minorHAnsi"/>
                <w:b/>
                <w:color w:val="000000" w:themeColor="text1"/>
              </w:rPr>
            </w:pPr>
            <w:r w:rsidRPr="00012882">
              <w:rPr>
                <w:rFonts w:cstheme="minorHAnsi"/>
                <w:b/>
                <w:color w:val="000000" w:themeColor="text1"/>
              </w:rPr>
              <w:t>(C)</w:t>
            </w:r>
            <w:r w:rsidRPr="00012882">
              <w:rPr>
                <w:rFonts w:cstheme="minorHAnsi"/>
                <w:b/>
                <w:color w:val="000000" w:themeColor="text1"/>
              </w:rPr>
              <w:tab/>
            </w:r>
            <w:proofErr w:type="gramStart"/>
            <w:r w:rsidR="00012882">
              <w:rPr>
                <w:rFonts w:asciiTheme="minorHAnsi" w:hAnsiTheme="minorHAnsi"/>
                <w:bCs/>
              </w:rPr>
              <w:t>de</w:t>
            </w:r>
            <w:proofErr w:type="gramEnd"/>
            <w:r w:rsidR="00012882">
              <w:rPr>
                <w:rFonts w:asciiTheme="minorHAnsi" w:hAnsiTheme="minorHAnsi"/>
                <w:bCs/>
              </w:rPr>
              <w:t xml:space="preserve"> lá para cá da folha … mais</w:t>
            </w:r>
          </w:p>
        </w:tc>
        <w:tc>
          <w:tcPr>
            <w:tcW w:w="4011" w:type="dxa"/>
            <w:vAlign w:val="center"/>
          </w:tcPr>
          <w:p w14:paraId="0AE93F83" w14:textId="69B8C707" w:rsidR="00CE40E0" w:rsidRPr="00012882" w:rsidRDefault="00CE40E0" w:rsidP="005A27F9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cstheme="minorHAnsi"/>
                <w:b/>
                <w:color w:val="000000" w:themeColor="text1"/>
              </w:rPr>
            </w:pPr>
            <w:r w:rsidRPr="00012882">
              <w:rPr>
                <w:rFonts w:cstheme="minorHAnsi"/>
                <w:b/>
                <w:color w:val="000000" w:themeColor="text1"/>
              </w:rPr>
              <w:t>(D)</w:t>
            </w:r>
            <w:r w:rsidRPr="00012882">
              <w:rPr>
                <w:rFonts w:cstheme="minorHAnsi"/>
                <w:b/>
                <w:color w:val="000000" w:themeColor="text1"/>
              </w:rPr>
              <w:tab/>
            </w:r>
            <w:proofErr w:type="gramStart"/>
            <w:r w:rsidR="00012882">
              <w:rPr>
                <w:rFonts w:asciiTheme="minorHAnsi" w:hAnsiTheme="minorHAnsi"/>
                <w:bCs/>
              </w:rPr>
              <w:t>de</w:t>
            </w:r>
            <w:proofErr w:type="gramEnd"/>
            <w:r w:rsidR="00012882">
              <w:rPr>
                <w:rFonts w:asciiTheme="minorHAnsi" w:hAnsiTheme="minorHAnsi"/>
                <w:bCs/>
              </w:rPr>
              <w:t xml:space="preserve"> lá para cá da folha … menos</w:t>
            </w:r>
          </w:p>
        </w:tc>
      </w:tr>
    </w:tbl>
    <w:p w14:paraId="4C9C1CFA" w14:textId="05F016CB" w:rsidR="00CE40E0" w:rsidRDefault="00CE40E0" w:rsidP="005A27F9">
      <w:pPr>
        <w:tabs>
          <w:tab w:val="left" w:pos="993"/>
        </w:tabs>
        <w:spacing w:before="60" w:after="0" w:line="240" w:lineRule="auto"/>
        <w:ind w:left="993" w:hanging="284"/>
        <w:jc w:val="both"/>
        <w:rPr>
          <w:rFonts w:eastAsia="Arial"/>
        </w:rPr>
      </w:pPr>
      <w:r>
        <w:rPr>
          <w:rFonts w:eastAsia="Arial"/>
          <w:b/>
        </w:rPr>
        <w:t>b</w:t>
      </w:r>
      <w:r w:rsidRPr="007F0189">
        <w:rPr>
          <w:rFonts w:eastAsia="Arial"/>
          <w:b/>
        </w:rPr>
        <w:t>)</w:t>
      </w:r>
      <w:r>
        <w:rPr>
          <w:rFonts w:eastAsia="Arial"/>
        </w:rPr>
        <w:tab/>
      </w:r>
      <w:proofErr w:type="gramStart"/>
      <w:r w:rsidR="00012882" w:rsidRPr="00012882">
        <w:rPr>
          <w:rFonts w:cs="TimesNewRomanPS-BoldMT"/>
          <w:b/>
          <w:bCs/>
          <w:color w:val="808080" w:themeColor="background1" w:themeShade="80"/>
          <w:sz w:val="20"/>
        </w:rPr>
        <w:t>(8p</w:t>
      </w:r>
      <w:proofErr w:type="gramEnd"/>
      <w:r w:rsidR="00012882" w:rsidRPr="00012882">
        <w:rPr>
          <w:rFonts w:cs="TimesNewRomanPS-BoldMT"/>
          <w:b/>
          <w:bCs/>
          <w:color w:val="808080" w:themeColor="background1" w:themeShade="80"/>
          <w:sz w:val="20"/>
        </w:rPr>
        <w:t>)</w:t>
      </w:r>
      <w:r w:rsidR="00012882"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012882" w:rsidRPr="00F64417">
        <w:rPr>
          <w:rFonts w:asciiTheme="minorHAnsi" w:hAnsiTheme="minorHAnsi"/>
          <w:bCs/>
        </w:rPr>
        <w:t>Uma bússola é colocada no ponto A, sobre a folha de papel. Qual das opções pode</w:t>
      </w:r>
      <w:r w:rsidR="00012882">
        <w:rPr>
          <w:rFonts w:asciiTheme="minorHAnsi" w:hAnsiTheme="minorHAnsi"/>
          <w:bCs/>
        </w:rPr>
        <w:t xml:space="preserve"> representar a orientação da bússola, sujeita ao campo magnético produzido pelo fio de corrente, quando vista de cima?</w:t>
      </w:r>
    </w:p>
    <w:p w14:paraId="2467512B" w14:textId="75B86A85" w:rsidR="00627FC8" w:rsidRDefault="00F058CB" w:rsidP="00F058CB">
      <w:pPr>
        <w:pStyle w:val="ListParagraph"/>
        <w:spacing w:before="120" w:after="120" w:line="240" w:lineRule="auto"/>
        <w:ind w:left="993"/>
        <w:contextualSpacing w:val="0"/>
        <w:jc w:val="center"/>
        <w:rPr>
          <w:color w:val="000000" w:themeColor="text1"/>
        </w:rPr>
      </w:pPr>
      <w:r>
        <w:rPr>
          <w:noProof/>
          <w:color w:val="000000" w:themeColor="text1"/>
          <w:lang w:eastAsia="pt-PT" w:bidi="ar-SA"/>
        </w:rPr>
        <w:drawing>
          <wp:inline distT="0" distB="0" distL="0" distR="0" wp14:anchorId="09E49A95" wp14:editId="3EDB66A1">
            <wp:extent cx="5038354" cy="1194818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354" cy="119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811A7" w14:textId="0B9B1A3E" w:rsidR="00CE40E0" w:rsidRPr="00990E67" w:rsidRDefault="00CE40E0" w:rsidP="005A27F9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color w:val="000000" w:themeColor="text1"/>
        </w:rPr>
      </w:pPr>
      <w:r>
        <w:rPr>
          <w:b/>
        </w:rPr>
        <w:t>3</w:t>
      </w:r>
      <w:r w:rsidRPr="001415BD">
        <w:rPr>
          <w:b/>
        </w:rPr>
        <w:t>.</w:t>
      </w:r>
      <w:r w:rsidRPr="001415BD">
        <w:rPr>
          <w:b/>
        </w:rPr>
        <w:tab/>
      </w:r>
      <w:r w:rsidR="00012882">
        <w:t xml:space="preserve">Um campo </w:t>
      </w:r>
      <w:r w:rsidR="00012882" w:rsidRPr="003B7EFA">
        <w:rPr>
          <w:rFonts w:asciiTheme="minorHAnsi" w:hAnsiTheme="minorHAnsi"/>
          <w:bCs/>
        </w:rPr>
        <w:t>magnético</w:t>
      </w:r>
      <w:r w:rsidR="00012882">
        <w:t xml:space="preserve"> pode gerar uma corrente elétrica.</w:t>
      </w:r>
    </w:p>
    <w:p w14:paraId="58A5229E" w14:textId="584A71B9" w:rsidR="00012882" w:rsidRPr="003B7EFA" w:rsidRDefault="003161D4" w:rsidP="003161D4">
      <w:pPr>
        <w:tabs>
          <w:tab w:val="left" w:pos="709"/>
        </w:tabs>
        <w:autoSpaceDE w:val="0"/>
        <w:autoSpaceDN w:val="0"/>
        <w:adjustRightInd w:val="0"/>
        <w:spacing w:before="120" w:after="0" w:line="240" w:lineRule="auto"/>
        <w:ind w:left="709" w:right="3061" w:hanging="425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noProof/>
          <w:szCs w:val="20"/>
          <w:lang w:eastAsia="pt-PT" w:bidi="ar-SA"/>
        </w:rPr>
        <w:drawing>
          <wp:anchor distT="0" distB="0" distL="114300" distR="114300" simplePos="0" relativeHeight="251917312" behindDoc="0" locked="0" layoutInCell="1" allowOverlap="1" wp14:anchorId="2ABE702B" wp14:editId="3AF99EB3">
            <wp:simplePos x="0" y="0"/>
            <wp:positionH relativeFrom="column">
              <wp:posOffset>3795395</wp:posOffset>
            </wp:positionH>
            <wp:positionV relativeFrom="paragraph">
              <wp:posOffset>85725</wp:posOffset>
            </wp:positionV>
            <wp:extent cx="2672715" cy="164846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715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NewRomanPS-BoldMT"/>
          <w:b/>
          <w:bCs/>
          <w:szCs w:val="20"/>
        </w:rPr>
        <w:t>3</w:t>
      </w:r>
      <w:r w:rsidRPr="001415BD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1</w:t>
      </w:r>
      <w:r w:rsidRPr="001415BD">
        <w:rPr>
          <w:rFonts w:cs="TimesNewRomanPS-BoldMT"/>
          <w:b/>
          <w:bCs/>
          <w:szCs w:val="20"/>
        </w:rPr>
        <w:tab/>
      </w:r>
      <w:r w:rsidR="00012882" w:rsidRPr="00012882">
        <w:rPr>
          <w:rFonts w:cs="TimesNewRomanPS-BoldMT"/>
          <w:b/>
          <w:bCs/>
          <w:color w:val="808080" w:themeColor="background1" w:themeShade="80"/>
          <w:sz w:val="20"/>
        </w:rPr>
        <w:t>(16p)</w:t>
      </w:r>
      <w:r w:rsidR="00012882" w:rsidRPr="003B7EFA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012882" w:rsidRPr="003B7EFA">
        <w:rPr>
          <w:rFonts w:asciiTheme="minorHAnsi" w:hAnsiTheme="minorHAnsi"/>
          <w:bCs/>
        </w:rPr>
        <w:t xml:space="preserve">Observe a Figura </w:t>
      </w:r>
      <w:r>
        <w:rPr>
          <w:rFonts w:asciiTheme="minorHAnsi" w:hAnsiTheme="minorHAnsi"/>
          <w:bCs/>
        </w:rPr>
        <w:t>ao lado</w:t>
      </w:r>
      <w:r w:rsidR="00012882" w:rsidRPr="003B7EFA">
        <w:rPr>
          <w:rFonts w:asciiTheme="minorHAnsi" w:hAnsiTheme="minorHAnsi"/>
          <w:bCs/>
        </w:rPr>
        <w:t>: u</w:t>
      </w:r>
      <w:r w:rsidR="00012882" w:rsidRPr="00F64417">
        <w:t xml:space="preserve">ma espira, de lados </w:t>
      </w:r>
      <m:oMath>
        <m:r>
          <m:rPr>
            <m:sty m:val="p"/>
          </m:rPr>
          <w:rPr>
            <w:rFonts w:ascii="Cambria Math" w:hAnsi="Cambria Math"/>
          </w:rPr>
          <m:t>3,0 cm</m:t>
        </m:r>
      </m:oMath>
      <w:r w:rsidR="00012882" w:rsidRPr="003B7EFA">
        <w:rPr>
          <w:rFonts w:asciiTheme="minorHAnsi" w:hAnsiTheme="minorHAnsi"/>
          <w:bCs/>
        </w:rPr>
        <w:t xml:space="preserve"> e </w:t>
      </w:r>
      <m:oMath>
        <m:r>
          <m:rPr>
            <m:sty m:val="p"/>
          </m:rPr>
          <w:rPr>
            <w:rFonts w:ascii="Cambria Math" w:hAnsi="Cambria Math"/>
          </w:rPr>
          <m:t>4,0 cm</m:t>
        </m:r>
      </m:oMath>
      <w:r w:rsidR="00012882" w:rsidRPr="003B7EFA">
        <w:rPr>
          <w:rFonts w:asciiTheme="minorHAnsi" w:hAnsiTheme="minorHAnsi"/>
          <w:bCs/>
        </w:rPr>
        <w:t xml:space="preserve">, gira numa região onde existe um campo magnético uniforme de </w:t>
      </w:r>
      <m:oMath>
        <m:r>
          <m:rPr>
            <m:sty m:val="p"/>
          </m:rPr>
          <w:rPr>
            <w:rFonts w:ascii="Cambria Math" w:hAnsi="Cambria Math"/>
          </w:rPr>
          <m:t>3,0×</m:t>
        </m:r>
        <m:sSup>
          <m:sSupPr>
            <m:ctrlPr>
              <w:rPr>
                <w:rFonts w:ascii="Cambria Math" w:hAnsi="Cambria Math"/>
                <w:b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T</m:t>
        </m:r>
      </m:oMath>
      <w:r w:rsidR="00012882" w:rsidRPr="003B7EFA">
        <w:rPr>
          <w:rFonts w:asciiTheme="minorHAnsi" w:hAnsiTheme="minorHAnsi"/>
          <w:bCs/>
        </w:rPr>
        <w:t xml:space="preserve">. A espira faz parte de um circuito fechado de resistência </w:t>
      </w:r>
      <m:oMath>
        <m:r>
          <m:rPr>
            <m:sty m:val="p"/>
          </m:rPr>
          <w:rPr>
            <w:rFonts w:ascii="Cambria Math" w:hAnsi="Cambria Math"/>
          </w:rPr>
          <m:t xml:space="preserve">0,010 </m:t>
        </m:r>
        <m:r>
          <m:rPr>
            <m:sty m:val="p"/>
          </m:rPr>
          <w:rPr>
            <w:rFonts w:ascii="Cambria Math" w:hAnsi="Cambria Math"/>
          </w:rPr>
          <w:sym w:font="Symbol" w:char="F057"/>
        </m:r>
      </m:oMath>
      <w:r w:rsidR="00012882" w:rsidRPr="003B7EFA">
        <w:rPr>
          <w:rFonts w:asciiTheme="minorHAnsi" w:hAnsiTheme="minorHAnsi"/>
          <w:bCs/>
        </w:rPr>
        <w:t>.</w:t>
      </w:r>
      <w:r w:rsidR="00012882" w:rsidRPr="00012882"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t xml:space="preserve"> </w:t>
      </w:r>
    </w:p>
    <w:p w14:paraId="7E20DAB6" w14:textId="0B754386" w:rsidR="00CE40E0" w:rsidRDefault="00012882" w:rsidP="005A27F9">
      <w:pPr>
        <w:pStyle w:val="ListParagraph"/>
        <w:tabs>
          <w:tab w:val="left" w:pos="709"/>
        </w:tabs>
        <w:spacing w:after="0" w:line="240" w:lineRule="auto"/>
        <w:ind w:left="709" w:right="3061"/>
        <w:contextualSpacing w:val="0"/>
        <w:jc w:val="both"/>
        <w:rPr>
          <w:rFonts w:cs="TimesNewRomanPS-BoldMT"/>
          <w:b/>
          <w:bCs/>
          <w:szCs w:val="20"/>
        </w:rPr>
      </w:pPr>
      <w:r w:rsidRPr="006909FF">
        <w:rPr>
          <w:rFonts w:asciiTheme="minorHAnsi" w:hAnsiTheme="minorHAnsi"/>
          <w:bCs/>
        </w:rPr>
        <w:t xml:space="preserve">A espira roda de uma </w:t>
      </w:r>
      <w:r w:rsidRPr="006909FF">
        <w:rPr>
          <w:rFonts w:asciiTheme="minorHAnsi" w:hAnsiTheme="minorHAnsi" w:cstheme="minorHAnsi"/>
        </w:rPr>
        <w:t>posição</w:t>
      </w:r>
      <w:r w:rsidRPr="006909FF">
        <w:rPr>
          <w:rFonts w:asciiTheme="minorHAnsi" w:hAnsiTheme="minorHAnsi"/>
          <w:bCs/>
        </w:rPr>
        <w:t xml:space="preserve"> em que faz </w:t>
      </w:r>
      <m:oMath>
        <m:r>
          <w:rPr>
            <w:rFonts w:ascii="Cambria Math" w:hAnsi="Cambria Math"/>
          </w:rPr>
          <m:t>60</m:t>
        </m:r>
        <m:r>
          <w:rPr>
            <w:rFonts w:ascii="Cambria Math" w:hAnsi="Cambria Math" w:cs="Times New Roman"/>
          </w:rPr>
          <m:t>°</m:t>
        </m:r>
      </m:oMath>
      <w:r w:rsidRPr="006909FF">
        <w:rPr>
          <w:rFonts w:asciiTheme="minorHAnsi" w:hAnsiTheme="minorHAnsi"/>
          <w:bCs/>
        </w:rPr>
        <w:t xml:space="preserve"> com as linhas de campo para outra em que o seu plano coincide com as linhas de campo, demorando </w:t>
      </w:r>
      <m:oMath>
        <m:r>
          <m:rPr>
            <m:sty m:val="p"/>
          </m:rPr>
          <w:rPr>
            <w:rFonts w:ascii="Cambria Math" w:hAnsi="Cambria Math"/>
          </w:rPr>
          <m:t>10 ms</m:t>
        </m:r>
      </m:oMath>
      <w:r w:rsidRPr="006909FF">
        <w:rPr>
          <w:rFonts w:asciiTheme="minorHAnsi" w:hAnsiTheme="minorHAnsi"/>
          <w:bCs/>
        </w:rPr>
        <w:t>. Determine o valor (médio) da corrente que percorre o circuito.</w:t>
      </w:r>
    </w:p>
    <w:p w14:paraId="4D7360F1" w14:textId="403AA0D4" w:rsidR="00CE40E0" w:rsidRDefault="00012882" w:rsidP="005A27F9">
      <w:pPr>
        <w:pStyle w:val="ListParagraph"/>
        <w:tabs>
          <w:tab w:val="left" w:pos="709"/>
        </w:tabs>
        <w:spacing w:after="0" w:line="240" w:lineRule="auto"/>
        <w:ind w:left="709" w:right="3061"/>
        <w:contextualSpacing w:val="0"/>
        <w:jc w:val="both"/>
        <w:rPr>
          <w:rFonts w:cs="TimesNewRomanPS-BoldMT"/>
          <w:b/>
          <w:bCs/>
          <w:szCs w:val="20"/>
        </w:rPr>
      </w:pPr>
      <w:r>
        <w:t>Apresente todas as etapas de resolução.</w:t>
      </w:r>
    </w:p>
    <w:p w14:paraId="49E5E998" w14:textId="2DD7AF4D" w:rsidR="00CE40E0" w:rsidRDefault="00CE40E0" w:rsidP="003161D4">
      <w:pPr>
        <w:pStyle w:val="ListParagraph"/>
        <w:tabs>
          <w:tab w:val="left" w:pos="709"/>
        </w:tabs>
        <w:spacing w:before="240" w:after="120" w:line="240" w:lineRule="auto"/>
        <w:ind w:left="709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cs="TimesNewRomanPS-BoldMT"/>
          <w:b/>
          <w:bCs/>
          <w:szCs w:val="20"/>
        </w:rPr>
        <w:t>3</w:t>
      </w:r>
      <w:r w:rsidRPr="001415BD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2</w:t>
      </w:r>
      <w:r w:rsidRPr="001415BD">
        <w:rPr>
          <w:rFonts w:cs="TimesNewRomanPS-BoldMT"/>
          <w:b/>
          <w:bCs/>
          <w:szCs w:val="20"/>
        </w:rPr>
        <w:tab/>
      </w:r>
      <w:r w:rsidR="00012882" w:rsidRPr="0001288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(12p)</w:t>
      </w:r>
      <w:r w:rsidR="00012882" w:rsidRPr="001E7F36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012882" w:rsidRPr="003B7EFA">
        <w:rPr>
          <w:rFonts w:asciiTheme="minorHAnsi" w:hAnsiTheme="minorHAnsi"/>
          <w:bCs/>
        </w:rPr>
        <w:t>Indique</w:t>
      </w:r>
      <w:r w:rsidR="00012882">
        <w:t xml:space="preserve">, justificando, se a corrente na espira seria maior ou menor se a mesma rotação da espira se realizasse num intervalo de tempo inferior a </w:t>
      </w:r>
      <m:oMath>
        <m:r>
          <m:rPr>
            <m:sty m:val="p"/>
          </m:rPr>
          <w:rPr>
            <w:rFonts w:ascii="Cambria Math" w:hAnsi="Cambria Math"/>
          </w:rPr>
          <m:t>10 ms</m:t>
        </m:r>
      </m:oMath>
      <w:r w:rsidR="00012882">
        <w:t>.</w:t>
      </w:r>
    </w:p>
    <w:p w14:paraId="2F927AF8" w14:textId="1F50EF33" w:rsidR="00CE40E0" w:rsidRDefault="00CE40E0" w:rsidP="005A27F9">
      <w:pPr>
        <w:spacing w:before="480" w:after="240" w:line="240" w:lineRule="auto"/>
        <w:jc w:val="center"/>
        <w:rPr>
          <w:rFonts w:cs="Times New Roman"/>
          <w:b/>
          <w:sz w:val="32"/>
          <w:szCs w:val="32"/>
        </w:rPr>
      </w:pPr>
      <w:r w:rsidRPr="00181743">
        <w:rPr>
          <w:rFonts w:cs="Times New Roman"/>
          <w:b/>
          <w:sz w:val="32"/>
          <w:szCs w:val="32"/>
        </w:rPr>
        <w:t>GRUPO I</w:t>
      </w:r>
      <w:r>
        <w:rPr>
          <w:rFonts w:cs="Times New Roman"/>
          <w:b/>
          <w:sz w:val="32"/>
          <w:szCs w:val="32"/>
        </w:rPr>
        <w:t>II</w:t>
      </w:r>
    </w:p>
    <w:p w14:paraId="59C54B17" w14:textId="409D182F" w:rsidR="00CE40E0" w:rsidRPr="00990E67" w:rsidRDefault="00F058CB" w:rsidP="005A27F9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right="1218" w:hanging="284"/>
        <w:jc w:val="both"/>
        <w:rPr>
          <w:color w:val="000000" w:themeColor="text1"/>
        </w:rPr>
      </w:pPr>
      <w:r>
        <w:rPr>
          <w:rFonts w:cs="Times New Roman"/>
          <w:b/>
          <w:noProof/>
          <w:sz w:val="32"/>
          <w:szCs w:val="32"/>
          <w:lang w:eastAsia="pt-PT" w:bidi="ar-SA"/>
        </w:rPr>
        <w:drawing>
          <wp:anchor distT="0" distB="0" distL="114300" distR="114300" simplePos="0" relativeHeight="251918336" behindDoc="0" locked="0" layoutInCell="1" allowOverlap="1" wp14:anchorId="5ACF0F2B" wp14:editId="0C547674">
            <wp:simplePos x="0" y="0"/>
            <wp:positionH relativeFrom="column">
              <wp:posOffset>5108575</wp:posOffset>
            </wp:positionH>
            <wp:positionV relativeFrom="paragraph">
              <wp:posOffset>94615</wp:posOffset>
            </wp:positionV>
            <wp:extent cx="670560" cy="106934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0E0">
        <w:rPr>
          <w:b/>
        </w:rPr>
        <w:t>1</w:t>
      </w:r>
      <w:r w:rsidR="00CE40E0" w:rsidRPr="001415BD">
        <w:rPr>
          <w:b/>
        </w:rPr>
        <w:t>.</w:t>
      </w:r>
      <w:r w:rsidR="00CE40E0" w:rsidRPr="001415BD">
        <w:rPr>
          <w:b/>
        </w:rPr>
        <w:tab/>
      </w:r>
      <w:r w:rsidR="00012882" w:rsidRPr="007172A5">
        <w:rPr>
          <w:rFonts w:cs="TimesNewRomanPS-BoldMT"/>
          <w:bCs/>
        </w:rPr>
        <w:t xml:space="preserve">A luz de um </w:t>
      </w:r>
      <w:r w:rsidR="00012882" w:rsidRPr="003B7EFA">
        <w:rPr>
          <w:color w:val="000000" w:themeColor="text1"/>
        </w:rPr>
        <w:t>laser</w:t>
      </w:r>
      <w:r w:rsidR="00012882">
        <w:rPr>
          <w:rFonts w:cs="TimesNewRomanPS-BoldMT"/>
          <w:bCs/>
        </w:rPr>
        <w:t xml:space="preserve"> de </w:t>
      </w:r>
      <m:oMath>
        <m:r>
          <m:rPr>
            <m:sty m:val="p"/>
          </m:rPr>
          <w:rPr>
            <w:rFonts w:ascii="Cambria Math" w:hAnsi="Cambria Math" w:cs="TimesNewRomanPS-BoldMT"/>
          </w:rPr>
          <m:t>589 nm</m:t>
        </m:r>
      </m:oMath>
      <w:r w:rsidR="00012882">
        <w:rPr>
          <w:rFonts w:cs="TimesNewRomanPS-BoldMT"/>
          <w:bCs/>
        </w:rPr>
        <w:t xml:space="preserve"> incide sobre uma fenda de uma rede. A Figura </w:t>
      </w:r>
      <w:r w:rsidR="003161D4">
        <w:rPr>
          <w:rFonts w:cs="TimesNewRomanPS-BoldMT"/>
          <w:bCs/>
        </w:rPr>
        <w:t>ao lado</w:t>
      </w:r>
      <w:r w:rsidR="00012882">
        <w:rPr>
          <w:rFonts w:cs="TimesNewRomanPS-BoldMT"/>
          <w:bCs/>
        </w:rPr>
        <w:t xml:space="preserve"> </w:t>
      </w:r>
      <w:r w:rsidR="00012882" w:rsidRPr="00777AC3">
        <w:rPr>
          <w:rFonts w:cs="TimesNewRomanPS-BoldMT"/>
          <w:bCs/>
        </w:rPr>
        <w:t>esquematiza o</w:t>
      </w:r>
      <w:r w:rsidR="00012882" w:rsidRPr="00777AC3">
        <w:rPr>
          <w:rFonts w:cs="TimesNewRomanPS-BoldMT"/>
          <w:b/>
          <w:bCs/>
        </w:rPr>
        <w:t xml:space="preserve"> </w:t>
      </w:r>
      <w:r w:rsidR="00012882">
        <w:rPr>
          <w:noProof/>
          <w:lang w:eastAsia="pt-PT"/>
        </w:rPr>
        <w:t>comportamento da luz ao encontrar essa fenda.</w:t>
      </w:r>
    </w:p>
    <w:p w14:paraId="00DE99BC" w14:textId="5196AB04" w:rsidR="00CE40E0" w:rsidRDefault="00CE40E0" w:rsidP="005A27F9">
      <w:pPr>
        <w:pStyle w:val="ListParagraph"/>
        <w:tabs>
          <w:tab w:val="left" w:pos="709"/>
        </w:tabs>
        <w:spacing w:before="120" w:after="120" w:line="240" w:lineRule="auto"/>
        <w:ind w:left="709" w:right="1218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cs="TimesNewRomanPS-BoldMT"/>
          <w:b/>
          <w:bCs/>
          <w:szCs w:val="20"/>
        </w:rPr>
        <w:t>1</w:t>
      </w:r>
      <w:r w:rsidRPr="001415BD">
        <w:rPr>
          <w:rFonts w:cs="TimesNewRomanPS-BoldMT"/>
          <w:b/>
          <w:bCs/>
          <w:szCs w:val="20"/>
        </w:rPr>
        <w:t>.1</w:t>
      </w:r>
      <w:r w:rsidRPr="001415BD">
        <w:rPr>
          <w:rFonts w:cs="TimesNewRomanPS-BoldMT"/>
          <w:b/>
          <w:bCs/>
          <w:szCs w:val="20"/>
        </w:rPr>
        <w:tab/>
      </w:r>
      <w:r w:rsidR="00012882" w:rsidRPr="00012882">
        <w:rPr>
          <w:rFonts w:cs="TimesNewRomanPS-BoldMT"/>
          <w:b/>
          <w:bCs/>
          <w:color w:val="808080" w:themeColor="background1" w:themeShade="80"/>
          <w:sz w:val="20"/>
        </w:rPr>
        <w:t>(8p)</w:t>
      </w:r>
      <w:r w:rsidR="00012882"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012882" w:rsidRPr="00F64417">
        <w:rPr>
          <w:rFonts w:asciiTheme="minorHAnsi" w:hAnsiTheme="minorHAnsi"/>
          <w:bCs/>
        </w:rPr>
        <w:t>Que fenómeno está representado?</w:t>
      </w:r>
      <w:r w:rsidR="00012882" w:rsidRPr="00012882">
        <w:rPr>
          <w:noProof/>
          <w:lang w:eastAsia="pt-PT" w:bidi="ar-SA"/>
        </w:rPr>
        <w:t xml:space="preserve"> </w:t>
      </w:r>
    </w:p>
    <w:p w14:paraId="76BC75BE" w14:textId="09DE39DD" w:rsidR="00CE40E0" w:rsidRDefault="00CE40E0" w:rsidP="005A27F9">
      <w:pPr>
        <w:pStyle w:val="ListParagraph"/>
        <w:tabs>
          <w:tab w:val="left" w:pos="709"/>
        </w:tabs>
        <w:spacing w:before="240" w:after="120" w:line="240" w:lineRule="auto"/>
        <w:ind w:left="709" w:right="1218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cs="TimesNewRomanPS-BoldMT"/>
          <w:b/>
          <w:bCs/>
          <w:szCs w:val="20"/>
        </w:rPr>
        <w:t>1</w:t>
      </w:r>
      <w:r w:rsidRPr="001415BD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2</w:t>
      </w:r>
      <w:r w:rsidRPr="001415BD">
        <w:rPr>
          <w:rFonts w:cs="TimesNewRomanPS-BoldMT"/>
          <w:b/>
          <w:bCs/>
          <w:szCs w:val="20"/>
        </w:rPr>
        <w:tab/>
      </w:r>
      <w:r w:rsidR="00012882" w:rsidRPr="00012882">
        <w:rPr>
          <w:rFonts w:cs="TimesNewRomanPS-BoldMT"/>
          <w:b/>
          <w:bCs/>
          <w:color w:val="808080" w:themeColor="background1" w:themeShade="80"/>
          <w:sz w:val="20"/>
        </w:rPr>
        <w:t>(12p)</w:t>
      </w:r>
      <w:r w:rsidR="00012882"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012882" w:rsidRPr="00F64417">
        <w:rPr>
          <w:rFonts w:cs="TimesNewRomanPS-BoldMT"/>
          <w:bCs/>
        </w:rPr>
        <w:t>A</w:t>
      </w:r>
      <w:r w:rsidR="00012882" w:rsidRPr="006B073F">
        <w:rPr>
          <w:rFonts w:cs="TimesNewRomanPS-BoldMT"/>
          <w:bCs/>
        </w:rPr>
        <w:t xml:space="preserve"> luz do laser </w:t>
      </w:r>
      <w:r w:rsidR="00012882">
        <w:rPr>
          <w:rFonts w:cs="TimesNewRomanPS-BoldMT"/>
          <w:bCs/>
        </w:rPr>
        <w:t>passa a incidir</w:t>
      </w:r>
      <w:r w:rsidR="00012882" w:rsidRPr="006B073F">
        <w:rPr>
          <w:rFonts w:cs="TimesNewRomanPS-BoldMT"/>
          <w:bCs/>
        </w:rPr>
        <w:t xml:space="preserve"> </w:t>
      </w:r>
      <w:r w:rsidR="00012882" w:rsidRPr="006B073F">
        <w:rPr>
          <w:rFonts w:asciiTheme="minorHAnsi" w:hAnsiTheme="minorHAnsi"/>
          <w:bCs/>
        </w:rPr>
        <w:t>numa</w:t>
      </w:r>
      <w:r w:rsidR="00012882" w:rsidRPr="004747A0">
        <w:rPr>
          <w:rFonts w:asciiTheme="minorHAnsi" w:hAnsiTheme="minorHAnsi"/>
          <w:bCs/>
        </w:rPr>
        <w:t xml:space="preserve"> fresta com </w:t>
      </w:r>
      <m:oMath>
        <m:r>
          <m:rPr>
            <m:sty m:val="p"/>
          </m:rPr>
          <w:rPr>
            <w:rFonts w:ascii="Cambria Math" w:hAnsi="Cambria Math"/>
          </w:rPr>
          <m:t>1 mm</m:t>
        </m:r>
      </m:oMath>
      <w:r w:rsidR="00012882" w:rsidRPr="004747A0">
        <w:rPr>
          <w:rFonts w:asciiTheme="minorHAnsi" w:hAnsiTheme="minorHAnsi"/>
          <w:bCs/>
        </w:rPr>
        <w:t xml:space="preserve"> de largura</w:t>
      </w:r>
      <w:r w:rsidR="00012882">
        <w:rPr>
          <w:rFonts w:asciiTheme="minorHAnsi" w:hAnsiTheme="minorHAnsi"/>
          <w:bCs/>
        </w:rPr>
        <w:t xml:space="preserve">. Indique, justificando, se continuará a ter </w:t>
      </w:r>
      <w:r w:rsidR="00012882" w:rsidRPr="004747A0">
        <w:rPr>
          <w:rFonts w:asciiTheme="minorHAnsi" w:hAnsiTheme="minorHAnsi"/>
          <w:bCs/>
        </w:rPr>
        <w:t>o comportamento esquematizado na Figura.</w:t>
      </w:r>
    </w:p>
    <w:p w14:paraId="0CE0A4FA" w14:textId="4A1BD195" w:rsidR="00012882" w:rsidRPr="00012882" w:rsidRDefault="00012882" w:rsidP="00012882">
      <w:pPr>
        <w:spacing w:after="0" w:line="240" w:lineRule="auto"/>
        <w:rPr>
          <w:color w:val="000000" w:themeColor="text1"/>
          <w:sz w:val="2"/>
          <w:szCs w:val="2"/>
        </w:rPr>
      </w:pPr>
      <w:r w:rsidRPr="00012882">
        <w:rPr>
          <w:color w:val="000000" w:themeColor="text1"/>
          <w:sz w:val="2"/>
          <w:szCs w:val="2"/>
        </w:rPr>
        <w:br w:type="page"/>
      </w:r>
    </w:p>
    <w:p w14:paraId="6E8DAC38" w14:textId="51850864" w:rsidR="00012882" w:rsidRPr="00990E67" w:rsidRDefault="00012882" w:rsidP="005A27F9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color w:val="000000" w:themeColor="text1"/>
        </w:rPr>
      </w:pPr>
      <w:r>
        <w:rPr>
          <w:b/>
        </w:rPr>
        <w:lastRenderedPageBreak/>
        <w:t>2</w:t>
      </w:r>
      <w:r w:rsidRPr="001415BD">
        <w:rPr>
          <w:b/>
        </w:rPr>
        <w:t>.</w:t>
      </w:r>
      <w:r w:rsidRPr="001415BD">
        <w:rPr>
          <w:b/>
        </w:rPr>
        <w:tab/>
      </w:r>
      <w:r w:rsidR="005A27F9" w:rsidRPr="00B95246">
        <w:rPr>
          <w:bCs/>
        </w:rPr>
        <w:t xml:space="preserve">O gráfico </w:t>
      </w:r>
      <w:r w:rsidR="005A27F9">
        <w:rPr>
          <w:bCs/>
        </w:rPr>
        <w:t>seguinte</w:t>
      </w:r>
      <w:r w:rsidR="005A27F9" w:rsidRPr="00B95246">
        <w:rPr>
          <w:bCs/>
        </w:rPr>
        <w:t xml:space="preserve"> representa o índice de refração, </w:t>
      </w:r>
      <m:oMath>
        <m:r>
          <w:rPr>
            <w:rFonts w:ascii="Cambria Math" w:hAnsi="Cambria Math"/>
          </w:rPr>
          <m:t>n</m:t>
        </m:r>
      </m:oMath>
      <w:r w:rsidR="005A27F9" w:rsidRPr="00B95246">
        <w:rPr>
          <w:bCs/>
        </w:rPr>
        <w:t xml:space="preserve">, de um vidro em função do comprimento de onda, </w:t>
      </w:r>
      <m:oMath>
        <m:r>
          <w:rPr>
            <w:rFonts w:ascii="Cambria Math" w:hAnsi="Cambria Math"/>
            <w:i/>
          </w:rPr>
          <w:sym w:font="Symbol" w:char="F06C"/>
        </m:r>
      </m:oMath>
      <w:r w:rsidR="005A27F9" w:rsidRPr="00B95246">
        <w:rPr>
          <w:bCs/>
        </w:rPr>
        <w:t xml:space="preserve">, </w:t>
      </w:r>
      <w:proofErr w:type="gramStart"/>
      <w:r w:rsidR="005A27F9" w:rsidRPr="00B95246">
        <w:rPr>
          <w:bCs/>
        </w:rPr>
        <w:t>da</w:t>
      </w:r>
      <w:proofErr w:type="gramEnd"/>
      <w:r w:rsidR="005A27F9" w:rsidRPr="00B95246">
        <w:rPr>
          <w:bCs/>
        </w:rPr>
        <w:t xml:space="preserve"> luz no vazio.</w:t>
      </w:r>
      <w:r w:rsidR="005A27F9" w:rsidRPr="005A27F9"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t xml:space="preserve"> </w:t>
      </w:r>
    </w:p>
    <w:p w14:paraId="28440C6F" w14:textId="240654B9" w:rsidR="00627FC8" w:rsidRDefault="00F058CB" w:rsidP="005A27F9">
      <w:pPr>
        <w:pStyle w:val="ListParagraph"/>
        <w:spacing w:before="120" w:after="120" w:line="240" w:lineRule="auto"/>
        <w:ind w:left="0"/>
        <w:contextualSpacing w:val="0"/>
        <w:jc w:val="center"/>
        <w:rPr>
          <w:color w:val="000000" w:themeColor="text1"/>
        </w:rPr>
      </w:pPr>
      <w:r>
        <w:rPr>
          <w:noProof/>
          <w:color w:val="000000" w:themeColor="text1"/>
          <w:lang w:eastAsia="pt-PT" w:bidi="ar-SA"/>
        </w:rPr>
        <w:drawing>
          <wp:inline distT="0" distB="0" distL="0" distR="0" wp14:anchorId="21B8F1BA" wp14:editId="21ECF8C7">
            <wp:extent cx="4407417" cy="2606045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9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7417" cy="260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1E1A8" w14:textId="422A846C" w:rsidR="00012882" w:rsidRDefault="00012882" w:rsidP="005A27F9">
      <w:pPr>
        <w:pStyle w:val="ListParagraph"/>
        <w:tabs>
          <w:tab w:val="left" w:pos="709"/>
        </w:tabs>
        <w:spacing w:before="120" w:after="0" w:line="240" w:lineRule="auto"/>
        <w:ind w:left="709" w:hanging="425"/>
        <w:contextualSpacing w:val="0"/>
        <w:jc w:val="both"/>
        <w:rPr>
          <w:bCs/>
        </w:rPr>
      </w:pPr>
      <w:r>
        <w:rPr>
          <w:rFonts w:cs="TimesNewRomanPS-BoldMT"/>
          <w:b/>
          <w:bCs/>
          <w:szCs w:val="20"/>
        </w:rPr>
        <w:t>2</w:t>
      </w:r>
      <w:r w:rsidRPr="001415BD">
        <w:rPr>
          <w:rFonts w:cs="TimesNewRomanPS-BoldMT"/>
          <w:b/>
          <w:bCs/>
          <w:szCs w:val="20"/>
        </w:rPr>
        <w:t>.1</w:t>
      </w:r>
      <w:r w:rsidRPr="001415BD">
        <w:rPr>
          <w:rFonts w:cs="TimesNewRomanPS-BoldMT"/>
          <w:b/>
          <w:bCs/>
          <w:szCs w:val="20"/>
        </w:rPr>
        <w:tab/>
      </w:r>
      <w:r w:rsidR="005A27F9" w:rsidRPr="00F1347B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="005A27F9" w:rsidRPr="00F64417">
        <w:rPr>
          <w:rFonts w:cs="TimesNewRomanPS-BoldMT"/>
          <w:b/>
          <w:bCs/>
          <w:color w:val="808080" w:themeColor="background1" w:themeShade="80"/>
          <w:sz w:val="24"/>
        </w:rPr>
        <w:t xml:space="preserve"> </w:t>
      </w:r>
      <w:r w:rsidR="005A27F9" w:rsidRPr="00021D96">
        <w:rPr>
          <w:bCs/>
        </w:rPr>
        <w:t xml:space="preserve">Qual das </w:t>
      </w:r>
      <w:r w:rsidR="005A27F9" w:rsidRPr="003B7EFA">
        <w:rPr>
          <w:rFonts w:cs="TimesNewRomanPS-BoldMT"/>
          <w:bCs/>
        </w:rPr>
        <w:t>opções</w:t>
      </w:r>
      <w:r w:rsidR="005A27F9" w:rsidRPr="00021D96">
        <w:rPr>
          <w:bCs/>
        </w:rPr>
        <w:t xml:space="preserve"> completa corretamente a frase seguinte?</w:t>
      </w:r>
    </w:p>
    <w:p w14:paraId="02D99CB7" w14:textId="584919FA" w:rsidR="005A27F9" w:rsidRDefault="005A27F9" w:rsidP="005A27F9">
      <w:pPr>
        <w:pStyle w:val="ListParagraph"/>
        <w:tabs>
          <w:tab w:val="left" w:pos="709"/>
        </w:tabs>
        <w:spacing w:after="0" w:line="240" w:lineRule="auto"/>
        <w:ind w:left="709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bCs/>
        </w:rPr>
        <w:t>Quanto maior for o comprimento de onda da luz que atravessa esse vidro, … é o índice de refração e … é a velocidade de propagação da luz no vidro.</w:t>
      </w:r>
    </w:p>
    <w:p w14:paraId="3ABAD135" w14:textId="3C8CD74F" w:rsidR="00012882" w:rsidRDefault="00012882" w:rsidP="005A27F9">
      <w:pPr>
        <w:tabs>
          <w:tab w:val="left" w:pos="1134"/>
        </w:tabs>
        <w:spacing w:before="60" w:after="0" w:line="240" w:lineRule="auto"/>
        <w:ind w:left="1134" w:hanging="425"/>
        <w:jc w:val="both"/>
        <w:rPr>
          <w:rFonts w:eastAsia="Arial"/>
        </w:rPr>
      </w:pPr>
      <w:r w:rsidRPr="007F0189">
        <w:rPr>
          <w:rFonts w:eastAsia="Arial"/>
          <w:b/>
        </w:rPr>
        <w:t>(A)</w:t>
      </w:r>
      <w:r>
        <w:rPr>
          <w:rFonts w:eastAsia="Arial"/>
        </w:rPr>
        <w:tab/>
      </w:r>
      <w:proofErr w:type="gramStart"/>
      <w:r w:rsidR="005A27F9" w:rsidRPr="00B95246">
        <w:rPr>
          <w:bCs/>
        </w:rPr>
        <w:t>maior</w:t>
      </w:r>
      <w:proofErr w:type="gramEnd"/>
      <w:r w:rsidR="005A27F9" w:rsidRPr="00B95246">
        <w:rPr>
          <w:bCs/>
        </w:rPr>
        <w:t xml:space="preserve"> … maior</w:t>
      </w:r>
    </w:p>
    <w:p w14:paraId="2BF8BCAA" w14:textId="3C46ADA7" w:rsidR="00012882" w:rsidRDefault="00012882" w:rsidP="005A27F9">
      <w:pPr>
        <w:tabs>
          <w:tab w:val="left" w:pos="1134"/>
        </w:tabs>
        <w:spacing w:before="60" w:after="0" w:line="240" w:lineRule="auto"/>
        <w:ind w:left="1134" w:hanging="425"/>
        <w:jc w:val="both"/>
        <w:rPr>
          <w:rFonts w:eastAsia="Arial"/>
        </w:rPr>
      </w:pPr>
      <w:r w:rsidRPr="007F0189">
        <w:rPr>
          <w:rFonts w:eastAsia="Arial"/>
          <w:b/>
        </w:rPr>
        <w:t>(B)</w:t>
      </w:r>
      <w:r>
        <w:rPr>
          <w:rFonts w:eastAsia="Arial"/>
        </w:rPr>
        <w:tab/>
      </w:r>
      <w:proofErr w:type="gramStart"/>
      <w:r w:rsidR="005A27F9" w:rsidRPr="00B95246">
        <w:rPr>
          <w:bCs/>
        </w:rPr>
        <w:t>maior</w:t>
      </w:r>
      <w:proofErr w:type="gramEnd"/>
      <w:r w:rsidR="005A27F9" w:rsidRPr="00B95246">
        <w:rPr>
          <w:bCs/>
        </w:rPr>
        <w:t xml:space="preserve"> … menor</w:t>
      </w:r>
    </w:p>
    <w:p w14:paraId="006A9A82" w14:textId="0DF55A5D" w:rsidR="00012882" w:rsidRDefault="00012882" w:rsidP="005A27F9">
      <w:pPr>
        <w:tabs>
          <w:tab w:val="left" w:pos="1134"/>
        </w:tabs>
        <w:spacing w:before="60" w:after="0" w:line="240" w:lineRule="auto"/>
        <w:ind w:left="1134" w:hanging="425"/>
        <w:jc w:val="both"/>
        <w:rPr>
          <w:rFonts w:eastAsia="Arial"/>
        </w:rPr>
      </w:pPr>
      <w:r w:rsidRPr="007F0189">
        <w:rPr>
          <w:rFonts w:eastAsia="Arial"/>
          <w:b/>
        </w:rPr>
        <w:t>(C)</w:t>
      </w:r>
      <w:r>
        <w:rPr>
          <w:rFonts w:eastAsia="Arial"/>
        </w:rPr>
        <w:tab/>
      </w:r>
      <w:proofErr w:type="gramStart"/>
      <w:r w:rsidR="005A27F9" w:rsidRPr="00B95246">
        <w:rPr>
          <w:bCs/>
        </w:rPr>
        <w:t>menor</w:t>
      </w:r>
      <w:proofErr w:type="gramEnd"/>
      <w:r w:rsidR="005A27F9" w:rsidRPr="00B95246">
        <w:rPr>
          <w:bCs/>
        </w:rPr>
        <w:t xml:space="preserve"> … maior</w:t>
      </w:r>
    </w:p>
    <w:p w14:paraId="14B60B0D" w14:textId="267F37FD" w:rsidR="00012882" w:rsidRPr="006727BE" w:rsidRDefault="00012882" w:rsidP="005A27F9">
      <w:pPr>
        <w:tabs>
          <w:tab w:val="left" w:pos="1134"/>
        </w:tabs>
        <w:spacing w:before="60" w:after="0" w:line="240" w:lineRule="auto"/>
        <w:ind w:left="1134" w:hanging="425"/>
        <w:jc w:val="both"/>
        <w:rPr>
          <w:rFonts w:eastAsia="Arial"/>
        </w:rPr>
      </w:pPr>
      <w:r w:rsidRPr="007F0189">
        <w:rPr>
          <w:rFonts w:eastAsia="Arial"/>
          <w:b/>
        </w:rPr>
        <w:t>(D)</w:t>
      </w:r>
      <w:r>
        <w:rPr>
          <w:rFonts w:eastAsia="Arial"/>
        </w:rPr>
        <w:tab/>
      </w:r>
      <w:proofErr w:type="gramStart"/>
      <w:r w:rsidR="005A27F9" w:rsidRPr="00B95246">
        <w:rPr>
          <w:bCs/>
        </w:rPr>
        <w:t>menor</w:t>
      </w:r>
      <w:proofErr w:type="gramEnd"/>
      <w:r w:rsidR="005A27F9" w:rsidRPr="00B95246">
        <w:rPr>
          <w:bCs/>
        </w:rPr>
        <w:t xml:space="preserve"> … menor</w:t>
      </w:r>
    </w:p>
    <w:p w14:paraId="26D2B071" w14:textId="78BB0097" w:rsidR="00012882" w:rsidRDefault="00012882" w:rsidP="005A27F9">
      <w:pPr>
        <w:pStyle w:val="ListParagraph"/>
        <w:tabs>
          <w:tab w:val="left" w:pos="709"/>
        </w:tabs>
        <w:spacing w:before="120" w:after="60" w:line="240" w:lineRule="auto"/>
        <w:ind w:left="709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cs="TimesNewRomanPS-BoldMT"/>
          <w:b/>
          <w:bCs/>
          <w:szCs w:val="20"/>
        </w:rPr>
        <w:t>2.2</w:t>
      </w:r>
      <w:r w:rsidRPr="001415BD">
        <w:rPr>
          <w:rFonts w:cs="TimesNewRomanPS-BoldMT"/>
          <w:b/>
          <w:bCs/>
          <w:szCs w:val="20"/>
        </w:rPr>
        <w:tab/>
      </w:r>
      <w:r w:rsidR="005A27F9" w:rsidRPr="00F1347B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="005A27F9" w:rsidRPr="00F64417">
        <w:rPr>
          <w:rFonts w:cs="TimesNewRomanPS-BoldMT"/>
          <w:b/>
          <w:bCs/>
          <w:color w:val="808080" w:themeColor="background1" w:themeShade="80"/>
          <w:sz w:val="24"/>
        </w:rPr>
        <w:t xml:space="preserve"> </w:t>
      </w:r>
      <w:r w:rsidR="005A27F9" w:rsidRPr="00B95246">
        <w:rPr>
          <w:bCs/>
        </w:rPr>
        <w:t xml:space="preserve">A velocidade </w:t>
      </w:r>
      <w:r w:rsidR="005A27F9" w:rsidRPr="003B7EFA">
        <w:rPr>
          <w:rFonts w:cs="TimesNewRomanPS-BoldMT"/>
          <w:bCs/>
        </w:rPr>
        <w:t>de</w:t>
      </w:r>
      <w:r w:rsidR="005A27F9" w:rsidRPr="00B95246">
        <w:rPr>
          <w:bCs/>
        </w:rPr>
        <w:t xml:space="preserve"> propagação de um feixe de luz de comprimento de onda </w:t>
      </w:r>
      <m:oMath>
        <m:r>
          <m:rPr>
            <m:sty m:val="p"/>
          </m:rPr>
          <w:rPr>
            <w:rFonts w:ascii="Cambria Math" w:hAnsi="Cambria Math"/>
          </w:rPr>
          <m:t>400 nm</m:t>
        </m:r>
      </m:oMath>
      <w:r w:rsidR="005A27F9" w:rsidRPr="00B95246">
        <w:rPr>
          <w:bCs/>
        </w:rPr>
        <w:t xml:space="preserve"> nesse vidro é, relativamente à velocidade de propagação da luz no vazio: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6"/>
        <w:gridCol w:w="2077"/>
        <w:gridCol w:w="2076"/>
        <w:gridCol w:w="2077"/>
      </w:tblGrid>
      <w:tr w:rsidR="00012882" w:rsidRPr="00990E67" w14:paraId="40B6C7CA" w14:textId="77777777" w:rsidTr="00FF609D">
        <w:tc>
          <w:tcPr>
            <w:tcW w:w="2076" w:type="dxa"/>
            <w:vAlign w:val="center"/>
          </w:tcPr>
          <w:p w14:paraId="2D8BF838" w14:textId="699A2330" w:rsidR="00012882" w:rsidRPr="00990E67" w:rsidRDefault="00012882" w:rsidP="005A27F9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(A)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w:rPr>
                  <w:rFonts w:ascii="Cambria Math" w:hAnsi="Cambria Math"/>
                </w:rPr>
                <m:t>153,1%</m:t>
              </m:r>
            </m:oMath>
          </w:p>
        </w:tc>
        <w:tc>
          <w:tcPr>
            <w:tcW w:w="2077" w:type="dxa"/>
            <w:vAlign w:val="center"/>
          </w:tcPr>
          <w:p w14:paraId="6DBE5821" w14:textId="47DF1EA3" w:rsidR="00012882" w:rsidRPr="00990E67" w:rsidRDefault="00012882" w:rsidP="005A27F9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(B)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w:rPr>
                  <w:rFonts w:ascii="Cambria Math" w:hAnsi="Cambria Math"/>
                </w:rPr>
                <m:t>65,3%</m:t>
              </m:r>
            </m:oMath>
          </w:p>
        </w:tc>
        <w:tc>
          <w:tcPr>
            <w:tcW w:w="2076" w:type="dxa"/>
            <w:vAlign w:val="center"/>
          </w:tcPr>
          <w:p w14:paraId="3A47D762" w14:textId="4E6BC329" w:rsidR="00012882" w:rsidRPr="00990E67" w:rsidRDefault="00012882" w:rsidP="005A27F9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(C)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w:rPr>
                  <w:rFonts w:ascii="Cambria Math" w:hAnsi="Cambria Math"/>
                </w:rPr>
                <m:t>152,5%</m:t>
              </m:r>
            </m:oMath>
          </w:p>
        </w:tc>
        <w:tc>
          <w:tcPr>
            <w:tcW w:w="2077" w:type="dxa"/>
            <w:vAlign w:val="center"/>
          </w:tcPr>
          <w:p w14:paraId="711EABEE" w14:textId="5374222B" w:rsidR="00012882" w:rsidRPr="00990E67" w:rsidRDefault="00012882" w:rsidP="005A27F9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(D)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m:oMath>
              <m:r>
                <w:rPr>
                  <w:rFonts w:ascii="Cambria Math" w:hAnsi="Cambria Math"/>
                </w:rPr>
                <m:t>65,6%</m:t>
              </m:r>
            </m:oMath>
          </w:p>
        </w:tc>
      </w:tr>
    </w:tbl>
    <w:p w14:paraId="718FEB69" w14:textId="41488E1D" w:rsidR="00012882" w:rsidRDefault="00F058CB" w:rsidP="003161D4">
      <w:pPr>
        <w:pStyle w:val="ListParagraph"/>
        <w:tabs>
          <w:tab w:val="left" w:pos="709"/>
        </w:tabs>
        <w:spacing w:before="120" w:after="120" w:line="240" w:lineRule="auto"/>
        <w:ind w:left="709" w:right="2919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eastAsia="Arial"/>
          <w:noProof/>
          <w:lang w:eastAsia="pt-PT" w:bidi="ar-SA"/>
        </w:rPr>
        <w:drawing>
          <wp:anchor distT="0" distB="0" distL="114300" distR="114300" simplePos="0" relativeHeight="251919360" behindDoc="0" locked="0" layoutInCell="1" allowOverlap="1" wp14:anchorId="39D9AC47" wp14:editId="05B6639D">
            <wp:simplePos x="0" y="0"/>
            <wp:positionH relativeFrom="column">
              <wp:posOffset>4365877</wp:posOffset>
            </wp:positionH>
            <wp:positionV relativeFrom="paragraph">
              <wp:posOffset>89008</wp:posOffset>
            </wp:positionV>
            <wp:extent cx="1381582" cy="1351533"/>
            <wp:effectExtent l="0" t="0" r="9525" b="127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0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5122" cy="13549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2882">
        <w:rPr>
          <w:rFonts w:cs="TimesNewRomanPS-BoldMT"/>
          <w:b/>
          <w:bCs/>
          <w:szCs w:val="20"/>
        </w:rPr>
        <w:t>2.3</w:t>
      </w:r>
      <w:r w:rsidR="00012882" w:rsidRPr="001415BD">
        <w:rPr>
          <w:rFonts w:cs="TimesNewRomanPS-BoldMT"/>
          <w:b/>
          <w:bCs/>
          <w:szCs w:val="20"/>
        </w:rPr>
        <w:tab/>
      </w:r>
      <w:r w:rsidR="005A27F9" w:rsidRPr="00B95246">
        <w:rPr>
          <w:bCs/>
        </w:rPr>
        <w:t xml:space="preserve">Um feixe de luz de comprimento de onda </w:t>
      </w:r>
      <m:oMath>
        <m:r>
          <m:rPr>
            <m:sty m:val="p"/>
          </m:rPr>
          <w:rPr>
            <w:rFonts w:ascii="Cambria Math" w:hAnsi="Cambria Math"/>
          </w:rPr>
          <m:t>520 nm</m:t>
        </m:r>
      </m:oMath>
      <w:r w:rsidR="005A27F9">
        <w:rPr>
          <w:bCs/>
        </w:rPr>
        <w:t xml:space="preserve"> passa do ar para esse</w:t>
      </w:r>
      <w:r w:rsidR="005A27F9" w:rsidRPr="00B95246">
        <w:rPr>
          <w:bCs/>
        </w:rPr>
        <w:t xml:space="preserve"> vidro de acordo com o esquema da Figura. </w:t>
      </w:r>
      <w:r w:rsidR="005A27F9">
        <w:rPr>
          <w:bCs/>
        </w:rPr>
        <w:t xml:space="preserve">Considere </w:t>
      </w: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ar</m:t>
            </m:r>
          </m:sub>
        </m:sSub>
        <m:r>
          <w:rPr>
            <w:rFonts w:ascii="Cambria Math" w:hAnsi="Cambria Math"/>
          </w:rPr>
          <m:t>= 1,00</m:t>
        </m:r>
      </m:oMath>
      <w:r w:rsidR="005A27F9">
        <w:rPr>
          <w:bCs/>
        </w:rPr>
        <w:t>.</w:t>
      </w:r>
    </w:p>
    <w:p w14:paraId="1C0622FF" w14:textId="18DDD795" w:rsidR="00012882" w:rsidRDefault="00012882" w:rsidP="003161D4">
      <w:pPr>
        <w:tabs>
          <w:tab w:val="left" w:pos="993"/>
        </w:tabs>
        <w:spacing w:before="60" w:after="0" w:line="240" w:lineRule="auto"/>
        <w:ind w:left="993" w:right="2919" w:hanging="284"/>
        <w:jc w:val="both"/>
        <w:rPr>
          <w:rFonts w:eastAsia="Arial"/>
        </w:rPr>
      </w:pPr>
      <w:r>
        <w:rPr>
          <w:rFonts w:eastAsia="Arial"/>
          <w:b/>
        </w:rPr>
        <w:t>a</w:t>
      </w:r>
      <w:r w:rsidRPr="007F0189">
        <w:rPr>
          <w:rFonts w:eastAsia="Arial"/>
          <w:b/>
        </w:rPr>
        <w:t>)</w:t>
      </w:r>
      <w:r>
        <w:rPr>
          <w:rFonts w:eastAsia="Arial"/>
        </w:rPr>
        <w:tab/>
      </w:r>
      <w:proofErr w:type="gramStart"/>
      <w:r w:rsidR="005A27F9" w:rsidRPr="00F1347B">
        <w:rPr>
          <w:rFonts w:cs="TimesNewRomanPS-BoldMT"/>
          <w:b/>
          <w:bCs/>
          <w:color w:val="808080" w:themeColor="background1" w:themeShade="80"/>
          <w:sz w:val="20"/>
        </w:rPr>
        <w:t>(12p</w:t>
      </w:r>
      <w:proofErr w:type="gramEnd"/>
      <w:r w:rsidR="005A27F9" w:rsidRPr="00F1347B">
        <w:rPr>
          <w:rFonts w:cs="TimesNewRomanPS-BoldMT"/>
          <w:b/>
          <w:bCs/>
          <w:color w:val="808080" w:themeColor="background1" w:themeShade="80"/>
          <w:sz w:val="20"/>
        </w:rPr>
        <w:t>)</w:t>
      </w:r>
      <w:r w:rsidR="005A27F9"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5A27F9" w:rsidRPr="00F64417">
        <w:rPr>
          <w:rFonts w:asciiTheme="minorHAnsi" w:hAnsiTheme="minorHAnsi"/>
          <w:bCs/>
        </w:rPr>
        <w:t>Por que razão há desvio do feixe de luz quando ela passa do ar para o vidro? Que nome se dá a este fenómeno?</w:t>
      </w:r>
    </w:p>
    <w:p w14:paraId="121830A2" w14:textId="6F4E21A4" w:rsidR="00012882" w:rsidRDefault="003161D4" w:rsidP="003161D4">
      <w:pPr>
        <w:tabs>
          <w:tab w:val="left" w:pos="993"/>
        </w:tabs>
        <w:spacing w:before="60" w:after="0" w:line="240" w:lineRule="auto"/>
        <w:ind w:left="993" w:right="2919" w:hanging="284"/>
        <w:jc w:val="both"/>
        <w:rPr>
          <w:rFonts w:eastAsia="Arial"/>
        </w:rPr>
      </w:pPr>
      <w:r>
        <w:rPr>
          <w:noProof/>
          <w:color w:val="000000" w:themeColor="text1"/>
          <w:lang w:eastAsia="pt-PT" w:bidi="ar-SA"/>
        </w:rPr>
        <w:drawing>
          <wp:anchor distT="0" distB="0" distL="114300" distR="114300" simplePos="0" relativeHeight="251920384" behindDoc="0" locked="0" layoutInCell="1" allowOverlap="1" wp14:anchorId="76937495" wp14:editId="236D8325">
            <wp:simplePos x="0" y="0"/>
            <wp:positionH relativeFrom="column">
              <wp:posOffset>4058285</wp:posOffset>
            </wp:positionH>
            <wp:positionV relativeFrom="paragraph">
              <wp:posOffset>539115</wp:posOffset>
            </wp:positionV>
            <wp:extent cx="1818640" cy="1250315"/>
            <wp:effectExtent l="0" t="0" r="0" b="698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640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2882">
        <w:rPr>
          <w:rFonts w:eastAsia="Arial"/>
          <w:b/>
        </w:rPr>
        <w:t>b</w:t>
      </w:r>
      <w:r w:rsidR="00012882" w:rsidRPr="007F0189">
        <w:rPr>
          <w:rFonts w:eastAsia="Arial"/>
          <w:b/>
        </w:rPr>
        <w:t>)</w:t>
      </w:r>
      <w:r w:rsidR="00012882">
        <w:rPr>
          <w:rFonts w:eastAsia="Arial"/>
        </w:rPr>
        <w:tab/>
      </w:r>
      <w:proofErr w:type="gramStart"/>
      <w:r w:rsidR="005A27F9" w:rsidRPr="00F1347B">
        <w:rPr>
          <w:rFonts w:cs="TimesNewRomanPS-BoldMT"/>
          <w:b/>
          <w:bCs/>
          <w:color w:val="808080" w:themeColor="background1" w:themeShade="80"/>
          <w:sz w:val="20"/>
        </w:rPr>
        <w:t>(14p</w:t>
      </w:r>
      <w:proofErr w:type="gramEnd"/>
      <w:r w:rsidR="005A27F9" w:rsidRPr="00F1347B">
        <w:rPr>
          <w:rFonts w:cs="TimesNewRomanPS-BoldMT"/>
          <w:b/>
          <w:bCs/>
          <w:color w:val="808080" w:themeColor="background1" w:themeShade="80"/>
          <w:sz w:val="20"/>
        </w:rPr>
        <w:t>)</w:t>
      </w:r>
      <w:r w:rsidR="005A27F9"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5A27F9" w:rsidRPr="00F64417">
        <w:rPr>
          <w:rFonts w:asciiTheme="minorHAnsi" w:hAnsiTheme="minorHAnsi"/>
          <w:bCs/>
        </w:rPr>
        <w:t xml:space="preserve">O comprimento de </w:t>
      </w:r>
      <m:oMath>
        <m:acc>
          <m:accPr>
            <m:chr m:val="̅"/>
            <m:ctrlPr>
              <w:rPr>
                <w:rFonts w:ascii="Cambria Math" w:hAnsi="Cambria Math"/>
                <w:bCs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OP</m:t>
            </m:r>
          </m:e>
        </m:acc>
      </m:oMath>
      <w:r w:rsidR="005A27F9" w:rsidRPr="00F64417">
        <w:rPr>
          <w:rFonts w:asciiTheme="minorHAnsi" w:hAnsiTheme="minorHAnsi"/>
          <w:bCs/>
        </w:rPr>
        <w:t xml:space="preserve"> </w:t>
      </w:r>
      <w:proofErr w:type="gramStart"/>
      <w:r w:rsidR="005A27F9" w:rsidRPr="00F64417">
        <w:rPr>
          <w:rFonts w:asciiTheme="minorHAnsi" w:hAnsiTheme="minorHAnsi"/>
          <w:bCs/>
        </w:rPr>
        <w:t>é</w:t>
      </w:r>
      <w:proofErr w:type="gramEnd"/>
      <w:r w:rsidR="005A27F9" w:rsidRPr="00F64417">
        <w:rPr>
          <w:rFonts w:asciiTheme="minorHAnsi" w:hAnsiTheme="minorHAnsi"/>
          <w:b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10 cm</m:t>
        </m:r>
      </m:oMath>
      <w:r w:rsidR="005A27F9" w:rsidRPr="00F64417">
        <w:rPr>
          <w:rFonts w:asciiTheme="minorHAnsi" w:hAnsiTheme="minorHAnsi"/>
          <w:bCs/>
        </w:rPr>
        <w:t xml:space="preserve">. Determine </w:t>
      </w:r>
      <w:r w:rsidR="005A27F9">
        <w:rPr>
          <w:rFonts w:asciiTheme="minorHAnsi" w:hAnsiTheme="minorHAnsi"/>
          <w:bCs/>
        </w:rPr>
        <w:t xml:space="preserve">o comprimento </w:t>
      </w:r>
      <w:proofErr w:type="gramStart"/>
      <w:r w:rsidR="005A27F9">
        <w:rPr>
          <w:rFonts w:asciiTheme="minorHAnsi" w:hAnsiTheme="minorHAnsi"/>
          <w:bCs/>
        </w:rPr>
        <w:t>de</w:t>
      </w:r>
      <w:proofErr w:type="gramEnd"/>
      <w:r w:rsidR="005A27F9" w:rsidRPr="00F64417">
        <w:rPr>
          <w:rFonts w:asciiTheme="minorHAnsi" w:hAnsiTheme="minorHAnsi"/>
          <w:bCs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RS</m:t>
            </m:r>
          </m:e>
        </m:acc>
      </m:oMath>
      <w:r w:rsidR="005A27F9" w:rsidRPr="00F64417">
        <w:rPr>
          <w:rFonts w:asciiTheme="minorHAnsi" w:hAnsiTheme="minorHAnsi"/>
          <w:bCs/>
        </w:rPr>
        <w:t>. Apresente todas as etapas de resolução.</w:t>
      </w:r>
      <w:r w:rsidR="005A27F9" w:rsidRPr="005A27F9"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t xml:space="preserve"> </w:t>
      </w:r>
    </w:p>
    <w:p w14:paraId="07D010BB" w14:textId="5C8EDA00" w:rsidR="005A27F9" w:rsidRDefault="005A27F9" w:rsidP="003161D4">
      <w:pPr>
        <w:pStyle w:val="ListParagraph"/>
        <w:tabs>
          <w:tab w:val="left" w:pos="709"/>
        </w:tabs>
        <w:spacing w:before="120" w:after="0" w:line="240" w:lineRule="auto"/>
        <w:ind w:left="709" w:right="2919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cs="TimesNewRomanPS-BoldMT"/>
          <w:b/>
          <w:bCs/>
          <w:szCs w:val="20"/>
        </w:rPr>
        <w:t>2.4</w:t>
      </w:r>
      <w:r w:rsidRPr="001415BD">
        <w:rPr>
          <w:rFonts w:cs="TimesNewRomanPS-BoldMT"/>
          <w:b/>
          <w:bCs/>
          <w:szCs w:val="20"/>
        </w:rPr>
        <w:tab/>
      </w:r>
      <w:r w:rsidRPr="00F1347B">
        <w:rPr>
          <w:rFonts w:cs="TimesNewRomanPS-BoldMT"/>
          <w:b/>
          <w:bCs/>
          <w:color w:val="808080" w:themeColor="background1" w:themeShade="80"/>
          <w:sz w:val="20"/>
        </w:rPr>
        <w:t>(14p)</w:t>
      </w:r>
      <w:r w:rsidRPr="00F6441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F64417">
        <w:rPr>
          <w:rFonts w:cs="TimesNewRomanPS-BoldMT"/>
          <w:bCs/>
        </w:rPr>
        <w:t>Observe</w:t>
      </w:r>
      <w:r w:rsidRPr="00942173">
        <w:rPr>
          <w:rFonts w:cs="TimesNewRomanPS-BoldMT"/>
          <w:bCs/>
        </w:rPr>
        <w:t xml:space="preserve"> a </w:t>
      </w:r>
      <w:r w:rsidRPr="003B7EFA">
        <w:rPr>
          <w:bCs/>
        </w:rPr>
        <w:t>Figura</w:t>
      </w:r>
      <w:r w:rsidRPr="00942173">
        <w:rPr>
          <w:rFonts w:cs="TimesNewRomanPS-BoldMT"/>
          <w:bCs/>
        </w:rPr>
        <w:t xml:space="preserve"> ao lado: u</w:t>
      </w:r>
      <w:r w:rsidRPr="00942173">
        <w:t xml:space="preserve">m feixe </w:t>
      </w:r>
      <w:r>
        <w:t xml:space="preserve">de luz de comprimento de onda </w:t>
      </w:r>
      <m:oMath>
        <m:r>
          <m:rPr>
            <m:sty m:val="p"/>
          </m:rPr>
          <w:rPr>
            <w:rFonts w:ascii="Cambria Math" w:hAnsi="Cambria Math"/>
          </w:rPr>
          <m:t>560 nm</m:t>
        </m:r>
      </m:oMath>
      <w:r>
        <w:t xml:space="preserve"> incide perpendicularmente na face </w:t>
      </w:r>
      <m:oMath>
        <m:r>
          <m:rPr>
            <m:sty m:val="p"/>
          </m:rPr>
          <w:rPr>
            <w:rFonts w:ascii="Cambria Math" w:hAnsi="Cambria Math"/>
          </w:rPr>
          <m:t>AC</m:t>
        </m:r>
      </m:oMath>
      <w:r>
        <w:t xml:space="preserve"> de um prisma desse vidro. </w:t>
      </w:r>
      <w:r>
        <w:rPr>
          <w:noProof/>
          <w:lang w:eastAsia="pt-PT"/>
        </w:rPr>
        <w:t xml:space="preserve">Prove que o feixe de luz, ao incidir na face </w:t>
      </w:r>
      <m:oMath>
        <m:r>
          <m:rPr>
            <m:sty m:val="p"/>
          </m:rPr>
          <w:rPr>
            <w:rFonts w:ascii="Cambria Math" w:hAnsi="Cambria Math"/>
            <w:noProof/>
            <w:lang w:eastAsia="pt-PT"/>
          </w:rPr>
          <m:t>AB</m:t>
        </m:r>
      </m:oMath>
      <w:r>
        <w:rPr>
          <w:noProof/>
          <w:lang w:eastAsia="pt-PT"/>
        </w:rPr>
        <w:t xml:space="preserve"> do prisma, não passa do vidro para o ar.</w:t>
      </w:r>
      <w:r w:rsidRPr="005A27F9">
        <w:rPr>
          <w:rFonts w:asciiTheme="minorHAnsi" w:hAnsiTheme="minorHAnsi"/>
          <w:bCs/>
          <w:noProof/>
          <w:lang w:eastAsia="pt-PT" w:bidi="ar-SA"/>
        </w:rPr>
        <w:t xml:space="preserve"> </w:t>
      </w:r>
    </w:p>
    <w:p w14:paraId="2125BB30" w14:textId="6AC94E00" w:rsidR="00627FC8" w:rsidRDefault="005A27F9" w:rsidP="003161D4">
      <w:pPr>
        <w:pStyle w:val="ListParagraph"/>
        <w:tabs>
          <w:tab w:val="left" w:pos="709"/>
        </w:tabs>
        <w:spacing w:after="0"/>
        <w:ind w:left="709" w:right="2919"/>
        <w:contextualSpacing w:val="0"/>
        <w:jc w:val="both"/>
        <w:rPr>
          <w:color w:val="000000" w:themeColor="text1"/>
        </w:rPr>
      </w:pPr>
      <w:r>
        <w:rPr>
          <w:noProof/>
          <w:lang w:eastAsia="pt-PT"/>
        </w:rPr>
        <w:t>Apresente todas as etapas de resolução.</w:t>
      </w:r>
    </w:p>
    <w:sectPr w:rsidR="00627FC8" w:rsidSect="00751188">
      <w:footerReference w:type="even" r:id="rId20"/>
      <w:footerReference w:type="default" r:id="rId21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D0AFB" w14:textId="77777777" w:rsidR="00F1465F" w:rsidRDefault="00F1465F" w:rsidP="008439E8">
      <w:pPr>
        <w:spacing w:after="0" w:line="240" w:lineRule="auto"/>
      </w:pPr>
      <w:r>
        <w:separator/>
      </w:r>
    </w:p>
  </w:endnote>
  <w:endnote w:type="continuationSeparator" w:id="0">
    <w:p w14:paraId="2133D0E1" w14:textId="77777777" w:rsidR="00F1465F" w:rsidRDefault="00F1465F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171872"/>
      <w:docPartObj>
        <w:docPartGallery w:val="Page Numbers (Bottom of Page)"/>
        <w:docPartUnique/>
      </w:docPartObj>
    </w:sdtPr>
    <w:sdtEndPr/>
    <w:sdtContent>
      <w:p w14:paraId="3E9ACF44" w14:textId="07C57CD3" w:rsidR="008B2180" w:rsidRPr="000F0552" w:rsidRDefault="00E333AF" w:rsidP="00B94B28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 w:rsidRPr="000479E2">
          <w:rPr>
            <w:b/>
            <w:sz w:val="20"/>
          </w:rPr>
          <w:fldChar w:fldCharType="begin"/>
        </w:r>
        <w:r w:rsidRPr="000479E2">
          <w:rPr>
            <w:b/>
            <w:sz w:val="20"/>
          </w:rPr>
          <w:instrText xml:space="preserve"> PAGE   \* MERGEFORMAT </w:instrText>
        </w:r>
        <w:r w:rsidRPr="000479E2">
          <w:rPr>
            <w:b/>
            <w:sz w:val="20"/>
          </w:rPr>
          <w:fldChar w:fldCharType="separate"/>
        </w:r>
        <w:r w:rsidR="00264B8E">
          <w:rPr>
            <w:b/>
            <w:noProof/>
            <w:sz w:val="20"/>
          </w:rPr>
          <w:t>2</w:t>
        </w:r>
        <w:r w:rsidRPr="000479E2">
          <w:rPr>
            <w:b/>
            <w:noProof/>
            <w:sz w:val="20"/>
          </w:rPr>
          <w:fldChar w:fldCharType="end"/>
        </w:r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8DEBE" w14:textId="77DB1634" w:rsidR="008B2180" w:rsidRPr="0036560A" w:rsidRDefault="00264B8E" w:rsidP="0036560A">
    <w:pPr>
      <w:pStyle w:val="Footer"/>
      <w:tabs>
        <w:tab w:val="clear" w:pos="4252"/>
        <w:tab w:val="clear" w:pos="8504"/>
        <w:tab w:val="center" w:pos="4536"/>
        <w:tab w:val="right" w:pos="9072"/>
      </w:tabs>
    </w:pPr>
    <w:sdt>
      <w:sdtPr>
        <w:id w:val="441197945"/>
        <w:docPartObj>
          <w:docPartGallery w:val="Page Numbers (Bottom of Page)"/>
          <w:docPartUnique/>
        </w:docPartObj>
      </w:sdtPr>
      <w:sdtEndPr>
        <w:rPr>
          <w:b/>
          <w:sz w:val="20"/>
        </w:rPr>
      </w:sdtEndPr>
      <w:sdtContent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sdtContent>
    </w:sdt>
    <w:r w:rsidR="0036560A" w:rsidRPr="000479E2">
      <w:rPr>
        <w:b/>
        <w:color w:val="231F20"/>
        <w:sz w:val="20"/>
      </w:rPr>
      <w:fldChar w:fldCharType="begin"/>
    </w:r>
    <w:r w:rsidR="0036560A" w:rsidRPr="000479E2">
      <w:rPr>
        <w:b/>
        <w:color w:val="231F20"/>
        <w:sz w:val="20"/>
      </w:rPr>
      <w:instrText xml:space="preserve"> PAGE   \* MERGEFORMAT </w:instrText>
    </w:r>
    <w:r w:rsidR="0036560A" w:rsidRPr="000479E2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3</w:t>
    </w:r>
    <w:r w:rsidR="0036560A" w:rsidRPr="000479E2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F8ACB3" w14:textId="77777777" w:rsidR="00F1465F" w:rsidRDefault="00F1465F" w:rsidP="008439E8">
      <w:pPr>
        <w:spacing w:after="0" w:line="240" w:lineRule="auto"/>
      </w:pPr>
      <w:r>
        <w:separator/>
      </w:r>
    </w:p>
  </w:footnote>
  <w:footnote w:type="continuationSeparator" w:id="0">
    <w:p w14:paraId="22908DD3" w14:textId="77777777" w:rsidR="00F1465F" w:rsidRDefault="00F1465F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3348"/>
    <w:multiLevelType w:val="hybridMultilevel"/>
    <w:tmpl w:val="F8D21F9C"/>
    <w:lvl w:ilvl="0" w:tplc="3F48F7C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F058F"/>
    <w:multiLevelType w:val="hybridMultilevel"/>
    <w:tmpl w:val="499A0FD6"/>
    <w:lvl w:ilvl="0" w:tplc="E638984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0606A5"/>
    <w:multiLevelType w:val="multilevel"/>
    <w:tmpl w:val="BFDE39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>
    <w:nsid w:val="065E756B"/>
    <w:multiLevelType w:val="multilevel"/>
    <w:tmpl w:val="0E0C65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cs="TimesNewRomanPS-BoldMT" w:hint="default"/>
        <w:b/>
        <w:color w:val="auto"/>
        <w:sz w:val="22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cs="TimesNewRomanPS-BoldMT" w:hint="default"/>
        <w:color w:val="808080" w:themeColor="background1" w:themeShade="80"/>
        <w:sz w:val="20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cs="TimesNewRomanPS-BoldMT" w:hint="default"/>
        <w:color w:val="808080" w:themeColor="background1" w:themeShade="80"/>
        <w:sz w:val="20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cs="TimesNewRomanPS-BoldMT" w:hint="default"/>
        <w:color w:val="808080" w:themeColor="background1" w:themeShade="80"/>
        <w:sz w:val="20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cs="TimesNewRomanPS-BoldMT" w:hint="default"/>
        <w:color w:val="808080" w:themeColor="background1" w:themeShade="80"/>
        <w:sz w:val="20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cs="TimesNewRomanPS-BoldMT" w:hint="default"/>
        <w:color w:val="808080" w:themeColor="background1" w:themeShade="80"/>
        <w:sz w:val="20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cs="TimesNewRomanPS-BoldMT" w:hint="default"/>
        <w:color w:val="808080" w:themeColor="background1" w:themeShade="8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332" w:hanging="1440"/>
      </w:pPr>
      <w:rPr>
        <w:rFonts w:cs="TimesNewRomanPS-BoldMT" w:hint="default"/>
        <w:color w:val="808080" w:themeColor="background1" w:themeShade="80"/>
        <w:sz w:val="20"/>
      </w:rPr>
    </w:lvl>
  </w:abstractNum>
  <w:abstractNum w:abstractNumId="4">
    <w:nsid w:val="101D583B"/>
    <w:multiLevelType w:val="multilevel"/>
    <w:tmpl w:val="33BE7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5">
    <w:nsid w:val="11A81449"/>
    <w:multiLevelType w:val="multilevel"/>
    <w:tmpl w:val="65443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6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4A11839"/>
    <w:multiLevelType w:val="hybridMultilevel"/>
    <w:tmpl w:val="8CDEAE3E"/>
    <w:lvl w:ilvl="0" w:tplc="2544FC54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6E8065E"/>
    <w:multiLevelType w:val="hybridMultilevel"/>
    <w:tmpl w:val="9E00E08E"/>
    <w:lvl w:ilvl="0" w:tplc="277C3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A11D2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E1C5E96"/>
    <w:multiLevelType w:val="hybridMultilevel"/>
    <w:tmpl w:val="C604418C"/>
    <w:lvl w:ilvl="0" w:tplc="0F9AE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EC7744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576E8FF2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3506B6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EC1006B"/>
    <w:multiLevelType w:val="multilevel"/>
    <w:tmpl w:val="4FC22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>
    <w:nsid w:val="202726D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0A87F89"/>
    <w:multiLevelType w:val="hybridMultilevel"/>
    <w:tmpl w:val="EB001A1A"/>
    <w:lvl w:ilvl="0" w:tplc="D0222336">
      <w:start w:val="1"/>
      <w:numFmt w:val="lowerLetter"/>
      <w:lvlText w:val="%1)"/>
      <w:lvlJc w:val="left"/>
      <w:pPr>
        <w:ind w:left="928" w:hanging="360"/>
      </w:pPr>
      <w:rPr>
        <w:rFonts w:ascii="Calibri" w:hAnsi="Calibri" w:cs="TimesNewRomanPS-BoldMT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12F2D58"/>
    <w:multiLevelType w:val="hybridMultilevel"/>
    <w:tmpl w:val="A094FA2E"/>
    <w:lvl w:ilvl="0" w:tplc="F738E4D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F738E4D2">
      <w:start w:val="1"/>
      <w:numFmt w:val="upperLetter"/>
      <w:lvlText w:val="(%2)"/>
      <w:lvlJc w:val="left"/>
      <w:pPr>
        <w:ind w:left="216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30108C0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08C1EB7"/>
    <w:multiLevelType w:val="multilevel"/>
    <w:tmpl w:val="3B9AD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37C823F8"/>
    <w:multiLevelType w:val="hybridMultilevel"/>
    <w:tmpl w:val="DB24A0BA"/>
    <w:lvl w:ilvl="0" w:tplc="7DE8C22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B6F4514"/>
    <w:multiLevelType w:val="hybridMultilevel"/>
    <w:tmpl w:val="88CC5BF4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C75079A"/>
    <w:multiLevelType w:val="hybridMultilevel"/>
    <w:tmpl w:val="8FAC3538"/>
    <w:lvl w:ilvl="0" w:tplc="11880F4C">
      <w:start w:val="1"/>
      <w:numFmt w:val="lowerLetter"/>
      <w:lvlText w:val="%1)"/>
      <w:lvlJc w:val="left"/>
      <w:pPr>
        <w:ind w:left="1211" w:hanging="360"/>
      </w:pPr>
      <w:rPr>
        <w:rFonts w:cs="TimesNewRomanPS-BoldMT" w:hint="default"/>
        <w:b/>
        <w:color w:val="auto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3F53145F"/>
    <w:multiLevelType w:val="hybridMultilevel"/>
    <w:tmpl w:val="93441C60"/>
    <w:lvl w:ilvl="0" w:tplc="1638D7C2">
      <w:start w:val="1"/>
      <w:numFmt w:val="lowerLetter"/>
      <w:lvlText w:val="%1)"/>
      <w:lvlJc w:val="left"/>
      <w:pPr>
        <w:ind w:left="958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78" w:hanging="360"/>
      </w:pPr>
    </w:lvl>
    <w:lvl w:ilvl="2" w:tplc="0816001B" w:tentative="1">
      <w:start w:val="1"/>
      <w:numFmt w:val="lowerRoman"/>
      <w:lvlText w:val="%3."/>
      <w:lvlJc w:val="right"/>
      <w:pPr>
        <w:ind w:left="2398" w:hanging="180"/>
      </w:pPr>
    </w:lvl>
    <w:lvl w:ilvl="3" w:tplc="0816000F" w:tentative="1">
      <w:start w:val="1"/>
      <w:numFmt w:val="decimal"/>
      <w:lvlText w:val="%4."/>
      <w:lvlJc w:val="left"/>
      <w:pPr>
        <w:ind w:left="3118" w:hanging="360"/>
      </w:pPr>
    </w:lvl>
    <w:lvl w:ilvl="4" w:tplc="08160019" w:tentative="1">
      <w:start w:val="1"/>
      <w:numFmt w:val="lowerLetter"/>
      <w:lvlText w:val="%5."/>
      <w:lvlJc w:val="left"/>
      <w:pPr>
        <w:ind w:left="3838" w:hanging="360"/>
      </w:pPr>
    </w:lvl>
    <w:lvl w:ilvl="5" w:tplc="0816001B" w:tentative="1">
      <w:start w:val="1"/>
      <w:numFmt w:val="lowerRoman"/>
      <w:lvlText w:val="%6."/>
      <w:lvlJc w:val="right"/>
      <w:pPr>
        <w:ind w:left="4558" w:hanging="180"/>
      </w:pPr>
    </w:lvl>
    <w:lvl w:ilvl="6" w:tplc="0816000F" w:tentative="1">
      <w:start w:val="1"/>
      <w:numFmt w:val="decimal"/>
      <w:lvlText w:val="%7."/>
      <w:lvlJc w:val="left"/>
      <w:pPr>
        <w:ind w:left="5278" w:hanging="360"/>
      </w:pPr>
    </w:lvl>
    <w:lvl w:ilvl="7" w:tplc="08160019" w:tentative="1">
      <w:start w:val="1"/>
      <w:numFmt w:val="lowerLetter"/>
      <w:lvlText w:val="%8."/>
      <w:lvlJc w:val="left"/>
      <w:pPr>
        <w:ind w:left="5998" w:hanging="360"/>
      </w:pPr>
    </w:lvl>
    <w:lvl w:ilvl="8" w:tplc="0816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1">
    <w:nsid w:val="3F9E5F1B"/>
    <w:multiLevelType w:val="hybridMultilevel"/>
    <w:tmpl w:val="78D4B8A0"/>
    <w:lvl w:ilvl="0" w:tplc="60B0AF22">
      <w:start w:val="1"/>
      <w:numFmt w:val="lowerLetter"/>
      <w:lvlText w:val="%1)"/>
      <w:lvlJc w:val="left"/>
      <w:pPr>
        <w:ind w:left="958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678" w:hanging="360"/>
      </w:pPr>
    </w:lvl>
    <w:lvl w:ilvl="2" w:tplc="0816001B" w:tentative="1">
      <w:start w:val="1"/>
      <w:numFmt w:val="lowerRoman"/>
      <w:lvlText w:val="%3."/>
      <w:lvlJc w:val="right"/>
      <w:pPr>
        <w:ind w:left="2398" w:hanging="180"/>
      </w:pPr>
    </w:lvl>
    <w:lvl w:ilvl="3" w:tplc="0816000F" w:tentative="1">
      <w:start w:val="1"/>
      <w:numFmt w:val="decimal"/>
      <w:lvlText w:val="%4."/>
      <w:lvlJc w:val="left"/>
      <w:pPr>
        <w:ind w:left="3118" w:hanging="360"/>
      </w:pPr>
    </w:lvl>
    <w:lvl w:ilvl="4" w:tplc="08160019" w:tentative="1">
      <w:start w:val="1"/>
      <w:numFmt w:val="lowerLetter"/>
      <w:lvlText w:val="%5."/>
      <w:lvlJc w:val="left"/>
      <w:pPr>
        <w:ind w:left="3838" w:hanging="360"/>
      </w:pPr>
    </w:lvl>
    <w:lvl w:ilvl="5" w:tplc="0816001B" w:tentative="1">
      <w:start w:val="1"/>
      <w:numFmt w:val="lowerRoman"/>
      <w:lvlText w:val="%6."/>
      <w:lvlJc w:val="right"/>
      <w:pPr>
        <w:ind w:left="4558" w:hanging="180"/>
      </w:pPr>
    </w:lvl>
    <w:lvl w:ilvl="6" w:tplc="0816000F" w:tentative="1">
      <w:start w:val="1"/>
      <w:numFmt w:val="decimal"/>
      <w:lvlText w:val="%7."/>
      <w:lvlJc w:val="left"/>
      <w:pPr>
        <w:ind w:left="5278" w:hanging="360"/>
      </w:pPr>
    </w:lvl>
    <w:lvl w:ilvl="7" w:tplc="08160019" w:tentative="1">
      <w:start w:val="1"/>
      <w:numFmt w:val="lowerLetter"/>
      <w:lvlText w:val="%8."/>
      <w:lvlJc w:val="left"/>
      <w:pPr>
        <w:ind w:left="5998" w:hanging="360"/>
      </w:pPr>
    </w:lvl>
    <w:lvl w:ilvl="8" w:tplc="0816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2">
    <w:nsid w:val="425F01BD"/>
    <w:multiLevelType w:val="hybridMultilevel"/>
    <w:tmpl w:val="A0EE7D24"/>
    <w:lvl w:ilvl="0" w:tplc="34DAEF3A">
      <w:start w:val="1"/>
      <w:numFmt w:val="upperLetter"/>
      <w:lvlText w:val="(%1)"/>
      <w:lvlJc w:val="left"/>
      <w:pPr>
        <w:ind w:left="3196" w:hanging="360"/>
      </w:pPr>
      <w:rPr>
        <w:rFonts w:asciiTheme="minorHAnsi" w:hAnsiTheme="minorHAnsi" w:cs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B253E4"/>
    <w:multiLevelType w:val="multilevel"/>
    <w:tmpl w:val="565ED3EC"/>
    <w:lvl w:ilvl="0">
      <w:start w:val="1"/>
      <w:numFmt w:val="decimal"/>
      <w:lvlText w:val="%1"/>
      <w:lvlJc w:val="left"/>
      <w:pPr>
        <w:ind w:left="360" w:hanging="360"/>
      </w:pPr>
      <w:rPr>
        <w:rFonts w:cs="TimesNewRomanPS-BoldMT" w:hint="default"/>
        <w:b/>
        <w:sz w:val="2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NewRomanPS-BoldMT" w:hint="default"/>
        <w:b/>
        <w:sz w:val="2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NewRomanPS-BoldMT"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NewRomanPS-BoldMT"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NewRomanPS-BoldMT"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NewRomanPS-BoldMT"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NewRomanPS-BoldMT"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NewRomanPS-BoldMT"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cs="TimesNewRomanPS-BoldMT" w:hint="default"/>
        <w:b/>
        <w:sz w:val="20"/>
      </w:rPr>
    </w:lvl>
  </w:abstractNum>
  <w:abstractNum w:abstractNumId="24">
    <w:nsid w:val="44EF52AE"/>
    <w:multiLevelType w:val="hybridMultilevel"/>
    <w:tmpl w:val="A4F84678"/>
    <w:lvl w:ilvl="0" w:tplc="F7922306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A6E2E01"/>
    <w:multiLevelType w:val="hybridMultilevel"/>
    <w:tmpl w:val="96CA3722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F7622C1"/>
    <w:multiLevelType w:val="multilevel"/>
    <w:tmpl w:val="0A2447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7">
    <w:nsid w:val="4FA71252"/>
    <w:multiLevelType w:val="multilevel"/>
    <w:tmpl w:val="B77EEBDC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1724" w:hanging="360"/>
      </w:pPr>
      <w:rPr>
        <w:rFonts w:ascii="Calibri" w:hAnsi="Calibri" w:cs="TimesNewRomanPS-BoldMT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3448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4812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6536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7900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9624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10988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12352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</w:abstractNum>
  <w:abstractNum w:abstractNumId="28">
    <w:nsid w:val="5BE776BF"/>
    <w:multiLevelType w:val="multilevel"/>
    <w:tmpl w:val="711CD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7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9">
    <w:nsid w:val="665C1321"/>
    <w:multiLevelType w:val="multilevel"/>
    <w:tmpl w:val="6E24CED4"/>
    <w:lvl w:ilvl="0">
      <w:start w:val="1"/>
      <w:numFmt w:val="decimal"/>
      <w:lvlText w:val="%1"/>
      <w:lvlJc w:val="left"/>
      <w:pPr>
        <w:ind w:left="360" w:hanging="360"/>
      </w:pPr>
      <w:rPr>
        <w:rFonts w:cstheme="minorHAnsi" w:hint="default"/>
        <w:color w:val="808080" w:themeColor="background1" w:themeShade="8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theme="minorHAns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theme="minorHAnsi" w:hint="default"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cstheme="minorHAnsi" w:hint="default"/>
        <w:color w:val="808080" w:themeColor="background1" w:themeShade="8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theme="minorHAnsi" w:hint="default"/>
        <w:color w:val="808080" w:themeColor="background1" w:themeShade="8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cstheme="minorHAnsi" w:hint="default"/>
        <w:color w:val="808080" w:themeColor="background1" w:themeShade="8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theme="minorHAnsi" w:hint="default"/>
        <w:color w:val="808080" w:themeColor="background1" w:themeShade="8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cstheme="minorHAnsi" w:hint="default"/>
        <w:color w:val="808080" w:themeColor="background1" w:themeShade="80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cstheme="minorHAnsi" w:hint="default"/>
        <w:color w:val="808080" w:themeColor="background1" w:themeShade="80"/>
      </w:rPr>
    </w:lvl>
  </w:abstractNum>
  <w:abstractNum w:abstractNumId="30">
    <w:nsid w:val="694D7917"/>
    <w:multiLevelType w:val="hybridMultilevel"/>
    <w:tmpl w:val="63C05658"/>
    <w:lvl w:ilvl="0" w:tplc="EE8E5E1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AB57D4E"/>
    <w:multiLevelType w:val="multilevel"/>
    <w:tmpl w:val="CC6CD5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cs="TimesNewRomanPS-BoldMT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cs="TimesNewRomanPS-BoldMT" w:hint="default"/>
        <w:b/>
        <w:color w:val="808080" w:themeColor="background1" w:themeShade="80"/>
        <w:sz w:val="20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cs="TimesNewRomanPS-BoldMT" w:hint="default"/>
        <w:b/>
        <w:color w:val="808080" w:themeColor="background1" w:themeShade="80"/>
        <w:sz w:val="20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cs="TimesNewRomanPS-BoldMT" w:hint="default"/>
        <w:b/>
        <w:color w:val="808080" w:themeColor="background1" w:themeShade="80"/>
        <w:sz w:val="20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cs="TimesNewRomanPS-BoldMT" w:hint="default"/>
        <w:b/>
        <w:color w:val="808080" w:themeColor="background1" w:themeShade="80"/>
        <w:sz w:val="20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cs="TimesNewRomanPS-BoldMT" w:hint="default"/>
        <w:b/>
        <w:color w:val="808080" w:themeColor="background1" w:themeShade="80"/>
        <w:sz w:val="20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cs="TimesNewRomanPS-BoldMT" w:hint="default"/>
        <w:b/>
        <w:color w:val="808080" w:themeColor="background1" w:themeShade="8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cs="TimesNewRomanPS-BoldMT" w:hint="default"/>
        <w:b/>
        <w:color w:val="808080" w:themeColor="background1" w:themeShade="80"/>
        <w:sz w:val="20"/>
      </w:rPr>
    </w:lvl>
  </w:abstractNum>
  <w:abstractNum w:abstractNumId="32">
    <w:nsid w:val="6ACE38CC"/>
    <w:multiLevelType w:val="hybridMultilevel"/>
    <w:tmpl w:val="AC688F02"/>
    <w:lvl w:ilvl="0" w:tplc="51F481D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D92E07"/>
    <w:multiLevelType w:val="hybridMultilevel"/>
    <w:tmpl w:val="1D22FDB2"/>
    <w:lvl w:ilvl="0" w:tplc="3F48F7C0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>
    <w:nsid w:val="6D3B4512"/>
    <w:multiLevelType w:val="multilevel"/>
    <w:tmpl w:val="EA44D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35">
    <w:nsid w:val="6E2B27B1"/>
    <w:multiLevelType w:val="hybridMultilevel"/>
    <w:tmpl w:val="0A62A0C4"/>
    <w:lvl w:ilvl="0" w:tplc="71EE3BA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4350B6"/>
    <w:multiLevelType w:val="hybridMultilevel"/>
    <w:tmpl w:val="1122C24A"/>
    <w:lvl w:ilvl="0" w:tplc="406E4AC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2C94844"/>
    <w:multiLevelType w:val="hybridMultilevel"/>
    <w:tmpl w:val="CC66F426"/>
    <w:lvl w:ilvl="0" w:tplc="0B145F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FCC7809"/>
    <w:multiLevelType w:val="hybridMultilevel"/>
    <w:tmpl w:val="9AD8E476"/>
    <w:lvl w:ilvl="0" w:tplc="90EAFB6E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18"/>
  </w:num>
  <w:num w:numId="4">
    <w:abstractNumId w:val="1"/>
  </w:num>
  <w:num w:numId="5">
    <w:abstractNumId w:val="25"/>
  </w:num>
  <w:num w:numId="6">
    <w:abstractNumId w:val="17"/>
  </w:num>
  <w:num w:numId="7">
    <w:abstractNumId w:val="37"/>
  </w:num>
  <w:num w:numId="8">
    <w:abstractNumId w:val="30"/>
  </w:num>
  <w:num w:numId="9">
    <w:abstractNumId w:val="6"/>
  </w:num>
  <w:num w:numId="10">
    <w:abstractNumId w:val="3"/>
  </w:num>
  <w:num w:numId="11">
    <w:abstractNumId w:val="36"/>
  </w:num>
  <w:num w:numId="12">
    <w:abstractNumId w:val="22"/>
  </w:num>
  <w:num w:numId="13">
    <w:abstractNumId w:val="5"/>
  </w:num>
  <w:num w:numId="14">
    <w:abstractNumId w:val="33"/>
  </w:num>
  <w:num w:numId="15">
    <w:abstractNumId w:val="27"/>
  </w:num>
  <w:num w:numId="16">
    <w:abstractNumId w:val="13"/>
  </w:num>
  <w:num w:numId="17">
    <w:abstractNumId w:val="9"/>
  </w:num>
  <w:num w:numId="18">
    <w:abstractNumId w:val="26"/>
  </w:num>
  <w:num w:numId="19">
    <w:abstractNumId w:val="2"/>
  </w:num>
  <w:num w:numId="20">
    <w:abstractNumId w:val="0"/>
  </w:num>
  <w:num w:numId="21">
    <w:abstractNumId w:val="29"/>
  </w:num>
  <w:num w:numId="22">
    <w:abstractNumId w:val="4"/>
  </w:num>
  <w:num w:numId="23">
    <w:abstractNumId w:val="10"/>
  </w:num>
  <w:num w:numId="24">
    <w:abstractNumId w:val="11"/>
  </w:num>
  <w:num w:numId="25">
    <w:abstractNumId w:val="28"/>
  </w:num>
  <w:num w:numId="26">
    <w:abstractNumId w:val="34"/>
  </w:num>
  <w:num w:numId="27">
    <w:abstractNumId w:val="15"/>
  </w:num>
  <w:num w:numId="28">
    <w:abstractNumId w:val="14"/>
  </w:num>
  <w:num w:numId="29">
    <w:abstractNumId w:val="20"/>
  </w:num>
  <w:num w:numId="30">
    <w:abstractNumId w:val="32"/>
  </w:num>
  <w:num w:numId="31">
    <w:abstractNumId w:val="8"/>
  </w:num>
  <w:num w:numId="32">
    <w:abstractNumId w:val="21"/>
  </w:num>
  <w:num w:numId="33">
    <w:abstractNumId w:val="7"/>
  </w:num>
  <w:num w:numId="34">
    <w:abstractNumId w:val="35"/>
  </w:num>
  <w:num w:numId="35">
    <w:abstractNumId w:val="12"/>
  </w:num>
  <w:num w:numId="36">
    <w:abstractNumId w:val="23"/>
  </w:num>
  <w:num w:numId="37">
    <w:abstractNumId w:val="38"/>
  </w:num>
  <w:num w:numId="38">
    <w:abstractNumId w:val="19"/>
  </w:num>
  <w:num w:numId="39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638"/>
    <w:rsid w:val="00012882"/>
    <w:rsid w:val="00015CA6"/>
    <w:rsid w:val="0001702F"/>
    <w:rsid w:val="00026D6B"/>
    <w:rsid w:val="00027787"/>
    <w:rsid w:val="00032E56"/>
    <w:rsid w:val="000332CB"/>
    <w:rsid w:val="000356ED"/>
    <w:rsid w:val="0003777B"/>
    <w:rsid w:val="00040730"/>
    <w:rsid w:val="00040D86"/>
    <w:rsid w:val="000470B3"/>
    <w:rsid w:val="000479E2"/>
    <w:rsid w:val="000507F6"/>
    <w:rsid w:val="00054739"/>
    <w:rsid w:val="00061E63"/>
    <w:rsid w:val="000635ED"/>
    <w:rsid w:val="000710C7"/>
    <w:rsid w:val="00075531"/>
    <w:rsid w:val="00075907"/>
    <w:rsid w:val="00080E39"/>
    <w:rsid w:val="000814FD"/>
    <w:rsid w:val="000841A8"/>
    <w:rsid w:val="00085381"/>
    <w:rsid w:val="000862C4"/>
    <w:rsid w:val="000913A1"/>
    <w:rsid w:val="000915FB"/>
    <w:rsid w:val="00094CEF"/>
    <w:rsid w:val="00096653"/>
    <w:rsid w:val="000A08B5"/>
    <w:rsid w:val="000A0F01"/>
    <w:rsid w:val="000A1054"/>
    <w:rsid w:val="000A1C48"/>
    <w:rsid w:val="000A5133"/>
    <w:rsid w:val="000A67C8"/>
    <w:rsid w:val="000B1B04"/>
    <w:rsid w:val="000B55B5"/>
    <w:rsid w:val="000C59DF"/>
    <w:rsid w:val="000C7B8A"/>
    <w:rsid w:val="000D4080"/>
    <w:rsid w:val="000D6C0F"/>
    <w:rsid w:val="000D739E"/>
    <w:rsid w:val="000E486F"/>
    <w:rsid w:val="000E767D"/>
    <w:rsid w:val="000F2BAF"/>
    <w:rsid w:val="000F35B9"/>
    <w:rsid w:val="000F47D5"/>
    <w:rsid w:val="000F7A10"/>
    <w:rsid w:val="00105F32"/>
    <w:rsid w:val="001063BE"/>
    <w:rsid w:val="00116744"/>
    <w:rsid w:val="00121028"/>
    <w:rsid w:val="001258E3"/>
    <w:rsid w:val="001343AC"/>
    <w:rsid w:val="001366DC"/>
    <w:rsid w:val="001415BD"/>
    <w:rsid w:val="00142151"/>
    <w:rsid w:val="00143B7C"/>
    <w:rsid w:val="001461DD"/>
    <w:rsid w:val="00147B2E"/>
    <w:rsid w:val="00154A50"/>
    <w:rsid w:val="00160A1C"/>
    <w:rsid w:val="00162FCD"/>
    <w:rsid w:val="00170A63"/>
    <w:rsid w:val="00171D20"/>
    <w:rsid w:val="001874C6"/>
    <w:rsid w:val="00190CA4"/>
    <w:rsid w:val="00192EA2"/>
    <w:rsid w:val="0019378F"/>
    <w:rsid w:val="001A0DCB"/>
    <w:rsid w:val="001A10CF"/>
    <w:rsid w:val="001A6A8A"/>
    <w:rsid w:val="001B1315"/>
    <w:rsid w:val="001B1405"/>
    <w:rsid w:val="001C196A"/>
    <w:rsid w:val="001C2148"/>
    <w:rsid w:val="001C219A"/>
    <w:rsid w:val="001D4F6C"/>
    <w:rsid w:val="001E789B"/>
    <w:rsid w:val="001F0000"/>
    <w:rsid w:val="001F4098"/>
    <w:rsid w:val="001F5A03"/>
    <w:rsid w:val="00214764"/>
    <w:rsid w:val="00236012"/>
    <w:rsid w:val="002467EE"/>
    <w:rsid w:val="0024777B"/>
    <w:rsid w:val="002522C4"/>
    <w:rsid w:val="0025543C"/>
    <w:rsid w:val="002563FD"/>
    <w:rsid w:val="002601D8"/>
    <w:rsid w:val="0026181A"/>
    <w:rsid w:val="00261986"/>
    <w:rsid w:val="002640C8"/>
    <w:rsid w:val="00264B8E"/>
    <w:rsid w:val="00265029"/>
    <w:rsid w:val="002700A2"/>
    <w:rsid w:val="00272B98"/>
    <w:rsid w:val="00273AB6"/>
    <w:rsid w:val="002855F4"/>
    <w:rsid w:val="00286BD6"/>
    <w:rsid w:val="00296564"/>
    <w:rsid w:val="00296C10"/>
    <w:rsid w:val="00296ECE"/>
    <w:rsid w:val="0029743B"/>
    <w:rsid w:val="002A2BB0"/>
    <w:rsid w:val="002A43A1"/>
    <w:rsid w:val="002A5C92"/>
    <w:rsid w:val="002B1E0C"/>
    <w:rsid w:val="002C401F"/>
    <w:rsid w:val="002C4B04"/>
    <w:rsid w:val="002C6386"/>
    <w:rsid w:val="002D2705"/>
    <w:rsid w:val="002D29BE"/>
    <w:rsid w:val="002D530C"/>
    <w:rsid w:val="002E00AC"/>
    <w:rsid w:val="002E12B4"/>
    <w:rsid w:val="002E278C"/>
    <w:rsid w:val="002F10AE"/>
    <w:rsid w:val="002F11C1"/>
    <w:rsid w:val="002F4878"/>
    <w:rsid w:val="002F6543"/>
    <w:rsid w:val="00300251"/>
    <w:rsid w:val="003101DB"/>
    <w:rsid w:val="00314A1B"/>
    <w:rsid w:val="00314BBA"/>
    <w:rsid w:val="003161D4"/>
    <w:rsid w:val="0032137E"/>
    <w:rsid w:val="00325E98"/>
    <w:rsid w:val="00341115"/>
    <w:rsid w:val="00344CCD"/>
    <w:rsid w:val="003568A3"/>
    <w:rsid w:val="00357645"/>
    <w:rsid w:val="003603D3"/>
    <w:rsid w:val="0036560A"/>
    <w:rsid w:val="00365BCF"/>
    <w:rsid w:val="00370FEF"/>
    <w:rsid w:val="00374B7C"/>
    <w:rsid w:val="00383861"/>
    <w:rsid w:val="003852D2"/>
    <w:rsid w:val="0039165D"/>
    <w:rsid w:val="00394DCD"/>
    <w:rsid w:val="003970BB"/>
    <w:rsid w:val="00397F4C"/>
    <w:rsid w:val="003A76D6"/>
    <w:rsid w:val="003B0DFF"/>
    <w:rsid w:val="003B45A6"/>
    <w:rsid w:val="003B635F"/>
    <w:rsid w:val="003C0ABB"/>
    <w:rsid w:val="003C15C0"/>
    <w:rsid w:val="003C2537"/>
    <w:rsid w:val="003C7A28"/>
    <w:rsid w:val="003D1FBC"/>
    <w:rsid w:val="003D3BB8"/>
    <w:rsid w:val="003D49DD"/>
    <w:rsid w:val="003D5117"/>
    <w:rsid w:val="003E3004"/>
    <w:rsid w:val="003E35DF"/>
    <w:rsid w:val="003E545F"/>
    <w:rsid w:val="003E777F"/>
    <w:rsid w:val="003F0283"/>
    <w:rsid w:val="003F1A2C"/>
    <w:rsid w:val="004001EE"/>
    <w:rsid w:val="004027B3"/>
    <w:rsid w:val="00403BDB"/>
    <w:rsid w:val="00407BAB"/>
    <w:rsid w:val="00410F35"/>
    <w:rsid w:val="00414950"/>
    <w:rsid w:val="00415A29"/>
    <w:rsid w:val="004179A0"/>
    <w:rsid w:val="0042140E"/>
    <w:rsid w:val="00433B43"/>
    <w:rsid w:val="00434D32"/>
    <w:rsid w:val="00435457"/>
    <w:rsid w:val="004354CE"/>
    <w:rsid w:val="00441240"/>
    <w:rsid w:val="00445ACB"/>
    <w:rsid w:val="00454A22"/>
    <w:rsid w:val="0046208C"/>
    <w:rsid w:val="0046283B"/>
    <w:rsid w:val="00473135"/>
    <w:rsid w:val="00477B5E"/>
    <w:rsid w:val="00480159"/>
    <w:rsid w:val="00482D64"/>
    <w:rsid w:val="00486A3D"/>
    <w:rsid w:val="004901EA"/>
    <w:rsid w:val="00491C56"/>
    <w:rsid w:val="00492481"/>
    <w:rsid w:val="004976BF"/>
    <w:rsid w:val="004A107A"/>
    <w:rsid w:val="004A4437"/>
    <w:rsid w:val="004A7695"/>
    <w:rsid w:val="004B3501"/>
    <w:rsid w:val="004B3C0D"/>
    <w:rsid w:val="004C2B73"/>
    <w:rsid w:val="004C6FD0"/>
    <w:rsid w:val="004E0916"/>
    <w:rsid w:val="004E099D"/>
    <w:rsid w:val="004E4517"/>
    <w:rsid w:val="004F1FE0"/>
    <w:rsid w:val="004F238A"/>
    <w:rsid w:val="00512F26"/>
    <w:rsid w:val="005143F3"/>
    <w:rsid w:val="00517ED6"/>
    <w:rsid w:val="005220C6"/>
    <w:rsid w:val="005249F0"/>
    <w:rsid w:val="0052570A"/>
    <w:rsid w:val="005307D2"/>
    <w:rsid w:val="005351C2"/>
    <w:rsid w:val="005412E6"/>
    <w:rsid w:val="00543C06"/>
    <w:rsid w:val="00545A65"/>
    <w:rsid w:val="005564CB"/>
    <w:rsid w:val="00560445"/>
    <w:rsid w:val="00571061"/>
    <w:rsid w:val="00571DF9"/>
    <w:rsid w:val="0059206B"/>
    <w:rsid w:val="00593077"/>
    <w:rsid w:val="00593F1A"/>
    <w:rsid w:val="005A27F9"/>
    <w:rsid w:val="005A3189"/>
    <w:rsid w:val="005B2CFE"/>
    <w:rsid w:val="005B5ACF"/>
    <w:rsid w:val="005C17DA"/>
    <w:rsid w:val="005D1511"/>
    <w:rsid w:val="005D2863"/>
    <w:rsid w:val="005D4415"/>
    <w:rsid w:val="005E20E2"/>
    <w:rsid w:val="005E5ABE"/>
    <w:rsid w:val="005F07CE"/>
    <w:rsid w:val="005F08F3"/>
    <w:rsid w:val="005F2AAF"/>
    <w:rsid w:val="005F348A"/>
    <w:rsid w:val="00601FC7"/>
    <w:rsid w:val="0060684D"/>
    <w:rsid w:val="006143E7"/>
    <w:rsid w:val="00615289"/>
    <w:rsid w:val="00616469"/>
    <w:rsid w:val="00623809"/>
    <w:rsid w:val="0062398B"/>
    <w:rsid w:val="00627FC8"/>
    <w:rsid w:val="00630683"/>
    <w:rsid w:val="00631ABF"/>
    <w:rsid w:val="0063458A"/>
    <w:rsid w:val="00635FDD"/>
    <w:rsid w:val="00637537"/>
    <w:rsid w:val="00637C68"/>
    <w:rsid w:val="0065274F"/>
    <w:rsid w:val="00655E0B"/>
    <w:rsid w:val="0067508A"/>
    <w:rsid w:val="0068208E"/>
    <w:rsid w:val="00686D34"/>
    <w:rsid w:val="00695230"/>
    <w:rsid w:val="00695253"/>
    <w:rsid w:val="0069741A"/>
    <w:rsid w:val="00697BC8"/>
    <w:rsid w:val="00697CF1"/>
    <w:rsid w:val="006B3E27"/>
    <w:rsid w:val="006B424E"/>
    <w:rsid w:val="006C17C1"/>
    <w:rsid w:val="006C4B44"/>
    <w:rsid w:val="006C4F0D"/>
    <w:rsid w:val="006C5A79"/>
    <w:rsid w:val="006C65F8"/>
    <w:rsid w:val="006E3B90"/>
    <w:rsid w:val="006E5CBC"/>
    <w:rsid w:val="006F5B9E"/>
    <w:rsid w:val="006F7CA4"/>
    <w:rsid w:val="006F7EF0"/>
    <w:rsid w:val="00700C13"/>
    <w:rsid w:val="00701859"/>
    <w:rsid w:val="00704C19"/>
    <w:rsid w:val="00707E58"/>
    <w:rsid w:val="00711BF8"/>
    <w:rsid w:val="00712335"/>
    <w:rsid w:val="00715E3B"/>
    <w:rsid w:val="0071769F"/>
    <w:rsid w:val="00717E22"/>
    <w:rsid w:val="00721259"/>
    <w:rsid w:val="0072371B"/>
    <w:rsid w:val="00726F56"/>
    <w:rsid w:val="0072714D"/>
    <w:rsid w:val="007304C0"/>
    <w:rsid w:val="00747473"/>
    <w:rsid w:val="00747BA7"/>
    <w:rsid w:val="00750EAB"/>
    <w:rsid w:val="00751188"/>
    <w:rsid w:val="00767EE3"/>
    <w:rsid w:val="007716CF"/>
    <w:rsid w:val="00772371"/>
    <w:rsid w:val="00773010"/>
    <w:rsid w:val="007845B7"/>
    <w:rsid w:val="0079036D"/>
    <w:rsid w:val="0079199D"/>
    <w:rsid w:val="00792011"/>
    <w:rsid w:val="007A3716"/>
    <w:rsid w:val="007A4A3B"/>
    <w:rsid w:val="007A530C"/>
    <w:rsid w:val="007A64BB"/>
    <w:rsid w:val="007C4F98"/>
    <w:rsid w:val="007C66F2"/>
    <w:rsid w:val="007C7D60"/>
    <w:rsid w:val="007D0D6E"/>
    <w:rsid w:val="007E41A2"/>
    <w:rsid w:val="007E5CF4"/>
    <w:rsid w:val="007E6699"/>
    <w:rsid w:val="007F73A4"/>
    <w:rsid w:val="00800A4B"/>
    <w:rsid w:val="008017CB"/>
    <w:rsid w:val="00802243"/>
    <w:rsid w:val="00804A00"/>
    <w:rsid w:val="00814FC0"/>
    <w:rsid w:val="00821AC8"/>
    <w:rsid w:val="00824011"/>
    <w:rsid w:val="0082481B"/>
    <w:rsid w:val="008304D1"/>
    <w:rsid w:val="00832862"/>
    <w:rsid w:val="0083496A"/>
    <w:rsid w:val="00834D62"/>
    <w:rsid w:val="008421C9"/>
    <w:rsid w:val="008425A5"/>
    <w:rsid w:val="008439E8"/>
    <w:rsid w:val="0084425A"/>
    <w:rsid w:val="008449AD"/>
    <w:rsid w:val="008460E4"/>
    <w:rsid w:val="008502B3"/>
    <w:rsid w:val="0085321B"/>
    <w:rsid w:val="00856471"/>
    <w:rsid w:val="00857F63"/>
    <w:rsid w:val="00860BC5"/>
    <w:rsid w:val="0086122A"/>
    <w:rsid w:val="008740D6"/>
    <w:rsid w:val="008752D0"/>
    <w:rsid w:val="008757D7"/>
    <w:rsid w:val="00880007"/>
    <w:rsid w:val="00881063"/>
    <w:rsid w:val="00884980"/>
    <w:rsid w:val="00884C96"/>
    <w:rsid w:val="0088554B"/>
    <w:rsid w:val="008901BC"/>
    <w:rsid w:val="0089379E"/>
    <w:rsid w:val="00893C01"/>
    <w:rsid w:val="008B0F3B"/>
    <w:rsid w:val="008B2180"/>
    <w:rsid w:val="008B2BFE"/>
    <w:rsid w:val="008B4B27"/>
    <w:rsid w:val="008B4EC7"/>
    <w:rsid w:val="008C529C"/>
    <w:rsid w:val="008D1FB2"/>
    <w:rsid w:val="008D6B27"/>
    <w:rsid w:val="008E03B1"/>
    <w:rsid w:val="008E03CB"/>
    <w:rsid w:val="008E14AE"/>
    <w:rsid w:val="008E22DA"/>
    <w:rsid w:val="008F2F4E"/>
    <w:rsid w:val="008F7E9F"/>
    <w:rsid w:val="009001BC"/>
    <w:rsid w:val="0090528A"/>
    <w:rsid w:val="00917388"/>
    <w:rsid w:val="00930B60"/>
    <w:rsid w:val="0094006E"/>
    <w:rsid w:val="00945A0E"/>
    <w:rsid w:val="009503B1"/>
    <w:rsid w:val="009519E1"/>
    <w:rsid w:val="00951FD7"/>
    <w:rsid w:val="00967FEC"/>
    <w:rsid w:val="00970DE2"/>
    <w:rsid w:val="00982FF8"/>
    <w:rsid w:val="00990E67"/>
    <w:rsid w:val="009961DC"/>
    <w:rsid w:val="00997674"/>
    <w:rsid w:val="009B025F"/>
    <w:rsid w:val="009B1BDC"/>
    <w:rsid w:val="009B1CCF"/>
    <w:rsid w:val="009B412D"/>
    <w:rsid w:val="009B6FE1"/>
    <w:rsid w:val="009C10A1"/>
    <w:rsid w:val="009C2963"/>
    <w:rsid w:val="009C3E0C"/>
    <w:rsid w:val="009C4EAB"/>
    <w:rsid w:val="009C5A25"/>
    <w:rsid w:val="009C5AA3"/>
    <w:rsid w:val="009C606F"/>
    <w:rsid w:val="009C63FE"/>
    <w:rsid w:val="009D29F5"/>
    <w:rsid w:val="009D42F9"/>
    <w:rsid w:val="009E36D9"/>
    <w:rsid w:val="009F5DF9"/>
    <w:rsid w:val="009F7DE3"/>
    <w:rsid w:val="00A04A4C"/>
    <w:rsid w:val="00A1507C"/>
    <w:rsid w:val="00A150FD"/>
    <w:rsid w:val="00A22B4A"/>
    <w:rsid w:val="00A22C0A"/>
    <w:rsid w:val="00A30C72"/>
    <w:rsid w:val="00A30FDA"/>
    <w:rsid w:val="00A3208B"/>
    <w:rsid w:val="00A3402E"/>
    <w:rsid w:val="00A36CC1"/>
    <w:rsid w:val="00A40AB7"/>
    <w:rsid w:val="00A45CA0"/>
    <w:rsid w:val="00A46204"/>
    <w:rsid w:val="00A53331"/>
    <w:rsid w:val="00A53585"/>
    <w:rsid w:val="00A565D8"/>
    <w:rsid w:val="00A57490"/>
    <w:rsid w:val="00A64891"/>
    <w:rsid w:val="00A649FF"/>
    <w:rsid w:val="00A64D94"/>
    <w:rsid w:val="00A70AD0"/>
    <w:rsid w:val="00A753E7"/>
    <w:rsid w:val="00A82B57"/>
    <w:rsid w:val="00A83E6C"/>
    <w:rsid w:val="00A87807"/>
    <w:rsid w:val="00A90684"/>
    <w:rsid w:val="00A91947"/>
    <w:rsid w:val="00A97896"/>
    <w:rsid w:val="00AA5C08"/>
    <w:rsid w:val="00AA7C81"/>
    <w:rsid w:val="00AC011C"/>
    <w:rsid w:val="00AC26AD"/>
    <w:rsid w:val="00AC2BAB"/>
    <w:rsid w:val="00AC4294"/>
    <w:rsid w:val="00AD5D37"/>
    <w:rsid w:val="00AE3D39"/>
    <w:rsid w:val="00AE50AE"/>
    <w:rsid w:val="00AF4710"/>
    <w:rsid w:val="00AF6F4F"/>
    <w:rsid w:val="00B04ADD"/>
    <w:rsid w:val="00B06BB5"/>
    <w:rsid w:val="00B07CE3"/>
    <w:rsid w:val="00B16DAE"/>
    <w:rsid w:val="00B17B60"/>
    <w:rsid w:val="00B25EAA"/>
    <w:rsid w:val="00B339F1"/>
    <w:rsid w:val="00B375D7"/>
    <w:rsid w:val="00B40FC5"/>
    <w:rsid w:val="00B42676"/>
    <w:rsid w:val="00B431EE"/>
    <w:rsid w:val="00B44FD9"/>
    <w:rsid w:val="00B46609"/>
    <w:rsid w:val="00B46EF6"/>
    <w:rsid w:val="00B578CD"/>
    <w:rsid w:val="00B64B0B"/>
    <w:rsid w:val="00B7739C"/>
    <w:rsid w:val="00B848F9"/>
    <w:rsid w:val="00B8552D"/>
    <w:rsid w:val="00B945D0"/>
    <w:rsid w:val="00B94B28"/>
    <w:rsid w:val="00BA3ACA"/>
    <w:rsid w:val="00BC2342"/>
    <w:rsid w:val="00BC2C02"/>
    <w:rsid w:val="00BC4638"/>
    <w:rsid w:val="00BD0A2A"/>
    <w:rsid w:val="00BD267A"/>
    <w:rsid w:val="00BD5FFF"/>
    <w:rsid w:val="00BD60E4"/>
    <w:rsid w:val="00BE1755"/>
    <w:rsid w:val="00BE6A20"/>
    <w:rsid w:val="00BE76DE"/>
    <w:rsid w:val="00BF77E1"/>
    <w:rsid w:val="00C07F1C"/>
    <w:rsid w:val="00C134F5"/>
    <w:rsid w:val="00C14A8C"/>
    <w:rsid w:val="00C21DC2"/>
    <w:rsid w:val="00C26840"/>
    <w:rsid w:val="00C2759E"/>
    <w:rsid w:val="00C43E86"/>
    <w:rsid w:val="00C60A2C"/>
    <w:rsid w:val="00C610F6"/>
    <w:rsid w:val="00C61274"/>
    <w:rsid w:val="00C64DE4"/>
    <w:rsid w:val="00C67653"/>
    <w:rsid w:val="00C70DCA"/>
    <w:rsid w:val="00C767F9"/>
    <w:rsid w:val="00C8205B"/>
    <w:rsid w:val="00C95276"/>
    <w:rsid w:val="00C9679A"/>
    <w:rsid w:val="00C97556"/>
    <w:rsid w:val="00CA1233"/>
    <w:rsid w:val="00CA7980"/>
    <w:rsid w:val="00CB29D0"/>
    <w:rsid w:val="00CD30FA"/>
    <w:rsid w:val="00CD4DAF"/>
    <w:rsid w:val="00CE062B"/>
    <w:rsid w:val="00CE40E0"/>
    <w:rsid w:val="00CE5445"/>
    <w:rsid w:val="00CE7EFF"/>
    <w:rsid w:val="00CF466D"/>
    <w:rsid w:val="00D020C4"/>
    <w:rsid w:val="00D0294E"/>
    <w:rsid w:val="00D037C6"/>
    <w:rsid w:val="00D0626F"/>
    <w:rsid w:val="00D10058"/>
    <w:rsid w:val="00D10916"/>
    <w:rsid w:val="00D226E0"/>
    <w:rsid w:val="00D25B16"/>
    <w:rsid w:val="00D25C8C"/>
    <w:rsid w:val="00D35577"/>
    <w:rsid w:val="00D41496"/>
    <w:rsid w:val="00D43E43"/>
    <w:rsid w:val="00D46358"/>
    <w:rsid w:val="00D67355"/>
    <w:rsid w:val="00D7216B"/>
    <w:rsid w:val="00D73438"/>
    <w:rsid w:val="00D73697"/>
    <w:rsid w:val="00D73D40"/>
    <w:rsid w:val="00D80978"/>
    <w:rsid w:val="00D838E5"/>
    <w:rsid w:val="00D8475F"/>
    <w:rsid w:val="00D85945"/>
    <w:rsid w:val="00D94678"/>
    <w:rsid w:val="00D960CF"/>
    <w:rsid w:val="00D96B29"/>
    <w:rsid w:val="00DA2ADA"/>
    <w:rsid w:val="00DA2E35"/>
    <w:rsid w:val="00DA55B8"/>
    <w:rsid w:val="00DA6FE8"/>
    <w:rsid w:val="00DB468F"/>
    <w:rsid w:val="00DB7A98"/>
    <w:rsid w:val="00DC5120"/>
    <w:rsid w:val="00DC6269"/>
    <w:rsid w:val="00DD42ED"/>
    <w:rsid w:val="00DD56BD"/>
    <w:rsid w:val="00DD587E"/>
    <w:rsid w:val="00DE58F9"/>
    <w:rsid w:val="00DF308C"/>
    <w:rsid w:val="00DF6263"/>
    <w:rsid w:val="00E07112"/>
    <w:rsid w:val="00E10386"/>
    <w:rsid w:val="00E15FB6"/>
    <w:rsid w:val="00E24957"/>
    <w:rsid w:val="00E333AF"/>
    <w:rsid w:val="00E37F6F"/>
    <w:rsid w:val="00E40B40"/>
    <w:rsid w:val="00E45FCC"/>
    <w:rsid w:val="00E50421"/>
    <w:rsid w:val="00E50F69"/>
    <w:rsid w:val="00E560BC"/>
    <w:rsid w:val="00E60A60"/>
    <w:rsid w:val="00E63DD2"/>
    <w:rsid w:val="00E64B6A"/>
    <w:rsid w:val="00E72FA7"/>
    <w:rsid w:val="00E73F42"/>
    <w:rsid w:val="00E75B75"/>
    <w:rsid w:val="00E806C8"/>
    <w:rsid w:val="00E81064"/>
    <w:rsid w:val="00E86CA0"/>
    <w:rsid w:val="00E93471"/>
    <w:rsid w:val="00EA0DA8"/>
    <w:rsid w:val="00EA233E"/>
    <w:rsid w:val="00EA4472"/>
    <w:rsid w:val="00EA6B76"/>
    <w:rsid w:val="00EA7C13"/>
    <w:rsid w:val="00EB0EEB"/>
    <w:rsid w:val="00EB2FF8"/>
    <w:rsid w:val="00EB4C05"/>
    <w:rsid w:val="00EC091F"/>
    <w:rsid w:val="00EC5BA8"/>
    <w:rsid w:val="00ED0132"/>
    <w:rsid w:val="00ED015A"/>
    <w:rsid w:val="00ED0563"/>
    <w:rsid w:val="00ED3575"/>
    <w:rsid w:val="00ED4A9F"/>
    <w:rsid w:val="00EE0C4F"/>
    <w:rsid w:val="00EE40CA"/>
    <w:rsid w:val="00EE51B4"/>
    <w:rsid w:val="00EE6C4C"/>
    <w:rsid w:val="00EE7FA5"/>
    <w:rsid w:val="00EF1387"/>
    <w:rsid w:val="00EF3B7A"/>
    <w:rsid w:val="00EF3BE9"/>
    <w:rsid w:val="00EF63A9"/>
    <w:rsid w:val="00F00A56"/>
    <w:rsid w:val="00F00B1F"/>
    <w:rsid w:val="00F02AD3"/>
    <w:rsid w:val="00F058CB"/>
    <w:rsid w:val="00F11E2B"/>
    <w:rsid w:val="00F1309E"/>
    <w:rsid w:val="00F1347B"/>
    <w:rsid w:val="00F1465F"/>
    <w:rsid w:val="00F245CE"/>
    <w:rsid w:val="00F34646"/>
    <w:rsid w:val="00F35F20"/>
    <w:rsid w:val="00F364D9"/>
    <w:rsid w:val="00F40789"/>
    <w:rsid w:val="00F40793"/>
    <w:rsid w:val="00F40D72"/>
    <w:rsid w:val="00F41183"/>
    <w:rsid w:val="00F41B58"/>
    <w:rsid w:val="00F4274C"/>
    <w:rsid w:val="00F4486D"/>
    <w:rsid w:val="00F44A97"/>
    <w:rsid w:val="00F44FA6"/>
    <w:rsid w:val="00F461B1"/>
    <w:rsid w:val="00F46F04"/>
    <w:rsid w:val="00F659A9"/>
    <w:rsid w:val="00F70677"/>
    <w:rsid w:val="00F81A62"/>
    <w:rsid w:val="00F82D69"/>
    <w:rsid w:val="00F84317"/>
    <w:rsid w:val="00F856FE"/>
    <w:rsid w:val="00F90E67"/>
    <w:rsid w:val="00F912DC"/>
    <w:rsid w:val="00F9773A"/>
    <w:rsid w:val="00F97900"/>
    <w:rsid w:val="00FA4858"/>
    <w:rsid w:val="00FA547D"/>
    <w:rsid w:val="00FC3058"/>
    <w:rsid w:val="00FD35BF"/>
    <w:rsid w:val="00FD3D28"/>
    <w:rsid w:val="00FD3D6D"/>
    <w:rsid w:val="00FD5A61"/>
    <w:rsid w:val="00FE496F"/>
    <w:rsid w:val="00FE4BA3"/>
    <w:rsid w:val="00FF147E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25BE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E5838C-4740-4356-8F6D-BA6534539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1110</Words>
  <Characters>5994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César Marreiros</cp:lastModifiedBy>
  <cp:revision>7</cp:revision>
  <cp:lastPrinted>2017-11-13T11:27:00Z</cp:lastPrinted>
  <dcterms:created xsi:type="dcterms:W3CDTF">2020-01-13T16:39:00Z</dcterms:created>
  <dcterms:modified xsi:type="dcterms:W3CDTF">2020-01-16T17:44:00Z</dcterms:modified>
</cp:coreProperties>
</file>