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7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um automóvel que se move em linha reta, com velocidade constante, no sentido da esquerda para a direita.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aplicarmos uma força constante na direção e sentido do movimento aumentamos o valor da sua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aplicarmos uma força com direção diferente à do movimento, o automóvel realizará uma trajetória curvilínea.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aplicarmos uma força constante na direção do movimento, mas no sentido oposto, o valor da aceleração varia.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aplicarmos uma força constante na direção do movimento, mas de sentido oposto, diminuímos o valor da sua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Sempre que aplicamos uma força num corpo, provoca-se a alteração do valor da sua velocidade.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34"/>
        <w:gridCol w:w="114"/>
        <w:gridCol w:w="114"/>
        <w:gridCol w:w="115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 caso representado, a força altera a velocidade: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539995" cy="263743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995" cy="263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seu módulo e na sua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no seu módulo.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na sua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seu ponto de aplicação.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1"/>
        <w:gridCol w:w="117"/>
        <w:gridCol w:w="123"/>
        <w:gridCol w:w="127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corpo descreve uma trajetória retilínea com módulo de velocidade constante, quando se aplica uma força que faz aumentar o módulo da sua velocidade e o corpo mantém a sua trajetória.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aplicada tem a direção e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aplicada tem direção perpendicular à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aplicada tem a direção do movimento, mas sentido oposto.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tem uma componente na direção do movimento e outra perpendicular ao movimento.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1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o módulo da velocidade de um carro em movimento.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49563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4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de tempo [1, 2] s a resultante das forças que atuam sobre o carro tem uma componente com a mesma direção e o mesmo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de tempo [4, 6] s a resultante das forças que atuam sobre o carro tem uma componete com a mesma direção e o mesmo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de tempo [1, 2] s a resultante das forças que atuam sobre o carro é perpendicular à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carro movimenta-se sempre na mesma direção.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6"/>
        <w:gridCol w:w="121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bola é lançada verticalmente para cima com uma velocidade de módulo </w:t>
            </w:r>
            <w:r>
              <w:drawing>
                <wp:inline distT="0" distB="0" distL="0" distR="0">
                  <wp:extent cx="800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Considere que durante o seu movimento, a força resultante sobre a bola é o seu peso.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movimento de subida o módulo da velocidade da bola aumenta porque a força resultante e a velocidade têm a mesma direção e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movimento de subida o módulo da velocidade da bola diminui porque a força resultante e a velocidade têm a mesma direção, mas sentidos opostos.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bola manterá o seu valor e a trajetória será curvilínea.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bola manter-se-á constante. 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png" Type="http://schemas.openxmlformats.org/officeDocument/2006/relationships/image" Id="rId7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