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B13F94" w14:textId="66AFAB3D" w:rsidR="00842C4D" w:rsidRDefault="003A77AD" w:rsidP="00A43242">
      <w:pPr>
        <w:spacing w:after="0" w:line="240" w:lineRule="auto"/>
        <w:jc w:val="both"/>
        <w:rPr>
          <w:rFonts w:cs="Calibri"/>
          <w:noProof/>
        </w:rPr>
      </w:pPr>
      <w:r>
        <w:rPr>
          <w:rFonts w:cs="Calibri"/>
          <w:noProof/>
        </w:rPr>
        <mc:AlternateContent>
          <mc:Choice Requires="wpg">
            <w:drawing>
              <wp:anchor distT="0" distB="0" distL="114300" distR="114300" simplePos="0" relativeHeight="251637248" behindDoc="0" locked="1" layoutInCell="1" allowOverlap="1" wp14:anchorId="6AD6DF47" wp14:editId="121FBD59">
                <wp:simplePos x="0" y="0"/>
                <wp:positionH relativeFrom="column">
                  <wp:posOffset>635</wp:posOffset>
                </wp:positionH>
                <wp:positionV relativeFrom="page">
                  <wp:posOffset>0</wp:posOffset>
                </wp:positionV>
                <wp:extent cx="5759450" cy="138938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1389380"/>
                          <a:chOff x="0" y="0"/>
                          <a:chExt cx="5760000" cy="1390355"/>
                        </a:xfrm>
                      </wpg:grpSpPr>
                      <wps:wsp>
                        <wps:cNvPr id="300" name="Text Box 3"/>
                        <wps:cNvSpPr txBox="1">
                          <a:spLocks noChangeArrowheads="1"/>
                        </wps:cNvSpPr>
                        <wps:spPr bwMode="auto">
                          <a:xfrm>
                            <a:off x="0" y="1"/>
                            <a:ext cx="5760000" cy="1390354"/>
                          </a:xfrm>
                          <a:prstGeom prst="rect">
                            <a:avLst/>
                          </a:prstGeom>
                          <a:solidFill>
                            <a:schemeClr val="bg1">
                              <a:lumMod val="95000"/>
                              <a:lumOff val="0"/>
                            </a:schemeClr>
                          </a:solidFill>
                          <a:ln>
                            <a:noFill/>
                          </a:ln>
                        </wps:spPr>
                        <wps:txbx>
                          <w:txbxContent>
                            <w:p w14:paraId="7B332B0F" w14:textId="77777777" w:rsidR="00F0588E" w:rsidRPr="006D1B1F" w:rsidRDefault="00F0588E" w:rsidP="006D1B1F">
                              <w:pPr>
                                <w:tabs>
                                  <w:tab w:val="left" w:leader="underscore" w:pos="4820"/>
                                  <w:tab w:val="left" w:leader="underscore" w:pos="6096"/>
                                  <w:tab w:val="left" w:leader="underscore" w:pos="7655"/>
                                  <w:tab w:val="right" w:leader="underscore" w:pos="8789"/>
                                </w:tabs>
                                <w:spacing w:before="1440" w:after="240"/>
                                <w:rPr>
                                  <w:rFonts w:ascii="Calibri" w:hAnsi="Calibri" w:cs="Calibri"/>
                                </w:rPr>
                              </w:pPr>
                              <w:r>
                                <w:rPr>
                                  <w:rFonts w:ascii="Calibri" w:hAnsi="Calibri" w:cs="Calibri"/>
                                </w:rPr>
                                <w:t xml:space="preserve">Nome </w:t>
                              </w:r>
                              <w:r w:rsidRPr="00B11B96">
                                <w:rPr>
                                  <w:rFonts w:ascii="Calibri" w:hAnsi="Calibri" w:cs="Calibri"/>
                                  <w:spacing w:val="-20"/>
                                </w:rPr>
                                <w:tab/>
                              </w:r>
                              <w:r>
                                <w:rPr>
                                  <w:rFonts w:ascii="Calibri" w:hAnsi="Calibri" w:cs="Calibri"/>
                                </w:rPr>
                                <w:t xml:space="preserve"> Ano </w:t>
                              </w:r>
                              <w:r w:rsidRPr="00B11B96">
                                <w:rPr>
                                  <w:rFonts w:ascii="Calibri" w:hAnsi="Calibri" w:cs="Calibri"/>
                                  <w:spacing w:val="-20"/>
                                </w:rPr>
                                <w:tab/>
                              </w:r>
                              <w:r>
                                <w:rPr>
                                  <w:rFonts w:ascii="Calibri" w:hAnsi="Calibri" w:cs="Calibri"/>
                                </w:rPr>
                                <w:t>Turma</w:t>
                              </w:r>
                              <w:r w:rsidRPr="00B11B96">
                                <w:rPr>
                                  <w:rFonts w:ascii="Calibri" w:hAnsi="Calibri" w:cs="Calibri"/>
                                  <w:spacing w:val="-20"/>
                                </w:rPr>
                                <w:tab/>
                              </w:r>
                              <w:r>
                                <w:rPr>
                                  <w:rFonts w:ascii="Calibri" w:hAnsi="Calibri" w:cs="Calibri"/>
                                </w:rPr>
                                <w:t xml:space="preserve"> </w:t>
                              </w:r>
                              <w:proofErr w:type="spellStart"/>
                              <w:r>
                                <w:rPr>
                                  <w:rFonts w:ascii="Calibri" w:hAnsi="Calibri" w:cs="Calibri"/>
                                </w:rPr>
                                <w:t>N.</w:t>
                              </w:r>
                              <w:r>
                                <w:rPr>
                                  <w:rFonts w:ascii="Calibri" w:hAnsi="Calibri" w:cs="Calibri"/>
                                  <w:vertAlign w:val="superscript"/>
                                </w:rPr>
                                <w:t>o</w:t>
                              </w:r>
                              <w:proofErr w:type="spellEnd"/>
                              <w:r>
                                <w:rPr>
                                  <w:rFonts w:ascii="Calibri" w:hAnsi="Calibri" w:cs="Calibri"/>
                                </w:rPr>
                                <w:t xml:space="preserve"> </w:t>
                              </w:r>
                              <w:r w:rsidRPr="00B11B96">
                                <w:rPr>
                                  <w:rFonts w:ascii="Calibri" w:hAnsi="Calibri" w:cs="Calibri"/>
                                  <w:spacing w:val="-20"/>
                                </w:rPr>
                                <w:tab/>
                              </w:r>
                            </w:p>
                          </w:txbxContent>
                        </wps:txbx>
                        <wps:bodyPr rot="0" vert="horz" wrap="square" lIns="91440" tIns="45720" rIns="91440" bIns="45720" anchor="t" anchorCtr="0" upright="1">
                          <a:noAutofit/>
                        </wps:bodyPr>
                      </wps:wsp>
                      <wps:wsp>
                        <wps:cNvPr id="301" name="AutoShape 4"/>
                        <wps:cNvSpPr>
                          <a:spLocks noChangeArrowheads="1"/>
                        </wps:cNvSpPr>
                        <wps:spPr bwMode="auto">
                          <a:xfrm>
                            <a:off x="104764" y="0"/>
                            <a:ext cx="3105468" cy="720000"/>
                          </a:xfrm>
                          <a:custGeom>
                            <a:avLst/>
                            <a:gdLst>
                              <a:gd name="connsiteX0" fmla="*/ 0 w 2160000"/>
                              <a:gd name="connsiteY0" fmla="*/ 120002 h 720000"/>
                              <a:gd name="connsiteX1" fmla="*/ 120002 w 2160000"/>
                              <a:gd name="connsiteY1" fmla="*/ 0 h 720000"/>
                              <a:gd name="connsiteX2" fmla="*/ 2039998 w 2160000"/>
                              <a:gd name="connsiteY2" fmla="*/ 0 h 720000"/>
                              <a:gd name="connsiteX3" fmla="*/ 2160000 w 2160000"/>
                              <a:gd name="connsiteY3" fmla="*/ 120002 h 720000"/>
                              <a:gd name="connsiteX4" fmla="*/ 2160000 w 2160000"/>
                              <a:gd name="connsiteY4" fmla="*/ 599998 h 720000"/>
                              <a:gd name="connsiteX5" fmla="*/ 2039998 w 2160000"/>
                              <a:gd name="connsiteY5" fmla="*/ 720000 h 720000"/>
                              <a:gd name="connsiteX6" fmla="*/ 120002 w 2160000"/>
                              <a:gd name="connsiteY6" fmla="*/ 720000 h 720000"/>
                              <a:gd name="connsiteX7" fmla="*/ 0 w 2160000"/>
                              <a:gd name="connsiteY7" fmla="*/ 599998 h 720000"/>
                              <a:gd name="connsiteX8" fmla="*/ 0 w 2160000"/>
                              <a:gd name="connsiteY8" fmla="*/ 120002 h 720000"/>
                              <a:gd name="connsiteX0" fmla="*/ 0 w 2160000"/>
                              <a:gd name="connsiteY0" fmla="*/ 599998 h 720000"/>
                              <a:gd name="connsiteX1" fmla="*/ 120002 w 2160000"/>
                              <a:gd name="connsiteY1" fmla="*/ 0 h 720000"/>
                              <a:gd name="connsiteX2" fmla="*/ 2039998 w 2160000"/>
                              <a:gd name="connsiteY2" fmla="*/ 0 h 720000"/>
                              <a:gd name="connsiteX3" fmla="*/ 2160000 w 2160000"/>
                              <a:gd name="connsiteY3" fmla="*/ 120002 h 720000"/>
                              <a:gd name="connsiteX4" fmla="*/ 2160000 w 2160000"/>
                              <a:gd name="connsiteY4" fmla="*/ 599998 h 720000"/>
                              <a:gd name="connsiteX5" fmla="*/ 2039998 w 2160000"/>
                              <a:gd name="connsiteY5" fmla="*/ 720000 h 720000"/>
                              <a:gd name="connsiteX6" fmla="*/ 120002 w 2160000"/>
                              <a:gd name="connsiteY6" fmla="*/ 720000 h 720000"/>
                              <a:gd name="connsiteX7" fmla="*/ 0 w 2160000"/>
                              <a:gd name="connsiteY7" fmla="*/ 599998 h 720000"/>
                              <a:gd name="connsiteX0" fmla="*/ 0 w 2160000"/>
                              <a:gd name="connsiteY0" fmla="*/ 599998 h 720000"/>
                              <a:gd name="connsiteX1" fmla="*/ 0 w 2160000"/>
                              <a:gd name="connsiteY1" fmla="*/ 0 h 720000"/>
                              <a:gd name="connsiteX2" fmla="*/ 2039998 w 2160000"/>
                              <a:gd name="connsiteY2" fmla="*/ 0 h 720000"/>
                              <a:gd name="connsiteX3" fmla="*/ 2160000 w 2160000"/>
                              <a:gd name="connsiteY3" fmla="*/ 120002 h 720000"/>
                              <a:gd name="connsiteX4" fmla="*/ 2160000 w 2160000"/>
                              <a:gd name="connsiteY4" fmla="*/ 599998 h 720000"/>
                              <a:gd name="connsiteX5" fmla="*/ 2039998 w 2160000"/>
                              <a:gd name="connsiteY5" fmla="*/ 720000 h 720000"/>
                              <a:gd name="connsiteX6" fmla="*/ 120002 w 2160000"/>
                              <a:gd name="connsiteY6" fmla="*/ 720000 h 720000"/>
                              <a:gd name="connsiteX7" fmla="*/ 0 w 2160000"/>
                              <a:gd name="connsiteY7" fmla="*/ 599998 h 720000"/>
                              <a:gd name="connsiteX0" fmla="*/ 0 w 2160000"/>
                              <a:gd name="connsiteY0" fmla="*/ 599998 h 720000"/>
                              <a:gd name="connsiteX1" fmla="*/ 0 w 2160000"/>
                              <a:gd name="connsiteY1" fmla="*/ 0 h 720000"/>
                              <a:gd name="connsiteX2" fmla="*/ 2160000 w 2160000"/>
                              <a:gd name="connsiteY2" fmla="*/ 120002 h 720000"/>
                              <a:gd name="connsiteX3" fmla="*/ 2160000 w 2160000"/>
                              <a:gd name="connsiteY3" fmla="*/ 599998 h 720000"/>
                              <a:gd name="connsiteX4" fmla="*/ 2039998 w 2160000"/>
                              <a:gd name="connsiteY4" fmla="*/ 720000 h 720000"/>
                              <a:gd name="connsiteX5" fmla="*/ 120002 w 2160000"/>
                              <a:gd name="connsiteY5" fmla="*/ 720000 h 720000"/>
                              <a:gd name="connsiteX6" fmla="*/ 0 w 2160000"/>
                              <a:gd name="connsiteY6" fmla="*/ 599998 h 720000"/>
                              <a:gd name="connsiteX0" fmla="*/ 0 w 2160000"/>
                              <a:gd name="connsiteY0" fmla="*/ 599998 h 720000"/>
                              <a:gd name="connsiteX1" fmla="*/ 0 w 2160000"/>
                              <a:gd name="connsiteY1" fmla="*/ 0 h 720000"/>
                              <a:gd name="connsiteX2" fmla="*/ 2160000 w 2160000"/>
                              <a:gd name="connsiteY2" fmla="*/ 0 h 720000"/>
                              <a:gd name="connsiteX3" fmla="*/ 2160000 w 2160000"/>
                              <a:gd name="connsiteY3" fmla="*/ 599998 h 720000"/>
                              <a:gd name="connsiteX4" fmla="*/ 2039998 w 2160000"/>
                              <a:gd name="connsiteY4" fmla="*/ 720000 h 720000"/>
                              <a:gd name="connsiteX5" fmla="*/ 120002 w 2160000"/>
                              <a:gd name="connsiteY5" fmla="*/ 720000 h 720000"/>
                              <a:gd name="connsiteX6" fmla="*/ 0 w 2160000"/>
                              <a:gd name="connsiteY6" fmla="*/ 599998 h 72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60000" h="720000">
                                <a:moveTo>
                                  <a:pt x="0" y="599998"/>
                                </a:moveTo>
                                <a:lnTo>
                                  <a:pt x="0" y="0"/>
                                </a:lnTo>
                                <a:lnTo>
                                  <a:pt x="2160000" y="0"/>
                                </a:lnTo>
                                <a:lnTo>
                                  <a:pt x="2160000" y="599998"/>
                                </a:lnTo>
                                <a:cubicBezTo>
                                  <a:pt x="2160000" y="666273"/>
                                  <a:pt x="2106273" y="720000"/>
                                  <a:pt x="2039998" y="720000"/>
                                </a:cubicBezTo>
                                <a:lnTo>
                                  <a:pt x="120002" y="720000"/>
                                </a:lnTo>
                                <a:cubicBezTo>
                                  <a:pt x="53727" y="720000"/>
                                  <a:pt x="0" y="666273"/>
                                  <a:pt x="0" y="599998"/>
                                </a:cubicBezTo>
                                <a:close/>
                              </a:path>
                            </a:pathLst>
                          </a:custGeom>
                          <a:solidFill>
                            <a:schemeClr val="bg1">
                              <a:lumMod val="75000"/>
                              <a:lumOff val="0"/>
                            </a:schemeClr>
                          </a:solidFill>
                          <a:ln>
                            <a:noFill/>
                          </a:ln>
                        </wps:spPr>
                        <wps:txbx>
                          <w:txbxContent>
                            <w:p w14:paraId="495A4566" w14:textId="77777777" w:rsidR="00F0588E" w:rsidRDefault="00F0588E" w:rsidP="00690860">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 xml:space="preserve">Teste de avaliação </w:t>
                              </w:r>
                              <w:r w:rsidRPr="00092519">
                                <w:rPr>
                                  <w:rFonts w:ascii="Calibri" w:hAnsi="Calibri" w:cs="Calibri"/>
                                  <w:color w:val="000000"/>
                                  <w:sz w:val="38"/>
                                  <w:szCs w:val="38"/>
                                </w:rPr>
                                <w:t>– 1</w:t>
                              </w:r>
                              <w:r w:rsidR="00017B6D">
                                <w:rPr>
                                  <w:rFonts w:ascii="Calibri" w:hAnsi="Calibri" w:cs="Calibri"/>
                                  <w:color w:val="000000"/>
                                  <w:sz w:val="38"/>
                                  <w:szCs w:val="38"/>
                                </w:rPr>
                                <w:t>1</w:t>
                              </w:r>
                              <w:r w:rsidRPr="00092519">
                                <w:rPr>
                                  <w:rFonts w:ascii="Calibri" w:hAnsi="Calibri" w:cs="Calibri"/>
                                  <w:color w:val="000000"/>
                                  <w:sz w:val="38"/>
                                  <w:szCs w:val="38"/>
                                </w:rPr>
                                <w:t>.</w:t>
                              </w:r>
                              <w:r w:rsidRPr="00092519">
                                <w:rPr>
                                  <w:rFonts w:ascii="Calibri" w:hAnsi="Calibri" w:cs="Calibri"/>
                                  <w:color w:val="000000"/>
                                  <w:sz w:val="38"/>
                                  <w:szCs w:val="38"/>
                                  <w:vertAlign w:val="superscript"/>
                                </w:rPr>
                                <w:t>o</w:t>
                              </w:r>
                              <w:r w:rsidRPr="00092519">
                                <w:rPr>
                                  <w:rFonts w:ascii="Calibri" w:hAnsi="Calibri" w:cs="Calibri"/>
                                  <w:color w:val="000000"/>
                                  <w:sz w:val="38"/>
                                  <w:szCs w:val="38"/>
                                </w:rPr>
                                <w:t xml:space="preserve"> Ano</w:t>
                              </w:r>
                            </w:p>
                            <w:p w14:paraId="272532D9" w14:textId="42CCC1E7" w:rsidR="00F0588E" w:rsidRPr="003420A2" w:rsidRDefault="00F0588E" w:rsidP="00690860">
                              <w:pPr>
                                <w:autoSpaceDE w:val="0"/>
                                <w:autoSpaceDN w:val="0"/>
                                <w:adjustRightInd w:val="0"/>
                                <w:spacing w:after="0" w:line="240" w:lineRule="auto"/>
                                <w:rPr>
                                  <w:sz w:val="30"/>
                                  <w:szCs w:val="30"/>
                                </w:rPr>
                              </w:pPr>
                              <w:r w:rsidRPr="00526315">
                                <w:rPr>
                                  <w:rFonts w:ascii="Arial" w:hAnsi="Arial" w:cs="Arial"/>
                                  <w:b/>
                                  <w:bCs/>
                                </w:rPr>
                                <w:t xml:space="preserve">Versão </w:t>
                              </w:r>
                              <w:r w:rsidR="006C2B07">
                                <w:rPr>
                                  <w:rFonts w:ascii="Arial" w:hAnsi="Arial" w:cs="Arial"/>
                                  <w:b/>
                                  <w:bCs/>
                                </w:rPr>
                                <w:t>2</w:t>
                              </w:r>
                            </w:p>
                          </w:txbxContent>
                        </wps:txbx>
                        <wps:bodyPr rot="0" vert="horz" wrap="square" lIns="108000" tIns="0" rIns="108000" bIns="36000" anchor="b"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05pt;margin-top:0;width:453.5pt;height:109.4pt;z-index:251637248;mso-position-vertical-relative:page;mso-width-relative:margin;mso-height-relative:margin" coordsize="57600,139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">
                <v:shapetype id="_x0000_t202" coordsize="21600,21600" o:spt="202" path="m,l,21600r21600,l21600,xe">
                  <v:stroke joinstyle="miter"/>
                  <v:path gradientshapeok="t" o:connecttype="rect"/>
                </v:shapetype>
                <v:shape id="Text Box 3" o:spid="_x0000_s1027" type="#_x0000_t202" style="position:absolute;width:57600;height:13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gnSr8A&#10;AADcAAAADwAAAGRycy9kb3ducmV2LnhtbERPy4rCMBTdC/MP4Q6401QFkY5RijOKWx8w2zvNnabY&#10;3NQkavXrzUJweTjv+bKzjbiSD7VjBaNhBoK4dLrmSsHxsB7MQISIrLFxTAruFGC5+OjNMdfuxju6&#10;7mMlUgiHHBWYGNtcylAashiGriVO3L/zFmOCvpLa4y2F20aOs2wqLdacGgy2tDJUnvYXq8D/rMLf&#10;41yY8Xf8LTbYHM7b+qFU/7MrvkBE6uJb/HJvtYJJluanM+kIyM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GKCdKvwAAANwAAAAPAAAAAAAAAAAAAAAAAJgCAABkcnMvZG93bnJl&#10;di54bWxQSwUGAAAAAAQABAD1AAAAhAMAAAAA&#10;" fillcolor="#f2f2f2 [3052]" stroked="f">
                  <v:textbox>
                    <w:txbxContent>
                      <w:p w14:paraId="7B332B0F" w14:textId="77777777" w:rsidR="00F0588E" w:rsidRPr="006D1B1F" w:rsidRDefault="00F0588E" w:rsidP="006D1B1F">
                        <w:pPr>
                          <w:tabs>
                            <w:tab w:val="left" w:leader="underscore" w:pos="4820"/>
                            <w:tab w:val="left" w:leader="underscore" w:pos="6096"/>
                            <w:tab w:val="left" w:leader="underscore" w:pos="7655"/>
                            <w:tab w:val="right" w:leader="underscore" w:pos="8789"/>
                          </w:tabs>
                          <w:spacing w:before="1440" w:after="240"/>
                          <w:rPr>
                            <w:rFonts w:ascii="Calibri" w:hAnsi="Calibri" w:cs="Calibri"/>
                          </w:rPr>
                        </w:pPr>
                        <w:r>
                          <w:rPr>
                            <w:rFonts w:ascii="Calibri" w:hAnsi="Calibri" w:cs="Calibri"/>
                          </w:rPr>
                          <w:t xml:space="preserve">Nome </w:t>
                        </w:r>
                        <w:r w:rsidRPr="00B11B96">
                          <w:rPr>
                            <w:rFonts w:ascii="Calibri" w:hAnsi="Calibri" w:cs="Calibri"/>
                            <w:spacing w:val="-20"/>
                          </w:rPr>
                          <w:tab/>
                        </w:r>
                        <w:r>
                          <w:rPr>
                            <w:rFonts w:ascii="Calibri" w:hAnsi="Calibri" w:cs="Calibri"/>
                          </w:rPr>
                          <w:t xml:space="preserve"> Ano </w:t>
                        </w:r>
                        <w:r w:rsidRPr="00B11B96">
                          <w:rPr>
                            <w:rFonts w:ascii="Calibri" w:hAnsi="Calibri" w:cs="Calibri"/>
                            <w:spacing w:val="-20"/>
                          </w:rPr>
                          <w:tab/>
                        </w:r>
                        <w:r>
                          <w:rPr>
                            <w:rFonts w:ascii="Calibri" w:hAnsi="Calibri" w:cs="Calibri"/>
                          </w:rPr>
                          <w:t>Turma</w:t>
                        </w:r>
                        <w:r w:rsidRPr="00B11B96">
                          <w:rPr>
                            <w:rFonts w:ascii="Calibri" w:hAnsi="Calibri" w:cs="Calibri"/>
                            <w:spacing w:val="-20"/>
                          </w:rPr>
                          <w:tab/>
                        </w:r>
                        <w:r>
                          <w:rPr>
                            <w:rFonts w:ascii="Calibri" w:hAnsi="Calibri" w:cs="Calibri"/>
                          </w:rPr>
                          <w:t xml:space="preserve"> </w:t>
                        </w:r>
                        <w:proofErr w:type="spellStart"/>
                        <w:r>
                          <w:rPr>
                            <w:rFonts w:ascii="Calibri" w:hAnsi="Calibri" w:cs="Calibri"/>
                          </w:rPr>
                          <w:t>N.</w:t>
                        </w:r>
                        <w:r>
                          <w:rPr>
                            <w:rFonts w:ascii="Calibri" w:hAnsi="Calibri" w:cs="Calibri"/>
                            <w:vertAlign w:val="superscript"/>
                          </w:rPr>
                          <w:t>o</w:t>
                        </w:r>
                        <w:proofErr w:type="spellEnd"/>
                        <w:r>
                          <w:rPr>
                            <w:rFonts w:ascii="Calibri" w:hAnsi="Calibri" w:cs="Calibri"/>
                          </w:rPr>
                          <w:t xml:space="preserve"> </w:t>
                        </w:r>
                        <w:r w:rsidRPr="00B11B96">
                          <w:rPr>
                            <w:rFonts w:ascii="Calibri" w:hAnsi="Calibri" w:cs="Calibri"/>
                            <w:spacing w:val="-20"/>
                          </w:rPr>
                          <w:tab/>
                        </w:r>
                      </w:p>
                    </w:txbxContent>
                  </v:textbox>
                </v:shape>
                <v:shape id="AutoShape 4" o:spid="_x0000_s1028" style="position:absolute;left:1047;width:31055;height:7200;visibility:visible;mso-wrap-style:square;v-text-anchor:bottom" coordsize="2160000,7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qEHcQA&#10;AADcAAAADwAAAGRycy9kb3ducmV2LnhtbESPQWsCMRSE7wX/Q3gFbzWxgpWtUYogFcVD1YPH183r&#10;ZunmJWyiu/33jSB4HGbmG2a+7F0jrtTG2rOG8UiBIC69qbnScDquX2YgYkI22HgmDX8UYbkYPM2x&#10;ML7jL7oeUiUyhGOBGmxKoZAylpYcxpEPxNn78a3DlGVbSdNil+Guka9KTaXDmvOCxUArS+Xv4eI0&#10;bJKK5912qz4n3WoW3vqw/7ZB6+Fz//EOIlGfHuF7e2M0TNQYbmfyEZ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KhB3EAAAA3AAAAA8AAAAAAAAAAAAAAAAAmAIAAGRycy9k&#10;b3ducmV2LnhtbFBLBQYAAAAABAAEAPUAAACJAwAAAAA=&#10;" adj="-11796480,,5400" path="m,599998l,,2160000,r,599998c2160000,666273,2106273,720000,2039998,720000r-1919996,c53727,720000,,666273,,599998xe" fillcolor="#bfbfbf [2412]" stroked="f">
                  <v:stroke joinstyle="miter"/>
                  <v:formulas/>
                  <v:path o:connecttype="custom" o:connectlocs="0,599998;0,0;3105468,0;3105468,599998;2932939,720000;172529,720000;0,599998" o:connectangles="0,0,0,0,0,0,0" textboxrect="0,0,2160000,720000"/>
                  <v:textbox inset="3mm,0,3mm,1mm">
                    <w:txbxContent>
                      <w:p w14:paraId="495A4566" w14:textId="77777777" w:rsidR="00F0588E" w:rsidRDefault="00F0588E" w:rsidP="00690860">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 xml:space="preserve">Teste de avaliação </w:t>
                        </w:r>
                        <w:r w:rsidRPr="00092519">
                          <w:rPr>
                            <w:rFonts w:ascii="Calibri" w:hAnsi="Calibri" w:cs="Calibri"/>
                            <w:color w:val="000000"/>
                            <w:sz w:val="38"/>
                            <w:szCs w:val="38"/>
                          </w:rPr>
                          <w:t>– 1</w:t>
                        </w:r>
                        <w:r w:rsidR="00017B6D">
                          <w:rPr>
                            <w:rFonts w:ascii="Calibri" w:hAnsi="Calibri" w:cs="Calibri"/>
                            <w:color w:val="000000"/>
                            <w:sz w:val="38"/>
                            <w:szCs w:val="38"/>
                          </w:rPr>
                          <w:t>1</w:t>
                        </w:r>
                        <w:r w:rsidRPr="00092519">
                          <w:rPr>
                            <w:rFonts w:ascii="Calibri" w:hAnsi="Calibri" w:cs="Calibri"/>
                            <w:color w:val="000000"/>
                            <w:sz w:val="38"/>
                            <w:szCs w:val="38"/>
                          </w:rPr>
                          <w:t>.</w:t>
                        </w:r>
                        <w:r w:rsidRPr="00092519">
                          <w:rPr>
                            <w:rFonts w:ascii="Calibri" w:hAnsi="Calibri" w:cs="Calibri"/>
                            <w:color w:val="000000"/>
                            <w:sz w:val="38"/>
                            <w:szCs w:val="38"/>
                            <w:vertAlign w:val="superscript"/>
                          </w:rPr>
                          <w:t>o</w:t>
                        </w:r>
                        <w:r w:rsidRPr="00092519">
                          <w:rPr>
                            <w:rFonts w:ascii="Calibri" w:hAnsi="Calibri" w:cs="Calibri"/>
                            <w:color w:val="000000"/>
                            <w:sz w:val="38"/>
                            <w:szCs w:val="38"/>
                          </w:rPr>
                          <w:t xml:space="preserve"> Ano</w:t>
                        </w:r>
                      </w:p>
                      <w:p w14:paraId="272532D9" w14:textId="42CCC1E7" w:rsidR="00F0588E" w:rsidRPr="003420A2" w:rsidRDefault="00F0588E" w:rsidP="00690860">
                        <w:pPr>
                          <w:autoSpaceDE w:val="0"/>
                          <w:autoSpaceDN w:val="0"/>
                          <w:adjustRightInd w:val="0"/>
                          <w:spacing w:after="0" w:line="240" w:lineRule="auto"/>
                          <w:rPr>
                            <w:sz w:val="30"/>
                            <w:szCs w:val="30"/>
                          </w:rPr>
                        </w:pPr>
                        <w:r w:rsidRPr="00526315">
                          <w:rPr>
                            <w:rFonts w:ascii="Arial" w:hAnsi="Arial" w:cs="Arial"/>
                            <w:b/>
                            <w:bCs/>
                          </w:rPr>
                          <w:t xml:space="preserve">Versão </w:t>
                        </w:r>
                        <w:r w:rsidR="006C2B07">
                          <w:rPr>
                            <w:rFonts w:ascii="Arial" w:hAnsi="Arial" w:cs="Arial"/>
                            <w:b/>
                            <w:bCs/>
                          </w:rPr>
                          <w:t>2</w:t>
                        </w:r>
                      </w:p>
                    </w:txbxContent>
                  </v:textbox>
                </v:shape>
                <w10:wrap anchory="page"/>
                <w10:anchorlock/>
              </v:group>
            </w:pict>
          </mc:Fallback>
        </mc:AlternateContent>
      </w:r>
    </w:p>
    <w:p w14:paraId="62E0DDB7" w14:textId="77777777" w:rsidR="00690860" w:rsidRPr="000B6CEE" w:rsidRDefault="00690860" w:rsidP="00A43242">
      <w:pPr>
        <w:spacing w:after="0"/>
        <w:rPr>
          <w:rFonts w:cs="Calibri"/>
          <w:noProof/>
        </w:rPr>
      </w:pPr>
    </w:p>
    <w:p w14:paraId="67A6A439" w14:textId="77777777" w:rsidR="00690860" w:rsidRPr="000B6CEE" w:rsidRDefault="00690860" w:rsidP="00A43242">
      <w:pPr>
        <w:spacing w:after="0"/>
        <w:rPr>
          <w:rFonts w:ascii="Calibri" w:hAnsi="Calibri" w:cs="Calibri"/>
          <w:noProof/>
        </w:rPr>
      </w:pPr>
    </w:p>
    <w:p w14:paraId="7EF70A60" w14:textId="77777777" w:rsidR="000D4022" w:rsidRDefault="000D4022" w:rsidP="001271C5">
      <w:pPr>
        <w:spacing w:before="360" w:after="120" w:line="240" w:lineRule="auto"/>
        <w:jc w:val="center"/>
        <w:rPr>
          <w:rFonts w:ascii="Calibri" w:eastAsia="Calibri" w:hAnsi="Calibri" w:cs="Calibri"/>
          <w:b/>
          <w:bCs/>
          <w:noProof/>
          <w:color w:val="636466"/>
          <w:sz w:val="30"/>
          <w:szCs w:val="30"/>
        </w:rPr>
      </w:pPr>
    </w:p>
    <w:p w14:paraId="665605C0" w14:textId="77777777" w:rsidR="00D72825" w:rsidRDefault="00BD2082" w:rsidP="000D4022">
      <w:pPr>
        <w:spacing w:before="200" w:after="12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 I</w:t>
      </w:r>
    </w:p>
    <w:p w14:paraId="0D2780C7" w14:textId="77777777" w:rsidR="005F1319" w:rsidRPr="005E25AD" w:rsidRDefault="005F1319" w:rsidP="005F1319">
      <w:pPr>
        <w:pBdr>
          <w:top w:val="single" w:sz="12" w:space="1" w:color="auto"/>
          <w:bottom w:val="single" w:sz="12" w:space="1" w:color="auto"/>
        </w:pBdr>
        <w:autoSpaceDE w:val="0"/>
        <w:autoSpaceDN w:val="0"/>
        <w:adjustRightInd w:val="0"/>
        <w:spacing w:after="0" w:line="300" w:lineRule="exact"/>
        <w:jc w:val="both"/>
        <w:rPr>
          <w:rFonts w:eastAsia="Calibri" w:cs="Arial"/>
          <w:color w:val="000000"/>
          <w:sz w:val="24"/>
        </w:rPr>
      </w:pPr>
      <w:r w:rsidRPr="005E25AD">
        <w:rPr>
          <w:rStyle w:val="A1"/>
          <w:sz w:val="22"/>
        </w:rPr>
        <w:t>Apresenta as tuas respostas de forma bem estruturada.</w:t>
      </w:r>
    </w:p>
    <w:p w14:paraId="3F840698" w14:textId="4F40C0DC" w:rsidR="00690860" w:rsidRDefault="00A3429A" w:rsidP="00CC4CBF">
      <w:pPr>
        <w:spacing w:before="120" w:after="160" w:line="240" w:lineRule="auto"/>
        <w:jc w:val="center"/>
        <w:rPr>
          <w:rFonts w:ascii="Calibri" w:hAnsi="Calibri" w:cs="Calibri"/>
          <w:b/>
          <w:noProof/>
          <w:sz w:val="24"/>
          <w:szCs w:val="24"/>
        </w:rPr>
      </w:pPr>
      <w:r>
        <w:rPr>
          <w:rFonts w:ascii="Calibri" w:hAnsi="Calibri" w:cs="Calibri"/>
          <w:b/>
          <w:noProof/>
          <w:sz w:val="24"/>
          <w:szCs w:val="24"/>
        </w:rPr>
        <w:t xml:space="preserve">PARTE </w:t>
      </w:r>
      <w:r w:rsidR="00736B20">
        <w:rPr>
          <w:rFonts w:ascii="Calibri" w:hAnsi="Calibri" w:cs="Calibri"/>
          <w:b/>
          <w:noProof/>
          <w:sz w:val="24"/>
          <w:szCs w:val="24"/>
        </w:rPr>
        <w:t>A</w:t>
      </w:r>
    </w:p>
    <w:tbl>
      <w:tblPr>
        <w:tblStyle w:val="TableGrid"/>
        <w:tblW w:w="941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CA196C" w:rsidRPr="00714651" w14:paraId="6F627B07" w14:textId="77777777" w:rsidTr="00AF6DA3">
        <w:trPr>
          <w:trHeight w:val="9208"/>
        </w:trPr>
        <w:tc>
          <w:tcPr>
            <w:tcW w:w="343" w:type="dxa"/>
            <w:shd w:val="clear" w:color="auto" w:fill="auto"/>
          </w:tcPr>
          <w:p w14:paraId="45679125" w14:textId="77777777" w:rsidR="00CA196C" w:rsidRPr="000B6CEE" w:rsidRDefault="00CA196C" w:rsidP="00BA4AC9">
            <w:pPr>
              <w:spacing w:line="280" w:lineRule="exact"/>
              <w:rPr>
                <w:rFonts w:ascii="Calibri" w:eastAsia="Calibri" w:hAnsi="Calibri" w:cs="Calibri"/>
                <w:b/>
                <w:bCs/>
                <w:noProof/>
                <w:color w:val="939598"/>
                <w:sz w:val="16"/>
                <w:szCs w:val="16"/>
              </w:rPr>
            </w:pPr>
          </w:p>
          <w:p w14:paraId="31380ED6" w14:textId="77777777" w:rsidR="00CA196C" w:rsidRPr="000B6CEE" w:rsidRDefault="00CA196C" w:rsidP="00BA4AC9">
            <w:pPr>
              <w:spacing w:line="280" w:lineRule="exact"/>
              <w:rPr>
                <w:rFonts w:ascii="Calibri" w:eastAsia="Calibri" w:hAnsi="Calibri" w:cs="Calibri"/>
                <w:b/>
                <w:bCs/>
                <w:noProof/>
                <w:color w:val="939598"/>
                <w:sz w:val="16"/>
                <w:szCs w:val="16"/>
              </w:rPr>
            </w:pPr>
          </w:p>
          <w:p w14:paraId="4E9DEBC7" w14:textId="77777777" w:rsidR="00CA196C" w:rsidRDefault="00CA196C" w:rsidP="00CA196C">
            <w:pPr>
              <w:spacing w:line="320" w:lineRule="exact"/>
              <w:rPr>
                <w:rFonts w:ascii="Calibri" w:eastAsia="Calibri" w:hAnsi="Calibri" w:cs="Calibri"/>
                <w:b/>
                <w:bCs/>
                <w:noProof/>
                <w:color w:val="939598"/>
                <w:sz w:val="16"/>
                <w:szCs w:val="16"/>
              </w:rPr>
            </w:pPr>
          </w:p>
          <w:p w14:paraId="1B6B0870" w14:textId="77777777" w:rsidR="00CA196C" w:rsidRDefault="00CA196C" w:rsidP="00CA196C">
            <w:pPr>
              <w:spacing w:line="320" w:lineRule="atLeast"/>
              <w:rPr>
                <w:rFonts w:ascii="Calibri" w:eastAsia="Calibri" w:hAnsi="Calibri" w:cs="Calibri"/>
                <w:b/>
                <w:bCs/>
                <w:noProof/>
                <w:color w:val="939598"/>
                <w:sz w:val="16"/>
                <w:szCs w:val="16"/>
              </w:rPr>
            </w:pPr>
          </w:p>
          <w:p w14:paraId="742F6DAD" w14:textId="77777777" w:rsidR="00CA196C" w:rsidRDefault="00CA196C" w:rsidP="00BA4AC9">
            <w:pPr>
              <w:spacing w:line="28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5</w:t>
            </w:r>
          </w:p>
          <w:p w14:paraId="5A8F8081" w14:textId="77777777" w:rsidR="00CA196C" w:rsidRDefault="00CA196C" w:rsidP="00BA4AC9">
            <w:pPr>
              <w:spacing w:line="300" w:lineRule="exact"/>
              <w:rPr>
                <w:rFonts w:ascii="Calibri" w:eastAsia="Calibri" w:hAnsi="Calibri" w:cs="Calibri"/>
                <w:b/>
                <w:bCs/>
                <w:noProof/>
                <w:color w:val="939598"/>
                <w:sz w:val="16"/>
                <w:szCs w:val="16"/>
              </w:rPr>
            </w:pPr>
          </w:p>
          <w:p w14:paraId="4E41BC0A" w14:textId="77777777" w:rsidR="00CA196C" w:rsidRDefault="00CA196C" w:rsidP="00CA196C">
            <w:pPr>
              <w:spacing w:line="320" w:lineRule="exact"/>
              <w:rPr>
                <w:rFonts w:ascii="Calibri" w:eastAsia="Calibri" w:hAnsi="Calibri" w:cs="Calibri"/>
                <w:b/>
                <w:bCs/>
                <w:noProof/>
                <w:color w:val="939598"/>
                <w:sz w:val="16"/>
                <w:szCs w:val="16"/>
              </w:rPr>
            </w:pPr>
          </w:p>
          <w:p w14:paraId="4AD7AA0B" w14:textId="77777777" w:rsidR="00CA196C" w:rsidRDefault="00CA196C" w:rsidP="00CA196C">
            <w:pPr>
              <w:spacing w:line="300" w:lineRule="exact"/>
              <w:rPr>
                <w:rFonts w:ascii="Calibri" w:eastAsia="Calibri" w:hAnsi="Calibri" w:cs="Calibri"/>
                <w:b/>
                <w:bCs/>
                <w:noProof/>
                <w:color w:val="939598"/>
                <w:sz w:val="16"/>
                <w:szCs w:val="16"/>
              </w:rPr>
            </w:pPr>
          </w:p>
          <w:p w14:paraId="4EA33CBD" w14:textId="77777777" w:rsidR="00CA196C" w:rsidRDefault="00CA196C" w:rsidP="00BA4AC9">
            <w:pPr>
              <w:spacing w:line="280" w:lineRule="exact"/>
              <w:rPr>
                <w:rFonts w:ascii="Calibri" w:eastAsia="Calibri" w:hAnsi="Calibri" w:cs="Calibri"/>
                <w:b/>
                <w:bCs/>
                <w:noProof/>
                <w:color w:val="939598"/>
                <w:sz w:val="16"/>
                <w:szCs w:val="16"/>
              </w:rPr>
            </w:pPr>
          </w:p>
          <w:p w14:paraId="675E0935" w14:textId="77777777" w:rsidR="00CA196C" w:rsidRDefault="00CA196C" w:rsidP="00BA4AC9">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10</w:t>
            </w:r>
          </w:p>
          <w:p w14:paraId="1D941B56" w14:textId="77777777" w:rsidR="00CA196C" w:rsidRDefault="00CA196C" w:rsidP="00BA4AC9">
            <w:pPr>
              <w:spacing w:line="300" w:lineRule="exact"/>
              <w:rPr>
                <w:rFonts w:ascii="Calibri" w:eastAsia="Calibri" w:hAnsi="Calibri" w:cs="Calibri"/>
                <w:b/>
                <w:bCs/>
                <w:noProof/>
                <w:color w:val="939598"/>
                <w:sz w:val="16"/>
                <w:szCs w:val="16"/>
              </w:rPr>
            </w:pPr>
          </w:p>
          <w:p w14:paraId="55E966FE" w14:textId="77777777" w:rsidR="00CA196C" w:rsidRDefault="00CA196C" w:rsidP="00BA4AC9">
            <w:pPr>
              <w:spacing w:line="300" w:lineRule="exact"/>
              <w:rPr>
                <w:rFonts w:ascii="Calibri" w:eastAsia="Calibri" w:hAnsi="Calibri" w:cs="Calibri"/>
                <w:b/>
                <w:bCs/>
                <w:noProof/>
                <w:color w:val="939598"/>
                <w:sz w:val="16"/>
                <w:szCs w:val="16"/>
              </w:rPr>
            </w:pPr>
          </w:p>
          <w:p w14:paraId="7620F350" w14:textId="77777777" w:rsidR="00CA196C" w:rsidRDefault="00CA196C" w:rsidP="00AF6DA3">
            <w:pPr>
              <w:spacing w:line="300" w:lineRule="exact"/>
              <w:rPr>
                <w:rFonts w:ascii="Calibri" w:eastAsia="Calibri" w:hAnsi="Calibri" w:cs="Calibri"/>
                <w:b/>
                <w:bCs/>
                <w:noProof/>
                <w:color w:val="939598"/>
                <w:sz w:val="16"/>
                <w:szCs w:val="16"/>
              </w:rPr>
            </w:pPr>
          </w:p>
          <w:p w14:paraId="69234A7B" w14:textId="77777777" w:rsidR="00CA196C" w:rsidRDefault="00CA196C" w:rsidP="00AF6DA3">
            <w:pPr>
              <w:spacing w:line="300" w:lineRule="exact"/>
              <w:rPr>
                <w:rFonts w:ascii="Calibri" w:eastAsia="Calibri" w:hAnsi="Calibri" w:cs="Calibri"/>
                <w:b/>
                <w:bCs/>
                <w:noProof/>
                <w:color w:val="939598"/>
                <w:sz w:val="16"/>
                <w:szCs w:val="16"/>
              </w:rPr>
            </w:pPr>
          </w:p>
          <w:p w14:paraId="09ED4BCB" w14:textId="77777777" w:rsidR="00CA196C" w:rsidRDefault="00CA196C" w:rsidP="00BA4AC9">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15</w:t>
            </w:r>
          </w:p>
          <w:p w14:paraId="6F816EEE" w14:textId="77777777" w:rsidR="00CA196C" w:rsidRDefault="00CA196C" w:rsidP="00BA4AC9">
            <w:pPr>
              <w:spacing w:line="300" w:lineRule="exact"/>
              <w:rPr>
                <w:rFonts w:ascii="Calibri" w:eastAsia="Calibri" w:hAnsi="Calibri" w:cs="Calibri"/>
                <w:b/>
                <w:bCs/>
                <w:noProof/>
                <w:color w:val="939598"/>
                <w:sz w:val="16"/>
                <w:szCs w:val="16"/>
              </w:rPr>
            </w:pPr>
          </w:p>
          <w:p w14:paraId="5389858A" w14:textId="77777777" w:rsidR="00CA196C" w:rsidRDefault="00CA196C" w:rsidP="00BA4AC9">
            <w:pPr>
              <w:spacing w:line="260" w:lineRule="exact"/>
              <w:rPr>
                <w:rFonts w:ascii="Calibri" w:eastAsia="Calibri" w:hAnsi="Calibri" w:cs="Calibri"/>
                <w:b/>
                <w:bCs/>
                <w:noProof/>
                <w:color w:val="939598"/>
                <w:sz w:val="16"/>
                <w:szCs w:val="16"/>
              </w:rPr>
            </w:pPr>
          </w:p>
          <w:p w14:paraId="5DD4DA52" w14:textId="77777777" w:rsidR="00CA196C" w:rsidRDefault="00CA196C" w:rsidP="00AF6DA3">
            <w:pPr>
              <w:spacing w:line="300" w:lineRule="exact"/>
              <w:rPr>
                <w:rFonts w:ascii="Calibri" w:eastAsia="Calibri" w:hAnsi="Calibri" w:cs="Calibri"/>
                <w:b/>
                <w:bCs/>
                <w:noProof/>
                <w:color w:val="939598"/>
                <w:sz w:val="16"/>
                <w:szCs w:val="16"/>
              </w:rPr>
            </w:pPr>
          </w:p>
          <w:p w14:paraId="49C857CD" w14:textId="77777777" w:rsidR="00CA196C" w:rsidRDefault="00CA196C" w:rsidP="00AF6DA3">
            <w:pPr>
              <w:spacing w:line="300" w:lineRule="atLeast"/>
              <w:rPr>
                <w:rFonts w:ascii="Calibri" w:eastAsia="Calibri" w:hAnsi="Calibri" w:cs="Calibri"/>
                <w:b/>
                <w:bCs/>
                <w:noProof/>
                <w:color w:val="939598"/>
                <w:sz w:val="16"/>
                <w:szCs w:val="16"/>
              </w:rPr>
            </w:pPr>
          </w:p>
          <w:p w14:paraId="25DD2F69" w14:textId="77777777" w:rsidR="00CA196C" w:rsidRDefault="00CA196C" w:rsidP="00BA4AC9">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20</w:t>
            </w:r>
          </w:p>
          <w:p w14:paraId="3170A41D" w14:textId="77777777" w:rsidR="00CA196C" w:rsidRDefault="00CA196C" w:rsidP="00BA4AC9">
            <w:pPr>
              <w:spacing w:line="300" w:lineRule="exact"/>
              <w:rPr>
                <w:rFonts w:ascii="Calibri" w:eastAsia="Calibri" w:hAnsi="Calibri" w:cs="Calibri"/>
                <w:b/>
                <w:bCs/>
                <w:noProof/>
                <w:color w:val="939598"/>
                <w:sz w:val="16"/>
                <w:szCs w:val="16"/>
              </w:rPr>
            </w:pPr>
          </w:p>
          <w:p w14:paraId="4954C5A0" w14:textId="77777777" w:rsidR="00CA196C" w:rsidRDefault="00CA196C" w:rsidP="00BA4AC9">
            <w:pPr>
              <w:rPr>
                <w:rFonts w:ascii="Calibri" w:eastAsia="Calibri" w:hAnsi="Calibri" w:cs="Calibri"/>
                <w:b/>
                <w:bCs/>
                <w:noProof/>
                <w:color w:val="939598"/>
                <w:sz w:val="16"/>
                <w:szCs w:val="16"/>
              </w:rPr>
            </w:pPr>
          </w:p>
          <w:p w14:paraId="542E63D7" w14:textId="77777777" w:rsidR="00CA196C" w:rsidRDefault="00CA196C" w:rsidP="00BA4AC9">
            <w:pPr>
              <w:spacing w:line="240" w:lineRule="exact"/>
              <w:rPr>
                <w:rFonts w:ascii="Calibri" w:eastAsia="Calibri" w:hAnsi="Calibri" w:cs="Calibri"/>
                <w:b/>
                <w:bCs/>
                <w:noProof/>
                <w:color w:val="939598"/>
                <w:sz w:val="16"/>
                <w:szCs w:val="16"/>
              </w:rPr>
            </w:pPr>
          </w:p>
          <w:p w14:paraId="12B90B58" w14:textId="77777777" w:rsidR="00CA196C" w:rsidRDefault="00CA196C" w:rsidP="00BA4AC9">
            <w:pPr>
              <w:spacing w:line="300" w:lineRule="exact"/>
              <w:rPr>
                <w:rFonts w:ascii="Calibri" w:eastAsia="Calibri" w:hAnsi="Calibri" w:cs="Calibri"/>
                <w:b/>
                <w:bCs/>
                <w:noProof/>
                <w:color w:val="939598"/>
                <w:sz w:val="16"/>
                <w:szCs w:val="16"/>
              </w:rPr>
            </w:pPr>
          </w:p>
          <w:p w14:paraId="5FF4F972" w14:textId="36346EA7" w:rsidR="00CA196C" w:rsidRPr="000B6CEE" w:rsidRDefault="008A0664" w:rsidP="004D516C">
            <w:pPr>
              <w:spacing w:line="360" w:lineRule="auto"/>
              <w:rPr>
                <w:rFonts w:ascii="Calibri" w:eastAsia="Calibri" w:hAnsi="Calibri" w:cs="Calibri"/>
                <w:b/>
                <w:bCs/>
                <w:noProof/>
                <w:color w:val="939598"/>
                <w:sz w:val="16"/>
                <w:szCs w:val="16"/>
              </w:rPr>
            </w:pPr>
            <w:r>
              <w:rPr>
                <w:rFonts w:ascii="Calibri" w:eastAsia="Calibri" w:hAnsi="Calibri" w:cs="Calibri"/>
                <w:b/>
                <w:bCs/>
                <w:noProof/>
                <w:color w:val="939598"/>
                <w:sz w:val="16"/>
                <w:szCs w:val="16"/>
              </w:rPr>
              <w:br/>
            </w:r>
            <w:r w:rsidR="00CA196C">
              <w:rPr>
                <w:rFonts w:ascii="Calibri" w:eastAsia="Calibri" w:hAnsi="Calibri" w:cs="Calibri"/>
                <w:b/>
                <w:bCs/>
                <w:noProof/>
                <w:color w:val="939598"/>
                <w:sz w:val="16"/>
                <w:szCs w:val="16"/>
              </w:rPr>
              <w:t>25</w:t>
            </w:r>
            <w:r w:rsidR="00CA196C">
              <w:rPr>
                <w:rFonts w:ascii="Calibri" w:eastAsia="Calibri" w:hAnsi="Calibri" w:cs="Calibri"/>
                <w:b/>
                <w:bCs/>
                <w:noProof/>
                <w:color w:val="939598"/>
                <w:sz w:val="16"/>
                <w:szCs w:val="16"/>
              </w:rPr>
              <w:br/>
            </w:r>
            <w:r w:rsidR="00CA196C">
              <w:rPr>
                <w:rFonts w:ascii="Calibri" w:eastAsia="Calibri" w:hAnsi="Calibri" w:cs="Calibri"/>
                <w:b/>
                <w:bCs/>
                <w:noProof/>
                <w:color w:val="939598"/>
                <w:sz w:val="16"/>
                <w:szCs w:val="16"/>
              </w:rPr>
              <w:br/>
            </w:r>
            <w:r w:rsidR="00CA196C">
              <w:rPr>
                <w:rFonts w:ascii="Calibri" w:eastAsia="Calibri" w:hAnsi="Calibri" w:cs="Calibri"/>
                <w:b/>
                <w:bCs/>
                <w:noProof/>
                <w:color w:val="939598"/>
                <w:sz w:val="16"/>
                <w:szCs w:val="16"/>
              </w:rPr>
              <w:br/>
            </w:r>
            <w:r w:rsidR="00CA196C">
              <w:rPr>
                <w:rFonts w:ascii="Calibri" w:eastAsia="Calibri" w:hAnsi="Calibri" w:cs="Calibri"/>
                <w:b/>
                <w:bCs/>
                <w:noProof/>
                <w:color w:val="939598"/>
                <w:sz w:val="16"/>
                <w:szCs w:val="16"/>
              </w:rPr>
              <w:br/>
            </w:r>
            <w:r w:rsidR="00CA196C">
              <w:rPr>
                <w:rFonts w:ascii="Calibri" w:eastAsia="Calibri" w:hAnsi="Calibri" w:cs="Calibri"/>
                <w:b/>
                <w:bCs/>
                <w:noProof/>
                <w:color w:val="939598"/>
                <w:sz w:val="16"/>
                <w:szCs w:val="16"/>
              </w:rPr>
              <w:br/>
            </w:r>
          </w:p>
        </w:tc>
        <w:tc>
          <w:tcPr>
            <w:tcW w:w="9069" w:type="dxa"/>
            <w:shd w:val="clear" w:color="auto" w:fill="auto"/>
          </w:tcPr>
          <w:p w14:paraId="0FF7E2CD" w14:textId="01A2AEDD" w:rsidR="00CA196C" w:rsidRPr="00714651" w:rsidRDefault="00CA196C" w:rsidP="00CA196C">
            <w:pPr>
              <w:pStyle w:val="Manchanormal"/>
              <w:ind w:firstLine="426"/>
              <w:rPr>
                <w:color w:val="auto"/>
              </w:rPr>
            </w:pPr>
            <w:r w:rsidRPr="00714651">
              <w:t>Com os Voadores tenho também uma palavra, e não é pequena a queixa. Dizei-me, Voadores, não vos fez Deus para peixes? Pois porque vos meteis a ser aves? O mar fê-lo Deus para vós, e o ar para elas. Contentai-vos com o mar</w:t>
            </w:r>
            <w:r w:rsidR="008A0664" w:rsidRPr="00714651">
              <w:t>,</w:t>
            </w:r>
            <w:r w:rsidRPr="00714651">
              <w:t xml:space="preserve"> e com nadar, e não queirais voar, pois sois peixes. Se acaso vos não conheceis, olhai para as vossas espinhas</w:t>
            </w:r>
            <w:r w:rsidR="008A0664" w:rsidRPr="00714651">
              <w:t>,</w:t>
            </w:r>
            <w:r w:rsidRPr="00714651">
              <w:t xml:space="preserve"> e para as vossas escamas, e conhecereis que não sois ave, senão peixe, e ainda entre os peixes não dos melhores. Dir-me-eis, Voador, que vos deu Deus maiores barbatanas</w:t>
            </w:r>
            <w:r w:rsidR="008A0664" w:rsidRPr="00714651">
              <w:t>,</w:t>
            </w:r>
            <w:r w:rsidRPr="00714651">
              <w:t xml:space="preserve"> que aos outros do vosso tamanho. Pois porque tivestes maiores barbatanas, por isso haveis de fazer </w:t>
            </w:r>
            <w:r w:rsidRPr="00714651">
              <w:rPr>
                <w:color w:val="auto"/>
              </w:rPr>
              <w:t xml:space="preserve">das barbatanas asas? Mas ainda mal porque tantas vezes vos desengana o vosso castigo. Quisestes ser melhor que os outros peixes, e por isso sois mais mofino que todos. </w:t>
            </w:r>
            <w:bookmarkStart w:id="0" w:name="_Hlk20326970"/>
            <w:r w:rsidRPr="00714651">
              <w:rPr>
                <w:color w:val="auto"/>
              </w:rPr>
              <w:t>Aos outros peixes do alto, mata-os o anzol, ou a fisga</w:t>
            </w:r>
            <w:r w:rsidR="008A0664" w:rsidRPr="00714651">
              <w:rPr>
                <w:color w:val="auto"/>
              </w:rPr>
              <w:t>;</w:t>
            </w:r>
            <w:r w:rsidRPr="00714651">
              <w:rPr>
                <w:color w:val="auto"/>
              </w:rPr>
              <w:t xml:space="preserve"> a vós sem fisga, nem anzo</w:t>
            </w:r>
            <w:bookmarkEnd w:id="0"/>
            <w:r w:rsidRPr="00714651">
              <w:rPr>
                <w:color w:val="auto"/>
              </w:rPr>
              <w:t>l, mata-vos a vossa presunção, e o vosso capricho. Vai o navio navegando, e o Marinheiro dormindo, e o Voador toca na vela, ou na corda, e cai palpitando. Aos outros peixes mata-os a fome, e engana-os a isca; ao Voador mata-o a vaidade de voar, e a sua isca é o vento. Quanto melhor lhe fora mergulhar por baixo da quilha, e viver, que voar por cima das antenas</w:t>
            </w:r>
            <w:r w:rsidR="008A0664" w:rsidRPr="00714651">
              <w:rPr>
                <w:color w:val="auto"/>
              </w:rPr>
              <w:t>,</w:t>
            </w:r>
            <w:r w:rsidRPr="00714651">
              <w:rPr>
                <w:color w:val="auto"/>
              </w:rPr>
              <w:t xml:space="preserve"> e cair morto. Grande ambição é que sendo o mar tão imenso, </w:t>
            </w:r>
            <w:r w:rsidRPr="00714651">
              <w:rPr>
                <w:color w:val="auto"/>
                <w:spacing w:val="-2"/>
              </w:rPr>
              <w:t>lhe não basta a um peixe tão pequeno todo o mar, e queira outro elemento mais largo. Mas vede, peixes, o castigo da ambição. O Voador fê-lo Deus peixe, e ele quis ser ave, e permite o mesmo Deus que tenha os perigos de ave</w:t>
            </w:r>
            <w:r w:rsidR="008A0664" w:rsidRPr="00714651">
              <w:rPr>
                <w:color w:val="auto"/>
                <w:spacing w:val="-2"/>
              </w:rPr>
              <w:t>,</w:t>
            </w:r>
            <w:r w:rsidRPr="00714651">
              <w:rPr>
                <w:color w:val="auto"/>
                <w:spacing w:val="-2"/>
              </w:rPr>
              <w:t xml:space="preserve"> e mais os de peixe. […] Não contente com ser peixe, quiseste ser ave, e já não és ave, nem peixe</w:t>
            </w:r>
            <w:r w:rsidR="008A0664" w:rsidRPr="00714651">
              <w:rPr>
                <w:color w:val="auto"/>
                <w:spacing w:val="-2"/>
              </w:rPr>
              <w:t>:</w:t>
            </w:r>
            <w:r w:rsidRPr="00714651">
              <w:rPr>
                <w:color w:val="auto"/>
                <w:spacing w:val="-2"/>
              </w:rPr>
              <w:t xml:space="preserve"> nem voar poderás já, nem nadar. A Natureza deu-te a água, tu não quiseste senão o ar, e eu já te vejo posto ao fogo. Peixes, contente-se cada um com o seu elemento. […]</w:t>
            </w:r>
            <w:r w:rsidRPr="00714651">
              <w:rPr>
                <w:color w:val="auto"/>
              </w:rPr>
              <w:t xml:space="preserve"> </w:t>
            </w:r>
          </w:p>
          <w:p w14:paraId="19DBF48A" w14:textId="7DA96E23" w:rsidR="00CA196C" w:rsidRPr="00714651" w:rsidRDefault="00CA196C" w:rsidP="00420411">
            <w:pPr>
              <w:pStyle w:val="Manchanormal"/>
              <w:ind w:firstLine="426"/>
            </w:pPr>
            <w:r w:rsidRPr="00714651">
              <w:rPr>
                <w:color w:val="auto"/>
              </w:rPr>
              <w:t xml:space="preserve">À vista deste exemplo, Peixes, tomai todos na memória esta sentença: quem quer mais do que lhe convém perde o que quer, e o que tem. […] Ouvi o caso </w:t>
            </w:r>
            <w:r w:rsidRPr="00714651">
              <w:t>de um Voador da terra. Simão Mago, a quem a Arte Mágica, na qual era famosíssimo, deu o sobrenome, fingindo-se que ele era o verdadeiro Filho de Deus, sinalou o dia</w:t>
            </w:r>
            <w:r w:rsidR="008A0664" w:rsidRPr="00714651">
              <w:t>,</w:t>
            </w:r>
            <w:r w:rsidRPr="00714651">
              <w:t xml:space="preserve"> em que nos olhos de toda Roma havia de subir ao Céu, e com efeito começou a voar mui alto; porém a oração de São Pedro, que se achava presente, voou mais depressa que ele, e caindo lá de cima o Mago, não quis Deus que morresse logo, senão que nos olhos também de todos quebrasse, como quebrou os pés. Não quero que repareis no castigo, senão no género dele. Que caia Simão, está muito bem caído; que morra, também estaria muito bem morto, que o seu atrevimento</w:t>
            </w:r>
            <w:r w:rsidR="008A0664" w:rsidRPr="00714651">
              <w:t>,</w:t>
            </w:r>
            <w:r w:rsidRPr="00714651">
              <w:t xml:space="preserve"> e a sua arte diabólica o merecia. Mas que de uma queda tão alta não rebente, nem quebre a cabeça, ou os braços, senão os pés? Sim, diz São Máximo: porque quem tem pés para andar, e quer asas para voar, justo é que perca as asas, e mais os pés. </w:t>
            </w:r>
          </w:p>
          <w:p w14:paraId="264121EF" w14:textId="77777777" w:rsidR="00CA196C" w:rsidRPr="00714651" w:rsidRDefault="00CA196C" w:rsidP="00BA4AC9">
            <w:pPr>
              <w:ind w:left="2634"/>
              <w:jc w:val="right"/>
              <w:rPr>
                <w:rFonts w:ascii="Arial" w:hAnsi="Arial" w:cs="Arial"/>
                <w:i/>
                <w:iCs/>
                <w:sz w:val="17"/>
                <w:szCs w:val="17"/>
                <w:shd w:val="clear" w:color="auto" w:fill="FFFFFF"/>
              </w:rPr>
            </w:pPr>
            <w:bookmarkStart w:id="1" w:name="_GoBack"/>
            <w:bookmarkEnd w:id="1"/>
          </w:p>
          <w:p w14:paraId="5F4CB409" w14:textId="64931A3F" w:rsidR="00CA196C" w:rsidRPr="00714651" w:rsidRDefault="00CA196C" w:rsidP="00CA196C">
            <w:pPr>
              <w:jc w:val="right"/>
              <w:rPr>
                <w:rFonts w:ascii="Times New Roman" w:hAnsi="Times New Roman" w:cs="Times New Roman"/>
                <w:sz w:val="17"/>
                <w:szCs w:val="17"/>
                <w:shd w:val="clear" w:color="auto" w:fill="FFFFFF"/>
              </w:rPr>
            </w:pPr>
            <w:r w:rsidRPr="00714651">
              <w:rPr>
                <w:rFonts w:ascii="Times New Roman" w:hAnsi="Times New Roman" w:cs="Times New Roman"/>
                <w:i/>
                <w:iCs/>
                <w:sz w:val="17"/>
                <w:szCs w:val="17"/>
                <w:shd w:val="clear" w:color="auto" w:fill="FFFFFF"/>
              </w:rPr>
              <w:t>Padre António Vieira: Obra Completa</w:t>
            </w:r>
            <w:r w:rsidRPr="00714651">
              <w:rPr>
                <w:rFonts w:ascii="Times New Roman" w:hAnsi="Times New Roman" w:cs="Times New Roman"/>
                <w:sz w:val="17"/>
                <w:szCs w:val="17"/>
                <w:shd w:val="clear" w:color="auto" w:fill="FFFFFF"/>
              </w:rPr>
              <w:t xml:space="preserve"> (</w:t>
            </w:r>
            <w:proofErr w:type="spellStart"/>
            <w:r w:rsidRPr="00714651">
              <w:rPr>
                <w:rFonts w:ascii="Times New Roman" w:hAnsi="Times New Roman" w:cs="Times New Roman"/>
                <w:sz w:val="17"/>
                <w:szCs w:val="17"/>
                <w:shd w:val="clear" w:color="auto" w:fill="FFFFFF"/>
              </w:rPr>
              <w:t>dir.</w:t>
            </w:r>
            <w:proofErr w:type="spellEnd"/>
            <w:r w:rsidRPr="00714651">
              <w:rPr>
                <w:rFonts w:ascii="Times New Roman" w:hAnsi="Times New Roman" w:cs="Times New Roman"/>
                <w:sz w:val="17"/>
                <w:szCs w:val="17"/>
                <w:shd w:val="clear" w:color="auto" w:fill="FFFFFF"/>
              </w:rPr>
              <w:t xml:space="preserve"> de José Eduardo Franco e Pedro Calafate), </w:t>
            </w:r>
            <w:r w:rsidR="008A0664" w:rsidRPr="00714651">
              <w:rPr>
                <w:rFonts w:ascii="Times New Roman" w:hAnsi="Times New Roman" w:cs="Times New Roman"/>
                <w:sz w:val="17"/>
                <w:szCs w:val="17"/>
                <w:shd w:val="clear" w:color="auto" w:fill="FFFFFF"/>
              </w:rPr>
              <w:t xml:space="preserve">capítulo V, </w:t>
            </w:r>
            <w:r w:rsidRPr="00714651">
              <w:rPr>
                <w:rFonts w:ascii="Times New Roman" w:hAnsi="Times New Roman" w:cs="Times New Roman"/>
                <w:sz w:val="17"/>
                <w:szCs w:val="17"/>
                <w:shd w:val="clear" w:color="auto" w:fill="FFFFFF"/>
              </w:rPr>
              <w:t xml:space="preserve">tomo </w:t>
            </w:r>
            <w:r w:rsidR="008A0664" w:rsidRPr="00714651">
              <w:rPr>
                <w:rFonts w:ascii="Times New Roman" w:hAnsi="Times New Roman" w:cs="Times New Roman"/>
                <w:sz w:val="17"/>
                <w:szCs w:val="17"/>
                <w:shd w:val="clear" w:color="auto" w:fill="FFFFFF"/>
              </w:rPr>
              <w:t>II</w:t>
            </w:r>
            <w:r w:rsidRPr="00714651">
              <w:rPr>
                <w:rFonts w:ascii="Times New Roman" w:hAnsi="Times New Roman" w:cs="Times New Roman"/>
                <w:sz w:val="17"/>
                <w:szCs w:val="17"/>
                <w:shd w:val="clear" w:color="auto" w:fill="FFFFFF"/>
              </w:rPr>
              <w:t xml:space="preserve">, volume </w:t>
            </w:r>
            <w:r w:rsidR="008A0664" w:rsidRPr="00714651">
              <w:rPr>
                <w:rFonts w:ascii="Times New Roman" w:hAnsi="Times New Roman" w:cs="Times New Roman"/>
                <w:sz w:val="17"/>
                <w:szCs w:val="17"/>
                <w:shd w:val="clear" w:color="auto" w:fill="FFFFFF"/>
              </w:rPr>
              <w:t>X</w:t>
            </w:r>
            <w:r w:rsidRPr="00714651">
              <w:rPr>
                <w:rFonts w:ascii="Times New Roman" w:hAnsi="Times New Roman" w:cs="Times New Roman"/>
                <w:sz w:val="17"/>
                <w:szCs w:val="17"/>
                <w:shd w:val="clear" w:color="auto" w:fill="FFFFFF"/>
              </w:rPr>
              <w:t xml:space="preserve">: </w:t>
            </w:r>
          </w:p>
          <w:p w14:paraId="2BBF9276" w14:textId="7A62BD3F" w:rsidR="00CA196C" w:rsidRPr="00714651" w:rsidRDefault="00CA196C" w:rsidP="008A0664">
            <w:pPr>
              <w:jc w:val="right"/>
              <w:rPr>
                <w:rFonts w:ascii="Times New Roman" w:hAnsi="Times New Roman" w:cs="Times New Roman"/>
                <w:sz w:val="17"/>
                <w:szCs w:val="17"/>
                <w:shd w:val="clear" w:color="auto" w:fill="FFFFFF"/>
              </w:rPr>
            </w:pPr>
            <w:r w:rsidRPr="00714651">
              <w:rPr>
                <w:rFonts w:ascii="Times New Roman" w:hAnsi="Times New Roman" w:cs="Times New Roman"/>
                <w:i/>
                <w:iCs/>
                <w:sz w:val="17"/>
                <w:szCs w:val="17"/>
                <w:shd w:val="clear" w:color="auto" w:fill="FFFFFF"/>
              </w:rPr>
              <w:t>Sermões Hagiográficos I</w:t>
            </w:r>
            <w:r w:rsidRPr="00714651">
              <w:rPr>
                <w:rFonts w:ascii="Times New Roman" w:hAnsi="Times New Roman" w:cs="Times New Roman"/>
                <w:sz w:val="17"/>
                <w:szCs w:val="17"/>
                <w:shd w:val="clear" w:color="auto" w:fill="FFFFFF"/>
              </w:rPr>
              <w:t xml:space="preserve">, Lisboa, Círculo de Leitores, 2013, pp. </w:t>
            </w:r>
            <w:r w:rsidR="008A0664" w:rsidRPr="00714651">
              <w:rPr>
                <w:rFonts w:ascii="Times New Roman" w:hAnsi="Times New Roman" w:cs="Times New Roman"/>
                <w:sz w:val="17"/>
                <w:szCs w:val="17"/>
                <w:shd w:val="clear" w:color="auto" w:fill="FFFFFF"/>
              </w:rPr>
              <w:t>159-160</w:t>
            </w:r>
            <w:r w:rsidRPr="00714651">
              <w:rPr>
                <w:rFonts w:ascii="Times New Roman" w:hAnsi="Times New Roman" w:cs="Times New Roman"/>
                <w:sz w:val="17"/>
                <w:szCs w:val="17"/>
                <w:shd w:val="clear" w:color="auto" w:fill="FFFFFF"/>
              </w:rPr>
              <w:t>.</w:t>
            </w:r>
          </w:p>
        </w:tc>
      </w:tr>
    </w:tbl>
    <w:p w14:paraId="7F2F2877" w14:textId="0F5C16FE" w:rsidR="00AF6DA3" w:rsidRDefault="00AF6DA3" w:rsidP="00AF6DA3">
      <w:pPr>
        <w:spacing w:after="0" w:line="240" w:lineRule="auto"/>
        <w:ind w:left="284"/>
        <w:jc w:val="both"/>
        <w:rPr>
          <w:rFonts w:cs="Arial"/>
        </w:rPr>
      </w:pPr>
    </w:p>
    <w:p w14:paraId="5AEADA06" w14:textId="77777777" w:rsidR="00BB7483" w:rsidRPr="00AF6DA3" w:rsidRDefault="00BB7483" w:rsidP="00AF6DA3">
      <w:pPr>
        <w:spacing w:after="0" w:line="240" w:lineRule="auto"/>
        <w:ind w:left="284"/>
        <w:jc w:val="both"/>
        <w:rPr>
          <w:rFonts w:cs="Arial"/>
        </w:rPr>
      </w:pPr>
    </w:p>
    <w:p w14:paraId="2C1CD85B" w14:textId="68A0E2F1" w:rsidR="00C16838" w:rsidRDefault="00002122" w:rsidP="009B2447">
      <w:pPr>
        <w:numPr>
          <w:ilvl w:val="0"/>
          <w:numId w:val="6"/>
        </w:numPr>
        <w:spacing w:after="0" w:line="240" w:lineRule="auto"/>
        <w:ind w:left="284" w:hanging="284"/>
        <w:jc w:val="both"/>
        <w:rPr>
          <w:rFonts w:cs="Arial"/>
        </w:rPr>
      </w:pPr>
      <w:r>
        <w:t xml:space="preserve">Relaciona a anatomia </w:t>
      </w:r>
      <w:r w:rsidR="00247F6E">
        <w:t>específica</w:t>
      </w:r>
      <w:r>
        <w:t xml:space="preserve"> deste peixe com</w:t>
      </w:r>
      <w:r w:rsidR="00095E95">
        <w:t xml:space="preserve"> o caráter alegórico do sermão</w:t>
      </w:r>
      <w:r w:rsidR="00C16838" w:rsidRPr="00246F1C">
        <w:rPr>
          <w:rFonts w:cs="Arial"/>
        </w:rPr>
        <w:t xml:space="preserve">. </w:t>
      </w:r>
    </w:p>
    <w:p w14:paraId="5D51DBE6" w14:textId="77777777" w:rsidR="009B2447" w:rsidRPr="0036720C" w:rsidRDefault="009B2447" w:rsidP="009B2447">
      <w:pPr>
        <w:spacing w:after="0" w:line="240" w:lineRule="auto"/>
        <w:ind w:left="284"/>
        <w:jc w:val="both"/>
        <w:rPr>
          <w:rFonts w:ascii="Bradley Hand ITC" w:hAnsi="Bradley Hand ITC" w:cs="Arial"/>
          <w:b/>
          <w:bCs/>
        </w:rPr>
      </w:pPr>
    </w:p>
    <w:p w14:paraId="12F73761" w14:textId="41F5D794" w:rsidR="002D3BDA" w:rsidRPr="00BB7483" w:rsidRDefault="00947FB9" w:rsidP="00980054">
      <w:pPr>
        <w:numPr>
          <w:ilvl w:val="0"/>
          <w:numId w:val="6"/>
        </w:numPr>
        <w:spacing w:after="0" w:line="240" w:lineRule="auto"/>
        <w:ind w:left="284" w:hanging="284"/>
        <w:jc w:val="both"/>
      </w:pPr>
      <w:r w:rsidRPr="00BB7483">
        <w:t>E</w:t>
      </w:r>
      <w:r w:rsidR="002D3BDA" w:rsidRPr="00BB7483">
        <w:t>xplicita o</w:t>
      </w:r>
      <w:r w:rsidR="00F50350" w:rsidRPr="00BB7483">
        <w:t>s</w:t>
      </w:r>
      <w:r w:rsidR="002D3BDA" w:rsidRPr="00BB7483">
        <w:t xml:space="preserve"> </w:t>
      </w:r>
      <w:r w:rsidRPr="00BB7483">
        <w:t>perigo</w:t>
      </w:r>
      <w:r w:rsidR="00F50350" w:rsidRPr="00BB7483">
        <w:t>s</w:t>
      </w:r>
      <w:r w:rsidRPr="00BB7483">
        <w:t xml:space="preserve"> a que o Voador se expõe</w:t>
      </w:r>
      <w:r w:rsidR="002B23D2" w:rsidRPr="00BB7483">
        <w:t xml:space="preserve"> e respetiva</w:t>
      </w:r>
      <w:r w:rsidR="00F50350" w:rsidRPr="00BB7483">
        <w:t>s</w:t>
      </w:r>
      <w:r w:rsidR="002A2837" w:rsidRPr="00BB7483">
        <w:t xml:space="preserve"> consequ</w:t>
      </w:r>
      <w:r w:rsidR="002B23D2" w:rsidRPr="00BB7483">
        <w:t>ência</w:t>
      </w:r>
      <w:r w:rsidR="00F50350" w:rsidRPr="00BB7483">
        <w:t>s</w:t>
      </w:r>
      <w:r w:rsidR="00BB7483" w:rsidRPr="00BB7483">
        <w:t>.</w:t>
      </w:r>
      <w:r w:rsidR="002D3BDA" w:rsidRPr="00BB7483">
        <w:t xml:space="preserve"> </w:t>
      </w:r>
    </w:p>
    <w:p w14:paraId="64B9DBD1" w14:textId="77777777" w:rsidR="00AF6DA3" w:rsidRPr="005E5305" w:rsidRDefault="00AF6DA3" w:rsidP="00AF6DA3">
      <w:pPr>
        <w:spacing w:after="0" w:line="240" w:lineRule="auto"/>
        <w:ind w:left="284"/>
        <w:jc w:val="both"/>
        <w:rPr>
          <w:rFonts w:cs="Arial"/>
        </w:rPr>
      </w:pPr>
    </w:p>
    <w:p w14:paraId="6ECCE31C" w14:textId="39031C56" w:rsidR="00527450" w:rsidRDefault="00D725D5" w:rsidP="001246C2">
      <w:pPr>
        <w:numPr>
          <w:ilvl w:val="0"/>
          <w:numId w:val="6"/>
        </w:numPr>
        <w:spacing w:after="160" w:line="300" w:lineRule="exact"/>
        <w:ind w:left="284" w:hanging="284"/>
        <w:jc w:val="both"/>
        <w:rPr>
          <w:rFonts w:cs="Arial"/>
        </w:rPr>
      </w:pPr>
      <w:r w:rsidRPr="00987E6F">
        <w:rPr>
          <w:rFonts w:cs="Arial"/>
        </w:rPr>
        <w:t>Comenta o castigo aplicado a Simão Mago</w:t>
      </w:r>
      <w:r w:rsidR="008A0664">
        <w:rPr>
          <w:rFonts w:cs="Arial"/>
        </w:rPr>
        <w:t xml:space="preserve"> de acordo com</w:t>
      </w:r>
      <w:r w:rsidRPr="00987E6F">
        <w:rPr>
          <w:rFonts w:cs="Arial"/>
        </w:rPr>
        <w:t xml:space="preserve"> </w:t>
      </w:r>
      <w:r w:rsidR="00987E6F" w:rsidRPr="00987E6F">
        <w:rPr>
          <w:rFonts w:cs="Arial"/>
        </w:rPr>
        <w:t>a «</w:t>
      </w:r>
      <w:r w:rsidR="003328B8" w:rsidRPr="00987E6F">
        <w:rPr>
          <w:rFonts w:cs="Arial"/>
        </w:rPr>
        <w:t>sentença: quem quer mais do que lhe convém perde o que quer, e o que tem</w:t>
      </w:r>
      <w:r w:rsidR="00987E6F" w:rsidRPr="00987E6F">
        <w:rPr>
          <w:rFonts w:cs="Arial"/>
        </w:rPr>
        <w:t>»</w:t>
      </w:r>
      <w:r w:rsidR="00420411">
        <w:rPr>
          <w:rFonts w:cs="Arial"/>
        </w:rPr>
        <w:t xml:space="preserve"> (linhas 19 e 20)</w:t>
      </w:r>
      <w:r w:rsidR="00247F6E" w:rsidRPr="00987E6F">
        <w:rPr>
          <w:rFonts w:cs="Arial"/>
        </w:rPr>
        <w:t>.</w:t>
      </w:r>
      <w:r w:rsidR="003328B8" w:rsidRPr="00987E6F">
        <w:rPr>
          <w:rFonts w:cs="Arial"/>
        </w:rPr>
        <w:t xml:space="preserve"> </w:t>
      </w:r>
      <w:r w:rsidR="00247F6E">
        <w:rPr>
          <w:rFonts w:cs="Arial"/>
        </w:rPr>
        <w:t xml:space="preserve">  </w:t>
      </w:r>
    </w:p>
    <w:p w14:paraId="18FA2A90" w14:textId="68D2921A" w:rsidR="00736B20" w:rsidRDefault="00A3429A" w:rsidP="00AE08D0">
      <w:pPr>
        <w:spacing w:after="240" w:line="240" w:lineRule="auto"/>
        <w:jc w:val="center"/>
        <w:rPr>
          <w:rFonts w:ascii="Calibri" w:hAnsi="Calibri" w:cs="Calibri"/>
          <w:b/>
          <w:noProof/>
          <w:sz w:val="24"/>
          <w:szCs w:val="24"/>
        </w:rPr>
      </w:pPr>
      <w:r>
        <w:rPr>
          <w:rFonts w:ascii="Calibri" w:hAnsi="Calibri" w:cs="Calibri"/>
          <w:b/>
          <w:noProof/>
          <w:sz w:val="24"/>
          <w:szCs w:val="24"/>
        </w:rPr>
        <w:lastRenderedPageBreak/>
        <w:t xml:space="preserve">PARTE </w:t>
      </w:r>
      <w:r w:rsidR="001446CE">
        <w:rPr>
          <w:rFonts w:ascii="Calibri" w:hAnsi="Calibri" w:cs="Calibri"/>
          <w:b/>
          <w:noProof/>
          <w:sz w:val="24"/>
          <w:szCs w:val="24"/>
        </w:rPr>
        <w:t>B</w:t>
      </w:r>
    </w:p>
    <w:tbl>
      <w:tblPr>
        <w:tblStyle w:val="TableGrid"/>
        <w:tblW w:w="941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AE08D0" w:rsidRPr="00664EBA" w14:paraId="364756A3" w14:textId="77777777" w:rsidTr="003059D1">
        <w:trPr>
          <w:trHeight w:val="9208"/>
        </w:trPr>
        <w:tc>
          <w:tcPr>
            <w:tcW w:w="343" w:type="dxa"/>
            <w:shd w:val="clear" w:color="auto" w:fill="auto"/>
          </w:tcPr>
          <w:p w14:paraId="6C84C60E" w14:textId="77777777" w:rsidR="00AE08D0" w:rsidRPr="000B6CEE" w:rsidRDefault="00AE08D0" w:rsidP="003059D1">
            <w:pPr>
              <w:spacing w:line="280" w:lineRule="exact"/>
              <w:rPr>
                <w:rFonts w:ascii="Calibri" w:eastAsia="Calibri" w:hAnsi="Calibri" w:cs="Calibri"/>
                <w:b/>
                <w:bCs/>
                <w:noProof/>
                <w:color w:val="939598"/>
                <w:sz w:val="16"/>
                <w:szCs w:val="16"/>
              </w:rPr>
            </w:pPr>
          </w:p>
          <w:p w14:paraId="3CAEF7C7" w14:textId="77777777" w:rsidR="00AE08D0" w:rsidRPr="000B6CEE" w:rsidRDefault="00AE08D0" w:rsidP="003059D1">
            <w:pPr>
              <w:spacing w:line="280" w:lineRule="exact"/>
              <w:rPr>
                <w:rFonts w:ascii="Calibri" w:eastAsia="Calibri" w:hAnsi="Calibri" w:cs="Calibri"/>
                <w:b/>
                <w:bCs/>
                <w:noProof/>
                <w:color w:val="939598"/>
                <w:sz w:val="16"/>
                <w:szCs w:val="16"/>
              </w:rPr>
            </w:pPr>
          </w:p>
          <w:p w14:paraId="1F646E54" w14:textId="77777777" w:rsidR="00AE08D0" w:rsidRDefault="00AE08D0" w:rsidP="003059D1">
            <w:pPr>
              <w:spacing w:line="320" w:lineRule="exact"/>
              <w:rPr>
                <w:rFonts w:ascii="Calibri" w:eastAsia="Calibri" w:hAnsi="Calibri" w:cs="Calibri"/>
                <w:b/>
                <w:bCs/>
                <w:noProof/>
                <w:color w:val="939598"/>
                <w:sz w:val="16"/>
                <w:szCs w:val="16"/>
              </w:rPr>
            </w:pPr>
          </w:p>
          <w:p w14:paraId="6AE9489B" w14:textId="09F2879D" w:rsidR="00AE08D0" w:rsidRDefault="00AE08D0" w:rsidP="003059D1">
            <w:pPr>
              <w:spacing w:line="320" w:lineRule="atLeast"/>
              <w:rPr>
                <w:rFonts w:ascii="Calibri" w:eastAsia="Calibri" w:hAnsi="Calibri" w:cs="Calibri"/>
                <w:b/>
                <w:bCs/>
                <w:noProof/>
                <w:color w:val="939598"/>
                <w:sz w:val="16"/>
                <w:szCs w:val="16"/>
              </w:rPr>
            </w:pPr>
          </w:p>
          <w:p w14:paraId="38495300" w14:textId="7001ECFB" w:rsidR="00AE08D0" w:rsidRDefault="00AE08D0" w:rsidP="003059D1">
            <w:pPr>
              <w:spacing w:line="320" w:lineRule="atLeast"/>
              <w:rPr>
                <w:rFonts w:ascii="Calibri" w:eastAsia="Calibri" w:hAnsi="Calibri" w:cs="Calibri"/>
                <w:b/>
                <w:bCs/>
                <w:noProof/>
                <w:color w:val="939598"/>
                <w:sz w:val="16"/>
                <w:szCs w:val="16"/>
              </w:rPr>
            </w:pPr>
          </w:p>
          <w:p w14:paraId="14ED4C0D" w14:textId="6E8B53BB" w:rsidR="00AE08D0" w:rsidRDefault="00AE08D0" w:rsidP="003059D1">
            <w:pPr>
              <w:spacing w:line="320" w:lineRule="atLeast"/>
              <w:rPr>
                <w:rFonts w:ascii="Calibri" w:eastAsia="Calibri" w:hAnsi="Calibri" w:cs="Calibri"/>
                <w:b/>
                <w:bCs/>
                <w:noProof/>
                <w:color w:val="939598"/>
                <w:sz w:val="16"/>
                <w:szCs w:val="16"/>
              </w:rPr>
            </w:pPr>
          </w:p>
          <w:p w14:paraId="721811EF" w14:textId="77777777" w:rsidR="00AE08D0" w:rsidRDefault="00AE08D0" w:rsidP="00AE08D0">
            <w:pPr>
              <w:spacing w:line="240" w:lineRule="exact"/>
              <w:rPr>
                <w:rFonts w:ascii="Calibri" w:eastAsia="Calibri" w:hAnsi="Calibri" w:cs="Calibri"/>
                <w:b/>
                <w:bCs/>
                <w:noProof/>
                <w:color w:val="939598"/>
                <w:sz w:val="16"/>
                <w:szCs w:val="16"/>
              </w:rPr>
            </w:pPr>
          </w:p>
          <w:p w14:paraId="12935613" w14:textId="77777777" w:rsidR="00AE08D0" w:rsidRDefault="00AE08D0" w:rsidP="003059D1">
            <w:pPr>
              <w:spacing w:line="28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5</w:t>
            </w:r>
          </w:p>
          <w:p w14:paraId="3959E2CE" w14:textId="77777777" w:rsidR="00AE08D0" w:rsidRDefault="00AE08D0" w:rsidP="003059D1">
            <w:pPr>
              <w:spacing w:line="300" w:lineRule="exact"/>
              <w:rPr>
                <w:rFonts w:ascii="Calibri" w:eastAsia="Calibri" w:hAnsi="Calibri" w:cs="Calibri"/>
                <w:b/>
                <w:bCs/>
                <w:noProof/>
                <w:color w:val="939598"/>
                <w:sz w:val="16"/>
                <w:szCs w:val="16"/>
              </w:rPr>
            </w:pPr>
          </w:p>
          <w:p w14:paraId="485ED2C0" w14:textId="77777777" w:rsidR="00AE08D0" w:rsidRDefault="00AE08D0" w:rsidP="003059D1">
            <w:pPr>
              <w:spacing w:line="320" w:lineRule="exact"/>
              <w:rPr>
                <w:rFonts w:ascii="Calibri" w:eastAsia="Calibri" w:hAnsi="Calibri" w:cs="Calibri"/>
                <w:b/>
                <w:bCs/>
                <w:noProof/>
                <w:color w:val="939598"/>
                <w:sz w:val="16"/>
                <w:szCs w:val="16"/>
              </w:rPr>
            </w:pPr>
          </w:p>
          <w:p w14:paraId="78C7E863" w14:textId="77777777" w:rsidR="00AE08D0" w:rsidRDefault="00AE08D0" w:rsidP="003059D1">
            <w:pPr>
              <w:spacing w:line="300" w:lineRule="exact"/>
              <w:rPr>
                <w:rFonts w:ascii="Calibri" w:eastAsia="Calibri" w:hAnsi="Calibri" w:cs="Calibri"/>
                <w:b/>
                <w:bCs/>
                <w:noProof/>
                <w:color w:val="939598"/>
                <w:sz w:val="16"/>
                <w:szCs w:val="16"/>
              </w:rPr>
            </w:pPr>
          </w:p>
          <w:p w14:paraId="282B1999" w14:textId="77777777" w:rsidR="00AE08D0" w:rsidRDefault="00AE08D0" w:rsidP="00AE08D0">
            <w:pPr>
              <w:spacing w:line="300" w:lineRule="exact"/>
              <w:rPr>
                <w:rFonts w:ascii="Calibri" w:eastAsia="Calibri" w:hAnsi="Calibri" w:cs="Calibri"/>
                <w:b/>
                <w:bCs/>
                <w:noProof/>
                <w:color w:val="939598"/>
                <w:sz w:val="16"/>
                <w:szCs w:val="16"/>
              </w:rPr>
            </w:pPr>
          </w:p>
          <w:p w14:paraId="1881D156" w14:textId="77777777" w:rsidR="00AE08D0" w:rsidRDefault="00AE08D0" w:rsidP="003059D1">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10</w:t>
            </w:r>
          </w:p>
          <w:p w14:paraId="4748800C" w14:textId="77777777" w:rsidR="00AE08D0" w:rsidRDefault="00AE08D0" w:rsidP="003059D1">
            <w:pPr>
              <w:spacing w:line="300" w:lineRule="exact"/>
              <w:rPr>
                <w:rFonts w:ascii="Calibri" w:eastAsia="Calibri" w:hAnsi="Calibri" w:cs="Calibri"/>
                <w:b/>
                <w:bCs/>
                <w:noProof/>
                <w:color w:val="939598"/>
                <w:sz w:val="16"/>
                <w:szCs w:val="16"/>
              </w:rPr>
            </w:pPr>
          </w:p>
          <w:p w14:paraId="436521DA" w14:textId="77777777" w:rsidR="00AE08D0" w:rsidRDefault="00AE08D0" w:rsidP="003059D1">
            <w:pPr>
              <w:spacing w:line="300" w:lineRule="exact"/>
              <w:rPr>
                <w:rFonts w:ascii="Calibri" w:eastAsia="Calibri" w:hAnsi="Calibri" w:cs="Calibri"/>
                <w:b/>
                <w:bCs/>
                <w:noProof/>
                <w:color w:val="939598"/>
                <w:sz w:val="16"/>
                <w:szCs w:val="16"/>
              </w:rPr>
            </w:pPr>
          </w:p>
          <w:p w14:paraId="19D08BB4" w14:textId="77777777" w:rsidR="00AE08D0" w:rsidRDefault="00AE08D0" w:rsidP="003059D1">
            <w:pPr>
              <w:spacing w:line="300" w:lineRule="exact"/>
              <w:rPr>
                <w:rFonts w:ascii="Calibri" w:eastAsia="Calibri" w:hAnsi="Calibri" w:cs="Calibri"/>
                <w:b/>
                <w:bCs/>
                <w:noProof/>
                <w:color w:val="939598"/>
                <w:sz w:val="16"/>
                <w:szCs w:val="16"/>
              </w:rPr>
            </w:pPr>
          </w:p>
          <w:p w14:paraId="708C3441" w14:textId="77777777" w:rsidR="00AE08D0" w:rsidRDefault="00AE08D0" w:rsidP="003059D1">
            <w:pPr>
              <w:spacing w:line="300" w:lineRule="exact"/>
              <w:rPr>
                <w:rFonts w:ascii="Calibri" w:eastAsia="Calibri" w:hAnsi="Calibri" w:cs="Calibri"/>
                <w:b/>
                <w:bCs/>
                <w:noProof/>
                <w:color w:val="939598"/>
                <w:sz w:val="16"/>
                <w:szCs w:val="16"/>
              </w:rPr>
            </w:pPr>
          </w:p>
          <w:p w14:paraId="4DBDA6D6" w14:textId="77777777" w:rsidR="00AE08D0" w:rsidRDefault="00AE08D0" w:rsidP="003059D1">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15</w:t>
            </w:r>
          </w:p>
          <w:p w14:paraId="7FB63814" w14:textId="77777777" w:rsidR="00AE08D0" w:rsidRDefault="00AE08D0" w:rsidP="003059D1">
            <w:pPr>
              <w:spacing w:line="300" w:lineRule="exact"/>
              <w:rPr>
                <w:rFonts w:ascii="Calibri" w:eastAsia="Calibri" w:hAnsi="Calibri" w:cs="Calibri"/>
                <w:b/>
                <w:bCs/>
                <w:noProof/>
                <w:color w:val="939598"/>
                <w:sz w:val="16"/>
                <w:szCs w:val="16"/>
              </w:rPr>
            </w:pPr>
          </w:p>
          <w:p w14:paraId="0C925D64" w14:textId="77777777" w:rsidR="00AE08D0" w:rsidRDefault="00AE08D0" w:rsidP="003059D1">
            <w:pPr>
              <w:spacing w:line="260" w:lineRule="exact"/>
              <w:rPr>
                <w:rFonts w:ascii="Calibri" w:eastAsia="Calibri" w:hAnsi="Calibri" w:cs="Calibri"/>
                <w:b/>
                <w:bCs/>
                <w:noProof/>
                <w:color w:val="939598"/>
                <w:sz w:val="16"/>
                <w:szCs w:val="16"/>
              </w:rPr>
            </w:pPr>
          </w:p>
          <w:p w14:paraId="66157E32" w14:textId="77777777" w:rsidR="00AE08D0" w:rsidRDefault="00AE08D0" w:rsidP="003059D1">
            <w:pPr>
              <w:spacing w:line="300" w:lineRule="exact"/>
              <w:rPr>
                <w:rFonts w:ascii="Calibri" w:eastAsia="Calibri" w:hAnsi="Calibri" w:cs="Calibri"/>
                <w:b/>
                <w:bCs/>
                <w:noProof/>
                <w:color w:val="939598"/>
                <w:sz w:val="16"/>
                <w:szCs w:val="16"/>
              </w:rPr>
            </w:pPr>
          </w:p>
          <w:p w14:paraId="61973F32" w14:textId="77777777" w:rsidR="00AE08D0" w:rsidRDefault="00AE08D0" w:rsidP="006A4659">
            <w:pPr>
              <w:spacing w:line="340" w:lineRule="atLeast"/>
              <w:rPr>
                <w:rFonts w:ascii="Calibri" w:eastAsia="Calibri" w:hAnsi="Calibri" w:cs="Calibri"/>
                <w:b/>
                <w:bCs/>
                <w:noProof/>
                <w:color w:val="939598"/>
                <w:sz w:val="16"/>
                <w:szCs w:val="16"/>
              </w:rPr>
            </w:pPr>
          </w:p>
          <w:p w14:paraId="026044BF" w14:textId="77777777" w:rsidR="00AE08D0" w:rsidRDefault="00AE08D0" w:rsidP="003059D1">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20</w:t>
            </w:r>
          </w:p>
          <w:p w14:paraId="423A1639" w14:textId="77777777" w:rsidR="00AE08D0" w:rsidRDefault="00AE08D0" w:rsidP="003059D1">
            <w:pPr>
              <w:spacing w:line="300" w:lineRule="exact"/>
              <w:rPr>
                <w:rFonts w:ascii="Calibri" w:eastAsia="Calibri" w:hAnsi="Calibri" w:cs="Calibri"/>
                <w:b/>
                <w:bCs/>
                <w:noProof/>
                <w:color w:val="939598"/>
                <w:sz w:val="16"/>
                <w:szCs w:val="16"/>
              </w:rPr>
            </w:pPr>
          </w:p>
          <w:p w14:paraId="49736373" w14:textId="77777777" w:rsidR="00AE08D0" w:rsidRDefault="00AE08D0" w:rsidP="003059D1">
            <w:pPr>
              <w:rPr>
                <w:rFonts w:ascii="Calibri" w:eastAsia="Calibri" w:hAnsi="Calibri" w:cs="Calibri"/>
                <w:b/>
                <w:bCs/>
                <w:noProof/>
                <w:color w:val="939598"/>
                <w:sz w:val="16"/>
                <w:szCs w:val="16"/>
              </w:rPr>
            </w:pPr>
          </w:p>
          <w:p w14:paraId="6ABAFBFB" w14:textId="77777777" w:rsidR="00AE08D0" w:rsidRDefault="00AE08D0" w:rsidP="003059D1">
            <w:pPr>
              <w:spacing w:line="240" w:lineRule="exact"/>
              <w:rPr>
                <w:rFonts w:ascii="Calibri" w:eastAsia="Calibri" w:hAnsi="Calibri" w:cs="Calibri"/>
                <w:b/>
                <w:bCs/>
                <w:noProof/>
                <w:color w:val="939598"/>
                <w:sz w:val="16"/>
                <w:szCs w:val="16"/>
              </w:rPr>
            </w:pPr>
          </w:p>
          <w:p w14:paraId="2261B7C8" w14:textId="444C4790" w:rsidR="00AE08D0" w:rsidRDefault="00AE08D0" w:rsidP="006A4659">
            <w:pPr>
              <w:rPr>
                <w:rFonts w:ascii="Calibri" w:eastAsia="Calibri" w:hAnsi="Calibri" w:cs="Calibri"/>
                <w:b/>
                <w:bCs/>
                <w:noProof/>
                <w:color w:val="939598"/>
                <w:sz w:val="16"/>
                <w:szCs w:val="16"/>
              </w:rPr>
            </w:pPr>
          </w:p>
          <w:p w14:paraId="3D622885" w14:textId="77777777" w:rsidR="006A4659" w:rsidRDefault="006A4659" w:rsidP="003059D1">
            <w:pPr>
              <w:spacing w:line="300" w:lineRule="exact"/>
              <w:rPr>
                <w:rFonts w:ascii="Calibri" w:eastAsia="Calibri" w:hAnsi="Calibri" w:cs="Calibri"/>
                <w:b/>
                <w:bCs/>
                <w:noProof/>
                <w:color w:val="939598"/>
                <w:sz w:val="16"/>
                <w:szCs w:val="16"/>
              </w:rPr>
            </w:pPr>
          </w:p>
          <w:p w14:paraId="056AFAF9" w14:textId="77777777" w:rsidR="006A4659" w:rsidRDefault="00AE08D0" w:rsidP="003059D1">
            <w:pPr>
              <w:spacing w:line="27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25</w:t>
            </w:r>
          </w:p>
          <w:p w14:paraId="286F99BE" w14:textId="77777777" w:rsidR="006A4659" w:rsidRDefault="006A4659" w:rsidP="003059D1">
            <w:pPr>
              <w:spacing w:line="270" w:lineRule="exact"/>
              <w:rPr>
                <w:rFonts w:ascii="Calibri" w:eastAsia="Calibri" w:hAnsi="Calibri" w:cs="Calibri"/>
                <w:b/>
                <w:bCs/>
                <w:noProof/>
                <w:color w:val="939598"/>
                <w:sz w:val="16"/>
                <w:szCs w:val="16"/>
              </w:rPr>
            </w:pPr>
          </w:p>
          <w:p w14:paraId="62E2FE22" w14:textId="77777777" w:rsidR="006A4659" w:rsidRDefault="006A4659" w:rsidP="003059D1">
            <w:pPr>
              <w:spacing w:line="270" w:lineRule="exact"/>
              <w:rPr>
                <w:rFonts w:ascii="Calibri" w:eastAsia="Calibri" w:hAnsi="Calibri" w:cs="Calibri"/>
                <w:b/>
                <w:bCs/>
                <w:noProof/>
                <w:color w:val="939598"/>
                <w:sz w:val="16"/>
                <w:szCs w:val="16"/>
              </w:rPr>
            </w:pPr>
          </w:p>
          <w:p w14:paraId="577533C3" w14:textId="77777777" w:rsidR="006A4659" w:rsidRDefault="006A4659" w:rsidP="003059D1">
            <w:pPr>
              <w:spacing w:line="270" w:lineRule="exact"/>
              <w:rPr>
                <w:rFonts w:ascii="Calibri" w:eastAsia="Calibri" w:hAnsi="Calibri" w:cs="Calibri"/>
                <w:b/>
                <w:bCs/>
                <w:noProof/>
                <w:color w:val="939598"/>
                <w:sz w:val="16"/>
                <w:szCs w:val="16"/>
              </w:rPr>
            </w:pPr>
          </w:p>
          <w:p w14:paraId="7A3CD20C" w14:textId="77777777" w:rsidR="006A4659" w:rsidRDefault="006A4659" w:rsidP="003059D1">
            <w:pPr>
              <w:spacing w:line="270" w:lineRule="exact"/>
              <w:rPr>
                <w:rFonts w:ascii="Calibri" w:eastAsia="Calibri" w:hAnsi="Calibri" w:cs="Calibri"/>
                <w:b/>
                <w:bCs/>
                <w:noProof/>
                <w:color w:val="939598"/>
                <w:sz w:val="16"/>
                <w:szCs w:val="16"/>
              </w:rPr>
            </w:pPr>
          </w:p>
          <w:p w14:paraId="3005AA87" w14:textId="77777777" w:rsidR="006A4659" w:rsidRDefault="006A4659" w:rsidP="006A4659">
            <w:pPr>
              <w:rPr>
                <w:rFonts w:ascii="Calibri" w:eastAsia="Calibri" w:hAnsi="Calibri" w:cs="Calibri"/>
                <w:b/>
                <w:bCs/>
                <w:noProof/>
                <w:color w:val="939598"/>
                <w:sz w:val="16"/>
                <w:szCs w:val="16"/>
              </w:rPr>
            </w:pPr>
          </w:p>
          <w:p w14:paraId="19D44734" w14:textId="79F9885B" w:rsidR="00AE08D0" w:rsidRPr="000B6CEE" w:rsidRDefault="006A4659" w:rsidP="003059D1">
            <w:pPr>
              <w:spacing w:line="27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30</w:t>
            </w:r>
            <w:r w:rsidR="00AE08D0">
              <w:rPr>
                <w:rFonts w:ascii="Calibri" w:eastAsia="Calibri" w:hAnsi="Calibri" w:cs="Calibri"/>
                <w:b/>
                <w:bCs/>
                <w:noProof/>
                <w:color w:val="939598"/>
                <w:sz w:val="16"/>
                <w:szCs w:val="16"/>
              </w:rPr>
              <w:br/>
            </w:r>
            <w:r w:rsidR="00AE08D0">
              <w:rPr>
                <w:rFonts w:ascii="Calibri" w:eastAsia="Calibri" w:hAnsi="Calibri" w:cs="Calibri"/>
                <w:b/>
                <w:bCs/>
                <w:noProof/>
                <w:color w:val="939598"/>
                <w:sz w:val="16"/>
                <w:szCs w:val="16"/>
              </w:rPr>
              <w:br/>
            </w:r>
            <w:r w:rsidR="00AE08D0">
              <w:rPr>
                <w:rFonts w:ascii="Calibri" w:eastAsia="Calibri" w:hAnsi="Calibri" w:cs="Calibri"/>
                <w:b/>
                <w:bCs/>
                <w:noProof/>
                <w:color w:val="939598"/>
                <w:sz w:val="16"/>
                <w:szCs w:val="16"/>
              </w:rPr>
              <w:br/>
            </w:r>
            <w:r w:rsidR="00AE08D0">
              <w:rPr>
                <w:rFonts w:ascii="Calibri" w:eastAsia="Calibri" w:hAnsi="Calibri" w:cs="Calibri"/>
                <w:b/>
                <w:bCs/>
                <w:noProof/>
                <w:color w:val="939598"/>
                <w:sz w:val="16"/>
                <w:szCs w:val="16"/>
              </w:rPr>
              <w:br/>
            </w:r>
          </w:p>
        </w:tc>
        <w:tc>
          <w:tcPr>
            <w:tcW w:w="9069" w:type="dxa"/>
            <w:shd w:val="clear" w:color="auto" w:fill="auto"/>
          </w:tcPr>
          <w:p w14:paraId="35634249" w14:textId="14FFE2FB" w:rsidR="00AE08D0" w:rsidRPr="004B5236" w:rsidRDefault="00AE08D0" w:rsidP="00AE08D0">
            <w:pPr>
              <w:pStyle w:val="Manchanormal"/>
              <w:jc w:val="right"/>
              <w:rPr>
                <w:b/>
                <w:bCs/>
                <w:sz w:val="24"/>
                <w:szCs w:val="24"/>
              </w:rPr>
            </w:pPr>
            <w:r w:rsidRPr="004B5236">
              <w:rPr>
                <w:b/>
                <w:bCs/>
                <w:shd w:val="clear" w:color="auto" w:fill="FFFFFF"/>
              </w:rPr>
              <w:t>Discurso em Davos</w:t>
            </w:r>
            <w:r w:rsidR="007D0DBC">
              <w:rPr>
                <w:b/>
                <w:bCs/>
                <w:shd w:val="clear" w:color="auto" w:fill="FFFFFF"/>
              </w:rPr>
              <w:t>,</w:t>
            </w:r>
            <w:r w:rsidRPr="004B5236">
              <w:rPr>
                <w:b/>
                <w:bCs/>
                <w:shd w:val="clear" w:color="auto" w:fill="FFFFFF"/>
              </w:rPr>
              <w:t xml:space="preserve"> no dia 25 de janeiro de 2019</w:t>
            </w:r>
          </w:p>
          <w:p w14:paraId="3BF2BE84" w14:textId="4762F239" w:rsidR="00AE08D0" w:rsidRPr="004B5236" w:rsidRDefault="007D0DBC" w:rsidP="00AE08D0">
            <w:pPr>
              <w:pStyle w:val="Manchanormal"/>
              <w:jc w:val="left"/>
              <w:rPr>
                <w:b/>
                <w:bCs/>
              </w:rPr>
            </w:pPr>
            <w:r>
              <w:rPr>
                <w:b/>
                <w:bCs/>
              </w:rPr>
              <w:t>«</w:t>
            </w:r>
            <w:r w:rsidR="00AE08D0" w:rsidRPr="004B5236">
              <w:rPr>
                <w:b/>
                <w:bCs/>
              </w:rPr>
              <w:t>A nossa casa está a arder. </w:t>
            </w:r>
            <w:r w:rsidR="00AE08D0" w:rsidRPr="004B5236">
              <w:rPr>
                <w:b/>
                <w:bCs/>
              </w:rPr>
              <w:br/>
            </w:r>
          </w:p>
          <w:p w14:paraId="6A83992E" w14:textId="77777777" w:rsidR="00AE08D0" w:rsidRPr="006A7A5F" w:rsidRDefault="00AE08D0" w:rsidP="00AE08D0">
            <w:pPr>
              <w:pStyle w:val="Manchanormal"/>
              <w:ind w:firstLine="366"/>
            </w:pPr>
            <w:r w:rsidRPr="006A7A5F">
              <w:t>Estou aqui para vos dizer que a nossa casa está a arder.</w:t>
            </w:r>
          </w:p>
          <w:p w14:paraId="559861A3" w14:textId="77777777" w:rsidR="00AE08D0" w:rsidRPr="006A7A5F" w:rsidRDefault="00AE08D0" w:rsidP="00AE08D0">
            <w:pPr>
              <w:pStyle w:val="Manchanormal"/>
              <w:ind w:firstLine="366"/>
            </w:pPr>
            <w:r w:rsidRPr="006A7A5F">
              <w:t>Segundo o IPCC</w:t>
            </w:r>
            <w:r>
              <w:rPr>
                <w:vertAlign w:val="superscript"/>
              </w:rPr>
              <w:t>1</w:t>
            </w:r>
            <w:r w:rsidRPr="006A7A5F">
              <w:t>, daqui a menos de doze anos não seremos capazes de desfazer os nossos erros.</w:t>
            </w:r>
            <w:r>
              <w:t xml:space="preserve"> </w:t>
            </w:r>
            <w:r w:rsidRPr="006A7A5F">
              <w:t>Durante esse período, têm de ser feitas mudanças sem precedentes em todos os quadrantes da sociedade, incluindo uma redução de pelo menos 50% nas nossas emissões de CO</w:t>
            </w:r>
            <w:r w:rsidRPr="006A7A5F">
              <w:rPr>
                <w:sz w:val="17"/>
                <w:szCs w:val="17"/>
                <w:vertAlign w:val="subscript"/>
              </w:rPr>
              <w:t>2</w:t>
            </w:r>
            <w:r w:rsidRPr="006A7A5F">
              <w:t>.</w:t>
            </w:r>
            <w:r>
              <w:t xml:space="preserve"> […]</w:t>
            </w:r>
          </w:p>
          <w:p w14:paraId="51E68195" w14:textId="77777777" w:rsidR="00AE08D0" w:rsidRPr="00DA11D3" w:rsidRDefault="00AE08D0" w:rsidP="00AE08D0">
            <w:pPr>
              <w:pStyle w:val="Manchanormal"/>
              <w:ind w:firstLine="366"/>
            </w:pPr>
            <w:r w:rsidRPr="006A7A5F">
              <w:t xml:space="preserve">Em locais como Davos, as pessoas gostam de contar histórias de sucesso. Mas esse sucesso financeiro teve um custo insustentável. E, relativamente </w:t>
            </w:r>
            <w:r w:rsidRPr="00DA11D3">
              <w:t>às alterações climáticas, temos de admitir que falhámos.</w:t>
            </w:r>
          </w:p>
          <w:p w14:paraId="13060307" w14:textId="77777777" w:rsidR="00AE08D0" w:rsidRPr="00DA11D3" w:rsidRDefault="00AE08D0" w:rsidP="00AE08D0">
            <w:pPr>
              <w:pStyle w:val="Manchanormal"/>
              <w:ind w:firstLine="366"/>
            </w:pPr>
            <w:r w:rsidRPr="00DA11D3">
              <w:t>Todos os movimentos políticos nos moldes presentes falharam.</w:t>
            </w:r>
          </w:p>
          <w:p w14:paraId="68AEEB79" w14:textId="77777777" w:rsidR="00AE08D0" w:rsidRPr="00DA11D3" w:rsidRDefault="00AE08D0" w:rsidP="00AE08D0">
            <w:pPr>
              <w:pStyle w:val="Manchanormal"/>
              <w:ind w:firstLine="366"/>
            </w:pPr>
            <w:r w:rsidRPr="00DA11D3">
              <w:t>E os meios de comunicação social falharam por não terem conseguido consciencializar o público de uma forma generalizada.</w:t>
            </w:r>
          </w:p>
          <w:p w14:paraId="198C692F" w14:textId="77777777" w:rsidR="00AE08D0" w:rsidRPr="006A7A5F" w:rsidRDefault="00AE08D0" w:rsidP="00AE08D0">
            <w:pPr>
              <w:pStyle w:val="Manchanormal"/>
              <w:ind w:firstLine="366"/>
            </w:pPr>
            <w:r w:rsidRPr="00DA11D3">
              <w:t>Mas o </w:t>
            </w:r>
            <w:r w:rsidRPr="00DA11D3">
              <w:rPr>
                <w:i/>
                <w:iCs/>
              </w:rPr>
              <w:t>Homo sapiens</w:t>
            </w:r>
            <w:r w:rsidRPr="00DA11D3">
              <w:t> ainda não falhou. Ou</w:t>
            </w:r>
            <w:r w:rsidRPr="006A7A5F">
              <w:t xml:space="preserve"> melhor, estamos a falhar, mas ainda temos algum tempo para dar a volta à situação. Ainda conseguimos consertar isto. Ainda temos tudo nas nossas mãos.</w:t>
            </w:r>
          </w:p>
          <w:p w14:paraId="3AABFCF4" w14:textId="77777777" w:rsidR="00AE08D0" w:rsidRPr="006A7A5F" w:rsidRDefault="00AE08D0" w:rsidP="00AE08D0">
            <w:pPr>
              <w:pStyle w:val="Manchanormal"/>
              <w:ind w:firstLine="366"/>
            </w:pPr>
            <w:r w:rsidRPr="006A7A5F">
              <w:t>Porém, a não ser que reconheçamos o falhanço dos nossos sistemas atuais de um modo geral, provavelmente não vamos ter qualquer hipótese.</w:t>
            </w:r>
          </w:p>
          <w:p w14:paraId="7313DE0D" w14:textId="77777777" w:rsidR="00AE08D0" w:rsidRPr="006A7A5F" w:rsidRDefault="00AE08D0" w:rsidP="00AE08D0">
            <w:pPr>
              <w:pStyle w:val="Manchanormal"/>
              <w:ind w:firstLine="366"/>
            </w:pPr>
            <w:r w:rsidRPr="006A7A5F">
              <w:t>Estamos a enfrentar um desastre que causará um sofrimento inimaginável a um enorme número de pessoas. E agora não é o momento para falarmos com muito tato ou concentrarmo-nos no que podemos ou não dizer. Agora é o momento para falarmos com clareza.</w:t>
            </w:r>
          </w:p>
          <w:p w14:paraId="5C3A8884" w14:textId="77777777" w:rsidR="00AE08D0" w:rsidRPr="006A7A5F" w:rsidRDefault="00AE08D0" w:rsidP="00AE08D0">
            <w:pPr>
              <w:pStyle w:val="Manchanormal"/>
              <w:ind w:firstLine="366"/>
            </w:pPr>
            <w:r w:rsidRPr="006A7A5F">
              <w:t>Resolver a crise climática é o maior e mais complexo desafio que o </w:t>
            </w:r>
            <w:r w:rsidRPr="006A7A5F">
              <w:rPr>
                <w:i/>
                <w:iCs/>
              </w:rPr>
              <w:t>Homo sapiens</w:t>
            </w:r>
            <w:r w:rsidRPr="006A7A5F">
              <w:t> alguma vez enfrentou. A solução principal é, contudo, tão simples que até uma criança a consegue compreender. Temos de travar as nossas emissões de gases com efeito de estufa.</w:t>
            </w:r>
          </w:p>
          <w:p w14:paraId="4C940A17" w14:textId="77777777" w:rsidR="00AE08D0" w:rsidRDefault="00AE08D0" w:rsidP="00AE08D0">
            <w:pPr>
              <w:pStyle w:val="Manchanormal"/>
              <w:ind w:firstLine="366"/>
            </w:pPr>
            <w:r w:rsidRPr="006A7A5F">
              <w:t>Ou fazemos isso ou não fazemos. Dizem que nada na vida é só preto ou branco. Mas isso é mentira. Uma mentira muito perigosa.</w:t>
            </w:r>
            <w:r>
              <w:t xml:space="preserve"> […] </w:t>
            </w:r>
            <w:r w:rsidRPr="006A7A5F">
              <w:t>Não há áreas cinzentas no que toca à sobrevivência. </w:t>
            </w:r>
          </w:p>
          <w:p w14:paraId="665401E6" w14:textId="77777777" w:rsidR="00AE08D0" w:rsidRPr="006A7A5F" w:rsidRDefault="00AE08D0" w:rsidP="00AE08D0">
            <w:pPr>
              <w:pStyle w:val="Manchanormal"/>
              <w:ind w:firstLine="366"/>
            </w:pPr>
            <w:r w:rsidRPr="006A4659">
              <w:t>Temos de fazer uma escolha. […] Isso depende de vocês e de mim. Há quem diga que não nos devemos meter no ativismo. Que devíamos era deixar tudo nas mãos dos políticos e lutar pelas mudanças através dos nossos votos. Mas o que podemos fazer quando não existe vontade política? O que podemos fazer quando as políticas necessárias não estão sequer à vista? […]</w:t>
            </w:r>
          </w:p>
          <w:p w14:paraId="3FD9C3D3" w14:textId="77777777" w:rsidR="00AE08D0" w:rsidRPr="006A7A5F" w:rsidRDefault="00AE08D0" w:rsidP="00AE08D0">
            <w:pPr>
              <w:pStyle w:val="Manchanormal"/>
              <w:ind w:firstLine="366"/>
            </w:pPr>
            <w:r w:rsidRPr="006A7A5F">
              <w:t>Os adultos estão sempre a dizer que «temos o dever de dar esperança aos jovens». Mas eu não quero a vossa esperança.</w:t>
            </w:r>
          </w:p>
          <w:p w14:paraId="203A4561" w14:textId="67F33B36" w:rsidR="00AE08D0" w:rsidRDefault="00AE08D0" w:rsidP="00AE08D0">
            <w:pPr>
              <w:pStyle w:val="Manchanormal"/>
              <w:ind w:firstLine="366"/>
            </w:pPr>
            <w:r w:rsidRPr="00DA11D3">
              <w:t>Eu não quero que vocês sejam otimistas. Eu quero que vocês entrem em pânico. Eu quero que sintam o medo que eu sinto todos os dias. E depois quero que ajam. Eu quero que ajam como agiriam numa emergência. Quero que ajam como se a vossa casa estivesse a arder. Porque efetivamente está.</w:t>
            </w:r>
            <w:r w:rsidR="007D0DBC">
              <w:t>»</w:t>
            </w:r>
          </w:p>
          <w:p w14:paraId="7280A61F" w14:textId="77777777" w:rsidR="00AE08D0" w:rsidRPr="00664EBA" w:rsidRDefault="00AE08D0" w:rsidP="003059D1">
            <w:pPr>
              <w:ind w:left="2634"/>
              <w:jc w:val="right"/>
              <w:rPr>
                <w:rFonts w:ascii="Arial" w:hAnsi="Arial" w:cs="Arial"/>
                <w:i/>
                <w:iCs/>
                <w:sz w:val="17"/>
                <w:szCs w:val="17"/>
                <w:shd w:val="clear" w:color="auto" w:fill="FFFFFF"/>
              </w:rPr>
            </w:pPr>
          </w:p>
          <w:p w14:paraId="65DF137D" w14:textId="434D3712" w:rsidR="00AE08D0" w:rsidRDefault="00AE08D0" w:rsidP="00AE08D0">
            <w:pPr>
              <w:jc w:val="right"/>
              <w:rPr>
                <w:rFonts w:ascii="Times New Roman" w:hAnsi="Times New Roman" w:cs="Times New Roman"/>
                <w:sz w:val="17"/>
                <w:szCs w:val="17"/>
                <w:shd w:val="clear" w:color="auto" w:fill="FFFFFF"/>
              </w:rPr>
            </w:pPr>
            <w:r w:rsidRPr="00B54EA9">
              <w:rPr>
                <w:rFonts w:ascii="Times New Roman" w:hAnsi="Times New Roman" w:cs="Times New Roman"/>
                <w:sz w:val="17"/>
                <w:szCs w:val="17"/>
                <w:shd w:val="clear" w:color="auto" w:fill="FFFFFF"/>
              </w:rPr>
              <w:t xml:space="preserve">Greta </w:t>
            </w:r>
            <w:proofErr w:type="spellStart"/>
            <w:proofErr w:type="gramStart"/>
            <w:r w:rsidRPr="00B54EA9">
              <w:rPr>
                <w:rFonts w:ascii="Times New Roman" w:hAnsi="Times New Roman" w:cs="Times New Roman"/>
                <w:sz w:val="17"/>
                <w:szCs w:val="17"/>
                <w:shd w:val="clear" w:color="auto" w:fill="FFFFFF"/>
              </w:rPr>
              <w:t>Thunberg</w:t>
            </w:r>
            <w:proofErr w:type="spellEnd"/>
            <w:r w:rsidRPr="00B54EA9">
              <w:rPr>
                <w:rFonts w:ascii="Times New Roman" w:hAnsi="Times New Roman" w:cs="Times New Roman"/>
                <w:sz w:val="17"/>
                <w:szCs w:val="17"/>
                <w:shd w:val="clear" w:color="auto" w:fill="FFFFFF"/>
              </w:rPr>
              <w:t xml:space="preserve">,  </w:t>
            </w:r>
            <w:r w:rsidR="007D0DBC">
              <w:rPr>
                <w:rFonts w:ascii="Times New Roman" w:hAnsi="Times New Roman" w:cs="Times New Roman"/>
                <w:sz w:val="17"/>
                <w:szCs w:val="17"/>
                <w:shd w:val="clear" w:color="auto" w:fill="FFFFFF"/>
              </w:rPr>
              <w:t>«</w:t>
            </w:r>
            <w:r w:rsidRPr="00B54EA9">
              <w:rPr>
                <w:rFonts w:ascii="Times New Roman" w:hAnsi="Times New Roman" w:cs="Times New Roman"/>
                <w:sz w:val="17"/>
                <w:szCs w:val="17"/>
                <w:shd w:val="clear" w:color="auto" w:fill="FFFFFF"/>
              </w:rPr>
              <w:t>A</w:t>
            </w:r>
            <w:proofErr w:type="gramEnd"/>
            <w:r w:rsidRPr="00B54EA9">
              <w:rPr>
                <w:rFonts w:ascii="Times New Roman" w:hAnsi="Times New Roman" w:cs="Times New Roman"/>
                <w:sz w:val="17"/>
                <w:szCs w:val="17"/>
                <w:shd w:val="clear" w:color="auto" w:fill="FFFFFF"/>
              </w:rPr>
              <w:t xml:space="preserve"> nossa casa está a arder</w:t>
            </w:r>
            <w:r w:rsidR="007D0DBC">
              <w:rPr>
                <w:rFonts w:ascii="Times New Roman" w:hAnsi="Times New Roman" w:cs="Times New Roman"/>
                <w:sz w:val="17"/>
                <w:szCs w:val="17"/>
                <w:shd w:val="clear" w:color="auto" w:fill="FFFFFF"/>
              </w:rPr>
              <w:t>»</w:t>
            </w:r>
            <w:r w:rsidRPr="00B54EA9">
              <w:rPr>
                <w:rFonts w:ascii="Times New Roman" w:hAnsi="Times New Roman" w:cs="Times New Roman"/>
                <w:sz w:val="17"/>
                <w:szCs w:val="17"/>
                <w:shd w:val="clear" w:color="auto" w:fill="FFFFFF"/>
              </w:rPr>
              <w:t xml:space="preserve">,  </w:t>
            </w:r>
            <w:hyperlink r:id="rId9" w:history="1">
              <w:r w:rsidRPr="00B54EA9">
                <w:rPr>
                  <w:rFonts w:ascii="Times New Roman" w:hAnsi="Times New Roman" w:cs="Times New Roman"/>
                  <w:sz w:val="17"/>
                  <w:szCs w:val="17"/>
                  <w:shd w:val="clear" w:color="auto" w:fill="FFFFFF"/>
                </w:rPr>
                <w:t>https://www.sabado.pt</w:t>
              </w:r>
            </w:hyperlink>
            <w:r w:rsidRPr="00B54EA9">
              <w:rPr>
                <w:rFonts w:ascii="Times New Roman" w:hAnsi="Times New Roman" w:cs="Times New Roman"/>
                <w:sz w:val="17"/>
                <w:szCs w:val="17"/>
                <w:shd w:val="clear" w:color="auto" w:fill="FFFFFF"/>
              </w:rPr>
              <w:t xml:space="preserve">  </w:t>
            </w:r>
          </w:p>
          <w:p w14:paraId="47DE4D46" w14:textId="623E12DC" w:rsidR="00AE08D0" w:rsidRPr="00EE38DA" w:rsidRDefault="00AE08D0" w:rsidP="00AE08D0">
            <w:pPr>
              <w:jc w:val="right"/>
              <w:rPr>
                <w:rFonts w:ascii="Times New Roman" w:hAnsi="Times New Roman" w:cs="Times New Roman"/>
                <w:sz w:val="17"/>
                <w:szCs w:val="17"/>
                <w:shd w:val="clear" w:color="auto" w:fill="FFFFFF"/>
              </w:rPr>
            </w:pPr>
            <w:r w:rsidRPr="00B54EA9">
              <w:rPr>
                <w:rFonts w:ascii="Times New Roman" w:hAnsi="Times New Roman" w:cs="Times New Roman"/>
                <w:sz w:val="17"/>
                <w:szCs w:val="17"/>
                <w:shd w:val="clear" w:color="auto" w:fill="FFFFFF"/>
              </w:rPr>
              <w:t xml:space="preserve">(texto com adaptações e supressões, consultado em setembro de 2019). </w:t>
            </w:r>
          </w:p>
        </w:tc>
      </w:tr>
    </w:tbl>
    <w:p w14:paraId="713BCC0E" w14:textId="77777777" w:rsidR="00AE08D0" w:rsidRPr="00736B20" w:rsidRDefault="00AE08D0" w:rsidP="006A4659">
      <w:pPr>
        <w:spacing w:after="0" w:line="240" w:lineRule="auto"/>
        <w:jc w:val="center"/>
        <w:rPr>
          <w:rFonts w:ascii="Calibri" w:hAnsi="Calibri" w:cs="Calibri"/>
          <w:b/>
          <w:noProof/>
          <w:sz w:val="24"/>
          <w:szCs w:val="24"/>
        </w:rPr>
      </w:pPr>
    </w:p>
    <w:p w14:paraId="6BEDBD3D" w14:textId="5ADE7313" w:rsidR="00AE08D0" w:rsidRDefault="007F026A" w:rsidP="00714651">
      <w:pPr>
        <w:spacing w:before="120" w:after="160" w:line="240" w:lineRule="auto"/>
        <w:jc w:val="both"/>
        <w:rPr>
          <w:rFonts w:ascii="Times New Roman" w:hAnsi="Times New Roman" w:cs="Times New Roman"/>
          <w:spacing w:val="-6"/>
          <w:sz w:val="16"/>
          <w:szCs w:val="16"/>
        </w:rPr>
      </w:pPr>
      <w:r w:rsidRPr="0056351B">
        <w:rPr>
          <w:rFonts w:ascii="Times New Roman" w:hAnsi="Times New Roman" w:cs="Times New Roman"/>
          <w:b/>
          <w:spacing w:val="-6"/>
          <w:sz w:val="16"/>
          <w:szCs w:val="16"/>
          <w:vertAlign w:val="superscript"/>
        </w:rPr>
        <w:t>1</w:t>
      </w:r>
      <w:r w:rsidRPr="0056351B">
        <w:rPr>
          <w:rFonts w:ascii="Times New Roman" w:hAnsi="Times New Roman" w:cs="Times New Roman"/>
          <w:i/>
          <w:spacing w:val="-6"/>
          <w:sz w:val="16"/>
          <w:szCs w:val="16"/>
        </w:rPr>
        <w:t xml:space="preserve"> </w:t>
      </w:r>
      <w:r w:rsidR="00BE791F" w:rsidRPr="0056351B">
        <w:rPr>
          <w:rFonts w:ascii="Times New Roman" w:hAnsi="Times New Roman" w:cs="Times New Roman"/>
          <w:i/>
          <w:spacing w:val="-6"/>
          <w:sz w:val="16"/>
          <w:szCs w:val="16"/>
        </w:rPr>
        <w:t>IPCC</w:t>
      </w:r>
      <w:r w:rsidRPr="0056351B">
        <w:rPr>
          <w:rFonts w:ascii="Times New Roman" w:hAnsi="Times New Roman" w:cs="Times New Roman"/>
          <w:spacing w:val="-6"/>
          <w:sz w:val="16"/>
          <w:szCs w:val="16"/>
        </w:rPr>
        <w:t xml:space="preserve">: </w:t>
      </w:r>
      <w:proofErr w:type="spellStart"/>
      <w:r w:rsidR="00BE791F" w:rsidRPr="0056351B">
        <w:rPr>
          <w:rFonts w:ascii="Times New Roman" w:hAnsi="Times New Roman" w:cs="Times New Roman"/>
          <w:spacing w:val="-6"/>
          <w:sz w:val="16"/>
          <w:szCs w:val="16"/>
        </w:rPr>
        <w:t>Intergover</w:t>
      </w:r>
      <w:r w:rsidR="008A6134">
        <w:rPr>
          <w:rFonts w:ascii="Times New Roman" w:hAnsi="Times New Roman" w:cs="Times New Roman"/>
          <w:spacing w:val="-6"/>
          <w:sz w:val="16"/>
          <w:szCs w:val="16"/>
        </w:rPr>
        <w:t>n</w:t>
      </w:r>
      <w:r w:rsidR="00BE791F" w:rsidRPr="0056351B">
        <w:rPr>
          <w:rFonts w:ascii="Times New Roman" w:hAnsi="Times New Roman" w:cs="Times New Roman"/>
          <w:spacing w:val="-6"/>
          <w:sz w:val="16"/>
          <w:szCs w:val="16"/>
        </w:rPr>
        <w:t>mental</w:t>
      </w:r>
      <w:proofErr w:type="spellEnd"/>
      <w:r w:rsidR="00BE791F" w:rsidRPr="0056351B">
        <w:rPr>
          <w:rFonts w:ascii="Times New Roman" w:hAnsi="Times New Roman" w:cs="Times New Roman"/>
          <w:spacing w:val="-6"/>
          <w:sz w:val="16"/>
          <w:szCs w:val="16"/>
        </w:rPr>
        <w:t xml:space="preserve"> </w:t>
      </w:r>
      <w:proofErr w:type="spellStart"/>
      <w:r w:rsidR="00BE791F" w:rsidRPr="0056351B">
        <w:rPr>
          <w:rFonts w:ascii="Times New Roman" w:hAnsi="Times New Roman" w:cs="Times New Roman"/>
          <w:spacing w:val="-6"/>
          <w:sz w:val="16"/>
          <w:szCs w:val="16"/>
        </w:rPr>
        <w:t>Panel</w:t>
      </w:r>
      <w:proofErr w:type="spellEnd"/>
      <w:r w:rsidR="00BE791F" w:rsidRPr="0056351B">
        <w:rPr>
          <w:rFonts w:ascii="Times New Roman" w:hAnsi="Times New Roman" w:cs="Times New Roman"/>
          <w:spacing w:val="-6"/>
          <w:sz w:val="16"/>
          <w:szCs w:val="16"/>
        </w:rPr>
        <w:t xml:space="preserve"> </w:t>
      </w:r>
      <w:proofErr w:type="spellStart"/>
      <w:r w:rsidR="00BE791F" w:rsidRPr="0056351B">
        <w:rPr>
          <w:rFonts w:ascii="Times New Roman" w:hAnsi="Times New Roman" w:cs="Times New Roman"/>
          <w:spacing w:val="-6"/>
          <w:sz w:val="16"/>
          <w:szCs w:val="16"/>
        </w:rPr>
        <w:t>on</w:t>
      </w:r>
      <w:proofErr w:type="spellEnd"/>
      <w:r w:rsidR="00BE791F" w:rsidRPr="0056351B">
        <w:rPr>
          <w:rFonts w:ascii="Times New Roman" w:hAnsi="Times New Roman" w:cs="Times New Roman"/>
          <w:spacing w:val="-6"/>
          <w:sz w:val="16"/>
          <w:szCs w:val="16"/>
        </w:rPr>
        <w:t xml:space="preserve"> </w:t>
      </w:r>
      <w:proofErr w:type="spellStart"/>
      <w:r w:rsidR="00BE791F" w:rsidRPr="0056351B">
        <w:rPr>
          <w:rFonts w:ascii="Times New Roman" w:hAnsi="Times New Roman" w:cs="Times New Roman"/>
          <w:spacing w:val="-6"/>
          <w:sz w:val="16"/>
          <w:szCs w:val="16"/>
        </w:rPr>
        <w:t>Climate</w:t>
      </w:r>
      <w:proofErr w:type="spellEnd"/>
      <w:r w:rsidR="00BE791F" w:rsidRPr="0056351B">
        <w:rPr>
          <w:rFonts w:ascii="Times New Roman" w:hAnsi="Times New Roman" w:cs="Times New Roman"/>
          <w:spacing w:val="-6"/>
          <w:sz w:val="16"/>
          <w:szCs w:val="16"/>
        </w:rPr>
        <w:t xml:space="preserve"> </w:t>
      </w:r>
      <w:proofErr w:type="spellStart"/>
      <w:r w:rsidR="00BE791F" w:rsidRPr="0056351B">
        <w:rPr>
          <w:rFonts w:ascii="Times New Roman" w:hAnsi="Times New Roman" w:cs="Times New Roman"/>
          <w:spacing w:val="-6"/>
          <w:sz w:val="16"/>
          <w:szCs w:val="16"/>
        </w:rPr>
        <w:t>Change</w:t>
      </w:r>
      <w:proofErr w:type="spellEnd"/>
      <w:r w:rsidR="00BE791F" w:rsidRPr="0056351B">
        <w:rPr>
          <w:rFonts w:ascii="Times New Roman" w:hAnsi="Times New Roman" w:cs="Times New Roman"/>
          <w:spacing w:val="-6"/>
          <w:sz w:val="16"/>
          <w:szCs w:val="16"/>
        </w:rPr>
        <w:t xml:space="preserve"> </w:t>
      </w:r>
      <w:r w:rsidR="005307D7" w:rsidRPr="0056351B">
        <w:rPr>
          <w:rFonts w:ascii="Times New Roman" w:hAnsi="Times New Roman" w:cs="Times New Roman"/>
          <w:spacing w:val="-6"/>
          <w:sz w:val="16"/>
          <w:szCs w:val="16"/>
        </w:rPr>
        <w:t>(</w:t>
      </w:r>
      <w:r w:rsidR="0056351B">
        <w:rPr>
          <w:rFonts w:ascii="Times New Roman" w:hAnsi="Times New Roman" w:cs="Times New Roman"/>
          <w:spacing w:val="-6"/>
          <w:sz w:val="16"/>
          <w:szCs w:val="16"/>
        </w:rPr>
        <w:t>organização</w:t>
      </w:r>
      <w:r w:rsidR="005307D7" w:rsidRPr="0056351B">
        <w:rPr>
          <w:rFonts w:ascii="Times New Roman" w:hAnsi="Times New Roman" w:cs="Times New Roman"/>
          <w:spacing w:val="-6"/>
          <w:sz w:val="16"/>
          <w:szCs w:val="16"/>
        </w:rPr>
        <w:t xml:space="preserve"> </w:t>
      </w:r>
      <w:r w:rsidR="0056351B" w:rsidRPr="0056351B">
        <w:rPr>
          <w:rFonts w:ascii="Times New Roman" w:hAnsi="Times New Roman" w:cs="Times New Roman"/>
          <w:spacing w:val="-6"/>
          <w:sz w:val="16"/>
          <w:szCs w:val="16"/>
        </w:rPr>
        <w:t xml:space="preserve">científico-política </w:t>
      </w:r>
      <w:r w:rsidR="005307D7" w:rsidRPr="0056351B">
        <w:rPr>
          <w:rFonts w:ascii="Times New Roman" w:hAnsi="Times New Roman" w:cs="Times New Roman"/>
          <w:spacing w:val="-6"/>
          <w:sz w:val="16"/>
          <w:szCs w:val="16"/>
        </w:rPr>
        <w:t>d</w:t>
      </w:r>
      <w:r w:rsidR="000A753B">
        <w:rPr>
          <w:rFonts w:ascii="Times New Roman" w:hAnsi="Times New Roman" w:cs="Times New Roman"/>
          <w:spacing w:val="-6"/>
          <w:sz w:val="16"/>
          <w:szCs w:val="16"/>
        </w:rPr>
        <w:t>a</w:t>
      </w:r>
      <w:r w:rsidR="005307D7" w:rsidRPr="0056351B">
        <w:rPr>
          <w:rFonts w:ascii="Times New Roman" w:hAnsi="Times New Roman" w:cs="Times New Roman"/>
          <w:spacing w:val="-6"/>
          <w:sz w:val="16"/>
          <w:szCs w:val="16"/>
        </w:rPr>
        <w:t xml:space="preserve"> ONU</w:t>
      </w:r>
      <w:r w:rsidR="007D0DBC">
        <w:t xml:space="preserve"> </w:t>
      </w:r>
      <w:r w:rsidR="0056351B" w:rsidRPr="0056351B">
        <w:rPr>
          <w:rFonts w:ascii="Times New Roman" w:hAnsi="Times New Roman" w:cs="Times New Roman"/>
          <w:spacing w:val="-6"/>
          <w:sz w:val="16"/>
          <w:szCs w:val="16"/>
        </w:rPr>
        <w:t xml:space="preserve">para o Meio Ambiente </w:t>
      </w:r>
      <w:proofErr w:type="gramStart"/>
      <w:r w:rsidR="0056351B" w:rsidRPr="0056351B">
        <w:rPr>
          <w:rFonts w:ascii="Times New Roman" w:hAnsi="Times New Roman" w:cs="Times New Roman"/>
          <w:spacing w:val="-6"/>
          <w:sz w:val="16"/>
          <w:szCs w:val="16"/>
        </w:rPr>
        <w:t xml:space="preserve">e </w:t>
      </w:r>
      <w:r w:rsidR="000A753B">
        <w:rPr>
          <w:rFonts w:ascii="Times New Roman" w:hAnsi="Times New Roman" w:cs="Times New Roman"/>
          <w:spacing w:val="-6"/>
          <w:sz w:val="16"/>
          <w:szCs w:val="16"/>
        </w:rPr>
        <w:t xml:space="preserve"> da</w:t>
      </w:r>
      <w:proofErr w:type="gramEnd"/>
      <w:r w:rsidR="000A753B">
        <w:rPr>
          <w:rFonts w:ascii="Times New Roman" w:hAnsi="Times New Roman" w:cs="Times New Roman"/>
          <w:spacing w:val="-6"/>
          <w:sz w:val="16"/>
          <w:szCs w:val="16"/>
        </w:rPr>
        <w:t xml:space="preserve"> </w:t>
      </w:r>
      <w:r w:rsidR="007D0DBC">
        <w:rPr>
          <w:rFonts w:ascii="Times New Roman" w:hAnsi="Times New Roman" w:cs="Times New Roman"/>
          <w:spacing w:val="-6"/>
          <w:sz w:val="16"/>
          <w:szCs w:val="16"/>
        </w:rPr>
        <w:t xml:space="preserve">Organização Meteorológica </w:t>
      </w:r>
      <w:r w:rsidR="0056351B" w:rsidRPr="0056351B">
        <w:rPr>
          <w:rFonts w:ascii="Times New Roman" w:hAnsi="Times New Roman" w:cs="Times New Roman"/>
          <w:spacing w:val="-6"/>
          <w:sz w:val="16"/>
          <w:szCs w:val="16"/>
        </w:rPr>
        <w:t>Mundial</w:t>
      </w:r>
      <w:r w:rsidR="007D02E1">
        <w:rPr>
          <w:rFonts w:ascii="Times New Roman" w:hAnsi="Times New Roman" w:cs="Times New Roman"/>
          <w:spacing w:val="-6"/>
          <w:sz w:val="16"/>
          <w:szCs w:val="16"/>
        </w:rPr>
        <w:t>)</w:t>
      </w:r>
      <w:r w:rsidRPr="0056351B">
        <w:rPr>
          <w:rFonts w:ascii="Times New Roman" w:hAnsi="Times New Roman" w:cs="Times New Roman"/>
          <w:spacing w:val="-6"/>
          <w:sz w:val="16"/>
          <w:szCs w:val="16"/>
        </w:rPr>
        <w:t xml:space="preserve">. </w:t>
      </w:r>
    </w:p>
    <w:p w14:paraId="7D1FB127" w14:textId="77777777" w:rsidR="00714651" w:rsidRPr="0056351B" w:rsidRDefault="00714651" w:rsidP="00714651">
      <w:pPr>
        <w:spacing w:before="120" w:after="160" w:line="240" w:lineRule="auto"/>
        <w:jc w:val="both"/>
        <w:rPr>
          <w:rFonts w:ascii="Times New Roman" w:hAnsi="Times New Roman" w:cs="Times New Roman"/>
          <w:spacing w:val="-6"/>
          <w:sz w:val="16"/>
          <w:szCs w:val="16"/>
        </w:rPr>
      </w:pPr>
    </w:p>
    <w:p w14:paraId="572193F2" w14:textId="1F495213" w:rsidR="00131C26" w:rsidRPr="00131C26" w:rsidRDefault="007D0DBC" w:rsidP="00AE08D0">
      <w:pPr>
        <w:numPr>
          <w:ilvl w:val="0"/>
          <w:numId w:val="6"/>
        </w:numPr>
        <w:spacing w:after="120" w:line="240" w:lineRule="auto"/>
        <w:ind w:left="284" w:hanging="284"/>
        <w:jc w:val="both"/>
        <w:rPr>
          <w:rFonts w:cs="Arial"/>
        </w:rPr>
      </w:pPr>
      <w:r>
        <w:rPr>
          <w:rFonts w:cs="Arial"/>
        </w:rPr>
        <w:t>«</w:t>
      </w:r>
      <w:r w:rsidR="00E428BB">
        <w:rPr>
          <w:rFonts w:cs="Arial"/>
        </w:rPr>
        <w:t xml:space="preserve">O discurso de </w:t>
      </w:r>
      <w:r w:rsidR="00E428BB" w:rsidRPr="00365535">
        <w:t xml:space="preserve">Greta </w:t>
      </w:r>
      <w:proofErr w:type="spellStart"/>
      <w:r w:rsidR="00E428BB" w:rsidRPr="00365535">
        <w:t>Thunberg</w:t>
      </w:r>
      <w:proofErr w:type="spellEnd"/>
      <w:r w:rsidR="00E428BB">
        <w:t xml:space="preserve"> é simultaneamente </w:t>
      </w:r>
      <w:r w:rsidR="00AF5202">
        <w:t xml:space="preserve">um grito </w:t>
      </w:r>
      <w:r w:rsidR="00E428BB">
        <w:t xml:space="preserve">de </w:t>
      </w:r>
      <w:r w:rsidR="00CA4CCE">
        <w:t xml:space="preserve">desespero </w:t>
      </w:r>
      <w:r w:rsidR="00E428BB">
        <w:t>e de</w:t>
      </w:r>
      <w:r w:rsidR="00CA4CCE" w:rsidRPr="00CA4CCE">
        <w:t xml:space="preserve"> </w:t>
      </w:r>
      <w:r w:rsidR="00CA4CCE">
        <w:t>esperança</w:t>
      </w:r>
      <w:r>
        <w:t xml:space="preserve">». </w:t>
      </w:r>
    </w:p>
    <w:p w14:paraId="34505C52" w14:textId="22F18761" w:rsidR="00AE08D0" w:rsidRDefault="005667DA" w:rsidP="00714651">
      <w:pPr>
        <w:spacing w:after="0" w:line="240" w:lineRule="auto"/>
        <w:ind w:left="284"/>
        <w:jc w:val="both"/>
      </w:pPr>
      <w:r>
        <w:t>Confirma a veracidade</w:t>
      </w:r>
      <w:r w:rsidR="00CA4CCE">
        <w:t xml:space="preserve"> </w:t>
      </w:r>
      <w:r w:rsidR="002A263B">
        <w:t>d</w:t>
      </w:r>
      <w:r w:rsidR="00CA4CCE">
        <w:t xml:space="preserve">esta </w:t>
      </w:r>
      <w:r w:rsidR="00E428BB">
        <w:t>afirmação</w:t>
      </w:r>
      <w:r w:rsidR="00CA4CCE">
        <w:t>, c</w:t>
      </w:r>
      <w:r w:rsidR="00007147">
        <w:t>orrobora</w:t>
      </w:r>
      <w:r w:rsidR="00CA4CCE">
        <w:t>ndo-</w:t>
      </w:r>
      <w:r w:rsidR="002A263B">
        <w:t>a</w:t>
      </w:r>
      <w:r w:rsidR="00007147">
        <w:t xml:space="preserve"> </w:t>
      </w:r>
      <w:r w:rsidR="00AF5202">
        <w:t>com transcrições do texto.</w:t>
      </w:r>
    </w:p>
    <w:p w14:paraId="26E36829" w14:textId="77777777" w:rsidR="00714651" w:rsidRPr="00714651" w:rsidRDefault="00714651" w:rsidP="00714651">
      <w:pPr>
        <w:spacing w:after="0" w:line="240" w:lineRule="auto"/>
        <w:ind w:left="284"/>
        <w:jc w:val="both"/>
      </w:pPr>
    </w:p>
    <w:p w14:paraId="6BB855A3" w14:textId="7538F3F7" w:rsidR="00C16838" w:rsidRDefault="0063496C" w:rsidP="00BE35BB">
      <w:pPr>
        <w:numPr>
          <w:ilvl w:val="0"/>
          <w:numId w:val="6"/>
        </w:numPr>
        <w:spacing w:after="0" w:line="300" w:lineRule="exact"/>
        <w:ind w:left="284" w:hanging="284"/>
        <w:jc w:val="both"/>
        <w:rPr>
          <w:rFonts w:cs="Arial"/>
        </w:rPr>
      </w:pPr>
      <w:r>
        <w:t>Comprova</w:t>
      </w:r>
      <w:r w:rsidR="00AE2D4C">
        <w:t xml:space="preserve"> que estamos perante um discurso político, apresentando duas marcas de género, devidamente ilustradas</w:t>
      </w:r>
      <w:r w:rsidR="00C16838" w:rsidRPr="00246F1C">
        <w:rPr>
          <w:rFonts w:cs="Arial"/>
        </w:rPr>
        <w:t>.</w:t>
      </w:r>
    </w:p>
    <w:p w14:paraId="43DC1137" w14:textId="77777777" w:rsidR="00714651" w:rsidRDefault="00714651" w:rsidP="00714651">
      <w:pPr>
        <w:spacing w:after="0" w:line="300" w:lineRule="exact"/>
        <w:ind w:left="284"/>
        <w:jc w:val="both"/>
        <w:rPr>
          <w:rFonts w:cs="Arial"/>
        </w:rPr>
      </w:pPr>
    </w:p>
    <w:p w14:paraId="0011196E" w14:textId="77777777" w:rsidR="00E92572" w:rsidRDefault="00E92572" w:rsidP="00E92572">
      <w:pPr>
        <w:spacing w:after="0" w:line="240" w:lineRule="auto"/>
        <w:ind w:left="284"/>
        <w:jc w:val="both"/>
        <w:rPr>
          <w:rFonts w:cs="Arial"/>
        </w:rPr>
      </w:pPr>
    </w:p>
    <w:p w14:paraId="0CD818F9" w14:textId="23947F85" w:rsidR="00E92572" w:rsidRDefault="00A34B91" w:rsidP="00E92572">
      <w:pPr>
        <w:numPr>
          <w:ilvl w:val="0"/>
          <w:numId w:val="6"/>
        </w:numPr>
        <w:spacing w:after="120" w:line="240" w:lineRule="auto"/>
        <w:ind w:left="284" w:hanging="284"/>
        <w:jc w:val="both"/>
      </w:pPr>
      <w:r>
        <w:t>Completa as afirmações</w:t>
      </w:r>
      <w:r w:rsidR="00FB0AD1">
        <w:t xml:space="preserve"> </w:t>
      </w:r>
      <w:r>
        <w:t>apresentadas, selecionando</w:t>
      </w:r>
      <w:r w:rsidR="00B52943">
        <w:t xml:space="preserve"> do quadro</w:t>
      </w:r>
      <w:r>
        <w:t xml:space="preserve"> a opção adequada a cada espaço. </w:t>
      </w:r>
    </w:p>
    <w:p w14:paraId="7A524A1A" w14:textId="31A7D3AD" w:rsidR="00A34B91" w:rsidRDefault="00A34B91" w:rsidP="00192343">
      <w:pPr>
        <w:pStyle w:val="ListParagraph"/>
        <w:spacing w:after="240" w:line="300" w:lineRule="exact"/>
        <w:ind w:left="340" w:right="283"/>
        <w:contextualSpacing w:val="0"/>
        <w:jc w:val="both"/>
      </w:pPr>
      <w:r>
        <w:t xml:space="preserve">Um dos objetivos da oratória é </w:t>
      </w:r>
      <w:proofErr w:type="spellStart"/>
      <w:r w:rsidRPr="00A34B91">
        <w:rPr>
          <w:i/>
          <w:iCs/>
        </w:rPr>
        <w:t>movere</w:t>
      </w:r>
      <w:proofErr w:type="spellEnd"/>
      <w:r>
        <w:t xml:space="preserve">, </w:t>
      </w:r>
      <w:r w:rsidR="0097414E">
        <w:t>isto é</w:t>
      </w:r>
      <w:r>
        <w:t xml:space="preserve">, convencer o auditório; para o </w:t>
      </w:r>
      <w:r w:rsidR="002047D7">
        <w:t>conseguir</w:t>
      </w:r>
      <w:r>
        <w:t xml:space="preserve">, nas </w:t>
      </w:r>
      <w:proofErr w:type="gramStart"/>
      <w:r w:rsidRPr="00BE35BB">
        <w:t xml:space="preserve">linhas  </w:t>
      </w:r>
      <w:r w:rsidR="00BE35BB" w:rsidRPr="00BE35BB">
        <w:t>24</w:t>
      </w:r>
      <w:proofErr w:type="gramEnd"/>
      <w:r w:rsidR="00BE35BB" w:rsidRPr="00BE35BB">
        <w:t xml:space="preserve"> </w:t>
      </w:r>
      <w:r w:rsidRPr="00BE35BB">
        <w:t>a</w:t>
      </w:r>
      <w:r w:rsidR="001A6E89" w:rsidRPr="00BE35BB">
        <w:t xml:space="preserve">  </w:t>
      </w:r>
      <w:r w:rsidR="00BE35BB" w:rsidRPr="00BE35BB">
        <w:t>27</w:t>
      </w:r>
      <w:r w:rsidRPr="00BE35BB">
        <w:t xml:space="preserve">, </w:t>
      </w:r>
      <w:r w:rsidR="00FB0AD1" w:rsidRPr="00FB0AD1">
        <w:t xml:space="preserve">Greta </w:t>
      </w:r>
      <w:proofErr w:type="spellStart"/>
      <w:r w:rsidR="00FB0AD1" w:rsidRPr="00FB0AD1">
        <w:t>Thunberg</w:t>
      </w:r>
      <w:proofErr w:type="spellEnd"/>
      <w:r w:rsidR="00FB0AD1" w:rsidRPr="00FB0AD1">
        <w:t xml:space="preserve"> </w:t>
      </w:r>
      <w:r w:rsidR="00FB0AD1">
        <w:t xml:space="preserve">recorre a </w:t>
      </w:r>
      <w:r>
        <w:t>____</w:t>
      </w:r>
      <w:r w:rsidRPr="00B2171B">
        <w:rPr>
          <w:b/>
          <w:bCs/>
          <w:u w:val="single"/>
        </w:rPr>
        <w:t>a)</w:t>
      </w:r>
      <w:r>
        <w:t>____, que contribu</w:t>
      </w:r>
      <w:r w:rsidR="0097414E">
        <w:t>em</w:t>
      </w:r>
      <w:r>
        <w:t xml:space="preserve"> para </w:t>
      </w:r>
      <w:r w:rsidR="00DC0C99">
        <w:t>acentuar o</w:t>
      </w:r>
      <w:r>
        <w:t xml:space="preserve"> </w:t>
      </w:r>
      <w:r w:rsidR="0097414E">
        <w:t>caráter</w:t>
      </w:r>
      <w:r w:rsidR="00B2171B">
        <w:t xml:space="preserve"> </w:t>
      </w:r>
      <w:r>
        <w:t>____</w:t>
      </w:r>
      <w:r w:rsidRPr="00B2171B">
        <w:rPr>
          <w:b/>
          <w:bCs/>
          <w:u w:val="single"/>
        </w:rPr>
        <w:t>b)</w:t>
      </w:r>
      <w:r>
        <w:t xml:space="preserve">____ do discurso. </w:t>
      </w:r>
    </w:p>
    <w:tbl>
      <w:tblPr>
        <w:tblStyle w:val="TableGrid"/>
        <w:tblW w:w="0" w:type="auto"/>
        <w:tblInd w:w="392" w:type="dxa"/>
        <w:tblLook w:val="04A0" w:firstRow="1" w:lastRow="0" w:firstColumn="1" w:lastColumn="0" w:noHBand="0" w:noVBand="1"/>
      </w:tblPr>
      <w:tblGrid>
        <w:gridCol w:w="4195"/>
        <w:gridCol w:w="4452"/>
      </w:tblGrid>
      <w:tr w:rsidR="00B52943" w:rsidRPr="00B2171B" w14:paraId="37FF257B" w14:textId="77777777" w:rsidTr="00192343">
        <w:trPr>
          <w:trHeight w:val="455"/>
        </w:trPr>
        <w:tc>
          <w:tcPr>
            <w:tcW w:w="4195" w:type="dxa"/>
            <w:shd w:val="clear" w:color="auto" w:fill="auto"/>
            <w:vAlign w:val="center"/>
          </w:tcPr>
          <w:p w14:paraId="41F1D31D" w14:textId="77777777" w:rsidR="00B52943" w:rsidRPr="00B2171B" w:rsidRDefault="00B52943" w:rsidP="00B2171B">
            <w:pPr>
              <w:pStyle w:val="ListParagraph"/>
              <w:ind w:left="0"/>
              <w:contextualSpacing w:val="0"/>
              <w:jc w:val="center"/>
              <w:rPr>
                <w:b/>
                <w:bCs/>
                <w:sz w:val="24"/>
                <w:szCs w:val="24"/>
              </w:rPr>
            </w:pPr>
            <w:r w:rsidRPr="00B2171B">
              <w:rPr>
                <w:b/>
                <w:bCs/>
                <w:sz w:val="24"/>
                <w:szCs w:val="24"/>
              </w:rPr>
              <w:t>a)</w:t>
            </w:r>
          </w:p>
        </w:tc>
        <w:tc>
          <w:tcPr>
            <w:tcW w:w="4452" w:type="dxa"/>
            <w:shd w:val="clear" w:color="auto" w:fill="auto"/>
            <w:vAlign w:val="center"/>
          </w:tcPr>
          <w:p w14:paraId="753CC930" w14:textId="77777777" w:rsidR="00B52943" w:rsidRPr="00B2171B" w:rsidRDefault="00B52943" w:rsidP="00B2171B">
            <w:pPr>
              <w:pStyle w:val="ListParagraph"/>
              <w:ind w:left="0"/>
              <w:contextualSpacing w:val="0"/>
              <w:jc w:val="center"/>
              <w:rPr>
                <w:b/>
                <w:bCs/>
                <w:sz w:val="24"/>
                <w:szCs w:val="24"/>
              </w:rPr>
            </w:pPr>
            <w:r w:rsidRPr="00B2171B">
              <w:rPr>
                <w:b/>
                <w:bCs/>
                <w:sz w:val="24"/>
                <w:szCs w:val="24"/>
              </w:rPr>
              <w:t>b)</w:t>
            </w:r>
          </w:p>
        </w:tc>
      </w:tr>
      <w:tr w:rsidR="00B52943" w14:paraId="79575AA5" w14:textId="77777777" w:rsidTr="00192343">
        <w:trPr>
          <w:trHeight w:val="1072"/>
        </w:trPr>
        <w:tc>
          <w:tcPr>
            <w:tcW w:w="4195" w:type="dxa"/>
          </w:tcPr>
          <w:p w14:paraId="524DC104" w14:textId="796DF507" w:rsidR="00B52943" w:rsidRDefault="003E1EE3" w:rsidP="00BE35BB">
            <w:pPr>
              <w:pStyle w:val="ListParagraph"/>
              <w:numPr>
                <w:ilvl w:val="0"/>
                <w:numId w:val="18"/>
              </w:numPr>
              <w:spacing w:before="120" w:after="120"/>
              <w:ind w:left="357" w:hanging="357"/>
              <w:contextualSpacing w:val="0"/>
              <w:jc w:val="both"/>
            </w:pPr>
            <w:r>
              <w:t>apóstrofes</w:t>
            </w:r>
            <w:r w:rsidR="005A6232">
              <w:t xml:space="preserve"> ou </w:t>
            </w:r>
            <w:r>
              <w:t xml:space="preserve">vocativos                                    </w:t>
            </w:r>
          </w:p>
          <w:p w14:paraId="0BF28E6C" w14:textId="13FB2EB1" w:rsidR="003E1EE3" w:rsidRDefault="003E1EE3" w:rsidP="00B2171B">
            <w:pPr>
              <w:pStyle w:val="ListParagraph"/>
              <w:numPr>
                <w:ilvl w:val="0"/>
                <w:numId w:val="18"/>
              </w:numPr>
              <w:spacing w:after="120"/>
              <w:contextualSpacing w:val="0"/>
              <w:jc w:val="both"/>
            </w:pPr>
            <w:r>
              <w:t xml:space="preserve">interrogações retóricas </w:t>
            </w:r>
          </w:p>
          <w:p w14:paraId="734E8226" w14:textId="263B049C" w:rsidR="00B52943" w:rsidRDefault="00B52943" w:rsidP="00B2171B">
            <w:pPr>
              <w:pStyle w:val="ListParagraph"/>
              <w:numPr>
                <w:ilvl w:val="0"/>
                <w:numId w:val="18"/>
              </w:numPr>
              <w:spacing w:after="120"/>
              <w:contextualSpacing w:val="0"/>
              <w:jc w:val="both"/>
            </w:pPr>
            <w:r>
              <w:t xml:space="preserve">construções anafóricas                                               </w:t>
            </w:r>
          </w:p>
          <w:p w14:paraId="3201CFFF" w14:textId="7138199C" w:rsidR="00B52943" w:rsidRDefault="003E1EE3" w:rsidP="00B2171B">
            <w:pPr>
              <w:pStyle w:val="ListParagraph"/>
              <w:numPr>
                <w:ilvl w:val="0"/>
                <w:numId w:val="18"/>
              </w:numPr>
              <w:spacing w:after="120"/>
              <w:contextualSpacing w:val="0"/>
              <w:jc w:val="both"/>
            </w:pPr>
            <w:r>
              <w:t xml:space="preserve">estruturas paralelísticas ou simétricas                                                      </w:t>
            </w:r>
          </w:p>
        </w:tc>
        <w:tc>
          <w:tcPr>
            <w:tcW w:w="4452" w:type="dxa"/>
          </w:tcPr>
          <w:p w14:paraId="0A9540B5" w14:textId="43C72FA7" w:rsidR="00B52943" w:rsidRDefault="00B52943" w:rsidP="00BE35BB">
            <w:pPr>
              <w:pStyle w:val="ListParagraph"/>
              <w:numPr>
                <w:ilvl w:val="0"/>
                <w:numId w:val="20"/>
              </w:numPr>
              <w:spacing w:before="120" w:after="120"/>
              <w:ind w:left="499" w:hanging="357"/>
              <w:contextualSpacing w:val="0"/>
              <w:jc w:val="both"/>
            </w:pPr>
            <w:r>
              <w:t>persuasivo</w:t>
            </w:r>
            <w:r w:rsidRPr="00B52943">
              <w:t xml:space="preserve"> </w:t>
            </w:r>
            <w:r>
              <w:t xml:space="preserve">                </w:t>
            </w:r>
          </w:p>
          <w:p w14:paraId="1AE015C8" w14:textId="0E4AD30D" w:rsidR="00B52943" w:rsidRDefault="00B52943" w:rsidP="00B2171B">
            <w:pPr>
              <w:pStyle w:val="ListParagraph"/>
              <w:numPr>
                <w:ilvl w:val="0"/>
                <w:numId w:val="20"/>
              </w:numPr>
              <w:spacing w:after="120"/>
              <w:contextualSpacing w:val="0"/>
              <w:jc w:val="both"/>
            </w:pPr>
            <w:r>
              <w:t>musical</w:t>
            </w:r>
          </w:p>
          <w:p w14:paraId="21B04BB6" w14:textId="678F4F72" w:rsidR="003E1EE3" w:rsidRDefault="00DC0C99" w:rsidP="00B2171B">
            <w:pPr>
              <w:pStyle w:val="ListParagraph"/>
              <w:numPr>
                <w:ilvl w:val="0"/>
                <w:numId w:val="20"/>
              </w:numPr>
              <w:spacing w:after="120"/>
              <w:contextualSpacing w:val="0"/>
              <w:jc w:val="both"/>
            </w:pPr>
            <w:r>
              <w:t>figurativo</w:t>
            </w:r>
          </w:p>
          <w:p w14:paraId="0355457C" w14:textId="53007737" w:rsidR="00DC0C99" w:rsidRDefault="00DC0C99" w:rsidP="00B2171B">
            <w:pPr>
              <w:pStyle w:val="ListParagraph"/>
              <w:numPr>
                <w:ilvl w:val="0"/>
                <w:numId w:val="20"/>
              </w:numPr>
              <w:spacing w:after="120"/>
              <w:contextualSpacing w:val="0"/>
              <w:jc w:val="both"/>
            </w:pPr>
            <w:r>
              <w:t>pedagógico</w:t>
            </w:r>
          </w:p>
        </w:tc>
      </w:tr>
    </w:tbl>
    <w:p w14:paraId="779C1072" w14:textId="0F280DBC" w:rsidR="00713A02" w:rsidRDefault="00713A02" w:rsidP="00BE35BB">
      <w:pPr>
        <w:spacing w:line="240" w:lineRule="auto"/>
        <w:jc w:val="both"/>
        <w:rPr>
          <w:rFonts w:cs="Arial"/>
        </w:rPr>
      </w:pPr>
    </w:p>
    <w:p w14:paraId="0EA3A73D" w14:textId="77777777" w:rsidR="001246C2" w:rsidRPr="007F026A" w:rsidRDefault="001246C2" w:rsidP="00BE35BB">
      <w:pPr>
        <w:spacing w:line="240" w:lineRule="auto"/>
        <w:jc w:val="both"/>
        <w:rPr>
          <w:rFonts w:cs="Arial"/>
        </w:rPr>
      </w:pPr>
    </w:p>
    <w:p w14:paraId="392FD68E" w14:textId="77777777" w:rsidR="00A3429A" w:rsidRPr="00A3429A" w:rsidRDefault="00A3429A" w:rsidP="00A3429A">
      <w:pPr>
        <w:spacing w:after="120" w:line="240" w:lineRule="auto"/>
        <w:ind w:left="284"/>
        <w:jc w:val="center"/>
        <w:rPr>
          <w:rFonts w:ascii="Calibri" w:hAnsi="Calibri" w:cs="Calibri"/>
          <w:b/>
          <w:noProof/>
          <w:sz w:val="24"/>
          <w:szCs w:val="24"/>
        </w:rPr>
      </w:pPr>
      <w:r w:rsidRPr="00A3429A">
        <w:rPr>
          <w:rFonts w:ascii="Calibri" w:hAnsi="Calibri" w:cs="Calibri"/>
          <w:b/>
          <w:noProof/>
          <w:sz w:val="24"/>
          <w:szCs w:val="24"/>
        </w:rPr>
        <w:t xml:space="preserve">PARTE </w:t>
      </w:r>
      <w:r>
        <w:rPr>
          <w:rFonts w:ascii="Calibri" w:hAnsi="Calibri" w:cs="Calibri"/>
          <w:b/>
          <w:noProof/>
          <w:sz w:val="24"/>
          <w:szCs w:val="24"/>
        </w:rPr>
        <w:t>C</w:t>
      </w:r>
    </w:p>
    <w:p w14:paraId="7B46EA36" w14:textId="77777777" w:rsidR="008E533D" w:rsidRDefault="008E533D" w:rsidP="008E533D">
      <w:pPr>
        <w:spacing w:after="0" w:line="240" w:lineRule="auto"/>
        <w:rPr>
          <w:rFonts w:ascii="Arial" w:hAnsi="Arial" w:cs="Arial"/>
        </w:rPr>
      </w:pPr>
    </w:p>
    <w:p w14:paraId="6A9417A5" w14:textId="20A2754C" w:rsidR="008E533D" w:rsidRDefault="00001AC1" w:rsidP="00192343">
      <w:pPr>
        <w:numPr>
          <w:ilvl w:val="0"/>
          <w:numId w:val="9"/>
        </w:numPr>
        <w:spacing w:after="120" w:line="240" w:lineRule="auto"/>
        <w:ind w:left="357" w:right="170" w:hanging="357"/>
        <w:jc w:val="both"/>
        <w:rPr>
          <w:rFonts w:cs="Arial"/>
        </w:rPr>
      </w:pPr>
      <w:r>
        <w:rPr>
          <w:rFonts w:cs="Arial"/>
        </w:rPr>
        <w:t>«</w:t>
      </w:r>
      <w:r w:rsidR="004B2615" w:rsidRPr="004B2615">
        <w:rPr>
          <w:rFonts w:cs="Arial"/>
        </w:rPr>
        <w:t>Descendo ao particular, infinita matéria fora, se</w:t>
      </w:r>
      <w:r w:rsidR="004B2615">
        <w:rPr>
          <w:rFonts w:cs="Arial"/>
        </w:rPr>
        <w:t xml:space="preserve"> </w:t>
      </w:r>
      <w:r w:rsidR="004B2615" w:rsidRPr="004B2615">
        <w:rPr>
          <w:rFonts w:cs="Arial"/>
        </w:rPr>
        <w:t xml:space="preserve">houvera de discorrer pelas </w:t>
      </w:r>
      <w:r w:rsidR="004B2615" w:rsidRPr="00001AC1">
        <w:rPr>
          <w:rFonts w:cs="Arial"/>
          <w:b/>
          <w:bCs/>
        </w:rPr>
        <w:t>virtudes</w:t>
      </w:r>
      <w:r w:rsidR="004B2615" w:rsidRPr="004B2615">
        <w:rPr>
          <w:rFonts w:cs="Arial"/>
        </w:rPr>
        <w:t>, de que o Autor da Natureza a dotou, e fez admirável</w:t>
      </w:r>
      <w:r>
        <w:rPr>
          <w:rFonts w:cs="Arial"/>
        </w:rPr>
        <w:t xml:space="preserve"> </w:t>
      </w:r>
      <w:r w:rsidR="004B2615" w:rsidRPr="00001AC1">
        <w:rPr>
          <w:rFonts w:cs="Arial"/>
        </w:rPr>
        <w:t xml:space="preserve">em cada um de </w:t>
      </w:r>
      <w:r w:rsidR="004B2615" w:rsidRPr="00001AC1">
        <w:rPr>
          <w:rFonts w:cs="Arial"/>
          <w:b/>
          <w:bCs/>
        </w:rPr>
        <w:t>vós</w:t>
      </w:r>
      <w:r w:rsidR="005F1DE6">
        <w:rPr>
          <w:rFonts w:cs="Arial"/>
          <w:b/>
          <w:bCs/>
        </w:rPr>
        <w:t xml:space="preserve"> </w:t>
      </w:r>
      <w:r>
        <w:rPr>
          <w:rFonts w:cs="Arial"/>
        </w:rPr>
        <w:t>[peixes]</w:t>
      </w:r>
      <w:r w:rsidR="004B2615" w:rsidRPr="00001AC1">
        <w:rPr>
          <w:rFonts w:cs="Arial"/>
        </w:rPr>
        <w:t>. De alguns somente farei menção.</w:t>
      </w:r>
      <w:r>
        <w:rPr>
          <w:rFonts w:cs="Arial"/>
        </w:rPr>
        <w:t>»</w:t>
      </w:r>
    </w:p>
    <w:p w14:paraId="2CB2778A" w14:textId="79817B5C" w:rsidR="006845A7" w:rsidRDefault="006845A7" w:rsidP="006845A7">
      <w:pPr>
        <w:spacing w:after="0" w:line="240" w:lineRule="auto"/>
        <w:ind w:right="113"/>
        <w:jc w:val="right"/>
        <w:rPr>
          <w:rFonts w:ascii="Times New Roman" w:hAnsi="Times New Roman" w:cs="Times New Roman"/>
          <w:sz w:val="17"/>
          <w:szCs w:val="17"/>
          <w:shd w:val="clear" w:color="auto" w:fill="FFFFFF"/>
        </w:rPr>
      </w:pPr>
      <w:r>
        <w:rPr>
          <w:rFonts w:ascii="Times New Roman" w:hAnsi="Times New Roman" w:cs="Times New Roman"/>
          <w:i/>
          <w:iCs/>
          <w:sz w:val="17"/>
          <w:szCs w:val="17"/>
          <w:shd w:val="clear" w:color="auto" w:fill="FFFFFF"/>
        </w:rPr>
        <w:t xml:space="preserve">Padre António Vieira, </w:t>
      </w:r>
      <w:r w:rsidRPr="00BF65AC">
        <w:rPr>
          <w:rFonts w:ascii="Times New Roman" w:hAnsi="Times New Roman" w:cs="Times New Roman"/>
          <w:i/>
          <w:iCs/>
          <w:sz w:val="17"/>
          <w:szCs w:val="17"/>
          <w:shd w:val="clear" w:color="auto" w:fill="FFFFFF"/>
        </w:rPr>
        <w:t>Obra Completa</w:t>
      </w:r>
      <w:r w:rsidRPr="00BF65AC">
        <w:rPr>
          <w:rFonts w:ascii="Times New Roman" w:hAnsi="Times New Roman" w:cs="Times New Roman"/>
          <w:sz w:val="17"/>
          <w:szCs w:val="17"/>
          <w:shd w:val="clear" w:color="auto" w:fill="FFFFFF"/>
        </w:rPr>
        <w:t xml:space="preserve"> (</w:t>
      </w:r>
      <w:proofErr w:type="spellStart"/>
      <w:r w:rsidRPr="00BF65AC">
        <w:rPr>
          <w:rFonts w:ascii="Times New Roman" w:hAnsi="Times New Roman" w:cs="Times New Roman"/>
          <w:sz w:val="17"/>
          <w:szCs w:val="17"/>
          <w:shd w:val="clear" w:color="auto" w:fill="FFFFFF"/>
        </w:rPr>
        <w:t>dir.</w:t>
      </w:r>
      <w:proofErr w:type="spellEnd"/>
      <w:r w:rsidRPr="00BF65AC">
        <w:rPr>
          <w:rFonts w:ascii="Times New Roman" w:hAnsi="Times New Roman" w:cs="Times New Roman"/>
          <w:sz w:val="17"/>
          <w:szCs w:val="17"/>
          <w:shd w:val="clear" w:color="auto" w:fill="FFFFFF"/>
        </w:rPr>
        <w:t xml:space="preserve"> de José Eduardo Franco e Pedro Calafate),</w:t>
      </w:r>
      <w:r>
        <w:rPr>
          <w:rFonts w:ascii="Times New Roman" w:hAnsi="Times New Roman" w:cs="Times New Roman"/>
          <w:sz w:val="17"/>
          <w:szCs w:val="17"/>
          <w:shd w:val="clear" w:color="auto" w:fill="FFFFFF"/>
        </w:rPr>
        <w:t xml:space="preserve"> </w:t>
      </w:r>
      <w:r w:rsidR="00B07888" w:rsidRPr="00B07888">
        <w:rPr>
          <w:rFonts w:ascii="Times New Roman" w:hAnsi="Times New Roman" w:cs="Times New Roman"/>
          <w:sz w:val="17"/>
          <w:szCs w:val="17"/>
          <w:shd w:val="clear" w:color="auto" w:fill="FFFFFF"/>
        </w:rPr>
        <w:t>capítulo III</w:t>
      </w:r>
      <w:r>
        <w:rPr>
          <w:rFonts w:ascii="Times New Roman" w:hAnsi="Times New Roman" w:cs="Times New Roman"/>
          <w:sz w:val="17"/>
          <w:szCs w:val="17"/>
          <w:shd w:val="clear" w:color="auto" w:fill="FFFFFF"/>
        </w:rPr>
        <w:t xml:space="preserve">, </w:t>
      </w:r>
      <w:r w:rsidRPr="00BF65AC">
        <w:rPr>
          <w:rFonts w:ascii="Times New Roman" w:hAnsi="Times New Roman" w:cs="Times New Roman"/>
          <w:sz w:val="17"/>
          <w:szCs w:val="17"/>
          <w:shd w:val="clear" w:color="auto" w:fill="FFFFFF"/>
        </w:rPr>
        <w:t xml:space="preserve">tomo </w:t>
      </w:r>
      <w:r>
        <w:rPr>
          <w:rFonts w:ascii="Times New Roman" w:hAnsi="Times New Roman" w:cs="Times New Roman"/>
          <w:sz w:val="17"/>
          <w:szCs w:val="17"/>
          <w:shd w:val="clear" w:color="auto" w:fill="FFFFFF"/>
        </w:rPr>
        <w:t>II</w:t>
      </w:r>
      <w:r w:rsidRPr="00BF65AC">
        <w:rPr>
          <w:rFonts w:ascii="Times New Roman" w:hAnsi="Times New Roman" w:cs="Times New Roman"/>
          <w:sz w:val="17"/>
          <w:szCs w:val="17"/>
          <w:shd w:val="clear" w:color="auto" w:fill="FFFFFF"/>
        </w:rPr>
        <w:t xml:space="preserve">, volume </w:t>
      </w:r>
      <w:r>
        <w:rPr>
          <w:rFonts w:ascii="Times New Roman" w:hAnsi="Times New Roman" w:cs="Times New Roman"/>
          <w:sz w:val="17"/>
          <w:szCs w:val="17"/>
          <w:shd w:val="clear" w:color="auto" w:fill="FFFFFF"/>
        </w:rPr>
        <w:t>X</w:t>
      </w:r>
      <w:r w:rsidRPr="00BF65AC">
        <w:rPr>
          <w:rFonts w:ascii="Times New Roman" w:hAnsi="Times New Roman" w:cs="Times New Roman"/>
          <w:sz w:val="17"/>
          <w:szCs w:val="17"/>
          <w:shd w:val="clear" w:color="auto" w:fill="FFFFFF"/>
        </w:rPr>
        <w:t xml:space="preserve">: </w:t>
      </w:r>
    </w:p>
    <w:p w14:paraId="6B2A6E16" w14:textId="18D9CDDA" w:rsidR="00B07888" w:rsidRDefault="006845A7" w:rsidP="006845A7">
      <w:pPr>
        <w:autoSpaceDE w:val="0"/>
        <w:autoSpaceDN w:val="0"/>
        <w:adjustRightInd w:val="0"/>
        <w:spacing w:after="120"/>
        <w:ind w:left="284"/>
        <w:jc w:val="both"/>
        <w:rPr>
          <w:rFonts w:ascii="Times New Roman" w:hAnsi="Times New Roman" w:cs="Times New Roman"/>
          <w:sz w:val="17"/>
          <w:szCs w:val="17"/>
          <w:shd w:val="clear" w:color="auto" w:fill="FFFFFF"/>
        </w:rPr>
      </w:pPr>
      <w:r w:rsidRPr="00BF65AC">
        <w:rPr>
          <w:rFonts w:ascii="Times New Roman" w:hAnsi="Times New Roman" w:cs="Times New Roman"/>
          <w:i/>
          <w:iCs/>
          <w:sz w:val="17"/>
          <w:szCs w:val="17"/>
          <w:shd w:val="clear" w:color="auto" w:fill="FFFFFF"/>
        </w:rPr>
        <w:t>Sermões Hagiográficos I</w:t>
      </w:r>
      <w:r w:rsidRPr="00BF65AC">
        <w:rPr>
          <w:rFonts w:ascii="Times New Roman" w:hAnsi="Times New Roman" w:cs="Times New Roman"/>
          <w:sz w:val="17"/>
          <w:szCs w:val="17"/>
          <w:shd w:val="clear" w:color="auto" w:fill="FFFFFF"/>
        </w:rPr>
        <w:t>, Lisboa, Círculo de Leitores, 2013, p</w:t>
      </w:r>
      <w:r>
        <w:rPr>
          <w:rFonts w:ascii="Times New Roman" w:hAnsi="Times New Roman" w:cs="Times New Roman"/>
          <w:sz w:val="17"/>
          <w:szCs w:val="17"/>
          <w:shd w:val="clear" w:color="auto" w:fill="FFFFFF"/>
        </w:rPr>
        <w:t xml:space="preserve">. </w:t>
      </w:r>
      <w:r w:rsidRPr="006845A7">
        <w:rPr>
          <w:rFonts w:ascii="Times New Roman" w:hAnsi="Times New Roman" w:cs="Times New Roman"/>
          <w:sz w:val="17"/>
          <w:szCs w:val="17"/>
          <w:shd w:val="clear" w:color="auto" w:fill="FFFFFF"/>
        </w:rPr>
        <w:t>1</w:t>
      </w:r>
      <w:r w:rsidR="001C25D7">
        <w:rPr>
          <w:rFonts w:ascii="Times New Roman" w:hAnsi="Times New Roman" w:cs="Times New Roman"/>
          <w:sz w:val="17"/>
          <w:szCs w:val="17"/>
          <w:shd w:val="clear" w:color="auto" w:fill="FFFFFF"/>
        </w:rPr>
        <w:t>43</w:t>
      </w:r>
      <w:r w:rsidRPr="006845A7">
        <w:rPr>
          <w:rFonts w:ascii="Times New Roman" w:hAnsi="Times New Roman" w:cs="Times New Roman"/>
          <w:sz w:val="17"/>
          <w:szCs w:val="17"/>
          <w:shd w:val="clear" w:color="auto" w:fill="FFFFFF"/>
        </w:rPr>
        <w:t>.</w:t>
      </w:r>
    </w:p>
    <w:p w14:paraId="6C8D41F8" w14:textId="77777777" w:rsidR="00714651" w:rsidRDefault="00714651" w:rsidP="006845A7">
      <w:pPr>
        <w:autoSpaceDE w:val="0"/>
        <w:autoSpaceDN w:val="0"/>
        <w:adjustRightInd w:val="0"/>
        <w:spacing w:after="120"/>
        <w:ind w:left="284"/>
        <w:jc w:val="both"/>
        <w:rPr>
          <w:rFonts w:cs="Arial"/>
        </w:rPr>
      </w:pPr>
    </w:p>
    <w:p w14:paraId="3AE69DAB" w14:textId="7672D376" w:rsidR="008E533D" w:rsidRPr="00246F1C" w:rsidRDefault="008E533D" w:rsidP="00714651">
      <w:pPr>
        <w:autoSpaceDE w:val="0"/>
        <w:autoSpaceDN w:val="0"/>
        <w:adjustRightInd w:val="0"/>
        <w:spacing w:after="120"/>
        <w:ind w:left="284" w:right="113"/>
        <w:jc w:val="both"/>
        <w:rPr>
          <w:rFonts w:cs="Arial"/>
        </w:rPr>
      </w:pPr>
      <w:r w:rsidRPr="00246F1C">
        <w:rPr>
          <w:rFonts w:cs="Arial"/>
        </w:rPr>
        <w:t xml:space="preserve">Escreve uma breve exposição sobre </w:t>
      </w:r>
      <w:r w:rsidR="00001AC1">
        <w:rPr>
          <w:rFonts w:cs="Arial"/>
        </w:rPr>
        <w:t xml:space="preserve">a </w:t>
      </w:r>
      <w:r w:rsidR="00001AC1" w:rsidRPr="00977DA5">
        <w:rPr>
          <w:rFonts w:cs="Arial"/>
          <w:b/>
          <w:bCs/>
        </w:rPr>
        <w:t>exemplaridade positiva</w:t>
      </w:r>
      <w:r w:rsidR="00977DA5" w:rsidRPr="00977DA5">
        <w:rPr>
          <w:rFonts w:cs="Arial"/>
          <w:b/>
          <w:bCs/>
        </w:rPr>
        <w:t xml:space="preserve"> de dois peixes</w:t>
      </w:r>
      <w:r w:rsidR="00977DA5">
        <w:rPr>
          <w:rFonts w:cs="Arial"/>
        </w:rPr>
        <w:t xml:space="preserve"> mencionados no </w:t>
      </w:r>
      <w:r w:rsidR="00977DA5" w:rsidRPr="00977DA5">
        <w:rPr>
          <w:rFonts w:cs="Arial"/>
          <w:i/>
          <w:iCs/>
        </w:rPr>
        <w:t>Sermão de Santo António</w:t>
      </w:r>
      <w:r w:rsidR="00977DA5">
        <w:rPr>
          <w:rFonts w:cs="Arial"/>
        </w:rPr>
        <w:t>.</w:t>
      </w:r>
    </w:p>
    <w:p w14:paraId="3C3B8A9A" w14:textId="77777777" w:rsidR="008E533D" w:rsidRPr="00246F1C" w:rsidRDefault="008E533D" w:rsidP="00714651">
      <w:pPr>
        <w:autoSpaceDE w:val="0"/>
        <w:autoSpaceDN w:val="0"/>
        <w:adjustRightInd w:val="0"/>
        <w:spacing w:after="120" w:line="300" w:lineRule="exact"/>
        <w:ind w:left="284" w:right="113"/>
        <w:rPr>
          <w:rFonts w:cs="Arial"/>
        </w:rPr>
      </w:pPr>
      <w:r w:rsidRPr="00246F1C">
        <w:rPr>
          <w:rFonts w:cs="Arial"/>
        </w:rPr>
        <w:t>A tua exposição deve incluir:</w:t>
      </w:r>
    </w:p>
    <w:p w14:paraId="53411BD9" w14:textId="77777777" w:rsidR="008E533D" w:rsidRPr="00246F1C" w:rsidRDefault="008E533D" w:rsidP="00714651">
      <w:pPr>
        <w:pStyle w:val="ListParagraph"/>
        <w:numPr>
          <w:ilvl w:val="0"/>
          <w:numId w:val="10"/>
        </w:numPr>
        <w:autoSpaceDE w:val="0"/>
        <w:autoSpaceDN w:val="0"/>
        <w:adjustRightInd w:val="0"/>
        <w:spacing w:after="120" w:line="300" w:lineRule="exact"/>
        <w:ind w:left="567" w:right="113" w:hanging="210"/>
        <w:contextualSpacing w:val="0"/>
        <w:rPr>
          <w:rFonts w:cs="Arial"/>
        </w:rPr>
      </w:pPr>
      <w:r w:rsidRPr="00246F1C">
        <w:rPr>
          <w:rFonts w:cs="Arial"/>
        </w:rPr>
        <w:t>uma introdução ao tema;</w:t>
      </w:r>
    </w:p>
    <w:p w14:paraId="03D62EE0" w14:textId="5D4E3710" w:rsidR="008E533D" w:rsidRPr="00246F1C" w:rsidRDefault="008E533D" w:rsidP="00714651">
      <w:pPr>
        <w:pStyle w:val="ListParagraph"/>
        <w:numPr>
          <w:ilvl w:val="0"/>
          <w:numId w:val="10"/>
        </w:numPr>
        <w:autoSpaceDE w:val="0"/>
        <w:autoSpaceDN w:val="0"/>
        <w:adjustRightInd w:val="0"/>
        <w:spacing w:after="120" w:line="300" w:lineRule="exact"/>
        <w:ind w:left="567" w:right="113" w:hanging="210"/>
        <w:contextualSpacing w:val="0"/>
        <w:jc w:val="both"/>
        <w:rPr>
          <w:rFonts w:cs="Arial"/>
        </w:rPr>
      </w:pPr>
      <w:r w:rsidRPr="00246F1C">
        <w:rPr>
          <w:rFonts w:cs="Arial"/>
        </w:rPr>
        <w:t xml:space="preserve">um desenvolvimento no </w:t>
      </w:r>
      <w:r w:rsidR="00977DA5">
        <w:rPr>
          <w:rFonts w:cs="Arial"/>
        </w:rPr>
        <w:t xml:space="preserve">qual te refiras </w:t>
      </w:r>
      <w:r w:rsidR="00977DA5" w:rsidRPr="00C251A2">
        <w:rPr>
          <w:rFonts w:cs="Arial"/>
        </w:rPr>
        <w:t>a</w:t>
      </w:r>
      <w:r w:rsidR="00977DA5" w:rsidRPr="005F1DE6">
        <w:rPr>
          <w:rFonts w:cs="Arial"/>
          <w:b/>
          <w:bCs/>
        </w:rPr>
        <w:t xml:space="preserve"> dois peixes elogiado</w:t>
      </w:r>
      <w:r w:rsidR="00EC2674" w:rsidRPr="005F1DE6">
        <w:rPr>
          <w:rFonts w:cs="Arial"/>
          <w:b/>
          <w:bCs/>
        </w:rPr>
        <w:t>s</w:t>
      </w:r>
      <w:r w:rsidR="00977DA5" w:rsidRPr="005F1DE6">
        <w:rPr>
          <w:rFonts w:cs="Arial"/>
          <w:b/>
          <w:bCs/>
        </w:rPr>
        <w:t xml:space="preserve"> por Vieira</w:t>
      </w:r>
      <w:r w:rsidR="007D5FC9">
        <w:rPr>
          <w:rFonts w:cs="Arial"/>
        </w:rPr>
        <w:t xml:space="preserve">, </w:t>
      </w:r>
      <w:r w:rsidR="007D5FC9" w:rsidRPr="0098487E">
        <w:rPr>
          <w:rFonts w:cs="Arial"/>
        </w:rPr>
        <w:t>por comparação com o exemplo de Santo António</w:t>
      </w:r>
      <w:r w:rsidR="00977DA5">
        <w:rPr>
          <w:rFonts w:cs="Arial"/>
        </w:rPr>
        <w:t xml:space="preserve">, </w:t>
      </w:r>
      <w:r w:rsidRPr="00246F1C">
        <w:rPr>
          <w:rFonts w:cs="Arial"/>
        </w:rPr>
        <w:t>fundamentando as ideias apresentadas em, pelo menos, um exemplo significativo</w:t>
      </w:r>
      <w:r w:rsidR="00EC2674">
        <w:rPr>
          <w:rFonts w:cs="Arial"/>
        </w:rPr>
        <w:t xml:space="preserve"> das suas virtudes</w:t>
      </w:r>
      <w:r w:rsidR="008B5F7C" w:rsidRPr="00246F1C">
        <w:rPr>
          <w:rFonts w:cs="Arial"/>
        </w:rPr>
        <w:t xml:space="preserve"> para cada um dos </w:t>
      </w:r>
      <w:r w:rsidR="00EC2674">
        <w:rPr>
          <w:rFonts w:cs="Arial"/>
        </w:rPr>
        <w:t>peixes</w:t>
      </w:r>
      <w:r w:rsidRPr="00246F1C">
        <w:rPr>
          <w:rFonts w:cs="Arial"/>
        </w:rPr>
        <w:t>;</w:t>
      </w:r>
    </w:p>
    <w:p w14:paraId="4AD0EF16" w14:textId="77777777" w:rsidR="008E533D" w:rsidRPr="00246F1C" w:rsidRDefault="008E533D" w:rsidP="00714651">
      <w:pPr>
        <w:pStyle w:val="ListParagraph"/>
        <w:numPr>
          <w:ilvl w:val="0"/>
          <w:numId w:val="10"/>
        </w:numPr>
        <w:autoSpaceDE w:val="0"/>
        <w:autoSpaceDN w:val="0"/>
        <w:adjustRightInd w:val="0"/>
        <w:spacing w:line="300" w:lineRule="exact"/>
        <w:ind w:left="567" w:right="113" w:hanging="210"/>
        <w:contextualSpacing w:val="0"/>
        <w:rPr>
          <w:rFonts w:cs="Arial"/>
        </w:rPr>
      </w:pPr>
      <w:r w:rsidRPr="00246F1C">
        <w:rPr>
          <w:rFonts w:cs="Arial"/>
        </w:rPr>
        <w:t>uma conclusão adequada ao desenvolvimento do tema.</w:t>
      </w:r>
    </w:p>
    <w:p w14:paraId="4C71032C" w14:textId="77777777" w:rsidR="00660EFB" w:rsidRPr="00660EFB" w:rsidRDefault="00660EFB" w:rsidP="00660EFB">
      <w:pPr>
        <w:autoSpaceDE w:val="0"/>
        <w:autoSpaceDN w:val="0"/>
        <w:adjustRightInd w:val="0"/>
        <w:spacing w:after="0" w:line="240" w:lineRule="auto"/>
        <w:rPr>
          <w:rFonts w:ascii="Trade Gothic LT Std" w:hAnsi="Trade Gothic LT Std" w:cs="Trade Gothic LT Std"/>
          <w:color w:val="000000"/>
          <w:sz w:val="30"/>
          <w:szCs w:val="30"/>
        </w:rPr>
      </w:pPr>
    </w:p>
    <w:p w14:paraId="5EB7C6F4" w14:textId="77777777" w:rsidR="00660EFB" w:rsidRPr="00660EFB" w:rsidRDefault="00660EFB" w:rsidP="00660EFB">
      <w:pPr>
        <w:numPr>
          <w:ilvl w:val="1"/>
          <w:numId w:val="17"/>
        </w:numPr>
        <w:autoSpaceDE w:val="0"/>
        <w:autoSpaceDN w:val="0"/>
        <w:adjustRightInd w:val="0"/>
        <w:spacing w:after="0" w:line="240" w:lineRule="auto"/>
        <w:rPr>
          <w:rFonts w:ascii="Trade Gothic LT Std" w:hAnsi="Trade Gothic LT Std" w:cs="Trade Gothic LT Std"/>
          <w:sz w:val="18"/>
          <w:szCs w:val="18"/>
        </w:rPr>
      </w:pPr>
    </w:p>
    <w:p w14:paraId="4B585F13" w14:textId="77777777" w:rsidR="002A263B" w:rsidRPr="00F71BD1" w:rsidRDefault="002A263B" w:rsidP="00F71BD1">
      <w:pPr>
        <w:spacing w:before="360" w:after="240" w:line="240" w:lineRule="auto"/>
        <w:jc w:val="both"/>
        <w:rPr>
          <w:rFonts w:ascii="Calibri" w:eastAsia="Calibri" w:hAnsi="Calibri" w:cs="Calibri"/>
          <w:b/>
          <w:bCs/>
          <w:noProof/>
          <w:color w:val="636466"/>
          <w:sz w:val="30"/>
          <w:szCs w:val="30"/>
        </w:rPr>
      </w:pPr>
      <w:r w:rsidRPr="00F71BD1">
        <w:rPr>
          <w:rFonts w:ascii="Calibri" w:eastAsia="Calibri" w:hAnsi="Calibri" w:cs="Calibri"/>
          <w:b/>
          <w:bCs/>
          <w:noProof/>
          <w:color w:val="636466"/>
          <w:sz w:val="30"/>
          <w:szCs w:val="30"/>
        </w:rPr>
        <w:br w:type="page"/>
      </w:r>
    </w:p>
    <w:p w14:paraId="0A7E3AD4" w14:textId="77777777" w:rsidR="005845F1" w:rsidRPr="005845F1" w:rsidRDefault="005845F1" w:rsidP="005845F1">
      <w:pPr>
        <w:pStyle w:val="ListParagraph"/>
        <w:spacing w:before="360" w:after="240" w:line="240" w:lineRule="auto"/>
        <w:ind w:left="0"/>
        <w:jc w:val="center"/>
        <w:rPr>
          <w:rFonts w:ascii="Calibri" w:eastAsia="Calibri" w:hAnsi="Calibri" w:cs="Calibri"/>
          <w:b/>
          <w:bCs/>
          <w:noProof/>
          <w:color w:val="636466"/>
          <w:sz w:val="30"/>
          <w:szCs w:val="30"/>
        </w:rPr>
      </w:pPr>
      <w:r w:rsidRPr="005845F1">
        <w:rPr>
          <w:rFonts w:ascii="Calibri" w:eastAsia="Calibri" w:hAnsi="Calibri" w:cs="Calibri"/>
          <w:b/>
          <w:bCs/>
          <w:noProof/>
          <w:color w:val="636466"/>
          <w:sz w:val="30"/>
          <w:szCs w:val="30"/>
        </w:rPr>
        <w:lastRenderedPageBreak/>
        <w:t>Grupo II</w:t>
      </w:r>
    </w:p>
    <w:p w14:paraId="27A39FD9" w14:textId="77777777" w:rsidR="001271C5" w:rsidRPr="007E3F7F" w:rsidRDefault="001271C5" w:rsidP="001271C5">
      <w:pPr>
        <w:pBdr>
          <w:top w:val="single" w:sz="12" w:space="1" w:color="auto"/>
          <w:bottom w:val="single" w:sz="12" w:space="1" w:color="auto"/>
        </w:pBdr>
        <w:autoSpaceDE w:val="0"/>
        <w:autoSpaceDN w:val="0"/>
        <w:adjustRightInd w:val="0"/>
        <w:spacing w:after="0" w:line="300" w:lineRule="exact"/>
        <w:jc w:val="both"/>
        <w:rPr>
          <w:rStyle w:val="A1"/>
          <w:sz w:val="22"/>
        </w:rPr>
      </w:pPr>
      <w:r w:rsidRPr="007E3F7F">
        <w:rPr>
          <w:rFonts w:ascii="Calibri" w:hAnsi="Calibri"/>
          <w:lang w:val="pt-BR"/>
        </w:rPr>
        <w:t xml:space="preserve">Nas </w:t>
      </w:r>
      <w:r w:rsidRPr="007E3F7F">
        <w:rPr>
          <w:rFonts w:ascii="Calibri" w:hAnsi="Calibri"/>
          <w:color w:val="000000"/>
          <w:lang w:val="pt-BR"/>
        </w:rPr>
        <w:t>respostas aos itens de escolha múltipla, seleciona a opção correta.</w:t>
      </w:r>
    </w:p>
    <w:p w14:paraId="4B381096" w14:textId="77777777" w:rsidR="001271C5" w:rsidRPr="007E3F7F" w:rsidRDefault="001271C5" w:rsidP="001271C5">
      <w:pPr>
        <w:pBdr>
          <w:top w:val="single" w:sz="12" w:space="1" w:color="auto"/>
          <w:bottom w:val="single" w:sz="12" w:space="1" w:color="auto"/>
        </w:pBdr>
        <w:autoSpaceDE w:val="0"/>
        <w:autoSpaceDN w:val="0"/>
        <w:adjustRightInd w:val="0"/>
        <w:spacing w:after="0" w:line="300" w:lineRule="exact"/>
        <w:jc w:val="both"/>
        <w:rPr>
          <w:rFonts w:ascii="Calibri" w:hAnsi="Calibri"/>
          <w:lang w:val="pt-BR"/>
        </w:rPr>
      </w:pPr>
      <w:r w:rsidRPr="007E3F7F">
        <w:rPr>
          <w:rFonts w:ascii="Calibri" w:hAnsi="Calibri"/>
          <w:color w:val="000000"/>
          <w:lang w:val="pt-BR"/>
        </w:rPr>
        <w:t>Escre</w:t>
      </w:r>
      <w:r w:rsidRPr="007E3F7F">
        <w:rPr>
          <w:rFonts w:ascii="Calibri" w:hAnsi="Calibri"/>
          <w:lang w:val="pt-BR"/>
        </w:rPr>
        <w:t>ve, na folha de respostas, o número do item e a letra que identifica a opção escolhida.</w:t>
      </w:r>
    </w:p>
    <w:p w14:paraId="40E132A5" w14:textId="77777777" w:rsidR="005845F1" w:rsidRDefault="00DF6C70" w:rsidP="0026285D">
      <w:pPr>
        <w:spacing w:before="160" w:after="120" w:line="240" w:lineRule="auto"/>
        <w:jc w:val="both"/>
        <w:rPr>
          <w:rFonts w:ascii="Calibri" w:hAnsi="Calibri"/>
          <w:lang w:val="pt-BR"/>
        </w:rPr>
      </w:pPr>
      <w:r>
        <w:rPr>
          <w:rFonts w:ascii="Calibri" w:hAnsi="Calibri"/>
          <w:lang w:val="pt-BR"/>
        </w:rPr>
        <w:t>Lê o texto.</w:t>
      </w:r>
      <w:r w:rsidR="002736D2">
        <w:rPr>
          <w:rFonts w:ascii="Calibri" w:hAnsi="Calibri"/>
          <w:lang w:val="pt-BR"/>
        </w:rPr>
        <w:t xml:space="preserve"> Se necessário, consulta as notas.</w:t>
      </w:r>
    </w:p>
    <w:tbl>
      <w:tblPr>
        <w:tblStyle w:val="TableGrid"/>
        <w:tblW w:w="941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A81230" w:rsidRPr="00664EBA" w14:paraId="7ACAAFDD" w14:textId="77777777" w:rsidTr="000D0030">
        <w:trPr>
          <w:trHeight w:val="10002"/>
        </w:trPr>
        <w:tc>
          <w:tcPr>
            <w:tcW w:w="343" w:type="dxa"/>
            <w:shd w:val="clear" w:color="auto" w:fill="auto"/>
          </w:tcPr>
          <w:p w14:paraId="329CD58D" w14:textId="77777777" w:rsidR="00A81230" w:rsidRPr="000B6CEE" w:rsidRDefault="00A81230" w:rsidP="000D0030">
            <w:pPr>
              <w:spacing w:line="280" w:lineRule="exact"/>
              <w:rPr>
                <w:rFonts w:ascii="Calibri" w:eastAsia="Calibri" w:hAnsi="Calibri" w:cs="Calibri"/>
                <w:b/>
                <w:bCs/>
                <w:noProof/>
                <w:color w:val="939598"/>
                <w:sz w:val="16"/>
                <w:szCs w:val="16"/>
              </w:rPr>
            </w:pPr>
          </w:p>
          <w:p w14:paraId="45B94309" w14:textId="77777777" w:rsidR="00A81230" w:rsidRPr="000B6CEE" w:rsidRDefault="00A81230" w:rsidP="000D0030">
            <w:pPr>
              <w:spacing w:line="280" w:lineRule="exact"/>
              <w:rPr>
                <w:rFonts w:ascii="Calibri" w:eastAsia="Calibri" w:hAnsi="Calibri" w:cs="Calibri"/>
                <w:b/>
                <w:bCs/>
                <w:noProof/>
                <w:color w:val="939598"/>
                <w:sz w:val="16"/>
                <w:szCs w:val="16"/>
              </w:rPr>
            </w:pPr>
          </w:p>
          <w:p w14:paraId="6F4D8EAD" w14:textId="77777777" w:rsidR="00A81230" w:rsidRDefault="00A81230" w:rsidP="000D0030">
            <w:pPr>
              <w:spacing w:line="280" w:lineRule="exact"/>
              <w:rPr>
                <w:rFonts w:ascii="Calibri" w:eastAsia="Calibri" w:hAnsi="Calibri" w:cs="Calibri"/>
                <w:b/>
                <w:bCs/>
                <w:noProof/>
                <w:color w:val="939598"/>
                <w:sz w:val="16"/>
                <w:szCs w:val="16"/>
              </w:rPr>
            </w:pPr>
          </w:p>
          <w:p w14:paraId="0D677DF5" w14:textId="77777777" w:rsidR="00A81230" w:rsidRDefault="00A81230" w:rsidP="000D0030">
            <w:pPr>
              <w:rPr>
                <w:rFonts w:ascii="Calibri" w:eastAsia="Calibri" w:hAnsi="Calibri" w:cs="Calibri"/>
                <w:b/>
                <w:bCs/>
                <w:noProof/>
                <w:color w:val="939598"/>
                <w:sz w:val="16"/>
                <w:szCs w:val="16"/>
              </w:rPr>
            </w:pPr>
          </w:p>
          <w:p w14:paraId="5657E443" w14:textId="77777777" w:rsidR="00A81230" w:rsidRDefault="00A81230" w:rsidP="000D0030">
            <w:pPr>
              <w:spacing w:line="28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5</w:t>
            </w:r>
          </w:p>
          <w:p w14:paraId="04DCCA64" w14:textId="77777777" w:rsidR="00A81230" w:rsidRDefault="00A81230" w:rsidP="000D0030">
            <w:pPr>
              <w:spacing w:line="300" w:lineRule="exact"/>
              <w:rPr>
                <w:rFonts w:ascii="Calibri" w:eastAsia="Calibri" w:hAnsi="Calibri" w:cs="Calibri"/>
                <w:b/>
                <w:bCs/>
                <w:noProof/>
                <w:color w:val="939598"/>
                <w:sz w:val="16"/>
                <w:szCs w:val="16"/>
              </w:rPr>
            </w:pPr>
          </w:p>
          <w:p w14:paraId="254D0EF5" w14:textId="77777777" w:rsidR="00A81230" w:rsidRDefault="00A81230" w:rsidP="000D0030">
            <w:pPr>
              <w:spacing w:line="300" w:lineRule="exact"/>
              <w:rPr>
                <w:rFonts w:ascii="Calibri" w:eastAsia="Calibri" w:hAnsi="Calibri" w:cs="Calibri"/>
                <w:b/>
                <w:bCs/>
                <w:noProof/>
                <w:color w:val="939598"/>
                <w:sz w:val="16"/>
                <w:szCs w:val="16"/>
              </w:rPr>
            </w:pPr>
          </w:p>
          <w:p w14:paraId="1843A26D" w14:textId="77777777" w:rsidR="00A81230" w:rsidRDefault="00A81230" w:rsidP="000D0030">
            <w:pPr>
              <w:rPr>
                <w:rFonts w:ascii="Calibri" w:eastAsia="Calibri" w:hAnsi="Calibri" w:cs="Calibri"/>
                <w:b/>
                <w:bCs/>
                <w:noProof/>
                <w:color w:val="939598"/>
                <w:sz w:val="16"/>
                <w:szCs w:val="16"/>
              </w:rPr>
            </w:pPr>
          </w:p>
          <w:p w14:paraId="75BAE5C5" w14:textId="77777777" w:rsidR="00A81230" w:rsidRDefault="00A81230" w:rsidP="000D0030">
            <w:pPr>
              <w:spacing w:line="280" w:lineRule="exact"/>
              <w:rPr>
                <w:rFonts w:ascii="Calibri" w:eastAsia="Calibri" w:hAnsi="Calibri" w:cs="Calibri"/>
                <w:b/>
                <w:bCs/>
                <w:noProof/>
                <w:color w:val="939598"/>
                <w:sz w:val="16"/>
                <w:szCs w:val="16"/>
              </w:rPr>
            </w:pPr>
          </w:p>
          <w:p w14:paraId="1E0D9CEC" w14:textId="77777777" w:rsidR="00A81230" w:rsidRDefault="00A81230" w:rsidP="000D0030">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10</w:t>
            </w:r>
          </w:p>
          <w:p w14:paraId="0B49C202" w14:textId="77777777" w:rsidR="00A81230" w:rsidRDefault="00A81230" w:rsidP="000D0030">
            <w:pPr>
              <w:spacing w:line="300" w:lineRule="exact"/>
              <w:rPr>
                <w:rFonts w:ascii="Calibri" w:eastAsia="Calibri" w:hAnsi="Calibri" w:cs="Calibri"/>
                <w:b/>
                <w:bCs/>
                <w:noProof/>
                <w:color w:val="939598"/>
                <w:sz w:val="16"/>
                <w:szCs w:val="16"/>
              </w:rPr>
            </w:pPr>
          </w:p>
          <w:p w14:paraId="27A48A04" w14:textId="77777777" w:rsidR="00A81230" w:rsidRDefault="00A81230" w:rsidP="000D0030">
            <w:pPr>
              <w:spacing w:line="300" w:lineRule="exact"/>
              <w:rPr>
                <w:rFonts w:ascii="Calibri" w:eastAsia="Calibri" w:hAnsi="Calibri" w:cs="Calibri"/>
                <w:b/>
                <w:bCs/>
                <w:noProof/>
                <w:color w:val="939598"/>
                <w:sz w:val="16"/>
                <w:szCs w:val="16"/>
              </w:rPr>
            </w:pPr>
          </w:p>
          <w:p w14:paraId="6E4F7346" w14:textId="77777777" w:rsidR="00A81230" w:rsidRDefault="00A81230" w:rsidP="000D0030">
            <w:pPr>
              <w:rPr>
                <w:rFonts w:ascii="Calibri" w:eastAsia="Calibri" w:hAnsi="Calibri" w:cs="Calibri"/>
                <w:b/>
                <w:bCs/>
                <w:noProof/>
                <w:color w:val="939598"/>
                <w:sz w:val="16"/>
                <w:szCs w:val="16"/>
              </w:rPr>
            </w:pPr>
          </w:p>
          <w:p w14:paraId="79062AA1" w14:textId="77777777" w:rsidR="00A81230" w:rsidRDefault="00A81230" w:rsidP="000D0030">
            <w:pPr>
              <w:spacing w:line="240" w:lineRule="exact"/>
              <w:rPr>
                <w:rFonts w:ascii="Calibri" w:eastAsia="Calibri" w:hAnsi="Calibri" w:cs="Calibri"/>
                <w:b/>
                <w:bCs/>
                <w:noProof/>
                <w:color w:val="939598"/>
                <w:sz w:val="16"/>
                <w:szCs w:val="16"/>
              </w:rPr>
            </w:pPr>
          </w:p>
          <w:p w14:paraId="7C9E5965" w14:textId="77777777" w:rsidR="00A81230" w:rsidRDefault="00A81230" w:rsidP="000D0030">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15</w:t>
            </w:r>
          </w:p>
          <w:p w14:paraId="61D88215" w14:textId="77777777" w:rsidR="00A81230" w:rsidRDefault="00A81230" w:rsidP="000D0030">
            <w:pPr>
              <w:spacing w:line="300" w:lineRule="exact"/>
              <w:rPr>
                <w:rFonts w:ascii="Calibri" w:eastAsia="Calibri" w:hAnsi="Calibri" w:cs="Calibri"/>
                <w:b/>
                <w:bCs/>
                <w:noProof/>
                <w:color w:val="939598"/>
                <w:sz w:val="16"/>
                <w:szCs w:val="16"/>
              </w:rPr>
            </w:pPr>
          </w:p>
          <w:p w14:paraId="4A034C59" w14:textId="77777777" w:rsidR="00A81230" w:rsidRDefault="00A81230" w:rsidP="000D0030">
            <w:pPr>
              <w:spacing w:line="260" w:lineRule="exact"/>
              <w:rPr>
                <w:rFonts w:ascii="Calibri" w:eastAsia="Calibri" w:hAnsi="Calibri" w:cs="Calibri"/>
                <w:b/>
                <w:bCs/>
                <w:noProof/>
                <w:color w:val="939598"/>
                <w:sz w:val="16"/>
                <w:szCs w:val="16"/>
              </w:rPr>
            </w:pPr>
          </w:p>
          <w:p w14:paraId="7B94E1AC" w14:textId="77777777" w:rsidR="00A81230" w:rsidRDefault="00A81230" w:rsidP="000D0030">
            <w:pPr>
              <w:spacing w:line="300" w:lineRule="exact"/>
              <w:rPr>
                <w:rFonts w:ascii="Calibri" w:eastAsia="Calibri" w:hAnsi="Calibri" w:cs="Calibri"/>
                <w:b/>
                <w:bCs/>
                <w:noProof/>
                <w:color w:val="939598"/>
                <w:sz w:val="16"/>
                <w:szCs w:val="16"/>
              </w:rPr>
            </w:pPr>
          </w:p>
          <w:p w14:paraId="19A2808B" w14:textId="77777777" w:rsidR="00A81230" w:rsidRDefault="00A81230" w:rsidP="000D0030">
            <w:pPr>
              <w:rPr>
                <w:rFonts w:ascii="Calibri" w:eastAsia="Calibri" w:hAnsi="Calibri" w:cs="Calibri"/>
                <w:b/>
                <w:bCs/>
                <w:noProof/>
                <w:color w:val="939598"/>
                <w:sz w:val="16"/>
                <w:szCs w:val="16"/>
              </w:rPr>
            </w:pPr>
          </w:p>
          <w:p w14:paraId="0A2A0E1F" w14:textId="77777777" w:rsidR="00A81230" w:rsidRDefault="00A81230" w:rsidP="000D0030">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20</w:t>
            </w:r>
          </w:p>
          <w:p w14:paraId="0A6C6287" w14:textId="77777777" w:rsidR="00A81230" w:rsidRDefault="00A81230" w:rsidP="000D0030">
            <w:pPr>
              <w:spacing w:line="300" w:lineRule="exact"/>
              <w:rPr>
                <w:rFonts w:ascii="Calibri" w:eastAsia="Calibri" w:hAnsi="Calibri" w:cs="Calibri"/>
                <w:b/>
                <w:bCs/>
                <w:noProof/>
                <w:color w:val="939598"/>
                <w:sz w:val="16"/>
                <w:szCs w:val="16"/>
              </w:rPr>
            </w:pPr>
          </w:p>
          <w:p w14:paraId="7B0C8F69" w14:textId="77777777" w:rsidR="00A81230" w:rsidRDefault="00A81230" w:rsidP="000D0030">
            <w:pPr>
              <w:rPr>
                <w:rFonts w:ascii="Calibri" w:eastAsia="Calibri" w:hAnsi="Calibri" w:cs="Calibri"/>
                <w:b/>
                <w:bCs/>
                <w:noProof/>
                <w:color w:val="939598"/>
                <w:sz w:val="16"/>
                <w:szCs w:val="16"/>
              </w:rPr>
            </w:pPr>
          </w:p>
          <w:p w14:paraId="2BE69C18" w14:textId="77777777" w:rsidR="00A81230" w:rsidRDefault="00A81230" w:rsidP="000D0030">
            <w:pPr>
              <w:spacing w:line="240" w:lineRule="exact"/>
              <w:rPr>
                <w:rFonts w:ascii="Calibri" w:eastAsia="Calibri" w:hAnsi="Calibri" w:cs="Calibri"/>
                <w:b/>
                <w:bCs/>
                <w:noProof/>
                <w:color w:val="939598"/>
                <w:sz w:val="16"/>
                <w:szCs w:val="16"/>
              </w:rPr>
            </w:pPr>
          </w:p>
          <w:p w14:paraId="48FEFC64" w14:textId="77777777" w:rsidR="00A81230" w:rsidRDefault="00A81230" w:rsidP="000D0030">
            <w:pPr>
              <w:spacing w:line="300" w:lineRule="exact"/>
              <w:rPr>
                <w:rFonts w:ascii="Calibri" w:eastAsia="Calibri" w:hAnsi="Calibri" w:cs="Calibri"/>
                <w:b/>
                <w:bCs/>
                <w:noProof/>
                <w:color w:val="939598"/>
                <w:sz w:val="16"/>
                <w:szCs w:val="16"/>
              </w:rPr>
            </w:pPr>
          </w:p>
          <w:p w14:paraId="2575FD79" w14:textId="77777777" w:rsidR="001C25D7" w:rsidRDefault="00A81230" w:rsidP="000D0030">
            <w:pPr>
              <w:spacing w:line="27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25</w:t>
            </w:r>
            <w:r>
              <w:rPr>
                <w:rFonts w:ascii="Calibri" w:eastAsia="Calibri" w:hAnsi="Calibri" w:cs="Calibri"/>
                <w:b/>
                <w:bCs/>
                <w:noProof/>
                <w:color w:val="939598"/>
                <w:sz w:val="16"/>
                <w:szCs w:val="16"/>
              </w:rPr>
              <w:br/>
            </w:r>
            <w:r>
              <w:rPr>
                <w:rFonts w:ascii="Calibri" w:eastAsia="Calibri" w:hAnsi="Calibri" w:cs="Calibri"/>
                <w:b/>
                <w:bCs/>
                <w:noProof/>
                <w:color w:val="939598"/>
                <w:sz w:val="16"/>
                <w:szCs w:val="16"/>
              </w:rPr>
              <w:br/>
            </w:r>
            <w:r>
              <w:rPr>
                <w:rFonts w:ascii="Calibri" w:eastAsia="Calibri" w:hAnsi="Calibri" w:cs="Calibri"/>
                <w:b/>
                <w:bCs/>
                <w:noProof/>
                <w:color w:val="939598"/>
                <w:sz w:val="16"/>
                <w:szCs w:val="16"/>
              </w:rPr>
              <w:br/>
            </w:r>
            <w:r>
              <w:rPr>
                <w:rFonts w:ascii="Calibri" w:eastAsia="Calibri" w:hAnsi="Calibri" w:cs="Calibri"/>
                <w:b/>
                <w:bCs/>
                <w:noProof/>
                <w:color w:val="939598"/>
                <w:sz w:val="16"/>
                <w:szCs w:val="16"/>
              </w:rPr>
              <w:br/>
            </w:r>
            <w:r>
              <w:rPr>
                <w:rFonts w:ascii="Calibri" w:eastAsia="Calibri" w:hAnsi="Calibri" w:cs="Calibri"/>
                <w:b/>
                <w:bCs/>
                <w:noProof/>
                <w:color w:val="939598"/>
                <w:sz w:val="16"/>
                <w:szCs w:val="16"/>
              </w:rPr>
              <w:br/>
              <w:t>30</w:t>
            </w:r>
          </w:p>
          <w:p w14:paraId="56018474" w14:textId="77777777" w:rsidR="001C25D7" w:rsidRDefault="001C25D7" w:rsidP="000D0030">
            <w:pPr>
              <w:spacing w:line="270" w:lineRule="exact"/>
              <w:rPr>
                <w:rFonts w:ascii="Calibri" w:eastAsia="Calibri" w:hAnsi="Calibri" w:cs="Calibri"/>
                <w:b/>
                <w:bCs/>
                <w:noProof/>
                <w:color w:val="939598"/>
                <w:sz w:val="16"/>
                <w:szCs w:val="16"/>
              </w:rPr>
            </w:pPr>
          </w:p>
          <w:p w14:paraId="134343C4" w14:textId="77777777" w:rsidR="001C25D7" w:rsidRDefault="001C25D7" w:rsidP="000D0030">
            <w:pPr>
              <w:spacing w:line="270" w:lineRule="exact"/>
              <w:rPr>
                <w:rFonts w:ascii="Calibri" w:eastAsia="Calibri" w:hAnsi="Calibri" w:cs="Calibri"/>
                <w:b/>
                <w:bCs/>
                <w:noProof/>
                <w:color w:val="939598"/>
                <w:sz w:val="16"/>
                <w:szCs w:val="16"/>
              </w:rPr>
            </w:pPr>
          </w:p>
          <w:p w14:paraId="168B5FB7" w14:textId="77777777" w:rsidR="001C25D7" w:rsidRDefault="001C25D7" w:rsidP="000D0030">
            <w:pPr>
              <w:spacing w:line="270" w:lineRule="exact"/>
              <w:rPr>
                <w:rFonts w:ascii="Calibri" w:eastAsia="Calibri" w:hAnsi="Calibri" w:cs="Calibri"/>
                <w:b/>
                <w:bCs/>
                <w:noProof/>
                <w:color w:val="939598"/>
                <w:sz w:val="16"/>
                <w:szCs w:val="16"/>
              </w:rPr>
            </w:pPr>
          </w:p>
          <w:p w14:paraId="79256097" w14:textId="3A89DD74" w:rsidR="00A81230" w:rsidRPr="000B6CEE" w:rsidRDefault="00A81230" w:rsidP="000D0030">
            <w:pPr>
              <w:spacing w:line="27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br/>
            </w:r>
            <w:r w:rsidR="001C25D7">
              <w:rPr>
                <w:rFonts w:ascii="Calibri" w:eastAsia="Calibri" w:hAnsi="Calibri" w:cs="Calibri"/>
                <w:b/>
                <w:bCs/>
                <w:noProof/>
                <w:color w:val="939598"/>
                <w:sz w:val="16"/>
                <w:szCs w:val="16"/>
              </w:rPr>
              <w:t>35</w:t>
            </w:r>
            <w:r w:rsidR="001C25D7">
              <w:rPr>
                <w:rFonts w:ascii="Calibri" w:eastAsia="Calibri" w:hAnsi="Calibri" w:cs="Calibri"/>
                <w:b/>
                <w:bCs/>
                <w:noProof/>
                <w:color w:val="939598"/>
                <w:sz w:val="16"/>
                <w:szCs w:val="16"/>
              </w:rPr>
              <w:br/>
            </w:r>
          </w:p>
        </w:tc>
        <w:tc>
          <w:tcPr>
            <w:tcW w:w="9069" w:type="dxa"/>
            <w:shd w:val="clear" w:color="auto" w:fill="auto"/>
          </w:tcPr>
          <w:p w14:paraId="1CF06019" w14:textId="0A62953D" w:rsidR="00B079D5" w:rsidRDefault="00B079D5" w:rsidP="000D0030">
            <w:pPr>
              <w:ind w:firstLine="366"/>
              <w:jc w:val="both"/>
            </w:pPr>
            <w:r>
              <w:t xml:space="preserve">Se há um elemento fundador e unificante da civilização ocidental é a palavra. Em grego, </w:t>
            </w:r>
            <w:r w:rsidRPr="00F303B6">
              <w:rPr>
                <w:i/>
                <w:iCs/>
              </w:rPr>
              <w:t>palavra</w:t>
            </w:r>
            <w:r>
              <w:t xml:space="preserve"> traduz-se por </w:t>
            </w:r>
            <w:r w:rsidRPr="00F303B6">
              <w:rPr>
                <w:i/>
                <w:iCs/>
              </w:rPr>
              <w:t>logos</w:t>
            </w:r>
            <w:r>
              <w:t>, significando, simultaneamente,</w:t>
            </w:r>
            <w:r w:rsidR="00714651">
              <w:t xml:space="preserve"> «palavra»</w:t>
            </w:r>
            <w:r w:rsidR="007A51B6">
              <w:t xml:space="preserve"> e «razão»</w:t>
            </w:r>
            <w:r w:rsidR="00F303B6">
              <w:t>. Na cultura judeo-cristã, a palavra está no princípio, sendo verbo e pessoa divina, fundadora do princípio da ação criadora. De facto, a palavra é o motor da ação que torna a realidade texto e o texto realidade. A palavra é performativa</w:t>
            </w:r>
            <w:r w:rsidR="006B10DD">
              <w:rPr>
                <w:vertAlign w:val="superscript"/>
              </w:rPr>
              <w:t>1</w:t>
            </w:r>
            <w:r w:rsidR="00F303B6">
              <w:t xml:space="preserve">, por ter a capacidade para realizar o que enuncia. Neste sentido, o Padre António Vieira é, por excelência, o nosso </w:t>
            </w:r>
            <w:r w:rsidR="007A51B6">
              <w:t>mestre da palavra e da palavra «empreendedora»</w:t>
            </w:r>
            <w:r w:rsidR="00F303B6">
              <w:t xml:space="preserve">, aquela que nos resgata da inércia e nos move a transformar a história </w:t>
            </w:r>
            <w:bookmarkStart w:id="2" w:name="_Hlk20323624"/>
            <w:r w:rsidR="00F303B6">
              <w:t>que a cada dia somos convidados a construir</w:t>
            </w:r>
            <w:bookmarkEnd w:id="2"/>
            <w:r w:rsidR="00F303B6">
              <w:t>.</w:t>
            </w:r>
          </w:p>
          <w:p w14:paraId="29F78003" w14:textId="7F58F3EE" w:rsidR="00A81230" w:rsidRDefault="00CF01D4" w:rsidP="000D0030">
            <w:pPr>
              <w:ind w:firstLine="366"/>
              <w:jc w:val="both"/>
            </w:pPr>
            <w:r>
              <w:t xml:space="preserve">[…] </w:t>
            </w:r>
            <w:r w:rsidR="00A81230" w:rsidRPr="00091563">
              <w:t>Vieira é um dos maiores pensadores mundiais da Época Moderna e, sem dúvida, o imperador da língua portuguesa, como genialmente o definiu Fernando Pessoa. Também José Saramago, que não era propriamente um entusiasta dos Jesuítas, afirmou que a nossa língua nunca foi tão bela como quando falada e escrita pelo Padre António</w:t>
            </w:r>
            <w:r w:rsidR="00A81230">
              <w:t xml:space="preserve"> </w:t>
            </w:r>
            <w:r w:rsidR="00A81230" w:rsidRPr="00091563">
              <w:t xml:space="preserve">Vieira. Estes dois nomes maiores da literatura portuguesa destacam o patamar estético a que chegou Vieira como cultor da língua: mais do que um escritor, Vieira foi um artista da língua. </w:t>
            </w:r>
            <w:r>
              <w:t>[…]</w:t>
            </w:r>
            <w:r w:rsidR="00A81230" w:rsidRPr="00091563">
              <w:t xml:space="preserve"> </w:t>
            </w:r>
          </w:p>
          <w:p w14:paraId="16F6B002" w14:textId="07AF859D" w:rsidR="00A81230" w:rsidRDefault="00A81230" w:rsidP="000D0030">
            <w:pPr>
              <w:ind w:firstLine="366"/>
              <w:jc w:val="both"/>
            </w:pPr>
            <w:r w:rsidRPr="00091563">
              <w:t>Se, no plano da qualidade e da beleza, Vieira elevou a lí</w:t>
            </w:r>
            <w:r>
              <w:t>n</w:t>
            </w:r>
            <w:r w:rsidRPr="00091563">
              <w:t>gua portuguesa a uma mestria nunca antes atingida, de tal modo que os seus textos se tornaram uma verdadeira escola até hoje frequentada pelos grandes escritores nacionais, este nosso maior orador de todos os tempos foi também um exímio pensador. O génio e a vida aventurosa, frequentemente muito atribulada, quando não testando os limites da existência, a experiência de cenários extremos, desde as inóspitas</w:t>
            </w:r>
            <w:r w:rsidR="006B10DD">
              <w:rPr>
                <w:vertAlign w:val="superscript"/>
              </w:rPr>
              <w:t>2</w:t>
            </w:r>
            <w:r w:rsidRPr="00091563">
              <w:t xml:space="preserve"> regiões do sertão brasileiro e da selva amazónica até ao luxo das grandes cortes e dos palácios europeus, tornaram-no um mestre de vida, o que o levaria hoje, certamente, a superar, em qualidade e elevação, alguns dos livros de autoajuda e autoconhecimento que superabundam nas estantes das nossas livrarias. </w:t>
            </w:r>
            <w:r>
              <w:t>[…]</w:t>
            </w:r>
            <w:r w:rsidRPr="00091563">
              <w:t xml:space="preserve"> A escrita de Vieira, ao contrário de outros grandes autores do seu tempo, não está ao serviço da estética (do belo), mas da ação (da verdade). O que move Vieira, quando escreve, é a intenção de persuadir o ouvinte de uma verdade (fundamentalmente humana e teológica) e de constrangê-lo a uma ação (sempre de ordem ética/moral e de </w:t>
            </w:r>
            <w:r w:rsidR="001C25D7">
              <w:t>«conversão»</w:t>
            </w:r>
            <w:r w:rsidRPr="00091563">
              <w:t>).</w:t>
            </w:r>
            <w:r>
              <w:t xml:space="preserve"> […]</w:t>
            </w:r>
          </w:p>
          <w:p w14:paraId="10CB0A0E" w14:textId="77777777" w:rsidR="00A81230" w:rsidRDefault="00A81230" w:rsidP="000D0030">
            <w:pPr>
              <w:ind w:firstLine="366"/>
              <w:jc w:val="both"/>
              <w:rPr>
                <w:sz w:val="24"/>
                <w:szCs w:val="24"/>
              </w:rPr>
            </w:pPr>
            <w:r w:rsidRPr="00091563">
              <w:t>Vieira testou as possibilidades e os limites da nossa língua, forçando-a a expressar, com grande beleza, pensamentos inimagináveis no quadro mental e católico da sua época. Tanto desafia, sob uma encenação retórica que finta a vigilância inquisitorial, o próprio Deus, querendo ensiná-lo e corrigi-</w:t>
            </w:r>
            <w:r>
              <w:t>l</w:t>
            </w:r>
            <w:r w:rsidRPr="00091563">
              <w:t xml:space="preserve">o, como arrisca dizer o que no Evangelho estaria incompleto e o que os portugueses, com as </w:t>
            </w:r>
            <w:r w:rsidRPr="001C25D7">
              <w:rPr>
                <w:spacing w:val="-2"/>
              </w:rPr>
              <w:t>suas navegações e o conhecimento global da Terra e da humanidade, lhe acrescentaram. Faz a Bíblia —</w:t>
            </w:r>
            <w:r w:rsidRPr="00091563">
              <w:t xml:space="preserve"> e muitos autores célebres que conhece e cita, muitas vezes de cor — dizer o que pretende, para sustentar os seus diagnósticos, as suas soluções e alicerçar a sua idealização </w:t>
            </w:r>
            <w:bookmarkStart w:id="3" w:name="_Hlk20323920"/>
            <w:r w:rsidRPr="00091563">
              <w:t xml:space="preserve">de um mundo maravilhoso </w:t>
            </w:r>
            <w:bookmarkEnd w:id="3"/>
            <w:r>
              <w:t>na utopia do Quinto Império</w:t>
            </w:r>
            <w:r>
              <w:rPr>
                <w:sz w:val="24"/>
                <w:szCs w:val="24"/>
              </w:rPr>
              <w:t>. […]</w:t>
            </w:r>
          </w:p>
          <w:p w14:paraId="584D7FF2" w14:textId="42EBE5B2" w:rsidR="00A81230" w:rsidRDefault="00A81230" w:rsidP="000D0030">
            <w:pPr>
              <w:ind w:firstLine="366"/>
              <w:jc w:val="both"/>
            </w:pPr>
            <w:r w:rsidRPr="00091563">
              <w:t>Vieira foi um domador de palavras, um ginasta e um trapezista da argumentação. As palavras são como barro que Vieira molda como um mestre oleiro, criando formas espantosas, inauditas</w:t>
            </w:r>
            <w:r w:rsidR="006B10DD">
              <w:rPr>
                <w:vertAlign w:val="superscript"/>
              </w:rPr>
              <w:t>3</w:t>
            </w:r>
            <w:r w:rsidRPr="00091563">
              <w:t xml:space="preserve"> e deleitosas. Se há uma palavra que o caracteriza, tendo potenciado o</w:t>
            </w:r>
            <w:r w:rsidR="001C25D7">
              <w:t xml:space="preserve"> seu génio, é, precisamente, a «ousadia»</w:t>
            </w:r>
            <w:r w:rsidRPr="00091563">
              <w:t xml:space="preserve">. Ele ousa, com a palavra e com a vida, afrontar os problemas dos homens e das mulheres do seu tempo, mas também os do seu país e os da humanidade no seu todo. </w:t>
            </w:r>
          </w:p>
          <w:p w14:paraId="30323DFB" w14:textId="77777777" w:rsidR="00A81230" w:rsidRPr="00D75D37" w:rsidRDefault="00A81230" w:rsidP="000D0030">
            <w:pPr>
              <w:ind w:firstLine="366"/>
              <w:jc w:val="both"/>
            </w:pPr>
            <w:r>
              <w:t>O</w:t>
            </w:r>
            <w:r w:rsidRPr="00091563">
              <w:t xml:space="preserve"> Padre António Vieira é, pois, um mestre da palavra e um mestre de vida. </w:t>
            </w:r>
          </w:p>
          <w:p w14:paraId="1280A293" w14:textId="77777777" w:rsidR="00A81230" w:rsidRPr="00664EBA" w:rsidRDefault="00A81230" w:rsidP="000D0030">
            <w:pPr>
              <w:ind w:left="2634"/>
              <w:jc w:val="right"/>
              <w:rPr>
                <w:rFonts w:ascii="Arial" w:hAnsi="Arial" w:cs="Arial"/>
                <w:i/>
                <w:iCs/>
                <w:sz w:val="17"/>
                <w:szCs w:val="17"/>
                <w:shd w:val="clear" w:color="auto" w:fill="FFFFFF"/>
              </w:rPr>
            </w:pPr>
          </w:p>
          <w:p w14:paraId="6BE99374" w14:textId="02255E03" w:rsidR="00A81230" w:rsidRPr="00EE38DA" w:rsidRDefault="001C25D7" w:rsidP="000D0030">
            <w:pPr>
              <w:ind w:left="2634"/>
              <w:jc w:val="right"/>
              <w:rPr>
                <w:rFonts w:ascii="Times New Roman" w:hAnsi="Times New Roman" w:cs="Times New Roman"/>
                <w:sz w:val="17"/>
                <w:szCs w:val="17"/>
                <w:shd w:val="clear" w:color="auto" w:fill="FFFFFF"/>
              </w:rPr>
            </w:pPr>
            <w:r>
              <w:rPr>
                <w:rFonts w:ascii="Times New Roman" w:hAnsi="Times New Roman" w:cs="Times New Roman"/>
                <w:i/>
                <w:iCs/>
                <w:sz w:val="17"/>
                <w:szCs w:val="17"/>
                <w:shd w:val="clear" w:color="auto" w:fill="FFFFFF"/>
              </w:rPr>
              <w:t>Os leitores perguntam, Padre António Vieira r</w:t>
            </w:r>
            <w:r w:rsidR="00A81230" w:rsidRPr="00B91168">
              <w:rPr>
                <w:rFonts w:ascii="Times New Roman" w:hAnsi="Times New Roman" w:cs="Times New Roman"/>
                <w:i/>
                <w:iCs/>
                <w:sz w:val="17"/>
                <w:szCs w:val="17"/>
                <w:shd w:val="clear" w:color="auto" w:fill="FFFFFF"/>
              </w:rPr>
              <w:t>esponde</w:t>
            </w:r>
            <w:r w:rsidR="00A81230">
              <w:rPr>
                <w:rFonts w:ascii="Times New Roman" w:hAnsi="Times New Roman" w:cs="Times New Roman"/>
                <w:sz w:val="17"/>
                <w:szCs w:val="17"/>
                <w:shd w:val="clear" w:color="auto" w:fill="FFFFFF"/>
              </w:rPr>
              <w:t xml:space="preserve">, </w:t>
            </w:r>
            <w:proofErr w:type="spellStart"/>
            <w:r w:rsidR="00A81230">
              <w:rPr>
                <w:rFonts w:ascii="Times New Roman" w:hAnsi="Times New Roman" w:cs="Times New Roman"/>
                <w:sz w:val="17"/>
                <w:szCs w:val="17"/>
                <w:shd w:val="clear" w:color="auto" w:fill="FFFFFF"/>
              </w:rPr>
              <w:t>org</w:t>
            </w:r>
            <w:proofErr w:type="spellEnd"/>
            <w:r w:rsidR="00A81230">
              <w:rPr>
                <w:rFonts w:ascii="Times New Roman" w:hAnsi="Times New Roman" w:cs="Times New Roman"/>
                <w:sz w:val="17"/>
                <w:szCs w:val="17"/>
                <w:shd w:val="clear" w:color="auto" w:fill="FFFFFF"/>
              </w:rPr>
              <w:t>. Aida Sampaio Lemos, Joana Balsa de Pinho, José Eduardo Franco, Porfírio Pinto, Temas e Debates, Círculo de Leitores, 2019, pp. 13-15</w:t>
            </w:r>
            <w:r w:rsidR="00CF01D4">
              <w:rPr>
                <w:rFonts w:ascii="Times New Roman" w:hAnsi="Times New Roman" w:cs="Times New Roman"/>
                <w:sz w:val="17"/>
                <w:szCs w:val="17"/>
                <w:shd w:val="clear" w:color="auto" w:fill="FFFFFF"/>
              </w:rPr>
              <w:t xml:space="preserve"> (texto com supressões)</w:t>
            </w:r>
            <w:r w:rsidR="00A81230">
              <w:rPr>
                <w:rFonts w:ascii="Times New Roman" w:hAnsi="Times New Roman" w:cs="Times New Roman"/>
                <w:sz w:val="17"/>
                <w:szCs w:val="17"/>
                <w:shd w:val="clear" w:color="auto" w:fill="FFFFFF"/>
              </w:rPr>
              <w:t>.</w:t>
            </w:r>
          </w:p>
        </w:tc>
      </w:tr>
    </w:tbl>
    <w:p w14:paraId="4CC9B2B0" w14:textId="77777777" w:rsidR="00A81230" w:rsidRDefault="00A81230" w:rsidP="00A81230">
      <w:pPr>
        <w:jc w:val="both"/>
        <w:rPr>
          <w:rFonts w:ascii="Times New Roman" w:hAnsi="Times New Roman" w:cs="Times New Roman"/>
          <w:sz w:val="16"/>
          <w:szCs w:val="16"/>
          <w:bdr w:val="none" w:sz="0" w:space="0" w:color="auto" w:frame="1"/>
          <w:vertAlign w:val="superscript"/>
        </w:rPr>
      </w:pPr>
    </w:p>
    <w:p w14:paraId="70D8D816" w14:textId="497201E1" w:rsidR="00CF01D4" w:rsidRDefault="00A81230" w:rsidP="007A51B6">
      <w:pPr>
        <w:rPr>
          <w:rFonts w:ascii="Times New Roman" w:hAnsi="Times New Roman" w:cs="Times New Roman"/>
          <w:sz w:val="16"/>
          <w:szCs w:val="16"/>
          <w:bdr w:val="none" w:sz="0" w:space="0" w:color="auto" w:frame="1"/>
        </w:rPr>
      </w:pPr>
      <w:r w:rsidRPr="005254E0">
        <w:rPr>
          <w:rFonts w:ascii="Times New Roman" w:hAnsi="Times New Roman" w:cs="Times New Roman"/>
          <w:sz w:val="16"/>
          <w:szCs w:val="16"/>
          <w:bdr w:val="none" w:sz="0" w:space="0" w:color="auto" w:frame="1"/>
          <w:vertAlign w:val="superscript"/>
        </w:rPr>
        <w:t xml:space="preserve">1 </w:t>
      </w:r>
      <w:r w:rsidR="00AF1871" w:rsidRPr="00AF1871">
        <w:rPr>
          <w:rFonts w:ascii="Times New Roman" w:hAnsi="Times New Roman" w:cs="Times New Roman"/>
          <w:i/>
          <w:iCs/>
          <w:sz w:val="16"/>
          <w:szCs w:val="16"/>
          <w:bdr w:val="none" w:sz="0" w:space="0" w:color="auto" w:frame="1"/>
        </w:rPr>
        <w:t>performativa</w:t>
      </w:r>
      <w:r w:rsidR="00AF1871">
        <w:rPr>
          <w:rFonts w:ascii="Times New Roman" w:hAnsi="Times New Roman" w:cs="Times New Roman"/>
          <w:sz w:val="16"/>
          <w:szCs w:val="16"/>
          <w:bdr w:val="none" w:sz="0" w:space="0" w:color="auto" w:frame="1"/>
        </w:rPr>
        <w:t>:</w:t>
      </w:r>
      <w:r w:rsidR="007A51B6">
        <w:t xml:space="preserve"> </w:t>
      </w:r>
      <w:r w:rsidR="00AF1871">
        <w:rPr>
          <w:rFonts w:ascii="Times New Roman" w:hAnsi="Times New Roman" w:cs="Times New Roman"/>
          <w:sz w:val="16"/>
          <w:szCs w:val="16"/>
          <w:bdr w:val="none" w:sz="0" w:space="0" w:color="auto" w:frame="1"/>
        </w:rPr>
        <w:t>q</w:t>
      </w:r>
      <w:r w:rsidR="00AF1871" w:rsidRPr="00AF1871">
        <w:rPr>
          <w:rFonts w:ascii="Times New Roman" w:hAnsi="Times New Roman" w:cs="Times New Roman"/>
          <w:sz w:val="16"/>
          <w:szCs w:val="16"/>
          <w:bdr w:val="none" w:sz="0" w:space="0" w:color="auto" w:frame="1"/>
        </w:rPr>
        <w:t>ue, ao ser proferid</w:t>
      </w:r>
      <w:r w:rsidR="00AF1871">
        <w:rPr>
          <w:rFonts w:ascii="Times New Roman" w:hAnsi="Times New Roman" w:cs="Times New Roman"/>
          <w:sz w:val="16"/>
          <w:szCs w:val="16"/>
          <w:bdr w:val="none" w:sz="0" w:space="0" w:color="auto" w:frame="1"/>
        </w:rPr>
        <w:t>a</w:t>
      </w:r>
      <w:r w:rsidR="00AF1871" w:rsidRPr="00AF1871">
        <w:rPr>
          <w:rFonts w:ascii="Times New Roman" w:hAnsi="Times New Roman" w:cs="Times New Roman"/>
          <w:sz w:val="16"/>
          <w:szCs w:val="16"/>
          <w:bdr w:val="none" w:sz="0" w:space="0" w:color="auto" w:frame="1"/>
        </w:rPr>
        <w:t>, corresponde à ação a que se refere</w:t>
      </w:r>
      <w:r w:rsidR="00AF1871">
        <w:rPr>
          <w:rFonts w:ascii="Times New Roman" w:hAnsi="Times New Roman" w:cs="Times New Roman"/>
          <w:sz w:val="16"/>
          <w:szCs w:val="16"/>
          <w:bdr w:val="none" w:sz="0" w:space="0" w:color="auto" w:frame="1"/>
        </w:rPr>
        <w:t xml:space="preserve">. </w:t>
      </w:r>
      <w:r w:rsidR="00AF1871">
        <w:rPr>
          <w:rFonts w:ascii="Times New Roman" w:hAnsi="Times New Roman" w:cs="Times New Roman"/>
          <w:sz w:val="16"/>
          <w:szCs w:val="16"/>
          <w:bdr w:val="none" w:sz="0" w:space="0" w:color="auto" w:frame="1"/>
          <w:vertAlign w:val="superscript"/>
        </w:rPr>
        <w:t>2</w:t>
      </w:r>
      <w:r>
        <w:rPr>
          <w:rFonts w:ascii="Times New Roman" w:hAnsi="Times New Roman" w:cs="Times New Roman"/>
          <w:i/>
          <w:sz w:val="16"/>
          <w:szCs w:val="16"/>
          <w:bdr w:val="none" w:sz="0" w:space="0" w:color="auto" w:frame="1"/>
        </w:rPr>
        <w:t>inóspitas</w:t>
      </w:r>
      <w:r w:rsidRPr="005254E0">
        <w:rPr>
          <w:rFonts w:ascii="Times New Roman" w:hAnsi="Times New Roman" w:cs="Times New Roman"/>
          <w:i/>
          <w:sz w:val="16"/>
          <w:szCs w:val="16"/>
          <w:bdr w:val="none" w:sz="0" w:space="0" w:color="auto" w:frame="1"/>
        </w:rPr>
        <w:t xml:space="preserve">: </w:t>
      </w:r>
      <w:r w:rsidRPr="005254E0">
        <w:rPr>
          <w:rFonts w:ascii="Times New Roman" w:hAnsi="Times New Roman" w:cs="Times New Roman"/>
          <w:sz w:val="16"/>
          <w:szCs w:val="16"/>
          <w:bdr w:val="none" w:sz="0" w:space="0" w:color="auto" w:frame="1"/>
        </w:rPr>
        <w:t xml:space="preserve">que </w:t>
      </w:r>
      <w:r>
        <w:rPr>
          <w:rFonts w:ascii="Times New Roman" w:hAnsi="Times New Roman" w:cs="Times New Roman"/>
          <w:sz w:val="16"/>
          <w:szCs w:val="16"/>
          <w:bdr w:val="none" w:sz="0" w:space="0" w:color="auto" w:frame="1"/>
        </w:rPr>
        <w:t>apresentam más condições para a existência do homem; de acesso difícil</w:t>
      </w:r>
      <w:r w:rsidRPr="005254E0">
        <w:rPr>
          <w:rFonts w:ascii="Times New Roman" w:hAnsi="Times New Roman" w:cs="Times New Roman"/>
          <w:sz w:val="16"/>
          <w:szCs w:val="16"/>
          <w:bdr w:val="none" w:sz="0" w:space="0" w:color="auto" w:frame="1"/>
        </w:rPr>
        <w:t>.</w:t>
      </w:r>
      <w:r w:rsidRPr="005254E0">
        <w:rPr>
          <w:rFonts w:ascii="Times New Roman" w:hAnsi="Times New Roman" w:cs="Times New Roman"/>
          <w:sz w:val="16"/>
          <w:szCs w:val="16"/>
          <w:bdr w:val="none" w:sz="0" w:space="0" w:color="auto" w:frame="1"/>
          <w:vertAlign w:val="superscript"/>
        </w:rPr>
        <w:t xml:space="preserve"> </w:t>
      </w:r>
      <w:r w:rsidR="00AF1871">
        <w:rPr>
          <w:rFonts w:ascii="Times New Roman" w:hAnsi="Times New Roman" w:cs="Times New Roman"/>
          <w:sz w:val="16"/>
          <w:szCs w:val="16"/>
          <w:bdr w:val="none" w:sz="0" w:space="0" w:color="auto" w:frame="1"/>
          <w:vertAlign w:val="superscript"/>
        </w:rPr>
        <w:t>3</w:t>
      </w:r>
      <w:r w:rsidRPr="00A962FA">
        <w:rPr>
          <w:rFonts w:ascii="Times New Roman" w:hAnsi="Times New Roman" w:cs="Times New Roman"/>
          <w:i/>
          <w:iCs/>
          <w:sz w:val="16"/>
          <w:szCs w:val="16"/>
          <w:bdr w:val="none" w:sz="0" w:space="0" w:color="auto" w:frame="1"/>
        </w:rPr>
        <w:t>inauditas</w:t>
      </w:r>
      <w:r>
        <w:rPr>
          <w:rFonts w:ascii="Times New Roman" w:hAnsi="Times New Roman" w:cs="Times New Roman"/>
          <w:sz w:val="16"/>
          <w:szCs w:val="16"/>
          <w:bdr w:val="none" w:sz="0" w:space="0" w:color="auto" w:frame="1"/>
        </w:rPr>
        <w:t xml:space="preserve">: nunca ouvidas; </w:t>
      </w:r>
      <w:r w:rsidRPr="00FE68AD">
        <w:rPr>
          <w:rFonts w:ascii="Times New Roman" w:hAnsi="Times New Roman" w:cs="Times New Roman"/>
          <w:sz w:val="16"/>
          <w:szCs w:val="16"/>
          <w:bdr w:val="none" w:sz="0" w:space="0" w:color="auto" w:frame="1"/>
        </w:rPr>
        <w:t>de que não há memória, de que não há exemplo; novo, desconhecido</w:t>
      </w:r>
      <w:r>
        <w:rPr>
          <w:rFonts w:ascii="Times New Roman" w:hAnsi="Times New Roman" w:cs="Times New Roman"/>
          <w:sz w:val="16"/>
          <w:szCs w:val="16"/>
          <w:bdr w:val="none" w:sz="0" w:space="0" w:color="auto" w:frame="1"/>
        </w:rPr>
        <w:t>.</w:t>
      </w:r>
      <w:r w:rsidR="00CF01D4">
        <w:rPr>
          <w:rFonts w:ascii="Times New Roman" w:hAnsi="Times New Roman" w:cs="Times New Roman"/>
          <w:sz w:val="16"/>
          <w:szCs w:val="16"/>
          <w:bdr w:val="none" w:sz="0" w:space="0" w:color="auto" w:frame="1"/>
        </w:rPr>
        <w:br w:type="page"/>
      </w:r>
    </w:p>
    <w:p w14:paraId="3585C34B" w14:textId="77777777" w:rsidR="00C2422B" w:rsidRPr="00246F1C" w:rsidRDefault="00C2422B" w:rsidP="00C2422B">
      <w:pPr>
        <w:spacing w:before="200" w:after="120" w:line="240" w:lineRule="auto"/>
        <w:ind w:left="284" w:hanging="284"/>
        <w:jc w:val="both"/>
        <w:rPr>
          <w:rFonts w:cs="Arial"/>
        </w:rPr>
      </w:pPr>
      <w:r w:rsidRPr="00246F1C">
        <w:rPr>
          <w:rFonts w:cstheme="minorHAnsi"/>
          <w:b/>
        </w:rPr>
        <w:lastRenderedPageBreak/>
        <w:t>1</w:t>
      </w:r>
      <w:r w:rsidRPr="00246F1C">
        <w:rPr>
          <w:rFonts w:ascii="Arial" w:hAnsi="Arial" w:cs="Arial"/>
          <w:b/>
        </w:rPr>
        <w:t>.</w:t>
      </w:r>
      <w:r w:rsidRPr="00246F1C">
        <w:rPr>
          <w:rFonts w:ascii="Arial" w:hAnsi="Arial" w:cs="Arial"/>
        </w:rPr>
        <w:t xml:space="preserve"> </w:t>
      </w:r>
      <w:r>
        <w:rPr>
          <w:rFonts w:cs="Arial"/>
        </w:rPr>
        <w:t xml:space="preserve">De acordo com o primeiro parágrafo do texto, a palavra </w:t>
      </w:r>
    </w:p>
    <w:p w14:paraId="67A1DFFF" w14:textId="77777777" w:rsidR="00C2422B" w:rsidRPr="00246F1C" w:rsidRDefault="00C2422B" w:rsidP="00C2422B">
      <w:pPr>
        <w:pStyle w:val="NormalWeb"/>
        <w:spacing w:before="60" w:after="120" w:line="240" w:lineRule="auto"/>
        <w:ind w:left="709" w:hanging="425"/>
        <w:jc w:val="both"/>
        <w:rPr>
          <w:rFonts w:asciiTheme="minorHAnsi" w:hAnsiTheme="minorHAnsi" w:cs="Arial"/>
          <w:spacing w:val="0"/>
          <w:sz w:val="22"/>
          <w:szCs w:val="22"/>
        </w:rPr>
      </w:pPr>
      <w:r w:rsidRPr="00246F1C">
        <w:rPr>
          <w:rFonts w:asciiTheme="minorHAnsi" w:hAnsiTheme="minorHAnsi" w:cs="Arial"/>
          <w:b/>
          <w:spacing w:val="0"/>
          <w:sz w:val="22"/>
          <w:szCs w:val="22"/>
        </w:rPr>
        <w:t>(A)</w:t>
      </w:r>
      <w:r w:rsidRPr="00246F1C">
        <w:rPr>
          <w:rFonts w:asciiTheme="minorHAnsi" w:hAnsiTheme="minorHAnsi" w:cs="Arial"/>
          <w:spacing w:val="0"/>
          <w:sz w:val="22"/>
          <w:szCs w:val="22"/>
        </w:rPr>
        <w:tab/>
      </w:r>
      <w:r w:rsidRPr="00B378F3">
        <w:rPr>
          <w:rFonts w:asciiTheme="minorHAnsi" w:hAnsiTheme="minorHAnsi"/>
          <w:color w:val="auto"/>
          <w:spacing w:val="0"/>
          <w:sz w:val="22"/>
          <w:szCs w:val="22"/>
        </w:rPr>
        <w:t xml:space="preserve">é um elemento </w:t>
      </w:r>
      <w:r>
        <w:rPr>
          <w:rFonts w:asciiTheme="minorHAnsi" w:hAnsiTheme="minorHAnsi"/>
          <w:color w:val="auto"/>
          <w:spacing w:val="0"/>
          <w:sz w:val="22"/>
          <w:szCs w:val="22"/>
        </w:rPr>
        <w:t>inibidor da transformação do mundo</w:t>
      </w:r>
      <w:r w:rsidRPr="00246F1C">
        <w:rPr>
          <w:rFonts w:asciiTheme="minorHAnsi" w:hAnsiTheme="minorHAnsi" w:cs="Arial"/>
          <w:spacing w:val="0"/>
          <w:sz w:val="22"/>
          <w:szCs w:val="22"/>
        </w:rPr>
        <w:t xml:space="preserve">. </w:t>
      </w:r>
    </w:p>
    <w:p w14:paraId="481B2BFA" w14:textId="77777777" w:rsidR="00C2422B" w:rsidRDefault="00C2422B" w:rsidP="00C2422B">
      <w:pPr>
        <w:pStyle w:val="NormalWeb"/>
        <w:spacing w:before="60" w:after="120" w:line="240" w:lineRule="auto"/>
        <w:ind w:left="709" w:hanging="425"/>
        <w:jc w:val="both"/>
        <w:rPr>
          <w:rFonts w:asciiTheme="minorHAnsi" w:hAnsiTheme="minorHAnsi" w:cs="Arial"/>
          <w:color w:val="auto"/>
          <w:spacing w:val="0"/>
          <w:sz w:val="22"/>
          <w:szCs w:val="22"/>
        </w:rPr>
      </w:pPr>
      <w:r w:rsidRPr="00246F1C">
        <w:rPr>
          <w:rFonts w:asciiTheme="minorHAnsi" w:hAnsiTheme="minorHAnsi" w:cs="Arial"/>
          <w:b/>
          <w:spacing w:val="0"/>
          <w:sz w:val="22"/>
          <w:szCs w:val="22"/>
        </w:rPr>
        <w:t>(B)</w:t>
      </w:r>
      <w:r w:rsidRPr="00246F1C">
        <w:rPr>
          <w:rFonts w:asciiTheme="minorHAnsi" w:hAnsiTheme="minorHAnsi" w:cs="Arial"/>
          <w:spacing w:val="0"/>
          <w:sz w:val="22"/>
          <w:szCs w:val="22"/>
        </w:rPr>
        <w:tab/>
      </w:r>
      <w:r>
        <w:rPr>
          <w:rFonts w:asciiTheme="minorHAnsi" w:hAnsiTheme="minorHAnsi" w:cs="Arial"/>
          <w:color w:val="auto"/>
          <w:spacing w:val="0"/>
          <w:sz w:val="22"/>
          <w:szCs w:val="22"/>
        </w:rPr>
        <w:t xml:space="preserve">teve um papel primordial na criação do mundo.   </w:t>
      </w:r>
    </w:p>
    <w:p w14:paraId="5572F6B4" w14:textId="77777777" w:rsidR="00C2422B" w:rsidRPr="00246F1C" w:rsidRDefault="00C2422B" w:rsidP="00C2422B">
      <w:pPr>
        <w:pStyle w:val="NormalWeb"/>
        <w:spacing w:before="60" w:after="120" w:line="240" w:lineRule="auto"/>
        <w:ind w:left="709" w:hanging="425"/>
        <w:jc w:val="both"/>
        <w:rPr>
          <w:rFonts w:asciiTheme="minorHAnsi" w:hAnsiTheme="minorHAnsi" w:cs="Arial"/>
          <w:spacing w:val="0"/>
          <w:sz w:val="22"/>
          <w:szCs w:val="22"/>
        </w:rPr>
      </w:pPr>
      <w:r w:rsidRPr="00246F1C">
        <w:rPr>
          <w:rFonts w:asciiTheme="minorHAnsi" w:hAnsiTheme="minorHAnsi" w:cs="Arial"/>
          <w:b/>
          <w:spacing w:val="0"/>
          <w:sz w:val="22"/>
          <w:szCs w:val="22"/>
        </w:rPr>
        <w:t>(C)</w:t>
      </w:r>
      <w:r w:rsidRPr="00246F1C">
        <w:rPr>
          <w:rFonts w:asciiTheme="minorHAnsi" w:hAnsiTheme="minorHAnsi" w:cs="Arial"/>
          <w:spacing w:val="0"/>
          <w:sz w:val="22"/>
          <w:szCs w:val="22"/>
        </w:rPr>
        <w:tab/>
      </w:r>
      <w:r>
        <w:rPr>
          <w:rFonts w:asciiTheme="minorHAnsi" w:hAnsiTheme="minorHAnsi"/>
          <w:color w:val="auto"/>
          <w:spacing w:val="0"/>
          <w:sz w:val="22"/>
          <w:szCs w:val="22"/>
        </w:rPr>
        <w:t>permite ao homem a realização daquilo que exprime</w:t>
      </w:r>
      <w:r w:rsidRPr="00246F1C">
        <w:rPr>
          <w:rFonts w:asciiTheme="minorHAnsi" w:hAnsiTheme="minorHAnsi" w:cs="Arial"/>
          <w:spacing w:val="0"/>
          <w:sz w:val="22"/>
          <w:szCs w:val="22"/>
        </w:rPr>
        <w:t>.</w:t>
      </w:r>
    </w:p>
    <w:p w14:paraId="366F2BE9" w14:textId="77777777" w:rsidR="00C2422B" w:rsidRPr="00FD6367" w:rsidRDefault="00C2422B" w:rsidP="00C2422B">
      <w:pPr>
        <w:pStyle w:val="NormalWeb"/>
        <w:spacing w:before="60" w:after="120" w:line="240" w:lineRule="auto"/>
        <w:ind w:left="709" w:hanging="425"/>
        <w:jc w:val="both"/>
        <w:rPr>
          <w:rFonts w:asciiTheme="minorHAnsi" w:hAnsiTheme="minorHAnsi" w:cs="Arial"/>
          <w:spacing w:val="0"/>
          <w:sz w:val="22"/>
          <w:szCs w:val="22"/>
        </w:rPr>
      </w:pPr>
      <w:r w:rsidRPr="00246F1C">
        <w:rPr>
          <w:rFonts w:asciiTheme="minorHAnsi" w:hAnsiTheme="minorHAnsi" w:cs="Arial"/>
          <w:b/>
          <w:spacing w:val="0"/>
          <w:sz w:val="22"/>
          <w:szCs w:val="22"/>
        </w:rPr>
        <w:t>(D)</w:t>
      </w:r>
      <w:r w:rsidRPr="00246F1C">
        <w:rPr>
          <w:rFonts w:asciiTheme="minorHAnsi" w:hAnsiTheme="minorHAnsi" w:cs="Arial"/>
          <w:spacing w:val="0"/>
          <w:sz w:val="22"/>
          <w:szCs w:val="22"/>
        </w:rPr>
        <w:tab/>
      </w:r>
      <w:r>
        <w:rPr>
          <w:rFonts w:asciiTheme="minorHAnsi" w:hAnsiTheme="minorHAnsi"/>
          <w:color w:val="auto"/>
          <w:spacing w:val="0"/>
          <w:sz w:val="22"/>
          <w:szCs w:val="22"/>
        </w:rPr>
        <w:t xml:space="preserve">torna o homem </w:t>
      </w:r>
      <w:r w:rsidRPr="00C4074A">
        <w:rPr>
          <w:rFonts w:asciiTheme="minorHAnsi" w:hAnsiTheme="minorHAnsi"/>
          <w:color w:val="auto"/>
          <w:spacing w:val="0"/>
          <w:sz w:val="22"/>
          <w:szCs w:val="22"/>
        </w:rPr>
        <w:t>capaz de operar uma escolha racional</w:t>
      </w:r>
      <w:r>
        <w:rPr>
          <w:rFonts w:asciiTheme="minorHAnsi" w:hAnsiTheme="minorHAnsi"/>
          <w:color w:val="auto"/>
          <w:spacing w:val="0"/>
          <w:sz w:val="22"/>
          <w:szCs w:val="22"/>
        </w:rPr>
        <w:t>.</w:t>
      </w:r>
      <w:r w:rsidRPr="00246F1C">
        <w:rPr>
          <w:rFonts w:asciiTheme="minorHAnsi" w:hAnsiTheme="minorHAnsi" w:cs="Arial"/>
          <w:spacing w:val="0"/>
          <w:sz w:val="22"/>
          <w:szCs w:val="22"/>
        </w:rPr>
        <w:t xml:space="preserve"> </w:t>
      </w:r>
    </w:p>
    <w:p w14:paraId="61F45F49" w14:textId="2FC84446" w:rsidR="00C2422B" w:rsidRPr="00246F1C" w:rsidRDefault="00C2422B" w:rsidP="00C2422B">
      <w:pPr>
        <w:spacing w:before="240" w:after="120" w:line="240" w:lineRule="auto"/>
        <w:ind w:left="284" w:hanging="284"/>
        <w:jc w:val="both"/>
        <w:rPr>
          <w:rFonts w:cs="Arial"/>
        </w:rPr>
      </w:pPr>
      <w:r w:rsidRPr="00246F1C">
        <w:rPr>
          <w:rFonts w:cs="Arial"/>
          <w:b/>
        </w:rPr>
        <w:t>2.</w:t>
      </w:r>
      <w:r w:rsidRPr="00246F1C">
        <w:rPr>
          <w:rFonts w:cs="Arial"/>
        </w:rPr>
        <w:t xml:space="preserve"> </w:t>
      </w:r>
      <w:r>
        <w:rPr>
          <w:rFonts w:cs="Arial"/>
        </w:rPr>
        <w:t>O Padre António Vieira é considerado um «mestre de vida» (linha 20) devido</w:t>
      </w:r>
    </w:p>
    <w:p w14:paraId="76F864F5" w14:textId="12FE0B84" w:rsidR="00C2422B" w:rsidRPr="00246F1C" w:rsidRDefault="00C2422B" w:rsidP="00C2422B">
      <w:pPr>
        <w:pStyle w:val="NormalWeb"/>
        <w:spacing w:before="60" w:after="120" w:line="240" w:lineRule="auto"/>
        <w:ind w:left="709" w:hanging="425"/>
        <w:jc w:val="both"/>
        <w:rPr>
          <w:rFonts w:asciiTheme="minorHAnsi" w:hAnsiTheme="minorHAnsi" w:cs="Arial"/>
          <w:color w:val="auto"/>
          <w:spacing w:val="0"/>
          <w:sz w:val="22"/>
          <w:szCs w:val="22"/>
        </w:rPr>
      </w:pPr>
      <w:r w:rsidRPr="00246F1C">
        <w:rPr>
          <w:rFonts w:asciiTheme="minorHAnsi" w:hAnsiTheme="minorHAnsi" w:cs="Arial"/>
          <w:b/>
          <w:spacing w:val="0"/>
          <w:sz w:val="22"/>
          <w:szCs w:val="22"/>
        </w:rPr>
        <w:t>(A)</w:t>
      </w:r>
      <w:r w:rsidRPr="00246F1C">
        <w:rPr>
          <w:rFonts w:asciiTheme="minorHAnsi" w:hAnsiTheme="minorHAnsi" w:cs="Arial"/>
          <w:spacing w:val="0"/>
          <w:sz w:val="22"/>
          <w:szCs w:val="22"/>
        </w:rPr>
        <w:tab/>
      </w:r>
      <w:r>
        <w:rPr>
          <w:rFonts w:asciiTheme="minorHAnsi" w:hAnsiTheme="minorHAnsi" w:cs="Arial"/>
          <w:color w:val="auto"/>
          <w:spacing w:val="0"/>
          <w:sz w:val="22"/>
          <w:szCs w:val="22"/>
        </w:rPr>
        <w:t xml:space="preserve">às </w:t>
      </w:r>
      <w:r w:rsidR="00DF39B9">
        <w:rPr>
          <w:rFonts w:asciiTheme="minorHAnsi" w:hAnsiTheme="minorHAnsi" w:cs="Arial"/>
          <w:color w:val="auto"/>
          <w:spacing w:val="0"/>
          <w:sz w:val="22"/>
          <w:szCs w:val="22"/>
        </w:rPr>
        <w:t xml:space="preserve">parcas </w:t>
      </w:r>
      <w:r>
        <w:rPr>
          <w:rFonts w:asciiTheme="minorHAnsi" w:hAnsiTheme="minorHAnsi" w:cs="Arial"/>
          <w:color w:val="auto"/>
          <w:spacing w:val="0"/>
          <w:sz w:val="22"/>
          <w:szCs w:val="22"/>
        </w:rPr>
        <w:t>experiências em lugares recônditos do mundo</w:t>
      </w:r>
      <w:r w:rsidRPr="00246F1C">
        <w:rPr>
          <w:rFonts w:asciiTheme="minorHAnsi" w:hAnsiTheme="minorHAnsi" w:cs="Arial"/>
          <w:color w:val="auto"/>
          <w:spacing w:val="0"/>
          <w:sz w:val="22"/>
          <w:szCs w:val="22"/>
        </w:rPr>
        <w:t>.</w:t>
      </w:r>
    </w:p>
    <w:p w14:paraId="32460B5B" w14:textId="77777777" w:rsidR="00C2422B" w:rsidRPr="00246F1C" w:rsidRDefault="00C2422B" w:rsidP="00C2422B">
      <w:pPr>
        <w:pStyle w:val="NormalWeb"/>
        <w:spacing w:before="60" w:after="120" w:line="240" w:lineRule="auto"/>
        <w:ind w:left="709" w:hanging="425"/>
        <w:jc w:val="both"/>
        <w:rPr>
          <w:rFonts w:asciiTheme="minorHAnsi" w:hAnsiTheme="minorHAnsi" w:cs="Arial"/>
          <w:spacing w:val="0"/>
          <w:sz w:val="22"/>
          <w:szCs w:val="22"/>
        </w:rPr>
      </w:pPr>
      <w:r w:rsidRPr="00246F1C">
        <w:rPr>
          <w:rFonts w:asciiTheme="minorHAnsi" w:hAnsiTheme="minorHAnsi" w:cs="Arial"/>
          <w:b/>
          <w:spacing w:val="0"/>
          <w:sz w:val="22"/>
          <w:szCs w:val="22"/>
        </w:rPr>
        <w:t>(B)</w:t>
      </w:r>
      <w:r w:rsidRPr="00246F1C">
        <w:rPr>
          <w:rFonts w:asciiTheme="minorHAnsi" w:hAnsiTheme="minorHAnsi" w:cs="Arial"/>
          <w:b/>
          <w:spacing w:val="0"/>
          <w:sz w:val="22"/>
          <w:szCs w:val="22"/>
        </w:rPr>
        <w:tab/>
      </w:r>
      <w:r>
        <w:rPr>
          <w:rFonts w:asciiTheme="minorHAnsi" w:hAnsiTheme="minorHAnsi" w:cs="Arial"/>
          <w:color w:val="auto"/>
          <w:spacing w:val="0"/>
          <w:sz w:val="22"/>
          <w:szCs w:val="22"/>
        </w:rPr>
        <w:t>à conjugação do seu talento com as numerosas experiências por que passou</w:t>
      </w:r>
      <w:r w:rsidRPr="00246F1C">
        <w:rPr>
          <w:rFonts w:asciiTheme="minorHAnsi" w:hAnsiTheme="minorHAnsi" w:cs="Arial"/>
          <w:color w:val="auto"/>
          <w:spacing w:val="0"/>
          <w:sz w:val="22"/>
          <w:szCs w:val="22"/>
        </w:rPr>
        <w:t>.</w:t>
      </w:r>
    </w:p>
    <w:p w14:paraId="442E81BE" w14:textId="378987F6" w:rsidR="00C2422B" w:rsidRPr="00246F1C" w:rsidRDefault="00C2422B" w:rsidP="00C2422B">
      <w:pPr>
        <w:pStyle w:val="NormalWeb"/>
        <w:spacing w:before="60" w:after="120" w:line="240" w:lineRule="auto"/>
        <w:ind w:left="709" w:hanging="425"/>
        <w:jc w:val="both"/>
        <w:rPr>
          <w:rFonts w:asciiTheme="minorHAnsi" w:hAnsiTheme="minorHAnsi" w:cs="Arial"/>
          <w:spacing w:val="0"/>
          <w:sz w:val="22"/>
          <w:szCs w:val="22"/>
        </w:rPr>
      </w:pPr>
      <w:r w:rsidRPr="00246F1C">
        <w:rPr>
          <w:rFonts w:asciiTheme="minorHAnsi" w:hAnsiTheme="minorHAnsi" w:cs="Arial"/>
          <w:b/>
          <w:spacing w:val="0"/>
          <w:sz w:val="22"/>
          <w:szCs w:val="22"/>
        </w:rPr>
        <w:t>(C)</w:t>
      </w:r>
      <w:r w:rsidRPr="00246F1C">
        <w:rPr>
          <w:rFonts w:asciiTheme="minorHAnsi" w:hAnsiTheme="minorHAnsi" w:cs="Arial"/>
          <w:spacing w:val="0"/>
          <w:sz w:val="22"/>
          <w:szCs w:val="22"/>
        </w:rPr>
        <w:tab/>
      </w:r>
      <w:r>
        <w:rPr>
          <w:rFonts w:asciiTheme="minorHAnsi" w:hAnsiTheme="minorHAnsi" w:cs="Arial"/>
          <w:color w:val="auto"/>
          <w:spacing w:val="0"/>
          <w:sz w:val="22"/>
          <w:szCs w:val="22"/>
        </w:rPr>
        <w:t xml:space="preserve">ao </w:t>
      </w:r>
      <w:r w:rsidR="00DF39B9">
        <w:rPr>
          <w:rFonts w:asciiTheme="minorHAnsi" w:hAnsiTheme="minorHAnsi" w:cs="Arial"/>
          <w:color w:val="auto"/>
          <w:spacing w:val="0"/>
          <w:sz w:val="22"/>
          <w:szCs w:val="22"/>
        </w:rPr>
        <w:t>marasmo</w:t>
      </w:r>
      <w:r>
        <w:rPr>
          <w:rFonts w:asciiTheme="minorHAnsi" w:hAnsiTheme="minorHAnsi" w:cs="Arial"/>
          <w:color w:val="auto"/>
          <w:spacing w:val="0"/>
          <w:sz w:val="22"/>
          <w:szCs w:val="22"/>
        </w:rPr>
        <w:t xml:space="preserve"> evidenciado nas grandes cortes e palácios europeus</w:t>
      </w:r>
      <w:r w:rsidRPr="00246F1C">
        <w:rPr>
          <w:rFonts w:asciiTheme="minorHAnsi" w:hAnsiTheme="minorHAnsi" w:cs="Arial"/>
          <w:color w:val="auto"/>
          <w:spacing w:val="0"/>
          <w:sz w:val="22"/>
          <w:szCs w:val="22"/>
        </w:rPr>
        <w:t>.</w:t>
      </w:r>
    </w:p>
    <w:p w14:paraId="364F11C5" w14:textId="3862356D" w:rsidR="000C6630" w:rsidRPr="00246F1C" w:rsidRDefault="00C2422B" w:rsidP="00EF7FB3">
      <w:pPr>
        <w:pStyle w:val="NormalWeb"/>
        <w:spacing w:before="60" w:after="60" w:line="240" w:lineRule="auto"/>
        <w:ind w:left="709" w:hanging="425"/>
        <w:jc w:val="both"/>
        <w:rPr>
          <w:rFonts w:asciiTheme="minorHAnsi" w:hAnsiTheme="minorHAnsi" w:cs="Arial"/>
          <w:color w:val="auto"/>
          <w:spacing w:val="0"/>
          <w:sz w:val="22"/>
          <w:szCs w:val="22"/>
        </w:rPr>
      </w:pPr>
      <w:r w:rsidRPr="00246F1C">
        <w:rPr>
          <w:rFonts w:asciiTheme="minorHAnsi" w:hAnsiTheme="minorHAnsi" w:cs="Arial"/>
          <w:b/>
          <w:spacing w:val="0"/>
          <w:sz w:val="22"/>
          <w:szCs w:val="22"/>
        </w:rPr>
        <w:t>(D)</w:t>
      </w:r>
      <w:r w:rsidRPr="00246F1C">
        <w:rPr>
          <w:rFonts w:asciiTheme="minorHAnsi" w:hAnsiTheme="minorHAnsi" w:cs="Arial"/>
          <w:spacing w:val="0"/>
          <w:sz w:val="22"/>
          <w:szCs w:val="22"/>
        </w:rPr>
        <w:tab/>
      </w:r>
      <w:r>
        <w:rPr>
          <w:rFonts w:asciiTheme="minorHAnsi" w:hAnsiTheme="minorHAnsi" w:cs="Arial"/>
          <w:color w:val="auto"/>
          <w:spacing w:val="0"/>
          <w:sz w:val="22"/>
          <w:szCs w:val="22"/>
        </w:rPr>
        <w:t xml:space="preserve">ao conhecimento adquirido nas experiências vividas em locais tão </w:t>
      </w:r>
      <w:r w:rsidR="00DF39B9">
        <w:rPr>
          <w:rFonts w:asciiTheme="minorHAnsi" w:hAnsiTheme="minorHAnsi" w:cs="Arial"/>
          <w:color w:val="auto"/>
          <w:spacing w:val="0"/>
          <w:sz w:val="22"/>
          <w:szCs w:val="22"/>
        </w:rPr>
        <w:t>similares</w:t>
      </w:r>
      <w:r w:rsidRPr="00246F1C">
        <w:rPr>
          <w:rFonts w:asciiTheme="minorHAnsi" w:hAnsiTheme="minorHAnsi" w:cs="Arial"/>
          <w:color w:val="auto"/>
          <w:spacing w:val="0"/>
          <w:sz w:val="22"/>
          <w:szCs w:val="22"/>
        </w:rPr>
        <w:t xml:space="preserve">. </w:t>
      </w:r>
    </w:p>
    <w:p w14:paraId="37DAE5EF" w14:textId="77777777" w:rsidR="00C2422B" w:rsidRPr="00246F1C" w:rsidRDefault="00C2422B" w:rsidP="00C2422B">
      <w:pPr>
        <w:spacing w:before="240" w:after="120" w:line="240" w:lineRule="auto"/>
        <w:ind w:left="284" w:hanging="284"/>
        <w:jc w:val="both"/>
        <w:rPr>
          <w:rFonts w:cs="Arial"/>
        </w:rPr>
      </w:pPr>
      <w:r w:rsidRPr="00246F1C">
        <w:rPr>
          <w:rFonts w:cs="Arial"/>
          <w:b/>
        </w:rPr>
        <w:t>3.</w:t>
      </w:r>
      <w:r w:rsidRPr="00246F1C">
        <w:rPr>
          <w:rFonts w:cs="Arial"/>
        </w:rPr>
        <w:t xml:space="preserve"> A </w:t>
      </w:r>
      <w:r>
        <w:rPr>
          <w:rFonts w:cs="Arial"/>
        </w:rPr>
        <w:t xml:space="preserve">referência a «alguns dos livros de autoajuda e autoconhecimento» (linha 21) encerra </w:t>
      </w:r>
    </w:p>
    <w:p w14:paraId="63B3C6E8" w14:textId="77777777" w:rsidR="00C2422B" w:rsidRPr="00246F1C" w:rsidRDefault="00C2422B" w:rsidP="00C2422B">
      <w:pPr>
        <w:pStyle w:val="NormalWeb"/>
        <w:spacing w:before="60" w:after="120" w:line="240" w:lineRule="auto"/>
        <w:ind w:left="709" w:hanging="425"/>
        <w:jc w:val="both"/>
        <w:rPr>
          <w:rFonts w:asciiTheme="minorHAnsi" w:hAnsiTheme="minorHAnsi" w:cs="Arial"/>
          <w:color w:val="auto"/>
          <w:spacing w:val="0"/>
          <w:sz w:val="22"/>
          <w:szCs w:val="22"/>
        </w:rPr>
      </w:pPr>
      <w:r w:rsidRPr="00246F1C">
        <w:rPr>
          <w:rFonts w:asciiTheme="minorHAnsi" w:hAnsiTheme="minorHAnsi" w:cs="Arial"/>
          <w:b/>
          <w:spacing w:val="0"/>
          <w:sz w:val="22"/>
          <w:szCs w:val="22"/>
        </w:rPr>
        <w:t>(A)</w:t>
      </w:r>
      <w:r w:rsidRPr="00246F1C">
        <w:rPr>
          <w:rFonts w:asciiTheme="minorHAnsi" w:hAnsiTheme="minorHAnsi" w:cs="Arial"/>
          <w:spacing w:val="0"/>
          <w:sz w:val="22"/>
          <w:szCs w:val="22"/>
        </w:rPr>
        <w:tab/>
      </w:r>
      <w:r w:rsidRPr="00246F1C">
        <w:rPr>
          <w:rFonts w:asciiTheme="minorHAnsi" w:hAnsiTheme="minorHAnsi" w:cs="Arial"/>
          <w:spacing w:val="0"/>
          <w:sz w:val="22"/>
          <w:szCs w:val="22"/>
        </w:rPr>
        <w:tab/>
      </w:r>
      <w:r>
        <w:rPr>
          <w:rFonts w:asciiTheme="minorHAnsi" w:hAnsiTheme="minorHAnsi" w:cs="Arial"/>
          <w:color w:val="auto"/>
          <w:spacing w:val="0"/>
          <w:sz w:val="22"/>
          <w:szCs w:val="22"/>
        </w:rPr>
        <w:t>uma constatação da sua presença nas livrarias</w:t>
      </w:r>
      <w:r w:rsidRPr="00246F1C">
        <w:rPr>
          <w:rFonts w:asciiTheme="minorHAnsi" w:hAnsiTheme="minorHAnsi" w:cs="Arial"/>
          <w:color w:val="auto"/>
          <w:spacing w:val="0"/>
          <w:sz w:val="22"/>
          <w:szCs w:val="22"/>
        </w:rPr>
        <w:t>.</w:t>
      </w:r>
    </w:p>
    <w:p w14:paraId="02E29E42" w14:textId="77777777" w:rsidR="00C2422B" w:rsidRPr="00246F1C" w:rsidRDefault="00C2422B" w:rsidP="00C2422B">
      <w:pPr>
        <w:pStyle w:val="NormalWeb"/>
        <w:spacing w:before="60" w:after="120" w:line="240" w:lineRule="auto"/>
        <w:ind w:left="709" w:hanging="425"/>
        <w:jc w:val="both"/>
        <w:rPr>
          <w:rFonts w:asciiTheme="minorHAnsi" w:hAnsiTheme="minorHAnsi" w:cs="Arial"/>
          <w:spacing w:val="0"/>
          <w:sz w:val="22"/>
          <w:szCs w:val="22"/>
        </w:rPr>
      </w:pPr>
      <w:r w:rsidRPr="00246F1C">
        <w:rPr>
          <w:rFonts w:asciiTheme="minorHAnsi" w:hAnsiTheme="minorHAnsi" w:cs="Arial"/>
          <w:b/>
          <w:spacing w:val="0"/>
          <w:sz w:val="22"/>
          <w:szCs w:val="22"/>
        </w:rPr>
        <w:t>(B)</w:t>
      </w:r>
      <w:r w:rsidRPr="00246F1C">
        <w:rPr>
          <w:rFonts w:asciiTheme="minorHAnsi" w:hAnsiTheme="minorHAnsi" w:cs="Arial"/>
          <w:spacing w:val="0"/>
          <w:sz w:val="22"/>
          <w:szCs w:val="22"/>
        </w:rPr>
        <w:tab/>
      </w:r>
      <w:r>
        <w:rPr>
          <w:rFonts w:asciiTheme="minorHAnsi" w:hAnsiTheme="minorHAnsi" w:cs="Arial"/>
          <w:color w:val="auto"/>
          <w:spacing w:val="0"/>
          <w:sz w:val="22"/>
          <w:szCs w:val="22"/>
        </w:rPr>
        <w:t>uma crítica à quantidade e à qualidade dos mesmos</w:t>
      </w:r>
      <w:r w:rsidRPr="00246F1C">
        <w:rPr>
          <w:rFonts w:asciiTheme="minorHAnsi" w:hAnsiTheme="minorHAnsi" w:cs="Arial"/>
          <w:color w:val="auto"/>
          <w:spacing w:val="0"/>
          <w:sz w:val="22"/>
          <w:szCs w:val="22"/>
        </w:rPr>
        <w:t>.</w:t>
      </w:r>
    </w:p>
    <w:p w14:paraId="4ADDF3A3" w14:textId="77777777" w:rsidR="00C2422B" w:rsidRPr="00246F1C" w:rsidRDefault="00C2422B" w:rsidP="00C2422B">
      <w:pPr>
        <w:pStyle w:val="NormalWeb"/>
        <w:spacing w:before="60" w:after="120" w:line="240" w:lineRule="auto"/>
        <w:ind w:left="709" w:hanging="425"/>
        <w:jc w:val="both"/>
        <w:rPr>
          <w:rFonts w:asciiTheme="minorHAnsi" w:hAnsiTheme="minorHAnsi" w:cs="Arial"/>
          <w:color w:val="auto"/>
          <w:spacing w:val="0"/>
          <w:sz w:val="22"/>
          <w:szCs w:val="22"/>
        </w:rPr>
      </w:pPr>
      <w:r w:rsidRPr="00246F1C">
        <w:rPr>
          <w:rFonts w:asciiTheme="minorHAnsi" w:hAnsiTheme="minorHAnsi" w:cs="Arial"/>
          <w:b/>
          <w:spacing w:val="0"/>
          <w:sz w:val="22"/>
          <w:szCs w:val="22"/>
        </w:rPr>
        <w:t>(C)</w:t>
      </w:r>
      <w:r w:rsidRPr="00246F1C">
        <w:rPr>
          <w:rFonts w:asciiTheme="minorHAnsi" w:hAnsiTheme="minorHAnsi" w:cs="Arial"/>
          <w:spacing w:val="0"/>
          <w:sz w:val="22"/>
          <w:szCs w:val="22"/>
        </w:rPr>
        <w:tab/>
      </w:r>
      <w:r>
        <w:rPr>
          <w:rFonts w:asciiTheme="minorHAnsi" w:hAnsiTheme="minorHAnsi" w:cs="Arial"/>
          <w:color w:val="auto"/>
          <w:spacing w:val="0"/>
          <w:sz w:val="22"/>
          <w:szCs w:val="22"/>
        </w:rPr>
        <w:t>uma apologia da produção deste tipo de literatura</w:t>
      </w:r>
      <w:r w:rsidRPr="00246F1C">
        <w:rPr>
          <w:rFonts w:asciiTheme="minorHAnsi" w:hAnsiTheme="minorHAnsi" w:cs="Arial"/>
          <w:color w:val="auto"/>
          <w:spacing w:val="0"/>
          <w:sz w:val="22"/>
          <w:szCs w:val="22"/>
        </w:rPr>
        <w:t>.</w:t>
      </w:r>
    </w:p>
    <w:p w14:paraId="3FD88DC2" w14:textId="77777777" w:rsidR="00C2422B" w:rsidRPr="00246F1C" w:rsidRDefault="00C2422B" w:rsidP="00C2422B">
      <w:pPr>
        <w:pStyle w:val="NormalWeb"/>
        <w:spacing w:before="60" w:after="60" w:line="240" w:lineRule="auto"/>
        <w:ind w:left="709" w:hanging="425"/>
        <w:jc w:val="both"/>
        <w:rPr>
          <w:rFonts w:asciiTheme="minorHAnsi" w:hAnsiTheme="minorHAnsi" w:cs="Arial"/>
          <w:spacing w:val="0"/>
          <w:sz w:val="22"/>
          <w:szCs w:val="22"/>
        </w:rPr>
      </w:pPr>
      <w:r w:rsidRPr="00246F1C">
        <w:rPr>
          <w:rFonts w:asciiTheme="minorHAnsi" w:hAnsiTheme="minorHAnsi" w:cs="Arial"/>
          <w:b/>
          <w:spacing w:val="0"/>
          <w:sz w:val="22"/>
          <w:szCs w:val="22"/>
        </w:rPr>
        <w:t>(D)</w:t>
      </w:r>
      <w:r w:rsidRPr="00246F1C">
        <w:rPr>
          <w:rFonts w:asciiTheme="minorHAnsi" w:hAnsiTheme="minorHAnsi" w:cs="Arial"/>
          <w:spacing w:val="0"/>
          <w:sz w:val="22"/>
          <w:szCs w:val="22"/>
        </w:rPr>
        <w:tab/>
      </w:r>
      <w:r>
        <w:rPr>
          <w:rFonts w:asciiTheme="minorHAnsi" w:hAnsiTheme="minorHAnsi" w:cs="Arial"/>
          <w:color w:val="auto"/>
          <w:spacing w:val="0"/>
          <w:sz w:val="22"/>
          <w:szCs w:val="22"/>
        </w:rPr>
        <w:t>um incentivo à produção destes livros</w:t>
      </w:r>
      <w:r w:rsidRPr="00246F1C">
        <w:rPr>
          <w:rFonts w:asciiTheme="minorHAnsi" w:hAnsiTheme="minorHAnsi" w:cs="Arial"/>
          <w:color w:val="auto"/>
          <w:spacing w:val="0"/>
          <w:sz w:val="22"/>
          <w:szCs w:val="22"/>
        </w:rPr>
        <w:t>.</w:t>
      </w:r>
    </w:p>
    <w:p w14:paraId="71C31846" w14:textId="0107B2CC" w:rsidR="00C2422B" w:rsidRPr="00246F1C" w:rsidRDefault="00C2422B" w:rsidP="00C2422B">
      <w:pPr>
        <w:spacing w:before="240" w:after="120" w:line="240" w:lineRule="auto"/>
        <w:ind w:left="284" w:hanging="284"/>
        <w:jc w:val="both"/>
        <w:rPr>
          <w:rFonts w:cs="Arial"/>
        </w:rPr>
      </w:pPr>
      <w:r w:rsidRPr="00246F1C">
        <w:rPr>
          <w:rFonts w:cs="Arial"/>
          <w:b/>
        </w:rPr>
        <w:t>4.</w:t>
      </w:r>
      <w:r w:rsidRPr="00246F1C">
        <w:rPr>
          <w:rFonts w:cs="Arial"/>
        </w:rPr>
        <w:t xml:space="preserve"> </w:t>
      </w:r>
      <w:r w:rsidR="00D826EB">
        <w:rPr>
          <w:rFonts w:cs="Arial"/>
        </w:rPr>
        <w:t xml:space="preserve">A palavra «ousadia» </w:t>
      </w:r>
      <w:r>
        <w:rPr>
          <w:rFonts w:cs="Arial"/>
        </w:rPr>
        <w:t xml:space="preserve">caracteriza o Padre António Vieira, pois </w:t>
      </w:r>
    </w:p>
    <w:p w14:paraId="64873C99" w14:textId="1F62ED7D" w:rsidR="00C2422B" w:rsidRPr="00246F1C" w:rsidRDefault="00C2422B" w:rsidP="00C2422B">
      <w:pPr>
        <w:pStyle w:val="NormalWeb"/>
        <w:spacing w:before="60" w:after="120" w:line="240" w:lineRule="auto"/>
        <w:ind w:left="709" w:hanging="425"/>
        <w:jc w:val="both"/>
        <w:rPr>
          <w:rFonts w:asciiTheme="minorHAnsi" w:hAnsiTheme="minorHAnsi" w:cs="Arial"/>
          <w:spacing w:val="0"/>
          <w:sz w:val="22"/>
          <w:szCs w:val="22"/>
        </w:rPr>
      </w:pPr>
      <w:r w:rsidRPr="00246F1C">
        <w:rPr>
          <w:rFonts w:asciiTheme="minorHAnsi" w:hAnsiTheme="minorHAnsi" w:cs="Arial"/>
          <w:b/>
          <w:spacing w:val="0"/>
          <w:sz w:val="22"/>
          <w:szCs w:val="22"/>
        </w:rPr>
        <w:t>(A)</w:t>
      </w:r>
      <w:r w:rsidRPr="00246F1C">
        <w:rPr>
          <w:rFonts w:asciiTheme="minorHAnsi" w:hAnsiTheme="minorHAnsi" w:cs="Arial"/>
          <w:b/>
          <w:spacing w:val="0"/>
          <w:sz w:val="22"/>
          <w:szCs w:val="22"/>
        </w:rPr>
        <w:tab/>
      </w:r>
      <w:r>
        <w:rPr>
          <w:rFonts w:asciiTheme="minorHAnsi" w:hAnsiTheme="minorHAnsi" w:cs="Arial"/>
          <w:color w:val="auto"/>
          <w:spacing w:val="0"/>
          <w:sz w:val="22"/>
          <w:szCs w:val="22"/>
        </w:rPr>
        <w:t>manipulou, através da palavra, a Inquisição e moldou a leitura</w:t>
      </w:r>
      <w:r w:rsidR="00D826EB">
        <w:rPr>
          <w:rFonts w:asciiTheme="minorHAnsi" w:hAnsiTheme="minorHAnsi" w:cs="Arial"/>
          <w:color w:val="auto"/>
          <w:spacing w:val="0"/>
          <w:sz w:val="22"/>
          <w:szCs w:val="22"/>
        </w:rPr>
        <w:t xml:space="preserve"> da</w:t>
      </w:r>
      <w:r>
        <w:rPr>
          <w:rFonts w:asciiTheme="minorHAnsi" w:hAnsiTheme="minorHAnsi" w:cs="Arial"/>
          <w:color w:val="auto"/>
          <w:spacing w:val="0"/>
          <w:sz w:val="22"/>
          <w:szCs w:val="22"/>
        </w:rPr>
        <w:t xml:space="preserve"> Bíblia</w:t>
      </w:r>
      <w:r w:rsidRPr="00246F1C">
        <w:rPr>
          <w:rFonts w:asciiTheme="minorHAnsi" w:hAnsiTheme="minorHAnsi" w:cs="Arial"/>
          <w:color w:val="auto"/>
          <w:spacing w:val="0"/>
          <w:sz w:val="22"/>
          <w:szCs w:val="22"/>
        </w:rPr>
        <w:t xml:space="preserve">. </w:t>
      </w:r>
    </w:p>
    <w:p w14:paraId="332CAD7F" w14:textId="77777777" w:rsidR="00C2422B" w:rsidRPr="00246F1C" w:rsidRDefault="00C2422B" w:rsidP="00C2422B">
      <w:pPr>
        <w:pStyle w:val="NormalWeb"/>
        <w:spacing w:before="60" w:after="120" w:line="240" w:lineRule="auto"/>
        <w:ind w:left="709" w:hanging="425"/>
        <w:jc w:val="both"/>
        <w:rPr>
          <w:rFonts w:asciiTheme="minorHAnsi" w:hAnsiTheme="minorHAnsi" w:cs="Arial"/>
          <w:color w:val="auto"/>
          <w:spacing w:val="0"/>
          <w:sz w:val="22"/>
          <w:szCs w:val="22"/>
        </w:rPr>
      </w:pPr>
      <w:r w:rsidRPr="00246F1C">
        <w:rPr>
          <w:rFonts w:asciiTheme="minorHAnsi" w:hAnsiTheme="minorHAnsi" w:cs="Arial"/>
          <w:b/>
          <w:spacing w:val="0"/>
          <w:sz w:val="22"/>
          <w:szCs w:val="22"/>
        </w:rPr>
        <w:t>(B)</w:t>
      </w:r>
      <w:r w:rsidRPr="00246F1C">
        <w:rPr>
          <w:rFonts w:asciiTheme="minorHAnsi" w:hAnsiTheme="minorHAnsi" w:cs="Arial"/>
          <w:spacing w:val="0"/>
          <w:sz w:val="22"/>
          <w:szCs w:val="22"/>
        </w:rPr>
        <w:tab/>
      </w:r>
      <w:r>
        <w:rPr>
          <w:rFonts w:asciiTheme="minorHAnsi" w:hAnsiTheme="minorHAnsi" w:cs="Arial"/>
          <w:color w:val="auto"/>
          <w:spacing w:val="0"/>
          <w:sz w:val="22"/>
          <w:szCs w:val="22"/>
        </w:rPr>
        <w:t>completou a Bíblia com o contributo das navegações portuguesas</w:t>
      </w:r>
      <w:r w:rsidRPr="00246F1C">
        <w:rPr>
          <w:rFonts w:asciiTheme="minorHAnsi" w:hAnsiTheme="minorHAnsi" w:cs="Arial"/>
          <w:color w:val="auto"/>
          <w:spacing w:val="0"/>
          <w:sz w:val="22"/>
          <w:szCs w:val="22"/>
        </w:rPr>
        <w:t xml:space="preserve">. </w:t>
      </w:r>
    </w:p>
    <w:p w14:paraId="5408BAE6" w14:textId="77777777" w:rsidR="00C2422B" w:rsidRPr="00246F1C" w:rsidRDefault="00C2422B" w:rsidP="00C2422B">
      <w:pPr>
        <w:pStyle w:val="NormalWeb"/>
        <w:spacing w:before="60" w:after="120" w:line="240" w:lineRule="auto"/>
        <w:ind w:left="709" w:hanging="425"/>
        <w:jc w:val="both"/>
        <w:rPr>
          <w:rFonts w:asciiTheme="minorHAnsi" w:hAnsiTheme="minorHAnsi" w:cs="Arial"/>
          <w:spacing w:val="0"/>
          <w:sz w:val="22"/>
          <w:szCs w:val="22"/>
        </w:rPr>
      </w:pPr>
      <w:r w:rsidRPr="00246F1C">
        <w:rPr>
          <w:rFonts w:asciiTheme="minorHAnsi" w:hAnsiTheme="minorHAnsi" w:cs="Arial"/>
          <w:b/>
          <w:spacing w:val="0"/>
          <w:sz w:val="22"/>
          <w:szCs w:val="22"/>
        </w:rPr>
        <w:t>(C)</w:t>
      </w:r>
      <w:r w:rsidRPr="00246F1C">
        <w:rPr>
          <w:rFonts w:asciiTheme="minorHAnsi" w:hAnsiTheme="minorHAnsi" w:cs="Arial"/>
          <w:spacing w:val="0"/>
          <w:sz w:val="22"/>
          <w:szCs w:val="22"/>
        </w:rPr>
        <w:tab/>
      </w:r>
      <w:r w:rsidRPr="00246F1C">
        <w:rPr>
          <w:rFonts w:asciiTheme="minorHAnsi" w:hAnsiTheme="minorHAnsi" w:cs="Arial"/>
          <w:spacing w:val="0"/>
          <w:sz w:val="22"/>
          <w:szCs w:val="22"/>
        </w:rPr>
        <w:tab/>
      </w:r>
      <w:r>
        <w:rPr>
          <w:rFonts w:asciiTheme="minorHAnsi" w:hAnsiTheme="minorHAnsi" w:cs="Arial"/>
          <w:color w:val="auto"/>
          <w:spacing w:val="0"/>
          <w:sz w:val="22"/>
          <w:szCs w:val="22"/>
        </w:rPr>
        <w:t>controlou a ação da Inquisição direta e abertamente.</w:t>
      </w:r>
    </w:p>
    <w:p w14:paraId="6DF6FA9E" w14:textId="77777777" w:rsidR="00C2422B" w:rsidRPr="00246F1C" w:rsidRDefault="00C2422B" w:rsidP="00C2422B">
      <w:pPr>
        <w:pStyle w:val="NormalWeb"/>
        <w:spacing w:before="60" w:after="60" w:line="240" w:lineRule="auto"/>
        <w:ind w:left="709" w:hanging="425"/>
        <w:jc w:val="both"/>
        <w:rPr>
          <w:rFonts w:asciiTheme="minorHAnsi" w:hAnsiTheme="minorHAnsi" w:cs="Arial"/>
          <w:spacing w:val="0"/>
          <w:sz w:val="22"/>
          <w:szCs w:val="22"/>
        </w:rPr>
      </w:pPr>
      <w:r w:rsidRPr="00246F1C">
        <w:rPr>
          <w:rFonts w:asciiTheme="minorHAnsi" w:hAnsiTheme="minorHAnsi" w:cs="Arial"/>
          <w:b/>
          <w:spacing w:val="0"/>
          <w:sz w:val="22"/>
          <w:szCs w:val="22"/>
        </w:rPr>
        <w:t>(D)</w:t>
      </w:r>
      <w:r w:rsidRPr="00246F1C">
        <w:rPr>
          <w:rFonts w:asciiTheme="minorHAnsi" w:hAnsiTheme="minorHAnsi" w:cs="Arial"/>
          <w:spacing w:val="0"/>
          <w:sz w:val="22"/>
          <w:szCs w:val="22"/>
        </w:rPr>
        <w:tab/>
      </w:r>
      <w:r w:rsidRPr="00246F1C">
        <w:rPr>
          <w:rFonts w:asciiTheme="minorHAnsi" w:hAnsiTheme="minorHAnsi" w:cs="Arial"/>
          <w:spacing w:val="0"/>
          <w:sz w:val="22"/>
          <w:szCs w:val="22"/>
        </w:rPr>
        <w:tab/>
      </w:r>
      <w:proofErr w:type="gramStart"/>
      <w:r>
        <w:rPr>
          <w:rFonts w:asciiTheme="minorHAnsi" w:hAnsiTheme="minorHAnsi" w:cs="Arial"/>
          <w:color w:val="auto"/>
          <w:spacing w:val="0"/>
          <w:sz w:val="22"/>
          <w:szCs w:val="22"/>
        </w:rPr>
        <w:t>criou</w:t>
      </w:r>
      <w:proofErr w:type="gramEnd"/>
      <w:r>
        <w:rPr>
          <w:rFonts w:asciiTheme="minorHAnsi" w:hAnsiTheme="minorHAnsi" w:cs="Arial"/>
          <w:color w:val="auto"/>
          <w:spacing w:val="0"/>
          <w:sz w:val="22"/>
          <w:szCs w:val="22"/>
        </w:rPr>
        <w:t xml:space="preserve"> um novo mundo maravilhoso: o Quinto Império</w:t>
      </w:r>
      <w:r w:rsidRPr="00246F1C">
        <w:rPr>
          <w:rFonts w:asciiTheme="minorHAnsi" w:hAnsiTheme="minorHAnsi" w:cs="Arial"/>
          <w:color w:val="auto"/>
          <w:spacing w:val="0"/>
          <w:sz w:val="22"/>
          <w:szCs w:val="22"/>
        </w:rPr>
        <w:t>.</w:t>
      </w:r>
    </w:p>
    <w:p w14:paraId="36F98346" w14:textId="77777777" w:rsidR="00C2422B" w:rsidRPr="00841591" w:rsidRDefault="00C2422B" w:rsidP="00C2422B">
      <w:pPr>
        <w:spacing w:before="240" w:after="120" w:line="240" w:lineRule="auto"/>
        <w:ind w:left="284" w:hanging="284"/>
        <w:jc w:val="both"/>
        <w:rPr>
          <w:rFonts w:cs="Arial"/>
          <w:u w:val="single"/>
        </w:rPr>
      </w:pPr>
      <w:r w:rsidRPr="00570C0F">
        <w:rPr>
          <w:rFonts w:cs="Arial"/>
          <w:b/>
        </w:rPr>
        <w:t>5</w:t>
      </w:r>
      <w:r w:rsidRPr="006F1960">
        <w:rPr>
          <w:rFonts w:cs="Arial"/>
          <w:b/>
        </w:rPr>
        <w:t>.</w:t>
      </w:r>
      <w:r w:rsidRPr="006F1960">
        <w:rPr>
          <w:rFonts w:cs="Arial"/>
        </w:rPr>
        <w:t xml:space="preserve"> </w:t>
      </w:r>
      <w:r w:rsidRPr="00C406F8">
        <w:rPr>
          <w:rFonts w:eastAsia="Times New Roman" w:cs="Arial"/>
        </w:rPr>
        <w:t>Nas orações «</w:t>
      </w:r>
      <w:r w:rsidRPr="00841591">
        <w:rPr>
          <w:rFonts w:eastAsia="Times New Roman" w:cs="Arial"/>
          <w:u w:val="single"/>
        </w:rPr>
        <w:t>que</w:t>
      </w:r>
      <w:r w:rsidRPr="00841591">
        <w:rPr>
          <w:rFonts w:eastAsia="Times New Roman" w:cs="Arial"/>
        </w:rPr>
        <w:t xml:space="preserve"> a cada dia somos convidados a construir</w:t>
      </w:r>
      <w:r w:rsidRPr="00C406F8">
        <w:rPr>
          <w:rFonts w:eastAsia="Times New Roman" w:cs="Arial"/>
        </w:rPr>
        <w:t>» (linha</w:t>
      </w:r>
      <w:r>
        <w:rPr>
          <w:rFonts w:eastAsia="Times New Roman" w:cs="Arial"/>
        </w:rPr>
        <w:t xml:space="preserve"> 7</w:t>
      </w:r>
      <w:r w:rsidRPr="00C406F8">
        <w:rPr>
          <w:rFonts w:eastAsia="Times New Roman" w:cs="Arial"/>
        </w:rPr>
        <w:t>) e «</w:t>
      </w:r>
      <w:r w:rsidRPr="00841591">
        <w:rPr>
          <w:rFonts w:eastAsia="Times New Roman" w:cs="Arial"/>
          <w:u w:val="single"/>
        </w:rPr>
        <w:t>que</w:t>
      </w:r>
      <w:r w:rsidRPr="001A0C50">
        <w:rPr>
          <w:rFonts w:eastAsia="Times New Roman" w:cs="Arial"/>
        </w:rPr>
        <w:t xml:space="preserve"> a nossa língua nunca foi tão </w:t>
      </w:r>
      <w:proofErr w:type="gramStart"/>
      <w:r w:rsidRPr="001A0C50">
        <w:rPr>
          <w:rFonts w:eastAsia="Times New Roman" w:cs="Arial"/>
        </w:rPr>
        <w:t xml:space="preserve">bela </w:t>
      </w:r>
      <w:r w:rsidRPr="00C406F8">
        <w:rPr>
          <w:rFonts w:eastAsia="Times New Roman" w:cs="Arial"/>
        </w:rPr>
        <w:t>»</w:t>
      </w:r>
      <w:proofErr w:type="gramEnd"/>
      <w:r w:rsidRPr="00C406F8">
        <w:rPr>
          <w:rFonts w:eastAsia="Times New Roman" w:cs="Arial"/>
        </w:rPr>
        <w:t xml:space="preserve"> (linha </w:t>
      </w:r>
      <w:r>
        <w:rPr>
          <w:rFonts w:eastAsia="Times New Roman" w:cs="Arial"/>
        </w:rPr>
        <w:t>10</w:t>
      </w:r>
      <w:r w:rsidRPr="00C406F8">
        <w:rPr>
          <w:rFonts w:eastAsia="Times New Roman" w:cs="Arial"/>
        </w:rPr>
        <w:t>), as</w:t>
      </w:r>
      <w:r>
        <w:rPr>
          <w:rFonts w:eastAsia="Times New Roman" w:cs="Arial"/>
        </w:rPr>
        <w:t xml:space="preserve"> </w:t>
      </w:r>
      <w:r w:rsidRPr="00C406F8">
        <w:rPr>
          <w:rFonts w:eastAsia="Times New Roman" w:cs="Arial"/>
        </w:rPr>
        <w:t>palavras sublinhadas são</w:t>
      </w:r>
    </w:p>
    <w:p w14:paraId="1D2DE248" w14:textId="77777777" w:rsidR="00C2422B" w:rsidRPr="00246F1C" w:rsidRDefault="00C2422B" w:rsidP="00C2422B">
      <w:pPr>
        <w:pStyle w:val="NormalWeb"/>
        <w:spacing w:after="120" w:line="240" w:lineRule="auto"/>
        <w:ind w:left="709" w:hanging="425"/>
        <w:jc w:val="both"/>
        <w:rPr>
          <w:rFonts w:asciiTheme="minorHAnsi" w:hAnsiTheme="minorHAnsi" w:cs="Arial"/>
          <w:spacing w:val="0"/>
          <w:sz w:val="22"/>
          <w:szCs w:val="22"/>
        </w:rPr>
      </w:pPr>
      <w:r w:rsidRPr="00246F1C">
        <w:rPr>
          <w:rFonts w:asciiTheme="minorHAnsi" w:hAnsiTheme="minorHAnsi" w:cs="Arial"/>
          <w:b/>
          <w:spacing w:val="0"/>
          <w:sz w:val="22"/>
          <w:szCs w:val="22"/>
        </w:rPr>
        <w:t>(A)</w:t>
      </w:r>
      <w:r w:rsidRPr="00246F1C">
        <w:rPr>
          <w:rFonts w:asciiTheme="minorHAnsi" w:hAnsiTheme="minorHAnsi" w:cs="Arial"/>
          <w:spacing w:val="0"/>
          <w:sz w:val="22"/>
          <w:szCs w:val="22"/>
        </w:rPr>
        <w:tab/>
      </w:r>
      <w:r w:rsidRPr="001A0C50">
        <w:rPr>
          <w:rFonts w:asciiTheme="minorHAnsi" w:hAnsiTheme="minorHAnsi" w:cs="Arial"/>
          <w:color w:val="auto"/>
          <w:spacing w:val="0"/>
          <w:sz w:val="22"/>
          <w:szCs w:val="22"/>
        </w:rPr>
        <w:t>conjunções em ambos os casos</w:t>
      </w:r>
      <w:r w:rsidRPr="00246F1C">
        <w:rPr>
          <w:rFonts w:asciiTheme="minorHAnsi" w:hAnsiTheme="minorHAnsi" w:cs="Arial"/>
          <w:color w:val="auto"/>
          <w:spacing w:val="0"/>
          <w:sz w:val="22"/>
          <w:szCs w:val="22"/>
        </w:rPr>
        <w:t>.</w:t>
      </w:r>
    </w:p>
    <w:p w14:paraId="044EB36F" w14:textId="77777777" w:rsidR="00C2422B" w:rsidRPr="00246F1C" w:rsidRDefault="00C2422B" w:rsidP="00C2422B">
      <w:pPr>
        <w:pStyle w:val="NormalWeb"/>
        <w:spacing w:after="120" w:line="240" w:lineRule="auto"/>
        <w:ind w:left="709" w:hanging="425"/>
        <w:jc w:val="both"/>
        <w:rPr>
          <w:rFonts w:asciiTheme="minorHAnsi" w:hAnsiTheme="minorHAnsi" w:cs="Arial"/>
          <w:spacing w:val="0"/>
          <w:sz w:val="22"/>
          <w:szCs w:val="22"/>
        </w:rPr>
      </w:pPr>
      <w:r w:rsidRPr="00246F1C">
        <w:rPr>
          <w:rFonts w:asciiTheme="minorHAnsi" w:hAnsiTheme="minorHAnsi" w:cs="Arial"/>
          <w:b/>
          <w:spacing w:val="0"/>
          <w:sz w:val="22"/>
          <w:szCs w:val="22"/>
        </w:rPr>
        <w:t>(B)</w:t>
      </w:r>
      <w:r w:rsidRPr="00246F1C">
        <w:rPr>
          <w:rFonts w:asciiTheme="minorHAnsi" w:hAnsiTheme="minorHAnsi" w:cs="Arial"/>
          <w:spacing w:val="0"/>
          <w:sz w:val="22"/>
          <w:szCs w:val="22"/>
        </w:rPr>
        <w:tab/>
      </w:r>
      <w:r w:rsidRPr="001A0C50">
        <w:rPr>
          <w:rFonts w:asciiTheme="minorHAnsi" w:hAnsiTheme="minorHAnsi" w:cs="Arial"/>
          <w:color w:val="auto"/>
          <w:spacing w:val="0"/>
          <w:sz w:val="22"/>
          <w:szCs w:val="22"/>
        </w:rPr>
        <w:t>pronomes em ambos os casos</w:t>
      </w:r>
      <w:r w:rsidRPr="00246F1C">
        <w:rPr>
          <w:rFonts w:asciiTheme="minorHAnsi" w:hAnsiTheme="minorHAnsi" w:cs="Arial"/>
          <w:color w:val="auto"/>
          <w:spacing w:val="0"/>
          <w:sz w:val="22"/>
          <w:szCs w:val="22"/>
        </w:rPr>
        <w:t>.</w:t>
      </w:r>
    </w:p>
    <w:p w14:paraId="5A46638B" w14:textId="77777777" w:rsidR="00C2422B" w:rsidRPr="00246F1C" w:rsidRDefault="00C2422B" w:rsidP="00C2422B">
      <w:pPr>
        <w:pStyle w:val="NormalWeb"/>
        <w:spacing w:after="120" w:line="240" w:lineRule="auto"/>
        <w:ind w:left="709" w:hanging="425"/>
        <w:jc w:val="both"/>
        <w:rPr>
          <w:rFonts w:asciiTheme="minorHAnsi" w:hAnsiTheme="minorHAnsi" w:cs="Arial"/>
          <w:spacing w:val="0"/>
          <w:sz w:val="22"/>
          <w:szCs w:val="22"/>
        </w:rPr>
      </w:pPr>
      <w:r w:rsidRPr="00246F1C">
        <w:rPr>
          <w:rFonts w:asciiTheme="minorHAnsi" w:hAnsiTheme="minorHAnsi" w:cs="Arial"/>
          <w:b/>
          <w:spacing w:val="0"/>
          <w:sz w:val="22"/>
          <w:szCs w:val="22"/>
        </w:rPr>
        <w:t>(C)</w:t>
      </w:r>
      <w:r w:rsidRPr="00246F1C">
        <w:rPr>
          <w:rFonts w:asciiTheme="minorHAnsi" w:hAnsiTheme="minorHAnsi" w:cs="Arial"/>
          <w:spacing w:val="0"/>
          <w:sz w:val="22"/>
          <w:szCs w:val="22"/>
        </w:rPr>
        <w:tab/>
      </w:r>
      <w:r w:rsidRPr="00246F1C">
        <w:rPr>
          <w:rFonts w:asciiTheme="minorHAnsi" w:hAnsiTheme="minorHAnsi" w:cs="Arial"/>
          <w:spacing w:val="0"/>
          <w:sz w:val="22"/>
          <w:szCs w:val="22"/>
        </w:rPr>
        <w:tab/>
      </w:r>
      <w:r w:rsidRPr="001A0C50">
        <w:rPr>
          <w:rFonts w:asciiTheme="minorHAnsi" w:hAnsiTheme="minorHAnsi"/>
          <w:color w:val="auto"/>
          <w:spacing w:val="0"/>
          <w:sz w:val="22"/>
          <w:szCs w:val="22"/>
        </w:rPr>
        <w:t>uma conjunção, no primeiro caso, e um pronome, no segundo caso</w:t>
      </w:r>
      <w:r w:rsidRPr="00246F1C">
        <w:rPr>
          <w:rFonts w:asciiTheme="minorHAnsi" w:hAnsiTheme="minorHAnsi" w:cs="Arial"/>
          <w:color w:val="auto"/>
          <w:spacing w:val="0"/>
          <w:sz w:val="22"/>
          <w:szCs w:val="22"/>
        </w:rPr>
        <w:t>.</w:t>
      </w:r>
    </w:p>
    <w:p w14:paraId="5965AA81" w14:textId="77777777" w:rsidR="00C2422B" w:rsidRPr="00246F1C" w:rsidRDefault="00C2422B" w:rsidP="00C2422B">
      <w:pPr>
        <w:pStyle w:val="NormalWeb"/>
        <w:spacing w:after="360" w:line="240" w:lineRule="auto"/>
        <w:ind w:left="709" w:hanging="425"/>
        <w:jc w:val="both"/>
        <w:rPr>
          <w:rFonts w:asciiTheme="minorHAnsi" w:hAnsiTheme="minorHAnsi" w:cs="Arial"/>
          <w:spacing w:val="0"/>
          <w:sz w:val="22"/>
          <w:szCs w:val="22"/>
        </w:rPr>
      </w:pPr>
      <w:r w:rsidRPr="00246F1C">
        <w:rPr>
          <w:rFonts w:asciiTheme="minorHAnsi" w:hAnsiTheme="minorHAnsi" w:cs="Arial"/>
          <w:b/>
          <w:spacing w:val="0"/>
          <w:sz w:val="22"/>
          <w:szCs w:val="22"/>
        </w:rPr>
        <w:t>(D)</w:t>
      </w:r>
      <w:r w:rsidRPr="00246F1C">
        <w:rPr>
          <w:rFonts w:asciiTheme="minorHAnsi" w:hAnsiTheme="minorHAnsi" w:cs="Arial"/>
          <w:spacing w:val="0"/>
          <w:sz w:val="22"/>
          <w:szCs w:val="22"/>
        </w:rPr>
        <w:tab/>
      </w:r>
      <w:r w:rsidRPr="001A0C50">
        <w:rPr>
          <w:rFonts w:asciiTheme="minorHAnsi" w:hAnsiTheme="minorHAnsi"/>
          <w:color w:val="auto"/>
          <w:spacing w:val="0"/>
          <w:sz w:val="22"/>
          <w:szCs w:val="22"/>
        </w:rPr>
        <w:t>um pronome, no primeiro caso, e uma conjunção, no segundo caso</w:t>
      </w:r>
      <w:r w:rsidRPr="00246F1C">
        <w:rPr>
          <w:rFonts w:asciiTheme="minorHAnsi" w:hAnsiTheme="minorHAnsi" w:cs="Arial"/>
          <w:color w:val="auto"/>
          <w:spacing w:val="0"/>
          <w:sz w:val="22"/>
          <w:szCs w:val="22"/>
        </w:rPr>
        <w:t>.</w:t>
      </w:r>
    </w:p>
    <w:p w14:paraId="3BAE0764" w14:textId="394CC06F" w:rsidR="00267CAF" w:rsidRPr="00246F1C" w:rsidRDefault="00E54AB2" w:rsidP="00267CAF">
      <w:pPr>
        <w:spacing w:before="240" w:after="60" w:line="240" w:lineRule="auto"/>
        <w:ind w:left="284" w:hanging="284"/>
        <w:jc w:val="both"/>
        <w:rPr>
          <w:rFonts w:eastAsia="Times New Roman" w:cs="Arial"/>
          <w:color w:val="3C3C3B"/>
        </w:rPr>
      </w:pPr>
      <w:r w:rsidRPr="00246F1C">
        <w:rPr>
          <w:rFonts w:cs="Arial"/>
          <w:b/>
        </w:rPr>
        <w:t>6.</w:t>
      </w:r>
      <w:r w:rsidRPr="00246F1C">
        <w:rPr>
          <w:rFonts w:cs="Arial"/>
        </w:rPr>
        <w:t xml:space="preserve"> </w:t>
      </w:r>
      <w:r w:rsidR="00267CAF" w:rsidRPr="00246F1C">
        <w:rPr>
          <w:rFonts w:eastAsia="Times New Roman" w:cs="Arial"/>
        </w:rPr>
        <w:t>Indica as funções sintáticas desempenhadas pelas expressões</w:t>
      </w:r>
      <w:r w:rsidR="00245433" w:rsidRPr="00246F1C">
        <w:rPr>
          <w:rFonts w:eastAsia="Times New Roman" w:cs="Arial"/>
        </w:rPr>
        <w:t>:</w:t>
      </w:r>
    </w:p>
    <w:p w14:paraId="3F09D12F" w14:textId="77777777" w:rsidR="006E0E28" w:rsidRPr="00246F1C" w:rsidRDefault="006E0E28" w:rsidP="006E0E28">
      <w:pPr>
        <w:pStyle w:val="ListParagraph"/>
        <w:numPr>
          <w:ilvl w:val="0"/>
          <w:numId w:val="12"/>
        </w:numPr>
        <w:spacing w:before="120" w:after="120" w:line="240" w:lineRule="auto"/>
        <w:ind w:left="641" w:hanging="357"/>
        <w:contextualSpacing w:val="0"/>
        <w:jc w:val="both"/>
        <w:rPr>
          <w:rFonts w:eastAsia="Times New Roman" w:cs="Arial"/>
        </w:rPr>
      </w:pPr>
      <w:r w:rsidRPr="00246F1C">
        <w:rPr>
          <w:rFonts w:eastAsia="Times New Roman" w:cs="Arial"/>
        </w:rPr>
        <w:t>«</w:t>
      </w:r>
      <w:r>
        <w:rPr>
          <w:rFonts w:eastAsia="Times New Roman" w:cs="Arial"/>
        </w:rPr>
        <w:t>um mestre de vida</w:t>
      </w:r>
      <w:r w:rsidRPr="00246F1C">
        <w:rPr>
          <w:rFonts w:eastAsia="Times New Roman" w:cs="Arial"/>
        </w:rPr>
        <w:t>» (l</w:t>
      </w:r>
      <w:r>
        <w:rPr>
          <w:rFonts w:eastAsia="Times New Roman" w:cs="Arial"/>
        </w:rPr>
        <w:t>inha 20</w:t>
      </w:r>
      <w:r w:rsidRPr="00246F1C">
        <w:rPr>
          <w:rFonts w:eastAsia="Times New Roman" w:cs="Arial"/>
        </w:rPr>
        <w:t xml:space="preserve">). </w:t>
      </w:r>
    </w:p>
    <w:p w14:paraId="1E5E67B0" w14:textId="64192189" w:rsidR="00E54AB2" w:rsidRPr="00246F1C" w:rsidRDefault="00267CAF" w:rsidP="0068730B">
      <w:pPr>
        <w:pStyle w:val="ListParagraph"/>
        <w:numPr>
          <w:ilvl w:val="0"/>
          <w:numId w:val="12"/>
        </w:numPr>
        <w:spacing w:before="120" w:after="360" w:line="240" w:lineRule="auto"/>
        <w:ind w:left="641" w:hanging="357"/>
        <w:contextualSpacing w:val="0"/>
        <w:jc w:val="both"/>
        <w:rPr>
          <w:rFonts w:eastAsia="Times New Roman" w:cs="Arial"/>
        </w:rPr>
      </w:pPr>
      <w:r w:rsidRPr="00246F1C">
        <w:rPr>
          <w:rFonts w:eastAsia="Times New Roman" w:cs="Arial"/>
        </w:rPr>
        <w:t>«</w:t>
      </w:r>
      <w:r w:rsidR="006E0E28" w:rsidRPr="006E0E28">
        <w:rPr>
          <w:rFonts w:eastAsia="Times New Roman" w:cs="Arial"/>
        </w:rPr>
        <w:t>de um mundo maravilhoso</w:t>
      </w:r>
      <w:r w:rsidRPr="00246F1C">
        <w:rPr>
          <w:rFonts w:eastAsia="Times New Roman" w:cs="Arial"/>
        </w:rPr>
        <w:t>»</w:t>
      </w:r>
      <w:r w:rsidR="005254E0" w:rsidRPr="00246F1C">
        <w:rPr>
          <w:rFonts w:eastAsia="Times New Roman" w:cs="Arial"/>
        </w:rPr>
        <w:t xml:space="preserve"> </w:t>
      </w:r>
      <w:r w:rsidRPr="00246F1C">
        <w:rPr>
          <w:rFonts w:eastAsia="Times New Roman" w:cs="Arial"/>
        </w:rPr>
        <w:t>(l</w:t>
      </w:r>
      <w:r w:rsidR="006E0E28">
        <w:rPr>
          <w:rFonts w:eastAsia="Times New Roman" w:cs="Arial"/>
        </w:rPr>
        <w:t>inhas 32 e 33</w:t>
      </w:r>
      <w:r w:rsidRPr="00246F1C">
        <w:rPr>
          <w:rFonts w:eastAsia="Times New Roman" w:cs="Arial"/>
        </w:rPr>
        <w:t>)</w:t>
      </w:r>
      <w:r w:rsidR="0068730B">
        <w:rPr>
          <w:rFonts w:eastAsia="Times New Roman" w:cs="Arial"/>
        </w:rPr>
        <w:t>.</w:t>
      </w:r>
    </w:p>
    <w:p w14:paraId="634EFB14" w14:textId="15B7F305" w:rsidR="00267CAF" w:rsidRPr="008B0CF2" w:rsidRDefault="00E54AB2" w:rsidP="00F9543B">
      <w:pPr>
        <w:spacing w:before="240" w:after="60" w:line="300" w:lineRule="exact"/>
        <w:ind w:left="284" w:hanging="284"/>
        <w:jc w:val="both"/>
        <w:rPr>
          <w:rFonts w:eastAsia="Times New Roman" w:cs="Arial"/>
        </w:rPr>
      </w:pPr>
      <w:r w:rsidRPr="00246F1C">
        <w:rPr>
          <w:rFonts w:cs="Arial"/>
          <w:b/>
        </w:rPr>
        <w:t>7.</w:t>
      </w:r>
      <w:r w:rsidRPr="00246F1C">
        <w:rPr>
          <w:rFonts w:cs="Arial"/>
        </w:rPr>
        <w:t xml:space="preserve"> </w:t>
      </w:r>
      <w:r w:rsidR="008B0CF2" w:rsidRPr="008B0CF2">
        <w:rPr>
          <w:rFonts w:eastAsia="Times New Roman" w:cs="Arial"/>
        </w:rPr>
        <w:t>Classifi</w:t>
      </w:r>
      <w:r w:rsidR="008B0CF2">
        <w:rPr>
          <w:rFonts w:eastAsia="Times New Roman" w:cs="Arial"/>
        </w:rPr>
        <w:t>ca</w:t>
      </w:r>
      <w:r w:rsidR="008B0CF2" w:rsidRPr="008B0CF2">
        <w:rPr>
          <w:rFonts w:eastAsia="Times New Roman" w:cs="Arial"/>
        </w:rPr>
        <w:t xml:space="preserve"> a oração sublinhada em «</w:t>
      </w:r>
      <w:r w:rsidR="008B0CF2">
        <w:rPr>
          <w:rFonts w:eastAsia="Times New Roman" w:cs="Arial"/>
        </w:rPr>
        <w:t xml:space="preserve">[…] Vieira elevou a língua portuguesa a uma mestria nunca antes atingida, de tal modo </w:t>
      </w:r>
      <w:r w:rsidR="008B0CF2" w:rsidRPr="00682E53">
        <w:rPr>
          <w:rFonts w:eastAsia="Times New Roman" w:cs="Arial"/>
          <w:u w:val="single"/>
        </w:rPr>
        <w:t>que os seus textos se tornaram uma verdadeira escola</w:t>
      </w:r>
      <w:r w:rsidR="008B0CF2">
        <w:rPr>
          <w:rFonts w:eastAsia="Times New Roman" w:cs="Arial"/>
        </w:rPr>
        <w:t xml:space="preserve"> […]</w:t>
      </w:r>
      <w:r w:rsidR="008B0CF2" w:rsidRPr="008B0CF2">
        <w:rPr>
          <w:rFonts w:eastAsia="Times New Roman" w:cs="Arial"/>
        </w:rPr>
        <w:t>»</w:t>
      </w:r>
      <w:r w:rsidR="008B0CF2">
        <w:rPr>
          <w:rFonts w:eastAsia="Times New Roman" w:cs="Arial"/>
        </w:rPr>
        <w:t xml:space="preserve"> </w:t>
      </w:r>
      <w:r w:rsidR="008B0CF2" w:rsidRPr="008B0CF2">
        <w:rPr>
          <w:rFonts w:eastAsia="Times New Roman" w:cs="Arial"/>
        </w:rPr>
        <w:t>(linha</w:t>
      </w:r>
      <w:r w:rsidR="00682E53">
        <w:rPr>
          <w:rFonts w:eastAsia="Times New Roman" w:cs="Arial"/>
        </w:rPr>
        <w:t>s 14 e 15)</w:t>
      </w:r>
      <w:r w:rsidR="008B0CF2">
        <w:rPr>
          <w:rFonts w:eastAsia="Times New Roman" w:cs="Arial"/>
        </w:rPr>
        <w:t>.</w:t>
      </w:r>
    </w:p>
    <w:p w14:paraId="680320E7" w14:textId="77777777" w:rsidR="00267CAF" w:rsidRDefault="00267CAF" w:rsidP="00267CAF">
      <w:pPr>
        <w:spacing w:before="200" w:after="60" w:line="240" w:lineRule="auto"/>
        <w:jc w:val="both"/>
        <w:rPr>
          <w:rFonts w:cs="Arial"/>
        </w:rPr>
      </w:pPr>
      <w:r w:rsidRPr="005E25AD">
        <w:rPr>
          <w:rFonts w:cs="Arial"/>
        </w:rPr>
        <w:br w:type="page"/>
      </w:r>
    </w:p>
    <w:p w14:paraId="5B123AAC" w14:textId="77777777" w:rsidR="00057012" w:rsidRPr="005845F1" w:rsidRDefault="00057012" w:rsidP="00431702">
      <w:pPr>
        <w:pStyle w:val="ListParagraph"/>
        <w:spacing w:before="360" w:after="120" w:line="240" w:lineRule="auto"/>
        <w:ind w:left="0"/>
        <w:jc w:val="center"/>
        <w:rPr>
          <w:rFonts w:ascii="Calibri" w:eastAsia="Calibri" w:hAnsi="Calibri" w:cs="Calibri"/>
          <w:b/>
          <w:bCs/>
          <w:noProof/>
          <w:color w:val="636466"/>
          <w:sz w:val="30"/>
          <w:szCs w:val="30"/>
        </w:rPr>
      </w:pPr>
      <w:r w:rsidRPr="005845F1">
        <w:rPr>
          <w:rFonts w:ascii="Calibri" w:eastAsia="Calibri" w:hAnsi="Calibri" w:cs="Calibri"/>
          <w:b/>
          <w:bCs/>
          <w:noProof/>
          <w:color w:val="636466"/>
          <w:sz w:val="30"/>
          <w:szCs w:val="30"/>
        </w:rPr>
        <w:lastRenderedPageBreak/>
        <w:t>Grupo I</w:t>
      </w:r>
      <w:r>
        <w:rPr>
          <w:rFonts w:ascii="Calibri" w:eastAsia="Calibri" w:hAnsi="Calibri" w:cs="Calibri"/>
          <w:b/>
          <w:bCs/>
          <w:noProof/>
          <w:color w:val="636466"/>
          <w:sz w:val="30"/>
          <w:szCs w:val="30"/>
        </w:rPr>
        <w:t>II</w:t>
      </w:r>
    </w:p>
    <w:p w14:paraId="6561C2E1" w14:textId="310BEDE7" w:rsidR="00057012" w:rsidRPr="005845F1" w:rsidRDefault="003A77AD" w:rsidP="005F680B">
      <w:pPr>
        <w:spacing w:after="0" w:line="240" w:lineRule="auto"/>
        <w:jc w:val="both"/>
        <w:rPr>
          <w:rFonts w:ascii="Calibri" w:hAnsi="Calibri"/>
          <w:color w:val="000000"/>
          <w:lang w:val="pt-BR"/>
        </w:rPr>
      </w:pPr>
      <w:r>
        <w:rPr>
          <w:rFonts w:ascii="Calibri" w:hAnsi="Calibri"/>
          <w:noProof/>
          <w:color w:val="000000"/>
        </w:rPr>
        <mc:AlternateContent>
          <mc:Choice Requires="wps">
            <w:drawing>
              <wp:anchor distT="0" distB="0" distL="114300" distR="114300" simplePos="0" relativeHeight="251659264" behindDoc="0" locked="0" layoutInCell="1" allowOverlap="1" wp14:anchorId="50408461" wp14:editId="1417E62E">
                <wp:simplePos x="0" y="0"/>
                <wp:positionH relativeFrom="margin">
                  <wp:posOffset>-93980</wp:posOffset>
                </wp:positionH>
                <wp:positionV relativeFrom="paragraph">
                  <wp:posOffset>107950</wp:posOffset>
                </wp:positionV>
                <wp:extent cx="5991225" cy="895350"/>
                <wp:effectExtent l="19050" t="19050" r="28575" b="19050"/>
                <wp:wrapNone/>
                <wp:docPr id="10" name="Retâ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91225" cy="895350"/>
                        </a:xfrm>
                        <a:prstGeom prst="rect">
                          <a:avLst/>
                        </a:prstGeom>
                        <a:noFill/>
                        <a:ln w="38100">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D81700" id="Retângulo 10" o:spid="_x0000_s1026" style="position:absolute;margin-left:-7.4pt;margin-top:8.5pt;width:471.75pt;height:7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" filled="f" strokecolor="#a5a5a5 [2092]" strokeweight="3pt">
                <v:path arrowok="t"/>
                <v:textbox inset="1mm,0,1mm,0"/>
                <w10:wrap anchorx="margin"/>
              </v:rect>
            </w:pict>
          </mc:Fallback>
        </mc:AlternateContent>
      </w:r>
    </w:p>
    <w:p w14:paraId="727E2F3E" w14:textId="77777777" w:rsidR="00CD21F6" w:rsidRPr="00B26E8B" w:rsidRDefault="00561BBC" w:rsidP="004427ED">
      <w:pPr>
        <w:spacing w:after="0"/>
        <w:jc w:val="both"/>
        <w:rPr>
          <w:rFonts w:cstheme="minorHAnsi"/>
          <w:i/>
          <w:iCs/>
        </w:rPr>
      </w:pPr>
      <w:r w:rsidRPr="00B26E8B">
        <w:rPr>
          <w:rFonts w:cstheme="minorHAnsi"/>
          <w:i/>
          <w:iCs/>
        </w:rPr>
        <w:t>Ecossistemas inteiros estão a desintegrar-se</w:t>
      </w:r>
      <w:r w:rsidR="004427ED" w:rsidRPr="00B26E8B">
        <w:rPr>
          <w:rFonts w:cstheme="minorHAnsi"/>
          <w:i/>
          <w:iCs/>
        </w:rPr>
        <w:t>. Estamos no início de uma extinção em massa.</w:t>
      </w:r>
    </w:p>
    <w:p w14:paraId="6DE740E0" w14:textId="77777777" w:rsidR="004427ED" w:rsidRPr="00B26E8B" w:rsidRDefault="004427ED" w:rsidP="004427ED">
      <w:pPr>
        <w:spacing w:after="0"/>
        <w:jc w:val="both"/>
        <w:rPr>
          <w:rFonts w:cstheme="minorHAnsi"/>
          <w:i/>
          <w:iCs/>
        </w:rPr>
      </w:pPr>
      <w:r w:rsidRPr="00B26E8B">
        <w:rPr>
          <w:rFonts w:cstheme="minorHAnsi"/>
          <w:i/>
          <w:iCs/>
        </w:rPr>
        <w:t>E vocês só falam de dinheiro e de contos de fadas de crescimento económico eterno.</w:t>
      </w:r>
    </w:p>
    <w:p w14:paraId="5EEEE8FB" w14:textId="77777777" w:rsidR="001246C2" w:rsidRDefault="004427ED" w:rsidP="001246C2">
      <w:pPr>
        <w:spacing w:after="0" w:line="240" w:lineRule="auto"/>
        <w:jc w:val="both"/>
        <w:rPr>
          <w:rFonts w:cstheme="minorHAnsi"/>
        </w:rPr>
      </w:pPr>
      <w:r w:rsidRPr="00B26E8B">
        <w:rPr>
          <w:rFonts w:cstheme="minorHAnsi"/>
          <w:i/>
          <w:iCs/>
        </w:rPr>
        <w:t>Como se atrevem?</w:t>
      </w:r>
      <w:r>
        <w:rPr>
          <w:rFonts w:cstheme="minorHAnsi"/>
        </w:rPr>
        <w:t xml:space="preserve">                                                          </w:t>
      </w:r>
    </w:p>
    <w:p w14:paraId="5BB0CC2E" w14:textId="182784C5" w:rsidR="004427ED" w:rsidRPr="005E25AD" w:rsidRDefault="002B5749" w:rsidP="001246C2">
      <w:pPr>
        <w:jc w:val="right"/>
        <w:rPr>
          <w:rFonts w:cstheme="minorHAnsi"/>
        </w:rPr>
      </w:pPr>
      <w:r>
        <w:rPr>
          <w:rFonts w:cstheme="minorHAnsi"/>
          <w:sz w:val="20"/>
          <w:szCs w:val="20"/>
        </w:rPr>
        <w:t xml:space="preserve">          </w:t>
      </w:r>
      <w:r w:rsidR="004427ED" w:rsidRPr="001246C2">
        <w:rPr>
          <w:rFonts w:cstheme="minorHAnsi"/>
          <w:sz w:val="20"/>
          <w:szCs w:val="20"/>
        </w:rPr>
        <w:t xml:space="preserve">Greta </w:t>
      </w:r>
      <w:proofErr w:type="spellStart"/>
      <w:r w:rsidR="004427ED" w:rsidRPr="001246C2">
        <w:rPr>
          <w:rFonts w:cstheme="minorHAnsi"/>
          <w:sz w:val="20"/>
          <w:szCs w:val="20"/>
        </w:rPr>
        <w:t>Th</w:t>
      </w:r>
      <w:r w:rsidR="00B26E8B" w:rsidRPr="001246C2">
        <w:rPr>
          <w:rFonts w:cstheme="minorHAnsi"/>
          <w:sz w:val="20"/>
          <w:szCs w:val="20"/>
        </w:rPr>
        <w:t>unberg</w:t>
      </w:r>
      <w:proofErr w:type="spellEnd"/>
      <w:r w:rsidR="00B26E8B" w:rsidRPr="001246C2">
        <w:rPr>
          <w:rFonts w:cstheme="minorHAnsi"/>
          <w:sz w:val="20"/>
          <w:szCs w:val="20"/>
        </w:rPr>
        <w:t>, Cimeira da ONU, 2019-09-23</w:t>
      </w:r>
      <w:r w:rsidR="00B26E8B">
        <w:rPr>
          <w:rFonts w:ascii="Arial" w:hAnsi="Arial" w:cs="Arial"/>
          <w:color w:val="808080"/>
          <w:shd w:val="clear" w:color="auto" w:fill="FFFFFF"/>
        </w:rPr>
        <w:t>.</w:t>
      </w:r>
    </w:p>
    <w:p w14:paraId="2895F5D3" w14:textId="77777777" w:rsidR="005845F1" w:rsidRPr="00246F1C" w:rsidRDefault="005845F1" w:rsidP="005F680B">
      <w:pPr>
        <w:pStyle w:val="BodyText"/>
        <w:spacing w:line="300" w:lineRule="exact"/>
        <w:ind w:right="-406"/>
        <w:jc w:val="both"/>
        <w:rPr>
          <w:rFonts w:asciiTheme="minorHAnsi" w:hAnsiTheme="minorHAnsi"/>
          <w:sz w:val="22"/>
          <w:szCs w:val="22"/>
        </w:rPr>
      </w:pPr>
    </w:p>
    <w:p w14:paraId="1C0475D3" w14:textId="77777777" w:rsidR="0048089A" w:rsidRPr="00553FE9" w:rsidRDefault="00CD21F6" w:rsidP="00FD4D68">
      <w:pPr>
        <w:pStyle w:val="BodyText"/>
        <w:spacing w:line="300" w:lineRule="exact"/>
        <w:ind w:firstLine="426"/>
        <w:jc w:val="both"/>
        <w:rPr>
          <w:rFonts w:asciiTheme="minorHAnsi" w:hAnsiTheme="minorHAnsi"/>
          <w:b/>
          <w:sz w:val="22"/>
          <w:szCs w:val="22"/>
        </w:rPr>
      </w:pPr>
      <w:r w:rsidRPr="00246F1C">
        <w:rPr>
          <w:rFonts w:asciiTheme="minorHAnsi" w:hAnsiTheme="minorHAnsi"/>
          <w:sz w:val="22"/>
          <w:szCs w:val="22"/>
        </w:rPr>
        <w:t xml:space="preserve">Num </w:t>
      </w:r>
      <w:r w:rsidRPr="00553FE9">
        <w:rPr>
          <w:rFonts w:asciiTheme="minorHAnsi" w:hAnsiTheme="minorHAnsi"/>
          <w:b/>
          <w:sz w:val="22"/>
          <w:szCs w:val="22"/>
        </w:rPr>
        <w:t>texto de opinião</w:t>
      </w:r>
      <w:r w:rsidRPr="00246F1C">
        <w:rPr>
          <w:rFonts w:asciiTheme="minorHAnsi" w:hAnsiTheme="minorHAnsi"/>
          <w:sz w:val="22"/>
          <w:szCs w:val="22"/>
        </w:rPr>
        <w:t xml:space="preserve"> bem estruturado, com um mínimo de duzentas e um máximo de trezentas e cinquenta palavras, defende uma perspetiva pessoal sobre a </w:t>
      </w:r>
      <w:r w:rsidR="0048089A" w:rsidRPr="00553FE9">
        <w:rPr>
          <w:rFonts w:asciiTheme="minorHAnsi" w:hAnsiTheme="minorHAnsi"/>
          <w:b/>
          <w:sz w:val="22"/>
          <w:szCs w:val="22"/>
        </w:rPr>
        <w:t>(in)compatibilidade entre a preservação</w:t>
      </w:r>
      <w:r w:rsidR="0048089A">
        <w:rPr>
          <w:rFonts w:asciiTheme="minorHAnsi" w:hAnsiTheme="minorHAnsi"/>
          <w:sz w:val="22"/>
          <w:szCs w:val="22"/>
        </w:rPr>
        <w:t xml:space="preserve"> </w:t>
      </w:r>
      <w:r w:rsidR="0048089A" w:rsidRPr="00553FE9">
        <w:rPr>
          <w:rFonts w:asciiTheme="minorHAnsi" w:hAnsiTheme="minorHAnsi"/>
          <w:b/>
          <w:sz w:val="22"/>
          <w:szCs w:val="22"/>
        </w:rPr>
        <w:t>do meio ambiente e o desenvolvimento económico</w:t>
      </w:r>
      <w:r w:rsidR="0048089A" w:rsidRPr="00553FE9">
        <w:rPr>
          <w:rFonts w:asciiTheme="minorHAnsi" w:hAnsiTheme="minorHAnsi"/>
          <w:sz w:val="22"/>
          <w:szCs w:val="22"/>
        </w:rPr>
        <w:t>.</w:t>
      </w:r>
    </w:p>
    <w:p w14:paraId="7228CEC8" w14:textId="77777777" w:rsidR="00CD21F6" w:rsidRPr="00246F1C" w:rsidRDefault="00CD21F6" w:rsidP="00FD4D68">
      <w:pPr>
        <w:pStyle w:val="BodyText"/>
        <w:spacing w:line="300" w:lineRule="exact"/>
        <w:jc w:val="both"/>
        <w:rPr>
          <w:rFonts w:asciiTheme="minorHAnsi" w:hAnsiTheme="minorHAnsi"/>
          <w:sz w:val="22"/>
          <w:szCs w:val="22"/>
        </w:rPr>
      </w:pPr>
    </w:p>
    <w:p w14:paraId="2291B22A" w14:textId="77777777" w:rsidR="00CD21F6" w:rsidRPr="00246F1C" w:rsidRDefault="00CD21F6" w:rsidP="00FD4D68">
      <w:pPr>
        <w:pStyle w:val="BodyText"/>
        <w:spacing w:line="300" w:lineRule="exact"/>
        <w:ind w:firstLine="426"/>
        <w:jc w:val="both"/>
        <w:rPr>
          <w:rFonts w:asciiTheme="minorHAnsi" w:hAnsiTheme="minorHAnsi"/>
          <w:sz w:val="22"/>
          <w:szCs w:val="22"/>
        </w:rPr>
      </w:pPr>
      <w:r w:rsidRPr="00246F1C">
        <w:rPr>
          <w:rFonts w:asciiTheme="minorHAnsi" w:hAnsiTheme="minorHAnsi"/>
          <w:sz w:val="22"/>
          <w:szCs w:val="22"/>
        </w:rPr>
        <w:t xml:space="preserve">No teu texto: </w:t>
      </w:r>
    </w:p>
    <w:p w14:paraId="4A6CB120" w14:textId="77777777" w:rsidR="00CD21F6" w:rsidRPr="00246F1C" w:rsidRDefault="00CD21F6" w:rsidP="00FD4D68">
      <w:pPr>
        <w:pStyle w:val="BodyText"/>
        <w:numPr>
          <w:ilvl w:val="0"/>
          <w:numId w:val="14"/>
        </w:numPr>
        <w:spacing w:line="300" w:lineRule="exact"/>
        <w:ind w:left="709" w:hanging="283"/>
        <w:jc w:val="both"/>
        <w:rPr>
          <w:rFonts w:asciiTheme="minorHAnsi" w:hAnsiTheme="minorHAnsi"/>
          <w:sz w:val="22"/>
          <w:szCs w:val="22"/>
        </w:rPr>
      </w:pPr>
      <w:r w:rsidRPr="00246F1C">
        <w:rPr>
          <w:rFonts w:asciiTheme="minorHAnsi" w:hAnsiTheme="minorHAnsi"/>
          <w:sz w:val="22"/>
          <w:szCs w:val="22"/>
        </w:rPr>
        <w:t xml:space="preserve">explicita, de forma clara e pertinente, o teu ponto de vista, fundamentando-o em dois argumentos, cada um deles ilustrado com um exemplo significativo; </w:t>
      </w:r>
    </w:p>
    <w:p w14:paraId="46D3F77C" w14:textId="77777777" w:rsidR="00CD21F6" w:rsidRPr="00246F1C" w:rsidRDefault="00CD21F6" w:rsidP="00FD4D68">
      <w:pPr>
        <w:pStyle w:val="BodyText"/>
        <w:numPr>
          <w:ilvl w:val="0"/>
          <w:numId w:val="14"/>
        </w:numPr>
        <w:spacing w:line="300" w:lineRule="exact"/>
        <w:ind w:left="709" w:hanging="283"/>
        <w:jc w:val="both"/>
        <w:rPr>
          <w:rFonts w:asciiTheme="minorHAnsi" w:hAnsiTheme="minorHAnsi"/>
          <w:sz w:val="22"/>
          <w:szCs w:val="22"/>
        </w:rPr>
      </w:pPr>
      <w:r w:rsidRPr="00246F1C">
        <w:rPr>
          <w:rFonts w:asciiTheme="minorHAnsi" w:hAnsiTheme="minorHAnsi"/>
          <w:sz w:val="22"/>
          <w:szCs w:val="22"/>
        </w:rPr>
        <w:t>utiliza um discurso valorativo (juízo de valor explícito ou implícito).</w:t>
      </w:r>
    </w:p>
    <w:p w14:paraId="4CCA283D" w14:textId="77777777" w:rsidR="00CD21F6" w:rsidRPr="00246F1C" w:rsidRDefault="00CD21F6" w:rsidP="00FD4D68">
      <w:pPr>
        <w:pStyle w:val="BodyText"/>
        <w:spacing w:line="300" w:lineRule="exact"/>
        <w:jc w:val="both"/>
        <w:rPr>
          <w:rFonts w:asciiTheme="minorHAnsi" w:hAnsiTheme="minorHAnsi"/>
          <w:sz w:val="22"/>
          <w:szCs w:val="22"/>
        </w:rPr>
      </w:pPr>
    </w:p>
    <w:p w14:paraId="6557E990" w14:textId="779FAB82" w:rsidR="00D800C2" w:rsidRDefault="00D800C2" w:rsidP="00FD4D68">
      <w:pPr>
        <w:pStyle w:val="BodyText"/>
        <w:spacing w:line="300" w:lineRule="exact"/>
        <w:jc w:val="both"/>
        <w:rPr>
          <w:rFonts w:ascii="Georgia" w:hAnsi="Georgia"/>
          <w:spacing w:val="-1"/>
          <w:sz w:val="23"/>
          <w:szCs w:val="23"/>
          <w:shd w:val="clear" w:color="auto" w:fill="FFFFFF"/>
        </w:rPr>
      </w:pPr>
    </w:p>
    <w:p w14:paraId="4383A36C" w14:textId="77777777" w:rsidR="001246C2" w:rsidRDefault="001246C2" w:rsidP="00FD4D68">
      <w:pPr>
        <w:pStyle w:val="BodyText"/>
        <w:spacing w:line="300" w:lineRule="exact"/>
        <w:jc w:val="both"/>
        <w:rPr>
          <w:rFonts w:ascii="Georgia" w:hAnsi="Georgia"/>
          <w:spacing w:val="-1"/>
          <w:sz w:val="23"/>
          <w:szCs w:val="23"/>
          <w:shd w:val="clear" w:color="auto" w:fill="FFFFFF"/>
        </w:rPr>
      </w:pPr>
    </w:p>
    <w:p w14:paraId="571DFBF8" w14:textId="77777777" w:rsidR="005F680B" w:rsidRPr="001246C2" w:rsidRDefault="00EF266A" w:rsidP="00FD4D68">
      <w:pPr>
        <w:autoSpaceDE w:val="0"/>
        <w:autoSpaceDN w:val="0"/>
        <w:adjustRightInd w:val="0"/>
        <w:spacing w:line="181" w:lineRule="atLeast"/>
        <w:jc w:val="both"/>
        <w:rPr>
          <w:rFonts w:eastAsiaTheme="minorHAnsi" w:cs="Arial"/>
          <w:color w:val="000000"/>
          <w:sz w:val="20"/>
          <w:szCs w:val="20"/>
          <w:lang w:eastAsia="en-US"/>
        </w:rPr>
      </w:pPr>
      <w:r w:rsidRPr="001246C2">
        <w:rPr>
          <w:rFonts w:eastAsiaTheme="minorHAnsi" w:cs="Arial"/>
          <w:b/>
          <w:bCs/>
          <w:color w:val="000000"/>
          <w:sz w:val="20"/>
          <w:szCs w:val="20"/>
          <w:lang w:eastAsia="en-US"/>
        </w:rPr>
        <w:t>Observações:</w:t>
      </w:r>
    </w:p>
    <w:p w14:paraId="34582AEB" w14:textId="77777777" w:rsidR="005F680B" w:rsidRPr="001246C2" w:rsidRDefault="005F680B" w:rsidP="00FD4D68">
      <w:pPr>
        <w:spacing w:before="200" w:after="60" w:line="240" w:lineRule="auto"/>
        <w:ind w:left="284" w:hanging="284"/>
        <w:jc w:val="both"/>
        <w:rPr>
          <w:rFonts w:eastAsiaTheme="minorHAnsi" w:cs="Arial"/>
          <w:color w:val="000000"/>
          <w:sz w:val="20"/>
          <w:szCs w:val="20"/>
          <w:lang w:eastAsia="en-US"/>
        </w:rPr>
      </w:pPr>
      <w:r w:rsidRPr="001246C2">
        <w:rPr>
          <w:rFonts w:cs="Arial"/>
          <w:b/>
          <w:sz w:val="20"/>
          <w:szCs w:val="20"/>
        </w:rPr>
        <w:t>1.</w:t>
      </w:r>
      <w:r w:rsidRPr="001246C2">
        <w:rPr>
          <w:rFonts w:cs="Arial"/>
          <w:sz w:val="20"/>
          <w:szCs w:val="20"/>
        </w:rPr>
        <w:t xml:space="preserve"> </w:t>
      </w:r>
      <w:r w:rsidR="00CD21F6" w:rsidRPr="001246C2">
        <w:rPr>
          <w:rFonts w:eastAsiaTheme="minorHAnsi" w:cs="Arial"/>
          <w:color w:val="000000"/>
          <w:sz w:val="20"/>
          <w:szCs w:val="20"/>
          <w:lang w:eastAsia="en-US"/>
        </w:rPr>
        <w:t>Para efeitos de contagem, considera-se uma palavra qualquer sequência delimitada por espaços em branco, mesmo quando esta integre elementos ligados por hífen (ex.: /dir-se-ia/). Qualquer número conta como uma única palavra, independentemente do número de algarismos que o constituam (ex.: /201</w:t>
      </w:r>
      <w:r w:rsidR="00BE0EEE" w:rsidRPr="001246C2">
        <w:rPr>
          <w:rFonts w:eastAsiaTheme="minorHAnsi" w:cs="Arial"/>
          <w:color w:val="000000"/>
          <w:sz w:val="20"/>
          <w:szCs w:val="20"/>
          <w:lang w:eastAsia="en-US"/>
        </w:rPr>
        <w:t>9</w:t>
      </w:r>
      <w:r w:rsidR="00CD21F6" w:rsidRPr="001246C2">
        <w:rPr>
          <w:rFonts w:eastAsiaTheme="minorHAnsi" w:cs="Arial"/>
          <w:color w:val="000000"/>
          <w:sz w:val="20"/>
          <w:szCs w:val="20"/>
          <w:lang w:eastAsia="en-US"/>
        </w:rPr>
        <w:t>/).</w:t>
      </w:r>
      <w:r w:rsidRPr="001246C2">
        <w:rPr>
          <w:rFonts w:eastAsiaTheme="minorHAnsi" w:cs="Arial"/>
          <w:color w:val="000000"/>
          <w:sz w:val="20"/>
          <w:szCs w:val="20"/>
          <w:lang w:eastAsia="en-US"/>
        </w:rPr>
        <w:t xml:space="preserve"> </w:t>
      </w:r>
    </w:p>
    <w:p w14:paraId="35733A56" w14:textId="77777777" w:rsidR="00CD21F6" w:rsidRPr="001246C2" w:rsidRDefault="005F680B" w:rsidP="00FD4D68">
      <w:pPr>
        <w:spacing w:before="200" w:after="60" w:line="240" w:lineRule="auto"/>
        <w:ind w:left="284" w:hanging="284"/>
        <w:jc w:val="both"/>
        <w:rPr>
          <w:rFonts w:eastAsiaTheme="minorHAnsi" w:cs="Arial"/>
          <w:color w:val="000000"/>
          <w:sz w:val="20"/>
          <w:szCs w:val="20"/>
          <w:lang w:eastAsia="en-US"/>
        </w:rPr>
      </w:pPr>
      <w:r w:rsidRPr="001246C2">
        <w:rPr>
          <w:rFonts w:cs="Arial"/>
          <w:b/>
          <w:sz w:val="20"/>
          <w:szCs w:val="20"/>
        </w:rPr>
        <w:t>2.</w:t>
      </w:r>
      <w:r w:rsidRPr="001246C2">
        <w:rPr>
          <w:rFonts w:cs="Arial"/>
          <w:sz w:val="20"/>
          <w:szCs w:val="20"/>
        </w:rPr>
        <w:t xml:space="preserve"> </w:t>
      </w:r>
      <w:r w:rsidR="00CD21F6" w:rsidRPr="00FD4D68">
        <w:rPr>
          <w:rFonts w:eastAsiaTheme="minorHAnsi" w:cs="Arial"/>
          <w:color w:val="000000"/>
          <w:spacing w:val="-2"/>
          <w:sz w:val="20"/>
          <w:szCs w:val="20"/>
          <w:lang w:eastAsia="en-US"/>
        </w:rPr>
        <w:t xml:space="preserve">Relativamente ao desvio dos limites de extensão indicados – entre duzentas e trezentas e cinquenta palavras –, </w:t>
      </w:r>
      <w:r w:rsidR="00CD21F6" w:rsidRPr="001246C2">
        <w:rPr>
          <w:rFonts w:eastAsiaTheme="minorHAnsi" w:cs="Arial"/>
          <w:color w:val="000000"/>
          <w:sz w:val="20"/>
          <w:szCs w:val="20"/>
          <w:lang w:eastAsia="en-US"/>
        </w:rPr>
        <w:t>há que atender ao seguinte:</w:t>
      </w:r>
    </w:p>
    <w:p w14:paraId="2091BB3A" w14:textId="77777777" w:rsidR="00CD21F6" w:rsidRPr="001246C2" w:rsidRDefault="00CD21F6" w:rsidP="00FD4D68">
      <w:pPr>
        <w:pStyle w:val="BodyText"/>
        <w:numPr>
          <w:ilvl w:val="0"/>
          <w:numId w:val="14"/>
        </w:numPr>
        <w:spacing w:line="300" w:lineRule="exact"/>
        <w:ind w:left="567" w:hanging="283"/>
        <w:jc w:val="both"/>
        <w:rPr>
          <w:rFonts w:asciiTheme="minorHAnsi" w:eastAsiaTheme="minorHAnsi" w:hAnsiTheme="minorHAnsi" w:cstheme="minorHAnsi"/>
          <w:color w:val="000000"/>
          <w:sz w:val="20"/>
          <w:szCs w:val="18"/>
          <w:lang w:eastAsia="en-US"/>
        </w:rPr>
      </w:pPr>
      <w:r w:rsidRPr="001246C2">
        <w:rPr>
          <w:rFonts w:asciiTheme="minorHAnsi" w:eastAsiaTheme="minorHAnsi" w:hAnsiTheme="minorHAnsi" w:cstheme="minorHAnsi"/>
          <w:color w:val="000000"/>
          <w:sz w:val="20"/>
          <w:szCs w:val="18"/>
          <w:lang w:eastAsia="en-US"/>
        </w:rPr>
        <w:t>um desvio dos limites de extensão indicados implica uma desvalorização parcial (até 5 pontos) do texto produzido;</w:t>
      </w:r>
    </w:p>
    <w:p w14:paraId="11C86C93" w14:textId="77777777" w:rsidR="00BE0EEE" w:rsidRPr="00BE0EEE" w:rsidRDefault="00CD21F6" w:rsidP="00FD4D68">
      <w:pPr>
        <w:pStyle w:val="BodyText"/>
        <w:numPr>
          <w:ilvl w:val="0"/>
          <w:numId w:val="14"/>
        </w:numPr>
        <w:spacing w:line="300" w:lineRule="exact"/>
        <w:ind w:left="567" w:hanging="283"/>
        <w:jc w:val="both"/>
        <w:rPr>
          <w:rFonts w:asciiTheme="minorHAnsi" w:eastAsiaTheme="minorHAnsi" w:hAnsiTheme="minorHAnsi" w:cstheme="minorHAnsi"/>
          <w:color w:val="000000"/>
          <w:sz w:val="22"/>
          <w:lang w:eastAsia="en-US"/>
        </w:rPr>
      </w:pPr>
      <w:r w:rsidRPr="001246C2">
        <w:rPr>
          <w:rFonts w:asciiTheme="minorHAnsi" w:eastAsiaTheme="minorHAnsi" w:hAnsiTheme="minorHAnsi" w:cstheme="minorHAnsi"/>
          <w:color w:val="000000"/>
          <w:sz w:val="20"/>
          <w:szCs w:val="18"/>
          <w:lang w:eastAsia="en-US"/>
        </w:rPr>
        <w:t>um texto com extensão inferior a oitenta palavras é classificado com zero pontos</w:t>
      </w:r>
      <w:r w:rsidR="00490263" w:rsidRPr="001246C2">
        <w:rPr>
          <w:rFonts w:asciiTheme="minorHAnsi" w:eastAsiaTheme="minorHAnsi" w:hAnsiTheme="minorHAnsi" w:cstheme="minorHAnsi"/>
          <w:color w:val="000000"/>
          <w:sz w:val="20"/>
          <w:szCs w:val="18"/>
          <w:lang w:eastAsia="en-US"/>
        </w:rPr>
        <w:t xml:space="preserve">. </w:t>
      </w:r>
    </w:p>
    <w:p w14:paraId="50FA0856" w14:textId="77777777" w:rsidR="00CD21F6" w:rsidRDefault="00CD21F6" w:rsidP="003F5198">
      <w:pPr>
        <w:autoSpaceDE w:val="0"/>
        <w:autoSpaceDN w:val="0"/>
        <w:adjustRightInd w:val="0"/>
        <w:spacing w:after="0" w:line="300" w:lineRule="exact"/>
        <w:jc w:val="center"/>
        <w:rPr>
          <w:sz w:val="28"/>
          <w:szCs w:val="28"/>
        </w:rPr>
      </w:pPr>
    </w:p>
    <w:p w14:paraId="759B7ECB" w14:textId="5BFDC35C" w:rsidR="00AB54AE" w:rsidRPr="002B5749" w:rsidRDefault="00AB54AE" w:rsidP="001246C2">
      <w:pPr>
        <w:jc w:val="center"/>
        <w:rPr>
          <w:sz w:val="16"/>
          <w:szCs w:val="16"/>
        </w:rPr>
      </w:pPr>
    </w:p>
    <w:p w14:paraId="638F7A54" w14:textId="77777777" w:rsidR="003F5198" w:rsidRDefault="003F5198" w:rsidP="003F5198">
      <w:pPr>
        <w:autoSpaceDE w:val="0"/>
        <w:autoSpaceDN w:val="0"/>
        <w:adjustRightInd w:val="0"/>
        <w:spacing w:after="0" w:line="300" w:lineRule="exact"/>
        <w:jc w:val="center"/>
        <w:rPr>
          <w:rFonts w:cstheme="minorHAnsi"/>
          <w:b/>
          <w:bCs/>
          <w:sz w:val="28"/>
        </w:rPr>
      </w:pPr>
    </w:p>
    <w:p w14:paraId="1254DEAE" w14:textId="77777777" w:rsidR="00CD21F6" w:rsidRPr="003F5198" w:rsidRDefault="00CD21F6" w:rsidP="00CD21F6">
      <w:pPr>
        <w:autoSpaceDE w:val="0"/>
        <w:autoSpaceDN w:val="0"/>
        <w:adjustRightInd w:val="0"/>
        <w:spacing w:after="120" w:line="300" w:lineRule="exact"/>
        <w:jc w:val="center"/>
        <w:rPr>
          <w:rFonts w:cstheme="minorHAnsi"/>
          <w:color w:val="000000"/>
          <w:sz w:val="28"/>
        </w:rPr>
      </w:pPr>
      <w:r w:rsidRPr="001246C2">
        <w:rPr>
          <w:rFonts w:cstheme="minorHAnsi"/>
          <w:b/>
          <w:sz w:val="28"/>
        </w:rPr>
        <w:t>COTAÇÕES</w:t>
      </w:r>
    </w:p>
    <w:tbl>
      <w:tblPr>
        <w:tblW w:w="3679" w:type="pct"/>
        <w:jc w:val="center"/>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8" w:space="0" w:color="808080" w:themeColor="background1" w:themeShade="80"/>
          <w:insideV w:val="single" w:sz="8" w:space="0" w:color="808080" w:themeColor="background1" w:themeShade="80"/>
        </w:tblBorders>
        <w:tblCellMar>
          <w:left w:w="0" w:type="dxa"/>
          <w:right w:w="0" w:type="dxa"/>
        </w:tblCellMar>
        <w:tblLook w:val="0000" w:firstRow="0" w:lastRow="0" w:firstColumn="0" w:lastColumn="0" w:noHBand="0" w:noVBand="0"/>
      </w:tblPr>
      <w:tblGrid>
        <w:gridCol w:w="841"/>
        <w:gridCol w:w="734"/>
        <w:gridCol w:w="720"/>
        <w:gridCol w:w="724"/>
        <w:gridCol w:w="724"/>
        <w:gridCol w:w="724"/>
        <w:gridCol w:w="721"/>
        <w:gridCol w:w="797"/>
        <w:gridCol w:w="795"/>
      </w:tblGrid>
      <w:tr w:rsidR="00CD21F6" w:rsidRPr="00246F1C" w14:paraId="3D5B8C06" w14:textId="77777777" w:rsidTr="003A5F01">
        <w:trPr>
          <w:trHeight w:val="340"/>
          <w:jc w:val="center"/>
        </w:trPr>
        <w:tc>
          <w:tcPr>
            <w:tcW w:w="620" w:type="pct"/>
            <w:vMerge w:val="restart"/>
            <w:shd w:val="clear" w:color="auto" w:fill="auto"/>
            <w:vAlign w:val="center"/>
          </w:tcPr>
          <w:p w14:paraId="5CEF7DD8" w14:textId="77777777" w:rsidR="00CD21F6" w:rsidRPr="00A12CD8" w:rsidRDefault="00CD21F6" w:rsidP="003A5F01">
            <w:pPr>
              <w:spacing w:before="60" w:after="60" w:line="240" w:lineRule="auto"/>
              <w:ind w:left="113" w:right="113"/>
              <w:jc w:val="center"/>
              <w:rPr>
                <w:rFonts w:cs="Arial"/>
                <w:b/>
                <w:spacing w:val="-12"/>
                <w:sz w:val="20"/>
              </w:rPr>
            </w:pPr>
            <w:r w:rsidRPr="00A12CD8">
              <w:rPr>
                <w:rStyle w:val="Strong"/>
                <w:color w:val="000000"/>
                <w:spacing w:val="-12"/>
              </w:rPr>
              <w:t>G</w:t>
            </w:r>
            <w:r w:rsidRPr="00A12CD8">
              <w:rPr>
                <w:rStyle w:val="Strong"/>
                <w:spacing w:val="-12"/>
              </w:rPr>
              <w:t>rupo</w:t>
            </w:r>
          </w:p>
        </w:tc>
        <w:tc>
          <w:tcPr>
            <w:tcW w:w="4380" w:type="pct"/>
            <w:gridSpan w:val="8"/>
            <w:tcBorders>
              <w:top w:val="single" w:sz="12" w:space="0" w:color="808080" w:themeColor="background1" w:themeShade="80"/>
              <w:bottom w:val="nil"/>
            </w:tcBorders>
            <w:shd w:val="clear" w:color="auto" w:fill="D9D9D9" w:themeFill="background1" w:themeFillShade="D9"/>
            <w:vAlign w:val="center"/>
          </w:tcPr>
          <w:p w14:paraId="6ABBAFFE" w14:textId="77777777" w:rsidR="00CD21F6" w:rsidRPr="00246F1C" w:rsidRDefault="00CD21F6" w:rsidP="003A5F01">
            <w:pPr>
              <w:autoSpaceDE w:val="0"/>
              <w:autoSpaceDN w:val="0"/>
              <w:adjustRightInd w:val="0"/>
              <w:spacing w:after="0" w:line="240" w:lineRule="auto"/>
              <w:jc w:val="center"/>
              <w:rPr>
                <w:rFonts w:ascii="Arial" w:hAnsi="Arial" w:cs="Arial"/>
                <w:b/>
                <w:bCs/>
                <w:sz w:val="18"/>
                <w:szCs w:val="18"/>
              </w:rPr>
            </w:pPr>
            <w:r w:rsidRPr="00246F1C">
              <w:rPr>
                <w:rFonts w:ascii="Arial" w:hAnsi="Arial" w:cs="Arial"/>
                <w:b/>
                <w:bCs/>
                <w:sz w:val="18"/>
                <w:szCs w:val="18"/>
              </w:rPr>
              <w:t>Item</w:t>
            </w:r>
          </w:p>
        </w:tc>
      </w:tr>
      <w:tr w:rsidR="00CD21F6" w:rsidRPr="00246F1C" w14:paraId="0DEEAD85" w14:textId="77777777" w:rsidTr="003A5F01">
        <w:trPr>
          <w:jc w:val="center"/>
        </w:trPr>
        <w:tc>
          <w:tcPr>
            <w:tcW w:w="620" w:type="pct"/>
            <w:vMerge/>
            <w:shd w:val="clear" w:color="auto" w:fill="auto"/>
            <w:vAlign w:val="center"/>
          </w:tcPr>
          <w:p w14:paraId="7C179978" w14:textId="77777777" w:rsidR="00CD21F6" w:rsidRDefault="00CD21F6" w:rsidP="003A5F01">
            <w:pPr>
              <w:spacing w:before="60" w:after="60" w:line="240" w:lineRule="auto"/>
              <w:ind w:left="113" w:right="113"/>
              <w:jc w:val="center"/>
              <w:rPr>
                <w:rStyle w:val="Strong"/>
                <w:color w:val="000000"/>
              </w:rPr>
            </w:pPr>
          </w:p>
        </w:tc>
        <w:tc>
          <w:tcPr>
            <w:tcW w:w="4380" w:type="pct"/>
            <w:gridSpan w:val="8"/>
            <w:tcBorders>
              <w:top w:val="nil"/>
            </w:tcBorders>
            <w:shd w:val="clear" w:color="auto" w:fill="auto"/>
            <w:vAlign w:val="center"/>
          </w:tcPr>
          <w:p w14:paraId="306781E3" w14:textId="77777777" w:rsidR="00CD21F6" w:rsidRPr="00246F1C" w:rsidRDefault="00CD21F6" w:rsidP="003A5F01">
            <w:pPr>
              <w:pStyle w:val="Contedodatabela"/>
              <w:spacing w:before="60" w:after="60"/>
              <w:ind w:left="113" w:right="113"/>
              <w:jc w:val="center"/>
              <w:rPr>
                <w:rFonts w:asciiTheme="minorHAnsi" w:hAnsiTheme="minorHAnsi" w:cs="Arial"/>
                <w:b/>
                <w:kern w:val="18"/>
                <w:sz w:val="20"/>
                <w:szCs w:val="22"/>
              </w:rPr>
            </w:pPr>
            <w:r w:rsidRPr="00246F1C">
              <w:rPr>
                <w:rFonts w:ascii="ArialMT" w:hAnsi="ArialMT" w:cs="ArialMT"/>
                <w:kern w:val="18"/>
                <w:sz w:val="18"/>
                <w:szCs w:val="18"/>
              </w:rPr>
              <w:t>Cotação (em pontos)</w:t>
            </w:r>
          </w:p>
        </w:tc>
      </w:tr>
      <w:tr w:rsidR="00CD21F6" w:rsidRPr="00246F1C" w14:paraId="7C78FAE9" w14:textId="77777777" w:rsidTr="003A5F01">
        <w:trPr>
          <w:jc w:val="center"/>
        </w:trPr>
        <w:tc>
          <w:tcPr>
            <w:tcW w:w="620" w:type="pct"/>
            <w:vMerge w:val="restart"/>
            <w:shd w:val="clear" w:color="auto" w:fill="auto"/>
            <w:vAlign w:val="center"/>
          </w:tcPr>
          <w:p w14:paraId="188388CE" w14:textId="77777777" w:rsidR="00CD21F6" w:rsidRPr="00DB2CBB" w:rsidRDefault="00CD21F6" w:rsidP="003A5F01">
            <w:pPr>
              <w:pStyle w:val="Contedodatabela"/>
              <w:spacing w:before="60" w:after="60"/>
              <w:ind w:left="113" w:right="113"/>
              <w:jc w:val="center"/>
              <w:rPr>
                <w:rFonts w:asciiTheme="majorHAnsi" w:hAnsiTheme="majorHAnsi" w:cs="Arial"/>
                <w:b/>
                <w:sz w:val="20"/>
                <w:szCs w:val="22"/>
              </w:rPr>
            </w:pPr>
            <w:r w:rsidRPr="00DB2CBB">
              <w:rPr>
                <w:rFonts w:asciiTheme="majorHAnsi" w:hAnsiTheme="majorHAnsi" w:cs="Arial"/>
                <w:b/>
                <w:sz w:val="20"/>
                <w:szCs w:val="22"/>
              </w:rPr>
              <w:t>I</w:t>
            </w:r>
          </w:p>
        </w:tc>
        <w:tc>
          <w:tcPr>
            <w:tcW w:w="541" w:type="pct"/>
            <w:tcBorders>
              <w:top w:val="single" w:sz="8" w:space="0" w:color="808080" w:themeColor="background1" w:themeShade="80"/>
              <w:bottom w:val="nil"/>
            </w:tcBorders>
            <w:shd w:val="clear" w:color="auto" w:fill="D9D9D9" w:themeFill="background1" w:themeFillShade="D9"/>
            <w:vAlign w:val="center"/>
          </w:tcPr>
          <w:p w14:paraId="0924173D" w14:textId="77777777" w:rsidR="00CD21F6" w:rsidRPr="00246F1C" w:rsidRDefault="00CD21F6" w:rsidP="003A5F01">
            <w:pPr>
              <w:pStyle w:val="ListParagraph"/>
              <w:spacing w:before="60" w:after="60" w:line="240" w:lineRule="auto"/>
              <w:ind w:left="12" w:right="113"/>
              <w:jc w:val="center"/>
              <w:rPr>
                <w:rFonts w:cs="Arial"/>
                <w:b/>
                <w:sz w:val="20"/>
                <w:szCs w:val="20"/>
              </w:rPr>
            </w:pPr>
            <w:r w:rsidRPr="00246F1C">
              <w:rPr>
                <w:rFonts w:cs="Arial"/>
                <w:b/>
                <w:sz w:val="20"/>
                <w:szCs w:val="20"/>
              </w:rPr>
              <w:t>1.</w:t>
            </w:r>
          </w:p>
        </w:tc>
        <w:tc>
          <w:tcPr>
            <w:tcW w:w="531" w:type="pct"/>
            <w:tcBorders>
              <w:top w:val="single" w:sz="8" w:space="0" w:color="808080" w:themeColor="background1" w:themeShade="80"/>
              <w:bottom w:val="nil"/>
            </w:tcBorders>
            <w:shd w:val="clear" w:color="auto" w:fill="D9D9D9" w:themeFill="background1" w:themeFillShade="D9"/>
            <w:vAlign w:val="center"/>
          </w:tcPr>
          <w:p w14:paraId="489C2ED0" w14:textId="77777777" w:rsidR="00CD21F6" w:rsidRPr="005E25AD" w:rsidRDefault="00CD21F6" w:rsidP="003A5F01">
            <w:pPr>
              <w:pStyle w:val="ListParagraph"/>
              <w:spacing w:before="60" w:after="60" w:line="240" w:lineRule="auto"/>
              <w:ind w:left="12" w:right="113"/>
              <w:jc w:val="center"/>
              <w:rPr>
                <w:rFonts w:cs="Arial"/>
                <w:b/>
                <w:sz w:val="20"/>
                <w:szCs w:val="20"/>
              </w:rPr>
            </w:pPr>
            <w:r w:rsidRPr="005E25AD">
              <w:rPr>
                <w:rFonts w:cs="Arial"/>
                <w:b/>
                <w:sz w:val="20"/>
                <w:szCs w:val="20"/>
              </w:rPr>
              <w:t>2.</w:t>
            </w:r>
          </w:p>
        </w:tc>
        <w:tc>
          <w:tcPr>
            <w:tcW w:w="534" w:type="pct"/>
            <w:tcBorders>
              <w:bottom w:val="nil"/>
            </w:tcBorders>
            <w:shd w:val="clear" w:color="auto" w:fill="D9D9D9" w:themeFill="background1" w:themeFillShade="D9"/>
            <w:vAlign w:val="center"/>
          </w:tcPr>
          <w:p w14:paraId="2ABCCF7C" w14:textId="77777777" w:rsidR="00CD21F6" w:rsidRPr="005E25AD" w:rsidRDefault="00CD21F6" w:rsidP="003A5F01">
            <w:pPr>
              <w:pStyle w:val="ListParagraph"/>
              <w:spacing w:before="60" w:after="60" w:line="240" w:lineRule="auto"/>
              <w:ind w:left="12" w:right="113"/>
              <w:jc w:val="center"/>
              <w:rPr>
                <w:rFonts w:cs="Arial"/>
                <w:b/>
                <w:sz w:val="20"/>
                <w:szCs w:val="20"/>
              </w:rPr>
            </w:pPr>
            <w:r w:rsidRPr="005E25AD">
              <w:rPr>
                <w:rFonts w:cs="Arial"/>
                <w:b/>
                <w:sz w:val="20"/>
                <w:szCs w:val="20"/>
              </w:rPr>
              <w:t>3.</w:t>
            </w:r>
          </w:p>
        </w:tc>
        <w:tc>
          <w:tcPr>
            <w:tcW w:w="534" w:type="pct"/>
            <w:tcBorders>
              <w:bottom w:val="nil"/>
            </w:tcBorders>
            <w:shd w:val="clear" w:color="auto" w:fill="D9D9D9" w:themeFill="background1" w:themeFillShade="D9"/>
            <w:vAlign w:val="center"/>
          </w:tcPr>
          <w:p w14:paraId="28708D6F" w14:textId="77777777" w:rsidR="00CD21F6" w:rsidRPr="005E25AD" w:rsidRDefault="00CD21F6" w:rsidP="003A5F01">
            <w:pPr>
              <w:pStyle w:val="ListParagraph"/>
              <w:spacing w:before="60" w:after="60" w:line="240" w:lineRule="auto"/>
              <w:ind w:left="12" w:right="113"/>
              <w:jc w:val="center"/>
              <w:rPr>
                <w:rFonts w:cs="Arial"/>
                <w:b/>
                <w:sz w:val="20"/>
                <w:szCs w:val="20"/>
              </w:rPr>
            </w:pPr>
            <w:r w:rsidRPr="005E25AD">
              <w:rPr>
                <w:rFonts w:cs="Arial"/>
                <w:b/>
                <w:sz w:val="20"/>
                <w:szCs w:val="20"/>
              </w:rPr>
              <w:t>4.</w:t>
            </w:r>
          </w:p>
        </w:tc>
        <w:tc>
          <w:tcPr>
            <w:tcW w:w="534" w:type="pct"/>
            <w:tcBorders>
              <w:bottom w:val="nil"/>
            </w:tcBorders>
            <w:shd w:val="clear" w:color="auto" w:fill="D9D9D9" w:themeFill="background1" w:themeFillShade="D9"/>
            <w:vAlign w:val="center"/>
          </w:tcPr>
          <w:p w14:paraId="00EE9672" w14:textId="77777777" w:rsidR="00CD21F6" w:rsidRPr="00246F1C" w:rsidRDefault="00CD21F6" w:rsidP="003A5F01">
            <w:pPr>
              <w:pStyle w:val="ListParagraph"/>
              <w:spacing w:before="60" w:after="60" w:line="240" w:lineRule="auto"/>
              <w:ind w:left="12" w:right="113"/>
              <w:jc w:val="center"/>
              <w:rPr>
                <w:rFonts w:cs="Arial"/>
                <w:b/>
                <w:sz w:val="20"/>
                <w:szCs w:val="20"/>
              </w:rPr>
            </w:pPr>
            <w:r w:rsidRPr="00246F1C">
              <w:rPr>
                <w:rFonts w:cs="Arial"/>
                <w:b/>
                <w:sz w:val="20"/>
                <w:szCs w:val="20"/>
              </w:rPr>
              <w:t>5.</w:t>
            </w:r>
          </w:p>
        </w:tc>
        <w:tc>
          <w:tcPr>
            <w:tcW w:w="532" w:type="pct"/>
            <w:tcBorders>
              <w:bottom w:val="nil"/>
            </w:tcBorders>
            <w:shd w:val="clear" w:color="auto" w:fill="D9D9D9" w:themeFill="background1" w:themeFillShade="D9"/>
            <w:vAlign w:val="center"/>
          </w:tcPr>
          <w:p w14:paraId="5C0E52F4" w14:textId="77777777" w:rsidR="00CD21F6" w:rsidRPr="00246F1C" w:rsidRDefault="00CD21F6" w:rsidP="003A5F01">
            <w:pPr>
              <w:pStyle w:val="ListParagraph"/>
              <w:spacing w:before="60" w:after="60" w:line="240" w:lineRule="auto"/>
              <w:ind w:left="12" w:right="113"/>
              <w:jc w:val="center"/>
              <w:rPr>
                <w:rFonts w:cs="Arial"/>
                <w:b/>
                <w:sz w:val="20"/>
                <w:szCs w:val="20"/>
              </w:rPr>
            </w:pPr>
            <w:r w:rsidRPr="00246F1C">
              <w:rPr>
                <w:rFonts w:cs="Arial"/>
                <w:b/>
                <w:sz w:val="20"/>
                <w:szCs w:val="20"/>
              </w:rPr>
              <w:t>6.</w:t>
            </w:r>
          </w:p>
        </w:tc>
        <w:tc>
          <w:tcPr>
            <w:tcW w:w="587" w:type="pct"/>
            <w:tcBorders>
              <w:bottom w:val="nil"/>
            </w:tcBorders>
            <w:shd w:val="clear" w:color="auto" w:fill="D9D9D9" w:themeFill="background1" w:themeFillShade="D9"/>
            <w:vAlign w:val="center"/>
          </w:tcPr>
          <w:p w14:paraId="2C9135AE" w14:textId="77777777" w:rsidR="00CD21F6" w:rsidRPr="00246F1C" w:rsidRDefault="00CD21F6" w:rsidP="003A5F01">
            <w:pPr>
              <w:pStyle w:val="ListParagraph"/>
              <w:spacing w:before="60" w:after="60" w:line="240" w:lineRule="auto"/>
              <w:ind w:left="12" w:right="113"/>
              <w:jc w:val="center"/>
              <w:rPr>
                <w:rFonts w:cs="Arial"/>
                <w:b/>
                <w:sz w:val="20"/>
                <w:szCs w:val="20"/>
              </w:rPr>
            </w:pPr>
            <w:r w:rsidRPr="00246F1C">
              <w:rPr>
                <w:rFonts w:cs="Arial"/>
                <w:b/>
                <w:sz w:val="20"/>
                <w:szCs w:val="20"/>
              </w:rPr>
              <w:t>7.</w:t>
            </w:r>
          </w:p>
        </w:tc>
        <w:tc>
          <w:tcPr>
            <w:tcW w:w="587" w:type="pct"/>
            <w:tcBorders>
              <w:bottom w:val="nil"/>
            </w:tcBorders>
            <w:shd w:val="clear" w:color="auto" w:fill="D9D9D9" w:themeFill="background1" w:themeFillShade="D9"/>
            <w:vAlign w:val="center"/>
          </w:tcPr>
          <w:p w14:paraId="59C52DC0" w14:textId="77777777" w:rsidR="00CD21F6" w:rsidRPr="00246F1C" w:rsidRDefault="00CD21F6" w:rsidP="003A5F01">
            <w:pPr>
              <w:pStyle w:val="Contedodatabela"/>
              <w:spacing w:before="60" w:after="60"/>
              <w:ind w:left="113" w:right="113"/>
              <w:jc w:val="center"/>
              <w:rPr>
                <w:rFonts w:asciiTheme="minorHAnsi" w:hAnsiTheme="minorHAnsi" w:cs="Arial"/>
                <w:sz w:val="20"/>
                <w:szCs w:val="22"/>
              </w:rPr>
            </w:pPr>
          </w:p>
        </w:tc>
      </w:tr>
      <w:tr w:rsidR="00CD21F6" w:rsidRPr="00246F1C" w14:paraId="207542E9" w14:textId="77777777" w:rsidTr="003A5F01">
        <w:trPr>
          <w:jc w:val="center"/>
        </w:trPr>
        <w:tc>
          <w:tcPr>
            <w:tcW w:w="620" w:type="pct"/>
            <w:vMerge/>
            <w:shd w:val="clear" w:color="auto" w:fill="auto"/>
            <w:vAlign w:val="center"/>
          </w:tcPr>
          <w:p w14:paraId="483EA685" w14:textId="77777777" w:rsidR="00CD21F6" w:rsidRPr="00DB2CBB" w:rsidRDefault="00CD21F6" w:rsidP="003A5F01">
            <w:pPr>
              <w:pStyle w:val="Contedodatabela"/>
              <w:spacing w:before="60" w:after="60"/>
              <w:ind w:left="113" w:right="113"/>
              <w:rPr>
                <w:rFonts w:asciiTheme="majorHAnsi" w:hAnsiTheme="majorHAnsi" w:cs="Arial"/>
                <w:b/>
                <w:sz w:val="20"/>
                <w:szCs w:val="22"/>
              </w:rPr>
            </w:pPr>
          </w:p>
        </w:tc>
        <w:tc>
          <w:tcPr>
            <w:tcW w:w="541" w:type="pct"/>
            <w:tcBorders>
              <w:top w:val="nil"/>
            </w:tcBorders>
            <w:shd w:val="clear" w:color="auto" w:fill="auto"/>
            <w:vAlign w:val="center"/>
          </w:tcPr>
          <w:p w14:paraId="2687091F" w14:textId="77777777" w:rsidR="00CD21F6" w:rsidRPr="00246F1C" w:rsidRDefault="00CD21F6" w:rsidP="003A5F01">
            <w:pPr>
              <w:spacing w:before="60" w:after="60" w:line="240" w:lineRule="auto"/>
              <w:ind w:left="113" w:right="113"/>
              <w:jc w:val="center"/>
              <w:rPr>
                <w:rFonts w:cs="Arial"/>
                <w:sz w:val="20"/>
                <w:szCs w:val="20"/>
              </w:rPr>
            </w:pPr>
            <w:r w:rsidRPr="00246F1C">
              <w:rPr>
                <w:rFonts w:cs="Arial"/>
                <w:sz w:val="20"/>
                <w:szCs w:val="20"/>
              </w:rPr>
              <w:t>16</w:t>
            </w:r>
          </w:p>
        </w:tc>
        <w:tc>
          <w:tcPr>
            <w:tcW w:w="531" w:type="pct"/>
            <w:tcBorders>
              <w:top w:val="nil"/>
              <w:bottom w:val="single" w:sz="8" w:space="0" w:color="808080" w:themeColor="background1" w:themeShade="80"/>
            </w:tcBorders>
            <w:shd w:val="clear" w:color="auto" w:fill="auto"/>
            <w:vAlign w:val="center"/>
          </w:tcPr>
          <w:p w14:paraId="2575A4B5" w14:textId="77777777" w:rsidR="00CD21F6" w:rsidRPr="005E25AD" w:rsidRDefault="00CD21F6" w:rsidP="003A5F01">
            <w:pPr>
              <w:spacing w:before="60" w:after="60" w:line="240" w:lineRule="auto"/>
              <w:ind w:left="113" w:right="113"/>
              <w:jc w:val="center"/>
              <w:rPr>
                <w:rFonts w:cs="Arial"/>
                <w:sz w:val="20"/>
                <w:szCs w:val="20"/>
              </w:rPr>
            </w:pPr>
            <w:r w:rsidRPr="005E25AD">
              <w:rPr>
                <w:rFonts w:cs="Arial"/>
                <w:sz w:val="20"/>
                <w:szCs w:val="20"/>
              </w:rPr>
              <w:t>16</w:t>
            </w:r>
          </w:p>
        </w:tc>
        <w:tc>
          <w:tcPr>
            <w:tcW w:w="534" w:type="pct"/>
            <w:tcBorders>
              <w:top w:val="nil"/>
              <w:bottom w:val="single" w:sz="8" w:space="0" w:color="808080" w:themeColor="background1" w:themeShade="80"/>
            </w:tcBorders>
            <w:shd w:val="clear" w:color="auto" w:fill="auto"/>
            <w:vAlign w:val="center"/>
          </w:tcPr>
          <w:p w14:paraId="2D3C814E" w14:textId="77777777" w:rsidR="00CD21F6" w:rsidRPr="005E25AD" w:rsidRDefault="00CD21F6" w:rsidP="003A5F01">
            <w:pPr>
              <w:spacing w:before="60" w:after="60" w:line="240" w:lineRule="auto"/>
              <w:ind w:left="113" w:right="113"/>
              <w:jc w:val="center"/>
              <w:rPr>
                <w:rFonts w:cs="Arial"/>
                <w:sz w:val="20"/>
                <w:szCs w:val="20"/>
              </w:rPr>
            </w:pPr>
            <w:r w:rsidRPr="005E25AD">
              <w:rPr>
                <w:rFonts w:cs="Arial"/>
                <w:sz w:val="20"/>
                <w:szCs w:val="20"/>
              </w:rPr>
              <w:t>8</w:t>
            </w:r>
          </w:p>
        </w:tc>
        <w:tc>
          <w:tcPr>
            <w:tcW w:w="534" w:type="pct"/>
            <w:tcBorders>
              <w:top w:val="nil"/>
              <w:bottom w:val="single" w:sz="8" w:space="0" w:color="808080" w:themeColor="background1" w:themeShade="80"/>
            </w:tcBorders>
            <w:shd w:val="clear" w:color="auto" w:fill="auto"/>
            <w:vAlign w:val="center"/>
          </w:tcPr>
          <w:p w14:paraId="0539671B" w14:textId="77777777" w:rsidR="00CD21F6" w:rsidRPr="005E25AD" w:rsidRDefault="00CD21F6" w:rsidP="003A5F01">
            <w:pPr>
              <w:spacing w:before="60" w:after="60" w:line="240" w:lineRule="auto"/>
              <w:ind w:left="113" w:right="113"/>
              <w:jc w:val="center"/>
              <w:rPr>
                <w:rFonts w:cs="Arial"/>
                <w:sz w:val="20"/>
                <w:szCs w:val="20"/>
              </w:rPr>
            </w:pPr>
            <w:r w:rsidRPr="005E25AD">
              <w:rPr>
                <w:rFonts w:cs="Arial"/>
                <w:sz w:val="20"/>
                <w:szCs w:val="20"/>
              </w:rPr>
              <w:t>16</w:t>
            </w:r>
          </w:p>
        </w:tc>
        <w:tc>
          <w:tcPr>
            <w:tcW w:w="534" w:type="pct"/>
            <w:tcBorders>
              <w:top w:val="nil"/>
              <w:bottom w:val="single" w:sz="8" w:space="0" w:color="808080" w:themeColor="background1" w:themeShade="80"/>
            </w:tcBorders>
            <w:shd w:val="clear" w:color="auto" w:fill="auto"/>
            <w:vAlign w:val="center"/>
          </w:tcPr>
          <w:p w14:paraId="06351B27" w14:textId="77777777" w:rsidR="00CD21F6" w:rsidRPr="00246F1C" w:rsidRDefault="00CD21F6" w:rsidP="003A5F01">
            <w:pPr>
              <w:spacing w:before="60" w:after="60" w:line="240" w:lineRule="auto"/>
              <w:ind w:left="113" w:right="113"/>
              <w:jc w:val="center"/>
              <w:rPr>
                <w:rFonts w:cs="Arial"/>
                <w:sz w:val="20"/>
                <w:szCs w:val="20"/>
              </w:rPr>
            </w:pPr>
            <w:r w:rsidRPr="00246F1C">
              <w:rPr>
                <w:rFonts w:cs="Arial"/>
                <w:sz w:val="20"/>
                <w:szCs w:val="20"/>
              </w:rPr>
              <w:t>16</w:t>
            </w:r>
          </w:p>
        </w:tc>
        <w:tc>
          <w:tcPr>
            <w:tcW w:w="532" w:type="pct"/>
            <w:tcBorders>
              <w:top w:val="nil"/>
              <w:bottom w:val="single" w:sz="8" w:space="0" w:color="808080" w:themeColor="background1" w:themeShade="80"/>
            </w:tcBorders>
            <w:shd w:val="clear" w:color="auto" w:fill="auto"/>
            <w:vAlign w:val="center"/>
          </w:tcPr>
          <w:p w14:paraId="3E5F5E51" w14:textId="77777777" w:rsidR="00CD21F6" w:rsidRPr="00246F1C" w:rsidRDefault="00CD21F6" w:rsidP="003A5F01">
            <w:pPr>
              <w:spacing w:before="60" w:after="60" w:line="240" w:lineRule="auto"/>
              <w:ind w:left="113" w:right="113"/>
              <w:jc w:val="center"/>
              <w:rPr>
                <w:rFonts w:cs="Arial"/>
                <w:sz w:val="20"/>
                <w:szCs w:val="20"/>
              </w:rPr>
            </w:pPr>
            <w:r w:rsidRPr="00246F1C">
              <w:rPr>
                <w:rFonts w:cs="Arial"/>
                <w:sz w:val="20"/>
                <w:szCs w:val="20"/>
              </w:rPr>
              <w:t>16</w:t>
            </w:r>
          </w:p>
        </w:tc>
        <w:tc>
          <w:tcPr>
            <w:tcW w:w="587" w:type="pct"/>
            <w:tcBorders>
              <w:top w:val="nil"/>
              <w:bottom w:val="single" w:sz="8" w:space="0" w:color="808080" w:themeColor="background1" w:themeShade="80"/>
            </w:tcBorders>
            <w:shd w:val="clear" w:color="auto" w:fill="auto"/>
            <w:vAlign w:val="center"/>
          </w:tcPr>
          <w:p w14:paraId="6BB21746" w14:textId="77777777" w:rsidR="00CD21F6" w:rsidRPr="00246F1C" w:rsidRDefault="00CD21F6" w:rsidP="003A5F01">
            <w:pPr>
              <w:spacing w:before="60" w:after="60" w:line="240" w:lineRule="auto"/>
              <w:ind w:left="113" w:right="113"/>
              <w:jc w:val="center"/>
              <w:rPr>
                <w:rFonts w:cs="Arial"/>
                <w:sz w:val="20"/>
                <w:szCs w:val="20"/>
              </w:rPr>
            </w:pPr>
            <w:r w:rsidRPr="00246F1C">
              <w:rPr>
                <w:rFonts w:cs="Arial"/>
                <w:sz w:val="20"/>
                <w:szCs w:val="20"/>
              </w:rPr>
              <w:t>16</w:t>
            </w:r>
          </w:p>
        </w:tc>
        <w:tc>
          <w:tcPr>
            <w:tcW w:w="587" w:type="pct"/>
            <w:tcBorders>
              <w:top w:val="nil"/>
              <w:bottom w:val="single" w:sz="8" w:space="0" w:color="808080" w:themeColor="background1" w:themeShade="80"/>
            </w:tcBorders>
            <w:shd w:val="clear" w:color="auto" w:fill="auto"/>
            <w:vAlign w:val="center"/>
          </w:tcPr>
          <w:p w14:paraId="2A33CE12" w14:textId="77777777" w:rsidR="00CD21F6" w:rsidRPr="00246F1C" w:rsidRDefault="00CD21F6" w:rsidP="003A5F01">
            <w:pPr>
              <w:pStyle w:val="Contedodatabela"/>
              <w:spacing w:before="60" w:after="60"/>
              <w:ind w:left="113" w:right="113"/>
              <w:jc w:val="center"/>
              <w:rPr>
                <w:rFonts w:asciiTheme="minorHAnsi" w:hAnsiTheme="minorHAnsi" w:cs="Arial"/>
                <w:sz w:val="20"/>
                <w:szCs w:val="22"/>
              </w:rPr>
            </w:pPr>
            <w:r w:rsidRPr="00246F1C">
              <w:rPr>
                <w:rFonts w:asciiTheme="minorHAnsi" w:hAnsiTheme="minorHAnsi" w:cs="Arial"/>
                <w:sz w:val="20"/>
                <w:szCs w:val="22"/>
              </w:rPr>
              <w:t>104</w:t>
            </w:r>
          </w:p>
        </w:tc>
      </w:tr>
      <w:tr w:rsidR="00CD21F6" w:rsidRPr="00246F1C" w14:paraId="0984B10C" w14:textId="77777777" w:rsidTr="003A5F01">
        <w:trPr>
          <w:jc w:val="center"/>
        </w:trPr>
        <w:tc>
          <w:tcPr>
            <w:tcW w:w="620" w:type="pct"/>
            <w:vMerge w:val="restart"/>
            <w:shd w:val="clear" w:color="auto" w:fill="auto"/>
            <w:vAlign w:val="center"/>
          </w:tcPr>
          <w:p w14:paraId="4D94AB3A" w14:textId="77777777" w:rsidR="00CD21F6" w:rsidRPr="00DB2CBB" w:rsidRDefault="00CD21F6" w:rsidP="003A5F01">
            <w:pPr>
              <w:pStyle w:val="Contedodatabela"/>
              <w:spacing w:before="60" w:after="60"/>
              <w:ind w:left="113" w:right="113"/>
              <w:jc w:val="center"/>
              <w:rPr>
                <w:rFonts w:asciiTheme="majorHAnsi" w:hAnsiTheme="majorHAnsi" w:cs="Arial"/>
                <w:b/>
                <w:sz w:val="20"/>
                <w:szCs w:val="22"/>
              </w:rPr>
            </w:pPr>
            <w:r w:rsidRPr="00DB2CBB">
              <w:rPr>
                <w:rFonts w:asciiTheme="majorHAnsi" w:hAnsiTheme="majorHAnsi" w:cs="Arial"/>
                <w:b/>
                <w:sz w:val="20"/>
                <w:szCs w:val="22"/>
              </w:rPr>
              <w:t>II</w:t>
            </w:r>
          </w:p>
        </w:tc>
        <w:tc>
          <w:tcPr>
            <w:tcW w:w="541" w:type="pct"/>
            <w:tcBorders>
              <w:bottom w:val="nil"/>
            </w:tcBorders>
            <w:shd w:val="clear" w:color="auto" w:fill="D9D9D9" w:themeFill="background1" w:themeFillShade="D9"/>
            <w:vAlign w:val="center"/>
          </w:tcPr>
          <w:p w14:paraId="5B79ADF4" w14:textId="77777777" w:rsidR="00CD21F6" w:rsidRPr="00246F1C" w:rsidRDefault="00CD21F6" w:rsidP="003A5F01">
            <w:pPr>
              <w:pStyle w:val="ListParagraph"/>
              <w:spacing w:before="60" w:after="60" w:line="240" w:lineRule="auto"/>
              <w:ind w:left="12" w:right="113"/>
              <w:jc w:val="center"/>
              <w:rPr>
                <w:rFonts w:cs="Arial"/>
                <w:b/>
                <w:sz w:val="20"/>
                <w:szCs w:val="20"/>
              </w:rPr>
            </w:pPr>
            <w:r w:rsidRPr="00246F1C">
              <w:rPr>
                <w:rFonts w:cs="Arial"/>
                <w:b/>
                <w:sz w:val="20"/>
                <w:szCs w:val="20"/>
              </w:rPr>
              <w:t>1.</w:t>
            </w:r>
          </w:p>
        </w:tc>
        <w:tc>
          <w:tcPr>
            <w:tcW w:w="531" w:type="pct"/>
            <w:tcBorders>
              <w:top w:val="single" w:sz="8" w:space="0" w:color="808080" w:themeColor="background1" w:themeShade="80"/>
              <w:bottom w:val="nil"/>
            </w:tcBorders>
            <w:shd w:val="clear" w:color="auto" w:fill="D9D9D9" w:themeFill="background1" w:themeFillShade="D9"/>
            <w:vAlign w:val="center"/>
          </w:tcPr>
          <w:p w14:paraId="66135A55" w14:textId="77777777" w:rsidR="00CD21F6" w:rsidRPr="005E25AD" w:rsidRDefault="00CD21F6" w:rsidP="003A5F01">
            <w:pPr>
              <w:pStyle w:val="ListParagraph"/>
              <w:spacing w:before="60" w:after="60" w:line="240" w:lineRule="auto"/>
              <w:ind w:left="12" w:right="113"/>
              <w:jc w:val="center"/>
              <w:rPr>
                <w:rFonts w:cs="Arial"/>
                <w:b/>
                <w:sz w:val="20"/>
                <w:szCs w:val="20"/>
              </w:rPr>
            </w:pPr>
            <w:r w:rsidRPr="005E25AD">
              <w:rPr>
                <w:rFonts w:cs="Arial"/>
                <w:b/>
                <w:sz w:val="20"/>
                <w:szCs w:val="20"/>
              </w:rPr>
              <w:t>2.</w:t>
            </w:r>
          </w:p>
        </w:tc>
        <w:tc>
          <w:tcPr>
            <w:tcW w:w="534" w:type="pct"/>
            <w:tcBorders>
              <w:top w:val="single" w:sz="8" w:space="0" w:color="808080" w:themeColor="background1" w:themeShade="80"/>
              <w:bottom w:val="nil"/>
            </w:tcBorders>
            <w:shd w:val="clear" w:color="auto" w:fill="D9D9D9" w:themeFill="background1" w:themeFillShade="D9"/>
            <w:vAlign w:val="center"/>
          </w:tcPr>
          <w:p w14:paraId="0F7D4FEA" w14:textId="77777777" w:rsidR="00CD21F6" w:rsidRPr="005E25AD" w:rsidRDefault="00CD21F6" w:rsidP="003A5F01">
            <w:pPr>
              <w:pStyle w:val="ListParagraph"/>
              <w:spacing w:before="60" w:after="60" w:line="240" w:lineRule="auto"/>
              <w:ind w:left="12" w:right="113"/>
              <w:jc w:val="center"/>
              <w:rPr>
                <w:rFonts w:cs="Arial"/>
                <w:b/>
                <w:sz w:val="20"/>
                <w:szCs w:val="20"/>
              </w:rPr>
            </w:pPr>
            <w:r w:rsidRPr="005E25AD">
              <w:rPr>
                <w:rFonts w:cs="Arial"/>
                <w:b/>
                <w:sz w:val="20"/>
                <w:szCs w:val="20"/>
              </w:rPr>
              <w:t>3.</w:t>
            </w:r>
          </w:p>
        </w:tc>
        <w:tc>
          <w:tcPr>
            <w:tcW w:w="534" w:type="pct"/>
            <w:tcBorders>
              <w:top w:val="single" w:sz="8" w:space="0" w:color="808080" w:themeColor="background1" w:themeShade="80"/>
              <w:bottom w:val="nil"/>
            </w:tcBorders>
            <w:shd w:val="clear" w:color="auto" w:fill="D9D9D9" w:themeFill="background1" w:themeFillShade="D9"/>
            <w:vAlign w:val="center"/>
          </w:tcPr>
          <w:p w14:paraId="556F8019" w14:textId="77777777" w:rsidR="00CD21F6" w:rsidRPr="005E25AD" w:rsidRDefault="00CD21F6" w:rsidP="003A5F01">
            <w:pPr>
              <w:pStyle w:val="ListParagraph"/>
              <w:spacing w:before="60" w:after="60" w:line="240" w:lineRule="auto"/>
              <w:ind w:left="12" w:right="113"/>
              <w:jc w:val="center"/>
              <w:rPr>
                <w:rFonts w:cs="Arial"/>
                <w:b/>
                <w:sz w:val="20"/>
                <w:szCs w:val="20"/>
              </w:rPr>
            </w:pPr>
            <w:r w:rsidRPr="005E25AD">
              <w:rPr>
                <w:rFonts w:cs="Arial"/>
                <w:b/>
                <w:sz w:val="20"/>
                <w:szCs w:val="20"/>
              </w:rPr>
              <w:t>4.</w:t>
            </w:r>
          </w:p>
        </w:tc>
        <w:tc>
          <w:tcPr>
            <w:tcW w:w="534" w:type="pct"/>
            <w:tcBorders>
              <w:top w:val="single" w:sz="8" w:space="0" w:color="808080" w:themeColor="background1" w:themeShade="80"/>
              <w:bottom w:val="nil"/>
            </w:tcBorders>
            <w:shd w:val="clear" w:color="auto" w:fill="D9D9D9" w:themeFill="background1" w:themeFillShade="D9"/>
            <w:vAlign w:val="center"/>
          </w:tcPr>
          <w:p w14:paraId="319232D9" w14:textId="77777777" w:rsidR="00CD21F6" w:rsidRPr="00246F1C" w:rsidRDefault="00CD21F6" w:rsidP="003A5F01">
            <w:pPr>
              <w:pStyle w:val="ListParagraph"/>
              <w:spacing w:before="60" w:after="60" w:line="240" w:lineRule="auto"/>
              <w:ind w:left="12" w:right="113"/>
              <w:jc w:val="center"/>
              <w:rPr>
                <w:rFonts w:cs="Arial"/>
                <w:b/>
                <w:sz w:val="20"/>
                <w:szCs w:val="20"/>
              </w:rPr>
            </w:pPr>
            <w:r w:rsidRPr="00246F1C">
              <w:rPr>
                <w:rFonts w:cs="Arial"/>
                <w:b/>
                <w:sz w:val="20"/>
                <w:szCs w:val="20"/>
              </w:rPr>
              <w:t>5.</w:t>
            </w:r>
          </w:p>
        </w:tc>
        <w:tc>
          <w:tcPr>
            <w:tcW w:w="532" w:type="pct"/>
            <w:tcBorders>
              <w:top w:val="single" w:sz="8" w:space="0" w:color="808080" w:themeColor="background1" w:themeShade="80"/>
              <w:bottom w:val="nil"/>
            </w:tcBorders>
            <w:shd w:val="clear" w:color="auto" w:fill="D9D9D9" w:themeFill="background1" w:themeFillShade="D9"/>
            <w:vAlign w:val="center"/>
          </w:tcPr>
          <w:p w14:paraId="50B57AA9" w14:textId="77777777" w:rsidR="00CD21F6" w:rsidRPr="00246F1C" w:rsidRDefault="00CD21F6" w:rsidP="003A5F01">
            <w:pPr>
              <w:pStyle w:val="ListParagraph"/>
              <w:spacing w:before="60" w:after="60" w:line="240" w:lineRule="auto"/>
              <w:ind w:left="12" w:right="113"/>
              <w:jc w:val="center"/>
              <w:rPr>
                <w:rFonts w:cs="Arial"/>
                <w:b/>
                <w:sz w:val="20"/>
                <w:szCs w:val="20"/>
              </w:rPr>
            </w:pPr>
            <w:r w:rsidRPr="00246F1C">
              <w:rPr>
                <w:rFonts w:cs="Arial"/>
                <w:b/>
                <w:sz w:val="20"/>
                <w:szCs w:val="20"/>
              </w:rPr>
              <w:t>6.</w:t>
            </w:r>
          </w:p>
        </w:tc>
        <w:tc>
          <w:tcPr>
            <w:tcW w:w="587" w:type="pct"/>
            <w:tcBorders>
              <w:top w:val="single" w:sz="8" w:space="0" w:color="808080" w:themeColor="background1" w:themeShade="80"/>
              <w:bottom w:val="nil"/>
            </w:tcBorders>
            <w:shd w:val="clear" w:color="auto" w:fill="D9D9D9" w:themeFill="background1" w:themeFillShade="D9"/>
            <w:vAlign w:val="center"/>
          </w:tcPr>
          <w:p w14:paraId="5D2F7857" w14:textId="77777777" w:rsidR="00CD21F6" w:rsidRPr="00246F1C" w:rsidRDefault="00CD21F6" w:rsidP="003A5F01">
            <w:pPr>
              <w:pStyle w:val="ListParagraph"/>
              <w:spacing w:before="60" w:after="60" w:line="240" w:lineRule="auto"/>
              <w:ind w:left="12" w:right="113"/>
              <w:jc w:val="center"/>
              <w:rPr>
                <w:rFonts w:cs="Arial"/>
                <w:b/>
                <w:sz w:val="20"/>
                <w:szCs w:val="20"/>
              </w:rPr>
            </w:pPr>
            <w:r w:rsidRPr="00246F1C">
              <w:rPr>
                <w:rFonts w:cs="Arial"/>
                <w:b/>
                <w:sz w:val="20"/>
                <w:szCs w:val="20"/>
              </w:rPr>
              <w:t>7.</w:t>
            </w:r>
          </w:p>
        </w:tc>
        <w:tc>
          <w:tcPr>
            <w:tcW w:w="587" w:type="pct"/>
            <w:tcBorders>
              <w:top w:val="single" w:sz="8" w:space="0" w:color="808080" w:themeColor="background1" w:themeShade="80"/>
              <w:bottom w:val="nil"/>
            </w:tcBorders>
            <w:shd w:val="clear" w:color="auto" w:fill="D9D9D9" w:themeFill="background1" w:themeFillShade="D9"/>
            <w:vAlign w:val="center"/>
          </w:tcPr>
          <w:p w14:paraId="01287E5F" w14:textId="77777777" w:rsidR="00CD21F6" w:rsidRPr="00246F1C" w:rsidRDefault="00CD21F6" w:rsidP="003A5F01">
            <w:pPr>
              <w:pStyle w:val="Contedodatabela"/>
              <w:spacing w:before="60" w:after="60"/>
              <w:ind w:left="113" w:right="113"/>
              <w:jc w:val="center"/>
              <w:rPr>
                <w:rFonts w:asciiTheme="minorHAnsi" w:hAnsiTheme="minorHAnsi" w:cs="Arial"/>
                <w:sz w:val="20"/>
                <w:szCs w:val="22"/>
              </w:rPr>
            </w:pPr>
          </w:p>
        </w:tc>
      </w:tr>
      <w:tr w:rsidR="00CD21F6" w:rsidRPr="00246F1C" w14:paraId="0C07C4A2" w14:textId="77777777" w:rsidTr="003A5F01">
        <w:trPr>
          <w:jc w:val="center"/>
        </w:trPr>
        <w:tc>
          <w:tcPr>
            <w:tcW w:w="620" w:type="pct"/>
            <w:vMerge/>
            <w:shd w:val="clear" w:color="auto" w:fill="auto"/>
            <w:vAlign w:val="center"/>
          </w:tcPr>
          <w:p w14:paraId="4288C51E" w14:textId="77777777" w:rsidR="00CD21F6" w:rsidRPr="00DB2CBB" w:rsidRDefault="00CD21F6" w:rsidP="003A5F01">
            <w:pPr>
              <w:pStyle w:val="Contedodatabela"/>
              <w:spacing w:before="60" w:after="60"/>
              <w:ind w:left="113" w:right="113"/>
              <w:jc w:val="center"/>
              <w:rPr>
                <w:rFonts w:asciiTheme="majorHAnsi" w:hAnsiTheme="majorHAnsi" w:cs="Arial"/>
                <w:b/>
                <w:sz w:val="20"/>
                <w:szCs w:val="22"/>
              </w:rPr>
            </w:pPr>
          </w:p>
        </w:tc>
        <w:tc>
          <w:tcPr>
            <w:tcW w:w="541" w:type="pct"/>
            <w:tcBorders>
              <w:top w:val="nil"/>
              <w:bottom w:val="single" w:sz="8" w:space="0" w:color="808080" w:themeColor="background1" w:themeShade="80"/>
            </w:tcBorders>
            <w:shd w:val="clear" w:color="auto" w:fill="auto"/>
            <w:vAlign w:val="center"/>
          </w:tcPr>
          <w:p w14:paraId="13FEF83D" w14:textId="77777777" w:rsidR="00CD21F6" w:rsidRPr="00246F1C" w:rsidRDefault="00CD21F6" w:rsidP="003A5F01">
            <w:pPr>
              <w:spacing w:before="60" w:after="60" w:line="240" w:lineRule="auto"/>
              <w:ind w:left="113" w:right="113"/>
              <w:jc w:val="center"/>
              <w:rPr>
                <w:rFonts w:cs="Arial"/>
                <w:sz w:val="20"/>
                <w:szCs w:val="20"/>
              </w:rPr>
            </w:pPr>
            <w:r w:rsidRPr="00246F1C">
              <w:rPr>
                <w:rFonts w:cs="Arial"/>
                <w:sz w:val="20"/>
                <w:szCs w:val="20"/>
              </w:rPr>
              <w:t>8</w:t>
            </w:r>
          </w:p>
        </w:tc>
        <w:tc>
          <w:tcPr>
            <w:tcW w:w="531" w:type="pct"/>
            <w:tcBorders>
              <w:top w:val="nil"/>
              <w:bottom w:val="single" w:sz="8" w:space="0" w:color="808080" w:themeColor="background1" w:themeShade="80"/>
            </w:tcBorders>
            <w:shd w:val="clear" w:color="auto" w:fill="auto"/>
            <w:vAlign w:val="center"/>
          </w:tcPr>
          <w:p w14:paraId="37860059" w14:textId="77777777" w:rsidR="00CD21F6" w:rsidRPr="005E25AD" w:rsidRDefault="00CD21F6" w:rsidP="003A5F01">
            <w:pPr>
              <w:spacing w:before="60" w:after="60" w:line="240" w:lineRule="auto"/>
              <w:ind w:left="113" w:right="113"/>
              <w:jc w:val="center"/>
              <w:rPr>
                <w:rFonts w:cs="Arial"/>
                <w:sz w:val="20"/>
                <w:szCs w:val="20"/>
              </w:rPr>
            </w:pPr>
            <w:r w:rsidRPr="005E25AD">
              <w:rPr>
                <w:rFonts w:cs="Arial"/>
                <w:sz w:val="20"/>
                <w:szCs w:val="20"/>
              </w:rPr>
              <w:t>8</w:t>
            </w:r>
          </w:p>
        </w:tc>
        <w:tc>
          <w:tcPr>
            <w:tcW w:w="534" w:type="pct"/>
            <w:tcBorders>
              <w:top w:val="nil"/>
              <w:bottom w:val="single" w:sz="8" w:space="0" w:color="808080" w:themeColor="background1" w:themeShade="80"/>
            </w:tcBorders>
            <w:shd w:val="clear" w:color="auto" w:fill="auto"/>
            <w:vAlign w:val="center"/>
          </w:tcPr>
          <w:p w14:paraId="2AC8150C" w14:textId="77777777" w:rsidR="00CD21F6" w:rsidRPr="005E25AD" w:rsidRDefault="00CD21F6" w:rsidP="003A5F01">
            <w:pPr>
              <w:spacing w:before="60" w:after="60" w:line="240" w:lineRule="auto"/>
              <w:ind w:left="113" w:right="113"/>
              <w:jc w:val="center"/>
              <w:rPr>
                <w:rFonts w:cs="Arial"/>
                <w:sz w:val="20"/>
                <w:szCs w:val="20"/>
              </w:rPr>
            </w:pPr>
            <w:r w:rsidRPr="005E25AD">
              <w:rPr>
                <w:rFonts w:cs="Arial"/>
                <w:sz w:val="20"/>
                <w:szCs w:val="20"/>
              </w:rPr>
              <w:t>8</w:t>
            </w:r>
          </w:p>
        </w:tc>
        <w:tc>
          <w:tcPr>
            <w:tcW w:w="534" w:type="pct"/>
            <w:tcBorders>
              <w:top w:val="nil"/>
              <w:bottom w:val="single" w:sz="8" w:space="0" w:color="808080" w:themeColor="background1" w:themeShade="80"/>
            </w:tcBorders>
            <w:shd w:val="clear" w:color="auto" w:fill="auto"/>
            <w:vAlign w:val="center"/>
          </w:tcPr>
          <w:p w14:paraId="58DC4879" w14:textId="77777777" w:rsidR="00CD21F6" w:rsidRPr="005E25AD" w:rsidRDefault="00CD21F6" w:rsidP="003A5F01">
            <w:pPr>
              <w:spacing w:before="60" w:after="60" w:line="240" w:lineRule="auto"/>
              <w:ind w:left="113" w:right="113"/>
              <w:jc w:val="center"/>
              <w:rPr>
                <w:rFonts w:cs="Arial"/>
                <w:sz w:val="20"/>
                <w:szCs w:val="20"/>
              </w:rPr>
            </w:pPr>
            <w:r w:rsidRPr="005E25AD">
              <w:rPr>
                <w:rFonts w:cs="Arial"/>
                <w:sz w:val="20"/>
                <w:szCs w:val="20"/>
              </w:rPr>
              <w:t>8</w:t>
            </w:r>
          </w:p>
        </w:tc>
        <w:tc>
          <w:tcPr>
            <w:tcW w:w="534" w:type="pct"/>
            <w:tcBorders>
              <w:top w:val="nil"/>
              <w:bottom w:val="single" w:sz="8" w:space="0" w:color="808080" w:themeColor="background1" w:themeShade="80"/>
            </w:tcBorders>
            <w:shd w:val="clear" w:color="auto" w:fill="auto"/>
            <w:vAlign w:val="center"/>
          </w:tcPr>
          <w:p w14:paraId="15D51F01" w14:textId="77777777" w:rsidR="00CD21F6" w:rsidRPr="00246F1C" w:rsidRDefault="00CD21F6" w:rsidP="003A5F01">
            <w:pPr>
              <w:spacing w:before="60" w:after="60" w:line="240" w:lineRule="auto"/>
              <w:ind w:left="113" w:right="113"/>
              <w:jc w:val="center"/>
              <w:rPr>
                <w:rFonts w:cs="Arial"/>
                <w:sz w:val="20"/>
                <w:szCs w:val="20"/>
              </w:rPr>
            </w:pPr>
            <w:r w:rsidRPr="00246F1C">
              <w:rPr>
                <w:rFonts w:cs="Arial"/>
                <w:sz w:val="20"/>
                <w:szCs w:val="20"/>
              </w:rPr>
              <w:t>8</w:t>
            </w:r>
          </w:p>
        </w:tc>
        <w:tc>
          <w:tcPr>
            <w:tcW w:w="532" w:type="pct"/>
            <w:tcBorders>
              <w:top w:val="nil"/>
              <w:bottom w:val="single" w:sz="8" w:space="0" w:color="808080" w:themeColor="background1" w:themeShade="80"/>
            </w:tcBorders>
            <w:shd w:val="clear" w:color="auto" w:fill="auto"/>
            <w:vAlign w:val="center"/>
          </w:tcPr>
          <w:p w14:paraId="2C13230F" w14:textId="77777777" w:rsidR="00CD21F6" w:rsidRPr="00246F1C" w:rsidRDefault="00CD21F6" w:rsidP="003A5F01">
            <w:pPr>
              <w:spacing w:before="60" w:after="60" w:line="240" w:lineRule="auto"/>
              <w:ind w:left="113" w:right="113"/>
              <w:jc w:val="center"/>
              <w:rPr>
                <w:rFonts w:cs="Arial"/>
                <w:sz w:val="20"/>
                <w:szCs w:val="20"/>
              </w:rPr>
            </w:pPr>
            <w:r w:rsidRPr="00246F1C">
              <w:rPr>
                <w:rFonts w:cs="Arial"/>
                <w:sz w:val="20"/>
                <w:szCs w:val="20"/>
              </w:rPr>
              <w:t>8</w:t>
            </w:r>
          </w:p>
        </w:tc>
        <w:tc>
          <w:tcPr>
            <w:tcW w:w="587" w:type="pct"/>
            <w:tcBorders>
              <w:top w:val="nil"/>
              <w:bottom w:val="single" w:sz="8" w:space="0" w:color="808080" w:themeColor="background1" w:themeShade="80"/>
            </w:tcBorders>
            <w:shd w:val="clear" w:color="auto" w:fill="auto"/>
            <w:vAlign w:val="center"/>
          </w:tcPr>
          <w:p w14:paraId="7534CB0A" w14:textId="77777777" w:rsidR="00CD21F6" w:rsidRPr="00246F1C" w:rsidRDefault="00CD21F6" w:rsidP="003A5F01">
            <w:pPr>
              <w:spacing w:before="60" w:after="60" w:line="240" w:lineRule="auto"/>
              <w:ind w:left="113" w:right="113"/>
              <w:jc w:val="center"/>
              <w:rPr>
                <w:rFonts w:cs="Arial"/>
                <w:sz w:val="20"/>
                <w:szCs w:val="20"/>
              </w:rPr>
            </w:pPr>
            <w:r w:rsidRPr="00246F1C">
              <w:rPr>
                <w:rFonts w:cs="Arial"/>
                <w:sz w:val="20"/>
                <w:szCs w:val="20"/>
              </w:rPr>
              <w:t>8</w:t>
            </w:r>
          </w:p>
        </w:tc>
        <w:tc>
          <w:tcPr>
            <w:tcW w:w="587" w:type="pct"/>
            <w:tcBorders>
              <w:top w:val="nil"/>
              <w:bottom w:val="single" w:sz="8" w:space="0" w:color="808080" w:themeColor="background1" w:themeShade="80"/>
            </w:tcBorders>
            <w:shd w:val="clear" w:color="auto" w:fill="auto"/>
            <w:vAlign w:val="center"/>
          </w:tcPr>
          <w:p w14:paraId="055E419D" w14:textId="77777777" w:rsidR="00CD21F6" w:rsidRPr="00246F1C" w:rsidRDefault="00CD21F6" w:rsidP="003A5F01">
            <w:pPr>
              <w:pStyle w:val="Contedodatabela"/>
              <w:spacing w:before="60" w:after="60"/>
              <w:ind w:left="113" w:right="113"/>
              <w:jc w:val="center"/>
              <w:rPr>
                <w:rFonts w:asciiTheme="minorHAnsi" w:hAnsiTheme="minorHAnsi" w:cs="Arial"/>
                <w:sz w:val="20"/>
                <w:szCs w:val="22"/>
              </w:rPr>
            </w:pPr>
            <w:r w:rsidRPr="00246F1C">
              <w:rPr>
                <w:rFonts w:asciiTheme="minorHAnsi" w:hAnsiTheme="minorHAnsi" w:cs="Arial"/>
                <w:sz w:val="20"/>
                <w:szCs w:val="22"/>
              </w:rPr>
              <w:t>56</w:t>
            </w:r>
          </w:p>
        </w:tc>
      </w:tr>
      <w:tr w:rsidR="00CD21F6" w:rsidRPr="00246F1C" w14:paraId="0DFCF4AA" w14:textId="77777777" w:rsidTr="003A5F01">
        <w:trPr>
          <w:jc w:val="center"/>
        </w:trPr>
        <w:tc>
          <w:tcPr>
            <w:tcW w:w="620" w:type="pct"/>
            <w:vMerge w:val="restart"/>
            <w:shd w:val="clear" w:color="auto" w:fill="auto"/>
            <w:vAlign w:val="center"/>
          </w:tcPr>
          <w:p w14:paraId="210F2EDB" w14:textId="77777777" w:rsidR="00CD21F6" w:rsidRPr="00DB2CBB" w:rsidRDefault="00CD21F6" w:rsidP="003A5F01">
            <w:pPr>
              <w:pStyle w:val="Contedodatabela"/>
              <w:spacing w:before="60" w:after="60"/>
              <w:ind w:left="113" w:right="113"/>
              <w:jc w:val="center"/>
              <w:rPr>
                <w:rFonts w:asciiTheme="majorHAnsi" w:hAnsiTheme="majorHAnsi" w:cs="Arial"/>
                <w:b/>
                <w:sz w:val="20"/>
                <w:szCs w:val="22"/>
              </w:rPr>
            </w:pPr>
            <w:r w:rsidRPr="00DB2CBB">
              <w:rPr>
                <w:rFonts w:asciiTheme="majorHAnsi" w:hAnsiTheme="majorHAnsi" w:cs="Arial"/>
                <w:b/>
                <w:sz w:val="20"/>
                <w:szCs w:val="22"/>
              </w:rPr>
              <w:t>III</w:t>
            </w:r>
          </w:p>
        </w:tc>
        <w:tc>
          <w:tcPr>
            <w:tcW w:w="3794" w:type="pct"/>
            <w:gridSpan w:val="7"/>
            <w:vMerge w:val="restart"/>
            <w:tcBorders>
              <w:top w:val="single" w:sz="8" w:space="0" w:color="808080" w:themeColor="background1" w:themeShade="80"/>
            </w:tcBorders>
            <w:shd w:val="clear" w:color="auto" w:fill="D9D9D9" w:themeFill="background1" w:themeFillShade="D9"/>
            <w:vAlign w:val="center"/>
          </w:tcPr>
          <w:p w14:paraId="5E853D48" w14:textId="77777777" w:rsidR="00CD21F6" w:rsidRPr="00246F1C" w:rsidRDefault="00CD21F6" w:rsidP="003A5F01">
            <w:pPr>
              <w:spacing w:before="60" w:after="60" w:line="240" w:lineRule="auto"/>
              <w:ind w:left="113" w:right="113"/>
              <w:jc w:val="center"/>
              <w:rPr>
                <w:rFonts w:cs="Arial"/>
                <w:b/>
                <w:sz w:val="20"/>
                <w:szCs w:val="20"/>
              </w:rPr>
            </w:pPr>
            <w:r w:rsidRPr="00246F1C">
              <w:rPr>
                <w:rFonts w:cs="Arial"/>
                <w:b/>
                <w:sz w:val="24"/>
                <w:szCs w:val="20"/>
              </w:rPr>
              <w:t>Item único</w:t>
            </w:r>
          </w:p>
        </w:tc>
        <w:tc>
          <w:tcPr>
            <w:tcW w:w="587" w:type="pct"/>
            <w:tcBorders>
              <w:top w:val="single" w:sz="8" w:space="0" w:color="808080" w:themeColor="background1" w:themeShade="80"/>
              <w:bottom w:val="nil"/>
            </w:tcBorders>
            <w:shd w:val="clear" w:color="auto" w:fill="D9D9D9" w:themeFill="background1" w:themeFillShade="D9"/>
            <w:vAlign w:val="center"/>
          </w:tcPr>
          <w:p w14:paraId="388CD610" w14:textId="77777777" w:rsidR="00CD21F6" w:rsidRPr="00246F1C" w:rsidRDefault="00CD21F6" w:rsidP="003A5F01">
            <w:pPr>
              <w:pStyle w:val="Contedodatabela"/>
              <w:spacing w:before="60" w:after="60"/>
              <w:ind w:left="113" w:right="113"/>
              <w:jc w:val="center"/>
              <w:rPr>
                <w:rFonts w:asciiTheme="minorHAnsi" w:hAnsiTheme="minorHAnsi" w:cs="Arial"/>
                <w:sz w:val="20"/>
                <w:szCs w:val="22"/>
              </w:rPr>
            </w:pPr>
          </w:p>
        </w:tc>
      </w:tr>
      <w:tr w:rsidR="00CD21F6" w:rsidRPr="00246F1C" w14:paraId="6AE8A0C2" w14:textId="77777777" w:rsidTr="003A5F01">
        <w:trPr>
          <w:jc w:val="center"/>
        </w:trPr>
        <w:tc>
          <w:tcPr>
            <w:tcW w:w="620" w:type="pct"/>
            <w:vMerge/>
            <w:tcBorders>
              <w:bottom w:val="single" w:sz="8" w:space="0" w:color="808080" w:themeColor="background1" w:themeShade="80"/>
            </w:tcBorders>
            <w:shd w:val="clear" w:color="auto" w:fill="auto"/>
            <w:vAlign w:val="center"/>
          </w:tcPr>
          <w:p w14:paraId="3C42D0DC" w14:textId="77777777" w:rsidR="00CD21F6" w:rsidRDefault="00CD21F6" w:rsidP="003A5F01">
            <w:pPr>
              <w:pStyle w:val="Contedodatabela"/>
              <w:spacing w:before="60" w:after="60"/>
              <w:ind w:left="113" w:right="113"/>
              <w:jc w:val="center"/>
              <w:rPr>
                <w:rFonts w:asciiTheme="minorHAnsi" w:hAnsiTheme="minorHAnsi" w:cs="Arial"/>
                <w:b/>
                <w:sz w:val="20"/>
                <w:szCs w:val="22"/>
              </w:rPr>
            </w:pPr>
          </w:p>
        </w:tc>
        <w:tc>
          <w:tcPr>
            <w:tcW w:w="3794" w:type="pct"/>
            <w:gridSpan w:val="7"/>
            <w:vMerge/>
            <w:shd w:val="clear" w:color="auto" w:fill="D9D9D9" w:themeFill="background1" w:themeFillShade="D9"/>
            <w:vAlign w:val="center"/>
          </w:tcPr>
          <w:p w14:paraId="6A535D1D" w14:textId="77777777" w:rsidR="00CD21F6" w:rsidRPr="00246F1C" w:rsidRDefault="00CD21F6" w:rsidP="003A5F01">
            <w:pPr>
              <w:spacing w:before="60" w:after="60" w:line="240" w:lineRule="auto"/>
              <w:ind w:left="113" w:right="113"/>
              <w:jc w:val="center"/>
              <w:rPr>
                <w:rFonts w:cs="Arial"/>
                <w:sz w:val="20"/>
                <w:szCs w:val="20"/>
              </w:rPr>
            </w:pPr>
          </w:p>
        </w:tc>
        <w:tc>
          <w:tcPr>
            <w:tcW w:w="587" w:type="pct"/>
            <w:tcBorders>
              <w:top w:val="nil"/>
              <w:bottom w:val="single" w:sz="8" w:space="0" w:color="808080" w:themeColor="background1" w:themeShade="80"/>
            </w:tcBorders>
            <w:shd w:val="clear" w:color="auto" w:fill="auto"/>
            <w:vAlign w:val="center"/>
          </w:tcPr>
          <w:p w14:paraId="1B280F88" w14:textId="77777777" w:rsidR="00CD21F6" w:rsidRPr="00246F1C" w:rsidRDefault="00CD21F6" w:rsidP="003A5F01">
            <w:pPr>
              <w:pStyle w:val="Contedodatabela"/>
              <w:spacing w:before="60" w:after="60"/>
              <w:ind w:left="113" w:right="113"/>
              <w:jc w:val="center"/>
              <w:rPr>
                <w:rFonts w:asciiTheme="minorHAnsi" w:hAnsiTheme="minorHAnsi" w:cs="Arial"/>
                <w:sz w:val="20"/>
                <w:szCs w:val="22"/>
              </w:rPr>
            </w:pPr>
            <w:r w:rsidRPr="00246F1C">
              <w:rPr>
                <w:rFonts w:asciiTheme="minorHAnsi" w:hAnsiTheme="minorHAnsi" w:cs="Arial"/>
                <w:sz w:val="20"/>
                <w:szCs w:val="22"/>
              </w:rPr>
              <w:t>40</w:t>
            </w:r>
          </w:p>
        </w:tc>
      </w:tr>
      <w:tr w:rsidR="00CD21F6" w:rsidRPr="00246F1C" w14:paraId="093E2E5E" w14:textId="77777777" w:rsidTr="003A5F01">
        <w:trPr>
          <w:jc w:val="center"/>
        </w:trPr>
        <w:tc>
          <w:tcPr>
            <w:tcW w:w="620" w:type="pct"/>
            <w:tcBorders>
              <w:top w:val="single" w:sz="8" w:space="0" w:color="808080" w:themeColor="background1" w:themeShade="80"/>
              <w:bottom w:val="single" w:sz="12" w:space="0" w:color="808080" w:themeColor="background1" w:themeShade="80"/>
              <w:right w:val="nil"/>
            </w:tcBorders>
            <w:shd w:val="clear" w:color="auto" w:fill="auto"/>
            <w:vAlign w:val="center"/>
          </w:tcPr>
          <w:p w14:paraId="796C0FD6" w14:textId="77777777" w:rsidR="00CD21F6" w:rsidRPr="00A12CD8" w:rsidRDefault="00CD21F6" w:rsidP="003A5F01">
            <w:pPr>
              <w:pStyle w:val="Contedodatabela"/>
              <w:spacing w:before="60" w:after="60"/>
              <w:ind w:left="113" w:right="113"/>
              <w:jc w:val="center"/>
              <w:rPr>
                <w:rFonts w:asciiTheme="minorHAnsi" w:hAnsiTheme="minorHAnsi" w:cs="Arial"/>
                <w:b/>
                <w:spacing w:val="-12"/>
                <w:kern w:val="20"/>
                <w:sz w:val="20"/>
                <w:szCs w:val="22"/>
              </w:rPr>
            </w:pPr>
            <w:r w:rsidRPr="00A12CD8">
              <w:rPr>
                <w:rFonts w:asciiTheme="minorHAnsi" w:hAnsiTheme="minorHAnsi" w:cs="Arial"/>
                <w:b/>
                <w:spacing w:val="-12"/>
                <w:kern w:val="20"/>
                <w:sz w:val="20"/>
                <w:szCs w:val="22"/>
              </w:rPr>
              <w:t>TOTAL</w:t>
            </w:r>
          </w:p>
        </w:tc>
        <w:tc>
          <w:tcPr>
            <w:tcW w:w="3794" w:type="pct"/>
            <w:gridSpan w:val="7"/>
            <w:tcBorders>
              <w:left w:val="nil"/>
            </w:tcBorders>
            <w:shd w:val="clear" w:color="auto" w:fill="auto"/>
            <w:vAlign w:val="center"/>
          </w:tcPr>
          <w:p w14:paraId="41A86B2B" w14:textId="77777777" w:rsidR="00CD21F6" w:rsidRPr="00246F1C" w:rsidRDefault="00CD21F6" w:rsidP="003A5F01">
            <w:pPr>
              <w:spacing w:before="60" w:after="60" w:line="240" w:lineRule="auto"/>
              <w:ind w:left="113" w:right="113"/>
              <w:jc w:val="both"/>
              <w:rPr>
                <w:rFonts w:cs="Arial"/>
                <w:kern w:val="20"/>
                <w:sz w:val="20"/>
                <w:szCs w:val="20"/>
              </w:rPr>
            </w:pPr>
          </w:p>
        </w:tc>
        <w:tc>
          <w:tcPr>
            <w:tcW w:w="587" w:type="pct"/>
            <w:tcBorders>
              <w:top w:val="single" w:sz="8" w:space="0" w:color="808080" w:themeColor="background1" w:themeShade="80"/>
            </w:tcBorders>
            <w:shd w:val="clear" w:color="auto" w:fill="auto"/>
            <w:vAlign w:val="center"/>
          </w:tcPr>
          <w:p w14:paraId="75243625" w14:textId="77777777" w:rsidR="00CD21F6" w:rsidRPr="00246F1C" w:rsidRDefault="00CD21F6" w:rsidP="003A5F01">
            <w:pPr>
              <w:pStyle w:val="Contedodatabela"/>
              <w:spacing w:before="60" w:after="60"/>
              <w:ind w:left="113" w:right="113"/>
              <w:jc w:val="center"/>
              <w:rPr>
                <w:rFonts w:asciiTheme="minorHAnsi" w:hAnsiTheme="minorHAnsi" w:cs="Arial"/>
                <w:sz w:val="20"/>
                <w:szCs w:val="22"/>
              </w:rPr>
            </w:pPr>
            <w:r w:rsidRPr="00246F1C">
              <w:rPr>
                <w:rFonts w:asciiTheme="minorHAnsi" w:hAnsiTheme="minorHAnsi" w:cs="Arial"/>
                <w:sz w:val="20"/>
                <w:szCs w:val="22"/>
              </w:rPr>
              <w:t>200</w:t>
            </w:r>
          </w:p>
        </w:tc>
      </w:tr>
    </w:tbl>
    <w:p w14:paraId="3185889E" w14:textId="77777777" w:rsidR="00CD21F6" w:rsidRDefault="00CD21F6" w:rsidP="002B5749">
      <w:pPr>
        <w:spacing w:before="200" w:after="60" w:line="240" w:lineRule="auto"/>
        <w:rPr>
          <w:rFonts w:cs="Univers-CondensedBold"/>
          <w:b/>
          <w:bCs/>
        </w:rPr>
      </w:pPr>
    </w:p>
    <w:sectPr w:rsidR="00CD21F6" w:rsidSect="005E25AD">
      <w:footerReference w:type="even" r:id="rId10"/>
      <w:footerReference w:type="default" r:id="rId11"/>
      <w:pgSz w:w="11907" w:h="16839" w:code="9"/>
      <w:pgMar w:top="709" w:right="1134" w:bottom="1021" w:left="158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0C1C43" w14:textId="77777777" w:rsidR="004F70B8" w:rsidRDefault="004F70B8">
      <w:pPr>
        <w:spacing w:after="0" w:line="240" w:lineRule="auto"/>
      </w:pPr>
      <w:r>
        <w:separator/>
      </w:r>
    </w:p>
  </w:endnote>
  <w:endnote w:type="continuationSeparator" w:id="0">
    <w:p w14:paraId="3E7BC59B" w14:textId="77777777" w:rsidR="004F70B8" w:rsidRDefault="004F7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TC Galliard Roman Medium">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WenQuanYi Zen Hei">
    <w:altName w:val="MS Gothic"/>
    <w:charset w:val="80"/>
    <w:family w:val="auto"/>
    <w:pitch w:val="variable"/>
  </w:font>
  <w:font w:name="FreeSans">
    <w:altName w:val="MS Gothic"/>
    <w:charset w:val="80"/>
    <w:family w:val="auto"/>
    <w:pitch w:val="variable"/>
  </w:font>
  <w:font w:name="TradeGothicLTStd-Bd2">
    <w:altName w:val="Yu Gothic"/>
    <w:panose1 w:val="00000000000000000000"/>
    <w:charset w:val="80"/>
    <w:family w:val="swiss"/>
    <w:notTrueType/>
    <w:pitch w:val="default"/>
    <w:sig w:usb0="00000003" w:usb1="08070000" w:usb2="00000010" w:usb3="00000000" w:csb0="00020001" w:csb1="00000000"/>
  </w:font>
  <w:font w:name="ITC Galliard Italic Medium">
    <w:altName w:val="Cambria"/>
    <w:panose1 w:val="00000000000000000000"/>
    <w:charset w:val="00"/>
    <w:family w:val="roman"/>
    <w:notTrueType/>
    <w:pitch w:val="default"/>
    <w:sig w:usb0="00000003" w:usb1="00000000" w:usb2="00000000" w:usb3="00000000" w:csb0="00000001" w:csb1="00000000"/>
  </w:font>
  <w:font w:name="Flama Semicondensed Book">
    <w:altName w:val="Calibri"/>
    <w:panose1 w:val="00000000000000000000"/>
    <w:charset w:val="00"/>
    <w:family w:val="swiss"/>
    <w:notTrueType/>
    <w:pitch w:val="default"/>
    <w:sig w:usb0="00000003" w:usb1="00000000" w:usb2="00000000" w:usb3="00000000" w:csb0="00000001" w:csb1="00000000"/>
  </w:font>
  <w:font w:name="Trade Gothic LT Std">
    <w:altName w:val="Calibri"/>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MT">
    <w:altName w:val="Arial"/>
    <w:panose1 w:val="00000000000000000000"/>
    <w:charset w:val="00"/>
    <w:family w:val="auto"/>
    <w:notTrueType/>
    <w:pitch w:val="default"/>
    <w:sig w:usb0="00000003" w:usb1="08070000" w:usb2="00000010" w:usb3="00000000" w:csb0="00020001" w:csb1="00000000"/>
  </w:font>
  <w:font w:name="Univers-Condensed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259EC8" w14:textId="77777777" w:rsidR="00F0588E" w:rsidRDefault="008F6521" w:rsidP="00E543C5">
    <w:pPr>
      <w:pStyle w:val="Footer"/>
    </w:pPr>
    <w:r w:rsidRPr="0099702F">
      <w:rPr>
        <w:b/>
        <w:color w:val="231F20"/>
        <w:sz w:val="20"/>
      </w:rPr>
      <w:fldChar w:fldCharType="begin"/>
    </w:r>
    <w:r w:rsidR="00F0588E" w:rsidRPr="00050F47">
      <w:rPr>
        <w:b/>
        <w:color w:val="231F20"/>
        <w:sz w:val="20"/>
      </w:rPr>
      <w:instrText xml:space="preserve"> PAGE   \* MERGEFORMAT </w:instrText>
    </w:r>
    <w:r w:rsidRPr="0099702F">
      <w:rPr>
        <w:b/>
        <w:color w:val="231F20"/>
        <w:sz w:val="20"/>
      </w:rPr>
      <w:fldChar w:fldCharType="separate"/>
    </w:r>
    <w:r w:rsidR="006C2B07">
      <w:rPr>
        <w:b/>
        <w:noProof/>
        <w:color w:val="231F20"/>
        <w:sz w:val="20"/>
      </w:rPr>
      <w:t>6</w:t>
    </w:r>
    <w:r w:rsidRPr="0099702F">
      <w:rPr>
        <w:b/>
        <w:noProof/>
        <w:color w:val="231F20"/>
        <w:sz w:val="20"/>
      </w:rPr>
      <w:fldChar w:fldCharType="end"/>
    </w:r>
    <w:r w:rsidR="00F0588E" w:rsidRPr="0099702F">
      <w:rPr>
        <w:color w:val="231F20"/>
      </w:rPr>
      <w:ptab w:relativeTo="margin" w:alignment="center" w:leader="none"/>
    </w:r>
    <w:r w:rsidR="00F05F6E" w:rsidRPr="00F05F6E">
      <w:rPr>
        <w:rFonts w:cs="Calibri"/>
        <w:b/>
        <w:bCs/>
        <w:color w:val="808285"/>
        <w:spacing w:val="2"/>
        <w:sz w:val="16"/>
        <w:szCs w:val="16"/>
      </w:rPr>
      <w:t xml:space="preserve"> </w:t>
    </w:r>
    <w:r w:rsidR="00F05F6E" w:rsidRPr="00456285">
      <w:rPr>
        <w:rFonts w:cs="Calibri"/>
        <w:b/>
        <w:bCs/>
        <w:color w:val="808285"/>
        <w:spacing w:val="2"/>
        <w:sz w:val="16"/>
        <w:szCs w:val="16"/>
      </w:rPr>
      <w:t xml:space="preserve">Editável e </w:t>
    </w:r>
    <w:proofErr w:type="spellStart"/>
    <w:r w:rsidR="00F05F6E" w:rsidRPr="00456285">
      <w:rPr>
        <w:rFonts w:cs="Calibri"/>
        <w:b/>
        <w:bCs/>
        <w:color w:val="808285"/>
        <w:spacing w:val="2"/>
        <w:sz w:val="16"/>
        <w:szCs w:val="16"/>
      </w:rPr>
      <w:t>f</w:t>
    </w:r>
    <w:r w:rsidR="00F05F6E" w:rsidRPr="005A7B5B">
      <w:rPr>
        <w:rFonts w:cs="Calibri"/>
        <w:b/>
        <w:bCs/>
        <w:color w:val="808285"/>
        <w:spacing w:val="2"/>
        <w:sz w:val="16"/>
        <w:szCs w:val="16"/>
      </w:rPr>
      <w:t>otocopiável</w:t>
    </w:r>
    <w:proofErr w:type="spellEnd"/>
    <w:r w:rsidR="00F05F6E" w:rsidRPr="005A7B5B">
      <w:rPr>
        <w:rFonts w:cs="Calibri"/>
        <w:b/>
        <w:bCs/>
        <w:color w:val="808285"/>
        <w:spacing w:val="2"/>
        <w:sz w:val="16"/>
        <w:szCs w:val="16"/>
      </w:rPr>
      <w:t xml:space="preserve"> </w:t>
    </w:r>
    <w:r w:rsidR="00F05F6E" w:rsidRPr="00050F47">
      <w:rPr>
        <w:rFonts w:cs="Calibri"/>
        <w:b/>
        <w:bCs/>
        <w:color w:val="808285"/>
        <w:sz w:val="16"/>
        <w:szCs w:val="16"/>
      </w:rPr>
      <w:t xml:space="preserve">© </w:t>
    </w:r>
    <w:r w:rsidR="00F05F6E" w:rsidRPr="00050F47">
      <w:rPr>
        <w:rFonts w:cs="Calibri"/>
        <w:b/>
        <w:bCs/>
        <w:color w:val="808285"/>
        <w:spacing w:val="-6"/>
        <w:sz w:val="16"/>
        <w:szCs w:val="16"/>
      </w:rPr>
      <w:t>T</w:t>
    </w:r>
    <w:r w:rsidR="00F05F6E" w:rsidRPr="00050F47">
      <w:rPr>
        <w:rFonts w:cs="Calibri"/>
        <w:b/>
        <w:bCs/>
        <w:color w:val="808285"/>
        <w:spacing w:val="2"/>
        <w:sz w:val="16"/>
        <w:szCs w:val="16"/>
      </w:rPr>
      <w:t>e</w:t>
    </w:r>
    <w:r w:rsidR="00F05F6E" w:rsidRPr="00050F47">
      <w:rPr>
        <w:rFonts w:cs="Calibri"/>
        <w:b/>
        <w:bCs/>
        <w:color w:val="808285"/>
        <w:spacing w:val="5"/>
        <w:sz w:val="16"/>
        <w:szCs w:val="16"/>
      </w:rPr>
      <w:t>x</w:t>
    </w:r>
    <w:r w:rsidR="00F05F6E" w:rsidRPr="00050F47">
      <w:rPr>
        <w:rFonts w:cs="Calibri"/>
        <w:b/>
        <w:bCs/>
        <w:color w:val="808285"/>
        <w:spacing w:val="2"/>
        <w:sz w:val="16"/>
        <w:szCs w:val="16"/>
      </w:rPr>
      <w:t>t</w:t>
    </w:r>
    <w:r w:rsidR="00F05F6E">
      <w:rPr>
        <w:rFonts w:cs="Calibri"/>
        <w:b/>
        <w:bCs/>
        <w:color w:val="808285"/>
        <w:sz w:val="16"/>
        <w:szCs w:val="16"/>
      </w:rPr>
      <w:t xml:space="preserve">o </w:t>
    </w:r>
    <w:proofErr w:type="gramStart"/>
    <w:r w:rsidR="00F05F6E">
      <w:rPr>
        <w:rFonts w:cs="Calibri"/>
        <w:b/>
        <w:bCs/>
        <w:color w:val="808285"/>
        <w:sz w:val="16"/>
        <w:szCs w:val="16"/>
      </w:rPr>
      <w:t>|</w:t>
    </w:r>
    <w:r w:rsidR="00F05F6E" w:rsidRPr="00DB6BE1">
      <w:rPr>
        <w:rFonts w:eastAsia="Calibri" w:cs="Calibri"/>
        <w:b/>
        <w:bCs/>
        <w:i/>
        <w:color w:val="808285"/>
        <w:sz w:val="16"/>
        <w:szCs w:val="16"/>
      </w:rPr>
      <w:t xml:space="preserve"> </w:t>
    </w:r>
    <w:r w:rsidR="00F0588E" w:rsidRPr="00DB6BE1">
      <w:rPr>
        <w:rFonts w:eastAsia="Calibri" w:cs="Calibri"/>
        <w:b/>
        <w:bCs/>
        <w:i/>
        <w:color w:val="808285"/>
        <w:sz w:val="16"/>
        <w:szCs w:val="16"/>
      </w:rPr>
      <w:t xml:space="preserve"> </w:t>
    </w:r>
    <w:r w:rsidR="00F0588E" w:rsidRPr="008E7FCE">
      <w:rPr>
        <w:rFonts w:eastAsia="Calibri" w:cs="Calibri"/>
        <w:b/>
        <w:bCs/>
        <w:i/>
        <w:color w:val="808285"/>
        <w:sz w:val="16"/>
        <w:szCs w:val="16"/>
      </w:rPr>
      <w:t>M</w:t>
    </w:r>
    <w:r w:rsidR="00F0588E">
      <w:rPr>
        <w:rFonts w:eastAsia="Calibri" w:cs="Calibri"/>
        <w:b/>
        <w:bCs/>
        <w:i/>
        <w:color w:val="808285"/>
        <w:sz w:val="16"/>
        <w:szCs w:val="16"/>
      </w:rPr>
      <w:t>ensagens</w:t>
    </w:r>
    <w:proofErr w:type="gramEnd"/>
    <w:r w:rsidR="00F0588E" w:rsidRPr="008E7FCE">
      <w:rPr>
        <w:rFonts w:eastAsia="Calibri" w:cs="Calibri"/>
        <w:b/>
        <w:bCs/>
        <w:color w:val="808285"/>
        <w:sz w:val="16"/>
        <w:szCs w:val="16"/>
      </w:rPr>
      <w:t xml:space="preserve"> </w:t>
    </w:r>
    <w:r w:rsidR="00F0588E">
      <w:rPr>
        <w:rFonts w:eastAsia="Calibri" w:cs="Calibri"/>
        <w:b/>
        <w:bCs/>
        <w:color w:val="808285"/>
        <w:sz w:val="16"/>
        <w:szCs w:val="16"/>
      </w:rPr>
      <w:t>1</w:t>
    </w:r>
    <w:r w:rsidR="00482FDB">
      <w:rPr>
        <w:rFonts w:eastAsia="Calibri" w:cs="Calibri"/>
        <w:b/>
        <w:bCs/>
        <w:color w:val="808285"/>
        <w:sz w:val="16"/>
        <w:szCs w:val="16"/>
      </w:rPr>
      <w:t>1</w:t>
    </w:r>
    <w:r w:rsidR="00F0588E" w:rsidRPr="008E7FCE">
      <w:rPr>
        <w:rFonts w:eastAsia="Calibri" w:cs="Calibri"/>
        <w:b/>
        <w:bCs/>
        <w:color w:val="808285"/>
        <w:sz w:val="16"/>
        <w:szCs w:val="16"/>
      </w:rPr>
      <w:t>.</w:t>
    </w:r>
    <w:r w:rsidR="00F0588E" w:rsidRPr="008E7FCE">
      <w:rPr>
        <w:rFonts w:eastAsia="Calibri" w:cs="Calibri"/>
        <w:b/>
        <w:bCs/>
        <w:color w:val="808285"/>
        <w:sz w:val="16"/>
        <w:szCs w:val="16"/>
        <w:vertAlign w:val="superscript"/>
      </w:rPr>
      <w:t>o</w:t>
    </w:r>
    <w:r w:rsidR="00F0588E" w:rsidRPr="008E7FCE">
      <w:rPr>
        <w:rFonts w:eastAsia="Calibri" w:cs="Calibri"/>
        <w:b/>
        <w:bCs/>
        <w:color w:val="808285"/>
        <w:sz w:val="16"/>
        <w:szCs w:val="16"/>
      </w:rPr>
      <w:t xml:space="preserve"> ano</w:t>
    </w:r>
    <w:r w:rsidR="00F0588E" w:rsidRPr="0099702F">
      <w:rPr>
        <w:color w:val="231F20"/>
      </w:rPr>
      <w:t xml:space="preserve"> </w:t>
    </w:r>
    <w:r w:rsidR="00F0588E" w:rsidRPr="0099702F">
      <w:rPr>
        <w:color w:val="231F20"/>
      </w:rPr>
      <w:ptab w:relativeTo="margin" w:alignment="right" w:leader="none"/>
    </w:r>
    <w:r w:rsidR="00F0588E" w:rsidRPr="002400AA">
      <w:rPr>
        <w:noProof/>
        <w:position w:val="-4"/>
      </w:rPr>
      <w:drawing>
        <wp:inline distT="0" distB="0" distL="0" distR="0" wp14:anchorId="603AF412" wp14:editId="50B24FFF">
          <wp:extent cx="540000" cy="141893"/>
          <wp:effectExtent l="0" t="0" r="0" b="0"/>
          <wp:docPr id="1" name="Picture 2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0000" cy="141893"/>
                  </a:xfrm>
                  <a:prstGeom prst="rect">
                    <a:avLst/>
                  </a:prstGeom>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1AF391" w14:textId="3F13247C" w:rsidR="00F0588E" w:rsidRDefault="00F0588E" w:rsidP="00E543C5">
    <w:pPr>
      <w:pStyle w:val="Footer"/>
    </w:pPr>
    <w:r w:rsidRPr="002400AA">
      <w:rPr>
        <w:noProof/>
        <w:position w:val="-4"/>
      </w:rPr>
      <w:drawing>
        <wp:inline distT="0" distB="0" distL="0" distR="0" wp14:anchorId="63B3D455" wp14:editId="04E5B3E6">
          <wp:extent cx="540000" cy="141893"/>
          <wp:effectExtent l="0" t="0" r="0" b="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0000" cy="141893"/>
                  </a:xfrm>
                  <a:prstGeom prst="rect">
                    <a:avLst/>
                  </a:prstGeom>
                </pic:spPr>
              </pic:pic>
            </a:graphicData>
          </a:graphic>
        </wp:inline>
      </w:drawing>
    </w:r>
    <w:r w:rsidRPr="0099702F">
      <w:rPr>
        <w:color w:val="231F20"/>
      </w:rPr>
      <w:ptab w:relativeTo="margin" w:alignment="center" w:leader="none"/>
    </w:r>
    <w:r w:rsidR="00F05F6E" w:rsidRPr="00F05F6E">
      <w:rPr>
        <w:rFonts w:cs="Calibri"/>
        <w:b/>
        <w:bCs/>
        <w:color w:val="808285"/>
        <w:spacing w:val="2"/>
        <w:sz w:val="16"/>
        <w:szCs w:val="16"/>
      </w:rPr>
      <w:t xml:space="preserve"> </w:t>
    </w:r>
    <w:r w:rsidR="00F05F6E" w:rsidRPr="00456285">
      <w:rPr>
        <w:rFonts w:cs="Calibri"/>
        <w:b/>
        <w:bCs/>
        <w:color w:val="808285"/>
        <w:spacing w:val="2"/>
        <w:sz w:val="16"/>
        <w:szCs w:val="16"/>
      </w:rPr>
      <w:t xml:space="preserve">Editável e </w:t>
    </w:r>
    <w:proofErr w:type="spellStart"/>
    <w:r w:rsidR="00F05F6E" w:rsidRPr="00456285">
      <w:rPr>
        <w:rFonts w:cs="Calibri"/>
        <w:b/>
        <w:bCs/>
        <w:color w:val="808285"/>
        <w:spacing w:val="2"/>
        <w:sz w:val="16"/>
        <w:szCs w:val="16"/>
      </w:rPr>
      <w:t>f</w:t>
    </w:r>
    <w:r w:rsidR="00F05F6E" w:rsidRPr="005A7B5B">
      <w:rPr>
        <w:rFonts w:cs="Calibri"/>
        <w:b/>
        <w:bCs/>
        <w:color w:val="808285"/>
        <w:spacing w:val="2"/>
        <w:sz w:val="16"/>
        <w:szCs w:val="16"/>
      </w:rPr>
      <w:t>otocopiável</w:t>
    </w:r>
    <w:proofErr w:type="spellEnd"/>
    <w:r w:rsidR="00F05F6E" w:rsidRPr="005A7B5B">
      <w:rPr>
        <w:rFonts w:cs="Calibri"/>
        <w:b/>
        <w:bCs/>
        <w:color w:val="808285"/>
        <w:spacing w:val="2"/>
        <w:sz w:val="16"/>
        <w:szCs w:val="16"/>
      </w:rPr>
      <w:t xml:space="preserve"> </w:t>
    </w:r>
    <w:r w:rsidR="00F05F6E" w:rsidRPr="00050F47">
      <w:rPr>
        <w:rFonts w:cs="Calibri"/>
        <w:b/>
        <w:bCs/>
        <w:color w:val="808285"/>
        <w:sz w:val="16"/>
        <w:szCs w:val="16"/>
      </w:rPr>
      <w:t xml:space="preserve">© </w:t>
    </w:r>
    <w:r w:rsidR="00F05F6E" w:rsidRPr="00050F47">
      <w:rPr>
        <w:rFonts w:cs="Calibri"/>
        <w:b/>
        <w:bCs/>
        <w:color w:val="808285"/>
        <w:spacing w:val="-6"/>
        <w:sz w:val="16"/>
        <w:szCs w:val="16"/>
      </w:rPr>
      <w:t>T</w:t>
    </w:r>
    <w:r w:rsidR="00F05F6E" w:rsidRPr="00050F47">
      <w:rPr>
        <w:rFonts w:cs="Calibri"/>
        <w:b/>
        <w:bCs/>
        <w:color w:val="808285"/>
        <w:spacing w:val="2"/>
        <w:sz w:val="16"/>
        <w:szCs w:val="16"/>
      </w:rPr>
      <w:t>e</w:t>
    </w:r>
    <w:r w:rsidR="00F05F6E" w:rsidRPr="00050F47">
      <w:rPr>
        <w:rFonts w:cs="Calibri"/>
        <w:b/>
        <w:bCs/>
        <w:color w:val="808285"/>
        <w:spacing w:val="5"/>
        <w:sz w:val="16"/>
        <w:szCs w:val="16"/>
      </w:rPr>
      <w:t>x</w:t>
    </w:r>
    <w:r w:rsidR="00F05F6E" w:rsidRPr="00050F47">
      <w:rPr>
        <w:rFonts w:cs="Calibri"/>
        <w:b/>
        <w:bCs/>
        <w:color w:val="808285"/>
        <w:spacing w:val="2"/>
        <w:sz w:val="16"/>
        <w:szCs w:val="16"/>
      </w:rPr>
      <w:t>t</w:t>
    </w:r>
    <w:r w:rsidR="00F05F6E">
      <w:rPr>
        <w:rFonts w:cs="Calibri"/>
        <w:b/>
        <w:bCs/>
        <w:color w:val="808285"/>
        <w:sz w:val="16"/>
        <w:szCs w:val="16"/>
      </w:rPr>
      <w:t>o |</w:t>
    </w:r>
    <w:r w:rsidRPr="00DB6BE1">
      <w:rPr>
        <w:rFonts w:eastAsia="Calibri" w:cs="Calibri"/>
        <w:b/>
        <w:bCs/>
        <w:i/>
        <w:color w:val="808285"/>
        <w:sz w:val="16"/>
        <w:szCs w:val="16"/>
      </w:rPr>
      <w:t xml:space="preserve"> </w:t>
    </w:r>
    <w:r w:rsidRPr="008E7FCE">
      <w:rPr>
        <w:rFonts w:eastAsia="Calibri" w:cs="Calibri"/>
        <w:b/>
        <w:bCs/>
        <w:i/>
        <w:color w:val="808285"/>
        <w:sz w:val="16"/>
        <w:szCs w:val="16"/>
      </w:rPr>
      <w:t>M</w:t>
    </w:r>
    <w:r>
      <w:rPr>
        <w:rFonts w:eastAsia="Calibri" w:cs="Calibri"/>
        <w:b/>
        <w:bCs/>
        <w:i/>
        <w:color w:val="808285"/>
        <w:sz w:val="16"/>
        <w:szCs w:val="16"/>
      </w:rPr>
      <w:t>ensagens</w:t>
    </w:r>
    <w:r w:rsidRPr="008E7FCE">
      <w:rPr>
        <w:rFonts w:eastAsia="Calibri" w:cs="Calibri"/>
        <w:b/>
        <w:bCs/>
        <w:color w:val="808285"/>
        <w:sz w:val="16"/>
        <w:szCs w:val="16"/>
      </w:rPr>
      <w:t xml:space="preserve"> </w:t>
    </w:r>
    <w:r>
      <w:rPr>
        <w:rFonts w:eastAsia="Calibri" w:cs="Calibri"/>
        <w:b/>
        <w:bCs/>
        <w:color w:val="808285"/>
        <w:sz w:val="16"/>
        <w:szCs w:val="16"/>
      </w:rPr>
      <w:t>1</w:t>
    </w:r>
    <w:r w:rsidR="00BF65AC">
      <w:rPr>
        <w:rFonts w:eastAsia="Calibri" w:cs="Calibri"/>
        <w:b/>
        <w:bCs/>
        <w:color w:val="808285"/>
        <w:sz w:val="16"/>
        <w:szCs w:val="16"/>
      </w:rPr>
      <w:t>1</w:t>
    </w:r>
    <w:r w:rsidRPr="008E7FCE">
      <w:rPr>
        <w:rFonts w:eastAsia="Calibri" w:cs="Calibri"/>
        <w:b/>
        <w:bCs/>
        <w:color w:val="808285"/>
        <w:sz w:val="16"/>
        <w:szCs w:val="16"/>
      </w:rPr>
      <w:t>.</w:t>
    </w:r>
    <w:r w:rsidRPr="008E7FCE">
      <w:rPr>
        <w:rFonts w:eastAsia="Calibri" w:cs="Calibri"/>
        <w:b/>
        <w:bCs/>
        <w:color w:val="808285"/>
        <w:sz w:val="16"/>
        <w:szCs w:val="16"/>
        <w:vertAlign w:val="superscript"/>
      </w:rPr>
      <w:t>o</w:t>
    </w:r>
    <w:r w:rsidRPr="008E7FCE">
      <w:rPr>
        <w:rFonts w:eastAsia="Calibri" w:cs="Calibri"/>
        <w:b/>
        <w:bCs/>
        <w:color w:val="808285"/>
        <w:sz w:val="16"/>
        <w:szCs w:val="16"/>
      </w:rPr>
      <w:t xml:space="preserve"> ano</w:t>
    </w:r>
    <w:r w:rsidRPr="0099702F">
      <w:rPr>
        <w:color w:val="231F20"/>
      </w:rPr>
      <w:t xml:space="preserve"> </w:t>
    </w:r>
    <w:r w:rsidRPr="0099702F">
      <w:rPr>
        <w:color w:val="231F20"/>
      </w:rPr>
      <w:ptab w:relativeTo="margin" w:alignment="right" w:leader="none"/>
    </w:r>
    <w:r w:rsidR="008F6521" w:rsidRPr="0099702F">
      <w:rPr>
        <w:b/>
        <w:color w:val="231F20"/>
        <w:sz w:val="20"/>
      </w:rPr>
      <w:fldChar w:fldCharType="begin"/>
    </w:r>
    <w:r w:rsidRPr="00050F47">
      <w:rPr>
        <w:b/>
        <w:color w:val="231F20"/>
        <w:sz w:val="20"/>
      </w:rPr>
      <w:instrText xml:space="preserve"> PAGE   \* MERGEFORMAT </w:instrText>
    </w:r>
    <w:r w:rsidR="008F6521" w:rsidRPr="0099702F">
      <w:rPr>
        <w:b/>
        <w:color w:val="231F20"/>
        <w:sz w:val="20"/>
      </w:rPr>
      <w:fldChar w:fldCharType="separate"/>
    </w:r>
    <w:r w:rsidR="004F70B8">
      <w:rPr>
        <w:b/>
        <w:noProof/>
        <w:color w:val="231F20"/>
        <w:sz w:val="20"/>
      </w:rPr>
      <w:t>5</w:t>
    </w:r>
    <w:r w:rsidR="008F6521" w:rsidRPr="0099702F">
      <w:rPr>
        <w:b/>
        <w:noProof/>
        <w:color w:val="231F20"/>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E67EE7" w14:textId="77777777" w:rsidR="004F70B8" w:rsidRDefault="004F70B8">
      <w:pPr>
        <w:spacing w:after="0" w:line="240" w:lineRule="auto"/>
      </w:pPr>
      <w:r>
        <w:separator/>
      </w:r>
    </w:p>
  </w:footnote>
  <w:footnote w:type="continuationSeparator" w:id="0">
    <w:p w14:paraId="77B873B0" w14:textId="77777777" w:rsidR="004F70B8" w:rsidRDefault="004F70B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2EBF10F"/>
    <w:multiLevelType w:val="hybridMultilevel"/>
    <w:tmpl w:val="803F9E0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FFFFF89"/>
    <w:multiLevelType w:val="singleLevel"/>
    <w:tmpl w:val="8B0E288E"/>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33D632B"/>
    <w:multiLevelType w:val="multilevel"/>
    <w:tmpl w:val="0694BCA6"/>
    <w:lvl w:ilvl="0">
      <w:start w:val="1"/>
      <w:numFmt w:val="decimal"/>
      <w:lvlText w:val="%1."/>
      <w:lvlJc w:val="left"/>
      <w:pPr>
        <w:ind w:left="644" w:hanging="360"/>
      </w:pPr>
      <w:rPr>
        <w:rFonts w:asciiTheme="minorHAnsi" w:eastAsia="Times New Roman" w:hAnsiTheme="minorHAnsi" w:cstheme="minorHAnsi" w:hint="default"/>
        <w:b/>
      </w:rPr>
    </w:lvl>
    <w:lvl w:ilvl="1">
      <w:start w:val="1"/>
      <w:numFmt w:val="decimal"/>
      <w:isLgl/>
      <w:lvlText w:val="%1.%2."/>
      <w:lvlJc w:val="left"/>
      <w:pPr>
        <w:ind w:left="704" w:hanging="360"/>
      </w:pPr>
      <w:rPr>
        <w:rFonts w:eastAsiaTheme="minorHAnsi"/>
        <w:sz w:val="22"/>
      </w:rPr>
    </w:lvl>
    <w:lvl w:ilvl="2">
      <w:start w:val="1"/>
      <w:numFmt w:val="decimal"/>
      <w:isLgl/>
      <w:lvlText w:val="%1.%2.%3."/>
      <w:lvlJc w:val="left"/>
      <w:pPr>
        <w:ind w:left="1124" w:hanging="720"/>
      </w:pPr>
      <w:rPr>
        <w:rFonts w:eastAsiaTheme="minorHAnsi"/>
        <w:sz w:val="22"/>
      </w:rPr>
    </w:lvl>
    <w:lvl w:ilvl="3">
      <w:start w:val="1"/>
      <w:numFmt w:val="decimal"/>
      <w:isLgl/>
      <w:lvlText w:val="%1.%2.%3.%4."/>
      <w:lvlJc w:val="left"/>
      <w:pPr>
        <w:ind w:left="1184" w:hanging="720"/>
      </w:pPr>
      <w:rPr>
        <w:rFonts w:eastAsiaTheme="minorHAnsi"/>
        <w:sz w:val="22"/>
      </w:rPr>
    </w:lvl>
    <w:lvl w:ilvl="4">
      <w:start w:val="1"/>
      <w:numFmt w:val="decimal"/>
      <w:isLgl/>
      <w:lvlText w:val="%1.%2.%3.%4.%5."/>
      <w:lvlJc w:val="left"/>
      <w:pPr>
        <w:ind w:left="1604" w:hanging="1080"/>
      </w:pPr>
      <w:rPr>
        <w:rFonts w:eastAsiaTheme="minorHAnsi"/>
        <w:sz w:val="22"/>
      </w:rPr>
    </w:lvl>
    <w:lvl w:ilvl="5">
      <w:start w:val="1"/>
      <w:numFmt w:val="decimal"/>
      <w:isLgl/>
      <w:lvlText w:val="%1.%2.%3.%4.%5.%6."/>
      <w:lvlJc w:val="left"/>
      <w:pPr>
        <w:ind w:left="1664" w:hanging="1080"/>
      </w:pPr>
      <w:rPr>
        <w:rFonts w:eastAsiaTheme="minorHAnsi"/>
        <w:sz w:val="22"/>
      </w:rPr>
    </w:lvl>
    <w:lvl w:ilvl="6">
      <w:start w:val="1"/>
      <w:numFmt w:val="decimal"/>
      <w:isLgl/>
      <w:lvlText w:val="%1.%2.%3.%4.%5.%6.%7."/>
      <w:lvlJc w:val="left"/>
      <w:pPr>
        <w:ind w:left="1724" w:hanging="1080"/>
      </w:pPr>
      <w:rPr>
        <w:rFonts w:eastAsiaTheme="minorHAnsi"/>
        <w:sz w:val="22"/>
      </w:rPr>
    </w:lvl>
    <w:lvl w:ilvl="7">
      <w:start w:val="1"/>
      <w:numFmt w:val="decimal"/>
      <w:isLgl/>
      <w:lvlText w:val="%1.%2.%3.%4.%5.%6.%7.%8."/>
      <w:lvlJc w:val="left"/>
      <w:pPr>
        <w:ind w:left="2144" w:hanging="1440"/>
      </w:pPr>
      <w:rPr>
        <w:rFonts w:eastAsiaTheme="minorHAnsi"/>
        <w:sz w:val="22"/>
      </w:rPr>
    </w:lvl>
    <w:lvl w:ilvl="8">
      <w:start w:val="1"/>
      <w:numFmt w:val="decimal"/>
      <w:isLgl/>
      <w:lvlText w:val="%1.%2.%3.%4.%5.%6.%7.%8.%9."/>
      <w:lvlJc w:val="left"/>
      <w:pPr>
        <w:ind w:left="2204" w:hanging="1440"/>
      </w:pPr>
      <w:rPr>
        <w:rFonts w:eastAsiaTheme="minorHAnsi"/>
        <w:sz w:val="22"/>
      </w:rPr>
    </w:lvl>
  </w:abstractNum>
  <w:abstractNum w:abstractNumId="3">
    <w:nsid w:val="04C76797"/>
    <w:multiLevelType w:val="hybridMultilevel"/>
    <w:tmpl w:val="A1DAC64E"/>
    <w:lvl w:ilvl="0" w:tplc="8DDEEA46">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nsid w:val="096F2884"/>
    <w:multiLevelType w:val="hybridMultilevel"/>
    <w:tmpl w:val="FA0AE290"/>
    <w:lvl w:ilvl="0" w:tplc="2D1626C4">
      <w:numFmt w:val="bullet"/>
      <w:lvlText w:val="•"/>
      <w:lvlJc w:val="left"/>
      <w:pPr>
        <w:ind w:left="720" w:hanging="360"/>
      </w:pPr>
      <w:rPr>
        <w:rFonts w:ascii="Calibri" w:eastAsiaTheme="minorHAnsi" w:hAnsi="Calibri" w:cs="Calibri-Bold" w:hint="default"/>
        <w:b w:val="0"/>
        <w:color w:val="auto"/>
        <w:sz w:val="20"/>
        <w:szCs w:val="16"/>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nsid w:val="0A5D52D7"/>
    <w:multiLevelType w:val="hybridMultilevel"/>
    <w:tmpl w:val="B9DE22E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0B8775AC"/>
    <w:multiLevelType w:val="hybridMultilevel"/>
    <w:tmpl w:val="56EE5D58"/>
    <w:lvl w:ilvl="0" w:tplc="798A0670">
      <w:start w:val="1"/>
      <w:numFmt w:val="lowerLetter"/>
      <w:lvlText w:val="%1)"/>
      <w:lvlJc w:val="left"/>
      <w:pPr>
        <w:ind w:left="644" w:hanging="360"/>
      </w:pPr>
      <w:rPr>
        <w:rFonts w:hint="default"/>
        <w:b/>
        <w:color w:val="auto"/>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7">
    <w:nsid w:val="14E4187F"/>
    <w:multiLevelType w:val="hybridMultilevel"/>
    <w:tmpl w:val="37ECDC48"/>
    <w:lvl w:ilvl="0" w:tplc="438A539E">
      <w:numFmt w:val="bullet"/>
      <w:lvlText w:val="•"/>
      <w:lvlJc w:val="left"/>
      <w:pPr>
        <w:ind w:left="720" w:hanging="360"/>
      </w:pPr>
      <w:rPr>
        <w:rFonts w:ascii="Arial" w:eastAsiaTheme="minorEastAsia" w:hAnsi="Arial"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nsid w:val="190345A3"/>
    <w:multiLevelType w:val="multilevel"/>
    <w:tmpl w:val="7B7CB066"/>
    <w:lvl w:ilvl="0">
      <w:start w:val="7"/>
      <w:numFmt w:val="decimal"/>
      <w:lvlText w:val="%1."/>
      <w:lvlJc w:val="left"/>
      <w:pPr>
        <w:ind w:left="360" w:hanging="360"/>
      </w:pPr>
      <w:rPr>
        <w:rFonts w:asciiTheme="minorHAnsi" w:eastAsia="Times New Roman" w:hAnsiTheme="minorHAnsi" w:cstheme="minorHAnsi" w:hint="default"/>
        <w:b/>
      </w:rPr>
    </w:lvl>
    <w:lvl w:ilvl="1">
      <w:start w:val="1"/>
      <w:numFmt w:val="decimal"/>
      <w:isLgl/>
      <w:lvlText w:val="%1.%2."/>
      <w:lvlJc w:val="left"/>
      <w:pPr>
        <w:ind w:left="420" w:hanging="360"/>
      </w:pPr>
      <w:rPr>
        <w:rFonts w:eastAsiaTheme="minorHAnsi" w:hint="default"/>
        <w:sz w:val="22"/>
      </w:rPr>
    </w:lvl>
    <w:lvl w:ilvl="2">
      <w:start w:val="1"/>
      <w:numFmt w:val="decimal"/>
      <w:isLgl/>
      <w:lvlText w:val="%1.%2.%3."/>
      <w:lvlJc w:val="left"/>
      <w:pPr>
        <w:ind w:left="840" w:hanging="720"/>
      </w:pPr>
      <w:rPr>
        <w:rFonts w:eastAsiaTheme="minorHAnsi" w:hint="default"/>
        <w:sz w:val="22"/>
      </w:rPr>
    </w:lvl>
    <w:lvl w:ilvl="3">
      <w:start w:val="1"/>
      <w:numFmt w:val="decimal"/>
      <w:isLgl/>
      <w:lvlText w:val="%1.%2.%3.%4."/>
      <w:lvlJc w:val="left"/>
      <w:pPr>
        <w:ind w:left="900" w:hanging="720"/>
      </w:pPr>
      <w:rPr>
        <w:rFonts w:eastAsiaTheme="minorHAnsi" w:hint="default"/>
        <w:sz w:val="22"/>
      </w:rPr>
    </w:lvl>
    <w:lvl w:ilvl="4">
      <w:start w:val="1"/>
      <w:numFmt w:val="decimal"/>
      <w:isLgl/>
      <w:lvlText w:val="%1.%2.%3.%4.%5."/>
      <w:lvlJc w:val="left"/>
      <w:pPr>
        <w:ind w:left="1320" w:hanging="1080"/>
      </w:pPr>
      <w:rPr>
        <w:rFonts w:eastAsiaTheme="minorHAnsi" w:hint="default"/>
        <w:sz w:val="22"/>
      </w:rPr>
    </w:lvl>
    <w:lvl w:ilvl="5">
      <w:start w:val="1"/>
      <w:numFmt w:val="decimal"/>
      <w:isLgl/>
      <w:lvlText w:val="%1.%2.%3.%4.%5.%6."/>
      <w:lvlJc w:val="left"/>
      <w:pPr>
        <w:ind w:left="1380" w:hanging="1080"/>
      </w:pPr>
      <w:rPr>
        <w:rFonts w:eastAsiaTheme="minorHAnsi" w:hint="default"/>
        <w:sz w:val="22"/>
      </w:rPr>
    </w:lvl>
    <w:lvl w:ilvl="6">
      <w:start w:val="1"/>
      <w:numFmt w:val="decimal"/>
      <w:isLgl/>
      <w:lvlText w:val="%1.%2.%3.%4.%5.%6.%7."/>
      <w:lvlJc w:val="left"/>
      <w:pPr>
        <w:ind w:left="1440" w:hanging="1080"/>
      </w:pPr>
      <w:rPr>
        <w:rFonts w:eastAsiaTheme="minorHAnsi" w:hint="default"/>
        <w:sz w:val="22"/>
      </w:rPr>
    </w:lvl>
    <w:lvl w:ilvl="7">
      <w:start w:val="1"/>
      <w:numFmt w:val="decimal"/>
      <w:isLgl/>
      <w:lvlText w:val="%1.%2.%3.%4.%5.%6.%7.%8."/>
      <w:lvlJc w:val="left"/>
      <w:pPr>
        <w:ind w:left="1860" w:hanging="1440"/>
      </w:pPr>
      <w:rPr>
        <w:rFonts w:eastAsiaTheme="minorHAnsi" w:hint="default"/>
        <w:sz w:val="22"/>
      </w:rPr>
    </w:lvl>
    <w:lvl w:ilvl="8">
      <w:start w:val="1"/>
      <w:numFmt w:val="decimal"/>
      <w:isLgl/>
      <w:lvlText w:val="%1.%2.%3.%4.%5.%6.%7.%8.%9."/>
      <w:lvlJc w:val="left"/>
      <w:pPr>
        <w:ind w:left="1920" w:hanging="1440"/>
      </w:pPr>
      <w:rPr>
        <w:rFonts w:eastAsiaTheme="minorHAnsi" w:hint="default"/>
        <w:sz w:val="22"/>
      </w:rPr>
    </w:lvl>
  </w:abstractNum>
  <w:abstractNum w:abstractNumId="9">
    <w:nsid w:val="1E1076BB"/>
    <w:multiLevelType w:val="hybridMultilevel"/>
    <w:tmpl w:val="5CF49156"/>
    <w:lvl w:ilvl="0" w:tplc="56EAD1EE">
      <w:start w:val="1"/>
      <w:numFmt w:val="decimal"/>
      <w:lvlText w:val="%1."/>
      <w:lvlJc w:val="left"/>
      <w:pPr>
        <w:ind w:left="360" w:hanging="360"/>
      </w:pPr>
      <w:rPr>
        <w:rFonts w:hint="default"/>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0">
    <w:nsid w:val="3E1A2A41"/>
    <w:multiLevelType w:val="hybridMultilevel"/>
    <w:tmpl w:val="554CA434"/>
    <w:lvl w:ilvl="0" w:tplc="08160001">
      <w:start w:val="1"/>
      <w:numFmt w:val="bullet"/>
      <w:lvlText w:val=""/>
      <w:lvlJc w:val="left"/>
      <w:pPr>
        <w:ind w:left="720" w:hanging="360"/>
      </w:pPr>
      <w:rPr>
        <w:rFonts w:ascii="Symbol" w:hAnsi="Symbol" w:hint="default"/>
      </w:rPr>
    </w:lvl>
    <w:lvl w:ilvl="1" w:tplc="CF76A102">
      <w:numFmt w:val="bullet"/>
      <w:lvlText w:val="•"/>
      <w:lvlJc w:val="left"/>
      <w:pPr>
        <w:ind w:left="1440" w:hanging="360"/>
      </w:pPr>
      <w:rPr>
        <w:rFonts w:ascii="Calibri" w:eastAsia="Calibri" w:hAnsi="Calibri" w:cs="Arial"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nsid w:val="4B7B6D69"/>
    <w:multiLevelType w:val="hybridMultilevel"/>
    <w:tmpl w:val="E2E4EB44"/>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5D095DEF"/>
    <w:multiLevelType w:val="hybridMultilevel"/>
    <w:tmpl w:val="C6901D4C"/>
    <w:lvl w:ilvl="0" w:tplc="4E347B6E">
      <w:start w:val="1"/>
      <w:numFmt w:val="bullet"/>
      <w:lvlText w:val="–"/>
      <w:lvlJc w:val="left"/>
      <w:pPr>
        <w:ind w:left="786" w:hanging="360"/>
      </w:pPr>
      <w:rPr>
        <w:rFonts w:ascii="Calibri" w:hAnsi="Calibri" w:hint="default"/>
      </w:rPr>
    </w:lvl>
    <w:lvl w:ilvl="1" w:tplc="08160003" w:tentative="1">
      <w:start w:val="1"/>
      <w:numFmt w:val="bullet"/>
      <w:lvlText w:val="o"/>
      <w:lvlJc w:val="left"/>
      <w:pPr>
        <w:ind w:left="1506" w:hanging="360"/>
      </w:pPr>
      <w:rPr>
        <w:rFonts w:ascii="Courier New" w:hAnsi="Courier New" w:cs="Courier New" w:hint="default"/>
      </w:rPr>
    </w:lvl>
    <w:lvl w:ilvl="2" w:tplc="08160005" w:tentative="1">
      <w:start w:val="1"/>
      <w:numFmt w:val="bullet"/>
      <w:lvlText w:val=""/>
      <w:lvlJc w:val="left"/>
      <w:pPr>
        <w:ind w:left="2226" w:hanging="360"/>
      </w:pPr>
      <w:rPr>
        <w:rFonts w:ascii="Wingdings" w:hAnsi="Wingdings" w:hint="default"/>
      </w:rPr>
    </w:lvl>
    <w:lvl w:ilvl="3" w:tplc="08160001" w:tentative="1">
      <w:start w:val="1"/>
      <w:numFmt w:val="bullet"/>
      <w:lvlText w:val=""/>
      <w:lvlJc w:val="left"/>
      <w:pPr>
        <w:ind w:left="2946" w:hanging="360"/>
      </w:pPr>
      <w:rPr>
        <w:rFonts w:ascii="Symbol" w:hAnsi="Symbol" w:hint="default"/>
      </w:rPr>
    </w:lvl>
    <w:lvl w:ilvl="4" w:tplc="08160003" w:tentative="1">
      <w:start w:val="1"/>
      <w:numFmt w:val="bullet"/>
      <w:lvlText w:val="o"/>
      <w:lvlJc w:val="left"/>
      <w:pPr>
        <w:ind w:left="3666" w:hanging="360"/>
      </w:pPr>
      <w:rPr>
        <w:rFonts w:ascii="Courier New" w:hAnsi="Courier New" w:cs="Courier New" w:hint="default"/>
      </w:rPr>
    </w:lvl>
    <w:lvl w:ilvl="5" w:tplc="08160005" w:tentative="1">
      <w:start w:val="1"/>
      <w:numFmt w:val="bullet"/>
      <w:lvlText w:val=""/>
      <w:lvlJc w:val="left"/>
      <w:pPr>
        <w:ind w:left="4386" w:hanging="360"/>
      </w:pPr>
      <w:rPr>
        <w:rFonts w:ascii="Wingdings" w:hAnsi="Wingdings" w:hint="default"/>
      </w:rPr>
    </w:lvl>
    <w:lvl w:ilvl="6" w:tplc="08160001" w:tentative="1">
      <w:start w:val="1"/>
      <w:numFmt w:val="bullet"/>
      <w:lvlText w:val=""/>
      <w:lvlJc w:val="left"/>
      <w:pPr>
        <w:ind w:left="5106" w:hanging="360"/>
      </w:pPr>
      <w:rPr>
        <w:rFonts w:ascii="Symbol" w:hAnsi="Symbol" w:hint="default"/>
      </w:rPr>
    </w:lvl>
    <w:lvl w:ilvl="7" w:tplc="08160003" w:tentative="1">
      <w:start w:val="1"/>
      <w:numFmt w:val="bullet"/>
      <w:lvlText w:val="o"/>
      <w:lvlJc w:val="left"/>
      <w:pPr>
        <w:ind w:left="5826" w:hanging="360"/>
      </w:pPr>
      <w:rPr>
        <w:rFonts w:ascii="Courier New" w:hAnsi="Courier New" w:cs="Courier New" w:hint="default"/>
      </w:rPr>
    </w:lvl>
    <w:lvl w:ilvl="8" w:tplc="08160005" w:tentative="1">
      <w:start w:val="1"/>
      <w:numFmt w:val="bullet"/>
      <w:lvlText w:val=""/>
      <w:lvlJc w:val="left"/>
      <w:pPr>
        <w:ind w:left="6546" w:hanging="360"/>
      </w:pPr>
      <w:rPr>
        <w:rFonts w:ascii="Wingdings" w:hAnsi="Wingdings" w:hint="default"/>
      </w:rPr>
    </w:lvl>
  </w:abstractNum>
  <w:abstractNum w:abstractNumId="13">
    <w:nsid w:val="64090822"/>
    <w:multiLevelType w:val="hybridMultilevel"/>
    <w:tmpl w:val="69660CE4"/>
    <w:lvl w:ilvl="0" w:tplc="2D1626C4">
      <w:numFmt w:val="bullet"/>
      <w:lvlText w:val="•"/>
      <w:lvlJc w:val="left"/>
      <w:pPr>
        <w:ind w:left="360" w:hanging="360"/>
      </w:pPr>
      <w:rPr>
        <w:rFonts w:ascii="Calibri" w:eastAsiaTheme="minorHAnsi" w:hAnsi="Calibri" w:cs="Calibri-Bold" w:hint="default"/>
        <w:b w:val="0"/>
        <w:color w:val="auto"/>
        <w:sz w:val="20"/>
        <w:szCs w:val="16"/>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4">
    <w:nsid w:val="655C4477"/>
    <w:multiLevelType w:val="hybridMultilevel"/>
    <w:tmpl w:val="B6C8A3E4"/>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68C2216E"/>
    <w:multiLevelType w:val="multilevel"/>
    <w:tmpl w:val="84423A50"/>
    <w:lvl w:ilvl="0">
      <w:start w:val="1"/>
      <w:numFmt w:val="lowerLetter"/>
      <w:lvlText w:val="%1)"/>
      <w:lvlJc w:val="left"/>
      <w:pPr>
        <w:ind w:left="644" w:hanging="360"/>
      </w:pPr>
      <w:rPr>
        <w:b/>
      </w:rPr>
    </w:lvl>
    <w:lvl w:ilvl="1">
      <w:start w:val="1"/>
      <w:numFmt w:val="decimal"/>
      <w:isLgl/>
      <w:lvlText w:val="%1.%2."/>
      <w:lvlJc w:val="left"/>
      <w:pPr>
        <w:ind w:left="704" w:hanging="360"/>
      </w:pPr>
      <w:rPr>
        <w:rFonts w:eastAsiaTheme="minorHAnsi"/>
        <w:sz w:val="22"/>
      </w:rPr>
    </w:lvl>
    <w:lvl w:ilvl="2">
      <w:start w:val="1"/>
      <w:numFmt w:val="decimal"/>
      <w:isLgl/>
      <w:lvlText w:val="%1.%2.%3."/>
      <w:lvlJc w:val="left"/>
      <w:pPr>
        <w:ind w:left="1124" w:hanging="720"/>
      </w:pPr>
      <w:rPr>
        <w:rFonts w:eastAsiaTheme="minorHAnsi"/>
        <w:sz w:val="22"/>
      </w:rPr>
    </w:lvl>
    <w:lvl w:ilvl="3">
      <w:start w:val="1"/>
      <w:numFmt w:val="decimal"/>
      <w:isLgl/>
      <w:lvlText w:val="%1.%2.%3.%4."/>
      <w:lvlJc w:val="left"/>
      <w:pPr>
        <w:ind w:left="1184" w:hanging="720"/>
      </w:pPr>
      <w:rPr>
        <w:rFonts w:eastAsiaTheme="minorHAnsi"/>
        <w:sz w:val="22"/>
      </w:rPr>
    </w:lvl>
    <w:lvl w:ilvl="4">
      <w:start w:val="1"/>
      <w:numFmt w:val="decimal"/>
      <w:isLgl/>
      <w:lvlText w:val="%1.%2.%3.%4.%5."/>
      <w:lvlJc w:val="left"/>
      <w:pPr>
        <w:ind w:left="1604" w:hanging="1080"/>
      </w:pPr>
      <w:rPr>
        <w:rFonts w:eastAsiaTheme="minorHAnsi"/>
        <w:sz w:val="22"/>
      </w:rPr>
    </w:lvl>
    <w:lvl w:ilvl="5">
      <w:start w:val="1"/>
      <w:numFmt w:val="decimal"/>
      <w:isLgl/>
      <w:lvlText w:val="%1.%2.%3.%4.%5.%6."/>
      <w:lvlJc w:val="left"/>
      <w:pPr>
        <w:ind w:left="1664" w:hanging="1080"/>
      </w:pPr>
      <w:rPr>
        <w:rFonts w:eastAsiaTheme="minorHAnsi"/>
        <w:sz w:val="22"/>
      </w:rPr>
    </w:lvl>
    <w:lvl w:ilvl="6">
      <w:start w:val="1"/>
      <w:numFmt w:val="decimal"/>
      <w:isLgl/>
      <w:lvlText w:val="%1.%2.%3.%4.%5.%6.%7."/>
      <w:lvlJc w:val="left"/>
      <w:pPr>
        <w:ind w:left="1724" w:hanging="1080"/>
      </w:pPr>
      <w:rPr>
        <w:rFonts w:eastAsiaTheme="minorHAnsi"/>
        <w:sz w:val="22"/>
      </w:rPr>
    </w:lvl>
    <w:lvl w:ilvl="7">
      <w:start w:val="1"/>
      <w:numFmt w:val="decimal"/>
      <w:isLgl/>
      <w:lvlText w:val="%1.%2.%3.%4.%5.%6.%7.%8."/>
      <w:lvlJc w:val="left"/>
      <w:pPr>
        <w:ind w:left="2144" w:hanging="1440"/>
      </w:pPr>
      <w:rPr>
        <w:rFonts w:eastAsiaTheme="minorHAnsi"/>
        <w:sz w:val="22"/>
      </w:rPr>
    </w:lvl>
    <w:lvl w:ilvl="8">
      <w:start w:val="1"/>
      <w:numFmt w:val="decimal"/>
      <w:isLgl/>
      <w:lvlText w:val="%1.%2.%3.%4.%5.%6.%7.%8.%9."/>
      <w:lvlJc w:val="left"/>
      <w:pPr>
        <w:ind w:left="2204" w:hanging="1440"/>
      </w:pPr>
      <w:rPr>
        <w:rFonts w:eastAsiaTheme="minorHAnsi"/>
        <w:sz w:val="22"/>
      </w:rPr>
    </w:lvl>
  </w:abstractNum>
  <w:abstractNum w:abstractNumId="16">
    <w:nsid w:val="6E7B228A"/>
    <w:multiLevelType w:val="hybridMultilevel"/>
    <w:tmpl w:val="9848985A"/>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6F001572"/>
    <w:multiLevelType w:val="hybridMultilevel"/>
    <w:tmpl w:val="36D617A2"/>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74A07663"/>
    <w:multiLevelType w:val="hybridMultilevel"/>
    <w:tmpl w:val="9F4CAA14"/>
    <w:lvl w:ilvl="0" w:tplc="578E4BE4">
      <w:start w:val="1"/>
      <w:numFmt w:val="decimal"/>
      <w:lvlText w:val="%1."/>
      <w:lvlJc w:val="left"/>
      <w:pPr>
        <w:ind w:left="502" w:hanging="360"/>
      </w:pPr>
      <w:rPr>
        <w:b/>
        <w:bCs/>
      </w:rPr>
    </w:lvl>
    <w:lvl w:ilvl="1" w:tplc="08160019" w:tentative="1">
      <w:start w:val="1"/>
      <w:numFmt w:val="lowerLetter"/>
      <w:lvlText w:val="%2."/>
      <w:lvlJc w:val="left"/>
      <w:pPr>
        <w:ind w:left="1222" w:hanging="360"/>
      </w:pPr>
    </w:lvl>
    <w:lvl w:ilvl="2" w:tplc="0816001B" w:tentative="1">
      <w:start w:val="1"/>
      <w:numFmt w:val="lowerRoman"/>
      <w:lvlText w:val="%3."/>
      <w:lvlJc w:val="right"/>
      <w:pPr>
        <w:ind w:left="1942" w:hanging="180"/>
      </w:pPr>
    </w:lvl>
    <w:lvl w:ilvl="3" w:tplc="0816000F" w:tentative="1">
      <w:start w:val="1"/>
      <w:numFmt w:val="decimal"/>
      <w:lvlText w:val="%4."/>
      <w:lvlJc w:val="left"/>
      <w:pPr>
        <w:ind w:left="2662" w:hanging="360"/>
      </w:pPr>
    </w:lvl>
    <w:lvl w:ilvl="4" w:tplc="08160019" w:tentative="1">
      <w:start w:val="1"/>
      <w:numFmt w:val="lowerLetter"/>
      <w:lvlText w:val="%5."/>
      <w:lvlJc w:val="left"/>
      <w:pPr>
        <w:ind w:left="3382" w:hanging="360"/>
      </w:pPr>
    </w:lvl>
    <w:lvl w:ilvl="5" w:tplc="0816001B" w:tentative="1">
      <w:start w:val="1"/>
      <w:numFmt w:val="lowerRoman"/>
      <w:lvlText w:val="%6."/>
      <w:lvlJc w:val="right"/>
      <w:pPr>
        <w:ind w:left="4102" w:hanging="180"/>
      </w:pPr>
    </w:lvl>
    <w:lvl w:ilvl="6" w:tplc="0816000F" w:tentative="1">
      <w:start w:val="1"/>
      <w:numFmt w:val="decimal"/>
      <w:lvlText w:val="%7."/>
      <w:lvlJc w:val="left"/>
      <w:pPr>
        <w:ind w:left="4822" w:hanging="360"/>
      </w:pPr>
    </w:lvl>
    <w:lvl w:ilvl="7" w:tplc="08160019" w:tentative="1">
      <w:start w:val="1"/>
      <w:numFmt w:val="lowerLetter"/>
      <w:lvlText w:val="%8."/>
      <w:lvlJc w:val="left"/>
      <w:pPr>
        <w:ind w:left="5542" w:hanging="360"/>
      </w:pPr>
    </w:lvl>
    <w:lvl w:ilvl="8" w:tplc="0816001B" w:tentative="1">
      <w:start w:val="1"/>
      <w:numFmt w:val="lowerRoman"/>
      <w:lvlText w:val="%9."/>
      <w:lvlJc w:val="right"/>
      <w:pPr>
        <w:ind w:left="6262" w:hanging="180"/>
      </w:pPr>
    </w:lvl>
  </w:abstractNum>
  <w:abstractNum w:abstractNumId="19">
    <w:nsid w:val="752300C7"/>
    <w:multiLevelType w:val="hybridMultilevel"/>
    <w:tmpl w:val="E2A46BBA"/>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76241D9D"/>
    <w:multiLevelType w:val="hybridMultilevel"/>
    <w:tmpl w:val="544AED74"/>
    <w:lvl w:ilvl="0" w:tplc="2410C350">
      <w:start w:val="1"/>
      <w:numFmt w:val="decimal"/>
      <w:lvlText w:val="%1."/>
      <w:lvlJc w:val="left"/>
      <w:pPr>
        <w:ind w:left="360" w:hanging="360"/>
      </w:pPr>
      <w:rPr>
        <w:b/>
        <w:bCs/>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num w:numId="1">
    <w:abstractNumId w:val="1"/>
  </w:num>
  <w:num w:numId="2">
    <w:abstractNumId w:val="10"/>
  </w:num>
  <w:num w:numId="3">
    <w:abstractNumId w:val="13"/>
  </w:num>
  <w:num w:numId="4">
    <w:abstractNumId w:val="9"/>
  </w:num>
  <w:num w:numId="5">
    <w:abstractNumId w:val="3"/>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5"/>
  </w:num>
  <w:num w:numId="9">
    <w:abstractNumId w:val="8"/>
  </w:num>
  <w:num w:numId="10">
    <w:abstractNumId w:val="4"/>
  </w:num>
  <w:num w:numId="11">
    <w:abstractNumId w:val="7"/>
  </w:num>
  <w:num w:numId="12">
    <w:abstractNumId w:val="6"/>
  </w:num>
  <w:num w:numId="13">
    <w:abstractNumId w:val="16"/>
  </w:num>
  <w:num w:numId="14">
    <w:abstractNumId w:val="12"/>
  </w:num>
  <w:num w:numId="15">
    <w:abstractNumId w:val="14"/>
  </w:num>
  <w:num w:numId="16">
    <w:abstractNumId w:val="19"/>
  </w:num>
  <w:num w:numId="17">
    <w:abstractNumId w:val="0"/>
  </w:num>
  <w:num w:numId="18">
    <w:abstractNumId w:val="20"/>
  </w:num>
  <w:num w:numId="19">
    <w:abstractNumId w:val="5"/>
  </w:num>
  <w:num w:numId="20">
    <w:abstractNumId w:val="18"/>
  </w:num>
  <w:num w:numId="21">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grammar="clean"/>
  <w:defaultTabStop w:val="142"/>
  <w:hyphenationZone w:val="425"/>
  <w:evenAndOddHeaders/>
  <w:characterSpacingControl w:val="doNotCompress"/>
  <w:hdrShapeDefaults>
    <o:shapedefaults v:ext="edit" spidmax="2049" fill="f" fillcolor="white" stroke="f">
      <v:fill color="white" on="f"/>
      <v:stroke on="f"/>
      <v:textbox inset="0,0,0,0"/>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0860"/>
    <w:rsid w:val="00001AC1"/>
    <w:rsid w:val="00002122"/>
    <w:rsid w:val="0000397C"/>
    <w:rsid w:val="00005814"/>
    <w:rsid w:val="00007147"/>
    <w:rsid w:val="000101EC"/>
    <w:rsid w:val="00011463"/>
    <w:rsid w:val="0001212A"/>
    <w:rsid w:val="00014255"/>
    <w:rsid w:val="000144F8"/>
    <w:rsid w:val="00017B6D"/>
    <w:rsid w:val="000228A9"/>
    <w:rsid w:val="000312AF"/>
    <w:rsid w:val="000313F0"/>
    <w:rsid w:val="00032122"/>
    <w:rsid w:val="00033094"/>
    <w:rsid w:val="00033FB5"/>
    <w:rsid w:val="0003419F"/>
    <w:rsid w:val="00034C74"/>
    <w:rsid w:val="00034FB1"/>
    <w:rsid w:val="00037F36"/>
    <w:rsid w:val="00047527"/>
    <w:rsid w:val="000478B5"/>
    <w:rsid w:val="0005316B"/>
    <w:rsid w:val="000551D6"/>
    <w:rsid w:val="00057012"/>
    <w:rsid w:val="00061049"/>
    <w:rsid w:val="00062421"/>
    <w:rsid w:val="00063F6A"/>
    <w:rsid w:val="00066D52"/>
    <w:rsid w:val="00070E06"/>
    <w:rsid w:val="00077251"/>
    <w:rsid w:val="00086FE1"/>
    <w:rsid w:val="000877BF"/>
    <w:rsid w:val="00091140"/>
    <w:rsid w:val="00092519"/>
    <w:rsid w:val="00092B69"/>
    <w:rsid w:val="0009539E"/>
    <w:rsid w:val="00095E95"/>
    <w:rsid w:val="00097856"/>
    <w:rsid w:val="00097DBB"/>
    <w:rsid w:val="000A1F74"/>
    <w:rsid w:val="000A2FEB"/>
    <w:rsid w:val="000A315B"/>
    <w:rsid w:val="000A4832"/>
    <w:rsid w:val="000A5F95"/>
    <w:rsid w:val="000A62E9"/>
    <w:rsid w:val="000A741E"/>
    <w:rsid w:val="000A753B"/>
    <w:rsid w:val="000A7FE3"/>
    <w:rsid w:val="000B0B7E"/>
    <w:rsid w:val="000B1B4A"/>
    <w:rsid w:val="000B5BFE"/>
    <w:rsid w:val="000B63BE"/>
    <w:rsid w:val="000B6CEE"/>
    <w:rsid w:val="000B7057"/>
    <w:rsid w:val="000B7D21"/>
    <w:rsid w:val="000C2FFA"/>
    <w:rsid w:val="000C5B55"/>
    <w:rsid w:val="000C6168"/>
    <w:rsid w:val="000C6630"/>
    <w:rsid w:val="000C66B0"/>
    <w:rsid w:val="000C6AD1"/>
    <w:rsid w:val="000D303C"/>
    <w:rsid w:val="000D4022"/>
    <w:rsid w:val="000D65C0"/>
    <w:rsid w:val="000E1AFC"/>
    <w:rsid w:val="000E20E3"/>
    <w:rsid w:val="000E226B"/>
    <w:rsid w:val="000E3ECE"/>
    <w:rsid w:val="000E5AB4"/>
    <w:rsid w:val="000E6198"/>
    <w:rsid w:val="000F0CB1"/>
    <w:rsid w:val="000F0D5A"/>
    <w:rsid w:val="000F2C39"/>
    <w:rsid w:val="000F365C"/>
    <w:rsid w:val="000F4D20"/>
    <w:rsid w:val="00103D33"/>
    <w:rsid w:val="001041A2"/>
    <w:rsid w:val="00104A75"/>
    <w:rsid w:val="00105DCC"/>
    <w:rsid w:val="00106BAF"/>
    <w:rsid w:val="00114487"/>
    <w:rsid w:val="0011752E"/>
    <w:rsid w:val="001246C2"/>
    <w:rsid w:val="001256AA"/>
    <w:rsid w:val="001271C5"/>
    <w:rsid w:val="001318B9"/>
    <w:rsid w:val="00131C26"/>
    <w:rsid w:val="00133931"/>
    <w:rsid w:val="00133FB8"/>
    <w:rsid w:val="0013413B"/>
    <w:rsid w:val="00135D3C"/>
    <w:rsid w:val="00137AF8"/>
    <w:rsid w:val="00140124"/>
    <w:rsid w:val="00142D94"/>
    <w:rsid w:val="0014308D"/>
    <w:rsid w:val="001446CE"/>
    <w:rsid w:val="00144DB5"/>
    <w:rsid w:val="00145EA4"/>
    <w:rsid w:val="001467B4"/>
    <w:rsid w:val="00147E47"/>
    <w:rsid w:val="0015620C"/>
    <w:rsid w:val="0016451D"/>
    <w:rsid w:val="001648AF"/>
    <w:rsid w:val="00165787"/>
    <w:rsid w:val="00171501"/>
    <w:rsid w:val="00175436"/>
    <w:rsid w:val="0018137E"/>
    <w:rsid w:val="0018334B"/>
    <w:rsid w:val="00185E38"/>
    <w:rsid w:val="00187222"/>
    <w:rsid w:val="00192343"/>
    <w:rsid w:val="00192C7B"/>
    <w:rsid w:val="00192F13"/>
    <w:rsid w:val="001931AC"/>
    <w:rsid w:val="001973A5"/>
    <w:rsid w:val="00197A44"/>
    <w:rsid w:val="001A0C50"/>
    <w:rsid w:val="001A205B"/>
    <w:rsid w:val="001A6418"/>
    <w:rsid w:val="001A6E89"/>
    <w:rsid w:val="001B07CE"/>
    <w:rsid w:val="001B094D"/>
    <w:rsid w:val="001B2EC3"/>
    <w:rsid w:val="001C1B08"/>
    <w:rsid w:val="001C245F"/>
    <w:rsid w:val="001C25D7"/>
    <w:rsid w:val="001C5C8F"/>
    <w:rsid w:val="001D0CAB"/>
    <w:rsid w:val="001D6932"/>
    <w:rsid w:val="001E0B1B"/>
    <w:rsid w:val="001E12BF"/>
    <w:rsid w:val="001E62E0"/>
    <w:rsid w:val="001E64B5"/>
    <w:rsid w:val="001F4FB9"/>
    <w:rsid w:val="001F7C52"/>
    <w:rsid w:val="00203C55"/>
    <w:rsid w:val="00203CFF"/>
    <w:rsid w:val="002047D7"/>
    <w:rsid w:val="002101BF"/>
    <w:rsid w:val="002167EB"/>
    <w:rsid w:val="002172A9"/>
    <w:rsid w:val="00222B2B"/>
    <w:rsid w:val="00226556"/>
    <w:rsid w:val="002270E0"/>
    <w:rsid w:val="00231475"/>
    <w:rsid w:val="00234FDC"/>
    <w:rsid w:val="002367C6"/>
    <w:rsid w:val="002400AA"/>
    <w:rsid w:val="0024118F"/>
    <w:rsid w:val="0024358A"/>
    <w:rsid w:val="00245433"/>
    <w:rsid w:val="00246F1C"/>
    <w:rsid w:val="00247F6E"/>
    <w:rsid w:val="00250557"/>
    <w:rsid w:val="002512E7"/>
    <w:rsid w:val="00253F88"/>
    <w:rsid w:val="00261CD0"/>
    <w:rsid w:val="0026285D"/>
    <w:rsid w:val="0026387F"/>
    <w:rsid w:val="00267CAF"/>
    <w:rsid w:val="00270276"/>
    <w:rsid w:val="00271BBF"/>
    <w:rsid w:val="00272565"/>
    <w:rsid w:val="002736D2"/>
    <w:rsid w:val="00274150"/>
    <w:rsid w:val="0027466F"/>
    <w:rsid w:val="002762A9"/>
    <w:rsid w:val="002806D3"/>
    <w:rsid w:val="0028085F"/>
    <w:rsid w:val="00283924"/>
    <w:rsid w:val="00285A4E"/>
    <w:rsid w:val="002871E1"/>
    <w:rsid w:val="00291412"/>
    <w:rsid w:val="002924A6"/>
    <w:rsid w:val="0029669D"/>
    <w:rsid w:val="00297E13"/>
    <w:rsid w:val="002A0142"/>
    <w:rsid w:val="002A1B1B"/>
    <w:rsid w:val="002A263B"/>
    <w:rsid w:val="002A2837"/>
    <w:rsid w:val="002A54BE"/>
    <w:rsid w:val="002A72D7"/>
    <w:rsid w:val="002A7930"/>
    <w:rsid w:val="002B0DA0"/>
    <w:rsid w:val="002B23D2"/>
    <w:rsid w:val="002B34AE"/>
    <w:rsid w:val="002B3A4B"/>
    <w:rsid w:val="002B4847"/>
    <w:rsid w:val="002B5749"/>
    <w:rsid w:val="002B6522"/>
    <w:rsid w:val="002C24E6"/>
    <w:rsid w:val="002C2B88"/>
    <w:rsid w:val="002C5892"/>
    <w:rsid w:val="002C7ABB"/>
    <w:rsid w:val="002D28D9"/>
    <w:rsid w:val="002D3BDA"/>
    <w:rsid w:val="002D3E18"/>
    <w:rsid w:val="002D6388"/>
    <w:rsid w:val="002E09B4"/>
    <w:rsid w:val="002E1989"/>
    <w:rsid w:val="002E1BAB"/>
    <w:rsid w:val="002E29A0"/>
    <w:rsid w:val="002E489D"/>
    <w:rsid w:val="002F3B49"/>
    <w:rsid w:val="002F474C"/>
    <w:rsid w:val="0030678E"/>
    <w:rsid w:val="00312185"/>
    <w:rsid w:val="00312AFC"/>
    <w:rsid w:val="003132C7"/>
    <w:rsid w:val="003148EE"/>
    <w:rsid w:val="003200D9"/>
    <w:rsid w:val="00320F6B"/>
    <w:rsid w:val="00324547"/>
    <w:rsid w:val="003267DC"/>
    <w:rsid w:val="003328B8"/>
    <w:rsid w:val="00334DE0"/>
    <w:rsid w:val="00336DF1"/>
    <w:rsid w:val="00340482"/>
    <w:rsid w:val="00344477"/>
    <w:rsid w:val="00344E50"/>
    <w:rsid w:val="00346847"/>
    <w:rsid w:val="00347D8D"/>
    <w:rsid w:val="003573CA"/>
    <w:rsid w:val="00363ED3"/>
    <w:rsid w:val="00364159"/>
    <w:rsid w:val="00365535"/>
    <w:rsid w:val="0036720C"/>
    <w:rsid w:val="00373E64"/>
    <w:rsid w:val="003751E0"/>
    <w:rsid w:val="00375A3D"/>
    <w:rsid w:val="00376FE5"/>
    <w:rsid w:val="003775E9"/>
    <w:rsid w:val="003811B9"/>
    <w:rsid w:val="0038143A"/>
    <w:rsid w:val="00387260"/>
    <w:rsid w:val="00390E37"/>
    <w:rsid w:val="0039488C"/>
    <w:rsid w:val="00394B9C"/>
    <w:rsid w:val="00394BAE"/>
    <w:rsid w:val="00396BE1"/>
    <w:rsid w:val="003A07F0"/>
    <w:rsid w:val="003A4CA1"/>
    <w:rsid w:val="003A613D"/>
    <w:rsid w:val="003A6D0F"/>
    <w:rsid w:val="003A73D3"/>
    <w:rsid w:val="003A77AD"/>
    <w:rsid w:val="003B2114"/>
    <w:rsid w:val="003C6D4D"/>
    <w:rsid w:val="003D203C"/>
    <w:rsid w:val="003D2A6C"/>
    <w:rsid w:val="003D4306"/>
    <w:rsid w:val="003D5256"/>
    <w:rsid w:val="003D6104"/>
    <w:rsid w:val="003E0A5B"/>
    <w:rsid w:val="003E12BC"/>
    <w:rsid w:val="003E1EE3"/>
    <w:rsid w:val="003E1F0D"/>
    <w:rsid w:val="003E3ADD"/>
    <w:rsid w:val="003E4A9B"/>
    <w:rsid w:val="003E5227"/>
    <w:rsid w:val="003E6264"/>
    <w:rsid w:val="003E6B67"/>
    <w:rsid w:val="003F03AA"/>
    <w:rsid w:val="003F0DF1"/>
    <w:rsid w:val="003F2B98"/>
    <w:rsid w:val="003F5198"/>
    <w:rsid w:val="003F5E16"/>
    <w:rsid w:val="0040191B"/>
    <w:rsid w:val="00401D1F"/>
    <w:rsid w:val="004024BB"/>
    <w:rsid w:val="0040393B"/>
    <w:rsid w:val="004066CB"/>
    <w:rsid w:val="004144EA"/>
    <w:rsid w:val="004151AE"/>
    <w:rsid w:val="004202E8"/>
    <w:rsid w:val="00420411"/>
    <w:rsid w:val="0042225D"/>
    <w:rsid w:val="0042242B"/>
    <w:rsid w:val="0042325D"/>
    <w:rsid w:val="00426ADE"/>
    <w:rsid w:val="00427721"/>
    <w:rsid w:val="00431702"/>
    <w:rsid w:val="004331CA"/>
    <w:rsid w:val="00437D12"/>
    <w:rsid w:val="004410DB"/>
    <w:rsid w:val="00441872"/>
    <w:rsid w:val="004418FE"/>
    <w:rsid w:val="004427ED"/>
    <w:rsid w:val="00447484"/>
    <w:rsid w:val="00447AA5"/>
    <w:rsid w:val="004506FB"/>
    <w:rsid w:val="00453C26"/>
    <w:rsid w:val="00456642"/>
    <w:rsid w:val="00456B47"/>
    <w:rsid w:val="00456DF5"/>
    <w:rsid w:val="004600BD"/>
    <w:rsid w:val="00462BBE"/>
    <w:rsid w:val="00463838"/>
    <w:rsid w:val="00474353"/>
    <w:rsid w:val="0048089A"/>
    <w:rsid w:val="00482FDB"/>
    <w:rsid w:val="004837DE"/>
    <w:rsid w:val="00487B68"/>
    <w:rsid w:val="00490263"/>
    <w:rsid w:val="00490E02"/>
    <w:rsid w:val="00491555"/>
    <w:rsid w:val="0049494A"/>
    <w:rsid w:val="00495238"/>
    <w:rsid w:val="004957A5"/>
    <w:rsid w:val="004967D7"/>
    <w:rsid w:val="00496BAD"/>
    <w:rsid w:val="004973C4"/>
    <w:rsid w:val="00497C84"/>
    <w:rsid w:val="004A1F8F"/>
    <w:rsid w:val="004A2AC2"/>
    <w:rsid w:val="004A309D"/>
    <w:rsid w:val="004A3715"/>
    <w:rsid w:val="004B02F1"/>
    <w:rsid w:val="004B0464"/>
    <w:rsid w:val="004B2470"/>
    <w:rsid w:val="004B2615"/>
    <w:rsid w:val="004B51D3"/>
    <w:rsid w:val="004B5236"/>
    <w:rsid w:val="004B7358"/>
    <w:rsid w:val="004B7732"/>
    <w:rsid w:val="004B7FD4"/>
    <w:rsid w:val="004C214C"/>
    <w:rsid w:val="004C668D"/>
    <w:rsid w:val="004C6BF9"/>
    <w:rsid w:val="004D2650"/>
    <w:rsid w:val="004D3DA2"/>
    <w:rsid w:val="004D516C"/>
    <w:rsid w:val="004F0AB9"/>
    <w:rsid w:val="004F3DE6"/>
    <w:rsid w:val="004F6E9A"/>
    <w:rsid w:val="004F70B8"/>
    <w:rsid w:val="00501750"/>
    <w:rsid w:val="00502691"/>
    <w:rsid w:val="00505807"/>
    <w:rsid w:val="00513099"/>
    <w:rsid w:val="005130B7"/>
    <w:rsid w:val="00513E89"/>
    <w:rsid w:val="00514B99"/>
    <w:rsid w:val="00515757"/>
    <w:rsid w:val="0052033D"/>
    <w:rsid w:val="00520E07"/>
    <w:rsid w:val="00522BC2"/>
    <w:rsid w:val="00522F92"/>
    <w:rsid w:val="00523F01"/>
    <w:rsid w:val="005254E0"/>
    <w:rsid w:val="00526C8D"/>
    <w:rsid w:val="00526D53"/>
    <w:rsid w:val="0052704E"/>
    <w:rsid w:val="00527450"/>
    <w:rsid w:val="005307D7"/>
    <w:rsid w:val="0054103D"/>
    <w:rsid w:val="00543AEA"/>
    <w:rsid w:val="0054525A"/>
    <w:rsid w:val="00550147"/>
    <w:rsid w:val="00552C40"/>
    <w:rsid w:val="00553FE9"/>
    <w:rsid w:val="0055540C"/>
    <w:rsid w:val="0055556E"/>
    <w:rsid w:val="00561776"/>
    <w:rsid w:val="00561A9E"/>
    <w:rsid w:val="00561BBC"/>
    <w:rsid w:val="005620CE"/>
    <w:rsid w:val="0056351B"/>
    <w:rsid w:val="005667DA"/>
    <w:rsid w:val="00570175"/>
    <w:rsid w:val="00570C0F"/>
    <w:rsid w:val="0057722D"/>
    <w:rsid w:val="00582095"/>
    <w:rsid w:val="005823F8"/>
    <w:rsid w:val="005845F1"/>
    <w:rsid w:val="00585DAB"/>
    <w:rsid w:val="00587E2E"/>
    <w:rsid w:val="0059137B"/>
    <w:rsid w:val="0059139D"/>
    <w:rsid w:val="00592675"/>
    <w:rsid w:val="00595C3A"/>
    <w:rsid w:val="00595E5C"/>
    <w:rsid w:val="005A061A"/>
    <w:rsid w:val="005A3CE8"/>
    <w:rsid w:val="005A426C"/>
    <w:rsid w:val="005A5FDC"/>
    <w:rsid w:val="005A6232"/>
    <w:rsid w:val="005B199A"/>
    <w:rsid w:val="005B391B"/>
    <w:rsid w:val="005B4578"/>
    <w:rsid w:val="005B4B14"/>
    <w:rsid w:val="005B4F2A"/>
    <w:rsid w:val="005C26B3"/>
    <w:rsid w:val="005D385F"/>
    <w:rsid w:val="005E0FEF"/>
    <w:rsid w:val="005E25AD"/>
    <w:rsid w:val="005E334B"/>
    <w:rsid w:val="005E4284"/>
    <w:rsid w:val="005E5305"/>
    <w:rsid w:val="005E597D"/>
    <w:rsid w:val="005F0D77"/>
    <w:rsid w:val="005F1319"/>
    <w:rsid w:val="005F1DE6"/>
    <w:rsid w:val="005F680B"/>
    <w:rsid w:val="005F78CC"/>
    <w:rsid w:val="006042A9"/>
    <w:rsid w:val="0060524A"/>
    <w:rsid w:val="00614423"/>
    <w:rsid w:val="00614EBE"/>
    <w:rsid w:val="006174C7"/>
    <w:rsid w:val="006257B3"/>
    <w:rsid w:val="0063496C"/>
    <w:rsid w:val="00634FD4"/>
    <w:rsid w:val="006403CB"/>
    <w:rsid w:val="006438B4"/>
    <w:rsid w:val="00643C9B"/>
    <w:rsid w:val="006440E2"/>
    <w:rsid w:val="00646A63"/>
    <w:rsid w:val="00647BC0"/>
    <w:rsid w:val="00647C00"/>
    <w:rsid w:val="00650BD2"/>
    <w:rsid w:val="00652C2B"/>
    <w:rsid w:val="00655A88"/>
    <w:rsid w:val="00660B03"/>
    <w:rsid w:val="00660EFB"/>
    <w:rsid w:val="0066162E"/>
    <w:rsid w:val="00664EBA"/>
    <w:rsid w:val="006769B7"/>
    <w:rsid w:val="00677B16"/>
    <w:rsid w:val="006804EB"/>
    <w:rsid w:val="00680B6F"/>
    <w:rsid w:val="0068184C"/>
    <w:rsid w:val="0068193C"/>
    <w:rsid w:val="00682E53"/>
    <w:rsid w:val="006845A7"/>
    <w:rsid w:val="00684B9D"/>
    <w:rsid w:val="006870F6"/>
    <w:rsid w:val="0068730B"/>
    <w:rsid w:val="00690860"/>
    <w:rsid w:val="006925F2"/>
    <w:rsid w:val="006A178B"/>
    <w:rsid w:val="006A2614"/>
    <w:rsid w:val="006A4659"/>
    <w:rsid w:val="006A573E"/>
    <w:rsid w:val="006A59BB"/>
    <w:rsid w:val="006A5A26"/>
    <w:rsid w:val="006A71E1"/>
    <w:rsid w:val="006A7A5F"/>
    <w:rsid w:val="006B1054"/>
    <w:rsid w:val="006B10DD"/>
    <w:rsid w:val="006B27AC"/>
    <w:rsid w:val="006B58B1"/>
    <w:rsid w:val="006B6579"/>
    <w:rsid w:val="006B7600"/>
    <w:rsid w:val="006C0F1E"/>
    <w:rsid w:val="006C2553"/>
    <w:rsid w:val="006C2B07"/>
    <w:rsid w:val="006C3E5D"/>
    <w:rsid w:val="006C4BFE"/>
    <w:rsid w:val="006C75BA"/>
    <w:rsid w:val="006C7949"/>
    <w:rsid w:val="006D1B1F"/>
    <w:rsid w:val="006D45D6"/>
    <w:rsid w:val="006D7206"/>
    <w:rsid w:val="006D7ACF"/>
    <w:rsid w:val="006E072C"/>
    <w:rsid w:val="006E0E28"/>
    <w:rsid w:val="006E56E2"/>
    <w:rsid w:val="006E6A32"/>
    <w:rsid w:val="006E71B5"/>
    <w:rsid w:val="006E7751"/>
    <w:rsid w:val="006E7AD6"/>
    <w:rsid w:val="006E7FF0"/>
    <w:rsid w:val="006F1960"/>
    <w:rsid w:val="006F4571"/>
    <w:rsid w:val="006F7DF7"/>
    <w:rsid w:val="0070086C"/>
    <w:rsid w:val="007057AA"/>
    <w:rsid w:val="00706A0E"/>
    <w:rsid w:val="0070707B"/>
    <w:rsid w:val="007104BD"/>
    <w:rsid w:val="00711414"/>
    <w:rsid w:val="00713A02"/>
    <w:rsid w:val="0071457C"/>
    <w:rsid w:val="00714651"/>
    <w:rsid w:val="0072195D"/>
    <w:rsid w:val="00722DEA"/>
    <w:rsid w:val="007252A9"/>
    <w:rsid w:val="007274C3"/>
    <w:rsid w:val="00727D3A"/>
    <w:rsid w:val="00731613"/>
    <w:rsid w:val="0073235B"/>
    <w:rsid w:val="00734031"/>
    <w:rsid w:val="0073555B"/>
    <w:rsid w:val="00735930"/>
    <w:rsid w:val="00736B20"/>
    <w:rsid w:val="007432C1"/>
    <w:rsid w:val="00744049"/>
    <w:rsid w:val="00745C9B"/>
    <w:rsid w:val="00746DBA"/>
    <w:rsid w:val="00751559"/>
    <w:rsid w:val="007543A3"/>
    <w:rsid w:val="00755081"/>
    <w:rsid w:val="00755EEC"/>
    <w:rsid w:val="00760922"/>
    <w:rsid w:val="00760DBE"/>
    <w:rsid w:val="00760E1D"/>
    <w:rsid w:val="007623DA"/>
    <w:rsid w:val="00765342"/>
    <w:rsid w:val="00767FBA"/>
    <w:rsid w:val="00770B49"/>
    <w:rsid w:val="00786ACF"/>
    <w:rsid w:val="00786C59"/>
    <w:rsid w:val="00796D33"/>
    <w:rsid w:val="007A4A42"/>
    <w:rsid w:val="007A51B6"/>
    <w:rsid w:val="007A70FC"/>
    <w:rsid w:val="007B17DA"/>
    <w:rsid w:val="007B6E0D"/>
    <w:rsid w:val="007B7E54"/>
    <w:rsid w:val="007B7E5F"/>
    <w:rsid w:val="007C0D23"/>
    <w:rsid w:val="007C407C"/>
    <w:rsid w:val="007C432A"/>
    <w:rsid w:val="007C5164"/>
    <w:rsid w:val="007C6034"/>
    <w:rsid w:val="007D02E1"/>
    <w:rsid w:val="007D0DBC"/>
    <w:rsid w:val="007D0F5F"/>
    <w:rsid w:val="007D2D71"/>
    <w:rsid w:val="007D3CB2"/>
    <w:rsid w:val="007D4D0C"/>
    <w:rsid w:val="007D5544"/>
    <w:rsid w:val="007D561A"/>
    <w:rsid w:val="007D5FC9"/>
    <w:rsid w:val="007D6FF5"/>
    <w:rsid w:val="007E29B6"/>
    <w:rsid w:val="007E2A2D"/>
    <w:rsid w:val="007E2DCA"/>
    <w:rsid w:val="007E3660"/>
    <w:rsid w:val="007E3F7F"/>
    <w:rsid w:val="007E45DA"/>
    <w:rsid w:val="007F026A"/>
    <w:rsid w:val="007F18E1"/>
    <w:rsid w:val="007F1DCC"/>
    <w:rsid w:val="007F1ED2"/>
    <w:rsid w:val="007F2EED"/>
    <w:rsid w:val="007F3E42"/>
    <w:rsid w:val="007F5494"/>
    <w:rsid w:val="008036D1"/>
    <w:rsid w:val="00804B7D"/>
    <w:rsid w:val="00805BAC"/>
    <w:rsid w:val="008064F1"/>
    <w:rsid w:val="00810A68"/>
    <w:rsid w:val="00810E46"/>
    <w:rsid w:val="00814A24"/>
    <w:rsid w:val="00814FD2"/>
    <w:rsid w:val="008177A4"/>
    <w:rsid w:val="00821782"/>
    <w:rsid w:val="00824107"/>
    <w:rsid w:val="00824671"/>
    <w:rsid w:val="00831925"/>
    <w:rsid w:val="008341BE"/>
    <w:rsid w:val="00841591"/>
    <w:rsid w:val="00842C4D"/>
    <w:rsid w:val="00843932"/>
    <w:rsid w:val="00845BEE"/>
    <w:rsid w:val="0084634D"/>
    <w:rsid w:val="008478D1"/>
    <w:rsid w:val="00851B05"/>
    <w:rsid w:val="008523B2"/>
    <w:rsid w:val="008523B4"/>
    <w:rsid w:val="008527F0"/>
    <w:rsid w:val="00853D40"/>
    <w:rsid w:val="00860A69"/>
    <w:rsid w:val="00861E1B"/>
    <w:rsid w:val="00862735"/>
    <w:rsid w:val="008627E4"/>
    <w:rsid w:val="00866366"/>
    <w:rsid w:val="00867EE0"/>
    <w:rsid w:val="00871AD3"/>
    <w:rsid w:val="008730A7"/>
    <w:rsid w:val="0087406B"/>
    <w:rsid w:val="008752E2"/>
    <w:rsid w:val="00876029"/>
    <w:rsid w:val="008874A8"/>
    <w:rsid w:val="00896A49"/>
    <w:rsid w:val="00897B07"/>
    <w:rsid w:val="00897B22"/>
    <w:rsid w:val="008A0664"/>
    <w:rsid w:val="008A0E48"/>
    <w:rsid w:val="008A2C1A"/>
    <w:rsid w:val="008A6023"/>
    <w:rsid w:val="008A6134"/>
    <w:rsid w:val="008B0CF2"/>
    <w:rsid w:val="008B1EF0"/>
    <w:rsid w:val="008B3BBB"/>
    <w:rsid w:val="008B4145"/>
    <w:rsid w:val="008B43E1"/>
    <w:rsid w:val="008B5C97"/>
    <w:rsid w:val="008B5F7C"/>
    <w:rsid w:val="008B653A"/>
    <w:rsid w:val="008B67FD"/>
    <w:rsid w:val="008C1FD8"/>
    <w:rsid w:val="008C1FE9"/>
    <w:rsid w:val="008C3704"/>
    <w:rsid w:val="008C733B"/>
    <w:rsid w:val="008D179B"/>
    <w:rsid w:val="008D1B8E"/>
    <w:rsid w:val="008D1EE3"/>
    <w:rsid w:val="008D30A3"/>
    <w:rsid w:val="008D3B7F"/>
    <w:rsid w:val="008D56C4"/>
    <w:rsid w:val="008E0DBA"/>
    <w:rsid w:val="008E131F"/>
    <w:rsid w:val="008E3B4D"/>
    <w:rsid w:val="008E489E"/>
    <w:rsid w:val="008E533D"/>
    <w:rsid w:val="008E63E6"/>
    <w:rsid w:val="008F2644"/>
    <w:rsid w:val="008F2869"/>
    <w:rsid w:val="008F2DF8"/>
    <w:rsid w:val="008F4E43"/>
    <w:rsid w:val="008F6521"/>
    <w:rsid w:val="0090328A"/>
    <w:rsid w:val="009037D0"/>
    <w:rsid w:val="00904E1E"/>
    <w:rsid w:val="009067E3"/>
    <w:rsid w:val="0091058F"/>
    <w:rsid w:val="009108A1"/>
    <w:rsid w:val="009131C2"/>
    <w:rsid w:val="009132EE"/>
    <w:rsid w:val="00914FFB"/>
    <w:rsid w:val="009150AA"/>
    <w:rsid w:val="0092142B"/>
    <w:rsid w:val="0092315E"/>
    <w:rsid w:val="009259C4"/>
    <w:rsid w:val="00926B41"/>
    <w:rsid w:val="009313AA"/>
    <w:rsid w:val="00933609"/>
    <w:rsid w:val="00937E73"/>
    <w:rsid w:val="00941459"/>
    <w:rsid w:val="009415BA"/>
    <w:rsid w:val="0094266F"/>
    <w:rsid w:val="0094703D"/>
    <w:rsid w:val="00947FB9"/>
    <w:rsid w:val="0095292A"/>
    <w:rsid w:val="00954790"/>
    <w:rsid w:val="0095663C"/>
    <w:rsid w:val="00957157"/>
    <w:rsid w:val="009575DB"/>
    <w:rsid w:val="00961B07"/>
    <w:rsid w:val="009673DE"/>
    <w:rsid w:val="009674F1"/>
    <w:rsid w:val="009679B6"/>
    <w:rsid w:val="00972ED5"/>
    <w:rsid w:val="0097414E"/>
    <w:rsid w:val="0097575B"/>
    <w:rsid w:val="0097658F"/>
    <w:rsid w:val="0097745A"/>
    <w:rsid w:val="009774ED"/>
    <w:rsid w:val="00977DA5"/>
    <w:rsid w:val="009804C2"/>
    <w:rsid w:val="0098487E"/>
    <w:rsid w:val="00985E86"/>
    <w:rsid w:val="00987E6F"/>
    <w:rsid w:val="009919FE"/>
    <w:rsid w:val="00993FB7"/>
    <w:rsid w:val="00996006"/>
    <w:rsid w:val="009A1207"/>
    <w:rsid w:val="009A348D"/>
    <w:rsid w:val="009B2447"/>
    <w:rsid w:val="009C0DF0"/>
    <w:rsid w:val="009C4191"/>
    <w:rsid w:val="009C670C"/>
    <w:rsid w:val="009C6CFD"/>
    <w:rsid w:val="009D712D"/>
    <w:rsid w:val="009E0D95"/>
    <w:rsid w:val="009E30E2"/>
    <w:rsid w:val="009E486B"/>
    <w:rsid w:val="009E4D58"/>
    <w:rsid w:val="009E548B"/>
    <w:rsid w:val="009E669C"/>
    <w:rsid w:val="009F46CA"/>
    <w:rsid w:val="009F6426"/>
    <w:rsid w:val="00A00344"/>
    <w:rsid w:val="00A012F3"/>
    <w:rsid w:val="00A014CC"/>
    <w:rsid w:val="00A06D8E"/>
    <w:rsid w:val="00A07F16"/>
    <w:rsid w:val="00A07F2D"/>
    <w:rsid w:val="00A12123"/>
    <w:rsid w:val="00A12464"/>
    <w:rsid w:val="00A12CD8"/>
    <w:rsid w:val="00A142EF"/>
    <w:rsid w:val="00A14BAD"/>
    <w:rsid w:val="00A156B4"/>
    <w:rsid w:val="00A207B4"/>
    <w:rsid w:val="00A25BDB"/>
    <w:rsid w:val="00A2737E"/>
    <w:rsid w:val="00A32164"/>
    <w:rsid w:val="00A3429A"/>
    <w:rsid w:val="00A34B91"/>
    <w:rsid w:val="00A351CE"/>
    <w:rsid w:val="00A36261"/>
    <w:rsid w:val="00A4114E"/>
    <w:rsid w:val="00A43242"/>
    <w:rsid w:val="00A4363B"/>
    <w:rsid w:val="00A55D38"/>
    <w:rsid w:val="00A62754"/>
    <w:rsid w:val="00A645C1"/>
    <w:rsid w:val="00A655B8"/>
    <w:rsid w:val="00A71CE3"/>
    <w:rsid w:val="00A765E0"/>
    <w:rsid w:val="00A7794C"/>
    <w:rsid w:val="00A81230"/>
    <w:rsid w:val="00A859A5"/>
    <w:rsid w:val="00A927BC"/>
    <w:rsid w:val="00A960A4"/>
    <w:rsid w:val="00AB251C"/>
    <w:rsid w:val="00AB4C96"/>
    <w:rsid w:val="00AB54AE"/>
    <w:rsid w:val="00AB6775"/>
    <w:rsid w:val="00AC2463"/>
    <w:rsid w:val="00AC27B1"/>
    <w:rsid w:val="00AC4F0C"/>
    <w:rsid w:val="00AC5388"/>
    <w:rsid w:val="00AC5B41"/>
    <w:rsid w:val="00AC7D5E"/>
    <w:rsid w:val="00AD107D"/>
    <w:rsid w:val="00AD1FC4"/>
    <w:rsid w:val="00AD28CF"/>
    <w:rsid w:val="00AD5ED3"/>
    <w:rsid w:val="00AD7024"/>
    <w:rsid w:val="00AE08D0"/>
    <w:rsid w:val="00AE11C9"/>
    <w:rsid w:val="00AE2D3F"/>
    <w:rsid w:val="00AE2D4C"/>
    <w:rsid w:val="00AF1871"/>
    <w:rsid w:val="00AF326E"/>
    <w:rsid w:val="00AF46AA"/>
    <w:rsid w:val="00AF5202"/>
    <w:rsid w:val="00AF6DA3"/>
    <w:rsid w:val="00AF7708"/>
    <w:rsid w:val="00AF7E76"/>
    <w:rsid w:val="00B01882"/>
    <w:rsid w:val="00B018D8"/>
    <w:rsid w:val="00B02A88"/>
    <w:rsid w:val="00B02E4B"/>
    <w:rsid w:val="00B03492"/>
    <w:rsid w:val="00B04718"/>
    <w:rsid w:val="00B06E3E"/>
    <w:rsid w:val="00B07835"/>
    <w:rsid w:val="00B07888"/>
    <w:rsid w:val="00B079D5"/>
    <w:rsid w:val="00B11B96"/>
    <w:rsid w:val="00B135ED"/>
    <w:rsid w:val="00B2171B"/>
    <w:rsid w:val="00B21C8D"/>
    <w:rsid w:val="00B23CE2"/>
    <w:rsid w:val="00B25488"/>
    <w:rsid w:val="00B26E8B"/>
    <w:rsid w:val="00B3728D"/>
    <w:rsid w:val="00B378F3"/>
    <w:rsid w:val="00B505F7"/>
    <w:rsid w:val="00B52943"/>
    <w:rsid w:val="00B54EA9"/>
    <w:rsid w:val="00B54FC6"/>
    <w:rsid w:val="00B5765D"/>
    <w:rsid w:val="00B63561"/>
    <w:rsid w:val="00B63598"/>
    <w:rsid w:val="00B63652"/>
    <w:rsid w:val="00B64314"/>
    <w:rsid w:val="00B64ED8"/>
    <w:rsid w:val="00B7077D"/>
    <w:rsid w:val="00B72226"/>
    <w:rsid w:val="00B73199"/>
    <w:rsid w:val="00B77596"/>
    <w:rsid w:val="00B81C60"/>
    <w:rsid w:val="00B82893"/>
    <w:rsid w:val="00B9481A"/>
    <w:rsid w:val="00B97A47"/>
    <w:rsid w:val="00BA3111"/>
    <w:rsid w:val="00BB08CF"/>
    <w:rsid w:val="00BB1E78"/>
    <w:rsid w:val="00BB3533"/>
    <w:rsid w:val="00BB7483"/>
    <w:rsid w:val="00BC03D9"/>
    <w:rsid w:val="00BC3B07"/>
    <w:rsid w:val="00BD2082"/>
    <w:rsid w:val="00BD2D4F"/>
    <w:rsid w:val="00BD741D"/>
    <w:rsid w:val="00BE0EEE"/>
    <w:rsid w:val="00BE19B0"/>
    <w:rsid w:val="00BE35BB"/>
    <w:rsid w:val="00BE791F"/>
    <w:rsid w:val="00BF043E"/>
    <w:rsid w:val="00BF0BE9"/>
    <w:rsid w:val="00BF59D3"/>
    <w:rsid w:val="00BF65AC"/>
    <w:rsid w:val="00C00E0C"/>
    <w:rsid w:val="00C01050"/>
    <w:rsid w:val="00C01555"/>
    <w:rsid w:val="00C0549E"/>
    <w:rsid w:val="00C0622B"/>
    <w:rsid w:val="00C06644"/>
    <w:rsid w:val="00C1223E"/>
    <w:rsid w:val="00C12C29"/>
    <w:rsid w:val="00C16838"/>
    <w:rsid w:val="00C2002E"/>
    <w:rsid w:val="00C20514"/>
    <w:rsid w:val="00C2093C"/>
    <w:rsid w:val="00C2422B"/>
    <w:rsid w:val="00C251A2"/>
    <w:rsid w:val="00C2672D"/>
    <w:rsid w:val="00C27150"/>
    <w:rsid w:val="00C32620"/>
    <w:rsid w:val="00C35345"/>
    <w:rsid w:val="00C37D7B"/>
    <w:rsid w:val="00C406F8"/>
    <w:rsid w:val="00C4074A"/>
    <w:rsid w:val="00C40E47"/>
    <w:rsid w:val="00C412DA"/>
    <w:rsid w:val="00C42B89"/>
    <w:rsid w:val="00C42C45"/>
    <w:rsid w:val="00C430DA"/>
    <w:rsid w:val="00C44FE3"/>
    <w:rsid w:val="00C46800"/>
    <w:rsid w:val="00C562E6"/>
    <w:rsid w:val="00C6382F"/>
    <w:rsid w:val="00C71126"/>
    <w:rsid w:val="00C71274"/>
    <w:rsid w:val="00C734B8"/>
    <w:rsid w:val="00C80D8C"/>
    <w:rsid w:val="00C90E85"/>
    <w:rsid w:val="00CA196C"/>
    <w:rsid w:val="00CA4CCE"/>
    <w:rsid w:val="00CA5001"/>
    <w:rsid w:val="00CA645E"/>
    <w:rsid w:val="00CA672F"/>
    <w:rsid w:val="00CB2204"/>
    <w:rsid w:val="00CB3024"/>
    <w:rsid w:val="00CC0625"/>
    <w:rsid w:val="00CC18AA"/>
    <w:rsid w:val="00CC20EC"/>
    <w:rsid w:val="00CC2114"/>
    <w:rsid w:val="00CC3937"/>
    <w:rsid w:val="00CC4AC2"/>
    <w:rsid w:val="00CC4CBF"/>
    <w:rsid w:val="00CC68D4"/>
    <w:rsid w:val="00CC79C7"/>
    <w:rsid w:val="00CD10B8"/>
    <w:rsid w:val="00CD21F6"/>
    <w:rsid w:val="00CD39E3"/>
    <w:rsid w:val="00CE2E3B"/>
    <w:rsid w:val="00CE39AA"/>
    <w:rsid w:val="00CE4A56"/>
    <w:rsid w:val="00CE7C23"/>
    <w:rsid w:val="00CF01D4"/>
    <w:rsid w:val="00CF0633"/>
    <w:rsid w:val="00CF7D96"/>
    <w:rsid w:val="00D0298A"/>
    <w:rsid w:val="00D02E52"/>
    <w:rsid w:val="00D049A9"/>
    <w:rsid w:val="00D10ABC"/>
    <w:rsid w:val="00D1268D"/>
    <w:rsid w:val="00D138DB"/>
    <w:rsid w:val="00D1412C"/>
    <w:rsid w:val="00D20FED"/>
    <w:rsid w:val="00D2149E"/>
    <w:rsid w:val="00D21902"/>
    <w:rsid w:val="00D21A64"/>
    <w:rsid w:val="00D23AFC"/>
    <w:rsid w:val="00D248DE"/>
    <w:rsid w:val="00D2697D"/>
    <w:rsid w:val="00D3532A"/>
    <w:rsid w:val="00D35934"/>
    <w:rsid w:val="00D3601D"/>
    <w:rsid w:val="00D36160"/>
    <w:rsid w:val="00D36757"/>
    <w:rsid w:val="00D36D46"/>
    <w:rsid w:val="00D40C8E"/>
    <w:rsid w:val="00D4302A"/>
    <w:rsid w:val="00D443EF"/>
    <w:rsid w:val="00D45D7E"/>
    <w:rsid w:val="00D4726E"/>
    <w:rsid w:val="00D5086E"/>
    <w:rsid w:val="00D51955"/>
    <w:rsid w:val="00D52606"/>
    <w:rsid w:val="00D52633"/>
    <w:rsid w:val="00D53425"/>
    <w:rsid w:val="00D5343C"/>
    <w:rsid w:val="00D5395D"/>
    <w:rsid w:val="00D604F9"/>
    <w:rsid w:val="00D635E1"/>
    <w:rsid w:val="00D644D1"/>
    <w:rsid w:val="00D65610"/>
    <w:rsid w:val="00D668C4"/>
    <w:rsid w:val="00D7042D"/>
    <w:rsid w:val="00D725D5"/>
    <w:rsid w:val="00D72825"/>
    <w:rsid w:val="00D7408D"/>
    <w:rsid w:val="00D742BC"/>
    <w:rsid w:val="00D7479B"/>
    <w:rsid w:val="00D800C2"/>
    <w:rsid w:val="00D826EB"/>
    <w:rsid w:val="00D83065"/>
    <w:rsid w:val="00D8499C"/>
    <w:rsid w:val="00D849D4"/>
    <w:rsid w:val="00D8700E"/>
    <w:rsid w:val="00D878C4"/>
    <w:rsid w:val="00D9153A"/>
    <w:rsid w:val="00D94C95"/>
    <w:rsid w:val="00D952BF"/>
    <w:rsid w:val="00D97C3C"/>
    <w:rsid w:val="00DA11D3"/>
    <w:rsid w:val="00DA4144"/>
    <w:rsid w:val="00DA57CF"/>
    <w:rsid w:val="00DB00B9"/>
    <w:rsid w:val="00DB05DB"/>
    <w:rsid w:val="00DB1180"/>
    <w:rsid w:val="00DB1E1D"/>
    <w:rsid w:val="00DB2144"/>
    <w:rsid w:val="00DB2C46"/>
    <w:rsid w:val="00DC028C"/>
    <w:rsid w:val="00DC0C99"/>
    <w:rsid w:val="00DC1309"/>
    <w:rsid w:val="00DC2023"/>
    <w:rsid w:val="00DC3242"/>
    <w:rsid w:val="00DC5F97"/>
    <w:rsid w:val="00DD17B7"/>
    <w:rsid w:val="00DD5186"/>
    <w:rsid w:val="00DF0BF3"/>
    <w:rsid w:val="00DF1DF0"/>
    <w:rsid w:val="00DF39B9"/>
    <w:rsid w:val="00DF6C70"/>
    <w:rsid w:val="00DF715E"/>
    <w:rsid w:val="00E012F5"/>
    <w:rsid w:val="00E01A10"/>
    <w:rsid w:val="00E02CFF"/>
    <w:rsid w:val="00E043A5"/>
    <w:rsid w:val="00E05D61"/>
    <w:rsid w:val="00E07B99"/>
    <w:rsid w:val="00E10CC7"/>
    <w:rsid w:val="00E11411"/>
    <w:rsid w:val="00E1419F"/>
    <w:rsid w:val="00E147C2"/>
    <w:rsid w:val="00E2097A"/>
    <w:rsid w:val="00E277C0"/>
    <w:rsid w:val="00E3366A"/>
    <w:rsid w:val="00E37199"/>
    <w:rsid w:val="00E37EB1"/>
    <w:rsid w:val="00E428BB"/>
    <w:rsid w:val="00E543C5"/>
    <w:rsid w:val="00E54AB2"/>
    <w:rsid w:val="00E56F6C"/>
    <w:rsid w:val="00E60F63"/>
    <w:rsid w:val="00E63928"/>
    <w:rsid w:val="00E645AD"/>
    <w:rsid w:val="00E65708"/>
    <w:rsid w:val="00E66835"/>
    <w:rsid w:val="00E6744C"/>
    <w:rsid w:val="00E77A3A"/>
    <w:rsid w:val="00E807D1"/>
    <w:rsid w:val="00E811C7"/>
    <w:rsid w:val="00E92572"/>
    <w:rsid w:val="00E94288"/>
    <w:rsid w:val="00E97C6D"/>
    <w:rsid w:val="00EA2C39"/>
    <w:rsid w:val="00EB05E5"/>
    <w:rsid w:val="00EB123E"/>
    <w:rsid w:val="00EB4C8A"/>
    <w:rsid w:val="00EB549B"/>
    <w:rsid w:val="00EB5A16"/>
    <w:rsid w:val="00EC2341"/>
    <w:rsid w:val="00EC2674"/>
    <w:rsid w:val="00EC70B7"/>
    <w:rsid w:val="00ED3272"/>
    <w:rsid w:val="00EE38DA"/>
    <w:rsid w:val="00EE3D89"/>
    <w:rsid w:val="00EF0B28"/>
    <w:rsid w:val="00EF128A"/>
    <w:rsid w:val="00EF266A"/>
    <w:rsid w:val="00EF2AD2"/>
    <w:rsid w:val="00EF2C79"/>
    <w:rsid w:val="00EF7FB3"/>
    <w:rsid w:val="00F010FF"/>
    <w:rsid w:val="00F0126F"/>
    <w:rsid w:val="00F015A1"/>
    <w:rsid w:val="00F01EC6"/>
    <w:rsid w:val="00F0588E"/>
    <w:rsid w:val="00F05F6E"/>
    <w:rsid w:val="00F072C2"/>
    <w:rsid w:val="00F15730"/>
    <w:rsid w:val="00F22B82"/>
    <w:rsid w:val="00F2584B"/>
    <w:rsid w:val="00F303B6"/>
    <w:rsid w:val="00F41B72"/>
    <w:rsid w:val="00F426FD"/>
    <w:rsid w:val="00F42DB7"/>
    <w:rsid w:val="00F43B9A"/>
    <w:rsid w:val="00F458B1"/>
    <w:rsid w:val="00F50350"/>
    <w:rsid w:val="00F50FB3"/>
    <w:rsid w:val="00F53C9C"/>
    <w:rsid w:val="00F53E31"/>
    <w:rsid w:val="00F550BA"/>
    <w:rsid w:val="00F60C54"/>
    <w:rsid w:val="00F6446F"/>
    <w:rsid w:val="00F71BD1"/>
    <w:rsid w:val="00F71C2A"/>
    <w:rsid w:val="00F72AE2"/>
    <w:rsid w:val="00F72D87"/>
    <w:rsid w:val="00F74A9E"/>
    <w:rsid w:val="00F75DA3"/>
    <w:rsid w:val="00F774C3"/>
    <w:rsid w:val="00F775E8"/>
    <w:rsid w:val="00F80F9A"/>
    <w:rsid w:val="00F81B5F"/>
    <w:rsid w:val="00F8217E"/>
    <w:rsid w:val="00F829A0"/>
    <w:rsid w:val="00F849CF"/>
    <w:rsid w:val="00F87FE3"/>
    <w:rsid w:val="00F923D4"/>
    <w:rsid w:val="00F94732"/>
    <w:rsid w:val="00F9543B"/>
    <w:rsid w:val="00FA1863"/>
    <w:rsid w:val="00FA1B10"/>
    <w:rsid w:val="00FA43DE"/>
    <w:rsid w:val="00FA50DE"/>
    <w:rsid w:val="00FA55E0"/>
    <w:rsid w:val="00FA7370"/>
    <w:rsid w:val="00FB0AD1"/>
    <w:rsid w:val="00FB2BAF"/>
    <w:rsid w:val="00FB5E85"/>
    <w:rsid w:val="00FB74A3"/>
    <w:rsid w:val="00FC01E4"/>
    <w:rsid w:val="00FD4D68"/>
    <w:rsid w:val="00FE3F93"/>
    <w:rsid w:val="00FF0896"/>
    <w:rsid w:val="00FF1840"/>
    <w:rsid w:val="00FF4930"/>
    <w:rsid w:val="00FF750D"/>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stroke="f">
      <v:fill color="white" on="f"/>
      <v:stroke on="f"/>
      <v:textbox inset="0,0,0,0"/>
    </o:shapedefaults>
    <o:shapelayout v:ext="edit">
      <o:idmap v:ext="edit" data="1"/>
    </o:shapelayout>
  </w:shapeDefaults>
  <w:decimalSymbol w:val=","/>
  <w:listSeparator w:val=";"/>
  <w14:docId w14:val="17E90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iPriority="9" w:unhideWhenUsed="0" w:qFormat="1"/>
    <w:lsdException w:name="heading 3" w:semiHidden="0" w:unhideWhenUsed="0"/>
    <w:lsdException w:name="heading 4" w:semiHidden="0" w:unhideWhenUsed="0"/>
    <w:lsdException w:name="heading 5" w:semiHidden="0" w:unhideWhenUsed="0"/>
    <w:lsdException w:name="heading 6" w:semiHidden="0" w:unhideWhenUsed="0"/>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Table Grid" w:uiPriority="39"/>
    <w:lsdException w:name="Placeholder Text" w:semiHidden="0"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4B7FD4"/>
  </w:style>
  <w:style w:type="paragraph" w:styleId="Heading2">
    <w:name w:val="heading 2"/>
    <w:basedOn w:val="Normal"/>
    <w:next w:val="Normal"/>
    <w:link w:val="Heading2Char"/>
    <w:uiPriority w:val="9"/>
    <w:unhideWhenUsed/>
    <w:qFormat/>
    <w:rsid w:val="002736D2"/>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rsid w:val="00985E8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B018D8"/>
    <w:rPr>
      <w:rFonts w:asciiTheme="majorHAnsi" w:hAnsiTheme="majorHAnsi"/>
      <w:color w:val="808080" w:themeColor="background1" w:themeShade="80"/>
      <w:sz w:val="16"/>
      <w:u w:val="none"/>
    </w:rPr>
  </w:style>
  <w:style w:type="table" w:styleId="TableGrid">
    <w:name w:val="Table Grid"/>
    <w:basedOn w:val="TableNormal"/>
    <w:uiPriority w:val="39"/>
    <w:rsid w:val="00690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90860"/>
    <w:pPr>
      <w:ind w:left="720"/>
      <w:contextualSpacing/>
    </w:pPr>
  </w:style>
  <w:style w:type="paragraph" w:styleId="BalloonText">
    <w:name w:val="Balloon Text"/>
    <w:basedOn w:val="Normal"/>
    <w:link w:val="BalloonTextChar"/>
    <w:uiPriority w:val="99"/>
    <w:semiHidden/>
    <w:unhideWhenUsed/>
    <w:rsid w:val="006908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0860"/>
    <w:rPr>
      <w:rFonts w:ascii="Tahoma" w:hAnsi="Tahoma" w:cs="Tahoma"/>
      <w:sz w:val="16"/>
      <w:szCs w:val="16"/>
    </w:rPr>
  </w:style>
  <w:style w:type="paragraph" w:styleId="NormalWeb">
    <w:name w:val="Normal (Web)"/>
    <w:basedOn w:val="Normal"/>
    <w:uiPriority w:val="99"/>
    <w:unhideWhenUsed/>
    <w:rsid w:val="00690860"/>
    <w:pPr>
      <w:spacing w:after="150" w:line="372" w:lineRule="atLeast"/>
    </w:pPr>
    <w:rPr>
      <w:rFonts w:ascii="Times New Roman" w:eastAsia="Times New Roman" w:hAnsi="Times New Roman" w:cs="Times New Roman"/>
      <w:color w:val="3C3C3B"/>
      <w:spacing w:val="-12"/>
      <w:sz w:val="29"/>
      <w:szCs w:val="29"/>
    </w:rPr>
  </w:style>
  <w:style w:type="paragraph" w:styleId="Footer">
    <w:name w:val="footer"/>
    <w:basedOn w:val="Normal"/>
    <w:link w:val="FooterChar"/>
    <w:uiPriority w:val="99"/>
    <w:rsid w:val="00077251"/>
    <w:pPr>
      <w:tabs>
        <w:tab w:val="center" w:pos="4320"/>
        <w:tab w:val="right" w:pos="8640"/>
      </w:tabs>
      <w:spacing w:after="0" w:line="240" w:lineRule="auto"/>
    </w:pPr>
  </w:style>
  <w:style w:type="character" w:customStyle="1" w:styleId="FooterChar">
    <w:name w:val="Footer Char"/>
    <w:basedOn w:val="DefaultParagraphFont"/>
    <w:link w:val="Footer"/>
    <w:uiPriority w:val="99"/>
    <w:rsid w:val="00077251"/>
  </w:style>
  <w:style w:type="character" w:styleId="PageNumber">
    <w:name w:val="page number"/>
    <w:basedOn w:val="DefaultParagraphFont"/>
    <w:rsid w:val="00077251"/>
  </w:style>
  <w:style w:type="paragraph" w:styleId="Header">
    <w:name w:val="header"/>
    <w:basedOn w:val="Normal"/>
    <w:link w:val="HeaderChar"/>
    <w:uiPriority w:val="99"/>
    <w:rsid w:val="00077251"/>
    <w:pPr>
      <w:tabs>
        <w:tab w:val="center" w:pos="4320"/>
        <w:tab w:val="right" w:pos="8640"/>
      </w:tabs>
      <w:spacing w:after="0" w:line="240" w:lineRule="auto"/>
    </w:pPr>
  </w:style>
  <w:style w:type="character" w:customStyle="1" w:styleId="HeaderChar">
    <w:name w:val="Header Char"/>
    <w:basedOn w:val="DefaultParagraphFont"/>
    <w:link w:val="Header"/>
    <w:uiPriority w:val="99"/>
    <w:rsid w:val="00077251"/>
  </w:style>
  <w:style w:type="character" w:styleId="Hyperlink">
    <w:name w:val="Hyperlink"/>
    <w:basedOn w:val="DefaultParagraphFont"/>
    <w:uiPriority w:val="99"/>
    <w:unhideWhenUsed/>
    <w:rsid w:val="0068193C"/>
    <w:rPr>
      <w:color w:val="0000FF" w:themeColor="hyperlink"/>
      <w:u w:val="single"/>
    </w:rPr>
  </w:style>
  <w:style w:type="character" w:styleId="FollowedHyperlink">
    <w:name w:val="FollowedHyperlink"/>
    <w:basedOn w:val="DefaultParagraphFont"/>
    <w:uiPriority w:val="99"/>
    <w:unhideWhenUsed/>
    <w:rsid w:val="0068193C"/>
    <w:rPr>
      <w:color w:val="800080" w:themeColor="followedHyperlink"/>
      <w:u w:val="single"/>
    </w:rPr>
  </w:style>
  <w:style w:type="character" w:styleId="CommentReference">
    <w:name w:val="annotation reference"/>
    <w:basedOn w:val="DefaultParagraphFont"/>
    <w:uiPriority w:val="99"/>
    <w:unhideWhenUsed/>
    <w:rsid w:val="0068193C"/>
    <w:rPr>
      <w:sz w:val="16"/>
      <w:szCs w:val="16"/>
    </w:rPr>
  </w:style>
  <w:style w:type="paragraph" w:styleId="CommentText">
    <w:name w:val="annotation text"/>
    <w:basedOn w:val="Normal"/>
    <w:link w:val="CommentTextChar"/>
    <w:uiPriority w:val="99"/>
    <w:unhideWhenUsed/>
    <w:rsid w:val="0068193C"/>
    <w:pPr>
      <w:widowControl w:val="0"/>
      <w:spacing w:line="240" w:lineRule="auto"/>
    </w:pPr>
    <w:rPr>
      <w:sz w:val="20"/>
      <w:szCs w:val="20"/>
      <w:lang w:val="en-US"/>
    </w:rPr>
  </w:style>
  <w:style w:type="character" w:customStyle="1" w:styleId="CommentTextChar">
    <w:name w:val="Comment Text Char"/>
    <w:basedOn w:val="DefaultParagraphFont"/>
    <w:link w:val="CommentText"/>
    <w:uiPriority w:val="99"/>
    <w:rsid w:val="0068193C"/>
    <w:rPr>
      <w:sz w:val="20"/>
      <w:szCs w:val="20"/>
      <w:lang w:val="en-US"/>
    </w:rPr>
  </w:style>
  <w:style w:type="paragraph" w:styleId="CommentSubject">
    <w:name w:val="annotation subject"/>
    <w:basedOn w:val="CommentText"/>
    <w:next w:val="CommentText"/>
    <w:link w:val="CommentSubjectChar"/>
    <w:uiPriority w:val="99"/>
    <w:unhideWhenUsed/>
    <w:rsid w:val="0068193C"/>
    <w:rPr>
      <w:b/>
      <w:bCs/>
    </w:rPr>
  </w:style>
  <w:style w:type="character" w:customStyle="1" w:styleId="CommentSubjectChar">
    <w:name w:val="Comment Subject Char"/>
    <w:basedOn w:val="CommentTextChar"/>
    <w:link w:val="CommentSubject"/>
    <w:uiPriority w:val="99"/>
    <w:rsid w:val="0068193C"/>
    <w:rPr>
      <w:b/>
      <w:bCs/>
      <w:sz w:val="20"/>
      <w:szCs w:val="20"/>
      <w:lang w:val="en-US"/>
    </w:rPr>
  </w:style>
  <w:style w:type="paragraph" w:styleId="ListBullet">
    <w:name w:val="List Bullet"/>
    <w:basedOn w:val="Normal"/>
    <w:uiPriority w:val="99"/>
    <w:unhideWhenUsed/>
    <w:rsid w:val="0068193C"/>
    <w:pPr>
      <w:widowControl w:val="0"/>
      <w:numPr>
        <w:numId w:val="1"/>
      </w:numPr>
      <w:contextualSpacing/>
    </w:pPr>
    <w:rPr>
      <w:lang w:val="en-US"/>
    </w:rPr>
  </w:style>
  <w:style w:type="character" w:styleId="Strong">
    <w:name w:val="Strong"/>
    <w:basedOn w:val="DefaultParagraphFont"/>
    <w:uiPriority w:val="22"/>
    <w:qFormat/>
    <w:rsid w:val="0068193C"/>
    <w:rPr>
      <w:b/>
      <w:bCs/>
    </w:rPr>
  </w:style>
  <w:style w:type="character" w:customStyle="1" w:styleId="definition">
    <w:name w:val="definition"/>
    <w:basedOn w:val="DefaultParagraphFont"/>
    <w:rsid w:val="0068193C"/>
  </w:style>
  <w:style w:type="character" w:customStyle="1" w:styleId="Tipodeletrapredefinidodopargrafo1">
    <w:name w:val="Tipo de letra predefinido do parágrafo1"/>
    <w:rsid w:val="0068193C"/>
  </w:style>
  <w:style w:type="paragraph" w:customStyle="1" w:styleId="PargrafodaLista1">
    <w:name w:val="Parágrafo da Lista1"/>
    <w:basedOn w:val="Normal"/>
    <w:rsid w:val="0068193C"/>
    <w:pPr>
      <w:suppressAutoHyphens/>
      <w:autoSpaceDN w:val="0"/>
      <w:ind w:left="720"/>
      <w:textAlignment w:val="baseline"/>
    </w:pPr>
    <w:rPr>
      <w:rFonts w:ascii="Calibri" w:eastAsia="Calibri" w:hAnsi="Calibri" w:cs="Times New Roman"/>
    </w:rPr>
  </w:style>
  <w:style w:type="character" w:customStyle="1" w:styleId="Hiperligao1">
    <w:name w:val="Hiperligação1"/>
    <w:rsid w:val="0068193C"/>
    <w:rPr>
      <w:color w:val="0563C1"/>
      <w:u w:val="single"/>
    </w:rPr>
  </w:style>
  <w:style w:type="character" w:customStyle="1" w:styleId="def">
    <w:name w:val="def"/>
    <w:basedOn w:val="Tipodeletrapredefinidodopargrafo1"/>
    <w:rsid w:val="0068193C"/>
  </w:style>
  <w:style w:type="character" w:customStyle="1" w:styleId="apple-converted-space">
    <w:name w:val="apple-converted-space"/>
    <w:basedOn w:val="DefaultParagraphFont"/>
    <w:rsid w:val="0068193C"/>
  </w:style>
  <w:style w:type="paragraph" w:customStyle="1" w:styleId="subcaixacontainer">
    <w:name w:val="subcaixacontainer"/>
    <w:basedOn w:val="Normal"/>
    <w:rsid w:val="0042225D"/>
    <w:pPr>
      <w:spacing w:after="12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2225D"/>
    <w:rPr>
      <w:i/>
      <w:iCs/>
    </w:rPr>
  </w:style>
  <w:style w:type="paragraph" w:styleId="HTMLPreformatted">
    <w:name w:val="HTML Preformatted"/>
    <w:basedOn w:val="Normal"/>
    <w:link w:val="HTMLPreformattedChar"/>
    <w:uiPriority w:val="99"/>
    <w:unhideWhenUsed/>
    <w:rsid w:val="004222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42225D"/>
    <w:rPr>
      <w:rFonts w:ascii="Courier New" w:eastAsia="Times New Roman" w:hAnsi="Courier New" w:cs="Courier New"/>
      <w:sz w:val="20"/>
      <w:szCs w:val="20"/>
      <w:lang w:eastAsia="pt-PT"/>
    </w:rPr>
  </w:style>
  <w:style w:type="table" w:customStyle="1" w:styleId="TableGrid1">
    <w:name w:val="Table Grid1"/>
    <w:basedOn w:val="TableNormal"/>
    <w:next w:val="TableGrid"/>
    <w:uiPriority w:val="39"/>
    <w:rsid w:val="003D2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D2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2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D2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3D2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l"/>
    <w:next w:val="Normal"/>
    <w:uiPriority w:val="99"/>
    <w:rsid w:val="002101BF"/>
    <w:pPr>
      <w:autoSpaceDE w:val="0"/>
      <w:autoSpaceDN w:val="0"/>
      <w:adjustRightInd w:val="0"/>
      <w:spacing w:after="0" w:line="221" w:lineRule="atLeast"/>
    </w:pPr>
    <w:rPr>
      <w:rFonts w:ascii="Arial" w:eastAsiaTheme="minorHAnsi" w:hAnsi="Arial" w:cs="Arial"/>
      <w:sz w:val="24"/>
      <w:szCs w:val="24"/>
      <w:lang w:eastAsia="en-US"/>
    </w:rPr>
  </w:style>
  <w:style w:type="character" w:customStyle="1" w:styleId="A1">
    <w:name w:val="A1"/>
    <w:uiPriority w:val="99"/>
    <w:rsid w:val="002101BF"/>
    <w:rPr>
      <w:color w:val="000000"/>
      <w:sz w:val="20"/>
      <w:szCs w:val="20"/>
    </w:rPr>
  </w:style>
  <w:style w:type="paragraph" w:styleId="BodyText">
    <w:name w:val="Body Text"/>
    <w:basedOn w:val="Normal"/>
    <w:link w:val="BodyTextChar"/>
    <w:rsid w:val="009C6CFD"/>
    <w:pPr>
      <w:spacing w:after="0" w:line="240" w:lineRule="auto"/>
    </w:pPr>
    <w:rPr>
      <w:rFonts w:ascii="Times New Roman" w:eastAsia="Times New Roman" w:hAnsi="Times New Roman" w:cs="Times New Roman"/>
      <w:sz w:val="28"/>
      <w:szCs w:val="20"/>
    </w:rPr>
  </w:style>
  <w:style w:type="character" w:customStyle="1" w:styleId="BodyTextChar">
    <w:name w:val="Body Text Char"/>
    <w:basedOn w:val="DefaultParagraphFont"/>
    <w:link w:val="BodyText"/>
    <w:rsid w:val="009C6CFD"/>
    <w:rPr>
      <w:rFonts w:ascii="Times New Roman" w:eastAsia="Times New Roman" w:hAnsi="Times New Roman" w:cs="Times New Roman"/>
      <w:sz w:val="28"/>
      <w:szCs w:val="20"/>
    </w:rPr>
  </w:style>
  <w:style w:type="paragraph" w:styleId="NoSpacing">
    <w:name w:val="No Spacing"/>
    <w:basedOn w:val="Normal"/>
    <w:uiPriority w:val="1"/>
    <w:qFormat/>
    <w:rsid w:val="000F0C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0F0CB1"/>
    <w:pPr>
      <w:autoSpaceDE w:val="0"/>
      <w:autoSpaceDN w:val="0"/>
      <w:adjustRightInd w:val="0"/>
      <w:spacing w:after="0" w:line="240" w:lineRule="auto"/>
    </w:pPr>
    <w:rPr>
      <w:rFonts w:ascii="ITC Galliard Roman Medium" w:eastAsiaTheme="minorHAnsi" w:hAnsi="ITC Galliard Roman Medium" w:cs="ITC Galliard Roman Medium"/>
      <w:color w:val="000000"/>
      <w:sz w:val="24"/>
      <w:szCs w:val="24"/>
      <w:lang w:eastAsia="en-US"/>
    </w:rPr>
  </w:style>
  <w:style w:type="paragraph" w:customStyle="1" w:styleId="Pa46">
    <w:name w:val="Pa46"/>
    <w:basedOn w:val="Default"/>
    <w:next w:val="Default"/>
    <w:uiPriority w:val="99"/>
    <w:rsid w:val="000F0CB1"/>
    <w:pPr>
      <w:spacing w:line="221" w:lineRule="atLeast"/>
    </w:pPr>
    <w:rPr>
      <w:rFonts w:cstheme="minorBidi"/>
      <w:color w:val="auto"/>
    </w:rPr>
  </w:style>
  <w:style w:type="character" w:customStyle="1" w:styleId="A3">
    <w:name w:val="A3"/>
    <w:uiPriority w:val="99"/>
    <w:rsid w:val="000F0CB1"/>
    <w:rPr>
      <w:rFonts w:cs="ITC Galliard Roman Medium"/>
      <w:color w:val="000000"/>
      <w:sz w:val="21"/>
      <w:szCs w:val="21"/>
    </w:rPr>
  </w:style>
  <w:style w:type="character" w:customStyle="1" w:styleId="A24">
    <w:name w:val="A24"/>
    <w:uiPriority w:val="99"/>
    <w:rsid w:val="000F0CB1"/>
    <w:rPr>
      <w:rFonts w:cs="ITC Galliard Roman Medium"/>
      <w:color w:val="000000"/>
      <w:sz w:val="12"/>
      <w:szCs w:val="12"/>
    </w:rPr>
  </w:style>
  <w:style w:type="paragraph" w:customStyle="1" w:styleId="Pa48">
    <w:name w:val="Pa48"/>
    <w:basedOn w:val="Default"/>
    <w:next w:val="Default"/>
    <w:uiPriority w:val="99"/>
    <w:rsid w:val="000F0CB1"/>
    <w:pPr>
      <w:spacing w:line="221" w:lineRule="atLeast"/>
    </w:pPr>
    <w:rPr>
      <w:rFonts w:cstheme="minorBidi"/>
      <w:color w:val="auto"/>
    </w:rPr>
  </w:style>
  <w:style w:type="paragraph" w:customStyle="1" w:styleId="Pa47">
    <w:name w:val="Pa47"/>
    <w:basedOn w:val="Default"/>
    <w:next w:val="Default"/>
    <w:uiPriority w:val="99"/>
    <w:rsid w:val="000F0CB1"/>
    <w:pPr>
      <w:spacing w:line="221" w:lineRule="atLeast"/>
    </w:pPr>
    <w:rPr>
      <w:rFonts w:cstheme="minorBidi"/>
      <w:color w:val="auto"/>
    </w:rPr>
  </w:style>
  <w:style w:type="paragraph" w:customStyle="1" w:styleId="Pa49">
    <w:name w:val="Pa49"/>
    <w:basedOn w:val="Default"/>
    <w:next w:val="Default"/>
    <w:uiPriority w:val="99"/>
    <w:rsid w:val="000F0CB1"/>
    <w:pPr>
      <w:spacing w:line="221" w:lineRule="atLeast"/>
    </w:pPr>
    <w:rPr>
      <w:rFonts w:cstheme="minorBidi"/>
      <w:color w:val="auto"/>
    </w:rPr>
  </w:style>
  <w:style w:type="character" w:customStyle="1" w:styleId="authorvalue">
    <w:name w:val="author_value"/>
    <w:basedOn w:val="DefaultParagraphFont"/>
    <w:rsid w:val="004600BD"/>
  </w:style>
  <w:style w:type="character" w:customStyle="1" w:styleId="Heading2Char">
    <w:name w:val="Heading 2 Char"/>
    <w:basedOn w:val="DefaultParagraphFont"/>
    <w:link w:val="Heading2"/>
    <w:uiPriority w:val="9"/>
    <w:rsid w:val="002736D2"/>
    <w:rPr>
      <w:rFonts w:asciiTheme="majorHAnsi" w:eastAsiaTheme="majorEastAsia" w:hAnsiTheme="majorHAnsi" w:cstheme="majorBidi"/>
      <w:color w:val="365F91" w:themeColor="accent1" w:themeShade="BF"/>
      <w:sz w:val="26"/>
      <w:szCs w:val="26"/>
    </w:rPr>
  </w:style>
  <w:style w:type="paragraph" w:customStyle="1" w:styleId="Contedodatabela">
    <w:name w:val="Conteúdo da tabela"/>
    <w:basedOn w:val="Normal"/>
    <w:rsid w:val="00CD21F6"/>
    <w:pPr>
      <w:widowControl w:val="0"/>
      <w:suppressLineNumbers/>
      <w:suppressAutoHyphens/>
      <w:spacing w:after="0" w:line="240" w:lineRule="auto"/>
    </w:pPr>
    <w:rPr>
      <w:rFonts w:ascii="Liberation Serif" w:eastAsia="WenQuanYi Zen Hei" w:hAnsi="Liberation Serif" w:cs="FreeSans"/>
      <w:kern w:val="1"/>
      <w:sz w:val="24"/>
      <w:szCs w:val="24"/>
      <w:lang w:eastAsia="zh-CN" w:bidi="hi-IN"/>
    </w:rPr>
  </w:style>
  <w:style w:type="paragraph" w:customStyle="1" w:styleId="Manchanormal">
    <w:name w:val="Mancha normal"/>
    <w:basedOn w:val="Normal"/>
    <w:link w:val="ManchanormalChar"/>
    <w:qFormat/>
    <w:rsid w:val="00CC4CBF"/>
    <w:pPr>
      <w:autoSpaceDE w:val="0"/>
      <w:autoSpaceDN w:val="0"/>
      <w:adjustRightInd w:val="0"/>
      <w:spacing w:after="0" w:line="300" w:lineRule="exact"/>
      <w:jc w:val="both"/>
    </w:pPr>
    <w:rPr>
      <w:rFonts w:eastAsia="TradeGothicLTStd-Bd2" w:cs="Arial"/>
      <w:color w:val="000000"/>
      <w:lang w:eastAsia="en-US"/>
    </w:rPr>
  </w:style>
  <w:style w:type="character" w:customStyle="1" w:styleId="ManchanormalChar">
    <w:name w:val="Mancha normal Char"/>
    <w:basedOn w:val="DefaultParagraphFont"/>
    <w:link w:val="Manchanormal"/>
    <w:rsid w:val="00CC4CBF"/>
    <w:rPr>
      <w:rFonts w:eastAsia="TradeGothicLTStd-Bd2" w:cs="Arial"/>
      <w:color w:val="000000"/>
      <w:lang w:eastAsia="en-US"/>
    </w:rPr>
  </w:style>
  <w:style w:type="paragraph" w:customStyle="1" w:styleId="Pa106">
    <w:name w:val="Pa106"/>
    <w:basedOn w:val="Default"/>
    <w:next w:val="Default"/>
    <w:uiPriority w:val="99"/>
    <w:rsid w:val="00650BD2"/>
    <w:pPr>
      <w:spacing w:line="241" w:lineRule="atLeast"/>
    </w:pPr>
    <w:rPr>
      <w:rFonts w:eastAsiaTheme="minorEastAsia" w:cstheme="minorBidi"/>
      <w:color w:val="auto"/>
      <w:lang w:eastAsia="pt-PT"/>
    </w:rPr>
  </w:style>
  <w:style w:type="character" w:customStyle="1" w:styleId="A22">
    <w:name w:val="A22"/>
    <w:uiPriority w:val="99"/>
    <w:rsid w:val="00650BD2"/>
    <w:rPr>
      <w:rFonts w:cs="ITC Galliard Roman Medium"/>
      <w:color w:val="000000"/>
      <w:sz w:val="14"/>
      <w:szCs w:val="14"/>
    </w:rPr>
  </w:style>
  <w:style w:type="character" w:customStyle="1" w:styleId="A32">
    <w:name w:val="A3+2"/>
    <w:uiPriority w:val="99"/>
    <w:rsid w:val="00650BD2"/>
    <w:rPr>
      <w:rFonts w:ascii="ITC Galliard Italic Medium" w:hAnsi="ITC Galliard Italic Medium" w:cs="ITC Galliard Italic Medium"/>
      <w:color w:val="000000"/>
      <w:sz w:val="16"/>
      <w:szCs w:val="16"/>
    </w:rPr>
  </w:style>
  <w:style w:type="paragraph" w:customStyle="1" w:styleId="Pa161">
    <w:name w:val="Pa16+1"/>
    <w:basedOn w:val="Default"/>
    <w:next w:val="Default"/>
    <w:uiPriority w:val="99"/>
    <w:rsid w:val="009575DB"/>
    <w:pPr>
      <w:spacing w:line="241" w:lineRule="atLeast"/>
    </w:pPr>
    <w:rPr>
      <w:rFonts w:ascii="Flama Semicondensed Book" w:eastAsiaTheme="minorEastAsia" w:hAnsi="Flama Semicondensed Book" w:cstheme="minorBidi"/>
      <w:color w:val="auto"/>
      <w:lang w:eastAsia="pt-PT"/>
    </w:rPr>
  </w:style>
  <w:style w:type="character" w:customStyle="1" w:styleId="A141">
    <w:name w:val="A14+1"/>
    <w:uiPriority w:val="99"/>
    <w:rsid w:val="009575DB"/>
    <w:rPr>
      <w:rFonts w:cs="Flama Semicondensed Book"/>
      <w:color w:val="000000"/>
      <w:sz w:val="17"/>
      <w:szCs w:val="17"/>
    </w:rPr>
  </w:style>
  <w:style w:type="character" w:customStyle="1" w:styleId="A42">
    <w:name w:val="A4+2"/>
    <w:uiPriority w:val="99"/>
    <w:rsid w:val="009575DB"/>
    <w:rPr>
      <w:rFonts w:cs="Flama Semicondensed Book"/>
      <w:color w:val="000000"/>
      <w:sz w:val="14"/>
      <w:szCs w:val="14"/>
    </w:rPr>
  </w:style>
  <w:style w:type="character" w:customStyle="1" w:styleId="Heading3Char">
    <w:name w:val="Heading 3 Char"/>
    <w:basedOn w:val="DefaultParagraphFont"/>
    <w:link w:val="Heading3"/>
    <w:rsid w:val="00985E86"/>
    <w:rPr>
      <w:rFonts w:asciiTheme="majorHAnsi" w:eastAsiaTheme="majorEastAsia" w:hAnsiTheme="majorHAnsi" w:cstheme="majorBidi"/>
      <w:color w:val="243F60" w:themeColor="accent1" w:themeShade="7F"/>
      <w:sz w:val="24"/>
      <w:szCs w:val="24"/>
    </w:rPr>
  </w:style>
  <w:style w:type="character" w:customStyle="1" w:styleId="MenoNoResolvida1">
    <w:name w:val="Menção Não Resolvida1"/>
    <w:basedOn w:val="DefaultParagraphFont"/>
    <w:uiPriority w:val="99"/>
    <w:semiHidden/>
    <w:unhideWhenUsed/>
    <w:rsid w:val="00CA672F"/>
    <w:rPr>
      <w:color w:val="605E5C"/>
      <w:shd w:val="clear" w:color="auto" w:fill="E1DFDD"/>
    </w:rPr>
  </w:style>
  <w:style w:type="paragraph" w:customStyle="1" w:styleId="Pa171">
    <w:name w:val="Pa171"/>
    <w:basedOn w:val="Default"/>
    <w:next w:val="Default"/>
    <w:uiPriority w:val="99"/>
    <w:rsid w:val="00660EFB"/>
    <w:pPr>
      <w:spacing w:line="241" w:lineRule="atLeast"/>
    </w:pPr>
    <w:rPr>
      <w:rFonts w:ascii="Trade Gothic LT Std" w:eastAsiaTheme="minorEastAsia" w:hAnsi="Trade Gothic LT Std" w:cstheme="minorBidi"/>
      <w:color w:val="auto"/>
      <w:lang w:eastAsia="pt-PT"/>
    </w:rPr>
  </w:style>
  <w:style w:type="character" w:customStyle="1" w:styleId="A7">
    <w:name w:val="A7"/>
    <w:uiPriority w:val="99"/>
    <w:rsid w:val="00660EFB"/>
    <w:rPr>
      <w:rFonts w:cs="Trade Gothic LT Std"/>
      <w:color w:val="000000"/>
      <w:sz w:val="18"/>
      <w:szCs w:val="18"/>
    </w:rPr>
  </w:style>
  <w:style w:type="character" w:customStyle="1" w:styleId="A19">
    <w:name w:val="A19"/>
    <w:uiPriority w:val="99"/>
    <w:rsid w:val="00660EFB"/>
    <w:rPr>
      <w:rFonts w:cs="Trade Gothic LT Std"/>
      <w:b/>
      <w:bCs/>
      <w:color w:val="000000"/>
      <w:sz w:val="18"/>
      <w:szCs w:val="18"/>
    </w:rPr>
  </w:style>
  <w:style w:type="paragraph" w:customStyle="1" w:styleId="lr">
    <w:name w:val="lr"/>
    <w:basedOn w:val="Normal"/>
    <w:rsid w:val="00AB54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rdwrap">
    <w:name w:val="word_wrap"/>
    <w:basedOn w:val="DefaultParagraphFont"/>
    <w:rsid w:val="008A6023"/>
  </w:style>
  <w:style w:type="character" w:customStyle="1" w:styleId="word">
    <w:name w:val="word"/>
    <w:basedOn w:val="DefaultParagraphFont"/>
    <w:rsid w:val="008A6023"/>
  </w:style>
  <w:style w:type="paragraph" w:styleId="Revision">
    <w:name w:val="Revision"/>
    <w:hidden/>
    <w:semiHidden/>
    <w:rsid w:val="00DF39B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iPriority="9" w:unhideWhenUsed="0" w:qFormat="1"/>
    <w:lsdException w:name="heading 3" w:semiHidden="0" w:unhideWhenUsed="0"/>
    <w:lsdException w:name="heading 4" w:semiHidden="0" w:unhideWhenUsed="0"/>
    <w:lsdException w:name="heading 5" w:semiHidden="0" w:unhideWhenUsed="0"/>
    <w:lsdException w:name="heading 6" w:semiHidden="0" w:unhideWhenUsed="0"/>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Table Grid" w:uiPriority="39"/>
    <w:lsdException w:name="Placeholder Text" w:semiHidden="0"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4B7FD4"/>
  </w:style>
  <w:style w:type="paragraph" w:styleId="Heading2">
    <w:name w:val="heading 2"/>
    <w:basedOn w:val="Normal"/>
    <w:next w:val="Normal"/>
    <w:link w:val="Heading2Char"/>
    <w:uiPriority w:val="9"/>
    <w:unhideWhenUsed/>
    <w:qFormat/>
    <w:rsid w:val="002736D2"/>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rsid w:val="00985E8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B018D8"/>
    <w:rPr>
      <w:rFonts w:asciiTheme="majorHAnsi" w:hAnsiTheme="majorHAnsi"/>
      <w:color w:val="808080" w:themeColor="background1" w:themeShade="80"/>
      <w:sz w:val="16"/>
      <w:u w:val="none"/>
    </w:rPr>
  </w:style>
  <w:style w:type="table" w:styleId="TableGrid">
    <w:name w:val="Table Grid"/>
    <w:basedOn w:val="TableNormal"/>
    <w:uiPriority w:val="39"/>
    <w:rsid w:val="00690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90860"/>
    <w:pPr>
      <w:ind w:left="720"/>
      <w:contextualSpacing/>
    </w:pPr>
  </w:style>
  <w:style w:type="paragraph" w:styleId="BalloonText">
    <w:name w:val="Balloon Text"/>
    <w:basedOn w:val="Normal"/>
    <w:link w:val="BalloonTextChar"/>
    <w:uiPriority w:val="99"/>
    <w:semiHidden/>
    <w:unhideWhenUsed/>
    <w:rsid w:val="006908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0860"/>
    <w:rPr>
      <w:rFonts w:ascii="Tahoma" w:hAnsi="Tahoma" w:cs="Tahoma"/>
      <w:sz w:val="16"/>
      <w:szCs w:val="16"/>
    </w:rPr>
  </w:style>
  <w:style w:type="paragraph" w:styleId="NormalWeb">
    <w:name w:val="Normal (Web)"/>
    <w:basedOn w:val="Normal"/>
    <w:uiPriority w:val="99"/>
    <w:unhideWhenUsed/>
    <w:rsid w:val="00690860"/>
    <w:pPr>
      <w:spacing w:after="150" w:line="372" w:lineRule="atLeast"/>
    </w:pPr>
    <w:rPr>
      <w:rFonts w:ascii="Times New Roman" w:eastAsia="Times New Roman" w:hAnsi="Times New Roman" w:cs="Times New Roman"/>
      <w:color w:val="3C3C3B"/>
      <w:spacing w:val="-12"/>
      <w:sz w:val="29"/>
      <w:szCs w:val="29"/>
    </w:rPr>
  </w:style>
  <w:style w:type="paragraph" w:styleId="Footer">
    <w:name w:val="footer"/>
    <w:basedOn w:val="Normal"/>
    <w:link w:val="FooterChar"/>
    <w:uiPriority w:val="99"/>
    <w:rsid w:val="00077251"/>
    <w:pPr>
      <w:tabs>
        <w:tab w:val="center" w:pos="4320"/>
        <w:tab w:val="right" w:pos="8640"/>
      </w:tabs>
      <w:spacing w:after="0" w:line="240" w:lineRule="auto"/>
    </w:pPr>
  </w:style>
  <w:style w:type="character" w:customStyle="1" w:styleId="FooterChar">
    <w:name w:val="Footer Char"/>
    <w:basedOn w:val="DefaultParagraphFont"/>
    <w:link w:val="Footer"/>
    <w:uiPriority w:val="99"/>
    <w:rsid w:val="00077251"/>
  </w:style>
  <w:style w:type="character" w:styleId="PageNumber">
    <w:name w:val="page number"/>
    <w:basedOn w:val="DefaultParagraphFont"/>
    <w:rsid w:val="00077251"/>
  </w:style>
  <w:style w:type="paragraph" w:styleId="Header">
    <w:name w:val="header"/>
    <w:basedOn w:val="Normal"/>
    <w:link w:val="HeaderChar"/>
    <w:uiPriority w:val="99"/>
    <w:rsid w:val="00077251"/>
    <w:pPr>
      <w:tabs>
        <w:tab w:val="center" w:pos="4320"/>
        <w:tab w:val="right" w:pos="8640"/>
      </w:tabs>
      <w:spacing w:after="0" w:line="240" w:lineRule="auto"/>
    </w:pPr>
  </w:style>
  <w:style w:type="character" w:customStyle="1" w:styleId="HeaderChar">
    <w:name w:val="Header Char"/>
    <w:basedOn w:val="DefaultParagraphFont"/>
    <w:link w:val="Header"/>
    <w:uiPriority w:val="99"/>
    <w:rsid w:val="00077251"/>
  </w:style>
  <w:style w:type="character" w:styleId="Hyperlink">
    <w:name w:val="Hyperlink"/>
    <w:basedOn w:val="DefaultParagraphFont"/>
    <w:uiPriority w:val="99"/>
    <w:unhideWhenUsed/>
    <w:rsid w:val="0068193C"/>
    <w:rPr>
      <w:color w:val="0000FF" w:themeColor="hyperlink"/>
      <w:u w:val="single"/>
    </w:rPr>
  </w:style>
  <w:style w:type="character" w:styleId="FollowedHyperlink">
    <w:name w:val="FollowedHyperlink"/>
    <w:basedOn w:val="DefaultParagraphFont"/>
    <w:uiPriority w:val="99"/>
    <w:unhideWhenUsed/>
    <w:rsid w:val="0068193C"/>
    <w:rPr>
      <w:color w:val="800080" w:themeColor="followedHyperlink"/>
      <w:u w:val="single"/>
    </w:rPr>
  </w:style>
  <w:style w:type="character" w:styleId="CommentReference">
    <w:name w:val="annotation reference"/>
    <w:basedOn w:val="DefaultParagraphFont"/>
    <w:uiPriority w:val="99"/>
    <w:unhideWhenUsed/>
    <w:rsid w:val="0068193C"/>
    <w:rPr>
      <w:sz w:val="16"/>
      <w:szCs w:val="16"/>
    </w:rPr>
  </w:style>
  <w:style w:type="paragraph" w:styleId="CommentText">
    <w:name w:val="annotation text"/>
    <w:basedOn w:val="Normal"/>
    <w:link w:val="CommentTextChar"/>
    <w:uiPriority w:val="99"/>
    <w:unhideWhenUsed/>
    <w:rsid w:val="0068193C"/>
    <w:pPr>
      <w:widowControl w:val="0"/>
      <w:spacing w:line="240" w:lineRule="auto"/>
    </w:pPr>
    <w:rPr>
      <w:sz w:val="20"/>
      <w:szCs w:val="20"/>
      <w:lang w:val="en-US"/>
    </w:rPr>
  </w:style>
  <w:style w:type="character" w:customStyle="1" w:styleId="CommentTextChar">
    <w:name w:val="Comment Text Char"/>
    <w:basedOn w:val="DefaultParagraphFont"/>
    <w:link w:val="CommentText"/>
    <w:uiPriority w:val="99"/>
    <w:rsid w:val="0068193C"/>
    <w:rPr>
      <w:sz w:val="20"/>
      <w:szCs w:val="20"/>
      <w:lang w:val="en-US"/>
    </w:rPr>
  </w:style>
  <w:style w:type="paragraph" w:styleId="CommentSubject">
    <w:name w:val="annotation subject"/>
    <w:basedOn w:val="CommentText"/>
    <w:next w:val="CommentText"/>
    <w:link w:val="CommentSubjectChar"/>
    <w:uiPriority w:val="99"/>
    <w:unhideWhenUsed/>
    <w:rsid w:val="0068193C"/>
    <w:rPr>
      <w:b/>
      <w:bCs/>
    </w:rPr>
  </w:style>
  <w:style w:type="character" w:customStyle="1" w:styleId="CommentSubjectChar">
    <w:name w:val="Comment Subject Char"/>
    <w:basedOn w:val="CommentTextChar"/>
    <w:link w:val="CommentSubject"/>
    <w:uiPriority w:val="99"/>
    <w:rsid w:val="0068193C"/>
    <w:rPr>
      <w:b/>
      <w:bCs/>
      <w:sz w:val="20"/>
      <w:szCs w:val="20"/>
      <w:lang w:val="en-US"/>
    </w:rPr>
  </w:style>
  <w:style w:type="paragraph" w:styleId="ListBullet">
    <w:name w:val="List Bullet"/>
    <w:basedOn w:val="Normal"/>
    <w:uiPriority w:val="99"/>
    <w:unhideWhenUsed/>
    <w:rsid w:val="0068193C"/>
    <w:pPr>
      <w:widowControl w:val="0"/>
      <w:numPr>
        <w:numId w:val="1"/>
      </w:numPr>
      <w:contextualSpacing/>
    </w:pPr>
    <w:rPr>
      <w:lang w:val="en-US"/>
    </w:rPr>
  </w:style>
  <w:style w:type="character" w:styleId="Strong">
    <w:name w:val="Strong"/>
    <w:basedOn w:val="DefaultParagraphFont"/>
    <w:uiPriority w:val="22"/>
    <w:qFormat/>
    <w:rsid w:val="0068193C"/>
    <w:rPr>
      <w:b/>
      <w:bCs/>
    </w:rPr>
  </w:style>
  <w:style w:type="character" w:customStyle="1" w:styleId="definition">
    <w:name w:val="definition"/>
    <w:basedOn w:val="DefaultParagraphFont"/>
    <w:rsid w:val="0068193C"/>
  </w:style>
  <w:style w:type="character" w:customStyle="1" w:styleId="Tipodeletrapredefinidodopargrafo1">
    <w:name w:val="Tipo de letra predefinido do parágrafo1"/>
    <w:rsid w:val="0068193C"/>
  </w:style>
  <w:style w:type="paragraph" w:customStyle="1" w:styleId="PargrafodaLista1">
    <w:name w:val="Parágrafo da Lista1"/>
    <w:basedOn w:val="Normal"/>
    <w:rsid w:val="0068193C"/>
    <w:pPr>
      <w:suppressAutoHyphens/>
      <w:autoSpaceDN w:val="0"/>
      <w:ind w:left="720"/>
      <w:textAlignment w:val="baseline"/>
    </w:pPr>
    <w:rPr>
      <w:rFonts w:ascii="Calibri" w:eastAsia="Calibri" w:hAnsi="Calibri" w:cs="Times New Roman"/>
    </w:rPr>
  </w:style>
  <w:style w:type="character" w:customStyle="1" w:styleId="Hiperligao1">
    <w:name w:val="Hiperligação1"/>
    <w:rsid w:val="0068193C"/>
    <w:rPr>
      <w:color w:val="0563C1"/>
      <w:u w:val="single"/>
    </w:rPr>
  </w:style>
  <w:style w:type="character" w:customStyle="1" w:styleId="def">
    <w:name w:val="def"/>
    <w:basedOn w:val="Tipodeletrapredefinidodopargrafo1"/>
    <w:rsid w:val="0068193C"/>
  </w:style>
  <w:style w:type="character" w:customStyle="1" w:styleId="apple-converted-space">
    <w:name w:val="apple-converted-space"/>
    <w:basedOn w:val="DefaultParagraphFont"/>
    <w:rsid w:val="0068193C"/>
  </w:style>
  <w:style w:type="paragraph" w:customStyle="1" w:styleId="subcaixacontainer">
    <w:name w:val="subcaixacontainer"/>
    <w:basedOn w:val="Normal"/>
    <w:rsid w:val="0042225D"/>
    <w:pPr>
      <w:spacing w:after="12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2225D"/>
    <w:rPr>
      <w:i/>
      <w:iCs/>
    </w:rPr>
  </w:style>
  <w:style w:type="paragraph" w:styleId="HTMLPreformatted">
    <w:name w:val="HTML Preformatted"/>
    <w:basedOn w:val="Normal"/>
    <w:link w:val="HTMLPreformattedChar"/>
    <w:uiPriority w:val="99"/>
    <w:unhideWhenUsed/>
    <w:rsid w:val="004222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42225D"/>
    <w:rPr>
      <w:rFonts w:ascii="Courier New" w:eastAsia="Times New Roman" w:hAnsi="Courier New" w:cs="Courier New"/>
      <w:sz w:val="20"/>
      <w:szCs w:val="20"/>
      <w:lang w:eastAsia="pt-PT"/>
    </w:rPr>
  </w:style>
  <w:style w:type="table" w:customStyle="1" w:styleId="TableGrid1">
    <w:name w:val="Table Grid1"/>
    <w:basedOn w:val="TableNormal"/>
    <w:next w:val="TableGrid"/>
    <w:uiPriority w:val="39"/>
    <w:rsid w:val="003D2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D2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2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D2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3D2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l"/>
    <w:next w:val="Normal"/>
    <w:uiPriority w:val="99"/>
    <w:rsid w:val="002101BF"/>
    <w:pPr>
      <w:autoSpaceDE w:val="0"/>
      <w:autoSpaceDN w:val="0"/>
      <w:adjustRightInd w:val="0"/>
      <w:spacing w:after="0" w:line="221" w:lineRule="atLeast"/>
    </w:pPr>
    <w:rPr>
      <w:rFonts w:ascii="Arial" w:eastAsiaTheme="minorHAnsi" w:hAnsi="Arial" w:cs="Arial"/>
      <w:sz w:val="24"/>
      <w:szCs w:val="24"/>
      <w:lang w:eastAsia="en-US"/>
    </w:rPr>
  </w:style>
  <w:style w:type="character" w:customStyle="1" w:styleId="A1">
    <w:name w:val="A1"/>
    <w:uiPriority w:val="99"/>
    <w:rsid w:val="002101BF"/>
    <w:rPr>
      <w:color w:val="000000"/>
      <w:sz w:val="20"/>
      <w:szCs w:val="20"/>
    </w:rPr>
  </w:style>
  <w:style w:type="paragraph" w:styleId="BodyText">
    <w:name w:val="Body Text"/>
    <w:basedOn w:val="Normal"/>
    <w:link w:val="BodyTextChar"/>
    <w:rsid w:val="009C6CFD"/>
    <w:pPr>
      <w:spacing w:after="0" w:line="240" w:lineRule="auto"/>
    </w:pPr>
    <w:rPr>
      <w:rFonts w:ascii="Times New Roman" w:eastAsia="Times New Roman" w:hAnsi="Times New Roman" w:cs="Times New Roman"/>
      <w:sz w:val="28"/>
      <w:szCs w:val="20"/>
    </w:rPr>
  </w:style>
  <w:style w:type="character" w:customStyle="1" w:styleId="BodyTextChar">
    <w:name w:val="Body Text Char"/>
    <w:basedOn w:val="DefaultParagraphFont"/>
    <w:link w:val="BodyText"/>
    <w:rsid w:val="009C6CFD"/>
    <w:rPr>
      <w:rFonts w:ascii="Times New Roman" w:eastAsia="Times New Roman" w:hAnsi="Times New Roman" w:cs="Times New Roman"/>
      <w:sz w:val="28"/>
      <w:szCs w:val="20"/>
    </w:rPr>
  </w:style>
  <w:style w:type="paragraph" w:styleId="NoSpacing">
    <w:name w:val="No Spacing"/>
    <w:basedOn w:val="Normal"/>
    <w:uiPriority w:val="1"/>
    <w:qFormat/>
    <w:rsid w:val="000F0C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0F0CB1"/>
    <w:pPr>
      <w:autoSpaceDE w:val="0"/>
      <w:autoSpaceDN w:val="0"/>
      <w:adjustRightInd w:val="0"/>
      <w:spacing w:after="0" w:line="240" w:lineRule="auto"/>
    </w:pPr>
    <w:rPr>
      <w:rFonts w:ascii="ITC Galliard Roman Medium" w:eastAsiaTheme="minorHAnsi" w:hAnsi="ITC Galliard Roman Medium" w:cs="ITC Galliard Roman Medium"/>
      <w:color w:val="000000"/>
      <w:sz w:val="24"/>
      <w:szCs w:val="24"/>
      <w:lang w:eastAsia="en-US"/>
    </w:rPr>
  </w:style>
  <w:style w:type="paragraph" w:customStyle="1" w:styleId="Pa46">
    <w:name w:val="Pa46"/>
    <w:basedOn w:val="Default"/>
    <w:next w:val="Default"/>
    <w:uiPriority w:val="99"/>
    <w:rsid w:val="000F0CB1"/>
    <w:pPr>
      <w:spacing w:line="221" w:lineRule="atLeast"/>
    </w:pPr>
    <w:rPr>
      <w:rFonts w:cstheme="minorBidi"/>
      <w:color w:val="auto"/>
    </w:rPr>
  </w:style>
  <w:style w:type="character" w:customStyle="1" w:styleId="A3">
    <w:name w:val="A3"/>
    <w:uiPriority w:val="99"/>
    <w:rsid w:val="000F0CB1"/>
    <w:rPr>
      <w:rFonts w:cs="ITC Galliard Roman Medium"/>
      <w:color w:val="000000"/>
      <w:sz w:val="21"/>
      <w:szCs w:val="21"/>
    </w:rPr>
  </w:style>
  <w:style w:type="character" w:customStyle="1" w:styleId="A24">
    <w:name w:val="A24"/>
    <w:uiPriority w:val="99"/>
    <w:rsid w:val="000F0CB1"/>
    <w:rPr>
      <w:rFonts w:cs="ITC Galliard Roman Medium"/>
      <w:color w:val="000000"/>
      <w:sz w:val="12"/>
      <w:szCs w:val="12"/>
    </w:rPr>
  </w:style>
  <w:style w:type="paragraph" w:customStyle="1" w:styleId="Pa48">
    <w:name w:val="Pa48"/>
    <w:basedOn w:val="Default"/>
    <w:next w:val="Default"/>
    <w:uiPriority w:val="99"/>
    <w:rsid w:val="000F0CB1"/>
    <w:pPr>
      <w:spacing w:line="221" w:lineRule="atLeast"/>
    </w:pPr>
    <w:rPr>
      <w:rFonts w:cstheme="minorBidi"/>
      <w:color w:val="auto"/>
    </w:rPr>
  </w:style>
  <w:style w:type="paragraph" w:customStyle="1" w:styleId="Pa47">
    <w:name w:val="Pa47"/>
    <w:basedOn w:val="Default"/>
    <w:next w:val="Default"/>
    <w:uiPriority w:val="99"/>
    <w:rsid w:val="000F0CB1"/>
    <w:pPr>
      <w:spacing w:line="221" w:lineRule="atLeast"/>
    </w:pPr>
    <w:rPr>
      <w:rFonts w:cstheme="minorBidi"/>
      <w:color w:val="auto"/>
    </w:rPr>
  </w:style>
  <w:style w:type="paragraph" w:customStyle="1" w:styleId="Pa49">
    <w:name w:val="Pa49"/>
    <w:basedOn w:val="Default"/>
    <w:next w:val="Default"/>
    <w:uiPriority w:val="99"/>
    <w:rsid w:val="000F0CB1"/>
    <w:pPr>
      <w:spacing w:line="221" w:lineRule="atLeast"/>
    </w:pPr>
    <w:rPr>
      <w:rFonts w:cstheme="minorBidi"/>
      <w:color w:val="auto"/>
    </w:rPr>
  </w:style>
  <w:style w:type="character" w:customStyle="1" w:styleId="authorvalue">
    <w:name w:val="author_value"/>
    <w:basedOn w:val="DefaultParagraphFont"/>
    <w:rsid w:val="004600BD"/>
  </w:style>
  <w:style w:type="character" w:customStyle="1" w:styleId="Heading2Char">
    <w:name w:val="Heading 2 Char"/>
    <w:basedOn w:val="DefaultParagraphFont"/>
    <w:link w:val="Heading2"/>
    <w:uiPriority w:val="9"/>
    <w:rsid w:val="002736D2"/>
    <w:rPr>
      <w:rFonts w:asciiTheme="majorHAnsi" w:eastAsiaTheme="majorEastAsia" w:hAnsiTheme="majorHAnsi" w:cstheme="majorBidi"/>
      <w:color w:val="365F91" w:themeColor="accent1" w:themeShade="BF"/>
      <w:sz w:val="26"/>
      <w:szCs w:val="26"/>
    </w:rPr>
  </w:style>
  <w:style w:type="paragraph" w:customStyle="1" w:styleId="Contedodatabela">
    <w:name w:val="Conteúdo da tabela"/>
    <w:basedOn w:val="Normal"/>
    <w:rsid w:val="00CD21F6"/>
    <w:pPr>
      <w:widowControl w:val="0"/>
      <w:suppressLineNumbers/>
      <w:suppressAutoHyphens/>
      <w:spacing w:after="0" w:line="240" w:lineRule="auto"/>
    </w:pPr>
    <w:rPr>
      <w:rFonts w:ascii="Liberation Serif" w:eastAsia="WenQuanYi Zen Hei" w:hAnsi="Liberation Serif" w:cs="FreeSans"/>
      <w:kern w:val="1"/>
      <w:sz w:val="24"/>
      <w:szCs w:val="24"/>
      <w:lang w:eastAsia="zh-CN" w:bidi="hi-IN"/>
    </w:rPr>
  </w:style>
  <w:style w:type="paragraph" w:customStyle="1" w:styleId="Manchanormal">
    <w:name w:val="Mancha normal"/>
    <w:basedOn w:val="Normal"/>
    <w:link w:val="ManchanormalChar"/>
    <w:qFormat/>
    <w:rsid w:val="00CC4CBF"/>
    <w:pPr>
      <w:autoSpaceDE w:val="0"/>
      <w:autoSpaceDN w:val="0"/>
      <w:adjustRightInd w:val="0"/>
      <w:spacing w:after="0" w:line="300" w:lineRule="exact"/>
      <w:jc w:val="both"/>
    </w:pPr>
    <w:rPr>
      <w:rFonts w:eastAsia="TradeGothicLTStd-Bd2" w:cs="Arial"/>
      <w:color w:val="000000"/>
      <w:lang w:eastAsia="en-US"/>
    </w:rPr>
  </w:style>
  <w:style w:type="character" w:customStyle="1" w:styleId="ManchanormalChar">
    <w:name w:val="Mancha normal Char"/>
    <w:basedOn w:val="DefaultParagraphFont"/>
    <w:link w:val="Manchanormal"/>
    <w:rsid w:val="00CC4CBF"/>
    <w:rPr>
      <w:rFonts w:eastAsia="TradeGothicLTStd-Bd2" w:cs="Arial"/>
      <w:color w:val="000000"/>
      <w:lang w:eastAsia="en-US"/>
    </w:rPr>
  </w:style>
  <w:style w:type="paragraph" w:customStyle="1" w:styleId="Pa106">
    <w:name w:val="Pa106"/>
    <w:basedOn w:val="Default"/>
    <w:next w:val="Default"/>
    <w:uiPriority w:val="99"/>
    <w:rsid w:val="00650BD2"/>
    <w:pPr>
      <w:spacing w:line="241" w:lineRule="atLeast"/>
    </w:pPr>
    <w:rPr>
      <w:rFonts w:eastAsiaTheme="minorEastAsia" w:cstheme="minorBidi"/>
      <w:color w:val="auto"/>
      <w:lang w:eastAsia="pt-PT"/>
    </w:rPr>
  </w:style>
  <w:style w:type="character" w:customStyle="1" w:styleId="A22">
    <w:name w:val="A22"/>
    <w:uiPriority w:val="99"/>
    <w:rsid w:val="00650BD2"/>
    <w:rPr>
      <w:rFonts w:cs="ITC Galliard Roman Medium"/>
      <w:color w:val="000000"/>
      <w:sz w:val="14"/>
      <w:szCs w:val="14"/>
    </w:rPr>
  </w:style>
  <w:style w:type="character" w:customStyle="1" w:styleId="A32">
    <w:name w:val="A3+2"/>
    <w:uiPriority w:val="99"/>
    <w:rsid w:val="00650BD2"/>
    <w:rPr>
      <w:rFonts w:ascii="ITC Galliard Italic Medium" w:hAnsi="ITC Galliard Italic Medium" w:cs="ITC Galliard Italic Medium"/>
      <w:color w:val="000000"/>
      <w:sz w:val="16"/>
      <w:szCs w:val="16"/>
    </w:rPr>
  </w:style>
  <w:style w:type="paragraph" w:customStyle="1" w:styleId="Pa161">
    <w:name w:val="Pa16+1"/>
    <w:basedOn w:val="Default"/>
    <w:next w:val="Default"/>
    <w:uiPriority w:val="99"/>
    <w:rsid w:val="009575DB"/>
    <w:pPr>
      <w:spacing w:line="241" w:lineRule="atLeast"/>
    </w:pPr>
    <w:rPr>
      <w:rFonts w:ascii="Flama Semicondensed Book" w:eastAsiaTheme="minorEastAsia" w:hAnsi="Flama Semicondensed Book" w:cstheme="minorBidi"/>
      <w:color w:val="auto"/>
      <w:lang w:eastAsia="pt-PT"/>
    </w:rPr>
  </w:style>
  <w:style w:type="character" w:customStyle="1" w:styleId="A141">
    <w:name w:val="A14+1"/>
    <w:uiPriority w:val="99"/>
    <w:rsid w:val="009575DB"/>
    <w:rPr>
      <w:rFonts w:cs="Flama Semicondensed Book"/>
      <w:color w:val="000000"/>
      <w:sz w:val="17"/>
      <w:szCs w:val="17"/>
    </w:rPr>
  </w:style>
  <w:style w:type="character" w:customStyle="1" w:styleId="A42">
    <w:name w:val="A4+2"/>
    <w:uiPriority w:val="99"/>
    <w:rsid w:val="009575DB"/>
    <w:rPr>
      <w:rFonts w:cs="Flama Semicondensed Book"/>
      <w:color w:val="000000"/>
      <w:sz w:val="14"/>
      <w:szCs w:val="14"/>
    </w:rPr>
  </w:style>
  <w:style w:type="character" w:customStyle="1" w:styleId="Heading3Char">
    <w:name w:val="Heading 3 Char"/>
    <w:basedOn w:val="DefaultParagraphFont"/>
    <w:link w:val="Heading3"/>
    <w:rsid w:val="00985E86"/>
    <w:rPr>
      <w:rFonts w:asciiTheme="majorHAnsi" w:eastAsiaTheme="majorEastAsia" w:hAnsiTheme="majorHAnsi" w:cstheme="majorBidi"/>
      <w:color w:val="243F60" w:themeColor="accent1" w:themeShade="7F"/>
      <w:sz w:val="24"/>
      <w:szCs w:val="24"/>
    </w:rPr>
  </w:style>
  <w:style w:type="character" w:customStyle="1" w:styleId="MenoNoResolvida1">
    <w:name w:val="Menção Não Resolvida1"/>
    <w:basedOn w:val="DefaultParagraphFont"/>
    <w:uiPriority w:val="99"/>
    <w:semiHidden/>
    <w:unhideWhenUsed/>
    <w:rsid w:val="00CA672F"/>
    <w:rPr>
      <w:color w:val="605E5C"/>
      <w:shd w:val="clear" w:color="auto" w:fill="E1DFDD"/>
    </w:rPr>
  </w:style>
  <w:style w:type="paragraph" w:customStyle="1" w:styleId="Pa171">
    <w:name w:val="Pa171"/>
    <w:basedOn w:val="Default"/>
    <w:next w:val="Default"/>
    <w:uiPriority w:val="99"/>
    <w:rsid w:val="00660EFB"/>
    <w:pPr>
      <w:spacing w:line="241" w:lineRule="atLeast"/>
    </w:pPr>
    <w:rPr>
      <w:rFonts w:ascii="Trade Gothic LT Std" w:eastAsiaTheme="minorEastAsia" w:hAnsi="Trade Gothic LT Std" w:cstheme="minorBidi"/>
      <w:color w:val="auto"/>
      <w:lang w:eastAsia="pt-PT"/>
    </w:rPr>
  </w:style>
  <w:style w:type="character" w:customStyle="1" w:styleId="A7">
    <w:name w:val="A7"/>
    <w:uiPriority w:val="99"/>
    <w:rsid w:val="00660EFB"/>
    <w:rPr>
      <w:rFonts w:cs="Trade Gothic LT Std"/>
      <w:color w:val="000000"/>
      <w:sz w:val="18"/>
      <w:szCs w:val="18"/>
    </w:rPr>
  </w:style>
  <w:style w:type="character" w:customStyle="1" w:styleId="A19">
    <w:name w:val="A19"/>
    <w:uiPriority w:val="99"/>
    <w:rsid w:val="00660EFB"/>
    <w:rPr>
      <w:rFonts w:cs="Trade Gothic LT Std"/>
      <w:b/>
      <w:bCs/>
      <w:color w:val="000000"/>
      <w:sz w:val="18"/>
      <w:szCs w:val="18"/>
    </w:rPr>
  </w:style>
  <w:style w:type="paragraph" w:customStyle="1" w:styleId="lr">
    <w:name w:val="lr"/>
    <w:basedOn w:val="Normal"/>
    <w:rsid w:val="00AB54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rdwrap">
    <w:name w:val="word_wrap"/>
    <w:basedOn w:val="DefaultParagraphFont"/>
    <w:rsid w:val="008A6023"/>
  </w:style>
  <w:style w:type="character" w:customStyle="1" w:styleId="word">
    <w:name w:val="word"/>
    <w:basedOn w:val="DefaultParagraphFont"/>
    <w:rsid w:val="008A6023"/>
  </w:style>
  <w:style w:type="paragraph" w:styleId="Revision">
    <w:name w:val="Revision"/>
    <w:hidden/>
    <w:semiHidden/>
    <w:rsid w:val="00DF39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672118">
      <w:bodyDiv w:val="1"/>
      <w:marLeft w:val="0"/>
      <w:marRight w:val="0"/>
      <w:marTop w:val="0"/>
      <w:marBottom w:val="0"/>
      <w:divBdr>
        <w:top w:val="none" w:sz="0" w:space="0" w:color="auto"/>
        <w:left w:val="none" w:sz="0" w:space="0" w:color="auto"/>
        <w:bottom w:val="none" w:sz="0" w:space="0" w:color="auto"/>
        <w:right w:val="none" w:sz="0" w:space="0" w:color="auto"/>
      </w:divBdr>
    </w:div>
    <w:div w:id="544292968">
      <w:bodyDiv w:val="1"/>
      <w:marLeft w:val="0"/>
      <w:marRight w:val="0"/>
      <w:marTop w:val="0"/>
      <w:marBottom w:val="0"/>
      <w:divBdr>
        <w:top w:val="none" w:sz="0" w:space="0" w:color="auto"/>
        <w:left w:val="none" w:sz="0" w:space="0" w:color="auto"/>
        <w:bottom w:val="none" w:sz="0" w:space="0" w:color="auto"/>
        <w:right w:val="none" w:sz="0" w:space="0" w:color="auto"/>
      </w:divBdr>
    </w:div>
    <w:div w:id="599993738">
      <w:bodyDiv w:val="1"/>
      <w:marLeft w:val="0"/>
      <w:marRight w:val="0"/>
      <w:marTop w:val="0"/>
      <w:marBottom w:val="0"/>
      <w:divBdr>
        <w:top w:val="none" w:sz="0" w:space="0" w:color="auto"/>
        <w:left w:val="none" w:sz="0" w:space="0" w:color="auto"/>
        <w:bottom w:val="none" w:sz="0" w:space="0" w:color="auto"/>
        <w:right w:val="none" w:sz="0" w:space="0" w:color="auto"/>
      </w:divBdr>
    </w:div>
    <w:div w:id="839125440">
      <w:bodyDiv w:val="1"/>
      <w:marLeft w:val="0"/>
      <w:marRight w:val="0"/>
      <w:marTop w:val="0"/>
      <w:marBottom w:val="0"/>
      <w:divBdr>
        <w:top w:val="none" w:sz="0" w:space="0" w:color="auto"/>
        <w:left w:val="none" w:sz="0" w:space="0" w:color="auto"/>
        <w:bottom w:val="none" w:sz="0" w:space="0" w:color="auto"/>
        <w:right w:val="none" w:sz="0" w:space="0" w:color="auto"/>
      </w:divBdr>
      <w:divsChild>
        <w:div w:id="891426712">
          <w:marLeft w:val="0"/>
          <w:marRight w:val="0"/>
          <w:marTop w:val="0"/>
          <w:marBottom w:val="0"/>
          <w:divBdr>
            <w:top w:val="none" w:sz="0" w:space="0" w:color="auto"/>
            <w:left w:val="none" w:sz="0" w:space="0" w:color="auto"/>
            <w:bottom w:val="none" w:sz="0" w:space="0" w:color="auto"/>
            <w:right w:val="none" w:sz="0" w:space="0" w:color="auto"/>
          </w:divBdr>
        </w:div>
      </w:divsChild>
    </w:div>
    <w:div w:id="1421215831">
      <w:bodyDiv w:val="1"/>
      <w:marLeft w:val="0"/>
      <w:marRight w:val="0"/>
      <w:marTop w:val="0"/>
      <w:marBottom w:val="0"/>
      <w:divBdr>
        <w:top w:val="none" w:sz="0" w:space="0" w:color="auto"/>
        <w:left w:val="none" w:sz="0" w:space="0" w:color="auto"/>
        <w:bottom w:val="none" w:sz="0" w:space="0" w:color="auto"/>
        <w:right w:val="none" w:sz="0" w:space="0" w:color="auto"/>
      </w:divBdr>
      <w:divsChild>
        <w:div w:id="1375539407">
          <w:marLeft w:val="0"/>
          <w:marRight w:val="0"/>
          <w:marTop w:val="0"/>
          <w:marBottom w:val="0"/>
          <w:divBdr>
            <w:top w:val="none" w:sz="0" w:space="0" w:color="auto"/>
            <w:left w:val="none" w:sz="0" w:space="0" w:color="auto"/>
            <w:bottom w:val="none" w:sz="0" w:space="0" w:color="auto"/>
            <w:right w:val="none" w:sz="0" w:space="0" w:color="auto"/>
          </w:divBdr>
          <w:divsChild>
            <w:div w:id="1269122121">
              <w:marLeft w:val="0"/>
              <w:marRight w:val="0"/>
              <w:marTop w:val="0"/>
              <w:marBottom w:val="0"/>
              <w:divBdr>
                <w:top w:val="none" w:sz="0" w:space="0" w:color="auto"/>
                <w:left w:val="none" w:sz="0" w:space="0" w:color="auto"/>
                <w:bottom w:val="none" w:sz="0" w:space="0" w:color="auto"/>
                <w:right w:val="none" w:sz="0" w:space="0" w:color="auto"/>
              </w:divBdr>
              <w:divsChild>
                <w:div w:id="1573809488">
                  <w:marLeft w:val="0"/>
                  <w:marRight w:val="0"/>
                  <w:marTop w:val="100"/>
                  <w:marBottom w:val="100"/>
                  <w:divBdr>
                    <w:top w:val="none" w:sz="0" w:space="0" w:color="auto"/>
                    <w:left w:val="none" w:sz="0" w:space="0" w:color="auto"/>
                    <w:bottom w:val="none" w:sz="0" w:space="0" w:color="auto"/>
                    <w:right w:val="none" w:sz="0" w:space="0" w:color="auto"/>
                  </w:divBdr>
                  <w:divsChild>
                    <w:div w:id="1240480468">
                      <w:marLeft w:val="0"/>
                      <w:marRight w:val="0"/>
                      <w:marTop w:val="0"/>
                      <w:marBottom w:val="0"/>
                      <w:divBdr>
                        <w:top w:val="none" w:sz="0" w:space="0" w:color="auto"/>
                        <w:left w:val="none" w:sz="0" w:space="0" w:color="auto"/>
                        <w:bottom w:val="none" w:sz="0" w:space="0" w:color="auto"/>
                        <w:right w:val="none" w:sz="0" w:space="0" w:color="auto"/>
                      </w:divBdr>
                      <w:divsChild>
                        <w:div w:id="198137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7137877">
      <w:bodyDiv w:val="1"/>
      <w:marLeft w:val="0"/>
      <w:marRight w:val="0"/>
      <w:marTop w:val="0"/>
      <w:marBottom w:val="0"/>
      <w:divBdr>
        <w:top w:val="none" w:sz="0" w:space="0" w:color="auto"/>
        <w:left w:val="none" w:sz="0" w:space="0" w:color="auto"/>
        <w:bottom w:val="none" w:sz="0" w:space="0" w:color="auto"/>
        <w:right w:val="none" w:sz="0" w:space="0" w:color="auto"/>
      </w:divBdr>
    </w:div>
    <w:div w:id="1795366370">
      <w:bodyDiv w:val="1"/>
      <w:marLeft w:val="0"/>
      <w:marRight w:val="0"/>
      <w:marTop w:val="0"/>
      <w:marBottom w:val="0"/>
      <w:divBdr>
        <w:top w:val="none" w:sz="0" w:space="0" w:color="auto"/>
        <w:left w:val="none" w:sz="0" w:space="0" w:color="auto"/>
        <w:bottom w:val="none" w:sz="0" w:space="0" w:color="auto"/>
        <w:right w:val="none" w:sz="0" w:space="0" w:color="auto"/>
      </w:divBdr>
      <w:divsChild>
        <w:div w:id="950667392">
          <w:marLeft w:val="0"/>
          <w:marRight w:val="0"/>
          <w:marTop w:val="0"/>
          <w:marBottom w:val="0"/>
          <w:divBdr>
            <w:top w:val="none" w:sz="0" w:space="0" w:color="auto"/>
            <w:left w:val="none" w:sz="0" w:space="0" w:color="auto"/>
            <w:bottom w:val="none" w:sz="0" w:space="0" w:color="auto"/>
            <w:right w:val="none" w:sz="0" w:space="0" w:color="auto"/>
          </w:divBdr>
          <w:divsChild>
            <w:div w:id="1453137216">
              <w:marLeft w:val="0"/>
              <w:marRight w:val="0"/>
              <w:marTop w:val="0"/>
              <w:marBottom w:val="0"/>
              <w:divBdr>
                <w:top w:val="none" w:sz="0" w:space="0" w:color="auto"/>
                <w:left w:val="none" w:sz="0" w:space="0" w:color="auto"/>
                <w:bottom w:val="none" w:sz="0" w:space="0" w:color="auto"/>
                <w:right w:val="none" w:sz="0" w:space="0" w:color="auto"/>
              </w:divBdr>
              <w:divsChild>
                <w:div w:id="1532107677">
                  <w:marLeft w:val="0"/>
                  <w:marRight w:val="0"/>
                  <w:marTop w:val="0"/>
                  <w:marBottom w:val="0"/>
                  <w:divBdr>
                    <w:top w:val="none" w:sz="0" w:space="0" w:color="auto"/>
                    <w:left w:val="none" w:sz="0" w:space="0" w:color="auto"/>
                    <w:bottom w:val="none" w:sz="0" w:space="0" w:color="auto"/>
                    <w:right w:val="none" w:sz="0" w:space="0" w:color="auto"/>
                  </w:divBdr>
                  <w:divsChild>
                    <w:div w:id="2099401266">
                      <w:marLeft w:val="0"/>
                      <w:marRight w:val="0"/>
                      <w:marTop w:val="100"/>
                      <w:marBottom w:val="100"/>
                      <w:divBdr>
                        <w:top w:val="none" w:sz="0" w:space="0" w:color="auto"/>
                        <w:left w:val="none" w:sz="0" w:space="0" w:color="auto"/>
                        <w:bottom w:val="none" w:sz="0" w:space="0" w:color="auto"/>
                        <w:right w:val="none" w:sz="0" w:space="0" w:color="auto"/>
                      </w:divBdr>
                      <w:divsChild>
                        <w:div w:id="431433971">
                          <w:marLeft w:val="0"/>
                          <w:marRight w:val="0"/>
                          <w:marTop w:val="0"/>
                          <w:marBottom w:val="0"/>
                          <w:divBdr>
                            <w:top w:val="none" w:sz="0" w:space="0" w:color="auto"/>
                            <w:left w:val="none" w:sz="0" w:space="0" w:color="auto"/>
                            <w:bottom w:val="none" w:sz="0" w:space="0" w:color="auto"/>
                            <w:right w:val="none" w:sz="0" w:space="0" w:color="auto"/>
                          </w:divBdr>
                          <w:divsChild>
                            <w:div w:id="142318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984937">
          <w:marLeft w:val="0"/>
          <w:marRight w:val="0"/>
          <w:marTop w:val="0"/>
          <w:marBottom w:val="0"/>
          <w:divBdr>
            <w:top w:val="none" w:sz="0" w:space="0" w:color="auto"/>
            <w:left w:val="none" w:sz="0" w:space="0" w:color="auto"/>
            <w:bottom w:val="none" w:sz="0" w:space="0" w:color="auto"/>
            <w:right w:val="none" w:sz="0" w:space="0" w:color="auto"/>
          </w:divBdr>
          <w:divsChild>
            <w:div w:id="699472662">
              <w:marLeft w:val="0"/>
              <w:marRight w:val="0"/>
              <w:marTop w:val="0"/>
              <w:marBottom w:val="0"/>
              <w:divBdr>
                <w:top w:val="none" w:sz="0" w:space="0" w:color="auto"/>
                <w:left w:val="none" w:sz="0" w:space="0" w:color="auto"/>
                <w:bottom w:val="none" w:sz="0" w:space="0" w:color="auto"/>
                <w:right w:val="none" w:sz="0" w:space="0" w:color="auto"/>
              </w:divBdr>
              <w:divsChild>
                <w:div w:id="233199700">
                  <w:marLeft w:val="258"/>
                  <w:marRight w:val="258"/>
                  <w:marTop w:val="0"/>
                  <w:marBottom w:val="0"/>
                  <w:divBdr>
                    <w:top w:val="none" w:sz="0" w:space="0" w:color="auto"/>
                    <w:left w:val="none" w:sz="0" w:space="0" w:color="auto"/>
                    <w:bottom w:val="none" w:sz="0" w:space="0" w:color="auto"/>
                    <w:right w:val="none" w:sz="0" w:space="0" w:color="auto"/>
                  </w:divBdr>
                  <w:divsChild>
                    <w:div w:id="1698386543">
                      <w:marLeft w:val="0"/>
                      <w:marRight w:val="0"/>
                      <w:marTop w:val="0"/>
                      <w:marBottom w:val="0"/>
                      <w:divBdr>
                        <w:top w:val="none" w:sz="0" w:space="0" w:color="auto"/>
                        <w:left w:val="none" w:sz="0" w:space="0" w:color="auto"/>
                        <w:bottom w:val="none" w:sz="0" w:space="0" w:color="auto"/>
                        <w:right w:val="none" w:sz="0" w:space="0" w:color="auto"/>
                      </w:divBdr>
                      <w:divsChild>
                        <w:div w:id="780492102">
                          <w:marLeft w:val="0"/>
                          <w:marRight w:val="0"/>
                          <w:marTop w:val="0"/>
                          <w:marBottom w:val="0"/>
                          <w:divBdr>
                            <w:top w:val="none" w:sz="0" w:space="0" w:color="auto"/>
                            <w:left w:val="none" w:sz="0" w:space="0" w:color="auto"/>
                            <w:bottom w:val="none" w:sz="0" w:space="0" w:color="auto"/>
                            <w:right w:val="none" w:sz="0" w:space="0" w:color="auto"/>
                          </w:divBdr>
                          <w:divsChild>
                            <w:div w:id="419526345">
                              <w:marLeft w:val="0"/>
                              <w:marRight w:val="0"/>
                              <w:marTop w:val="100"/>
                              <w:marBottom w:val="100"/>
                              <w:divBdr>
                                <w:top w:val="none" w:sz="0" w:space="0" w:color="auto"/>
                                <w:left w:val="none" w:sz="0" w:space="0" w:color="auto"/>
                                <w:bottom w:val="none" w:sz="0" w:space="0" w:color="auto"/>
                                <w:right w:val="none" w:sz="0" w:space="0" w:color="auto"/>
                              </w:divBdr>
                              <w:divsChild>
                                <w:div w:id="542014980">
                                  <w:marLeft w:val="0"/>
                                  <w:marRight w:val="0"/>
                                  <w:marTop w:val="0"/>
                                  <w:marBottom w:val="0"/>
                                  <w:divBdr>
                                    <w:top w:val="none" w:sz="0" w:space="0" w:color="auto"/>
                                    <w:left w:val="none" w:sz="0" w:space="0" w:color="auto"/>
                                    <w:bottom w:val="none" w:sz="0" w:space="0" w:color="auto"/>
                                    <w:right w:val="none" w:sz="0" w:space="0" w:color="auto"/>
                                  </w:divBdr>
                                  <w:divsChild>
                                    <w:div w:id="29322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4196698">
      <w:bodyDiv w:val="1"/>
      <w:marLeft w:val="0"/>
      <w:marRight w:val="0"/>
      <w:marTop w:val="0"/>
      <w:marBottom w:val="0"/>
      <w:divBdr>
        <w:top w:val="none" w:sz="0" w:space="0" w:color="auto"/>
        <w:left w:val="none" w:sz="0" w:space="0" w:color="auto"/>
        <w:bottom w:val="none" w:sz="0" w:space="0" w:color="auto"/>
        <w:right w:val="none" w:sz="0" w:space="0" w:color="auto"/>
      </w:divBdr>
    </w:div>
    <w:div w:id="2138255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www.sabado.p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CD8A62-FFE4-401E-AB1A-D515F57DC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2508</Words>
  <Characters>13545</Characters>
  <Application>Microsoft Office Word</Application>
  <DocSecurity>0</DocSecurity>
  <Lines>112</Lines>
  <Paragraphs>32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LeYa</Company>
  <LinksUpToDate>false</LinksUpToDate>
  <CharactersWithSpaces>16021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Maria De Lurdes Freitas Ferreira</cp:lastModifiedBy>
  <cp:revision>3</cp:revision>
  <cp:lastPrinted>2018-10-04T15:04:00Z</cp:lastPrinted>
  <dcterms:created xsi:type="dcterms:W3CDTF">2019-10-01T16:08:00Z</dcterms:created>
  <dcterms:modified xsi:type="dcterms:W3CDTF">2019-10-01T17:08:00Z</dcterms:modified>
</cp:coreProperties>
</file>