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1F2C160F" w14:textId="77777777" w:rsidR="00217F2D" w:rsidRPr="00DB51E0" w:rsidRDefault="00217F2D" w:rsidP="00DB51E0">
      <w:pPr>
        <w:tabs>
          <w:tab w:val="left" w:pos="284"/>
        </w:tabs>
        <w:spacing w:line="264" w:lineRule="auto"/>
        <w:rPr>
          <w:rFonts w:ascii="Arial Narrow" w:eastAsia="Arial" w:hAnsi="Arial Narrow" w:cs="Arial"/>
          <w:w w:val="105"/>
          <w:sz w:val="20"/>
          <w:szCs w:val="20"/>
          <w:lang w:val="pt-PT"/>
        </w:rPr>
      </w:pPr>
      <w:r w:rsidRPr="00DB51E0">
        <w:rPr>
          <w:rFonts w:ascii="Arial Narrow" w:eastAsia="Arial" w:hAnsi="Arial Narrow" w:cs="Arial"/>
          <w:noProof/>
          <w:w w:val="105"/>
          <w:sz w:val="20"/>
          <w:szCs w:val="20"/>
          <w:lang w:val="pt-PT" w:eastAsia="pt-PT"/>
        </w:rPr>
        <mc:AlternateContent>
          <mc:Choice Requires="wps">
            <w:drawing>
              <wp:inline distT="0" distB="0" distL="0" distR="0" wp14:anchorId="74BB706D" wp14:editId="55D4ED13">
                <wp:extent cx="5927725" cy="254635"/>
                <wp:effectExtent l="0" t="4445" r="7620" b="7620"/>
                <wp:docPr id="825" name="Text 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725" cy="254635"/>
                        </a:xfrm>
                        <a:prstGeom prst="rect">
                          <a:avLst/>
                        </a:prstGeom>
                        <a:noFill/>
                        <a:ln w="12700">
                          <a:solidFill>
                            <a:srgbClr val="00677E"/>
                          </a:solidFill>
                          <a:miter lim="800000"/>
                          <a:headEnd/>
                          <a:tailEnd/>
                        </a:ln>
                        <a:extLst>
                          <a:ext uri="{909E8E84-426E-40DD-AFC4-6F175D3DCCD1}">
                            <a14:hiddenFill xmlns:a14="http://schemas.microsoft.com/office/drawing/2010/main">
                              <a:solidFill>
                                <a:srgbClr val="FFFFFF"/>
                              </a:solidFill>
                            </a14:hiddenFill>
                          </a:ext>
                        </a:extLst>
                      </wps:spPr>
                      <wps:txbx>
                        <w:txbxContent>
                          <w:p w14:paraId="5907868D" w14:textId="77777777" w:rsidR="00DB51E0" w:rsidRPr="0056078F" w:rsidRDefault="00DB51E0" w:rsidP="00217F2D">
                            <w:pPr>
                              <w:spacing w:before="52"/>
                              <w:ind w:left="103"/>
                              <w:rPr>
                                <w:rFonts w:ascii="Arial" w:eastAsia="Arial" w:hAnsi="Arial" w:cs="Arial"/>
                                <w:sz w:val="24"/>
                                <w:szCs w:val="24"/>
                                <w:lang w:val="pt-PT"/>
                              </w:rPr>
                            </w:pPr>
                            <w:r w:rsidRPr="0056078F">
                              <w:rPr>
                                <w:rFonts w:ascii="Arial" w:hAnsi="Arial"/>
                                <w:b/>
                                <w:color w:val="231F20"/>
                                <w:w w:val="85"/>
                                <w:sz w:val="24"/>
                                <w:lang w:val="pt-PT"/>
                              </w:rPr>
                              <w:t>PROPOSTAS</w:t>
                            </w:r>
                            <w:r w:rsidRPr="0056078F">
                              <w:rPr>
                                <w:rFonts w:ascii="Arial" w:hAnsi="Arial"/>
                                <w:b/>
                                <w:color w:val="231F20"/>
                                <w:spacing w:val="-28"/>
                                <w:w w:val="85"/>
                                <w:sz w:val="24"/>
                                <w:lang w:val="pt-PT"/>
                              </w:rPr>
                              <w:t xml:space="preserve"> </w:t>
                            </w:r>
                            <w:r w:rsidRPr="0056078F">
                              <w:rPr>
                                <w:rFonts w:ascii="Arial" w:hAnsi="Arial"/>
                                <w:b/>
                                <w:color w:val="231F20"/>
                                <w:w w:val="85"/>
                                <w:sz w:val="24"/>
                                <w:lang w:val="pt-PT"/>
                              </w:rPr>
                              <w:t>DE</w:t>
                            </w:r>
                            <w:r w:rsidRPr="0056078F">
                              <w:rPr>
                                <w:rFonts w:ascii="Arial" w:hAnsi="Arial"/>
                                <w:b/>
                                <w:color w:val="231F20"/>
                                <w:spacing w:val="-28"/>
                                <w:w w:val="85"/>
                                <w:sz w:val="24"/>
                                <w:lang w:val="pt-PT"/>
                              </w:rPr>
                              <w:t xml:space="preserve"> </w:t>
                            </w:r>
                            <w:r w:rsidRPr="0056078F">
                              <w:rPr>
                                <w:rFonts w:ascii="Arial" w:hAnsi="Arial"/>
                                <w:b/>
                                <w:color w:val="231F20"/>
                                <w:w w:val="85"/>
                                <w:sz w:val="24"/>
                                <w:lang w:val="pt-PT"/>
                              </w:rPr>
                              <w:t>SOLUÇÃO</w:t>
                            </w:r>
                            <w:r w:rsidRPr="0056078F">
                              <w:rPr>
                                <w:rFonts w:ascii="Arial" w:hAnsi="Arial"/>
                                <w:b/>
                                <w:color w:val="231F20"/>
                                <w:spacing w:val="-28"/>
                                <w:w w:val="85"/>
                                <w:sz w:val="24"/>
                                <w:lang w:val="pt-PT"/>
                              </w:rPr>
                              <w:t xml:space="preserve"> </w:t>
                            </w:r>
                            <w:r w:rsidRPr="0056078F">
                              <w:rPr>
                                <w:rFonts w:ascii="Arial" w:hAnsi="Arial"/>
                                <w:b/>
                                <w:color w:val="231F20"/>
                                <w:w w:val="85"/>
                                <w:sz w:val="24"/>
                                <w:lang w:val="pt-PT"/>
                              </w:rPr>
                              <w:t>DOS</w:t>
                            </w:r>
                            <w:r w:rsidRPr="0056078F">
                              <w:rPr>
                                <w:rFonts w:ascii="Arial" w:hAnsi="Arial"/>
                                <w:b/>
                                <w:color w:val="231F20"/>
                                <w:spacing w:val="-28"/>
                                <w:w w:val="85"/>
                                <w:sz w:val="24"/>
                                <w:lang w:val="pt-PT"/>
                              </w:rPr>
                              <w:t xml:space="preserve"> </w:t>
                            </w:r>
                            <w:r w:rsidRPr="0056078F">
                              <w:rPr>
                                <w:rFonts w:ascii="Arial" w:hAnsi="Arial"/>
                                <w:b/>
                                <w:color w:val="231F20"/>
                                <w:w w:val="85"/>
                                <w:sz w:val="24"/>
                                <w:lang w:val="pt-PT"/>
                              </w:rPr>
                              <w:t>TESTES</w:t>
                            </w:r>
                            <w:r w:rsidRPr="0056078F">
                              <w:rPr>
                                <w:rFonts w:ascii="Arial" w:hAnsi="Arial"/>
                                <w:b/>
                                <w:color w:val="231F20"/>
                                <w:spacing w:val="-28"/>
                                <w:w w:val="85"/>
                                <w:sz w:val="24"/>
                                <w:lang w:val="pt-PT"/>
                              </w:rPr>
                              <w:t xml:space="preserve"> </w:t>
                            </w:r>
                            <w:r w:rsidRPr="0056078F">
                              <w:rPr>
                                <w:rFonts w:ascii="Arial" w:hAnsi="Arial"/>
                                <w:b/>
                                <w:color w:val="231F20"/>
                                <w:w w:val="85"/>
                                <w:sz w:val="24"/>
                                <w:lang w:val="pt-PT"/>
                              </w:rPr>
                              <w:t>SUMATIVOS</w:t>
                            </w:r>
                          </w:p>
                        </w:txbxContent>
                      </wps:txbx>
                      <wps:bodyPr rot="0" vert="horz" wrap="square" lIns="0" tIns="0" rIns="0" bIns="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378" o:spid="_x0000_s1026" type="#_x0000_t202" style="width:466.75pt;height:20.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" filled="f" strokecolor="#00677e" strokeweight="1pt">
                <v:textbox inset="0,0,0,0">
                  <w:txbxContent>
                    <w:p w14:paraId="5907868D" w14:textId="77777777" w:rsidR="00DB51E0" w:rsidRPr="0056078F" w:rsidRDefault="00DB51E0" w:rsidP="00217F2D">
                      <w:pPr>
                        <w:spacing w:before="52"/>
                        <w:ind w:left="103"/>
                        <w:rPr>
                          <w:rFonts w:ascii="Arial" w:eastAsia="Arial" w:hAnsi="Arial" w:cs="Arial"/>
                          <w:sz w:val="24"/>
                          <w:szCs w:val="24"/>
                          <w:lang w:val="pt-PT"/>
                        </w:rPr>
                      </w:pPr>
                      <w:r w:rsidRPr="0056078F">
                        <w:rPr>
                          <w:rFonts w:ascii="Arial" w:hAnsi="Arial"/>
                          <w:b/>
                          <w:color w:val="231F20"/>
                          <w:w w:val="85"/>
                          <w:sz w:val="24"/>
                          <w:lang w:val="pt-PT"/>
                        </w:rPr>
                        <w:t>PROPOSTAS</w:t>
                      </w:r>
                      <w:r w:rsidRPr="0056078F">
                        <w:rPr>
                          <w:rFonts w:ascii="Arial" w:hAnsi="Arial"/>
                          <w:b/>
                          <w:color w:val="231F20"/>
                          <w:spacing w:val="-28"/>
                          <w:w w:val="85"/>
                          <w:sz w:val="24"/>
                          <w:lang w:val="pt-PT"/>
                        </w:rPr>
                        <w:t xml:space="preserve"> </w:t>
                      </w:r>
                      <w:r w:rsidRPr="0056078F">
                        <w:rPr>
                          <w:rFonts w:ascii="Arial" w:hAnsi="Arial"/>
                          <w:b/>
                          <w:color w:val="231F20"/>
                          <w:w w:val="85"/>
                          <w:sz w:val="24"/>
                          <w:lang w:val="pt-PT"/>
                        </w:rPr>
                        <w:t>DE</w:t>
                      </w:r>
                      <w:r w:rsidRPr="0056078F">
                        <w:rPr>
                          <w:rFonts w:ascii="Arial" w:hAnsi="Arial"/>
                          <w:b/>
                          <w:color w:val="231F20"/>
                          <w:spacing w:val="-28"/>
                          <w:w w:val="85"/>
                          <w:sz w:val="24"/>
                          <w:lang w:val="pt-PT"/>
                        </w:rPr>
                        <w:t xml:space="preserve"> </w:t>
                      </w:r>
                      <w:r w:rsidRPr="0056078F">
                        <w:rPr>
                          <w:rFonts w:ascii="Arial" w:hAnsi="Arial"/>
                          <w:b/>
                          <w:color w:val="231F20"/>
                          <w:w w:val="85"/>
                          <w:sz w:val="24"/>
                          <w:lang w:val="pt-PT"/>
                        </w:rPr>
                        <w:t>SOLUÇÃO</w:t>
                      </w:r>
                      <w:r w:rsidRPr="0056078F">
                        <w:rPr>
                          <w:rFonts w:ascii="Arial" w:hAnsi="Arial"/>
                          <w:b/>
                          <w:color w:val="231F20"/>
                          <w:spacing w:val="-28"/>
                          <w:w w:val="85"/>
                          <w:sz w:val="24"/>
                          <w:lang w:val="pt-PT"/>
                        </w:rPr>
                        <w:t xml:space="preserve"> </w:t>
                      </w:r>
                      <w:r w:rsidRPr="0056078F">
                        <w:rPr>
                          <w:rFonts w:ascii="Arial" w:hAnsi="Arial"/>
                          <w:b/>
                          <w:color w:val="231F20"/>
                          <w:w w:val="85"/>
                          <w:sz w:val="24"/>
                          <w:lang w:val="pt-PT"/>
                        </w:rPr>
                        <w:t>DOS</w:t>
                      </w:r>
                      <w:r w:rsidRPr="0056078F">
                        <w:rPr>
                          <w:rFonts w:ascii="Arial" w:hAnsi="Arial"/>
                          <w:b/>
                          <w:color w:val="231F20"/>
                          <w:spacing w:val="-28"/>
                          <w:w w:val="85"/>
                          <w:sz w:val="24"/>
                          <w:lang w:val="pt-PT"/>
                        </w:rPr>
                        <w:t xml:space="preserve"> </w:t>
                      </w:r>
                      <w:r w:rsidRPr="0056078F">
                        <w:rPr>
                          <w:rFonts w:ascii="Arial" w:hAnsi="Arial"/>
                          <w:b/>
                          <w:color w:val="231F20"/>
                          <w:w w:val="85"/>
                          <w:sz w:val="24"/>
                          <w:lang w:val="pt-PT"/>
                        </w:rPr>
                        <w:t>TESTES</w:t>
                      </w:r>
                      <w:r w:rsidRPr="0056078F">
                        <w:rPr>
                          <w:rFonts w:ascii="Arial" w:hAnsi="Arial"/>
                          <w:b/>
                          <w:color w:val="231F20"/>
                          <w:spacing w:val="-28"/>
                          <w:w w:val="85"/>
                          <w:sz w:val="24"/>
                          <w:lang w:val="pt-PT"/>
                        </w:rPr>
                        <w:t xml:space="preserve"> </w:t>
                      </w:r>
                      <w:r w:rsidRPr="0056078F">
                        <w:rPr>
                          <w:rFonts w:ascii="Arial" w:hAnsi="Arial"/>
                          <w:b/>
                          <w:color w:val="231F20"/>
                          <w:w w:val="85"/>
                          <w:sz w:val="24"/>
                          <w:lang w:val="pt-PT"/>
                        </w:rPr>
                        <w:t>SUMATIVOS</w:t>
                      </w:r>
                    </w:p>
                  </w:txbxContent>
                </v:textbox>
                <w10:anchorlock/>
              </v:shape>
            </w:pict>
          </mc:Fallback>
        </mc:AlternateContent>
      </w:r>
    </w:p>
    <w:p w14:paraId="6DD0CBA5" w14:textId="77777777" w:rsidR="00217F2D" w:rsidRPr="00DB51E0" w:rsidRDefault="00217F2D" w:rsidP="00DB51E0">
      <w:pPr>
        <w:tabs>
          <w:tab w:val="left" w:pos="284"/>
        </w:tabs>
        <w:spacing w:before="7" w:line="264" w:lineRule="auto"/>
        <w:rPr>
          <w:rFonts w:ascii="Arial Narrow" w:eastAsia="Arial" w:hAnsi="Arial Narrow" w:cs="Arial"/>
          <w:b/>
          <w:bCs/>
          <w:w w:val="105"/>
          <w:sz w:val="15"/>
          <w:szCs w:val="15"/>
          <w:lang w:val="pt-PT"/>
        </w:rPr>
        <w:sectPr w:rsidR="00217F2D" w:rsidRPr="00DB51E0" w:rsidSect="00731145">
          <w:headerReference w:type="even" r:id="rId8"/>
          <w:headerReference w:type="default" r:id="rId9"/>
          <w:footerReference w:type="even" r:id="rId10"/>
          <w:footerReference w:type="default" r:id="rId11"/>
          <w:headerReference w:type="first" r:id="rId12"/>
          <w:footerReference w:type="first" r:id="rId13"/>
          <w:type w:val="continuous"/>
          <w:pgSz w:w="11901" w:h="16840"/>
          <w:pgMar w:top="1985" w:right="1247" w:bottom="1134" w:left="1247" w:header="567" w:footer="567" w:gutter="0"/>
          <w:pgNumType w:start="145"/>
          <w:cols w:space="340"/>
          <w:docGrid w:linePitch="360"/>
        </w:sectPr>
      </w:pPr>
    </w:p>
    <w:p w14:paraId="7956FFE8" w14:textId="2B54C330" w:rsidR="00217F2D" w:rsidRPr="00DB51E0" w:rsidRDefault="00217F2D" w:rsidP="00DB51E0">
      <w:pPr>
        <w:tabs>
          <w:tab w:val="left" w:pos="284"/>
        </w:tabs>
        <w:spacing w:before="7" w:line="264" w:lineRule="auto"/>
        <w:rPr>
          <w:rFonts w:ascii="Arial Narrow" w:eastAsia="Arial" w:hAnsi="Arial Narrow" w:cs="Arial"/>
          <w:b/>
          <w:bCs/>
          <w:w w:val="105"/>
          <w:sz w:val="15"/>
          <w:szCs w:val="15"/>
          <w:lang w:val="pt-PT"/>
        </w:rPr>
      </w:pPr>
    </w:p>
    <w:p w14:paraId="64CCB6A3" w14:textId="77777777" w:rsidR="00217F2D" w:rsidRPr="00DB51E0" w:rsidRDefault="00217F2D" w:rsidP="00DB51E0">
      <w:pPr>
        <w:tabs>
          <w:tab w:val="left" w:pos="284"/>
          <w:tab w:val="left" w:pos="2232"/>
        </w:tabs>
        <w:spacing w:before="99" w:line="264" w:lineRule="auto"/>
        <w:rPr>
          <w:rFonts w:ascii="Arial Narrow" w:hAnsi="Arial Narrow"/>
          <w:b/>
          <w:color w:val="CE171E"/>
          <w:w w:val="105"/>
          <w:lang w:val="pt-PT"/>
        </w:rPr>
        <w:sectPr w:rsidR="00217F2D" w:rsidRPr="00DB51E0" w:rsidSect="00731145">
          <w:type w:val="continuous"/>
          <w:pgSz w:w="11901" w:h="16840"/>
          <w:pgMar w:top="1985" w:right="1247" w:bottom="1134" w:left="1247" w:header="567" w:footer="567" w:gutter="0"/>
          <w:pgNumType w:start="145"/>
          <w:cols w:space="340"/>
          <w:docGrid w:linePitch="360"/>
        </w:sectPr>
      </w:pPr>
    </w:p>
    <w:p w14:paraId="53CC6A3D" w14:textId="158C6A19" w:rsidR="00217F2D" w:rsidRPr="00DB51E0" w:rsidRDefault="00217F2D" w:rsidP="00DB51E0">
      <w:pPr>
        <w:tabs>
          <w:tab w:val="left" w:pos="284"/>
          <w:tab w:val="left" w:pos="2232"/>
        </w:tabs>
        <w:spacing w:before="99" w:line="264" w:lineRule="auto"/>
        <w:rPr>
          <w:rFonts w:ascii="Arial Narrow" w:eastAsia="Arial" w:hAnsi="Arial Narrow" w:cs="Arial"/>
          <w:w w:val="105"/>
          <w:sz w:val="18"/>
          <w:szCs w:val="18"/>
          <w:lang w:val="pt-PT"/>
        </w:rPr>
      </w:pPr>
      <w:r w:rsidRPr="00DB51E0">
        <w:rPr>
          <w:rFonts w:ascii="Arial Narrow" w:hAnsi="Arial Narrow"/>
          <w:b/>
          <w:color w:val="CE171E"/>
          <w:w w:val="105"/>
          <w:lang w:val="pt-PT"/>
        </w:rPr>
        <w:lastRenderedPageBreak/>
        <w:t xml:space="preserve">TESTE 1 </w:t>
      </w:r>
      <w:r w:rsidRPr="00DB51E0">
        <w:rPr>
          <w:rFonts w:ascii="Arial Narrow" w:hAnsi="Arial Narrow"/>
          <w:b/>
          <w:i/>
          <w:color w:val="CE171E"/>
          <w:w w:val="105"/>
          <w:lang w:val="pt-PT"/>
        </w:rPr>
        <w:t>Sermão de Santo António</w:t>
      </w:r>
      <w:r w:rsidRPr="00DB51E0">
        <w:rPr>
          <w:rFonts w:ascii="Arial Narrow" w:hAnsi="Arial Narrow"/>
          <w:b/>
          <w:color w:val="CE171E"/>
          <w:w w:val="105"/>
          <w:lang w:val="pt-PT"/>
        </w:rPr>
        <w:t xml:space="preserve">, Padre António Vieira, </w:t>
      </w:r>
      <w:r w:rsidRPr="00DB51E0">
        <w:rPr>
          <w:rFonts w:ascii="Arial Narrow" w:hAnsi="Arial Narrow"/>
          <w:b/>
          <w:color w:val="231F20"/>
          <w:w w:val="105"/>
          <w:sz w:val="18"/>
          <w:lang w:val="pt-PT"/>
        </w:rPr>
        <w:t>p. 112</w:t>
      </w:r>
    </w:p>
    <w:p w14:paraId="64148086" w14:textId="77777777" w:rsidR="00217F2D" w:rsidRPr="00DB51E0" w:rsidRDefault="00217F2D" w:rsidP="00DB51E0">
      <w:pPr>
        <w:tabs>
          <w:tab w:val="left" w:pos="284"/>
        </w:tabs>
        <w:spacing w:before="4" w:line="264" w:lineRule="auto"/>
        <w:rPr>
          <w:rFonts w:ascii="Arial Narrow" w:eastAsia="Arial" w:hAnsi="Arial Narrow" w:cs="Arial"/>
          <w:b/>
          <w:bCs/>
          <w:w w:val="105"/>
          <w:sz w:val="20"/>
          <w:szCs w:val="20"/>
          <w:lang w:val="pt-PT"/>
        </w:rPr>
      </w:pPr>
    </w:p>
    <w:p w14:paraId="019370C5" w14:textId="0BD3270B" w:rsidR="00217F2D" w:rsidRPr="00DB51E0" w:rsidRDefault="00217F2D" w:rsidP="00DB51E0">
      <w:pPr>
        <w:pStyle w:val="-sol-tit"/>
      </w:pPr>
      <w:r w:rsidRPr="00DB51E0">
        <w:t>GRUPO I – EDUCAÇÃO LITERÁRIA</w:t>
      </w:r>
    </w:p>
    <w:p w14:paraId="1059F21D"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65A9ED05" w14:textId="216B08B0" w:rsidR="00217F2D" w:rsidRPr="00DB51E0" w:rsidRDefault="00217F2D" w:rsidP="00DB51E0">
      <w:pPr>
        <w:pStyle w:val="PargrafodaLista"/>
        <w:numPr>
          <w:ilvl w:val="0"/>
          <w:numId w:val="33"/>
        </w:numPr>
        <w:tabs>
          <w:tab w:val="left" w:pos="284"/>
          <w:tab w:val="left" w:pos="1531"/>
        </w:tabs>
        <w:spacing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 excerto situa-se na segunda parte da Exposição do Sermão, no capítulo V, correspondente aos vícios dos peixes em particular, neste caso, o vício do Pegador.</w:t>
      </w:r>
    </w:p>
    <w:p w14:paraId="42F6BDC8" w14:textId="22390C6D" w:rsidR="00217F2D" w:rsidRPr="00DB51E0" w:rsidRDefault="00217F2D" w:rsidP="00DB51E0">
      <w:pPr>
        <w:pStyle w:val="PargrafodaLista"/>
        <w:numPr>
          <w:ilvl w:val="0"/>
          <w:numId w:val="33"/>
        </w:numPr>
        <w:tabs>
          <w:tab w:val="left" w:pos="284"/>
          <w:tab w:val="left" w:pos="1531"/>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Os Pegadores são peixes pequenos que se agarram aos peixes maiores e nunca mais os largam. Desta forma se alimentam à custa dos grandes que não conseguem livrar-se dos pequenos que os parasitam.</w:t>
      </w:r>
    </w:p>
    <w:p w14:paraId="0EDB8577" w14:textId="019E65D4" w:rsidR="00217F2D" w:rsidRPr="00DB51E0" w:rsidRDefault="00217F2D" w:rsidP="00DB51E0">
      <w:pPr>
        <w:pStyle w:val="PargrafodaLista"/>
        <w:numPr>
          <w:ilvl w:val="0"/>
          <w:numId w:val="33"/>
        </w:numPr>
        <w:tabs>
          <w:tab w:val="left" w:pos="284"/>
          <w:tab w:val="left" w:pos="1531"/>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 orador coloca a hipótese de o modo de vida parasita dos pegadores ter passado do elemento terra para o elemento água, e a certeza de que tal aconteceu por responsabilidade dos portugueses que o ensinaram aos peixes quando navegavam. Assim explica a passagem do parasitismo da terra para o mar, ideia colocada já no primeiro parágrafo (</w:t>
      </w:r>
      <w:proofErr w:type="spellStart"/>
      <w:r w:rsidRPr="00DB51E0">
        <w:rPr>
          <w:rFonts w:ascii="Arial Narrow" w:hAnsi="Arial Narrow"/>
          <w:color w:val="231F20"/>
          <w:w w:val="105"/>
          <w:sz w:val="18"/>
          <w:lang w:val="pt-PT"/>
        </w:rPr>
        <w:t>ll</w:t>
      </w:r>
      <w:proofErr w:type="spellEnd"/>
      <w:r w:rsidRPr="00DB51E0">
        <w:rPr>
          <w:rFonts w:ascii="Arial Narrow" w:hAnsi="Arial Narrow"/>
          <w:color w:val="231F20"/>
          <w:w w:val="105"/>
          <w:sz w:val="18"/>
          <w:lang w:val="pt-PT"/>
        </w:rPr>
        <w:t>. 1-3). Esta explicação tem uma forte carga de crítica social, na medida em que a crítica aos homens é aqui feita diretamente e não apenas através dos peixes, como acontece na globalidade do sermão.</w:t>
      </w:r>
    </w:p>
    <w:p w14:paraId="169BD79C" w14:textId="34B51A48" w:rsidR="00217F2D" w:rsidRPr="00DB51E0" w:rsidRDefault="00217F2D" w:rsidP="00DB51E0">
      <w:pPr>
        <w:pStyle w:val="PargrafodaLista"/>
        <w:numPr>
          <w:ilvl w:val="0"/>
          <w:numId w:val="33"/>
        </w:numPr>
        <w:tabs>
          <w:tab w:val="left" w:pos="284"/>
          <w:tab w:val="left" w:pos="1531"/>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A propósito da morte do Tubarão que arrasta a morte de todos os pequenos peixes a ele colados, o orador alude, por analogia, ao pecado original. Assim, refere que tal como os homens nascem com o pecado de Adão que, ao comer a maçã, condenou a Humanidade a morrer, também os peixes pequenos são condenados a morrer com a morte do Tubarão que comeu o isco. Esta alusão aproxima os peixes dos homens, tornando clara a alegoria presente em todo o </w:t>
      </w:r>
      <w:r w:rsidRPr="00DB51E0">
        <w:rPr>
          <w:rFonts w:ascii="Arial Narrow" w:hAnsi="Arial Narrow"/>
          <w:i/>
          <w:color w:val="231F20"/>
          <w:w w:val="105"/>
          <w:sz w:val="18"/>
          <w:lang w:val="pt-PT"/>
        </w:rPr>
        <w:t>Sermão de Santo António</w:t>
      </w:r>
      <w:r w:rsidRPr="00DB51E0">
        <w:rPr>
          <w:rFonts w:ascii="Arial Narrow" w:hAnsi="Arial Narrow"/>
          <w:color w:val="231F20"/>
          <w:w w:val="105"/>
          <w:sz w:val="18"/>
          <w:lang w:val="pt-PT"/>
        </w:rPr>
        <w:t>: os peixes representam os homens, logo, as críticas a eles dirigidas são dirigidas aos homens.</w:t>
      </w:r>
    </w:p>
    <w:p w14:paraId="73AB4A0B" w14:textId="77777777" w:rsidR="00217F2D" w:rsidRPr="00DB51E0" w:rsidRDefault="00217F2D" w:rsidP="00DB51E0">
      <w:pPr>
        <w:pStyle w:val="PargrafodaLista"/>
        <w:numPr>
          <w:ilvl w:val="0"/>
          <w:numId w:val="33"/>
        </w:numPr>
        <w:tabs>
          <w:tab w:val="left" w:pos="284"/>
          <w:tab w:val="left" w:pos="1531"/>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Este excerto pertence ao capítulo V do </w:t>
      </w:r>
      <w:r w:rsidRPr="00DB51E0">
        <w:rPr>
          <w:rFonts w:ascii="Arial Narrow" w:hAnsi="Arial Narrow"/>
          <w:i/>
          <w:color w:val="231F20"/>
          <w:w w:val="105"/>
          <w:sz w:val="18"/>
          <w:lang w:val="pt-PT"/>
        </w:rPr>
        <w:t>Sermão de Santo António</w:t>
      </w:r>
      <w:r w:rsidRPr="00DB51E0">
        <w:rPr>
          <w:rFonts w:ascii="Arial Narrow" w:hAnsi="Arial Narrow"/>
          <w:color w:val="231F20"/>
          <w:w w:val="105"/>
          <w:sz w:val="18"/>
          <w:lang w:val="pt-PT"/>
        </w:rPr>
        <w:t>, a parte correspondente às repreensões aos peixes em particular, isto é, o capítulo em que o orador apresenta quatro exemplos de peixes que representam, alegoricamente, alguns dos piores vícios humanos. Assim, o pegador representa um tipo humano: o oportunista que vive à custa dos outros.</w:t>
      </w:r>
    </w:p>
    <w:p w14:paraId="19241E89" w14:textId="32CD5623" w:rsidR="00217F2D" w:rsidRPr="00DB51E0" w:rsidRDefault="00217F2D" w:rsidP="00DB51E0">
      <w:pPr>
        <w:pStyle w:val="PargrafodaLista"/>
        <w:numPr>
          <w:ilvl w:val="0"/>
          <w:numId w:val="33"/>
        </w:numPr>
        <w:tabs>
          <w:tab w:val="left" w:pos="284"/>
          <w:tab w:val="left" w:pos="1531"/>
        </w:tabs>
        <w:spacing w:before="13" w:line="264" w:lineRule="auto"/>
        <w:ind w:left="0" w:firstLine="0"/>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Apóstrofe</w:t>
      </w:r>
      <w:r w:rsidRPr="00DB51E0">
        <w:rPr>
          <w:rFonts w:ascii="Arial Narrow" w:hAnsi="Arial Narrow"/>
          <w:color w:val="231F20"/>
          <w:w w:val="105"/>
          <w:sz w:val="18"/>
          <w:lang w:val="pt-PT"/>
        </w:rPr>
        <w:t xml:space="preserve">: «Considerai, </w:t>
      </w:r>
      <w:r w:rsidRPr="00DB51E0">
        <w:rPr>
          <w:rFonts w:ascii="Arial Narrow" w:hAnsi="Arial Narrow"/>
          <w:color w:val="231F20"/>
          <w:w w:val="105"/>
          <w:sz w:val="18"/>
          <w:u w:val="single" w:color="231F20"/>
          <w:lang w:val="pt-PT"/>
        </w:rPr>
        <w:t>Pegadores vivos</w:t>
      </w:r>
      <w:r w:rsidRPr="00DB51E0">
        <w:rPr>
          <w:rFonts w:ascii="Arial Narrow" w:hAnsi="Arial Narrow"/>
          <w:color w:val="231F20"/>
          <w:w w:val="105"/>
          <w:sz w:val="18"/>
          <w:lang w:val="pt-PT"/>
        </w:rPr>
        <w:t>». O orador dirige-se, agora diretamente, aos Pegadores, com pedagogia, sublinhando o seu estado de «vivos» que é posto em causa por andarem colados a outros, arriscando-se a morrer com eles.</w:t>
      </w:r>
    </w:p>
    <w:p w14:paraId="19B43002" w14:textId="77777777"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Antítese</w:t>
      </w:r>
      <w:r w:rsidRPr="00DB51E0">
        <w:rPr>
          <w:rFonts w:ascii="Arial Narrow" w:hAnsi="Arial Narrow"/>
          <w:color w:val="231F20"/>
          <w:w w:val="105"/>
          <w:sz w:val="18"/>
          <w:lang w:val="pt-PT"/>
        </w:rPr>
        <w:t>: «O Tubarão morreu porque comeu, e eles morreram pelo que não comeram». O orador sublinha, assim, o absurdo do destino dos pegadores, que morrem numa situação contrastiva com a do tubarão: enquanto este comeu, aqueles não comeram.</w:t>
      </w:r>
    </w:p>
    <w:p w14:paraId="30A28615" w14:textId="65311E0C"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Metáfora</w:t>
      </w:r>
      <w:r w:rsidRPr="00DB51E0">
        <w:rPr>
          <w:rFonts w:ascii="Arial Narrow" w:hAnsi="Arial Narrow"/>
          <w:color w:val="231F20"/>
          <w:w w:val="105"/>
          <w:sz w:val="18"/>
          <w:lang w:val="pt-PT"/>
        </w:rPr>
        <w:t xml:space="preserve">: «Mas nós </w:t>
      </w:r>
      <w:r w:rsidRPr="00DB51E0">
        <w:rPr>
          <w:rFonts w:ascii="Arial Narrow" w:hAnsi="Arial Narrow"/>
          <w:color w:val="231F20"/>
          <w:w w:val="105"/>
          <w:sz w:val="18"/>
          <w:u w:val="single" w:color="231F20"/>
          <w:lang w:val="pt-PT"/>
        </w:rPr>
        <w:t xml:space="preserve">lavamo-nos </w:t>
      </w:r>
      <w:r w:rsidRPr="00DB51E0">
        <w:rPr>
          <w:rFonts w:ascii="Arial Narrow" w:hAnsi="Arial Narrow"/>
          <w:color w:val="231F20"/>
          <w:w w:val="105"/>
          <w:sz w:val="18"/>
          <w:lang w:val="pt-PT"/>
        </w:rPr>
        <w:t xml:space="preserve">desta desgraça com uma pouca de água, e vós não vos podeis </w:t>
      </w:r>
      <w:r w:rsidRPr="00DB51E0">
        <w:rPr>
          <w:rFonts w:ascii="Arial Narrow" w:hAnsi="Arial Narrow"/>
          <w:color w:val="231F20"/>
          <w:w w:val="105"/>
          <w:sz w:val="18"/>
          <w:u w:val="single" w:color="231F20"/>
          <w:lang w:val="pt-PT"/>
        </w:rPr>
        <w:t xml:space="preserve">lavar </w:t>
      </w:r>
      <w:r w:rsidRPr="00DB51E0">
        <w:rPr>
          <w:rFonts w:ascii="Arial Narrow" w:hAnsi="Arial Narrow"/>
          <w:color w:val="231F20"/>
          <w:w w:val="105"/>
          <w:sz w:val="18"/>
          <w:lang w:val="pt-PT"/>
        </w:rPr>
        <w:t>da vossa ignorância com quanta água tem o mar». Na sequência da alusão ao pecado original, o orador refere a purificação pelo batismo, banho simbólico aqui referido pelo metafórico verbo «lavar».</w:t>
      </w:r>
    </w:p>
    <w:p w14:paraId="65FEA6CC" w14:textId="77777777" w:rsidR="00217F2D" w:rsidRPr="00DB51E0" w:rsidRDefault="00217F2D" w:rsidP="00DB51E0">
      <w:pPr>
        <w:tabs>
          <w:tab w:val="left" w:pos="284"/>
        </w:tabs>
        <w:spacing w:before="9" w:line="264" w:lineRule="auto"/>
        <w:rPr>
          <w:rFonts w:ascii="Arial Narrow" w:eastAsia="Arial" w:hAnsi="Arial Narrow" w:cs="Arial"/>
          <w:w w:val="105"/>
          <w:sz w:val="19"/>
          <w:szCs w:val="19"/>
          <w:lang w:val="pt-PT"/>
        </w:rPr>
      </w:pPr>
    </w:p>
    <w:p w14:paraId="00FD84D3" w14:textId="77777777" w:rsidR="00217F2D" w:rsidRPr="00DB51E0" w:rsidRDefault="00217F2D" w:rsidP="00DB51E0">
      <w:pPr>
        <w:pStyle w:val="-sol-tit"/>
        <w:rPr>
          <w:shd w:val="clear" w:color="auto" w:fill="00677E"/>
        </w:rPr>
      </w:pPr>
      <w:r w:rsidRPr="00DB51E0">
        <w:rPr>
          <w:shd w:val="clear" w:color="auto" w:fill="00677E"/>
        </w:rPr>
        <w:t xml:space="preserve"> GRUPO II – LEITURA / GRAMÁTICA</w:t>
      </w:r>
    </w:p>
    <w:p w14:paraId="7551D1C6" w14:textId="16A0DEEC" w:rsidR="00217F2D" w:rsidRPr="00DB51E0" w:rsidRDefault="00217F2D" w:rsidP="00DB51E0">
      <w:pPr>
        <w:tabs>
          <w:tab w:val="left" w:pos="284"/>
          <w:tab w:val="left" w:pos="2283"/>
          <w:tab w:val="left" w:pos="5765"/>
        </w:tabs>
        <w:spacing w:line="264" w:lineRule="auto"/>
        <w:jc w:val="both"/>
        <w:rPr>
          <w:rFonts w:ascii="Arial Narrow" w:eastAsia="Arial" w:hAnsi="Arial Narrow" w:cs="Arial"/>
          <w:w w:val="105"/>
          <w:sz w:val="18"/>
          <w:szCs w:val="18"/>
          <w:lang w:val="pt-PT"/>
        </w:rPr>
      </w:pPr>
      <w:r w:rsidRPr="00DB51E0">
        <w:rPr>
          <w:rFonts w:ascii="Arial Narrow" w:eastAsia="Arial" w:hAnsi="Arial Narrow" w:cs="Arial"/>
          <w:b/>
          <w:bCs/>
          <w:color w:val="231F20"/>
          <w:w w:val="105"/>
          <w:sz w:val="18"/>
          <w:szCs w:val="18"/>
          <w:shd w:val="clear" w:color="auto" w:fill="FFFFFF"/>
          <w:lang w:val="pt-PT"/>
        </w:rPr>
        <w:t xml:space="preserve">1. </w:t>
      </w:r>
      <w:r w:rsidRPr="00DB51E0">
        <w:rPr>
          <w:rFonts w:ascii="Arial Narrow" w:eastAsia="Arial" w:hAnsi="Arial Narrow" w:cs="Arial"/>
          <w:color w:val="231F20"/>
          <w:w w:val="105"/>
          <w:sz w:val="18"/>
          <w:szCs w:val="18"/>
          <w:shd w:val="clear" w:color="auto" w:fill="FFFFFF"/>
          <w:lang w:val="pt-PT"/>
        </w:rPr>
        <w:t xml:space="preserve">(C); </w:t>
      </w:r>
      <w:r w:rsidRPr="00DB51E0">
        <w:rPr>
          <w:rFonts w:ascii="Arial Narrow" w:eastAsia="Arial" w:hAnsi="Arial Narrow" w:cs="Arial"/>
          <w:b/>
          <w:bCs/>
          <w:color w:val="231F20"/>
          <w:w w:val="105"/>
          <w:sz w:val="18"/>
          <w:szCs w:val="18"/>
          <w:shd w:val="clear" w:color="auto" w:fill="FFFFFF"/>
          <w:lang w:val="pt-PT"/>
        </w:rPr>
        <w:t xml:space="preserve">2. </w:t>
      </w:r>
      <w:r w:rsidRPr="00DB51E0">
        <w:rPr>
          <w:rFonts w:ascii="Arial Narrow" w:eastAsia="Arial" w:hAnsi="Arial Narrow" w:cs="Arial"/>
          <w:color w:val="231F20"/>
          <w:w w:val="105"/>
          <w:sz w:val="18"/>
          <w:szCs w:val="18"/>
          <w:shd w:val="clear" w:color="auto" w:fill="FFFFFF"/>
          <w:lang w:val="pt-PT"/>
        </w:rPr>
        <w:t xml:space="preserve">(B); </w:t>
      </w:r>
      <w:r w:rsidRPr="00DB51E0">
        <w:rPr>
          <w:rFonts w:ascii="Arial Narrow" w:eastAsia="Arial" w:hAnsi="Arial Narrow" w:cs="Arial"/>
          <w:b/>
          <w:bCs/>
          <w:color w:val="231F20"/>
          <w:w w:val="105"/>
          <w:sz w:val="18"/>
          <w:szCs w:val="18"/>
          <w:shd w:val="clear" w:color="auto" w:fill="FFFFFF"/>
          <w:lang w:val="pt-PT"/>
        </w:rPr>
        <w:t xml:space="preserve">3. </w:t>
      </w:r>
      <w:r w:rsidRPr="00DB51E0">
        <w:rPr>
          <w:rFonts w:ascii="Arial Narrow" w:eastAsia="Arial" w:hAnsi="Arial Narrow" w:cs="Arial"/>
          <w:color w:val="231F20"/>
          <w:w w:val="105"/>
          <w:sz w:val="18"/>
          <w:szCs w:val="18"/>
          <w:shd w:val="clear" w:color="auto" w:fill="FFFFFF"/>
          <w:lang w:val="pt-PT"/>
        </w:rPr>
        <w:t xml:space="preserve">(D); </w:t>
      </w:r>
      <w:r w:rsidRPr="00DB51E0">
        <w:rPr>
          <w:rFonts w:ascii="Arial Narrow" w:eastAsia="Arial" w:hAnsi="Arial Narrow" w:cs="Arial"/>
          <w:b/>
          <w:bCs/>
          <w:color w:val="231F20"/>
          <w:w w:val="105"/>
          <w:sz w:val="18"/>
          <w:szCs w:val="18"/>
          <w:shd w:val="clear" w:color="auto" w:fill="FFFFFF"/>
          <w:lang w:val="pt-PT"/>
        </w:rPr>
        <w:t xml:space="preserve">4. </w:t>
      </w:r>
      <w:r w:rsidRPr="00DB51E0">
        <w:rPr>
          <w:rFonts w:ascii="Arial Narrow" w:eastAsia="Arial" w:hAnsi="Arial Narrow" w:cs="Arial"/>
          <w:color w:val="231F20"/>
          <w:w w:val="105"/>
          <w:sz w:val="18"/>
          <w:szCs w:val="18"/>
          <w:shd w:val="clear" w:color="auto" w:fill="FFFFFF"/>
          <w:lang w:val="pt-PT"/>
        </w:rPr>
        <w:t xml:space="preserve">(A); </w:t>
      </w:r>
      <w:r w:rsidRPr="00DB51E0">
        <w:rPr>
          <w:rFonts w:ascii="Arial Narrow" w:eastAsia="Arial" w:hAnsi="Arial Narrow" w:cs="Arial"/>
          <w:b/>
          <w:bCs/>
          <w:color w:val="231F20"/>
          <w:w w:val="105"/>
          <w:sz w:val="18"/>
          <w:szCs w:val="18"/>
          <w:shd w:val="clear" w:color="auto" w:fill="FFFFFF"/>
          <w:lang w:val="pt-PT"/>
        </w:rPr>
        <w:t xml:space="preserve">5. </w:t>
      </w:r>
      <w:r w:rsidRPr="00DB51E0">
        <w:rPr>
          <w:rFonts w:ascii="Arial Narrow" w:eastAsia="Arial" w:hAnsi="Arial Narrow" w:cs="Arial"/>
          <w:color w:val="231F20"/>
          <w:w w:val="105"/>
          <w:sz w:val="18"/>
          <w:szCs w:val="18"/>
          <w:shd w:val="clear" w:color="auto" w:fill="FFFFFF"/>
          <w:lang w:val="pt-PT"/>
        </w:rPr>
        <w:t xml:space="preserve">(B); </w:t>
      </w:r>
      <w:r w:rsidRPr="00DB51E0">
        <w:rPr>
          <w:rFonts w:ascii="Arial Narrow" w:eastAsia="Arial" w:hAnsi="Arial Narrow" w:cs="Arial"/>
          <w:b/>
          <w:bCs/>
          <w:color w:val="231F20"/>
          <w:w w:val="105"/>
          <w:sz w:val="18"/>
          <w:szCs w:val="18"/>
          <w:shd w:val="clear" w:color="auto" w:fill="FFFFFF"/>
          <w:lang w:val="pt-PT"/>
        </w:rPr>
        <w:t xml:space="preserve">6. </w:t>
      </w:r>
      <w:r w:rsidRPr="00DB51E0">
        <w:rPr>
          <w:rFonts w:ascii="Arial Narrow" w:eastAsia="Arial" w:hAnsi="Arial Narrow" w:cs="Arial"/>
          <w:color w:val="231F20"/>
          <w:w w:val="105"/>
          <w:sz w:val="18"/>
          <w:szCs w:val="18"/>
          <w:shd w:val="clear" w:color="auto" w:fill="FFFFFF"/>
          <w:lang w:val="pt-PT"/>
        </w:rPr>
        <w:t xml:space="preserve">(D); </w:t>
      </w:r>
      <w:r w:rsidRPr="00DB51E0">
        <w:rPr>
          <w:rFonts w:ascii="Arial Narrow" w:eastAsia="Arial" w:hAnsi="Arial Narrow" w:cs="Arial"/>
          <w:b/>
          <w:bCs/>
          <w:color w:val="231F20"/>
          <w:w w:val="105"/>
          <w:sz w:val="18"/>
          <w:szCs w:val="18"/>
          <w:shd w:val="clear" w:color="auto" w:fill="FFFFFF"/>
          <w:lang w:val="pt-PT"/>
        </w:rPr>
        <w:t xml:space="preserve">7. </w:t>
      </w:r>
      <w:r w:rsidRPr="00DB51E0">
        <w:rPr>
          <w:rFonts w:ascii="Arial Narrow" w:eastAsia="Arial" w:hAnsi="Arial Narrow" w:cs="Arial"/>
          <w:color w:val="231F20"/>
          <w:w w:val="105"/>
          <w:sz w:val="18"/>
          <w:szCs w:val="18"/>
          <w:shd w:val="clear" w:color="auto" w:fill="FFFFFF"/>
          <w:lang w:val="pt-PT"/>
        </w:rPr>
        <w:t>(D).</w:t>
      </w:r>
    </w:p>
    <w:p w14:paraId="5EE987D2" w14:textId="0ABE7646" w:rsidR="00217F2D" w:rsidRPr="00DB51E0" w:rsidRDefault="00217F2D" w:rsidP="00DB51E0">
      <w:pPr>
        <w:pStyle w:val="PargrafodaLista"/>
        <w:numPr>
          <w:ilvl w:val="0"/>
          <w:numId w:val="32"/>
        </w:numPr>
        <w:tabs>
          <w:tab w:val="left" w:pos="426"/>
          <w:tab w:val="left" w:pos="580"/>
        </w:tabs>
        <w:spacing w:before="77" w:line="264" w:lineRule="auto"/>
        <w:ind w:left="224" w:hanging="2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Por outro lado; contudo; Em seguida.</w:t>
      </w:r>
    </w:p>
    <w:p w14:paraId="400C7CE6" w14:textId="77777777" w:rsidR="00217F2D" w:rsidRPr="00DB51E0" w:rsidRDefault="00217F2D" w:rsidP="00DB51E0">
      <w:pPr>
        <w:pStyle w:val="PargrafodaLista"/>
        <w:numPr>
          <w:ilvl w:val="0"/>
          <w:numId w:val="32"/>
        </w:numPr>
        <w:tabs>
          <w:tab w:val="left" w:pos="426"/>
          <w:tab w:val="left" w:pos="580"/>
        </w:tabs>
        <w:spacing w:before="69" w:line="264" w:lineRule="auto"/>
        <w:ind w:left="266" w:hanging="2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lastRenderedPageBreak/>
        <w:t>«lhe»: um problema; «la»: solução; «isso»: a realizar.</w:t>
      </w:r>
    </w:p>
    <w:p w14:paraId="3A2055D4" w14:textId="77777777" w:rsidR="00217F2D" w:rsidRPr="00DB51E0" w:rsidRDefault="00217F2D" w:rsidP="00DB51E0">
      <w:pPr>
        <w:pStyle w:val="PargrafodaLista"/>
        <w:numPr>
          <w:ilvl w:val="0"/>
          <w:numId w:val="32"/>
        </w:numPr>
        <w:tabs>
          <w:tab w:val="left" w:pos="426"/>
          <w:tab w:val="left" w:pos="580"/>
        </w:tabs>
        <w:spacing w:before="69" w:line="264" w:lineRule="auto"/>
        <w:ind w:left="266" w:hanging="2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Predicativo do sujeito.</w:t>
      </w:r>
    </w:p>
    <w:p w14:paraId="05896A6E" w14:textId="77777777" w:rsidR="00217F2D" w:rsidRPr="00DB51E0" w:rsidRDefault="00217F2D" w:rsidP="00DB51E0">
      <w:pPr>
        <w:tabs>
          <w:tab w:val="left" w:pos="284"/>
        </w:tabs>
        <w:spacing w:before="10" w:line="264" w:lineRule="auto"/>
        <w:rPr>
          <w:rFonts w:ascii="Arial Narrow" w:eastAsia="Arial" w:hAnsi="Arial Narrow" w:cs="Arial"/>
          <w:w w:val="105"/>
          <w:sz w:val="20"/>
          <w:szCs w:val="20"/>
          <w:lang w:val="pt-PT"/>
        </w:rPr>
      </w:pPr>
    </w:p>
    <w:p w14:paraId="03C4AB39" w14:textId="43EA8882" w:rsidR="00217F2D" w:rsidRPr="00DB51E0" w:rsidRDefault="00217F2D" w:rsidP="00DB51E0">
      <w:pPr>
        <w:pStyle w:val="-sol-tit"/>
      </w:pPr>
      <w:r w:rsidRPr="00DB51E0">
        <w:t>GRUPO III – ESCRITA</w:t>
      </w:r>
    </w:p>
    <w:p w14:paraId="2AE95218"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53FF38E3" w14:textId="285A96FD" w:rsidR="00217F2D" w:rsidRPr="00DB51E0" w:rsidRDefault="00217F2D" w:rsidP="00DB51E0">
      <w:pPr>
        <w:tabs>
          <w:tab w:val="left" w:pos="284"/>
        </w:tabs>
        <w:spacing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Os critérios de correção correspondem aos que são enunciados nos </w:t>
      </w:r>
      <w:r w:rsidRPr="00DB51E0">
        <w:rPr>
          <w:rFonts w:ascii="Arial Narrow" w:hAnsi="Arial Narrow"/>
          <w:b/>
          <w:color w:val="231F20"/>
          <w:w w:val="105"/>
          <w:sz w:val="18"/>
          <w:lang w:val="pt-PT"/>
        </w:rPr>
        <w:t>Domínios de Referência, Objetivos e Descritores de Desempenho.</w:t>
      </w:r>
    </w:p>
    <w:p w14:paraId="013631F6" w14:textId="77777777" w:rsidR="00217F2D" w:rsidRPr="00DB51E0" w:rsidRDefault="00217F2D" w:rsidP="00DB51E0">
      <w:pPr>
        <w:pStyle w:val="PargrafodaLista"/>
        <w:numPr>
          <w:ilvl w:val="0"/>
          <w:numId w:val="32"/>
        </w:numPr>
        <w:tabs>
          <w:tab w:val="left" w:pos="284"/>
          <w:tab w:val="left" w:pos="580"/>
        </w:tabs>
        <w:spacing w:before="57" w:line="264" w:lineRule="auto"/>
        <w:ind w:left="210" w:hanging="226"/>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Escrever textos de diferentes géneros e finalidades.</w:t>
      </w:r>
    </w:p>
    <w:p w14:paraId="17276783" w14:textId="365F3F94" w:rsidR="00217F2D" w:rsidRPr="00DB51E0" w:rsidRDefault="00217F2D" w:rsidP="00DB51E0">
      <w:pPr>
        <w:pStyle w:val="PargrafodaLista"/>
        <w:numPr>
          <w:ilvl w:val="1"/>
          <w:numId w:val="32"/>
        </w:numPr>
        <w:tabs>
          <w:tab w:val="left" w:pos="284"/>
          <w:tab w:val="left" w:pos="807"/>
        </w:tabs>
        <w:spacing w:before="41" w:line="264" w:lineRule="auto"/>
        <w:ind w:left="40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Escrever textos variados, respeitando as marcas do género: texto de opinião.</w:t>
      </w:r>
    </w:p>
    <w:p w14:paraId="5DBAC875" w14:textId="77777777" w:rsidR="00217F2D" w:rsidRPr="00DB51E0" w:rsidRDefault="00217F2D" w:rsidP="00DB51E0">
      <w:pPr>
        <w:pStyle w:val="PargrafodaLista"/>
        <w:numPr>
          <w:ilvl w:val="0"/>
          <w:numId w:val="32"/>
        </w:numPr>
        <w:tabs>
          <w:tab w:val="left" w:pos="284"/>
          <w:tab w:val="left" w:pos="580"/>
        </w:tabs>
        <w:spacing w:before="57" w:line="264" w:lineRule="auto"/>
        <w:ind w:left="224" w:hanging="226"/>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Redigir textos com coerência e correção linguística.</w:t>
      </w:r>
    </w:p>
    <w:p w14:paraId="61A91ADD" w14:textId="77777777" w:rsidR="00217F2D" w:rsidRPr="00DB51E0" w:rsidRDefault="00217F2D" w:rsidP="00DB51E0">
      <w:pPr>
        <w:pStyle w:val="PargrafodaLista"/>
        <w:numPr>
          <w:ilvl w:val="1"/>
          <w:numId w:val="32"/>
        </w:numPr>
        <w:tabs>
          <w:tab w:val="left" w:pos="284"/>
          <w:tab w:val="left" w:pos="807"/>
        </w:tabs>
        <w:spacing w:before="41" w:line="264" w:lineRule="auto"/>
        <w:ind w:left="406"/>
        <w:rPr>
          <w:rFonts w:ascii="Arial Narrow" w:eastAsia="Arial" w:hAnsi="Arial Narrow" w:cs="Arial"/>
          <w:w w:val="105"/>
          <w:sz w:val="18"/>
          <w:szCs w:val="18"/>
          <w:lang w:val="pt-PT"/>
        </w:rPr>
      </w:pPr>
      <w:r w:rsidRPr="00DB51E0">
        <w:rPr>
          <w:rFonts w:ascii="Arial Narrow" w:hAnsi="Arial Narrow"/>
          <w:color w:val="231F20"/>
          <w:w w:val="105"/>
          <w:sz w:val="18"/>
          <w:lang w:val="pt-PT"/>
        </w:rPr>
        <w:t>Respeitar o tema.</w:t>
      </w:r>
    </w:p>
    <w:p w14:paraId="2F787717" w14:textId="77777777" w:rsidR="00217F2D" w:rsidRPr="00DB51E0" w:rsidRDefault="00217F2D" w:rsidP="00DB51E0">
      <w:pPr>
        <w:pStyle w:val="PargrafodaLista"/>
        <w:numPr>
          <w:ilvl w:val="1"/>
          <w:numId w:val="32"/>
        </w:numPr>
        <w:tabs>
          <w:tab w:val="left" w:pos="284"/>
          <w:tab w:val="left" w:pos="807"/>
        </w:tabs>
        <w:spacing w:before="41" w:line="264" w:lineRule="auto"/>
        <w:ind w:left="406"/>
        <w:rPr>
          <w:rFonts w:ascii="Arial Narrow" w:eastAsia="Arial" w:hAnsi="Arial Narrow" w:cs="Arial"/>
          <w:w w:val="105"/>
          <w:sz w:val="18"/>
          <w:szCs w:val="18"/>
          <w:lang w:val="pt-PT"/>
        </w:rPr>
      </w:pPr>
      <w:r w:rsidRPr="00DB51E0">
        <w:rPr>
          <w:rFonts w:ascii="Arial Narrow" w:hAnsi="Arial Narrow"/>
          <w:color w:val="231F20"/>
          <w:w w:val="105"/>
          <w:sz w:val="18"/>
          <w:lang w:val="pt-PT"/>
        </w:rPr>
        <w:t>Mobilizar informação adequada ao tema.</w:t>
      </w:r>
    </w:p>
    <w:p w14:paraId="3B7D68ED" w14:textId="7F16D82B" w:rsidR="00217F2D" w:rsidRPr="00DB51E0" w:rsidRDefault="00217F2D" w:rsidP="00DB51E0">
      <w:pPr>
        <w:pStyle w:val="PargrafodaLista"/>
        <w:numPr>
          <w:ilvl w:val="1"/>
          <w:numId w:val="32"/>
        </w:numPr>
        <w:tabs>
          <w:tab w:val="left" w:pos="284"/>
          <w:tab w:val="left" w:pos="807"/>
        </w:tabs>
        <w:spacing w:before="41" w:line="264" w:lineRule="auto"/>
        <w:ind w:left="40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Redigir um texto estruturado, que reflita uma planificação, evidenciando um bom domínio dos mecanismos de coesão textual:</w:t>
      </w:r>
    </w:p>
    <w:p w14:paraId="552F0F15" w14:textId="23026E79" w:rsidR="00217F2D" w:rsidRPr="00DB51E0" w:rsidRDefault="00217F2D" w:rsidP="00DB51E0">
      <w:pPr>
        <w:pStyle w:val="PargrafodaLista"/>
        <w:numPr>
          <w:ilvl w:val="2"/>
          <w:numId w:val="32"/>
        </w:numPr>
        <w:tabs>
          <w:tab w:val="left" w:pos="284"/>
          <w:tab w:val="left" w:pos="1034"/>
        </w:tabs>
        <w:spacing w:before="1" w:line="264" w:lineRule="auto"/>
        <w:ind w:left="629"/>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texto constituído por três partes (introdução, desenvolvimento e conclusão), individualizadas e devidamente proporcionadas;</w:t>
      </w:r>
    </w:p>
    <w:p w14:paraId="0962814F" w14:textId="77777777" w:rsidR="00217F2D" w:rsidRPr="00DB51E0" w:rsidRDefault="00217F2D" w:rsidP="00DB51E0">
      <w:pPr>
        <w:pStyle w:val="PargrafodaLista"/>
        <w:numPr>
          <w:ilvl w:val="2"/>
          <w:numId w:val="32"/>
        </w:numPr>
        <w:tabs>
          <w:tab w:val="left" w:pos="284"/>
          <w:tab w:val="left" w:pos="1034"/>
        </w:tabs>
        <w:spacing w:before="1" w:line="264" w:lineRule="auto"/>
        <w:ind w:left="629"/>
        <w:rPr>
          <w:rFonts w:ascii="Arial Narrow" w:eastAsia="Arial" w:hAnsi="Arial Narrow" w:cs="Arial"/>
          <w:w w:val="105"/>
          <w:sz w:val="18"/>
          <w:szCs w:val="18"/>
          <w:lang w:val="pt-PT"/>
        </w:rPr>
      </w:pPr>
      <w:r w:rsidRPr="00DB51E0">
        <w:rPr>
          <w:rFonts w:ascii="Arial Narrow" w:hAnsi="Arial Narrow"/>
          <w:color w:val="231F20"/>
          <w:w w:val="105"/>
          <w:sz w:val="18"/>
          <w:lang w:val="pt-PT"/>
        </w:rPr>
        <w:t>marcação correta de parágrafos;</w:t>
      </w:r>
    </w:p>
    <w:p w14:paraId="23075DA9" w14:textId="5F94D816" w:rsidR="00217F2D" w:rsidRPr="00DB51E0" w:rsidRDefault="00217F2D" w:rsidP="00DB51E0">
      <w:pPr>
        <w:pStyle w:val="PargrafodaLista"/>
        <w:numPr>
          <w:ilvl w:val="2"/>
          <w:numId w:val="32"/>
        </w:numPr>
        <w:tabs>
          <w:tab w:val="left" w:pos="284"/>
          <w:tab w:val="left" w:pos="1034"/>
        </w:tabs>
        <w:spacing w:before="13" w:line="264" w:lineRule="auto"/>
        <w:ind w:left="629"/>
        <w:rPr>
          <w:rFonts w:ascii="Arial Narrow" w:eastAsia="Arial" w:hAnsi="Arial Narrow" w:cs="Arial"/>
          <w:w w:val="105"/>
          <w:sz w:val="18"/>
          <w:szCs w:val="18"/>
          <w:lang w:val="pt-PT"/>
        </w:rPr>
      </w:pPr>
      <w:r w:rsidRPr="00DB51E0">
        <w:rPr>
          <w:rFonts w:ascii="Arial Narrow" w:hAnsi="Arial Narrow"/>
          <w:color w:val="231F20"/>
          <w:w w:val="105"/>
          <w:sz w:val="18"/>
          <w:lang w:val="pt-PT"/>
        </w:rPr>
        <w:t>utilização adequada de conectores.</w:t>
      </w:r>
    </w:p>
    <w:p w14:paraId="6CA0EB71" w14:textId="2F54D6C0" w:rsidR="00217F2D" w:rsidRPr="00DB51E0" w:rsidRDefault="00217F2D" w:rsidP="00DB51E0">
      <w:pPr>
        <w:pStyle w:val="PargrafodaLista"/>
        <w:numPr>
          <w:ilvl w:val="1"/>
          <w:numId w:val="32"/>
        </w:numPr>
        <w:tabs>
          <w:tab w:val="left" w:pos="284"/>
          <w:tab w:val="left" w:pos="807"/>
        </w:tabs>
        <w:spacing w:before="41" w:line="264" w:lineRule="auto"/>
        <w:ind w:left="40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Mobilizar adequadamente recursos da língua: uso correto do registo de língua, vocabulário adequado ao tema, correção na acentuação, na ortografia, na sintaxe e na pontuação.</w:t>
      </w:r>
    </w:p>
    <w:p w14:paraId="74754017" w14:textId="77777777" w:rsidR="00217F2D" w:rsidRPr="00DB51E0" w:rsidRDefault="00217F2D" w:rsidP="00DB51E0">
      <w:pPr>
        <w:tabs>
          <w:tab w:val="left" w:pos="284"/>
        </w:tabs>
        <w:spacing w:before="5" w:line="264" w:lineRule="auto"/>
        <w:rPr>
          <w:rFonts w:ascii="Arial Narrow" w:eastAsia="Arial" w:hAnsi="Arial Narrow" w:cs="Arial"/>
          <w:w w:val="105"/>
          <w:sz w:val="26"/>
          <w:szCs w:val="26"/>
          <w:lang w:val="pt-PT"/>
        </w:rPr>
      </w:pPr>
    </w:p>
    <w:p w14:paraId="51289DE0" w14:textId="7F9CFAA4" w:rsidR="00217F2D" w:rsidRPr="00DB51E0" w:rsidRDefault="00217F2D" w:rsidP="00DB51E0">
      <w:pPr>
        <w:tabs>
          <w:tab w:val="left" w:pos="284"/>
        </w:tabs>
        <w:spacing w:line="264" w:lineRule="auto"/>
        <w:jc w:val="both"/>
        <w:outlineLvl w:val="0"/>
        <w:rPr>
          <w:rFonts w:ascii="Arial Narrow" w:eastAsia="Arial" w:hAnsi="Arial Narrow" w:cs="Arial"/>
          <w:bCs/>
          <w:w w:val="105"/>
          <w:sz w:val="18"/>
          <w:szCs w:val="18"/>
          <w:lang w:val="pt-PT"/>
        </w:rPr>
      </w:pPr>
      <w:r w:rsidRPr="00DB51E0">
        <w:rPr>
          <w:rFonts w:ascii="Arial Narrow" w:hAnsi="Arial Narrow"/>
          <w:b/>
          <w:bCs/>
          <w:color w:val="CE171E"/>
          <w:w w:val="105"/>
          <w:lang w:val="pt-PT"/>
        </w:rPr>
        <w:t xml:space="preserve">TESTE 2 </w:t>
      </w:r>
      <w:r w:rsidRPr="00DB51E0">
        <w:rPr>
          <w:rFonts w:ascii="Arial Narrow" w:hAnsi="Arial Narrow"/>
          <w:b/>
          <w:bCs/>
          <w:i/>
          <w:color w:val="CE171E"/>
          <w:w w:val="105"/>
          <w:lang w:val="pt-PT"/>
        </w:rPr>
        <w:t>Frei Luís de Sousa</w:t>
      </w:r>
      <w:r w:rsidRPr="00DB51E0">
        <w:rPr>
          <w:rFonts w:ascii="Arial Narrow" w:hAnsi="Arial Narrow"/>
          <w:b/>
          <w:bCs/>
          <w:color w:val="CE171E"/>
          <w:w w:val="105"/>
          <w:lang w:val="pt-PT"/>
        </w:rPr>
        <w:t xml:space="preserve">, Almeida Garrett, </w:t>
      </w:r>
      <w:r w:rsidR="00DB51E0">
        <w:rPr>
          <w:rFonts w:ascii="Arial Narrow" w:hAnsi="Arial Narrow"/>
          <w:b/>
          <w:bCs/>
          <w:color w:val="CE171E"/>
          <w:w w:val="105"/>
          <w:lang w:val="pt-PT"/>
        </w:rPr>
        <w:br/>
      </w:r>
      <w:r w:rsidRPr="00DB51E0">
        <w:rPr>
          <w:rFonts w:ascii="Arial Narrow" w:hAnsi="Arial Narrow"/>
          <w:b/>
          <w:bCs/>
          <w:color w:val="231F20"/>
          <w:w w:val="105"/>
          <w:sz w:val="18"/>
          <w:lang w:val="pt-PT"/>
        </w:rPr>
        <w:t>p. 117</w:t>
      </w:r>
    </w:p>
    <w:p w14:paraId="1E3D8D64" w14:textId="77777777" w:rsidR="00217F2D" w:rsidRPr="00DB51E0" w:rsidRDefault="00217F2D" w:rsidP="00DB51E0">
      <w:pPr>
        <w:tabs>
          <w:tab w:val="left" w:pos="284"/>
        </w:tabs>
        <w:spacing w:before="1" w:line="264" w:lineRule="auto"/>
        <w:rPr>
          <w:rFonts w:ascii="Arial Narrow" w:eastAsia="Arial" w:hAnsi="Arial Narrow" w:cs="Arial"/>
          <w:b/>
          <w:bCs/>
          <w:w w:val="105"/>
          <w:sz w:val="20"/>
          <w:szCs w:val="20"/>
          <w:lang w:val="pt-PT"/>
        </w:rPr>
      </w:pPr>
    </w:p>
    <w:p w14:paraId="3A660833" w14:textId="37E155F8" w:rsidR="00217F2D" w:rsidRPr="00DB51E0" w:rsidRDefault="00217F2D" w:rsidP="00DB51E0">
      <w:pPr>
        <w:pStyle w:val="-sol-tit"/>
      </w:pPr>
      <w:r w:rsidRPr="00DB51E0">
        <w:t xml:space="preserve"> GRUPO I – EDUCAÇÃO LITERÁRIA</w:t>
      </w:r>
    </w:p>
    <w:p w14:paraId="77556251"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07BCFC96" w14:textId="30DA2D2C" w:rsidR="00217F2D" w:rsidRPr="00DB51E0" w:rsidRDefault="00217F2D" w:rsidP="00DB51E0">
      <w:pPr>
        <w:pStyle w:val="PargrafodaLista"/>
        <w:numPr>
          <w:ilvl w:val="0"/>
          <w:numId w:val="31"/>
        </w:numPr>
        <w:tabs>
          <w:tab w:val="left" w:pos="284"/>
          <w:tab w:val="left" w:pos="580"/>
        </w:tabs>
        <w:spacing w:before="1"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 excerto insere-se no desenvolvimento da peça. Os medos e, consequentemente, o sofrimento de D. Madalena acentuam-se, pois aproxima-se o momento do reconhecimento que vai desencadear a catástrofe.</w:t>
      </w:r>
    </w:p>
    <w:p w14:paraId="7832C07C" w14:textId="64BF3F77" w:rsidR="00217F2D" w:rsidRPr="00DB51E0" w:rsidRDefault="00217F2D" w:rsidP="00DB51E0">
      <w:pPr>
        <w:pStyle w:val="PargrafodaLista"/>
        <w:numPr>
          <w:ilvl w:val="0"/>
          <w:numId w:val="31"/>
        </w:numPr>
        <w:tabs>
          <w:tab w:val="left" w:pos="284"/>
          <w:tab w:val="left" w:pos="580"/>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D. Madalena está agitada e preocupada com a ida dos familiares e, sobretudo da filha, para Lisboa. Essa preocupação acentua-se pelo fato de ocorrer naquele dia. Um dia que, para ela, é fatídico, um dia que lhe causa pânico.</w:t>
      </w:r>
    </w:p>
    <w:p w14:paraId="4E0F4584" w14:textId="58A71609" w:rsidR="00217F2D" w:rsidRPr="00DB51E0" w:rsidRDefault="00217F2D" w:rsidP="00DB51E0">
      <w:pPr>
        <w:pStyle w:val="PargrafodaLista"/>
        <w:numPr>
          <w:ilvl w:val="0"/>
          <w:numId w:val="31"/>
        </w:numPr>
        <w:tabs>
          <w:tab w:val="left" w:pos="284"/>
          <w:tab w:val="left" w:pos="580"/>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D. Madalena repete, obsessivamente, «hoje», porque, para ela é o dia de todas as desgraças. Muito supersticiosa, D. Madalena convence-se de que nesse dia alguma coisa terrífica irá acontecer. Esse medo advém-lhe de ser um dia em que ocorreram muitos factos determinantes para a sua vida. Faz anos que se casou pela primeira vez, faz anos que se deu o desastre de Alcácer Quibir e faz anos que conheceu Manuel de Sousa Coutinho, por quem logo se apaixonou, embora ainda fosse casada com D. João de Portugal.</w:t>
      </w:r>
    </w:p>
    <w:p w14:paraId="27B88D0E" w14:textId="4B85707D" w:rsidR="00217F2D" w:rsidRPr="00DB51E0" w:rsidRDefault="00217F2D" w:rsidP="00DB51E0">
      <w:pPr>
        <w:pStyle w:val="PargrafodaLista"/>
        <w:numPr>
          <w:ilvl w:val="0"/>
          <w:numId w:val="31"/>
        </w:numPr>
        <w:tabs>
          <w:tab w:val="left" w:pos="284"/>
          <w:tab w:val="left" w:pos="580"/>
        </w:tabs>
        <w:spacing w:before="75"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D. Madalena tinha uma grande admiração e um grande respeito pelo seu primeiro marido, D. João de Portugal, com quem casara ainda adolescente. Estes sentimentos levavam-na a sentir-se ainda mais culpada. Não dera a</w:t>
      </w:r>
      <w:r w:rsidR="00DB51E0" w:rsidRPr="00DB51E0">
        <w:rPr>
          <w:rFonts w:ascii="Arial Narrow" w:hAnsi="Arial Narrow"/>
          <w:color w:val="231F20"/>
          <w:w w:val="105"/>
          <w:sz w:val="18"/>
          <w:lang w:val="pt-PT"/>
        </w:rPr>
        <w:t xml:space="preserve"> D. João o amor que ele merecia,</w:t>
      </w:r>
      <w:r w:rsidR="00DB51E0">
        <w:rPr>
          <w:rFonts w:ascii="Arial Narrow" w:hAnsi="Arial Narrow"/>
          <w:color w:val="231F20"/>
          <w:w w:val="105"/>
          <w:sz w:val="18"/>
          <w:lang w:val="pt-PT"/>
        </w:rPr>
        <w:t xml:space="preserve"> </w:t>
      </w:r>
      <w:r w:rsidRPr="00DB51E0">
        <w:rPr>
          <w:rFonts w:ascii="Arial Narrow" w:hAnsi="Arial Narrow"/>
          <w:color w:val="231F20"/>
          <w:w w:val="105"/>
          <w:sz w:val="18"/>
          <w:lang w:val="pt-PT"/>
        </w:rPr>
        <w:t xml:space="preserve">apenas fidelidade. Mas por Manuel de Sousa Coutinho </w:t>
      </w:r>
      <w:r w:rsidRPr="00DB51E0">
        <w:rPr>
          <w:rFonts w:ascii="Arial Narrow" w:hAnsi="Arial Narrow"/>
          <w:color w:val="231F20"/>
          <w:w w:val="105"/>
          <w:sz w:val="18"/>
          <w:lang w:val="pt-PT"/>
        </w:rPr>
        <w:lastRenderedPageBreak/>
        <w:t>sentia um amor tão intenso, que a simples ideia de o perder a fazia viver em constante sobressalto.</w:t>
      </w:r>
    </w:p>
    <w:p w14:paraId="6E081EE3" w14:textId="6E4D6D68" w:rsidR="00217F2D" w:rsidRPr="00DB51E0" w:rsidRDefault="00217F2D" w:rsidP="00DB51E0">
      <w:pPr>
        <w:pStyle w:val="PargrafodaLista"/>
        <w:numPr>
          <w:ilvl w:val="0"/>
          <w:numId w:val="31"/>
        </w:numPr>
        <w:tabs>
          <w:tab w:val="left" w:pos="284"/>
          <w:tab w:val="left" w:pos="908"/>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Neste diálogo Frei Jorge tem, quase exclusivamente, o papel de ouvinte. Limita-se a ouvir o lamento, o desabafo angustiado da cunhada. Ao longo da peça, Frei Jorge é muitas vezes aquele que tranquiliza, que tem uma palavra de conforto, que apela ao bom-senso ou à resignação, o que acontece, por exemplo, no final da peça, quando os protagonistas têm momentos de fraqueza e desorientação perante o destino trágico de que foram vítimas.</w:t>
      </w:r>
    </w:p>
    <w:p w14:paraId="593956A2" w14:textId="77777777" w:rsidR="00DB51E0" w:rsidRPr="00DB51E0" w:rsidRDefault="00DB51E0" w:rsidP="00DB51E0">
      <w:pPr>
        <w:pStyle w:val="PargrafodaLista"/>
        <w:tabs>
          <w:tab w:val="left" w:pos="284"/>
          <w:tab w:val="left" w:pos="908"/>
        </w:tabs>
        <w:spacing w:before="57" w:line="264" w:lineRule="auto"/>
        <w:jc w:val="right"/>
        <w:rPr>
          <w:rFonts w:ascii="Arial Narrow" w:eastAsia="Arial" w:hAnsi="Arial Narrow" w:cs="Arial"/>
          <w:w w:val="105"/>
          <w:sz w:val="18"/>
          <w:szCs w:val="18"/>
          <w:lang w:val="pt-PT"/>
        </w:rPr>
      </w:pPr>
    </w:p>
    <w:p w14:paraId="4CB5C58E" w14:textId="6FBCEF54" w:rsidR="00DB51E0" w:rsidRDefault="00DB51E0" w:rsidP="00DB51E0">
      <w:pPr>
        <w:pStyle w:val="-sol-tit"/>
        <w:rPr>
          <w:shd w:val="clear" w:color="auto" w:fill="00677E"/>
        </w:rPr>
      </w:pPr>
      <w:r>
        <w:rPr>
          <w:shd w:val="clear" w:color="auto" w:fill="00677E"/>
        </w:rPr>
        <w:t>GRUPO II – LEITURA / GRAMÁTICA</w:t>
      </w:r>
    </w:p>
    <w:p w14:paraId="4895CB46" w14:textId="44F072B7" w:rsidR="00217F2D" w:rsidRPr="00DB51E0" w:rsidRDefault="00217F2D" w:rsidP="00DB51E0">
      <w:pPr>
        <w:tabs>
          <w:tab w:val="left" w:pos="284"/>
          <w:tab w:val="left" w:pos="1659"/>
          <w:tab w:val="left" w:pos="5142"/>
        </w:tabs>
        <w:spacing w:before="44" w:line="264" w:lineRule="auto"/>
        <w:jc w:val="both"/>
        <w:rPr>
          <w:rFonts w:ascii="Arial Narrow" w:eastAsia="Arial" w:hAnsi="Arial Narrow" w:cs="Arial"/>
          <w:w w:val="105"/>
          <w:sz w:val="18"/>
          <w:szCs w:val="18"/>
          <w:lang w:val="pt-PT"/>
        </w:rPr>
      </w:pPr>
      <w:r w:rsidRPr="00DB51E0">
        <w:rPr>
          <w:rFonts w:ascii="Arial Narrow" w:eastAsia="Arial" w:hAnsi="Arial Narrow" w:cs="Arial"/>
          <w:b/>
          <w:bCs/>
          <w:color w:val="231F20"/>
          <w:w w:val="105"/>
          <w:sz w:val="18"/>
          <w:szCs w:val="18"/>
          <w:shd w:val="clear" w:color="auto" w:fill="FFFFFF"/>
          <w:lang w:val="pt-PT"/>
        </w:rPr>
        <w:t xml:space="preserve">1.1 </w:t>
      </w:r>
      <w:r w:rsidRPr="00DB51E0">
        <w:rPr>
          <w:rFonts w:ascii="Arial Narrow" w:eastAsia="Arial" w:hAnsi="Arial Narrow" w:cs="Arial"/>
          <w:color w:val="231F20"/>
          <w:w w:val="105"/>
          <w:sz w:val="18"/>
          <w:szCs w:val="18"/>
          <w:shd w:val="clear" w:color="auto" w:fill="FFFFFF"/>
          <w:lang w:val="pt-PT"/>
        </w:rPr>
        <w:t xml:space="preserve">(C); </w:t>
      </w:r>
      <w:r w:rsidRPr="00DB51E0">
        <w:rPr>
          <w:rFonts w:ascii="Arial Narrow" w:eastAsia="Arial" w:hAnsi="Arial Narrow" w:cs="Arial"/>
          <w:b/>
          <w:bCs/>
          <w:color w:val="231F20"/>
          <w:w w:val="105"/>
          <w:sz w:val="18"/>
          <w:szCs w:val="18"/>
          <w:shd w:val="clear" w:color="auto" w:fill="FFFFFF"/>
          <w:lang w:val="pt-PT"/>
        </w:rPr>
        <w:t xml:space="preserve">1.2 </w:t>
      </w:r>
      <w:r w:rsidRPr="00DB51E0">
        <w:rPr>
          <w:rFonts w:ascii="Arial Narrow" w:eastAsia="Arial" w:hAnsi="Arial Narrow" w:cs="Arial"/>
          <w:color w:val="231F20"/>
          <w:w w:val="105"/>
          <w:sz w:val="18"/>
          <w:szCs w:val="18"/>
          <w:shd w:val="clear" w:color="auto" w:fill="FFFFFF"/>
          <w:lang w:val="pt-PT"/>
        </w:rPr>
        <w:t xml:space="preserve">(C); </w:t>
      </w:r>
      <w:r w:rsidRPr="00DB51E0">
        <w:rPr>
          <w:rFonts w:ascii="Arial Narrow" w:eastAsia="Arial" w:hAnsi="Arial Narrow" w:cs="Arial"/>
          <w:b/>
          <w:bCs/>
          <w:color w:val="231F20"/>
          <w:w w:val="105"/>
          <w:sz w:val="18"/>
          <w:szCs w:val="18"/>
          <w:shd w:val="clear" w:color="auto" w:fill="FFFFFF"/>
          <w:lang w:val="pt-PT"/>
        </w:rPr>
        <w:t xml:space="preserve">1.3 </w:t>
      </w:r>
      <w:r w:rsidRPr="00DB51E0">
        <w:rPr>
          <w:rFonts w:ascii="Arial Narrow" w:eastAsia="Arial" w:hAnsi="Arial Narrow" w:cs="Arial"/>
          <w:color w:val="231F20"/>
          <w:w w:val="105"/>
          <w:sz w:val="18"/>
          <w:szCs w:val="18"/>
          <w:shd w:val="clear" w:color="auto" w:fill="FFFFFF"/>
          <w:lang w:val="pt-PT"/>
        </w:rPr>
        <w:t xml:space="preserve">(D); </w:t>
      </w:r>
      <w:r w:rsidRPr="00DB51E0">
        <w:rPr>
          <w:rFonts w:ascii="Arial Narrow" w:eastAsia="Arial" w:hAnsi="Arial Narrow" w:cs="Arial"/>
          <w:b/>
          <w:bCs/>
          <w:color w:val="231F20"/>
          <w:w w:val="105"/>
          <w:sz w:val="18"/>
          <w:szCs w:val="18"/>
          <w:shd w:val="clear" w:color="auto" w:fill="FFFFFF"/>
          <w:lang w:val="pt-PT"/>
        </w:rPr>
        <w:t xml:space="preserve">1.4 </w:t>
      </w:r>
      <w:r w:rsidRPr="00DB51E0">
        <w:rPr>
          <w:rFonts w:ascii="Arial Narrow" w:eastAsia="Arial" w:hAnsi="Arial Narrow" w:cs="Arial"/>
          <w:color w:val="231F20"/>
          <w:w w:val="105"/>
          <w:sz w:val="18"/>
          <w:szCs w:val="18"/>
          <w:shd w:val="clear" w:color="auto" w:fill="FFFFFF"/>
          <w:lang w:val="pt-PT"/>
        </w:rPr>
        <w:t xml:space="preserve">(C); </w:t>
      </w:r>
      <w:r w:rsidRPr="00DB51E0">
        <w:rPr>
          <w:rFonts w:ascii="Arial Narrow" w:eastAsia="Arial" w:hAnsi="Arial Narrow" w:cs="Arial"/>
          <w:b/>
          <w:bCs/>
          <w:color w:val="231F20"/>
          <w:w w:val="105"/>
          <w:sz w:val="18"/>
          <w:szCs w:val="18"/>
          <w:shd w:val="clear" w:color="auto" w:fill="FFFFFF"/>
          <w:lang w:val="pt-PT"/>
        </w:rPr>
        <w:t xml:space="preserve">1.5 </w:t>
      </w:r>
      <w:r w:rsidRPr="00DB51E0">
        <w:rPr>
          <w:rFonts w:ascii="Arial Narrow" w:eastAsia="Arial" w:hAnsi="Arial Narrow" w:cs="Arial"/>
          <w:color w:val="231F20"/>
          <w:w w:val="105"/>
          <w:sz w:val="18"/>
          <w:szCs w:val="18"/>
          <w:shd w:val="clear" w:color="auto" w:fill="FFFFFF"/>
          <w:lang w:val="pt-PT"/>
        </w:rPr>
        <w:t xml:space="preserve">(B); </w:t>
      </w:r>
      <w:r w:rsidRPr="00DB51E0">
        <w:rPr>
          <w:rFonts w:ascii="Arial Narrow" w:eastAsia="Arial" w:hAnsi="Arial Narrow" w:cs="Arial"/>
          <w:b/>
          <w:bCs/>
          <w:color w:val="231F20"/>
          <w:w w:val="105"/>
          <w:sz w:val="18"/>
          <w:szCs w:val="18"/>
          <w:shd w:val="clear" w:color="auto" w:fill="FFFFFF"/>
          <w:lang w:val="pt-PT"/>
        </w:rPr>
        <w:t xml:space="preserve">1.6 </w:t>
      </w:r>
      <w:r w:rsidRPr="00DB51E0">
        <w:rPr>
          <w:rFonts w:ascii="Arial Narrow" w:eastAsia="Arial" w:hAnsi="Arial Narrow" w:cs="Arial"/>
          <w:color w:val="231F20"/>
          <w:w w:val="105"/>
          <w:sz w:val="18"/>
          <w:szCs w:val="18"/>
          <w:shd w:val="clear" w:color="auto" w:fill="FFFFFF"/>
          <w:lang w:val="pt-PT"/>
        </w:rPr>
        <w:t xml:space="preserve">(C); </w:t>
      </w:r>
      <w:r w:rsidRPr="00DB51E0">
        <w:rPr>
          <w:rFonts w:ascii="Arial Narrow" w:eastAsia="Arial" w:hAnsi="Arial Narrow" w:cs="Arial"/>
          <w:b/>
          <w:bCs/>
          <w:color w:val="231F20"/>
          <w:w w:val="105"/>
          <w:sz w:val="18"/>
          <w:szCs w:val="18"/>
          <w:shd w:val="clear" w:color="auto" w:fill="FFFFFF"/>
          <w:lang w:val="pt-PT"/>
        </w:rPr>
        <w:t xml:space="preserve">1.7 </w:t>
      </w:r>
      <w:r w:rsidRPr="00DB51E0">
        <w:rPr>
          <w:rFonts w:ascii="Arial Narrow" w:eastAsia="Arial" w:hAnsi="Arial Narrow" w:cs="Arial"/>
          <w:color w:val="231F20"/>
          <w:w w:val="105"/>
          <w:sz w:val="18"/>
          <w:szCs w:val="18"/>
          <w:shd w:val="clear" w:color="auto" w:fill="FFFFFF"/>
          <w:lang w:val="pt-PT"/>
        </w:rPr>
        <w:t>(A)</w:t>
      </w:r>
    </w:p>
    <w:p w14:paraId="35A409FB" w14:textId="77777777" w:rsidR="00217F2D" w:rsidRPr="00DB51E0" w:rsidRDefault="00217F2D" w:rsidP="00DB51E0">
      <w:pPr>
        <w:pStyle w:val="PargrafodaLista"/>
        <w:numPr>
          <w:ilvl w:val="1"/>
          <w:numId w:val="30"/>
        </w:numPr>
        <w:tabs>
          <w:tab w:val="left" w:pos="284"/>
          <w:tab w:val="left" w:pos="908"/>
        </w:tabs>
        <w:spacing w:before="69" w:line="264" w:lineRule="auto"/>
        <w:ind w:left="238"/>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«umas (leituras) melhores que outras» (l. 2).</w:t>
      </w:r>
    </w:p>
    <w:p w14:paraId="711FBBF2" w14:textId="2B6B1DE7" w:rsidR="00217F2D" w:rsidRPr="00DB51E0" w:rsidRDefault="00217F2D" w:rsidP="00DB51E0">
      <w:pPr>
        <w:pStyle w:val="PargrafodaLista"/>
        <w:numPr>
          <w:ilvl w:val="1"/>
          <w:numId w:val="30"/>
        </w:numPr>
        <w:tabs>
          <w:tab w:val="left" w:pos="284"/>
          <w:tab w:val="left" w:pos="908"/>
        </w:tabs>
        <w:spacing w:before="69" w:line="264" w:lineRule="auto"/>
        <w:ind w:left="238"/>
        <w:rPr>
          <w:rFonts w:ascii="Arial Narrow" w:eastAsia="Arial" w:hAnsi="Arial Narrow" w:cs="Arial"/>
          <w:w w:val="105"/>
          <w:sz w:val="18"/>
          <w:szCs w:val="18"/>
          <w:lang w:val="pt-PT"/>
        </w:rPr>
      </w:pPr>
      <w:r w:rsidRPr="00DB51E0">
        <w:rPr>
          <w:rFonts w:ascii="Arial Narrow" w:hAnsi="Arial Narrow"/>
          <w:i/>
          <w:color w:val="231F20"/>
          <w:w w:val="105"/>
          <w:sz w:val="18"/>
          <w:lang w:val="pt-PT"/>
        </w:rPr>
        <w:t>os leitores reconhecerão os seus limites, se ele não os admitir.</w:t>
      </w:r>
    </w:p>
    <w:p w14:paraId="697A23FB" w14:textId="4766E8C8" w:rsidR="00217F2D" w:rsidRPr="00DB51E0" w:rsidRDefault="00217F2D" w:rsidP="00DB51E0">
      <w:pPr>
        <w:pStyle w:val="PargrafodaLista"/>
        <w:numPr>
          <w:ilvl w:val="1"/>
          <w:numId w:val="30"/>
        </w:numPr>
        <w:tabs>
          <w:tab w:val="left" w:pos="284"/>
          <w:tab w:val="left" w:pos="908"/>
        </w:tabs>
        <w:spacing w:before="57" w:line="264" w:lineRule="auto"/>
        <w:ind w:left="238"/>
        <w:rPr>
          <w:rFonts w:ascii="Arial Narrow" w:eastAsia="Arial" w:hAnsi="Arial Narrow" w:cs="Arial"/>
          <w:w w:val="105"/>
          <w:sz w:val="18"/>
          <w:szCs w:val="18"/>
          <w:lang w:val="pt-PT"/>
        </w:rPr>
      </w:pPr>
      <w:r w:rsidRPr="00DB51E0">
        <w:rPr>
          <w:rFonts w:ascii="Arial Narrow" w:hAnsi="Arial Narrow"/>
          <w:color w:val="231F20"/>
          <w:w w:val="105"/>
          <w:sz w:val="18"/>
          <w:lang w:val="pt-PT"/>
        </w:rPr>
        <w:t>Os deíticos temporais «outrora» e «hoje» permitem estabelecer a comparação entre dois momentos do tempo.</w:t>
      </w:r>
    </w:p>
    <w:p w14:paraId="0DC331C6" w14:textId="77777777" w:rsidR="00217F2D" w:rsidRPr="00DB51E0" w:rsidRDefault="00217F2D" w:rsidP="00DB51E0">
      <w:pPr>
        <w:tabs>
          <w:tab w:val="left" w:pos="284"/>
        </w:tabs>
        <w:spacing w:before="9" w:line="264" w:lineRule="auto"/>
        <w:rPr>
          <w:rFonts w:ascii="Arial Narrow" w:eastAsia="Arial" w:hAnsi="Arial Narrow" w:cs="Arial"/>
          <w:w w:val="105"/>
          <w:sz w:val="19"/>
          <w:szCs w:val="19"/>
          <w:lang w:val="pt-PT"/>
        </w:rPr>
      </w:pPr>
    </w:p>
    <w:p w14:paraId="14592763" w14:textId="27F7D59B" w:rsidR="00217F2D" w:rsidRPr="00DB51E0" w:rsidRDefault="00217F2D" w:rsidP="00DB51E0">
      <w:pPr>
        <w:pStyle w:val="-sol-tit"/>
      </w:pPr>
      <w:r w:rsidRPr="00DB51E0">
        <w:rPr>
          <w:shd w:val="clear" w:color="auto" w:fill="00677E"/>
        </w:rPr>
        <w:t>GRUPO III – ESCRITA</w:t>
      </w:r>
    </w:p>
    <w:p w14:paraId="3B48CC1E"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72CB7BDA" w14:textId="51FD0D88" w:rsidR="00217F2D" w:rsidRPr="00DB51E0" w:rsidRDefault="00217F2D" w:rsidP="00DB51E0">
      <w:pPr>
        <w:tabs>
          <w:tab w:val="left" w:pos="284"/>
        </w:tabs>
        <w:spacing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Os critérios de correção correspondem aos que são enunciados nos </w:t>
      </w:r>
      <w:r w:rsidRPr="00DB51E0">
        <w:rPr>
          <w:rFonts w:ascii="Arial Narrow" w:hAnsi="Arial Narrow"/>
          <w:b/>
          <w:color w:val="231F20"/>
          <w:w w:val="105"/>
          <w:sz w:val="18"/>
          <w:lang w:val="pt-PT"/>
        </w:rPr>
        <w:t>Domínios de Referência, Objetivos e Descritores de Desempenho.</w:t>
      </w:r>
    </w:p>
    <w:p w14:paraId="035B5C0D" w14:textId="77777777" w:rsidR="00217F2D" w:rsidRPr="00DB51E0" w:rsidRDefault="00217F2D" w:rsidP="00DB51E0">
      <w:pPr>
        <w:pStyle w:val="PargrafodaLista"/>
        <w:numPr>
          <w:ilvl w:val="0"/>
          <w:numId w:val="29"/>
        </w:numPr>
        <w:tabs>
          <w:tab w:val="left" w:pos="284"/>
          <w:tab w:val="left" w:pos="908"/>
        </w:tabs>
        <w:spacing w:before="57" w:line="264" w:lineRule="auto"/>
        <w:ind w:left="224"/>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Escrever textos de diferentes géneros e finalidades.</w:t>
      </w:r>
    </w:p>
    <w:p w14:paraId="62E709F4" w14:textId="73FD022E" w:rsidR="00217F2D" w:rsidRPr="00DB51E0" w:rsidRDefault="00217F2D" w:rsidP="00DB51E0">
      <w:pPr>
        <w:pStyle w:val="PargrafodaLista"/>
        <w:numPr>
          <w:ilvl w:val="1"/>
          <w:numId w:val="29"/>
        </w:numPr>
        <w:tabs>
          <w:tab w:val="left" w:pos="426"/>
          <w:tab w:val="left" w:pos="1134"/>
        </w:tabs>
        <w:spacing w:before="41" w:line="264" w:lineRule="auto"/>
        <w:ind w:left="448" w:hanging="2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Escrever textos variados, respeitando as marcas do género: texto de opinião.</w:t>
      </w:r>
    </w:p>
    <w:p w14:paraId="5475CE6D" w14:textId="77777777" w:rsidR="00217F2D" w:rsidRPr="00DB51E0" w:rsidRDefault="00217F2D" w:rsidP="00DB51E0">
      <w:pPr>
        <w:pStyle w:val="PargrafodaLista"/>
        <w:numPr>
          <w:ilvl w:val="0"/>
          <w:numId w:val="29"/>
        </w:numPr>
        <w:tabs>
          <w:tab w:val="left" w:pos="284"/>
          <w:tab w:val="left" w:pos="908"/>
        </w:tabs>
        <w:spacing w:before="57" w:line="264" w:lineRule="auto"/>
        <w:ind w:left="224"/>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Redigir textos com coerência e correção linguística.</w:t>
      </w:r>
    </w:p>
    <w:p w14:paraId="467CFDF2" w14:textId="77777777" w:rsidR="00217F2D" w:rsidRPr="00DB51E0" w:rsidRDefault="00217F2D" w:rsidP="00DB51E0">
      <w:pPr>
        <w:pStyle w:val="PargrafodaLista"/>
        <w:numPr>
          <w:ilvl w:val="1"/>
          <w:numId w:val="29"/>
        </w:numPr>
        <w:tabs>
          <w:tab w:val="left" w:pos="476"/>
          <w:tab w:val="left" w:pos="1134"/>
        </w:tabs>
        <w:spacing w:before="41" w:line="264" w:lineRule="auto"/>
        <w:ind w:left="448" w:hanging="226"/>
        <w:rPr>
          <w:rFonts w:ascii="Arial Narrow" w:eastAsia="Arial" w:hAnsi="Arial Narrow" w:cs="Arial"/>
          <w:w w:val="105"/>
          <w:sz w:val="18"/>
          <w:szCs w:val="18"/>
          <w:lang w:val="pt-PT"/>
        </w:rPr>
      </w:pPr>
      <w:r w:rsidRPr="00DB51E0">
        <w:rPr>
          <w:rFonts w:ascii="Arial Narrow" w:hAnsi="Arial Narrow"/>
          <w:color w:val="231F20"/>
          <w:w w:val="105"/>
          <w:sz w:val="18"/>
          <w:lang w:val="pt-PT"/>
        </w:rPr>
        <w:t>Respeitar o tema.</w:t>
      </w:r>
    </w:p>
    <w:p w14:paraId="4426F84B" w14:textId="77777777" w:rsidR="00217F2D" w:rsidRPr="00DB51E0" w:rsidRDefault="00217F2D" w:rsidP="00DB51E0">
      <w:pPr>
        <w:pStyle w:val="PargrafodaLista"/>
        <w:numPr>
          <w:ilvl w:val="1"/>
          <w:numId w:val="29"/>
        </w:numPr>
        <w:tabs>
          <w:tab w:val="left" w:pos="476"/>
          <w:tab w:val="left" w:pos="1134"/>
        </w:tabs>
        <w:spacing w:before="41" w:line="264" w:lineRule="auto"/>
        <w:ind w:left="448" w:hanging="226"/>
        <w:rPr>
          <w:rFonts w:ascii="Arial Narrow" w:eastAsia="Arial" w:hAnsi="Arial Narrow" w:cs="Arial"/>
          <w:w w:val="105"/>
          <w:sz w:val="18"/>
          <w:szCs w:val="18"/>
          <w:lang w:val="pt-PT"/>
        </w:rPr>
      </w:pPr>
      <w:r w:rsidRPr="00DB51E0">
        <w:rPr>
          <w:rFonts w:ascii="Arial Narrow" w:hAnsi="Arial Narrow"/>
          <w:color w:val="231F20"/>
          <w:w w:val="105"/>
          <w:sz w:val="18"/>
          <w:lang w:val="pt-PT"/>
        </w:rPr>
        <w:t>Mobilizar informação adequada ao tema.</w:t>
      </w:r>
    </w:p>
    <w:p w14:paraId="261024BF" w14:textId="4C498E81" w:rsidR="00217F2D" w:rsidRPr="00DB51E0" w:rsidRDefault="00217F2D" w:rsidP="00DB51E0">
      <w:pPr>
        <w:pStyle w:val="PargrafodaLista"/>
        <w:numPr>
          <w:ilvl w:val="1"/>
          <w:numId w:val="29"/>
        </w:numPr>
        <w:tabs>
          <w:tab w:val="left" w:pos="476"/>
          <w:tab w:val="left" w:pos="1134"/>
        </w:tabs>
        <w:spacing w:before="41" w:line="264" w:lineRule="auto"/>
        <w:ind w:left="448" w:hanging="2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Redigir um texto estruturado, que reflita uma planificação, evidenciando um bom domínio dos mecanismos de coesão textual:</w:t>
      </w:r>
    </w:p>
    <w:p w14:paraId="545E8283" w14:textId="624E7E8B" w:rsidR="00217F2D" w:rsidRPr="00DB51E0" w:rsidRDefault="00217F2D" w:rsidP="00DB51E0">
      <w:pPr>
        <w:pStyle w:val="PargrafodaLista"/>
        <w:numPr>
          <w:ilvl w:val="2"/>
          <w:numId w:val="29"/>
        </w:numPr>
        <w:tabs>
          <w:tab w:val="left" w:pos="783"/>
          <w:tab w:val="left" w:pos="1361"/>
        </w:tabs>
        <w:spacing w:before="1" w:line="264" w:lineRule="auto"/>
        <w:ind w:left="643"/>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texto constituído por três partes (introdução, desenvolvimento e conclusão), individualizadas e devidamente proporcionadas;</w:t>
      </w:r>
    </w:p>
    <w:p w14:paraId="48C1AE3C" w14:textId="77777777" w:rsidR="00217F2D" w:rsidRPr="00DB51E0" w:rsidRDefault="00217F2D" w:rsidP="00DB51E0">
      <w:pPr>
        <w:pStyle w:val="PargrafodaLista"/>
        <w:numPr>
          <w:ilvl w:val="2"/>
          <w:numId w:val="29"/>
        </w:numPr>
        <w:tabs>
          <w:tab w:val="left" w:pos="783"/>
          <w:tab w:val="left" w:pos="1361"/>
        </w:tabs>
        <w:spacing w:before="1" w:line="264" w:lineRule="auto"/>
        <w:ind w:left="643"/>
        <w:rPr>
          <w:rFonts w:ascii="Arial Narrow" w:eastAsia="Arial" w:hAnsi="Arial Narrow" w:cs="Arial"/>
          <w:w w:val="105"/>
          <w:sz w:val="18"/>
          <w:szCs w:val="18"/>
          <w:lang w:val="pt-PT"/>
        </w:rPr>
      </w:pPr>
      <w:r w:rsidRPr="00DB51E0">
        <w:rPr>
          <w:rFonts w:ascii="Arial Narrow" w:hAnsi="Arial Narrow"/>
          <w:color w:val="231F20"/>
          <w:w w:val="105"/>
          <w:sz w:val="18"/>
          <w:lang w:val="pt-PT"/>
        </w:rPr>
        <w:t>marcação correta de parágrafos;</w:t>
      </w:r>
    </w:p>
    <w:p w14:paraId="49461B0C" w14:textId="77777777" w:rsidR="00217F2D" w:rsidRPr="00DB51E0" w:rsidRDefault="00217F2D" w:rsidP="00DB51E0">
      <w:pPr>
        <w:pStyle w:val="PargrafodaLista"/>
        <w:numPr>
          <w:ilvl w:val="2"/>
          <w:numId w:val="29"/>
        </w:numPr>
        <w:tabs>
          <w:tab w:val="left" w:pos="783"/>
          <w:tab w:val="left" w:pos="1361"/>
        </w:tabs>
        <w:spacing w:before="13" w:line="264" w:lineRule="auto"/>
        <w:ind w:left="643"/>
        <w:rPr>
          <w:rFonts w:ascii="Arial Narrow" w:eastAsia="Arial" w:hAnsi="Arial Narrow" w:cs="Arial"/>
          <w:w w:val="105"/>
          <w:sz w:val="18"/>
          <w:szCs w:val="18"/>
          <w:lang w:val="pt-PT"/>
        </w:rPr>
      </w:pPr>
      <w:r w:rsidRPr="00DB51E0">
        <w:rPr>
          <w:rFonts w:ascii="Arial Narrow" w:hAnsi="Arial Narrow"/>
          <w:color w:val="231F20"/>
          <w:w w:val="105"/>
          <w:sz w:val="18"/>
          <w:lang w:val="pt-PT"/>
        </w:rPr>
        <w:t>utilização adequada de conectores.</w:t>
      </w:r>
    </w:p>
    <w:p w14:paraId="218880BD" w14:textId="785989C3" w:rsidR="00217F2D" w:rsidRPr="00DB51E0" w:rsidRDefault="00217F2D" w:rsidP="00DB51E0">
      <w:pPr>
        <w:pStyle w:val="PargrafodaLista"/>
        <w:numPr>
          <w:ilvl w:val="1"/>
          <w:numId w:val="29"/>
        </w:numPr>
        <w:tabs>
          <w:tab w:val="left" w:pos="476"/>
          <w:tab w:val="left" w:pos="1068"/>
        </w:tabs>
        <w:spacing w:before="41" w:line="264" w:lineRule="auto"/>
        <w:ind w:left="448" w:hanging="2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Mobilizar adequadamente recursos da língua: uso correto do registo de língua, vocabulário adequado ao tema, correção na acentuação, na ortografia, na sintaxe e na pontuação.</w:t>
      </w:r>
    </w:p>
    <w:p w14:paraId="0CBFA349" w14:textId="77777777" w:rsidR="00217F2D" w:rsidRPr="00DB51E0" w:rsidRDefault="00217F2D" w:rsidP="00DB51E0">
      <w:pPr>
        <w:tabs>
          <w:tab w:val="left" w:pos="284"/>
        </w:tabs>
        <w:spacing w:line="264" w:lineRule="auto"/>
        <w:rPr>
          <w:rFonts w:ascii="Arial Narrow" w:eastAsia="Arial" w:hAnsi="Arial Narrow" w:cs="Arial"/>
          <w:w w:val="105"/>
          <w:sz w:val="18"/>
          <w:szCs w:val="18"/>
          <w:lang w:val="pt-PT"/>
        </w:rPr>
      </w:pPr>
    </w:p>
    <w:p w14:paraId="2EE7EC15" w14:textId="77777777" w:rsidR="00217F2D" w:rsidRPr="00DB51E0" w:rsidRDefault="00217F2D" w:rsidP="00DB51E0">
      <w:pPr>
        <w:tabs>
          <w:tab w:val="left" w:pos="284"/>
        </w:tabs>
        <w:spacing w:before="128" w:line="264" w:lineRule="auto"/>
        <w:jc w:val="both"/>
        <w:outlineLvl w:val="0"/>
        <w:rPr>
          <w:rFonts w:ascii="Arial Narrow" w:eastAsia="Arial" w:hAnsi="Arial Narrow" w:cs="Arial"/>
          <w:w w:val="105"/>
          <w:sz w:val="18"/>
          <w:szCs w:val="18"/>
          <w:lang w:val="pt-PT"/>
        </w:rPr>
      </w:pPr>
      <w:r w:rsidRPr="00DB51E0">
        <w:rPr>
          <w:rFonts w:ascii="Arial Narrow" w:hAnsi="Arial Narrow"/>
          <w:b/>
          <w:color w:val="CE171E"/>
          <w:w w:val="105"/>
          <w:lang w:val="pt-PT"/>
        </w:rPr>
        <w:t xml:space="preserve">TESTE 3 Narrativa Romântica: Garrett, Herculano, Camilo, </w:t>
      </w:r>
      <w:r w:rsidRPr="00DB51E0">
        <w:rPr>
          <w:rFonts w:ascii="Arial Narrow" w:hAnsi="Arial Narrow"/>
          <w:b/>
          <w:color w:val="231F20"/>
          <w:w w:val="105"/>
          <w:sz w:val="18"/>
          <w:lang w:val="pt-PT"/>
        </w:rPr>
        <w:t>p. 121</w:t>
      </w:r>
    </w:p>
    <w:p w14:paraId="12589CD3" w14:textId="77777777" w:rsidR="00217F2D" w:rsidRPr="00DB51E0" w:rsidRDefault="00217F2D" w:rsidP="00DB51E0">
      <w:pPr>
        <w:tabs>
          <w:tab w:val="left" w:pos="284"/>
        </w:tabs>
        <w:spacing w:before="161" w:line="264" w:lineRule="auto"/>
        <w:jc w:val="both"/>
        <w:outlineLvl w:val="0"/>
        <w:rPr>
          <w:rFonts w:ascii="Arial Narrow" w:eastAsia="Arial" w:hAnsi="Arial Narrow" w:cs="Arial"/>
          <w:w w:val="105"/>
          <w:sz w:val="20"/>
          <w:szCs w:val="20"/>
          <w:lang w:val="pt-PT"/>
        </w:rPr>
      </w:pPr>
      <w:r w:rsidRPr="00DB51E0">
        <w:rPr>
          <w:rFonts w:ascii="Arial Narrow" w:hAnsi="Arial Narrow"/>
          <w:b/>
          <w:i/>
          <w:color w:val="00677E"/>
          <w:w w:val="105"/>
          <w:sz w:val="20"/>
          <w:u w:val="single" w:color="00677E"/>
          <w:lang w:val="pt-PT"/>
        </w:rPr>
        <w:t xml:space="preserve">Viagens na Minha Terra, </w:t>
      </w:r>
      <w:r w:rsidRPr="00DB51E0">
        <w:rPr>
          <w:rFonts w:ascii="Arial Narrow" w:hAnsi="Arial Narrow"/>
          <w:b/>
          <w:color w:val="00677E"/>
          <w:w w:val="105"/>
          <w:sz w:val="20"/>
          <w:lang w:val="pt-PT"/>
        </w:rPr>
        <w:t>Almeida Garrett</w:t>
      </w:r>
    </w:p>
    <w:p w14:paraId="6C851128" w14:textId="77777777" w:rsidR="00217F2D" w:rsidRPr="00DB51E0" w:rsidRDefault="00217F2D" w:rsidP="00DB51E0">
      <w:pPr>
        <w:tabs>
          <w:tab w:val="left" w:pos="284"/>
        </w:tabs>
        <w:spacing w:before="6" w:line="264" w:lineRule="auto"/>
        <w:rPr>
          <w:rFonts w:ascii="Arial Narrow" w:eastAsia="Arial" w:hAnsi="Arial Narrow" w:cs="Arial"/>
          <w:b/>
          <w:bCs/>
          <w:w w:val="105"/>
          <w:sz w:val="20"/>
          <w:szCs w:val="20"/>
          <w:lang w:val="pt-PT"/>
        </w:rPr>
      </w:pPr>
    </w:p>
    <w:p w14:paraId="47F028D0" w14:textId="46A18BD4" w:rsidR="00217F2D" w:rsidRPr="00DB51E0" w:rsidRDefault="00DB51E0" w:rsidP="00DB51E0">
      <w:pPr>
        <w:pStyle w:val="-sol-tit"/>
      </w:pPr>
      <w:r>
        <w:rPr>
          <w:shd w:val="clear" w:color="auto" w:fill="00677E"/>
        </w:rPr>
        <w:t xml:space="preserve"> </w:t>
      </w:r>
      <w:r w:rsidR="00217F2D" w:rsidRPr="00DB51E0">
        <w:rPr>
          <w:shd w:val="clear" w:color="auto" w:fill="00677E"/>
        </w:rPr>
        <w:t>GRUPO I – EDUCAÇÃO LITERÁRIA</w:t>
      </w:r>
    </w:p>
    <w:p w14:paraId="635A8203"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3B5CBE5D" w14:textId="665586EA" w:rsidR="00217F2D" w:rsidRPr="00DB51E0" w:rsidRDefault="00217F2D" w:rsidP="00DB51E0">
      <w:pPr>
        <w:pStyle w:val="PargrafodaLista"/>
        <w:numPr>
          <w:ilvl w:val="0"/>
          <w:numId w:val="28"/>
        </w:numPr>
        <w:tabs>
          <w:tab w:val="left" w:pos="284"/>
          <w:tab w:val="left" w:pos="908"/>
        </w:tabs>
        <w:spacing w:before="75"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O excerto, pertencente ao capítulo XX de </w:t>
      </w:r>
      <w:r w:rsidRPr="00DB51E0">
        <w:rPr>
          <w:rFonts w:ascii="Arial Narrow" w:hAnsi="Arial Narrow"/>
          <w:i/>
          <w:color w:val="231F20"/>
          <w:w w:val="105"/>
          <w:sz w:val="18"/>
          <w:lang w:val="pt-PT"/>
        </w:rPr>
        <w:t>Viagens da Minha Terra</w:t>
      </w:r>
      <w:r w:rsidRPr="00DB51E0">
        <w:rPr>
          <w:rFonts w:ascii="Arial Narrow" w:hAnsi="Arial Narrow"/>
          <w:color w:val="231F20"/>
          <w:w w:val="105"/>
          <w:sz w:val="18"/>
          <w:lang w:val="pt-PT"/>
        </w:rPr>
        <w:t>, faz parte na novela (habitualmente designada por novela da «Menina dos Rouxinóis» ou de «Carlos e Joaninha») e corresponde ao momento em que, de regresso ao Vale de</w:t>
      </w:r>
      <w:r w:rsidR="00DB51E0" w:rsidRPr="00DB51E0">
        <w:rPr>
          <w:rFonts w:ascii="Arial Narrow" w:hAnsi="Arial Narrow"/>
          <w:color w:val="231F20"/>
          <w:w w:val="105"/>
          <w:sz w:val="18"/>
          <w:lang w:val="pt-PT"/>
        </w:rPr>
        <w:t xml:space="preserve"> </w:t>
      </w:r>
      <w:r w:rsidRPr="00DB51E0">
        <w:rPr>
          <w:rFonts w:ascii="Arial Narrow" w:hAnsi="Arial Narrow"/>
          <w:color w:val="231F20"/>
          <w:w w:val="105"/>
          <w:sz w:val="18"/>
          <w:lang w:val="pt-PT"/>
        </w:rPr>
        <w:t>Santarém como combatente liberal, Carlos reencontra a sua prima Joaninha pela primeira vez.</w:t>
      </w:r>
    </w:p>
    <w:p w14:paraId="6FFFD7CA" w14:textId="0C9B7E72" w:rsidR="00217F2D" w:rsidRPr="00DB51E0" w:rsidRDefault="00217F2D" w:rsidP="00DB51E0">
      <w:pPr>
        <w:pStyle w:val="PargrafodaLista"/>
        <w:numPr>
          <w:ilvl w:val="0"/>
          <w:numId w:val="28"/>
        </w:numPr>
        <w:tabs>
          <w:tab w:val="left" w:pos="284"/>
          <w:tab w:val="left" w:pos="576"/>
        </w:tabs>
        <w:spacing w:before="57" w:line="276" w:lineRule="auto"/>
        <w:ind w:left="0" w:firstLine="0"/>
        <w:jc w:val="both"/>
        <w:rPr>
          <w:rFonts w:ascii="Arial Narrow" w:eastAsia="Arial" w:hAnsi="Arial Narrow" w:cs="Arial"/>
          <w:spacing w:val="2"/>
          <w:w w:val="105"/>
          <w:sz w:val="18"/>
          <w:szCs w:val="18"/>
          <w:lang w:val="pt-PT"/>
        </w:rPr>
      </w:pPr>
      <w:r w:rsidRPr="00DB51E0">
        <w:rPr>
          <w:rFonts w:ascii="Arial Narrow" w:hAnsi="Arial Narrow"/>
          <w:color w:val="231F20"/>
          <w:spacing w:val="2"/>
          <w:w w:val="105"/>
          <w:sz w:val="18"/>
          <w:szCs w:val="18"/>
          <w:lang w:val="pt-PT"/>
        </w:rPr>
        <w:lastRenderedPageBreak/>
        <w:t xml:space="preserve">O espaço campestre agradavelmente descrito é o de um lugar rodeado de árvores frondosas («cerração», l. 13) que parecem proteger «uma espécie de banco rústico de verdura» alcatifado de relva e macela brava. Os raios solares de um crepúsculo de novembro lançam sobre o lugar uma luz naturalmente baça, ténue, que se torna quase irreal e espiritual («o raio do sol transiente e inesperado que lhe rompeu a cerração num canto do céu», </w:t>
      </w:r>
      <w:proofErr w:type="spellStart"/>
      <w:r w:rsidRPr="00DB51E0">
        <w:rPr>
          <w:rFonts w:ascii="Arial Narrow" w:hAnsi="Arial Narrow"/>
          <w:color w:val="231F20"/>
          <w:spacing w:val="2"/>
          <w:w w:val="105"/>
          <w:sz w:val="18"/>
          <w:szCs w:val="18"/>
          <w:lang w:val="pt-PT"/>
        </w:rPr>
        <w:t>ll</w:t>
      </w:r>
      <w:proofErr w:type="spellEnd"/>
      <w:r w:rsidRPr="00DB51E0">
        <w:rPr>
          <w:rFonts w:ascii="Arial Narrow" w:hAnsi="Arial Narrow"/>
          <w:color w:val="231F20"/>
          <w:spacing w:val="2"/>
          <w:w w:val="105"/>
          <w:sz w:val="18"/>
          <w:szCs w:val="18"/>
          <w:lang w:val="pt-PT"/>
        </w:rPr>
        <w:t xml:space="preserve">. 12-13). Sobre o banco de verdura dorme Joaninha, iluminada pela luz coada, de forma a que as suas feições, graciosidade e sensualidade sejam suficientemente sugeridas, mas não totalmente reveladas. Na verdade, é como se a Natureza e Joaninha se fundissem num todo harmonioso e inseparável («com uma incerteza e indecisão de contorno que redobrava o encanto do quadro, e permite à imaginação exaltada percorrer toda a escala de harmonia das graças femininas». </w:t>
      </w:r>
      <w:proofErr w:type="spellStart"/>
      <w:r w:rsidRPr="00DB51E0">
        <w:rPr>
          <w:rFonts w:ascii="Arial Narrow" w:hAnsi="Arial Narrow"/>
          <w:color w:val="231F20"/>
          <w:spacing w:val="2"/>
          <w:w w:val="105"/>
          <w:sz w:val="18"/>
          <w:szCs w:val="18"/>
          <w:lang w:val="pt-PT"/>
        </w:rPr>
        <w:t>ll</w:t>
      </w:r>
      <w:proofErr w:type="spellEnd"/>
      <w:r w:rsidRPr="00DB51E0">
        <w:rPr>
          <w:rFonts w:ascii="Arial Narrow" w:hAnsi="Arial Narrow"/>
          <w:color w:val="231F20"/>
          <w:spacing w:val="2"/>
          <w:w w:val="105"/>
          <w:sz w:val="18"/>
          <w:szCs w:val="18"/>
          <w:lang w:val="pt-PT"/>
        </w:rPr>
        <w:t>. 5-6).</w:t>
      </w:r>
    </w:p>
    <w:p w14:paraId="450650B3" w14:textId="444E8FDD" w:rsidR="00217F2D" w:rsidRPr="00DB51E0" w:rsidRDefault="00217F2D" w:rsidP="00DB51E0">
      <w:pPr>
        <w:pStyle w:val="PargrafodaLista"/>
        <w:numPr>
          <w:ilvl w:val="0"/>
          <w:numId w:val="28"/>
        </w:numPr>
        <w:tabs>
          <w:tab w:val="left" w:pos="284"/>
          <w:tab w:val="left" w:pos="576"/>
        </w:tabs>
        <w:spacing w:before="57" w:line="276"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Carlos chegou ao lugar animado por «uma viva e inquieta expressão de interesse» refreado por algum receio talvez do encontro com o passado (</w:t>
      </w:r>
      <w:proofErr w:type="spellStart"/>
      <w:r w:rsidRPr="00DB51E0">
        <w:rPr>
          <w:rFonts w:ascii="Arial Narrow" w:hAnsi="Arial Narrow"/>
          <w:color w:val="231F20"/>
          <w:w w:val="105"/>
          <w:sz w:val="18"/>
          <w:lang w:val="pt-PT"/>
        </w:rPr>
        <w:t>ll</w:t>
      </w:r>
      <w:proofErr w:type="spellEnd"/>
      <w:r w:rsidRPr="00DB51E0">
        <w:rPr>
          <w:rFonts w:ascii="Arial Narrow" w:hAnsi="Arial Narrow"/>
          <w:color w:val="231F20"/>
          <w:w w:val="105"/>
          <w:sz w:val="18"/>
          <w:lang w:val="pt-PT"/>
        </w:rPr>
        <w:t>. 7-11). Mas ao chegar junto de Joaninha adormecida, a sua reação foi de profunda surpresa e encantamento, que o leva a, irresistivelmente, pegar na mão da jovem e beijá-la.</w:t>
      </w:r>
    </w:p>
    <w:p w14:paraId="1E52C7A9" w14:textId="77777777" w:rsidR="00217F2D" w:rsidRPr="00DB51E0" w:rsidRDefault="00217F2D" w:rsidP="00DB51E0">
      <w:pPr>
        <w:pStyle w:val="PargrafodaLista"/>
        <w:numPr>
          <w:ilvl w:val="0"/>
          <w:numId w:val="28"/>
        </w:numPr>
        <w:tabs>
          <w:tab w:val="left" w:pos="284"/>
          <w:tab w:val="left" w:pos="576"/>
        </w:tabs>
        <w:spacing w:before="57" w:line="276"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 (</w:t>
      </w:r>
      <w:proofErr w:type="spellStart"/>
      <w:r w:rsidRPr="00DB51E0">
        <w:rPr>
          <w:rFonts w:ascii="Arial Narrow" w:hAnsi="Arial Narrow"/>
          <w:color w:val="231F20"/>
          <w:w w:val="105"/>
          <w:sz w:val="18"/>
          <w:lang w:val="pt-PT"/>
        </w:rPr>
        <w:t>re</w:t>
      </w:r>
      <w:proofErr w:type="spellEnd"/>
      <w:r w:rsidRPr="00DB51E0">
        <w:rPr>
          <w:rFonts w:ascii="Arial Narrow" w:hAnsi="Arial Narrow"/>
          <w:color w:val="231F20"/>
          <w:w w:val="105"/>
          <w:sz w:val="18"/>
          <w:lang w:val="pt-PT"/>
        </w:rPr>
        <w:t>)encontro de Carlos e Joaninha caracteriza-se por uma mistura de emoções e sentimentos: surpresa, alegria, comoção extrema, atração irresistível. Quer um quer outro exprimem, espontaneamente, os seus sentimentos ainda confusos pela surpresa. Esta espontaneidade e naturalidade, bem como a intensidade com que vivenciam o encontro é bem o retrato de um modo de sentir romântico.</w:t>
      </w:r>
    </w:p>
    <w:p w14:paraId="68C24FB2" w14:textId="77777777" w:rsidR="00217F2D" w:rsidRPr="00DB51E0" w:rsidRDefault="00217F2D" w:rsidP="00DB51E0">
      <w:pPr>
        <w:pStyle w:val="PargrafodaLista"/>
        <w:numPr>
          <w:ilvl w:val="0"/>
          <w:numId w:val="28"/>
        </w:numPr>
        <w:tabs>
          <w:tab w:val="left" w:pos="284"/>
          <w:tab w:val="left" w:pos="576"/>
        </w:tabs>
        <w:spacing w:before="57" w:line="276"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 narrador, à semelhança daquilo que acontece ao longo da obra, assume aqui o papel de comentador. Tece considerações sobre a impossibilidade de eternização do estado de júbilo do amor, afirmando, com alguma ironia, que se o júbilo amoroso durasse para sempre, os anjos deixariam o céu e viriam habitar a terra (para viverem o amor, está implícito).</w:t>
      </w:r>
    </w:p>
    <w:p w14:paraId="7A25AE6C" w14:textId="77777777" w:rsidR="00DB51E0" w:rsidRDefault="00DB51E0" w:rsidP="00DB51E0">
      <w:pPr>
        <w:tabs>
          <w:tab w:val="left" w:pos="284"/>
        </w:tabs>
        <w:spacing w:before="157" w:line="264" w:lineRule="auto"/>
        <w:jc w:val="both"/>
        <w:outlineLvl w:val="0"/>
        <w:rPr>
          <w:rFonts w:ascii="Arial Narrow" w:hAnsi="Arial Narrow"/>
          <w:b/>
          <w:i/>
          <w:color w:val="00677E"/>
          <w:w w:val="105"/>
          <w:sz w:val="20"/>
          <w:u w:val="single" w:color="00677E"/>
          <w:lang w:val="pt-PT"/>
        </w:rPr>
      </w:pPr>
    </w:p>
    <w:p w14:paraId="01784D70" w14:textId="77777777" w:rsidR="00217F2D" w:rsidRPr="00DB51E0" w:rsidRDefault="00217F2D" w:rsidP="00DB51E0">
      <w:pPr>
        <w:tabs>
          <w:tab w:val="left" w:pos="284"/>
        </w:tabs>
        <w:spacing w:before="157" w:line="264" w:lineRule="auto"/>
        <w:jc w:val="both"/>
        <w:outlineLvl w:val="0"/>
        <w:rPr>
          <w:rFonts w:ascii="Arial Narrow" w:eastAsia="Arial" w:hAnsi="Arial Narrow" w:cs="Arial"/>
          <w:w w:val="105"/>
          <w:sz w:val="20"/>
          <w:szCs w:val="20"/>
          <w:lang w:val="pt-PT"/>
        </w:rPr>
      </w:pPr>
      <w:r w:rsidRPr="00DB51E0">
        <w:rPr>
          <w:rFonts w:ascii="Arial Narrow" w:hAnsi="Arial Narrow"/>
          <w:b/>
          <w:i/>
          <w:color w:val="00677E"/>
          <w:w w:val="105"/>
          <w:sz w:val="20"/>
          <w:u w:val="single" w:color="00677E"/>
          <w:lang w:val="pt-PT"/>
        </w:rPr>
        <w:t xml:space="preserve">A abóbada, </w:t>
      </w:r>
      <w:r w:rsidRPr="00DB51E0">
        <w:rPr>
          <w:rFonts w:ascii="Arial Narrow" w:hAnsi="Arial Narrow"/>
          <w:b/>
          <w:color w:val="00677E"/>
          <w:w w:val="105"/>
          <w:sz w:val="20"/>
          <w:lang w:val="pt-PT"/>
        </w:rPr>
        <w:t>Alexandre Herculano</w:t>
      </w:r>
    </w:p>
    <w:p w14:paraId="7F3F7922" w14:textId="77777777" w:rsidR="00217F2D" w:rsidRPr="00DB51E0" w:rsidRDefault="00217F2D" w:rsidP="00DB51E0">
      <w:pPr>
        <w:tabs>
          <w:tab w:val="left" w:pos="284"/>
        </w:tabs>
        <w:spacing w:before="6" w:line="264" w:lineRule="auto"/>
        <w:rPr>
          <w:rFonts w:ascii="Arial Narrow" w:eastAsia="Arial" w:hAnsi="Arial Narrow" w:cs="Arial"/>
          <w:b/>
          <w:bCs/>
          <w:w w:val="105"/>
          <w:sz w:val="20"/>
          <w:szCs w:val="20"/>
          <w:lang w:val="pt-PT"/>
        </w:rPr>
      </w:pPr>
    </w:p>
    <w:p w14:paraId="4116F714" w14:textId="7EAF33D1" w:rsidR="00217F2D" w:rsidRPr="00DB51E0" w:rsidRDefault="00DB51E0" w:rsidP="00DB51E0">
      <w:pPr>
        <w:pStyle w:val="-sol-tit"/>
      </w:pPr>
      <w:r>
        <w:rPr>
          <w:shd w:val="clear" w:color="auto" w:fill="00677E"/>
        </w:rPr>
        <w:t xml:space="preserve"> </w:t>
      </w:r>
      <w:r w:rsidR="00217F2D" w:rsidRPr="00DB51E0">
        <w:rPr>
          <w:shd w:val="clear" w:color="auto" w:fill="00677E"/>
        </w:rPr>
        <w:t>GRUPO I – EDUCAÇÃO LITERÁRIA</w:t>
      </w:r>
    </w:p>
    <w:p w14:paraId="291184AC"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201B7C20" w14:textId="14F1F0D2" w:rsidR="00217F2D" w:rsidRPr="00DB51E0" w:rsidRDefault="00217F2D" w:rsidP="00DB51E0">
      <w:pPr>
        <w:pStyle w:val="PargrafodaLista"/>
        <w:numPr>
          <w:ilvl w:val="0"/>
          <w:numId w:val="27"/>
        </w:numPr>
        <w:tabs>
          <w:tab w:val="left" w:pos="284"/>
          <w:tab w:val="left" w:pos="577"/>
        </w:tabs>
        <w:spacing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Ambos revelam respeito, admiração e mesmo amizade, um pelo outro. Frei Lourenço admira a obra do arquiteto e este a cultura do prior. Afonso Domingues, o velho arquiteto, com toda a sinceridade, desabafa as suas mágoas. Expõe os seus sentimentos mais íntimos a um amigo que, embora não esteja totalmente de acordo com ele, se comove com o sofrimento que as suas palavras traduzem.</w:t>
      </w:r>
    </w:p>
    <w:p w14:paraId="0E12AE5C" w14:textId="1E56E8A4" w:rsidR="00217F2D" w:rsidRPr="00DB51E0" w:rsidRDefault="00217F2D" w:rsidP="00DB51E0">
      <w:pPr>
        <w:pStyle w:val="PargrafodaLista"/>
        <w:numPr>
          <w:ilvl w:val="0"/>
          <w:numId w:val="27"/>
        </w:numPr>
        <w:tabs>
          <w:tab w:val="left" w:pos="284"/>
          <w:tab w:val="left" w:pos="577"/>
        </w:tabs>
        <w:spacing w:before="1"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Afonso Domingues não só não partilha desta opinião como se revolta contra ela. Para o velho cego esta honraria concedida pelo rei não foi uma dádiva, mas o reconhecimento do seu empenho, da sua tenacidade enquanto soldado a defender o seu rei e a sua pátria. Para o comprovar, mostra as cicatrizes que lhe ficaram no peito desde a batalha de Aljubarrota. Metaforicamente, apresenta essas cicatrizes como o documento</w:t>
      </w:r>
      <w:r w:rsidR="00DB51E0">
        <w:rPr>
          <w:rFonts w:ascii="Arial Narrow" w:hAnsi="Arial Narrow"/>
          <w:color w:val="231F20"/>
          <w:w w:val="105"/>
          <w:sz w:val="18"/>
          <w:lang w:val="pt-PT"/>
        </w:rPr>
        <w:t xml:space="preserve"> </w:t>
      </w:r>
      <w:r w:rsidRPr="00DB51E0">
        <w:rPr>
          <w:rFonts w:ascii="Arial Narrow" w:hAnsi="Arial Narrow"/>
          <w:color w:val="231F20"/>
          <w:w w:val="105"/>
          <w:sz w:val="18"/>
          <w:lang w:val="pt-PT"/>
        </w:rPr>
        <w:t>«de compra» do título que lhe foi atribuído e não oferecido por amizade ou compaixão.</w:t>
      </w:r>
    </w:p>
    <w:p w14:paraId="3EB1C70D" w14:textId="049FA2A4" w:rsidR="00217F2D" w:rsidRPr="00DB51E0" w:rsidRDefault="00217F2D" w:rsidP="00DB51E0">
      <w:pPr>
        <w:pStyle w:val="PargrafodaLista"/>
        <w:numPr>
          <w:ilvl w:val="0"/>
          <w:numId w:val="27"/>
        </w:numPr>
        <w:tabs>
          <w:tab w:val="left" w:pos="284"/>
          <w:tab w:val="left" w:pos="1531"/>
        </w:tabs>
        <w:spacing w:before="75"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lastRenderedPageBreak/>
        <w:t>O Mosteiro de Santa Maria da Vitória é um marco histórico da vitória dos portugueses sobre os castelhanos, na célebre e decisiva batalha de Aljubarrota. A sua conceção e edificação foram entregues, por D. João I, ao arquiteto Afonso Domingues. Para este, o monumento passou a ser a obra da sua vida. Pensou e desenhou cada um dos pormenores que iriam dar forma ao edifício. É significativo que ele o apelide de cântico, páginas sucessivas de uma canção escrita em mármore. Na conceção do mosteiro há música, há poesia, há arte esculpida. E seguir a sua construção era ver a concretização material do sonho.</w:t>
      </w:r>
    </w:p>
    <w:p w14:paraId="452E23ED" w14:textId="77777777" w:rsidR="00217F2D" w:rsidRPr="00DB51E0" w:rsidRDefault="00217F2D" w:rsidP="00DB51E0">
      <w:pPr>
        <w:pStyle w:val="PargrafodaLista"/>
        <w:numPr>
          <w:ilvl w:val="0"/>
          <w:numId w:val="27"/>
        </w:numPr>
        <w:tabs>
          <w:tab w:val="left" w:pos="284"/>
          <w:tab w:val="left" w:pos="1531"/>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«cada coluna, cada mainel, cada fresta, cada arco era uma página de canção imensa»</w:t>
      </w:r>
    </w:p>
    <w:p w14:paraId="16250BA6" w14:textId="7B2F13DD"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«Os milhares de lavores que tracei em meu desenho eram milhares de versos»</w:t>
      </w:r>
    </w:p>
    <w:p w14:paraId="263C9CE6" w14:textId="77777777"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Cada uma destas </w:t>
      </w:r>
      <w:r w:rsidRPr="00DB51E0">
        <w:rPr>
          <w:rFonts w:ascii="Arial Narrow" w:hAnsi="Arial Narrow"/>
          <w:b/>
          <w:color w:val="231F20"/>
          <w:w w:val="105"/>
          <w:sz w:val="18"/>
          <w:lang w:val="pt-PT"/>
        </w:rPr>
        <w:t xml:space="preserve">metáforas </w:t>
      </w:r>
      <w:r w:rsidRPr="00DB51E0">
        <w:rPr>
          <w:rFonts w:ascii="Arial Narrow" w:hAnsi="Arial Narrow"/>
          <w:color w:val="231F20"/>
          <w:w w:val="105"/>
          <w:sz w:val="18"/>
          <w:lang w:val="pt-PT"/>
        </w:rPr>
        <w:t>evidencia o espírito artístico de Afonso Domingues. O monumento não era apenas uma obra arquitetónica, era toda a sua sensibilidade artística desenhada num papel para ser talhada em mármore.</w:t>
      </w:r>
    </w:p>
    <w:p w14:paraId="7E5BE2DE" w14:textId="78460A42"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Na perspetiva de Afonso Domingues só pode erguer, condignamente, o Mosteiro de Santa Maria da Vitória quem entende a sua representatividade. Para tal impõe-se ser português, ter apoiado o Mestre de Avis, eleito pelo povo para seu rei, ter participado em todo o percurso de luta pela independência de Portugal e, naturalmente, ter participado na batalha de Aljubarrota. É à vitória nesta batalha que se presta homenagem com este monumento, que guardará a memória de uma página da História de Portugal. Para Afonso Domingues só um português poderá dar «vida» ao mosteiro.</w:t>
      </w:r>
    </w:p>
    <w:p w14:paraId="5EA181E6" w14:textId="77777777" w:rsidR="00DB51E0" w:rsidRDefault="00DB51E0" w:rsidP="00DB51E0">
      <w:pPr>
        <w:tabs>
          <w:tab w:val="left" w:pos="284"/>
        </w:tabs>
        <w:spacing w:before="156" w:line="264" w:lineRule="auto"/>
        <w:jc w:val="both"/>
        <w:outlineLvl w:val="0"/>
        <w:rPr>
          <w:rFonts w:ascii="Arial Narrow" w:hAnsi="Arial Narrow"/>
          <w:b/>
          <w:i/>
          <w:color w:val="00677E"/>
          <w:w w:val="105"/>
          <w:sz w:val="20"/>
          <w:u w:val="single" w:color="00677E"/>
          <w:lang w:val="pt-PT"/>
        </w:rPr>
      </w:pPr>
    </w:p>
    <w:p w14:paraId="261B4B26" w14:textId="77777777" w:rsidR="00217F2D" w:rsidRPr="00DB51E0" w:rsidRDefault="00217F2D" w:rsidP="00DB51E0">
      <w:pPr>
        <w:tabs>
          <w:tab w:val="left" w:pos="284"/>
        </w:tabs>
        <w:spacing w:before="156" w:line="264" w:lineRule="auto"/>
        <w:jc w:val="both"/>
        <w:outlineLvl w:val="0"/>
        <w:rPr>
          <w:rFonts w:ascii="Arial Narrow" w:eastAsia="Arial" w:hAnsi="Arial Narrow" w:cs="Arial"/>
          <w:w w:val="105"/>
          <w:sz w:val="20"/>
          <w:szCs w:val="20"/>
          <w:lang w:val="pt-PT"/>
        </w:rPr>
      </w:pPr>
      <w:r w:rsidRPr="00DB51E0">
        <w:rPr>
          <w:rFonts w:ascii="Arial Narrow" w:hAnsi="Arial Narrow"/>
          <w:b/>
          <w:i/>
          <w:color w:val="00677E"/>
          <w:w w:val="105"/>
          <w:sz w:val="20"/>
          <w:u w:val="single" w:color="00677E"/>
          <w:lang w:val="pt-PT"/>
        </w:rPr>
        <w:t xml:space="preserve">Amor de Perdição, </w:t>
      </w:r>
      <w:r w:rsidRPr="00DB51E0">
        <w:rPr>
          <w:rFonts w:ascii="Arial Narrow" w:hAnsi="Arial Narrow"/>
          <w:b/>
          <w:color w:val="00677E"/>
          <w:w w:val="105"/>
          <w:sz w:val="20"/>
          <w:lang w:val="pt-PT"/>
        </w:rPr>
        <w:t>Camilo Castelo Branco</w:t>
      </w:r>
    </w:p>
    <w:p w14:paraId="001EA4E2" w14:textId="77777777" w:rsidR="00217F2D" w:rsidRPr="00DB51E0" w:rsidRDefault="00217F2D" w:rsidP="00DB51E0">
      <w:pPr>
        <w:tabs>
          <w:tab w:val="left" w:pos="284"/>
        </w:tabs>
        <w:spacing w:before="6" w:line="264" w:lineRule="auto"/>
        <w:rPr>
          <w:rFonts w:ascii="Arial Narrow" w:eastAsia="Arial" w:hAnsi="Arial Narrow" w:cs="Arial"/>
          <w:b/>
          <w:bCs/>
          <w:w w:val="105"/>
          <w:sz w:val="20"/>
          <w:szCs w:val="20"/>
          <w:lang w:val="pt-PT"/>
        </w:rPr>
      </w:pPr>
    </w:p>
    <w:p w14:paraId="32A82ECB" w14:textId="22BB1F86" w:rsidR="00217F2D" w:rsidRPr="00DB51E0" w:rsidRDefault="00DB51E0" w:rsidP="00DB51E0">
      <w:pPr>
        <w:pStyle w:val="-sol-tit"/>
      </w:pPr>
      <w:r>
        <w:rPr>
          <w:shd w:val="clear" w:color="auto" w:fill="00677E"/>
        </w:rPr>
        <w:t xml:space="preserve"> </w:t>
      </w:r>
      <w:r w:rsidR="00217F2D" w:rsidRPr="00DB51E0">
        <w:rPr>
          <w:shd w:val="clear" w:color="auto" w:fill="00677E"/>
        </w:rPr>
        <w:t>GRUPO I – EDUCAÇÃO LITERÁRIA</w:t>
      </w:r>
    </w:p>
    <w:p w14:paraId="79180087"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28D94104" w14:textId="32046CEE" w:rsidR="00217F2D" w:rsidRPr="00DB51E0" w:rsidRDefault="00217F2D" w:rsidP="00DB51E0">
      <w:pPr>
        <w:pStyle w:val="PargrafodaLista"/>
        <w:numPr>
          <w:ilvl w:val="0"/>
          <w:numId w:val="26"/>
        </w:numPr>
        <w:tabs>
          <w:tab w:val="left" w:pos="284"/>
          <w:tab w:val="left" w:pos="1531"/>
        </w:tabs>
        <w:spacing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A oferta de um anel de ouro mostra a generosidade de Teresa, mas, acima de tudo, a enorme importância que aquela oportunidade de comunicar com Simão tinha para ela.</w:t>
      </w:r>
    </w:p>
    <w:p w14:paraId="31A0079A" w14:textId="6ED3B01D"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Mariana, pelo seu lado, manifesta um misto de dignidade e orgulho, ao rejeitar o pagamento de um gesto que fizera por amor, feito pela mulher que, intimamente, sentia como rival.</w:t>
      </w:r>
    </w:p>
    <w:p w14:paraId="63506DEB" w14:textId="77777777" w:rsidR="00217F2D" w:rsidRPr="00DB51E0" w:rsidRDefault="00217F2D" w:rsidP="00DB51E0">
      <w:pPr>
        <w:pStyle w:val="PargrafodaLista"/>
        <w:numPr>
          <w:ilvl w:val="0"/>
          <w:numId w:val="26"/>
        </w:numPr>
        <w:tabs>
          <w:tab w:val="left" w:pos="284"/>
          <w:tab w:val="left" w:pos="1531"/>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 amor de Simão por Teresa está bem patente na ansiedade com que este espera as notícias que Mariana lhe trará, bem como na firme decisão de a ver antes da partida para Coimbra.</w:t>
      </w:r>
    </w:p>
    <w:p w14:paraId="1F95BB72" w14:textId="4A183794"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Igualmente explícito se encontra o amor de Mariana por Simão, que o narrador denuncia através do ciúme por Teresa, ao mesmo tempo que sublinha o cuidado que a infeliz mensageira teve para não esquecer uma só palavra do recado que levava.</w:t>
      </w:r>
    </w:p>
    <w:p w14:paraId="4E44CD8B" w14:textId="77777777"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É manifesta também a lealdade em que se baseia a relação entre João da Cruz e o protagonista.</w:t>
      </w:r>
    </w:p>
    <w:p w14:paraId="408E3220" w14:textId="41A5390C" w:rsidR="00217F2D" w:rsidRPr="00DB51E0" w:rsidRDefault="00217F2D" w:rsidP="00DB51E0">
      <w:pPr>
        <w:pStyle w:val="PargrafodaLista"/>
        <w:numPr>
          <w:ilvl w:val="0"/>
          <w:numId w:val="26"/>
        </w:numPr>
        <w:tabs>
          <w:tab w:val="left" w:pos="284"/>
          <w:tab w:val="left" w:pos="1531"/>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 estatuto social do ferrador é ilustrado pelo uso de expressões populares, de que são exemplo: «que o levem trinta milhões de diabos», «D' hora a hora Deus melhora.», «às duas por três, quando o velho mal se precatar, a fidalguinha engrampa-o, e é sua tão certo como esta luz que nos alumia».</w:t>
      </w:r>
    </w:p>
    <w:p w14:paraId="07417DA8" w14:textId="155FB9D5"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Do ponto de vista psicológico, o espírito prático de João da Cruz, nada propenso a sentimentalismos, transparece no conselho que </w:t>
      </w:r>
      <w:r w:rsidRPr="00DB51E0">
        <w:rPr>
          <w:rFonts w:ascii="Arial Narrow" w:hAnsi="Arial Narrow"/>
          <w:color w:val="231F20"/>
          <w:w w:val="105"/>
          <w:sz w:val="18"/>
          <w:lang w:val="pt-PT"/>
        </w:rPr>
        <w:lastRenderedPageBreak/>
        <w:t>dá a Simão. No entanto, perante a insistência deste,</w:t>
      </w:r>
      <w:r w:rsidR="00DB51E0">
        <w:rPr>
          <w:rFonts w:ascii="Arial Narrow" w:hAnsi="Arial Narrow"/>
          <w:color w:val="231F20"/>
          <w:w w:val="105"/>
          <w:sz w:val="18"/>
          <w:lang w:val="pt-PT"/>
        </w:rPr>
        <w:t xml:space="preserve"> </w:t>
      </w:r>
      <w:r w:rsidRPr="00DB51E0">
        <w:rPr>
          <w:rFonts w:ascii="Arial Narrow" w:hAnsi="Arial Narrow"/>
          <w:color w:val="231F20"/>
          <w:w w:val="105"/>
          <w:sz w:val="18"/>
          <w:lang w:val="pt-PT"/>
        </w:rPr>
        <w:t xml:space="preserve">a coragem e a lealdade determinam a oferta de ir </w:t>
      </w:r>
      <w:r w:rsidRPr="00DB51E0">
        <w:rPr>
          <w:rFonts w:ascii="Arial Narrow" w:hAnsi="Arial Narrow"/>
          <w:i/>
          <w:color w:val="231F20"/>
          <w:w w:val="105"/>
          <w:sz w:val="18"/>
          <w:lang w:val="pt-PT"/>
        </w:rPr>
        <w:t>tirar a mulher ao caminho.</w:t>
      </w:r>
    </w:p>
    <w:p w14:paraId="767E4D7A" w14:textId="2A43B4E8" w:rsidR="00217F2D" w:rsidRPr="00DB51E0" w:rsidRDefault="00217F2D" w:rsidP="00DB51E0">
      <w:pPr>
        <w:pStyle w:val="PargrafodaLista"/>
        <w:numPr>
          <w:ilvl w:val="0"/>
          <w:numId w:val="26"/>
        </w:numPr>
        <w:tabs>
          <w:tab w:val="left" w:pos="284"/>
          <w:tab w:val="left" w:pos="579"/>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No texto presente, o narrador mostra sobretudo compreensão e compaixão por Mariana, ao evidenciar, simultaneamente, a preocupação dela em decorar, palavra a palavra, a mensagem de Teresa, a pressa em chegar a casa, o ciúme despertado pela beleza da amada de Simão, o sofrimento que a afligia.</w:t>
      </w:r>
    </w:p>
    <w:p w14:paraId="666F2B0B" w14:textId="027FED25" w:rsidR="00217F2D" w:rsidRPr="00DB51E0" w:rsidRDefault="00217F2D" w:rsidP="00DB51E0">
      <w:pPr>
        <w:pStyle w:val="PargrafodaLista"/>
        <w:numPr>
          <w:ilvl w:val="0"/>
          <w:numId w:val="26"/>
        </w:numPr>
        <w:tabs>
          <w:tab w:val="left" w:pos="284"/>
          <w:tab w:val="left" w:pos="579"/>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 comportamento de Simão é ditado pelo sentimento: ignorando precauções ou a dor física, vai ao encontro de Mariana, na ânsia de saber notícias da sua amada.</w:t>
      </w:r>
    </w:p>
    <w:p w14:paraId="51D32A39" w14:textId="77777777"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Vive um amor proibido, estando disposto a «lutar sozinho» por ele, enfrentando todos os obstáculos para o defender.</w:t>
      </w:r>
    </w:p>
    <w:p w14:paraId="7FB50D06" w14:textId="079AF479" w:rsidR="00DB51E0" w:rsidRDefault="00DB51E0" w:rsidP="00DB51E0">
      <w:pPr>
        <w:pStyle w:val="-sol-tit"/>
        <w:spacing w:before="240"/>
        <w:rPr>
          <w:shd w:val="clear" w:color="auto" w:fill="00677E"/>
        </w:rPr>
      </w:pPr>
      <w:r>
        <w:rPr>
          <w:shd w:val="clear" w:color="auto" w:fill="00677E"/>
        </w:rPr>
        <w:t xml:space="preserve"> </w:t>
      </w:r>
      <w:r w:rsidR="00217F2D" w:rsidRPr="00DB51E0">
        <w:rPr>
          <w:shd w:val="clear" w:color="auto" w:fill="00677E"/>
        </w:rPr>
        <w:t>GRUPO II – LEITURA / GRAMÁTICA</w:t>
      </w:r>
    </w:p>
    <w:p w14:paraId="2D07B5C2" w14:textId="4686E08C" w:rsidR="00217F2D" w:rsidRPr="00DB51E0" w:rsidRDefault="00217F2D" w:rsidP="00DB51E0">
      <w:pPr>
        <w:tabs>
          <w:tab w:val="left" w:pos="284"/>
          <w:tab w:val="left" w:pos="1331"/>
          <w:tab w:val="left" w:pos="4813"/>
        </w:tabs>
        <w:spacing w:before="131" w:line="264" w:lineRule="auto"/>
        <w:ind w:left="284" w:hanging="298"/>
        <w:rPr>
          <w:rFonts w:ascii="Arial Narrow" w:eastAsia="Arial" w:hAnsi="Arial Narrow" w:cs="Arial"/>
          <w:w w:val="105"/>
          <w:sz w:val="18"/>
          <w:szCs w:val="18"/>
          <w:lang w:val="pt-PT"/>
        </w:rPr>
      </w:pPr>
      <w:r w:rsidRPr="00DB51E0">
        <w:rPr>
          <w:rFonts w:ascii="Arial Narrow" w:eastAsia="Arial" w:hAnsi="Arial Narrow" w:cs="Arial"/>
          <w:b/>
          <w:bCs/>
          <w:color w:val="231F20"/>
          <w:w w:val="105"/>
          <w:sz w:val="18"/>
          <w:szCs w:val="18"/>
          <w:shd w:val="clear" w:color="auto" w:fill="FFFFFF"/>
          <w:lang w:val="pt-PT"/>
        </w:rPr>
        <w:t xml:space="preserve">1.1 </w:t>
      </w:r>
      <w:r w:rsidRPr="00DB51E0">
        <w:rPr>
          <w:rFonts w:ascii="Arial Narrow" w:eastAsia="Arial" w:hAnsi="Arial Narrow" w:cs="Arial"/>
          <w:color w:val="231F20"/>
          <w:w w:val="105"/>
          <w:sz w:val="18"/>
          <w:szCs w:val="18"/>
          <w:shd w:val="clear" w:color="auto" w:fill="FFFFFF"/>
          <w:lang w:val="pt-PT"/>
        </w:rPr>
        <w:t xml:space="preserve">(B); </w:t>
      </w:r>
      <w:r w:rsidRPr="00DB51E0">
        <w:rPr>
          <w:rFonts w:ascii="Arial Narrow" w:eastAsia="Arial" w:hAnsi="Arial Narrow" w:cs="Arial"/>
          <w:b/>
          <w:bCs/>
          <w:color w:val="231F20"/>
          <w:w w:val="105"/>
          <w:sz w:val="18"/>
          <w:szCs w:val="18"/>
          <w:shd w:val="clear" w:color="auto" w:fill="FFFFFF"/>
          <w:lang w:val="pt-PT"/>
        </w:rPr>
        <w:t xml:space="preserve">1.2 </w:t>
      </w:r>
      <w:r w:rsidRPr="00DB51E0">
        <w:rPr>
          <w:rFonts w:ascii="Arial Narrow" w:eastAsia="Arial" w:hAnsi="Arial Narrow" w:cs="Arial"/>
          <w:color w:val="231F20"/>
          <w:w w:val="105"/>
          <w:sz w:val="18"/>
          <w:szCs w:val="18"/>
          <w:shd w:val="clear" w:color="auto" w:fill="FFFFFF"/>
          <w:lang w:val="pt-PT"/>
        </w:rPr>
        <w:t xml:space="preserve">(C); </w:t>
      </w:r>
      <w:r w:rsidRPr="00DB51E0">
        <w:rPr>
          <w:rFonts w:ascii="Arial Narrow" w:eastAsia="Arial" w:hAnsi="Arial Narrow" w:cs="Arial"/>
          <w:b/>
          <w:bCs/>
          <w:color w:val="231F20"/>
          <w:w w:val="105"/>
          <w:sz w:val="18"/>
          <w:szCs w:val="18"/>
          <w:shd w:val="clear" w:color="auto" w:fill="FFFFFF"/>
          <w:lang w:val="pt-PT"/>
        </w:rPr>
        <w:t xml:space="preserve">1.3 </w:t>
      </w:r>
      <w:r w:rsidRPr="00DB51E0">
        <w:rPr>
          <w:rFonts w:ascii="Arial Narrow" w:eastAsia="Arial" w:hAnsi="Arial Narrow" w:cs="Arial"/>
          <w:color w:val="231F20"/>
          <w:w w:val="105"/>
          <w:sz w:val="18"/>
          <w:szCs w:val="18"/>
          <w:shd w:val="clear" w:color="auto" w:fill="FFFFFF"/>
          <w:lang w:val="pt-PT"/>
        </w:rPr>
        <w:t xml:space="preserve">(D); </w:t>
      </w:r>
      <w:r w:rsidRPr="00DB51E0">
        <w:rPr>
          <w:rFonts w:ascii="Arial Narrow" w:eastAsia="Arial" w:hAnsi="Arial Narrow" w:cs="Arial"/>
          <w:b/>
          <w:bCs/>
          <w:color w:val="231F20"/>
          <w:w w:val="105"/>
          <w:sz w:val="18"/>
          <w:szCs w:val="18"/>
          <w:shd w:val="clear" w:color="auto" w:fill="FFFFFF"/>
          <w:lang w:val="pt-PT"/>
        </w:rPr>
        <w:t xml:space="preserve">1.4 </w:t>
      </w:r>
      <w:r w:rsidRPr="00DB51E0">
        <w:rPr>
          <w:rFonts w:ascii="Arial Narrow" w:eastAsia="Arial" w:hAnsi="Arial Narrow" w:cs="Arial"/>
          <w:color w:val="231F20"/>
          <w:w w:val="105"/>
          <w:sz w:val="18"/>
          <w:szCs w:val="18"/>
          <w:shd w:val="clear" w:color="auto" w:fill="FFFFFF"/>
          <w:lang w:val="pt-PT"/>
        </w:rPr>
        <w:t xml:space="preserve">(B); </w:t>
      </w:r>
      <w:r w:rsidRPr="00DB51E0">
        <w:rPr>
          <w:rFonts w:ascii="Arial Narrow" w:eastAsia="Arial" w:hAnsi="Arial Narrow" w:cs="Arial"/>
          <w:b/>
          <w:bCs/>
          <w:color w:val="231F20"/>
          <w:w w:val="105"/>
          <w:sz w:val="18"/>
          <w:szCs w:val="18"/>
          <w:shd w:val="clear" w:color="auto" w:fill="FFFFFF"/>
          <w:lang w:val="pt-PT"/>
        </w:rPr>
        <w:t xml:space="preserve">1.5 </w:t>
      </w:r>
      <w:r w:rsidRPr="00DB51E0">
        <w:rPr>
          <w:rFonts w:ascii="Arial Narrow" w:eastAsia="Arial" w:hAnsi="Arial Narrow" w:cs="Arial"/>
          <w:color w:val="231F20"/>
          <w:w w:val="105"/>
          <w:sz w:val="18"/>
          <w:szCs w:val="18"/>
          <w:shd w:val="clear" w:color="auto" w:fill="FFFFFF"/>
          <w:lang w:val="pt-PT"/>
        </w:rPr>
        <w:t xml:space="preserve">(D); </w:t>
      </w:r>
      <w:r w:rsidRPr="00DB51E0">
        <w:rPr>
          <w:rFonts w:ascii="Arial Narrow" w:eastAsia="Arial" w:hAnsi="Arial Narrow" w:cs="Arial"/>
          <w:b/>
          <w:bCs/>
          <w:color w:val="231F20"/>
          <w:w w:val="105"/>
          <w:sz w:val="18"/>
          <w:szCs w:val="18"/>
          <w:shd w:val="clear" w:color="auto" w:fill="FFFFFF"/>
          <w:lang w:val="pt-PT"/>
        </w:rPr>
        <w:t xml:space="preserve">1.6 </w:t>
      </w:r>
      <w:r w:rsidRPr="00DB51E0">
        <w:rPr>
          <w:rFonts w:ascii="Arial Narrow" w:eastAsia="Arial" w:hAnsi="Arial Narrow" w:cs="Arial"/>
          <w:color w:val="231F20"/>
          <w:w w:val="105"/>
          <w:sz w:val="18"/>
          <w:szCs w:val="18"/>
          <w:shd w:val="clear" w:color="auto" w:fill="FFFFFF"/>
          <w:lang w:val="pt-PT"/>
        </w:rPr>
        <w:t xml:space="preserve">(B); </w:t>
      </w:r>
      <w:r w:rsidRPr="00DB51E0">
        <w:rPr>
          <w:rFonts w:ascii="Arial Narrow" w:eastAsia="Arial" w:hAnsi="Arial Narrow" w:cs="Arial"/>
          <w:b/>
          <w:bCs/>
          <w:color w:val="231F20"/>
          <w:w w:val="105"/>
          <w:sz w:val="18"/>
          <w:szCs w:val="18"/>
          <w:shd w:val="clear" w:color="auto" w:fill="FFFFFF"/>
          <w:lang w:val="pt-PT"/>
        </w:rPr>
        <w:t xml:space="preserve">1.7 </w:t>
      </w:r>
      <w:r w:rsidRPr="00DB51E0">
        <w:rPr>
          <w:rFonts w:ascii="Arial Narrow" w:eastAsia="Arial" w:hAnsi="Arial Narrow" w:cs="Arial"/>
          <w:color w:val="231F20"/>
          <w:w w:val="105"/>
          <w:sz w:val="18"/>
          <w:szCs w:val="18"/>
          <w:shd w:val="clear" w:color="auto" w:fill="FFFFFF"/>
          <w:lang w:val="pt-PT"/>
        </w:rPr>
        <w:t>(B)</w:t>
      </w:r>
    </w:p>
    <w:p w14:paraId="1BD4A048" w14:textId="00B95526" w:rsidR="00217F2D" w:rsidRPr="00DB51E0" w:rsidRDefault="00217F2D" w:rsidP="00DB51E0">
      <w:pPr>
        <w:pStyle w:val="PargrafodaLista"/>
        <w:numPr>
          <w:ilvl w:val="1"/>
          <w:numId w:val="25"/>
        </w:numPr>
        <w:tabs>
          <w:tab w:val="left" w:pos="284"/>
          <w:tab w:val="left" w:pos="806"/>
        </w:tabs>
        <w:spacing w:before="41" w:line="264" w:lineRule="auto"/>
        <w:ind w:left="284" w:hanging="298"/>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Pretende-se intercalar na frase uma informação acessória.</w:t>
      </w:r>
    </w:p>
    <w:p w14:paraId="4715A49A" w14:textId="77777777" w:rsidR="00217F2D" w:rsidRPr="00DB51E0" w:rsidRDefault="00217F2D" w:rsidP="00DB51E0">
      <w:pPr>
        <w:pStyle w:val="PargrafodaLista"/>
        <w:numPr>
          <w:ilvl w:val="1"/>
          <w:numId w:val="25"/>
        </w:numPr>
        <w:tabs>
          <w:tab w:val="left" w:pos="284"/>
          <w:tab w:val="left" w:pos="806"/>
        </w:tabs>
        <w:spacing w:before="29" w:line="264" w:lineRule="auto"/>
        <w:ind w:left="284" w:hanging="298"/>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Até podiam, pelo contrário, chocar, se daí nascesse uma reverberação</w:t>
      </w:r>
    </w:p>
    <w:p w14:paraId="24587580" w14:textId="77777777" w:rsidR="00217F2D" w:rsidRPr="00DB51E0" w:rsidRDefault="00217F2D" w:rsidP="00DB51E0">
      <w:pPr>
        <w:tabs>
          <w:tab w:val="left" w:pos="284"/>
        </w:tabs>
        <w:spacing w:before="29" w:line="264" w:lineRule="auto"/>
        <w:ind w:left="284" w:hanging="298"/>
        <w:rPr>
          <w:rFonts w:ascii="Arial Narrow" w:eastAsia="Arial" w:hAnsi="Arial Narrow" w:cs="Arial"/>
          <w:w w:val="105"/>
          <w:sz w:val="18"/>
          <w:szCs w:val="18"/>
          <w:lang w:val="pt-PT"/>
        </w:rPr>
      </w:pPr>
      <w:r w:rsidRPr="00DB51E0">
        <w:rPr>
          <w:rFonts w:ascii="Arial Narrow" w:hAnsi="Arial Narrow"/>
          <w:color w:val="231F20"/>
          <w:w w:val="105"/>
          <w:sz w:val="18"/>
          <w:lang w:val="pt-PT"/>
        </w:rPr>
        <w:t>Oração subordinada adverbial condicional.</w:t>
      </w:r>
    </w:p>
    <w:p w14:paraId="70A062E6" w14:textId="77777777" w:rsidR="00217F2D" w:rsidRPr="00DB51E0" w:rsidRDefault="00217F2D" w:rsidP="00DB51E0">
      <w:pPr>
        <w:pStyle w:val="PargrafodaLista"/>
        <w:numPr>
          <w:ilvl w:val="1"/>
          <w:numId w:val="25"/>
        </w:numPr>
        <w:tabs>
          <w:tab w:val="left" w:pos="284"/>
          <w:tab w:val="left" w:pos="806"/>
        </w:tabs>
        <w:spacing w:before="41" w:line="264" w:lineRule="auto"/>
        <w:ind w:left="284" w:hanging="298"/>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Modificador do grupo verbal e complemento agente da passiva.</w:t>
      </w:r>
    </w:p>
    <w:p w14:paraId="53FF029F" w14:textId="77777777" w:rsidR="00217F2D" w:rsidRPr="00DB51E0" w:rsidRDefault="00217F2D" w:rsidP="00DB51E0">
      <w:pPr>
        <w:tabs>
          <w:tab w:val="left" w:pos="284"/>
        </w:tabs>
        <w:spacing w:before="10" w:line="264" w:lineRule="auto"/>
        <w:rPr>
          <w:rFonts w:ascii="Arial Narrow" w:eastAsia="Arial" w:hAnsi="Arial Narrow" w:cs="Arial"/>
          <w:w w:val="105"/>
          <w:sz w:val="14"/>
          <w:szCs w:val="14"/>
          <w:lang w:val="pt-PT"/>
        </w:rPr>
      </w:pPr>
    </w:p>
    <w:p w14:paraId="79146B58" w14:textId="1202B2AC" w:rsidR="00217F2D" w:rsidRPr="00DB51E0" w:rsidRDefault="00DB51E0" w:rsidP="00DB51E0">
      <w:pPr>
        <w:pStyle w:val="-sol-tit"/>
      </w:pPr>
      <w:r>
        <w:rPr>
          <w:shd w:val="clear" w:color="auto" w:fill="00677E"/>
        </w:rPr>
        <w:t xml:space="preserve"> </w:t>
      </w:r>
      <w:r w:rsidR="00217F2D" w:rsidRPr="00DB51E0">
        <w:rPr>
          <w:shd w:val="clear" w:color="auto" w:fill="00677E"/>
        </w:rPr>
        <w:t>GRUPO III – ESCRITA</w:t>
      </w:r>
    </w:p>
    <w:p w14:paraId="1F670A27"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4EFD4552" w14:textId="75013A61" w:rsidR="00217F2D" w:rsidRPr="00DB51E0" w:rsidRDefault="00217F2D" w:rsidP="00DB51E0">
      <w:pPr>
        <w:tabs>
          <w:tab w:val="left" w:pos="284"/>
        </w:tabs>
        <w:spacing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Os critérios de correção correspondem aos que são enunciados nos </w:t>
      </w:r>
      <w:r w:rsidRPr="00DB51E0">
        <w:rPr>
          <w:rFonts w:ascii="Arial Narrow" w:hAnsi="Arial Narrow"/>
          <w:b/>
          <w:color w:val="231F20"/>
          <w:w w:val="105"/>
          <w:sz w:val="18"/>
          <w:lang w:val="pt-PT"/>
        </w:rPr>
        <w:t>Domínios de Referência, Objetivos e Descritores de Desempenho.</w:t>
      </w:r>
    </w:p>
    <w:p w14:paraId="65593BBF" w14:textId="77777777" w:rsidR="00217F2D" w:rsidRPr="00DB51E0" w:rsidRDefault="00217F2D" w:rsidP="00DB51E0">
      <w:pPr>
        <w:pStyle w:val="PargrafodaLista"/>
        <w:numPr>
          <w:ilvl w:val="0"/>
          <w:numId w:val="24"/>
        </w:numPr>
        <w:tabs>
          <w:tab w:val="left" w:pos="284"/>
          <w:tab w:val="left" w:pos="579"/>
        </w:tabs>
        <w:spacing w:before="57" w:line="264" w:lineRule="auto"/>
        <w:ind w:left="238" w:hanging="226"/>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Escrever textos de diferentes géneros e finalidades.</w:t>
      </w:r>
    </w:p>
    <w:p w14:paraId="2B55E9E0" w14:textId="7C6ADC6D" w:rsidR="00217F2D" w:rsidRPr="00DB51E0" w:rsidRDefault="00217F2D" w:rsidP="00DB51E0">
      <w:pPr>
        <w:pStyle w:val="PargrafodaLista"/>
        <w:numPr>
          <w:ilvl w:val="1"/>
          <w:numId w:val="24"/>
        </w:numPr>
        <w:tabs>
          <w:tab w:val="left" w:pos="284"/>
          <w:tab w:val="left" w:pos="750"/>
        </w:tabs>
        <w:spacing w:before="41" w:line="264" w:lineRule="auto"/>
        <w:ind w:left="426" w:hanging="2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Escrever textos variados, respeitando as marcas do género: texto de opinião.</w:t>
      </w:r>
    </w:p>
    <w:p w14:paraId="19FA07E6" w14:textId="77777777" w:rsidR="00217F2D" w:rsidRPr="00DB51E0" w:rsidRDefault="00217F2D" w:rsidP="00DB51E0">
      <w:pPr>
        <w:pStyle w:val="PargrafodaLista"/>
        <w:numPr>
          <w:ilvl w:val="0"/>
          <w:numId w:val="24"/>
        </w:numPr>
        <w:tabs>
          <w:tab w:val="left" w:pos="284"/>
          <w:tab w:val="left" w:pos="579"/>
        </w:tabs>
        <w:spacing w:before="57" w:line="264" w:lineRule="auto"/>
        <w:ind w:left="224" w:hanging="226"/>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Redigir textos com coerência e correção linguística.</w:t>
      </w:r>
    </w:p>
    <w:p w14:paraId="280DCE02" w14:textId="77777777" w:rsidR="00217F2D" w:rsidRPr="00DB51E0" w:rsidRDefault="00217F2D" w:rsidP="00DB51E0">
      <w:pPr>
        <w:pStyle w:val="PargrafodaLista"/>
        <w:numPr>
          <w:ilvl w:val="1"/>
          <w:numId w:val="24"/>
        </w:numPr>
        <w:tabs>
          <w:tab w:val="left" w:pos="284"/>
          <w:tab w:val="left" w:pos="806"/>
        </w:tabs>
        <w:spacing w:before="41" w:line="264" w:lineRule="auto"/>
        <w:ind w:left="426" w:hanging="226"/>
        <w:rPr>
          <w:rFonts w:ascii="Arial Narrow" w:eastAsia="Arial" w:hAnsi="Arial Narrow" w:cs="Arial"/>
          <w:w w:val="105"/>
          <w:sz w:val="18"/>
          <w:szCs w:val="18"/>
          <w:lang w:val="pt-PT"/>
        </w:rPr>
      </w:pPr>
      <w:r w:rsidRPr="00DB51E0">
        <w:rPr>
          <w:rFonts w:ascii="Arial Narrow" w:hAnsi="Arial Narrow"/>
          <w:color w:val="231F20"/>
          <w:w w:val="105"/>
          <w:sz w:val="18"/>
          <w:lang w:val="pt-PT"/>
        </w:rPr>
        <w:t>Respeitar o tema.</w:t>
      </w:r>
    </w:p>
    <w:p w14:paraId="34A4F932" w14:textId="77777777" w:rsidR="00217F2D" w:rsidRPr="00DB51E0" w:rsidRDefault="00217F2D" w:rsidP="00DB51E0">
      <w:pPr>
        <w:pStyle w:val="PargrafodaLista"/>
        <w:numPr>
          <w:ilvl w:val="1"/>
          <w:numId w:val="24"/>
        </w:numPr>
        <w:tabs>
          <w:tab w:val="left" w:pos="284"/>
          <w:tab w:val="left" w:pos="806"/>
        </w:tabs>
        <w:spacing w:before="41" w:line="264" w:lineRule="auto"/>
        <w:ind w:left="426" w:hanging="226"/>
        <w:rPr>
          <w:rFonts w:ascii="Arial Narrow" w:eastAsia="Arial" w:hAnsi="Arial Narrow" w:cs="Arial"/>
          <w:w w:val="105"/>
          <w:sz w:val="18"/>
          <w:szCs w:val="18"/>
          <w:lang w:val="pt-PT"/>
        </w:rPr>
      </w:pPr>
      <w:r w:rsidRPr="00DB51E0">
        <w:rPr>
          <w:rFonts w:ascii="Arial Narrow" w:hAnsi="Arial Narrow"/>
          <w:color w:val="231F20"/>
          <w:w w:val="105"/>
          <w:sz w:val="18"/>
          <w:lang w:val="pt-PT"/>
        </w:rPr>
        <w:t>Mobilizar informação adequada ao tema.</w:t>
      </w:r>
    </w:p>
    <w:p w14:paraId="37F8BE2B" w14:textId="2A973284" w:rsidR="00217F2D" w:rsidRPr="00DB51E0" w:rsidRDefault="00217F2D" w:rsidP="00DB51E0">
      <w:pPr>
        <w:pStyle w:val="PargrafodaLista"/>
        <w:numPr>
          <w:ilvl w:val="1"/>
          <w:numId w:val="24"/>
        </w:numPr>
        <w:tabs>
          <w:tab w:val="left" w:pos="284"/>
          <w:tab w:val="left" w:pos="806"/>
        </w:tabs>
        <w:spacing w:before="41" w:line="264" w:lineRule="auto"/>
        <w:ind w:left="426" w:hanging="2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Redigir um texto estruturado, que reflita uma planificação, evidenciando um bom domínio dos mecanismos de coesão textual:</w:t>
      </w:r>
    </w:p>
    <w:p w14:paraId="5CA44AA4" w14:textId="2B050E02" w:rsidR="00217F2D" w:rsidRPr="00DB51E0" w:rsidRDefault="00217F2D" w:rsidP="00DB51E0">
      <w:pPr>
        <w:pStyle w:val="PargrafodaLista"/>
        <w:numPr>
          <w:ilvl w:val="2"/>
          <w:numId w:val="24"/>
        </w:numPr>
        <w:tabs>
          <w:tab w:val="left" w:pos="851"/>
          <w:tab w:val="left" w:pos="1033"/>
        </w:tabs>
        <w:spacing w:before="1" w:line="264" w:lineRule="auto"/>
        <w:ind w:left="629" w:hanging="2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texto constituído por três partes (introdução, desenvolvimento e conclusão), individualizadas e devidamente proporcionadas;</w:t>
      </w:r>
    </w:p>
    <w:p w14:paraId="25D0594F" w14:textId="77777777" w:rsidR="00217F2D" w:rsidRPr="00DB51E0" w:rsidRDefault="00217F2D" w:rsidP="00DB51E0">
      <w:pPr>
        <w:pStyle w:val="PargrafodaLista"/>
        <w:numPr>
          <w:ilvl w:val="2"/>
          <w:numId w:val="24"/>
        </w:numPr>
        <w:tabs>
          <w:tab w:val="left" w:pos="851"/>
          <w:tab w:val="left" w:pos="1033"/>
        </w:tabs>
        <w:spacing w:before="1" w:line="264" w:lineRule="auto"/>
        <w:ind w:left="629" w:hanging="226"/>
        <w:rPr>
          <w:rFonts w:ascii="Arial Narrow" w:eastAsia="Arial" w:hAnsi="Arial Narrow" w:cs="Arial"/>
          <w:w w:val="105"/>
          <w:sz w:val="18"/>
          <w:szCs w:val="18"/>
          <w:lang w:val="pt-PT"/>
        </w:rPr>
      </w:pPr>
      <w:r w:rsidRPr="00DB51E0">
        <w:rPr>
          <w:rFonts w:ascii="Arial Narrow" w:hAnsi="Arial Narrow"/>
          <w:color w:val="231F20"/>
          <w:w w:val="105"/>
          <w:sz w:val="18"/>
          <w:lang w:val="pt-PT"/>
        </w:rPr>
        <w:t>marcação correta de parágrafos;</w:t>
      </w:r>
    </w:p>
    <w:p w14:paraId="44FEFC79" w14:textId="77777777" w:rsidR="00217F2D" w:rsidRPr="00DB51E0" w:rsidRDefault="00217F2D" w:rsidP="00DB51E0">
      <w:pPr>
        <w:pStyle w:val="PargrafodaLista"/>
        <w:numPr>
          <w:ilvl w:val="2"/>
          <w:numId w:val="24"/>
        </w:numPr>
        <w:tabs>
          <w:tab w:val="left" w:pos="851"/>
          <w:tab w:val="left" w:pos="1033"/>
        </w:tabs>
        <w:spacing w:before="13" w:line="264" w:lineRule="auto"/>
        <w:ind w:left="629" w:hanging="226"/>
        <w:rPr>
          <w:rFonts w:ascii="Arial Narrow" w:eastAsia="Arial" w:hAnsi="Arial Narrow" w:cs="Arial"/>
          <w:w w:val="105"/>
          <w:sz w:val="18"/>
          <w:szCs w:val="18"/>
          <w:lang w:val="pt-PT"/>
        </w:rPr>
      </w:pPr>
      <w:r w:rsidRPr="00DB51E0">
        <w:rPr>
          <w:rFonts w:ascii="Arial Narrow" w:hAnsi="Arial Narrow"/>
          <w:color w:val="231F20"/>
          <w:w w:val="105"/>
          <w:sz w:val="18"/>
          <w:lang w:val="pt-PT"/>
        </w:rPr>
        <w:t>utilização adequada de conectores.</w:t>
      </w:r>
    </w:p>
    <w:p w14:paraId="05288075" w14:textId="7BF72D21" w:rsidR="00217F2D" w:rsidRPr="00DB51E0" w:rsidRDefault="00217F2D" w:rsidP="00DB51E0">
      <w:pPr>
        <w:pStyle w:val="PargrafodaLista"/>
        <w:numPr>
          <w:ilvl w:val="1"/>
          <w:numId w:val="24"/>
        </w:numPr>
        <w:tabs>
          <w:tab w:val="left" w:pos="284"/>
          <w:tab w:val="left" w:pos="806"/>
        </w:tabs>
        <w:spacing w:before="41" w:line="264" w:lineRule="auto"/>
        <w:ind w:left="426" w:hanging="2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Mobilizar adequadamente recursos da língua: uso correto do registo de língua, vocabulário adequado ao tema, correção na acentuação, na ortografia, na sintaxe e na pontuação.</w:t>
      </w:r>
    </w:p>
    <w:p w14:paraId="41A78BDC" w14:textId="77777777" w:rsidR="00DB51E0" w:rsidRPr="00DB51E0" w:rsidRDefault="00DB51E0" w:rsidP="00DB51E0">
      <w:pPr>
        <w:tabs>
          <w:tab w:val="left" w:pos="284"/>
        </w:tabs>
        <w:spacing w:before="5" w:line="264" w:lineRule="auto"/>
        <w:rPr>
          <w:rFonts w:ascii="Arial Narrow" w:eastAsia="Arial" w:hAnsi="Arial Narrow" w:cs="Arial"/>
          <w:w w:val="105"/>
          <w:sz w:val="26"/>
          <w:szCs w:val="26"/>
          <w:lang w:val="pt-PT"/>
        </w:rPr>
      </w:pPr>
    </w:p>
    <w:p w14:paraId="65283EC2" w14:textId="77777777" w:rsidR="00217F2D" w:rsidRDefault="00217F2D" w:rsidP="00DB51E0">
      <w:pPr>
        <w:tabs>
          <w:tab w:val="left" w:pos="284"/>
        </w:tabs>
        <w:spacing w:before="120" w:line="264" w:lineRule="auto"/>
        <w:jc w:val="both"/>
        <w:outlineLvl w:val="0"/>
        <w:rPr>
          <w:rFonts w:ascii="Arial Narrow" w:hAnsi="Arial Narrow"/>
          <w:b/>
          <w:color w:val="231F20"/>
          <w:w w:val="105"/>
          <w:sz w:val="18"/>
          <w:lang w:val="pt-PT"/>
        </w:rPr>
      </w:pPr>
      <w:r w:rsidRPr="00DB51E0">
        <w:rPr>
          <w:rFonts w:ascii="Arial Narrow" w:hAnsi="Arial Narrow"/>
          <w:b/>
          <w:color w:val="CE171E"/>
          <w:w w:val="105"/>
          <w:lang w:val="pt-PT"/>
        </w:rPr>
        <w:t xml:space="preserve">TESTE 4 </w:t>
      </w:r>
      <w:r w:rsidRPr="00DB51E0">
        <w:rPr>
          <w:rFonts w:ascii="Arial Narrow" w:hAnsi="Arial Narrow"/>
          <w:b/>
          <w:i/>
          <w:color w:val="CE171E"/>
          <w:w w:val="105"/>
          <w:lang w:val="pt-PT"/>
        </w:rPr>
        <w:t>Os Maias</w:t>
      </w:r>
      <w:r w:rsidRPr="00DB51E0">
        <w:rPr>
          <w:rFonts w:ascii="Arial Narrow" w:hAnsi="Arial Narrow"/>
          <w:b/>
          <w:color w:val="CE171E"/>
          <w:w w:val="105"/>
          <w:lang w:val="pt-PT"/>
        </w:rPr>
        <w:t xml:space="preserve">, Eça de Queirós, </w:t>
      </w:r>
      <w:r w:rsidRPr="00DB51E0">
        <w:rPr>
          <w:rFonts w:ascii="Arial Narrow" w:hAnsi="Arial Narrow"/>
          <w:b/>
          <w:color w:val="231F20"/>
          <w:w w:val="105"/>
          <w:sz w:val="18"/>
          <w:lang w:val="pt-PT"/>
        </w:rPr>
        <w:t>p. 130</w:t>
      </w:r>
    </w:p>
    <w:p w14:paraId="0D6DA033" w14:textId="77777777" w:rsidR="00DB51E0" w:rsidRPr="00DB51E0" w:rsidRDefault="00DB51E0" w:rsidP="00DB51E0">
      <w:pPr>
        <w:tabs>
          <w:tab w:val="left" w:pos="284"/>
        </w:tabs>
        <w:spacing w:line="264" w:lineRule="auto"/>
        <w:jc w:val="both"/>
        <w:outlineLvl w:val="0"/>
        <w:rPr>
          <w:rFonts w:ascii="Arial Narrow" w:eastAsia="Arial" w:hAnsi="Arial Narrow" w:cs="Arial"/>
          <w:w w:val="105"/>
          <w:sz w:val="18"/>
          <w:szCs w:val="18"/>
          <w:lang w:val="pt-PT"/>
        </w:rPr>
      </w:pPr>
    </w:p>
    <w:p w14:paraId="53FC8ECA" w14:textId="381B6139" w:rsidR="00217F2D" w:rsidRPr="00DB51E0" w:rsidRDefault="00DB51E0" w:rsidP="00DB51E0">
      <w:pPr>
        <w:pStyle w:val="-sol-tit"/>
      </w:pPr>
      <w:r>
        <w:rPr>
          <w:shd w:val="clear" w:color="auto" w:fill="00677E"/>
        </w:rPr>
        <w:t xml:space="preserve"> </w:t>
      </w:r>
      <w:r w:rsidR="00217F2D" w:rsidRPr="00DB51E0">
        <w:rPr>
          <w:shd w:val="clear" w:color="auto" w:fill="00677E"/>
        </w:rPr>
        <w:t>GRUPO I – EDUCAÇÃO LITERÁRIA</w:t>
      </w:r>
    </w:p>
    <w:p w14:paraId="1AFEADF5"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376449ED" w14:textId="77777777" w:rsidR="00217F2D" w:rsidRPr="00DB51E0" w:rsidRDefault="00217F2D" w:rsidP="00DB51E0">
      <w:pPr>
        <w:pStyle w:val="PargrafodaLista"/>
        <w:numPr>
          <w:ilvl w:val="0"/>
          <w:numId w:val="23"/>
        </w:numPr>
        <w:tabs>
          <w:tab w:val="left" w:pos="284"/>
          <w:tab w:val="left" w:pos="579"/>
        </w:tabs>
        <w:spacing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 excerto insere-se no Epílogo do romance: passados 10 anos sobre a descoberta da sua relação incestuosa, sobre a morte do avô, da sua partida para o estrangeiro, Carlos da Maia revisita Lisboa e o Ramalhete, acompanhado pelo grande amigo, João da Ega.</w:t>
      </w:r>
    </w:p>
    <w:p w14:paraId="31B13BD5" w14:textId="7B2FF23E" w:rsidR="00217F2D" w:rsidRPr="00DB51E0" w:rsidRDefault="00217F2D" w:rsidP="00DB51E0">
      <w:pPr>
        <w:tabs>
          <w:tab w:val="left" w:pos="284"/>
        </w:tabs>
        <w:spacing w:before="75" w:line="276"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lastRenderedPageBreak/>
        <w:t>O protagonista confronta-se com a memória dos acontecimentos mais marcantes da sua vida, de um tempo irremediavelmente perdido, ao rever a sua casa de Lisboa.</w:t>
      </w:r>
    </w:p>
    <w:p w14:paraId="77511C8A" w14:textId="77777777" w:rsidR="00217F2D" w:rsidRPr="00DB51E0" w:rsidRDefault="00217F2D" w:rsidP="00DB51E0">
      <w:pPr>
        <w:pStyle w:val="PargrafodaLista"/>
        <w:numPr>
          <w:ilvl w:val="0"/>
          <w:numId w:val="23"/>
        </w:numPr>
        <w:tabs>
          <w:tab w:val="left" w:pos="284"/>
          <w:tab w:val="left" w:pos="908"/>
        </w:tabs>
        <w:spacing w:before="57" w:line="276"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Sensações v</w:t>
      </w:r>
      <w:r w:rsidRPr="00DB51E0">
        <w:rPr>
          <w:rFonts w:ascii="Arial Narrow" w:hAnsi="Arial Narrow"/>
          <w:color w:val="231F20"/>
          <w:w w:val="105"/>
          <w:sz w:val="18"/>
          <w:u w:val="single" w:color="231F20"/>
          <w:lang w:val="pt-PT"/>
        </w:rPr>
        <w:t>isuais</w:t>
      </w:r>
      <w:r w:rsidRPr="00DB51E0">
        <w:rPr>
          <w:rFonts w:ascii="Arial Narrow" w:hAnsi="Arial Narrow"/>
          <w:color w:val="231F20"/>
          <w:w w:val="105"/>
          <w:sz w:val="18"/>
          <w:lang w:val="pt-PT"/>
        </w:rPr>
        <w:t>: «tom negro», «luz escassa», «mancha lívida», «névoa», «lençóis brancos como mortalhas», «sudários»,</w:t>
      </w:r>
    </w:p>
    <w:p w14:paraId="7DC0C2E1" w14:textId="796D28A9" w:rsidR="00217F2D" w:rsidRPr="00DB51E0" w:rsidRDefault="00217F2D" w:rsidP="00DB51E0">
      <w:pPr>
        <w:tabs>
          <w:tab w:val="left" w:pos="284"/>
        </w:tabs>
        <w:spacing w:before="1" w:line="276"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«ferrugem verde», </w:t>
      </w:r>
      <w:r w:rsidRPr="00DB51E0">
        <w:rPr>
          <w:rFonts w:ascii="Arial Narrow" w:hAnsi="Arial Narrow"/>
          <w:b/>
          <w:color w:val="231F20"/>
          <w:w w:val="105"/>
          <w:sz w:val="18"/>
          <w:lang w:val="pt-PT"/>
        </w:rPr>
        <w:t>«</w:t>
      </w:r>
      <w:r w:rsidRPr="00DB51E0">
        <w:rPr>
          <w:rFonts w:ascii="Arial Narrow" w:hAnsi="Arial Narrow"/>
          <w:color w:val="231F20"/>
          <w:w w:val="105"/>
          <w:sz w:val="18"/>
          <w:lang w:val="pt-PT"/>
        </w:rPr>
        <w:t xml:space="preserve">um raio de sol morria, lentamente sumido, esvaído na primeira cinza do crepúsculo»; </w:t>
      </w:r>
      <w:r w:rsidRPr="00DB51E0">
        <w:rPr>
          <w:rFonts w:ascii="Arial Narrow" w:hAnsi="Arial Narrow"/>
          <w:color w:val="231F20"/>
          <w:w w:val="105"/>
          <w:sz w:val="18"/>
          <w:u w:val="single" w:color="231F20"/>
          <w:lang w:val="pt-PT"/>
        </w:rPr>
        <w:t>auditivas</w:t>
      </w:r>
      <w:r w:rsidRPr="00DB51E0">
        <w:rPr>
          <w:rFonts w:ascii="Arial Narrow" w:hAnsi="Arial Narrow"/>
          <w:color w:val="231F20"/>
          <w:w w:val="105"/>
          <w:sz w:val="18"/>
          <w:lang w:val="pt-PT"/>
        </w:rPr>
        <w:t>: «som de passos de claustro», «</w:t>
      </w:r>
      <w:proofErr w:type="spellStart"/>
      <w:r w:rsidRPr="00DB51E0">
        <w:rPr>
          <w:rFonts w:ascii="Arial Narrow" w:hAnsi="Arial Narrow"/>
          <w:color w:val="231F20"/>
          <w:w w:val="105"/>
          <w:sz w:val="18"/>
          <w:lang w:val="pt-PT"/>
        </w:rPr>
        <w:t>prantozinho</w:t>
      </w:r>
      <w:proofErr w:type="spellEnd"/>
      <w:r w:rsidRPr="00DB51E0">
        <w:rPr>
          <w:rFonts w:ascii="Arial Narrow" w:hAnsi="Arial Narrow"/>
          <w:color w:val="231F20"/>
          <w:w w:val="105"/>
          <w:sz w:val="18"/>
          <w:lang w:val="pt-PT"/>
        </w:rPr>
        <w:t xml:space="preserve"> da cascata»; «(esquecidos num) silêncio»; </w:t>
      </w:r>
      <w:r w:rsidRPr="00DB51E0">
        <w:rPr>
          <w:rFonts w:ascii="Arial Narrow" w:hAnsi="Arial Narrow"/>
          <w:color w:val="231F20"/>
          <w:w w:val="105"/>
          <w:sz w:val="18"/>
          <w:u w:val="single" w:color="231F20"/>
          <w:lang w:val="pt-PT"/>
        </w:rPr>
        <w:t>olfativas</w:t>
      </w:r>
      <w:r w:rsidRPr="00DB51E0">
        <w:rPr>
          <w:rFonts w:ascii="Arial Narrow" w:hAnsi="Arial Narrow"/>
          <w:color w:val="231F20"/>
          <w:w w:val="105"/>
          <w:sz w:val="18"/>
          <w:lang w:val="pt-PT"/>
        </w:rPr>
        <w:t>: «cheiro a múmia, a terebentina e cânfora»; t</w:t>
      </w:r>
      <w:r w:rsidRPr="00DB51E0">
        <w:rPr>
          <w:rFonts w:ascii="Arial Narrow" w:hAnsi="Arial Narrow"/>
          <w:color w:val="231F20"/>
          <w:w w:val="105"/>
          <w:sz w:val="18"/>
          <w:u w:val="single" w:color="231F20"/>
          <w:lang w:val="pt-PT"/>
        </w:rPr>
        <w:t>áteis</w:t>
      </w:r>
      <w:r w:rsidRPr="00DB51E0">
        <w:rPr>
          <w:rFonts w:ascii="Arial Narrow" w:hAnsi="Arial Narrow"/>
          <w:color w:val="231F20"/>
          <w:w w:val="105"/>
          <w:sz w:val="18"/>
          <w:lang w:val="pt-PT"/>
        </w:rPr>
        <w:t>: «</w:t>
      </w:r>
      <w:proofErr w:type="spellStart"/>
      <w:r w:rsidRPr="00DB51E0">
        <w:rPr>
          <w:rFonts w:ascii="Arial Narrow" w:hAnsi="Arial Narrow"/>
          <w:color w:val="231F20"/>
          <w:w w:val="105"/>
          <w:sz w:val="18"/>
          <w:lang w:val="pt-PT"/>
        </w:rPr>
        <w:t>riagem</w:t>
      </w:r>
      <w:proofErr w:type="spellEnd"/>
      <w:r w:rsidRPr="00DB51E0">
        <w:rPr>
          <w:rFonts w:ascii="Arial Narrow" w:hAnsi="Arial Narrow"/>
          <w:color w:val="231F20"/>
          <w:w w:val="105"/>
          <w:sz w:val="18"/>
          <w:lang w:val="pt-PT"/>
        </w:rPr>
        <w:t xml:space="preserve"> que enregelava», «larga friagem do ar».</w:t>
      </w:r>
    </w:p>
    <w:p w14:paraId="67012F8A" w14:textId="6BBDCA36" w:rsidR="00217F2D" w:rsidRPr="00DB51E0" w:rsidRDefault="00217F2D" w:rsidP="00DB51E0">
      <w:pPr>
        <w:tabs>
          <w:tab w:val="left" w:pos="284"/>
        </w:tabs>
        <w:spacing w:before="57" w:line="276"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As sensações expressas conjugam-se na criação de um ambiente triste, melancólico, com diversas sugestões de abandono e de morte.</w:t>
      </w:r>
    </w:p>
    <w:p w14:paraId="3389C070" w14:textId="6B036C55" w:rsidR="00217F2D" w:rsidRPr="00DB51E0" w:rsidRDefault="00217F2D" w:rsidP="00DB51E0">
      <w:pPr>
        <w:pStyle w:val="PargrafodaLista"/>
        <w:numPr>
          <w:ilvl w:val="0"/>
          <w:numId w:val="23"/>
        </w:numPr>
        <w:tabs>
          <w:tab w:val="left" w:pos="284"/>
          <w:tab w:val="left" w:pos="908"/>
        </w:tabs>
        <w:spacing w:before="57" w:line="276"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u w:val="single" w:color="231F20"/>
          <w:lang w:val="pt-PT"/>
        </w:rPr>
        <w:t>Comparação</w:t>
      </w:r>
      <w:r w:rsidRPr="00DB51E0">
        <w:rPr>
          <w:rFonts w:ascii="Arial Narrow" w:hAnsi="Arial Narrow"/>
          <w:color w:val="231F20"/>
          <w:w w:val="105"/>
          <w:sz w:val="18"/>
          <w:lang w:val="pt-PT"/>
        </w:rPr>
        <w:t>: «</w:t>
      </w:r>
      <w:r w:rsidRPr="00DB51E0">
        <w:rPr>
          <w:rFonts w:ascii="Arial Narrow" w:hAnsi="Arial Narrow"/>
          <w:i/>
          <w:color w:val="231F20"/>
          <w:w w:val="105"/>
          <w:sz w:val="18"/>
          <w:lang w:val="pt-PT"/>
        </w:rPr>
        <w:t>como amortalhados»</w:t>
      </w:r>
      <w:r w:rsidRPr="00DB51E0">
        <w:rPr>
          <w:rFonts w:ascii="Arial Narrow" w:hAnsi="Arial Narrow"/>
          <w:color w:val="231F20"/>
          <w:w w:val="105"/>
          <w:sz w:val="18"/>
          <w:lang w:val="pt-PT"/>
        </w:rPr>
        <w:t>, «</w:t>
      </w:r>
      <w:r w:rsidRPr="00DB51E0">
        <w:rPr>
          <w:rFonts w:ascii="Arial Narrow" w:hAnsi="Arial Narrow"/>
          <w:i/>
          <w:color w:val="231F20"/>
          <w:w w:val="105"/>
          <w:sz w:val="18"/>
          <w:lang w:val="pt-PT"/>
        </w:rPr>
        <w:t xml:space="preserve">parecia ir dar um passo </w:t>
      </w:r>
      <w:r w:rsidRPr="00DB51E0">
        <w:rPr>
          <w:rFonts w:ascii="Arial Narrow" w:hAnsi="Arial Narrow"/>
          <w:color w:val="231F20"/>
          <w:w w:val="105"/>
          <w:sz w:val="18"/>
          <w:lang w:val="pt-PT"/>
        </w:rPr>
        <w:t>(para partir também, consumar a dispersão da sua raça)»,</w:t>
      </w:r>
    </w:p>
    <w:p w14:paraId="46A85377" w14:textId="77777777" w:rsidR="00217F2D" w:rsidRPr="00DB51E0" w:rsidRDefault="00217F2D" w:rsidP="00DB51E0">
      <w:pPr>
        <w:tabs>
          <w:tab w:val="left" w:pos="284"/>
        </w:tabs>
        <w:spacing w:before="1" w:line="276"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 cipreste e o cedro envelheciam juntos, como dois amigos num ermo», «um paquete fechado, preparado para a vaga, ia descendo, desaparecendo logo, como já devorado pelo mar incerto», «um raio de sol morria, lentamente sumido, esvaído na primeira cinza do crepúsculo, como um resto de esperança numa face que se anuvia».</w:t>
      </w:r>
    </w:p>
    <w:p w14:paraId="4296E0B6" w14:textId="77777777" w:rsidR="00217F2D" w:rsidRPr="00DB51E0" w:rsidRDefault="00217F2D" w:rsidP="00DB51E0">
      <w:pPr>
        <w:tabs>
          <w:tab w:val="left" w:pos="284"/>
        </w:tabs>
        <w:spacing w:before="57" w:line="276" w:lineRule="auto"/>
        <w:jc w:val="both"/>
        <w:rPr>
          <w:rFonts w:ascii="Arial Narrow" w:eastAsia="Arial" w:hAnsi="Arial Narrow" w:cs="Arial"/>
          <w:w w:val="105"/>
          <w:sz w:val="18"/>
          <w:szCs w:val="18"/>
          <w:lang w:val="pt-PT"/>
        </w:rPr>
      </w:pPr>
      <w:r w:rsidRPr="00DB51E0">
        <w:rPr>
          <w:rFonts w:ascii="Arial Narrow" w:hAnsi="Arial Narrow"/>
          <w:color w:val="231F20"/>
          <w:w w:val="105"/>
          <w:sz w:val="18"/>
          <w:u w:val="single" w:color="231F20"/>
          <w:lang w:val="pt-PT"/>
        </w:rPr>
        <w:t xml:space="preserve">Personificação: </w:t>
      </w:r>
      <w:r w:rsidRPr="00DB51E0">
        <w:rPr>
          <w:rFonts w:ascii="Arial Narrow" w:hAnsi="Arial Narrow"/>
          <w:color w:val="231F20"/>
          <w:w w:val="105"/>
          <w:sz w:val="18"/>
          <w:lang w:val="pt-PT"/>
        </w:rPr>
        <w:t xml:space="preserve">«mais lento corria o </w:t>
      </w:r>
      <w:proofErr w:type="spellStart"/>
      <w:r w:rsidRPr="00DB51E0">
        <w:rPr>
          <w:rFonts w:ascii="Arial Narrow" w:hAnsi="Arial Narrow"/>
          <w:color w:val="231F20"/>
          <w:w w:val="105"/>
          <w:sz w:val="18"/>
          <w:lang w:val="pt-PT"/>
        </w:rPr>
        <w:t>prantozinho</w:t>
      </w:r>
      <w:proofErr w:type="spellEnd"/>
      <w:r w:rsidRPr="00DB51E0">
        <w:rPr>
          <w:rFonts w:ascii="Arial Narrow" w:hAnsi="Arial Narrow"/>
          <w:color w:val="231F20"/>
          <w:w w:val="105"/>
          <w:sz w:val="18"/>
          <w:lang w:val="pt-PT"/>
        </w:rPr>
        <w:t xml:space="preserve"> da cascata, esfiado saudosamente, gota a gota, na bacia de mármore».</w:t>
      </w:r>
    </w:p>
    <w:p w14:paraId="31376FD9" w14:textId="2BD56460" w:rsidR="00217F2D" w:rsidRPr="00DB51E0" w:rsidRDefault="00217F2D" w:rsidP="00DB51E0">
      <w:pPr>
        <w:tabs>
          <w:tab w:val="left" w:pos="284"/>
        </w:tabs>
        <w:spacing w:before="57" w:line="276"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Refletindo as emoções de Carlos e Ega, estes recursos expressivos, usados na descrição do espaço percecionado (quer no interior da casa, quer no terraço) sublinham igualmente o ambiente de desolação, decadência e morte.</w:t>
      </w:r>
    </w:p>
    <w:p w14:paraId="36CAA77B" w14:textId="7FEC6CAF" w:rsidR="00217F2D" w:rsidRPr="00DB51E0" w:rsidRDefault="00217F2D" w:rsidP="00DB51E0">
      <w:pPr>
        <w:pStyle w:val="PargrafodaLista"/>
        <w:numPr>
          <w:ilvl w:val="0"/>
          <w:numId w:val="23"/>
        </w:numPr>
        <w:tabs>
          <w:tab w:val="left" w:pos="284"/>
          <w:tab w:val="left" w:pos="908"/>
        </w:tabs>
        <w:spacing w:before="57" w:line="276"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Não é difícil lermos o percurso da família Maia nas alterações sofridas pelo Ramalhete, cuja história, recorde-se, inicia o romance. Muito tempo desabitada, a casa renasce quando o jovem e enérgico Carlos, cheio de projetos, vem viver para Lisboa. Naquela década de 70, a revitalização do Ramalhete, de acordo com o projeto de um arquiteto inglês, representa claramente um período da vida nacional e uma geração desejosa de progresso e de abertura à modernidade europeia.</w:t>
      </w:r>
    </w:p>
    <w:p w14:paraId="1787F6BF" w14:textId="2C127AB9" w:rsidR="00217F2D" w:rsidRPr="00DB51E0" w:rsidRDefault="00217F2D" w:rsidP="00DB51E0">
      <w:pPr>
        <w:tabs>
          <w:tab w:val="left" w:pos="284"/>
        </w:tabs>
        <w:spacing w:before="57" w:line="276"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Em pouco tempo, os projetos esfumam-se, a destruição atinge a família, o portão do Ramalhete volta a encerrar-se. Ao mesmo tempo, esfumam-se igualmente as ilusões de alterações de fundo no país. Passados dez anos, o abandono da casa é já ruína, simbolicamente, a ruína da família (bem explicita na descrição do retrato da condessa Runa) e a ruína do país.</w:t>
      </w:r>
    </w:p>
    <w:p w14:paraId="57546F11" w14:textId="77777777" w:rsidR="00DB51E0" w:rsidRDefault="00DB51E0" w:rsidP="00DB51E0">
      <w:pPr>
        <w:pStyle w:val="-sol-tit"/>
        <w:spacing w:before="240"/>
        <w:rPr>
          <w:shd w:val="clear" w:color="auto" w:fill="00677E"/>
        </w:rPr>
      </w:pPr>
      <w:r>
        <w:rPr>
          <w:shd w:val="clear" w:color="auto" w:fill="00677E"/>
        </w:rPr>
        <w:t xml:space="preserve"> </w:t>
      </w:r>
      <w:r w:rsidR="00217F2D" w:rsidRPr="00DB51E0">
        <w:rPr>
          <w:shd w:val="clear" w:color="auto" w:fill="00677E"/>
        </w:rPr>
        <w:t>GRUPO II – LEITURA / GRAMÁTICA</w:t>
      </w:r>
    </w:p>
    <w:p w14:paraId="5611C7CA" w14:textId="6DE4D2F4" w:rsidR="00217F2D" w:rsidRPr="00DB51E0" w:rsidRDefault="00217F2D" w:rsidP="00DB51E0">
      <w:pPr>
        <w:tabs>
          <w:tab w:val="left" w:pos="284"/>
          <w:tab w:val="left" w:pos="1660"/>
          <w:tab w:val="left" w:pos="5141"/>
        </w:tabs>
        <w:spacing w:before="74" w:line="264" w:lineRule="auto"/>
        <w:ind w:left="224" w:hanging="227"/>
        <w:rPr>
          <w:rFonts w:ascii="Arial Narrow" w:eastAsia="Arial" w:hAnsi="Arial Narrow" w:cs="Arial"/>
          <w:w w:val="105"/>
          <w:sz w:val="18"/>
          <w:szCs w:val="18"/>
          <w:lang w:val="pt-PT"/>
        </w:rPr>
      </w:pPr>
      <w:r w:rsidRPr="00DB51E0">
        <w:rPr>
          <w:rFonts w:ascii="Arial Narrow" w:eastAsia="Arial" w:hAnsi="Arial Narrow" w:cs="Arial"/>
          <w:b/>
          <w:bCs/>
          <w:color w:val="231F20"/>
          <w:w w:val="105"/>
          <w:sz w:val="18"/>
          <w:szCs w:val="18"/>
          <w:shd w:val="clear" w:color="auto" w:fill="FFFFFF"/>
          <w:lang w:val="pt-PT"/>
        </w:rPr>
        <w:t xml:space="preserve">1.1 </w:t>
      </w:r>
      <w:r w:rsidRPr="00DB51E0">
        <w:rPr>
          <w:rFonts w:ascii="Arial Narrow" w:eastAsia="Arial" w:hAnsi="Arial Narrow" w:cs="Arial"/>
          <w:color w:val="231F20"/>
          <w:w w:val="105"/>
          <w:sz w:val="18"/>
          <w:szCs w:val="18"/>
          <w:shd w:val="clear" w:color="auto" w:fill="FFFFFF"/>
          <w:lang w:val="pt-PT"/>
        </w:rPr>
        <w:t xml:space="preserve">(C); </w:t>
      </w:r>
      <w:r w:rsidRPr="00DB51E0">
        <w:rPr>
          <w:rFonts w:ascii="Arial Narrow" w:eastAsia="Arial" w:hAnsi="Arial Narrow" w:cs="Arial"/>
          <w:b/>
          <w:bCs/>
          <w:color w:val="231F20"/>
          <w:w w:val="105"/>
          <w:sz w:val="18"/>
          <w:szCs w:val="18"/>
          <w:shd w:val="clear" w:color="auto" w:fill="FFFFFF"/>
          <w:lang w:val="pt-PT"/>
        </w:rPr>
        <w:t xml:space="preserve">1.2 </w:t>
      </w:r>
      <w:r w:rsidRPr="00DB51E0">
        <w:rPr>
          <w:rFonts w:ascii="Arial Narrow" w:eastAsia="Arial" w:hAnsi="Arial Narrow" w:cs="Arial"/>
          <w:color w:val="231F20"/>
          <w:w w:val="105"/>
          <w:sz w:val="18"/>
          <w:szCs w:val="18"/>
          <w:shd w:val="clear" w:color="auto" w:fill="FFFFFF"/>
          <w:lang w:val="pt-PT"/>
        </w:rPr>
        <w:t xml:space="preserve">(A); </w:t>
      </w:r>
      <w:r w:rsidRPr="00DB51E0">
        <w:rPr>
          <w:rFonts w:ascii="Arial Narrow" w:eastAsia="Arial" w:hAnsi="Arial Narrow" w:cs="Arial"/>
          <w:b/>
          <w:bCs/>
          <w:color w:val="231F20"/>
          <w:w w:val="105"/>
          <w:sz w:val="18"/>
          <w:szCs w:val="18"/>
          <w:shd w:val="clear" w:color="auto" w:fill="FFFFFF"/>
          <w:lang w:val="pt-PT"/>
        </w:rPr>
        <w:t xml:space="preserve">1.3 </w:t>
      </w:r>
      <w:r w:rsidRPr="00DB51E0">
        <w:rPr>
          <w:rFonts w:ascii="Arial Narrow" w:eastAsia="Arial" w:hAnsi="Arial Narrow" w:cs="Arial"/>
          <w:color w:val="231F20"/>
          <w:w w:val="105"/>
          <w:sz w:val="18"/>
          <w:szCs w:val="18"/>
          <w:shd w:val="clear" w:color="auto" w:fill="FFFFFF"/>
          <w:lang w:val="pt-PT"/>
        </w:rPr>
        <w:t xml:space="preserve">(D); </w:t>
      </w:r>
      <w:r w:rsidRPr="00DB51E0">
        <w:rPr>
          <w:rFonts w:ascii="Arial Narrow" w:eastAsia="Arial" w:hAnsi="Arial Narrow" w:cs="Arial"/>
          <w:b/>
          <w:bCs/>
          <w:color w:val="231F20"/>
          <w:w w:val="105"/>
          <w:sz w:val="18"/>
          <w:szCs w:val="18"/>
          <w:shd w:val="clear" w:color="auto" w:fill="FFFFFF"/>
          <w:lang w:val="pt-PT"/>
        </w:rPr>
        <w:t xml:space="preserve">1.4 </w:t>
      </w:r>
      <w:r w:rsidRPr="00DB51E0">
        <w:rPr>
          <w:rFonts w:ascii="Arial Narrow" w:eastAsia="Arial" w:hAnsi="Arial Narrow" w:cs="Arial"/>
          <w:color w:val="231F20"/>
          <w:w w:val="105"/>
          <w:sz w:val="18"/>
          <w:szCs w:val="18"/>
          <w:shd w:val="clear" w:color="auto" w:fill="FFFFFF"/>
          <w:lang w:val="pt-PT"/>
        </w:rPr>
        <w:t xml:space="preserve">(C); </w:t>
      </w:r>
      <w:r w:rsidRPr="00DB51E0">
        <w:rPr>
          <w:rFonts w:ascii="Arial Narrow" w:eastAsia="Arial" w:hAnsi="Arial Narrow" w:cs="Arial"/>
          <w:b/>
          <w:bCs/>
          <w:color w:val="231F20"/>
          <w:w w:val="105"/>
          <w:sz w:val="18"/>
          <w:szCs w:val="18"/>
          <w:shd w:val="clear" w:color="auto" w:fill="FFFFFF"/>
          <w:lang w:val="pt-PT"/>
        </w:rPr>
        <w:t xml:space="preserve">1.5 </w:t>
      </w:r>
      <w:r w:rsidRPr="00DB51E0">
        <w:rPr>
          <w:rFonts w:ascii="Arial Narrow" w:eastAsia="Arial" w:hAnsi="Arial Narrow" w:cs="Arial"/>
          <w:color w:val="231F20"/>
          <w:w w:val="105"/>
          <w:sz w:val="18"/>
          <w:szCs w:val="18"/>
          <w:shd w:val="clear" w:color="auto" w:fill="FFFFFF"/>
          <w:lang w:val="pt-PT"/>
        </w:rPr>
        <w:t xml:space="preserve">(A); </w:t>
      </w:r>
      <w:r w:rsidRPr="00DB51E0">
        <w:rPr>
          <w:rFonts w:ascii="Arial Narrow" w:eastAsia="Arial" w:hAnsi="Arial Narrow" w:cs="Arial"/>
          <w:b/>
          <w:bCs/>
          <w:color w:val="231F20"/>
          <w:w w:val="105"/>
          <w:sz w:val="18"/>
          <w:szCs w:val="18"/>
          <w:shd w:val="clear" w:color="auto" w:fill="FFFFFF"/>
          <w:lang w:val="pt-PT"/>
        </w:rPr>
        <w:t xml:space="preserve">1.6 </w:t>
      </w:r>
      <w:r w:rsidRPr="00DB51E0">
        <w:rPr>
          <w:rFonts w:ascii="Arial Narrow" w:eastAsia="Arial" w:hAnsi="Arial Narrow" w:cs="Arial"/>
          <w:color w:val="231F20"/>
          <w:w w:val="105"/>
          <w:sz w:val="18"/>
          <w:szCs w:val="18"/>
          <w:shd w:val="clear" w:color="auto" w:fill="FFFFFF"/>
          <w:lang w:val="pt-PT"/>
        </w:rPr>
        <w:t xml:space="preserve">(B); </w:t>
      </w:r>
      <w:r w:rsidRPr="00DB51E0">
        <w:rPr>
          <w:rFonts w:ascii="Arial Narrow" w:eastAsia="Arial" w:hAnsi="Arial Narrow" w:cs="Arial"/>
          <w:b/>
          <w:bCs/>
          <w:color w:val="231F20"/>
          <w:w w:val="105"/>
          <w:sz w:val="18"/>
          <w:szCs w:val="18"/>
          <w:shd w:val="clear" w:color="auto" w:fill="FFFFFF"/>
          <w:lang w:val="pt-PT"/>
        </w:rPr>
        <w:t xml:space="preserve">1.7 </w:t>
      </w:r>
      <w:r w:rsidRPr="00DB51E0">
        <w:rPr>
          <w:rFonts w:ascii="Arial Narrow" w:eastAsia="Arial" w:hAnsi="Arial Narrow" w:cs="Arial"/>
          <w:color w:val="231F20"/>
          <w:w w:val="105"/>
          <w:sz w:val="18"/>
          <w:szCs w:val="18"/>
          <w:shd w:val="clear" w:color="auto" w:fill="FFFFFF"/>
          <w:lang w:val="pt-PT"/>
        </w:rPr>
        <w:t>(B)</w:t>
      </w:r>
    </w:p>
    <w:p w14:paraId="032A7863" w14:textId="77777777" w:rsidR="00217F2D" w:rsidRPr="00DB51E0" w:rsidRDefault="00217F2D" w:rsidP="00DB51E0">
      <w:pPr>
        <w:pStyle w:val="PargrafodaLista"/>
        <w:numPr>
          <w:ilvl w:val="1"/>
          <w:numId w:val="22"/>
        </w:numPr>
        <w:tabs>
          <w:tab w:val="left" w:pos="284"/>
          <w:tab w:val="left" w:pos="1135"/>
        </w:tabs>
        <w:spacing w:before="41" w:line="264" w:lineRule="auto"/>
        <w:ind w:left="224" w:hanging="226"/>
        <w:jc w:val="both"/>
        <w:rPr>
          <w:rFonts w:ascii="Arial Narrow" w:eastAsia="Arial" w:hAnsi="Arial Narrow" w:cs="Arial"/>
          <w:w w:val="105"/>
          <w:sz w:val="18"/>
          <w:szCs w:val="18"/>
          <w:lang w:val="pt-PT"/>
        </w:rPr>
      </w:pPr>
      <w:r w:rsidRPr="00DB51E0">
        <w:rPr>
          <w:rFonts w:ascii="Arial Narrow" w:eastAsia="Arial" w:hAnsi="Arial Narrow" w:cs="Arial"/>
          <w:color w:val="231F20"/>
          <w:w w:val="105"/>
          <w:sz w:val="18"/>
          <w:szCs w:val="18"/>
          <w:lang w:val="pt-PT"/>
        </w:rPr>
        <w:t xml:space="preserve">Todos conhecem </w:t>
      </w:r>
      <w:r w:rsidRPr="00DB51E0">
        <w:rPr>
          <w:rFonts w:ascii="Arial Narrow" w:eastAsia="Arial" w:hAnsi="Arial Narrow" w:cs="Arial"/>
          <w:i/>
          <w:color w:val="231F20"/>
          <w:w w:val="105"/>
          <w:sz w:val="18"/>
          <w:szCs w:val="18"/>
          <w:lang w:val="pt-PT"/>
        </w:rPr>
        <w:t>Os Maias</w:t>
      </w:r>
      <w:r w:rsidRPr="00DB51E0">
        <w:rPr>
          <w:rFonts w:ascii="Arial Narrow" w:eastAsia="Arial" w:hAnsi="Arial Narrow" w:cs="Arial"/>
          <w:color w:val="231F20"/>
          <w:w w:val="105"/>
          <w:sz w:val="18"/>
          <w:szCs w:val="18"/>
          <w:lang w:val="pt-PT"/>
        </w:rPr>
        <w:t>, um dos grandes romances da literatura europeia do século XIX – oração principal, subordinante;</w:t>
      </w:r>
    </w:p>
    <w:p w14:paraId="0F5925F1" w14:textId="77777777" w:rsidR="00217F2D" w:rsidRPr="00DB51E0" w:rsidRDefault="00217F2D" w:rsidP="00DB51E0">
      <w:pPr>
        <w:tabs>
          <w:tab w:val="left" w:pos="284"/>
        </w:tabs>
        <w:spacing w:before="29" w:line="264" w:lineRule="auto"/>
        <w:ind w:left="224"/>
        <w:rPr>
          <w:rFonts w:ascii="Arial Narrow" w:eastAsia="Arial" w:hAnsi="Arial Narrow" w:cs="Arial"/>
          <w:w w:val="105"/>
          <w:sz w:val="18"/>
          <w:szCs w:val="18"/>
          <w:lang w:val="pt-PT"/>
        </w:rPr>
      </w:pPr>
      <w:r w:rsidRPr="00DB51E0">
        <w:rPr>
          <w:rFonts w:ascii="Arial Narrow" w:eastAsia="Arial" w:hAnsi="Arial Narrow" w:cs="Arial"/>
          <w:color w:val="231F20"/>
          <w:w w:val="105"/>
          <w:sz w:val="18"/>
          <w:szCs w:val="18"/>
          <w:lang w:val="pt-PT"/>
        </w:rPr>
        <w:t>que em boa hora coube a um nosso escritor – oração subordinada adjetiva relativa explicativa;</w:t>
      </w:r>
    </w:p>
    <w:p w14:paraId="6A1135F7" w14:textId="77777777" w:rsidR="00217F2D" w:rsidRPr="00DB51E0" w:rsidRDefault="00217F2D" w:rsidP="00DB51E0">
      <w:pPr>
        <w:tabs>
          <w:tab w:val="left" w:pos="284"/>
        </w:tabs>
        <w:spacing w:before="29" w:line="264" w:lineRule="auto"/>
        <w:ind w:left="224"/>
        <w:rPr>
          <w:rFonts w:ascii="Arial Narrow" w:eastAsia="Arial" w:hAnsi="Arial Narrow" w:cs="Arial"/>
          <w:w w:val="105"/>
          <w:sz w:val="18"/>
          <w:szCs w:val="18"/>
          <w:lang w:val="pt-PT"/>
        </w:rPr>
      </w:pPr>
      <w:r w:rsidRPr="00DB51E0">
        <w:rPr>
          <w:rFonts w:ascii="Arial Narrow" w:eastAsia="Arial" w:hAnsi="Arial Narrow" w:cs="Arial"/>
          <w:color w:val="231F20"/>
          <w:w w:val="105"/>
          <w:sz w:val="18"/>
          <w:szCs w:val="18"/>
          <w:lang w:val="pt-PT"/>
        </w:rPr>
        <w:t>e podem estar lembrados da cena do Teatro da Trindade (capítulo XVI) – oração coordenada à principal;</w:t>
      </w:r>
    </w:p>
    <w:p w14:paraId="3150240A" w14:textId="77777777" w:rsidR="00217F2D" w:rsidRPr="00DB51E0" w:rsidRDefault="00217F2D" w:rsidP="00DB51E0">
      <w:pPr>
        <w:tabs>
          <w:tab w:val="left" w:pos="284"/>
        </w:tabs>
        <w:spacing w:before="29" w:line="264" w:lineRule="auto"/>
        <w:ind w:left="224"/>
        <w:rPr>
          <w:rFonts w:ascii="Arial Narrow" w:eastAsia="Arial" w:hAnsi="Arial Narrow" w:cs="Arial"/>
          <w:w w:val="105"/>
          <w:sz w:val="18"/>
          <w:szCs w:val="18"/>
          <w:lang w:val="pt-PT"/>
        </w:rPr>
      </w:pPr>
      <w:r w:rsidRPr="00DB51E0">
        <w:rPr>
          <w:rFonts w:ascii="Arial Narrow" w:eastAsia="Arial" w:hAnsi="Arial Narrow" w:cs="Arial"/>
          <w:color w:val="231F20"/>
          <w:w w:val="105"/>
          <w:sz w:val="18"/>
          <w:szCs w:val="18"/>
          <w:lang w:val="pt-PT"/>
        </w:rPr>
        <w:t>porque ela remata com uma terrível revelação feita no Chiado – oração subordinada adverbial causal.</w:t>
      </w:r>
    </w:p>
    <w:p w14:paraId="6A836F45" w14:textId="77777777" w:rsidR="00217F2D" w:rsidRPr="00DB51E0" w:rsidRDefault="00217F2D" w:rsidP="00DB51E0">
      <w:pPr>
        <w:pStyle w:val="PargrafodaLista"/>
        <w:numPr>
          <w:ilvl w:val="1"/>
          <w:numId w:val="22"/>
        </w:numPr>
        <w:tabs>
          <w:tab w:val="left" w:pos="284"/>
          <w:tab w:val="left" w:pos="1134"/>
        </w:tabs>
        <w:spacing w:before="29" w:line="264" w:lineRule="auto"/>
        <w:ind w:left="224" w:hanging="226"/>
        <w:rPr>
          <w:rFonts w:ascii="Arial Narrow" w:eastAsia="Arial" w:hAnsi="Arial Narrow" w:cs="Arial"/>
          <w:w w:val="105"/>
          <w:sz w:val="18"/>
          <w:szCs w:val="18"/>
          <w:lang w:val="pt-PT"/>
        </w:rPr>
      </w:pPr>
      <w:r w:rsidRPr="00DB51E0">
        <w:rPr>
          <w:rFonts w:ascii="Arial Narrow" w:hAnsi="Arial Narrow"/>
          <w:color w:val="231F20"/>
          <w:w w:val="105"/>
          <w:sz w:val="18"/>
          <w:lang w:val="pt-PT"/>
        </w:rPr>
        <w:t>A expressão é «cena de conjunto».</w:t>
      </w:r>
    </w:p>
    <w:p w14:paraId="4F508986" w14:textId="77777777" w:rsidR="00217F2D" w:rsidRPr="00DB51E0" w:rsidRDefault="00217F2D" w:rsidP="00DB51E0">
      <w:pPr>
        <w:pStyle w:val="PargrafodaLista"/>
        <w:numPr>
          <w:ilvl w:val="1"/>
          <w:numId w:val="22"/>
        </w:numPr>
        <w:tabs>
          <w:tab w:val="left" w:pos="284"/>
          <w:tab w:val="left" w:pos="1134"/>
        </w:tabs>
        <w:spacing w:before="41" w:line="264" w:lineRule="auto"/>
        <w:ind w:left="224" w:hanging="226"/>
        <w:rPr>
          <w:rFonts w:ascii="Arial Narrow" w:eastAsia="Arial" w:hAnsi="Arial Narrow" w:cs="Arial"/>
          <w:w w:val="105"/>
          <w:sz w:val="18"/>
          <w:szCs w:val="18"/>
          <w:lang w:val="pt-PT"/>
        </w:rPr>
      </w:pPr>
      <w:r w:rsidRPr="00DB51E0">
        <w:rPr>
          <w:rFonts w:ascii="Arial Narrow" w:hAnsi="Arial Narrow"/>
          <w:color w:val="231F20"/>
          <w:w w:val="105"/>
          <w:sz w:val="18"/>
          <w:lang w:val="pt-PT"/>
        </w:rPr>
        <w:t>Predicativo do sujeito.</w:t>
      </w:r>
    </w:p>
    <w:p w14:paraId="5FB8C341" w14:textId="5E7961CC" w:rsidR="00217F2D" w:rsidRPr="00DB51E0" w:rsidRDefault="00DB51E0" w:rsidP="00DB51E0">
      <w:pPr>
        <w:pStyle w:val="-sol-tit"/>
      </w:pPr>
      <w:r>
        <w:rPr>
          <w:shd w:val="clear" w:color="auto" w:fill="00677E"/>
        </w:rPr>
        <w:lastRenderedPageBreak/>
        <w:t xml:space="preserve"> </w:t>
      </w:r>
      <w:r w:rsidR="00217F2D" w:rsidRPr="00DB51E0">
        <w:rPr>
          <w:shd w:val="clear" w:color="auto" w:fill="00677E"/>
        </w:rPr>
        <w:t>GRUPO III – ESCRITA</w:t>
      </w:r>
    </w:p>
    <w:p w14:paraId="4E276BD4"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59608E56" w14:textId="5BFAE80B" w:rsidR="00217F2D" w:rsidRPr="00DB51E0" w:rsidRDefault="00217F2D" w:rsidP="00DB51E0">
      <w:pPr>
        <w:tabs>
          <w:tab w:val="left" w:pos="284"/>
        </w:tabs>
        <w:spacing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Os critérios de correção correspondem aos que são enunciados nos </w:t>
      </w:r>
      <w:r w:rsidRPr="00DB51E0">
        <w:rPr>
          <w:rFonts w:ascii="Arial Narrow" w:hAnsi="Arial Narrow"/>
          <w:b/>
          <w:color w:val="231F20"/>
          <w:w w:val="105"/>
          <w:sz w:val="18"/>
          <w:lang w:val="pt-PT"/>
        </w:rPr>
        <w:t>Domínios de Referência, Objetivos e Descritores de Desempenho.</w:t>
      </w:r>
    </w:p>
    <w:p w14:paraId="68416FC7" w14:textId="77777777" w:rsidR="00217F2D" w:rsidRPr="00DB51E0" w:rsidRDefault="00217F2D" w:rsidP="00DB51E0">
      <w:pPr>
        <w:pStyle w:val="PargrafodaLista"/>
        <w:numPr>
          <w:ilvl w:val="0"/>
          <w:numId w:val="21"/>
        </w:numPr>
        <w:tabs>
          <w:tab w:val="left" w:pos="284"/>
          <w:tab w:val="left" w:pos="581"/>
        </w:tabs>
        <w:spacing w:before="57" w:line="264" w:lineRule="auto"/>
        <w:ind w:left="210"/>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Escrever textos de diferentes géneros e finalidades.</w:t>
      </w:r>
    </w:p>
    <w:p w14:paraId="316A0CC5" w14:textId="43A4C9DC" w:rsidR="00217F2D" w:rsidRPr="00DB51E0" w:rsidRDefault="00217F2D" w:rsidP="00DB51E0">
      <w:pPr>
        <w:pStyle w:val="PargrafodaLista"/>
        <w:numPr>
          <w:ilvl w:val="1"/>
          <w:numId w:val="21"/>
        </w:numPr>
        <w:tabs>
          <w:tab w:val="left" w:pos="284"/>
          <w:tab w:val="left" w:pos="808"/>
        </w:tabs>
        <w:spacing w:before="41" w:line="264" w:lineRule="auto"/>
        <w:ind w:left="4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Escrever textos variados, respeitando as marcas do género: texto de opinião.</w:t>
      </w:r>
    </w:p>
    <w:p w14:paraId="4C78B57C" w14:textId="77777777" w:rsidR="00217F2D" w:rsidRPr="00DB51E0" w:rsidRDefault="00217F2D" w:rsidP="00DB51E0">
      <w:pPr>
        <w:pStyle w:val="PargrafodaLista"/>
        <w:numPr>
          <w:ilvl w:val="0"/>
          <w:numId w:val="21"/>
        </w:numPr>
        <w:tabs>
          <w:tab w:val="left" w:pos="284"/>
          <w:tab w:val="left" w:pos="581"/>
        </w:tabs>
        <w:spacing w:before="57" w:line="264" w:lineRule="auto"/>
        <w:ind w:left="238"/>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Redigir textos com coerência e correção linguística.</w:t>
      </w:r>
    </w:p>
    <w:p w14:paraId="4DD740AB" w14:textId="77777777" w:rsidR="00217F2D" w:rsidRPr="00DB51E0" w:rsidRDefault="00217F2D" w:rsidP="00DB51E0">
      <w:pPr>
        <w:pStyle w:val="PargrafodaLista"/>
        <w:numPr>
          <w:ilvl w:val="1"/>
          <w:numId w:val="21"/>
        </w:numPr>
        <w:tabs>
          <w:tab w:val="left" w:pos="284"/>
          <w:tab w:val="left" w:pos="808"/>
        </w:tabs>
        <w:spacing w:before="41" w:line="264" w:lineRule="auto"/>
        <w:ind w:left="426"/>
        <w:rPr>
          <w:rFonts w:ascii="Arial Narrow" w:eastAsia="Arial" w:hAnsi="Arial Narrow" w:cs="Arial"/>
          <w:w w:val="105"/>
          <w:sz w:val="18"/>
          <w:szCs w:val="18"/>
          <w:lang w:val="pt-PT"/>
        </w:rPr>
      </w:pPr>
      <w:r w:rsidRPr="00DB51E0">
        <w:rPr>
          <w:rFonts w:ascii="Arial Narrow" w:hAnsi="Arial Narrow"/>
          <w:color w:val="231F20"/>
          <w:w w:val="105"/>
          <w:sz w:val="18"/>
          <w:lang w:val="pt-PT"/>
        </w:rPr>
        <w:t>Respeitar o tema.</w:t>
      </w:r>
    </w:p>
    <w:p w14:paraId="55D8CC2B" w14:textId="77777777" w:rsidR="00217F2D" w:rsidRPr="00DB51E0" w:rsidRDefault="00217F2D" w:rsidP="00DB51E0">
      <w:pPr>
        <w:pStyle w:val="PargrafodaLista"/>
        <w:numPr>
          <w:ilvl w:val="1"/>
          <w:numId w:val="21"/>
        </w:numPr>
        <w:tabs>
          <w:tab w:val="left" w:pos="284"/>
          <w:tab w:val="left" w:pos="808"/>
        </w:tabs>
        <w:spacing w:before="41" w:line="264" w:lineRule="auto"/>
        <w:ind w:left="426"/>
        <w:rPr>
          <w:rFonts w:ascii="Arial Narrow" w:eastAsia="Arial" w:hAnsi="Arial Narrow" w:cs="Arial"/>
          <w:w w:val="105"/>
          <w:sz w:val="18"/>
          <w:szCs w:val="18"/>
          <w:lang w:val="pt-PT"/>
        </w:rPr>
      </w:pPr>
      <w:r w:rsidRPr="00DB51E0">
        <w:rPr>
          <w:rFonts w:ascii="Arial Narrow" w:hAnsi="Arial Narrow"/>
          <w:color w:val="231F20"/>
          <w:w w:val="105"/>
          <w:sz w:val="18"/>
          <w:lang w:val="pt-PT"/>
        </w:rPr>
        <w:t>Mobilizar informação adequada ao tema.</w:t>
      </w:r>
    </w:p>
    <w:p w14:paraId="791D649C" w14:textId="23E0CAED" w:rsidR="00217F2D" w:rsidRPr="00DB51E0" w:rsidRDefault="00217F2D" w:rsidP="00DB51E0">
      <w:pPr>
        <w:pStyle w:val="PargrafodaLista"/>
        <w:numPr>
          <w:ilvl w:val="1"/>
          <w:numId w:val="21"/>
        </w:numPr>
        <w:tabs>
          <w:tab w:val="left" w:pos="284"/>
          <w:tab w:val="left" w:pos="808"/>
        </w:tabs>
        <w:spacing w:before="41" w:line="264" w:lineRule="auto"/>
        <w:ind w:left="4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Redigir um texto estruturado, que reflita uma planificação, evidenciando um bom domínio dos mecanismos de coesão textual:</w:t>
      </w:r>
    </w:p>
    <w:p w14:paraId="77A9B073" w14:textId="7AF2C840" w:rsidR="00217F2D" w:rsidRPr="00DB51E0" w:rsidRDefault="00217F2D" w:rsidP="00DB51E0">
      <w:pPr>
        <w:pStyle w:val="PargrafodaLista"/>
        <w:numPr>
          <w:ilvl w:val="2"/>
          <w:numId w:val="21"/>
        </w:numPr>
        <w:tabs>
          <w:tab w:val="left" w:pos="851"/>
          <w:tab w:val="left" w:pos="1035"/>
        </w:tabs>
        <w:spacing w:before="1" w:line="264" w:lineRule="auto"/>
        <w:ind w:left="671"/>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texto constituído por três partes (introdução, desenvolvimento e conclusão), individualizadas e devidamente proporcionadas;</w:t>
      </w:r>
    </w:p>
    <w:p w14:paraId="43E32EAD" w14:textId="77777777" w:rsidR="00217F2D" w:rsidRPr="00DB51E0" w:rsidRDefault="00217F2D" w:rsidP="00DB51E0">
      <w:pPr>
        <w:pStyle w:val="PargrafodaLista"/>
        <w:numPr>
          <w:ilvl w:val="2"/>
          <w:numId w:val="21"/>
        </w:numPr>
        <w:tabs>
          <w:tab w:val="left" w:pos="851"/>
          <w:tab w:val="left" w:pos="1035"/>
        </w:tabs>
        <w:spacing w:before="1" w:line="264" w:lineRule="auto"/>
        <w:ind w:left="671"/>
        <w:rPr>
          <w:rFonts w:ascii="Arial Narrow" w:eastAsia="Arial" w:hAnsi="Arial Narrow" w:cs="Arial"/>
          <w:w w:val="105"/>
          <w:sz w:val="18"/>
          <w:szCs w:val="18"/>
          <w:lang w:val="pt-PT"/>
        </w:rPr>
      </w:pPr>
      <w:r w:rsidRPr="00DB51E0">
        <w:rPr>
          <w:rFonts w:ascii="Arial Narrow" w:hAnsi="Arial Narrow"/>
          <w:color w:val="231F20"/>
          <w:w w:val="105"/>
          <w:sz w:val="18"/>
          <w:lang w:val="pt-PT"/>
        </w:rPr>
        <w:t>marcação correta de parágrafos;</w:t>
      </w:r>
    </w:p>
    <w:p w14:paraId="7D828945" w14:textId="77777777" w:rsidR="00217F2D" w:rsidRPr="00DB51E0" w:rsidRDefault="00217F2D" w:rsidP="00DB51E0">
      <w:pPr>
        <w:pStyle w:val="PargrafodaLista"/>
        <w:numPr>
          <w:ilvl w:val="2"/>
          <w:numId w:val="21"/>
        </w:numPr>
        <w:tabs>
          <w:tab w:val="left" w:pos="851"/>
          <w:tab w:val="left" w:pos="1035"/>
        </w:tabs>
        <w:spacing w:before="13" w:line="264" w:lineRule="auto"/>
        <w:ind w:left="671"/>
        <w:rPr>
          <w:rFonts w:ascii="Arial Narrow" w:eastAsia="Arial" w:hAnsi="Arial Narrow" w:cs="Arial"/>
          <w:w w:val="105"/>
          <w:sz w:val="18"/>
          <w:szCs w:val="18"/>
          <w:lang w:val="pt-PT"/>
        </w:rPr>
      </w:pPr>
      <w:r w:rsidRPr="00DB51E0">
        <w:rPr>
          <w:rFonts w:ascii="Arial Narrow" w:hAnsi="Arial Narrow"/>
          <w:color w:val="231F20"/>
          <w:w w:val="105"/>
          <w:sz w:val="18"/>
          <w:lang w:val="pt-PT"/>
        </w:rPr>
        <w:t>utilização adequada de conectores.</w:t>
      </w:r>
    </w:p>
    <w:p w14:paraId="13D927E3" w14:textId="4EF94560" w:rsidR="00217F2D" w:rsidRPr="00DB51E0" w:rsidRDefault="00217F2D" w:rsidP="00DB51E0">
      <w:pPr>
        <w:pStyle w:val="PargrafodaLista"/>
        <w:numPr>
          <w:ilvl w:val="1"/>
          <w:numId w:val="21"/>
        </w:numPr>
        <w:tabs>
          <w:tab w:val="left" w:pos="284"/>
          <w:tab w:val="left" w:pos="808"/>
        </w:tabs>
        <w:spacing w:before="41" w:line="264" w:lineRule="auto"/>
        <w:ind w:left="4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Mobilizar adequadamente recursos da língua: uso correto do registo de língua, vocabulário adequado ao tema, correção na acentuação, na ortografia, na sintaxe e na pontuação.</w:t>
      </w:r>
    </w:p>
    <w:p w14:paraId="0CDBE0D9" w14:textId="77777777" w:rsidR="00217F2D" w:rsidRPr="00DB51E0" w:rsidRDefault="00217F2D" w:rsidP="00DB51E0">
      <w:pPr>
        <w:tabs>
          <w:tab w:val="left" w:pos="284"/>
        </w:tabs>
        <w:spacing w:before="5" w:line="264" w:lineRule="auto"/>
        <w:rPr>
          <w:rFonts w:ascii="Arial Narrow" w:eastAsia="Arial" w:hAnsi="Arial Narrow" w:cs="Arial"/>
          <w:w w:val="105"/>
          <w:sz w:val="26"/>
          <w:szCs w:val="26"/>
          <w:lang w:val="pt-PT"/>
        </w:rPr>
      </w:pPr>
    </w:p>
    <w:p w14:paraId="6A4D8CD7" w14:textId="77777777" w:rsidR="00217F2D" w:rsidRPr="00DB51E0" w:rsidRDefault="00217F2D" w:rsidP="00DB51E0">
      <w:pPr>
        <w:tabs>
          <w:tab w:val="left" w:pos="284"/>
        </w:tabs>
        <w:spacing w:line="264" w:lineRule="auto"/>
        <w:jc w:val="both"/>
        <w:outlineLvl w:val="0"/>
        <w:rPr>
          <w:rFonts w:ascii="Arial Narrow" w:eastAsia="Arial" w:hAnsi="Arial Narrow" w:cs="Arial"/>
          <w:w w:val="105"/>
          <w:lang w:val="pt-PT"/>
        </w:rPr>
      </w:pPr>
      <w:r w:rsidRPr="00DB51E0">
        <w:rPr>
          <w:rFonts w:ascii="Arial Narrow" w:hAnsi="Arial Narrow"/>
          <w:b/>
          <w:color w:val="CE171E"/>
          <w:w w:val="105"/>
          <w:lang w:val="pt-PT"/>
        </w:rPr>
        <w:t xml:space="preserve">TESTE 5 </w:t>
      </w:r>
      <w:r w:rsidRPr="00DB51E0">
        <w:rPr>
          <w:rFonts w:ascii="Arial Narrow" w:hAnsi="Arial Narrow"/>
          <w:b/>
          <w:i/>
          <w:color w:val="CE171E"/>
          <w:w w:val="105"/>
          <w:lang w:val="pt-PT"/>
        </w:rPr>
        <w:t>Sonetos Completos</w:t>
      </w:r>
      <w:r w:rsidRPr="00DB51E0">
        <w:rPr>
          <w:rFonts w:ascii="Arial Narrow" w:hAnsi="Arial Narrow"/>
          <w:b/>
          <w:color w:val="CE171E"/>
          <w:w w:val="105"/>
          <w:lang w:val="pt-PT"/>
        </w:rPr>
        <w:t>, Antero de Quental,</w:t>
      </w:r>
    </w:p>
    <w:p w14:paraId="3C211429" w14:textId="77777777" w:rsidR="00217F2D" w:rsidRPr="00DB51E0" w:rsidRDefault="00217F2D" w:rsidP="00DB51E0">
      <w:pPr>
        <w:tabs>
          <w:tab w:val="left" w:pos="284"/>
        </w:tabs>
        <w:spacing w:before="4" w:line="264" w:lineRule="auto"/>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p. 135</w:t>
      </w:r>
    </w:p>
    <w:p w14:paraId="5C0F2CA1" w14:textId="77777777" w:rsidR="00217F2D" w:rsidRPr="00DB51E0" w:rsidRDefault="00217F2D" w:rsidP="00DB51E0">
      <w:pPr>
        <w:tabs>
          <w:tab w:val="left" w:pos="284"/>
        </w:tabs>
        <w:spacing w:before="10" w:line="264" w:lineRule="auto"/>
        <w:rPr>
          <w:rFonts w:ascii="Arial Narrow" w:eastAsia="Arial" w:hAnsi="Arial Narrow" w:cs="Arial"/>
          <w:b/>
          <w:bCs/>
          <w:w w:val="105"/>
          <w:sz w:val="20"/>
          <w:szCs w:val="20"/>
          <w:lang w:val="pt-PT"/>
        </w:rPr>
      </w:pPr>
    </w:p>
    <w:p w14:paraId="4D2FFE1F" w14:textId="4F608952" w:rsidR="00217F2D" w:rsidRPr="00DB51E0" w:rsidRDefault="00DB51E0" w:rsidP="00DB51E0">
      <w:pPr>
        <w:pStyle w:val="-sol-tit"/>
      </w:pPr>
      <w:r>
        <w:rPr>
          <w:shd w:val="clear" w:color="auto" w:fill="00677E"/>
        </w:rPr>
        <w:t xml:space="preserve"> </w:t>
      </w:r>
      <w:r w:rsidR="00217F2D" w:rsidRPr="00DB51E0">
        <w:rPr>
          <w:shd w:val="clear" w:color="auto" w:fill="00677E"/>
        </w:rPr>
        <w:t>GRUPO I – EDUCAÇÃO LITERÁRIA</w:t>
      </w:r>
    </w:p>
    <w:p w14:paraId="4534B8BD"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129FFD76" w14:textId="77777777" w:rsidR="00217F2D" w:rsidRPr="00DB51E0" w:rsidRDefault="00217F2D" w:rsidP="00DB51E0">
      <w:pPr>
        <w:pStyle w:val="PargrafodaLista"/>
        <w:numPr>
          <w:ilvl w:val="0"/>
          <w:numId w:val="20"/>
        </w:numPr>
        <w:tabs>
          <w:tab w:val="left" w:pos="284"/>
          <w:tab w:val="left" w:pos="581"/>
        </w:tabs>
        <w:spacing w:line="264" w:lineRule="auto"/>
        <w:ind w:left="0" w:firstLine="0"/>
        <w:jc w:val="both"/>
        <w:rPr>
          <w:rFonts w:ascii="Arial Narrow" w:eastAsia="Arial" w:hAnsi="Arial Narrow" w:cs="Arial"/>
          <w:w w:val="105"/>
          <w:sz w:val="18"/>
          <w:szCs w:val="18"/>
          <w:lang w:val="pt-PT"/>
        </w:rPr>
      </w:pPr>
      <w:r w:rsidRPr="00DB51E0">
        <w:rPr>
          <w:rFonts w:ascii="Arial Narrow" w:eastAsia="Arial" w:hAnsi="Arial Narrow" w:cs="Arial"/>
          <w:color w:val="231F20"/>
          <w:w w:val="105"/>
          <w:sz w:val="18"/>
          <w:szCs w:val="18"/>
          <w:lang w:val="pt-PT"/>
        </w:rPr>
        <w:t>Nas duas quadras, o sujeito poético caracteriza «</w:t>
      </w:r>
      <w:r w:rsidRPr="00DB51E0">
        <w:rPr>
          <w:rFonts w:ascii="Arial Narrow" w:eastAsia="Arial" w:hAnsi="Arial Narrow" w:cs="Arial"/>
          <w:b/>
          <w:bCs/>
          <w:color w:val="231F20"/>
          <w:w w:val="105"/>
          <w:sz w:val="18"/>
          <w:szCs w:val="18"/>
          <w:lang w:val="pt-PT"/>
        </w:rPr>
        <w:t xml:space="preserve">Aquela </w:t>
      </w:r>
      <w:r w:rsidRPr="00DB51E0">
        <w:rPr>
          <w:rFonts w:ascii="Arial Narrow" w:eastAsia="Arial" w:hAnsi="Arial Narrow" w:cs="Arial"/>
          <w:color w:val="231F20"/>
          <w:w w:val="105"/>
          <w:sz w:val="18"/>
          <w:szCs w:val="18"/>
          <w:lang w:val="pt-PT"/>
        </w:rPr>
        <w:t xml:space="preserve">que (ele) adora», através de um conjunto de </w:t>
      </w:r>
      <w:r w:rsidRPr="00DB51E0">
        <w:rPr>
          <w:rFonts w:ascii="Arial Narrow" w:eastAsia="Arial" w:hAnsi="Arial Narrow" w:cs="Arial"/>
          <w:color w:val="231F20"/>
          <w:w w:val="105"/>
          <w:sz w:val="18"/>
          <w:szCs w:val="18"/>
          <w:u w:val="single" w:color="231F20"/>
          <w:lang w:val="pt-PT"/>
        </w:rPr>
        <w:t>construções negativas</w:t>
      </w:r>
      <w:r w:rsidRPr="00DB51E0">
        <w:rPr>
          <w:rFonts w:ascii="Arial Narrow" w:eastAsia="Arial" w:hAnsi="Arial Narrow" w:cs="Arial"/>
          <w:color w:val="231F20"/>
          <w:w w:val="105"/>
          <w:sz w:val="18"/>
          <w:szCs w:val="18"/>
          <w:lang w:val="pt-PT"/>
        </w:rPr>
        <w:t xml:space="preserve">, quer ao nível físico, na 1.ª quadra </w:t>
      </w:r>
      <w:r w:rsidRPr="00DB51E0">
        <w:rPr>
          <w:rFonts w:ascii="Arial Narrow" w:eastAsia="Arial" w:hAnsi="Arial Narrow" w:cs="Arial"/>
          <w:i/>
          <w:color w:val="231F20"/>
          <w:w w:val="105"/>
          <w:sz w:val="18"/>
          <w:szCs w:val="18"/>
          <w:lang w:val="pt-PT"/>
        </w:rPr>
        <w:t>(«</w:t>
      </w:r>
      <w:r w:rsidRPr="00DB51E0">
        <w:rPr>
          <w:rFonts w:ascii="Arial Narrow" w:eastAsia="Arial" w:hAnsi="Arial Narrow" w:cs="Arial"/>
          <w:b/>
          <w:bCs/>
          <w:color w:val="231F20"/>
          <w:w w:val="105"/>
          <w:sz w:val="18"/>
          <w:szCs w:val="18"/>
          <w:lang w:val="pt-PT"/>
        </w:rPr>
        <w:t xml:space="preserve">não </w:t>
      </w:r>
      <w:r w:rsidRPr="00DB51E0">
        <w:rPr>
          <w:rFonts w:ascii="Arial Narrow" w:eastAsia="Arial" w:hAnsi="Arial Narrow" w:cs="Arial"/>
          <w:color w:val="231F20"/>
          <w:w w:val="105"/>
          <w:sz w:val="18"/>
          <w:szCs w:val="18"/>
          <w:lang w:val="pt-PT"/>
        </w:rPr>
        <w:t xml:space="preserve">é feita / De lírios </w:t>
      </w:r>
      <w:r w:rsidRPr="00DB51E0">
        <w:rPr>
          <w:rFonts w:ascii="Arial Narrow" w:eastAsia="Arial" w:hAnsi="Arial Narrow" w:cs="Arial"/>
          <w:b/>
          <w:bCs/>
          <w:color w:val="231F20"/>
          <w:w w:val="105"/>
          <w:sz w:val="18"/>
          <w:szCs w:val="18"/>
          <w:lang w:val="pt-PT"/>
        </w:rPr>
        <w:t xml:space="preserve">nem </w:t>
      </w:r>
      <w:r w:rsidRPr="00DB51E0">
        <w:rPr>
          <w:rFonts w:ascii="Arial Narrow" w:eastAsia="Arial" w:hAnsi="Arial Narrow" w:cs="Arial"/>
          <w:color w:val="231F20"/>
          <w:w w:val="105"/>
          <w:sz w:val="18"/>
          <w:szCs w:val="18"/>
          <w:lang w:val="pt-PT"/>
        </w:rPr>
        <w:t xml:space="preserve">de rosas purpurinas, / </w:t>
      </w:r>
      <w:r w:rsidRPr="00DB51E0">
        <w:rPr>
          <w:rFonts w:ascii="Arial Narrow" w:eastAsia="Arial" w:hAnsi="Arial Narrow" w:cs="Arial"/>
          <w:b/>
          <w:bCs/>
          <w:color w:val="231F20"/>
          <w:w w:val="105"/>
          <w:sz w:val="18"/>
          <w:szCs w:val="18"/>
          <w:lang w:val="pt-PT"/>
        </w:rPr>
        <w:t xml:space="preserve">Não </w:t>
      </w:r>
      <w:r w:rsidRPr="00DB51E0">
        <w:rPr>
          <w:rFonts w:ascii="Arial Narrow" w:eastAsia="Arial" w:hAnsi="Arial Narrow" w:cs="Arial"/>
          <w:color w:val="231F20"/>
          <w:w w:val="105"/>
          <w:sz w:val="18"/>
          <w:szCs w:val="18"/>
          <w:lang w:val="pt-PT"/>
        </w:rPr>
        <w:t>tem as formas lânguidas, divinas, / Da antiga Vénus de cintura estreita»), quer ao nível psicológico, na 2.ª quadra (</w:t>
      </w:r>
      <w:r w:rsidRPr="00DB51E0">
        <w:rPr>
          <w:rFonts w:ascii="Arial Narrow" w:eastAsia="Arial" w:hAnsi="Arial Narrow" w:cs="Arial"/>
          <w:b/>
          <w:bCs/>
          <w:color w:val="231F20"/>
          <w:w w:val="105"/>
          <w:sz w:val="18"/>
          <w:szCs w:val="18"/>
          <w:lang w:val="pt-PT"/>
        </w:rPr>
        <w:t xml:space="preserve">Não </w:t>
      </w:r>
      <w:r w:rsidRPr="00DB51E0">
        <w:rPr>
          <w:rFonts w:ascii="Arial Narrow" w:eastAsia="Arial" w:hAnsi="Arial Narrow" w:cs="Arial"/>
          <w:color w:val="231F20"/>
          <w:w w:val="105"/>
          <w:sz w:val="18"/>
          <w:szCs w:val="18"/>
          <w:lang w:val="pt-PT"/>
        </w:rPr>
        <w:t xml:space="preserve">é a Circe (…) </w:t>
      </w:r>
      <w:r w:rsidRPr="00DB51E0">
        <w:rPr>
          <w:rFonts w:ascii="Arial Narrow" w:eastAsia="Arial" w:hAnsi="Arial Narrow" w:cs="Arial"/>
          <w:b/>
          <w:bCs/>
          <w:color w:val="231F20"/>
          <w:w w:val="105"/>
          <w:sz w:val="18"/>
          <w:szCs w:val="18"/>
          <w:lang w:val="pt-PT"/>
        </w:rPr>
        <w:t xml:space="preserve">Nem </w:t>
      </w:r>
      <w:r w:rsidRPr="00DB51E0">
        <w:rPr>
          <w:rFonts w:ascii="Arial Narrow" w:eastAsia="Arial" w:hAnsi="Arial Narrow" w:cs="Arial"/>
          <w:color w:val="231F20"/>
          <w:w w:val="105"/>
          <w:sz w:val="18"/>
          <w:szCs w:val="18"/>
          <w:lang w:val="pt-PT"/>
        </w:rPr>
        <w:t>a Amazonas).</w:t>
      </w:r>
    </w:p>
    <w:p w14:paraId="1ECB4055" w14:textId="2463E1BC" w:rsidR="00217F2D" w:rsidRPr="00DB51E0" w:rsidRDefault="00217F2D" w:rsidP="00DB51E0">
      <w:pPr>
        <w:tabs>
          <w:tab w:val="left" w:pos="284"/>
        </w:tabs>
        <w:spacing w:before="29" w:line="264" w:lineRule="auto"/>
        <w:ind w:left="567" w:hanging="357"/>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1.1</w:t>
      </w:r>
      <w:r w:rsidR="00DB51E0">
        <w:rPr>
          <w:rFonts w:ascii="Arial Narrow" w:hAnsi="Arial Narrow"/>
          <w:b/>
          <w:color w:val="231F20"/>
          <w:w w:val="105"/>
          <w:sz w:val="18"/>
          <w:lang w:val="pt-PT"/>
        </w:rPr>
        <w:tab/>
      </w:r>
      <w:r w:rsidRPr="00DB51E0">
        <w:rPr>
          <w:rFonts w:ascii="Arial Narrow" w:hAnsi="Arial Narrow"/>
          <w:color w:val="231F20"/>
          <w:w w:val="105"/>
          <w:sz w:val="18"/>
          <w:lang w:val="pt-PT"/>
        </w:rPr>
        <w:t>O processo utilizado de caracterização através de construções negativas anula a realidade palpável da figura, que surge como alguém que não é definível, logo, não é materializável.</w:t>
      </w:r>
    </w:p>
    <w:p w14:paraId="766FB3A6" w14:textId="021C087C" w:rsidR="00217F2D" w:rsidRPr="00DB51E0" w:rsidRDefault="00217F2D" w:rsidP="00DB51E0">
      <w:pPr>
        <w:pStyle w:val="PargrafodaLista"/>
        <w:numPr>
          <w:ilvl w:val="0"/>
          <w:numId w:val="20"/>
        </w:numPr>
        <w:tabs>
          <w:tab w:val="left" w:pos="284"/>
          <w:tab w:val="left" w:pos="581"/>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A impossibilidade de definir «aquela</w:t>
      </w:r>
      <w:r w:rsidRPr="00DB51E0">
        <w:rPr>
          <w:rFonts w:ascii="Arial Narrow" w:hAnsi="Arial Narrow"/>
          <w:b/>
          <w:color w:val="231F20"/>
          <w:w w:val="105"/>
          <w:sz w:val="18"/>
          <w:lang w:val="pt-PT"/>
        </w:rPr>
        <w:t xml:space="preserve">» </w:t>
      </w:r>
      <w:r w:rsidRPr="00DB51E0">
        <w:rPr>
          <w:rFonts w:ascii="Arial Narrow" w:hAnsi="Arial Narrow"/>
          <w:color w:val="231F20"/>
          <w:w w:val="105"/>
          <w:sz w:val="18"/>
          <w:lang w:val="pt-PT"/>
        </w:rPr>
        <w:t xml:space="preserve">conduz o sujeito poético à interrogação inquieta sobre o nome a atribuir-lhe e a assumir tratar-se de uma </w:t>
      </w:r>
      <w:r w:rsidRPr="00DB51E0">
        <w:rPr>
          <w:rFonts w:ascii="Arial Narrow" w:hAnsi="Arial Narrow"/>
          <w:b/>
          <w:i/>
          <w:color w:val="231F20"/>
          <w:w w:val="105"/>
          <w:sz w:val="18"/>
          <w:lang w:val="pt-PT"/>
        </w:rPr>
        <w:t xml:space="preserve">visão </w:t>
      </w:r>
      <w:r w:rsidRPr="00DB51E0">
        <w:rPr>
          <w:rFonts w:ascii="Arial Narrow" w:hAnsi="Arial Narrow"/>
          <w:color w:val="231F20"/>
          <w:w w:val="105"/>
          <w:sz w:val="18"/>
          <w:lang w:val="pt-PT"/>
        </w:rPr>
        <w:t>(v. 11), reafirmando, desta forma, a sua irrealidade. Além disso, essa «visão», ora revela, ora esconde o destino do sujeito e, por isso, ela é fonte de instabilidade e insegurança, estados emocionais sugestivamente intensificados pelo uso das reticências.</w:t>
      </w:r>
    </w:p>
    <w:p w14:paraId="364BDF0B" w14:textId="087E3F36" w:rsidR="00217F2D" w:rsidRPr="00DB51E0" w:rsidRDefault="00217F2D" w:rsidP="00DB51E0">
      <w:pPr>
        <w:pStyle w:val="PargrafodaLista"/>
        <w:numPr>
          <w:ilvl w:val="0"/>
          <w:numId w:val="20"/>
        </w:numPr>
        <w:tabs>
          <w:tab w:val="left" w:pos="284"/>
          <w:tab w:val="left" w:pos="581"/>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A comparação «É como uma miragem» é reveladora da natureza irreal da entidade adorada que, por isso mesmo, apenas pode ser um vislumbre ao nível do sonho que é, aliás, uma das metáforas usadas no último verso, a par de uma outra, nuvem, também ela indiciadora de irrealidade mutável, inalcançável, transitória. Acresce notar que este sonho é fruto do Desejo do sujeito poético e não da existência concreta do objeto adorado («Aquela que eu adoro»).</w:t>
      </w:r>
    </w:p>
    <w:p w14:paraId="40840F4E" w14:textId="1C5E3DC3" w:rsidR="00217F2D" w:rsidRPr="00731145" w:rsidRDefault="00217F2D" w:rsidP="00DB51E0">
      <w:pPr>
        <w:pStyle w:val="PargrafodaLista"/>
        <w:numPr>
          <w:ilvl w:val="0"/>
          <w:numId w:val="20"/>
        </w:numPr>
        <w:tabs>
          <w:tab w:val="left" w:pos="284"/>
          <w:tab w:val="left" w:pos="581"/>
        </w:tabs>
        <w:spacing w:before="57"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Uma das linhas de sentido recorrentes na poesia de Antero de Quental é, justamente, a busca de um Ideal que pode assumir</w:t>
      </w:r>
      <w:r w:rsidR="00DB51E0">
        <w:rPr>
          <w:rFonts w:ascii="Arial Narrow" w:hAnsi="Arial Narrow"/>
          <w:color w:val="231F20"/>
          <w:w w:val="105"/>
          <w:sz w:val="18"/>
          <w:lang w:val="pt-PT"/>
        </w:rPr>
        <w:t xml:space="preserve"> </w:t>
      </w:r>
      <w:r w:rsidRPr="00DB51E0">
        <w:rPr>
          <w:rFonts w:ascii="Arial Narrow" w:hAnsi="Arial Narrow"/>
          <w:color w:val="231F20"/>
          <w:w w:val="105"/>
          <w:sz w:val="18"/>
          <w:lang w:val="pt-PT"/>
        </w:rPr>
        <w:t xml:space="preserve">diferentes configurações: a Liberdade, a Fraternidade universal, a </w:t>
      </w:r>
      <w:r w:rsidRPr="00DB51E0">
        <w:rPr>
          <w:rFonts w:ascii="Arial Narrow" w:hAnsi="Arial Narrow"/>
          <w:color w:val="231F20"/>
          <w:w w:val="105"/>
          <w:sz w:val="18"/>
          <w:lang w:val="pt-PT"/>
        </w:rPr>
        <w:lastRenderedPageBreak/>
        <w:t>Razão, o Amor. Neste sentido, poderemos interpretar este soneto como uma configuração do Amor enquanto Ideal, tema que, muito ajustadamente, está explícito no título.</w:t>
      </w:r>
    </w:p>
    <w:p w14:paraId="3478724B" w14:textId="77777777" w:rsidR="00731145" w:rsidRPr="00DB51E0" w:rsidRDefault="00731145" w:rsidP="00731145">
      <w:pPr>
        <w:pStyle w:val="PargrafodaLista"/>
        <w:tabs>
          <w:tab w:val="left" w:pos="284"/>
          <w:tab w:val="left" w:pos="581"/>
        </w:tabs>
        <w:spacing w:before="57" w:line="264" w:lineRule="auto"/>
        <w:rPr>
          <w:rFonts w:ascii="Arial Narrow" w:eastAsia="Arial" w:hAnsi="Arial Narrow" w:cs="Arial"/>
          <w:w w:val="105"/>
          <w:sz w:val="18"/>
          <w:szCs w:val="18"/>
          <w:lang w:val="pt-PT"/>
        </w:rPr>
      </w:pPr>
    </w:p>
    <w:p w14:paraId="68FF426B" w14:textId="77777777" w:rsidR="00731145" w:rsidRDefault="00731145" w:rsidP="00731145">
      <w:pPr>
        <w:pStyle w:val="-sol-tit"/>
        <w:rPr>
          <w:shd w:val="clear" w:color="auto" w:fill="FFFFFF"/>
        </w:rPr>
      </w:pPr>
      <w:r>
        <w:rPr>
          <w:shd w:val="clear" w:color="auto" w:fill="00677E"/>
        </w:rPr>
        <w:t xml:space="preserve"> </w:t>
      </w:r>
      <w:r w:rsidR="00217F2D" w:rsidRPr="00DB51E0">
        <w:rPr>
          <w:shd w:val="clear" w:color="auto" w:fill="00677E"/>
        </w:rPr>
        <w:t xml:space="preserve">GRUPO II – LEITURA / GRAMÁTICA </w:t>
      </w:r>
      <w:r w:rsidR="00217F2D" w:rsidRPr="00DB51E0">
        <w:rPr>
          <w:shd w:val="clear" w:color="auto" w:fill="FFFFFF"/>
        </w:rPr>
        <w:t xml:space="preserve"> </w:t>
      </w:r>
    </w:p>
    <w:p w14:paraId="254BED5E" w14:textId="23A3F716" w:rsidR="00217F2D" w:rsidRPr="00DB51E0" w:rsidRDefault="00217F2D" w:rsidP="00DB51E0">
      <w:pPr>
        <w:tabs>
          <w:tab w:val="left" w:pos="284"/>
          <w:tab w:val="left" w:pos="2283"/>
          <w:tab w:val="left" w:pos="5765"/>
        </w:tabs>
        <w:spacing w:before="44" w:line="264" w:lineRule="auto"/>
        <w:jc w:val="both"/>
        <w:rPr>
          <w:rFonts w:ascii="Arial Narrow" w:eastAsia="Arial" w:hAnsi="Arial Narrow" w:cs="Arial"/>
          <w:w w:val="105"/>
          <w:sz w:val="18"/>
          <w:szCs w:val="18"/>
          <w:lang w:val="pt-PT"/>
        </w:rPr>
      </w:pPr>
      <w:r w:rsidRPr="00DB51E0">
        <w:rPr>
          <w:rFonts w:ascii="Arial Narrow" w:eastAsia="Arial" w:hAnsi="Arial Narrow" w:cs="Arial"/>
          <w:b/>
          <w:bCs/>
          <w:color w:val="231F20"/>
          <w:w w:val="105"/>
          <w:sz w:val="18"/>
          <w:szCs w:val="18"/>
          <w:shd w:val="clear" w:color="auto" w:fill="FFFFFF"/>
          <w:lang w:val="pt-PT"/>
        </w:rPr>
        <w:t xml:space="preserve">1. </w:t>
      </w:r>
      <w:r w:rsidRPr="00DB51E0">
        <w:rPr>
          <w:rFonts w:ascii="Arial Narrow" w:eastAsia="Arial" w:hAnsi="Arial Narrow" w:cs="Arial"/>
          <w:color w:val="231F20"/>
          <w:w w:val="105"/>
          <w:sz w:val="18"/>
          <w:szCs w:val="18"/>
          <w:shd w:val="clear" w:color="auto" w:fill="FFFFFF"/>
          <w:lang w:val="pt-PT"/>
        </w:rPr>
        <w:t xml:space="preserve">(C); </w:t>
      </w:r>
      <w:r w:rsidRPr="00DB51E0">
        <w:rPr>
          <w:rFonts w:ascii="Arial Narrow" w:eastAsia="Arial" w:hAnsi="Arial Narrow" w:cs="Arial"/>
          <w:b/>
          <w:bCs/>
          <w:color w:val="231F20"/>
          <w:w w:val="105"/>
          <w:sz w:val="18"/>
          <w:szCs w:val="18"/>
          <w:shd w:val="clear" w:color="auto" w:fill="FFFFFF"/>
          <w:lang w:val="pt-PT"/>
        </w:rPr>
        <w:t xml:space="preserve">2. </w:t>
      </w:r>
      <w:r w:rsidRPr="00DB51E0">
        <w:rPr>
          <w:rFonts w:ascii="Arial Narrow" w:eastAsia="Arial" w:hAnsi="Arial Narrow" w:cs="Arial"/>
          <w:color w:val="231F20"/>
          <w:w w:val="105"/>
          <w:sz w:val="18"/>
          <w:szCs w:val="18"/>
          <w:shd w:val="clear" w:color="auto" w:fill="FFFFFF"/>
          <w:lang w:val="pt-PT"/>
        </w:rPr>
        <w:t xml:space="preserve">(A); </w:t>
      </w:r>
      <w:r w:rsidRPr="00DB51E0">
        <w:rPr>
          <w:rFonts w:ascii="Arial Narrow" w:eastAsia="Arial" w:hAnsi="Arial Narrow" w:cs="Arial"/>
          <w:b/>
          <w:bCs/>
          <w:color w:val="231F20"/>
          <w:w w:val="105"/>
          <w:sz w:val="18"/>
          <w:szCs w:val="18"/>
          <w:shd w:val="clear" w:color="auto" w:fill="FFFFFF"/>
          <w:lang w:val="pt-PT"/>
        </w:rPr>
        <w:t xml:space="preserve">3. </w:t>
      </w:r>
      <w:r w:rsidRPr="00DB51E0">
        <w:rPr>
          <w:rFonts w:ascii="Arial Narrow" w:eastAsia="Arial" w:hAnsi="Arial Narrow" w:cs="Arial"/>
          <w:color w:val="231F20"/>
          <w:w w:val="105"/>
          <w:sz w:val="18"/>
          <w:szCs w:val="18"/>
          <w:shd w:val="clear" w:color="auto" w:fill="FFFFFF"/>
          <w:lang w:val="pt-PT"/>
        </w:rPr>
        <w:t xml:space="preserve">(D); </w:t>
      </w:r>
      <w:r w:rsidRPr="00DB51E0">
        <w:rPr>
          <w:rFonts w:ascii="Arial Narrow" w:eastAsia="Arial" w:hAnsi="Arial Narrow" w:cs="Arial"/>
          <w:b/>
          <w:bCs/>
          <w:color w:val="231F20"/>
          <w:w w:val="105"/>
          <w:sz w:val="18"/>
          <w:szCs w:val="18"/>
          <w:shd w:val="clear" w:color="auto" w:fill="FFFFFF"/>
          <w:lang w:val="pt-PT"/>
        </w:rPr>
        <w:t xml:space="preserve">4. </w:t>
      </w:r>
      <w:r w:rsidRPr="00DB51E0">
        <w:rPr>
          <w:rFonts w:ascii="Arial Narrow" w:eastAsia="Arial" w:hAnsi="Arial Narrow" w:cs="Arial"/>
          <w:color w:val="231F20"/>
          <w:w w:val="105"/>
          <w:sz w:val="18"/>
          <w:szCs w:val="18"/>
          <w:shd w:val="clear" w:color="auto" w:fill="FFFFFF"/>
          <w:lang w:val="pt-PT"/>
        </w:rPr>
        <w:t xml:space="preserve">(B); </w:t>
      </w:r>
      <w:r w:rsidRPr="00DB51E0">
        <w:rPr>
          <w:rFonts w:ascii="Arial Narrow" w:eastAsia="Arial" w:hAnsi="Arial Narrow" w:cs="Arial"/>
          <w:b/>
          <w:bCs/>
          <w:color w:val="231F20"/>
          <w:w w:val="105"/>
          <w:sz w:val="18"/>
          <w:szCs w:val="18"/>
          <w:shd w:val="clear" w:color="auto" w:fill="FFFFFF"/>
          <w:lang w:val="pt-PT"/>
        </w:rPr>
        <w:t xml:space="preserve">5. </w:t>
      </w:r>
      <w:r w:rsidRPr="00DB51E0">
        <w:rPr>
          <w:rFonts w:ascii="Arial Narrow" w:eastAsia="Arial" w:hAnsi="Arial Narrow" w:cs="Arial"/>
          <w:color w:val="231F20"/>
          <w:w w:val="105"/>
          <w:sz w:val="18"/>
          <w:szCs w:val="18"/>
          <w:shd w:val="clear" w:color="auto" w:fill="FFFFFF"/>
          <w:lang w:val="pt-PT"/>
        </w:rPr>
        <w:t xml:space="preserve">(C); </w:t>
      </w:r>
      <w:r w:rsidRPr="00DB51E0">
        <w:rPr>
          <w:rFonts w:ascii="Arial Narrow" w:eastAsia="Arial" w:hAnsi="Arial Narrow" w:cs="Arial"/>
          <w:b/>
          <w:bCs/>
          <w:color w:val="231F20"/>
          <w:w w:val="105"/>
          <w:sz w:val="18"/>
          <w:szCs w:val="18"/>
          <w:shd w:val="clear" w:color="auto" w:fill="FFFFFF"/>
          <w:lang w:val="pt-PT"/>
        </w:rPr>
        <w:t xml:space="preserve">6. </w:t>
      </w:r>
      <w:r w:rsidRPr="00DB51E0">
        <w:rPr>
          <w:rFonts w:ascii="Arial Narrow" w:eastAsia="Arial" w:hAnsi="Arial Narrow" w:cs="Arial"/>
          <w:color w:val="231F20"/>
          <w:w w:val="105"/>
          <w:sz w:val="18"/>
          <w:szCs w:val="18"/>
          <w:shd w:val="clear" w:color="auto" w:fill="FFFFFF"/>
          <w:lang w:val="pt-PT"/>
        </w:rPr>
        <w:t xml:space="preserve">(D); </w:t>
      </w:r>
      <w:r w:rsidRPr="00DB51E0">
        <w:rPr>
          <w:rFonts w:ascii="Arial Narrow" w:eastAsia="Arial" w:hAnsi="Arial Narrow" w:cs="Arial"/>
          <w:b/>
          <w:bCs/>
          <w:color w:val="231F20"/>
          <w:w w:val="105"/>
          <w:sz w:val="18"/>
          <w:szCs w:val="18"/>
          <w:shd w:val="clear" w:color="auto" w:fill="FFFFFF"/>
          <w:lang w:val="pt-PT"/>
        </w:rPr>
        <w:t xml:space="preserve">7. </w:t>
      </w:r>
      <w:r w:rsidRPr="00DB51E0">
        <w:rPr>
          <w:rFonts w:ascii="Arial Narrow" w:eastAsia="Arial" w:hAnsi="Arial Narrow" w:cs="Arial"/>
          <w:color w:val="231F20"/>
          <w:w w:val="105"/>
          <w:sz w:val="18"/>
          <w:szCs w:val="18"/>
          <w:shd w:val="clear" w:color="auto" w:fill="FFFFFF"/>
          <w:lang w:val="pt-PT"/>
        </w:rPr>
        <w:t>(C)</w:t>
      </w:r>
    </w:p>
    <w:p w14:paraId="6CDDF44E" w14:textId="6E4BBD01" w:rsidR="00217F2D" w:rsidRPr="00DB51E0" w:rsidRDefault="00217F2D" w:rsidP="00DB51E0">
      <w:pPr>
        <w:pStyle w:val="PargrafodaLista"/>
        <w:numPr>
          <w:ilvl w:val="1"/>
          <w:numId w:val="20"/>
        </w:numPr>
        <w:tabs>
          <w:tab w:val="left" w:pos="284"/>
          <w:tab w:val="left" w:pos="1531"/>
        </w:tabs>
        <w:spacing w:before="69"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A </w:t>
      </w:r>
      <w:r w:rsidRPr="00DB51E0">
        <w:rPr>
          <w:rFonts w:ascii="Arial Narrow" w:hAnsi="Arial Narrow"/>
          <w:b/>
          <w:color w:val="231F20"/>
          <w:w w:val="105"/>
          <w:sz w:val="18"/>
          <w:lang w:val="pt-PT"/>
        </w:rPr>
        <w:t xml:space="preserve">reiteração </w:t>
      </w:r>
      <w:r w:rsidRPr="00DB51E0">
        <w:rPr>
          <w:rFonts w:ascii="Arial Narrow" w:hAnsi="Arial Narrow"/>
          <w:color w:val="231F20"/>
          <w:w w:val="105"/>
          <w:sz w:val="18"/>
          <w:lang w:val="pt-PT"/>
        </w:rPr>
        <w:t xml:space="preserve">das expressões </w:t>
      </w:r>
      <w:r w:rsidRPr="00DB51E0">
        <w:rPr>
          <w:rFonts w:ascii="Arial Narrow" w:hAnsi="Arial Narrow"/>
          <w:i/>
          <w:color w:val="231F20"/>
          <w:w w:val="105"/>
          <w:sz w:val="18"/>
          <w:lang w:val="pt-PT"/>
        </w:rPr>
        <w:t xml:space="preserve">exclamação </w:t>
      </w:r>
      <w:r w:rsidRPr="00DB51E0">
        <w:rPr>
          <w:rFonts w:ascii="Arial Narrow" w:hAnsi="Arial Narrow"/>
          <w:color w:val="231F20"/>
          <w:w w:val="105"/>
          <w:sz w:val="18"/>
          <w:lang w:val="pt-PT"/>
        </w:rPr>
        <w:t xml:space="preserve">e </w:t>
      </w:r>
      <w:r w:rsidRPr="00DB51E0">
        <w:rPr>
          <w:rFonts w:ascii="Arial Narrow" w:hAnsi="Arial Narrow"/>
          <w:i/>
          <w:color w:val="231F20"/>
          <w:w w:val="105"/>
          <w:sz w:val="18"/>
          <w:lang w:val="pt-PT"/>
        </w:rPr>
        <w:t xml:space="preserve">pontuação </w:t>
      </w:r>
      <w:r w:rsidRPr="00DB51E0">
        <w:rPr>
          <w:rFonts w:ascii="Arial Narrow" w:hAnsi="Arial Narrow"/>
          <w:color w:val="231F20"/>
          <w:w w:val="105"/>
          <w:sz w:val="18"/>
          <w:lang w:val="pt-PT"/>
        </w:rPr>
        <w:t xml:space="preserve">são formas de </w:t>
      </w:r>
      <w:r w:rsidRPr="00DB51E0">
        <w:rPr>
          <w:rFonts w:ascii="Arial Narrow" w:hAnsi="Arial Narrow"/>
          <w:b/>
          <w:color w:val="231F20"/>
          <w:w w:val="105"/>
          <w:sz w:val="18"/>
          <w:lang w:val="pt-PT"/>
        </w:rPr>
        <w:t xml:space="preserve">coesão lexical </w:t>
      </w:r>
      <w:r w:rsidRPr="00DB51E0">
        <w:rPr>
          <w:rFonts w:ascii="Arial Narrow" w:hAnsi="Arial Narrow"/>
          <w:color w:val="231F20"/>
          <w:w w:val="105"/>
          <w:sz w:val="18"/>
          <w:lang w:val="pt-PT"/>
        </w:rPr>
        <w:t>que, constituindo uma retoma sistemática dos termos, lhe conferem o estatuto de palavras-chave, contribuindo, assim, para a coesão textual.</w:t>
      </w:r>
    </w:p>
    <w:p w14:paraId="19F24747" w14:textId="77777777" w:rsidR="00217F2D" w:rsidRPr="00DB51E0" w:rsidRDefault="00217F2D" w:rsidP="00731145">
      <w:pPr>
        <w:pStyle w:val="PargrafodaLista"/>
        <w:numPr>
          <w:ilvl w:val="1"/>
          <w:numId w:val="20"/>
        </w:numPr>
        <w:tabs>
          <w:tab w:val="left" w:pos="284"/>
          <w:tab w:val="left" w:pos="1531"/>
        </w:tabs>
        <w:spacing w:before="57" w:line="264" w:lineRule="auto"/>
        <w:ind w:left="224"/>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catáfora da expressão «a falta de subtileza»: «O» (l. 6).</w:t>
      </w:r>
    </w:p>
    <w:p w14:paraId="7EA53AD7" w14:textId="77777777" w:rsidR="00217F2D" w:rsidRPr="00DB51E0" w:rsidRDefault="00217F2D" w:rsidP="00DB51E0">
      <w:pPr>
        <w:pStyle w:val="PargrafodaLista"/>
        <w:numPr>
          <w:ilvl w:val="1"/>
          <w:numId w:val="20"/>
        </w:numPr>
        <w:tabs>
          <w:tab w:val="left" w:pos="284"/>
          <w:tab w:val="left" w:pos="1531"/>
        </w:tabs>
        <w:spacing w:before="69"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O uso das aspas destina-se a assinalar uma citação da </w:t>
      </w:r>
      <w:r w:rsidRPr="00DB51E0">
        <w:rPr>
          <w:rFonts w:ascii="Arial Narrow" w:hAnsi="Arial Narrow"/>
          <w:i/>
          <w:color w:val="231F20"/>
          <w:w w:val="105"/>
          <w:sz w:val="18"/>
          <w:lang w:val="pt-PT"/>
        </w:rPr>
        <w:t>Nova Gramática do Português Contemporâneo</w:t>
      </w:r>
      <w:r w:rsidRPr="00DB51E0">
        <w:rPr>
          <w:rFonts w:ascii="Arial Narrow" w:hAnsi="Arial Narrow"/>
          <w:color w:val="231F20"/>
          <w:w w:val="105"/>
          <w:sz w:val="18"/>
          <w:lang w:val="pt-PT"/>
        </w:rPr>
        <w:t>.</w:t>
      </w:r>
    </w:p>
    <w:p w14:paraId="23CF5852" w14:textId="77777777" w:rsidR="00217F2D" w:rsidRPr="00DB51E0" w:rsidRDefault="00217F2D" w:rsidP="00DB51E0">
      <w:pPr>
        <w:tabs>
          <w:tab w:val="left" w:pos="284"/>
        </w:tabs>
        <w:spacing w:before="9" w:line="264" w:lineRule="auto"/>
        <w:rPr>
          <w:rFonts w:ascii="Arial Narrow" w:eastAsia="Arial" w:hAnsi="Arial Narrow" w:cs="Arial"/>
          <w:w w:val="105"/>
          <w:sz w:val="19"/>
          <w:szCs w:val="19"/>
          <w:lang w:val="pt-PT"/>
        </w:rPr>
      </w:pPr>
    </w:p>
    <w:p w14:paraId="647C1256" w14:textId="644AD644" w:rsidR="00217F2D" w:rsidRPr="00DB51E0" w:rsidRDefault="00217F2D" w:rsidP="00731145">
      <w:pPr>
        <w:pStyle w:val="-sol-tit"/>
      </w:pPr>
      <w:r w:rsidRPr="00DB51E0">
        <w:rPr>
          <w:shd w:val="clear" w:color="auto" w:fill="00677E"/>
        </w:rPr>
        <w:t xml:space="preserve"> </w:t>
      </w:r>
      <w:r w:rsidRPr="00DB51E0">
        <w:rPr>
          <w:shd w:val="clear" w:color="auto" w:fill="00677E"/>
        </w:rPr>
        <w:tab/>
        <w:t>GRUPO III – ESCRITA</w:t>
      </w:r>
    </w:p>
    <w:p w14:paraId="06D85133"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33AFD0D8" w14:textId="6A9EBDA5" w:rsidR="00217F2D" w:rsidRPr="00DB51E0" w:rsidRDefault="00217F2D" w:rsidP="00DB51E0">
      <w:pPr>
        <w:tabs>
          <w:tab w:val="left" w:pos="284"/>
        </w:tabs>
        <w:spacing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Os critérios de correção correspondem aos que são enunciados nos </w:t>
      </w:r>
      <w:r w:rsidRPr="00DB51E0">
        <w:rPr>
          <w:rFonts w:ascii="Arial Narrow" w:hAnsi="Arial Narrow"/>
          <w:b/>
          <w:color w:val="231F20"/>
          <w:w w:val="105"/>
          <w:sz w:val="18"/>
          <w:lang w:val="pt-PT"/>
        </w:rPr>
        <w:t>Domínios de Referência, Objetivos e Descritores de Desempenho.</w:t>
      </w:r>
    </w:p>
    <w:p w14:paraId="7AEBB499" w14:textId="77777777" w:rsidR="00217F2D" w:rsidRPr="00DB51E0" w:rsidRDefault="00217F2D" w:rsidP="00731145">
      <w:pPr>
        <w:pStyle w:val="PargrafodaLista"/>
        <w:numPr>
          <w:ilvl w:val="1"/>
          <w:numId w:val="20"/>
        </w:numPr>
        <w:tabs>
          <w:tab w:val="left" w:pos="142"/>
          <w:tab w:val="left" w:pos="1531"/>
        </w:tabs>
        <w:spacing w:before="57" w:line="264" w:lineRule="auto"/>
        <w:ind w:left="210"/>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Escrever textos de diferentes géneros e finalidades.</w:t>
      </w:r>
    </w:p>
    <w:p w14:paraId="3F7C5262" w14:textId="66DE6264" w:rsidR="00217F2D" w:rsidRPr="00DB51E0" w:rsidRDefault="00217F2D" w:rsidP="00731145">
      <w:pPr>
        <w:pStyle w:val="PargrafodaLista"/>
        <w:numPr>
          <w:ilvl w:val="2"/>
          <w:numId w:val="20"/>
        </w:numPr>
        <w:tabs>
          <w:tab w:val="left" w:pos="284"/>
          <w:tab w:val="left" w:pos="1758"/>
        </w:tabs>
        <w:spacing w:before="41" w:line="264" w:lineRule="auto"/>
        <w:ind w:left="448"/>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Escrever textos variados, respeitando as marcas do género: texto de opinião.</w:t>
      </w:r>
    </w:p>
    <w:p w14:paraId="1F715CBC" w14:textId="77777777" w:rsidR="00217F2D" w:rsidRPr="00DB51E0" w:rsidRDefault="00217F2D" w:rsidP="00731145">
      <w:pPr>
        <w:pStyle w:val="PargrafodaLista"/>
        <w:numPr>
          <w:ilvl w:val="1"/>
          <w:numId w:val="20"/>
        </w:numPr>
        <w:tabs>
          <w:tab w:val="left" w:pos="284"/>
          <w:tab w:val="left" w:pos="1531"/>
        </w:tabs>
        <w:spacing w:before="57" w:line="264" w:lineRule="auto"/>
        <w:ind w:left="210"/>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Redigir textos com coerência e correção linguística.</w:t>
      </w:r>
    </w:p>
    <w:p w14:paraId="5AFF57AF" w14:textId="77777777" w:rsidR="00217F2D" w:rsidRPr="00DB51E0" w:rsidRDefault="00217F2D" w:rsidP="00731145">
      <w:pPr>
        <w:pStyle w:val="PargrafodaLista"/>
        <w:numPr>
          <w:ilvl w:val="2"/>
          <w:numId w:val="20"/>
        </w:numPr>
        <w:tabs>
          <w:tab w:val="left" w:pos="284"/>
          <w:tab w:val="left" w:pos="1758"/>
        </w:tabs>
        <w:spacing w:before="41" w:line="264" w:lineRule="auto"/>
        <w:ind w:left="448"/>
        <w:rPr>
          <w:rFonts w:ascii="Arial Narrow" w:eastAsia="Arial" w:hAnsi="Arial Narrow" w:cs="Arial"/>
          <w:w w:val="105"/>
          <w:sz w:val="18"/>
          <w:szCs w:val="18"/>
          <w:lang w:val="pt-PT"/>
        </w:rPr>
      </w:pPr>
      <w:r w:rsidRPr="00DB51E0">
        <w:rPr>
          <w:rFonts w:ascii="Arial Narrow" w:hAnsi="Arial Narrow"/>
          <w:color w:val="231F20"/>
          <w:w w:val="105"/>
          <w:sz w:val="18"/>
          <w:lang w:val="pt-PT"/>
        </w:rPr>
        <w:t>Respeitar o tema.</w:t>
      </w:r>
    </w:p>
    <w:p w14:paraId="10D3C80B" w14:textId="77777777" w:rsidR="00217F2D" w:rsidRPr="00DB51E0" w:rsidRDefault="00217F2D" w:rsidP="00731145">
      <w:pPr>
        <w:pStyle w:val="PargrafodaLista"/>
        <w:numPr>
          <w:ilvl w:val="2"/>
          <w:numId w:val="20"/>
        </w:numPr>
        <w:tabs>
          <w:tab w:val="left" w:pos="284"/>
          <w:tab w:val="left" w:pos="1758"/>
        </w:tabs>
        <w:spacing w:before="41" w:line="264" w:lineRule="auto"/>
        <w:ind w:left="448"/>
        <w:rPr>
          <w:rFonts w:ascii="Arial Narrow" w:eastAsia="Arial" w:hAnsi="Arial Narrow" w:cs="Arial"/>
          <w:w w:val="105"/>
          <w:sz w:val="18"/>
          <w:szCs w:val="18"/>
          <w:lang w:val="pt-PT"/>
        </w:rPr>
      </w:pPr>
      <w:r w:rsidRPr="00DB51E0">
        <w:rPr>
          <w:rFonts w:ascii="Arial Narrow" w:hAnsi="Arial Narrow"/>
          <w:color w:val="231F20"/>
          <w:w w:val="105"/>
          <w:sz w:val="18"/>
          <w:lang w:val="pt-PT"/>
        </w:rPr>
        <w:t>Mobilizar informação adequada ao tema.</w:t>
      </w:r>
    </w:p>
    <w:p w14:paraId="27ADFDF4" w14:textId="7C719567" w:rsidR="00217F2D" w:rsidRPr="00DB51E0" w:rsidRDefault="00217F2D" w:rsidP="00731145">
      <w:pPr>
        <w:pStyle w:val="PargrafodaLista"/>
        <w:numPr>
          <w:ilvl w:val="2"/>
          <w:numId w:val="20"/>
        </w:numPr>
        <w:tabs>
          <w:tab w:val="left" w:pos="284"/>
          <w:tab w:val="left" w:pos="1758"/>
        </w:tabs>
        <w:spacing w:before="41" w:line="264" w:lineRule="auto"/>
        <w:ind w:left="448"/>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Redigir um texto estruturado, que reflita uma planificação, evidenciando um bom domínio dos mecanismos de coesão textual:</w:t>
      </w:r>
    </w:p>
    <w:p w14:paraId="58F436B5" w14:textId="687DF15E" w:rsidR="00217F2D" w:rsidRPr="00DB51E0" w:rsidRDefault="00217F2D" w:rsidP="00731145">
      <w:pPr>
        <w:pStyle w:val="PargrafodaLista"/>
        <w:numPr>
          <w:ilvl w:val="3"/>
          <w:numId w:val="20"/>
        </w:numPr>
        <w:tabs>
          <w:tab w:val="left" w:pos="284"/>
          <w:tab w:val="left" w:pos="1985"/>
        </w:tabs>
        <w:spacing w:before="1" w:line="264" w:lineRule="auto"/>
        <w:ind w:left="699"/>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texto constituído por três partes (introdução, desenvolvimento e conclusão), individualizadas e devidamente proporcionadas;</w:t>
      </w:r>
    </w:p>
    <w:p w14:paraId="2BE39905" w14:textId="77777777" w:rsidR="00217F2D" w:rsidRPr="00DB51E0" w:rsidRDefault="00217F2D" w:rsidP="00731145">
      <w:pPr>
        <w:pStyle w:val="PargrafodaLista"/>
        <w:numPr>
          <w:ilvl w:val="3"/>
          <w:numId w:val="20"/>
        </w:numPr>
        <w:tabs>
          <w:tab w:val="left" w:pos="284"/>
          <w:tab w:val="left" w:pos="1985"/>
        </w:tabs>
        <w:spacing w:before="1" w:line="264" w:lineRule="auto"/>
        <w:ind w:left="699"/>
        <w:rPr>
          <w:rFonts w:ascii="Arial Narrow" w:eastAsia="Arial" w:hAnsi="Arial Narrow" w:cs="Arial"/>
          <w:w w:val="105"/>
          <w:sz w:val="18"/>
          <w:szCs w:val="18"/>
          <w:lang w:val="pt-PT"/>
        </w:rPr>
      </w:pPr>
      <w:r w:rsidRPr="00DB51E0">
        <w:rPr>
          <w:rFonts w:ascii="Arial Narrow" w:hAnsi="Arial Narrow"/>
          <w:color w:val="231F20"/>
          <w:w w:val="105"/>
          <w:sz w:val="18"/>
          <w:lang w:val="pt-PT"/>
        </w:rPr>
        <w:t>marcação correta de parágrafos;</w:t>
      </w:r>
    </w:p>
    <w:p w14:paraId="5572116F" w14:textId="77777777" w:rsidR="00217F2D" w:rsidRPr="00DB51E0" w:rsidRDefault="00217F2D" w:rsidP="00731145">
      <w:pPr>
        <w:pStyle w:val="PargrafodaLista"/>
        <w:numPr>
          <w:ilvl w:val="3"/>
          <w:numId w:val="20"/>
        </w:numPr>
        <w:tabs>
          <w:tab w:val="left" w:pos="284"/>
          <w:tab w:val="left" w:pos="1985"/>
        </w:tabs>
        <w:spacing w:before="13" w:line="264" w:lineRule="auto"/>
        <w:ind w:left="699"/>
        <w:rPr>
          <w:rFonts w:ascii="Arial Narrow" w:eastAsia="Arial" w:hAnsi="Arial Narrow" w:cs="Arial"/>
          <w:w w:val="105"/>
          <w:sz w:val="18"/>
          <w:szCs w:val="18"/>
          <w:lang w:val="pt-PT"/>
        </w:rPr>
      </w:pPr>
      <w:r w:rsidRPr="00DB51E0">
        <w:rPr>
          <w:rFonts w:ascii="Arial Narrow" w:hAnsi="Arial Narrow"/>
          <w:color w:val="231F20"/>
          <w:w w:val="105"/>
          <w:sz w:val="18"/>
          <w:lang w:val="pt-PT"/>
        </w:rPr>
        <w:t>utilização adequada de conectores.</w:t>
      </w:r>
    </w:p>
    <w:p w14:paraId="1413A725" w14:textId="42A19916" w:rsidR="00217F2D" w:rsidRPr="00DB51E0" w:rsidRDefault="00217F2D" w:rsidP="00731145">
      <w:pPr>
        <w:pStyle w:val="PargrafodaLista"/>
        <w:numPr>
          <w:ilvl w:val="2"/>
          <w:numId w:val="20"/>
        </w:numPr>
        <w:tabs>
          <w:tab w:val="left" w:pos="284"/>
          <w:tab w:val="left" w:pos="1692"/>
        </w:tabs>
        <w:spacing w:before="41" w:line="264" w:lineRule="auto"/>
        <w:ind w:left="448"/>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Mobilizar adequadamente recursos da língua: uso correto do registo de língua, vocabulário adequado ao tema, correção na acentuação, na ortografia, na sintaxe e na pontuação.</w:t>
      </w:r>
    </w:p>
    <w:p w14:paraId="50FFE56C" w14:textId="77777777" w:rsidR="00217F2D" w:rsidRPr="00DB51E0" w:rsidRDefault="00217F2D" w:rsidP="00DB51E0">
      <w:pPr>
        <w:tabs>
          <w:tab w:val="left" w:pos="284"/>
        </w:tabs>
        <w:spacing w:before="5" w:line="264" w:lineRule="auto"/>
        <w:rPr>
          <w:rFonts w:ascii="Arial Narrow" w:eastAsia="Arial" w:hAnsi="Arial Narrow" w:cs="Arial"/>
          <w:w w:val="105"/>
          <w:sz w:val="26"/>
          <w:szCs w:val="26"/>
          <w:lang w:val="pt-PT"/>
        </w:rPr>
      </w:pPr>
    </w:p>
    <w:p w14:paraId="041135CE" w14:textId="77777777" w:rsidR="00217F2D" w:rsidRPr="00DB51E0" w:rsidRDefault="00217F2D" w:rsidP="00DB51E0">
      <w:pPr>
        <w:tabs>
          <w:tab w:val="left" w:pos="284"/>
        </w:tabs>
        <w:spacing w:line="264" w:lineRule="auto"/>
        <w:jc w:val="both"/>
        <w:outlineLvl w:val="0"/>
        <w:rPr>
          <w:rFonts w:ascii="Arial Narrow" w:eastAsia="Arial" w:hAnsi="Arial Narrow" w:cs="Arial"/>
          <w:w w:val="105"/>
          <w:lang w:val="pt-PT"/>
        </w:rPr>
      </w:pPr>
      <w:r w:rsidRPr="00DB51E0">
        <w:rPr>
          <w:rFonts w:ascii="Arial Narrow" w:hAnsi="Arial Narrow"/>
          <w:b/>
          <w:color w:val="CE171E"/>
          <w:w w:val="105"/>
          <w:lang w:val="pt-PT"/>
        </w:rPr>
        <w:t xml:space="preserve">TESTE 6 </w:t>
      </w:r>
      <w:r w:rsidRPr="00DB51E0">
        <w:rPr>
          <w:rFonts w:ascii="Arial Narrow" w:hAnsi="Arial Narrow"/>
          <w:b/>
          <w:i/>
          <w:color w:val="CE171E"/>
          <w:w w:val="105"/>
          <w:lang w:val="pt-PT"/>
        </w:rPr>
        <w:t>Cânticos do Realismo</w:t>
      </w:r>
      <w:r w:rsidRPr="00DB51E0">
        <w:rPr>
          <w:rFonts w:ascii="Arial Narrow" w:hAnsi="Arial Narrow"/>
          <w:b/>
          <w:color w:val="CE171E"/>
          <w:w w:val="105"/>
          <w:lang w:val="pt-PT"/>
        </w:rPr>
        <w:t>, Cesário Verde,</w:t>
      </w:r>
    </w:p>
    <w:p w14:paraId="2349E3F3" w14:textId="77777777" w:rsidR="00217F2D" w:rsidRPr="00DB51E0" w:rsidRDefault="00217F2D" w:rsidP="00DB51E0">
      <w:pPr>
        <w:tabs>
          <w:tab w:val="left" w:pos="284"/>
        </w:tabs>
        <w:spacing w:before="4" w:line="264" w:lineRule="auto"/>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p. 140</w:t>
      </w:r>
    </w:p>
    <w:p w14:paraId="64BA9906" w14:textId="77777777" w:rsidR="00217F2D" w:rsidRPr="00DB51E0" w:rsidRDefault="00217F2D" w:rsidP="00DB51E0">
      <w:pPr>
        <w:tabs>
          <w:tab w:val="left" w:pos="284"/>
        </w:tabs>
        <w:spacing w:before="10" w:line="264" w:lineRule="auto"/>
        <w:rPr>
          <w:rFonts w:ascii="Arial Narrow" w:eastAsia="Arial" w:hAnsi="Arial Narrow" w:cs="Arial"/>
          <w:b/>
          <w:bCs/>
          <w:w w:val="105"/>
          <w:sz w:val="20"/>
          <w:szCs w:val="20"/>
          <w:lang w:val="pt-PT"/>
        </w:rPr>
      </w:pPr>
    </w:p>
    <w:p w14:paraId="658D5A69" w14:textId="45D0DB2C" w:rsidR="00217F2D" w:rsidRPr="00DB51E0" w:rsidRDefault="00731145" w:rsidP="00731145">
      <w:pPr>
        <w:pStyle w:val="-sol-tit"/>
      </w:pPr>
      <w:r>
        <w:rPr>
          <w:shd w:val="clear" w:color="auto" w:fill="00677E"/>
        </w:rPr>
        <w:t xml:space="preserve"> </w:t>
      </w:r>
      <w:r w:rsidR="00217F2D" w:rsidRPr="00DB51E0">
        <w:rPr>
          <w:shd w:val="clear" w:color="auto" w:fill="00677E"/>
        </w:rPr>
        <w:t>GRUPO I – EDUCAÇÃO LITERÁRIA</w:t>
      </w:r>
    </w:p>
    <w:p w14:paraId="7AD2692C"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7519C6ED" w14:textId="77777777" w:rsidR="00217F2D" w:rsidRPr="00DB51E0" w:rsidRDefault="00217F2D" w:rsidP="00DB51E0">
      <w:pPr>
        <w:pStyle w:val="PargrafodaLista"/>
        <w:numPr>
          <w:ilvl w:val="0"/>
          <w:numId w:val="19"/>
        </w:numPr>
        <w:tabs>
          <w:tab w:val="left" w:pos="284"/>
          <w:tab w:val="left" w:pos="1531"/>
        </w:tabs>
        <w:spacing w:line="264"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A </w:t>
      </w:r>
      <w:r w:rsidRPr="00DB51E0">
        <w:rPr>
          <w:rFonts w:ascii="Arial Narrow" w:hAnsi="Arial Narrow"/>
          <w:color w:val="231F20"/>
          <w:w w:val="105"/>
          <w:sz w:val="18"/>
          <w:u w:val="single" w:color="231F20"/>
          <w:lang w:val="pt-PT"/>
        </w:rPr>
        <w:t>claridade</w:t>
      </w:r>
      <w:r w:rsidRPr="00DB51E0">
        <w:rPr>
          <w:rFonts w:ascii="Arial Narrow" w:hAnsi="Arial Narrow"/>
          <w:color w:val="231F20"/>
          <w:w w:val="105"/>
          <w:sz w:val="18"/>
          <w:lang w:val="pt-PT"/>
        </w:rPr>
        <w:t xml:space="preserve">, a </w:t>
      </w:r>
      <w:r w:rsidRPr="00DB51E0">
        <w:rPr>
          <w:rFonts w:ascii="Arial Narrow" w:hAnsi="Arial Narrow"/>
          <w:color w:val="231F20"/>
          <w:w w:val="105"/>
          <w:sz w:val="18"/>
          <w:u w:val="single" w:color="231F20"/>
          <w:lang w:val="pt-PT"/>
        </w:rPr>
        <w:t xml:space="preserve">robustez </w:t>
      </w:r>
      <w:r w:rsidRPr="00DB51E0">
        <w:rPr>
          <w:rFonts w:ascii="Arial Narrow" w:hAnsi="Arial Narrow"/>
          <w:color w:val="231F20"/>
          <w:w w:val="105"/>
          <w:sz w:val="18"/>
          <w:lang w:val="pt-PT"/>
        </w:rPr>
        <w:t xml:space="preserve">e a </w:t>
      </w:r>
      <w:r w:rsidRPr="00DB51E0">
        <w:rPr>
          <w:rFonts w:ascii="Arial Narrow" w:hAnsi="Arial Narrow"/>
          <w:color w:val="231F20"/>
          <w:w w:val="105"/>
          <w:sz w:val="18"/>
          <w:u w:val="single" w:color="231F20"/>
          <w:lang w:val="pt-PT"/>
        </w:rPr>
        <w:t xml:space="preserve">ação </w:t>
      </w:r>
      <w:r w:rsidRPr="00DB51E0">
        <w:rPr>
          <w:rFonts w:ascii="Arial Narrow" w:hAnsi="Arial Narrow"/>
          <w:color w:val="231F20"/>
          <w:w w:val="105"/>
          <w:sz w:val="18"/>
          <w:lang w:val="pt-PT"/>
        </w:rPr>
        <w:t>são as características que o sujeito poético aponta no início do texto e que confirma ao longo da sua deambulação campestre.</w:t>
      </w:r>
    </w:p>
    <w:p w14:paraId="78F15B5E" w14:textId="2EF70092"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 xml:space="preserve">Claridade: </w:t>
      </w:r>
      <w:r w:rsidRPr="00DB51E0">
        <w:rPr>
          <w:rFonts w:ascii="Arial Narrow" w:hAnsi="Arial Narrow"/>
          <w:color w:val="231F20"/>
          <w:w w:val="105"/>
          <w:sz w:val="18"/>
          <w:lang w:val="pt-PT"/>
        </w:rPr>
        <w:t>«Que aldeias tão lavadas!» (v. 17); «Boa luz!»; «Bons alimentos!» (v. 18); «Numa colina azul brilha um lugar caiado» (v. 26); «No atalho enxuto, e branco das espigas» (v. 32); «O trigo em monte, e os calcadoiros, / Lembravam-me fusões de imensos oiros, / E o mar um prado verde e florescente. (</w:t>
      </w:r>
      <w:proofErr w:type="spellStart"/>
      <w:r w:rsidRPr="00DB51E0">
        <w:rPr>
          <w:rFonts w:ascii="Arial Narrow" w:hAnsi="Arial Narrow"/>
          <w:color w:val="231F20"/>
          <w:w w:val="105"/>
          <w:sz w:val="18"/>
          <w:lang w:val="pt-PT"/>
        </w:rPr>
        <w:t>ll</w:t>
      </w:r>
      <w:proofErr w:type="spellEnd"/>
      <w:r w:rsidRPr="00DB51E0">
        <w:rPr>
          <w:rFonts w:ascii="Arial Narrow" w:hAnsi="Arial Narrow"/>
          <w:color w:val="231F20"/>
          <w:w w:val="105"/>
          <w:sz w:val="18"/>
          <w:lang w:val="pt-PT"/>
        </w:rPr>
        <w:t>. 58-60)</w:t>
      </w:r>
    </w:p>
    <w:p w14:paraId="5E4B2D4B" w14:textId="77777777" w:rsidR="00217F2D" w:rsidRPr="00DB51E0" w:rsidRDefault="00217F2D" w:rsidP="00DB51E0">
      <w:pPr>
        <w:tabs>
          <w:tab w:val="left" w:pos="284"/>
        </w:tabs>
        <w:spacing w:before="57" w:line="264" w:lineRule="auto"/>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 xml:space="preserve">Robustez: </w:t>
      </w:r>
      <w:r w:rsidRPr="00DB51E0">
        <w:rPr>
          <w:rFonts w:ascii="Arial Narrow" w:hAnsi="Arial Narrow"/>
          <w:color w:val="231F20"/>
          <w:w w:val="105"/>
          <w:sz w:val="18"/>
          <w:lang w:val="pt-PT"/>
        </w:rPr>
        <w:t>«Bons ares!» (v. 18); «os saloios vivos, corpulentos» (v. 19); «Verdeja, vicejante, a nossa vinha.» (v. 30);</w:t>
      </w:r>
    </w:p>
    <w:p w14:paraId="051571BD" w14:textId="420AAF61" w:rsidR="00217F2D" w:rsidRPr="00DB51E0" w:rsidRDefault="00217F2D" w:rsidP="00DB51E0">
      <w:pPr>
        <w:tabs>
          <w:tab w:val="left" w:pos="284"/>
        </w:tabs>
        <w:spacing w:before="75" w:line="264" w:lineRule="auto"/>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Ação</w:t>
      </w:r>
      <w:r w:rsidRPr="00DB51E0">
        <w:rPr>
          <w:rFonts w:ascii="Arial Narrow" w:hAnsi="Arial Narrow"/>
          <w:color w:val="231F20"/>
          <w:w w:val="105"/>
          <w:sz w:val="18"/>
          <w:lang w:val="pt-PT"/>
        </w:rPr>
        <w:t>: «Andam cantando aos bois» (v. 11); «Regressam rebanhos das pastagens» (v. 23); «a calma das debulhas» (v. 15)</w:t>
      </w:r>
    </w:p>
    <w:p w14:paraId="22B90AD2" w14:textId="4C7AB716" w:rsidR="00217F2D" w:rsidRPr="00DB51E0" w:rsidRDefault="00217F2D" w:rsidP="00731145">
      <w:pPr>
        <w:pStyle w:val="PargrafodaLista"/>
        <w:numPr>
          <w:ilvl w:val="0"/>
          <w:numId w:val="19"/>
        </w:numPr>
        <w:tabs>
          <w:tab w:val="left" w:pos="284"/>
          <w:tab w:val="left" w:pos="582"/>
        </w:tabs>
        <w:spacing w:before="57" w:line="288"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lastRenderedPageBreak/>
        <w:t xml:space="preserve">Toda a atmosfera descrita, «o quadro / da lírica excursão, de intimidade», «Belo!», é propícia ao ânimo («eu acho nele a musa que me anima») v. 1), à alegria (Quanto me alegra a calma das </w:t>
      </w:r>
      <w:proofErr w:type="gramStart"/>
      <w:r w:rsidRPr="00DB51E0">
        <w:rPr>
          <w:rFonts w:ascii="Arial Narrow" w:hAnsi="Arial Narrow"/>
          <w:color w:val="231F20"/>
          <w:w w:val="105"/>
          <w:sz w:val="18"/>
          <w:lang w:val="pt-PT"/>
        </w:rPr>
        <w:t>debulhas!,</w:t>
      </w:r>
      <w:proofErr w:type="gramEnd"/>
      <w:r w:rsidRPr="00DB51E0">
        <w:rPr>
          <w:rFonts w:ascii="Arial Narrow" w:hAnsi="Arial Narrow"/>
          <w:color w:val="231F20"/>
          <w:w w:val="105"/>
          <w:sz w:val="18"/>
          <w:lang w:val="pt-PT"/>
        </w:rPr>
        <w:t xml:space="preserve"> (v. 15), à contemplação («silencioso, eu fico para trás», v. 25). A inspiração e o bem-estar que o campo lhe provoca, não impedem o sujeito poético de tomar consciência da sua condição urbana e estranha à Natureza («eu ocioso, inútil, fraco, / Eu de jasmim na casa do casaco / E de óculo deitado a tiracolo!», </w:t>
      </w:r>
      <w:proofErr w:type="spellStart"/>
      <w:r w:rsidRPr="00DB51E0">
        <w:rPr>
          <w:rFonts w:ascii="Arial Narrow" w:hAnsi="Arial Narrow"/>
          <w:color w:val="231F20"/>
          <w:w w:val="105"/>
          <w:sz w:val="18"/>
          <w:lang w:val="pt-PT"/>
        </w:rPr>
        <w:t>vv</w:t>
      </w:r>
      <w:proofErr w:type="spellEnd"/>
      <w:r w:rsidRPr="00DB51E0">
        <w:rPr>
          <w:rFonts w:ascii="Arial Narrow" w:hAnsi="Arial Narrow"/>
          <w:color w:val="231F20"/>
          <w:w w:val="105"/>
          <w:sz w:val="18"/>
          <w:lang w:val="pt-PT"/>
        </w:rPr>
        <w:t>. 44-45), antes acentua nele uma certa sensação de inutilidade e desajuste.</w:t>
      </w:r>
    </w:p>
    <w:p w14:paraId="2FE0E5BE" w14:textId="024AD095" w:rsidR="00217F2D" w:rsidRPr="00DB51E0" w:rsidRDefault="00217F2D" w:rsidP="00731145">
      <w:pPr>
        <w:pStyle w:val="PargrafodaLista"/>
        <w:numPr>
          <w:ilvl w:val="0"/>
          <w:numId w:val="19"/>
        </w:numPr>
        <w:tabs>
          <w:tab w:val="left" w:pos="284"/>
          <w:tab w:val="left" w:pos="582"/>
        </w:tabs>
        <w:spacing w:before="57" w:line="288"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A afirmação «Não pinto a velha ermida com seu adro</w:t>
      </w:r>
      <w:r w:rsidRPr="00DB51E0">
        <w:rPr>
          <w:rFonts w:ascii="Arial Narrow" w:hAnsi="Arial Narrow"/>
          <w:i/>
          <w:color w:val="231F20"/>
          <w:w w:val="105"/>
          <w:sz w:val="18"/>
          <w:lang w:val="pt-PT"/>
        </w:rPr>
        <w:t>»</w:t>
      </w:r>
      <w:r w:rsidRPr="00DB51E0">
        <w:rPr>
          <w:rFonts w:ascii="Arial Narrow" w:hAnsi="Arial Narrow"/>
          <w:color w:val="231F20"/>
          <w:w w:val="105"/>
          <w:sz w:val="18"/>
          <w:lang w:val="pt-PT"/>
        </w:rPr>
        <w:t xml:space="preserve">, remete para a recusa de uma poesia meramente realista, transmissora fiel daquilo que é visto e observado. Por outro lado, a declaração «Sei só desenho de compasso e esquadro» remete para uma poesia atenta à forma, transmissora do real transfigurado. Essa </w:t>
      </w:r>
      <w:r w:rsidRPr="00DB51E0">
        <w:rPr>
          <w:rFonts w:ascii="Arial Narrow" w:hAnsi="Arial Narrow"/>
          <w:b/>
          <w:color w:val="231F20"/>
          <w:w w:val="105"/>
          <w:sz w:val="18"/>
          <w:lang w:val="pt-PT"/>
        </w:rPr>
        <w:t xml:space="preserve">transfiguração do real </w:t>
      </w:r>
      <w:r w:rsidRPr="00DB51E0">
        <w:rPr>
          <w:rFonts w:ascii="Arial Narrow" w:hAnsi="Arial Narrow"/>
          <w:color w:val="231F20"/>
          <w:w w:val="105"/>
          <w:sz w:val="18"/>
          <w:lang w:val="pt-PT"/>
        </w:rPr>
        <w:t>está patente em várias passagens do poema, por exemplo, na estrofe V, referindo as sombras das oliveiras como ramagens impressas nas águas, o vento a transformar os campos com movimentos ondulantes e as nuvens em miragens. Também na estrofe XV, da visão do cabelo loiro da prima passa para o dourado dos campos de trigo, transfigurados em «fusões de imensos oiros» e para o prado verde, transfigurado em mar.</w:t>
      </w:r>
    </w:p>
    <w:p w14:paraId="61DA807D" w14:textId="54D66F45" w:rsidR="00217F2D" w:rsidRPr="00DB51E0" w:rsidRDefault="00217F2D" w:rsidP="00731145">
      <w:pPr>
        <w:pStyle w:val="PargrafodaLista"/>
        <w:numPr>
          <w:ilvl w:val="0"/>
          <w:numId w:val="19"/>
        </w:numPr>
        <w:tabs>
          <w:tab w:val="left" w:pos="284"/>
          <w:tab w:val="left" w:pos="582"/>
        </w:tabs>
        <w:spacing w:before="57" w:line="288" w:lineRule="auto"/>
        <w:ind w:left="0" w:firstLine="0"/>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O sujeito poético caminha acompanhado pela prima que, ao contrário dele, está em perfeita sintonia com a Natureza.</w:t>
      </w:r>
    </w:p>
    <w:p w14:paraId="16802CC8" w14:textId="39FC5DDE" w:rsidR="00217F2D" w:rsidRDefault="00217F2D" w:rsidP="00731145">
      <w:pPr>
        <w:tabs>
          <w:tab w:val="left" w:pos="284"/>
        </w:tabs>
        <w:spacing w:before="57" w:line="288" w:lineRule="auto"/>
        <w:jc w:val="both"/>
        <w:rPr>
          <w:rFonts w:ascii="Arial Narrow" w:hAnsi="Arial Narrow"/>
          <w:color w:val="231F20"/>
          <w:w w:val="105"/>
          <w:sz w:val="18"/>
          <w:lang w:val="pt-PT"/>
        </w:rPr>
      </w:pPr>
      <w:r w:rsidRPr="00DB51E0">
        <w:rPr>
          <w:rFonts w:ascii="Arial Narrow" w:hAnsi="Arial Narrow"/>
          <w:color w:val="231F20"/>
          <w:w w:val="105"/>
          <w:sz w:val="18"/>
          <w:lang w:val="pt-PT"/>
        </w:rPr>
        <w:t xml:space="preserve">Ele refere-se-lhe com afeto elogioso (est. 1 e 2: «Em quem eu noto a mais sincera estima / E a mais completa e séria educação»; «Criança encantadora»), sublinha a sua preocupação com o campo (est. III, </w:t>
      </w:r>
      <w:proofErr w:type="spellStart"/>
      <w:r w:rsidRPr="00DB51E0">
        <w:rPr>
          <w:rFonts w:ascii="Arial Narrow" w:hAnsi="Arial Narrow"/>
          <w:color w:val="231F20"/>
          <w:w w:val="105"/>
          <w:sz w:val="18"/>
          <w:lang w:val="pt-PT"/>
        </w:rPr>
        <w:t>vv</w:t>
      </w:r>
      <w:proofErr w:type="spellEnd"/>
      <w:r w:rsidRPr="00DB51E0">
        <w:rPr>
          <w:rFonts w:ascii="Arial Narrow" w:hAnsi="Arial Narrow"/>
          <w:color w:val="231F20"/>
          <w:w w:val="105"/>
          <w:sz w:val="18"/>
          <w:lang w:val="pt-PT"/>
        </w:rPr>
        <w:t xml:space="preserve">. 2 e 3), a sua curiosidade (est. IV, </w:t>
      </w:r>
      <w:proofErr w:type="spellStart"/>
      <w:r w:rsidRPr="00DB51E0">
        <w:rPr>
          <w:rFonts w:ascii="Arial Narrow" w:hAnsi="Arial Narrow"/>
          <w:color w:val="231F20"/>
          <w:w w:val="105"/>
          <w:sz w:val="18"/>
          <w:lang w:val="pt-PT"/>
        </w:rPr>
        <w:t>vv</w:t>
      </w:r>
      <w:proofErr w:type="spellEnd"/>
      <w:r w:rsidRPr="00DB51E0">
        <w:rPr>
          <w:rFonts w:ascii="Arial Narrow" w:hAnsi="Arial Narrow"/>
          <w:color w:val="231F20"/>
          <w:w w:val="105"/>
          <w:sz w:val="18"/>
          <w:lang w:val="pt-PT"/>
        </w:rPr>
        <w:t>. 1 e 2), a vivacidade (est. V, VI, XIV: «Onde irás?», «Tu continuas na azinhaga», «um pulo de ginasta»), a compaixão romântica pelas formigas. Finalmente, o sujeito poético não é alheio à beleza e doçura da sua companheira cujos «cabelos muito loiros / Luziam, com doçura, honestamente» (est. XV).</w:t>
      </w:r>
    </w:p>
    <w:p w14:paraId="33670A4F" w14:textId="77777777" w:rsidR="00731145" w:rsidRPr="00DB51E0" w:rsidRDefault="00731145" w:rsidP="00731145">
      <w:pPr>
        <w:tabs>
          <w:tab w:val="left" w:pos="284"/>
        </w:tabs>
        <w:spacing w:before="57" w:line="288" w:lineRule="auto"/>
        <w:jc w:val="both"/>
        <w:rPr>
          <w:rFonts w:ascii="Arial Narrow" w:eastAsia="Arial" w:hAnsi="Arial Narrow" w:cs="Arial"/>
          <w:w w:val="105"/>
          <w:sz w:val="18"/>
          <w:szCs w:val="18"/>
          <w:lang w:val="pt-PT"/>
        </w:rPr>
      </w:pPr>
    </w:p>
    <w:p w14:paraId="7874F090" w14:textId="439482B4" w:rsidR="00731145" w:rsidRDefault="00731145" w:rsidP="00731145">
      <w:pPr>
        <w:pStyle w:val="-sol-tit"/>
        <w:spacing w:line="288" w:lineRule="auto"/>
        <w:rPr>
          <w:shd w:val="clear" w:color="auto" w:fill="FFFFFF"/>
        </w:rPr>
      </w:pPr>
      <w:r>
        <w:rPr>
          <w:shd w:val="clear" w:color="auto" w:fill="00677E"/>
        </w:rPr>
        <w:t xml:space="preserve"> </w:t>
      </w:r>
      <w:r w:rsidR="00217F2D" w:rsidRPr="00DB51E0">
        <w:rPr>
          <w:shd w:val="clear" w:color="auto" w:fill="00677E"/>
        </w:rPr>
        <w:t>GRUPO II – LEITURA / GRAMÁTICA</w:t>
      </w:r>
    </w:p>
    <w:p w14:paraId="4E42A150" w14:textId="393DAC63" w:rsidR="00217F2D" w:rsidRPr="00DB51E0" w:rsidRDefault="00217F2D" w:rsidP="00731145">
      <w:pPr>
        <w:tabs>
          <w:tab w:val="left" w:pos="284"/>
          <w:tab w:val="left" w:pos="1334"/>
          <w:tab w:val="left" w:pos="4816"/>
        </w:tabs>
        <w:spacing w:before="158" w:line="288" w:lineRule="auto"/>
        <w:jc w:val="both"/>
        <w:rPr>
          <w:rFonts w:ascii="Arial Narrow" w:eastAsia="Arial" w:hAnsi="Arial Narrow" w:cs="Arial"/>
          <w:w w:val="105"/>
          <w:sz w:val="18"/>
          <w:szCs w:val="18"/>
          <w:lang w:val="pt-PT"/>
        </w:rPr>
      </w:pPr>
      <w:r w:rsidRPr="00DB51E0">
        <w:rPr>
          <w:rFonts w:ascii="Arial Narrow" w:eastAsia="Arial" w:hAnsi="Arial Narrow" w:cs="Arial"/>
          <w:b/>
          <w:bCs/>
          <w:color w:val="231F20"/>
          <w:w w:val="105"/>
          <w:sz w:val="18"/>
          <w:szCs w:val="18"/>
          <w:shd w:val="clear" w:color="auto" w:fill="FFFFFF"/>
          <w:lang w:val="pt-PT"/>
        </w:rPr>
        <w:t xml:space="preserve">1. </w:t>
      </w:r>
      <w:r w:rsidRPr="00DB51E0">
        <w:rPr>
          <w:rFonts w:ascii="Arial Narrow" w:eastAsia="Arial" w:hAnsi="Arial Narrow" w:cs="Arial"/>
          <w:color w:val="231F20"/>
          <w:w w:val="105"/>
          <w:sz w:val="18"/>
          <w:szCs w:val="18"/>
          <w:shd w:val="clear" w:color="auto" w:fill="FFFFFF"/>
          <w:lang w:val="pt-PT"/>
        </w:rPr>
        <w:t xml:space="preserve">(B); </w:t>
      </w:r>
      <w:r w:rsidRPr="00DB51E0">
        <w:rPr>
          <w:rFonts w:ascii="Arial Narrow" w:eastAsia="Arial" w:hAnsi="Arial Narrow" w:cs="Arial"/>
          <w:b/>
          <w:bCs/>
          <w:color w:val="231F20"/>
          <w:w w:val="105"/>
          <w:sz w:val="18"/>
          <w:szCs w:val="18"/>
          <w:shd w:val="clear" w:color="auto" w:fill="FFFFFF"/>
          <w:lang w:val="pt-PT"/>
        </w:rPr>
        <w:t xml:space="preserve">2. </w:t>
      </w:r>
      <w:r w:rsidRPr="00DB51E0">
        <w:rPr>
          <w:rFonts w:ascii="Arial Narrow" w:eastAsia="Arial" w:hAnsi="Arial Narrow" w:cs="Arial"/>
          <w:color w:val="231F20"/>
          <w:w w:val="105"/>
          <w:sz w:val="18"/>
          <w:szCs w:val="18"/>
          <w:shd w:val="clear" w:color="auto" w:fill="FFFFFF"/>
          <w:lang w:val="pt-PT"/>
        </w:rPr>
        <w:t xml:space="preserve">(A); </w:t>
      </w:r>
      <w:r w:rsidRPr="00DB51E0">
        <w:rPr>
          <w:rFonts w:ascii="Arial Narrow" w:eastAsia="Arial" w:hAnsi="Arial Narrow" w:cs="Arial"/>
          <w:b/>
          <w:bCs/>
          <w:color w:val="231F20"/>
          <w:w w:val="105"/>
          <w:sz w:val="18"/>
          <w:szCs w:val="18"/>
          <w:shd w:val="clear" w:color="auto" w:fill="FFFFFF"/>
          <w:lang w:val="pt-PT"/>
        </w:rPr>
        <w:t xml:space="preserve">3. </w:t>
      </w:r>
      <w:r w:rsidRPr="00DB51E0">
        <w:rPr>
          <w:rFonts w:ascii="Arial Narrow" w:eastAsia="Arial" w:hAnsi="Arial Narrow" w:cs="Arial"/>
          <w:color w:val="231F20"/>
          <w:w w:val="105"/>
          <w:sz w:val="18"/>
          <w:szCs w:val="18"/>
          <w:shd w:val="clear" w:color="auto" w:fill="FFFFFF"/>
          <w:lang w:val="pt-PT"/>
        </w:rPr>
        <w:t xml:space="preserve">(C); </w:t>
      </w:r>
      <w:r w:rsidRPr="00DB51E0">
        <w:rPr>
          <w:rFonts w:ascii="Arial Narrow" w:eastAsia="Arial" w:hAnsi="Arial Narrow" w:cs="Arial"/>
          <w:b/>
          <w:bCs/>
          <w:color w:val="231F20"/>
          <w:w w:val="105"/>
          <w:sz w:val="18"/>
          <w:szCs w:val="18"/>
          <w:shd w:val="clear" w:color="auto" w:fill="FFFFFF"/>
          <w:lang w:val="pt-PT"/>
        </w:rPr>
        <w:t xml:space="preserve">4. </w:t>
      </w:r>
      <w:r w:rsidRPr="00DB51E0">
        <w:rPr>
          <w:rFonts w:ascii="Arial Narrow" w:eastAsia="Arial" w:hAnsi="Arial Narrow" w:cs="Arial"/>
          <w:color w:val="231F20"/>
          <w:w w:val="105"/>
          <w:sz w:val="18"/>
          <w:szCs w:val="18"/>
          <w:shd w:val="clear" w:color="auto" w:fill="FFFFFF"/>
          <w:lang w:val="pt-PT"/>
        </w:rPr>
        <w:t xml:space="preserve">(D); </w:t>
      </w:r>
      <w:r w:rsidRPr="00DB51E0">
        <w:rPr>
          <w:rFonts w:ascii="Arial Narrow" w:eastAsia="Arial" w:hAnsi="Arial Narrow" w:cs="Arial"/>
          <w:b/>
          <w:bCs/>
          <w:color w:val="231F20"/>
          <w:w w:val="105"/>
          <w:sz w:val="18"/>
          <w:szCs w:val="18"/>
          <w:shd w:val="clear" w:color="auto" w:fill="FFFFFF"/>
          <w:lang w:val="pt-PT"/>
        </w:rPr>
        <w:t xml:space="preserve">5. </w:t>
      </w:r>
      <w:r w:rsidRPr="00DB51E0">
        <w:rPr>
          <w:rFonts w:ascii="Arial Narrow" w:eastAsia="Arial" w:hAnsi="Arial Narrow" w:cs="Arial"/>
          <w:color w:val="231F20"/>
          <w:w w:val="105"/>
          <w:sz w:val="18"/>
          <w:szCs w:val="18"/>
          <w:shd w:val="clear" w:color="auto" w:fill="FFFFFF"/>
          <w:lang w:val="pt-PT"/>
        </w:rPr>
        <w:t xml:space="preserve">(D); </w:t>
      </w:r>
      <w:r w:rsidRPr="00DB51E0">
        <w:rPr>
          <w:rFonts w:ascii="Arial Narrow" w:eastAsia="Arial" w:hAnsi="Arial Narrow" w:cs="Arial"/>
          <w:b/>
          <w:bCs/>
          <w:color w:val="231F20"/>
          <w:w w:val="105"/>
          <w:sz w:val="18"/>
          <w:szCs w:val="18"/>
          <w:shd w:val="clear" w:color="auto" w:fill="FFFFFF"/>
          <w:lang w:val="pt-PT"/>
        </w:rPr>
        <w:t xml:space="preserve">6. </w:t>
      </w:r>
      <w:r w:rsidRPr="00DB51E0">
        <w:rPr>
          <w:rFonts w:ascii="Arial Narrow" w:eastAsia="Arial" w:hAnsi="Arial Narrow" w:cs="Arial"/>
          <w:color w:val="231F20"/>
          <w:w w:val="105"/>
          <w:sz w:val="18"/>
          <w:szCs w:val="18"/>
          <w:shd w:val="clear" w:color="auto" w:fill="FFFFFF"/>
          <w:lang w:val="pt-PT"/>
        </w:rPr>
        <w:t xml:space="preserve">(B); </w:t>
      </w:r>
      <w:r w:rsidRPr="00DB51E0">
        <w:rPr>
          <w:rFonts w:ascii="Arial Narrow" w:eastAsia="Arial" w:hAnsi="Arial Narrow" w:cs="Arial"/>
          <w:b/>
          <w:bCs/>
          <w:color w:val="231F20"/>
          <w:w w:val="105"/>
          <w:sz w:val="18"/>
          <w:szCs w:val="18"/>
          <w:shd w:val="clear" w:color="auto" w:fill="FFFFFF"/>
          <w:lang w:val="pt-PT"/>
        </w:rPr>
        <w:t xml:space="preserve">7. </w:t>
      </w:r>
      <w:r w:rsidRPr="00DB51E0">
        <w:rPr>
          <w:rFonts w:ascii="Arial Narrow" w:eastAsia="Arial" w:hAnsi="Arial Narrow" w:cs="Arial"/>
          <w:color w:val="231F20"/>
          <w:w w:val="105"/>
          <w:sz w:val="18"/>
          <w:szCs w:val="18"/>
          <w:shd w:val="clear" w:color="auto" w:fill="FFFFFF"/>
          <w:lang w:val="pt-PT"/>
        </w:rPr>
        <w:t>(A)</w:t>
      </w:r>
    </w:p>
    <w:p w14:paraId="6D335DCA" w14:textId="77777777" w:rsidR="00217F2D" w:rsidRPr="00DB51E0" w:rsidRDefault="00217F2D" w:rsidP="00731145">
      <w:pPr>
        <w:pStyle w:val="PargrafodaLista"/>
        <w:numPr>
          <w:ilvl w:val="0"/>
          <w:numId w:val="18"/>
        </w:numPr>
        <w:tabs>
          <w:tab w:val="left" w:pos="284"/>
          <w:tab w:val="left" w:pos="582"/>
        </w:tabs>
        <w:spacing w:before="69" w:line="288" w:lineRule="auto"/>
        <w:ind w:left="0" w:firstLine="0"/>
        <w:jc w:val="both"/>
        <w:rPr>
          <w:rFonts w:ascii="Arial Narrow" w:eastAsia="Arial" w:hAnsi="Arial Narrow" w:cs="Arial"/>
          <w:w w:val="105"/>
          <w:sz w:val="18"/>
          <w:szCs w:val="18"/>
          <w:lang w:val="pt-PT"/>
        </w:rPr>
      </w:pPr>
      <w:r w:rsidRPr="00DB51E0">
        <w:rPr>
          <w:rFonts w:ascii="Arial Narrow" w:eastAsia="Arial" w:hAnsi="Arial Narrow" w:cs="Arial"/>
          <w:color w:val="231F20"/>
          <w:w w:val="105"/>
          <w:sz w:val="18"/>
          <w:szCs w:val="18"/>
          <w:lang w:val="pt-PT"/>
        </w:rPr>
        <w:t xml:space="preserve">«Homo sapiens», «homo </w:t>
      </w:r>
      <w:proofErr w:type="spellStart"/>
      <w:r w:rsidRPr="00DB51E0">
        <w:rPr>
          <w:rFonts w:ascii="Arial Narrow" w:eastAsia="Arial" w:hAnsi="Arial Narrow" w:cs="Arial"/>
          <w:color w:val="231F20"/>
          <w:w w:val="105"/>
          <w:sz w:val="18"/>
          <w:szCs w:val="18"/>
          <w:lang w:val="pt-PT"/>
        </w:rPr>
        <w:t>erectus</w:t>
      </w:r>
      <w:proofErr w:type="spellEnd"/>
      <w:r w:rsidRPr="00DB51E0">
        <w:rPr>
          <w:rFonts w:ascii="Arial Narrow" w:eastAsia="Arial" w:hAnsi="Arial Narrow" w:cs="Arial"/>
          <w:color w:val="231F20"/>
          <w:w w:val="105"/>
          <w:sz w:val="18"/>
          <w:szCs w:val="18"/>
          <w:lang w:val="pt-PT"/>
        </w:rPr>
        <w:t xml:space="preserve">», «homo </w:t>
      </w:r>
      <w:proofErr w:type="spellStart"/>
      <w:r w:rsidRPr="00DB51E0">
        <w:rPr>
          <w:rFonts w:ascii="Arial Narrow" w:eastAsia="Arial" w:hAnsi="Arial Narrow" w:cs="Arial"/>
          <w:color w:val="231F20"/>
          <w:w w:val="105"/>
          <w:sz w:val="18"/>
          <w:szCs w:val="18"/>
          <w:lang w:val="pt-PT"/>
        </w:rPr>
        <w:t>habilis</w:t>
      </w:r>
      <w:proofErr w:type="spellEnd"/>
      <w:r w:rsidRPr="00DB51E0">
        <w:rPr>
          <w:rFonts w:ascii="Arial Narrow" w:eastAsia="Arial" w:hAnsi="Arial Narrow" w:cs="Arial"/>
          <w:color w:val="231F20"/>
          <w:w w:val="105"/>
          <w:sz w:val="18"/>
          <w:szCs w:val="18"/>
          <w:lang w:val="pt-PT"/>
        </w:rPr>
        <w:t xml:space="preserve">», «homo </w:t>
      </w:r>
      <w:proofErr w:type="spellStart"/>
      <w:proofErr w:type="gramStart"/>
      <w:r w:rsidRPr="00DB51E0">
        <w:rPr>
          <w:rFonts w:ascii="Arial Narrow" w:eastAsia="Arial" w:hAnsi="Arial Narrow" w:cs="Arial"/>
          <w:color w:val="231F20"/>
          <w:w w:val="105"/>
          <w:sz w:val="18"/>
          <w:szCs w:val="18"/>
          <w:lang w:val="pt-PT"/>
        </w:rPr>
        <w:t>faber</w:t>
      </w:r>
      <w:proofErr w:type="spellEnd"/>
      <w:r w:rsidRPr="00DB51E0">
        <w:rPr>
          <w:rFonts w:ascii="Arial Narrow" w:eastAsia="Arial" w:hAnsi="Arial Narrow" w:cs="Arial"/>
          <w:color w:val="231F20"/>
          <w:w w:val="105"/>
          <w:sz w:val="18"/>
          <w:szCs w:val="18"/>
          <w:lang w:val="pt-PT"/>
        </w:rPr>
        <w:t>»…</w:t>
      </w:r>
      <w:proofErr w:type="gramEnd"/>
    </w:p>
    <w:p w14:paraId="66A20584" w14:textId="21A9EB9C" w:rsidR="00217F2D" w:rsidRPr="00DB51E0" w:rsidRDefault="00217F2D" w:rsidP="00731145">
      <w:pPr>
        <w:pStyle w:val="PargrafodaLista"/>
        <w:numPr>
          <w:ilvl w:val="0"/>
          <w:numId w:val="18"/>
        </w:numPr>
        <w:tabs>
          <w:tab w:val="left" w:pos="284"/>
          <w:tab w:val="left" w:pos="582"/>
        </w:tabs>
        <w:spacing w:before="57" w:line="288" w:lineRule="auto"/>
        <w:ind w:left="0" w:firstLine="0"/>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Campo lexical de botânica</w:t>
      </w:r>
      <w:r w:rsidRPr="00DB51E0">
        <w:rPr>
          <w:rFonts w:ascii="Arial Narrow" w:hAnsi="Arial Narrow"/>
          <w:color w:val="231F20"/>
          <w:w w:val="105"/>
          <w:sz w:val="18"/>
          <w:lang w:val="pt-PT"/>
        </w:rPr>
        <w:t xml:space="preserve">: </w:t>
      </w:r>
      <w:r w:rsidRPr="00DB51E0">
        <w:rPr>
          <w:rFonts w:ascii="Arial Narrow" w:hAnsi="Arial Narrow"/>
          <w:i/>
          <w:color w:val="231F20"/>
          <w:w w:val="105"/>
          <w:sz w:val="18"/>
          <w:lang w:val="pt-PT"/>
        </w:rPr>
        <w:t>jardins</w:t>
      </w:r>
      <w:r w:rsidRPr="00DB51E0">
        <w:rPr>
          <w:rFonts w:ascii="Arial Narrow" w:hAnsi="Arial Narrow"/>
          <w:color w:val="231F20"/>
          <w:w w:val="105"/>
          <w:sz w:val="18"/>
          <w:lang w:val="pt-PT"/>
        </w:rPr>
        <w:t xml:space="preserve">, </w:t>
      </w:r>
      <w:r w:rsidRPr="00DB51E0">
        <w:rPr>
          <w:rFonts w:ascii="Arial Narrow" w:hAnsi="Arial Narrow"/>
          <w:i/>
          <w:color w:val="231F20"/>
          <w:w w:val="105"/>
          <w:sz w:val="18"/>
          <w:lang w:val="pt-PT"/>
        </w:rPr>
        <w:t>plantas, sementes</w:t>
      </w:r>
      <w:r w:rsidRPr="00DB51E0">
        <w:rPr>
          <w:rFonts w:ascii="Arial Narrow" w:hAnsi="Arial Narrow"/>
          <w:color w:val="231F20"/>
          <w:w w:val="105"/>
          <w:sz w:val="18"/>
          <w:lang w:val="pt-PT"/>
        </w:rPr>
        <w:t xml:space="preserve">, </w:t>
      </w:r>
      <w:proofErr w:type="spellStart"/>
      <w:r w:rsidRPr="00DB51E0">
        <w:rPr>
          <w:rFonts w:ascii="Arial Narrow" w:hAnsi="Arial Narrow"/>
          <w:i/>
          <w:color w:val="231F20"/>
          <w:w w:val="105"/>
          <w:sz w:val="18"/>
          <w:lang w:val="pt-PT"/>
        </w:rPr>
        <w:t>metrosídero</w:t>
      </w:r>
      <w:proofErr w:type="spellEnd"/>
      <w:r w:rsidRPr="00DB51E0">
        <w:rPr>
          <w:rFonts w:ascii="Arial Narrow" w:hAnsi="Arial Narrow"/>
          <w:color w:val="231F20"/>
          <w:w w:val="105"/>
          <w:sz w:val="18"/>
          <w:lang w:val="pt-PT"/>
        </w:rPr>
        <w:t xml:space="preserve">, </w:t>
      </w:r>
      <w:r w:rsidRPr="00DB51E0">
        <w:rPr>
          <w:rFonts w:ascii="Arial Narrow" w:hAnsi="Arial Narrow"/>
          <w:i/>
          <w:color w:val="231F20"/>
          <w:w w:val="105"/>
          <w:sz w:val="18"/>
          <w:lang w:val="pt-PT"/>
        </w:rPr>
        <w:t>tipuana</w:t>
      </w:r>
      <w:r w:rsidRPr="00DB51E0">
        <w:rPr>
          <w:rFonts w:ascii="Arial Narrow" w:hAnsi="Arial Narrow"/>
          <w:color w:val="231F20"/>
          <w:w w:val="105"/>
          <w:sz w:val="18"/>
          <w:lang w:val="pt-PT"/>
        </w:rPr>
        <w:t xml:space="preserve">, </w:t>
      </w:r>
      <w:r w:rsidRPr="00DB51E0">
        <w:rPr>
          <w:rFonts w:ascii="Arial Narrow" w:hAnsi="Arial Narrow"/>
          <w:i/>
          <w:color w:val="231F20"/>
          <w:w w:val="105"/>
          <w:sz w:val="18"/>
          <w:lang w:val="pt-PT"/>
        </w:rPr>
        <w:t>jacarandá</w:t>
      </w:r>
      <w:r w:rsidRPr="00DB51E0">
        <w:rPr>
          <w:rFonts w:ascii="Arial Narrow" w:hAnsi="Arial Narrow"/>
          <w:color w:val="231F20"/>
          <w:w w:val="105"/>
          <w:sz w:val="18"/>
          <w:lang w:val="pt-PT"/>
        </w:rPr>
        <w:t xml:space="preserve">, árvore da borracha, </w:t>
      </w:r>
      <w:r w:rsidRPr="00DB51E0">
        <w:rPr>
          <w:rFonts w:ascii="Arial Narrow" w:hAnsi="Arial Narrow"/>
          <w:i/>
          <w:color w:val="231F20"/>
          <w:w w:val="105"/>
          <w:sz w:val="18"/>
          <w:lang w:val="pt-PT"/>
        </w:rPr>
        <w:t>estrelícia</w:t>
      </w:r>
      <w:r w:rsidRPr="00DB51E0">
        <w:rPr>
          <w:rFonts w:ascii="Arial Narrow" w:hAnsi="Arial Narrow"/>
          <w:color w:val="231F20"/>
          <w:w w:val="105"/>
          <w:sz w:val="18"/>
          <w:lang w:val="pt-PT"/>
        </w:rPr>
        <w:t xml:space="preserve">, </w:t>
      </w:r>
      <w:r w:rsidRPr="00DB51E0">
        <w:rPr>
          <w:rFonts w:ascii="Arial Narrow" w:hAnsi="Arial Narrow"/>
          <w:i/>
          <w:color w:val="231F20"/>
          <w:w w:val="105"/>
          <w:sz w:val="18"/>
          <w:lang w:val="pt-PT"/>
        </w:rPr>
        <w:t>jardim</w:t>
      </w:r>
      <w:r w:rsidRPr="00DB51E0">
        <w:rPr>
          <w:rFonts w:ascii="Arial Narrow" w:hAnsi="Arial Narrow"/>
          <w:color w:val="231F20"/>
          <w:w w:val="105"/>
          <w:sz w:val="18"/>
          <w:lang w:val="pt-PT"/>
        </w:rPr>
        <w:t>.</w:t>
      </w:r>
    </w:p>
    <w:p w14:paraId="70BA91F6" w14:textId="0EC090F9" w:rsidR="00217F2D" w:rsidRPr="00DB51E0" w:rsidRDefault="00217F2D" w:rsidP="00731145">
      <w:pPr>
        <w:tabs>
          <w:tab w:val="left" w:pos="284"/>
        </w:tabs>
        <w:spacing w:before="57" w:line="288" w:lineRule="auto"/>
        <w:ind w:hanging="1"/>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Campo lexical de viagem</w:t>
      </w:r>
      <w:r w:rsidRPr="00DB51E0">
        <w:rPr>
          <w:rFonts w:ascii="Arial Narrow" w:hAnsi="Arial Narrow"/>
          <w:color w:val="231F20"/>
          <w:w w:val="105"/>
          <w:sz w:val="18"/>
          <w:lang w:val="pt-PT"/>
        </w:rPr>
        <w:t xml:space="preserve">: </w:t>
      </w:r>
      <w:r w:rsidRPr="00DB51E0">
        <w:rPr>
          <w:rFonts w:ascii="Arial Narrow" w:hAnsi="Arial Narrow"/>
          <w:i/>
          <w:color w:val="231F20"/>
          <w:w w:val="105"/>
          <w:sz w:val="18"/>
          <w:lang w:val="pt-PT"/>
        </w:rPr>
        <w:t>viagem</w:t>
      </w:r>
      <w:r w:rsidRPr="00DB51E0">
        <w:rPr>
          <w:rFonts w:ascii="Arial Narrow" w:hAnsi="Arial Narrow"/>
          <w:color w:val="231F20"/>
          <w:w w:val="105"/>
          <w:sz w:val="18"/>
          <w:lang w:val="pt-PT"/>
        </w:rPr>
        <w:t xml:space="preserve">, </w:t>
      </w:r>
      <w:r w:rsidRPr="00DB51E0">
        <w:rPr>
          <w:rFonts w:ascii="Arial Narrow" w:hAnsi="Arial Narrow"/>
          <w:i/>
          <w:color w:val="231F20"/>
          <w:w w:val="105"/>
          <w:sz w:val="18"/>
          <w:lang w:val="pt-PT"/>
        </w:rPr>
        <w:t>viajar</w:t>
      </w:r>
      <w:r w:rsidRPr="00DB51E0">
        <w:rPr>
          <w:rFonts w:ascii="Arial Narrow" w:hAnsi="Arial Narrow"/>
          <w:color w:val="231F20"/>
          <w:w w:val="105"/>
          <w:sz w:val="18"/>
          <w:lang w:val="pt-PT"/>
        </w:rPr>
        <w:t xml:space="preserve">, </w:t>
      </w:r>
      <w:r w:rsidRPr="00DB51E0">
        <w:rPr>
          <w:rFonts w:ascii="Arial Narrow" w:hAnsi="Arial Narrow"/>
          <w:i/>
          <w:color w:val="231F20"/>
          <w:w w:val="105"/>
          <w:sz w:val="18"/>
          <w:lang w:val="pt-PT"/>
        </w:rPr>
        <w:t xml:space="preserve">homo </w:t>
      </w:r>
      <w:proofErr w:type="spellStart"/>
      <w:r w:rsidRPr="00DB51E0">
        <w:rPr>
          <w:rFonts w:ascii="Arial Narrow" w:hAnsi="Arial Narrow"/>
          <w:i/>
          <w:color w:val="231F20"/>
          <w:w w:val="105"/>
          <w:sz w:val="18"/>
          <w:lang w:val="pt-PT"/>
        </w:rPr>
        <w:t>viator</w:t>
      </w:r>
      <w:proofErr w:type="spellEnd"/>
      <w:r w:rsidRPr="00DB51E0">
        <w:rPr>
          <w:rFonts w:ascii="Arial Narrow" w:hAnsi="Arial Narrow"/>
          <w:color w:val="231F20"/>
          <w:w w:val="105"/>
          <w:sz w:val="18"/>
          <w:lang w:val="pt-PT"/>
        </w:rPr>
        <w:t xml:space="preserve">, </w:t>
      </w:r>
      <w:r w:rsidRPr="00DB51E0">
        <w:rPr>
          <w:rFonts w:ascii="Arial Narrow" w:hAnsi="Arial Narrow"/>
          <w:i/>
          <w:color w:val="231F20"/>
          <w:w w:val="105"/>
          <w:sz w:val="18"/>
          <w:lang w:val="pt-PT"/>
        </w:rPr>
        <w:t>deslocação</w:t>
      </w:r>
      <w:r w:rsidRPr="00DB51E0">
        <w:rPr>
          <w:rFonts w:ascii="Arial Narrow" w:hAnsi="Arial Narrow"/>
          <w:color w:val="231F20"/>
          <w:w w:val="105"/>
          <w:sz w:val="18"/>
          <w:lang w:val="pt-PT"/>
        </w:rPr>
        <w:t xml:space="preserve">, </w:t>
      </w:r>
      <w:r w:rsidRPr="00DB51E0">
        <w:rPr>
          <w:rFonts w:ascii="Arial Narrow" w:hAnsi="Arial Narrow"/>
          <w:i/>
          <w:color w:val="231F20"/>
          <w:w w:val="105"/>
          <w:sz w:val="18"/>
          <w:lang w:val="pt-PT"/>
        </w:rPr>
        <w:t>atravessava</w:t>
      </w:r>
      <w:r w:rsidRPr="00DB51E0">
        <w:rPr>
          <w:rFonts w:ascii="Arial Narrow" w:hAnsi="Arial Narrow"/>
          <w:color w:val="231F20"/>
          <w:w w:val="105"/>
          <w:sz w:val="18"/>
          <w:lang w:val="pt-PT"/>
        </w:rPr>
        <w:t xml:space="preserve">, </w:t>
      </w:r>
      <w:r w:rsidRPr="00DB51E0">
        <w:rPr>
          <w:rFonts w:ascii="Arial Narrow" w:hAnsi="Arial Narrow"/>
          <w:i/>
          <w:color w:val="231F20"/>
          <w:w w:val="105"/>
          <w:sz w:val="18"/>
          <w:lang w:val="pt-PT"/>
        </w:rPr>
        <w:t>deambulações</w:t>
      </w:r>
      <w:r w:rsidRPr="00DB51E0">
        <w:rPr>
          <w:rFonts w:ascii="Arial Narrow" w:hAnsi="Arial Narrow"/>
          <w:color w:val="231F20"/>
          <w:w w:val="105"/>
          <w:sz w:val="18"/>
          <w:lang w:val="pt-PT"/>
        </w:rPr>
        <w:t>.</w:t>
      </w:r>
    </w:p>
    <w:p w14:paraId="407E719E" w14:textId="18C4A432" w:rsidR="00217F2D" w:rsidRPr="00DB51E0" w:rsidRDefault="00217F2D" w:rsidP="00731145">
      <w:pPr>
        <w:tabs>
          <w:tab w:val="left" w:pos="284"/>
        </w:tabs>
        <w:spacing w:before="57" w:line="288"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O primeiro parágrafo funciona como uma introdução ao tema da viagem, começando o autor por referir a viagem protagonizada pelo </w:t>
      </w:r>
      <w:r w:rsidRPr="00DB51E0">
        <w:rPr>
          <w:rFonts w:ascii="Arial Narrow" w:hAnsi="Arial Narrow"/>
          <w:i/>
          <w:color w:val="231F20"/>
          <w:w w:val="105"/>
          <w:sz w:val="18"/>
          <w:lang w:val="pt-PT"/>
        </w:rPr>
        <w:t xml:space="preserve">habitat </w:t>
      </w:r>
      <w:r w:rsidRPr="00DB51E0">
        <w:rPr>
          <w:rFonts w:ascii="Arial Narrow" w:hAnsi="Arial Narrow"/>
          <w:color w:val="231F20"/>
          <w:w w:val="105"/>
          <w:sz w:val="18"/>
          <w:lang w:val="pt-PT"/>
        </w:rPr>
        <w:t>natural do Homem, a terra, daí o uso do campo lexical de botânica. Já no segundo parágrafo, o autor alarga o tema, debruçando-se sobre a viagem empreendida pelo homem primitivo, daí o uso de um novo campo lexical, o da viagem em si.</w:t>
      </w:r>
    </w:p>
    <w:p w14:paraId="4DD99FED" w14:textId="77777777" w:rsidR="00217F2D" w:rsidRPr="00DB51E0" w:rsidRDefault="00217F2D" w:rsidP="00731145">
      <w:pPr>
        <w:pStyle w:val="PargrafodaLista"/>
        <w:numPr>
          <w:ilvl w:val="0"/>
          <w:numId w:val="18"/>
        </w:numPr>
        <w:tabs>
          <w:tab w:val="left" w:pos="284"/>
          <w:tab w:val="left" w:pos="582"/>
        </w:tabs>
        <w:spacing w:before="57" w:line="288" w:lineRule="auto"/>
        <w:ind w:left="224"/>
        <w:jc w:val="both"/>
        <w:rPr>
          <w:rFonts w:ascii="Arial Narrow" w:eastAsia="Arial" w:hAnsi="Arial Narrow" w:cs="Arial"/>
          <w:w w:val="105"/>
          <w:sz w:val="18"/>
          <w:szCs w:val="18"/>
          <w:lang w:val="pt-PT"/>
        </w:rPr>
      </w:pPr>
      <w:r w:rsidRPr="00DB51E0">
        <w:rPr>
          <w:rFonts w:ascii="Arial Narrow" w:hAnsi="Arial Narrow"/>
          <w:b/>
          <w:color w:val="231F20"/>
          <w:w w:val="105"/>
          <w:sz w:val="18"/>
          <w:lang w:val="pt-PT"/>
        </w:rPr>
        <w:t>Modificador do nome apositivo.</w:t>
      </w:r>
    </w:p>
    <w:p w14:paraId="158680B7" w14:textId="77777777" w:rsidR="00217F2D" w:rsidRPr="00DB51E0" w:rsidRDefault="00217F2D" w:rsidP="00731145">
      <w:pPr>
        <w:tabs>
          <w:tab w:val="left" w:pos="284"/>
        </w:tabs>
        <w:spacing w:line="288" w:lineRule="auto"/>
        <w:rPr>
          <w:rFonts w:ascii="Arial Narrow" w:eastAsia="Arial" w:hAnsi="Arial Narrow" w:cs="Arial"/>
          <w:b/>
          <w:bCs/>
          <w:w w:val="105"/>
          <w:sz w:val="20"/>
          <w:szCs w:val="20"/>
          <w:lang w:val="pt-PT"/>
        </w:rPr>
      </w:pPr>
    </w:p>
    <w:p w14:paraId="156DC2E3" w14:textId="682AF7CA" w:rsidR="00217F2D" w:rsidRPr="00DB51E0" w:rsidRDefault="00217F2D" w:rsidP="00731145">
      <w:pPr>
        <w:pStyle w:val="-sol-tit"/>
      </w:pPr>
      <w:r w:rsidRPr="00DB51E0">
        <w:rPr>
          <w:shd w:val="clear" w:color="auto" w:fill="00677E"/>
        </w:rPr>
        <w:t>GRUPO III – ESCRITA</w:t>
      </w:r>
    </w:p>
    <w:p w14:paraId="2EDA2A4D" w14:textId="77777777" w:rsidR="00217F2D" w:rsidRPr="00DB51E0" w:rsidRDefault="00217F2D" w:rsidP="00DB51E0">
      <w:pPr>
        <w:tabs>
          <w:tab w:val="left" w:pos="284"/>
        </w:tabs>
        <w:spacing w:before="11" w:line="264" w:lineRule="auto"/>
        <w:rPr>
          <w:rFonts w:ascii="Arial Narrow" w:eastAsia="Arial" w:hAnsi="Arial Narrow" w:cs="Arial"/>
          <w:b/>
          <w:bCs/>
          <w:w w:val="105"/>
          <w:sz w:val="15"/>
          <w:szCs w:val="15"/>
          <w:lang w:val="pt-PT"/>
        </w:rPr>
      </w:pPr>
    </w:p>
    <w:p w14:paraId="0295896B" w14:textId="4ADBDC0B" w:rsidR="00217F2D" w:rsidRPr="00DB51E0" w:rsidRDefault="00217F2D" w:rsidP="00DB51E0">
      <w:pPr>
        <w:tabs>
          <w:tab w:val="left" w:pos="284"/>
        </w:tabs>
        <w:spacing w:line="264" w:lineRule="auto"/>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 xml:space="preserve">Os critérios de correção correspondem aos que são enunciados nos </w:t>
      </w:r>
      <w:r w:rsidRPr="00DB51E0">
        <w:rPr>
          <w:rFonts w:ascii="Arial Narrow" w:hAnsi="Arial Narrow"/>
          <w:b/>
          <w:color w:val="231F20"/>
          <w:w w:val="105"/>
          <w:sz w:val="18"/>
          <w:lang w:val="pt-PT"/>
        </w:rPr>
        <w:t>Domínios de Referência, Objetivos e Descritores de Desempenho.</w:t>
      </w:r>
    </w:p>
    <w:p w14:paraId="3DC57F40" w14:textId="77777777" w:rsidR="00217F2D" w:rsidRPr="00DB51E0" w:rsidRDefault="00217F2D" w:rsidP="00731145">
      <w:pPr>
        <w:pStyle w:val="PargrafodaLista"/>
        <w:numPr>
          <w:ilvl w:val="0"/>
          <w:numId w:val="18"/>
        </w:numPr>
        <w:tabs>
          <w:tab w:val="left" w:pos="284"/>
          <w:tab w:val="left" w:pos="908"/>
        </w:tabs>
        <w:spacing w:before="57" w:line="264" w:lineRule="auto"/>
        <w:ind w:left="238"/>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Escrever textos de diferentes géneros e finalidades.</w:t>
      </w:r>
    </w:p>
    <w:p w14:paraId="5CAF88A0" w14:textId="6F956F94" w:rsidR="00217F2D" w:rsidRPr="00DB51E0" w:rsidRDefault="00217F2D" w:rsidP="00731145">
      <w:pPr>
        <w:pStyle w:val="PargrafodaLista"/>
        <w:numPr>
          <w:ilvl w:val="1"/>
          <w:numId w:val="18"/>
        </w:numPr>
        <w:tabs>
          <w:tab w:val="left" w:pos="284"/>
          <w:tab w:val="left" w:pos="1134"/>
        </w:tabs>
        <w:spacing w:before="41" w:line="264" w:lineRule="auto"/>
        <w:ind w:left="462" w:hanging="226"/>
        <w:rPr>
          <w:rFonts w:ascii="Arial Narrow" w:eastAsia="Arial" w:hAnsi="Arial Narrow" w:cs="Arial"/>
          <w:w w:val="105"/>
          <w:sz w:val="18"/>
          <w:szCs w:val="18"/>
          <w:lang w:val="pt-PT"/>
        </w:rPr>
      </w:pPr>
      <w:r w:rsidRPr="00DB51E0">
        <w:rPr>
          <w:rFonts w:ascii="Arial Narrow" w:hAnsi="Arial Narrow"/>
          <w:color w:val="231F20"/>
          <w:w w:val="105"/>
          <w:sz w:val="18"/>
          <w:lang w:val="pt-PT"/>
        </w:rPr>
        <w:t>Escrever textos variados, respeitando as marcas do género: texto de opinião.</w:t>
      </w:r>
    </w:p>
    <w:p w14:paraId="551952D1" w14:textId="77777777" w:rsidR="00217F2D" w:rsidRPr="00DB51E0" w:rsidRDefault="00217F2D" w:rsidP="00731145">
      <w:pPr>
        <w:pStyle w:val="PargrafodaLista"/>
        <w:numPr>
          <w:ilvl w:val="0"/>
          <w:numId w:val="18"/>
        </w:numPr>
        <w:tabs>
          <w:tab w:val="left" w:pos="284"/>
          <w:tab w:val="left" w:pos="908"/>
        </w:tabs>
        <w:spacing w:before="57" w:line="264" w:lineRule="auto"/>
        <w:ind w:left="224"/>
        <w:jc w:val="both"/>
        <w:rPr>
          <w:rFonts w:ascii="Arial Narrow" w:eastAsia="Arial" w:hAnsi="Arial Narrow" w:cs="Arial"/>
          <w:w w:val="105"/>
          <w:sz w:val="18"/>
          <w:szCs w:val="18"/>
          <w:lang w:val="pt-PT"/>
        </w:rPr>
      </w:pPr>
      <w:r w:rsidRPr="00DB51E0">
        <w:rPr>
          <w:rFonts w:ascii="Arial Narrow" w:hAnsi="Arial Narrow"/>
          <w:b/>
          <w:i/>
          <w:color w:val="231F20"/>
          <w:w w:val="105"/>
          <w:sz w:val="18"/>
          <w:lang w:val="pt-PT"/>
        </w:rPr>
        <w:t>Redigir textos com coerência e correção linguística.</w:t>
      </w:r>
    </w:p>
    <w:p w14:paraId="478AFCF5" w14:textId="77777777" w:rsidR="00217F2D" w:rsidRPr="00DB51E0" w:rsidRDefault="00217F2D" w:rsidP="00731145">
      <w:pPr>
        <w:pStyle w:val="PargrafodaLista"/>
        <w:numPr>
          <w:ilvl w:val="1"/>
          <w:numId w:val="18"/>
        </w:numPr>
        <w:tabs>
          <w:tab w:val="left" w:pos="284"/>
          <w:tab w:val="left" w:pos="1134"/>
        </w:tabs>
        <w:spacing w:before="41" w:line="264" w:lineRule="auto"/>
        <w:ind w:left="462" w:hanging="224"/>
        <w:rPr>
          <w:rFonts w:ascii="Arial Narrow" w:eastAsia="Arial" w:hAnsi="Arial Narrow" w:cs="Arial"/>
          <w:color w:val="231F20"/>
          <w:w w:val="105"/>
          <w:sz w:val="18"/>
          <w:szCs w:val="18"/>
          <w:lang w:val="pt-PT"/>
        </w:rPr>
      </w:pPr>
      <w:r w:rsidRPr="00DB51E0">
        <w:rPr>
          <w:rFonts w:ascii="Arial Narrow" w:hAnsi="Arial Narrow"/>
          <w:color w:val="231F20"/>
          <w:w w:val="105"/>
          <w:sz w:val="18"/>
          <w:lang w:val="pt-PT"/>
        </w:rPr>
        <w:t>Respeitar o tema.</w:t>
      </w:r>
    </w:p>
    <w:p w14:paraId="3A172576" w14:textId="46B14304" w:rsidR="00731145" w:rsidRDefault="00217F2D" w:rsidP="00731145">
      <w:pPr>
        <w:pStyle w:val="PargrafodaLista"/>
        <w:numPr>
          <w:ilvl w:val="1"/>
          <w:numId w:val="18"/>
        </w:numPr>
        <w:tabs>
          <w:tab w:val="left" w:pos="284"/>
          <w:tab w:val="left" w:pos="1134"/>
        </w:tabs>
        <w:spacing w:before="41" w:line="264" w:lineRule="auto"/>
        <w:ind w:left="462" w:hanging="226"/>
        <w:rPr>
          <w:rFonts w:ascii="Arial Narrow" w:hAnsi="Arial Narrow"/>
          <w:color w:val="231F20"/>
          <w:w w:val="105"/>
          <w:sz w:val="18"/>
          <w:lang w:val="pt-PT"/>
        </w:rPr>
      </w:pPr>
      <w:r w:rsidRPr="00DB51E0">
        <w:rPr>
          <w:rFonts w:ascii="Arial Narrow" w:hAnsi="Arial Narrow"/>
          <w:color w:val="231F20"/>
          <w:w w:val="105"/>
          <w:sz w:val="18"/>
          <w:lang w:val="pt-PT"/>
        </w:rPr>
        <w:t>Mobilizar informação adequada ao tema.</w:t>
      </w:r>
    </w:p>
    <w:p w14:paraId="2504ED45" w14:textId="32E88154" w:rsidR="00217F2D" w:rsidRPr="00731145" w:rsidRDefault="00731145" w:rsidP="00731145">
      <w:pPr>
        <w:pStyle w:val="PargrafodaLista"/>
        <w:numPr>
          <w:ilvl w:val="1"/>
          <w:numId w:val="18"/>
        </w:numPr>
        <w:tabs>
          <w:tab w:val="left" w:pos="284"/>
          <w:tab w:val="left" w:pos="1134"/>
        </w:tabs>
        <w:spacing w:before="75" w:line="264" w:lineRule="auto"/>
        <w:ind w:left="462"/>
        <w:jc w:val="both"/>
        <w:rPr>
          <w:rFonts w:ascii="Arial Narrow" w:eastAsia="Arial" w:hAnsi="Arial Narrow" w:cs="Arial"/>
          <w:color w:val="231F20"/>
          <w:w w:val="105"/>
          <w:sz w:val="18"/>
          <w:szCs w:val="18"/>
          <w:lang w:val="pt-PT"/>
        </w:rPr>
      </w:pPr>
      <w:r w:rsidRPr="00731145">
        <w:rPr>
          <w:rFonts w:ascii="Arial Narrow" w:hAnsi="Arial Narrow"/>
          <w:color w:val="231F20"/>
          <w:w w:val="105"/>
          <w:sz w:val="18"/>
          <w:lang w:val="pt-PT"/>
        </w:rPr>
        <w:br w:type="column"/>
      </w:r>
      <w:r w:rsidR="00217F2D" w:rsidRPr="00731145">
        <w:rPr>
          <w:rFonts w:ascii="Arial Narrow" w:hAnsi="Arial Narrow"/>
          <w:color w:val="231F20"/>
          <w:w w:val="105"/>
          <w:sz w:val="18"/>
          <w:lang w:val="pt-PT"/>
        </w:rPr>
        <w:lastRenderedPageBreak/>
        <w:t>Redigir um texto estruturado, que reflita uma planificação, evidenciando um bom domínio dos mecanismos de coesão textual:</w:t>
      </w:r>
    </w:p>
    <w:p w14:paraId="490F3BE5" w14:textId="4EA130EB" w:rsidR="00217F2D" w:rsidRPr="00DB51E0" w:rsidRDefault="00217F2D" w:rsidP="00731145">
      <w:pPr>
        <w:pStyle w:val="PargrafodaLista"/>
        <w:numPr>
          <w:ilvl w:val="2"/>
          <w:numId w:val="18"/>
        </w:numPr>
        <w:tabs>
          <w:tab w:val="left" w:pos="284"/>
          <w:tab w:val="left" w:pos="1037"/>
        </w:tabs>
        <w:spacing w:before="1" w:line="264" w:lineRule="auto"/>
        <w:ind w:left="713" w:hanging="226"/>
        <w:jc w:val="both"/>
        <w:rPr>
          <w:rFonts w:ascii="Arial Narrow" w:eastAsia="Arial" w:hAnsi="Arial Narrow" w:cs="Arial"/>
          <w:w w:val="105"/>
          <w:sz w:val="18"/>
          <w:szCs w:val="18"/>
          <w:lang w:val="pt-PT"/>
        </w:rPr>
      </w:pPr>
      <w:r w:rsidRPr="00DB51E0">
        <w:rPr>
          <w:rFonts w:ascii="Arial Narrow" w:hAnsi="Arial Narrow"/>
          <w:color w:val="231F20"/>
          <w:w w:val="105"/>
          <w:sz w:val="18"/>
          <w:lang w:val="pt-PT"/>
        </w:rPr>
        <w:t>texto constituído por três partes (introdução, desenvolvimento e conclusão), individualizadas e devidamente proporcionadas;</w:t>
      </w:r>
    </w:p>
    <w:p w14:paraId="68799323" w14:textId="77777777" w:rsidR="00217F2D" w:rsidRPr="00DB51E0" w:rsidRDefault="00217F2D" w:rsidP="00731145">
      <w:pPr>
        <w:pStyle w:val="PargrafodaLista"/>
        <w:numPr>
          <w:ilvl w:val="2"/>
          <w:numId w:val="18"/>
        </w:numPr>
        <w:tabs>
          <w:tab w:val="left" w:pos="284"/>
          <w:tab w:val="left" w:pos="1037"/>
        </w:tabs>
        <w:spacing w:before="1" w:line="264" w:lineRule="auto"/>
        <w:ind w:left="713" w:hanging="226"/>
        <w:rPr>
          <w:rFonts w:ascii="Arial Narrow" w:eastAsia="Arial" w:hAnsi="Arial Narrow" w:cs="Arial"/>
          <w:w w:val="105"/>
          <w:sz w:val="18"/>
          <w:szCs w:val="18"/>
          <w:lang w:val="pt-PT"/>
        </w:rPr>
      </w:pPr>
      <w:r w:rsidRPr="00DB51E0">
        <w:rPr>
          <w:rFonts w:ascii="Arial Narrow" w:hAnsi="Arial Narrow"/>
          <w:color w:val="231F20"/>
          <w:w w:val="105"/>
          <w:sz w:val="18"/>
          <w:lang w:val="pt-PT"/>
        </w:rPr>
        <w:t>marcação correta de parágrafos;</w:t>
      </w:r>
    </w:p>
    <w:p w14:paraId="1B0E827B" w14:textId="77777777" w:rsidR="00217F2D" w:rsidRPr="00DB51E0" w:rsidRDefault="00217F2D" w:rsidP="00731145">
      <w:pPr>
        <w:pStyle w:val="PargrafodaLista"/>
        <w:numPr>
          <w:ilvl w:val="2"/>
          <w:numId w:val="18"/>
        </w:numPr>
        <w:tabs>
          <w:tab w:val="left" w:pos="284"/>
          <w:tab w:val="left" w:pos="1037"/>
        </w:tabs>
        <w:spacing w:before="13" w:line="264" w:lineRule="auto"/>
        <w:ind w:left="713" w:hanging="226"/>
        <w:rPr>
          <w:rFonts w:ascii="Arial Narrow" w:eastAsia="Arial" w:hAnsi="Arial Narrow" w:cs="Arial"/>
          <w:w w:val="105"/>
          <w:sz w:val="18"/>
          <w:szCs w:val="18"/>
          <w:lang w:val="pt-PT"/>
        </w:rPr>
      </w:pPr>
      <w:r w:rsidRPr="00DB51E0">
        <w:rPr>
          <w:rFonts w:ascii="Arial Narrow" w:hAnsi="Arial Narrow"/>
          <w:color w:val="231F20"/>
          <w:w w:val="105"/>
          <w:sz w:val="18"/>
          <w:lang w:val="pt-PT"/>
        </w:rPr>
        <w:t>utilização adequada de conectores.</w:t>
      </w:r>
    </w:p>
    <w:p w14:paraId="7BC6E147" w14:textId="342946FB" w:rsidR="00217F2D" w:rsidRPr="00731145" w:rsidRDefault="00217F2D" w:rsidP="00DB51E0">
      <w:pPr>
        <w:pStyle w:val="PargrafodaLista"/>
        <w:numPr>
          <w:ilvl w:val="1"/>
          <w:numId w:val="18"/>
        </w:numPr>
        <w:tabs>
          <w:tab w:val="left" w:pos="284"/>
          <w:tab w:val="left" w:pos="811"/>
        </w:tabs>
        <w:spacing w:before="41" w:line="264" w:lineRule="auto"/>
        <w:ind w:left="462"/>
        <w:jc w:val="both"/>
        <w:rPr>
          <w:rFonts w:ascii="Arial Narrow" w:eastAsia="Arial" w:hAnsi="Arial Narrow" w:cs="Arial"/>
          <w:color w:val="231F20"/>
          <w:w w:val="105"/>
          <w:sz w:val="18"/>
          <w:szCs w:val="18"/>
          <w:lang w:val="pt-PT"/>
        </w:rPr>
      </w:pPr>
      <w:r w:rsidRPr="00DB51E0">
        <w:rPr>
          <w:rFonts w:ascii="Arial Narrow" w:hAnsi="Arial Narrow"/>
          <w:color w:val="231F20"/>
          <w:w w:val="105"/>
          <w:sz w:val="18"/>
          <w:lang w:val="pt-PT"/>
        </w:rPr>
        <w:t>Mobilizar adequadamente recursos da língua: uso correto do registo de língua, vocabulário adequado ao tema, correção na acentuação, na ortografia, na sintaxe e na pontuação.</w:t>
      </w:r>
    </w:p>
    <w:sectPr w:rsidR="00217F2D" w:rsidRPr="00731145" w:rsidSect="00731145">
      <w:type w:val="continuous"/>
      <w:pgSz w:w="11901" w:h="16840"/>
      <w:pgMar w:top="1985" w:right="1247" w:bottom="1134" w:left="1247" w:header="567" w:footer="567" w:gutter="0"/>
      <w:pgNumType w:start="145"/>
      <w:cols w:num="2" w:space="34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F336CD" w14:textId="77777777" w:rsidR="0025396E" w:rsidRDefault="0025396E" w:rsidP="00D54660">
      <w:r>
        <w:separator/>
      </w:r>
    </w:p>
  </w:endnote>
  <w:endnote w:type="continuationSeparator" w:id="0">
    <w:p w14:paraId="5862F115" w14:textId="77777777" w:rsidR="0025396E" w:rsidRDefault="0025396E" w:rsidP="00D54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Arial Narrow">
    <w:panose1 w:val="020B05060202020A0204"/>
    <w:charset w:val="00"/>
    <w:family w:val="auto"/>
    <w:pitch w:val="variable"/>
    <w:sig w:usb0="00000003" w:usb1="00000000" w:usb2="00000000" w:usb3="00000000" w:csb0="00000001" w:csb1="00000000"/>
  </w:font>
  <w:font w:name="Aharoni">
    <w:altName w:val="Tahoma"/>
    <w:panose1 w:val="00000000000000000000"/>
    <w:charset w:val="0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8D672D" w14:textId="77777777" w:rsidR="00DB51E0" w:rsidRPr="00D54660" w:rsidRDefault="00DB51E0"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012395">
      <w:rPr>
        <w:rStyle w:val="Nmerodepgina"/>
        <w:rFonts w:ascii="Times" w:hAnsi="Times"/>
        <w:noProof/>
        <w:color w:val="CE171E"/>
        <w:sz w:val="28"/>
        <w:szCs w:val="28"/>
      </w:rPr>
      <w:t>150</w:t>
    </w:r>
    <w:r w:rsidRPr="00D54660">
      <w:rPr>
        <w:rStyle w:val="Nmerodepgina"/>
        <w:rFonts w:ascii="Times" w:hAnsi="Times"/>
        <w:color w:val="CE171E"/>
        <w:sz w:val="28"/>
        <w:szCs w:val="28"/>
      </w:rPr>
      <w:fldChar w:fldCharType="end"/>
    </w:r>
  </w:p>
  <w:p w14:paraId="27B0D5D9" w14:textId="0B1C55DB" w:rsidR="00DB51E0" w:rsidRPr="00F87B2A" w:rsidRDefault="0056078F" w:rsidP="00F87B2A">
    <w:pPr>
      <w:pStyle w:val="Rodap"/>
      <w:ind w:right="360" w:firstLine="360"/>
    </w:pPr>
    <w:r>
      <w:rPr>
        <w:noProof/>
        <w:lang w:val="pt-PT" w:eastAsia="pt-PT"/>
      </w:rPr>
      <mc:AlternateContent>
        <mc:Choice Requires="wps">
          <w:drawing>
            <wp:anchor distT="0" distB="0" distL="114300" distR="114300" simplePos="0" relativeHeight="251760640" behindDoc="0" locked="0" layoutInCell="1" allowOverlap="1" wp14:anchorId="5916662F" wp14:editId="6AD1BC16">
              <wp:simplePos x="0" y="0"/>
              <wp:positionH relativeFrom="page">
                <wp:posOffset>7042785</wp:posOffset>
              </wp:positionH>
              <wp:positionV relativeFrom="paragraph">
                <wp:posOffset>-1838960</wp:posOffset>
              </wp:positionV>
              <wp:extent cx="184244" cy="1682492"/>
              <wp:effectExtent l="0" t="0" r="635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44" cy="16824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2BD7D" w14:textId="77777777" w:rsidR="0056078F" w:rsidRPr="000A00F6" w:rsidRDefault="0056078F" w:rsidP="0056078F">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left:0;text-align:left;margin-left:554.55pt;margin-top:-144.8pt;width:14.5pt;height:132.5pt;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" filled="f" stroked="f">
              <v:textbox style="layout-flow:vertical;mso-layout-flow-alt:bottom-to-top" inset="0,0,0,0">
                <w:txbxContent>
                  <w:p w14:paraId="53B2BD7D" w14:textId="77777777" w:rsidR="0056078F" w:rsidRPr="000A00F6" w:rsidRDefault="0056078F" w:rsidP="0056078F">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txbxContent>
              </v:textbox>
              <w10:wrap anchorx="page"/>
            </v:shape>
          </w:pict>
        </mc:Fallback>
      </mc:AlternateContent>
    </w:r>
    <w:r w:rsidR="00DB51E0">
      <w:rPr>
        <w:noProof/>
        <w:lang w:val="pt-PT" w:eastAsia="pt-PT"/>
      </w:rPr>
      <mc:AlternateContent>
        <mc:Choice Requires="wps">
          <w:drawing>
            <wp:anchor distT="0" distB="0" distL="114300" distR="114300" simplePos="0" relativeHeight="251745280" behindDoc="0" locked="0" layoutInCell="1" allowOverlap="1" wp14:anchorId="2D3F9137" wp14:editId="10A637AE">
              <wp:simplePos x="0" y="0"/>
              <wp:positionH relativeFrom="column">
                <wp:posOffset>0</wp:posOffset>
              </wp:positionH>
              <wp:positionV relativeFrom="paragraph">
                <wp:posOffset>-93345</wp:posOffset>
              </wp:positionV>
              <wp:extent cx="5976000" cy="0"/>
              <wp:effectExtent l="0" t="0" r="18415" b="25400"/>
              <wp:wrapNone/>
              <wp:docPr id="5" name="Straight Connector 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flip:x;z-index:251745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kyk7wEAACU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" strokecolor="#ce171e" strokeweight=".5pt"/>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CCEC12" w14:textId="77777777" w:rsidR="00DB51E0" w:rsidRPr="00D54660" w:rsidRDefault="00DB51E0" w:rsidP="00F87B2A">
    <w:pPr>
      <w:pStyle w:val="Rodap"/>
      <w:framePr w:wrap="around" w:vAnchor="text" w:hAnchor="margin" w:xAlign="outside" w:y="1"/>
      <w:rPr>
        <w:rStyle w:val="Nmerodepgina"/>
        <w:rFonts w:ascii="Times" w:hAnsi="Times"/>
        <w:color w:val="CE171E"/>
        <w:sz w:val="28"/>
        <w:szCs w:val="28"/>
      </w:rPr>
    </w:pPr>
    <w:r w:rsidRPr="00D54660">
      <w:rPr>
        <w:rStyle w:val="Nmerodepgina"/>
        <w:rFonts w:ascii="Times" w:hAnsi="Times"/>
        <w:color w:val="CE171E"/>
        <w:sz w:val="28"/>
        <w:szCs w:val="28"/>
      </w:rPr>
      <w:fldChar w:fldCharType="begin"/>
    </w:r>
    <w:r w:rsidRPr="00D54660">
      <w:rPr>
        <w:rStyle w:val="Nmerodepgina"/>
        <w:rFonts w:ascii="Times" w:hAnsi="Times"/>
        <w:color w:val="CE171E"/>
        <w:sz w:val="28"/>
        <w:szCs w:val="28"/>
      </w:rPr>
      <w:instrText xml:space="preserve">PAGE  </w:instrText>
    </w:r>
    <w:r w:rsidRPr="00D54660">
      <w:rPr>
        <w:rStyle w:val="Nmerodepgina"/>
        <w:rFonts w:ascii="Times" w:hAnsi="Times"/>
        <w:color w:val="CE171E"/>
        <w:sz w:val="28"/>
        <w:szCs w:val="28"/>
      </w:rPr>
      <w:fldChar w:fldCharType="separate"/>
    </w:r>
    <w:r w:rsidR="00012395">
      <w:rPr>
        <w:rStyle w:val="Nmerodepgina"/>
        <w:rFonts w:ascii="Times" w:hAnsi="Times"/>
        <w:noProof/>
        <w:color w:val="CE171E"/>
        <w:sz w:val="28"/>
        <w:szCs w:val="28"/>
      </w:rPr>
      <w:t>145</w:t>
    </w:r>
    <w:r w:rsidRPr="00D54660">
      <w:rPr>
        <w:rStyle w:val="Nmerodepgina"/>
        <w:rFonts w:ascii="Times" w:hAnsi="Times"/>
        <w:color w:val="CE171E"/>
        <w:sz w:val="28"/>
        <w:szCs w:val="28"/>
      </w:rPr>
      <w:fldChar w:fldCharType="end"/>
    </w:r>
  </w:p>
  <w:p w14:paraId="1001A8B0" w14:textId="34491D33" w:rsidR="00DB51E0" w:rsidRPr="00F87B2A" w:rsidRDefault="0056078F" w:rsidP="00F87B2A">
    <w:pPr>
      <w:pStyle w:val="Rodap"/>
      <w:ind w:right="360" w:firstLine="360"/>
    </w:pPr>
    <w:r>
      <w:rPr>
        <w:noProof/>
        <w:lang w:val="pt-PT" w:eastAsia="pt-PT"/>
      </w:rPr>
      <mc:AlternateContent>
        <mc:Choice Requires="wps">
          <w:drawing>
            <wp:anchor distT="0" distB="0" distL="114300" distR="114300" simplePos="0" relativeHeight="251762688" behindDoc="0" locked="0" layoutInCell="1" allowOverlap="1" wp14:anchorId="73F2080A" wp14:editId="609E7963">
              <wp:simplePos x="0" y="0"/>
              <wp:positionH relativeFrom="page">
                <wp:posOffset>445770</wp:posOffset>
              </wp:positionH>
              <wp:positionV relativeFrom="paragraph">
                <wp:posOffset>-1787525</wp:posOffset>
              </wp:positionV>
              <wp:extent cx="97790" cy="1611058"/>
              <wp:effectExtent l="0" t="0" r="16510" b="825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 cy="1611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95AF9" w14:textId="77777777" w:rsidR="0056078F" w:rsidRPr="000A00F6" w:rsidRDefault="0056078F" w:rsidP="0056078F">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6A03F133" w14:textId="77777777" w:rsidR="0056078F" w:rsidRPr="000A00F6" w:rsidRDefault="0056078F" w:rsidP="0056078F">
                          <w:pPr>
                            <w:spacing w:before="8"/>
                            <w:ind w:left="20"/>
                            <w:rPr>
                              <w:rFonts w:ascii="Arial" w:eastAsia="Arial" w:hAnsi="Arial" w:cs="Arial"/>
                              <w:sz w:val="10"/>
                              <w:szCs w:val="10"/>
                              <w:lang w:val="pt-PT"/>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0" type="#_x0000_t202" style="position:absolute;left:0;text-align:left;margin-left:35.1pt;margin-top:-140.75pt;width:7.7pt;height:126.85pt;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" filled="f" stroked="f">
              <v:textbox style="layout-flow:vertical;mso-layout-flow-alt:bottom-to-top" inset="0,0,0,0">
                <w:txbxContent>
                  <w:p w14:paraId="67595AF9" w14:textId="77777777" w:rsidR="0056078F" w:rsidRPr="000A00F6" w:rsidRDefault="0056078F" w:rsidP="0056078F">
                    <w:pPr>
                      <w:spacing w:before="8"/>
                      <w:ind w:left="20"/>
                      <w:rPr>
                        <w:rFonts w:ascii="Arial" w:eastAsia="Arial" w:hAnsi="Arial" w:cs="Arial"/>
                        <w:sz w:val="14"/>
                        <w:szCs w:val="14"/>
                        <w:lang w:val="pt-PT"/>
                      </w:rPr>
                    </w:pPr>
                    <w:r w:rsidRPr="000A00F6">
                      <w:rPr>
                        <w:rFonts w:ascii="Arial" w:hAnsi="Arial"/>
                        <w:color w:val="231F20"/>
                        <w:w w:val="77"/>
                        <w:sz w:val="14"/>
                        <w:szCs w:val="14"/>
                        <w:lang w:val="pt-PT"/>
                      </w:rPr>
                      <w:t xml:space="preserve">Novo Plural 11 – Livro do professor </w:t>
                    </w:r>
                    <w:r w:rsidRPr="000A00F6">
                      <w:rPr>
                        <w:rFonts w:ascii="Aharoni" w:hAnsi="Aharoni"/>
                        <w:color w:val="231F20"/>
                        <w:w w:val="77"/>
                        <w:sz w:val="14"/>
                        <w:szCs w:val="14"/>
                        <w:lang w:val="pt-PT"/>
                      </w:rPr>
                      <w:t>©</w:t>
                    </w:r>
                    <w:r w:rsidRPr="000A00F6">
                      <w:rPr>
                        <w:rFonts w:ascii="Arial" w:hAnsi="Arial"/>
                        <w:color w:val="231F20"/>
                        <w:w w:val="77"/>
                        <w:sz w:val="14"/>
                        <w:szCs w:val="14"/>
                        <w:lang w:val="pt-PT"/>
                      </w:rPr>
                      <w:t xml:space="preserve"> Raiz Editora</w:t>
                    </w:r>
                  </w:p>
                  <w:p w14:paraId="6A03F133" w14:textId="77777777" w:rsidR="0056078F" w:rsidRPr="000A00F6" w:rsidRDefault="0056078F" w:rsidP="0056078F">
                    <w:pPr>
                      <w:spacing w:before="8"/>
                      <w:ind w:left="20"/>
                      <w:rPr>
                        <w:rFonts w:ascii="Arial" w:eastAsia="Arial" w:hAnsi="Arial" w:cs="Arial"/>
                        <w:sz w:val="10"/>
                        <w:szCs w:val="10"/>
                        <w:lang w:val="pt-PT"/>
                      </w:rPr>
                    </w:pPr>
                  </w:p>
                </w:txbxContent>
              </v:textbox>
              <w10:wrap anchorx="page"/>
            </v:shape>
          </w:pict>
        </mc:Fallback>
      </mc:AlternateContent>
    </w:r>
    <w:r w:rsidR="00DB51E0">
      <w:rPr>
        <w:noProof/>
        <w:lang w:val="pt-PT" w:eastAsia="pt-PT"/>
      </w:rPr>
      <mc:AlternateContent>
        <mc:Choice Requires="wps">
          <w:drawing>
            <wp:anchor distT="0" distB="0" distL="114300" distR="114300" simplePos="0" relativeHeight="251751424" behindDoc="0" locked="0" layoutInCell="1" allowOverlap="1" wp14:anchorId="5E4AFB25" wp14:editId="0C03A169">
              <wp:simplePos x="0" y="0"/>
              <wp:positionH relativeFrom="column">
                <wp:posOffset>0</wp:posOffset>
              </wp:positionH>
              <wp:positionV relativeFrom="paragraph">
                <wp:posOffset>-93345</wp:posOffset>
              </wp:positionV>
              <wp:extent cx="5976000" cy="0"/>
              <wp:effectExtent l="0" t="0" r="18415" b="25400"/>
              <wp:wrapNone/>
              <wp:docPr id="25" name="Straight Connector 25"/>
              <wp:cNvGraphicFramePr/>
              <a:graphic xmlns:a="http://schemas.openxmlformats.org/drawingml/2006/main">
                <a:graphicData uri="http://schemas.microsoft.com/office/word/2010/wordprocessingShape">
                  <wps:wsp>
                    <wps:cNvCnPr/>
                    <wps:spPr>
                      <a:xfrm flipH="1">
                        <a:off x="0" y="0"/>
                        <a:ext cx="5976000" cy="0"/>
                      </a:xfrm>
                      <a:prstGeom prst="line">
                        <a:avLst/>
                      </a:prstGeom>
                      <a:ln w="6350">
                        <a:solidFill>
                          <a:srgbClr val="CE171E"/>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flip:x;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35pt" to="470.5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" strokecolor="#ce171e" strokeweight=".5pt"/>
          </w:pict>
        </mc:Fallback>
      </mc:AlternateConten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519BD" w14:textId="77777777" w:rsidR="0056078F" w:rsidRDefault="0056078F">
    <w:pPr>
      <w:pStyle w:val="Rodap"/>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0F325A" w14:textId="77777777" w:rsidR="0025396E" w:rsidRDefault="0025396E" w:rsidP="00D54660">
      <w:r>
        <w:separator/>
      </w:r>
    </w:p>
  </w:footnote>
  <w:footnote w:type="continuationSeparator" w:id="0">
    <w:p w14:paraId="63C383A4" w14:textId="77777777" w:rsidR="0025396E" w:rsidRDefault="0025396E" w:rsidP="00D5466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A95C7" w14:textId="5A1EB399" w:rsidR="00DB51E0" w:rsidRPr="002679EB" w:rsidRDefault="00DB51E0" w:rsidP="002679EB">
    <w:pPr>
      <w:pStyle w:val="Cabealho"/>
    </w:pPr>
    <w:r>
      <w:rPr>
        <w:noProof/>
        <w:lang w:val="pt-PT" w:eastAsia="pt-PT"/>
      </w:rPr>
      <mc:AlternateContent>
        <mc:Choice Requires="wps">
          <w:drawing>
            <wp:anchor distT="0" distB="0" distL="114300" distR="114300" simplePos="0" relativeHeight="251754496" behindDoc="0" locked="0" layoutInCell="1" allowOverlap="1" wp14:anchorId="5FA1B541" wp14:editId="66DCEDAA">
              <wp:simplePos x="0" y="0"/>
              <wp:positionH relativeFrom="column">
                <wp:posOffset>0</wp:posOffset>
              </wp:positionH>
              <wp:positionV relativeFrom="paragraph">
                <wp:posOffset>214630</wp:posOffset>
              </wp:positionV>
              <wp:extent cx="5943600" cy="342900"/>
              <wp:effectExtent l="0" t="0" r="0" b="12700"/>
              <wp:wrapNone/>
              <wp:docPr id="248" name="Text Box 248"/>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B266E53" w14:textId="03E7F454" w:rsidR="00DB51E0" w:rsidRPr="00AB5EDF" w:rsidRDefault="00DB51E0" w:rsidP="002679EB">
                          <w:pPr>
                            <w:pStyle w:val="cabealhos2"/>
                          </w:pPr>
                          <w:r>
                            <w:rPr>
                              <w:bCs/>
                            </w:rPr>
                            <w:t xml:space="preserve">Testes </w:t>
                          </w:r>
                          <w:proofErr w:type="spellStart"/>
                          <w:r>
                            <w:rPr>
                              <w:bCs/>
                            </w:rPr>
                            <w:t>Sumativos</w:t>
                          </w:r>
                          <w:proofErr w:type="spellEnd"/>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48" o:spid="_x0000_s1027" type="#_x0000_t202" style="position:absolute;margin-left:0;margin-top:16.9pt;width:468pt;height:27pt;z-index:251754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" filled="f" stroked="f">
              <v:textbox inset="0,,0">
                <w:txbxContent>
                  <w:p w14:paraId="0B266E53" w14:textId="03E7F454" w:rsidR="00DB51E0" w:rsidRPr="00AB5EDF" w:rsidRDefault="00DB51E0" w:rsidP="002679EB">
                    <w:pPr>
                      <w:pStyle w:val="cabealhos2"/>
                    </w:pPr>
                    <w:r>
                      <w:rPr>
                        <w:bCs/>
                      </w:rPr>
                      <w:t xml:space="preserve">Testes </w:t>
                    </w:r>
                    <w:proofErr w:type="spellStart"/>
                    <w:r>
                      <w:rPr>
                        <w:bCs/>
                      </w:rPr>
                      <w:t>Sumativos</w:t>
                    </w:r>
                    <w:proofErr w:type="spellEnd"/>
                  </w:p>
                </w:txbxContent>
              </v:textbox>
            </v:shape>
          </w:pict>
        </mc:Fallback>
      </mc:AlternateConten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81B013" w14:textId="77777777" w:rsidR="00DB51E0" w:rsidRPr="00BD0748" w:rsidRDefault="00DB51E0" w:rsidP="002679EB">
    <w:pPr>
      <w:pStyle w:val="Cabealho"/>
    </w:pPr>
    <w:r>
      <w:rPr>
        <w:noProof/>
        <w:lang w:val="pt-PT" w:eastAsia="pt-PT"/>
      </w:rPr>
      <mc:AlternateContent>
        <mc:Choice Requires="wps">
          <w:drawing>
            <wp:anchor distT="0" distB="0" distL="114300" distR="114300" simplePos="0" relativeHeight="251757568" behindDoc="0" locked="0" layoutInCell="1" allowOverlap="1" wp14:anchorId="0842C23E" wp14:editId="042275FB">
              <wp:simplePos x="0" y="0"/>
              <wp:positionH relativeFrom="column">
                <wp:posOffset>0</wp:posOffset>
              </wp:positionH>
              <wp:positionV relativeFrom="paragraph">
                <wp:posOffset>214630</wp:posOffset>
              </wp:positionV>
              <wp:extent cx="5943600" cy="342900"/>
              <wp:effectExtent l="0" t="0" r="0" b="12700"/>
              <wp:wrapNone/>
              <wp:docPr id="1" name="Text Box 1"/>
              <wp:cNvGraphicFramePr/>
              <a:graphic xmlns:a="http://schemas.openxmlformats.org/drawingml/2006/main">
                <a:graphicData uri="http://schemas.microsoft.com/office/word/2010/wordprocessingShape">
                  <wps:wsp>
                    <wps:cNvSpPr txBox="1"/>
                    <wps:spPr>
                      <a:xfrm>
                        <a:off x="0" y="0"/>
                        <a:ext cx="59436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6A02D08" w14:textId="77777777" w:rsidR="00DB51E0" w:rsidRPr="0056078F" w:rsidRDefault="00DB51E0" w:rsidP="00217F2D">
                          <w:pPr>
                            <w:pStyle w:val="cabealhos2"/>
                            <w:jc w:val="right"/>
                            <w:rPr>
                              <w:bCs/>
                              <w:lang w:val="pt-PT"/>
                            </w:rPr>
                          </w:pPr>
                          <w:r w:rsidRPr="0056078F">
                            <w:rPr>
                              <w:bCs/>
                              <w:lang w:val="pt-PT"/>
                            </w:rPr>
                            <w:t>Propostas de solução dos testes sumativos</w:t>
                          </w:r>
                        </w:p>
                        <w:p w14:paraId="0C774AEA" w14:textId="4796FE22" w:rsidR="00DB51E0" w:rsidRPr="0056078F" w:rsidRDefault="00DB51E0" w:rsidP="002679EB">
                          <w:pPr>
                            <w:pStyle w:val="cabealhos2"/>
                            <w:jc w:val="right"/>
                            <w:rPr>
                              <w:lang w:val="pt-PT"/>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8" type="#_x0000_t202" style="position:absolute;margin-left:0;margin-top:16.9pt;width:468pt;height:27pt;z-index:251757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" filled="f" stroked="f">
              <v:textbox inset="0,,0">
                <w:txbxContent>
                  <w:p w14:paraId="06A02D08" w14:textId="77777777" w:rsidR="00DB51E0" w:rsidRPr="0056078F" w:rsidRDefault="00DB51E0" w:rsidP="00217F2D">
                    <w:pPr>
                      <w:pStyle w:val="cabealhos2"/>
                      <w:jc w:val="right"/>
                      <w:rPr>
                        <w:bCs/>
                        <w:lang w:val="pt-PT"/>
                      </w:rPr>
                    </w:pPr>
                    <w:r w:rsidRPr="0056078F">
                      <w:rPr>
                        <w:bCs/>
                        <w:lang w:val="pt-PT"/>
                      </w:rPr>
                      <w:t>Propostas de solução dos testes sumativos</w:t>
                    </w:r>
                  </w:p>
                  <w:p w14:paraId="0C774AEA" w14:textId="4796FE22" w:rsidR="00DB51E0" w:rsidRPr="0056078F" w:rsidRDefault="00DB51E0" w:rsidP="002679EB">
                    <w:pPr>
                      <w:pStyle w:val="cabealhos2"/>
                      <w:jc w:val="right"/>
                      <w:rPr>
                        <w:lang w:val="pt-PT"/>
                      </w:rPr>
                    </w:pPr>
                  </w:p>
                </w:txbxContent>
              </v:textbox>
            </v:shape>
          </w:pict>
        </mc:Fallback>
      </mc:AlternateContent>
    </w:r>
  </w:p>
  <w:p w14:paraId="601BEDB5" w14:textId="3AA3B92F" w:rsidR="00DB51E0" w:rsidRPr="002679EB" w:rsidRDefault="00DB51E0" w:rsidP="002679EB">
    <w:pPr>
      <w:pStyle w:val="Cabealh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ED813" w14:textId="77777777" w:rsidR="0056078F" w:rsidRDefault="0056078F">
    <w:pPr>
      <w:pStyle w:val="Cabealh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B82E67"/>
    <w:multiLevelType w:val="hybridMultilevel"/>
    <w:tmpl w:val="B49C55F0"/>
    <w:lvl w:ilvl="0" w:tplc="743EE260">
      <w:start w:val="1"/>
      <w:numFmt w:val="decimal"/>
      <w:lvlText w:val="%1."/>
      <w:lvlJc w:val="left"/>
      <w:pPr>
        <w:ind w:left="349" w:hanging="227"/>
        <w:jc w:val="right"/>
      </w:pPr>
      <w:rPr>
        <w:rFonts w:ascii="Arial" w:eastAsia="Arial" w:hAnsi="Arial" w:hint="default"/>
        <w:b/>
        <w:bCs/>
        <w:color w:val="231F20"/>
        <w:w w:val="79"/>
        <w:sz w:val="18"/>
        <w:szCs w:val="18"/>
      </w:rPr>
    </w:lvl>
    <w:lvl w:ilvl="1" w:tplc="11B6B01A">
      <w:start w:val="1"/>
      <w:numFmt w:val="bullet"/>
      <w:lvlText w:val="•"/>
      <w:lvlJc w:val="left"/>
      <w:pPr>
        <w:ind w:left="919" w:hanging="227"/>
      </w:pPr>
      <w:rPr>
        <w:rFonts w:hint="default"/>
      </w:rPr>
    </w:lvl>
    <w:lvl w:ilvl="2" w:tplc="5B426024">
      <w:start w:val="1"/>
      <w:numFmt w:val="bullet"/>
      <w:lvlText w:val="•"/>
      <w:lvlJc w:val="left"/>
      <w:pPr>
        <w:ind w:left="1498" w:hanging="227"/>
      </w:pPr>
      <w:rPr>
        <w:rFonts w:hint="default"/>
      </w:rPr>
    </w:lvl>
    <w:lvl w:ilvl="3" w:tplc="D4DA345C">
      <w:start w:val="1"/>
      <w:numFmt w:val="bullet"/>
      <w:lvlText w:val="•"/>
      <w:lvlJc w:val="left"/>
      <w:pPr>
        <w:ind w:left="2077" w:hanging="227"/>
      </w:pPr>
      <w:rPr>
        <w:rFonts w:hint="default"/>
      </w:rPr>
    </w:lvl>
    <w:lvl w:ilvl="4" w:tplc="1BEA2AF4">
      <w:start w:val="1"/>
      <w:numFmt w:val="bullet"/>
      <w:lvlText w:val="•"/>
      <w:lvlJc w:val="left"/>
      <w:pPr>
        <w:ind w:left="2656" w:hanging="227"/>
      </w:pPr>
      <w:rPr>
        <w:rFonts w:hint="default"/>
      </w:rPr>
    </w:lvl>
    <w:lvl w:ilvl="5" w:tplc="31C48778">
      <w:start w:val="1"/>
      <w:numFmt w:val="bullet"/>
      <w:lvlText w:val="•"/>
      <w:lvlJc w:val="left"/>
      <w:pPr>
        <w:ind w:left="3235" w:hanging="227"/>
      </w:pPr>
      <w:rPr>
        <w:rFonts w:hint="default"/>
      </w:rPr>
    </w:lvl>
    <w:lvl w:ilvl="6" w:tplc="859AE116">
      <w:start w:val="1"/>
      <w:numFmt w:val="bullet"/>
      <w:lvlText w:val="•"/>
      <w:lvlJc w:val="left"/>
      <w:pPr>
        <w:ind w:left="3815" w:hanging="227"/>
      </w:pPr>
      <w:rPr>
        <w:rFonts w:hint="default"/>
      </w:rPr>
    </w:lvl>
    <w:lvl w:ilvl="7" w:tplc="9926DFC8">
      <w:start w:val="1"/>
      <w:numFmt w:val="bullet"/>
      <w:lvlText w:val="•"/>
      <w:lvlJc w:val="left"/>
      <w:pPr>
        <w:ind w:left="4394" w:hanging="227"/>
      </w:pPr>
      <w:rPr>
        <w:rFonts w:hint="default"/>
      </w:rPr>
    </w:lvl>
    <w:lvl w:ilvl="8" w:tplc="B55C3032">
      <w:start w:val="1"/>
      <w:numFmt w:val="bullet"/>
      <w:lvlText w:val="•"/>
      <w:lvlJc w:val="left"/>
      <w:pPr>
        <w:ind w:left="4973" w:hanging="227"/>
      </w:pPr>
      <w:rPr>
        <w:rFonts w:hint="default"/>
      </w:rPr>
    </w:lvl>
  </w:abstractNum>
  <w:abstractNum w:abstractNumId="1">
    <w:nsid w:val="08E2657A"/>
    <w:multiLevelType w:val="hybridMultilevel"/>
    <w:tmpl w:val="8A288FC0"/>
    <w:lvl w:ilvl="0" w:tplc="63401080">
      <w:start w:val="8"/>
      <w:numFmt w:val="decimal"/>
      <w:lvlText w:val="%1."/>
      <w:lvlJc w:val="left"/>
      <w:pPr>
        <w:ind w:left="579" w:hanging="227"/>
      </w:pPr>
      <w:rPr>
        <w:rFonts w:ascii="Arial" w:eastAsia="Arial" w:hAnsi="Arial" w:hint="default"/>
        <w:b/>
        <w:bCs/>
        <w:color w:val="231F20"/>
        <w:w w:val="79"/>
        <w:sz w:val="18"/>
        <w:szCs w:val="18"/>
      </w:rPr>
    </w:lvl>
    <w:lvl w:ilvl="1" w:tplc="680CFE8E">
      <w:start w:val="1"/>
      <w:numFmt w:val="decimal"/>
      <w:lvlText w:val="%2."/>
      <w:lvlJc w:val="left"/>
      <w:pPr>
        <w:ind w:left="806" w:hanging="227"/>
      </w:pPr>
      <w:rPr>
        <w:rFonts w:ascii="Arial" w:eastAsia="Arial" w:hAnsi="Arial" w:hint="default"/>
        <w:b/>
        <w:bCs/>
        <w:color w:val="231F20"/>
        <w:w w:val="79"/>
        <w:sz w:val="18"/>
        <w:szCs w:val="18"/>
      </w:rPr>
    </w:lvl>
    <w:lvl w:ilvl="2" w:tplc="546E6976">
      <w:start w:val="1"/>
      <w:numFmt w:val="lowerLetter"/>
      <w:lvlText w:val="%3)"/>
      <w:lvlJc w:val="left"/>
      <w:pPr>
        <w:ind w:left="1033" w:hanging="227"/>
      </w:pPr>
      <w:rPr>
        <w:rFonts w:ascii="Arial" w:eastAsia="Arial" w:hAnsi="Arial" w:hint="default"/>
        <w:color w:val="231F20"/>
        <w:w w:val="87"/>
        <w:sz w:val="18"/>
        <w:szCs w:val="18"/>
      </w:rPr>
    </w:lvl>
    <w:lvl w:ilvl="3" w:tplc="489868E4">
      <w:start w:val="1"/>
      <w:numFmt w:val="bullet"/>
      <w:lvlText w:val="•"/>
      <w:lvlJc w:val="left"/>
      <w:pPr>
        <w:ind w:left="1599" w:hanging="227"/>
      </w:pPr>
      <w:rPr>
        <w:rFonts w:hint="default"/>
      </w:rPr>
    </w:lvl>
    <w:lvl w:ilvl="4" w:tplc="8054AD86">
      <w:start w:val="1"/>
      <w:numFmt w:val="bullet"/>
      <w:lvlText w:val="•"/>
      <w:lvlJc w:val="left"/>
      <w:pPr>
        <w:ind w:left="2158" w:hanging="227"/>
      </w:pPr>
      <w:rPr>
        <w:rFonts w:hint="default"/>
      </w:rPr>
    </w:lvl>
    <w:lvl w:ilvl="5" w:tplc="78084B8C">
      <w:start w:val="1"/>
      <w:numFmt w:val="bullet"/>
      <w:lvlText w:val="•"/>
      <w:lvlJc w:val="left"/>
      <w:pPr>
        <w:ind w:left="2717" w:hanging="227"/>
      </w:pPr>
      <w:rPr>
        <w:rFonts w:hint="default"/>
      </w:rPr>
    </w:lvl>
    <w:lvl w:ilvl="6" w:tplc="B71C597C">
      <w:start w:val="1"/>
      <w:numFmt w:val="bullet"/>
      <w:lvlText w:val="•"/>
      <w:lvlJc w:val="left"/>
      <w:pPr>
        <w:ind w:left="3276" w:hanging="227"/>
      </w:pPr>
      <w:rPr>
        <w:rFonts w:hint="default"/>
      </w:rPr>
    </w:lvl>
    <w:lvl w:ilvl="7" w:tplc="7B62BD00">
      <w:start w:val="1"/>
      <w:numFmt w:val="bullet"/>
      <w:lvlText w:val="•"/>
      <w:lvlJc w:val="left"/>
      <w:pPr>
        <w:ind w:left="3835" w:hanging="227"/>
      </w:pPr>
      <w:rPr>
        <w:rFonts w:hint="default"/>
      </w:rPr>
    </w:lvl>
    <w:lvl w:ilvl="8" w:tplc="37F05C80">
      <w:start w:val="1"/>
      <w:numFmt w:val="bullet"/>
      <w:lvlText w:val="•"/>
      <w:lvlJc w:val="left"/>
      <w:pPr>
        <w:ind w:left="4394" w:hanging="227"/>
      </w:pPr>
      <w:rPr>
        <w:rFonts w:hint="default"/>
      </w:rPr>
    </w:lvl>
  </w:abstractNum>
  <w:abstractNum w:abstractNumId="2">
    <w:nsid w:val="0AA75629"/>
    <w:multiLevelType w:val="hybridMultilevel"/>
    <w:tmpl w:val="5BE6EED6"/>
    <w:lvl w:ilvl="0" w:tplc="2F32E3A6">
      <w:start w:val="1"/>
      <w:numFmt w:val="decimal"/>
      <w:lvlText w:val="%1."/>
      <w:lvlJc w:val="left"/>
      <w:pPr>
        <w:ind w:left="353" w:hanging="227"/>
      </w:pPr>
      <w:rPr>
        <w:rFonts w:ascii="Arial" w:eastAsia="Arial" w:hAnsi="Arial" w:hint="default"/>
        <w:b/>
        <w:bCs/>
        <w:color w:val="231F20"/>
        <w:w w:val="79"/>
        <w:sz w:val="18"/>
        <w:szCs w:val="18"/>
      </w:rPr>
    </w:lvl>
    <w:lvl w:ilvl="1" w:tplc="DAC67A2A">
      <w:start w:val="8"/>
      <w:numFmt w:val="decimal"/>
      <w:lvlText w:val="%2."/>
      <w:lvlJc w:val="left"/>
      <w:pPr>
        <w:ind w:left="1303" w:hanging="227"/>
      </w:pPr>
      <w:rPr>
        <w:rFonts w:ascii="Arial" w:eastAsia="Arial" w:hAnsi="Arial" w:hint="default"/>
        <w:b/>
        <w:bCs/>
        <w:color w:val="231F20"/>
        <w:w w:val="79"/>
        <w:sz w:val="18"/>
        <w:szCs w:val="18"/>
      </w:rPr>
    </w:lvl>
    <w:lvl w:ilvl="2" w:tplc="3F784DCC">
      <w:start w:val="1"/>
      <w:numFmt w:val="decimal"/>
      <w:lvlText w:val="%3."/>
      <w:lvlJc w:val="left"/>
      <w:pPr>
        <w:ind w:left="1757" w:hanging="227"/>
      </w:pPr>
      <w:rPr>
        <w:rFonts w:ascii="Arial" w:eastAsia="Arial" w:hAnsi="Arial" w:hint="default"/>
        <w:b/>
        <w:bCs/>
        <w:color w:val="231F20"/>
        <w:w w:val="79"/>
        <w:sz w:val="18"/>
        <w:szCs w:val="18"/>
      </w:rPr>
    </w:lvl>
    <w:lvl w:ilvl="3" w:tplc="0E52A57E">
      <w:start w:val="1"/>
      <w:numFmt w:val="lowerLetter"/>
      <w:lvlText w:val="%4)"/>
      <w:lvlJc w:val="left"/>
      <w:pPr>
        <w:ind w:left="1984" w:hanging="227"/>
      </w:pPr>
      <w:rPr>
        <w:rFonts w:ascii="Arial" w:eastAsia="Arial" w:hAnsi="Arial" w:hint="default"/>
        <w:color w:val="231F20"/>
        <w:w w:val="87"/>
        <w:sz w:val="18"/>
        <w:szCs w:val="18"/>
      </w:rPr>
    </w:lvl>
    <w:lvl w:ilvl="4" w:tplc="77322476">
      <w:start w:val="1"/>
      <w:numFmt w:val="bullet"/>
      <w:lvlText w:val="•"/>
      <w:lvlJc w:val="left"/>
      <w:pPr>
        <w:ind w:left="1980" w:hanging="227"/>
      </w:pPr>
      <w:rPr>
        <w:rFonts w:hint="default"/>
      </w:rPr>
    </w:lvl>
    <w:lvl w:ilvl="5" w:tplc="5024CF98">
      <w:start w:val="1"/>
      <w:numFmt w:val="bullet"/>
      <w:lvlText w:val="•"/>
      <w:lvlJc w:val="left"/>
      <w:pPr>
        <w:ind w:left="1747" w:hanging="227"/>
      </w:pPr>
      <w:rPr>
        <w:rFonts w:hint="default"/>
      </w:rPr>
    </w:lvl>
    <w:lvl w:ilvl="6" w:tplc="9ACACBBA">
      <w:start w:val="1"/>
      <w:numFmt w:val="bullet"/>
      <w:lvlText w:val="•"/>
      <w:lvlJc w:val="left"/>
      <w:pPr>
        <w:ind w:left="1514" w:hanging="227"/>
      </w:pPr>
      <w:rPr>
        <w:rFonts w:hint="default"/>
      </w:rPr>
    </w:lvl>
    <w:lvl w:ilvl="7" w:tplc="519C3CFC">
      <w:start w:val="1"/>
      <w:numFmt w:val="bullet"/>
      <w:lvlText w:val="•"/>
      <w:lvlJc w:val="left"/>
      <w:pPr>
        <w:ind w:left="1281" w:hanging="227"/>
      </w:pPr>
      <w:rPr>
        <w:rFonts w:hint="default"/>
      </w:rPr>
    </w:lvl>
    <w:lvl w:ilvl="8" w:tplc="0F3269FA">
      <w:start w:val="1"/>
      <w:numFmt w:val="bullet"/>
      <w:lvlText w:val="•"/>
      <w:lvlJc w:val="left"/>
      <w:pPr>
        <w:ind w:left="1048" w:hanging="227"/>
      </w:pPr>
      <w:rPr>
        <w:rFonts w:hint="default"/>
      </w:rPr>
    </w:lvl>
  </w:abstractNum>
  <w:abstractNum w:abstractNumId="3">
    <w:nsid w:val="110C31CC"/>
    <w:multiLevelType w:val="multilevel"/>
    <w:tmpl w:val="F72CD77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1.1"/>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4">
    <w:nsid w:val="12DB0CD1"/>
    <w:multiLevelType w:val="hybridMultilevel"/>
    <w:tmpl w:val="BD36552E"/>
    <w:lvl w:ilvl="0" w:tplc="2DD00F56">
      <w:start w:val="11"/>
      <w:numFmt w:val="decimal"/>
      <w:lvlText w:val="%1."/>
      <w:lvlJc w:val="left"/>
      <w:pPr>
        <w:ind w:left="580" w:hanging="227"/>
      </w:pPr>
      <w:rPr>
        <w:rFonts w:ascii="Arial" w:eastAsia="Arial" w:hAnsi="Arial" w:hint="default"/>
        <w:b/>
        <w:bCs/>
        <w:color w:val="231F20"/>
        <w:w w:val="79"/>
        <w:sz w:val="18"/>
        <w:szCs w:val="18"/>
      </w:rPr>
    </w:lvl>
    <w:lvl w:ilvl="1" w:tplc="9318A8CA">
      <w:start w:val="1"/>
      <w:numFmt w:val="decimal"/>
      <w:lvlText w:val="%2."/>
      <w:lvlJc w:val="left"/>
      <w:pPr>
        <w:ind w:left="807" w:hanging="227"/>
      </w:pPr>
      <w:rPr>
        <w:rFonts w:ascii="Arial" w:eastAsia="Arial" w:hAnsi="Arial" w:hint="default"/>
        <w:b/>
        <w:bCs/>
        <w:color w:val="231F20"/>
        <w:w w:val="79"/>
        <w:sz w:val="18"/>
        <w:szCs w:val="18"/>
      </w:rPr>
    </w:lvl>
    <w:lvl w:ilvl="2" w:tplc="E4A4282A">
      <w:start w:val="1"/>
      <w:numFmt w:val="lowerLetter"/>
      <w:lvlText w:val="%3)"/>
      <w:lvlJc w:val="left"/>
      <w:pPr>
        <w:ind w:left="1034" w:hanging="227"/>
      </w:pPr>
      <w:rPr>
        <w:rFonts w:ascii="Arial" w:eastAsia="Arial" w:hAnsi="Arial" w:hint="default"/>
        <w:color w:val="231F20"/>
        <w:w w:val="87"/>
        <w:sz w:val="18"/>
        <w:szCs w:val="18"/>
      </w:rPr>
    </w:lvl>
    <w:lvl w:ilvl="3" w:tplc="1E0E8426">
      <w:start w:val="1"/>
      <w:numFmt w:val="bullet"/>
      <w:lvlText w:val="•"/>
      <w:lvlJc w:val="left"/>
      <w:pPr>
        <w:ind w:left="1677" w:hanging="227"/>
      </w:pPr>
      <w:rPr>
        <w:rFonts w:hint="default"/>
      </w:rPr>
    </w:lvl>
    <w:lvl w:ilvl="4" w:tplc="0FB02AAA">
      <w:start w:val="1"/>
      <w:numFmt w:val="bullet"/>
      <w:lvlText w:val="•"/>
      <w:lvlJc w:val="left"/>
      <w:pPr>
        <w:ind w:left="2314" w:hanging="227"/>
      </w:pPr>
      <w:rPr>
        <w:rFonts w:hint="default"/>
      </w:rPr>
    </w:lvl>
    <w:lvl w:ilvl="5" w:tplc="2848DB16">
      <w:start w:val="1"/>
      <w:numFmt w:val="bullet"/>
      <w:lvlText w:val="•"/>
      <w:lvlJc w:val="left"/>
      <w:pPr>
        <w:ind w:left="2951" w:hanging="227"/>
      </w:pPr>
      <w:rPr>
        <w:rFonts w:hint="default"/>
      </w:rPr>
    </w:lvl>
    <w:lvl w:ilvl="6" w:tplc="5B36AEA8">
      <w:start w:val="1"/>
      <w:numFmt w:val="bullet"/>
      <w:lvlText w:val="•"/>
      <w:lvlJc w:val="left"/>
      <w:pPr>
        <w:ind w:left="3588" w:hanging="227"/>
      </w:pPr>
      <w:rPr>
        <w:rFonts w:hint="default"/>
      </w:rPr>
    </w:lvl>
    <w:lvl w:ilvl="7" w:tplc="0C626A76">
      <w:start w:val="1"/>
      <w:numFmt w:val="bullet"/>
      <w:lvlText w:val="•"/>
      <w:lvlJc w:val="left"/>
      <w:pPr>
        <w:ind w:left="4225" w:hanging="227"/>
      </w:pPr>
      <w:rPr>
        <w:rFonts w:hint="default"/>
      </w:rPr>
    </w:lvl>
    <w:lvl w:ilvl="8" w:tplc="C21A0C16">
      <w:start w:val="1"/>
      <w:numFmt w:val="bullet"/>
      <w:lvlText w:val="•"/>
      <w:lvlJc w:val="left"/>
      <w:pPr>
        <w:ind w:left="4862" w:hanging="227"/>
      </w:pPr>
      <w:rPr>
        <w:rFonts w:hint="default"/>
      </w:rPr>
    </w:lvl>
  </w:abstractNum>
  <w:abstractNum w:abstractNumId="5">
    <w:nsid w:val="14023BFD"/>
    <w:multiLevelType w:val="multilevel"/>
    <w:tmpl w:val="D4869A70"/>
    <w:lvl w:ilvl="0">
      <w:start w:val="2"/>
      <w:numFmt w:val="decimal"/>
      <w:lvlText w:val="%1"/>
      <w:lvlJc w:val="left"/>
      <w:pPr>
        <w:ind w:left="805" w:hanging="227"/>
      </w:pPr>
      <w:rPr>
        <w:rFonts w:hint="default"/>
      </w:rPr>
    </w:lvl>
    <w:lvl w:ilvl="1">
      <w:start w:val="1"/>
      <w:numFmt w:val="decimal"/>
      <w:lvlText w:val="%1.%2"/>
      <w:lvlJc w:val="left"/>
      <w:pPr>
        <w:ind w:left="805" w:hanging="227"/>
      </w:pPr>
      <w:rPr>
        <w:rFonts w:ascii="Arial" w:eastAsia="Arial" w:hAnsi="Arial" w:hint="default"/>
        <w:b/>
        <w:bCs/>
        <w:color w:val="231F20"/>
        <w:w w:val="79"/>
        <w:sz w:val="18"/>
        <w:szCs w:val="18"/>
      </w:rPr>
    </w:lvl>
    <w:lvl w:ilvl="2">
      <w:start w:val="1"/>
      <w:numFmt w:val="bullet"/>
      <w:lvlText w:val="•"/>
      <w:lvlJc w:val="left"/>
      <w:pPr>
        <w:ind w:left="1742" w:hanging="227"/>
      </w:pPr>
      <w:rPr>
        <w:rFonts w:hint="default"/>
      </w:rPr>
    </w:lvl>
    <w:lvl w:ilvl="3">
      <w:start w:val="1"/>
      <w:numFmt w:val="bullet"/>
      <w:lvlText w:val="•"/>
      <w:lvlJc w:val="left"/>
      <w:pPr>
        <w:ind w:left="2213" w:hanging="227"/>
      </w:pPr>
      <w:rPr>
        <w:rFonts w:hint="default"/>
      </w:rPr>
    </w:lvl>
    <w:lvl w:ilvl="4">
      <w:start w:val="1"/>
      <w:numFmt w:val="bullet"/>
      <w:lvlText w:val="•"/>
      <w:lvlJc w:val="left"/>
      <w:pPr>
        <w:ind w:left="2684" w:hanging="227"/>
      </w:pPr>
      <w:rPr>
        <w:rFonts w:hint="default"/>
      </w:rPr>
    </w:lvl>
    <w:lvl w:ilvl="5">
      <w:start w:val="1"/>
      <w:numFmt w:val="bullet"/>
      <w:lvlText w:val="•"/>
      <w:lvlJc w:val="left"/>
      <w:pPr>
        <w:ind w:left="3155" w:hanging="227"/>
      </w:pPr>
      <w:rPr>
        <w:rFonts w:hint="default"/>
      </w:rPr>
    </w:lvl>
    <w:lvl w:ilvl="6">
      <w:start w:val="1"/>
      <w:numFmt w:val="bullet"/>
      <w:lvlText w:val="•"/>
      <w:lvlJc w:val="left"/>
      <w:pPr>
        <w:ind w:left="3626" w:hanging="227"/>
      </w:pPr>
      <w:rPr>
        <w:rFonts w:hint="default"/>
      </w:rPr>
    </w:lvl>
    <w:lvl w:ilvl="7">
      <w:start w:val="1"/>
      <w:numFmt w:val="bullet"/>
      <w:lvlText w:val="•"/>
      <w:lvlJc w:val="left"/>
      <w:pPr>
        <w:ind w:left="4097" w:hanging="227"/>
      </w:pPr>
      <w:rPr>
        <w:rFonts w:hint="default"/>
      </w:rPr>
    </w:lvl>
    <w:lvl w:ilvl="8">
      <w:start w:val="1"/>
      <w:numFmt w:val="bullet"/>
      <w:lvlText w:val="•"/>
      <w:lvlJc w:val="left"/>
      <w:pPr>
        <w:ind w:left="4568" w:hanging="227"/>
      </w:pPr>
      <w:rPr>
        <w:rFonts w:hint="default"/>
      </w:rPr>
    </w:lvl>
  </w:abstractNum>
  <w:abstractNum w:abstractNumId="6">
    <w:nsid w:val="1EFD175B"/>
    <w:multiLevelType w:val="hybridMultilevel"/>
    <w:tmpl w:val="57CCB61C"/>
    <w:lvl w:ilvl="0" w:tplc="FFE6B77C">
      <w:start w:val="1"/>
      <w:numFmt w:val="decimal"/>
      <w:lvlText w:val="%1."/>
      <w:lvlJc w:val="left"/>
      <w:pPr>
        <w:ind w:left="680" w:hanging="227"/>
        <w:jc w:val="right"/>
      </w:pPr>
      <w:rPr>
        <w:rFonts w:ascii="Arial" w:eastAsia="Arial" w:hAnsi="Arial" w:hint="default"/>
        <w:b/>
        <w:bCs/>
        <w:color w:val="231F20"/>
        <w:w w:val="79"/>
        <w:sz w:val="18"/>
        <w:szCs w:val="18"/>
      </w:rPr>
    </w:lvl>
    <w:lvl w:ilvl="1" w:tplc="C3285866">
      <w:start w:val="1"/>
      <w:numFmt w:val="bullet"/>
      <w:lvlText w:val="•"/>
      <w:lvlJc w:val="left"/>
      <w:pPr>
        <w:ind w:left="1128" w:hanging="227"/>
      </w:pPr>
      <w:rPr>
        <w:rFonts w:hint="default"/>
      </w:rPr>
    </w:lvl>
    <w:lvl w:ilvl="2" w:tplc="9C5AAD20">
      <w:start w:val="1"/>
      <w:numFmt w:val="bullet"/>
      <w:lvlText w:val="•"/>
      <w:lvlJc w:val="left"/>
      <w:pPr>
        <w:ind w:left="1577" w:hanging="227"/>
      </w:pPr>
      <w:rPr>
        <w:rFonts w:hint="default"/>
      </w:rPr>
    </w:lvl>
    <w:lvl w:ilvl="3" w:tplc="4522AD52">
      <w:start w:val="1"/>
      <w:numFmt w:val="bullet"/>
      <w:lvlText w:val="•"/>
      <w:lvlJc w:val="left"/>
      <w:pPr>
        <w:ind w:left="2026" w:hanging="227"/>
      </w:pPr>
      <w:rPr>
        <w:rFonts w:hint="default"/>
      </w:rPr>
    </w:lvl>
    <w:lvl w:ilvl="4" w:tplc="D02CC284">
      <w:start w:val="1"/>
      <w:numFmt w:val="bullet"/>
      <w:lvlText w:val="•"/>
      <w:lvlJc w:val="left"/>
      <w:pPr>
        <w:ind w:left="2474" w:hanging="227"/>
      </w:pPr>
      <w:rPr>
        <w:rFonts w:hint="default"/>
      </w:rPr>
    </w:lvl>
    <w:lvl w:ilvl="5" w:tplc="E028190E">
      <w:start w:val="1"/>
      <w:numFmt w:val="bullet"/>
      <w:lvlText w:val="•"/>
      <w:lvlJc w:val="left"/>
      <w:pPr>
        <w:ind w:left="2923" w:hanging="227"/>
      </w:pPr>
      <w:rPr>
        <w:rFonts w:hint="default"/>
      </w:rPr>
    </w:lvl>
    <w:lvl w:ilvl="6" w:tplc="B09E2B90">
      <w:start w:val="1"/>
      <w:numFmt w:val="bullet"/>
      <w:lvlText w:val="•"/>
      <w:lvlJc w:val="left"/>
      <w:pPr>
        <w:ind w:left="3372" w:hanging="227"/>
      </w:pPr>
      <w:rPr>
        <w:rFonts w:hint="default"/>
      </w:rPr>
    </w:lvl>
    <w:lvl w:ilvl="7" w:tplc="7A42DA84">
      <w:start w:val="1"/>
      <w:numFmt w:val="bullet"/>
      <w:lvlText w:val="•"/>
      <w:lvlJc w:val="left"/>
      <w:pPr>
        <w:ind w:left="3820" w:hanging="227"/>
      </w:pPr>
      <w:rPr>
        <w:rFonts w:hint="default"/>
      </w:rPr>
    </w:lvl>
    <w:lvl w:ilvl="8" w:tplc="AD4A991E">
      <w:start w:val="1"/>
      <w:numFmt w:val="bullet"/>
      <w:lvlText w:val="•"/>
      <w:lvlJc w:val="left"/>
      <w:pPr>
        <w:ind w:left="4269" w:hanging="227"/>
      </w:pPr>
      <w:rPr>
        <w:rFonts w:hint="default"/>
      </w:rPr>
    </w:lvl>
  </w:abstractNum>
  <w:abstractNum w:abstractNumId="7">
    <w:nsid w:val="2AD02D3F"/>
    <w:multiLevelType w:val="hybridMultilevel"/>
    <w:tmpl w:val="F0D82932"/>
    <w:lvl w:ilvl="0" w:tplc="4F18B3D2">
      <w:start w:val="1"/>
      <w:numFmt w:val="upperLetter"/>
      <w:lvlText w:val="(%1)"/>
      <w:lvlJc w:val="left"/>
      <w:pPr>
        <w:ind w:left="1757" w:hanging="397"/>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687472"/>
    <w:multiLevelType w:val="hybridMultilevel"/>
    <w:tmpl w:val="FF3C439E"/>
    <w:lvl w:ilvl="0" w:tplc="984662A6">
      <w:start w:val="8"/>
      <w:numFmt w:val="decimal"/>
      <w:lvlText w:val="%1."/>
      <w:lvlJc w:val="left"/>
      <w:pPr>
        <w:ind w:left="354" w:hanging="227"/>
        <w:jc w:val="right"/>
      </w:pPr>
      <w:rPr>
        <w:rFonts w:ascii="Arial" w:eastAsia="Arial" w:hAnsi="Arial" w:hint="default"/>
        <w:b/>
        <w:bCs/>
        <w:color w:val="231F20"/>
        <w:w w:val="79"/>
        <w:sz w:val="18"/>
        <w:szCs w:val="18"/>
      </w:rPr>
    </w:lvl>
    <w:lvl w:ilvl="1" w:tplc="150481BC">
      <w:start w:val="1"/>
      <w:numFmt w:val="decimal"/>
      <w:lvlText w:val="%2."/>
      <w:lvlJc w:val="left"/>
      <w:pPr>
        <w:ind w:left="1133" w:hanging="227"/>
      </w:pPr>
      <w:rPr>
        <w:rFonts w:ascii="Arial" w:eastAsia="Arial" w:hAnsi="Arial" w:hint="default"/>
        <w:b/>
        <w:bCs/>
        <w:color w:val="231F20"/>
        <w:w w:val="79"/>
        <w:sz w:val="18"/>
        <w:szCs w:val="18"/>
      </w:rPr>
    </w:lvl>
    <w:lvl w:ilvl="2" w:tplc="947264BE">
      <w:start w:val="1"/>
      <w:numFmt w:val="lowerLetter"/>
      <w:lvlText w:val="%3)"/>
      <w:lvlJc w:val="left"/>
      <w:pPr>
        <w:ind w:left="1036" w:hanging="227"/>
      </w:pPr>
      <w:rPr>
        <w:rFonts w:ascii="Arial" w:eastAsia="Arial" w:hAnsi="Arial" w:hint="default"/>
        <w:color w:val="231F20"/>
        <w:w w:val="87"/>
        <w:sz w:val="18"/>
        <w:szCs w:val="18"/>
      </w:rPr>
    </w:lvl>
    <w:lvl w:ilvl="3" w:tplc="2A4C000E">
      <w:start w:val="1"/>
      <w:numFmt w:val="bullet"/>
      <w:lvlText w:val="•"/>
      <w:lvlJc w:val="left"/>
      <w:pPr>
        <w:ind w:left="1140" w:hanging="227"/>
      </w:pPr>
      <w:rPr>
        <w:rFonts w:hint="default"/>
      </w:rPr>
    </w:lvl>
    <w:lvl w:ilvl="4" w:tplc="6E3C737A">
      <w:start w:val="1"/>
      <w:numFmt w:val="bullet"/>
      <w:lvlText w:val="•"/>
      <w:lvlJc w:val="left"/>
      <w:pPr>
        <w:ind w:left="882" w:hanging="227"/>
      </w:pPr>
      <w:rPr>
        <w:rFonts w:hint="default"/>
      </w:rPr>
    </w:lvl>
    <w:lvl w:ilvl="5" w:tplc="AD285CEE">
      <w:start w:val="1"/>
      <w:numFmt w:val="bullet"/>
      <w:lvlText w:val="•"/>
      <w:lvlJc w:val="left"/>
      <w:pPr>
        <w:ind w:left="624" w:hanging="227"/>
      </w:pPr>
      <w:rPr>
        <w:rFonts w:hint="default"/>
      </w:rPr>
    </w:lvl>
    <w:lvl w:ilvl="6" w:tplc="77C41662">
      <w:start w:val="1"/>
      <w:numFmt w:val="bullet"/>
      <w:lvlText w:val="•"/>
      <w:lvlJc w:val="left"/>
      <w:pPr>
        <w:ind w:left="366" w:hanging="227"/>
      </w:pPr>
      <w:rPr>
        <w:rFonts w:hint="default"/>
      </w:rPr>
    </w:lvl>
    <w:lvl w:ilvl="7" w:tplc="0C8A5E3E">
      <w:start w:val="1"/>
      <w:numFmt w:val="bullet"/>
      <w:lvlText w:val="•"/>
      <w:lvlJc w:val="left"/>
      <w:pPr>
        <w:ind w:left="108" w:hanging="227"/>
      </w:pPr>
      <w:rPr>
        <w:rFonts w:hint="default"/>
      </w:rPr>
    </w:lvl>
    <w:lvl w:ilvl="8" w:tplc="FFA054B2">
      <w:start w:val="1"/>
      <w:numFmt w:val="bullet"/>
      <w:lvlText w:val="•"/>
      <w:lvlJc w:val="left"/>
      <w:pPr>
        <w:ind w:left="-150" w:hanging="227"/>
      </w:pPr>
      <w:rPr>
        <w:rFonts w:hint="default"/>
      </w:rPr>
    </w:lvl>
  </w:abstractNum>
  <w:abstractNum w:abstractNumId="9">
    <w:nsid w:val="2C2A7725"/>
    <w:multiLevelType w:val="multilevel"/>
    <w:tmpl w:val="5CF2308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2."/>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10">
    <w:nsid w:val="2D431D10"/>
    <w:multiLevelType w:val="hybridMultilevel"/>
    <w:tmpl w:val="F0D82932"/>
    <w:lvl w:ilvl="0" w:tplc="4F18B3D2">
      <w:start w:val="1"/>
      <w:numFmt w:val="upperLetter"/>
      <w:lvlText w:val="(%1)"/>
      <w:lvlJc w:val="left"/>
      <w:pPr>
        <w:ind w:left="1757" w:hanging="397"/>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5D602F4"/>
    <w:multiLevelType w:val="hybridMultilevel"/>
    <w:tmpl w:val="D9FC208E"/>
    <w:lvl w:ilvl="0" w:tplc="6B2CF030">
      <w:start w:val="1"/>
      <w:numFmt w:val="decimal"/>
      <w:lvlText w:val="%1."/>
      <w:lvlJc w:val="left"/>
      <w:pPr>
        <w:ind w:left="353" w:hanging="227"/>
        <w:jc w:val="right"/>
      </w:pPr>
      <w:rPr>
        <w:rFonts w:ascii="Arial" w:eastAsia="Arial" w:hAnsi="Arial" w:hint="default"/>
        <w:b/>
        <w:bCs/>
        <w:color w:val="231F20"/>
        <w:w w:val="79"/>
        <w:sz w:val="18"/>
        <w:szCs w:val="18"/>
      </w:rPr>
    </w:lvl>
    <w:lvl w:ilvl="1" w:tplc="F232F48A">
      <w:start w:val="1"/>
      <w:numFmt w:val="bullet"/>
      <w:lvlText w:val="•"/>
      <w:lvlJc w:val="left"/>
      <w:pPr>
        <w:ind w:left="875" w:hanging="227"/>
      </w:pPr>
      <w:rPr>
        <w:rFonts w:hint="default"/>
      </w:rPr>
    </w:lvl>
    <w:lvl w:ilvl="2" w:tplc="F934F4FE">
      <w:start w:val="1"/>
      <w:numFmt w:val="bullet"/>
      <w:lvlText w:val="•"/>
      <w:lvlJc w:val="left"/>
      <w:pPr>
        <w:ind w:left="1390" w:hanging="227"/>
      </w:pPr>
      <w:rPr>
        <w:rFonts w:hint="default"/>
      </w:rPr>
    </w:lvl>
    <w:lvl w:ilvl="3" w:tplc="3FD410D2">
      <w:start w:val="1"/>
      <w:numFmt w:val="bullet"/>
      <w:lvlText w:val="•"/>
      <w:lvlJc w:val="left"/>
      <w:pPr>
        <w:ind w:left="1905" w:hanging="227"/>
      </w:pPr>
      <w:rPr>
        <w:rFonts w:hint="default"/>
      </w:rPr>
    </w:lvl>
    <w:lvl w:ilvl="4" w:tplc="BAAAA562">
      <w:start w:val="1"/>
      <w:numFmt w:val="bullet"/>
      <w:lvlText w:val="•"/>
      <w:lvlJc w:val="left"/>
      <w:pPr>
        <w:ind w:left="2420" w:hanging="227"/>
      </w:pPr>
      <w:rPr>
        <w:rFonts w:hint="default"/>
      </w:rPr>
    </w:lvl>
    <w:lvl w:ilvl="5" w:tplc="0C08E834">
      <w:start w:val="1"/>
      <w:numFmt w:val="bullet"/>
      <w:lvlText w:val="•"/>
      <w:lvlJc w:val="left"/>
      <w:pPr>
        <w:ind w:left="2936" w:hanging="227"/>
      </w:pPr>
      <w:rPr>
        <w:rFonts w:hint="default"/>
      </w:rPr>
    </w:lvl>
    <w:lvl w:ilvl="6" w:tplc="ACE090BA">
      <w:start w:val="1"/>
      <w:numFmt w:val="bullet"/>
      <w:lvlText w:val="•"/>
      <w:lvlJc w:val="left"/>
      <w:pPr>
        <w:ind w:left="3451" w:hanging="227"/>
      </w:pPr>
      <w:rPr>
        <w:rFonts w:hint="default"/>
      </w:rPr>
    </w:lvl>
    <w:lvl w:ilvl="7" w:tplc="AAB45E4A">
      <w:start w:val="1"/>
      <w:numFmt w:val="bullet"/>
      <w:lvlText w:val="•"/>
      <w:lvlJc w:val="left"/>
      <w:pPr>
        <w:ind w:left="3966" w:hanging="227"/>
      </w:pPr>
      <w:rPr>
        <w:rFonts w:hint="default"/>
      </w:rPr>
    </w:lvl>
    <w:lvl w:ilvl="8" w:tplc="B7B2D8FE">
      <w:start w:val="1"/>
      <w:numFmt w:val="bullet"/>
      <w:lvlText w:val="•"/>
      <w:lvlJc w:val="left"/>
      <w:pPr>
        <w:ind w:left="4481" w:hanging="227"/>
      </w:pPr>
      <w:rPr>
        <w:rFonts w:hint="default"/>
      </w:rPr>
    </w:lvl>
  </w:abstractNum>
  <w:abstractNum w:abstractNumId="12">
    <w:nsid w:val="386E1D4F"/>
    <w:multiLevelType w:val="hybridMultilevel"/>
    <w:tmpl w:val="281C3D4A"/>
    <w:lvl w:ilvl="0" w:tplc="2E4ECEC2">
      <w:start w:val="1"/>
      <w:numFmt w:val="decimal"/>
      <w:lvlText w:val="%1."/>
      <w:lvlJc w:val="left"/>
      <w:pPr>
        <w:ind w:left="1020" w:hanging="341"/>
        <w:jc w:val="right"/>
      </w:pPr>
      <w:rPr>
        <w:rFonts w:ascii="Arial" w:eastAsia="Arial" w:hAnsi="Arial" w:hint="default"/>
        <w:b/>
        <w:bCs/>
        <w:color w:val="231F20"/>
        <w:w w:val="79"/>
        <w:sz w:val="20"/>
        <w:szCs w:val="20"/>
      </w:rPr>
    </w:lvl>
    <w:lvl w:ilvl="1" w:tplc="37DEA09E">
      <w:start w:val="1"/>
      <w:numFmt w:val="none"/>
      <w:lvlText w:val="2.1"/>
      <w:lvlJc w:val="left"/>
      <w:pPr>
        <w:ind w:left="1360" w:hanging="341"/>
      </w:pPr>
      <w:rPr>
        <w:rFonts w:ascii="Arial" w:eastAsia="Arial" w:hAnsi="Arial" w:hint="default"/>
        <w:b/>
        <w:bCs/>
        <w:color w:val="231F20"/>
        <w:w w:val="79"/>
        <w:sz w:val="20"/>
        <w:szCs w:val="20"/>
      </w:rPr>
    </w:lvl>
    <w:lvl w:ilvl="2" w:tplc="4F18B3D2">
      <w:start w:val="1"/>
      <w:numFmt w:val="upperLetter"/>
      <w:lvlText w:val="(%3)"/>
      <w:lvlJc w:val="left"/>
      <w:pPr>
        <w:ind w:left="1757" w:hanging="397"/>
      </w:pPr>
      <w:rPr>
        <w:rFonts w:ascii="Arial" w:eastAsia="Arial" w:hAnsi="Arial" w:hint="default"/>
        <w:b/>
        <w:bCs/>
        <w:color w:val="231F20"/>
        <w:w w:val="84"/>
        <w:sz w:val="20"/>
        <w:szCs w:val="20"/>
      </w:rPr>
    </w:lvl>
    <w:lvl w:ilvl="3" w:tplc="297A8A44">
      <w:start w:val="1"/>
      <w:numFmt w:val="bullet"/>
      <w:lvlText w:val="•"/>
      <w:lvlJc w:val="left"/>
      <w:pPr>
        <w:ind w:left="1980" w:hanging="397"/>
      </w:pPr>
      <w:rPr>
        <w:rFonts w:hint="default"/>
      </w:rPr>
    </w:lvl>
    <w:lvl w:ilvl="4" w:tplc="E2E88C3A">
      <w:start w:val="1"/>
      <w:numFmt w:val="bullet"/>
      <w:lvlText w:val="•"/>
      <w:lvlJc w:val="left"/>
      <w:pPr>
        <w:ind w:left="2380" w:hanging="397"/>
      </w:pPr>
      <w:rPr>
        <w:rFonts w:hint="default"/>
      </w:rPr>
    </w:lvl>
    <w:lvl w:ilvl="5" w:tplc="FDB0110E">
      <w:start w:val="1"/>
      <w:numFmt w:val="bullet"/>
      <w:lvlText w:val="•"/>
      <w:lvlJc w:val="left"/>
      <w:pPr>
        <w:ind w:left="3873" w:hanging="397"/>
      </w:pPr>
      <w:rPr>
        <w:rFonts w:hint="default"/>
      </w:rPr>
    </w:lvl>
    <w:lvl w:ilvl="6" w:tplc="85A44E54">
      <w:start w:val="1"/>
      <w:numFmt w:val="bullet"/>
      <w:lvlText w:val="•"/>
      <w:lvlJc w:val="left"/>
      <w:pPr>
        <w:ind w:left="5366" w:hanging="397"/>
      </w:pPr>
      <w:rPr>
        <w:rFonts w:hint="default"/>
      </w:rPr>
    </w:lvl>
    <w:lvl w:ilvl="7" w:tplc="6F128582">
      <w:start w:val="1"/>
      <w:numFmt w:val="bullet"/>
      <w:lvlText w:val="•"/>
      <w:lvlJc w:val="left"/>
      <w:pPr>
        <w:ind w:left="6859" w:hanging="397"/>
      </w:pPr>
      <w:rPr>
        <w:rFonts w:hint="default"/>
      </w:rPr>
    </w:lvl>
    <w:lvl w:ilvl="8" w:tplc="578E54E6">
      <w:start w:val="1"/>
      <w:numFmt w:val="bullet"/>
      <w:lvlText w:val="•"/>
      <w:lvlJc w:val="left"/>
      <w:pPr>
        <w:ind w:left="8352" w:hanging="397"/>
      </w:pPr>
      <w:rPr>
        <w:rFonts w:hint="default"/>
      </w:rPr>
    </w:lvl>
  </w:abstractNum>
  <w:abstractNum w:abstractNumId="13">
    <w:nsid w:val="3A686877"/>
    <w:multiLevelType w:val="hybridMultilevel"/>
    <w:tmpl w:val="E4B2344E"/>
    <w:lvl w:ilvl="0" w:tplc="0D0E3F82">
      <w:start w:val="1"/>
      <w:numFmt w:val="decimal"/>
      <w:lvlText w:val="%1."/>
      <w:lvlJc w:val="left"/>
      <w:pPr>
        <w:ind w:left="1644" w:hanging="341"/>
      </w:pPr>
      <w:rPr>
        <w:rFonts w:ascii="Arial" w:eastAsia="Arial" w:hAnsi="Arial" w:hint="default"/>
        <w:b/>
        <w:bCs/>
        <w:color w:val="231F20"/>
        <w:w w:val="79"/>
        <w:sz w:val="20"/>
        <w:szCs w:val="20"/>
      </w:rPr>
    </w:lvl>
    <w:lvl w:ilvl="1" w:tplc="ABD23B98">
      <w:start w:val="1"/>
      <w:numFmt w:val="bullet"/>
      <w:lvlText w:val="•"/>
      <w:lvlJc w:val="left"/>
      <w:pPr>
        <w:ind w:left="1644" w:hanging="227"/>
      </w:pPr>
      <w:rPr>
        <w:rFonts w:ascii="Arial" w:eastAsia="Arial" w:hAnsi="Arial" w:hint="default"/>
        <w:b/>
        <w:bCs/>
        <w:color w:val="231F20"/>
        <w:w w:val="119"/>
        <w:sz w:val="20"/>
        <w:szCs w:val="20"/>
      </w:rPr>
    </w:lvl>
    <w:lvl w:ilvl="2" w:tplc="848C75BC">
      <w:start w:val="1"/>
      <w:numFmt w:val="bullet"/>
      <w:lvlText w:val="•"/>
      <w:lvlJc w:val="left"/>
      <w:pPr>
        <w:ind w:left="2930" w:hanging="227"/>
      </w:pPr>
      <w:rPr>
        <w:rFonts w:hint="default"/>
      </w:rPr>
    </w:lvl>
    <w:lvl w:ilvl="3" w:tplc="088E7F7E">
      <w:start w:val="1"/>
      <w:numFmt w:val="bullet"/>
      <w:lvlText w:val="•"/>
      <w:lvlJc w:val="left"/>
      <w:pPr>
        <w:ind w:left="3981" w:hanging="227"/>
      </w:pPr>
      <w:rPr>
        <w:rFonts w:hint="default"/>
      </w:rPr>
    </w:lvl>
    <w:lvl w:ilvl="4" w:tplc="83A4CB30">
      <w:start w:val="1"/>
      <w:numFmt w:val="bullet"/>
      <w:lvlText w:val="•"/>
      <w:lvlJc w:val="left"/>
      <w:pPr>
        <w:ind w:left="5032" w:hanging="227"/>
      </w:pPr>
      <w:rPr>
        <w:rFonts w:hint="default"/>
      </w:rPr>
    </w:lvl>
    <w:lvl w:ilvl="5" w:tplc="63A4035C">
      <w:start w:val="1"/>
      <w:numFmt w:val="bullet"/>
      <w:lvlText w:val="•"/>
      <w:lvlJc w:val="left"/>
      <w:pPr>
        <w:ind w:left="6083" w:hanging="227"/>
      </w:pPr>
      <w:rPr>
        <w:rFonts w:hint="default"/>
      </w:rPr>
    </w:lvl>
    <w:lvl w:ilvl="6" w:tplc="31A4BDA2">
      <w:start w:val="1"/>
      <w:numFmt w:val="bullet"/>
      <w:lvlText w:val="•"/>
      <w:lvlJc w:val="left"/>
      <w:pPr>
        <w:ind w:left="7134" w:hanging="227"/>
      </w:pPr>
      <w:rPr>
        <w:rFonts w:hint="default"/>
      </w:rPr>
    </w:lvl>
    <w:lvl w:ilvl="7" w:tplc="63D8E1B2">
      <w:start w:val="1"/>
      <w:numFmt w:val="bullet"/>
      <w:lvlText w:val="•"/>
      <w:lvlJc w:val="left"/>
      <w:pPr>
        <w:ind w:left="8185" w:hanging="227"/>
      </w:pPr>
      <w:rPr>
        <w:rFonts w:hint="default"/>
      </w:rPr>
    </w:lvl>
    <w:lvl w:ilvl="8" w:tplc="235E3F16">
      <w:start w:val="1"/>
      <w:numFmt w:val="bullet"/>
      <w:lvlText w:val="•"/>
      <w:lvlJc w:val="left"/>
      <w:pPr>
        <w:ind w:left="9236" w:hanging="227"/>
      </w:pPr>
      <w:rPr>
        <w:rFonts w:hint="default"/>
      </w:rPr>
    </w:lvl>
  </w:abstractNum>
  <w:abstractNum w:abstractNumId="14">
    <w:nsid w:val="3D120D5D"/>
    <w:multiLevelType w:val="hybridMultilevel"/>
    <w:tmpl w:val="A1B41406"/>
    <w:lvl w:ilvl="0" w:tplc="74CC3036">
      <w:start w:val="1"/>
      <w:numFmt w:val="decimal"/>
      <w:lvlText w:val="%1."/>
      <w:lvlJc w:val="left"/>
      <w:pPr>
        <w:ind w:left="352" w:hanging="227"/>
        <w:jc w:val="right"/>
      </w:pPr>
      <w:rPr>
        <w:rFonts w:ascii="Arial" w:eastAsia="Arial" w:hAnsi="Arial" w:hint="default"/>
        <w:b/>
        <w:bCs/>
        <w:color w:val="231F20"/>
        <w:w w:val="79"/>
        <w:sz w:val="18"/>
        <w:szCs w:val="18"/>
      </w:rPr>
    </w:lvl>
    <w:lvl w:ilvl="1" w:tplc="DA0EE3EC">
      <w:start w:val="1"/>
      <w:numFmt w:val="bullet"/>
      <w:lvlText w:val="•"/>
      <w:lvlJc w:val="left"/>
      <w:pPr>
        <w:ind w:left="875" w:hanging="227"/>
      </w:pPr>
      <w:rPr>
        <w:rFonts w:hint="default"/>
      </w:rPr>
    </w:lvl>
    <w:lvl w:ilvl="2" w:tplc="8DC40144">
      <w:start w:val="1"/>
      <w:numFmt w:val="bullet"/>
      <w:lvlText w:val="•"/>
      <w:lvlJc w:val="left"/>
      <w:pPr>
        <w:ind w:left="1390" w:hanging="227"/>
      </w:pPr>
      <w:rPr>
        <w:rFonts w:hint="default"/>
      </w:rPr>
    </w:lvl>
    <w:lvl w:ilvl="3" w:tplc="EB04A67A">
      <w:start w:val="1"/>
      <w:numFmt w:val="bullet"/>
      <w:lvlText w:val="•"/>
      <w:lvlJc w:val="left"/>
      <w:pPr>
        <w:ind w:left="1905" w:hanging="227"/>
      </w:pPr>
      <w:rPr>
        <w:rFonts w:hint="default"/>
      </w:rPr>
    </w:lvl>
    <w:lvl w:ilvl="4" w:tplc="2DD23C40">
      <w:start w:val="1"/>
      <w:numFmt w:val="bullet"/>
      <w:lvlText w:val="•"/>
      <w:lvlJc w:val="left"/>
      <w:pPr>
        <w:ind w:left="2420" w:hanging="227"/>
      </w:pPr>
      <w:rPr>
        <w:rFonts w:hint="default"/>
      </w:rPr>
    </w:lvl>
    <w:lvl w:ilvl="5" w:tplc="E1783DCE">
      <w:start w:val="1"/>
      <w:numFmt w:val="bullet"/>
      <w:lvlText w:val="•"/>
      <w:lvlJc w:val="left"/>
      <w:pPr>
        <w:ind w:left="2935" w:hanging="227"/>
      </w:pPr>
      <w:rPr>
        <w:rFonts w:hint="default"/>
      </w:rPr>
    </w:lvl>
    <w:lvl w:ilvl="6" w:tplc="5E30F3DA">
      <w:start w:val="1"/>
      <w:numFmt w:val="bullet"/>
      <w:lvlText w:val="•"/>
      <w:lvlJc w:val="left"/>
      <w:pPr>
        <w:ind w:left="3450" w:hanging="227"/>
      </w:pPr>
      <w:rPr>
        <w:rFonts w:hint="default"/>
      </w:rPr>
    </w:lvl>
    <w:lvl w:ilvl="7" w:tplc="93E422AA">
      <w:start w:val="1"/>
      <w:numFmt w:val="bullet"/>
      <w:lvlText w:val="•"/>
      <w:lvlJc w:val="left"/>
      <w:pPr>
        <w:ind w:left="3965" w:hanging="227"/>
      </w:pPr>
      <w:rPr>
        <w:rFonts w:hint="default"/>
      </w:rPr>
    </w:lvl>
    <w:lvl w:ilvl="8" w:tplc="50040BAC">
      <w:start w:val="1"/>
      <w:numFmt w:val="bullet"/>
      <w:lvlText w:val="•"/>
      <w:lvlJc w:val="left"/>
      <w:pPr>
        <w:ind w:left="4480" w:hanging="227"/>
      </w:pPr>
      <w:rPr>
        <w:rFonts w:hint="default"/>
      </w:rPr>
    </w:lvl>
  </w:abstractNum>
  <w:abstractNum w:abstractNumId="15">
    <w:nsid w:val="441F24A6"/>
    <w:multiLevelType w:val="hybridMultilevel"/>
    <w:tmpl w:val="F934F3B0"/>
    <w:lvl w:ilvl="0" w:tplc="28B40D98">
      <w:start w:val="1"/>
      <w:numFmt w:val="decimal"/>
      <w:lvlText w:val="%1."/>
      <w:lvlJc w:val="left"/>
      <w:pPr>
        <w:ind w:left="1644" w:hanging="341"/>
        <w:jc w:val="right"/>
      </w:pPr>
      <w:rPr>
        <w:rFonts w:ascii="Arial" w:eastAsia="Arial" w:hAnsi="Arial" w:hint="default"/>
        <w:b/>
        <w:bCs/>
        <w:color w:val="231F20"/>
        <w:w w:val="79"/>
        <w:sz w:val="20"/>
        <w:szCs w:val="20"/>
      </w:rPr>
    </w:lvl>
    <w:lvl w:ilvl="1" w:tplc="E912DC68">
      <w:start w:val="1"/>
      <w:numFmt w:val="upperLetter"/>
      <w:lvlText w:val="(%2)"/>
      <w:lvlJc w:val="left"/>
      <w:pPr>
        <w:ind w:left="2381" w:hanging="397"/>
      </w:pPr>
      <w:rPr>
        <w:rFonts w:ascii="Arial" w:eastAsia="Arial" w:hAnsi="Arial" w:hint="default"/>
        <w:b/>
        <w:bCs/>
        <w:color w:val="231F20"/>
        <w:w w:val="84"/>
        <w:sz w:val="20"/>
        <w:szCs w:val="20"/>
      </w:rPr>
    </w:lvl>
    <w:lvl w:ilvl="2" w:tplc="10224FCA">
      <w:start w:val="1"/>
      <w:numFmt w:val="bullet"/>
      <w:lvlText w:val="•"/>
      <w:lvlJc w:val="left"/>
      <w:pPr>
        <w:ind w:left="2380" w:hanging="397"/>
      </w:pPr>
      <w:rPr>
        <w:rFonts w:hint="default"/>
      </w:rPr>
    </w:lvl>
    <w:lvl w:ilvl="3" w:tplc="6120A376">
      <w:start w:val="1"/>
      <w:numFmt w:val="bullet"/>
      <w:lvlText w:val="•"/>
      <w:lvlJc w:val="left"/>
      <w:pPr>
        <w:ind w:left="3499" w:hanging="397"/>
      </w:pPr>
      <w:rPr>
        <w:rFonts w:hint="default"/>
      </w:rPr>
    </w:lvl>
    <w:lvl w:ilvl="4" w:tplc="946A3658">
      <w:start w:val="1"/>
      <w:numFmt w:val="bullet"/>
      <w:lvlText w:val="•"/>
      <w:lvlJc w:val="left"/>
      <w:pPr>
        <w:ind w:left="4619" w:hanging="397"/>
      </w:pPr>
      <w:rPr>
        <w:rFonts w:hint="default"/>
      </w:rPr>
    </w:lvl>
    <w:lvl w:ilvl="5" w:tplc="41663EC2">
      <w:start w:val="1"/>
      <w:numFmt w:val="bullet"/>
      <w:lvlText w:val="•"/>
      <w:lvlJc w:val="left"/>
      <w:pPr>
        <w:ind w:left="5739" w:hanging="397"/>
      </w:pPr>
      <w:rPr>
        <w:rFonts w:hint="default"/>
      </w:rPr>
    </w:lvl>
    <w:lvl w:ilvl="6" w:tplc="ECF87BC6">
      <w:start w:val="1"/>
      <w:numFmt w:val="bullet"/>
      <w:lvlText w:val="•"/>
      <w:lvlJc w:val="left"/>
      <w:pPr>
        <w:ind w:left="6859" w:hanging="397"/>
      </w:pPr>
      <w:rPr>
        <w:rFonts w:hint="default"/>
      </w:rPr>
    </w:lvl>
    <w:lvl w:ilvl="7" w:tplc="C7F4625C">
      <w:start w:val="1"/>
      <w:numFmt w:val="bullet"/>
      <w:lvlText w:val="•"/>
      <w:lvlJc w:val="left"/>
      <w:pPr>
        <w:ind w:left="7979" w:hanging="397"/>
      </w:pPr>
      <w:rPr>
        <w:rFonts w:hint="default"/>
      </w:rPr>
    </w:lvl>
    <w:lvl w:ilvl="8" w:tplc="EA3CC5DA">
      <w:start w:val="1"/>
      <w:numFmt w:val="bullet"/>
      <w:lvlText w:val="•"/>
      <w:lvlJc w:val="left"/>
      <w:pPr>
        <w:ind w:left="9098" w:hanging="397"/>
      </w:pPr>
      <w:rPr>
        <w:rFonts w:hint="default"/>
      </w:rPr>
    </w:lvl>
  </w:abstractNum>
  <w:abstractNum w:abstractNumId="16">
    <w:nsid w:val="44622CFC"/>
    <w:multiLevelType w:val="hybridMultilevel"/>
    <w:tmpl w:val="DC149130"/>
    <w:lvl w:ilvl="0" w:tplc="701C5BF4">
      <w:start w:val="11"/>
      <w:numFmt w:val="decimal"/>
      <w:lvlText w:val="%1."/>
      <w:lvlJc w:val="left"/>
      <w:pPr>
        <w:ind w:left="907" w:hanging="227"/>
      </w:pPr>
      <w:rPr>
        <w:rFonts w:ascii="Arial" w:eastAsia="Arial" w:hAnsi="Arial" w:hint="default"/>
        <w:b/>
        <w:bCs/>
        <w:color w:val="231F20"/>
        <w:w w:val="79"/>
        <w:sz w:val="18"/>
        <w:szCs w:val="18"/>
      </w:rPr>
    </w:lvl>
    <w:lvl w:ilvl="1" w:tplc="0B621CFE">
      <w:start w:val="1"/>
      <w:numFmt w:val="decimal"/>
      <w:lvlText w:val="%2."/>
      <w:lvlJc w:val="left"/>
      <w:pPr>
        <w:ind w:left="1133" w:hanging="227"/>
      </w:pPr>
      <w:rPr>
        <w:rFonts w:ascii="Arial" w:eastAsia="Arial" w:hAnsi="Arial" w:hint="default"/>
        <w:b/>
        <w:bCs/>
        <w:color w:val="231F20"/>
        <w:w w:val="79"/>
        <w:sz w:val="18"/>
        <w:szCs w:val="18"/>
      </w:rPr>
    </w:lvl>
    <w:lvl w:ilvl="2" w:tplc="9208E47E">
      <w:start w:val="1"/>
      <w:numFmt w:val="lowerLetter"/>
      <w:lvlText w:val="%3)"/>
      <w:lvlJc w:val="left"/>
      <w:pPr>
        <w:ind w:left="1360" w:hanging="227"/>
      </w:pPr>
      <w:rPr>
        <w:rFonts w:ascii="Arial" w:eastAsia="Arial" w:hAnsi="Arial" w:hint="default"/>
        <w:color w:val="231F20"/>
        <w:w w:val="87"/>
        <w:sz w:val="18"/>
        <w:szCs w:val="18"/>
      </w:rPr>
    </w:lvl>
    <w:lvl w:ilvl="3" w:tplc="7806EFE4">
      <w:start w:val="1"/>
      <w:numFmt w:val="bullet"/>
      <w:lvlText w:val="•"/>
      <w:lvlJc w:val="left"/>
      <w:pPr>
        <w:ind w:left="1835" w:hanging="227"/>
      </w:pPr>
      <w:rPr>
        <w:rFonts w:hint="default"/>
      </w:rPr>
    </w:lvl>
    <w:lvl w:ilvl="4" w:tplc="C5144CE0">
      <w:start w:val="1"/>
      <w:numFmt w:val="bullet"/>
      <w:lvlText w:val="•"/>
      <w:lvlJc w:val="left"/>
      <w:pPr>
        <w:ind w:left="2311" w:hanging="227"/>
      </w:pPr>
      <w:rPr>
        <w:rFonts w:hint="default"/>
      </w:rPr>
    </w:lvl>
    <w:lvl w:ilvl="5" w:tplc="98CA22E2">
      <w:start w:val="1"/>
      <w:numFmt w:val="bullet"/>
      <w:lvlText w:val="•"/>
      <w:lvlJc w:val="left"/>
      <w:pPr>
        <w:ind w:left="2787" w:hanging="227"/>
      </w:pPr>
      <w:rPr>
        <w:rFonts w:hint="default"/>
      </w:rPr>
    </w:lvl>
    <w:lvl w:ilvl="6" w:tplc="BDF85DAC">
      <w:start w:val="1"/>
      <w:numFmt w:val="bullet"/>
      <w:lvlText w:val="•"/>
      <w:lvlJc w:val="left"/>
      <w:pPr>
        <w:ind w:left="3263" w:hanging="227"/>
      </w:pPr>
      <w:rPr>
        <w:rFonts w:hint="default"/>
      </w:rPr>
    </w:lvl>
    <w:lvl w:ilvl="7" w:tplc="1FC05D52">
      <w:start w:val="1"/>
      <w:numFmt w:val="bullet"/>
      <w:lvlText w:val="•"/>
      <w:lvlJc w:val="left"/>
      <w:pPr>
        <w:ind w:left="3739" w:hanging="227"/>
      </w:pPr>
      <w:rPr>
        <w:rFonts w:hint="default"/>
      </w:rPr>
    </w:lvl>
    <w:lvl w:ilvl="8" w:tplc="895C39F6">
      <w:start w:val="1"/>
      <w:numFmt w:val="bullet"/>
      <w:lvlText w:val="•"/>
      <w:lvlJc w:val="left"/>
      <w:pPr>
        <w:ind w:left="4215" w:hanging="227"/>
      </w:pPr>
      <w:rPr>
        <w:rFonts w:hint="default"/>
      </w:rPr>
    </w:lvl>
  </w:abstractNum>
  <w:abstractNum w:abstractNumId="17">
    <w:nsid w:val="509C2FB5"/>
    <w:multiLevelType w:val="hybridMultilevel"/>
    <w:tmpl w:val="1C5E8528"/>
    <w:lvl w:ilvl="0" w:tplc="28B40D98">
      <w:start w:val="1"/>
      <w:numFmt w:val="decimal"/>
      <w:lvlText w:val="%1."/>
      <w:lvlJc w:val="left"/>
      <w:pPr>
        <w:ind w:left="1644" w:hanging="341"/>
        <w:jc w:val="right"/>
      </w:pPr>
      <w:rPr>
        <w:rFonts w:ascii="Arial" w:eastAsia="Arial" w:hAnsi="Arial" w:hint="default"/>
        <w:b/>
        <w:bCs/>
        <w:color w:val="231F20"/>
        <w:w w:val="79"/>
        <w:sz w:val="20"/>
        <w:szCs w:val="20"/>
      </w:rPr>
    </w:lvl>
    <w:lvl w:ilvl="1" w:tplc="E912DC68">
      <w:start w:val="1"/>
      <w:numFmt w:val="upperLetter"/>
      <w:lvlText w:val="(%2)"/>
      <w:lvlJc w:val="left"/>
      <w:pPr>
        <w:ind w:left="2381" w:hanging="397"/>
      </w:pPr>
      <w:rPr>
        <w:rFonts w:ascii="Arial" w:eastAsia="Arial" w:hAnsi="Arial" w:hint="default"/>
        <w:b/>
        <w:bCs/>
        <w:color w:val="231F20"/>
        <w:w w:val="84"/>
        <w:sz w:val="20"/>
        <w:szCs w:val="20"/>
      </w:rPr>
    </w:lvl>
    <w:lvl w:ilvl="2" w:tplc="10224FCA">
      <w:start w:val="1"/>
      <w:numFmt w:val="bullet"/>
      <w:lvlText w:val="•"/>
      <w:lvlJc w:val="left"/>
      <w:pPr>
        <w:ind w:left="2380" w:hanging="397"/>
      </w:pPr>
      <w:rPr>
        <w:rFonts w:hint="default"/>
      </w:rPr>
    </w:lvl>
    <w:lvl w:ilvl="3" w:tplc="6120A376">
      <w:start w:val="1"/>
      <w:numFmt w:val="bullet"/>
      <w:lvlText w:val="•"/>
      <w:lvlJc w:val="left"/>
      <w:pPr>
        <w:ind w:left="3499" w:hanging="397"/>
      </w:pPr>
      <w:rPr>
        <w:rFonts w:hint="default"/>
      </w:rPr>
    </w:lvl>
    <w:lvl w:ilvl="4" w:tplc="946A3658">
      <w:start w:val="1"/>
      <w:numFmt w:val="bullet"/>
      <w:lvlText w:val="•"/>
      <w:lvlJc w:val="left"/>
      <w:pPr>
        <w:ind w:left="4619" w:hanging="397"/>
      </w:pPr>
      <w:rPr>
        <w:rFonts w:hint="default"/>
      </w:rPr>
    </w:lvl>
    <w:lvl w:ilvl="5" w:tplc="41663EC2">
      <w:start w:val="1"/>
      <w:numFmt w:val="bullet"/>
      <w:lvlText w:val="•"/>
      <w:lvlJc w:val="left"/>
      <w:pPr>
        <w:ind w:left="5739" w:hanging="397"/>
      </w:pPr>
      <w:rPr>
        <w:rFonts w:hint="default"/>
      </w:rPr>
    </w:lvl>
    <w:lvl w:ilvl="6" w:tplc="ECF87BC6">
      <w:start w:val="1"/>
      <w:numFmt w:val="bullet"/>
      <w:lvlText w:val="•"/>
      <w:lvlJc w:val="left"/>
      <w:pPr>
        <w:ind w:left="6859" w:hanging="397"/>
      </w:pPr>
      <w:rPr>
        <w:rFonts w:hint="default"/>
      </w:rPr>
    </w:lvl>
    <w:lvl w:ilvl="7" w:tplc="C7F4625C">
      <w:start w:val="1"/>
      <w:numFmt w:val="bullet"/>
      <w:lvlText w:val="•"/>
      <w:lvlJc w:val="left"/>
      <w:pPr>
        <w:ind w:left="7979" w:hanging="397"/>
      </w:pPr>
      <w:rPr>
        <w:rFonts w:hint="default"/>
      </w:rPr>
    </w:lvl>
    <w:lvl w:ilvl="8" w:tplc="EA3CC5DA">
      <w:start w:val="1"/>
      <w:numFmt w:val="bullet"/>
      <w:lvlText w:val="•"/>
      <w:lvlJc w:val="left"/>
      <w:pPr>
        <w:ind w:left="9098" w:hanging="397"/>
      </w:pPr>
      <w:rPr>
        <w:rFonts w:hint="default"/>
      </w:rPr>
    </w:lvl>
  </w:abstractNum>
  <w:abstractNum w:abstractNumId="18">
    <w:nsid w:val="565A048C"/>
    <w:multiLevelType w:val="hybridMultilevel"/>
    <w:tmpl w:val="58A41172"/>
    <w:lvl w:ilvl="0" w:tplc="B406B8D0">
      <w:start w:val="1"/>
      <w:numFmt w:val="decimal"/>
      <w:lvlText w:val="%1."/>
      <w:lvlJc w:val="left"/>
      <w:pPr>
        <w:ind w:left="1303" w:hanging="227"/>
        <w:jc w:val="right"/>
      </w:pPr>
      <w:rPr>
        <w:rFonts w:ascii="Arial" w:eastAsia="Arial" w:hAnsi="Arial" w:hint="default"/>
        <w:b/>
        <w:bCs/>
        <w:color w:val="231F20"/>
        <w:w w:val="79"/>
        <w:sz w:val="18"/>
        <w:szCs w:val="18"/>
      </w:rPr>
    </w:lvl>
    <w:lvl w:ilvl="1" w:tplc="A7BA30A8">
      <w:start w:val="1"/>
      <w:numFmt w:val="bullet"/>
      <w:lvlText w:val="•"/>
      <w:lvlJc w:val="left"/>
      <w:pPr>
        <w:ind w:left="1748" w:hanging="227"/>
      </w:pPr>
      <w:rPr>
        <w:rFonts w:hint="default"/>
      </w:rPr>
    </w:lvl>
    <w:lvl w:ilvl="2" w:tplc="2182EC4C">
      <w:start w:val="1"/>
      <w:numFmt w:val="bullet"/>
      <w:lvlText w:val="•"/>
      <w:lvlJc w:val="left"/>
      <w:pPr>
        <w:ind w:left="2196" w:hanging="227"/>
      </w:pPr>
      <w:rPr>
        <w:rFonts w:hint="default"/>
      </w:rPr>
    </w:lvl>
    <w:lvl w:ilvl="3" w:tplc="CB5E7E08">
      <w:start w:val="1"/>
      <w:numFmt w:val="bullet"/>
      <w:lvlText w:val="•"/>
      <w:lvlJc w:val="left"/>
      <w:pPr>
        <w:ind w:left="2645" w:hanging="227"/>
      </w:pPr>
      <w:rPr>
        <w:rFonts w:hint="default"/>
      </w:rPr>
    </w:lvl>
    <w:lvl w:ilvl="4" w:tplc="6BBC7512">
      <w:start w:val="1"/>
      <w:numFmt w:val="bullet"/>
      <w:lvlText w:val="•"/>
      <w:lvlJc w:val="left"/>
      <w:pPr>
        <w:ind w:left="3093" w:hanging="227"/>
      </w:pPr>
      <w:rPr>
        <w:rFonts w:hint="default"/>
      </w:rPr>
    </w:lvl>
    <w:lvl w:ilvl="5" w:tplc="9C90D518">
      <w:start w:val="1"/>
      <w:numFmt w:val="bullet"/>
      <w:lvlText w:val="•"/>
      <w:lvlJc w:val="left"/>
      <w:pPr>
        <w:ind w:left="3542" w:hanging="227"/>
      </w:pPr>
      <w:rPr>
        <w:rFonts w:hint="default"/>
      </w:rPr>
    </w:lvl>
    <w:lvl w:ilvl="6" w:tplc="A84CE042">
      <w:start w:val="1"/>
      <w:numFmt w:val="bullet"/>
      <w:lvlText w:val="•"/>
      <w:lvlJc w:val="left"/>
      <w:pPr>
        <w:ind w:left="3990" w:hanging="227"/>
      </w:pPr>
      <w:rPr>
        <w:rFonts w:hint="default"/>
      </w:rPr>
    </w:lvl>
    <w:lvl w:ilvl="7" w:tplc="EDAEE43E">
      <w:start w:val="1"/>
      <w:numFmt w:val="bullet"/>
      <w:lvlText w:val="•"/>
      <w:lvlJc w:val="left"/>
      <w:pPr>
        <w:ind w:left="4439" w:hanging="227"/>
      </w:pPr>
      <w:rPr>
        <w:rFonts w:hint="default"/>
      </w:rPr>
    </w:lvl>
    <w:lvl w:ilvl="8" w:tplc="DBDC0D06">
      <w:start w:val="1"/>
      <w:numFmt w:val="bullet"/>
      <w:lvlText w:val="•"/>
      <w:lvlJc w:val="left"/>
      <w:pPr>
        <w:ind w:left="4887" w:hanging="227"/>
      </w:pPr>
      <w:rPr>
        <w:rFonts w:hint="default"/>
      </w:rPr>
    </w:lvl>
  </w:abstractNum>
  <w:abstractNum w:abstractNumId="19">
    <w:nsid w:val="59E50212"/>
    <w:multiLevelType w:val="hybridMultilevel"/>
    <w:tmpl w:val="F0D82932"/>
    <w:lvl w:ilvl="0" w:tplc="4F18B3D2">
      <w:start w:val="1"/>
      <w:numFmt w:val="upperLetter"/>
      <w:lvlText w:val="(%1)"/>
      <w:lvlJc w:val="left"/>
      <w:pPr>
        <w:ind w:left="1757" w:hanging="397"/>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66480D"/>
    <w:multiLevelType w:val="hybridMultilevel"/>
    <w:tmpl w:val="C71C07D0"/>
    <w:lvl w:ilvl="0" w:tplc="035EAE90">
      <w:start w:val="1"/>
      <w:numFmt w:val="decimal"/>
      <w:lvlText w:val="%1."/>
      <w:lvlJc w:val="left"/>
      <w:pPr>
        <w:ind w:left="1644" w:hanging="341"/>
      </w:pPr>
      <w:rPr>
        <w:rFonts w:ascii="Arial" w:eastAsia="Arial" w:hAnsi="Arial" w:hint="default"/>
        <w:b/>
        <w:bCs/>
        <w:color w:val="231F20"/>
        <w:w w:val="79"/>
        <w:sz w:val="20"/>
        <w:szCs w:val="20"/>
      </w:rPr>
    </w:lvl>
    <w:lvl w:ilvl="1" w:tplc="5AA6F770">
      <w:start w:val="1"/>
      <w:numFmt w:val="bullet"/>
      <w:lvlText w:val="•"/>
      <w:lvlJc w:val="left"/>
      <w:pPr>
        <w:ind w:left="1980" w:hanging="341"/>
      </w:pPr>
      <w:rPr>
        <w:rFonts w:hint="default"/>
      </w:rPr>
    </w:lvl>
    <w:lvl w:ilvl="2" w:tplc="11ECCB74">
      <w:start w:val="1"/>
      <w:numFmt w:val="bullet"/>
      <w:lvlText w:val="•"/>
      <w:lvlJc w:val="left"/>
      <w:pPr>
        <w:ind w:left="3019" w:hanging="341"/>
      </w:pPr>
      <w:rPr>
        <w:rFonts w:hint="default"/>
      </w:rPr>
    </w:lvl>
    <w:lvl w:ilvl="3" w:tplc="A784DD2C">
      <w:start w:val="1"/>
      <w:numFmt w:val="bullet"/>
      <w:lvlText w:val="•"/>
      <w:lvlJc w:val="left"/>
      <w:pPr>
        <w:ind w:left="4059" w:hanging="341"/>
      </w:pPr>
      <w:rPr>
        <w:rFonts w:hint="default"/>
      </w:rPr>
    </w:lvl>
    <w:lvl w:ilvl="4" w:tplc="6100C65C">
      <w:start w:val="1"/>
      <w:numFmt w:val="bullet"/>
      <w:lvlText w:val="•"/>
      <w:lvlJc w:val="left"/>
      <w:pPr>
        <w:ind w:left="5099" w:hanging="341"/>
      </w:pPr>
      <w:rPr>
        <w:rFonts w:hint="default"/>
      </w:rPr>
    </w:lvl>
    <w:lvl w:ilvl="5" w:tplc="382EBFA0">
      <w:start w:val="1"/>
      <w:numFmt w:val="bullet"/>
      <w:lvlText w:val="•"/>
      <w:lvlJc w:val="left"/>
      <w:pPr>
        <w:ind w:left="6139" w:hanging="341"/>
      </w:pPr>
      <w:rPr>
        <w:rFonts w:hint="default"/>
      </w:rPr>
    </w:lvl>
    <w:lvl w:ilvl="6" w:tplc="D82838BC">
      <w:start w:val="1"/>
      <w:numFmt w:val="bullet"/>
      <w:lvlText w:val="•"/>
      <w:lvlJc w:val="left"/>
      <w:pPr>
        <w:ind w:left="7179" w:hanging="341"/>
      </w:pPr>
      <w:rPr>
        <w:rFonts w:hint="default"/>
      </w:rPr>
    </w:lvl>
    <w:lvl w:ilvl="7" w:tplc="D782272E">
      <w:start w:val="1"/>
      <w:numFmt w:val="bullet"/>
      <w:lvlText w:val="•"/>
      <w:lvlJc w:val="left"/>
      <w:pPr>
        <w:ind w:left="8219" w:hanging="341"/>
      </w:pPr>
      <w:rPr>
        <w:rFonts w:hint="default"/>
      </w:rPr>
    </w:lvl>
    <w:lvl w:ilvl="8" w:tplc="6CFA2310">
      <w:start w:val="1"/>
      <w:numFmt w:val="bullet"/>
      <w:lvlText w:val="•"/>
      <w:lvlJc w:val="left"/>
      <w:pPr>
        <w:ind w:left="9258" w:hanging="341"/>
      </w:pPr>
      <w:rPr>
        <w:rFonts w:hint="default"/>
      </w:rPr>
    </w:lvl>
  </w:abstractNum>
  <w:abstractNum w:abstractNumId="21">
    <w:nsid w:val="5B66192C"/>
    <w:multiLevelType w:val="multilevel"/>
    <w:tmpl w:val="F72CD77A"/>
    <w:lvl w:ilvl="0">
      <w:start w:val="1"/>
      <w:numFmt w:val="decimal"/>
      <w:lvlText w:val="%1."/>
      <w:lvlJc w:val="left"/>
      <w:pPr>
        <w:ind w:left="1020" w:hanging="341"/>
        <w:jc w:val="right"/>
      </w:pPr>
      <w:rPr>
        <w:rFonts w:ascii="Arial" w:eastAsia="Arial" w:hAnsi="Arial" w:hint="default"/>
        <w:b/>
        <w:bCs/>
        <w:color w:val="231F20"/>
        <w:w w:val="79"/>
        <w:sz w:val="20"/>
        <w:szCs w:val="20"/>
      </w:rPr>
    </w:lvl>
    <w:lvl w:ilvl="1">
      <w:start w:val="1"/>
      <w:numFmt w:val="none"/>
      <w:lvlText w:val="1.1"/>
      <w:lvlJc w:val="left"/>
      <w:pPr>
        <w:ind w:left="1360" w:hanging="341"/>
      </w:pPr>
      <w:rPr>
        <w:rFonts w:ascii="Arial" w:eastAsia="Arial" w:hAnsi="Arial" w:hint="default"/>
        <w:b/>
        <w:bCs/>
        <w:color w:val="231F20"/>
        <w:w w:val="79"/>
        <w:sz w:val="20"/>
        <w:szCs w:val="20"/>
      </w:rPr>
    </w:lvl>
    <w:lvl w:ilvl="2">
      <w:start w:val="1"/>
      <w:numFmt w:val="upperLetter"/>
      <w:lvlText w:val="(%3)"/>
      <w:lvlJc w:val="left"/>
      <w:pPr>
        <w:ind w:left="1757" w:hanging="397"/>
      </w:pPr>
      <w:rPr>
        <w:rFonts w:ascii="Arial" w:eastAsia="Arial" w:hAnsi="Arial" w:hint="default"/>
        <w:b/>
        <w:bCs/>
        <w:color w:val="231F20"/>
        <w:w w:val="84"/>
        <w:sz w:val="20"/>
        <w:szCs w:val="20"/>
      </w:rPr>
    </w:lvl>
    <w:lvl w:ilvl="3">
      <w:start w:val="1"/>
      <w:numFmt w:val="bullet"/>
      <w:lvlText w:val="•"/>
      <w:lvlJc w:val="left"/>
      <w:pPr>
        <w:ind w:left="1980" w:hanging="397"/>
      </w:pPr>
      <w:rPr>
        <w:rFonts w:hint="default"/>
      </w:rPr>
    </w:lvl>
    <w:lvl w:ilvl="4">
      <w:start w:val="1"/>
      <w:numFmt w:val="bullet"/>
      <w:lvlText w:val="•"/>
      <w:lvlJc w:val="left"/>
      <w:pPr>
        <w:ind w:left="2380" w:hanging="397"/>
      </w:pPr>
      <w:rPr>
        <w:rFonts w:hint="default"/>
      </w:rPr>
    </w:lvl>
    <w:lvl w:ilvl="5">
      <w:start w:val="1"/>
      <w:numFmt w:val="bullet"/>
      <w:lvlText w:val="•"/>
      <w:lvlJc w:val="left"/>
      <w:pPr>
        <w:ind w:left="3873" w:hanging="397"/>
      </w:pPr>
      <w:rPr>
        <w:rFonts w:hint="default"/>
      </w:rPr>
    </w:lvl>
    <w:lvl w:ilvl="6">
      <w:start w:val="1"/>
      <w:numFmt w:val="bullet"/>
      <w:lvlText w:val="•"/>
      <w:lvlJc w:val="left"/>
      <w:pPr>
        <w:ind w:left="5366" w:hanging="397"/>
      </w:pPr>
      <w:rPr>
        <w:rFonts w:hint="default"/>
      </w:rPr>
    </w:lvl>
    <w:lvl w:ilvl="7">
      <w:start w:val="1"/>
      <w:numFmt w:val="bullet"/>
      <w:lvlText w:val="•"/>
      <w:lvlJc w:val="left"/>
      <w:pPr>
        <w:ind w:left="6859" w:hanging="397"/>
      </w:pPr>
      <w:rPr>
        <w:rFonts w:hint="default"/>
      </w:rPr>
    </w:lvl>
    <w:lvl w:ilvl="8">
      <w:start w:val="1"/>
      <w:numFmt w:val="bullet"/>
      <w:lvlText w:val="•"/>
      <w:lvlJc w:val="left"/>
      <w:pPr>
        <w:ind w:left="8352" w:hanging="397"/>
      </w:pPr>
      <w:rPr>
        <w:rFonts w:hint="default"/>
      </w:rPr>
    </w:lvl>
  </w:abstractNum>
  <w:abstractNum w:abstractNumId="22">
    <w:nsid w:val="5B771C1A"/>
    <w:multiLevelType w:val="hybridMultilevel"/>
    <w:tmpl w:val="F0D82932"/>
    <w:lvl w:ilvl="0" w:tplc="4F18B3D2">
      <w:start w:val="1"/>
      <w:numFmt w:val="upperLetter"/>
      <w:lvlText w:val="(%1)"/>
      <w:lvlJc w:val="left"/>
      <w:pPr>
        <w:ind w:left="1757" w:hanging="397"/>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0B41CDB"/>
    <w:multiLevelType w:val="hybridMultilevel"/>
    <w:tmpl w:val="61DEDDCA"/>
    <w:lvl w:ilvl="0" w:tplc="F57E6900">
      <w:start w:val="1"/>
      <w:numFmt w:val="none"/>
      <w:lvlText w:val="2.1"/>
      <w:lvlJc w:val="left"/>
      <w:pPr>
        <w:ind w:left="1360" w:hanging="341"/>
      </w:pPr>
      <w:rPr>
        <w:rFonts w:ascii="Arial" w:eastAsia="Arial" w:hAnsi="Arial" w:hint="default"/>
        <w:b/>
        <w:bCs/>
        <w:color w:val="231F20"/>
        <w:w w:val="79"/>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477E91"/>
    <w:multiLevelType w:val="hybridMultilevel"/>
    <w:tmpl w:val="E062CB14"/>
    <w:lvl w:ilvl="0" w:tplc="E278C512">
      <w:start w:val="1"/>
      <w:numFmt w:val="decimal"/>
      <w:lvlText w:val="%1.3"/>
      <w:lvlJc w:val="left"/>
      <w:pPr>
        <w:ind w:left="814" w:hanging="360"/>
      </w:pPr>
      <w:rPr>
        <w:rFonts w:ascii="Arial" w:eastAsia="Arial" w:hAnsi="Arial" w:hint="default"/>
        <w:b/>
        <w:bCs/>
        <w:color w:val="231F20"/>
        <w:w w:val="79"/>
        <w:sz w:val="20"/>
        <w:szCs w:val="20"/>
      </w:rPr>
    </w:lvl>
    <w:lvl w:ilvl="1" w:tplc="04090019" w:tentative="1">
      <w:start w:val="1"/>
      <w:numFmt w:val="lowerLetter"/>
      <w:lvlText w:val="%2."/>
      <w:lvlJc w:val="left"/>
      <w:pPr>
        <w:ind w:left="-144" w:hanging="360"/>
      </w:pPr>
    </w:lvl>
    <w:lvl w:ilvl="2" w:tplc="0409001B" w:tentative="1">
      <w:start w:val="1"/>
      <w:numFmt w:val="lowerRoman"/>
      <w:lvlText w:val="%3."/>
      <w:lvlJc w:val="right"/>
      <w:pPr>
        <w:ind w:left="576" w:hanging="180"/>
      </w:pPr>
    </w:lvl>
    <w:lvl w:ilvl="3" w:tplc="0409000F" w:tentative="1">
      <w:start w:val="1"/>
      <w:numFmt w:val="decimal"/>
      <w:lvlText w:val="%4."/>
      <w:lvlJc w:val="left"/>
      <w:pPr>
        <w:ind w:left="1296" w:hanging="360"/>
      </w:pPr>
    </w:lvl>
    <w:lvl w:ilvl="4" w:tplc="04090019" w:tentative="1">
      <w:start w:val="1"/>
      <w:numFmt w:val="lowerLetter"/>
      <w:lvlText w:val="%5."/>
      <w:lvlJc w:val="left"/>
      <w:pPr>
        <w:ind w:left="2016" w:hanging="360"/>
      </w:pPr>
    </w:lvl>
    <w:lvl w:ilvl="5" w:tplc="0409001B" w:tentative="1">
      <w:start w:val="1"/>
      <w:numFmt w:val="lowerRoman"/>
      <w:lvlText w:val="%6."/>
      <w:lvlJc w:val="right"/>
      <w:pPr>
        <w:ind w:left="2736" w:hanging="180"/>
      </w:pPr>
    </w:lvl>
    <w:lvl w:ilvl="6" w:tplc="0409000F" w:tentative="1">
      <w:start w:val="1"/>
      <w:numFmt w:val="decimal"/>
      <w:lvlText w:val="%7."/>
      <w:lvlJc w:val="left"/>
      <w:pPr>
        <w:ind w:left="3456" w:hanging="360"/>
      </w:pPr>
    </w:lvl>
    <w:lvl w:ilvl="7" w:tplc="04090019" w:tentative="1">
      <w:start w:val="1"/>
      <w:numFmt w:val="lowerLetter"/>
      <w:lvlText w:val="%8."/>
      <w:lvlJc w:val="left"/>
      <w:pPr>
        <w:ind w:left="4176" w:hanging="360"/>
      </w:pPr>
    </w:lvl>
    <w:lvl w:ilvl="8" w:tplc="0409001B" w:tentative="1">
      <w:start w:val="1"/>
      <w:numFmt w:val="lowerRoman"/>
      <w:lvlText w:val="%9."/>
      <w:lvlJc w:val="right"/>
      <w:pPr>
        <w:ind w:left="4896" w:hanging="180"/>
      </w:pPr>
    </w:lvl>
  </w:abstractNum>
  <w:abstractNum w:abstractNumId="25">
    <w:nsid w:val="67C82B56"/>
    <w:multiLevelType w:val="hybridMultilevel"/>
    <w:tmpl w:val="9E42CCBA"/>
    <w:lvl w:ilvl="0" w:tplc="75F83E20">
      <w:start w:val="1"/>
      <w:numFmt w:val="bullet"/>
      <w:lvlText w:val="•"/>
      <w:lvlJc w:val="left"/>
      <w:pPr>
        <w:ind w:left="1644" w:hanging="341"/>
      </w:pPr>
      <w:rPr>
        <w:rFonts w:ascii="Arial" w:eastAsia="Arial" w:hAnsi="Arial" w:hint="default"/>
        <w:color w:val="231F20"/>
        <w:w w:val="95"/>
        <w:sz w:val="20"/>
        <w:szCs w:val="20"/>
      </w:rPr>
    </w:lvl>
    <w:lvl w:ilvl="1" w:tplc="CA907AAA">
      <w:start w:val="1"/>
      <w:numFmt w:val="bullet"/>
      <w:lvlText w:val="•"/>
      <w:lvlJc w:val="left"/>
      <w:pPr>
        <w:ind w:left="2609" w:hanging="341"/>
      </w:pPr>
      <w:rPr>
        <w:rFonts w:hint="default"/>
      </w:rPr>
    </w:lvl>
    <w:lvl w:ilvl="2" w:tplc="3886FDFE">
      <w:start w:val="1"/>
      <w:numFmt w:val="bullet"/>
      <w:lvlText w:val="•"/>
      <w:lvlJc w:val="left"/>
      <w:pPr>
        <w:ind w:left="3579" w:hanging="341"/>
      </w:pPr>
      <w:rPr>
        <w:rFonts w:hint="default"/>
      </w:rPr>
    </w:lvl>
    <w:lvl w:ilvl="3" w:tplc="90EEA750">
      <w:start w:val="1"/>
      <w:numFmt w:val="bullet"/>
      <w:lvlText w:val="•"/>
      <w:lvlJc w:val="left"/>
      <w:pPr>
        <w:ind w:left="4549" w:hanging="341"/>
      </w:pPr>
      <w:rPr>
        <w:rFonts w:hint="default"/>
      </w:rPr>
    </w:lvl>
    <w:lvl w:ilvl="4" w:tplc="12F6EDBA">
      <w:start w:val="1"/>
      <w:numFmt w:val="bullet"/>
      <w:lvlText w:val="•"/>
      <w:lvlJc w:val="left"/>
      <w:pPr>
        <w:ind w:left="5519" w:hanging="341"/>
      </w:pPr>
      <w:rPr>
        <w:rFonts w:hint="default"/>
      </w:rPr>
    </w:lvl>
    <w:lvl w:ilvl="5" w:tplc="C0E2549C">
      <w:start w:val="1"/>
      <w:numFmt w:val="bullet"/>
      <w:lvlText w:val="•"/>
      <w:lvlJc w:val="left"/>
      <w:pPr>
        <w:ind w:left="6489" w:hanging="341"/>
      </w:pPr>
      <w:rPr>
        <w:rFonts w:hint="default"/>
      </w:rPr>
    </w:lvl>
    <w:lvl w:ilvl="6" w:tplc="5BCABF82">
      <w:start w:val="1"/>
      <w:numFmt w:val="bullet"/>
      <w:lvlText w:val="•"/>
      <w:lvlJc w:val="left"/>
      <w:pPr>
        <w:ind w:left="7459" w:hanging="341"/>
      </w:pPr>
      <w:rPr>
        <w:rFonts w:hint="default"/>
      </w:rPr>
    </w:lvl>
    <w:lvl w:ilvl="7" w:tplc="78FA7FE0">
      <w:start w:val="1"/>
      <w:numFmt w:val="bullet"/>
      <w:lvlText w:val="•"/>
      <w:lvlJc w:val="left"/>
      <w:pPr>
        <w:ind w:left="8429" w:hanging="341"/>
      </w:pPr>
      <w:rPr>
        <w:rFonts w:hint="default"/>
      </w:rPr>
    </w:lvl>
    <w:lvl w:ilvl="8" w:tplc="1D6AD01E">
      <w:start w:val="1"/>
      <w:numFmt w:val="bullet"/>
      <w:lvlText w:val="•"/>
      <w:lvlJc w:val="left"/>
      <w:pPr>
        <w:ind w:left="9398" w:hanging="341"/>
      </w:pPr>
      <w:rPr>
        <w:rFonts w:hint="default"/>
      </w:rPr>
    </w:lvl>
  </w:abstractNum>
  <w:abstractNum w:abstractNumId="26">
    <w:nsid w:val="6FD1747D"/>
    <w:multiLevelType w:val="hybridMultilevel"/>
    <w:tmpl w:val="6130CA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B65D9F"/>
    <w:multiLevelType w:val="hybridMultilevel"/>
    <w:tmpl w:val="F0D82932"/>
    <w:lvl w:ilvl="0" w:tplc="4F18B3D2">
      <w:start w:val="1"/>
      <w:numFmt w:val="upperLetter"/>
      <w:lvlText w:val="(%1)"/>
      <w:lvlJc w:val="left"/>
      <w:pPr>
        <w:ind w:left="1757" w:hanging="397"/>
      </w:pPr>
      <w:rPr>
        <w:rFonts w:ascii="Arial" w:eastAsia="Arial" w:hAnsi="Arial" w:hint="default"/>
        <w:b/>
        <w:bCs/>
        <w:color w:val="231F20"/>
        <w:w w:val="84"/>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D43246"/>
    <w:multiLevelType w:val="multilevel"/>
    <w:tmpl w:val="2EBE8626"/>
    <w:lvl w:ilvl="0">
      <w:start w:val="2"/>
      <w:numFmt w:val="decimal"/>
      <w:lvlText w:val="%1"/>
      <w:lvlJc w:val="left"/>
      <w:pPr>
        <w:ind w:left="907" w:hanging="227"/>
      </w:pPr>
      <w:rPr>
        <w:rFonts w:hint="default"/>
      </w:rPr>
    </w:lvl>
    <w:lvl w:ilvl="1">
      <w:start w:val="1"/>
      <w:numFmt w:val="decimal"/>
      <w:lvlText w:val="%1.%2"/>
      <w:lvlJc w:val="left"/>
      <w:pPr>
        <w:ind w:left="907" w:hanging="227"/>
      </w:pPr>
      <w:rPr>
        <w:rFonts w:ascii="Arial" w:eastAsia="Arial" w:hAnsi="Arial" w:hint="default"/>
        <w:b/>
        <w:bCs/>
        <w:color w:val="231F20"/>
        <w:w w:val="79"/>
        <w:sz w:val="18"/>
        <w:szCs w:val="18"/>
      </w:rPr>
    </w:lvl>
    <w:lvl w:ilvl="2">
      <w:start w:val="1"/>
      <w:numFmt w:val="bullet"/>
      <w:lvlText w:val="•"/>
      <w:lvlJc w:val="left"/>
      <w:pPr>
        <w:ind w:left="1753" w:hanging="227"/>
      </w:pPr>
      <w:rPr>
        <w:rFonts w:hint="default"/>
      </w:rPr>
    </w:lvl>
    <w:lvl w:ilvl="3">
      <w:start w:val="1"/>
      <w:numFmt w:val="bullet"/>
      <w:lvlText w:val="•"/>
      <w:lvlJc w:val="left"/>
      <w:pPr>
        <w:ind w:left="2180" w:hanging="227"/>
      </w:pPr>
      <w:rPr>
        <w:rFonts w:hint="default"/>
      </w:rPr>
    </w:lvl>
    <w:lvl w:ilvl="4">
      <w:start w:val="1"/>
      <w:numFmt w:val="bullet"/>
      <w:lvlText w:val="•"/>
      <w:lvlJc w:val="left"/>
      <w:pPr>
        <w:ind w:left="2606" w:hanging="227"/>
      </w:pPr>
      <w:rPr>
        <w:rFonts w:hint="default"/>
      </w:rPr>
    </w:lvl>
    <w:lvl w:ilvl="5">
      <w:start w:val="1"/>
      <w:numFmt w:val="bullet"/>
      <w:lvlText w:val="•"/>
      <w:lvlJc w:val="left"/>
      <w:pPr>
        <w:ind w:left="3033" w:hanging="227"/>
      </w:pPr>
      <w:rPr>
        <w:rFonts w:hint="default"/>
      </w:rPr>
    </w:lvl>
    <w:lvl w:ilvl="6">
      <w:start w:val="1"/>
      <w:numFmt w:val="bullet"/>
      <w:lvlText w:val="•"/>
      <w:lvlJc w:val="left"/>
      <w:pPr>
        <w:ind w:left="3460" w:hanging="227"/>
      </w:pPr>
      <w:rPr>
        <w:rFonts w:hint="default"/>
      </w:rPr>
    </w:lvl>
    <w:lvl w:ilvl="7">
      <w:start w:val="1"/>
      <w:numFmt w:val="bullet"/>
      <w:lvlText w:val="•"/>
      <w:lvlJc w:val="left"/>
      <w:pPr>
        <w:ind w:left="3886" w:hanging="227"/>
      </w:pPr>
      <w:rPr>
        <w:rFonts w:hint="default"/>
      </w:rPr>
    </w:lvl>
    <w:lvl w:ilvl="8">
      <w:start w:val="1"/>
      <w:numFmt w:val="bullet"/>
      <w:lvlText w:val="•"/>
      <w:lvlJc w:val="left"/>
      <w:pPr>
        <w:ind w:left="4313" w:hanging="227"/>
      </w:pPr>
      <w:rPr>
        <w:rFonts w:hint="default"/>
      </w:rPr>
    </w:lvl>
  </w:abstractNum>
  <w:abstractNum w:abstractNumId="29">
    <w:nsid w:val="7BED1185"/>
    <w:multiLevelType w:val="multilevel"/>
    <w:tmpl w:val="EA72BB20"/>
    <w:lvl w:ilvl="0">
      <w:start w:val="2"/>
      <w:numFmt w:val="decimal"/>
      <w:lvlText w:val="%1"/>
      <w:lvlJc w:val="left"/>
      <w:pPr>
        <w:ind w:left="1133" w:hanging="227"/>
      </w:pPr>
      <w:rPr>
        <w:rFonts w:hint="default"/>
      </w:rPr>
    </w:lvl>
    <w:lvl w:ilvl="1">
      <w:start w:val="1"/>
      <w:numFmt w:val="decimal"/>
      <w:lvlText w:val="%1.%2"/>
      <w:lvlJc w:val="left"/>
      <w:pPr>
        <w:ind w:left="1133" w:hanging="227"/>
      </w:pPr>
      <w:rPr>
        <w:rFonts w:ascii="Arial" w:eastAsia="Arial" w:hAnsi="Arial" w:hint="default"/>
        <w:b/>
        <w:bCs/>
        <w:color w:val="231F20"/>
        <w:w w:val="79"/>
        <w:sz w:val="18"/>
        <w:szCs w:val="18"/>
      </w:rPr>
    </w:lvl>
    <w:lvl w:ilvl="2">
      <w:start w:val="1"/>
      <w:numFmt w:val="bullet"/>
      <w:lvlText w:val="•"/>
      <w:lvlJc w:val="left"/>
      <w:pPr>
        <w:ind w:left="1944" w:hanging="227"/>
      </w:pPr>
      <w:rPr>
        <w:rFonts w:hint="default"/>
      </w:rPr>
    </w:lvl>
    <w:lvl w:ilvl="3">
      <w:start w:val="1"/>
      <w:numFmt w:val="bullet"/>
      <w:lvlText w:val="•"/>
      <w:lvlJc w:val="left"/>
      <w:pPr>
        <w:ind w:left="2346" w:hanging="227"/>
      </w:pPr>
      <w:rPr>
        <w:rFonts w:hint="default"/>
      </w:rPr>
    </w:lvl>
    <w:lvl w:ilvl="4">
      <w:start w:val="1"/>
      <w:numFmt w:val="bullet"/>
      <w:lvlText w:val="•"/>
      <w:lvlJc w:val="left"/>
      <w:pPr>
        <w:ind w:left="2748" w:hanging="227"/>
      </w:pPr>
      <w:rPr>
        <w:rFonts w:hint="default"/>
      </w:rPr>
    </w:lvl>
    <w:lvl w:ilvl="5">
      <w:start w:val="1"/>
      <w:numFmt w:val="bullet"/>
      <w:lvlText w:val="•"/>
      <w:lvlJc w:val="left"/>
      <w:pPr>
        <w:ind w:left="3151" w:hanging="227"/>
      </w:pPr>
      <w:rPr>
        <w:rFonts w:hint="default"/>
      </w:rPr>
    </w:lvl>
    <w:lvl w:ilvl="6">
      <w:start w:val="1"/>
      <w:numFmt w:val="bullet"/>
      <w:lvlText w:val="•"/>
      <w:lvlJc w:val="left"/>
      <w:pPr>
        <w:ind w:left="3553" w:hanging="227"/>
      </w:pPr>
      <w:rPr>
        <w:rFonts w:hint="default"/>
      </w:rPr>
    </w:lvl>
    <w:lvl w:ilvl="7">
      <w:start w:val="1"/>
      <w:numFmt w:val="bullet"/>
      <w:lvlText w:val="•"/>
      <w:lvlJc w:val="left"/>
      <w:pPr>
        <w:ind w:left="3955" w:hanging="227"/>
      </w:pPr>
      <w:rPr>
        <w:rFonts w:hint="default"/>
      </w:rPr>
    </w:lvl>
    <w:lvl w:ilvl="8">
      <w:start w:val="1"/>
      <w:numFmt w:val="bullet"/>
      <w:lvlText w:val="•"/>
      <w:lvlJc w:val="left"/>
      <w:pPr>
        <w:ind w:left="4357" w:hanging="227"/>
      </w:pPr>
      <w:rPr>
        <w:rFonts w:hint="default"/>
      </w:rPr>
    </w:lvl>
  </w:abstractNum>
  <w:abstractNum w:abstractNumId="30">
    <w:nsid w:val="7C440CFD"/>
    <w:multiLevelType w:val="hybridMultilevel"/>
    <w:tmpl w:val="FDCE7CA8"/>
    <w:lvl w:ilvl="0" w:tplc="A94A016E">
      <w:start w:val="1"/>
      <w:numFmt w:val="decimal"/>
      <w:lvlText w:val="%1."/>
      <w:lvlJc w:val="left"/>
      <w:pPr>
        <w:ind w:left="1303" w:hanging="227"/>
      </w:pPr>
      <w:rPr>
        <w:rFonts w:ascii="Arial" w:eastAsia="Arial" w:hAnsi="Arial" w:hint="default"/>
        <w:b/>
        <w:bCs/>
        <w:color w:val="231F20"/>
        <w:w w:val="79"/>
        <w:sz w:val="18"/>
        <w:szCs w:val="18"/>
      </w:rPr>
    </w:lvl>
    <w:lvl w:ilvl="1" w:tplc="1054EE28">
      <w:start w:val="1"/>
      <w:numFmt w:val="bullet"/>
      <w:lvlText w:val="•"/>
      <w:lvlJc w:val="left"/>
      <w:pPr>
        <w:ind w:left="1748" w:hanging="227"/>
      </w:pPr>
      <w:rPr>
        <w:rFonts w:hint="default"/>
      </w:rPr>
    </w:lvl>
    <w:lvl w:ilvl="2" w:tplc="175C9D8E">
      <w:start w:val="1"/>
      <w:numFmt w:val="bullet"/>
      <w:lvlText w:val="•"/>
      <w:lvlJc w:val="left"/>
      <w:pPr>
        <w:ind w:left="2197" w:hanging="227"/>
      </w:pPr>
      <w:rPr>
        <w:rFonts w:hint="default"/>
      </w:rPr>
    </w:lvl>
    <w:lvl w:ilvl="3" w:tplc="BF885DCC">
      <w:start w:val="1"/>
      <w:numFmt w:val="bullet"/>
      <w:lvlText w:val="•"/>
      <w:lvlJc w:val="left"/>
      <w:pPr>
        <w:ind w:left="2645" w:hanging="227"/>
      </w:pPr>
      <w:rPr>
        <w:rFonts w:hint="default"/>
      </w:rPr>
    </w:lvl>
    <w:lvl w:ilvl="4" w:tplc="C4047A1C">
      <w:start w:val="1"/>
      <w:numFmt w:val="bullet"/>
      <w:lvlText w:val="•"/>
      <w:lvlJc w:val="left"/>
      <w:pPr>
        <w:ind w:left="3094" w:hanging="227"/>
      </w:pPr>
      <w:rPr>
        <w:rFonts w:hint="default"/>
      </w:rPr>
    </w:lvl>
    <w:lvl w:ilvl="5" w:tplc="144A9958">
      <w:start w:val="1"/>
      <w:numFmt w:val="bullet"/>
      <w:lvlText w:val="•"/>
      <w:lvlJc w:val="left"/>
      <w:pPr>
        <w:ind w:left="3543" w:hanging="227"/>
      </w:pPr>
      <w:rPr>
        <w:rFonts w:hint="default"/>
      </w:rPr>
    </w:lvl>
    <w:lvl w:ilvl="6" w:tplc="2B887FF8">
      <w:start w:val="1"/>
      <w:numFmt w:val="bullet"/>
      <w:lvlText w:val="•"/>
      <w:lvlJc w:val="left"/>
      <w:pPr>
        <w:ind w:left="3991" w:hanging="227"/>
      </w:pPr>
      <w:rPr>
        <w:rFonts w:hint="default"/>
      </w:rPr>
    </w:lvl>
    <w:lvl w:ilvl="7" w:tplc="F536C2DC">
      <w:start w:val="1"/>
      <w:numFmt w:val="bullet"/>
      <w:lvlText w:val="•"/>
      <w:lvlJc w:val="left"/>
      <w:pPr>
        <w:ind w:left="4440" w:hanging="227"/>
      </w:pPr>
      <w:rPr>
        <w:rFonts w:hint="default"/>
      </w:rPr>
    </w:lvl>
    <w:lvl w:ilvl="8" w:tplc="173A52AE">
      <w:start w:val="1"/>
      <w:numFmt w:val="bullet"/>
      <w:lvlText w:val="•"/>
      <w:lvlJc w:val="left"/>
      <w:pPr>
        <w:ind w:left="4889" w:hanging="227"/>
      </w:pPr>
      <w:rPr>
        <w:rFonts w:hint="default"/>
      </w:rPr>
    </w:lvl>
  </w:abstractNum>
  <w:abstractNum w:abstractNumId="31">
    <w:nsid w:val="7EF30575"/>
    <w:multiLevelType w:val="hybridMultilevel"/>
    <w:tmpl w:val="EF623074"/>
    <w:lvl w:ilvl="0" w:tplc="2A5C87B2">
      <w:start w:val="1"/>
      <w:numFmt w:val="decimal"/>
      <w:lvlText w:val="%1."/>
      <w:lvlJc w:val="left"/>
      <w:pPr>
        <w:ind w:left="1303" w:hanging="227"/>
        <w:jc w:val="right"/>
      </w:pPr>
      <w:rPr>
        <w:rFonts w:ascii="Arial" w:eastAsia="Arial" w:hAnsi="Arial" w:hint="default"/>
        <w:b/>
        <w:bCs/>
        <w:color w:val="231F20"/>
        <w:w w:val="79"/>
        <w:sz w:val="18"/>
        <w:szCs w:val="18"/>
      </w:rPr>
    </w:lvl>
    <w:lvl w:ilvl="1" w:tplc="1CC62450">
      <w:start w:val="1"/>
      <w:numFmt w:val="bullet"/>
      <w:lvlText w:val="•"/>
      <w:lvlJc w:val="left"/>
      <w:pPr>
        <w:ind w:left="1748" w:hanging="227"/>
      </w:pPr>
      <w:rPr>
        <w:rFonts w:hint="default"/>
      </w:rPr>
    </w:lvl>
    <w:lvl w:ilvl="2" w:tplc="71309B30">
      <w:start w:val="1"/>
      <w:numFmt w:val="bullet"/>
      <w:lvlText w:val="•"/>
      <w:lvlJc w:val="left"/>
      <w:pPr>
        <w:ind w:left="2197" w:hanging="227"/>
      </w:pPr>
      <w:rPr>
        <w:rFonts w:hint="default"/>
      </w:rPr>
    </w:lvl>
    <w:lvl w:ilvl="3" w:tplc="0C0C76A8">
      <w:start w:val="1"/>
      <w:numFmt w:val="bullet"/>
      <w:lvlText w:val="•"/>
      <w:lvlJc w:val="left"/>
      <w:pPr>
        <w:ind w:left="2646" w:hanging="227"/>
      </w:pPr>
      <w:rPr>
        <w:rFonts w:hint="default"/>
      </w:rPr>
    </w:lvl>
    <w:lvl w:ilvl="4" w:tplc="A4D868CC">
      <w:start w:val="1"/>
      <w:numFmt w:val="bullet"/>
      <w:lvlText w:val="•"/>
      <w:lvlJc w:val="left"/>
      <w:pPr>
        <w:ind w:left="3095" w:hanging="227"/>
      </w:pPr>
      <w:rPr>
        <w:rFonts w:hint="default"/>
      </w:rPr>
    </w:lvl>
    <w:lvl w:ilvl="5" w:tplc="F326AA00">
      <w:start w:val="1"/>
      <w:numFmt w:val="bullet"/>
      <w:lvlText w:val="•"/>
      <w:lvlJc w:val="left"/>
      <w:pPr>
        <w:ind w:left="3543" w:hanging="227"/>
      </w:pPr>
      <w:rPr>
        <w:rFonts w:hint="default"/>
      </w:rPr>
    </w:lvl>
    <w:lvl w:ilvl="6" w:tplc="7202105E">
      <w:start w:val="1"/>
      <w:numFmt w:val="bullet"/>
      <w:lvlText w:val="•"/>
      <w:lvlJc w:val="left"/>
      <w:pPr>
        <w:ind w:left="3992" w:hanging="227"/>
      </w:pPr>
      <w:rPr>
        <w:rFonts w:hint="default"/>
      </w:rPr>
    </w:lvl>
    <w:lvl w:ilvl="7" w:tplc="5FF22FD2">
      <w:start w:val="1"/>
      <w:numFmt w:val="bullet"/>
      <w:lvlText w:val="•"/>
      <w:lvlJc w:val="left"/>
      <w:pPr>
        <w:ind w:left="4441" w:hanging="227"/>
      </w:pPr>
      <w:rPr>
        <w:rFonts w:hint="default"/>
      </w:rPr>
    </w:lvl>
    <w:lvl w:ilvl="8" w:tplc="0BD8C69C">
      <w:start w:val="1"/>
      <w:numFmt w:val="bullet"/>
      <w:lvlText w:val="•"/>
      <w:lvlJc w:val="left"/>
      <w:pPr>
        <w:ind w:left="4890" w:hanging="227"/>
      </w:pPr>
      <w:rPr>
        <w:rFonts w:hint="default"/>
      </w:rPr>
    </w:lvl>
  </w:abstractNum>
  <w:abstractNum w:abstractNumId="32">
    <w:nsid w:val="7FFE1412"/>
    <w:multiLevelType w:val="hybridMultilevel"/>
    <w:tmpl w:val="3F24D19E"/>
    <w:lvl w:ilvl="0" w:tplc="4EF803E6">
      <w:start w:val="11"/>
      <w:numFmt w:val="decimal"/>
      <w:lvlText w:val="%1."/>
      <w:lvlJc w:val="left"/>
      <w:pPr>
        <w:ind w:left="578" w:hanging="227"/>
      </w:pPr>
      <w:rPr>
        <w:rFonts w:ascii="Arial" w:eastAsia="Arial" w:hAnsi="Arial" w:hint="default"/>
        <w:b/>
        <w:bCs/>
        <w:color w:val="231F20"/>
        <w:w w:val="79"/>
        <w:sz w:val="18"/>
        <w:szCs w:val="18"/>
      </w:rPr>
    </w:lvl>
    <w:lvl w:ilvl="1" w:tplc="E76006F6">
      <w:start w:val="1"/>
      <w:numFmt w:val="decimal"/>
      <w:lvlText w:val="%2."/>
      <w:lvlJc w:val="left"/>
      <w:pPr>
        <w:ind w:left="805" w:hanging="171"/>
      </w:pPr>
      <w:rPr>
        <w:rFonts w:ascii="Arial" w:eastAsia="Arial" w:hAnsi="Arial" w:hint="default"/>
        <w:b/>
        <w:bCs/>
        <w:color w:val="231F20"/>
        <w:w w:val="79"/>
        <w:sz w:val="18"/>
        <w:szCs w:val="18"/>
      </w:rPr>
    </w:lvl>
    <w:lvl w:ilvl="2" w:tplc="489C0246">
      <w:start w:val="1"/>
      <w:numFmt w:val="lowerLetter"/>
      <w:lvlText w:val="%3)"/>
      <w:lvlJc w:val="left"/>
      <w:pPr>
        <w:ind w:left="1032" w:hanging="227"/>
      </w:pPr>
      <w:rPr>
        <w:rFonts w:ascii="Arial" w:eastAsia="Arial" w:hAnsi="Arial" w:hint="default"/>
        <w:color w:val="231F20"/>
        <w:w w:val="87"/>
        <w:sz w:val="18"/>
        <w:szCs w:val="18"/>
      </w:rPr>
    </w:lvl>
    <w:lvl w:ilvl="3" w:tplc="968CE5DA">
      <w:start w:val="1"/>
      <w:numFmt w:val="bullet"/>
      <w:lvlText w:val="•"/>
      <w:lvlJc w:val="left"/>
      <w:pPr>
        <w:ind w:left="1598" w:hanging="227"/>
      </w:pPr>
      <w:rPr>
        <w:rFonts w:hint="default"/>
      </w:rPr>
    </w:lvl>
    <w:lvl w:ilvl="4" w:tplc="9112FC40">
      <w:start w:val="1"/>
      <w:numFmt w:val="bullet"/>
      <w:lvlText w:val="•"/>
      <w:lvlJc w:val="left"/>
      <w:pPr>
        <w:ind w:left="2157" w:hanging="227"/>
      </w:pPr>
      <w:rPr>
        <w:rFonts w:hint="default"/>
      </w:rPr>
    </w:lvl>
    <w:lvl w:ilvl="5" w:tplc="EF369542">
      <w:start w:val="1"/>
      <w:numFmt w:val="bullet"/>
      <w:lvlText w:val="•"/>
      <w:lvlJc w:val="left"/>
      <w:pPr>
        <w:ind w:left="2716" w:hanging="227"/>
      </w:pPr>
      <w:rPr>
        <w:rFonts w:hint="default"/>
      </w:rPr>
    </w:lvl>
    <w:lvl w:ilvl="6" w:tplc="8D848A66">
      <w:start w:val="1"/>
      <w:numFmt w:val="bullet"/>
      <w:lvlText w:val="•"/>
      <w:lvlJc w:val="left"/>
      <w:pPr>
        <w:ind w:left="3275" w:hanging="227"/>
      </w:pPr>
      <w:rPr>
        <w:rFonts w:hint="default"/>
      </w:rPr>
    </w:lvl>
    <w:lvl w:ilvl="7" w:tplc="16F28510">
      <w:start w:val="1"/>
      <w:numFmt w:val="bullet"/>
      <w:lvlText w:val="•"/>
      <w:lvlJc w:val="left"/>
      <w:pPr>
        <w:ind w:left="3834" w:hanging="227"/>
      </w:pPr>
      <w:rPr>
        <w:rFonts w:hint="default"/>
      </w:rPr>
    </w:lvl>
    <w:lvl w:ilvl="8" w:tplc="2586F950">
      <w:start w:val="1"/>
      <w:numFmt w:val="bullet"/>
      <w:lvlText w:val="•"/>
      <w:lvlJc w:val="left"/>
      <w:pPr>
        <w:ind w:left="4393" w:hanging="227"/>
      </w:pPr>
      <w:rPr>
        <w:rFonts w:hint="default"/>
      </w:rPr>
    </w:lvl>
  </w:abstractNum>
  <w:num w:numId="1">
    <w:abstractNumId w:val="13"/>
  </w:num>
  <w:num w:numId="2">
    <w:abstractNumId w:val="12"/>
  </w:num>
  <w:num w:numId="3">
    <w:abstractNumId w:val="24"/>
  </w:num>
  <w:num w:numId="4">
    <w:abstractNumId w:val="27"/>
  </w:num>
  <w:num w:numId="5">
    <w:abstractNumId w:val="22"/>
  </w:num>
  <w:num w:numId="6">
    <w:abstractNumId w:val="19"/>
  </w:num>
  <w:num w:numId="7">
    <w:abstractNumId w:val="10"/>
  </w:num>
  <w:num w:numId="8">
    <w:abstractNumId w:val="7"/>
  </w:num>
  <w:num w:numId="9">
    <w:abstractNumId w:val="21"/>
  </w:num>
  <w:num w:numId="10">
    <w:abstractNumId w:val="23"/>
  </w:num>
  <w:num w:numId="11">
    <w:abstractNumId w:val="3"/>
  </w:num>
  <w:num w:numId="12">
    <w:abstractNumId w:val="9"/>
  </w:num>
  <w:num w:numId="13">
    <w:abstractNumId w:val="26"/>
  </w:num>
  <w:num w:numId="14">
    <w:abstractNumId w:val="20"/>
  </w:num>
  <w:num w:numId="15">
    <w:abstractNumId w:val="17"/>
  </w:num>
  <w:num w:numId="16">
    <w:abstractNumId w:val="15"/>
  </w:num>
  <w:num w:numId="17">
    <w:abstractNumId w:val="25"/>
  </w:num>
  <w:num w:numId="18">
    <w:abstractNumId w:val="8"/>
  </w:num>
  <w:num w:numId="19">
    <w:abstractNumId w:val="18"/>
  </w:num>
  <w:num w:numId="20">
    <w:abstractNumId w:val="2"/>
  </w:num>
  <w:num w:numId="21">
    <w:abstractNumId w:val="4"/>
  </w:num>
  <w:num w:numId="22">
    <w:abstractNumId w:val="29"/>
  </w:num>
  <w:num w:numId="23">
    <w:abstractNumId w:val="14"/>
  </w:num>
  <w:num w:numId="24">
    <w:abstractNumId w:val="32"/>
  </w:num>
  <w:num w:numId="25">
    <w:abstractNumId w:val="5"/>
  </w:num>
  <w:num w:numId="26">
    <w:abstractNumId w:val="31"/>
  </w:num>
  <w:num w:numId="27">
    <w:abstractNumId w:val="0"/>
  </w:num>
  <w:num w:numId="28">
    <w:abstractNumId w:val="6"/>
  </w:num>
  <w:num w:numId="29">
    <w:abstractNumId w:val="16"/>
  </w:num>
  <w:num w:numId="30">
    <w:abstractNumId w:val="28"/>
  </w:num>
  <w:num w:numId="31">
    <w:abstractNumId w:val="11"/>
  </w:num>
  <w:num w:numId="32">
    <w:abstractNumId w:val="1"/>
  </w:num>
  <w:num w:numId="33">
    <w:abstractNumId w:val="3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mirrorMargins/>
  <w:hideSpellingError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660"/>
    <w:rsid w:val="0001137C"/>
    <w:rsid w:val="00012395"/>
    <w:rsid w:val="0001729C"/>
    <w:rsid w:val="00031725"/>
    <w:rsid w:val="0006273C"/>
    <w:rsid w:val="00062EB5"/>
    <w:rsid w:val="000733EB"/>
    <w:rsid w:val="00080A99"/>
    <w:rsid w:val="00087B86"/>
    <w:rsid w:val="000A2F5D"/>
    <w:rsid w:val="000F27FB"/>
    <w:rsid w:val="001628A0"/>
    <w:rsid w:val="00186E0B"/>
    <w:rsid w:val="001B5ECD"/>
    <w:rsid w:val="001C2A21"/>
    <w:rsid w:val="001E31C7"/>
    <w:rsid w:val="00217F2D"/>
    <w:rsid w:val="00220CB1"/>
    <w:rsid w:val="0025396E"/>
    <w:rsid w:val="002679EB"/>
    <w:rsid w:val="002E16B5"/>
    <w:rsid w:val="002F2150"/>
    <w:rsid w:val="00316C5B"/>
    <w:rsid w:val="00327D96"/>
    <w:rsid w:val="0034077D"/>
    <w:rsid w:val="00354EED"/>
    <w:rsid w:val="003666DA"/>
    <w:rsid w:val="00450E17"/>
    <w:rsid w:val="00484690"/>
    <w:rsid w:val="00491B91"/>
    <w:rsid w:val="004A31ED"/>
    <w:rsid w:val="004A3B12"/>
    <w:rsid w:val="004A5A57"/>
    <w:rsid w:val="0056078F"/>
    <w:rsid w:val="00616B86"/>
    <w:rsid w:val="00660EC2"/>
    <w:rsid w:val="00673D18"/>
    <w:rsid w:val="00677760"/>
    <w:rsid w:val="00687D18"/>
    <w:rsid w:val="006B129C"/>
    <w:rsid w:val="006B1517"/>
    <w:rsid w:val="006D3905"/>
    <w:rsid w:val="006E787F"/>
    <w:rsid w:val="007241AB"/>
    <w:rsid w:val="00731145"/>
    <w:rsid w:val="007425DB"/>
    <w:rsid w:val="007440CD"/>
    <w:rsid w:val="00770258"/>
    <w:rsid w:val="007B28EE"/>
    <w:rsid w:val="007B521A"/>
    <w:rsid w:val="007B638D"/>
    <w:rsid w:val="007F588F"/>
    <w:rsid w:val="00845B5F"/>
    <w:rsid w:val="00846B31"/>
    <w:rsid w:val="00847C7A"/>
    <w:rsid w:val="008609D3"/>
    <w:rsid w:val="008A5032"/>
    <w:rsid w:val="008D5ED3"/>
    <w:rsid w:val="008E5D88"/>
    <w:rsid w:val="00914A11"/>
    <w:rsid w:val="00915F2D"/>
    <w:rsid w:val="00924674"/>
    <w:rsid w:val="00936D0F"/>
    <w:rsid w:val="009506DF"/>
    <w:rsid w:val="0098508D"/>
    <w:rsid w:val="009A274A"/>
    <w:rsid w:val="009C15AC"/>
    <w:rsid w:val="009D3438"/>
    <w:rsid w:val="00A532C4"/>
    <w:rsid w:val="00AB5EDF"/>
    <w:rsid w:val="00AD278E"/>
    <w:rsid w:val="00B020B8"/>
    <w:rsid w:val="00B27E23"/>
    <w:rsid w:val="00B42AF0"/>
    <w:rsid w:val="00B874F0"/>
    <w:rsid w:val="00BC4CF2"/>
    <w:rsid w:val="00BF0754"/>
    <w:rsid w:val="00C453D6"/>
    <w:rsid w:val="00C47FF7"/>
    <w:rsid w:val="00CF0787"/>
    <w:rsid w:val="00D06BD5"/>
    <w:rsid w:val="00D4253B"/>
    <w:rsid w:val="00D54660"/>
    <w:rsid w:val="00D744C0"/>
    <w:rsid w:val="00D81337"/>
    <w:rsid w:val="00DB51E0"/>
    <w:rsid w:val="00DE381A"/>
    <w:rsid w:val="00E421F7"/>
    <w:rsid w:val="00E65AF3"/>
    <w:rsid w:val="00E851A2"/>
    <w:rsid w:val="00EE3D27"/>
    <w:rsid w:val="00EE45B2"/>
    <w:rsid w:val="00EF74E1"/>
    <w:rsid w:val="00F03BB3"/>
    <w:rsid w:val="00F051DD"/>
    <w:rsid w:val="00F45F1D"/>
    <w:rsid w:val="00F72786"/>
    <w:rsid w:val="00F87B2A"/>
    <w:rsid w:val="00FB67E0"/>
    <w:rsid w:val="00FF19C1"/>
    <w:rsid w:val="00FF5E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8087A13"/>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17F2D"/>
    <w:pPr>
      <w:widowControl w:val="0"/>
    </w:pPr>
    <w:rPr>
      <w:rFonts w:eastAsiaTheme="minorHAnsi"/>
      <w:sz w:val="22"/>
      <w:szCs w:val="22"/>
    </w:rPr>
  </w:style>
  <w:style w:type="paragraph" w:styleId="Cabealho1">
    <w:name w:val="heading 1"/>
    <w:basedOn w:val="Normal"/>
    <w:next w:val="Normal"/>
    <w:link w:val="Cabealho1Carter"/>
    <w:uiPriority w:val="9"/>
    <w:qFormat/>
    <w:rsid w:val="00B42AF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Cabealho2">
    <w:name w:val="heading 2"/>
    <w:basedOn w:val="Normal"/>
    <w:link w:val="Cabealho2Carter"/>
    <w:uiPriority w:val="1"/>
    <w:qFormat/>
    <w:rsid w:val="008E5D88"/>
    <w:pPr>
      <w:ind w:left="517" w:hanging="453"/>
      <w:outlineLvl w:val="1"/>
    </w:pPr>
    <w:rPr>
      <w:rFonts w:ascii="Arial" w:eastAsia="Arial" w:hAnsi="Arial"/>
      <w:b/>
      <w:bCs/>
      <w:sz w:val="40"/>
      <w:szCs w:val="40"/>
    </w:rPr>
  </w:style>
  <w:style w:type="paragraph" w:styleId="Cabealho4">
    <w:name w:val="heading 4"/>
    <w:basedOn w:val="Normal"/>
    <w:next w:val="Normal"/>
    <w:link w:val="Cabealho4Carter"/>
    <w:uiPriority w:val="9"/>
    <w:semiHidden/>
    <w:unhideWhenUsed/>
    <w:qFormat/>
    <w:rsid w:val="0098508D"/>
    <w:pPr>
      <w:keepNext/>
      <w:keepLines/>
      <w:spacing w:before="200"/>
      <w:outlineLvl w:val="3"/>
    </w:pPr>
    <w:rPr>
      <w:rFonts w:asciiTheme="majorHAnsi" w:eastAsiaTheme="majorEastAsia" w:hAnsiTheme="majorHAnsi" w:cstheme="majorBidi"/>
      <w:b/>
      <w:bCs/>
      <w:i/>
      <w:iCs/>
      <w:color w:val="4F81BD" w:themeColor="accent1"/>
    </w:rPr>
  </w:style>
  <w:style w:type="paragraph" w:styleId="Cabealho6">
    <w:name w:val="heading 6"/>
    <w:basedOn w:val="Normal"/>
    <w:next w:val="Normal"/>
    <w:link w:val="Cabealho6Carter"/>
    <w:uiPriority w:val="9"/>
    <w:unhideWhenUsed/>
    <w:qFormat/>
    <w:rsid w:val="00B42AF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D54660"/>
    <w:pPr>
      <w:tabs>
        <w:tab w:val="center" w:pos="4320"/>
        <w:tab w:val="right" w:pos="8640"/>
      </w:tabs>
    </w:pPr>
  </w:style>
  <w:style w:type="character" w:customStyle="1" w:styleId="CabealhoCarter">
    <w:name w:val="Cabeçalho Caráter"/>
    <w:basedOn w:val="Tipodeletrapredefinidodopargrafo"/>
    <w:link w:val="Cabealho"/>
    <w:uiPriority w:val="99"/>
    <w:rsid w:val="00D54660"/>
  </w:style>
  <w:style w:type="paragraph" w:styleId="Rodap">
    <w:name w:val="footer"/>
    <w:basedOn w:val="Normal"/>
    <w:link w:val="RodapCarter"/>
    <w:uiPriority w:val="99"/>
    <w:unhideWhenUsed/>
    <w:rsid w:val="00D54660"/>
    <w:pPr>
      <w:tabs>
        <w:tab w:val="center" w:pos="4320"/>
        <w:tab w:val="right" w:pos="8640"/>
      </w:tabs>
    </w:pPr>
  </w:style>
  <w:style w:type="character" w:customStyle="1" w:styleId="RodapCarter">
    <w:name w:val="Rodapé Caráter"/>
    <w:basedOn w:val="Tipodeletrapredefinidodopargrafo"/>
    <w:link w:val="Rodap"/>
    <w:uiPriority w:val="99"/>
    <w:rsid w:val="00D54660"/>
  </w:style>
  <w:style w:type="paragraph" w:customStyle="1" w:styleId="-cabealhosL">
    <w:name w:val="-cabeçalhosL"/>
    <w:basedOn w:val="Normal"/>
    <w:uiPriority w:val="1"/>
    <w:qFormat/>
    <w:rsid w:val="007F588F"/>
    <w:rPr>
      <w:rFonts w:ascii="Times New Roman" w:hAnsi="Times New Roman" w:cs="Times New Roman"/>
      <w:smallCaps/>
      <w:color w:val="FFFFFF"/>
    </w:rPr>
  </w:style>
  <w:style w:type="character" w:styleId="Nmerodepgina">
    <w:name w:val="page number"/>
    <w:basedOn w:val="Tipodeletrapredefinidodopargrafo"/>
    <w:uiPriority w:val="99"/>
    <w:semiHidden/>
    <w:unhideWhenUsed/>
    <w:rsid w:val="00D54660"/>
  </w:style>
  <w:style w:type="paragraph" w:styleId="Textodebalo">
    <w:name w:val="Balloon Text"/>
    <w:basedOn w:val="Normal"/>
    <w:link w:val="TextodebaloCarter"/>
    <w:uiPriority w:val="99"/>
    <w:semiHidden/>
    <w:unhideWhenUsed/>
    <w:rsid w:val="008E5D88"/>
    <w:rPr>
      <w:rFonts w:ascii="Lucida Grande" w:hAnsi="Lucida Grande" w:cs="Lucida Grande"/>
      <w:sz w:val="18"/>
      <w:szCs w:val="18"/>
    </w:rPr>
  </w:style>
  <w:style w:type="character" w:customStyle="1" w:styleId="TextodebaloCarter">
    <w:name w:val="Texto de balão Caráter"/>
    <w:basedOn w:val="Tipodeletrapredefinidodopargrafo"/>
    <w:link w:val="Textodebalo"/>
    <w:uiPriority w:val="99"/>
    <w:semiHidden/>
    <w:rsid w:val="008E5D88"/>
    <w:rPr>
      <w:rFonts w:ascii="Lucida Grande" w:hAnsi="Lucida Grande" w:cs="Lucida Grande"/>
      <w:sz w:val="18"/>
      <w:szCs w:val="18"/>
    </w:rPr>
  </w:style>
  <w:style w:type="paragraph" w:styleId="PargrafodaLista">
    <w:name w:val="List Paragraph"/>
    <w:basedOn w:val="Normal"/>
    <w:uiPriority w:val="1"/>
    <w:qFormat/>
    <w:rsid w:val="008E5D88"/>
  </w:style>
  <w:style w:type="character" w:customStyle="1" w:styleId="Cabealho2Carter">
    <w:name w:val="Cabeçalho 2 Caráter"/>
    <w:basedOn w:val="Tipodeletrapredefinidodopargrafo"/>
    <w:link w:val="Cabealho2"/>
    <w:uiPriority w:val="1"/>
    <w:rsid w:val="008E5D88"/>
    <w:rPr>
      <w:rFonts w:ascii="Arial" w:eastAsia="Arial" w:hAnsi="Arial"/>
      <w:b/>
      <w:bCs/>
      <w:sz w:val="40"/>
      <w:szCs w:val="40"/>
    </w:rPr>
  </w:style>
  <w:style w:type="paragraph" w:styleId="ndice1">
    <w:name w:val="toc 1"/>
    <w:basedOn w:val="Normal"/>
    <w:uiPriority w:val="1"/>
    <w:qFormat/>
    <w:rsid w:val="008E5D88"/>
    <w:pPr>
      <w:spacing w:before="414"/>
      <w:ind w:left="2848" w:hanging="453"/>
    </w:pPr>
    <w:rPr>
      <w:rFonts w:ascii="Arial" w:eastAsia="Arial" w:hAnsi="Arial"/>
      <w:b/>
      <w:bCs/>
      <w:sz w:val="40"/>
      <w:szCs w:val="40"/>
    </w:rPr>
  </w:style>
  <w:style w:type="paragraph" w:styleId="ndice2">
    <w:name w:val="toc 2"/>
    <w:basedOn w:val="Normal"/>
    <w:uiPriority w:val="1"/>
    <w:qFormat/>
    <w:rsid w:val="008E5D88"/>
    <w:pPr>
      <w:spacing w:before="103"/>
      <w:ind w:left="3075" w:hanging="227"/>
    </w:pPr>
    <w:rPr>
      <w:rFonts w:ascii="Arial" w:eastAsia="Arial" w:hAnsi="Arial"/>
      <w:b/>
      <w:bCs/>
    </w:rPr>
  </w:style>
  <w:style w:type="paragraph" w:styleId="ndice3">
    <w:name w:val="toc 3"/>
    <w:basedOn w:val="Normal"/>
    <w:uiPriority w:val="1"/>
    <w:qFormat/>
    <w:rsid w:val="008E5D88"/>
    <w:pPr>
      <w:spacing w:before="11"/>
      <w:ind w:left="3075"/>
    </w:pPr>
    <w:rPr>
      <w:rFonts w:ascii="Arial" w:eastAsia="Arial" w:hAnsi="Arial"/>
      <w:sz w:val="20"/>
      <w:szCs w:val="20"/>
    </w:rPr>
  </w:style>
  <w:style w:type="paragraph" w:styleId="ndice4">
    <w:name w:val="toc 4"/>
    <w:basedOn w:val="Normal"/>
    <w:uiPriority w:val="1"/>
    <w:qFormat/>
    <w:rsid w:val="008E5D88"/>
    <w:pPr>
      <w:spacing w:before="57"/>
      <w:ind w:left="3302"/>
    </w:pPr>
    <w:rPr>
      <w:rFonts w:ascii="Arial" w:eastAsia="Arial" w:hAnsi="Arial"/>
      <w:b/>
      <w:bCs/>
      <w:i/>
    </w:rPr>
  </w:style>
  <w:style w:type="character" w:customStyle="1" w:styleId="Cabealho1Carter">
    <w:name w:val="Cabeçalho 1 Caráter"/>
    <w:basedOn w:val="Tipodeletrapredefinidodopargrafo"/>
    <w:link w:val="Cabealho1"/>
    <w:uiPriority w:val="9"/>
    <w:rsid w:val="00B42AF0"/>
    <w:rPr>
      <w:rFonts w:asciiTheme="majorHAnsi" w:eastAsiaTheme="majorEastAsia" w:hAnsiTheme="majorHAnsi" w:cstheme="majorBidi"/>
      <w:b/>
      <w:bCs/>
      <w:color w:val="345A8A" w:themeColor="accent1" w:themeShade="B5"/>
      <w:sz w:val="32"/>
      <w:szCs w:val="32"/>
    </w:rPr>
  </w:style>
  <w:style w:type="character" w:customStyle="1" w:styleId="Cabealho6Carter">
    <w:name w:val="Cabeçalho 6 Caráter"/>
    <w:basedOn w:val="Tipodeletrapredefinidodopargrafo"/>
    <w:link w:val="Cabealho6"/>
    <w:uiPriority w:val="9"/>
    <w:rsid w:val="00B42AF0"/>
    <w:rPr>
      <w:rFonts w:asciiTheme="majorHAnsi" w:eastAsiaTheme="majorEastAsia" w:hAnsiTheme="majorHAnsi" w:cstheme="majorBidi"/>
      <w:i/>
      <w:iCs/>
      <w:color w:val="243F60" w:themeColor="accent1" w:themeShade="7F"/>
    </w:rPr>
  </w:style>
  <w:style w:type="paragraph" w:customStyle="1" w:styleId="TableParagraph">
    <w:name w:val="Table Paragraph"/>
    <w:basedOn w:val="Normal"/>
    <w:uiPriority w:val="1"/>
    <w:qFormat/>
    <w:rsid w:val="00B27E23"/>
  </w:style>
  <w:style w:type="paragraph" w:customStyle="1" w:styleId="cabealhos2">
    <w:name w:val="_cabeçalhos2"/>
    <w:basedOn w:val="-cabealhosL"/>
    <w:qFormat/>
    <w:rsid w:val="00AB5EDF"/>
    <w:rPr>
      <w:color w:val="D40118"/>
    </w:rPr>
  </w:style>
  <w:style w:type="paragraph" w:styleId="NormalWeb">
    <w:name w:val="Normal (Web)"/>
    <w:basedOn w:val="Normal"/>
    <w:uiPriority w:val="99"/>
    <w:semiHidden/>
    <w:unhideWhenUsed/>
    <w:rsid w:val="00D744C0"/>
    <w:pPr>
      <w:spacing w:before="100" w:beforeAutospacing="1" w:after="100" w:afterAutospacing="1"/>
    </w:pPr>
    <w:rPr>
      <w:rFonts w:ascii="Times" w:hAnsi="Times" w:cs="Times New Roman"/>
      <w:sz w:val="20"/>
      <w:szCs w:val="20"/>
    </w:rPr>
  </w:style>
  <w:style w:type="character" w:customStyle="1" w:styleId="Cabealho4Carter">
    <w:name w:val="Cabeçalho 4 Caráter"/>
    <w:basedOn w:val="Tipodeletrapredefinidodopargrafo"/>
    <w:link w:val="Cabealho4"/>
    <w:uiPriority w:val="9"/>
    <w:semiHidden/>
    <w:rsid w:val="0098508D"/>
    <w:rPr>
      <w:rFonts w:asciiTheme="majorHAnsi" w:eastAsiaTheme="majorEastAsia" w:hAnsiTheme="majorHAnsi" w:cstheme="majorBidi"/>
      <w:b/>
      <w:bCs/>
      <w:i/>
      <w:iCs/>
      <w:color w:val="4F81BD" w:themeColor="accent1"/>
    </w:rPr>
  </w:style>
  <w:style w:type="paragraph" w:styleId="CorpodeTexto">
    <w:name w:val="Body Text"/>
    <w:basedOn w:val="Normal"/>
    <w:link w:val="CorpodeTextoCarter"/>
    <w:uiPriority w:val="1"/>
    <w:qFormat/>
    <w:rsid w:val="00770258"/>
    <w:pPr>
      <w:spacing w:before="1"/>
      <w:ind w:left="680"/>
    </w:pPr>
    <w:rPr>
      <w:rFonts w:ascii="Arial" w:eastAsia="Arial" w:hAnsi="Arial"/>
      <w:sz w:val="19"/>
      <w:szCs w:val="19"/>
    </w:rPr>
  </w:style>
  <w:style w:type="character" w:customStyle="1" w:styleId="CorpodeTextoCarter">
    <w:name w:val="Corpo de Texto Caráter"/>
    <w:basedOn w:val="Tipodeletrapredefinidodopargrafo"/>
    <w:link w:val="CorpodeTexto"/>
    <w:uiPriority w:val="1"/>
    <w:rsid w:val="00770258"/>
    <w:rPr>
      <w:rFonts w:ascii="Arial" w:eastAsia="Arial" w:hAnsi="Arial"/>
      <w:sz w:val="19"/>
      <w:szCs w:val="19"/>
    </w:rPr>
  </w:style>
  <w:style w:type="table" w:styleId="Tabelacomgrelha">
    <w:name w:val="Table Grid"/>
    <w:basedOn w:val="Tabelanormal"/>
    <w:uiPriority w:val="59"/>
    <w:rsid w:val="003407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ol-tit">
    <w:name w:val="-sol-tit"/>
    <w:basedOn w:val="Normal"/>
    <w:uiPriority w:val="1"/>
    <w:qFormat/>
    <w:rsid w:val="00DB51E0"/>
    <w:pPr>
      <w:shd w:val="clear" w:color="auto" w:fill="0B546B"/>
      <w:tabs>
        <w:tab w:val="left" w:pos="284"/>
        <w:tab w:val="left" w:pos="2318"/>
        <w:tab w:val="left" w:pos="5782"/>
      </w:tabs>
      <w:spacing w:line="264" w:lineRule="auto"/>
      <w:jc w:val="center"/>
      <w:outlineLvl w:val="0"/>
    </w:pPr>
    <w:rPr>
      <w:rFonts w:ascii="Arial Narrow" w:eastAsia="Arial" w:hAnsi="Arial Narrow" w:cs="Arial"/>
      <w:b/>
      <w:bCs/>
      <w:color w:val="FFFFFF"/>
      <w:w w:val="105"/>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3EB9CE-54F7-9F47-811C-92B3C68E6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4164</Words>
  <Characters>22490</Characters>
  <Application>Microsoft Macintosh Word</Application>
  <DocSecurity>0</DocSecurity>
  <Lines>187</Lines>
  <Paragraphs>53</Paragraphs>
  <ScaleCrop>false</ScaleCrop>
  <Company>officemac</Company>
  <LinksUpToDate>false</LinksUpToDate>
  <CharactersWithSpaces>26601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mac</dc:creator>
  <cp:keywords/>
  <dc:description/>
  <cp:lastModifiedBy>Sofia Martins</cp:lastModifiedBy>
  <cp:revision>2</cp:revision>
  <dcterms:created xsi:type="dcterms:W3CDTF">2016-07-18T15:57:00Z</dcterms:created>
  <dcterms:modified xsi:type="dcterms:W3CDTF">2016-07-18T15:57:00Z</dcterms:modified>
</cp:coreProperties>
</file>