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C5351" w:rsidRPr="00977F10" w:rsidRDefault="006C5351" w:rsidP="006C5351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D35173E" wp14:editId="48C95421">
                <wp:simplePos x="0" y="0"/>
                <wp:positionH relativeFrom="margin">
                  <wp:posOffset>-1041</wp:posOffset>
                </wp:positionH>
                <wp:positionV relativeFrom="paragraph">
                  <wp:posOffset>190755</wp:posOffset>
                </wp:positionV>
                <wp:extent cx="5962015" cy="329184"/>
                <wp:effectExtent l="0" t="0" r="19685" b="13970"/>
                <wp:wrapNone/>
                <wp:docPr id="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2918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6C53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35173E" id="_x0000_s1031" style="position:absolute;margin-left:-.1pt;margin-top:15pt;width:469.45pt;height:25.9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" fillcolor="#5a5a5a [2109]" strokeweight=".5pt">
                <v:textbox>
                  <w:txbxContent>
                    <w:p w:rsidR="00204F86" w:rsidRDefault="00204F86" w:rsidP="006C5351"/>
                  </w:txbxContent>
                </v:textbox>
                <w10:wrap anchorx="margin"/>
              </v:roundrect>
            </w:pict>
          </mc:Fallback>
        </mc:AlternateContent>
      </w:r>
    </w:p>
    <w:p w:rsidR="006C5351" w:rsidRPr="00977F10" w:rsidRDefault="006C5351" w:rsidP="006C5351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 xml:space="preserve">FICHA DE TRABALHO </w:t>
      </w:r>
      <w:r w:rsidR="003613A6" w:rsidRPr="00977F10">
        <w:rPr>
          <w:noProof w:val="0"/>
          <w:sz w:val="28"/>
        </w:rPr>
        <w:t>6</w:t>
      </w:r>
      <w:r w:rsidRPr="00977F10">
        <w:rPr>
          <w:noProof w:val="0"/>
          <w:sz w:val="28"/>
        </w:rPr>
        <w:t xml:space="preserve"> </w:t>
      </w:r>
      <w:r w:rsidR="00FA2DAA" w:rsidRPr="00977F10">
        <w:rPr>
          <w:b/>
          <w:noProof w:val="0"/>
          <w:sz w:val="28"/>
        </w:rPr>
        <w:t>Limites e continuidade</w:t>
      </w:r>
      <w:r w:rsidRPr="00977F10">
        <w:rPr>
          <w:b/>
          <w:noProof w:val="0"/>
          <w:sz w:val="28"/>
        </w:rPr>
        <w:t xml:space="preserve"> </w:t>
      </w:r>
    </w:p>
    <w:p w:rsidR="006C5351" w:rsidRPr="00977F10" w:rsidRDefault="006C5351" w:rsidP="006C5351">
      <w:pPr>
        <w:pStyle w:val="Ttulo"/>
        <w:spacing w:before="0" w:after="0"/>
        <w:ind w:left="7711" w:hanging="4167"/>
        <w:rPr>
          <w:noProof w:val="0"/>
          <w:sz w:val="6"/>
        </w:rPr>
      </w:pPr>
    </w:p>
    <w:p w:rsidR="006C5351" w:rsidRPr="00977F10" w:rsidRDefault="006C5351" w:rsidP="006C5351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AD4F13" wp14:editId="09BF8AFC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2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567021" id="Retângulo arredondado 45" o:spid="_x0000_s1026" style="position:absolute;margin-left:416.6pt;margin-top:6.95pt;width:467.8pt;height:28.3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7ADdAIAAMI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MEfsAN0AgAAwg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6C5351" w:rsidRPr="00977F10" w:rsidRDefault="006C5351" w:rsidP="006C5351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6C5351" w:rsidRPr="00977F10" w:rsidRDefault="006C5351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D945C1" w:rsidRPr="00977F10" w:rsidRDefault="00DC3506" w:rsidP="00485391">
      <w:pPr>
        <w:pStyle w:val="1Numerao"/>
        <w:numPr>
          <w:ilvl w:val="0"/>
          <w:numId w:val="43"/>
        </w:numPr>
        <w:rPr>
          <w:noProof w:val="0"/>
        </w:rPr>
      </w:pPr>
      <w:r w:rsidRPr="00977F10">
        <w:rPr>
          <w:noProof w:val="0"/>
        </w:rPr>
        <w:t xml:space="preserve">Sejam </w:t>
      </w:r>
      <w:r w:rsidRPr="00977F10">
        <w:rPr>
          <w:i/>
          <w:noProof w:val="0"/>
        </w:rPr>
        <w:t>(u</w:t>
      </w:r>
      <w:r w:rsidRPr="00977F10">
        <w:rPr>
          <w:i/>
          <w:noProof w:val="0"/>
          <w:vertAlign w:val="subscript"/>
        </w:rPr>
        <w:t>n</w:t>
      </w:r>
      <w:r w:rsidRPr="00977F10">
        <w:rPr>
          <w:i/>
          <w:noProof w:val="0"/>
        </w:rPr>
        <w:t>)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(v</w:t>
      </w:r>
      <w:r w:rsidRPr="00977F10">
        <w:rPr>
          <w:i/>
          <w:noProof w:val="0"/>
          <w:vertAlign w:val="subscript"/>
        </w:rPr>
        <w:t>n</w:t>
      </w:r>
      <w:r w:rsidRPr="00977F10">
        <w:rPr>
          <w:i/>
          <w:noProof w:val="0"/>
        </w:rPr>
        <w:t>)</w:t>
      </w:r>
      <w:r w:rsidRPr="00977F10">
        <w:rPr>
          <w:noProof w:val="0"/>
        </w:rPr>
        <w:t xml:space="preserve"> , tais que:</w:t>
      </w:r>
    </w:p>
    <w:p w:rsidR="00F92DE6" w:rsidRPr="00977F10" w:rsidRDefault="00CE1A5F" w:rsidP="005753E3">
      <w:pPr>
        <w:pStyle w:val="bullet"/>
      </w:pPr>
      <w:r w:rsidRPr="00977F10">
        <w:t>(</w:t>
      </w:r>
      <w:r w:rsidRPr="00977F10">
        <w:rPr>
          <w:i/>
        </w:rPr>
        <w:t>u</w:t>
      </w:r>
      <w:r w:rsidRPr="00977F10">
        <w:rPr>
          <w:i/>
          <w:vertAlign w:val="subscript"/>
        </w:rPr>
        <w:t>n</w:t>
      </w:r>
      <w:r w:rsidRPr="00977F10">
        <w:t xml:space="preserve">) é monótona decrescente e para todo o natural </w:t>
      </w:r>
      <w:r w:rsidRPr="00977F10">
        <w:rPr>
          <w:i/>
        </w:rPr>
        <w:t>n</w:t>
      </w:r>
      <w:r w:rsidRPr="00977F10">
        <w:t xml:space="preserve"> &gt; 1000 , </w:t>
      </w:r>
      <w:r w:rsidRPr="00977F10">
        <w:rPr>
          <w:i/>
        </w:rPr>
        <w:t>u</w:t>
      </w:r>
      <w:r w:rsidRPr="00977F10">
        <w:rPr>
          <w:i/>
          <w:vertAlign w:val="subscript"/>
        </w:rPr>
        <w:t>n</w:t>
      </w:r>
      <w:r w:rsidR="00295BB5" w:rsidRPr="00977F10">
        <w:t xml:space="preserve"> </w:t>
      </w:r>
      <w:r w:rsidR="005753E3" w:rsidRPr="00977F10">
        <w:t>≥</w:t>
      </w:r>
      <w:r w:rsidRPr="00977F10">
        <w:t xml:space="preserve"> </w:t>
      </w:r>
      <w:r w:rsidRPr="00977F10">
        <w:rPr>
          <w:i/>
        </w:rPr>
        <w:t>v</w:t>
      </w:r>
      <w:r w:rsidRPr="00977F10">
        <w:rPr>
          <w:i/>
          <w:vertAlign w:val="subscript"/>
        </w:rPr>
        <w:t>n</w:t>
      </w:r>
      <w:r w:rsidRPr="00977F10">
        <w:t xml:space="preserve"> ;</w:t>
      </w:r>
    </w:p>
    <w:p w:rsidR="00E640AF" w:rsidRPr="00977F10" w:rsidRDefault="00CE1A5F" w:rsidP="005753E3">
      <w:pPr>
        <w:pStyle w:val="bullet"/>
      </w:pPr>
      <w:r w:rsidRPr="00977F10">
        <w:t>(</w:t>
      </w:r>
      <w:r w:rsidRPr="00977F10">
        <w:rPr>
          <w:i/>
        </w:rPr>
        <w:t>v</w:t>
      </w:r>
      <w:r w:rsidRPr="00977F10">
        <w:rPr>
          <w:i/>
          <w:vertAlign w:val="subscript"/>
        </w:rPr>
        <w:t>n</w:t>
      </w:r>
      <w:r w:rsidRPr="00977F10">
        <w:t>) é definida por:</w:t>
      </w:r>
    </w:p>
    <w:p w:rsidR="008B6E0A" w:rsidRPr="00977F10" w:rsidRDefault="00B363C0" w:rsidP="00E44C50">
      <w:pPr>
        <w:pStyle w:val="1Numeraocont"/>
        <w:rPr>
          <w:noProof w:val="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noProof w:val="0"/>
                </w:rPr>
              </m:ctrlPr>
            </m:sSubPr>
            <m:e>
              <m:r>
                <m:rPr>
                  <m:nor/>
                </m:rPr>
                <w:rPr>
                  <w:i/>
                  <w:noProof w:val="0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n</m:t>
              </m:r>
            </m:sub>
          </m:sSub>
          <m:r>
            <m:rPr>
              <m:sty m:val="b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n</m:t>
              </m:r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-1000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n</m:t>
              </m:r>
            </m:den>
          </m:f>
        </m:oMath>
      </m:oMathPara>
    </w:p>
    <w:p w:rsidR="00EC1FD3" w:rsidRPr="00977F10" w:rsidRDefault="00476470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O que pode concluir sobre lim </w:t>
      </w:r>
      <w:r w:rsidRPr="00977F10">
        <w:rPr>
          <w:i/>
          <w:noProof w:val="0"/>
        </w:rPr>
        <w:t>u</w:t>
      </w:r>
      <w:r w:rsidRPr="00977F10">
        <w:rPr>
          <w:i/>
          <w:noProof w:val="0"/>
          <w:vertAlign w:val="subscript"/>
        </w:rPr>
        <w:t>n</w:t>
      </w:r>
      <w:r w:rsidRPr="00977F10">
        <w:rPr>
          <w:noProof w:val="0"/>
        </w:rPr>
        <w:t xml:space="preserve"> ?</w:t>
      </w:r>
    </w:p>
    <w:p w:rsidR="00622B00" w:rsidRPr="00977F10" w:rsidRDefault="00447E14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Sejam </w:t>
      </w:r>
      <w:r w:rsidRPr="00977F10">
        <w:rPr>
          <w:i/>
          <w:noProof w:val="0"/>
        </w:rPr>
        <w:t>(u</w:t>
      </w:r>
      <w:r w:rsidRPr="00977F10">
        <w:rPr>
          <w:i/>
          <w:noProof w:val="0"/>
          <w:vertAlign w:val="subscript"/>
        </w:rPr>
        <w:t>n</w:t>
      </w:r>
      <w:r w:rsidRPr="00977F10">
        <w:rPr>
          <w:i/>
          <w:noProof w:val="0"/>
        </w:rPr>
        <w:t>)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(v</w:t>
      </w:r>
      <w:r w:rsidRPr="00977F10">
        <w:rPr>
          <w:i/>
          <w:noProof w:val="0"/>
          <w:vertAlign w:val="subscript"/>
        </w:rPr>
        <w:t>n</w:t>
      </w:r>
      <w:r w:rsidRPr="00977F10">
        <w:rPr>
          <w:i/>
          <w:noProof w:val="0"/>
        </w:rPr>
        <w:t>)</w:t>
      </w:r>
      <w:r w:rsidRPr="00977F10">
        <w:rPr>
          <w:noProof w:val="0"/>
        </w:rPr>
        <w:t xml:space="preserve"> , tais que:</w:t>
      </w:r>
    </w:p>
    <w:p w:rsidR="00655AE5" w:rsidRPr="00977F10" w:rsidRDefault="00655AE5" w:rsidP="005753E3">
      <w:pPr>
        <w:pStyle w:val="bullet"/>
      </w:pPr>
      <w:r w:rsidRPr="00977F10">
        <w:t>(</w:t>
      </w:r>
      <w:r w:rsidRPr="00977F10">
        <w:rPr>
          <w:i/>
        </w:rPr>
        <w:t>u</w:t>
      </w:r>
      <w:r w:rsidRPr="00977F10">
        <w:rPr>
          <w:i/>
          <w:vertAlign w:val="subscript"/>
        </w:rPr>
        <w:t>n</w:t>
      </w:r>
      <w:r w:rsidR="00D954EA" w:rsidRPr="00977F10">
        <w:t xml:space="preserve">) é monótona </w:t>
      </w:r>
      <w:r w:rsidRPr="00977F10">
        <w:t xml:space="preserve">crescente e para todo o natural </w:t>
      </w:r>
      <w:r w:rsidRPr="00977F10">
        <w:rPr>
          <w:i/>
        </w:rPr>
        <w:t>n</w:t>
      </w:r>
      <w:r w:rsidRPr="00977F10">
        <w:t xml:space="preserve"> &gt; </w:t>
      </w:r>
      <w:r w:rsidR="0041132B" w:rsidRPr="00977F10">
        <w:t>5</w:t>
      </w:r>
      <w:r w:rsidRPr="00977F10">
        <w:t xml:space="preserve">0 , </w:t>
      </w:r>
      <w:r w:rsidRPr="00977F10">
        <w:rPr>
          <w:i/>
        </w:rPr>
        <w:t>u</w:t>
      </w:r>
      <w:r w:rsidRPr="00977F10">
        <w:rPr>
          <w:i/>
          <w:vertAlign w:val="subscript"/>
        </w:rPr>
        <w:t>n</w:t>
      </w:r>
      <w:r w:rsidRPr="00977F10">
        <w:t xml:space="preserve"> </w:t>
      </w:r>
      <w:r w:rsidR="005753E3" w:rsidRPr="00977F10">
        <w:t>≥</w:t>
      </w:r>
      <w:r w:rsidRPr="00977F10">
        <w:t xml:space="preserve"> </w:t>
      </w:r>
      <w:r w:rsidRPr="00977F10">
        <w:rPr>
          <w:i/>
        </w:rPr>
        <w:t>v</w:t>
      </w:r>
      <w:r w:rsidRPr="00977F10">
        <w:rPr>
          <w:i/>
          <w:vertAlign w:val="subscript"/>
        </w:rPr>
        <w:t>n</w:t>
      </w:r>
      <w:r w:rsidRPr="00977F10">
        <w:t xml:space="preserve"> ;</w:t>
      </w:r>
    </w:p>
    <w:p w:rsidR="00F8626D" w:rsidRPr="00977F10" w:rsidRDefault="00655AE5" w:rsidP="005753E3">
      <w:pPr>
        <w:pStyle w:val="bullet"/>
      </w:pPr>
      <w:r w:rsidRPr="00977F10">
        <w:t>(</w:t>
      </w:r>
      <w:r w:rsidRPr="00977F10">
        <w:rPr>
          <w:i/>
        </w:rPr>
        <w:t>v</w:t>
      </w:r>
      <w:r w:rsidRPr="00977F10">
        <w:rPr>
          <w:i/>
          <w:vertAlign w:val="subscript"/>
        </w:rPr>
        <w:t>n</w:t>
      </w:r>
      <w:r w:rsidRPr="00977F10">
        <w:t>) é definida por:</w:t>
      </w:r>
    </w:p>
    <w:p w:rsidR="00560D64" w:rsidRPr="00977F10" w:rsidRDefault="00B363C0" w:rsidP="00E44C50">
      <w:pPr>
        <w:pStyle w:val="1Numeraocont"/>
        <w:rPr>
          <w:noProof w:val="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noProof w:val="0"/>
                </w:rPr>
              </m:ctrlPr>
            </m:sSubPr>
            <m:e>
              <m:r>
                <m:rPr>
                  <m:nor/>
                </m:rPr>
                <w:rPr>
                  <w:i/>
                  <w:noProof w:val="0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n</m:t>
              </m:r>
            </m:sub>
          </m:sSub>
          <m:r>
            <m:rPr>
              <m:sty m:val="b"/>
            </m:rPr>
            <w:rPr>
              <w:rFonts w:ascii="Cambria Math" w:hAnsi="Cambria Math"/>
              <w:noProof w:val="0"/>
            </w:rPr>
            <m:t>=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</w:rPr>
                    <m:t>n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-1</m:t>
              </m:r>
            </m:num>
            <m:den>
              <m:d>
                <m:dPr>
                  <m:ctrlPr>
                    <w:rPr>
                      <w:rFonts w:ascii="Cambria Math" w:hAnsi="Cambria Math"/>
                      <w:noProof w:val="0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noProof w:val="0"/>
                    </w:rPr>
                    <m:t>n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noProof w:val="0"/>
                    </w:rPr>
                    <m:t>+1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(2</m:t>
              </m:r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n</m:t>
              </m:r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+3)</m:t>
              </m:r>
            </m:den>
          </m:f>
        </m:oMath>
      </m:oMathPara>
    </w:p>
    <w:p w:rsidR="00ED3E21" w:rsidRPr="00977F10" w:rsidRDefault="00EB6CA3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O que pode concluir sobre lim </w:t>
      </w:r>
      <w:r w:rsidRPr="00977F10">
        <w:rPr>
          <w:i/>
          <w:noProof w:val="0"/>
        </w:rPr>
        <w:t>u</w:t>
      </w:r>
      <w:r w:rsidRPr="00977F10">
        <w:rPr>
          <w:i/>
          <w:noProof w:val="0"/>
          <w:vertAlign w:val="subscript"/>
        </w:rPr>
        <w:t>n</w:t>
      </w:r>
      <w:r w:rsidRPr="00977F10">
        <w:rPr>
          <w:noProof w:val="0"/>
        </w:rPr>
        <w:t xml:space="preserve"> ?</w:t>
      </w:r>
    </w:p>
    <w:p w:rsidR="007C0209" w:rsidRPr="00977F10" w:rsidRDefault="00892D0B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Sejam </w:t>
      </w:r>
      <w:r w:rsidRPr="00977F10">
        <w:rPr>
          <w:i/>
          <w:noProof w:val="0"/>
        </w:rPr>
        <w:t>(u</w:t>
      </w:r>
      <w:r w:rsidRPr="00977F10">
        <w:rPr>
          <w:i/>
          <w:noProof w:val="0"/>
          <w:vertAlign w:val="subscript"/>
        </w:rPr>
        <w:t>n</w:t>
      </w:r>
      <w:r w:rsidRPr="00977F10">
        <w:rPr>
          <w:i/>
          <w:noProof w:val="0"/>
        </w:rPr>
        <w:t>)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(v</w:t>
      </w:r>
      <w:r w:rsidRPr="00977F10">
        <w:rPr>
          <w:i/>
          <w:noProof w:val="0"/>
          <w:vertAlign w:val="subscript"/>
        </w:rPr>
        <w:t>n</w:t>
      </w:r>
      <w:r w:rsidRPr="00977F10">
        <w:rPr>
          <w:i/>
          <w:noProof w:val="0"/>
        </w:rPr>
        <w:t>)</w:t>
      </w:r>
      <w:r w:rsidRPr="00977F10">
        <w:rPr>
          <w:noProof w:val="0"/>
        </w:rPr>
        <w:t xml:space="preserve"> , tais que:</w:t>
      </w:r>
    </w:p>
    <w:p w:rsidR="00092848" w:rsidRPr="00977F10" w:rsidRDefault="00A63A6A" w:rsidP="000E3983">
      <w:pPr>
        <w:pStyle w:val="bullet"/>
      </w:pPr>
      <w:r w:rsidRPr="00977F10">
        <w:t xml:space="preserve">para todo o natural </w:t>
      </w:r>
      <w:r w:rsidRPr="00977F10">
        <w:rPr>
          <w:i/>
        </w:rPr>
        <w:t>n</w:t>
      </w:r>
      <w:r w:rsidRPr="00977F10">
        <w:t xml:space="preserve"> </w:t>
      </w:r>
      <w:r w:rsidR="000E3983" w:rsidRPr="00977F10">
        <w:t>≥</w:t>
      </w:r>
      <w:r w:rsidRPr="00977F10">
        <w:t xml:space="preserve"> 50</w:t>
      </w:r>
      <w:r w:rsidR="0025245C" w:rsidRPr="00977F10">
        <w:t>0</w:t>
      </w:r>
      <w:r w:rsidRPr="00977F10">
        <w:t xml:space="preserve"> , </w:t>
      </w:r>
      <w:r w:rsidRPr="00977F10">
        <w:rPr>
          <w:i/>
        </w:rPr>
        <w:t>u</w:t>
      </w:r>
      <w:r w:rsidRPr="00977F10">
        <w:rPr>
          <w:i/>
          <w:vertAlign w:val="subscript"/>
        </w:rPr>
        <w:t>n</w:t>
      </w:r>
      <w:r w:rsidRPr="00977F10">
        <w:t xml:space="preserve"> ≤ </w:t>
      </w:r>
      <w:r w:rsidRPr="00977F10">
        <w:rPr>
          <w:i/>
        </w:rPr>
        <w:t>v</w:t>
      </w:r>
      <w:r w:rsidRPr="00977F10">
        <w:rPr>
          <w:i/>
          <w:vertAlign w:val="subscript"/>
        </w:rPr>
        <w:t>n</w:t>
      </w:r>
      <w:r w:rsidRPr="00977F10">
        <w:t xml:space="preserve"> ;</w:t>
      </w:r>
    </w:p>
    <w:p w:rsidR="00221A35" w:rsidRPr="00004169" w:rsidRDefault="00033C3E" w:rsidP="000E3983">
      <w:pPr>
        <w:pStyle w:val="bullet"/>
        <w:rPr>
          <w:lang w:val="es-ES"/>
        </w:rPr>
      </w:pPr>
      <w:r w:rsidRPr="00004169">
        <w:rPr>
          <w:lang w:val="es-ES"/>
        </w:rPr>
        <w:t>(</w:t>
      </w:r>
      <w:r w:rsidR="00C04E5C" w:rsidRPr="00004169">
        <w:rPr>
          <w:i/>
          <w:lang w:val="es-ES"/>
        </w:rPr>
        <w:t>u</w:t>
      </w:r>
      <w:r w:rsidRPr="00004169">
        <w:rPr>
          <w:i/>
          <w:vertAlign w:val="subscript"/>
          <w:lang w:val="es-ES"/>
        </w:rPr>
        <w:t>n</w:t>
      </w:r>
      <w:r w:rsidRPr="00004169">
        <w:rPr>
          <w:lang w:val="es-ES"/>
        </w:rPr>
        <w:t>) é definida por:</w:t>
      </w:r>
      <w:r w:rsidR="00021A48" w:rsidRPr="00004169">
        <w:rPr>
          <w:lang w:val="es-E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lang w:val="es-E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  <w:lang w:val="es-ES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n</m:t>
            </m:r>
            <m:r>
              <m:rPr>
                <m:sty m:val="bi"/>
              </m:rPr>
              <w:rPr>
                <w:rFonts w:ascii="Cambria Math" w:hAnsi="Cambria Math"/>
                <w:lang w:val="es-ES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n</m:t>
                </m:r>
              </m:e>
            </m:rad>
          </m:den>
        </m:f>
      </m:oMath>
      <w:r w:rsidR="000F4114" w:rsidRPr="00004169">
        <w:rPr>
          <w:rFonts w:eastAsiaTheme="minorEastAsia"/>
          <w:lang w:val="es-ES"/>
        </w:rPr>
        <w:t>.</w:t>
      </w:r>
    </w:p>
    <w:p w:rsidR="00696169" w:rsidRPr="00977F10" w:rsidRDefault="00E15259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Indique, justificando, o lim </w:t>
      </w:r>
      <w:r w:rsidRPr="00977F10">
        <w:rPr>
          <w:i/>
          <w:noProof w:val="0"/>
        </w:rPr>
        <w:t>v</w:t>
      </w:r>
      <w:r w:rsidRPr="00977F10">
        <w:rPr>
          <w:i/>
          <w:noProof w:val="0"/>
          <w:vertAlign w:val="subscript"/>
        </w:rPr>
        <w:t>n</w:t>
      </w:r>
      <w:r w:rsidRPr="00977F10">
        <w:rPr>
          <w:noProof w:val="0"/>
        </w:rPr>
        <w:t xml:space="preserve"> .</w:t>
      </w:r>
    </w:p>
    <w:p w:rsidR="002E0A8F" w:rsidRPr="00977F10" w:rsidRDefault="00F150E3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Sejam </w:t>
      </w:r>
      <w:r w:rsidRPr="00977F10">
        <w:rPr>
          <w:i/>
          <w:noProof w:val="0"/>
        </w:rPr>
        <w:t>(u</w:t>
      </w:r>
      <w:r w:rsidRPr="00977F10">
        <w:rPr>
          <w:i/>
          <w:noProof w:val="0"/>
          <w:vertAlign w:val="subscript"/>
        </w:rPr>
        <w:t>n</w:t>
      </w:r>
      <w:r w:rsidRPr="00977F10">
        <w:rPr>
          <w:i/>
          <w:noProof w:val="0"/>
        </w:rPr>
        <w:t>)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(v</w:t>
      </w:r>
      <w:r w:rsidRPr="00977F10">
        <w:rPr>
          <w:i/>
          <w:noProof w:val="0"/>
          <w:vertAlign w:val="subscript"/>
        </w:rPr>
        <w:t>n</w:t>
      </w:r>
      <w:r w:rsidRPr="00977F10">
        <w:rPr>
          <w:i/>
          <w:noProof w:val="0"/>
        </w:rPr>
        <w:t>)</w:t>
      </w:r>
      <w:r w:rsidRPr="00977F10">
        <w:rPr>
          <w:noProof w:val="0"/>
        </w:rPr>
        <w:t xml:space="preserve"> , tais que:</w:t>
      </w:r>
    </w:p>
    <w:p w:rsidR="007E13EB" w:rsidRPr="00977F10" w:rsidRDefault="000E3983" w:rsidP="000E3983">
      <w:pPr>
        <w:pStyle w:val="bullet"/>
      </w:pPr>
      <w:r w:rsidRPr="00977F10">
        <w:t xml:space="preserve">para todo o natural </w:t>
      </w:r>
      <w:r w:rsidRPr="00977F10">
        <w:rPr>
          <w:i/>
        </w:rPr>
        <w:t xml:space="preserve">n </w:t>
      </w:r>
      <w:r w:rsidRPr="00977F10">
        <w:t>&gt;</w:t>
      </w:r>
      <w:r w:rsidR="00CD4EF7" w:rsidRPr="00977F10">
        <w:t xml:space="preserve"> 500 , </w:t>
      </w:r>
      <w:r w:rsidR="00131400" w:rsidRPr="00977F10">
        <w:rPr>
          <w:i/>
        </w:rPr>
        <w:t>v</w:t>
      </w:r>
      <w:r w:rsidR="00CD4EF7" w:rsidRPr="00977F10">
        <w:rPr>
          <w:i/>
          <w:vertAlign w:val="subscript"/>
        </w:rPr>
        <w:t>n</w:t>
      </w:r>
      <w:r w:rsidR="00CD4EF7" w:rsidRPr="00977F10">
        <w:t xml:space="preserve"> ≤</w:t>
      </w:r>
      <w:r w:rsidR="00EC1BD6" w:rsidRPr="00977F10"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e>
        </m:rad>
        <m:r>
          <m:rPr>
            <m:sty m:val="bi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CD4EF7" w:rsidRPr="00977F10">
        <w:t>;</w:t>
      </w:r>
    </w:p>
    <w:p w:rsidR="00C80508" w:rsidRPr="00977F10" w:rsidRDefault="00E34029" w:rsidP="000E3983">
      <w:pPr>
        <w:pStyle w:val="bullet"/>
      </w:pPr>
      <w:r w:rsidRPr="00977F10">
        <w:t>(</w:t>
      </w:r>
      <w:r w:rsidRPr="00977F10">
        <w:rPr>
          <w:i/>
        </w:rPr>
        <w:t>u</w:t>
      </w:r>
      <w:r w:rsidRPr="00977F10">
        <w:rPr>
          <w:i/>
          <w:vertAlign w:val="subscript"/>
        </w:rPr>
        <w:t>n</w:t>
      </w:r>
      <w:r w:rsidR="00A122BF" w:rsidRPr="00977F10">
        <w:t xml:space="preserve">) é definida por </w:t>
      </w:r>
      <w:r w:rsidR="00A122BF" w:rsidRPr="00977F10">
        <w:rPr>
          <w:i/>
        </w:rPr>
        <w:t>u</w:t>
      </w:r>
      <w:r w:rsidR="00A122BF" w:rsidRPr="00977F10">
        <w:rPr>
          <w:i/>
          <w:vertAlign w:val="subscript"/>
        </w:rPr>
        <w:t>n</w:t>
      </w:r>
      <w:r w:rsidR="00A122BF" w:rsidRPr="00977F10">
        <w:rPr>
          <w:i/>
        </w:rPr>
        <w:t xml:space="preserve"> = 2n</w:t>
      </w:r>
      <w:r w:rsidR="00CB5E9A" w:rsidRPr="00977F10">
        <w:rPr>
          <w:i/>
        </w:rPr>
        <w:t>.</w:t>
      </w:r>
    </w:p>
    <w:p w:rsidR="00CB5E9A" w:rsidRPr="00977F10" w:rsidRDefault="00830DD3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Indique, justificando, o lim </w:t>
      </w:r>
      <w:r w:rsidRPr="00977F10">
        <w:rPr>
          <w:i/>
          <w:noProof w:val="0"/>
        </w:rPr>
        <w:t>v</w:t>
      </w:r>
      <w:r w:rsidRPr="00977F10">
        <w:rPr>
          <w:i/>
          <w:noProof w:val="0"/>
          <w:vertAlign w:val="subscript"/>
        </w:rPr>
        <w:t>n</w:t>
      </w:r>
      <w:r w:rsidRPr="00977F10">
        <w:rPr>
          <w:noProof w:val="0"/>
        </w:rPr>
        <w:t xml:space="preserve"> .</w:t>
      </w:r>
    </w:p>
    <w:p w:rsidR="004D75EA" w:rsidRPr="00977F10" w:rsidRDefault="004D75EA" w:rsidP="00E44C50">
      <w:pPr>
        <w:pStyle w:val="1Numerao"/>
        <w:rPr>
          <w:noProof w:val="0"/>
        </w:rPr>
      </w:pPr>
      <w:r w:rsidRPr="00977F10">
        <w:rPr>
          <w:noProof w:val="0"/>
        </w:rPr>
        <w:t>Utilize o teorema das sucessões enquadradas para calcular, caso exista, o limite de cada uma das sucessões indicadas.</w:t>
      </w:r>
    </w:p>
    <w:p w:rsidR="00D069EF" w:rsidRPr="00977F10" w:rsidRDefault="00B363C0" w:rsidP="00485391">
      <w:pPr>
        <w:pStyle w:val="alineas"/>
        <w:numPr>
          <w:ilvl w:val="0"/>
          <w:numId w:val="44"/>
        </w:numPr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a</m:t>
            </m:r>
          </m:e>
          <m:sub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e>
            </m:func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den>
        </m:f>
      </m:oMath>
    </w:p>
    <w:p w:rsidR="001907D8" w:rsidRPr="00977F10" w:rsidRDefault="00B363C0" w:rsidP="00FD18CC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b</m:t>
            </m:r>
          </m:e>
          <m:sub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e>
            </m:func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+1</m:t>
            </m:r>
          </m:den>
        </m:f>
      </m:oMath>
    </w:p>
    <w:p w:rsidR="00514880" w:rsidRPr="00977F10" w:rsidRDefault="00B363C0" w:rsidP="00FD18CC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c</m:t>
            </m:r>
          </m:e>
          <m:sub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rad>
          <m:ra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deg>
          <m:e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  <w:sz w:val="20"/>
                    <w:lang w:val="pt-PT"/>
                  </w:rPr>
                  <m:t>3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4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sup>
            </m:sSup>
          </m:e>
        </m:rad>
      </m:oMath>
    </w:p>
    <w:p w:rsidR="00DD5E69" w:rsidRPr="00977F10" w:rsidRDefault="00B363C0" w:rsidP="00FD18CC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d</m:t>
            </m:r>
          </m:e>
          <m:sub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 ∙3 ∙5 ∙… ∙(2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-1)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(2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)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sup>
            </m:sSup>
          </m:den>
        </m:f>
      </m:oMath>
    </w:p>
    <w:p w:rsidR="005A7D5D" w:rsidRPr="00977F10" w:rsidRDefault="00B363C0" w:rsidP="00FD18CC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b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</m:sSup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den>
        </m:f>
      </m:oMath>
    </w:p>
    <w:p w:rsidR="002D2607" w:rsidRPr="00977F10" w:rsidRDefault="00B363C0" w:rsidP="00FD18CC">
      <w:pPr>
        <w:pStyle w:val="alineas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f</m:t>
            </m:r>
          </m:e>
          <m:sub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= 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-2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4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+1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</m:sSup>
      </m:oMath>
    </w:p>
    <w:p w:rsidR="00232FE6" w:rsidRPr="00977F10" w:rsidRDefault="00DD36F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f </m:t>
        </m:r>
      </m:oMath>
      <w:r w:rsidRPr="00977F10">
        <w:rPr>
          <w:noProof w:val="0"/>
        </w:rPr>
        <w:t>definida por</w:t>
      </w:r>
      <w:r w:rsidR="00163E40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x+1</m:t>
            </m:r>
          </m:e>
        </m:rad>
        <m:r>
          <m:rPr>
            <m:sty m:val="bi"/>
          </m:rPr>
          <w:rPr>
            <w:rFonts w:ascii="Cambria Math" w:hAnsi="Cambria Math"/>
            <w:noProof w:val="0"/>
          </w:rPr>
          <m:t xml:space="preserve">- 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rad>
      </m:oMath>
      <w:r w:rsidR="001C2FA6" w:rsidRPr="00977F10">
        <w:rPr>
          <w:rFonts w:eastAsiaTheme="minorEastAsia"/>
          <w:noProof w:val="0"/>
        </w:rPr>
        <w:t>.</w:t>
      </w:r>
    </w:p>
    <w:p w:rsidR="00C245B8" w:rsidRPr="00977F10" w:rsidRDefault="00A30E5D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o domínio </w:t>
      </w:r>
      <w:r w:rsidRPr="00977F10">
        <w:rPr>
          <w:i/>
          <w:noProof w:val="0"/>
        </w:rPr>
        <w:t>D</w:t>
      </w:r>
      <w:r w:rsidR="005F1EEB" w:rsidRPr="00977F10">
        <w:rPr>
          <w:noProof w:val="0"/>
        </w:rPr>
        <w:t xml:space="preserve"> </w:t>
      </w:r>
      <w:r w:rsidRPr="00977F10">
        <w:rPr>
          <w:noProof w:val="0"/>
        </w:rPr>
        <w:t xml:space="preserve">de </w:t>
      </w:r>
      <m:oMath>
        <m: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>.</w:t>
      </w:r>
    </w:p>
    <w:p w:rsidR="00AB574B" w:rsidRPr="00977F10" w:rsidRDefault="00BB1638" w:rsidP="00E44C50">
      <w:pPr>
        <w:pStyle w:val="11Numerao"/>
        <w:rPr>
          <w:noProof w:val="0"/>
        </w:rPr>
      </w:pPr>
      <w:r w:rsidRPr="00977F10">
        <w:rPr>
          <w:noProof w:val="0"/>
        </w:rPr>
        <w:t>Mostre que</w:t>
      </w:r>
      <w:r w:rsidR="000F6C93" w:rsidRPr="00977F10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∀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∈</m:t>
        </m:r>
        <m:r>
          <w:rPr>
            <w:rFonts w:ascii="Cambria Math" w:hAnsi="Cambria Math"/>
            <w:noProof w:val="0"/>
          </w:rPr>
          <m:t>D\</m:t>
        </m:r>
        <m:r>
          <m:rPr>
            <m:lit/>
            <m:sty m:val="p"/>
          </m:rPr>
          <w:rPr>
            <w:rFonts w:ascii="Cambria Math" w:hAnsi="Cambria Math"/>
            <w:noProof w:val="0"/>
          </w:rPr>
          <m:t>{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0},  </m:t>
        </m:r>
        <m:r>
          <m:rPr>
            <m:nor/>
          </m:rPr>
          <w:rPr>
            <w:noProof w:val="0"/>
          </w:rPr>
          <m:t xml:space="preserve">se tem </m:t>
        </m:r>
        <m:r>
          <m:rPr>
            <m:sty m:val="p"/>
          </m:rPr>
          <w:rPr>
            <w:rFonts w:ascii="Cambria Math" w:hAnsi="Cambria Math"/>
            <w:noProof w:val="0"/>
          </w:rPr>
          <m:t>0&lt;</m:t>
        </m:r>
        <m:r>
          <w:rPr>
            <w:rFonts w:ascii="Cambria Math" w:hAnsi="Cambria Math"/>
            <w:noProof w:val="0"/>
          </w:rPr>
          <m:t>f</m:t>
        </m:r>
        <m:r>
          <m:rPr>
            <m:sty m:val="p"/>
          </m:rP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)&lt;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</m:oMath>
      <w:r w:rsidR="000F4114" w:rsidRPr="00977F10">
        <w:rPr>
          <w:rFonts w:eastAsiaTheme="minorEastAsia"/>
          <w:noProof w:val="0"/>
        </w:rPr>
        <w:t>.</w:t>
      </w:r>
    </w:p>
    <w:p w:rsidR="00C5514D" w:rsidRPr="00977F10" w:rsidRDefault="00C5514D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</m:oMath>
      <w:r w:rsidR="000F4114" w:rsidRPr="00977F10">
        <w:rPr>
          <w:rFonts w:eastAsiaTheme="minorEastAsia"/>
          <w:noProof w:val="0"/>
        </w:rPr>
        <w:t>.</w:t>
      </w:r>
    </w:p>
    <w:p w:rsidR="008D3552" w:rsidRPr="00977F10" w:rsidRDefault="008D3552" w:rsidP="00FD18CC"/>
    <w:p w:rsidR="00DD1D48" w:rsidRDefault="00DD1D48">
      <w:pPr>
        <w:spacing w:after="200"/>
        <w:rPr>
          <w:rFonts w:eastAsiaTheme="minorEastAsia"/>
          <w:b/>
        </w:rPr>
      </w:pPr>
    </w:p>
    <w:p w:rsidR="00004169" w:rsidRPr="00977F10" w:rsidRDefault="00004169">
      <w:pPr>
        <w:spacing w:after="200"/>
        <w:rPr>
          <w:rFonts w:eastAsiaTheme="minorEastAsia"/>
          <w:b/>
        </w:rPr>
      </w:pPr>
    </w:p>
    <w:p w:rsidR="008D3552" w:rsidRPr="00977F10" w:rsidRDefault="00F75219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f(x)=cos x-x</m:t>
        </m:r>
      </m:oMath>
      <w:r w:rsidRPr="00977F10">
        <w:rPr>
          <w:noProof w:val="0"/>
        </w:rPr>
        <w:t xml:space="preserve"> .</w:t>
      </w:r>
    </w:p>
    <w:p w:rsidR="00CD440C" w:rsidRPr="00977F10" w:rsidRDefault="00BB3220" w:rsidP="00E44C50">
      <w:pPr>
        <w:pStyle w:val="11Numerao"/>
        <w:rPr>
          <w:noProof w:val="0"/>
          <w:spacing w:val="-20"/>
        </w:rPr>
      </w:pPr>
      <w:r w:rsidRPr="00977F10">
        <w:rPr>
          <w:noProof w:val="0"/>
        </w:rPr>
        <w:t>Mostre que</w:t>
      </w:r>
      <w:r w:rsidR="00C708C1" w:rsidRPr="00977F10">
        <w:rPr>
          <w:noProof w:val="0"/>
        </w:rPr>
        <w:t xml:space="preserve">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∀ </m:t>
        </m:r>
        <m:r>
          <w:rPr>
            <w:rFonts w:ascii="Cambria Math" w:hAnsi="Cambria Math"/>
            <w:noProof w:val="0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∈ </m:t>
        </m:r>
      </m:oMath>
      <w:r w:rsidR="00507A6D" w:rsidRPr="00977F10">
        <w:rPr>
          <w:noProof w:val="0"/>
          <w:spacing w:val="-16"/>
        </w:rPr>
        <w:t>IR</w:t>
      </w:r>
      <w:r w:rsidR="00CD440C" w:rsidRPr="00977F10">
        <w:rPr>
          <w:noProof w:val="0"/>
          <w:spacing w:val="-20"/>
        </w:rPr>
        <w:t xml:space="preserve">, </w:t>
      </w:r>
      <w:r w:rsidR="002E4B56" w:rsidRPr="00977F10">
        <w:rPr>
          <w:noProof w:val="0"/>
          <w:spacing w:val="-20"/>
        </w:rPr>
        <w:t xml:space="preserve"> </w:t>
      </w:r>
      <w:r w:rsidR="00CD440C" w:rsidRPr="00977F10">
        <w:rPr>
          <w:noProof w:val="0"/>
        </w:rPr>
        <w:t>se tem</w:t>
      </w:r>
      <w:r w:rsidR="00CD440C" w:rsidRPr="00977F10">
        <w:rPr>
          <w:noProof w:val="0"/>
          <w:spacing w:val="-20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noProof w:val="0"/>
          </w:rPr>
          <m:t>-1-</m:t>
        </m:r>
        <m:r>
          <w:rPr>
            <w:rFonts w:ascii="Cambria Math" w:eastAsiaTheme="minorEastAsia" w:hAnsi="Cambria Math"/>
            <w:noProof w:val="0"/>
          </w:rPr>
          <m:t>x</m:t>
        </m:r>
        <m:r>
          <m:rPr>
            <m:sty m:val="p"/>
          </m:rPr>
          <w:rPr>
            <w:rFonts w:ascii="Cambria Math" w:eastAsiaTheme="minorEastAsia" w:hAnsi="Cambria Math"/>
            <w:noProof w:val="0"/>
          </w:rPr>
          <m:t>&lt;</m:t>
        </m:r>
        <m:r>
          <w:rPr>
            <w:rFonts w:ascii="Cambria Math" w:eastAsiaTheme="minorEastAsia" w:hAnsi="Cambria Math"/>
            <w:noProof w:val="0"/>
          </w:rPr>
          <m:t>f</m:t>
        </m:r>
        <m:d>
          <m:dPr>
            <m:ctrlPr>
              <w:rPr>
                <w:rFonts w:ascii="Cambria Math" w:eastAsiaTheme="minorEastAsia" w:hAnsi="Cambria Math"/>
                <w:noProof w:val="0"/>
              </w:rPr>
            </m:ctrlPr>
          </m:dPr>
          <m:e>
            <m:r>
              <w:rPr>
                <w:rFonts w:ascii="Cambria Math" w:eastAsiaTheme="minorEastAsia" w:hAnsi="Cambria Math"/>
                <w:noProof w:val="0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/>
            <w:noProof w:val="0"/>
          </w:rPr>
          <m:t>&lt;1-</m:t>
        </m:r>
        <m:r>
          <w:rPr>
            <w:rFonts w:ascii="Cambria Math" w:eastAsiaTheme="minorEastAsia" w:hAnsi="Cambria Math"/>
            <w:noProof w:val="0"/>
          </w:rPr>
          <m:t>x</m:t>
        </m:r>
      </m:oMath>
      <w:r w:rsidR="002E4B56" w:rsidRPr="00977F10">
        <w:rPr>
          <w:rFonts w:eastAsiaTheme="minorEastAsia"/>
          <w:noProof w:val="0"/>
        </w:rPr>
        <w:t>.</w:t>
      </w:r>
    </w:p>
    <w:p w:rsidR="007E7ED8" w:rsidRPr="00977F10" w:rsidRDefault="000B1CF6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  <m:r>
          <w:rPr>
            <w:rFonts w:ascii="Cambria Math" w:hAnsi="Cambria Math"/>
            <w:noProof w:val="0"/>
          </w:rPr>
          <m:t>.</m:t>
        </m:r>
      </m:oMath>
    </w:p>
    <w:p w:rsidR="00A9286F" w:rsidRPr="00977F10" w:rsidRDefault="001E4BF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f </m:t>
        </m:r>
      </m:oMath>
      <w:r w:rsidRPr="00977F10">
        <w:rPr>
          <w:noProof w:val="0"/>
        </w:rPr>
        <w:t>definida por</w:t>
      </w:r>
      <w:r w:rsidR="001A3C15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</m:oMath>
      <w:r w:rsidR="00652ADE" w:rsidRPr="00977F10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x + sin x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x</m:t>
            </m:r>
          </m:den>
        </m:f>
      </m:oMath>
      <w:r w:rsidR="002E4B56" w:rsidRPr="00977F10">
        <w:rPr>
          <w:rFonts w:eastAsiaTheme="minorEastAsia"/>
          <w:noProof w:val="0"/>
        </w:rPr>
        <w:t>.</w:t>
      </w:r>
    </w:p>
    <w:p w:rsidR="00FD71CB" w:rsidRPr="00977F10" w:rsidRDefault="00E51154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x→-∞</m:t>
                </m:r>
              </m:lim>
            </m:limLow>
          </m:fName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f(x)</m:t>
            </m:r>
          </m:e>
        </m:func>
      </m:oMath>
      <w:r w:rsidR="002E4B56" w:rsidRPr="00977F10">
        <w:rPr>
          <w:rFonts w:eastAsiaTheme="minorEastAsia"/>
          <w:noProof w:val="0"/>
        </w:rPr>
        <w:t>.</w:t>
      </w:r>
    </w:p>
    <w:p w:rsidR="00217B4A" w:rsidRPr="00977F10" w:rsidRDefault="005A3C20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</m:oMath>
      <w:r w:rsidRPr="00977F10">
        <w:rPr>
          <w:noProof w:val="0"/>
        </w:rPr>
        <w:t>definida por</w:t>
      </w:r>
      <w:r w:rsidR="001A3C15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</m:oMath>
      <w:r w:rsidR="00EE3495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noProof w:val="0"/>
                <w:sz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5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x 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- 1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 xml:space="preserve">x 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+ 3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</m:e>
            </m:d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x</m:t>
            </m:r>
          </m:sup>
        </m:sSup>
      </m:oMath>
      <w:r w:rsidR="002E4B56" w:rsidRPr="00977F10">
        <w:rPr>
          <w:rFonts w:eastAsiaTheme="minorEastAsia"/>
          <w:noProof w:val="0"/>
        </w:rPr>
        <w:t>.</w:t>
      </w:r>
    </w:p>
    <w:p w:rsidR="00D1578C" w:rsidRPr="00977F10" w:rsidRDefault="00991C97" w:rsidP="00D1578C">
      <w:pPr>
        <w:pStyle w:val="1Numeraocont"/>
        <w:rPr>
          <w:rFonts w:eastAsiaTheme="minorEastAsia"/>
          <w:noProof w:val="0"/>
        </w:rPr>
      </w:pPr>
      <w:r w:rsidRPr="00977F10">
        <w:rPr>
          <w:noProof w:val="0"/>
        </w:rPr>
        <w:t xml:space="preserve">Determine </w:t>
      </w:r>
      <m:oMath>
        <m:func>
          <m:funcPr>
            <m:ctrlPr>
              <w:rPr>
                <w:rFonts w:ascii="Cambria Math" w:hAnsi="Cambria Math"/>
                <w:i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</m:oMath>
      <w:r w:rsidR="002E4B56" w:rsidRPr="00977F10">
        <w:rPr>
          <w:rFonts w:eastAsiaTheme="minorEastAsia"/>
          <w:noProof w:val="0"/>
        </w:rPr>
        <w:t>.</w:t>
      </w:r>
    </w:p>
    <w:p w:rsidR="00FB66C6" w:rsidRPr="00977F10" w:rsidRDefault="002E4B56" w:rsidP="00D1578C">
      <w:pPr>
        <w:pStyle w:val="1Numerao"/>
        <w:rPr>
          <w:rFonts w:eastAsiaTheme="minorEastAsia"/>
          <w:noProof w:val="0"/>
        </w:rPr>
      </w:pPr>
      <w:r w:rsidRPr="00977F10">
        <w:rPr>
          <w:noProof w:val="0"/>
        </w:rPr>
        <w:t>Considere a função</w:t>
      </w:r>
      <w:r w:rsidR="00F24EA2" w:rsidRPr="00977F10">
        <w:rPr>
          <w:noProof w:val="0"/>
        </w:rPr>
        <w:t xml:space="preserve"> definida por</w:t>
      </w:r>
      <w:r w:rsidR="001A3C15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</m:oMath>
      <w:r w:rsidR="00E80D19" w:rsidRPr="00977F10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noProof w:val="0"/>
                <w:sz w:val="20"/>
              </w:rPr>
              <m:t xml:space="preserve"> + </m:t>
            </m:r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x sin x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noProof w:val="0"/>
                <w:sz w:val="20"/>
              </w:rPr>
              <m:t xml:space="preserve"> + 2</m:t>
            </m:r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x</m:t>
            </m:r>
          </m:den>
        </m:f>
      </m:oMath>
      <w:r w:rsidRPr="00977F10">
        <w:rPr>
          <w:rFonts w:eastAsiaTheme="minorEastAsia"/>
          <w:noProof w:val="0"/>
        </w:rPr>
        <w:t>.</w:t>
      </w:r>
    </w:p>
    <w:p w:rsidR="00515BF3" w:rsidRPr="00977F10" w:rsidRDefault="0056265B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Estude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quanto à existência de assíntotas ao seu gráfico não paralelas aos eixos coordenados.</w:t>
      </w:r>
    </w:p>
    <w:p w:rsidR="00451818" w:rsidRPr="00977F10" w:rsidRDefault="000D30A9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num referencial o. n.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977F10">
        <w:rPr>
          <w:i/>
          <w:noProof w:val="0"/>
        </w:rPr>
        <w:t>O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y </m:t>
        </m:r>
      </m:oMath>
      <w:r w:rsidRPr="00977F10">
        <w:rPr>
          <w:noProof w:val="0"/>
        </w:rPr>
        <w:t>:</w:t>
      </w:r>
    </w:p>
    <w:p w:rsidR="00FA077E" w:rsidRPr="00977F10" w:rsidRDefault="008105A9" w:rsidP="0086126F">
      <w:pPr>
        <w:pStyle w:val="bullet"/>
      </w:pPr>
      <w:r w:rsidRPr="00977F10">
        <w:t xml:space="preserve">o gráfico da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977F10">
        <w:t>, de domínio [5, 8] , definida por</w:t>
      </w:r>
      <w:r w:rsidR="001A3C15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</m:oMath>
      <w:r w:rsidR="00651462" w:rsidRPr="00977F10"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20"/>
              </w:rPr>
              <m:t>x-3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x+4</m:t>
            </m:r>
          </m:den>
        </m:f>
      </m:oMath>
      <w:r w:rsidR="001A3C15">
        <w:rPr>
          <w:rFonts w:eastAsiaTheme="minorEastAsia"/>
          <w:sz w:val="20"/>
        </w:rPr>
        <w:t>;</w:t>
      </w:r>
    </w:p>
    <w:p w:rsidR="00651462" w:rsidRPr="00977F10" w:rsidRDefault="00905E14" w:rsidP="0086126F">
      <w:pPr>
        <w:pStyle w:val="bullet"/>
      </w:pPr>
      <w:r w:rsidRPr="00977F10">
        <w:t xml:space="preserve">a reta </w:t>
      </w:r>
      <w:r w:rsidRPr="00977F10">
        <w:rPr>
          <w:i/>
        </w:rPr>
        <w:t>r</w:t>
      </w:r>
      <w:r w:rsidRPr="00977F10">
        <w:t xml:space="preserve"> de equação </w:t>
      </w:r>
      <m:oMath>
        <m:r>
          <m:rPr>
            <m:sty m:val="bi"/>
          </m:rPr>
          <w:rPr>
            <w:rFonts w:ascii="Cambria Math" w:hAnsi="Cambria Math"/>
          </w:rPr>
          <m:t>y=1</m:t>
        </m:r>
      </m:oMath>
      <w:r w:rsidRPr="00977F10">
        <w:t xml:space="preserve"> .</w:t>
      </w:r>
    </w:p>
    <w:p w:rsidR="009C14DE" w:rsidRPr="00977F10" w:rsidRDefault="00750EFF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Justifique, sem recorrer à calculadora, que a reta </w:t>
      </w:r>
      <w:r w:rsidRPr="00977F10">
        <w:rPr>
          <w:i/>
          <w:noProof w:val="0"/>
        </w:rPr>
        <w:t>r</w:t>
      </w:r>
      <w:r w:rsidRPr="00977F10">
        <w:rPr>
          <w:noProof w:val="0"/>
        </w:rPr>
        <w:t xml:space="preserve"> interseta 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em pelo menos um ponto.</w:t>
      </w:r>
    </w:p>
    <w:p w:rsidR="00EC2E9F" w:rsidRPr="00977F10" w:rsidRDefault="00C723C5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i/>
          <w:noProof w:val="0"/>
        </w:rPr>
        <w:t xml:space="preserve"> </w:t>
      </w:r>
      <w:r w:rsidRPr="00977F10">
        <w:rPr>
          <w:noProof w:val="0"/>
        </w:rPr>
        <w:t>uma função contínua</w:t>
      </w:r>
      <w:r w:rsidR="00764425" w:rsidRPr="00977F10">
        <w:rPr>
          <w:noProof w:val="0"/>
        </w:rPr>
        <w:t>, de domínio [–</w:t>
      </w:r>
      <w:r w:rsidRPr="00977F10">
        <w:rPr>
          <w:noProof w:val="0"/>
        </w:rPr>
        <w:t xml:space="preserve">2, 6] e contradomínio [1, 3] . </w:t>
      </w:r>
    </w:p>
    <w:p w:rsidR="00EC2E9F" w:rsidRPr="00977F10" w:rsidRDefault="00C723C5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noProof w:val="0"/>
          </w:rPr>
          <m:t>g</m:t>
        </m:r>
      </m:oMath>
      <w:r w:rsidR="00764425" w:rsidRPr="00977F10">
        <w:rPr>
          <w:noProof w:val="0"/>
        </w:rPr>
        <w:t xml:space="preserve"> a função de domínio [–</w:t>
      </w:r>
      <w:r w:rsidRPr="00977F10">
        <w:rPr>
          <w:noProof w:val="0"/>
        </w:rPr>
        <w:t xml:space="preserve">2, 6] ,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g(x)=x-2-f(x)</m:t>
        </m:r>
      </m:oMath>
      <w:r w:rsidRPr="00977F10">
        <w:rPr>
          <w:noProof w:val="0"/>
        </w:rPr>
        <w:t>.</w:t>
      </w:r>
    </w:p>
    <w:p w:rsidR="003C3A91" w:rsidRPr="00977F10" w:rsidRDefault="00C723C5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Prove que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g</m:t>
        </m:r>
      </m:oMath>
      <w:r w:rsidRPr="00977F10">
        <w:rPr>
          <w:noProof w:val="0"/>
        </w:rPr>
        <w:t xml:space="preserve"> tem pelo menos um zero.</w:t>
      </w:r>
    </w:p>
    <w:p w:rsidR="003915D7" w:rsidRPr="00977F10" w:rsidRDefault="00674907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 uma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f </m:t>
        </m:r>
      </m:oMath>
      <w:r w:rsidR="00764425" w:rsidRPr="00977F10">
        <w:rPr>
          <w:noProof w:val="0"/>
        </w:rPr>
        <w:t>de domínio [–3, –</w:t>
      </w:r>
      <w:r w:rsidRPr="00977F10">
        <w:rPr>
          <w:noProof w:val="0"/>
        </w:rPr>
        <w:t>1] , sabe-se que:</w:t>
      </w:r>
    </w:p>
    <w:p w:rsidR="0030323F" w:rsidRPr="00977F10" w:rsidRDefault="000052B8" w:rsidP="00102ED8">
      <w:pPr>
        <w:pStyle w:val="bullet"/>
        <w:contextualSpacing w:val="0"/>
      </w:pPr>
      <m:oMath>
        <m:r>
          <m:rPr>
            <m:sty m:val="bi"/>
          </m:rPr>
          <w:rPr>
            <w:rFonts w:ascii="Cambria Math" w:hAnsi="Cambria Math" w:cs="Cambria Math"/>
          </w:rPr>
          <m:t>f</m:t>
        </m:r>
      </m:oMath>
      <w:r w:rsidR="004E0BFE" w:rsidRPr="00977F10">
        <w:t xml:space="preserve"> é contínua em todo o seu domínio;</w:t>
      </w:r>
    </w:p>
    <w:p w:rsidR="001F1EC4" w:rsidRPr="00977F10" w:rsidRDefault="00102ED8" w:rsidP="00102ED8">
      <w:pPr>
        <w:pStyle w:val="bullet"/>
        <w:contextualSpacing w:val="0"/>
      </w:pPr>
      <m:oMath>
        <m:r>
          <m:rPr>
            <m:sty m:val="bi"/>
          </m:rPr>
          <w:rPr>
            <w:rFonts w:ascii="Cambria Math" w:hAnsi="Cambria Math"/>
          </w:rPr>
          <m:t>∀x∈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-3,-1</m:t>
            </m:r>
          </m:e>
        </m:d>
        <m:r>
          <m:rPr>
            <m:sty m:val="bi"/>
          </m:rPr>
          <w:rPr>
            <w:rFonts w:ascii="Cambria Math" w:hAnsi="Cambria Math"/>
          </w:rPr>
          <m:t>, 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&lt;0</m:t>
        </m:r>
      </m:oMath>
    </w:p>
    <w:p w:rsidR="002B6EBF" w:rsidRPr="00977F10" w:rsidRDefault="00102ED8" w:rsidP="00102ED8">
      <w:pPr>
        <w:pStyle w:val="bullet"/>
        <w:contextualSpacing w:val="0"/>
      </w:pPr>
      <m:oMath>
        <m:r>
          <m:rPr>
            <m:sty m:val="bi"/>
          </m:rPr>
          <w:rPr>
            <w:rFonts w:ascii="Cambria Math" w:hAnsi="Cambria Math" w:cs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-1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</m:oMath>
      <w:r w:rsidR="001A3C15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</w:rPr>
              <m:t>f(-3)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4</m:t>
            </m:r>
          </m:den>
        </m:f>
      </m:oMath>
    </w:p>
    <w:p w:rsidR="00D15CD1" w:rsidRPr="00977F10" w:rsidRDefault="007E7752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noProof w:val="0"/>
          </w:rPr>
          <m:t>g</m:t>
        </m:r>
      </m:oMath>
      <w:r w:rsidR="00764425" w:rsidRPr="00977F10">
        <w:rPr>
          <w:noProof w:val="0"/>
        </w:rPr>
        <w:t xml:space="preserve"> a função de domínio [–3, –</w:t>
      </w:r>
      <w:r w:rsidRPr="00977F10">
        <w:rPr>
          <w:noProof w:val="0"/>
        </w:rPr>
        <w:t xml:space="preserve">1]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g(x)=f(-3)-2</m:t>
        </m:r>
        <m:r>
          <m:rPr>
            <m:sty m:val="bi"/>
          </m:rPr>
          <w:rPr>
            <w:rFonts w:ascii="Cambria Math" w:hAnsi="Cambria Math"/>
            <w:noProof w:val="0"/>
          </w:rPr>
          <m:t>f(x)</m:t>
        </m:r>
      </m:oMath>
      <w:r w:rsidRPr="00977F10">
        <w:rPr>
          <w:noProof w:val="0"/>
        </w:rPr>
        <w:t xml:space="preserve">. </w:t>
      </w:r>
    </w:p>
    <w:p w:rsidR="00641A45" w:rsidRPr="00977F10" w:rsidRDefault="007E7752" w:rsidP="00E44C50">
      <w:pPr>
        <w:pStyle w:val="1Numeraocont"/>
        <w:rPr>
          <w:noProof w:val="0"/>
        </w:rPr>
      </w:pPr>
      <w:r w:rsidRPr="00977F10">
        <w:rPr>
          <w:noProof w:val="0"/>
        </w:rPr>
        <w:t>Prove que a função</w:t>
      </w:r>
      <w:r w:rsidRPr="00977F10">
        <w:rPr>
          <w:i/>
          <w:noProof w:val="0"/>
        </w:rPr>
        <w:t xml:space="preserve"> </w:t>
      </w:r>
      <m:oMath>
        <m:r>
          <m:rPr>
            <m:sty m:val="bi"/>
          </m:rPr>
          <w:rPr>
            <w:rStyle w:val="1NumeraocontCarter"/>
            <w:rFonts w:ascii="Cambria Math" w:hAnsi="Cambria Math"/>
            <w:noProof w:val="0"/>
          </w:rPr>
          <m:t>g</m:t>
        </m:r>
      </m:oMath>
      <w:r w:rsidRPr="00977F10">
        <w:rPr>
          <w:noProof w:val="0"/>
        </w:rPr>
        <w:t xml:space="preserve"> tem pelo menos um zero.</w:t>
      </w:r>
    </w:p>
    <w:p w:rsidR="00102ED8" w:rsidRPr="00977F10" w:rsidRDefault="00833317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, de domínio </w:t>
      </w:r>
      <w:r w:rsidR="00507A6D" w:rsidRPr="00977F10">
        <w:rPr>
          <w:noProof w:val="0"/>
          <w:spacing w:val="-16"/>
        </w:rPr>
        <w:t>IR</w:t>
      </w:r>
      <w:r w:rsidR="00102ED8" w:rsidRPr="00977F10">
        <w:rPr>
          <w:noProof w:val="0"/>
          <w:vertAlign w:val="superscript"/>
        </w:rPr>
        <w:t>+</w:t>
      </w:r>
      <w:r w:rsidR="00102ED8" w:rsidRPr="00977F10">
        <w:rPr>
          <w:noProof w:val="0"/>
        </w:rPr>
        <w:t xml:space="preserve">,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x+10</m:t>
            </m:r>
          </m:e>
        </m:rad>
        <m:r>
          <m:rPr>
            <m:sty m:val="bi"/>
          </m:rPr>
          <w:rPr>
            <w:rFonts w:ascii="Cambria Math" w:hAnsi="Cambria Math"/>
            <w:noProof w:val="0"/>
          </w:rPr>
          <m:t>-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rad>
      </m:oMath>
      <w:r w:rsidR="002E4B56" w:rsidRPr="00977F10">
        <w:rPr>
          <w:rFonts w:eastAsiaTheme="minorEastAsia"/>
          <w:noProof w:val="0"/>
        </w:rPr>
        <w:t>.</w:t>
      </w:r>
    </w:p>
    <w:p w:rsidR="00607609" w:rsidRPr="00977F10" w:rsidRDefault="00E94A2E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Mostre, recorrendo a métodos exclusivamente analíticos, que a equação </w:t>
      </w:r>
      <m:oMath>
        <m:r>
          <w:rPr>
            <w:rFonts w:ascii="Cambria Math" w:hAnsi="Cambria Math"/>
            <w:noProof w:val="0"/>
          </w:rPr>
          <m:t>f(x)=2</m:t>
        </m:r>
      </m:oMath>
      <w:r w:rsidRPr="00977F10">
        <w:rPr>
          <w:noProof w:val="0"/>
        </w:rPr>
        <w:t xml:space="preserve"> tem pelo menos uma solução no intervalo ]1, 6[ (a calculadora pode ser utilizada em eventuais cálculos numéricos).</w:t>
      </w:r>
    </w:p>
    <w:p w:rsidR="0067434B" w:rsidRPr="00977F10" w:rsidRDefault="00111675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m:oMath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noProof w:val="0"/>
              </w:rPr>
              <m:t>f(x)</m:t>
            </m:r>
          </m:e>
        </m:func>
      </m:oMath>
      <w:r w:rsidR="00902183" w:rsidRPr="00977F10">
        <w:rPr>
          <w:noProof w:val="0"/>
        </w:rPr>
        <w:t xml:space="preserve"> </w:t>
      </w:r>
      <w:r w:rsidR="002800D6" w:rsidRPr="00977F10">
        <w:rPr>
          <w:noProof w:val="0"/>
        </w:rPr>
        <w:t>com recurso ao teorema das funções enquadradas.</w:t>
      </w:r>
    </w:p>
    <w:p w:rsidR="00DE1FE9" w:rsidRPr="00977F10" w:rsidRDefault="007A75A5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>, real de variável real, definida por</w:t>
      </w:r>
      <w:r w:rsidR="001A3C15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</m:oMath>
      <w:r w:rsidR="001A3C15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-9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x+3</m:t>
            </m:r>
          </m:den>
        </m:f>
      </m:oMath>
      <w:r w:rsidR="001A3C15">
        <w:rPr>
          <w:rFonts w:eastAsiaTheme="minorEastAsia"/>
          <w:noProof w:val="0"/>
          <w:sz w:val="20"/>
        </w:rPr>
        <w:t xml:space="preserve"> .</w:t>
      </w:r>
    </w:p>
    <w:p w:rsidR="0032016D" w:rsidRPr="00977F10" w:rsidRDefault="00B62154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w:r w:rsidR="002B7AB4" w:rsidRPr="00977F10">
        <w:rPr>
          <w:noProof w:val="0"/>
        </w:rPr>
        <w:t xml:space="preserve">uma função </w:t>
      </w:r>
      <m:oMath>
        <m:r>
          <w:rPr>
            <w:rFonts w:ascii="Cambria Math" w:hAnsi="Cambria Math"/>
            <w:noProof w:val="0"/>
          </w:rPr>
          <m:t>g</m:t>
        </m:r>
      </m:oMath>
      <w:r w:rsidR="002B7AB4" w:rsidRPr="00977F10">
        <w:rPr>
          <w:noProof w:val="0"/>
        </w:rPr>
        <w:t xml:space="preserve">, extensão da função </w:t>
      </w:r>
      <m:oMath>
        <m:r>
          <w:rPr>
            <w:rFonts w:ascii="Cambria Math" w:hAnsi="Cambria Math"/>
            <w:noProof w:val="0"/>
          </w:rPr>
          <m:t>f,</m:t>
        </m:r>
      </m:oMath>
      <w:r w:rsidR="002B7AB4" w:rsidRPr="00977F10">
        <w:rPr>
          <w:noProof w:val="0"/>
        </w:rPr>
        <w:t xml:space="preserve"> de modo que o teorema de Weierstrass permita garantir a existência de um mínimo e um máximo absolutos da função </w:t>
      </w:r>
      <m:oMath>
        <m:r>
          <w:rPr>
            <w:rFonts w:ascii="Cambria Math" w:hAnsi="Cambria Math"/>
            <w:noProof w:val="0"/>
          </w:rPr>
          <m:t>g</m:t>
        </m:r>
      </m:oMath>
      <w:r w:rsidR="00620991" w:rsidRPr="00977F10">
        <w:rPr>
          <w:noProof w:val="0"/>
        </w:rPr>
        <w:t xml:space="preserve"> </w:t>
      </w:r>
      <w:r w:rsidR="00764425" w:rsidRPr="00977F10">
        <w:rPr>
          <w:noProof w:val="0"/>
        </w:rPr>
        <w:t>em [–</w:t>
      </w:r>
      <w:r w:rsidR="002B7AB4" w:rsidRPr="00977F10">
        <w:rPr>
          <w:noProof w:val="0"/>
        </w:rPr>
        <w:t>5, 1] .</w:t>
      </w:r>
    </w:p>
    <w:p w:rsidR="00CD6716" w:rsidRPr="00977F10" w:rsidRDefault="00520C53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w:r w:rsidR="00CD6716" w:rsidRPr="00977F10">
        <w:rPr>
          <w:noProof w:val="0"/>
        </w:rPr>
        <w:t xml:space="preserve">os extremos absolutos de </w:t>
      </w:r>
      <m:oMath>
        <m:r>
          <w:rPr>
            <w:rFonts w:ascii="Cambria Math" w:hAnsi="Cambria Math"/>
            <w:noProof w:val="0"/>
          </w:rPr>
          <m:t>g</m:t>
        </m:r>
      </m:oMath>
      <w:r w:rsidR="00CD6716" w:rsidRPr="00977F10">
        <w:rPr>
          <w:noProof w:val="0"/>
        </w:rPr>
        <w:t>.</w:t>
      </w:r>
    </w:p>
    <w:p w:rsidR="00337C46" w:rsidRPr="00977F10" w:rsidRDefault="00337C46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sectPr w:rsidR="00337C46" w:rsidRPr="00977F10" w:rsidSect="000614F7">
      <w:footerReference w:type="default" r:id="rId8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19A8D4E-CC75-4E3C-9958-047CBD3ED574}"/>
    <w:embedBold r:id="rId2" w:fontKey="{A43A9CEA-8C86-4946-9A35-DCA892CF37D3}"/>
    <w:embedItalic r:id="rId3" w:fontKey="{20591766-165B-45D8-BBE1-CDAC06FC67F1}"/>
    <w:embedBoldItalic r:id="rId4" w:fontKey="{0C034E36-6345-4CE3-863C-7548CF26715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0A59A4EE-7100-449C-A689-D87F20458BA0}"/>
    <w:embedBold r:id="rId6" w:subsetted="1" w:fontKey="{EDF2CE66-A6FB-48D2-8684-43748AD4C6D7}"/>
    <w:embedItalic r:id="rId7" w:subsetted="1" w:fontKey="{012E6A19-095B-414A-8333-A01C41F70677}"/>
    <w:embedBoldItalic r:id="rId8" w:subsetted="1" w:fontKey="{E5680CAA-2EB5-430F-9B56-B0C27045F17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3C0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391EA-F8FF-466F-AC13-5EA6AA0AE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495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