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11146A" w:rsidRDefault="0011146A" w:rsidP="0011146A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  <w:p w:rsidR="0011146A" w:rsidRPr="002D1901" w:rsidRDefault="0011146A" w:rsidP="0011146A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17</w:t>
            </w: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88</w:t>
            </w:r>
          </w:p>
          <w:p w:rsidR="0011146A" w:rsidRPr="003052FF" w:rsidRDefault="0011146A" w:rsidP="0011146A">
            <w:pPr>
              <w:pStyle w:val="NoSpacing"/>
            </w:pPr>
          </w:p>
          <w:p w:rsidR="0011146A" w:rsidRPr="002D1901" w:rsidRDefault="0011146A" w:rsidP="0011146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2D1901">
              <w:rPr>
                <w:rFonts w:cs="Arial"/>
                <w:sz w:val="16"/>
                <w:szCs w:val="16"/>
              </w:rPr>
              <w:t xml:space="preserve">(C);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2D1901">
              <w:rPr>
                <w:rFonts w:cs="Arial"/>
                <w:sz w:val="16"/>
                <w:szCs w:val="16"/>
              </w:rPr>
              <w:t xml:space="preserve">(B);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2D1901">
              <w:rPr>
                <w:rFonts w:cs="Arial"/>
                <w:sz w:val="16"/>
                <w:szCs w:val="16"/>
              </w:rPr>
              <w:t xml:space="preserve">(D);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2D1901">
              <w:rPr>
                <w:rFonts w:cs="Arial"/>
                <w:sz w:val="16"/>
                <w:szCs w:val="16"/>
              </w:rPr>
              <w:t xml:space="preserve">(C);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2D1901">
              <w:rPr>
                <w:rFonts w:cs="Arial"/>
                <w:sz w:val="16"/>
                <w:szCs w:val="16"/>
              </w:rPr>
              <w:t xml:space="preserve">(A);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2D1901">
              <w:rPr>
                <w:rFonts w:cs="Arial"/>
                <w:sz w:val="16"/>
                <w:szCs w:val="16"/>
              </w:rPr>
              <w:t xml:space="preserve">(A);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2D1901">
              <w:rPr>
                <w:rFonts w:cs="Arial"/>
                <w:sz w:val="16"/>
                <w:szCs w:val="16"/>
              </w:rPr>
              <w:t>(B).</w:t>
            </w:r>
          </w:p>
          <w:p w:rsidR="0011146A" w:rsidRPr="002D1901" w:rsidRDefault="0011146A" w:rsidP="0011146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2D1901">
              <w:rPr>
                <w:rFonts w:cs="Arial"/>
                <w:sz w:val="16"/>
                <w:szCs w:val="16"/>
              </w:rPr>
              <w:t>Ato ilocutório assertivo.</w:t>
            </w:r>
          </w:p>
          <w:p w:rsidR="0011146A" w:rsidRPr="002D1901" w:rsidRDefault="0011146A" w:rsidP="0011146A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2D1901">
              <w:rPr>
                <w:rFonts w:cs="Arial"/>
                <w:i/>
                <w:iCs/>
                <w:sz w:val="16"/>
                <w:szCs w:val="16"/>
              </w:rPr>
              <w:t xml:space="preserve">“Blimunda” </w:t>
            </w:r>
            <w:r w:rsidRPr="002D1901">
              <w:rPr>
                <w:rFonts w:cs="Arial"/>
                <w:sz w:val="16"/>
                <w:szCs w:val="16"/>
              </w:rPr>
              <w:t>(l. 23).</w:t>
            </w:r>
          </w:p>
          <w:p w:rsidR="00FB4F66" w:rsidRPr="000F51A0" w:rsidRDefault="0011146A" w:rsidP="0011146A">
            <w:pPr>
              <w:spacing w:line="276" w:lineRule="auto"/>
              <w:rPr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2D1901">
              <w:rPr>
                <w:rFonts w:cs="Arial"/>
                <w:sz w:val="16"/>
                <w:szCs w:val="16"/>
              </w:rPr>
              <w:t>Valor temporal.</w:t>
            </w:r>
          </w:p>
        </w:tc>
        <w:tc>
          <w:tcPr>
            <w:tcW w:w="4605" w:type="dxa"/>
          </w:tcPr>
          <w:p w:rsidR="002D1901" w:rsidRPr="002D1901" w:rsidRDefault="002D1901" w:rsidP="0011146A">
            <w:pPr>
              <w:widowControl w:val="0"/>
              <w:tabs>
                <w:tab w:val="left" w:pos="498"/>
              </w:tabs>
              <w:autoSpaceDE w:val="0"/>
              <w:autoSpaceDN w:val="0"/>
              <w:adjustRightInd w:val="0"/>
              <w:spacing w:after="0" w:line="276" w:lineRule="auto"/>
              <w:ind w:left="498" w:hanging="498"/>
              <w:rPr>
                <w:rFonts w:cs="Arial"/>
                <w:color w:val="000000"/>
                <w:sz w:val="16"/>
                <w:szCs w:val="16"/>
              </w:rPr>
            </w:pPr>
          </w:p>
          <w:p w:rsidR="002D1901" w:rsidRPr="003052FF" w:rsidRDefault="002D1901" w:rsidP="002D1901">
            <w:pPr>
              <w:pStyle w:val="NoSpacing"/>
            </w:pPr>
          </w:p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1146A" w:rsidRPr="0011146A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146A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2012-05-17T16:41:00Z</dcterms:modified>
</cp:coreProperties>
</file>