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C64" w:rsidRDefault="00EA6C64" w:rsidP="00EA6C64">
      <w:pPr>
        <w:tabs>
          <w:tab w:val="right" w:leader="dot" w:pos="4678"/>
        </w:tabs>
        <w:autoSpaceDE w:val="0"/>
        <w:autoSpaceDN w:val="0"/>
        <w:adjustRightInd w:val="0"/>
        <w:spacing w:after="0" w:line="240" w:lineRule="auto"/>
        <w:rPr>
          <w:rFonts w:cs="Calibri-Bold"/>
          <w:b/>
          <w:bCs/>
          <w:color w:val="000000"/>
          <w:sz w:val="20"/>
          <w:szCs w:val="26"/>
        </w:rPr>
      </w:pPr>
    </w:p>
    <w:p w:rsidR="00870EE7" w:rsidRDefault="00870EE7" w:rsidP="00EA6C64">
      <w:pPr>
        <w:tabs>
          <w:tab w:val="right" w:leader="dot" w:pos="4678"/>
        </w:tabs>
        <w:autoSpaceDE w:val="0"/>
        <w:autoSpaceDN w:val="0"/>
        <w:adjustRightInd w:val="0"/>
        <w:spacing w:after="0" w:line="240" w:lineRule="auto"/>
        <w:rPr>
          <w:rFonts w:cs="Calibri-Bold"/>
          <w:b/>
          <w:bCs/>
          <w:color w:val="000000"/>
          <w:sz w:val="20"/>
          <w:szCs w:val="26"/>
        </w:rPr>
      </w:pPr>
    </w:p>
    <w:p w:rsidR="00870EE7" w:rsidRDefault="00870EE7" w:rsidP="00EA6C64">
      <w:pPr>
        <w:tabs>
          <w:tab w:val="right" w:leader="dot" w:pos="4678"/>
        </w:tabs>
        <w:autoSpaceDE w:val="0"/>
        <w:autoSpaceDN w:val="0"/>
        <w:adjustRightInd w:val="0"/>
        <w:spacing w:after="0" w:line="240" w:lineRule="auto"/>
        <w:rPr>
          <w:rFonts w:cs="Calibri-Bold"/>
          <w:b/>
          <w:bCs/>
          <w:color w:val="000000"/>
          <w:sz w:val="20"/>
          <w:szCs w:val="26"/>
        </w:rPr>
        <w:sectPr w:rsidR="00870EE7" w:rsidSect="00280DFD">
          <w:footerReference w:type="even" r:id="rId9"/>
          <w:footerReference w:type="default" r:id="rId10"/>
          <w:pgSz w:w="12191" w:h="15876" w:code="9"/>
          <w:pgMar w:top="1134" w:right="1021" w:bottom="1021" w:left="1021" w:header="709" w:footer="709" w:gutter="0"/>
          <w:cols w:space="454"/>
          <w:titlePg/>
          <w:docGrid w:linePitch="360"/>
        </w:sectPr>
      </w:pPr>
    </w:p>
    <w:p w:rsidR="001A7122" w:rsidRDefault="00DE3645" w:rsidP="00B13F1B">
      <w:pPr>
        <w:tabs>
          <w:tab w:val="right" w:leader="dot" w:pos="4820"/>
        </w:tabs>
        <w:autoSpaceDE w:val="0"/>
        <w:autoSpaceDN w:val="0"/>
        <w:adjustRightInd w:val="0"/>
        <w:spacing w:before="120" w:after="0" w:line="300" w:lineRule="exact"/>
        <w:rPr>
          <w:rFonts w:ascii="Calibri" w:hAnsi="Calibri" w:cs="Calibri"/>
          <w:color w:val="000000"/>
        </w:rPr>
      </w:pPr>
      <w:r w:rsidRPr="0041530A">
        <w:rPr>
          <w:rFonts w:cs="Calibri-Bold"/>
          <w:b/>
          <w:bCs/>
          <w:noProof/>
          <w:color w:val="000000"/>
          <w:sz w:val="26"/>
          <w:szCs w:val="26"/>
          <w:lang w:eastAsia="pt-PT"/>
        </w:rPr>
        <w:lastRenderedPageBreak/>
        <mc:AlternateContent>
          <mc:Choice Requires="wps">
            <w:drawing>
              <wp:anchor distT="0" distB="0" distL="0" distR="0" simplePos="0" relativeHeight="251624448" behindDoc="0" locked="1" layoutInCell="1" allowOverlap="1" wp14:anchorId="1CDCAB0B" wp14:editId="589A9791">
                <wp:simplePos x="0" y="0"/>
                <wp:positionH relativeFrom="margin">
                  <wp:align>left</wp:align>
                </wp:positionH>
                <wp:positionV relativeFrom="page">
                  <wp:posOffset>-720090</wp:posOffset>
                </wp:positionV>
                <wp:extent cx="882000" cy="1440000"/>
                <wp:effectExtent l="0" t="0" r="0" b="8255"/>
                <wp:wrapNone/>
                <wp:docPr id="30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882000" cy="1440000"/>
                        </a:xfrm>
                        <a:prstGeom prst="roundRect">
                          <a:avLst>
                            <a:gd name="adj" fmla="val 5179"/>
                          </a:avLst>
                        </a:prstGeom>
                        <a:solidFill>
                          <a:schemeClr val="bg1">
                            <a:lumMod val="75000"/>
                          </a:schemeClr>
                        </a:solidFill>
                        <a:ln w="9525">
                          <a:noFill/>
                          <a:miter lim="800000"/>
                          <a:headEnd/>
                          <a:tailEnd/>
                        </a:ln>
                      </wps:spPr>
                      <wps:txbx>
                        <w:txbxContent>
                          <w:p w:rsidR="002E7A09" w:rsidRPr="00DE3645" w:rsidRDefault="002E7A09" w:rsidP="00DE3645">
                            <w:pPr>
                              <w:spacing w:after="0" w:line="240" w:lineRule="auto"/>
                              <w:jc w:val="center"/>
                              <w:rPr>
                                <w:lang w:val="en-US"/>
                              </w:rPr>
                            </w:pPr>
                            <w:r>
                              <w:rPr>
                                <w:rFonts w:ascii="Calibri" w:hAnsi="Calibri" w:cs="Calibri"/>
                                <w:sz w:val="38"/>
                                <w:szCs w:val="38"/>
                              </w:rPr>
                              <w:t>Índice</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Text Box 2" o:spid="_x0000_s1026" style="position:absolute;margin-left:0;margin-top:-56.7pt;width:69.45pt;height:113.4pt;z-index:25162444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pWeTAIAAIEEAAAOAAAAZHJzL2Uyb0RvYy54bWysVNtu2zAMfR+wfxD0vtrJmiU14hRdug4D&#10;ugvW7gMUSY61SaImKbGzrx8lO0nXvQ17ESiKPjw8JL287o0me+mDAlvTyUVJibQchLLbmn57vHu1&#10;oCREZgXTYGVNDzLQ69XLF8vOVXIKLWghPUEQG6rO1bSN0VVFEXgrDQsX4KTFxwa8YRGvflsIzzpE&#10;N7qYluWbogMvnAcuQ0Dv7fBIVxm/aSSPn5smyEh0TZFbzKfP5yadxWrJqq1nrlV8pMH+gYVhymLS&#10;E9Qti4zsvPoLyijuIUATLziYAppGcZlrwGom5bNqHlrmZK4FxQnuJFP4f7D80/6LJ0rU9HU5p8Qy&#10;g016lH0kb6En06RP50KFYQ8OA2OPbuxzrjW4e+A/ArGwbpndypvgUO/0enZ5D10rmUDKkwRWPEEb&#10;oEPC3XQfQWBmtouQsfvGm6QnKkQwIbbucGpXYsfRuVjgBOALx6fJ5SXauZ8Fq45fOx/iewmGJKOm&#10;HnZWfEWOOQXb34eYeybGupn4TkljNE7Anmkym8yvMmdWjbEIfYRMHwbQStwprfMljaxca0/w25pu&#10;toNIemewtME3n50p5glP4ajJMyRtSVfTq9l0lnlaSCnyoBoVcVu0Mlh8Knec3yTwOytySGRKDzbC&#10;ajsqnkQe5I79ph+bugFxQO09DFuBW4xGC/4XJR1uRE3Dzx3zkhL9wab+lSkn7lC+oeH/cG/ybT60&#10;hFmOQKgCJYO5jnnpklAWbrDLjYrHcRh4jExxzrMi406mRXp6z1HnP8fqNwAAAP//AwBQSwMEFAAG&#10;AAgAAAAhAEr29u/cAAAACQEAAA8AAABkcnMvZG93bnJldi54bWxMj0FPwzAMhe9I+w+RkbhtaRlC&#10;ozSdJgQ7cEGs4+41XlO1caom3bp/T3qCm+339Py9fDvZTlxo8I1jBekqAUFcOd1wreBYfiw3IHxA&#10;1tg5JgU38rAtFnc5Ztpd+Zsuh1CLGMI+QwUmhD6T0leGLPqV64mjdnaDxRDXoZZ6wGsMt518TJJn&#10;abHh+MFgT2+GqvYwWgVD2/bveKMftzfjZ02u3H+dS6Ue7qfdK4hAU/gzw4wf0aGITCc3svaiUxCL&#10;BAXLNF0/gZj19eYFxCkO80UWufzfoPgFAAD//wMAUEsBAi0AFAAGAAgAAAAhALaDOJL+AAAA4QEA&#10;ABMAAAAAAAAAAAAAAAAAAAAAAFtDb250ZW50X1R5cGVzXS54bWxQSwECLQAUAAYACAAAACEAOP0h&#10;/9YAAACUAQAACwAAAAAAAAAAAAAAAAAvAQAAX3JlbHMvLnJlbHNQSwECLQAUAAYACAAAACEANxqV&#10;nkwCAACBBAAADgAAAAAAAAAAAAAAAAAuAgAAZHJzL2Uyb0RvYy54bWxQSwECLQAUAAYACAAAACEA&#10;Svb279wAAAAJAQAADwAAAAAAAAAAAAAAAACmBAAAZHJzL2Rvd25yZXYueG1sUEsFBgAAAAAEAAQA&#10;8wAAAK8FAAAAAA==&#10;" fillcolor="#bfbfbf [2412]" stroked="f">
                <v:stroke joinstyle="miter"/>
                <o:lock v:ext="edit" aspectratio="t"/>
                <v:textbox inset="3mm,0,3mm,2mm">
                  <w:txbxContent>
                    <w:p w:rsidR="002E7A09" w:rsidRPr="00DE3645" w:rsidRDefault="002E7A09" w:rsidP="00DE3645">
                      <w:pPr>
                        <w:spacing w:after="0" w:line="240" w:lineRule="auto"/>
                        <w:jc w:val="center"/>
                        <w:rPr>
                          <w:lang w:val="en-US"/>
                        </w:rPr>
                      </w:pPr>
                      <w:r>
                        <w:rPr>
                          <w:rFonts w:ascii="Calibri" w:hAnsi="Calibri" w:cs="Calibri"/>
                          <w:sz w:val="38"/>
                          <w:szCs w:val="38"/>
                        </w:rPr>
                        <w:t>Índice</w:t>
                      </w:r>
                    </w:p>
                  </w:txbxContent>
                </v:textbox>
                <w10:wrap anchorx="margin" anchory="page"/>
                <w10:anchorlock/>
              </v:roundrect>
            </w:pict>
          </mc:Fallback>
        </mc:AlternateContent>
      </w:r>
      <w:r w:rsidR="001A7122" w:rsidRPr="005B1D06">
        <w:rPr>
          <w:rFonts w:cs="Calibri-Bold"/>
          <w:b/>
          <w:bCs/>
          <w:color w:val="000000"/>
          <w:sz w:val="26"/>
          <w:szCs w:val="26"/>
        </w:rPr>
        <w:t>I</w:t>
      </w:r>
      <w:r w:rsidR="0041530A" w:rsidRPr="0041530A">
        <w:rPr>
          <w:rFonts w:cs="Calibri-Bold"/>
          <w:b/>
          <w:bCs/>
          <w:color w:val="000000"/>
          <w:sz w:val="26"/>
          <w:szCs w:val="26"/>
        </w:rPr>
        <w:t xml:space="preserve"> </w:t>
      </w:r>
      <w:r w:rsidR="00737FA0">
        <w:rPr>
          <w:rFonts w:cs="Calibri-Bold"/>
          <w:b/>
          <w:bCs/>
          <w:color w:val="000000"/>
          <w:sz w:val="26"/>
          <w:szCs w:val="26"/>
        </w:rPr>
        <w:t>–</w:t>
      </w:r>
      <w:r w:rsidR="0041530A" w:rsidRPr="0041530A">
        <w:rPr>
          <w:rFonts w:cs="Calibri-Bold"/>
          <w:b/>
          <w:bCs/>
          <w:color w:val="000000"/>
          <w:sz w:val="26"/>
          <w:szCs w:val="26"/>
        </w:rPr>
        <w:t xml:space="preserve"> </w:t>
      </w:r>
      <w:r w:rsidR="001A7122" w:rsidRPr="005B1D06">
        <w:rPr>
          <w:rFonts w:cs="Calibri-Bold"/>
          <w:b/>
          <w:bCs/>
          <w:color w:val="000000"/>
          <w:sz w:val="26"/>
          <w:szCs w:val="26"/>
        </w:rPr>
        <w:t>Programa de Sociologia homologado pelo Ministério da Educação</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3</w:t>
      </w:r>
    </w:p>
    <w:p w:rsidR="00DE3645" w:rsidRDefault="00DE3645" w:rsidP="006F75DB">
      <w:pPr>
        <w:tabs>
          <w:tab w:val="right" w:leader="dot" w:pos="4820"/>
        </w:tabs>
        <w:autoSpaceDE w:val="0"/>
        <w:autoSpaceDN w:val="0"/>
        <w:adjustRightInd w:val="0"/>
        <w:spacing w:before="120" w:after="120" w:line="300" w:lineRule="exact"/>
        <w:ind w:left="284"/>
        <w:rPr>
          <w:rFonts w:ascii="Calibri" w:hAnsi="Calibri" w:cs="Calibri"/>
          <w:color w:val="000000"/>
        </w:rPr>
      </w:pPr>
      <w:r w:rsidRPr="005B1D06">
        <w:rPr>
          <w:rFonts w:cs="Calibri-Bold"/>
          <w:b/>
          <w:bCs/>
          <w:color w:val="000000"/>
          <w:sz w:val="24"/>
          <w:szCs w:val="24"/>
        </w:rPr>
        <w:t>1.</w:t>
      </w:r>
      <w:r w:rsidR="0041530A">
        <w:rPr>
          <w:rFonts w:cs="Calibri-Bold"/>
          <w:b/>
          <w:bCs/>
          <w:color w:val="000000"/>
          <w:sz w:val="24"/>
          <w:szCs w:val="24"/>
        </w:rPr>
        <w:t xml:space="preserve"> </w:t>
      </w:r>
      <w:r w:rsidR="001A7122" w:rsidRPr="005B1D06">
        <w:rPr>
          <w:rFonts w:cs="Calibri-Bold"/>
          <w:b/>
          <w:bCs/>
          <w:color w:val="000000"/>
          <w:sz w:val="24"/>
          <w:szCs w:val="24"/>
        </w:rPr>
        <w:t>Introdução ao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3</w:t>
      </w:r>
    </w:p>
    <w:p w:rsidR="00DE3645" w:rsidRDefault="001A7122" w:rsidP="006F75DB">
      <w:pPr>
        <w:tabs>
          <w:tab w:val="right" w:leader="dot" w:pos="4820"/>
        </w:tabs>
        <w:autoSpaceDE w:val="0"/>
        <w:autoSpaceDN w:val="0"/>
        <w:adjustRightInd w:val="0"/>
        <w:spacing w:before="120" w:after="120" w:line="300" w:lineRule="exact"/>
        <w:ind w:left="284"/>
        <w:rPr>
          <w:rFonts w:ascii="Calibri" w:hAnsi="Calibri" w:cs="Calibri"/>
          <w:color w:val="000000"/>
        </w:rPr>
      </w:pPr>
      <w:r w:rsidRPr="005B1D06">
        <w:rPr>
          <w:rFonts w:cs="Calibri-Bold"/>
          <w:b/>
          <w:bCs/>
          <w:color w:val="000000"/>
          <w:sz w:val="24"/>
          <w:szCs w:val="24"/>
        </w:rPr>
        <w:t>2. Apresentação 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4</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2.1</w:t>
      </w:r>
      <w:r w:rsidR="000A0379">
        <w:rPr>
          <w:rFonts w:cs="Calibri-Bold"/>
          <w:b/>
          <w:bCs/>
          <w:color w:val="000000"/>
        </w:rPr>
        <w:t xml:space="preserve"> </w:t>
      </w:r>
      <w:r w:rsidR="001A7122">
        <w:rPr>
          <w:rFonts w:ascii="Calibri" w:hAnsi="Calibri" w:cs="Calibri"/>
          <w:color w:val="000000"/>
        </w:rPr>
        <w:t>Finalidades e objetivos da disciplina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4</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2.2</w:t>
      </w:r>
      <w:r>
        <w:rPr>
          <w:rFonts w:ascii="Calibri-Bold" w:hAnsi="Calibri-Bold" w:cs="Calibri-Bold"/>
          <w:b/>
          <w:bCs/>
          <w:color w:val="000000"/>
        </w:rPr>
        <w:t xml:space="preserve"> </w:t>
      </w:r>
      <w:r w:rsidR="001A7122" w:rsidRPr="001A7122">
        <w:rPr>
          <w:rFonts w:cs="Calibri"/>
          <w:color w:val="000000"/>
        </w:rPr>
        <w:t>Visão geral dos temas/conteúdos</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5</w:t>
      </w:r>
    </w:p>
    <w:p w:rsidR="001A7122" w:rsidRPr="0041530A" w:rsidRDefault="001A7122" w:rsidP="006F75DB">
      <w:pPr>
        <w:tabs>
          <w:tab w:val="right" w:leader="dot" w:pos="4820"/>
        </w:tabs>
        <w:autoSpaceDE w:val="0"/>
        <w:autoSpaceDN w:val="0"/>
        <w:adjustRightInd w:val="0"/>
        <w:spacing w:before="120" w:after="120" w:line="300" w:lineRule="exact"/>
        <w:ind w:left="851"/>
        <w:rPr>
          <w:rFonts w:cs="Calibri-Bold"/>
          <w:b/>
          <w:bCs/>
          <w:color w:val="000000"/>
          <w:sz w:val="20"/>
        </w:rPr>
      </w:pPr>
      <w:r w:rsidRPr="0041530A">
        <w:rPr>
          <w:rFonts w:cs="Calibri-Bold"/>
          <w:b/>
          <w:bCs/>
          <w:color w:val="000000"/>
          <w:sz w:val="20"/>
        </w:rPr>
        <w:t xml:space="preserve">2.2.1 </w:t>
      </w:r>
      <w:r w:rsidRPr="0041530A">
        <w:rPr>
          <w:rFonts w:cs="Calibri-Bold"/>
          <w:bCs/>
          <w:color w:val="000000"/>
          <w:sz w:val="20"/>
        </w:rPr>
        <w:t>Esquema conceptual 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5</w:t>
      </w:r>
    </w:p>
    <w:p w:rsidR="001A7122" w:rsidRPr="0041530A" w:rsidRDefault="001A7122" w:rsidP="006F75DB">
      <w:pPr>
        <w:tabs>
          <w:tab w:val="right" w:leader="dot" w:pos="4820"/>
        </w:tabs>
        <w:autoSpaceDE w:val="0"/>
        <w:autoSpaceDN w:val="0"/>
        <w:adjustRightInd w:val="0"/>
        <w:spacing w:before="120" w:after="120" w:line="300" w:lineRule="exact"/>
        <w:ind w:left="851"/>
        <w:rPr>
          <w:rFonts w:ascii="Calibri" w:hAnsi="Calibri" w:cs="Calibri"/>
          <w:color w:val="000000"/>
          <w:sz w:val="20"/>
        </w:rPr>
      </w:pPr>
      <w:r w:rsidRPr="0041530A">
        <w:rPr>
          <w:rFonts w:cs="Calibri-Bold"/>
          <w:b/>
          <w:bCs/>
          <w:color w:val="000000"/>
          <w:sz w:val="20"/>
        </w:rPr>
        <w:t xml:space="preserve">2.2.2 </w:t>
      </w:r>
      <w:r w:rsidRPr="0041530A">
        <w:rPr>
          <w:rFonts w:cs="Calibri-Bold"/>
          <w:bCs/>
          <w:color w:val="000000"/>
          <w:sz w:val="20"/>
        </w:rPr>
        <w:t>Estrutura sequencial 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6</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2.3</w:t>
      </w:r>
      <w:r>
        <w:rPr>
          <w:rFonts w:ascii="Calibri-Bold" w:hAnsi="Calibri-Bold" w:cs="Calibri-Bold"/>
          <w:b/>
          <w:bCs/>
          <w:color w:val="000000"/>
        </w:rPr>
        <w:t xml:space="preserve"> </w:t>
      </w:r>
      <w:r w:rsidR="001A7122">
        <w:rPr>
          <w:rFonts w:ascii="Calibri" w:hAnsi="Calibri" w:cs="Calibri"/>
          <w:color w:val="000000"/>
        </w:rPr>
        <w:t xml:space="preserve">Sugestões metodológicas </w:t>
      </w:r>
      <w:r w:rsidR="00737FA0">
        <w:rPr>
          <w:rFonts w:ascii="Calibri" w:hAnsi="Calibri" w:cs="Calibri"/>
          <w:color w:val="000000"/>
        </w:rPr>
        <w:t>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8</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2.4</w:t>
      </w:r>
      <w:r>
        <w:rPr>
          <w:rFonts w:ascii="Calibri-Bold" w:hAnsi="Calibri-Bold" w:cs="Calibri-Bold"/>
          <w:b/>
          <w:bCs/>
          <w:color w:val="000000"/>
        </w:rPr>
        <w:t xml:space="preserve"> </w:t>
      </w:r>
      <w:r w:rsidR="001A7122">
        <w:rPr>
          <w:rFonts w:ascii="Calibri" w:hAnsi="Calibri" w:cs="Calibri"/>
          <w:color w:val="000000"/>
        </w:rPr>
        <w:t>Recursos</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9</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2.5</w:t>
      </w:r>
      <w:r>
        <w:rPr>
          <w:rFonts w:ascii="Calibri-Bold" w:hAnsi="Calibri-Bold" w:cs="Calibri-Bold"/>
          <w:b/>
          <w:bCs/>
          <w:color w:val="000000"/>
        </w:rPr>
        <w:t xml:space="preserve"> </w:t>
      </w:r>
      <w:r w:rsidR="001A7122">
        <w:rPr>
          <w:rFonts w:ascii="Calibri" w:hAnsi="Calibri" w:cs="Calibri"/>
          <w:color w:val="000000"/>
        </w:rPr>
        <w:t>Avaliação</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10</w:t>
      </w:r>
    </w:p>
    <w:p w:rsidR="00DE3645" w:rsidRDefault="00DE3645" w:rsidP="006F75DB">
      <w:pPr>
        <w:tabs>
          <w:tab w:val="right" w:leader="dot" w:pos="4820"/>
        </w:tabs>
        <w:autoSpaceDE w:val="0"/>
        <w:autoSpaceDN w:val="0"/>
        <w:adjustRightInd w:val="0"/>
        <w:spacing w:before="120" w:after="120" w:line="300" w:lineRule="exact"/>
        <w:ind w:left="284"/>
        <w:rPr>
          <w:rFonts w:ascii="Calibri" w:hAnsi="Calibri" w:cs="Calibri"/>
          <w:color w:val="000000"/>
        </w:rPr>
      </w:pPr>
      <w:r w:rsidRPr="005B1D06">
        <w:rPr>
          <w:rFonts w:cs="Calibri-Bold"/>
          <w:b/>
          <w:bCs/>
          <w:color w:val="000000"/>
          <w:sz w:val="24"/>
          <w:szCs w:val="24"/>
        </w:rPr>
        <w:t>3.</w:t>
      </w:r>
      <w:r w:rsidR="001A7122" w:rsidRPr="005B1D06">
        <w:rPr>
          <w:rFonts w:cs="Calibri-Bold"/>
          <w:b/>
          <w:bCs/>
          <w:color w:val="000000"/>
          <w:sz w:val="24"/>
          <w:szCs w:val="24"/>
        </w:rPr>
        <w:t>Desenvolvimento 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12</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3.1</w:t>
      </w:r>
      <w:r>
        <w:rPr>
          <w:rFonts w:ascii="Calibri-Bold" w:hAnsi="Calibri-Bold" w:cs="Calibri-Bold"/>
          <w:b/>
          <w:bCs/>
          <w:color w:val="000000"/>
        </w:rPr>
        <w:t xml:space="preserve"> </w:t>
      </w:r>
      <w:r w:rsidR="001A7122">
        <w:rPr>
          <w:rFonts w:ascii="Calibri" w:hAnsi="Calibri" w:cs="Calibri"/>
          <w:color w:val="000000"/>
        </w:rPr>
        <w:t>Listagem de temas/unidades letivas e gestão do programa</w:t>
      </w:r>
      <w:r w:rsidR="00B13F1B" w:rsidRPr="0041530A">
        <w:rPr>
          <w:rFonts w:ascii="Calibri" w:hAnsi="Calibri" w:cs="Calibri"/>
          <w:i/>
          <w:color w:val="000000"/>
          <w:sz w:val="20"/>
          <w:szCs w:val="24"/>
        </w:rPr>
        <w:tab/>
      </w:r>
      <w:r w:rsidR="00B13F1B" w:rsidRPr="0041530A">
        <w:rPr>
          <w:rFonts w:ascii="Calibri" w:hAnsi="Calibri" w:cs="Calibri"/>
          <w:color w:val="000000"/>
          <w:sz w:val="20"/>
          <w:szCs w:val="24"/>
        </w:rPr>
        <w:t xml:space="preserve"> </w:t>
      </w:r>
      <w:r w:rsidR="006C7600">
        <w:rPr>
          <w:rFonts w:ascii="Calibri" w:hAnsi="Calibri" w:cs="Calibri"/>
          <w:color w:val="000000"/>
          <w:szCs w:val="24"/>
        </w:rPr>
        <w:t>12</w:t>
      </w:r>
    </w:p>
    <w:p w:rsidR="00DE3645" w:rsidRDefault="00DE3645"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704DDA">
        <w:rPr>
          <w:rFonts w:cs="Calibri-Bold"/>
          <w:b/>
          <w:bCs/>
          <w:color w:val="000000"/>
        </w:rPr>
        <w:t>3.2</w:t>
      </w:r>
      <w:r w:rsidRPr="001A7122">
        <w:rPr>
          <w:rFonts w:ascii="Calibri-Bold" w:hAnsi="Calibri-Bold" w:cs="Calibri-Bold"/>
          <w:b/>
          <w:bCs/>
          <w:color w:val="000000"/>
        </w:rPr>
        <w:t xml:space="preserve"> </w:t>
      </w:r>
      <w:r w:rsidR="001A7122" w:rsidRPr="001A7122">
        <w:rPr>
          <w:rFonts w:cs="Calibri"/>
          <w:color w:val="000000"/>
        </w:rPr>
        <w:t>Grelhas de especificação dos temas/unidades letivas do programa</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6C7600">
        <w:rPr>
          <w:rFonts w:ascii="Calibri" w:hAnsi="Calibri" w:cs="Calibri"/>
          <w:color w:val="000000"/>
          <w:szCs w:val="24"/>
        </w:rPr>
        <w:t>13</w:t>
      </w:r>
    </w:p>
    <w:p w:rsidR="00737FA0" w:rsidRDefault="00737FA0" w:rsidP="00737FA0">
      <w:pPr>
        <w:tabs>
          <w:tab w:val="right" w:leader="dot" w:pos="4820"/>
        </w:tabs>
        <w:autoSpaceDE w:val="0"/>
        <w:autoSpaceDN w:val="0"/>
        <w:adjustRightInd w:val="0"/>
        <w:spacing w:before="240" w:after="0" w:line="300" w:lineRule="exact"/>
        <w:rPr>
          <w:rFonts w:ascii="Calibri" w:hAnsi="Calibri" w:cs="Calibri"/>
          <w:color w:val="000000"/>
          <w:szCs w:val="24"/>
        </w:rPr>
      </w:pPr>
      <w:r>
        <w:rPr>
          <w:rFonts w:cs="Calibri-Bold"/>
          <w:b/>
          <w:bCs/>
          <w:color w:val="000000"/>
          <w:sz w:val="26"/>
          <w:szCs w:val="26"/>
        </w:rPr>
        <w:t>II</w:t>
      </w:r>
      <w:r w:rsidRPr="0041530A">
        <w:rPr>
          <w:rFonts w:cs="Calibri-Bold"/>
          <w:b/>
          <w:bCs/>
          <w:color w:val="000000"/>
          <w:sz w:val="26"/>
          <w:szCs w:val="26"/>
        </w:rPr>
        <w:t xml:space="preserve"> </w:t>
      </w:r>
      <w:r>
        <w:rPr>
          <w:rFonts w:cs="Calibri-Bold"/>
          <w:b/>
          <w:bCs/>
          <w:color w:val="000000"/>
          <w:sz w:val="26"/>
          <w:szCs w:val="26"/>
        </w:rPr>
        <w:t>–</w:t>
      </w:r>
      <w:r w:rsidRPr="0041530A">
        <w:rPr>
          <w:rFonts w:cs="Calibri-Bold"/>
          <w:b/>
          <w:bCs/>
          <w:color w:val="000000"/>
          <w:sz w:val="26"/>
          <w:szCs w:val="26"/>
        </w:rPr>
        <w:t xml:space="preserve"> </w:t>
      </w:r>
      <w:r>
        <w:rPr>
          <w:rFonts w:cs="Calibri-Bold"/>
          <w:b/>
          <w:bCs/>
          <w:color w:val="000000"/>
          <w:sz w:val="26"/>
          <w:szCs w:val="26"/>
        </w:rPr>
        <w:t xml:space="preserve">Recursos disponibilizados </w:t>
      </w:r>
      <w:r>
        <w:rPr>
          <w:rFonts w:cs="Calibri-Bold"/>
          <w:b/>
          <w:bCs/>
          <w:color w:val="000000"/>
          <w:sz w:val="26"/>
          <w:szCs w:val="26"/>
        </w:rPr>
        <w:br/>
      </w:r>
      <w:proofErr w:type="gramStart"/>
      <w:r>
        <w:rPr>
          <w:rFonts w:cs="Calibri-Bold"/>
          <w:b/>
          <w:bCs/>
          <w:color w:val="000000"/>
          <w:sz w:val="26"/>
          <w:szCs w:val="26"/>
        </w:rPr>
        <w:t>por</w:t>
      </w:r>
      <w:proofErr w:type="gramEnd"/>
      <w:r>
        <w:rPr>
          <w:rFonts w:cs="Calibri-Bold"/>
          <w:b/>
          <w:bCs/>
          <w:color w:val="000000"/>
          <w:sz w:val="26"/>
          <w:szCs w:val="26"/>
        </w:rPr>
        <w:t xml:space="preserve"> unidade letiva</w:t>
      </w:r>
      <w:r w:rsidRPr="0041530A">
        <w:rPr>
          <w:rFonts w:ascii="Calibri" w:hAnsi="Calibri" w:cs="Calibri"/>
          <w:i/>
          <w:color w:val="000000"/>
          <w:sz w:val="20"/>
          <w:szCs w:val="24"/>
        </w:rPr>
        <w:tab/>
      </w:r>
      <w:r w:rsidRPr="0041530A">
        <w:rPr>
          <w:rFonts w:ascii="Calibri" w:hAnsi="Calibri" w:cs="Calibri"/>
          <w:color w:val="000000"/>
          <w:sz w:val="20"/>
          <w:szCs w:val="24"/>
        </w:rPr>
        <w:t xml:space="preserve"> </w:t>
      </w:r>
      <w:r w:rsidR="00E40E03">
        <w:rPr>
          <w:rFonts w:ascii="Calibri" w:hAnsi="Calibri" w:cs="Calibri"/>
          <w:color w:val="000000"/>
          <w:szCs w:val="24"/>
        </w:rPr>
        <w:t>31</w:t>
      </w:r>
    </w:p>
    <w:p w:rsidR="00737FA0" w:rsidRPr="00737FA0" w:rsidRDefault="00737FA0" w:rsidP="00737FA0">
      <w:pPr>
        <w:tabs>
          <w:tab w:val="right" w:leader="dot" w:pos="4820"/>
        </w:tabs>
        <w:autoSpaceDE w:val="0"/>
        <w:autoSpaceDN w:val="0"/>
        <w:adjustRightInd w:val="0"/>
        <w:spacing w:before="240" w:after="0" w:line="300" w:lineRule="exact"/>
        <w:rPr>
          <w:rFonts w:ascii="Calibri" w:hAnsi="Calibri" w:cs="Calibri"/>
          <w:color w:val="000000"/>
          <w:szCs w:val="24"/>
        </w:rPr>
      </w:pPr>
      <w:r>
        <w:rPr>
          <w:rFonts w:cs="Calibri-Bold"/>
          <w:b/>
          <w:bCs/>
          <w:color w:val="000000"/>
          <w:sz w:val="26"/>
          <w:szCs w:val="26"/>
        </w:rPr>
        <w:t>III</w:t>
      </w:r>
      <w:r w:rsidRPr="0041530A">
        <w:rPr>
          <w:rFonts w:cs="Calibri-Bold"/>
          <w:b/>
          <w:bCs/>
          <w:color w:val="000000"/>
          <w:sz w:val="26"/>
          <w:szCs w:val="26"/>
        </w:rPr>
        <w:t xml:space="preserve"> </w:t>
      </w:r>
      <w:r>
        <w:rPr>
          <w:rFonts w:cs="Calibri-Bold"/>
          <w:b/>
          <w:bCs/>
          <w:color w:val="000000"/>
          <w:sz w:val="26"/>
          <w:szCs w:val="26"/>
        </w:rPr>
        <w:t>–</w:t>
      </w:r>
      <w:r w:rsidRPr="0041530A">
        <w:rPr>
          <w:rFonts w:cs="Calibri-Bold"/>
          <w:b/>
          <w:bCs/>
          <w:color w:val="000000"/>
          <w:sz w:val="26"/>
          <w:szCs w:val="26"/>
        </w:rPr>
        <w:t xml:space="preserve"> </w:t>
      </w:r>
      <w:r w:rsidR="00E40E03">
        <w:rPr>
          <w:rFonts w:cs="Calibri-Bold"/>
          <w:b/>
          <w:bCs/>
          <w:color w:val="000000"/>
          <w:sz w:val="26"/>
          <w:szCs w:val="26"/>
        </w:rPr>
        <w:t>Guia</w:t>
      </w:r>
      <w:r>
        <w:rPr>
          <w:rFonts w:cs="Calibri-Bold"/>
          <w:b/>
          <w:bCs/>
          <w:color w:val="000000"/>
          <w:sz w:val="26"/>
          <w:szCs w:val="26"/>
        </w:rPr>
        <w:t xml:space="preserve"> de exploração de recursos multimédia</w:t>
      </w:r>
      <w:r w:rsidRPr="0041530A">
        <w:rPr>
          <w:rFonts w:ascii="Calibri" w:hAnsi="Calibri" w:cs="Calibri"/>
          <w:i/>
          <w:color w:val="000000"/>
          <w:sz w:val="20"/>
          <w:szCs w:val="24"/>
        </w:rPr>
        <w:tab/>
      </w:r>
      <w:r w:rsidRPr="0041530A">
        <w:rPr>
          <w:rFonts w:ascii="Calibri" w:hAnsi="Calibri" w:cs="Calibri"/>
          <w:color w:val="000000"/>
          <w:sz w:val="20"/>
          <w:szCs w:val="24"/>
        </w:rPr>
        <w:t xml:space="preserve"> </w:t>
      </w:r>
      <w:r>
        <w:rPr>
          <w:rFonts w:ascii="Calibri" w:hAnsi="Calibri" w:cs="Calibri"/>
          <w:color w:val="000000"/>
          <w:szCs w:val="24"/>
        </w:rPr>
        <w:t>40</w:t>
      </w:r>
    </w:p>
    <w:p w:rsidR="005B1D06" w:rsidRPr="005B1D06" w:rsidRDefault="00E40E03" w:rsidP="0041530A">
      <w:pPr>
        <w:tabs>
          <w:tab w:val="right" w:leader="dot" w:pos="4820"/>
        </w:tabs>
        <w:autoSpaceDE w:val="0"/>
        <w:autoSpaceDN w:val="0"/>
        <w:adjustRightInd w:val="0"/>
        <w:spacing w:before="240" w:after="0" w:line="300" w:lineRule="exact"/>
        <w:rPr>
          <w:rFonts w:cs="Calibri-Bold"/>
          <w:b/>
          <w:bCs/>
          <w:color w:val="000000"/>
          <w:sz w:val="26"/>
          <w:szCs w:val="26"/>
        </w:rPr>
      </w:pPr>
      <w:r w:rsidRPr="00E40E03">
        <w:rPr>
          <w:rFonts w:cs="Calibri-Bold"/>
          <w:b/>
          <w:bCs/>
          <w:color w:val="000000"/>
          <w:sz w:val="26"/>
          <w:szCs w:val="26"/>
        </w:rPr>
        <w:t>I</w:t>
      </w:r>
      <w:r w:rsidR="00737FA0">
        <w:rPr>
          <w:rFonts w:cs="Calibri-Bold"/>
          <w:b/>
          <w:bCs/>
          <w:color w:val="000000"/>
          <w:sz w:val="26"/>
          <w:szCs w:val="26"/>
        </w:rPr>
        <w:t>V</w:t>
      </w:r>
      <w:r w:rsidR="0041530A" w:rsidRPr="0041530A">
        <w:rPr>
          <w:rFonts w:cs="Calibri-Bold"/>
          <w:b/>
          <w:bCs/>
          <w:color w:val="000000"/>
          <w:sz w:val="26"/>
          <w:szCs w:val="26"/>
        </w:rPr>
        <w:t xml:space="preserve"> </w:t>
      </w:r>
      <w:r w:rsidR="00737FA0">
        <w:rPr>
          <w:rFonts w:cs="Calibri-Bold"/>
          <w:b/>
          <w:bCs/>
          <w:color w:val="000000"/>
          <w:sz w:val="26"/>
          <w:szCs w:val="26"/>
        </w:rPr>
        <w:t>–</w:t>
      </w:r>
      <w:r w:rsidR="0041530A" w:rsidRPr="0041530A">
        <w:rPr>
          <w:rFonts w:cs="Calibri-Bold"/>
          <w:b/>
          <w:bCs/>
          <w:color w:val="000000"/>
          <w:sz w:val="26"/>
          <w:szCs w:val="26"/>
        </w:rPr>
        <w:t xml:space="preserve"> </w:t>
      </w:r>
      <w:r w:rsidR="005B1D06" w:rsidRPr="005B1D06">
        <w:rPr>
          <w:rFonts w:cs="Calibri-Bold"/>
          <w:b/>
          <w:bCs/>
          <w:color w:val="000000"/>
          <w:sz w:val="26"/>
          <w:szCs w:val="26"/>
        </w:rPr>
        <w:t>Módulo inicial</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6C7600">
        <w:rPr>
          <w:rFonts w:ascii="Calibri" w:hAnsi="Calibri" w:cs="Calibri"/>
          <w:color w:val="000000"/>
          <w:szCs w:val="24"/>
        </w:rPr>
        <w:t>42</w:t>
      </w:r>
    </w:p>
    <w:p w:rsidR="005B1D06" w:rsidRPr="005B1D06" w:rsidRDefault="005B1D06" w:rsidP="0041530A">
      <w:pPr>
        <w:tabs>
          <w:tab w:val="right" w:leader="dot" w:pos="4820"/>
        </w:tabs>
        <w:autoSpaceDE w:val="0"/>
        <w:autoSpaceDN w:val="0"/>
        <w:adjustRightInd w:val="0"/>
        <w:spacing w:before="240" w:after="0" w:line="300" w:lineRule="exact"/>
        <w:rPr>
          <w:rFonts w:cs="Calibri-Bold"/>
          <w:b/>
          <w:bCs/>
          <w:color w:val="000000"/>
          <w:sz w:val="26"/>
          <w:szCs w:val="26"/>
        </w:rPr>
      </w:pPr>
      <w:r w:rsidRPr="005B1D06">
        <w:rPr>
          <w:rFonts w:cs="Calibri-Bold"/>
          <w:b/>
          <w:bCs/>
          <w:color w:val="000000"/>
          <w:sz w:val="26"/>
          <w:szCs w:val="26"/>
        </w:rPr>
        <w:t>V</w:t>
      </w:r>
      <w:r w:rsidR="0041530A" w:rsidRPr="0041530A">
        <w:rPr>
          <w:rFonts w:cs="Calibri-Bold"/>
          <w:b/>
          <w:bCs/>
          <w:color w:val="000000"/>
          <w:sz w:val="26"/>
          <w:szCs w:val="26"/>
        </w:rPr>
        <w:t xml:space="preserve"> </w:t>
      </w:r>
      <w:r w:rsidR="00737FA0">
        <w:rPr>
          <w:rFonts w:cs="Calibri-Bold"/>
          <w:b/>
          <w:bCs/>
          <w:color w:val="000000"/>
          <w:sz w:val="26"/>
          <w:szCs w:val="26"/>
        </w:rPr>
        <w:t>–</w:t>
      </w:r>
      <w:r w:rsidR="0041530A" w:rsidRPr="0041530A">
        <w:rPr>
          <w:rFonts w:cs="Calibri-Bold"/>
          <w:b/>
          <w:bCs/>
          <w:color w:val="000000"/>
          <w:sz w:val="26"/>
          <w:szCs w:val="26"/>
        </w:rPr>
        <w:t xml:space="preserve"> </w:t>
      </w:r>
      <w:r w:rsidR="00E40E03">
        <w:rPr>
          <w:rFonts w:cs="Calibri-Bold"/>
          <w:b/>
          <w:bCs/>
          <w:color w:val="000000"/>
          <w:sz w:val="26"/>
          <w:szCs w:val="26"/>
        </w:rPr>
        <w:t>Sociologia A</w:t>
      </w:r>
      <w:r w:rsidRPr="005B1D06">
        <w:rPr>
          <w:rFonts w:cs="Calibri-Bold"/>
          <w:b/>
          <w:bCs/>
          <w:color w:val="000000"/>
          <w:sz w:val="26"/>
          <w:szCs w:val="26"/>
        </w:rPr>
        <w:t>plicada</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46</w:t>
      </w:r>
    </w:p>
    <w:p w:rsidR="005B1D06" w:rsidRP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Pr>
          <w:rFonts w:cs="Calibri-Bold"/>
          <w:b/>
          <w:bCs/>
          <w:color w:val="000000"/>
          <w:sz w:val="24"/>
          <w:szCs w:val="24"/>
        </w:rPr>
        <w:t xml:space="preserve">1. </w:t>
      </w:r>
      <w:r w:rsidR="006F75DB">
        <w:rPr>
          <w:rFonts w:cs="Calibri-Bold"/>
          <w:b/>
          <w:bCs/>
          <w:color w:val="000000"/>
          <w:sz w:val="24"/>
          <w:szCs w:val="24"/>
        </w:rPr>
        <w:t>Introdução</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46</w:t>
      </w:r>
    </w:p>
    <w:p w:rsid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sidRPr="005B1D06">
        <w:rPr>
          <w:rFonts w:cs="Calibri-Bold"/>
          <w:b/>
          <w:bCs/>
          <w:color w:val="000000"/>
          <w:sz w:val="24"/>
          <w:szCs w:val="24"/>
        </w:rPr>
        <w:t>2. Competências</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46</w:t>
      </w:r>
    </w:p>
    <w:p w:rsid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Pr>
          <w:rFonts w:cs="Calibri-Bold"/>
          <w:b/>
          <w:bCs/>
          <w:color w:val="000000"/>
          <w:sz w:val="24"/>
          <w:szCs w:val="24"/>
        </w:rPr>
        <w:t xml:space="preserve">3. </w:t>
      </w:r>
      <w:proofErr w:type="gramStart"/>
      <w:r>
        <w:rPr>
          <w:rFonts w:cs="Calibri-Bold"/>
          <w:b/>
          <w:bCs/>
          <w:color w:val="000000"/>
          <w:sz w:val="24"/>
          <w:szCs w:val="24"/>
        </w:rPr>
        <w:t>Suges</w:t>
      </w:r>
      <w:r w:rsidR="006F75DB">
        <w:rPr>
          <w:rFonts w:cs="Calibri-Bold"/>
          <w:b/>
          <w:bCs/>
          <w:color w:val="000000"/>
          <w:sz w:val="24"/>
          <w:szCs w:val="24"/>
        </w:rPr>
        <w:t>tões de temas para</w:t>
      </w:r>
      <w:proofErr w:type="gramEnd"/>
      <w:r w:rsidR="006F75DB">
        <w:rPr>
          <w:rFonts w:cs="Calibri-Bold"/>
          <w:b/>
          <w:bCs/>
          <w:color w:val="000000"/>
          <w:sz w:val="24"/>
          <w:szCs w:val="24"/>
        </w:rPr>
        <w:t xml:space="preserve"> investigação</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47</w:t>
      </w:r>
    </w:p>
    <w:p w:rsid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Pr>
          <w:rFonts w:cs="Calibri-Bold"/>
          <w:b/>
          <w:bCs/>
          <w:color w:val="000000"/>
          <w:sz w:val="24"/>
          <w:szCs w:val="24"/>
        </w:rPr>
        <w:t>4. Guião de investigação</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50</w:t>
      </w:r>
    </w:p>
    <w:p w:rsid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Pr>
          <w:rFonts w:cs="Calibri-Bold"/>
          <w:b/>
          <w:bCs/>
          <w:color w:val="000000"/>
          <w:sz w:val="24"/>
          <w:szCs w:val="24"/>
        </w:rPr>
        <w:t xml:space="preserve">5. O relatório – sugestão </w:t>
      </w:r>
      <w:r w:rsidR="00B13F1B">
        <w:rPr>
          <w:rFonts w:cs="Calibri-Bold"/>
          <w:b/>
          <w:bCs/>
          <w:color w:val="000000"/>
          <w:sz w:val="24"/>
          <w:szCs w:val="24"/>
        </w:rPr>
        <w:br/>
      </w:r>
      <w:proofErr w:type="gramStart"/>
      <w:r>
        <w:rPr>
          <w:rFonts w:cs="Calibri-Bold"/>
          <w:b/>
          <w:bCs/>
          <w:color w:val="000000"/>
          <w:sz w:val="24"/>
          <w:szCs w:val="24"/>
        </w:rPr>
        <w:t>de</w:t>
      </w:r>
      <w:proofErr w:type="gramEnd"/>
      <w:r>
        <w:rPr>
          <w:rFonts w:cs="Calibri-Bold"/>
          <w:b/>
          <w:bCs/>
          <w:color w:val="000000"/>
          <w:sz w:val="24"/>
          <w:szCs w:val="24"/>
        </w:rPr>
        <w:t xml:space="preserve"> uma estrutura</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50</w:t>
      </w:r>
    </w:p>
    <w:p w:rsidR="005B1D06" w:rsidRPr="005B1D06" w:rsidRDefault="005B1D06" w:rsidP="006F75DB">
      <w:pPr>
        <w:tabs>
          <w:tab w:val="right" w:leader="dot" w:pos="4820"/>
        </w:tabs>
        <w:autoSpaceDE w:val="0"/>
        <w:autoSpaceDN w:val="0"/>
        <w:adjustRightInd w:val="0"/>
        <w:spacing w:before="120" w:after="120" w:line="300" w:lineRule="exact"/>
        <w:ind w:left="284"/>
        <w:rPr>
          <w:rFonts w:cs="Calibri-Bold"/>
          <w:b/>
          <w:bCs/>
          <w:color w:val="000000"/>
          <w:sz w:val="24"/>
          <w:szCs w:val="24"/>
        </w:rPr>
      </w:pPr>
      <w:r>
        <w:rPr>
          <w:rFonts w:cs="Calibri-Bold"/>
          <w:b/>
          <w:bCs/>
          <w:color w:val="000000"/>
          <w:sz w:val="24"/>
          <w:szCs w:val="24"/>
        </w:rPr>
        <w:t xml:space="preserve">6. </w:t>
      </w:r>
      <w:proofErr w:type="gramStart"/>
      <w:r>
        <w:rPr>
          <w:rFonts w:cs="Calibri-Bold"/>
          <w:b/>
          <w:bCs/>
          <w:color w:val="000000"/>
          <w:sz w:val="24"/>
          <w:szCs w:val="24"/>
        </w:rPr>
        <w:t>Regras gerais para</w:t>
      </w:r>
      <w:proofErr w:type="gramEnd"/>
      <w:r>
        <w:rPr>
          <w:rFonts w:cs="Calibri-Bold"/>
          <w:b/>
          <w:bCs/>
          <w:color w:val="000000"/>
          <w:sz w:val="24"/>
          <w:szCs w:val="24"/>
        </w:rPr>
        <w:t xml:space="preserve"> a formatação </w:t>
      </w:r>
      <w:r w:rsidR="00B13F1B">
        <w:rPr>
          <w:rFonts w:cs="Calibri-Bold"/>
          <w:b/>
          <w:bCs/>
          <w:color w:val="000000"/>
          <w:sz w:val="24"/>
          <w:szCs w:val="24"/>
        </w:rPr>
        <w:br/>
      </w:r>
      <w:proofErr w:type="gramStart"/>
      <w:r>
        <w:rPr>
          <w:rFonts w:cs="Calibri-Bold"/>
          <w:b/>
          <w:bCs/>
          <w:color w:val="000000"/>
          <w:sz w:val="24"/>
          <w:szCs w:val="24"/>
        </w:rPr>
        <w:t>dos</w:t>
      </w:r>
      <w:proofErr w:type="gramEnd"/>
      <w:r>
        <w:rPr>
          <w:rFonts w:cs="Calibri-Bold"/>
          <w:b/>
          <w:bCs/>
          <w:color w:val="000000"/>
          <w:sz w:val="24"/>
          <w:szCs w:val="24"/>
        </w:rPr>
        <w:t xml:space="preserve"> trabalhos</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51</w:t>
      </w:r>
    </w:p>
    <w:p w:rsidR="00DE3645" w:rsidRPr="0041530A" w:rsidRDefault="00704DDA" w:rsidP="00C059AA">
      <w:pPr>
        <w:tabs>
          <w:tab w:val="right" w:leader="dot" w:pos="4820"/>
        </w:tabs>
        <w:autoSpaceDE w:val="0"/>
        <w:autoSpaceDN w:val="0"/>
        <w:adjustRightInd w:val="0"/>
        <w:spacing w:before="240" w:after="0" w:line="300" w:lineRule="exact"/>
        <w:rPr>
          <w:rFonts w:cs="Calibri-Bold"/>
          <w:b/>
          <w:bCs/>
          <w:color w:val="000000"/>
          <w:sz w:val="26"/>
          <w:szCs w:val="26"/>
        </w:rPr>
      </w:pPr>
      <w:r w:rsidRPr="005B1D06">
        <w:rPr>
          <w:rFonts w:ascii="Calibri" w:hAnsi="Calibri" w:cs="Calibri"/>
          <w:color w:val="000000"/>
          <w:sz w:val="24"/>
          <w:szCs w:val="24"/>
        </w:rPr>
        <w:br w:type="column"/>
      </w:r>
      <w:r w:rsidR="005B1D06">
        <w:rPr>
          <w:rFonts w:cs="Calibri-Bold"/>
          <w:b/>
          <w:bCs/>
          <w:color w:val="000000"/>
          <w:sz w:val="26"/>
          <w:szCs w:val="26"/>
        </w:rPr>
        <w:lastRenderedPageBreak/>
        <w:t>V</w:t>
      </w:r>
      <w:r w:rsidR="000A0379">
        <w:rPr>
          <w:rFonts w:cs="Calibri-Bold"/>
          <w:b/>
          <w:bCs/>
          <w:color w:val="000000"/>
          <w:sz w:val="26"/>
          <w:szCs w:val="26"/>
        </w:rPr>
        <w:t>I</w:t>
      </w:r>
      <w:r w:rsidR="005B1D06">
        <w:rPr>
          <w:rFonts w:cs="Calibri-Bold"/>
          <w:b/>
          <w:bCs/>
          <w:color w:val="000000"/>
          <w:sz w:val="26"/>
          <w:szCs w:val="26"/>
        </w:rPr>
        <w:t xml:space="preserve"> </w:t>
      </w:r>
      <w:r w:rsidR="00737FA0">
        <w:rPr>
          <w:rFonts w:cs="Calibri-Bold"/>
          <w:b/>
          <w:bCs/>
          <w:color w:val="000000"/>
          <w:sz w:val="26"/>
          <w:szCs w:val="26"/>
        </w:rPr>
        <w:t>–</w:t>
      </w:r>
      <w:r w:rsidR="005B1D06">
        <w:rPr>
          <w:rFonts w:cs="Calibri-Bold"/>
          <w:b/>
          <w:bCs/>
          <w:color w:val="000000"/>
          <w:sz w:val="26"/>
          <w:szCs w:val="26"/>
        </w:rPr>
        <w:t xml:space="preserve"> Atividades</w:t>
      </w:r>
      <w:r w:rsidR="00C059AA" w:rsidRPr="00C059AA">
        <w:rPr>
          <w:rFonts w:cs="Calibri-Bold"/>
          <w:bCs/>
          <w:i/>
          <w:color w:val="000000"/>
          <w:sz w:val="20"/>
          <w:szCs w:val="20"/>
        </w:rPr>
        <w:tab/>
      </w:r>
      <w:r w:rsidR="00C059AA" w:rsidRPr="00C059AA">
        <w:rPr>
          <w:rFonts w:ascii="Calibri" w:hAnsi="Calibri" w:cs="Calibri"/>
          <w:color w:val="000000"/>
          <w:szCs w:val="24"/>
        </w:rPr>
        <w:t xml:space="preserve"> 53</w:t>
      </w:r>
    </w:p>
    <w:p w:rsidR="005B1D06" w:rsidRDefault="005B1D06" w:rsidP="006F75DB">
      <w:pPr>
        <w:tabs>
          <w:tab w:val="right" w:leader="dot" w:pos="4820"/>
        </w:tabs>
        <w:autoSpaceDE w:val="0"/>
        <w:autoSpaceDN w:val="0"/>
        <w:adjustRightInd w:val="0"/>
        <w:spacing w:before="120" w:after="120" w:line="300" w:lineRule="exact"/>
        <w:ind w:left="284"/>
        <w:rPr>
          <w:rFonts w:ascii="Calibri" w:hAnsi="Calibri" w:cs="Calibri"/>
          <w:b/>
          <w:color w:val="000000"/>
          <w:sz w:val="24"/>
          <w:szCs w:val="24"/>
        </w:rPr>
      </w:pPr>
      <w:r w:rsidRPr="005B1D06">
        <w:rPr>
          <w:rFonts w:ascii="Calibri" w:hAnsi="Calibri" w:cs="Calibri"/>
          <w:b/>
          <w:color w:val="000000"/>
          <w:sz w:val="24"/>
          <w:szCs w:val="24"/>
        </w:rPr>
        <w:t>1.</w:t>
      </w:r>
      <w:r w:rsidR="0041530A">
        <w:rPr>
          <w:rFonts w:ascii="Calibri" w:hAnsi="Calibri" w:cs="Calibri"/>
          <w:b/>
          <w:color w:val="000000"/>
          <w:sz w:val="24"/>
          <w:szCs w:val="24"/>
        </w:rPr>
        <w:t xml:space="preserve"> </w:t>
      </w:r>
      <w:r w:rsidRPr="005B1D06">
        <w:rPr>
          <w:rFonts w:ascii="Calibri" w:hAnsi="Calibri" w:cs="Calibri"/>
          <w:b/>
          <w:color w:val="000000"/>
          <w:sz w:val="24"/>
          <w:szCs w:val="24"/>
        </w:rPr>
        <w:t>Visita de estudo</w:t>
      </w:r>
      <w:r w:rsidR="0041530A" w:rsidRPr="0041530A">
        <w:rPr>
          <w:rFonts w:ascii="Calibri" w:hAnsi="Calibri" w:cs="Calibri"/>
          <w:i/>
          <w:color w:val="000000"/>
          <w:sz w:val="20"/>
          <w:szCs w:val="24"/>
        </w:rPr>
        <w:tab/>
      </w:r>
      <w:r w:rsidR="0041530A" w:rsidRPr="0041530A">
        <w:rPr>
          <w:rFonts w:ascii="Calibri" w:hAnsi="Calibri" w:cs="Calibri"/>
          <w:color w:val="000000"/>
          <w:sz w:val="20"/>
          <w:szCs w:val="24"/>
        </w:rPr>
        <w:t xml:space="preserve"> </w:t>
      </w:r>
      <w:r w:rsidR="00737FA0">
        <w:rPr>
          <w:rFonts w:ascii="Calibri" w:hAnsi="Calibri" w:cs="Calibri"/>
          <w:color w:val="000000"/>
          <w:szCs w:val="24"/>
        </w:rPr>
        <w:t>53</w:t>
      </w:r>
    </w:p>
    <w:p w:rsidR="005B1D06" w:rsidRPr="0041530A" w:rsidRDefault="005B1D06" w:rsidP="00DA3F71">
      <w:pPr>
        <w:tabs>
          <w:tab w:val="right" w:leader="dot" w:pos="4820"/>
        </w:tabs>
        <w:autoSpaceDE w:val="0"/>
        <w:autoSpaceDN w:val="0"/>
        <w:adjustRightInd w:val="0"/>
        <w:spacing w:before="360" w:after="0" w:line="300" w:lineRule="exact"/>
        <w:rPr>
          <w:rFonts w:cs="Calibri-Bold"/>
          <w:b/>
          <w:bCs/>
          <w:color w:val="000000"/>
          <w:sz w:val="26"/>
          <w:szCs w:val="26"/>
        </w:rPr>
      </w:pPr>
      <w:r w:rsidRPr="0041530A">
        <w:rPr>
          <w:rFonts w:cs="Calibri-Bold"/>
          <w:b/>
          <w:bCs/>
          <w:color w:val="000000"/>
          <w:sz w:val="26"/>
          <w:szCs w:val="26"/>
        </w:rPr>
        <w:t>VI</w:t>
      </w:r>
      <w:r w:rsidR="000A0379">
        <w:rPr>
          <w:rFonts w:cs="Calibri-Bold"/>
          <w:b/>
          <w:bCs/>
          <w:color w:val="000000"/>
          <w:sz w:val="26"/>
          <w:szCs w:val="26"/>
        </w:rPr>
        <w:t>I</w:t>
      </w:r>
      <w:r w:rsidRPr="0041530A">
        <w:rPr>
          <w:rFonts w:cs="Calibri-Bold"/>
          <w:b/>
          <w:bCs/>
          <w:color w:val="000000"/>
          <w:sz w:val="26"/>
          <w:szCs w:val="26"/>
        </w:rPr>
        <w:t xml:space="preserve"> – Textos de apoio </w:t>
      </w:r>
      <w:r w:rsidR="00C059AA" w:rsidRPr="00C059AA">
        <w:rPr>
          <w:rFonts w:cs="Calibri-Bold"/>
          <w:bCs/>
          <w:i/>
          <w:color w:val="000000"/>
          <w:sz w:val="20"/>
          <w:szCs w:val="26"/>
        </w:rPr>
        <w:tab/>
      </w:r>
      <w:r w:rsidR="00C059AA" w:rsidRPr="00C059AA">
        <w:rPr>
          <w:rFonts w:ascii="Calibri" w:hAnsi="Calibri" w:cs="Calibri"/>
          <w:color w:val="000000"/>
          <w:szCs w:val="24"/>
        </w:rPr>
        <w:t xml:space="preserve"> 55</w:t>
      </w:r>
    </w:p>
    <w:p w:rsidR="005B1D06" w:rsidRPr="005B1D06" w:rsidRDefault="009A6F26" w:rsidP="006F75DB">
      <w:pPr>
        <w:tabs>
          <w:tab w:val="right" w:leader="dot" w:pos="4820"/>
        </w:tabs>
        <w:autoSpaceDE w:val="0"/>
        <w:autoSpaceDN w:val="0"/>
        <w:adjustRightInd w:val="0"/>
        <w:spacing w:before="120" w:after="120" w:line="300" w:lineRule="exact"/>
        <w:ind w:left="284"/>
        <w:rPr>
          <w:rFonts w:ascii="Calibri" w:hAnsi="Calibri" w:cs="Calibri"/>
          <w:color w:val="000000"/>
        </w:rPr>
      </w:pPr>
      <w:r>
        <w:rPr>
          <w:rFonts w:ascii="Calibri" w:hAnsi="Calibri" w:cs="Calibri"/>
          <w:b/>
          <w:color w:val="000000"/>
        </w:rPr>
        <w:t>1</w:t>
      </w:r>
      <w:r w:rsidR="006F75DB">
        <w:rPr>
          <w:rFonts w:ascii="Calibri" w:hAnsi="Calibri" w:cs="Calibri"/>
          <w:b/>
          <w:color w:val="000000"/>
        </w:rPr>
        <w:t xml:space="preserve">. </w:t>
      </w:r>
      <w:r w:rsidR="005B1D06" w:rsidRPr="005B1D06">
        <w:rPr>
          <w:rFonts w:ascii="Calibri" w:hAnsi="Calibri" w:cs="Calibri"/>
          <w:color w:val="000000"/>
        </w:rPr>
        <w:t xml:space="preserve">Textos de apoio sobre o ensino </w:t>
      </w:r>
      <w:r w:rsidR="006F75DB">
        <w:rPr>
          <w:rFonts w:ascii="Calibri" w:hAnsi="Calibri" w:cs="Calibri"/>
          <w:color w:val="000000"/>
        </w:rPr>
        <w:br/>
      </w:r>
      <w:proofErr w:type="gramStart"/>
      <w:r w:rsidR="005B1D06" w:rsidRPr="005B1D06">
        <w:rPr>
          <w:rFonts w:ascii="Calibri" w:hAnsi="Calibri" w:cs="Calibri"/>
          <w:color w:val="000000"/>
        </w:rPr>
        <w:t>da</w:t>
      </w:r>
      <w:proofErr w:type="gramEnd"/>
      <w:r w:rsidR="005B1D06" w:rsidRPr="005B1D06">
        <w:rPr>
          <w:rFonts w:ascii="Calibri" w:hAnsi="Calibri" w:cs="Calibri"/>
          <w:color w:val="000000"/>
        </w:rPr>
        <w:t xml:space="preserve"> Sociologia</w:t>
      </w:r>
      <w:r w:rsidR="0041530A" w:rsidRPr="0041530A">
        <w:rPr>
          <w:rFonts w:ascii="Calibri" w:hAnsi="Calibri" w:cs="Calibri"/>
          <w:i/>
          <w:color w:val="000000"/>
          <w:sz w:val="20"/>
          <w:szCs w:val="24"/>
        </w:rPr>
        <w:tab/>
      </w:r>
      <w:r w:rsidR="0041530A" w:rsidRPr="0041530A">
        <w:rPr>
          <w:rFonts w:ascii="Calibri" w:hAnsi="Calibri" w:cs="Calibri"/>
          <w:color w:val="000000"/>
          <w:sz w:val="20"/>
          <w:szCs w:val="24"/>
        </w:rPr>
        <w:t xml:space="preserve"> </w:t>
      </w:r>
      <w:r w:rsidR="00737FA0">
        <w:rPr>
          <w:rFonts w:ascii="Calibri" w:hAnsi="Calibri" w:cs="Calibri"/>
          <w:color w:val="000000"/>
          <w:szCs w:val="24"/>
        </w:rPr>
        <w:t>55</w:t>
      </w:r>
    </w:p>
    <w:p w:rsidR="005B1D06" w:rsidRPr="005B1D06" w:rsidRDefault="009A6F26" w:rsidP="006F75DB">
      <w:pPr>
        <w:tabs>
          <w:tab w:val="right" w:leader="dot" w:pos="4820"/>
        </w:tabs>
        <w:autoSpaceDE w:val="0"/>
        <w:autoSpaceDN w:val="0"/>
        <w:adjustRightInd w:val="0"/>
        <w:spacing w:before="120" w:after="120" w:line="300" w:lineRule="exact"/>
        <w:ind w:left="284"/>
        <w:rPr>
          <w:rFonts w:ascii="Calibri" w:hAnsi="Calibri" w:cs="Calibri"/>
          <w:color w:val="000000"/>
        </w:rPr>
      </w:pPr>
      <w:r>
        <w:rPr>
          <w:rFonts w:ascii="Calibri" w:hAnsi="Calibri" w:cs="Calibri"/>
          <w:b/>
          <w:color w:val="000000"/>
        </w:rPr>
        <w:t>2</w:t>
      </w:r>
      <w:r w:rsidR="006F75DB">
        <w:rPr>
          <w:rFonts w:ascii="Calibri" w:hAnsi="Calibri" w:cs="Calibri"/>
          <w:b/>
          <w:color w:val="000000"/>
        </w:rPr>
        <w:t xml:space="preserve">. </w:t>
      </w:r>
      <w:proofErr w:type="gramStart"/>
      <w:r w:rsidR="005B1D06" w:rsidRPr="005B1D06">
        <w:rPr>
          <w:rFonts w:ascii="Calibri" w:hAnsi="Calibri" w:cs="Calibri"/>
          <w:color w:val="000000"/>
        </w:rPr>
        <w:t>Textos de apoio para</w:t>
      </w:r>
      <w:proofErr w:type="gramEnd"/>
      <w:r w:rsidR="005B1D06" w:rsidRPr="005B1D06">
        <w:rPr>
          <w:rFonts w:ascii="Calibri" w:hAnsi="Calibri" w:cs="Calibri"/>
          <w:color w:val="000000"/>
        </w:rPr>
        <w:t xml:space="preserve"> desenvolvimento </w:t>
      </w:r>
      <w:r w:rsidR="00B13F1B">
        <w:rPr>
          <w:rFonts w:ascii="Calibri" w:hAnsi="Calibri" w:cs="Calibri"/>
          <w:color w:val="000000"/>
        </w:rPr>
        <w:br/>
      </w:r>
      <w:proofErr w:type="gramStart"/>
      <w:r w:rsidR="005B1D06" w:rsidRPr="005B1D06">
        <w:rPr>
          <w:rFonts w:ascii="Calibri" w:hAnsi="Calibri" w:cs="Calibri"/>
          <w:color w:val="000000"/>
        </w:rPr>
        <w:t>dos</w:t>
      </w:r>
      <w:proofErr w:type="gramEnd"/>
      <w:r w:rsidR="005B1D06" w:rsidRPr="005B1D06">
        <w:rPr>
          <w:rFonts w:ascii="Calibri" w:hAnsi="Calibri" w:cs="Calibri"/>
          <w:color w:val="000000"/>
        </w:rPr>
        <w:t xml:space="preserve"> temas programáticos</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56</w:t>
      </w:r>
    </w:p>
    <w:p w:rsidR="005B1D06" w:rsidRPr="005B1D06" w:rsidRDefault="009A6F2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Pr>
          <w:rFonts w:ascii="Calibri" w:hAnsi="Calibri" w:cs="Calibri"/>
          <w:b/>
          <w:color w:val="000000"/>
        </w:rPr>
        <w:t>2</w:t>
      </w:r>
      <w:r w:rsidR="005B1D06" w:rsidRPr="005B1D06">
        <w:rPr>
          <w:rFonts w:ascii="Calibri" w:hAnsi="Calibri" w:cs="Calibri"/>
          <w:b/>
          <w:color w:val="000000"/>
        </w:rPr>
        <w:t>.1</w:t>
      </w:r>
      <w:r w:rsidR="005B1D06" w:rsidRPr="005B1D06">
        <w:rPr>
          <w:rFonts w:ascii="Calibri" w:hAnsi="Calibri" w:cs="Calibri"/>
          <w:color w:val="000000"/>
        </w:rPr>
        <w:t xml:space="preserve"> </w:t>
      </w:r>
      <w:proofErr w:type="gramStart"/>
      <w:r w:rsidR="005B1D06" w:rsidRPr="005B1D06">
        <w:rPr>
          <w:rFonts w:ascii="Calibri" w:hAnsi="Calibri" w:cs="Calibri"/>
          <w:color w:val="000000"/>
        </w:rPr>
        <w:t>Textos de apoio para</w:t>
      </w:r>
      <w:proofErr w:type="gramEnd"/>
      <w:r w:rsidR="005B1D06" w:rsidRPr="005B1D06">
        <w:rPr>
          <w:rFonts w:ascii="Calibri" w:hAnsi="Calibri" w:cs="Calibri"/>
          <w:color w:val="000000"/>
        </w:rPr>
        <w:t xml:space="preserve"> exploração </w:t>
      </w:r>
      <w:r w:rsidR="00B13F1B">
        <w:rPr>
          <w:rFonts w:ascii="Calibri" w:hAnsi="Calibri" w:cs="Calibri"/>
          <w:color w:val="000000"/>
        </w:rPr>
        <w:br/>
      </w:r>
      <w:proofErr w:type="gramStart"/>
      <w:r w:rsidR="005B1D06" w:rsidRPr="005B1D06">
        <w:rPr>
          <w:rFonts w:ascii="Calibri" w:hAnsi="Calibri" w:cs="Calibri"/>
          <w:color w:val="000000"/>
        </w:rPr>
        <w:t>em</w:t>
      </w:r>
      <w:proofErr w:type="gramEnd"/>
      <w:r w:rsidR="005B1D06" w:rsidRPr="005B1D06">
        <w:rPr>
          <w:rFonts w:ascii="Calibri" w:hAnsi="Calibri" w:cs="Calibri"/>
          <w:color w:val="000000"/>
        </w:rPr>
        <w:t xml:space="preserve"> sala de aula</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56</w:t>
      </w:r>
    </w:p>
    <w:p w:rsidR="005B1D06" w:rsidRPr="005B1D06" w:rsidRDefault="009A6F2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Pr>
          <w:rFonts w:ascii="Calibri" w:hAnsi="Calibri" w:cs="Calibri"/>
          <w:b/>
          <w:color w:val="000000"/>
        </w:rPr>
        <w:t>2</w:t>
      </w:r>
      <w:r w:rsidR="005B1D06" w:rsidRPr="005B1D06">
        <w:rPr>
          <w:rFonts w:ascii="Calibri" w:hAnsi="Calibri" w:cs="Calibri"/>
          <w:b/>
          <w:color w:val="000000"/>
        </w:rPr>
        <w:t>.2</w:t>
      </w:r>
      <w:r w:rsidR="005B1D06" w:rsidRPr="005B1D06">
        <w:rPr>
          <w:rFonts w:ascii="Calibri" w:hAnsi="Calibri" w:cs="Calibri"/>
          <w:color w:val="000000"/>
        </w:rPr>
        <w:t xml:space="preserve"> </w:t>
      </w:r>
      <w:proofErr w:type="gramStart"/>
      <w:r w:rsidR="005B1D06" w:rsidRPr="005B1D06">
        <w:rPr>
          <w:rFonts w:ascii="Calibri" w:hAnsi="Calibri" w:cs="Calibri"/>
          <w:color w:val="000000"/>
        </w:rPr>
        <w:t>Textos para</w:t>
      </w:r>
      <w:proofErr w:type="gramEnd"/>
      <w:r w:rsidR="005B1D06" w:rsidRPr="005B1D06">
        <w:rPr>
          <w:rFonts w:ascii="Calibri" w:hAnsi="Calibri" w:cs="Calibri"/>
          <w:color w:val="000000"/>
        </w:rPr>
        <w:t xml:space="preserve"> desenvolvimento </w:t>
      </w:r>
      <w:r w:rsidR="00B13F1B">
        <w:rPr>
          <w:rFonts w:ascii="Calibri" w:hAnsi="Calibri" w:cs="Calibri"/>
          <w:color w:val="000000"/>
        </w:rPr>
        <w:br/>
      </w:r>
      <w:proofErr w:type="gramStart"/>
      <w:r w:rsidR="005B1D06" w:rsidRPr="005B1D06">
        <w:rPr>
          <w:rFonts w:ascii="Calibri" w:hAnsi="Calibri" w:cs="Calibri"/>
          <w:color w:val="000000"/>
        </w:rPr>
        <w:t>dos</w:t>
      </w:r>
      <w:proofErr w:type="gramEnd"/>
      <w:r w:rsidR="005B1D06" w:rsidRPr="005B1D06">
        <w:rPr>
          <w:rFonts w:ascii="Calibri" w:hAnsi="Calibri" w:cs="Calibri"/>
          <w:color w:val="000000"/>
        </w:rPr>
        <w:t xml:space="preserve"> temas programáticos</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74</w:t>
      </w:r>
    </w:p>
    <w:p w:rsidR="005B1D06" w:rsidRDefault="005B1D06" w:rsidP="00DA3F71">
      <w:pPr>
        <w:tabs>
          <w:tab w:val="right" w:leader="dot" w:pos="4820"/>
        </w:tabs>
        <w:autoSpaceDE w:val="0"/>
        <w:autoSpaceDN w:val="0"/>
        <w:adjustRightInd w:val="0"/>
        <w:spacing w:before="360" w:after="0" w:line="300" w:lineRule="exact"/>
        <w:rPr>
          <w:rFonts w:cs="Calibri-Bold"/>
          <w:b/>
          <w:bCs/>
          <w:color w:val="000000"/>
          <w:sz w:val="26"/>
          <w:szCs w:val="26"/>
        </w:rPr>
      </w:pPr>
      <w:r w:rsidRPr="0041530A">
        <w:rPr>
          <w:rFonts w:cs="Calibri-Bold"/>
          <w:b/>
          <w:bCs/>
          <w:color w:val="000000"/>
          <w:sz w:val="26"/>
          <w:szCs w:val="26"/>
        </w:rPr>
        <w:t>VII</w:t>
      </w:r>
      <w:r w:rsidR="00737FA0">
        <w:rPr>
          <w:rFonts w:cs="Calibri-Bold"/>
          <w:b/>
          <w:bCs/>
          <w:color w:val="000000"/>
          <w:sz w:val="26"/>
          <w:szCs w:val="26"/>
        </w:rPr>
        <w:t>I</w:t>
      </w:r>
      <w:r w:rsidRPr="0041530A">
        <w:rPr>
          <w:rFonts w:cs="Calibri-Bold"/>
          <w:b/>
          <w:bCs/>
          <w:color w:val="000000"/>
          <w:sz w:val="26"/>
          <w:szCs w:val="26"/>
        </w:rPr>
        <w:t xml:space="preserve"> </w:t>
      </w:r>
      <w:r w:rsidR="00737FA0">
        <w:rPr>
          <w:rFonts w:cs="Calibri-Bold"/>
          <w:b/>
          <w:bCs/>
          <w:color w:val="000000"/>
          <w:sz w:val="26"/>
          <w:szCs w:val="26"/>
        </w:rPr>
        <w:t xml:space="preserve">– </w:t>
      </w:r>
      <w:r w:rsidRPr="0041530A">
        <w:rPr>
          <w:rFonts w:cs="Calibri-Bold"/>
          <w:b/>
          <w:bCs/>
          <w:color w:val="000000"/>
          <w:sz w:val="26"/>
          <w:szCs w:val="26"/>
        </w:rPr>
        <w:t>Testes de avaliação</w:t>
      </w:r>
      <w:r w:rsidR="00C059AA" w:rsidRPr="00C059AA">
        <w:rPr>
          <w:rFonts w:cs="Calibri-Bold"/>
          <w:bCs/>
          <w:i/>
          <w:color w:val="000000"/>
          <w:sz w:val="20"/>
          <w:szCs w:val="26"/>
        </w:rPr>
        <w:tab/>
      </w:r>
      <w:r w:rsidR="00C059AA" w:rsidRPr="00C059AA">
        <w:rPr>
          <w:rFonts w:ascii="Calibri" w:hAnsi="Calibri" w:cs="Calibri"/>
          <w:color w:val="000000"/>
          <w:szCs w:val="24"/>
        </w:rPr>
        <w:t xml:space="preserve"> 80</w:t>
      </w:r>
    </w:p>
    <w:p w:rsidR="00737FA0" w:rsidRPr="00737FA0" w:rsidRDefault="00737FA0" w:rsidP="00737FA0">
      <w:pPr>
        <w:tabs>
          <w:tab w:val="right" w:leader="dot" w:pos="4820"/>
        </w:tabs>
        <w:autoSpaceDE w:val="0"/>
        <w:autoSpaceDN w:val="0"/>
        <w:adjustRightInd w:val="0"/>
        <w:spacing w:before="120" w:after="120" w:line="300" w:lineRule="exact"/>
        <w:ind w:left="567"/>
        <w:rPr>
          <w:rFonts w:ascii="Calibri" w:hAnsi="Calibri" w:cs="Calibri"/>
          <w:color w:val="000000"/>
        </w:rPr>
      </w:pPr>
      <w:r>
        <w:rPr>
          <w:rFonts w:ascii="Calibri" w:hAnsi="Calibri" w:cs="Calibri"/>
          <w:color w:val="000000"/>
        </w:rPr>
        <w:t>Teste d</w:t>
      </w:r>
      <w:r w:rsidR="0059211C">
        <w:rPr>
          <w:rFonts w:ascii="Calibri" w:hAnsi="Calibri" w:cs="Calibri"/>
          <w:color w:val="000000"/>
        </w:rPr>
        <w:t>e d</w:t>
      </w:r>
      <w:r>
        <w:rPr>
          <w:rFonts w:ascii="Calibri" w:hAnsi="Calibri" w:cs="Calibri"/>
          <w:color w:val="000000"/>
        </w:rPr>
        <w:t>iagnóstico</w:t>
      </w:r>
      <w:r w:rsidRPr="0041530A">
        <w:rPr>
          <w:rFonts w:ascii="Calibri" w:hAnsi="Calibri" w:cs="Calibri"/>
          <w:i/>
          <w:color w:val="000000"/>
          <w:sz w:val="20"/>
          <w:szCs w:val="24"/>
        </w:rPr>
        <w:tab/>
      </w:r>
      <w:r w:rsidRPr="0041530A">
        <w:rPr>
          <w:rFonts w:ascii="Calibri" w:hAnsi="Calibri" w:cs="Calibri"/>
          <w:color w:val="000000"/>
          <w:sz w:val="20"/>
          <w:szCs w:val="24"/>
        </w:rPr>
        <w:t xml:space="preserve"> </w:t>
      </w:r>
      <w:r>
        <w:rPr>
          <w:rFonts w:ascii="Calibri" w:hAnsi="Calibri" w:cs="Calibri"/>
          <w:color w:val="000000"/>
          <w:szCs w:val="24"/>
        </w:rPr>
        <w:t>80</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1</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83</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2</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85</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3</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88</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4</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91</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5</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93</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6</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96</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7</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99</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Unidade 8</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101</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Teste global 1</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103</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Teste global 2</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106</w:t>
      </w:r>
    </w:p>
    <w:p w:rsidR="005B1D06" w:rsidRPr="005B1D06" w:rsidRDefault="005B1D06" w:rsidP="006F75DB">
      <w:pPr>
        <w:tabs>
          <w:tab w:val="right" w:leader="dot" w:pos="4820"/>
        </w:tabs>
        <w:autoSpaceDE w:val="0"/>
        <w:autoSpaceDN w:val="0"/>
        <w:adjustRightInd w:val="0"/>
        <w:spacing w:before="120" w:after="120" w:line="300" w:lineRule="exact"/>
        <w:ind w:left="567"/>
        <w:rPr>
          <w:rFonts w:ascii="Calibri" w:hAnsi="Calibri" w:cs="Calibri"/>
          <w:color w:val="000000"/>
        </w:rPr>
      </w:pPr>
      <w:r w:rsidRPr="005B1D06">
        <w:rPr>
          <w:rFonts w:ascii="Calibri" w:hAnsi="Calibri" w:cs="Calibri"/>
          <w:color w:val="000000"/>
        </w:rPr>
        <w:t>Teste global 3</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109</w:t>
      </w:r>
    </w:p>
    <w:p w:rsidR="005B1D06" w:rsidRPr="005B1D06" w:rsidRDefault="000A0379" w:rsidP="00DA3F71">
      <w:pPr>
        <w:tabs>
          <w:tab w:val="right" w:leader="dot" w:pos="4820"/>
        </w:tabs>
        <w:autoSpaceDE w:val="0"/>
        <w:autoSpaceDN w:val="0"/>
        <w:adjustRightInd w:val="0"/>
        <w:spacing w:before="360" w:after="0" w:line="300" w:lineRule="exact"/>
        <w:rPr>
          <w:rFonts w:ascii="Calibri" w:hAnsi="Calibri" w:cs="Calibri"/>
          <w:b/>
          <w:color w:val="000000"/>
          <w:sz w:val="26"/>
          <w:szCs w:val="26"/>
        </w:rPr>
      </w:pPr>
      <w:r>
        <w:rPr>
          <w:rFonts w:cs="Calibri-Bold"/>
          <w:b/>
          <w:bCs/>
          <w:color w:val="000000"/>
          <w:sz w:val="26"/>
          <w:szCs w:val="26"/>
        </w:rPr>
        <w:t>IX</w:t>
      </w:r>
      <w:r w:rsidR="005B1D06" w:rsidRPr="0041530A">
        <w:rPr>
          <w:rFonts w:cs="Calibri-Bold"/>
          <w:b/>
          <w:bCs/>
          <w:color w:val="000000"/>
          <w:sz w:val="26"/>
          <w:szCs w:val="26"/>
        </w:rPr>
        <w:t xml:space="preserve"> </w:t>
      </w:r>
      <w:r w:rsidR="00737FA0">
        <w:rPr>
          <w:rFonts w:cs="Calibri-Bold"/>
          <w:b/>
          <w:bCs/>
          <w:color w:val="000000"/>
          <w:sz w:val="26"/>
          <w:szCs w:val="26"/>
        </w:rPr>
        <w:t>–</w:t>
      </w:r>
      <w:r w:rsidR="005B1D06" w:rsidRPr="0041530A">
        <w:rPr>
          <w:rFonts w:cs="Calibri-Bold"/>
          <w:b/>
          <w:bCs/>
          <w:color w:val="000000"/>
          <w:sz w:val="26"/>
          <w:szCs w:val="26"/>
        </w:rPr>
        <w:t xml:space="preserve"> Soluções dos testes</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9269B5">
        <w:rPr>
          <w:rFonts w:ascii="Calibri" w:hAnsi="Calibri" w:cs="Calibri"/>
          <w:color w:val="000000"/>
          <w:szCs w:val="24"/>
        </w:rPr>
        <w:t>112</w:t>
      </w:r>
    </w:p>
    <w:p w:rsidR="005B1D06" w:rsidRPr="0041530A" w:rsidRDefault="005B1D06" w:rsidP="00DA3F71">
      <w:pPr>
        <w:tabs>
          <w:tab w:val="right" w:leader="dot" w:pos="4820"/>
        </w:tabs>
        <w:autoSpaceDE w:val="0"/>
        <w:autoSpaceDN w:val="0"/>
        <w:adjustRightInd w:val="0"/>
        <w:spacing w:before="360" w:after="0" w:line="300" w:lineRule="exact"/>
        <w:rPr>
          <w:rFonts w:cs="Calibri-Bold"/>
          <w:b/>
          <w:bCs/>
          <w:color w:val="000000"/>
          <w:sz w:val="26"/>
          <w:szCs w:val="26"/>
        </w:rPr>
      </w:pPr>
      <w:r w:rsidRPr="0041530A">
        <w:rPr>
          <w:rFonts w:cs="Calibri-Bold"/>
          <w:b/>
          <w:bCs/>
          <w:color w:val="000000"/>
          <w:sz w:val="26"/>
          <w:szCs w:val="26"/>
        </w:rPr>
        <w:t xml:space="preserve">X </w:t>
      </w:r>
      <w:r w:rsidR="00737FA0">
        <w:rPr>
          <w:rFonts w:cs="Calibri-Bold"/>
          <w:b/>
          <w:bCs/>
          <w:color w:val="000000"/>
          <w:sz w:val="26"/>
          <w:szCs w:val="26"/>
        </w:rPr>
        <w:t>–</w:t>
      </w:r>
      <w:r w:rsidRPr="0041530A">
        <w:rPr>
          <w:rFonts w:cs="Calibri-Bold"/>
          <w:b/>
          <w:bCs/>
          <w:color w:val="000000"/>
          <w:sz w:val="26"/>
          <w:szCs w:val="26"/>
        </w:rPr>
        <w:t xml:space="preserve"> Listagem dos textos incluídos </w:t>
      </w:r>
      <w:r w:rsidR="006F75DB">
        <w:rPr>
          <w:rFonts w:cs="Calibri-Bold"/>
          <w:b/>
          <w:bCs/>
          <w:color w:val="000000"/>
          <w:sz w:val="26"/>
          <w:szCs w:val="26"/>
        </w:rPr>
        <w:br/>
      </w:r>
      <w:proofErr w:type="gramStart"/>
      <w:r w:rsidRPr="0041530A">
        <w:rPr>
          <w:rFonts w:cs="Calibri-Bold"/>
          <w:b/>
          <w:bCs/>
          <w:color w:val="000000"/>
          <w:sz w:val="26"/>
          <w:szCs w:val="26"/>
        </w:rPr>
        <w:t>no</w:t>
      </w:r>
      <w:proofErr w:type="gramEnd"/>
      <w:r w:rsidRPr="0041530A">
        <w:rPr>
          <w:rFonts w:cs="Calibri-Bold"/>
          <w:b/>
          <w:bCs/>
          <w:color w:val="000000"/>
          <w:sz w:val="26"/>
          <w:szCs w:val="26"/>
        </w:rPr>
        <w:t xml:space="preserve"> manual</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120</w:t>
      </w:r>
    </w:p>
    <w:p w:rsidR="005B1D06" w:rsidRPr="0041530A" w:rsidRDefault="005B1D06" w:rsidP="00DA3F71">
      <w:pPr>
        <w:tabs>
          <w:tab w:val="right" w:leader="dot" w:pos="4820"/>
        </w:tabs>
        <w:autoSpaceDE w:val="0"/>
        <w:autoSpaceDN w:val="0"/>
        <w:adjustRightInd w:val="0"/>
        <w:spacing w:before="260" w:after="0" w:line="300" w:lineRule="exact"/>
        <w:rPr>
          <w:rFonts w:cs="Calibri-Bold"/>
          <w:b/>
          <w:bCs/>
          <w:color w:val="000000"/>
          <w:sz w:val="26"/>
          <w:szCs w:val="26"/>
        </w:rPr>
      </w:pPr>
      <w:r w:rsidRPr="0041530A">
        <w:rPr>
          <w:rFonts w:cs="Calibri-Bold"/>
          <w:b/>
          <w:bCs/>
          <w:color w:val="000000"/>
          <w:sz w:val="26"/>
          <w:szCs w:val="26"/>
        </w:rPr>
        <w:t>X</w:t>
      </w:r>
      <w:r w:rsidR="000A0379">
        <w:rPr>
          <w:rFonts w:cs="Calibri-Bold"/>
          <w:b/>
          <w:bCs/>
          <w:color w:val="000000"/>
          <w:sz w:val="26"/>
          <w:szCs w:val="26"/>
        </w:rPr>
        <w:t>I</w:t>
      </w:r>
      <w:r w:rsidRPr="0041530A">
        <w:rPr>
          <w:rFonts w:cs="Calibri-Bold"/>
          <w:b/>
          <w:bCs/>
          <w:color w:val="000000"/>
          <w:sz w:val="26"/>
          <w:szCs w:val="26"/>
        </w:rPr>
        <w:t xml:space="preserve"> </w:t>
      </w:r>
      <w:r w:rsidR="00737FA0">
        <w:rPr>
          <w:rFonts w:cs="Calibri-Bold"/>
          <w:b/>
          <w:bCs/>
          <w:color w:val="000000"/>
          <w:sz w:val="26"/>
          <w:szCs w:val="26"/>
        </w:rPr>
        <w:t>–</w:t>
      </w:r>
      <w:r w:rsidR="000A0379">
        <w:rPr>
          <w:rFonts w:cs="Calibri-Bold"/>
          <w:b/>
          <w:bCs/>
          <w:color w:val="000000"/>
          <w:sz w:val="26"/>
          <w:szCs w:val="26"/>
        </w:rPr>
        <w:t xml:space="preserve"> Bibliografia e webgrafia</w:t>
      </w:r>
      <w:r w:rsidR="006F75DB" w:rsidRPr="0041530A">
        <w:rPr>
          <w:rFonts w:ascii="Calibri" w:hAnsi="Calibri" w:cs="Calibri"/>
          <w:i/>
          <w:color w:val="000000"/>
          <w:sz w:val="20"/>
          <w:szCs w:val="24"/>
        </w:rPr>
        <w:tab/>
      </w:r>
      <w:r w:rsidR="006F75DB" w:rsidRPr="0041530A">
        <w:rPr>
          <w:rFonts w:ascii="Calibri" w:hAnsi="Calibri" w:cs="Calibri"/>
          <w:color w:val="000000"/>
          <w:sz w:val="20"/>
          <w:szCs w:val="24"/>
        </w:rPr>
        <w:t xml:space="preserve"> </w:t>
      </w:r>
      <w:r w:rsidR="00737FA0">
        <w:rPr>
          <w:rFonts w:ascii="Calibri" w:hAnsi="Calibri" w:cs="Calibri"/>
          <w:color w:val="000000"/>
          <w:szCs w:val="24"/>
        </w:rPr>
        <w:t>124</w:t>
      </w:r>
    </w:p>
    <w:p w:rsidR="005B1D06" w:rsidRPr="005B1D06" w:rsidRDefault="005B1D06" w:rsidP="005B1D06">
      <w:pPr>
        <w:autoSpaceDE w:val="0"/>
        <w:autoSpaceDN w:val="0"/>
        <w:adjustRightInd w:val="0"/>
        <w:spacing w:after="0" w:line="240" w:lineRule="auto"/>
        <w:rPr>
          <w:rFonts w:ascii="Calibri" w:hAnsi="Calibri" w:cs="Calibri"/>
          <w:b/>
          <w:color w:val="000000"/>
          <w:sz w:val="26"/>
          <w:szCs w:val="26"/>
        </w:rPr>
      </w:pPr>
    </w:p>
    <w:p w:rsidR="005B1D06" w:rsidRPr="005B1D06" w:rsidRDefault="005B1D06" w:rsidP="00DE3645">
      <w:pPr>
        <w:autoSpaceDE w:val="0"/>
        <w:autoSpaceDN w:val="0"/>
        <w:adjustRightInd w:val="0"/>
        <w:spacing w:after="0" w:line="240" w:lineRule="auto"/>
        <w:rPr>
          <w:rFonts w:ascii="Calibri" w:hAnsi="Calibri" w:cs="Calibri"/>
          <w:b/>
          <w:color w:val="000000"/>
          <w:sz w:val="24"/>
          <w:szCs w:val="24"/>
        </w:rPr>
        <w:sectPr w:rsidR="005B1D06" w:rsidRPr="005B1D06" w:rsidSect="00EA6C64">
          <w:type w:val="continuous"/>
          <w:pgSz w:w="12191" w:h="15876" w:code="9"/>
          <w:pgMar w:top="1134" w:right="1021" w:bottom="1021" w:left="1021" w:header="709" w:footer="709" w:gutter="0"/>
          <w:cols w:num="2" w:space="454"/>
          <w:docGrid w:linePitch="360"/>
        </w:sectPr>
      </w:pPr>
    </w:p>
    <w:p w:rsidR="005B3AE4" w:rsidRDefault="005B3AE4" w:rsidP="00050223">
      <w:pPr>
        <w:rPr>
          <w:rFonts w:ascii="Calibri" w:hAnsi="Calibri" w:cs="Calibri"/>
          <w:b/>
          <w:color w:val="000000"/>
          <w:sz w:val="26"/>
          <w:szCs w:val="26"/>
        </w:rPr>
      </w:pPr>
      <w:r w:rsidRPr="00167B31">
        <w:rPr>
          <w:rFonts w:ascii="Calibri" w:hAnsi="Calibri" w:cs="Calibri"/>
          <w:noProof/>
          <w:color w:val="000000"/>
          <w:lang w:eastAsia="pt-PT"/>
        </w:rPr>
        <w:lastRenderedPageBreak/>
        <mc:AlternateContent>
          <mc:Choice Requires="wps">
            <w:drawing>
              <wp:anchor distT="0" distB="0" distL="0" distR="0" simplePos="0" relativeHeight="251752448" behindDoc="1" locked="0" layoutInCell="1" allowOverlap="1" wp14:anchorId="2BD507EA" wp14:editId="269D66CA">
                <wp:simplePos x="0" y="0"/>
                <wp:positionH relativeFrom="margin">
                  <wp:align>left</wp:align>
                </wp:positionH>
                <wp:positionV relativeFrom="page">
                  <wp:posOffset>-720090</wp:posOffset>
                </wp:positionV>
                <wp:extent cx="1479600" cy="1440000"/>
                <wp:effectExtent l="0" t="0" r="6350" b="8255"/>
                <wp:wrapNone/>
                <wp:docPr id="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79600" cy="1440000"/>
                        </a:xfrm>
                        <a:prstGeom prst="roundRect">
                          <a:avLst>
                            <a:gd name="adj" fmla="val 5179"/>
                          </a:avLst>
                        </a:prstGeom>
                        <a:solidFill>
                          <a:schemeClr val="bg1">
                            <a:lumMod val="75000"/>
                          </a:schemeClr>
                        </a:solidFill>
                        <a:ln w="9525">
                          <a:noFill/>
                          <a:miter lim="800000"/>
                          <a:headEnd/>
                          <a:tailEnd/>
                        </a:ln>
                      </wps:spPr>
                      <wps:txbx>
                        <w:txbxContent>
                          <w:p w:rsidR="002E7A09" w:rsidRPr="00DE3645" w:rsidRDefault="002E7A09" w:rsidP="005B3AE4">
                            <w:pPr>
                              <w:spacing w:after="0" w:line="240" w:lineRule="auto"/>
                              <w:jc w:val="center"/>
                              <w:rPr>
                                <w:lang w:val="en-US"/>
                              </w:rPr>
                            </w:pPr>
                            <w:r w:rsidRPr="005B3AE4">
                              <w:rPr>
                                <w:rFonts w:ascii="Calibri" w:hAnsi="Calibri" w:cs="Calibri"/>
                                <w:sz w:val="38"/>
                                <w:szCs w:val="38"/>
                              </w:rPr>
                              <w:t>Introdução</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27" style="position:absolute;margin-left:0;margin-top:-56.7pt;width:116.5pt;height:113.4pt;z-index:-25156403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RXTgIAAIcEAAAOAAAAZHJzL2Uyb0RvYy54bWysVG1v2yAQ/j5p/wHxfbETJc1qxam6dJ0m&#10;dS9aux9AAMdswDEgsdNfvwM7Tdd9m+YPCLjjubvnufPqqjeaHKQPCmxNp5OSEmk5CGV3Nf3+cPvm&#10;LSUhMiuYBitrepSBXq1fv1p1rpIzaEEL6QmC2FB1rqZtjK4qisBbaViYgJMWjQ14wyIe/a4QnnWI&#10;bnQxK8uLogMvnAcuQ8Dbm8FI1xm/aSSPX5omyEh0TTG3mFef121ai/WKVTvPXKv4mAb7hywMUxaD&#10;PkHdsMjI3qu/oIziHgI0ccLBFNA0istcA1YzLV9Uc98yJ3MtSE5wTzSF/wfLPx++eqJETVEoywxK&#10;9CD7SN5BT2aJnc6FCp3uHbrFHq9R5VxpcHfAfwZiYdMyu5PXwSHbyXq+8h66VjKBCU8TWPEMbYAO&#10;CXfbfQKBkdk+QsbuG28Sm8gPwYAo3PFJrJQdT1nMl5cXJZo42qbzeYlfjsGq03PnQ/wgwZC0qamH&#10;vRXfMMkcgx3uQsySibFwJn5Q0hiNDXBgmiymy8sRcPQtWHWCTA8DaCVuldb5kDpWbrQn+Lam293A&#10;kt4brG24Wy7OKeYGT+5IygskbUlX08vFbJHztJBC5D41KuKwaGVQrVTu2L6J4fdWZJfIlB72CKvt&#10;SHlieeA79ts+y531SHJsQRxRAw/DbOAs46YF/0hJh3NR0/Brz7ykRH+0SccyhcZJyifc+D+ut/m0&#10;xNFEE7McgZCM03YT8+glvixco9qNiqe2GPIYE8Zuz8SMk5nG6fk5e53/H+vfAAAA//8DAFBLAwQU&#10;AAYACAAAACEAAnQQ+9sAAAAJAQAADwAAAGRycy9kb3ducmV2LnhtbEyPwU7DMBBE70j8g7VI3Fon&#10;DUIoxKkQgh64IBq4b+NtHCW2I9tp079ne4Ljzoxm31TbxY7iRCH23inI1xkIcq3XvesUfDfvqycQ&#10;MaHTOHpHCi4UYVvf3lRYan92X3Tap05wiYslKjApTaWUsTVkMa79RI69ow8WE5+hkzrgmcvtKDdZ&#10;9igt9o4/GJzo1VA77GerIAzD9IYX+vE7M3905Jvd57FR6v5ueXkGkWhJf2G44jM61Mx08LPTUYwK&#10;eEhSsMrz4gEE+5uiYOnAwasi60r+X1D/AgAA//8DAFBLAQItABQABgAIAAAAIQC2gziS/gAAAOEB&#10;AAATAAAAAAAAAAAAAAAAAAAAAABbQ29udGVudF9UeXBlc10ueG1sUEsBAi0AFAAGAAgAAAAhADj9&#10;If/WAAAAlAEAAAsAAAAAAAAAAAAAAAAALwEAAF9yZWxzLy5yZWxzUEsBAi0AFAAGAAgAAAAhAOsk&#10;hFdOAgAAhwQAAA4AAAAAAAAAAAAAAAAALgIAAGRycy9lMm9Eb2MueG1sUEsBAi0AFAAGAAgAAAAh&#10;AAJ0EPvbAAAACQEAAA8AAAAAAAAAAAAAAAAAqAQAAGRycy9kb3ducmV2LnhtbFBLBQYAAAAABAAE&#10;APMAAACwBQAAAAA=&#10;" fillcolor="#bfbfbf [2412]" stroked="f">
                <v:stroke joinstyle="miter"/>
                <o:lock v:ext="edit" aspectratio="t"/>
                <v:textbox inset="3mm,0,3mm,2mm">
                  <w:txbxContent>
                    <w:p w:rsidR="002E7A09" w:rsidRPr="00DE3645" w:rsidRDefault="002E7A09" w:rsidP="005B3AE4">
                      <w:pPr>
                        <w:spacing w:after="0" w:line="240" w:lineRule="auto"/>
                        <w:jc w:val="center"/>
                        <w:rPr>
                          <w:lang w:val="en-US"/>
                        </w:rPr>
                      </w:pPr>
                      <w:r w:rsidRPr="005B3AE4">
                        <w:rPr>
                          <w:rFonts w:ascii="Calibri" w:hAnsi="Calibri" w:cs="Calibri"/>
                          <w:sz w:val="38"/>
                          <w:szCs w:val="38"/>
                        </w:rPr>
                        <w:t>Introdução</w:t>
                      </w:r>
                    </w:p>
                  </w:txbxContent>
                </v:textbox>
                <w10:wrap anchorx="margin" anchory="page"/>
              </v:roundrect>
            </w:pict>
          </mc:Fallback>
        </mc:AlternateContent>
      </w:r>
    </w:p>
    <w:p w:rsidR="0028688A" w:rsidRPr="0028688A" w:rsidRDefault="00F630D9" w:rsidP="00F630D9">
      <w:pPr>
        <w:ind w:right="1077"/>
        <w:jc w:val="both"/>
      </w:pPr>
      <w:r>
        <w:t>Colegas,</w:t>
      </w:r>
    </w:p>
    <w:p w:rsidR="0028688A" w:rsidRPr="0028688A" w:rsidRDefault="0028688A" w:rsidP="00F630D9">
      <w:pPr>
        <w:autoSpaceDE w:val="0"/>
        <w:autoSpaceDN w:val="0"/>
        <w:adjustRightInd w:val="0"/>
        <w:spacing w:before="40" w:after="120" w:line="240" w:lineRule="auto"/>
        <w:ind w:right="1077" w:firstLine="284"/>
        <w:jc w:val="both"/>
      </w:pPr>
      <w:r w:rsidRPr="0028688A">
        <w:t>Ser professor é um desafio diário. Tantas e tão diversas são as situações que nos surgem que podemos afirmar que ser professor é, realmente, um desafio continuamente reconstruído. E é para contribuir para uma resposta positiva a esse desafio que assumimos, também, um desafio: produzir materiais didáticos de apoio à prática letiva que contribuam para que o docente possa ter mais tempo para refletir sobre a sua prática e trabalhar com os seus alunos.</w:t>
      </w:r>
    </w:p>
    <w:p w:rsidR="0028688A" w:rsidRPr="0028688A" w:rsidRDefault="0028688A" w:rsidP="00F630D9">
      <w:pPr>
        <w:autoSpaceDE w:val="0"/>
        <w:autoSpaceDN w:val="0"/>
        <w:adjustRightInd w:val="0"/>
        <w:spacing w:before="40" w:after="120" w:line="240" w:lineRule="auto"/>
        <w:ind w:right="1077" w:firstLine="284"/>
        <w:jc w:val="both"/>
      </w:pPr>
      <w:r w:rsidRPr="0028688A">
        <w:t>Para o efeito, para os alunos organizámos o seguinte conjunto de instrumentos de aprendizagem: o Manual do Aluno, o livro Preparação para os Testes e um vasto leque de atividades didáticas. Para nós, docente</w:t>
      </w:r>
      <w:r w:rsidR="00C059AA">
        <w:t>s</w:t>
      </w:r>
      <w:r w:rsidRPr="0028688A">
        <w:t>, elaborámos um conjunto de materiais de apoio, nomeadamente o Manual do Professor, o Caderno de Apoio ao Professor e recursos multimédia, incluídos em 20 Aula Digital.</w:t>
      </w:r>
    </w:p>
    <w:p w:rsidR="0028688A" w:rsidRPr="0028688A" w:rsidRDefault="0028688A" w:rsidP="00F630D9">
      <w:pPr>
        <w:autoSpaceDE w:val="0"/>
        <w:autoSpaceDN w:val="0"/>
        <w:adjustRightInd w:val="0"/>
        <w:spacing w:before="40" w:after="120" w:line="240" w:lineRule="auto"/>
        <w:ind w:right="1077" w:firstLine="284"/>
        <w:jc w:val="both"/>
      </w:pPr>
      <w:r w:rsidRPr="0028688A">
        <w:t>O Manual do Professor disponibiliza, em exclusivo para o docente, cenários de resposta das questões do Manual e das rubricas «Verificação de aprendizagem» e «Sociologia Aplicada» e as remissões p</w:t>
      </w:r>
      <w:r>
        <w:t xml:space="preserve">ara os recursos </w:t>
      </w:r>
      <w:r w:rsidRPr="0028688A">
        <w:t>multimédia, desenvolvidos esp</w:t>
      </w:r>
      <w:r w:rsidR="00F630D9">
        <w:t>ecificamente para este projeto</w:t>
      </w:r>
      <w:r>
        <w:t>.</w:t>
      </w:r>
    </w:p>
    <w:p w:rsidR="0028688A" w:rsidRPr="0028688A" w:rsidRDefault="0028688A" w:rsidP="00F630D9">
      <w:pPr>
        <w:autoSpaceDE w:val="0"/>
        <w:autoSpaceDN w:val="0"/>
        <w:adjustRightInd w:val="0"/>
        <w:spacing w:before="40" w:after="40" w:line="240" w:lineRule="auto"/>
        <w:ind w:right="1077" w:firstLine="284"/>
        <w:jc w:val="both"/>
      </w:pPr>
      <w:r w:rsidRPr="0028688A">
        <w:t xml:space="preserve">O Caderno de Apoio ao Professor contém: </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excertos</w:t>
      </w:r>
      <w:proofErr w:type="gramEnd"/>
      <w:r w:rsidR="0028688A" w:rsidRPr="0028688A">
        <w:t xml:space="preserve"> do programa de Sociologia, que deverão orientar o trabalho de preparação das aulas, uma vez que as orientações oficiais se encontram expressas tanto em termos de objetivos como de processos, recursos e avaliação;</w:t>
      </w:r>
    </w:p>
    <w:p w:rsid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uma</w:t>
      </w:r>
      <w:proofErr w:type="gramEnd"/>
      <w:r w:rsidR="0028688A" w:rsidRPr="0028688A">
        <w:t xml:space="preserve"> planificação, que  inclui um mapa dos recursos  que o professor p</w:t>
      </w:r>
      <w:r>
        <w:t>oderá utilizar nas suas aulas;</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t xml:space="preserve"> </w:t>
      </w:r>
      <w:proofErr w:type="gramStart"/>
      <w:r w:rsidR="0028688A" w:rsidRPr="0028688A">
        <w:t>um</w:t>
      </w:r>
      <w:proofErr w:type="gramEnd"/>
      <w:r w:rsidR="0028688A" w:rsidRPr="0028688A">
        <w:t xml:space="preserve"> conjunto de temas de investigação para os alunos trabalharem</w:t>
      </w:r>
      <w:r>
        <w:t>;</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sugestões</w:t>
      </w:r>
      <w:proofErr w:type="gramEnd"/>
      <w:r w:rsidR="0028688A" w:rsidRPr="0028688A">
        <w:t xml:space="preserve"> de  abordagem  do módulo inicial; </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um</w:t>
      </w:r>
      <w:proofErr w:type="gramEnd"/>
      <w:r w:rsidR="0028688A" w:rsidRPr="0028688A">
        <w:t xml:space="preserve"> teste diagnóstico e um teste por unidade letiva; </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um</w:t>
      </w:r>
      <w:proofErr w:type="gramEnd"/>
      <w:r w:rsidR="0028688A" w:rsidRPr="0028688A">
        <w:t xml:space="preserve"> teste global para cada final de período;</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soluções</w:t>
      </w:r>
      <w:proofErr w:type="gramEnd"/>
      <w:r w:rsidR="0028688A" w:rsidRPr="0028688A">
        <w:t xml:space="preserve"> de todos os testes;</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um</w:t>
      </w:r>
      <w:proofErr w:type="gramEnd"/>
      <w:r w:rsidR="0028688A" w:rsidRPr="0028688A">
        <w:t xml:space="preserve"> conjunto de textos para desenvolvimento na sala de aula ou para aprofundamento científico e pedagógico;</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rsidR="0028688A" w:rsidRPr="0028688A">
        <w:t xml:space="preserve"> </w:t>
      </w:r>
      <w:proofErr w:type="gramStart"/>
      <w:r w:rsidR="0028688A" w:rsidRPr="0028688A">
        <w:t>uma</w:t>
      </w:r>
      <w:proofErr w:type="gramEnd"/>
      <w:r w:rsidR="0028688A" w:rsidRPr="0028688A">
        <w:t xml:space="preserve"> proposta de visita de estudo;</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t xml:space="preserve"> </w:t>
      </w:r>
      <w:proofErr w:type="gramStart"/>
      <w:r w:rsidR="0028688A" w:rsidRPr="0028688A">
        <w:t>a</w:t>
      </w:r>
      <w:proofErr w:type="gramEnd"/>
      <w:r w:rsidR="0028688A" w:rsidRPr="0028688A">
        <w:t xml:space="preserve"> lista de textos e respetivos autores utilizados no manual;</w:t>
      </w:r>
    </w:p>
    <w:p w:rsidR="0028688A" w:rsidRPr="0028688A" w:rsidRDefault="00F630D9" w:rsidP="00F630D9">
      <w:pPr>
        <w:autoSpaceDE w:val="0"/>
        <w:autoSpaceDN w:val="0"/>
        <w:adjustRightInd w:val="0"/>
        <w:spacing w:before="60" w:after="60" w:line="240" w:lineRule="auto"/>
        <w:ind w:left="756" w:right="1077" w:hanging="189"/>
        <w:jc w:val="both"/>
      </w:pPr>
      <w:r w:rsidRPr="00FF2028">
        <w:rPr>
          <w:rFonts w:ascii="Calibri" w:hAnsi="Calibri" w:cs="Calibri"/>
          <w:color w:val="000000"/>
        </w:rPr>
        <w:t>–</w:t>
      </w:r>
      <w:r>
        <w:t xml:space="preserve"> </w:t>
      </w:r>
      <w:proofErr w:type="gramStart"/>
      <w:r w:rsidR="0028688A" w:rsidRPr="0028688A">
        <w:t>uma</w:t>
      </w:r>
      <w:proofErr w:type="gramEnd"/>
      <w:r w:rsidR="0028688A" w:rsidRPr="0028688A">
        <w:t xml:space="preserve"> bibliografia alargada.</w:t>
      </w:r>
    </w:p>
    <w:p w:rsidR="00F630D9" w:rsidRDefault="0028688A" w:rsidP="00F630D9">
      <w:pPr>
        <w:autoSpaceDE w:val="0"/>
        <w:autoSpaceDN w:val="0"/>
        <w:adjustRightInd w:val="0"/>
        <w:spacing w:before="40" w:after="40" w:line="240" w:lineRule="auto"/>
        <w:ind w:right="1077" w:firstLine="284"/>
        <w:jc w:val="both"/>
      </w:pPr>
      <w:r w:rsidRPr="0028688A">
        <w:t>É nosso desejo que os instrumentos de aprendizag</w:t>
      </w:r>
      <w:r w:rsidR="00F630D9">
        <w:t xml:space="preserve">em que criámos contribuam para </w:t>
      </w:r>
      <w:r w:rsidRPr="0028688A">
        <w:t>que o desafio que nos é colocado diariamente seja mais fácil de concretizar.</w:t>
      </w:r>
    </w:p>
    <w:p w:rsidR="00506E11" w:rsidRDefault="00506E11" w:rsidP="00F630D9">
      <w:pPr>
        <w:autoSpaceDE w:val="0"/>
        <w:autoSpaceDN w:val="0"/>
        <w:adjustRightInd w:val="0"/>
        <w:spacing w:before="40" w:after="40" w:line="240" w:lineRule="auto"/>
        <w:ind w:right="1077"/>
        <w:jc w:val="both"/>
        <w:sectPr w:rsidR="00506E11" w:rsidSect="00EA6C64">
          <w:pgSz w:w="12191" w:h="15876" w:code="9"/>
          <w:pgMar w:top="1134" w:right="1021" w:bottom="1021" w:left="1021" w:header="709" w:footer="709" w:gutter="0"/>
          <w:cols w:space="708"/>
          <w:docGrid w:linePitch="360"/>
        </w:sectPr>
      </w:pPr>
    </w:p>
    <w:p w:rsidR="005B3AE4" w:rsidRDefault="007270FD" w:rsidP="0028688A">
      <w:pPr>
        <w:pStyle w:val="NoSpacing"/>
        <w:jc w:val="both"/>
        <w:rPr>
          <w:rFonts w:cs="Calibri-Bold"/>
          <w:b/>
          <w:bCs/>
          <w:color w:val="404040"/>
          <w:sz w:val="32"/>
          <w:szCs w:val="32"/>
        </w:rPr>
      </w:pPr>
      <w:r w:rsidRPr="00167B31">
        <w:rPr>
          <w:noProof/>
          <w:lang w:eastAsia="pt-PT"/>
        </w:rPr>
        <w:lastRenderedPageBreak/>
        <mc:AlternateContent>
          <mc:Choice Requires="wps">
            <w:drawing>
              <wp:anchor distT="0" distB="0" distL="0" distR="0" simplePos="0" relativeHeight="251626496" behindDoc="1" locked="0" layoutInCell="1" allowOverlap="1" wp14:anchorId="4550300C" wp14:editId="305020B1">
                <wp:simplePos x="0" y="0"/>
                <wp:positionH relativeFrom="margin">
                  <wp:align>left</wp:align>
                </wp:positionH>
                <wp:positionV relativeFrom="page">
                  <wp:posOffset>-540385</wp:posOffset>
                </wp:positionV>
                <wp:extent cx="4276800" cy="1368000"/>
                <wp:effectExtent l="0" t="0" r="9525"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800" cy="1368000"/>
                        </a:xfrm>
                        <a:prstGeom prst="roundRect">
                          <a:avLst>
                            <a:gd name="adj" fmla="val 5179"/>
                          </a:avLst>
                        </a:prstGeom>
                        <a:solidFill>
                          <a:schemeClr val="bg1">
                            <a:lumMod val="75000"/>
                          </a:schemeClr>
                        </a:solidFill>
                        <a:ln w="9525">
                          <a:noFill/>
                          <a:miter lim="800000"/>
                          <a:headEnd/>
                          <a:tailEnd/>
                        </a:ln>
                      </wps:spPr>
                      <wps:txbx>
                        <w:txbxContent>
                          <w:p w:rsidR="002E7A09" w:rsidRPr="007270FD" w:rsidRDefault="002E7A09" w:rsidP="00756FC8">
                            <w:pPr>
                              <w:spacing w:after="0" w:line="240" w:lineRule="auto"/>
                              <w:ind w:left="462" w:hanging="462"/>
                              <w:rPr>
                                <w:rFonts w:ascii="Calibri" w:hAnsi="Calibri" w:cs="Calibri"/>
                                <w:sz w:val="38"/>
                                <w:szCs w:val="38"/>
                              </w:rPr>
                            </w:pPr>
                            <w:r w:rsidRPr="007270FD">
                              <w:rPr>
                                <w:rFonts w:ascii="Calibri" w:hAnsi="Calibri" w:cs="Calibri"/>
                                <w:sz w:val="38"/>
                                <w:szCs w:val="38"/>
                              </w:rPr>
                              <w:t xml:space="preserve">I </w:t>
                            </w:r>
                            <w:r>
                              <w:rPr>
                                <w:rFonts w:ascii="Calibri" w:hAnsi="Calibri" w:cs="Calibri"/>
                                <w:sz w:val="38"/>
                                <w:szCs w:val="38"/>
                              </w:rPr>
                              <w:t>–</w:t>
                            </w:r>
                            <w:r w:rsidRPr="007270FD">
                              <w:rPr>
                                <w:rFonts w:ascii="Calibri" w:hAnsi="Calibri" w:cs="Calibri"/>
                                <w:sz w:val="38"/>
                                <w:szCs w:val="38"/>
                              </w:rPr>
                              <w:t xml:space="preserve"> Programa de Sociologia homologado pelo Ministério da Educação</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left:0;text-align:left;margin-left:0;margin-top:-42.55pt;width:336.75pt;height:107.7pt;z-index:-25168998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TcRwIAAHQEAAAOAAAAZHJzL2Uyb0RvYy54bWysVNtu2zAMfR+wfxD0vjjJlqY14hRdug4D&#10;ugvW7gMYSY61SaInKbHTrx8lJ2m2vQ17MSiSOiLPIb247q1hO+WDRlfxyWjMmXICpXabin97vHt1&#10;yVmI4CQYdKriexX49fLli0XXlmqKDRqpPCMQF8qurXgTY1sWRRCNshBG2CpHwRq9hUhHvymkh47Q&#10;rSmm4/FF0aGXrUehQiDv7RDky4xf10rEz3UdVGSm4lRbzF+fv+v0LZYLKDce2kaLQxnwD1VY0I4e&#10;PUHdQgS29fovKKuFx4B1HAm0Bda1Fir3QN1Mxn9089BAq3IvRE5oTzSF/wcrPu2+eKYlaceZA0sS&#10;Pao+srfYs2lip2tDSUkPLaXFntwpM3Ua2nsUPwJzuGrAbdSN99g1CiRVN0k3i7OrA05IIOvuI0p6&#10;BrYRM1Bfe5sAiQxG6KTS/qRMKkWQ8810fnE5ppCg2OR1srN2BZTH660P8b1Cy5JRcY9bJ7+S/vkN&#10;2N2HmPWRhy5BfuestobU3oFhs8n8KhcN5SGXoI+QuV00Wt5pY/IhjadaGc/obsXXm4ESs7XU2+Cb&#10;z55LzNOc0okUIu4cyTjWVfxqNp3lOh2mJ/JQWh1pM4y2FU/dDv1CmRh+52ROiaDNYBOscQfKE8sD&#10;37Ff91nbk5JrlHvSwOOwCLS4ZDTonzjraAkqHn5uwSvOzAeXdBxnolnMJ6Lf/+Ze59Oc9pBC4AQB&#10;ERlHcxXzniW+HN6Q2rWOx7EY6jgUTKOdiTmsYdqd83POev5ZLH8BAAD//wMAUEsDBBQABgAIAAAA&#10;IQBZvvFg3AAAAAgBAAAPAAAAZHJzL2Rvd25yZXYueG1sTI/BTsMwEETvSPyDtUjcWqdELVWIUyEE&#10;PXBBNHB3420cJV5HttOmf89yguNoRjNvyt3sBnHGEDtPClbLDARS401HrYKv+m2xBRGTJqMHT6jg&#10;ihF21e1NqQvjL/SJ50NqBZdQLLQCm9JYSBkbi07HpR+R2Dv54HRiGVppgr5wuRvkQ5ZtpNMd8YLV&#10;I75YbPrD5BSEvh9f9RW//d5O7y36ev9xqpW6v5ufn0AknNNfGH7xGR0qZjr6iUwUgwI+khQstusV&#10;CLY3j/kaxJFzeZaDrEr5/0D1AwAA//8DAFBLAQItABQABgAIAAAAIQC2gziS/gAAAOEBAAATAAAA&#10;AAAAAAAAAAAAAAAAAABbQ29udGVudF9UeXBlc10ueG1sUEsBAi0AFAAGAAgAAAAhADj9If/WAAAA&#10;lAEAAAsAAAAAAAAAAAAAAAAALwEAAF9yZWxzLy5yZWxzUEsBAi0AFAAGAAgAAAAhAIOh1NxHAgAA&#10;dAQAAA4AAAAAAAAAAAAAAAAALgIAAGRycy9lMm9Eb2MueG1sUEsBAi0AFAAGAAgAAAAhAFm+8WDc&#10;AAAACAEAAA8AAAAAAAAAAAAAAAAAoQQAAGRycy9kb3ducmV2LnhtbFBLBQYAAAAABAAEAPMAAACq&#10;BQAAAAA=&#10;" fillcolor="#bfbfbf [2412]" stroked="f">
                <v:stroke joinstyle="miter"/>
                <v:textbox inset="3mm,0,3mm,2mm">
                  <w:txbxContent>
                    <w:p w:rsidR="002E7A09" w:rsidRPr="007270FD" w:rsidRDefault="002E7A09" w:rsidP="00756FC8">
                      <w:pPr>
                        <w:spacing w:after="0" w:line="240" w:lineRule="auto"/>
                        <w:ind w:left="462" w:hanging="462"/>
                        <w:rPr>
                          <w:rFonts w:ascii="Calibri" w:hAnsi="Calibri" w:cs="Calibri"/>
                          <w:sz w:val="38"/>
                          <w:szCs w:val="38"/>
                        </w:rPr>
                      </w:pPr>
                      <w:r w:rsidRPr="007270FD">
                        <w:rPr>
                          <w:rFonts w:ascii="Calibri" w:hAnsi="Calibri" w:cs="Calibri"/>
                          <w:sz w:val="38"/>
                          <w:szCs w:val="38"/>
                        </w:rPr>
                        <w:t xml:space="preserve">I </w:t>
                      </w:r>
                      <w:r>
                        <w:rPr>
                          <w:rFonts w:ascii="Calibri" w:hAnsi="Calibri" w:cs="Calibri"/>
                          <w:sz w:val="38"/>
                          <w:szCs w:val="38"/>
                        </w:rPr>
                        <w:t>–</w:t>
                      </w:r>
                      <w:r w:rsidRPr="007270FD">
                        <w:rPr>
                          <w:rFonts w:ascii="Calibri" w:hAnsi="Calibri" w:cs="Calibri"/>
                          <w:sz w:val="38"/>
                          <w:szCs w:val="38"/>
                        </w:rPr>
                        <w:t xml:space="preserve"> Programa de Sociologia homologado pelo Ministério da Educação</w:t>
                      </w:r>
                    </w:p>
                  </w:txbxContent>
                </v:textbox>
                <w10:wrap anchorx="margin" anchory="page"/>
              </v:roundrect>
            </w:pict>
          </mc:Fallback>
        </mc:AlternateContent>
      </w:r>
    </w:p>
    <w:p w:rsidR="00167B31" w:rsidRPr="00167B31" w:rsidRDefault="00FF2028" w:rsidP="005B3AE4">
      <w:pPr>
        <w:autoSpaceDE w:val="0"/>
        <w:autoSpaceDN w:val="0"/>
        <w:adjustRightInd w:val="0"/>
        <w:spacing w:before="360" w:after="0" w:line="240" w:lineRule="auto"/>
        <w:rPr>
          <w:rFonts w:cs="Calibri-Bold"/>
          <w:b/>
          <w:bCs/>
          <w:color w:val="404040"/>
          <w:sz w:val="32"/>
          <w:szCs w:val="32"/>
        </w:rPr>
      </w:pPr>
      <w:r>
        <w:rPr>
          <w:rFonts w:cs="Calibri-Bold"/>
          <w:b/>
          <w:bCs/>
          <w:color w:val="404040"/>
          <w:sz w:val="32"/>
          <w:szCs w:val="32"/>
        </w:rPr>
        <w:t xml:space="preserve">1. </w:t>
      </w:r>
      <w:r w:rsidRPr="00FF2028">
        <w:rPr>
          <w:rFonts w:cs="Calibri-Bold"/>
          <w:b/>
          <w:bCs/>
          <w:color w:val="404040"/>
          <w:sz w:val="32"/>
          <w:szCs w:val="32"/>
        </w:rPr>
        <w:t>Programa de Sociologia homolog</w:t>
      </w:r>
      <w:r w:rsidR="005B3AE4">
        <w:rPr>
          <w:rFonts w:cs="Calibri-Bold"/>
          <w:b/>
          <w:bCs/>
          <w:color w:val="404040"/>
          <w:sz w:val="32"/>
          <w:szCs w:val="32"/>
        </w:rPr>
        <w:t>ado pelo Ministério da Educação</w:t>
      </w:r>
      <w:r w:rsidR="00EA2395">
        <w:rPr>
          <w:rFonts w:cs="Calibri-Bold"/>
          <w:b/>
          <w:bCs/>
          <w:noProof/>
          <w:color w:val="404040"/>
          <w:sz w:val="32"/>
          <w:szCs w:val="32"/>
          <w:lang w:eastAsia="pt-PT"/>
        </w:rPr>
        <mc:AlternateContent>
          <mc:Choice Requires="wps">
            <w:drawing>
              <wp:anchor distT="0" distB="0" distL="114300" distR="114300" simplePos="0" relativeHeight="251627520" behindDoc="0" locked="1" layoutInCell="1" allowOverlap="1" wp14:anchorId="0D02E219" wp14:editId="42A88A9C">
                <wp:simplePos x="0" y="0"/>
                <wp:positionH relativeFrom="margin">
                  <wp:posOffset>-635</wp:posOffset>
                </wp:positionH>
                <wp:positionV relativeFrom="paragraph">
                  <wp:posOffset>224155</wp:posOffset>
                </wp:positionV>
                <wp:extent cx="3238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23850" cy="0"/>
                        </a:xfrm>
                        <a:prstGeom prst="line">
                          <a:avLst/>
                        </a:prstGeom>
                        <a:ln w="25400">
                          <a:solidFill>
                            <a:srgbClr val="4040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275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17.65pt" to="25.4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j2wEAAA0EAAAOAAAAZHJzL2Uyb0RvYy54bWysU9GO2yAQfK/Uf0C8N3Zyd9XJinMPOV1f&#10;qjbqtR9AMNhIwKKFxsnfd8GO79RWlVpVlrCBndmZAW8fzs6yk8JowLd8vao5U15CZ3zf8m9fn97d&#10;cxaT8J2w4FXLLyryh93bN9sxNGoDA9hOISMSH5sxtHxIKTRVFeWgnIgrCMrTpgZ0ItEU+6pDMRK7&#10;s9Wmrt9XI2AXEKSKkVYfp02+K/xaK5k+ax1VYrblpC2VEct4zGO124qmRxEGI2cZ4h9UOGE8NV2o&#10;HkUS7DuaX6ickQgRdFpJcBVobaQqHsjNuv7JzfMggipeKJwYlpji/6OVn04HZKZr+YYzLxwd0XNC&#10;YfohsT14TwECsk3OaQyxofK9P+A8i+GA2fRZo8tvssPOJdvLkq06JyZp8WZzc39HJyCvW9ULLmBM&#10;HxQ4lj9abo3PrkUjTh9jol5Uei3Jy9azkfTe3dZ1KYtgTfdkrM2bEfvj3iI7CTrx2zo/WTxRvCqj&#10;mfW0mC1NJspXulg1NfiiNIVCstdTh3wd1UIrpFQ+rWde66k6wzRJWICztD8B5/oMVeWq/g14QZTO&#10;4NMCdsYD/k52Ol8l66n+msDkO0dwhO5SjrdEQ3euJDf/H/lSv54X+MtfvPsBAAD//wMAUEsDBBQA&#10;BgAIAAAAIQDzGiAH3AAAAAYBAAAPAAAAZHJzL2Rvd25yZXYueG1sTI5NT8JAEIbvJv6HzZh4MbBF&#10;AsHaLVETD6IeBEPwNnTHtqE723S3UP+9Yzzo8c379WTLwTXqSF2oPRuYjBNQxIW3NZcG3jePowWo&#10;EJEtNp7JwBcFWObnZxmm1p/4jY7rWCoZ4ZCigSrGNtU6FBU5DGPfEov36TuHUWRXatvhScZdo6+T&#10;ZK4d1iwPFbb0UFFxWPdOMD62G1w9vTxvF/39brWb94fX4cqYy4vh7hZUpCH+heEHXzqQC9Pe92yD&#10;agyMJhI0MJ1NQYk9S25A7X+1zjP9Hz//BgAA//8DAFBLAQItABQABgAIAAAAIQC2gziS/gAAAOEB&#10;AAATAAAAAAAAAAAAAAAAAAAAAABbQ29udGVudF9UeXBlc10ueG1sUEsBAi0AFAAGAAgAAAAhADj9&#10;If/WAAAAlAEAAAsAAAAAAAAAAAAAAAAALwEAAF9yZWxzLy5yZWxzUEsBAi0AFAAGAAgAAAAhAL6b&#10;JiPbAQAADQQAAA4AAAAAAAAAAAAAAAAALgIAAGRycy9lMm9Eb2MueG1sUEsBAi0AFAAGAAgAAAAh&#10;APMaIAfcAAAABgEAAA8AAAAAAAAAAAAAAAAANQQAAGRycy9kb3ducmV2LnhtbFBLBQYAAAAABAAE&#10;APMAAAA+BQAAAAA=&#10;" strokecolor="#404040" strokeweight="2pt">
                <w10:wrap anchorx="margin"/>
                <w10:anchorlock/>
              </v:line>
            </w:pict>
          </mc:Fallback>
        </mc:AlternateContent>
      </w:r>
    </w:p>
    <w:p w:rsidR="00FF2028" w:rsidRPr="00FF2028" w:rsidRDefault="00FF2028" w:rsidP="0054720E">
      <w:pPr>
        <w:autoSpaceDE w:val="0"/>
        <w:autoSpaceDN w:val="0"/>
        <w:adjustRightInd w:val="0"/>
        <w:spacing w:before="40" w:after="40" w:line="240" w:lineRule="auto"/>
        <w:ind w:right="1077" w:firstLine="284"/>
        <w:jc w:val="both"/>
        <w:rPr>
          <w:rFonts w:ascii="Calibri" w:hAnsi="Calibri" w:cs="Calibri"/>
          <w:color w:val="000000"/>
        </w:rPr>
      </w:pPr>
      <w:r w:rsidRPr="00FF2028">
        <w:rPr>
          <w:rFonts w:ascii="Calibri" w:hAnsi="Calibri" w:cs="Calibri"/>
          <w:color w:val="000000"/>
        </w:rPr>
        <w:t>A Sociologia, «tendo nascido das transformações que separaram a ordem social do Ocidente assente na industrialização dos modos de vida característicos das sociedades anteriores», continua a ter como principal centro de interesse o mundo que</w:t>
      </w:r>
      <w:r>
        <w:rPr>
          <w:rFonts w:ascii="Calibri" w:hAnsi="Calibri" w:cs="Calibri"/>
          <w:color w:val="000000"/>
        </w:rPr>
        <w:t xml:space="preserve"> resultou dessas transformações</w:t>
      </w:r>
      <w:r>
        <w:rPr>
          <w:rStyle w:val="FootnoteReference"/>
          <w:rFonts w:ascii="Calibri" w:hAnsi="Calibri" w:cs="Calibri"/>
          <w:color w:val="000000"/>
        </w:rPr>
        <w:footnoteReference w:id="1"/>
      </w:r>
      <w:r w:rsidRPr="00FF2028">
        <w:rPr>
          <w:rFonts w:ascii="Calibri" w:hAnsi="Calibri" w:cs="Calibri"/>
          <w:color w:val="000000"/>
        </w:rPr>
        <w:t xml:space="preserve">, ou seja, o mundo contemporâneo. Ora, </w:t>
      </w:r>
      <w:r>
        <w:rPr>
          <w:rFonts w:ascii="Calibri" w:hAnsi="Calibri" w:cs="Calibri"/>
          <w:color w:val="000000"/>
        </w:rPr>
        <w:t>a complexidade das sociedades a</w:t>
      </w:r>
      <w:r w:rsidRPr="00FF2028">
        <w:rPr>
          <w:rFonts w:ascii="Calibri" w:hAnsi="Calibri" w:cs="Calibri"/>
          <w:color w:val="000000"/>
        </w:rPr>
        <w:t>tuais – industrializadas, multiculturais e em permanente mudança – exige dos seus membros uma constante adaptação às transformações que ocorrem a todos os níveis – económico, social e cultural – e, por outro lado, que sejam capazes de tomar decisões de uma forma autónoma e criativa.</w:t>
      </w:r>
    </w:p>
    <w:p w:rsidR="00FF2028" w:rsidRPr="00FF2028" w:rsidRDefault="00FF2028" w:rsidP="0054720E">
      <w:pPr>
        <w:autoSpaceDE w:val="0"/>
        <w:autoSpaceDN w:val="0"/>
        <w:adjustRightInd w:val="0"/>
        <w:spacing w:before="40" w:after="40" w:line="240" w:lineRule="auto"/>
        <w:ind w:right="1077" w:firstLine="284"/>
        <w:jc w:val="both"/>
        <w:rPr>
          <w:rFonts w:ascii="Calibri" w:hAnsi="Calibri" w:cs="Calibri"/>
          <w:color w:val="000000"/>
        </w:rPr>
      </w:pPr>
      <w:r w:rsidRPr="00FF2028">
        <w:rPr>
          <w:rFonts w:ascii="Calibri" w:hAnsi="Calibri" w:cs="Calibri"/>
          <w:color w:val="000000"/>
        </w:rPr>
        <w:t>Deste modo, as finalidades de qualquer disciplina, neste caso da Sociologia, deverão, não só promover a educação para a cidadania, como também contribuir para a formação pessoal, científica e técnica dos alunos.</w:t>
      </w:r>
    </w:p>
    <w:p w:rsidR="00FF2028" w:rsidRPr="00FF2028" w:rsidRDefault="00FF2028" w:rsidP="007270FD">
      <w:pPr>
        <w:autoSpaceDE w:val="0"/>
        <w:autoSpaceDN w:val="0"/>
        <w:adjustRightInd w:val="0"/>
        <w:spacing w:before="60" w:after="60" w:line="240" w:lineRule="auto"/>
        <w:ind w:right="1077" w:firstLine="284"/>
        <w:jc w:val="both"/>
        <w:rPr>
          <w:rFonts w:ascii="Calibri" w:hAnsi="Calibri" w:cs="Calibri"/>
          <w:color w:val="000000"/>
        </w:rPr>
      </w:pPr>
      <w:r w:rsidRPr="00FF2028">
        <w:rPr>
          <w:rFonts w:ascii="Calibri" w:hAnsi="Calibri" w:cs="Calibri"/>
          <w:color w:val="000000"/>
        </w:rPr>
        <w:t>Neste sentido, esta disciplina poderá desempenhar um importante papel formativo, na medida em que permite:</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conhecer</w:t>
      </w:r>
      <w:proofErr w:type="gramEnd"/>
      <w:r w:rsidRPr="00FF2028">
        <w:rPr>
          <w:rFonts w:ascii="Calibri" w:hAnsi="Calibri" w:cs="Calibri"/>
          <w:color w:val="000000"/>
        </w:rPr>
        <w:t xml:space="preserve"> e compreender as sociedades contemporâneas e os seus principa</w:t>
      </w:r>
      <w:r>
        <w:rPr>
          <w:rFonts w:ascii="Calibri" w:hAnsi="Calibri" w:cs="Calibri"/>
          <w:color w:val="000000"/>
        </w:rPr>
        <w:t xml:space="preserve">is mecanismos de funcionamento, </w:t>
      </w:r>
      <w:r w:rsidRPr="00FF2028">
        <w:rPr>
          <w:rFonts w:ascii="Calibri" w:hAnsi="Calibri" w:cs="Calibri"/>
          <w:color w:val="000000"/>
        </w:rPr>
        <w:t>dado que a principal preocupação da análise sociológica é o estudo das relações sociais;</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contribuir</w:t>
      </w:r>
      <w:proofErr w:type="gramEnd"/>
      <w:r w:rsidRPr="00FF2028">
        <w:rPr>
          <w:rFonts w:ascii="Calibri" w:hAnsi="Calibri" w:cs="Calibri"/>
          <w:color w:val="000000"/>
        </w:rPr>
        <w:t xml:space="preserve"> para desenvolver nos alunos uma atitude crítica, fomenta</w:t>
      </w:r>
      <w:r>
        <w:rPr>
          <w:rFonts w:ascii="Calibri" w:hAnsi="Calibri" w:cs="Calibri"/>
          <w:color w:val="000000"/>
        </w:rPr>
        <w:t xml:space="preserve">r o debate de ideias e a tomada </w:t>
      </w:r>
      <w:r w:rsidRPr="00FF2028">
        <w:rPr>
          <w:rFonts w:ascii="Calibri" w:hAnsi="Calibri" w:cs="Calibri"/>
          <w:color w:val="000000"/>
        </w:rPr>
        <w:t>de decisões</w:t>
      </w:r>
      <w:r w:rsidR="00E40E03">
        <w:rPr>
          <w:rFonts w:ascii="Calibri" w:hAnsi="Calibri" w:cs="Calibri"/>
          <w:color w:val="000000"/>
        </w:rPr>
        <w:t>,</w:t>
      </w:r>
      <w:r w:rsidRPr="00FF2028">
        <w:rPr>
          <w:rFonts w:ascii="Calibri" w:hAnsi="Calibri" w:cs="Calibri"/>
          <w:color w:val="000000"/>
        </w:rPr>
        <w:t xml:space="preserve"> na medida em que «é uma disciplina em que pomos de parte a nossa visão pessoal do mundo de modo a poder olhar com mais cuidado as influências que dão forma às nossa</w:t>
      </w:r>
      <w:r>
        <w:rPr>
          <w:rFonts w:ascii="Calibri" w:hAnsi="Calibri" w:cs="Calibri"/>
          <w:color w:val="000000"/>
        </w:rPr>
        <w:t>s vidas e às de outras pessoas»</w:t>
      </w:r>
      <w:r>
        <w:rPr>
          <w:rStyle w:val="FootnoteReference"/>
          <w:rFonts w:ascii="Calibri" w:hAnsi="Calibri" w:cs="Calibri"/>
          <w:color w:val="000000"/>
        </w:rPr>
        <w:footnoteReference w:id="2"/>
      </w:r>
      <w:r w:rsidRPr="00FF2028">
        <w:rPr>
          <w:rFonts w:ascii="Calibri" w:hAnsi="Calibri" w:cs="Calibri"/>
          <w:color w:val="000000"/>
        </w:rPr>
        <w:t>.</w:t>
      </w:r>
    </w:p>
    <w:p w:rsidR="00FF2028" w:rsidRPr="00FF2028" w:rsidRDefault="00FF2028" w:rsidP="0054720E">
      <w:pPr>
        <w:autoSpaceDE w:val="0"/>
        <w:autoSpaceDN w:val="0"/>
        <w:adjustRightInd w:val="0"/>
        <w:spacing w:before="40" w:after="40" w:line="240" w:lineRule="auto"/>
        <w:ind w:right="1077" w:firstLine="284"/>
        <w:jc w:val="both"/>
        <w:rPr>
          <w:rFonts w:ascii="Calibri" w:hAnsi="Calibri" w:cs="Calibri"/>
          <w:color w:val="000000"/>
        </w:rPr>
      </w:pPr>
      <w:r w:rsidRPr="00FF2028">
        <w:rPr>
          <w:rFonts w:ascii="Calibri" w:hAnsi="Calibri" w:cs="Calibri"/>
          <w:color w:val="000000"/>
        </w:rPr>
        <w:t>Assim, foi tendo em atenção este enquadramento que se estruturou o programa da disciplina de Sociologia que, de acordo com a nova reforma curricular do ensino secundário, está integrada como disciplina d</w:t>
      </w:r>
      <w:r>
        <w:rPr>
          <w:rFonts w:ascii="Calibri" w:hAnsi="Calibri" w:cs="Calibri"/>
          <w:color w:val="000000"/>
        </w:rPr>
        <w:t xml:space="preserve">e opção do 12.° </w:t>
      </w:r>
      <w:proofErr w:type="gramStart"/>
      <w:r>
        <w:rPr>
          <w:rFonts w:ascii="Calibri" w:hAnsi="Calibri" w:cs="Calibri"/>
          <w:color w:val="000000"/>
        </w:rPr>
        <w:t>ano</w:t>
      </w:r>
      <w:proofErr w:type="gramEnd"/>
      <w:r>
        <w:rPr>
          <w:rFonts w:ascii="Calibri" w:hAnsi="Calibri" w:cs="Calibri"/>
          <w:color w:val="000000"/>
        </w:rPr>
        <w:t xml:space="preserve"> dos cursos c</w:t>
      </w:r>
      <w:r w:rsidRPr="00FF2028">
        <w:rPr>
          <w:rFonts w:ascii="Calibri" w:hAnsi="Calibri" w:cs="Calibri"/>
          <w:color w:val="000000"/>
        </w:rPr>
        <w:t xml:space="preserve">ientífico-humanísticos de Ciências Socioeconómicas e de Ciências Sociais e Humanas, com a </w:t>
      </w:r>
      <w:r>
        <w:rPr>
          <w:rFonts w:ascii="Calibri" w:hAnsi="Calibri" w:cs="Calibri"/>
          <w:color w:val="000000"/>
        </w:rPr>
        <w:t>carga horária de três tempos le</w:t>
      </w:r>
      <w:r w:rsidRPr="00FF2028">
        <w:rPr>
          <w:rFonts w:ascii="Calibri" w:hAnsi="Calibri" w:cs="Calibri"/>
          <w:color w:val="000000"/>
        </w:rPr>
        <w:t>tivos semanais (99 tempos letivos anuais)</w:t>
      </w:r>
      <w:r w:rsidR="0054720E">
        <w:rPr>
          <w:rStyle w:val="FootnoteReference"/>
          <w:rFonts w:ascii="Calibri" w:hAnsi="Calibri" w:cs="Calibri"/>
          <w:color w:val="000000"/>
        </w:rPr>
        <w:footnoteReference w:id="3"/>
      </w:r>
      <w:r w:rsidRPr="00FF2028">
        <w:rPr>
          <w:rFonts w:ascii="Calibri" w:hAnsi="Calibri" w:cs="Calibri"/>
          <w:color w:val="000000"/>
        </w:rPr>
        <w:t>. Por outro lado, também a</w:t>
      </w:r>
      <w:r w:rsidR="00864C0E">
        <w:rPr>
          <w:rFonts w:ascii="Calibri" w:hAnsi="Calibri" w:cs="Calibri"/>
          <w:color w:val="000000"/>
        </w:rPr>
        <w:t xml:space="preserve"> experiência acumulada com a le</w:t>
      </w:r>
      <w:r w:rsidRPr="00FF2028">
        <w:rPr>
          <w:rFonts w:ascii="Calibri" w:hAnsi="Calibri" w:cs="Calibri"/>
          <w:color w:val="000000"/>
        </w:rPr>
        <w:t>cionação do anterior programa condiciono</w:t>
      </w:r>
      <w:r>
        <w:rPr>
          <w:rFonts w:ascii="Calibri" w:hAnsi="Calibri" w:cs="Calibri"/>
          <w:color w:val="000000"/>
        </w:rPr>
        <w:t>u a sua reorganização e a sua a</w:t>
      </w:r>
      <w:r w:rsidRPr="00FF2028">
        <w:rPr>
          <w:rFonts w:ascii="Calibri" w:hAnsi="Calibri" w:cs="Calibri"/>
          <w:color w:val="000000"/>
        </w:rPr>
        <w:t>tualização, em termos de conteúd</w:t>
      </w:r>
      <w:r>
        <w:rPr>
          <w:rFonts w:ascii="Calibri" w:hAnsi="Calibri" w:cs="Calibri"/>
          <w:color w:val="000000"/>
        </w:rPr>
        <w:t>os, de obje</w:t>
      </w:r>
      <w:r w:rsidRPr="00FF2028">
        <w:rPr>
          <w:rFonts w:ascii="Calibri" w:hAnsi="Calibri" w:cs="Calibri"/>
          <w:color w:val="000000"/>
        </w:rPr>
        <w:t>tivos e de metodologias.</w:t>
      </w:r>
    </w:p>
    <w:p w:rsidR="00FF2028" w:rsidRPr="00FF2028" w:rsidRDefault="00FF2028" w:rsidP="0054720E">
      <w:pPr>
        <w:autoSpaceDE w:val="0"/>
        <w:autoSpaceDN w:val="0"/>
        <w:adjustRightInd w:val="0"/>
        <w:spacing w:before="40" w:after="40" w:line="240" w:lineRule="auto"/>
        <w:ind w:right="1077" w:firstLine="284"/>
        <w:jc w:val="both"/>
        <w:rPr>
          <w:rFonts w:ascii="Calibri" w:hAnsi="Calibri" w:cs="Calibri"/>
          <w:color w:val="000000"/>
        </w:rPr>
      </w:pPr>
      <w:r w:rsidRPr="00FF2028">
        <w:rPr>
          <w:rFonts w:ascii="Calibri" w:hAnsi="Calibri" w:cs="Calibri"/>
          <w:color w:val="000000"/>
        </w:rPr>
        <w:t>Deste modo, não esquecendo que a disciplina de Sociologia constitu</w:t>
      </w:r>
      <w:r w:rsidR="00864C0E">
        <w:rPr>
          <w:rFonts w:ascii="Calibri" w:hAnsi="Calibri" w:cs="Calibri"/>
          <w:color w:val="000000"/>
        </w:rPr>
        <w:t>i a iniciação a uma nova perspe</w:t>
      </w:r>
      <w:r w:rsidRPr="00FF2028">
        <w:rPr>
          <w:rFonts w:ascii="Calibri" w:hAnsi="Calibri" w:cs="Calibri"/>
          <w:color w:val="000000"/>
        </w:rPr>
        <w:t>tiva do saber científico e que a sua frequência pode funcionar como motivação para uma eventual continuação dos estudos nesta área, estudar Sociologia na escola secundária visa, sobretudo:</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aprender</w:t>
      </w:r>
      <w:proofErr w:type="gramEnd"/>
      <w:r w:rsidRPr="00FF2028">
        <w:rPr>
          <w:rFonts w:ascii="Calibri" w:hAnsi="Calibri" w:cs="Calibri"/>
          <w:color w:val="000000"/>
        </w:rPr>
        <w:t xml:space="preserve"> a gostar de Sociologia, ou seja, iniciar-se na aprendizagem do pensar sociológico;</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treinar</w:t>
      </w:r>
      <w:proofErr w:type="gramEnd"/>
      <w:r w:rsidRPr="00FF2028">
        <w:rPr>
          <w:rFonts w:ascii="Calibri" w:hAnsi="Calibri" w:cs="Calibri"/>
          <w:color w:val="000000"/>
        </w:rPr>
        <w:t xml:space="preserve"> a problematização e a crítica da sociedade que nos rodeia;</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consciencializar-se</w:t>
      </w:r>
      <w:proofErr w:type="gramEnd"/>
      <w:r w:rsidRPr="00FF2028">
        <w:rPr>
          <w:rFonts w:ascii="Calibri" w:hAnsi="Calibri" w:cs="Calibri"/>
          <w:color w:val="000000"/>
        </w:rPr>
        <w:t xml:space="preserve"> da necessidade de rigor científico que encaminha para a (re)construção das sociedades;</w:t>
      </w:r>
    </w:p>
    <w:p w:rsidR="00FF2028" w:rsidRPr="00FF2028" w:rsidRDefault="00FF2028" w:rsidP="00F630D9">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 xml:space="preserve">– </w:t>
      </w:r>
      <w:proofErr w:type="gramStart"/>
      <w:r w:rsidRPr="00FF2028">
        <w:rPr>
          <w:rFonts w:ascii="Calibri" w:hAnsi="Calibri" w:cs="Calibri"/>
          <w:color w:val="000000"/>
        </w:rPr>
        <w:t>experimentar</w:t>
      </w:r>
      <w:proofErr w:type="gramEnd"/>
      <w:r w:rsidRPr="00FF2028">
        <w:rPr>
          <w:rFonts w:ascii="Calibri" w:hAnsi="Calibri" w:cs="Calibri"/>
          <w:color w:val="000000"/>
        </w:rPr>
        <w:t xml:space="preserve"> a </w:t>
      </w:r>
      <w:r>
        <w:rPr>
          <w:rFonts w:ascii="Calibri" w:hAnsi="Calibri" w:cs="Calibri"/>
          <w:color w:val="000000"/>
        </w:rPr>
        <w:t>aplicação da pedagogia de proje</w:t>
      </w:r>
      <w:r w:rsidRPr="00FF2028">
        <w:rPr>
          <w:rFonts w:ascii="Calibri" w:hAnsi="Calibri" w:cs="Calibri"/>
          <w:color w:val="000000"/>
        </w:rPr>
        <w:t>to a um ou dois casos específicos.</w:t>
      </w:r>
    </w:p>
    <w:p w:rsidR="0054720E" w:rsidRDefault="00FF2028" w:rsidP="0059381F">
      <w:pPr>
        <w:autoSpaceDE w:val="0"/>
        <w:autoSpaceDN w:val="0"/>
        <w:adjustRightInd w:val="0"/>
        <w:spacing w:before="60" w:after="60" w:line="240" w:lineRule="auto"/>
        <w:ind w:right="1077" w:firstLine="284"/>
        <w:jc w:val="both"/>
        <w:rPr>
          <w:rFonts w:ascii="Calibri" w:hAnsi="Calibri" w:cs="Calibri"/>
          <w:color w:val="000000"/>
        </w:rPr>
      </w:pPr>
      <w:r w:rsidRPr="00FF2028">
        <w:rPr>
          <w:rFonts w:ascii="Calibri" w:hAnsi="Calibri" w:cs="Calibri"/>
          <w:color w:val="000000"/>
        </w:rPr>
        <w:t>Sa</w:t>
      </w:r>
      <w:r w:rsidR="00864C0E">
        <w:rPr>
          <w:rFonts w:ascii="Calibri" w:hAnsi="Calibri" w:cs="Calibri"/>
          <w:color w:val="000000"/>
        </w:rPr>
        <w:t>lienta-se, mais uma vez, o cará</w:t>
      </w:r>
      <w:r w:rsidRPr="00FF2028">
        <w:rPr>
          <w:rFonts w:ascii="Calibri" w:hAnsi="Calibri" w:cs="Calibri"/>
          <w:color w:val="000000"/>
        </w:rPr>
        <w:t>ter formativo da Sociologia e a sua ligação ao quotidiano dos alunos e às suas expectativas. Com efeito, «a Sociologia não é apenas um corpo intelectual e abstrato, mas algo que pode ter implicações práticas na vida das pessoas» e «a melhor maneira de</w:t>
      </w:r>
      <w:r w:rsidR="0054720E">
        <w:rPr>
          <w:rFonts w:ascii="Calibri" w:hAnsi="Calibri" w:cs="Calibri"/>
          <w:color w:val="000000"/>
        </w:rPr>
        <w:t xml:space="preserve"> </w:t>
      </w:r>
      <w:r w:rsidRPr="00FF2028">
        <w:rPr>
          <w:rFonts w:ascii="Calibri" w:hAnsi="Calibri" w:cs="Calibri"/>
          <w:color w:val="000000"/>
        </w:rPr>
        <w:t>nos assegurarmos de que tal acontece é abordar a disciplina de uma forma imaginativa e relacionar ideias e conclusões com s</w:t>
      </w:r>
      <w:r>
        <w:rPr>
          <w:rFonts w:ascii="Calibri" w:hAnsi="Calibri" w:cs="Calibri"/>
          <w:color w:val="000000"/>
        </w:rPr>
        <w:t>ituações da nossa própria vida»</w:t>
      </w:r>
      <w:r>
        <w:rPr>
          <w:rStyle w:val="FootnoteReference"/>
          <w:rFonts w:ascii="Calibri" w:hAnsi="Calibri" w:cs="Calibri"/>
          <w:color w:val="000000"/>
        </w:rPr>
        <w:footnoteReference w:id="4"/>
      </w:r>
      <w:r w:rsidRPr="00FF2028">
        <w:rPr>
          <w:rFonts w:ascii="Calibri" w:hAnsi="Calibri" w:cs="Calibri"/>
          <w:color w:val="000000"/>
        </w:rPr>
        <w:t>.</w:t>
      </w:r>
    </w:p>
    <w:p w:rsidR="00167B31" w:rsidRPr="00167B31" w:rsidRDefault="00EA2395" w:rsidP="0059381F">
      <w:pPr>
        <w:autoSpaceDE w:val="0"/>
        <w:autoSpaceDN w:val="0"/>
        <w:adjustRightInd w:val="0"/>
        <w:spacing w:before="360" w:after="240" w:line="240" w:lineRule="auto"/>
        <w:rPr>
          <w:rFonts w:cs="Calibri-Bold"/>
          <w:b/>
          <w:bCs/>
          <w:color w:val="404040"/>
          <w:sz w:val="32"/>
          <w:szCs w:val="32"/>
        </w:rPr>
      </w:pPr>
      <w:r>
        <w:rPr>
          <w:rFonts w:cs="Calibri-Bold"/>
          <w:b/>
          <w:bCs/>
          <w:noProof/>
          <w:color w:val="404040"/>
          <w:sz w:val="32"/>
          <w:szCs w:val="32"/>
          <w:lang w:eastAsia="pt-PT"/>
        </w:rPr>
        <w:lastRenderedPageBreak/>
        <mc:AlternateContent>
          <mc:Choice Requires="wps">
            <w:drawing>
              <wp:anchor distT="0" distB="0" distL="114300" distR="114300" simplePos="0" relativeHeight="251629568" behindDoc="0" locked="0" layoutInCell="1" allowOverlap="1" wp14:anchorId="56DA5EFC" wp14:editId="127ABAFF">
                <wp:simplePos x="0" y="0"/>
                <wp:positionH relativeFrom="margin">
                  <wp:posOffset>3175</wp:posOffset>
                </wp:positionH>
                <wp:positionV relativeFrom="paragraph">
                  <wp:posOffset>-10322</wp:posOffset>
                </wp:positionV>
                <wp:extent cx="3240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324000" cy="0"/>
                        </a:xfrm>
                        <a:prstGeom prst="line">
                          <a:avLst/>
                        </a:prstGeom>
                        <a:ln w="25400">
                          <a:solidFill>
                            <a:srgbClr val="40404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29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5pt,-.8pt" to="25.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C2gEAAA0EAAAOAAAAZHJzL2Uyb0RvYy54bWysU9GO0zAQfEfiHyy/06TtgVDU9B56Ol4Q&#10;VBx8gOvYiSXba61N0/49ayfNnQAhgVAkJ7Z3ZmfGzu7+4iw7K4wGfMvXq5oz5SV0xvct//b18c17&#10;zmISvhMWvGr5VUV+v3/9ajeGRm1gANspZETiYzOGlg8phaaqohyUE3EFQXna1IBOJJpiX3UoRmJ3&#10;ttrU9btqBOwCglQx0urDtMn3hV9rJdNnraNKzLactKUyYhlPeaz2O9H0KMJg5CxD/IMKJ4ynpgvV&#10;g0iCfUfzC5UzEiGCTisJrgKtjVTFA7lZ1z+5eRpEUMULhRPDElP8f7Ty0/mIzHQt33LmhaMjekoo&#10;TD8kdgDvKUBAts05jSE2VH7wR5xnMRwxm75odPlNdtilZHtdslWXxCQtbjd3dU0nIG9b1TMuYEwf&#10;FDiWP1pujc+uRSPOH2OiXlR6K8nL1rOx5Zu3RFjKIljTPRpr82bE/nSwyM6CTvyuzk8WTxQvymhm&#10;PS1mS5OJ8pWuVk0NvihNoZDs9dQhX0e10AoplU/rmdd6qs4wTRIW4CztT8C5PkNVuap/A14QpTP4&#10;tICd8YC/k50uN8l6qr8lMPnOEZygu5bjLdHQnSvJzf9HvtQv5wX+/BfvfwAAAP//AwBQSwMEFAAG&#10;AAgAAAAhACf+JmLbAAAABQEAAA8AAABkcnMvZG93bnJldi54bWxMjkFLw0AQhe+C/2EZwYu0mwgN&#10;JWZTVPBg1UNbKe1tmkyT0OxsyG7a+O8d8aDHj/fmzZctRtuqM/W+cWwgnkagiAtXNlwZ+Ny8TOag&#10;fEAusXVMBr7IwyK/vsowLd2FV3Reh0rJCPsUDdQhdKnWvqjJop+6jliyo+stBsG+0mWPFxm3rb6P&#10;okRbbFg+1NjRc03FaT1Y0dhvN7h8fX/bzoen3XKXDKeP8c6Y25vx8QFUoDH8leFHX24gF6eDG7j0&#10;qjUwk56BSZyAknQWCx9+WeeZ/m+ffwMAAP//AwBQSwECLQAUAAYACAAAACEAtoM4kv4AAADhAQAA&#10;EwAAAAAAAAAAAAAAAAAAAAAAW0NvbnRlbnRfVHlwZXNdLnhtbFBLAQItABQABgAIAAAAIQA4/SH/&#10;1gAAAJQBAAALAAAAAAAAAAAAAAAAAC8BAABfcmVscy8ucmVsc1BLAQItABQABgAIAAAAIQByls+C&#10;2gEAAA0EAAAOAAAAAAAAAAAAAAAAAC4CAABkcnMvZTJvRG9jLnhtbFBLAQItABQABgAIAAAAIQAn&#10;/iZi2wAAAAUBAAAPAAAAAAAAAAAAAAAAADQEAABkcnMvZG93bnJldi54bWxQSwUGAAAAAAQABADz&#10;AAAAPAUAAAAA&#10;" strokecolor="#404040" strokeweight="2pt">
                <w10:wrap anchorx="margin"/>
              </v:line>
            </w:pict>
          </mc:Fallback>
        </mc:AlternateContent>
      </w:r>
      <w:r w:rsidR="00FF2028">
        <w:rPr>
          <w:rFonts w:cs="Calibri-Bold"/>
          <w:b/>
          <w:bCs/>
          <w:color w:val="404040"/>
          <w:sz w:val="32"/>
          <w:szCs w:val="32"/>
        </w:rPr>
        <w:t>2.</w:t>
      </w:r>
      <w:r w:rsidR="00E40E03" w:rsidRPr="00E40E03">
        <w:rPr>
          <w:rFonts w:cs="Calibri-Bold"/>
          <w:b/>
          <w:bCs/>
          <w:noProof/>
          <w:color w:val="404040"/>
          <w:sz w:val="32"/>
          <w:szCs w:val="32"/>
          <w:lang w:eastAsia="pt-PT"/>
        </w:rPr>
        <w:t xml:space="preserve"> </w:t>
      </w:r>
      <w:r w:rsidR="00FF2028">
        <w:rPr>
          <w:rFonts w:cs="Calibri-Bold"/>
          <w:b/>
          <w:bCs/>
          <w:color w:val="404040"/>
          <w:sz w:val="32"/>
          <w:szCs w:val="32"/>
        </w:rPr>
        <w:t>Apresentação do programa</w:t>
      </w:r>
    </w:p>
    <w:p w:rsidR="00167B31" w:rsidRDefault="000F3721" w:rsidP="00864C0E">
      <w:pPr>
        <w:autoSpaceDE w:val="0"/>
        <w:autoSpaceDN w:val="0"/>
        <w:adjustRightInd w:val="0"/>
        <w:spacing w:before="360" w:after="0" w:line="240" w:lineRule="auto"/>
        <w:rPr>
          <w:rFonts w:ascii="Calibri-Bold" w:hAnsi="Calibri-Bold" w:cs="Calibri-Bold"/>
          <w:b/>
          <w:bCs/>
          <w:color w:val="000000"/>
          <w:sz w:val="26"/>
          <w:szCs w:val="26"/>
        </w:rPr>
      </w:pPr>
      <w:r>
        <w:rPr>
          <w:rFonts w:ascii="Calibri-Bold" w:hAnsi="Calibri-Bold" w:cs="Calibri-Bold"/>
          <w:b/>
          <w:bCs/>
          <w:color w:val="000000"/>
          <w:sz w:val="26"/>
          <w:szCs w:val="26"/>
        </w:rPr>
        <w:t xml:space="preserve">2.1 </w:t>
      </w:r>
      <w:r w:rsidR="00FF2028">
        <w:rPr>
          <w:rFonts w:ascii="Calibri-Bold" w:hAnsi="Calibri-Bold" w:cs="Calibri-Bold"/>
          <w:b/>
          <w:bCs/>
          <w:color w:val="000000"/>
          <w:sz w:val="26"/>
          <w:szCs w:val="26"/>
        </w:rPr>
        <w:t>Finalidades e obje</w:t>
      </w:r>
      <w:r w:rsidR="00FF2028" w:rsidRPr="00FF2028">
        <w:rPr>
          <w:rFonts w:ascii="Calibri-Bold" w:hAnsi="Calibri-Bold" w:cs="Calibri-Bold"/>
          <w:b/>
          <w:bCs/>
          <w:color w:val="000000"/>
          <w:sz w:val="26"/>
          <w:szCs w:val="26"/>
        </w:rPr>
        <w:t>tivos da disciplina</w:t>
      </w:r>
    </w:p>
    <w:p w:rsidR="000F3721" w:rsidRPr="000F3721" w:rsidRDefault="000F3721" w:rsidP="007270FD">
      <w:pPr>
        <w:autoSpaceDE w:val="0"/>
        <w:autoSpaceDN w:val="0"/>
        <w:adjustRightInd w:val="0"/>
        <w:spacing w:before="60" w:after="60" w:line="240" w:lineRule="auto"/>
        <w:ind w:right="1077" w:firstLine="284"/>
        <w:jc w:val="both"/>
        <w:rPr>
          <w:rFonts w:ascii="Calibri" w:hAnsi="Calibri" w:cs="Calibri"/>
          <w:color w:val="000000"/>
        </w:rPr>
      </w:pPr>
      <w:r w:rsidRPr="000F3721">
        <w:rPr>
          <w:rFonts w:ascii="Calibri" w:hAnsi="Calibri" w:cs="Calibri"/>
          <w:color w:val="000000"/>
        </w:rPr>
        <w:t>Estabelecem-se as seguintes finalidades para a disciplina de Sociologia:</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Contextualizar a Sociologia no conjunto das ciências sociais.</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Contribuir para a compreensão de conceitos básicos para a análise da dimensão sociológica da realidade social.</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Fomentar a articulação de conhecimentos sobre a realidade social.</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Mobilizar conhecimentos para analisar a sociedade portuguesa.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Promover a análise das transformações das sociedades contemporâneas, nomeadamente, da sociedade portuguesa.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Desenvolver técnicas de trabalho intelectual no domínio do «aprender a aprender» e da pesquisa.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Promover a utilização de instrumentos de pesquisa diversos, nomeadamente recorrendo às novas tecnologias de informação.</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Desenvolver a capacidade de trabalho individual e em grupo.</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Contribuir para a melhoria do domínio, escrito e oral, da língua portuguesa.</w:t>
      </w:r>
    </w:p>
    <w:p w:rsid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Fomentar atitudes e valores de respeito pelas diferenças, a solidariedade e a cooperação.</w:t>
      </w:r>
    </w:p>
    <w:p w:rsidR="00864C0E" w:rsidRPr="000F3721" w:rsidRDefault="00864C0E" w:rsidP="00326682">
      <w:pPr>
        <w:autoSpaceDE w:val="0"/>
        <w:autoSpaceDN w:val="0"/>
        <w:adjustRightInd w:val="0"/>
        <w:spacing w:before="60" w:after="60" w:line="140" w:lineRule="exact"/>
        <w:ind w:right="1077" w:firstLine="567"/>
        <w:jc w:val="both"/>
        <w:rPr>
          <w:rFonts w:ascii="Calibri" w:hAnsi="Calibri" w:cs="Calibri"/>
          <w:color w:val="000000"/>
        </w:rPr>
      </w:pPr>
    </w:p>
    <w:p w:rsidR="00167B31" w:rsidRDefault="000F3721" w:rsidP="007270FD">
      <w:pPr>
        <w:autoSpaceDE w:val="0"/>
        <w:autoSpaceDN w:val="0"/>
        <w:adjustRightInd w:val="0"/>
        <w:spacing w:before="60" w:after="60" w:line="240" w:lineRule="auto"/>
        <w:ind w:right="1077" w:firstLine="284"/>
        <w:jc w:val="both"/>
        <w:rPr>
          <w:rFonts w:ascii="Calibri" w:hAnsi="Calibri" w:cs="Calibri"/>
          <w:color w:val="000000"/>
        </w:rPr>
      </w:pPr>
      <w:r w:rsidRPr="000F3721">
        <w:rPr>
          <w:rFonts w:ascii="Calibri" w:hAnsi="Calibri" w:cs="Calibri"/>
          <w:color w:val="000000"/>
        </w:rPr>
        <w:t>Assim, de acordo com o que acima se expôs, a disciplina ori</w:t>
      </w:r>
      <w:r>
        <w:rPr>
          <w:rFonts w:ascii="Calibri" w:hAnsi="Calibri" w:cs="Calibri"/>
          <w:color w:val="000000"/>
        </w:rPr>
        <w:t xml:space="preserve">entar-se-á pelos seguintes </w:t>
      </w:r>
      <w:r w:rsidR="004A5523">
        <w:rPr>
          <w:rFonts w:ascii="Calibri" w:hAnsi="Calibri" w:cs="Calibri"/>
          <w:b/>
          <w:color w:val="000000"/>
        </w:rPr>
        <w:t>obje</w:t>
      </w:r>
      <w:r w:rsidR="00864C0E">
        <w:rPr>
          <w:rFonts w:ascii="Calibri" w:hAnsi="Calibri" w:cs="Calibri"/>
          <w:b/>
          <w:color w:val="000000"/>
        </w:rPr>
        <w:t xml:space="preserve">tivos </w:t>
      </w:r>
      <w:r w:rsidRPr="000F3721">
        <w:rPr>
          <w:rFonts w:ascii="Calibri" w:hAnsi="Calibri" w:cs="Calibri"/>
          <w:b/>
          <w:color w:val="000000"/>
        </w:rPr>
        <w:t>gerais</w:t>
      </w:r>
      <w:r w:rsidRPr="000F3721">
        <w:rPr>
          <w:rFonts w:ascii="Calibri" w:hAnsi="Calibri" w:cs="Calibri"/>
          <w:color w:val="000000"/>
        </w:rPr>
        <w:t>:</w:t>
      </w:r>
    </w:p>
    <w:p w:rsidR="005B3AE4" w:rsidRDefault="005B3AE4" w:rsidP="0059381F">
      <w:pPr>
        <w:autoSpaceDE w:val="0"/>
        <w:autoSpaceDN w:val="0"/>
        <w:adjustRightInd w:val="0"/>
        <w:spacing w:before="60" w:after="60" w:line="140" w:lineRule="exact"/>
        <w:ind w:right="1077"/>
        <w:jc w:val="both"/>
        <w:rPr>
          <w:rFonts w:ascii="Calibri" w:hAnsi="Calibri" w:cs="Calibri"/>
          <w:b/>
          <w:color w:val="000000"/>
        </w:rPr>
      </w:pP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b/>
          <w:color w:val="000000"/>
        </w:rPr>
      </w:pPr>
      <w:r w:rsidRPr="000F3721">
        <w:rPr>
          <w:rFonts w:ascii="Calibri" w:hAnsi="Calibri" w:cs="Calibri"/>
          <w:b/>
          <w:color w:val="000000"/>
        </w:rPr>
        <w:t>A – Domínio das atitudes e valores</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Desenvolver a consciência dos direitos e dos deveres dos indivíduos numa sociedade democrática.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Fomentar a participação dos alunos na vida escolar, por exemplo, integrand</w:t>
      </w:r>
      <w:r w:rsidR="00864C0E">
        <w:rPr>
          <w:rFonts w:ascii="Calibri" w:hAnsi="Calibri" w:cs="Calibri"/>
          <w:color w:val="000000"/>
        </w:rPr>
        <w:t>o grupos de trabalho com o obje</w:t>
      </w:r>
      <w:r w:rsidRPr="000F3721">
        <w:rPr>
          <w:rFonts w:ascii="Calibri" w:hAnsi="Calibri" w:cs="Calibri"/>
          <w:color w:val="000000"/>
        </w:rPr>
        <w:t>tivo de resolver problemas da escola.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Promover atitudes de compreensão e de respeito pelas diferenças étnicas, culturais e religiosas, em especial no contexto da sociedade portuguesa.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xml:space="preserve">– Fomentar o </w:t>
      </w:r>
      <w:r w:rsidR="00864C0E">
        <w:rPr>
          <w:rFonts w:ascii="Calibri" w:hAnsi="Calibri" w:cs="Calibri"/>
          <w:color w:val="000000"/>
        </w:rPr>
        <w:t>interesse</w:t>
      </w:r>
      <w:r w:rsidRPr="000F3721">
        <w:rPr>
          <w:rFonts w:ascii="Calibri" w:hAnsi="Calibri" w:cs="Calibri"/>
          <w:color w:val="000000"/>
        </w:rPr>
        <w:t xml:space="preserve"> dos alunos na defesa dos direitos humanos, manifestando solidariedade e respeito por outras culturas e povos.</w:t>
      </w:r>
    </w:p>
    <w:p w:rsidR="000F3721" w:rsidRPr="000F3721" w:rsidRDefault="000F3721" w:rsidP="00326682">
      <w:pPr>
        <w:autoSpaceDE w:val="0"/>
        <w:autoSpaceDN w:val="0"/>
        <w:adjustRightInd w:val="0"/>
        <w:spacing w:before="60" w:after="60" w:line="140" w:lineRule="exact"/>
        <w:ind w:right="1077" w:firstLine="567"/>
        <w:jc w:val="both"/>
        <w:rPr>
          <w:rFonts w:ascii="Calibri" w:hAnsi="Calibri" w:cs="Calibri"/>
          <w:color w:val="000000"/>
        </w:rPr>
      </w:pP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b/>
          <w:color w:val="000000"/>
        </w:rPr>
      </w:pPr>
      <w:r w:rsidRPr="000F3721">
        <w:rPr>
          <w:rFonts w:ascii="Calibri" w:hAnsi="Calibri" w:cs="Calibri"/>
          <w:b/>
          <w:color w:val="000000"/>
        </w:rPr>
        <w:t>B – Domínio das aptidões e capacidades</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Desenvolver hábitos e métodos de estudo.</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Incentivar a realização de planos de trabalho, definindo metodologias e recursos, concretizá</w:t>
      </w:r>
      <w:r w:rsidR="00E40E03">
        <w:rPr>
          <w:rFonts w:ascii="Calibri" w:hAnsi="Calibri" w:cs="Calibri"/>
          <w:color w:val="000000"/>
        </w:rPr>
        <w:softHyphen/>
      </w:r>
      <w:r w:rsidR="00E40E03">
        <w:rPr>
          <w:rFonts w:ascii="Calibri" w:hAnsi="Calibri" w:cs="Calibri"/>
          <w:color w:val="000000"/>
        </w:rPr>
        <w:noBreakHyphen/>
      </w:r>
      <w:r w:rsidRPr="000F3721">
        <w:rPr>
          <w:rFonts w:ascii="Calibri" w:hAnsi="Calibri" w:cs="Calibri"/>
          <w:color w:val="000000"/>
        </w:rPr>
        <w:t>los e avaliar o processo e os seus produtos finais.</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Desenvolver as capacidades de compreensão e de expressão oral e escrita.</w:t>
      </w:r>
    </w:p>
    <w:p w:rsidR="000F3721" w:rsidRPr="000F3721" w:rsidRDefault="000F3721" w:rsidP="007270FD">
      <w:pPr>
        <w:autoSpaceDE w:val="0"/>
        <w:autoSpaceDN w:val="0"/>
        <w:adjustRightInd w:val="0"/>
        <w:spacing w:before="60" w:after="60" w:line="240" w:lineRule="auto"/>
        <w:ind w:left="756" w:right="1077" w:hanging="189"/>
        <w:jc w:val="both"/>
        <w:rPr>
          <w:rFonts w:ascii="Calibri" w:hAnsi="Calibri" w:cs="Calibri"/>
          <w:color w:val="000000"/>
        </w:rPr>
      </w:pPr>
      <w:r w:rsidRPr="000F3721">
        <w:rPr>
          <w:rFonts w:ascii="Calibri" w:hAnsi="Calibri" w:cs="Calibri"/>
          <w:color w:val="000000"/>
        </w:rPr>
        <w:t>– Recolher, sel</w:t>
      </w:r>
      <w:r w:rsidR="00864C0E">
        <w:rPr>
          <w:rFonts w:ascii="Calibri" w:hAnsi="Calibri" w:cs="Calibri"/>
          <w:color w:val="000000"/>
        </w:rPr>
        <w:t>e</w:t>
      </w:r>
      <w:r w:rsidRPr="000F3721">
        <w:rPr>
          <w:rFonts w:ascii="Calibri" w:hAnsi="Calibri" w:cs="Calibri"/>
          <w:color w:val="000000"/>
        </w:rPr>
        <w:t>cionar e interpretar documentos de diversos tipos (textos de autor, quadros e gráficos estatísticos, audiovisuais, etc.).</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Incentivar o gosto pela pesquisa.</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Desenvolver as capacidades de análise e de síntese.</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Fomentar a capacidade de trabalho individual e em grupo.</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Desenvolver o espírito criativo e de abertura à mudança.</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b/>
          <w:color w:val="000000"/>
        </w:rPr>
      </w:pPr>
      <w:r>
        <w:rPr>
          <w:rFonts w:ascii="Calibri" w:hAnsi="Calibri" w:cs="Calibri"/>
          <w:b/>
          <w:color w:val="000000"/>
        </w:rPr>
        <w:lastRenderedPageBreak/>
        <w:t>C – Domínio dos conhecimentos</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Pr>
          <w:rFonts w:ascii="Calibri" w:hAnsi="Calibri" w:cs="Calibri"/>
          <w:color w:val="000000"/>
        </w:rPr>
        <w:t>– Compreender a perspe</w:t>
      </w:r>
      <w:r w:rsidRPr="000F3721">
        <w:rPr>
          <w:rFonts w:ascii="Calibri" w:hAnsi="Calibri" w:cs="Calibri"/>
          <w:color w:val="000000"/>
        </w:rPr>
        <w:t>tiva da Sociologia no contexto da análise da realidade social.</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Compreender os conceitos sociológicos fundamentais.</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Analisar</w:t>
      </w:r>
      <w:r w:rsidR="00864C0E">
        <w:rPr>
          <w:rFonts w:ascii="Calibri" w:hAnsi="Calibri" w:cs="Calibri"/>
          <w:color w:val="000000"/>
        </w:rPr>
        <w:t xml:space="preserve"> aspe</w:t>
      </w:r>
      <w:r w:rsidRPr="000F3721">
        <w:rPr>
          <w:rFonts w:ascii="Calibri" w:hAnsi="Calibri" w:cs="Calibri"/>
          <w:color w:val="000000"/>
        </w:rPr>
        <w:t>tos relevantes de proces</w:t>
      </w:r>
      <w:r w:rsidR="00864C0E">
        <w:rPr>
          <w:rFonts w:ascii="Calibri" w:hAnsi="Calibri" w:cs="Calibri"/>
          <w:color w:val="000000"/>
        </w:rPr>
        <w:t xml:space="preserve">sos de mudança das sociedades </w:t>
      </w:r>
      <w:proofErr w:type="gramStart"/>
      <w:r w:rsidR="00864C0E">
        <w:rPr>
          <w:rFonts w:ascii="Calibri" w:hAnsi="Calibri" w:cs="Calibri"/>
          <w:color w:val="000000"/>
        </w:rPr>
        <w:t>a</w:t>
      </w:r>
      <w:r w:rsidRPr="000F3721">
        <w:rPr>
          <w:rFonts w:ascii="Calibri" w:hAnsi="Calibri" w:cs="Calibri"/>
          <w:color w:val="000000"/>
        </w:rPr>
        <w:t>tuais</w:t>
      </w:r>
      <w:proofErr w:type="gramEnd"/>
      <w:r w:rsidRPr="000F3721">
        <w:rPr>
          <w:rFonts w:ascii="Calibri" w:hAnsi="Calibri" w:cs="Calibri"/>
          <w:color w:val="000000"/>
        </w:rPr>
        <w:t>.</w:t>
      </w:r>
    </w:p>
    <w:p w:rsidR="000F3721" w:rsidRPr="000F3721" w:rsidRDefault="00864C0E" w:rsidP="007270FD">
      <w:pPr>
        <w:autoSpaceDE w:val="0"/>
        <w:autoSpaceDN w:val="0"/>
        <w:adjustRightInd w:val="0"/>
        <w:spacing w:before="60" w:after="60" w:line="240" w:lineRule="auto"/>
        <w:ind w:right="1077" w:firstLine="567"/>
        <w:jc w:val="both"/>
        <w:rPr>
          <w:rFonts w:ascii="Calibri" w:hAnsi="Calibri" w:cs="Calibri"/>
          <w:color w:val="000000"/>
        </w:rPr>
      </w:pPr>
      <w:r>
        <w:rPr>
          <w:rFonts w:ascii="Calibri" w:hAnsi="Calibri" w:cs="Calibri"/>
          <w:color w:val="000000"/>
        </w:rPr>
        <w:t>– Utilizar de forma corre</w:t>
      </w:r>
      <w:r w:rsidR="000F3721" w:rsidRPr="000F3721">
        <w:rPr>
          <w:rFonts w:ascii="Calibri" w:hAnsi="Calibri" w:cs="Calibri"/>
          <w:color w:val="000000"/>
        </w:rPr>
        <w:t>ta e pertinente a terminologia sociológica.</w:t>
      </w:r>
    </w:p>
    <w:p w:rsidR="000F3721" w:rsidRPr="000F3721" w:rsidRDefault="000F3721" w:rsidP="007270FD">
      <w:pPr>
        <w:autoSpaceDE w:val="0"/>
        <w:autoSpaceDN w:val="0"/>
        <w:adjustRightInd w:val="0"/>
        <w:spacing w:before="60" w:after="60" w:line="240" w:lineRule="auto"/>
        <w:ind w:right="1077" w:firstLine="567"/>
        <w:jc w:val="both"/>
        <w:rPr>
          <w:rFonts w:ascii="Calibri" w:hAnsi="Calibri" w:cs="Calibri"/>
          <w:color w:val="000000"/>
        </w:rPr>
      </w:pPr>
      <w:r w:rsidRPr="000F3721">
        <w:rPr>
          <w:rFonts w:ascii="Calibri" w:hAnsi="Calibri" w:cs="Calibri"/>
          <w:color w:val="000000"/>
        </w:rPr>
        <w:t>– Aplicar os modos de produção de informação sociológica a contextos concretos da realidade social.</w:t>
      </w:r>
    </w:p>
    <w:p w:rsidR="000F3721" w:rsidRDefault="000F3721" w:rsidP="00326682">
      <w:pPr>
        <w:autoSpaceDE w:val="0"/>
        <w:autoSpaceDN w:val="0"/>
        <w:adjustRightInd w:val="0"/>
        <w:spacing w:before="60" w:after="60" w:line="140" w:lineRule="exact"/>
        <w:ind w:right="1077" w:firstLine="284"/>
        <w:jc w:val="both"/>
        <w:rPr>
          <w:rFonts w:ascii="Calibri" w:hAnsi="Calibri" w:cs="Calibri"/>
          <w:color w:val="000000"/>
        </w:rPr>
      </w:pPr>
    </w:p>
    <w:p w:rsidR="000F3721" w:rsidRPr="00E735FE" w:rsidRDefault="000F3721" w:rsidP="000F3721">
      <w:pPr>
        <w:autoSpaceDE w:val="0"/>
        <w:autoSpaceDN w:val="0"/>
        <w:adjustRightInd w:val="0"/>
        <w:spacing w:before="360" w:after="0" w:line="240" w:lineRule="auto"/>
        <w:rPr>
          <w:rFonts w:ascii="Calibri-Bold" w:hAnsi="Calibri-Bold" w:cs="Calibri-Bold"/>
          <w:b/>
          <w:bCs/>
          <w:color w:val="000000"/>
          <w:sz w:val="26"/>
          <w:szCs w:val="26"/>
        </w:rPr>
      </w:pPr>
      <w:r w:rsidRPr="00E735FE">
        <w:rPr>
          <w:rFonts w:ascii="Calibri-Bold" w:hAnsi="Calibri-Bold" w:cs="Calibri-Bold"/>
          <w:b/>
          <w:bCs/>
          <w:color w:val="000000"/>
          <w:sz w:val="26"/>
          <w:szCs w:val="26"/>
        </w:rPr>
        <w:t>2.2 Visão geral dos temas/conteúdos</w:t>
      </w:r>
    </w:p>
    <w:p w:rsidR="000F3721" w:rsidRPr="00E735FE" w:rsidRDefault="000F3721" w:rsidP="00E735FE">
      <w:pPr>
        <w:autoSpaceDE w:val="0"/>
        <w:autoSpaceDN w:val="0"/>
        <w:adjustRightInd w:val="0"/>
        <w:spacing w:before="360" w:after="0" w:line="240" w:lineRule="auto"/>
        <w:rPr>
          <w:rFonts w:cs="Calibri-Bold"/>
          <w:b/>
          <w:bCs/>
          <w:color w:val="404040"/>
          <w:sz w:val="26"/>
          <w:szCs w:val="26"/>
        </w:rPr>
      </w:pPr>
      <w:r w:rsidRPr="00E735FE">
        <w:rPr>
          <w:rFonts w:cs="Calibri-Bold"/>
          <w:b/>
          <w:bCs/>
          <w:color w:val="404040"/>
          <w:sz w:val="26"/>
          <w:szCs w:val="26"/>
        </w:rPr>
        <w:t>2.2.1</w:t>
      </w:r>
      <w:r w:rsidRPr="00E735FE">
        <w:rPr>
          <w:sz w:val="26"/>
          <w:szCs w:val="26"/>
        </w:rPr>
        <w:t xml:space="preserve"> </w:t>
      </w:r>
      <w:r w:rsidRPr="00E735FE">
        <w:rPr>
          <w:rFonts w:cs="Calibri-Bold"/>
          <w:b/>
          <w:bCs/>
          <w:color w:val="404040"/>
          <w:sz w:val="26"/>
          <w:szCs w:val="26"/>
        </w:rPr>
        <w:t>Esquema conceptual do programa</w:t>
      </w:r>
    </w:p>
    <w:p w:rsidR="000F3721" w:rsidRDefault="000F3721" w:rsidP="007270FD">
      <w:pPr>
        <w:pStyle w:val="NoSpacing"/>
        <w:spacing w:before="60" w:after="60"/>
        <w:ind w:right="1077" w:firstLine="284"/>
        <w:jc w:val="both"/>
      </w:pPr>
      <w:r w:rsidRPr="000F3721">
        <w:t>Os conteúdos programáticos da disc</w:t>
      </w:r>
      <w:r>
        <w:t>iplina de Sociologia foram sele</w:t>
      </w:r>
      <w:r w:rsidRPr="000F3721">
        <w:t>cionados em articulação c</w:t>
      </w:r>
      <w:r>
        <w:t>om as finalidades e com os obje</w:t>
      </w:r>
      <w:r w:rsidRPr="000F3721">
        <w:t>tivos definidos e tendo em atenção a viabilidade de ensino dos mesmos, o público a que se destinam e os m</w:t>
      </w:r>
      <w:r w:rsidR="00E735FE">
        <w:t>eios e</w:t>
      </w:r>
      <w:r>
        <w:t xml:space="preserve"> recursos disponíveis.</w:t>
      </w:r>
      <w:r>
        <w:tab/>
      </w:r>
    </w:p>
    <w:p w:rsidR="000F3721" w:rsidRPr="000F3721" w:rsidRDefault="000F3721" w:rsidP="007270FD">
      <w:pPr>
        <w:pStyle w:val="NoSpacing"/>
        <w:spacing w:before="60" w:after="60"/>
        <w:ind w:right="1077" w:firstLine="284"/>
        <w:jc w:val="both"/>
      </w:pPr>
      <w:r w:rsidRPr="000F3721">
        <w:t>Na escolha dos tema</w:t>
      </w:r>
      <w:r w:rsidR="00E735FE">
        <w:t xml:space="preserve">s e nas propostas de abordagem </w:t>
      </w:r>
      <w:r w:rsidRPr="000F3721">
        <w:t>prevaleceu a sua relevânc</w:t>
      </w:r>
      <w:r w:rsidR="00E735FE">
        <w:t>ia científica, bem como a sua a</w:t>
      </w:r>
      <w:r w:rsidRPr="000F3721">
        <w:t>tualidade e importância no funcionamento das sociedades contemporâneas e</w:t>
      </w:r>
      <w:r w:rsidR="00E735FE">
        <w:t xml:space="preserve"> com particular destaque para a</w:t>
      </w:r>
      <w:r w:rsidRPr="000F3721">
        <w:t xml:space="preserve"> sociedade portuguesa.</w:t>
      </w:r>
    </w:p>
    <w:p w:rsidR="000F3721" w:rsidRPr="000F3721" w:rsidRDefault="000F3721" w:rsidP="007270FD">
      <w:pPr>
        <w:pStyle w:val="NoSpacing"/>
        <w:spacing w:before="60" w:after="60"/>
        <w:ind w:right="1077" w:firstLine="284"/>
        <w:jc w:val="both"/>
      </w:pPr>
      <w:r w:rsidRPr="000F3721">
        <w:t>Assim, no esquema conceptual do programa tentou-se evidenc</w:t>
      </w:r>
      <w:r>
        <w:t>iar a posição e «</w:t>
      </w:r>
      <w:r w:rsidRPr="000F3721">
        <w:t>articulação da Sociologia, entre o conhecido de todos – a experiência de vida nas sociedades contemporâneas – e o desconhecido de muitos: as lógicas ou as gramáticas do rel</w:t>
      </w:r>
      <w:r w:rsidR="00E735FE">
        <w:t>acionamento interpessoal e da ação cole</w:t>
      </w:r>
      <w:r w:rsidRPr="000F3721">
        <w:t>tiva, da organização das sociedades e dos pro</w:t>
      </w:r>
      <w:r>
        <w:t xml:space="preserve">cessos sociais». </w:t>
      </w:r>
      <w:r>
        <w:rPr>
          <w:rStyle w:val="FootnoteReference"/>
        </w:rPr>
        <w:footnoteReference w:id="5"/>
      </w:r>
    </w:p>
    <w:p w:rsidR="00E06A9E" w:rsidRPr="00E735FE" w:rsidRDefault="00782F8B" w:rsidP="00E735FE">
      <w:pPr>
        <w:spacing w:after="120" w:line="240" w:lineRule="auto"/>
        <w:rPr>
          <w:rFonts w:ascii="Calibri" w:hAnsi="Calibri" w:cs="Calibri"/>
          <w:sz w:val="20"/>
          <w:szCs w:val="20"/>
        </w:rPr>
      </w:pPr>
      <w:r>
        <w:rPr>
          <w:rFonts w:ascii="Calibri" w:hAnsi="Calibri" w:cs="Calibri"/>
          <w:noProof/>
          <w:color w:val="FF0000"/>
          <w:sz w:val="32"/>
          <w:szCs w:val="32"/>
          <w:lang w:eastAsia="pt-PT"/>
        </w:rPr>
        <mc:AlternateContent>
          <mc:Choice Requires="wpg">
            <w:drawing>
              <wp:anchor distT="0" distB="0" distL="114300" distR="114300" simplePos="0" relativeHeight="251886592" behindDoc="0" locked="0" layoutInCell="1" allowOverlap="1" wp14:anchorId="640C4622" wp14:editId="45EB7B9D">
                <wp:simplePos x="0" y="0"/>
                <wp:positionH relativeFrom="column">
                  <wp:posOffset>408940</wp:posOffset>
                </wp:positionH>
                <wp:positionV relativeFrom="paragraph">
                  <wp:posOffset>215265</wp:posOffset>
                </wp:positionV>
                <wp:extent cx="5685424" cy="4371975"/>
                <wp:effectExtent l="0" t="0" r="10795" b="0"/>
                <wp:wrapNone/>
                <wp:docPr id="342" name="Group 342"/>
                <wp:cNvGraphicFramePr/>
                <a:graphic xmlns:a="http://schemas.openxmlformats.org/drawingml/2006/main">
                  <a:graphicData uri="http://schemas.microsoft.com/office/word/2010/wordprocessingGroup">
                    <wpg:wgp>
                      <wpg:cNvGrpSpPr/>
                      <wpg:grpSpPr>
                        <a:xfrm>
                          <a:off x="0" y="0"/>
                          <a:ext cx="5685424" cy="4371975"/>
                          <a:chOff x="0" y="0"/>
                          <a:chExt cx="5685424" cy="4371975"/>
                        </a:xfrm>
                      </wpg:grpSpPr>
                      <wpg:grpSp>
                        <wpg:cNvPr id="312" name="Group 312"/>
                        <wpg:cNvGrpSpPr/>
                        <wpg:grpSpPr>
                          <a:xfrm>
                            <a:off x="0" y="0"/>
                            <a:ext cx="5685424" cy="4083136"/>
                            <a:chOff x="0" y="0"/>
                            <a:chExt cx="5685424" cy="4083136"/>
                          </a:xfrm>
                        </wpg:grpSpPr>
                        <wps:wsp>
                          <wps:cNvPr id="30" name="Text Box 2"/>
                          <wps:cNvSpPr txBox="1">
                            <a:spLocks noChangeArrowheads="1"/>
                          </wps:cNvSpPr>
                          <wps:spPr bwMode="auto">
                            <a:xfrm>
                              <a:off x="1438275" y="0"/>
                              <a:ext cx="3418779" cy="359468"/>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spacing w:after="0" w:line="240" w:lineRule="auto"/>
                                  <w:jc w:val="center"/>
                                  <w:rPr>
                                    <w:sz w:val="24"/>
                                    <w:szCs w:val="20"/>
                                    <w:lang w:val="en-US"/>
                                  </w:rPr>
                                </w:pPr>
                                <w:r w:rsidRPr="007F5886">
                                  <w:rPr>
                                    <w:rFonts w:cs="Arial"/>
                                    <w:b/>
                                    <w:bCs/>
                                    <w:sz w:val="24"/>
                                    <w:szCs w:val="20"/>
                                  </w:rPr>
                                  <w:t>ESQUEMA CONCEPTUAL DO PROGRAMA</w:t>
                                </w:r>
                              </w:p>
                            </w:txbxContent>
                          </wps:txbx>
                          <wps:bodyPr rot="0" vert="horz" wrap="square" lIns="0" tIns="0" rIns="0" bIns="0" anchor="ctr" anchorCtr="0">
                            <a:noAutofit/>
                          </wps:bodyPr>
                        </wps:wsp>
                        <wps:wsp>
                          <wps:cNvPr id="288" name="Text Box 2"/>
                          <wps:cNvSpPr txBox="1">
                            <a:spLocks noChangeArrowheads="1"/>
                          </wps:cNvSpPr>
                          <wps:spPr bwMode="auto">
                            <a:xfrm>
                              <a:off x="2247900" y="485775"/>
                              <a:ext cx="1799224" cy="288047"/>
                            </a:xfrm>
                            <a:prstGeom prst="rect">
                              <a:avLst/>
                            </a:prstGeom>
                            <a:solidFill>
                              <a:srgbClr val="FFFFFF"/>
                            </a:solidFill>
                            <a:ln w="9525">
                              <a:noFill/>
                              <a:miter lim="800000"/>
                              <a:headEnd/>
                              <a:tailEnd/>
                            </a:ln>
                          </wps:spPr>
                          <wps:txbx>
                            <w:txbxContent>
                              <w:p w:rsidR="002E7A09" w:rsidRPr="007F5886" w:rsidRDefault="002E7A09" w:rsidP="007F5886">
                                <w:pPr>
                                  <w:spacing w:after="0" w:line="240" w:lineRule="auto"/>
                                  <w:jc w:val="center"/>
                                  <w:rPr>
                                    <w:sz w:val="20"/>
                                    <w:szCs w:val="20"/>
                                    <w:lang w:val="en-US"/>
                                  </w:rPr>
                                </w:pPr>
                                <w:r w:rsidRPr="007F5886">
                                  <w:rPr>
                                    <w:rFonts w:cs="Arial"/>
                                    <w:b/>
                                    <w:bCs/>
                                    <w:sz w:val="24"/>
                                    <w:szCs w:val="20"/>
                                  </w:rPr>
                                  <w:t>ESTUDA</w:t>
                                </w:r>
                              </w:p>
                            </w:txbxContent>
                          </wps:txbx>
                          <wps:bodyPr rot="0" vert="horz" wrap="square" lIns="0" tIns="0" rIns="0" bIns="0" anchor="ctr" anchorCtr="0">
                            <a:noAutofit/>
                          </wps:bodyPr>
                        </wps:wsp>
                        <wps:wsp>
                          <wps:cNvPr id="289" name="Text Box 2"/>
                          <wps:cNvSpPr txBox="1">
                            <a:spLocks noChangeArrowheads="1"/>
                          </wps:cNvSpPr>
                          <wps:spPr bwMode="auto">
                            <a:xfrm>
                              <a:off x="2247900" y="914400"/>
                              <a:ext cx="1799224" cy="359468"/>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spacing w:after="0" w:line="240" w:lineRule="auto"/>
                                  <w:jc w:val="center"/>
                                  <w:rPr>
                                    <w:sz w:val="20"/>
                                    <w:szCs w:val="20"/>
                                    <w:lang w:val="en-US"/>
                                  </w:rPr>
                                </w:pPr>
                                <w:r w:rsidRPr="007F5886">
                                  <w:rPr>
                                    <w:rFonts w:cs="Arial"/>
                                    <w:b/>
                                    <w:bCs/>
                                    <w:sz w:val="24"/>
                                    <w:szCs w:val="20"/>
                                  </w:rPr>
                                  <w:t>SOCIEDADE</w:t>
                                </w:r>
                              </w:p>
                            </w:txbxContent>
                          </wps:txbx>
                          <wps:bodyPr rot="0" vert="horz" wrap="square" lIns="0" tIns="0" rIns="0" bIns="0" anchor="ctr" anchorCtr="0">
                            <a:noAutofit/>
                          </wps:bodyPr>
                        </wps:wsp>
                        <wps:wsp>
                          <wps:cNvPr id="290" name="Text Box 2"/>
                          <wps:cNvSpPr txBox="1">
                            <a:spLocks noChangeArrowheads="1"/>
                          </wps:cNvSpPr>
                          <wps:spPr bwMode="auto">
                            <a:xfrm>
                              <a:off x="609600" y="1533525"/>
                              <a:ext cx="1799224" cy="359468"/>
                            </a:xfrm>
                            <a:prstGeom prst="rect">
                              <a:avLst/>
                            </a:prstGeom>
                            <a:solidFill>
                              <a:srgbClr val="FFFFFF"/>
                            </a:solidFill>
                            <a:ln w="9525">
                              <a:noFill/>
                              <a:miter lim="800000"/>
                              <a:headEnd/>
                              <a:tailEnd/>
                            </a:ln>
                          </wps:spPr>
                          <wps:txbx>
                            <w:txbxContent>
                              <w:p w:rsidR="002E7A09" w:rsidRPr="007F5886" w:rsidRDefault="002E7A09" w:rsidP="007F5886">
                                <w:pPr>
                                  <w:spacing w:after="0" w:line="240" w:lineRule="auto"/>
                                  <w:jc w:val="center"/>
                                  <w:rPr>
                                    <w:sz w:val="24"/>
                                    <w:szCs w:val="20"/>
                                    <w:lang w:val="en-US"/>
                                  </w:rPr>
                                </w:pPr>
                                <w:r>
                                  <w:rPr>
                                    <w:rFonts w:cs="Arial"/>
                                    <w:sz w:val="24"/>
                                    <w:szCs w:val="20"/>
                                  </w:rPr>
                                  <w:t>O QUÊ – OBJE</w:t>
                                </w:r>
                                <w:r w:rsidRPr="007F5886">
                                  <w:rPr>
                                    <w:rFonts w:cs="Arial"/>
                                    <w:sz w:val="24"/>
                                    <w:szCs w:val="20"/>
                                  </w:rPr>
                                  <w:t>TO</w:t>
                                </w:r>
                              </w:p>
                            </w:txbxContent>
                          </wps:txbx>
                          <wps:bodyPr rot="0" vert="horz" wrap="square" lIns="0" tIns="0" rIns="0" bIns="0" anchor="ctr" anchorCtr="0">
                            <a:noAutofit/>
                          </wps:bodyPr>
                        </wps:wsp>
                        <wps:wsp>
                          <wps:cNvPr id="291" name="Text Box 2"/>
                          <wps:cNvSpPr txBox="1">
                            <a:spLocks noChangeArrowheads="1"/>
                          </wps:cNvSpPr>
                          <wps:spPr bwMode="auto">
                            <a:xfrm>
                              <a:off x="3886200" y="1533525"/>
                              <a:ext cx="1799224" cy="359468"/>
                            </a:xfrm>
                            <a:prstGeom prst="rect">
                              <a:avLst/>
                            </a:prstGeom>
                            <a:solidFill>
                              <a:srgbClr val="FFFFFF"/>
                            </a:solidFill>
                            <a:ln w="9525">
                              <a:noFill/>
                              <a:miter lim="800000"/>
                              <a:headEnd/>
                              <a:tailEnd/>
                            </a:ln>
                          </wps:spPr>
                          <wps:txbx>
                            <w:txbxContent>
                              <w:p w:rsidR="002E7A09" w:rsidRPr="007F5886" w:rsidRDefault="002E7A09" w:rsidP="007F5886">
                                <w:pPr>
                                  <w:spacing w:after="0" w:line="240" w:lineRule="auto"/>
                                  <w:jc w:val="center"/>
                                  <w:rPr>
                                    <w:sz w:val="24"/>
                                    <w:szCs w:val="20"/>
                                    <w:lang w:val="en-US"/>
                                  </w:rPr>
                                </w:pPr>
                                <w:r w:rsidRPr="007F5886">
                                  <w:rPr>
                                    <w:rFonts w:cs="Arial"/>
                                    <w:sz w:val="24"/>
                                    <w:szCs w:val="20"/>
                                  </w:rPr>
                                  <w:t>COMO?</w:t>
                                </w:r>
                                <w:r>
                                  <w:rPr>
                                    <w:rFonts w:cs="Arial"/>
                                    <w:sz w:val="24"/>
                                    <w:szCs w:val="20"/>
                                  </w:rPr>
                                  <w:t xml:space="preserve"> – </w:t>
                                </w:r>
                                <w:r w:rsidRPr="007F5886">
                                  <w:rPr>
                                    <w:rFonts w:cs="Arial"/>
                                    <w:sz w:val="24"/>
                                    <w:szCs w:val="20"/>
                                  </w:rPr>
                                  <w:t>MÉTODO</w:t>
                                </w:r>
                              </w:p>
                            </w:txbxContent>
                          </wps:txbx>
                          <wps:bodyPr rot="0" vert="horz" wrap="square" lIns="0" tIns="0" rIns="0" bIns="0" anchor="ctr" anchorCtr="0">
                            <a:noAutofit/>
                          </wps:bodyPr>
                        </wps:wsp>
                        <wps:wsp>
                          <wps:cNvPr id="292" name="Text Box 2"/>
                          <wps:cNvSpPr txBox="1">
                            <a:spLocks noChangeArrowheads="1"/>
                          </wps:cNvSpPr>
                          <wps:spPr bwMode="auto">
                            <a:xfrm>
                              <a:off x="0" y="2228850"/>
                              <a:ext cx="1440000" cy="503635"/>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autoSpaceDE w:val="0"/>
                                  <w:autoSpaceDN w:val="0"/>
                                  <w:adjustRightInd w:val="0"/>
                                  <w:spacing w:after="0" w:line="240" w:lineRule="auto"/>
                                  <w:jc w:val="center"/>
                                  <w:rPr>
                                    <w:sz w:val="20"/>
                                    <w:szCs w:val="20"/>
                                    <w:lang w:val="en-US"/>
                                  </w:rPr>
                                </w:pPr>
                                <w:r w:rsidRPr="007F5886">
                                  <w:rPr>
                                    <w:rFonts w:cs="Arial"/>
                                    <w:b/>
                                    <w:bCs/>
                                    <w:sz w:val="20"/>
                                    <w:szCs w:val="20"/>
                                  </w:rPr>
                                  <w:t>SISTEMAS DE</w:t>
                                </w:r>
                                <w:r>
                                  <w:rPr>
                                    <w:rFonts w:cs="Arial"/>
                                    <w:b/>
                                    <w:bCs/>
                                    <w:sz w:val="20"/>
                                    <w:szCs w:val="20"/>
                                  </w:rPr>
                                  <w:br/>
                                  <w:t>INTERA</w:t>
                                </w:r>
                                <w:r w:rsidRPr="007F5886">
                                  <w:rPr>
                                    <w:rFonts w:cs="Arial"/>
                                    <w:b/>
                                    <w:bCs/>
                                    <w:sz w:val="20"/>
                                    <w:szCs w:val="20"/>
                                  </w:rPr>
                                  <w:t>ÇÃO</w:t>
                                </w:r>
                              </w:p>
                            </w:txbxContent>
                          </wps:txbx>
                          <wps:bodyPr rot="0" vert="horz" wrap="square" lIns="0" tIns="0" rIns="0" bIns="0" anchor="ctr" anchorCtr="0">
                            <a:noAutofit/>
                          </wps:bodyPr>
                        </wps:wsp>
                        <wps:wsp>
                          <wps:cNvPr id="293" name="Text Box 2"/>
                          <wps:cNvSpPr txBox="1">
                            <a:spLocks noChangeArrowheads="1"/>
                          </wps:cNvSpPr>
                          <wps:spPr bwMode="auto">
                            <a:xfrm>
                              <a:off x="1685925" y="2228850"/>
                              <a:ext cx="1440000" cy="503635"/>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autoSpaceDE w:val="0"/>
                                  <w:autoSpaceDN w:val="0"/>
                                  <w:adjustRightInd w:val="0"/>
                                  <w:spacing w:after="0" w:line="240" w:lineRule="auto"/>
                                  <w:jc w:val="center"/>
                                  <w:rPr>
                                    <w:sz w:val="20"/>
                                    <w:szCs w:val="20"/>
                                    <w:lang w:val="en-US"/>
                                  </w:rPr>
                                </w:pPr>
                                <w:r w:rsidRPr="007F5886">
                                  <w:rPr>
                                    <w:rFonts w:cs="Arial"/>
                                    <w:b/>
                                    <w:bCs/>
                                    <w:sz w:val="20"/>
                                    <w:szCs w:val="20"/>
                                  </w:rPr>
                                  <w:t>COMPLEXO DE</w:t>
                                </w:r>
                                <w:r>
                                  <w:rPr>
                                    <w:rFonts w:cs="Arial"/>
                                    <w:b/>
                                    <w:bCs/>
                                    <w:sz w:val="20"/>
                                    <w:szCs w:val="20"/>
                                  </w:rPr>
                                  <w:t xml:space="preserve"> </w:t>
                                </w:r>
                                <w:r>
                                  <w:rPr>
                                    <w:rFonts w:cs="Arial"/>
                                    <w:b/>
                                    <w:bCs/>
                                    <w:sz w:val="20"/>
                                    <w:szCs w:val="20"/>
                                  </w:rPr>
                                  <w:br/>
                                </w:r>
                                <w:r w:rsidRPr="007F5886">
                                  <w:rPr>
                                    <w:rFonts w:cs="Arial"/>
                                    <w:b/>
                                    <w:bCs/>
                                    <w:sz w:val="20"/>
                                    <w:szCs w:val="20"/>
                                  </w:rPr>
                                  <w:t>RELAÇÕES</w:t>
                                </w:r>
                                <w:r>
                                  <w:rPr>
                                    <w:rFonts w:cs="Arial"/>
                                    <w:b/>
                                    <w:bCs/>
                                    <w:sz w:val="20"/>
                                    <w:szCs w:val="20"/>
                                  </w:rPr>
                                  <w:t xml:space="preserve"> </w:t>
                                </w:r>
                                <w:r w:rsidRPr="007F5886">
                                  <w:rPr>
                                    <w:rFonts w:cs="Arial"/>
                                    <w:b/>
                                    <w:bCs/>
                                    <w:sz w:val="20"/>
                                    <w:szCs w:val="20"/>
                                  </w:rPr>
                                  <w:t>SOCIAIS</w:t>
                                </w:r>
                              </w:p>
                            </w:txbxContent>
                          </wps:txbx>
                          <wps:bodyPr rot="0" vert="horz" wrap="square" lIns="0" tIns="0" rIns="0" bIns="0" anchor="ctr" anchorCtr="0">
                            <a:noAutofit/>
                          </wps:bodyPr>
                        </wps:wsp>
                        <wps:wsp>
                          <wps:cNvPr id="294" name="Text Box 2"/>
                          <wps:cNvSpPr txBox="1">
                            <a:spLocks noChangeArrowheads="1"/>
                          </wps:cNvSpPr>
                          <wps:spPr bwMode="auto">
                            <a:xfrm>
                              <a:off x="609600" y="3086100"/>
                              <a:ext cx="1799224" cy="503635"/>
                            </a:xfrm>
                            <a:prstGeom prst="rect">
                              <a:avLst/>
                            </a:prstGeom>
                            <a:solidFill>
                              <a:srgbClr val="FFFFFF"/>
                            </a:solidFill>
                            <a:ln w="9525">
                              <a:solidFill>
                                <a:srgbClr val="000000"/>
                              </a:solidFill>
                              <a:miter lim="800000"/>
                              <a:headEnd/>
                              <a:tailEnd/>
                            </a:ln>
                          </wps:spPr>
                          <wps:txbx>
                            <w:txbxContent>
                              <w:p w:rsidR="002E7A09" w:rsidRDefault="002E7A09" w:rsidP="007F5886">
                                <w:pPr>
                                  <w:autoSpaceDE w:val="0"/>
                                  <w:autoSpaceDN w:val="0"/>
                                  <w:adjustRightInd w:val="0"/>
                                  <w:spacing w:after="0" w:line="240" w:lineRule="auto"/>
                                  <w:jc w:val="center"/>
                                  <w:rPr>
                                    <w:rFonts w:cs="Arial"/>
                                    <w:b/>
                                    <w:bCs/>
                                    <w:sz w:val="20"/>
                                    <w:szCs w:val="20"/>
                                  </w:rPr>
                                </w:pPr>
                                <w:r w:rsidRPr="007F5886">
                                  <w:rPr>
                                    <w:rFonts w:cs="Arial"/>
                                    <w:b/>
                                    <w:bCs/>
                                    <w:sz w:val="20"/>
                                    <w:szCs w:val="20"/>
                                  </w:rPr>
                                  <w:t xml:space="preserve">PROCESSOS </w:t>
                                </w:r>
                              </w:p>
                              <w:p w:rsidR="002E7A09" w:rsidRPr="007F5886" w:rsidRDefault="002E7A09" w:rsidP="007F5886">
                                <w:pPr>
                                  <w:autoSpaceDE w:val="0"/>
                                  <w:autoSpaceDN w:val="0"/>
                                  <w:adjustRightInd w:val="0"/>
                                  <w:spacing w:after="0" w:line="240" w:lineRule="auto"/>
                                  <w:jc w:val="center"/>
                                  <w:rPr>
                                    <w:sz w:val="20"/>
                                    <w:szCs w:val="20"/>
                                  </w:rPr>
                                </w:pPr>
                                <w:r w:rsidRPr="007F5886">
                                  <w:rPr>
                                    <w:rFonts w:cs="Arial"/>
                                    <w:b/>
                                    <w:bCs/>
                                    <w:sz w:val="20"/>
                                    <w:szCs w:val="20"/>
                                  </w:rPr>
                                  <w:t>DE</w:t>
                                </w:r>
                                <w:r>
                                  <w:rPr>
                                    <w:rFonts w:cs="Arial"/>
                                    <w:b/>
                                    <w:bCs/>
                                    <w:sz w:val="20"/>
                                    <w:szCs w:val="20"/>
                                  </w:rPr>
                                  <w:t xml:space="preserve"> </w:t>
                                </w:r>
                                <w:r w:rsidRPr="007F5886">
                                  <w:rPr>
                                    <w:rFonts w:cs="Arial"/>
                                    <w:b/>
                                    <w:bCs/>
                                    <w:sz w:val="20"/>
                                    <w:szCs w:val="20"/>
                                  </w:rPr>
                                  <w:t>REPRODUÇÃO E</w:t>
                                </w:r>
                                <w:r>
                                  <w:rPr>
                                    <w:rFonts w:cs="Arial"/>
                                    <w:b/>
                                    <w:bCs/>
                                    <w:sz w:val="20"/>
                                    <w:szCs w:val="20"/>
                                  </w:rPr>
                                  <w:t xml:space="preserve"> </w:t>
                                </w:r>
                                <w:r w:rsidRPr="007F5886">
                                  <w:rPr>
                                    <w:rFonts w:cs="Arial"/>
                                    <w:b/>
                                    <w:bCs/>
                                    <w:sz w:val="20"/>
                                    <w:szCs w:val="20"/>
                                  </w:rPr>
                                  <w:t>MUDANÇA</w:t>
                                </w:r>
                              </w:p>
                            </w:txbxContent>
                          </wps:txbx>
                          <wps:bodyPr rot="0" vert="horz" wrap="square" lIns="0" tIns="0" rIns="0" bIns="0" anchor="ctr" anchorCtr="0">
                            <a:noAutofit/>
                          </wps:bodyPr>
                        </wps:wsp>
                        <wps:wsp>
                          <wps:cNvPr id="295" name="Text Box 2"/>
                          <wps:cNvSpPr txBox="1">
                            <a:spLocks noChangeArrowheads="1"/>
                          </wps:cNvSpPr>
                          <wps:spPr bwMode="auto">
                            <a:xfrm>
                              <a:off x="3886200" y="2238375"/>
                              <a:ext cx="1799224" cy="731768"/>
                            </a:xfrm>
                            <a:prstGeom prst="rect">
                              <a:avLst/>
                            </a:prstGeom>
                            <a:solidFill>
                              <a:srgbClr val="FFFFFF"/>
                            </a:solidFill>
                            <a:ln w="9525">
                              <a:solidFill>
                                <a:srgbClr val="000000"/>
                              </a:solidFill>
                              <a:miter lim="800000"/>
                              <a:headEnd/>
                              <a:tailEnd/>
                            </a:ln>
                          </wps:spPr>
                          <wps:txbx>
                            <w:txbxContent>
                              <w:p w:rsidR="002E7A09" w:rsidRDefault="002E7A09" w:rsidP="00E40E03">
                                <w:pPr>
                                  <w:autoSpaceDE w:val="0"/>
                                  <w:autoSpaceDN w:val="0"/>
                                  <w:adjustRightInd w:val="0"/>
                                  <w:spacing w:after="0" w:line="240" w:lineRule="auto"/>
                                  <w:jc w:val="center"/>
                                  <w:rPr>
                                    <w:rFonts w:cs="Arial"/>
                                    <w:b/>
                                    <w:bCs/>
                                    <w:sz w:val="20"/>
                                    <w:szCs w:val="20"/>
                                  </w:rPr>
                                </w:pPr>
                                <w:r w:rsidRPr="007F5886">
                                  <w:rPr>
                                    <w:rFonts w:cs="Arial"/>
                                    <w:b/>
                                    <w:bCs/>
                                    <w:sz w:val="20"/>
                                    <w:szCs w:val="20"/>
                                  </w:rPr>
                                  <w:t>Produção de</w:t>
                                </w:r>
                                <w:r>
                                  <w:rPr>
                                    <w:rFonts w:cs="Arial"/>
                                    <w:b/>
                                    <w:bCs/>
                                    <w:sz w:val="20"/>
                                    <w:szCs w:val="20"/>
                                  </w:rPr>
                                  <w:t xml:space="preserve"> </w:t>
                                </w:r>
                                <w:r w:rsidRPr="007F5886">
                                  <w:rPr>
                                    <w:rFonts w:cs="Arial"/>
                                    <w:b/>
                                    <w:bCs/>
                                    <w:sz w:val="20"/>
                                    <w:szCs w:val="20"/>
                                  </w:rPr>
                                  <w:t>conhecimentos</w:t>
                                </w:r>
                                <w:r>
                                  <w:rPr>
                                    <w:rFonts w:cs="Arial"/>
                                    <w:b/>
                                    <w:bCs/>
                                    <w:sz w:val="20"/>
                                    <w:szCs w:val="20"/>
                                  </w:rPr>
                                  <w:t xml:space="preserve"> </w:t>
                                </w:r>
                                <w:r w:rsidRPr="007F5886">
                                  <w:rPr>
                                    <w:rFonts w:cs="Arial"/>
                                    <w:b/>
                                    <w:bCs/>
                                    <w:sz w:val="20"/>
                                    <w:szCs w:val="20"/>
                                  </w:rPr>
                                  <w:t>recorrendo a</w:t>
                                </w:r>
                                <w:r>
                                  <w:rPr>
                                    <w:rFonts w:cs="Arial"/>
                                    <w:b/>
                                    <w:bCs/>
                                    <w:sz w:val="20"/>
                                    <w:szCs w:val="20"/>
                                  </w:rPr>
                                  <w:t xml:space="preserve"> </w:t>
                                </w:r>
                                <w:r w:rsidRPr="007F5886">
                                  <w:rPr>
                                    <w:rFonts w:cs="Arial"/>
                                    <w:b/>
                                    <w:bCs/>
                                    <w:sz w:val="20"/>
                                    <w:szCs w:val="20"/>
                                  </w:rPr>
                                  <w:t>procedimentos</w:t>
                                </w:r>
                                <w:r>
                                  <w:rPr>
                                    <w:rFonts w:cs="Arial"/>
                                    <w:b/>
                                    <w:bCs/>
                                    <w:sz w:val="20"/>
                                    <w:szCs w:val="20"/>
                                  </w:rPr>
                                  <w:t xml:space="preserve"> científicos</w:t>
                                </w:r>
                              </w:p>
                              <w:p w:rsidR="002E7A09" w:rsidRPr="007F5886" w:rsidRDefault="002E7A09" w:rsidP="007F5886">
                                <w:pPr>
                                  <w:autoSpaceDE w:val="0"/>
                                  <w:autoSpaceDN w:val="0"/>
                                  <w:adjustRightInd w:val="0"/>
                                  <w:spacing w:after="0" w:line="240" w:lineRule="auto"/>
                                  <w:jc w:val="center"/>
                                  <w:rPr>
                                    <w:sz w:val="20"/>
                                    <w:szCs w:val="20"/>
                                  </w:rPr>
                                </w:pPr>
                              </w:p>
                            </w:txbxContent>
                          </wps:txbx>
                          <wps:bodyPr rot="0" vert="horz" wrap="square" lIns="0" tIns="0" rIns="0" bIns="0" anchor="ctr" anchorCtr="0">
                            <a:noAutofit/>
                          </wps:bodyPr>
                        </wps:wsp>
                        <wps:wsp>
                          <wps:cNvPr id="296" name="Text Box 2"/>
                          <wps:cNvSpPr txBox="1">
                            <a:spLocks noChangeArrowheads="1"/>
                          </wps:cNvSpPr>
                          <wps:spPr bwMode="auto">
                            <a:xfrm>
                              <a:off x="3886200" y="3000375"/>
                              <a:ext cx="1799224" cy="503635"/>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autoSpaceDE w:val="0"/>
                                  <w:autoSpaceDN w:val="0"/>
                                  <w:adjustRightInd w:val="0"/>
                                  <w:spacing w:after="0" w:line="240" w:lineRule="auto"/>
                                  <w:jc w:val="center"/>
                                  <w:rPr>
                                    <w:sz w:val="24"/>
                                    <w:szCs w:val="20"/>
                                    <w:lang w:val="en-US"/>
                                  </w:rPr>
                                </w:pPr>
                                <w:r>
                                  <w:rPr>
                                    <w:rFonts w:cs="Arial"/>
                                    <w:b/>
                                    <w:bCs/>
                                    <w:sz w:val="20"/>
                                    <w:szCs w:val="20"/>
                                  </w:rPr>
                                  <w:t>RUTURA</w:t>
                                </w:r>
                                <w:r w:rsidRPr="007F5886">
                                  <w:rPr>
                                    <w:rFonts w:cs="Arial"/>
                                    <w:b/>
                                    <w:bCs/>
                                    <w:sz w:val="20"/>
                                    <w:szCs w:val="20"/>
                                  </w:rPr>
                                  <w:t>/CONSTRUÇÃO</w:t>
                                </w:r>
                              </w:p>
                            </w:txbxContent>
                          </wps:txbx>
                          <wps:bodyPr rot="0" vert="horz" wrap="square" lIns="0" tIns="0" rIns="0" bIns="0" anchor="ctr" anchorCtr="0">
                            <a:noAutofit/>
                          </wps:bodyPr>
                        </wps:wsp>
                        <wps:wsp>
                          <wps:cNvPr id="297" name="Text Box 2"/>
                          <wps:cNvSpPr txBox="1">
                            <a:spLocks noChangeArrowheads="1"/>
                          </wps:cNvSpPr>
                          <wps:spPr bwMode="auto">
                            <a:xfrm>
                              <a:off x="3886200" y="3543300"/>
                              <a:ext cx="1799224" cy="539836"/>
                            </a:xfrm>
                            <a:prstGeom prst="rect">
                              <a:avLst/>
                            </a:prstGeom>
                            <a:solidFill>
                              <a:srgbClr val="FFFFFF"/>
                            </a:solidFill>
                            <a:ln w="9525">
                              <a:solidFill>
                                <a:srgbClr val="000000"/>
                              </a:solidFill>
                              <a:miter lim="800000"/>
                              <a:headEnd/>
                              <a:tailEnd/>
                            </a:ln>
                          </wps:spPr>
                          <wps:txbx>
                            <w:txbxContent>
                              <w:p w:rsidR="002E7A09" w:rsidRPr="007F5886" w:rsidRDefault="002E7A09" w:rsidP="007F5886">
                                <w:pPr>
                                  <w:autoSpaceDE w:val="0"/>
                                  <w:autoSpaceDN w:val="0"/>
                                  <w:adjustRightInd w:val="0"/>
                                  <w:spacing w:after="0" w:line="240" w:lineRule="auto"/>
                                  <w:jc w:val="center"/>
                                  <w:rPr>
                                    <w:sz w:val="20"/>
                                    <w:szCs w:val="20"/>
                                    <w:lang w:val="en-US"/>
                                  </w:rPr>
                                </w:pPr>
                                <w:r>
                                  <w:rPr>
                                    <w:rFonts w:cs="Arial"/>
                                    <w:b/>
                                    <w:bCs/>
                                    <w:sz w:val="20"/>
                                    <w:szCs w:val="20"/>
                                  </w:rPr>
                                  <w:t>TEORIA</w:t>
                                </w:r>
                                <w:r w:rsidRPr="007F5886">
                                  <w:rPr>
                                    <w:rFonts w:cs="Arial"/>
                                    <w:b/>
                                    <w:bCs/>
                                    <w:sz w:val="20"/>
                                    <w:szCs w:val="20"/>
                                  </w:rPr>
                                  <w:t>/MEIOS DE</w:t>
                                </w:r>
                                <w:r>
                                  <w:rPr>
                                    <w:rFonts w:cs="Arial"/>
                                    <w:b/>
                                    <w:bCs/>
                                    <w:sz w:val="20"/>
                                    <w:szCs w:val="20"/>
                                  </w:rPr>
                                  <w:t xml:space="preserve"> </w:t>
                                </w:r>
                                <w:r w:rsidRPr="007F5886">
                                  <w:rPr>
                                    <w:rFonts w:cs="Arial"/>
                                    <w:b/>
                                    <w:bCs/>
                                    <w:sz w:val="20"/>
                                    <w:szCs w:val="20"/>
                                  </w:rPr>
                                  <w:t>INVESTIGAÇÃO</w:t>
                                </w:r>
                              </w:p>
                            </w:txbxContent>
                          </wps:txbx>
                          <wps:bodyPr rot="0" vert="horz" wrap="square" lIns="0" tIns="0" rIns="0" bIns="0" anchor="ctr" anchorCtr="0">
                            <a:noAutofit/>
                          </wps:bodyPr>
                        </wps:wsp>
                        <wps:wsp>
                          <wps:cNvPr id="298" name="Straight Connector 298"/>
                          <wps:cNvCnPr>
                            <a:stCxn id="30" idx="2"/>
                            <a:endCxn id="288" idx="0"/>
                          </wps:cNvCnPr>
                          <wps:spPr>
                            <a:xfrm flipH="1">
                              <a:off x="3147364" y="359460"/>
                              <a:ext cx="152" cy="1263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 name="Straight Arrow Connector 299"/>
                          <wps:cNvCnPr>
                            <a:stCxn id="289" idx="2"/>
                            <a:endCxn id="290" idx="0"/>
                          </wps:cNvCnPr>
                          <wps:spPr>
                            <a:xfrm flipH="1">
                              <a:off x="1509141" y="1273841"/>
                              <a:ext cx="1638223" cy="259652"/>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1" name="Straight Arrow Connector 301"/>
                          <wps:cNvCnPr>
                            <a:stCxn id="290" idx="2"/>
                            <a:endCxn id="292" idx="0"/>
                          </wps:cNvCnPr>
                          <wps:spPr>
                            <a:xfrm flipH="1">
                              <a:off x="719966" y="1892953"/>
                              <a:ext cx="789175" cy="3358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2" name="Straight Arrow Connector 302"/>
                          <wps:cNvCnPr>
                            <a:stCxn id="290" idx="2"/>
                            <a:endCxn id="293" idx="0"/>
                          </wps:cNvCnPr>
                          <wps:spPr>
                            <a:xfrm>
                              <a:off x="1509141" y="1892953"/>
                              <a:ext cx="896670" cy="33585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3" name="Straight Arrow Connector 303"/>
                          <wps:cNvCnPr>
                            <a:stCxn id="291" idx="2"/>
                            <a:endCxn id="295" idx="0"/>
                          </wps:cNvCnPr>
                          <wps:spPr>
                            <a:xfrm>
                              <a:off x="4785586" y="1892953"/>
                              <a:ext cx="0" cy="34537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a:stCxn id="292" idx="2"/>
                            <a:endCxn id="294" idx="0"/>
                          </wps:cNvCnPr>
                          <wps:spPr>
                            <a:xfrm>
                              <a:off x="719966" y="2732427"/>
                              <a:ext cx="789175" cy="3536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 name="Straight Connector 306"/>
                          <wps:cNvCnPr>
                            <a:stCxn id="293" idx="2"/>
                            <a:endCxn id="294" idx="0"/>
                          </wps:cNvCnPr>
                          <wps:spPr>
                            <a:xfrm flipH="1">
                              <a:off x="1509141" y="2732427"/>
                              <a:ext cx="896670" cy="3536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0" name="Straight Arrow Connector 300"/>
                          <wps:cNvCnPr>
                            <a:stCxn id="289" idx="2"/>
                            <a:endCxn id="291" idx="0"/>
                          </wps:cNvCnPr>
                          <wps:spPr>
                            <a:xfrm>
                              <a:off x="3147364" y="1273841"/>
                              <a:ext cx="1638222" cy="259652"/>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11" name="Straight Connector 311"/>
                          <wps:cNvCnPr>
                            <a:stCxn id="288" idx="2"/>
                            <a:endCxn id="289" idx="0"/>
                          </wps:cNvCnPr>
                          <wps:spPr>
                            <a:xfrm>
                              <a:off x="3147364" y="773806"/>
                              <a:ext cx="0" cy="14057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8" name="Text Box 2"/>
                        <wps:cNvSpPr txBox="1">
                          <a:spLocks noChangeArrowheads="1"/>
                        </wps:cNvSpPr>
                        <wps:spPr bwMode="auto">
                          <a:xfrm>
                            <a:off x="4325305" y="4078573"/>
                            <a:ext cx="1359673" cy="293402"/>
                          </a:xfrm>
                          <a:prstGeom prst="rect">
                            <a:avLst/>
                          </a:prstGeom>
                          <a:noFill/>
                          <a:ln w="9525">
                            <a:noFill/>
                            <a:miter lim="800000"/>
                            <a:headEnd/>
                            <a:tailEnd/>
                          </a:ln>
                        </wps:spPr>
                        <wps:txbx>
                          <w:txbxContent>
                            <w:p w:rsidR="002E7A09" w:rsidRPr="00782F8B" w:rsidRDefault="002E7A09">
                              <w:pPr>
                                <w:rPr>
                                  <w:sz w:val="18"/>
                                </w:rPr>
                              </w:pPr>
                              <w:r w:rsidRPr="00782F8B">
                                <w:rPr>
                                  <w:sz w:val="18"/>
                                </w:rPr>
                                <w:t>(ad</w:t>
                              </w:r>
                              <w:r>
                                <w:rPr>
                                  <w:sz w:val="18"/>
                                </w:rPr>
                                <w:t>a</w:t>
                              </w:r>
                              <w:r w:rsidRPr="00782F8B">
                                <w:rPr>
                                  <w:sz w:val="18"/>
                                </w:rPr>
                                <w:t>ptado pelas autoras)</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id="Group 342" o:spid="_x0000_s1029" style="position:absolute;margin-left:32.2pt;margin-top:16.95pt;width:447.65pt;height:344.25pt;z-index:251886592;mso-height-relative:margin" coordsize="56854,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PuLEgcAABI/AAAOAAAAZHJzL2Uyb0RvYy54bWzsW22TmzYQ/t6Z/geG740B8eqJL5NeXtqZ&#10;tM300h/AAbaZgkSF7uzrr++uJOSXgJ34chd3TD5cMEhCWp5d7e6zevlqXVfWfcHbktGZ7b5wbKug&#10;GctLupjZf31691NsW61IaZ5WjBYz+6Fo7VdXP/7wctVMC48tWZUX3IJBaDtdNTN7KUQznUzabFnU&#10;afuCNQWFh3PG61TAT76Y5Dxdweh1NfEcJ5ysGM8bzrKibeHuG/XQvpLjz+dFJv6Yz9tCWNXMhrkJ&#10;+ZfLv7f4d3L1Mp0ueNosy0xPIz1hFnVaUnipGepNKlLrjpefDVWXGWctm4sXGasnbD4vs0KuAVbj&#10;Onurec/ZXSPXspiuFo0RE4h2T04nD5v9fv+RW2U+s4nv2RZNa/hI8r0W3gDxrJrFFFq9581N85Hr&#10;Gwv1C1e8nvMa/4e1WGsp2Acj2GItrAxuBmEc+J5vWxk880nkJlGgRJ8t4ft81i9bvj3Sc9K9eILz&#10;M9MxP8y8u9W5+6uDG0+yOicmLglPWd2m5+DqQEnaDQ7ax+HgZpk2hYRXi1+4kxSoiYLBJ/x8P7O1&#10;pSUlWyEILLGG26DuEvJt84Flf7cWZdfLlC6K15yz1bJIc5iei3KAT2S64ndppy0Ocrv6jeWAtvRO&#10;MDnQHpJcn8Qe4MT6HE/Ed+MoShSeSJD4YSxf1IEinTa8Fe8LVlt4MbM5GAL5jvT+QytwTpsmCN6W&#10;VWX+rqwq+YMvbq8rbt2nYDTeyX969J1mFbVWMzsJvECJYXAIR/7rG6IuBVi/qqxndmwapVMU3lua&#10;wzTTqUjLSl3DlCuqpYkCVKIU69u10l98AQr3luUPIF7OlLED4wwXS8b/ta0VGLqZ3f5zl/LCtqpf&#10;KXwitIrdBe8ubruLlGbQdWZngtuW+nEtpP3EyVH2Gj7evJQS3bxbTxKgqmb05Jj1YthmzgK0nudH&#10;iQMyRUMXB1Fn5zpL6EZJAm0UcmHajh99d+RShsiXaPuWgPQvGpBgnM4OkInr+4BN+aV7ATmaUmlK&#10;pW+yMWeXZUqTc9n/QycJtSV1A0Jwnz175D6RKZXu5MUC0j0TU0riOISYU+7tl45I6bVcLCJNLPmd&#10;QySFRc8DRzLY39dxq0ewYsgdOCQk0nyayHIT/1xOiCSDxIsFLTkTM+pCMiiBzRxDpBG6XxjdJ5cc&#10;TCUQL59FMLXlkhInDt2DwdRodGUw5cqN6WKtLti5s4DutvPqeSQmBzNTEXGjMadquzJ/fbHYDc8Q&#10;uwSc2sPYHe2usruGtblEQiCJzhG7gU8AvwfSWAFJYkUeXnSg5pKLdncNmXUjeFoulsK6ZpQChcm4&#10;5SUmigXO9poiDwj8pbheU0UDQshf5kDOSvVPpwXNu0eSJZPPJAQ7WlaNgZucYhUViWrNq7L5peN4&#10;NblPXD8iIXjjELpJrmAfywFkRjDh4HohcY4kHKqSIvucTgc4WcWvul4EGiPXuEOwYoFIYVhasVZM&#10;8w6T20+YtuKhKnC8iv5ZzJWsNJG9O2aaZQUV3biyNXabA1dmOuqZHeqo22PXQhakfE1n00O+mVFh&#10;OtclZVzJZfftG1HMVfuOMlbr3jgzkEyXEHhGmjYxrJhBtqwW2MG3CXV78e3FMMYQwJG7eBTA3cAB&#10;kgwSzhLDEYnhepd0CKEowYNUCqLcC5IQEI+CHKw8aLUKGw1WWBvEPH7onTIDWQp1BOmmZMASDw2U&#10;VFCotQK2f2bXRQ48fwGlWXglV6ILCnRLwUuo2agGWo8aJDXufDSIOIYMGdQgbANfGhW9X4OMlvRs&#10;EQkY8EdpENR2JSEEDqhAceIlgdzKwfbpgq4oTlws6kH9AVJP561H/ekz5eMOtFMM+lVFjkPFbYa6&#10;OaA/JnI6QX9ga/hS/UFTrx2rnX2nT21iUKpIszmj2hgvaHTc0Mw/eX0dcQx5dEBtTNA2oDawdQ06&#10;brAjnKA2fhQHQXxgt+k0xg90zmjcaMaN5nk0BhCtEv9GY0wIYOnY+ICL1rlhfS4axN8n6MqWY+ZF&#10;xPM9WcIx4JgFJHSOlFQfD99PCmXGkOPsQg5DA/Qi2dSmDVj9ziF6JJJ781HbblMvqHfcphHUMnOF&#10;amnySp0lkbq6m0jajT5MD2ypM0uq8/8xE4VZ+H3zvJ+J0pn6YSN9MBPVOTtfkGpFifYkWCHzOZR/&#10;0lnWMf80BgLa/3+mgzYEGPF9vdlyazZ8ef9mgMd0hkIAo02na0wECuPoo3ddvklHAK7vBKriYTgC&#10;OO7RYEp1JCQyZCGeehvYnOt8Lmh7hnb7zlW9PvECjBAwh+o7EOJGezlUF7i3EG4qEiIhviOdq2Fk&#10;Hzv+uHVsYe9U49aTb3k2zD31cJg8wtSdWPSDyAP9VqcW9RN1clE/6U4vitPOLkoMwsFrye/oQ+J4&#10;snv7t+QGNkfZr/4DAAD//wMAUEsDBBQABgAIAAAAIQCvLt7s4QAAAAkBAAAPAAAAZHJzL2Rvd25y&#10;ZXYueG1sTI/LasMwFET3hf6DuIXuGvmVh11fhxDarkKgSaFkp1g3toklGUuxnb+vumqXwwwzZ/L1&#10;pFo2UG8boxHCWQCMdGlkoyuEr+P7ywqYdUJL0RpNCHeysC4eH3KRSTPqTxoOrmK+RNtMINTOdRnn&#10;tqxJCTszHWnvXUyvhPOyr7jsxejLVcujIFhwJRrtF2rR0bam8nq4KYSPUYybOHwbdtfL9n46zvff&#10;u5AQn5+mzSswR5P7C8MvvkeHwjOdzU1Ly1qERZL4JEIcp8C8n87TJbAzwjKKEuBFzv8/KH4AAAD/&#10;/wMAUEsBAi0AFAAGAAgAAAAhALaDOJL+AAAA4QEAABMAAAAAAAAAAAAAAAAAAAAAAFtDb250ZW50&#10;X1R5cGVzXS54bWxQSwECLQAUAAYACAAAACEAOP0h/9YAAACUAQAACwAAAAAAAAAAAAAAAAAvAQAA&#10;X3JlbHMvLnJlbHNQSwECLQAUAAYACAAAACEAnOD7ixIHAAASPwAADgAAAAAAAAAAAAAAAAAuAgAA&#10;ZHJzL2Uyb0RvYy54bWxQSwECLQAUAAYACAAAACEAry7e7OEAAAAJAQAADwAAAAAAAAAAAAAAAABs&#10;CQAAZHJzL2Rvd25yZXYueG1sUEsFBgAAAAAEAAQA8wAAAHoKAAAAAA==&#10;">
                <v:group id="Group 312" o:spid="_x0000_s1030" style="position:absolute;width:56854;height:40831" coordsize="56854,40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shapetype id="_x0000_t202" coordsize="21600,21600" o:spt="202" path="m,l,21600r21600,l21600,xe">
                    <v:stroke joinstyle="miter"/>
                    <v:path gradientshapeok="t" o:connecttype="rect"/>
                  </v:shapetype>
                  <v:shape id="_x0000_s1031" type="#_x0000_t202" style="position:absolute;left:14382;width:34188;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Tt7sA&#10;AADbAAAADwAAAGRycy9kb3ducmV2LnhtbERPSwrCMBDdC94hjODOpiqIVNMiiiDu/BxgaMa22kxK&#10;E2319GYhuHy8/zrrTS1e1LrKsoJpFIMgzq2uuFBwvewnSxDOI2usLZOCNznI0uFgjYm2HZ/odfaF&#10;CCHsElRQet8kUrq8JIMusg1x4G62NegDbAupW+xCuKnlLI4X0mDFoaHEhrYl5Y/z0yjg2c5M87q/&#10;y80FP4fuqLvd3Ss1HvWbFQhPvf+Lf+6DVjAP68OX8ANk+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Kr307e7AAAA2wAAAA8AAAAAAAAAAAAAAAAAmAIAAGRycy9kb3ducmV2Lnht&#10;bFBLBQYAAAAABAAEAPUAAACAAwAAAAA=&#10;">
                    <v:textbox inset="0,0,0,0">
                      <w:txbxContent>
                        <w:p w:rsidR="002E7A09" w:rsidRPr="007F5886" w:rsidRDefault="002E7A09" w:rsidP="007F5886">
                          <w:pPr>
                            <w:spacing w:after="0" w:line="240" w:lineRule="auto"/>
                            <w:jc w:val="center"/>
                            <w:rPr>
                              <w:sz w:val="24"/>
                              <w:szCs w:val="20"/>
                              <w:lang w:val="en-US"/>
                            </w:rPr>
                          </w:pPr>
                          <w:r w:rsidRPr="007F5886">
                            <w:rPr>
                              <w:rFonts w:cs="Arial"/>
                              <w:b/>
                              <w:bCs/>
                              <w:sz w:val="24"/>
                              <w:szCs w:val="20"/>
                            </w:rPr>
                            <w:t>ESQUEMA CONCEPTUAL DO PROGRAMA</w:t>
                          </w:r>
                        </w:p>
                      </w:txbxContent>
                    </v:textbox>
                  </v:shape>
                  <v:shape id="_x0000_s1032" type="#_x0000_t202" style="position:absolute;left:22479;top:4857;width:17992;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sMCcAA&#10;AADcAAAADwAAAGRycy9kb3ducmV2LnhtbERPy4rCMBTdC/5DuMLsNFVBpRpFRGVcuPDxAdfmNi02&#10;N6WJ2pmvNwvB5eG8F6vWVuJJjS8dKxgOEhDEmdMlGwXXy64/A+EDssbKMSn4Iw+rZbezwFS7F5/o&#10;eQ5GxBD2KSooQqhTKX1WkEU/cDVx5HLXWAwRNkbqBl8x3FZylCQTabHk2FBgTZuCsvv5YRVs/nM0&#10;ya0+7ifZ2BwCTbdlPlXqp9eu5yACteEr/rh/tYLRLK6NZ+IR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rsMCcAAAADcAAAADwAAAAAAAAAAAAAAAACYAgAAZHJzL2Rvd25y&#10;ZXYueG1sUEsFBgAAAAAEAAQA9QAAAIUDAAAAAA==&#10;" stroked="f">
                    <v:textbox inset="0,0,0,0">
                      <w:txbxContent>
                        <w:p w:rsidR="002E7A09" w:rsidRPr="007F5886" w:rsidRDefault="002E7A09" w:rsidP="007F5886">
                          <w:pPr>
                            <w:spacing w:after="0" w:line="240" w:lineRule="auto"/>
                            <w:jc w:val="center"/>
                            <w:rPr>
                              <w:sz w:val="20"/>
                              <w:szCs w:val="20"/>
                              <w:lang w:val="en-US"/>
                            </w:rPr>
                          </w:pPr>
                          <w:r w:rsidRPr="007F5886">
                            <w:rPr>
                              <w:rFonts w:cs="Arial"/>
                              <w:b/>
                              <w:bCs/>
                              <w:sz w:val="24"/>
                              <w:szCs w:val="20"/>
                            </w:rPr>
                            <w:t>ESTUDA</w:t>
                          </w:r>
                        </w:p>
                      </w:txbxContent>
                    </v:textbox>
                  </v:shape>
                  <v:shape id="_x0000_s1033" type="#_x0000_t202" style="position:absolute;left:22479;top:9144;width:17992;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q7r8A&#10;AADcAAAADwAAAGRycy9kb3ducmV2LnhtbESPzQrCMBCE74LvEFbwZlN7EK1GEUUQb/48wNKsbbXZ&#10;lCba6tMbQfA4zMw3zGLVmUo8qXGlZQXjKAZBnFldcq7gct6NpiCcR9ZYWSYFL3KwWvZ7C0y1bflI&#10;z5PPRYCwS1FB4X2dSumyggy6yNbEwbvaxqAPssmlbrANcFPJJI4n0mDJYaHAmjYFZffTwyjgZGvG&#10;WdXd5PqM73170O325pUaDrr1HISnzv/Dv/ZeK0imM/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CSruvwAAANwAAAAPAAAAAAAAAAAAAAAAAJgCAABkcnMvZG93bnJl&#10;di54bWxQSwUGAAAAAAQABAD1AAAAhAMAAAAA&#10;">
                    <v:textbox inset="0,0,0,0">
                      <w:txbxContent>
                        <w:p w:rsidR="002E7A09" w:rsidRPr="007F5886" w:rsidRDefault="002E7A09" w:rsidP="007F5886">
                          <w:pPr>
                            <w:spacing w:after="0" w:line="240" w:lineRule="auto"/>
                            <w:jc w:val="center"/>
                            <w:rPr>
                              <w:sz w:val="20"/>
                              <w:szCs w:val="20"/>
                              <w:lang w:val="en-US"/>
                            </w:rPr>
                          </w:pPr>
                          <w:r w:rsidRPr="007F5886">
                            <w:rPr>
                              <w:rFonts w:cs="Arial"/>
                              <w:b/>
                              <w:bCs/>
                              <w:sz w:val="24"/>
                              <w:szCs w:val="20"/>
                            </w:rPr>
                            <w:t>SOCIEDADE</w:t>
                          </w:r>
                        </w:p>
                      </w:txbxContent>
                    </v:textbox>
                  </v:shape>
                  <v:shape id="_x0000_s1034" type="#_x0000_t202" style="position:absolute;left:6096;top:15335;width:17992;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W0sIA&#10;AADcAAAADwAAAGRycy9kb3ducmV2LnhtbERPS27CMBDdI/UO1lRiB06DlJQUg6qooLJg0bQHGOKJ&#10;EzUeR7ELaU9fL5BYPr3/ZjfZXlxo9J1jBU/LBARx7XTHRsHX537xDMIHZI29Y1LwSx5224fZBgvt&#10;rvxBlyoYEUPYF6igDWEopPR1Sxb90g3EkWvcaDFEOBqpR7zGcNvLNEkyabHj2NDiQGVL9Xf1YxWU&#10;fw2a5DycDlm9MsdA+VvX5ErNH6fXFxCBpnAX39zvWkG6jvPjmXg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FJbSwgAAANwAAAAPAAAAAAAAAAAAAAAAAJgCAABkcnMvZG93&#10;bnJldi54bWxQSwUGAAAAAAQABAD1AAAAhwMAAAAA&#10;" stroked="f">
                    <v:textbox inset="0,0,0,0">
                      <w:txbxContent>
                        <w:p w:rsidR="002E7A09" w:rsidRPr="007F5886" w:rsidRDefault="002E7A09" w:rsidP="007F5886">
                          <w:pPr>
                            <w:spacing w:after="0" w:line="240" w:lineRule="auto"/>
                            <w:jc w:val="center"/>
                            <w:rPr>
                              <w:sz w:val="24"/>
                              <w:szCs w:val="20"/>
                              <w:lang w:val="en-US"/>
                            </w:rPr>
                          </w:pPr>
                          <w:r>
                            <w:rPr>
                              <w:rFonts w:cs="Arial"/>
                              <w:sz w:val="24"/>
                              <w:szCs w:val="20"/>
                            </w:rPr>
                            <w:t>O QUÊ – OBJE</w:t>
                          </w:r>
                          <w:r w:rsidRPr="007F5886">
                            <w:rPr>
                              <w:rFonts w:cs="Arial"/>
                              <w:sz w:val="24"/>
                              <w:szCs w:val="20"/>
                            </w:rPr>
                            <w:t>TO</w:t>
                          </w:r>
                        </w:p>
                      </w:txbxContent>
                    </v:textbox>
                  </v:shape>
                  <v:shape id="_x0000_s1035" type="#_x0000_t202" style="position:absolute;left:38862;top:15335;width:17992;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gzScUA&#10;AADcAAAADwAAAGRycy9kb3ducmV2LnhtbESPQWvCQBSE74X+h+UVetNNLCQ1dQ0iVuzBQ9Uf8My+&#10;bEKzb0N2q9Ff3y0Uehxm5htmUY62ExcafOtYQTpNQBBXTrdsFJyO75NXED4ga+wck4IbeSiXjw8L&#10;LLS78iddDsGICGFfoIImhL6Q0lcNWfRT1xNHr3aDxRDlYKQe8BrhtpOzJMmkxZbjQoM9rRuqvg7f&#10;VsH6XqNJzv1+m1Uv5iNQvmnrXKnnp3H1BiLQGP7Df+2dVjCbp/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DNJxQAAANwAAAAPAAAAAAAAAAAAAAAAAJgCAABkcnMv&#10;ZG93bnJldi54bWxQSwUGAAAAAAQABAD1AAAAigMAAAAA&#10;" stroked="f">
                    <v:textbox inset="0,0,0,0">
                      <w:txbxContent>
                        <w:p w:rsidR="002E7A09" w:rsidRPr="007F5886" w:rsidRDefault="002E7A09" w:rsidP="007F5886">
                          <w:pPr>
                            <w:spacing w:after="0" w:line="240" w:lineRule="auto"/>
                            <w:jc w:val="center"/>
                            <w:rPr>
                              <w:sz w:val="24"/>
                              <w:szCs w:val="20"/>
                              <w:lang w:val="en-US"/>
                            </w:rPr>
                          </w:pPr>
                          <w:r w:rsidRPr="007F5886">
                            <w:rPr>
                              <w:rFonts w:cs="Arial"/>
                              <w:sz w:val="24"/>
                              <w:szCs w:val="20"/>
                            </w:rPr>
                            <w:t>COMO?</w:t>
                          </w:r>
                          <w:r>
                            <w:rPr>
                              <w:rFonts w:cs="Arial"/>
                              <w:sz w:val="24"/>
                              <w:szCs w:val="20"/>
                            </w:rPr>
                            <w:t xml:space="preserve"> – </w:t>
                          </w:r>
                          <w:r w:rsidRPr="007F5886">
                            <w:rPr>
                              <w:rFonts w:cs="Arial"/>
                              <w:sz w:val="24"/>
                              <w:szCs w:val="20"/>
                            </w:rPr>
                            <w:t>MÉTODO</w:t>
                          </w:r>
                        </w:p>
                      </w:txbxContent>
                    </v:textbox>
                  </v:shape>
                  <v:shape id="_x0000_s1036" type="#_x0000_t202" style="position:absolute;top:22288;width:14400;height:5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uQr8A&#10;AADcAAAADwAAAGRycy9kb3ducmV2LnhtbESPzQrCMBCE74LvEFbwZlN7EK1GEUUQb/48wNKsbbXZ&#10;lCba6tMbQfA4zMw3zGLVmUo8qXGlZQXjKAZBnFldcq7gct6NpiCcR9ZYWSYFL3KwWvZ7C0y1bflI&#10;z5PPRYCwS1FB4X2dSumyggy6yNbEwbvaxqAPssmlbrANcFPJJI4n0mDJYaHAmjYFZffTwyjgZGvG&#10;WdXd5PqM73170O325pUaDrr1HISnzv/Dv/ZeK0hmCXzPhCM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dC5CvwAAANwAAAAPAAAAAAAAAAAAAAAAAJgCAABkcnMvZG93bnJl&#10;di54bWxQSwUGAAAAAAQABAD1AAAAhAMAAAAA&#10;">
                    <v:textbox inset="0,0,0,0">
                      <w:txbxContent>
                        <w:p w:rsidR="002E7A09" w:rsidRPr="007F5886" w:rsidRDefault="002E7A09" w:rsidP="007F5886">
                          <w:pPr>
                            <w:autoSpaceDE w:val="0"/>
                            <w:autoSpaceDN w:val="0"/>
                            <w:adjustRightInd w:val="0"/>
                            <w:spacing w:after="0" w:line="240" w:lineRule="auto"/>
                            <w:jc w:val="center"/>
                            <w:rPr>
                              <w:sz w:val="20"/>
                              <w:szCs w:val="20"/>
                              <w:lang w:val="en-US"/>
                            </w:rPr>
                          </w:pPr>
                          <w:r w:rsidRPr="007F5886">
                            <w:rPr>
                              <w:rFonts w:cs="Arial"/>
                              <w:b/>
                              <w:bCs/>
                              <w:sz w:val="20"/>
                              <w:szCs w:val="20"/>
                            </w:rPr>
                            <w:t>SISTEMAS DE</w:t>
                          </w:r>
                          <w:r>
                            <w:rPr>
                              <w:rFonts w:cs="Arial"/>
                              <w:b/>
                              <w:bCs/>
                              <w:sz w:val="20"/>
                              <w:szCs w:val="20"/>
                            </w:rPr>
                            <w:br/>
                            <w:t>INTERA</w:t>
                          </w:r>
                          <w:r w:rsidRPr="007F5886">
                            <w:rPr>
                              <w:rFonts w:cs="Arial"/>
                              <w:b/>
                              <w:bCs/>
                              <w:sz w:val="20"/>
                              <w:szCs w:val="20"/>
                            </w:rPr>
                            <w:t>ÇÃO</w:t>
                          </w:r>
                        </w:p>
                      </w:txbxContent>
                    </v:textbox>
                  </v:shape>
                  <v:shape id="_x0000_s1037" type="#_x0000_t202" style="position:absolute;left:16859;top:22288;width:14400;height:5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iL2b8A&#10;AADcAAAADwAAAGRycy9kb3ducmV2LnhtbESPzQrCMBCE74LvEFbwpqkVRKtRRBHEmz8PsDRrW202&#10;pYm2+vRGEDwOM/MNs1i1phRPql1hWcFoGIEgTq0uOFNwOe8GUxDOI2ssLZOCFzlYLbudBSbaNnyk&#10;58lnIkDYJagg975KpHRpTgbd0FbEwbva2qAPss6krrEJcFPKOIom0mDBYSHHijY5pffTwyjgeGtG&#10;adne5PqM731z0M325pXq99r1HISn1v/Dv/ZeK4hnY/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OIvZvwAAANwAAAAPAAAAAAAAAAAAAAAAAJgCAABkcnMvZG93bnJl&#10;di54bWxQSwUGAAAAAAQABAD1AAAAhAMAAAAA&#10;">
                    <v:textbox inset="0,0,0,0">
                      <w:txbxContent>
                        <w:p w:rsidR="002E7A09" w:rsidRPr="007F5886" w:rsidRDefault="002E7A09" w:rsidP="007F5886">
                          <w:pPr>
                            <w:autoSpaceDE w:val="0"/>
                            <w:autoSpaceDN w:val="0"/>
                            <w:adjustRightInd w:val="0"/>
                            <w:spacing w:after="0" w:line="240" w:lineRule="auto"/>
                            <w:jc w:val="center"/>
                            <w:rPr>
                              <w:sz w:val="20"/>
                              <w:szCs w:val="20"/>
                              <w:lang w:val="en-US"/>
                            </w:rPr>
                          </w:pPr>
                          <w:r w:rsidRPr="007F5886">
                            <w:rPr>
                              <w:rFonts w:cs="Arial"/>
                              <w:b/>
                              <w:bCs/>
                              <w:sz w:val="20"/>
                              <w:szCs w:val="20"/>
                            </w:rPr>
                            <w:t>COMPLEXO DE</w:t>
                          </w:r>
                          <w:r>
                            <w:rPr>
                              <w:rFonts w:cs="Arial"/>
                              <w:b/>
                              <w:bCs/>
                              <w:sz w:val="20"/>
                              <w:szCs w:val="20"/>
                            </w:rPr>
                            <w:t xml:space="preserve"> </w:t>
                          </w:r>
                          <w:r>
                            <w:rPr>
                              <w:rFonts w:cs="Arial"/>
                              <w:b/>
                              <w:bCs/>
                              <w:sz w:val="20"/>
                              <w:szCs w:val="20"/>
                            </w:rPr>
                            <w:br/>
                          </w:r>
                          <w:r w:rsidRPr="007F5886">
                            <w:rPr>
                              <w:rFonts w:cs="Arial"/>
                              <w:b/>
                              <w:bCs/>
                              <w:sz w:val="20"/>
                              <w:szCs w:val="20"/>
                            </w:rPr>
                            <w:t>RELAÇÕES</w:t>
                          </w:r>
                          <w:r>
                            <w:rPr>
                              <w:rFonts w:cs="Arial"/>
                              <w:b/>
                              <w:bCs/>
                              <w:sz w:val="20"/>
                              <w:szCs w:val="20"/>
                            </w:rPr>
                            <w:t xml:space="preserve"> </w:t>
                          </w:r>
                          <w:r w:rsidRPr="007F5886">
                            <w:rPr>
                              <w:rFonts w:cs="Arial"/>
                              <w:b/>
                              <w:bCs/>
                              <w:sz w:val="20"/>
                              <w:szCs w:val="20"/>
                            </w:rPr>
                            <w:t>SOCIAIS</w:t>
                          </w:r>
                        </w:p>
                      </w:txbxContent>
                    </v:textbox>
                  </v:shape>
                  <v:shape id="_x0000_s1038" type="#_x0000_t202" style="position:absolute;left:6096;top:30861;width:17992;height:50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ETrb8A&#10;AADcAAAADwAAAGRycy9kb3ducmV2LnhtbESPzQrCMBCE74LvEFbwpqlFRKtRRBHEmz8PsDRrW202&#10;pYm2+vRGEDwOM/MNs1i1phRPql1hWcFoGIEgTq0uOFNwOe8GUxDOI2ssLZOCFzlYLbudBSbaNnyk&#10;58lnIkDYJagg975KpHRpTgbd0FbEwbva2qAPss6krrEJcFPKOIom0mDBYSHHijY5pffTwyjgeGtG&#10;adne5PqM731z0M325pXq99r1HISn1v/Dv/ZeK4hnY/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ROtvwAAANwAAAAPAAAAAAAAAAAAAAAAAJgCAABkcnMvZG93bnJl&#10;di54bWxQSwUGAAAAAAQABAD1AAAAhAMAAAAA&#10;">
                    <v:textbox inset="0,0,0,0">
                      <w:txbxContent>
                        <w:p w:rsidR="002E7A09" w:rsidRDefault="002E7A09" w:rsidP="007F5886">
                          <w:pPr>
                            <w:autoSpaceDE w:val="0"/>
                            <w:autoSpaceDN w:val="0"/>
                            <w:adjustRightInd w:val="0"/>
                            <w:spacing w:after="0" w:line="240" w:lineRule="auto"/>
                            <w:jc w:val="center"/>
                            <w:rPr>
                              <w:rFonts w:cs="Arial"/>
                              <w:b/>
                              <w:bCs/>
                              <w:sz w:val="20"/>
                              <w:szCs w:val="20"/>
                            </w:rPr>
                          </w:pPr>
                          <w:r w:rsidRPr="007F5886">
                            <w:rPr>
                              <w:rFonts w:cs="Arial"/>
                              <w:b/>
                              <w:bCs/>
                              <w:sz w:val="20"/>
                              <w:szCs w:val="20"/>
                            </w:rPr>
                            <w:t xml:space="preserve">PROCESSOS </w:t>
                          </w:r>
                        </w:p>
                        <w:p w:rsidR="002E7A09" w:rsidRPr="007F5886" w:rsidRDefault="002E7A09" w:rsidP="007F5886">
                          <w:pPr>
                            <w:autoSpaceDE w:val="0"/>
                            <w:autoSpaceDN w:val="0"/>
                            <w:adjustRightInd w:val="0"/>
                            <w:spacing w:after="0" w:line="240" w:lineRule="auto"/>
                            <w:jc w:val="center"/>
                            <w:rPr>
                              <w:sz w:val="20"/>
                              <w:szCs w:val="20"/>
                            </w:rPr>
                          </w:pPr>
                          <w:r w:rsidRPr="007F5886">
                            <w:rPr>
                              <w:rFonts w:cs="Arial"/>
                              <w:b/>
                              <w:bCs/>
                              <w:sz w:val="20"/>
                              <w:szCs w:val="20"/>
                            </w:rPr>
                            <w:t>DE</w:t>
                          </w:r>
                          <w:r>
                            <w:rPr>
                              <w:rFonts w:cs="Arial"/>
                              <w:b/>
                              <w:bCs/>
                              <w:sz w:val="20"/>
                              <w:szCs w:val="20"/>
                            </w:rPr>
                            <w:t xml:space="preserve"> </w:t>
                          </w:r>
                          <w:r w:rsidRPr="007F5886">
                            <w:rPr>
                              <w:rFonts w:cs="Arial"/>
                              <w:b/>
                              <w:bCs/>
                              <w:sz w:val="20"/>
                              <w:szCs w:val="20"/>
                            </w:rPr>
                            <w:t>REPRODUÇÃO E</w:t>
                          </w:r>
                          <w:r>
                            <w:rPr>
                              <w:rFonts w:cs="Arial"/>
                              <w:b/>
                              <w:bCs/>
                              <w:sz w:val="20"/>
                              <w:szCs w:val="20"/>
                            </w:rPr>
                            <w:t xml:space="preserve"> </w:t>
                          </w:r>
                          <w:r w:rsidRPr="007F5886">
                            <w:rPr>
                              <w:rFonts w:cs="Arial"/>
                              <w:b/>
                              <w:bCs/>
                              <w:sz w:val="20"/>
                              <w:szCs w:val="20"/>
                            </w:rPr>
                            <w:t>MUDANÇA</w:t>
                          </w:r>
                        </w:p>
                      </w:txbxContent>
                    </v:textbox>
                  </v:shape>
                  <v:shape id="_x0000_s1039" type="#_x0000_t202" style="position:absolute;left:38862;top:22383;width:17992;height:7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22Nr8A&#10;AADcAAAADwAAAGRycy9kb3ducmV2LnhtbESPzQrCMBCE74LvEFbwpqkFRatRRBHEmz8PsDRrW202&#10;pYm2+vRGEDwOM/MNs1i1phRPql1hWcFoGIEgTq0uOFNwOe8GUxDOI2ssLZOCFzlYLbudBSbaNnyk&#10;58lnIkDYJagg975KpHRpTgbd0FbEwbva2qAPss6krrEJcFPKOIom0mDBYSHHijY5pffTwyjgeGtG&#10;adne5PqM731z0M325pXq99r1HISn1v/Dv/ZeK4hnY/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bY2vwAAANwAAAAPAAAAAAAAAAAAAAAAAJgCAABkcnMvZG93bnJl&#10;di54bWxQSwUGAAAAAAQABAD1AAAAhAMAAAAA&#10;">
                    <v:textbox inset="0,0,0,0">
                      <w:txbxContent>
                        <w:p w:rsidR="002E7A09" w:rsidRDefault="002E7A09" w:rsidP="00E40E03">
                          <w:pPr>
                            <w:autoSpaceDE w:val="0"/>
                            <w:autoSpaceDN w:val="0"/>
                            <w:adjustRightInd w:val="0"/>
                            <w:spacing w:after="0" w:line="240" w:lineRule="auto"/>
                            <w:jc w:val="center"/>
                            <w:rPr>
                              <w:rFonts w:cs="Arial"/>
                              <w:b/>
                              <w:bCs/>
                              <w:sz w:val="20"/>
                              <w:szCs w:val="20"/>
                            </w:rPr>
                          </w:pPr>
                          <w:r w:rsidRPr="007F5886">
                            <w:rPr>
                              <w:rFonts w:cs="Arial"/>
                              <w:b/>
                              <w:bCs/>
                              <w:sz w:val="20"/>
                              <w:szCs w:val="20"/>
                            </w:rPr>
                            <w:t>Produção de</w:t>
                          </w:r>
                          <w:r>
                            <w:rPr>
                              <w:rFonts w:cs="Arial"/>
                              <w:b/>
                              <w:bCs/>
                              <w:sz w:val="20"/>
                              <w:szCs w:val="20"/>
                            </w:rPr>
                            <w:t xml:space="preserve"> </w:t>
                          </w:r>
                          <w:r w:rsidRPr="007F5886">
                            <w:rPr>
                              <w:rFonts w:cs="Arial"/>
                              <w:b/>
                              <w:bCs/>
                              <w:sz w:val="20"/>
                              <w:szCs w:val="20"/>
                            </w:rPr>
                            <w:t>conhecimentos</w:t>
                          </w:r>
                          <w:r>
                            <w:rPr>
                              <w:rFonts w:cs="Arial"/>
                              <w:b/>
                              <w:bCs/>
                              <w:sz w:val="20"/>
                              <w:szCs w:val="20"/>
                            </w:rPr>
                            <w:t xml:space="preserve"> </w:t>
                          </w:r>
                          <w:r w:rsidRPr="007F5886">
                            <w:rPr>
                              <w:rFonts w:cs="Arial"/>
                              <w:b/>
                              <w:bCs/>
                              <w:sz w:val="20"/>
                              <w:szCs w:val="20"/>
                            </w:rPr>
                            <w:t>recorrendo a</w:t>
                          </w:r>
                          <w:r>
                            <w:rPr>
                              <w:rFonts w:cs="Arial"/>
                              <w:b/>
                              <w:bCs/>
                              <w:sz w:val="20"/>
                              <w:szCs w:val="20"/>
                            </w:rPr>
                            <w:t xml:space="preserve"> </w:t>
                          </w:r>
                          <w:r w:rsidRPr="007F5886">
                            <w:rPr>
                              <w:rFonts w:cs="Arial"/>
                              <w:b/>
                              <w:bCs/>
                              <w:sz w:val="20"/>
                              <w:szCs w:val="20"/>
                            </w:rPr>
                            <w:t>procedimentos</w:t>
                          </w:r>
                          <w:r>
                            <w:rPr>
                              <w:rFonts w:cs="Arial"/>
                              <w:b/>
                              <w:bCs/>
                              <w:sz w:val="20"/>
                              <w:szCs w:val="20"/>
                            </w:rPr>
                            <w:t xml:space="preserve"> científicos</w:t>
                          </w:r>
                        </w:p>
                        <w:p w:rsidR="002E7A09" w:rsidRPr="007F5886" w:rsidRDefault="002E7A09" w:rsidP="007F5886">
                          <w:pPr>
                            <w:autoSpaceDE w:val="0"/>
                            <w:autoSpaceDN w:val="0"/>
                            <w:adjustRightInd w:val="0"/>
                            <w:spacing w:after="0" w:line="240" w:lineRule="auto"/>
                            <w:jc w:val="center"/>
                            <w:rPr>
                              <w:sz w:val="20"/>
                              <w:szCs w:val="20"/>
                            </w:rPr>
                          </w:pPr>
                        </w:p>
                      </w:txbxContent>
                    </v:textbox>
                  </v:shape>
                  <v:shape id="_x0000_s1040" type="#_x0000_t202" style="position:absolute;left:38862;top:30003;width:17992;height:50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8oQb8A&#10;AADcAAAADwAAAGRycy9kb3ducmV2LnhtbESPzQrCMBCE74LvEFbwZlN7EK1GEUUQb/48wNKsbbXZ&#10;lCba6tMbQfA4zMw3zGLVmUo8qXGlZQXjKAZBnFldcq7gct6NpiCcR9ZYWSYFL3KwWvZ7C0y1bflI&#10;z5PPRYCwS1FB4X2dSumyggy6yNbEwbvaxqAPssmlbrANcFPJJI4n0mDJYaHAmjYFZffTwyjgZGvG&#10;WdXd5PqM73170O325pUaDrr1HISnzv/Dv/ZeK0hmE/ieCUdAL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TyhBvwAAANwAAAAPAAAAAAAAAAAAAAAAAJgCAABkcnMvZG93bnJl&#10;di54bWxQSwUGAAAAAAQABAD1AAAAhAMAAAAA&#10;">
                    <v:textbox inset="0,0,0,0">
                      <w:txbxContent>
                        <w:p w:rsidR="002E7A09" w:rsidRPr="007F5886" w:rsidRDefault="002E7A09" w:rsidP="007F5886">
                          <w:pPr>
                            <w:autoSpaceDE w:val="0"/>
                            <w:autoSpaceDN w:val="0"/>
                            <w:adjustRightInd w:val="0"/>
                            <w:spacing w:after="0" w:line="240" w:lineRule="auto"/>
                            <w:jc w:val="center"/>
                            <w:rPr>
                              <w:sz w:val="24"/>
                              <w:szCs w:val="20"/>
                              <w:lang w:val="en-US"/>
                            </w:rPr>
                          </w:pPr>
                          <w:r>
                            <w:rPr>
                              <w:rFonts w:cs="Arial"/>
                              <w:b/>
                              <w:bCs/>
                              <w:sz w:val="20"/>
                              <w:szCs w:val="20"/>
                            </w:rPr>
                            <w:t>RUTURA</w:t>
                          </w:r>
                          <w:r w:rsidRPr="007F5886">
                            <w:rPr>
                              <w:rFonts w:cs="Arial"/>
                              <w:b/>
                              <w:bCs/>
                              <w:sz w:val="20"/>
                              <w:szCs w:val="20"/>
                            </w:rPr>
                            <w:t>/CONSTRUÇÃO</w:t>
                          </w:r>
                        </w:p>
                      </w:txbxContent>
                    </v:textbox>
                  </v:shape>
                  <v:shape id="_x0000_s1041" type="#_x0000_t202" style="position:absolute;left:38862;top:35433;width:17992;height:53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ON2r8A&#10;AADcAAAADwAAAGRycy9kb3ducmV2LnhtbESPzQrCMBCE74LvEFbwpqk9+FONIoog3vx5gKVZ22qz&#10;KU201ac3guBxmJlvmMWqNaV4Uu0KywpGwwgEcWp1wZmCy3k3mIJwHlljaZkUvMjBatntLDDRtuEj&#10;PU8+EwHCLkEFufdVIqVLczLohrYiDt7V1gZ9kHUmdY1NgJtSxlE0lgYLDgs5VrTJKb2fHkYBx1sz&#10;Ssv2JtdnfO+bg262N69Uv9eu5yA8tf4f/rX3WkE8m8D3TDgCcv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43avwAAANwAAAAPAAAAAAAAAAAAAAAAAJgCAABkcnMvZG93bnJl&#10;di54bWxQSwUGAAAAAAQABAD1AAAAhAMAAAAA&#10;">
                    <v:textbox inset="0,0,0,0">
                      <w:txbxContent>
                        <w:p w:rsidR="002E7A09" w:rsidRPr="007F5886" w:rsidRDefault="002E7A09" w:rsidP="007F5886">
                          <w:pPr>
                            <w:autoSpaceDE w:val="0"/>
                            <w:autoSpaceDN w:val="0"/>
                            <w:adjustRightInd w:val="0"/>
                            <w:spacing w:after="0" w:line="240" w:lineRule="auto"/>
                            <w:jc w:val="center"/>
                            <w:rPr>
                              <w:sz w:val="20"/>
                              <w:szCs w:val="20"/>
                              <w:lang w:val="en-US"/>
                            </w:rPr>
                          </w:pPr>
                          <w:r>
                            <w:rPr>
                              <w:rFonts w:cs="Arial"/>
                              <w:b/>
                              <w:bCs/>
                              <w:sz w:val="20"/>
                              <w:szCs w:val="20"/>
                            </w:rPr>
                            <w:t>TEORIA</w:t>
                          </w:r>
                          <w:r w:rsidRPr="007F5886">
                            <w:rPr>
                              <w:rFonts w:cs="Arial"/>
                              <w:b/>
                              <w:bCs/>
                              <w:sz w:val="20"/>
                              <w:szCs w:val="20"/>
                            </w:rPr>
                            <w:t>/MEIOS DE</w:t>
                          </w:r>
                          <w:r>
                            <w:rPr>
                              <w:rFonts w:cs="Arial"/>
                              <w:b/>
                              <w:bCs/>
                              <w:sz w:val="20"/>
                              <w:szCs w:val="20"/>
                            </w:rPr>
                            <w:t xml:space="preserve"> </w:t>
                          </w:r>
                          <w:r w:rsidRPr="007F5886">
                            <w:rPr>
                              <w:rFonts w:cs="Arial"/>
                              <w:b/>
                              <w:bCs/>
                              <w:sz w:val="20"/>
                              <w:szCs w:val="20"/>
                            </w:rPr>
                            <w:t>INVESTIGAÇÃO</w:t>
                          </w:r>
                        </w:p>
                      </w:txbxContent>
                    </v:textbox>
                  </v:shape>
                  <v:line id="Straight Connector 298" o:spid="_x0000_s1042" style="position:absolute;flip:x;visibility:visible;mso-wrap-style:square" from="31473,3594" to="31475,4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FIgMMAAADcAAAADwAAAGRycy9kb3ducmV2LnhtbERPy2rCQBTdF/yH4Qrd1YmCrUZHEaEg&#10;oQ0Y3bi7ZG4emLkTM1OT/H1nUejycN7b/WAa8aTO1ZYVzGcRCOLc6ppLBdfL59sKhPPIGhvLpGAk&#10;B/vd5GWLsbY9n+mZ+VKEEHYxKqi8b2MpXV6RQTezLXHgCtsZ9AF2pdQd9iHcNHIRRe/SYM2hocKW&#10;jhXl9+zHKEgu6+L4lXyno3vcUio+ovMyuyr1Oh0OGxCeBv8v/nOftILFOqwNZ8IR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hSIDDAAAA3AAAAA8AAAAAAAAAAAAA&#10;AAAAoQIAAGRycy9kb3ducmV2LnhtbFBLBQYAAAAABAAEAPkAAACRAwAAAAA=&#10;" strokecolor="black [3213]" strokeweight="1pt"/>
                  <v:shapetype id="_x0000_t32" coordsize="21600,21600" o:spt="32" o:oned="t" path="m,l21600,21600e" filled="f">
                    <v:path arrowok="t" fillok="f" o:connecttype="none"/>
                    <o:lock v:ext="edit" shapetype="t"/>
                  </v:shapetype>
                  <v:shape id="Straight Arrow Connector 299" o:spid="_x0000_s1043" type="#_x0000_t32" style="position:absolute;left:15091;top:12738;width:16382;height:25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sbKMUAAADcAAAADwAAAGRycy9kb3ducmV2LnhtbESPQWvCQBSE74L/YXkFb7oxQmuimyBC&#10;W/XWVKjeHtlnEpp9G7JbTf+9KxR6HGbmG2adD6YVV+pdY1nBfBaBIC6tbrhScPx8nS5BOI+ssbVM&#10;Cn7JQZ6NR2tMtb3xB10LX4kAYZeigtr7LpXSlTUZdDPbEQfvYnuDPsi+krrHW4CbVsZR9CwNNhwW&#10;auxoW1P5XfwYBS/y6z1alrt4niyOp/O2sPvDm1Vq8jRsViA8Df4//NfeaQVxksDjTDgCMr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sbKMUAAADcAAAADwAAAAAAAAAA&#10;AAAAAAChAgAAZHJzL2Rvd25yZXYueG1sUEsFBgAAAAAEAAQA+QAAAJMDAAAAAA==&#10;" strokecolor="black [3213]">
                    <v:stroke endarrow="block"/>
                  </v:shape>
                  <v:shape id="Straight Arrow Connector 301" o:spid="_x0000_s1044" type="#_x0000_t32" style="position:absolute;left:7199;top:18929;width:7892;height:33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aNNMUAAADcAAAADwAAAGRycy9kb3ducmV2LnhtbESPT2vCQBTE7wW/w/IEb3U3ClVTVxHB&#10;f701Cm1vj+wzCWbfhuyq6bd3C0KPw8z8hpkvO1uLG7W+cqwhGSoQxLkzFRcaTsfN6xSED8gGa8ek&#10;4Zc8LBe9lzmmxt35k25ZKESEsE9RQxlCk0rp85Is+qFriKN3dq3FEGVbSNPiPcJtLUdKvUmLFceF&#10;Ehtal5RfsqvVMJFfOzXN96NkNj59/6wzd/jYOq0H/W71DiJQF/7Dz/beaBirBP7OxCM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aNNMUAAADcAAAADwAAAAAAAAAA&#10;AAAAAAChAgAAZHJzL2Rvd25yZXYueG1sUEsFBgAAAAAEAAQA+QAAAJMDAAAAAA==&#10;" strokecolor="black [3213]">
                    <v:stroke endarrow="block"/>
                  </v:shape>
                  <v:shape id="Straight Arrow Connector 302" o:spid="_x0000_s1045" type="#_x0000_t32" style="position:absolute;left:15091;top:18929;width:8967;height:33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pJ5cYAAADcAAAADwAAAGRycy9kb3ducmV2LnhtbESPzWrDMBCE74W8g9hAbo2cFEpxo4T8&#10;ECg5tU5D6G2xtpYba+VIiu2+fVUo9DjMzDfMYjXYRnTkQ+1YwWyagSAuna65UvB+3N8/gQgRWWPj&#10;mBR8U4DVcnS3wFy7nt+oK2IlEoRDjgpMjG0uZSgNWQxT1xIn79N5izFJX0ntsU9w28h5lj1KizWn&#10;BYMtbQ2Vl+JmFTTdob+ebl9Xs3vtjsX2/GE2vlVqMh7WzyAiDfE//Nd+0Qoesj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6SeXGAAAA3AAAAA8AAAAAAAAA&#10;AAAAAAAAoQIAAGRycy9kb3ducmV2LnhtbFBLBQYAAAAABAAEAPkAAACUAwAAAAA=&#10;" strokecolor="black [3213]">
                    <v:stroke endarrow="block"/>
                  </v:shape>
                  <v:shape id="Straight Arrow Connector 303" o:spid="_x0000_s1046" type="#_x0000_t32" style="position:absolute;left:47855;top:18929;width:0;height:3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bsfsYAAADcAAAADwAAAGRycy9kb3ducmV2LnhtbESPzWrDMBCE74W8g9hAb42cBEpxo4T8&#10;UCg9NU5L6W2xtpYba+VIiu28fRQo9DjMzDfMYjXYRnTkQ+1YwXSSgSAuna65UvBxeHl4AhEissbG&#10;MSm4UIDVcnS3wFy7nvfUFbESCcIhRwUmxjaXMpSGLIaJa4mT9+O8xZikr6T22Ce4beQsyx6lxZrT&#10;gsGWtobKY3G2CprurT99nn9PZvfeHYrt17fZ+Fap+/GwfgYRaYj/4b/2q1Ywz+ZwO5OO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27H7GAAAA3AAAAA8AAAAAAAAA&#10;AAAAAAAAoQIAAGRycy9kb3ducmV2LnhtbFBLBQYAAAAABAAEAPkAAACUAwAAAAA=&#10;" strokecolor="black [3213]">
                    <v:stroke endarrow="block"/>
                  </v:shape>
                  <v:line id="Straight Connector 305" o:spid="_x0000_s1047" style="position:absolute;visibility:visible;mso-wrap-style:square" from="7199,27324" to="15091,3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PBAcUAAADcAAAADwAAAGRycy9kb3ducmV2LnhtbESPQWvCQBSE7wX/w/KE3upGRSPRVYIg&#10;2PZUW/H6yD6TtNm3YXeNqb/eLRQ8DjPzDbPa9KYRHTlfW1YwHiUgiAuray4VfH3uXhYgfEDW2Fgm&#10;Bb/kYbMePK0w0/bKH9QdQikihH2GCqoQ2kxKX1Rk0I9sSxy9s3UGQ5SulNrhNcJNIydJMpcGa44L&#10;Fba0raj4OVyMgkXx9u3yNH8dz45teusm7/PdKVXqedjnSxCB+vAI/7f3WsE0mcHfmXgE5P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PBAcUAAADcAAAADwAAAAAAAAAA&#10;AAAAAAChAgAAZHJzL2Rvd25yZXYueG1sUEsFBgAAAAAEAAQA+QAAAJMDAAAAAA==&#10;" strokecolor="black [3213]"/>
                  <v:line id="Straight Connector 306" o:spid="_x0000_s1048" style="position:absolute;flip:x;visibility:visible;mso-wrap-style:square" from="15091,27324" to="24058,3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EfAsUAAADcAAAADwAAAGRycy9kb3ducmV2LnhtbESP0WoCMRRE3wv+Q7iFvtWktl3q1igq&#10;FEpfROsHXDbXzdLNzZpEXffrm0LBx2FmzjCzRe9acaYQG88ansYKBHHlTcO1hv33x+MbiJiQDbae&#10;ScOVIizmo7sZlsZfeEvnXapFhnAsUYNNqSuljJUlh3HsO+LsHXxwmLIMtTQBLxnuWjlRqpAOG84L&#10;FjtaW6p+dienoR3Sfpiu1nZQx5er2WwKH16/tH6475fvIBL16Rb+b38aDc+qgL8z+Qj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7EfAsUAAADcAAAADwAAAAAAAAAA&#10;AAAAAAChAgAAZHJzL2Rvd25yZXYueG1sUEsFBgAAAAAEAAQA+QAAAJMDAAAAAA==&#10;" strokecolor="black [3213]"/>
                  <v:shape id="Straight Arrow Connector 300" o:spid="_x0000_s1049" type="#_x0000_t32" style="position:absolute;left:31473;top:12738;width:16382;height:25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RyCcIAAADcAAAADwAAAGRycy9kb3ducmV2LnhtbERPz2vCMBS+D/wfwhO8zXQTxqhGcY7B&#10;8OTqRLw9mmdTbV5qEtvuv18Ogx0/vt+L1WAb0ZEPtWMFT9MMBHHpdM2Vgu/9x+MriBCRNTaOScEP&#10;BVgtRw8LzLXr+Yu6IlYihXDIUYGJsc2lDKUhi2HqWuLEnZ23GBP0ldQe+xRuG/mcZS/SYs2pwWBL&#10;G0PltbhbBU237W+H++Vm3nfdvtgcT+bNt0pNxsN6DiLSEP/Ff+5PrWCWpfnpTDoC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ORyCcIAAADcAAAADwAAAAAAAAAAAAAA&#10;AAChAgAAZHJzL2Rvd25yZXYueG1sUEsFBgAAAAAEAAQA+QAAAJADAAAAAA==&#10;" strokecolor="black [3213]">
                    <v:stroke endarrow="block"/>
                  </v:shape>
                  <v:line id="Straight Connector 311" o:spid="_x0000_s1050" style="position:absolute;visibility:visible;mso-wrap-style:square" from="31473,7738" to="31473,9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AZFsYAAADcAAAADwAAAGRycy9kb3ducmV2LnhtbESPQWvCQBSE74L/YXmFXsRsoqg1zSpS&#10;KfQipdGDvT2yr0lo9m3Irib9911B8DjMzDdMth1MI67UudqygiSKQRAXVtdcKjgd36cvIJxH1thY&#10;JgV/5GC7GY8yTLXt+YuuuS9FgLBLUUHlfZtK6YqKDLrItsTB+7GdQR9kV0rdYR/gppGzOF5KgzWH&#10;hQpbequo+M0vRsH+tOzzdblYTZL5YVjz5+z8fTBKPT8Nu1cQngb/CN/bH1rBPEngdiYcAbn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QGRbGAAAA3AAAAA8AAAAAAAAA&#10;AAAAAAAAoQIAAGRycy9kb3ducmV2LnhtbFBLBQYAAAAABAAEAPkAAACUAwAAAAA=&#10;" strokecolor="black [3213]" strokeweight="1pt"/>
                </v:group>
                <v:shape id="_x0000_s1051" type="#_x0000_t202" style="position:absolute;left:43253;top:40785;width:13596;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chZ8AA&#10;AADcAAAADwAAAGRycy9kb3ducmV2LnhtbERPTYvCMBC9C/6HMIK3NVF3Za1GEUXwpOjuCt6GZmyL&#10;zaQ00Xb/vTkIHh/ve75sbSkeVPvCsYbhQIEgTp0pONPw+7P9+AbhA7LB0jFp+CcPy0W3M8fEuIaP&#10;9DiFTMQQ9glqyEOoEil9mpNFP3AVceSurrYYIqwzaWpsYrgt5UipibRYcGzIsaJ1TuntdLca/vbX&#10;y/lTHbKN/aoa1yrJdiq17vfa1QxEoDa8xS/3zmgYj+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FchZ8AAAADcAAAADwAAAAAAAAAAAAAAAACYAgAAZHJzL2Rvd25y&#10;ZXYueG1sUEsFBgAAAAAEAAQA9QAAAIUDAAAAAA==&#10;" filled="f" stroked="f">
                  <v:textbox>
                    <w:txbxContent>
                      <w:p w:rsidR="002E7A09" w:rsidRPr="00782F8B" w:rsidRDefault="002E7A09">
                        <w:pPr>
                          <w:rPr>
                            <w:sz w:val="18"/>
                          </w:rPr>
                        </w:pPr>
                        <w:r w:rsidRPr="00782F8B">
                          <w:rPr>
                            <w:sz w:val="18"/>
                          </w:rPr>
                          <w:t>(ad</w:t>
                        </w:r>
                        <w:r>
                          <w:rPr>
                            <w:sz w:val="18"/>
                          </w:rPr>
                          <w:t>a</w:t>
                        </w:r>
                        <w:r w:rsidRPr="00782F8B">
                          <w:rPr>
                            <w:sz w:val="18"/>
                          </w:rPr>
                          <w:t>ptado pelas autoras)</w:t>
                        </w:r>
                      </w:p>
                    </w:txbxContent>
                  </v:textbox>
                </v:shape>
              </v:group>
            </w:pict>
          </mc:Fallback>
        </mc:AlternateContent>
      </w:r>
      <w:r w:rsidR="00E06A9E">
        <w:rPr>
          <w:rFonts w:ascii="Calibri" w:hAnsi="Calibri" w:cs="Calibri"/>
          <w:color w:val="FF0000"/>
          <w:sz w:val="32"/>
          <w:szCs w:val="32"/>
        </w:rPr>
        <w:br w:type="page"/>
      </w:r>
    </w:p>
    <w:p w:rsidR="000F3721" w:rsidRPr="007A48A6" w:rsidRDefault="00250DA7" w:rsidP="00C01347">
      <w:pPr>
        <w:autoSpaceDE w:val="0"/>
        <w:autoSpaceDN w:val="0"/>
        <w:adjustRightInd w:val="0"/>
        <w:spacing w:before="360" w:after="0" w:line="240" w:lineRule="auto"/>
        <w:rPr>
          <w:rFonts w:cs="Calibri-Bold"/>
          <w:b/>
          <w:bCs/>
          <w:color w:val="404040"/>
          <w:sz w:val="26"/>
          <w:szCs w:val="26"/>
        </w:rPr>
      </w:pPr>
      <w:r w:rsidRPr="007A48A6">
        <w:rPr>
          <w:rFonts w:cs="Calibri-Bold"/>
          <w:b/>
          <w:bCs/>
          <w:color w:val="404040"/>
          <w:sz w:val="26"/>
          <w:szCs w:val="26"/>
        </w:rPr>
        <w:lastRenderedPageBreak/>
        <w:t>2.2.2</w:t>
      </w:r>
      <w:r w:rsidR="000F3721" w:rsidRPr="007A48A6">
        <w:rPr>
          <w:sz w:val="26"/>
          <w:szCs w:val="26"/>
        </w:rPr>
        <w:t xml:space="preserve"> </w:t>
      </w:r>
      <w:r w:rsidR="000F3721" w:rsidRPr="007A48A6">
        <w:rPr>
          <w:rFonts w:cs="Calibri-Bold"/>
          <w:b/>
          <w:bCs/>
          <w:color w:val="404040"/>
          <w:sz w:val="26"/>
          <w:szCs w:val="26"/>
        </w:rPr>
        <w:t>Estrutura sequencial do programa</w:t>
      </w:r>
    </w:p>
    <w:p w:rsidR="00250DA7" w:rsidRPr="00250DA7" w:rsidRDefault="00250DA7" w:rsidP="007270FD">
      <w:pPr>
        <w:pStyle w:val="NoSpacing"/>
        <w:spacing w:before="60" w:after="60"/>
        <w:ind w:right="1077" w:firstLine="284"/>
        <w:jc w:val="both"/>
      </w:pPr>
      <w:r w:rsidRPr="00250DA7">
        <w:t>A estruturação do programa teve como referência o processo de ensino/aprendizagem, por forma a garantir a progressão equilibrada e sustentada do mesmo. Assim, tentou-se definir os instrumentos de análise científica, utilizados pela Sociologia, respeitando a hierarquia de requisitos necessários para ultrapassar o grau de dificuldade dos alunos.</w:t>
      </w:r>
    </w:p>
    <w:p w:rsidR="00250DA7" w:rsidRPr="00250DA7" w:rsidRDefault="00250DA7" w:rsidP="007270FD">
      <w:pPr>
        <w:pStyle w:val="NoSpacing"/>
        <w:spacing w:before="60" w:after="60"/>
        <w:ind w:right="1077" w:firstLine="284"/>
        <w:jc w:val="both"/>
      </w:pPr>
      <w:r w:rsidRPr="00250DA7">
        <w:t>A aplicação de conceitos básicos e de in</w:t>
      </w:r>
      <w:r>
        <w:t>strumentos de pesquisa será efe</w:t>
      </w:r>
      <w:r w:rsidRPr="00250DA7">
        <w:t>tuada à medida que os conteúdos fo</w:t>
      </w:r>
      <w:r>
        <w:t>rem le</w:t>
      </w:r>
      <w:r w:rsidRPr="00250DA7">
        <w:t xml:space="preserve">cionados, através da realização de pequenos trabalhos </w:t>
      </w:r>
      <w:r>
        <w:t>e no trabalho de grupo/de proje</w:t>
      </w:r>
      <w:r w:rsidRPr="00250DA7">
        <w:t>to.</w:t>
      </w:r>
    </w:p>
    <w:p w:rsidR="00250DA7" w:rsidRDefault="00250DA7" w:rsidP="007270FD">
      <w:pPr>
        <w:pStyle w:val="NoSpacing"/>
        <w:ind w:right="1077"/>
        <w:jc w:val="both"/>
        <w:rPr>
          <w:b/>
          <w:sz w:val="28"/>
          <w:szCs w:val="28"/>
        </w:rPr>
      </w:pPr>
    </w:p>
    <w:tbl>
      <w:tblPr>
        <w:tblStyle w:val="TableGrid"/>
        <w:tblW w:w="9224" w:type="dxa"/>
        <w:tblCellMar>
          <w:left w:w="0" w:type="dxa"/>
          <w:right w:w="0" w:type="dxa"/>
        </w:tblCellMar>
        <w:tblLook w:val="04A0" w:firstRow="1" w:lastRow="0" w:firstColumn="1" w:lastColumn="0" w:noHBand="0" w:noVBand="1"/>
      </w:tblPr>
      <w:tblGrid>
        <w:gridCol w:w="5255"/>
        <w:gridCol w:w="3969"/>
      </w:tblGrid>
      <w:tr w:rsidR="00250DA7" w:rsidTr="007270FD">
        <w:tc>
          <w:tcPr>
            <w:tcW w:w="9224"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250DA7" w:rsidRPr="00FD140B" w:rsidRDefault="00250DA7" w:rsidP="00770102">
            <w:pPr>
              <w:autoSpaceDE w:val="0"/>
              <w:autoSpaceDN w:val="0"/>
              <w:adjustRightInd w:val="0"/>
              <w:spacing w:before="60" w:after="60" w:line="280" w:lineRule="exact"/>
              <w:ind w:left="113" w:right="113"/>
              <w:jc w:val="center"/>
              <w:rPr>
                <w:rFonts w:cs="Calibri"/>
                <w:color w:val="000000"/>
                <w:lang w:val="en-US"/>
              </w:rPr>
            </w:pPr>
            <w:r>
              <w:rPr>
                <w:rFonts w:cs="Calibri-Bold"/>
                <w:b/>
                <w:bCs/>
                <w:color w:val="FFFFFF"/>
              </w:rPr>
              <w:t>Módulo inicial</w:t>
            </w:r>
          </w:p>
        </w:tc>
      </w:tr>
      <w:tr w:rsidR="00250DA7" w:rsidRPr="00FD140B" w:rsidTr="007270FD">
        <w:tc>
          <w:tcPr>
            <w:tcW w:w="5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250DA7" w:rsidRPr="00FD140B" w:rsidRDefault="00250DA7" w:rsidP="00770102">
            <w:pPr>
              <w:autoSpaceDE w:val="0"/>
              <w:autoSpaceDN w:val="0"/>
              <w:adjustRightInd w:val="0"/>
              <w:spacing w:before="60" w:after="60" w:line="280" w:lineRule="exact"/>
              <w:ind w:left="113" w:right="113"/>
              <w:jc w:val="center"/>
              <w:rPr>
                <w:rFonts w:cs="Calibri"/>
                <w:color w:val="FFFFFF" w:themeColor="background1"/>
                <w:lang w:val="en-US"/>
              </w:rPr>
            </w:pPr>
            <w:r>
              <w:rPr>
                <w:rFonts w:cs="Calibri-Bold"/>
                <w:b/>
                <w:bCs/>
                <w:color w:val="FFFFFF" w:themeColor="background1"/>
              </w:rPr>
              <w:t xml:space="preserve">Temas </w:t>
            </w:r>
          </w:p>
        </w:tc>
        <w:tc>
          <w:tcPr>
            <w:tcW w:w="3969"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250DA7" w:rsidRPr="00FD140B" w:rsidRDefault="00250DA7" w:rsidP="00770102">
            <w:pPr>
              <w:autoSpaceDE w:val="0"/>
              <w:autoSpaceDN w:val="0"/>
              <w:adjustRightInd w:val="0"/>
              <w:spacing w:before="60" w:after="60" w:line="280" w:lineRule="exact"/>
              <w:ind w:left="113" w:right="113"/>
              <w:jc w:val="center"/>
              <w:rPr>
                <w:rFonts w:cs="Calibri"/>
                <w:color w:val="FFFFFF" w:themeColor="background1"/>
                <w:lang w:val="en-US"/>
              </w:rPr>
            </w:pPr>
            <w:r>
              <w:rPr>
                <w:rFonts w:cs="Calibri-Bold"/>
                <w:b/>
                <w:bCs/>
                <w:color w:val="FFFFFF" w:themeColor="background1"/>
                <w:sz w:val="20"/>
                <w:szCs w:val="20"/>
              </w:rPr>
              <w:t>Unidades letivas</w:t>
            </w:r>
          </w:p>
        </w:tc>
      </w:tr>
      <w:tr w:rsidR="00250DA7" w:rsidTr="007270FD">
        <w:tc>
          <w:tcPr>
            <w:tcW w:w="5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Pr="007C128B" w:rsidRDefault="00250DA7" w:rsidP="007A48A6">
            <w:pPr>
              <w:autoSpaceDE w:val="0"/>
              <w:autoSpaceDN w:val="0"/>
              <w:adjustRightInd w:val="0"/>
              <w:spacing w:before="60" w:after="60" w:line="280" w:lineRule="exact"/>
              <w:ind w:left="113" w:right="113"/>
              <w:rPr>
                <w:rFonts w:ascii="Calibri" w:hAnsi="Calibri" w:cs="Calibri"/>
                <w:color w:val="000000"/>
              </w:rPr>
            </w:pPr>
            <w:r>
              <w:rPr>
                <w:rFonts w:ascii="Calibri" w:hAnsi="Calibri" w:cs="Calibri"/>
                <w:sz w:val="20"/>
                <w:szCs w:val="20"/>
              </w:rPr>
              <w:t>Tema 1</w:t>
            </w:r>
            <w:r w:rsidR="007A48A6">
              <w:rPr>
                <w:rFonts w:ascii="Calibri" w:hAnsi="Calibri" w:cs="Calibri"/>
                <w:sz w:val="20"/>
                <w:szCs w:val="20"/>
              </w:rPr>
              <w:t xml:space="preserve"> –</w:t>
            </w:r>
            <w:r>
              <w:rPr>
                <w:rFonts w:ascii="Calibri" w:hAnsi="Calibri" w:cs="Calibri"/>
                <w:sz w:val="20"/>
                <w:szCs w:val="20"/>
              </w:rPr>
              <w:t xml:space="preserve"> O que é a Sociologia?</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Pr="007A48A6" w:rsidRDefault="00250DA7" w:rsidP="00250DA7">
            <w:pPr>
              <w:autoSpaceDE w:val="0"/>
              <w:autoSpaceDN w:val="0"/>
              <w:adjustRightInd w:val="0"/>
              <w:spacing w:before="60" w:after="60" w:line="280" w:lineRule="exact"/>
              <w:ind w:left="113" w:right="113"/>
              <w:rPr>
                <w:rFonts w:ascii="Calibri" w:hAnsi="Calibri" w:cs="Calibri"/>
                <w:color w:val="000000"/>
                <w:sz w:val="20"/>
                <w:szCs w:val="20"/>
              </w:rPr>
            </w:pPr>
            <w:r w:rsidRPr="007A48A6">
              <w:rPr>
                <w:rFonts w:ascii="Calibri" w:hAnsi="Calibri" w:cs="Calibri"/>
                <w:color w:val="000000"/>
                <w:sz w:val="20"/>
                <w:szCs w:val="20"/>
              </w:rPr>
              <w:t>1. Sociologia e conhecimento sobre a realidade social</w:t>
            </w:r>
          </w:p>
          <w:p w:rsidR="00250DA7" w:rsidRPr="00250DA7" w:rsidRDefault="00250DA7" w:rsidP="00250DA7">
            <w:pPr>
              <w:autoSpaceDE w:val="0"/>
              <w:autoSpaceDN w:val="0"/>
              <w:adjustRightInd w:val="0"/>
              <w:spacing w:before="60" w:after="60" w:line="280" w:lineRule="exact"/>
              <w:ind w:left="113" w:right="113"/>
              <w:rPr>
                <w:rFonts w:ascii="Calibri" w:hAnsi="Calibri" w:cs="Calibri"/>
                <w:color w:val="000000"/>
              </w:rPr>
            </w:pPr>
            <w:r w:rsidRPr="007A48A6">
              <w:rPr>
                <w:rFonts w:ascii="Calibri" w:hAnsi="Calibri" w:cs="Calibri"/>
                <w:color w:val="000000"/>
                <w:sz w:val="20"/>
                <w:szCs w:val="20"/>
              </w:rPr>
              <w:t>2. Metodologia da investigação sociológica</w:t>
            </w:r>
          </w:p>
        </w:tc>
      </w:tr>
      <w:tr w:rsidR="00250DA7" w:rsidRPr="007C128B" w:rsidTr="00250DA7">
        <w:tc>
          <w:tcPr>
            <w:tcW w:w="5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Pr="007C128B" w:rsidRDefault="007A48A6" w:rsidP="00770102">
            <w:pPr>
              <w:autoSpaceDE w:val="0"/>
              <w:autoSpaceDN w:val="0"/>
              <w:adjustRightInd w:val="0"/>
              <w:spacing w:before="60" w:after="60" w:line="280" w:lineRule="exact"/>
              <w:ind w:left="113" w:right="113"/>
              <w:rPr>
                <w:rFonts w:ascii="Calibri" w:hAnsi="Calibri" w:cs="Calibri"/>
                <w:color w:val="000000"/>
              </w:rPr>
            </w:pPr>
            <w:r>
              <w:rPr>
                <w:rFonts w:ascii="Calibri" w:hAnsi="Calibri" w:cs="Calibri"/>
                <w:sz w:val="20"/>
                <w:szCs w:val="20"/>
              </w:rPr>
              <w:t>Tema 2 – Sociedade e indiví</w:t>
            </w:r>
            <w:r w:rsidR="00250DA7">
              <w:rPr>
                <w:rFonts w:ascii="Calibri" w:hAnsi="Calibri" w:cs="Calibri"/>
                <w:sz w:val="20"/>
                <w:szCs w:val="20"/>
              </w:rPr>
              <w:t xml:space="preserve">duo </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Default="00250DA7" w:rsidP="00250DA7">
            <w:pPr>
              <w:autoSpaceDE w:val="0"/>
              <w:autoSpaceDN w:val="0"/>
              <w:adjustRightInd w:val="0"/>
              <w:spacing w:before="60" w:after="60" w:line="280" w:lineRule="exact"/>
              <w:ind w:left="113" w:right="113"/>
              <w:rPr>
                <w:rFonts w:ascii="Calibri" w:hAnsi="Calibri" w:cs="Calibri"/>
                <w:sz w:val="20"/>
                <w:szCs w:val="20"/>
              </w:rPr>
            </w:pPr>
            <w:r>
              <w:rPr>
                <w:rFonts w:ascii="Calibri" w:hAnsi="Calibri" w:cs="Calibri"/>
                <w:sz w:val="20"/>
                <w:szCs w:val="20"/>
              </w:rPr>
              <w:t>3. Socialização e cultura</w:t>
            </w:r>
          </w:p>
          <w:p w:rsidR="00250DA7" w:rsidRDefault="00250DA7" w:rsidP="00250DA7">
            <w:pPr>
              <w:autoSpaceDE w:val="0"/>
              <w:autoSpaceDN w:val="0"/>
              <w:adjustRightInd w:val="0"/>
              <w:spacing w:before="60" w:after="60" w:line="280" w:lineRule="exact"/>
              <w:ind w:left="113" w:right="113"/>
              <w:rPr>
                <w:rFonts w:ascii="Calibri" w:hAnsi="Calibri" w:cs="Calibri"/>
                <w:sz w:val="20"/>
                <w:szCs w:val="20"/>
              </w:rPr>
            </w:pPr>
            <w:r>
              <w:rPr>
                <w:rFonts w:ascii="Calibri" w:hAnsi="Calibri" w:cs="Calibri"/>
                <w:sz w:val="20"/>
                <w:szCs w:val="20"/>
              </w:rPr>
              <w:t xml:space="preserve">4. Interação social e papéis sociais </w:t>
            </w:r>
          </w:p>
          <w:p w:rsidR="00250DA7" w:rsidRPr="00250DA7" w:rsidRDefault="00250DA7" w:rsidP="00250DA7">
            <w:pPr>
              <w:autoSpaceDE w:val="0"/>
              <w:autoSpaceDN w:val="0"/>
              <w:adjustRightInd w:val="0"/>
              <w:spacing w:before="60" w:after="60" w:line="280" w:lineRule="exact"/>
              <w:ind w:left="113" w:right="113"/>
              <w:rPr>
                <w:rFonts w:ascii="Calibri" w:hAnsi="Calibri" w:cs="Calibri"/>
                <w:sz w:val="20"/>
                <w:szCs w:val="20"/>
              </w:rPr>
            </w:pPr>
            <w:r>
              <w:rPr>
                <w:rFonts w:ascii="Calibri" w:hAnsi="Calibri" w:cs="Calibri"/>
                <w:sz w:val="20"/>
                <w:szCs w:val="20"/>
              </w:rPr>
              <w:t xml:space="preserve">5. Instituições sociais e processos sociais </w:t>
            </w:r>
          </w:p>
        </w:tc>
      </w:tr>
      <w:tr w:rsidR="00250DA7" w:rsidRPr="007C128B" w:rsidTr="00250DA7">
        <w:tc>
          <w:tcPr>
            <w:tcW w:w="525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Pr="007C128B" w:rsidRDefault="00250DA7" w:rsidP="00850327">
            <w:pPr>
              <w:autoSpaceDE w:val="0"/>
              <w:autoSpaceDN w:val="0"/>
              <w:adjustRightInd w:val="0"/>
              <w:spacing w:before="60" w:after="60" w:line="280" w:lineRule="exact"/>
              <w:ind w:left="935" w:right="113" w:hanging="822"/>
              <w:rPr>
                <w:rFonts w:ascii="Calibri" w:hAnsi="Calibri" w:cs="Calibri"/>
                <w:color w:val="000000"/>
              </w:rPr>
            </w:pPr>
            <w:r>
              <w:rPr>
                <w:rFonts w:ascii="Calibri" w:hAnsi="Calibri" w:cs="Calibri"/>
                <w:sz w:val="20"/>
                <w:szCs w:val="20"/>
              </w:rPr>
              <w:t xml:space="preserve">Tema 3 – </w:t>
            </w:r>
            <w:r w:rsidR="007A48A6">
              <w:rPr>
                <w:rFonts w:ascii="Calibri" w:hAnsi="Calibri" w:cs="Calibri"/>
                <w:sz w:val="20"/>
                <w:szCs w:val="20"/>
              </w:rPr>
              <w:t>Os p</w:t>
            </w:r>
            <w:r>
              <w:rPr>
                <w:rFonts w:ascii="Calibri" w:hAnsi="Calibri" w:cs="Calibri"/>
                <w:sz w:val="20"/>
                <w:szCs w:val="20"/>
              </w:rPr>
              <w:t xml:space="preserve">rocessos de reprodução e mudança nas sociedades </w:t>
            </w:r>
            <w:proofErr w:type="gramStart"/>
            <w:r>
              <w:rPr>
                <w:rFonts w:ascii="Calibri" w:hAnsi="Calibri" w:cs="Calibri"/>
                <w:sz w:val="20"/>
                <w:szCs w:val="20"/>
              </w:rPr>
              <w:t>atuais</w:t>
            </w:r>
            <w:proofErr w:type="gramEnd"/>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Default="00250DA7" w:rsidP="00250DA7">
            <w:pPr>
              <w:autoSpaceDE w:val="0"/>
              <w:autoSpaceDN w:val="0"/>
              <w:adjustRightInd w:val="0"/>
              <w:spacing w:before="60" w:after="60" w:line="280" w:lineRule="exact"/>
              <w:ind w:left="113" w:right="113"/>
              <w:rPr>
                <w:rFonts w:ascii="Calibri" w:hAnsi="Calibri" w:cs="Calibri"/>
                <w:sz w:val="20"/>
                <w:szCs w:val="20"/>
              </w:rPr>
            </w:pPr>
            <w:r>
              <w:rPr>
                <w:rFonts w:ascii="Calibri" w:hAnsi="Calibri" w:cs="Calibri"/>
                <w:sz w:val="20"/>
                <w:szCs w:val="20"/>
              </w:rPr>
              <w:t>6. Globalização</w:t>
            </w:r>
          </w:p>
          <w:p w:rsidR="00250DA7" w:rsidRDefault="00250DA7" w:rsidP="00250DA7">
            <w:pPr>
              <w:autoSpaceDE w:val="0"/>
              <w:autoSpaceDN w:val="0"/>
              <w:adjustRightInd w:val="0"/>
              <w:spacing w:before="60" w:after="60" w:line="280" w:lineRule="exact"/>
              <w:ind w:left="113" w:right="113"/>
              <w:rPr>
                <w:rFonts w:ascii="Calibri" w:hAnsi="Calibri" w:cs="Calibri"/>
                <w:sz w:val="20"/>
                <w:szCs w:val="20"/>
              </w:rPr>
            </w:pPr>
            <w:r>
              <w:rPr>
                <w:rFonts w:ascii="Calibri" w:hAnsi="Calibri" w:cs="Calibri"/>
                <w:sz w:val="20"/>
                <w:szCs w:val="20"/>
              </w:rPr>
              <w:t xml:space="preserve">7. Família e escola </w:t>
            </w:r>
          </w:p>
          <w:p w:rsidR="00250DA7" w:rsidRPr="007C128B" w:rsidRDefault="00250DA7" w:rsidP="00250DA7">
            <w:pPr>
              <w:autoSpaceDE w:val="0"/>
              <w:autoSpaceDN w:val="0"/>
              <w:adjustRightInd w:val="0"/>
              <w:spacing w:before="60" w:after="60" w:line="280" w:lineRule="exact"/>
              <w:ind w:left="113" w:right="113"/>
              <w:rPr>
                <w:rFonts w:ascii="Calibri" w:hAnsi="Calibri" w:cs="Calibri"/>
                <w:color w:val="000000"/>
              </w:rPr>
            </w:pPr>
            <w:r>
              <w:rPr>
                <w:rFonts w:ascii="Calibri" w:hAnsi="Calibri" w:cs="Calibri"/>
                <w:sz w:val="20"/>
                <w:szCs w:val="20"/>
              </w:rPr>
              <w:t>8. Desigualdades e identidades sociais</w:t>
            </w:r>
          </w:p>
        </w:tc>
      </w:tr>
      <w:tr w:rsidR="00250DA7" w:rsidRPr="007C128B" w:rsidTr="00770102">
        <w:tc>
          <w:tcPr>
            <w:tcW w:w="9224"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250DA7" w:rsidRPr="007C128B" w:rsidRDefault="00250DA7" w:rsidP="00250DA7">
            <w:pPr>
              <w:autoSpaceDE w:val="0"/>
              <w:autoSpaceDN w:val="0"/>
              <w:adjustRightInd w:val="0"/>
              <w:spacing w:before="60" w:after="60" w:line="280" w:lineRule="exact"/>
              <w:ind w:left="113" w:right="113"/>
              <w:rPr>
                <w:rFonts w:ascii="Calibri" w:hAnsi="Calibri" w:cs="Calibri"/>
                <w:color w:val="000000"/>
              </w:rPr>
            </w:pPr>
            <w:r w:rsidRPr="0059381F">
              <w:rPr>
                <w:rFonts w:ascii="Calibri" w:hAnsi="Calibri" w:cs="Calibri"/>
                <w:sz w:val="20"/>
                <w:szCs w:val="20"/>
              </w:rPr>
              <w:t>Módulo de aplicação</w:t>
            </w:r>
            <w:r>
              <w:rPr>
                <w:rFonts w:ascii="Calibri" w:hAnsi="Calibri" w:cs="Calibri"/>
                <w:sz w:val="20"/>
                <w:szCs w:val="20"/>
              </w:rPr>
              <w:t xml:space="preserve"> – Trabalho prático</w:t>
            </w:r>
          </w:p>
        </w:tc>
      </w:tr>
    </w:tbl>
    <w:p w:rsidR="00F91635" w:rsidRDefault="00F91635" w:rsidP="00276775"/>
    <w:p w:rsidR="00F91635" w:rsidRDefault="00F91635" w:rsidP="00C01347">
      <w:pPr>
        <w:spacing w:before="60" w:after="60" w:line="240" w:lineRule="auto"/>
        <w:ind w:right="1077" w:firstLine="284"/>
        <w:jc w:val="both"/>
      </w:pPr>
      <w:r>
        <w:t>De acordo com o quadro anterior, em que se apresent</w:t>
      </w:r>
      <w:r w:rsidR="007A48A6">
        <w:t>am</w:t>
      </w:r>
      <w:r>
        <w:t xml:space="preserve"> os temas e unidades didáticas, é proposto um módulo inicial em que se fará apelo às competências e aos conhecimentos adquiridos pelos alunos em anos anteriores, noutras disciplinas do ramo das Ciências Sociais (História, Geografia, Economia).</w:t>
      </w:r>
    </w:p>
    <w:p w:rsidR="00F91635" w:rsidRDefault="00F91635" w:rsidP="00C01347">
      <w:pPr>
        <w:spacing w:before="60" w:after="60" w:line="240" w:lineRule="auto"/>
        <w:ind w:right="1077" w:firstLine="284"/>
        <w:jc w:val="both"/>
      </w:pPr>
      <w:r>
        <w:t xml:space="preserve">Deste modo, é possível realizar uma </w:t>
      </w:r>
      <w:r w:rsidRPr="0059381F">
        <w:rPr>
          <w:b/>
        </w:rPr>
        <w:t>avaliação diagnóstica</w:t>
      </w:r>
      <w:r>
        <w:t>, estabelecer a articulação com a complexidade da realidade social e sensibilizar os alunos para a dimensão sociológica dessa mesma realidade.</w:t>
      </w:r>
    </w:p>
    <w:p w:rsidR="00112BCE" w:rsidRDefault="00F91635" w:rsidP="00C01347">
      <w:pPr>
        <w:spacing w:before="60" w:after="60" w:line="240" w:lineRule="auto"/>
        <w:ind w:right="1077" w:firstLine="284"/>
        <w:jc w:val="both"/>
      </w:pPr>
      <w:r>
        <w:t xml:space="preserve">Assim, sendo a Sociologia uma disciplina de iniciação, no </w:t>
      </w:r>
      <w:r w:rsidRPr="007A48A6">
        <w:rPr>
          <w:b/>
        </w:rPr>
        <w:t xml:space="preserve">Tema I </w:t>
      </w:r>
      <w:r w:rsidR="007A48A6" w:rsidRPr="007A48A6">
        <w:rPr>
          <w:b/>
        </w:rPr>
        <w:t>–</w:t>
      </w:r>
      <w:r w:rsidRPr="007A48A6">
        <w:rPr>
          <w:b/>
        </w:rPr>
        <w:t xml:space="preserve"> O que é a Sociologia?</w:t>
      </w:r>
      <w:r>
        <w:t xml:space="preserve"> – </w:t>
      </w:r>
      <w:proofErr w:type="gramStart"/>
      <w:r>
        <w:t>procura-se</w:t>
      </w:r>
      <w:proofErr w:type="gramEnd"/>
      <w:r>
        <w:t xml:space="preserve"> que o aluno compreenda o que é a Sociologia como domínio do saber científico e como se produz o conhecimento sociológico, contextualizando his</w:t>
      </w:r>
      <w:r w:rsidR="007A48A6">
        <w:t xml:space="preserve">toricamente o seu aparecimento. </w:t>
      </w:r>
      <w:r w:rsidR="00112BCE">
        <w:t>Neste caso</w:t>
      </w:r>
      <w:r>
        <w:t>, interessa nã</w:t>
      </w:r>
      <w:r w:rsidR="00112BCE">
        <w:t>o só explicar a génese e o obje</w:t>
      </w:r>
      <w:r>
        <w:t xml:space="preserve">to da Sociologia, mas também evidenciar que, pelo facto de ser uma ciência, deverá romper com o conhecimento do senso comum, identificando os obstáculos à produção do conhecimento </w:t>
      </w:r>
      <w:r w:rsidR="00112BCE">
        <w:t>científico</w:t>
      </w:r>
      <w:r>
        <w:t xml:space="preserve"> e deverá no seu trabalho de pesquisa «mobilizar teorias, métodos e técnicas que se enc</w:t>
      </w:r>
      <w:r w:rsidR="00112BCE">
        <w:t>ontram disponíveis, de modo a a</w:t>
      </w:r>
      <w:r>
        <w:t xml:space="preserve">cionar a recolha e o tratamento da informação» </w:t>
      </w:r>
      <w:r>
        <w:rPr>
          <w:rStyle w:val="FootnoteReference"/>
        </w:rPr>
        <w:footnoteReference w:id="6"/>
      </w:r>
      <w:r w:rsidR="00E40E03">
        <w:t>.</w:t>
      </w:r>
    </w:p>
    <w:p w:rsidR="00112BCE" w:rsidRDefault="00112BCE" w:rsidP="001E3977">
      <w:pPr>
        <w:spacing w:after="0" w:line="240" w:lineRule="auto"/>
        <w:ind w:right="1077"/>
        <w:jc w:val="both"/>
      </w:pPr>
    </w:p>
    <w:p w:rsidR="00276775" w:rsidRPr="00276775" w:rsidRDefault="00276775" w:rsidP="00C01347">
      <w:pPr>
        <w:spacing w:after="120" w:line="240" w:lineRule="auto"/>
        <w:ind w:right="1077" w:firstLine="284"/>
        <w:jc w:val="both"/>
      </w:pPr>
      <w:r w:rsidRPr="00276775">
        <w:t>Constitue</w:t>
      </w:r>
      <w:r>
        <w:t>m unidades le</w:t>
      </w:r>
      <w:r w:rsidRPr="00276775">
        <w:t>tivas deste tema:</w:t>
      </w:r>
    </w:p>
    <w:p w:rsidR="00276775" w:rsidRPr="00276775" w:rsidRDefault="00112BCE" w:rsidP="00C01347">
      <w:pPr>
        <w:autoSpaceDE w:val="0"/>
        <w:autoSpaceDN w:val="0"/>
        <w:adjustRightInd w:val="0"/>
        <w:spacing w:before="60" w:after="60" w:line="240" w:lineRule="auto"/>
        <w:ind w:left="756" w:right="1077" w:hanging="189"/>
        <w:jc w:val="both"/>
      </w:pPr>
      <w:r>
        <w:t>1.</w:t>
      </w:r>
      <w:r w:rsidR="00276775" w:rsidRPr="00276775">
        <w:t xml:space="preserve"> Sociologia e conhecimento sobre a realidade social</w:t>
      </w:r>
    </w:p>
    <w:p w:rsidR="007270FD" w:rsidRDefault="00112BCE" w:rsidP="00850327">
      <w:pPr>
        <w:autoSpaceDE w:val="0"/>
        <w:autoSpaceDN w:val="0"/>
        <w:adjustRightInd w:val="0"/>
        <w:spacing w:before="60" w:after="60" w:line="240" w:lineRule="auto"/>
        <w:ind w:left="756" w:right="1077" w:hanging="189"/>
        <w:jc w:val="both"/>
      </w:pPr>
      <w:r>
        <w:t>2.</w:t>
      </w:r>
      <w:r w:rsidR="00276775" w:rsidRPr="00276775">
        <w:t xml:space="preserve"> Metodologia da investigação sociológica</w:t>
      </w:r>
    </w:p>
    <w:p w:rsidR="00276775" w:rsidRPr="00276775" w:rsidRDefault="00276775" w:rsidP="007270FD">
      <w:pPr>
        <w:pStyle w:val="NoSpacing"/>
        <w:ind w:right="1077" w:firstLine="284"/>
        <w:jc w:val="both"/>
      </w:pPr>
      <w:r w:rsidRPr="00276775">
        <w:rPr>
          <w:b/>
        </w:rPr>
        <w:lastRenderedPageBreak/>
        <w:t>Com o Tema II</w:t>
      </w:r>
      <w:r w:rsidRPr="00276775">
        <w:t xml:space="preserve"> </w:t>
      </w:r>
      <w:r w:rsidRPr="00112BCE">
        <w:rPr>
          <w:b/>
        </w:rPr>
        <w:t>– Sociedade e indivíduo</w:t>
      </w:r>
      <w:r w:rsidRPr="00276775">
        <w:t xml:space="preserve"> – pretende-se a abordagem de conceitos básicos que proporcionem a compreensão do funcionamento das sociedades contemporâneas.</w:t>
      </w:r>
    </w:p>
    <w:p w:rsidR="00276775" w:rsidRPr="00276775" w:rsidRDefault="00276775" w:rsidP="007270FD">
      <w:pPr>
        <w:pStyle w:val="NoSpacing"/>
        <w:ind w:right="1077" w:firstLine="284"/>
        <w:jc w:val="both"/>
      </w:pPr>
      <w:r w:rsidRPr="00276775">
        <w:t>Assim, considera-se indispensável a análise do processo de socialização e a sua relação com o conceito de cultura, evidenciando a importância das novas representações sociais.</w:t>
      </w:r>
    </w:p>
    <w:p w:rsidR="00276775" w:rsidRPr="00276775" w:rsidRDefault="004A5523" w:rsidP="007270FD">
      <w:pPr>
        <w:pStyle w:val="NoSpacing"/>
        <w:ind w:right="1077" w:firstLine="284"/>
        <w:jc w:val="both"/>
      </w:pPr>
      <w:r>
        <w:t>Partindo da intera</w:t>
      </w:r>
      <w:r w:rsidR="00276775" w:rsidRPr="00276775">
        <w:t xml:space="preserve">ção a nível individual e de grupo chega-se </w:t>
      </w:r>
      <w:r w:rsidR="00112BCE">
        <w:t>à análise do processo de intera</w:t>
      </w:r>
      <w:r w:rsidR="00276775" w:rsidRPr="00276775">
        <w:t>ção como um jogo entre papéis e estatutos sociais. Continuando numa escala de análise mais alargada, pretende-se a articulação entre a diversidade das identidades sócio-culturais e a ação social dos indivíduos e dos grupos. Paralelamente</w:t>
      </w:r>
      <w:proofErr w:type="gramStart"/>
      <w:r w:rsidR="00276775" w:rsidRPr="00276775">
        <w:t>,</w:t>
      </w:r>
      <w:proofErr w:type="gramEnd"/>
      <w:r w:rsidR="00276775" w:rsidRPr="00276775">
        <w:t xml:space="preserve"> interessa analisar como as instituições sociais, ao padronizarem normas e comportamentos, contribuem para a manutenção da ordem s</w:t>
      </w:r>
      <w:r w:rsidR="00112BCE">
        <w:t>ocial, desempenhando um papel a</w:t>
      </w:r>
      <w:r w:rsidR="00276775" w:rsidRPr="00276775">
        <w:t xml:space="preserve">tivo na reprodução social, e como, em simultâneo, a sua dinâmica interna </w:t>
      </w:r>
      <w:r w:rsidR="00112BCE">
        <w:t xml:space="preserve">as tornam </w:t>
      </w:r>
      <w:r w:rsidR="00276775" w:rsidRPr="00276775">
        <w:t>geradoras de mudança social.</w:t>
      </w:r>
    </w:p>
    <w:p w:rsidR="00276775" w:rsidRPr="00276775" w:rsidRDefault="00276775" w:rsidP="007270FD">
      <w:pPr>
        <w:pStyle w:val="NoSpacing"/>
        <w:ind w:right="1077" w:firstLine="284"/>
        <w:jc w:val="both"/>
      </w:pPr>
    </w:p>
    <w:p w:rsidR="00276775" w:rsidRPr="00276775" w:rsidRDefault="004A5523" w:rsidP="007270FD">
      <w:pPr>
        <w:pStyle w:val="NoSpacing"/>
        <w:ind w:right="1077" w:firstLine="284"/>
        <w:jc w:val="both"/>
      </w:pPr>
      <w:r>
        <w:t>Constituem unidades le</w:t>
      </w:r>
      <w:r w:rsidR="00276775" w:rsidRPr="00276775">
        <w:t>tivas deste tema:</w:t>
      </w:r>
    </w:p>
    <w:p w:rsidR="00276775" w:rsidRPr="00276775" w:rsidRDefault="00276775" w:rsidP="007270FD">
      <w:pPr>
        <w:autoSpaceDE w:val="0"/>
        <w:autoSpaceDN w:val="0"/>
        <w:adjustRightInd w:val="0"/>
        <w:spacing w:before="60" w:after="60" w:line="240" w:lineRule="auto"/>
        <w:ind w:left="756" w:right="1077" w:hanging="189"/>
        <w:jc w:val="both"/>
      </w:pPr>
      <w:r w:rsidRPr="00276775">
        <w:t>3- Socialização e cultura</w:t>
      </w:r>
    </w:p>
    <w:p w:rsidR="00276775" w:rsidRPr="00276775" w:rsidRDefault="00276775" w:rsidP="007270FD">
      <w:pPr>
        <w:autoSpaceDE w:val="0"/>
        <w:autoSpaceDN w:val="0"/>
        <w:adjustRightInd w:val="0"/>
        <w:spacing w:before="60" w:after="60" w:line="240" w:lineRule="auto"/>
        <w:ind w:left="756" w:right="1077" w:hanging="189"/>
        <w:jc w:val="both"/>
      </w:pPr>
      <w:r>
        <w:t>4- Intera</w:t>
      </w:r>
      <w:r w:rsidRPr="00276775">
        <w:t>ção social e papéis sociais</w:t>
      </w:r>
    </w:p>
    <w:p w:rsidR="00276775" w:rsidRPr="00276775" w:rsidRDefault="00276775" w:rsidP="007270FD">
      <w:pPr>
        <w:autoSpaceDE w:val="0"/>
        <w:autoSpaceDN w:val="0"/>
        <w:adjustRightInd w:val="0"/>
        <w:spacing w:before="60" w:after="60" w:line="240" w:lineRule="auto"/>
        <w:ind w:left="756" w:right="1077" w:hanging="189"/>
        <w:jc w:val="both"/>
      </w:pPr>
      <w:r w:rsidRPr="00276775">
        <w:t>5- Instituições sociais e processos sociais</w:t>
      </w:r>
    </w:p>
    <w:p w:rsidR="00276775" w:rsidRPr="00276775" w:rsidRDefault="00276775" w:rsidP="007270FD">
      <w:pPr>
        <w:pStyle w:val="NoSpacing"/>
        <w:ind w:right="1077" w:firstLine="284"/>
        <w:jc w:val="both"/>
        <w:rPr>
          <w:b/>
        </w:rPr>
      </w:pPr>
    </w:p>
    <w:p w:rsidR="00276775" w:rsidRPr="00276775" w:rsidRDefault="00276775" w:rsidP="007270FD">
      <w:pPr>
        <w:pStyle w:val="NoSpacing"/>
        <w:ind w:right="1077" w:firstLine="284"/>
        <w:jc w:val="both"/>
      </w:pPr>
      <w:r w:rsidRPr="00276775">
        <w:rPr>
          <w:b/>
        </w:rPr>
        <w:t xml:space="preserve">No Tema III </w:t>
      </w:r>
      <w:r w:rsidRPr="00112BCE">
        <w:rPr>
          <w:b/>
        </w:rPr>
        <w:t>– Processos de</w:t>
      </w:r>
      <w:r w:rsidR="00112BCE" w:rsidRPr="00112BCE">
        <w:rPr>
          <w:b/>
        </w:rPr>
        <w:t xml:space="preserve"> reprodução e</w:t>
      </w:r>
      <w:r w:rsidRPr="00112BCE">
        <w:rPr>
          <w:b/>
        </w:rPr>
        <w:t xml:space="preserve"> mudança nas sociedades </w:t>
      </w:r>
      <w:r w:rsidR="004A5523">
        <w:rPr>
          <w:b/>
        </w:rPr>
        <w:t>a</w:t>
      </w:r>
      <w:r w:rsidRPr="00112BCE">
        <w:rPr>
          <w:b/>
        </w:rPr>
        <w:t>tuais</w:t>
      </w:r>
      <w:r w:rsidRPr="00276775">
        <w:t xml:space="preserve"> – propõe-se a análise dos </w:t>
      </w:r>
      <w:r w:rsidR="00112BCE">
        <w:t>processos de mudança no mundo a</w:t>
      </w:r>
      <w:r w:rsidRPr="00276775">
        <w:t xml:space="preserve">tual, a nível local, nacional </w:t>
      </w:r>
      <w:r w:rsidR="00112BCE">
        <w:t>e</w:t>
      </w:r>
      <w:r w:rsidRPr="00276775">
        <w:t xml:space="preserve"> mundial, procurando identificar as lógicas sociais que lhes estão</w:t>
      </w:r>
      <w:r w:rsidR="00112BCE">
        <w:t xml:space="preserve"> subjacentes. Um conjunto de fa</w:t>
      </w:r>
      <w:r w:rsidRPr="00276775">
        <w:t>tores tem contribuído para a formação de uma sociedade planetária</w:t>
      </w:r>
      <w:r w:rsidR="00112BCE">
        <w:t>,</w:t>
      </w:r>
      <w:r w:rsidRPr="00276775">
        <w:t xml:space="preserve"> tendo-se vindo a assistir a uma crescen</w:t>
      </w:r>
      <w:r w:rsidR="00112BCE">
        <w:t>te globalização da vida social,</w:t>
      </w:r>
      <w:r w:rsidRPr="00276775">
        <w:t xml:space="preserve"> económica e cultural. Daí a importância de</w:t>
      </w:r>
      <w:r w:rsidR="00112BCE">
        <w:t xml:space="preserve"> se</w:t>
      </w:r>
      <w:r w:rsidRPr="00276775">
        <w:t xml:space="preserve"> analisar</w:t>
      </w:r>
      <w:r w:rsidR="00324ACD">
        <w:t xml:space="preserve"> este fenómeno que afe</w:t>
      </w:r>
      <w:r w:rsidRPr="00276775">
        <w:t>ta o próprio quotidiano dos indivíduos. A abordagem, neste tema, de instituições como a família e a escola, torna</w:t>
      </w:r>
      <w:r w:rsidR="00ED7BF1">
        <w:softHyphen/>
      </w:r>
      <w:r w:rsidR="00ED7BF1">
        <w:noBreakHyphen/>
      </w:r>
      <w:r w:rsidRPr="00276775">
        <w:t>se pertinente devido às alterações que têm vindo a ser alvo, em função das dinâmicas das sociedades.</w:t>
      </w:r>
    </w:p>
    <w:p w:rsidR="00276775" w:rsidRPr="00276775" w:rsidRDefault="00276775" w:rsidP="00324ACD">
      <w:pPr>
        <w:pStyle w:val="NoSpacing"/>
        <w:ind w:right="1077" w:firstLine="284"/>
        <w:jc w:val="both"/>
      </w:pPr>
      <w:r w:rsidRPr="00276775">
        <w:t>As desigualdades e identidades sociais têm igualmente sofrido</w:t>
      </w:r>
      <w:r w:rsidR="00324ACD">
        <w:t xml:space="preserve"> transformações radicais. De fac</w:t>
      </w:r>
      <w:r w:rsidRPr="00276775">
        <w:t xml:space="preserve">to, as sociedades modernas estão longe de serem igualitárias nas oportunidades que oferecem aos seus membros. </w:t>
      </w:r>
      <w:r w:rsidR="00324ACD">
        <w:t>Apesar d</w:t>
      </w:r>
      <w:r w:rsidRPr="00276775">
        <w:t xml:space="preserve">as desigualdades de classe não apresentarem a polarização característica do século </w:t>
      </w:r>
      <w:r w:rsidR="00ED7BF1" w:rsidRPr="00ED7BF1">
        <w:rPr>
          <w:smallCaps/>
        </w:rPr>
        <w:t>xix</w:t>
      </w:r>
      <w:r w:rsidRPr="00276775">
        <w:t>, o conceito de classe social contribui de forma significativa para a explicação das desigualdades das sociedad</w:t>
      </w:r>
      <w:r w:rsidR="00324ACD">
        <w:t>es contemporâneas.</w:t>
      </w:r>
    </w:p>
    <w:p w:rsidR="00276775" w:rsidRPr="00276775" w:rsidRDefault="00276775" w:rsidP="007270FD">
      <w:pPr>
        <w:pStyle w:val="NoSpacing"/>
        <w:ind w:right="1077" w:firstLine="284"/>
        <w:jc w:val="both"/>
      </w:pPr>
      <w:r w:rsidRPr="00276775">
        <w:t xml:space="preserve">Contudo, outras desigualdades sociais têm visibilidade social </w:t>
      </w:r>
      <w:r w:rsidR="00324ACD">
        <w:t>atualmente</w:t>
      </w:r>
      <w:r w:rsidRPr="00276775">
        <w:t>, tais como as que resultam das diferenças de género e/ou de etnia, da pobreza e da exclusão social.</w:t>
      </w:r>
    </w:p>
    <w:p w:rsidR="00276775" w:rsidRPr="00276775" w:rsidRDefault="00276775" w:rsidP="007270FD">
      <w:pPr>
        <w:pStyle w:val="NoSpacing"/>
        <w:ind w:right="1077" w:firstLine="284"/>
        <w:jc w:val="both"/>
      </w:pPr>
    </w:p>
    <w:p w:rsidR="00276775" w:rsidRPr="00276775" w:rsidRDefault="004A5523" w:rsidP="007270FD">
      <w:pPr>
        <w:pStyle w:val="NoSpacing"/>
        <w:ind w:right="1077" w:firstLine="284"/>
        <w:jc w:val="both"/>
      </w:pPr>
      <w:r>
        <w:t>Constituem unidades le</w:t>
      </w:r>
      <w:r w:rsidR="00276775" w:rsidRPr="00276775">
        <w:t>tivas deste tema:</w:t>
      </w:r>
    </w:p>
    <w:p w:rsidR="00276775" w:rsidRPr="00276775" w:rsidRDefault="00276775" w:rsidP="007270FD">
      <w:pPr>
        <w:autoSpaceDE w:val="0"/>
        <w:autoSpaceDN w:val="0"/>
        <w:adjustRightInd w:val="0"/>
        <w:spacing w:before="60" w:after="60" w:line="240" w:lineRule="auto"/>
        <w:ind w:left="756" w:right="1077" w:hanging="189"/>
        <w:jc w:val="both"/>
      </w:pPr>
      <w:r w:rsidRPr="00276775">
        <w:t>6- Globalização</w:t>
      </w:r>
    </w:p>
    <w:p w:rsidR="00276775" w:rsidRPr="00276775" w:rsidRDefault="00276775" w:rsidP="007270FD">
      <w:pPr>
        <w:autoSpaceDE w:val="0"/>
        <w:autoSpaceDN w:val="0"/>
        <w:adjustRightInd w:val="0"/>
        <w:spacing w:before="60" w:after="60" w:line="240" w:lineRule="auto"/>
        <w:ind w:left="756" w:right="1077" w:hanging="189"/>
        <w:jc w:val="both"/>
      </w:pPr>
      <w:r w:rsidRPr="00276775">
        <w:t>7- Família e escola</w:t>
      </w:r>
    </w:p>
    <w:p w:rsidR="00276775" w:rsidRPr="00276775" w:rsidRDefault="00276775" w:rsidP="007270FD">
      <w:pPr>
        <w:autoSpaceDE w:val="0"/>
        <w:autoSpaceDN w:val="0"/>
        <w:adjustRightInd w:val="0"/>
        <w:spacing w:before="60" w:after="60" w:line="240" w:lineRule="auto"/>
        <w:ind w:left="756" w:right="1077" w:hanging="189"/>
        <w:jc w:val="both"/>
      </w:pPr>
      <w:r w:rsidRPr="00276775">
        <w:t>8- Desigualdades e identidades sociais</w:t>
      </w:r>
    </w:p>
    <w:p w:rsidR="00276775" w:rsidRPr="00276775" w:rsidRDefault="00276775" w:rsidP="00C01347">
      <w:pPr>
        <w:pStyle w:val="NoSpacing"/>
        <w:ind w:right="1077"/>
        <w:jc w:val="both"/>
      </w:pPr>
    </w:p>
    <w:p w:rsidR="000F3721" w:rsidRPr="0018561C" w:rsidRDefault="00276775" w:rsidP="007270FD">
      <w:pPr>
        <w:pStyle w:val="NoSpacing"/>
        <w:ind w:right="1077" w:firstLine="284"/>
        <w:jc w:val="both"/>
      </w:pPr>
      <w:r w:rsidRPr="00276775">
        <w:t xml:space="preserve">O </w:t>
      </w:r>
      <w:r w:rsidRPr="00324ACD">
        <w:rPr>
          <w:b/>
        </w:rPr>
        <w:t>módulo de aplicação</w:t>
      </w:r>
      <w:r w:rsidRPr="00276775">
        <w:t xml:space="preserve"> destina-se à realização de um pequeno trabalho de investigação, utilizando as metodologias de </w:t>
      </w:r>
      <w:r w:rsidR="00324ACD">
        <w:t>trabalho de grupo e/ou de proje</w:t>
      </w:r>
      <w:r w:rsidRPr="00276775">
        <w:t xml:space="preserve">to, de </w:t>
      </w:r>
      <w:r w:rsidR="00324ACD">
        <w:t>acordo com as finalidades, obje</w:t>
      </w:r>
      <w:r w:rsidRPr="00276775">
        <w:t>tivos e conteúdos do programa. A sua realização pode ser iniciada durante a abordagem dos temas anteriores.</w:t>
      </w:r>
    </w:p>
    <w:p w:rsidR="00EA2395" w:rsidRPr="0018561C" w:rsidRDefault="00EA2395" w:rsidP="007270FD">
      <w:pPr>
        <w:pStyle w:val="NoSpacing"/>
        <w:ind w:right="1077"/>
        <w:jc w:val="both"/>
      </w:pPr>
      <w:r w:rsidRPr="0018561C">
        <w:br w:type="page"/>
      </w:r>
    </w:p>
    <w:p w:rsidR="00FD140B" w:rsidRDefault="00F75238" w:rsidP="007270FD">
      <w:pPr>
        <w:autoSpaceDE w:val="0"/>
        <w:autoSpaceDN w:val="0"/>
        <w:adjustRightInd w:val="0"/>
        <w:spacing w:before="360" w:after="240" w:line="240" w:lineRule="auto"/>
        <w:ind w:right="1077"/>
        <w:jc w:val="both"/>
        <w:rPr>
          <w:rFonts w:ascii="Calibri-Bold" w:hAnsi="Calibri-Bold" w:cs="Calibri-Bold"/>
          <w:b/>
          <w:bCs/>
          <w:color w:val="000000"/>
          <w:sz w:val="26"/>
          <w:szCs w:val="26"/>
        </w:rPr>
      </w:pPr>
      <w:r>
        <w:rPr>
          <w:rFonts w:ascii="Calibri-Bold" w:hAnsi="Calibri-Bold" w:cs="Calibri-Bold"/>
          <w:b/>
          <w:bCs/>
          <w:color w:val="000000"/>
          <w:sz w:val="26"/>
          <w:szCs w:val="26"/>
        </w:rPr>
        <w:lastRenderedPageBreak/>
        <w:t>2.3 Sugestões metodológicas do programa</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As finalidades e os obje</w:t>
      </w:r>
      <w:r w:rsidRPr="00276775">
        <w:rPr>
          <w:rFonts w:ascii="Calibri" w:hAnsi="Calibri" w:cs="Calibri"/>
          <w:color w:val="000000"/>
        </w:rPr>
        <w:t>tivos a desenvolver apo</w:t>
      </w:r>
      <w:r w:rsidR="00324ACD">
        <w:rPr>
          <w:rFonts w:ascii="Calibri" w:hAnsi="Calibri" w:cs="Calibri"/>
          <w:color w:val="000000"/>
        </w:rPr>
        <w:t>ntam para um processo de ensino-</w:t>
      </w:r>
      <w:r w:rsidRPr="00276775">
        <w:rPr>
          <w:rFonts w:ascii="Calibri" w:hAnsi="Calibri" w:cs="Calibri"/>
          <w:color w:val="000000"/>
        </w:rPr>
        <w:t>aprendizagem centrado no aluno, o qual deverá atender às motivações e aos interesses de todos os participantes (alunos/professores), tendo presente o currículo e a avaliação. Sublinha-se a importância de diversificar as estratégias a utilizar, dado que têm de ser adequadas às diversas necessidades específicas dos alunos, rec</w:t>
      </w:r>
      <w:r>
        <w:rPr>
          <w:rFonts w:ascii="Calibri" w:hAnsi="Calibri" w:cs="Calibri"/>
          <w:color w:val="000000"/>
        </w:rPr>
        <w:t>orrendo sempre a metodologias a</w:t>
      </w:r>
      <w:r w:rsidRPr="00276775">
        <w:rPr>
          <w:rFonts w:ascii="Calibri" w:hAnsi="Calibri" w:cs="Calibri"/>
          <w:color w:val="000000"/>
        </w:rPr>
        <w:t>tivas.</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Aprender Sociologia no ensino secundário não é decorar uma lista de conceitos e de definições básicas e limitar-se a descrever estratégias de investigação. Quer isto dizer que falar de Sociolo</w:t>
      </w:r>
      <w:r>
        <w:rPr>
          <w:rFonts w:ascii="Calibri" w:hAnsi="Calibri" w:cs="Calibri"/>
          <w:color w:val="000000"/>
        </w:rPr>
        <w:t>gia de uma maneira clara e dire</w:t>
      </w:r>
      <w:r w:rsidRPr="00276775">
        <w:rPr>
          <w:rFonts w:ascii="Calibri" w:hAnsi="Calibri" w:cs="Calibri"/>
          <w:color w:val="000000"/>
        </w:rPr>
        <w:t>ta não significa que os temas sejam tratados de uma maneira superficial, mas</w:t>
      </w:r>
      <w:r w:rsidR="00324ACD">
        <w:rPr>
          <w:rFonts w:ascii="Calibri" w:hAnsi="Calibri" w:cs="Calibri"/>
          <w:color w:val="000000"/>
        </w:rPr>
        <w:t xml:space="preserve"> que</w:t>
      </w:r>
      <w:r w:rsidRPr="00276775">
        <w:rPr>
          <w:rFonts w:ascii="Calibri" w:hAnsi="Calibri" w:cs="Calibri"/>
          <w:color w:val="000000"/>
        </w:rPr>
        <w:t>, pelo contrário,</w:t>
      </w:r>
      <w:r w:rsidR="00324ACD">
        <w:rPr>
          <w:rFonts w:ascii="Calibri" w:hAnsi="Calibri" w:cs="Calibri"/>
          <w:color w:val="000000"/>
        </w:rPr>
        <w:t xml:space="preserve"> se</w:t>
      </w:r>
      <w:r w:rsidRPr="00276775">
        <w:rPr>
          <w:rFonts w:ascii="Calibri" w:hAnsi="Calibri" w:cs="Calibri"/>
          <w:color w:val="000000"/>
        </w:rPr>
        <w:t xml:space="preserve"> impõe</w:t>
      </w:r>
      <w:r w:rsidR="00324ACD">
        <w:rPr>
          <w:rFonts w:ascii="Calibri" w:hAnsi="Calibri" w:cs="Calibri"/>
          <w:color w:val="000000"/>
        </w:rPr>
        <w:t xml:space="preserve"> uma</w:t>
      </w:r>
      <w:r w:rsidRPr="00276775">
        <w:rPr>
          <w:rFonts w:ascii="Calibri" w:hAnsi="Calibri" w:cs="Calibri"/>
          <w:color w:val="000000"/>
        </w:rPr>
        <w:t xml:space="preserve"> abordagem</w:t>
      </w:r>
      <w:r w:rsidR="00324ACD">
        <w:rPr>
          <w:rFonts w:ascii="Calibri" w:hAnsi="Calibri" w:cs="Calibri"/>
          <w:color w:val="000000"/>
        </w:rPr>
        <w:t xml:space="preserve"> científica no tratamento</w:t>
      </w:r>
      <w:r w:rsidRPr="00276775">
        <w:rPr>
          <w:rFonts w:ascii="Calibri" w:hAnsi="Calibri" w:cs="Calibri"/>
          <w:color w:val="000000"/>
        </w:rPr>
        <w:t xml:space="preserve"> das questões fundamentais.</w:t>
      </w:r>
    </w:p>
    <w:p w:rsidR="00276775" w:rsidRDefault="00276775" w:rsidP="00324AC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Deste modo, pretende-se que os alunos construam e reconstruam os seus saberes com rigor e</w:t>
      </w:r>
      <w:r w:rsidR="00324ACD">
        <w:rPr>
          <w:rFonts w:ascii="Calibri" w:hAnsi="Calibri" w:cs="Calibri"/>
          <w:color w:val="000000"/>
        </w:rPr>
        <w:t xml:space="preserve"> que</w:t>
      </w:r>
      <w:r w:rsidRPr="00276775">
        <w:rPr>
          <w:rFonts w:ascii="Calibri" w:hAnsi="Calibri" w:cs="Calibri"/>
          <w:color w:val="000000"/>
        </w:rPr>
        <w:t>, simultaneamente</w:t>
      </w:r>
      <w:proofErr w:type="gramStart"/>
      <w:r w:rsidRPr="00276775">
        <w:rPr>
          <w:rFonts w:ascii="Calibri" w:hAnsi="Calibri" w:cs="Calibri"/>
          <w:color w:val="000000"/>
        </w:rPr>
        <w:t>,</w:t>
      </w:r>
      <w:proofErr w:type="gramEnd"/>
      <w:r w:rsidRPr="00276775">
        <w:rPr>
          <w:rFonts w:ascii="Calibri" w:hAnsi="Calibri" w:cs="Calibri"/>
          <w:color w:val="000000"/>
        </w:rPr>
        <w:t xml:space="preserve"> se familiarizem com as metodologias de trabalho indispensáveis à prática sociológica. Com efeito, «a Sociologia, como qualquer especialidade específica e profissional, só se apreen</w:t>
      </w:r>
      <w:r w:rsidR="00E40E03">
        <w:rPr>
          <w:rFonts w:ascii="Calibri" w:hAnsi="Calibri" w:cs="Calibri"/>
          <w:color w:val="000000"/>
        </w:rPr>
        <w:t>de, efectivamente,</w:t>
      </w:r>
      <w:r>
        <w:rPr>
          <w:rFonts w:ascii="Calibri" w:hAnsi="Calibri" w:cs="Calibri"/>
          <w:color w:val="000000"/>
        </w:rPr>
        <w:t xml:space="preserve"> praticando-</w:t>
      </w:r>
      <w:r w:rsidRPr="00276775">
        <w:rPr>
          <w:rFonts w:ascii="Calibri" w:hAnsi="Calibri" w:cs="Calibri"/>
          <w:color w:val="000000"/>
        </w:rPr>
        <w:t>a. É um pouco como andar de automóvel. Pode-se ouvir uma lição sobre condução, pode-se ler o Código da Estrada, mas não se apren</w:t>
      </w:r>
      <w:r>
        <w:rPr>
          <w:rFonts w:ascii="Calibri" w:hAnsi="Calibri" w:cs="Calibri"/>
          <w:color w:val="000000"/>
        </w:rPr>
        <w:t>de a guiar se não se praticar»</w:t>
      </w:r>
      <w:r>
        <w:rPr>
          <w:rStyle w:val="FootnoteReference"/>
          <w:rFonts w:ascii="Calibri" w:hAnsi="Calibri" w:cs="Calibri"/>
          <w:color w:val="000000"/>
        </w:rPr>
        <w:footnoteReference w:id="7"/>
      </w:r>
      <w:r w:rsidRPr="00276775">
        <w:rPr>
          <w:rFonts w:ascii="Calibri" w:hAnsi="Calibri" w:cs="Calibri"/>
          <w:color w:val="000000"/>
        </w:rPr>
        <w:t>.</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 xml:space="preserve">Assim, para facilitar essa aprendizagem, o professor, para além de sistematizar os conteúdos estudados, deve articular os conhecimentos entre si e integrá-los </w:t>
      </w:r>
      <w:r w:rsidR="00324ACD">
        <w:rPr>
          <w:rFonts w:ascii="Calibri" w:hAnsi="Calibri" w:cs="Calibri"/>
          <w:color w:val="000000"/>
        </w:rPr>
        <w:t>nos contextos reais em que os a</w:t>
      </w:r>
      <w:r w:rsidRPr="00276775">
        <w:rPr>
          <w:rFonts w:ascii="Calibri" w:hAnsi="Calibri" w:cs="Calibri"/>
          <w:color w:val="000000"/>
        </w:rPr>
        <w:t xml:space="preserve">tores sociais se </w:t>
      </w:r>
      <w:r w:rsidR="00324ACD">
        <w:rPr>
          <w:rFonts w:ascii="Calibri" w:hAnsi="Calibri" w:cs="Calibri"/>
          <w:color w:val="000000"/>
        </w:rPr>
        <w:t>movimentam. Daí que um dos aspe</w:t>
      </w:r>
      <w:r w:rsidRPr="00276775">
        <w:rPr>
          <w:rFonts w:ascii="Calibri" w:hAnsi="Calibri" w:cs="Calibri"/>
          <w:color w:val="000000"/>
        </w:rPr>
        <w:t>tos principais da exposição seja a utilização de exemplos.</w:t>
      </w:r>
      <w:r w:rsidR="00324ACD">
        <w:rPr>
          <w:rFonts w:ascii="Calibri" w:hAnsi="Calibri" w:cs="Calibri"/>
          <w:color w:val="000000"/>
        </w:rPr>
        <w:t xml:space="preserve"> Para tal, estes devem ser sele</w:t>
      </w:r>
      <w:r w:rsidRPr="00276775">
        <w:rPr>
          <w:rFonts w:ascii="Calibri" w:hAnsi="Calibri" w:cs="Calibri"/>
          <w:color w:val="000000"/>
        </w:rPr>
        <w:t>cionados nas pesquisas sociológicas recentes sobre a sociedade portuguesa, como também nas obras de alguns dos principais autores da sociologia clássica e contemporânea, desde que convenientemente adaptados.</w:t>
      </w:r>
    </w:p>
    <w:p w:rsidR="00276775" w:rsidRDefault="00276775" w:rsidP="00324AC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Deste modo, sem pretender que os alunos adquiram e aprofundem conhecimentos próprios de estudos de nível superior, as sugestões metodológicas vão no sentido de que os alunos se apercebam «do que é a Sociologia, colocando-os no papel do sociólogo, enfrentando com ele os problemas a que este pretende dar resposta, acompanhá-lo naquilo que ele faz, na tentativa – sempre precária e sempre fascinante – de decifrar os e</w:t>
      </w:r>
      <w:r>
        <w:rPr>
          <w:rFonts w:ascii="Calibri" w:hAnsi="Calibri" w:cs="Calibri"/>
          <w:color w:val="000000"/>
        </w:rPr>
        <w:t>nigmas da vida em sociedade»</w:t>
      </w:r>
      <w:r>
        <w:rPr>
          <w:rStyle w:val="FootnoteReference"/>
          <w:rFonts w:ascii="Calibri" w:hAnsi="Calibri" w:cs="Calibri"/>
          <w:color w:val="000000"/>
        </w:rPr>
        <w:footnoteReference w:id="8"/>
      </w:r>
      <w:r w:rsidRPr="00276775">
        <w:rPr>
          <w:rFonts w:ascii="Calibri" w:hAnsi="Calibri" w:cs="Calibri"/>
          <w:color w:val="000000"/>
        </w:rPr>
        <w:t>.</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Neste sentido, enquadra-se a realização de um trabalho de investigação, que assumirá a forma de trabalho de grupo e/ou</w:t>
      </w:r>
      <w:r w:rsidR="00324ACD">
        <w:rPr>
          <w:rFonts w:ascii="Calibri" w:hAnsi="Calibri" w:cs="Calibri"/>
          <w:color w:val="000000"/>
        </w:rPr>
        <w:t xml:space="preserve"> de proje</w:t>
      </w:r>
      <w:r w:rsidRPr="00276775">
        <w:rPr>
          <w:rFonts w:ascii="Calibri" w:hAnsi="Calibri" w:cs="Calibri"/>
          <w:color w:val="000000"/>
        </w:rPr>
        <w:t>to, orientado pelo professor, sobre um tema escolhido pelos alunos, trabalho esse que, para além de mobilizar os conhecimentos te</w:t>
      </w:r>
      <w:r w:rsidR="00324ACD">
        <w:rPr>
          <w:rFonts w:ascii="Calibri" w:hAnsi="Calibri" w:cs="Calibri"/>
          <w:color w:val="000000"/>
        </w:rPr>
        <w:t>óricos adquiridos, tem por obje</w:t>
      </w:r>
      <w:r w:rsidRPr="00276775">
        <w:rPr>
          <w:rFonts w:ascii="Calibri" w:hAnsi="Calibri" w:cs="Calibri"/>
          <w:color w:val="000000"/>
        </w:rPr>
        <w:t>tivo a aplicação de um ou dois dos modos de produção da informação utilizados pela Sociologia, por forma a recolhe</w:t>
      </w:r>
      <w:r w:rsidR="00324ACD">
        <w:rPr>
          <w:rFonts w:ascii="Calibri" w:hAnsi="Calibri" w:cs="Calibri"/>
          <w:color w:val="000000"/>
        </w:rPr>
        <w:t>r informação, a qual será selec</w:t>
      </w:r>
      <w:r w:rsidRPr="00276775">
        <w:rPr>
          <w:rFonts w:ascii="Calibri" w:hAnsi="Calibri" w:cs="Calibri"/>
          <w:color w:val="000000"/>
        </w:rPr>
        <w:t xml:space="preserve">ionada e tratada, de </w:t>
      </w:r>
      <w:r w:rsidR="00324ACD">
        <w:rPr>
          <w:rFonts w:ascii="Calibri" w:hAnsi="Calibri" w:cs="Calibri"/>
          <w:color w:val="000000"/>
        </w:rPr>
        <w:t>forma</w:t>
      </w:r>
      <w:r w:rsidRPr="00276775">
        <w:rPr>
          <w:rFonts w:ascii="Calibri" w:hAnsi="Calibri" w:cs="Calibri"/>
          <w:color w:val="000000"/>
        </w:rPr>
        <w:t xml:space="preserve"> a permitir a apresentação das conclusões e o debate.</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Assim, as questões metodológicas gerais e as que se inserem nos contextos concretos de aprendizagem pretendem promover, junto dos alunos, o gosto pela pesquisa autónoma (neste caso sociológica), sob a orientação do professor, e despertá-los para a especificidade do «olhar sociológico» sobre a realidade social.</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 xml:space="preserve">Neste sentido, privilegiam-se os seguintes procedimentos na </w:t>
      </w:r>
      <w:r w:rsidR="00324ACD">
        <w:rPr>
          <w:rFonts w:ascii="Calibri" w:hAnsi="Calibri" w:cs="Calibri"/>
          <w:color w:val="000000"/>
        </w:rPr>
        <w:t>lec</w:t>
      </w:r>
      <w:r w:rsidRPr="00276775">
        <w:rPr>
          <w:rFonts w:ascii="Calibri" w:hAnsi="Calibri" w:cs="Calibri"/>
          <w:color w:val="000000"/>
        </w:rPr>
        <w:t>ionação do programa:</w:t>
      </w:r>
    </w:p>
    <w:p w:rsidR="00276775" w:rsidRPr="00276775" w:rsidRDefault="00276775" w:rsidP="009B716B">
      <w:pPr>
        <w:autoSpaceDE w:val="0"/>
        <w:autoSpaceDN w:val="0"/>
        <w:adjustRightInd w:val="0"/>
        <w:spacing w:before="60" w:after="60" w:line="140" w:lineRule="exact"/>
        <w:ind w:right="1077" w:firstLine="284"/>
        <w:jc w:val="both"/>
        <w:rPr>
          <w:rFonts w:ascii="Calibri" w:hAnsi="Calibri" w:cs="Calibri"/>
          <w:color w:val="000000"/>
        </w:rPr>
      </w:pP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b/>
          <w:color w:val="000000"/>
        </w:rPr>
      </w:pPr>
      <w:r w:rsidRPr="00276775">
        <w:rPr>
          <w:rFonts w:ascii="Calibri" w:hAnsi="Calibri" w:cs="Calibri"/>
          <w:b/>
          <w:color w:val="000000"/>
        </w:rPr>
        <w:t>Observação</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Pretende-se que se incentive os alunos a observar cenas do quotidiano (os passageiros dos transportes públicos, o</w:t>
      </w:r>
      <w:r w:rsidR="00324ACD">
        <w:rPr>
          <w:rFonts w:ascii="Calibri" w:hAnsi="Calibri" w:cs="Calibri"/>
          <w:color w:val="000000"/>
        </w:rPr>
        <w:t>s jovens que assistem a um espe</w:t>
      </w:r>
      <w:r w:rsidRPr="00276775">
        <w:rPr>
          <w:rFonts w:ascii="Calibri" w:hAnsi="Calibri" w:cs="Calibri"/>
          <w:color w:val="000000"/>
        </w:rPr>
        <w:t>táculo, os comportamentos dos seus colegas de turma…), por forma a aperceberem-se da importância da observação na construção de um «olhar sociológico» sobre a realidade social.</w:t>
      </w:r>
    </w:p>
    <w:p w:rsidR="00276775" w:rsidRPr="00276775" w:rsidRDefault="00276775" w:rsidP="009B716B">
      <w:pPr>
        <w:autoSpaceDE w:val="0"/>
        <w:autoSpaceDN w:val="0"/>
        <w:adjustRightInd w:val="0"/>
        <w:spacing w:before="60" w:after="60" w:line="140" w:lineRule="exact"/>
        <w:ind w:right="1077" w:firstLine="284"/>
        <w:jc w:val="both"/>
        <w:rPr>
          <w:rFonts w:ascii="Calibri" w:hAnsi="Calibri" w:cs="Calibri"/>
          <w:color w:val="000000"/>
        </w:rPr>
      </w:pP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b/>
          <w:color w:val="000000"/>
        </w:rPr>
      </w:pPr>
      <w:r w:rsidRPr="00276775">
        <w:rPr>
          <w:rFonts w:ascii="Calibri" w:hAnsi="Calibri" w:cs="Calibri"/>
          <w:b/>
          <w:color w:val="000000"/>
        </w:rPr>
        <w:t>Pesquisa documental</w:t>
      </w:r>
    </w:p>
    <w:p w:rsidR="00276775" w:rsidRPr="00276775" w:rsidRDefault="00276775" w:rsidP="00051A3E">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A pes</w:t>
      </w:r>
      <w:r w:rsidR="00C01347">
        <w:rPr>
          <w:rFonts w:ascii="Calibri" w:hAnsi="Calibri" w:cs="Calibri"/>
          <w:color w:val="000000"/>
        </w:rPr>
        <w:t>quisa documental poderá ser efe</w:t>
      </w:r>
      <w:r w:rsidRPr="00276775">
        <w:rPr>
          <w:rFonts w:ascii="Calibri" w:hAnsi="Calibri" w:cs="Calibri"/>
          <w:color w:val="000000"/>
        </w:rPr>
        <w:t>tuada em bibliotecas e centros de recursos da escola e do seu meio envolvente, incidindo sobre fontes de informação veiculadas em diferentes suportes, tais como livros, imprensa (internacional, nacional, regional e local), dados estatísticos, audio</w:t>
      </w:r>
      <w:r w:rsidR="00051A3E">
        <w:rPr>
          <w:rFonts w:ascii="Calibri" w:hAnsi="Calibri" w:cs="Calibri"/>
          <w:color w:val="000000"/>
        </w:rPr>
        <w:t>visuais (filmes e televisão) e i</w:t>
      </w:r>
      <w:r w:rsidRPr="00276775">
        <w:rPr>
          <w:rFonts w:ascii="Calibri" w:hAnsi="Calibri" w:cs="Calibri"/>
          <w:color w:val="000000"/>
        </w:rPr>
        <w:t>nternet (sites nacionais e internacionais).</w:t>
      </w:r>
    </w:p>
    <w:p w:rsidR="00276775" w:rsidRPr="00276775" w:rsidRDefault="00276775" w:rsidP="009B716B">
      <w:pPr>
        <w:autoSpaceDE w:val="0"/>
        <w:autoSpaceDN w:val="0"/>
        <w:adjustRightInd w:val="0"/>
        <w:spacing w:before="60" w:after="60" w:line="140" w:lineRule="exact"/>
        <w:ind w:right="1077" w:firstLine="284"/>
        <w:jc w:val="both"/>
        <w:rPr>
          <w:rFonts w:ascii="Calibri" w:hAnsi="Calibri" w:cs="Calibri"/>
          <w:color w:val="000000"/>
        </w:rPr>
      </w:pP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b/>
          <w:color w:val="000000"/>
        </w:rPr>
      </w:pPr>
      <w:r w:rsidRPr="00276775">
        <w:rPr>
          <w:rFonts w:ascii="Calibri" w:hAnsi="Calibri" w:cs="Calibri"/>
          <w:b/>
          <w:color w:val="000000"/>
        </w:rPr>
        <w:t>Entrevistas e inquéritos por questionário</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Os alunos poderão realizar entrevistas a familiares ou a informantes privilegiados da escola e/ou do seu meio envolvente (reconstruir histórias de vida ou desempenho de papéis).</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Relativamente aos inquéritos por questionário, estes poderão se</w:t>
      </w:r>
      <w:r w:rsidR="00C01347">
        <w:rPr>
          <w:rFonts w:ascii="Calibri" w:hAnsi="Calibri" w:cs="Calibri"/>
          <w:color w:val="000000"/>
        </w:rPr>
        <w:t>r realizados, consoante os obje</w:t>
      </w:r>
      <w:r w:rsidRPr="00276775">
        <w:rPr>
          <w:rFonts w:ascii="Calibri" w:hAnsi="Calibri" w:cs="Calibri"/>
          <w:color w:val="000000"/>
        </w:rPr>
        <w:t>tivos pretendidos, junto da comunidade escolar ou de outros grupos sociais.</w:t>
      </w:r>
    </w:p>
    <w:p w:rsidR="00276775" w:rsidRPr="00276775" w:rsidRDefault="00276775" w:rsidP="009B716B">
      <w:pPr>
        <w:autoSpaceDE w:val="0"/>
        <w:autoSpaceDN w:val="0"/>
        <w:adjustRightInd w:val="0"/>
        <w:spacing w:before="60" w:after="60" w:line="140" w:lineRule="exact"/>
        <w:ind w:right="1077" w:firstLine="284"/>
        <w:jc w:val="both"/>
        <w:rPr>
          <w:rFonts w:ascii="Calibri" w:hAnsi="Calibri" w:cs="Calibri"/>
          <w:color w:val="000000"/>
        </w:rPr>
      </w:pP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b/>
          <w:color w:val="000000"/>
        </w:rPr>
      </w:pPr>
      <w:r w:rsidRPr="00276775">
        <w:rPr>
          <w:rFonts w:ascii="Calibri" w:hAnsi="Calibri" w:cs="Calibri"/>
          <w:b/>
          <w:color w:val="000000"/>
        </w:rPr>
        <w:t>Tratamento e organização da informação</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 xml:space="preserve">A informação recolhida poderá ser organizada em registos escritos, no caso da pesquisa documental (recortes de imprensa, fichas de leitura de textos…), em registos fotográficos e em vídeo resultantes do processo de observação, em registos gravados ou escritos das entrevistas ou em suportes informáticos (quadros estatísticos, gráficos, etc.) no caso dos inquéritos por questionário. Essa informação poderá ser organizada em </w:t>
      </w:r>
      <w:proofErr w:type="gramStart"/>
      <w:r w:rsidRPr="00E40E03">
        <w:rPr>
          <w:rFonts w:ascii="Calibri" w:hAnsi="Calibri" w:cs="Calibri"/>
          <w:i/>
          <w:color w:val="000000"/>
        </w:rPr>
        <w:t>dossiers</w:t>
      </w:r>
      <w:proofErr w:type="gramEnd"/>
      <w:r w:rsidRPr="00276775">
        <w:rPr>
          <w:rFonts w:ascii="Calibri" w:hAnsi="Calibri" w:cs="Calibri"/>
          <w:color w:val="000000"/>
        </w:rPr>
        <w:t xml:space="preserve"> temáticos.</w:t>
      </w:r>
    </w:p>
    <w:p w:rsid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O tratamento e a organização da informação permitirão a elaboração e sistematização de conclusões escritas que poderão assumir a forma de relatórios, os quais deverão obedecer às formas convencionais de apresentação dos resultados das investigações.</w:t>
      </w:r>
    </w:p>
    <w:p w:rsidR="00276775" w:rsidRPr="00276775" w:rsidRDefault="00276775" w:rsidP="009B716B">
      <w:pPr>
        <w:autoSpaceDE w:val="0"/>
        <w:autoSpaceDN w:val="0"/>
        <w:adjustRightInd w:val="0"/>
        <w:spacing w:before="60" w:after="60" w:line="140" w:lineRule="exact"/>
        <w:ind w:right="1077" w:firstLine="284"/>
        <w:jc w:val="both"/>
        <w:rPr>
          <w:rFonts w:ascii="Calibri" w:hAnsi="Calibri" w:cs="Calibri"/>
          <w:color w:val="000000"/>
        </w:rPr>
      </w:pP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b/>
          <w:color w:val="000000"/>
        </w:rPr>
      </w:pPr>
      <w:r w:rsidRPr="00276775">
        <w:rPr>
          <w:rFonts w:ascii="Calibri" w:hAnsi="Calibri" w:cs="Calibri"/>
          <w:b/>
          <w:color w:val="000000"/>
        </w:rPr>
        <w:t>Apresentação e debates</w:t>
      </w:r>
    </w:p>
    <w:p w:rsid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Os resultados dos trabalhos realizados poderão ser apresentados e debatidos na turma, sob a orientação do professor.</w:t>
      </w:r>
    </w:p>
    <w:p w:rsidR="005B3AE4" w:rsidRDefault="005B3AE4" w:rsidP="00C01347">
      <w:pPr>
        <w:autoSpaceDE w:val="0"/>
        <w:autoSpaceDN w:val="0"/>
        <w:adjustRightInd w:val="0"/>
        <w:spacing w:after="0" w:line="240" w:lineRule="auto"/>
        <w:ind w:right="1077" w:firstLine="284"/>
        <w:jc w:val="both"/>
        <w:rPr>
          <w:rFonts w:ascii="Calibri" w:hAnsi="Calibri" w:cs="Calibri"/>
          <w:color w:val="000000"/>
        </w:rPr>
      </w:pPr>
    </w:p>
    <w:p w:rsidR="00276775" w:rsidRDefault="00F75238" w:rsidP="007270FD">
      <w:pPr>
        <w:autoSpaceDE w:val="0"/>
        <w:autoSpaceDN w:val="0"/>
        <w:adjustRightInd w:val="0"/>
        <w:spacing w:before="360" w:after="240" w:line="240" w:lineRule="auto"/>
        <w:ind w:right="1077"/>
        <w:jc w:val="both"/>
        <w:rPr>
          <w:rFonts w:ascii="Calibri" w:hAnsi="Calibri" w:cs="Calibri"/>
          <w:color w:val="000000"/>
        </w:rPr>
      </w:pPr>
      <w:r>
        <w:rPr>
          <w:rFonts w:ascii="Calibri-Bold" w:hAnsi="Calibri-Bold" w:cs="Calibri-Bold"/>
          <w:b/>
          <w:bCs/>
          <w:color w:val="000000"/>
          <w:sz w:val="26"/>
          <w:szCs w:val="26"/>
        </w:rPr>
        <w:t>2.4 Recursos</w:t>
      </w:r>
    </w:p>
    <w:p w:rsidR="00276775" w:rsidRPr="00276775" w:rsidRDefault="00276775" w:rsidP="007270FD">
      <w:pPr>
        <w:autoSpaceDE w:val="0"/>
        <w:autoSpaceDN w:val="0"/>
        <w:adjustRightInd w:val="0"/>
        <w:spacing w:before="60" w:after="60" w:line="240" w:lineRule="auto"/>
        <w:ind w:right="1077" w:firstLine="284"/>
        <w:jc w:val="both"/>
        <w:rPr>
          <w:rFonts w:ascii="Calibri" w:hAnsi="Calibri" w:cs="Calibri"/>
          <w:color w:val="000000"/>
        </w:rPr>
      </w:pPr>
      <w:r w:rsidRPr="00276775">
        <w:rPr>
          <w:rFonts w:ascii="Calibri" w:hAnsi="Calibri" w:cs="Calibri"/>
          <w:color w:val="000000"/>
        </w:rPr>
        <w:t>Considera-se desejável que as aulas de Sociologia decorram em sala própria, com armário para guardar o material considerado indispensável ao bom funcionamento da aula. Igualmente será desejável que a sala</w:t>
      </w:r>
      <w:r w:rsidR="00324ACD">
        <w:rPr>
          <w:rFonts w:ascii="Calibri" w:hAnsi="Calibri" w:cs="Calibri"/>
          <w:color w:val="000000"/>
        </w:rPr>
        <w:t xml:space="preserve"> esteja equipada com retroproje</w:t>
      </w:r>
      <w:r w:rsidRPr="00276775">
        <w:rPr>
          <w:rFonts w:ascii="Calibri" w:hAnsi="Calibri" w:cs="Calibri"/>
          <w:color w:val="000000"/>
        </w:rPr>
        <w:t xml:space="preserve">tor e </w:t>
      </w:r>
      <w:proofErr w:type="gramStart"/>
      <w:r w:rsidRPr="00324ACD">
        <w:rPr>
          <w:rFonts w:ascii="Calibri" w:hAnsi="Calibri" w:cs="Calibri"/>
          <w:i/>
          <w:color w:val="000000"/>
        </w:rPr>
        <w:t>écran</w:t>
      </w:r>
      <w:proofErr w:type="gramEnd"/>
      <w:r w:rsidRPr="00276775">
        <w:rPr>
          <w:rFonts w:ascii="Calibri" w:hAnsi="Calibri" w:cs="Calibri"/>
          <w:color w:val="000000"/>
        </w:rPr>
        <w:t>, televisão, leitor de vídeo, com</w:t>
      </w:r>
      <w:r w:rsidR="00324ACD">
        <w:rPr>
          <w:rFonts w:ascii="Calibri" w:hAnsi="Calibri" w:cs="Calibri"/>
          <w:color w:val="000000"/>
        </w:rPr>
        <w:t>putador com ligação à i</w:t>
      </w:r>
      <w:r w:rsidRPr="00276775">
        <w:rPr>
          <w:rFonts w:ascii="Calibri" w:hAnsi="Calibri" w:cs="Calibri"/>
          <w:color w:val="000000"/>
        </w:rPr>
        <w:t>nt</w:t>
      </w:r>
      <w:r w:rsidR="00324ACD">
        <w:rPr>
          <w:rFonts w:ascii="Calibri" w:hAnsi="Calibri" w:cs="Calibri"/>
          <w:color w:val="000000"/>
        </w:rPr>
        <w:t>ernet e material multimédia. A biblioteca ou centro de r</w:t>
      </w:r>
      <w:r w:rsidRPr="00276775">
        <w:rPr>
          <w:rFonts w:ascii="Calibri" w:hAnsi="Calibri" w:cs="Calibri"/>
          <w:color w:val="000000"/>
        </w:rPr>
        <w:t>ecursos da escola também deve estar equipada c</w:t>
      </w:r>
      <w:r w:rsidR="00770102">
        <w:rPr>
          <w:rFonts w:ascii="Calibri" w:hAnsi="Calibri" w:cs="Calibri"/>
          <w:color w:val="000000"/>
        </w:rPr>
        <w:t>om materiais e organizada no se</w:t>
      </w:r>
      <w:r w:rsidRPr="00276775">
        <w:rPr>
          <w:rFonts w:ascii="Calibri" w:hAnsi="Calibri" w:cs="Calibri"/>
          <w:color w:val="000000"/>
        </w:rPr>
        <w:t>tor específico da área da Sociologia.</w:t>
      </w:r>
    </w:p>
    <w:p w:rsidR="00276775" w:rsidRPr="00276775" w:rsidRDefault="00C01347" w:rsidP="007270FD">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Como recursos didá</w:t>
      </w:r>
      <w:r w:rsidR="00276775" w:rsidRPr="00276775">
        <w:rPr>
          <w:rFonts w:ascii="Calibri" w:hAnsi="Calibri" w:cs="Calibri"/>
          <w:color w:val="000000"/>
        </w:rPr>
        <w:t>ticos a utilizar, quer pelos professores</w:t>
      </w:r>
      <w:r w:rsidR="00E40E03">
        <w:rPr>
          <w:rFonts w:ascii="Calibri" w:hAnsi="Calibri" w:cs="Calibri"/>
          <w:color w:val="000000"/>
        </w:rPr>
        <w:t>,</w:t>
      </w:r>
      <w:r w:rsidR="00276775" w:rsidRPr="00276775">
        <w:rPr>
          <w:rFonts w:ascii="Calibri" w:hAnsi="Calibri" w:cs="Calibri"/>
          <w:color w:val="000000"/>
        </w:rPr>
        <w:t xml:space="preserve"> quer pelos alunos, sugerem-se, nomeadamente, os seguintes:</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Livros e revistas no domínio da Sociologia. </w:t>
      </w:r>
      <w:r w:rsidR="00770102">
        <w:rPr>
          <w:rFonts w:ascii="Calibri" w:hAnsi="Calibri" w:cs="Calibri"/>
          <w:color w:val="000000"/>
        </w:rPr>
        <w:t>Sugere-se mesmo a assinat</w:t>
      </w:r>
      <w:r w:rsidR="00C01347">
        <w:rPr>
          <w:rFonts w:ascii="Calibri" w:hAnsi="Calibri" w:cs="Calibri"/>
          <w:color w:val="000000"/>
        </w:rPr>
        <w:t>ura de algumas revistas com cará</w:t>
      </w:r>
      <w:r w:rsidR="00276775" w:rsidRPr="00276775">
        <w:rPr>
          <w:rFonts w:ascii="Calibri" w:hAnsi="Calibri" w:cs="Calibri"/>
          <w:color w:val="000000"/>
        </w:rPr>
        <w:t xml:space="preserve">ter periódico, por exemplo, </w:t>
      </w:r>
      <w:r w:rsidR="00276775" w:rsidRPr="00770102">
        <w:rPr>
          <w:rFonts w:ascii="Calibri" w:hAnsi="Calibri" w:cs="Calibri"/>
          <w:i/>
          <w:color w:val="000000"/>
        </w:rPr>
        <w:t>Análise Social</w:t>
      </w:r>
      <w:r w:rsidR="00276775" w:rsidRPr="00276775">
        <w:rPr>
          <w:rFonts w:ascii="Calibri" w:hAnsi="Calibri" w:cs="Calibri"/>
          <w:color w:val="000000"/>
        </w:rPr>
        <w:t xml:space="preserve">, </w:t>
      </w:r>
      <w:r w:rsidR="00276775" w:rsidRPr="00770102">
        <w:rPr>
          <w:rFonts w:ascii="Calibri" w:hAnsi="Calibri" w:cs="Calibri"/>
          <w:i/>
          <w:color w:val="000000"/>
        </w:rPr>
        <w:t>Sociologia – Problemas e Práticas</w:t>
      </w:r>
      <w:r w:rsidR="00276775" w:rsidRPr="00276775">
        <w:rPr>
          <w:rFonts w:ascii="Calibri" w:hAnsi="Calibri" w:cs="Calibri"/>
          <w:color w:val="000000"/>
        </w:rPr>
        <w:t xml:space="preserve"> e </w:t>
      </w:r>
      <w:r w:rsidR="00276775" w:rsidRPr="00770102">
        <w:rPr>
          <w:rFonts w:ascii="Calibri" w:hAnsi="Calibri" w:cs="Calibri"/>
          <w:i/>
          <w:color w:val="000000"/>
        </w:rPr>
        <w:t>Fórum Sociológico</w:t>
      </w:r>
      <w:r w:rsidR="00276775" w:rsidRPr="00276775">
        <w:rPr>
          <w:rFonts w:ascii="Calibri" w:hAnsi="Calibri" w:cs="Calibri"/>
          <w:color w:val="000000"/>
        </w:rPr>
        <w:t>.</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Imprensa regional, nacional, ou mesmo internacional.</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Estatísticas disponibilizadas por organismos nacionais e internacionais.</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Publicações de estudos sociológicos recentes sobre a realidade portuguesa.</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w:t>
      </w:r>
      <w:proofErr w:type="gramStart"/>
      <w:r w:rsidR="00276775" w:rsidRPr="00C01347">
        <w:rPr>
          <w:rFonts w:ascii="Calibri" w:hAnsi="Calibri" w:cs="Calibri"/>
          <w:i/>
          <w:color w:val="000000"/>
        </w:rPr>
        <w:t>Sites</w:t>
      </w:r>
      <w:proofErr w:type="gramEnd"/>
      <w:r w:rsidR="00C01347">
        <w:rPr>
          <w:rFonts w:ascii="Calibri" w:hAnsi="Calibri" w:cs="Calibri"/>
          <w:color w:val="000000"/>
        </w:rPr>
        <w:t xml:space="preserve"> na i</w:t>
      </w:r>
      <w:r w:rsidR="00276775" w:rsidRPr="00276775">
        <w:rPr>
          <w:rFonts w:ascii="Calibri" w:hAnsi="Calibri" w:cs="Calibri"/>
          <w:color w:val="000000"/>
        </w:rPr>
        <w:t>nternet.</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w:t>
      </w:r>
      <w:r w:rsidR="00276775" w:rsidRPr="00FE5828">
        <w:rPr>
          <w:rFonts w:ascii="Calibri" w:hAnsi="Calibri" w:cs="Calibri"/>
          <w:i/>
          <w:color w:val="000000"/>
        </w:rPr>
        <w:t>CD-Roms</w:t>
      </w:r>
      <w:r w:rsidR="00276775" w:rsidRPr="00276775">
        <w:rPr>
          <w:rFonts w:ascii="Calibri" w:hAnsi="Calibri" w:cs="Calibri"/>
          <w:color w:val="000000"/>
        </w:rPr>
        <w:t>, por exemplo, enciclopédias e temáticos.</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Vídeos relativos a programas de televisão, filmes ou documentários.</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lastRenderedPageBreak/>
        <w:t>–</w:t>
      </w:r>
      <w:r w:rsidR="00276775" w:rsidRPr="00276775">
        <w:rPr>
          <w:rFonts w:ascii="Calibri" w:hAnsi="Calibri" w:cs="Calibri"/>
          <w:color w:val="000000"/>
        </w:rPr>
        <w:t xml:space="preserve"> </w:t>
      </w:r>
      <w:proofErr w:type="gramStart"/>
      <w:r w:rsidR="00276775" w:rsidRPr="00E40E03">
        <w:rPr>
          <w:rFonts w:ascii="Calibri" w:hAnsi="Calibri" w:cs="Calibri"/>
          <w:i/>
          <w:color w:val="000000"/>
        </w:rPr>
        <w:t>Dossiers</w:t>
      </w:r>
      <w:proofErr w:type="gramEnd"/>
      <w:r w:rsidR="00276775" w:rsidRPr="00276775">
        <w:rPr>
          <w:rFonts w:ascii="Calibri" w:hAnsi="Calibri" w:cs="Calibri"/>
          <w:color w:val="000000"/>
        </w:rPr>
        <w:t xml:space="preserve"> temáticos organizados pelos alunos, progressiva e cumulativamente.</w:t>
      </w:r>
    </w:p>
    <w:p w:rsidR="00276775" w:rsidRPr="00276775"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276775" w:rsidRPr="00276775">
        <w:rPr>
          <w:rFonts w:ascii="Calibri" w:hAnsi="Calibri" w:cs="Calibri"/>
          <w:color w:val="000000"/>
        </w:rPr>
        <w:t xml:space="preserve"> Visit</w:t>
      </w:r>
      <w:r w:rsidR="00770102">
        <w:rPr>
          <w:rFonts w:ascii="Calibri" w:hAnsi="Calibri" w:cs="Calibri"/>
          <w:color w:val="000000"/>
        </w:rPr>
        <w:t>as de estudo adequadas aos obje</w:t>
      </w:r>
      <w:r w:rsidR="00276775" w:rsidRPr="00276775">
        <w:rPr>
          <w:rFonts w:ascii="Calibri" w:hAnsi="Calibri" w:cs="Calibri"/>
          <w:color w:val="000000"/>
        </w:rPr>
        <w:t>tivos e conteúdos do programa, devidamente apoiadas por guiões e/ou roteiros e visando a elaboração de relatórios.</w:t>
      </w:r>
    </w:p>
    <w:p w:rsidR="005B3AE4" w:rsidRDefault="005B3AE4" w:rsidP="007270FD">
      <w:pPr>
        <w:autoSpaceDE w:val="0"/>
        <w:autoSpaceDN w:val="0"/>
        <w:adjustRightInd w:val="0"/>
        <w:spacing w:before="60" w:after="60" w:line="240" w:lineRule="auto"/>
        <w:ind w:right="1077"/>
        <w:jc w:val="both"/>
        <w:rPr>
          <w:rFonts w:ascii="Calibri" w:hAnsi="Calibri" w:cs="Calibri"/>
          <w:color w:val="000000"/>
        </w:rPr>
      </w:pPr>
    </w:p>
    <w:p w:rsidR="00F75238" w:rsidRDefault="00F75238" w:rsidP="007270FD">
      <w:pPr>
        <w:autoSpaceDE w:val="0"/>
        <w:autoSpaceDN w:val="0"/>
        <w:adjustRightInd w:val="0"/>
        <w:spacing w:before="360" w:after="240" w:line="240" w:lineRule="auto"/>
        <w:ind w:right="1077"/>
        <w:jc w:val="both"/>
        <w:rPr>
          <w:rFonts w:ascii="Calibri" w:hAnsi="Calibri" w:cs="Calibri"/>
          <w:color w:val="000000"/>
        </w:rPr>
      </w:pPr>
      <w:r>
        <w:rPr>
          <w:rFonts w:ascii="Calibri-Bold" w:hAnsi="Calibri-Bold" w:cs="Calibri-Bold"/>
          <w:b/>
          <w:bCs/>
          <w:color w:val="000000"/>
          <w:sz w:val="26"/>
          <w:szCs w:val="26"/>
        </w:rPr>
        <w:t>2.5 Avaliação</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A avaliação é hoje uma etapa fundamental no processo de ensino-aprendizagem permitindo u</w:t>
      </w:r>
      <w:r w:rsidR="00C01347">
        <w:rPr>
          <w:rFonts w:ascii="Calibri" w:hAnsi="Calibri" w:cs="Calibri"/>
          <w:color w:val="000000"/>
        </w:rPr>
        <w:t>ma constante adequação dos obje</w:t>
      </w:r>
      <w:r w:rsidRPr="00770102">
        <w:rPr>
          <w:rFonts w:ascii="Calibri" w:hAnsi="Calibri" w:cs="Calibri"/>
          <w:color w:val="000000"/>
        </w:rPr>
        <w:t xml:space="preserve">tivos pedagógicos às situações e aos sujeitos desse processo. </w:t>
      </w:r>
      <w:r w:rsidR="00E06A9E">
        <w:rPr>
          <w:rFonts w:ascii="Calibri" w:hAnsi="Calibri" w:cs="Calibri"/>
          <w:color w:val="000000"/>
        </w:rPr>
        <w:br/>
      </w:r>
      <w:r w:rsidRPr="00770102">
        <w:rPr>
          <w:rFonts w:ascii="Calibri" w:hAnsi="Calibri" w:cs="Calibri"/>
          <w:color w:val="000000"/>
        </w:rPr>
        <w:t>O modelo pe</w:t>
      </w:r>
      <w:r w:rsidR="00C01347">
        <w:rPr>
          <w:rFonts w:ascii="Calibri" w:hAnsi="Calibri" w:cs="Calibri"/>
          <w:color w:val="000000"/>
        </w:rPr>
        <w:t>dagógico proposto – pedagogia a</w:t>
      </w:r>
      <w:r w:rsidRPr="00770102">
        <w:rPr>
          <w:rFonts w:ascii="Calibri" w:hAnsi="Calibri" w:cs="Calibri"/>
          <w:color w:val="000000"/>
        </w:rPr>
        <w:t>tiva –, bem como o facto da classificação quantitativa passar a ser semestral</w:t>
      </w:r>
      <w:r w:rsidR="0059381F">
        <w:rPr>
          <w:rStyle w:val="FootnoteReference"/>
          <w:rFonts w:ascii="Calibri" w:hAnsi="Calibri" w:cs="Calibri"/>
          <w:color w:val="000000"/>
        </w:rPr>
        <w:footnoteReference w:id="9"/>
      </w:r>
      <w:r w:rsidRPr="00770102">
        <w:rPr>
          <w:rFonts w:ascii="Calibri" w:hAnsi="Calibri" w:cs="Calibri"/>
          <w:color w:val="000000"/>
        </w:rPr>
        <w:t xml:space="preserve"> implicam que se dê especial importância aos efeitos reguladores da avaliação, na medida em que permitem valorizar a sua componente formativa.</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Assim, «</w:t>
      </w:r>
      <w:r w:rsidRPr="00770102">
        <w:rPr>
          <w:rFonts w:ascii="Calibri" w:hAnsi="Calibri" w:cs="Calibri"/>
          <w:color w:val="000000"/>
        </w:rPr>
        <w:t xml:space="preserve">a avaliação não pode ignorar várias dimensões que estruturam a aprendizagem, nomeadamente, a diversidade </w:t>
      </w:r>
      <w:r w:rsidR="0059381F" w:rsidRPr="00770102">
        <w:rPr>
          <w:rFonts w:ascii="Calibri" w:hAnsi="Calibri" w:cs="Calibri"/>
          <w:color w:val="000000"/>
        </w:rPr>
        <w:t>sociocultu</w:t>
      </w:r>
      <w:r w:rsidR="0059381F">
        <w:rPr>
          <w:rFonts w:ascii="Calibri" w:hAnsi="Calibri" w:cs="Calibri"/>
          <w:color w:val="000000"/>
        </w:rPr>
        <w:t>ral</w:t>
      </w:r>
      <w:r>
        <w:rPr>
          <w:rFonts w:ascii="Calibri" w:hAnsi="Calibri" w:cs="Calibri"/>
          <w:color w:val="000000"/>
        </w:rPr>
        <w:t xml:space="preserve"> dos alunos, os diferentes “estilos”</w:t>
      </w:r>
      <w:r w:rsidRPr="00770102">
        <w:rPr>
          <w:rFonts w:ascii="Calibri" w:hAnsi="Calibri" w:cs="Calibri"/>
          <w:color w:val="000000"/>
        </w:rPr>
        <w:t xml:space="preserve"> individuais de aprendizagem, as múltiplas compe</w:t>
      </w:r>
      <w:r>
        <w:rPr>
          <w:rFonts w:ascii="Calibri" w:hAnsi="Calibri" w:cs="Calibri"/>
          <w:color w:val="000000"/>
        </w:rPr>
        <w:t>tências que o currículo promove»</w:t>
      </w:r>
      <w:r>
        <w:rPr>
          <w:rStyle w:val="FootnoteReference"/>
          <w:rFonts w:ascii="Calibri" w:hAnsi="Calibri" w:cs="Calibri"/>
          <w:color w:val="000000"/>
        </w:rPr>
        <w:footnoteReference w:id="10"/>
      </w:r>
      <w:r>
        <w:rPr>
          <w:rFonts w:ascii="Calibri" w:hAnsi="Calibri" w:cs="Calibri"/>
          <w:color w:val="000000"/>
        </w:rPr>
        <w:t xml:space="preserve"> </w:t>
      </w:r>
      <w:proofErr w:type="gramStart"/>
      <w:r>
        <w:rPr>
          <w:rFonts w:ascii="Calibri" w:hAnsi="Calibri" w:cs="Calibri"/>
          <w:color w:val="000000"/>
        </w:rPr>
        <w:t>e</w:t>
      </w:r>
      <w:proofErr w:type="gramEnd"/>
      <w:r>
        <w:rPr>
          <w:rFonts w:ascii="Calibri" w:hAnsi="Calibri" w:cs="Calibri"/>
          <w:color w:val="000000"/>
        </w:rPr>
        <w:t xml:space="preserve"> as finalidades e os obje</w:t>
      </w:r>
      <w:r w:rsidRPr="00770102">
        <w:rPr>
          <w:rFonts w:ascii="Calibri" w:hAnsi="Calibri" w:cs="Calibri"/>
          <w:color w:val="000000"/>
        </w:rPr>
        <w:t>tivos da disciplina. Isto significa que, face à heterogeneidade específica de cada grupo e à diferenciação dos itinerários personalizados, os professores deverão analisar criticamente as s</w:t>
      </w:r>
      <w:r>
        <w:rPr>
          <w:rFonts w:ascii="Calibri" w:hAnsi="Calibri" w:cs="Calibri"/>
          <w:color w:val="000000"/>
        </w:rPr>
        <w:t>uas práticas pedagógicas e sele</w:t>
      </w:r>
      <w:r w:rsidRPr="00770102">
        <w:rPr>
          <w:rFonts w:ascii="Calibri" w:hAnsi="Calibri" w:cs="Calibri"/>
          <w:color w:val="000000"/>
        </w:rPr>
        <w:t>cionar de forma adequad</w:t>
      </w:r>
      <w:r w:rsidR="00C01347">
        <w:rPr>
          <w:rFonts w:ascii="Calibri" w:hAnsi="Calibri" w:cs="Calibri"/>
          <w:color w:val="000000"/>
        </w:rPr>
        <w:t>a as suas estratégias de ensino-</w:t>
      </w:r>
      <w:r w:rsidRPr="00770102">
        <w:rPr>
          <w:rFonts w:ascii="Calibri" w:hAnsi="Calibri" w:cs="Calibri"/>
          <w:color w:val="000000"/>
        </w:rPr>
        <w:t>aprendizagem e de superação das difi</w:t>
      </w:r>
      <w:r>
        <w:rPr>
          <w:rFonts w:ascii="Calibri" w:hAnsi="Calibri" w:cs="Calibri"/>
          <w:color w:val="000000"/>
        </w:rPr>
        <w:t>culdades dete</w:t>
      </w:r>
      <w:r w:rsidRPr="00770102">
        <w:rPr>
          <w:rFonts w:ascii="Calibri" w:hAnsi="Calibri" w:cs="Calibri"/>
          <w:color w:val="000000"/>
        </w:rPr>
        <w:t>t</w:t>
      </w:r>
      <w:r>
        <w:rPr>
          <w:rFonts w:ascii="Calibri" w:hAnsi="Calibri" w:cs="Calibri"/>
          <w:color w:val="000000"/>
        </w:rPr>
        <w:t xml:space="preserve">adas, reconhecendo a existência </w:t>
      </w:r>
      <w:r w:rsidRPr="00770102">
        <w:rPr>
          <w:rFonts w:ascii="Calibri" w:hAnsi="Calibri" w:cs="Calibri"/>
          <w:color w:val="000000"/>
        </w:rPr>
        <w:t>de caminhos difere</w:t>
      </w:r>
      <w:r w:rsidR="00C01347">
        <w:rPr>
          <w:rFonts w:ascii="Calibri" w:hAnsi="Calibri" w:cs="Calibri"/>
          <w:color w:val="000000"/>
        </w:rPr>
        <w:t>ntes para alcançar o mesmo obje</w:t>
      </w:r>
      <w:r w:rsidRPr="00770102">
        <w:rPr>
          <w:rFonts w:ascii="Calibri" w:hAnsi="Calibri" w:cs="Calibri"/>
          <w:color w:val="000000"/>
        </w:rPr>
        <w:t>tivo.</w:t>
      </w:r>
    </w:p>
    <w:p w:rsidR="00770102" w:rsidRPr="00770102" w:rsidRDefault="00770102" w:rsidP="00E40E03">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Nesta perspe</w:t>
      </w:r>
      <w:r w:rsidRPr="00770102">
        <w:rPr>
          <w:rFonts w:ascii="Calibri" w:hAnsi="Calibri" w:cs="Calibri"/>
          <w:color w:val="000000"/>
        </w:rPr>
        <w:t>tiva, a avaliação, como prática pedagógica integrada no processo de ensino</w:t>
      </w:r>
      <w:r w:rsidR="00E40E03">
        <w:rPr>
          <w:rFonts w:ascii="Calibri" w:hAnsi="Calibri" w:cs="Calibri"/>
          <w:color w:val="000000"/>
        </w:rPr>
        <w:softHyphen/>
      </w:r>
      <w:r w:rsidR="00E40E03">
        <w:rPr>
          <w:rFonts w:ascii="Calibri" w:hAnsi="Calibri" w:cs="Calibri"/>
          <w:color w:val="000000"/>
        </w:rPr>
        <w:softHyphen/>
      </w:r>
      <w:r w:rsidR="00E40E03">
        <w:rPr>
          <w:rFonts w:ascii="Calibri" w:hAnsi="Calibri" w:cs="Calibri"/>
          <w:color w:val="000000"/>
        </w:rPr>
        <w:noBreakHyphen/>
      </w:r>
      <w:r w:rsidRPr="00770102">
        <w:rPr>
          <w:rFonts w:ascii="Calibri" w:hAnsi="Calibri" w:cs="Calibri"/>
          <w:color w:val="000000"/>
        </w:rPr>
        <w:t>aprendizagem, deverá ser integral, sistemá</w:t>
      </w:r>
      <w:r w:rsidR="00C01347">
        <w:rPr>
          <w:rFonts w:ascii="Calibri" w:hAnsi="Calibri" w:cs="Calibri"/>
          <w:color w:val="000000"/>
        </w:rPr>
        <w:t>tica e contínua, tendo por obje</w:t>
      </w:r>
      <w:r w:rsidRPr="00770102">
        <w:rPr>
          <w:rFonts w:ascii="Calibri" w:hAnsi="Calibri" w:cs="Calibri"/>
          <w:color w:val="000000"/>
        </w:rPr>
        <w:t xml:space="preserve">to não só os produtos mas, também os processos. Tal significa </w:t>
      </w:r>
      <w:proofErr w:type="gramStart"/>
      <w:r w:rsidRPr="00770102">
        <w:rPr>
          <w:rFonts w:ascii="Calibri" w:hAnsi="Calibri" w:cs="Calibri"/>
          <w:color w:val="000000"/>
        </w:rPr>
        <w:t>que</w:t>
      </w:r>
      <w:proofErr w:type="gramEnd"/>
      <w:r w:rsidRPr="00770102">
        <w:rPr>
          <w:rFonts w:ascii="Calibri" w:hAnsi="Calibri" w:cs="Calibri"/>
          <w:color w:val="000000"/>
        </w:rPr>
        <w:t>:</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A</w:t>
      </w:r>
      <w:r w:rsidRPr="00770102">
        <w:rPr>
          <w:rFonts w:ascii="Calibri" w:hAnsi="Calibri" w:cs="Calibri"/>
          <w:b/>
          <w:color w:val="000000"/>
        </w:rPr>
        <w:t xml:space="preserve"> avaliação</w:t>
      </w:r>
      <w:r w:rsidRPr="00770102">
        <w:rPr>
          <w:rFonts w:ascii="Calibri" w:hAnsi="Calibri" w:cs="Calibri"/>
          <w:color w:val="000000"/>
        </w:rPr>
        <w:t xml:space="preserve"> deve contemplar tanto a aquisição de conhecimentos como o desenvolvimento de atitudes e de valores e de determinadas capacidades, o que implica que se dever</w:t>
      </w:r>
      <w:r w:rsidR="00C01347">
        <w:rPr>
          <w:rFonts w:ascii="Calibri" w:hAnsi="Calibri" w:cs="Calibri"/>
          <w:color w:val="000000"/>
        </w:rPr>
        <w:t>ão ter em conta diferentes obje</w:t>
      </w:r>
      <w:r w:rsidRPr="00770102">
        <w:rPr>
          <w:rFonts w:ascii="Calibri" w:hAnsi="Calibri" w:cs="Calibri"/>
          <w:color w:val="000000"/>
        </w:rPr>
        <w:t>tos de avaliação, tais como: os registos de observações e de verificações de conhecimentos, de competências e de capacidades, os critérios de realização, as atitudes e os comportamentos (assiduidade, pontualidade, pa</w:t>
      </w:r>
      <w:r w:rsidR="00C01347">
        <w:rPr>
          <w:rFonts w:ascii="Calibri" w:hAnsi="Calibri" w:cs="Calibri"/>
          <w:color w:val="000000"/>
        </w:rPr>
        <w:t>rticipação e empenhamento nas a</w:t>
      </w:r>
      <w:r w:rsidRPr="00770102">
        <w:rPr>
          <w:rFonts w:ascii="Calibri" w:hAnsi="Calibri" w:cs="Calibri"/>
          <w:color w:val="000000"/>
        </w:rPr>
        <w:t xml:space="preserve">tividades) e consequentemente a progressão </w:t>
      </w:r>
      <w:r w:rsidR="00C01347">
        <w:rPr>
          <w:rFonts w:ascii="Calibri" w:hAnsi="Calibri" w:cs="Calibri"/>
          <w:color w:val="000000"/>
        </w:rPr>
        <w:t>no nível de consecução dos obje</w:t>
      </w:r>
      <w:r w:rsidRPr="00770102">
        <w:rPr>
          <w:rFonts w:ascii="Calibri" w:hAnsi="Calibri" w:cs="Calibri"/>
          <w:color w:val="000000"/>
        </w:rPr>
        <w:t>tivos.</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Por outro lado, respe</w:t>
      </w:r>
      <w:r w:rsidR="00C01347">
        <w:rPr>
          <w:rFonts w:ascii="Calibri" w:hAnsi="Calibri" w:cs="Calibri"/>
          <w:color w:val="000000"/>
        </w:rPr>
        <w:t>itar o nível, o ritmo e o proje</w:t>
      </w:r>
      <w:r w:rsidRPr="00770102">
        <w:rPr>
          <w:rFonts w:ascii="Calibri" w:hAnsi="Calibri" w:cs="Calibri"/>
          <w:color w:val="000000"/>
        </w:rPr>
        <w:t>to pessoal e educativo de cada um, impõe que não se ponha de parte nenhuma modalidade de avaliação:</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A </w:t>
      </w:r>
      <w:r w:rsidR="00770102" w:rsidRPr="00770102">
        <w:rPr>
          <w:rFonts w:ascii="Calibri" w:hAnsi="Calibri" w:cs="Calibri"/>
          <w:b/>
          <w:color w:val="000000"/>
        </w:rPr>
        <w:t>avaliação formativa</w:t>
      </w:r>
      <w:r w:rsidR="00770102" w:rsidRPr="00770102">
        <w:rPr>
          <w:rFonts w:ascii="Calibri" w:hAnsi="Calibri" w:cs="Calibri"/>
          <w:color w:val="000000"/>
        </w:rPr>
        <w:t xml:space="preserve"> permitirá, por um lado, ajudar o aluno a aprender, identificando as suas dificuldades, reformulando os seus métodos de trabalho e reconstruindo os seus saberes, por outro, contribuirá para ajudar o professor a ensinar, permitindo-lhe o aperfeiç</w:t>
      </w:r>
      <w:r w:rsidR="00C01347">
        <w:rPr>
          <w:rFonts w:ascii="Calibri" w:hAnsi="Calibri" w:cs="Calibri"/>
          <w:color w:val="000000"/>
        </w:rPr>
        <w:t>oamento dos processos de ensino-</w:t>
      </w:r>
      <w:r w:rsidR="00770102" w:rsidRPr="00770102">
        <w:rPr>
          <w:rFonts w:ascii="Calibri" w:hAnsi="Calibri" w:cs="Calibri"/>
          <w:color w:val="000000"/>
        </w:rPr>
        <w:t>aprendizagem.</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A </w:t>
      </w:r>
      <w:r w:rsidR="00770102" w:rsidRPr="00770102">
        <w:rPr>
          <w:rFonts w:ascii="Calibri" w:hAnsi="Calibri" w:cs="Calibri"/>
          <w:b/>
          <w:color w:val="000000"/>
        </w:rPr>
        <w:t>avaliação diagnóstica</w:t>
      </w:r>
      <w:r w:rsidR="00770102" w:rsidRPr="00770102">
        <w:rPr>
          <w:rFonts w:ascii="Calibri" w:hAnsi="Calibri" w:cs="Calibri"/>
          <w:color w:val="000000"/>
        </w:rPr>
        <w:t>, integrada na avaliação formativa, deverá s</w:t>
      </w:r>
      <w:r w:rsidR="00C01347">
        <w:rPr>
          <w:rFonts w:ascii="Calibri" w:hAnsi="Calibri" w:cs="Calibri"/>
          <w:color w:val="000000"/>
        </w:rPr>
        <w:t>er aplicada no início do ano le</w:t>
      </w:r>
      <w:r w:rsidR="00770102" w:rsidRPr="00770102">
        <w:rPr>
          <w:rFonts w:ascii="Calibri" w:hAnsi="Calibri" w:cs="Calibri"/>
          <w:color w:val="000000"/>
        </w:rPr>
        <w:t>tivo, como também em situações de verificação de reduzi</w:t>
      </w:r>
      <w:r w:rsidR="00C01347">
        <w:rPr>
          <w:rFonts w:ascii="Calibri" w:hAnsi="Calibri" w:cs="Calibri"/>
          <w:color w:val="000000"/>
        </w:rPr>
        <w:t>do nível de consecução dos obje</w:t>
      </w:r>
      <w:r w:rsidR="00770102" w:rsidRPr="00770102">
        <w:rPr>
          <w:rFonts w:ascii="Calibri" w:hAnsi="Calibri" w:cs="Calibri"/>
          <w:color w:val="000000"/>
        </w:rPr>
        <w:t>tivos.</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A </w:t>
      </w:r>
      <w:r w:rsidR="00770102" w:rsidRPr="00770102">
        <w:rPr>
          <w:rFonts w:ascii="Calibri" w:hAnsi="Calibri" w:cs="Calibri"/>
          <w:b/>
          <w:color w:val="000000"/>
        </w:rPr>
        <w:t>avaliação sumativa interna</w:t>
      </w:r>
      <w:r w:rsidR="00770102" w:rsidRPr="00770102">
        <w:rPr>
          <w:rFonts w:ascii="Calibri" w:hAnsi="Calibri" w:cs="Calibri"/>
          <w:color w:val="000000"/>
        </w:rPr>
        <w:t xml:space="preserve"> terá lugar no momento final de cada ciclo, com a consequente classificação dos alunos. Tendo em atenção o rigor necessário nesta fase da avaliação, ela </w:t>
      </w:r>
      <w:r w:rsidR="00C01347">
        <w:rPr>
          <w:rFonts w:ascii="Calibri" w:hAnsi="Calibri" w:cs="Calibri"/>
          <w:color w:val="000000"/>
        </w:rPr>
        <w:t>deverá</w:t>
      </w:r>
      <w:r w:rsidR="00770102" w:rsidRPr="00770102">
        <w:rPr>
          <w:rFonts w:ascii="Calibri" w:hAnsi="Calibri" w:cs="Calibri"/>
          <w:color w:val="000000"/>
        </w:rPr>
        <w:t xml:space="preserve"> </w:t>
      </w:r>
      <w:r w:rsidR="00C01347">
        <w:rPr>
          <w:rFonts w:ascii="Calibri" w:hAnsi="Calibri" w:cs="Calibri"/>
          <w:color w:val="000000"/>
        </w:rPr>
        <w:t>ter em conta os diferentes obje</w:t>
      </w:r>
      <w:r w:rsidR="00770102" w:rsidRPr="00770102">
        <w:rPr>
          <w:rFonts w:ascii="Calibri" w:hAnsi="Calibri" w:cs="Calibri"/>
          <w:color w:val="000000"/>
        </w:rPr>
        <w:t>tos de avaliação, o que significa que os testes escritos não podem ser consid</w:t>
      </w:r>
      <w:r w:rsidR="00C01347">
        <w:rPr>
          <w:rFonts w:ascii="Calibri" w:hAnsi="Calibri" w:cs="Calibri"/>
          <w:color w:val="000000"/>
        </w:rPr>
        <w:t>erados os únicos elementos obje</w:t>
      </w:r>
      <w:r w:rsidR="00770102" w:rsidRPr="00770102">
        <w:rPr>
          <w:rFonts w:ascii="Calibri" w:hAnsi="Calibri" w:cs="Calibri"/>
          <w:color w:val="000000"/>
        </w:rPr>
        <w:t>tivos da avaliação, nem a avaliação sumativa se poderá reduzir a uma média aritmética dos diferentes parâmetros de avaliação.</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A </w:t>
      </w:r>
      <w:r w:rsidR="00770102" w:rsidRPr="00770102">
        <w:rPr>
          <w:rFonts w:ascii="Calibri" w:hAnsi="Calibri" w:cs="Calibri"/>
          <w:b/>
          <w:color w:val="000000"/>
        </w:rPr>
        <w:t>avaliação sumativa externa</w:t>
      </w:r>
      <w:r w:rsidR="00770102" w:rsidRPr="00770102">
        <w:rPr>
          <w:rFonts w:ascii="Calibri" w:hAnsi="Calibri" w:cs="Calibri"/>
          <w:color w:val="000000"/>
        </w:rPr>
        <w:t xml:space="preserve">, realizada pelos alunos que têm Sociologia como disciplina específica para acesso ao ensino superior, deve ser entendida apenas como mais uma </w:t>
      </w:r>
      <w:r w:rsidR="00770102" w:rsidRPr="00770102">
        <w:rPr>
          <w:rFonts w:ascii="Calibri" w:hAnsi="Calibri" w:cs="Calibri"/>
          <w:color w:val="000000"/>
        </w:rPr>
        <w:lastRenderedPageBreak/>
        <w:t>modalidade d</w:t>
      </w:r>
      <w:r w:rsidR="00C01347">
        <w:rPr>
          <w:rFonts w:ascii="Calibri" w:hAnsi="Calibri" w:cs="Calibri"/>
          <w:color w:val="000000"/>
        </w:rPr>
        <w:t>e avaliação e não constituir fa</w:t>
      </w:r>
      <w:r w:rsidR="00770102" w:rsidRPr="00770102">
        <w:rPr>
          <w:rFonts w:ascii="Calibri" w:hAnsi="Calibri" w:cs="Calibri"/>
          <w:color w:val="000000"/>
        </w:rPr>
        <w:t>tor determinante do processo de ensino</w:t>
      </w:r>
      <w:r w:rsidR="00E40E03">
        <w:rPr>
          <w:rFonts w:ascii="Calibri" w:hAnsi="Calibri" w:cs="Calibri"/>
          <w:color w:val="000000"/>
        </w:rPr>
        <w:softHyphen/>
      </w:r>
      <w:r w:rsidR="00E40E03">
        <w:rPr>
          <w:rFonts w:ascii="Calibri" w:hAnsi="Calibri" w:cs="Calibri"/>
          <w:color w:val="000000"/>
        </w:rPr>
        <w:noBreakHyphen/>
      </w:r>
      <w:r w:rsidR="00770102" w:rsidRPr="00770102">
        <w:rPr>
          <w:rFonts w:ascii="Calibri" w:hAnsi="Calibri" w:cs="Calibri"/>
          <w:color w:val="000000"/>
        </w:rPr>
        <w:t>aprendizagem.</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p>
    <w:p w:rsidR="001E3977"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 xml:space="preserve">Os </w:t>
      </w:r>
      <w:r w:rsidRPr="00770102">
        <w:rPr>
          <w:rFonts w:ascii="Calibri" w:hAnsi="Calibri" w:cs="Calibri"/>
          <w:b/>
          <w:color w:val="000000"/>
        </w:rPr>
        <w:t>instrumentos de avaliação</w:t>
      </w:r>
      <w:r w:rsidRPr="00770102">
        <w:rPr>
          <w:rFonts w:ascii="Calibri" w:hAnsi="Calibri" w:cs="Calibri"/>
          <w:color w:val="000000"/>
        </w:rPr>
        <w:t xml:space="preserve"> também deverão ser diversificados e </w:t>
      </w:r>
      <w:r w:rsidR="001E3977">
        <w:rPr>
          <w:rFonts w:ascii="Calibri" w:hAnsi="Calibri" w:cs="Calibri"/>
          <w:color w:val="000000"/>
        </w:rPr>
        <w:t>adequados às modalidades e obje</w:t>
      </w:r>
      <w:r w:rsidRPr="00770102">
        <w:rPr>
          <w:rFonts w:ascii="Calibri" w:hAnsi="Calibri" w:cs="Calibri"/>
          <w:color w:val="000000"/>
        </w:rPr>
        <w:t>tos de avaliação pois, a variabilidade e a gestão da diversidade garantem alguma pertinência às metodologias avaliativas. Assim, tendo em atenção que a avaliação deverá ser sempre uma prática contextualizada, cada professor utilizará os instrumentos de avaliação, tendo em conta as características dos seus alunos e da região em que se inserem</w:t>
      </w:r>
      <w:r w:rsidR="001E3977">
        <w:rPr>
          <w:rFonts w:ascii="Calibri" w:hAnsi="Calibri" w:cs="Calibri"/>
          <w:color w:val="000000"/>
        </w:rPr>
        <w:t>,</w:t>
      </w:r>
      <w:r w:rsidRPr="00770102">
        <w:rPr>
          <w:rFonts w:ascii="Calibri" w:hAnsi="Calibri" w:cs="Calibri"/>
          <w:color w:val="000000"/>
        </w:rPr>
        <w:t xml:space="preserve"> e os princípios fundamentais da avaliação atrás enunciados. </w:t>
      </w:r>
    </w:p>
    <w:p w:rsidR="00770102" w:rsidRPr="00770102" w:rsidRDefault="00770102" w:rsidP="001E3977">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Entre outros, sugerem-se os segui</w:t>
      </w:r>
      <w:r w:rsidR="001E3977">
        <w:rPr>
          <w:rFonts w:ascii="Calibri" w:hAnsi="Calibri" w:cs="Calibri"/>
          <w:color w:val="000000"/>
        </w:rPr>
        <w:t>ntes instrumentos de avaliação:</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Registos de atitudes e de comportamentos.</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Grelhas específicas </w:t>
      </w:r>
      <w:r w:rsidR="001E3977">
        <w:rPr>
          <w:rFonts w:ascii="Calibri" w:hAnsi="Calibri" w:cs="Calibri"/>
          <w:color w:val="000000"/>
        </w:rPr>
        <w:t>de observação de determinadas a</w:t>
      </w:r>
      <w:r w:rsidR="00770102" w:rsidRPr="00770102">
        <w:rPr>
          <w:rFonts w:ascii="Calibri" w:hAnsi="Calibri" w:cs="Calibri"/>
          <w:color w:val="000000"/>
        </w:rPr>
        <w:t>tividades (por exemplo, o trabalho individual e em grupo dos alunos).</w:t>
      </w:r>
    </w:p>
    <w:p w:rsidR="00770102" w:rsidRPr="00770102" w:rsidRDefault="007270FD" w:rsidP="001E3977">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770102" w:rsidRPr="00770102">
        <w:rPr>
          <w:rFonts w:ascii="Calibri" w:hAnsi="Calibri" w:cs="Calibri"/>
          <w:color w:val="000000"/>
        </w:rPr>
        <w:t xml:space="preserve"> Grelhas de avaliaç</w:t>
      </w:r>
      <w:r w:rsidR="001E3977">
        <w:rPr>
          <w:rFonts w:ascii="Calibri" w:hAnsi="Calibri" w:cs="Calibri"/>
          <w:color w:val="000000"/>
        </w:rPr>
        <w:t xml:space="preserve">ão relativas: </w:t>
      </w:r>
      <w:proofErr w:type="gramStart"/>
      <w:r w:rsidR="001E3977">
        <w:rPr>
          <w:rFonts w:ascii="Calibri" w:hAnsi="Calibri" w:cs="Calibri"/>
          <w:color w:val="000000"/>
        </w:rPr>
        <w:t>a relatórios</w:t>
      </w:r>
      <w:proofErr w:type="gramEnd"/>
      <w:r w:rsidR="001E3977">
        <w:rPr>
          <w:rFonts w:ascii="Calibri" w:hAnsi="Calibri" w:cs="Calibri"/>
          <w:color w:val="000000"/>
        </w:rPr>
        <w:t xml:space="preserve"> de a</w:t>
      </w:r>
      <w:r w:rsidR="00770102" w:rsidRPr="00770102">
        <w:rPr>
          <w:rFonts w:ascii="Calibri" w:hAnsi="Calibri" w:cs="Calibri"/>
          <w:color w:val="000000"/>
        </w:rPr>
        <w:t xml:space="preserve">tividades ou de visitas de estudo, a testes escritos, à organização de </w:t>
      </w:r>
      <w:r w:rsidR="00770102" w:rsidRPr="00E40E03">
        <w:rPr>
          <w:rFonts w:ascii="Calibri" w:hAnsi="Calibri" w:cs="Calibri"/>
          <w:i/>
          <w:color w:val="000000"/>
        </w:rPr>
        <w:t>dossiers</w:t>
      </w:r>
      <w:r w:rsidR="00770102" w:rsidRPr="00770102">
        <w:rPr>
          <w:rFonts w:ascii="Calibri" w:hAnsi="Calibri" w:cs="Calibri"/>
          <w:color w:val="000000"/>
        </w:rPr>
        <w:t xml:space="preserve"> temáticos, à apresentação oral ou escrita de trabalh</w:t>
      </w:r>
      <w:r w:rsidR="001E3977">
        <w:rPr>
          <w:rFonts w:ascii="Calibri" w:hAnsi="Calibri" w:cs="Calibri"/>
          <w:color w:val="000000"/>
        </w:rPr>
        <w:t>os e à participação em debates.</w:t>
      </w:r>
    </w:p>
    <w:p w:rsidR="00770102" w:rsidRPr="00770102" w:rsidRDefault="007270FD" w:rsidP="007270FD">
      <w:pPr>
        <w:autoSpaceDE w:val="0"/>
        <w:autoSpaceDN w:val="0"/>
        <w:adjustRightInd w:val="0"/>
        <w:spacing w:before="60" w:after="60" w:line="240" w:lineRule="auto"/>
        <w:ind w:left="756" w:right="1077" w:hanging="189"/>
        <w:jc w:val="both"/>
        <w:rPr>
          <w:rFonts w:ascii="Calibri" w:hAnsi="Calibri" w:cs="Calibri"/>
          <w:color w:val="000000"/>
        </w:rPr>
      </w:pPr>
      <w:r w:rsidRPr="00FF2028">
        <w:rPr>
          <w:rFonts w:ascii="Calibri" w:hAnsi="Calibri" w:cs="Calibri"/>
          <w:color w:val="000000"/>
        </w:rPr>
        <w:t>–</w:t>
      </w:r>
      <w:r w:rsidR="0059381F">
        <w:rPr>
          <w:rFonts w:ascii="Calibri" w:hAnsi="Calibri" w:cs="Calibri"/>
          <w:color w:val="000000"/>
        </w:rPr>
        <w:t xml:space="preserve"> Fichas de auto e hetero</w:t>
      </w:r>
      <w:r w:rsidR="00770102" w:rsidRPr="00770102">
        <w:rPr>
          <w:rFonts w:ascii="Calibri" w:hAnsi="Calibri" w:cs="Calibri"/>
          <w:color w:val="000000"/>
        </w:rPr>
        <w:t>avaliação.</w:t>
      </w: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p>
    <w:p w:rsidR="00770102" w:rsidRPr="00770102"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A avaliação exige uma planificação cuidada de todo o processo de ensino</w:t>
      </w:r>
      <w:r w:rsidR="001E3977">
        <w:rPr>
          <w:rFonts w:ascii="Calibri" w:hAnsi="Calibri" w:cs="Calibri"/>
          <w:color w:val="000000"/>
        </w:rPr>
        <w:t>-</w:t>
      </w:r>
      <w:r w:rsidRPr="00770102">
        <w:rPr>
          <w:rFonts w:ascii="Calibri" w:hAnsi="Calibri" w:cs="Calibri"/>
          <w:color w:val="000000"/>
        </w:rPr>
        <w:t xml:space="preserve">aprendizagem, </w:t>
      </w:r>
      <w:r w:rsidR="001E3977">
        <w:rPr>
          <w:rFonts w:ascii="Calibri" w:hAnsi="Calibri" w:cs="Calibri"/>
          <w:color w:val="000000"/>
        </w:rPr>
        <w:t>assim, no início de cada ano le</w:t>
      </w:r>
      <w:r w:rsidRPr="00770102">
        <w:rPr>
          <w:rFonts w:ascii="Calibri" w:hAnsi="Calibri" w:cs="Calibri"/>
          <w:color w:val="000000"/>
        </w:rPr>
        <w:t>tivo, os prof</w:t>
      </w:r>
      <w:r w:rsidR="001E3977">
        <w:rPr>
          <w:rFonts w:ascii="Calibri" w:hAnsi="Calibri" w:cs="Calibri"/>
          <w:color w:val="000000"/>
        </w:rPr>
        <w:t>essores, no grupo disciplinar/</w:t>
      </w:r>
      <w:r w:rsidRPr="00770102">
        <w:rPr>
          <w:rFonts w:ascii="Calibri" w:hAnsi="Calibri" w:cs="Calibri"/>
          <w:color w:val="000000"/>
        </w:rPr>
        <w:t>departamento, deverão explicitar, clarificar e definir os critérios de avaliação do tra</w:t>
      </w:r>
      <w:r>
        <w:rPr>
          <w:rFonts w:ascii="Calibri" w:hAnsi="Calibri" w:cs="Calibri"/>
          <w:color w:val="000000"/>
        </w:rPr>
        <w:t>balho escolar, no domínio das a</w:t>
      </w:r>
      <w:r w:rsidRPr="00770102">
        <w:rPr>
          <w:rFonts w:ascii="Calibri" w:hAnsi="Calibri" w:cs="Calibri"/>
          <w:color w:val="000000"/>
        </w:rPr>
        <w:t>tividades, das competências e dos conhecimentos, sem esquecer a participação dos alunos nesta definição.</w:t>
      </w:r>
    </w:p>
    <w:p w:rsidR="00276775" w:rsidRDefault="00770102" w:rsidP="007270FD">
      <w:pPr>
        <w:autoSpaceDE w:val="0"/>
        <w:autoSpaceDN w:val="0"/>
        <w:adjustRightInd w:val="0"/>
        <w:spacing w:before="60" w:after="60" w:line="240" w:lineRule="auto"/>
        <w:ind w:right="1077" w:firstLine="284"/>
        <w:jc w:val="both"/>
        <w:rPr>
          <w:rFonts w:ascii="Calibri" w:hAnsi="Calibri" w:cs="Calibri"/>
          <w:color w:val="000000"/>
        </w:rPr>
      </w:pPr>
      <w:r w:rsidRPr="00770102">
        <w:rPr>
          <w:rFonts w:ascii="Calibri" w:hAnsi="Calibri" w:cs="Calibri"/>
          <w:color w:val="000000"/>
        </w:rPr>
        <w:t>Com efeito, a avaliação sistemática dos produtos e dos processos</w:t>
      </w:r>
      <w:r w:rsidR="001E3977">
        <w:rPr>
          <w:rFonts w:ascii="Calibri" w:hAnsi="Calibri" w:cs="Calibri"/>
          <w:color w:val="000000"/>
        </w:rPr>
        <w:t xml:space="preserve"> de aprendizagem deverá ser efetuada em intera</w:t>
      </w:r>
      <w:r w:rsidRPr="00770102">
        <w:rPr>
          <w:rFonts w:ascii="Calibri" w:hAnsi="Calibri" w:cs="Calibri"/>
          <w:color w:val="000000"/>
        </w:rPr>
        <w:t xml:space="preserve">ção permanente com os alunos. Daí a importância e a pertinência que a </w:t>
      </w:r>
      <w:r w:rsidRPr="00770102">
        <w:rPr>
          <w:rFonts w:ascii="Calibri" w:hAnsi="Calibri" w:cs="Calibri"/>
          <w:b/>
          <w:color w:val="000000"/>
        </w:rPr>
        <w:t xml:space="preserve">auto </w:t>
      </w:r>
      <w:r w:rsidRPr="001E3977">
        <w:rPr>
          <w:rFonts w:ascii="Calibri" w:hAnsi="Calibri" w:cs="Calibri"/>
          <w:color w:val="000000"/>
        </w:rPr>
        <w:t>e a</w:t>
      </w:r>
      <w:r w:rsidR="0059381F">
        <w:rPr>
          <w:rFonts w:ascii="Calibri" w:hAnsi="Calibri" w:cs="Calibri"/>
          <w:b/>
          <w:color w:val="000000"/>
        </w:rPr>
        <w:t xml:space="preserve"> hetero</w:t>
      </w:r>
      <w:r w:rsidRPr="00770102">
        <w:rPr>
          <w:rFonts w:ascii="Calibri" w:hAnsi="Calibri" w:cs="Calibri"/>
          <w:b/>
          <w:color w:val="000000"/>
        </w:rPr>
        <w:t>avaliação</w:t>
      </w:r>
      <w:r w:rsidRPr="00770102">
        <w:rPr>
          <w:rFonts w:ascii="Calibri" w:hAnsi="Calibri" w:cs="Calibri"/>
          <w:color w:val="000000"/>
        </w:rPr>
        <w:t xml:space="preserve"> assumem, principalmente nesta disciplina, tendo e</w:t>
      </w:r>
      <w:r w:rsidR="001E3977">
        <w:rPr>
          <w:rFonts w:ascii="Calibri" w:hAnsi="Calibri" w:cs="Calibri"/>
          <w:color w:val="000000"/>
        </w:rPr>
        <w:t>m conta as finalidades, os obje</w:t>
      </w:r>
      <w:r w:rsidRPr="00770102">
        <w:rPr>
          <w:rFonts w:ascii="Calibri" w:hAnsi="Calibri" w:cs="Calibri"/>
          <w:color w:val="000000"/>
        </w:rPr>
        <w:t>tivos e as metodologias definidas e o papel de destaque dado ao trabalho de grupo. Por outro la</w:t>
      </w:r>
      <w:r>
        <w:rPr>
          <w:rFonts w:ascii="Calibri" w:hAnsi="Calibri" w:cs="Calibri"/>
          <w:color w:val="000000"/>
        </w:rPr>
        <w:t>do, o papel a</w:t>
      </w:r>
      <w:r w:rsidRPr="00770102">
        <w:rPr>
          <w:rFonts w:ascii="Calibri" w:hAnsi="Calibri" w:cs="Calibri"/>
          <w:color w:val="000000"/>
        </w:rPr>
        <w:t>tivo dos alunos, como intervenientes no processo de avaliação, nomeadamente, no que se refe</w:t>
      </w:r>
      <w:r w:rsidR="001E3977">
        <w:rPr>
          <w:rFonts w:ascii="Calibri" w:hAnsi="Calibri" w:cs="Calibri"/>
          <w:color w:val="000000"/>
        </w:rPr>
        <w:t>re aos trabalhos de grupo/proje</w:t>
      </w:r>
      <w:r w:rsidRPr="00770102">
        <w:rPr>
          <w:rFonts w:ascii="Calibri" w:hAnsi="Calibri" w:cs="Calibri"/>
          <w:color w:val="000000"/>
        </w:rPr>
        <w:t>to</w:t>
      </w:r>
      <w:r w:rsidR="001E3977">
        <w:rPr>
          <w:rFonts w:ascii="Calibri" w:hAnsi="Calibri" w:cs="Calibri"/>
          <w:color w:val="000000"/>
        </w:rPr>
        <w:t xml:space="preserve"> e à avaliação global do ano le</w:t>
      </w:r>
      <w:r w:rsidRPr="00770102">
        <w:rPr>
          <w:rFonts w:ascii="Calibri" w:hAnsi="Calibri" w:cs="Calibri"/>
          <w:color w:val="000000"/>
        </w:rPr>
        <w:t>tivo, permitem responsabilizar o aluno e promover a educação para a cidadania, desenvolvendo a reflexão e o espírito de crítica e de autocrítica.</w:t>
      </w:r>
    </w:p>
    <w:p w:rsidR="0059381F" w:rsidRPr="000C1301" w:rsidRDefault="0059381F" w:rsidP="0059381F">
      <w:pPr>
        <w:autoSpaceDE w:val="0"/>
        <w:autoSpaceDN w:val="0"/>
        <w:adjustRightInd w:val="0"/>
        <w:spacing w:before="60" w:after="60" w:line="240" w:lineRule="auto"/>
        <w:ind w:right="1077" w:firstLine="284"/>
        <w:jc w:val="both"/>
        <w:rPr>
          <w:rFonts w:ascii="Calibri" w:hAnsi="Calibri" w:cs="Calibri"/>
        </w:rPr>
      </w:pPr>
      <w:r w:rsidRPr="000C1301">
        <w:rPr>
          <w:rFonts w:ascii="Calibri" w:hAnsi="Calibri" w:cs="Calibri"/>
        </w:rPr>
        <w:t xml:space="preserve">O quadro </w:t>
      </w:r>
      <w:r>
        <w:rPr>
          <w:rFonts w:ascii="Calibri" w:hAnsi="Calibri" w:cs="Calibri"/>
        </w:rPr>
        <w:t>da página seguinte</w:t>
      </w:r>
      <w:r w:rsidRPr="000C1301">
        <w:rPr>
          <w:rFonts w:ascii="Calibri" w:hAnsi="Calibri" w:cs="Calibri"/>
        </w:rPr>
        <w:t xml:space="preserve"> apresenta a distribuição dos conteúdos pelas 33 semanas de aulas, ou seja, pe</w:t>
      </w:r>
      <w:r>
        <w:rPr>
          <w:rFonts w:ascii="Calibri" w:hAnsi="Calibri" w:cs="Calibri"/>
        </w:rPr>
        <w:t>los 66 tempos le</w:t>
      </w:r>
      <w:r w:rsidRPr="000C1301">
        <w:rPr>
          <w:rFonts w:ascii="Calibri" w:hAnsi="Calibri" w:cs="Calibri"/>
        </w:rPr>
        <w:t>tivos previstos (99 horas). Esta distribuiç</w:t>
      </w:r>
      <w:r w:rsidR="00E40E03">
        <w:rPr>
          <w:rFonts w:ascii="Calibri" w:hAnsi="Calibri" w:cs="Calibri"/>
        </w:rPr>
        <w:t>ão</w:t>
      </w:r>
      <w:r>
        <w:rPr>
          <w:rFonts w:ascii="Calibri" w:hAnsi="Calibri" w:cs="Calibri"/>
        </w:rPr>
        <w:t xml:space="preserve"> dos temas e das unidades le</w:t>
      </w:r>
      <w:r w:rsidR="00E40E03">
        <w:rPr>
          <w:rFonts w:ascii="Calibri" w:hAnsi="Calibri" w:cs="Calibri"/>
        </w:rPr>
        <w:t>tivas</w:t>
      </w:r>
      <w:r w:rsidRPr="000C1301">
        <w:rPr>
          <w:rFonts w:ascii="Calibri" w:hAnsi="Calibri" w:cs="Calibri"/>
        </w:rPr>
        <w:t xml:space="preserve"> não é rígida, </w:t>
      </w:r>
      <w:r>
        <w:rPr>
          <w:rFonts w:ascii="Calibri" w:hAnsi="Calibri" w:cs="Calibri"/>
        </w:rPr>
        <w:t>cabendo</w:t>
      </w:r>
      <w:r w:rsidRPr="000C1301">
        <w:rPr>
          <w:rFonts w:ascii="Calibri" w:hAnsi="Calibri" w:cs="Calibri"/>
        </w:rPr>
        <w:t xml:space="preserve"> aos professores as necessárias adaptações em função </w:t>
      </w:r>
      <w:r>
        <w:rPr>
          <w:rFonts w:ascii="Calibri" w:hAnsi="Calibri" w:cs="Calibri"/>
        </w:rPr>
        <w:t>do contexto pedagógico em que a</w:t>
      </w:r>
      <w:r w:rsidRPr="000C1301">
        <w:rPr>
          <w:rFonts w:ascii="Calibri" w:hAnsi="Calibri" w:cs="Calibri"/>
        </w:rPr>
        <w:t>tuam, das planificações elaboradas e até da própria realidade escolar.</w:t>
      </w:r>
    </w:p>
    <w:p w:rsidR="0059381F" w:rsidRPr="000C1301" w:rsidRDefault="0059381F" w:rsidP="0059381F">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Os tempos le</w:t>
      </w:r>
      <w:r w:rsidRPr="000C1301">
        <w:rPr>
          <w:rFonts w:ascii="Calibri" w:hAnsi="Calibri" w:cs="Calibri"/>
        </w:rPr>
        <w:t xml:space="preserve">tivos previstos para o trabalho de aplicação estão incluídos no último </w:t>
      </w:r>
      <w:r w:rsidR="00EE07FC" w:rsidRPr="000C1301">
        <w:rPr>
          <w:rFonts w:ascii="Calibri" w:hAnsi="Calibri" w:cs="Calibri"/>
        </w:rPr>
        <w:t>tema.</w:t>
      </w:r>
      <w:r w:rsidRPr="000C1301">
        <w:rPr>
          <w:rFonts w:ascii="Calibri" w:hAnsi="Calibri" w:cs="Calibri"/>
        </w:rPr>
        <w:t xml:space="preserve"> Isto não significa, porém, que o trabalho tenha de ser realiza</w:t>
      </w:r>
      <w:r>
        <w:rPr>
          <w:rFonts w:ascii="Calibri" w:hAnsi="Calibri" w:cs="Calibri"/>
        </w:rPr>
        <w:t>do exatamente no decurso da le</w:t>
      </w:r>
      <w:r w:rsidRPr="000C1301">
        <w:rPr>
          <w:rFonts w:ascii="Calibri" w:hAnsi="Calibri" w:cs="Calibri"/>
        </w:rPr>
        <w:t>cionação do último tema. O professor, tendo em conta a planificação e gestão do programa e as características dos alunos, combinará com estes a calendarização do trabalho. As horas necessárias para a realiza</w:t>
      </w:r>
      <w:r>
        <w:rPr>
          <w:rFonts w:ascii="Calibri" w:hAnsi="Calibri" w:cs="Calibri"/>
        </w:rPr>
        <w:t>ção de a</w:t>
      </w:r>
      <w:r w:rsidRPr="000C1301">
        <w:rPr>
          <w:rFonts w:ascii="Calibri" w:hAnsi="Calibri" w:cs="Calibri"/>
        </w:rPr>
        <w:t>tividades de avaliaçã</w:t>
      </w:r>
      <w:r>
        <w:rPr>
          <w:rFonts w:ascii="Calibri" w:hAnsi="Calibri" w:cs="Calibri"/>
        </w:rPr>
        <w:t>o estão incluídas nos tempos le</w:t>
      </w:r>
      <w:r w:rsidRPr="000C1301">
        <w:rPr>
          <w:rFonts w:ascii="Calibri" w:hAnsi="Calibri" w:cs="Calibri"/>
        </w:rPr>
        <w:t>tivos indicados para a gestão de</w:t>
      </w:r>
      <w:r>
        <w:rPr>
          <w:rFonts w:ascii="Calibri" w:hAnsi="Calibri" w:cs="Calibri"/>
        </w:rPr>
        <w:t xml:space="preserve"> cada tema e de cada unidade le</w:t>
      </w:r>
      <w:r w:rsidRPr="000C1301">
        <w:rPr>
          <w:rFonts w:ascii="Calibri" w:hAnsi="Calibri" w:cs="Calibri"/>
        </w:rPr>
        <w:t>tiva.</w:t>
      </w:r>
    </w:p>
    <w:p w:rsidR="007F738E" w:rsidRPr="00FE5828" w:rsidRDefault="007F738E" w:rsidP="007F738E">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No ponto 3.2 apresentam-se quadros que</w:t>
      </w:r>
      <w:r w:rsidRPr="00FE5828">
        <w:rPr>
          <w:rFonts w:ascii="Calibri" w:hAnsi="Calibri" w:cs="Calibri"/>
        </w:rPr>
        <w:t xml:space="preserve"> incluem a lista dos temas, o roteiro</w:t>
      </w:r>
      <w:r>
        <w:rPr>
          <w:rFonts w:ascii="Calibri" w:hAnsi="Calibri" w:cs="Calibri"/>
        </w:rPr>
        <w:t xml:space="preserve"> de conteúdos e das unidades le</w:t>
      </w:r>
      <w:r w:rsidRPr="00FE5828">
        <w:rPr>
          <w:rFonts w:ascii="Calibri" w:hAnsi="Calibri" w:cs="Calibri"/>
        </w:rPr>
        <w:t>tivas, os conceitos operatórios de aprofundamento e de sensibilização, estes marcados com asterisco, bem como as orientações metodológicas.</w:t>
      </w:r>
    </w:p>
    <w:p w:rsidR="007F738E" w:rsidRPr="00FE5828" w:rsidRDefault="007F738E" w:rsidP="007F738E">
      <w:pPr>
        <w:autoSpaceDE w:val="0"/>
        <w:autoSpaceDN w:val="0"/>
        <w:adjustRightInd w:val="0"/>
        <w:spacing w:before="60" w:after="60" w:line="240" w:lineRule="auto"/>
        <w:ind w:right="1077" w:firstLine="284"/>
        <w:jc w:val="both"/>
        <w:rPr>
          <w:rFonts w:ascii="Calibri" w:hAnsi="Calibri" w:cs="Calibri"/>
        </w:rPr>
      </w:pPr>
      <w:r w:rsidRPr="00FE5828">
        <w:rPr>
          <w:rFonts w:ascii="Calibri" w:hAnsi="Calibri" w:cs="Calibri"/>
        </w:rPr>
        <w:t>O professor, de acordo com a avaliação do proces</w:t>
      </w:r>
      <w:r>
        <w:rPr>
          <w:rFonts w:ascii="Calibri" w:hAnsi="Calibri" w:cs="Calibri"/>
        </w:rPr>
        <w:t>so de ensino-aprendizagem, sele</w:t>
      </w:r>
      <w:r w:rsidRPr="00FE5828">
        <w:rPr>
          <w:rFonts w:ascii="Calibri" w:hAnsi="Calibri" w:cs="Calibri"/>
        </w:rPr>
        <w:t>cionará as orientações metodológicas que considerar adequadas e viáveis, podendo mesmo tomar a iniciativa de seguir outras. Deste modo, essas orientações funcionam apenas como meras sugestões.</w:t>
      </w:r>
    </w:p>
    <w:p w:rsidR="005B3AE4" w:rsidRDefault="005B3AE4" w:rsidP="007270FD">
      <w:pPr>
        <w:ind w:right="1077"/>
        <w:jc w:val="both"/>
        <w:rPr>
          <w:rFonts w:ascii="Calibri" w:hAnsi="Calibri" w:cs="Calibri"/>
          <w:color w:val="000000"/>
        </w:rPr>
      </w:pPr>
      <w:r>
        <w:rPr>
          <w:rFonts w:ascii="Calibri" w:hAnsi="Calibri" w:cs="Calibri"/>
          <w:color w:val="000000"/>
        </w:rPr>
        <w:br w:type="page"/>
      </w:r>
    </w:p>
    <w:p w:rsidR="00770102" w:rsidRPr="00167B31" w:rsidRDefault="00770102" w:rsidP="00770102">
      <w:pPr>
        <w:autoSpaceDE w:val="0"/>
        <w:autoSpaceDN w:val="0"/>
        <w:adjustRightInd w:val="0"/>
        <w:spacing w:before="360" w:after="240" w:line="240" w:lineRule="auto"/>
        <w:rPr>
          <w:rFonts w:cs="Calibri-Bold"/>
          <w:b/>
          <w:bCs/>
          <w:color w:val="404040"/>
          <w:sz w:val="32"/>
          <w:szCs w:val="32"/>
        </w:rPr>
      </w:pPr>
      <w:r>
        <w:rPr>
          <w:rFonts w:cs="Calibri-Bold"/>
          <w:b/>
          <w:bCs/>
          <w:color w:val="404040"/>
          <w:sz w:val="32"/>
          <w:szCs w:val="32"/>
        </w:rPr>
        <w:lastRenderedPageBreak/>
        <w:t xml:space="preserve">3. </w:t>
      </w:r>
      <w:r w:rsidR="00F75238">
        <w:rPr>
          <w:rFonts w:cs="Calibri-Bold"/>
          <w:b/>
          <w:bCs/>
          <w:color w:val="404040"/>
          <w:sz w:val="32"/>
          <w:szCs w:val="32"/>
        </w:rPr>
        <w:t>Desenvolvimento do programa</w:t>
      </w:r>
      <w:r>
        <w:rPr>
          <w:rFonts w:cs="Calibri-Bold"/>
          <w:b/>
          <w:bCs/>
          <w:noProof/>
          <w:color w:val="404040"/>
          <w:sz w:val="32"/>
          <w:szCs w:val="32"/>
          <w:lang w:eastAsia="pt-PT"/>
        </w:rPr>
        <mc:AlternateContent>
          <mc:Choice Requires="wps">
            <w:drawing>
              <wp:anchor distT="0" distB="0" distL="114300" distR="114300" simplePos="0" relativeHeight="251697152" behindDoc="0" locked="1" layoutInCell="1" allowOverlap="1" wp14:anchorId="017841A8" wp14:editId="7D7B6826">
                <wp:simplePos x="0" y="0"/>
                <wp:positionH relativeFrom="margin">
                  <wp:posOffset>10795</wp:posOffset>
                </wp:positionH>
                <wp:positionV relativeFrom="paragraph">
                  <wp:posOffset>1905</wp:posOffset>
                </wp:positionV>
                <wp:extent cx="414020" cy="0"/>
                <wp:effectExtent l="0" t="0" r="24130" b="19050"/>
                <wp:wrapNone/>
                <wp:docPr id="345" name="Straight Connector 345"/>
                <wp:cNvGraphicFramePr/>
                <a:graphic xmlns:a="http://schemas.openxmlformats.org/drawingml/2006/main">
                  <a:graphicData uri="http://schemas.microsoft.com/office/word/2010/wordprocessingShape">
                    <wps:wsp>
                      <wps:cNvCnPr/>
                      <wps:spPr>
                        <a:xfrm>
                          <a:off x="0" y="0"/>
                          <a:ext cx="41402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45"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pt,.15pt" to="33.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6HmugEAAGEDAAAOAAAAZHJzL2Uyb0RvYy54bWysU12v0zAMfUfiP0R5Z+1GL0LVuvuw6fKC&#10;YNKFH+ClaRspX7LDuv17nKx3XOANoUmZHTvHPsfu9vHirDhrJBN8J9erWgrtVeiNHzv5/dvTu49S&#10;UALfgw1ed/KqST7u3r7ZzrHVmzAF22sUDOKpnWMnp5RiW1WkJu2AViFqz8EhoIPELo5VjzAzurPV&#10;pq4/VHPAPmJQmohvD7eg3BX8YdAqfR0G0knYTnJvqZxYzlM+q90W2hEhTkYtbcA/dOHAeC56hzpA&#10;AvEDzV9QzigMFIa0UsFVYRiM0oUDs1nXf7B5niDqwoXFoXiXif4frPpyPqIwfSffNw9SeHA8pOeE&#10;YMYpiX3wniUMKHKUtZojtfxk74+4eBSPmIlfBnT5nymJS9H3etdXX5JQfNmsm3rDU1AvoerXu4iU&#10;PungRDY6aY3PzKGF82dKXItTX1LytQ9PxtoyPevF3MnNQ1NnaOAlGiwkNl1kWuRHKcCOvJ0qYYGk&#10;YE2fn2cgwvG0tyjOwBvS1PmXiXK539Jy7QPQdMsroSXN+gyjy64trWaVbrpk6xT6a5Gryh7PsaAv&#10;O5cX5bXP9usvY/cTAAD//wMAUEsDBBQABgAIAAAAIQB8JfJ22gAAAAIBAAAPAAAAZHJzL2Rvd25y&#10;ZXYueG1sTI5BS8NAEIXvgv9hGcGL2I0KsY3ZFBU8WPVgW0q9TbNjEpqdDdlNG/+905MeP96bN18+&#10;H12rDtSHxrOBm0kCirj0tuHKwHr1cj0FFSKyxdYzGfihAPPi/CzHzPojf9JhGSslIxwyNFDH2GVa&#10;h7Imh2HiO2LJvn3vMAr2lbY9HmXctfo2SVLtsGH5UGNHzzWV++XgRONrs8LF6/vbZjo8bRfbdNh/&#10;jFfGXF6Mjw+gIo3xrwwnfbmBQpx2fmAbVCt8L0UDd6AkTNMZqN2JdJHr/+rFLwAAAP//AwBQSwEC&#10;LQAUAAYACAAAACEAtoM4kv4AAADhAQAAEwAAAAAAAAAAAAAAAAAAAAAAW0NvbnRlbnRfVHlwZXNd&#10;LnhtbFBLAQItABQABgAIAAAAIQA4/SH/1gAAAJQBAAALAAAAAAAAAAAAAAAAAC8BAABfcmVscy8u&#10;cmVsc1BLAQItABQABgAIAAAAIQAxI6HmugEAAGEDAAAOAAAAAAAAAAAAAAAAAC4CAABkcnMvZTJv&#10;RG9jLnhtbFBLAQItABQABgAIAAAAIQB8JfJ22gAAAAIBAAAPAAAAAAAAAAAAAAAAABQEAABkcnMv&#10;ZG93bnJldi54bWxQSwUGAAAAAAQABADzAAAAGwUAAAAA&#10;" strokecolor="#404040" strokeweight="2pt">
                <w10:wrap anchorx="margin"/>
                <w10:anchorlock/>
              </v:line>
            </w:pict>
          </mc:Fallback>
        </mc:AlternateContent>
      </w:r>
    </w:p>
    <w:p w:rsidR="00F75238" w:rsidRDefault="00975CEB" w:rsidP="00122740">
      <w:pPr>
        <w:autoSpaceDE w:val="0"/>
        <w:autoSpaceDN w:val="0"/>
        <w:adjustRightInd w:val="0"/>
        <w:spacing w:before="240" w:after="120" w:line="240" w:lineRule="auto"/>
        <w:ind w:right="1077"/>
        <w:jc w:val="both"/>
        <w:rPr>
          <w:rFonts w:ascii="Calibri" w:hAnsi="Calibri" w:cs="Calibri"/>
          <w:color w:val="000000"/>
        </w:rPr>
      </w:pPr>
      <w:r>
        <w:rPr>
          <w:rFonts w:ascii="Calibri-Bold" w:hAnsi="Calibri-Bold" w:cs="Calibri-Bold"/>
          <w:b/>
          <w:bCs/>
          <w:color w:val="000000"/>
          <w:sz w:val="26"/>
          <w:szCs w:val="26"/>
        </w:rPr>
        <w:t>3.1</w:t>
      </w:r>
      <w:r w:rsidR="00F75238">
        <w:rPr>
          <w:rFonts w:ascii="Calibri-Bold" w:hAnsi="Calibri-Bold" w:cs="Calibri-Bold"/>
          <w:b/>
          <w:bCs/>
          <w:color w:val="000000"/>
          <w:sz w:val="26"/>
          <w:szCs w:val="26"/>
        </w:rPr>
        <w:t xml:space="preserve"> Listagem </w:t>
      </w:r>
      <w:r w:rsidR="0019650F">
        <w:rPr>
          <w:rFonts w:ascii="Calibri-Bold" w:hAnsi="Calibri-Bold" w:cs="Calibri-Bold"/>
          <w:b/>
          <w:bCs/>
          <w:color w:val="000000"/>
          <w:sz w:val="26"/>
          <w:szCs w:val="26"/>
        </w:rPr>
        <w:t>de temas/unidades le</w:t>
      </w:r>
      <w:r w:rsidR="00F75238" w:rsidRPr="00F75238">
        <w:rPr>
          <w:rFonts w:ascii="Calibri-Bold" w:hAnsi="Calibri-Bold" w:cs="Calibri-Bold"/>
          <w:b/>
          <w:bCs/>
          <w:color w:val="000000"/>
          <w:sz w:val="26"/>
          <w:szCs w:val="26"/>
        </w:rPr>
        <w:t>tivas e gestão do programa</w:t>
      </w:r>
    </w:p>
    <w:tbl>
      <w:tblPr>
        <w:tblStyle w:val="TableGrid"/>
        <w:tblW w:w="9082" w:type="dxa"/>
        <w:tblCellMar>
          <w:left w:w="0" w:type="dxa"/>
          <w:right w:w="0" w:type="dxa"/>
        </w:tblCellMar>
        <w:tblLook w:val="04A0" w:firstRow="1" w:lastRow="0" w:firstColumn="1" w:lastColumn="0" w:noHBand="0" w:noVBand="1"/>
      </w:tblPr>
      <w:tblGrid>
        <w:gridCol w:w="1473"/>
        <w:gridCol w:w="5483"/>
        <w:gridCol w:w="1063"/>
        <w:gridCol w:w="1063"/>
      </w:tblGrid>
      <w:tr w:rsidR="00036976" w:rsidRPr="00FD140B" w:rsidTr="00782F8B">
        <w:tc>
          <w:tcPr>
            <w:tcW w:w="14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FD140B" w:rsidRPr="00975CEB" w:rsidRDefault="00F75238" w:rsidP="00036976">
            <w:pPr>
              <w:autoSpaceDE w:val="0"/>
              <w:autoSpaceDN w:val="0"/>
              <w:adjustRightInd w:val="0"/>
              <w:spacing w:before="60" w:after="60" w:line="280" w:lineRule="exact"/>
              <w:ind w:left="113" w:right="113"/>
              <w:jc w:val="center"/>
              <w:rPr>
                <w:rFonts w:cs="Calibri"/>
                <w:color w:val="FFFFFF" w:themeColor="background1"/>
              </w:rPr>
            </w:pPr>
            <w:r>
              <w:rPr>
                <w:rFonts w:cs="Calibri-Bold"/>
                <w:b/>
                <w:bCs/>
                <w:color w:val="FFFFFF" w:themeColor="background1"/>
                <w:sz w:val="20"/>
                <w:szCs w:val="20"/>
              </w:rPr>
              <w:t>Temas</w:t>
            </w:r>
          </w:p>
        </w:tc>
        <w:tc>
          <w:tcPr>
            <w:tcW w:w="548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FD140B" w:rsidRPr="007262CC" w:rsidRDefault="00F75238" w:rsidP="00036976">
            <w:pPr>
              <w:autoSpaceDE w:val="0"/>
              <w:autoSpaceDN w:val="0"/>
              <w:adjustRightInd w:val="0"/>
              <w:spacing w:before="60" w:after="60" w:line="280" w:lineRule="exact"/>
              <w:ind w:left="113" w:right="113"/>
              <w:jc w:val="center"/>
              <w:rPr>
                <w:rFonts w:cs="Calibri"/>
                <w:color w:val="FFFFFF" w:themeColor="background1"/>
                <w:sz w:val="20"/>
                <w:szCs w:val="20"/>
              </w:rPr>
            </w:pPr>
            <w:r w:rsidRPr="007262CC">
              <w:rPr>
                <w:rFonts w:cs="Calibri-Bold"/>
                <w:b/>
                <w:bCs/>
                <w:color w:val="FFFFFF" w:themeColor="background1"/>
                <w:sz w:val="20"/>
                <w:szCs w:val="20"/>
              </w:rPr>
              <w:t>Unidades letivas</w:t>
            </w:r>
          </w:p>
        </w:tc>
        <w:tc>
          <w:tcPr>
            <w:tcW w:w="2126" w:type="dxa"/>
            <w:gridSpan w:val="2"/>
            <w:tcBorders>
              <w:top w:val="single" w:sz="8" w:space="0" w:color="BFBFBF" w:themeColor="background1" w:themeShade="BF"/>
              <w:left w:val="single" w:sz="8" w:space="0" w:color="FFFFFF" w:themeColor="background1"/>
              <w:bottom w:val="single" w:sz="4" w:space="0" w:color="BFBFBF" w:themeColor="background1" w:themeShade="BF"/>
              <w:right w:val="single" w:sz="8" w:space="0" w:color="BFBFBF" w:themeColor="background1" w:themeShade="BF"/>
            </w:tcBorders>
            <w:shd w:val="clear" w:color="auto" w:fill="808080" w:themeFill="background1" w:themeFillShade="80"/>
            <w:vAlign w:val="center"/>
          </w:tcPr>
          <w:p w:rsidR="00F75238" w:rsidRDefault="00F75238" w:rsidP="00122740">
            <w:pPr>
              <w:autoSpaceDE w:val="0"/>
              <w:autoSpaceDN w:val="0"/>
              <w:adjustRightInd w:val="0"/>
              <w:spacing w:before="60" w:after="60" w:line="280" w:lineRule="exact"/>
              <w:ind w:left="113" w:right="113"/>
              <w:jc w:val="center"/>
              <w:rPr>
                <w:rFonts w:cs="Calibri-Bold"/>
                <w:b/>
                <w:bCs/>
                <w:color w:val="FFFFFF" w:themeColor="background1"/>
                <w:sz w:val="20"/>
                <w:szCs w:val="20"/>
              </w:rPr>
            </w:pPr>
            <w:r>
              <w:rPr>
                <w:rFonts w:cs="Calibri-Bold"/>
                <w:b/>
                <w:bCs/>
                <w:color w:val="FFFFFF" w:themeColor="background1"/>
                <w:sz w:val="20"/>
                <w:szCs w:val="20"/>
              </w:rPr>
              <w:t>Tempos letivos</w:t>
            </w:r>
            <w:r w:rsidR="00122740">
              <w:rPr>
                <w:rFonts w:cs="Calibri-Bold"/>
                <w:b/>
                <w:bCs/>
                <w:color w:val="FFFFFF" w:themeColor="background1"/>
                <w:sz w:val="20"/>
                <w:szCs w:val="20"/>
              </w:rPr>
              <w:t>*</w:t>
            </w:r>
          </w:p>
          <w:p w:rsidR="00782F8B" w:rsidRPr="00122740" w:rsidRDefault="00782F8B" w:rsidP="00782F8B">
            <w:pPr>
              <w:autoSpaceDE w:val="0"/>
              <w:autoSpaceDN w:val="0"/>
              <w:adjustRightInd w:val="0"/>
              <w:ind w:left="113" w:right="113"/>
              <w:jc w:val="center"/>
              <w:rPr>
                <w:rFonts w:cs="Calibri-Bold"/>
                <w:b/>
                <w:bCs/>
                <w:color w:val="FFFFFF" w:themeColor="background1"/>
                <w:sz w:val="20"/>
                <w:szCs w:val="20"/>
              </w:rPr>
            </w:pPr>
            <w:r w:rsidRPr="00782F8B">
              <w:rPr>
                <w:rFonts w:cs="Calibri"/>
                <w:color w:val="FFFFFF" w:themeColor="background1"/>
                <w:sz w:val="14"/>
              </w:rPr>
              <w:t>(O número de aulas previstas foi reduzido em 1/3 de acordo com a nova carga horária da disciplina)</w:t>
            </w:r>
          </w:p>
        </w:tc>
      </w:tr>
      <w:tr w:rsidR="00782F8B" w:rsidRPr="007262CC" w:rsidTr="00782F8B">
        <w:tc>
          <w:tcPr>
            <w:tcW w:w="14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Default="00782F8B" w:rsidP="00782F8B">
            <w:pPr>
              <w:autoSpaceDE w:val="0"/>
              <w:autoSpaceDN w:val="0"/>
              <w:adjustRightInd w:val="0"/>
              <w:spacing w:before="20" w:after="20" w:line="280" w:lineRule="exact"/>
              <w:ind w:left="113" w:right="113"/>
              <w:jc w:val="center"/>
              <w:rPr>
                <w:rFonts w:ascii="Calibri" w:hAnsi="Calibri" w:cs="Calibri"/>
                <w:color w:val="000000"/>
                <w:lang w:val="en-US"/>
              </w:rPr>
            </w:pPr>
            <w:r>
              <w:rPr>
                <w:rFonts w:ascii="Calibri" w:hAnsi="Calibri" w:cs="Calibri"/>
                <w:sz w:val="20"/>
                <w:szCs w:val="20"/>
              </w:rPr>
              <w:t>Módulo inicial</w:t>
            </w: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Atividades de diagnóstico e de sensibilização à disciplina</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sz w:val="20"/>
                <w:szCs w:val="20"/>
              </w:rPr>
              <w:t>3</w:t>
            </w:r>
          </w:p>
        </w:tc>
        <w:tc>
          <w:tcPr>
            <w:tcW w:w="10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lang w:val="en-US"/>
              </w:rPr>
            </w:pPr>
            <w:r>
              <w:rPr>
                <w:rFonts w:ascii="Calibri" w:hAnsi="Calibri" w:cs="Calibri"/>
                <w:color w:val="000000"/>
                <w:sz w:val="20"/>
                <w:szCs w:val="20"/>
                <w:lang w:val="en-US"/>
              </w:rPr>
              <w:t>3</w:t>
            </w:r>
          </w:p>
        </w:tc>
      </w:tr>
      <w:tr w:rsidR="00782F8B" w:rsidRPr="007262CC" w:rsidTr="00782F8B">
        <w:tc>
          <w:tcPr>
            <w:tcW w:w="1473"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 xml:space="preserve">TEMA I </w:t>
            </w:r>
          </w:p>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O QUE É A</w:t>
            </w:r>
          </w:p>
          <w:p w:rsidR="00782F8B" w:rsidRPr="00F75238" w:rsidRDefault="00782F8B" w:rsidP="00782F8B">
            <w:pPr>
              <w:autoSpaceDE w:val="0"/>
              <w:autoSpaceDN w:val="0"/>
              <w:adjustRightInd w:val="0"/>
              <w:spacing w:before="20" w:after="20" w:line="280" w:lineRule="exact"/>
              <w:ind w:left="113" w:right="113"/>
              <w:jc w:val="center"/>
              <w:rPr>
                <w:rFonts w:ascii="Calibri" w:hAnsi="Calibri" w:cs="Calibri"/>
                <w:color w:val="000000"/>
              </w:rPr>
            </w:pPr>
            <w:r w:rsidRPr="007262CC">
              <w:rPr>
                <w:rFonts w:ascii="Calibri" w:hAnsi="Calibri" w:cs="Calibri"/>
                <w:color w:val="000000"/>
                <w:sz w:val="20"/>
                <w:szCs w:val="20"/>
              </w:rPr>
              <w:t>SOCIOLOGIA?</w:t>
            </w: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1. Sociologia e conhecimento sobre a realidade social</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1.1 Ciências sociais e Sociologia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1.2 Génese e objeto da Sociologia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1.3 Construção do conhecimento científico em Sociologia</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sz w:val="20"/>
                <w:szCs w:val="20"/>
              </w:rPr>
              <w:t>6</w:t>
            </w:r>
          </w:p>
        </w:tc>
        <w:tc>
          <w:tcPr>
            <w:tcW w:w="1063"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13</w:t>
            </w:r>
          </w:p>
        </w:tc>
      </w:tr>
      <w:tr w:rsidR="00782F8B" w:rsidRPr="007262CC" w:rsidTr="00782F8B">
        <w:tc>
          <w:tcPr>
            <w:tcW w:w="1473" w:type="dxa"/>
            <w:vMerge/>
            <w:tcBorders>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2. Metodologia da investigação sociológica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2.1 Estratégias de investigação</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2.2 Etapas de investigação</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2.3 Modos de produção da informação em Sociologia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2.4 Novos campos de investigação</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sz w:val="20"/>
                <w:szCs w:val="20"/>
              </w:rPr>
              <w:t>7</w:t>
            </w:r>
          </w:p>
        </w:tc>
        <w:tc>
          <w:tcPr>
            <w:tcW w:w="1063"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p>
        </w:tc>
      </w:tr>
      <w:tr w:rsidR="00782F8B" w:rsidRPr="007262CC" w:rsidTr="00782F8B">
        <w:tc>
          <w:tcPr>
            <w:tcW w:w="1473"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 xml:space="preserve">TEMA II  </w:t>
            </w:r>
            <w:r w:rsidRPr="007262CC">
              <w:rPr>
                <w:rFonts w:ascii="Calibri" w:hAnsi="Calibri" w:cs="Calibri"/>
                <w:color w:val="000000"/>
                <w:sz w:val="20"/>
                <w:szCs w:val="20"/>
              </w:rPr>
              <w:br/>
              <w:t xml:space="preserve">SOCIEDADE </w:t>
            </w:r>
            <w:proofErr w:type="gramStart"/>
            <w:r w:rsidRPr="007262CC">
              <w:rPr>
                <w:rFonts w:ascii="Calibri" w:hAnsi="Calibri" w:cs="Calibri"/>
                <w:color w:val="000000"/>
                <w:sz w:val="20"/>
                <w:szCs w:val="20"/>
              </w:rPr>
              <w:t>E</w:t>
            </w:r>
            <w:proofErr w:type="gramEnd"/>
          </w:p>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r w:rsidRPr="007262CC">
              <w:rPr>
                <w:rFonts w:ascii="Calibri" w:hAnsi="Calibri" w:cs="Calibri"/>
                <w:color w:val="000000"/>
                <w:sz w:val="20"/>
                <w:szCs w:val="20"/>
              </w:rPr>
              <w:t>INDIVÍDUO</w:t>
            </w: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3. Socialização e cultura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3.1 Cultura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3.2 Socialização e cultura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3.3 Novas representações sociais</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sz w:val="20"/>
                <w:szCs w:val="20"/>
              </w:rPr>
              <w:t>6</w:t>
            </w:r>
          </w:p>
        </w:tc>
        <w:tc>
          <w:tcPr>
            <w:tcW w:w="1063"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15</w:t>
            </w:r>
          </w:p>
        </w:tc>
      </w:tr>
      <w:tr w:rsidR="00782F8B" w:rsidRPr="007262CC" w:rsidTr="00782F8B">
        <w:tc>
          <w:tcPr>
            <w:tcW w:w="1473" w:type="dxa"/>
            <w:vMerge/>
            <w:tcBorders>
              <w:left w:val="single" w:sz="8" w:space="0" w:color="BFBFBF" w:themeColor="background1" w:themeShade="BF"/>
              <w:right w:val="single" w:sz="8"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4. Interação social e papéis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4.1 Interação social</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4.2 Grupos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4.3 Papel social e estatuto social</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3</w:t>
            </w:r>
          </w:p>
        </w:tc>
        <w:tc>
          <w:tcPr>
            <w:tcW w:w="1063"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p>
        </w:tc>
      </w:tr>
      <w:tr w:rsidR="00782F8B" w:rsidRPr="007262CC" w:rsidTr="00782F8B">
        <w:tc>
          <w:tcPr>
            <w:tcW w:w="1473" w:type="dxa"/>
            <w:vMerge/>
            <w:tcBorders>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5. Instituições sociais e processos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5.1 Ordem social e controlo social</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5.2 Instituições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5.3 Reprodução e mudança social</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6</w:t>
            </w:r>
          </w:p>
        </w:tc>
        <w:tc>
          <w:tcPr>
            <w:tcW w:w="1063"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p>
        </w:tc>
      </w:tr>
      <w:tr w:rsidR="00782F8B" w:rsidRPr="007262CC" w:rsidTr="00782F8B">
        <w:tc>
          <w:tcPr>
            <w:tcW w:w="1473" w:type="dxa"/>
            <w:vMerge w:val="restart"/>
            <w:tcBorders>
              <w:top w:val="single" w:sz="8" w:space="0" w:color="BFBFBF" w:themeColor="background1" w:themeShade="BF"/>
              <w:left w:val="single" w:sz="8" w:space="0" w:color="BFBFBF" w:themeColor="background1" w:themeShade="BF"/>
              <w:right w:val="single" w:sz="8"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 xml:space="preserve">TEMA III  </w:t>
            </w:r>
          </w:p>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PROCESSOS DE</w:t>
            </w:r>
          </w:p>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sidRPr="007262CC">
              <w:rPr>
                <w:rFonts w:ascii="Calibri" w:hAnsi="Calibri" w:cs="Calibri"/>
                <w:color w:val="000000"/>
                <w:sz w:val="20"/>
                <w:szCs w:val="20"/>
              </w:rPr>
              <w:t>MUDANÇA NAS SOCIEDADES</w:t>
            </w:r>
          </w:p>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r w:rsidRPr="007262CC">
              <w:rPr>
                <w:rFonts w:ascii="Calibri" w:hAnsi="Calibri" w:cs="Calibri"/>
                <w:color w:val="000000"/>
                <w:sz w:val="20"/>
                <w:szCs w:val="20"/>
              </w:rPr>
              <w:t>ATUAIS</w:t>
            </w: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6. Globalização</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6.1 Fenómeno da globalização</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6.2 Consumo e ambiente – riscos e incertezas</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6</w:t>
            </w:r>
          </w:p>
        </w:tc>
        <w:tc>
          <w:tcPr>
            <w:tcW w:w="1063"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35**</w:t>
            </w:r>
          </w:p>
        </w:tc>
      </w:tr>
      <w:tr w:rsidR="00782F8B" w:rsidRPr="007262CC" w:rsidTr="00782F8B">
        <w:tc>
          <w:tcPr>
            <w:tcW w:w="1473" w:type="dxa"/>
            <w:vMerge/>
            <w:tcBorders>
              <w:left w:val="single" w:sz="8" w:space="0" w:color="BFBFBF" w:themeColor="background1" w:themeShade="BF"/>
              <w:right w:val="single" w:sz="8"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p>
        </w:tc>
        <w:tc>
          <w:tcPr>
            <w:tcW w:w="54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7. Família e escola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7.1 Família</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7.2 Escola</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6</w:t>
            </w:r>
          </w:p>
        </w:tc>
        <w:tc>
          <w:tcPr>
            <w:tcW w:w="1063"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p>
        </w:tc>
      </w:tr>
      <w:tr w:rsidR="00782F8B" w:rsidRPr="007262CC" w:rsidTr="00B251D3">
        <w:tc>
          <w:tcPr>
            <w:tcW w:w="1473" w:type="dxa"/>
            <w:vMerge/>
            <w:tcBorders>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p>
        </w:tc>
        <w:tc>
          <w:tcPr>
            <w:tcW w:w="548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rsidR="00782F8B" w:rsidRPr="00E40E03" w:rsidRDefault="00782F8B" w:rsidP="00782F8B">
            <w:pPr>
              <w:autoSpaceDE w:val="0"/>
              <w:autoSpaceDN w:val="0"/>
              <w:adjustRightInd w:val="0"/>
              <w:spacing w:before="20" w:after="20" w:line="280" w:lineRule="exact"/>
              <w:ind w:left="113" w:right="113"/>
              <w:rPr>
                <w:rFonts w:ascii="Calibri" w:hAnsi="Calibri" w:cs="Calibri"/>
                <w:b/>
                <w:color w:val="000000"/>
                <w:sz w:val="20"/>
                <w:szCs w:val="20"/>
              </w:rPr>
            </w:pPr>
            <w:r w:rsidRPr="00E40E03">
              <w:rPr>
                <w:rFonts w:ascii="Calibri" w:hAnsi="Calibri" w:cs="Calibri"/>
                <w:b/>
                <w:color w:val="000000"/>
                <w:sz w:val="20"/>
                <w:szCs w:val="20"/>
              </w:rPr>
              <w:t>8. Desigualdades e identidades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8.1 Classes sociais, mobilidade social e movimentos sociais</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8.2 Migrações, identidades culturais e etnicidade</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8.3 Género e sexualidade</w:t>
            </w:r>
          </w:p>
          <w:p w:rsidR="00782F8B" w:rsidRPr="007262CC" w:rsidRDefault="00782F8B" w:rsidP="00782F8B">
            <w:pPr>
              <w:autoSpaceDE w:val="0"/>
              <w:autoSpaceDN w:val="0"/>
              <w:adjustRightInd w:val="0"/>
              <w:spacing w:before="20" w:after="20" w:line="280" w:lineRule="exact"/>
              <w:ind w:left="113" w:right="113"/>
              <w:rPr>
                <w:rFonts w:ascii="Calibri" w:hAnsi="Calibri" w:cs="Calibri"/>
                <w:color w:val="000000"/>
                <w:sz w:val="20"/>
                <w:szCs w:val="20"/>
              </w:rPr>
            </w:pPr>
            <w:r w:rsidRPr="007262CC">
              <w:rPr>
                <w:rFonts w:ascii="Calibri" w:hAnsi="Calibri" w:cs="Calibri"/>
                <w:color w:val="000000"/>
                <w:sz w:val="20"/>
                <w:szCs w:val="20"/>
              </w:rPr>
              <w:t>8.4 Pobreza e exclusão social</w:t>
            </w:r>
          </w:p>
        </w:tc>
        <w:tc>
          <w:tcPr>
            <w:tcW w:w="1063" w:type="dxa"/>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r>
              <w:rPr>
                <w:rFonts w:ascii="Calibri" w:hAnsi="Calibri" w:cs="Calibri"/>
                <w:color w:val="000000"/>
                <w:sz w:val="20"/>
                <w:szCs w:val="20"/>
              </w:rPr>
              <w:t>13</w:t>
            </w:r>
          </w:p>
        </w:tc>
        <w:tc>
          <w:tcPr>
            <w:tcW w:w="1063"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262CC" w:rsidRDefault="00782F8B" w:rsidP="00782F8B">
            <w:pPr>
              <w:autoSpaceDE w:val="0"/>
              <w:autoSpaceDN w:val="0"/>
              <w:adjustRightInd w:val="0"/>
              <w:spacing w:before="20" w:after="20" w:line="280" w:lineRule="exact"/>
              <w:ind w:left="113" w:right="113"/>
              <w:jc w:val="center"/>
              <w:rPr>
                <w:rFonts w:ascii="Calibri" w:hAnsi="Calibri" w:cs="Calibri"/>
                <w:color w:val="000000"/>
                <w:sz w:val="20"/>
                <w:szCs w:val="20"/>
              </w:rPr>
            </w:pPr>
          </w:p>
        </w:tc>
      </w:tr>
      <w:tr w:rsidR="00782F8B" w:rsidRPr="007C128B" w:rsidTr="00B251D3">
        <w:tc>
          <w:tcPr>
            <w:tcW w:w="695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right"/>
              <w:rPr>
                <w:rFonts w:ascii="Calibri" w:hAnsi="Calibri" w:cs="Calibri"/>
                <w:color w:val="000000"/>
              </w:rPr>
            </w:pPr>
            <w:r>
              <w:rPr>
                <w:rFonts w:ascii="Calibri" w:hAnsi="Calibri" w:cs="Calibri"/>
                <w:sz w:val="20"/>
                <w:szCs w:val="20"/>
              </w:rPr>
              <w:t xml:space="preserve">Total </w:t>
            </w:r>
          </w:p>
        </w:tc>
        <w:tc>
          <w:tcPr>
            <w:tcW w:w="10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r>
              <w:rPr>
                <w:rFonts w:ascii="Calibri" w:hAnsi="Calibri" w:cs="Calibri"/>
                <w:color w:val="000000"/>
              </w:rPr>
              <w:t>56</w:t>
            </w:r>
          </w:p>
        </w:tc>
        <w:tc>
          <w:tcPr>
            <w:tcW w:w="10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782F8B" w:rsidRPr="007C128B" w:rsidRDefault="00782F8B" w:rsidP="00782F8B">
            <w:pPr>
              <w:autoSpaceDE w:val="0"/>
              <w:autoSpaceDN w:val="0"/>
              <w:adjustRightInd w:val="0"/>
              <w:spacing w:before="20" w:after="20" w:line="280" w:lineRule="exact"/>
              <w:ind w:left="113" w:right="113"/>
              <w:jc w:val="center"/>
              <w:rPr>
                <w:rFonts w:ascii="Calibri" w:hAnsi="Calibri" w:cs="Calibri"/>
                <w:color w:val="000000"/>
              </w:rPr>
            </w:pPr>
            <w:r>
              <w:rPr>
                <w:rFonts w:ascii="Calibri" w:hAnsi="Calibri" w:cs="Calibri"/>
                <w:color w:val="000000"/>
              </w:rPr>
              <w:t>66</w:t>
            </w:r>
          </w:p>
        </w:tc>
      </w:tr>
      <w:tr w:rsidR="00122740" w:rsidRPr="007C128B" w:rsidTr="00B251D3">
        <w:tc>
          <w:tcPr>
            <w:tcW w:w="9082" w:type="dxa"/>
            <w:gridSpan w:val="4"/>
            <w:tcBorders>
              <w:top w:val="single" w:sz="4" w:space="0" w:color="BFBFBF" w:themeColor="background1" w:themeShade="BF"/>
              <w:left w:val="nil"/>
              <w:bottom w:val="nil"/>
              <w:right w:val="nil"/>
            </w:tcBorders>
            <w:vAlign w:val="center"/>
          </w:tcPr>
          <w:p w:rsidR="00122740" w:rsidRDefault="00122740" w:rsidP="00782F8B">
            <w:pPr>
              <w:autoSpaceDE w:val="0"/>
              <w:autoSpaceDN w:val="0"/>
              <w:adjustRightInd w:val="0"/>
              <w:spacing w:before="20" w:after="20" w:line="280" w:lineRule="exact"/>
              <w:rPr>
                <w:rFonts w:cs="Calibri"/>
                <w:sz w:val="18"/>
              </w:rPr>
            </w:pPr>
            <w:r>
              <w:rPr>
                <w:rFonts w:cs="Calibri"/>
                <w:sz w:val="18"/>
              </w:rPr>
              <w:t xml:space="preserve">* </w:t>
            </w:r>
            <w:r w:rsidR="00782F8B">
              <w:rPr>
                <w:rFonts w:cs="Calibri"/>
                <w:sz w:val="18"/>
              </w:rPr>
              <w:t>Cálculos feitos pelos AA.</w:t>
            </w:r>
          </w:p>
          <w:p w:rsidR="00782F8B" w:rsidRPr="00122740" w:rsidRDefault="00782F8B" w:rsidP="00782F8B">
            <w:pPr>
              <w:autoSpaceDE w:val="0"/>
              <w:autoSpaceDN w:val="0"/>
              <w:adjustRightInd w:val="0"/>
              <w:spacing w:before="20" w:after="20" w:line="280" w:lineRule="exact"/>
              <w:rPr>
                <w:rFonts w:ascii="Calibri" w:hAnsi="Calibri" w:cs="Calibri"/>
                <w:sz w:val="18"/>
                <w:szCs w:val="20"/>
              </w:rPr>
            </w:pPr>
            <w:r>
              <w:rPr>
                <w:rFonts w:cs="Calibri"/>
                <w:sz w:val="18"/>
              </w:rPr>
              <w:t>** Estão incluídas os tempos lectivos previstos para a realização do trabalho de grupo.</w:t>
            </w:r>
          </w:p>
        </w:tc>
      </w:tr>
    </w:tbl>
    <w:p w:rsidR="007F738E" w:rsidRPr="00782F8B" w:rsidRDefault="007F738E" w:rsidP="00782F8B">
      <w:pPr>
        <w:spacing w:after="0" w:line="240" w:lineRule="auto"/>
        <w:rPr>
          <w:rFonts w:ascii="Calibri" w:hAnsi="Calibri" w:cs="Calibri"/>
          <w:sz w:val="10"/>
        </w:rPr>
      </w:pPr>
    </w:p>
    <w:p w:rsidR="00FE5828" w:rsidRPr="00782F8B" w:rsidRDefault="00FE5828" w:rsidP="00782F8B">
      <w:pPr>
        <w:spacing w:after="0" w:line="240" w:lineRule="auto"/>
        <w:rPr>
          <w:rFonts w:ascii="Calibri" w:hAnsi="Calibri" w:cs="Calibri"/>
          <w:sz w:val="10"/>
        </w:rPr>
        <w:sectPr w:rsidR="00FE5828" w:rsidRPr="00782F8B" w:rsidSect="00EA6C64">
          <w:headerReference w:type="even" r:id="rId11"/>
          <w:headerReference w:type="default" r:id="rId12"/>
          <w:footerReference w:type="even" r:id="rId13"/>
          <w:footerReference w:type="default" r:id="rId14"/>
          <w:pgSz w:w="12191" w:h="15876" w:code="9"/>
          <w:pgMar w:top="1134" w:right="1021" w:bottom="1021" w:left="1021" w:header="709" w:footer="709" w:gutter="0"/>
          <w:cols w:space="708"/>
          <w:docGrid w:linePitch="360"/>
        </w:sectPr>
      </w:pPr>
    </w:p>
    <w:p w:rsidR="00995E8C" w:rsidRPr="00DA3F71" w:rsidRDefault="00DA3F71" w:rsidP="00DA3F71">
      <w:pPr>
        <w:autoSpaceDE w:val="0"/>
        <w:autoSpaceDN w:val="0"/>
        <w:adjustRightInd w:val="0"/>
        <w:spacing w:before="360" w:after="240" w:line="240" w:lineRule="auto"/>
        <w:rPr>
          <w:sz w:val="20"/>
          <w:szCs w:val="20"/>
        </w:rPr>
      </w:pPr>
      <w:r>
        <w:rPr>
          <w:rFonts w:ascii="Calibri-Bold" w:hAnsi="Calibri-Bold" w:cs="Calibri-Bold"/>
          <w:b/>
          <w:bCs/>
          <w:color w:val="000000"/>
          <w:sz w:val="26"/>
          <w:szCs w:val="26"/>
        </w:rPr>
        <w:lastRenderedPageBreak/>
        <w:t>3.2 Grelhas de especificação dos temas/unidades letivas dos programas</w:t>
      </w:r>
    </w:p>
    <w:tbl>
      <w:tblPr>
        <w:tblStyle w:val="TableGrid"/>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DA3F71" w:rsidRPr="00995E8C" w:rsidTr="00DA3F71">
        <w:tc>
          <w:tcPr>
            <w:tcW w:w="13721" w:type="dxa"/>
            <w:shd w:val="clear" w:color="auto" w:fill="808080" w:themeFill="background1" w:themeFillShade="80"/>
            <w:vAlign w:val="center"/>
          </w:tcPr>
          <w:p w:rsidR="00DA3F71" w:rsidRPr="00995E8C" w:rsidRDefault="00DA3F71" w:rsidP="00DA3F71">
            <w:pPr>
              <w:autoSpaceDE w:val="0"/>
              <w:autoSpaceDN w:val="0"/>
              <w:adjustRightInd w:val="0"/>
              <w:spacing w:before="120" w:line="280" w:lineRule="exact"/>
              <w:ind w:left="113" w:right="113"/>
              <w:jc w:val="center"/>
              <w:rPr>
                <w:rFonts w:cs="Calibri-Bold"/>
                <w:b/>
                <w:bCs/>
                <w:color w:val="FFFFFF"/>
                <w:sz w:val="20"/>
                <w:szCs w:val="20"/>
                <w:lang w:val="en-US"/>
              </w:rPr>
            </w:pPr>
            <w:r w:rsidRPr="00A844D6">
              <w:rPr>
                <w:rFonts w:cs="Arial"/>
                <w:b/>
                <w:bCs/>
                <w:color w:val="FFFFFF" w:themeColor="background1"/>
                <w:sz w:val="23"/>
                <w:szCs w:val="23"/>
              </w:rPr>
              <w:t>Módulo Inicial</w:t>
            </w:r>
          </w:p>
        </w:tc>
      </w:tr>
      <w:tr w:rsidR="00DA3F71" w:rsidRPr="00995E8C" w:rsidTr="00DA3F71">
        <w:tc>
          <w:tcPr>
            <w:tcW w:w="13721" w:type="dxa"/>
            <w:shd w:val="clear" w:color="auto" w:fill="808080" w:themeFill="background1" w:themeFillShade="80"/>
            <w:vAlign w:val="center"/>
          </w:tcPr>
          <w:p w:rsidR="00DA3F71" w:rsidRPr="00995E8C" w:rsidRDefault="00DA3F71" w:rsidP="00DA3F71">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Pr="00995E8C">
              <w:rPr>
                <w:rFonts w:cs="Times New Roman"/>
                <w:b/>
                <w:color w:val="FFFFFF" w:themeColor="background1"/>
                <w:sz w:val="20"/>
                <w:szCs w:val="27"/>
              </w:rPr>
              <w:t>tivos previstos: 4</w:t>
            </w:r>
          </w:p>
        </w:tc>
      </w:tr>
    </w:tbl>
    <w:p w:rsidR="00DA3F71" w:rsidRPr="00995E8C" w:rsidRDefault="00DA3F71" w:rsidP="00995E8C">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BE4F9A" w:rsidRPr="00995E8C" w:rsidTr="00BE4F9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BE4F9A" w:rsidRPr="00A844D6" w:rsidRDefault="00BE4F9A" w:rsidP="00BE4F9A">
            <w:pPr>
              <w:autoSpaceDE w:val="0"/>
              <w:autoSpaceDN w:val="0"/>
              <w:adjustRightInd w:val="0"/>
              <w:spacing w:before="120" w:after="120"/>
              <w:jc w:val="center"/>
              <w:rPr>
                <w:rFonts w:cs="Calibri-Bold"/>
                <w:b/>
                <w:bCs/>
                <w:color w:val="FFFFFF" w:themeColor="background1"/>
                <w:szCs w:val="20"/>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BE4F9A" w:rsidRPr="00A844D6" w:rsidRDefault="00BE4F9A" w:rsidP="00BE4F9A">
            <w:pPr>
              <w:autoSpaceDE w:val="0"/>
              <w:autoSpaceDN w:val="0"/>
              <w:adjustRightInd w:val="0"/>
              <w:spacing w:before="120" w:after="120"/>
              <w:jc w:val="center"/>
              <w:rPr>
                <w:rFonts w:cs="Calibri-Bold"/>
                <w:b/>
                <w:bCs/>
                <w:color w:val="FFFFFF" w:themeColor="background1"/>
                <w:szCs w:val="20"/>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BE4F9A" w:rsidRPr="00A844D6" w:rsidRDefault="0019650F" w:rsidP="00BE4F9A">
            <w:pPr>
              <w:autoSpaceDE w:val="0"/>
              <w:autoSpaceDN w:val="0"/>
              <w:adjustRightInd w:val="0"/>
              <w:spacing w:before="120" w:after="120"/>
              <w:jc w:val="center"/>
              <w:rPr>
                <w:rFonts w:cs="Calibri-Bold"/>
                <w:b/>
                <w:bCs/>
                <w:color w:val="FFFFFF" w:themeColor="background1"/>
                <w:szCs w:val="20"/>
                <w:lang w:val="en-US"/>
              </w:rPr>
            </w:pPr>
            <w:r>
              <w:rPr>
                <w:rFonts w:cs="Arial"/>
                <w:b/>
                <w:bCs/>
                <w:color w:val="FFFFFF" w:themeColor="background1"/>
                <w:szCs w:val="23"/>
              </w:rPr>
              <w:t>OBJE</w:t>
            </w:r>
            <w:r w:rsidR="00BE4F9A"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BE4F9A" w:rsidRPr="00A844D6" w:rsidRDefault="00BE4F9A" w:rsidP="00BE4F9A">
            <w:pPr>
              <w:autoSpaceDE w:val="0"/>
              <w:autoSpaceDN w:val="0"/>
              <w:adjustRightInd w:val="0"/>
              <w:spacing w:before="120" w:after="120"/>
              <w:jc w:val="center"/>
              <w:rPr>
                <w:rFonts w:cs="Calibri-Bold"/>
                <w:b/>
                <w:bCs/>
                <w:color w:val="FFFFFF" w:themeColor="background1"/>
                <w:szCs w:val="20"/>
                <w:lang w:val="en-US"/>
              </w:rPr>
            </w:pPr>
            <w:r w:rsidRPr="00A844D6">
              <w:rPr>
                <w:rFonts w:cs="Arial"/>
                <w:b/>
                <w:bCs/>
                <w:color w:val="FFFFFF" w:themeColor="background1"/>
                <w:szCs w:val="23"/>
              </w:rPr>
              <w:t>ORIENTAÇÕES METODOLÓGICAS</w:t>
            </w:r>
          </w:p>
        </w:tc>
      </w:tr>
      <w:tr w:rsidR="00BE4F9A" w:rsidRPr="00AF52C0" w:rsidTr="00BE4F9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BE4F9A" w:rsidRDefault="0019650F" w:rsidP="00A844D6">
            <w:pPr>
              <w:autoSpaceDE w:val="0"/>
              <w:autoSpaceDN w:val="0"/>
              <w:adjustRightInd w:val="0"/>
              <w:spacing w:line="300" w:lineRule="exact"/>
              <w:ind w:left="113" w:right="113"/>
              <w:rPr>
                <w:rFonts w:cs="Arial"/>
                <w:sz w:val="20"/>
                <w:szCs w:val="19"/>
              </w:rPr>
            </w:pPr>
            <w:r>
              <w:rPr>
                <w:rFonts w:cs="Arial"/>
                <w:sz w:val="20"/>
                <w:szCs w:val="19"/>
              </w:rPr>
              <w:t>A</w:t>
            </w:r>
            <w:r w:rsidR="00BE4F9A" w:rsidRPr="00BE4F9A">
              <w:rPr>
                <w:rFonts w:cs="Arial"/>
                <w:sz w:val="20"/>
                <w:szCs w:val="19"/>
              </w:rPr>
              <w:t>tividades de diagnóstico e de integração dos alunos</w:t>
            </w:r>
          </w:p>
          <w:p w:rsidR="00DA3F71" w:rsidRDefault="00DA3F71" w:rsidP="00A844D6">
            <w:pPr>
              <w:autoSpaceDE w:val="0"/>
              <w:autoSpaceDN w:val="0"/>
              <w:adjustRightInd w:val="0"/>
              <w:spacing w:line="300" w:lineRule="exact"/>
              <w:ind w:left="113" w:right="113"/>
              <w:rPr>
                <w:rFonts w:cs="Arial"/>
                <w:sz w:val="20"/>
                <w:szCs w:val="19"/>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sidRPr="00BE4F9A">
              <w:rPr>
                <w:rFonts w:cs="Arial"/>
                <w:sz w:val="20"/>
                <w:szCs w:val="19"/>
              </w:rPr>
              <w:t>Apresentação mútua</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sidRPr="00BE4F9A">
              <w:rPr>
                <w:rFonts w:cs="Arial"/>
                <w:sz w:val="20"/>
                <w:szCs w:val="19"/>
              </w:rPr>
              <w:t>Discussão e definição de regras e de métodos de trabalho</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Default="0019650F"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Pr>
                <w:rFonts w:cs="Arial"/>
                <w:sz w:val="20"/>
                <w:szCs w:val="19"/>
              </w:rPr>
              <w:t>Apresentação/</w:t>
            </w:r>
            <w:r w:rsidR="00BE4F9A" w:rsidRPr="00BE4F9A">
              <w:rPr>
                <w:rFonts w:cs="Arial"/>
                <w:sz w:val="20"/>
                <w:szCs w:val="19"/>
              </w:rPr>
              <w:t xml:space="preserve">negociação de instrumentos e critérios de avaliação </w:t>
            </w:r>
          </w:p>
          <w:p w:rsidR="00A844D6"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sidRPr="00BE4F9A">
              <w:rPr>
                <w:rFonts w:cs="Arial"/>
                <w:sz w:val="20"/>
                <w:szCs w:val="19"/>
              </w:rPr>
              <w:t>Apresentação da disciplina</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sidRPr="00BE4F9A">
              <w:rPr>
                <w:rFonts w:cs="Arial"/>
                <w:sz w:val="20"/>
                <w:szCs w:val="19"/>
              </w:rPr>
              <w:t>Avaliação diagnóstica</w:t>
            </w:r>
          </w:p>
          <w:p w:rsidR="00BE4F9A" w:rsidRDefault="0019650F"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Pr>
                <w:rFonts w:cs="Arial"/>
                <w:sz w:val="20"/>
                <w:szCs w:val="19"/>
              </w:rPr>
              <w:t>A</w:t>
            </w:r>
            <w:r w:rsidR="00BE4F9A" w:rsidRPr="00BE4F9A">
              <w:rPr>
                <w:rFonts w:cs="Arial"/>
                <w:sz w:val="20"/>
                <w:szCs w:val="19"/>
              </w:rPr>
              <w:t>tividades de motivação e de integração dos alunos</w:t>
            </w:r>
          </w:p>
          <w:p w:rsidR="00A844D6"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DA3F71" w:rsidRDefault="00DA3F71" w:rsidP="00A844D6">
            <w:pPr>
              <w:pStyle w:val="ListParagraph"/>
              <w:autoSpaceDE w:val="0"/>
              <w:autoSpaceDN w:val="0"/>
              <w:adjustRightInd w:val="0"/>
              <w:spacing w:line="300" w:lineRule="exact"/>
              <w:ind w:left="241" w:right="113"/>
              <w:contextualSpacing w:val="0"/>
              <w:rPr>
                <w:rFonts w:cs="Arial"/>
                <w:sz w:val="20"/>
                <w:szCs w:val="19"/>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19"/>
              </w:rPr>
            </w:pPr>
            <w:r w:rsidRPr="00BE4F9A">
              <w:rPr>
                <w:rFonts w:cs="Arial"/>
                <w:sz w:val="20"/>
                <w:szCs w:val="19"/>
              </w:rPr>
              <w:t>Revisão de conceitos</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19"/>
              </w:rPr>
            </w:pP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rPr>
            </w:pPr>
            <w:r w:rsidRPr="00BE4F9A">
              <w:rPr>
                <w:rFonts w:cs="Arial"/>
                <w:sz w:val="20"/>
                <w:szCs w:val="19"/>
              </w:rPr>
              <w:t>Práticas de metodologias de trabalho</w:t>
            </w: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DA3F71" w:rsidRDefault="00DA3F71" w:rsidP="00A844D6">
            <w:pPr>
              <w:pStyle w:val="ListParagraph"/>
              <w:autoSpaceDE w:val="0"/>
              <w:autoSpaceDN w:val="0"/>
              <w:adjustRightInd w:val="0"/>
              <w:spacing w:line="300" w:lineRule="exact"/>
              <w:ind w:left="241" w:right="113"/>
              <w:contextualSpacing w:val="0"/>
              <w:rPr>
                <w:rFonts w:cs="Arial"/>
                <w:sz w:val="20"/>
                <w:szCs w:val="20"/>
              </w:rPr>
            </w:pP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Sociedade</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Cultura</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Aculturação</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Ciências Sociais</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BE4F9A">
              <w:rPr>
                <w:rFonts w:cs="Arial"/>
                <w:sz w:val="20"/>
                <w:szCs w:val="20"/>
              </w:rPr>
              <w:lastRenderedPageBreak/>
              <w:t>Conhecimento vulgar</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Conhecimento científico</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BE4F9A">
              <w:rPr>
                <w:rFonts w:cs="Arial"/>
                <w:sz w:val="20"/>
                <w:szCs w:val="20"/>
              </w:rPr>
              <w:t>Método</w:t>
            </w:r>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DA3F71" w:rsidRDefault="00DA3F71" w:rsidP="00A844D6">
            <w:pPr>
              <w:pStyle w:val="ListParagraph"/>
              <w:autoSpaceDE w:val="0"/>
              <w:autoSpaceDN w:val="0"/>
              <w:adjustRightInd w:val="0"/>
              <w:spacing w:line="300" w:lineRule="exact"/>
              <w:ind w:left="241" w:right="113"/>
              <w:contextualSpacing w:val="0"/>
              <w:rPr>
                <w:rFonts w:cs="Arial"/>
                <w:sz w:val="20"/>
                <w:szCs w:val="20"/>
              </w:rPr>
            </w:pP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Clarificar regras e métodos de</w:t>
            </w:r>
            <w:r>
              <w:rPr>
                <w:rFonts w:cs="Arial"/>
                <w:sz w:val="20"/>
                <w:szCs w:val="20"/>
              </w:rPr>
              <w:t xml:space="preserve"> </w:t>
            </w:r>
            <w:r w:rsidRPr="00BE4F9A">
              <w:rPr>
                <w:rFonts w:cs="Arial"/>
                <w:sz w:val="20"/>
                <w:szCs w:val="20"/>
              </w:rPr>
              <w:t>trabalho</w:t>
            </w: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Justificar a importância do</w:t>
            </w:r>
            <w:r>
              <w:rPr>
                <w:rFonts w:cs="Arial"/>
                <w:sz w:val="20"/>
                <w:szCs w:val="20"/>
              </w:rPr>
              <w:t xml:space="preserve"> </w:t>
            </w:r>
            <w:r w:rsidRPr="00BE4F9A">
              <w:rPr>
                <w:rFonts w:cs="Arial"/>
                <w:sz w:val="20"/>
                <w:szCs w:val="20"/>
              </w:rPr>
              <w:t>trabalho em grupo</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Clarificar instrumentos e critérios</w:t>
            </w:r>
            <w:r>
              <w:rPr>
                <w:rFonts w:cs="Arial"/>
                <w:sz w:val="20"/>
                <w:szCs w:val="20"/>
              </w:rPr>
              <w:t xml:space="preserve"> </w:t>
            </w:r>
            <w:r w:rsidRPr="00BE4F9A">
              <w:rPr>
                <w:rFonts w:cs="Arial"/>
                <w:sz w:val="20"/>
                <w:szCs w:val="20"/>
              </w:rPr>
              <w:t>de avaliação</w:t>
            </w:r>
          </w:p>
          <w:p w:rsidR="0019650F" w:rsidRPr="0019650F" w:rsidRDefault="0019650F" w:rsidP="0019650F">
            <w:pPr>
              <w:autoSpaceDE w:val="0"/>
              <w:autoSpaceDN w:val="0"/>
              <w:adjustRightInd w:val="0"/>
              <w:spacing w:line="300" w:lineRule="exact"/>
              <w:ind w:right="113"/>
              <w:rPr>
                <w:rFonts w:cs="Arial"/>
                <w:sz w:val="20"/>
                <w:szCs w:val="20"/>
              </w:rPr>
            </w:pP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Pr="00BE4F9A" w:rsidRDefault="0019650F"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Referir os aspe</w:t>
            </w:r>
            <w:r w:rsidR="00BE4F9A" w:rsidRPr="00BE4F9A">
              <w:rPr>
                <w:rFonts w:cs="Arial"/>
                <w:sz w:val="20"/>
                <w:szCs w:val="20"/>
              </w:rPr>
              <w:t>tos fundamentais</w:t>
            </w:r>
            <w:r w:rsidR="00BE4F9A">
              <w:rPr>
                <w:rFonts w:cs="Arial"/>
                <w:sz w:val="20"/>
                <w:szCs w:val="20"/>
              </w:rPr>
              <w:t xml:space="preserve"> </w:t>
            </w:r>
            <w:r w:rsidR="00BE4F9A" w:rsidRPr="00BE4F9A">
              <w:rPr>
                <w:rFonts w:cs="Arial"/>
                <w:sz w:val="20"/>
                <w:szCs w:val="20"/>
              </w:rPr>
              <w:t>sobre os quais se debruça a</w:t>
            </w:r>
            <w:r w:rsidR="00BE4F9A">
              <w:rPr>
                <w:rFonts w:cs="Arial"/>
                <w:sz w:val="20"/>
                <w:szCs w:val="20"/>
              </w:rPr>
              <w:t xml:space="preserve"> </w:t>
            </w:r>
            <w:r w:rsidR="00BE4F9A" w:rsidRPr="00BE4F9A">
              <w:rPr>
                <w:rFonts w:cs="Arial"/>
                <w:sz w:val="20"/>
                <w:szCs w:val="20"/>
              </w:rPr>
              <w:t>Sociologia</w:t>
            </w: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Relacionar as finalidades, os</w:t>
            </w:r>
            <w:r>
              <w:rPr>
                <w:rFonts w:cs="Arial"/>
                <w:sz w:val="20"/>
                <w:szCs w:val="20"/>
              </w:rPr>
              <w:t xml:space="preserve"> </w:t>
            </w:r>
            <w:r w:rsidR="0019650F">
              <w:rPr>
                <w:rFonts w:cs="Arial"/>
                <w:sz w:val="20"/>
                <w:szCs w:val="20"/>
              </w:rPr>
              <w:t>obje</w:t>
            </w:r>
            <w:r w:rsidRPr="00BE4F9A">
              <w:rPr>
                <w:rFonts w:cs="Arial"/>
                <w:sz w:val="20"/>
                <w:szCs w:val="20"/>
              </w:rPr>
              <w:t>tivos e os conteúdos da</w:t>
            </w:r>
            <w:r>
              <w:rPr>
                <w:rFonts w:cs="Arial"/>
                <w:sz w:val="20"/>
                <w:szCs w:val="20"/>
              </w:rPr>
              <w:t xml:space="preserve"> </w:t>
            </w:r>
            <w:r w:rsidRPr="00BE4F9A">
              <w:rPr>
                <w:rFonts w:cs="Arial"/>
                <w:sz w:val="20"/>
                <w:szCs w:val="20"/>
              </w:rPr>
              <w:t>disciplina com aprendizagens feitas</w:t>
            </w:r>
            <w:r>
              <w:rPr>
                <w:rFonts w:cs="Arial"/>
                <w:sz w:val="20"/>
                <w:szCs w:val="20"/>
              </w:rPr>
              <w:t xml:space="preserve"> </w:t>
            </w:r>
            <w:r w:rsidRPr="00BE4F9A">
              <w:rPr>
                <w:rFonts w:cs="Arial"/>
                <w:sz w:val="20"/>
                <w:szCs w:val="20"/>
              </w:rPr>
              <w:t>nos anos anteriores</w:t>
            </w: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Pr="0019650F" w:rsidRDefault="00A844D6" w:rsidP="0019650F">
            <w:pPr>
              <w:autoSpaceDE w:val="0"/>
              <w:autoSpaceDN w:val="0"/>
              <w:adjustRightInd w:val="0"/>
              <w:spacing w:line="300" w:lineRule="exact"/>
              <w:ind w:right="113"/>
              <w:rPr>
                <w:rFonts w:cs="Arial"/>
                <w:sz w:val="20"/>
                <w:szCs w:val="20"/>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Explicar conceitos</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Interpretar textos</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Pr="00A844D6"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BE4F9A">
              <w:rPr>
                <w:rFonts w:cs="Arial"/>
                <w:sz w:val="20"/>
                <w:szCs w:val="20"/>
              </w:rPr>
              <w:lastRenderedPageBreak/>
              <w:t>Redigir sínteses e conclusões</w:t>
            </w: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BE4F9A">
              <w:rPr>
                <w:rFonts w:cs="Arial"/>
                <w:sz w:val="20"/>
                <w:szCs w:val="20"/>
              </w:rPr>
              <w:t>Expor oralmente sínteses e</w:t>
            </w:r>
            <w:r>
              <w:rPr>
                <w:rFonts w:cs="Arial"/>
                <w:sz w:val="20"/>
                <w:szCs w:val="20"/>
              </w:rPr>
              <w:t xml:space="preserve"> </w:t>
            </w:r>
            <w:r w:rsidRPr="00BE4F9A">
              <w:rPr>
                <w:rFonts w:cs="Arial"/>
                <w:sz w:val="20"/>
                <w:szCs w:val="20"/>
              </w:rPr>
              <w:t>conclusões</w:t>
            </w: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A844D6"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DA3F71" w:rsidRDefault="00DA3F71" w:rsidP="00A844D6">
            <w:pPr>
              <w:pStyle w:val="ListParagraph"/>
              <w:autoSpaceDE w:val="0"/>
              <w:autoSpaceDN w:val="0"/>
              <w:adjustRightInd w:val="0"/>
              <w:spacing w:line="300" w:lineRule="exact"/>
              <w:ind w:left="241" w:right="113"/>
              <w:contextualSpacing w:val="0"/>
              <w:rPr>
                <w:rFonts w:cs="Arial"/>
                <w:sz w:val="20"/>
                <w:szCs w:val="20"/>
              </w:rPr>
            </w:pPr>
          </w:p>
          <w:p w:rsidR="00BE4F9A" w:rsidRP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É indispensável que os alunos discutam,</w:t>
            </w:r>
            <w:r>
              <w:rPr>
                <w:rFonts w:cs="Arial"/>
                <w:sz w:val="20"/>
                <w:szCs w:val="20"/>
              </w:rPr>
              <w:t xml:space="preserve"> </w:t>
            </w:r>
            <w:r w:rsidRPr="00BE4F9A">
              <w:rPr>
                <w:rFonts w:cs="Arial"/>
                <w:sz w:val="20"/>
                <w:szCs w:val="20"/>
              </w:rPr>
              <w:t>orientados pelo professor, em grupo e em</w:t>
            </w:r>
            <w:r>
              <w:rPr>
                <w:rFonts w:cs="Arial"/>
                <w:sz w:val="20"/>
                <w:szCs w:val="20"/>
              </w:rPr>
              <w:t xml:space="preserve"> </w:t>
            </w:r>
            <w:r w:rsidR="0019650F">
              <w:rPr>
                <w:rFonts w:cs="Arial"/>
                <w:sz w:val="20"/>
                <w:szCs w:val="20"/>
              </w:rPr>
              <w:t>cole</w:t>
            </w:r>
            <w:r w:rsidRPr="00BE4F9A">
              <w:rPr>
                <w:rFonts w:cs="Arial"/>
                <w:sz w:val="20"/>
                <w:szCs w:val="20"/>
              </w:rPr>
              <w:t>tivo, as regras de trabalho que serão</w:t>
            </w:r>
            <w:r>
              <w:rPr>
                <w:rFonts w:cs="Arial"/>
                <w:sz w:val="20"/>
                <w:szCs w:val="20"/>
              </w:rPr>
              <w:t xml:space="preserve"> </w:t>
            </w:r>
            <w:r w:rsidR="0019650F">
              <w:rPr>
                <w:rFonts w:cs="Arial"/>
                <w:sz w:val="20"/>
                <w:szCs w:val="20"/>
              </w:rPr>
              <w:t>ado</w:t>
            </w:r>
            <w:r w:rsidRPr="00BE4F9A">
              <w:rPr>
                <w:rFonts w:cs="Arial"/>
                <w:sz w:val="20"/>
                <w:szCs w:val="20"/>
              </w:rPr>
              <w:t xml:space="preserve">tadas, </w:t>
            </w:r>
            <w:r w:rsidR="00283EF7">
              <w:rPr>
                <w:rFonts w:cs="Arial"/>
                <w:sz w:val="20"/>
                <w:szCs w:val="20"/>
              </w:rPr>
              <w:t xml:space="preserve">que </w:t>
            </w:r>
            <w:r w:rsidRPr="00BE4F9A">
              <w:rPr>
                <w:rFonts w:cs="Arial"/>
                <w:sz w:val="20"/>
                <w:szCs w:val="20"/>
              </w:rPr>
              <w:t>clarifiquem as metodologias de</w:t>
            </w:r>
            <w:r>
              <w:rPr>
                <w:rFonts w:cs="Arial"/>
                <w:sz w:val="20"/>
                <w:szCs w:val="20"/>
              </w:rPr>
              <w:t xml:space="preserve"> </w:t>
            </w:r>
            <w:r w:rsidRPr="00BE4F9A">
              <w:rPr>
                <w:rFonts w:cs="Arial"/>
                <w:sz w:val="20"/>
                <w:szCs w:val="20"/>
              </w:rPr>
              <w:t>trabalho que serão usadas ao longo do ano</w:t>
            </w:r>
            <w:r>
              <w:rPr>
                <w:rFonts w:cs="Arial"/>
                <w:sz w:val="20"/>
                <w:szCs w:val="20"/>
              </w:rPr>
              <w:t xml:space="preserve"> </w:t>
            </w:r>
            <w:r w:rsidRPr="00BE4F9A">
              <w:rPr>
                <w:rFonts w:cs="Arial"/>
                <w:sz w:val="20"/>
                <w:szCs w:val="20"/>
              </w:rPr>
              <w:t>e</w:t>
            </w:r>
            <w:r w:rsidR="0019650F">
              <w:rPr>
                <w:rFonts w:cs="Arial"/>
                <w:sz w:val="20"/>
                <w:szCs w:val="20"/>
              </w:rPr>
              <w:t xml:space="preserve"> que</w:t>
            </w:r>
            <w:r w:rsidRPr="00BE4F9A">
              <w:rPr>
                <w:rFonts w:cs="Arial"/>
                <w:sz w:val="20"/>
                <w:szCs w:val="20"/>
              </w:rPr>
              <w:t xml:space="preserve"> discutam, critiquem e clarifiquem os</w:t>
            </w:r>
            <w:r>
              <w:rPr>
                <w:rFonts w:cs="Arial"/>
                <w:sz w:val="20"/>
                <w:szCs w:val="20"/>
              </w:rPr>
              <w:t xml:space="preserve"> </w:t>
            </w:r>
            <w:r w:rsidRPr="00BE4F9A">
              <w:rPr>
                <w:rFonts w:cs="Arial"/>
                <w:sz w:val="20"/>
                <w:szCs w:val="20"/>
              </w:rPr>
              <w:t>critérios de avaliação que serão utilizados</w:t>
            </w:r>
            <w:r>
              <w:rPr>
                <w:rFonts w:cs="Arial"/>
                <w:sz w:val="20"/>
                <w:szCs w:val="20"/>
              </w:rPr>
              <w:t xml:space="preserve"> </w:t>
            </w:r>
            <w:r w:rsidRPr="00BE4F9A">
              <w:rPr>
                <w:rFonts w:cs="Arial"/>
                <w:sz w:val="20"/>
                <w:szCs w:val="20"/>
              </w:rPr>
              <w:t>nas diversas situações de aprendizagem.</w:t>
            </w: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A partir de notícias veiculadas nos meios de comunic</w:t>
            </w:r>
            <w:r w:rsidR="0019650F">
              <w:rPr>
                <w:rFonts w:cs="Arial"/>
                <w:sz w:val="20"/>
                <w:szCs w:val="20"/>
              </w:rPr>
              <w:t>ação social sobre questões da a</w:t>
            </w:r>
            <w:r w:rsidRPr="00BE4F9A">
              <w:rPr>
                <w:rFonts w:cs="Arial"/>
                <w:sz w:val="20"/>
                <w:szCs w:val="20"/>
              </w:rPr>
              <w:t>tualidade, quer local</w:t>
            </w:r>
            <w:r w:rsidR="0019650F">
              <w:rPr>
                <w:rFonts w:cs="Arial"/>
                <w:sz w:val="20"/>
                <w:szCs w:val="20"/>
              </w:rPr>
              <w:t>,</w:t>
            </w:r>
            <w:r w:rsidRPr="00BE4F9A">
              <w:rPr>
                <w:rFonts w:cs="Arial"/>
                <w:sz w:val="20"/>
                <w:szCs w:val="20"/>
              </w:rPr>
              <w:t xml:space="preserve"> quer nacional e/ou internacional, o professor poderá motivar os alunos e sensibilizá-los para os conteúdos da disciplina de Sociologia, mobilizando e articulando competências e conceitos apreendidos noutras disciplinas das</w:t>
            </w:r>
            <w:r>
              <w:rPr>
                <w:rFonts w:cs="Arial"/>
                <w:sz w:val="20"/>
                <w:szCs w:val="20"/>
              </w:rPr>
              <w:t xml:space="preserve"> </w:t>
            </w:r>
            <w:r w:rsidR="0019650F">
              <w:rPr>
                <w:rFonts w:cs="Arial"/>
                <w:sz w:val="20"/>
                <w:szCs w:val="20"/>
              </w:rPr>
              <w:t>Ciências Sociais dos</w:t>
            </w:r>
            <w:r w:rsidRPr="00BE4F9A">
              <w:rPr>
                <w:rFonts w:cs="Arial"/>
                <w:sz w:val="20"/>
                <w:szCs w:val="20"/>
              </w:rPr>
              <w:t xml:space="preserve"> 10.</w:t>
            </w:r>
            <w:r w:rsidRPr="00BE4F9A">
              <w:rPr>
                <w:rFonts w:cs="Arial"/>
                <w:sz w:val="20"/>
                <w:szCs w:val="20"/>
                <w:vertAlign w:val="superscript"/>
              </w:rPr>
              <w:t>o</w:t>
            </w:r>
            <w:r w:rsidRPr="00BE4F9A">
              <w:rPr>
                <w:rFonts w:cs="Arial"/>
                <w:sz w:val="20"/>
                <w:szCs w:val="20"/>
              </w:rPr>
              <w:t xml:space="preserve"> e 11.</w:t>
            </w:r>
            <w:r w:rsidRPr="00BE4F9A">
              <w:rPr>
                <w:rFonts w:cs="Arial"/>
                <w:sz w:val="20"/>
                <w:szCs w:val="20"/>
                <w:vertAlign w:val="superscript"/>
              </w:rPr>
              <w:t>o</w:t>
            </w:r>
            <w:r w:rsidRPr="00BE4F9A">
              <w:rPr>
                <w:rFonts w:cs="Arial"/>
                <w:sz w:val="20"/>
                <w:szCs w:val="20"/>
              </w:rPr>
              <w:t xml:space="preserve"> anos.</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Os professores deverão realizar uma</w:t>
            </w:r>
            <w:r>
              <w:rPr>
                <w:rFonts w:cs="Arial"/>
                <w:sz w:val="20"/>
                <w:szCs w:val="20"/>
              </w:rPr>
              <w:t xml:space="preserve"> </w:t>
            </w:r>
            <w:r w:rsidRPr="00BE4F9A">
              <w:rPr>
                <w:rFonts w:cs="Arial"/>
                <w:sz w:val="20"/>
                <w:szCs w:val="20"/>
              </w:rPr>
              <w:t>avaliação diagnóstica inicial sobre</w:t>
            </w:r>
            <w:r>
              <w:rPr>
                <w:rFonts w:cs="Arial"/>
                <w:sz w:val="20"/>
                <w:szCs w:val="20"/>
              </w:rPr>
              <w:t xml:space="preserve"> </w:t>
            </w:r>
            <w:r w:rsidRPr="00BE4F9A">
              <w:rPr>
                <w:rFonts w:cs="Arial"/>
                <w:sz w:val="20"/>
                <w:szCs w:val="20"/>
              </w:rPr>
              <w:t>competências e conceitos anteriormente</w:t>
            </w:r>
            <w:r>
              <w:rPr>
                <w:rFonts w:cs="Arial"/>
                <w:sz w:val="20"/>
                <w:szCs w:val="20"/>
              </w:rPr>
              <w:t xml:space="preserve"> </w:t>
            </w:r>
            <w:r w:rsidRPr="00BE4F9A">
              <w:rPr>
                <w:rFonts w:cs="Arial"/>
                <w:sz w:val="20"/>
                <w:szCs w:val="20"/>
              </w:rPr>
              <w:lastRenderedPageBreak/>
              <w:t>adquiridos.</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Default="00BE4F9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BE4F9A">
              <w:rPr>
                <w:rFonts w:cs="Arial"/>
                <w:sz w:val="20"/>
                <w:szCs w:val="20"/>
              </w:rPr>
              <w:t>Com base nos resultados obtidos, o</w:t>
            </w:r>
            <w:r>
              <w:rPr>
                <w:rFonts w:cs="Arial"/>
                <w:sz w:val="20"/>
                <w:szCs w:val="20"/>
              </w:rPr>
              <w:t xml:space="preserve"> </w:t>
            </w:r>
            <w:r w:rsidRPr="00BE4F9A">
              <w:rPr>
                <w:rFonts w:cs="Arial"/>
                <w:sz w:val="20"/>
                <w:szCs w:val="20"/>
              </w:rPr>
              <w:t>professor deverá organizar diversos tipos</w:t>
            </w:r>
            <w:r>
              <w:rPr>
                <w:rFonts w:cs="Arial"/>
                <w:sz w:val="20"/>
                <w:szCs w:val="20"/>
              </w:rPr>
              <w:t xml:space="preserve"> </w:t>
            </w:r>
            <w:r w:rsidR="0019650F">
              <w:rPr>
                <w:rFonts w:cs="Arial"/>
                <w:sz w:val="20"/>
                <w:szCs w:val="20"/>
              </w:rPr>
              <w:t>de a</w:t>
            </w:r>
            <w:r w:rsidRPr="00BE4F9A">
              <w:rPr>
                <w:rFonts w:cs="Arial"/>
                <w:sz w:val="20"/>
                <w:szCs w:val="20"/>
              </w:rPr>
              <w:t>tividades com vista à superação das</w:t>
            </w:r>
            <w:r>
              <w:rPr>
                <w:rFonts w:cs="Arial"/>
                <w:sz w:val="20"/>
                <w:szCs w:val="20"/>
              </w:rPr>
              <w:t xml:space="preserve"> </w:t>
            </w:r>
            <w:r w:rsidR="0019650F">
              <w:rPr>
                <w:rFonts w:cs="Arial"/>
                <w:sz w:val="20"/>
                <w:szCs w:val="20"/>
              </w:rPr>
              <w:t>dificuldades dete</w:t>
            </w:r>
            <w:r w:rsidRPr="00BE4F9A">
              <w:rPr>
                <w:rFonts w:cs="Arial"/>
                <w:sz w:val="20"/>
                <w:szCs w:val="20"/>
              </w:rPr>
              <w:t>tadas (nomeadamente,</w:t>
            </w:r>
            <w:r>
              <w:rPr>
                <w:rFonts w:cs="Arial"/>
                <w:sz w:val="20"/>
                <w:szCs w:val="20"/>
              </w:rPr>
              <w:t xml:space="preserve"> </w:t>
            </w:r>
            <w:r w:rsidRPr="00BE4F9A">
              <w:rPr>
                <w:rFonts w:cs="Arial"/>
                <w:sz w:val="20"/>
                <w:szCs w:val="20"/>
              </w:rPr>
              <w:t>ao nível da interpretação de textos e/ou da</w:t>
            </w:r>
            <w:r>
              <w:rPr>
                <w:rFonts w:cs="Arial"/>
                <w:sz w:val="20"/>
                <w:szCs w:val="20"/>
              </w:rPr>
              <w:t xml:space="preserve"> </w:t>
            </w:r>
            <w:r w:rsidRPr="00BE4F9A">
              <w:rPr>
                <w:rFonts w:cs="Arial"/>
                <w:sz w:val="20"/>
                <w:szCs w:val="20"/>
              </w:rPr>
              <w:t>expressão escrita) e, simultaneamente, à</w:t>
            </w:r>
            <w:r>
              <w:rPr>
                <w:rFonts w:cs="Arial"/>
                <w:sz w:val="20"/>
                <w:szCs w:val="20"/>
              </w:rPr>
              <w:t xml:space="preserve"> </w:t>
            </w:r>
            <w:r w:rsidRPr="00BE4F9A">
              <w:rPr>
                <w:rFonts w:cs="Arial"/>
                <w:sz w:val="20"/>
                <w:szCs w:val="20"/>
              </w:rPr>
              <w:t>motivação para o estudo da realidade</w:t>
            </w:r>
            <w:r>
              <w:rPr>
                <w:rFonts w:cs="Arial"/>
                <w:sz w:val="20"/>
                <w:szCs w:val="20"/>
              </w:rPr>
              <w:t xml:space="preserve"> </w:t>
            </w:r>
            <w:r w:rsidRPr="00BE4F9A">
              <w:rPr>
                <w:rFonts w:cs="Arial"/>
                <w:sz w:val="20"/>
                <w:szCs w:val="20"/>
              </w:rPr>
              <w:t>social.</w:t>
            </w:r>
          </w:p>
          <w:p w:rsidR="00A844D6" w:rsidRPr="00BE4F9A" w:rsidRDefault="00A844D6" w:rsidP="00A844D6">
            <w:pPr>
              <w:pStyle w:val="ListParagraph"/>
              <w:autoSpaceDE w:val="0"/>
              <w:autoSpaceDN w:val="0"/>
              <w:adjustRightInd w:val="0"/>
              <w:spacing w:line="300" w:lineRule="exact"/>
              <w:ind w:left="241" w:right="113"/>
              <w:contextualSpacing w:val="0"/>
              <w:rPr>
                <w:rFonts w:cs="Arial"/>
                <w:sz w:val="20"/>
                <w:szCs w:val="20"/>
              </w:rPr>
            </w:pPr>
          </w:p>
          <w:p w:rsidR="00BE4F9A" w:rsidRPr="00BE4F9A" w:rsidRDefault="0019650F"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Por exemplo, poder-se-á</w:t>
            </w:r>
            <w:r w:rsidR="00BE4F9A" w:rsidRPr="00BE4F9A">
              <w:rPr>
                <w:rFonts w:cs="Arial"/>
                <w:sz w:val="20"/>
                <w:szCs w:val="20"/>
              </w:rPr>
              <w:t xml:space="preserve"> incentivar os</w:t>
            </w:r>
            <w:r w:rsidR="00BE4F9A">
              <w:rPr>
                <w:rFonts w:cs="Arial"/>
                <w:sz w:val="20"/>
                <w:szCs w:val="20"/>
              </w:rPr>
              <w:t xml:space="preserve"> </w:t>
            </w:r>
            <w:r w:rsidR="00BE4F9A" w:rsidRPr="00BE4F9A">
              <w:rPr>
                <w:rFonts w:cs="Arial"/>
                <w:sz w:val="20"/>
                <w:szCs w:val="20"/>
              </w:rPr>
              <w:t>alunos a realizar, em trabalho de grupo</w:t>
            </w:r>
            <w:r w:rsidR="00BE4F9A">
              <w:rPr>
                <w:rFonts w:cs="Arial"/>
                <w:sz w:val="20"/>
                <w:szCs w:val="20"/>
              </w:rPr>
              <w:t xml:space="preserve"> </w:t>
            </w:r>
            <w:r w:rsidR="00BE4F9A" w:rsidRPr="00BE4F9A">
              <w:rPr>
                <w:rFonts w:cs="Arial"/>
                <w:sz w:val="20"/>
                <w:szCs w:val="20"/>
              </w:rPr>
              <w:t>(eventualmente agrupados em função de</w:t>
            </w:r>
            <w:r w:rsidR="00BE4F9A">
              <w:rPr>
                <w:rFonts w:cs="Arial"/>
                <w:sz w:val="20"/>
                <w:szCs w:val="20"/>
              </w:rPr>
              <w:t xml:space="preserve"> </w:t>
            </w:r>
            <w:r>
              <w:rPr>
                <w:rFonts w:cs="Arial"/>
                <w:sz w:val="20"/>
                <w:szCs w:val="20"/>
              </w:rPr>
              <w:t>dificuldades comuns dete</w:t>
            </w:r>
            <w:r w:rsidR="00BE4F9A" w:rsidRPr="00BE4F9A">
              <w:rPr>
                <w:rFonts w:cs="Arial"/>
                <w:sz w:val="20"/>
                <w:szCs w:val="20"/>
              </w:rPr>
              <w:t>tadas), pesquisas</w:t>
            </w:r>
            <w:r w:rsidR="00BE4F9A">
              <w:rPr>
                <w:rFonts w:cs="Arial"/>
                <w:sz w:val="20"/>
                <w:szCs w:val="20"/>
              </w:rPr>
              <w:t xml:space="preserve"> </w:t>
            </w:r>
            <w:r>
              <w:rPr>
                <w:rFonts w:cs="Arial"/>
                <w:sz w:val="20"/>
                <w:szCs w:val="20"/>
              </w:rPr>
              <w:t>sobre aspe</w:t>
            </w:r>
            <w:r w:rsidR="00BE4F9A" w:rsidRPr="00BE4F9A">
              <w:rPr>
                <w:rFonts w:cs="Arial"/>
                <w:sz w:val="20"/>
                <w:szCs w:val="20"/>
              </w:rPr>
              <w:t>tos da realidade social local,</w:t>
            </w:r>
            <w:r w:rsidR="00BE4F9A">
              <w:rPr>
                <w:rFonts w:cs="Arial"/>
                <w:sz w:val="20"/>
                <w:szCs w:val="20"/>
              </w:rPr>
              <w:t xml:space="preserve"> </w:t>
            </w:r>
            <w:r w:rsidR="00BE4F9A" w:rsidRPr="00BE4F9A">
              <w:rPr>
                <w:rFonts w:cs="Arial"/>
                <w:sz w:val="20"/>
                <w:szCs w:val="20"/>
              </w:rPr>
              <w:t>nomeadamente a partir da análise de</w:t>
            </w:r>
            <w:r w:rsidR="00BE4F9A">
              <w:rPr>
                <w:rFonts w:cs="Arial"/>
                <w:sz w:val="20"/>
                <w:szCs w:val="20"/>
              </w:rPr>
              <w:t xml:space="preserve"> </w:t>
            </w:r>
            <w:r w:rsidR="00BE4F9A" w:rsidRPr="00BE4F9A">
              <w:rPr>
                <w:rFonts w:cs="Arial"/>
                <w:sz w:val="20"/>
                <w:szCs w:val="20"/>
              </w:rPr>
              <w:t>pequenos textos e/ou de notícias da</w:t>
            </w:r>
            <w:r w:rsidR="00BE4F9A">
              <w:rPr>
                <w:rFonts w:cs="Arial"/>
                <w:sz w:val="20"/>
                <w:szCs w:val="20"/>
              </w:rPr>
              <w:t xml:space="preserve"> </w:t>
            </w:r>
            <w:r w:rsidR="00BE4F9A" w:rsidRPr="00BE4F9A">
              <w:rPr>
                <w:rFonts w:cs="Arial"/>
                <w:sz w:val="20"/>
                <w:szCs w:val="20"/>
              </w:rPr>
              <w:t>imprensa regional ou nacional.</w:t>
            </w:r>
          </w:p>
          <w:p w:rsidR="00BE4F9A" w:rsidRPr="00A844D6" w:rsidRDefault="00BE4F9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BE4F9A">
              <w:rPr>
                <w:rFonts w:cs="Arial"/>
                <w:sz w:val="20"/>
                <w:szCs w:val="20"/>
              </w:rPr>
              <w:t>Os professores deverão sistematizar</w:t>
            </w:r>
            <w:r w:rsidR="0019650F">
              <w:rPr>
                <w:rFonts w:cs="Arial"/>
                <w:sz w:val="20"/>
                <w:szCs w:val="20"/>
              </w:rPr>
              <w:t xml:space="preserve"> as</w:t>
            </w:r>
            <w:r>
              <w:rPr>
                <w:rFonts w:cs="Arial"/>
                <w:sz w:val="20"/>
                <w:szCs w:val="20"/>
              </w:rPr>
              <w:t xml:space="preserve"> </w:t>
            </w:r>
            <w:r w:rsidR="0019650F">
              <w:rPr>
                <w:rFonts w:cs="Arial"/>
                <w:sz w:val="20"/>
                <w:szCs w:val="20"/>
              </w:rPr>
              <w:t>conclusões das a</w:t>
            </w:r>
            <w:r w:rsidRPr="00BE4F9A">
              <w:rPr>
                <w:rFonts w:cs="Arial"/>
                <w:sz w:val="20"/>
                <w:szCs w:val="20"/>
              </w:rPr>
              <w:t>tividades realizadas,</w:t>
            </w:r>
            <w:r>
              <w:rPr>
                <w:rFonts w:cs="Arial"/>
                <w:sz w:val="20"/>
                <w:szCs w:val="20"/>
              </w:rPr>
              <w:t xml:space="preserve"> </w:t>
            </w:r>
            <w:r w:rsidRPr="00BE4F9A">
              <w:rPr>
                <w:rFonts w:cs="Arial"/>
                <w:sz w:val="20"/>
                <w:szCs w:val="20"/>
              </w:rPr>
              <w:t>evidenciando a complexidade da realidade</w:t>
            </w:r>
            <w:r>
              <w:rPr>
                <w:rFonts w:cs="Arial"/>
                <w:sz w:val="20"/>
                <w:szCs w:val="20"/>
              </w:rPr>
              <w:t xml:space="preserve"> </w:t>
            </w:r>
            <w:r w:rsidRPr="00BE4F9A">
              <w:rPr>
                <w:rFonts w:cs="Arial"/>
                <w:sz w:val="20"/>
                <w:szCs w:val="20"/>
              </w:rPr>
              <w:t xml:space="preserve">social, </w:t>
            </w:r>
            <w:r w:rsidR="0019650F">
              <w:rPr>
                <w:rFonts w:cs="Arial"/>
                <w:sz w:val="20"/>
                <w:szCs w:val="20"/>
              </w:rPr>
              <w:t>de modo</w:t>
            </w:r>
            <w:r w:rsidR="00850327">
              <w:rPr>
                <w:rFonts w:cs="Arial"/>
                <w:sz w:val="20"/>
                <w:szCs w:val="20"/>
              </w:rPr>
              <w:t xml:space="preserve"> a se poder efe</w:t>
            </w:r>
            <w:r w:rsidRPr="00BE4F9A">
              <w:rPr>
                <w:rFonts w:cs="Arial"/>
                <w:sz w:val="20"/>
                <w:szCs w:val="20"/>
              </w:rPr>
              <w:t>tuar uma</w:t>
            </w:r>
            <w:r>
              <w:rPr>
                <w:rFonts w:cs="Arial"/>
                <w:sz w:val="20"/>
                <w:szCs w:val="20"/>
              </w:rPr>
              <w:t xml:space="preserve"> </w:t>
            </w:r>
            <w:r w:rsidRPr="00BE4F9A">
              <w:rPr>
                <w:rFonts w:cs="Arial"/>
                <w:sz w:val="20"/>
                <w:szCs w:val="20"/>
              </w:rPr>
              <w:t>articu</w:t>
            </w:r>
            <w:r w:rsidR="0019650F">
              <w:rPr>
                <w:rFonts w:cs="Arial"/>
                <w:sz w:val="20"/>
                <w:szCs w:val="20"/>
              </w:rPr>
              <w:t>lação com a primeira unidade le</w:t>
            </w:r>
            <w:r w:rsidRPr="00BE4F9A">
              <w:rPr>
                <w:rFonts w:cs="Arial"/>
                <w:sz w:val="20"/>
                <w:szCs w:val="20"/>
              </w:rPr>
              <w:t>tiva</w:t>
            </w:r>
            <w:r>
              <w:rPr>
                <w:rFonts w:cs="Arial"/>
                <w:sz w:val="20"/>
                <w:szCs w:val="20"/>
              </w:rPr>
              <w:t xml:space="preserve"> </w:t>
            </w:r>
            <w:r w:rsidRPr="00BE4F9A">
              <w:rPr>
                <w:rFonts w:cs="Arial"/>
                <w:sz w:val="20"/>
                <w:szCs w:val="20"/>
              </w:rPr>
              <w:t>do programa.</w:t>
            </w:r>
          </w:p>
          <w:p w:rsidR="00A844D6" w:rsidRPr="00BE4F9A" w:rsidRDefault="00A844D6" w:rsidP="00A844D6">
            <w:pPr>
              <w:pStyle w:val="ListParagraph"/>
              <w:autoSpaceDE w:val="0"/>
              <w:autoSpaceDN w:val="0"/>
              <w:adjustRightInd w:val="0"/>
              <w:spacing w:line="300" w:lineRule="exact"/>
              <w:ind w:left="241" w:right="113"/>
              <w:contextualSpacing w:val="0"/>
              <w:rPr>
                <w:rFonts w:cs="Calibri"/>
                <w:color w:val="000000"/>
                <w:sz w:val="20"/>
                <w:szCs w:val="20"/>
              </w:rPr>
            </w:pPr>
          </w:p>
        </w:tc>
      </w:tr>
    </w:tbl>
    <w:p w:rsidR="00A844D6" w:rsidRDefault="00A844D6" w:rsidP="00A844D6">
      <w:pPr>
        <w:spacing w:after="0" w:line="240" w:lineRule="auto"/>
        <w:rPr>
          <w:rFonts w:ascii="Calibri" w:hAnsi="Calibri" w:cs="Calibri"/>
          <w:sz w:val="20"/>
        </w:rPr>
      </w:pPr>
      <w:r>
        <w:rPr>
          <w:rFonts w:ascii="Calibri" w:hAnsi="Calibri" w:cs="Calibri"/>
          <w:sz w:val="20"/>
        </w:rPr>
        <w:lastRenderedPageBreak/>
        <w:br w:type="page"/>
      </w:r>
    </w:p>
    <w:p w:rsidR="00A844D6" w:rsidRPr="00A844D6" w:rsidRDefault="00283EF7" w:rsidP="00A844D6">
      <w:pPr>
        <w:autoSpaceDE w:val="0"/>
        <w:autoSpaceDN w:val="0"/>
        <w:adjustRightInd w:val="0"/>
        <w:spacing w:before="360" w:after="240" w:line="240" w:lineRule="auto"/>
        <w:rPr>
          <w:rFonts w:cs="Calibri-Bold"/>
          <w:b/>
          <w:bCs/>
          <w:color w:val="404040"/>
          <w:sz w:val="32"/>
          <w:szCs w:val="32"/>
        </w:rPr>
      </w:pPr>
      <w:r>
        <w:rPr>
          <w:rFonts w:cs="Calibri-Bold"/>
          <w:b/>
          <w:bCs/>
          <w:color w:val="404040"/>
          <w:sz w:val="32"/>
          <w:szCs w:val="32"/>
        </w:rPr>
        <w:lastRenderedPageBreak/>
        <w:t>TEMA I – O que é a S</w:t>
      </w:r>
      <w:r w:rsidR="00A844D6" w:rsidRPr="00A844D6">
        <w:rPr>
          <w:rFonts w:cs="Calibri-Bold"/>
          <w:b/>
          <w:bCs/>
          <w:color w:val="404040"/>
          <w:sz w:val="32"/>
          <w:szCs w:val="32"/>
        </w:rPr>
        <w:t>ociologia?</w:t>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A844D6" w:rsidRPr="00A844D6" w:rsidTr="00DE4B5D">
        <w:tc>
          <w:tcPr>
            <w:tcW w:w="13721" w:type="dxa"/>
            <w:shd w:val="clear" w:color="auto" w:fill="808080" w:themeFill="background1" w:themeFillShade="80"/>
            <w:vAlign w:val="center"/>
          </w:tcPr>
          <w:p w:rsidR="00A844D6" w:rsidRPr="00A844D6" w:rsidRDefault="002F3185" w:rsidP="00DE4B5D">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t>Unidade le</w:t>
            </w:r>
            <w:r w:rsidR="00A844D6" w:rsidRPr="00A844D6">
              <w:rPr>
                <w:rFonts w:cs="Arial"/>
                <w:b/>
                <w:bCs/>
                <w:color w:val="FFFFFF" w:themeColor="background1"/>
                <w:sz w:val="23"/>
                <w:szCs w:val="23"/>
              </w:rPr>
              <w:t>tiva 1 – Sociologia e conhecimento sobre a realidade social</w:t>
            </w:r>
          </w:p>
        </w:tc>
      </w:tr>
      <w:tr w:rsidR="00A844D6" w:rsidRPr="00995E8C" w:rsidTr="00DE4B5D">
        <w:tc>
          <w:tcPr>
            <w:tcW w:w="13721" w:type="dxa"/>
            <w:shd w:val="clear" w:color="auto" w:fill="808080" w:themeFill="background1" w:themeFillShade="80"/>
            <w:vAlign w:val="center"/>
          </w:tcPr>
          <w:p w:rsidR="00A844D6" w:rsidRPr="00995E8C" w:rsidRDefault="002F3185" w:rsidP="00A844D6">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A844D6" w:rsidRPr="00995E8C">
              <w:rPr>
                <w:rFonts w:cs="Times New Roman"/>
                <w:b/>
                <w:color w:val="FFFFFF" w:themeColor="background1"/>
                <w:sz w:val="20"/>
                <w:szCs w:val="27"/>
              </w:rPr>
              <w:t xml:space="preserve">tivos previstos: </w:t>
            </w:r>
            <w:r w:rsidR="00A844D6">
              <w:rPr>
                <w:rFonts w:cs="Times New Roman"/>
                <w:b/>
                <w:color w:val="FFFFFF" w:themeColor="background1"/>
                <w:sz w:val="20"/>
                <w:szCs w:val="27"/>
              </w:rPr>
              <w:t>9</w:t>
            </w:r>
          </w:p>
        </w:tc>
      </w:tr>
    </w:tbl>
    <w:p w:rsidR="00A844D6" w:rsidRPr="00995E8C" w:rsidRDefault="00A844D6" w:rsidP="00A844D6">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A844D6" w:rsidRPr="00995E8C" w:rsidTr="00DE4B5D">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A844D6" w:rsidRPr="00A844D6" w:rsidRDefault="00A844D6"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A844D6" w:rsidRPr="00A844D6" w:rsidRDefault="00A844D6"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A844D6" w:rsidRPr="00A844D6" w:rsidRDefault="002F3185" w:rsidP="00DE4B5D">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A844D6"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A844D6" w:rsidRPr="00A844D6" w:rsidRDefault="00A844D6"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A844D6" w:rsidRPr="00AF52C0" w:rsidTr="00DE4B5D">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Default="002F3185" w:rsidP="00A844D6">
            <w:pPr>
              <w:autoSpaceDE w:val="0"/>
              <w:autoSpaceDN w:val="0"/>
              <w:adjustRightInd w:val="0"/>
              <w:spacing w:line="300" w:lineRule="exact"/>
              <w:ind w:left="113" w:right="113"/>
              <w:rPr>
                <w:rFonts w:cs="Arial"/>
                <w:sz w:val="20"/>
                <w:szCs w:val="20"/>
              </w:rPr>
            </w:pPr>
            <w:r>
              <w:rPr>
                <w:rFonts w:cs="Arial"/>
                <w:sz w:val="20"/>
                <w:szCs w:val="20"/>
              </w:rPr>
              <w:t>1.1</w:t>
            </w:r>
            <w:r w:rsidR="00A844D6" w:rsidRPr="00A844D6">
              <w:rPr>
                <w:rFonts w:cs="Arial"/>
                <w:sz w:val="20"/>
                <w:szCs w:val="20"/>
              </w:rPr>
              <w:t xml:space="preserve"> Ciências Sociais e Sociologia</w:t>
            </w:r>
          </w:p>
          <w:p w:rsidR="00DB5BA6" w:rsidRDefault="00DB5BA6" w:rsidP="00A844D6">
            <w:pPr>
              <w:autoSpaceDE w:val="0"/>
              <w:autoSpaceDN w:val="0"/>
              <w:adjustRightInd w:val="0"/>
              <w:spacing w:line="300" w:lineRule="exact"/>
              <w:ind w:left="113" w:right="113"/>
              <w:rPr>
                <w:rFonts w:cs="Arial"/>
                <w:sz w:val="20"/>
                <w:szCs w:val="20"/>
              </w:rPr>
            </w:pPr>
          </w:p>
          <w:p w:rsidR="00DB5BA6" w:rsidRDefault="00DB5BA6" w:rsidP="00A844D6">
            <w:pPr>
              <w:autoSpaceDE w:val="0"/>
              <w:autoSpaceDN w:val="0"/>
              <w:adjustRightInd w:val="0"/>
              <w:spacing w:line="300" w:lineRule="exact"/>
              <w:ind w:left="113" w:right="113"/>
              <w:rPr>
                <w:rFonts w:cs="Arial"/>
                <w:sz w:val="20"/>
                <w:szCs w:val="20"/>
              </w:rPr>
            </w:pPr>
          </w:p>
          <w:p w:rsidR="00DB5BA6" w:rsidRDefault="00DB5BA6" w:rsidP="00A844D6">
            <w:pPr>
              <w:autoSpaceDE w:val="0"/>
              <w:autoSpaceDN w:val="0"/>
              <w:adjustRightInd w:val="0"/>
              <w:spacing w:line="300" w:lineRule="exact"/>
              <w:ind w:left="113" w:right="113"/>
              <w:rPr>
                <w:rFonts w:cs="Arial"/>
                <w:sz w:val="20"/>
                <w:szCs w:val="20"/>
              </w:rPr>
            </w:pPr>
          </w:p>
          <w:p w:rsidR="00DB5BA6" w:rsidRDefault="00DB5BA6" w:rsidP="00A844D6">
            <w:pPr>
              <w:autoSpaceDE w:val="0"/>
              <w:autoSpaceDN w:val="0"/>
              <w:adjustRightInd w:val="0"/>
              <w:spacing w:line="300" w:lineRule="exact"/>
              <w:ind w:left="113" w:right="113"/>
              <w:rPr>
                <w:rFonts w:cs="Arial"/>
                <w:sz w:val="20"/>
                <w:szCs w:val="20"/>
              </w:rPr>
            </w:pPr>
          </w:p>
          <w:p w:rsidR="00DB5BA6" w:rsidRDefault="00DB5BA6" w:rsidP="00A844D6">
            <w:pPr>
              <w:autoSpaceDE w:val="0"/>
              <w:autoSpaceDN w:val="0"/>
              <w:adjustRightInd w:val="0"/>
              <w:spacing w:line="300" w:lineRule="exact"/>
              <w:ind w:left="113" w:right="113"/>
              <w:rPr>
                <w:rFonts w:cs="Arial"/>
                <w:sz w:val="20"/>
                <w:szCs w:val="20"/>
              </w:rPr>
            </w:pPr>
          </w:p>
          <w:p w:rsidR="00DB5BA6" w:rsidRPr="00A844D6" w:rsidRDefault="00DB5BA6" w:rsidP="00A844D6">
            <w:pPr>
              <w:autoSpaceDE w:val="0"/>
              <w:autoSpaceDN w:val="0"/>
              <w:adjustRightInd w:val="0"/>
              <w:spacing w:line="300" w:lineRule="exact"/>
              <w:ind w:left="113" w:right="113"/>
              <w:rPr>
                <w:rFonts w:cs="Arial"/>
                <w:sz w:val="20"/>
                <w:szCs w:val="20"/>
              </w:rPr>
            </w:pPr>
          </w:p>
          <w:p w:rsidR="00A844D6" w:rsidRDefault="002F3185" w:rsidP="00A844D6">
            <w:pPr>
              <w:autoSpaceDE w:val="0"/>
              <w:autoSpaceDN w:val="0"/>
              <w:adjustRightInd w:val="0"/>
              <w:spacing w:line="300" w:lineRule="exact"/>
              <w:ind w:left="113" w:right="113"/>
              <w:rPr>
                <w:rFonts w:cs="Arial"/>
                <w:sz w:val="20"/>
                <w:szCs w:val="20"/>
              </w:rPr>
            </w:pPr>
            <w:r>
              <w:rPr>
                <w:rFonts w:cs="Arial"/>
                <w:sz w:val="20"/>
                <w:szCs w:val="20"/>
              </w:rPr>
              <w:t>1.2</w:t>
            </w:r>
            <w:r w:rsidR="00FE5828">
              <w:rPr>
                <w:rFonts w:cs="Arial"/>
                <w:sz w:val="20"/>
                <w:szCs w:val="20"/>
              </w:rPr>
              <w:t xml:space="preserve"> Génese e obje</w:t>
            </w:r>
            <w:r w:rsidR="00A844D6" w:rsidRPr="00A844D6">
              <w:rPr>
                <w:rFonts w:cs="Arial"/>
                <w:sz w:val="20"/>
                <w:szCs w:val="20"/>
              </w:rPr>
              <w:t>to da Sociologia</w:t>
            </w: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Default="00882800" w:rsidP="00A844D6">
            <w:pPr>
              <w:autoSpaceDE w:val="0"/>
              <w:autoSpaceDN w:val="0"/>
              <w:adjustRightInd w:val="0"/>
              <w:spacing w:line="300" w:lineRule="exact"/>
              <w:ind w:left="113" w:right="113"/>
              <w:rPr>
                <w:rFonts w:cs="Arial"/>
                <w:sz w:val="20"/>
                <w:szCs w:val="20"/>
              </w:rPr>
            </w:pPr>
          </w:p>
          <w:p w:rsidR="00882800" w:rsidRPr="00A844D6" w:rsidRDefault="00882800" w:rsidP="00A844D6">
            <w:pPr>
              <w:autoSpaceDE w:val="0"/>
              <w:autoSpaceDN w:val="0"/>
              <w:adjustRightInd w:val="0"/>
              <w:spacing w:line="300" w:lineRule="exact"/>
              <w:ind w:left="113" w:right="113"/>
              <w:rPr>
                <w:rFonts w:cs="Calibri"/>
                <w:color w:val="000000"/>
                <w:sz w:val="20"/>
                <w:szCs w:val="20"/>
              </w:rPr>
            </w:pPr>
          </w:p>
          <w:p w:rsidR="00A844D6" w:rsidRPr="00A844D6" w:rsidRDefault="002F3185" w:rsidP="00A844D6">
            <w:pPr>
              <w:autoSpaceDE w:val="0"/>
              <w:autoSpaceDN w:val="0"/>
              <w:adjustRightInd w:val="0"/>
              <w:spacing w:line="300" w:lineRule="exact"/>
              <w:ind w:left="113" w:right="113"/>
              <w:rPr>
                <w:rFonts w:cs="Calibri"/>
                <w:color w:val="000000"/>
                <w:sz w:val="20"/>
                <w:szCs w:val="20"/>
              </w:rPr>
            </w:pPr>
            <w:r>
              <w:rPr>
                <w:rFonts w:cs="Arial"/>
                <w:sz w:val="20"/>
                <w:szCs w:val="20"/>
              </w:rPr>
              <w:t>1.3</w:t>
            </w:r>
            <w:r w:rsidR="00A844D6" w:rsidRPr="00A844D6">
              <w:rPr>
                <w:rFonts w:cs="Arial"/>
                <w:sz w:val="20"/>
                <w:szCs w:val="20"/>
              </w:rPr>
              <w:t xml:space="preserve"> Produção do conhecimento científico em Sociologia</w:t>
            </w: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lastRenderedPageBreak/>
              <w:t>Realidade social</w:t>
            </w: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Complexidade da realidade</w:t>
            </w:r>
            <w:r>
              <w:rPr>
                <w:rFonts w:cs="Arial"/>
                <w:sz w:val="20"/>
                <w:szCs w:val="20"/>
              </w:rPr>
              <w:t xml:space="preserve"> </w:t>
            </w:r>
            <w:r w:rsidRPr="00A844D6">
              <w:rPr>
                <w:rFonts w:cs="Arial"/>
                <w:sz w:val="20"/>
                <w:szCs w:val="20"/>
              </w:rPr>
              <w:t>social</w:t>
            </w:r>
          </w:p>
          <w:p w:rsidR="00A844D6" w:rsidRDefault="002F31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Ciências s</w:t>
            </w:r>
            <w:r w:rsidR="00A844D6" w:rsidRPr="00A844D6">
              <w:rPr>
                <w:rFonts w:cs="Arial"/>
                <w:sz w:val="20"/>
                <w:szCs w:val="20"/>
              </w:rPr>
              <w:t>ociais</w:t>
            </w:r>
          </w:p>
          <w:p w:rsidR="00A844D6" w:rsidRDefault="00A844D6" w:rsidP="00A844D6">
            <w:pPr>
              <w:autoSpaceDE w:val="0"/>
              <w:autoSpaceDN w:val="0"/>
              <w:adjustRightInd w:val="0"/>
              <w:spacing w:line="300" w:lineRule="exact"/>
              <w:rPr>
                <w:rFonts w:cs="Arial"/>
                <w:sz w:val="20"/>
                <w:szCs w:val="20"/>
              </w:rPr>
            </w:pPr>
          </w:p>
          <w:p w:rsidR="00DB5BA6" w:rsidRDefault="00DB5BA6" w:rsidP="00A844D6">
            <w:pPr>
              <w:autoSpaceDE w:val="0"/>
              <w:autoSpaceDN w:val="0"/>
              <w:adjustRightInd w:val="0"/>
              <w:spacing w:line="300" w:lineRule="exact"/>
              <w:rPr>
                <w:rFonts w:cs="Arial"/>
                <w:sz w:val="20"/>
                <w:szCs w:val="20"/>
              </w:rPr>
            </w:pPr>
          </w:p>
          <w:p w:rsidR="00DB5BA6" w:rsidRDefault="00DB5BA6" w:rsidP="00A844D6">
            <w:pPr>
              <w:autoSpaceDE w:val="0"/>
              <w:autoSpaceDN w:val="0"/>
              <w:adjustRightInd w:val="0"/>
              <w:spacing w:line="300" w:lineRule="exact"/>
              <w:rPr>
                <w:rFonts w:cs="Arial"/>
                <w:sz w:val="20"/>
                <w:szCs w:val="20"/>
              </w:rPr>
            </w:pP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Factos sociais</w:t>
            </w: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Exterioridade</w:t>
            </w: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Coercitividade</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Relatividade</w:t>
            </w:r>
          </w:p>
          <w:p w:rsidR="00A844D6" w:rsidRPr="00A844D6" w:rsidRDefault="00A844D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Estrutura social</w:t>
            </w:r>
          </w:p>
          <w:p w:rsidR="00A844D6" w:rsidRPr="00A844D6" w:rsidRDefault="002F31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A</w:t>
            </w:r>
            <w:r w:rsidR="00A844D6" w:rsidRPr="00A844D6">
              <w:rPr>
                <w:rFonts w:cs="Arial"/>
                <w:sz w:val="20"/>
                <w:szCs w:val="20"/>
              </w:rPr>
              <w:t>ção social</w:t>
            </w:r>
          </w:p>
          <w:p w:rsidR="00A844D6" w:rsidRPr="00A844D6" w:rsidRDefault="002F3185"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Pr>
                <w:rFonts w:cs="Arial"/>
                <w:sz w:val="20"/>
                <w:szCs w:val="20"/>
              </w:rPr>
              <w:t>Sentido da a</w:t>
            </w:r>
            <w:r w:rsidR="00A844D6" w:rsidRPr="00A844D6">
              <w:rPr>
                <w:rFonts w:cs="Arial"/>
                <w:sz w:val="20"/>
                <w:szCs w:val="20"/>
              </w:rPr>
              <w:t>ção</w:t>
            </w:r>
          </w:p>
          <w:p w:rsidR="00A844D6" w:rsidRDefault="00A844D6"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882800" w:rsidRPr="00A844D6" w:rsidRDefault="00882800" w:rsidP="00A844D6">
            <w:pPr>
              <w:pStyle w:val="ListParagraph"/>
              <w:autoSpaceDE w:val="0"/>
              <w:autoSpaceDN w:val="0"/>
              <w:adjustRightInd w:val="0"/>
              <w:spacing w:line="300" w:lineRule="exact"/>
              <w:ind w:left="241" w:right="113"/>
              <w:contextualSpacing w:val="0"/>
              <w:rPr>
                <w:rFonts w:cs="Calibri"/>
                <w:color w:val="000000"/>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Senso comum</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Conhecimento científico</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Obstáculos/resistências à</w:t>
            </w:r>
            <w:r w:rsidR="00DB5BA6">
              <w:rPr>
                <w:rFonts w:cs="Arial"/>
                <w:sz w:val="20"/>
                <w:szCs w:val="20"/>
              </w:rPr>
              <w:t xml:space="preserve"> </w:t>
            </w:r>
            <w:r w:rsidRPr="00A844D6">
              <w:rPr>
                <w:rFonts w:cs="Arial"/>
                <w:sz w:val="20"/>
                <w:szCs w:val="20"/>
              </w:rPr>
              <w:t>produção do conhecimento</w:t>
            </w:r>
            <w:r w:rsidR="00DB5BA6">
              <w:rPr>
                <w:rFonts w:cs="Arial"/>
                <w:sz w:val="20"/>
                <w:szCs w:val="20"/>
              </w:rPr>
              <w:t xml:space="preserve"> </w:t>
            </w:r>
            <w:r w:rsidRPr="00A844D6">
              <w:rPr>
                <w:rFonts w:cs="Arial"/>
                <w:sz w:val="20"/>
                <w:szCs w:val="20"/>
              </w:rPr>
              <w:t>científico:</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senso</w:t>
            </w:r>
            <w:proofErr w:type="gramEnd"/>
            <w:r w:rsidRPr="00A844D6">
              <w:rPr>
                <w:rFonts w:cs="Arial"/>
                <w:sz w:val="20"/>
                <w:szCs w:val="20"/>
              </w:rPr>
              <w:t xml:space="preserve"> comum</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familiaridade</w:t>
            </w:r>
            <w:proofErr w:type="gramEnd"/>
            <w:r w:rsidRPr="00A844D6">
              <w:rPr>
                <w:rFonts w:cs="Arial"/>
                <w:sz w:val="20"/>
                <w:szCs w:val="20"/>
              </w:rPr>
              <w:t xml:space="preserve"> com o social</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ilusão</w:t>
            </w:r>
            <w:proofErr w:type="gramEnd"/>
            <w:r w:rsidRPr="00A844D6">
              <w:rPr>
                <w:rFonts w:cs="Arial"/>
                <w:sz w:val="20"/>
                <w:szCs w:val="20"/>
              </w:rPr>
              <w:t xml:space="preserve"> da transparência do</w:t>
            </w:r>
            <w:r w:rsidR="00DB5BA6">
              <w:rPr>
                <w:rFonts w:cs="Arial"/>
                <w:sz w:val="20"/>
                <w:szCs w:val="20"/>
              </w:rPr>
              <w:t xml:space="preserve"> </w:t>
            </w:r>
            <w:r w:rsidRPr="00A844D6">
              <w:rPr>
                <w:rFonts w:cs="Arial"/>
                <w:sz w:val="20"/>
                <w:szCs w:val="20"/>
              </w:rPr>
              <w:t>social</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explicações</w:t>
            </w:r>
            <w:proofErr w:type="gramEnd"/>
            <w:r w:rsidRPr="00A844D6">
              <w:rPr>
                <w:rFonts w:cs="Arial"/>
                <w:sz w:val="20"/>
                <w:szCs w:val="20"/>
              </w:rPr>
              <w:t xml:space="preserve"> de tipo naturalista,</w:t>
            </w:r>
            <w:r w:rsidR="00DB5BA6">
              <w:rPr>
                <w:rFonts w:cs="Arial"/>
                <w:sz w:val="20"/>
                <w:szCs w:val="20"/>
              </w:rPr>
              <w:t xml:space="preserve"> </w:t>
            </w:r>
            <w:r w:rsidRPr="00A844D6">
              <w:rPr>
                <w:rFonts w:cs="Arial"/>
                <w:sz w:val="20"/>
                <w:szCs w:val="20"/>
              </w:rPr>
              <w:t>individualista ou</w:t>
            </w:r>
            <w:r w:rsidR="00DB5BA6">
              <w:rPr>
                <w:rFonts w:cs="Arial"/>
                <w:sz w:val="20"/>
                <w:szCs w:val="20"/>
              </w:rPr>
              <w:t xml:space="preserve"> </w:t>
            </w:r>
            <w:r w:rsidRPr="00A844D6">
              <w:rPr>
                <w:rFonts w:cs="Arial"/>
                <w:sz w:val="20"/>
                <w:szCs w:val="20"/>
              </w:rPr>
              <w:t>etnocentrista</w:t>
            </w: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Problemas sociológicos</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Regularidades sociais</w:t>
            </w:r>
          </w:p>
          <w:p w:rsidR="00DB5BA6" w:rsidRPr="00A844D6" w:rsidRDefault="00DB5BA6" w:rsidP="00A844D6">
            <w:pPr>
              <w:autoSpaceDE w:val="0"/>
              <w:autoSpaceDN w:val="0"/>
              <w:adjustRightInd w:val="0"/>
              <w:spacing w:line="300" w:lineRule="exact"/>
              <w:rPr>
                <w:rFonts w:cs="Arial"/>
                <w:sz w:val="20"/>
                <w:szCs w:val="20"/>
              </w:rPr>
            </w:pP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Teoria</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Meios de investigação:</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método</w:t>
            </w:r>
            <w:proofErr w:type="gramEnd"/>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Calibri"/>
                <w:color w:val="000000"/>
                <w:sz w:val="20"/>
                <w:szCs w:val="20"/>
              </w:rPr>
            </w:pPr>
            <w:proofErr w:type="gramStart"/>
            <w:r w:rsidRPr="00A844D6">
              <w:rPr>
                <w:rFonts w:cs="Arial"/>
                <w:sz w:val="20"/>
                <w:szCs w:val="20"/>
              </w:rPr>
              <w:t>técnica</w:t>
            </w:r>
            <w:proofErr w:type="gramEnd"/>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lastRenderedPageBreak/>
              <w:t>Explicitar em que consiste a</w:t>
            </w:r>
            <w:r w:rsidR="00DB5BA6">
              <w:rPr>
                <w:rFonts w:cs="Arial"/>
                <w:sz w:val="20"/>
                <w:szCs w:val="20"/>
              </w:rPr>
              <w:t xml:space="preserve"> </w:t>
            </w:r>
            <w:r w:rsidRPr="00A844D6">
              <w:rPr>
                <w:rFonts w:cs="Arial"/>
                <w:sz w:val="20"/>
                <w:szCs w:val="20"/>
              </w:rPr>
              <w:t>realidade social</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Constatar a complexidade da</w:t>
            </w:r>
            <w:r w:rsidR="00DB5BA6">
              <w:rPr>
                <w:rFonts w:cs="Arial"/>
                <w:sz w:val="20"/>
                <w:szCs w:val="20"/>
              </w:rPr>
              <w:t xml:space="preserve"> </w:t>
            </w:r>
            <w:r w:rsidRPr="00A844D6">
              <w:rPr>
                <w:rFonts w:cs="Arial"/>
                <w:sz w:val="20"/>
                <w:szCs w:val="20"/>
              </w:rPr>
              <w:t>realidade social</w:t>
            </w:r>
          </w:p>
          <w:p w:rsidR="00A844D6" w:rsidRDefault="002F31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Identificar o objeto das c</w:t>
            </w:r>
            <w:r w:rsidR="00A844D6" w:rsidRPr="00A844D6">
              <w:rPr>
                <w:rFonts w:cs="Arial"/>
                <w:sz w:val="20"/>
                <w:szCs w:val="20"/>
              </w:rPr>
              <w:t>iências</w:t>
            </w:r>
            <w:r w:rsidR="00DB5BA6">
              <w:rPr>
                <w:rFonts w:cs="Arial"/>
                <w:sz w:val="20"/>
                <w:szCs w:val="20"/>
              </w:rPr>
              <w:t xml:space="preserve"> </w:t>
            </w:r>
            <w:r>
              <w:rPr>
                <w:rFonts w:cs="Arial"/>
                <w:sz w:val="20"/>
                <w:szCs w:val="20"/>
              </w:rPr>
              <w:t>s</w:t>
            </w:r>
            <w:r w:rsidR="00A844D6" w:rsidRPr="00A844D6">
              <w:rPr>
                <w:rFonts w:cs="Arial"/>
                <w:sz w:val="20"/>
                <w:szCs w:val="20"/>
              </w:rPr>
              <w:t>ociais</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Contextualizar historicamente o</w:t>
            </w:r>
            <w:r w:rsidR="00DB5BA6">
              <w:rPr>
                <w:rFonts w:cs="Arial"/>
                <w:sz w:val="20"/>
                <w:szCs w:val="20"/>
              </w:rPr>
              <w:t xml:space="preserve"> </w:t>
            </w:r>
            <w:r w:rsidRPr="00A844D6">
              <w:rPr>
                <w:rFonts w:cs="Arial"/>
                <w:sz w:val="20"/>
                <w:szCs w:val="20"/>
              </w:rPr>
              <w:t>aparecimento da Sociologia</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Caracterizar os factos sociais</w:t>
            </w:r>
          </w:p>
          <w:p w:rsidR="00DB5BA6" w:rsidRDefault="00DB5BA6" w:rsidP="00A844D6">
            <w:pPr>
              <w:autoSpaceDE w:val="0"/>
              <w:autoSpaceDN w:val="0"/>
              <w:adjustRightInd w:val="0"/>
              <w:spacing w:line="300" w:lineRule="exact"/>
              <w:rPr>
                <w:rFonts w:cs="Arial"/>
                <w:sz w:val="20"/>
                <w:szCs w:val="20"/>
              </w:rPr>
            </w:pP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2F31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Relacionar a</w:t>
            </w:r>
            <w:r w:rsidR="00A844D6" w:rsidRPr="00A844D6">
              <w:rPr>
                <w:rFonts w:cs="Arial"/>
                <w:sz w:val="20"/>
                <w:szCs w:val="20"/>
              </w:rPr>
              <w:t>ção social e</w:t>
            </w:r>
            <w:r w:rsidR="00DB5BA6">
              <w:rPr>
                <w:rFonts w:cs="Arial"/>
                <w:sz w:val="20"/>
                <w:szCs w:val="20"/>
              </w:rPr>
              <w:t xml:space="preserve"> </w:t>
            </w:r>
            <w:r w:rsidR="00A844D6" w:rsidRPr="00A844D6">
              <w:rPr>
                <w:rFonts w:cs="Arial"/>
                <w:sz w:val="20"/>
                <w:szCs w:val="20"/>
              </w:rPr>
              <w:t>estrutura social</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Explicitar em que consiste o</w:t>
            </w:r>
            <w:r w:rsidR="00DB5BA6">
              <w:rPr>
                <w:rFonts w:cs="Arial"/>
                <w:sz w:val="20"/>
                <w:szCs w:val="20"/>
              </w:rPr>
              <w:t xml:space="preserve"> </w:t>
            </w:r>
            <w:r w:rsidR="002F3185">
              <w:rPr>
                <w:rFonts w:cs="Arial"/>
                <w:sz w:val="20"/>
                <w:szCs w:val="20"/>
              </w:rPr>
              <w:t>sentido da a</w:t>
            </w:r>
            <w:r w:rsidRPr="00A844D6">
              <w:rPr>
                <w:rFonts w:cs="Arial"/>
                <w:sz w:val="20"/>
                <w:szCs w:val="20"/>
              </w:rPr>
              <w:t>ção</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Contextualizar o surgimento da</w:t>
            </w:r>
            <w:r w:rsidR="00DB5BA6">
              <w:rPr>
                <w:rFonts w:cs="Arial"/>
                <w:sz w:val="20"/>
                <w:szCs w:val="20"/>
              </w:rPr>
              <w:t xml:space="preserve"> </w:t>
            </w:r>
            <w:r w:rsidRPr="00A844D6">
              <w:rPr>
                <w:rFonts w:cs="Arial"/>
                <w:sz w:val="20"/>
                <w:szCs w:val="20"/>
              </w:rPr>
              <w:t>Sociologia em Portugal</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Destacar a emergência e a</w:t>
            </w:r>
            <w:r w:rsidR="00DB5BA6">
              <w:rPr>
                <w:rFonts w:cs="Arial"/>
                <w:sz w:val="20"/>
                <w:szCs w:val="20"/>
              </w:rPr>
              <w:t xml:space="preserve"> </w:t>
            </w:r>
            <w:r w:rsidRPr="00A844D6">
              <w:rPr>
                <w:rFonts w:cs="Arial"/>
                <w:sz w:val="20"/>
                <w:szCs w:val="20"/>
              </w:rPr>
              <w:t>consolidação da Sociologia, como</w:t>
            </w:r>
            <w:r w:rsidR="00DB5BA6">
              <w:rPr>
                <w:rFonts w:cs="Arial"/>
                <w:sz w:val="20"/>
                <w:szCs w:val="20"/>
              </w:rPr>
              <w:t xml:space="preserve"> </w:t>
            </w:r>
            <w:r w:rsidRPr="00A844D6">
              <w:rPr>
                <w:rFonts w:cs="Arial"/>
                <w:sz w:val="20"/>
                <w:szCs w:val="20"/>
              </w:rPr>
              <w:t>formação científica, no contexto da</w:t>
            </w:r>
            <w:r w:rsidR="00DB5BA6">
              <w:rPr>
                <w:rFonts w:cs="Arial"/>
                <w:sz w:val="20"/>
                <w:szCs w:val="20"/>
              </w:rPr>
              <w:t xml:space="preserve"> </w:t>
            </w:r>
            <w:r w:rsidRPr="00A844D6">
              <w:rPr>
                <w:rFonts w:cs="Arial"/>
                <w:sz w:val="20"/>
                <w:szCs w:val="20"/>
              </w:rPr>
              <w:t>sociedade portuguesa</w:t>
            </w:r>
          </w:p>
          <w:p w:rsidR="00DB5BA6" w:rsidRDefault="00DB5BA6" w:rsidP="00DB5BA6">
            <w:pPr>
              <w:autoSpaceDE w:val="0"/>
              <w:autoSpaceDN w:val="0"/>
              <w:adjustRightInd w:val="0"/>
              <w:spacing w:line="300" w:lineRule="exact"/>
              <w:rPr>
                <w:rFonts w:cs="Calibri"/>
                <w:color w:val="000000"/>
                <w:sz w:val="20"/>
                <w:szCs w:val="20"/>
              </w:rPr>
            </w:pPr>
          </w:p>
          <w:p w:rsidR="00882800" w:rsidRDefault="00882800" w:rsidP="00DB5BA6">
            <w:pPr>
              <w:autoSpaceDE w:val="0"/>
              <w:autoSpaceDN w:val="0"/>
              <w:adjustRightInd w:val="0"/>
              <w:spacing w:line="300" w:lineRule="exact"/>
              <w:rPr>
                <w:rFonts w:cs="Calibri"/>
                <w:color w:val="000000"/>
                <w:sz w:val="20"/>
                <w:szCs w:val="20"/>
              </w:rPr>
            </w:pPr>
          </w:p>
          <w:p w:rsidR="00882800" w:rsidRDefault="00882800" w:rsidP="00DB5BA6">
            <w:pPr>
              <w:autoSpaceDE w:val="0"/>
              <w:autoSpaceDN w:val="0"/>
              <w:adjustRightInd w:val="0"/>
              <w:spacing w:line="300" w:lineRule="exact"/>
              <w:rPr>
                <w:rFonts w:cs="Calibri"/>
                <w:color w:val="000000"/>
                <w:sz w:val="20"/>
                <w:szCs w:val="20"/>
              </w:rPr>
            </w:pPr>
          </w:p>
          <w:p w:rsidR="00882800" w:rsidRPr="00A844D6" w:rsidRDefault="00882800" w:rsidP="00DB5BA6">
            <w:pPr>
              <w:autoSpaceDE w:val="0"/>
              <w:autoSpaceDN w:val="0"/>
              <w:adjustRightInd w:val="0"/>
              <w:spacing w:line="300" w:lineRule="exact"/>
              <w:rPr>
                <w:rFonts w:cs="Calibri"/>
                <w:color w:val="000000"/>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Distinguir o conhecimento</w:t>
            </w:r>
            <w:r w:rsidR="00DB5BA6">
              <w:rPr>
                <w:rFonts w:cs="Arial"/>
                <w:sz w:val="20"/>
                <w:szCs w:val="20"/>
              </w:rPr>
              <w:t xml:space="preserve"> </w:t>
            </w:r>
            <w:r w:rsidRPr="00A844D6">
              <w:rPr>
                <w:rFonts w:cs="Arial"/>
                <w:sz w:val="20"/>
                <w:szCs w:val="20"/>
              </w:rPr>
              <w:t>científico do conhecimento do</w:t>
            </w:r>
            <w:r w:rsidR="00DB5BA6">
              <w:rPr>
                <w:rFonts w:cs="Arial"/>
                <w:sz w:val="20"/>
                <w:szCs w:val="20"/>
              </w:rPr>
              <w:t xml:space="preserve"> </w:t>
            </w:r>
            <w:r w:rsidRPr="00A844D6">
              <w:rPr>
                <w:rFonts w:cs="Arial"/>
                <w:sz w:val="20"/>
                <w:szCs w:val="20"/>
              </w:rPr>
              <w:t>senso comum</w:t>
            </w: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Identificar características do</w:t>
            </w:r>
            <w:r w:rsidR="00DB5BA6">
              <w:rPr>
                <w:rFonts w:cs="Arial"/>
                <w:sz w:val="20"/>
                <w:szCs w:val="20"/>
              </w:rPr>
              <w:t xml:space="preserve"> </w:t>
            </w:r>
            <w:r w:rsidRPr="00A844D6">
              <w:rPr>
                <w:rFonts w:cs="Arial"/>
                <w:sz w:val="20"/>
                <w:szCs w:val="20"/>
              </w:rPr>
              <w:t>conhecimento científico</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Explicar as dificuldades que se</w:t>
            </w:r>
            <w:r w:rsidR="00DB5BA6">
              <w:rPr>
                <w:rFonts w:cs="Arial"/>
                <w:sz w:val="20"/>
                <w:szCs w:val="20"/>
              </w:rPr>
              <w:t xml:space="preserve"> </w:t>
            </w:r>
            <w:r w:rsidRPr="00A844D6">
              <w:rPr>
                <w:rFonts w:cs="Arial"/>
                <w:sz w:val="20"/>
                <w:szCs w:val="20"/>
              </w:rPr>
              <w:t>colocam à produção do conhecimento</w:t>
            </w:r>
            <w:r w:rsidR="00DB5BA6">
              <w:rPr>
                <w:rFonts w:cs="Arial"/>
                <w:sz w:val="20"/>
                <w:szCs w:val="20"/>
              </w:rPr>
              <w:t xml:space="preserve"> </w:t>
            </w:r>
            <w:r w:rsidRPr="00A844D6">
              <w:rPr>
                <w:rFonts w:cs="Arial"/>
                <w:sz w:val="20"/>
                <w:szCs w:val="20"/>
              </w:rPr>
              <w:t>científico em Sociologia</w:t>
            </w:r>
            <w:r w:rsidR="00DB5BA6">
              <w:rPr>
                <w:rFonts w:cs="Arial"/>
                <w:sz w:val="20"/>
                <w:szCs w:val="20"/>
              </w:rPr>
              <w:t xml:space="preserve"> </w:t>
            </w:r>
            <w:r w:rsidR="002F3185">
              <w:rPr>
                <w:rFonts w:cs="Arial"/>
                <w:sz w:val="20"/>
                <w:szCs w:val="20"/>
              </w:rPr>
              <w:t>(necessidade de ru</w:t>
            </w:r>
            <w:r w:rsidRPr="00A844D6">
              <w:rPr>
                <w:rFonts w:cs="Arial"/>
                <w:sz w:val="20"/>
                <w:szCs w:val="20"/>
              </w:rPr>
              <w:t>tura)</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Explicitar a especificidade da</w:t>
            </w:r>
            <w:r w:rsidR="00DB5BA6">
              <w:rPr>
                <w:rFonts w:cs="Arial"/>
                <w:sz w:val="20"/>
                <w:szCs w:val="20"/>
              </w:rPr>
              <w:t xml:space="preserve"> </w:t>
            </w:r>
            <w:r w:rsidRPr="00A844D6">
              <w:rPr>
                <w:rFonts w:cs="Arial"/>
                <w:sz w:val="20"/>
                <w:szCs w:val="20"/>
              </w:rPr>
              <w:t>abordagem sociológica como</w:t>
            </w:r>
            <w:r w:rsidR="00DB5BA6">
              <w:rPr>
                <w:rFonts w:cs="Arial"/>
                <w:sz w:val="20"/>
                <w:szCs w:val="20"/>
              </w:rPr>
              <w:t xml:space="preserve"> </w:t>
            </w:r>
            <w:r w:rsidRPr="00A844D6">
              <w:rPr>
                <w:rFonts w:cs="Arial"/>
                <w:sz w:val="20"/>
                <w:szCs w:val="20"/>
              </w:rPr>
              <w:t>disciplina científica</w:t>
            </w: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Distinguir problemas sociais de</w:t>
            </w:r>
            <w:r w:rsidR="00DB5BA6">
              <w:rPr>
                <w:rFonts w:cs="Arial"/>
                <w:sz w:val="20"/>
                <w:szCs w:val="20"/>
              </w:rPr>
              <w:t xml:space="preserve"> </w:t>
            </w:r>
            <w:r w:rsidRPr="00A844D6">
              <w:rPr>
                <w:rFonts w:cs="Arial"/>
                <w:sz w:val="20"/>
                <w:szCs w:val="20"/>
              </w:rPr>
              <w:t>problemas sociológicos</w:t>
            </w:r>
          </w:p>
          <w:p w:rsidR="00DB5BA6" w:rsidRPr="00A844D6" w:rsidRDefault="00DB5BA6" w:rsidP="00A844D6">
            <w:pPr>
              <w:autoSpaceDE w:val="0"/>
              <w:autoSpaceDN w:val="0"/>
              <w:adjustRightInd w:val="0"/>
              <w:spacing w:line="300" w:lineRule="exact"/>
              <w:rPr>
                <w:rFonts w:cs="Arial"/>
                <w:sz w:val="20"/>
                <w:szCs w:val="20"/>
              </w:rPr>
            </w:pP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Problematizar o papel (primado)</w:t>
            </w:r>
            <w:r w:rsidR="00DB5BA6">
              <w:rPr>
                <w:rFonts w:cs="Arial"/>
                <w:sz w:val="20"/>
                <w:szCs w:val="20"/>
              </w:rPr>
              <w:t xml:space="preserve"> </w:t>
            </w:r>
            <w:r w:rsidRPr="00A844D6">
              <w:rPr>
                <w:rFonts w:cs="Arial"/>
                <w:sz w:val="20"/>
                <w:szCs w:val="20"/>
              </w:rPr>
              <w:t>da teoria na construção sociológica</w:t>
            </w:r>
          </w:p>
          <w:p w:rsidR="00DB5BA6" w:rsidRPr="00A844D6" w:rsidRDefault="00DB5BA6" w:rsidP="00A844D6">
            <w:pPr>
              <w:autoSpaceDE w:val="0"/>
              <w:autoSpaceDN w:val="0"/>
              <w:adjustRightInd w:val="0"/>
              <w:spacing w:line="300" w:lineRule="exact"/>
              <w:rPr>
                <w:rFonts w:cs="Arial"/>
                <w:sz w:val="20"/>
                <w:szCs w:val="20"/>
              </w:rPr>
            </w:pPr>
          </w:p>
          <w:p w:rsidR="00A844D6" w:rsidRPr="00DB5BA6" w:rsidRDefault="00A844D6"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A844D6">
              <w:rPr>
                <w:rFonts w:cs="Arial"/>
                <w:sz w:val="20"/>
                <w:szCs w:val="20"/>
              </w:rPr>
              <w:t>Distinguir método de técnica</w:t>
            </w:r>
          </w:p>
          <w:p w:rsidR="00DB5BA6" w:rsidRPr="00A844D6" w:rsidRDefault="00DB5BA6" w:rsidP="00DB5BA6">
            <w:pPr>
              <w:pStyle w:val="ListParagraph"/>
              <w:autoSpaceDE w:val="0"/>
              <w:autoSpaceDN w:val="0"/>
              <w:adjustRightInd w:val="0"/>
              <w:spacing w:line="300" w:lineRule="exact"/>
              <w:ind w:left="241" w:right="113"/>
              <w:contextualSpacing w:val="0"/>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lastRenderedPageBreak/>
              <w:t>Analisar, com os alunos, exemplos e/ou</w:t>
            </w:r>
            <w:r w:rsidR="00DB5BA6">
              <w:rPr>
                <w:rFonts w:cs="Arial"/>
                <w:sz w:val="20"/>
                <w:szCs w:val="20"/>
              </w:rPr>
              <w:t xml:space="preserve"> </w:t>
            </w:r>
            <w:r w:rsidR="002F3185">
              <w:rPr>
                <w:rFonts w:cs="Arial"/>
                <w:sz w:val="20"/>
                <w:szCs w:val="20"/>
              </w:rPr>
              <w:t>textos simples sobre o obje</w:t>
            </w:r>
            <w:r w:rsidRPr="00A844D6">
              <w:rPr>
                <w:rFonts w:cs="Arial"/>
                <w:sz w:val="20"/>
                <w:szCs w:val="20"/>
              </w:rPr>
              <w:t>to das</w:t>
            </w:r>
            <w:r w:rsidR="00DB5BA6">
              <w:rPr>
                <w:rFonts w:cs="Arial"/>
                <w:sz w:val="20"/>
                <w:szCs w:val="20"/>
              </w:rPr>
              <w:t xml:space="preserve"> </w:t>
            </w:r>
            <w:r w:rsidR="002F3185">
              <w:rPr>
                <w:rFonts w:cs="Arial"/>
                <w:sz w:val="20"/>
                <w:szCs w:val="20"/>
              </w:rPr>
              <w:t>diferentes ciências s</w:t>
            </w:r>
            <w:r w:rsidRPr="00A844D6">
              <w:rPr>
                <w:rFonts w:cs="Arial"/>
                <w:sz w:val="20"/>
                <w:szCs w:val="20"/>
              </w:rPr>
              <w:t>ociais (recorrer às que</w:t>
            </w:r>
            <w:r w:rsidR="00DB5BA6">
              <w:rPr>
                <w:rFonts w:cs="Arial"/>
                <w:sz w:val="20"/>
                <w:szCs w:val="20"/>
              </w:rPr>
              <w:t xml:space="preserve"> </w:t>
            </w:r>
            <w:r w:rsidRPr="00A844D6">
              <w:rPr>
                <w:rFonts w:cs="Arial"/>
                <w:sz w:val="20"/>
                <w:szCs w:val="20"/>
              </w:rPr>
              <w:t>já são conhecidas pelos alunos, tais como a</w:t>
            </w:r>
            <w:r w:rsidR="00DB5BA6">
              <w:rPr>
                <w:rFonts w:cs="Arial"/>
                <w:sz w:val="20"/>
                <w:szCs w:val="20"/>
              </w:rPr>
              <w:t xml:space="preserve"> </w:t>
            </w:r>
            <w:r w:rsidRPr="00A844D6">
              <w:rPr>
                <w:rFonts w:cs="Arial"/>
                <w:sz w:val="20"/>
                <w:szCs w:val="20"/>
              </w:rPr>
              <w:t>História ou a Economia).</w:t>
            </w:r>
          </w:p>
          <w:p w:rsidR="00DB5BA6" w:rsidRDefault="00DB5BA6" w:rsidP="00A844D6">
            <w:pPr>
              <w:autoSpaceDE w:val="0"/>
              <w:autoSpaceDN w:val="0"/>
              <w:adjustRightInd w:val="0"/>
              <w:spacing w:line="300" w:lineRule="exact"/>
              <w:rPr>
                <w:rFonts w:cs="Arial"/>
                <w:sz w:val="20"/>
                <w:szCs w:val="20"/>
              </w:rPr>
            </w:pP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Contextualizar historicamente o</w:t>
            </w:r>
            <w:r w:rsidR="00DB5BA6">
              <w:rPr>
                <w:rFonts w:cs="Arial"/>
                <w:sz w:val="20"/>
                <w:szCs w:val="20"/>
              </w:rPr>
              <w:t xml:space="preserve"> </w:t>
            </w:r>
            <w:r w:rsidRPr="00A844D6">
              <w:rPr>
                <w:rFonts w:cs="Arial"/>
                <w:sz w:val="20"/>
                <w:szCs w:val="20"/>
              </w:rPr>
              <w:t>aparecimento da Sociologia a partir da</w:t>
            </w:r>
            <w:r w:rsidR="00DB5BA6">
              <w:rPr>
                <w:rFonts w:cs="Arial"/>
                <w:sz w:val="20"/>
                <w:szCs w:val="20"/>
              </w:rPr>
              <w:t xml:space="preserve"> </w:t>
            </w:r>
            <w:r w:rsidRPr="00A844D6">
              <w:rPr>
                <w:rFonts w:cs="Arial"/>
                <w:sz w:val="20"/>
                <w:szCs w:val="20"/>
              </w:rPr>
              <w:t>leitura de textos simples e significativos de</w:t>
            </w:r>
            <w:r w:rsidR="00DB5BA6">
              <w:rPr>
                <w:rFonts w:cs="Arial"/>
                <w:sz w:val="20"/>
                <w:szCs w:val="20"/>
              </w:rPr>
              <w:t xml:space="preserve"> </w:t>
            </w:r>
            <w:r w:rsidRPr="00A844D6">
              <w:rPr>
                <w:rFonts w:cs="Arial"/>
                <w:sz w:val="20"/>
                <w:szCs w:val="20"/>
              </w:rPr>
              <w:t>autores clássicos da Sociologia. Por</w:t>
            </w:r>
            <w:r w:rsidR="00DB5BA6">
              <w:rPr>
                <w:rFonts w:cs="Arial"/>
                <w:sz w:val="20"/>
                <w:szCs w:val="20"/>
              </w:rPr>
              <w:t xml:space="preserve"> </w:t>
            </w:r>
            <w:r w:rsidRPr="00A844D6">
              <w:rPr>
                <w:rFonts w:cs="Arial"/>
                <w:sz w:val="20"/>
                <w:szCs w:val="20"/>
              </w:rPr>
              <w:t>exemplo, poder-se-ão analisar textos</w:t>
            </w:r>
            <w:r w:rsidR="00DB5BA6">
              <w:rPr>
                <w:rFonts w:cs="Arial"/>
                <w:sz w:val="20"/>
                <w:szCs w:val="20"/>
              </w:rPr>
              <w:t xml:space="preserve"> </w:t>
            </w:r>
            <w:r w:rsidRPr="00A844D6">
              <w:rPr>
                <w:rFonts w:cs="Arial"/>
                <w:sz w:val="20"/>
                <w:szCs w:val="20"/>
              </w:rPr>
              <w:t>de Durkheim e Weber, que na</w:t>
            </w:r>
            <w:r w:rsidR="00DB5BA6">
              <w:rPr>
                <w:rFonts w:cs="Arial"/>
                <w:sz w:val="20"/>
                <w:szCs w:val="20"/>
              </w:rPr>
              <w:t xml:space="preserve"> </w:t>
            </w:r>
            <w:r w:rsidR="002F3185">
              <w:rPr>
                <w:rFonts w:cs="Arial"/>
                <w:sz w:val="20"/>
                <w:szCs w:val="20"/>
              </w:rPr>
              <w:t>definição do obje</w:t>
            </w:r>
            <w:r w:rsidRPr="00A844D6">
              <w:rPr>
                <w:rFonts w:cs="Arial"/>
                <w:sz w:val="20"/>
                <w:szCs w:val="20"/>
              </w:rPr>
              <w:t>to da Sociologia chamem</w:t>
            </w:r>
            <w:r w:rsidR="00DB5BA6">
              <w:rPr>
                <w:rFonts w:cs="Arial"/>
                <w:sz w:val="20"/>
                <w:szCs w:val="20"/>
              </w:rPr>
              <w:t xml:space="preserve"> </w:t>
            </w:r>
            <w:r w:rsidRPr="00A844D6">
              <w:rPr>
                <w:rFonts w:cs="Arial"/>
                <w:sz w:val="20"/>
                <w:szCs w:val="20"/>
              </w:rPr>
              <w:t xml:space="preserve">a atenção </w:t>
            </w:r>
            <w:proofErr w:type="gramStart"/>
            <w:r w:rsidRPr="00A844D6">
              <w:rPr>
                <w:rFonts w:cs="Arial"/>
                <w:sz w:val="20"/>
                <w:szCs w:val="20"/>
              </w:rPr>
              <w:t>para</w:t>
            </w:r>
            <w:proofErr w:type="gramEnd"/>
            <w:r w:rsidRPr="00A844D6">
              <w:rPr>
                <w:rFonts w:cs="Arial"/>
                <w:sz w:val="20"/>
                <w:szCs w:val="20"/>
              </w:rPr>
              <w:t>:</w:t>
            </w:r>
          </w:p>
          <w:p w:rsidR="00A844D6" w:rsidRP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as</w:t>
            </w:r>
            <w:proofErr w:type="gramEnd"/>
            <w:r w:rsidRPr="00A844D6">
              <w:rPr>
                <w:rFonts w:cs="Arial"/>
                <w:sz w:val="20"/>
                <w:szCs w:val="20"/>
              </w:rPr>
              <w:t xml:space="preserve"> características dos factos sociais</w:t>
            </w:r>
            <w:r w:rsidR="00DB5BA6">
              <w:rPr>
                <w:rFonts w:cs="Arial"/>
                <w:sz w:val="20"/>
                <w:szCs w:val="20"/>
              </w:rPr>
              <w:t xml:space="preserve"> </w:t>
            </w:r>
            <w:r w:rsidRPr="00A844D6">
              <w:rPr>
                <w:rFonts w:cs="Arial"/>
                <w:sz w:val="20"/>
                <w:szCs w:val="20"/>
              </w:rPr>
              <w:t>(Durkheim);</w:t>
            </w:r>
          </w:p>
          <w:p w:rsidR="00A844D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A844D6">
              <w:rPr>
                <w:rFonts w:cs="Arial"/>
                <w:sz w:val="20"/>
                <w:szCs w:val="20"/>
              </w:rPr>
              <w:t>a</w:t>
            </w:r>
            <w:proofErr w:type="gramEnd"/>
            <w:r w:rsidRPr="00A844D6">
              <w:rPr>
                <w:rFonts w:cs="Arial"/>
                <w:sz w:val="20"/>
                <w:szCs w:val="20"/>
              </w:rPr>
              <w:t xml:space="preserve"> </w:t>
            </w:r>
            <w:r w:rsidR="002F3185">
              <w:rPr>
                <w:rFonts w:cs="Arial"/>
                <w:sz w:val="20"/>
                <w:szCs w:val="20"/>
              </w:rPr>
              <w:t>interpretação e explicação da a</w:t>
            </w:r>
            <w:r w:rsidRPr="00A844D6">
              <w:rPr>
                <w:rFonts w:cs="Arial"/>
                <w:sz w:val="20"/>
                <w:szCs w:val="20"/>
              </w:rPr>
              <w:t>ção</w:t>
            </w:r>
            <w:r w:rsidR="00DB5BA6">
              <w:rPr>
                <w:rFonts w:cs="Arial"/>
                <w:sz w:val="20"/>
                <w:szCs w:val="20"/>
              </w:rPr>
              <w:t xml:space="preserve"> </w:t>
            </w:r>
            <w:r w:rsidRPr="00A844D6">
              <w:rPr>
                <w:rFonts w:cs="Arial"/>
                <w:sz w:val="20"/>
                <w:szCs w:val="20"/>
              </w:rPr>
              <w:t>social (Weber).</w:t>
            </w:r>
          </w:p>
          <w:p w:rsidR="00DB5BA6" w:rsidRPr="00A844D6" w:rsidRDefault="00DB5BA6" w:rsidP="00A844D6">
            <w:pPr>
              <w:autoSpaceDE w:val="0"/>
              <w:autoSpaceDN w:val="0"/>
              <w:adjustRightInd w:val="0"/>
              <w:spacing w:line="300" w:lineRule="exact"/>
              <w:rPr>
                <w:rFonts w:cs="Arial"/>
                <w:sz w:val="20"/>
                <w:szCs w:val="20"/>
              </w:rPr>
            </w:pP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Orientar os alunos na realização de uma</w:t>
            </w:r>
            <w:r w:rsidR="00DB5BA6">
              <w:rPr>
                <w:rFonts w:cs="Arial"/>
                <w:sz w:val="20"/>
                <w:szCs w:val="20"/>
              </w:rPr>
              <w:t xml:space="preserve"> </w:t>
            </w:r>
            <w:r w:rsidRPr="00A844D6">
              <w:rPr>
                <w:rFonts w:cs="Arial"/>
                <w:sz w:val="20"/>
                <w:szCs w:val="20"/>
              </w:rPr>
              <w:t>recolha bibliográfica (por exemplo, a partir</w:t>
            </w:r>
            <w:r w:rsidR="00DB5BA6">
              <w:rPr>
                <w:rFonts w:cs="Arial"/>
                <w:sz w:val="20"/>
                <w:szCs w:val="20"/>
              </w:rPr>
              <w:t xml:space="preserve"> </w:t>
            </w:r>
            <w:r w:rsidRPr="00A844D6">
              <w:rPr>
                <w:rFonts w:cs="Arial"/>
                <w:sz w:val="20"/>
                <w:szCs w:val="20"/>
              </w:rPr>
              <w:t>do acervo da biblioteca escolar) de livros,</w:t>
            </w:r>
            <w:r w:rsidR="00DB5BA6">
              <w:rPr>
                <w:rFonts w:cs="Arial"/>
                <w:sz w:val="20"/>
                <w:szCs w:val="20"/>
              </w:rPr>
              <w:t xml:space="preserve"> </w:t>
            </w:r>
            <w:r w:rsidRPr="00A844D6">
              <w:rPr>
                <w:rFonts w:cs="Arial"/>
                <w:sz w:val="20"/>
                <w:szCs w:val="20"/>
              </w:rPr>
              <w:t>publicações e revistas que se enquadrem</w:t>
            </w:r>
            <w:r w:rsidR="00DB5BA6">
              <w:rPr>
                <w:rFonts w:cs="Arial"/>
                <w:sz w:val="20"/>
                <w:szCs w:val="20"/>
              </w:rPr>
              <w:t xml:space="preserve"> </w:t>
            </w:r>
            <w:r w:rsidRPr="00A844D6">
              <w:rPr>
                <w:rFonts w:cs="Arial"/>
                <w:sz w:val="20"/>
                <w:szCs w:val="20"/>
              </w:rPr>
              <w:t>no âmbito da Sociologia, de edição e/ou de</w:t>
            </w:r>
            <w:r w:rsidR="00DB5BA6">
              <w:rPr>
                <w:rFonts w:cs="Arial"/>
                <w:sz w:val="20"/>
                <w:szCs w:val="20"/>
              </w:rPr>
              <w:t xml:space="preserve"> </w:t>
            </w:r>
            <w:r w:rsidRPr="00A844D6">
              <w:rPr>
                <w:rFonts w:cs="Arial"/>
                <w:sz w:val="20"/>
                <w:szCs w:val="20"/>
              </w:rPr>
              <w:t>autores portugueses.</w:t>
            </w:r>
          </w:p>
          <w:p w:rsidR="00DB5BA6" w:rsidRPr="00A844D6" w:rsidRDefault="00DB5BA6" w:rsidP="00DB5BA6">
            <w:pPr>
              <w:autoSpaceDE w:val="0"/>
              <w:autoSpaceDN w:val="0"/>
              <w:adjustRightInd w:val="0"/>
              <w:spacing w:line="300" w:lineRule="exact"/>
              <w:rPr>
                <w:rFonts w:cs="Arial"/>
                <w:sz w:val="20"/>
                <w:szCs w:val="20"/>
              </w:rPr>
            </w:pPr>
          </w:p>
          <w:p w:rsid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Recorrer a conhecimentos adquiridos</w:t>
            </w:r>
            <w:r w:rsidR="00DB5BA6">
              <w:rPr>
                <w:rFonts w:cs="Arial"/>
                <w:sz w:val="20"/>
                <w:szCs w:val="20"/>
              </w:rPr>
              <w:t xml:space="preserve"> </w:t>
            </w:r>
            <w:r w:rsidRPr="00A844D6">
              <w:rPr>
                <w:rFonts w:cs="Arial"/>
                <w:sz w:val="20"/>
                <w:szCs w:val="20"/>
              </w:rPr>
              <w:t>pelos alunos, noutras disciplinas, para</w:t>
            </w:r>
            <w:r w:rsidR="00DB5BA6">
              <w:rPr>
                <w:rFonts w:cs="Arial"/>
                <w:sz w:val="20"/>
                <w:szCs w:val="20"/>
              </w:rPr>
              <w:t xml:space="preserve"> </w:t>
            </w:r>
            <w:r w:rsidRPr="00A844D6">
              <w:rPr>
                <w:rFonts w:cs="Arial"/>
                <w:sz w:val="20"/>
                <w:szCs w:val="20"/>
              </w:rPr>
              <w:t>distinguir o conhecimento científico do</w:t>
            </w:r>
            <w:r w:rsidR="00DB5BA6">
              <w:rPr>
                <w:rFonts w:cs="Arial"/>
                <w:sz w:val="20"/>
                <w:szCs w:val="20"/>
              </w:rPr>
              <w:t xml:space="preserve"> </w:t>
            </w:r>
            <w:r w:rsidRPr="00A844D6">
              <w:rPr>
                <w:rFonts w:cs="Arial"/>
                <w:sz w:val="20"/>
                <w:szCs w:val="20"/>
              </w:rPr>
              <w:t>conhecimento do senso comum.</w:t>
            </w:r>
          </w:p>
          <w:p w:rsidR="00DB5BA6" w:rsidRPr="00A844D6" w:rsidRDefault="00DB5BA6" w:rsidP="00A844D6">
            <w:pPr>
              <w:autoSpaceDE w:val="0"/>
              <w:autoSpaceDN w:val="0"/>
              <w:adjustRightInd w:val="0"/>
              <w:spacing w:line="300" w:lineRule="exact"/>
              <w:rPr>
                <w:rFonts w:cs="Arial"/>
                <w:sz w:val="20"/>
                <w:szCs w:val="20"/>
              </w:rPr>
            </w:pPr>
          </w:p>
          <w:p w:rsidR="00A844D6" w:rsidRPr="00A844D6" w:rsidRDefault="00A844D6"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A844D6">
              <w:rPr>
                <w:rFonts w:cs="Arial"/>
                <w:sz w:val="20"/>
                <w:szCs w:val="20"/>
              </w:rPr>
              <w:t>Organizar um debate sobre um problema</w:t>
            </w:r>
            <w:r w:rsidR="00DB5BA6">
              <w:rPr>
                <w:rFonts w:cs="Arial"/>
                <w:sz w:val="20"/>
                <w:szCs w:val="20"/>
              </w:rPr>
              <w:t xml:space="preserve"> </w:t>
            </w:r>
            <w:r w:rsidRPr="00A844D6">
              <w:rPr>
                <w:rFonts w:cs="Arial"/>
                <w:sz w:val="20"/>
                <w:szCs w:val="20"/>
              </w:rPr>
              <w:t>social (desemprego, insucesso escolar,</w:t>
            </w:r>
            <w:r w:rsidR="00DB5BA6">
              <w:rPr>
                <w:rFonts w:cs="Arial"/>
                <w:sz w:val="20"/>
                <w:szCs w:val="20"/>
              </w:rPr>
              <w:t xml:space="preserve"> </w:t>
            </w:r>
            <w:r w:rsidRPr="00A844D6">
              <w:rPr>
                <w:rFonts w:cs="Arial"/>
                <w:sz w:val="20"/>
                <w:szCs w:val="20"/>
              </w:rPr>
              <w:t>toxicodependência, etc.) em foco nos meios</w:t>
            </w:r>
            <w:r w:rsidR="00DB5BA6">
              <w:rPr>
                <w:rFonts w:cs="Arial"/>
                <w:sz w:val="20"/>
                <w:szCs w:val="20"/>
              </w:rPr>
              <w:t xml:space="preserve"> </w:t>
            </w:r>
            <w:r w:rsidRPr="00A844D6">
              <w:rPr>
                <w:rFonts w:cs="Arial"/>
                <w:sz w:val="20"/>
                <w:szCs w:val="20"/>
              </w:rPr>
              <w:t>de comunicação social, por forma a</w:t>
            </w:r>
            <w:r w:rsidR="00DB5BA6">
              <w:rPr>
                <w:rFonts w:cs="Arial"/>
                <w:sz w:val="20"/>
                <w:szCs w:val="20"/>
              </w:rPr>
              <w:t xml:space="preserve"> </w:t>
            </w:r>
            <w:r w:rsidRPr="00A844D6">
              <w:rPr>
                <w:rFonts w:cs="Arial"/>
                <w:sz w:val="20"/>
                <w:szCs w:val="20"/>
              </w:rPr>
              <w:t>relativamente a esse problema:</w:t>
            </w:r>
          </w:p>
          <w:p w:rsidR="00A844D6" w:rsidRPr="00DB5BA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B5BA6">
              <w:rPr>
                <w:rFonts w:cs="Arial"/>
                <w:sz w:val="20"/>
                <w:szCs w:val="20"/>
              </w:rPr>
              <w:t>questionar</w:t>
            </w:r>
            <w:proofErr w:type="gramEnd"/>
            <w:r w:rsidRPr="00DB5BA6">
              <w:rPr>
                <w:rFonts w:cs="Arial"/>
                <w:sz w:val="20"/>
                <w:szCs w:val="20"/>
              </w:rPr>
              <w:t xml:space="preserve"> as explicações do senso</w:t>
            </w:r>
            <w:r w:rsidR="00DB5BA6" w:rsidRPr="00DB5BA6">
              <w:rPr>
                <w:rFonts w:cs="Arial"/>
                <w:sz w:val="20"/>
                <w:szCs w:val="20"/>
              </w:rPr>
              <w:t xml:space="preserve"> </w:t>
            </w:r>
            <w:r w:rsidRPr="00DB5BA6">
              <w:rPr>
                <w:rFonts w:cs="Arial"/>
                <w:sz w:val="20"/>
                <w:szCs w:val="20"/>
              </w:rPr>
              <w:t>comum;</w:t>
            </w:r>
          </w:p>
          <w:p w:rsidR="00A844D6" w:rsidRPr="00DB5BA6" w:rsidRDefault="00A844D6"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B5BA6">
              <w:rPr>
                <w:rFonts w:cs="Arial"/>
                <w:sz w:val="20"/>
                <w:szCs w:val="20"/>
              </w:rPr>
              <w:t>identificar</w:t>
            </w:r>
            <w:proofErr w:type="gramEnd"/>
            <w:r w:rsidRPr="00DB5BA6">
              <w:rPr>
                <w:rFonts w:cs="Arial"/>
                <w:sz w:val="20"/>
                <w:szCs w:val="20"/>
              </w:rPr>
              <w:t xml:space="preserve"> obstáculos à produção do</w:t>
            </w:r>
            <w:r w:rsidR="00DB5BA6" w:rsidRPr="00DB5BA6">
              <w:rPr>
                <w:rFonts w:cs="Arial"/>
                <w:sz w:val="20"/>
                <w:szCs w:val="20"/>
              </w:rPr>
              <w:t xml:space="preserve"> </w:t>
            </w:r>
            <w:r w:rsidRPr="00DB5BA6">
              <w:rPr>
                <w:rFonts w:cs="Arial"/>
                <w:sz w:val="20"/>
                <w:szCs w:val="20"/>
              </w:rPr>
              <w:t>conhecimento científico;</w:t>
            </w:r>
          </w:p>
          <w:p w:rsidR="00A844D6" w:rsidRPr="00DB5BA6" w:rsidRDefault="00A844D6" w:rsidP="006B01D1">
            <w:pPr>
              <w:pStyle w:val="ListParagraph"/>
              <w:numPr>
                <w:ilvl w:val="0"/>
                <w:numId w:val="3"/>
              </w:numPr>
              <w:autoSpaceDE w:val="0"/>
              <w:autoSpaceDN w:val="0"/>
              <w:adjustRightInd w:val="0"/>
              <w:spacing w:line="300" w:lineRule="exact"/>
              <w:ind w:left="584" w:hanging="227"/>
              <w:rPr>
                <w:rFonts w:cs="Calibri"/>
                <w:color w:val="000000"/>
                <w:sz w:val="20"/>
                <w:szCs w:val="20"/>
              </w:rPr>
            </w:pPr>
            <w:proofErr w:type="gramStart"/>
            <w:r w:rsidRPr="00DB5BA6">
              <w:rPr>
                <w:rFonts w:cs="Arial"/>
                <w:sz w:val="20"/>
                <w:szCs w:val="20"/>
              </w:rPr>
              <w:t>explicitar</w:t>
            </w:r>
            <w:proofErr w:type="gramEnd"/>
            <w:r w:rsidRPr="00DB5BA6">
              <w:rPr>
                <w:rFonts w:cs="Arial"/>
                <w:sz w:val="20"/>
                <w:szCs w:val="20"/>
              </w:rPr>
              <w:t xml:space="preserve"> a especificidade da</w:t>
            </w:r>
            <w:r w:rsidR="00DB5BA6" w:rsidRPr="00DB5BA6">
              <w:rPr>
                <w:rFonts w:cs="Arial"/>
                <w:sz w:val="20"/>
                <w:szCs w:val="20"/>
              </w:rPr>
              <w:t xml:space="preserve"> </w:t>
            </w:r>
            <w:r w:rsidRPr="00DB5BA6">
              <w:rPr>
                <w:rFonts w:cs="Arial"/>
                <w:sz w:val="20"/>
                <w:szCs w:val="20"/>
              </w:rPr>
              <w:t>abordagem sociológica, desconstruindo</w:t>
            </w:r>
            <w:r w:rsidR="00DB5BA6" w:rsidRPr="00DB5BA6">
              <w:rPr>
                <w:rFonts w:cs="Arial"/>
                <w:sz w:val="20"/>
                <w:szCs w:val="20"/>
              </w:rPr>
              <w:t xml:space="preserve"> </w:t>
            </w:r>
            <w:r w:rsidRPr="00DB5BA6">
              <w:rPr>
                <w:rFonts w:cs="Arial"/>
                <w:sz w:val="20"/>
                <w:szCs w:val="20"/>
              </w:rPr>
              <w:t>o fenómeno escolhido para o</w:t>
            </w:r>
            <w:r w:rsidR="00DB5BA6" w:rsidRPr="00DB5BA6">
              <w:rPr>
                <w:rFonts w:cs="Arial"/>
                <w:sz w:val="20"/>
                <w:szCs w:val="20"/>
              </w:rPr>
              <w:t xml:space="preserve"> </w:t>
            </w:r>
            <w:r w:rsidRPr="00DB5BA6">
              <w:rPr>
                <w:rFonts w:cs="Arial"/>
                <w:sz w:val="20"/>
                <w:szCs w:val="20"/>
              </w:rPr>
              <w:t>(re)construir sociologicamente.</w:t>
            </w:r>
          </w:p>
          <w:p w:rsidR="00DB5BA6" w:rsidRPr="00DB5BA6" w:rsidRDefault="00DB5BA6" w:rsidP="00DB5BA6">
            <w:pPr>
              <w:pStyle w:val="ListParagraph"/>
              <w:autoSpaceDE w:val="0"/>
              <w:autoSpaceDN w:val="0"/>
              <w:adjustRightInd w:val="0"/>
              <w:spacing w:line="300" w:lineRule="exact"/>
              <w:ind w:left="584"/>
              <w:rPr>
                <w:rFonts w:cs="Calibri"/>
                <w:color w:val="000000"/>
                <w:sz w:val="20"/>
                <w:szCs w:val="20"/>
              </w:rPr>
            </w:pPr>
          </w:p>
        </w:tc>
      </w:tr>
    </w:tbl>
    <w:p w:rsidR="00A844D6" w:rsidRDefault="00A844D6" w:rsidP="00A844D6">
      <w:pPr>
        <w:spacing w:after="0" w:line="240" w:lineRule="auto"/>
        <w:rPr>
          <w:rFonts w:ascii="Calibri" w:hAnsi="Calibri" w:cs="Calibri"/>
          <w:sz w:val="20"/>
        </w:rPr>
      </w:pPr>
      <w:r>
        <w:rPr>
          <w:rFonts w:ascii="Calibri" w:hAnsi="Calibri" w:cs="Calibri"/>
          <w:sz w:val="20"/>
        </w:rPr>
        <w:lastRenderedPageBreak/>
        <w:br w:type="page"/>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DE4B5D" w:rsidRPr="00A844D6" w:rsidTr="00DE4B5D">
        <w:tc>
          <w:tcPr>
            <w:tcW w:w="13721" w:type="dxa"/>
            <w:shd w:val="clear" w:color="auto" w:fill="808080" w:themeFill="background1" w:themeFillShade="80"/>
            <w:vAlign w:val="center"/>
          </w:tcPr>
          <w:p w:rsidR="00DE4B5D" w:rsidRPr="00A844D6" w:rsidRDefault="002F3185" w:rsidP="00DE4B5D">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lastRenderedPageBreak/>
              <w:t>Unidade le</w:t>
            </w:r>
            <w:r w:rsidR="00DE4B5D" w:rsidRPr="00A844D6">
              <w:rPr>
                <w:rFonts w:cs="Arial"/>
                <w:b/>
                <w:bCs/>
                <w:color w:val="FFFFFF" w:themeColor="background1"/>
                <w:sz w:val="23"/>
                <w:szCs w:val="23"/>
              </w:rPr>
              <w:t xml:space="preserve">tiva </w:t>
            </w:r>
            <w:r w:rsidR="00DE4B5D">
              <w:rPr>
                <w:rFonts w:cs="Arial"/>
                <w:b/>
                <w:bCs/>
                <w:color w:val="FFFFFF" w:themeColor="background1"/>
                <w:sz w:val="23"/>
                <w:szCs w:val="23"/>
              </w:rPr>
              <w:t>2</w:t>
            </w:r>
            <w:r w:rsidR="00DE4B5D" w:rsidRPr="00A844D6">
              <w:rPr>
                <w:rFonts w:cs="Arial"/>
                <w:b/>
                <w:bCs/>
                <w:color w:val="FFFFFF" w:themeColor="background1"/>
                <w:sz w:val="23"/>
                <w:szCs w:val="23"/>
              </w:rPr>
              <w:t xml:space="preserve"> –</w:t>
            </w:r>
            <w:proofErr w:type="gramStart"/>
            <w:r w:rsidR="00DE4B5D" w:rsidRPr="00A844D6">
              <w:rPr>
                <w:rFonts w:cs="Arial"/>
                <w:b/>
                <w:bCs/>
                <w:color w:val="FFFFFF" w:themeColor="background1"/>
                <w:sz w:val="23"/>
                <w:szCs w:val="23"/>
              </w:rPr>
              <w:t xml:space="preserve"> </w:t>
            </w:r>
            <w:r w:rsidR="00DE4B5D">
              <w:rPr>
                <w:rFonts w:ascii="Arial" w:hAnsi="Arial" w:cs="Arial"/>
                <w:b/>
                <w:bCs/>
                <w:sz w:val="23"/>
                <w:szCs w:val="23"/>
              </w:rPr>
              <w:t xml:space="preserve"> </w:t>
            </w:r>
            <w:r w:rsidR="00DE4B5D" w:rsidRPr="00DE4B5D">
              <w:rPr>
                <w:rFonts w:cs="Arial"/>
                <w:b/>
                <w:bCs/>
                <w:color w:val="FFFFFF" w:themeColor="background1"/>
                <w:sz w:val="23"/>
                <w:szCs w:val="23"/>
              </w:rPr>
              <w:t>Metodologia</w:t>
            </w:r>
            <w:proofErr w:type="gramEnd"/>
            <w:r w:rsidR="00DE4B5D" w:rsidRPr="00DE4B5D">
              <w:rPr>
                <w:rFonts w:cs="Arial"/>
                <w:b/>
                <w:bCs/>
                <w:color w:val="FFFFFF" w:themeColor="background1"/>
                <w:sz w:val="23"/>
                <w:szCs w:val="23"/>
              </w:rPr>
              <w:t xml:space="preserve"> da investigação sociológica</w:t>
            </w:r>
          </w:p>
        </w:tc>
      </w:tr>
      <w:tr w:rsidR="00DE4B5D" w:rsidRPr="00995E8C" w:rsidTr="00DE4B5D">
        <w:tc>
          <w:tcPr>
            <w:tcW w:w="13721" w:type="dxa"/>
            <w:shd w:val="clear" w:color="auto" w:fill="808080" w:themeFill="background1" w:themeFillShade="80"/>
            <w:vAlign w:val="center"/>
          </w:tcPr>
          <w:p w:rsidR="00DE4B5D" w:rsidRPr="00995E8C" w:rsidRDefault="002F3185" w:rsidP="00DE4B5D">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DE4B5D" w:rsidRPr="00995E8C">
              <w:rPr>
                <w:rFonts w:cs="Times New Roman"/>
                <w:b/>
                <w:color w:val="FFFFFF" w:themeColor="background1"/>
                <w:sz w:val="20"/>
                <w:szCs w:val="27"/>
              </w:rPr>
              <w:t xml:space="preserve">tivos previstos: </w:t>
            </w:r>
            <w:r w:rsidR="00DE4B5D">
              <w:rPr>
                <w:rFonts w:cs="Times New Roman"/>
                <w:b/>
                <w:color w:val="FFFFFF" w:themeColor="background1"/>
                <w:sz w:val="20"/>
                <w:szCs w:val="27"/>
              </w:rPr>
              <w:t>11</w:t>
            </w:r>
          </w:p>
        </w:tc>
      </w:tr>
    </w:tbl>
    <w:p w:rsidR="00DE4B5D" w:rsidRPr="00995E8C" w:rsidRDefault="00DE4B5D" w:rsidP="00DE4B5D">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DE4B5D" w:rsidRPr="00995E8C" w:rsidTr="00DE4B5D">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DE4B5D" w:rsidRPr="00A844D6" w:rsidRDefault="00DE4B5D"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DE4B5D" w:rsidRPr="00A844D6" w:rsidRDefault="00DE4B5D"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DE4B5D" w:rsidRPr="00A844D6" w:rsidRDefault="002F3185" w:rsidP="00DE4B5D">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DE4B5D"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DE4B5D" w:rsidRPr="00A844D6" w:rsidRDefault="00DE4B5D" w:rsidP="00DE4B5D">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DE4B5D" w:rsidRPr="00AF52C0" w:rsidTr="00DE4B5D">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E4B5D" w:rsidRDefault="002F3185" w:rsidP="00DE4B5D">
            <w:pPr>
              <w:autoSpaceDE w:val="0"/>
              <w:autoSpaceDN w:val="0"/>
              <w:adjustRightInd w:val="0"/>
              <w:spacing w:line="300" w:lineRule="exact"/>
              <w:ind w:left="113" w:right="113"/>
              <w:rPr>
                <w:rFonts w:cs="Arial"/>
                <w:sz w:val="20"/>
                <w:szCs w:val="20"/>
              </w:rPr>
            </w:pPr>
            <w:r>
              <w:rPr>
                <w:rFonts w:cs="Arial"/>
                <w:sz w:val="20"/>
                <w:szCs w:val="20"/>
              </w:rPr>
              <w:t>2.1</w:t>
            </w:r>
            <w:r w:rsidR="00DE4B5D" w:rsidRPr="00DE4B5D">
              <w:rPr>
                <w:rFonts w:cs="Arial"/>
                <w:sz w:val="20"/>
                <w:szCs w:val="20"/>
              </w:rPr>
              <w:t xml:space="preserve"> Estratégias de investigação</w:t>
            </w: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DE4B5D" w:rsidRDefault="002F3185" w:rsidP="00DE4B5D">
            <w:pPr>
              <w:autoSpaceDE w:val="0"/>
              <w:autoSpaceDN w:val="0"/>
              <w:adjustRightInd w:val="0"/>
              <w:spacing w:line="300" w:lineRule="exact"/>
              <w:ind w:left="113" w:right="113"/>
              <w:rPr>
                <w:rFonts w:cs="Arial"/>
                <w:sz w:val="20"/>
                <w:szCs w:val="20"/>
              </w:rPr>
            </w:pPr>
            <w:r>
              <w:rPr>
                <w:rFonts w:cs="Arial"/>
                <w:sz w:val="20"/>
                <w:szCs w:val="20"/>
              </w:rPr>
              <w:t>2.2</w:t>
            </w:r>
            <w:r w:rsidR="00DE4B5D" w:rsidRPr="00DE4B5D">
              <w:rPr>
                <w:rFonts w:cs="Arial"/>
                <w:sz w:val="20"/>
                <w:szCs w:val="20"/>
              </w:rPr>
              <w:t xml:space="preserve"> Etapas de investigação</w:t>
            </w: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36433A" w:rsidRDefault="0036433A"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DE4B5D" w:rsidRDefault="002F3185" w:rsidP="00DE4B5D">
            <w:pPr>
              <w:autoSpaceDE w:val="0"/>
              <w:autoSpaceDN w:val="0"/>
              <w:adjustRightInd w:val="0"/>
              <w:spacing w:line="300" w:lineRule="exact"/>
              <w:ind w:left="113" w:right="113"/>
              <w:rPr>
                <w:rFonts w:cs="Arial"/>
                <w:sz w:val="20"/>
                <w:szCs w:val="20"/>
              </w:rPr>
            </w:pPr>
            <w:r>
              <w:rPr>
                <w:rFonts w:cs="Arial"/>
                <w:sz w:val="20"/>
                <w:szCs w:val="20"/>
              </w:rPr>
              <w:t>2.3</w:t>
            </w:r>
            <w:r w:rsidR="00DE4B5D" w:rsidRPr="00DE4B5D">
              <w:rPr>
                <w:rFonts w:cs="Arial"/>
                <w:sz w:val="20"/>
                <w:szCs w:val="20"/>
              </w:rPr>
              <w:t xml:space="preserve"> Modos de produção da</w:t>
            </w:r>
            <w:r w:rsidR="00DE4B5D">
              <w:rPr>
                <w:rFonts w:cs="Arial"/>
                <w:sz w:val="20"/>
                <w:szCs w:val="20"/>
              </w:rPr>
              <w:t xml:space="preserve"> </w:t>
            </w:r>
            <w:r w:rsidR="00DE4B5D" w:rsidRPr="00DE4B5D">
              <w:rPr>
                <w:rFonts w:cs="Arial"/>
                <w:sz w:val="20"/>
                <w:szCs w:val="20"/>
              </w:rPr>
              <w:t xml:space="preserve">informação em Sociologia </w:t>
            </w: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Default="00163F39" w:rsidP="00DE4B5D">
            <w:pPr>
              <w:autoSpaceDE w:val="0"/>
              <w:autoSpaceDN w:val="0"/>
              <w:adjustRightInd w:val="0"/>
              <w:spacing w:line="300" w:lineRule="exact"/>
              <w:ind w:left="113" w:right="113"/>
              <w:rPr>
                <w:rFonts w:cs="Arial"/>
                <w:sz w:val="20"/>
                <w:szCs w:val="20"/>
              </w:rPr>
            </w:pPr>
          </w:p>
          <w:p w:rsidR="00163F39" w:rsidRPr="00DE4B5D" w:rsidRDefault="00163F39" w:rsidP="00DE4B5D">
            <w:pPr>
              <w:autoSpaceDE w:val="0"/>
              <w:autoSpaceDN w:val="0"/>
              <w:adjustRightInd w:val="0"/>
              <w:spacing w:line="300" w:lineRule="exact"/>
              <w:ind w:left="113" w:right="113"/>
              <w:rPr>
                <w:rFonts w:cs="Arial"/>
                <w:sz w:val="20"/>
                <w:szCs w:val="20"/>
              </w:rPr>
            </w:pPr>
          </w:p>
          <w:p w:rsidR="00DE4B5D" w:rsidRPr="00DE4B5D" w:rsidRDefault="00532BA7" w:rsidP="00DE4B5D">
            <w:pPr>
              <w:autoSpaceDE w:val="0"/>
              <w:autoSpaceDN w:val="0"/>
              <w:adjustRightInd w:val="0"/>
              <w:spacing w:line="300" w:lineRule="exact"/>
              <w:ind w:left="113" w:right="113"/>
              <w:rPr>
                <w:rFonts w:cs="Calibri"/>
                <w:color w:val="000000"/>
                <w:sz w:val="20"/>
                <w:szCs w:val="20"/>
              </w:rPr>
            </w:pPr>
            <w:r>
              <w:rPr>
                <w:rFonts w:cs="Arial"/>
                <w:sz w:val="20"/>
                <w:szCs w:val="20"/>
              </w:rPr>
              <w:t>2.4</w:t>
            </w:r>
            <w:r w:rsidR="00DE4B5D" w:rsidRPr="00DE4B5D">
              <w:rPr>
                <w:rFonts w:cs="Arial"/>
                <w:sz w:val="20"/>
                <w:szCs w:val="20"/>
              </w:rPr>
              <w:t xml:space="preserve"> Novos campos de investigação</w:t>
            </w: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lastRenderedPageBreak/>
              <w:t>Estratégias de investigação: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intensiva</w:t>
            </w:r>
            <w:proofErr w:type="gramEnd"/>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extensiva</w:t>
            </w:r>
            <w:proofErr w:type="gramEnd"/>
          </w:p>
          <w:p w:rsidR="00DE4B5D" w:rsidRDefault="002F31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investigação-a</w:t>
            </w:r>
            <w:r w:rsidR="00283EF7">
              <w:rPr>
                <w:rFonts w:cs="Arial"/>
                <w:sz w:val="20"/>
                <w:szCs w:val="20"/>
              </w:rPr>
              <w:t>ção</w:t>
            </w:r>
            <w:proofErr w:type="gramEnd"/>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Universo</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Amostra</w:t>
            </w:r>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Etapas da investigação</w:t>
            </w:r>
            <w:r>
              <w:rPr>
                <w:rFonts w:cs="Arial"/>
                <w:sz w:val="20"/>
                <w:szCs w:val="20"/>
              </w:rPr>
              <w:t xml:space="preserve"> </w:t>
            </w:r>
            <w:r w:rsidRPr="00DE4B5D">
              <w:rPr>
                <w:rFonts w:cs="Arial"/>
                <w:sz w:val="20"/>
                <w:szCs w:val="20"/>
              </w:rPr>
              <w:t>sociológica:</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definição</w:t>
            </w:r>
            <w:proofErr w:type="gramEnd"/>
            <w:r w:rsidRPr="00DE4B5D">
              <w:rPr>
                <w:rFonts w:cs="Arial"/>
                <w:sz w:val="20"/>
                <w:szCs w:val="20"/>
              </w:rPr>
              <w:t xml:space="preserve"> do problema</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estudo</w:t>
            </w:r>
            <w:proofErr w:type="gramEnd"/>
            <w:r w:rsidRPr="00DE4B5D">
              <w:rPr>
                <w:rFonts w:cs="Arial"/>
                <w:sz w:val="20"/>
                <w:szCs w:val="20"/>
              </w:rPr>
              <w:t xml:space="preserve"> exploratório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definição</w:t>
            </w:r>
            <w:proofErr w:type="gramEnd"/>
            <w:r w:rsidRPr="00DE4B5D">
              <w:rPr>
                <w:rFonts w:cs="Arial"/>
                <w:sz w:val="20"/>
                <w:szCs w:val="20"/>
              </w:rPr>
              <w:t xml:space="preserve"> de hipóteses de</w:t>
            </w:r>
            <w:r>
              <w:rPr>
                <w:rFonts w:cs="Arial"/>
                <w:sz w:val="20"/>
                <w:szCs w:val="20"/>
              </w:rPr>
              <w:t xml:space="preserve"> </w:t>
            </w:r>
            <w:r w:rsidRPr="00DE4B5D">
              <w:rPr>
                <w:rFonts w:cs="Arial"/>
                <w:sz w:val="20"/>
                <w:szCs w:val="20"/>
              </w:rPr>
              <w:t>trabalho</w:t>
            </w:r>
          </w:p>
          <w:p w:rsidR="00DE4B5D" w:rsidRPr="00DE4B5D" w:rsidRDefault="002F31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sele</w:t>
            </w:r>
            <w:r w:rsidR="00DE4B5D" w:rsidRPr="00DE4B5D">
              <w:rPr>
                <w:rFonts w:cs="Arial"/>
                <w:sz w:val="20"/>
                <w:szCs w:val="20"/>
              </w:rPr>
              <w:t>ção</w:t>
            </w:r>
            <w:proofErr w:type="gramEnd"/>
            <w:r w:rsidR="00DE4B5D" w:rsidRPr="00DE4B5D">
              <w:rPr>
                <w:rFonts w:cs="Arial"/>
                <w:sz w:val="20"/>
                <w:szCs w:val="20"/>
              </w:rPr>
              <w:t xml:space="preserve"> e aplicação dos</w:t>
            </w:r>
            <w:r w:rsidR="00DE4B5D">
              <w:rPr>
                <w:rFonts w:cs="Arial"/>
                <w:sz w:val="20"/>
                <w:szCs w:val="20"/>
              </w:rPr>
              <w:t xml:space="preserve"> </w:t>
            </w:r>
            <w:r w:rsidR="00DE4B5D" w:rsidRPr="00DE4B5D">
              <w:rPr>
                <w:rFonts w:cs="Arial"/>
                <w:sz w:val="20"/>
                <w:szCs w:val="20"/>
              </w:rPr>
              <w:t>in</w:t>
            </w:r>
            <w:r w:rsidR="009B716B">
              <w:rPr>
                <w:rFonts w:cs="Arial"/>
                <w:sz w:val="20"/>
                <w:szCs w:val="20"/>
              </w:rPr>
              <w:t>s</w:t>
            </w:r>
            <w:r w:rsidR="00DE4B5D" w:rsidRPr="00DE4B5D">
              <w:rPr>
                <w:rFonts w:cs="Arial"/>
                <w:sz w:val="20"/>
                <w:szCs w:val="20"/>
              </w:rPr>
              <w:t>trumentos de observação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recolha</w:t>
            </w:r>
            <w:proofErr w:type="gramEnd"/>
            <w:r w:rsidRPr="00DE4B5D">
              <w:rPr>
                <w:rFonts w:cs="Arial"/>
                <w:sz w:val="20"/>
                <w:szCs w:val="20"/>
              </w:rPr>
              <w:t xml:space="preserve"> da informação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análise</w:t>
            </w:r>
            <w:proofErr w:type="gramEnd"/>
            <w:r w:rsidRPr="00DE4B5D">
              <w:rPr>
                <w:rFonts w:cs="Arial"/>
                <w:sz w:val="20"/>
                <w:szCs w:val="20"/>
              </w:rPr>
              <w:t xml:space="preserve"> da informação</w:t>
            </w:r>
            <w:r>
              <w:rPr>
                <w:rFonts w:cs="Arial"/>
                <w:sz w:val="20"/>
                <w:szCs w:val="20"/>
              </w:rPr>
              <w:t xml:space="preserve"> </w:t>
            </w:r>
            <w:r w:rsidRPr="00DE4B5D">
              <w:rPr>
                <w:rFonts w:cs="Arial"/>
                <w:sz w:val="20"/>
                <w:szCs w:val="20"/>
              </w:rPr>
              <w:t>recolhida</w:t>
            </w:r>
          </w:p>
          <w:p w:rsidR="00DE4B5D" w:rsidRPr="0036433A" w:rsidRDefault="00DE4B5D" w:rsidP="006B01D1">
            <w:pPr>
              <w:pStyle w:val="ListParagraph"/>
              <w:numPr>
                <w:ilvl w:val="0"/>
                <w:numId w:val="3"/>
              </w:numPr>
              <w:autoSpaceDE w:val="0"/>
              <w:autoSpaceDN w:val="0"/>
              <w:adjustRightInd w:val="0"/>
              <w:spacing w:line="300" w:lineRule="exact"/>
              <w:ind w:left="584" w:hanging="227"/>
              <w:rPr>
                <w:rFonts w:cs="Calibri"/>
                <w:color w:val="000000"/>
                <w:sz w:val="20"/>
                <w:szCs w:val="20"/>
              </w:rPr>
            </w:pPr>
            <w:proofErr w:type="gramStart"/>
            <w:r w:rsidRPr="00DE4B5D">
              <w:rPr>
                <w:rFonts w:cs="Arial"/>
                <w:sz w:val="20"/>
                <w:szCs w:val="20"/>
              </w:rPr>
              <w:t>conclusões</w:t>
            </w:r>
            <w:proofErr w:type="gramEnd"/>
          </w:p>
          <w:p w:rsidR="0036433A" w:rsidRPr="0036433A" w:rsidRDefault="0036433A" w:rsidP="0036433A">
            <w:pPr>
              <w:autoSpaceDE w:val="0"/>
              <w:autoSpaceDN w:val="0"/>
              <w:adjustRightInd w:val="0"/>
              <w:spacing w:line="300" w:lineRule="exact"/>
              <w:rPr>
                <w:rFonts w:cs="Calibri"/>
                <w:color w:val="000000"/>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Documentação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pesquisa</w:t>
            </w:r>
            <w:proofErr w:type="gramEnd"/>
            <w:r w:rsidRPr="00DE4B5D">
              <w:rPr>
                <w:rFonts w:cs="Arial"/>
                <w:sz w:val="20"/>
                <w:szCs w:val="20"/>
              </w:rPr>
              <w:t xml:space="preserve"> documental</w:t>
            </w:r>
          </w:p>
          <w:p w:rsid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análise</w:t>
            </w:r>
            <w:proofErr w:type="gramEnd"/>
            <w:r w:rsidRPr="00DE4B5D">
              <w:rPr>
                <w:rFonts w:cs="Arial"/>
                <w:sz w:val="20"/>
                <w:szCs w:val="20"/>
              </w:rPr>
              <w:t xml:space="preserve"> de </w:t>
            </w:r>
            <w:r w:rsidR="00283EF7">
              <w:rPr>
                <w:rFonts w:cs="Arial"/>
                <w:sz w:val="20"/>
                <w:szCs w:val="20"/>
              </w:rPr>
              <w:t>conteúdo</w:t>
            </w:r>
          </w:p>
          <w:p w:rsidR="00DE4B5D" w:rsidRPr="00DE4B5D" w:rsidRDefault="00DE4B5D"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Observação</w:t>
            </w:r>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Inquérito por entrevista</w:t>
            </w:r>
            <w:r>
              <w:rPr>
                <w:rFonts w:cs="Arial"/>
                <w:sz w:val="20"/>
                <w:szCs w:val="20"/>
              </w:rPr>
              <w:t xml:space="preserve"> </w:t>
            </w:r>
            <w:r w:rsidR="00FE5828">
              <w:rPr>
                <w:rFonts w:cs="Arial"/>
                <w:sz w:val="20"/>
                <w:szCs w:val="20"/>
              </w:rPr>
              <w:t>(diretiva, semi</w:t>
            </w:r>
            <w:r w:rsidR="002F3185">
              <w:rPr>
                <w:rFonts w:cs="Arial"/>
                <w:sz w:val="20"/>
                <w:szCs w:val="20"/>
              </w:rPr>
              <w:t>dire</w:t>
            </w:r>
            <w:r w:rsidRPr="00DE4B5D">
              <w:rPr>
                <w:rFonts w:cs="Arial"/>
                <w:sz w:val="20"/>
                <w:szCs w:val="20"/>
              </w:rPr>
              <w:t>tiva e não</w:t>
            </w:r>
            <w:r>
              <w:rPr>
                <w:rFonts w:cs="Arial"/>
                <w:sz w:val="20"/>
                <w:szCs w:val="20"/>
              </w:rPr>
              <w:t xml:space="preserve"> </w:t>
            </w:r>
            <w:r w:rsidR="002F3185">
              <w:rPr>
                <w:rFonts w:cs="Arial"/>
                <w:sz w:val="20"/>
                <w:szCs w:val="20"/>
              </w:rPr>
              <w:t>dire</w:t>
            </w:r>
            <w:r w:rsidRPr="00DE4B5D">
              <w:rPr>
                <w:rFonts w:cs="Arial"/>
                <w:sz w:val="20"/>
                <w:szCs w:val="20"/>
              </w:rPr>
              <w:t>tiva)</w:t>
            </w:r>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Inquérito por questionário</w:t>
            </w:r>
          </w:p>
          <w:p w:rsidR="00DE4B5D" w:rsidRPr="00DE4B5D" w:rsidRDefault="00DE4B5D"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Fases de realização do</w:t>
            </w:r>
            <w:r>
              <w:rPr>
                <w:rFonts w:cs="Arial"/>
                <w:sz w:val="20"/>
                <w:szCs w:val="20"/>
              </w:rPr>
              <w:t xml:space="preserve"> </w:t>
            </w:r>
            <w:r w:rsidRPr="00DE4B5D">
              <w:rPr>
                <w:rFonts w:cs="Arial"/>
                <w:sz w:val="20"/>
                <w:szCs w:val="20"/>
              </w:rPr>
              <w:t>inquérito por questionário:</w:t>
            </w:r>
          </w:p>
          <w:p w:rsidR="00DE4B5D" w:rsidRPr="00DE4B5D" w:rsidRDefault="002F31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definição</w:t>
            </w:r>
            <w:proofErr w:type="gramEnd"/>
            <w:r>
              <w:rPr>
                <w:rFonts w:cs="Arial"/>
                <w:sz w:val="20"/>
                <w:szCs w:val="20"/>
              </w:rPr>
              <w:t xml:space="preserve"> do obje</w:t>
            </w:r>
            <w:r w:rsidR="00DE4B5D" w:rsidRPr="00DE4B5D">
              <w:rPr>
                <w:rFonts w:cs="Arial"/>
                <w:sz w:val="20"/>
                <w:szCs w:val="20"/>
              </w:rPr>
              <w:t>tivo do</w:t>
            </w:r>
            <w:r w:rsidR="00DE4B5D">
              <w:rPr>
                <w:rFonts w:cs="Arial"/>
                <w:sz w:val="20"/>
                <w:szCs w:val="20"/>
              </w:rPr>
              <w:t xml:space="preserve"> </w:t>
            </w:r>
            <w:r w:rsidR="00DE4B5D" w:rsidRPr="00DE4B5D">
              <w:rPr>
                <w:rFonts w:cs="Arial"/>
                <w:sz w:val="20"/>
                <w:szCs w:val="20"/>
              </w:rPr>
              <w:t>inquérito e das hipóteses de</w:t>
            </w:r>
            <w:r w:rsidR="00DE4B5D">
              <w:rPr>
                <w:rFonts w:cs="Arial"/>
                <w:sz w:val="20"/>
                <w:szCs w:val="20"/>
              </w:rPr>
              <w:t xml:space="preserve"> </w:t>
            </w:r>
            <w:r w:rsidR="00DE4B5D" w:rsidRPr="00DE4B5D">
              <w:rPr>
                <w:rFonts w:cs="Arial"/>
                <w:sz w:val="20"/>
                <w:szCs w:val="20"/>
              </w:rPr>
              <w:t>trabalho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determinação</w:t>
            </w:r>
            <w:proofErr w:type="gramEnd"/>
            <w:r w:rsidRPr="00DE4B5D">
              <w:rPr>
                <w:rFonts w:cs="Arial"/>
                <w:sz w:val="20"/>
                <w:szCs w:val="20"/>
              </w:rPr>
              <w:t xml:space="preserve"> do universo e</w:t>
            </w:r>
            <w:r>
              <w:rPr>
                <w:rFonts w:cs="Arial"/>
                <w:sz w:val="20"/>
                <w:szCs w:val="20"/>
              </w:rPr>
              <w:t xml:space="preserve"> </w:t>
            </w:r>
            <w:r w:rsidRPr="00DE4B5D">
              <w:rPr>
                <w:rFonts w:cs="Arial"/>
                <w:sz w:val="20"/>
                <w:szCs w:val="20"/>
              </w:rPr>
              <w:t>construção da amostra</w:t>
            </w:r>
          </w:p>
          <w:p w:rsidR="00DE4B5D" w:rsidRPr="00DE4B5D" w:rsidRDefault="002F31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reda</w:t>
            </w:r>
            <w:r w:rsidR="00DE4B5D" w:rsidRPr="00DE4B5D">
              <w:rPr>
                <w:rFonts w:cs="Arial"/>
                <w:sz w:val="20"/>
                <w:szCs w:val="20"/>
              </w:rPr>
              <w:t>ção</w:t>
            </w:r>
            <w:proofErr w:type="gramEnd"/>
            <w:r w:rsidR="00DE4B5D" w:rsidRPr="00DE4B5D">
              <w:rPr>
                <w:rFonts w:cs="Arial"/>
                <w:sz w:val="20"/>
                <w:szCs w:val="20"/>
              </w:rPr>
              <w:t xml:space="preserve"> do questionário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formação</w:t>
            </w:r>
            <w:proofErr w:type="gramEnd"/>
            <w:r w:rsidRPr="00DE4B5D">
              <w:rPr>
                <w:rFonts w:cs="Arial"/>
                <w:sz w:val="20"/>
                <w:szCs w:val="20"/>
              </w:rPr>
              <w:t xml:space="preserve"> dos inquiridores e</w:t>
            </w:r>
            <w:r>
              <w:rPr>
                <w:rFonts w:cs="Arial"/>
                <w:sz w:val="20"/>
                <w:szCs w:val="20"/>
              </w:rPr>
              <w:t xml:space="preserve"> </w:t>
            </w:r>
            <w:r w:rsidRPr="00DE4B5D">
              <w:rPr>
                <w:rFonts w:cs="Arial"/>
                <w:sz w:val="20"/>
                <w:szCs w:val="20"/>
              </w:rPr>
              <w:t>realização material do</w:t>
            </w:r>
            <w:r>
              <w:rPr>
                <w:rFonts w:cs="Arial"/>
                <w:sz w:val="20"/>
                <w:szCs w:val="20"/>
              </w:rPr>
              <w:t xml:space="preserve"> </w:t>
            </w:r>
            <w:r w:rsidRPr="00DE4B5D">
              <w:rPr>
                <w:rFonts w:cs="Arial"/>
                <w:sz w:val="20"/>
                <w:szCs w:val="20"/>
              </w:rPr>
              <w:t>inquérito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lastRenderedPageBreak/>
              <w:t>codificação</w:t>
            </w:r>
            <w:proofErr w:type="gramEnd"/>
            <w:r w:rsidRPr="00DE4B5D">
              <w:rPr>
                <w:rFonts w:cs="Arial"/>
                <w:sz w:val="20"/>
                <w:szCs w:val="20"/>
              </w:rPr>
              <w:t xml:space="preserve"> dos questionários</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tratamento</w:t>
            </w:r>
            <w:proofErr w:type="gramEnd"/>
            <w:r w:rsidRPr="00DE4B5D">
              <w:rPr>
                <w:rFonts w:cs="Arial"/>
                <w:sz w:val="20"/>
                <w:szCs w:val="20"/>
              </w:rPr>
              <w:t xml:space="preserve"> das informações</w:t>
            </w:r>
            <w:r>
              <w:rPr>
                <w:rFonts w:cs="Arial"/>
                <w:sz w:val="20"/>
                <w:szCs w:val="20"/>
              </w:rPr>
              <w:t xml:space="preserve"> </w:t>
            </w:r>
            <w:r w:rsidRPr="00DE4B5D">
              <w:rPr>
                <w:rFonts w:cs="Arial"/>
                <w:sz w:val="20"/>
                <w:szCs w:val="20"/>
              </w:rPr>
              <w:t>recolhidas</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validação</w:t>
            </w:r>
            <w:proofErr w:type="gramEnd"/>
            <w:r w:rsidRPr="00DE4B5D">
              <w:rPr>
                <w:rFonts w:cs="Arial"/>
                <w:sz w:val="20"/>
                <w:szCs w:val="20"/>
              </w:rPr>
              <w:t xml:space="preserve"> da amostra e</w:t>
            </w:r>
            <w:r>
              <w:rPr>
                <w:rFonts w:cs="Arial"/>
                <w:sz w:val="20"/>
                <w:szCs w:val="20"/>
              </w:rPr>
              <w:t xml:space="preserve"> </w:t>
            </w:r>
            <w:r w:rsidRPr="00DE4B5D">
              <w:rPr>
                <w:rFonts w:cs="Arial"/>
                <w:sz w:val="20"/>
                <w:szCs w:val="20"/>
              </w:rPr>
              <w:t>análise dos resultados</w:t>
            </w:r>
          </w:p>
          <w:p w:rsidR="00DE4B5D" w:rsidRPr="00DE4B5D" w:rsidRDefault="00532BA7" w:rsidP="006B01D1">
            <w:pPr>
              <w:pStyle w:val="ListParagraph"/>
              <w:numPr>
                <w:ilvl w:val="0"/>
                <w:numId w:val="3"/>
              </w:numPr>
              <w:autoSpaceDE w:val="0"/>
              <w:autoSpaceDN w:val="0"/>
              <w:adjustRightInd w:val="0"/>
              <w:spacing w:line="300" w:lineRule="exact"/>
              <w:ind w:left="584" w:hanging="227"/>
              <w:rPr>
                <w:rFonts w:cs="Calibri"/>
                <w:color w:val="000000"/>
                <w:sz w:val="20"/>
                <w:szCs w:val="20"/>
              </w:rPr>
            </w:pPr>
            <w:proofErr w:type="gramStart"/>
            <w:r>
              <w:rPr>
                <w:rFonts w:cs="Arial"/>
                <w:sz w:val="20"/>
                <w:szCs w:val="20"/>
              </w:rPr>
              <w:t>reda</w:t>
            </w:r>
            <w:r w:rsidR="00DE4B5D" w:rsidRPr="00DE4B5D">
              <w:rPr>
                <w:rFonts w:cs="Arial"/>
                <w:sz w:val="20"/>
                <w:szCs w:val="20"/>
              </w:rPr>
              <w:t>ção</w:t>
            </w:r>
            <w:proofErr w:type="gramEnd"/>
            <w:r w:rsidR="00DE4B5D" w:rsidRPr="00DE4B5D">
              <w:rPr>
                <w:rFonts w:cs="Arial"/>
                <w:sz w:val="20"/>
                <w:szCs w:val="20"/>
              </w:rPr>
              <w:t xml:space="preserve"> do relatório</w:t>
            </w:r>
          </w:p>
          <w:p w:rsidR="00DE4B5D" w:rsidRDefault="00DE4B5D"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Sociologias especializadas</w:t>
            </w:r>
          </w:p>
          <w:p w:rsidR="00DE4B5D" w:rsidRPr="00DE4B5D" w:rsidRDefault="00DE4B5D"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DE4B5D">
              <w:rPr>
                <w:rFonts w:cs="Arial"/>
                <w:sz w:val="20"/>
                <w:szCs w:val="20"/>
              </w:rPr>
              <w:t>Interdisciplinaridade</w:t>
            </w:r>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lastRenderedPageBreak/>
              <w:t>Reconhecer a necessidade de</w:t>
            </w:r>
            <w:r>
              <w:rPr>
                <w:rFonts w:cs="Arial"/>
                <w:sz w:val="20"/>
                <w:szCs w:val="20"/>
              </w:rPr>
              <w:t xml:space="preserve"> </w:t>
            </w:r>
            <w:r w:rsidRPr="00DE4B5D">
              <w:rPr>
                <w:rFonts w:cs="Arial"/>
                <w:sz w:val="20"/>
                <w:szCs w:val="20"/>
              </w:rPr>
              <w:t>definir uma estratégia de</w:t>
            </w:r>
            <w:r>
              <w:rPr>
                <w:rFonts w:cs="Arial"/>
                <w:sz w:val="20"/>
                <w:szCs w:val="20"/>
              </w:rPr>
              <w:t xml:space="preserve"> </w:t>
            </w:r>
            <w:r w:rsidRPr="00DE4B5D">
              <w:rPr>
                <w:rFonts w:cs="Arial"/>
                <w:sz w:val="20"/>
                <w:szCs w:val="20"/>
              </w:rPr>
              <w:t>investigação</w:t>
            </w: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Distinguir as principais estratégias</w:t>
            </w:r>
            <w:r>
              <w:rPr>
                <w:rFonts w:cs="Arial"/>
                <w:sz w:val="20"/>
                <w:szCs w:val="20"/>
              </w:rPr>
              <w:t xml:space="preserve"> </w:t>
            </w:r>
            <w:r w:rsidRPr="00DE4B5D">
              <w:rPr>
                <w:rFonts w:cs="Arial"/>
                <w:sz w:val="20"/>
                <w:szCs w:val="20"/>
              </w:rPr>
              <w:t>de investigação</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Justificar a adequação de cada</w:t>
            </w:r>
            <w:r>
              <w:rPr>
                <w:rFonts w:cs="Arial"/>
                <w:sz w:val="20"/>
                <w:szCs w:val="20"/>
              </w:rPr>
              <w:t xml:space="preserve"> </w:t>
            </w:r>
            <w:r w:rsidRPr="00DE4B5D">
              <w:rPr>
                <w:rFonts w:cs="Arial"/>
                <w:sz w:val="20"/>
                <w:szCs w:val="20"/>
              </w:rPr>
              <w:t>uma das estratégias ao tipo de</w:t>
            </w:r>
            <w:r w:rsidR="002F3185">
              <w:rPr>
                <w:rFonts w:cs="Arial"/>
                <w:sz w:val="20"/>
                <w:szCs w:val="20"/>
              </w:rPr>
              <w:t xml:space="preserve"> </w:t>
            </w:r>
            <w:r w:rsidR="009B716B">
              <w:rPr>
                <w:rFonts w:cs="Arial"/>
                <w:sz w:val="20"/>
                <w:szCs w:val="20"/>
              </w:rPr>
              <w:t>investigação a efe</w:t>
            </w:r>
            <w:r w:rsidRPr="00DE4B5D">
              <w:rPr>
                <w:rFonts w:cs="Arial"/>
                <w:sz w:val="20"/>
                <w:szCs w:val="20"/>
              </w:rPr>
              <w:t>tuar</w:t>
            </w:r>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Justificar a necessidade de</w:t>
            </w:r>
            <w:r>
              <w:rPr>
                <w:rFonts w:cs="Arial"/>
                <w:sz w:val="20"/>
                <w:szCs w:val="20"/>
              </w:rPr>
              <w:t xml:space="preserve"> </w:t>
            </w:r>
            <w:r w:rsidRPr="00DE4B5D">
              <w:rPr>
                <w:rFonts w:cs="Arial"/>
                <w:sz w:val="20"/>
                <w:szCs w:val="20"/>
              </w:rPr>
              <w:t>construção de uma amostra, de</w:t>
            </w:r>
            <w:r>
              <w:rPr>
                <w:rFonts w:cs="Arial"/>
                <w:sz w:val="20"/>
                <w:szCs w:val="20"/>
              </w:rPr>
              <w:t xml:space="preserve"> </w:t>
            </w:r>
            <w:r w:rsidRPr="00DE4B5D">
              <w:rPr>
                <w:rFonts w:cs="Arial"/>
                <w:sz w:val="20"/>
                <w:szCs w:val="20"/>
              </w:rPr>
              <w:t>acordo com a dimensão da</w:t>
            </w:r>
            <w:r>
              <w:rPr>
                <w:rFonts w:cs="Arial"/>
                <w:sz w:val="20"/>
                <w:szCs w:val="20"/>
              </w:rPr>
              <w:t xml:space="preserve"> </w:t>
            </w:r>
            <w:r w:rsidRPr="00DE4B5D">
              <w:rPr>
                <w:rFonts w:cs="Arial"/>
                <w:sz w:val="20"/>
                <w:szCs w:val="20"/>
              </w:rPr>
              <w:t>população do estudo</w:t>
            </w:r>
          </w:p>
          <w:p w:rsidR="00DE4B5D" w:rsidRPr="00DE4B5D" w:rsidRDefault="00DE4B5D"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Caracterizar as etapas mais</w:t>
            </w:r>
            <w:r>
              <w:rPr>
                <w:rFonts w:cs="Arial"/>
                <w:sz w:val="20"/>
                <w:szCs w:val="20"/>
              </w:rPr>
              <w:t xml:space="preserve"> </w:t>
            </w:r>
            <w:r w:rsidRPr="00DE4B5D">
              <w:rPr>
                <w:rFonts w:cs="Arial"/>
                <w:sz w:val="20"/>
                <w:szCs w:val="20"/>
              </w:rPr>
              <w:t>importantes da pesquisa</w:t>
            </w:r>
            <w:r>
              <w:rPr>
                <w:rFonts w:cs="Arial"/>
                <w:sz w:val="20"/>
                <w:szCs w:val="20"/>
              </w:rPr>
              <w:t xml:space="preserve"> </w:t>
            </w:r>
            <w:r w:rsidRPr="00DE4B5D">
              <w:rPr>
                <w:rFonts w:cs="Arial"/>
                <w:sz w:val="20"/>
                <w:szCs w:val="20"/>
              </w:rPr>
              <w:t>sociológica</w:t>
            </w:r>
          </w:p>
          <w:p w:rsidR="00DE4B5D" w:rsidRDefault="00DE4B5D"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Referir formas de apresentação</w:t>
            </w:r>
            <w:r>
              <w:rPr>
                <w:rFonts w:cs="Arial"/>
                <w:sz w:val="20"/>
                <w:szCs w:val="20"/>
              </w:rPr>
              <w:t xml:space="preserve"> </w:t>
            </w:r>
            <w:r w:rsidRPr="00DE4B5D">
              <w:rPr>
                <w:rFonts w:cs="Arial"/>
                <w:sz w:val="20"/>
                <w:szCs w:val="20"/>
              </w:rPr>
              <w:t>dos resultados da investigação</w:t>
            </w:r>
          </w:p>
          <w:p w:rsidR="00DE4B5D" w:rsidRDefault="00DE4B5D" w:rsidP="00DE4B5D">
            <w:pPr>
              <w:autoSpaceDE w:val="0"/>
              <w:autoSpaceDN w:val="0"/>
              <w:adjustRightInd w:val="0"/>
              <w:spacing w:line="300" w:lineRule="exact"/>
              <w:rPr>
                <w:rFonts w:cs="Arial"/>
                <w:sz w:val="20"/>
                <w:szCs w:val="20"/>
              </w:rPr>
            </w:pPr>
          </w:p>
          <w:p w:rsidR="0036433A" w:rsidRDefault="0036433A"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Conhecer formas diversificadas</w:t>
            </w:r>
            <w:r w:rsidR="00DF6624">
              <w:rPr>
                <w:rFonts w:cs="Arial"/>
                <w:sz w:val="20"/>
                <w:szCs w:val="20"/>
              </w:rPr>
              <w:t xml:space="preserve"> </w:t>
            </w:r>
            <w:r w:rsidRPr="00DE4B5D">
              <w:rPr>
                <w:rFonts w:cs="Arial"/>
                <w:sz w:val="20"/>
                <w:szCs w:val="20"/>
              </w:rPr>
              <w:t>de recolha de informação</w:t>
            </w:r>
            <w:r w:rsidR="00DF6624">
              <w:rPr>
                <w:rFonts w:cs="Arial"/>
                <w:sz w:val="20"/>
                <w:szCs w:val="20"/>
              </w:rPr>
              <w:t xml:space="preserve"> </w:t>
            </w:r>
            <w:r w:rsidRPr="00DE4B5D">
              <w:rPr>
                <w:rFonts w:cs="Arial"/>
                <w:sz w:val="20"/>
                <w:szCs w:val="20"/>
              </w:rPr>
              <w:t>documental</w:t>
            </w:r>
          </w:p>
          <w:p w:rsidR="00DF6624" w:rsidRPr="00DE4B5D" w:rsidRDefault="00DF6624" w:rsidP="00DE4B5D">
            <w:pPr>
              <w:autoSpaceDE w:val="0"/>
              <w:autoSpaceDN w:val="0"/>
              <w:adjustRightInd w:val="0"/>
              <w:spacing w:line="300" w:lineRule="exact"/>
              <w:rPr>
                <w:rFonts w:cs="Arial"/>
                <w:sz w:val="20"/>
                <w:szCs w:val="20"/>
              </w:rPr>
            </w:pPr>
          </w:p>
          <w:p w:rsidR="00DE4B5D" w:rsidRPr="00163F39"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Analisar a importância da</w:t>
            </w:r>
            <w:r w:rsidR="00DF6624">
              <w:rPr>
                <w:rFonts w:cs="Arial"/>
                <w:sz w:val="20"/>
                <w:szCs w:val="20"/>
              </w:rPr>
              <w:t xml:space="preserve"> </w:t>
            </w:r>
            <w:r w:rsidRPr="00DE4B5D">
              <w:rPr>
                <w:rFonts w:cs="Arial"/>
                <w:sz w:val="20"/>
                <w:szCs w:val="20"/>
              </w:rPr>
              <w:t>observação na investigação</w:t>
            </w:r>
            <w:r w:rsidR="00DF6624">
              <w:rPr>
                <w:rFonts w:cs="Arial"/>
                <w:sz w:val="20"/>
                <w:szCs w:val="20"/>
              </w:rPr>
              <w:t xml:space="preserve"> </w:t>
            </w:r>
            <w:r w:rsidRPr="00DE4B5D">
              <w:rPr>
                <w:rFonts w:cs="Arial"/>
                <w:sz w:val="20"/>
                <w:szCs w:val="20"/>
              </w:rPr>
              <w:t>sociológica (observação</w:t>
            </w:r>
            <w:r w:rsidR="00163F39">
              <w:rPr>
                <w:rFonts w:cs="Arial"/>
                <w:sz w:val="20"/>
                <w:szCs w:val="20"/>
              </w:rPr>
              <w:t xml:space="preserve"> </w:t>
            </w:r>
            <w:r w:rsidRPr="00163F39">
              <w:rPr>
                <w:rFonts w:cs="Arial"/>
                <w:sz w:val="20"/>
                <w:szCs w:val="20"/>
              </w:rPr>
              <w:t>participante)</w:t>
            </w:r>
          </w:p>
          <w:p w:rsidR="00DF6624" w:rsidRDefault="00DF6624"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Distinguir os tipos de entrevista</w:t>
            </w:r>
            <w:r w:rsidR="00DF6624">
              <w:rPr>
                <w:rFonts w:cs="Arial"/>
                <w:sz w:val="20"/>
                <w:szCs w:val="20"/>
              </w:rPr>
              <w:t xml:space="preserve"> </w:t>
            </w:r>
            <w:r w:rsidRPr="00DE4B5D">
              <w:rPr>
                <w:rFonts w:cs="Arial"/>
                <w:sz w:val="20"/>
                <w:szCs w:val="20"/>
              </w:rPr>
              <w:t>referidos</w:t>
            </w: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Referir a aplicabilidade de cada</w:t>
            </w:r>
            <w:r w:rsidR="00DF6624">
              <w:rPr>
                <w:rFonts w:cs="Arial"/>
                <w:sz w:val="20"/>
                <w:szCs w:val="20"/>
              </w:rPr>
              <w:t xml:space="preserve"> </w:t>
            </w:r>
            <w:r w:rsidRPr="00DE4B5D">
              <w:rPr>
                <w:rFonts w:cs="Arial"/>
                <w:sz w:val="20"/>
                <w:szCs w:val="20"/>
              </w:rPr>
              <w:t>um dos tipos de entrevista</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Explicitar de que forma a</w:t>
            </w:r>
            <w:r w:rsidR="00DF6624">
              <w:rPr>
                <w:rFonts w:cs="Arial"/>
                <w:sz w:val="20"/>
                <w:szCs w:val="20"/>
              </w:rPr>
              <w:t xml:space="preserve"> </w:t>
            </w:r>
            <w:r w:rsidR="002F3185">
              <w:rPr>
                <w:rFonts w:cs="Arial"/>
                <w:sz w:val="20"/>
                <w:szCs w:val="20"/>
              </w:rPr>
              <w:t>intera</w:t>
            </w:r>
            <w:r w:rsidRPr="00DE4B5D">
              <w:rPr>
                <w:rFonts w:cs="Arial"/>
                <w:sz w:val="20"/>
                <w:szCs w:val="20"/>
              </w:rPr>
              <w:t>ção entrevistador-entrevistado</w:t>
            </w:r>
            <w:r w:rsidR="00DF6624">
              <w:rPr>
                <w:rFonts w:cs="Arial"/>
                <w:sz w:val="20"/>
                <w:szCs w:val="20"/>
              </w:rPr>
              <w:t xml:space="preserve"> </w:t>
            </w:r>
            <w:r w:rsidRPr="00DE4B5D">
              <w:rPr>
                <w:rFonts w:cs="Arial"/>
                <w:sz w:val="20"/>
                <w:szCs w:val="20"/>
              </w:rPr>
              <w:t>pode influenciar os resultados</w:t>
            </w:r>
            <w:r w:rsidR="00DF6624">
              <w:rPr>
                <w:rFonts w:cs="Arial"/>
                <w:sz w:val="20"/>
                <w:szCs w:val="20"/>
              </w:rPr>
              <w:t xml:space="preserve"> </w:t>
            </w:r>
            <w:r w:rsidRPr="00DE4B5D">
              <w:rPr>
                <w:rFonts w:cs="Arial"/>
                <w:sz w:val="20"/>
                <w:szCs w:val="20"/>
              </w:rPr>
              <w:t>obtidos</w:t>
            </w:r>
          </w:p>
          <w:p w:rsidR="00DF6624" w:rsidRDefault="00DF6624" w:rsidP="00DE4B5D">
            <w:pPr>
              <w:autoSpaceDE w:val="0"/>
              <w:autoSpaceDN w:val="0"/>
              <w:adjustRightInd w:val="0"/>
              <w:spacing w:line="300" w:lineRule="exact"/>
              <w:rPr>
                <w:rFonts w:cs="Arial"/>
                <w:sz w:val="20"/>
                <w:szCs w:val="20"/>
              </w:rPr>
            </w:pPr>
          </w:p>
          <w:p w:rsidR="00283EF7" w:rsidRPr="00DE4B5D" w:rsidRDefault="00283EF7" w:rsidP="00DE4B5D">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Justificar a adequação da</w:t>
            </w:r>
            <w:r w:rsidR="00DF6624">
              <w:rPr>
                <w:rFonts w:cs="Arial"/>
                <w:sz w:val="20"/>
                <w:szCs w:val="20"/>
              </w:rPr>
              <w:t xml:space="preserve"> </w:t>
            </w:r>
            <w:r w:rsidRPr="00DE4B5D">
              <w:rPr>
                <w:rFonts w:cs="Arial"/>
                <w:sz w:val="20"/>
                <w:szCs w:val="20"/>
              </w:rPr>
              <w:t>utilização do inquérito por</w:t>
            </w:r>
            <w:r w:rsidR="00DF6624">
              <w:rPr>
                <w:rFonts w:cs="Arial"/>
                <w:sz w:val="20"/>
                <w:szCs w:val="20"/>
              </w:rPr>
              <w:t xml:space="preserve"> </w:t>
            </w:r>
            <w:r w:rsidR="002F3185">
              <w:rPr>
                <w:rFonts w:cs="Arial"/>
                <w:sz w:val="20"/>
                <w:szCs w:val="20"/>
              </w:rPr>
              <w:t>questionário ao obje</w:t>
            </w:r>
            <w:r w:rsidRPr="00DE4B5D">
              <w:rPr>
                <w:rFonts w:cs="Arial"/>
                <w:sz w:val="20"/>
                <w:szCs w:val="20"/>
              </w:rPr>
              <w:t>to de estudo</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Analisar as principais fases da</w:t>
            </w:r>
            <w:r w:rsidR="00DF6624">
              <w:rPr>
                <w:rFonts w:cs="Arial"/>
                <w:sz w:val="20"/>
                <w:szCs w:val="20"/>
              </w:rPr>
              <w:t xml:space="preserve"> </w:t>
            </w:r>
            <w:r w:rsidRPr="00DE4B5D">
              <w:rPr>
                <w:rFonts w:cs="Arial"/>
                <w:sz w:val="20"/>
                <w:szCs w:val="20"/>
              </w:rPr>
              <w:t>realização de um inquérito por</w:t>
            </w:r>
            <w:r w:rsidR="00DF6624">
              <w:rPr>
                <w:rFonts w:cs="Arial"/>
                <w:sz w:val="20"/>
                <w:szCs w:val="20"/>
              </w:rPr>
              <w:t xml:space="preserve"> </w:t>
            </w:r>
            <w:r w:rsidRPr="00DE4B5D">
              <w:rPr>
                <w:rFonts w:cs="Arial"/>
                <w:sz w:val="20"/>
                <w:szCs w:val="20"/>
              </w:rPr>
              <w:t>questionário</w:t>
            </w:r>
          </w:p>
          <w:p w:rsidR="00DF6624" w:rsidRDefault="00DF6624"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Pr="00DE4B5D" w:rsidRDefault="00163F39" w:rsidP="00DF6624">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Relacionar o aparecimento das</w:t>
            </w:r>
            <w:r w:rsidR="00DF6624">
              <w:rPr>
                <w:rFonts w:cs="Arial"/>
                <w:sz w:val="20"/>
                <w:szCs w:val="20"/>
              </w:rPr>
              <w:t xml:space="preserve"> </w:t>
            </w:r>
            <w:r w:rsidRPr="00DE4B5D">
              <w:rPr>
                <w:rFonts w:cs="Arial"/>
                <w:sz w:val="20"/>
                <w:szCs w:val="20"/>
              </w:rPr>
              <w:t>sociologias especializadas com a</w:t>
            </w:r>
            <w:r w:rsidR="00DF6624">
              <w:rPr>
                <w:rFonts w:cs="Arial"/>
                <w:sz w:val="20"/>
                <w:szCs w:val="20"/>
              </w:rPr>
              <w:t xml:space="preserve"> </w:t>
            </w:r>
            <w:r w:rsidRPr="00DE4B5D">
              <w:rPr>
                <w:rFonts w:cs="Arial"/>
                <w:sz w:val="20"/>
                <w:szCs w:val="20"/>
              </w:rPr>
              <w:t>complexificação da vida social</w:t>
            </w: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Dar exemplos de sociologias</w:t>
            </w:r>
            <w:r w:rsidR="00DF6624">
              <w:rPr>
                <w:rFonts w:cs="Arial"/>
                <w:sz w:val="20"/>
                <w:szCs w:val="20"/>
              </w:rPr>
              <w:t xml:space="preserve"> </w:t>
            </w:r>
            <w:r w:rsidRPr="00DE4B5D">
              <w:rPr>
                <w:rFonts w:cs="Arial"/>
                <w:sz w:val="20"/>
                <w:szCs w:val="20"/>
              </w:rPr>
              <w:t>especializadas</w:t>
            </w: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DE4B5D">
              <w:rPr>
                <w:rFonts w:cs="Arial"/>
                <w:sz w:val="20"/>
                <w:szCs w:val="20"/>
              </w:rPr>
              <w:t>Constatar a necessidade de uma</w:t>
            </w:r>
            <w:r w:rsidR="00DF6624">
              <w:rPr>
                <w:rFonts w:cs="Arial"/>
                <w:sz w:val="20"/>
                <w:szCs w:val="20"/>
              </w:rPr>
              <w:t xml:space="preserve"> </w:t>
            </w:r>
            <w:r w:rsidRPr="00DE4B5D">
              <w:rPr>
                <w:rFonts w:cs="Arial"/>
                <w:sz w:val="20"/>
                <w:szCs w:val="20"/>
              </w:rPr>
              <w:t>abordagem interdisciplinar na</w:t>
            </w:r>
            <w:r w:rsidR="00DF6624">
              <w:rPr>
                <w:rFonts w:cs="Arial"/>
                <w:sz w:val="20"/>
                <w:szCs w:val="20"/>
              </w:rPr>
              <w:t xml:space="preserve"> </w:t>
            </w:r>
            <w:r w:rsidRPr="00DE4B5D">
              <w:rPr>
                <w:rFonts w:cs="Arial"/>
                <w:sz w:val="20"/>
                <w:szCs w:val="20"/>
              </w:rPr>
              <w:t>investigação social</w:t>
            </w: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lastRenderedPageBreak/>
              <w:t>Apresentar estudos sobre a realidade</w:t>
            </w:r>
            <w:r w:rsidR="00DF6624">
              <w:rPr>
                <w:rFonts w:cs="Arial"/>
                <w:sz w:val="20"/>
                <w:szCs w:val="20"/>
              </w:rPr>
              <w:t xml:space="preserve"> </w:t>
            </w:r>
            <w:r w:rsidR="002F3185">
              <w:rPr>
                <w:rFonts w:cs="Arial"/>
                <w:sz w:val="20"/>
                <w:szCs w:val="20"/>
              </w:rPr>
              <w:t>portuguesa (consultar b</w:t>
            </w:r>
            <w:r w:rsidRPr="00DE4B5D">
              <w:rPr>
                <w:rFonts w:cs="Arial"/>
                <w:sz w:val="20"/>
                <w:szCs w:val="20"/>
              </w:rPr>
              <w:t>ibliografia) que</w:t>
            </w:r>
            <w:r w:rsidR="00DF6624">
              <w:rPr>
                <w:rFonts w:cs="Arial"/>
                <w:sz w:val="20"/>
                <w:szCs w:val="20"/>
              </w:rPr>
              <w:t xml:space="preserve"> </w:t>
            </w:r>
            <w:r w:rsidRPr="00DE4B5D">
              <w:rPr>
                <w:rFonts w:cs="Arial"/>
                <w:sz w:val="20"/>
                <w:szCs w:val="20"/>
              </w:rPr>
              <w:t>recorram a diferentes estratégias de</w:t>
            </w:r>
            <w:r w:rsidR="00DF6624">
              <w:rPr>
                <w:rFonts w:cs="Arial"/>
                <w:sz w:val="20"/>
                <w:szCs w:val="20"/>
              </w:rPr>
              <w:t xml:space="preserve"> </w:t>
            </w:r>
            <w:r w:rsidRPr="00DE4B5D">
              <w:rPr>
                <w:rFonts w:cs="Arial"/>
                <w:sz w:val="20"/>
                <w:szCs w:val="20"/>
              </w:rPr>
              <w:t>investigação:</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estudo</w:t>
            </w:r>
            <w:proofErr w:type="gramEnd"/>
            <w:r w:rsidRPr="00DE4B5D">
              <w:rPr>
                <w:rFonts w:cs="Arial"/>
                <w:sz w:val="20"/>
                <w:szCs w:val="20"/>
              </w:rPr>
              <w:t xml:space="preserve"> monográfico (por exemplo,</w:t>
            </w:r>
            <w:r w:rsidR="00DF6624">
              <w:rPr>
                <w:rFonts w:cs="Arial"/>
                <w:sz w:val="20"/>
                <w:szCs w:val="20"/>
              </w:rPr>
              <w:t xml:space="preserve"> </w:t>
            </w:r>
            <w:r w:rsidRPr="00DE4B5D">
              <w:rPr>
                <w:rFonts w:cs="Arial"/>
                <w:sz w:val="20"/>
                <w:szCs w:val="20"/>
              </w:rPr>
              <w:t>sobre o local/região de habitação) ou</w:t>
            </w:r>
            <w:r w:rsidR="00DF6624">
              <w:rPr>
                <w:rFonts w:cs="Arial"/>
                <w:sz w:val="20"/>
                <w:szCs w:val="20"/>
              </w:rPr>
              <w:t xml:space="preserve"> </w:t>
            </w:r>
            <w:r w:rsidRPr="00DE4B5D">
              <w:rPr>
                <w:rFonts w:cs="Arial"/>
                <w:sz w:val="20"/>
                <w:szCs w:val="20"/>
              </w:rPr>
              <w:t>antropológico para a investigação</w:t>
            </w:r>
            <w:r w:rsidR="00DF6624">
              <w:rPr>
                <w:rFonts w:cs="Arial"/>
                <w:sz w:val="20"/>
                <w:szCs w:val="20"/>
              </w:rPr>
              <w:t xml:space="preserve"> </w:t>
            </w:r>
            <w:r w:rsidRPr="00DE4B5D">
              <w:rPr>
                <w:rFonts w:cs="Arial"/>
                <w:sz w:val="20"/>
                <w:szCs w:val="20"/>
              </w:rPr>
              <w:t>intensiva;</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estudo</w:t>
            </w:r>
            <w:proofErr w:type="gramEnd"/>
            <w:r w:rsidRPr="00DE4B5D">
              <w:rPr>
                <w:rFonts w:cs="Arial"/>
                <w:sz w:val="20"/>
                <w:szCs w:val="20"/>
              </w:rPr>
              <w:t xml:space="preserve"> sobre população portuguesa</w:t>
            </w:r>
            <w:r w:rsidR="00DF6624">
              <w:rPr>
                <w:rFonts w:cs="Arial"/>
                <w:sz w:val="20"/>
                <w:szCs w:val="20"/>
              </w:rPr>
              <w:t xml:space="preserve"> </w:t>
            </w:r>
            <w:r w:rsidRPr="00DE4B5D">
              <w:rPr>
                <w:rFonts w:cs="Arial"/>
                <w:sz w:val="20"/>
                <w:szCs w:val="20"/>
              </w:rPr>
              <w:t>(jovens, famílias, etc.) para a</w:t>
            </w:r>
            <w:r w:rsidR="00DF6624">
              <w:rPr>
                <w:rFonts w:cs="Arial"/>
                <w:sz w:val="20"/>
                <w:szCs w:val="20"/>
              </w:rPr>
              <w:t xml:space="preserve"> </w:t>
            </w:r>
            <w:r w:rsidRPr="00DE4B5D">
              <w:rPr>
                <w:rFonts w:cs="Arial"/>
                <w:sz w:val="20"/>
                <w:szCs w:val="20"/>
              </w:rPr>
              <w:t>investigação extensiva;</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estudo</w:t>
            </w:r>
            <w:proofErr w:type="gramEnd"/>
            <w:r w:rsidRPr="00DE4B5D">
              <w:rPr>
                <w:rFonts w:cs="Arial"/>
                <w:sz w:val="20"/>
                <w:szCs w:val="20"/>
              </w:rPr>
              <w:t xml:space="preserve"> sobre a escola para a</w:t>
            </w:r>
            <w:r w:rsidR="00DF6624">
              <w:rPr>
                <w:rFonts w:cs="Arial"/>
                <w:sz w:val="20"/>
                <w:szCs w:val="20"/>
              </w:rPr>
              <w:t xml:space="preserve"> </w:t>
            </w:r>
            <w:r w:rsidR="002F3185">
              <w:rPr>
                <w:rFonts w:cs="Arial"/>
                <w:sz w:val="20"/>
                <w:szCs w:val="20"/>
              </w:rPr>
              <w:t>investigação-a</w:t>
            </w:r>
            <w:r w:rsidRPr="00DE4B5D">
              <w:rPr>
                <w:rFonts w:cs="Arial"/>
                <w:sz w:val="20"/>
                <w:szCs w:val="20"/>
              </w:rPr>
              <w:t>ção.</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Realizar, com os alunos, um pequeno</w:t>
            </w:r>
            <w:r w:rsidR="00DF6624">
              <w:rPr>
                <w:rFonts w:cs="Arial"/>
                <w:sz w:val="20"/>
                <w:szCs w:val="20"/>
              </w:rPr>
              <w:t xml:space="preserve"> </w:t>
            </w:r>
            <w:r w:rsidRPr="00DE4B5D">
              <w:rPr>
                <w:rFonts w:cs="Arial"/>
                <w:sz w:val="20"/>
                <w:szCs w:val="20"/>
              </w:rPr>
              <w:t>exercício para cálculo de uma amostra</w:t>
            </w:r>
            <w:r w:rsidR="00DF6624">
              <w:rPr>
                <w:rFonts w:cs="Arial"/>
                <w:sz w:val="20"/>
                <w:szCs w:val="20"/>
              </w:rPr>
              <w:t xml:space="preserve"> </w:t>
            </w:r>
            <w:r w:rsidRPr="00DE4B5D">
              <w:rPr>
                <w:rFonts w:cs="Arial"/>
                <w:sz w:val="20"/>
                <w:szCs w:val="20"/>
              </w:rPr>
              <w:t>estratificada relativamente à população</w:t>
            </w:r>
            <w:r w:rsidR="00DF6624">
              <w:rPr>
                <w:rFonts w:cs="Arial"/>
                <w:sz w:val="20"/>
                <w:szCs w:val="20"/>
              </w:rPr>
              <w:t xml:space="preserve"> </w:t>
            </w:r>
            <w:r w:rsidRPr="00DE4B5D">
              <w:rPr>
                <w:rFonts w:cs="Arial"/>
                <w:sz w:val="20"/>
                <w:szCs w:val="20"/>
              </w:rPr>
              <w:t>escolar (sexo, idade e grau de</w:t>
            </w:r>
            <w:r w:rsidR="00DF6624">
              <w:rPr>
                <w:rFonts w:cs="Arial"/>
                <w:sz w:val="20"/>
                <w:szCs w:val="20"/>
              </w:rPr>
              <w:t xml:space="preserve"> </w:t>
            </w:r>
            <w:r w:rsidRPr="00DE4B5D">
              <w:rPr>
                <w:rFonts w:cs="Arial"/>
                <w:sz w:val="20"/>
                <w:szCs w:val="20"/>
              </w:rPr>
              <w:t>escolaridade).</w:t>
            </w:r>
          </w:p>
          <w:p w:rsidR="00DF6624" w:rsidRPr="00DE4B5D" w:rsidRDefault="00DF6624"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Exemplificar as etapas da pesquisa</w:t>
            </w:r>
            <w:r w:rsidR="00DF6624">
              <w:rPr>
                <w:rFonts w:cs="Arial"/>
                <w:sz w:val="20"/>
                <w:szCs w:val="20"/>
              </w:rPr>
              <w:t xml:space="preserve"> </w:t>
            </w:r>
            <w:r w:rsidRPr="00DE4B5D">
              <w:rPr>
                <w:rFonts w:cs="Arial"/>
                <w:sz w:val="20"/>
                <w:szCs w:val="20"/>
              </w:rPr>
              <w:t>sociológica a partir da leitura de um estudo</w:t>
            </w:r>
            <w:r w:rsidR="00DF6624">
              <w:rPr>
                <w:rFonts w:cs="Arial"/>
                <w:sz w:val="20"/>
                <w:szCs w:val="20"/>
              </w:rPr>
              <w:t xml:space="preserve"> </w:t>
            </w:r>
            <w:r w:rsidRPr="00DE4B5D">
              <w:rPr>
                <w:rFonts w:cs="Arial"/>
                <w:sz w:val="20"/>
                <w:szCs w:val="20"/>
              </w:rPr>
              <w:t>concreto ou recorrendo a textos de autor.</w:t>
            </w:r>
          </w:p>
          <w:p w:rsidR="00DF6624" w:rsidRDefault="00DF6624"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Orientar os alunos na recolha e na</w:t>
            </w:r>
            <w:r w:rsidR="00DF6624">
              <w:rPr>
                <w:rFonts w:cs="Arial"/>
                <w:sz w:val="20"/>
                <w:szCs w:val="20"/>
              </w:rPr>
              <w:t xml:space="preserve"> </w:t>
            </w:r>
            <w:r w:rsidR="00532BA7">
              <w:rPr>
                <w:rFonts w:cs="Arial"/>
                <w:sz w:val="20"/>
                <w:szCs w:val="20"/>
              </w:rPr>
              <w:t>sele</w:t>
            </w:r>
            <w:r w:rsidRPr="00DE4B5D">
              <w:rPr>
                <w:rFonts w:cs="Arial"/>
                <w:sz w:val="20"/>
                <w:szCs w:val="20"/>
              </w:rPr>
              <w:t>ção de notícias, veiculadas na</w:t>
            </w:r>
            <w:r w:rsidR="00DF6624">
              <w:rPr>
                <w:rFonts w:cs="Arial"/>
                <w:sz w:val="20"/>
                <w:szCs w:val="20"/>
              </w:rPr>
              <w:t xml:space="preserve"> </w:t>
            </w:r>
            <w:r w:rsidRPr="00DE4B5D">
              <w:rPr>
                <w:rFonts w:cs="Arial"/>
                <w:sz w:val="20"/>
                <w:szCs w:val="20"/>
              </w:rPr>
              <w:t>imprensa, sobre um dado tema, para</w:t>
            </w:r>
            <w:r w:rsidR="00DF6624">
              <w:rPr>
                <w:rFonts w:cs="Arial"/>
                <w:sz w:val="20"/>
                <w:szCs w:val="20"/>
              </w:rPr>
              <w:t xml:space="preserve"> </w:t>
            </w:r>
            <w:r w:rsidRPr="00DE4B5D">
              <w:rPr>
                <w:rFonts w:cs="Arial"/>
                <w:sz w:val="20"/>
                <w:szCs w:val="20"/>
              </w:rPr>
              <w:t xml:space="preserve">organizar um </w:t>
            </w:r>
            <w:proofErr w:type="gramStart"/>
            <w:r w:rsidRPr="00DE4B5D">
              <w:rPr>
                <w:rFonts w:cs="Arial"/>
                <w:sz w:val="20"/>
                <w:szCs w:val="20"/>
              </w:rPr>
              <w:t>dossier</w:t>
            </w:r>
            <w:proofErr w:type="gramEnd"/>
            <w:r w:rsidRPr="00DE4B5D">
              <w:rPr>
                <w:rFonts w:cs="Arial"/>
                <w:sz w:val="20"/>
                <w:szCs w:val="20"/>
              </w:rPr>
              <w:t xml:space="preserve"> temático.</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Incentivar os alunos a realizarem</w:t>
            </w:r>
            <w:r w:rsidR="00DF6624">
              <w:rPr>
                <w:rFonts w:cs="Arial"/>
                <w:sz w:val="20"/>
                <w:szCs w:val="20"/>
              </w:rPr>
              <w:t xml:space="preserve"> </w:t>
            </w:r>
            <w:r w:rsidRPr="00DE4B5D">
              <w:rPr>
                <w:rFonts w:cs="Arial"/>
                <w:sz w:val="20"/>
                <w:szCs w:val="20"/>
              </w:rPr>
              <w:t>pequenos exercícios de observação</w:t>
            </w:r>
            <w:r w:rsidR="00DF6624">
              <w:rPr>
                <w:rFonts w:cs="Arial"/>
                <w:sz w:val="20"/>
                <w:szCs w:val="20"/>
              </w:rPr>
              <w:t xml:space="preserve"> </w:t>
            </w:r>
            <w:r w:rsidRPr="00DE4B5D">
              <w:rPr>
                <w:rFonts w:cs="Arial"/>
                <w:sz w:val="20"/>
                <w:szCs w:val="20"/>
              </w:rPr>
              <w:t>(programas de televisão, comportamentos</w:t>
            </w:r>
            <w:r w:rsidR="00DF6624">
              <w:rPr>
                <w:rFonts w:cs="Arial"/>
                <w:sz w:val="20"/>
                <w:szCs w:val="20"/>
              </w:rPr>
              <w:t xml:space="preserve"> </w:t>
            </w:r>
            <w:r w:rsidRPr="00DE4B5D">
              <w:rPr>
                <w:rFonts w:cs="Arial"/>
                <w:sz w:val="20"/>
                <w:szCs w:val="20"/>
              </w:rPr>
              <w:t>nos locais públicos, etc.) recolhendo as</w:t>
            </w:r>
            <w:r w:rsidR="00DF6624">
              <w:rPr>
                <w:rFonts w:cs="Arial"/>
                <w:sz w:val="20"/>
                <w:szCs w:val="20"/>
              </w:rPr>
              <w:t xml:space="preserve"> </w:t>
            </w:r>
            <w:r w:rsidRPr="00DE4B5D">
              <w:rPr>
                <w:rFonts w:cs="Arial"/>
                <w:sz w:val="20"/>
                <w:szCs w:val="20"/>
              </w:rPr>
              <w:t>suas impressões.</w:t>
            </w:r>
          </w:p>
          <w:p w:rsidR="00DF6624" w:rsidRDefault="00DF6624" w:rsidP="00DE4B5D">
            <w:pPr>
              <w:autoSpaceDE w:val="0"/>
              <w:autoSpaceDN w:val="0"/>
              <w:adjustRightInd w:val="0"/>
              <w:spacing w:line="300" w:lineRule="exact"/>
              <w:rPr>
                <w:rFonts w:cs="Arial"/>
                <w:sz w:val="20"/>
                <w:szCs w:val="20"/>
              </w:rPr>
            </w:pPr>
          </w:p>
          <w:p w:rsidR="00163F39" w:rsidRPr="00DE4B5D" w:rsidRDefault="00163F39" w:rsidP="00DE4B5D">
            <w:pPr>
              <w:autoSpaceDE w:val="0"/>
              <w:autoSpaceDN w:val="0"/>
              <w:adjustRightInd w:val="0"/>
              <w:spacing w:line="300" w:lineRule="exact"/>
              <w:rPr>
                <w:rFonts w:cs="Arial"/>
                <w:sz w:val="20"/>
                <w:szCs w:val="20"/>
              </w:rPr>
            </w:pP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Orientar os alunos na realização de</w:t>
            </w:r>
            <w:r w:rsidR="00DF6624">
              <w:rPr>
                <w:rFonts w:cs="Arial"/>
                <w:sz w:val="20"/>
                <w:szCs w:val="20"/>
              </w:rPr>
              <w:t xml:space="preserve"> </w:t>
            </w:r>
            <w:r w:rsidRPr="00DE4B5D">
              <w:rPr>
                <w:rFonts w:cs="Arial"/>
                <w:sz w:val="20"/>
                <w:szCs w:val="20"/>
              </w:rPr>
              <w:t>entrevistas, por exemplo, a familiares ou</w:t>
            </w:r>
            <w:r w:rsidR="00DF6624">
              <w:rPr>
                <w:rFonts w:cs="Arial"/>
                <w:sz w:val="20"/>
                <w:szCs w:val="20"/>
              </w:rPr>
              <w:t xml:space="preserve"> </w:t>
            </w:r>
            <w:r w:rsidR="00532BA7">
              <w:rPr>
                <w:rFonts w:cs="Arial"/>
                <w:sz w:val="20"/>
                <w:szCs w:val="20"/>
              </w:rPr>
              <w:t>colegas, sobre temas da a</w:t>
            </w:r>
            <w:r w:rsidRPr="00DE4B5D">
              <w:rPr>
                <w:rFonts w:cs="Arial"/>
                <w:sz w:val="20"/>
                <w:szCs w:val="20"/>
              </w:rPr>
              <w:t>tualidade.</w:t>
            </w:r>
          </w:p>
          <w:p w:rsidR="00DF6624" w:rsidRDefault="00DF6624"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163F39" w:rsidRDefault="00163F39" w:rsidP="00DE4B5D">
            <w:pPr>
              <w:autoSpaceDE w:val="0"/>
              <w:autoSpaceDN w:val="0"/>
              <w:adjustRightInd w:val="0"/>
              <w:spacing w:line="300" w:lineRule="exact"/>
              <w:rPr>
                <w:rFonts w:cs="Arial"/>
                <w:sz w:val="20"/>
                <w:szCs w:val="20"/>
              </w:rPr>
            </w:pPr>
          </w:p>
          <w:p w:rsidR="00283EF7" w:rsidRPr="00DE4B5D" w:rsidRDefault="00283EF7" w:rsidP="00DE4B5D">
            <w:pPr>
              <w:autoSpaceDE w:val="0"/>
              <w:autoSpaceDN w:val="0"/>
              <w:adjustRightInd w:val="0"/>
              <w:spacing w:line="300" w:lineRule="exact"/>
              <w:rPr>
                <w:rFonts w:cs="Arial"/>
                <w:sz w:val="20"/>
                <w:szCs w:val="20"/>
              </w:rPr>
            </w:pPr>
          </w:p>
          <w:p w:rsidR="00DF6624" w:rsidRPr="00850327" w:rsidRDefault="00DE4B5D" w:rsidP="00850327">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Apresentar inquéritos por questionário</w:t>
            </w:r>
            <w:r w:rsidR="00DF6624">
              <w:rPr>
                <w:rFonts w:cs="Arial"/>
                <w:sz w:val="20"/>
                <w:szCs w:val="20"/>
              </w:rPr>
              <w:t xml:space="preserve"> </w:t>
            </w:r>
            <w:r w:rsidRPr="00DE4B5D">
              <w:rPr>
                <w:rFonts w:cs="Arial"/>
                <w:sz w:val="20"/>
                <w:szCs w:val="20"/>
              </w:rPr>
              <w:t>sobre a realidade portuguesa, recorrendo à</w:t>
            </w:r>
            <w:r w:rsidR="00DF6624">
              <w:rPr>
                <w:rFonts w:cs="Arial"/>
                <w:sz w:val="20"/>
                <w:szCs w:val="20"/>
              </w:rPr>
              <w:t xml:space="preserve"> </w:t>
            </w:r>
            <w:r w:rsidRPr="00DE4B5D">
              <w:rPr>
                <w:rFonts w:cs="Arial"/>
                <w:sz w:val="20"/>
                <w:szCs w:val="20"/>
              </w:rPr>
              <w:t>bibliografia indicada.</w:t>
            </w:r>
          </w:p>
          <w:p w:rsid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Orientar os alunos na realização de um</w:t>
            </w:r>
            <w:r w:rsidR="00DF6624">
              <w:rPr>
                <w:rFonts w:cs="Arial"/>
                <w:sz w:val="20"/>
                <w:szCs w:val="20"/>
              </w:rPr>
              <w:t xml:space="preserve"> </w:t>
            </w:r>
            <w:r w:rsidRPr="00DE4B5D">
              <w:rPr>
                <w:rFonts w:cs="Arial"/>
                <w:sz w:val="20"/>
                <w:szCs w:val="20"/>
              </w:rPr>
              <w:t>pequeno inquérito por questionário, em que</w:t>
            </w:r>
            <w:r w:rsidR="00DF6624">
              <w:rPr>
                <w:rFonts w:cs="Arial"/>
                <w:sz w:val="20"/>
                <w:szCs w:val="20"/>
              </w:rPr>
              <w:t xml:space="preserve"> </w:t>
            </w:r>
            <w:r w:rsidRPr="00DE4B5D">
              <w:rPr>
                <w:rFonts w:cs="Arial"/>
                <w:sz w:val="20"/>
                <w:szCs w:val="20"/>
              </w:rPr>
              <w:t>sejam exemplificadas as várias fases da</w:t>
            </w:r>
            <w:r w:rsidR="00DF6624">
              <w:rPr>
                <w:rFonts w:cs="Arial"/>
                <w:sz w:val="20"/>
                <w:szCs w:val="20"/>
              </w:rPr>
              <w:t xml:space="preserve"> </w:t>
            </w:r>
            <w:r w:rsidRPr="00DE4B5D">
              <w:rPr>
                <w:rFonts w:cs="Arial"/>
                <w:sz w:val="20"/>
                <w:szCs w:val="20"/>
              </w:rPr>
              <w:t>sua realização.</w:t>
            </w:r>
          </w:p>
          <w:p w:rsidR="00DF6624" w:rsidRDefault="00DF6624"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163F39" w:rsidRDefault="00163F39" w:rsidP="00DF6624">
            <w:pPr>
              <w:autoSpaceDE w:val="0"/>
              <w:autoSpaceDN w:val="0"/>
              <w:adjustRightInd w:val="0"/>
              <w:spacing w:line="300" w:lineRule="exact"/>
              <w:rPr>
                <w:rFonts w:cs="Arial"/>
                <w:sz w:val="20"/>
                <w:szCs w:val="20"/>
              </w:rPr>
            </w:pPr>
          </w:p>
          <w:p w:rsidR="006F49DA" w:rsidRDefault="006F49DA" w:rsidP="00DF6624">
            <w:pPr>
              <w:autoSpaceDE w:val="0"/>
              <w:autoSpaceDN w:val="0"/>
              <w:adjustRightInd w:val="0"/>
              <w:spacing w:line="300" w:lineRule="exact"/>
              <w:rPr>
                <w:rFonts w:cs="Arial"/>
                <w:sz w:val="20"/>
                <w:szCs w:val="20"/>
              </w:rPr>
            </w:pPr>
          </w:p>
          <w:p w:rsidR="006F49DA" w:rsidRPr="00DE4B5D" w:rsidRDefault="006F49DA" w:rsidP="00DF6624">
            <w:pPr>
              <w:autoSpaceDE w:val="0"/>
              <w:autoSpaceDN w:val="0"/>
              <w:adjustRightInd w:val="0"/>
              <w:spacing w:line="300" w:lineRule="exact"/>
              <w:rPr>
                <w:rFonts w:cs="Arial"/>
                <w:sz w:val="20"/>
                <w:szCs w:val="20"/>
              </w:rPr>
            </w:pPr>
          </w:p>
          <w:p w:rsidR="00DE4B5D" w:rsidRPr="00DE4B5D" w:rsidRDefault="00DE4B5D"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E4B5D">
              <w:rPr>
                <w:rFonts w:cs="Arial"/>
                <w:sz w:val="20"/>
                <w:szCs w:val="20"/>
              </w:rPr>
              <w:t>Pesquisar, em bases de dados e/ou em</w:t>
            </w:r>
            <w:r w:rsidR="00DF6624">
              <w:rPr>
                <w:rFonts w:cs="Arial"/>
                <w:sz w:val="20"/>
                <w:szCs w:val="20"/>
              </w:rPr>
              <w:t xml:space="preserve"> </w:t>
            </w:r>
            <w:r w:rsidRPr="00DE4B5D">
              <w:rPr>
                <w:rFonts w:cs="Arial"/>
                <w:sz w:val="20"/>
                <w:szCs w:val="20"/>
              </w:rPr>
              <w:t>bibliotecas escolares, estudos sociológicos</w:t>
            </w:r>
            <w:r w:rsidR="00DF6624">
              <w:rPr>
                <w:rFonts w:cs="Arial"/>
                <w:sz w:val="20"/>
                <w:szCs w:val="20"/>
              </w:rPr>
              <w:t xml:space="preserve"> </w:t>
            </w:r>
            <w:r w:rsidRPr="00DE4B5D">
              <w:rPr>
                <w:rFonts w:cs="Arial"/>
                <w:sz w:val="20"/>
                <w:szCs w:val="20"/>
              </w:rPr>
              <w:t>sobre a realidade portuguesa. Essa</w:t>
            </w:r>
            <w:r w:rsidR="00DF6624">
              <w:rPr>
                <w:rFonts w:cs="Arial"/>
                <w:sz w:val="20"/>
                <w:szCs w:val="20"/>
              </w:rPr>
              <w:t xml:space="preserve"> </w:t>
            </w:r>
            <w:r w:rsidRPr="00DE4B5D">
              <w:rPr>
                <w:rFonts w:cs="Arial"/>
                <w:sz w:val="20"/>
                <w:szCs w:val="20"/>
              </w:rPr>
              <w:t>pesquisa, a realizar pelos alunos, terá por</w:t>
            </w:r>
            <w:r w:rsidR="00DF6624">
              <w:rPr>
                <w:rFonts w:cs="Arial"/>
                <w:sz w:val="20"/>
                <w:szCs w:val="20"/>
              </w:rPr>
              <w:t xml:space="preserve"> </w:t>
            </w:r>
            <w:r w:rsidR="00532BA7">
              <w:rPr>
                <w:rFonts w:cs="Arial"/>
                <w:sz w:val="20"/>
                <w:szCs w:val="20"/>
              </w:rPr>
              <w:t>obje</w:t>
            </w:r>
            <w:r w:rsidRPr="00DE4B5D">
              <w:rPr>
                <w:rFonts w:cs="Arial"/>
                <w:sz w:val="20"/>
                <w:szCs w:val="20"/>
              </w:rPr>
              <w:t>tivos:</w:t>
            </w:r>
          </w:p>
          <w:p w:rsidR="00DE4B5D" w:rsidRPr="00DE4B5D" w:rsidRDefault="00283EF7"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i</w:t>
            </w:r>
            <w:r w:rsidR="00DE4B5D" w:rsidRPr="00DE4B5D">
              <w:rPr>
                <w:rFonts w:cs="Arial"/>
                <w:sz w:val="20"/>
                <w:szCs w:val="20"/>
              </w:rPr>
              <w:t>dentificar</w:t>
            </w:r>
            <w:proofErr w:type="gramEnd"/>
            <w:r w:rsidR="00DE4B5D" w:rsidRPr="00DE4B5D">
              <w:rPr>
                <w:rFonts w:cs="Arial"/>
                <w:sz w:val="20"/>
                <w:szCs w:val="20"/>
              </w:rPr>
              <w:t xml:space="preserve"> interesses dos alunos, que</w:t>
            </w:r>
            <w:r w:rsidR="00DF6624">
              <w:rPr>
                <w:rFonts w:cs="Arial"/>
                <w:sz w:val="20"/>
                <w:szCs w:val="20"/>
              </w:rPr>
              <w:t xml:space="preserve"> </w:t>
            </w:r>
            <w:r w:rsidR="00DE4B5D" w:rsidRPr="00DE4B5D">
              <w:rPr>
                <w:rFonts w:cs="Arial"/>
                <w:sz w:val="20"/>
                <w:szCs w:val="20"/>
              </w:rPr>
              <w:t>poderão vir a ser utilizados como temas</w:t>
            </w:r>
            <w:r w:rsidR="00DF6624">
              <w:rPr>
                <w:rFonts w:cs="Arial"/>
                <w:sz w:val="20"/>
                <w:szCs w:val="20"/>
              </w:rPr>
              <w:t xml:space="preserve"> </w:t>
            </w:r>
            <w:r w:rsidR="00DE4B5D" w:rsidRPr="00DE4B5D">
              <w:rPr>
                <w:rFonts w:cs="Arial"/>
                <w:sz w:val="20"/>
                <w:szCs w:val="20"/>
              </w:rPr>
              <w:t xml:space="preserve">para a </w:t>
            </w:r>
            <w:r w:rsidR="00532BA7">
              <w:rPr>
                <w:rFonts w:cs="Arial"/>
                <w:sz w:val="20"/>
                <w:szCs w:val="20"/>
              </w:rPr>
              <w:t>realização do trabalho de grupo</w:t>
            </w:r>
            <w:r w:rsidR="00DE4B5D" w:rsidRPr="00DE4B5D">
              <w:rPr>
                <w:rFonts w:cs="Arial"/>
                <w:sz w:val="20"/>
                <w:szCs w:val="20"/>
              </w:rPr>
              <w:t>/</w:t>
            </w:r>
            <w:r w:rsidR="00532BA7">
              <w:rPr>
                <w:rFonts w:cs="Arial"/>
                <w:sz w:val="20"/>
                <w:szCs w:val="20"/>
              </w:rPr>
              <w:t>proje</w:t>
            </w:r>
            <w:r w:rsidR="00DE4B5D" w:rsidRPr="00DE4B5D">
              <w:rPr>
                <w:rFonts w:cs="Arial"/>
                <w:sz w:val="20"/>
                <w:szCs w:val="20"/>
              </w:rPr>
              <w:t>to final;</w:t>
            </w:r>
          </w:p>
          <w:p w:rsidR="00DE4B5D" w:rsidRPr="00DE4B5D" w:rsidRDefault="00DE4B5D"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E4B5D">
              <w:rPr>
                <w:rFonts w:cs="Arial"/>
                <w:sz w:val="20"/>
                <w:szCs w:val="20"/>
              </w:rPr>
              <w:t>iniciar</w:t>
            </w:r>
            <w:proofErr w:type="gramEnd"/>
            <w:r w:rsidRPr="00DE4B5D">
              <w:rPr>
                <w:rFonts w:cs="Arial"/>
                <w:sz w:val="20"/>
                <w:szCs w:val="20"/>
              </w:rPr>
              <w:t xml:space="preserve"> a elaboração de </w:t>
            </w:r>
            <w:r w:rsidRPr="00283EF7">
              <w:rPr>
                <w:rFonts w:cs="Arial"/>
                <w:i/>
                <w:sz w:val="20"/>
                <w:szCs w:val="20"/>
              </w:rPr>
              <w:t xml:space="preserve">dossiers </w:t>
            </w:r>
            <w:r w:rsidRPr="00DE4B5D">
              <w:rPr>
                <w:rFonts w:cs="Arial"/>
                <w:sz w:val="20"/>
                <w:szCs w:val="20"/>
              </w:rPr>
              <w:t>temáticos,</w:t>
            </w:r>
            <w:r w:rsidR="00DF6624">
              <w:rPr>
                <w:rFonts w:cs="Arial"/>
                <w:sz w:val="20"/>
                <w:szCs w:val="20"/>
              </w:rPr>
              <w:t xml:space="preserve"> </w:t>
            </w:r>
            <w:r w:rsidRPr="00DE4B5D">
              <w:rPr>
                <w:rFonts w:cs="Arial"/>
                <w:sz w:val="20"/>
                <w:szCs w:val="20"/>
              </w:rPr>
              <w:t>uma vez identificados os interesses dos</w:t>
            </w:r>
            <w:r w:rsidR="00DF6624">
              <w:rPr>
                <w:rFonts w:cs="Arial"/>
                <w:sz w:val="20"/>
                <w:szCs w:val="20"/>
              </w:rPr>
              <w:t xml:space="preserve"> </w:t>
            </w:r>
            <w:r w:rsidRPr="00DE4B5D">
              <w:rPr>
                <w:rFonts w:cs="Arial"/>
                <w:sz w:val="20"/>
                <w:szCs w:val="20"/>
              </w:rPr>
              <w:t>alunos.</w:t>
            </w:r>
          </w:p>
          <w:p w:rsidR="00DE4B5D" w:rsidRPr="00DE4B5D" w:rsidRDefault="00DE4B5D" w:rsidP="00DE4B5D">
            <w:pPr>
              <w:pStyle w:val="ListParagraph"/>
              <w:autoSpaceDE w:val="0"/>
              <w:autoSpaceDN w:val="0"/>
              <w:adjustRightInd w:val="0"/>
              <w:spacing w:line="300" w:lineRule="exact"/>
              <w:ind w:left="584"/>
              <w:contextualSpacing w:val="0"/>
              <w:rPr>
                <w:rFonts w:cs="Calibri"/>
                <w:color w:val="000000"/>
                <w:sz w:val="20"/>
                <w:szCs w:val="20"/>
              </w:rPr>
            </w:pPr>
          </w:p>
        </w:tc>
      </w:tr>
    </w:tbl>
    <w:p w:rsidR="00DE4B5D" w:rsidRDefault="00DE4B5D" w:rsidP="00DE4B5D">
      <w:pPr>
        <w:spacing w:after="0" w:line="240" w:lineRule="auto"/>
        <w:rPr>
          <w:rFonts w:ascii="Calibri" w:hAnsi="Calibri" w:cs="Calibri"/>
          <w:sz w:val="20"/>
        </w:rPr>
      </w:pPr>
      <w:r>
        <w:rPr>
          <w:rFonts w:ascii="Calibri" w:hAnsi="Calibri" w:cs="Calibri"/>
          <w:sz w:val="20"/>
        </w:rPr>
        <w:lastRenderedPageBreak/>
        <w:br w:type="page"/>
      </w:r>
    </w:p>
    <w:p w:rsidR="0057308A" w:rsidRPr="00A844D6" w:rsidRDefault="0057308A" w:rsidP="0057308A">
      <w:pPr>
        <w:autoSpaceDE w:val="0"/>
        <w:autoSpaceDN w:val="0"/>
        <w:adjustRightInd w:val="0"/>
        <w:spacing w:before="360" w:after="240" w:line="240" w:lineRule="auto"/>
        <w:rPr>
          <w:rFonts w:cs="Calibri-Bold"/>
          <w:b/>
          <w:bCs/>
          <w:color w:val="404040"/>
          <w:sz w:val="32"/>
          <w:szCs w:val="32"/>
        </w:rPr>
      </w:pPr>
      <w:r w:rsidRPr="00A844D6">
        <w:rPr>
          <w:rFonts w:cs="Calibri-Bold"/>
          <w:b/>
          <w:bCs/>
          <w:color w:val="404040"/>
          <w:sz w:val="32"/>
          <w:szCs w:val="32"/>
        </w:rPr>
        <w:lastRenderedPageBreak/>
        <w:t>TEMA I</w:t>
      </w:r>
      <w:r>
        <w:rPr>
          <w:rFonts w:cs="Calibri-Bold"/>
          <w:b/>
          <w:bCs/>
          <w:color w:val="404040"/>
          <w:sz w:val="32"/>
          <w:szCs w:val="32"/>
        </w:rPr>
        <w:t>I</w:t>
      </w:r>
      <w:r w:rsidRPr="00A844D6">
        <w:rPr>
          <w:rFonts w:cs="Calibri-Bold"/>
          <w:b/>
          <w:bCs/>
          <w:color w:val="404040"/>
          <w:sz w:val="32"/>
          <w:szCs w:val="32"/>
        </w:rPr>
        <w:t xml:space="preserve"> – </w:t>
      </w:r>
      <w:r w:rsidRPr="0057308A">
        <w:rPr>
          <w:rFonts w:cs="Calibri-Bold"/>
          <w:b/>
          <w:bCs/>
          <w:color w:val="404040"/>
          <w:sz w:val="32"/>
          <w:szCs w:val="32"/>
        </w:rPr>
        <w:t>Sociedade e indivíduo</w:t>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57308A" w:rsidRPr="00A844D6" w:rsidTr="0057308A">
        <w:tc>
          <w:tcPr>
            <w:tcW w:w="13721" w:type="dxa"/>
            <w:shd w:val="clear" w:color="auto" w:fill="808080" w:themeFill="background1" w:themeFillShade="80"/>
            <w:vAlign w:val="center"/>
          </w:tcPr>
          <w:p w:rsidR="0057308A" w:rsidRPr="00A844D6" w:rsidRDefault="00532BA7" w:rsidP="0057308A">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t>Unidade le</w:t>
            </w:r>
            <w:r w:rsidR="0057308A" w:rsidRPr="00A844D6">
              <w:rPr>
                <w:rFonts w:cs="Arial"/>
                <w:b/>
                <w:bCs/>
                <w:color w:val="FFFFFF" w:themeColor="background1"/>
                <w:sz w:val="23"/>
                <w:szCs w:val="23"/>
              </w:rPr>
              <w:t xml:space="preserve">tiva </w:t>
            </w:r>
            <w:r w:rsidR="0057308A">
              <w:rPr>
                <w:rFonts w:cs="Arial"/>
                <w:b/>
                <w:bCs/>
                <w:color w:val="FFFFFF" w:themeColor="background1"/>
                <w:sz w:val="23"/>
                <w:szCs w:val="23"/>
              </w:rPr>
              <w:t>3 –</w:t>
            </w:r>
            <w:r w:rsidR="0057308A" w:rsidRPr="0057308A">
              <w:rPr>
                <w:rFonts w:cs="Arial"/>
                <w:b/>
                <w:bCs/>
                <w:color w:val="FFFFFF" w:themeColor="background1"/>
                <w:sz w:val="23"/>
                <w:szCs w:val="23"/>
              </w:rPr>
              <w:t xml:space="preserve"> Socialização e cultura</w:t>
            </w:r>
          </w:p>
        </w:tc>
      </w:tr>
      <w:tr w:rsidR="0057308A" w:rsidRPr="00995E8C" w:rsidTr="0057308A">
        <w:tc>
          <w:tcPr>
            <w:tcW w:w="13721" w:type="dxa"/>
            <w:shd w:val="clear" w:color="auto" w:fill="808080" w:themeFill="background1" w:themeFillShade="80"/>
            <w:vAlign w:val="center"/>
          </w:tcPr>
          <w:p w:rsidR="0057308A" w:rsidRPr="00995E8C" w:rsidRDefault="00532BA7" w:rsidP="0057308A">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57308A" w:rsidRPr="00995E8C">
              <w:rPr>
                <w:rFonts w:cs="Times New Roman"/>
                <w:b/>
                <w:color w:val="FFFFFF" w:themeColor="background1"/>
                <w:sz w:val="20"/>
                <w:szCs w:val="27"/>
              </w:rPr>
              <w:t xml:space="preserve">tivos previstos: </w:t>
            </w:r>
            <w:r w:rsidR="0057308A">
              <w:rPr>
                <w:rFonts w:cs="Times New Roman"/>
                <w:b/>
                <w:color w:val="FFFFFF" w:themeColor="background1"/>
                <w:sz w:val="20"/>
                <w:szCs w:val="27"/>
              </w:rPr>
              <w:t>9</w:t>
            </w:r>
          </w:p>
        </w:tc>
      </w:tr>
    </w:tbl>
    <w:p w:rsidR="0057308A" w:rsidRPr="00995E8C" w:rsidRDefault="0057308A" w:rsidP="0057308A">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57308A" w:rsidRPr="00995E8C" w:rsidTr="0057308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57308A" w:rsidRPr="00A844D6" w:rsidRDefault="0057308A" w:rsidP="0057308A">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57308A" w:rsidRPr="00A844D6" w:rsidRDefault="0057308A" w:rsidP="0057308A">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57308A" w:rsidRPr="00A844D6" w:rsidRDefault="00532BA7" w:rsidP="0057308A">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57308A"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57308A" w:rsidRPr="00A844D6" w:rsidRDefault="0057308A" w:rsidP="0057308A">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57308A" w:rsidRPr="00AF52C0" w:rsidTr="0057308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7308A" w:rsidRDefault="00532BA7" w:rsidP="00EF0548">
            <w:pPr>
              <w:autoSpaceDE w:val="0"/>
              <w:autoSpaceDN w:val="0"/>
              <w:adjustRightInd w:val="0"/>
              <w:spacing w:line="300" w:lineRule="exact"/>
              <w:ind w:left="113" w:right="113"/>
              <w:rPr>
                <w:rFonts w:cs="Arial"/>
                <w:sz w:val="20"/>
                <w:szCs w:val="20"/>
              </w:rPr>
            </w:pPr>
            <w:r>
              <w:rPr>
                <w:rFonts w:cs="Arial"/>
                <w:sz w:val="20"/>
                <w:szCs w:val="20"/>
              </w:rPr>
              <w:t>3.1</w:t>
            </w:r>
            <w:r w:rsidR="0057308A" w:rsidRPr="0057308A">
              <w:rPr>
                <w:rFonts w:cs="Arial"/>
                <w:sz w:val="20"/>
                <w:szCs w:val="20"/>
              </w:rPr>
              <w:t xml:space="preserve"> </w:t>
            </w:r>
            <w:r>
              <w:rPr>
                <w:rFonts w:cs="Arial"/>
                <w:sz w:val="20"/>
                <w:szCs w:val="20"/>
              </w:rPr>
              <w:t>Cultura</w:t>
            </w: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Pr="0057308A" w:rsidRDefault="00EF0548" w:rsidP="00EF0548">
            <w:pPr>
              <w:autoSpaceDE w:val="0"/>
              <w:autoSpaceDN w:val="0"/>
              <w:adjustRightInd w:val="0"/>
              <w:spacing w:line="300" w:lineRule="exact"/>
              <w:ind w:left="113" w:right="113"/>
              <w:rPr>
                <w:rFonts w:cs="Arial"/>
                <w:sz w:val="20"/>
                <w:szCs w:val="20"/>
              </w:rPr>
            </w:pPr>
          </w:p>
          <w:p w:rsidR="0057308A" w:rsidRDefault="00532BA7" w:rsidP="00EF0548">
            <w:pPr>
              <w:autoSpaceDE w:val="0"/>
              <w:autoSpaceDN w:val="0"/>
              <w:adjustRightInd w:val="0"/>
              <w:spacing w:line="300" w:lineRule="exact"/>
              <w:ind w:left="113" w:right="113"/>
              <w:rPr>
                <w:rFonts w:cs="Arial"/>
                <w:sz w:val="20"/>
                <w:szCs w:val="20"/>
              </w:rPr>
            </w:pPr>
            <w:r>
              <w:rPr>
                <w:rFonts w:cs="Arial"/>
                <w:sz w:val="20"/>
                <w:szCs w:val="20"/>
              </w:rPr>
              <w:t>3.2</w:t>
            </w:r>
            <w:r w:rsidR="0057308A" w:rsidRPr="0057308A">
              <w:rPr>
                <w:rFonts w:cs="Arial"/>
                <w:sz w:val="20"/>
                <w:szCs w:val="20"/>
              </w:rPr>
              <w:t xml:space="preserve"> </w:t>
            </w:r>
            <w:r>
              <w:rPr>
                <w:rFonts w:cs="Arial"/>
                <w:sz w:val="20"/>
                <w:szCs w:val="20"/>
              </w:rPr>
              <w:t>Socialização e cultura</w:t>
            </w: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Default="00EF0548" w:rsidP="00EF0548">
            <w:pPr>
              <w:autoSpaceDE w:val="0"/>
              <w:autoSpaceDN w:val="0"/>
              <w:adjustRightInd w:val="0"/>
              <w:spacing w:line="300" w:lineRule="exact"/>
              <w:ind w:left="113" w:right="113"/>
              <w:rPr>
                <w:rFonts w:cs="Arial"/>
                <w:sz w:val="20"/>
                <w:szCs w:val="20"/>
              </w:rPr>
            </w:pPr>
          </w:p>
          <w:p w:rsidR="00EF0548" w:rsidRPr="0057308A" w:rsidRDefault="00EF0548" w:rsidP="00EF0548">
            <w:pPr>
              <w:autoSpaceDE w:val="0"/>
              <w:autoSpaceDN w:val="0"/>
              <w:adjustRightInd w:val="0"/>
              <w:spacing w:line="300" w:lineRule="exact"/>
              <w:ind w:left="113" w:right="113"/>
              <w:rPr>
                <w:rFonts w:cs="Arial"/>
                <w:sz w:val="20"/>
                <w:szCs w:val="20"/>
              </w:rPr>
            </w:pPr>
          </w:p>
          <w:p w:rsidR="0057308A" w:rsidRPr="0057308A" w:rsidRDefault="00532BA7" w:rsidP="00532BA7">
            <w:pPr>
              <w:autoSpaceDE w:val="0"/>
              <w:autoSpaceDN w:val="0"/>
              <w:adjustRightInd w:val="0"/>
              <w:spacing w:line="300" w:lineRule="exact"/>
              <w:ind w:left="113" w:right="113"/>
              <w:rPr>
                <w:rFonts w:cs="Calibri"/>
                <w:color w:val="000000"/>
                <w:sz w:val="20"/>
                <w:szCs w:val="20"/>
              </w:rPr>
            </w:pPr>
            <w:r>
              <w:rPr>
                <w:rFonts w:cs="Arial"/>
                <w:sz w:val="20"/>
                <w:szCs w:val="20"/>
              </w:rPr>
              <w:t>3.3</w:t>
            </w:r>
            <w:r w:rsidR="0057308A" w:rsidRPr="0057308A">
              <w:rPr>
                <w:rFonts w:cs="Arial"/>
                <w:sz w:val="20"/>
                <w:szCs w:val="20"/>
              </w:rPr>
              <w:t xml:space="preserve"> </w:t>
            </w:r>
            <w:r>
              <w:rPr>
                <w:rFonts w:cs="Arial"/>
                <w:sz w:val="20"/>
                <w:szCs w:val="20"/>
              </w:rPr>
              <w:t>Novas r</w:t>
            </w:r>
            <w:r w:rsidR="0057308A" w:rsidRPr="0057308A">
              <w:rPr>
                <w:rFonts w:cs="Arial"/>
                <w:sz w:val="20"/>
                <w:szCs w:val="20"/>
              </w:rPr>
              <w:t>epresentações sociais</w:t>
            </w: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lastRenderedPageBreak/>
              <w:t>Socialização</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Mecanismos de socialização:</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aprendizagem</w:t>
            </w:r>
            <w:proofErr w:type="gramEnd"/>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imitação</w:t>
            </w:r>
            <w:proofErr w:type="gramEnd"/>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identificação</w:t>
            </w:r>
            <w:proofErr w:type="gramEnd"/>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Agentes de socialização</w:t>
            </w: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Integração social</w:t>
            </w: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Cultura</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Elementos da cultura:</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materiais</w:t>
            </w:r>
            <w:proofErr w:type="gramEnd"/>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espirituais</w:t>
            </w:r>
            <w:proofErr w:type="gramEnd"/>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Valores</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Diversidade cultural</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Padrões de cultura</w:t>
            </w:r>
          </w:p>
          <w:p w:rsidR="0057308A" w:rsidRPr="00EF0548" w:rsidRDefault="0057308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57308A">
              <w:rPr>
                <w:rFonts w:cs="Arial"/>
                <w:sz w:val="20"/>
                <w:szCs w:val="20"/>
              </w:rPr>
              <w:t>Etnocentrismo cultural</w:t>
            </w: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Pr="0057308A" w:rsidRDefault="00EF0548" w:rsidP="00EF0548">
            <w:pPr>
              <w:pStyle w:val="ListParagraph"/>
              <w:autoSpaceDE w:val="0"/>
              <w:autoSpaceDN w:val="0"/>
              <w:adjustRightInd w:val="0"/>
              <w:spacing w:line="300" w:lineRule="exact"/>
              <w:ind w:left="241" w:right="113"/>
              <w:contextualSpacing w:val="0"/>
              <w:rPr>
                <w:rFonts w:cs="Calibri"/>
                <w:color w:val="000000"/>
                <w:sz w:val="20"/>
                <w:szCs w:val="20"/>
              </w:rPr>
            </w:pP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Representação social</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Símbolos</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57308A">
              <w:rPr>
                <w:rFonts w:cs="Arial"/>
                <w:sz w:val="20"/>
                <w:szCs w:val="20"/>
              </w:rPr>
              <w:t>Estig</w:t>
            </w:r>
            <w:r w:rsidR="00283EF7">
              <w:rPr>
                <w:rFonts w:cs="Arial"/>
                <w:sz w:val="20"/>
                <w:szCs w:val="20"/>
              </w:rPr>
              <w:t>ma</w:t>
            </w:r>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lastRenderedPageBreak/>
              <w:t>Explicitar em que consiste o</w:t>
            </w:r>
            <w:r w:rsidR="00EF0548">
              <w:rPr>
                <w:rFonts w:cs="Arial"/>
                <w:sz w:val="20"/>
                <w:szCs w:val="20"/>
              </w:rPr>
              <w:t xml:space="preserve"> </w:t>
            </w:r>
            <w:r w:rsidRPr="0057308A">
              <w:rPr>
                <w:rFonts w:cs="Arial"/>
                <w:sz w:val="20"/>
                <w:szCs w:val="20"/>
              </w:rPr>
              <w:t>processo de socialização</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os mecanismos de</w:t>
            </w:r>
            <w:r w:rsidR="00EF0548">
              <w:rPr>
                <w:rFonts w:cs="Arial"/>
                <w:sz w:val="20"/>
                <w:szCs w:val="20"/>
              </w:rPr>
              <w:t xml:space="preserve"> </w:t>
            </w:r>
            <w:r w:rsidRPr="0057308A">
              <w:rPr>
                <w:rFonts w:cs="Arial"/>
                <w:sz w:val="20"/>
                <w:szCs w:val="20"/>
              </w:rPr>
              <w:t>socialização</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Analisar o papel dos agentes de</w:t>
            </w:r>
            <w:r w:rsidR="00EF0548">
              <w:rPr>
                <w:rFonts w:cs="Arial"/>
                <w:sz w:val="20"/>
                <w:szCs w:val="20"/>
              </w:rPr>
              <w:t xml:space="preserve"> </w:t>
            </w:r>
            <w:r w:rsidRPr="0057308A">
              <w:rPr>
                <w:rFonts w:cs="Arial"/>
                <w:sz w:val="20"/>
                <w:szCs w:val="20"/>
              </w:rPr>
              <w:t>socialização (família, escola, meios</w:t>
            </w:r>
            <w:r w:rsidR="00EF0548">
              <w:rPr>
                <w:rFonts w:cs="Arial"/>
                <w:sz w:val="20"/>
                <w:szCs w:val="20"/>
              </w:rPr>
              <w:t xml:space="preserve"> </w:t>
            </w:r>
            <w:r w:rsidRPr="0057308A">
              <w:rPr>
                <w:rFonts w:cs="Arial"/>
                <w:sz w:val="20"/>
                <w:szCs w:val="20"/>
              </w:rPr>
              <w:t>de comunicação social, etc.)</w:t>
            </w:r>
          </w:p>
          <w:p w:rsidR="00283EF7" w:rsidRPr="00283EF7" w:rsidRDefault="0057308A" w:rsidP="00283EF7">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Referir conflitos entre os agentes</w:t>
            </w:r>
            <w:r w:rsidR="00EF0548">
              <w:rPr>
                <w:rFonts w:cs="Arial"/>
                <w:sz w:val="20"/>
                <w:szCs w:val="20"/>
              </w:rPr>
              <w:t xml:space="preserve"> </w:t>
            </w:r>
            <w:r w:rsidRPr="0057308A">
              <w:rPr>
                <w:rFonts w:cs="Arial"/>
                <w:sz w:val="20"/>
                <w:szCs w:val="20"/>
              </w:rPr>
              <w:t>de socialização</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Relacionar socialização com</w:t>
            </w:r>
            <w:r w:rsidR="00EF0548">
              <w:rPr>
                <w:rFonts w:cs="Arial"/>
                <w:sz w:val="20"/>
                <w:szCs w:val="20"/>
              </w:rPr>
              <w:t xml:space="preserve"> </w:t>
            </w:r>
            <w:r w:rsidRPr="0057308A">
              <w:rPr>
                <w:rFonts w:cs="Arial"/>
                <w:sz w:val="20"/>
                <w:szCs w:val="20"/>
              </w:rPr>
              <w:t>integração social</w:t>
            </w: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Definir o conceito sociológico de</w:t>
            </w:r>
            <w:r w:rsidR="00EF0548">
              <w:rPr>
                <w:rFonts w:cs="Arial"/>
                <w:sz w:val="20"/>
                <w:szCs w:val="20"/>
              </w:rPr>
              <w:t xml:space="preserve"> </w:t>
            </w:r>
            <w:r w:rsidRPr="0057308A">
              <w:rPr>
                <w:rFonts w:cs="Arial"/>
                <w:sz w:val="20"/>
                <w:szCs w:val="20"/>
              </w:rPr>
              <w:t>cultura</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Dar exemplos dos elementos da</w:t>
            </w:r>
            <w:r w:rsidR="00EF0548">
              <w:rPr>
                <w:rFonts w:cs="Arial"/>
                <w:sz w:val="20"/>
                <w:szCs w:val="20"/>
              </w:rPr>
              <w:t xml:space="preserve"> </w:t>
            </w:r>
            <w:r w:rsidRPr="0057308A">
              <w:rPr>
                <w:rFonts w:cs="Arial"/>
                <w:sz w:val="20"/>
                <w:szCs w:val="20"/>
              </w:rPr>
              <w:t>cultura</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Identificar valores</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em que consiste a</w:t>
            </w:r>
            <w:r w:rsidR="00EF0548">
              <w:rPr>
                <w:rFonts w:cs="Arial"/>
                <w:sz w:val="20"/>
                <w:szCs w:val="20"/>
              </w:rPr>
              <w:t xml:space="preserve"> </w:t>
            </w:r>
            <w:r w:rsidRPr="0057308A">
              <w:rPr>
                <w:rFonts w:cs="Arial"/>
                <w:sz w:val="20"/>
                <w:szCs w:val="20"/>
              </w:rPr>
              <w:t>relatividade dos valores</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a diversidade cultural</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Definir padrões de cultura</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fenómenos de</w:t>
            </w:r>
            <w:r w:rsidR="00EF0548">
              <w:rPr>
                <w:rFonts w:cs="Arial"/>
                <w:sz w:val="20"/>
                <w:szCs w:val="20"/>
              </w:rPr>
              <w:t xml:space="preserve"> </w:t>
            </w:r>
            <w:r w:rsidRPr="0057308A">
              <w:rPr>
                <w:rFonts w:cs="Arial"/>
                <w:sz w:val="20"/>
                <w:szCs w:val="20"/>
              </w:rPr>
              <w:t>etnocentrismo cultural (por</w:t>
            </w:r>
            <w:r w:rsidR="00EF0548">
              <w:rPr>
                <w:rFonts w:cs="Arial"/>
                <w:sz w:val="20"/>
                <w:szCs w:val="20"/>
              </w:rPr>
              <w:t xml:space="preserve"> </w:t>
            </w:r>
            <w:r w:rsidRPr="0057308A">
              <w:rPr>
                <w:rFonts w:cs="Arial"/>
                <w:sz w:val="20"/>
                <w:szCs w:val="20"/>
              </w:rPr>
              <w:lastRenderedPageBreak/>
              <w:t>exemplo, racismo e xenofobia)</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a socialização como um</w:t>
            </w:r>
            <w:r w:rsidR="00EF0548">
              <w:rPr>
                <w:rFonts w:cs="Arial"/>
                <w:sz w:val="20"/>
                <w:szCs w:val="20"/>
              </w:rPr>
              <w:t xml:space="preserve"> </w:t>
            </w:r>
            <w:r w:rsidRPr="0057308A">
              <w:rPr>
                <w:rFonts w:cs="Arial"/>
                <w:sz w:val="20"/>
                <w:szCs w:val="20"/>
              </w:rPr>
              <w:t>processo de transmissão cultural</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Analisar o ser humano como</w:t>
            </w:r>
            <w:r w:rsidR="00EF0548">
              <w:rPr>
                <w:rFonts w:cs="Arial"/>
                <w:sz w:val="20"/>
                <w:szCs w:val="20"/>
              </w:rPr>
              <w:t xml:space="preserve"> </w:t>
            </w:r>
            <w:r w:rsidRPr="0057308A">
              <w:rPr>
                <w:rFonts w:cs="Arial"/>
                <w:sz w:val="20"/>
                <w:szCs w:val="20"/>
              </w:rPr>
              <w:t>produto e como agente produtor de</w:t>
            </w:r>
            <w:r w:rsidR="00EF0548">
              <w:rPr>
                <w:rFonts w:cs="Arial"/>
                <w:sz w:val="20"/>
                <w:szCs w:val="20"/>
              </w:rPr>
              <w:t xml:space="preserve"> </w:t>
            </w:r>
            <w:r w:rsidRPr="0057308A">
              <w:rPr>
                <w:rFonts w:cs="Arial"/>
                <w:sz w:val="20"/>
                <w:szCs w:val="20"/>
              </w:rPr>
              <w:t>cultura</w:t>
            </w: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Dar uma noção de representação</w:t>
            </w:r>
            <w:r w:rsidR="00EF0548">
              <w:rPr>
                <w:rFonts w:cs="Arial"/>
                <w:sz w:val="20"/>
                <w:szCs w:val="20"/>
              </w:rPr>
              <w:t xml:space="preserve"> </w:t>
            </w:r>
            <w:r w:rsidRPr="0057308A">
              <w:rPr>
                <w:rFonts w:cs="Arial"/>
                <w:sz w:val="20"/>
                <w:szCs w:val="20"/>
              </w:rPr>
              <w:t>social</w:t>
            </w: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Explicar o papel dos agentes de</w:t>
            </w:r>
            <w:r w:rsidR="00EF0548">
              <w:rPr>
                <w:rFonts w:cs="Arial"/>
                <w:sz w:val="20"/>
                <w:szCs w:val="20"/>
              </w:rPr>
              <w:t xml:space="preserve"> </w:t>
            </w:r>
            <w:r w:rsidRPr="0057308A">
              <w:rPr>
                <w:rFonts w:cs="Arial"/>
                <w:sz w:val="20"/>
                <w:szCs w:val="20"/>
              </w:rPr>
              <w:t>socialização (meios de</w:t>
            </w:r>
            <w:r w:rsidR="00EF0548">
              <w:rPr>
                <w:rFonts w:cs="Arial"/>
                <w:sz w:val="20"/>
                <w:szCs w:val="20"/>
              </w:rPr>
              <w:t xml:space="preserve"> </w:t>
            </w:r>
            <w:r w:rsidRPr="0057308A">
              <w:rPr>
                <w:rFonts w:cs="Arial"/>
                <w:sz w:val="20"/>
                <w:szCs w:val="20"/>
              </w:rPr>
              <w:t>comunicação social, religiões,</w:t>
            </w:r>
            <w:r w:rsidR="00EF0548">
              <w:rPr>
                <w:rFonts w:cs="Arial"/>
                <w:sz w:val="20"/>
                <w:szCs w:val="20"/>
              </w:rPr>
              <w:t xml:space="preserve"> </w:t>
            </w:r>
            <w:r w:rsidRPr="0057308A">
              <w:rPr>
                <w:rFonts w:cs="Arial"/>
                <w:sz w:val="20"/>
                <w:szCs w:val="20"/>
              </w:rPr>
              <w:t>sistema oficial de ensino) na</w:t>
            </w:r>
            <w:r w:rsidR="00EF0548">
              <w:rPr>
                <w:rFonts w:cs="Arial"/>
                <w:sz w:val="20"/>
                <w:szCs w:val="20"/>
              </w:rPr>
              <w:t xml:space="preserve"> </w:t>
            </w:r>
            <w:r w:rsidRPr="0057308A">
              <w:rPr>
                <w:rFonts w:cs="Arial"/>
                <w:sz w:val="20"/>
                <w:szCs w:val="20"/>
              </w:rPr>
              <w:t>divulgação das representações</w:t>
            </w:r>
            <w:r w:rsidR="00EF0548">
              <w:rPr>
                <w:rFonts w:cs="Arial"/>
                <w:sz w:val="20"/>
                <w:szCs w:val="20"/>
              </w:rPr>
              <w:t xml:space="preserve"> </w:t>
            </w:r>
            <w:r w:rsidRPr="0057308A">
              <w:rPr>
                <w:rFonts w:cs="Arial"/>
                <w:sz w:val="20"/>
                <w:szCs w:val="20"/>
              </w:rPr>
              <w:t>sociais (valores e símbolos que</w:t>
            </w:r>
            <w:r w:rsidR="00EF0548">
              <w:rPr>
                <w:rFonts w:cs="Arial"/>
                <w:sz w:val="20"/>
                <w:szCs w:val="20"/>
              </w:rPr>
              <w:t xml:space="preserve"> </w:t>
            </w:r>
            <w:r w:rsidRPr="0057308A">
              <w:rPr>
                <w:rFonts w:cs="Arial"/>
                <w:sz w:val="20"/>
                <w:szCs w:val="20"/>
              </w:rPr>
              <w:t>lhes estão associados)</w:t>
            </w: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Identificar novas representações</w:t>
            </w:r>
            <w:r w:rsidR="00EF0548">
              <w:rPr>
                <w:rFonts w:cs="Arial"/>
                <w:sz w:val="20"/>
                <w:szCs w:val="20"/>
              </w:rPr>
              <w:t xml:space="preserve"> </w:t>
            </w:r>
            <w:r w:rsidRPr="0057308A">
              <w:rPr>
                <w:rFonts w:cs="Arial"/>
                <w:sz w:val="20"/>
                <w:szCs w:val="20"/>
              </w:rPr>
              <w:t>associadas, nomeadamente, ao</w:t>
            </w:r>
            <w:r w:rsidR="00EF0548">
              <w:rPr>
                <w:rFonts w:cs="Arial"/>
                <w:sz w:val="20"/>
                <w:szCs w:val="20"/>
              </w:rPr>
              <w:t xml:space="preserve"> </w:t>
            </w:r>
            <w:r w:rsidRPr="0057308A">
              <w:rPr>
                <w:rFonts w:cs="Arial"/>
                <w:sz w:val="20"/>
                <w:szCs w:val="20"/>
              </w:rPr>
              <w:t>c</w:t>
            </w:r>
            <w:r w:rsidR="00283EF7">
              <w:rPr>
                <w:rFonts w:cs="Arial"/>
                <w:sz w:val="20"/>
                <w:szCs w:val="20"/>
              </w:rPr>
              <w:t>orpo, à criança, aos jovens</w:t>
            </w:r>
            <w:r w:rsidRPr="0057308A">
              <w:rPr>
                <w:rFonts w:cs="Arial"/>
                <w:sz w:val="20"/>
                <w:szCs w:val="20"/>
              </w:rPr>
              <w:t>, ao</w:t>
            </w:r>
            <w:r w:rsidR="00EF0548">
              <w:rPr>
                <w:rFonts w:cs="Arial"/>
                <w:sz w:val="20"/>
                <w:szCs w:val="20"/>
              </w:rPr>
              <w:t xml:space="preserve"> </w:t>
            </w:r>
            <w:r w:rsidRPr="0057308A">
              <w:rPr>
                <w:rFonts w:cs="Arial"/>
                <w:sz w:val="20"/>
                <w:szCs w:val="20"/>
              </w:rPr>
              <w:t>trabalho, à mulher e ao lazer.</w:t>
            </w:r>
          </w:p>
          <w:p w:rsidR="00EF0548" w:rsidRPr="0057308A" w:rsidRDefault="00EF0548" w:rsidP="00EF0548">
            <w:pPr>
              <w:autoSpaceDE w:val="0"/>
              <w:autoSpaceDN w:val="0"/>
              <w:adjustRightInd w:val="0"/>
              <w:spacing w:line="300" w:lineRule="exact"/>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lastRenderedPageBreak/>
              <w:t>Para introduzir este tema poder-se-á:</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recorrer</w:t>
            </w:r>
            <w:proofErr w:type="gramEnd"/>
            <w:r w:rsidRPr="0057308A">
              <w:rPr>
                <w:rFonts w:cs="Arial"/>
                <w:sz w:val="20"/>
                <w:szCs w:val="20"/>
              </w:rPr>
              <w:t xml:space="preserve"> às vivências dos alunos;</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organizar</w:t>
            </w:r>
            <w:proofErr w:type="gramEnd"/>
            <w:r w:rsidRPr="0057308A">
              <w:rPr>
                <w:rFonts w:cs="Arial"/>
                <w:sz w:val="20"/>
                <w:szCs w:val="20"/>
              </w:rPr>
              <w:t xml:space="preserve"> o visionamento de filmes/vídeos;</w:t>
            </w:r>
          </w:p>
          <w:p w:rsid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incentivar</w:t>
            </w:r>
            <w:proofErr w:type="gramEnd"/>
            <w:r w:rsidRPr="0057308A">
              <w:rPr>
                <w:rFonts w:cs="Arial"/>
                <w:sz w:val="20"/>
                <w:szCs w:val="20"/>
              </w:rPr>
              <w:t xml:space="preserve"> os alunos a entrevistar</w:t>
            </w:r>
            <w:r w:rsidR="00EF0548">
              <w:rPr>
                <w:rFonts w:cs="Arial"/>
                <w:sz w:val="20"/>
                <w:szCs w:val="20"/>
              </w:rPr>
              <w:t xml:space="preserve"> </w:t>
            </w:r>
            <w:r w:rsidRPr="0057308A">
              <w:rPr>
                <w:rFonts w:cs="Arial"/>
                <w:sz w:val="20"/>
                <w:szCs w:val="20"/>
              </w:rPr>
              <w:t>familiares para explorar histórias das suas</w:t>
            </w:r>
            <w:r w:rsidR="00EF0548">
              <w:rPr>
                <w:rFonts w:cs="Arial"/>
                <w:sz w:val="20"/>
                <w:szCs w:val="20"/>
              </w:rPr>
              <w:t xml:space="preserve"> </w:t>
            </w:r>
            <w:r w:rsidRPr="0057308A">
              <w:rPr>
                <w:rFonts w:cs="Arial"/>
                <w:sz w:val="20"/>
                <w:szCs w:val="20"/>
              </w:rPr>
              <w:t>vidas.</w:t>
            </w: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Default="00EF0548" w:rsidP="00EF0548">
            <w:pPr>
              <w:pStyle w:val="ListParagraph"/>
              <w:autoSpaceDE w:val="0"/>
              <w:autoSpaceDN w:val="0"/>
              <w:adjustRightInd w:val="0"/>
              <w:spacing w:line="300" w:lineRule="exact"/>
              <w:ind w:left="584"/>
              <w:rPr>
                <w:rFonts w:cs="Arial"/>
                <w:sz w:val="20"/>
                <w:szCs w:val="20"/>
              </w:rPr>
            </w:pPr>
          </w:p>
          <w:p w:rsidR="00EF0548" w:rsidRPr="0057308A" w:rsidRDefault="00EF0548" w:rsidP="00EF0548">
            <w:pPr>
              <w:pStyle w:val="ListParagraph"/>
              <w:autoSpaceDE w:val="0"/>
              <w:autoSpaceDN w:val="0"/>
              <w:adjustRightInd w:val="0"/>
              <w:spacing w:line="300" w:lineRule="exact"/>
              <w:ind w:left="584"/>
              <w:rPr>
                <w:rFonts w:cs="Arial"/>
                <w:sz w:val="20"/>
                <w:szCs w:val="20"/>
              </w:rPr>
            </w:pPr>
          </w:p>
          <w:p w:rsidR="0057308A" w:rsidRPr="0057308A" w:rsidRDefault="00532BA7"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Debater diferentes perspe</w:t>
            </w:r>
            <w:r w:rsidR="0057308A" w:rsidRPr="0057308A">
              <w:rPr>
                <w:rFonts w:cs="Arial"/>
                <w:sz w:val="20"/>
                <w:szCs w:val="20"/>
              </w:rPr>
              <w:t>tivas do</w:t>
            </w:r>
            <w:r w:rsidR="00EF0548">
              <w:rPr>
                <w:rFonts w:cs="Arial"/>
                <w:sz w:val="20"/>
                <w:szCs w:val="20"/>
              </w:rPr>
              <w:t xml:space="preserve"> </w:t>
            </w:r>
            <w:r w:rsidR="0057308A" w:rsidRPr="0057308A">
              <w:rPr>
                <w:rFonts w:cs="Arial"/>
                <w:sz w:val="20"/>
                <w:szCs w:val="20"/>
              </w:rPr>
              <w:t>conceito de cultura recorrendo a:</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textos</w:t>
            </w:r>
            <w:proofErr w:type="gramEnd"/>
            <w:r w:rsidRPr="0057308A">
              <w:rPr>
                <w:rFonts w:cs="Arial"/>
                <w:sz w:val="20"/>
                <w:szCs w:val="20"/>
              </w:rPr>
              <w:t xml:space="preserve"> de autor;</w:t>
            </w:r>
          </w:p>
          <w:p w:rsidR="0057308A" w:rsidRDefault="00532BA7"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conce</w:t>
            </w:r>
            <w:r w:rsidR="0057308A" w:rsidRPr="0057308A">
              <w:rPr>
                <w:rFonts w:cs="Arial"/>
                <w:sz w:val="20"/>
                <w:szCs w:val="20"/>
              </w:rPr>
              <w:t>ções</w:t>
            </w:r>
            <w:proofErr w:type="gramEnd"/>
            <w:r w:rsidR="0057308A" w:rsidRPr="0057308A">
              <w:rPr>
                <w:rFonts w:cs="Arial"/>
                <w:sz w:val="20"/>
                <w:szCs w:val="20"/>
              </w:rPr>
              <w:t xml:space="preserve"> de cultura interiorizadas pelos</w:t>
            </w:r>
            <w:r w:rsidR="00EF0548">
              <w:rPr>
                <w:rFonts w:cs="Arial"/>
                <w:sz w:val="20"/>
                <w:szCs w:val="20"/>
              </w:rPr>
              <w:t xml:space="preserve"> </w:t>
            </w:r>
            <w:r w:rsidR="0057308A" w:rsidRPr="0057308A">
              <w:rPr>
                <w:rFonts w:cs="Arial"/>
                <w:sz w:val="20"/>
                <w:szCs w:val="20"/>
              </w:rPr>
              <w:t>alunos.</w:t>
            </w:r>
          </w:p>
          <w:p w:rsidR="00EF0548" w:rsidRPr="0057308A" w:rsidRDefault="00EF0548" w:rsidP="00EF0548">
            <w:pPr>
              <w:pStyle w:val="ListParagraph"/>
              <w:autoSpaceDE w:val="0"/>
              <w:autoSpaceDN w:val="0"/>
              <w:adjustRightInd w:val="0"/>
              <w:spacing w:line="300" w:lineRule="exact"/>
              <w:ind w:left="584"/>
              <w:rPr>
                <w:rFonts w:cs="Arial"/>
                <w:sz w:val="20"/>
                <w:szCs w:val="20"/>
              </w:rPr>
            </w:pPr>
          </w:p>
          <w:p w:rsid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Fazer um levantamento, com os alunos,</w:t>
            </w:r>
            <w:r w:rsidR="00EF0548">
              <w:rPr>
                <w:rFonts w:cs="Arial"/>
                <w:sz w:val="20"/>
                <w:szCs w:val="20"/>
              </w:rPr>
              <w:t xml:space="preserve"> </w:t>
            </w:r>
            <w:r w:rsidRPr="0057308A">
              <w:rPr>
                <w:rFonts w:cs="Arial"/>
                <w:sz w:val="20"/>
                <w:szCs w:val="20"/>
              </w:rPr>
              <w:t>de padrões culturais de diferentes grupos</w:t>
            </w:r>
            <w:r w:rsidR="00EF0548">
              <w:rPr>
                <w:rFonts w:cs="Arial"/>
                <w:sz w:val="20"/>
                <w:szCs w:val="20"/>
              </w:rPr>
              <w:t xml:space="preserve"> </w:t>
            </w:r>
            <w:r w:rsidR="00532BA7">
              <w:rPr>
                <w:rFonts w:cs="Arial"/>
                <w:sz w:val="20"/>
                <w:szCs w:val="20"/>
              </w:rPr>
              <w:t>e/ou povos, nomeadamente</w:t>
            </w:r>
            <w:r w:rsidR="00283EF7">
              <w:rPr>
                <w:rFonts w:cs="Arial"/>
                <w:sz w:val="20"/>
                <w:szCs w:val="20"/>
              </w:rPr>
              <w:t xml:space="preserve"> em relação a</w:t>
            </w:r>
            <w:r w:rsidRPr="0057308A">
              <w:rPr>
                <w:rFonts w:cs="Arial"/>
                <w:sz w:val="20"/>
                <w:szCs w:val="20"/>
              </w:rPr>
              <w:t>o</w:t>
            </w:r>
            <w:r w:rsidR="00EF0548">
              <w:rPr>
                <w:rFonts w:cs="Arial"/>
                <w:sz w:val="20"/>
                <w:szCs w:val="20"/>
              </w:rPr>
              <w:t xml:space="preserve"> </w:t>
            </w:r>
            <w:r w:rsidR="00283EF7">
              <w:rPr>
                <w:rFonts w:cs="Arial"/>
                <w:sz w:val="20"/>
                <w:szCs w:val="20"/>
              </w:rPr>
              <w:t xml:space="preserve">vestuário, aos hábitos alimentares e às </w:t>
            </w:r>
            <w:r w:rsidR="00532BA7">
              <w:rPr>
                <w:rFonts w:cs="Arial"/>
                <w:sz w:val="20"/>
                <w:szCs w:val="20"/>
              </w:rPr>
              <w:t>religiões, com o obje</w:t>
            </w:r>
            <w:r w:rsidRPr="0057308A">
              <w:rPr>
                <w:rFonts w:cs="Arial"/>
                <w:sz w:val="20"/>
                <w:szCs w:val="20"/>
              </w:rPr>
              <w:t>tivo de constatar a</w:t>
            </w:r>
            <w:r w:rsidR="00EF0548">
              <w:rPr>
                <w:rFonts w:cs="Arial"/>
                <w:sz w:val="20"/>
                <w:szCs w:val="20"/>
              </w:rPr>
              <w:t xml:space="preserve"> </w:t>
            </w:r>
            <w:r w:rsidRPr="0057308A">
              <w:rPr>
                <w:rFonts w:cs="Arial"/>
                <w:sz w:val="20"/>
                <w:szCs w:val="20"/>
              </w:rPr>
              <w:t>diversidade cultural.</w:t>
            </w: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EF0548" w:rsidRPr="0057308A" w:rsidRDefault="00EF0548" w:rsidP="00EF0548">
            <w:pPr>
              <w:pStyle w:val="ListParagraph"/>
              <w:autoSpaceDE w:val="0"/>
              <w:autoSpaceDN w:val="0"/>
              <w:adjustRightInd w:val="0"/>
              <w:spacing w:line="300" w:lineRule="exact"/>
              <w:ind w:left="241" w:right="113"/>
              <w:contextualSpacing w:val="0"/>
              <w:rPr>
                <w:rFonts w:cs="Arial"/>
                <w:sz w:val="20"/>
                <w:szCs w:val="20"/>
              </w:rPr>
            </w:pPr>
          </w:p>
          <w:p w:rsidR="0057308A" w:rsidRPr="0057308A" w:rsidRDefault="0057308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57308A">
              <w:rPr>
                <w:rFonts w:cs="Arial"/>
                <w:sz w:val="20"/>
                <w:szCs w:val="20"/>
              </w:rPr>
              <w:t>A partir da organização da turma em</w:t>
            </w:r>
            <w:r w:rsidR="00EF0548">
              <w:rPr>
                <w:rFonts w:cs="Arial"/>
                <w:sz w:val="20"/>
                <w:szCs w:val="20"/>
              </w:rPr>
              <w:t xml:space="preserve"> </w:t>
            </w:r>
            <w:r w:rsidRPr="0057308A">
              <w:rPr>
                <w:rFonts w:cs="Arial"/>
                <w:sz w:val="20"/>
                <w:szCs w:val="20"/>
              </w:rPr>
              <w:t>grupos, os alunos, orientados pelo</w:t>
            </w:r>
            <w:r w:rsidR="00EF0548">
              <w:rPr>
                <w:rFonts w:cs="Arial"/>
                <w:sz w:val="20"/>
                <w:szCs w:val="20"/>
              </w:rPr>
              <w:t xml:space="preserve"> </w:t>
            </w:r>
            <w:r w:rsidRPr="0057308A">
              <w:rPr>
                <w:rFonts w:cs="Arial"/>
                <w:sz w:val="20"/>
                <w:szCs w:val="20"/>
              </w:rPr>
              <w:t>professor, poderão:</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reunir</w:t>
            </w:r>
            <w:proofErr w:type="gramEnd"/>
            <w:r w:rsidRPr="0057308A">
              <w:rPr>
                <w:rFonts w:cs="Arial"/>
                <w:sz w:val="20"/>
                <w:szCs w:val="20"/>
              </w:rPr>
              <w:t xml:space="preserve"> informações sobre novas</w:t>
            </w:r>
            <w:r w:rsidR="00EF0548">
              <w:rPr>
                <w:rFonts w:cs="Arial"/>
                <w:sz w:val="20"/>
                <w:szCs w:val="20"/>
              </w:rPr>
              <w:t xml:space="preserve"> </w:t>
            </w:r>
            <w:r w:rsidRPr="0057308A">
              <w:rPr>
                <w:rFonts w:cs="Arial"/>
                <w:sz w:val="20"/>
                <w:szCs w:val="20"/>
              </w:rPr>
              <w:t>representações sociais referentes ao corpo,</w:t>
            </w:r>
            <w:r w:rsidR="00EF0548">
              <w:rPr>
                <w:rFonts w:cs="Arial"/>
                <w:sz w:val="20"/>
                <w:szCs w:val="20"/>
              </w:rPr>
              <w:t xml:space="preserve"> </w:t>
            </w:r>
            <w:r w:rsidR="00283EF7">
              <w:rPr>
                <w:rFonts w:cs="Arial"/>
                <w:sz w:val="20"/>
                <w:szCs w:val="20"/>
              </w:rPr>
              <w:t>ao jovens</w:t>
            </w:r>
            <w:r w:rsidRPr="0057308A">
              <w:rPr>
                <w:rFonts w:cs="Arial"/>
                <w:sz w:val="20"/>
                <w:szCs w:val="20"/>
              </w:rPr>
              <w:t>, à mulher e ao lazer, por</w:t>
            </w:r>
            <w:r w:rsidR="00EF0548">
              <w:rPr>
                <w:rFonts w:cs="Arial"/>
                <w:sz w:val="20"/>
                <w:szCs w:val="20"/>
              </w:rPr>
              <w:t xml:space="preserve"> </w:t>
            </w:r>
            <w:r w:rsidRPr="0057308A">
              <w:rPr>
                <w:rFonts w:cs="Arial"/>
                <w:sz w:val="20"/>
                <w:szCs w:val="20"/>
              </w:rPr>
              <w:t>exemplo, através de uma recolha</w:t>
            </w:r>
            <w:r w:rsidR="00EF0548">
              <w:rPr>
                <w:rFonts w:cs="Arial"/>
                <w:sz w:val="20"/>
                <w:szCs w:val="20"/>
              </w:rPr>
              <w:t xml:space="preserve"> </w:t>
            </w:r>
            <w:r w:rsidRPr="0057308A">
              <w:rPr>
                <w:rFonts w:cs="Arial"/>
                <w:sz w:val="20"/>
                <w:szCs w:val="20"/>
              </w:rPr>
              <w:t>fotográfica e/ou em vídeo de anúncios de</w:t>
            </w:r>
            <w:r w:rsidR="00EF0548">
              <w:rPr>
                <w:rFonts w:cs="Arial"/>
                <w:sz w:val="20"/>
                <w:szCs w:val="20"/>
              </w:rPr>
              <w:t xml:space="preserve"> </w:t>
            </w:r>
            <w:r w:rsidRPr="0057308A">
              <w:rPr>
                <w:rFonts w:cs="Arial"/>
                <w:sz w:val="20"/>
                <w:szCs w:val="20"/>
              </w:rPr>
              <w:t>publicidade associados a essas</w:t>
            </w:r>
            <w:r w:rsidR="00EF0548">
              <w:rPr>
                <w:rFonts w:cs="Arial"/>
                <w:sz w:val="20"/>
                <w:szCs w:val="20"/>
              </w:rPr>
              <w:t xml:space="preserve"> </w:t>
            </w:r>
            <w:r w:rsidRPr="0057308A">
              <w:rPr>
                <w:rFonts w:cs="Arial"/>
                <w:sz w:val="20"/>
                <w:szCs w:val="20"/>
              </w:rPr>
              <w:t>representações;</w:t>
            </w:r>
          </w:p>
          <w:p w:rsidR="0057308A" w:rsidRP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organizar</w:t>
            </w:r>
            <w:proofErr w:type="gramEnd"/>
            <w:r w:rsidRPr="0057308A">
              <w:rPr>
                <w:rFonts w:cs="Arial"/>
                <w:sz w:val="20"/>
                <w:szCs w:val="20"/>
              </w:rPr>
              <w:t xml:space="preserve"> um </w:t>
            </w:r>
            <w:r w:rsidRPr="0057308A">
              <w:rPr>
                <w:rFonts w:cs="Arial"/>
                <w:i/>
                <w:iCs/>
                <w:sz w:val="20"/>
                <w:szCs w:val="20"/>
              </w:rPr>
              <w:t xml:space="preserve">dossier </w:t>
            </w:r>
            <w:r w:rsidRPr="0057308A">
              <w:rPr>
                <w:rFonts w:cs="Arial"/>
                <w:sz w:val="20"/>
                <w:szCs w:val="20"/>
              </w:rPr>
              <w:t>temático a partir da</w:t>
            </w:r>
            <w:r w:rsidR="00EF0548">
              <w:rPr>
                <w:rFonts w:cs="Arial"/>
                <w:sz w:val="20"/>
                <w:szCs w:val="20"/>
              </w:rPr>
              <w:t xml:space="preserve"> </w:t>
            </w:r>
            <w:r w:rsidRPr="0057308A">
              <w:rPr>
                <w:rFonts w:cs="Arial"/>
                <w:sz w:val="20"/>
                <w:szCs w:val="20"/>
              </w:rPr>
              <w:t>informação recolhida;</w:t>
            </w:r>
          </w:p>
          <w:p w:rsidR="0057308A" w:rsidRDefault="0057308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57308A">
              <w:rPr>
                <w:rFonts w:cs="Arial"/>
                <w:sz w:val="20"/>
                <w:szCs w:val="20"/>
              </w:rPr>
              <w:t>sistematizar</w:t>
            </w:r>
            <w:proofErr w:type="gramEnd"/>
            <w:r w:rsidRPr="0057308A">
              <w:rPr>
                <w:rFonts w:cs="Arial"/>
                <w:sz w:val="20"/>
                <w:szCs w:val="20"/>
              </w:rPr>
              <w:t xml:space="preserve"> e debater as diferentes</w:t>
            </w:r>
            <w:r w:rsidR="00EF0548">
              <w:rPr>
                <w:rFonts w:cs="Arial"/>
                <w:sz w:val="20"/>
                <w:szCs w:val="20"/>
              </w:rPr>
              <w:t xml:space="preserve"> </w:t>
            </w:r>
            <w:r w:rsidRPr="0057308A">
              <w:rPr>
                <w:rFonts w:cs="Arial"/>
                <w:sz w:val="20"/>
                <w:szCs w:val="20"/>
              </w:rPr>
              <w:t>conclusões.</w:t>
            </w:r>
          </w:p>
          <w:p w:rsidR="00EF0548" w:rsidRPr="0057308A" w:rsidRDefault="00EF0548" w:rsidP="00EF0548">
            <w:pPr>
              <w:autoSpaceDE w:val="0"/>
              <w:autoSpaceDN w:val="0"/>
              <w:adjustRightInd w:val="0"/>
              <w:spacing w:line="300" w:lineRule="exact"/>
              <w:rPr>
                <w:rFonts w:cs="Calibri"/>
                <w:color w:val="000000"/>
                <w:sz w:val="20"/>
                <w:szCs w:val="20"/>
              </w:rPr>
            </w:pPr>
          </w:p>
        </w:tc>
      </w:tr>
    </w:tbl>
    <w:p w:rsidR="0057308A" w:rsidRDefault="0057308A" w:rsidP="0057308A">
      <w:pPr>
        <w:spacing w:after="0" w:line="240" w:lineRule="auto"/>
        <w:rPr>
          <w:rFonts w:ascii="Calibri" w:hAnsi="Calibri" w:cs="Calibri"/>
          <w:sz w:val="20"/>
        </w:rPr>
      </w:pPr>
      <w:r>
        <w:rPr>
          <w:rFonts w:ascii="Calibri" w:hAnsi="Calibri" w:cs="Calibri"/>
          <w:sz w:val="20"/>
        </w:rPr>
        <w:lastRenderedPageBreak/>
        <w:br w:type="page"/>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122C85" w:rsidRPr="00A844D6" w:rsidTr="00ED1BAB">
        <w:tc>
          <w:tcPr>
            <w:tcW w:w="13721" w:type="dxa"/>
            <w:shd w:val="clear" w:color="auto" w:fill="808080" w:themeFill="background1" w:themeFillShade="80"/>
            <w:vAlign w:val="center"/>
          </w:tcPr>
          <w:p w:rsidR="00122C85" w:rsidRPr="00A844D6" w:rsidRDefault="00532BA7" w:rsidP="00122C85">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lastRenderedPageBreak/>
              <w:t>Unidade le</w:t>
            </w:r>
            <w:r w:rsidR="00122C85" w:rsidRPr="00A844D6">
              <w:rPr>
                <w:rFonts w:cs="Arial"/>
                <w:b/>
                <w:bCs/>
                <w:color w:val="FFFFFF" w:themeColor="background1"/>
                <w:sz w:val="23"/>
                <w:szCs w:val="23"/>
              </w:rPr>
              <w:t xml:space="preserve">tiva </w:t>
            </w:r>
            <w:r w:rsidR="00122C85">
              <w:rPr>
                <w:rFonts w:cs="Arial"/>
                <w:b/>
                <w:bCs/>
                <w:color w:val="FFFFFF" w:themeColor="background1"/>
                <w:sz w:val="23"/>
                <w:szCs w:val="23"/>
              </w:rPr>
              <w:t>4 –</w:t>
            </w:r>
            <w:r>
              <w:rPr>
                <w:rFonts w:cs="Arial"/>
                <w:b/>
                <w:bCs/>
                <w:color w:val="FFFFFF" w:themeColor="background1"/>
                <w:sz w:val="23"/>
                <w:szCs w:val="23"/>
              </w:rPr>
              <w:t xml:space="preserve"> Intera</w:t>
            </w:r>
            <w:r w:rsidR="00122C85" w:rsidRPr="00122C85">
              <w:rPr>
                <w:rFonts w:cs="Arial"/>
                <w:b/>
                <w:bCs/>
                <w:color w:val="FFFFFF" w:themeColor="background1"/>
                <w:sz w:val="23"/>
                <w:szCs w:val="23"/>
              </w:rPr>
              <w:t>ção social e papéis sociais</w:t>
            </w:r>
          </w:p>
        </w:tc>
      </w:tr>
      <w:tr w:rsidR="00122C85" w:rsidRPr="00995E8C" w:rsidTr="00ED1BAB">
        <w:tc>
          <w:tcPr>
            <w:tcW w:w="13721" w:type="dxa"/>
            <w:shd w:val="clear" w:color="auto" w:fill="808080" w:themeFill="background1" w:themeFillShade="80"/>
            <w:vAlign w:val="center"/>
          </w:tcPr>
          <w:p w:rsidR="00122C85" w:rsidRPr="00995E8C" w:rsidRDefault="00532BA7" w:rsidP="00122C85">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122C85" w:rsidRPr="00995E8C">
              <w:rPr>
                <w:rFonts w:cs="Times New Roman"/>
                <w:b/>
                <w:color w:val="FFFFFF" w:themeColor="background1"/>
                <w:sz w:val="20"/>
                <w:szCs w:val="27"/>
              </w:rPr>
              <w:t xml:space="preserve">tivos previstos: </w:t>
            </w:r>
            <w:r w:rsidR="00122C85">
              <w:rPr>
                <w:rFonts w:cs="Times New Roman"/>
                <w:b/>
                <w:color w:val="FFFFFF" w:themeColor="background1"/>
                <w:sz w:val="20"/>
                <w:szCs w:val="27"/>
              </w:rPr>
              <w:t>5</w:t>
            </w:r>
          </w:p>
        </w:tc>
      </w:tr>
    </w:tbl>
    <w:p w:rsidR="00122C85" w:rsidRPr="00995E8C" w:rsidRDefault="00122C85" w:rsidP="00122C85">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122C85" w:rsidRPr="00995E8C" w:rsidTr="00ED1BAB">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122C85" w:rsidRPr="00A844D6" w:rsidRDefault="00122C85"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122C85" w:rsidRPr="00A844D6" w:rsidRDefault="00122C85"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122C85" w:rsidRPr="00A844D6" w:rsidRDefault="00532BA7" w:rsidP="00ED1BAB">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122C85"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122C85" w:rsidRPr="00A844D6" w:rsidRDefault="00122C85"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122C85" w:rsidRPr="00AF52C0" w:rsidTr="00ED1BAB">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122C85" w:rsidRDefault="00532BA7" w:rsidP="00122C85">
            <w:pPr>
              <w:autoSpaceDE w:val="0"/>
              <w:autoSpaceDN w:val="0"/>
              <w:adjustRightInd w:val="0"/>
              <w:spacing w:line="300" w:lineRule="exact"/>
              <w:ind w:left="113" w:right="113"/>
              <w:rPr>
                <w:rFonts w:cs="Arial"/>
                <w:sz w:val="20"/>
                <w:szCs w:val="20"/>
              </w:rPr>
            </w:pPr>
            <w:r>
              <w:rPr>
                <w:rFonts w:cs="Arial"/>
                <w:sz w:val="20"/>
                <w:szCs w:val="20"/>
              </w:rPr>
              <w:t>4.1 Intera</w:t>
            </w:r>
            <w:r w:rsidR="00122C85" w:rsidRPr="00122C85">
              <w:rPr>
                <w:rFonts w:cs="Arial"/>
                <w:sz w:val="20"/>
                <w:szCs w:val="20"/>
              </w:rPr>
              <w:t>ção social</w:t>
            </w: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Pr="00122C85" w:rsidRDefault="00122C85" w:rsidP="00122C85">
            <w:pPr>
              <w:autoSpaceDE w:val="0"/>
              <w:autoSpaceDN w:val="0"/>
              <w:adjustRightInd w:val="0"/>
              <w:spacing w:line="300" w:lineRule="exact"/>
              <w:ind w:left="113" w:right="113"/>
              <w:rPr>
                <w:rFonts w:cs="Arial"/>
                <w:sz w:val="20"/>
                <w:szCs w:val="20"/>
              </w:rPr>
            </w:pPr>
          </w:p>
          <w:p w:rsidR="00122C85" w:rsidRDefault="00532BA7" w:rsidP="00122C85">
            <w:pPr>
              <w:autoSpaceDE w:val="0"/>
              <w:autoSpaceDN w:val="0"/>
              <w:adjustRightInd w:val="0"/>
              <w:spacing w:line="300" w:lineRule="exact"/>
              <w:ind w:left="113" w:right="113"/>
              <w:rPr>
                <w:rFonts w:cs="Arial"/>
                <w:sz w:val="20"/>
                <w:szCs w:val="20"/>
              </w:rPr>
            </w:pPr>
            <w:r>
              <w:rPr>
                <w:rFonts w:cs="Arial"/>
                <w:sz w:val="20"/>
                <w:szCs w:val="20"/>
              </w:rPr>
              <w:t>4.2</w:t>
            </w:r>
            <w:r w:rsidR="00122C85" w:rsidRPr="00122C85">
              <w:rPr>
                <w:rFonts w:cs="Arial"/>
                <w:sz w:val="20"/>
                <w:szCs w:val="20"/>
              </w:rPr>
              <w:t xml:space="preserve"> Grupos sociais</w:t>
            </w: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Default="00122C85" w:rsidP="00122C85">
            <w:pPr>
              <w:autoSpaceDE w:val="0"/>
              <w:autoSpaceDN w:val="0"/>
              <w:adjustRightInd w:val="0"/>
              <w:spacing w:line="300" w:lineRule="exact"/>
              <w:ind w:left="113" w:right="113"/>
              <w:rPr>
                <w:rFonts w:cs="Arial"/>
                <w:sz w:val="20"/>
                <w:szCs w:val="20"/>
              </w:rPr>
            </w:pPr>
          </w:p>
          <w:p w:rsidR="00122C85" w:rsidRPr="00122C85" w:rsidRDefault="00122C85" w:rsidP="00122C85">
            <w:pPr>
              <w:autoSpaceDE w:val="0"/>
              <w:autoSpaceDN w:val="0"/>
              <w:adjustRightInd w:val="0"/>
              <w:spacing w:line="300" w:lineRule="exact"/>
              <w:ind w:left="113" w:right="113"/>
              <w:rPr>
                <w:rFonts w:cs="Arial"/>
                <w:sz w:val="20"/>
                <w:szCs w:val="20"/>
              </w:rPr>
            </w:pPr>
          </w:p>
          <w:p w:rsidR="00122C85" w:rsidRPr="00122C85" w:rsidRDefault="00532BA7" w:rsidP="00122C85">
            <w:pPr>
              <w:autoSpaceDE w:val="0"/>
              <w:autoSpaceDN w:val="0"/>
              <w:adjustRightInd w:val="0"/>
              <w:spacing w:line="300" w:lineRule="exact"/>
              <w:ind w:left="113" w:right="113"/>
              <w:rPr>
                <w:rFonts w:cs="Calibri"/>
                <w:color w:val="000000"/>
                <w:sz w:val="20"/>
                <w:szCs w:val="20"/>
              </w:rPr>
            </w:pPr>
            <w:r>
              <w:rPr>
                <w:rFonts w:cs="Arial"/>
                <w:sz w:val="20"/>
                <w:szCs w:val="20"/>
              </w:rPr>
              <w:t>4.3</w:t>
            </w:r>
            <w:r w:rsidR="00122C85" w:rsidRPr="00122C85">
              <w:rPr>
                <w:rFonts w:cs="Arial"/>
                <w:sz w:val="20"/>
                <w:szCs w:val="20"/>
              </w:rPr>
              <w:t xml:space="preserve"> Papel</w:t>
            </w:r>
            <w:r>
              <w:rPr>
                <w:rFonts w:cs="Arial"/>
                <w:sz w:val="20"/>
                <w:szCs w:val="20"/>
              </w:rPr>
              <w:t xml:space="preserve"> social</w:t>
            </w:r>
            <w:r w:rsidR="00122C85" w:rsidRPr="00122C85">
              <w:rPr>
                <w:rFonts w:cs="Arial"/>
                <w:sz w:val="20"/>
                <w:szCs w:val="20"/>
              </w:rPr>
              <w:t xml:space="preserve"> e estatuto social</w:t>
            </w: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122C85" w:rsidRDefault="00532BA7"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Intera</w:t>
            </w:r>
            <w:r w:rsidR="00122C85" w:rsidRPr="00122C85">
              <w:rPr>
                <w:rFonts w:cs="Arial"/>
                <w:sz w:val="20"/>
                <w:szCs w:val="20"/>
              </w:rPr>
              <w:t>ção social</w:t>
            </w:r>
          </w:p>
          <w:p w:rsidR="00122C85" w:rsidRPr="00122C85" w:rsidRDefault="00122C85" w:rsidP="00122C85">
            <w:pPr>
              <w:autoSpaceDE w:val="0"/>
              <w:autoSpaceDN w:val="0"/>
              <w:adjustRightInd w:val="0"/>
              <w:spacing w:line="300" w:lineRule="exact"/>
              <w:rPr>
                <w:rFonts w:cs="Arial"/>
                <w:sz w:val="20"/>
                <w:szCs w:val="20"/>
              </w:rPr>
            </w:pPr>
          </w:p>
          <w:p w:rsidR="00122C85" w:rsidRDefault="00532BA7"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Espaço de intera</w:t>
            </w:r>
            <w:r w:rsidR="00122C85" w:rsidRPr="00122C85">
              <w:rPr>
                <w:rFonts w:cs="Arial"/>
                <w:sz w:val="20"/>
                <w:szCs w:val="20"/>
              </w:rPr>
              <w:t>ção</w:t>
            </w: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Pr="00122C85" w:rsidRDefault="00122C85" w:rsidP="00122C85">
            <w:pPr>
              <w:autoSpaceDE w:val="0"/>
              <w:autoSpaceDN w:val="0"/>
              <w:adjustRightInd w:val="0"/>
              <w:spacing w:line="300" w:lineRule="exact"/>
              <w:rPr>
                <w:rFonts w:cs="Arial"/>
                <w:sz w:val="20"/>
                <w:szCs w:val="20"/>
              </w:rPr>
            </w:pP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Grupo social:</w:t>
            </w:r>
          </w:p>
          <w:p w:rsidR="00122C85" w:rsidRPr="00122C85" w:rsidRDefault="00122C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122C85">
              <w:rPr>
                <w:rFonts w:cs="Arial"/>
                <w:sz w:val="20"/>
                <w:szCs w:val="20"/>
              </w:rPr>
              <w:t>de</w:t>
            </w:r>
            <w:proofErr w:type="gramEnd"/>
            <w:r w:rsidRPr="00122C85">
              <w:rPr>
                <w:rFonts w:cs="Arial"/>
                <w:sz w:val="20"/>
                <w:szCs w:val="20"/>
              </w:rPr>
              <w:t xml:space="preserve"> pertença</w:t>
            </w:r>
          </w:p>
          <w:p w:rsidR="00122C85" w:rsidRDefault="00122C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122C85">
              <w:rPr>
                <w:rFonts w:cs="Arial"/>
                <w:sz w:val="20"/>
                <w:szCs w:val="20"/>
              </w:rPr>
              <w:t>de</w:t>
            </w:r>
            <w:proofErr w:type="gramEnd"/>
            <w:r w:rsidRPr="00122C85">
              <w:rPr>
                <w:rFonts w:cs="Arial"/>
                <w:sz w:val="20"/>
                <w:szCs w:val="20"/>
              </w:rPr>
              <w:t xml:space="preserve"> referência</w:t>
            </w:r>
          </w:p>
          <w:p w:rsidR="00122C85" w:rsidRPr="00122C85" w:rsidRDefault="00122C85" w:rsidP="00122C85">
            <w:pPr>
              <w:autoSpaceDE w:val="0"/>
              <w:autoSpaceDN w:val="0"/>
              <w:adjustRightInd w:val="0"/>
              <w:spacing w:line="300" w:lineRule="exact"/>
              <w:rPr>
                <w:rFonts w:cs="Arial"/>
                <w:sz w:val="20"/>
                <w:szCs w:val="20"/>
              </w:rPr>
            </w:pPr>
          </w:p>
          <w:p w:rsid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Socialização por antecipação</w:t>
            </w: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Pr="00122C85" w:rsidRDefault="00122C85" w:rsidP="00122C85">
            <w:pPr>
              <w:autoSpaceDE w:val="0"/>
              <w:autoSpaceDN w:val="0"/>
              <w:adjustRightInd w:val="0"/>
              <w:spacing w:line="300" w:lineRule="exact"/>
              <w:rPr>
                <w:rFonts w:cs="Arial"/>
                <w:sz w:val="20"/>
                <w:szCs w:val="20"/>
              </w:rPr>
            </w:pPr>
          </w:p>
          <w:p w:rsidR="00122C85" w:rsidRPr="00122C85" w:rsidRDefault="00532BA7"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Papel social/</w:t>
            </w:r>
            <w:r w:rsidR="00122C85" w:rsidRPr="00122C85">
              <w:rPr>
                <w:rFonts w:cs="Arial"/>
                <w:sz w:val="20"/>
                <w:szCs w:val="20"/>
              </w:rPr>
              <w:t>desempenho</w:t>
            </w: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Expectativas sociais</w:t>
            </w: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Estatuto social</w:t>
            </w: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Estatuto:</w:t>
            </w:r>
          </w:p>
          <w:p w:rsidR="00122C85" w:rsidRPr="00122C85" w:rsidRDefault="00122C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122C85">
              <w:rPr>
                <w:rFonts w:cs="Arial"/>
                <w:sz w:val="20"/>
                <w:szCs w:val="20"/>
              </w:rPr>
              <w:t>atribuído</w:t>
            </w:r>
            <w:proofErr w:type="gramEnd"/>
          </w:p>
          <w:p w:rsidR="00122C85" w:rsidRPr="00122C85" w:rsidRDefault="00122C85" w:rsidP="006B01D1">
            <w:pPr>
              <w:pStyle w:val="ListParagraph"/>
              <w:numPr>
                <w:ilvl w:val="0"/>
                <w:numId w:val="3"/>
              </w:numPr>
              <w:autoSpaceDE w:val="0"/>
              <w:autoSpaceDN w:val="0"/>
              <w:adjustRightInd w:val="0"/>
              <w:spacing w:line="300" w:lineRule="exact"/>
              <w:ind w:left="584" w:hanging="227"/>
              <w:rPr>
                <w:rFonts w:cs="Calibri"/>
                <w:color w:val="000000"/>
                <w:sz w:val="20"/>
                <w:szCs w:val="20"/>
              </w:rPr>
            </w:pPr>
            <w:proofErr w:type="gramStart"/>
            <w:r w:rsidRPr="00122C85">
              <w:rPr>
                <w:rFonts w:cs="Arial"/>
                <w:sz w:val="20"/>
                <w:szCs w:val="20"/>
              </w:rPr>
              <w:t>adquirido</w:t>
            </w:r>
            <w:proofErr w:type="gramEnd"/>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Definir o c</w:t>
            </w:r>
            <w:r w:rsidR="00532BA7">
              <w:rPr>
                <w:rFonts w:cs="Arial"/>
                <w:sz w:val="20"/>
                <w:szCs w:val="20"/>
              </w:rPr>
              <w:t>onceito de intera</w:t>
            </w:r>
            <w:r w:rsidRPr="00122C85">
              <w:rPr>
                <w:rFonts w:cs="Arial"/>
                <w:sz w:val="20"/>
                <w:szCs w:val="20"/>
              </w:rPr>
              <w:t>ção</w:t>
            </w:r>
            <w:r>
              <w:rPr>
                <w:rFonts w:cs="Arial"/>
                <w:sz w:val="20"/>
                <w:szCs w:val="20"/>
              </w:rPr>
              <w:t xml:space="preserve"> </w:t>
            </w:r>
            <w:r w:rsidRPr="00122C85">
              <w:rPr>
                <w:rFonts w:cs="Arial"/>
                <w:sz w:val="20"/>
                <w:szCs w:val="20"/>
              </w:rPr>
              <w:t>social</w:t>
            </w: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Distinguir situações formais de</w:t>
            </w:r>
            <w:r>
              <w:rPr>
                <w:rFonts w:cs="Arial"/>
                <w:sz w:val="20"/>
                <w:szCs w:val="20"/>
              </w:rPr>
              <w:t xml:space="preserve"> </w:t>
            </w:r>
            <w:r w:rsidR="00532BA7">
              <w:rPr>
                <w:rFonts w:cs="Arial"/>
                <w:sz w:val="20"/>
                <w:szCs w:val="20"/>
              </w:rPr>
              <w:t>intera</w:t>
            </w:r>
            <w:r w:rsidRPr="00122C85">
              <w:rPr>
                <w:rFonts w:cs="Arial"/>
                <w:sz w:val="20"/>
                <w:szCs w:val="20"/>
              </w:rPr>
              <w:t>ção social de situações</w:t>
            </w:r>
            <w:r>
              <w:rPr>
                <w:rFonts w:cs="Arial"/>
                <w:sz w:val="20"/>
                <w:szCs w:val="20"/>
              </w:rPr>
              <w:t xml:space="preserve"> </w:t>
            </w:r>
            <w:r w:rsidRPr="00122C85">
              <w:rPr>
                <w:rFonts w:cs="Arial"/>
                <w:sz w:val="20"/>
                <w:szCs w:val="20"/>
              </w:rPr>
              <w:t>informais</w:t>
            </w:r>
          </w:p>
          <w:p w:rsid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Explicitar a relatividade da</w:t>
            </w:r>
            <w:r>
              <w:rPr>
                <w:rFonts w:cs="Arial"/>
                <w:sz w:val="20"/>
                <w:szCs w:val="20"/>
              </w:rPr>
              <w:t xml:space="preserve"> </w:t>
            </w:r>
            <w:r w:rsidR="00532BA7">
              <w:rPr>
                <w:rFonts w:cs="Arial"/>
                <w:sz w:val="20"/>
                <w:szCs w:val="20"/>
              </w:rPr>
              <w:t>intera</w:t>
            </w:r>
            <w:r w:rsidRPr="00122C85">
              <w:rPr>
                <w:rFonts w:cs="Arial"/>
                <w:sz w:val="20"/>
                <w:szCs w:val="20"/>
              </w:rPr>
              <w:t>ção social</w:t>
            </w:r>
          </w:p>
          <w:p w:rsidR="00122C85" w:rsidRPr="00122C85" w:rsidRDefault="00122C85" w:rsidP="00122C85">
            <w:pPr>
              <w:pStyle w:val="ListParagraph"/>
              <w:autoSpaceDE w:val="0"/>
              <w:autoSpaceDN w:val="0"/>
              <w:adjustRightInd w:val="0"/>
              <w:spacing w:line="300" w:lineRule="exact"/>
              <w:ind w:left="241" w:right="113"/>
              <w:contextualSpacing w:val="0"/>
              <w:rPr>
                <w:rFonts w:cs="Arial"/>
                <w:sz w:val="20"/>
                <w:szCs w:val="20"/>
              </w:rPr>
            </w:pP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Caracterizar os grupos sociais</w:t>
            </w:r>
            <w:r>
              <w:rPr>
                <w:rFonts w:cs="Arial"/>
                <w:sz w:val="20"/>
                <w:szCs w:val="20"/>
              </w:rPr>
              <w:t xml:space="preserve"> </w:t>
            </w:r>
            <w:r w:rsidR="00532BA7">
              <w:rPr>
                <w:rFonts w:cs="Arial"/>
                <w:sz w:val="20"/>
                <w:szCs w:val="20"/>
              </w:rPr>
              <w:t>(situações formais de intera</w:t>
            </w:r>
            <w:r w:rsidRPr="00122C85">
              <w:rPr>
                <w:rFonts w:cs="Arial"/>
                <w:sz w:val="20"/>
                <w:szCs w:val="20"/>
              </w:rPr>
              <w:t>ção</w:t>
            </w:r>
            <w:r>
              <w:rPr>
                <w:rFonts w:cs="Arial"/>
                <w:sz w:val="20"/>
                <w:szCs w:val="20"/>
              </w:rPr>
              <w:t xml:space="preserve"> </w:t>
            </w:r>
            <w:r w:rsidRPr="00122C85">
              <w:rPr>
                <w:rFonts w:cs="Arial"/>
                <w:sz w:val="20"/>
                <w:szCs w:val="20"/>
              </w:rPr>
              <w:t>social)</w:t>
            </w: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Distinguir os grupos sociais de</w:t>
            </w:r>
            <w:r>
              <w:rPr>
                <w:rFonts w:cs="Arial"/>
                <w:sz w:val="20"/>
                <w:szCs w:val="20"/>
              </w:rPr>
              <w:t xml:space="preserve"> </w:t>
            </w:r>
            <w:r w:rsidRPr="00122C85">
              <w:rPr>
                <w:rFonts w:cs="Arial"/>
                <w:sz w:val="20"/>
                <w:szCs w:val="20"/>
              </w:rPr>
              <w:t>pertença dos de referência</w:t>
            </w:r>
          </w:p>
          <w:p w:rsid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Explicar o papel dos grupos</w:t>
            </w:r>
            <w:r>
              <w:rPr>
                <w:rFonts w:cs="Arial"/>
                <w:sz w:val="20"/>
                <w:szCs w:val="20"/>
              </w:rPr>
              <w:t xml:space="preserve"> </w:t>
            </w:r>
            <w:r w:rsidRPr="00122C85">
              <w:rPr>
                <w:rFonts w:cs="Arial"/>
                <w:sz w:val="20"/>
                <w:szCs w:val="20"/>
              </w:rPr>
              <w:t>sociais no processo de socialização</w:t>
            </w:r>
          </w:p>
          <w:p w:rsidR="00122C85" w:rsidRPr="00122C85" w:rsidRDefault="00122C85" w:rsidP="00122C85">
            <w:pPr>
              <w:pStyle w:val="ListParagraph"/>
              <w:autoSpaceDE w:val="0"/>
              <w:autoSpaceDN w:val="0"/>
              <w:adjustRightInd w:val="0"/>
              <w:spacing w:line="300" w:lineRule="exact"/>
              <w:ind w:left="241" w:right="113"/>
              <w:contextualSpacing w:val="0"/>
              <w:rPr>
                <w:rFonts w:cs="Arial"/>
                <w:sz w:val="20"/>
                <w:szCs w:val="20"/>
              </w:rPr>
            </w:pP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Definir papel e estatuto social</w:t>
            </w:r>
          </w:p>
          <w:p w:rsid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Relacionar papel e estatuto social</w:t>
            </w:r>
          </w:p>
          <w:p w:rsidR="00122C85" w:rsidRPr="00122C85" w:rsidRDefault="00122C85" w:rsidP="00122C85">
            <w:pPr>
              <w:pStyle w:val="ListParagraph"/>
              <w:autoSpaceDE w:val="0"/>
              <w:autoSpaceDN w:val="0"/>
              <w:adjustRightInd w:val="0"/>
              <w:spacing w:line="300" w:lineRule="exact"/>
              <w:ind w:left="241" w:right="113"/>
              <w:contextualSpacing w:val="0"/>
              <w:rPr>
                <w:rFonts w:cs="Arial"/>
                <w:sz w:val="20"/>
                <w:szCs w:val="20"/>
              </w:rPr>
            </w:pP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Distinguir estatuto atribuído de</w:t>
            </w:r>
            <w:r>
              <w:rPr>
                <w:rFonts w:cs="Arial"/>
                <w:sz w:val="20"/>
                <w:szCs w:val="20"/>
              </w:rPr>
              <w:t xml:space="preserve"> </w:t>
            </w:r>
            <w:r w:rsidRPr="00122C85">
              <w:rPr>
                <w:rFonts w:cs="Arial"/>
                <w:sz w:val="20"/>
                <w:szCs w:val="20"/>
              </w:rPr>
              <w:t>estatuto adquirido</w:t>
            </w:r>
          </w:p>
          <w:p w:rsidR="00122C85" w:rsidRDefault="00E1750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Analisar o processo de intera</w:t>
            </w:r>
            <w:r w:rsidR="00122C85" w:rsidRPr="00122C85">
              <w:rPr>
                <w:rFonts w:cs="Arial"/>
                <w:sz w:val="20"/>
                <w:szCs w:val="20"/>
              </w:rPr>
              <w:t>ção</w:t>
            </w:r>
            <w:r w:rsidR="00122C85">
              <w:rPr>
                <w:rFonts w:cs="Arial"/>
                <w:sz w:val="20"/>
                <w:szCs w:val="20"/>
              </w:rPr>
              <w:t xml:space="preserve"> </w:t>
            </w:r>
            <w:r w:rsidR="00122C85" w:rsidRPr="00122C85">
              <w:rPr>
                <w:rFonts w:cs="Arial"/>
                <w:sz w:val="20"/>
                <w:szCs w:val="20"/>
              </w:rPr>
              <w:t>social como um jogo entre papéis e</w:t>
            </w:r>
            <w:r w:rsidR="00122C85">
              <w:rPr>
                <w:rFonts w:cs="Arial"/>
                <w:sz w:val="20"/>
                <w:szCs w:val="20"/>
              </w:rPr>
              <w:t xml:space="preserve"> </w:t>
            </w:r>
            <w:r w:rsidR="00122C85" w:rsidRPr="00122C85">
              <w:rPr>
                <w:rFonts w:cs="Arial"/>
                <w:sz w:val="20"/>
                <w:szCs w:val="20"/>
              </w:rPr>
              <w:t>estatutos sociais</w:t>
            </w:r>
          </w:p>
          <w:p w:rsidR="00122C85" w:rsidRPr="00122C85" w:rsidRDefault="00122C85" w:rsidP="00122C85">
            <w:pPr>
              <w:autoSpaceDE w:val="0"/>
              <w:autoSpaceDN w:val="0"/>
              <w:adjustRightInd w:val="0"/>
              <w:spacing w:line="300" w:lineRule="exact"/>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Para introduzir o tema:</w:t>
            </w:r>
          </w:p>
          <w:p w:rsidR="00122C85" w:rsidRPr="00122C85" w:rsidRDefault="00122C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122C85">
              <w:rPr>
                <w:rFonts w:cs="Arial"/>
                <w:sz w:val="20"/>
                <w:szCs w:val="20"/>
              </w:rPr>
              <w:t>mobilizar</w:t>
            </w:r>
            <w:proofErr w:type="gramEnd"/>
            <w:r w:rsidRPr="00122C85">
              <w:rPr>
                <w:rFonts w:cs="Arial"/>
                <w:sz w:val="20"/>
                <w:szCs w:val="20"/>
              </w:rPr>
              <w:t xml:space="preserve"> conhecimentos adquiridos na</w:t>
            </w:r>
            <w:r>
              <w:rPr>
                <w:rFonts w:cs="Arial"/>
                <w:sz w:val="20"/>
                <w:szCs w:val="20"/>
              </w:rPr>
              <w:t xml:space="preserve"> </w:t>
            </w:r>
            <w:r w:rsidR="00E17501">
              <w:rPr>
                <w:rFonts w:cs="Arial"/>
                <w:sz w:val="20"/>
                <w:szCs w:val="20"/>
              </w:rPr>
              <w:t>Unidade 1, relativas a a</w:t>
            </w:r>
            <w:r w:rsidRPr="00122C85">
              <w:rPr>
                <w:rFonts w:cs="Arial"/>
                <w:sz w:val="20"/>
                <w:szCs w:val="20"/>
              </w:rPr>
              <w:t>ção social e</w:t>
            </w:r>
            <w:r>
              <w:rPr>
                <w:rFonts w:cs="Arial"/>
                <w:sz w:val="20"/>
                <w:szCs w:val="20"/>
              </w:rPr>
              <w:t xml:space="preserve"> </w:t>
            </w:r>
            <w:r w:rsidR="00E17501">
              <w:rPr>
                <w:rFonts w:cs="Arial"/>
                <w:sz w:val="20"/>
                <w:szCs w:val="20"/>
              </w:rPr>
              <w:t>e</w:t>
            </w:r>
            <w:r w:rsidRPr="00122C85">
              <w:rPr>
                <w:rFonts w:cs="Arial"/>
                <w:sz w:val="20"/>
                <w:szCs w:val="20"/>
              </w:rPr>
              <w:t>strutura social;</w:t>
            </w:r>
          </w:p>
          <w:p w:rsidR="00122C85" w:rsidRDefault="00122C85"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122C85">
              <w:rPr>
                <w:rFonts w:cs="Arial"/>
                <w:sz w:val="20"/>
                <w:szCs w:val="20"/>
              </w:rPr>
              <w:t>recorrer</w:t>
            </w:r>
            <w:proofErr w:type="gramEnd"/>
            <w:r w:rsidRPr="00122C85">
              <w:rPr>
                <w:rFonts w:cs="Arial"/>
                <w:sz w:val="20"/>
                <w:szCs w:val="20"/>
              </w:rPr>
              <w:t xml:space="preserve"> a situações reais (por exemplo, o</w:t>
            </w:r>
            <w:r>
              <w:rPr>
                <w:rFonts w:cs="Arial"/>
                <w:sz w:val="20"/>
                <w:szCs w:val="20"/>
              </w:rPr>
              <w:t xml:space="preserve"> </w:t>
            </w:r>
            <w:r w:rsidR="00E17501">
              <w:rPr>
                <w:rFonts w:cs="Arial"/>
                <w:sz w:val="20"/>
                <w:szCs w:val="20"/>
              </w:rPr>
              <w:t>espaço de intera</w:t>
            </w:r>
            <w:r w:rsidRPr="00122C85">
              <w:rPr>
                <w:rFonts w:cs="Arial"/>
                <w:sz w:val="20"/>
                <w:szCs w:val="20"/>
              </w:rPr>
              <w:t>ção escola) para</w:t>
            </w:r>
            <w:r>
              <w:rPr>
                <w:rFonts w:cs="Arial"/>
                <w:sz w:val="20"/>
                <w:szCs w:val="20"/>
              </w:rPr>
              <w:t xml:space="preserve"> </w:t>
            </w:r>
            <w:r w:rsidRPr="00122C85">
              <w:rPr>
                <w:rFonts w:cs="Arial"/>
                <w:sz w:val="20"/>
                <w:szCs w:val="20"/>
              </w:rPr>
              <w:t>ex</w:t>
            </w:r>
            <w:r w:rsidR="00FE5828">
              <w:rPr>
                <w:rFonts w:cs="Arial"/>
                <w:sz w:val="20"/>
                <w:szCs w:val="20"/>
              </w:rPr>
              <w:t>emplificar o conceito de intera</w:t>
            </w:r>
            <w:r w:rsidRPr="00122C85">
              <w:rPr>
                <w:rFonts w:cs="Arial"/>
                <w:sz w:val="20"/>
                <w:szCs w:val="20"/>
              </w:rPr>
              <w:t>ção social.</w:t>
            </w: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Pr="00122C85" w:rsidRDefault="00122C85" w:rsidP="00122C85">
            <w:pPr>
              <w:autoSpaceDE w:val="0"/>
              <w:autoSpaceDN w:val="0"/>
              <w:adjustRightInd w:val="0"/>
              <w:spacing w:line="300" w:lineRule="exact"/>
              <w:rPr>
                <w:rFonts w:cs="Arial"/>
                <w:sz w:val="20"/>
                <w:szCs w:val="20"/>
              </w:rPr>
            </w:pPr>
          </w:p>
          <w:p w:rsid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122C85">
              <w:rPr>
                <w:rFonts w:cs="Arial"/>
                <w:sz w:val="20"/>
                <w:szCs w:val="20"/>
              </w:rPr>
              <w:t>Organizar o visionamento de filmes/vídeos</w:t>
            </w:r>
            <w:r>
              <w:rPr>
                <w:rFonts w:cs="Arial"/>
                <w:sz w:val="20"/>
                <w:szCs w:val="20"/>
              </w:rPr>
              <w:t xml:space="preserve"> </w:t>
            </w:r>
            <w:r w:rsidRPr="00122C85">
              <w:rPr>
                <w:rFonts w:cs="Arial"/>
                <w:sz w:val="20"/>
                <w:szCs w:val="20"/>
              </w:rPr>
              <w:t>que se enquadrem nesta temática.</w:t>
            </w: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Default="00122C85" w:rsidP="00122C85">
            <w:pPr>
              <w:autoSpaceDE w:val="0"/>
              <w:autoSpaceDN w:val="0"/>
              <w:adjustRightInd w:val="0"/>
              <w:spacing w:line="300" w:lineRule="exact"/>
              <w:rPr>
                <w:rFonts w:cs="Arial"/>
                <w:sz w:val="20"/>
                <w:szCs w:val="20"/>
              </w:rPr>
            </w:pPr>
          </w:p>
          <w:p w:rsidR="00122C85" w:rsidRPr="00122C85" w:rsidRDefault="00122C85" w:rsidP="00122C85">
            <w:pPr>
              <w:autoSpaceDE w:val="0"/>
              <w:autoSpaceDN w:val="0"/>
              <w:adjustRightInd w:val="0"/>
              <w:spacing w:line="300" w:lineRule="exact"/>
              <w:rPr>
                <w:rFonts w:cs="Arial"/>
                <w:sz w:val="20"/>
                <w:szCs w:val="20"/>
              </w:rPr>
            </w:pPr>
          </w:p>
          <w:p w:rsidR="00122C85" w:rsidRPr="00122C85" w:rsidRDefault="00122C85"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122C85">
              <w:rPr>
                <w:rFonts w:cs="Arial"/>
                <w:sz w:val="20"/>
                <w:szCs w:val="20"/>
              </w:rPr>
              <w:t>Simular, com os alunos, um jogo de</w:t>
            </w:r>
            <w:r>
              <w:rPr>
                <w:rFonts w:cs="Arial"/>
                <w:sz w:val="20"/>
                <w:szCs w:val="20"/>
              </w:rPr>
              <w:t xml:space="preserve"> </w:t>
            </w:r>
            <w:r w:rsidRPr="00122C85">
              <w:rPr>
                <w:rFonts w:cs="Arial"/>
                <w:sz w:val="20"/>
                <w:szCs w:val="20"/>
              </w:rPr>
              <w:t>papéis sociais com base numa situação</w:t>
            </w:r>
            <w:r>
              <w:rPr>
                <w:rFonts w:cs="Arial"/>
                <w:sz w:val="20"/>
                <w:szCs w:val="20"/>
              </w:rPr>
              <w:t xml:space="preserve"> </w:t>
            </w:r>
            <w:r w:rsidRPr="00122C85">
              <w:rPr>
                <w:rFonts w:cs="Arial"/>
                <w:sz w:val="20"/>
                <w:szCs w:val="20"/>
              </w:rPr>
              <w:t>concreta.</w:t>
            </w:r>
          </w:p>
        </w:tc>
      </w:tr>
    </w:tbl>
    <w:p w:rsidR="00122C85" w:rsidRDefault="00122C85" w:rsidP="00122C85">
      <w:pPr>
        <w:spacing w:after="0" w:line="240" w:lineRule="auto"/>
        <w:rPr>
          <w:rFonts w:ascii="Calibri" w:hAnsi="Calibri" w:cs="Calibri"/>
          <w:sz w:val="20"/>
        </w:rPr>
      </w:pPr>
      <w:r>
        <w:rPr>
          <w:rFonts w:ascii="Calibri" w:hAnsi="Calibri" w:cs="Calibri"/>
          <w:sz w:val="20"/>
        </w:rPr>
        <w:br w:type="page"/>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660E4A" w:rsidRPr="00A844D6" w:rsidTr="00ED1BAB">
        <w:tc>
          <w:tcPr>
            <w:tcW w:w="13721" w:type="dxa"/>
            <w:shd w:val="clear" w:color="auto" w:fill="808080" w:themeFill="background1" w:themeFillShade="80"/>
            <w:vAlign w:val="center"/>
          </w:tcPr>
          <w:p w:rsidR="00660E4A" w:rsidRPr="00A844D6" w:rsidRDefault="00E17501" w:rsidP="00660E4A">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lastRenderedPageBreak/>
              <w:t>Unidade le</w:t>
            </w:r>
            <w:r w:rsidR="00660E4A" w:rsidRPr="00A844D6">
              <w:rPr>
                <w:rFonts w:cs="Arial"/>
                <w:b/>
                <w:bCs/>
                <w:color w:val="FFFFFF" w:themeColor="background1"/>
                <w:sz w:val="23"/>
                <w:szCs w:val="23"/>
              </w:rPr>
              <w:t xml:space="preserve">tiva </w:t>
            </w:r>
            <w:r w:rsidR="00660E4A">
              <w:rPr>
                <w:rFonts w:cs="Arial"/>
                <w:b/>
                <w:bCs/>
                <w:color w:val="FFFFFF" w:themeColor="background1"/>
                <w:sz w:val="23"/>
                <w:szCs w:val="23"/>
              </w:rPr>
              <w:t>5 –</w:t>
            </w:r>
            <w:r w:rsidR="00660E4A" w:rsidRPr="0057308A">
              <w:rPr>
                <w:rFonts w:cs="Arial"/>
                <w:b/>
                <w:bCs/>
                <w:color w:val="FFFFFF" w:themeColor="background1"/>
                <w:sz w:val="23"/>
                <w:szCs w:val="23"/>
              </w:rPr>
              <w:t xml:space="preserve"> </w:t>
            </w:r>
            <w:r w:rsidR="00660E4A" w:rsidRPr="00660E4A">
              <w:rPr>
                <w:rFonts w:cs="Arial"/>
                <w:b/>
                <w:bCs/>
                <w:color w:val="FFFFFF" w:themeColor="background1"/>
                <w:sz w:val="23"/>
                <w:szCs w:val="23"/>
              </w:rPr>
              <w:t>Instituições sociais e processos sociais</w:t>
            </w:r>
          </w:p>
        </w:tc>
      </w:tr>
      <w:tr w:rsidR="00660E4A" w:rsidRPr="00995E8C" w:rsidTr="00ED1BAB">
        <w:tc>
          <w:tcPr>
            <w:tcW w:w="13721" w:type="dxa"/>
            <w:shd w:val="clear" w:color="auto" w:fill="808080" w:themeFill="background1" w:themeFillShade="80"/>
            <w:vAlign w:val="center"/>
          </w:tcPr>
          <w:p w:rsidR="00660E4A" w:rsidRPr="00995E8C" w:rsidRDefault="00E17501" w:rsidP="00660E4A">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660E4A" w:rsidRPr="00995E8C">
              <w:rPr>
                <w:rFonts w:cs="Times New Roman"/>
                <w:b/>
                <w:color w:val="FFFFFF" w:themeColor="background1"/>
                <w:sz w:val="20"/>
                <w:szCs w:val="27"/>
              </w:rPr>
              <w:t xml:space="preserve">tivos previstos: </w:t>
            </w:r>
            <w:r w:rsidR="00660E4A">
              <w:rPr>
                <w:rFonts w:cs="Times New Roman"/>
                <w:b/>
                <w:color w:val="FFFFFF" w:themeColor="background1"/>
                <w:sz w:val="20"/>
                <w:szCs w:val="27"/>
              </w:rPr>
              <w:t>9</w:t>
            </w:r>
          </w:p>
        </w:tc>
      </w:tr>
    </w:tbl>
    <w:p w:rsidR="00660E4A" w:rsidRPr="00995E8C" w:rsidRDefault="00660E4A" w:rsidP="00660E4A">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2996"/>
        <w:gridCol w:w="2997"/>
        <w:gridCol w:w="3827"/>
        <w:gridCol w:w="3901"/>
      </w:tblGrid>
      <w:tr w:rsidR="00660E4A" w:rsidRPr="00995E8C" w:rsidTr="00602179">
        <w:tc>
          <w:tcPr>
            <w:tcW w:w="29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660E4A" w:rsidRPr="00A844D6" w:rsidRDefault="00660E4A"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2997"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660E4A" w:rsidRPr="00A844D6" w:rsidRDefault="00660E4A"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827"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660E4A" w:rsidRPr="00A844D6" w:rsidRDefault="00E17501" w:rsidP="00ED1BAB">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660E4A"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660E4A" w:rsidRPr="00A844D6" w:rsidRDefault="00660E4A"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660E4A" w:rsidRPr="00AF52C0" w:rsidTr="00602179">
        <w:tc>
          <w:tcPr>
            <w:tcW w:w="299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60E4A" w:rsidRDefault="00E17501" w:rsidP="00602179">
            <w:pPr>
              <w:autoSpaceDE w:val="0"/>
              <w:autoSpaceDN w:val="0"/>
              <w:adjustRightInd w:val="0"/>
              <w:spacing w:line="300" w:lineRule="exact"/>
              <w:ind w:left="113" w:right="113"/>
              <w:rPr>
                <w:rFonts w:cs="Arial"/>
                <w:sz w:val="20"/>
                <w:szCs w:val="20"/>
              </w:rPr>
            </w:pPr>
            <w:r>
              <w:rPr>
                <w:rFonts w:cs="Arial"/>
                <w:sz w:val="20"/>
                <w:szCs w:val="20"/>
              </w:rPr>
              <w:t>5.1</w:t>
            </w:r>
            <w:r w:rsidR="00660E4A" w:rsidRPr="00602179">
              <w:rPr>
                <w:rFonts w:cs="Arial"/>
                <w:sz w:val="20"/>
                <w:szCs w:val="20"/>
              </w:rPr>
              <w:t xml:space="preserve"> Ordem social e controlo social</w:t>
            </w: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Pr="00602179" w:rsidRDefault="00602179" w:rsidP="00602179">
            <w:pPr>
              <w:autoSpaceDE w:val="0"/>
              <w:autoSpaceDN w:val="0"/>
              <w:adjustRightInd w:val="0"/>
              <w:spacing w:line="300" w:lineRule="exact"/>
              <w:ind w:left="113" w:right="113"/>
              <w:rPr>
                <w:rFonts w:cs="Arial"/>
                <w:sz w:val="20"/>
                <w:szCs w:val="20"/>
              </w:rPr>
            </w:pPr>
          </w:p>
          <w:p w:rsidR="00660E4A" w:rsidRDefault="00E17501" w:rsidP="00602179">
            <w:pPr>
              <w:autoSpaceDE w:val="0"/>
              <w:autoSpaceDN w:val="0"/>
              <w:adjustRightInd w:val="0"/>
              <w:spacing w:line="300" w:lineRule="exact"/>
              <w:ind w:left="113" w:right="113"/>
              <w:rPr>
                <w:rFonts w:cs="Arial"/>
                <w:sz w:val="20"/>
                <w:szCs w:val="20"/>
              </w:rPr>
            </w:pPr>
            <w:r>
              <w:rPr>
                <w:rFonts w:cs="Arial"/>
                <w:sz w:val="20"/>
                <w:szCs w:val="20"/>
              </w:rPr>
              <w:t>5.2</w:t>
            </w:r>
            <w:r w:rsidR="00660E4A" w:rsidRPr="00602179">
              <w:rPr>
                <w:rFonts w:cs="Arial"/>
                <w:sz w:val="20"/>
                <w:szCs w:val="20"/>
              </w:rPr>
              <w:t xml:space="preserve"> Instituições sociais</w:t>
            </w: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Default="00602179" w:rsidP="00602179">
            <w:pPr>
              <w:autoSpaceDE w:val="0"/>
              <w:autoSpaceDN w:val="0"/>
              <w:adjustRightInd w:val="0"/>
              <w:spacing w:line="300" w:lineRule="exact"/>
              <w:ind w:left="113" w:right="113"/>
              <w:rPr>
                <w:rFonts w:cs="Arial"/>
                <w:sz w:val="20"/>
                <w:szCs w:val="20"/>
              </w:rPr>
            </w:pPr>
          </w:p>
          <w:p w:rsidR="00602179" w:rsidRPr="00602179" w:rsidRDefault="00602179" w:rsidP="00602179">
            <w:pPr>
              <w:autoSpaceDE w:val="0"/>
              <w:autoSpaceDN w:val="0"/>
              <w:adjustRightInd w:val="0"/>
              <w:spacing w:line="300" w:lineRule="exact"/>
              <w:ind w:left="113" w:right="113"/>
              <w:rPr>
                <w:rFonts w:cs="Arial"/>
                <w:sz w:val="20"/>
                <w:szCs w:val="20"/>
              </w:rPr>
            </w:pPr>
          </w:p>
          <w:p w:rsidR="00660E4A" w:rsidRPr="00602179" w:rsidRDefault="00E17501" w:rsidP="00602179">
            <w:pPr>
              <w:autoSpaceDE w:val="0"/>
              <w:autoSpaceDN w:val="0"/>
              <w:adjustRightInd w:val="0"/>
              <w:spacing w:line="300" w:lineRule="exact"/>
              <w:ind w:left="113" w:right="113"/>
              <w:rPr>
                <w:rFonts w:cs="Arial"/>
                <w:sz w:val="20"/>
                <w:szCs w:val="20"/>
              </w:rPr>
            </w:pPr>
            <w:r>
              <w:rPr>
                <w:rFonts w:cs="Arial"/>
                <w:sz w:val="20"/>
                <w:szCs w:val="20"/>
              </w:rPr>
              <w:t>5.3</w:t>
            </w:r>
            <w:r w:rsidR="00660E4A" w:rsidRPr="00602179">
              <w:rPr>
                <w:rFonts w:cs="Arial"/>
                <w:sz w:val="20"/>
                <w:szCs w:val="20"/>
              </w:rPr>
              <w:t xml:space="preserve"> Reprodução e mudança social</w:t>
            </w:r>
          </w:p>
          <w:p w:rsidR="00660E4A" w:rsidRPr="00602179" w:rsidRDefault="00660E4A" w:rsidP="00602179">
            <w:pPr>
              <w:autoSpaceDE w:val="0"/>
              <w:autoSpaceDN w:val="0"/>
              <w:adjustRightInd w:val="0"/>
              <w:spacing w:line="300" w:lineRule="exact"/>
              <w:ind w:left="113" w:right="113"/>
              <w:rPr>
                <w:rFonts w:cs="Calibri"/>
                <w:color w:val="000000"/>
                <w:sz w:val="20"/>
                <w:szCs w:val="20"/>
              </w:rPr>
            </w:pPr>
          </w:p>
        </w:tc>
        <w:tc>
          <w:tcPr>
            <w:tcW w:w="299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Ordem 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Controlo 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Normas</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Comportamentos</w:t>
            </w: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Comportamentos desviantes</w:t>
            </w: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Mecanismos de controlo</w:t>
            </w:r>
            <w:r w:rsidR="00602179">
              <w:rPr>
                <w:rFonts w:cs="Arial"/>
                <w:sz w:val="20"/>
                <w:szCs w:val="20"/>
              </w:rPr>
              <w:t xml:space="preserve"> </w:t>
            </w:r>
            <w:r w:rsidRPr="00602179">
              <w:rPr>
                <w:rFonts w:cs="Arial"/>
                <w:sz w:val="20"/>
                <w:szCs w:val="20"/>
              </w:rPr>
              <w:t>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Sanções:</w:t>
            </w:r>
          </w:p>
          <w:p w:rsidR="00660E4A" w:rsidRPr="00602179" w:rsidRDefault="00660E4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602179">
              <w:rPr>
                <w:rFonts w:cs="Arial"/>
                <w:sz w:val="20"/>
                <w:szCs w:val="20"/>
              </w:rPr>
              <w:t>negativas</w:t>
            </w:r>
            <w:proofErr w:type="gramEnd"/>
          </w:p>
          <w:p w:rsidR="00660E4A" w:rsidRDefault="00660E4A"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602179">
              <w:rPr>
                <w:rFonts w:cs="Arial"/>
                <w:sz w:val="20"/>
                <w:szCs w:val="20"/>
              </w:rPr>
              <w:t>positivas</w:t>
            </w:r>
            <w:proofErr w:type="gramEnd"/>
          </w:p>
          <w:p w:rsidR="00602179" w:rsidRPr="00602179" w:rsidRDefault="00602179" w:rsidP="00602179">
            <w:pPr>
              <w:autoSpaceDE w:val="0"/>
              <w:autoSpaceDN w:val="0"/>
              <w:adjustRightInd w:val="0"/>
              <w:spacing w:line="300" w:lineRule="exact"/>
              <w:rPr>
                <w:rFonts w:cs="Arial"/>
                <w:sz w:val="20"/>
                <w:szCs w:val="20"/>
              </w:rPr>
            </w:pP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Instituição social</w:t>
            </w: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Pr="00602179" w:rsidRDefault="00602179" w:rsidP="00602179">
            <w:pPr>
              <w:autoSpaceDE w:val="0"/>
              <w:autoSpaceDN w:val="0"/>
              <w:adjustRightInd w:val="0"/>
              <w:spacing w:line="300" w:lineRule="exact"/>
              <w:rPr>
                <w:rFonts w:cs="Arial"/>
                <w:sz w:val="20"/>
                <w:szCs w:val="20"/>
              </w:rPr>
            </w:pP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Reprodução social</w:t>
            </w: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Default="00602179" w:rsidP="00602179">
            <w:pPr>
              <w:autoSpaceDE w:val="0"/>
              <w:autoSpaceDN w:val="0"/>
              <w:adjustRightInd w:val="0"/>
              <w:spacing w:line="300" w:lineRule="exact"/>
              <w:rPr>
                <w:rFonts w:cs="Arial"/>
                <w:sz w:val="20"/>
                <w:szCs w:val="20"/>
              </w:rPr>
            </w:pP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602179">
              <w:rPr>
                <w:rFonts w:cs="Arial"/>
                <w:sz w:val="20"/>
                <w:szCs w:val="20"/>
              </w:rPr>
              <w:t>Mudança social</w:t>
            </w:r>
          </w:p>
          <w:p w:rsidR="00660E4A" w:rsidRPr="00602179" w:rsidRDefault="00660E4A" w:rsidP="00602179">
            <w:pPr>
              <w:pStyle w:val="ListParagraph"/>
              <w:autoSpaceDE w:val="0"/>
              <w:autoSpaceDN w:val="0"/>
              <w:adjustRightInd w:val="0"/>
              <w:spacing w:line="300" w:lineRule="exact"/>
              <w:ind w:left="0"/>
              <w:contextualSpacing w:val="0"/>
              <w:rPr>
                <w:rFonts w:cs="Calibri"/>
                <w:color w:val="000000"/>
                <w:sz w:val="20"/>
                <w:szCs w:val="20"/>
              </w:rPr>
            </w:pPr>
          </w:p>
        </w:tc>
        <w:tc>
          <w:tcPr>
            <w:tcW w:w="382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Relacionar os conceitos de</w:t>
            </w:r>
            <w:r w:rsidR="00602179">
              <w:rPr>
                <w:rFonts w:cs="Arial"/>
                <w:sz w:val="20"/>
                <w:szCs w:val="20"/>
              </w:rPr>
              <w:t xml:space="preserve"> </w:t>
            </w:r>
            <w:r w:rsidRPr="00602179">
              <w:rPr>
                <w:rFonts w:cs="Arial"/>
                <w:sz w:val="20"/>
                <w:szCs w:val="20"/>
              </w:rPr>
              <w:t>ordem social e de controlo 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Relacionar valores, normas e</w:t>
            </w:r>
            <w:r w:rsidR="00602179">
              <w:rPr>
                <w:rFonts w:cs="Arial"/>
                <w:sz w:val="20"/>
                <w:szCs w:val="20"/>
              </w:rPr>
              <w:t xml:space="preserve"> </w:t>
            </w:r>
            <w:r w:rsidRPr="00602179">
              <w:rPr>
                <w:rFonts w:cs="Arial"/>
                <w:sz w:val="20"/>
                <w:szCs w:val="20"/>
              </w:rPr>
              <w:t>comportamentos</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Caracterizar comportamentos</w:t>
            </w:r>
            <w:r w:rsidR="00602179">
              <w:rPr>
                <w:rFonts w:cs="Arial"/>
                <w:sz w:val="20"/>
                <w:szCs w:val="20"/>
              </w:rPr>
              <w:t xml:space="preserve"> </w:t>
            </w:r>
            <w:r w:rsidRPr="00602179">
              <w:rPr>
                <w:rFonts w:cs="Arial"/>
                <w:sz w:val="20"/>
                <w:szCs w:val="20"/>
              </w:rPr>
              <w:t>desviantes</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Referir mecanismos de controlo</w:t>
            </w:r>
            <w:r w:rsidR="00602179">
              <w:rPr>
                <w:rFonts w:cs="Arial"/>
                <w:sz w:val="20"/>
                <w:szCs w:val="20"/>
              </w:rPr>
              <w:t xml:space="preserve"> </w:t>
            </w:r>
            <w:r w:rsidRPr="00602179">
              <w:rPr>
                <w:rFonts w:cs="Arial"/>
                <w:sz w:val="20"/>
                <w:szCs w:val="20"/>
              </w:rPr>
              <w:t>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Articular ordem social e controlo</w:t>
            </w:r>
            <w:r w:rsidR="00602179">
              <w:rPr>
                <w:rFonts w:cs="Arial"/>
                <w:sz w:val="20"/>
                <w:szCs w:val="20"/>
              </w:rPr>
              <w:t xml:space="preserve"> </w:t>
            </w:r>
            <w:r w:rsidRPr="00602179">
              <w:rPr>
                <w:rFonts w:cs="Arial"/>
                <w:sz w:val="20"/>
                <w:szCs w:val="20"/>
              </w:rPr>
              <w:t>social</w:t>
            </w: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Relacionar a socialização com a</w:t>
            </w:r>
            <w:r w:rsidR="00602179">
              <w:rPr>
                <w:rFonts w:cs="Arial"/>
                <w:sz w:val="20"/>
                <w:szCs w:val="20"/>
              </w:rPr>
              <w:t xml:space="preserve"> </w:t>
            </w:r>
            <w:r w:rsidRPr="00602179">
              <w:rPr>
                <w:rFonts w:cs="Arial"/>
                <w:sz w:val="20"/>
                <w:szCs w:val="20"/>
              </w:rPr>
              <w:t>ordem social e com o controlo</w:t>
            </w:r>
            <w:r w:rsidR="00602179">
              <w:rPr>
                <w:rFonts w:cs="Arial"/>
                <w:sz w:val="20"/>
                <w:szCs w:val="20"/>
              </w:rPr>
              <w:t xml:space="preserve"> </w:t>
            </w:r>
            <w:r w:rsidRPr="00602179">
              <w:rPr>
                <w:rFonts w:cs="Arial"/>
                <w:sz w:val="20"/>
                <w:szCs w:val="20"/>
              </w:rPr>
              <w:t>social</w:t>
            </w:r>
          </w:p>
          <w:p w:rsidR="00602179" w:rsidRDefault="00602179" w:rsidP="00602179">
            <w:pPr>
              <w:autoSpaceDE w:val="0"/>
              <w:autoSpaceDN w:val="0"/>
              <w:adjustRightInd w:val="0"/>
              <w:spacing w:line="300" w:lineRule="exact"/>
              <w:rPr>
                <w:rFonts w:cs="Arial"/>
                <w:sz w:val="20"/>
                <w:szCs w:val="20"/>
              </w:rPr>
            </w:pP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Definir o conceito de instituição</w:t>
            </w:r>
            <w:r w:rsidR="00602179">
              <w:rPr>
                <w:rFonts w:cs="Arial"/>
                <w:sz w:val="20"/>
                <w:szCs w:val="20"/>
              </w:rPr>
              <w:t xml:space="preserve"> </w:t>
            </w:r>
            <w:r w:rsidRPr="00602179">
              <w:rPr>
                <w:rFonts w:cs="Arial"/>
                <w:sz w:val="20"/>
                <w:szCs w:val="20"/>
              </w:rPr>
              <w:t>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Dar exemplos de instituições</w:t>
            </w:r>
            <w:r w:rsidR="00602179">
              <w:rPr>
                <w:rFonts w:cs="Arial"/>
                <w:sz w:val="20"/>
                <w:szCs w:val="20"/>
              </w:rPr>
              <w:t xml:space="preserve"> </w:t>
            </w:r>
            <w:r w:rsidRPr="00602179">
              <w:rPr>
                <w:rFonts w:cs="Arial"/>
                <w:sz w:val="20"/>
                <w:szCs w:val="20"/>
              </w:rPr>
              <w:t>sociais</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Explicar as características das</w:t>
            </w:r>
            <w:r w:rsidR="00602179">
              <w:rPr>
                <w:rFonts w:cs="Arial"/>
                <w:sz w:val="20"/>
                <w:szCs w:val="20"/>
              </w:rPr>
              <w:t xml:space="preserve"> </w:t>
            </w:r>
            <w:r w:rsidRPr="00602179">
              <w:rPr>
                <w:rFonts w:cs="Arial"/>
                <w:sz w:val="20"/>
                <w:szCs w:val="20"/>
              </w:rPr>
              <w:t>instituições sociais</w:t>
            </w: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Relacionar as instituições com a</w:t>
            </w:r>
            <w:r w:rsidR="00602179">
              <w:rPr>
                <w:rFonts w:cs="Arial"/>
                <w:sz w:val="20"/>
                <w:szCs w:val="20"/>
              </w:rPr>
              <w:t xml:space="preserve"> </w:t>
            </w:r>
            <w:r w:rsidRPr="00602179">
              <w:rPr>
                <w:rFonts w:cs="Arial"/>
                <w:sz w:val="20"/>
                <w:szCs w:val="20"/>
              </w:rPr>
              <w:t>manutenção da ordem social</w:t>
            </w: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Explicitar em que consiste a</w:t>
            </w:r>
            <w:r w:rsidR="00602179">
              <w:rPr>
                <w:rFonts w:cs="Arial"/>
                <w:sz w:val="20"/>
                <w:szCs w:val="20"/>
              </w:rPr>
              <w:t xml:space="preserve"> </w:t>
            </w:r>
            <w:r w:rsidRPr="00602179">
              <w:rPr>
                <w:rFonts w:cs="Arial"/>
                <w:sz w:val="20"/>
                <w:szCs w:val="20"/>
              </w:rPr>
              <w:t>reprodução social</w:t>
            </w:r>
          </w:p>
          <w:p w:rsidR="00660E4A"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Explicar o papel das instituições</w:t>
            </w:r>
            <w:r w:rsidR="00602179">
              <w:rPr>
                <w:rFonts w:cs="Arial"/>
                <w:sz w:val="20"/>
                <w:szCs w:val="20"/>
              </w:rPr>
              <w:t xml:space="preserve"> </w:t>
            </w:r>
            <w:r w:rsidRPr="00602179">
              <w:rPr>
                <w:rFonts w:cs="Arial"/>
                <w:sz w:val="20"/>
                <w:szCs w:val="20"/>
              </w:rPr>
              <w:t>na reprodução social</w:t>
            </w: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Explicar em que consiste a</w:t>
            </w:r>
            <w:r w:rsidR="00602179">
              <w:rPr>
                <w:rFonts w:cs="Arial"/>
                <w:sz w:val="20"/>
                <w:szCs w:val="20"/>
              </w:rPr>
              <w:t xml:space="preserve"> </w:t>
            </w:r>
            <w:r w:rsidRPr="00602179">
              <w:rPr>
                <w:rFonts w:cs="Arial"/>
                <w:sz w:val="20"/>
                <w:szCs w:val="20"/>
              </w:rPr>
              <w:t>mudança social</w:t>
            </w:r>
          </w:p>
          <w:p w:rsidR="00660E4A" w:rsidRPr="00602179" w:rsidRDefault="00660E4A"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Dar exemplos de situações de</w:t>
            </w:r>
            <w:r w:rsidR="00602179">
              <w:rPr>
                <w:rFonts w:cs="Arial"/>
                <w:sz w:val="20"/>
                <w:szCs w:val="20"/>
              </w:rPr>
              <w:t xml:space="preserve"> </w:t>
            </w:r>
            <w:r w:rsidRPr="00602179">
              <w:rPr>
                <w:rFonts w:cs="Arial"/>
                <w:sz w:val="20"/>
                <w:szCs w:val="20"/>
              </w:rPr>
              <w:t>mudança</w:t>
            </w:r>
          </w:p>
          <w:p w:rsidR="00602179" w:rsidRPr="00602179" w:rsidRDefault="00E17501" w:rsidP="006B01D1">
            <w:pPr>
              <w:pStyle w:val="ListParagraph"/>
              <w:numPr>
                <w:ilvl w:val="0"/>
                <w:numId w:val="1"/>
              </w:numPr>
              <w:autoSpaceDE w:val="0"/>
              <w:autoSpaceDN w:val="0"/>
              <w:adjustRightInd w:val="0"/>
              <w:spacing w:after="60" w:line="300" w:lineRule="exact"/>
              <w:ind w:left="241" w:right="113" w:hanging="184"/>
              <w:contextualSpacing w:val="0"/>
              <w:rPr>
                <w:rFonts w:cs="Calibri"/>
                <w:color w:val="000000"/>
                <w:sz w:val="20"/>
                <w:szCs w:val="20"/>
              </w:rPr>
            </w:pPr>
            <w:r>
              <w:rPr>
                <w:rFonts w:cs="Arial"/>
                <w:sz w:val="20"/>
                <w:szCs w:val="20"/>
              </w:rPr>
              <w:t>Explicitar em que medida a a</w:t>
            </w:r>
            <w:r w:rsidR="00660E4A" w:rsidRPr="00602179">
              <w:rPr>
                <w:rFonts w:cs="Arial"/>
                <w:sz w:val="20"/>
                <w:szCs w:val="20"/>
              </w:rPr>
              <w:t>ção</w:t>
            </w:r>
            <w:r w:rsidR="00602179">
              <w:rPr>
                <w:rFonts w:cs="Arial"/>
                <w:sz w:val="20"/>
                <w:szCs w:val="20"/>
              </w:rPr>
              <w:t xml:space="preserve"> </w:t>
            </w:r>
            <w:r w:rsidR="00660E4A" w:rsidRPr="00602179">
              <w:rPr>
                <w:rFonts w:cs="Arial"/>
                <w:sz w:val="20"/>
                <w:szCs w:val="20"/>
              </w:rPr>
              <w:t>social contribui simultaneamente</w:t>
            </w:r>
            <w:r w:rsidR="00602179">
              <w:rPr>
                <w:rFonts w:cs="Arial"/>
                <w:sz w:val="20"/>
                <w:szCs w:val="20"/>
              </w:rPr>
              <w:t xml:space="preserve"> </w:t>
            </w:r>
            <w:r w:rsidR="00660E4A" w:rsidRPr="00602179">
              <w:rPr>
                <w:rFonts w:cs="Arial"/>
                <w:sz w:val="20"/>
                <w:szCs w:val="20"/>
              </w:rPr>
              <w:t>para a reprodução social e para a</w:t>
            </w:r>
            <w:r w:rsidR="00602179">
              <w:rPr>
                <w:rFonts w:cs="Arial"/>
                <w:sz w:val="20"/>
                <w:szCs w:val="20"/>
              </w:rPr>
              <w:t xml:space="preserve"> </w:t>
            </w:r>
            <w:r w:rsidR="00660E4A" w:rsidRPr="00602179">
              <w:rPr>
                <w:rFonts w:cs="Arial"/>
                <w:sz w:val="20"/>
                <w:szCs w:val="20"/>
              </w:rPr>
              <w:t>mudança social</w:t>
            </w: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02179" w:rsidRDefault="00602179" w:rsidP="006B01D1">
            <w:pPr>
              <w:pStyle w:val="ListParagraph"/>
              <w:numPr>
                <w:ilvl w:val="0"/>
                <w:numId w:val="1"/>
              </w:numPr>
              <w:autoSpaceDE w:val="0"/>
              <w:autoSpaceDN w:val="0"/>
              <w:adjustRightInd w:val="0"/>
              <w:spacing w:line="300" w:lineRule="exact"/>
              <w:ind w:left="238" w:right="113" w:hanging="181"/>
              <w:contextualSpacing w:val="0"/>
              <w:rPr>
                <w:rFonts w:cs="Arial"/>
                <w:sz w:val="20"/>
                <w:szCs w:val="20"/>
              </w:rPr>
            </w:pPr>
            <w:r w:rsidRPr="00602179">
              <w:rPr>
                <w:rFonts w:cs="Arial"/>
                <w:sz w:val="20"/>
                <w:szCs w:val="19"/>
              </w:rPr>
              <w:t xml:space="preserve">Orientar os alunos na recolha de notícias, </w:t>
            </w:r>
            <w:r w:rsidRPr="00602179">
              <w:rPr>
                <w:rFonts w:cs="Arial"/>
                <w:sz w:val="20"/>
                <w:szCs w:val="20"/>
              </w:rPr>
              <w:t>veiculadas pela imprensa, sobre normas,</w:t>
            </w:r>
            <w:r>
              <w:rPr>
                <w:rFonts w:cs="Arial"/>
                <w:sz w:val="20"/>
                <w:szCs w:val="20"/>
              </w:rPr>
              <w:t xml:space="preserve"> </w:t>
            </w:r>
            <w:r w:rsidRPr="00602179">
              <w:rPr>
                <w:rFonts w:cs="Arial"/>
                <w:sz w:val="20"/>
                <w:szCs w:val="20"/>
              </w:rPr>
              <w:t>comportamentos desviantes e mecanismos</w:t>
            </w:r>
            <w:r>
              <w:rPr>
                <w:rFonts w:cs="Arial"/>
                <w:sz w:val="20"/>
                <w:szCs w:val="20"/>
              </w:rPr>
              <w:t xml:space="preserve"> </w:t>
            </w:r>
            <w:r w:rsidRPr="00602179">
              <w:rPr>
                <w:rFonts w:cs="Arial"/>
                <w:sz w:val="20"/>
                <w:szCs w:val="20"/>
              </w:rPr>
              <w:t>de controlo social, por forma a relacionarem</w:t>
            </w:r>
            <w:r>
              <w:rPr>
                <w:rFonts w:cs="Arial"/>
                <w:sz w:val="20"/>
                <w:szCs w:val="20"/>
              </w:rPr>
              <w:t xml:space="preserve"> </w:t>
            </w:r>
            <w:r w:rsidRPr="00602179">
              <w:rPr>
                <w:rFonts w:cs="Arial"/>
                <w:sz w:val="20"/>
                <w:szCs w:val="20"/>
              </w:rPr>
              <w:t>esses conceitos e a debaterem as</w:t>
            </w:r>
            <w:r>
              <w:rPr>
                <w:rFonts w:cs="Arial"/>
                <w:sz w:val="20"/>
                <w:szCs w:val="20"/>
              </w:rPr>
              <w:t xml:space="preserve"> </w:t>
            </w:r>
            <w:r w:rsidRPr="00602179">
              <w:rPr>
                <w:rFonts w:cs="Arial"/>
                <w:sz w:val="20"/>
                <w:szCs w:val="20"/>
              </w:rPr>
              <w:t>conclusões.</w:t>
            </w:r>
          </w:p>
          <w:p w:rsidR="00602179" w:rsidRPr="00602179" w:rsidRDefault="00602179" w:rsidP="00602179">
            <w:pPr>
              <w:autoSpaceDE w:val="0"/>
              <w:autoSpaceDN w:val="0"/>
              <w:adjustRightInd w:val="0"/>
              <w:spacing w:line="300" w:lineRule="exact"/>
              <w:rPr>
                <w:rFonts w:cs="Arial"/>
                <w:sz w:val="20"/>
                <w:szCs w:val="20"/>
              </w:rPr>
            </w:pPr>
          </w:p>
          <w:p w:rsidR="00602179" w:rsidRDefault="00602179"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Organizar o visionamento de filmes que</w:t>
            </w:r>
            <w:r>
              <w:rPr>
                <w:rFonts w:cs="Arial"/>
                <w:sz w:val="20"/>
                <w:szCs w:val="20"/>
              </w:rPr>
              <w:t xml:space="preserve"> </w:t>
            </w:r>
            <w:r w:rsidRPr="00602179">
              <w:rPr>
                <w:rFonts w:cs="Arial"/>
                <w:sz w:val="20"/>
                <w:szCs w:val="20"/>
              </w:rPr>
              <w:t>se enquadrem nesta temática.</w:t>
            </w:r>
          </w:p>
          <w:p w:rsidR="00602179" w:rsidRDefault="00602179" w:rsidP="00602179">
            <w:pPr>
              <w:autoSpaceDE w:val="0"/>
              <w:autoSpaceDN w:val="0"/>
              <w:adjustRightInd w:val="0"/>
              <w:spacing w:line="300" w:lineRule="exact"/>
              <w:rPr>
                <w:rFonts w:cs="Arial"/>
                <w:sz w:val="20"/>
                <w:szCs w:val="20"/>
              </w:rPr>
            </w:pPr>
          </w:p>
          <w:p w:rsidR="00602179" w:rsidRPr="00602179" w:rsidRDefault="00602179" w:rsidP="00602179">
            <w:pPr>
              <w:autoSpaceDE w:val="0"/>
              <w:autoSpaceDN w:val="0"/>
              <w:adjustRightInd w:val="0"/>
              <w:spacing w:line="300" w:lineRule="exact"/>
              <w:rPr>
                <w:rFonts w:cs="Arial"/>
                <w:sz w:val="20"/>
                <w:szCs w:val="20"/>
              </w:rPr>
            </w:pPr>
          </w:p>
          <w:p w:rsidR="00602179" w:rsidRDefault="00602179"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602179">
              <w:rPr>
                <w:rFonts w:cs="Arial"/>
                <w:sz w:val="20"/>
                <w:szCs w:val="20"/>
              </w:rPr>
              <w:t>Recorrer às vivências dos alunos</w:t>
            </w:r>
            <w:r>
              <w:rPr>
                <w:rFonts w:cs="Arial"/>
                <w:sz w:val="20"/>
                <w:szCs w:val="20"/>
              </w:rPr>
              <w:t xml:space="preserve"> </w:t>
            </w:r>
            <w:r w:rsidRPr="00602179">
              <w:rPr>
                <w:rFonts w:cs="Arial"/>
                <w:sz w:val="20"/>
                <w:szCs w:val="20"/>
              </w:rPr>
              <w:t>relativamente a instituições que lhes estão</w:t>
            </w:r>
            <w:r>
              <w:rPr>
                <w:rFonts w:cs="Arial"/>
                <w:sz w:val="20"/>
                <w:szCs w:val="20"/>
              </w:rPr>
              <w:t xml:space="preserve"> </w:t>
            </w:r>
            <w:r w:rsidRPr="00602179">
              <w:rPr>
                <w:rFonts w:cs="Arial"/>
                <w:sz w:val="20"/>
                <w:szCs w:val="20"/>
              </w:rPr>
              <w:t>mais próximas (família, escola e meios de</w:t>
            </w:r>
            <w:r>
              <w:rPr>
                <w:rFonts w:cs="Arial"/>
                <w:sz w:val="20"/>
                <w:szCs w:val="20"/>
              </w:rPr>
              <w:t xml:space="preserve"> </w:t>
            </w:r>
            <w:r w:rsidRPr="00602179">
              <w:rPr>
                <w:rFonts w:cs="Arial"/>
                <w:sz w:val="20"/>
                <w:szCs w:val="20"/>
              </w:rPr>
              <w:t>comunicação social) para exemplificar o</w:t>
            </w:r>
            <w:r>
              <w:rPr>
                <w:rFonts w:cs="Arial"/>
                <w:sz w:val="20"/>
                <w:szCs w:val="20"/>
              </w:rPr>
              <w:t xml:space="preserve"> </w:t>
            </w:r>
            <w:r w:rsidRPr="00602179">
              <w:rPr>
                <w:rFonts w:cs="Arial"/>
                <w:sz w:val="20"/>
                <w:szCs w:val="20"/>
              </w:rPr>
              <w:t>papel das instituições sociais.</w:t>
            </w:r>
          </w:p>
          <w:p w:rsidR="00602179" w:rsidRDefault="00602179" w:rsidP="00602179">
            <w:pPr>
              <w:autoSpaceDE w:val="0"/>
              <w:autoSpaceDN w:val="0"/>
              <w:adjustRightInd w:val="0"/>
              <w:spacing w:line="300" w:lineRule="exact"/>
              <w:rPr>
                <w:rFonts w:cs="Arial"/>
                <w:sz w:val="20"/>
                <w:szCs w:val="20"/>
              </w:rPr>
            </w:pPr>
          </w:p>
          <w:p w:rsidR="00602179" w:rsidRPr="00602179" w:rsidRDefault="00602179" w:rsidP="00602179">
            <w:pPr>
              <w:autoSpaceDE w:val="0"/>
              <w:autoSpaceDN w:val="0"/>
              <w:adjustRightInd w:val="0"/>
              <w:spacing w:line="300" w:lineRule="exact"/>
              <w:rPr>
                <w:rFonts w:cs="Arial"/>
                <w:sz w:val="20"/>
                <w:szCs w:val="20"/>
              </w:rPr>
            </w:pPr>
          </w:p>
          <w:p w:rsidR="00660E4A" w:rsidRPr="00602179" w:rsidRDefault="00602179"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602179">
              <w:rPr>
                <w:rFonts w:cs="Arial"/>
                <w:sz w:val="20"/>
                <w:szCs w:val="20"/>
              </w:rPr>
              <w:t>Analisar, com os alunos, textos que</w:t>
            </w:r>
            <w:r>
              <w:rPr>
                <w:rFonts w:cs="Arial"/>
                <w:sz w:val="20"/>
                <w:szCs w:val="20"/>
              </w:rPr>
              <w:t xml:space="preserve"> </w:t>
            </w:r>
            <w:r w:rsidRPr="00602179">
              <w:rPr>
                <w:rFonts w:cs="Arial"/>
                <w:sz w:val="20"/>
                <w:szCs w:val="20"/>
              </w:rPr>
              <w:t>evidenciem e/ou exemplifiquem a</w:t>
            </w:r>
            <w:r>
              <w:rPr>
                <w:rFonts w:cs="Arial"/>
                <w:sz w:val="20"/>
                <w:szCs w:val="20"/>
              </w:rPr>
              <w:t xml:space="preserve"> </w:t>
            </w:r>
            <w:r w:rsidRPr="00602179">
              <w:rPr>
                <w:rFonts w:cs="Arial"/>
                <w:sz w:val="20"/>
                <w:szCs w:val="20"/>
              </w:rPr>
              <w:t>reprodução e a mudança nas sociedades</w:t>
            </w:r>
            <w:r>
              <w:rPr>
                <w:rFonts w:cs="Arial"/>
                <w:sz w:val="20"/>
                <w:szCs w:val="20"/>
              </w:rPr>
              <w:t xml:space="preserve"> </w:t>
            </w:r>
            <w:r w:rsidR="00E17501">
              <w:rPr>
                <w:rFonts w:cs="Arial"/>
                <w:sz w:val="20"/>
                <w:szCs w:val="20"/>
              </w:rPr>
              <w:t>a</w:t>
            </w:r>
            <w:r w:rsidRPr="00602179">
              <w:rPr>
                <w:rFonts w:cs="Arial"/>
                <w:sz w:val="20"/>
                <w:szCs w:val="20"/>
              </w:rPr>
              <w:t>tuais, em especial o caso de Portugal nas</w:t>
            </w:r>
            <w:r>
              <w:rPr>
                <w:rFonts w:cs="Arial"/>
                <w:sz w:val="20"/>
                <w:szCs w:val="20"/>
              </w:rPr>
              <w:t xml:space="preserve"> </w:t>
            </w:r>
            <w:r w:rsidR="00E17501">
              <w:rPr>
                <w:rFonts w:cs="Arial"/>
                <w:sz w:val="20"/>
                <w:szCs w:val="20"/>
              </w:rPr>
              <w:t>últimas décadas (ver b</w:t>
            </w:r>
            <w:r w:rsidRPr="00602179">
              <w:rPr>
                <w:rFonts w:cs="Arial"/>
                <w:sz w:val="20"/>
                <w:szCs w:val="20"/>
              </w:rPr>
              <w:t>ibliografia).</w:t>
            </w:r>
          </w:p>
          <w:p w:rsidR="00602179" w:rsidRPr="00602179" w:rsidRDefault="00602179" w:rsidP="00602179">
            <w:pPr>
              <w:pStyle w:val="ListParagraph"/>
              <w:autoSpaceDE w:val="0"/>
              <w:autoSpaceDN w:val="0"/>
              <w:adjustRightInd w:val="0"/>
              <w:spacing w:line="300" w:lineRule="exact"/>
              <w:ind w:left="241" w:right="113"/>
              <w:contextualSpacing w:val="0"/>
              <w:rPr>
                <w:rFonts w:cs="Calibri"/>
                <w:color w:val="000000"/>
                <w:sz w:val="20"/>
                <w:szCs w:val="20"/>
              </w:rPr>
            </w:pPr>
          </w:p>
        </w:tc>
      </w:tr>
    </w:tbl>
    <w:p w:rsidR="00660E4A" w:rsidRPr="0036433A" w:rsidRDefault="00660E4A" w:rsidP="00660E4A">
      <w:pPr>
        <w:spacing w:after="0" w:line="240" w:lineRule="auto"/>
        <w:rPr>
          <w:rFonts w:ascii="Calibri" w:hAnsi="Calibri" w:cs="Calibri"/>
          <w:sz w:val="2"/>
        </w:rPr>
      </w:pPr>
      <w:r w:rsidRPr="0036433A">
        <w:rPr>
          <w:rFonts w:ascii="Calibri" w:hAnsi="Calibri" w:cs="Calibri"/>
          <w:sz w:val="2"/>
        </w:rPr>
        <w:br w:type="page"/>
      </w:r>
    </w:p>
    <w:p w:rsidR="00E910B1" w:rsidRPr="00A844D6" w:rsidRDefault="00E910B1" w:rsidP="00E910B1">
      <w:pPr>
        <w:autoSpaceDE w:val="0"/>
        <w:autoSpaceDN w:val="0"/>
        <w:adjustRightInd w:val="0"/>
        <w:spacing w:before="360" w:after="240" w:line="240" w:lineRule="auto"/>
        <w:rPr>
          <w:rFonts w:cs="Calibri-Bold"/>
          <w:b/>
          <w:bCs/>
          <w:color w:val="404040"/>
          <w:sz w:val="32"/>
          <w:szCs w:val="32"/>
        </w:rPr>
      </w:pPr>
      <w:r w:rsidRPr="00A844D6">
        <w:rPr>
          <w:rFonts w:cs="Calibri-Bold"/>
          <w:b/>
          <w:bCs/>
          <w:color w:val="404040"/>
          <w:sz w:val="32"/>
          <w:szCs w:val="32"/>
        </w:rPr>
        <w:lastRenderedPageBreak/>
        <w:t>TEMA I</w:t>
      </w:r>
      <w:r>
        <w:rPr>
          <w:rFonts w:cs="Calibri-Bold"/>
          <w:b/>
          <w:bCs/>
          <w:color w:val="404040"/>
          <w:sz w:val="32"/>
          <w:szCs w:val="32"/>
        </w:rPr>
        <w:t>II</w:t>
      </w:r>
      <w:r w:rsidRPr="00A844D6">
        <w:rPr>
          <w:rFonts w:cs="Calibri-Bold"/>
          <w:b/>
          <w:bCs/>
          <w:color w:val="404040"/>
          <w:sz w:val="32"/>
          <w:szCs w:val="32"/>
        </w:rPr>
        <w:t xml:space="preserve"> – </w:t>
      </w:r>
      <w:r w:rsidR="00E17501">
        <w:rPr>
          <w:rFonts w:cs="Calibri-Bold"/>
          <w:b/>
          <w:bCs/>
          <w:color w:val="404040"/>
          <w:sz w:val="32"/>
          <w:szCs w:val="32"/>
        </w:rPr>
        <w:t xml:space="preserve">Os processos de reprodução e mudança nas sociedades </w:t>
      </w:r>
      <w:proofErr w:type="gramStart"/>
      <w:r w:rsidR="00E17501">
        <w:rPr>
          <w:rFonts w:cs="Calibri-Bold"/>
          <w:b/>
          <w:bCs/>
          <w:color w:val="404040"/>
          <w:sz w:val="32"/>
          <w:szCs w:val="32"/>
        </w:rPr>
        <w:t>a</w:t>
      </w:r>
      <w:r w:rsidRPr="00E910B1">
        <w:rPr>
          <w:rFonts w:cs="Calibri-Bold"/>
          <w:b/>
          <w:bCs/>
          <w:color w:val="404040"/>
          <w:sz w:val="32"/>
          <w:szCs w:val="32"/>
        </w:rPr>
        <w:t>tuais</w:t>
      </w:r>
      <w:proofErr w:type="gramEnd"/>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E910B1" w:rsidRPr="00A844D6" w:rsidTr="00ED1BAB">
        <w:tc>
          <w:tcPr>
            <w:tcW w:w="13721" w:type="dxa"/>
            <w:shd w:val="clear" w:color="auto" w:fill="808080" w:themeFill="background1" w:themeFillShade="80"/>
            <w:vAlign w:val="center"/>
          </w:tcPr>
          <w:p w:rsidR="00E910B1" w:rsidRPr="00A844D6" w:rsidRDefault="00E17501" w:rsidP="00E910B1">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t>Unidade le</w:t>
            </w:r>
            <w:r w:rsidR="00E910B1" w:rsidRPr="00A844D6">
              <w:rPr>
                <w:rFonts w:cs="Arial"/>
                <w:b/>
                <w:bCs/>
                <w:color w:val="FFFFFF" w:themeColor="background1"/>
                <w:sz w:val="23"/>
                <w:szCs w:val="23"/>
              </w:rPr>
              <w:t xml:space="preserve">tiva </w:t>
            </w:r>
            <w:r w:rsidR="00E910B1">
              <w:rPr>
                <w:rFonts w:cs="Arial"/>
                <w:b/>
                <w:bCs/>
                <w:color w:val="FFFFFF" w:themeColor="background1"/>
                <w:sz w:val="23"/>
                <w:szCs w:val="23"/>
              </w:rPr>
              <w:t>6 –</w:t>
            </w:r>
            <w:r w:rsidR="00E910B1" w:rsidRPr="0057308A">
              <w:rPr>
                <w:rFonts w:cs="Arial"/>
                <w:b/>
                <w:bCs/>
                <w:color w:val="FFFFFF" w:themeColor="background1"/>
                <w:sz w:val="23"/>
                <w:szCs w:val="23"/>
              </w:rPr>
              <w:t xml:space="preserve"> </w:t>
            </w:r>
            <w:r w:rsidR="00E910B1" w:rsidRPr="00E910B1">
              <w:rPr>
                <w:rFonts w:cs="Arial"/>
                <w:b/>
                <w:bCs/>
                <w:color w:val="FFFFFF" w:themeColor="background1"/>
                <w:sz w:val="23"/>
                <w:szCs w:val="23"/>
              </w:rPr>
              <w:t>Globalização</w:t>
            </w:r>
          </w:p>
        </w:tc>
      </w:tr>
      <w:tr w:rsidR="00E910B1" w:rsidRPr="00995E8C" w:rsidTr="00ED1BAB">
        <w:tc>
          <w:tcPr>
            <w:tcW w:w="13721" w:type="dxa"/>
            <w:shd w:val="clear" w:color="auto" w:fill="808080" w:themeFill="background1" w:themeFillShade="80"/>
            <w:vAlign w:val="center"/>
          </w:tcPr>
          <w:p w:rsidR="00E910B1" w:rsidRPr="00995E8C" w:rsidRDefault="00E17501" w:rsidP="00ED1BAB">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E910B1" w:rsidRPr="00995E8C">
              <w:rPr>
                <w:rFonts w:cs="Times New Roman"/>
                <w:b/>
                <w:color w:val="FFFFFF" w:themeColor="background1"/>
                <w:sz w:val="20"/>
                <w:szCs w:val="27"/>
              </w:rPr>
              <w:t xml:space="preserve">tivos previstos: </w:t>
            </w:r>
            <w:r w:rsidR="00E910B1">
              <w:rPr>
                <w:rFonts w:cs="Times New Roman"/>
                <w:b/>
                <w:color w:val="FFFFFF" w:themeColor="background1"/>
                <w:sz w:val="20"/>
                <w:szCs w:val="27"/>
              </w:rPr>
              <w:t>9</w:t>
            </w:r>
          </w:p>
        </w:tc>
      </w:tr>
    </w:tbl>
    <w:p w:rsidR="00E910B1" w:rsidRPr="00995E8C" w:rsidRDefault="00E910B1" w:rsidP="00E910B1">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273"/>
        <w:gridCol w:w="3274"/>
        <w:gridCol w:w="3901"/>
      </w:tblGrid>
      <w:tr w:rsidR="00E910B1" w:rsidRPr="00995E8C" w:rsidTr="00ED1BAB">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E910B1" w:rsidRPr="00A844D6" w:rsidRDefault="00E910B1"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73"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E910B1" w:rsidRPr="00A844D6" w:rsidRDefault="00E910B1"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27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E910B1" w:rsidRPr="00A844D6" w:rsidRDefault="00E17501" w:rsidP="00ED1BAB">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E910B1"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E910B1" w:rsidRPr="00A844D6" w:rsidRDefault="00E910B1"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E910B1" w:rsidRPr="00AF52C0" w:rsidTr="00ED1BAB">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E910B1" w:rsidRDefault="00E17501" w:rsidP="00C97B8C">
            <w:pPr>
              <w:autoSpaceDE w:val="0"/>
              <w:autoSpaceDN w:val="0"/>
              <w:adjustRightInd w:val="0"/>
              <w:spacing w:line="300" w:lineRule="exact"/>
              <w:ind w:left="113" w:right="113"/>
              <w:rPr>
                <w:rFonts w:cs="Arial"/>
                <w:sz w:val="20"/>
                <w:szCs w:val="20"/>
              </w:rPr>
            </w:pPr>
            <w:r>
              <w:rPr>
                <w:rFonts w:cs="Arial"/>
                <w:sz w:val="20"/>
                <w:szCs w:val="20"/>
              </w:rPr>
              <w:t>6.1</w:t>
            </w:r>
            <w:r w:rsidR="00C97B8C" w:rsidRPr="00C97B8C">
              <w:rPr>
                <w:rFonts w:cs="Arial"/>
                <w:sz w:val="20"/>
                <w:szCs w:val="20"/>
              </w:rPr>
              <w:t xml:space="preserve"> Fenómeno da globalização</w:t>
            </w:r>
          </w:p>
          <w:p w:rsidR="00C97B8C" w:rsidRDefault="00C97B8C"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C97B8C" w:rsidRDefault="00E17501" w:rsidP="00C97B8C">
            <w:pPr>
              <w:autoSpaceDE w:val="0"/>
              <w:autoSpaceDN w:val="0"/>
              <w:adjustRightInd w:val="0"/>
              <w:spacing w:line="300" w:lineRule="exact"/>
              <w:ind w:left="113" w:right="113"/>
              <w:rPr>
                <w:rFonts w:cs="Arial"/>
                <w:sz w:val="20"/>
                <w:szCs w:val="20"/>
              </w:rPr>
            </w:pPr>
            <w:r>
              <w:rPr>
                <w:rFonts w:cs="Arial"/>
                <w:sz w:val="20"/>
                <w:szCs w:val="20"/>
              </w:rPr>
              <w:t>6.2 Consumo e ambiente</w:t>
            </w:r>
          </w:p>
          <w:p w:rsidR="00C97B8C" w:rsidRDefault="00C97B8C"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Default="00801F51" w:rsidP="00C97B8C">
            <w:pPr>
              <w:autoSpaceDE w:val="0"/>
              <w:autoSpaceDN w:val="0"/>
              <w:adjustRightInd w:val="0"/>
              <w:spacing w:line="300" w:lineRule="exact"/>
              <w:ind w:left="113" w:right="113"/>
              <w:rPr>
                <w:rFonts w:cs="Arial"/>
                <w:sz w:val="20"/>
                <w:szCs w:val="20"/>
              </w:rPr>
            </w:pPr>
          </w:p>
          <w:p w:rsidR="00801F51" w:rsidRPr="00C97B8C" w:rsidRDefault="00801F51" w:rsidP="00C97B8C">
            <w:pPr>
              <w:autoSpaceDE w:val="0"/>
              <w:autoSpaceDN w:val="0"/>
              <w:adjustRightInd w:val="0"/>
              <w:spacing w:line="300" w:lineRule="exact"/>
              <w:ind w:left="113" w:right="113"/>
              <w:rPr>
                <w:rFonts w:cs="Arial"/>
                <w:sz w:val="20"/>
                <w:szCs w:val="20"/>
              </w:rPr>
            </w:pPr>
          </w:p>
          <w:p w:rsidR="00C97B8C" w:rsidRPr="00C97B8C" w:rsidRDefault="00C97B8C" w:rsidP="00E17501">
            <w:pPr>
              <w:autoSpaceDE w:val="0"/>
              <w:autoSpaceDN w:val="0"/>
              <w:adjustRightInd w:val="0"/>
              <w:spacing w:line="300" w:lineRule="exact"/>
              <w:ind w:left="113" w:right="113"/>
              <w:rPr>
                <w:rFonts w:cs="Calibri"/>
                <w:color w:val="000000"/>
                <w:sz w:val="20"/>
                <w:szCs w:val="20"/>
              </w:rPr>
            </w:pPr>
          </w:p>
        </w:tc>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lastRenderedPageBreak/>
              <w:t>Dimensões da globalização</w:t>
            </w:r>
            <w:r>
              <w:rPr>
                <w:rFonts w:cs="Arial"/>
                <w:sz w:val="20"/>
                <w:szCs w:val="20"/>
              </w:rPr>
              <w:t xml:space="preserve"> </w:t>
            </w:r>
            <w:r w:rsidRPr="00C97B8C">
              <w:rPr>
                <w:rFonts w:cs="Arial"/>
                <w:sz w:val="20"/>
                <w:szCs w:val="20"/>
              </w:rPr>
              <w:t>(económica, financeira e</w:t>
            </w:r>
            <w:r>
              <w:rPr>
                <w:rFonts w:cs="Arial"/>
                <w:sz w:val="20"/>
                <w:szCs w:val="20"/>
              </w:rPr>
              <w:t xml:space="preserve"> </w:t>
            </w:r>
            <w:r w:rsidRPr="00C97B8C">
              <w:rPr>
                <w:rFonts w:cs="Arial"/>
                <w:sz w:val="20"/>
                <w:szCs w:val="20"/>
              </w:rPr>
              <w:t>cultural)</w:t>
            </w:r>
          </w:p>
          <w:p w:rsidR="00C97B8C" w:rsidRDefault="00C97B8C"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Pr="00C97B8C" w:rsidRDefault="00801F51"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Meios de comunicação social</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Informática</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Telemática</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Internet</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Difusão cultural</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Tecnologias da informação e</w:t>
            </w:r>
            <w:r>
              <w:rPr>
                <w:rFonts w:cs="Arial"/>
                <w:sz w:val="20"/>
                <w:szCs w:val="20"/>
              </w:rPr>
              <w:t xml:space="preserve"> </w:t>
            </w:r>
            <w:r w:rsidRPr="00C97B8C">
              <w:rPr>
                <w:rFonts w:cs="Arial"/>
                <w:sz w:val="20"/>
                <w:szCs w:val="20"/>
              </w:rPr>
              <w:t>comunicação (TIC)</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Aldeia global</w:t>
            </w:r>
          </w:p>
          <w:p w:rsidR="00E910B1"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C97B8C">
              <w:rPr>
                <w:rFonts w:cs="Arial"/>
                <w:sz w:val="20"/>
                <w:szCs w:val="20"/>
              </w:rPr>
              <w:t>Aculturação</w:t>
            </w:r>
          </w:p>
          <w:p w:rsidR="00C97B8C" w:rsidRDefault="00C97B8C"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801F51" w:rsidRPr="00C97B8C" w:rsidRDefault="00801F51" w:rsidP="00C97B8C">
            <w:pPr>
              <w:pStyle w:val="ListParagraph"/>
              <w:autoSpaceDE w:val="0"/>
              <w:autoSpaceDN w:val="0"/>
              <w:adjustRightInd w:val="0"/>
              <w:spacing w:line="300" w:lineRule="exact"/>
              <w:ind w:left="241" w:right="113"/>
              <w:contextualSpacing w:val="0"/>
              <w:rPr>
                <w:rFonts w:cs="Calibri"/>
                <w:color w:val="000000"/>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Consumo</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Padrões de consumo</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Hábitos de consumo</w:t>
            </w:r>
          </w:p>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Estilo de vida</w:t>
            </w:r>
          </w:p>
          <w:p w:rsidR="00C97B8C" w:rsidRDefault="00C97B8C" w:rsidP="00C97B8C">
            <w:pPr>
              <w:pStyle w:val="ListParagraph"/>
              <w:autoSpaceDE w:val="0"/>
              <w:autoSpaceDN w:val="0"/>
              <w:adjustRightInd w:val="0"/>
              <w:spacing w:line="300" w:lineRule="exact"/>
              <w:ind w:left="241" w:right="113"/>
              <w:contextualSpacing w:val="0"/>
              <w:rPr>
                <w:rFonts w:cs="Arial"/>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801F51" w:rsidRPr="00C97B8C"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Ambiente</w:t>
            </w:r>
          </w:p>
          <w:p w:rsidR="00C97B8C" w:rsidRDefault="00C97B8C" w:rsidP="00C97B8C">
            <w:pPr>
              <w:pStyle w:val="ListParagraph"/>
              <w:autoSpaceDE w:val="0"/>
              <w:autoSpaceDN w:val="0"/>
              <w:adjustRightInd w:val="0"/>
              <w:spacing w:line="300" w:lineRule="exact"/>
              <w:ind w:left="241" w:right="113"/>
              <w:contextualSpacing w:val="0"/>
              <w:rPr>
                <w:rFonts w:cs="Arial"/>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801F51"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801F51" w:rsidRPr="00C97B8C" w:rsidRDefault="00801F51" w:rsidP="00C97B8C">
            <w:pPr>
              <w:pStyle w:val="ListParagraph"/>
              <w:autoSpaceDE w:val="0"/>
              <w:autoSpaceDN w:val="0"/>
              <w:adjustRightInd w:val="0"/>
              <w:spacing w:line="300" w:lineRule="exact"/>
              <w:ind w:left="241" w:right="113"/>
              <w:contextualSpacing w:val="0"/>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Risco</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C97B8C">
              <w:rPr>
                <w:rFonts w:cs="Arial"/>
                <w:sz w:val="20"/>
                <w:szCs w:val="20"/>
              </w:rPr>
              <w:t>Sociedade do risco e da incerteza</w:t>
            </w:r>
          </w:p>
          <w:p w:rsidR="00C97B8C" w:rsidRPr="00C97B8C" w:rsidRDefault="00C97B8C" w:rsidP="00C97B8C">
            <w:pPr>
              <w:pStyle w:val="ListParagraph"/>
              <w:autoSpaceDE w:val="0"/>
              <w:autoSpaceDN w:val="0"/>
              <w:adjustRightInd w:val="0"/>
              <w:spacing w:line="300" w:lineRule="exact"/>
              <w:ind w:left="241" w:right="113"/>
              <w:contextualSpacing w:val="0"/>
              <w:rPr>
                <w:rFonts w:cs="Calibri"/>
                <w:color w:val="000000"/>
                <w:sz w:val="20"/>
                <w:szCs w:val="20"/>
              </w:rPr>
            </w:pPr>
          </w:p>
        </w:tc>
        <w:tc>
          <w:tcPr>
            <w:tcW w:w="327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lastRenderedPageBreak/>
              <w:t>Constatar a aceleração das</w:t>
            </w:r>
            <w:r>
              <w:rPr>
                <w:rFonts w:cs="Arial"/>
                <w:sz w:val="20"/>
                <w:szCs w:val="20"/>
              </w:rPr>
              <w:t xml:space="preserve"> </w:t>
            </w:r>
            <w:r w:rsidRPr="00C97B8C">
              <w:rPr>
                <w:rFonts w:cs="Arial"/>
                <w:sz w:val="20"/>
                <w:szCs w:val="20"/>
              </w:rPr>
              <w:t>trocas e dos movimentos da</w:t>
            </w:r>
            <w:r>
              <w:rPr>
                <w:rFonts w:cs="Arial"/>
                <w:sz w:val="20"/>
                <w:szCs w:val="20"/>
              </w:rPr>
              <w:t xml:space="preserve"> </w:t>
            </w:r>
            <w:r w:rsidRPr="00C97B8C">
              <w:rPr>
                <w:rFonts w:cs="Arial"/>
                <w:sz w:val="20"/>
                <w:szCs w:val="20"/>
              </w:rPr>
              <w:t>população a nível mundial</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Referir as várias dimensões do</w:t>
            </w:r>
            <w:r>
              <w:rPr>
                <w:rFonts w:cs="Arial"/>
                <w:sz w:val="20"/>
                <w:szCs w:val="20"/>
              </w:rPr>
              <w:t xml:space="preserve"> </w:t>
            </w:r>
            <w:r w:rsidRPr="00C97B8C">
              <w:rPr>
                <w:rFonts w:cs="Arial"/>
                <w:sz w:val="20"/>
                <w:szCs w:val="20"/>
              </w:rPr>
              <w:t>fenómeno da globalização</w:t>
            </w:r>
          </w:p>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Explicitar em que consiste a</w:t>
            </w:r>
            <w:r>
              <w:rPr>
                <w:rFonts w:cs="Arial"/>
                <w:sz w:val="20"/>
                <w:szCs w:val="20"/>
              </w:rPr>
              <w:t xml:space="preserve"> </w:t>
            </w:r>
            <w:r w:rsidRPr="00C97B8C">
              <w:rPr>
                <w:rFonts w:cs="Arial"/>
                <w:sz w:val="20"/>
                <w:szCs w:val="20"/>
              </w:rPr>
              <w:t>globalização da economia (papel</w:t>
            </w:r>
            <w:r>
              <w:rPr>
                <w:rFonts w:cs="Arial"/>
                <w:sz w:val="20"/>
                <w:szCs w:val="20"/>
              </w:rPr>
              <w:t xml:space="preserve"> </w:t>
            </w:r>
            <w:r w:rsidRPr="00C97B8C">
              <w:rPr>
                <w:rFonts w:cs="Arial"/>
                <w:sz w:val="20"/>
                <w:szCs w:val="20"/>
              </w:rPr>
              <w:t>das empresas transnacionais –</w:t>
            </w:r>
            <w:r>
              <w:rPr>
                <w:rFonts w:cs="Arial"/>
                <w:sz w:val="20"/>
                <w:szCs w:val="20"/>
              </w:rPr>
              <w:t xml:space="preserve"> </w:t>
            </w:r>
            <w:r w:rsidRPr="00C97B8C">
              <w:rPr>
                <w:rFonts w:cs="Arial"/>
                <w:sz w:val="20"/>
                <w:szCs w:val="20"/>
              </w:rPr>
              <w:t>ETN)</w:t>
            </w:r>
          </w:p>
          <w:p w:rsidR="00C97B8C" w:rsidRPr="00C97B8C" w:rsidRDefault="00C97B8C"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Explicitar o papel dos meios de</w:t>
            </w:r>
            <w:r>
              <w:rPr>
                <w:rFonts w:cs="Arial"/>
                <w:sz w:val="20"/>
                <w:szCs w:val="20"/>
              </w:rPr>
              <w:t xml:space="preserve"> </w:t>
            </w:r>
            <w:r w:rsidRPr="00C97B8C">
              <w:rPr>
                <w:rFonts w:cs="Arial"/>
                <w:sz w:val="20"/>
                <w:szCs w:val="20"/>
              </w:rPr>
              <w:t>comunicação (audiovisuais, agências</w:t>
            </w:r>
            <w:r>
              <w:rPr>
                <w:rFonts w:cs="Arial"/>
                <w:sz w:val="20"/>
                <w:szCs w:val="20"/>
              </w:rPr>
              <w:t xml:space="preserve"> </w:t>
            </w:r>
            <w:r w:rsidRPr="00C97B8C">
              <w:rPr>
                <w:rFonts w:cs="Arial"/>
                <w:sz w:val="20"/>
                <w:szCs w:val="20"/>
              </w:rPr>
              <w:t>de informação, imprensa,</w:t>
            </w:r>
            <w:r>
              <w:rPr>
                <w:rFonts w:cs="Arial"/>
                <w:sz w:val="20"/>
                <w:szCs w:val="20"/>
              </w:rPr>
              <w:t xml:space="preserve"> </w:t>
            </w:r>
            <w:r w:rsidRPr="00C97B8C">
              <w:rPr>
                <w:rFonts w:cs="Arial"/>
                <w:sz w:val="20"/>
                <w:szCs w:val="20"/>
              </w:rPr>
              <w:t>livros, publicidade, base de dados,</w:t>
            </w:r>
            <w:r>
              <w:rPr>
                <w:rFonts w:cs="Arial"/>
                <w:sz w:val="20"/>
                <w:szCs w:val="20"/>
              </w:rPr>
              <w:t xml:space="preserve"> </w:t>
            </w:r>
            <w:r w:rsidRPr="00C97B8C">
              <w:rPr>
                <w:rFonts w:cs="Arial"/>
                <w:sz w:val="20"/>
                <w:szCs w:val="20"/>
              </w:rPr>
              <w:t>etc.) na difusão cultural</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Explicar o papel dos meios de</w:t>
            </w:r>
            <w:r>
              <w:rPr>
                <w:rFonts w:cs="Arial"/>
                <w:sz w:val="20"/>
                <w:szCs w:val="20"/>
              </w:rPr>
              <w:t xml:space="preserve"> </w:t>
            </w:r>
            <w:r w:rsidRPr="00C97B8C">
              <w:rPr>
                <w:rFonts w:cs="Arial"/>
                <w:sz w:val="20"/>
                <w:szCs w:val="20"/>
              </w:rPr>
              <w:t>comunicação social na sociedade</w:t>
            </w:r>
            <w:r>
              <w:rPr>
                <w:rFonts w:cs="Arial"/>
                <w:sz w:val="20"/>
                <w:szCs w:val="20"/>
              </w:rPr>
              <w:t xml:space="preserve"> </w:t>
            </w:r>
            <w:r w:rsidR="00E17501">
              <w:rPr>
                <w:rFonts w:cs="Arial"/>
                <w:sz w:val="20"/>
                <w:szCs w:val="20"/>
              </w:rPr>
              <w:t>a</w:t>
            </w:r>
            <w:r w:rsidRPr="00C97B8C">
              <w:rPr>
                <w:rFonts w:cs="Arial"/>
                <w:sz w:val="20"/>
                <w:szCs w:val="20"/>
              </w:rPr>
              <w:t>tual</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Relacionar a aculturação com a</w:t>
            </w:r>
            <w:r>
              <w:rPr>
                <w:rFonts w:cs="Arial"/>
                <w:sz w:val="20"/>
                <w:szCs w:val="20"/>
              </w:rPr>
              <w:t xml:space="preserve"> </w:t>
            </w:r>
            <w:r w:rsidRPr="00C97B8C">
              <w:rPr>
                <w:rFonts w:cs="Arial"/>
                <w:sz w:val="20"/>
                <w:szCs w:val="20"/>
              </w:rPr>
              <w:t>globalização</w:t>
            </w:r>
          </w:p>
          <w:p w:rsidR="00E910B1"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Relacionar a globalização com as</w:t>
            </w:r>
            <w:r>
              <w:rPr>
                <w:rFonts w:cs="Arial"/>
                <w:sz w:val="20"/>
                <w:szCs w:val="20"/>
              </w:rPr>
              <w:t xml:space="preserve"> </w:t>
            </w:r>
            <w:r w:rsidRPr="00C97B8C">
              <w:rPr>
                <w:rFonts w:cs="Arial"/>
                <w:sz w:val="20"/>
                <w:szCs w:val="20"/>
              </w:rPr>
              <w:t>novas representações sociais</w:t>
            </w:r>
          </w:p>
          <w:p w:rsidR="00C97B8C" w:rsidRDefault="00C97B8C"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Pr="00C97B8C" w:rsidRDefault="00801F51"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Definir estilo de vida</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Identificar novos estilos de vida</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Justificar a tendência para a</w:t>
            </w:r>
            <w:r>
              <w:rPr>
                <w:rFonts w:cs="Arial"/>
                <w:sz w:val="20"/>
                <w:szCs w:val="20"/>
              </w:rPr>
              <w:t xml:space="preserve"> </w:t>
            </w:r>
            <w:r w:rsidRPr="00C97B8C">
              <w:rPr>
                <w:rFonts w:cs="Arial"/>
                <w:sz w:val="20"/>
                <w:szCs w:val="20"/>
              </w:rPr>
              <w:t>uniformização dos padrões de</w:t>
            </w:r>
            <w:r>
              <w:rPr>
                <w:rFonts w:cs="Arial"/>
                <w:sz w:val="20"/>
                <w:szCs w:val="20"/>
              </w:rPr>
              <w:t xml:space="preserve"> </w:t>
            </w:r>
            <w:r w:rsidRPr="00C97B8C">
              <w:rPr>
                <w:rFonts w:cs="Arial"/>
                <w:sz w:val="20"/>
                <w:szCs w:val="20"/>
              </w:rPr>
              <w:t>consumo a nível mundial</w:t>
            </w:r>
          </w:p>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Relacionar a globalização com os</w:t>
            </w:r>
            <w:r>
              <w:rPr>
                <w:rFonts w:cs="Arial"/>
                <w:sz w:val="20"/>
                <w:szCs w:val="20"/>
              </w:rPr>
              <w:t xml:space="preserve"> </w:t>
            </w:r>
            <w:r w:rsidRPr="00C97B8C">
              <w:rPr>
                <w:rFonts w:cs="Arial"/>
                <w:sz w:val="20"/>
                <w:szCs w:val="20"/>
              </w:rPr>
              <w:t>novos estilos de vida</w:t>
            </w:r>
          </w:p>
          <w:p w:rsidR="00C97B8C" w:rsidRPr="00C97B8C" w:rsidRDefault="00C97B8C"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Referir consequências ambientais</w:t>
            </w:r>
            <w:r>
              <w:rPr>
                <w:rFonts w:cs="Arial"/>
                <w:sz w:val="20"/>
                <w:szCs w:val="20"/>
              </w:rPr>
              <w:t xml:space="preserve"> </w:t>
            </w:r>
            <w:r w:rsidRPr="00C97B8C">
              <w:rPr>
                <w:rFonts w:cs="Arial"/>
                <w:sz w:val="20"/>
                <w:szCs w:val="20"/>
              </w:rPr>
              <w:t>da manutenção dos padrões de</w:t>
            </w:r>
            <w:r>
              <w:rPr>
                <w:rFonts w:cs="Arial"/>
                <w:sz w:val="20"/>
                <w:szCs w:val="20"/>
              </w:rPr>
              <w:t xml:space="preserve"> </w:t>
            </w:r>
            <w:r w:rsidRPr="00C97B8C">
              <w:rPr>
                <w:rFonts w:cs="Arial"/>
                <w:sz w:val="20"/>
                <w:szCs w:val="20"/>
              </w:rPr>
              <w:t>consumo</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Referir riscos associados, por</w:t>
            </w:r>
            <w:r>
              <w:rPr>
                <w:rFonts w:cs="Arial"/>
                <w:sz w:val="20"/>
                <w:szCs w:val="20"/>
              </w:rPr>
              <w:t xml:space="preserve"> </w:t>
            </w:r>
            <w:r w:rsidRPr="00C97B8C">
              <w:rPr>
                <w:rFonts w:cs="Arial"/>
                <w:sz w:val="20"/>
                <w:szCs w:val="20"/>
              </w:rPr>
              <w:t>exemplo, às questões ecológicas e à</w:t>
            </w:r>
            <w:r>
              <w:rPr>
                <w:rFonts w:cs="Arial"/>
                <w:sz w:val="20"/>
                <w:szCs w:val="20"/>
              </w:rPr>
              <w:t xml:space="preserve"> </w:t>
            </w:r>
            <w:r w:rsidRPr="00C97B8C">
              <w:rPr>
                <w:rFonts w:cs="Arial"/>
                <w:sz w:val="20"/>
                <w:szCs w:val="20"/>
              </w:rPr>
              <w:t>organização da vida quotidiana</w:t>
            </w: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Problematizar a sociedade do risco</w:t>
            </w:r>
            <w:r>
              <w:rPr>
                <w:rFonts w:cs="Arial"/>
                <w:sz w:val="20"/>
                <w:szCs w:val="20"/>
              </w:rPr>
              <w:t xml:space="preserve"> </w:t>
            </w:r>
            <w:r w:rsidRPr="00C97B8C">
              <w:rPr>
                <w:rFonts w:cs="Arial"/>
                <w:sz w:val="20"/>
                <w:szCs w:val="20"/>
              </w:rPr>
              <w:t>e da incerteza</w:t>
            </w:r>
          </w:p>
          <w:p w:rsidR="00C97B8C" w:rsidRPr="00C97B8C" w:rsidRDefault="00C97B8C" w:rsidP="00C97B8C">
            <w:pPr>
              <w:autoSpaceDE w:val="0"/>
              <w:autoSpaceDN w:val="0"/>
              <w:adjustRightInd w:val="0"/>
              <w:spacing w:line="300" w:lineRule="exact"/>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lastRenderedPageBreak/>
              <w:t>Para introduzir este tema, orientar os</w:t>
            </w:r>
            <w:r>
              <w:rPr>
                <w:rFonts w:cs="Arial"/>
                <w:sz w:val="20"/>
                <w:szCs w:val="20"/>
              </w:rPr>
              <w:t xml:space="preserve"> </w:t>
            </w:r>
            <w:r w:rsidRPr="00C97B8C">
              <w:rPr>
                <w:rFonts w:cs="Arial"/>
                <w:sz w:val="20"/>
                <w:szCs w:val="20"/>
              </w:rPr>
              <w:t>alunos na realização de um levantamento</w:t>
            </w:r>
            <w:r>
              <w:rPr>
                <w:rFonts w:cs="Arial"/>
                <w:sz w:val="20"/>
                <w:szCs w:val="20"/>
              </w:rPr>
              <w:t xml:space="preserve"> </w:t>
            </w:r>
            <w:r w:rsidRPr="00C97B8C">
              <w:rPr>
                <w:rFonts w:cs="Arial"/>
                <w:sz w:val="20"/>
                <w:szCs w:val="20"/>
              </w:rPr>
              <w:t>sobre a origem:</w:t>
            </w:r>
          </w:p>
          <w:p w:rsidR="00C97B8C" w:rsidRPr="00C97B8C" w:rsidRDefault="00E1750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dos</w:t>
            </w:r>
            <w:proofErr w:type="gramEnd"/>
            <w:r>
              <w:rPr>
                <w:rFonts w:cs="Arial"/>
                <w:sz w:val="20"/>
                <w:szCs w:val="20"/>
              </w:rPr>
              <w:t xml:space="preserve"> bens de uma loja de «</w:t>
            </w:r>
            <w:r w:rsidR="00C97B8C" w:rsidRPr="00C97B8C">
              <w:rPr>
                <w:rFonts w:cs="Arial"/>
                <w:sz w:val="20"/>
                <w:szCs w:val="20"/>
              </w:rPr>
              <w:t>produtos de</w:t>
            </w:r>
            <w:r w:rsidR="00C97B8C">
              <w:rPr>
                <w:rFonts w:cs="Arial"/>
                <w:sz w:val="20"/>
                <w:szCs w:val="20"/>
              </w:rPr>
              <w:t xml:space="preserve"> </w:t>
            </w:r>
            <w:r>
              <w:rPr>
                <w:rFonts w:cs="Arial"/>
                <w:sz w:val="20"/>
                <w:szCs w:val="20"/>
              </w:rPr>
              <w:t>baixo preço»</w:t>
            </w:r>
            <w:r w:rsidR="00C97B8C" w:rsidRPr="00C97B8C">
              <w:rPr>
                <w:rFonts w:cs="Arial"/>
                <w:sz w:val="20"/>
                <w:szCs w:val="20"/>
              </w:rPr>
              <w:t xml:space="preserve"> ou de um supermercado;</w:t>
            </w:r>
          </w:p>
          <w:p w:rsid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das</w:t>
            </w:r>
            <w:proofErr w:type="gramEnd"/>
            <w:r w:rsidRPr="00C97B8C">
              <w:rPr>
                <w:rFonts w:cs="Arial"/>
                <w:sz w:val="20"/>
                <w:szCs w:val="20"/>
              </w:rPr>
              <w:t xml:space="preserve"> peças constitutivas de um</w:t>
            </w:r>
            <w:r>
              <w:rPr>
                <w:rFonts w:cs="Arial"/>
                <w:sz w:val="20"/>
                <w:szCs w:val="20"/>
              </w:rPr>
              <w:t xml:space="preserve"> </w:t>
            </w:r>
            <w:r w:rsidRPr="00C97B8C">
              <w:rPr>
                <w:rFonts w:cs="Arial"/>
                <w:sz w:val="20"/>
                <w:szCs w:val="20"/>
              </w:rPr>
              <w:t>determinado bem (por exemplo, automóvel</w:t>
            </w:r>
            <w:r>
              <w:rPr>
                <w:rFonts w:cs="Arial"/>
                <w:sz w:val="20"/>
                <w:szCs w:val="20"/>
              </w:rPr>
              <w:t xml:space="preserve"> </w:t>
            </w:r>
            <w:r w:rsidRPr="00C97B8C">
              <w:rPr>
                <w:rFonts w:cs="Arial"/>
                <w:sz w:val="20"/>
                <w:szCs w:val="20"/>
              </w:rPr>
              <w:t>ou motocicleta).</w:t>
            </w:r>
          </w:p>
          <w:p w:rsidR="00C97B8C" w:rsidRDefault="00C97B8C" w:rsidP="00C97B8C">
            <w:pPr>
              <w:autoSpaceDE w:val="0"/>
              <w:autoSpaceDN w:val="0"/>
              <w:adjustRightInd w:val="0"/>
              <w:spacing w:line="300" w:lineRule="exact"/>
              <w:rPr>
                <w:rFonts w:cs="Arial"/>
                <w:sz w:val="20"/>
                <w:szCs w:val="20"/>
              </w:rPr>
            </w:pPr>
          </w:p>
          <w:p w:rsidR="00801F51" w:rsidRPr="00C97B8C" w:rsidRDefault="00801F51"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Orientar os alunos na recolha de</w:t>
            </w:r>
            <w:r>
              <w:rPr>
                <w:rFonts w:cs="Arial"/>
                <w:sz w:val="20"/>
                <w:szCs w:val="20"/>
              </w:rPr>
              <w:t xml:space="preserve"> </w:t>
            </w:r>
            <w:r w:rsidRPr="00C97B8C">
              <w:rPr>
                <w:rFonts w:cs="Arial"/>
                <w:sz w:val="20"/>
                <w:szCs w:val="20"/>
              </w:rPr>
              <w:t>informação,</w:t>
            </w:r>
            <w:r w:rsidR="00E17501">
              <w:rPr>
                <w:rFonts w:cs="Arial"/>
                <w:sz w:val="20"/>
                <w:szCs w:val="20"/>
              </w:rPr>
              <w:t xml:space="preserve"> com o obje</w:t>
            </w:r>
            <w:r w:rsidRPr="00C97B8C">
              <w:rPr>
                <w:rFonts w:cs="Arial"/>
                <w:sz w:val="20"/>
                <w:szCs w:val="20"/>
              </w:rPr>
              <w:t>tivo de identificar</w:t>
            </w:r>
            <w:r>
              <w:rPr>
                <w:rFonts w:cs="Arial"/>
                <w:sz w:val="20"/>
                <w:szCs w:val="20"/>
              </w:rPr>
              <w:t xml:space="preserve"> </w:t>
            </w:r>
            <w:r w:rsidRPr="00C97B8C">
              <w:rPr>
                <w:rFonts w:cs="Arial"/>
                <w:sz w:val="20"/>
                <w:szCs w:val="20"/>
              </w:rPr>
              <w:t>as transformações e os fenómenos de</w:t>
            </w:r>
            <w:r>
              <w:rPr>
                <w:rFonts w:cs="Arial"/>
                <w:sz w:val="20"/>
                <w:szCs w:val="20"/>
              </w:rPr>
              <w:t xml:space="preserve"> </w:t>
            </w:r>
            <w:r w:rsidR="00E17501">
              <w:rPr>
                <w:rFonts w:cs="Arial"/>
                <w:sz w:val="20"/>
                <w:szCs w:val="20"/>
              </w:rPr>
              <w:t>aculturação da sociedade a</w:t>
            </w:r>
            <w:r w:rsidRPr="00C97B8C">
              <w:rPr>
                <w:rFonts w:cs="Arial"/>
                <w:sz w:val="20"/>
                <w:szCs w:val="20"/>
              </w:rPr>
              <w:t>tual,</w:t>
            </w:r>
            <w:r>
              <w:rPr>
                <w:rFonts w:cs="Arial"/>
                <w:sz w:val="20"/>
                <w:szCs w:val="20"/>
              </w:rPr>
              <w:t xml:space="preserve"> </w:t>
            </w:r>
            <w:r w:rsidRPr="00C97B8C">
              <w:rPr>
                <w:rFonts w:cs="Arial"/>
                <w:sz w:val="20"/>
                <w:szCs w:val="20"/>
              </w:rPr>
              <w:t>nomeadamente, focando os seguintes</w:t>
            </w:r>
            <w:r>
              <w:rPr>
                <w:rFonts w:cs="Arial"/>
                <w:sz w:val="20"/>
                <w:szCs w:val="20"/>
              </w:rPr>
              <w:t xml:space="preserve"> </w:t>
            </w:r>
            <w:r w:rsidRPr="00C97B8C">
              <w:rPr>
                <w:rFonts w:cs="Arial"/>
                <w:sz w:val="20"/>
                <w:szCs w:val="20"/>
              </w:rPr>
              <w:t>comportamentos e práticas:</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hábitos</w:t>
            </w:r>
            <w:proofErr w:type="gramEnd"/>
            <w:r w:rsidRPr="00C97B8C">
              <w:rPr>
                <w:rFonts w:cs="Arial"/>
                <w:sz w:val="20"/>
                <w:szCs w:val="20"/>
              </w:rPr>
              <w:t xml:space="preserve"> alimentares;</w:t>
            </w:r>
          </w:p>
          <w:p w:rsidR="00C97B8C" w:rsidRPr="00C97B8C" w:rsidRDefault="00E1750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a</w:t>
            </w:r>
            <w:r w:rsidR="00C97B8C" w:rsidRPr="00C97B8C">
              <w:rPr>
                <w:rFonts w:cs="Arial"/>
                <w:sz w:val="20"/>
                <w:szCs w:val="20"/>
              </w:rPr>
              <w:t>tividades</w:t>
            </w:r>
            <w:proofErr w:type="gramEnd"/>
            <w:r w:rsidR="00C97B8C" w:rsidRPr="00C97B8C">
              <w:rPr>
                <w:rFonts w:cs="Arial"/>
                <w:sz w:val="20"/>
                <w:szCs w:val="20"/>
              </w:rPr>
              <w:t xml:space="preserve"> lúdicas;</w:t>
            </w:r>
          </w:p>
          <w:p w:rsidR="00C97B8C" w:rsidRPr="00C97B8C" w:rsidRDefault="00E1750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relações</w:t>
            </w:r>
            <w:proofErr w:type="gramEnd"/>
            <w:r>
              <w:rPr>
                <w:rFonts w:cs="Arial"/>
                <w:sz w:val="20"/>
                <w:szCs w:val="20"/>
              </w:rPr>
              <w:t xml:space="preserve"> afe</w:t>
            </w:r>
            <w:r w:rsidR="00C97B8C" w:rsidRPr="00C97B8C">
              <w:rPr>
                <w:rFonts w:cs="Arial"/>
                <w:sz w:val="20"/>
                <w:szCs w:val="20"/>
              </w:rPr>
              <w:t>tivas;</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vestuário</w:t>
            </w:r>
            <w:proofErr w:type="gramEnd"/>
            <w:r w:rsidRPr="00C97B8C">
              <w:rPr>
                <w:rFonts w:cs="Arial"/>
                <w:sz w:val="20"/>
                <w:szCs w:val="20"/>
              </w:rPr>
              <w:t>;</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preferências</w:t>
            </w:r>
            <w:proofErr w:type="gramEnd"/>
            <w:r w:rsidRPr="00C97B8C">
              <w:rPr>
                <w:rFonts w:cs="Arial"/>
                <w:sz w:val="20"/>
                <w:szCs w:val="20"/>
              </w:rPr>
              <w:t xml:space="preserve"> culturais (música, cinema,</w:t>
            </w:r>
            <w:r>
              <w:rPr>
                <w:rFonts w:cs="Arial"/>
                <w:sz w:val="20"/>
                <w:szCs w:val="20"/>
              </w:rPr>
              <w:t xml:space="preserve"> </w:t>
            </w:r>
            <w:r w:rsidRPr="00C97B8C">
              <w:rPr>
                <w:rFonts w:cs="Arial"/>
                <w:sz w:val="20"/>
                <w:szCs w:val="20"/>
              </w:rPr>
              <w:t>etc.);</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linguagem</w:t>
            </w:r>
            <w:proofErr w:type="gramEnd"/>
            <w:r w:rsidRPr="00C97B8C">
              <w:rPr>
                <w:rFonts w:cs="Arial"/>
                <w:sz w:val="20"/>
                <w:szCs w:val="20"/>
              </w:rPr>
              <w:t xml:space="preserve"> utilizada.</w:t>
            </w:r>
          </w:p>
          <w:p w:rsidR="00E910B1" w:rsidRDefault="00C97B8C" w:rsidP="00C97B8C">
            <w:pPr>
              <w:autoSpaceDE w:val="0"/>
              <w:autoSpaceDN w:val="0"/>
              <w:adjustRightInd w:val="0"/>
              <w:spacing w:line="300" w:lineRule="exact"/>
              <w:ind w:left="113" w:right="113"/>
              <w:rPr>
                <w:rFonts w:cs="Arial"/>
                <w:sz w:val="20"/>
                <w:szCs w:val="20"/>
              </w:rPr>
            </w:pPr>
            <w:r w:rsidRPr="00C97B8C">
              <w:rPr>
                <w:rFonts w:cs="Arial"/>
                <w:sz w:val="20"/>
                <w:szCs w:val="20"/>
              </w:rPr>
              <w:t>Analisar os dados obtidos e sistematizar as</w:t>
            </w:r>
            <w:r>
              <w:rPr>
                <w:rFonts w:cs="Arial"/>
                <w:sz w:val="20"/>
                <w:szCs w:val="20"/>
              </w:rPr>
              <w:t xml:space="preserve"> </w:t>
            </w:r>
            <w:r w:rsidRPr="00C97B8C">
              <w:rPr>
                <w:rFonts w:cs="Arial"/>
                <w:sz w:val="20"/>
                <w:szCs w:val="20"/>
              </w:rPr>
              <w:t>conclusões.</w:t>
            </w:r>
          </w:p>
          <w:p w:rsidR="00C97B8C" w:rsidRDefault="00C97B8C" w:rsidP="00C97B8C">
            <w:pPr>
              <w:autoSpaceDE w:val="0"/>
              <w:autoSpaceDN w:val="0"/>
              <w:adjustRightInd w:val="0"/>
              <w:spacing w:line="300" w:lineRule="exact"/>
              <w:ind w:left="113" w:right="113"/>
              <w:rPr>
                <w:rFonts w:cs="Arial"/>
                <w:sz w:val="20"/>
                <w:szCs w:val="20"/>
              </w:rPr>
            </w:pPr>
          </w:p>
          <w:p w:rsidR="00801F51" w:rsidRPr="00C97B8C" w:rsidRDefault="00801F51" w:rsidP="00C97B8C">
            <w:pPr>
              <w:autoSpaceDE w:val="0"/>
              <w:autoSpaceDN w:val="0"/>
              <w:adjustRightInd w:val="0"/>
              <w:spacing w:line="300" w:lineRule="exact"/>
              <w:ind w:left="113" w:right="113"/>
              <w:rPr>
                <w:rFonts w:cs="Arial"/>
                <w:sz w:val="20"/>
                <w:szCs w:val="20"/>
              </w:rPr>
            </w:pPr>
          </w:p>
          <w:p w:rsid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Organizar o visionamento de</w:t>
            </w:r>
            <w:r>
              <w:rPr>
                <w:rFonts w:cs="Arial"/>
                <w:sz w:val="20"/>
                <w:szCs w:val="20"/>
              </w:rPr>
              <w:t xml:space="preserve"> </w:t>
            </w:r>
            <w:r w:rsidRPr="00C97B8C">
              <w:rPr>
                <w:rFonts w:cs="Arial"/>
                <w:sz w:val="20"/>
                <w:szCs w:val="20"/>
              </w:rPr>
              <w:t>filmes/vídeos que evidenciem os</w:t>
            </w:r>
            <w:r>
              <w:rPr>
                <w:rFonts w:cs="Arial"/>
                <w:sz w:val="20"/>
                <w:szCs w:val="20"/>
              </w:rPr>
              <w:t xml:space="preserve"> </w:t>
            </w:r>
            <w:r w:rsidRPr="00C97B8C">
              <w:rPr>
                <w:rFonts w:cs="Arial"/>
                <w:sz w:val="20"/>
                <w:szCs w:val="20"/>
              </w:rPr>
              <w:t>novos estilos de vida (desportos</w:t>
            </w:r>
            <w:r>
              <w:rPr>
                <w:rFonts w:cs="Arial"/>
                <w:sz w:val="20"/>
                <w:szCs w:val="20"/>
              </w:rPr>
              <w:t xml:space="preserve"> </w:t>
            </w:r>
            <w:r w:rsidRPr="00C97B8C">
              <w:rPr>
                <w:rFonts w:cs="Arial"/>
                <w:sz w:val="20"/>
                <w:szCs w:val="20"/>
              </w:rPr>
              <w:t>radicais, consumos, etc.).</w:t>
            </w:r>
          </w:p>
          <w:p w:rsidR="00C97B8C" w:rsidRDefault="00C97B8C"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Default="00801F51" w:rsidP="00C97B8C">
            <w:pPr>
              <w:autoSpaceDE w:val="0"/>
              <w:autoSpaceDN w:val="0"/>
              <w:adjustRightInd w:val="0"/>
              <w:spacing w:line="300" w:lineRule="exact"/>
              <w:rPr>
                <w:rFonts w:cs="Arial"/>
                <w:sz w:val="20"/>
                <w:szCs w:val="20"/>
              </w:rPr>
            </w:pPr>
          </w:p>
          <w:p w:rsidR="00801F51" w:rsidRPr="00C97B8C" w:rsidRDefault="00801F51"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Incentivar os alunos a:</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inventariar</w:t>
            </w:r>
            <w:proofErr w:type="gramEnd"/>
            <w:r w:rsidRPr="00C97B8C">
              <w:rPr>
                <w:rFonts w:cs="Arial"/>
                <w:sz w:val="20"/>
                <w:szCs w:val="20"/>
              </w:rPr>
              <w:t xml:space="preserve"> casos concretos que na</w:t>
            </w:r>
            <w:r>
              <w:rPr>
                <w:rFonts w:cs="Arial"/>
                <w:sz w:val="20"/>
                <w:szCs w:val="20"/>
              </w:rPr>
              <w:t xml:space="preserve"> </w:t>
            </w:r>
            <w:r w:rsidRPr="00C97B8C">
              <w:rPr>
                <w:rFonts w:cs="Arial"/>
                <w:sz w:val="20"/>
                <w:szCs w:val="20"/>
              </w:rPr>
              <w:t>localidade/região ponham em risco o</w:t>
            </w:r>
            <w:r>
              <w:rPr>
                <w:rFonts w:cs="Arial"/>
                <w:sz w:val="20"/>
                <w:szCs w:val="20"/>
              </w:rPr>
              <w:t xml:space="preserve"> </w:t>
            </w:r>
            <w:r w:rsidRPr="00C97B8C">
              <w:rPr>
                <w:rFonts w:cs="Arial"/>
                <w:sz w:val="20"/>
                <w:szCs w:val="20"/>
              </w:rPr>
              <w:t>ambiente;</w:t>
            </w:r>
          </w:p>
          <w:p w:rsid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divulgar</w:t>
            </w:r>
            <w:proofErr w:type="gramEnd"/>
            <w:r w:rsidRPr="00C97B8C">
              <w:rPr>
                <w:rFonts w:cs="Arial"/>
                <w:sz w:val="20"/>
                <w:szCs w:val="20"/>
              </w:rPr>
              <w:t xml:space="preserve"> essas informações à</w:t>
            </w:r>
            <w:r>
              <w:rPr>
                <w:rFonts w:cs="Arial"/>
                <w:sz w:val="20"/>
                <w:szCs w:val="20"/>
              </w:rPr>
              <w:t xml:space="preserve"> </w:t>
            </w:r>
            <w:r w:rsidRPr="00C97B8C">
              <w:rPr>
                <w:rFonts w:cs="Arial"/>
                <w:sz w:val="20"/>
                <w:szCs w:val="20"/>
              </w:rPr>
              <w:t>comunidade educativa e às</w:t>
            </w:r>
            <w:r>
              <w:rPr>
                <w:rFonts w:cs="Arial"/>
                <w:sz w:val="20"/>
                <w:szCs w:val="20"/>
              </w:rPr>
              <w:t xml:space="preserve"> </w:t>
            </w:r>
            <w:r w:rsidRPr="00C97B8C">
              <w:rPr>
                <w:rFonts w:cs="Arial"/>
                <w:sz w:val="20"/>
                <w:szCs w:val="20"/>
              </w:rPr>
              <w:t>autoridades administrativas</w:t>
            </w:r>
            <w:r>
              <w:rPr>
                <w:rFonts w:cs="Arial"/>
                <w:sz w:val="20"/>
                <w:szCs w:val="20"/>
              </w:rPr>
              <w:t xml:space="preserve"> </w:t>
            </w:r>
            <w:r w:rsidRPr="00C97B8C">
              <w:rPr>
                <w:rFonts w:cs="Arial"/>
                <w:sz w:val="20"/>
                <w:szCs w:val="20"/>
              </w:rPr>
              <w:t>competentes.</w:t>
            </w:r>
          </w:p>
          <w:p w:rsidR="00C97B8C" w:rsidRPr="00C97B8C" w:rsidRDefault="00C97B8C" w:rsidP="00C97B8C">
            <w:pPr>
              <w:autoSpaceDE w:val="0"/>
              <w:autoSpaceDN w:val="0"/>
              <w:adjustRightInd w:val="0"/>
              <w:spacing w:line="300" w:lineRule="exact"/>
              <w:rPr>
                <w:rFonts w:cs="Arial"/>
                <w:sz w:val="20"/>
                <w:szCs w:val="20"/>
              </w:rPr>
            </w:pPr>
          </w:p>
          <w:p w:rsidR="00C97B8C" w:rsidRPr="00C97B8C" w:rsidRDefault="00C97B8C"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C97B8C">
              <w:rPr>
                <w:rFonts w:cs="Arial"/>
                <w:sz w:val="20"/>
                <w:szCs w:val="20"/>
              </w:rPr>
              <w:t>Poder-se-á sensibilizar os alunos</w:t>
            </w:r>
            <w:r>
              <w:rPr>
                <w:rFonts w:cs="Arial"/>
                <w:sz w:val="20"/>
                <w:szCs w:val="20"/>
              </w:rPr>
              <w:t xml:space="preserve"> </w:t>
            </w:r>
            <w:r w:rsidRPr="00C97B8C">
              <w:rPr>
                <w:rFonts w:cs="Arial"/>
                <w:sz w:val="20"/>
                <w:szCs w:val="20"/>
              </w:rPr>
              <w:t>para esta temática simulando a</w:t>
            </w:r>
            <w:r>
              <w:rPr>
                <w:rFonts w:cs="Arial"/>
                <w:sz w:val="20"/>
                <w:szCs w:val="20"/>
              </w:rPr>
              <w:t xml:space="preserve"> </w:t>
            </w:r>
            <w:r w:rsidRPr="00C97B8C">
              <w:rPr>
                <w:rFonts w:cs="Arial"/>
                <w:sz w:val="20"/>
                <w:szCs w:val="20"/>
              </w:rPr>
              <w:t>discussão e aprovação de uma lei</w:t>
            </w:r>
            <w:r>
              <w:rPr>
                <w:rFonts w:cs="Arial"/>
                <w:sz w:val="20"/>
                <w:szCs w:val="20"/>
              </w:rPr>
              <w:t xml:space="preserve"> </w:t>
            </w:r>
            <w:r w:rsidRPr="00C97B8C">
              <w:rPr>
                <w:rFonts w:cs="Arial"/>
                <w:sz w:val="20"/>
                <w:szCs w:val="20"/>
              </w:rPr>
              <w:t>portuguesa</w:t>
            </w:r>
            <w:r w:rsidR="00E17501">
              <w:rPr>
                <w:rFonts w:cs="Arial"/>
                <w:sz w:val="20"/>
                <w:szCs w:val="20"/>
              </w:rPr>
              <w:t xml:space="preserve"> sobre, por exemplo</w:t>
            </w:r>
            <w:r w:rsidRPr="00C97B8C">
              <w:rPr>
                <w:rFonts w:cs="Arial"/>
                <w:sz w:val="20"/>
                <w:szCs w:val="20"/>
              </w:rPr>
              <w:t>:</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a</w:t>
            </w:r>
            <w:proofErr w:type="gramEnd"/>
            <w:r w:rsidRPr="00C97B8C">
              <w:rPr>
                <w:rFonts w:cs="Arial"/>
                <w:sz w:val="20"/>
                <w:szCs w:val="20"/>
              </w:rPr>
              <w:t xml:space="preserve"> abolição das forças armadas;</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a</w:t>
            </w:r>
            <w:proofErr w:type="gramEnd"/>
            <w:r w:rsidRPr="00C97B8C">
              <w:rPr>
                <w:rFonts w:cs="Arial"/>
                <w:sz w:val="20"/>
                <w:szCs w:val="20"/>
              </w:rPr>
              <w:t xml:space="preserve"> utilização do território português</w:t>
            </w:r>
            <w:r>
              <w:rPr>
                <w:rFonts w:cs="Arial"/>
                <w:sz w:val="20"/>
                <w:szCs w:val="20"/>
              </w:rPr>
              <w:t xml:space="preserve"> </w:t>
            </w:r>
            <w:r w:rsidRPr="00C97B8C">
              <w:rPr>
                <w:rFonts w:cs="Arial"/>
                <w:sz w:val="20"/>
                <w:szCs w:val="20"/>
              </w:rPr>
              <w:t>para armazenamento de resíduos</w:t>
            </w:r>
            <w:r>
              <w:rPr>
                <w:rFonts w:cs="Arial"/>
                <w:sz w:val="20"/>
                <w:szCs w:val="20"/>
              </w:rPr>
              <w:t xml:space="preserve"> </w:t>
            </w:r>
            <w:r w:rsidRPr="00C97B8C">
              <w:rPr>
                <w:rFonts w:cs="Arial"/>
                <w:sz w:val="20"/>
                <w:szCs w:val="20"/>
              </w:rPr>
              <w:t>nucleares;</w:t>
            </w:r>
          </w:p>
          <w:p w:rsidR="00C97B8C" w:rsidRPr="00C97B8C" w:rsidRDefault="00C97B8C"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C97B8C">
              <w:rPr>
                <w:rFonts w:cs="Arial"/>
                <w:sz w:val="20"/>
                <w:szCs w:val="20"/>
              </w:rPr>
              <w:t>o</w:t>
            </w:r>
            <w:proofErr w:type="gramEnd"/>
            <w:r w:rsidRPr="00C97B8C">
              <w:rPr>
                <w:rFonts w:cs="Arial"/>
                <w:sz w:val="20"/>
                <w:szCs w:val="20"/>
              </w:rPr>
              <w:t xml:space="preserve"> abandono de organizações</w:t>
            </w:r>
            <w:r>
              <w:rPr>
                <w:rFonts w:cs="Arial"/>
                <w:sz w:val="20"/>
                <w:szCs w:val="20"/>
              </w:rPr>
              <w:t xml:space="preserve"> </w:t>
            </w:r>
            <w:r w:rsidRPr="00C97B8C">
              <w:rPr>
                <w:rFonts w:cs="Arial"/>
                <w:sz w:val="20"/>
                <w:szCs w:val="20"/>
              </w:rPr>
              <w:t>internacionais (UE, ONU, NATO,</w:t>
            </w:r>
            <w:r>
              <w:rPr>
                <w:rFonts w:cs="Arial"/>
                <w:sz w:val="20"/>
                <w:szCs w:val="20"/>
              </w:rPr>
              <w:t xml:space="preserve"> </w:t>
            </w:r>
            <w:r w:rsidRPr="00C97B8C">
              <w:rPr>
                <w:rFonts w:cs="Arial"/>
                <w:sz w:val="20"/>
                <w:szCs w:val="20"/>
              </w:rPr>
              <w:t>etc.).</w:t>
            </w:r>
          </w:p>
          <w:p w:rsidR="00C97B8C" w:rsidRPr="00C97B8C" w:rsidRDefault="00C97B8C" w:rsidP="00C97B8C">
            <w:pPr>
              <w:autoSpaceDE w:val="0"/>
              <w:autoSpaceDN w:val="0"/>
              <w:adjustRightInd w:val="0"/>
              <w:spacing w:line="300" w:lineRule="exact"/>
              <w:ind w:left="113" w:right="113"/>
              <w:rPr>
                <w:rFonts w:cs="Arial"/>
                <w:sz w:val="20"/>
                <w:szCs w:val="20"/>
              </w:rPr>
            </w:pPr>
            <w:r w:rsidRPr="00C97B8C">
              <w:rPr>
                <w:rFonts w:cs="Arial"/>
                <w:sz w:val="20"/>
                <w:szCs w:val="20"/>
              </w:rPr>
              <w:t>Desta forma, recorrendo a um jogo</w:t>
            </w:r>
            <w:r>
              <w:rPr>
                <w:rFonts w:cs="Arial"/>
                <w:sz w:val="20"/>
                <w:szCs w:val="20"/>
              </w:rPr>
              <w:t xml:space="preserve"> </w:t>
            </w:r>
            <w:r w:rsidRPr="00C97B8C">
              <w:rPr>
                <w:rFonts w:cs="Arial"/>
                <w:sz w:val="20"/>
                <w:szCs w:val="20"/>
              </w:rPr>
              <w:t>de papéis, em que os alunos</w:t>
            </w:r>
            <w:r>
              <w:rPr>
                <w:rFonts w:cs="Arial"/>
                <w:sz w:val="20"/>
                <w:szCs w:val="20"/>
              </w:rPr>
              <w:t xml:space="preserve"> </w:t>
            </w:r>
            <w:r w:rsidRPr="00C97B8C">
              <w:rPr>
                <w:rFonts w:cs="Arial"/>
                <w:sz w:val="20"/>
                <w:szCs w:val="20"/>
              </w:rPr>
              <w:t>argumentem a favor e contra a</w:t>
            </w:r>
            <w:r>
              <w:rPr>
                <w:rFonts w:cs="Arial"/>
                <w:sz w:val="20"/>
                <w:szCs w:val="20"/>
              </w:rPr>
              <w:t xml:space="preserve"> </w:t>
            </w:r>
            <w:r w:rsidRPr="00C97B8C">
              <w:rPr>
                <w:rFonts w:cs="Arial"/>
                <w:sz w:val="20"/>
                <w:szCs w:val="20"/>
              </w:rPr>
              <w:t>aprovação dessa lei, poder-se-ão</w:t>
            </w:r>
            <w:r>
              <w:rPr>
                <w:rFonts w:cs="Arial"/>
                <w:sz w:val="20"/>
                <w:szCs w:val="20"/>
              </w:rPr>
              <w:t xml:space="preserve"> </w:t>
            </w:r>
            <w:r w:rsidRPr="00C97B8C">
              <w:rPr>
                <w:rFonts w:cs="Arial"/>
                <w:sz w:val="20"/>
                <w:szCs w:val="20"/>
              </w:rPr>
              <w:t>problematizar riscos e incertezas das</w:t>
            </w:r>
            <w:r>
              <w:rPr>
                <w:rFonts w:cs="Arial"/>
                <w:sz w:val="20"/>
                <w:szCs w:val="20"/>
              </w:rPr>
              <w:t xml:space="preserve"> </w:t>
            </w:r>
            <w:r w:rsidR="00E17501">
              <w:rPr>
                <w:rFonts w:cs="Arial"/>
                <w:sz w:val="20"/>
                <w:szCs w:val="20"/>
              </w:rPr>
              <w:t>sociedades a</w:t>
            </w:r>
            <w:r w:rsidRPr="00C97B8C">
              <w:rPr>
                <w:rFonts w:cs="Arial"/>
                <w:sz w:val="20"/>
                <w:szCs w:val="20"/>
              </w:rPr>
              <w:t>tuais.</w:t>
            </w:r>
          </w:p>
          <w:p w:rsidR="00C97B8C" w:rsidRPr="00C97B8C" w:rsidRDefault="00C97B8C" w:rsidP="00C97B8C">
            <w:pPr>
              <w:autoSpaceDE w:val="0"/>
              <w:autoSpaceDN w:val="0"/>
              <w:adjustRightInd w:val="0"/>
              <w:spacing w:line="300" w:lineRule="exact"/>
              <w:rPr>
                <w:rFonts w:cs="Calibri"/>
                <w:color w:val="000000"/>
                <w:sz w:val="20"/>
                <w:szCs w:val="20"/>
              </w:rPr>
            </w:pPr>
          </w:p>
        </w:tc>
      </w:tr>
    </w:tbl>
    <w:p w:rsidR="00E910B1" w:rsidRDefault="00E910B1" w:rsidP="00E910B1">
      <w:pPr>
        <w:spacing w:after="0" w:line="240" w:lineRule="auto"/>
        <w:rPr>
          <w:rFonts w:ascii="Calibri" w:hAnsi="Calibri" w:cs="Calibri"/>
          <w:sz w:val="20"/>
        </w:rPr>
      </w:pPr>
      <w:r>
        <w:rPr>
          <w:rFonts w:ascii="Calibri" w:hAnsi="Calibri" w:cs="Calibri"/>
          <w:sz w:val="20"/>
        </w:rPr>
        <w:lastRenderedPageBreak/>
        <w:br w:type="page"/>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ED1BAB" w:rsidRPr="00A844D6" w:rsidTr="00ED1BAB">
        <w:tc>
          <w:tcPr>
            <w:tcW w:w="13721" w:type="dxa"/>
            <w:shd w:val="clear" w:color="auto" w:fill="808080" w:themeFill="background1" w:themeFillShade="80"/>
            <w:vAlign w:val="center"/>
          </w:tcPr>
          <w:p w:rsidR="00ED1BAB" w:rsidRPr="00A844D6" w:rsidRDefault="00E17501" w:rsidP="00ED1BAB">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lastRenderedPageBreak/>
              <w:t>Unidade le</w:t>
            </w:r>
            <w:r w:rsidR="00ED1BAB" w:rsidRPr="00A844D6">
              <w:rPr>
                <w:rFonts w:cs="Arial"/>
                <w:b/>
                <w:bCs/>
                <w:color w:val="FFFFFF" w:themeColor="background1"/>
                <w:sz w:val="23"/>
                <w:szCs w:val="23"/>
              </w:rPr>
              <w:t xml:space="preserve">tiva </w:t>
            </w:r>
            <w:r w:rsidR="00ED1BAB">
              <w:rPr>
                <w:rFonts w:cs="Arial"/>
                <w:b/>
                <w:bCs/>
                <w:color w:val="FFFFFF" w:themeColor="background1"/>
                <w:sz w:val="23"/>
                <w:szCs w:val="23"/>
              </w:rPr>
              <w:t>7 –</w:t>
            </w:r>
            <w:r w:rsidR="00ED1BAB" w:rsidRPr="00ED1BAB">
              <w:rPr>
                <w:rFonts w:cs="Arial"/>
                <w:b/>
                <w:bCs/>
                <w:color w:val="FFFFFF" w:themeColor="background1"/>
                <w:sz w:val="23"/>
                <w:szCs w:val="23"/>
              </w:rPr>
              <w:t xml:space="preserve"> Família e escola</w:t>
            </w:r>
          </w:p>
        </w:tc>
      </w:tr>
      <w:tr w:rsidR="00ED1BAB" w:rsidRPr="00995E8C" w:rsidTr="00ED1BAB">
        <w:tc>
          <w:tcPr>
            <w:tcW w:w="13721" w:type="dxa"/>
            <w:shd w:val="clear" w:color="auto" w:fill="808080" w:themeFill="background1" w:themeFillShade="80"/>
            <w:vAlign w:val="center"/>
          </w:tcPr>
          <w:p w:rsidR="00ED1BAB" w:rsidRPr="00995E8C" w:rsidRDefault="00E17501" w:rsidP="00ED1BAB">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ED1BAB" w:rsidRPr="00995E8C">
              <w:rPr>
                <w:rFonts w:cs="Times New Roman"/>
                <w:b/>
                <w:color w:val="FFFFFF" w:themeColor="background1"/>
                <w:sz w:val="20"/>
                <w:szCs w:val="27"/>
              </w:rPr>
              <w:t xml:space="preserve">tivos previstos: </w:t>
            </w:r>
            <w:r w:rsidR="00ED1BAB">
              <w:rPr>
                <w:rFonts w:cs="Times New Roman"/>
                <w:b/>
                <w:color w:val="FFFFFF" w:themeColor="background1"/>
                <w:sz w:val="20"/>
                <w:szCs w:val="27"/>
              </w:rPr>
              <w:t>9</w:t>
            </w:r>
          </w:p>
        </w:tc>
      </w:tr>
    </w:tbl>
    <w:p w:rsidR="00ED1BAB" w:rsidRPr="00995E8C" w:rsidRDefault="00ED1BAB" w:rsidP="00ED1BAB">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3273"/>
        <w:gridCol w:w="3145"/>
        <w:gridCol w:w="3402"/>
        <w:gridCol w:w="3901"/>
      </w:tblGrid>
      <w:tr w:rsidR="00ED1BAB" w:rsidRPr="00995E8C" w:rsidTr="0085279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ED1BAB" w:rsidRPr="00A844D6" w:rsidRDefault="00ED1BAB"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145"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ED1BAB" w:rsidRPr="00A844D6" w:rsidRDefault="00ED1BAB"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402"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ED1BAB" w:rsidRPr="00A844D6" w:rsidRDefault="00E17501" w:rsidP="00ED1BAB">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ED1BAB"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ED1BAB" w:rsidRPr="00A844D6" w:rsidRDefault="00ED1BAB" w:rsidP="00ED1BAB">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ED1BAB" w:rsidRPr="00AF52C0" w:rsidTr="0085279A">
        <w:tc>
          <w:tcPr>
            <w:tcW w:w="327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ED1BAB" w:rsidRDefault="00E17501" w:rsidP="00ED1BAB">
            <w:pPr>
              <w:autoSpaceDE w:val="0"/>
              <w:autoSpaceDN w:val="0"/>
              <w:adjustRightInd w:val="0"/>
              <w:spacing w:line="300" w:lineRule="exact"/>
              <w:ind w:left="113" w:right="113"/>
              <w:rPr>
                <w:rFonts w:cs="Arial"/>
                <w:sz w:val="20"/>
                <w:szCs w:val="20"/>
              </w:rPr>
            </w:pPr>
            <w:r>
              <w:rPr>
                <w:rFonts w:cs="Arial"/>
                <w:sz w:val="20"/>
                <w:szCs w:val="20"/>
              </w:rPr>
              <w:t>7.1</w:t>
            </w:r>
            <w:r w:rsidR="00ED1BAB" w:rsidRPr="00ED1BAB">
              <w:rPr>
                <w:rFonts w:cs="Arial"/>
                <w:sz w:val="20"/>
                <w:szCs w:val="20"/>
              </w:rPr>
              <w:t xml:space="preserve"> Família</w:t>
            </w:r>
          </w:p>
          <w:p w:rsidR="00ED1BAB" w:rsidRDefault="00ED1BAB"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85279A" w:rsidRDefault="0085279A" w:rsidP="00ED1BAB">
            <w:pPr>
              <w:autoSpaceDE w:val="0"/>
              <w:autoSpaceDN w:val="0"/>
              <w:adjustRightInd w:val="0"/>
              <w:spacing w:line="300" w:lineRule="exact"/>
              <w:ind w:left="113" w:right="113"/>
              <w:rPr>
                <w:rFonts w:cs="Arial"/>
                <w:sz w:val="20"/>
                <w:szCs w:val="20"/>
              </w:rPr>
            </w:pPr>
          </w:p>
          <w:p w:rsidR="0036433A" w:rsidRDefault="0036433A" w:rsidP="00ED1BAB">
            <w:pPr>
              <w:autoSpaceDE w:val="0"/>
              <w:autoSpaceDN w:val="0"/>
              <w:adjustRightInd w:val="0"/>
              <w:spacing w:line="300" w:lineRule="exact"/>
              <w:ind w:left="113" w:right="113"/>
              <w:rPr>
                <w:rFonts w:cs="Arial"/>
                <w:sz w:val="20"/>
                <w:szCs w:val="20"/>
              </w:rPr>
            </w:pPr>
          </w:p>
          <w:p w:rsidR="0036433A" w:rsidRPr="00ED1BAB" w:rsidRDefault="0036433A" w:rsidP="00ED1BAB">
            <w:pPr>
              <w:autoSpaceDE w:val="0"/>
              <w:autoSpaceDN w:val="0"/>
              <w:adjustRightInd w:val="0"/>
              <w:spacing w:line="300" w:lineRule="exact"/>
              <w:ind w:left="113" w:right="113"/>
              <w:rPr>
                <w:rFonts w:cs="Arial"/>
                <w:sz w:val="20"/>
                <w:szCs w:val="20"/>
              </w:rPr>
            </w:pPr>
          </w:p>
          <w:p w:rsidR="00ED1BAB" w:rsidRPr="00ED1BAB" w:rsidRDefault="00E17501" w:rsidP="00ED1BAB">
            <w:pPr>
              <w:autoSpaceDE w:val="0"/>
              <w:autoSpaceDN w:val="0"/>
              <w:adjustRightInd w:val="0"/>
              <w:spacing w:line="300" w:lineRule="exact"/>
              <w:ind w:left="113" w:right="113"/>
              <w:rPr>
                <w:rFonts w:cs="Calibri"/>
                <w:color w:val="000000"/>
                <w:sz w:val="20"/>
                <w:szCs w:val="20"/>
              </w:rPr>
            </w:pPr>
            <w:r>
              <w:rPr>
                <w:rFonts w:cs="Arial"/>
                <w:sz w:val="20"/>
                <w:szCs w:val="20"/>
              </w:rPr>
              <w:t>7.2</w:t>
            </w:r>
            <w:r w:rsidR="00ED1BAB" w:rsidRPr="00ED1BAB">
              <w:rPr>
                <w:rFonts w:cs="Arial"/>
                <w:sz w:val="20"/>
                <w:szCs w:val="20"/>
              </w:rPr>
              <w:t xml:space="preserve"> Escola</w:t>
            </w:r>
          </w:p>
        </w:tc>
        <w:tc>
          <w:tcPr>
            <w:tcW w:w="314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lastRenderedPageBreak/>
              <w:t>Família</w:t>
            </w: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Indicadores demográficos:</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nupcialidade</w:t>
            </w:r>
            <w:proofErr w:type="gramEnd"/>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divórcio</w:t>
            </w:r>
            <w:proofErr w:type="gramEnd"/>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coabitação</w:t>
            </w:r>
            <w:proofErr w:type="gramEnd"/>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fecundidade</w:t>
            </w:r>
            <w:proofErr w:type="gramEnd"/>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Tipos de famílias:</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nuclear</w:t>
            </w:r>
            <w:proofErr w:type="gramEnd"/>
            <w:r w:rsidRPr="00ED1BAB">
              <w:rPr>
                <w:rFonts w:cs="Arial"/>
                <w:sz w:val="20"/>
                <w:szCs w:val="20"/>
              </w:rPr>
              <w:t xml:space="preserve"> (com ou sem</w:t>
            </w:r>
            <w:r>
              <w:rPr>
                <w:rFonts w:cs="Arial"/>
                <w:sz w:val="20"/>
                <w:szCs w:val="20"/>
              </w:rPr>
              <w:t xml:space="preserve"> </w:t>
            </w:r>
            <w:r w:rsidRPr="00ED1BAB">
              <w:rPr>
                <w:rFonts w:cs="Arial"/>
                <w:sz w:val="20"/>
                <w:szCs w:val="20"/>
              </w:rPr>
              <w:t>vínculos matrimoniais)</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monoparentais</w:t>
            </w:r>
            <w:proofErr w:type="gramEnd"/>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recompostas</w:t>
            </w:r>
            <w:proofErr w:type="gramEnd"/>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Novos tipos de famílias</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Pr="00ED1BAB" w:rsidRDefault="0085279A"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Novos papéis parentais</w:t>
            </w:r>
          </w:p>
          <w:p w:rsidR="00ED1BAB" w:rsidRPr="00ED1BAB" w:rsidRDefault="00ED1BAB"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Novo lugar da criança em</w:t>
            </w:r>
            <w:r>
              <w:rPr>
                <w:rFonts w:cs="Arial"/>
                <w:sz w:val="20"/>
                <w:szCs w:val="20"/>
              </w:rPr>
              <w:t xml:space="preserve"> </w:t>
            </w:r>
            <w:r w:rsidRPr="00ED1BAB">
              <w:rPr>
                <w:rFonts w:cs="Arial"/>
                <w:sz w:val="20"/>
                <w:szCs w:val="20"/>
              </w:rPr>
              <w:t>casa e na sociedade</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36433A" w:rsidRDefault="0036433A"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lastRenderedPageBreak/>
              <w:t>Violência intrafamiliar</w:t>
            </w:r>
          </w:p>
          <w:p w:rsidR="00ED1BAB" w:rsidRDefault="00ED1BAB" w:rsidP="00ED1BAB">
            <w:pPr>
              <w:pStyle w:val="ListParagraph"/>
              <w:autoSpaceDE w:val="0"/>
              <w:autoSpaceDN w:val="0"/>
              <w:adjustRightInd w:val="0"/>
              <w:spacing w:line="300" w:lineRule="exact"/>
              <w:ind w:left="241" w:right="113"/>
              <w:contextualSpacing w:val="0"/>
              <w:rPr>
                <w:rFonts w:cs="Arial"/>
                <w:sz w:val="20"/>
                <w:szCs w:val="20"/>
              </w:rPr>
            </w:pPr>
          </w:p>
          <w:p w:rsidR="0036433A" w:rsidRPr="00ED1BAB" w:rsidRDefault="0036433A" w:rsidP="00ED1BAB">
            <w:pPr>
              <w:pStyle w:val="ListParagraph"/>
              <w:autoSpaceDE w:val="0"/>
              <w:autoSpaceDN w:val="0"/>
              <w:adjustRightInd w:val="0"/>
              <w:spacing w:line="300" w:lineRule="exact"/>
              <w:ind w:left="241" w:right="113"/>
              <w:contextualSpacing w:val="0"/>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Escola</w:t>
            </w: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Socialização:</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formal</w:t>
            </w:r>
            <w:proofErr w:type="gramEnd"/>
          </w:p>
          <w:p w:rsid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informal</w:t>
            </w:r>
            <w:proofErr w:type="gramEnd"/>
          </w:p>
          <w:p w:rsidR="00ED1BAB" w:rsidRPr="00ED1BAB" w:rsidRDefault="00ED1BAB"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Escolaridade obrigatória</w:t>
            </w:r>
          </w:p>
          <w:p w:rsidR="00ED1BAB" w:rsidRPr="00ED1BAB" w:rsidRDefault="00ED1BAB"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Insucesso e abandono escolar</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Pr="00ED1BAB" w:rsidRDefault="0085279A" w:rsidP="00ED1BAB">
            <w:pPr>
              <w:autoSpaceDE w:val="0"/>
              <w:autoSpaceDN w:val="0"/>
              <w:adjustRightInd w:val="0"/>
              <w:spacing w:line="300" w:lineRule="exact"/>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Calibri"/>
                <w:color w:val="000000"/>
                <w:sz w:val="20"/>
                <w:szCs w:val="20"/>
              </w:rPr>
            </w:pPr>
            <w:r w:rsidRPr="00ED1BAB">
              <w:rPr>
                <w:rFonts w:cs="Arial"/>
                <w:sz w:val="20"/>
                <w:szCs w:val="20"/>
              </w:rPr>
              <w:t>Educação ao longo da vida</w:t>
            </w:r>
          </w:p>
        </w:tc>
        <w:tc>
          <w:tcPr>
            <w:tcW w:w="34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E17501" w:rsidRDefault="00E17501" w:rsidP="00E17501">
            <w:pPr>
              <w:pStyle w:val="ListParagraph"/>
              <w:autoSpaceDE w:val="0"/>
              <w:autoSpaceDN w:val="0"/>
              <w:adjustRightInd w:val="0"/>
              <w:spacing w:line="300" w:lineRule="exact"/>
              <w:ind w:left="241" w:right="113"/>
              <w:contextualSpacing w:val="0"/>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Referir indicadores demográficos</w:t>
            </w:r>
            <w:r>
              <w:rPr>
                <w:rFonts w:cs="Arial"/>
                <w:sz w:val="20"/>
                <w:szCs w:val="20"/>
              </w:rPr>
              <w:t xml:space="preserve"> </w:t>
            </w:r>
            <w:r w:rsidRPr="00ED1BAB">
              <w:rPr>
                <w:rFonts w:cs="Arial"/>
                <w:sz w:val="20"/>
                <w:szCs w:val="20"/>
              </w:rPr>
              <w:t>da vida familiar</w:t>
            </w: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Verificar a evolução desses</w:t>
            </w:r>
            <w:r>
              <w:rPr>
                <w:rFonts w:cs="Arial"/>
                <w:sz w:val="20"/>
                <w:szCs w:val="20"/>
              </w:rPr>
              <w:t xml:space="preserve"> </w:t>
            </w:r>
            <w:r w:rsidRPr="00ED1BAB">
              <w:rPr>
                <w:rFonts w:cs="Arial"/>
                <w:sz w:val="20"/>
                <w:szCs w:val="20"/>
              </w:rPr>
              <w:t>indicadores em Portugal</w:t>
            </w:r>
          </w:p>
          <w:p w:rsidR="00ED1BAB" w:rsidRPr="00ED1BAB" w:rsidRDefault="00ED1BAB"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Distinguir tipos de família (formas</w:t>
            </w:r>
            <w:r>
              <w:rPr>
                <w:rFonts w:cs="Arial"/>
                <w:sz w:val="20"/>
                <w:szCs w:val="20"/>
              </w:rPr>
              <w:t xml:space="preserve"> </w:t>
            </w:r>
            <w:r w:rsidRPr="00ED1BAB">
              <w:rPr>
                <w:rFonts w:cs="Arial"/>
                <w:sz w:val="20"/>
                <w:szCs w:val="20"/>
              </w:rPr>
              <w:t>de conjugalidade)</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Pr="00ED1BAB" w:rsidRDefault="0085279A" w:rsidP="00ED1BAB">
            <w:pPr>
              <w:autoSpaceDE w:val="0"/>
              <w:autoSpaceDN w:val="0"/>
              <w:adjustRightInd w:val="0"/>
              <w:spacing w:line="300" w:lineRule="exact"/>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Dar exemplos de novos tipos de</w:t>
            </w:r>
            <w:r>
              <w:rPr>
                <w:rFonts w:cs="Arial"/>
                <w:sz w:val="20"/>
                <w:szCs w:val="20"/>
              </w:rPr>
              <w:t xml:space="preserve"> </w:t>
            </w:r>
            <w:r w:rsidRPr="00ED1BAB">
              <w:rPr>
                <w:rFonts w:cs="Arial"/>
                <w:sz w:val="20"/>
                <w:szCs w:val="20"/>
              </w:rPr>
              <w:t>famílias</w:t>
            </w:r>
          </w:p>
          <w:p w:rsidR="00E17501" w:rsidRDefault="00E17501" w:rsidP="00E17501">
            <w:pPr>
              <w:pStyle w:val="ListParagraph"/>
              <w:autoSpaceDE w:val="0"/>
              <w:autoSpaceDN w:val="0"/>
              <w:adjustRightInd w:val="0"/>
              <w:spacing w:line="300" w:lineRule="exact"/>
              <w:ind w:left="241" w:right="113"/>
              <w:contextualSpacing w:val="0"/>
              <w:rPr>
                <w:rFonts w:cs="Arial"/>
                <w:sz w:val="20"/>
                <w:szCs w:val="20"/>
              </w:rPr>
            </w:pPr>
          </w:p>
          <w:p w:rsidR="00E17501" w:rsidRDefault="00E17501" w:rsidP="00E17501">
            <w:pPr>
              <w:pStyle w:val="ListParagraph"/>
              <w:autoSpaceDE w:val="0"/>
              <w:autoSpaceDN w:val="0"/>
              <w:adjustRightInd w:val="0"/>
              <w:spacing w:line="300" w:lineRule="exact"/>
              <w:ind w:left="241" w:right="113"/>
              <w:contextualSpacing w:val="0"/>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Explicar transformações que</w:t>
            </w:r>
            <w:r>
              <w:rPr>
                <w:rFonts w:cs="Arial"/>
                <w:sz w:val="20"/>
                <w:szCs w:val="20"/>
              </w:rPr>
              <w:t xml:space="preserve"> </w:t>
            </w:r>
            <w:r w:rsidRPr="00ED1BAB">
              <w:rPr>
                <w:rFonts w:cs="Arial"/>
                <w:sz w:val="20"/>
                <w:szCs w:val="20"/>
              </w:rPr>
              <w:t>estão associadas à vida familiar na</w:t>
            </w:r>
            <w:r>
              <w:rPr>
                <w:rFonts w:cs="Arial"/>
                <w:sz w:val="20"/>
                <w:szCs w:val="20"/>
              </w:rPr>
              <w:t xml:space="preserve"> </w:t>
            </w:r>
            <w:r w:rsidRPr="00ED1BAB">
              <w:rPr>
                <w:rFonts w:cs="Arial"/>
                <w:sz w:val="20"/>
                <w:szCs w:val="20"/>
              </w:rPr>
              <w:t>sociedade contemporânea (nomeadamente,</w:t>
            </w:r>
            <w:r>
              <w:rPr>
                <w:rFonts w:cs="Arial"/>
                <w:sz w:val="20"/>
                <w:szCs w:val="20"/>
              </w:rPr>
              <w:t xml:space="preserve"> </w:t>
            </w:r>
            <w:r w:rsidRPr="00ED1BAB">
              <w:rPr>
                <w:rFonts w:cs="Arial"/>
                <w:sz w:val="20"/>
                <w:szCs w:val="20"/>
              </w:rPr>
              <w:t>simetria de contributos e</w:t>
            </w:r>
            <w:r>
              <w:rPr>
                <w:rFonts w:cs="Arial"/>
                <w:sz w:val="20"/>
                <w:szCs w:val="20"/>
              </w:rPr>
              <w:t xml:space="preserve"> </w:t>
            </w:r>
            <w:r w:rsidRPr="00ED1BAB">
              <w:rPr>
                <w:rFonts w:cs="Arial"/>
                <w:sz w:val="20"/>
                <w:szCs w:val="20"/>
              </w:rPr>
              <w:t>de participação entre homens e</w:t>
            </w:r>
            <w:r>
              <w:rPr>
                <w:rFonts w:cs="Arial"/>
                <w:sz w:val="20"/>
                <w:szCs w:val="20"/>
              </w:rPr>
              <w:t xml:space="preserve"> </w:t>
            </w:r>
            <w:r w:rsidRPr="00ED1BAB">
              <w:rPr>
                <w:rFonts w:cs="Arial"/>
                <w:sz w:val="20"/>
                <w:szCs w:val="20"/>
              </w:rPr>
              <w:t>mulheres, democratização das</w:t>
            </w:r>
            <w:r>
              <w:rPr>
                <w:rFonts w:cs="Arial"/>
                <w:sz w:val="20"/>
                <w:szCs w:val="20"/>
              </w:rPr>
              <w:t xml:space="preserve"> </w:t>
            </w:r>
            <w:r w:rsidRPr="00ED1BAB">
              <w:rPr>
                <w:rFonts w:cs="Arial"/>
                <w:sz w:val="20"/>
                <w:szCs w:val="20"/>
              </w:rPr>
              <w:t>relações, dissociação entre</w:t>
            </w:r>
            <w:r>
              <w:rPr>
                <w:rFonts w:cs="Arial"/>
                <w:sz w:val="20"/>
                <w:szCs w:val="20"/>
              </w:rPr>
              <w:t xml:space="preserve"> </w:t>
            </w:r>
            <w:r w:rsidRPr="00ED1BAB">
              <w:rPr>
                <w:rFonts w:cs="Arial"/>
                <w:sz w:val="20"/>
                <w:szCs w:val="20"/>
              </w:rPr>
              <w:t>sexualidade e reprodução e novos</w:t>
            </w:r>
            <w:r>
              <w:rPr>
                <w:rFonts w:cs="Arial"/>
                <w:sz w:val="20"/>
                <w:szCs w:val="20"/>
              </w:rPr>
              <w:t xml:space="preserve"> </w:t>
            </w:r>
            <w:r w:rsidRPr="00ED1BAB">
              <w:rPr>
                <w:rFonts w:cs="Arial"/>
                <w:sz w:val="20"/>
                <w:szCs w:val="20"/>
              </w:rPr>
              <w:t>papéis parentais)</w:t>
            </w: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Referir o papel da família na</w:t>
            </w:r>
            <w:r>
              <w:rPr>
                <w:rFonts w:cs="Arial"/>
                <w:sz w:val="20"/>
                <w:szCs w:val="20"/>
              </w:rPr>
              <w:t xml:space="preserve"> </w:t>
            </w:r>
            <w:r w:rsidRPr="00ED1BAB">
              <w:rPr>
                <w:rFonts w:cs="Arial"/>
                <w:sz w:val="20"/>
                <w:szCs w:val="20"/>
              </w:rPr>
              <w:t>socialização</w:t>
            </w:r>
          </w:p>
          <w:p w:rsidR="00ED1BAB" w:rsidRDefault="00ED1BAB" w:rsidP="00ED1BAB">
            <w:pPr>
              <w:autoSpaceDE w:val="0"/>
              <w:autoSpaceDN w:val="0"/>
              <w:adjustRightInd w:val="0"/>
              <w:spacing w:line="300" w:lineRule="exact"/>
              <w:rPr>
                <w:rFonts w:cs="Arial"/>
                <w:sz w:val="20"/>
                <w:szCs w:val="20"/>
              </w:rPr>
            </w:pPr>
          </w:p>
          <w:p w:rsidR="0036433A" w:rsidRPr="00ED1BAB" w:rsidRDefault="0036433A"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lastRenderedPageBreak/>
              <w:t>Constatar situações de violência</w:t>
            </w:r>
            <w:r>
              <w:rPr>
                <w:rFonts w:cs="Arial"/>
                <w:sz w:val="20"/>
                <w:szCs w:val="20"/>
              </w:rPr>
              <w:t xml:space="preserve"> </w:t>
            </w:r>
            <w:r w:rsidRPr="00ED1BAB">
              <w:rPr>
                <w:rFonts w:cs="Arial"/>
                <w:sz w:val="20"/>
                <w:szCs w:val="20"/>
              </w:rPr>
              <w:t>no interior da família</w:t>
            </w:r>
          </w:p>
          <w:p w:rsidR="0036433A" w:rsidRDefault="0036433A" w:rsidP="0036433A">
            <w:pPr>
              <w:pStyle w:val="ListParagraph"/>
              <w:autoSpaceDE w:val="0"/>
              <w:autoSpaceDN w:val="0"/>
              <w:adjustRightInd w:val="0"/>
              <w:spacing w:line="300" w:lineRule="exact"/>
              <w:ind w:left="241" w:right="113"/>
              <w:contextualSpacing w:val="0"/>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Caracterizar as funções da escola</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Pr="00ED1BAB" w:rsidRDefault="0085279A" w:rsidP="00ED1BAB">
            <w:pPr>
              <w:autoSpaceDE w:val="0"/>
              <w:autoSpaceDN w:val="0"/>
              <w:adjustRightInd w:val="0"/>
              <w:spacing w:line="300" w:lineRule="exact"/>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Explicitar em que consistiu a</w:t>
            </w:r>
            <w:r>
              <w:rPr>
                <w:rFonts w:cs="Arial"/>
                <w:sz w:val="20"/>
                <w:szCs w:val="20"/>
              </w:rPr>
              <w:t xml:space="preserve"> </w:t>
            </w:r>
            <w:r w:rsidRPr="00ED1BAB">
              <w:rPr>
                <w:rFonts w:cs="Arial"/>
                <w:sz w:val="20"/>
                <w:szCs w:val="20"/>
              </w:rPr>
              <w:t>massificação da escola</w:t>
            </w: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Relacionar a escola com a</w:t>
            </w:r>
            <w:r>
              <w:rPr>
                <w:rFonts w:cs="Arial"/>
                <w:sz w:val="20"/>
                <w:szCs w:val="20"/>
              </w:rPr>
              <w:t xml:space="preserve"> </w:t>
            </w:r>
            <w:r w:rsidRPr="00ED1BAB">
              <w:rPr>
                <w:rFonts w:cs="Arial"/>
                <w:sz w:val="20"/>
                <w:szCs w:val="20"/>
              </w:rPr>
              <w:t>reprodução das desigualdades</w:t>
            </w:r>
            <w:r>
              <w:rPr>
                <w:rFonts w:cs="Arial"/>
                <w:sz w:val="20"/>
                <w:szCs w:val="20"/>
              </w:rPr>
              <w:t xml:space="preserve"> </w:t>
            </w:r>
            <w:r w:rsidRPr="00ED1BAB">
              <w:rPr>
                <w:rFonts w:cs="Arial"/>
                <w:sz w:val="20"/>
                <w:szCs w:val="20"/>
              </w:rPr>
              <w:t>sociais</w:t>
            </w: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Contextualizar a expansão da</w:t>
            </w:r>
            <w:r>
              <w:rPr>
                <w:rFonts w:cs="Arial"/>
                <w:sz w:val="20"/>
                <w:szCs w:val="20"/>
              </w:rPr>
              <w:t xml:space="preserve"> </w:t>
            </w:r>
            <w:r w:rsidRPr="00ED1BAB">
              <w:rPr>
                <w:rFonts w:cs="Arial"/>
                <w:sz w:val="20"/>
                <w:szCs w:val="20"/>
              </w:rPr>
              <w:t>escolaridade obrigatória em</w:t>
            </w:r>
            <w:r>
              <w:rPr>
                <w:rFonts w:cs="Arial"/>
                <w:sz w:val="20"/>
                <w:szCs w:val="20"/>
              </w:rPr>
              <w:t xml:space="preserve"> </w:t>
            </w:r>
            <w:r w:rsidRPr="00ED1BAB">
              <w:rPr>
                <w:rFonts w:cs="Arial"/>
                <w:sz w:val="20"/>
                <w:szCs w:val="20"/>
              </w:rPr>
              <w:t>Portugal</w:t>
            </w: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Problematizar o papel da escola</w:t>
            </w:r>
            <w:r>
              <w:rPr>
                <w:rFonts w:cs="Arial"/>
                <w:sz w:val="20"/>
                <w:szCs w:val="20"/>
              </w:rPr>
              <w:t xml:space="preserve"> </w:t>
            </w:r>
            <w:r w:rsidRPr="00ED1BAB">
              <w:rPr>
                <w:rFonts w:cs="Arial"/>
                <w:sz w:val="20"/>
                <w:szCs w:val="20"/>
              </w:rPr>
              <w:t>face à diversidade cultural</w:t>
            </w: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As novas funções da escola na</w:t>
            </w:r>
            <w:r>
              <w:rPr>
                <w:rFonts w:cs="Arial"/>
                <w:sz w:val="20"/>
                <w:szCs w:val="20"/>
              </w:rPr>
              <w:t xml:space="preserve"> </w:t>
            </w:r>
            <w:r w:rsidRPr="00ED1BAB">
              <w:rPr>
                <w:rFonts w:cs="Arial"/>
                <w:sz w:val="20"/>
                <w:szCs w:val="20"/>
              </w:rPr>
              <w:t>sociedade do conhecimento</w:t>
            </w:r>
          </w:p>
          <w:p w:rsidR="00ED1BAB" w:rsidRPr="00ED1BAB" w:rsidRDefault="00ED1BAB" w:rsidP="00ED1BAB">
            <w:pPr>
              <w:autoSpaceDE w:val="0"/>
              <w:autoSpaceDN w:val="0"/>
              <w:adjustRightInd w:val="0"/>
              <w:spacing w:line="300" w:lineRule="exact"/>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lastRenderedPageBreak/>
              <w:t>Para introduzir este tema recorrer às</w:t>
            </w:r>
            <w:r>
              <w:rPr>
                <w:rFonts w:cs="Arial"/>
                <w:sz w:val="20"/>
                <w:szCs w:val="20"/>
              </w:rPr>
              <w:t xml:space="preserve"> </w:t>
            </w:r>
            <w:r w:rsidRPr="00ED1BAB">
              <w:rPr>
                <w:rFonts w:cs="Arial"/>
                <w:sz w:val="20"/>
                <w:szCs w:val="20"/>
              </w:rPr>
              <w:t>vivências familiares dos alunos.</w:t>
            </w:r>
          </w:p>
          <w:p w:rsidR="00ED1BAB" w:rsidRPr="00ED1BAB" w:rsidRDefault="00ED1BAB" w:rsidP="00ED1BAB">
            <w:pPr>
              <w:autoSpaceDE w:val="0"/>
              <w:autoSpaceDN w:val="0"/>
              <w:adjustRightInd w:val="0"/>
              <w:spacing w:line="300" w:lineRule="exact"/>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Orientar os alunos no sentido de:</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recolher</w:t>
            </w:r>
            <w:proofErr w:type="gramEnd"/>
            <w:r w:rsidRPr="00ED1BAB">
              <w:rPr>
                <w:rFonts w:cs="Arial"/>
                <w:sz w:val="20"/>
                <w:szCs w:val="20"/>
              </w:rPr>
              <w:t xml:space="preserve"> dados estatísticos sobre as</w:t>
            </w:r>
            <w:r>
              <w:rPr>
                <w:rFonts w:cs="Arial"/>
                <w:sz w:val="20"/>
                <w:szCs w:val="20"/>
              </w:rPr>
              <w:t xml:space="preserve"> </w:t>
            </w:r>
            <w:r w:rsidRPr="00ED1BAB">
              <w:rPr>
                <w:rFonts w:cs="Arial"/>
                <w:sz w:val="20"/>
                <w:szCs w:val="20"/>
              </w:rPr>
              <w:t>famílias portuguesas (por exemplo, nos</w:t>
            </w:r>
            <w:r>
              <w:rPr>
                <w:rFonts w:cs="Arial"/>
                <w:sz w:val="20"/>
                <w:szCs w:val="20"/>
              </w:rPr>
              <w:t xml:space="preserve"> </w:t>
            </w:r>
            <w:r w:rsidRPr="00ED1BAB">
              <w:rPr>
                <w:rFonts w:cs="Arial"/>
                <w:sz w:val="20"/>
                <w:szCs w:val="20"/>
              </w:rPr>
              <w:t>Censos do INE);</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analisar</w:t>
            </w:r>
            <w:proofErr w:type="gramEnd"/>
            <w:r w:rsidRPr="00ED1BAB">
              <w:rPr>
                <w:rFonts w:cs="Arial"/>
                <w:sz w:val="20"/>
                <w:szCs w:val="20"/>
              </w:rPr>
              <w:t xml:space="preserve"> os dados recolhidos por forma a</w:t>
            </w:r>
            <w:r>
              <w:rPr>
                <w:rFonts w:cs="Arial"/>
                <w:sz w:val="20"/>
                <w:szCs w:val="20"/>
              </w:rPr>
              <w:t xml:space="preserve"> </w:t>
            </w:r>
            <w:r w:rsidRPr="00ED1BAB">
              <w:rPr>
                <w:rFonts w:cs="Arial"/>
                <w:sz w:val="20"/>
                <w:szCs w:val="20"/>
              </w:rPr>
              <w:t>caracterizar as famílias portuguesas;</w:t>
            </w:r>
          </w:p>
          <w:p w:rsid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debater</w:t>
            </w:r>
            <w:proofErr w:type="gramEnd"/>
            <w:r w:rsidRPr="00ED1BAB">
              <w:rPr>
                <w:rFonts w:cs="Arial"/>
                <w:sz w:val="20"/>
                <w:szCs w:val="20"/>
              </w:rPr>
              <w:t xml:space="preserve"> as transformações das relações</w:t>
            </w:r>
            <w:r>
              <w:rPr>
                <w:rFonts w:cs="Arial"/>
                <w:sz w:val="20"/>
                <w:szCs w:val="20"/>
              </w:rPr>
              <w:t xml:space="preserve"> </w:t>
            </w:r>
            <w:r w:rsidRPr="00ED1BAB">
              <w:rPr>
                <w:rFonts w:cs="Arial"/>
                <w:sz w:val="20"/>
                <w:szCs w:val="20"/>
              </w:rPr>
              <w:t>familiares decorrentes dos novos tipos de</w:t>
            </w:r>
            <w:r>
              <w:rPr>
                <w:rFonts w:cs="Arial"/>
                <w:sz w:val="20"/>
                <w:szCs w:val="20"/>
              </w:rPr>
              <w:t xml:space="preserve"> </w:t>
            </w:r>
            <w:r w:rsidRPr="00ED1BAB">
              <w:rPr>
                <w:rFonts w:cs="Arial"/>
                <w:sz w:val="20"/>
                <w:szCs w:val="20"/>
              </w:rPr>
              <w:t>família.</w:t>
            </w:r>
          </w:p>
          <w:p w:rsidR="00ED1BAB" w:rsidRDefault="00ED1BAB" w:rsidP="00ED1BAB">
            <w:pPr>
              <w:autoSpaceDE w:val="0"/>
              <w:autoSpaceDN w:val="0"/>
              <w:adjustRightInd w:val="0"/>
              <w:spacing w:line="300" w:lineRule="exact"/>
              <w:rPr>
                <w:rFonts w:cs="Arial"/>
                <w:sz w:val="20"/>
                <w:szCs w:val="20"/>
              </w:rPr>
            </w:pPr>
          </w:p>
          <w:p w:rsidR="006F49DA" w:rsidRDefault="006F49DA" w:rsidP="00ED1BAB">
            <w:pPr>
              <w:autoSpaceDE w:val="0"/>
              <w:autoSpaceDN w:val="0"/>
              <w:adjustRightInd w:val="0"/>
              <w:spacing w:line="300" w:lineRule="exact"/>
              <w:rPr>
                <w:rFonts w:cs="Arial"/>
                <w:sz w:val="20"/>
                <w:szCs w:val="20"/>
              </w:rPr>
            </w:pPr>
          </w:p>
          <w:p w:rsidR="006F49DA" w:rsidRPr="00ED1BAB" w:rsidRDefault="006F49DA" w:rsidP="00ED1BAB">
            <w:pPr>
              <w:autoSpaceDE w:val="0"/>
              <w:autoSpaceDN w:val="0"/>
              <w:adjustRightInd w:val="0"/>
              <w:spacing w:line="300" w:lineRule="exact"/>
              <w:rPr>
                <w:rFonts w:cs="Arial"/>
                <w:sz w:val="20"/>
                <w:szCs w:val="20"/>
              </w:rPr>
            </w:pPr>
          </w:p>
          <w:p w:rsidR="00ED1BAB" w:rsidRP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Incentivar os alunos a recolher notícias</w:t>
            </w:r>
            <w:r>
              <w:rPr>
                <w:rFonts w:cs="Arial"/>
                <w:sz w:val="20"/>
                <w:szCs w:val="20"/>
              </w:rPr>
              <w:t xml:space="preserve"> </w:t>
            </w:r>
            <w:r w:rsidRPr="00ED1BAB">
              <w:rPr>
                <w:rFonts w:cs="Arial"/>
                <w:sz w:val="20"/>
                <w:szCs w:val="20"/>
              </w:rPr>
              <w:t>veiculadas nos meios de comunicação</w:t>
            </w:r>
            <w:r>
              <w:rPr>
                <w:rFonts w:cs="Arial"/>
                <w:sz w:val="20"/>
                <w:szCs w:val="20"/>
              </w:rPr>
              <w:t xml:space="preserve"> </w:t>
            </w:r>
            <w:r w:rsidRPr="00ED1BAB">
              <w:rPr>
                <w:rFonts w:cs="Arial"/>
                <w:sz w:val="20"/>
                <w:szCs w:val="20"/>
              </w:rPr>
              <w:t>social sobre novas temáticas do âmbito da</w:t>
            </w:r>
            <w:r>
              <w:rPr>
                <w:rFonts w:cs="Arial"/>
                <w:sz w:val="20"/>
                <w:szCs w:val="20"/>
              </w:rPr>
              <w:t xml:space="preserve"> </w:t>
            </w:r>
            <w:r w:rsidRPr="00ED1BAB">
              <w:rPr>
                <w:rFonts w:cs="Arial"/>
                <w:sz w:val="20"/>
                <w:szCs w:val="20"/>
              </w:rPr>
              <w:t>Sociologia, como por exemplo:</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novas</w:t>
            </w:r>
            <w:proofErr w:type="gramEnd"/>
            <w:r w:rsidRPr="00ED1BAB">
              <w:rPr>
                <w:rFonts w:cs="Arial"/>
                <w:sz w:val="20"/>
                <w:szCs w:val="20"/>
              </w:rPr>
              <w:t xml:space="preserve"> formas de fecundidade;</w:t>
            </w:r>
          </w:p>
          <w:p w:rsidR="00ED1BAB" w:rsidRPr="00ED1BAB" w:rsidRDefault="00E1750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ado</w:t>
            </w:r>
            <w:r w:rsidR="00ED1BAB" w:rsidRPr="00ED1BAB">
              <w:rPr>
                <w:rFonts w:cs="Arial"/>
                <w:sz w:val="20"/>
                <w:szCs w:val="20"/>
              </w:rPr>
              <w:t>ção</w:t>
            </w:r>
            <w:proofErr w:type="gramEnd"/>
            <w:r w:rsidR="00ED1BAB" w:rsidRPr="00ED1BAB">
              <w:rPr>
                <w:rFonts w:cs="Arial"/>
                <w:sz w:val="20"/>
                <w:szCs w:val="20"/>
              </w:rPr>
              <w:t>;</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planeamento</w:t>
            </w:r>
            <w:proofErr w:type="gramEnd"/>
            <w:r w:rsidRPr="00ED1BAB">
              <w:rPr>
                <w:rFonts w:cs="Arial"/>
                <w:sz w:val="20"/>
                <w:szCs w:val="20"/>
              </w:rPr>
              <w:t xml:space="preserve"> familiar e interrupção voluntária</w:t>
            </w:r>
            <w:r>
              <w:rPr>
                <w:rFonts w:cs="Arial"/>
                <w:sz w:val="20"/>
                <w:szCs w:val="20"/>
              </w:rPr>
              <w:t xml:space="preserve"> </w:t>
            </w:r>
            <w:r w:rsidRPr="00ED1BAB">
              <w:rPr>
                <w:rFonts w:cs="Arial"/>
                <w:sz w:val="20"/>
                <w:szCs w:val="20"/>
              </w:rPr>
              <w:t>da gravidez;</w:t>
            </w:r>
          </w:p>
          <w:p w:rsidR="00ED1BAB" w:rsidRPr="00ED1BAB" w:rsidRDefault="00ED1BAB"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ED1BAB">
              <w:rPr>
                <w:rFonts w:cs="Arial"/>
                <w:sz w:val="20"/>
                <w:szCs w:val="20"/>
              </w:rPr>
              <w:t>redes</w:t>
            </w:r>
            <w:proofErr w:type="gramEnd"/>
            <w:r w:rsidRPr="00ED1BAB">
              <w:rPr>
                <w:rFonts w:cs="Arial"/>
                <w:sz w:val="20"/>
                <w:szCs w:val="20"/>
              </w:rPr>
              <w:t xml:space="preserve"> de apoio familiar.</w:t>
            </w:r>
          </w:p>
          <w:p w:rsidR="00ED1BAB" w:rsidRDefault="00ED1BAB" w:rsidP="00ED1BAB">
            <w:pPr>
              <w:autoSpaceDE w:val="0"/>
              <w:autoSpaceDN w:val="0"/>
              <w:adjustRightInd w:val="0"/>
              <w:spacing w:line="300" w:lineRule="exact"/>
              <w:ind w:left="113" w:right="113"/>
              <w:rPr>
                <w:rFonts w:cs="Arial"/>
                <w:sz w:val="20"/>
                <w:szCs w:val="20"/>
              </w:rPr>
            </w:pPr>
            <w:r w:rsidRPr="00ED1BAB">
              <w:rPr>
                <w:rFonts w:cs="Arial"/>
                <w:sz w:val="20"/>
                <w:szCs w:val="20"/>
              </w:rPr>
              <w:t>Analisar os dados recolhidos, no sentido de</w:t>
            </w:r>
            <w:r>
              <w:rPr>
                <w:rFonts w:cs="Arial"/>
                <w:sz w:val="20"/>
                <w:szCs w:val="20"/>
              </w:rPr>
              <w:t xml:space="preserve"> </w:t>
            </w:r>
            <w:r w:rsidRPr="00ED1BAB">
              <w:rPr>
                <w:rFonts w:cs="Arial"/>
                <w:sz w:val="20"/>
                <w:szCs w:val="20"/>
              </w:rPr>
              <w:t>debater as questões que estas novas</w:t>
            </w:r>
            <w:r>
              <w:rPr>
                <w:rFonts w:cs="Arial"/>
                <w:sz w:val="20"/>
                <w:szCs w:val="20"/>
              </w:rPr>
              <w:t xml:space="preserve"> </w:t>
            </w:r>
            <w:r w:rsidRPr="00ED1BAB">
              <w:rPr>
                <w:rFonts w:cs="Arial"/>
                <w:sz w:val="20"/>
                <w:szCs w:val="20"/>
              </w:rPr>
              <w:t>temáticas levantam a nível ético e social.</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36433A" w:rsidRPr="00ED1BAB" w:rsidRDefault="0036433A"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Para introduzir este tema recorrer às</w:t>
            </w:r>
            <w:r>
              <w:rPr>
                <w:rFonts w:cs="Arial"/>
                <w:sz w:val="20"/>
                <w:szCs w:val="20"/>
              </w:rPr>
              <w:t xml:space="preserve"> </w:t>
            </w:r>
            <w:r w:rsidRPr="00ED1BAB">
              <w:rPr>
                <w:rFonts w:cs="Arial"/>
                <w:sz w:val="20"/>
                <w:szCs w:val="20"/>
              </w:rPr>
              <w:t>vivências dos alunos na escola.</w:t>
            </w:r>
          </w:p>
          <w:p w:rsidR="00ED1BAB" w:rsidRDefault="00ED1BAB"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Default="0085279A" w:rsidP="00ED1BAB">
            <w:pPr>
              <w:autoSpaceDE w:val="0"/>
              <w:autoSpaceDN w:val="0"/>
              <w:adjustRightInd w:val="0"/>
              <w:spacing w:line="300" w:lineRule="exact"/>
              <w:rPr>
                <w:rFonts w:cs="Arial"/>
                <w:sz w:val="20"/>
                <w:szCs w:val="20"/>
              </w:rPr>
            </w:pPr>
          </w:p>
          <w:p w:rsidR="0085279A" w:rsidRPr="00ED1BAB" w:rsidRDefault="0085279A" w:rsidP="00ED1BAB">
            <w:pPr>
              <w:autoSpaceDE w:val="0"/>
              <w:autoSpaceDN w:val="0"/>
              <w:adjustRightInd w:val="0"/>
              <w:spacing w:line="300" w:lineRule="exact"/>
              <w:rPr>
                <w:rFonts w:cs="Arial"/>
                <w:sz w:val="20"/>
                <w:szCs w:val="20"/>
              </w:rPr>
            </w:pPr>
          </w:p>
          <w:p w:rsidR="00ED1BAB" w:rsidRDefault="00ED1BAB"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ED1BAB">
              <w:rPr>
                <w:rFonts w:cs="Arial"/>
                <w:sz w:val="20"/>
                <w:szCs w:val="20"/>
              </w:rPr>
              <w:t>Orientar os alunos na recolha e</w:t>
            </w:r>
            <w:r>
              <w:rPr>
                <w:rFonts w:cs="Arial"/>
                <w:sz w:val="20"/>
                <w:szCs w:val="20"/>
              </w:rPr>
              <w:t xml:space="preserve"> </w:t>
            </w:r>
            <w:r w:rsidRPr="00ED1BAB">
              <w:rPr>
                <w:rFonts w:cs="Arial"/>
                <w:sz w:val="20"/>
                <w:szCs w:val="20"/>
              </w:rPr>
              <w:t>tratamento de dados sobre taxas de</w:t>
            </w:r>
            <w:r>
              <w:rPr>
                <w:rFonts w:cs="Arial"/>
                <w:sz w:val="20"/>
                <w:szCs w:val="20"/>
              </w:rPr>
              <w:t xml:space="preserve"> </w:t>
            </w:r>
            <w:r w:rsidRPr="00ED1BAB">
              <w:rPr>
                <w:rFonts w:cs="Arial"/>
                <w:sz w:val="20"/>
                <w:szCs w:val="20"/>
              </w:rPr>
              <w:t>insucesso e abandono escolar em Portugal</w:t>
            </w:r>
            <w:r>
              <w:rPr>
                <w:rFonts w:cs="Arial"/>
                <w:sz w:val="20"/>
                <w:szCs w:val="20"/>
              </w:rPr>
              <w:t xml:space="preserve"> </w:t>
            </w:r>
            <w:r w:rsidRPr="00ED1BAB">
              <w:rPr>
                <w:rFonts w:cs="Arial"/>
                <w:sz w:val="20"/>
                <w:szCs w:val="20"/>
              </w:rPr>
              <w:t>(por exemplo, na própria escola), analisar</w:t>
            </w:r>
            <w:r>
              <w:rPr>
                <w:rFonts w:cs="Arial"/>
                <w:sz w:val="20"/>
                <w:szCs w:val="20"/>
              </w:rPr>
              <w:t xml:space="preserve"> </w:t>
            </w:r>
            <w:r w:rsidRPr="00ED1BAB">
              <w:rPr>
                <w:rFonts w:cs="Arial"/>
                <w:sz w:val="20"/>
                <w:szCs w:val="20"/>
              </w:rPr>
              <w:t>os dados e sistematizar as conclusões.</w:t>
            </w:r>
          </w:p>
          <w:p w:rsidR="00ED1BAB" w:rsidRPr="00ED1BAB" w:rsidRDefault="00ED1BAB" w:rsidP="00ED1BAB">
            <w:pPr>
              <w:autoSpaceDE w:val="0"/>
              <w:autoSpaceDN w:val="0"/>
              <w:adjustRightInd w:val="0"/>
              <w:spacing w:line="300" w:lineRule="exact"/>
              <w:rPr>
                <w:rFonts w:cs="Calibri"/>
                <w:color w:val="000000"/>
                <w:sz w:val="20"/>
                <w:szCs w:val="20"/>
              </w:rPr>
            </w:pPr>
          </w:p>
        </w:tc>
      </w:tr>
    </w:tbl>
    <w:p w:rsidR="00ED1BAB" w:rsidRDefault="00ED1BAB" w:rsidP="00ED1BAB">
      <w:pPr>
        <w:spacing w:after="0" w:line="240" w:lineRule="auto"/>
        <w:rPr>
          <w:rFonts w:ascii="Calibri" w:hAnsi="Calibri" w:cs="Calibri"/>
          <w:sz w:val="20"/>
        </w:rPr>
      </w:pPr>
      <w:r>
        <w:rPr>
          <w:rFonts w:ascii="Calibri" w:hAnsi="Calibri" w:cs="Calibri"/>
          <w:sz w:val="20"/>
        </w:rPr>
        <w:lastRenderedPageBreak/>
        <w:br w:type="page"/>
      </w:r>
    </w:p>
    <w:tbl>
      <w:tblPr>
        <w:tblStyle w:val="TableGrid"/>
        <w:tblpPr w:leftFromText="142" w:rightFromText="142" w:vertAnchor="text" w:horzAnchor="margin" w:tblpY="1"/>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3721"/>
      </w:tblGrid>
      <w:tr w:rsidR="00D06D81" w:rsidRPr="00A844D6" w:rsidTr="00183401">
        <w:tc>
          <w:tcPr>
            <w:tcW w:w="13721" w:type="dxa"/>
            <w:shd w:val="clear" w:color="auto" w:fill="808080" w:themeFill="background1" w:themeFillShade="80"/>
            <w:vAlign w:val="center"/>
          </w:tcPr>
          <w:p w:rsidR="00D06D81" w:rsidRPr="00A844D6" w:rsidRDefault="00E17501" w:rsidP="00D06D81">
            <w:pPr>
              <w:autoSpaceDE w:val="0"/>
              <w:autoSpaceDN w:val="0"/>
              <w:adjustRightInd w:val="0"/>
              <w:spacing w:before="120" w:line="280" w:lineRule="exact"/>
              <w:ind w:left="113" w:right="113"/>
              <w:jc w:val="center"/>
              <w:rPr>
                <w:rFonts w:cs="Calibri-Bold"/>
                <w:b/>
                <w:bCs/>
                <w:color w:val="FFFFFF"/>
                <w:sz w:val="20"/>
                <w:szCs w:val="20"/>
              </w:rPr>
            </w:pPr>
            <w:r>
              <w:rPr>
                <w:rFonts w:cs="Arial"/>
                <w:b/>
                <w:bCs/>
                <w:color w:val="FFFFFF" w:themeColor="background1"/>
                <w:sz w:val="23"/>
                <w:szCs w:val="23"/>
              </w:rPr>
              <w:lastRenderedPageBreak/>
              <w:t>Unidade le</w:t>
            </w:r>
            <w:r w:rsidR="00D06D81" w:rsidRPr="00A844D6">
              <w:rPr>
                <w:rFonts w:cs="Arial"/>
                <w:b/>
                <w:bCs/>
                <w:color w:val="FFFFFF" w:themeColor="background1"/>
                <w:sz w:val="23"/>
                <w:szCs w:val="23"/>
              </w:rPr>
              <w:t xml:space="preserve">tiva </w:t>
            </w:r>
            <w:r w:rsidR="00D06D81">
              <w:rPr>
                <w:rFonts w:cs="Arial"/>
                <w:b/>
                <w:bCs/>
                <w:color w:val="FFFFFF" w:themeColor="background1"/>
                <w:sz w:val="23"/>
                <w:szCs w:val="23"/>
              </w:rPr>
              <w:t>8 –</w:t>
            </w:r>
            <w:r w:rsidR="00D06D81" w:rsidRPr="0057308A">
              <w:rPr>
                <w:rFonts w:cs="Arial"/>
                <w:b/>
                <w:bCs/>
                <w:color w:val="FFFFFF" w:themeColor="background1"/>
                <w:sz w:val="23"/>
                <w:szCs w:val="23"/>
              </w:rPr>
              <w:t xml:space="preserve"> </w:t>
            </w:r>
            <w:r w:rsidR="00D06D81" w:rsidRPr="00D06D81">
              <w:rPr>
                <w:rFonts w:cs="Arial"/>
                <w:b/>
                <w:bCs/>
                <w:color w:val="FFFFFF" w:themeColor="background1"/>
                <w:sz w:val="23"/>
                <w:szCs w:val="23"/>
              </w:rPr>
              <w:t>Desigualdades e identidades sociais</w:t>
            </w:r>
          </w:p>
        </w:tc>
      </w:tr>
      <w:tr w:rsidR="00D06D81" w:rsidRPr="00995E8C" w:rsidTr="00183401">
        <w:tc>
          <w:tcPr>
            <w:tcW w:w="13721" w:type="dxa"/>
            <w:shd w:val="clear" w:color="auto" w:fill="808080" w:themeFill="background1" w:themeFillShade="80"/>
            <w:vAlign w:val="center"/>
          </w:tcPr>
          <w:p w:rsidR="00D06D81" w:rsidRPr="00995E8C" w:rsidRDefault="00E17501" w:rsidP="00D06D81">
            <w:pPr>
              <w:autoSpaceDE w:val="0"/>
              <w:autoSpaceDN w:val="0"/>
              <w:adjustRightInd w:val="0"/>
              <w:spacing w:after="60" w:line="280" w:lineRule="exact"/>
              <w:ind w:left="113" w:right="113"/>
              <w:jc w:val="right"/>
              <w:rPr>
                <w:rFonts w:cs="Calibri-Bold"/>
                <w:b/>
                <w:bCs/>
                <w:color w:val="FFFFFF"/>
                <w:sz w:val="20"/>
                <w:szCs w:val="20"/>
                <w:lang w:val="en-US"/>
              </w:rPr>
            </w:pPr>
            <w:r>
              <w:rPr>
                <w:rFonts w:cs="Times New Roman"/>
                <w:b/>
                <w:color w:val="FFFFFF" w:themeColor="background1"/>
                <w:sz w:val="20"/>
                <w:szCs w:val="27"/>
              </w:rPr>
              <w:t>Tempos le</w:t>
            </w:r>
            <w:r w:rsidR="00D06D81" w:rsidRPr="00995E8C">
              <w:rPr>
                <w:rFonts w:cs="Times New Roman"/>
                <w:b/>
                <w:color w:val="FFFFFF" w:themeColor="background1"/>
                <w:sz w:val="20"/>
                <w:szCs w:val="27"/>
              </w:rPr>
              <w:t xml:space="preserve">tivos previstos: </w:t>
            </w:r>
            <w:r w:rsidR="00D06D81">
              <w:rPr>
                <w:rFonts w:cs="Times New Roman"/>
                <w:b/>
                <w:color w:val="FFFFFF" w:themeColor="background1"/>
                <w:sz w:val="20"/>
                <w:szCs w:val="27"/>
              </w:rPr>
              <w:t>20</w:t>
            </w:r>
          </w:p>
        </w:tc>
      </w:tr>
    </w:tbl>
    <w:p w:rsidR="00D06D81" w:rsidRPr="00995E8C" w:rsidRDefault="00D06D81" w:rsidP="00D06D81">
      <w:pPr>
        <w:spacing w:after="0" w:line="240" w:lineRule="auto"/>
        <w:rPr>
          <w:sz w:val="4"/>
          <w:lang w:val="en-US"/>
        </w:rPr>
      </w:pPr>
    </w:p>
    <w:tbl>
      <w:tblPr>
        <w:tblStyle w:val="TableGrid"/>
        <w:tblW w:w="13721" w:type="dxa"/>
        <w:tblLayout w:type="fixed"/>
        <w:tblCellMar>
          <w:left w:w="0" w:type="dxa"/>
          <w:right w:w="0" w:type="dxa"/>
        </w:tblCellMar>
        <w:tblLook w:val="04A0" w:firstRow="1" w:lastRow="0" w:firstColumn="1" w:lastColumn="0" w:noHBand="0" w:noVBand="1"/>
      </w:tblPr>
      <w:tblGrid>
        <w:gridCol w:w="2987"/>
        <w:gridCol w:w="3289"/>
        <w:gridCol w:w="3544"/>
        <w:gridCol w:w="3901"/>
      </w:tblGrid>
      <w:tr w:rsidR="00D06D81" w:rsidRPr="00995E8C" w:rsidTr="007A43A1">
        <w:tc>
          <w:tcPr>
            <w:tcW w:w="29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BFBFBF" w:themeFill="background1" w:themeFillShade="BF"/>
            <w:vAlign w:val="center"/>
          </w:tcPr>
          <w:p w:rsidR="00D06D81" w:rsidRPr="00A844D6" w:rsidRDefault="00D06D81" w:rsidP="00183401">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CONTEÚDOS</w:t>
            </w:r>
          </w:p>
        </w:tc>
        <w:tc>
          <w:tcPr>
            <w:tcW w:w="3289"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D06D81" w:rsidRPr="00A844D6" w:rsidRDefault="00D06D81" w:rsidP="00183401">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CONCEITOS</w:t>
            </w:r>
          </w:p>
        </w:tc>
        <w:tc>
          <w:tcPr>
            <w:tcW w:w="3544"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BFBFBF" w:themeFill="background1" w:themeFillShade="BF"/>
            <w:vAlign w:val="center"/>
          </w:tcPr>
          <w:p w:rsidR="00D06D81" w:rsidRPr="00A844D6" w:rsidRDefault="00E17501" w:rsidP="00183401">
            <w:pPr>
              <w:autoSpaceDE w:val="0"/>
              <w:autoSpaceDN w:val="0"/>
              <w:adjustRightInd w:val="0"/>
              <w:spacing w:before="120" w:after="120"/>
              <w:jc w:val="center"/>
              <w:rPr>
                <w:rFonts w:cs="Calibri-Bold"/>
                <w:b/>
                <w:bCs/>
                <w:color w:val="FFFFFF" w:themeColor="background1"/>
                <w:szCs w:val="23"/>
                <w:lang w:val="en-US"/>
              </w:rPr>
            </w:pPr>
            <w:r>
              <w:rPr>
                <w:rFonts w:cs="Arial"/>
                <w:b/>
                <w:bCs/>
                <w:color w:val="FFFFFF" w:themeColor="background1"/>
                <w:szCs w:val="23"/>
              </w:rPr>
              <w:t>OBJE</w:t>
            </w:r>
            <w:r w:rsidR="00D06D81" w:rsidRPr="00A844D6">
              <w:rPr>
                <w:rFonts w:cs="Arial"/>
                <w:b/>
                <w:bCs/>
                <w:color w:val="FFFFFF" w:themeColor="background1"/>
                <w:szCs w:val="23"/>
              </w:rPr>
              <w:t>TIVOS DE APRENDIZAGEM</w:t>
            </w:r>
          </w:p>
        </w:tc>
        <w:tc>
          <w:tcPr>
            <w:tcW w:w="390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BFBFBF" w:themeFill="background1" w:themeFillShade="BF"/>
            <w:vAlign w:val="center"/>
          </w:tcPr>
          <w:p w:rsidR="00D06D81" w:rsidRPr="00A844D6" w:rsidRDefault="00D06D81" w:rsidP="00183401">
            <w:pPr>
              <w:autoSpaceDE w:val="0"/>
              <w:autoSpaceDN w:val="0"/>
              <w:adjustRightInd w:val="0"/>
              <w:spacing w:before="120" w:after="120"/>
              <w:jc w:val="center"/>
              <w:rPr>
                <w:rFonts w:cs="Calibri-Bold"/>
                <w:b/>
                <w:bCs/>
                <w:color w:val="FFFFFF" w:themeColor="background1"/>
                <w:szCs w:val="23"/>
                <w:lang w:val="en-US"/>
              </w:rPr>
            </w:pPr>
            <w:r w:rsidRPr="00A844D6">
              <w:rPr>
                <w:rFonts w:cs="Arial"/>
                <w:b/>
                <w:bCs/>
                <w:color w:val="FFFFFF" w:themeColor="background1"/>
                <w:szCs w:val="23"/>
              </w:rPr>
              <w:t>ORIENTAÇÕES METODOLÓGICAS</w:t>
            </w:r>
          </w:p>
        </w:tc>
      </w:tr>
      <w:tr w:rsidR="00D06D81" w:rsidRPr="00AF52C0" w:rsidTr="007A43A1">
        <w:tc>
          <w:tcPr>
            <w:tcW w:w="29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06D81" w:rsidRDefault="00E17501" w:rsidP="00C552AD">
            <w:pPr>
              <w:autoSpaceDE w:val="0"/>
              <w:autoSpaceDN w:val="0"/>
              <w:adjustRightInd w:val="0"/>
              <w:spacing w:line="300" w:lineRule="exact"/>
              <w:ind w:left="113" w:right="113"/>
              <w:rPr>
                <w:rFonts w:cs="Arial"/>
                <w:sz w:val="20"/>
                <w:szCs w:val="20"/>
              </w:rPr>
            </w:pPr>
            <w:r>
              <w:rPr>
                <w:rFonts w:cs="Arial"/>
                <w:sz w:val="20"/>
                <w:szCs w:val="20"/>
              </w:rPr>
              <w:t>8.1</w:t>
            </w:r>
            <w:r w:rsidR="00D06D81" w:rsidRPr="00D06D81">
              <w:rPr>
                <w:rFonts w:cs="Arial"/>
                <w:sz w:val="20"/>
                <w:szCs w:val="20"/>
              </w:rPr>
              <w:t xml:space="preserve"> Classes sociais, mobilidade</w:t>
            </w:r>
            <w:r w:rsidR="00D06D81">
              <w:rPr>
                <w:rFonts w:cs="Arial"/>
                <w:sz w:val="20"/>
                <w:szCs w:val="20"/>
              </w:rPr>
              <w:t xml:space="preserve"> </w:t>
            </w:r>
            <w:r w:rsidR="00D06D81" w:rsidRPr="00D06D81">
              <w:rPr>
                <w:rFonts w:cs="Arial"/>
                <w:sz w:val="20"/>
                <w:szCs w:val="20"/>
              </w:rPr>
              <w:t>social e movimentos sociais</w:t>
            </w: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C552AD" w:rsidRDefault="00C552AD" w:rsidP="00C552AD">
            <w:pPr>
              <w:autoSpaceDE w:val="0"/>
              <w:autoSpaceDN w:val="0"/>
              <w:adjustRightInd w:val="0"/>
              <w:spacing w:line="300" w:lineRule="exact"/>
              <w:ind w:left="113" w:right="113"/>
              <w:rPr>
                <w:rFonts w:cs="Arial"/>
                <w:sz w:val="20"/>
                <w:szCs w:val="20"/>
              </w:rPr>
            </w:pPr>
          </w:p>
          <w:p w:rsidR="00D06D81" w:rsidRDefault="00E17501" w:rsidP="00C552AD">
            <w:pPr>
              <w:autoSpaceDE w:val="0"/>
              <w:autoSpaceDN w:val="0"/>
              <w:adjustRightInd w:val="0"/>
              <w:spacing w:line="300" w:lineRule="exact"/>
              <w:ind w:left="113" w:right="113"/>
              <w:rPr>
                <w:rFonts w:cs="Arial"/>
                <w:sz w:val="20"/>
                <w:szCs w:val="20"/>
              </w:rPr>
            </w:pPr>
            <w:r>
              <w:rPr>
                <w:rFonts w:cs="Arial"/>
                <w:sz w:val="20"/>
                <w:szCs w:val="20"/>
              </w:rPr>
              <w:t>8.2</w:t>
            </w:r>
            <w:r w:rsidR="00D06D81" w:rsidRPr="00D06D81">
              <w:rPr>
                <w:rFonts w:cs="Arial"/>
                <w:sz w:val="20"/>
                <w:szCs w:val="20"/>
              </w:rPr>
              <w:t xml:space="preserve"> Migrações, identidades</w:t>
            </w:r>
            <w:r w:rsidR="00D06D81">
              <w:rPr>
                <w:rFonts w:cs="Arial"/>
                <w:sz w:val="20"/>
                <w:szCs w:val="20"/>
              </w:rPr>
              <w:t xml:space="preserve"> </w:t>
            </w:r>
            <w:r w:rsidR="00D06D81" w:rsidRPr="00D06D81">
              <w:rPr>
                <w:rFonts w:cs="Arial"/>
                <w:sz w:val="20"/>
                <w:szCs w:val="20"/>
              </w:rPr>
              <w:t>culturais e etnicidade</w:t>
            </w:r>
          </w:p>
          <w:p w:rsidR="00C552AD" w:rsidRDefault="00C552AD"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Pr="00D06D81" w:rsidRDefault="007A43A1" w:rsidP="00C552AD">
            <w:pPr>
              <w:autoSpaceDE w:val="0"/>
              <w:autoSpaceDN w:val="0"/>
              <w:adjustRightInd w:val="0"/>
              <w:spacing w:line="300" w:lineRule="exact"/>
              <w:ind w:left="113" w:right="113"/>
              <w:rPr>
                <w:rFonts w:cs="Arial"/>
                <w:sz w:val="20"/>
                <w:szCs w:val="20"/>
              </w:rPr>
            </w:pPr>
          </w:p>
          <w:p w:rsidR="00D06D81" w:rsidRDefault="002C0F63" w:rsidP="00C552AD">
            <w:pPr>
              <w:autoSpaceDE w:val="0"/>
              <w:autoSpaceDN w:val="0"/>
              <w:adjustRightInd w:val="0"/>
              <w:spacing w:line="300" w:lineRule="exact"/>
              <w:ind w:left="113" w:right="113"/>
              <w:rPr>
                <w:rFonts w:cs="Arial"/>
                <w:sz w:val="20"/>
                <w:szCs w:val="20"/>
              </w:rPr>
            </w:pPr>
            <w:r>
              <w:rPr>
                <w:rFonts w:cs="Arial"/>
                <w:sz w:val="20"/>
                <w:szCs w:val="20"/>
              </w:rPr>
              <w:t>8.3</w:t>
            </w:r>
            <w:r w:rsidR="00D06D81" w:rsidRPr="00D06D81">
              <w:rPr>
                <w:rFonts w:cs="Arial"/>
                <w:sz w:val="20"/>
                <w:szCs w:val="20"/>
              </w:rPr>
              <w:t xml:space="preserve"> Género e </w:t>
            </w:r>
            <w:r>
              <w:rPr>
                <w:rFonts w:cs="Arial"/>
                <w:sz w:val="20"/>
                <w:szCs w:val="20"/>
              </w:rPr>
              <w:t>sexualidade</w:t>
            </w:r>
          </w:p>
          <w:p w:rsidR="00C552AD" w:rsidRDefault="00C552AD"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Default="007A43A1" w:rsidP="00C552AD">
            <w:pPr>
              <w:autoSpaceDE w:val="0"/>
              <w:autoSpaceDN w:val="0"/>
              <w:adjustRightInd w:val="0"/>
              <w:spacing w:line="300" w:lineRule="exact"/>
              <w:ind w:left="113" w:right="113"/>
              <w:rPr>
                <w:rFonts w:cs="Arial"/>
                <w:sz w:val="20"/>
                <w:szCs w:val="20"/>
              </w:rPr>
            </w:pPr>
          </w:p>
          <w:p w:rsidR="007A43A1" w:rsidRPr="00D06D81" w:rsidRDefault="007A43A1" w:rsidP="00C552AD">
            <w:pPr>
              <w:autoSpaceDE w:val="0"/>
              <w:autoSpaceDN w:val="0"/>
              <w:adjustRightInd w:val="0"/>
              <w:spacing w:line="300" w:lineRule="exact"/>
              <w:ind w:left="113" w:right="113"/>
              <w:rPr>
                <w:rFonts w:cs="Arial"/>
                <w:sz w:val="20"/>
                <w:szCs w:val="20"/>
              </w:rPr>
            </w:pPr>
          </w:p>
          <w:p w:rsidR="00D06D81" w:rsidRPr="00D06D81" w:rsidRDefault="002C0F63" w:rsidP="00D06D81">
            <w:pPr>
              <w:autoSpaceDE w:val="0"/>
              <w:autoSpaceDN w:val="0"/>
              <w:adjustRightInd w:val="0"/>
              <w:spacing w:line="300" w:lineRule="exact"/>
              <w:ind w:left="113" w:right="113"/>
              <w:rPr>
                <w:rFonts w:cs="Calibri"/>
                <w:color w:val="000000"/>
                <w:sz w:val="20"/>
                <w:szCs w:val="20"/>
              </w:rPr>
            </w:pPr>
            <w:r>
              <w:rPr>
                <w:rFonts w:cs="Arial"/>
                <w:sz w:val="20"/>
                <w:szCs w:val="20"/>
              </w:rPr>
              <w:t>8.4</w:t>
            </w:r>
            <w:r w:rsidR="00D06D81" w:rsidRPr="00D06D81">
              <w:rPr>
                <w:rFonts w:cs="Arial"/>
                <w:sz w:val="20"/>
                <w:szCs w:val="20"/>
              </w:rPr>
              <w:t xml:space="preserve"> Pobreza e exclusão social</w:t>
            </w:r>
          </w:p>
        </w:tc>
        <w:tc>
          <w:tcPr>
            <w:tcW w:w="328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lastRenderedPageBreak/>
              <w:t>Desigualdades sociais</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Classe social</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Mobilidade social</w:t>
            </w: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Movimentos sociais</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Novos movimentos sociais:</w:t>
            </w:r>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ecologistas</w:t>
            </w:r>
            <w:proofErr w:type="gramEnd"/>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feministas</w:t>
            </w:r>
            <w:proofErr w:type="gramEnd"/>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defesa</w:t>
            </w:r>
            <w:proofErr w:type="gramEnd"/>
            <w:r w:rsidRPr="00D06D81">
              <w:rPr>
                <w:rFonts w:cs="Arial"/>
                <w:sz w:val="20"/>
                <w:szCs w:val="20"/>
              </w:rPr>
              <w:t xml:space="preserve"> dos direitos dos</w:t>
            </w:r>
            <w:r>
              <w:rPr>
                <w:rFonts w:cs="Arial"/>
                <w:sz w:val="20"/>
                <w:szCs w:val="20"/>
              </w:rPr>
              <w:t xml:space="preserve"> </w:t>
            </w:r>
            <w:r w:rsidRPr="00D06D81">
              <w:rPr>
                <w:rFonts w:cs="Arial"/>
                <w:sz w:val="20"/>
                <w:szCs w:val="20"/>
              </w:rPr>
              <w:t>cidadãos</w:t>
            </w:r>
          </w:p>
          <w:p w:rsid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homossexuais</w:t>
            </w:r>
            <w:proofErr w:type="gramEnd"/>
          </w:p>
          <w:p w:rsidR="00C552AD" w:rsidRPr="00D06D81" w:rsidRDefault="00C552AD" w:rsidP="00D06D81">
            <w:pPr>
              <w:autoSpaceDE w:val="0"/>
              <w:autoSpaceDN w:val="0"/>
              <w:adjustRightInd w:val="0"/>
              <w:spacing w:line="300" w:lineRule="exact"/>
              <w:rPr>
                <w:rFonts w:cs="Arial"/>
                <w:sz w:val="20"/>
                <w:szCs w:val="20"/>
              </w:rPr>
            </w:pP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Migrações</w:t>
            </w:r>
          </w:p>
          <w:p w:rsidR="00C552AD" w:rsidRPr="00D06D81" w:rsidRDefault="00C552AD"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Assimilação</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Marginalização</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Etnicidade</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Minoria</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Identidade cultural</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Subcultura</w:t>
            </w:r>
          </w:p>
          <w:p w:rsidR="00C552AD" w:rsidRDefault="00C552AD"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7A43A1" w:rsidRPr="00D06D81" w:rsidRDefault="007A43A1" w:rsidP="00D06D81">
            <w:pPr>
              <w:pStyle w:val="ListParagraph"/>
              <w:autoSpaceDE w:val="0"/>
              <w:autoSpaceDN w:val="0"/>
              <w:adjustRightInd w:val="0"/>
              <w:spacing w:line="300" w:lineRule="exact"/>
              <w:ind w:left="241" w:right="113"/>
              <w:contextualSpacing w:val="0"/>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Género</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Socialização do género</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Feminino</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Masculino</w:t>
            </w:r>
          </w:p>
          <w:p w:rsidR="00C552AD" w:rsidRDefault="00C552AD"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Pr="00D06D81" w:rsidRDefault="007A43A1"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Pobreza:</w:t>
            </w:r>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absoluta</w:t>
            </w:r>
            <w:proofErr w:type="gramEnd"/>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relativa</w:t>
            </w:r>
            <w:proofErr w:type="gramEnd"/>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Cultura da pobreza</w:t>
            </w:r>
          </w:p>
          <w:p w:rsidR="00C552AD" w:rsidRPr="00D06D81" w:rsidRDefault="00C552AD" w:rsidP="00D06D81">
            <w:pPr>
              <w:autoSpaceDE w:val="0"/>
              <w:autoSpaceDN w:val="0"/>
              <w:adjustRightInd w:val="0"/>
              <w:spacing w:line="300" w:lineRule="exact"/>
              <w:rPr>
                <w:rFonts w:cs="Arial"/>
                <w:sz w:val="20"/>
                <w:szCs w:val="20"/>
              </w:rPr>
            </w:pP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Modos de vida da pobreza</w:t>
            </w:r>
          </w:p>
          <w:p w:rsidR="00C552AD" w:rsidRPr="00D06D81" w:rsidRDefault="00C552AD"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Exclusão social</w:t>
            </w:r>
          </w:p>
          <w:p w:rsidR="00D06D81" w:rsidRPr="00D06D81" w:rsidRDefault="00D06D81" w:rsidP="00D06D81">
            <w:pPr>
              <w:pStyle w:val="ListParagraph"/>
              <w:autoSpaceDE w:val="0"/>
              <w:autoSpaceDN w:val="0"/>
              <w:adjustRightInd w:val="0"/>
              <w:spacing w:line="300" w:lineRule="exact"/>
              <w:ind w:left="241" w:right="113"/>
              <w:contextualSpacing w:val="0"/>
              <w:rPr>
                <w:rFonts w:cs="Calibri"/>
                <w:color w:val="000000"/>
                <w:sz w:val="20"/>
                <w:szCs w:val="20"/>
              </w:rPr>
            </w:pPr>
          </w:p>
        </w:tc>
        <w:tc>
          <w:tcPr>
            <w:tcW w:w="354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lastRenderedPageBreak/>
              <w:t>Reconhecer a existência de</w:t>
            </w:r>
            <w:r>
              <w:rPr>
                <w:rFonts w:cs="Arial"/>
                <w:sz w:val="20"/>
                <w:szCs w:val="20"/>
              </w:rPr>
              <w:t xml:space="preserve"> </w:t>
            </w:r>
            <w:r w:rsidRPr="00D06D81">
              <w:rPr>
                <w:rFonts w:cs="Arial"/>
                <w:sz w:val="20"/>
                <w:szCs w:val="20"/>
              </w:rPr>
              <w:t>desigualdades sociais</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Definir classe social</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Relacionar classe social com</w:t>
            </w:r>
            <w:r>
              <w:rPr>
                <w:rFonts w:cs="Arial"/>
                <w:sz w:val="20"/>
                <w:szCs w:val="20"/>
              </w:rPr>
              <w:t xml:space="preserve"> </w:t>
            </w:r>
            <w:r w:rsidRPr="00D06D81">
              <w:rPr>
                <w:rFonts w:cs="Arial"/>
                <w:sz w:val="20"/>
                <w:szCs w:val="20"/>
              </w:rPr>
              <w:t>estilo de vida</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Identificar formas de mobilidade</w:t>
            </w:r>
            <w:r>
              <w:rPr>
                <w:rFonts w:cs="Arial"/>
                <w:sz w:val="20"/>
                <w:szCs w:val="20"/>
              </w:rPr>
              <w:t xml:space="preserve"> </w:t>
            </w:r>
            <w:r w:rsidRPr="00D06D81">
              <w:rPr>
                <w:rFonts w:cs="Arial"/>
                <w:sz w:val="20"/>
                <w:szCs w:val="20"/>
              </w:rPr>
              <w:t>social</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Problematizar a mobilidade</w:t>
            </w:r>
            <w:r>
              <w:rPr>
                <w:rFonts w:cs="Arial"/>
                <w:sz w:val="20"/>
                <w:szCs w:val="20"/>
              </w:rPr>
              <w:t xml:space="preserve"> </w:t>
            </w:r>
            <w:r w:rsidRPr="00D06D81">
              <w:rPr>
                <w:rFonts w:cs="Arial"/>
                <w:sz w:val="20"/>
                <w:szCs w:val="20"/>
              </w:rPr>
              <w:t>social em diferentes sociedades</w:t>
            </w: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C552AD" w:rsidRDefault="00C552AD" w:rsidP="00D06D81">
            <w:pPr>
              <w:autoSpaceDE w:val="0"/>
              <w:autoSpaceDN w:val="0"/>
              <w:adjustRightInd w:val="0"/>
              <w:spacing w:line="300" w:lineRule="exact"/>
              <w:rPr>
                <w:rFonts w:cs="Arial"/>
                <w:sz w:val="20"/>
                <w:szCs w:val="20"/>
              </w:rPr>
            </w:pPr>
          </w:p>
          <w:p w:rsidR="00D06D81" w:rsidRPr="00D06D81" w:rsidRDefault="00E1750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Contextualizar o papel da a</w:t>
            </w:r>
            <w:r w:rsidR="00D06D81" w:rsidRPr="00D06D81">
              <w:rPr>
                <w:rFonts w:cs="Arial"/>
                <w:sz w:val="20"/>
                <w:szCs w:val="20"/>
              </w:rPr>
              <w:t>ção</w:t>
            </w:r>
            <w:r w:rsidR="00D06D81">
              <w:rPr>
                <w:rFonts w:cs="Arial"/>
                <w:sz w:val="20"/>
                <w:szCs w:val="20"/>
              </w:rPr>
              <w:t xml:space="preserve"> </w:t>
            </w:r>
            <w:r>
              <w:rPr>
                <w:rFonts w:cs="Arial"/>
                <w:sz w:val="20"/>
                <w:szCs w:val="20"/>
              </w:rPr>
              <w:t>cole</w:t>
            </w:r>
            <w:r w:rsidR="00D06D81" w:rsidRPr="00D06D81">
              <w:rPr>
                <w:rFonts w:cs="Arial"/>
                <w:sz w:val="20"/>
                <w:szCs w:val="20"/>
              </w:rPr>
              <w:t>tiva das classes sociais</w:t>
            </w:r>
            <w:r w:rsidR="00D06D81">
              <w:rPr>
                <w:rFonts w:cs="Arial"/>
                <w:sz w:val="20"/>
                <w:szCs w:val="20"/>
              </w:rPr>
              <w:t xml:space="preserve"> </w:t>
            </w:r>
            <w:r w:rsidR="00D06D81" w:rsidRPr="00D06D81">
              <w:rPr>
                <w:rFonts w:cs="Arial"/>
                <w:sz w:val="20"/>
                <w:szCs w:val="20"/>
              </w:rPr>
              <w:t>(partidos e sindicatos) na mudança</w:t>
            </w:r>
            <w:r w:rsidR="00D06D81">
              <w:rPr>
                <w:rFonts w:cs="Arial"/>
                <w:sz w:val="20"/>
                <w:szCs w:val="20"/>
              </w:rPr>
              <w:t xml:space="preserve"> </w:t>
            </w:r>
            <w:r w:rsidR="00D06D81" w:rsidRPr="00D06D81">
              <w:rPr>
                <w:rFonts w:cs="Arial"/>
                <w:sz w:val="20"/>
                <w:szCs w:val="20"/>
              </w:rPr>
              <w:t>social</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Explicitar o papel dos novos</w:t>
            </w:r>
            <w:r>
              <w:rPr>
                <w:rFonts w:cs="Arial"/>
                <w:sz w:val="20"/>
                <w:szCs w:val="20"/>
              </w:rPr>
              <w:t xml:space="preserve"> </w:t>
            </w:r>
            <w:r w:rsidRPr="00D06D81">
              <w:rPr>
                <w:rFonts w:cs="Arial"/>
                <w:sz w:val="20"/>
                <w:szCs w:val="20"/>
              </w:rPr>
              <w:t>movimentos sociais na mudança</w:t>
            </w:r>
            <w:r>
              <w:rPr>
                <w:rFonts w:cs="Arial"/>
                <w:sz w:val="20"/>
                <w:szCs w:val="20"/>
              </w:rPr>
              <w:t xml:space="preserve"> </w:t>
            </w:r>
            <w:r w:rsidRPr="00D06D81">
              <w:rPr>
                <w:rFonts w:cs="Arial"/>
                <w:sz w:val="20"/>
                <w:szCs w:val="20"/>
              </w:rPr>
              <w:t>social (nomeadamente, nos estilos</w:t>
            </w:r>
            <w:r>
              <w:rPr>
                <w:rFonts w:cs="Arial"/>
                <w:sz w:val="20"/>
                <w:szCs w:val="20"/>
              </w:rPr>
              <w:t xml:space="preserve"> </w:t>
            </w:r>
            <w:r w:rsidRPr="00D06D81">
              <w:rPr>
                <w:rFonts w:cs="Arial"/>
                <w:sz w:val="20"/>
                <w:szCs w:val="20"/>
              </w:rPr>
              <w:t>de vida)</w:t>
            </w:r>
          </w:p>
          <w:p w:rsidR="00C552AD" w:rsidRDefault="00C552AD"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Caracterizar as migrações da</w:t>
            </w:r>
            <w:r>
              <w:rPr>
                <w:rFonts w:cs="Arial"/>
                <w:sz w:val="20"/>
                <w:szCs w:val="20"/>
              </w:rPr>
              <w:t xml:space="preserve"> </w:t>
            </w:r>
            <w:r w:rsidR="00E17501">
              <w:rPr>
                <w:rFonts w:cs="Arial"/>
                <w:sz w:val="20"/>
                <w:szCs w:val="20"/>
              </w:rPr>
              <w:t>sociedade a</w:t>
            </w:r>
            <w:r w:rsidRPr="00D06D81">
              <w:rPr>
                <w:rFonts w:cs="Arial"/>
                <w:sz w:val="20"/>
                <w:szCs w:val="20"/>
              </w:rPr>
              <w:t>tual</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Relacionar o desenvolvimento</w:t>
            </w:r>
            <w:r>
              <w:rPr>
                <w:rFonts w:cs="Arial"/>
                <w:sz w:val="20"/>
                <w:szCs w:val="20"/>
              </w:rPr>
              <w:t xml:space="preserve"> </w:t>
            </w:r>
            <w:r w:rsidRPr="00D06D81">
              <w:rPr>
                <w:rFonts w:cs="Arial"/>
                <w:sz w:val="20"/>
                <w:szCs w:val="20"/>
              </w:rPr>
              <w:t>económico e a globalização com os</w:t>
            </w:r>
            <w:r>
              <w:rPr>
                <w:rFonts w:cs="Arial"/>
                <w:sz w:val="20"/>
                <w:szCs w:val="20"/>
              </w:rPr>
              <w:t xml:space="preserve"> </w:t>
            </w:r>
            <w:r w:rsidRPr="00D06D81">
              <w:rPr>
                <w:rFonts w:cs="Arial"/>
                <w:sz w:val="20"/>
                <w:szCs w:val="20"/>
              </w:rPr>
              <w:t>fenómenos migratórios</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Referir problemas de integração</w:t>
            </w:r>
            <w:r>
              <w:rPr>
                <w:rFonts w:cs="Arial"/>
                <w:sz w:val="20"/>
                <w:szCs w:val="20"/>
              </w:rPr>
              <w:t xml:space="preserve"> </w:t>
            </w:r>
            <w:r w:rsidRPr="00D06D81">
              <w:rPr>
                <w:rFonts w:cs="Arial"/>
                <w:sz w:val="20"/>
                <w:szCs w:val="20"/>
              </w:rPr>
              <w:t>dos migrantes (culturais e sociais)</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Verificar a diversidade étnica da</w:t>
            </w:r>
            <w:r>
              <w:rPr>
                <w:rFonts w:cs="Arial"/>
                <w:sz w:val="20"/>
                <w:szCs w:val="20"/>
              </w:rPr>
              <w:t xml:space="preserve"> </w:t>
            </w:r>
            <w:r w:rsidRPr="00D06D81">
              <w:rPr>
                <w:rFonts w:cs="Arial"/>
                <w:sz w:val="20"/>
                <w:szCs w:val="20"/>
              </w:rPr>
              <w:t>sociedade portuguesa</w:t>
            </w: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Default="007A43A1" w:rsidP="007A43A1">
            <w:pPr>
              <w:autoSpaceDE w:val="0"/>
              <w:autoSpaceDN w:val="0"/>
              <w:adjustRightInd w:val="0"/>
              <w:spacing w:line="300" w:lineRule="exact"/>
              <w:ind w:right="113"/>
              <w:rPr>
                <w:rFonts w:cs="Arial"/>
                <w:sz w:val="20"/>
                <w:szCs w:val="20"/>
              </w:rPr>
            </w:pPr>
          </w:p>
          <w:p w:rsidR="007A43A1" w:rsidRPr="007A43A1" w:rsidRDefault="007A43A1" w:rsidP="007A43A1">
            <w:pPr>
              <w:autoSpaceDE w:val="0"/>
              <w:autoSpaceDN w:val="0"/>
              <w:adjustRightInd w:val="0"/>
              <w:spacing w:line="300" w:lineRule="exact"/>
              <w:ind w:right="113"/>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Distinguir sexo de género</w:t>
            </w:r>
          </w:p>
          <w:p w:rsidR="00D06D81" w:rsidRPr="007A43A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pacing w:val="-4"/>
                <w:sz w:val="20"/>
                <w:szCs w:val="20"/>
              </w:rPr>
            </w:pPr>
            <w:r w:rsidRPr="007A43A1">
              <w:rPr>
                <w:rFonts w:cs="Arial"/>
                <w:spacing w:val="-4"/>
                <w:sz w:val="20"/>
                <w:szCs w:val="20"/>
              </w:rPr>
              <w:t>Relacionar a construção social do género com a aprendizagem de papéis sociais</w:t>
            </w: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Identificar formas de discriminação</w:t>
            </w:r>
            <w:r>
              <w:rPr>
                <w:rFonts w:cs="Arial"/>
                <w:sz w:val="20"/>
                <w:szCs w:val="20"/>
              </w:rPr>
              <w:t xml:space="preserve"> </w:t>
            </w:r>
            <w:r w:rsidRPr="00D06D81">
              <w:rPr>
                <w:rFonts w:cs="Arial"/>
                <w:sz w:val="20"/>
                <w:szCs w:val="20"/>
              </w:rPr>
              <w:t>associadas ao género, por exemplo,</w:t>
            </w:r>
            <w:r>
              <w:rPr>
                <w:rFonts w:cs="Arial"/>
                <w:sz w:val="20"/>
                <w:szCs w:val="20"/>
              </w:rPr>
              <w:t xml:space="preserve"> </w:t>
            </w:r>
            <w:r w:rsidR="00283EF7">
              <w:rPr>
                <w:rFonts w:cs="Arial"/>
                <w:sz w:val="20"/>
                <w:szCs w:val="20"/>
              </w:rPr>
              <w:t>na escola, no emprego, n</w:t>
            </w:r>
            <w:r w:rsidRPr="00D06D81">
              <w:rPr>
                <w:rFonts w:cs="Arial"/>
                <w:sz w:val="20"/>
                <w:szCs w:val="20"/>
              </w:rPr>
              <w:t>as</w:t>
            </w:r>
            <w:r>
              <w:rPr>
                <w:rFonts w:cs="Arial"/>
                <w:sz w:val="20"/>
                <w:szCs w:val="20"/>
              </w:rPr>
              <w:t xml:space="preserve"> </w:t>
            </w:r>
            <w:r w:rsidRPr="00D06D81">
              <w:rPr>
                <w:rFonts w:cs="Arial"/>
                <w:sz w:val="20"/>
                <w:szCs w:val="20"/>
              </w:rPr>
              <w:t>remunerações, do po</w:t>
            </w:r>
            <w:r w:rsidR="00283EF7">
              <w:rPr>
                <w:rFonts w:cs="Arial"/>
                <w:sz w:val="20"/>
                <w:szCs w:val="20"/>
              </w:rPr>
              <w:t>der político e no seio familiar</w:t>
            </w:r>
          </w:p>
          <w:p w:rsidR="00C552AD" w:rsidRPr="00D06D81" w:rsidRDefault="00C552AD" w:rsidP="00D06D81">
            <w:pPr>
              <w:autoSpaceDE w:val="0"/>
              <w:autoSpaceDN w:val="0"/>
              <w:adjustRightInd w:val="0"/>
              <w:spacing w:line="300" w:lineRule="exact"/>
              <w:rPr>
                <w:rFonts w:cs="Arial"/>
                <w:sz w:val="20"/>
                <w:szCs w:val="20"/>
              </w:rPr>
            </w:pP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Distinguir conceitos de pobreza</w:t>
            </w:r>
          </w:p>
          <w:p w:rsidR="00C552AD" w:rsidRPr="00D06D81" w:rsidRDefault="00C552AD" w:rsidP="00D06D81">
            <w:pPr>
              <w:autoSpaceDE w:val="0"/>
              <w:autoSpaceDN w:val="0"/>
              <w:adjustRightInd w:val="0"/>
              <w:spacing w:line="300" w:lineRule="exact"/>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Explicar a dimensão cultural na</w:t>
            </w:r>
            <w:r>
              <w:rPr>
                <w:rFonts w:cs="Arial"/>
                <w:sz w:val="20"/>
                <w:szCs w:val="20"/>
              </w:rPr>
              <w:t xml:space="preserve"> </w:t>
            </w:r>
            <w:r w:rsidRPr="00D06D81">
              <w:rPr>
                <w:rFonts w:cs="Arial"/>
                <w:sz w:val="20"/>
                <w:szCs w:val="20"/>
              </w:rPr>
              <w:t>análise da pobreza</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Explicitar o conceito de modos de</w:t>
            </w:r>
            <w:r>
              <w:rPr>
                <w:rFonts w:cs="Arial"/>
                <w:sz w:val="20"/>
                <w:szCs w:val="20"/>
              </w:rPr>
              <w:t xml:space="preserve"> </w:t>
            </w:r>
            <w:r w:rsidRPr="00D06D81">
              <w:rPr>
                <w:rFonts w:cs="Arial"/>
                <w:sz w:val="20"/>
                <w:szCs w:val="20"/>
              </w:rPr>
              <w:t>vida da pobreza</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Distinguir pobreza de exclusão</w:t>
            </w:r>
            <w:r>
              <w:rPr>
                <w:rFonts w:cs="Arial"/>
                <w:sz w:val="20"/>
                <w:szCs w:val="20"/>
              </w:rPr>
              <w:t xml:space="preserve"> </w:t>
            </w:r>
            <w:r w:rsidRPr="00D06D81">
              <w:rPr>
                <w:rFonts w:cs="Arial"/>
                <w:sz w:val="20"/>
                <w:szCs w:val="20"/>
              </w:rPr>
              <w:t>social</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Identificar as categorias sociais</w:t>
            </w:r>
            <w:r>
              <w:rPr>
                <w:rFonts w:cs="Arial"/>
                <w:sz w:val="20"/>
                <w:szCs w:val="20"/>
              </w:rPr>
              <w:t xml:space="preserve"> </w:t>
            </w:r>
            <w:r w:rsidRPr="00D06D81">
              <w:rPr>
                <w:rFonts w:cs="Arial"/>
                <w:sz w:val="20"/>
                <w:szCs w:val="20"/>
              </w:rPr>
              <w:t>vulneráveis à pobreza em Portugal</w:t>
            </w:r>
            <w:r>
              <w:rPr>
                <w:rFonts w:cs="Arial"/>
                <w:sz w:val="20"/>
                <w:szCs w:val="20"/>
              </w:rPr>
              <w:t xml:space="preserve"> </w:t>
            </w:r>
            <w:r w:rsidRPr="00D06D81">
              <w:rPr>
                <w:rFonts w:cs="Arial"/>
                <w:sz w:val="20"/>
                <w:szCs w:val="20"/>
              </w:rPr>
              <w:t>(velhas e novas formas de pobreza)</w:t>
            </w:r>
          </w:p>
          <w:p w:rsidR="00D06D81" w:rsidRPr="00D06D81" w:rsidRDefault="002C0F63"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Pr>
                <w:rFonts w:cs="Arial"/>
                <w:sz w:val="20"/>
                <w:szCs w:val="20"/>
              </w:rPr>
              <w:t>Referir fa</w:t>
            </w:r>
            <w:r w:rsidR="00D06D81" w:rsidRPr="00D06D81">
              <w:rPr>
                <w:rFonts w:cs="Arial"/>
                <w:sz w:val="20"/>
                <w:szCs w:val="20"/>
              </w:rPr>
              <w:t>tores que influenciam a</w:t>
            </w:r>
            <w:r w:rsidR="00D06D81">
              <w:rPr>
                <w:rFonts w:cs="Arial"/>
                <w:sz w:val="20"/>
                <w:szCs w:val="20"/>
              </w:rPr>
              <w:t xml:space="preserve"> </w:t>
            </w:r>
            <w:r w:rsidR="00D06D81" w:rsidRPr="00D06D81">
              <w:rPr>
                <w:rFonts w:cs="Arial"/>
                <w:sz w:val="20"/>
                <w:szCs w:val="20"/>
              </w:rPr>
              <w:t>produção e reprodução da pobreza</w:t>
            </w:r>
            <w:r w:rsidR="00D06D81">
              <w:rPr>
                <w:rFonts w:cs="Arial"/>
                <w:sz w:val="20"/>
                <w:szCs w:val="20"/>
              </w:rPr>
              <w:t xml:space="preserve"> </w:t>
            </w:r>
            <w:r w:rsidR="00D06D81" w:rsidRPr="00D06D81">
              <w:rPr>
                <w:rFonts w:cs="Arial"/>
                <w:sz w:val="20"/>
                <w:szCs w:val="20"/>
              </w:rPr>
              <w:t>em Portugal</w:t>
            </w:r>
          </w:p>
          <w:p w:rsidR="00D06D81" w:rsidRPr="00D06D81" w:rsidRDefault="00D06D81" w:rsidP="00D06D81">
            <w:pPr>
              <w:autoSpaceDE w:val="0"/>
              <w:autoSpaceDN w:val="0"/>
              <w:adjustRightInd w:val="0"/>
              <w:spacing w:line="300" w:lineRule="exact"/>
              <w:rPr>
                <w:rFonts w:cs="Calibri"/>
                <w:color w:val="000000"/>
                <w:sz w:val="20"/>
                <w:szCs w:val="20"/>
              </w:rPr>
            </w:pPr>
          </w:p>
        </w:tc>
        <w:tc>
          <w:tcPr>
            <w:tcW w:w="39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lastRenderedPageBreak/>
              <w:t>Para introduzir este tema sugere-se:</w:t>
            </w:r>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a</w:t>
            </w:r>
            <w:proofErr w:type="gramEnd"/>
            <w:r w:rsidRPr="00D06D81">
              <w:rPr>
                <w:rFonts w:cs="Arial"/>
                <w:sz w:val="20"/>
                <w:szCs w:val="20"/>
              </w:rPr>
              <w:t xml:space="preserve"> leitura de textos de autor;</w:t>
            </w:r>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organização</w:t>
            </w:r>
            <w:proofErr w:type="gramEnd"/>
            <w:r w:rsidRPr="00D06D81">
              <w:rPr>
                <w:rFonts w:cs="Arial"/>
                <w:sz w:val="20"/>
                <w:szCs w:val="20"/>
              </w:rPr>
              <w:t xml:space="preserve"> do visionamento de</w:t>
            </w:r>
            <w:r>
              <w:rPr>
                <w:rFonts w:cs="Arial"/>
                <w:sz w:val="20"/>
                <w:szCs w:val="20"/>
              </w:rPr>
              <w:t xml:space="preserve"> </w:t>
            </w:r>
            <w:r w:rsidRPr="00D06D81">
              <w:rPr>
                <w:rFonts w:cs="Arial"/>
                <w:sz w:val="20"/>
                <w:szCs w:val="20"/>
              </w:rPr>
              <w:t>filmes/vídeos.</w:t>
            </w:r>
          </w:p>
          <w:p w:rsidR="00D06D81" w:rsidRPr="0036433A"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pacing w:val="-2"/>
                <w:sz w:val="20"/>
                <w:szCs w:val="20"/>
              </w:rPr>
            </w:pPr>
            <w:r w:rsidRPr="0036433A">
              <w:rPr>
                <w:rFonts w:cs="Arial"/>
                <w:spacing w:val="-2"/>
                <w:sz w:val="20"/>
                <w:szCs w:val="20"/>
              </w:rPr>
              <w:t>Neste ponto, pretende-se uma abordagem simples do conceito de classe social, sem recorrer ao seu enquadramento teórico.</w:t>
            </w:r>
            <w:r w:rsidR="00C552AD" w:rsidRPr="0036433A">
              <w:rPr>
                <w:rFonts w:cs="Arial"/>
                <w:spacing w:val="-2"/>
                <w:sz w:val="20"/>
                <w:szCs w:val="20"/>
              </w:rPr>
              <w:t xml:space="preserve"> </w:t>
            </w:r>
            <w:r w:rsidRPr="0036433A">
              <w:rPr>
                <w:rFonts w:cs="Arial"/>
                <w:spacing w:val="-2"/>
                <w:sz w:val="20"/>
                <w:szCs w:val="20"/>
              </w:rPr>
              <w:t>Assim, sugere-se que seja apenas dada uma</w:t>
            </w:r>
            <w:r w:rsidR="00C552AD" w:rsidRPr="0036433A">
              <w:rPr>
                <w:rFonts w:cs="Arial"/>
                <w:spacing w:val="-2"/>
                <w:sz w:val="20"/>
                <w:szCs w:val="20"/>
              </w:rPr>
              <w:t xml:space="preserve"> </w:t>
            </w:r>
            <w:r w:rsidRPr="0036433A">
              <w:rPr>
                <w:rFonts w:cs="Arial"/>
                <w:spacing w:val="-2"/>
                <w:sz w:val="20"/>
                <w:szCs w:val="20"/>
              </w:rPr>
              <w:t>definição de classe social como a formulada,</w:t>
            </w:r>
            <w:r w:rsidR="00C552AD" w:rsidRPr="0036433A">
              <w:rPr>
                <w:rFonts w:cs="Arial"/>
                <w:spacing w:val="-2"/>
                <w:sz w:val="20"/>
                <w:szCs w:val="20"/>
              </w:rPr>
              <w:t xml:space="preserve"> </w:t>
            </w:r>
            <w:r w:rsidRPr="0036433A">
              <w:rPr>
                <w:rFonts w:cs="Arial"/>
                <w:spacing w:val="-2"/>
                <w:sz w:val="20"/>
                <w:szCs w:val="20"/>
              </w:rPr>
              <w:t>por exemplo, por ALMEIDA, J. F. de (coord.)</w:t>
            </w:r>
            <w:r w:rsidR="00C552AD" w:rsidRPr="0036433A">
              <w:rPr>
                <w:rFonts w:cs="Arial"/>
                <w:spacing w:val="-2"/>
                <w:sz w:val="20"/>
                <w:szCs w:val="20"/>
              </w:rPr>
              <w:t xml:space="preserve"> </w:t>
            </w:r>
            <w:r w:rsidR="002C0F63">
              <w:rPr>
                <w:rFonts w:cs="Arial"/>
                <w:spacing w:val="-2"/>
                <w:sz w:val="20"/>
                <w:szCs w:val="20"/>
              </w:rPr>
              <w:t>(1996) na página 136 (ver b</w:t>
            </w:r>
            <w:r w:rsidRPr="0036433A">
              <w:rPr>
                <w:rFonts w:cs="Arial"/>
                <w:spacing w:val="-2"/>
                <w:sz w:val="20"/>
                <w:szCs w:val="20"/>
              </w:rPr>
              <w:t>ibliografia).</w:t>
            </w:r>
          </w:p>
          <w:p w:rsidR="00C552AD" w:rsidRPr="00D06D81" w:rsidRDefault="00C552AD" w:rsidP="00D06D81">
            <w:pPr>
              <w:autoSpaceDE w:val="0"/>
              <w:autoSpaceDN w:val="0"/>
              <w:adjustRightInd w:val="0"/>
              <w:spacing w:line="300" w:lineRule="exact"/>
              <w:rPr>
                <w:rFonts w:cs="Arial"/>
                <w:sz w:val="20"/>
                <w:szCs w:val="20"/>
              </w:rPr>
            </w:pPr>
          </w:p>
          <w:p w:rsidR="00D06D81" w:rsidRPr="00E17501" w:rsidRDefault="00D06D81" w:rsidP="00E1750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Incentivar os alunos a fazerem um</w:t>
            </w:r>
            <w:r w:rsidR="00C552AD">
              <w:rPr>
                <w:rFonts w:cs="Arial"/>
                <w:sz w:val="20"/>
                <w:szCs w:val="20"/>
              </w:rPr>
              <w:t xml:space="preserve"> </w:t>
            </w:r>
            <w:r w:rsidRPr="00D06D81">
              <w:rPr>
                <w:rFonts w:cs="Arial"/>
                <w:sz w:val="20"/>
                <w:szCs w:val="20"/>
              </w:rPr>
              <w:t>levantament</w:t>
            </w:r>
            <w:r w:rsidR="00E17501">
              <w:rPr>
                <w:rFonts w:cs="Arial"/>
                <w:sz w:val="20"/>
                <w:szCs w:val="20"/>
              </w:rPr>
              <w:t>o dos movimentos sociais locais</w:t>
            </w:r>
            <w:r w:rsidR="00283EF7">
              <w:rPr>
                <w:rFonts w:cs="Arial"/>
                <w:sz w:val="20"/>
                <w:szCs w:val="20"/>
              </w:rPr>
              <w:t>/regionais e dos seus obje</w:t>
            </w:r>
            <w:r w:rsidRPr="00D06D81">
              <w:rPr>
                <w:rFonts w:cs="Arial"/>
                <w:sz w:val="20"/>
                <w:szCs w:val="20"/>
              </w:rPr>
              <w:t>tivos,</w:t>
            </w:r>
            <w:r w:rsidR="00C552AD">
              <w:rPr>
                <w:rFonts w:cs="Arial"/>
                <w:sz w:val="20"/>
                <w:szCs w:val="20"/>
              </w:rPr>
              <w:t xml:space="preserve"> </w:t>
            </w:r>
            <w:r w:rsidRPr="00D06D81">
              <w:rPr>
                <w:rFonts w:cs="Arial"/>
                <w:sz w:val="20"/>
                <w:szCs w:val="20"/>
              </w:rPr>
              <w:t>relacionando-os com a mudança social.</w:t>
            </w:r>
            <w:r w:rsidR="00E17501">
              <w:rPr>
                <w:rFonts w:cs="Arial"/>
                <w:sz w:val="20"/>
                <w:szCs w:val="20"/>
              </w:rPr>
              <w:t xml:space="preserve"> </w:t>
            </w:r>
            <w:r w:rsidRPr="00E17501">
              <w:rPr>
                <w:rFonts w:cs="Arial"/>
                <w:sz w:val="20"/>
                <w:szCs w:val="20"/>
              </w:rPr>
              <w:t>Dar visibilidade, junto da comunidade</w:t>
            </w:r>
            <w:r w:rsidR="00C552AD" w:rsidRPr="00E17501">
              <w:rPr>
                <w:rFonts w:cs="Arial"/>
                <w:sz w:val="20"/>
                <w:szCs w:val="20"/>
              </w:rPr>
              <w:t xml:space="preserve"> </w:t>
            </w:r>
            <w:r w:rsidRPr="00E17501">
              <w:rPr>
                <w:rFonts w:cs="Arial"/>
                <w:sz w:val="20"/>
                <w:szCs w:val="20"/>
              </w:rPr>
              <w:t>educativa, a estes movimentos.</w:t>
            </w:r>
          </w:p>
          <w:p w:rsidR="00C552AD" w:rsidRDefault="00C552AD" w:rsidP="00C552AD">
            <w:pPr>
              <w:autoSpaceDE w:val="0"/>
              <w:autoSpaceDN w:val="0"/>
              <w:adjustRightInd w:val="0"/>
              <w:spacing w:line="300" w:lineRule="exact"/>
              <w:ind w:left="113" w:right="113"/>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Orientar os alunos na recolha de dados</w:t>
            </w:r>
            <w:r w:rsidR="00C552AD">
              <w:rPr>
                <w:rFonts w:cs="Arial"/>
                <w:sz w:val="20"/>
                <w:szCs w:val="20"/>
              </w:rPr>
              <w:t xml:space="preserve"> </w:t>
            </w:r>
            <w:r w:rsidRPr="00D06D81">
              <w:rPr>
                <w:rFonts w:cs="Arial"/>
                <w:sz w:val="20"/>
                <w:szCs w:val="20"/>
              </w:rPr>
              <w:t>estatísticos sobre as migrações em Portugal</w:t>
            </w:r>
            <w:r w:rsidR="00C552AD">
              <w:rPr>
                <w:rFonts w:cs="Arial"/>
                <w:sz w:val="20"/>
                <w:szCs w:val="20"/>
              </w:rPr>
              <w:t xml:space="preserve"> </w:t>
            </w:r>
            <w:r w:rsidRPr="00D06D81">
              <w:rPr>
                <w:rFonts w:cs="Arial"/>
                <w:sz w:val="20"/>
                <w:szCs w:val="20"/>
              </w:rPr>
              <w:t>na última década e analisar os dados</w:t>
            </w:r>
            <w:r w:rsidR="00C552AD">
              <w:rPr>
                <w:rFonts w:cs="Arial"/>
                <w:sz w:val="20"/>
                <w:szCs w:val="20"/>
              </w:rPr>
              <w:t xml:space="preserve"> </w:t>
            </w:r>
            <w:r w:rsidRPr="00D06D81">
              <w:rPr>
                <w:rFonts w:cs="Arial"/>
                <w:sz w:val="20"/>
                <w:szCs w:val="20"/>
              </w:rPr>
              <w:t>recolhidos.</w:t>
            </w: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Organizar uma sessão, que poderá ser</w:t>
            </w:r>
            <w:r w:rsidR="00C552AD">
              <w:rPr>
                <w:rFonts w:cs="Arial"/>
                <w:sz w:val="20"/>
                <w:szCs w:val="20"/>
              </w:rPr>
              <w:t xml:space="preserve"> </w:t>
            </w:r>
            <w:r w:rsidRPr="00D06D81">
              <w:rPr>
                <w:rFonts w:cs="Arial"/>
                <w:sz w:val="20"/>
                <w:szCs w:val="20"/>
              </w:rPr>
              <w:t>aberta à comunidade educativa, com a</w:t>
            </w:r>
            <w:r w:rsidR="00C552AD">
              <w:rPr>
                <w:rFonts w:cs="Arial"/>
                <w:sz w:val="20"/>
                <w:szCs w:val="20"/>
              </w:rPr>
              <w:t xml:space="preserve"> </w:t>
            </w:r>
            <w:r w:rsidRPr="00D06D81">
              <w:rPr>
                <w:rFonts w:cs="Arial"/>
                <w:sz w:val="20"/>
                <w:szCs w:val="20"/>
              </w:rPr>
              <w:t>participação de um ou mais migrantes com o</w:t>
            </w:r>
            <w:r w:rsidR="00C552AD">
              <w:rPr>
                <w:rFonts w:cs="Arial"/>
                <w:sz w:val="20"/>
                <w:szCs w:val="20"/>
              </w:rPr>
              <w:t xml:space="preserve"> </w:t>
            </w:r>
            <w:r w:rsidR="002C0F63">
              <w:rPr>
                <w:rFonts w:cs="Arial"/>
                <w:sz w:val="20"/>
                <w:szCs w:val="20"/>
              </w:rPr>
              <w:t>obje</w:t>
            </w:r>
            <w:r w:rsidRPr="00D06D81">
              <w:rPr>
                <w:rFonts w:cs="Arial"/>
                <w:sz w:val="20"/>
                <w:szCs w:val="20"/>
              </w:rPr>
              <w:t>tivo de</w:t>
            </w:r>
            <w:r w:rsidR="00283EF7">
              <w:rPr>
                <w:rFonts w:cs="Arial"/>
                <w:sz w:val="20"/>
                <w:szCs w:val="20"/>
              </w:rPr>
              <w:t xml:space="preserve"> </w:t>
            </w:r>
            <w:proofErr w:type="gramStart"/>
            <w:r w:rsidR="00283EF7">
              <w:rPr>
                <w:rFonts w:cs="Arial"/>
                <w:sz w:val="20"/>
                <w:szCs w:val="20"/>
              </w:rPr>
              <w:t>e</w:t>
            </w:r>
            <w:r w:rsidRPr="00D06D81">
              <w:rPr>
                <w:rFonts w:cs="Arial"/>
                <w:sz w:val="20"/>
                <w:szCs w:val="20"/>
              </w:rPr>
              <w:t>ste(s</w:t>
            </w:r>
            <w:proofErr w:type="gramEnd"/>
            <w:r w:rsidRPr="00D06D81">
              <w:rPr>
                <w:rFonts w:cs="Arial"/>
                <w:sz w:val="20"/>
                <w:szCs w:val="20"/>
              </w:rPr>
              <w:t>) dar(em) o seu testemunho</w:t>
            </w:r>
            <w:r w:rsidR="00C552AD">
              <w:rPr>
                <w:rFonts w:cs="Arial"/>
                <w:sz w:val="20"/>
                <w:szCs w:val="20"/>
              </w:rPr>
              <w:t xml:space="preserve"> </w:t>
            </w:r>
            <w:r w:rsidRPr="00D06D81">
              <w:rPr>
                <w:rFonts w:cs="Arial"/>
                <w:sz w:val="20"/>
                <w:szCs w:val="20"/>
              </w:rPr>
              <w:t xml:space="preserve">relativamente à sua </w:t>
            </w:r>
            <w:r w:rsidRPr="00D06D81">
              <w:rPr>
                <w:rFonts w:cs="Arial"/>
                <w:sz w:val="20"/>
                <w:szCs w:val="20"/>
              </w:rPr>
              <w:lastRenderedPageBreak/>
              <w:t>experiência. Neste</w:t>
            </w:r>
            <w:r w:rsidR="00C552AD">
              <w:rPr>
                <w:rFonts w:cs="Arial"/>
                <w:sz w:val="20"/>
                <w:szCs w:val="20"/>
              </w:rPr>
              <w:t xml:space="preserve"> </w:t>
            </w:r>
            <w:r w:rsidRPr="00D06D81">
              <w:rPr>
                <w:rFonts w:cs="Arial"/>
                <w:sz w:val="20"/>
                <w:szCs w:val="20"/>
              </w:rPr>
              <w:t>sentido, os alunos, orientados pelo professor,</w:t>
            </w:r>
            <w:r w:rsidR="00C552AD">
              <w:rPr>
                <w:rFonts w:cs="Arial"/>
                <w:sz w:val="20"/>
                <w:szCs w:val="20"/>
              </w:rPr>
              <w:t xml:space="preserve"> </w:t>
            </w:r>
            <w:r w:rsidRPr="00D06D81">
              <w:rPr>
                <w:rFonts w:cs="Arial"/>
                <w:sz w:val="20"/>
                <w:szCs w:val="20"/>
              </w:rPr>
              <w:t>deverão:</w:t>
            </w:r>
          </w:p>
          <w:p w:rsidR="00D06D81" w:rsidRPr="00D06D81" w:rsidRDefault="002C0F63"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Pr>
                <w:rFonts w:cs="Arial"/>
                <w:sz w:val="20"/>
                <w:szCs w:val="20"/>
              </w:rPr>
              <w:t>escolher</w:t>
            </w:r>
            <w:proofErr w:type="gramEnd"/>
            <w:r>
              <w:rPr>
                <w:rFonts w:cs="Arial"/>
                <w:sz w:val="20"/>
                <w:szCs w:val="20"/>
              </w:rPr>
              <w:t xml:space="preserve"> e conta</w:t>
            </w:r>
            <w:r w:rsidR="00283EF7">
              <w:rPr>
                <w:rFonts w:cs="Arial"/>
                <w:sz w:val="20"/>
                <w:szCs w:val="20"/>
              </w:rPr>
              <w:t>c</w:t>
            </w:r>
            <w:r w:rsidR="00D06D81" w:rsidRPr="00D06D81">
              <w:rPr>
                <w:rFonts w:cs="Arial"/>
                <w:sz w:val="20"/>
                <w:szCs w:val="20"/>
              </w:rPr>
              <w:t>tar o(s) entrevistado(s);</w:t>
            </w:r>
          </w:p>
          <w:p w:rsidR="00D06D81" w:rsidRPr="00D06D81" w:rsidRDefault="00D06D81" w:rsidP="006B01D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marcar</w:t>
            </w:r>
            <w:proofErr w:type="gramEnd"/>
            <w:r w:rsidRPr="00D06D81">
              <w:rPr>
                <w:rFonts w:cs="Arial"/>
                <w:sz w:val="20"/>
                <w:szCs w:val="20"/>
              </w:rPr>
              <w:t xml:space="preserve"> a sessão;</w:t>
            </w:r>
          </w:p>
          <w:p w:rsidR="00C552AD" w:rsidRDefault="00D06D81" w:rsidP="00D06D81">
            <w:pPr>
              <w:pStyle w:val="ListParagraph"/>
              <w:numPr>
                <w:ilvl w:val="0"/>
                <w:numId w:val="3"/>
              </w:numPr>
              <w:autoSpaceDE w:val="0"/>
              <w:autoSpaceDN w:val="0"/>
              <w:adjustRightInd w:val="0"/>
              <w:spacing w:line="300" w:lineRule="exact"/>
              <w:ind w:left="584" w:hanging="227"/>
              <w:rPr>
                <w:rFonts w:cs="Arial"/>
                <w:sz w:val="20"/>
                <w:szCs w:val="20"/>
              </w:rPr>
            </w:pPr>
            <w:proofErr w:type="gramStart"/>
            <w:r w:rsidRPr="00D06D81">
              <w:rPr>
                <w:rFonts w:cs="Arial"/>
                <w:sz w:val="20"/>
                <w:szCs w:val="20"/>
              </w:rPr>
              <w:t>preparar</w:t>
            </w:r>
            <w:proofErr w:type="gramEnd"/>
            <w:r w:rsidRPr="00D06D81">
              <w:rPr>
                <w:rFonts w:cs="Arial"/>
                <w:sz w:val="20"/>
                <w:szCs w:val="20"/>
              </w:rPr>
              <w:t xml:space="preserve"> um guião de questões a colocar,</w:t>
            </w:r>
            <w:r w:rsidR="00C552AD">
              <w:rPr>
                <w:rFonts w:cs="Arial"/>
                <w:sz w:val="20"/>
                <w:szCs w:val="20"/>
              </w:rPr>
              <w:t xml:space="preserve"> </w:t>
            </w:r>
            <w:r w:rsidRPr="00D06D81">
              <w:rPr>
                <w:rFonts w:cs="Arial"/>
                <w:sz w:val="20"/>
                <w:szCs w:val="20"/>
              </w:rPr>
              <w:t>nomeadamente as que se referem aos</w:t>
            </w:r>
            <w:r w:rsidR="00C552AD">
              <w:rPr>
                <w:rFonts w:cs="Arial"/>
                <w:sz w:val="20"/>
                <w:szCs w:val="20"/>
              </w:rPr>
              <w:t xml:space="preserve"> </w:t>
            </w:r>
            <w:r w:rsidRPr="00D06D81">
              <w:rPr>
                <w:rFonts w:cs="Arial"/>
                <w:sz w:val="20"/>
                <w:szCs w:val="20"/>
              </w:rPr>
              <w:t>problemas de integração.</w:t>
            </w:r>
          </w:p>
          <w:p w:rsidR="00283EF7" w:rsidRPr="00283EF7" w:rsidRDefault="00283EF7" w:rsidP="00D06D81">
            <w:pPr>
              <w:pStyle w:val="ListParagraph"/>
              <w:numPr>
                <w:ilvl w:val="0"/>
                <w:numId w:val="3"/>
              </w:numPr>
              <w:autoSpaceDE w:val="0"/>
              <w:autoSpaceDN w:val="0"/>
              <w:adjustRightInd w:val="0"/>
              <w:spacing w:line="300" w:lineRule="exact"/>
              <w:ind w:left="584" w:hanging="227"/>
              <w:rPr>
                <w:rFonts w:cs="Arial"/>
                <w:sz w:val="20"/>
                <w:szCs w:val="20"/>
              </w:rPr>
            </w:pPr>
          </w:p>
          <w:p w:rsid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Simular, com os alunos, uma</w:t>
            </w:r>
            <w:r w:rsidR="00C552AD">
              <w:rPr>
                <w:rFonts w:cs="Arial"/>
                <w:sz w:val="20"/>
                <w:szCs w:val="20"/>
              </w:rPr>
              <w:t xml:space="preserve"> </w:t>
            </w:r>
            <w:r w:rsidR="002C0F63">
              <w:rPr>
                <w:rFonts w:cs="Arial"/>
                <w:sz w:val="20"/>
                <w:szCs w:val="20"/>
              </w:rPr>
              <w:t>a</w:t>
            </w:r>
            <w:r w:rsidRPr="00D06D81">
              <w:rPr>
                <w:rFonts w:cs="Arial"/>
                <w:sz w:val="20"/>
                <w:szCs w:val="20"/>
              </w:rPr>
              <w:t>tividade lúdica sobre os papéis</w:t>
            </w:r>
            <w:r w:rsidR="00C552AD">
              <w:rPr>
                <w:rFonts w:cs="Arial"/>
                <w:sz w:val="20"/>
                <w:szCs w:val="20"/>
              </w:rPr>
              <w:t xml:space="preserve"> </w:t>
            </w:r>
            <w:r w:rsidRPr="00D06D81">
              <w:rPr>
                <w:rFonts w:cs="Arial"/>
                <w:sz w:val="20"/>
                <w:szCs w:val="20"/>
              </w:rPr>
              <w:t>sociais associados ao género.</w:t>
            </w:r>
          </w:p>
          <w:p w:rsidR="00C552AD" w:rsidRDefault="00C552AD"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Default="007A43A1" w:rsidP="00D06D81">
            <w:pPr>
              <w:autoSpaceDE w:val="0"/>
              <w:autoSpaceDN w:val="0"/>
              <w:adjustRightInd w:val="0"/>
              <w:spacing w:line="300" w:lineRule="exact"/>
              <w:rPr>
                <w:rFonts w:cs="Arial"/>
                <w:sz w:val="20"/>
                <w:szCs w:val="20"/>
              </w:rPr>
            </w:pPr>
          </w:p>
          <w:p w:rsidR="007A43A1" w:rsidRPr="00D06D81" w:rsidRDefault="007A43A1" w:rsidP="00D06D81">
            <w:pPr>
              <w:autoSpaceDE w:val="0"/>
              <w:autoSpaceDN w:val="0"/>
              <w:adjustRightInd w:val="0"/>
              <w:spacing w:line="300" w:lineRule="exact"/>
              <w:rPr>
                <w:rFonts w:cs="Arial"/>
                <w:sz w:val="20"/>
                <w:szCs w:val="20"/>
              </w:rPr>
            </w:pPr>
          </w:p>
          <w:p w:rsidR="00D06D81" w:rsidRPr="002C0F63" w:rsidRDefault="00D06D81" w:rsidP="002C0F63">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Orientar os alunos na realização de</w:t>
            </w:r>
            <w:r w:rsidR="00C552AD">
              <w:rPr>
                <w:rFonts w:cs="Arial"/>
                <w:sz w:val="20"/>
                <w:szCs w:val="20"/>
              </w:rPr>
              <w:t xml:space="preserve"> </w:t>
            </w:r>
            <w:r w:rsidRPr="00D06D81">
              <w:rPr>
                <w:rFonts w:cs="Arial"/>
                <w:sz w:val="20"/>
                <w:szCs w:val="20"/>
              </w:rPr>
              <w:t>um levantamento junto das entidades</w:t>
            </w:r>
            <w:r w:rsidR="00C552AD">
              <w:rPr>
                <w:rFonts w:cs="Arial"/>
                <w:sz w:val="20"/>
                <w:szCs w:val="20"/>
              </w:rPr>
              <w:t xml:space="preserve"> </w:t>
            </w:r>
            <w:r w:rsidR="002C0F63">
              <w:rPr>
                <w:rFonts w:cs="Arial"/>
                <w:sz w:val="20"/>
                <w:szCs w:val="20"/>
              </w:rPr>
              <w:t>oficiais da localidade/</w:t>
            </w:r>
            <w:r w:rsidRPr="00D06D81">
              <w:rPr>
                <w:rFonts w:cs="Arial"/>
                <w:sz w:val="20"/>
                <w:szCs w:val="20"/>
              </w:rPr>
              <w:t>região</w:t>
            </w:r>
            <w:r w:rsidR="00C552AD">
              <w:rPr>
                <w:rFonts w:cs="Arial"/>
                <w:sz w:val="20"/>
                <w:szCs w:val="20"/>
              </w:rPr>
              <w:t xml:space="preserve"> </w:t>
            </w:r>
            <w:r w:rsidRPr="00D06D81">
              <w:rPr>
                <w:rFonts w:cs="Arial"/>
                <w:sz w:val="20"/>
                <w:szCs w:val="20"/>
              </w:rPr>
              <w:t>(Autarquias, Segurança Social,</w:t>
            </w:r>
            <w:r w:rsidR="00C552AD">
              <w:rPr>
                <w:rFonts w:cs="Arial"/>
                <w:sz w:val="20"/>
                <w:szCs w:val="20"/>
              </w:rPr>
              <w:t xml:space="preserve"> </w:t>
            </w:r>
            <w:r w:rsidRPr="00D06D81">
              <w:rPr>
                <w:rFonts w:cs="Arial"/>
                <w:sz w:val="20"/>
                <w:szCs w:val="20"/>
              </w:rPr>
              <w:t>Instituto de Emprego, Misericórdias,</w:t>
            </w:r>
            <w:r w:rsidR="00C552AD">
              <w:rPr>
                <w:rFonts w:cs="Arial"/>
                <w:sz w:val="20"/>
                <w:szCs w:val="20"/>
              </w:rPr>
              <w:t xml:space="preserve"> </w:t>
            </w:r>
            <w:r w:rsidRPr="00D06D81">
              <w:rPr>
                <w:rFonts w:cs="Arial"/>
                <w:sz w:val="20"/>
                <w:szCs w:val="20"/>
              </w:rPr>
              <w:t>etc.) de situações identificadas de</w:t>
            </w:r>
            <w:r w:rsidR="00C552AD">
              <w:rPr>
                <w:rFonts w:cs="Arial"/>
                <w:sz w:val="20"/>
                <w:szCs w:val="20"/>
              </w:rPr>
              <w:t xml:space="preserve"> </w:t>
            </w:r>
            <w:r w:rsidRPr="00D06D81">
              <w:rPr>
                <w:rFonts w:cs="Arial"/>
                <w:sz w:val="20"/>
                <w:szCs w:val="20"/>
              </w:rPr>
              <w:t>pobreza.</w:t>
            </w:r>
            <w:r w:rsidR="002C0F63">
              <w:rPr>
                <w:rFonts w:cs="Arial"/>
                <w:sz w:val="20"/>
                <w:szCs w:val="20"/>
              </w:rPr>
              <w:t xml:space="preserve"> </w:t>
            </w:r>
            <w:r w:rsidRPr="002C0F63">
              <w:rPr>
                <w:rFonts w:cs="Arial"/>
                <w:sz w:val="20"/>
                <w:szCs w:val="20"/>
              </w:rPr>
              <w:t>Analisar os dados recolhidos e</w:t>
            </w:r>
            <w:r w:rsidR="00C552AD" w:rsidRPr="002C0F63">
              <w:rPr>
                <w:rFonts w:cs="Arial"/>
                <w:sz w:val="20"/>
                <w:szCs w:val="20"/>
              </w:rPr>
              <w:t xml:space="preserve"> </w:t>
            </w:r>
            <w:r w:rsidRPr="002C0F63">
              <w:rPr>
                <w:rFonts w:cs="Arial"/>
                <w:sz w:val="20"/>
                <w:szCs w:val="20"/>
              </w:rPr>
              <w:t>debater as conclusões.</w:t>
            </w:r>
          </w:p>
          <w:p w:rsidR="00C552AD" w:rsidRPr="00D06D81" w:rsidRDefault="00C552AD" w:rsidP="00C552AD">
            <w:pPr>
              <w:autoSpaceDE w:val="0"/>
              <w:autoSpaceDN w:val="0"/>
              <w:adjustRightInd w:val="0"/>
              <w:spacing w:line="300" w:lineRule="exact"/>
              <w:ind w:left="113" w:right="113"/>
              <w:rPr>
                <w:rFonts w:cs="Arial"/>
                <w:sz w:val="20"/>
                <w:szCs w:val="20"/>
              </w:rPr>
            </w:pPr>
          </w:p>
          <w:p w:rsidR="00D06D81" w:rsidRPr="00D06D81" w:rsidRDefault="00D06D81" w:rsidP="006B01D1">
            <w:pPr>
              <w:pStyle w:val="ListParagraph"/>
              <w:numPr>
                <w:ilvl w:val="0"/>
                <w:numId w:val="1"/>
              </w:numPr>
              <w:autoSpaceDE w:val="0"/>
              <w:autoSpaceDN w:val="0"/>
              <w:adjustRightInd w:val="0"/>
              <w:spacing w:line="300" w:lineRule="exact"/>
              <w:ind w:left="241" w:right="113" w:hanging="184"/>
              <w:contextualSpacing w:val="0"/>
              <w:rPr>
                <w:rFonts w:cs="Arial"/>
                <w:sz w:val="20"/>
                <w:szCs w:val="20"/>
              </w:rPr>
            </w:pPr>
            <w:r w:rsidRPr="00D06D81">
              <w:rPr>
                <w:rFonts w:cs="Arial"/>
                <w:sz w:val="20"/>
                <w:szCs w:val="20"/>
              </w:rPr>
              <w:t>Incentivar os alunos a promover</w:t>
            </w:r>
            <w:r w:rsidR="00C552AD">
              <w:rPr>
                <w:rFonts w:cs="Arial"/>
                <w:sz w:val="20"/>
                <w:szCs w:val="20"/>
              </w:rPr>
              <w:t xml:space="preserve"> </w:t>
            </w:r>
            <w:r w:rsidRPr="00D06D81">
              <w:rPr>
                <w:rFonts w:cs="Arial"/>
                <w:sz w:val="20"/>
                <w:szCs w:val="20"/>
              </w:rPr>
              <w:t>uma campanha de sensibilização</w:t>
            </w:r>
            <w:r w:rsidR="00C552AD">
              <w:rPr>
                <w:rFonts w:cs="Arial"/>
                <w:sz w:val="20"/>
                <w:szCs w:val="20"/>
              </w:rPr>
              <w:t xml:space="preserve"> </w:t>
            </w:r>
            <w:r w:rsidRPr="00D06D81">
              <w:rPr>
                <w:rFonts w:cs="Arial"/>
                <w:sz w:val="20"/>
                <w:szCs w:val="20"/>
              </w:rPr>
              <w:t>junto da comunidade educativa com</w:t>
            </w:r>
            <w:r w:rsidR="00C552AD">
              <w:rPr>
                <w:rFonts w:cs="Arial"/>
                <w:sz w:val="20"/>
                <w:szCs w:val="20"/>
              </w:rPr>
              <w:t xml:space="preserve"> </w:t>
            </w:r>
            <w:r w:rsidR="002C0F63">
              <w:rPr>
                <w:rFonts w:cs="Arial"/>
                <w:sz w:val="20"/>
                <w:szCs w:val="20"/>
              </w:rPr>
              <w:t>o obje</w:t>
            </w:r>
            <w:r w:rsidRPr="00D06D81">
              <w:rPr>
                <w:rFonts w:cs="Arial"/>
                <w:sz w:val="20"/>
                <w:szCs w:val="20"/>
              </w:rPr>
              <w:t>tivo de dar a conhecer a</w:t>
            </w:r>
            <w:r w:rsidR="00C552AD">
              <w:rPr>
                <w:rFonts w:cs="Arial"/>
                <w:sz w:val="20"/>
                <w:szCs w:val="20"/>
              </w:rPr>
              <w:t xml:space="preserve"> </w:t>
            </w:r>
            <w:r w:rsidRPr="00D06D81">
              <w:rPr>
                <w:rFonts w:cs="Arial"/>
                <w:sz w:val="20"/>
                <w:szCs w:val="20"/>
              </w:rPr>
              <w:t>importância do voluntariado.</w:t>
            </w:r>
          </w:p>
          <w:p w:rsidR="00D06D81" w:rsidRPr="00D06D81" w:rsidRDefault="00D06D81" w:rsidP="007A43A1">
            <w:pPr>
              <w:autoSpaceDE w:val="0"/>
              <w:autoSpaceDN w:val="0"/>
              <w:adjustRightInd w:val="0"/>
              <w:rPr>
                <w:rFonts w:cs="Calibri"/>
                <w:color w:val="000000"/>
                <w:sz w:val="20"/>
                <w:szCs w:val="20"/>
              </w:rPr>
            </w:pPr>
          </w:p>
        </w:tc>
      </w:tr>
    </w:tbl>
    <w:p w:rsidR="00D06D81" w:rsidRPr="00003D13" w:rsidRDefault="00D06D81" w:rsidP="00D06D81">
      <w:pPr>
        <w:spacing w:after="0" w:line="240" w:lineRule="auto"/>
        <w:rPr>
          <w:rFonts w:ascii="Calibri" w:hAnsi="Calibri" w:cs="Calibri"/>
          <w:sz w:val="12"/>
        </w:rPr>
      </w:pPr>
      <w:r w:rsidRPr="00003D13">
        <w:rPr>
          <w:rFonts w:ascii="Calibri" w:hAnsi="Calibri" w:cs="Calibri"/>
          <w:sz w:val="12"/>
        </w:rPr>
        <w:lastRenderedPageBreak/>
        <w:br w:type="page"/>
      </w:r>
    </w:p>
    <w:p w:rsidR="000A29CD" w:rsidRPr="00460E06" w:rsidRDefault="000A29CD" w:rsidP="000A29CD">
      <w:pPr>
        <w:spacing w:before="120" w:after="120" w:line="240" w:lineRule="auto"/>
        <w:jc w:val="center"/>
        <w:rPr>
          <w:sz w:val="4"/>
        </w:rPr>
      </w:pPr>
    </w:p>
    <w:tbl>
      <w:tblPr>
        <w:tblStyle w:val="TableGrid"/>
        <w:tblW w:w="13721"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one" w:sz="0" w:space="0" w:color="auto"/>
        </w:tblBorders>
        <w:tblLayout w:type="fixed"/>
        <w:tblCellMar>
          <w:left w:w="0" w:type="dxa"/>
          <w:right w:w="0" w:type="dxa"/>
        </w:tblCellMar>
        <w:tblLook w:val="04A0" w:firstRow="1" w:lastRow="0" w:firstColumn="1" w:lastColumn="0" w:noHBand="0" w:noVBand="1"/>
      </w:tblPr>
      <w:tblGrid>
        <w:gridCol w:w="13721"/>
      </w:tblGrid>
      <w:tr w:rsidR="000A29CD" w:rsidRPr="000A29CD" w:rsidTr="000A29CD">
        <w:tc>
          <w:tcPr>
            <w:tcW w:w="13721" w:type="dxa"/>
            <w:shd w:val="clear" w:color="auto" w:fill="auto"/>
          </w:tcPr>
          <w:p w:rsidR="000A29CD" w:rsidRPr="000A29CD" w:rsidRDefault="000A29CD" w:rsidP="000A29CD">
            <w:pPr>
              <w:autoSpaceDE w:val="0"/>
              <w:autoSpaceDN w:val="0"/>
              <w:adjustRightInd w:val="0"/>
              <w:spacing w:before="120" w:after="120"/>
              <w:jc w:val="center"/>
              <w:rPr>
                <w:rFonts w:cs="Calibri"/>
                <w:color w:val="000000"/>
                <w:sz w:val="20"/>
                <w:szCs w:val="20"/>
              </w:rPr>
            </w:pPr>
            <w:r w:rsidRPr="000A29CD">
              <w:rPr>
                <w:rFonts w:cs="Arial"/>
                <w:b/>
                <w:bCs/>
                <w:sz w:val="23"/>
                <w:szCs w:val="23"/>
              </w:rPr>
              <w:t>Trabalho prático de investigação</w:t>
            </w:r>
          </w:p>
        </w:tc>
      </w:tr>
      <w:tr w:rsidR="000A29CD" w:rsidRPr="00AF52C0" w:rsidTr="000A29CD">
        <w:tc>
          <w:tcPr>
            <w:tcW w:w="13721" w:type="dxa"/>
            <w:shd w:val="clear" w:color="auto" w:fill="auto"/>
          </w:tcPr>
          <w:p w:rsidR="000A29CD" w:rsidRPr="000A29CD" w:rsidRDefault="002C0F63" w:rsidP="000A29CD">
            <w:pPr>
              <w:autoSpaceDE w:val="0"/>
              <w:autoSpaceDN w:val="0"/>
              <w:adjustRightInd w:val="0"/>
              <w:spacing w:line="300" w:lineRule="exact"/>
              <w:ind w:left="113"/>
              <w:rPr>
                <w:rFonts w:cs="Arial"/>
                <w:b/>
                <w:bCs/>
                <w:sz w:val="20"/>
                <w:szCs w:val="21"/>
              </w:rPr>
            </w:pPr>
            <w:r>
              <w:rPr>
                <w:rFonts w:cs="Arial"/>
                <w:b/>
                <w:bCs/>
                <w:sz w:val="20"/>
                <w:szCs w:val="21"/>
              </w:rPr>
              <w:t>Obje</w:t>
            </w:r>
            <w:r w:rsidR="000A29CD" w:rsidRPr="000A29CD">
              <w:rPr>
                <w:rFonts w:cs="Arial"/>
                <w:b/>
                <w:bCs/>
                <w:sz w:val="20"/>
                <w:szCs w:val="21"/>
              </w:rPr>
              <w:t>tivos</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A realização de um trabalho de investigação enquadra-se no modelo de pedagogia construtivista, seguindo a metodologia de trabalho de grupo e/ou</w:t>
            </w:r>
          </w:p>
          <w:p w:rsidR="000A29CD" w:rsidRPr="000A29CD" w:rsidRDefault="002C0F63" w:rsidP="000A29CD">
            <w:pPr>
              <w:autoSpaceDE w:val="0"/>
              <w:autoSpaceDN w:val="0"/>
              <w:adjustRightInd w:val="0"/>
              <w:spacing w:line="300" w:lineRule="exact"/>
              <w:ind w:left="113"/>
              <w:rPr>
                <w:rFonts w:cs="Arial"/>
                <w:sz w:val="20"/>
                <w:szCs w:val="21"/>
              </w:rPr>
            </w:pPr>
            <w:proofErr w:type="gramStart"/>
            <w:r>
              <w:rPr>
                <w:rFonts w:cs="Arial"/>
                <w:sz w:val="20"/>
                <w:szCs w:val="21"/>
              </w:rPr>
              <w:t>de</w:t>
            </w:r>
            <w:proofErr w:type="gramEnd"/>
            <w:r>
              <w:rPr>
                <w:rFonts w:cs="Arial"/>
                <w:sz w:val="20"/>
                <w:szCs w:val="21"/>
              </w:rPr>
              <w:t xml:space="preserve"> proje</w:t>
            </w:r>
            <w:r w:rsidR="000A29CD" w:rsidRPr="000A29CD">
              <w:rPr>
                <w:rFonts w:cs="Arial"/>
                <w:sz w:val="20"/>
                <w:szCs w:val="21"/>
              </w:rPr>
              <w:t xml:space="preserve">to. Esse trabalho, que tem </w:t>
            </w:r>
            <w:r>
              <w:rPr>
                <w:rFonts w:cs="Arial"/>
                <w:b/>
                <w:bCs/>
                <w:sz w:val="20"/>
                <w:szCs w:val="21"/>
              </w:rPr>
              <w:t>cará</w:t>
            </w:r>
            <w:r w:rsidR="000A29CD" w:rsidRPr="000A29CD">
              <w:rPr>
                <w:rFonts w:cs="Arial"/>
                <w:b/>
                <w:bCs/>
                <w:sz w:val="20"/>
                <w:szCs w:val="21"/>
              </w:rPr>
              <w:t>ter obrigatório</w:t>
            </w:r>
            <w:r w:rsidR="00283EF7">
              <w:rPr>
                <w:rFonts w:cs="Arial"/>
                <w:sz w:val="20"/>
                <w:szCs w:val="21"/>
              </w:rPr>
              <w:t>, visa</w:t>
            </w:r>
            <w:r w:rsidR="000A29CD" w:rsidRPr="000A29CD">
              <w:rPr>
                <w:rFonts w:cs="Arial"/>
                <w:sz w:val="20"/>
                <w:szCs w:val="21"/>
              </w:rPr>
              <w:t>:</w:t>
            </w:r>
          </w:p>
          <w:p w:rsidR="000A29CD" w:rsidRP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a</w:t>
            </w:r>
            <w:proofErr w:type="gramEnd"/>
            <w:r w:rsidRPr="000A29CD">
              <w:rPr>
                <w:rFonts w:cs="Arial"/>
                <w:sz w:val="20"/>
                <w:szCs w:val="21"/>
              </w:rPr>
              <w:t xml:space="preserve"> aplicação de um ou dois modos de produção da informação utilizados pela Sociologia;</w:t>
            </w:r>
          </w:p>
          <w:p w:rsidR="000A29CD" w:rsidRPr="000A29CD" w:rsidRDefault="002C0F63"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Pr>
                <w:rFonts w:cs="Arial"/>
                <w:sz w:val="20"/>
                <w:szCs w:val="21"/>
              </w:rPr>
              <w:t>a</w:t>
            </w:r>
            <w:proofErr w:type="gramEnd"/>
            <w:r>
              <w:rPr>
                <w:rFonts w:cs="Arial"/>
                <w:sz w:val="20"/>
                <w:szCs w:val="21"/>
              </w:rPr>
              <w:t xml:space="preserve"> sele</w:t>
            </w:r>
            <w:r w:rsidR="000A29CD" w:rsidRPr="000A29CD">
              <w:rPr>
                <w:rFonts w:cs="Arial"/>
                <w:sz w:val="20"/>
                <w:szCs w:val="21"/>
              </w:rPr>
              <w:t>ção e o tratamento da informação recolhida;</w:t>
            </w:r>
          </w:p>
          <w:p w:rsidR="000A29CD" w:rsidRP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a</w:t>
            </w:r>
            <w:proofErr w:type="gramEnd"/>
            <w:r w:rsidRPr="000A29CD">
              <w:rPr>
                <w:rFonts w:cs="Arial"/>
                <w:sz w:val="20"/>
                <w:szCs w:val="21"/>
              </w:rPr>
              <w:t xml:space="preserve"> apresentação e sistematização das conclusões;</w:t>
            </w:r>
          </w:p>
          <w:p w:rsid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a</w:t>
            </w:r>
            <w:proofErr w:type="gramEnd"/>
            <w:r w:rsidRPr="000A29CD">
              <w:rPr>
                <w:rFonts w:cs="Arial"/>
                <w:sz w:val="20"/>
                <w:szCs w:val="21"/>
              </w:rPr>
              <w:t xml:space="preserve"> organização do debate.</w:t>
            </w:r>
          </w:p>
          <w:p w:rsidR="000A29CD" w:rsidRPr="000A29CD" w:rsidRDefault="000A29CD" w:rsidP="005412CC">
            <w:pPr>
              <w:autoSpaceDE w:val="0"/>
              <w:autoSpaceDN w:val="0"/>
              <w:adjustRightInd w:val="0"/>
              <w:spacing w:line="160" w:lineRule="exact"/>
              <w:ind w:left="113"/>
              <w:rPr>
                <w:rFonts w:cs="Arial"/>
                <w:sz w:val="20"/>
                <w:szCs w:val="21"/>
              </w:rPr>
            </w:pPr>
          </w:p>
          <w:p w:rsidR="000A29CD" w:rsidRPr="000A29CD" w:rsidRDefault="000A29CD" w:rsidP="000A29CD">
            <w:pPr>
              <w:autoSpaceDE w:val="0"/>
              <w:autoSpaceDN w:val="0"/>
              <w:adjustRightInd w:val="0"/>
              <w:spacing w:line="300" w:lineRule="exact"/>
              <w:ind w:left="113"/>
              <w:rPr>
                <w:rFonts w:cs="Arial"/>
                <w:b/>
                <w:bCs/>
                <w:sz w:val="20"/>
                <w:szCs w:val="21"/>
              </w:rPr>
            </w:pPr>
            <w:r w:rsidRPr="000A29CD">
              <w:rPr>
                <w:rFonts w:cs="Arial"/>
                <w:b/>
                <w:bCs/>
                <w:sz w:val="20"/>
                <w:szCs w:val="21"/>
              </w:rPr>
              <w:t>Temas do trabalho</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Como se chamou a atenção na Unidade 2, o professor deve ter a preocupação de fazer um levantamento dos interesses dos alunos relativamente</w:t>
            </w:r>
            <w:r>
              <w:rPr>
                <w:rFonts w:cs="Arial"/>
                <w:sz w:val="20"/>
                <w:szCs w:val="21"/>
              </w:rPr>
              <w:t xml:space="preserve"> </w:t>
            </w:r>
            <w:r w:rsidRPr="000A29CD">
              <w:rPr>
                <w:rFonts w:cs="Arial"/>
                <w:sz w:val="20"/>
                <w:szCs w:val="21"/>
              </w:rPr>
              <w:t xml:space="preserve">aos temas sobre os quais estes pretendem realizar o trabalho, </w:t>
            </w:r>
            <w:proofErr w:type="gramStart"/>
            <w:r w:rsidRPr="000A29CD">
              <w:rPr>
                <w:rFonts w:cs="Arial"/>
                <w:sz w:val="20"/>
                <w:szCs w:val="21"/>
              </w:rPr>
              <w:t>por forma a que</w:t>
            </w:r>
            <w:proofErr w:type="gramEnd"/>
            <w:r w:rsidRPr="000A29CD">
              <w:rPr>
                <w:rFonts w:cs="Arial"/>
                <w:sz w:val="20"/>
                <w:szCs w:val="21"/>
              </w:rPr>
              <w:t xml:space="preserve"> possam dar início à recolha de informação e à sua organização, por</w:t>
            </w:r>
            <w:r>
              <w:rPr>
                <w:rFonts w:cs="Arial"/>
                <w:sz w:val="20"/>
                <w:szCs w:val="21"/>
              </w:rPr>
              <w:t xml:space="preserve"> </w:t>
            </w:r>
            <w:r w:rsidRPr="000A29CD">
              <w:rPr>
                <w:rFonts w:cs="Arial"/>
                <w:sz w:val="20"/>
                <w:szCs w:val="21"/>
              </w:rPr>
              <w:t xml:space="preserve">exemplo, num </w:t>
            </w:r>
            <w:r w:rsidRPr="00283EF7">
              <w:rPr>
                <w:rFonts w:cs="Arial"/>
                <w:i/>
                <w:sz w:val="20"/>
                <w:szCs w:val="21"/>
              </w:rPr>
              <w:t>dossier</w:t>
            </w:r>
            <w:r w:rsidRPr="000A29CD">
              <w:rPr>
                <w:rFonts w:cs="Arial"/>
                <w:sz w:val="20"/>
                <w:szCs w:val="21"/>
              </w:rPr>
              <w:t xml:space="preserve"> temático.</w:t>
            </w:r>
          </w:p>
          <w:p w:rsid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No entanto, os alunos poderão optar por temas não inseridos no programa, desde que estejam relacionados com os seus conteúdos e os seus</w:t>
            </w:r>
            <w:r>
              <w:rPr>
                <w:rFonts w:cs="Arial"/>
                <w:sz w:val="20"/>
                <w:szCs w:val="21"/>
              </w:rPr>
              <w:t xml:space="preserve"> </w:t>
            </w:r>
            <w:r w:rsidR="002C0F63">
              <w:rPr>
                <w:rFonts w:cs="Arial"/>
                <w:sz w:val="20"/>
                <w:szCs w:val="21"/>
              </w:rPr>
              <w:t>obje</w:t>
            </w:r>
            <w:r w:rsidRPr="000A29CD">
              <w:rPr>
                <w:rFonts w:cs="Arial"/>
                <w:sz w:val="20"/>
                <w:szCs w:val="21"/>
              </w:rPr>
              <w:t>tivos.</w:t>
            </w:r>
          </w:p>
          <w:p w:rsidR="000A29CD" w:rsidRPr="000A29CD" w:rsidRDefault="000A29CD" w:rsidP="005412CC">
            <w:pPr>
              <w:autoSpaceDE w:val="0"/>
              <w:autoSpaceDN w:val="0"/>
              <w:adjustRightInd w:val="0"/>
              <w:spacing w:line="160" w:lineRule="exact"/>
              <w:ind w:left="113"/>
              <w:rPr>
                <w:rFonts w:cs="Arial"/>
                <w:sz w:val="20"/>
                <w:szCs w:val="21"/>
              </w:rPr>
            </w:pPr>
          </w:p>
          <w:p w:rsidR="000A29CD" w:rsidRPr="000A29CD" w:rsidRDefault="000A29CD" w:rsidP="000A29CD">
            <w:pPr>
              <w:autoSpaceDE w:val="0"/>
              <w:autoSpaceDN w:val="0"/>
              <w:adjustRightInd w:val="0"/>
              <w:spacing w:line="300" w:lineRule="exact"/>
              <w:ind w:left="113"/>
              <w:rPr>
                <w:rFonts w:cs="Arial"/>
                <w:b/>
                <w:bCs/>
                <w:sz w:val="20"/>
                <w:szCs w:val="21"/>
              </w:rPr>
            </w:pPr>
            <w:r w:rsidRPr="000A29CD">
              <w:rPr>
                <w:rFonts w:cs="Arial"/>
                <w:b/>
                <w:bCs/>
                <w:sz w:val="20"/>
                <w:szCs w:val="21"/>
              </w:rPr>
              <w:t>Calendarização e organização do trabalho</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Apesar de</w:t>
            </w:r>
            <w:r w:rsidR="002C0F63">
              <w:rPr>
                <w:rFonts w:cs="Arial"/>
                <w:sz w:val="20"/>
                <w:szCs w:val="21"/>
              </w:rPr>
              <w:t xml:space="preserve"> estarem previstos 14 tempos le</w:t>
            </w:r>
            <w:r w:rsidRPr="000A29CD">
              <w:rPr>
                <w:rFonts w:cs="Arial"/>
                <w:sz w:val="20"/>
                <w:szCs w:val="21"/>
              </w:rPr>
              <w:t>tivos para a realização do trabalho no Tema III, a calendarização do mesmo pode ser feita de acordo com</w:t>
            </w:r>
            <w:r>
              <w:rPr>
                <w:rFonts w:cs="Arial"/>
                <w:sz w:val="20"/>
                <w:szCs w:val="21"/>
              </w:rPr>
              <w:t xml:space="preserve"> </w:t>
            </w:r>
            <w:r w:rsidRPr="000A29CD">
              <w:rPr>
                <w:rFonts w:cs="Arial"/>
                <w:sz w:val="20"/>
                <w:szCs w:val="21"/>
              </w:rPr>
              <w:t>a planific</w:t>
            </w:r>
            <w:r w:rsidR="00FE5828">
              <w:rPr>
                <w:rFonts w:cs="Arial"/>
                <w:sz w:val="20"/>
                <w:szCs w:val="21"/>
              </w:rPr>
              <w:t>ação e a gestão do programa efe</w:t>
            </w:r>
            <w:r w:rsidRPr="000A29CD">
              <w:rPr>
                <w:rFonts w:cs="Arial"/>
                <w:sz w:val="20"/>
                <w:szCs w:val="21"/>
              </w:rPr>
              <w:t>tuada pelo professor, o que significa que este pode ter início logo a partir do final do Tema I.</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O professor deverá discutir e clarificar pr</w:t>
            </w:r>
            <w:r w:rsidR="002C0F63">
              <w:rPr>
                <w:rFonts w:cs="Arial"/>
                <w:sz w:val="20"/>
                <w:szCs w:val="21"/>
              </w:rPr>
              <w:t>eviamente com os alunos os obje</w:t>
            </w:r>
            <w:r w:rsidRPr="000A29CD">
              <w:rPr>
                <w:rFonts w:cs="Arial"/>
                <w:sz w:val="20"/>
                <w:szCs w:val="21"/>
              </w:rPr>
              <w:t>tivos do trabalho, as regras do processo de trabalho, assim como a</w:t>
            </w:r>
            <w:r>
              <w:rPr>
                <w:rFonts w:cs="Arial"/>
                <w:sz w:val="20"/>
                <w:szCs w:val="21"/>
              </w:rPr>
              <w:t xml:space="preserve"> </w:t>
            </w:r>
            <w:r w:rsidRPr="000A29CD">
              <w:rPr>
                <w:rFonts w:cs="Arial"/>
                <w:sz w:val="20"/>
                <w:szCs w:val="21"/>
              </w:rPr>
              <w:t>avaliação do mesmo.</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 xml:space="preserve">Tendo em vista a necessidade de exequibilidade dos trabalhos, o professor deverá orientar e esclarecer os alunos </w:t>
            </w:r>
            <w:proofErr w:type="gramStart"/>
            <w:r w:rsidRPr="000A29CD">
              <w:rPr>
                <w:rFonts w:cs="Arial"/>
                <w:sz w:val="20"/>
                <w:szCs w:val="21"/>
              </w:rPr>
              <w:t>na</w:t>
            </w:r>
            <w:proofErr w:type="gramEnd"/>
            <w:r w:rsidRPr="000A29CD">
              <w:rPr>
                <w:rFonts w:cs="Arial"/>
                <w:sz w:val="20"/>
                <w:szCs w:val="21"/>
              </w:rPr>
              <w:t>:</w:t>
            </w:r>
          </w:p>
          <w:p w:rsidR="000A29CD" w:rsidRP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organização</w:t>
            </w:r>
            <w:proofErr w:type="gramEnd"/>
            <w:r w:rsidRPr="000A29CD">
              <w:rPr>
                <w:rFonts w:cs="Arial"/>
                <w:sz w:val="20"/>
                <w:szCs w:val="21"/>
              </w:rPr>
              <w:t xml:space="preserve"> da turma em grupos;</w:t>
            </w:r>
          </w:p>
          <w:p w:rsidR="000A29CD" w:rsidRP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escolha</w:t>
            </w:r>
            <w:proofErr w:type="gramEnd"/>
            <w:r w:rsidRPr="000A29CD">
              <w:rPr>
                <w:rFonts w:cs="Arial"/>
                <w:sz w:val="20"/>
                <w:szCs w:val="21"/>
              </w:rPr>
              <w:t xml:space="preserve"> do tema/subtema de cada grupo;</w:t>
            </w:r>
          </w:p>
          <w:p w:rsidR="000A29CD" w:rsidRPr="000A29CD" w:rsidRDefault="000A29CD" w:rsidP="006B01D1">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realização</w:t>
            </w:r>
            <w:proofErr w:type="gramEnd"/>
            <w:r w:rsidRPr="000A29CD">
              <w:rPr>
                <w:rFonts w:cs="Arial"/>
                <w:sz w:val="20"/>
                <w:szCs w:val="21"/>
              </w:rPr>
              <w:t xml:space="preserve"> de um levantamento dos recursos disponíveis sobre cada tema escolhido – acessibilidade e grau de dificuldade;</w:t>
            </w:r>
          </w:p>
          <w:p w:rsidR="000A29CD" w:rsidRPr="002C0F63" w:rsidRDefault="000A29CD" w:rsidP="002C0F63">
            <w:pPr>
              <w:pStyle w:val="ListParagraph"/>
              <w:numPr>
                <w:ilvl w:val="0"/>
                <w:numId w:val="3"/>
              </w:numPr>
              <w:autoSpaceDE w:val="0"/>
              <w:autoSpaceDN w:val="0"/>
              <w:adjustRightInd w:val="0"/>
              <w:spacing w:line="300" w:lineRule="exact"/>
              <w:ind w:left="584" w:hanging="227"/>
              <w:rPr>
                <w:rFonts w:cs="Arial"/>
                <w:sz w:val="20"/>
                <w:szCs w:val="21"/>
              </w:rPr>
            </w:pPr>
            <w:proofErr w:type="gramStart"/>
            <w:r w:rsidRPr="000A29CD">
              <w:rPr>
                <w:rFonts w:cs="Arial"/>
                <w:sz w:val="20"/>
                <w:szCs w:val="21"/>
              </w:rPr>
              <w:t>elaboração</w:t>
            </w:r>
            <w:proofErr w:type="gramEnd"/>
            <w:r w:rsidRPr="000A29CD">
              <w:rPr>
                <w:rFonts w:cs="Arial"/>
                <w:sz w:val="20"/>
                <w:szCs w:val="21"/>
              </w:rPr>
              <w:t xml:space="preserve"> de um plano de trabalho, para o qual deverá fornecer aos alunos um guião das tarefas a realizar.</w:t>
            </w:r>
          </w:p>
          <w:p w:rsidR="000A29CD" w:rsidRPr="002C0F63" w:rsidRDefault="000A29CD" w:rsidP="002C0F63">
            <w:pPr>
              <w:autoSpaceDE w:val="0"/>
              <w:autoSpaceDN w:val="0"/>
              <w:adjustRightInd w:val="0"/>
              <w:spacing w:line="300" w:lineRule="exact"/>
              <w:ind w:left="113"/>
              <w:rPr>
                <w:rFonts w:cs="Arial"/>
                <w:sz w:val="20"/>
                <w:szCs w:val="21"/>
              </w:rPr>
            </w:pPr>
            <w:r w:rsidRPr="000A29CD">
              <w:rPr>
                <w:rFonts w:cs="Arial"/>
                <w:sz w:val="20"/>
                <w:szCs w:val="21"/>
              </w:rPr>
              <w:t>Além disso, o professor deverá planificar com os alunos a ca</w:t>
            </w:r>
            <w:r w:rsidR="002C0F63">
              <w:rPr>
                <w:rFonts w:cs="Arial"/>
                <w:sz w:val="20"/>
                <w:szCs w:val="21"/>
              </w:rPr>
              <w:t xml:space="preserve">lendarização das </w:t>
            </w:r>
            <w:r w:rsidRPr="002C0F63">
              <w:rPr>
                <w:rFonts w:cs="Arial"/>
                <w:sz w:val="20"/>
                <w:szCs w:val="21"/>
              </w:rPr>
              <w:t>a</w:t>
            </w:r>
            <w:r w:rsidR="002C0F63">
              <w:rPr>
                <w:rFonts w:cs="Arial"/>
                <w:sz w:val="20"/>
                <w:szCs w:val="21"/>
              </w:rPr>
              <w:t xml:space="preserve">ulas para realizar os trabalhos e </w:t>
            </w:r>
            <w:r w:rsidRPr="002C0F63">
              <w:rPr>
                <w:rFonts w:cs="Arial"/>
                <w:sz w:val="20"/>
                <w:szCs w:val="21"/>
              </w:rPr>
              <w:t>diferentes fases/etapas do trabalho.</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Estes procedimentos são elementos facilitadores da avaliação, já que a avaliaçã</w:t>
            </w:r>
            <w:r w:rsidR="00FE5828">
              <w:rPr>
                <w:rFonts w:cs="Arial"/>
                <w:sz w:val="20"/>
                <w:szCs w:val="21"/>
              </w:rPr>
              <w:t>o de um trabalho de grupo/proje</w:t>
            </w:r>
            <w:r w:rsidRPr="000A29CD">
              <w:rPr>
                <w:rFonts w:cs="Arial"/>
                <w:sz w:val="20"/>
                <w:szCs w:val="21"/>
              </w:rPr>
              <w:t>to não incide exclusivamente no</w:t>
            </w:r>
            <w:r>
              <w:rPr>
                <w:rFonts w:cs="Arial"/>
                <w:sz w:val="20"/>
                <w:szCs w:val="21"/>
              </w:rPr>
              <w:t xml:space="preserve"> </w:t>
            </w:r>
            <w:r w:rsidRPr="000A29CD">
              <w:rPr>
                <w:rFonts w:cs="Arial"/>
                <w:sz w:val="20"/>
                <w:szCs w:val="21"/>
              </w:rPr>
              <w:t>produto final, mas também no processo de trabalho.</w:t>
            </w:r>
          </w:p>
          <w:p w:rsidR="000A29CD" w:rsidRDefault="002C0F63" w:rsidP="000A29CD">
            <w:pPr>
              <w:autoSpaceDE w:val="0"/>
              <w:autoSpaceDN w:val="0"/>
              <w:adjustRightInd w:val="0"/>
              <w:spacing w:line="300" w:lineRule="exact"/>
              <w:ind w:left="113"/>
              <w:rPr>
                <w:rFonts w:cs="Arial"/>
                <w:sz w:val="20"/>
                <w:szCs w:val="21"/>
              </w:rPr>
            </w:pPr>
            <w:r>
              <w:rPr>
                <w:rFonts w:cs="Arial"/>
                <w:sz w:val="20"/>
                <w:szCs w:val="21"/>
              </w:rPr>
              <w:t>D</w:t>
            </w:r>
            <w:r w:rsidR="000A29CD" w:rsidRPr="000A29CD">
              <w:rPr>
                <w:rFonts w:cs="Arial"/>
                <w:sz w:val="20"/>
                <w:szCs w:val="21"/>
              </w:rPr>
              <w:t>evem ser</w:t>
            </w:r>
            <w:r>
              <w:rPr>
                <w:rFonts w:cs="Arial"/>
                <w:sz w:val="20"/>
                <w:szCs w:val="21"/>
              </w:rPr>
              <w:t>, também,</w:t>
            </w:r>
            <w:r w:rsidR="000A29CD" w:rsidRPr="000A29CD">
              <w:rPr>
                <w:rFonts w:cs="Arial"/>
                <w:sz w:val="20"/>
                <w:szCs w:val="21"/>
              </w:rPr>
              <w:t xml:space="preserve"> previamente clarificados, com os alunos, os critérios específicos de avaliação (auto e heteroavaliação).</w:t>
            </w:r>
          </w:p>
          <w:p w:rsidR="000A29CD" w:rsidRPr="000A29CD" w:rsidRDefault="000A29CD" w:rsidP="005412CC">
            <w:pPr>
              <w:autoSpaceDE w:val="0"/>
              <w:autoSpaceDN w:val="0"/>
              <w:adjustRightInd w:val="0"/>
              <w:spacing w:line="160" w:lineRule="exact"/>
              <w:rPr>
                <w:rFonts w:cs="Arial"/>
                <w:sz w:val="18"/>
                <w:szCs w:val="21"/>
              </w:rPr>
            </w:pPr>
          </w:p>
          <w:p w:rsidR="000A29CD" w:rsidRPr="000A29CD" w:rsidRDefault="000A29CD" w:rsidP="000A29CD">
            <w:pPr>
              <w:autoSpaceDE w:val="0"/>
              <w:autoSpaceDN w:val="0"/>
              <w:adjustRightInd w:val="0"/>
              <w:spacing w:line="300" w:lineRule="exact"/>
              <w:ind w:left="113"/>
              <w:rPr>
                <w:rFonts w:cs="Arial"/>
                <w:b/>
                <w:bCs/>
                <w:sz w:val="20"/>
                <w:szCs w:val="21"/>
              </w:rPr>
            </w:pPr>
            <w:r w:rsidRPr="000A29CD">
              <w:rPr>
                <w:rFonts w:cs="Arial"/>
                <w:b/>
                <w:bCs/>
                <w:sz w:val="20"/>
                <w:szCs w:val="21"/>
              </w:rPr>
              <w:t>Apresentação do trabalho</w:t>
            </w:r>
          </w:p>
          <w:p w:rsidR="000A29CD" w:rsidRPr="000A29CD" w:rsidRDefault="000A29CD" w:rsidP="000A29CD">
            <w:pPr>
              <w:autoSpaceDE w:val="0"/>
              <w:autoSpaceDN w:val="0"/>
              <w:adjustRightInd w:val="0"/>
              <w:spacing w:line="300" w:lineRule="exact"/>
              <w:ind w:left="113"/>
              <w:rPr>
                <w:rFonts w:cs="Arial"/>
                <w:sz w:val="20"/>
                <w:szCs w:val="21"/>
              </w:rPr>
            </w:pPr>
            <w:r w:rsidRPr="000A29CD">
              <w:rPr>
                <w:rFonts w:cs="Arial"/>
                <w:sz w:val="20"/>
                <w:szCs w:val="21"/>
              </w:rPr>
              <w:t xml:space="preserve">Cada grupo deverá sistematizar as conclusões sobre a </w:t>
            </w:r>
            <w:r w:rsidR="002C0F63">
              <w:rPr>
                <w:rFonts w:cs="Arial"/>
                <w:sz w:val="20"/>
                <w:szCs w:val="21"/>
              </w:rPr>
              <w:t>pesquisa efe</w:t>
            </w:r>
            <w:r w:rsidRPr="000A29CD">
              <w:rPr>
                <w:rFonts w:cs="Arial"/>
                <w:sz w:val="20"/>
                <w:szCs w:val="21"/>
              </w:rPr>
              <w:t xml:space="preserve">tuada, apresentando um trabalho </w:t>
            </w:r>
            <w:r w:rsidR="002C0F63">
              <w:rPr>
                <w:rFonts w:cs="Arial"/>
                <w:sz w:val="20"/>
                <w:szCs w:val="21"/>
              </w:rPr>
              <w:t>escrito</w:t>
            </w:r>
            <w:r w:rsidRPr="000A29CD">
              <w:rPr>
                <w:rFonts w:cs="Arial"/>
                <w:sz w:val="20"/>
                <w:szCs w:val="21"/>
              </w:rPr>
              <w:t>. Este</w:t>
            </w:r>
            <w:r>
              <w:rPr>
                <w:rFonts w:cs="Arial"/>
                <w:sz w:val="20"/>
                <w:szCs w:val="21"/>
              </w:rPr>
              <w:t xml:space="preserve"> </w:t>
            </w:r>
            <w:r w:rsidRPr="000A29CD">
              <w:rPr>
                <w:rFonts w:cs="Arial"/>
                <w:sz w:val="20"/>
                <w:szCs w:val="21"/>
              </w:rPr>
              <w:t>trabalho será acompanhado de uma grelha de avaliação, distribuída pelo professor, preenchida por cada aluno do grupo ou, eventualmente, de um</w:t>
            </w:r>
            <w:r>
              <w:rPr>
                <w:rFonts w:cs="Arial"/>
                <w:sz w:val="20"/>
                <w:szCs w:val="21"/>
              </w:rPr>
              <w:t xml:space="preserve"> </w:t>
            </w:r>
            <w:r w:rsidRPr="000A29CD">
              <w:rPr>
                <w:rFonts w:cs="Arial"/>
                <w:sz w:val="20"/>
                <w:szCs w:val="21"/>
              </w:rPr>
              <w:t>relatório individual.</w:t>
            </w:r>
          </w:p>
          <w:p w:rsidR="000A29CD" w:rsidRPr="007F738E" w:rsidRDefault="000A29CD" w:rsidP="007F738E">
            <w:pPr>
              <w:autoSpaceDE w:val="0"/>
              <w:autoSpaceDN w:val="0"/>
              <w:adjustRightInd w:val="0"/>
              <w:spacing w:line="300" w:lineRule="exact"/>
              <w:ind w:left="113"/>
              <w:rPr>
                <w:rFonts w:cs="Arial"/>
                <w:sz w:val="20"/>
                <w:szCs w:val="21"/>
              </w:rPr>
            </w:pPr>
            <w:r w:rsidRPr="000A29CD">
              <w:rPr>
                <w:rFonts w:cs="Arial"/>
                <w:sz w:val="20"/>
                <w:szCs w:val="21"/>
              </w:rPr>
              <w:t>Na apresentação oral do trabalho poderão ser utilizados diferentes suportes, nomeadamente as novas tecnologias da informação (vídeos,</w:t>
            </w:r>
            <w:r>
              <w:rPr>
                <w:rFonts w:cs="Arial"/>
                <w:sz w:val="20"/>
                <w:szCs w:val="21"/>
              </w:rPr>
              <w:t xml:space="preserve"> </w:t>
            </w:r>
            <w:r w:rsidRPr="000A29CD">
              <w:rPr>
                <w:rFonts w:cs="Arial"/>
                <w:sz w:val="20"/>
                <w:szCs w:val="21"/>
              </w:rPr>
              <w:t>computadores, etc.).</w:t>
            </w:r>
          </w:p>
        </w:tc>
      </w:tr>
    </w:tbl>
    <w:p w:rsidR="00506E11" w:rsidRDefault="00506E11" w:rsidP="00506E11">
      <w:pPr>
        <w:autoSpaceDE w:val="0"/>
        <w:autoSpaceDN w:val="0"/>
        <w:adjustRightInd w:val="0"/>
        <w:spacing w:after="0" w:line="240" w:lineRule="auto"/>
        <w:ind w:right="1077"/>
        <w:jc w:val="both"/>
        <w:rPr>
          <w:rFonts w:ascii="Calibri" w:hAnsi="Calibri" w:cs="Calibri"/>
          <w:sz w:val="20"/>
        </w:rPr>
        <w:sectPr w:rsidR="00506E11" w:rsidSect="00183401">
          <w:headerReference w:type="even" r:id="rId15"/>
          <w:headerReference w:type="default" r:id="rId16"/>
          <w:footerReference w:type="even" r:id="rId17"/>
          <w:footerReference w:type="default" r:id="rId18"/>
          <w:pgSz w:w="15876" w:h="12191" w:orient="landscape" w:code="1"/>
          <w:pgMar w:top="1134" w:right="1021" w:bottom="1021" w:left="1021" w:header="709" w:footer="709" w:gutter="0"/>
          <w:cols w:space="708"/>
          <w:docGrid w:linePitch="360"/>
        </w:sectPr>
      </w:pPr>
    </w:p>
    <w:p w:rsidR="000B75DA" w:rsidRPr="007F738E" w:rsidRDefault="00012361" w:rsidP="00506E11">
      <w:pPr>
        <w:autoSpaceDE w:val="0"/>
        <w:autoSpaceDN w:val="0"/>
        <w:adjustRightInd w:val="0"/>
        <w:spacing w:before="480" w:after="60" w:line="240" w:lineRule="auto"/>
        <w:ind w:right="1077"/>
        <w:jc w:val="both"/>
        <w:rPr>
          <w:rFonts w:ascii="Calibri" w:hAnsi="Calibri" w:cs="Calibri"/>
          <w:sz w:val="20"/>
        </w:rPr>
      </w:pPr>
      <w:r w:rsidRPr="00167B31">
        <w:rPr>
          <w:rFonts w:ascii="Calibri" w:hAnsi="Calibri" w:cs="Calibri"/>
          <w:noProof/>
          <w:color w:val="000000"/>
          <w:lang w:eastAsia="pt-PT"/>
        </w:rPr>
        <w:lastRenderedPageBreak/>
        <mc:AlternateContent>
          <mc:Choice Requires="wps">
            <w:drawing>
              <wp:anchor distT="0" distB="0" distL="0" distR="0" simplePos="0" relativeHeight="251833344" behindDoc="1" locked="0" layoutInCell="1" allowOverlap="1" wp14:anchorId="1B21CD96" wp14:editId="7AD8BDBE">
                <wp:simplePos x="0" y="0"/>
                <wp:positionH relativeFrom="margin">
                  <wp:align>left</wp:align>
                </wp:positionH>
                <wp:positionV relativeFrom="page">
                  <wp:posOffset>-540385</wp:posOffset>
                </wp:positionV>
                <wp:extent cx="3520800" cy="1440000"/>
                <wp:effectExtent l="0" t="0" r="3810" b="825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800" cy="1440000"/>
                        </a:xfrm>
                        <a:prstGeom prst="roundRect">
                          <a:avLst>
                            <a:gd name="adj" fmla="val 5179"/>
                          </a:avLst>
                        </a:prstGeom>
                        <a:solidFill>
                          <a:schemeClr val="bg1">
                            <a:lumMod val="75000"/>
                          </a:schemeClr>
                        </a:solidFill>
                        <a:ln w="9525">
                          <a:noFill/>
                          <a:miter lim="800000"/>
                          <a:headEnd/>
                          <a:tailEnd/>
                        </a:ln>
                      </wps:spPr>
                      <wps:txbx>
                        <w:txbxContent>
                          <w:p w:rsidR="002E7A09" w:rsidRPr="007270FD" w:rsidRDefault="002E7A09" w:rsidP="00756FC8">
                            <w:pPr>
                              <w:spacing w:after="0" w:line="240" w:lineRule="auto"/>
                              <w:ind w:left="588" w:hanging="588"/>
                              <w:rPr>
                                <w:rFonts w:ascii="Calibri" w:hAnsi="Calibri" w:cs="Calibri"/>
                                <w:sz w:val="38"/>
                                <w:szCs w:val="38"/>
                              </w:rPr>
                            </w:pPr>
                            <w:r w:rsidRPr="007270FD">
                              <w:rPr>
                                <w:rFonts w:ascii="Calibri" w:hAnsi="Calibri" w:cs="Calibri"/>
                                <w:sz w:val="38"/>
                                <w:szCs w:val="38"/>
                              </w:rPr>
                              <w:t>I</w:t>
                            </w:r>
                            <w:r>
                              <w:rPr>
                                <w:rFonts w:ascii="Calibri" w:hAnsi="Calibri" w:cs="Calibri"/>
                                <w:sz w:val="38"/>
                                <w:szCs w:val="38"/>
                              </w:rPr>
                              <w:t>I</w:t>
                            </w:r>
                            <w:r w:rsidRPr="007270FD">
                              <w:rPr>
                                <w:rFonts w:ascii="Calibri" w:hAnsi="Calibri" w:cs="Calibri"/>
                                <w:sz w:val="38"/>
                                <w:szCs w:val="38"/>
                              </w:rPr>
                              <w:t xml:space="preserve"> </w:t>
                            </w:r>
                            <w:r>
                              <w:rPr>
                                <w:rFonts w:ascii="Calibri" w:hAnsi="Calibri" w:cs="Calibri"/>
                                <w:sz w:val="38"/>
                                <w:szCs w:val="38"/>
                              </w:rPr>
                              <w:t>–</w:t>
                            </w:r>
                            <w:r w:rsidRPr="007270FD">
                              <w:rPr>
                                <w:rFonts w:ascii="Calibri" w:hAnsi="Calibri" w:cs="Calibri"/>
                                <w:sz w:val="38"/>
                                <w:szCs w:val="38"/>
                              </w:rPr>
                              <w:t xml:space="preserve"> </w:t>
                            </w:r>
                            <w:r>
                              <w:rPr>
                                <w:rFonts w:ascii="Calibri" w:hAnsi="Calibri" w:cs="Calibri"/>
                                <w:sz w:val="38"/>
                                <w:szCs w:val="38"/>
                              </w:rPr>
                              <w:t xml:space="preserve">Recursos disponibilizados </w:t>
                            </w:r>
                            <w:r>
                              <w:rPr>
                                <w:rFonts w:ascii="Calibri" w:hAnsi="Calibri" w:cs="Calibri"/>
                                <w:sz w:val="38"/>
                                <w:szCs w:val="38"/>
                              </w:rPr>
                              <w:br/>
                            </w:r>
                            <w:proofErr w:type="gramStart"/>
                            <w:r>
                              <w:rPr>
                                <w:rFonts w:ascii="Calibri" w:hAnsi="Calibri" w:cs="Calibri"/>
                                <w:sz w:val="38"/>
                                <w:szCs w:val="38"/>
                              </w:rPr>
                              <w:t>por</w:t>
                            </w:r>
                            <w:proofErr w:type="gramEnd"/>
                            <w:r>
                              <w:rPr>
                                <w:rFonts w:ascii="Calibri" w:hAnsi="Calibri" w:cs="Calibri"/>
                                <w:sz w:val="38"/>
                                <w:szCs w:val="38"/>
                              </w:rPr>
                              <w:t xml:space="preserve"> unidade letiva</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2" style="position:absolute;left:0;text-align:left;margin-left:0;margin-top:-42.55pt;width:277.25pt;height:113.4pt;z-index:-251483136;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FVHSAIAAHYEAAAOAAAAZHJzL2Uyb0RvYy54bWysVNtu2zAMfR+wfxD0vtrJml6MOEWXrsOA&#10;7oK1+wBGkmNtkuhJSuz260fJTtt1b8P8IEgUdUieQ3p5MVjD9soHja7ms6OSM+UESu22Nf9+d/3m&#10;jLMQwUkw6FTN71XgF6vXr5Z9V6k5tmik8oxAXKj6ruZtjF1VFEG0ykI4wk45umzQW4h09NtCeugJ&#10;3ZpiXpYnRY9edh6FCoGsV+MlX2X8plEifmmaoCIzNafcYl59XjdpLVZLqLYeulaLKQ34hywsaEdB&#10;H6GuIALbef0XlNXCY8AmHgm0BTaNFirXQNXMyhfV3LbQqVwLkRO6R5rC/4MVn/dfPdOStDvhzIEl&#10;je7UENk7HNg80dN3oSKv24784kBmcs2lhu4Gxc/AHK5bcFt16T32rQJJ6c3Sy+LZ0xEnJJBN/wkl&#10;hYFdxAw0NN4m7ogNRugk0/2jNCkVQca3i3l5VtKVoLvZ8XFJX44B1eF550P8oNCytKm5x52T36gB&#10;cgzY34SYBZJTlSB/cNZYQ3LvwbDF7PR8Apx8C6gOkOlhQKPltTYmH1J/qrXxjN7WfLMdKTE7S7WN&#10;ttPFU4q5nZM7kfICyTjW1/x8MV/kPB2mELkrrY40GkbbmlPlExhUieH3TmaXCNqMe4I1bqI8sTzy&#10;HYfNMIq7OEi5QXlPIngcR4FGlzYt+gfOehqDmodfO/CKM/PRJSET62lw8ok2/g/zJp9OaRLpCpwg&#10;IGLjsF3HPGmJMIeXJHej46EvxjymjKm5MzPTIKbpeX7OXk+/i9VvAAAA//8DAFBLAwQUAAYACAAA&#10;ACEAe/iWHN0AAAAIAQAADwAAAGRycy9kb3ducmV2LnhtbEyPwU7DMBBE70j8g7WVuLVOUEOrNE6F&#10;EPTABdHAfRtv4yixHcVOm/49ywmOoxnNvCn2s+3FhcbQeqcgXSUgyNVet65R8FW9LbcgQkSnsfeO&#10;FNwowL68vysw1/7qPulyjI3gEhdyVGBiHHIpQ23IYlj5gRx7Zz9ajCzHRuoRr1xue/mYJE/SYut4&#10;weBAL4bq7jhZBWPXDa94o29/MNN7Q746fJwrpR4W8/MORKQ5/oXhF5/RoWSmk5+cDqJXwEeiguU2&#10;S0GwnWXrDMSJc+t0A7Is5P8D5Q8AAAD//wMAUEsBAi0AFAAGAAgAAAAhALaDOJL+AAAA4QEAABMA&#10;AAAAAAAAAAAAAAAAAAAAAFtDb250ZW50X1R5cGVzXS54bWxQSwECLQAUAAYACAAAACEAOP0h/9YA&#10;AACUAQAACwAAAAAAAAAAAAAAAAAvAQAAX3JlbHMvLnJlbHNQSwECLQAUAAYACAAAACEANrhVR0gC&#10;AAB2BAAADgAAAAAAAAAAAAAAAAAuAgAAZHJzL2Uyb0RvYy54bWxQSwECLQAUAAYACAAAACEAe/iW&#10;HN0AAAAIAQAADwAAAAAAAAAAAAAAAACiBAAAZHJzL2Rvd25yZXYueG1sUEsFBgAAAAAEAAQA8wAA&#10;AKwFAAAAAA==&#10;" fillcolor="#bfbfbf [2412]" stroked="f">
                <v:stroke joinstyle="miter"/>
                <v:textbox inset="3mm,0,3mm,2mm">
                  <w:txbxContent>
                    <w:p w:rsidR="002E7A09" w:rsidRPr="007270FD" w:rsidRDefault="002E7A09" w:rsidP="00756FC8">
                      <w:pPr>
                        <w:spacing w:after="0" w:line="240" w:lineRule="auto"/>
                        <w:ind w:left="588" w:hanging="588"/>
                        <w:rPr>
                          <w:rFonts w:ascii="Calibri" w:hAnsi="Calibri" w:cs="Calibri"/>
                          <w:sz w:val="38"/>
                          <w:szCs w:val="38"/>
                        </w:rPr>
                      </w:pPr>
                      <w:r w:rsidRPr="007270FD">
                        <w:rPr>
                          <w:rFonts w:ascii="Calibri" w:hAnsi="Calibri" w:cs="Calibri"/>
                          <w:sz w:val="38"/>
                          <w:szCs w:val="38"/>
                        </w:rPr>
                        <w:t>I</w:t>
                      </w:r>
                      <w:r>
                        <w:rPr>
                          <w:rFonts w:ascii="Calibri" w:hAnsi="Calibri" w:cs="Calibri"/>
                          <w:sz w:val="38"/>
                          <w:szCs w:val="38"/>
                        </w:rPr>
                        <w:t>I</w:t>
                      </w:r>
                      <w:r w:rsidRPr="007270FD">
                        <w:rPr>
                          <w:rFonts w:ascii="Calibri" w:hAnsi="Calibri" w:cs="Calibri"/>
                          <w:sz w:val="38"/>
                          <w:szCs w:val="38"/>
                        </w:rPr>
                        <w:t xml:space="preserve"> </w:t>
                      </w:r>
                      <w:r>
                        <w:rPr>
                          <w:rFonts w:ascii="Calibri" w:hAnsi="Calibri" w:cs="Calibri"/>
                          <w:sz w:val="38"/>
                          <w:szCs w:val="38"/>
                        </w:rPr>
                        <w:t>–</w:t>
                      </w:r>
                      <w:r w:rsidRPr="007270FD">
                        <w:rPr>
                          <w:rFonts w:ascii="Calibri" w:hAnsi="Calibri" w:cs="Calibri"/>
                          <w:sz w:val="38"/>
                          <w:szCs w:val="38"/>
                        </w:rPr>
                        <w:t xml:space="preserve"> </w:t>
                      </w:r>
                      <w:r>
                        <w:rPr>
                          <w:rFonts w:ascii="Calibri" w:hAnsi="Calibri" w:cs="Calibri"/>
                          <w:sz w:val="38"/>
                          <w:szCs w:val="38"/>
                        </w:rPr>
                        <w:t xml:space="preserve">Recursos disponibilizados </w:t>
                      </w:r>
                      <w:r>
                        <w:rPr>
                          <w:rFonts w:ascii="Calibri" w:hAnsi="Calibri" w:cs="Calibri"/>
                          <w:sz w:val="38"/>
                          <w:szCs w:val="38"/>
                        </w:rPr>
                        <w:br/>
                        <w:t>por unidade letiva</w:t>
                      </w:r>
                    </w:p>
                  </w:txbxContent>
                </v:textbox>
                <w10:wrap anchorx="margin" anchory="page"/>
              </v:roundrect>
            </w:pict>
          </mc:Fallback>
        </mc:AlternateContent>
      </w:r>
      <w:r w:rsidR="000B75DA" w:rsidRPr="00717D82">
        <w:rPr>
          <w:rFonts w:ascii="Calibri" w:hAnsi="Calibri" w:cs="Calibri"/>
          <w:b/>
          <w:color w:val="000000" w:themeColor="text1"/>
          <w:sz w:val="26"/>
          <w:szCs w:val="26"/>
        </w:rPr>
        <w:t>TEMA I – O QUE É A SOCIOLOGIA</w:t>
      </w:r>
      <w:r w:rsidR="00F22A9C" w:rsidRPr="00717D82">
        <w:rPr>
          <w:rFonts w:ascii="Calibri" w:hAnsi="Calibri" w:cs="Calibri"/>
          <w:b/>
          <w:color w:val="000000" w:themeColor="text1"/>
          <w:sz w:val="26"/>
          <w:szCs w:val="26"/>
        </w:rPr>
        <w:t>?</w:t>
      </w:r>
    </w:p>
    <w:p w:rsidR="000B75DA" w:rsidRPr="00717D82" w:rsidRDefault="000B75DA" w:rsidP="00626A20">
      <w:pPr>
        <w:pStyle w:val="NoSpacing"/>
        <w:rPr>
          <w:b/>
          <w:sz w:val="26"/>
          <w:szCs w:val="26"/>
        </w:rPr>
      </w:pPr>
      <w:r w:rsidRPr="00717D82">
        <w:rPr>
          <w:b/>
          <w:sz w:val="26"/>
          <w:szCs w:val="26"/>
        </w:rPr>
        <w:t>UNIDADE 1 –</w:t>
      </w:r>
      <w:r w:rsidR="00F22A9C" w:rsidRPr="00717D82">
        <w:rPr>
          <w:b/>
          <w:sz w:val="26"/>
          <w:szCs w:val="26"/>
        </w:rPr>
        <w:t xml:space="preserve"> SOCIOLOGIA E </w:t>
      </w:r>
      <w:r w:rsidR="00283EF7">
        <w:rPr>
          <w:b/>
          <w:sz w:val="26"/>
          <w:szCs w:val="26"/>
        </w:rPr>
        <w:t xml:space="preserve">CONHECIMENTO SOBRE </w:t>
      </w:r>
      <w:r w:rsidRPr="00717D82">
        <w:rPr>
          <w:b/>
          <w:sz w:val="26"/>
          <w:szCs w:val="26"/>
        </w:rPr>
        <w:t>A REALIDADE SOCIAL</w:t>
      </w:r>
    </w:p>
    <w:p w:rsidR="000B75DA" w:rsidRPr="00012361" w:rsidRDefault="000B75DA" w:rsidP="00012361">
      <w:pPr>
        <w:pStyle w:val="NoSpacing"/>
        <w:spacing w:after="240"/>
      </w:pPr>
      <w:r w:rsidRPr="00C32C93">
        <w:rPr>
          <w:b/>
          <w:sz w:val="20"/>
          <w:szCs w:val="20"/>
        </w:rPr>
        <w:t>FIO CONDUTOR:</w:t>
      </w:r>
      <w:r w:rsidRPr="00C32C93">
        <w:rPr>
          <w:sz w:val="20"/>
          <w:szCs w:val="20"/>
        </w:rPr>
        <w:t xml:space="preserve"> A proximidade entre o sujeito e o objeto de estudo pode levar a erros na pesquisa sociológica. O reconhecimento desses erros e a forma de os ultrapassar, bem como a avaliação da complexidade do social, serão preocupações estruturantes na procura da compreensão da realidade social</w:t>
      </w:r>
      <w:r w:rsidRPr="00C32C93">
        <w:t>.</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0B75DA" w:rsidRPr="00995E8C" w:rsidTr="008E7A3A">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0B75DA" w:rsidRPr="00A844D6" w:rsidRDefault="0001236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B75DA" w:rsidRPr="00A844D6" w:rsidRDefault="0001236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B75DA" w:rsidRPr="00012361" w:rsidRDefault="0001236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0B75DA" w:rsidRPr="00012361" w:rsidRDefault="0001236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0B75DA" w:rsidRPr="00AF52C0" w:rsidTr="0001236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012361" w:rsidP="00012361">
            <w:pPr>
              <w:autoSpaceDE w:val="0"/>
              <w:autoSpaceDN w:val="0"/>
              <w:adjustRightInd w:val="0"/>
              <w:spacing w:line="280" w:lineRule="exact"/>
              <w:ind w:left="113" w:right="113"/>
              <w:rPr>
                <w:rFonts w:cs="Calibri"/>
                <w:b/>
                <w:color w:val="000000"/>
                <w:sz w:val="20"/>
              </w:rPr>
            </w:pPr>
            <w:r w:rsidRPr="00012361">
              <w:rPr>
                <w:rFonts w:cs="Calibri"/>
                <w:b/>
                <w:color w:val="000000"/>
                <w:sz w:val="20"/>
              </w:rPr>
              <w:t>Domínio cognitivo:</w:t>
            </w:r>
          </w:p>
          <w:p w:rsidR="00012361" w:rsidRPr="002C0F63" w:rsidRDefault="00012361" w:rsidP="00780E08">
            <w:pPr>
              <w:pStyle w:val="ListParagraph"/>
              <w:numPr>
                <w:ilvl w:val="0"/>
                <w:numId w:val="6"/>
              </w:numPr>
              <w:autoSpaceDE w:val="0"/>
              <w:autoSpaceDN w:val="0"/>
              <w:adjustRightInd w:val="0"/>
              <w:spacing w:line="300" w:lineRule="exact"/>
              <w:ind w:left="238" w:right="113" w:hanging="181"/>
              <w:rPr>
                <w:rFonts w:cs="Calibri"/>
                <w:color w:val="000000"/>
                <w:sz w:val="20"/>
              </w:rPr>
            </w:pPr>
            <w:r w:rsidRPr="002C0F63">
              <w:rPr>
                <w:rFonts w:cs="Calibri"/>
                <w:color w:val="000000"/>
                <w:sz w:val="20"/>
              </w:rPr>
              <w:t>Compreender o objeto da Sociologia.</w:t>
            </w:r>
          </w:p>
          <w:p w:rsidR="00012361" w:rsidRPr="002C0F63" w:rsidRDefault="00012361" w:rsidP="00780E08">
            <w:pPr>
              <w:pStyle w:val="ListParagraph"/>
              <w:numPr>
                <w:ilvl w:val="0"/>
                <w:numId w:val="6"/>
              </w:numPr>
              <w:autoSpaceDE w:val="0"/>
              <w:autoSpaceDN w:val="0"/>
              <w:adjustRightInd w:val="0"/>
              <w:spacing w:line="300" w:lineRule="exact"/>
              <w:ind w:left="238" w:right="113" w:hanging="181"/>
              <w:rPr>
                <w:rFonts w:cs="Calibri"/>
                <w:color w:val="000000"/>
                <w:sz w:val="20"/>
              </w:rPr>
            </w:pPr>
            <w:r w:rsidRPr="002C0F63">
              <w:rPr>
                <w:rFonts w:cs="Calibri"/>
                <w:color w:val="000000"/>
                <w:sz w:val="20"/>
              </w:rPr>
              <w:t>Compreender o papel das ciências sociais na atualidade.</w:t>
            </w:r>
          </w:p>
          <w:p w:rsidR="00012361" w:rsidRPr="002C0F63" w:rsidRDefault="00012361" w:rsidP="00780E08">
            <w:pPr>
              <w:pStyle w:val="ListParagraph"/>
              <w:numPr>
                <w:ilvl w:val="0"/>
                <w:numId w:val="6"/>
              </w:numPr>
              <w:autoSpaceDE w:val="0"/>
              <w:autoSpaceDN w:val="0"/>
              <w:adjustRightInd w:val="0"/>
              <w:spacing w:line="300" w:lineRule="exact"/>
              <w:ind w:left="238" w:right="113" w:hanging="181"/>
              <w:rPr>
                <w:rFonts w:cs="Calibri"/>
                <w:color w:val="000000"/>
                <w:sz w:val="20"/>
              </w:rPr>
            </w:pPr>
            <w:r w:rsidRPr="002C0F63">
              <w:rPr>
                <w:rFonts w:cs="Calibri"/>
                <w:color w:val="000000"/>
                <w:sz w:val="20"/>
              </w:rPr>
              <w:t>Compreender alguns obstáculos epistemológicos.</w:t>
            </w:r>
          </w:p>
          <w:p w:rsidR="00012361" w:rsidRPr="00012361" w:rsidRDefault="00012361" w:rsidP="00012361">
            <w:pPr>
              <w:autoSpaceDE w:val="0"/>
              <w:autoSpaceDN w:val="0"/>
              <w:adjustRightInd w:val="0"/>
              <w:spacing w:line="280" w:lineRule="exact"/>
              <w:ind w:left="113" w:right="113"/>
              <w:rPr>
                <w:rFonts w:cs="Calibri"/>
                <w:color w:val="000000"/>
                <w:sz w:val="20"/>
              </w:rPr>
            </w:pPr>
          </w:p>
          <w:p w:rsidR="00012361" w:rsidRPr="00012361" w:rsidRDefault="00012361" w:rsidP="00012361">
            <w:pPr>
              <w:autoSpaceDE w:val="0"/>
              <w:autoSpaceDN w:val="0"/>
              <w:adjustRightInd w:val="0"/>
              <w:spacing w:line="280" w:lineRule="exact"/>
              <w:ind w:left="113" w:right="113"/>
              <w:rPr>
                <w:rFonts w:cs="Calibri"/>
                <w:b/>
                <w:color w:val="000000"/>
                <w:sz w:val="20"/>
              </w:rPr>
            </w:pPr>
            <w:r w:rsidRPr="00012361">
              <w:rPr>
                <w:rFonts w:cs="Calibri"/>
                <w:b/>
                <w:color w:val="000000"/>
                <w:sz w:val="20"/>
              </w:rPr>
              <w:t>Domínio das atitudes:</w:t>
            </w:r>
          </w:p>
          <w:p w:rsidR="00012361" w:rsidRPr="00F22A9C" w:rsidRDefault="00012361" w:rsidP="00780E08">
            <w:pPr>
              <w:pStyle w:val="ListParagraph"/>
              <w:numPr>
                <w:ilvl w:val="0"/>
                <w:numId w:val="7"/>
              </w:numPr>
              <w:autoSpaceDE w:val="0"/>
              <w:autoSpaceDN w:val="0"/>
              <w:adjustRightInd w:val="0"/>
              <w:spacing w:line="300" w:lineRule="exact"/>
              <w:ind w:left="238" w:right="113" w:hanging="181"/>
              <w:rPr>
                <w:rFonts w:cs="Calibri"/>
                <w:color w:val="000000"/>
                <w:sz w:val="20"/>
              </w:rPr>
            </w:pPr>
            <w:r w:rsidRPr="00F22A9C">
              <w:rPr>
                <w:rFonts w:cs="Calibri"/>
                <w:color w:val="000000"/>
                <w:sz w:val="20"/>
              </w:rPr>
              <w:t>Combater noções de senso comum.</w:t>
            </w:r>
          </w:p>
          <w:p w:rsidR="000B75DA" w:rsidRPr="00F22A9C" w:rsidRDefault="00012361" w:rsidP="00780E08">
            <w:pPr>
              <w:pStyle w:val="ListParagraph"/>
              <w:numPr>
                <w:ilvl w:val="0"/>
                <w:numId w:val="7"/>
              </w:numPr>
              <w:autoSpaceDE w:val="0"/>
              <w:autoSpaceDN w:val="0"/>
              <w:adjustRightInd w:val="0"/>
              <w:spacing w:line="300" w:lineRule="exact"/>
              <w:ind w:left="238" w:right="113" w:hanging="181"/>
              <w:rPr>
                <w:rFonts w:cs="Calibri"/>
                <w:color w:val="000000"/>
                <w:sz w:val="20"/>
                <w:szCs w:val="20"/>
              </w:rPr>
            </w:pPr>
            <w:r w:rsidRPr="00F22A9C">
              <w:rPr>
                <w:rFonts w:cs="Calibri"/>
                <w:color w:val="000000"/>
                <w:sz w:val="20"/>
              </w:rPr>
              <w:t>Perspetivar o trabalho de investigação sociológica como uma forma de investigação social para a resolução dos problemas dos indivíduos.</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F22A9C" w:rsidRDefault="00F22A9C"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Ciências sociais e Sociologia</w:t>
            </w: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Génese e objeto da Sociologia</w:t>
            </w: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p>
          <w:p w:rsidR="000B75DA"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szCs w:val="20"/>
              </w:rPr>
            </w:pPr>
            <w:r w:rsidRPr="00012361">
              <w:rPr>
                <w:rFonts w:cs="Calibri"/>
                <w:color w:val="000000"/>
                <w:sz w:val="20"/>
              </w:rPr>
              <w:t>Produção do conhecimento científico em Sociologia</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012361" w:rsidP="00012361">
            <w:pPr>
              <w:pStyle w:val="NoSpacing"/>
              <w:spacing w:line="280" w:lineRule="exact"/>
              <w:ind w:left="113" w:right="113"/>
              <w:rPr>
                <w:b/>
                <w:sz w:val="20"/>
              </w:rPr>
            </w:pPr>
            <w:r w:rsidRPr="00012361">
              <w:rPr>
                <w:b/>
                <w:sz w:val="20"/>
              </w:rPr>
              <w:t>Manual</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 xml:space="preserve">Textos e respetivas questões (pp. </w:t>
            </w:r>
            <w:r w:rsidR="00306000">
              <w:rPr>
                <w:sz w:val="20"/>
              </w:rPr>
              <w:t>8</w:t>
            </w:r>
            <w:r w:rsidR="00814CC2">
              <w:rPr>
                <w:sz w:val="20"/>
              </w:rPr>
              <w:t xml:space="preserve"> a 27</w:t>
            </w:r>
            <w:r w:rsidRPr="00012361">
              <w:rPr>
                <w:sz w:val="20"/>
              </w:rPr>
              <w:t>)</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Sintetizandos (pp. 12, 20, 27)</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Esquematizando (p. 28)</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Resumindo e conceitos</w:t>
            </w:r>
            <w:r w:rsidR="00F22A9C">
              <w:rPr>
                <w:sz w:val="20"/>
              </w:rPr>
              <w:t xml:space="preserve"> base</w:t>
            </w:r>
            <w:r w:rsidRPr="00012361">
              <w:rPr>
                <w:sz w:val="20"/>
              </w:rPr>
              <w:t xml:space="preserve"> (p.</w:t>
            </w:r>
            <w:r w:rsidR="006F49DA">
              <w:rPr>
                <w:sz w:val="20"/>
              </w:rPr>
              <w:t xml:space="preserve"> </w:t>
            </w:r>
            <w:r w:rsidRPr="00012361">
              <w:rPr>
                <w:sz w:val="20"/>
              </w:rPr>
              <w:t>29)</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Verifica</w:t>
            </w:r>
            <w:r w:rsidR="00F22A9C">
              <w:rPr>
                <w:sz w:val="20"/>
              </w:rPr>
              <w:t>ção da aprendizagem (pp. 30-31)</w:t>
            </w:r>
          </w:p>
          <w:p w:rsidR="00012361" w:rsidRPr="00012361" w:rsidRDefault="00F22A9C" w:rsidP="00780E08">
            <w:pPr>
              <w:pStyle w:val="NoSpacing"/>
              <w:numPr>
                <w:ilvl w:val="0"/>
                <w:numId w:val="8"/>
              </w:numPr>
              <w:spacing w:line="300" w:lineRule="exact"/>
              <w:ind w:left="238" w:right="113" w:hanging="181"/>
              <w:rPr>
                <w:sz w:val="20"/>
              </w:rPr>
            </w:pPr>
            <w:r>
              <w:rPr>
                <w:sz w:val="20"/>
              </w:rPr>
              <w:t>Sociologia Aplicada (pp. 32-33)</w:t>
            </w:r>
          </w:p>
          <w:p w:rsidR="00012361" w:rsidRPr="00012361" w:rsidRDefault="00012361" w:rsidP="00780E08">
            <w:pPr>
              <w:pStyle w:val="NoSpacing"/>
              <w:numPr>
                <w:ilvl w:val="0"/>
                <w:numId w:val="8"/>
              </w:numPr>
              <w:spacing w:line="300" w:lineRule="exact"/>
              <w:ind w:left="238" w:right="113" w:hanging="181"/>
              <w:rPr>
                <w:sz w:val="20"/>
              </w:rPr>
            </w:pPr>
            <w:r w:rsidRPr="00012361">
              <w:rPr>
                <w:sz w:val="20"/>
              </w:rPr>
              <w:t>Glossário (pp.</w:t>
            </w:r>
            <w:r w:rsidR="006F49DA">
              <w:rPr>
                <w:sz w:val="20"/>
              </w:rPr>
              <w:t xml:space="preserve"> </w:t>
            </w:r>
            <w:r w:rsidRPr="00012361">
              <w:rPr>
                <w:sz w:val="20"/>
              </w:rPr>
              <w:t>236 a 239)</w:t>
            </w:r>
          </w:p>
          <w:p w:rsidR="00012361" w:rsidRPr="00012361" w:rsidRDefault="00012361" w:rsidP="00F22A9C">
            <w:pPr>
              <w:pStyle w:val="NoSpacing"/>
              <w:spacing w:line="160" w:lineRule="exact"/>
              <w:rPr>
                <w:sz w:val="20"/>
              </w:rPr>
            </w:pPr>
          </w:p>
          <w:p w:rsidR="00012361" w:rsidRPr="00012361" w:rsidRDefault="0020472E" w:rsidP="00012361">
            <w:pPr>
              <w:pStyle w:val="NoSpacing"/>
              <w:spacing w:line="280" w:lineRule="exact"/>
              <w:ind w:left="113" w:right="113"/>
              <w:rPr>
                <w:b/>
                <w:sz w:val="20"/>
              </w:rPr>
            </w:pPr>
            <w:r>
              <w:rPr>
                <w:b/>
                <w:sz w:val="20"/>
              </w:rPr>
              <w:t>Prepara</w:t>
            </w:r>
            <w:r w:rsidR="00012361" w:rsidRPr="00012361">
              <w:rPr>
                <w:b/>
                <w:sz w:val="20"/>
              </w:rPr>
              <w:t>ção para os Testes</w:t>
            </w:r>
          </w:p>
          <w:p w:rsidR="00012361" w:rsidRPr="00012361" w:rsidRDefault="00012361" w:rsidP="00780E08">
            <w:pPr>
              <w:pStyle w:val="NoSpacing"/>
              <w:numPr>
                <w:ilvl w:val="0"/>
                <w:numId w:val="9"/>
              </w:numPr>
              <w:spacing w:line="300" w:lineRule="exact"/>
              <w:ind w:left="238" w:right="113" w:hanging="181"/>
              <w:rPr>
                <w:sz w:val="20"/>
              </w:rPr>
            </w:pPr>
            <w:r w:rsidRPr="00012361">
              <w:rPr>
                <w:sz w:val="20"/>
              </w:rPr>
              <w:t>Resumo da matéria</w:t>
            </w:r>
          </w:p>
          <w:p w:rsidR="00012361" w:rsidRPr="00012361" w:rsidRDefault="00012361" w:rsidP="00780E08">
            <w:pPr>
              <w:pStyle w:val="NoSpacing"/>
              <w:numPr>
                <w:ilvl w:val="0"/>
                <w:numId w:val="9"/>
              </w:numPr>
              <w:spacing w:line="300" w:lineRule="exact"/>
              <w:ind w:left="238" w:right="113" w:hanging="181"/>
              <w:rPr>
                <w:sz w:val="20"/>
              </w:rPr>
            </w:pPr>
            <w:r w:rsidRPr="00012361">
              <w:rPr>
                <w:sz w:val="20"/>
              </w:rPr>
              <w:t xml:space="preserve">Fichas formativas e sua resolução </w:t>
            </w:r>
          </w:p>
          <w:p w:rsidR="00012361" w:rsidRPr="00012361" w:rsidRDefault="00012361" w:rsidP="00780E08">
            <w:pPr>
              <w:pStyle w:val="NoSpacing"/>
              <w:numPr>
                <w:ilvl w:val="0"/>
                <w:numId w:val="9"/>
              </w:numPr>
              <w:spacing w:line="300" w:lineRule="exact"/>
              <w:ind w:left="238" w:right="113" w:hanging="181"/>
              <w:rPr>
                <w:sz w:val="20"/>
              </w:rPr>
            </w:pPr>
            <w:r w:rsidRPr="00012361">
              <w:rPr>
                <w:sz w:val="20"/>
              </w:rPr>
              <w:t xml:space="preserve">Teste de avaliação e sua resolução </w:t>
            </w:r>
          </w:p>
          <w:p w:rsidR="00012361" w:rsidRPr="00012361" w:rsidRDefault="00012361" w:rsidP="00F22A9C">
            <w:pPr>
              <w:pStyle w:val="NoSpacing"/>
              <w:spacing w:line="160" w:lineRule="exact"/>
              <w:rPr>
                <w:sz w:val="20"/>
              </w:rPr>
            </w:pPr>
          </w:p>
          <w:p w:rsidR="00012361" w:rsidRPr="00012361" w:rsidRDefault="00012361" w:rsidP="00012361">
            <w:pPr>
              <w:pStyle w:val="NoSpacing"/>
              <w:spacing w:line="280" w:lineRule="exact"/>
              <w:ind w:left="113" w:right="113"/>
              <w:rPr>
                <w:b/>
                <w:sz w:val="20"/>
              </w:rPr>
            </w:pPr>
            <w:r w:rsidRPr="00012361">
              <w:rPr>
                <w:b/>
                <w:sz w:val="20"/>
              </w:rPr>
              <w:t>Caderno de Apoio ao Professor</w:t>
            </w:r>
          </w:p>
          <w:p w:rsidR="00012361" w:rsidRPr="00012361" w:rsidRDefault="00012361" w:rsidP="00F22A9C">
            <w:pPr>
              <w:pStyle w:val="NoSpacing"/>
              <w:spacing w:line="160" w:lineRule="exact"/>
              <w:rPr>
                <w:b/>
                <w:sz w:val="20"/>
              </w:rPr>
            </w:pPr>
          </w:p>
          <w:p w:rsidR="00012361" w:rsidRPr="00012361" w:rsidRDefault="00012361" w:rsidP="00012361">
            <w:pPr>
              <w:pStyle w:val="NoSpacing"/>
              <w:spacing w:line="280" w:lineRule="exact"/>
              <w:ind w:left="113" w:right="113"/>
              <w:rPr>
                <w:b/>
                <w:sz w:val="20"/>
              </w:rPr>
            </w:pPr>
            <w:r w:rsidRPr="00012361">
              <w:rPr>
                <w:b/>
                <w:sz w:val="20"/>
              </w:rPr>
              <w:t>Recursos multimédia</w:t>
            </w:r>
          </w:p>
          <w:p w:rsidR="00012361" w:rsidRPr="00012361" w:rsidRDefault="00012361" w:rsidP="00780E08">
            <w:pPr>
              <w:pStyle w:val="NoSpacing"/>
              <w:numPr>
                <w:ilvl w:val="0"/>
                <w:numId w:val="10"/>
              </w:numPr>
              <w:spacing w:line="300" w:lineRule="exact"/>
              <w:ind w:left="238" w:right="113" w:hanging="181"/>
              <w:rPr>
                <w:sz w:val="20"/>
              </w:rPr>
            </w:pPr>
            <w:r w:rsidRPr="00012361">
              <w:rPr>
                <w:sz w:val="20"/>
              </w:rPr>
              <w:t>Teste: Sociologia e conhecimento sobre a realidade social</w:t>
            </w:r>
          </w:p>
          <w:p w:rsidR="00012361" w:rsidRPr="00012361" w:rsidRDefault="00283EF7" w:rsidP="00780E08">
            <w:pPr>
              <w:pStyle w:val="NoSpacing"/>
              <w:numPr>
                <w:ilvl w:val="0"/>
                <w:numId w:val="10"/>
              </w:numPr>
              <w:spacing w:line="300" w:lineRule="exact"/>
              <w:ind w:left="238" w:right="113" w:hanging="181"/>
              <w:rPr>
                <w:sz w:val="20"/>
              </w:rPr>
            </w:pPr>
            <w:r>
              <w:rPr>
                <w:sz w:val="20"/>
              </w:rPr>
              <w:t>PPT</w:t>
            </w:r>
            <w:r w:rsidR="00012361" w:rsidRPr="00012361">
              <w:rPr>
                <w:sz w:val="20"/>
              </w:rPr>
              <w:t>: Sociologia e conhecimento sobre a realidade social</w:t>
            </w:r>
          </w:p>
          <w:p w:rsidR="00012361" w:rsidRPr="00012361" w:rsidRDefault="00012361" w:rsidP="00780E08">
            <w:pPr>
              <w:pStyle w:val="NoSpacing"/>
              <w:numPr>
                <w:ilvl w:val="0"/>
                <w:numId w:val="10"/>
              </w:numPr>
              <w:spacing w:line="300" w:lineRule="exact"/>
              <w:ind w:left="238" w:right="113" w:hanging="181"/>
              <w:rPr>
                <w:sz w:val="20"/>
              </w:rPr>
            </w:pPr>
            <w:r w:rsidRPr="00012361">
              <w:rPr>
                <w:sz w:val="20"/>
              </w:rPr>
              <w:t>Animação: Sociologia e conhecimento sobre a realidade social</w:t>
            </w:r>
          </w:p>
          <w:p w:rsidR="00012361" w:rsidRPr="00012361" w:rsidRDefault="00012361" w:rsidP="00780E08">
            <w:pPr>
              <w:pStyle w:val="NoSpacing"/>
              <w:numPr>
                <w:ilvl w:val="0"/>
                <w:numId w:val="10"/>
              </w:numPr>
              <w:spacing w:line="300" w:lineRule="exact"/>
              <w:ind w:left="238" w:right="113" w:hanging="181"/>
              <w:rPr>
                <w:sz w:val="20"/>
              </w:rPr>
            </w:pPr>
            <w:proofErr w:type="gramStart"/>
            <w:r w:rsidRPr="00012361">
              <w:rPr>
                <w:i/>
                <w:sz w:val="20"/>
              </w:rPr>
              <w:t>Links</w:t>
            </w:r>
            <w:proofErr w:type="gramEnd"/>
            <w:r w:rsidRPr="00012361">
              <w:rPr>
                <w:i/>
                <w:sz w:val="20"/>
              </w:rPr>
              <w:t xml:space="preserve"> </w:t>
            </w:r>
            <w:r w:rsidRPr="00012361">
              <w:rPr>
                <w:sz w:val="20"/>
              </w:rPr>
              <w:t>de interesse</w:t>
            </w:r>
          </w:p>
          <w:p w:rsidR="00012361" w:rsidRPr="00012361" w:rsidRDefault="00012361" w:rsidP="00780E08">
            <w:pPr>
              <w:pStyle w:val="NoSpacing"/>
              <w:numPr>
                <w:ilvl w:val="0"/>
                <w:numId w:val="10"/>
              </w:numPr>
              <w:spacing w:line="300" w:lineRule="exact"/>
              <w:ind w:left="238" w:right="113" w:hanging="181"/>
              <w:rPr>
                <w:sz w:val="20"/>
              </w:rPr>
            </w:pPr>
            <w:r w:rsidRPr="00012361">
              <w:rPr>
                <w:sz w:val="20"/>
              </w:rPr>
              <w:t>Vídeos</w:t>
            </w:r>
          </w:p>
          <w:p w:rsidR="00012361" w:rsidRPr="00012361" w:rsidRDefault="00012361" w:rsidP="00780E08">
            <w:pPr>
              <w:pStyle w:val="NoSpacing"/>
              <w:numPr>
                <w:ilvl w:val="0"/>
                <w:numId w:val="10"/>
              </w:numPr>
              <w:spacing w:line="300" w:lineRule="exact"/>
              <w:ind w:left="238" w:right="113" w:hanging="181"/>
              <w:rPr>
                <w:sz w:val="20"/>
              </w:rPr>
            </w:pPr>
            <w:r w:rsidRPr="00012361">
              <w:rPr>
                <w:sz w:val="20"/>
              </w:rPr>
              <w:t xml:space="preserve">Textos </w:t>
            </w:r>
          </w:p>
          <w:p w:rsidR="000B75DA" w:rsidRPr="00F22A9C" w:rsidRDefault="00012361" w:rsidP="00780E08">
            <w:pPr>
              <w:pStyle w:val="ListParagraph"/>
              <w:numPr>
                <w:ilvl w:val="0"/>
                <w:numId w:val="10"/>
              </w:numPr>
              <w:autoSpaceDE w:val="0"/>
              <w:autoSpaceDN w:val="0"/>
              <w:adjustRightInd w:val="0"/>
              <w:spacing w:line="300" w:lineRule="exact"/>
              <w:ind w:left="238" w:right="113" w:hanging="181"/>
              <w:rPr>
                <w:rFonts w:cs="Calibri"/>
                <w:color w:val="000000"/>
                <w:sz w:val="20"/>
                <w:szCs w:val="20"/>
              </w:rPr>
            </w:pPr>
            <w:r w:rsidRPr="00F22A9C">
              <w:rPr>
                <w:sz w:val="20"/>
              </w:rPr>
              <w:t>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 xml:space="preserve">6 </w:t>
            </w:r>
            <w:proofErr w:type="gramStart"/>
            <w:r w:rsidRPr="00012361">
              <w:rPr>
                <w:rFonts w:cs="Calibri"/>
                <w:color w:val="000000"/>
                <w:sz w:val="20"/>
              </w:rPr>
              <w:t>aulas</w:t>
            </w:r>
            <w:proofErr w:type="gramEnd"/>
            <w:r w:rsidRPr="00012361">
              <w:rPr>
                <w:rFonts w:cs="Calibri"/>
                <w:color w:val="000000"/>
                <w:sz w:val="20"/>
              </w:rPr>
              <w:t xml:space="preserve"> de 90 m </w:t>
            </w:r>
          </w:p>
          <w:p w:rsidR="000B75DA" w:rsidRPr="00012361" w:rsidRDefault="00814CC2" w:rsidP="00F22A9C">
            <w:pPr>
              <w:autoSpaceDE w:val="0"/>
              <w:autoSpaceDN w:val="0"/>
              <w:adjustRightInd w:val="0"/>
              <w:spacing w:line="280" w:lineRule="exact"/>
              <w:ind w:left="113" w:right="113"/>
              <w:rPr>
                <w:rFonts w:cs="Calibri"/>
                <w:color w:val="000000"/>
                <w:sz w:val="20"/>
                <w:szCs w:val="20"/>
              </w:rPr>
            </w:pPr>
            <w:r>
              <w:rPr>
                <w:rFonts w:cs="Calibri"/>
                <w:color w:val="000000"/>
                <w:sz w:val="20"/>
              </w:rPr>
              <w:t>(</w:t>
            </w:r>
            <w:r w:rsidR="00012361" w:rsidRPr="00012361">
              <w:rPr>
                <w:rFonts w:cs="Calibri"/>
                <w:color w:val="000000"/>
                <w:sz w:val="20"/>
              </w:rPr>
              <w:t xml:space="preserve">o número de aulas previstas foi reduzido </w:t>
            </w:r>
            <w:r w:rsidR="00F22A9C">
              <w:rPr>
                <w:rFonts w:cs="Calibri"/>
                <w:color w:val="000000"/>
                <w:sz w:val="20"/>
              </w:rPr>
              <w:t>em</w:t>
            </w:r>
            <w:r w:rsidR="00012361" w:rsidRPr="00012361">
              <w:rPr>
                <w:rFonts w:cs="Calibri"/>
                <w:color w:val="000000"/>
                <w:sz w:val="20"/>
              </w:rPr>
              <w:t xml:space="preserve"> 1/3 de acordo com a nova carga horária da disciplina)</w:t>
            </w:r>
          </w:p>
        </w:tc>
      </w:tr>
    </w:tbl>
    <w:p w:rsidR="00012361" w:rsidRPr="00012361" w:rsidRDefault="00012361" w:rsidP="00012361">
      <w:pPr>
        <w:spacing w:after="0" w:line="240" w:lineRule="auto"/>
        <w:rPr>
          <w:rFonts w:ascii="Calibri" w:hAnsi="Calibri" w:cs="Calibri"/>
          <w:sz w:val="18"/>
        </w:rPr>
      </w:pPr>
      <w:r w:rsidRPr="00012361">
        <w:rPr>
          <w:rFonts w:ascii="Calibri" w:hAnsi="Calibri" w:cs="Calibri"/>
          <w:sz w:val="18"/>
        </w:rPr>
        <w:br w:type="page"/>
      </w:r>
    </w:p>
    <w:p w:rsidR="00626A20" w:rsidRPr="00717D82" w:rsidRDefault="00626A20" w:rsidP="00626A20">
      <w:pPr>
        <w:pStyle w:val="NoSpacing"/>
        <w:rPr>
          <w:rFonts w:cs="Calibri"/>
          <w:b/>
          <w:color w:val="000000"/>
          <w:sz w:val="26"/>
          <w:szCs w:val="26"/>
        </w:rPr>
      </w:pPr>
      <w:r w:rsidRPr="00717D82">
        <w:rPr>
          <w:rFonts w:cs="Calibri"/>
          <w:b/>
          <w:color w:val="000000"/>
          <w:sz w:val="26"/>
          <w:szCs w:val="26"/>
        </w:rPr>
        <w:lastRenderedPageBreak/>
        <w:t>TEMA I</w:t>
      </w:r>
      <w:r w:rsidRPr="00717D82">
        <w:rPr>
          <w:rFonts w:cs="Calibri"/>
          <w:color w:val="000000"/>
          <w:sz w:val="26"/>
          <w:szCs w:val="26"/>
        </w:rPr>
        <w:t xml:space="preserve"> </w:t>
      </w:r>
      <w:r w:rsidR="00F22A9C" w:rsidRPr="00717D82">
        <w:rPr>
          <w:rFonts w:cs="Calibri"/>
          <w:b/>
          <w:color w:val="000000"/>
          <w:sz w:val="26"/>
          <w:szCs w:val="26"/>
        </w:rPr>
        <w:t>–</w:t>
      </w:r>
      <w:r w:rsidRPr="00717D82">
        <w:rPr>
          <w:rFonts w:cs="Calibri"/>
          <w:b/>
          <w:color w:val="000000"/>
          <w:sz w:val="26"/>
          <w:szCs w:val="26"/>
        </w:rPr>
        <w:t xml:space="preserve"> O QUE É A SOCIOLOGIA</w:t>
      </w:r>
    </w:p>
    <w:p w:rsidR="00626A20" w:rsidRPr="00717D82" w:rsidRDefault="00626A20" w:rsidP="00626A20">
      <w:pPr>
        <w:pStyle w:val="NoSpacing"/>
        <w:rPr>
          <w:rFonts w:cs="Calibri"/>
          <w:b/>
          <w:color w:val="000000"/>
          <w:sz w:val="26"/>
          <w:szCs w:val="26"/>
        </w:rPr>
      </w:pPr>
      <w:r w:rsidRPr="00717D82">
        <w:rPr>
          <w:rFonts w:cs="Calibri"/>
          <w:b/>
          <w:color w:val="000000"/>
          <w:sz w:val="26"/>
          <w:szCs w:val="26"/>
        </w:rPr>
        <w:t>UNIDADE 2</w:t>
      </w:r>
      <w:r w:rsidRPr="00717D82">
        <w:rPr>
          <w:rFonts w:cs="Calibri"/>
          <w:color w:val="000000"/>
          <w:sz w:val="26"/>
          <w:szCs w:val="26"/>
        </w:rPr>
        <w:t xml:space="preserve"> </w:t>
      </w:r>
      <w:r w:rsidR="00F22A9C" w:rsidRPr="00717D82">
        <w:rPr>
          <w:rFonts w:cs="Calibri"/>
          <w:b/>
          <w:color w:val="000000"/>
          <w:sz w:val="26"/>
          <w:szCs w:val="26"/>
        </w:rPr>
        <w:t>–</w:t>
      </w:r>
      <w:r w:rsidRPr="00717D82">
        <w:rPr>
          <w:rFonts w:cs="Calibri"/>
          <w:b/>
          <w:color w:val="000000"/>
          <w:sz w:val="26"/>
          <w:szCs w:val="26"/>
        </w:rPr>
        <w:t xml:space="preserve"> METODOLOGIA NA INVESTIGAÇÃO CIENTÍFICA</w:t>
      </w:r>
    </w:p>
    <w:p w:rsidR="00012361" w:rsidRPr="00012361" w:rsidRDefault="00012361" w:rsidP="00012361">
      <w:pPr>
        <w:pStyle w:val="NoSpacing"/>
        <w:spacing w:after="240"/>
      </w:pPr>
      <w:r w:rsidRPr="00C32C93">
        <w:rPr>
          <w:rFonts w:cs="Calibri"/>
          <w:b/>
          <w:color w:val="000000"/>
          <w:sz w:val="20"/>
          <w:szCs w:val="20"/>
        </w:rPr>
        <w:t>FIO CONDUTOR</w:t>
      </w:r>
      <w:r w:rsidRPr="00C32C93">
        <w:rPr>
          <w:rFonts w:cs="Calibri"/>
          <w:color w:val="000000"/>
          <w:sz w:val="20"/>
          <w:szCs w:val="20"/>
        </w:rPr>
        <w:t>: Tomar conhecimento de estratégias de investigação da realidade social, articulando-as com situações em que estas devem ser aplicadas, se</w:t>
      </w:r>
      <w:r>
        <w:rPr>
          <w:rFonts w:cs="Calibri"/>
          <w:color w:val="000000"/>
          <w:sz w:val="20"/>
          <w:szCs w:val="20"/>
        </w:rPr>
        <w:t xml:space="preserve">rá fundamental </w:t>
      </w:r>
      <w:r w:rsidRPr="00C32C93">
        <w:rPr>
          <w:rFonts w:cs="Calibri"/>
          <w:color w:val="000000"/>
          <w:sz w:val="20"/>
          <w:szCs w:val="20"/>
        </w:rPr>
        <w:t>para iniciar o aluno na pesquisa sociológica</w:t>
      </w:r>
      <w:r>
        <w:rPr>
          <w:rFonts w:cs="Calibri"/>
          <w:color w:val="000000"/>
          <w:sz w:val="20"/>
          <w:szCs w:val="20"/>
        </w:rPr>
        <w:t>.</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012361" w:rsidRPr="00995E8C" w:rsidTr="008E7A3A">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012361" w:rsidRPr="00A844D6" w:rsidRDefault="0001236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12361" w:rsidRPr="00A844D6" w:rsidRDefault="0001236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12361" w:rsidRPr="00012361" w:rsidRDefault="0001236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012361" w:rsidRPr="00012361" w:rsidRDefault="0001236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012361" w:rsidRPr="00AF52C0"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012361" w:rsidP="00012361">
            <w:pPr>
              <w:autoSpaceDE w:val="0"/>
              <w:autoSpaceDN w:val="0"/>
              <w:adjustRightInd w:val="0"/>
              <w:spacing w:line="280" w:lineRule="exact"/>
              <w:ind w:left="113" w:right="113"/>
              <w:rPr>
                <w:rFonts w:cs="Calibri"/>
                <w:b/>
                <w:color w:val="000000"/>
                <w:sz w:val="20"/>
              </w:rPr>
            </w:pPr>
            <w:r w:rsidRPr="00012361">
              <w:rPr>
                <w:rFonts w:cs="Calibri"/>
                <w:b/>
                <w:color w:val="000000"/>
                <w:sz w:val="20"/>
              </w:rPr>
              <w:t>Domínio cognitivo:</w:t>
            </w:r>
          </w:p>
          <w:p w:rsidR="00012361" w:rsidRPr="00F22A9C" w:rsidRDefault="00012361" w:rsidP="00780E08">
            <w:pPr>
              <w:pStyle w:val="ListParagraph"/>
              <w:numPr>
                <w:ilvl w:val="0"/>
                <w:numId w:val="11"/>
              </w:numPr>
              <w:autoSpaceDE w:val="0"/>
              <w:autoSpaceDN w:val="0"/>
              <w:adjustRightInd w:val="0"/>
              <w:spacing w:line="300" w:lineRule="exact"/>
              <w:ind w:left="238" w:right="113" w:hanging="181"/>
              <w:rPr>
                <w:rFonts w:cs="Calibri"/>
                <w:color w:val="000000"/>
                <w:sz w:val="20"/>
              </w:rPr>
            </w:pPr>
            <w:r w:rsidRPr="00F22A9C">
              <w:rPr>
                <w:rFonts w:cs="Calibri"/>
                <w:color w:val="000000"/>
                <w:sz w:val="20"/>
              </w:rPr>
              <w:t>Conhecer algumas técnicas de pesquisa sociológica mais comuns na análise da realidade social.</w:t>
            </w:r>
          </w:p>
          <w:p w:rsidR="00012361" w:rsidRPr="00012361" w:rsidRDefault="00012361" w:rsidP="00012361">
            <w:pPr>
              <w:autoSpaceDE w:val="0"/>
              <w:autoSpaceDN w:val="0"/>
              <w:adjustRightInd w:val="0"/>
              <w:spacing w:line="280" w:lineRule="exact"/>
              <w:ind w:left="113" w:right="113"/>
              <w:rPr>
                <w:rFonts w:cs="Calibri"/>
                <w:color w:val="000000"/>
                <w:sz w:val="20"/>
              </w:rPr>
            </w:pPr>
          </w:p>
          <w:p w:rsidR="00012361" w:rsidRPr="00012361" w:rsidRDefault="00012361" w:rsidP="00012361">
            <w:pPr>
              <w:autoSpaceDE w:val="0"/>
              <w:autoSpaceDN w:val="0"/>
              <w:adjustRightInd w:val="0"/>
              <w:spacing w:line="280" w:lineRule="exact"/>
              <w:ind w:left="113" w:right="113"/>
              <w:rPr>
                <w:rFonts w:cs="Calibri"/>
                <w:b/>
                <w:color w:val="000000"/>
                <w:sz w:val="20"/>
              </w:rPr>
            </w:pPr>
            <w:r w:rsidRPr="00012361">
              <w:rPr>
                <w:rFonts w:cs="Calibri"/>
                <w:b/>
                <w:color w:val="000000"/>
                <w:sz w:val="20"/>
              </w:rPr>
              <w:t>Domínio das atitudes:</w:t>
            </w:r>
          </w:p>
          <w:p w:rsidR="00012361" w:rsidRPr="00717D82" w:rsidRDefault="00012361" w:rsidP="00780E08">
            <w:pPr>
              <w:pStyle w:val="ListParagraph"/>
              <w:numPr>
                <w:ilvl w:val="0"/>
                <w:numId w:val="11"/>
              </w:numPr>
              <w:autoSpaceDE w:val="0"/>
              <w:autoSpaceDN w:val="0"/>
              <w:adjustRightInd w:val="0"/>
              <w:spacing w:line="300" w:lineRule="exact"/>
              <w:ind w:left="238" w:right="113" w:hanging="181"/>
              <w:rPr>
                <w:rFonts w:cs="Calibri"/>
                <w:color w:val="000000"/>
                <w:sz w:val="20"/>
              </w:rPr>
            </w:pPr>
            <w:r w:rsidRPr="00717D82">
              <w:rPr>
                <w:rFonts w:cs="Calibri"/>
                <w:color w:val="000000"/>
                <w:sz w:val="20"/>
              </w:rPr>
              <w:t>Desenvolver capacidades de observação e análise sociológicas objetivas.</w:t>
            </w:r>
          </w:p>
          <w:p w:rsidR="00012361" w:rsidRPr="00717D82" w:rsidRDefault="00012361" w:rsidP="00780E08">
            <w:pPr>
              <w:pStyle w:val="ListParagraph"/>
              <w:numPr>
                <w:ilvl w:val="0"/>
                <w:numId w:val="11"/>
              </w:numPr>
              <w:autoSpaceDE w:val="0"/>
              <w:autoSpaceDN w:val="0"/>
              <w:adjustRightInd w:val="0"/>
              <w:spacing w:line="300" w:lineRule="exact"/>
              <w:ind w:left="238" w:right="113" w:hanging="181"/>
              <w:rPr>
                <w:rFonts w:cs="Calibri"/>
                <w:color w:val="000000"/>
                <w:sz w:val="20"/>
              </w:rPr>
            </w:pPr>
            <w:r w:rsidRPr="00717D82">
              <w:rPr>
                <w:rFonts w:cs="Calibri"/>
                <w:color w:val="000000"/>
                <w:sz w:val="20"/>
              </w:rPr>
              <w:t>Reconhecer que por trás dos números existem seres humanos e problemas.</w:t>
            </w:r>
          </w:p>
          <w:p w:rsidR="00012361" w:rsidRPr="00717D82" w:rsidRDefault="00012361" w:rsidP="00780E08">
            <w:pPr>
              <w:pStyle w:val="ListParagraph"/>
              <w:numPr>
                <w:ilvl w:val="0"/>
                <w:numId w:val="11"/>
              </w:numPr>
              <w:autoSpaceDE w:val="0"/>
              <w:autoSpaceDN w:val="0"/>
              <w:adjustRightInd w:val="0"/>
              <w:spacing w:line="300" w:lineRule="exact"/>
              <w:ind w:left="238" w:right="113" w:hanging="181"/>
              <w:rPr>
                <w:rFonts w:cs="Calibri"/>
                <w:color w:val="000000"/>
                <w:sz w:val="20"/>
                <w:szCs w:val="20"/>
              </w:rPr>
            </w:pPr>
            <w:r w:rsidRPr="00717D82">
              <w:rPr>
                <w:rFonts w:cs="Calibri"/>
                <w:color w:val="000000"/>
                <w:sz w:val="20"/>
              </w:rPr>
              <w:t>Perspetivar o trabalho de investigação sociológica como uma forma de resolução dos problemas dos indivíduos</w:t>
            </w:r>
            <w:r w:rsidR="00283EF7">
              <w:rPr>
                <w:rFonts w:cs="Calibri"/>
                <w:color w:val="000000"/>
                <w:sz w:val="20"/>
              </w:rPr>
              <w:t>.</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717D82" w:rsidRDefault="00717D82"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Estratégias de investigação</w:t>
            </w: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Etapas de investigação</w:t>
            </w: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r w:rsidRPr="00012361">
              <w:rPr>
                <w:rFonts w:cs="Calibri"/>
                <w:color w:val="000000"/>
                <w:sz w:val="20"/>
              </w:rPr>
              <w:t>Modos de produção da informação em Sociologia – técnicas</w:t>
            </w: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rPr>
            </w:pPr>
          </w:p>
          <w:p w:rsidR="00012361" w:rsidRPr="00012361" w:rsidRDefault="00012361" w:rsidP="00012361">
            <w:pPr>
              <w:pStyle w:val="ListParagraph"/>
              <w:autoSpaceDE w:val="0"/>
              <w:autoSpaceDN w:val="0"/>
              <w:adjustRightInd w:val="0"/>
              <w:spacing w:line="280" w:lineRule="exact"/>
              <w:ind w:left="113" w:right="113"/>
              <w:contextualSpacing w:val="0"/>
              <w:rPr>
                <w:rFonts w:cs="Calibri"/>
                <w:color w:val="000000"/>
                <w:sz w:val="20"/>
                <w:szCs w:val="20"/>
              </w:rPr>
            </w:pPr>
            <w:r w:rsidRPr="00012361">
              <w:rPr>
                <w:rFonts w:cs="Calibri"/>
                <w:color w:val="000000"/>
                <w:sz w:val="20"/>
              </w:rPr>
              <w:t>Novos campos de investigação</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012361" w:rsidP="00012361">
            <w:pPr>
              <w:spacing w:line="280" w:lineRule="exact"/>
              <w:ind w:left="113" w:right="113"/>
              <w:rPr>
                <w:b/>
                <w:sz w:val="20"/>
              </w:rPr>
            </w:pPr>
            <w:r w:rsidRPr="00012361">
              <w:rPr>
                <w:b/>
                <w:sz w:val="20"/>
              </w:rPr>
              <w:t>Manual</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 xml:space="preserve">Textos e </w:t>
            </w:r>
            <w:r w:rsidR="00814CC2">
              <w:rPr>
                <w:sz w:val="20"/>
              </w:rPr>
              <w:t>respetivas questões (pp. 34 a 51</w:t>
            </w:r>
            <w:r w:rsidRPr="00717D82">
              <w:rPr>
                <w:sz w:val="20"/>
              </w:rPr>
              <w:t>)</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Sintetizandos (pp. 39, 41, 46, 51)</w:t>
            </w:r>
          </w:p>
          <w:p w:rsidR="00012361" w:rsidRPr="00717D82" w:rsidRDefault="00717D82" w:rsidP="00780E08">
            <w:pPr>
              <w:pStyle w:val="ListParagraph"/>
              <w:numPr>
                <w:ilvl w:val="0"/>
                <w:numId w:val="12"/>
              </w:numPr>
              <w:spacing w:line="300" w:lineRule="exact"/>
              <w:ind w:left="238" w:right="113" w:hanging="181"/>
              <w:rPr>
                <w:sz w:val="20"/>
              </w:rPr>
            </w:pPr>
            <w:r>
              <w:rPr>
                <w:sz w:val="20"/>
              </w:rPr>
              <w:t>Esquematizando (</w:t>
            </w:r>
            <w:r w:rsidR="00012361" w:rsidRPr="00717D82">
              <w:rPr>
                <w:sz w:val="20"/>
              </w:rPr>
              <w:t>p. 52)</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Resumindo e conceitos</w:t>
            </w:r>
            <w:r w:rsidR="00717D82">
              <w:rPr>
                <w:sz w:val="20"/>
              </w:rPr>
              <w:t xml:space="preserve"> base</w:t>
            </w:r>
            <w:r w:rsidR="0020472E">
              <w:rPr>
                <w:sz w:val="20"/>
              </w:rPr>
              <w:t xml:space="preserve"> </w:t>
            </w:r>
            <w:r w:rsidRPr="00717D82">
              <w:rPr>
                <w:sz w:val="20"/>
              </w:rPr>
              <w:t>(p.</w:t>
            </w:r>
            <w:r w:rsidR="006F49DA">
              <w:rPr>
                <w:sz w:val="20"/>
              </w:rPr>
              <w:t xml:space="preserve"> </w:t>
            </w:r>
            <w:r w:rsidRPr="00717D82">
              <w:rPr>
                <w:sz w:val="20"/>
              </w:rPr>
              <w:t>53)</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Verificação da aprendizagem (pp. 54-55)</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Sociologia Aplicada (pp. 56-57)</w:t>
            </w:r>
          </w:p>
          <w:p w:rsidR="00012361" w:rsidRPr="00717D82" w:rsidRDefault="00012361" w:rsidP="00780E08">
            <w:pPr>
              <w:pStyle w:val="ListParagraph"/>
              <w:numPr>
                <w:ilvl w:val="0"/>
                <w:numId w:val="12"/>
              </w:numPr>
              <w:spacing w:line="300" w:lineRule="exact"/>
              <w:ind w:left="238" w:right="113" w:hanging="181"/>
              <w:rPr>
                <w:sz w:val="20"/>
              </w:rPr>
            </w:pPr>
            <w:r w:rsidRPr="00717D82">
              <w:rPr>
                <w:sz w:val="20"/>
              </w:rPr>
              <w:t>Glossário (pp.</w:t>
            </w:r>
            <w:r w:rsidR="006F49DA">
              <w:rPr>
                <w:sz w:val="20"/>
              </w:rPr>
              <w:t xml:space="preserve"> </w:t>
            </w:r>
            <w:r w:rsidRPr="00717D82">
              <w:rPr>
                <w:sz w:val="20"/>
              </w:rPr>
              <w:t>236 a 239)</w:t>
            </w:r>
          </w:p>
          <w:p w:rsidR="00012361" w:rsidRPr="00012361" w:rsidRDefault="00012361" w:rsidP="00717D82">
            <w:pPr>
              <w:spacing w:line="140" w:lineRule="exact"/>
              <w:ind w:left="113" w:right="113"/>
              <w:rPr>
                <w:sz w:val="20"/>
              </w:rPr>
            </w:pPr>
          </w:p>
          <w:p w:rsidR="00012361" w:rsidRPr="00012361" w:rsidRDefault="0020472E" w:rsidP="00012361">
            <w:pPr>
              <w:spacing w:line="280" w:lineRule="exact"/>
              <w:ind w:left="113" w:right="113"/>
              <w:rPr>
                <w:b/>
                <w:sz w:val="20"/>
              </w:rPr>
            </w:pPr>
            <w:r>
              <w:rPr>
                <w:b/>
                <w:sz w:val="20"/>
              </w:rPr>
              <w:t>Prepara</w:t>
            </w:r>
            <w:r w:rsidR="00012361" w:rsidRPr="00012361">
              <w:rPr>
                <w:b/>
                <w:sz w:val="20"/>
              </w:rPr>
              <w:t>ção para os Testes</w:t>
            </w:r>
          </w:p>
          <w:p w:rsidR="00012361" w:rsidRPr="00717D82" w:rsidRDefault="00012361" w:rsidP="00780E08">
            <w:pPr>
              <w:pStyle w:val="ListParagraph"/>
              <w:numPr>
                <w:ilvl w:val="0"/>
                <w:numId w:val="13"/>
              </w:numPr>
              <w:spacing w:line="300" w:lineRule="exact"/>
              <w:ind w:left="238" w:right="113" w:hanging="181"/>
              <w:rPr>
                <w:sz w:val="20"/>
              </w:rPr>
            </w:pPr>
            <w:r w:rsidRPr="00717D82">
              <w:rPr>
                <w:sz w:val="20"/>
              </w:rPr>
              <w:t>Resumo da matéria</w:t>
            </w:r>
          </w:p>
          <w:p w:rsidR="00012361" w:rsidRPr="00717D82" w:rsidRDefault="00012361" w:rsidP="00780E08">
            <w:pPr>
              <w:pStyle w:val="ListParagraph"/>
              <w:numPr>
                <w:ilvl w:val="0"/>
                <w:numId w:val="13"/>
              </w:numPr>
              <w:spacing w:line="300" w:lineRule="exact"/>
              <w:ind w:left="238" w:right="113" w:hanging="181"/>
              <w:rPr>
                <w:sz w:val="20"/>
              </w:rPr>
            </w:pPr>
            <w:r w:rsidRPr="00717D82">
              <w:rPr>
                <w:sz w:val="20"/>
              </w:rPr>
              <w:t xml:space="preserve">Fichas formativas e sua resolução </w:t>
            </w:r>
          </w:p>
          <w:p w:rsidR="00012361" w:rsidRPr="00717D82" w:rsidRDefault="00012361" w:rsidP="00780E08">
            <w:pPr>
              <w:pStyle w:val="ListParagraph"/>
              <w:numPr>
                <w:ilvl w:val="0"/>
                <w:numId w:val="13"/>
              </w:numPr>
              <w:spacing w:line="300" w:lineRule="exact"/>
              <w:ind w:left="238" w:right="113" w:hanging="181"/>
              <w:rPr>
                <w:sz w:val="20"/>
              </w:rPr>
            </w:pPr>
            <w:r w:rsidRPr="00717D82">
              <w:rPr>
                <w:sz w:val="20"/>
              </w:rPr>
              <w:t xml:space="preserve">Teste de avaliação e sua resolução </w:t>
            </w:r>
          </w:p>
          <w:p w:rsidR="00012361" w:rsidRPr="00012361" w:rsidRDefault="00012361" w:rsidP="00717D82">
            <w:pPr>
              <w:spacing w:line="140" w:lineRule="exact"/>
              <w:ind w:left="113" w:right="113"/>
              <w:rPr>
                <w:sz w:val="20"/>
              </w:rPr>
            </w:pPr>
          </w:p>
          <w:p w:rsidR="00012361" w:rsidRDefault="00012361" w:rsidP="00012361">
            <w:pPr>
              <w:spacing w:line="280" w:lineRule="exact"/>
              <w:ind w:left="113" w:right="113"/>
              <w:rPr>
                <w:b/>
                <w:sz w:val="20"/>
              </w:rPr>
            </w:pPr>
            <w:r w:rsidRPr="00012361">
              <w:rPr>
                <w:b/>
                <w:sz w:val="20"/>
              </w:rPr>
              <w:t>Caderno de Apoio ao Professor</w:t>
            </w:r>
          </w:p>
          <w:p w:rsidR="00717D82" w:rsidRPr="00012361" w:rsidRDefault="00717D82" w:rsidP="00717D82">
            <w:pPr>
              <w:spacing w:line="140" w:lineRule="exact"/>
              <w:ind w:left="113" w:right="113"/>
              <w:rPr>
                <w:b/>
                <w:sz w:val="20"/>
              </w:rPr>
            </w:pPr>
          </w:p>
          <w:p w:rsidR="00012361" w:rsidRPr="00306000" w:rsidRDefault="00012361" w:rsidP="00306000">
            <w:pPr>
              <w:spacing w:line="280" w:lineRule="exact"/>
              <w:ind w:left="113" w:right="113"/>
              <w:rPr>
                <w:b/>
                <w:sz w:val="20"/>
              </w:rPr>
            </w:pPr>
            <w:r w:rsidRPr="00012361">
              <w:rPr>
                <w:b/>
                <w:sz w:val="20"/>
              </w:rPr>
              <w:t>Recursos Multimédia</w:t>
            </w:r>
          </w:p>
          <w:p w:rsidR="00012361" w:rsidRPr="00717D82" w:rsidRDefault="00012361" w:rsidP="00780E08">
            <w:pPr>
              <w:pStyle w:val="ListParagraph"/>
              <w:numPr>
                <w:ilvl w:val="0"/>
                <w:numId w:val="130"/>
              </w:numPr>
              <w:spacing w:line="300" w:lineRule="exact"/>
              <w:ind w:left="238" w:right="113" w:hanging="181"/>
              <w:rPr>
                <w:sz w:val="20"/>
              </w:rPr>
            </w:pPr>
            <w:r w:rsidRPr="00717D82">
              <w:rPr>
                <w:sz w:val="20"/>
              </w:rPr>
              <w:t>Teste</w:t>
            </w:r>
            <w:r w:rsidR="00306000">
              <w:rPr>
                <w:sz w:val="20"/>
              </w:rPr>
              <w:t xml:space="preserve"> 1</w:t>
            </w:r>
            <w:r w:rsidRPr="00717D82">
              <w:rPr>
                <w:sz w:val="20"/>
              </w:rPr>
              <w:t xml:space="preserve">: Estratégias e etapas de investigação </w:t>
            </w:r>
          </w:p>
          <w:p w:rsidR="00012361" w:rsidRPr="00717D82" w:rsidRDefault="00012361" w:rsidP="00780E08">
            <w:pPr>
              <w:pStyle w:val="ListParagraph"/>
              <w:numPr>
                <w:ilvl w:val="0"/>
                <w:numId w:val="130"/>
              </w:numPr>
              <w:spacing w:line="300" w:lineRule="exact"/>
              <w:ind w:left="238" w:right="113" w:hanging="181"/>
              <w:rPr>
                <w:sz w:val="20"/>
              </w:rPr>
            </w:pPr>
            <w:r w:rsidRPr="00717D82">
              <w:rPr>
                <w:sz w:val="20"/>
              </w:rPr>
              <w:t>Teste</w:t>
            </w:r>
            <w:r w:rsidR="00306000">
              <w:rPr>
                <w:sz w:val="20"/>
              </w:rPr>
              <w:t xml:space="preserve"> 2</w:t>
            </w:r>
            <w:r w:rsidRPr="00717D82">
              <w:rPr>
                <w:sz w:val="20"/>
              </w:rPr>
              <w:t>: Modos de produção</w:t>
            </w:r>
            <w:r w:rsidR="00717D82" w:rsidRPr="00717D82">
              <w:rPr>
                <w:sz w:val="20"/>
              </w:rPr>
              <w:t xml:space="preserve"> da informação em Sociologia e </w:t>
            </w:r>
            <w:r w:rsidR="0069343F">
              <w:rPr>
                <w:sz w:val="20"/>
              </w:rPr>
              <w:t>n</w:t>
            </w:r>
            <w:r w:rsidRPr="00717D82">
              <w:rPr>
                <w:sz w:val="20"/>
              </w:rPr>
              <w:t>ovos campos de investigação</w:t>
            </w:r>
          </w:p>
          <w:p w:rsidR="00012361" w:rsidRPr="00717D82" w:rsidRDefault="00306000" w:rsidP="00780E08">
            <w:pPr>
              <w:pStyle w:val="ListParagraph"/>
              <w:numPr>
                <w:ilvl w:val="0"/>
                <w:numId w:val="14"/>
              </w:numPr>
              <w:spacing w:line="300" w:lineRule="exact"/>
              <w:ind w:left="238" w:right="113" w:hanging="181"/>
              <w:rPr>
                <w:sz w:val="20"/>
              </w:rPr>
            </w:pPr>
            <w:r>
              <w:rPr>
                <w:sz w:val="20"/>
              </w:rPr>
              <w:t>A</w:t>
            </w:r>
            <w:r w:rsidR="00012361" w:rsidRPr="00717D82">
              <w:rPr>
                <w:sz w:val="20"/>
              </w:rPr>
              <w:t>nimação: Metodologias da Investigação Sociológica</w:t>
            </w:r>
          </w:p>
          <w:p w:rsidR="00012361" w:rsidRPr="00717D82" w:rsidRDefault="00283EF7" w:rsidP="00780E08">
            <w:pPr>
              <w:pStyle w:val="ListParagraph"/>
              <w:numPr>
                <w:ilvl w:val="0"/>
                <w:numId w:val="14"/>
              </w:numPr>
              <w:spacing w:line="300" w:lineRule="exact"/>
              <w:ind w:left="238" w:right="113" w:hanging="181"/>
              <w:rPr>
                <w:sz w:val="20"/>
              </w:rPr>
            </w:pPr>
            <w:r>
              <w:rPr>
                <w:sz w:val="20"/>
              </w:rPr>
              <w:t>PPT: Metodologias da investigação s</w:t>
            </w:r>
            <w:r w:rsidR="00012361" w:rsidRPr="00717D82">
              <w:rPr>
                <w:sz w:val="20"/>
              </w:rPr>
              <w:t>ociológica</w:t>
            </w:r>
          </w:p>
          <w:p w:rsidR="00012361" w:rsidRPr="00717D82" w:rsidRDefault="00012361" w:rsidP="00780E08">
            <w:pPr>
              <w:pStyle w:val="ListParagraph"/>
              <w:numPr>
                <w:ilvl w:val="0"/>
                <w:numId w:val="14"/>
              </w:numPr>
              <w:spacing w:line="300" w:lineRule="exact"/>
              <w:ind w:left="238" w:right="113" w:hanging="181"/>
              <w:rPr>
                <w:sz w:val="20"/>
              </w:rPr>
            </w:pPr>
            <w:proofErr w:type="gramStart"/>
            <w:r w:rsidRPr="00717D82">
              <w:rPr>
                <w:i/>
                <w:sz w:val="20"/>
              </w:rPr>
              <w:t>Links</w:t>
            </w:r>
            <w:proofErr w:type="gramEnd"/>
            <w:r w:rsidRPr="00717D82">
              <w:rPr>
                <w:sz w:val="20"/>
              </w:rPr>
              <w:t xml:space="preserve"> de interesse</w:t>
            </w:r>
          </w:p>
          <w:p w:rsidR="00012361" w:rsidRPr="00717D82" w:rsidRDefault="00012361" w:rsidP="00780E08">
            <w:pPr>
              <w:pStyle w:val="ListParagraph"/>
              <w:numPr>
                <w:ilvl w:val="0"/>
                <w:numId w:val="14"/>
              </w:numPr>
              <w:spacing w:line="300" w:lineRule="exact"/>
              <w:ind w:left="238" w:right="113" w:hanging="181"/>
              <w:rPr>
                <w:sz w:val="20"/>
              </w:rPr>
            </w:pPr>
            <w:r w:rsidRPr="00717D82">
              <w:rPr>
                <w:sz w:val="20"/>
              </w:rPr>
              <w:t>Vídeos</w:t>
            </w:r>
          </w:p>
          <w:p w:rsidR="00012361" w:rsidRPr="00717D82" w:rsidRDefault="00012361" w:rsidP="00780E08">
            <w:pPr>
              <w:pStyle w:val="ListParagraph"/>
              <w:numPr>
                <w:ilvl w:val="0"/>
                <w:numId w:val="14"/>
              </w:numPr>
              <w:spacing w:line="300" w:lineRule="exact"/>
              <w:ind w:left="238" w:right="113" w:hanging="181"/>
              <w:rPr>
                <w:sz w:val="20"/>
              </w:rPr>
            </w:pPr>
            <w:r w:rsidRPr="00717D82">
              <w:rPr>
                <w:sz w:val="20"/>
              </w:rPr>
              <w:t>Textos</w:t>
            </w:r>
            <w:r w:rsidR="00717D82">
              <w:rPr>
                <w:sz w:val="20"/>
              </w:rPr>
              <w:t xml:space="preserve"> e i</w:t>
            </w:r>
            <w:r w:rsidRPr="00717D82">
              <w:rPr>
                <w:sz w:val="20"/>
              </w:rPr>
              <w:t>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12361" w:rsidRPr="00012361" w:rsidRDefault="00814CC2" w:rsidP="00012361">
            <w:pPr>
              <w:pStyle w:val="ListParagraph"/>
              <w:autoSpaceDE w:val="0"/>
              <w:autoSpaceDN w:val="0"/>
              <w:adjustRightInd w:val="0"/>
              <w:spacing w:line="280" w:lineRule="exact"/>
              <w:ind w:left="113" w:right="113"/>
              <w:contextualSpacing w:val="0"/>
              <w:rPr>
                <w:rFonts w:cs="Calibri"/>
                <w:color w:val="000000"/>
                <w:sz w:val="20"/>
              </w:rPr>
            </w:pPr>
            <w:r>
              <w:rPr>
                <w:rFonts w:cs="Calibri"/>
                <w:color w:val="000000"/>
                <w:sz w:val="20"/>
              </w:rPr>
              <w:t>7</w:t>
            </w:r>
            <w:r w:rsidR="00012361" w:rsidRPr="00012361">
              <w:rPr>
                <w:rFonts w:cs="Calibri"/>
                <w:color w:val="000000"/>
                <w:sz w:val="20"/>
              </w:rPr>
              <w:t xml:space="preserve"> </w:t>
            </w:r>
            <w:proofErr w:type="gramStart"/>
            <w:r w:rsidR="00012361" w:rsidRPr="00012361">
              <w:rPr>
                <w:rFonts w:cs="Calibri"/>
                <w:color w:val="000000"/>
                <w:sz w:val="20"/>
              </w:rPr>
              <w:t>aulas</w:t>
            </w:r>
            <w:proofErr w:type="gramEnd"/>
            <w:r w:rsidR="00012361" w:rsidRPr="00012361">
              <w:rPr>
                <w:rFonts w:cs="Calibri"/>
                <w:color w:val="000000"/>
                <w:sz w:val="20"/>
              </w:rPr>
              <w:t xml:space="preserve"> de 90 m </w:t>
            </w:r>
          </w:p>
          <w:p w:rsidR="00012361" w:rsidRPr="00012361" w:rsidRDefault="00814CC2" w:rsidP="00814CC2">
            <w:pPr>
              <w:autoSpaceDE w:val="0"/>
              <w:autoSpaceDN w:val="0"/>
              <w:adjustRightInd w:val="0"/>
              <w:spacing w:line="280" w:lineRule="exact"/>
              <w:ind w:left="113" w:right="113"/>
              <w:rPr>
                <w:rFonts w:cs="Calibri"/>
                <w:color w:val="000000"/>
                <w:sz w:val="20"/>
                <w:szCs w:val="20"/>
              </w:rPr>
            </w:pPr>
            <w:r>
              <w:rPr>
                <w:rFonts w:cs="Calibri"/>
                <w:color w:val="000000"/>
                <w:sz w:val="20"/>
              </w:rPr>
              <w:t>(</w:t>
            </w:r>
            <w:r w:rsidR="00012361" w:rsidRPr="00012361">
              <w:rPr>
                <w:rFonts w:cs="Calibri"/>
                <w:color w:val="000000"/>
                <w:sz w:val="20"/>
              </w:rPr>
              <w:t xml:space="preserve">o número de aulas previstas foi reduzido </w:t>
            </w:r>
            <w:r w:rsidR="00717D82">
              <w:rPr>
                <w:rFonts w:cs="Calibri"/>
                <w:color w:val="000000"/>
                <w:sz w:val="20"/>
              </w:rPr>
              <w:t>em</w:t>
            </w:r>
            <w:r w:rsidR="00012361" w:rsidRPr="00012361">
              <w:rPr>
                <w:rFonts w:cs="Calibri"/>
                <w:color w:val="000000"/>
                <w:sz w:val="20"/>
              </w:rPr>
              <w:t xml:space="preserve"> 1/3 de acordo com a nova carga horária da disciplina)</w:t>
            </w:r>
          </w:p>
        </w:tc>
      </w:tr>
    </w:tbl>
    <w:p w:rsidR="00717D82" w:rsidRDefault="00717D82" w:rsidP="00626A20">
      <w:pPr>
        <w:pStyle w:val="NoSpacing"/>
        <w:rPr>
          <w:rFonts w:cs="Calibri"/>
          <w:b/>
          <w:color w:val="000000"/>
          <w:sz w:val="28"/>
          <w:szCs w:val="28"/>
        </w:rPr>
      </w:pPr>
    </w:p>
    <w:p w:rsidR="00306000" w:rsidRDefault="00306000" w:rsidP="00626A20">
      <w:pPr>
        <w:pStyle w:val="NoSpacing"/>
        <w:rPr>
          <w:rFonts w:cs="Calibri"/>
          <w:b/>
          <w:color w:val="000000"/>
          <w:sz w:val="26"/>
          <w:szCs w:val="26"/>
        </w:rPr>
      </w:pPr>
    </w:p>
    <w:p w:rsidR="00626A20" w:rsidRPr="00717D82" w:rsidRDefault="00626A20" w:rsidP="00626A20">
      <w:pPr>
        <w:pStyle w:val="NoSpacing"/>
        <w:rPr>
          <w:rFonts w:cs="Calibri"/>
          <w:b/>
          <w:color w:val="000000"/>
          <w:sz w:val="26"/>
          <w:szCs w:val="26"/>
        </w:rPr>
      </w:pPr>
      <w:r w:rsidRPr="00717D82">
        <w:rPr>
          <w:rFonts w:cs="Calibri"/>
          <w:b/>
          <w:color w:val="000000"/>
          <w:sz w:val="26"/>
          <w:szCs w:val="26"/>
        </w:rPr>
        <w:lastRenderedPageBreak/>
        <w:t>TEMA II – SOCIEDADE E INDIVÍDUO</w:t>
      </w:r>
    </w:p>
    <w:p w:rsidR="00626A20" w:rsidRPr="00717D82" w:rsidRDefault="00626A20" w:rsidP="00626A20">
      <w:pPr>
        <w:pStyle w:val="NoSpacing"/>
        <w:rPr>
          <w:rFonts w:cs="Calibri"/>
          <w:b/>
          <w:color w:val="000000"/>
          <w:sz w:val="26"/>
          <w:szCs w:val="26"/>
        </w:rPr>
      </w:pPr>
      <w:r w:rsidRPr="00717D82">
        <w:rPr>
          <w:rFonts w:cs="Calibri"/>
          <w:b/>
          <w:color w:val="000000"/>
          <w:sz w:val="26"/>
          <w:szCs w:val="26"/>
        </w:rPr>
        <w:t>UNIDADE 3 – SOCIALIZAÇÃO E CULTURA</w:t>
      </w:r>
    </w:p>
    <w:p w:rsidR="00626A20" w:rsidRDefault="00626A20" w:rsidP="00626A20">
      <w:pPr>
        <w:pStyle w:val="NoSpacing"/>
        <w:spacing w:after="240"/>
        <w:rPr>
          <w:rFonts w:cs="Calibri"/>
          <w:b/>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756E12">
        <w:rPr>
          <w:rFonts w:cs="Calibri"/>
          <w:color w:val="000000"/>
          <w:sz w:val="20"/>
          <w:szCs w:val="20"/>
        </w:rPr>
        <w:t>A compreensão do conceito de cultura e o processo da sua transmissão aos membros de uma coletividade, de forma a permitir a integra</w:t>
      </w:r>
      <w:r>
        <w:rPr>
          <w:rFonts w:cs="Calibri"/>
          <w:color w:val="000000"/>
          <w:sz w:val="20"/>
          <w:szCs w:val="20"/>
        </w:rPr>
        <w:t xml:space="preserve">ção </w:t>
      </w:r>
      <w:r w:rsidRPr="00756E12">
        <w:rPr>
          <w:rFonts w:cs="Calibri"/>
          <w:color w:val="000000"/>
          <w:sz w:val="20"/>
          <w:szCs w:val="20"/>
        </w:rPr>
        <w:t>e a coesão sociais, constituem os elementos estruturantes desta unidade. Proporcionar situações de reflexão sobre a relatividade cultura</w:t>
      </w:r>
      <w:r>
        <w:rPr>
          <w:rFonts w:cs="Calibri"/>
          <w:color w:val="000000"/>
          <w:sz w:val="20"/>
          <w:szCs w:val="20"/>
        </w:rPr>
        <w:t>l</w:t>
      </w:r>
      <w:r w:rsidR="0069343F">
        <w:rPr>
          <w:rFonts w:cs="Calibri"/>
          <w:color w:val="000000"/>
          <w:sz w:val="20"/>
          <w:szCs w:val="20"/>
        </w:rPr>
        <w:t xml:space="preserve"> deverá t</w:t>
      </w:r>
      <w:r>
        <w:rPr>
          <w:rFonts w:cs="Calibri"/>
          <w:color w:val="000000"/>
          <w:sz w:val="20"/>
          <w:szCs w:val="20"/>
        </w:rPr>
        <w:t xml:space="preserve">er igual preocupação, </w:t>
      </w:r>
      <w:r w:rsidRPr="00756E12">
        <w:rPr>
          <w:rFonts w:cs="Calibri"/>
          <w:color w:val="000000"/>
          <w:sz w:val="20"/>
          <w:szCs w:val="20"/>
        </w:rPr>
        <w:t>no sentido do combate ao etnocentrismo.</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626A20" w:rsidRPr="00995E8C" w:rsidTr="008E7A3A">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626A20" w:rsidRPr="00A844D6" w:rsidRDefault="00626A20"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626A20" w:rsidRPr="00A844D6" w:rsidRDefault="00626A20"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626A20" w:rsidRPr="00012361" w:rsidRDefault="00626A20"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626A20" w:rsidRPr="00012361" w:rsidRDefault="00626A20"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626A20" w:rsidRPr="00AF52C0"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26A20" w:rsidRPr="00626A20" w:rsidRDefault="00626A20" w:rsidP="00626A20">
            <w:pPr>
              <w:autoSpaceDE w:val="0"/>
              <w:autoSpaceDN w:val="0"/>
              <w:adjustRightInd w:val="0"/>
              <w:spacing w:line="280" w:lineRule="exact"/>
              <w:ind w:left="113" w:right="113"/>
              <w:rPr>
                <w:rFonts w:cs="Calibri"/>
                <w:b/>
                <w:color w:val="000000"/>
                <w:sz w:val="20"/>
                <w:szCs w:val="20"/>
              </w:rPr>
            </w:pPr>
            <w:r w:rsidRPr="00626A20">
              <w:rPr>
                <w:rFonts w:cs="Calibri"/>
                <w:b/>
                <w:color w:val="000000"/>
                <w:sz w:val="20"/>
                <w:szCs w:val="20"/>
              </w:rPr>
              <w:t>Domínio cognitivo:</w:t>
            </w:r>
          </w:p>
          <w:p w:rsidR="00626A20" w:rsidRPr="0069343F" w:rsidRDefault="00626A20" w:rsidP="00780E08">
            <w:pPr>
              <w:pStyle w:val="ListParagraph"/>
              <w:numPr>
                <w:ilvl w:val="0"/>
                <w:numId w:val="15"/>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Analisar o papel da cultura na orientação dos comportamentos sociais dos grupos.</w:t>
            </w:r>
          </w:p>
          <w:p w:rsidR="00626A20" w:rsidRPr="0069343F" w:rsidRDefault="00626A20" w:rsidP="00780E08">
            <w:pPr>
              <w:pStyle w:val="ListParagraph"/>
              <w:numPr>
                <w:ilvl w:val="0"/>
                <w:numId w:val="15"/>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Analisar a importância da socialização como determinante da integração social.</w:t>
            </w:r>
          </w:p>
          <w:p w:rsidR="00626A20" w:rsidRPr="00626A20" w:rsidRDefault="00626A20" w:rsidP="0069343F">
            <w:pPr>
              <w:autoSpaceDE w:val="0"/>
              <w:autoSpaceDN w:val="0"/>
              <w:adjustRightInd w:val="0"/>
              <w:spacing w:line="300" w:lineRule="exact"/>
              <w:ind w:left="238" w:right="113" w:hanging="181"/>
              <w:rPr>
                <w:rFonts w:cs="Calibri"/>
                <w:color w:val="000000"/>
                <w:sz w:val="20"/>
                <w:szCs w:val="20"/>
              </w:rPr>
            </w:pPr>
          </w:p>
          <w:p w:rsidR="00626A20" w:rsidRPr="00626A20" w:rsidRDefault="00626A20" w:rsidP="00626A20">
            <w:pPr>
              <w:autoSpaceDE w:val="0"/>
              <w:autoSpaceDN w:val="0"/>
              <w:adjustRightInd w:val="0"/>
              <w:spacing w:line="280" w:lineRule="exact"/>
              <w:ind w:left="113" w:right="113"/>
              <w:rPr>
                <w:rFonts w:cs="Calibri"/>
                <w:b/>
                <w:color w:val="000000"/>
                <w:sz w:val="20"/>
                <w:szCs w:val="20"/>
              </w:rPr>
            </w:pPr>
            <w:r w:rsidRPr="00626A20">
              <w:rPr>
                <w:rFonts w:cs="Calibri"/>
                <w:b/>
                <w:color w:val="000000"/>
                <w:sz w:val="20"/>
                <w:szCs w:val="20"/>
              </w:rPr>
              <w:t>Domínio das atitudes:</w:t>
            </w:r>
          </w:p>
          <w:p w:rsidR="00626A20" w:rsidRPr="0069343F" w:rsidRDefault="00626A20" w:rsidP="00780E08">
            <w:pPr>
              <w:pStyle w:val="ListParagraph"/>
              <w:numPr>
                <w:ilvl w:val="0"/>
                <w:numId w:val="16"/>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Respeitar diferenças culturais.</w:t>
            </w:r>
          </w:p>
          <w:p w:rsidR="00626A20" w:rsidRPr="0069343F" w:rsidRDefault="00626A20" w:rsidP="00780E08">
            <w:pPr>
              <w:pStyle w:val="ListParagraph"/>
              <w:numPr>
                <w:ilvl w:val="0"/>
                <w:numId w:val="16"/>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Combater atitudes etnocêntricas.</w:t>
            </w:r>
          </w:p>
          <w:p w:rsidR="00626A20" w:rsidRPr="0069343F" w:rsidRDefault="00626A20" w:rsidP="00780E08">
            <w:pPr>
              <w:pStyle w:val="ListParagraph"/>
              <w:numPr>
                <w:ilvl w:val="0"/>
                <w:numId w:val="16"/>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Envolver-se em atos de cidadania tendentes à integração social.</w:t>
            </w:r>
          </w:p>
          <w:p w:rsidR="00626A20" w:rsidRPr="0069343F" w:rsidRDefault="00626A20" w:rsidP="00780E08">
            <w:pPr>
              <w:pStyle w:val="ListParagraph"/>
              <w:numPr>
                <w:ilvl w:val="0"/>
                <w:numId w:val="16"/>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Desenvolver atitudes de observação e análise objetivas relativamente a comunidades diferentes da sua.</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9343F" w:rsidRDefault="0069343F" w:rsidP="00626A20">
            <w:pPr>
              <w:pStyle w:val="ListParagraph"/>
              <w:autoSpaceDE w:val="0"/>
              <w:autoSpaceDN w:val="0"/>
              <w:adjustRightInd w:val="0"/>
              <w:spacing w:line="280" w:lineRule="exact"/>
              <w:ind w:left="113" w:right="113"/>
              <w:contextualSpacing w:val="0"/>
              <w:rPr>
                <w:rFonts w:cs="Calibri"/>
                <w:color w:val="000000"/>
                <w:sz w:val="20"/>
                <w:szCs w:val="20"/>
              </w:rPr>
            </w:pPr>
          </w:p>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r w:rsidRPr="00626A20">
              <w:rPr>
                <w:rFonts w:cs="Calibri"/>
                <w:color w:val="000000"/>
                <w:sz w:val="20"/>
                <w:szCs w:val="20"/>
              </w:rPr>
              <w:t>Cultura</w:t>
            </w:r>
          </w:p>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p>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r w:rsidRPr="00626A20">
              <w:rPr>
                <w:rFonts w:cs="Calibri"/>
                <w:color w:val="000000"/>
                <w:sz w:val="20"/>
                <w:szCs w:val="20"/>
              </w:rPr>
              <w:t>Socialização</w:t>
            </w:r>
          </w:p>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p>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r w:rsidRPr="00626A20">
              <w:rPr>
                <w:rFonts w:cs="Calibri"/>
                <w:color w:val="000000"/>
                <w:sz w:val="20"/>
                <w:szCs w:val="20"/>
              </w:rPr>
              <w:t>Novas representações sociais</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26A20" w:rsidRPr="00626A20" w:rsidRDefault="00626A20" w:rsidP="00626A20">
            <w:pPr>
              <w:autoSpaceDE w:val="0"/>
              <w:autoSpaceDN w:val="0"/>
              <w:adjustRightInd w:val="0"/>
              <w:spacing w:line="280" w:lineRule="exact"/>
              <w:ind w:left="113" w:right="113"/>
              <w:rPr>
                <w:rFonts w:cs="Calibri"/>
                <w:b/>
                <w:color w:val="000000"/>
                <w:sz w:val="20"/>
                <w:szCs w:val="20"/>
              </w:rPr>
            </w:pPr>
            <w:r w:rsidRPr="00626A20">
              <w:rPr>
                <w:rFonts w:cs="Calibri"/>
                <w:b/>
                <w:color w:val="000000"/>
                <w:sz w:val="20"/>
                <w:szCs w:val="20"/>
              </w:rPr>
              <w:t>Manual</w:t>
            </w:r>
          </w:p>
          <w:p w:rsidR="00626A20" w:rsidRPr="0069343F" w:rsidRDefault="00626A20"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Textos e re</w:t>
            </w:r>
            <w:r w:rsidR="00306000">
              <w:rPr>
                <w:rFonts w:cs="Calibri"/>
                <w:color w:val="000000"/>
                <w:sz w:val="20"/>
                <w:szCs w:val="20"/>
              </w:rPr>
              <w:t xml:space="preserve">spetivas questões (pp. 58 a </w:t>
            </w:r>
            <w:r w:rsidR="00814CC2">
              <w:rPr>
                <w:rFonts w:cs="Calibri"/>
                <w:color w:val="000000"/>
                <w:sz w:val="20"/>
                <w:szCs w:val="20"/>
              </w:rPr>
              <w:t>81</w:t>
            </w:r>
            <w:bookmarkStart w:id="0" w:name="_GoBack"/>
            <w:bookmarkEnd w:id="0"/>
            <w:r w:rsidR="0069343F">
              <w:rPr>
                <w:rFonts w:cs="Calibri"/>
                <w:color w:val="000000"/>
                <w:sz w:val="20"/>
                <w:szCs w:val="20"/>
              </w:rPr>
              <w:t>)</w:t>
            </w:r>
          </w:p>
          <w:p w:rsidR="00626A20" w:rsidRPr="0069343F" w:rsidRDefault="005412CC"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Sintetizandos</w:t>
            </w:r>
            <w:r w:rsidR="00626A20" w:rsidRPr="0069343F">
              <w:rPr>
                <w:rFonts w:cs="Calibri"/>
                <w:color w:val="000000"/>
                <w:sz w:val="20"/>
                <w:szCs w:val="20"/>
              </w:rPr>
              <w:t xml:space="preserve"> (pp. 69, 75, 79)</w:t>
            </w:r>
          </w:p>
          <w:p w:rsidR="00626A20" w:rsidRPr="0069343F" w:rsidRDefault="00626A20"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Esq</w:t>
            </w:r>
            <w:r w:rsidR="0069343F" w:rsidRPr="0069343F">
              <w:rPr>
                <w:rFonts w:cs="Calibri"/>
                <w:color w:val="000000"/>
                <w:sz w:val="20"/>
                <w:szCs w:val="20"/>
              </w:rPr>
              <w:t>uematizando (p.</w:t>
            </w:r>
            <w:r w:rsidR="0069343F">
              <w:rPr>
                <w:rFonts w:cs="Calibri"/>
                <w:color w:val="000000"/>
                <w:sz w:val="20"/>
                <w:szCs w:val="20"/>
              </w:rPr>
              <w:t xml:space="preserve"> </w:t>
            </w:r>
            <w:r w:rsidR="0069343F" w:rsidRPr="0069343F">
              <w:rPr>
                <w:rFonts w:cs="Calibri"/>
                <w:color w:val="000000"/>
                <w:sz w:val="20"/>
                <w:szCs w:val="20"/>
              </w:rPr>
              <w:t>80</w:t>
            </w:r>
            <w:r w:rsidRPr="0069343F">
              <w:rPr>
                <w:rFonts w:cs="Calibri"/>
                <w:color w:val="000000"/>
                <w:sz w:val="20"/>
                <w:szCs w:val="20"/>
              </w:rPr>
              <w:t>)</w:t>
            </w:r>
          </w:p>
          <w:p w:rsidR="00626A20" w:rsidRPr="0069343F" w:rsidRDefault="00626A20"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Resumindo e conceitos</w:t>
            </w:r>
            <w:r w:rsidR="0069343F">
              <w:rPr>
                <w:rFonts w:cs="Calibri"/>
                <w:color w:val="000000"/>
                <w:sz w:val="20"/>
                <w:szCs w:val="20"/>
              </w:rPr>
              <w:t xml:space="preserve"> base (p. 81)</w:t>
            </w:r>
          </w:p>
          <w:p w:rsidR="00626A20" w:rsidRPr="0069343F" w:rsidRDefault="00626A20"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Verific</w:t>
            </w:r>
            <w:r w:rsidR="005412CC">
              <w:rPr>
                <w:rFonts w:cs="Calibri"/>
                <w:color w:val="000000"/>
                <w:sz w:val="20"/>
                <w:szCs w:val="20"/>
              </w:rPr>
              <w:t xml:space="preserve">ação da aprendizagem </w:t>
            </w:r>
            <w:r w:rsidR="0069343F">
              <w:rPr>
                <w:rFonts w:cs="Calibri"/>
                <w:color w:val="000000"/>
                <w:sz w:val="20"/>
                <w:szCs w:val="20"/>
              </w:rPr>
              <w:t>(p. 82-83)</w:t>
            </w:r>
          </w:p>
          <w:p w:rsidR="00626A20" w:rsidRPr="0069343F" w:rsidRDefault="0069343F"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Sociologia Aplicada (pp. 84-85)</w:t>
            </w:r>
          </w:p>
          <w:p w:rsidR="00626A20" w:rsidRPr="0069343F" w:rsidRDefault="00626A20" w:rsidP="00780E08">
            <w:pPr>
              <w:pStyle w:val="ListParagraph"/>
              <w:numPr>
                <w:ilvl w:val="0"/>
                <w:numId w:val="17"/>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Glossário (pp.</w:t>
            </w:r>
            <w:r w:rsidR="0069343F">
              <w:rPr>
                <w:rFonts w:cs="Calibri"/>
                <w:color w:val="000000"/>
                <w:sz w:val="20"/>
                <w:szCs w:val="20"/>
              </w:rPr>
              <w:t xml:space="preserve"> </w:t>
            </w:r>
            <w:r w:rsidRPr="0069343F">
              <w:rPr>
                <w:rFonts w:cs="Calibri"/>
                <w:color w:val="000000"/>
                <w:sz w:val="20"/>
                <w:szCs w:val="20"/>
              </w:rPr>
              <w:t>236 a 239)</w:t>
            </w:r>
          </w:p>
          <w:p w:rsidR="00626A20" w:rsidRPr="00626A20" w:rsidRDefault="00626A20" w:rsidP="0069343F">
            <w:pPr>
              <w:autoSpaceDE w:val="0"/>
              <w:autoSpaceDN w:val="0"/>
              <w:adjustRightInd w:val="0"/>
              <w:spacing w:line="160" w:lineRule="exact"/>
              <w:ind w:left="113" w:right="113"/>
              <w:rPr>
                <w:rFonts w:cs="Calibri"/>
                <w:color w:val="000000"/>
                <w:sz w:val="20"/>
                <w:szCs w:val="20"/>
              </w:rPr>
            </w:pPr>
          </w:p>
          <w:p w:rsidR="00626A20" w:rsidRPr="00626A20" w:rsidRDefault="0069343F" w:rsidP="00626A20">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w:t>
            </w:r>
            <w:r w:rsidR="00626A20" w:rsidRPr="00626A20">
              <w:rPr>
                <w:rFonts w:cs="Calibri"/>
                <w:b/>
                <w:color w:val="000000"/>
                <w:sz w:val="20"/>
                <w:szCs w:val="20"/>
              </w:rPr>
              <w:t>ração para os Testes</w:t>
            </w:r>
          </w:p>
          <w:p w:rsidR="00626A20" w:rsidRPr="00626A20" w:rsidRDefault="00626A20" w:rsidP="00626A20">
            <w:pPr>
              <w:autoSpaceDE w:val="0"/>
              <w:autoSpaceDN w:val="0"/>
              <w:adjustRightInd w:val="0"/>
              <w:spacing w:line="280" w:lineRule="exact"/>
              <w:ind w:left="113" w:right="113"/>
              <w:rPr>
                <w:rFonts w:cs="Calibri"/>
                <w:color w:val="000000"/>
                <w:sz w:val="20"/>
                <w:szCs w:val="20"/>
              </w:rPr>
            </w:pPr>
            <w:r w:rsidRPr="00626A20">
              <w:rPr>
                <w:rFonts w:cs="Calibri"/>
                <w:color w:val="000000"/>
                <w:sz w:val="20"/>
                <w:szCs w:val="20"/>
              </w:rPr>
              <w:t>• Resumo da matéria</w:t>
            </w:r>
          </w:p>
          <w:p w:rsidR="00626A20" w:rsidRPr="00626A20" w:rsidRDefault="00626A20" w:rsidP="00626A20">
            <w:pPr>
              <w:autoSpaceDE w:val="0"/>
              <w:autoSpaceDN w:val="0"/>
              <w:adjustRightInd w:val="0"/>
              <w:spacing w:line="280" w:lineRule="exact"/>
              <w:ind w:left="113" w:right="113"/>
              <w:rPr>
                <w:rFonts w:cs="Calibri"/>
                <w:color w:val="000000"/>
                <w:sz w:val="20"/>
                <w:szCs w:val="20"/>
              </w:rPr>
            </w:pPr>
            <w:r w:rsidRPr="00626A20">
              <w:rPr>
                <w:rFonts w:cs="Calibri"/>
                <w:color w:val="000000"/>
                <w:sz w:val="20"/>
                <w:szCs w:val="20"/>
              </w:rPr>
              <w:t xml:space="preserve">• Fichas formativas e sua resolução </w:t>
            </w:r>
          </w:p>
          <w:p w:rsidR="00626A20" w:rsidRDefault="00626A20" w:rsidP="00626A20">
            <w:pPr>
              <w:autoSpaceDE w:val="0"/>
              <w:autoSpaceDN w:val="0"/>
              <w:adjustRightInd w:val="0"/>
              <w:spacing w:line="280" w:lineRule="exact"/>
              <w:ind w:left="113" w:right="113"/>
              <w:rPr>
                <w:rFonts w:cs="Calibri"/>
                <w:color w:val="000000"/>
                <w:sz w:val="20"/>
                <w:szCs w:val="20"/>
              </w:rPr>
            </w:pPr>
            <w:r w:rsidRPr="00626A20">
              <w:rPr>
                <w:rFonts w:cs="Calibri"/>
                <w:color w:val="000000"/>
                <w:sz w:val="20"/>
                <w:szCs w:val="20"/>
              </w:rPr>
              <w:t>• Teste de avaliação e sua resolução</w:t>
            </w:r>
          </w:p>
          <w:p w:rsidR="00626A20" w:rsidRPr="00626A20" w:rsidRDefault="00626A20" w:rsidP="0069343F">
            <w:pPr>
              <w:autoSpaceDE w:val="0"/>
              <w:autoSpaceDN w:val="0"/>
              <w:adjustRightInd w:val="0"/>
              <w:spacing w:line="160" w:lineRule="exact"/>
              <w:ind w:left="113" w:right="113"/>
              <w:rPr>
                <w:rFonts w:cs="Calibri"/>
                <w:color w:val="000000"/>
                <w:sz w:val="20"/>
                <w:szCs w:val="20"/>
              </w:rPr>
            </w:pPr>
          </w:p>
          <w:p w:rsidR="00626A20" w:rsidRDefault="00626A20" w:rsidP="00626A20">
            <w:pPr>
              <w:autoSpaceDE w:val="0"/>
              <w:autoSpaceDN w:val="0"/>
              <w:adjustRightInd w:val="0"/>
              <w:spacing w:line="280" w:lineRule="exact"/>
              <w:ind w:left="113" w:right="113"/>
              <w:rPr>
                <w:rFonts w:cs="Calibri"/>
                <w:b/>
                <w:color w:val="000000"/>
                <w:sz w:val="20"/>
                <w:szCs w:val="20"/>
              </w:rPr>
            </w:pPr>
            <w:r w:rsidRPr="00626A20">
              <w:rPr>
                <w:rFonts w:cs="Calibri"/>
                <w:b/>
                <w:color w:val="000000"/>
                <w:sz w:val="20"/>
                <w:szCs w:val="20"/>
              </w:rPr>
              <w:t>Caderno de Apoio ao Professor</w:t>
            </w:r>
          </w:p>
          <w:p w:rsidR="0069343F" w:rsidRPr="00626A20" w:rsidRDefault="0069343F" w:rsidP="0069343F">
            <w:pPr>
              <w:autoSpaceDE w:val="0"/>
              <w:autoSpaceDN w:val="0"/>
              <w:adjustRightInd w:val="0"/>
              <w:spacing w:line="140" w:lineRule="exact"/>
              <w:ind w:left="113" w:right="113"/>
              <w:rPr>
                <w:rFonts w:cs="Calibri"/>
                <w:b/>
                <w:color w:val="000000"/>
                <w:sz w:val="20"/>
                <w:szCs w:val="20"/>
              </w:rPr>
            </w:pPr>
          </w:p>
          <w:p w:rsidR="00626A20" w:rsidRPr="00626A20" w:rsidRDefault="00626A20" w:rsidP="00626A20">
            <w:pPr>
              <w:autoSpaceDE w:val="0"/>
              <w:autoSpaceDN w:val="0"/>
              <w:adjustRightInd w:val="0"/>
              <w:spacing w:line="280" w:lineRule="exact"/>
              <w:ind w:left="113" w:right="113"/>
              <w:rPr>
                <w:rFonts w:cs="Calibri"/>
                <w:b/>
                <w:color w:val="000000"/>
                <w:sz w:val="20"/>
                <w:szCs w:val="20"/>
              </w:rPr>
            </w:pPr>
            <w:r w:rsidRPr="00626A20">
              <w:rPr>
                <w:rFonts w:cs="Calibri"/>
                <w:b/>
                <w:color w:val="000000"/>
                <w:sz w:val="20"/>
                <w:szCs w:val="20"/>
              </w:rPr>
              <w:t>Recursos multimédia</w:t>
            </w:r>
          </w:p>
          <w:p w:rsidR="00626A20" w:rsidRPr="0069343F" w:rsidRDefault="009E549D" w:rsidP="00780E08">
            <w:pPr>
              <w:pStyle w:val="ListParagraph"/>
              <w:numPr>
                <w:ilvl w:val="0"/>
                <w:numId w:val="131"/>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T</w:t>
            </w:r>
            <w:r w:rsidR="00626A20" w:rsidRPr="0069343F">
              <w:rPr>
                <w:rFonts w:cs="Calibri"/>
                <w:color w:val="000000"/>
                <w:sz w:val="20"/>
                <w:szCs w:val="20"/>
              </w:rPr>
              <w:t>este</w:t>
            </w:r>
            <w:r>
              <w:rPr>
                <w:rFonts w:cs="Calibri"/>
                <w:color w:val="000000"/>
                <w:sz w:val="20"/>
                <w:szCs w:val="20"/>
              </w:rPr>
              <w:t xml:space="preserve"> 1</w:t>
            </w:r>
            <w:r w:rsidR="00626A20" w:rsidRPr="0069343F">
              <w:rPr>
                <w:rFonts w:cs="Calibri"/>
                <w:color w:val="000000"/>
                <w:sz w:val="20"/>
                <w:szCs w:val="20"/>
              </w:rPr>
              <w:t>: Cultura e Padrões de cultura</w:t>
            </w:r>
          </w:p>
          <w:p w:rsidR="00626A20" w:rsidRPr="0069343F" w:rsidRDefault="009E549D" w:rsidP="00780E08">
            <w:pPr>
              <w:pStyle w:val="ListParagraph"/>
              <w:numPr>
                <w:ilvl w:val="0"/>
                <w:numId w:val="131"/>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T</w:t>
            </w:r>
            <w:r w:rsidR="0069343F" w:rsidRPr="0069343F">
              <w:rPr>
                <w:rFonts w:cs="Calibri"/>
                <w:color w:val="000000"/>
                <w:sz w:val="20"/>
                <w:szCs w:val="20"/>
              </w:rPr>
              <w:t>este</w:t>
            </w:r>
            <w:r>
              <w:rPr>
                <w:rFonts w:cs="Calibri"/>
                <w:color w:val="000000"/>
                <w:sz w:val="20"/>
                <w:szCs w:val="20"/>
              </w:rPr>
              <w:t xml:space="preserve"> 2</w:t>
            </w:r>
            <w:r w:rsidR="0069343F" w:rsidRPr="0069343F">
              <w:rPr>
                <w:rFonts w:cs="Calibri"/>
                <w:color w:val="000000"/>
                <w:sz w:val="20"/>
                <w:szCs w:val="20"/>
              </w:rPr>
              <w:t>:</w:t>
            </w:r>
            <w:r w:rsidR="00626A20" w:rsidRPr="0069343F">
              <w:rPr>
                <w:rFonts w:cs="Calibri"/>
                <w:color w:val="000000"/>
                <w:sz w:val="20"/>
                <w:szCs w:val="20"/>
              </w:rPr>
              <w:t xml:space="preserve"> Socialização </w:t>
            </w:r>
          </w:p>
          <w:p w:rsidR="00626A20" w:rsidRPr="0069343F" w:rsidRDefault="009E549D" w:rsidP="00780E08">
            <w:pPr>
              <w:pStyle w:val="ListParagraph"/>
              <w:numPr>
                <w:ilvl w:val="0"/>
                <w:numId w:val="131"/>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T</w:t>
            </w:r>
            <w:r w:rsidR="0069343F" w:rsidRPr="0069343F">
              <w:rPr>
                <w:rFonts w:cs="Calibri"/>
                <w:color w:val="000000"/>
                <w:sz w:val="20"/>
                <w:szCs w:val="20"/>
              </w:rPr>
              <w:t>este</w:t>
            </w:r>
            <w:r>
              <w:rPr>
                <w:rFonts w:cs="Calibri"/>
                <w:color w:val="000000"/>
                <w:sz w:val="20"/>
                <w:szCs w:val="20"/>
              </w:rPr>
              <w:t xml:space="preserve"> 3</w:t>
            </w:r>
            <w:r w:rsidR="0069343F" w:rsidRPr="0069343F">
              <w:rPr>
                <w:rFonts w:cs="Calibri"/>
                <w:color w:val="000000"/>
                <w:sz w:val="20"/>
                <w:szCs w:val="20"/>
              </w:rPr>
              <w:t>:</w:t>
            </w:r>
            <w:r w:rsidR="00626A20" w:rsidRPr="0069343F">
              <w:rPr>
                <w:rFonts w:cs="Calibri"/>
                <w:color w:val="000000"/>
                <w:sz w:val="20"/>
                <w:szCs w:val="20"/>
              </w:rPr>
              <w:t xml:space="preserve"> Representações sociais </w:t>
            </w:r>
          </w:p>
          <w:p w:rsidR="00626A20" w:rsidRPr="0069343F" w:rsidRDefault="009E549D"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A</w:t>
            </w:r>
            <w:r w:rsidR="00626A20" w:rsidRPr="0069343F">
              <w:rPr>
                <w:rFonts w:cs="Calibri"/>
                <w:color w:val="000000"/>
                <w:sz w:val="20"/>
                <w:szCs w:val="20"/>
              </w:rPr>
              <w:t>nimação: Cultura e padrões de cultura</w:t>
            </w:r>
          </w:p>
          <w:p w:rsidR="00626A20" w:rsidRDefault="00283EF7"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9E549D">
              <w:rPr>
                <w:rFonts w:cs="Calibri"/>
                <w:color w:val="000000"/>
                <w:sz w:val="20"/>
                <w:szCs w:val="20"/>
              </w:rPr>
              <w:t>: Cultura</w:t>
            </w:r>
          </w:p>
          <w:p w:rsidR="009E549D" w:rsidRPr="0069343F" w:rsidRDefault="00283EF7"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9E549D">
              <w:rPr>
                <w:rFonts w:cs="Calibri"/>
                <w:color w:val="000000"/>
                <w:sz w:val="20"/>
                <w:szCs w:val="20"/>
              </w:rPr>
              <w:t xml:space="preserve">: </w:t>
            </w:r>
            <w:r w:rsidR="009E549D" w:rsidRPr="009E549D">
              <w:rPr>
                <w:rFonts w:cs="Calibri"/>
                <w:color w:val="000000"/>
                <w:sz w:val="20"/>
                <w:szCs w:val="20"/>
              </w:rPr>
              <w:t>Socialização</w:t>
            </w:r>
          </w:p>
          <w:p w:rsidR="00626A20" w:rsidRPr="0069343F" w:rsidRDefault="00626A20"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proofErr w:type="gramStart"/>
            <w:r w:rsidRPr="009E549D">
              <w:rPr>
                <w:rFonts w:cs="Calibri"/>
                <w:i/>
                <w:color w:val="000000"/>
                <w:sz w:val="20"/>
                <w:szCs w:val="20"/>
              </w:rPr>
              <w:t>Links</w:t>
            </w:r>
            <w:proofErr w:type="gramEnd"/>
            <w:r w:rsidRPr="0069343F">
              <w:rPr>
                <w:rFonts w:cs="Calibri"/>
                <w:color w:val="000000"/>
                <w:sz w:val="20"/>
                <w:szCs w:val="20"/>
              </w:rPr>
              <w:t xml:space="preserve"> de interesse</w:t>
            </w:r>
          </w:p>
          <w:p w:rsidR="00626A20" w:rsidRPr="0069343F" w:rsidRDefault="00626A20"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Vídeos</w:t>
            </w:r>
          </w:p>
          <w:p w:rsidR="00626A20" w:rsidRPr="0069343F" w:rsidRDefault="00626A20" w:rsidP="00780E08">
            <w:pPr>
              <w:pStyle w:val="ListParagraph"/>
              <w:numPr>
                <w:ilvl w:val="0"/>
                <w:numId w:val="18"/>
              </w:numPr>
              <w:autoSpaceDE w:val="0"/>
              <w:autoSpaceDN w:val="0"/>
              <w:adjustRightInd w:val="0"/>
              <w:spacing w:line="300" w:lineRule="exact"/>
              <w:ind w:left="238" w:right="113" w:hanging="181"/>
              <w:rPr>
                <w:rFonts w:cs="Calibri"/>
                <w:color w:val="000000"/>
                <w:sz w:val="20"/>
                <w:szCs w:val="20"/>
              </w:rPr>
            </w:pPr>
            <w:r w:rsidRPr="0069343F">
              <w:rPr>
                <w:rFonts w:cs="Calibri"/>
                <w:color w:val="000000"/>
                <w:sz w:val="20"/>
                <w:szCs w:val="20"/>
              </w:rPr>
              <w:t>Textos e 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26A20" w:rsidRPr="00626A20" w:rsidRDefault="00626A20" w:rsidP="00626A20">
            <w:pPr>
              <w:pStyle w:val="ListParagraph"/>
              <w:autoSpaceDE w:val="0"/>
              <w:autoSpaceDN w:val="0"/>
              <w:adjustRightInd w:val="0"/>
              <w:spacing w:line="280" w:lineRule="exact"/>
              <w:ind w:left="113" w:right="113"/>
              <w:contextualSpacing w:val="0"/>
              <w:rPr>
                <w:rFonts w:cs="Calibri"/>
                <w:color w:val="000000"/>
                <w:sz w:val="20"/>
                <w:szCs w:val="20"/>
              </w:rPr>
            </w:pPr>
            <w:r w:rsidRPr="00626A20">
              <w:rPr>
                <w:rFonts w:cs="Calibri"/>
                <w:color w:val="000000"/>
                <w:sz w:val="20"/>
                <w:szCs w:val="20"/>
              </w:rPr>
              <w:t xml:space="preserve">6 </w:t>
            </w:r>
            <w:proofErr w:type="gramStart"/>
            <w:r w:rsidRPr="00626A20">
              <w:rPr>
                <w:rFonts w:cs="Calibri"/>
                <w:color w:val="000000"/>
                <w:sz w:val="20"/>
                <w:szCs w:val="20"/>
              </w:rPr>
              <w:t>aulas</w:t>
            </w:r>
            <w:proofErr w:type="gramEnd"/>
            <w:r w:rsidRPr="00626A20">
              <w:rPr>
                <w:rFonts w:cs="Calibri"/>
                <w:color w:val="000000"/>
                <w:sz w:val="20"/>
                <w:szCs w:val="20"/>
              </w:rPr>
              <w:t xml:space="preserve"> de 90 m </w:t>
            </w:r>
          </w:p>
          <w:p w:rsidR="00626A20" w:rsidRPr="00626A20" w:rsidRDefault="00814CC2" w:rsidP="00814CC2">
            <w:pPr>
              <w:autoSpaceDE w:val="0"/>
              <w:autoSpaceDN w:val="0"/>
              <w:adjustRightInd w:val="0"/>
              <w:spacing w:line="280" w:lineRule="exact"/>
              <w:ind w:left="113" w:right="113"/>
              <w:rPr>
                <w:rFonts w:cs="Calibri"/>
                <w:color w:val="000000"/>
                <w:sz w:val="20"/>
                <w:szCs w:val="20"/>
              </w:rPr>
            </w:pPr>
            <w:r>
              <w:rPr>
                <w:rFonts w:cs="Calibri"/>
                <w:color w:val="000000"/>
                <w:sz w:val="20"/>
                <w:szCs w:val="20"/>
              </w:rPr>
              <w:t>(</w:t>
            </w:r>
            <w:r w:rsidR="00626A20" w:rsidRPr="00626A20">
              <w:rPr>
                <w:rFonts w:cs="Calibri"/>
                <w:color w:val="000000"/>
                <w:sz w:val="20"/>
                <w:szCs w:val="20"/>
              </w:rPr>
              <w:t xml:space="preserve">o número de aulas previstas foi reduzido </w:t>
            </w:r>
            <w:r w:rsidR="0069343F">
              <w:rPr>
                <w:rFonts w:cs="Calibri"/>
                <w:color w:val="000000"/>
                <w:sz w:val="20"/>
                <w:szCs w:val="20"/>
              </w:rPr>
              <w:t>em</w:t>
            </w:r>
            <w:r w:rsidR="00626A20" w:rsidRPr="00626A20">
              <w:rPr>
                <w:rFonts w:cs="Calibri"/>
                <w:color w:val="000000"/>
                <w:sz w:val="20"/>
                <w:szCs w:val="20"/>
              </w:rPr>
              <w:t xml:space="preserve"> 1/3 de acordo com a nova carga horária da disciplina)</w:t>
            </w:r>
          </w:p>
        </w:tc>
      </w:tr>
    </w:tbl>
    <w:p w:rsidR="00626A20" w:rsidRPr="00183401" w:rsidRDefault="00626A20" w:rsidP="00626A20">
      <w:pPr>
        <w:spacing w:after="0" w:line="240" w:lineRule="auto"/>
        <w:rPr>
          <w:rFonts w:ascii="Calibri" w:hAnsi="Calibri" w:cs="Calibri"/>
          <w:sz w:val="4"/>
        </w:rPr>
      </w:pPr>
      <w:r w:rsidRPr="00183401">
        <w:rPr>
          <w:rFonts w:ascii="Calibri" w:hAnsi="Calibri" w:cs="Calibri"/>
          <w:sz w:val="4"/>
        </w:rPr>
        <w:br w:type="page"/>
      </w:r>
    </w:p>
    <w:p w:rsidR="00C04833" w:rsidRPr="0020472E" w:rsidRDefault="00C04833" w:rsidP="00C04833">
      <w:pPr>
        <w:pStyle w:val="NoSpacing"/>
        <w:rPr>
          <w:rFonts w:cs="Calibri"/>
          <w:b/>
          <w:color w:val="000000"/>
          <w:sz w:val="26"/>
          <w:szCs w:val="26"/>
        </w:rPr>
      </w:pPr>
      <w:r w:rsidRPr="0020472E">
        <w:rPr>
          <w:rFonts w:cs="Calibri"/>
          <w:b/>
          <w:color w:val="000000"/>
          <w:sz w:val="26"/>
          <w:szCs w:val="26"/>
        </w:rPr>
        <w:lastRenderedPageBreak/>
        <w:t>TEMA II – SOCIEDADE E INDIVÍDUO</w:t>
      </w:r>
    </w:p>
    <w:p w:rsidR="00C04833" w:rsidRPr="0020472E" w:rsidRDefault="00C04833" w:rsidP="00C04833">
      <w:pPr>
        <w:pStyle w:val="NoSpacing"/>
        <w:rPr>
          <w:rFonts w:cs="Calibri"/>
          <w:b/>
          <w:color w:val="000000"/>
          <w:sz w:val="26"/>
          <w:szCs w:val="26"/>
        </w:rPr>
      </w:pPr>
      <w:r w:rsidRPr="0020472E">
        <w:rPr>
          <w:rFonts w:cs="Calibri"/>
          <w:b/>
          <w:color w:val="000000"/>
          <w:sz w:val="26"/>
          <w:szCs w:val="26"/>
        </w:rPr>
        <w:t>UNIDADE 4 – INTERAÇÃO SOCIAL E PAPÉIS SOCIAIS</w:t>
      </w:r>
    </w:p>
    <w:p w:rsidR="00C04833" w:rsidRPr="00283EF7" w:rsidRDefault="00C04833" w:rsidP="00C04833">
      <w:pPr>
        <w:pStyle w:val="NoSpacing"/>
        <w:spacing w:after="240"/>
        <w:rPr>
          <w:rFonts w:cs="Calibri"/>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FE22E7">
        <w:rPr>
          <w:rFonts w:cs="Calibri"/>
          <w:color w:val="000000"/>
          <w:sz w:val="20"/>
          <w:szCs w:val="20"/>
        </w:rPr>
        <w:t>As interações sociais são a célula social que origina coletividades e grupos diferentes. Compreender essa diversidade</w:t>
      </w:r>
      <w:r w:rsidR="00283EF7">
        <w:rPr>
          <w:rFonts w:cs="Calibri"/>
          <w:color w:val="000000"/>
          <w:sz w:val="20"/>
          <w:szCs w:val="20"/>
        </w:rPr>
        <w:t xml:space="preserve"> permitirá compreender a </w:t>
      </w:r>
      <w:r w:rsidRPr="00FE22E7">
        <w:rPr>
          <w:rFonts w:cs="Calibri"/>
          <w:color w:val="000000"/>
          <w:sz w:val="20"/>
          <w:szCs w:val="20"/>
        </w:rPr>
        <w:t xml:space="preserve">multiplicidade de papéis sociais. A aprendizagem desses papéis sociais e respetivos estatutos, como um dos aspetos fundamentais da socialização e da integração social, </w:t>
      </w:r>
      <w:r w:rsidR="00782F8B">
        <w:rPr>
          <w:rFonts w:cs="Calibri"/>
          <w:color w:val="000000"/>
          <w:sz w:val="20"/>
          <w:szCs w:val="20"/>
        </w:rPr>
        <w:br/>
      </w:r>
      <w:proofErr w:type="gramStart"/>
      <w:r w:rsidRPr="00FE22E7">
        <w:rPr>
          <w:rFonts w:cs="Calibri"/>
          <w:color w:val="000000"/>
          <w:sz w:val="20"/>
          <w:szCs w:val="20"/>
        </w:rPr>
        <w:t>é</w:t>
      </w:r>
      <w:proofErr w:type="gramEnd"/>
      <w:r w:rsidRPr="00FE22E7">
        <w:rPr>
          <w:rFonts w:cs="Calibri"/>
          <w:color w:val="000000"/>
          <w:sz w:val="20"/>
          <w:szCs w:val="20"/>
        </w:rPr>
        <w:t xml:space="preserve"> o foco desta unidade.</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C04833" w:rsidRPr="00995E8C" w:rsidTr="008E7A3A">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C04833" w:rsidRPr="00A844D6" w:rsidRDefault="00C04833"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C04833" w:rsidRPr="00A844D6" w:rsidRDefault="00C04833"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C04833" w:rsidRPr="00012361" w:rsidRDefault="00C04833"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C04833" w:rsidRPr="00012361" w:rsidRDefault="00C04833"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C04833" w:rsidRPr="00AF52C0"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04833" w:rsidRPr="00C04833" w:rsidRDefault="00C04833" w:rsidP="00C04833">
            <w:pPr>
              <w:autoSpaceDE w:val="0"/>
              <w:autoSpaceDN w:val="0"/>
              <w:adjustRightInd w:val="0"/>
              <w:spacing w:line="280" w:lineRule="exact"/>
              <w:ind w:left="113" w:right="113"/>
              <w:rPr>
                <w:rFonts w:cs="Calibri"/>
                <w:b/>
                <w:color w:val="000000"/>
                <w:sz w:val="20"/>
                <w:szCs w:val="20"/>
              </w:rPr>
            </w:pPr>
            <w:r w:rsidRPr="00C04833">
              <w:rPr>
                <w:rFonts w:cs="Calibri"/>
                <w:b/>
                <w:color w:val="000000"/>
                <w:sz w:val="20"/>
                <w:szCs w:val="20"/>
              </w:rPr>
              <w:t>Domínio cognitivo:</w:t>
            </w:r>
          </w:p>
          <w:p w:rsidR="00C04833" w:rsidRPr="0020472E" w:rsidRDefault="00C04833" w:rsidP="00780E08">
            <w:pPr>
              <w:pStyle w:val="ListParagraph"/>
              <w:numPr>
                <w:ilvl w:val="0"/>
                <w:numId w:val="19"/>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Compreender os processos formais de interação social.</w:t>
            </w:r>
          </w:p>
          <w:p w:rsidR="00C04833" w:rsidRPr="0020472E" w:rsidRDefault="00C04833" w:rsidP="00780E08">
            <w:pPr>
              <w:pStyle w:val="ListParagraph"/>
              <w:numPr>
                <w:ilvl w:val="0"/>
                <w:numId w:val="19"/>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Analisar as diferentes tipologias de grupos.</w:t>
            </w:r>
          </w:p>
          <w:p w:rsidR="00C04833" w:rsidRPr="0020472E" w:rsidRDefault="00C04833" w:rsidP="00780E08">
            <w:pPr>
              <w:pStyle w:val="ListParagraph"/>
              <w:numPr>
                <w:ilvl w:val="0"/>
                <w:numId w:val="19"/>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Perspetivar a socialização como uma aprendizagem permanente de papéis sociais.</w:t>
            </w:r>
          </w:p>
          <w:p w:rsidR="00C04833" w:rsidRPr="0020472E" w:rsidRDefault="00C04833" w:rsidP="00780E08">
            <w:pPr>
              <w:pStyle w:val="ListParagraph"/>
              <w:numPr>
                <w:ilvl w:val="0"/>
                <w:numId w:val="19"/>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Compreender a relação entre papel social e estatuto social.</w:t>
            </w:r>
          </w:p>
          <w:p w:rsidR="00C04833" w:rsidRPr="00C04833" w:rsidRDefault="00C04833" w:rsidP="00C04833">
            <w:pPr>
              <w:autoSpaceDE w:val="0"/>
              <w:autoSpaceDN w:val="0"/>
              <w:adjustRightInd w:val="0"/>
              <w:spacing w:line="280" w:lineRule="exact"/>
              <w:ind w:left="113" w:right="113"/>
              <w:rPr>
                <w:rFonts w:cs="Calibri"/>
                <w:color w:val="000000"/>
                <w:sz w:val="20"/>
                <w:szCs w:val="20"/>
              </w:rPr>
            </w:pPr>
          </w:p>
          <w:p w:rsidR="00C04833" w:rsidRPr="00C04833" w:rsidRDefault="00C04833" w:rsidP="00C04833">
            <w:pPr>
              <w:autoSpaceDE w:val="0"/>
              <w:autoSpaceDN w:val="0"/>
              <w:adjustRightInd w:val="0"/>
              <w:spacing w:line="280" w:lineRule="exact"/>
              <w:ind w:left="113" w:right="113"/>
              <w:rPr>
                <w:rFonts w:cs="Calibri"/>
                <w:b/>
                <w:color w:val="000000"/>
                <w:sz w:val="20"/>
                <w:szCs w:val="20"/>
              </w:rPr>
            </w:pPr>
            <w:r w:rsidRPr="00C04833">
              <w:rPr>
                <w:rFonts w:cs="Calibri"/>
                <w:b/>
                <w:color w:val="000000"/>
                <w:sz w:val="20"/>
                <w:szCs w:val="20"/>
              </w:rPr>
              <w:t>Domínio das atitudes:</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Respeitar a cultura de grupos diferentes.</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20472E" w:rsidRDefault="0020472E" w:rsidP="00C04833">
            <w:pPr>
              <w:pStyle w:val="ListParagraph"/>
              <w:autoSpaceDE w:val="0"/>
              <w:autoSpaceDN w:val="0"/>
              <w:adjustRightInd w:val="0"/>
              <w:spacing w:line="280" w:lineRule="exact"/>
              <w:ind w:left="113" w:right="113"/>
              <w:contextualSpacing w:val="0"/>
              <w:rPr>
                <w:rFonts w:cs="Calibri"/>
                <w:color w:val="000000"/>
                <w:sz w:val="20"/>
                <w:szCs w:val="20"/>
              </w:rPr>
            </w:pPr>
          </w:p>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r w:rsidRPr="00C04833">
              <w:rPr>
                <w:rFonts w:cs="Calibri"/>
                <w:color w:val="000000"/>
                <w:sz w:val="20"/>
                <w:szCs w:val="20"/>
              </w:rPr>
              <w:t>Interação social</w:t>
            </w:r>
          </w:p>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p>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r w:rsidRPr="00C04833">
              <w:rPr>
                <w:rFonts w:cs="Calibri"/>
                <w:color w:val="000000"/>
                <w:sz w:val="20"/>
                <w:szCs w:val="20"/>
              </w:rPr>
              <w:t>Grupos sociais</w:t>
            </w:r>
          </w:p>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p>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r w:rsidRPr="00C04833">
              <w:rPr>
                <w:rFonts w:cs="Calibri"/>
                <w:color w:val="000000"/>
                <w:sz w:val="20"/>
                <w:szCs w:val="20"/>
              </w:rPr>
              <w:t>Papel social e estatuto social</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04833" w:rsidRPr="00C04833" w:rsidRDefault="00C04833" w:rsidP="00C04833">
            <w:pPr>
              <w:autoSpaceDE w:val="0"/>
              <w:autoSpaceDN w:val="0"/>
              <w:adjustRightInd w:val="0"/>
              <w:spacing w:line="280" w:lineRule="exact"/>
              <w:ind w:left="113" w:right="113"/>
              <w:rPr>
                <w:rFonts w:cs="Calibri"/>
                <w:b/>
                <w:color w:val="000000"/>
                <w:sz w:val="20"/>
                <w:szCs w:val="20"/>
              </w:rPr>
            </w:pPr>
            <w:r w:rsidRPr="00C04833">
              <w:rPr>
                <w:rFonts w:cs="Calibri"/>
                <w:b/>
                <w:color w:val="000000"/>
                <w:sz w:val="20"/>
                <w:szCs w:val="20"/>
              </w:rPr>
              <w:t>Manual</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Textos e respetivas questões (pp.</w:t>
            </w:r>
            <w:r w:rsidR="0020472E">
              <w:rPr>
                <w:rFonts w:cs="Calibri"/>
                <w:color w:val="000000"/>
                <w:sz w:val="20"/>
                <w:szCs w:val="20"/>
              </w:rPr>
              <w:t xml:space="preserve"> </w:t>
            </w:r>
            <w:r w:rsidR="009E549D">
              <w:rPr>
                <w:rFonts w:cs="Calibri"/>
                <w:color w:val="000000"/>
                <w:sz w:val="20"/>
                <w:szCs w:val="20"/>
              </w:rPr>
              <w:t>86 a 10</w:t>
            </w:r>
            <w:r w:rsidR="002E7A09">
              <w:rPr>
                <w:rFonts w:cs="Calibri"/>
                <w:color w:val="000000"/>
                <w:sz w:val="20"/>
                <w:szCs w:val="20"/>
              </w:rPr>
              <w:t>7</w:t>
            </w:r>
            <w:r w:rsidRPr="0020472E">
              <w:rPr>
                <w:rFonts w:cs="Calibri"/>
                <w:color w:val="000000"/>
                <w:sz w:val="20"/>
                <w:szCs w:val="20"/>
              </w:rPr>
              <w:t>)</w:t>
            </w:r>
          </w:p>
          <w:p w:rsidR="00C04833" w:rsidRPr="0020472E" w:rsidRDefault="0020472E"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 xml:space="preserve">Sintetizandos </w:t>
            </w:r>
            <w:r w:rsidR="00C04833" w:rsidRPr="0020472E">
              <w:rPr>
                <w:rFonts w:cs="Calibri"/>
                <w:color w:val="000000"/>
                <w:sz w:val="20"/>
                <w:szCs w:val="20"/>
              </w:rPr>
              <w:t>(pp. 90, 95, 105)</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Esquematizando (p. 106)</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Resumindo e conceitos</w:t>
            </w:r>
            <w:r w:rsidR="0020472E">
              <w:rPr>
                <w:rFonts w:cs="Calibri"/>
                <w:color w:val="000000"/>
                <w:sz w:val="20"/>
                <w:szCs w:val="20"/>
              </w:rPr>
              <w:t xml:space="preserve"> base</w:t>
            </w:r>
            <w:r w:rsidRPr="0020472E">
              <w:rPr>
                <w:rFonts w:cs="Calibri"/>
                <w:color w:val="000000"/>
                <w:sz w:val="20"/>
                <w:szCs w:val="20"/>
              </w:rPr>
              <w:t xml:space="preserve"> (p.</w:t>
            </w:r>
            <w:r w:rsidR="0020472E">
              <w:rPr>
                <w:rFonts w:cs="Calibri"/>
                <w:color w:val="000000"/>
                <w:sz w:val="20"/>
                <w:szCs w:val="20"/>
              </w:rPr>
              <w:t xml:space="preserve"> 107)</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Verificação da aprendizagem (pp.</w:t>
            </w:r>
            <w:r w:rsidR="006F49DA">
              <w:rPr>
                <w:rFonts w:cs="Calibri"/>
                <w:color w:val="000000"/>
                <w:sz w:val="20"/>
                <w:szCs w:val="20"/>
              </w:rPr>
              <w:t xml:space="preserve"> </w:t>
            </w:r>
            <w:r w:rsidRPr="0020472E">
              <w:rPr>
                <w:rFonts w:cs="Calibri"/>
                <w:color w:val="000000"/>
                <w:sz w:val="20"/>
                <w:szCs w:val="20"/>
              </w:rPr>
              <w:t>108-109)</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Sociologia Aplicada (pp.</w:t>
            </w:r>
            <w:r w:rsidR="0020472E">
              <w:rPr>
                <w:rFonts w:cs="Calibri"/>
                <w:color w:val="000000"/>
                <w:sz w:val="20"/>
                <w:szCs w:val="20"/>
              </w:rPr>
              <w:t xml:space="preserve"> </w:t>
            </w:r>
            <w:r w:rsidRPr="0020472E">
              <w:rPr>
                <w:rFonts w:cs="Calibri"/>
                <w:color w:val="000000"/>
                <w:sz w:val="20"/>
                <w:szCs w:val="20"/>
              </w:rPr>
              <w:t>110-111)</w:t>
            </w:r>
          </w:p>
          <w:p w:rsidR="00C04833" w:rsidRPr="0020472E" w:rsidRDefault="00C04833" w:rsidP="00780E08">
            <w:pPr>
              <w:pStyle w:val="ListParagraph"/>
              <w:numPr>
                <w:ilvl w:val="0"/>
                <w:numId w:val="20"/>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Glossário (pp.</w:t>
            </w:r>
            <w:r w:rsidR="0020472E">
              <w:rPr>
                <w:rFonts w:cs="Calibri"/>
                <w:color w:val="000000"/>
                <w:sz w:val="20"/>
                <w:szCs w:val="20"/>
              </w:rPr>
              <w:t xml:space="preserve"> </w:t>
            </w:r>
            <w:r w:rsidRPr="0020472E">
              <w:rPr>
                <w:rFonts w:cs="Calibri"/>
                <w:color w:val="000000"/>
                <w:sz w:val="20"/>
                <w:szCs w:val="20"/>
              </w:rPr>
              <w:t>236 a 239)</w:t>
            </w:r>
          </w:p>
          <w:p w:rsidR="00C04833" w:rsidRPr="00C04833" w:rsidRDefault="00C04833" w:rsidP="0020472E">
            <w:pPr>
              <w:autoSpaceDE w:val="0"/>
              <w:autoSpaceDN w:val="0"/>
              <w:adjustRightInd w:val="0"/>
              <w:spacing w:line="160" w:lineRule="exact"/>
              <w:ind w:left="113" w:right="113"/>
              <w:rPr>
                <w:rFonts w:cs="Calibri"/>
                <w:color w:val="000000"/>
                <w:sz w:val="20"/>
                <w:szCs w:val="20"/>
              </w:rPr>
            </w:pPr>
          </w:p>
          <w:p w:rsidR="00C04833" w:rsidRPr="00C04833" w:rsidRDefault="005412CC" w:rsidP="00C04833">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Prepara</w:t>
            </w:r>
            <w:r w:rsidR="00C04833" w:rsidRPr="00C04833">
              <w:rPr>
                <w:rFonts w:cs="Calibri"/>
                <w:b/>
                <w:color w:val="000000"/>
                <w:sz w:val="20"/>
                <w:szCs w:val="20"/>
              </w:rPr>
              <w:t>ção para os Testes</w:t>
            </w:r>
          </w:p>
          <w:p w:rsidR="00C04833" w:rsidRPr="0020472E" w:rsidRDefault="00C04833" w:rsidP="00780E08">
            <w:pPr>
              <w:pStyle w:val="ListParagraph"/>
              <w:numPr>
                <w:ilvl w:val="0"/>
                <w:numId w:val="21"/>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Resumo da matéria</w:t>
            </w:r>
          </w:p>
          <w:p w:rsidR="00C04833" w:rsidRPr="0020472E" w:rsidRDefault="00C04833" w:rsidP="00780E08">
            <w:pPr>
              <w:pStyle w:val="ListParagraph"/>
              <w:numPr>
                <w:ilvl w:val="0"/>
                <w:numId w:val="21"/>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 xml:space="preserve">Fichas formativas e sua resolução </w:t>
            </w:r>
          </w:p>
          <w:p w:rsidR="00C04833" w:rsidRPr="0020472E" w:rsidRDefault="00C04833" w:rsidP="00780E08">
            <w:pPr>
              <w:pStyle w:val="ListParagraph"/>
              <w:numPr>
                <w:ilvl w:val="0"/>
                <w:numId w:val="21"/>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Teste de avaliação e sua resolução</w:t>
            </w:r>
          </w:p>
          <w:p w:rsidR="00C04833" w:rsidRPr="00C04833" w:rsidRDefault="00C04833" w:rsidP="0020472E">
            <w:pPr>
              <w:autoSpaceDE w:val="0"/>
              <w:autoSpaceDN w:val="0"/>
              <w:adjustRightInd w:val="0"/>
              <w:spacing w:line="160" w:lineRule="exact"/>
              <w:ind w:left="113" w:right="113"/>
              <w:rPr>
                <w:rFonts w:cs="Calibri"/>
                <w:color w:val="000000"/>
                <w:sz w:val="20"/>
                <w:szCs w:val="20"/>
              </w:rPr>
            </w:pPr>
          </w:p>
          <w:p w:rsidR="00C04833" w:rsidRDefault="00C04833" w:rsidP="00C04833">
            <w:pPr>
              <w:autoSpaceDE w:val="0"/>
              <w:autoSpaceDN w:val="0"/>
              <w:adjustRightInd w:val="0"/>
              <w:spacing w:line="280" w:lineRule="exact"/>
              <w:ind w:left="113" w:right="113"/>
              <w:rPr>
                <w:rFonts w:cs="Calibri"/>
                <w:b/>
                <w:color w:val="000000"/>
                <w:sz w:val="20"/>
                <w:szCs w:val="20"/>
              </w:rPr>
            </w:pPr>
            <w:r w:rsidRPr="00C04833">
              <w:rPr>
                <w:rFonts w:cs="Calibri"/>
                <w:b/>
                <w:color w:val="000000"/>
                <w:sz w:val="20"/>
                <w:szCs w:val="20"/>
              </w:rPr>
              <w:t>Caderno de Apoio ao Professor</w:t>
            </w:r>
          </w:p>
          <w:p w:rsidR="005412CC" w:rsidRPr="00C04833" w:rsidRDefault="005412CC" w:rsidP="005412CC">
            <w:pPr>
              <w:autoSpaceDE w:val="0"/>
              <w:autoSpaceDN w:val="0"/>
              <w:adjustRightInd w:val="0"/>
              <w:spacing w:line="160" w:lineRule="exact"/>
              <w:ind w:left="113" w:right="113"/>
              <w:rPr>
                <w:rFonts w:cs="Calibri"/>
                <w:b/>
                <w:color w:val="000000"/>
                <w:sz w:val="20"/>
                <w:szCs w:val="20"/>
              </w:rPr>
            </w:pPr>
          </w:p>
          <w:p w:rsidR="00C04833" w:rsidRPr="009E549D" w:rsidRDefault="009E549D" w:rsidP="009E549D">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Recursos multimédia</w:t>
            </w:r>
          </w:p>
          <w:p w:rsidR="00C04833" w:rsidRPr="0020472E" w:rsidRDefault="009E549D" w:rsidP="00780E08">
            <w:pPr>
              <w:pStyle w:val="ListParagraph"/>
              <w:numPr>
                <w:ilvl w:val="0"/>
                <w:numId w:val="132"/>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T</w:t>
            </w:r>
            <w:r w:rsidR="00C04833" w:rsidRPr="0020472E">
              <w:rPr>
                <w:rFonts w:cs="Calibri"/>
                <w:color w:val="000000"/>
                <w:sz w:val="20"/>
                <w:szCs w:val="20"/>
              </w:rPr>
              <w:t>este</w:t>
            </w:r>
            <w:r>
              <w:rPr>
                <w:rFonts w:cs="Calibri"/>
                <w:color w:val="000000"/>
                <w:sz w:val="20"/>
                <w:szCs w:val="20"/>
              </w:rPr>
              <w:t xml:space="preserve"> 1</w:t>
            </w:r>
            <w:r w:rsidR="00C04833" w:rsidRPr="0020472E">
              <w:rPr>
                <w:rFonts w:cs="Calibri"/>
                <w:color w:val="000000"/>
                <w:sz w:val="20"/>
                <w:szCs w:val="20"/>
              </w:rPr>
              <w:t xml:space="preserve">: Grupos sociais </w:t>
            </w:r>
          </w:p>
          <w:p w:rsidR="00C04833" w:rsidRPr="0020472E" w:rsidRDefault="009E549D" w:rsidP="00780E08">
            <w:pPr>
              <w:pStyle w:val="ListParagraph"/>
              <w:numPr>
                <w:ilvl w:val="0"/>
                <w:numId w:val="132"/>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T</w:t>
            </w:r>
            <w:r w:rsidR="00C04833" w:rsidRPr="0020472E">
              <w:rPr>
                <w:rFonts w:cs="Calibri"/>
                <w:color w:val="000000"/>
                <w:sz w:val="20"/>
                <w:szCs w:val="20"/>
              </w:rPr>
              <w:t>este</w:t>
            </w:r>
            <w:r>
              <w:rPr>
                <w:rFonts w:cs="Calibri"/>
                <w:color w:val="000000"/>
                <w:sz w:val="20"/>
                <w:szCs w:val="20"/>
              </w:rPr>
              <w:t xml:space="preserve"> 2</w:t>
            </w:r>
            <w:r w:rsidR="00C04833" w:rsidRPr="0020472E">
              <w:rPr>
                <w:rFonts w:cs="Calibri"/>
                <w:color w:val="000000"/>
                <w:sz w:val="20"/>
                <w:szCs w:val="20"/>
              </w:rPr>
              <w:t xml:space="preserve">: Papéis sociais </w:t>
            </w:r>
          </w:p>
          <w:p w:rsidR="00C04833" w:rsidRPr="0020472E" w:rsidRDefault="009E549D" w:rsidP="00780E08">
            <w:pPr>
              <w:pStyle w:val="ListParagraph"/>
              <w:numPr>
                <w:ilvl w:val="0"/>
                <w:numId w:val="132"/>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T</w:t>
            </w:r>
            <w:r w:rsidR="0020472E">
              <w:rPr>
                <w:rFonts w:cs="Calibri"/>
                <w:color w:val="000000"/>
                <w:sz w:val="20"/>
                <w:szCs w:val="20"/>
              </w:rPr>
              <w:t>este</w:t>
            </w:r>
            <w:r>
              <w:rPr>
                <w:rFonts w:cs="Calibri"/>
                <w:color w:val="000000"/>
                <w:sz w:val="20"/>
                <w:szCs w:val="20"/>
              </w:rPr>
              <w:t xml:space="preserve"> 3</w:t>
            </w:r>
            <w:r w:rsidR="00C04833" w:rsidRPr="0020472E">
              <w:rPr>
                <w:rFonts w:cs="Calibri"/>
                <w:color w:val="000000"/>
                <w:sz w:val="20"/>
                <w:szCs w:val="20"/>
              </w:rPr>
              <w:t xml:space="preserve">: Estatutos Sociais </w:t>
            </w:r>
          </w:p>
          <w:p w:rsidR="009E549D" w:rsidRDefault="00283EF7" w:rsidP="00780E08">
            <w:pPr>
              <w:pStyle w:val="ListParagraph"/>
              <w:numPr>
                <w:ilvl w:val="0"/>
                <w:numId w:val="22"/>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20472E">
              <w:rPr>
                <w:rFonts w:cs="Calibri"/>
                <w:color w:val="000000"/>
                <w:sz w:val="20"/>
                <w:szCs w:val="20"/>
              </w:rPr>
              <w:t>:</w:t>
            </w:r>
            <w:r w:rsidR="00C04833" w:rsidRPr="0020472E">
              <w:rPr>
                <w:rFonts w:cs="Calibri"/>
                <w:color w:val="000000"/>
                <w:sz w:val="20"/>
                <w:szCs w:val="20"/>
              </w:rPr>
              <w:t xml:space="preserve"> </w:t>
            </w:r>
            <w:r w:rsidR="009E549D">
              <w:rPr>
                <w:rFonts w:cs="Calibri"/>
                <w:color w:val="000000"/>
                <w:sz w:val="20"/>
                <w:szCs w:val="20"/>
              </w:rPr>
              <w:t>Grupos sociais</w:t>
            </w:r>
          </w:p>
          <w:p w:rsidR="00C04833" w:rsidRPr="0020472E" w:rsidRDefault="00283EF7" w:rsidP="00780E08">
            <w:pPr>
              <w:pStyle w:val="ListParagraph"/>
              <w:numPr>
                <w:ilvl w:val="0"/>
                <w:numId w:val="22"/>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9E549D">
              <w:rPr>
                <w:rFonts w:cs="Calibri"/>
                <w:color w:val="000000"/>
                <w:sz w:val="20"/>
                <w:szCs w:val="20"/>
              </w:rPr>
              <w:t>: P</w:t>
            </w:r>
            <w:r w:rsidR="009E549D" w:rsidRPr="009E549D">
              <w:rPr>
                <w:rFonts w:cs="Calibri"/>
                <w:color w:val="000000"/>
                <w:sz w:val="20"/>
                <w:szCs w:val="20"/>
              </w:rPr>
              <w:t>apéis e estatutos sociais</w:t>
            </w:r>
            <w:r w:rsidR="0020472E" w:rsidRPr="0020472E">
              <w:rPr>
                <w:rFonts w:cs="Calibri"/>
                <w:color w:val="000000"/>
                <w:sz w:val="20"/>
                <w:szCs w:val="20"/>
              </w:rPr>
              <w:t xml:space="preserve"> </w:t>
            </w:r>
          </w:p>
          <w:p w:rsidR="00C04833" w:rsidRPr="0020472E" w:rsidRDefault="00C04833" w:rsidP="00780E08">
            <w:pPr>
              <w:pStyle w:val="ListParagraph"/>
              <w:numPr>
                <w:ilvl w:val="0"/>
                <w:numId w:val="22"/>
              </w:numPr>
              <w:autoSpaceDE w:val="0"/>
              <w:autoSpaceDN w:val="0"/>
              <w:adjustRightInd w:val="0"/>
              <w:spacing w:line="300" w:lineRule="exact"/>
              <w:ind w:left="238" w:right="113" w:hanging="181"/>
              <w:rPr>
                <w:rFonts w:cs="Calibri"/>
                <w:color w:val="000000"/>
                <w:sz w:val="20"/>
                <w:szCs w:val="20"/>
              </w:rPr>
            </w:pPr>
            <w:proofErr w:type="gramStart"/>
            <w:r w:rsidRPr="0020472E">
              <w:rPr>
                <w:rFonts w:cs="Calibri"/>
                <w:i/>
                <w:color w:val="000000"/>
                <w:sz w:val="20"/>
                <w:szCs w:val="20"/>
              </w:rPr>
              <w:t>Links</w:t>
            </w:r>
            <w:proofErr w:type="gramEnd"/>
            <w:r w:rsidRPr="0020472E">
              <w:rPr>
                <w:rFonts w:cs="Calibri"/>
                <w:color w:val="000000"/>
                <w:sz w:val="20"/>
                <w:szCs w:val="20"/>
              </w:rPr>
              <w:t xml:space="preserve"> de interesse</w:t>
            </w:r>
          </w:p>
          <w:p w:rsidR="00C04833" w:rsidRPr="0020472E" w:rsidRDefault="00C04833" w:rsidP="00780E08">
            <w:pPr>
              <w:pStyle w:val="ListParagraph"/>
              <w:numPr>
                <w:ilvl w:val="0"/>
                <w:numId w:val="22"/>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Vídeos</w:t>
            </w:r>
          </w:p>
          <w:p w:rsidR="00C04833" w:rsidRPr="0020472E" w:rsidRDefault="00C04833" w:rsidP="00780E08">
            <w:pPr>
              <w:pStyle w:val="ListParagraph"/>
              <w:numPr>
                <w:ilvl w:val="0"/>
                <w:numId w:val="22"/>
              </w:numPr>
              <w:autoSpaceDE w:val="0"/>
              <w:autoSpaceDN w:val="0"/>
              <w:adjustRightInd w:val="0"/>
              <w:spacing w:line="300" w:lineRule="exact"/>
              <w:ind w:left="238" w:right="113" w:hanging="181"/>
              <w:rPr>
                <w:rFonts w:cs="Calibri"/>
                <w:color w:val="000000"/>
                <w:sz w:val="20"/>
                <w:szCs w:val="20"/>
              </w:rPr>
            </w:pPr>
            <w:r w:rsidRPr="0020472E">
              <w:rPr>
                <w:rFonts w:cs="Calibri"/>
                <w:color w:val="000000"/>
                <w:sz w:val="20"/>
                <w:szCs w:val="20"/>
              </w:rPr>
              <w:t>Textos e 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C04833" w:rsidRPr="00C04833" w:rsidRDefault="00C04833" w:rsidP="00C04833">
            <w:pPr>
              <w:pStyle w:val="ListParagraph"/>
              <w:autoSpaceDE w:val="0"/>
              <w:autoSpaceDN w:val="0"/>
              <w:adjustRightInd w:val="0"/>
              <w:spacing w:line="280" w:lineRule="exact"/>
              <w:ind w:left="113" w:right="113"/>
              <w:contextualSpacing w:val="0"/>
              <w:rPr>
                <w:rFonts w:cs="Calibri"/>
                <w:color w:val="000000"/>
                <w:sz w:val="20"/>
                <w:szCs w:val="20"/>
              </w:rPr>
            </w:pPr>
            <w:r w:rsidRPr="00C04833">
              <w:rPr>
                <w:rFonts w:cs="Calibri"/>
                <w:color w:val="000000"/>
                <w:sz w:val="20"/>
                <w:szCs w:val="20"/>
              </w:rPr>
              <w:t xml:space="preserve">3 </w:t>
            </w:r>
            <w:proofErr w:type="gramStart"/>
            <w:r w:rsidRPr="00C04833">
              <w:rPr>
                <w:rFonts w:cs="Calibri"/>
                <w:color w:val="000000"/>
                <w:sz w:val="20"/>
                <w:szCs w:val="20"/>
              </w:rPr>
              <w:t>aulas</w:t>
            </w:r>
            <w:proofErr w:type="gramEnd"/>
            <w:r w:rsidRPr="00C04833">
              <w:rPr>
                <w:rFonts w:cs="Calibri"/>
                <w:color w:val="000000"/>
                <w:sz w:val="20"/>
                <w:szCs w:val="20"/>
              </w:rPr>
              <w:t xml:space="preserve"> de 90 m </w:t>
            </w:r>
          </w:p>
          <w:p w:rsidR="00C04833" w:rsidRPr="00C04833" w:rsidRDefault="00C04833" w:rsidP="002E7A09">
            <w:pPr>
              <w:autoSpaceDE w:val="0"/>
              <w:autoSpaceDN w:val="0"/>
              <w:adjustRightInd w:val="0"/>
              <w:spacing w:line="280" w:lineRule="exact"/>
              <w:ind w:left="113" w:right="113"/>
              <w:rPr>
                <w:rFonts w:cs="Calibri"/>
                <w:color w:val="000000"/>
                <w:sz w:val="20"/>
                <w:szCs w:val="20"/>
              </w:rPr>
            </w:pPr>
            <w:r w:rsidRPr="00C04833">
              <w:rPr>
                <w:rFonts w:cs="Calibri"/>
                <w:color w:val="000000"/>
                <w:sz w:val="20"/>
                <w:szCs w:val="20"/>
              </w:rPr>
              <w:t xml:space="preserve">(o número de aulas previstas foi reduzido </w:t>
            </w:r>
            <w:r w:rsidR="0020472E">
              <w:rPr>
                <w:rFonts w:cs="Calibri"/>
                <w:color w:val="000000"/>
                <w:sz w:val="20"/>
                <w:szCs w:val="20"/>
              </w:rPr>
              <w:t>em</w:t>
            </w:r>
            <w:r w:rsidRPr="00C04833">
              <w:rPr>
                <w:rFonts w:cs="Calibri"/>
                <w:color w:val="000000"/>
                <w:sz w:val="20"/>
                <w:szCs w:val="20"/>
              </w:rPr>
              <w:t xml:space="preserve"> 1/3 de acordo com a nova carga horária da disciplina)</w:t>
            </w:r>
          </w:p>
        </w:tc>
      </w:tr>
    </w:tbl>
    <w:p w:rsidR="00012361" w:rsidRDefault="00012361" w:rsidP="00012361">
      <w:pPr>
        <w:spacing w:after="0" w:line="240" w:lineRule="auto"/>
        <w:rPr>
          <w:rFonts w:ascii="Calibri" w:hAnsi="Calibri" w:cs="Calibri"/>
          <w:sz w:val="20"/>
        </w:rPr>
      </w:pPr>
      <w:r>
        <w:rPr>
          <w:rFonts w:ascii="Calibri" w:hAnsi="Calibri" w:cs="Calibri"/>
          <w:sz w:val="20"/>
        </w:rPr>
        <w:br w:type="page"/>
      </w:r>
    </w:p>
    <w:p w:rsidR="008E7A3A" w:rsidRPr="005412CC" w:rsidRDefault="008E7A3A" w:rsidP="008E7A3A">
      <w:pPr>
        <w:pStyle w:val="NoSpacing"/>
        <w:rPr>
          <w:rFonts w:cs="Calibri"/>
          <w:b/>
          <w:color w:val="000000"/>
          <w:sz w:val="26"/>
          <w:szCs w:val="26"/>
        </w:rPr>
      </w:pPr>
      <w:r w:rsidRPr="005412CC">
        <w:rPr>
          <w:rFonts w:cs="Calibri"/>
          <w:b/>
          <w:color w:val="000000"/>
          <w:sz w:val="26"/>
          <w:szCs w:val="26"/>
        </w:rPr>
        <w:lastRenderedPageBreak/>
        <w:t>TEMA II – SOCIEDADE E INDIVÍDUO</w:t>
      </w:r>
    </w:p>
    <w:p w:rsidR="008E7A3A" w:rsidRPr="005412CC" w:rsidRDefault="008E7A3A" w:rsidP="008E7A3A">
      <w:pPr>
        <w:pStyle w:val="NoSpacing"/>
        <w:rPr>
          <w:rFonts w:cs="Calibri"/>
          <w:b/>
          <w:color w:val="000000"/>
          <w:sz w:val="26"/>
          <w:szCs w:val="26"/>
        </w:rPr>
      </w:pPr>
      <w:r w:rsidRPr="005412CC">
        <w:rPr>
          <w:rFonts w:cs="Calibri"/>
          <w:b/>
          <w:color w:val="000000"/>
          <w:sz w:val="26"/>
          <w:szCs w:val="26"/>
        </w:rPr>
        <w:t>UNIDADE 5 –</w:t>
      </w:r>
      <w:r w:rsidRPr="005412CC">
        <w:rPr>
          <w:b/>
          <w:sz w:val="26"/>
          <w:szCs w:val="26"/>
        </w:rPr>
        <w:t xml:space="preserve"> </w:t>
      </w:r>
      <w:r w:rsidRPr="005412CC">
        <w:rPr>
          <w:rFonts w:cs="Calibri"/>
          <w:b/>
          <w:color w:val="000000"/>
          <w:sz w:val="26"/>
          <w:szCs w:val="26"/>
        </w:rPr>
        <w:t>INSTITUIÇÕES SOCIAIS E PROCESSOS SOCIAIS</w:t>
      </w:r>
    </w:p>
    <w:p w:rsidR="008E7A3A" w:rsidRDefault="008E7A3A" w:rsidP="008E7A3A">
      <w:pPr>
        <w:pStyle w:val="NoSpacing"/>
        <w:spacing w:after="240"/>
        <w:rPr>
          <w:rFonts w:cs="Calibri"/>
          <w:b/>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FE22E7">
        <w:rPr>
          <w:rFonts w:cs="Calibri"/>
          <w:color w:val="000000"/>
          <w:sz w:val="20"/>
          <w:szCs w:val="20"/>
        </w:rPr>
        <w:t>A necessidade de controlo social e o seu exercício, através das instituições sociais, como condição de reprodução social, constitui a reflexão indispensável desta unidade.</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8E7A3A" w:rsidRPr="00995E8C" w:rsidTr="008E7A3A">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8E7A3A" w:rsidRPr="00A844D6" w:rsidRDefault="008E7A3A"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8E7A3A" w:rsidRPr="00A844D6" w:rsidRDefault="008E7A3A"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8E7A3A" w:rsidRPr="00012361" w:rsidRDefault="008E7A3A"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8E7A3A" w:rsidRPr="00012361" w:rsidRDefault="008E7A3A"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8E7A3A" w:rsidRPr="00AF52C0"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8E7A3A" w:rsidRPr="008E7A3A" w:rsidRDefault="008E7A3A" w:rsidP="008E7A3A">
            <w:pPr>
              <w:autoSpaceDE w:val="0"/>
              <w:autoSpaceDN w:val="0"/>
              <w:adjustRightInd w:val="0"/>
              <w:spacing w:line="280" w:lineRule="exact"/>
              <w:ind w:left="113" w:right="113"/>
              <w:rPr>
                <w:rFonts w:cs="Calibri"/>
                <w:b/>
                <w:color w:val="000000"/>
                <w:sz w:val="20"/>
                <w:szCs w:val="20"/>
              </w:rPr>
            </w:pPr>
            <w:r w:rsidRPr="008E7A3A">
              <w:rPr>
                <w:rFonts w:cs="Calibri"/>
                <w:b/>
                <w:color w:val="000000"/>
                <w:sz w:val="20"/>
                <w:szCs w:val="20"/>
              </w:rPr>
              <w:t>Domínio cognitivo:</w:t>
            </w:r>
          </w:p>
          <w:p w:rsidR="008E7A3A" w:rsidRPr="005412CC" w:rsidRDefault="008E7A3A" w:rsidP="00780E08">
            <w:pPr>
              <w:pStyle w:val="ListParagraph"/>
              <w:numPr>
                <w:ilvl w:val="0"/>
                <w:numId w:val="23"/>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Analisar o processo de reprodução e mudança social.</w:t>
            </w:r>
          </w:p>
          <w:p w:rsidR="008E7A3A" w:rsidRPr="005412CC" w:rsidRDefault="005412CC" w:rsidP="00780E08">
            <w:pPr>
              <w:pStyle w:val="ListParagraph"/>
              <w:numPr>
                <w:ilvl w:val="0"/>
                <w:numId w:val="2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Perspe</w:t>
            </w:r>
            <w:r w:rsidR="008E7A3A" w:rsidRPr="005412CC">
              <w:rPr>
                <w:rFonts w:cs="Calibri"/>
                <w:color w:val="000000"/>
                <w:sz w:val="20"/>
                <w:szCs w:val="20"/>
              </w:rPr>
              <w:t>tivar o controlo social como condição de reprodução social.</w:t>
            </w:r>
          </w:p>
          <w:p w:rsidR="008E7A3A" w:rsidRPr="008E7A3A" w:rsidRDefault="008E7A3A" w:rsidP="005412CC">
            <w:pPr>
              <w:autoSpaceDE w:val="0"/>
              <w:autoSpaceDN w:val="0"/>
              <w:adjustRightInd w:val="0"/>
              <w:spacing w:line="300" w:lineRule="exact"/>
              <w:ind w:left="238" w:right="113" w:hanging="181"/>
              <w:rPr>
                <w:rFonts w:cs="Calibri"/>
                <w:color w:val="000000"/>
                <w:sz w:val="20"/>
                <w:szCs w:val="20"/>
              </w:rPr>
            </w:pPr>
          </w:p>
          <w:p w:rsidR="008E7A3A" w:rsidRPr="008E7A3A" w:rsidRDefault="008E7A3A" w:rsidP="008E7A3A">
            <w:pPr>
              <w:autoSpaceDE w:val="0"/>
              <w:autoSpaceDN w:val="0"/>
              <w:adjustRightInd w:val="0"/>
              <w:spacing w:line="280" w:lineRule="exact"/>
              <w:ind w:left="113" w:right="113"/>
              <w:rPr>
                <w:rFonts w:cs="Calibri"/>
                <w:b/>
                <w:color w:val="000000"/>
                <w:sz w:val="20"/>
                <w:szCs w:val="20"/>
              </w:rPr>
            </w:pPr>
            <w:r w:rsidRPr="008E7A3A">
              <w:rPr>
                <w:rFonts w:cs="Calibri"/>
                <w:b/>
                <w:color w:val="000000"/>
                <w:sz w:val="20"/>
                <w:szCs w:val="20"/>
              </w:rPr>
              <w:t>Domínio das atitudes:</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Refletir sobre a necessidade de integração social.</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412CC" w:rsidRDefault="005412CC" w:rsidP="008E7A3A">
            <w:pPr>
              <w:pStyle w:val="ListParagraph"/>
              <w:autoSpaceDE w:val="0"/>
              <w:autoSpaceDN w:val="0"/>
              <w:adjustRightInd w:val="0"/>
              <w:spacing w:line="280" w:lineRule="exact"/>
              <w:ind w:left="113" w:right="113"/>
              <w:contextualSpacing w:val="0"/>
              <w:rPr>
                <w:rFonts w:cs="Calibri"/>
                <w:color w:val="000000"/>
                <w:sz w:val="20"/>
                <w:szCs w:val="20"/>
              </w:rPr>
            </w:pPr>
          </w:p>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r w:rsidRPr="008E7A3A">
              <w:rPr>
                <w:rFonts w:cs="Calibri"/>
                <w:color w:val="000000"/>
                <w:sz w:val="20"/>
                <w:szCs w:val="20"/>
              </w:rPr>
              <w:t>Ordem social e controlo social</w:t>
            </w:r>
          </w:p>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p>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r w:rsidRPr="008E7A3A">
              <w:rPr>
                <w:rFonts w:cs="Calibri"/>
                <w:color w:val="000000"/>
                <w:sz w:val="20"/>
                <w:szCs w:val="20"/>
              </w:rPr>
              <w:t>Instituições sociais</w:t>
            </w:r>
          </w:p>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p>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r w:rsidRPr="008E7A3A">
              <w:rPr>
                <w:rFonts w:cs="Calibri"/>
                <w:color w:val="000000"/>
                <w:sz w:val="20"/>
                <w:szCs w:val="20"/>
              </w:rPr>
              <w:t>Reprodução e mudança social</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8E7A3A" w:rsidRPr="008E7A3A" w:rsidRDefault="008E7A3A" w:rsidP="008E7A3A">
            <w:pPr>
              <w:autoSpaceDE w:val="0"/>
              <w:autoSpaceDN w:val="0"/>
              <w:adjustRightInd w:val="0"/>
              <w:spacing w:line="280" w:lineRule="exact"/>
              <w:ind w:left="113" w:right="113"/>
              <w:rPr>
                <w:rFonts w:cs="Calibri"/>
                <w:b/>
                <w:color w:val="000000"/>
                <w:sz w:val="20"/>
                <w:szCs w:val="20"/>
              </w:rPr>
            </w:pPr>
            <w:r w:rsidRPr="008E7A3A">
              <w:rPr>
                <w:rFonts w:cs="Calibri"/>
                <w:b/>
                <w:color w:val="000000"/>
                <w:sz w:val="20"/>
                <w:szCs w:val="20"/>
              </w:rPr>
              <w:t>Manual</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Textos e respetivas questões (pp.</w:t>
            </w:r>
            <w:r w:rsidR="005412CC">
              <w:rPr>
                <w:rFonts w:cs="Calibri"/>
                <w:color w:val="000000"/>
                <w:sz w:val="20"/>
                <w:szCs w:val="20"/>
              </w:rPr>
              <w:t xml:space="preserve"> </w:t>
            </w:r>
            <w:r w:rsidR="009E549D">
              <w:rPr>
                <w:rFonts w:cs="Calibri"/>
                <w:color w:val="000000"/>
                <w:sz w:val="20"/>
                <w:szCs w:val="20"/>
              </w:rPr>
              <w:t>112 a 1</w:t>
            </w:r>
            <w:r w:rsidR="002E7A09">
              <w:rPr>
                <w:rFonts w:cs="Calibri"/>
                <w:color w:val="000000"/>
                <w:sz w:val="20"/>
                <w:szCs w:val="20"/>
              </w:rPr>
              <w:t>31</w:t>
            </w:r>
            <w:r w:rsidRPr="005412CC">
              <w:rPr>
                <w:rFonts w:cs="Calibri"/>
                <w:color w:val="000000"/>
                <w:sz w:val="20"/>
                <w:szCs w:val="20"/>
              </w:rPr>
              <w:t>)</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Sintetizandos (pp. 118,</w:t>
            </w:r>
            <w:r w:rsidR="005412CC">
              <w:rPr>
                <w:rFonts w:cs="Calibri"/>
                <w:color w:val="000000"/>
                <w:sz w:val="20"/>
                <w:szCs w:val="20"/>
              </w:rPr>
              <w:t xml:space="preserve"> 122</w:t>
            </w:r>
            <w:r w:rsidRPr="005412CC">
              <w:rPr>
                <w:rFonts w:cs="Calibri"/>
                <w:color w:val="000000"/>
                <w:sz w:val="20"/>
                <w:szCs w:val="20"/>
              </w:rPr>
              <w:t>, 129)</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Esquematizando (p. 130)</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Resumindo e conceitos</w:t>
            </w:r>
            <w:r w:rsidR="005412CC">
              <w:rPr>
                <w:rFonts w:cs="Calibri"/>
                <w:color w:val="000000"/>
                <w:sz w:val="20"/>
                <w:szCs w:val="20"/>
              </w:rPr>
              <w:t xml:space="preserve"> base</w:t>
            </w:r>
            <w:r w:rsidRPr="005412CC">
              <w:rPr>
                <w:rFonts w:cs="Calibri"/>
                <w:color w:val="000000"/>
                <w:sz w:val="20"/>
                <w:szCs w:val="20"/>
              </w:rPr>
              <w:t xml:space="preserve"> (p.</w:t>
            </w:r>
            <w:r w:rsidR="005412CC">
              <w:rPr>
                <w:rFonts w:cs="Calibri"/>
                <w:color w:val="000000"/>
                <w:sz w:val="20"/>
                <w:szCs w:val="20"/>
              </w:rPr>
              <w:t xml:space="preserve"> </w:t>
            </w:r>
            <w:r w:rsidRPr="005412CC">
              <w:rPr>
                <w:rFonts w:cs="Calibri"/>
                <w:color w:val="000000"/>
                <w:sz w:val="20"/>
                <w:szCs w:val="20"/>
              </w:rPr>
              <w:t>131).</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Verificação da aprendizagem (pp.</w:t>
            </w:r>
            <w:r w:rsidR="005412CC">
              <w:rPr>
                <w:rFonts w:cs="Calibri"/>
                <w:color w:val="000000"/>
                <w:sz w:val="20"/>
                <w:szCs w:val="20"/>
              </w:rPr>
              <w:t xml:space="preserve"> </w:t>
            </w:r>
            <w:r w:rsidRPr="005412CC">
              <w:rPr>
                <w:rFonts w:cs="Calibri"/>
                <w:color w:val="000000"/>
                <w:sz w:val="20"/>
                <w:szCs w:val="20"/>
              </w:rPr>
              <w:t>132-133)</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Sociologia Aplicada (pp.</w:t>
            </w:r>
            <w:r w:rsidR="005412CC">
              <w:rPr>
                <w:rFonts w:cs="Calibri"/>
                <w:color w:val="000000"/>
                <w:sz w:val="20"/>
                <w:szCs w:val="20"/>
              </w:rPr>
              <w:t xml:space="preserve"> </w:t>
            </w:r>
            <w:r w:rsidRPr="005412CC">
              <w:rPr>
                <w:rFonts w:cs="Calibri"/>
                <w:color w:val="000000"/>
                <w:sz w:val="20"/>
                <w:szCs w:val="20"/>
              </w:rPr>
              <w:t>134-135)</w:t>
            </w:r>
          </w:p>
          <w:p w:rsidR="008E7A3A" w:rsidRPr="005412CC" w:rsidRDefault="008E7A3A" w:rsidP="00780E08">
            <w:pPr>
              <w:pStyle w:val="ListParagraph"/>
              <w:numPr>
                <w:ilvl w:val="0"/>
                <w:numId w:val="24"/>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Glossário (pp.</w:t>
            </w:r>
            <w:r w:rsidR="005412CC">
              <w:rPr>
                <w:rFonts w:cs="Calibri"/>
                <w:color w:val="000000"/>
                <w:sz w:val="20"/>
                <w:szCs w:val="20"/>
              </w:rPr>
              <w:t xml:space="preserve"> </w:t>
            </w:r>
            <w:r w:rsidRPr="005412CC">
              <w:rPr>
                <w:rFonts w:cs="Calibri"/>
                <w:color w:val="000000"/>
                <w:sz w:val="20"/>
                <w:szCs w:val="20"/>
              </w:rPr>
              <w:t>236 a 239)</w:t>
            </w:r>
          </w:p>
          <w:p w:rsidR="008E7A3A" w:rsidRPr="008E7A3A" w:rsidRDefault="008E7A3A" w:rsidP="005412CC">
            <w:pPr>
              <w:autoSpaceDE w:val="0"/>
              <w:autoSpaceDN w:val="0"/>
              <w:adjustRightInd w:val="0"/>
              <w:spacing w:line="160" w:lineRule="exact"/>
              <w:ind w:left="113" w:right="113"/>
              <w:rPr>
                <w:rFonts w:cs="Calibri"/>
                <w:color w:val="000000"/>
                <w:sz w:val="20"/>
                <w:szCs w:val="20"/>
              </w:rPr>
            </w:pPr>
          </w:p>
          <w:p w:rsidR="008E7A3A" w:rsidRPr="008E7A3A" w:rsidRDefault="005412CC" w:rsidP="008E7A3A">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Prepara</w:t>
            </w:r>
            <w:r w:rsidR="008E7A3A" w:rsidRPr="008E7A3A">
              <w:rPr>
                <w:rFonts w:cs="Calibri"/>
                <w:b/>
                <w:color w:val="000000"/>
                <w:sz w:val="20"/>
                <w:szCs w:val="20"/>
              </w:rPr>
              <w:t>ção para os Testes</w:t>
            </w:r>
          </w:p>
          <w:p w:rsidR="008E7A3A" w:rsidRPr="008E7A3A" w:rsidRDefault="008E7A3A" w:rsidP="008E7A3A">
            <w:pPr>
              <w:autoSpaceDE w:val="0"/>
              <w:autoSpaceDN w:val="0"/>
              <w:adjustRightInd w:val="0"/>
              <w:spacing w:line="280" w:lineRule="exact"/>
              <w:ind w:left="113" w:right="113"/>
              <w:rPr>
                <w:rFonts w:cs="Calibri"/>
                <w:color w:val="000000"/>
                <w:sz w:val="20"/>
                <w:szCs w:val="20"/>
              </w:rPr>
            </w:pPr>
            <w:r w:rsidRPr="008E7A3A">
              <w:rPr>
                <w:rFonts w:cs="Calibri"/>
                <w:color w:val="000000"/>
                <w:sz w:val="20"/>
                <w:szCs w:val="20"/>
              </w:rPr>
              <w:t>• Resumo da matéria</w:t>
            </w:r>
          </w:p>
          <w:p w:rsidR="008E7A3A" w:rsidRPr="008E7A3A" w:rsidRDefault="008E7A3A" w:rsidP="008E7A3A">
            <w:pPr>
              <w:autoSpaceDE w:val="0"/>
              <w:autoSpaceDN w:val="0"/>
              <w:adjustRightInd w:val="0"/>
              <w:spacing w:line="280" w:lineRule="exact"/>
              <w:ind w:left="113" w:right="113"/>
              <w:rPr>
                <w:rFonts w:cs="Calibri"/>
                <w:color w:val="000000"/>
                <w:sz w:val="20"/>
                <w:szCs w:val="20"/>
              </w:rPr>
            </w:pPr>
            <w:r w:rsidRPr="008E7A3A">
              <w:rPr>
                <w:rFonts w:cs="Calibri"/>
                <w:color w:val="000000"/>
                <w:sz w:val="20"/>
                <w:szCs w:val="20"/>
              </w:rPr>
              <w:t xml:space="preserve">• Fichas formativas e sua resolução </w:t>
            </w:r>
          </w:p>
          <w:p w:rsidR="008E7A3A" w:rsidRDefault="008E7A3A" w:rsidP="008E7A3A">
            <w:pPr>
              <w:autoSpaceDE w:val="0"/>
              <w:autoSpaceDN w:val="0"/>
              <w:adjustRightInd w:val="0"/>
              <w:spacing w:line="280" w:lineRule="exact"/>
              <w:ind w:left="113" w:right="113"/>
              <w:rPr>
                <w:rFonts w:cs="Calibri"/>
                <w:color w:val="000000"/>
                <w:sz w:val="20"/>
                <w:szCs w:val="20"/>
              </w:rPr>
            </w:pPr>
            <w:r w:rsidRPr="008E7A3A">
              <w:rPr>
                <w:rFonts w:cs="Calibri"/>
                <w:color w:val="000000"/>
                <w:sz w:val="20"/>
                <w:szCs w:val="20"/>
              </w:rPr>
              <w:t>• Tes</w:t>
            </w:r>
            <w:r>
              <w:rPr>
                <w:rFonts w:cs="Calibri"/>
                <w:color w:val="000000"/>
                <w:sz w:val="20"/>
                <w:szCs w:val="20"/>
              </w:rPr>
              <w:t>te de avaliação e sua resolução</w:t>
            </w:r>
          </w:p>
          <w:p w:rsidR="008E7A3A" w:rsidRPr="008E7A3A" w:rsidRDefault="008E7A3A" w:rsidP="005412CC">
            <w:pPr>
              <w:autoSpaceDE w:val="0"/>
              <w:autoSpaceDN w:val="0"/>
              <w:adjustRightInd w:val="0"/>
              <w:spacing w:line="160" w:lineRule="exact"/>
              <w:ind w:left="113" w:right="113"/>
              <w:rPr>
                <w:rFonts w:cs="Calibri"/>
                <w:color w:val="000000"/>
                <w:sz w:val="20"/>
                <w:szCs w:val="20"/>
              </w:rPr>
            </w:pPr>
          </w:p>
          <w:p w:rsidR="008E7A3A" w:rsidRDefault="008E7A3A" w:rsidP="008E7A3A">
            <w:pPr>
              <w:autoSpaceDE w:val="0"/>
              <w:autoSpaceDN w:val="0"/>
              <w:adjustRightInd w:val="0"/>
              <w:spacing w:line="280" w:lineRule="exact"/>
              <w:ind w:left="113" w:right="113"/>
              <w:rPr>
                <w:rFonts w:cs="Calibri"/>
                <w:b/>
                <w:color w:val="000000"/>
                <w:sz w:val="20"/>
                <w:szCs w:val="20"/>
              </w:rPr>
            </w:pPr>
            <w:r w:rsidRPr="008E7A3A">
              <w:rPr>
                <w:rFonts w:cs="Calibri"/>
                <w:b/>
                <w:color w:val="000000"/>
                <w:sz w:val="20"/>
                <w:szCs w:val="20"/>
              </w:rPr>
              <w:t>Caderno de Apoio ao Professor</w:t>
            </w:r>
          </w:p>
          <w:p w:rsidR="005412CC" w:rsidRPr="008E7A3A" w:rsidRDefault="005412CC" w:rsidP="005412CC">
            <w:pPr>
              <w:autoSpaceDE w:val="0"/>
              <w:autoSpaceDN w:val="0"/>
              <w:adjustRightInd w:val="0"/>
              <w:spacing w:line="160" w:lineRule="exact"/>
              <w:ind w:left="113" w:right="113"/>
              <w:rPr>
                <w:rFonts w:cs="Calibri"/>
                <w:b/>
                <w:color w:val="000000"/>
                <w:sz w:val="20"/>
                <w:szCs w:val="20"/>
              </w:rPr>
            </w:pPr>
          </w:p>
          <w:p w:rsidR="008E7A3A" w:rsidRPr="008E7A3A" w:rsidRDefault="008E7A3A" w:rsidP="008E7A3A">
            <w:pPr>
              <w:autoSpaceDE w:val="0"/>
              <w:autoSpaceDN w:val="0"/>
              <w:adjustRightInd w:val="0"/>
              <w:spacing w:line="280" w:lineRule="exact"/>
              <w:ind w:left="113" w:right="113"/>
              <w:rPr>
                <w:rFonts w:cs="Calibri"/>
                <w:b/>
                <w:color w:val="000000"/>
                <w:sz w:val="20"/>
                <w:szCs w:val="20"/>
              </w:rPr>
            </w:pPr>
            <w:r w:rsidRPr="008E7A3A">
              <w:rPr>
                <w:rFonts w:cs="Calibri"/>
                <w:b/>
                <w:color w:val="000000"/>
                <w:sz w:val="20"/>
                <w:szCs w:val="20"/>
              </w:rPr>
              <w:t>Recursos multimédia</w:t>
            </w:r>
          </w:p>
          <w:p w:rsidR="008E7A3A" w:rsidRPr="005412CC" w:rsidRDefault="009E549D" w:rsidP="00780E08">
            <w:pPr>
              <w:pStyle w:val="ListParagraph"/>
              <w:numPr>
                <w:ilvl w:val="0"/>
                <w:numId w:val="1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Teste</w:t>
            </w:r>
            <w:r w:rsidR="006F49DA">
              <w:rPr>
                <w:rFonts w:cs="Calibri"/>
                <w:color w:val="000000"/>
                <w:sz w:val="20"/>
                <w:szCs w:val="20"/>
              </w:rPr>
              <w:t xml:space="preserve"> </w:t>
            </w:r>
            <w:r>
              <w:rPr>
                <w:rFonts w:cs="Calibri"/>
                <w:color w:val="000000"/>
                <w:sz w:val="20"/>
                <w:szCs w:val="20"/>
              </w:rPr>
              <w:t xml:space="preserve">1: </w:t>
            </w:r>
            <w:r w:rsidR="008E7A3A" w:rsidRPr="005412CC">
              <w:rPr>
                <w:rFonts w:cs="Calibri"/>
                <w:color w:val="000000"/>
                <w:sz w:val="20"/>
                <w:szCs w:val="20"/>
              </w:rPr>
              <w:t xml:space="preserve">Ordem social e controlo social </w:t>
            </w:r>
          </w:p>
          <w:p w:rsidR="008E7A3A" w:rsidRPr="005412CC" w:rsidRDefault="009E549D" w:rsidP="00780E08">
            <w:pPr>
              <w:pStyle w:val="ListParagraph"/>
              <w:numPr>
                <w:ilvl w:val="0"/>
                <w:numId w:val="1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 xml:space="preserve">Teste 2: </w:t>
            </w:r>
            <w:r w:rsidR="008E7A3A" w:rsidRPr="005412CC">
              <w:rPr>
                <w:rFonts w:cs="Calibri"/>
                <w:color w:val="000000"/>
                <w:sz w:val="20"/>
                <w:szCs w:val="20"/>
              </w:rPr>
              <w:t>As instituições sociais</w:t>
            </w:r>
          </w:p>
          <w:p w:rsidR="008E7A3A" w:rsidRPr="005412CC" w:rsidRDefault="009E549D" w:rsidP="00780E08">
            <w:pPr>
              <w:pStyle w:val="ListParagraph"/>
              <w:numPr>
                <w:ilvl w:val="0"/>
                <w:numId w:val="1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 xml:space="preserve">Teste 3: </w:t>
            </w:r>
            <w:r w:rsidR="008E7A3A" w:rsidRPr="005412CC">
              <w:rPr>
                <w:rFonts w:cs="Calibri"/>
                <w:color w:val="000000"/>
                <w:sz w:val="20"/>
                <w:szCs w:val="20"/>
              </w:rPr>
              <w:t>Reprodução e mudança social</w:t>
            </w:r>
          </w:p>
          <w:p w:rsidR="009E549D" w:rsidRDefault="00356414" w:rsidP="00780E08">
            <w:pPr>
              <w:pStyle w:val="ListParagraph"/>
              <w:numPr>
                <w:ilvl w:val="0"/>
                <w:numId w:val="25"/>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8E7A3A" w:rsidRPr="009E549D">
              <w:rPr>
                <w:rFonts w:cs="Calibri"/>
                <w:color w:val="000000"/>
                <w:sz w:val="20"/>
                <w:szCs w:val="20"/>
              </w:rPr>
              <w:t xml:space="preserve">: </w:t>
            </w:r>
            <w:r w:rsidR="009E549D">
              <w:rPr>
                <w:rFonts w:cs="Calibri"/>
                <w:color w:val="000000"/>
                <w:sz w:val="20"/>
                <w:szCs w:val="20"/>
              </w:rPr>
              <w:t>Ordem social e controlo social</w:t>
            </w:r>
          </w:p>
          <w:p w:rsidR="009E549D" w:rsidRPr="009E549D" w:rsidRDefault="00356414" w:rsidP="00780E08">
            <w:pPr>
              <w:pStyle w:val="ListParagraph"/>
              <w:numPr>
                <w:ilvl w:val="0"/>
                <w:numId w:val="25"/>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9E549D">
              <w:rPr>
                <w:rFonts w:cs="Calibri"/>
                <w:color w:val="000000"/>
                <w:sz w:val="20"/>
                <w:szCs w:val="20"/>
              </w:rPr>
              <w:t xml:space="preserve">: </w:t>
            </w:r>
            <w:r w:rsidR="009E549D" w:rsidRPr="005412CC">
              <w:rPr>
                <w:rFonts w:cs="Calibri"/>
                <w:color w:val="000000"/>
                <w:sz w:val="20"/>
                <w:szCs w:val="20"/>
              </w:rPr>
              <w:t>Reprodução e mudança social</w:t>
            </w:r>
            <w:r w:rsidR="008E7A3A" w:rsidRPr="009E549D">
              <w:rPr>
                <w:rFonts w:cs="Calibri"/>
                <w:color w:val="000000"/>
                <w:sz w:val="20"/>
                <w:szCs w:val="20"/>
              </w:rPr>
              <w:t xml:space="preserve"> </w:t>
            </w:r>
          </w:p>
          <w:p w:rsidR="008E7A3A" w:rsidRPr="009E549D" w:rsidRDefault="008E7A3A" w:rsidP="00780E08">
            <w:pPr>
              <w:pStyle w:val="ListParagraph"/>
              <w:numPr>
                <w:ilvl w:val="0"/>
                <w:numId w:val="25"/>
              </w:numPr>
              <w:autoSpaceDE w:val="0"/>
              <w:autoSpaceDN w:val="0"/>
              <w:adjustRightInd w:val="0"/>
              <w:spacing w:line="300" w:lineRule="exact"/>
              <w:ind w:left="238" w:right="113" w:hanging="181"/>
              <w:rPr>
                <w:rFonts w:cs="Calibri"/>
                <w:color w:val="000000"/>
                <w:sz w:val="20"/>
                <w:szCs w:val="20"/>
              </w:rPr>
            </w:pPr>
            <w:proofErr w:type="gramStart"/>
            <w:r w:rsidRPr="009E549D">
              <w:rPr>
                <w:rFonts w:cs="Calibri"/>
                <w:i/>
                <w:color w:val="000000"/>
                <w:sz w:val="20"/>
                <w:szCs w:val="20"/>
              </w:rPr>
              <w:t>Links</w:t>
            </w:r>
            <w:proofErr w:type="gramEnd"/>
            <w:r w:rsidRPr="009E549D">
              <w:rPr>
                <w:rFonts w:cs="Calibri"/>
                <w:color w:val="000000"/>
                <w:sz w:val="20"/>
                <w:szCs w:val="20"/>
              </w:rPr>
              <w:t xml:space="preserve"> de interesse</w:t>
            </w:r>
          </w:p>
          <w:p w:rsidR="008E7A3A" w:rsidRPr="005412CC" w:rsidRDefault="008E7A3A" w:rsidP="00780E08">
            <w:pPr>
              <w:pStyle w:val="ListParagraph"/>
              <w:numPr>
                <w:ilvl w:val="0"/>
                <w:numId w:val="25"/>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Vídeos</w:t>
            </w:r>
          </w:p>
          <w:p w:rsidR="008E7A3A" w:rsidRPr="005412CC" w:rsidRDefault="008E7A3A" w:rsidP="00780E08">
            <w:pPr>
              <w:pStyle w:val="ListParagraph"/>
              <w:numPr>
                <w:ilvl w:val="0"/>
                <w:numId w:val="25"/>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Textos e 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8E7A3A" w:rsidRPr="008E7A3A" w:rsidRDefault="008E7A3A" w:rsidP="008E7A3A">
            <w:pPr>
              <w:pStyle w:val="ListParagraph"/>
              <w:autoSpaceDE w:val="0"/>
              <w:autoSpaceDN w:val="0"/>
              <w:adjustRightInd w:val="0"/>
              <w:spacing w:line="280" w:lineRule="exact"/>
              <w:ind w:left="113" w:right="113"/>
              <w:contextualSpacing w:val="0"/>
              <w:rPr>
                <w:rFonts w:cs="Calibri"/>
                <w:color w:val="000000"/>
                <w:sz w:val="20"/>
                <w:szCs w:val="20"/>
              </w:rPr>
            </w:pPr>
            <w:r w:rsidRPr="008E7A3A">
              <w:rPr>
                <w:rFonts w:cs="Calibri"/>
                <w:color w:val="000000"/>
                <w:sz w:val="20"/>
                <w:szCs w:val="20"/>
              </w:rPr>
              <w:t xml:space="preserve">6 </w:t>
            </w:r>
            <w:proofErr w:type="gramStart"/>
            <w:r w:rsidRPr="008E7A3A">
              <w:rPr>
                <w:rFonts w:cs="Calibri"/>
                <w:color w:val="000000"/>
                <w:sz w:val="20"/>
                <w:szCs w:val="20"/>
              </w:rPr>
              <w:t>aulas</w:t>
            </w:r>
            <w:proofErr w:type="gramEnd"/>
            <w:r w:rsidRPr="008E7A3A">
              <w:rPr>
                <w:rFonts w:cs="Calibri"/>
                <w:color w:val="000000"/>
                <w:sz w:val="20"/>
                <w:szCs w:val="20"/>
              </w:rPr>
              <w:t xml:space="preserve"> de 90 m </w:t>
            </w:r>
          </w:p>
          <w:p w:rsidR="008E7A3A" w:rsidRPr="008E7A3A" w:rsidRDefault="008E7A3A" w:rsidP="002E7A09">
            <w:pPr>
              <w:autoSpaceDE w:val="0"/>
              <w:autoSpaceDN w:val="0"/>
              <w:adjustRightInd w:val="0"/>
              <w:spacing w:line="280" w:lineRule="exact"/>
              <w:ind w:left="113" w:right="113"/>
              <w:rPr>
                <w:rFonts w:cs="Calibri"/>
                <w:color w:val="000000"/>
                <w:sz w:val="20"/>
                <w:szCs w:val="20"/>
              </w:rPr>
            </w:pPr>
            <w:r w:rsidRPr="008E7A3A">
              <w:rPr>
                <w:rFonts w:cs="Calibri"/>
                <w:color w:val="000000"/>
                <w:sz w:val="20"/>
                <w:szCs w:val="20"/>
              </w:rPr>
              <w:t xml:space="preserve">(o número de aulas previstas foi reduzido </w:t>
            </w:r>
            <w:r w:rsidR="005412CC">
              <w:rPr>
                <w:rFonts w:cs="Calibri"/>
                <w:color w:val="000000"/>
                <w:sz w:val="20"/>
                <w:szCs w:val="20"/>
              </w:rPr>
              <w:t xml:space="preserve">em </w:t>
            </w:r>
            <w:r w:rsidRPr="008E7A3A">
              <w:rPr>
                <w:rFonts w:cs="Calibri"/>
                <w:color w:val="000000"/>
                <w:sz w:val="20"/>
                <w:szCs w:val="20"/>
              </w:rPr>
              <w:t>1/3 de acordo com a nova carga horária da disciplina)</w:t>
            </w:r>
          </w:p>
        </w:tc>
      </w:tr>
    </w:tbl>
    <w:p w:rsidR="008E7A3A" w:rsidRDefault="008E7A3A" w:rsidP="008E7A3A">
      <w:pPr>
        <w:spacing w:after="0" w:line="240" w:lineRule="auto"/>
        <w:rPr>
          <w:rFonts w:ascii="Calibri" w:hAnsi="Calibri" w:cs="Calibri"/>
          <w:sz w:val="20"/>
        </w:rPr>
      </w:pPr>
      <w:r>
        <w:rPr>
          <w:rFonts w:ascii="Calibri" w:hAnsi="Calibri" w:cs="Calibri"/>
          <w:sz w:val="20"/>
        </w:rPr>
        <w:br w:type="page"/>
      </w:r>
    </w:p>
    <w:p w:rsidR="00183401" w:rsidRPr="005412CC" w:rsidRDefault="00A71176" w:rsidP="00183401">
      <w:pPr>
        <w:pStyle w:val="NoSpacing"/>
        <w:rPr>
          <w:rFonts w:cs="Calibri"/>
          <w:b/>
          <w:color w:val="000000"/>
          <w:sz w:val="26"/>
          <w:szCs w:val="26"/>
        </w:rPr>
      </w:pPr>
      <w:r w:rsidRPr="005412CC">
        <w:rPr>
          <w:rFonts w:cs="Calibri"/>
          <w:b/>
          <w:color w:val="000000"/>
          <w:sz w:val="26"/>
          <w:szCs w:val="26"/>
        </w:rPr>
        <w:lastRenderedPageBreak/>
        <w:t>TEMA III – OS PROCESSOS DE REPRODUÇÃO E MUDANÇA NAS SOCIEDADES ATUAIS</w:t>
      </w:r>
    </w:p>
    <w:p w:rsidR="00183401" w:rsidRPr="005412CC" w:rsidRDefault="00A71176" w:rsidP="00183401">
      <w:pPr>
        <w:pStyle w:val="NoSpacing"/>
        <w:rPr>
          <w:rFonts w:cs="Calibri"/>
          <w:b/>
          <w:color w:val="000000"/>
          <w:sz w:val="26"/>
          <w:szCs w:val="26"/>
        </w:rPr>
      </w:pPr>
      <w:r w:rsidRPr="005412CC">
        <w:rPr>
          <w:rFonts w:cs="Calibri"/>
          <w:b/>
          <w:color w:val="000000"/>
          <w:sz w:val="26"/>
          <w:szCs w:val="26"/>
        </w:rPr>
        <w:t>UNIDADE 6 – GLOBALIZAÇÃO</w:t>
      </w:r>
    </w:p>
    <w:p w:rsidR="00183401" w:rsidRDefault="00A71176" w:rsidP="00183401">
      <w:pPr>
        <w:pStyle w:val="NoSpacing"/>
        <w:spacing w:after="240"/>
        <w:rPr>
          <w:rFonts w:cs="Calibri"/>
          <w:b/>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471845">
        <w:rPr>
          <w:rFonts w:cs="Calibri"/>
          <w:color w:val="000000"/>
          <w:sz w:val="20"/>
          <w:szCs w:val="20"/>
        </w:rPr>
        <w:t>Num mundo cada vez mais global, os modelos sociais massificam-se/diversificam-se. A aprendizagem e a reflexão crítica desse fenóme</w:t>
      </w:r>
      <w:r w:rsidR="00356414">
        <w:rPr>
          <w:rFonts w:cs="Calibri"/>
          <w:color w:val="000000"/>
          <w:sz w:val="20"/>
          <w:szCs w:val="20"/>
        </w:rPr>
        <w:t xml:space="preserve">no são </w:t>
      </w:r>
      <w:r w:rsidRPr="00471845">
        <w:rPr>
          <w:rFonts w:cs="Calibri"/>
          <w:color w:val="000000"/>
          <w:sz w:val="20"/>
          <w:szCs w:val="20"/>
        </w:rPr>
        <w:t>contributo</w:t>
      </w:r>
      <w:r w:rsidR="00356414">
        <w:rPr>
          <w:rFonts w:cs="Calibri"/>
          <w:color w:val="000000"/>
          <w:sz w:val="20"/>
          <w:szCs w:val="20"/>
        </w:rPr>
        <w:t>s</w:t>
      </w:r>
      <w:r w:rsidRPr="00471845">
        <w:rPr>
          <w:rFonts w:cs="Calibri"/>
          <w:color w:val="000000"/>
          <w:sz w:val="20"/>
          <w:szCs w:val="20"/>
        </w:rPr>
        <w:t xml:space="preserve"> para a </w:t>
      </w:r>
      <w:r w:rsidR="00356414">
        <w:rPr>
          <w:rFonts w:cs="Calibri"/>
          <w:color w:val="000000"/>
          <w:sz w:val="20"/>
          <w:szCs w:val="20"/>
        </w:rPr>
        <w:t>inserção responsável dos jovens</w:t>
      </w:r>
      <w:r w:rsidRPr="00471845">
        <w:rPr>
          <w:rFonts w:cs="Calibri"/>
          <w:color w:val="000000"/>
          <w:sz w:val="20"/>
          <w:szCs w:val="20"/>
        </w:rPr>
        <w:t xml:space="preserve"> num mundo em acelerada mudança.</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183401" w:rsidRPr="00995E8C"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183401" w:rsidRPr="00A844D6" w:rsidRDefault="0018340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183401" w:rsidRPr="00A844D6" w:rsidRDefault="00183401" w:rsidP="00183401">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183401" w:rsidRPr="00012361" w:rsidRDefault="0018340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183401" w:rsidRPr="00012361" w:rsidRDefault="00183401" w:rsidP="00183401">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183401" w:rsidRPr="00AF52C0" w:rsidTr="00183401">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71176" w:rsidRPr="00A71176" w:rsidRDefault="00A71176" w:rsidP="00A71176">
            <w:pPr>
              <w:autoSpaceDE w:val="0"/>
              <w:autoSpaceDN w:val="0"/>
              <w:adjustRightInd w:val="0"/>
              <w:spacing w:line="280" w:lineRule="exact"/>
              <w:ind w:left="113" w:right="113"/>
              <w:rPr>
                <w:rFonts w:cs="Calibri"/>
                <w:b/>
                <w:color w:val="000000"/>
                <w:sz w:val="20"/>
                <w:szCs w:val="20"/>
              </w:rPr>
            </w:pPr>
            <w:r w:rsidRPr="00A71176">
              <w:rPr>
                <w:rFonts w:cs="Calibri"/>
                <w:b/>
                <w:color w:val="000000"/>
                <w:sz w:val="20"/>
                <w:szCs w:val="20"/>
              </w:rPr>
              <w:t>Domínio cognitivo:</w:t>
            </w:r>
          </w:p>
          <w:p w:rsidR="00A71176" w:rsidRPr="005412CC" w:rsidRDefault="00A71176" w:rsidP="00780E08">
            <w:pPr>
              <w:pStyle w:val="ListParagraph"/>
              <w:numPr>
                <w:ilvl w:val="0"/>
                <w:numId w:val="26"/>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Compreender a complexidade do fenómeno da globalização.</w:t>
            </w:r>
          </w:p>
          <w:p w:rsidR="00A71176" w:rsidRPr="005412CC" w:rsidRDefault="00A71176" w:rsidP="00780E08">
            <w:pPr>
              <w:pStyle w:val="ListParagraph"/>
              <w:numPr>
                <w:ilvl w:val="0"/>
                <w:numId w:val="26"/>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Compreender as mudanças sociais que a globalização implica.</w:t>
            </w:r>
          </w:p>
          <w:p w:rsidR="00A71176" w:rsidRPr="005412CC" w:rsidRDefault="00A71176" w:rsidP="00780E08">
            <w:pPr>
              <w:pStyle w:val="ListParagraph"/>
              <w:numPr>
                <w:ilvl w:val="0"/>
                <w:numId w:val="26"/>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Compreender a necessidade de políticas globais na gestão das questões globais.</w:t>
            </w:r>
          </w:p>
          <w:p w:rsidR="00A71176" w:rsidRPr="00A71176" w:rsidRDefault="00A71176" w:rsidP="00A71176">
            <w:pPr>
              <w:autoSpaceDE w:val="0"/>
              <w:autoSpaceDN w:val="0"/>
              <w:adjustRightInd w:val="0"/>
              <w:spacing w:line="280" w:lineRule="exact"/>
              <w:ind w:left="113" w:right="113"/>
              <w:rPr>
                <w:rFonts w:cs="Calibri"/>
                <w:color w:val="000000"/>
                <w:sz w:val="20"/>
                <w:szCs w:val="20"/>
              </w:rPr>
            </w:pPr>
          </w:p>
          <w:p w:rsidR="00A71176" w:rsidRPr="00A71176" w:rsidRDefault="00A71176" w:rsidP="00A71176">
            <w:pPr>
              <w:autoSpaceDE w:val="0"/>
              <w:autoSpaceDN w:val="0"/>
              <w:adjustRightInd w:val="0"/>
              <w:spacing w:line="280" w:lineRule="exact"/>
              <w:ind w:left="113" w:right="113"/>
              <w:rPr>
                <w:rFonts w:cs="Calibri"/>
                <w:b/>
                <w:color w:val="000000"/>
                <w:sz w:val="20"/>
                <w:szCs w:val="20"/>
              </w:rPr>
            </w:pPr>
            <w:r w:rsidRPr="00A71176">
              <w:rPr>
                <w:rFonts w:cs="Calibri"/>
                <w:b/>
                <w:color w:val="000000"/>
                <w:sz w:val="20"/>
                <w:szCs w:val="20"/>
              </w:rPr>
              <w:t>Domínio das atitudes:</w:t>
            </w:r>
          </w:p>
          <w:p w:rsidR="00183401" w:rsidRPr="005412C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5412CC">
              <w:rPr>
                <w:rFonts w:cs="Calibri"/>
                <w:color w:val="000000"/>
                <w:sz w:val="20"/>
                <w:szCs w:val="20"/>
              </w:rPr>
              <w:t>Desenvolver competências de cidadania.</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5412CC" w:rsidRDefault="005412CC" w:rsidP="00A71176">
            <w:pPr>
              <w:pStyle w:val="ListParagraph"/>
              <w:autoSpaceDE w:val="0"/>
              <w:autoSpaceDN w:val="0"/>
              <w:adjustRightInd w:val="0"/>
              <w:spacing w:line="280" w:lineRule="exact"/>
              <w:ind w:left="113" w:right="113"/>
              <w:contextualSpacing w:val="0"/>
              <w:rPr>
                <w:rFonts w:cs="Calibri"/>
                <w:color w:val="000000"/>
                <w:sz w:val="20"/>
                <w:szCs w:val="20"/>
              </w:rPr>
            </w:pPr>
          </w:p>
          <w:p w:rsidR="00A71176"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r w:rsidRPr="00A71176">
              <w:rPr>
                <w:rFonts w:cs="Calibri"/>
                <w:color w:val="000000"/>
                <w:sz w:val="20"/>
                <w:szCs w:val="20"/>
              </w:rPr>
              <w:t>Fenómeno da globalização</w:t>
            </w:r>
          </w:p>
          <w:p w:rsidR="00A71176"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p>
          <w:p w:rsidR="00A71176"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r w:rsidRPr="00A71176">
              <w:rPr>
                <w:rFonts w:cs="Calibri"/>
                <w:color w:val="000000"/>
                <w:sz w:val="20"/>
                <w:szCs w:val="20"/>
              </w:rPr>
              <w:t>Consumo e estilos de vida</w:t>
            </w:r>
          </w:p>
          <w:p w:rsidR="00A71176"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p>
          <w:p w:rsidR="00183401"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r w:rsidRPr="00A71176">
              <w:rPr>
                <w:rFonts w:cs="Calibri"/>
                <w:color w:val="000000"/>
                <w:sz w:val="20"/>
                <w:szCs w:val="20"/>
              </w:rPr>
              <w:t>Ambiente – riscos e incertezas</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71176" w:rsidRPr="00A71176" w:rsidRDefault="00A71176" w:rsidP="00A71176">
            <w:pPr>
              <w:autoSpaceDE w:val="0"/>
              <w:autoSpaceDN w:val="0"/>
              <w:adjustRightInd w:val="0"/>
              <w:spacing w:line="280" w:lineRule="exact"/>
              <w:ind w:left="113" w:right="113"/>
              <w:rPr>
                <w:rFonts w:cs="Calibri"/>
                <w:b/>
                <w:color w:val="000000"/>
                <w:sz w:val="20"/>
                <w:szCs w:val="20"/>
              </w:rPr>
            </w:pPr>
            <w:r w:rsidRPr="00A71176">
              <w:rPr>
                <w:rFonts w:cs="Calibri"/>
                <w:b/>
                <w:color w:val="000000"/>
                <w:sz w:val="20"/>
                <w:szCs w:val="20"/>
              </w:rPr>
              <w:t>Manual</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Textos e respetivas questões (pp. 13</w:t>
            </w:r>
            <w:r w:rsidR="002E7A09">
              <w:rPr>
                <w:rFonts w:cs="Calibri"/>
                <w:color w:val="000000"/>
                <w:sz w:val="20"/>
                <w:szCs w:val="20"/>
              </w:rPr>
              <w:t>6</w:t>
            </w:r>
            <w:r w:rsidRPr="00660FAC">
              <w:rPr>
                <w:rFonts w:cs="Calibri"/>
                <w:color w:val="000000"/>
                <w:sz w:val="20"/>
                <w:szCs w:val="20"/>
              </w:rPr>
              <w:t xml:space="preserve"> a 15</w:t>
            </w:r>
            <w:r w:rsidR="002E7A09">
              <w:rPr>
                <w:rFonts w:cs="Calibri"/>
                <w:color w:val="000000"/>
                <w:sz w:val="20"/>
                <w:szCs w:val="20"/>
              </w:rPr>
              <w:t>1</w:t>
            </w:r>
            <w:r w:rsidRPr="00660FAC">
              <w:rPr>
                <w:rFonts w:cs="Calibri"/>
                <w:color w:val="000000"/>
                <w:sz w:val="20"/>
                <w:szCs w:val="20"/>
              </w:rPr>
              <w:t>)</w:t>
            </w:r>
          </w:p>
          <w:p w:rsidR="00A71176" w:rsidRPr="00660FAC" w:rsidRDefault="00660FAC"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Sintetizandos (pp. 145 e</w:t>
            </w:r>
            <w:r w:rsidR="00A71176" w:rsidRPr="00660FAC">
              <w:rPr>
                <w:rFonts w:cs="Calibri"/>
                <w:color w:val="000000"/>
                <w:sz w:val="20"/>
                <w:szCs w:val="20"/>
              </w:rPr>
              <w:t xml:space="preserve"> 151)</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Esquematizando (p. 152)</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Resumindo e conceitos</w:t>
            </w:r>
            <w:r w:rsidR="00660FAC">
              <w:rPr>
                <w:rFonts w:cs="Calibri"/>
                <w:color w:val="000000"/>
                <w:sz w:val="20"/>
                <w:szCs w:val="20"/>
              </w:rPr>
              <w:t xml:space="preserve"> base</w:t>
            </w:r>
            <w:r w:rsidRPr="00660FAC">
              <w:rPr>
                <w:rFonts w:cs="Calibri"/>
                <w:color w:val="000000"/>
                <w:sz w:val="20"/>
                <w:szCs w:val="20"/>
              </w:rPr>
              <w:t xml:space="preserve"> (p.</w:t>
            </w:r>
            <w:r w:rsidR="00660FAC">
              <w:rPr>
                <w:rFonts w:cs="Calibri"/>
                <w:color w:val="000000"/>
                <w:sz w:val="20"/>
                <w:szCs w:val="20"/>
              </w:rPr>
              <w:t xml:space="preserve"> </w:t>
            </w:r>
            <w:r w:rsidRPr="00660FAC">
              <w:rPr>
                <w:rFonts w:cs="Calibri"/>
                <w:color w:val="000000"/>
                <w:sz w:val="20"/>
                <w:szCs w:val="20"/>
              </w:rPr>
              <w:t>153).</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Verificação da aprendizagem (pp.</w:t>
            </w:r>
            <w:r w:rsidR="00660FAC">
              <w:rPr>
                <w:rFonts w:cs="Calibri"/>
                <w:color w:val="000000"/>
                <w:sz w:val="20"/>
                <w:szCs w:val="20"/>
              </w:rPr>
              <w:t xml:space="preserve"> </w:t>
            </w:r>
            <w:r w:rsidRPr="00660FAC">
              <w:rPr>
                <w:rFonts w:cs="Calibri"/>
                <w:color w:val="000000"/>
                <w:sz w:val="20"/>
                <w:szCs w:val="20"/>
              </w:rPr>
              <w:t>154-155)</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Sociologia Aplicada (pp.</w:t>
            </w:r>
            <w:r w:rsidR="00660FAC">
              <w:rPr>
                <w:rFonts w:cs="Calibri"/>
                <w:color w:val="000000"/>
                <w:sz w:val="20"/>
                <w:szCs w:val="20"/>
              </w:rPr>
              <w:t xml:space="preserve"> </w:t>
            </w:r>
            <w:r w:rsidRPr="00660FAC">
              <w:rPr>
                <w:rFonts w:cs="Calibri"/>
                <w:color w:val="000000"/>
                <w:sz w:val="20"/>
                <w:szCs w:val="20"/>
              </w:rPr>
              <w:t>156-157)</w:t>
            </w:r>
          </w:p>
          <w:p w:rsidR="00A71176" w:rsidRPr="00660FAC" w:rsidRDefault="00A71176" w:rsidP="00780E08">
            <w:pPr>
              <w:pStyle w:val="ListParagraph"/>
              <w:numPr>
                <w:ilvl w:val="0"/>
                <w:numId w:val="27"/>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Glossário (pp.</w:t>
            </w:r>
            <w:r w:rsidR="00660FAC">
              <w:rPr>
                <w:rFonts w:cs="Calibri"/>
                <w:color w:val="000000"/>
                <w:sz w:val="20"/>
                <w:szCs w:val="20"/>
              </w:rPr>
              <w:t xml:space="preserve"> </w:t>
            </w:r>
            <w:r w:rsidRPr="00660FAC">
              <w:rPr>
                <w:rFonts w:cs="Calibri"/>
                <w:color w:val="000000"/>
                <w:sz w:val="20"/>
                <w:szCs w:val="20"/>
              </w:rPr>
              <w:t>236 a 239)</w:t>
            </w:r>
          </w:p>
          <w:p w:rsidR="00A71176" w:rsidRPr="00A71176" w:rsidRDefault="00A71176" w:rsidP="00660FAC">
            <w:pPr>
              <w:autoSpaceDE w:val="0"/>
              <w:autoSpaceDN w:val="0"/>
              <w:adjustRightInd w:val="0"/>
              <w:spacing w:line="160" w:lineRule="exact"/>
              <w:ind w:left="113" w:right="113"/>
              <w:rPr>
                <w:rFonts w:cs="Calibri"/>
                <w:color w:val="000000"/>
                <w:sz w:val="20"/>
                <w:szCs w:val="20"/>
              </w:rPr>
            </w:pPr>
          </w:p>
          <w:p w:rsidR="00A71176" w:rsidRPr="00A71176" w:rsidRDefault="004B5716" w:rsidP="00A71176">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Prepara</w:t>
            </w:r>
            <w:r w:rsidR="00A71176" w:rsidRPr="00A71176">
              <w:rPr>
                <w:rFonts w:cs="Calibri"/>
                <w:b/>
                <w:color w:val="000000"/>
                <w:sz w:val="20"/>
                <w:szCs w:val="20"/>
              </w:rPr>
              <w:t>ção para os Testes</w:t>
            </w:r>
          </w:p>
          <w:p w:rsidR="00A71176" w:rsidRPr="00660FAC" w:rsidRDefault="00A71176" w:rsidP="00780E08">
            <w:pPr>
              <w:pStyle w:val="ListParagraph"/>
              <w:numPr>
                <w:ilvl w:val="0"/>
                <w:numId w:val="28"/>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Resumo da matéria</w:t>
            </w:r>
          </w:p>
          <w:p w:rsidR="00A71176" w:rsidRPr="00660FAC" w:rsidRDefault="00A71176" w:rsidP="00780E08">
            <w:pPr>
              <w:pStyle w:val="ListParagraph"/>
              <w:numPr>
                <w:ilvl w:val="0"/>
                <w:numId w:val="28"/>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 xml:space="preserve">Fichas formativas e sua resolução </w:t>
            </w:r>
          </w:p>
          <w:p w:rsidR="00A71176" w:rsidRPr="00660FAC" w:rsidRDefault="00A71176" w:rsidP="00780E08">
            <w:pPr>
              <w:pStyle w:val="ListParagraph"/>
              <w:numPr>
                <w:ilvl w:val="0"/>
                <w:numId w:val="28"/>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Teste de avaliação e sua resolução</w:t>
            </w:r>
          </w:p>
          <w:p w:rsidR="00A71176" w:rsidRPr="00A71176" w:rsidRDefault="00A71176" w:rsidP="00660FAC">
            <w:pPr>
              <w:autoSpaceDE w:val="0"/>
              <w:autoSpaceDN w:val="0"/>
              <w:adjustRightInd w:val="0"/>
              <w:spacing w:line="160" w:lineRule="exact"/>
              <w:ind w:left="113" w:right="113"/>
              <w:rPr>
                <w:rFonts w:cs="Calibri"/>
                <w:color w:val="000000"/>
                <w:sz w:val="20"/>
                <w:szCs w:val="20"/>
              </w:rPr>
            </w:pPr>
          </w:p>
          <w:p w:rsidR="00A71176" w:rsidRDefault="00A71176" w:rsidP="00A71176">
            <w:pPr>
              <w:autoSpaceDE w:val="0"/>
              <w:autoSpaceDN w:val="0"/>
              <w:adjustRightInd w:val="0"/>
              <w:spacing w:line="280" w:lineRule="exact"/>
              <w:ind w:left="113" w:right="113"/>
              <w:rPr>
                <w:rFonts w:cs="Calibri"/>
                <w:b/>
                <w:color w:val="000000"/>
                <w:sz w:val="20"/>
                <w:szCs w:val="20"/>
              </w:rPr>
            </w:pPr>
            <w:r w:rsidRPr="00A71176">
              <w:rPr>
                <w:rFonts w:cs="Calibri"/>
                <w:b/>
                <w:color w:val="000000"/>
                <w:sz w:val="20"/>
                <w:szCs w:val="20"/>
              </w:rPr>
              <w:t>Caderno de Apoio ao Professor</w:t>
            </w:r>
          </w:p>
          <w:p w:rsidR="00660FAC" w:rsidRPr="00A71176" w:rsidRDefault="00660FAC" w:rsidP="00660FAC">
            <w:pPr>
              <w:autoSpaceDE w:val="0"/>
              <w:autoSpaceDN w:val="0"/>
              <w:adjustRightInd w:val="0"/>
              <w:spacing w:line="160" w:lineRule="exact"/>
              <w:ind w:left="113" w:right="113"/>
              <w:rPr>
                <w:rFonts w:cs="Calibri"/>
                <w:b/>
                <w:color w:val="000000"/>
                <w:sz w:val="20"/>
                <w:szCs w:val="20"/>
              </w:rPr>
            </w:pPr>
          </w:p>
          <w:p w:rsidR="00A71176" w:rsidRPr="00A71176" w:rsidRDefault="00A71176" w:rsidP="00A71176">
            <w:pPr>
              <w:autoSpaceDE w:val="0"/>
              <w:autoSpaceDN w:val="0"/>
              <w:adjustRightInd w:val="0"/>
              <w:spacing w:line="280" w:lineRule="exact"/>
              <w:ind w:left="113" w:right="113"/>
              <w:rPr>
                <w:rFonts w:cs="Calibri"/>
                <w:b/>
                <w:color w:val="000000"/>
                <w:sz w:val="20"/>
                <w:szCs w:val="20"/>
              </w:rPr>
            </w:pPr>
            <w:r w:rsidRPr="00A71176">
              <w:rPr>
                <w:rFonts w:cs="Calibri"/>
                <w:b/>
                <w:color w:val="000000"/>
                <w:sz w:val="20"/>
                <w:szCs w:val="20"/>
              </w:rPr>
              <w:t>Recursos multimédia</w:t>
            </w:r>
          </w:p>
          <w:p w:rsidR="00A71176" w:rsidRPr="00660FAC" w:rsidRDefault="009E549D" w:rsidP="00780E08">
            <w:pPr>
              <w:pStyle w:val="ListParagraph"/>
              <w:numPr>
                <w:ilvl w:val="0"/>
                <w:numId w:val="134"/>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660FAC" w:rsidRPr="00660FAC">
              <w:rPr>
                <w:rFonts w:cs="Calibri"/>
                <w:color w:val="000000"/>
                <w:sz w:val="20"/>
                <w:szCs w:val="20"/>
              </w:rPr>
              <w:t>este</w:t>
            </w:r>
            <w:r>
              <w:rPr>
                <w:rFonts w:cs="Calibri"/>
                <w:color w:val="000000"/>
                <w:sz w:val="20"/>
                <w:szCs w:val="20"/>
              </w:rPr>
              <w:t xml:space="preserve"> 1</w:t>
            </w:r>
            <w:r w:rsidR="00660FAC" w:rsidRPr="00660FAC">
              <w:rPr>
                <w:rFonts w:cs="Calibri"/>
                <w:color w:val="000000"/>
                <w:sz w:val="20"/>
                <w:szCs w:val="20"/>
              </w:rPr>
              <w:t>:</w:t>
            </w:r>
            <w:r w:rsidR="00A71176" w:rsidRPr="00660FAC">
              <w:rPr>
                <w:rFonts w:cs="Calibri"/>
                <w:color w:val="000000"/>
                <w:sz w:val="20"/>
                <w:szCs w:val="20"/>
              </w:rPr>
              <w:t xml:space="preserve"> Mundialização </w:t>
            </w:r>
          </w:p>
          <w:p w:rsidR="00A71176" w:rsidRPr="00660FAC" w:rsidRDefault="009E549D" w:rsidP="00780E08">
            <w:pPr>
              <w:pStyle w:val="ListParagraph"/>
              <w:numPr>
                <w:ilvl w:val="0"/>
                <w:numId w:val="134"/>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660FAC" w:rsidRPr="00660FAC">
              <w:rPr>
                <w:rFonts w:cs="Calibri"/>
                <w:color w:val="000000"/>
                <w:sz w:val="20"/>
                <w:szCs w:val="20"/>
              </w:rPr>
              <w:t>este</w:t>
            </w:r>
            <w:r>
              <w:rPr>
                <w:rFonts w:cs="Calibri"/>
                <w:color w:val="000000"/>
                <w:sz w:val="20"/>
                <w:szCs w:val="20"/>
              </w:rPr>
              <w:t xml:space="preserve"> 2</w:t>
            </w:r>
            <w:r w:rsidR="00660FAC" w:rsidRPr="00660FAC">
              <w:rPr>
                <w:rFonts w:cs="Calibri"/>
                <w:color w:val="000000"/>
                <w:sz w:val="20"/>
                <w:szCs w:val="20"/>
              </w:rPr>
              <w:t>:</w:t>
            </w:r>
            <w:r w:rsidR="00A71176" w:rsidRPr="00660FAC">
              <w:rPr>
                <w:rFonts w:cs="Calibri"/>
                <w:color w:val="000000"/>
                <w:sz w:val="20"/>
                <w:szCs w:val="20"/>
              </w:rPr>
              <w:t xml:space="preserve"> Globalização cultural </w:t>
            </w:r>
          </w:p>
          <w:p w:rsidR="00A71176" w:rsidRPr="00660FAC" w:rsidRDefault="009E549D" w:rsidP="00780E08">
            <w:pPr>
              <w:pStyle w:val="ListParagraph"/>
              <w:numPr>
                <w:ilvl w:val="0"/>
                <w:numId w:val="134"/>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660FAC" w:rsidRPr="00660FAC">
              <w:rPr>
                <w:rFonts w:cs="Calibri"/>
                <w:color w:val="000000"/>
                <w:sz w:val="20"/>
                <w:szCs w:val="20"/>
              </w:rPr>
              <w:t>este</w:t>
            </w:r>
            <w:r>
              <w:rPr>
                <w:rFonts w:cs="Calibri"/>
                <w:color w:val="000000"/>
                <w:sz w:val="20"/>
                <w:szCs w:val="20"/>
              </w:rPr>
              <w:t xml:space="preserve"> 3</w:t>
            </w:r>
            <w:r w:rsidR="00660FAC" w:rsidRPr="00660FAC">
              <w:rPr>
                <w:rFonts w:cs="Calibri"/>
                <w:color w:val="000000"/>
                <w:sz w:val="20"/>
                <w:szCs w:val="20"/>
              </w:rPr>
              <w:t xml:space="preserve">: </w:t>
            </w:r>
            <w:r w:rsidR="00A71176" w:rsidRPr="00660FAC">
              <w:rPr>
                <w:rFonts w:cs="Calibri"/>
                <w:color w:val="000000"/>
                <w:sz w:val="20"/>
                <w:szCs w:val="20"/>
              </w:rPr>
              <w:t xml:space="preserve">Consumo e ambiente-riscos e incertezas </w:t>
            </w:r>
          </w:p>
          <w:p w:rsidR="00A71176" w:rsidRPr="00660FAC" w:rsidRDefault="00356414" w:rsidP="00780E08">
            <w:pPr>
              <w:pStyle w:val="ListParagraph"/>
              <w:numPr>
                <w:ilvl w:val="0"/>
                <w:numId w:val="29"/>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660FAC">
              <w:rPr>
                <w:rFonts w:cs="Calibri"/>
                <w:color w:val="000000"/>
                <w:sz w:val="20"/>
                <w:szCs w:val="20"/>
              </w:rPr>
              <w:t xml:space="preserve">: </w:t>
            </w:r>
            <w:r w:rsidR="00A71176" w:rsidRPr="00660FAC">
              <w:rPr>
                <w:rFonts w:cs="Calibri"/>
                <w:color w:val="000000"/>
                <w:sz w:val="20"/>
                <w:szCs w:val="20"/>
              </w:rPr>
              <w:t xml:space="preserve">O Fenómeno da globalização </w:t>
            </w:r>
          </w:p>
          <w:p w:rsidR="00A71176" w:rsidRPr="00660FAC" w:rsidRDefault="009E549D" w:rsidP="00780E08">
            <w:pPr>
              <w:pStyle w:val="ListParagraph"/>
              <w:numPr>
                <w:ilvl w:val="0"/>
                <w:numId w:val="29"/>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A</w:t>
            </w:r>
            <w:r w:rsidR="00A71176" w:rsidRPr="00660FAC">
              <w:rPr>
                <w:rFonts w:cs="Calibri"/>
                <w:color w:val="000000"/>
                <w:sz w:val="20"/>
                <w:szCs w:val="20"/>
              </w:rPr>
              <w:t>nimação</w:t>
            </w:r>
            <w:r w:rsidR="00660FAC">
              <w:rPr>
                <w:rFonts w:cs="Calibri"/>
                <w:color w:val="000000"/>
                <w:sz w:val="20"/>
                <w:szCs w:val="20"/>
              </w:rPr>
              <w:t>:</w:t>
            </w:r>
            <w:r w:rsidR="00A71176" w:rsidRPr="00660FAC">
              <w:rPr>
                <w:rFonts w:cs="Calibri"/>
                <w:color w:val="000000"/>
                <w:sz w:val="20"/>
                <w:szCs w:val="20"/>
              </w:rPr>
              <w:t xml:space="preserve"> </w:t>
            </w:r>
            <w:r w:rsidR="00660FAC">
              <w:rPr>
                <w:rFonts w:cs="Calibri"/>
                <w:color w:val="000000"/>
                <w:sz w:val="20"/>
                <w:szCs w:val="20"/>
              </w:rPr>
              <w:t>Globalização</w:t>
            </w:r>
          </w:p>
          <w:p w:rsidR="00A71176" w:rsidRPr="00660FAC" w:rsidRDefault="00A71176" w:rsidP="00780E08">
            <w:pPr>
              <w:pStyle w:val="ListParagraph"/>
              <w:numPr>
                <w:ilvl w:val="0"/>
                <w:numId w:val="29"/>
              </w:numPr>
              <w:autoSpaceDE w:val="0"/>
              <w:autoSpaceDN w:val="0"/>
              <w:adjustRightInd w:val="0"/>
              <w:spacing w:line="300" w:lineRule="exact"/>
              <w:ind w:left="238" w:right="113" w:hanging="181"/>
              <w:rPr>
                <w:rFonts w:cs="Calibri"/>
                <w:color w:val="000000"/>
                <w:sz w:val="20"/>
                <w:szCs w:val="20"/>
              </w:rPr>
            </w:pPr>
            <w:proofErr w:type="gramStart"/>
            <w:r w:rsidRPr="00660FAC">
              <w:rPr>
                <w:rFonts w:cs="Calibri"/>
                <w:i/>
                <w:color w:val="000000"/>
                <w:sz w:val="20"/>
                <w:szCs w:val="20"/>
              </w:rPr>
              <w:t>Links</w:t>
            </w:r>
            <w:proofErr w:type="gramEnd"/>
            <w:r w:rsidRPr="00660FAC">
              <w:rPr>
                <w:rFonts w:cs="Calibri"/>
                <w:color w:val="000000"/>
                <w:sz w:val="20"/>
                <w:szCs w:val="20"/>
              </w:rPr>
              <w:t xml:space="preserve"> de interesse</w:t>
            </w:r>
          </w:p>
          <w:p w:rsidR="00A71176" w:rsidRPr="00660FAC" w:rsidRDefault="00A71176" w:rsidP="00780E08">
            <w:pPr>
              <w:pStyle w:val="ListParagraph"/>
              <w:numPr>
                <w:ilvl w:val="0"/>
                <w:numId w:val="29"/>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Vídeos</w:t>
            </w:r>
          </w:p>
          <w:p w:rsidR="00183401" w:rsidRPr="00660FAC" w:rsidRDefault="00A71176" w:rsidP="00780E08">
            <w:pPr>
              <w:pStyle w:val="ListParagraph"/>
              <w:numPr>
                <w:ilvl w:val="0"/>
                <w:numId w:val="29"/>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Textos e 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A71176" w:rsidRPr="00A71176" w:rsidRDefault="00A71176" w:rsidP="00A71176">
            <w:pPr>
              <w:pStyle w:val="ListParagraph"/>
              <w:autoSpaceDE w:val="0"/>
              <w:autoSpaceDN w:val="0"/>
              <w:adjustRightInd w:val="0"/>
              <w:spacing w:line="280" w:lineRule="exact"/>
              <w:ind w:left="113" w:right="113"/>
              <w:contextualSpacing w:val="0"/>
              <w:rPr>
                <w:rFonts w:cs="Calibri"/>
                <w:color w:val="000000"/>
                <w:sz w:val="20"/>
                <w:szCs w:val="20"/>
              </w:rPr>
            </w:pPr>
            <w:r w:rsidRPr="00A71176">
              <w:rPr>
                <w:rFonts w:cs="Calibri"/>
                <w:color w:val="000000"/>
                <w:sz w:val="20"/>
                <w:szCs w:val="20"/>
              </w:rPr>
              <w:t xml:space="preserve">6 </w:t>
            </w:r>
            <w:proofErr w:type="gramStart"/>
            <w:r w:rsidRPr="00A71176">
              <w:rPr>
                <w:rFonts w:cs="Calibri"/>
                <w:color w:val="000000"/>
                <w:sz w:val="20"/>
                <w:szCs w:val="20"/>
              </w:rPr>
              <w:t>aulas</w:t>
            </w:r>
            <w:proofErr w:type="gramEnd"/>
            <w:r w:rsidRPr="00A71176">
              <w:rPr>
                <w:rFonts w:cs="Calibri"/>
                <w:color w:val="000000"/>
                <w:sz w:val="20"/>
                <w:szCs w:val="20"/>
              </w:rPr>
              <w:t xml:space="preserve"> de 90 m </w:t>
            </w:r>
          </w:p>
          <w:p w:rsidR="00183401" w:rsidRPr="00A71176" w:rsidRDefault="00A71176" w:rsidP="002E7A09">
            <w:pPr>
              <w:autoSpaceDE w:val="0"/>
              <w:autoSpaceDN w:val="0"/>
              <w:adjustRightInd w:val="0"/>
              <w:spacing w:line="280" w:lineRule="exact"/>
              <w:ind w:left="113" w:right="113"/>
              <w:rPr>
                <w:rFonts w:cs="Calibri"/>
                <w:color w:val="000000"/>
                <w:sz w:val="20"/>
                <w:szCs w:val="20"/>
              </w:rPr>
            </w:pPr>
            <w:r w:rsidRPr="00A71176">
              <w:rPr>
                <w:rFonts w:cs="Calibri"/>
                <w:color w:val="000000"/>
                <w:sz w:val="20"/>
                <w:szCs w:val="20"/>
              </w:rPr>
              <w:t xml:space="preserve">(o número de aulas previstas foi reduzido </w:t>
            </w:r>
            <w:r w:rsidR="00660FAC">
              <w:rPr>
                <w:rFonts w:cs="Calibri"/>
                <w:color w:val="000000"/>
                <w:sz w:val="20"/>
                <w:szCs w:val="20"/>
              </w:rPr>
              <w:t>em</w:t>
            </w:r>
            <w:r w:rsidRPr="00A71176">
              <w:rPr>
                <w:rFonts w:cs="Calibri"/>
                <w:color w:val="000000"/>
                <w:sz w:val="20"/>
                <w:szCs w:val="20"/>
              </w:rPr>
              <w:t xml:space="preserve"> 1/3 de acordo com a nova carga horária da disciplina)</w:t>
            </w:r>
          </w:p>
        </w:tc>
      </w:tr>
    </w:tbl>
    <w:p w:rsidR="00183401" w:rsidRDefault="00183401" w:rsidP="00183401">
      <w:pPr>
        <w:spacing w:after="0" w:line="240" w:lineRule="auto"/>
        <w:rPr>
          <w:rFonts w:ascii="Calibri" w:hAnsi="Calibri" w:cs="Calibri"/>
          <w:sz w:val="20"/>
        </w:rPr>
      </w:pPr>
      <w:r>
        <w:rPr>
          <w:rFonts w:ascii="Calibri" w:hAnsi="Calibri" w:cs="Calibri"/>
          <w:sz w:val="20"/>
        </w:rPr>
        <w:br w:type="page"/>
      </w:r>
    </w:p>
    <w:p w:rsidR="002C089B" w:rsidRPr="00660FAC" w:rsidRDefault="002C089B" w:rsidP="002C089B">
      <w:pPr>
        <w:pStyle w:val="NoSpacing"/>
        <w:rPr>
          <w:rFonts w:cs="Calibri"/>
          <w:b/>
          <w:color w:val="000000"/>
          <w:sz w:val="26"/>
          <w:szCs w:val="26"/>
        </w:rPr>
      </w:pPr>
      <w:r w:rsidRPr="00660FAC">
        <w:rPr>
          <w:rFonts w:cs="Calibri"/>
          <w:b/>
          <w:color w:val="000000"/>
          <w:sz w:val="26"/>
          <w:szCs w:val="26"/>
        </w:rPr>
        <w:lastRenderedPageBreak/>
        <w:t>TEMA III – OS PROCESSOS DE REPRODUÇÃO E MUDANÇA NAS SOCIEDADES ATUAIS</w:t>
      </w:r>
    </w:p>
    <w:p w:rsidR="002C089B" w:rsidRPr="00660FAC" w:rsidRDefault="002C089B" w:rsidP="002C089B">
      <w:pPr>
        <w:pStyle w:val="NoSpacing"/>
        <w:rPr>
          <w:rFonts w:cs="Calibri"/>
          <w:b/>
          <w:color w:val="000000"/>
          <w:sz w:val="26"/>
          <w:szCs w:val="26"/>
        </w:rPr>
      </w:pPr>
      <w:r w:rsidRPr="00660FAC">
        <w:rPr>
          <w:rFonts w:cs="Calibri"/>
          <w:b/>
          <w:color w:val="000000"/>
          <w:sz w:val="26"/>
          <w:szCs w:val="26"/>
        </w:rPr>
        <w:t>UNIDADE 7 –</w:t>
      </w:r>
      <w:r w:rsidRPr="00660FAC">
        <w:rPr>
          <w:b/>
          <w:sz w:val="26"/>
          <w:szCs w:val="26"/>
        </w:rPr>
        <w:t xml:space="preserve"> </w:t>
      </w:r>
      <w:r w:rsidRPr="00660FAC">
        <w:rPr>
          <w:rFonts w:cs="Calibri"/>
          <w:b/>
          <w:color w:val="000000"/>
          <w:sz w:val="26"/>
          <w:szCs w:val="26"/>
        </w:rPr>
        <w:t>FAMÍLIA E ESCOLA</w:t>
      </w:r>
    </w:p>
    <w:p w:rsidR="002C089B" w:rsidRDefault="002C089B" w:rsidP="002C089B">
      <w:pPr>
        <w:pStyle w:val="NoSpacing"/>
        <w:spacing w:after="240"/>
        <w:rPr>
          <w:rFonts w:cs="Calibri"/>
          <w:b/>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471845">
        <w:rPr>
          <w:rFonts w:cs="Calibri"/>
          <w:color w:val="000000"/>
          <w:sz w:val="20"/>
          <w:szCs w:val="20"/>
        </w:rPr>
        <w:t xml:space="preserve">Compreender a ação de socialização dos agentes Família e Escola na reprodução/transformação sociais </w:t>
      </w:r>
      <w:r>
        <w:rPr>
          <w:rFonts w:cs="Calibri"/>
          <w:color w:val="000000"/>
          <w:sz w:val="20"/>
          <w:szCs w:val="20"/>
        </w:rPr>
        <w:t xml:space="preserve">é fundamental numa sociedade em </w:t>
      </w:r>
      <w:r w:rsidRPr="00471845">
        <w:rPr>
          <w:rFonts w:cs="Calibri"/>
          <w:color w:val="000000"/>
          <w:sz w:val="20"/>
          <w:szCs w:val="20"/>
        </w:rPr>
        <w:t>mudança.</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2C089B" w:rsidRPr="00995E8C" w:rsidTr="00023AB4">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2C089B" w:rsidRPr="00A844D6" w:rsidRDefault="002C089B" w:rsidP="00023AB4">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2C089B" w:rsidRPr="00A844D6" w:rsidRDefault="002C089B" w:rsidP="00023AB4">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2C089B" w:rsidRPr="00012361" w:rsidRDefault="002C089B" w:rsidP="00023AB4">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2C089B" w:rsidRPr="00012361" w:rsidRDefault="002C089B" w:rsidP="00023AB4">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2C089B" w:rsidRPr="00AF52C0" w:rsidTr="00023AB4">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2C089B" w:rsidRPr="002C089B" w:rsidRDefault="002C089B" w:rsidP="002C089B">
            <w:pPr>
              <w:autoSpaceDE w:val="0"/>
              <w:autoSpaceDN w:val="0"/>
              <w:adjustRightInd w:val="0"/>
              <w:spacing w:line="280" w:lineRule="exact"/>
              <w:ind w:left="113" w:right="113"/>
              <w:rPr>
                <w:rFonts w:cs="Calibri"/>
                <w:b/>
                <w:color w:val="000000"/>
                <w:sz w:val="20"/>
                <w:szCs w:val="20"/>
              </w:rPr>
            </w:pPr>
            <w:r w:rsidRPr="002C089B">
              <w:rPr>
                <w:rFonts w:cs="Calibri"/>
                <w:b/>
                <w:color w:val="000000"/>
                <w:sz w:val="20"/>
                <w:szCs w:val="20"/>
              </w:rPr>
              <w:t>Domínio cognitivo:</w:t>
            </w:r>
          </w:p>
          <w:p w:rsidR="002C089B" w:rsidRPr="00660FAC" w:rsidRDefault="002C089B" w:rsidP="00780E08">
            <w:pPr>
              <w:pStyle w:val="ListParagraph"/>
              <w:numPr>
                <w:ilvl w:val="0"/>
                <w:numId w:val="30"/>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Compreender o papel da escola e da família na reprodução e mudança sociais.</w:t>
            </w:r>
          </w:p>
          <w:p w:rsidR="002C089B" w:rsidRPr="00660FAC" w:rsidRDefault="002C089B" w:rsidP="00780E08">
            <w:pPr>
              <w:pStyle w:val="ListParagraph"/>
              <w:numPr>
                <w:ilvl w:val="0"/>
                <w:numId w:val="30"/>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Compreender novas formas de organização familiar.</w:t>
            </w:r>
          </w:p>
          <w:p w:rsidR="002C089B" w:rsidRPr="002C089B" w:rsidRDefault="002C089B" w:rsidP="002C089B">
            <w:pPr>
              <w:autoSpaceDE w:val="0"/>
              <w:autoSpaceDN w:val="0"/>
              <w:adjustRightInd w:val="0"/>
              <w:spacing w:line="280" w:lineRule="exact"/>
              <w:ind w:left="113" w:right="113"/>
              <w:rPr>
                <w:rFonts w:cs="Calibri"/>
                <w:color w:val="000000"/>
                <w:sz w:val="20"/>
                <w:szCs w:val="20"/>
              </w:rPr>
            </w:pPr>
          </w:p>
          <w:p w:rsidR="002C089B" w:rsidRPr="002C089B" w:rsidRDefault="002C089B" w:rsidP="002C089B">
            <w:pPr>
              <w:autoSpaceDE w:val="0"/>
              <w:autoSpaceDN w:val="0"/>
              <w:adjustRightInd w:val="0"/>
              <w:spacing w:line="280" w:lineRule="exact"/>
              <w:ind w:left="113" w:right="113"/>
              <w:rPr>
                <w:rFonts w:cs="Calibri"/>
                <w:b/>
                <w:color w:val="000000"/>
                <w:sz w:val="20"/>
                <w:szCs w:val="20"/>
              </w:rPr>
            </w:pPr>
            <w:r w:rsidRPr="002C089B">
              <w:rPr>
                <w:rFonts w:cs="Calibri"/>
                <w:b/>
                <w:color w:val="000000"/>
                <w:sz w:val="20"/>
                <w:szCs w:val="20"/>
              </w:rPr>
              <w:t>Domínio das atitudes:</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 xml:space="preserve">Desenvolver atitudes críticas relativamente </w:t>
            </w:r>
            <w:proofErr w:type="gramStart"/>
            <w:r w:rsidRPr="00660FAC">
              <w:rPr>
                <w:rFonts w:cs="Calibri"/>
                <w:color w:val="000000"/>
                <w:sz w:val="20"/>
                <w:szCs w:val="20"/>
              </w:rPr>
              <w:t>ao  papel</w:t>
            </w:r>
            <w:proofErr w:type="gramEnd"/>
            <w:r w:rsidRPr="00660FAC">
              <w:rPr>
                <w:rFonts w:cs="Calibri"/>
                <w:color w:val="000000"/>
                <w:sz w:val="20"/>
                <w:szCs w:val="20"/>
              </w:rPr>
              <w:t xml:space="preserve"> da família e</w:t>
            </w:r>
            <w:r w:rsidR="00681CB6">
              <w:rPr>
                <w:rFonts w:cs="Calibri"/>
                <w:color w:val="000000"/>
                <w:sz w:val="20"/>
                <w:szCs w:val="20"/>
              </w:rPr>
              <w:t xml:space="preserve"> da</w:t>
            </w:r>
            <w:r w:rsidRPr="00660FAC">
              <w:rPr>
                <w:rFonts w:cs="Calibri"/>
                <w:color w:val="000000"/>
                <w:sz w:val="20"/>
                <w:szCs w:val="20"/>
              </w:rPr>
              <w:t xml:space="preserve"> escola na reprodução/mudança social.</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60FAC" w:rsidRDefault="00660FAC" w:rsidP="002C089B">
            <w:pPr>
              <w:pStyle w:val="ListParagraph"/>
              <w:autoSpaceDE w:val="0"/>
              <w:autoSpaceDN w:val="0"/>
              <w:adjustRightInd w:val="0"/>
              <w:spacing w:line="280" w:lineRule="exact"/>
              <w:ind w:left="113" w:right="113"/>
              <w:contextualSpacing w:val="0"/>
              <w:rPr>
                <w:rFonts w:cs="Calibri"/>
                <w:color w:val="000000"/>
                <w:sz w:val="20"/>
                <w:szCs w:val="20"/>
              </w:rPr>
            </w:pPr>
          </w:p>
          <w:p w:rsidR="002C089B" w:rsidRPr="002C089B" w:rsidRDefault="002C089B" w:rsidP="002C089B">
            <w:pPr>
              <w:pStyle w:val="ListParagraph"/>
              <w:autoSpaceDE w:val="0"/>
              <w:autoSpaceDN w:val="0"/>
              <w:adjustRightInd w:val="0"/>
              <w:spacing w:line="280" w:lineRule="exact"/>
              <w:ind w:left="113" w:right="113"/>
              <w:contextualSpacing w:val="0"/>
              <w:rPr>
                <w:rFonts w:cs="Calibri"/>
                <w:color w:val="000000"/>
                <w:sz w:val="20"/>
                <w:szCs w:val="20"/>
              </w:rPr>
            </w:pPr>
            <w:r w:rsidRPr="002C089B">
              <w:rPr>
                <w:rFonts w:cs="Calibri"/>
                <w:color w:val="000000"/>
                <w:sz w:val="20"/>
                <w:szCs w:val="20"/>
              </w:rPr>
              <w:t>Família</w:t>
            </w:r>
          </w:p>
          <w:p w:rsidR="002C089B" w:rsidRPr="002C089B" w:rsidRDefault="002C089B" w:rsidP="002C089B">
            <w:pPr>
              <w:pStyle w:val="ListParagraph"/>
              <w:autoSpaceDE w:val="0"/>
              <w:autoSpaceDN w:val="0"/>
              <w:adjustRightInd w:val="0"/>
              <w:spacing w:line="280" w:lineRule="exact"/>
              <w:ind w:left="113" w:right="113"/>
              <w:contextualSpacing w:val="0"/>
              <w:rPr>
                <w:rFonts w:cs="Calibri"/>
                <w:color w:val="000000"/>
                <w:sz w:val="20"/>
                <w:szCs w:val="20"/>
              </w:rPr>
            </w:pPr>
          </w:p>
          <w:p w:rsidR="002C089B" w:rsidRPr="002C089B" w:rsidRDefault="002C089B" w:rsidP="002C089B">
            <w:pPr>
              <w:pStyle w:val="ListParagraph"/>
              <w:autoSpaceDE w:val="0"/>
              <w:autoSpaceDN w:val="0"/>
              <w:adjustRightInd w:val="0"/>
              <w:spacing w:line="280" w:lineRule="exact"/>
              <w:ind w:left="113" w:right="113"/>
              <w:contextualSpacing w:val="0"/>
              <w:rPr>
                <w:rFonts w:cs="Calibri"/>
                <w:color w:val="000000"/>
                <w:sz w:val="20"/>
                <w:szCs w:val="20"/>
              </w:rPr>
            </w:pPr>
            <w:r w:rsidRPr="002C089B">
              <w:rPr>
                <w:rFonts w:cs="Calibri"/>
                <w:color w:val="000000"/>
                <w:sz w:val="20"/>
                <w:szCs w:val="20"/>
              </w:rPr>
              <w:t>Escola</w:t>
            </w:r>
          </w:p>
          <w:p w:rsidR="002C089B" w:rsidRPr="002C089B" w:rsidRDefault="002C089B" w:rsidP="002C089B">
            <w:pPr>
              <w:pStyle w:val="ListParagraph"/>
              <w:autoSpaceDE w:val="0"/>
              <w:autoSpaceDN w:val="0"/>
              <w:adjustRightInd w:val="0"/>
              <w:spacing w:line="280" w:lineRule="exact"/>
              <w:ind w:left="113" w:right="113"/>
              <w:contextualSpacing w:val="0"/>
              <w:rPr>
                <w:rFonts w:cs="Calibri"/>
                <w:color w:val="000000"/>
                <w:sz w:val="20"/>
                <w:szCs w:val="20"/>
              </w:rPr>
            </w:pP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2C089B" w:rsidRPr="002C089B" w:rsidRDefault="002C089B" w:rsidP="002C089B">
            <w:pPr>
              <w:autoSpaceDE w:val="0"/>
              <w:autoSpaceDN w:val="0"/>
              <w:adjustRightInd w:val="0"/>
              <w:spacing w:line="280" w:lineRule="exact"/>
              <w:ind w:left="113" w:right="113"/>
              <w:rPr>
                <w:rFonts w:cs="Calibri"/>
                <w:b/>
                <w:color w:val="000000"/>
                <w:sz w:val="20"/>
                <w:szCs w:val="20"/>
              </w:rPr>
            </w:pPr>
            <w:r w:rsidRPr="002C089B">
              <w:rPr>
                <w:rFonts w:cs="Calibri"/>
                <w:b/>
                <w:color w:val="000000"/>
                <w:sz w:val="20"/>
                <w:szCs w:val="20"/>
              </w:rPr>
              <w:t>Manual</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Textos e respetivas questões (pp.</w:t>
            </w:r>
            <w:r w:rsidR="00681CB6">
              <w:rPr>
                <w:rFonts w:cs="Calibri"/>
                <w:color w:val="000000"/>
                <w:sz w:val="20"/>
                <w:szCs w:val="20"/>
              </w:rPr>
              <w:t xml:space="preserve"> </w:t>
            </w:r>
            <w:r w:rsidRPr="00660FAC">
              <w:rPr>
                <w:rFonts w:cs="Calibri"/>
                <w:color w:val="000000"/>
                <w:sz w:val="20"/>
                <w:szCs w:val="20"/>
              </w:rPr>
              <w:t>158 a 1</w:t>
            </w:r>
            <w:r w:rsidR="002E7A09">
              <w:rPr>
                <w:rFonts w:cs="Calibri"/>
                <w:color w:val="000000"/>
                <w:sz w:val="20"/>
                <w:szCs w:val="20"/>
              </w:rPr>
              <w:t>81</w:t>
            </w:r>
            <w:r w:rsidRPr="00660FAC">
              <w:rPr>
                <w:rFonts w:cs="Calibri"/>
                <w:color w:val="000000"/>
                <w:sz w:val="20"/>
                <w:szCs w:val="20"/>
              </w:rPr>
              <w:t>)</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proofErr w:type="gramStart"/>
            <w:r w:rsidRPr="00660FAC">
              <w:rPr>
                <w:rFonts w:cs="Calibri"/>
                <w:color w:val="000000"/>
                <w:sz w:val="20"/>
                <w:szCs w:val="20"/>
              </w:rPr>
              <w:t>Sintetizandos  (pp.</w:t>
            </w:r>
            <w:proofErr w:type="gramEnd"/>
            <w:r w:rsidRPr="00660FAC">
              <w:rPr>
                <w:rFonts w:cs="Calibri"/>
                <w:color w:val="000000"/>
                <w:sz w:val="20"/>
                <w:szCs w:val="20"/>
              </w:rPr>
              <w:t xml:space="preserve"> 173 e 179)</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Esquematizando (p. 180)</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Resumindo e conceitos</w:t>
            </w:r>
            <w:r w:rsidR="00681CB6">
              <w:rPr>
                <w:rFonts w:cs="Calibri"/>
                <w:color w:val="000000"/>
                <w:sz w:val="20"/>
                <w:szCs w:val="20"/>
              </w:rPr>
              <w:t xml:space="preserve"> base (p. 181)</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Verificação da aprendizagem (pp.</w:t>
            </w:r>
            <w:r w:rsidR="00681CB6">
              <w:rPr>
                <w:rFonts w:cs="Calibri"/>
                <w:color w:val="000000"/>
                <w:sz w:val="20"/>
                <w:szCs w:val="20"/>
              </w:rPr>
              <w:t xml:space="preserve"> </w:t>
            </w:r>
            <w:r w:rsidRPr="00660FAC">
              <w:rPr>
                <w:rFonts w:cs="Calibri"/>
                <w:color w:val="000000"/>
                <w:sz w:val="20"/>
                <w:szCs w:val="20"/>
              </w:rPr>
              <w:t>182-183)</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Sociologia Aplicada (pp.</w:t>
            </w:r>
            <w:r w:rsidR="00681CB6">
              <w:rPr>
                <w:rFonts w:cs="Calibri"/>
                <w:color w:val="000000"/>
                <w:sz w:val="20"/>
                <w:szCs w:val="20"/>
              </w:rPr>
              <w:t xml:space="preserve"> </w:t>
            </w:r>
            <w:r w:rsidRPr="00660FAC">
              <w:rPr>
                <w:rFonts w:cs="Calibri"/>
                <w:color w:val="000000"/>
                <w:sz w:val="20"/>
                <w:szCs w:val="20"/>
              </w:rPr>
              <w:t>184-185)</w:t>
            </w:r>
          </w:p>
          <w:p w:rsidR="002C089B" w:rsidRPr="00660FAC" w:rsidRDefault="002C089B" w:rsidP="00780E08">
            <w:pPr>
              <w:pStyle w:val="ListParagraph"/>
              <w:numPr>
                <w:ilvl w:val="0"/>
                <w:numId w:val="31"/>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Glossário (pp.</w:t>
            </w:r>
            <w:r w:rsidR="00681CB6">
              <w:rPr>
                <w:rFonts w:cs="Calibri"/>
                <w:color w:val="000000"/>
                <w:sz w:val="20"/>
                <w:szCs w:val="20"/>
              </w:rPr>
              <w:t xml:space="preserve"> </w:t>
            </w:r>
            <w:r w:rsidRPr="00660FAC">
              <w:rPr>
                <w:rFonts w:cs="Calibri"/>
                <w:color w:val="000000"/>
                <w:sz w:val="20"/>
                <w:szCs w:val="20"/>
              </w:rPr>
              <w:t>236 a 239)</w:t>
            </w:r>
          </w:p>
          <w:p w:rsidR="002C089B" w:rsidRPr="002C089B" w:rsidRDefault="002C089B" w:rsidP="00660FAC">
            <w:pPr>
              <w:autoSpaceDE w:val="0"/>
              <w:autoSpaceDN w:val="0"/>
              <w:adjustRightInd w:val="0"/>
              <w:spacing w:line="160" w:lineRule="exact"/>
              <w:ind w:left="113" w:right="113"/>
              <w:rPr>
                <w:rFonts w:cs="Calibri"/>
                <w:color w:val="000000"/>
                <w:sz w:val="20"/>
                <w:szCs w:val="20"/>
              </w:rPr>
            </w:pPr>
          </w:p>
          <w:p w:rsidR="002C089B" w:rsidRPr="002C089B" w:rsidRDefault="004B5716" w:rsidP="002C089B">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Prepara</w:t>
            </w:r>
            <w:r w:rsidR="002C089B" w:rsidRPr="002C089B">
              <w:rPr>
                <w:rFonts w:cs="Calibri"/>
                <w:b/>
                <w:color w:val="000000"/>
                <w:sz w:val="20"/>
                <w:szCs w:val="20"/>
              </w:rPr>
              <w:t>ção para os Testes</w:t>
            </w:r>
          </w:p>
          <w:p w:rsidR="002C089B" w:rsidRPr="00660FAC" w:rsidRDefault="002C089B" w:rsidP="00780E08">
            <w:pPr>
              <w:pStyle w:val="ListParagraph"/>
              <w:numPr>
                <w:ilvl w:val="0"/>
                <w:numId w:val="32"/>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Resumo da matéria</w:t>
            </w:r>
          </w:p>
          <w:p w:rsidR="002C089B" w:rsidRPr="00660FAC" w:rsidRDefault="002C089B" w:rsidP="00780E08">
            <w:pPr>
              <w:pStyle w:val="ListParagraph"/>
              <w:numPr>
                <w:ilvl w:val="0"/>
                <w:numId w:val="32"/>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 xml:space="preserve">Fichas formativas e sua resolução </w:t>
            </w:r>
          </w:p>
          <w:p w:rsidR="002C089B" w:rsidRPr="00660FAC" w:rsidRDefault="002C089B" w:rsidP="00780E08">
            <w:pPr>
              <w:pStyle w:val="ListParagraph"/>
              <w:numPr>
                <w:ilvl w:val="0"/>
                <w:numId w:val="32"/>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Teste de avaliação e sua resolução</w:t>
            </w:r>
          </w:p>
          <w:p w:rsidR="002C089B" w:rsidRPr="002C089B" w:rsidRDefault="002C089B" w:rsidP="00660FAC">
            <w:pPr>
              <w:autoSpaceDE w:val="0"/>
              <w:autoSpaceDN w:val="0"/>
              <w:adjustRightInd w:val="0"/>
              <w:spacing w:line="160" w:lineRule="exact"/>
              <w:ind w:left="238" w:right="113" w:hanging="181"/>
              <w:rPr>
                <w:rFonts w:cs="Calibri"/>
                <w:color w:val="000000"/>
                <w:sz w:val="20"/>
                <w:szCs w:val="20"/>
              </w:rPr>
            </w:pPr>
          </w:p>
          <w:p w:rsidR="002C089B" w:rsidRDefault="002C089B" w:rsidP="002C089B">
            <w:pPr>
              <w:autoSpaceDE w:val="0"/>
              <w:autoSpaceDN w:val="0"/>
              <w:adjustRightInd w:val="0"/>
              <w:spacing w:line="280" w:lineRule="exact"/>
              <w:ind w:left="113" w:right="113"/>
              <w:rPr>
                <w:rFonts w:cs="Calibri"/>
                <w:b/>
                <w:color w:val="000000"/>
                <w:sz w:val="20"/>
                <w:szCs w:val="20"/>
              </w:rPr>
            </w:pPr>
            <w:r w:rsidRPr="002C089B">
              <w:rPr>
                <w:rFonts w:cs="Calibri"/>
                <w:b/>
                <w:color w:val="000000"/>
                <w:sz w:val="20"/>
                <w:szCs w:val="20"/>
              </w:rPr>
              <w:t>Caderno de Apoio ao Professor</w:t>
            </w:r>
          </w:p>
          <w:p w:rsidR="00681CB6" w:rsidRPr="002C089B" w:rsidRDefault="00681CB6" w:rsidP="00681CB6">
            <w:pPr>
              <w:autoSpaceDE w:val="0"/>
              <w:autoSpaceDN w:val="0"/>
              <w:adjustRightInd w:val="0"/>
              <w:spacing w:line="160" w:lineRule="exact"/>
              <w:ind w:left="113" w:right="113"/>
              <w:rPr>
                <w:rFonts w:cs="Calibri"/>
                <w:b/>
                <w:color w:val="000000"/>
                <w:sz w:val="20"/>
                <w:szCs w:val="20"/>
              </w:rPr>
            </w:pPr>
          </w:p>
          <w:p w:rsidR="002C089B" w:rsidRPr="002C089B" w:rsidRDefault="002C089B" w:rsidP="002C089B">
            <w:pPr>
              <w:autoSpaceDE w:val="0"/>
              <w:autoSpaceDN w:val="0"/>
              <w:adjustRightInd w:val="0"/>
              <w:spacing w:line="280" w:lineRule="exact"/>
              <w:ind w:left="113" w:right="113"/>
              <w:rPr>
                <w:rFonts w:cs="Calibri"/>
                <w:b/>
                <w:color w:val="000000"/>
                <w:sz w:val="20"/>
                <w:szCs w:val="20"/>
              </w:rPr>
            </w:pPr>
            <w:r w:rsidRPr="002C089B">
              <w:rPr>
                <w:rFonts w:cs="Calibri"/>
                <w:b/>
                <w:color w:val="000000"/>
                <w:sz w:val="20"/>
                <w:szCs w:val="20"/>
              </w:rPr>
              <w:t>Recursos multimédia</w:t>
            </w:r>
          </w:p>
          <w:p w:rsidR="002C089B" w:rsidRPr="00660FAC" w:rsidRDefault="009E549D" w:rsidP="00780E08">
            <w:pPr>
              <w:pStyle w:val="ListParagraph"/>
              <w:numPr>
                <w:ilvl w:val="0"/>
                <w:numId w:val="135"/>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2C089B" w:rsidRPr="00660FAC">
              <w:rPr>
                <w:rFonts w:cs="Calibri"/>
                <w:color w:val="000000"/>
                <w:sz w:val="20"/>
                <w:szCs w:val="20"/>
              </w:rPr>
              <w:t>este</w:t>
            </w:r>
            <w:r>
              <w:rPr>
                <w:rFonts w:cs="Calibri"/>
                <w:color w:val="000000"/>
                <w:sz w:val="20"/>
                <w:szCs w:val="20"/>
              </w:rPr>
              <w:t xml:space="preserve"> 1</w:t>
            </w:r>
            <w:r w:rsidR="002C089B" w:rsidRPr="00660FAC">
              <w:rPr>
                <w:rFonts w:cs="Calibri"/>
                <w:color w:val="000000"/>
                <w:sz w:val="20"/>
                <w:szCs w:val="20"/>
              </w:rPr>
              <w:t xml:space="preserve">: Família </w:t>
            </w:r>
          </w:p>
          <w:p w:rsidR="002C089B" w:rsidRPr="00660FAC" w:rsidRDefault="009E549D" w:rsidP="00780E08">
            <w:pPr>
              <w:pStyle w:val="ListParagraph"/>
              <w:numPr>
                <w:ilvl w:val="0"/>
                <w:numId w:val="135"/>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2C089B" w:rsidRPr="00660FAC">
              <w:rPr>
                <w:rFonts w:cs="Calibri"/>
                <w:color w:val="000000"/>
                <w:sz w:val="20"/>
                <w:szCs w:val="20"/>
              </w:rPr>
              <w:t>este</w:t>
            </w:r>
            <w:r>
              <w:rPr>
                <w:rFonts w:cs="Calibri"/>
                <w:color w:val="000000"/>
                <w:sz w:val="20"/>
                <w:szCs w:val="20"/>
              </w:rPr>
              <w:t xml:space="preserve"> 2</w:t>
            </w:r>
            <w:r w:rsidR="002C089B" w:rsidRPr="00660FAC">
              <w:rPr>
                <w:rFonts w:cs="Calibri"/>
                <w:color w:val="000000"/>
                <w:sz w:val="20"/>
                <w:szCs w:val="20"/>
              </w:rPr>
              <w:t xml:space="preserve">: Escola </w:t>
            </w:r>
          </w:p>
          <w:p w:rsidR="002C089B" w:rsidRPr="00660FAC" w:rsidRDefault="009E549D" w:rsidP="00780E08">
            <w:pPr>
              <w:pStyle w:val="ListParagraph"/>
              <w:numPr>
                <w:ilvl w:val="0"/>
                <w:numId w:val="135"/>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w:t>
            </w:r>
            <w:r w:rsidR="002C089B" w:rsidRPr="00660FAC">
              <w:rPr>
                <w:rFonts w:cs="Calibri"/>
                <w:color w:val="000000"/>
                <w:sz w:val="20"/>
                <w:szCs w:val="20"/>
              </w:rPr>
              <w:t>este</w:t>
            </w:r>
            <w:r>
              <w:rPr>
                <w:rFonts w:cs="Calibri"/>
                <w:color w:val="000000"/>
                <w:sz w:val="20"/>
                <w:szCs w:val="20"/>
              </w:rPr>
              <w:t xml:space="preserve"> 3: Escola/</w:t>
            </w:r>
            <w:r w:rsidR="002C089B" w:rsidRPr="00660FAC">
              <w:rPr>
                <w:rFonts w:cs="Calibri"/>
                <w:color w:val="000000"/>
                <w:sz w:val="20"/>
                <w:szCs w:val="20"/>
              </w:rPr>
              <w:t>Família – agentes de mudança?</w:t>
            </w:r>
          </w:p>
          <w:p w:rsidR="002C089B" w:rsidRPr="00660FAC" w:rsidRDefault="009E549D"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A</w:t>
            </w:r>
            <w:r w:rsidR="00681CB6">
              <w:rPr>
                <w:rFonts w:cs="Calibri"/>
                <w:color w:val="000000"/>
                <w:sz w:val="20"/>
                <w:szCs w:val="20"/>
              </w:rPr>
              <w:t>nimação: F</w:t>
            </w:r>
            <w:r w:rsidR="002C089B" w:rsidRPr="00660FAC">
              <w:rPr>
                <w:rFonts w:cs="Calibri"/>
                <w:color w:val="000000"/>
                <w:sz w:val="20"/>
                <w:szCs w:val="20"/>
              </w:rPr>
              <w:t>amília</w:t>
            </w:r>
            <w:r w:rsidR="00681CB6">
              <w:rPr>
                <w:rFonts w:cs="Calibri"/>
                <w:color w:val="000000"/>
                <w:sz w:val="20"/>
                <w:szCs w:val="20"/>
              </w:rPr>
              <w:t xml:space="preserve"> </w:t>
            </w:r>
            <w:r w:rsidR="002C089B" w:rsidRPr="00660FAC">
              <w:rPr>
                <w:rFonts w:cs="Calibri"/>
                <w:color w:val="000000"/>
                <w:sz w:val="20"/>
                <w:szCs w:val="20"/>
              </w:rPr>
              <w:t xml:space="preserve">– agente de reprodução social ou mudança? </w:t>
            </w:r>
          </w:p>
          <w:p w:rsidR="002C089B" w:rsidRDefault="00356414"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681CB6">
              <w:rPr>
                <w:rFonts w:cs="Calibri"/>
                <w:color w:val="000000"/>
                <w:sz w:val="20"/>
                <w:szCs w:val="20"/>
              </w:rPr>
              <w:t>:</w:t>
            </w:r>
            <w:r w:rsidR="009E549D">
              <w:rPr>
                <w:rFonts w:cs="Calibri"/>
                <w:color w:val="000000"/>
                <w:sz w:val="20"/>
                <w:szCs w:val="20"/>
              </w:rPr>
              <w:t xml:space="preserve"> Família em Portugal</w:t>
            </w:r>
          </w:p>
          <w:p w:rsidR="009E549D" w:rsidRPr="00660FAC" w:rsidRDefault="00356414"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9E549D">
              <w:rPr>
                <w:rFonts w:cs="Calibri"/>
                <w:color w:val="000000"/>
                <w:sz w:val="20"/>
                <w:szCs w:val="20"/>
              </w:rPr>
              <w:t xml:space="preserve">: </w:t>
            </w:r>
            <w:r w:rsidR="009E549D" w:rsidRPr="009E549D">
              <w:rPr>
                <w:rFonts w:cs="Calibri"/>
                <w:color w:val="000000"/>
                <w:sz w:val="20"/>
                <w:szCs w:val="20"/>
              </w:rPr>
              <w:t>Escola</w:t>
            </w:r>
          </w:p>
          <w:p w:rsidR="002C089B" w:rsidRPr="00660FAC" w:rsidRDefault="002C089B"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proofErr w:type="gramStart"/>
            <w:r w:rsidRPr="00660FAC">
              <w:rPr>
                <w:rFonts w:cs="Calibri"/>
                <w:i/>
                <w:color w:val="000000"/>
                <w:sz w:val="20"/>
                <w:szCs w:val="20"/>
              </w:rPr>
              <w:t>Links</w:t>
            </w:r>
            <w:proofErr w:type="gramEnd"/>
            <w:r w:rsidRPr="00660FAC">
              <w:rPr>
                <w:rFonts w:cs="Calibri"/>
                <w:color w:val="000000"/>
                <w:sz w:val="20"/>
                <w:szCs w:val="20"/>
              </w:rPr>
              <w:t xml:space="preserve"> de interesse</w:t>
            </w:r>
          </w:p>
          <w:p w:rsidR="002C089B" w:rsidRPr="00660FAC" w:rsidRDefault="002C089B"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Vídeos</w:t>
            </w:r>
          </w:p>
          <w:p w:rsidR="002C089B" w:rsidRPr="00660FAC" w:rsidRDefault="002C089B" w:rsidP="00780E08">
            <w:pPr>
              <w:pStyle w:val="ListParagraph"/>
              <w:numPr>
                <w:ilvl w:val="0"/>
                <w:numId w:val="33"/>
              </w:numPr>
              <w:autoSpaceDE w:val="0"/>
              <w:autoSpaceDN w:val="0"/>
              <w:adjustRightInd w:val="0"/>
              <w:spacing w:line="300" w:lineRule="exact"/>
              <w:ind w:left="238" w:right="113" w:hanging="181"/>
              <w:rPr>
                <w:rFonts w:cs="Calibri"/>
                <w:color w:val="000000"/>
                <w:sz w:val="20"/>
                <w:szCs w:val="20"/>
              </w:rPr>
            </w:pPr>
            <w:r w:rsidRPr="00660FAC">
              <w:rPr>
                <w:rFonts w:cs="Calibri"/>
                <w:color w:val="000000"/>
                <w:sz w:val="20"/>
                <w:szCs w:val="20"/>
              </w:rPr>
              <w:t>Textos e imagens</w:t>
            </w: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2C089B" w:rsidRPr="002C089B" w:rsidRDefault="002C089B" w:rsidP="002C089B">
            <w:pPr>
              <w:pStyle w:val="ListParagraph"/>
              <w:autoSpaceDE w:val="0"/>
              <w:autoSpaceDN w:val="0"/>
              <w:adjustRightInd w:val="0"/>
              <w:spacing w:line="280" w:lineRule="exact"/>
              <w:ind w:left="113" w:right="113"/>
              <w:contextualSpacing w:val="0"/>
              <w:rPr>
                <w:rFonts w:cs="Calibri"/>
                <w:color w:val="000000"/>
                <w:sz w:val="20"/>
                <w:szCs w:val="20"/>
              </w:rPr>
            </w:pPr>
            <w:r w:rsidRPr="002C089B">
              <w:rPr>
                <w:rFonts w:cs="Calibri"/>
                <w:color w:val="000000"/>
                <w:sz w:val="20"/>
                <w:szCs w:val="20"/>
              </w:rPr>
              <w:t xml:space="preserve">6 </w:t>
            </w:r>
            <w:proofErr w:type="gramStart"/>
            <w:r w:rsidRPr="002C089B">
              <w:rPr>
                <w:rFonts w:cs="Calibri"/>
                <w:color w:val="000000"/>
                <w:sz w:val="20"/>
                <w:szCs w:val="20"/>
              </w:rPr>
              <w:t>aulas</w:t>
            </w:r>
            <w:proofErr w:type="gramEnd"/>
            <w:r w:rsidRPr="002C089B">
              <w:rPr>
                <w:rFonts w:cs="Calibri"/>
                <w:color w:val="000000"/>
                <w:sz w:val="20"/>
                <w:szCs w:val="20"/>
              </w:rPr>
              <w:t xml:space="preserve"> de 90 m </w:t>
            </w:r>
          </w:p>
          <w:p w:rsidR="002C089B" w:rsidRPr="002C089B" w:rsidRDefault="002C089B" w:rsidP="002E7A09">
            <w:pPr>
              <w:autoSpaceDE w:val="0"/>
              <w:autoSpaceDN w:val="0"/>
              <w:adjustRightInd w:val="0"/>
              <w:spacing w:line="280" w:lineRule="exact"/>
              <w:ind w:left="113" w:right="113"/>
              <w:rPr>
                <w:rFonts w:cs="Calibri"/>
                <w:color w:val="000000"/>
                <w:sz w:val="20"/>
                <w:szCs w:val="20"/>
              </w:rPr>
            </w:pPr>
            <w:r w:rsidRPr="002C089B">
              <w:rPr>
                <w:rFonts w:cs="Calibri"/>
                <w:color w:val="000000"/>
                <w:sz w:val="20"/>
                <w:szCs w:val="20"/>
              </w:rPr>
              <w:t xml:space="preserve">(o número de aulas previstas foi reduzido </w:t>
            </w:r>
            <w:r w:rsidR="00681CB6">
              <w:rPr>
                <w:rFonts w:cs="Calibri"/>
                <w:color w:val="000000"/>
                <w:sz w:val="20"/>
                <w:szCs w:val="20"/>
              </w:rPr>
              <w:t>em</w:t>
            </w:r>
            <w:r w:rsidRPr="002C089B">
              <w:rPr>
                <w:rFonts w:cs="Calibri"/>
                <w:color w:val="000000"/>
                <w:sz w:val="20"/>
                <w:szCs w:val="20"/>
              </w:rPr>
              <w:t xml:space="preserve"> 1/3 de acordo com a nova carga horária da disciplina)</w:t>
            </w:r>
          </w:p>
        </w:tc>
      </w:tr>
    </w:tbl>
    <w:p w:rsidR="002C089B" w:rsidRDefault="002C089B" w:rsidP="002C089B">
      <w:pPr>
        <w:spacing w:after="0" w:line="240" w:lineRule="auto"/>
        <w:rPr>
          <w:rFonts w:ascii="Calibri" w:hAnsi="Calibri" w:cs="Calibri"/>
          <w:sz w:val="20"/>
        </w:rPr>
      </w:pPr>
      <w:r>
        <w:rPr>
          <w:rFonts w:ascii="Calibri" w:hAnsi="Calibri" w:cs="Calibri"/>
          <w:sz w:val="20"/>
        </w:rPr>
        <w:br w:type="page"/>
      </w:r>
    </w:p>
    <w:p w:rsidR="000E0E9B" w:rsidRPr="00681CB6" w:rsidRDefault="000E0E9B" w:rsidP="000E0E9B">
      <w:pPr>
        <w:pStyle w:val="NoSpacing"/>
        <w:rPr>
          <w:rFonts w:cs="Calibri"/>
          <w:b/>
          <w:color w:val="000000"/>
          <w:sz w:val="26"/>
          <w:szCs w:val="26"/>
        </w:rPr>
      </w:pPr>
      <w:r w:rsidRPr="00681CB6">
        <w:rPr>
          <w:rFonts w:cs="Calibri"/>
          <w:b/>
          <w:color w:val="000000"/>
          <w:sz w:val="26"/>
          <w:szCs w:val="26"/>
        </w:rPr>
        <w:lastRenderedPageBreak/>
        <w:t>TEMA III – OS PROCESSOS DE REPRODUÇÃO E MUDANÇA NAS SOCIEDADES ATUAIS</w:t>
      </w:r>
    </w:p>
    <w:p w:rsidR="000E0E9B" w:rsidRPr="00681CB6" w:rsidRDefault="000E0E9B" w:rsidP="000E0E9B">
      <w:pPr>
        <w:pStyle w:val="NoSpacing"/>
        <w:rPr>
          <w:rFonts w:cs="Calibri"/>
          <w:b/>
          <w:color w:val="000000"/>
          <w:sz w:val="26"/>
          <w:szCs w:val="26"/>
        </w:rPr>
      </w:pPr>
      <w:r w:rsidRPr="00681CB6">
        <w:rPr>
          <w:rFonts w:cs="Calibri"/>
          <w:b/>
          <w:color w:val="000000"/>
          <w:sz w:val="26"/>
          <w:szCs w:val="26"/>
        </w:rPr>
        <w:t>UNIDADE 8 –</w:t>
      </w:r>
      <w:r w:rsidRPr="00681CB6">
        <w:rPr>
          <w:b/>
          <w:sz w:val="26"/>
          <w:szCs w:val="26"/>
        </w:rPr>
        <w:t xml:space="preserve"> DESIGUALDADES E IDENTIDADES SOCIAIS</w:t>
      </w:r>
    </w:p>
    <w:p w:rsidR="000E0E9B" w:rsidRDefault="000E0E9B" w:rsidP="000E0E9B">
      <w:pPr>
        <w:pStyle w:val="NoSpacing"/>
        <w:spacing w:after="240"/>
        <w:rPr>
          <w:rFonts w:cs="Calibri"/>
          <w:b/>
          <w:color w:val="000000"/>
          <w:sz w:val="20"/>
          <w:szCs w:val="20"/>
        </w:rPr>
      </w:pPr>
      <w:r w:rsidRPr="00C32C93">
        <w:rPr>
          <w:rFonts w:cs="Calibri"/>
          <w:b/>
          <w:color w:val="000000"/>
          <w:sz w:val="20"/>
          <w:szCs w:val="20"/>
        </w:rPr>
        <w:t>FIO CONDUTOR</w:t>
      </w:r>
      <w:r w:rsidRPr="00C32C93">
        <w:rPr>
          <w:rFonts w:cs="Calibri"/>
          <w:color w:val="000000"/>
          <w:sz w:val="20"/>
          <w:szCs w:val="20"/>
        </w:rPr>
        <w:t xml:space="preserve">: </w:t>
      </w:r>
      <w:r w:rsidRPr="00FE22E7">
        <w:rPr>
          <w:rFonts w:cs="Calibri"/>
          <w:color w:val="000000"/>
          <w:sz w:val="20"/>
          <w:szCs w:val="20"/>
        </w:rPr>
        <w:t xml:space="preserve">As interações sociais são a célula social que origina coletividades e grupos diferentes. Compreender essa diversidade permitirá compreender a multiplicidade de papéis sociais. A aprendizagem desses papéis sociais e respetivos estatutos, como um dos aspetos fundamentais da socialização e da integração social, </w:t>
      </w:r>
      <w:r>
        <w:rPr>
          <w:rFonts w:cs="Calibri"/>
          <w:color w:val="000000"/>
          <w:sz w:val="20"/>
          <w:szCs w:val="20"/>
        </w:rPr>
        <w:br/>
      </w:r>
      <w:proofErr w:type="gramStart"/>
      <w:r w:rsidRPr="00FE22E7">
        <w:rPr>
          <w:rFonts w:cs="Calibri"/>
          <w:color w:val="000000"/>
          <w:sz w:val="20"/>
          <w:szCs w:val="20"/>
        </w:rPr>
        <w:t>é</w:t>
      </w:r>
      <w:proofErr w:type="gramEnd"/>
      <w:r w:rsidRPr="00FE22E7">
        <w:rPr>
          <w:rFonts w:cs="Calibri"/>
          <w:color w:val="000000"/>
          <w:sz w:val="20"/>
          <w:szCs w:val="20"/>
        </w:rPr>
        <w:t xml:space="preserve"> o foco desta unidade.</w:t>
      </w:r>
    </w:p>
    <w:tbl>
      <w:tblPr>
        <w:tblStyle w:val="TableGrid"/>
        <w:tblW w:w="13721" w:type="dxa"/>
        <w:tblLayout w:type="fixed"/>
        <w:tblCellMar>
          <w:left w:w="0" w:type="dxa"/>
          <w:right w:w="0" w:type="dxa"/>
        </w:tblCellMar>
        <w:tblLook w:val="04A0" w:firstRow="1" w:lastRow="0" w:firstColumn="1" w:lastColumn="0" w:noHBand="0" w:noVBand="1"/>
      </w:tblPr>
      <w:tblGrid>
        <w:gridCol w:w="2840"/>
        <w:gridCol w:w="2840"/>
        <w:gridCol w:w="5670"/>
        <w:gridCol w:w="2371"/>
      </w:tblGrid>
      <w:tr w:rsidR="000E0E9B" w:rsidRPr="00995E8C" w:rsidTr="00023AB4">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FFFFFF" w:themeColor="background1"/>
            </w:tcBorders>
            <w:shd w:val="clear" w:color="auto" w:fill="808080" w:themeFill="background1" w:themeFillShade="80"/>
            <w:vAlign w:val="center"/>
          </w:tcPr>
          <w:p w:rsidR="000E0E9B" w:rsidRPr="00A844D6" w:rsidRDefault="000E0E9B" w:rsidP="00023AB4">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lang w:val="en-US"/>
              </w:rPr>
              <w:t>Objetivos</w:t>
            </w:r>
          </w:p>
        </w:tc>
        <w:tc>
          <w:tcPr>
            <w:tcW w:w="284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E0E9B" w:rsidRPr="00A844D6" w:rsidRDefault="000E0E9B" w:rsidP="00023AB4">
            <w:pPr>
              <w:autoSpaceDE w:val="0"/>
              <w:autoSpaceDN w:val="0"/>
              <w:adjustRightInd w:val="0"/>
              <w:spacing w:before="120" w:after="120"/>
              <w:jc w:val="center"/>
              <w:rPr>
                <w:rFonts w:cs="Calibri-Bold"/>
                <w:b/>
                <w:bCs/>
                <w:color w:val="FFFFFF" w:themeColor="background1"/>
                <w:szCs w:val="23"/>
                <w:lang w:val="en-US"/>
              </w:rPr>
            </w:pPr>
            <w:r>
              <w:rPr>
                <w:rFonts w:cs="Calibri-Bold"/>
                <w:b/>
                <w:bCs/>
                <w:color w:val="FFFFFF"/>
                <w:sz w:val="20"/>
                <w:szCs w:val="20"/>
              </w:rPr>
              <w:t>Conteúdos</w:t>
            </w:r>
          </w:p>
        </w:tc>
        <w:tc>
          <w:tcPr>
            <w:tcW w:w="5670"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FFFFFF" w:themeColor="background1"/>
            </w:tcBorders>
            <w:shd w:val="clear" w:color="auto" w:fill="808080" w:themeFill="background1" w:themeFillShade="80"/>
            <w:vAlign w:val="center"/>
          </w:tcPr>
          <w:p w:rsidR="000E0E9B" w:rsidRPr="00012361" w:rsidRDefault="000E0E9B" w:rsidP="00023AB4">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Recursos didáticos disponibilizados</w:t>
            </w:r>
          </w:p>
        </w:tc>
        <w:tc>
          <w:tcPr>
            <w:tcW w:w="2371" w:type="dxa"/>
            <w:tcBorders>
              <w:top w:val="single" w:sz="8" w:space="0" w:color="BFBFBF" w:themeColor="background1" w:themeShade="BF"/>
              <w:left w:val="single" w:sz="8" w:space="0" w:color="FFFFFF" w:themeColor="background1"/>
              <w:bottom w:val="single" w:sz="8" w:space="0" w:color="BFBFBF" w:themeColor="background1" w:themeShade="BF"/>
              <w:right w:val="single" w:sz="8" w:space="0" w:color="BFBFBF" w:themeColor="background1" w:themeShade="BF"/>
            </w:tcBorders>
            <w:shd w:val="clear" w:color="auto" w:fill="808080" w:themeFill="background1" w:themeFillShade="80"/>
            <w:vAlign w:val="center"/>
          </w:tcPr>
          <w:p w:rsidR="000E0E9B" w:rsidRPr="00012361" w:rsidRDefault="000E0E9B" w:rsidP="00023AB4">
            <w:pPr>
              <w:autoSpaceDE w:val="0"/>
              <w:autoSpaceDN w:val="0"/>
              <w:adjustRightInd w:val="0"/>
              <w:spacing w:before="120" w:after="120"/>
              <w:jc w:val="center"/>
              <w:rPr>
                <w:rFonts w:cs="Calibri-Bold"/>
                <w:b/>
                <w:bCs/>
                <w:color w:val="FFFFFF" w:themeColor="background1"/>
                <w:szCs w:val="23"/>
              </w:rPr>
            </w:pPr>
            <w:r>
              <w:rPr>
                <w:rFonts w:cs="Calibri-Bold"/>
                <w:b/>
                <w:bCs/>
                <w:color w:val="FFFFFF"/>
                <w:sz w:val="20"/>
                <w:szCs w:val="20"/>
              </w:rPr>
              <w:t xml:space="preserve">Calendarização </w:t>
            </w:r>
            <w:r>
              <w:rPr>
                <w:rFonts w:cs="Calibri-Bold"/>
                <w:b/>
                <w:bCs/>
                <w:color w:val="FFFFFF"/>
                <w:sz w:val="20"/>
                <w:szCs w:val="20"/>
              </w:rPr>
              <w:br/>
              <w:t>(sugerida no programa homologado)</w:t>
            </w:r>
          </w:p>
        </w:tc>
      </w:tr>
      <w:tr w:rsidR="000E0E9B" w:rsidRPr="00AF52C0" w:rsidTr="00023AB4">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E0E9B" w:rsidRPr="000E0E9B" w:rsidRDefault="000E0E9B" w:rsidP="000E0E9B">
            <w:pPr>
              <w:autoSpaceDE w:val="0"/>
              <w:autoSpaceDN w:val="0"/>
              <w:adjustRightInd w:val="0"/>
              <w:spacing w:line="280" w:lineRule="exact"/>
              <w:ind w:left="113" w:right="113"/>
              <w:rPr>
                <w:rFonts w:cs="Calibri"/>
                <w:b/>
                <w:color w:val="000000"/>
                <w:sz w:val="20"/>
                <w:szCs w:val="20"/>
              </w:rPr>
            </w:pPr>
            <w:r w:rsidRPr="000E0E9B">
              <w:rPr>
                <w:rFonts w:cs="Calibri"/>
                <w:b/>
                <w:color w:val="000000"/>
                <w:sz w:val="20"/>
                <w:szCs w:val="20"/>
              </w:rPr>
              <w:t>Domínio cognitivo:</w:t>
            </w:r>
          </w:p>
          <w:p w:rsidR="000E0E9B" w:rsidRPr="00681CB6" w:rsidRDefault="000E0E9B" w:rsidP="00780E08">
            <w:pPr>
              <w:pStyle w:val="ListParagraph"/>
              <w:numPr>
                <w:ilvl w:val="0"/>
                <w:numId w:val="34"/>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Compreender o fenómeno da desigualdade e das identidades sociais.</w:t>
            </w:r>
          </w:p>
          <w:p w:rsidR="000E0E9B" w:rsidRPr="000E0E9B" w:rsidRDefault="000E0E9B" w:rsidP="000E0E9B">
            <w:pPr>
              <w:autoSpaceDE w:val="0"/>
              <w:autoSpaceDN w:val="0"/>
              <w:adjustRightInd w:val="0"/>
              <w:spacing w:line="280" w:lineRule="exact"/>
              <w:ind w:left="113" w:right="113"/>
              <w:rPr>
                <w:rFonts w:cs="Calibri"/>
                <w:color w:val="000000"/>
                <w:sz w:val="20"/>
                <w:szCs w:val="20"/>
              </w:rPr>
            </w:pPr>
          </w:p>
          <w:p w:rsidR="000E0E9B" w:rsidRPr="000E0E9B" w:rsidRDefault="000E0E9B" w:rsidP="000E0E9B">
            <w:pPr>
              <w:autoSpaceDE w:val="0"/>
              <w:autoSpaceDN w:val="0"/>
              <w:adjustRightInd w:val="0"/>
              <w:spacing w:line="280" w:lineRule="exact"/>
              <w:ind w:left="113" w:right="113"/>
              <w:rPr>
                <w:rFonts w:cs="Calibri"/>
                <w:b/>
                <w:color w:val="000000"/>
                <w:sz w:val="20"/>
                <w:szCs w:val="20"/>
              </w:rPr>
            </w:pPr>
            <w:r w:rsidRPr="000E0E9B">
              <w:rPr>
                <w:rFonts w:cs="Calibri"/>
                <w:b/>
                <w:color w:val="000000"/>
                <w:sz w:val="20"/>
                <w:szCs w:val="20"/>
              </w:rPr>
              <w:t>Domínio das atitudes:</w:t>
            </w:r>
          </w:p>
          <w:p w:rsidR="000E0E9B" w:rsidRPr="00681CB6" w:rsidRDefault="000E0E9B" w:rsidP="00780E08">
            <w:pPr>
              <w:pStyle w:val="ListParagraph"/>
              <w:numPr>
                <w:ilvl w:val="0"/>
                <w:numId w:val="34"/>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Desenvolver capacidades de observação, questionamento e análise da realidade social.</w:t>
            </w:r>
          </w:p>
          <w:p w:rsidR="000E0E9B" w:rsidRPr="00681CB6" w:rsidRDefault="000E0E9B" w:rsidP="00780E08">
            <w:pPr>
              <w:pStyle w:val="ListParagraph"/>
              <w:numPr>
                <w:ilvl w:val="0"/>
                <w:numId w:val="34"/>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Desenvolver competências de cidadania.</w:t>
            </w:r>
          </w:p>
        </w:tc>
        <w:tc>
          <w:tcPr>
            <w:tcW w:w="284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681CB6" w:rsidRDefault="00681CB6" w:rsidP="000E0E9B">
            <w:pPr>
              <w:autoSpaceDE w:val="0"/>
              <w:autoSpaceDN w:val="0"/>
              <w:adjustRightInd w:val="0"/>
              <w:spacing w:line="280" w:lineRule="exact"/>
              <w:ind w:left="113" w:right="113"/>
              <w:rPr>
                <w:rFonts w:cs="Calibri"/>
                <w:color w:val="000000"/>
                <w:sz w:val="20"/>
                <w:szCs w:val="20"/>
              </w:rPr>
            </w:pPr>
          </w:p>
          <w:p w:rsidR="000E0E9B" w:rsidRPr="000E0E9B" w:rsidRDefault="000E0E9B" w:rsidP="000E0E9B">
            <w:pPr>
              <w:autoSpaceDE w:val="0"/>
              <w:autoSpaceDN w:val="0"/>
              <w:adjustRightInd w:val="0"/>
              <w:spacing w:line="280" w:lineRule="exact"/>
              <w:ind w:left="113" w:right="113"/>
              <w:rPr>
                <w:rFonts w:cs="Calibri"/>
                <w:color w:val="000000"/>
                <w:sz w:val="20"/>
                <w:szCs w:val="20"/>
              </w:rPr>
            </w:pPr>
            <w:r w:rsidRPr="000E0E9B">
              <w:rPr>
                <w:rFonts w:cs="Calibri"/>
                <w:color w:val="000000"/>
                <w:sz w:val="20"/>
                <w:szCs w:val="20"/>
              </w:rPr>
              <w:t xml:space="preserve">Classes sociais, mobilidade social e movimentos sociais </w:t>
            </w:r>
          </w:p>
          <w:p w:rsidR="000E0E9B" w:rsidRPr="000E0E9B" w:rsidRDefault="000E0E9B" w:rsidP="000E0E9B">
            <w:pPr>
              <w:autoSpaceDE w:val="0"/>
              <w:autoSpaceDN w:val="0"/>
              <w:adjustRightInd w:val="0"/>
              <w:spacing w:line="280" w:lineRule="exact"/>
              <w:ind w:left="113" w:right="113"/>
              <w:rPr>
                <w:rFonts w:cs="Calibri"/>
                <w:color w:val="000000"/>
                <w:sz w:val="20"/>
                <w:szCs w:val="20"/>
              </w:rPr>
            </w:pPr>
          </w:p>
          <w:p w:rsidR="000E0E9B" w:rsidRPr="000E0E9B" w:rsidRDefault="000E0E9B" w:rsidP="000E0E9B">
            <w:pPr>
              <w:autoSpaceDE w:val="0"/>
              <w:autoSpaceDN w:val="0"/>
              <w:adjustRightInd w:val="0"/>
              <w:spacing w:line="280" w:lineRule="exact"/>
              <w:ind w:left="113" w:right="113"/>
              <w:rPr>
                <w:rFonts w:cs="Calibri"/>
                <w:color w:val="000000"/>
                <w:sz w:val="20"/>
                <w:szCs w:val="20"/>
              </w:rPr>
            </w:pPr>
            <w:r w:rsidRPr="000E0E9B">
              <w:rPr>
                <w:rFonts w:cs="Calibri"/>
                <w:color w:val="000000"/>
                <w:sz w:val="20"/>
                <w:szCs w:val="20"/>
              </w:rPr>
              <w:t>Migrações, identidades culturais e etnicidade</w:t>
            </w:r>
          </w:p>
          <w:p w:rsidR="000E0E9B" w:rsidRPr="000E0E9B" w:rsidRDefault="000E0E9B" w:rsidP="000E0E9B">
            <w:pPr>
              <w:autoSpaceDE w:val="0"/>
              <w:autoSpaceDN w:val="0"/>
              <w:adjustRightInd w:val="0"/>
              <w:spacing w:line="280" w:lineRule="exact"/>
              <w:ind w:left="113" w:right="113"/>
              <w:rPr>
                <w:rFonts w:cs="Calibri"/>
                <w:color w:val="000000"/>
                <w:sz w:val="20"/>
                <w:szCs w:val="20"/>
              </w:rPr>
            </w:pPr>
          </w:p>
          <w:p w:rsidR="000E0E9B" w:rsidRPr="000E0E9B" w:rsidRDefault="000E0E9B" w:rsidP="000E0E9B">
            <w:pPr>
              <w:autoSpaceDE w:val="0"/>
              <w:autoSpaceDN w:val="0"/>
              <w:adjustRightInd w:val="0"/>
              <w:spacing w:line="280" w:lineRule="exact"/>
              <w:ind w:left="113" w:right="113"/>
              <w:rPr>
                <w:rFonts w:cs="Calibri"/>
                <w:color w:val="000000"/>
                <w:sz w:val="20"/>
                <w:szCs w:val="20"/>
              </w:rPr>
            </w:pPr>
            <w:r w:rsidRPr="000E0E9B">
              <w:rPr>
                <w:rFonts w:cs="Calibri"/>
                <w:color w:val="000000"/>
                <w:sz w:val="20"/>
                <w:szCs w:val="20"/>
              </w:rPr>
              <w:t>Género e sexualidade</w:t>
            </w:r>
          </w:p>
          <w:p w:rsidR="000E0E9B" w:rsidRPr="000E0E9B" w:rsidRDefault="000E0E9B" w:rsidP="000E0E9B">
            <w:pPr>
              <w:autoSpaceDE w:val="0"/>
              <w:autoSpaceDN w:val="0"/>
              <w:adjustRightInd w:val="0"/>
              <w:spacing w:line="280" w:lineRule="exact"/>
              <w:ind w:left="113" w:right="113"/>
              <w:rPr>
                <w:rFonts w:cs="Calibri"/>
                <w:color w:val="000000"/>
                <w:sz w:val="20"/>
                <w:szCs w:val="20"/>
              </w:rPr>
            </w:pPr>
          </w:p>
          <w:p w:rsidR="000E0E9B" w:rsidRPr="000E0E9B" w:rsidRDefault="000E0E9B" w:rsidP="000E0E9B">
            <w:pPr>
              <w:pStyle w:val="ListParagraph"/>
              <w:autoSpaceDE w:val="0"/>
              <w:autoSpaceDN w:val="0"/>
              <w:adjustRightInd w:val="0"/>
              <w:spacing w:line="280" w:lineRule="exact"/>
              <w:ind w:left="113" w:right="113"/>
              <w:contextualSpacing w:val="0"/>
              <w:rPr>
                <w:rFonts w:cs="Calibri"/>
                <w:color w:val="000000"/>
                <w:sz w:val="20"/>
                <w:szCs w:val="20"/>
              </w:rPr>
            </w:pPr>
            <w:r w:rsidRPr="000E0E9B">
              <w:rPr>
                <w:rFonts w:cs="Calibri"/>
                <w:color w:val="000000"/>
                <w:sz w:val="20"/>
                <w:szCs w:val="20"/>
              </w:rPr>
              <w:t>Pobreza e exclusão social</w:t>
            </w:r>
          </w:p>
        </w:tc>
        <w:tc>
          <w:tcPr>
            <w:tcW w:w="567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E0E9B" w:rsidRPr="000E0E9B" w:rsidRDefault="000E0E9B" w:rsidP="000E0E9B">
            <w:pPr>
              <w:autoSpaceDE w:val="0"/>
              <w:autoSpaceDN w:val="0"/>
              <w:adjustRightInd w:val="0"/>
              <w:spacing w:line="280" w:lineRule="exact"/>
              <w:ind w:left="113" w:right="113"/>
              <w:rPr>
                <w:rFonts w:cs="Calibri"/>
                <w:b/>
                <w:color w:val="000000"/>
                <w:sz w:val="20"/>
                <w:szCs w:val="20"/>
              </w:rPr>
            </w:pPr>
            <w:r w:rsidRPr="000E0E9B">
              <w:rPr>
                <w:rFonts w:cs="Calibri"/>
                <w:b/>
                <w:color w:val="000000"/>
                <w:sz w:val="20"/>
                <w:szCs w:val="20"/>
              </w:rPr>
              <w:t>Manual</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Textos e respetivas questões (pp.</w:t>
            </w:r>
            <w:r w:rsidR="00681CB6">
              <w:rPr>
                <w:rFonts w:cs="Calibri"/>
                <w:color w:val="000000"/>
                <w:sz w:val="20"/>
                <w:szCs w:val="20"/>
              </w:rPr>
              <w:t xml:space="preserve"> </w:t>
            </w:r>
            <w:r w:rsidR="009E549D">
              <w:rPr>
                <w:rFonts w:cs="Calibri"/>
                <w:color w:val="000000"/>
                <w:sz w:val="20"/>
                <w:szCs w:val="20"/>
              </w:rPr>
              <w:t>186 a 22</w:t>
            </w:r>
            <w:r w:rsidR="002E7A09">
              <w:rPr>
                <w:rFonts w:cs="Calibri"/>
                <w:color w:val="000000"/>
                <w:sz w:val="20"/>
                <w:szCs w:val="20"/>
              </w:rPr>
              <w:t>7</w:t>
            </w:r>
            <w:r w:rsidRPr="00681CB6">
              <w:rPr>
                <w:rFonts w:cs="Calibri"/>
                <w:color w:val="000000"/>
                <w:sz w:val="20"/>
                <w:szCs w:val="20"/>
              </w:rPr>
              <w:t>)</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Sintetizandos (pp. 205, 214, 221, 225)</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Esquematizando (p. 226)</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Resumindo e conceitos</w:t>
            </w:r>
            <w:r w:rsidR="00681CB6">
              <w:rPr>
                <w:rFonts w:cs="Calibri"/>
                <w:color w:val="000000"/>
                <w:sz w:val="20"/>
                <w:szCs w:val="20"/>
              </w:rPr>
              <w:t xml:space="preserve"> base</w:t>
            </w:r>
            <w:r w:rsidRPr="00681CB6">
              <w:rPr>
                <w:rFonts w:cs="Calibri"/>
                <w:color w:val="000000"/>
                <w:sz w:val="20"/>
                <w:szCs w:val="20"/>
              </w:rPr>
              <w:t xml:space="preserve"> (p.</w:t>
            </w:r>
            <w:r w:rsidR="00681CB6">
              <w:rPr>
                <w:rFonts w:cs="Calibri"/>
                <w:color w:val="000000"/>
                <w:sz w:val="20"/>
                <w:szCs w:val="20"/>
              </w:rPr>
              <w:t xml:space="preserve"> </w:t>
            </w:r>
            <w:r w:rsidRPr="00681CB6">
              <w:rPr>
                <w:rFonts w:cs="Calibri"/>
                <w:color w:val="000000"/>
                <w:sz w:val="20"/>
                <w:szCs w:val="20"/>
              </w:rPr>
              <w:t>227).</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Verificação da aprendizagem (pp.</w:t>
            </w:r>
            <w:r w:rsidR="00681CB6">
              <w:rPr>
                <w:rFonts w:cs="Calibri"/>
                <w:color w:val="000000"/>
                <w:sz w:val="20"/>
                <w:szCs w:val="20"/>
              </w:rPr>
              <w:t xml:space="preserve"> </w:t>
            </w:r>
            <w:r w:rsidRPr="00681CB6">
              <w:rPr>
                <w:rFonts w:cs="Calibri"/>
                <w:color w:val="000000"/>
                <w:sz w:val="20"/>
                <w:szCs w:val="20"/>
              </w:rPr>
              <w:t>228-229)</w:t>
            </w:r>
          </w:p>
          <w:p w:rsidR="000E0E9B" w:rsidRPr="00681CB6" w:rsidRDefault="00681CB6"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S</w:t>
            </w:r>
            <w:r w:rsidR="000E0E9B" w:rsidRPr="00681CB6">
              <w:rPr>
                <w:rFonts w:cs="Calibri"/>
                <w:color w:val="000000"/>
                <w:sz w:val="20"/>
                <w:szCs w:val="20"/>
              </w:rPr>
              <w:t>ociologia Aplicada (pp.</w:t>
            </w:r>
            <w:r>
              <w:rPr>
                <w:rFonts w:cs="Calibri"/>
                <w:color w:val="000000"/>
                <w:sz w:val="20"/>
                <w:szCs w:val="20"/>
              </w:rPr>
              <w:t xml:space="preserve"> </w:t>
            </w:r>
            <w:r w:rsidR="000E0E9B" w:rsidRPr="00681CB6">
              <w:rPr>
                <w:rFonts w:cs="Calibri"/>
                <w:color w:val="000000"/>
                <w:sz w:val="20"/>
                <w:szCs w:val="20"/>
              </w:rPr>
              <w:t>230-231)</w:t>
            </w:r>
          </w:p>
          <w:p w:rsidR="000E0E9B" w:rsidRPr="00681CB6" w:rsidRDefault="000E0E9B" w:rsidP="00780E08">
            <w:pPr>
              <w:pStyle w:val="ListParagraph"/>
              <w:numPr>
                <w:ilvl w:val="0"/>
                <w:numId w:val="35"/>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Glossário (pp.</w:t>
            </w:r>
            <w:r w:rsidR="00681CB6">
              <w:rPr>
                <w:rFonts w:cs="Calibri"/>
                <w:color w:val="000000"/>
                <w:sz w:val="20"/>
                <w:szCs w:val="20"/>
              </w:rPr>
              <w:t xml:space="preserve"> </w:t>
            </w:r>
            <w:r w:rsidRPr="00681CB6">
              <w:rPr>
                <w:rFonts w:cs="Calibri"/>
                <w:color w:val="000000"/>
                <w:sz w:val="20"/>
                <w:szCs w:val="20"/>
              </w:rPr>
              <w:t>236 a 239)</w:t>
            </w:r>
          </w:p>
          <w:p w:rsidR="000E0E9B" w:rsidRPr="000E0E9B" w:rsidRDefault="000E0E9B" w:rsidP="00681CB6">
            <w:pPr>
              <w:autoSpaceDE w:val="0"/>
              <w:autoSpaceDN w:val="0"/>
              <w:adjustRightInd w:val="0"/>
              <w:spacing w:line="160" w:lineRule="exact"/>
              <w:ind w:left="113" w:right="113"/>
              <w:rPr>
                <w:rFonts w:cs="Calibri"/>
                <w:color w:val="000000"/>
                <w:sz w:val="20"/>
                <w:szCs w:val="20"/>
              </w:rPr>
            </w:pPr>
          </w:p>
          <w:p w:rsidR="000E0E9B" w:rsidRPr="000E0E9B" w:rsidRDefault="004B5716" w:rsidP="000E0E9B">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Prepar</w:t>
            </w:r>
            <w:r w:rsidR="000E0E9B" w:rsidRPr="000E0E9B">
              <w:rPr>
                <w:rFonts w:cs="Calibri"/>
                <w:b/>
                <w:color w:val="000000"/>
                <w:sz w:val="20"/>
                <w:szCs w:val="20"/>
              </w:rPr>
              <w:t>ação para os Testes</w:t>
            </w:r>
          </w:p>
          <w:p w:rsidR="000E0E9B" w:rsidRPr="00681CB6" w:rsidRDefault="000E0E9B" w:rsidP="00780E08">
            <w:pPr>
              <w:pStyle w:val="ListParagraph"/>
              <w:numPr>
                <w:ilvl w:val="0"/>
                <w:numId w:val="36"/>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Resumo da matéria</w:t>
            </w:r>
          </w:p>
          <w:p w:rsidR="000E0E9B" w:rsidRPr="00681CB6" w:rsidRDefault="000E0E9B" w:rsidP="00780E08">
            <w:pPr>
              <w:pStyle w:val="ListParagraph"/>
              <w:numPr>
                <w:ilvl w:val="0"/>
                <w:numId w:val="36"/>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 xml:space="preserve">Fichas formativas e sua resolução </w:t>
            </w:r>
          </w:p>
          <w:p w:rsidR="000E0E9B" w:rsidRPr="00681CB6" w:rsidRDefault="000E0E9B" w:rsidP="00780E08">
            <w:pPr>
              <w:pStyle w:val="ListParagraph"/>
              <w:numPr>
                <w:ilvl w:val="0"/>
                <w:numId w:val="36"/>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 de avaliação e sua resolução</w:t>
            </w:r>
          </w:p>
          <w:p w:rsidR="000E0E9B" w:rsidRPr="000E0E9B" w:rsidRDefault="000E0E9B" w:rsidP="00681CB6">
            <w:pPr>
              <w:autoSpaceDE w:val="0"/>
              <w:autoSpaceDN w:val="0"/>
              <w:adjustRightInd w:val="0"/>
              <w:spacing w:line="160" w:lineRule="exact"/>
              <w:ind w:left="113" w:right="113"/>
              <w:rPr>
                <w:rFonts w:cs="Calibri"/>
                <w:color w:val="000000"/>
                <w:sz w:val="20"/>
                <w:szCs w:val="20"/>
              </w:rPr>
            </w:pPr>
          </w:p>
          <w:p w:rsidR="000E0E9B" w:rsidRDefault="000E0E9B" w:rsidP="000E0E9B">
            <w:pPr>
              <w:autoSpaceDE w:val="0"/>
              <w:autoSpaceDN w:val="0"/>
              <w:adjustRightInd w:val="0"/>
              <w:spacing w:line="280" w:lineRule="exact"/>
              <w:ind w:left="113" w:right="113"/>
              <w:rPr>
                <w:rFonts w:cs="Calibri"/>
                <w:b/>
                <w:color w:val="000000"/>
                <w:sz w:val="20"/>
                <w:szCs w:val="20"/>
              </w:rPr>
            </w:pPr>
            <w:r w:rsidRPr="000E0E9B">
              <w:rPr>
                <w:rFonts w:cs="Calibri"/>
                <w:b/>
                <w:color w:val="000000"/>
                <w:sz w:val="20"/>
                <w:szCs w:val="20"/>
              </w:rPr>
              <w:t>Caderno de Apoio ao Professor</w:t>
            </w:r>
          </w:p>
          <w:p w:rsidR="00681CB6" w:rsidRPr="000E0E9B" w:rsidRDefault="00681CB6" w:rsidP="00681CB6">
            <w:pPr>
              <w:autoSpaceDE w:val="0"/>
              <w:autoSpaceDN w:val="0"/>
              <w:adjustRightInd w:val="0"/>
              <w:spacing w:line="160" w:lineRule="exact"/>
              <w:ind w:left="113" w:right="113"/>
              <w:rPr>
                <w:rFonts w:cs="Calibri"/>
                <w:b/>
                <w:color w:val="000000"/>
                <w:sz w:val="20"/>
                <w:szCs w:val="20"/>
              </w:rPr>
            </w:pPr>
          </w:p>
          <w:p w:rsidR="000E0E9B" w:rsidRPr="00242AE6" w:rsidRDefault="00242AE6" w:rsidP="00242AE6">
            <w:pPr>
              <w:autoSpaceDE w:val="0"/>
              <w:autoSpaceDN w:val="0"/>
              <w:adjustRightInd w:val="0"/>
              <w:spacing w:line="280" w:lineRule="exact"/>
              <w:ind w:left="113" w:right="113"/>
              <w:rPr>
                <w:rFonts w:cs="Calibri"/>
                <w:b/>
                <w:color w:val="000000"/>
                <w:sz w:val="20"/>
                <w:szCs w:val="20"/>
              </w:rPr>
            </w:pPr>
            <w:r>
              <w:rPr>
                <w:rFonts w:cs="Calibri"/>
                <w:b/>
                <w:color w:val="000000"/>
                <w:sz w:val="20"/>
                <w:szCs w:val="20"/>
              </w:rPr>
              <w:t>Recursos multimédia</w:t>
            </w:r>
            <w:r w:rsidR="000E0E9B" w:rsidRPr="00242AE6">
              <w:rPr>
                <w:rFonts w:cs="Calibri"/>
                <w:color w:val="000000"/>
                <w:sz w:val="20"/>
                <w:szCs w:val="20"/>
              </w:rPr>
              <w:t xml:space="preserve"> </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1</w:t>
            </w:r>
            <w:r w:rsidRPr="00681CB6">
              <w:rPr>
                <w:rFonts w:cs="Calibri"/>
                <w:color w:val="000000"/>
                <w:sz w:val="20"/>
                <w:szCs w:val="20"/>
              </w:rPr>
              <w:t>: Classes sociais e mobilidade social</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2</w:t>
            </w:r>
            <w:r w:rsidRPr="00681CB6">
              <w:rPr>
                <w:rFonts w:cs="Calibri"/>
                <w:color w:val="000000"/>
                <w:sz w:val="20"/>
                <w:szCs w:val="20"/>
              </w:rPr>
              <w:t>: Movimentos sociais</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3</w:t>
            </w:r>
            <w:r w:rsidRPr="00681CB6">
              <w:rPr>
                <w:rFonts w:cs="Calibri"/>
                <w:color w:val="000000"/>
                <w:sz w:val="20"/>
                <w:szCs w:val="20"/>
              </w:rPr>
              <w:t>: Migrações e identidades culturais</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4</w:t>
            </w:r>
            <w:r w:rsidRPr="00681CB6">
              <w:rPr>
                <w:rFonts w:cs="Calibri"/>
                <w:color w:val="000000"/>
                <w:sz w:val="20"/>
                <w:szCs w:val="20"/>
              </w:rPr>
              <w:t>: Os problemas de in</w:t>
            </w:r>
            <w:r w:rsidR="00356414">
              <w:rPr>
                <w:rFonts w:cs="Calibri"/>
                <w:color w:val="000000"/>
                <w:sz w:val="20"/>
                <w:szCs w:val="20"/>
              </w:rPr>
              <w:t xml:space="preserve">tegração social dos </w:t>
            </w:r>
            <w:proofErr w:type="gramStart"/>
            <w:r w:rsidR="00356414">
              <w:rPr>
                <w:rFonts w:cs="Calibri"/>
                <w:color w:val="000000"/>
                <w:sz w:val="20"/>
                <w:szCs w:val="20"/>
              </w:rPr>
              <w:t xml:space="preserve">imigrantes.  </w:t>
            </w:r>
            <w:proofErr w:type="gramEnd"/>
            <w:r w:rsidRPr="00681CB6">
              <w:rPr>
                <w:rFonts w:cs="Calibri"/>
                <w:color w:val="000000"/>
                <w:sz w:val="20"/>
                <w:szCs w:val="20"/>
              </w:rPr>
              <w:t>Etnicidade. Políticas de integração social</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5</w:t>
            </w:r>
            <w:r w:rsidRPr="00681CB6">
              <w:rPr>
                <w:rFonts w:cs="Calibri"/>
                <w:color w:val="000000"/>
                <w:sz w:val="20"/>
                <w:szCs w:val="20"/>
              </w:rPr>
              <w:t>: A construção social do género</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Teste</w:t>
            </w:r>
            <w:r w:rsidR="00242AE6">
              <w:rPr>
                <w:rFonts w:cs="Calibri"/>
                <w:color w:val="000000"/>
                <w:sz w:val="20"/>
                <w:szCs w:val="20"/>
              </w:rPr>
              <w:t xml:space="preserve"> 6</w:t>
            </w:r>
            <w:r w:rsidRPr="00681CB6">
              <w:rPr>
                <w:rFonts w:cs="Calibri"/>
                <w:color w:val="000000"/>
                <w:sz w:val="20"/>
                <w:szCs w:val="20"/>
              </w:rPr>
              <w:t>: Pobreza e exclusão social</w:t>
            </w:r>
          </w:p>
          <w:p w:rsidR="000E0E9B" w:rsidRPr="00681CB6" w:rsidRDefault="00242AE6"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A</w:t>
            </w:r>
            <w:r w:rsidR="00681CB6">
              <w:rPr>
                <w:rFonts w:cs="Calibri"/>
                <w:color w:val="000000"/>
                <w:sz w:val="20"/>
                <w:szCs w:val="20"/>
              </w:rPr>
              <w:t>nimação: Género: r</w:t>
            </w:r>
            <w:r w:rsidR="000E0E9B" w:rsidRPr="00681CB6">
              <w:rPr>
                <w:rFonts w:cs="Calibri"/>
                <w:color w:val="000000"/>
                <w:sz w:val="20"/>
                <w:szCs w:val="20"/>
              </w:rPr>
              <w:t xml:space="preserve">eprodução e mudança social nas sociedades </w:t>
            </w:r>
            <w:proofErr w:type="gramStart"/>
            <w:r w:rsidR="000E0E9B" w:rsidRPr="00681CB6">
              <w:rPr>
                <w:rFonts w:cs="Calibri"/>
                <w:color w:val="000000"/>
                <w:sz w:val="20"/>
                <w:szCs w:val="20"/>
              </w:rPr>
              <w:t>atuais</w:t>
            </w:r>
            <w:proofErr w:type="gramEnd"/>
            <w:r w:rsidR="000E0E9B" w:rsidRPr="00681CB6">
              <w:rPr>
                <w:rFonts w:cs="Calibri"/>
                <w:color w:val="000000"/>
                <w:sz w:val="20"/>
                <w:szCs w:val="20"/>
              </w:rPr>
              <w:t xml:space="preserve"> </w:t>
            </w:r>
          </w:p>
          <w:p w:rsidR="000E0E9B" w:rsidRPr="00681CB6" w:rsidRDefault="00356414"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lastRenderedPageBreak/>
              <w:t>PPT</w:t>
            </w:r>
            <w:r w:rsidR="00326682">
              <w:rPr>
                <w:rFonts w:cs="Calibri"/>
                <w:color w:val="000000"/>
                <w:sz w:val="20"/>
                <w:szCs w:val="20"/>
              </w:rPr>
              <w:t>:</w:t>
            </w:r>
            <w:r w:rsidR="000E0E9B" w:rsidRPr="00681CB6">
              <w:rPr>
                <w:rFonts w:cs="Calibri"/>
                <w:color w:val="000000"/>
                <w:sz w:val="20"/>
                <w:szCs w:val="20"/>
              </w:rPr>
              <w:t xml:space="preserve"> Classes sociais, mobilidade social e movimentos sociais</w:t>
            </w:r>
          </w:p>
          <w:p w:rsidR="000E0E9B" w:rsidRPr="00681CB6" w:rsidRDefault="00356414"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326682">
              <w:rPr>
                <w:rFonts w:cs="Calibri"/>
                <w:color w:val="000000"/>
                <w:sz w:val="20"/>
                <w:szCs w:val="20"/>
              </w:rPr>
              <w:t xml:space="preserve">: </w:t>
            </w:r>
            <w:r w:rsidR="000E0E9B" w:rsidRPr="00681CB6">
              <w:rPr>
                <w:rFonts w:cs="Calibri"/>
                <w:color w:val="000000"/>
                <w:sz w:val="20"/>
                <w:szCs w:val="20"/>
              </w:rPr>
              <w:t xml:space="preserve">Migrações, identidades culturais e etnicidade </w:t>
            </w:r>
          </w:p>
          <w:p w:rsidR="000E0E9B" w:rsidRPr="00681CB6" w:rsidRDefault="00356414"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326682">
              <w:rPr>
                <w:rFonts w:cs="Calibri"/>
                <w:color w:val="000000"/>
                <w:sz w:val="20"/>
                <w:szCs w:val="20"/>
              </w:rPr>
              <w:t xml:space="preserve">: </w:t>
            </w:r>
            <w:r w:rsidR="000E0E9B" w:rsidRPr="00681CB6">
              <w:rPr>
                <w:rFonts w:cs="Calibri"/>
                <w:color w:val="000000"/>
                <w:sz w:val="20"/>
                <w:szCs w:val="20"/>
              </w:rPr>
              <w:t>Género e sexualidade</w:t>
            </w:r>
          </w:p>
          <w:p w:rsidR="000E0E9B" w:rsidRPr="00681CB6" w:rsidRDefault="00356414"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Pr>
                <w:rFonts w:cs="Calibri"/>
                <w:color w:val="000000"/>
                <w:sz w:val="20"/>
                <w:szCs w:val="20"/>
              </w:rPr>
              <w:t>PPT</w:t>
            </w:r>
            <w:r w:rsidR="00326682">
              <w:rPr>
                <w:rFonts w:cs="Calibri"/>
                <w:color w:val="000000"/>
                <w:sz w:val="20"/>
                <w:szCs w:val="20"/>
              </w:rPr>
              <w:t xml:space="preserve">: </w:t>
            </w:r>
            <w:r w:rsidR="000E0E9B" w:rsidRPr="00681CB6">
              <w:rPr>
                <w:rFonts w:cs="Calibri"/>
                <w:color w:val="000000"/>
                <w:sz w:val="20"/>
                <w:szCs w:val="20"/>
              </w:rPr>
              <w:t xml:space="preserve">Pobreza e exclusão social </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proofErr w:type="gramStart"/>
            <w:r w:rsidRPr="00681CB6">
              <w:rPr>
                <w:rFonts w:cs="Calibri"/>
                <w:i/>
                <w:color w:val="000000"/>
                <w:sz w:val="20"/>
                <w:szCs w:val="20"/>
              </w:rPr>
              <w:t>Links</w:t>
            </w:r>
            <w:proofErr w:type="gramEnd"/>
            <w:r w:rsidRPr="00681CB6">
              <w:rPr>
                <w:rFonts w:cs="Calibri"/>
                <w:color w:val="000000"/>
                <w:sz w:val="20"/>
                <w:szCs w:val="20"/>
              </w:rPr>
              <w:t xml:space="preserve"> de interesse</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Vídeos</w:t>
            </w:r>
          </w:p>
          <w:p w:rsidR="000E0E9B" w:rsidRPr="00681CB6" w:rsidRDefault="000E0E9B" w:rsidP="00780E08">
            <w:pPr>
              <w:pStyle w:val="ListParagraph"/>
              <w:numPr>
                <w:ilvl w:val="0"/>
                <w:numId w:val="37"/>
              </w:numPr>
              <w:autoSpaceDE w:val="0"/>
              <w:autoSpaceDN w:val="0"/>
              <w:adjustRightInd w:val="0"/>
              <w:spacing w:line="300" w:lineRule="exact"/>
              <w:ind w:left="238" w:right="113" w:hanging="181"/>
              <w:rPr>
                <w:rFonts w:cs="Calibri"/>
                <w:color w:val="000000"/>
                <w:sz w:val="20"/>
                <w:szCs w:val="20"/>
              </w:rPr>
            </w:pPr>
            <w:r w:rsidRPr="00681CB6">
              <w:rPr>
                <w:rFonts w:cs="Calibri"/>
                <w:color w:val="000000"/>
                <w:sz w:val="20"/>
                <w:szCs w:val="20"/>
              </w:rPr>
              <w:t>Textos e imagens</w:t>
            </w:r>
          </w:p>
          <w:p w:rsidR="000E0E9B" w:rsidRPr="000E0E9B" w:rsidRDefault="000E0E9B" w:rsidP="000E0E9B">
            <w:pPr>
              <w:autoSpaceDE w:val="0"/>
              <w:autoSpaceDN w:val="0"/>
              <w:adjustRightInd w:val="0"/>
              <w:spacing w:line="280" w:lineRule="exact"/>
              <w:ind w:left="113" w:right="113"/>
              <w:rPr>
                <w:rFonts w:cs="Calibri"/>
                <w:color w:val="000000"/>
                <w:sz w:val="20"/>
                <w:szCs w:val="20"/>
              </w:rPr>
            </w:pPr>
          </w:p>
        </w:tc>
        <w:tc>
          <w:tcPr>
            <w:tcW w:w="23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rsidR="000E0E9B" w:rsidRPr="000E0E9B" w:rsidRDefault="000E0E9B" w:rsidP="000E0E9B">
            <w:pPr>
              <w:pStyle w:val="ListParagraph"/>
              <w:autoSpaceDE w:val="0"/>
              <w:autoSpaceDN w:val="0"/>
              <w:adjustRightInd w:val="0"/>
              <w:spacing w:line="280" w:lineRule="exact"/>
              <w:ind w:left="113" w:right="113"/>
              <w:contextualSpacing w:val="0"/>
              <w:rPr>
                <w:rFonts w:cs="Calibri"/>
                <w:color w:val="000000"/>
                <w:sz w:val="20"/>
                <w:szCs w:val="20"/>
              </w:rPr>
            </w:pPr>
            <w:r w:rsidRPr="000E0E9B">
              <w:rPr>
                <w:rFonts w:cs="Calibri"/>
                <w:color w:val="000000"/>
                <w:sz w:val="20"/>
                <w:szCs w:val="20"/>
              </w:rPr>
              <w:lastRenderedPageBreak/>
              <w:t>1</w:t>
            </w:r>
            <w:r w:rsidR="002E7A09">
              <w:rPr>
                <w:rFonts w:cs="Calibri"/>
                <w:color w:val="000000"/>
                <w:sz w:val="20"/>
                <w:szCs w:val="20"/>
              </w:rPr>
              <w:t>3</w:t>
            </w:r>
            <w:r w:rsidRPr="000E0E9B">
              <w:rPr>
                <w:rFonts w:cs="Calibri"/>
                <w:color w:val="000000"/>
                <w:sz w:val="20"/>
                <w:szCs w:val="20"/>
              </w:rPr>
              <w:t xml:space="preserve"> </w:t>
            </w:r>
            <w:proofErr w:type="gramStart"/>
            <w:r w:rsidRPr="000E0E9B">
              <w:rPr>
                <w:rFonts w:cs="Calibri"/>
                <w:color w:val="000000"/>
                <w:sz w:val="20"/>
                <w:szCs w:val="20"/>
              </w:rPr>
              <w:t>aulas</w:t>
            </w:r>
            <w:proofErr w:type="gramEnd"/>
            <w:r w:rsidRPr="000E0E9B">
              <w:rPr>
                <w:rFonts w:cs="Calibri"/>
                <w:color w:val="000000"/>
                <w:sz w:val="20"/>
                <w:szCs w:val="20"/>
              </w:rPr>
              <w:t xml:space="preserve"> de 90 m </w:t>
            </w:r>
          </w:p>
          <w:p w:rsidR="000E0E9B" w:rsidRPr="000E0E9B" w:rsidRDefault="000E0E9B" w:rsidP="002E7A09">
            <w:pPr>
              <w:autoSpaceDE w:val="0"/>
              <w:autoSpaceDN w:val="0"/>
              <w:adjustRightInd w:val="0"/>
              <w:spacing w:line="280" w:lineRule="exact"/>
              <w:ind w:left="113" w:right="113"/>
              <w:rPr>
                <w:rFonts w:cs="Calibri"/>
                <w:color w:val="000000"/>
                <w:sz w:val="20"/>
                <w:szCs w:val="20"/>
              </w:rPr>
            </w:pPr>
            <w:r w:rsidRPr="000E0E9B">
              <w:rPr>
                <w:rFonts w:cs="Calibri"/>
                <w:color w:val="000000"/>
                <w:sz w:val="20"/>
                <w:szCs w:val="20"/>
              </w:rPr>
              <w:t xml:space="preserve">(o número de aulas previstas foi reduzido </w:t>
            </w:r>
            <w:r w:rsidR="00681CB6">
              <w:rPr>
                <w:rFonts w:cs="Calibri"/>
                <w:color w:val="000000"/>
                <w:sz w:val="20"/>
                <w:szCs w:val="20"/>
              </w:rPr>
              <w:t>em</w:t>
            </w:r>
            <w:r w:rsidRPr="000E0E9B">
              <w:rPr>
                <w:rFonts w:cs="Calibri"/>
                <w:color w:val="000000"/>
                <w:sz w:val="20"/>
                <w:szCs w:val="20"/>
              </w:rPr>
              <w:t xml:space="preserve"> 1/3 de acordo com a nova carga horária da disciplina)</w:t>
            </w:r>
          </w:p>
        </w:tc>
      </w:tr>
    </w:tbl>
    <w:p w:rsidR="00506E11" w:rsidRDefault="00506E11" w:rsidP="000E0E9B">
      <w:pPr>
        <w:spacing w:after="0" w:line="240" w:lineRule="auto"/>
        <w:rPr>
          <w:rFonts w:ascii="Calibri" w:hAnsi="Calibri" w:cs="Calibri"/>
          <w:sz w:val="20"/>
        </w:rPr>
        <w:sectPr w:rsidR="00506E11" w:rsidSect="00183401">
          <w:headerReference w:type="even" r:id="rId19"/>
          <w:headerReference w:type="default" r:id="rId20"/>
          <w:footerReference w:type="even" r:id="rId21"/>
          <w:footerReference w:type="default" r:id="rId22"/>
          <w:pgSz w:w="15876" w:h="12191" w:orient="landscape" w:code="1"/>
          <w:pgMar w:top="1134" w:right="1021" w:bottom="1021" w:left="1021" w:header="709" w:footer="709" w:gutter="0"/>
          <w:cols w:space="708"/>
          <w:docGrid w:linePitch="360"/>
        </w:sectPr>
      </w:pPr>
    </w:p>
    <w:p w:rsidR="00A24271" w:rsidRDefault="00D92C94" w:rsidP="00A24271">
      <w:pPr>
        <w:jc w:val="both"/>
        <w:rPr>
          <w:rFonts w:cs="Arial"/>
          <w:szCs w:val="24"/>
        </w:rPr>
      </w:pPr>
      <w:r w:rsidRPr="00167B31">
        <w:rPr>
          <w:rFonts w:ascii="Calibri" w:hAnsi="Calibri" w:cs="Calibri"/>
          <w:noProof/>
          <w:color w:val="000000"/>
          <w:lang w:eastAsia="pt-PT"/>
        </w:rPr>
        <w:lastRenderedPageBreak/>
        <mc:AlternateContent>
          <mc:Choice Requires="wps">
            <w:drawing>
              <wp:anchor distT="0" distB="0" distL="0" distR="0" simplePos="0" relativeHeight="251882496" behindDoc="1" locked="0" layoutInCell="1" allowOverlap="1" wp14:anchorId="174CE583" wp14:editId="7C0D9D84">
                <wp:simplePos x="0" y="0"/>
                <wp:positionH relativeFrom="margin">
                  <wp:align>left</wp:align>
                </wp:positionH>
                <wp:positionV relativeFrom="page">
                  <wp:posOffset>-540385</wp:posOffset>
                </wp:positionV>
                <wp:extent cx="3520800" cy="1440000"/>
                <wp:effectExtent l="0" t="0" r="3810" b="8255"/>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800" cy="1440000"/>
                        </a:xfrm>
                        <a:prstGeom prst="roundRect">
                          <a:avLst>
                            <a:gd name="adj" fmla="val 5179"/>
                          </a:avLst>
                        </a:prstGeom>
                        <a:solidFill>
                          <a:sysClr val="window" lastClr="FFFFFF">
                            <a:lumMod val="75000"/>
                          </a:sysClr>
                        </a:solidFill>
                        <a:ln w="9525">
                          <a:noFill/>
                          <a:miter lim="800000"/>
                          <a:headEnd/>
                          <a:tailEnd/>
                        </a:ln>
                      </wps:spPr>
                      <wps:txbx>
                        <w:txbxContent>
                          <w:p w:rsidR="002E7A09" w:rsidRPr="007270FD" w:rsidRDefault="002E7A09" w:rsidP="00D92C94">
                            <w:pPr>
                              <w:spacing w:after="0" w:line="240" w:lineRule="auto"/>
                              <w:ind w:left="672" w:hanging="672"/>
                              <w:rPr>
                                <w:rFonts w:ascii="Calibri" w:hAnsi="Calibri" w:cs="Calibri"/>
                                <w:sz w:val="38"/>
                                <w:szCs w:val="38"/>
                              </w:rPr>
                            </w:pPr>
                            <w:r w:rsidRPr="007270FD">
                              <w:rPr>
                                <w:rFonts w:ascii="Calibri" w:hAnsi="Calibri" w:cs="Calibri"/>
                                <w:sz w:val="38"/>
                                <w:szCs w:val="38"/>
                              </w:rPr>
                              <w:t>I</w:t>
                            </w:r>
                            <w:r>
                              <w:rPr>
                                <w:rFonts w:ascii="Calibri" w:hAnsi="Calibri" w:cs="Calibri"/>
                                <w:sz w:val="38"/>
                                <w:szCs w:val="38"/>
                              </w:rPr>
                              <w:t>II</w:t>
                            </w:r>
                            <w:r w:rsidRPr="007270FD">
                              <w:rPr>
                                <w:rFonts w:ascii="Calibri" w:hAnsi="Calibri" w:cs="Calibri"/>
                                <w:sz w:val="38"/>
                                <w:szCs w:val="38"/>
                              </w:rPr>
                              <w:t xml:space="preserve"> </w:t>
                            </w:r>
                            <w:r>
                              <w:rPr>
                                <w:rFonts w:ascii="Calibri" w:hAnsi="Calibri" w:cs="Calibri"/>
                                <w:sz w:val="38"/>
                                <w:szCs w:val="38"/>
                              </w:rPr>
                              <w:t>–</w:t>
                            </w:r>
                            <w:r w:rsidRPr="007270FD">
                              <w:rPr>
                                <w:rFonts w:ascii="Calibri" w:hAnsi="Calibri" w:cs="Calibri"/>
                                <w:sz w:val="38"/>
                                <w:szCs w:val="38"/>
                              </w:rPr>
                              <w:t xml:space="preserve"> </w:t>
                            </w:r>
                            <w:r>
                              <w:rPr>
                                <w:rFonts w:ascii="Calibri" w:hAnsi="Calibri" w:cs="Calibri"/>
                                <w:sz w:val="38"/>
                                <w:szCs w:val="38"/>
                              </w:rPr>
                              <w:t>Guia de exploração de recursos multimédia</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3" style="position:absolute;left:0;text-align:left;margin-left:0;margin-top:-42.55pt;width:277.25pt;height:113.4pt;z-index:-25143398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dIUwIAAIUEAAAOAAAAZHJzL2Uyb0RvYy54bWysVNtu2zAMfR+wfxD0vtpJm7Q16hRduw4D&#10;ugvW7gMYSY61SaInKbGzrx8lO23XvQ3zgyBK5CF5juiLy8EatlM+aHQ1nx2VnCknUGq3qfm3h9s3&#10;Z5yFCE6CQadqvleBX65ev7rou0rNsUUjlWcE4kLVdzVvY+yqogiiVRbCEXbK0WWD3kIk028K6aEn&#10;dGuKeVkuix697DwKFQKd3oyXfJXxm0aJ+LlpgorM1Jxqi3n1eV2ntVhdQLXx0LVaTGXAP1RhQTtK&#10;+gh1AxHY1uu/oKwWHgM28UigLbBptFC5B+pmVr7o5r6FTuVeiJzQPdIU/h+s+LT74pmWNT9eLjlz&#10;YEmkBzVE9hYHNk/89F2oyO2+I8c40DHpnHsN3R2KH4E5vG7BbdSV99i3CiTVN0uRxbPQESckkHX/&#10;ESWlgW3EDDQ03ibyiA5G6KTT/lGbVIqgw+PFvDwr6UrQ3ezkpKQv54DqEN75EN8rtCxtau5x6+RX&#10;egE5B+zuQswKyalLkN85a6whvXdg2GJ2ej4BTr4FVAfIFBjQaHmrjcnGPlwbzyiw5vQcJfacGQiR&#10;Dmt+m7+c1mwtNTv6nS6eag45nih6gWsc62t+vpgvcrjDlDA/UqsjTYrRtubEw4QEVeL7nZPZJYI2&#10;455gjZsESJyP7MdhPWStZ8uDsGuUe5LE4zgZNMm0adH/4qynqah5+LkFr6i5Dy7JmjRIc5Qt2vg/&#10;jtfZOqXBpCtwgoBqvj5sr2MevESfwysSv9Hx8ErGOqaK6a1nZqa5TMP03M5eT3+P1W8AAAD//wMA&#10;UEsDBBQABgAIAAAAIQBHV0ZX3wAAAAgBAAAPAAAAZHJzL2Rvd25yZXYueG1sTI8xT8MwFIR3JP6D&#10;9ZBYUOsE1VBCnAqBGKAspAywubFJotjPJnab8O95TDCe7nT3XbmZnWVHM8beo4R8mQEz2HjdYyvh&#10;bfe4WAOLSaFW1qOR8G0ibKrTk1IV2k/4ao51ahmVYCyUhC6lUHAem844FZc+GCTv049OJZJjy/Wo&#10;Jip3ll9m2RV3qkda6FQw951phvrgJLzHEHf2aXrYhuevl+biYxA39SDl+dl8dwssmTn9heEXn9Ch&#10;Iqa9P6COzEqgI0nCYi1yYGQLsRLA9pRb5dfAq5L/P1D9AAAA//8DAFBLAQItABQABgAIAAAAIQC2&#10;gziS/gAAAOEBAAATAAAAAAAAAAAAAAAAAAAAAABbQ29udGVudF9UeXBlc10ueG1sUEsBAi0AFAAG&#10;AAgAAAAhADj9If/WAAAAlAEAAAsAAAAAAAAAAAAAAAAALwEAAF9yZWxzLy5yZWxzUEsBAi0AFAAG&#10;AAgAAAAhAJe6V0hTAgAAhQQAAA4AAAAAAAAAAAAAAAAALgIAAGRycy9lMm9Eb2MueG1sUEsBAi0A&#10;FAAGAAgAAAAhAEdXRlffAAAACAEAAA8AAAAAAAAAAAAAAAAArQQAAGRycy9kb3ducmV2LnhtbFBL&#10;BQYAAAAABAAEAPMAAAC5BQAAAAA=&#10;" fillcolor="#bfbfbf" stroked="f">
                <v:stroke joinstyle="miter"/>
                <v:textbox inset="3mm,0,3mm,2mm">
                  <w:txbxContent>
                    <w:p w:rsidR="002E7A09" w:rsidRPr="007270FD" w:rsidRDefault="002E7A09" w:rsidP="00D92C94">
                      <w:pPr>
                        <w:spacing w:after="0" w:line="240" w:lineRule="auto"/>
                        <w:ind w:left="672" w:hanging="672"/>
                        <w:rPr>
                          <w:rFonts w:ascii="Calibri" w:hAnsi="Calibri" w:cs="Calibri"/>
                          <w:sz w:val="38"/>
                          <w:szCs w:val="38"/>
                        </w:rPr>
                      </w:pPr>
                      <w:r w:rsidRPr="007270FD">
                        <w:rPr>
                          <w:rFonts w:ascii="Calibri" w:hAnsi="Calibri" w:cs="Calibri"/>
                          <w:sz w:val="38"/>
                          <w:szCs w:val="38"/>
                        </w:rPr>
                        <w:t>I</w:t>
                      </w:r>
                      <w:r>
                        <w:rPr>
                          <w:rFonts w:ascii="Calibri" w:hAnsi="Calibri" w:cs="Calibri"/>
                          <w:sz w:val="38"/>
                          <w:szCs w:val="38"/>
                        </w:rPr>
                        <w:t>II</w:t>
                      </w:r>
                      <w:r w:rsidRPr="007270FD">
                        <w:rPr>
                          <w:rFonts w:ascii="Calibri" w:hAnsi="Calibri" w:cs="Calibri"/>
                          <w:sz w:val="38"/>
                          <w:szCs w:val="38"/>
                        </w:rPr>
                        <w:t xml:space="preserve"> </w:t>
                      </w:r>
                      <w:r>
                        <w:rPr>
                          <w:rFonts w:ascii="Calibri" w:hAnsi="Calibri" w:cs="Calibri"/>
                          <w:sz w:val="38"/>
                          <w:szCs w:val="38"/>
                        </w:rPr>
                        <w:t>–</w:t>
                      </w:r>
                      <w:r w:rsidRPr="007270FD">
                        <w:rPr>
                          <w:rFonts w:ascii="Calibri" w:hAnsi="Calibri" w:cs="Calibri"/>
                          <w:sz w:val="38"/>
                          <w:szCs w:val="38"/>
                        </w:rPr>
                        <w:t xml:space="preserve"> </w:t>
                      </w:r>
                      <w:r>
                        <w:rPr>
                          <w:rFonts w:ascii="Calibri" w:hAnsi="Calibri" w:cs="Calibri"/>
                          <w:sz w:val="38"/>
                          <w:szCs w:val="38"/>
                        </w:rPr>
                        <w:t>Guia de exploração de recursos multimédia</w:t>
                      </w:r>
                    </w:p>
                  </w:txbxContent>
                </v:textbox>
                <w10:wrap anchorx="margin" anchory="page"/>
              </v:roundrect>
            </w:pict>
          </mc:Fallback>
        </mc:AlternateContent>
      </w:r>
    </w:p>
    <w:p w:rsidR="00A24271" w:rsidRPr="00887A22" w:rsidRDefault="00A24271" w:rsidP="00A24271">
      <w:pPr>
        <w:spacing w:after="0"/>
        <w:jc w:val="both"/>
        <w:rPr>
          <w:rFonts w:cs="Arial"/>
          <w:szCs w:val="24"/>
        </w:rPr>
      </w:pPr>
      <w:r w:rsidRPr="00887A22">
        <w:rPr>
          <w:rFonts w:cs="Arial"/>
          <w:szCs w:val="24"/>
        </w:rPr>
        <w:t>O 20 Aula Digital é uma ferramenta inovadora que possibilita, em sala de aula,</w:t>
      </w:r>
      <w:r w:rsidR="00356414">
        <w:rPr>
          <w:rFonts w:cs="Arial"/>
          <w:szCs w:val="24"/>
        </w:rPr>
        <w:t xml:space="preserve"> a fácil exploração do projeto </w:t>
      </w:r>
      <w:r w:rsidR="00356414" w:rsidRPr="00356414">
        <w:rPr>
          <w:rFonts w:cs="Arial"/>
          <w:i/>
          <w:szCs w:val="24"/>
        </w:rPr>
        <w:t xml:space="preserve">Sociologia </w:t>
      </w:r>
      <w:r w:rsidRPr="00887A22">
        <w:rPr>
          <w:rFonts w:cs="Arial"/>
          <w:szCs w:val="24"/>
        </w:rPr>
        <w:t>através das novas tecnologias. Permite o acesso a um vasto conjunto de conteúdos m</w:t>
      </w:r>
      <w:r w:rsidR="002E7A09">
        <w:rPr>
          <w:rFonts w:cs="Arial"/>
          <w:szCs w:val="24"/>
        </w:rPr>
        <w:t>ultimédia associados ao manual dos quais destacamos</w:t>
      </w:r>
      <w:r w:rsidRPr="00887A22">
        <w:rPr>
          <w:rFonts w:cs="Arial"/>
          <w:szCs w:val="24"/>
        </w:rPr>
        <w:t xml:space="preserve"> animações, apresentações em </w:t>
      </w:r>
      <w:r w:rsidR="002B49F4">
        <w:rPr>
          <w:rFonts w:cs="Arial"/>
          <w:i/>
          <w:szCs w:val="24"/>
        </w:rPr>
        <w:t>PowerP</w:t>
      </w:r>
      <w:r w:rsidRPr="00D92C94">
        <w:rPr>
          <w:rFonts w:cs="Arial"/>
          <w:i/>
          <w:szCs w:val="24"/>
        </w:rPr>
        <w:t>oint</w:t>
      </w:r>
      <w:r w:rsidRPr="00887A22">
        <w:rPr>
          <w:rFonts w:cs="Arial"/>
          <w:szCs w:val="24"/>
        </w:rPr>
        <w:t xml:space="preserve">, testes interativos e outros materiais de interesse como </w:t>
      </w:r>
      <w:proofErr w:type="gramStart"/>
      <w:r w:rsidRPr="00D92C94">
        <w:rPr>
          <w:rFonts w:cs="Arial"/>
          <w:i/>
          <w:szCs w:val="24"/>
        </w:rPr>
        <w:t>links</w:t>
      </w:r>
      <w:proofErr w:type="gramEnd"/>
      <w:r w:rsidRPr="00887A22">
        <w:rPr>
          <w:rFonts w:cs="Arial"/>
          <w:szCs w:val="24"/>
        </w:rPr>
        <w:t xml:space="preserve">, imagens ou textos. O professor contará ainda com um canal do projeto no </w:t>
      </w:r>
      <w:r w:rsidRPr="00D92C94">
        <w:rPr>
          <w:rFonts w:cs="Arial"/>
          <w:i/>
          <w:szCs w:val="24"/>
        </w:rPr>
        <w:t>Youtube</w:t>
      </w:r>
      <w:r w:rsidRPr="00887A22">
        <w:rPr>
          <w:rFonts w:cs="Arial"/>
          <w:szCs w:val="24"/>
        </w:rPr>
        <w:t xml:space="preserve"> onde acederá a um repositório de vídeos organizados de acordo com a estrutura do manual.</w:t>
      </w:r>
    </w:p>
    <w:p w:rsidR="00A24271" w:rsidRPr="00887A22" w:rsidRDefault="00A24271" w:rsidP="00A24271">
      <w:pPr>
        <w:jc w:val="both"/>
        <w:rPr>
          <w:rFonts w:cs="Arial"/>
          <w:szCs w:val="24"/>
        </w:rPr>
      </w:pPr>
      <w:r w:rsidRPr="00887A22">
        <w:rPr>
          <w:rFonts w:cs="Arial"/>
          <w:szCs w:val="24"/>
        </w:rPr>
        <w:t xml:space="preserve">Este documento constitui uma proposta de exploração dos conteúdos multimédia presentes na versão de demonstração. </w:t>
      </w:r>
    </w:p>
    <w:tbl>
      <w:tblPr>
        <w:tblStyle w:val="TableGrid"/>
        <w:tblW w:w="13721"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ayout w:type="fixed"/>
        <w:tblLook w:val="04A0" w:firstRow="1" w:lastRow="0" w:firstColumn="1" w:lastColumn="0" w:noHBand="0" w:noVBand="1"/>
      </w:tblPr>
      <w:tblGrid>
        <w:gridCol w:w="817"/>
        <w:gridCol w:w="3281"/>
        <w:gridCol w:w="3191"/>
        <w:gridCol w:w="6432"/>
      </w:tblGrid>
      <w:tr w:rsidR="00A24271" w:rsidRPr="00A24271" w:rsidTr="00D92C94">
        <w:tc>
          <w:tcPr>
            <w:tcW w:w="817" w:type="dxa"/>
            <w:tcBorders>
              <w:top w:val="single" w:sz="4" w:space="0" w:color="808080" w:themeColor="background1" w:themeShade="80"/>
              <w:left w:val="nil"/>
              <w:bottom w:val="single" w:sz="4" w:space="0" w:color="808080" w:themeColor="background1" w:themeShade="80"/>
              <w:right w:val="nil"/>
            </w:tcBorders>
          </w:tcPr>
          <w:p w:rsidR="00A24271" w:rsidRPr="00A24271" w:rsidRDefault="00A24271" w:rsidP="00D92C94">
            <w:pPr>
              <w:spacing w:before="60" w:after="60"/>
              <w:rPr>
                <w:b/>
                <w:sz w:val="20"/>
                <w:szCs w:val="19"/>
              </w:rPr>
            </w:pPr>
            <w:r w:rsidRPr="00A24271">
              <w:rPr>
                <w:b/>
                <w:sz w:val="20"/>
                <w:szCs w:val="19"/>
              </w:rPr>
              <w:t>Página</w:t>
            </w:r>
          </w:p>
        </w:tc>
        <w:tc>
          <w:tcPr>
            <w:tcW w:w="3281" w:type="dxa"/>
            <w:tcBorders>
              <w:top w:val="single" w:sz="4" w:space="0" w:color="808080" w:themeColor="background1" w:themeShade="80"/>
              <w:left w:val="nil"/>
              <w:bottom w:val="single" w:sz="4" w:space="0" w:color="808080" w:themeColor="background1" w:themeShade="80"/>
              <w:right w:val="nil"/>
            </w:tcBorders>
          </w:tcPr>
          <w:p w:rsidR="00A24271" w:rsidRPr="00A24271" w:rsidRDefault="00A24271" w:rsidP="00A24271">
            <w:pPr>
              <w:spacing w:before="60" w:after="60"/>
              <w:jc w:val="center"/>
              <w:rPr>
                <w:b/>
                <w:sz w:val="20"/>
                <w:szCs w:val="19"/>
              </w:rPr>
            </w:pPr>
            <w:r w:rsidRPr="00A24271">
              <w:rPr>
                <w:b/>
                <w:sz w:val="20"/>
                <w:szCs w:val="19"/>
              </w:rPr>
              <w:t>Recurso</w:t>
            </w:r>
          </w:p>
        </w:tc>
        <w:tc>
          <w:tcPr>
            <w:tcW w:w="3191" w:type="dxa"/>
            <w:tcBorders>
              <w:top w:val="single" w:sz="4" w:space="0" w:color="808080" w:themeColor="background1" w:themeShade="80"/>
              <w:left w:val="nil"/>
              <w:bottom w:val="single" w:sz="4" w:space="0" w:color="808080" w:themeColor="background1" w:themeShade="80"/>
              <w:right w:val="nil"/>
            </w:tcBorders>
          </w:tcPr>
          <w:p w:rsidR="00A24271" w:rsidRPr="00A24271" w:rsidRDefault="00A24271" w:rsidP="00A24271">
            <w:pPr>
              <w:spacing w:before="60" w:after="60"/>
              <w:jc w:val="center"/>
              <w:rPr>
                <w:b/>
                <w:sz w:val="20"/>
                <w:szCs w:val="19"/>
              </w:rPr>
            </w:pPr>
            <w:r w:rsidRPr="00A24271">
              <w:rPr>
                <w:b/>
                <w:sz w:val="20"/>
                <w:szCs w:val="19"/>
              </w:rPr>
              <w:t>Objetivos</w:t>
            </w:r>
          </w:p>
        </w:tc>
        <w:tc>
          <w:tcPr>
            <w:tcW w:w="6432" w:type="dxa"/>
            <w:tcBorders>
              <w:top w:val="single" w:sz="4" w:space="0" w:color="808080" w:themeColor="background1" w:themeShade="80"/>
              <w:left w:val="nil"/>
              <w:bottom w:val="single" w:sz="4" w:space="0" w:color="808080" w:themeColor="background1" w:themeShade="80"/>
              <w:right w:val="nil"/>
            </w:tcBorders>
          </w:tcPr>
          <w:p w:rsidR="00A24271" w:rsidRPr="00A24271" w:rsidRDefault="00A24271" w:rsidP="00A24271">
            <w:pPr>
              <w:spacing w:before="60" w:after="60"/>
              <w:jc w:val="center"/>
              <w:rPr>
                <w:b/>
                <w:sz w:val="20"/>
                <w:szCs w:val="19"/>
              </w:rPr>
            </w:pPr>
            <w:r w:rsidRPr="00A24271">
              <w:rPr>
                <w:b/>
                <w:sz w:val="20"/>
                <w:szCs w:val="19"/>
              </w:rPr>
              <w:t>Sugestões de exploração</w:t>
            </w:r>
          </w:p>
        </w:tc>
      </w:tr>
      <w:tr w:rsidR="009C4BCD" w:rsidRPr="00A24271" w:rsidTr="00D92C94">
        <w:tc>
          <w:tcPr>
            <w:tcW w:w="817"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C059AA">
            <w:pPr>
              <w:spacing w:before="60"/>
              <w:rPr>
                <w:sz w:val="19"/>
                <w:szCs w:val="19"/>
              </w:rPr>
            </w:pPr>
            <w:r>
              <w:rPr>
                <w:sz w:val="19"/>
                <w:szCs w:val="19"/>
              </w:rPr>
              <w:t>141</w:t>
            </w:r>
          </w:p>
        </w:tc>
        <w:tc>
          <w:tcPr>
            <w:tcW w:w="3281"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C059AA">
            <w:pPr>
              <w:spacing w:before="60"/>
              <w:rPr>
                <w:b/>
                <w:sz w:val="19"/>
                <w:szCs w:val="19"/>
              </w:rPr>
            </w:pPr>
            <w:r w:rsidRPr="00A24271">
              <w:rPr>
                <w:b/>
                <w:sz w:val="19"/>
                <w:szCs w:val="19"/>
              </w:rPr>
              <w:t>Globalização</w:t>
            </w:r>
          </w:p>
          <w:p w:rsidR="009C4BCD" w:rsidRPr="00A24271" w:rsidRDefault="009C4BCD" w:rsidP="00C059AA">
            <w:pPr>
              <w:jc w:val="center"/>
              <w:rPr>
                <w:sz w:val="19"/>
                <w:szCs w:val="19"/>
              </w:rPr>
            </w:pPr>
            <w:r w:rsidRPr="00A24271">
              <w:rPr>
                <w:noProof/>
                <w:sz w:val="19"/>
                <w:szCs w:val="19"/>
                <w:lang w:eastAsia="pt-PT"/>
              </w:rPr>
              <w:drawing>
                <wp:inline distT="0" distB="0" distL="0" distR="0" wp14:anchorId="3160C35F" wp14:editId="6833D512">
                  <wp:extent cx="1842770" cy="1040765"/>
                  <wp:effectExtent l="0" t="0" r="5080" b="698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urso2.png"/>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1842770" cy="1040765"/>
                          </a:xfrm>
                          <a:prstGeom prst="rect">
                            <a:avLst/>
                          </a:prstGeom>
                        </pic:spPr>
                      </pic:pic>
                    </a:graphicData>
                  </a:graphic>
                </wp:inline>
              </w:drawing>
            </w:r>
          </w:p>
          <w:p w:rsidR="009C4BCD" w:rsidRPr="009C4BCD" w:rsidRDefault="009C4BCD" w:rsidP="00C059AA">
            <w:pPr>
              <w:rPr>
                <w:sz w:val="19"/>
                <w:szCs w:val="19"/>
              </w:rPr>
            </w:pPr>
            <w:r w:rsidRPr="009C4BCD">
              <w:rPr>
                <w:sz w:val="19"/>
                <w:szCs w:val="19"/>
              </w:rPr>
              <w:t>Animação sobre os diferentes aspetos da Globalização, com enfoque na mundialização das trocas, nos movimentos da população, na globalização cultural e noutras dimensões da globalização.</w:t>
            </w:r>
          </w:p>
        </w:tc>
        <w:tc>
          <w:tcPr>
            <w:tcW w:w="3191" w:type="dxa"/>
            <w:tcBorders>
              <w:top w:val="single" w:sz="4" w:space="0" w:color="808080" w:themeColor="background1" w:themeShade="80"/>
              <w:left w:val="nil"/>
              <w:bottom w:val="single" w:sz="4" w:space="0" w:color="808080" w:themeColor="background1" w:themeShade="80"/>
              <w:right w:val="nil"/>
            </w:tcBorders>
          </w:tcPr>
          <w:p w:rsidR="009C4BCD" w:rsidRDefault="009C4BCD" w:rsidP="00C059AA">
            <w:pPr>
              <w:pStyle w:val="ListParagraph"/>
              <w:numPr>
                <w:ilvl w:val="0"/>
                <w:numId w:val="37"/>
              </w:numPr>
              <w:autoSpaceDE w:val="0"/>
              <w:autoSpaceDN w:val="0"/>
              <w:adjustRightInd w:val="0"/>
              <w:spacing w:before="60"/>
              <w:ind w:left="181" w:hanging="181"/>
              <w:contextualSpacing w:val="0"/>
              <w:rPr>
                <w:rFonts w:cs="Arial"/>
                <w:sz w:val="19"/>
                <w:szCs w:val="19"/>
              </w:rPr>
            </w:pPr>
            <w:r>
              <w:rPr>
                <w:rFonts w:cs="Arial"/>
                <w:sz w:val="19"/>
                <w:szCs w:val="19"/>
              </w:rPr>
              <w:t>Referir as várias dimensões do fenómeno da globalização.</w:t>
            </w:r>
          </w:p>
          <w:p w:rsidR="009C4BCD" w:rsidRDefault="009C4BCD" w:rsidP="00C059AA">
            <w:pPr>
              <w:pStyle w:val="ListParagraph"/>
              <w:numPr>
                <w:ilvl w:val="0"/>
                <w:numId w:val="37"/>
              </w:numPr>
              <w:autoSpaceDE w:val="0"/>
              <w:autoSpaceDN w:val="0"/>
              <w:adjustRightInd w:val="0"/>
              <w:spacing w:before="60"/>
              <w:ind w:left="181" w:hanging="181"/>
              <w:contextualSpacing w:val="0"/>
              <w:rPr>
                <w:rFonts w:cs="Arial"/>
                <w:sz w:val="19"/>
                <w:szCs w:val="19"/>
              </w:rPr>
            </w:pPr>
            <w:r w:rsidRPr="00A24271">
              <w:rPr>
                <w:rFonts w:cs="Arial"/>
                <w:sz w:val="19"/>
                <w:szCs w:val="19"/>
              </w:rPr>
              <w:t>Constatar a aceleração das trocas e dos moviment</w:t>
            </w:r>
            <w:r>
              <w:rPr>
                <w:rFonts w:cs="Arial"/>
                <w:sz w:val="19"/>
                <w:szCs w:val="19"/>
              </w:rPr>
              <w:t>os da população a nível mundial.</w:t>
            </w:r>
          </w:p>
          <w:p w:rsidR="009C4BCD" w:rsidRPr="004360BE" w:rsidRDefault="009C4BCD" w:rsidP="009C4BCD">
            <w:pPr>
              <w:pStyle w:val="ListParagraph"/>
              <w:numPr>
                <w:ilvl w:val="0"/>
                <w:numId w:val="37"/>
              </w:numPr>
              <w:autoSpaceDE w:val="0"/>
              <w:autoSpaceDN w:val="0"/>
              <w:adjustRightInd w:val="0"/>
              <w:ind w:left="181" w:hanging="181"/>
              <w:contextualSpacing w:val="0"/>
              <w:rPr>
                <w:rFonts w:cs="Arial"/>
                <w:sz w:val="19"/>
                <w:szCs w:val="19"/>
              </w:rPr>
            </w:pPr>
            <w:r w:rsidRPr="009C4BCD">
              <w:rPr>
                <w:rFonts w:cs="Arial"/>
                <w:sz w:val="19"/>
                <w:szCs w:val="19"/>
              </w:rPr>
              <w:t>Explicitar os domínios da globalização cultural.</w:t>
            </w:r>
          </w:p>
          <w:p w:rsidR="009C4BCD" w:rsidRDefault="009C4BCD" w:rsidP="00C059AA">
            <w:pPr>
              <w:pStyle w:val="ListParagraph"/>
              <w:numPr>
                <w:ilvl w:val="0"/>
                <w:numId w:val="37"/>
              </w:numPr>
              <w:autoSpaceDE w:val="0"/>
              <w:autoSpaceDN w:val="0"/>
              <w:adjustRightInd w:val="0"/>
              <w:ind w:left="181" w:hanging="181"/>
              <w:contextualSpacing w:val="0"/>
              <w:rPr>
                <w:rFonts w:cs="Arial"/>
                <w:sz w:val="19"/>
                <w:szCs w:val="19"/>
              </w:rPr>
            </w:pPr>
            <w:r>
              <w:rPr>
                <w:rFonts w:cs="Arial"/>
                <w:sz w:val="19"/>
                <w:szCs w:val="19"/>
              </w:rPr>
              <w:t>Explic</w:t>
            </w:r>
            <w:r w:rsidRPr="00A24271">
              <w:rPr>
                <w:rFonts w:cs="Arial"/>
                <w:sz w:val="19"/>
                <w:szCs w:val="19"/>
              </w:rPr>
              <w:t xml:space="preserve">ar </w:t>
            </w:r>
            <w:r>
              <w:rPr>
                <w:rFonts w:cs="Arial"/>
                <w:sz w:val="19"/>
                <w:szCs w:val="19"/>
              </w:rPr>
              <w:t xml:space="preserve">o </w:t>
            </w:r>
            <w:r w:rsidRPr="00A24271">
              <w:rPr>
                <w:rFonts w:cs="Arial"/>
                <w:sz w:val="19"/>
                <w:szCs w:val="19"/>
              </w:rPr>
              <w:t>papel das</w:t>
            </w:r>
            <w:r>
              <w:rPr>
                <w:rFonts w:cs="Arial"/>
                <w:sz w:val="19"/>
                <w:szCs w:val="19"/>
              </w:rPr>
              <w:t xml:space="preserve"> tecnologias de informação e comunicação na globalização cultural.</w:t>
            </w:r>
          </w:p>
          <w:p w:rsidR="009C4BCD" w:rsidRPr="004360BE" w:rsidRDefault="009C4BCD" w:rsidP="00C059AA">
            <w:pPr>
              <w:autoSpaceDE w:val="0"/>
              <w:autoSpaceDN w:val="0"/>
              <w:adjustRightInd w:val="0"/>
              <w:rPr>
                <w:rFonts w:cs="Arial"/>
                <w:sz w:val="19"/>
                <w:szCs w:val="19"/>
              </w:rPr>
            </w:pPr>
          </w:p>
          <w:p w:rsidR="009C4BCD" w:rsidRPr="004360BE" w:rsidRDefault="009C4BCD" w:rsidP="00C059AA">
            <w:pPr>
              <w:autoSpaceDE w:val="0"/>
              <w:autoSpaceDN w:val="0"/>
              <w:adjustRightInd w:val="0"/>
              <w:rPr>
                <w:rFonts w:cs="Arial"/>
                <w:sz w:val="19"/>
                <w:szCs w:val="19"/>
              </w:rPr>
            </w:pPr>
          </w:p>
        </w:tc>
        <w:tc>
          <w:tcPr>
            <w:tcW w:w="6432"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C059AA">
            <w:pPr>
              <w:pStyle w:val="ListParagraph"/>
              <w:spacing w:before="60"/>
              <w:ind w:left="0"/>
              <w:contextualSpacing w:val="0"/>
              <w:rPr>
                <w:rFonts w:cs="Arial"/>
                <w:b/>
                <w:sz w:val="19"/>
                <w:szCs w:val="19"/>
                <w:lang w:val="pt-BR"/>
              </w:rPr>
            </w:pPr>
            <w:r w:rsidRPr="00A24271">
              <w:rPr>
                <w:rFonts w:cs="Arial"/>
                <w:b/>
                <w:sz w:val="19"/>
                <w:szCs w:val="19"/>
                <w:lang w:val="pt-BR"/>
              </w:rPr>
              <w:t xml:space="preserve">Momento </w:t>
            </w:r>
            <w:r>
              <w:rPr>
                <w:rFonts w:cs="Arial"/>
                <w:b/>
                <w:sz w:val="19"/>
                <w:szCs w:val="19"/>
                <w:lang w:val="pt-BR"/>
              </w:rPr>
              <w:t xml:space="preserve">de </w:t>
            </w:r>
            <w:r w:rsidRPr="00A24271">
              <w:rPr>
                <w:rFonts w:cs="Arial"/>
                <w:b/>
                <w:sz w:val="19"/>
                <w:szCs w:val="19"/>
                <w:lang w:val="pt-BR"/>
              </w:rPr>
              <w:t>pré-exploração do recurso</w:t>
            </w:r>
          </w:p>
          <w:p w:rsidR="009C4BCD" w:rsidRDefault="009C4BCD" w:rsidP="00C059AA">
            <w:pPr>
              <w:pStyle w:val="ListParagraph"/>
              <w:ind w:left="0"/>
              <w:rPr>
                <w:rFonts w:cs="Arial"/>
                <w:sz w:val="19"/>
                <w:szCs w:val="19"/>
                <w:lang w:val="pt-BR"/>
              </w:rPr>
            </w:pPr>
            <w:r>
              <w:rPr>
                <w:rFonts w:cs="Arial"/>
                <w:sz w:val="19"/>
                <w:szCs w:val="19"/>
                <w:lang w:val="pt-BR"/>
              </w:rPr>
              <w:t>– R</w:t>
            </w:r>
            <w:r w:rsidRPr="00A24271">
              <w:rPr>
                <w:rFonts w:cs="Arial"/>
                <w:sz w:val="19"/>
                <w:szCs w:val="19"/>
                <w:lang w:val="pt-BR"/>
              </w:rPr>
              <w:t>ecorrendo às vivências dos alunos, questioná-los sobre o conceito de globalização, suas manifestações e de que modo afeta o quotidiano de todos.</w:t>
            </w:r>
          </w:p>
          <w:p w:rsidR="009C4BCD" w:rsidRPr="00A24271" w:rsidRDefault="009C4BCD" w:rsidP="00C059AA">
            <w:pPr>
              <w:pStyle w:val="ListParagraph"/>
              <w:ind w:left="0"/>
              <w:rPr>
                <w:rFonts w:cs="Arial"/>
                <w:sz w:val="19"/>
                <w:szCs w:val="19"/>
                <w:lang w:val="pt-BR"/>
              </w:rPr>
            </w:pPr>
            <w:r w:rsidRPr="00A24271">
              <w:rPr>
                <w:rFonts w:cs="Arial"/>
                <w:b/>
                <w:sz w:val="19"/>
                <w:szCs w:val="19"/>
                <w:lang w:val="pt-BR"/>
              </w:rPr>
              <w:t>Secção 1: Mundialização das trocas</w:t>
            </w:r>
          </w:p>
          <w:p w:rsidR="009C4BCD" w:rsidRPr="00A24271" w:rsidRDefault="009C4BCD" w:rsidP="00C059AA">
            <w:pPr>
              <w:pStyle w:val="ListParagraph"/>
              <w:ind w:left="0"/>
              <w:rPr>
                <w:rFonts w:cs="Arial"/>
                <w:sz w:val="19"/>
                <w:szCs w:val="19"/>
                <w:lang w:val="pt-BR"/>
              </w:rPr>
            </w:pPr>
            <w:r>
              <w:rPr>
                <w:rFonts w:cs="Arial"/>
                <w:sz w:val="19"/>
                <w:szCs w:val="19"/>
                <w:lang w:val="pt-BR"/>
              </w:rPr>
              <w:t>– V</w:t>
            </w:r>
            <w:r w:rsidRPr="00A24271">
              <w:rPr>
                <w:rFonts w:cs="Arial"/>
                <w:sz w:val="19"/>
                <w:szCs w:val="19"/>
                <w:lang w:val="pt-BR"/>
              </w:rPr>
              <w:t>isionamento da apresentação sobre as relações comerciais mundiais e o fenómeno de mu</w:t>
            </w:r>
            <w:r>
              <w:rPr>
                <w:rFonts w:cs="Arial"/>
                <w:sz w:val="19"/>
                <w:szCs w:val="19"/>
                <w:lang w:val="pt-BR"/>
              </w:rPr>
              <w:t>ndialização das trocas.</w:t>
            </w:r>
          </w:p>
          <w:p w:rsidR="009C4BCD" w:rsidRPr="009C4BCD" w:rsidRDefault="009C4BCD" w:rsidP="009C4BCD">
            <w:pPr>
              <w:pStyle w:val="ListParagraph"/>
              <w:ind w:left="0"/>
              <w:rPr>
                <w:rFonts w:cs="Arial"/>
                <w:b/>
                <w:sz w:val="19"/>
                <w:szCs w:val="19"/>
                <w:lang w:val="pt-BR"/>
              </w:rPr>
            </w:pPr>
            <w:r w:rsidRPr="009C4BCD">
              <w:rPr>
                <w:rFonts w:cs="Arial"/>
                <w:b/>
                <w:sz w:val="19"/>
                <w:szCs w:val="19"/>
                <w:lang w:val="pt-BR"/>
              </w:rPr>
              <w:t>Secção 2: Movimentos da população</w:t>
            </w:r>
          </w:p>
          <w:p w:rsidR="009C4BCD" w:rsidRPr="009C4BCD" w:rsidRDefault="009C4BCD" w:rsidP="009C4BCD">
            <w:pPr>
              <w:pStyle w:val="ListParagraph"/>
              <w:spacing w:after="60"/>
              <w:ind w:left="0"/>
              <w:rPr>
                <w:rFonts w:cs="Arial"/>
                <w:sz w:val="19"/>
                <w:szCs w:val="19"/>
                <w:lang w:val="pt-BR"/>
              </w:rPr>
            </w:pPr>
            <w:r>
              <w:rPr>
                <w:rFonts w:cs="Arial"/>
                <w:sz w:val="19"/>
                <w:szCs w:val="19"/>
                <w:lang w:val="pt-BR"/>
              </w:rPr>
              <w:t>–</w:t>
            </w:r>
            <w:r w:rsidRPr="009C4BCD">
              <w:rPr>
                <w:rFonts w:cs="Arial"/>
                <w:sz w:val="19"/>
                <w:szCs w:val="19"/>
                <w:lang w:val="pt-BR"/>
              </w:rPr>
              <w:t xml:space="preserve"> Tendo como ponto de partida a informação transmitida pelo recurso, analisar </w:t>
            </w:r>
            <w:r w:rsidRPr="009C4BCD">
              <w:rPr>
                <w:rFonts w:cs="Arial"/>
                <w:spacing w:val="-2"/>
                <w:sz w:val="19"/>
                <w:szCs w:val="19"/>
                <w:lang w:val="pt-BR"/>
              </w:rPr>
              <w:t>os diferentes fatores que fomentam ou restringem os movimentos da população.</w:t>
            </w:r>
          </w:p>
          <w:p w:rsidR="009C4BCD" w:rsidRPr="009C4BCD" w:rsidRDefault="009C4BCD" w:rsidP="009C4BCD">
            <w:pPr>
              <w:pStyle w:val="ListParagraph"/>
              <w:ind w:left="0"/>
              <w:rPr>
                <w:rFonts w:cs="Arial"/>
                <w:b/>
                <w:sz w:val="19"/>
                <w:szCs w:val="19"/>
                <w:lang w:val="pt-BR"/>
              </w:rPr>
            </w:pPr>
            <w:r w:rsidRPr="009C4BCD">
              <w:rPr>
                <w:rFonts w:cs="Arial"/>
                <w:b/>
                <w:sz w:val="19"/>
                <w:szCs w:val="19"/>
                <w:lang w:val="pt-BR"/>
              </w:rPr>
              <w:t>Secção 3: Globalização cultural</w:t>
            </w:r>
          </w:p>
          <w:p w:rsidR="009C4BCD" w:rsidRPr="00A24271" w:rsidRDefault="009C4BCD" w:rsidP="009C4BCD">
            <w:pPr>
              <w:pStyle w:val="ListParagraph"/>
              <w:spacing w:after="60"/>
              <w:ind w:left="0"/>
              <w:rPr>
                <w:rFonts w:cs="Arial"/>
                <w:sz w:val="19"/>
                <w:szCs w:val="19"/>
                <w:lang w:val="pt-BR"/>
              </w:rPr>
            </w:pPr>
            <w:r>
              <w:rPr>
                <w:rFonts w:cs="Arial"/>
                <w:sz w:val="19"/>
                <w:szCs w:val="19"/>
                <w:lang w:val="pt-BR"/>
              </w:rPr>
              <w:t>–</w:t>
            </w:r>
            <w:r w:rsidRPr="009C4BCD">
              <w:rPr>
                <w:rFonts w:cs="Arial"/>
                <w:sz w:val="19"/>
                <w:szCs w:val="19"/>
                <w:lang w:val="pt-BR"/>
              </w:rPr>
              <w:t xml:space="preserve"> Apresentar à turma a animação sobre a globalização da informação, produtos culturais globais como séries de TV, filmes e eventos desportivos, fomentando a discussão sobre temáticas como a «aldeia global» e a aculturação.</w:t>
            </w:r>
          </w:p>
          <w:p w:rsidR="009C4BCD" w:rsidRPr="00A24271" w:rsidRDefault="009C4BCD" w:rsidP="00C059AA">
            <w:pPr>
              <w:pStyle w:val="ListParagraph"/>
              <w:ind w:left="0"/>
              <w:rPr>
                <w:rFonts w:cs="Arial"/>
                <w:sz w:val="19"/>
                <w:szCs w:val="19"/>
                <w:lang w:val="pt-BR"/>
              </w:rPr>
            </w:pPr>
            <w:r>
              <w:rPr>
                <w:rFonts w:cs="Arial"/>
                <w:b/>
                <w:sz w:val="19"/>
                <w:szCs w:val="19"/>
                <w:lang w:val="pt-BR"/>
              </w:rPr>
              <w:t>Secção 4</w:t>
            </w:r>
            <w:r w:rsidRPr="00A24271">
              <w:rPr>
                <w:rFonts w:cs="Arial"/>
                <w:b/>
                <w:sz w:val="19"/>
                <w:szCs w:val="19"/>
                <w:lang w:val="pt-BR"/>
              </w:rPr>
              <w:t>: Atividade</w:t>
            </w:r>
          </w:p>
          <w:p w:rsidR="009C4BCD" w:rsidRPr="00A24271" w:rsidRDefault="009C4BCD" w:rsidP="00C059AA">
            <w:pPr>
              <w:pStyle w:val="ListParagraph"/>
              <w:spacing w:after="60"/>
              <w:ind w:left="0"/>
              <w:rPr>
                <w:rFonts w:cs="Arial"/>
                <w:b/>
                <w:sz w:val="19"/>
                <w:szCs w:val="19"/>
                <w:lang w:val="pt-BR"/>
              </w:rPr>
            </w:pPr>
            <w:r>
              <w:rPr>
                <w:rFonts w:cs="Arial"/>
                <w:sz w:val="19"/>
                <w:szCs w:val="19"/>
                <w:lang w:val="pt-BR"/>
              </w:rPr>
              <w:t>–</w:t>
            </w:r>
            <w:r w:rsidRPr="00A24271">
              <w:rPr>
                <w:rFonts w:cs="Arial"/>
                <w:sz w:val="19"/>
                <w:szCs w:val="19"/>
                <w:lang w:val="pt-BR"/>
              </w:rPr>
              <w:t xml:space="preserve"> Atividade de verdadeiro ou falso para consolidação da matéria.</w:t>
            </w:r>
          </w:p>
        </w:tc>
      </w:tr>
      <w:tr w:rsidR="009C4BCD" w:rsidRPr="00A24271" w:rsidTr="00D92C94">
        <w:tc>
          <w:tcPr>
            <w:tcW w:w="817"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spacing w:before="60"/>
              <w:rPr>
                <w:sz w:val="19"/>
                <w:szCs w:val="19"/>
              </w:rPr>
            </w:pPr>
            <w:r w:rsidRPr="00A24271">
              <w:rPr>
                <w:sz w:val="19"/>
                <w:szCs w:val="19"/>
              </w:rPr>
              <w:t>166</w:t>
            </w:r>
          </w:p>
        </w:tc>
        <w:tc>
          <w:tcPr>
            <w:tcW w:w="3281"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spacing w:before="60"/>
              <w:rPr>
                <w:b/>
                <w:sz w:val="19"/>
                <w:szCs w:val="19"/>
              </w:rPr>
            </w:pPr>
            <w:r w:rsidRPr="00A24271">
              <w:rPr>
                <w:b/>
                <w:sz w:val="19"/>
                <w:szCs w:val="19"/>
              </w:rPr>
              <w:t>Família: agente de reprodução social ou mudança?</w:t>
            </w:r>
          </w:p>
          <w:p w:rsidR="009C4BCD" w:rsidRPr="00A24271" w:rsidRDefault="009C4BCD" w:rsidP="00A24271">
            <w:pPr>
              <w:spacing w:before="60" w:after="60"/>
              <w:jc w:val="center"/>
              <w:rPr>
                <w:sz w:val="19"/>
                <w:szCs w:val="19"/>
              </w:rPr>
            </w:pPr>
            <w:r w:rsidRPr="00A24271">
              <w:rPr>
                <w:noProof/>
                <w:sz w:val="19"/>
                <w:szCs w:val="19"/>
                <w:lang w:eastAsia="pt-PT"/>
              </w:rPr>
              <w:drawing>
                <wp:inline distT="0" distB="0" distL="0" distR="0" wp14:anchorId="27821145" wp14:editId="43DD55F7">
                  <wp:extent cx="1842770" cy="1035685"/>
                  <wp:effectExtent l="0" t="0" r="508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urso1.png"/>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1842770" cy="1035685"/>
                          </a:xfrm>
                          <a:prstGeom prst="rect">
                            <a:avLst/>
                          </a:prstGeom>
                        </pic:spPr>
                      </pic:pic>
                    </a:graphicData>
                  </a:graphic>
                </wp:inline>
              </w:drawing>
            </w:r>
          </w:p>
          <w:p w:rsidR="009C4BCD" w:rsidRPr="00A24271" w:rsidRDefault="009C4BCD" w:rsidP="00A24271">
            <w:pPr>
              <w:rPr>
                <w:sz w:val="19"/>
                <w:szCs w:val="19"/>
              </w:rPr>
            </w:pPr>
            <w:r w:rsidRPr="00A24271">
              <w:rPr>
                <w:sz w:val="19"/>
                <w:szCs w:val="19"/>
              </w:rPr>
              <w:t>Animação que aborda os diferentes tipos de família, as suas principais funções e o seu papel enquanto agente de reprodução social mas também de mudança.</w:t>
            </w:r>
          </w:p>
        </w:tc>
        <w:tc>
          <w:tcPr>
            <w:tcW w:w="3191"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pStyle w:val="ListParagraph"/>
              <w:numPr>
                <w:ilvl w:val="0"/>
                <w:numId w:val="37"/>
              </w:numPr>
              <w:autoSpaceDE w:val="0"/>
              <w:autoSpaceDN w:val="0"/>
              <w:adjustRightInd w:val="0"/>
              <w:spacing w:before="60"/>
              <w:ind w:left="181" w:hanging="181"/>
              <w:contextualSpacing w:val="0"/>
              <w:rPr>
                <w:sz w:val="19"/>
                <w:szCs w:val="19"/>
              </w:rPr>
            </w:pPr>
            <w:r w:rsidRPr="00A24271">
              <w:rPr>
                <w:rFonts w:cs="Arial"/>
                <w:sz w:val="19"/>
                <w:szCs w:val="19"/>
              </w:rPr>
              <w:t>Distinguir tipos de fa</w:t>
            </w:r>
            <w:r>
              <w:rPr>
                <w:rFonts w:cs="Arial"/>
                <w:sz w:val="19"/>
                <w:szCs w:val="19"/>
              </w:rPr>
              <w:t>mília (formas de conjugalidade).</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Dar exem</w:t>
            </w:r>
            <w:r>
              <w:rPr>
                <w:rFonts w:cs="Arial"/>
                <w:sz w:val="19"/>
                <w:szCs w:val="19"/>
              </w:rPr>
              <w:t>plos de novos tipos de famílias.</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E</w:t>
            </w:r>
            <w:r>
              <w:rPr>
                <w:rFonts w:cs="Arial"/>
                <w:sz w:val="19"/>
                <w:szCs w:val="19"/>
              </w:rPr>
              <w:t>xplicitar as funções da família.</w:t>
            </w:r>
          </w:p>
          <w:p w:rsidR="009C4BCD" w:rsidRPr="00A24271" w:rsidRDefault="009C4BCD" w:rsidP="00A24271">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Analisar o papel da família</w:t>
            </w:r>
            <w:r>
              <w:rPr>
                <w:rFonts w:cs="Arial"/>
                <w:sz w:val="19"/>
                <w:szCs w:val="19"/>
              </w:rPr>
              <w:t xml:space="preserve"> enquanto agente de reprodução </w:t>
            </w:r>
            <w:r w:rsidRPr="00A24271">
              <w:rPr>
                <w:rFonts w:cs="Arial"/>
                <w:sz w:val="19"/>
                <w:szCs w:val="19"/>
              </w:rPr>
              <w:t>social e mudança social.</w:t>
            </w:r>
          </w:p>
        </w:tc>
        <w:tc>
          <w:tcPr>
            <w:tcW w:w="6432"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B01243">
            <w:pPr>
              <w:pStyle w:val="ListParagraph"/>
              <w:spacing w:before="60"/>
              <w:ind w:left="0"/>
              <w:contextualSpacing w:val="0"/>
              <w:rPr>
                <w:rFonts w:cs="Arial"/>
                <w:b/>
                <w:sz w:val="19"/>
                <w:szCs w:val="19"/>
                <w:lang w:val="pt-BR"/>
              </w:rPr>
            </w:pPr>
            <w:r w:rsidRPr="00A24271">
              <w:rPr>
                <w:rFonts w:cs="Arial"/>
                <w:b/>
                <w:sz w:val="19"/>
                <w:szCs w:val="19"/>
                <w:lang w:val="pt-BR"/>
              </w:rPr>
              <w:t xml:space="preserve">Momento </w:t>
            </w:r>
            <w:r>
              <w:rPr>
                <w:rFonts w:cs="Arial"/>
                <w:b/>
                <w:sz w:val="19"/>
                <w:szCs w:val="19"/>
                <w:lang w:val="pt-BR"/>
              </w:rPr>
              <w:t xml:space="preserve">de </w:t>
            </w:r>
            <w:r w:rsidRPr="00A24271">
              <w:rPr>
                <w:rFonts w:cs="Arial"/>
                <w:b/>
                <w:sz w:val="19"/>
                <w:szCs w:val="19"/>
                <w:lang w:val="pt-BR"/>
              </w:rPr>
              <w:t>pré-exploração do recurso</w:t>
            </w:r>
          </w:p>
          <w:p w:rsidR="009C4BCD" w:rsidRPr="00A24271" w:rsidRDefault="009C4BCD" w:rsidP="00E40E03">
            <w:pPr>
              <w:pStyle w:val="ListParagraph"/>
              <w:ind w:left="0"/>
              <w:rPr>
                <w:rFonts w:cs="Arial"/>
                <w:sz w:val="19"/>
                <w:szCs w:val="19"/>
                <w:lang w:val="pt-BR"/>
              </w:rPr>
            </w:pPr>
            <w:r>
              <w:rPr>
                <w:rFonts w:cs="Arial"/>
                <w:sz w:val="19"/>
                <w:szCs w:val="19"/>
                <w:lang w:val="pt-BR"/>
              </w:rPr>
              <w:t>– A</w:t>
            </w:r>
            <w:r w:rsidRPr="00A24271">
              <w:rPr>
                <w:rFonts w:cs="Arial"/>
                <w:sz w:val="19"/>
                <w:szCs w:val="19"/>
                <w:lang w:val="pt-BR"/>
              </w:rPr>
              <w:t>través de debate/conversa com a turma, recolher sugestões sobre o conceito de família, tipos de família e funções da mesma. As sugestões serão registadas no quadro para serem novamente analisadas depois de explorado o recurso multimédia.</w:t>
            </w:r>
          </w:p>
          <w:p w:rsidR="009C4BCD" w:rsidRPr="00A24271" w:rsidRDefault="009C4BCD" w:rsidP="00E40E03">
            <w:pPr>
              <w:pStyle w:val="ListParagraph"/>
              <w:ind w:left="0"/>
              <w:rPr>
                <w:rFonts w:cs="Arial"/>
                <w:sz w:val="19"/>
                <w:szCs w:val="19"/>
                <w:lang w:val="pt-BR"/>
              </w:rPr>
            </w:pPr>
            <w:r w:rsidRPr="00A24271">
              <w:rPr>
                <w:rFonts w:cs="Arial"/>
                <w:b/>
                <w:sz w:val="19"/>
                <w:szCs w:val="19"/>
                <w:lang w:val="pt-BR"/>
              </w:rPr>
              <w:t>Secção 1: Noção de Família</w:t>
            </w:r>
          </w:p>
          <w:p w:rsidR="009C4BCD" w:rsidRPr="00A24271" w:rsidRDefault="009C4BCD" w:rsidP="00E40E03">
            <w:pPr>
              <w:pStyle w:val="ListParagraph"/>
              <w:ind w:left="0"/>
              <w:rPr>
                <w:rFonts w:cs="Arial"/>
                <w:sz w:val="19"/>
                <w:szCs w:val="19"/>
                <w:lang w:val="pt-BR"/>
              </w:rPr>
            </w:pPr>
            <w:r>
              <w:rPr>
                <w:rFonts w:cs="Arial"/>
                <w:sz w:val="19"/>
                <w:szCs w:val="19"/>
                <w:lang w:val="pt-BR"/>
              </w:rPr>
              <w:t>– A</w:t>
            </w:r>
            <w:r w:rsidRPr="00A24271">
              <w:rPr>
                <w:rFonts w:cs="Arial"/>
                <w:sz w:val="19"/>
                <w:szCs w:val="19"/>
                <w:lang w:val="pt-BR"/>
              </w:rPr>
              <w:t>nálise dos tópicos/imagens que s</w:t>
            </w:r>
            <w:r>
              <w:rPr>
                <w:rFonts w:cs="Arial"/>
                <w:sz w:val="19"/>
                <w:szCs w:val="19"/>
                <w:lang w:val="pt-BR"/>
              </w:rPr>
              <w:t>intetizam a noção que temos da «família»</w:t>
            </w:r>
            <w:r w:rsidRPr="00A24271">
              <w:rPr>
                <w:rFonts w:cs="Arial"/>
                <w:sz w:val="19"/>
                <w:szCs w:val="19"/>
                <w:lang w:val="pt-BR"/>
              </w:rPr>
              <w:t>.</w:t>
            </w:r>
          </w:p>
          <w:p w:rsidR="009C4BCD" w:rsidRPr="00A24271" w:rsidRDefault="009C4BCD" w:rsidP="00E40E03">
            <w:pPr>
              <w:pStyle w:val="ListParagraph"/>
              <w:ind w:left="0"/>
              <w:rPr>
                <w:rFonts w:cs="Arial"/>
                <w:sz w:val="19"/>
                <w:szCs w:val="19"/>
                <w:lang w:val="pt-BR"/>
              </w:rPr>
            </w:pPr>
            <w:r w:rsidRPr="00A24271">
              <w:rPr>
                <w:rFonts w:cs="Arial"/>
                <w:b/>
                <w:sz w:val="19"/>
                <w:szCs w:val="19"/>
                <w:lang w:val="pt-BR"/>
              </w:rPr>
              <w:t>Secção 2: Tipos de Família</w:t>
            </w:r>
          </w:p>
          <w:p w:rsidR="009C4BCD" w:rsidRPr="00A24271" w:rsidRDefault="009C4BCD" w:rsidP="00E40E03">
            <w:pPr>
              <w:pStyle w:val="ListParagraph"/>
              <w:ind w:left="0"/>
              <w:rPr>
                <w:rFonts w:cs="Arial"/>
                <w:sz w:val="19"/>
                <w:szCs w:val="19"/>
                <w:lang w:val="pt-BR"/>
              </w:rPr>
            </w:pPr>
            <w:r>
              <w:rPr>
                <w:rFonts w:cs="Arial"/>
                <w:sz w:val="19"/>
                <w:szCs w:val="19"/>
                <w:lang w:val="pt-BR"/>
              </w:rPr>
              <w:t>– U</w:t>
            </w:r>
            <w:r w:rsidRPr="00A24271">
              <w:rPr>
                <w:rFonts w:cs="Arial"/>
                <w:sz w:val="19"/>
                <w:szCs w:val="19"/>
                <w:lang w:val="pt-BR"/>
              </w:rPr>
              <w:t>tilizando os termos do menu como ponto de partida para questionar a turma sobre as características de cada tipo de família, o professor vai explorando os tópicos para dar a conhecer as diferentes tipologias de família.</w:t>
            </w:r>
            <w:r w:rsidRPr="00A24271">
              <w:rPr>
                <w:rFonts w:cs="Arial"/>
                <w:sz w:val="19"/>
                <w:szCs w:val="19"/>
                <w:lang w:val="pt-BR"/>
              </w:rPr>
              <w:br/>
            </w:r>
            <w:r w:rsidRPr="00A24271">
              <w:rPr>
                <w:rFonts w:cs="Arial"/>
                <w:b/>
                <w:sz w:val="19"/>
                <w:szCs w:val="19"/>
                <w:lang w:val="pt-BR"/>
              </w:rPr>
              <w:t>Secção 3: Funções da Família</w:t>
            </w:r>
          </w:p>
          <w:p w:rsidR="009C4BCD" w:rsidRDefault="009C4BCD" w:rsidP="00E40E03">
            <w:pPr>
              <w:pStyle w:val="ListParagraph"/>
              <w:ind w:left="0"/>
              <w:rPr>
                <w:rFonts w:cs="Arial"/>
                <w:sz w:val="19"/>
                <w:szCs w:val="19"/>
                <w:lang w:val="pt-BR"/>
              </w:rPr>
            </w:pPr>
            <w:r>
              <w:rPr>
                <w:rFonts w:cs="Arial"/>
                <w:sz w:val="19"/>
                <w:szCs w:val="19"/>
                <w:lang w:val="pt-BR"/>
              </w:rPr>
              <w:t>– P</w:t>
            </w:r>
            <w:r w:rsidRPr="00A24271">
              <w:rPr>
                <w:rFonts w:cs="Arial"/>
                <w:sz w:val="19"/>
                <w:szCs w:val="19"/>
                <w:lang w:val="pt-BR"/>
              </w:rPr>
              <w:t>artindo das sugestões prévias que a turma fez sobre as funções da família, o professor pode utilizar o menu para aceder a informação que lhe permitirá fazer a análise e comp</w:t>
            </w:r>
            <w:r>
              <w:rPr>
                <w:rFonts w:cs="Arial"/>
                <w:sz w:val="19"/>
                <w:szCs w:val="19"/>
                <w:lang w:val="pt-BR"/>
              </w:rPr>
              <w:t xml:space="preserve">aração da informação, validando, ou não, </w:t>
            </w:r>
            <w:r w:rsidRPr="00A24271">
              <w:rPr>
                <w:rFonts w:cs="Arial"/>
                <w:sz w:val="19"/>
                <w:szCs w:val="19"/>
                <w:lang w:val="pt-BR"/>
              </w:rPr>
              <w:t>as hipóteses propostas pelos alunos.</w:t>
            </w:r>
          </w:p>
          <w:p w:rsidR="009C4BCD" w:rsidRPr="00A24271" w:rsidRDefault="009C4BCD" w:rsidP="00E40E03">
            <w:pPr>
              <w:pStyle w:val="ListParagraph"/>
              <w:ind w:left="0"/>
              <w:rPr>
                <w:rFonts w:cs="Arial"/>
                <w:sz w:val="19"/>
                <w:szCs w:val="19"/>
                <w:lang w:val="pt-BR"/>
              </w:rPr>
            </w:pPr>
            <w:r w:rsidRPr="00A24271">
              <w:rPr>
                <w:rFonts w:cs="Arial"/>
                <w:b/>
                <w:sz w:val="19"/>
                <w:szCs w:val="19"/>
                <w:lang w:val="pt-BR"/>
              </w:rPr>
              <w:lastRenderedPageBreak/>
              <w:t>Secção 4: Família: agente de reprodução social e de mudança?</w:t>
            </w:r>
          </w:p>
          <w:p w:rsidR="009C4BCD" w:rsidRPr="00A24271" w:rsidRDefault="009C4BCD" w:rsidP="00E40E03">
            <w:pPr>
              <w:pStyle w:val="ListParagraph"/>
              <w:ind w:left="0"/>
              <w:rPr>
                <w:rFonts w:cs="Arial"/>
                <w:sz w:val="19"/>
                <w:szCs w:val="19"/>
                <w:lang w:val="pt-BR"/>
              </w:rPr>
            </w:pPr>
            <w:r>
              <w:rPr>
                <w:rFonts w:cs="Arial"/>
                <w:sz w:val="19"/>
                <w:szCs w:val="19"/>
                <w:lang w:val="pt-BR"/>
              </w:rPr>
              <w:t>– V</w:t>
            </w:r>
            <w:r w:rsidRPr="00A24271">
              <w:rPr>
                <w:rFonts w:cs="Arial"/>
                <w:sz w:val="19"/>
                <w:szCs w:val="19"/>
                <w:lang w:val="pt-BR"/>
              </w:rPr>
              <w:t>isionamento da apresentação com consequente discussão da conclusão final.</w:t>
            </w:r>
          </w:p>
          <w:p w:rsidR="009C4BCD" w:rsidRPr="00A24271" w:rsidRDefault="009C4BCD" w:rsidP="00E40E03">
            <w:pPr>
              <w:pStyle w:val="ListParagraph"/>
              <w:ind w:left="0"/>
              <w:rPr>
                <w:rFonts w:cs="Arial"/>
                <w:sz w:val="19"/>
                <w:szCs w:val="19"/>
                <w:lang w:val="pt-BR"/>
              </w:rPr>
            </w:pPr>
            <w:r w:rsidRPr="00A24271">
              <w:rPr>
                <w:rFonts w:cs="Arial"/>
                <w:b/>
                <w:sz w:val="19"/>
                <w:szCs w:val="19"/>
                <w:lang w:val="pt-BR"/>
              </w:rPr>
              <w:t>Secção 5: Atividade</w:t>
            </w:r>
          </w:p>
          <w:p w:rsidR="009C4BCD" w:rsidRPr="00A24271" w:rsidRDefault="009C4BCD" w:rsidP="00A24271">
            <w:pPr>
              <w:pStyle w:val="ListParagraph"/>
              <w:spacing w:after="60"/>
              <w:ind w:left="0"/>
              <w:rPr>
                <w:sz w:val="19"/>
                <w:szCs w:val="19"/>
                <w:lang w:val="pt-BR"/>
              </w:rPr>
            </w:pPr>
            <w:r>
              <w:rPr>
                <w:rFonts w:cs="Arial"/>
                <w:sz w:val="19"/>
                <w:szCs w:val="19"/>
                <w:lang w:val="pt-BR"/>
              </w:rPr>
              <w:t>–</w:t>
            </w:r>
            <w:r w:rsidRPr="00A24271">
              <w:rPr>
                <w:rFonts w:cs="Arial"/>
                <w:sz w:val="19"/>
                <w:szCs w:val="19"/>
                <w:lang w:val="pt-BR"/>
              </w:rPr>
              <w:t xml:space="preserve"> Atividade de escolha única para consolidação da matéria.</w:t>
            </w:r>
          </w:p>
        </w:tc>
      </w:tr>
      <w:tr w:rsidR="009C4BCD" w:rsidRPr="00A24271" w:rsidTr="00D92C94">
        <w:tc>
          <w:tcPr>
            <w:tcW w:w="817"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spacing w:before="60"/>
              <w:rPr>
                <w:sz w:val="19"/>
                <w:szCs w:val="19"/>
              </w:rPr>
            </w:pPr>
            <w:r>
              <w:rPr>
                <w:sz w:val="19"/>
                <w:szCs w:val="19"/>
              </w:rPr>
              <w:lastRenderedPageBreak/>
              <w:t>215</w:t>
            </w:r>
          </w:p>
        </w:tc>
        <w:tc>
          <w:tcPr>
            <w:tcW w:w="3281"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spacing w:before="60"/>
              <w:rPr>
                <w:b/>
                <w:sz w:val="19"/>
                <w:szCs w:val="19"/>
              </w:rPr>
            </w:pPr>
            <w:r w:rsidRPr="00A24271">
              <w:rPr>
                <w:b/>
                <w:sz w:val="19"/>
                <w:szCs w:val="19"/>
              </w:rPr>
              <w:t xml:space="preserve">Apresentação </w:t>
            </w:r>
            <w:r w:rsidRPr="002B49F4">
              <w:rPr>
                <w:b/>
                <w:i/>
                <w:sz w:val="19"/>
                <w:szCs w:val="19"/>
              </w:rPr>
              <w:t>PowerPoint</w:t>
            </w:r>
            <w:r>
              <w:rPr>
                <w:b/>
                <w:sz w:val="19"/>
                <w:szCs w:val="19"/>
              </w:rPr>
              <w:t xml:space="preserve"> sobre «Género e sexualidade»</w:t>
            </w:r>
          </w:p>
          <w:p w:rsidR="009C4BCD" w:rsidRPr="00A24271" w:rsidRDefault="009C4BCD" w:rsidP="00E40E03">
            <w:pPr>
              <w:rPr>
                <w:sz w:val="19"/>
                <w:szCs w:val="19"/>
              </w:rPr>
            </w:pPr>
          </w:p>
          <w:p w:rsidR="009C4BCD" w:rsidRPr="00A24271" w:rsidRDefault="009C4BCD" w:rsidP="00A24271">
            <w:pPr>
              <w:jc w:val="center"/>
              <w:rPr>
                <w:sz w:val="19"/>
                <w:szCs w:val="19"/>
              </w:rPr>
            </w:pPr>
            <w:r w:rsidRPr="00A24271">
              <w:rPr>
                <w:noProof/>
                <w:sz w:val="19"/>
                <w:szCs w:val="19"/>
                <w:lang w:eastAsia="pt-PT"/>
              </w:rPr>
              <w:drawing>
                <wp:inline distT="0" distB="0" distL="0" distR="0" wp14:anchorId="1D37ACAA" wp14:editId="7BE7B79E">
                  <wp:extent cx="1568832" cy="1924050"/>
                  <wp:effectExtent l="0" t="0" r="0" b="0"/>
                  <wp:docPr id="365" name="Imagem 5" descr="Amonet_escadas H e 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onet_escadas H e M.jpg"/>
                          <pic:cNvPicPr/>
                        </pic:nvPicPr>
                        <pic:blipFill>
                          <a:blip r:embed="rId25" cstate="print">
                            <a:grayscl/>
                          </a:blip>
                          <a:stretch>
                            <a:fillRect/>
                          </a:stretch>
                        </pic:blipFill>
                        <pic:spPr>
                          <a:xfrm>
                            <a:off x="0" y="0"/>
                            <a:ext cx="1569753" cy="1925180"/>
                          </a:xfrm>
                          <a:prstGeom prst="rect">
                            <a:avLst/>
                          </a:prstGeom>
                        </pic:spPr>
                      </pic:pic>
                    </a:graphicData>
                  </a:graphic>
                </wp:inline>
              </w:drawing>
            </w:r>
          </w:p>
          <w:p w:rsidR="009C4BCD" w:rsidRPr="00A24271" w:rsidRDefault="009C4BCD" w:rsidP="00E40E03">
            <w:pPr>
              <w:rPr>
                <w:sz w:val="19"/>
                <w:szCs w:val="19"/>
              </w:rPr>
            </w:pPr>
          </w:p>
          <w:p w:rsidR="009C4BCD" w:rsidRPr="00E229D1" w:rsidRDefault="009C4BCD" w:rsidP="00E40E03">
            <w:pPr>
              <w:rPr>
                <w:sz w:val="16"/>
                <w:szCs w:val="16"/>
              </w:rPr>
            </w:pPr>
            <w:r w:rsidRPr="00E229D1">
              <w:rPr>
                <w:sz w:val="16"/>
                <w:szCs w:val="16"/>
              </w:rPr>
              <w:t>Fonte: AMONET</w:t>
            </w:r>
          </w:p>
        </w:tc>
        <w:tc>
          <w:tcPr>
            <w:tcW w:w="3191"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A24271">
            <w:pPr>
              <w:pStyle w:val="ListParagraph"/>
              <w:numPr>
                <w:ilvl w:val="0"/>
                <w:numId w:val="37"/>
              </w:numPr>
              <w:autoSpaceDE w:val="0"/>
              <w:autoSpaceDN w:val="0"/>
              <w:adjustRightInd w:val="0"/>
              <w:spacing w:before="60"/>
              <w:ind w:left="181" w:hanging="181"/>
              <w:contextualSpacing w:val="0"/>
              <w:rPr>
                <w:sz w:val="19"/>
                <w:szCs w:val="19"/>
              </w:rPr>
            </w:pPr>
            <w:r w:rsidRPr="00A24271">
              <w:rPr>
                <w:rFonts w:cs="Arial"/>
                <w:sz w:val="19"/>
                <w:szCs w:val="19"/>
              </w:rPr>
              <w:t>Distinguir sexo de género</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sz w:val="19"/>
                <w:szCs w:val="19"/>
              </w:rPr>
            </w:pPr>
            <w:r w:rsidRPr="00A24271">
              <w:rPr>
                <w:rFonts w:cs="Arial"/>
                <w:sz w:val="19"/>
                <w:szCs w:val="19"/>
              </w:rPr>
              <w:t>Relacionar a socialização de género com a aprendizagem de papéis sociais</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Dar exemplos estereótipos de género</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Explicar a construção social das feminilidades e das masculinidades</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sz w:val="19"/>
                <w:szCs w:val="19"/>
              </w:rPr>
            </w:pPr>
            <w:r w:rsidRPr="00A24271">
              <w:rPr>
                <w:rFonts w:cs="Arial"/>
                <w:sz w:val="19"/>
                <w:szCs w:val="19"/>
              </w:rPr>
              <w:t>Identificar formas de discriminação de</w:t>
            </w:r>
            <w:r>
              <w:rPr>
                <w:rFonts w:cs="Arial"/>
                <w:sz w:val="19"/>
                <w:szCs w:val="19"/>
              </w:rPr>
              <w:t xml:space="preserve"> género (por exemplo, em relação ao emprego, aos salários, à </w:t>
            </w:r>
            <w:r w:rsidRPr="00A24271">
              <w:rPr>
                <w:rFonts w:cs="Arial"/>
                <w:sz w:val="19"/>
                <w:szCs w:val="19"/>
              </w:rPr>
              <w:t>participação no</w:t>
            </w:r>
            <w:r>
              <w:rPr>
                <w:rFonts w:cs="Arial"/>
                <w:sz w:val="19"/>
                <w:szCs w:val="19"/>
              </w:rPr>
              <w:t xml:space="preserve"> poder político e económico e à </w:t>
            </w:r>
            <w:r w:rsidRPr="00A24271">
              <w:rPr>
                <w:rFonts w:cs="Arial"/>
                <w:sz w:val="19"/>
                <w:szCs w:val="19"/>
              </w:rPr>
              <w:t>família)</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Explicitar a dimensão cultural e histórica da sexualidade</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Identificar diferentes orientações sexuais</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Desconstruir preconceitos em relação à homossexualidade, bissexualidade e transexualidade.</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 xml:space="preserve">Analisar o papel dos movimentos feministas e das pessoas LGBT (Lésbicas, </w:t>
            </w:r>
            <w:r w:rsidRPr="00E229D1">
              <w:rPr>
                <w:rFonts w:cs="Arial"/>
                <w:i/>
                <w:sz w:val="19"/>
                <w:szCs w:val="19"/>
              </w:rPr>
              <w:t>Gays</w:t>
            </w:r>
            <w:r w:rsidRPr="00A24271">
              <w:rPr>
                <w:rFonts w:cs="Arial"/>
                <w:sz w:val="19"/>
                <w:szCs w:val="19"/>
              </w:rPr>
              <w:t>, Bissexuais e Transgénero) na mudança social</w:t>
            </w:r>
            <w:r>
              <w:rPr>
                <w:rFonts w:cs="Arial"/>
                <w:sz w:val="19"/>
                <w:szCs w:val="19"/>
              </w:rPr>
              <w:t>.</w:t>
            </w:r>
          </w:p>
          <w:p w:rsidR="009C4BCD" w:rsidRPr="00A24271" w:rsidRDefault="009C4BCD" w:rsidP="00E40E03">
            <w:pPr>
              <w:pStyle w:val="ListParagraph"/>
              <w:numPr>
                <w:ilvl w:val="0"/>
                <w:numId w:val="37"/>
              </w:numPr>
              <w:autoSpaceDE w:val="0"/>
              <w:autoSpaceDN w:val="0"/>
              <w:adjustRightInd w:val="0"/>
              <w:ind w:left="181" w:hanging="181"/>
              <w:contextualSpacing w:val="0"/>
              <w:rPr>
                <w:rFonts w:cs="Arial"/>
                <w:sz w:val="19"/>
                <w:szCs w:val="19"/>
              </w:rPr>
            </w:pPr>
            <w:r w:rsidRPr="00A24271">
              <w:rPr>
                <w:rFonts w:cs="Arial"/>
                <w:sz w:val="19"/>
                <w:szCs w:val="19"/>
              </w:rPr>
              <w:t>Envolver</w:t>
            </w:r>
            <w:r>
              <w:rPr>
                <w:rFonts w:cs="Arial"/>
                <w:bCs/>
                <w:sz w:val="19"/>
                <w:szCs w:val="19"/>
              </w:rPr>
              <w:t xml:space="preserve"> mais a</w:t>
            </w:r>
            <w:r w:rsidRPr="00A24271">
              <w:rPr>
                <w:rFonts w:cs="Arial"/>
                <w:bCs/>
                <w:sz w:val="19"/>
                <w:szCs w:val="19"/>
              </w:rPr>
              <w:t>tivamente os alunos na construção do seu processo de aprendizagem</w:t>
            </w:r>
            <w:r>
              <w:rPr>
                <w:rFonts w:cs="Arial"/>
                <w:bCs/>
                <w:sz w:val="19"/>
                <w:szCs w:val="19"/>
              </w:rPr>
              <w:t>.</w:t>
            </w:r>
          </w:p>
          <w:p w:rsidR="009C4BCD" w:rsidRPr="00A24271" w:rsidRDefault="009C4BCD" w:rsidP="00A24271">
            <w:pPr>
              <w:pStyle w:val="ListParagraph"/>
              <w:numPr>
                <w:ilvl w:val="0"/>
                <w:numId w:val="37"/>
              </w:numPr>
              <w:autoSpaceDE w:val="0"/>
              <w:autoSpaceDN w:val="0"/>
              <w:adjustRightInd w:val="0"/>
              <w:spacing w:after="60"/>
              <w:ind w:left="181" w:hanging="181"/>
              <w:contextualSpacing w:val="0"/>
              <w:rPr>
                <w:rFonts w:cs="Arial"/>
                <w:sz w:val="19"/>
                <w:szCs w:val="19"/>
              </w:rPr>
            </w:pPr>
            <w:r w:rsidRPr="00A24271">
              <w:rPr>
                <w:rFonts w:cs="Arial"/>
                <w:bCs/>
                <w:sz w:val="19"/>
                <w:szCs w:val="19"/>
              </w:rPr>
              <w:t xml:space="preserve">Fomentar atitudes e valores de respeito pelas diferenças, a solidariedade e a cooperação. </w:t>
            </w:r>
          </w:p>
        </w:tc>
        <w:tc>
          <w:tcPr>
            <w:tcW w:w="6432" w:type="dxa"/>
            <w:tcBorders>
              <w:top w:val="single" w:sz="4" w:space="0" w:color="808080" w:themeColor="background1" w:themeShade="80"/>
              <w:left w:val="nil"/>
              <w:bottom w:val="single" w:sz="4" w:space="0" w:color="808080" w:themeColor="background1" w:themeShade="80"/>
              <w:right w:val="nil"/>
            </w:tcBorders>
          </w:tcPr>
          <w:p w:rsidR="009C4BCD" w:rsidRPr="00A24271" w:rsidRDefault="009C4BCD" w:rsidP="00B01243">
            <w:pPr>
              <w:pStyle w:val="ListParagraph"/>
              <w:spacing w:before="60"/>
              <w:ind w:left="0"/>
              <w:contextualSpacing w:val="0"/>
              <w:rPr>
                <w:rFonts w:cs="Arial"/>
                <w:b/>
                <w:sz w:val="19"/>
                <w:szCs w:val="19"/>
                <w:lang w:val="pt-BR"/>
              </w:rPr>
            </w:pPr>
            <w:r w:rsidRPr="00A24271">
              <w:rPr>
                <w:rFonts w:cs="Arial"/>
                <w:b/>
                <w:sz w:val="19"/>
                <w:szCs w:val="19"/>
                <w:lang w:val="pt-BR"/>
              </w:rPr>
              <w:t xml:space="preserve">Momento </w:t>
            </w:r>
            <w:r>
              <w:rPr>
                <w:rFonts w:cs="Arial"/>
                <w:b/>
                <w:sz w:val="19"/>
                <w:szCs w:val="19"/>
                <w:lang w:val="pt-BR"/>
              </w:rPr>
              <w:t xml:space="preserve">de </w:t>
            </w:r>
            <w:r w:rsidRPr="00A24271">
              <w:rPr>
                <w:rFonts w:cs="Arial"/>
                <w:b/>
                <w:sz w:val="19"/>
                <w:szCs w:val="19"/>
                <w:lang w:val="pt-BR"/>
              </w:rPr>
              <w:t>pré-exploração do recurso</w:t>
            </w:r>
          </w:p>
          <w:p w:rsidR="009C4BCD" w:rsidRPr="00A24271" w:rsidRDefault="009C4BCD" w:rsidP="00E40E03">
            <w:pPr>
              <w:pStyle w:val="ListParagraph"/>
              <w:ind w:left="0"/>
              <w:rPr>
                <w:rFonts w:cs="Arial"/>
                <w:sz w:val="19"/>
                <w:szCs w:val="19"/>
                <w:lang w:val="pt-BR"/>
              </w:rPr>
            </w:pPr>
            <w:r>
              <w:rPr>
                <w:rFonts w:cs="Arial"/>
                <w:sz w:val="19"/>
                <w:szCs w:val="19"/>
                <w:lang w:val="pt-BR"/>
              </w:rPr>
              <w:t>– A</w:t>
            </w:r>
            <w:r w:rsidRPr="00A24271">
              <w:rPr>
                <w:rFonts w:cs="Arial"/>
                <w:sz w:val="19"/>
                <w:szCs w:val="19"/>
                <w:lang w:val="pt-BR"/>
              </w:rPr>
              <w:t>través de debate/conversa com a turma, recolher sugestões sobre os conceitosde sexo, género, estereótipos de género, sexualidade e orientação sexual. As sugestões serão registadas no quadro para serem novamente analisadas depois da exploração do PPT.</w:t>
            </w:r>
          </w:p>
          <w:p w:rsidR="009C4BCD" w:rsidRPr="00A24271" w:rsidRDefault="009C4BCD" w:rsidP="00E40E03">
            <w:pPr>
              <w:rPr>
                <w:rFonts w:cs="Arial"/>
                <w:sz w:val="19"/>
                <w:szCs w:val="19"/>
              </w:rPr>
            </w:pPr>
            <w:r w:rsidRPr="00A24271">
              <w:rPr>
                <w:rFonts w:cs="Arial"/>
                <w:b/>
                <w:sz w:val="19"/>
                <w:szCs w:val="19"/>
                <w:lang w:val="pt-BR"/>
              </w:rPr>
              <w:t>Exploração de diapositivos</w:t>
            </w:r>
            <w:r>
              <w:rPr>
                <w:rFonts w:cs="Arial"/>
                <w:b/>
                <w:sz w:val="19"/>
                <w:szCs w:val="19"/>
                <w:lang w:val="pt-BR"/>
              </w:rPr>
              <w:t>:</w:t>
            </w:r>
          </w:p>
          <w:p w:rsidR="009C4BCD" w:rsidRPr="00A24271" w:rsidRDefault="009C4BCD" w:rsidP="00E40E03">
            <w:pPr>
              <w:rPr>
                <w:rFonts w:cs="Arial"/>
                <w:bCs/>
                <w:sz w:val="19"/>
                <w:szCs w:val="19"/>
              </w:rPr>
            </w:pPr>
            <w:r w:rsidRPr="00A24271">
              <w:rPr>
                <w:rFonts w:cs="Arial"/>
                <w:sz w:val="19"/>
                <w:szCs w:val="19"/>
              </w:rPr>
              <w:t xml:space="preserve"> </w:t>
            </w:r>
            <w:r>
              <w:rPr>
                <w:rFonts w:cs="Arial"/>
                <w:sz w:val="19"/>
                <w:szCs w:val="19"/>
                <w:lang w:val="pt-BR"/>
              </w:rPr>
              <w:t>–</w:t>
            </w:r>
            <w:r w:rsidRPr="00A24271">
              <w:rPr>
                <w:rFonts w:cs="Arial"/>
                <w:sz w:val="19"/>
                <w:szCs w:val="19"/>
              </w:rPr>
              <w:t xml:space="preserve"> através do questionamento </w:t>
            </w:r>
            <w:r w:rsidRPr="00A24271">
              <w:rPr>
                <w:rFonts w:cs="Arial"/>
                <w:bCs/>
                <w:sz w:val="19"/>
                <w:szCs w:val="19"/>
              </w:rPr>
              <w:t>sobre as situações referidas em alguns diapositivos (variação no tempo e no espaço dos comportamentos dos homens e das mulheres) partir do conceito de sexo para se chegar ao conceito de género);</w:t>
            </w:r>
          </w:p>
          <w:p w:rsidR="009C4BCD" w:rsidRPr="00A24271" w:rsidRDefault="009C4BCD" w:rsidP="00E40E03">
            <w:pPr>
              <w:rPr>
                <w:rFonts w:cs="Arial"/>
                <w:bCs/>
                <w:sz w:val="19"/>
                <w:szCs w:val="19"/>
              </w:rPr>
            </w:pPr>
            <w:r>
              <w:rPr>
                <w:rFonts w:cs="Arial"/>
                <w:sz w:val="19"/>
                <w:szCs w:val="19"/>
                <w:lang w:val="pt-BR"/>
              </w:rPr>
              <w:t>–</w:t>
            </w:r>
            <w:r w:rsidRPr="00A24271">
              <w:rPr>
                <w:rFonts w:cs="Arial"/>
                <w:bCs/>
                <w:sz w:val="19"/>
                <w:szCs w:val="19"/>
              </w:rPr>
              <w:t xml:space="preserve"> partindo das intervenção dos alunos sobre as suas experiências, práticas e conhecimentos, introduzir os conceitos de socialização de género, papéis de género, estereótipos de género e construção social das feminilidades e masculinidades;</w:t>
            </w:r>
          </w:p>
          <w:p w:rsidR="009C4BCD" w:rsidRPr="00A24271" w:rsidRDefault="009C4BCD" w:rsidP="00E40E03">
            <w:pPr>
              <w:rPr>
                <w:rFonts w:cs="Arial"/>
                <w:sz w:val="19"/>
                <w:szCs w:val="19"/>
              </w:rPr>
            </w:pPr>
            <w:r>
              <w:rPr>
                <w:rFonts w:cs="Arial"/>
                <w:sz w:val="19"/>
                <w:szCs w:val="19"/>
                <w:lang w:val="pt-BR"/>
              </w:rPr>
              <w:t>–</w:t>
            </w:r>
            <w:r w:rsidRPr="00A24271">
              <w:rPr>
                <w:rFonts w:cs="Arial"/>
                <w:bCs/>
                <w:sz w:val="19"/>
                <w:szCs w:val="19"/>
              </w:rPr>
              <w:t xml:space="preserve"> através da exploração de dados sobre </w:t>
            </w:r>
            <w:r w:rsidRPr="00A24271">
              <w:rPr>
                <w:rFonts w:cs="Arial"/>
                <w:sz w:val="19"/>
                <w:szCs w:val="19"/>
              </w:rPr>
              <w:t>emprego, salários, participação no poder político e económico e na família, levar os alunos a identificar formas de discriminação de género;</w:t>
            </w:r>
          </w:p>
          <w:p w:rsidR="009C4BCD" w:rsidRPr="00A24271" w:rsidRDefault="009C4BCD" w:rsidP="00E40E03">
            <w:pPr>
              <w:rPr>
                <w:rFonts w:cs="Arial"/>
                <w:sz w:val="19"/>
                <w:szCs w:val="19"/>
              </w:rPr>
            </w:pPr>
            <w:r>
              <w:rPr>
                <w:rFonts w:cs="Arial"/>
                <w:sz w:val="19"/>
                <w:szCs w:val="19"/>
                <w:lang w:val="pt-BR"/>
              </w:rPr>
              <w:t>–</w:t>
            </w:r>
            <w:r w:rsidRPr="00A24271">
              <w:rPr>
                <w:rFonts w:cs="Arial"/>
                <w:sz w:val="19"/>
                <w:szCs w:val="19"/>
              </w:rPr>
              <w:t xml:space="preserve"> partindo de um </w:t>
            </w:r>
            <w:r w:rsidRPr="00A24271">
              <w:rPr>
                <w:rFonts w:cs="Arial"/>
                <w:sz w:val="19"/>
                <w:szCs w:val="19"/>
                <w:lang w:val="pt-BR"/>
              </w:rPr>
              <w:t xml:space="preserve">debate/conversa com a turma, recolher informações sobre a sexualidade para introduzir </w:t>
            </w:r>
            <w:r w:rsidRPr="00A24271">
              <w:rPr>
                <w:rFonts w:cs="Arial"/>
                <w:sz w:val="19"/>
                <w:szCs w:val="19"/>
              </w:rPr>
              <w:t>a sua dimensão cultural e histórica;</w:t>
            </w:r>
          </w:p>
          <w:p w:rsidR="009C4BCD" w:rsidRPr="00A24271" w:rsidRDefault="009C4BCD" w:rsidP="00E40E03">
            <w:pPr>
              <w:rPr>
                <w:rFonts w:cs="Arial"/>
                <w:sz w:val="19"/>
                <w:szCs w:val="19"/>
              </w:rPr>
            </w:pPr>
            <w:r>
              <w:rPr>
                <w:rFonts w:cs="Arial"/>
                <w:sz w:val="19"/>
                <w:szCs w:val="19"/>
                <w:lang w:val="pt-BR"/>
              </w:rPr>
              <w:t>–</w:t>
            </w:r>
            <w:r w:rsidRPr="00A24271">
              <w:rPr>
                <w:rFonts w:cs="Arial"/>
                <w:sz w:val="19"/>
                <w:szCs w:val="19"/>
              </w:rPr>
              <w:t xml:space="preserve"> partindo do questionamento dos alunos sobre orientação sexual, explorar este conceito e identificar diferentes orientações sexuais;</w:t>
            </w:r>
          </w:p>
          <w:p w:rsidR="009C4BCD" w:rsidRPr="00A24271" w:rsidRDefault="009C4BCD" w:rsidP="00E40E03">
            <w:pPr>
              <w:rPr>
                <w:rFonts w:cs="Arial"/>
                <w:sz w:val="19"/>
                <w:szCs w:val="19"/>
              </w:rPr>
            </w:pPr>
            <w:r>
              <w:rPr>
                <w:rFonts w:cs="Arial"/>
                <w:sz w:val="19"/>
                <w:szCs w:val="19"/>
                <w:lang w:val="pt-BR"/>
              </w:rPr>
              <w:t>–</w:t>
            </w:r>
            <w:r w:rsidRPr="00A24271">
              <w:rPr>
                <w:rFonts w:cs="Arial"/>
                <w:sz w:val="19"/>
                <w:szCs w:val="19"/>
              </w:rPr>
              <w:t xml:space="preserve"> através de exemplos surgidos nas intervenções dos alunos desconstruir preconceitos em relação à homossexualidade, bissexualidade e transexualidade;</w:t>
            </w:r>
          </w:p>
          <w:p w:rsidR="009C4BCD" w:rsidRPr="00A24271" w:rsidRDefault="009C4BCD" w:rsidP="00E40E03">
            <w:pPr>
              <w:rPr>
                <w:rFonts w:cs="Arial"/>
                <w:sz w:val="19"/>
                <w:szCs w:val="19"/>
              </w:rPr>
            </w:pPr>
            <w:r>
              <w:rPr>
                <w:rFonts w:cs="Arial"/>
                <w:sz w:val="19"/>
                <w:szCs w:val="19"/>
                <w:lang w:val="pt-BR"/>
              </w:rPr>
              <w:t>–</w:t>
            </w:r>
            <w:r w:rsidRPr="00A24271">
              <w:rPr>
                <w:rFonts w:cs="Arial"/>
                <w:sz w:val="19"/>
                <w:szCs w:val="19"/>
                <w:lang w:val="pt-BR"/>
              </w:rPr>
              <w:t xml:space="preserve"> partindo das sugestões propostas pelos alunos, discutir sobre </w:t>
            </w:r>
            <w:r w:rsidRPr="00A24271">
              <w:rPr>
                <w:rFonts w:cs="Arial"/>
                <w:sz w:val="19"/>
                <w:szCs w:val="19"/>
              </w:rPr>
              <w:t>o papel dos movimentos feministas e das pessoas LGBT na mudança social;</w:t>
            </w:r>
          </w:p>
          <w:p w:rsidR="009C4BCD" w:rsidRPr="00A24271" w:rsidRDefault="009C4BCD" w:rsidP="00A24271">
            <w:pPr>
              <w:rPr>
                <w:rFonts w:cs="Arial"/>
                <w:sz w:val="19"/>
                <w:szCs w:val="19"/>
              </w:rPr>
            </w:pPr>
            <w:r>
              <w:rPr>
                <w:rFonts w:cs="Arial"/>
                <w:sz w:val="19"/>
                <w:szCs w:val="19"/>
                <w:lang w:val="pt-BR"/>
              </w:rPr>
              <w:t>–</w:t>
            </w:r>
            <w:r w:rsidRPr="00A24271">
              <w:rPr>
                <w:rFonts w:cs="Arial"/>
                <w:sz w:val="19"/>
                <w:szCs w:val="19"/>
              </w:rPr>
              <w:t xml:space="preserve"> através de um debate/conversa elaborar uma síntese de conclusões no quadro e </w:t>
            </w:r>
            <w:r w:rsidRPr="00A24271">
              <w:rPr>
                <w:rFonts w:cs="Arial"/>
                <w:sz w:val="19"/>
                <w:szCs w:val="19"/>
                <w:lang w:val="pt-BR"/>
              </w:rPr>
              <w:t>compará-la com as sugestões registadas no quadro no momento de pré-exploração do PPT, validando ou não as sugestões anteriormente</w:t>
            </w:r>
            <w:r>
              <w:rPr>
                <w:rFonts w:cs="Arial"/>
                <w:sz w:val="19"/>
                <w:szCs w:val="19"/>
                <w:lang w:val="pt-BR"/>
              </w:rPr>
              <w:t xml:space="preserve"> </w:t>
            </w:r>
            <w:r w:rsidRPr="00A24271">
              <w:rPr>
                <w:rFonts w:cs="Arial"/>
                <w:sz w:val="19"/>
                <w:szCs w:val="19"/>
                <w:lang w:val="pt-BR"/>
              </w:rPr>
              <w:t>feitas pelos alunos.</w:t>
            </w:r>
          </w:p>
        </w:tc>
      </w:tr>
    </w:tbl>
    <w:p w:rsidR="00EE07FC" w:rsidRDefault="00EE07FC" w:rsidP="000E0E9B">
      <w:pPr>
        <w:spacing w:after="0" w:line="240" w:lineRule="auto"/>
        <w:rPr>
          <w:rFonts w:ascii="Calibri" w:hAnsi="Calibri" w:cs="Calibri"/>
          <w:sz w:val="20"/>
        </w:rPr>
      </w:pPr>
    </w:p>
    <w:p w:rsidR="00EE07FC" w:rsidRDefault="00EE07FC" w:rsidP="000E0E9B">
      <w:pPr>
        <w:spacing w:after="0" w:line="240" w:lineRule="auto"/>
        <w:rPr>
          <w:rFonts w:ascii="Calibri" w:hAnsi="Calibri" w:cs="Calibri"/>
          <w:sz w:val="20"/>
        </w:rPr>
        <w:sectPr w:rsidR="00EE07FC" w:rsidSect="00183401">
          <w:headerReference w:type="even" r:id="rId26"/>
          <w:headerReference w:type="default" r:id="rId27"/>
          <w:footerReference w:type="even" r:id="rId28"/>
          <w:footerReference w:type="default" r:id="rId29"/>
          <w:pgSz w:w="15876" w:h="12191" w:orient="landscape" w:code="1"/>
          <w:pgMar w:top="1134" w:right="1021" w:bottom="1021" w:left="1021" w:header="709" w:footer="709" w:gutter="0"/>
          <w:cols w:space="708"/>
          <w:docGrid w:linePitch="360"/>
        </w:sectPr>
      </w:pPr>
    </w:p>
    <w:p w:rsidR="007C487F" w:rsidRDefault="007C487F" w:rsidP="007C487F">
      <w:pPr>
        <w:autoSpaceDE w:val="0"/>
        <w:autoSpaceDN w:val="0"/>
        <w:adjustRightInd w:val="0"/>
        <w:spacing w:after="0" w:line="200" w:lineRule="exact"/>
        <w:ind w:right="1077"/>
        <w:rPr>
          <w:rFonts w:cs="Calibri-Bold"/>
          <w:b/>
          <w:bCs/>
          <w:color w:val="404040"/>
          <w:sz w:val="32"/>
          <w:szCs w:val="32"/>
        </w:rPr>
      </w:pPr>
    </w:p>
    <w:p w:rsidR="00B01AD9" w:rsidRPr="00B01AD9" w:rsidRDefault="00020152" w:rsidP="007C487F">
      <w:pPr>
        <w:autoSpaceDE w:val="0"/>
        <w:autoSpaceDN w:val="0"/>
        <w:adjustRightInd w:val="0"/>
        <w:spacing w:before="480" w:after="0" w:line="300" w:lineRule="exact"/>
        <w:ind w:right="1077"/>
        <w:rPr>
          <w:rFonts w:cs="Calibri-Bold"/>
          <w:b/>
          <w:bCs/>
          <w:color w:val="404040"/>
          <w:sz w:val="32"/>
          <w:szCs w:val="32"/>
        </w:rPr>
      </w:pPr>
      <w:r>
        <w:rPr>
          <w:rFonts w:ascii="Calibri" w:hAnsi="Calibri" w:cs="Calibri"/>
          <w:noProof/>
          <w:lang w:eastAsia="pt-PT"/>
        </w:rPr>
        <mc:AlternateContent>
          <mc:Choice Requires="wps">
            <w:drawing>
              <wp:anchor distT="0" distB="0" distL="114300" distR="114300" simplePos="0" relativeHeight="251651072" behindDoc="0" locked="0" layoutInCell="1" allowOverlap="1" wp14:anchorId="543AD370" wp14:editId="6FCE4E05">
                <wp:simplePos x="0" y="0"/>
                <wp:positionH relativeFrom="margin">
                  <wp:align>left</wp:align>
                </wp:positionH>
                <wp:positionV relativeFrom="page">
                  <wp:posOffset>-720090</wp:posOffset>
                </wp:positionV>
                <wp:extent cx="2264400" cy="1440000"/>
                <wp:effectExtent l="0" t="0" r="3175" b="8255"/>
                <wp:wrapNone/>
                <wp:docPr id="1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264400" cy="1440000"/>
                        </a:xfrm>
                        <a:prstGeom prst="roundRect">
                          <a:avLst>
                            <a:gd name="adj" fmla="val 5179"/>
                          </a:avLst>
                        </a:prstGeom>
                        <a:solidFill>
                          <a:schemeClr val="bg1">
                            <a:lumMod val="75000"/>
                          </a:schemeClr>
                        </a:solidFill>
                        <a:ln w="9525">
                          <a:noFill/>
                          <a:miter lim="800000"/>
                          <a:headEnd/>
                          <a:tailEnd/>
                        </a:ln>
                      </wps:spPr>
                      <wps:txbx>
                        <w:txbxContent>
                          <w:p w:rsidR="002E7A09" w:rsidRPr="00263B64" w:rsidRDefault="002E7A09" w:rsidP="00263B64">
                            <w:pPr>
                              <w:spacing w:after="0" w:line="240" w:lineRule="auto"/>
                              <w:rPr>
                                <w:rFonts w:ascii="Calibri" w:hAnsi="Calibri" w:cs="Calibri"/>
                                <w:sz w:val="40"/>
                                <w:szCs w:val="38"/>
                              </w:rPr>
                            </w:pPr>
                            <w:r w:rsidRPr="00263B64">
                              <w:rPr>
                                <w:rFonts w:ascii="Calibri" w:hAnsi="Calibri" w:cs="Calibri"/>
                                <w:sz w:val="40"/>
                                <w:szCs w:val="38"/>
                              </w:rPr>
                              <w:t>I</w:t>
                            </w:r>
                            <w:r>
                              <w:rPr>
                                <w:rFonts w:ascii="Calibri" w:hAnsi="Calibri" w:cs="Calibri"/>
                                <w:sz w:val="40"/>
                                <w:szCs w:val="38"/>
                              </w:rPr>
                              <w:t xml:space="preserve">V </w:t>
                            </w:r>
                            <w:r w:rsidRPr="00E229D1">
                              <w:rPr>
                                <w:rFonts w:ascii="Calibri" w:hAnsi="Calibri" w:cs="Calibri"/>
                                <w:sz w:val="40"/>
                                <w:szCs w:val="38"/>
                              </w:rPr>
                              <w:t>–</w:t>
                            </w:r>
                            <w:r w:rsidRPr="00263B64">
                              <w:rPr>
                                <w:rFonts w:ascii="Calibri" w:hAnsi="Calibri" w:cs="Calibri"/>
                                <w:sz w:val="40"/>
                                <w:szCs w:val="38"/>
                              </w:rPr>
                              <w:t xml:space="preserve"> Módulo inicial</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4" style="position:absolute;margin-left:0;margin-top:-56.7pt;width:178.3pt;height:113.4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llhTAIAAIkEAAAOAAAAZHJzL2Uyb0RvYy54bWysVNtu2zAMfR+wfxD0vjgxmqYN4hRdug4D&#10;ugvW7gNkSY61SaImKbGzrx8lO0m7vQ17MXjTIXlIenXTG0320gcFtqKzyZQSaTkIZbcV/fZ0/+aK&#10;khCZFUyDlRU9yEBv1q9frTq3lCW0oIX0BEFsWHauom2MblkUgbfSsDABJy06G/CGRVT9thCedYhu&#10;dFFOp5dFB144D1yGgNa7wUnXGb9pJI+fmybISHRFsbaYvz5/6/Qt1iu23HrmWsXHMtg/VGGYspj0&#10;BHXHIiM7r/6CMop7CNDECQdTQNMoLnMP2M1s+kc3jy1zMveC5AR3oin8P1j+af/FEyVwdgtKLDM4&#10;oyfZR/IWelImejoXlhj16DAu9mjG0NxqcA/AfwRiYdMyu5W3wSHdyXs2eQ9dK5nAimcJrHiGNkCH&#10;hFt3H0FgZraLkLH7xptEJxJEMCFO7nCaVqqOo7EsLy8upuji6JslEZWUgy2Pz50P8b0EQ5JQUQ87&#10;K75ikTkH2z+EmGcmxsaZ+E5JYzRuwJ5pMp8trkfAMRahj5DpYQCtxL3SOitpZeVGe4JvK1pvB5b0&#10;zmBvg20xP5eYNzyF54JfIGlLuopez8t5rtNCSpEX1aiI16KVqehVanfc38TwOytySGRKDzIWq+1I&#10;eWJ54Dv2dX+cNz5I86hBHHAIHobrwGtGoQX/i5IOL6Oi4eeOeUmJ/mDTIKcpN95S1lDwL8x11hZ4&#10;nOhiliMQsnEUNzEfXyLMwi2Ou1Exzexcx6jgvmdmxttMB/Vcz1HnP8j6NwAAAP//AwBQSwMEFAAG&#10;AAgAAAAhAFhjYE3cAAAACQEAAA8AAABkcnMvZG93bnJldi54bWxMj8FOwzAQRO9I/Qdrkbi1TihE&#10;KMSpKgQ9cEE05b6Nt3GU2I5ip03/nu0Jjjszmn1TbGbbizONofVOQbpKQJCrvW5do+BQfSxfQISI&#10;TmPvHSm4UoBNubgrMNf+4r7pvI+N4BIXclRgYhxyKUNtyGJY+YEceyc/Wox8jo3UI1643PbyMUky&#10;abF1/MHgQG+G6m4/WQVj1w3veKUfvzPTZ0O+2n2dKqUe7uftK4hIc/wLww2f0aFkpqOfnA6iV8BD&#10;ooJlmq6fQLC/fs4yEEcO3hRZFvL/gvIXAAD//wMAUEsBAi0AFAAGAAgAAAAhALaDOJL+AAAA4QEA&#10;ABMAAAAAAAAAAAAAAAAAAAAAAFtDb250ZW50X1R5cGVzXS54bWxQSwECLQAUAAYACAAAACEAOP0h&#10;/9YAAACUAQAACwAAAAAAAAAAAAAAAAAvAQAAX3JlbHMvLnJlbHNQSwECLQAUAAYACAAAACEAtk5Z&#10;YUwCAACJBAAADgAAAAAAAAAAAAAAAAAuAgAAZHJzL2Uyb0RvYy54bWxQSwECLQAUAAYACAAAACEA&#10;WGNgTdwAAAAJAQAADwAAAAAAAAAAAAAAAACmBAAAZHJzL2Rvd25yZXYueG1sUEsFBgAAAAAEAAQA&#10;8wAAAK8FAAAAAA==&#10;" fillcolor="#bfbfbf [2412]" stroked="f">
                <v:stroke joinstyle="miter"/>
                <o:lock v:ext="edit" aspectratio="t"/>
                <v:textbox inset="3mm,0,3mm,2mm">
                  <w:txbxContent>
                    <w:p w:rsidR="002E7A09" w:rsidRPr="00263B64" w:rsidRDefault="002E7A09" w:rsidP="00263B64">
                      <w:pPr>
                        <w:spacing w:after="0" w:line="240" w:lineRule="auto"/>
                        <w:rPr>
                          <w:rFonts w:ascii="Calibri" w:hAnsi="Calibri" w:cs="Calibri"/>
                          <w:sz w:val="40"/>
                          <w:szCs w:val="38"/>
                        </w:rPr>
                      </w:pPr>
                      <w:r w:rsidRPr="00263B64">
                        <w:rPr>
                          <w:rFonts w:ascii="Calibri" w:hAnsi="Calibri" w:cs="Calibri"/>
                          <w:sz w:val="40"/>
                          <w:szCs w:val="38"/>
                        </w:rPr>
                        <w:t>I</w:t>
                      </w:r>
                      <w:r>
                        <w:rPr>
                          <w:rFonts w:ascii="Calibri" w:hAnsi="Calibri" w:cs="Calibri"/>
                          <w:sz w:val="40"/>
                          <w:szCs w:val="38"/>
                        </w:rPr>
                        <w:t xml:space="preserve">V </w:t>
                      </w:r>
                      <w:r w:rsidRPr="00E229D1">
                        <w:rPr>
                          <w:rFonts w:ascii="Calibri" w:hAnsi="Calibri" w:cs="Calibri"/>
                          <w:sz w:val="40"/>
                          <w:szCs w:val="38"/>
                        </w:rPr>
                        <w:t>–</w:t>
                      </w:r>
                      <w:r w:rsidRPr="00263B64">
                        <w:rPr>
                          <w:rFonts w:ascii="Calibri" w:hAnsi="Calibri" w:cs="Calibri"/>
                          <w:sz w:val="40"/>
                          <w:szCs w:val="38"/>
                        </w:rPr>
                        <w:t xml:space="preserve"> Módulo inicial</w:t>
                      </w:r>
                    </w:p>
                  </w:txbxContent>
                </v:textbox>
                <w10:wrap anchorx="margin" anchory="page"/>
              </v:roundrect>
            </w:pict>
          </mc:Fallback>
        </mc:AlternateContent>
      </w:r>
      <w:r w:rsidR="007C487F">
        <w:rPr>
          <w:rFonts w:cs="Calibri-Bold"/>
          <w:b/>
          <w:bCs/>
          <w:noProof/>
          <w:color w:val="404040"/>
          <w:sz w:val="32"/>
          <w:szCs w:val="32"/>
          <w:lang w:eastAsia="pt-PT"/>
        </w:rPr>
        <mc:AlternateContent>
          <mc:Choice Requires="wps">
            <w:drawing>
              <wp:anchor distT="0" distB="0" distL="114300" distR="114300" simplePos="0" relativeHeight="251699200" behindDoc="0" locked="0" layoutInCell="1" allowOverlap="1" wp14:anchorId="5E21C340" wp14:editId="504C69BB">
                <wp:simplePos x="0" y="0"/>
                <wp:positionH relativeFrom="margin">
                  <wp:align>left</wp:align>
                </wp:positionH>
                <wp:positionV relativeFrom="paragraph">
                  <wp:posOffset>276556</wp:posOffset>
                </wp:positionV>
                <wp:extent cx="323850" cy="0"/>
                <wp:effectExtent l="0" t="0" r="19050" b="19050"/>
                <wp:wrapNone/>
                <wp:docPr id="353" name="Straight Connector 353"/>
                <wp:cNvGraphicFramePr/>
                <a:graphic xmlns:a="http://schemas.openxmlformats.org/drawingml/2006/main">
                  <a:graphicData uri="http://schemas.microsoft.com/office/word/2010/wordprocessingShape">
                    <wps:wsp>
                      <wps:cNvCnPr/>
                      <wps:spPr>
                        <a:xfrm>
                          <a:off x="0" y="0"/>
                          <a:ext cx="324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53" o:spid="_x0000_s1026" style="position:absolute;z-index:2516992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8pt" to="25.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d9buwEAAGEDAAAOAAAAZHJzL2Uyb0RvYy54bWysU01v2zAMvQ/YfxB0X+wm7TAYcXpI0F2G&#10;LUC3H8DIki1AXyC1OPn3o5Q067rbMARQSJF65Huk148n78RRI9kYenm3aKXQQcXBhrGXP74/ffgk&#10;BWUIA7gYdC/PmuTj5v279Zw6vYxTdINGwSCBujn1cso5dU1DatIeaBGTDhw0ET1kdnFsBoSZ0b1r&#10;lm37sZkjDgmj0kR8u7sE5abiG6NV/mYM6SxcL7m3XE+s56GczWYN3YiQJquubcA/dOHBBi56g9pB&#10;BvET7V9Q3iqMFE1eqOibaIxVunJgNnftGzbPEyRdubA4lG4y0f+DVV+PexR26OXqYSVFAM9Des4I&#10;dpyy2MYQWMKIokRZqzlRx0+2YY9Xj9IeC/GTQV/+mZI4VX3PN331KQvFl6vlfdvyFNRLqPn9LiHl&#10;zzp6UYxeOhsKc+jg+IUy1+LUl5RyHeKTda5OzwUx93L5wNgMDbxExkFm0yemRWGUAtzI26kyVkiK&#10;zg7leQEiHA9bh+IIvCH3bfkVolzuj7RSewc0XfJq6JrmQoHRddeurRaVLroU6xCHc5WrKR7PsaJf&#10;d64symuf7ddfxuYXAAAA//8DAFBLAwQUAAYACAAAACEASgI+GdwAAAAFAQAADwAAAGRycy9kb3du&#10;cmV2LnhtbEyPTU/DMAyG70j8h8hIXBBLx0c1laYTIHFgjAMbmsbNa0xbrXGqJt3Kv8eIAxwfvfbr&#10;x/l8dK06UB8azwamkwQUceltw5WB9/XT5QxUiMgWW89k4IsCzIvTkxwz64/8RodVrJSUcMjQQB1j&#10;l2kdypochonviCX79L3DKNhX2vZ4lHLX6qskSbXDhuVCjR091lTuV4MTjY/NGhfPy5fNbHjYLrbp&#10;sH8dL4w5Pxvv70BFGuPfMPzoyw4U4rTzA9ugWgPySDRwc52CkvR2Krz7ZV3k+r998Q0AAP//AwBQ&#10;SwECLQAUAAYACAAAACEAtoM4kv4AAADhAQAAEwAAAAAAAAAAAAAAAAAAAAAAW0NvbnRlbnRfVHlw&#10;ZXNdLnhtbFBLAQItABQABgAIAAAAIQA4/SH/1gAAAJQBAAALAAAAAAAAAAAAAAAAAC8BAABfcmVs&#10;cy8ucmVsc1BLAQItABQABgAIAAAAIQBfod9buwEAAGEDAAAOAAAAAAAAAAAAAAAAAC4CAABkcnMv&#10;ZTJvRG9jLnhtbFBLAQItABQABgAIAAAAIQBKAj4Z3AAAAAUBAAAPAAAAAAAAAAAAAAAAABUEAABk&#10;cnMvZG93bnJldi54bWxQSwUGAAAAAAQABADzAAAAHgUAAAAA&#10;" strokecolor="#404040" strokeweight="2pt">
                <w10:wrap anchorx="margin"/>
              </v:line>
            </w:pict>
          </mc:Fallback>
        </mc:AlternateContent>
      </w:r>
      <w:r w:rsidR="00B01AD9">
        <w:rPr>
          <w:rFonts w:cs="Calibri-Bold"/>
          <w:b/>
          <w:bCs/>
          <w:color w:val="404040"/>
          <w:sz w:val="32"/>
          <w:szCs w:val="32"/>
        </w:rPr>
        <w:t xml:space="preserve">1. Considerações </w:t>
      </w:r>
      <w:proofErr w:type="gramStart"/>
      <w:r w:rsidR="00B01AD9">
        <w:rPr>
          <w:rFonts w:cs="Calibri-Bold"/>
          <w:b/>
          <w:bCs/>
          <w:color w:val="404040"/>
          <w:sz w:val="32"/>
          <w:szCs w:val="32"/>
        </w:rPr>
        <w:t>iniciais</w:t>
      </w:r>
      <w:proofErr w:type="gramEnd"/>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Tendo em conta que a curiosidade e a motivação são pilares que podem sustentar a iniciação da aprendizagem de uma nova disciplina, mas não esquecendo que essa abordagem deverá já conter alguns dos conceitos e metodologias específicas da Sociologia, será de pôr toda a atenção na estruturação do módulo inicial.</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Na escolha das propostas que apresentamos, fomos particularmente sensívei</w:t>
      </w:r>
      <w:r w:rsidR="00681CB6">
        <w:rPr>
          <w:rFonts w:ascii="Calibri" w:hAnsi="Calibri" w:cs="Calibri"/>
          <w:color w:val="000000"/>
        </w:rPr>
        <w:t>s a algumas ideias contidas no p</w:t>
      </w:r>
      <w:r w:rsidRPr="00B01AD9">
        <w:rPr>
          <w:rFonts w:ascii="Calibri" w:hAnsi="Calibri" w:cs="Calibri"/>
          <w:color w:val="000000"/>
        </w:rPr>
        <w:t>rograma de Sociologia.</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Pág. 2 – Ora, </w:t>
      </w:r>
      <w:r w:rsidR="00681CB6">
        <w:rPr>
          <w:rFonts w:ascii="Calibri" w:hAnsi="Calibri" w:cs="Calibri"/>
          <w:color w:val="000000"/>
        </w:rPr>
        <w:t>a complexidade das sociedades a</w:t>
      </w:r>
      <w:r w:rsidRPr="00B01AD9">
        <w:rPr>
          <w:rFonts w:ascii="Calibri" w:hAnsi="Calibri" w:cs="Calibri"/>
          <w:color w:val="000000"/>
        </w:rPr>
        <w:t>tuais – industrializadas, multiculturais e em permanente mudança – exige dos seus membros uma constante adaptação às transformações que ocorrem a todos os níveis – económico, social e cultural – e, por outro lado, que sejam capazes de tomar decisões de uma forma autónoma e criativa.</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Pág. 10 – Deste modo, sem pretender que os alunos adquiram e aprofundem conhecimentos próprios de estudos de nível superior, as sugestões metodológicas vão no sentido de que os alunos se apercebam do que é a Sociologia, colocando-os no papel do sociólogo, enfrentando com ele os problemas a que este pretende dar resposta, acompanhá-lo naquilo que ele faz, na tentativa – sempre precária e sempre</w:t>
      </w:r>
      <w:r>
        <w:rPr>
          <w:rFonts w:ascii="Calibri" w:hAnsi="Calibri" w:cs="Calibri"/>
          <w:color w:val="000000"/>
        </w:rPr>
        <w:t xml:space="preserve"> </w:t>
      </w:r>
      <w:r w:rsidRPr="00B01AD9">
        <w:rPr>
          <w:rFonts w:ascii="Calibri" w:hAnsi="Calibri" w:cs="Calibri"/>
          <w:color w:val="000000"/>
        </w:rPr>
        <w:t>fascinante – de decifrar os enigmas da vida em sociedade</w:t>
      </w:r>
      <w:r w:rsidRPr="00B01AD9">
        <w:rPr>
          <w:rFonts w:ascii="Calibri" w:hAnsi="Calibri" w:cs="Calibri"/>
          <w:i/>
          <w:iCs/>
          <w:color w:val="000000"/>
        </w:rPr>
        <w:t>.</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Pág. 11 – Nesse sentido, privilegiam-se os seguintes procedimentos na </w:t>
      </w:r>
      <w:r w:rsidR="00681CB6">
        <w:rPr>
          <w:rFonts w:ascii="Calibri" w:hAnsi="Calibri" w:cs="Calibri"/>
          <w:color w:val="000000"/>
        </w:rPr>
        <w:t>le</w:t>
      </w:r>
      <w:r w:rsidRPr="00B01AD9">
        <w:rPr>
          <w:rFonts w:ascii="Calibri" w:hAnsi="Calibri" w:cs="Calibri"/>
          <w:color w:val="000000"/>
        </w:rPr>
        <w:t>cionação do programa:</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Observação – pretende-se que se incentive os alunos a observar cenas do quotidiano… por forma a aperceberem-se da importância da observação na construção de um «olhar sociológico» sobre a realidade social.</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Pesquisa documental – … fontes de informação veiculadas em diferentes suportes, tais como livros, imprensa, dado</w:t>
      </w:r>
      <w:r w:rsidR="00E229D1">
        <w:rPr>
          <w:rFonts w:ascii="Calibri" w:hAnsi="Calibri" w:cs="Calibri"/>
          <w:color w:val="000000"/>
        </w:rPr>
        <w:t>s estatísticos, audiovisuais e i</w:t>
      </w:r>
      <w:r w:rsidRPr="00B01AD9">
        <w:rPr>
          <w:rFonts w:ascii="Calibri" w:hAnsi="Calibri" w:cs="Calibri"/>
          <w:color w:val="000000"/>
        </w:rPr>
        <w:t>nternet.</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Entrevistas e inquéritos por questionário – …</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Tratamento e organização da informação – …</w:t>
      </w:r>
    </w:p>
    <w:p w:rsidR="00B01AD9" w:rsidRDefault="00886A1B" w:rsidP="00886A1B">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Apresentações e debates – …</w:t>
      </w:r>
    </w:p>
    <w:p w:rsidR="00B01AD9" w:rsidRPr="00B01AD9" w:rsidRDefault="00B01AD9" w:rsidP="00CD17B6">
      <w:pPr>
        <w:autoSpaceDE w:val="0"/>
        <w:autoSpaceDN w:val="0"/>
        <w:adjustRightInd w:val="0"/>
        <w:spacing w:before="480" w:after="240" w:line="240" w:lineRule="auto"/>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702272" behindDoc="0" locked="0" layoutInCell="1" allowOverlap="1" wp14:anchorId="78674A57" wp14:editId="2D9BDEC6">
                <wp:simplePos x="0" y="0"/>
                <wp:positionH relativeFrom="margin">
                  <wp:align>left</wp:align>
                </wp:positionH>
                <wp:positionV relativeFrom="paragraph">
                  <wp:posOffset>276556</wp:posOffset>
                </wp:positionV>
                <wp:extent cx="324000" cy="0"/>
                <wp:effectExtent l="0" t="0" r="19050" b="19050"/>
                <wp:wrapNone/>
                <wp:docPr id="355" name="Straight Connector 355"/>
                <wp:cNvGraphicFramePr/>
                <a:graphic xmlns:a="http://schemas.openxmlformats.org/drawingml/2006/main">
                  <a:graphicData uri="http://schemas.microsoft.com/office/word/2010/wordprocessingShape">
                    <wps:wsp>
                      <wps:cNvCnPr/>
                      <wps:spPr>
                        <a:xfrm>
                          <a:off x="0" y="0"/>
                          <a:ext cx="324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55" o:spid="_x0000_s1026" style="position:absolute;z-index:2517022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8pt" to="25.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xNuwEAAGEDAAAOAAAAZHJzL2Uyb0RvYy54bWysU01v2zAMvQ/YfxB0X+ymzTAYcXpI0F2G&#10;LUC3H8DIki1AXyC1OPn3o5Q067rbMARQSJF65Huk148n78RRI9kYenm3aKXQQcXBhrGXP74/ffgk&#10;BWUIA7gYdC/PmuTj5v279Zw6vYxTdINGwSCBujn1cso5dU1DatIeaBGTDhw0ET1kdnFsBoSZ0b1r&#10;lm37sZkjDgmj0kR8u7sE5abiG6NV/mYM6SxcL7m3XE+s56GczWYN3YiQJquubcA/dOHBBi56g9pB&#10;BvET7V9Q3iqMFE1eqOibaIxVunJgNnftGzbPEyRdubA4lG4y0f+DVV+PexR26OX9aiVFAM9Des4I&#10;dpyy2MYQWMKIokRZqzlRx0+2YY9Xj9IeC/GTQV/+mZI4VX3PN331KQvFl/fLh7blKaiXUPP7XULK&#10;n3X0ohi9dDYU5tDB8QtlrsWpLynlOsQn61ydngti7uVyxdgMDbxExkFm0yemRWGUAtzI26kyVkiK&#10;zg7leQEiHA9bh+IIvCEPbfkVolzuj7RSewc0XfJq6JrmQoHRddeurRaVLroU6xCHc5WrKR7PsaJf&#10;d64symuf7ddfxuYXAAAA//8DAFBLAwQUAAYACAAAACEASgI+GdwAAAAFAQAADwAAAGRycy9kb3du&#10;cmV2LnhtbEyPTU/DMAyG70j8h8hIXBBLx0c1laYTIHFgjAMbmsbNa0xbrXGqJt3Kv8eIAxwfvfbr&#10;x/l8dK06UB8azwamkwQUceltw5WB9/XT5QxUiMgWW89k4IsCzIvTkxwz64/8RodVrJSUcMjQQB1j&#10;l2kdypochonviCX79L3DKNhX2vZ4lHLX6qskSbXDhuVCjR091lTuV4MTjY/NGhfPy5fNbHjYLrbp&#10;sH8dL4w5Pxvv70BFGuPfMPzoyw4U4rTzA9ugWgPySDRwc52CkvR2Krz7ZV3k+r998Q0AAP//AwBQ&#10;SwECLQAUAAYACAAAACEAtoM4kv4AAADhAQAAEwAAAAAAAAAAAAAAAAAAAAAAW0NvbnRlbnRfVHlw&#10;ZXNdLnhtbFBLAQItABQABgAIAAAAIQA4/SH/1gAAAJQBAAALAAAAAAAAAAAAAAAAAC8BAABfcmVs&#10;cy8ucmVsc1BLAQItABQABgAIAAAAIQAnUXxNuwEAAGEDAAAOAAAAAAAAAAAAAAAAAC4CAABkcnMv&#10;ZTJvRG9jLnhtbFBLAQItABQABgAIAAAAIQBKAj4Z3AAAAAUBAAAPAAAAAAAAAAAAAAAAABUEAABk&#10;cnMvZG93bnJldi54bWxQSwUGAAAAAAQABADzAAAAHgUAAAAA&#10;" strokecolor="#404040" strokeweight="2pt">
                <w10:wrap anchorx="margin"/>
              </v:line>
            </w:pict>
          </mc:Fallback>
        </mc:AlternateContent>
      </w:r>
      <w:r>
        <w:rPr>
          <w:rFonts w:cs="Calibri-Bold"/>
          <w:b/>
          <w:bCs/>
          <w:color w:val="404040"/>
          <w:sz w:val="32"/>
          <w:szCs w:val="32"/>
        </w:rPr>
        <w:t xml:space="preserve">2. </w:t>
      </w:r>
      <w:proofErr w:type="gramStart"/>
      <w:r>
        <w:rPr>
          <w:rFonts w:cs="Calibri-Bold"/>
          <w:b/>
          <w:bCs/>
          <w:color w:val="404040"/>
          <w:sz w:val="32"/>
          <w:szCs w:val="32"/>
        </w:rPr>
        <w:t>Algumas propostas de trabalhos para</w:t>
      </w:r>
      <w:proofErr w:type="gramEnd"/>
      <w:r>
        <w:rPr>
          <w:rFonts w:cs="Calibri-Bold"/>
          <w:b/>
          <w:bCs/>
          <w:color w:val="404040"/>
          <w:sz w:val="32"/>
          <w:szCs w:val="32"/>
        </w:rPr>
        <w:t xml:space="preserve"> o módulo inicial</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Uma das primeiras condições a considerar será a necessária adequação do trabalho proposto aos interesses e características dos alunos – ponto de partida para qualquer trabalho de investigação, segundo a metodo</w:t>
      </w:r>
      <w:r w:rsidR="00681CB6">
        <w:rPr>
          <w:rFonts w:ascii="Calibri" w:hAnsi="Calibri" w:cs="Calibri"/>
          <w:color w:val="000000"/>
        </w:rPr>
        <w:t>logia do trabalho de proje</w:t>
      </w:r>
      <w:r w:rsidRPr="00B01AD9">
        <w:rPr>
          <w:rFonts w:ascii="Calibri" w:hAnsi="Calibri" w:cs="Calibri"/>
          <w:color w:val="000000"/>
        </w:rPr>
        <w:t>to (metodologia re</w:t>
      </w:r>
      <w:r w:rsidR="00681CB6">
        <w:rPr>
          <w:rFonts w:ascii="Calibri" w:hAnsi="Calibri" w:cs="Calibri"/>
          <w:color w:val="000000"/>
        </w:rPr>
        <w:t>comendada para o trabalho final</w:t>
      </w:r>
      <w:r w:rsidRPr="00B01AD9">
        <w:rPr>
          <w:rFonts w:ascii="Calibri" w:hAnsi="Calibri" w:cs="Calibri"/>
          <w:color w:val="000000"/>
        </w:rPr>
        <w:t>).</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Não sendo possível cumprir este requisito fundamental, visto que só o professor com a sua turma o poderá fazer, arriscamos, todavia, a apresentação de algumas propostas que poderão constituir um ponto de partida para o estudo da Sociologia.</w:t>
      </w:r>
    </w:p>
    <w:p w:rsidR="00B01AD9" w:rsidRPr="00B01AD9" w:rsidRDefault="00E229D1" w:rsidP="00263B64">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Sugerimos cinco</w:t>
      </w:r>
      <w:r w:rsidR="00B01AD9" w:rsidRPr="00B01AD9">
        <w:rPr>
          <w:rFonts w:ascii="Calibri" w:hAnsi="Calibri" w:cs="Calibri"/>
          <w:color w:val="000000"/>
        </w:rPr>
        <w:t xml:space="preserve"> possibilidades, qualquer </w:t>
      </w:r>
      <w:proofErr w:type="gramStart"/>
      <w:r w:rsidR="00B01AD9" w:rsidRPr="00B01AD9">
        <w:rPr>
          <w:rFonts w:ascii="Calibri" w:hAnsi="Calibri" w:cs="Calibri"/>
          <w:color w:val="000000"/>
        </w:rPr>
        <w:t>delas motivante</w:t>
      </w:r>
      <w:proofErr w:type="gramEnd"/>
      <w:r w:rsidR="00B01AD9" w:rsidRPr="00B01AD9">
        <w:rPr>
          <w:rFonts w:ascii="Calibri" w:hAnsi="Calibri" w:cs="Calibri"/>
          <w:color w:val="000000"/>
        </w:rPr>
        <w:t>, na nossa opinião, para o início desta nova disciplina.</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Proposta A – Discussão de uma afirmação «provocatória».</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Proposta B – Visio</w:t>
      </w:r>
      <w:r w:rsidR="00E229D1">
        <w:rPr>
          <w:rFonts w:ascii="Calibri" w:hAnsi="Calibri" w:cs="Calibri"/>
          <w:color w:val="000000"/>
        </w:rPr>
        <w:t>namento de um filme seguido de</w:t>
      </w:r>
      <w:r w:rsidR="00242AE6">
        <w:rPr>
          <w:rFonts w:ascii="Calibri" w:hAnsi="Calibri" w:cs="Calibri"/>
          <w:color w:val="000000"/>
        </w:rPr>
        <w:t xml:space="preserve"> «debate </w:t>
      </w:r>
      <w:r w:rsidRPr="00B01AD9">
        <w:rPr>
          <w:rFonts w:ascii="Calibri" w:hAnsi="Calibri" w:cs="Calibri"/>
          <w:color w:val="000000"/>
        </w:rPr>
        <w:t>sociológico».</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Proposta C – Realização de um pequeno trabalho de pesquisa sobre comportamentos dos jovens.</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Proposta D – Realização de um estudo monográfico simples</w:t>
      </w:r>
      <w:r w:rsidR="00E229D1">
        <w:rPr>
          <w:rFonts w:ascii="Calibri" w:hAnsi="Calibri" w:cs="Calibri"/>
          <w:color w:val="000000"/>
        </w:rPr>
        <w:t xml:space="preserve"> (história de família)</w:t>
      </w:r>
      <w:r w:rsidRPr="00B01AD9">
        <w:rPr>
          <w:rFonts w:ascii="Calibri" w:hAnsi="Calibri" w:cs="Calibri"/>
          <w:color w:val="000000"/>
        </w:rPr>
        <w:t>.</w:t>
      </w:r>
    </w:p>
    <w:p w:rsidR="00B01AD9" w:rsidRDefault="007F738E" w:rsidP="00263B64">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Proposta E</w:t>
      </w:r>
      <w:r w:rsidR="00B01AD9" w:rsidRPr="00B01AD9">
        <w:rPr>
          <w:rFonts w:ascii="Calibri" w:hAnsi="Calibri" w:cs="Calibri"/>
          <w:color w:val="000000"/>
        </w:rPr>
        <w:t xml:space="preserve"> – Observação de comportamentos sociais.</w:t>
      </w:r>
    </w:p>
    <w:p w:rsidR="007F738E" w:rsidRPr="00B01AD9" w:rsidRDefault="007F738E" w:rsidP="00263B64">
      <w:pPr>
        <w:autoSpaceDE w:val="0"/>
        <w:autoSpaceDN w:val="0"/>
        <w:adjustRightInd w:val="0"/>
        <w:spacing w:before="60" w:after="60" w:line="240" w:lineRule="auto"/>
        <w:ind w:right="1077" w:firstLine="284"/>
        <w:jc w:val="both"/>
        <w:rPr>
          <w:rFonts w:ascii="Calibri" w:hAnsi="Calibri" w:cs="Calibri"/>
          <w:color w:val="000000"/>
        </w:rPr>
      </w:pPr>
    </w:p>
    <w:p w:rsidR="00B01AD9" w:rsidRPr="00886A1B"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886A1B">
        <w:rPr>
          <w:rFonts w:ascii="Calibri" w:hAnsi="Calibri" w:cs="Calibri"/>
          <w:color w:val="000000"/>
        </w:rPr>
        <w:lastRenderedPageBreak/>
        <w:t>Qualquer das propostas deverá constituir sempre uma primeira abordagem em que o que se pretende é:</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 </w:t>
      </w:r>
      <w:proofErr w:type="gramStart"/>
      <w:r w:rsidRPr="00B01AD9">
        <w:rPr>
          <w:rFonts w:ascii="Calibri" w:hAnsi="Calibri" w:cs="Calibri"/>
          <w:color w:val="000000"/>
        </w:rPr>
        <w:t>o</w:t>
      </w:r>
      <w:proofErr w:type="gramEnd"/>
      <w:r w:rsidRPr="00B01AD9">
        <w:rPr>
          <w:rFonts w:ascii="Calibri" w:hAnsi="Calibri" w:cs="Calibri"/>
          <w:color w:val="000000"/>
        </w:rPr>
        <w:t xml:space="preserve"> reconhecimento da complexidade do social;</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 </w:t>
      </w:r>
      <w:proofErr w:type="gramStart"/>
      <w:r w:rsidRPr="00B01AD9">
        <w:rPr>
          <w:rFonts w:ascii="Calibri" w:hAnsi="Calibri" w:cs="Calibri"/>
          <w:color w:val="000000"/>
        </w:rPr>
        <w:t>o</w:t>
      </w:r>
      <w:proofErr w:type="gramEnd"/>
      <w:r w:rsidRPr="00B01AD9">
        <w:rPr>
          <w:rFonts w:ascii="Calibri" w:hAnsi="Calibri" w:cs="Calibri"/>
          <w:color w:val="000000"/>
        </w:rPr>
        <w:t xml:space="preserve"> confronto com o senso comum;</w:t>
      </w:r>
    </w:p>
    <w:p w:rsidR="00B01AD9" w:rsidRP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 </w:t>
      </w:r>
      <w:proofErr w:type="gramStart"/>
      <w:r w:rsidRPr="00B01AD9">
        <w:rPr>
          <w:rFonts w:ascii="Calibri" w:hAnsi="Calibri" w:cs="Calibri"/>
          <w:color w:val="000000"/>
        </w:rPr>
        <w:t>a</w:t>
      </w:r>
      <w:proofErr w:type="gramEnd"/>
      <w:r w:rsidRPr="00B01AD9">
        <w:rPr>
          <w:rFonts w:ascii="Calibri" w:hAnsi="Calibri" w:cs="Calibri"/>
          <w:color w:val="000000"/>
        </w:rPr>
        <w:t xml:space="preserve"> necessidade de ter uma estratégia de investigação;</w:t>
      </w:r>
    </w:p>
    <w:p w:rsidR="00B01AD9" w:rsidRPr="00B01AD9" w:rsidRDefault="00886A1B" w:rsidP="00263B64">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 xml:space="preserve">– </w:t>
      </w:r>
      <w:proofErr w:type="gramStart"/>
      <w:r>
        <w:rPr>
          <w:rFonts w:ascii="Calibri" w:hAnsi="Calibri" w:cs="Calibri"/>
          <w:color w:val="000000"/>
        </w:rPr>
        <w:t>o</w:t>
      </w:r>
      <w:proofErr w:type="gramEnd"/>
      <w:r>
        <w:rPr>
          <w:rFonts w:ascii="Calibri" w:hAnsi="Calibri" w:cs="Calibri"/>
          <w:color w:val="000000"/>
        </w:rPr>
        <w:t xml:space="preserve"> conta</w:t>
      </w:r>
      <w:r w:rsidR="00E229D1">
        <w:rPr>
          <w:rFonts w:ascii="Calibri" w:hAnsi="Calibri" w:cs="Calibri"/>
          <w:color w:val="000000"/>
        </w:rPr>
        <w:t>c</w:t>
      </w:r>
      <w:r w:rsidR="00B01AD9" w:rsidRPr="00B01AD9">
        <w:rPr>
          <w:rFonts w:ascii="Calibri" w:hAnsi="Calibri" w:cs="Calibri"/>
          <w:color w:val="000000"/>
        </w:rPr>
        <w:t>to com algumas das técnicas mais usuais na pesquisa;</w:t>
      </w:r>
    </w:p>
    <w:p w:rsidR="00B01AD9" w:rsidRDefault="00B01AD9" w:rsidP="00263B64">
      <w:pPr>
        <w:autoSpaceDE w:val="0"/>
        <w:autoSpaceDN w:val="0"/>
        <w:adjustRightInd w:val="0"/>
        <w:spacing w:before="60" w:after="60" w:line="240" w:lineRule="auto"/>
        <w:ind w:right="1077" w:firstLine="284"/>
        <w:jc w:val="both"/>
        <w:rPr>
          <w:rFonts w:ascii="Calibri" w:hAnsi="Calibri" w:cs="Calibri"/>
          <w:color w:val="000000"/>
        </w:rPr>
      </w:pPr>
      <w:r w:rsidRPr="00B01AD9">
        <w:rPr>
          <w:rFonts w:ascii="Calibri" w:hAnsi="Calibri" w:cs="Calibri"/>
          <w:color w:val="000000"/>
        </w:rPr>
        <w:t xml:space="preserve">– </w:t>
      </w:r>
      <w:proofErr w:type="gramStart"/>
      <w:r w:rsidRPr="00B01AD9">
        <w:rPr>
          <w:rFonts w:ascii="Calibri" w:hAnsi="Calibri" w:cs="Calibri"/>
          <w:color w:val="000000"/>
        </w:rPr>
        <w:t>a</w:t>
      </w:r>
      <w:proofErr w:type="gramEnd"/>
      <w:r w:rsidRPr="00B01AD9">
        <w:rPr>
          <w:rFonts w:ascii="Calibri" w:hAnsi="Calibri" w:cs="Calibri"/>
          <w:color w:val="000000"/>
        </w:rPr>
        <w:t xml:space="preserve"> identificação de alguns conceitos básicos.</w:t>
      </w:r>
    </w:p>
    <w:p w:rsidR="00B01AD9" w:rsidRDefault="00B01AD9" w:rsidP="00CD17B6">
      <w:pPr>
        <w:autoSpaceDE w:val="0"/>
        <w:autoSpaceDN w:val="0"/>
        <w:adjustRightInd w:val="0"/>
        <w:spacing w:before="360" w:after="120" w:line="240" w:lineRule="auto"/>
        <w:ind w:right="1077"/>
        <w:rPr>
          <w:rFonts w:cs="Calibri-Bold"/>
          <w:b/>
          <w:bCs/>
          <w:color w:val="404040"/>
          <w:sz w:val="28"/>
          <w:szCs w:val="28"/>
        </w:rPr>
      </w:pPr>
      <w:r>
        <w:rPr>
          <w:rFonts w:cs="Calibri-Bold"/>
          <w:b/>
          <w:bCs/>
          <w:color w:val="404040"/>
          <w:sz w:val="28"/>
          <w:szCs w:val="28"/>
        </w:rPr>
        <w:t>Proposta A – Discuss</w:t>
      </w:r>
      <w:r w:rsidR="00263B64">
        <w:rPr>
          <w:rFonts w:cs="Calibri-Bold"/>
          <w:b/>
          <w:bCs/>
          <w:color w:val="404040"/>
          <w:sz w:val="28"/>
          <w:szCs w:val="28"/>
        </w:rPr>
        <w:t xml:space="preserve">ão de uma afirmação </w:t>
      </w:r>
      <w:r w:rsidR="00E229D1">
        <w:rPr>
          <w:rFonts w:cs="Calibri-Bold"/>
          <w:b/>
          <w:bCs/>
          <w:color w:val="404040"/>
          <w:sz w:val="28"/>
          <w:szCs w:val="28"/>
        </w:rPr>
        <w:t>«</w:t>
      </w:r>
      <w:r w:rsidR="00263B64">
        <w:rPr>
          <w:rFonts w:cs="Calibri-Bold"/>
          <w:b/>
          <w:bCs/>
          <w:color w:val="404040"/>
          <w:sz w:val="28"/>
          <w:szCs w:val="28"/>
        </w:rPr>
        <w:t>provocatóri</w:t>
      </w:r>
      <w:r w:rsidR="00242AE6">
        <w:rPr>
          <w:rFonts w:cs="Calibri-Bold"/>
          <w:b/>
          <w:bCs/>
          <w:color w:val="404040"/>
          <w:sz w:val="28"/>
          <w:szCs w:val="28"/>
        </w:rPr>
        <w:t>a</w:t>
      </w:r>
      <w:r w:rsidR="00E229D1">
        <w:rPr>
          <w:rFonts w:cs="Calibri-Bold"/>
          <w:b/>
          <w:bCs/>
          <w:color w:val="404040"/>
          <w:sz w:val="28"/>
          <w:szCs w:val="28"/>
        </w:rPr>
        <w:t>»</w:t>
      </w:r>
    </w:p>
    <w:p w:rsidR="00B01AD9" w:rsidRDefault="00B01AD9" w:rsidP="006C73F2">
      <w:pPr>
        <w:autoSpaceDE w:val="0"/>
        <w:autoSpaceDN w:val="0"/>
        <w:adjustRightInd w:val="0"/>
        <w:spacing w:before="60" w:after="60" w:line="240" w:lineRule="auto"/>
        <w:ind w:right="1077" w:firstLine="284"/>
        <w:jc w:val="both"/>
      </w:pPr>
      <w:r w:rsidRPr="00B01AD9">
        <w:t xml:space="preserve">Produto de uma sociedade com os seus preconceitos, estereótipos, representações </w:t>
      </w:r>
      <w:r w:rsidR="00886A1B">
        <w:t>e modelos que enformam a a</w:t>
      </w:r>
      <w:r w:rsidRPr="00B01AD9">
        <w:t>ção social, o jovem é levado a pensar de acordo com o senso comum. No primeiro contacto com a realidade social, o aluno poderá ser confrontado com questões importantes da vida social, sensibilizando-se, numa primeira análise, par</w:t>
      </w:r>
      <w:r w:rsidR="00886A1B">
        <w:t>a a ru</w:t>
      </w:r>
      <w:r w:rsidRPr="00B01AD9">
        <w:t xml:space="preserve">tura com essa </w:t>
      </w:r>
      <w:r w:rsidRPr="00B01AD9">
        <w:rPr>
          <w:b/>
        </w:rPr>
        <w:t>forma de conhecimento não científico</w:t>
      </w:r>
      <w:r w:rsidRPr="00B01AD9">
        <w:t>.</w:t>
      </w:r>
    </w:p>
    <w:p w:rsidR="00B01AD9" w:rsidRDefault="00B01AD9" w:rsidP="006C73F2">
      <w:pPr>
        <w:autoSpaceDE w:val="0"/>
        <w:autoSpaceDN w:val="0"/>
        <w:adjustRightInd w:val="0"/>
        <w:spacing w:before="60" w:after="60" w:line="240" w:lineRule="auto"/>
        <w:ind w:right="1077" w:firstLine="284"/>
        <w:jc w:val="both"/>
        <w:rPr>
          <w:rFonts w:cs="Calibri-Bold"/>
          <w:b/>
          <w:bCs/>
          <w:color w:val="404040"/>
          <w:sz w:val="28"/>
          <w:szCs w:val="28"/>
        </w:rPr>
      </w:pPr>
      <w:r w:rsidRPr="00B01AD9">
        <w:t xml:space="preserve">No início da sessão, o professor esclarecerá o que vai fazer, devendo definir com os alunos algumas regras básicas para a condução do debate, </w:t>
      </w:r>
      <w:r w:rsidR="00886A1B">
        <w:t>como «não interromper o colega», por exemplo.</w:t>
      </w:r>
    </w:p>
    <w:p w:rsidR="00B01AD9" w:rsidRDefault="00B01AD9" w:rsidP="006C73F2">
      <w:pPr>
        <w:autoSpaceDE w:val="0"/>
        <w:autoSpaceDN w:val="0"/>
        <w:adjustRightInd w:val="0"/>
        <w:spacing w:before="60" w:after="60" w:line="240" w:lineRule="auto"/>
        <w:ind w:right="1077" w:firstLine="284"/>
        <w:jc w:val="both"/>
        <w:rPr>
          <w:rFonts w:cs="Calibri-Bold"/>
          <w:b/>
          <w:bCs/>
          <w:color w:val="404040"/>
          <w:sz w:val="28"/>
          <w:szCs w:val="28"/>
        </w:rPr>
      </w:pPr>
      <w:r w:rsidRPr="00B01AD9">
        <w:t>O professor poderá proferir a frase mas será mais conveniente escrevê-la no quadro para que a provocação seja constante e para que o aluno a possa reler, encontrando novos argumentos a favor ou contra.</w:t>
      </w:r>
      <w:r>
        <w:rPr>
          <w:rFonts w:cs="Calibri-Bold"/>
          <w:b/>
          <w:bCs/>
          <w:color w:val="404040"/>
          <w:sz w:val="28"/>
          <w:szCs w:val="28"/>
        </w:rPr>
        <w:t xml:space="preserve"> </w:t>
      </w:r>
    </w:p>
    <w:p w:rsidR="00B01AD9" w:rsidRDefault="00B01AD9" w:rsidP="006C73F2">
      <w:pPr>
        <w:autoSpaceDE w:val="0"/>
        <w:autoSpaceDN w:val="0"/>
        <w:adjustRightInd w:val="0"/>
        <w:spacing w:before="60" w:after="60" w:line="240" w:lineRule="auto"/>
        <w:ind w:right="1077" w:firstLine="284"/>
        <w:jc w:val="both"/>
        <w:rPr>
          <w:rFonts w:cs="Calibri-Bold"/>
          <w:b/>
          <w:bCs/>
          <w:color w:val="404040"/>
          <w:sz w:val="28"/>
          <w:szCs w:val="28"/>
        </w:rPr>
      </w:pPr>
      <w:r w:rsidRPr="00B01AD9">
        <w:t>Exemplos: «As mulheres não devem ocupar cargos de chefia, a não ser em casa!»</w:t>
      </w:r>
      <w:r w:rsidR="00E229D1">
        <w:t>,</w:t>
      </w:r>
      <w:r>
        <w:rPr>
          <w:rFonts w:cs="Calibri-Bold"/>
          <w:b/>
          <w:bCs/>
          <w:color w:val="404040"/>
          <w:sz w:val="28"/>
          <w:szCs w:val="28"/>
        </w:rPr>
        <w:t xml:space="preserve"> </w:t>
      </w:r>
      <w:r>
        <w:t>«A geração a</w:t>
      </w:r>
      <w:r w:rsidRPr="00B01AD9">
        <w:t>tual é rasca!»</w:t>
      </w:r>
      <w:r w:rsidR="00E229D1">
        <w:t>,</w:t>
      </w:r>
      <w:r>
        <w:rPr>
          <w:rFonts w:cs="Calibri-Bold"/>
          <w:b/>
          <w:bCs/>
          <w:color w:val="404040"/>
          <w:sz w:val="28"/>
          <w:szCs w:val="28"/>
        </w:rPr>
        <w:t xml:space="preserve"> </w:t>
      </w:r>
      <w:r w:rsidRPr="00B01AD9">
        <w:t>«Cada macaco no seu galho!»</w:t>
      </w:r>
      <w:r>
        <w:rPr>
          <w:rFonts w:cs="Calibri-Bold"/>
          <w:b/>
          <w:bCs/>
          <w:color w:val="404040"/>
          <w:sz w:val="28"/>
          <w:szCs w:val="28"/>
        </w:rPr>
        <w:t xml:space="preserve"> </w:t>
      </w:r>
      <w:r w:rsidR="00E229D1">
        <w:rPr>
          <w:rFonts w:cs="Calibri-Bold"/>
          <w:bCs/>
          <w:color w:val="404040"/>
          <w:sz w:val="24"/>
          <w:szCs w:val="24"/>
        </w:rPr>
        <w:t xml:space="preserve">ou </w:t>
      </w:r>
      <w:r w:rsidRPr="00B01AD9">
        <w:t>«No meu tempo é que era bom!»</w:t>
      </w:r>
      <w:r w:rsidR="00E229D1">
        <w:t>.</w:t>
      </w:r>
    </w:p>
    <w:p w:rsidR="00B01AD9" w:rsidRDefault="00B01AD9" w:rsidP="006C73F2">
      <w:pPr>
        <w:autoSpaceDE w:val="0"/>
        <w:autoSpaceDN w:val="0"/>
        <w:adjustRightInd w:val="0"/>
        <w:spacing w:before="60" w:after="60" w:line="240" w:lineRule="auto"/>
        <w:ind w:right="1077" w:firstLine="284"/>
        <w:jc w:val="both"/>
        <w:rPr>
          <w:rFonts w:cs="Calibri-Bold"/>
          <w:b/>
          <w:bCs/>
          <w:color w:val="404040"/>
          <w:sz w:val="28"/>
          <w:szCs w:val="28"/>
        </w:rPr>
      </w:pPr>
      <w:r w:rsidRPr="00B01AD9">
        <w:t>A discussão poderá começar com uma votação a favor ou contra, devendo, em seguida, organizar</w:t>
      </w:r>
      <w:r w:rsidR="00E229D1">
        <w:softHyphen/>
      </w:r>
      <w:r w:rsidR="00E229D1">
        <w:noBreakHyphen/>
      </w:r>
      <w:r w:rsidRPr="00B01AD9">
        <w:t>se dois grupos defensores de cada uma das posições votadas.</w:t>
      </w:r>
    </w:p>
    <w:p w:rsidR="00B01AD9" w:rsidRPr="00B01AD9" w:rsidRDefault="00B01AD9" w:rsidP="006C73F2">
      <w:pPr>
        <w:autoSpaceDE w:val="0"/>
        <w:autoSpaceDN w:val="0"/>
        <w:adjustRightInd w:val="0"/>
        <w:spacing w:before="60" w:after="60" w:line="240" w:lineRule="auto"/>
        <w:ind w:right="1077" w:firstLine="284"/>
        <w:jc w:val="both"/>
      </w:pPr>
      <w:r w:rsidRPr="00B01AD9">
        <w:t>Por fim, iniciar-se-á o debate de ideias.</w:t>
      </w:r>
    </w:p>
    <w:p w:rsidR="00B01AD9" w:rsidRPr="00B01AD9" w:rsidRDefault="00B01AD9" w:rsidP="006C73F2">
      <w:pPr>
        <w:autoSpaceDE w:val="0"/>
        <w:autoSpaceDN w:val="0"/>
        <w:adjustRightInd w:val="0"/>
        <w:spacing w:before="60" w:after="60" w:line="240" w:lineRule="auto"/>
        <w:ind w:right="1077" w:firstLine="284"/>
        <w:jc w:val="both"/>
      </w:pPr>
      <w:r w:rsidRPr="00B01AD9">
        <w:t>No final, o professor apresentará uma súmula dos argumentos e contra-argumentos, daquilo que é senso comum, do que deverá ser o procedimento do cient</w:t>
      </w:r>
      <w:r w:rsidR="00886A1B">
        <w:t>ista do social face ao seu obje</w:t>
      </w:r>
      <w:r w:rsidRPr="00B01AD9">
        <w:t>to de estudo, do que pode estar «por detrás» das ideias apresentadas pelos alunos, etc., não devendo nunca tomar posição, apenas esclarecer que qualquer das posições tomadas deverá ser devidamente estudada de acordo com requisitos pr</w:t>
      </w:r>
      <w:r w:rsidR="00886A1B">
        <w:t>óprios de uma investigação obje</w:t>
      </w:r>
      <w:r w:rsidRPr="00B01AD9">
        <w:t>tiva. Não interessa tirar conclusões sobre a frase em si, mas despertar a curiosidade sobre a problemática social e a forma de a estudar.</w:t>
      </w:r>
    </w:p>
    <w:p w:rsidR="00B01AD9" w:rsidRPr="00B01AD9" w:rsidRDefault="00B01AD9" w:rsidP="006C73F2">
      <w:pPr>
        <w:autoSpaceDE w:val="0"/>
        <w:autoSpaceDN w:val="0"/>
        <w:adjustRightInd w:val="0"/>
        <w:spacing w:before="60" w:after="60" w:line="240" w:lineRule="auto"/>
        <w:ind w:right="1077" w:firstLine="284"/>
        <w:jc w:val="both"/>
      </w:pPr>
      <w:r w:rsidRPr="00B01AD9">
        <w:t xml:space="preserve">Independentemente das conclusões a que se chegue, certamente, será possível concluir </w:t>
      </w:r>
      <w:proofErr w:type="gramStart"/>
      <w:r w:rsidRPr="00B01AD9">
        <w:t>que</w:t>
      </w:r>
      <w:proofErr w:type="gramEnd"/>
      <w:r w:rsidRPr="00B01AD9">
        <w:t>:</w:t>
      </w:r>
    </w:p>
    <w:p w:rsidR="00B01AD9" w:rsidRPr="00B01AD9" w:rsidRDefault="00B01AD9" w:rsidP="006C73F2">
      <w:pPr>
        <w:autoSpaceDE w:val="0"/>
        <w:autoSpaceDN w:val="0"/>
        <w:adjustRightInd w:val="0"/>
        <w:spacing w:before="60" w:after="60" w:line="240" w:lineRule="auto"/>
        <w:ind w:right="1077" w:firstLine="284"/>
        <w:jc w:val="both"/>
      </w:pPr>
      <w:r w:rsidRPr="00B01AD9">
        <w:t xml:space="preserve">– </w:t>
      </w:r>
      <w:proofErr w:type="gramStart"/>
      <w:r w:rsidRPr="00B01AD9">
        <w:t>o</w:t>
      </w:r>
      <w:proofErr w:type="gramEnd"/>
      <w:r w:rsidRPr="00B01AD9">
        <w:t xml:space="preserve"> social é complexo;</w:t>
      </w:r>
    </w:p>
    <w:p w:rsidR="00B01AD9" w:rsidRPr="00B01AD9" w:rsidRDefault="00B01AD9" w:rsidP="006C73F2">
      <w:pPr>
        <w:autoSpaceDE w:val="0"/>
        <w:autoSpaceDN w:val="0"/>
        <w:adjustRightInd w:val="0"/>
        <w:spacing w:before="60" w:after="60" w:line="240" w:lineRule="auto"/>
        <w:ind w:right="1077" w:firstLine="284"/>
        <w:jc w:val="both"/>
      </w:pPr>
      <w:r w:rsidRPr="00B01AD9">
        <w:t xml:space="preserve">– </w:t>
      </w:r>
      <w:proofErr w:type="gramStart"/>
      <w:r w:rsidRPr="00B01AD9">
        <w:t>o</w:t>
      </w:r>
      <w:proofErr w:type="gramEnd"/>
      <w:r w:rsidRPr="00B01AD9">
        <w:t xml:space="preserve"> social não é tão penetrável como parece à partida;</w:t>
      </w:r>
    </w:p>
    <w:p w:rsidR="00B01AD9" w:rsidRPr="00B01AD9" w:rsidRDefault="00B01AD9" w:rsidP="006C73F2">
      <w:pPr>
        <w:autoSpaceDE w:val="0"/>
        <w:autoSpaceDN w:val="0"/>
        <w:adjustRightInd w:val="0"/>
        <w:spacing w:before="60" w:after="60" w:line="240" w:lineRule="auto"/>
        <w:ind w:right="1077" w:firstLine="284"/>
        <w:jc w:val="both"/>
      </w:pPr>
      <w:r w:rsidRPr="00B01AD9">
        <w:t xml:space="preserve">– </w:t>
      </w:r>
      <w:proofErr w:type="gramStart"/>
      <w:r w:rsidRPr="00B01AD9">
        <w:t>o</w:t>
      </w:r>
      <w:proofErr w:type="gramEnd"/>
      <w:r w:rsidRPr="00B01AD9">
        <w:t xml:space="preserve"> cientista vive numa sociedade e é um seu produto;</w:t>
      </w:r>
    </w:p>
    <w:p w:rsidR="00B01AD9" w:rsidRDefault="00B01AD9" w:rsidP="006C73F2">
      <w:pPr>
        <w:autoSpaceDE w:val="0"/>
        <w:autoSpaceDN w:val="0"/>
        <w:adjustRightInd w:val="0"/>
        <w:spacing w:before="60" w:after="60" w:line="240" w:lineRule="auto"/>
        <w:ind w:right="1077" w:firstLine="284"/>
        <w:jc w:val="both"/>
      </w:pPr>
      <w:r w:rsidRPr="00B01AD9">
        <w:t xml:space="preserve">– </w:t>
      </w:r>
      <w:proofErr w:type="gramStart"/>
      <w:r w:rsidRPr="00B01AD9">
        <w:t>o</w:t>
      </w:r>
      <w:proofErr w:type="gramEnd"/>
      <w:r w:rsidRPr="00B01AD9">
        <w:t xml:space="preserve"> social exige um</w:t>
      </w:r>
      <w:r>
        <w:t>a atitude metodológica própria;</w:t>
      </w:r>
    </w:p>
    <w:p w:rsidR="006C73F2" w:rsidRDefault="00B01AD9" w:rsidP="007F738E">
      <w:pPr>
        <w:autoSpaceDE w:val="0"/>
        <w:autoSpaceDN w:val="0"/>
        <w:adjustRightInd w:val="0"/>
        <w:spacing w:before="60" w:after="60" w:line="240" w:lineRule="auto"/>
        <w:ind w:right="1077" w:firstLine="284"/>
        <w:jc w:val="both"/>
        <w:rPr>
          <w:rFonts w:ascii="Calibri" w:hAnsi="Calibri" w:cs="Calibri"/>
        </w:rPr>
      </w:pPr>
      <w:r w:rsidRPr="00B01AD9">
        <w:rPr>
          <w:rFonts w:ascii="Calibri" w:hAnsi="Calibri" w:cs="Calibri"/>
        </w:rPr>
        <w:t xml:space="preserve">– </w:t>
      </w:r>
      <w:proofErr w:type="gramStart"/>
      <w:r w:rsidRPr="00B01AD9">
        <w:rPr>
          <w:rFonts w:ascii="Calibri" w:hAnsi="Calibri" w:cs="Calibri"/>
        </w:rPr>
        <w:t>o</w:t>
      </w:r>
      <w:proofErr w:type="gramEnd"/>
      <w:r w:rsidRPr="00B01AD9">
        <w:rPr>
          <w:rFonts w:ascii="Calibri" w:hAnsi="Calibri" w:cs="Calibri"/>
        </w:rPr>
        <w:t xml:space="preserve"> que se j</w:t>
      </w:r>
      <w:r w:rsidR="00886A1B">
        <w:rPr>
          <w:rFonts w:ascii="Calibri" w:hAnsi="Calibri" w:cs="Calibri"/>
        </w:rPr>
        <w:t>ulga saber pode nã</w:t>
      </w:r>
      <w:r w:rsidR="00242AE6">
        <w:rPr>
          <w:rFonts w:ascii="Calibri" w:hAnsi="Calibri" w:cs="Calibri"/>
        </w:rPr>
        <w:t>o ser o correto, o que implica</w:t>
      </w:r>
      <w:r w:rsidR="00886A1B">
        <w:rPr>
          <w:rFonts w:ascii="Calibri" w:hAnsi="Calibri" w:cs="Calibri"/>
        </w:rPr>
        <w:t xml:space="preserve"> ru</w:t>
      </w:r>
      <w:r w:rsidRPr="00B01AD9">
        <w:rPr>
          <w:rFonts w:ascii="Calibri" w:hAnsi="Calibri" w:cs="Calibri"/>
        </w:rPr>
        <w:t>tura antes da construção dos novos saberes.</w:t>
      </w:r>
    </w:p>
    <w:p w:rsidR="00B01AD9" w:rsidRDefault="00B01AD9" w:rsidP="00263B64">
      <w:pPr>
        <w:autoSpaceDE w:val="0"/>
        <w:autoSpaceDN w:val="0"/>
        <w:adjustRightInd w:val="0"/>
        <w:spacing w:before="360" w:after="120" w:line="240" w:lineRule="auto"/>
        <w:ind w:right="1077"/>
        <w:jc w:val="both"/>
        <w:rPr>
          <w:rFonts w:ascii="Calibri" w:hAnsi="Calibri" w:cs="Calibri"/>
        </w:rPr>
      </w:pPr>
      <w:r>
        <w:rPr>
          <w:rFonts w:cs="Calibri-Bold"/>
          <w:b/>
          <w:bCs/>
          <w:color w:val="404040"/>
          <w:sz w:val="28"/>
          <w:szCs w:val="28"/>
        </w:rPr>
        <w:t xml:space="preserve">Proposta B – </w:t>
      </w:r>
      <w:r w:rsidR="00886A1B">
        <w:rPr>
          <w:rFonts w:cs="Calibri-Bold"/>
          <w:b/>
          <w:bCs/>
          <w:color w:val="404040"/>
          <w:sz w:val="28"/>
          <w:szCs w:val="28"/>
        </w:rPr>
        <w:t xml:space="preserve">Visionamento de um filme </w:t>
      </w:r>
      <w:r w:rsidR="00242AE6">
        <w:rPr>
          <w:rFonts w:cs="Calibri-Bold"/>
          <w:b/>
          <w:bCs/>
          <w:color w:val="404040"/>
          <w:sz w:val="28"/>
          <w:szCs w:val="28"/>
        </w:rPr>
        <w:t>seguido de</w:t>
      </w:r>
      <w:r w:rsidR="00886A1B">
        <w:rPr>
          <w:rFonts w:cs="Calibri-Bold"/>
          <w:b/>
          <w:bCs/>
          <w:color w:val="404040"/>
          <w:sz w:val="28"/>
          <w:szCs w:val="28"/>
        </w:rPr>
        <w:t xml:space="preserve"> </w:t>
      </w:r>
      <w:r w:rsidR="00E229D1">
        <w:rPr>
          <w:rFonts w:cs="Calibri-Bold"/>
          <w:b/>
          <w:bCs/>
          <w:color w:val="404040"/>
          <w:sz w:val="28"/>
          <w:szCs w:val="28"/>
        </w:rPr>
        <w:t>«</w:t>
      </w:r>
      <w:r w:rsidR="00886A1B">
        <w:rPr>
          <w:rFonts w:cs="Calibri-Bold"/>
          <w:b/>
          <w:bCs/>
          <w:color w:val="404040"/>
          <w:sz w:val="28"/>
          <w:szCs w:val="28"/>
        </w:rPr>
        <w:t>debate sociológico</w:t>
      </w:r>
      <w:r w:rsidR="00E229D1">
        <w:rPr>
          <w:rFonts w:cs="Calibri-Bold"/>
          <w:b/>
          <w:bCs/>
          <w:color w:val="404040"/>
          <w:sz w:val="28"/>
          <w:szCs w:val="28"/>
        </w:rPr>
        <w:t>»</w:t>
      </w:r>
      <w:r>
        <w:rPr>
          <w:rFonts w:ascii="Calibri" w:hAnsi="Calibri" w:cs="Calibri"/>
        </w:rPr>
        <w:t xml:space="preserve"> </w:t>
      </w:r>
    </w:p>
    <w:p w:rsidR="00B01AD9" w:rsidRPr="00B01AD9" w:rsidRDefault="00B01AD9" w:rsidP="006C73F2">
      <w:pPr>
        <w:autoSpaceDE w:val="0"/>
        <w:autoSpaceDN w:val="0"/>
        <w:adjustRightInd w:val="0"/>
        <w:spacing w:before="60" w:after="60" w:line="240" w:lineRule="auto"/>
        <w:ind w:right="1077" w:firstLine="284"/>
        <w:jc w:val="both"/>
        <w:rPr>
          <w:rFonts w:ascii="Calibri" w:hAnsi="Calibri" w:cs="Calibri"/>
        </w:rPr>
      </w:pPr>
      <w:r w:rsidRPr="00B01AD9">
        <w:rPr>
          <w:rFonts w:ascii="Calibri" w:hAnsi="Calibri" w:cs="Calibri"/>
        </w:rPr>
        <w:t>Após o visionamento do filme, pede-se aos alunos que relatem o seu conteúd</w:t>
      </w:r>
      <w:r>
        <w:rPr>
          <w:rFonts w:ascii="Calibri" w:hAnsi="Calibri" w:cs="Calibri"/>
        </w:rPr>
        <w:t>o, sob o ponto de vista do espe</w:t>
      </w:r>
      <w:r w:rsidRPr="00B01AD9">
        <w:rPr>
          <w:rFonts w:ascii="Calibri" w:hAnsi="Calibri" w:cs="Calibri"/>
        </w:rPr>
        <w:t>tador «comum».</w:t>
      </w:r>
    </w:p>
    <w:p w:rsidR="00B01AD9" w:rsidRPr="00B01AD9" w:rsidRDefault="00B01AD9" w:rsidP="006C73F2">
      <w:pPr>
        <w:autoSpaceDE w:val="0"/>
        <w:autoSpaceDN w:val="0"/>
        <w:adjustRightInd w:val="0"/>
        <w:spacing w:before="60" w:after="60" w:line="240" w:lineRule="auto"/>
        <w:ind w:right="1077" w:firstLine="284"/>
        <w:jc w:val="both"/>
        <w:rPr>
          <w:rFonts w:ascii="Calibri" w:hAnsi="Calibri" w:cs="Calibri"/>
        </w:rPr>
      </w:pPr>
      <w:r w:rsidRPr="00B01AD9">
        <w:rPr>
          <w:rFonts w:ascii="Calibri" w:hAnsi="Calibri" w:cs="Calibri"/>
        </w:rPr>
        <w:t>Em seguida, o professor poderá orientar a explo</w:t>
      </w:r>
      <w:r>
        <w:rPr>
          <w:rFonts w:ascii="Calibri" w:hAnsi="Calibri" w:cs="Calibri"/>
        </w:rPr>
        <w:t>ração do filme segundo a perspe</w:t>
      </w:r>
      <w:r w:rsidRPr="00B01AD9">
        <w:rPr>
          <w:rFonts w:ascii="Calibri" w:hAnsi="Calibri" w:cs="Calibri"/>
        </w:rPr>
        <w:t>tiva sociológica – a ação social decorre segundo modelos culturais, normas, valores…</w:t>
      </w:r>
    </w:p>
    <w:p w:rsidR="00B01AD9" w:rsidRPr="00B01AD9" w:rsidRDefault="00886A1B" w:rsidP="006C73F2">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lastRenderedPageBreak/>
        <w:t>Encontrar a estrutura e a a</w:t>
      </w:r>
      <w:r w:rsidR="00B01AD9" w:rsidRPr="00B01AD9">
        <w:rPr>
          <w:rFonts w:ascii="Calibri" w:hAnsi="Calibri" w:cs="Calibri"/>
        </w:rPr>
        <w:t>ção sociais, relacioná-l</w:t>
      </w:r>
      <w:r>
        <w:rPr>
          <w:rFonts w:ascii="Calibri" w:hAnsi="Calibri" w:cs="Calibri"/>
        </w:rPr>
        <w:t>as e identificar o sentido da a</w:t>
      </w:r>
      <w:r w:rsidR="00B01AD9" w:rsidRPr="00B01AD9">
        <w:rPr>
          <w:rFonts w:ascii="Calibri" w:hAnsi="Calibri" w:cs="Calibri"/>
        </w:rPr>
        <w:t>ção, poderá ser uma forma de motivação para o estudo do social.</w:t>
      </w:r>
    </w:p>
    <w:p w:rsidR="00B01AD9" w:rsidRPr="00B01AD9" w:rsidRDefault="00B01AD9" w:rsidP="006C73F2">
      <w:pPr>
        <w:autoSpaceDE w:val="0"/>
        <w:autoSpaceDN w:val="0"/>
        <w:adjustRightInd w:val="0"/>
        <w:spacing w:before="60" w:after="60" w:line="240" w:lineRule="auto"/>
        <w:ind w:right="1077" w:firstLine="284"/>
        <w:jc w:val="both"/>
        <w:rPr>
          <w:rFonts w:ascii="Calibri" w:hAnsi="Calibri" w:cs="Calibri"/>
        </w:rPr>
      </w:pPr>
      <w:r w:rsidRPr="00B01AD9">
        <w:rPr>
          <w:rFonts w:ascii="Calibri" w:hAnsi="Calibri" w:cs="Calibri"/>
        </w:rPr>
        <w:t>Mais uma vez, chamamos a atenção para o facto de que o que se pretende não é «dar matéria» mas sensibilizar o estudante para a necessidade da busca do conhecimento por detrás do que parece óbvio, para além do que já foi referido anteriormente.</w:t>
      </w:r>
    </w:p>
    <w:p w:rsidR="00B01AD9" w:rsidRPr="00B01AD9" w:rsidRDefault="00B01AD9" w:rsidP="006C73F2">
      <w:pPr>
        <w:autoSpaceDE w:val="0"/>
        <w:autoSpaceDN w:val="0"/>
        <w:adjustRightInd w:val="0"/>
        <w:spacing w:before="60" w:after="60" w:line="240" w:lineRule="auto"/>
        <w:ind w:right="1077" w:firstLine="284"/>
        <w:jc w:val="both"/>
        <w:rPr>
          <w:rFonts w:ascii="Calibri" w:hAnsi="Calibri" w:cs="Calibri"/>
        </w:rPr>
      </w:pPr>
      <w:r w:rsidRPr="00B01AD9">
        <w:rPr>
          <w:rFonts w:ascii="Calibri" w:hAnsi="Calibri" w:cs="Calibri"/>
        </w:rPr>
        <w:t>O professor poderá até apresentar o programa com base nos diversos conceitos que, certamente, o filme incluiu, mostrando que a Sociologia estuda o quotidiano dos indivíduos,</w:t>
      </w:r>
      <w:r w:rsidR="00886A1B">
        <w:rPr>
          <w:rFonts w:ascii="Calibri" w:hAnsi="Calibri" w:cs="Calibri"/>
        </w:rPr>
        <w:t xml:space="preserve"> segundo uma determinada perspe</w:t>
      </w:r>
      <w:r w:rsidRPr="00B01AD9">
        <w:rPr>
          <w:rFonts w:ascii="Calibri" w:hAnsi="Calibri" w:cs="Calibri"/>
        </w:rPr>
        <w:t>tiva metodológica.</w:t>
      </w:r>
    </w:p>
    <w:p w:rsidR="00CF2CC0" w:rsidRPr="00CF2CC0" w:rsidRDefault="00CF2CC0" w:rsidP="00886A1B">
      <w:pPr>
        <w:autoSpaceDE w:val="0"/>
        <w:autoSpaceDN w:val="0"/>
        <w:adjustRightInd w:val="0"/>
        <w:spacing w:before="360" w:after="120" w:line="240" w:lineRule="auto"/>
        <w:ind w:right="1077"/>
        <w:rPr>
          <w:rFonts w:cs="Calibri-Bold"/>
          <w:b/>
          <w:bCs/>
          <w:color w:val="404040"/>
          <w:sz w:val="28"/>
          <w:szCs w:val="28"/>
        </w:rPr>
      </w:pPr>
      <w:r>
        <w:rPr>
          <w:rFonts w:cs="Calibri-Bold"/>
          <w:b/>
          <w:bCs/>
          <w:color w:val="404040"/>
          <w:sz w:val="28"/>
          <w:szCs w:val="28"/>
        </w:rPr>
        <w:t xml:space="preserve">Proposta C – </w:t>
      </w:r>
      <w:r w:rsidRPr="00CF2CC0">
        <w:rPr>
          <w:rFonts w:cs="Calibri-Bold"/>
          <w:b/>
          <w:bCs/>
          <w:color w:val="404040"/>
          <w:sz w:val="28"/>
          <w:szCs w:val="28"/>
        </w:rPr>
        <w:t>Realização de um peq</w:t>
      </w:r>
      <w:r>
        <w:rPr>
          <w:rFonts w:cs="Calibri-Bold"/>
          <w:b/>
          <w:bCs/>
          <w:color w:val="404040"/>
          <w:sz w:val="28"/>
          <w:szCs w:val="28"/>
        </w:rPr>
        <w:t xml:space="preserve">ueno trabalho de pesquisa sobre </w:t>
      </w:r>
      <w:r w:rsidRPr="00CF2CC0">
        <w:rPr>
          <w:rFonts w:cs="Calibri-Bold"/>
          <w:b/>
          <w:bCs/>
          <w:color w:val="404040"/>
          <w:sz w:val="28"/>
          <w:szCs w:val="28"/>
        </w:rPr>
        <w:t>comportamentos dos jovens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Esta proposta inclui a aprendizagem da técnica do inquérito por questionário ou da entrevista que o professor poderá, em traços práticos, ensinar.</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Pretende-se que os alunos, com base num tema que lhes pareça interessante analisar, comecem a praticar.</w:t>
      </w:r>
    </w:p>
    <w:p w:rsidR="00CF2CC0" w:rsidRPr="00CF2CC0" w:rsidRDefault="00CF2CC0" w:rsidP="00886A1B">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Uma vez identificado o tema (suponha que os alunos estão interessados em compreender o comportamento do consumo de álcool pelos jovens), o professor ajudará os alunos na elaboração dos inq</w:t>
      </w:r>
      <w:r w:rsidR="00886A1B">
        <w:rPr>
          <w:rFonts w:ascii="Calibri" w:hAnsi="Calibri" w:cs="Calibri"/>
        </w:rPr>
        <w:t>uéritos e tratamento dos dados.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Questões como as seguintes podem ser incluídas num pequeno inquérito: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quem</w:t>
      </w:r>
      <w:proofErr w:type="gramEnd"/>
      <w:r w:rsidRPr="00CF2CC0">
        <w:rPr>
          <w:rFonts w:ascii="Calibri" w:hAnsi="Calibri" w:cs="Calibri"/>
        </w:rPr>
        <w:t xml:space="preserve"> consome (H/M, idade, grau de instrução, zona de residência…)</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por</w:t>
      </w:r>
      <w:proofErr w:type="gramEnd"/>
      <w:r w:rsidR="00242AE6">
        <w:rPr>
          <w:rFonts w:ascii="Calibri" w:hAnsi="Calibri" w:cs="Calibri"/>
        </w:rPr>
        <w:t xml:space="preserve"> </w:t>
      </w:r>
      <w:r w:rsidRPr="00CF2CC0">
        <w:rPr>
          <w:rFonts w:ascii="Calibri" w:hAnsi="Calibri" w:cs="Calibri"/>
        </w:rPr>
        <w:t>que consome (por causa dos outros com quem sai, gosta, fica descontraído…)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com</w:t>
      </w:r>
      <w:proofErr w:type="gramEnd"/>
      <w:r w:rsidRPr="00CF2CC0">
        <w:rPr>
          <w:rFonts w:ascii="Calibri" w:hAnsi="Calibri" w:cs="Calibri"/>
        </w:rPr>
        <w:t xml:space="preserve"> que idade começou a beber (…)</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onde</w:t>
      </w:r>
      <w:proofErr w:type="gramEnd"/>
      <w:r w:rsidRPr="00CF2CC0">
        <w:rPr>
          <w:rFonts w:ascii="Calibri" w:hAnsi="Calibri" w:cs="Calibri"/>
        </w:rPr>
        <w:t xml:space="preserve"> consome (bares, discotecas…)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com</w:t>
      </w:r>
      <w:proofErr w:type="gramEnd"/>
      <w:r w:rsidRPr="00CF2CC0">
        <w:rPr>
          <w:rFonts w:ascii="Calibri" w:hAnsi="Calibri" w:cs="Calibri"/>
        </w:rPr>
        <w:t xml:space="preserve"> quem (amigos, sozinho…)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consequências</w:t>
      </w:r>
      <w:proofErr w:type="gramEnd"/>
      <w:r w:rsidRPr="00CF2CC0">
        <w:rPr>
          <w:rFonts w:ascii="Calibri" w:hAnsi="Calibri" w:cs="Calibri"/>
        </w:rPr>
        <w:t xml:space="preserve"> (…)</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tem</w:t>
      </w:r>
      <w:proofErr w:type="gramEnd"/>
      <w:r w:rsidRPr="00CF2CC0">
        <w:rPr>
          <w:rFonts w:ascii="Calibri" w:hAnsi="Calibri" w:cs="Calibri"/>
        </w:rPr>
        <w:t xml:space="preserve"> consciência de como fica depois de beber (sim, não)</w:t>
      </w:r>
    </w:p>
    <w:p w:rsid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os</w:t>
      </w:r>
      <w:proofErr w:type="gramEnd"/>
      <w:r w:rsidRPr="00CF2CC0">
        <w:rPr>
          <w:rFonts w:ascii="Calibri" w:hAnsi="Calibri" w:cs="Calibri"/>
        </w:rPr>
        <w:t xml:space="preserve"> pais sabem (sim, não)</w:t>
      </w:r>
    </w:p>
    <w:p w:rsidR="00886A1B" w:rsidRPr="00886A1B" w:rsidRDefault="00886A1B" w:rsidP="006C73F2">
      <w:pPr>
        <w:autoSpaceDE w:val="0"/>
        <w:autoSpaceDN w:val="0"/>
        <w:adjustRightInd w:val="0"/>
        <w:spacing w:before="60" w:after="60" w:line="240" w:lineRule="auto"/>
        <w:ind w:right="1077" w:firstLine="284"/>
        <w:jc w:val="both"/>
        <w:rPr>
          <w:rFonts w:ascii="Calibri" w:hAnsi="Calibri" w:cs="Calibri"/>
          <w:sz w:val="16"/>
          <w:szCs w:val="16"/>
        </w:rPr>
      </w:pP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O aluno poderá, igualmente, recolher depoimentos de outros indivíduos para enriquecer o seu trabalho.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O tratamento da informação obtida segu</w:t>
      </w:r>
      <w:r w:rsidR="00886A1B">
        <w:rPr>
          <w:rFonts w:ascii="Calibri" w:hAnsi="Calibri" w:cs="Calibri"/>
        </w:rPr>
        <w:t>ndo uma perspe</w:t>
      </w:r>
      <w:r w:rsidRPr="00CF2CC0">
        <w:rPr>
          <w:rFonts w:ascii="Calibri" w:hAnsi="Calibri" w:cs="Calibri"/>
        </w:rPr>
        <w:t xml:space="preserve">tiva sociológica </w:t>
      </w:r>
      <w:r>
        <w:rPr>
          <w:rFonts w:ascii="Calibri" w:hAnsi="Calibri" w:cs="Calibri"/>
        </w:rPr>
        <w:t xml:space="preserve">e a apresentação das conclusões </w:t>
      </w:r>
      <w:r w:rsidRPr="00CF2CC0">
        <w:rPr>
          <w:rFonts w:ascii="Calibri" w:hAnsi="Calibri" w:cs="Calibri"/>
        </w:rPr>
        <w:t xml:space="preserve">com base em suportes informáticos, como o </w:t>
      </w:r>
      <w:r w:rsidRPr="00886A1B">
        <w:rPr>
          <w:rFonts w:ascii="Calibri" w:hAnsi="Calibri" w:cs="Calibri"/>
          <w:i/>
        </w:rPr>
        <w:t xml:space="preserve">Excel </w:t>
      </w:r>
      <w:r w:rsidRPr="00CF2CC0">
        <w:rPr>
          <w:rFonts w:ascii="Calibri" w:hAnsi="Calibri" w:cs="Calibri"/>
        </w:rPr>
        <w:t xml:space="preserve">ou o </w:t>
      </w:r>
      <w:r w:rsidRPr="00886A1B">
        <w:rPr>
          <w:rFonts w:ascii="Calibri" w:hAnsi="Calibri" w:cs="Calibri"/>
          <w:i/>
        </w:rPr>
        <w:t>PowerPoint</w:t>
      </w:r>
      <w:r w:rsidRPr="00CF2CC0">
        <w:rPr>
          <w:rFonts w:ascii="Calibri" w:hAnsi="Calibri" w:cs="Calibri"/>
        </w:rPr>
        <w:t>, podem ser bastante motivantes para os alunos.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A apresentação poderá ser feita em sessão aberta à escola, convidando-se um médico, um psicólogo, etc., para enriquecer o debate e proporcionar à escola informação sobre um comportamento de risco.</w:t>
      </w:r>
    </w:p>
    <w:p w:rsidR="00CF2CC0" w:rsidRPr="007F738E" w:rsidRDefault="00CF2CC0" w:rsidP="00E229D1">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Com este pequeno trabalho de investigação </w:t>
      </w:r>
      <w:r w:rsidR="00242AE6">
        <w:rPr>
          <w:rFonts w:ascii="Calibri" w:hAnsi="Calibri" w:cs="Calibri"/>
        </w:rPr>
        <w:t>sobre</w:t>
      </w:r>
      <w:r w:rsidRPr="00CF2CC0">
        <w:rPr>
          <w:rFonts w:ascii="Calibri" w:hAnsi="Calibri" w:cs="Calibri"/>
        </w:rPr>
        <w:t xml:space="preserve"> um comportamento da juventude poderemos ter um bom ponto de partida para a apresentação da disciplina</w:t>
      </w:r>
      <w:r w:rsidR="00242AE6">
        <w:rPr>
          <w:rFonts w:ascii="Calibri" w:hAnsi="Calibri" w:cs="Calibri"/>
        </w:rPr>
        <w:t>,</w:t>
      </w:r>
      <w:r w:rsidRPr="00CF2CC0">
        <w:rPr>
          <w:rFonts w:ascii="Calibri" w:hAnsi="Calibri" w:cs="Calibri"/>
        </w:rPr>
        <w:t xml:space="preserve"> dado o envolvimento dos alunos</w:t>
      </w:r>
      <w:r w:rsidR="00242AE6">
        <w:rPr>
          <w:rFonts w:ascii="Calibri" w:hAnsi="Calibri" w:cs="Calibri"/>
        </w:rPr>
        <w:t>,</w:t>
      </w:r>
      <w:r w:rsidRPr="00CF2CC0">
        <w:rPr>
          <w:rFonts w:ascii="Calibri" w:hAnsi="Calibri" w:cs="Calibri"/>
        </w:rPr>
        <w:t xml:space="preserve"> e contribuir para </w:t>
      </w:r>
      <w:r w:rsidR="00E229D1">
        <w:rPr>
          <w:rFonts w:ascii="Calibri" w:hAnsi="Calibri" w:cs="Calibri"/>
        </w:rPr>
        <w:t>a formação para a cidadania.</w:t>
      </w:r>
    </w:p>
    <w:p w:rsid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Certamente que</w:t>
      </w:r>
      <w:r w:rsidR="00886A1B">
        <w:rPr>
          <w:rFonts w:ascii="Calibri" w:hAnsi="Calibri" w:cs="Calibri"/>
        </w:rPr>
        <w:t>,</w:t>
      </w:r>
      <w:r w:rsidRPr="00CF2CC0">
        <w:rPr>
          <w:rFonts w:ascii="Calibri" w:hAnsi="Calibri" w:cs="Calibri"/>
        </w:rPr>
        <w:t xml:space="preserve"> não possuindo ainda o suporte conceptual necessário para interpretar os dados sociologicamen</w:t>
      </w:r>
      <w:r>
        <w:rPr>
          <w:rFonts w:ascii="Calibri" w:hAnsi="Calibri" w:cs="Calibri"/>
        </w:rPr>
        <w:t xml:space="preserve">te, </w:t>
      </w:r>
      <w:r w:rsidRPr="00CF2CC0">
        <w:rPr>
          <w:rFonts w:ascii="Calibri" w:hAnsi="Calibri" w:cs="Calibri"/>
        </w:rPr>
        <w:t>o aluno ficará, contudo, com uma noção de prática soci</w:t>
      </w:r>
      <w:r>
        <w:rPr>
          <w:rFonts w:ascii="Calibri" w:hAnsi="Calibri" w:cs="Calibri"/>
        </w:rPr>
        <w:t xml:space="preserve">al e sua relação com categorias </w:t>
      </w:r>
      <w:r w:rsidRPr="00CF2CC0">
        <w:rPr>
          <w:rFonts w:ascii="Calibri" w:hAnsi="Calibri" w:cs="Calibri"/>
        </w:rPr>
        <w:t>sociais (finalidade da pesquisa sociológica).</w:t>
      </w:r>
    </w:p>
    <w:p w:rsidR="00CF2CC0" w:rsidRPr="00CF2CC0" w:rsidRDefault="00CF2CC0" w:rsidP="00CD17B6">
      <w:pPr>
        <w:autoSpaceDE w:val="0"/>
        <w:autoSpaceDN w:val="0"/>
        <w:adjustRightInd w:val="0"/>
        <w:spacing w:before="360" w:after="120" w:line="240" w:lineRule="auto"/>
        <w:ind w:right="1077"/>
        <w:rPr>
          <w:rFonts w:cs="Calibri-Bold"/>
          <w:b/>
          <w:bCs/>
          <w:color w:val="404040"/>
          <w:sz w:val="28"/>
          <w:szCs w:val="28"/>
        </w:rPr>
      </w:pPr>
      <w:r>
        <w:rPr>
          <w:rFonts w:cs="Calibri-Bold"/>
          <w:b/>
          <w:bCs/>
          <w:color w:val="404040"/>
          <w:sz w:val="28"/>
          <w:szCs w:val="28"/>
        </w:rPr>
        <w:lastRenderedPageBreak/>
        <w:t xml:space="preserve">Proposta D – </w:t>
      </w:r>
      <w:r w:rsidRPr="00CF2CC0">
        <w:rPr>
          <w:rFonts w:cs="Calibri-Bold"/>
          <w:b/>
          <w:bCs/>
          <w:color w:val="404040"/>
          <w:sz w:val="28"/>
          <w:szCs w:val="28"/>
        </w:rPr>
        <w:t>Realização</w:t>
      </w:r>
      <w:r>
        <w:t xml:space="preserve"> </w:t>
      </w:r>
      <w:r w:rsidRPr="00CF2CC0">
        <w:rPr>
          <w:rFonts w:cs="Calibri-Bold"/>
          <w:b/>
          <w:bCs/>
          <w:color w:val="404040"/>
          <w:sz w:val="28"/>
          <w:szCs w:val="28"/>
        </w:rPr>
        <w:t xml:space="preserve">de um estudo monográfico simples </w:t>
      </w:r>
      <w:r w:rsidR="00CD17B6">
        <w:rPr>
          <w:rFonts w:cs="Calibri-Bold"/>
          <w:b/>
          <w:bCs/>
          <w:color w:val="404040"/>
          <w:sz w:val="28"/>
          <w:szCs w:val="28"/>
        </w:rPr>
        <w:br/>
      </w:r>
      <w:r w:rsidR="00242AE6">
        <w:rPr>
          <w:rFonts w:cs="Calibri-Bold"/>
          <w:b/>
          <w:bCs/>
          <w:color w:val="404040"/>
          <w:sz w:val="28"/>
          <w:szCs w:val="28"/>
        </w:rPr>
        <w:t>(h</w:t>
      </w:r>
      <w:r w:rsidRPr="00CF2CC0">
        <w:rPr>
          <w:rFonts w:cs="Calibri-Bold"/>
          <w:b/>
          <w:bCs/>
          <w:color w:val="404040"/>
          <w:sz w:val="28"/>
          <w:szCs w:val="28"/>
        </w:rPr>
        <w:t xml:space="preserve">istória de família) </w:t>
      </w:r>
    </w:p>
    <w:p w:rsidR="00CF2CC0" w:rsidRPr="00CF2CC0" w:rsidRDefault="00CF2CC0" w:rsidP="00886A1B">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O levantamento da história da sua família exigirá que o aluno conheça, de uma maneira prática, a técnica da entr</w:t>
      </w:r>
      <w:r w:rsidR="00886A1B">
        <w:rPr>
          <w:rFonts w:ascii="Calibri" w:hAnsi="Calibri" w:cs="Calibri"/>
        </w:rPr>
        <w:t>evista e a análise de conteúdo.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O aluno poderá organizar um </w:t>
      </w:r>
      <w:proofErr w:type="gramStart"/>
      <w:r w:rsidRPr="001106D1">
        <w:rPr>
          <w:rFonts w:ascii="Calibri" w:hAnsi="Calibri" w:cs="Calibri"/>
          <w:i/>
        </w:rPr>
        <w:t>dossier</w:t>
      </w:r>
      <w:proofErr w:type="gramEnd"/>
      <w:r w:rsidRPr="00CF2CC0">
        <w:rPr>
          <w:rFonts w:ascii="Calibri" w:hAnsi="Calibri" w:cs="Calibri"/>
        </w:rPr>
        <w:t xml:space="preserve"> com a informação recolhida relativamente a (o):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representação</w:t>
      </w:r>
      <w:proofErr w:type="gramEnd"/>
      <w:r w:rsidRPr="00CF2CC0">
        <w:rPr>
          <w:rFonts w:ascii="Calibri" w:hAnsi="Calibri" w:cs="Calibri"/>
        </w:rPr>
        <w:t xml:space="preserve"> genealógica da família;</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identificação</w:t>
      </w:r>
      <w:proofErr w:type="gramEnd"/>
      <w:r w:rsidRPr="00CF2CC0">
        <w:rPr>
          <w:rFonts w:ascii="Calibri" w:hAnsi="Calibri" w:cs="Calibri"/>
        </w:rPr>
        <w:t xml:space="preserve"> de cada membro;</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percurso</w:t>
      </w:r>
      <w:proofErr w:type="gramEnd"/>
      <w:r w:rsidRPr="00CF2CC0">
        <w:rPr>
          <w:rFonts w:ascii="Calibri" w:hAnsi="Calibri" w:cs="Calibri"/>
        </w:rPr>
        <w:t xml:space="preserve"> de vida de cada membro;</w:t>
      </w:r>
    </w:p>
    <w:p w:rsidR="00CF2CC0" w:rsidRPr="00CF2CC0" w:rsidRDefault="00051A3E" w:rsidP="006C73F2">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 xml:space="preserve">– </w:t>
      </w:r>
      <w:proofErr w:type="gramStart"/>
      <w:r>
        <w:rPr>
          <w:rFonts w:ascii="Calibri" w:hAnsi="Calibri" w:cs="Calibri"/>
        </w:rPr>
        <w:t>escolaridade</w:t>
      </w:r>
      <w:proofErr w:type="gramEnd"/>
      <w:r>
        <w:rPr>
          <w:rFonts w:ascii="Calibri" w:hAnsi="Calibri" w:cs="Calibri"/>
        </w:rPr>
        <w:t>/profissões/idade do casamento/</w:t>
      </w:r>
      <w:r w:rsidR="00CF2CC0" w:rsidRPr="00CF2CC0">
        <w:rPr>
          <w:rFonts w:ascii="Calibri" w:hAnsi="Calibri" w:cs="Calibri"/>
        </w:rPr>
        <w:t>número de filhos…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O estudo deverá constatar a </w:t>
      </w:r>
      <w:r w:rsidRPr="00242AE6">
        <w:rPr>
          <w:rFonts w:ascii="Calibri" w:hAnsi="Calibri" w:cs="Calibri"/>
        </w:rPr>
        <w:t>mudança de estilo de vida</w:t>
      </w:r>
      <w:r w:rsidRPr="00CF2CC0">
        <w:rPr>
          <w:rFonts w:ascii="Calibri" w:hAnsi="Calibri" w:cs="Calibri"/>
          <w:b/>
        </w:rPr>
        <w:t xml:space="preserve"> </w:t>
      </w:r>
      <w:r w:rsidRPr="00CF2CC0">
        <w:rPr>
          <w:rFonts w:ascii="Calibri" w:hAnsi="Calibri" w:cs="Calibri"/>
        </w:rPr>
        <w:t>de algumas</w:t>
      </w:r>
      <w:r>
        <w:rPr>
          <w:rFonts w:ascii="Calibri" w:hAnsi="Calibri" w:cs="Calibri"/>
        </w:rPr>
        <w:t xml:space="preserve"> gerações e encontrar alguns </w:t>
      </w:r>
      <w:r w:rsidRPr="00242AE6">
        <w:rPr>
          <w:rFonts w:ascii="Calibri" w:hAnsi="Calibri" w:cs="Calibri"/>
        </w:rPr>
        <w:t>fatores explicativos.</w:t>
      </w:r>
    </w:p>
    <w:p w:rsid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Será, naturalmente, um ponto de partida para a motivação e não um trabalho final. O aluno terá, igualmente, conhecido uma técnica </w:t>
      </w:r>
      <w:r w:rsidR="00242AE6">
        <w:rPr>
          <w:rFonts w:ascii="Calibri" w:hAnsi="Calibri" w:cs="Calibri"/>
        </w:rPr>
        <w:t>de pesquisa sociológica e refle</w:t>
      </w:r>
      <w:r w:rsidRPr="00CF2CC0">
        <w:rPr>
          <w:rFonts w:ascii="Calibri" w:hAnsi="Calibri" w:cs="Calibri"/>
        </w:rPr>
        <w:t xml:space="preserve">tido sobre algumas situações que irá estudar durante o ano. Conceitos como os de papel social, estatuto, mudança social etc., </w:t>
      </w:r>
      <w:r w:rsidR="00242AE6">
        <w:rPr>
          <w:rFonts w:ascii="Calibri" w:hAnsi="Calibri" w:cs="Calibri"/>
        </w:rPr>
        <w:t>podem ser</w:t>
      </w:r>
      <w:r w:rsidRPr="00CF2CC0">
        <w:rPr>
          <w:rFonts w:ascii="Calibri" w:hAnsi="Calibri" w:cs="Calibri"/>
        </w:rPr>
        <w:t xml:space="preserve"> identificados.</w:t>
      </w:r>
    </w:p>
    <w:p w:rsidR="00CF2CC0" w:rsidRDefault="00CF2CC0" w:rsidP="00263B64">
      <w:pPr>
        <w:autoSpaceDE w:val="0"/>
        <w:autoSpaceDN w:val="0"/>
        <w:adjustRightInd w:val="0"/>
        <w:spacing w:before="360" w:after="120" w:line="240" w:lineRule="auto"/>
        <w:ind w:right="1077"/>
        <w:jc w:val="both"/>
        <w:rPr>
          <w:rFonts w:cs="Calibri-Bold"/>
          <w:b/>
          <w:bCs/>
          <w:color w:val="404040"/>
          <w:sz w:val="28"/>
          <w:szCs w:val="28"/>
        </w:rPr>
      </w:pPr>
      <w:r>
        <w:rPr>
          <w:rFonts w:cs="Calibri-Bold"/>
          <w:b/>
          <w:bCs/>
          <w:color w:val="404040"/>
          <w:sz w:val="28"/>
          <w:szCs w:val="28"/>
        </w:rPr>
        <w:t xml:space="preserve">Proposta </w:t>
      </w:r>
      <w:r w:rsidR="007F738E">
        <w:rPr>
          <w:rFonts w:cs="Calibri-Bold"/>
          <w:b/>
          <w:bCs/>
          <w:color w:val="404040"/>
          <w:sz w:val="28"/>
          <w:szCs w:val="28"/>
        </w:rPr>
        <w:t>E</w:t>
      </w:r>
      <w:r>
        <w:rPr>
          <w:rFonts w:cs="Calibri-Bold"/>
          <w:b/>
          <w:bCs/>
          <w:color w:val="404040"/>
          <w:sz w:val="28"/>
          <w:szCs w:val="28"/>
        </w:rPr>
        <w:t xml:space="preserve"> – </w:t>
      </w:r>
      <w:r w:rsidRPr="00CF2CC0">
        <w:rPr>
          <w:rFonts w:cs="Calibri-Bold"/>
          <w:b/>
          <w:bCs/>
          <w:color w:val="404040"/>
          <w:sz w:val="28"/>
          <w:szCs w:val="28"/>
        </w:rPr>
        <w:t>Observação de comportamentos sociais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Sendo a observação uma das etapas primeiras da pesquisa sociológica</w:t>
      </w:r>
      <w:proofErr w:type="gramStart"/>
      <w:r w:rsidRPr="00CF2CC0">
        <w:rPr>
          <w:rFonts w:ascii="Calibri" w:hAnsi="Calibri" w:cs="Calibri"/>
        </w:rPr>
        <w:t>,</w:t>
      </w:r>
      <w:proofErr w:type="gramEnd"/>
      <w:r w:rsidRPr="00CF2CC0">
        <w:rPr>
          <w:rFonts w:ascii="Calibri" w:hAnsi="Calibri" w:cs="Calibri"/>
        </w:rPr>
        <w:t xml:space="preserve"> seria interessante que os alunos registassem alguns comportamentos sociais. Uma ida a um centro comercial pode ser uma sugestão. Os alunos deverão registar o dia e a hora da sua observação; quem frequenta o c</w:t>
      </w:r>
      <w:r w:rsidR="00886A1B">
        <w:rPr>
          <w:rFonts w:ascii="Calibri" w:hAnsi="Calibri" w:cs="Calibri"/>
        </w:rPr>
        <w:t xml:space="preserve">entro (homens, mulheres, </w:t>
      </w:r>
      <w:proofErr w:type="gramStart"/>
      <w:r w:rsidR="00886A1B">
        <w:rPr>
          <w:rFonts w:ascii="Calibri" w:hAnsi="Calibri" w:cs="Calibri"/>
        </w:rPr>
        <w:t>idades</w:t>
      </w:r>
      <w:r w:rsidRPr="00CF2CC0">
        <w:rPr>
          <w:rFonts w:ascii="Calibri" w:hAnsi="Calibri" w:cs="Calibri"/>
        </w:rPr>
        <w:t>)</w:t>
      </w:r>
      <w:r w:rsidR="001106D1">
        <w:rPr>
          <w:rFonts w:ascii="Calibri" w:hAnsi="Calibri" w:cs="Calibri"/>
        </w:rPr>
        <w:t>e</w:t>
      </w:r>
      <w:proofErr w:type="gramEnd"/>
      <w:r w:rsidRPr="00CF2CC0">
        <w:rPr>
          <w:rFonts w:ascii="Calibri" w:hAnsi="Calibri" w:cs="Calibri"/>
        </w:rPr>
        <w:t>, poderão inclusive</w:t>
      </w:r>
      <w:r w:rsidR="001106D1">
        <w:rPr>
          <w:rFonts w:ascii="Calibri" w:hAnsi="Calibri" w:cs="Calibri"/>
        </w:rPr>
        <w:t>,</w:t>
      </w:r>
      <w:r w:rsidRPr="00CF2CC0">
        <w:rPr>
          <w:rFonts w:ascii="Calibri" w:hAnsi="Calibri" w:cs="Calibri"/>
        </w:rPr>
        <w:t xml:space="preserve"> fazer algumas perguntas sobre as razões da deslocação dos inquiridos ao centro, etc.</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O aluno poderá deslocar-se a uma outra hora ou num outro dia para novas observações e registos.</w:t>
      </w:r>
    </w:p>
    <w:p w:rsidR="00CF2CC0" w:rsidRPr="00242AE6"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As conclusões serão apresentadas em suporte informático. O interesse deste trabal</w:t>
      </w:r>
      <w:r w:rsidR="00886A1B">
        <w:rPr>
          <w:rFonts w:ascii="Calibri" w:hAnsi="Calibri" w:cs="Calibri"/>
        </w:rPr>
        <w:t>ho estará no exercício de uma a</w:t>
      </w:r>
      <w:r w:rsidRPr="00CF2CC0">
        <w:rPr>
          <w:rFonts w:ascii="Calibri" w:hAnsi="Calibri" w:cs="Calibri"/>
        </w:rPr>
        <w:t>tividade de investigação em que o observa</w:t>
      </w:r>
      <w:r w:rsidR="00886A1B">
        <w:rPr>
          <w:rFonts w:ascii="Calibri" w:hAnsi="Calibri" w:cs="Calibri"/>
        </w:rPr>
        <w:t>dor se terá de colocar obje</w:t>
      </w:r>
      <w:r w:rsidRPr="00CF2CC0">
        <w:rPr>
          <w:rFonts w:ascii="Calibri" w:hAnsi="Calibri" w:cs="Calibri"/>
        </w:rPr>
        <w:t xml:space="preserve">tivamente e sem preconceitos ou representações. O professor, antes da observação e na altura do tratamento </w:t>
      </w:r>
      <w:r>
        <w:rPr>
          <w:rFonts w:ascii="Calibri" w:hAnsi="Calibri" w:cs="Calibri"/>
        </w:rPr>
        <w:t xml:space="preserve">da informação recolhida, </w:t>
      </w:r>
      <w:r w:rsidRPr="00CF2CC0">
        <w:rPr>
          <w:rFonts w:ascii="Calibri" w:hAnsi="Calibri" w:cs="Calibri"/>
        </w:rPr>
        <w:t xml:space="preserve">deverá </w:t>
      </w:r>
      <w:r w:rsidRPr="00242AE6">
        <w:rPr>
          <w:rFonts w:ascii="Calibri" w:hAnsi="Calibri" w:cs="Calibri"/>
        </w:rPr>
        <w:t>levantar as questões epistemológicas mais prementes à investigação e analisá-las com os alunos, procurando alertá-los para os requisitos da pesquisa em ciências sociais.</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Outras situações facilmente observáveis podem ser:</w:t>
      </w:r>
    </w:p>
    <w:p w:rsidR="00CF2CC0" w:rsidRPr="00CF2CC0" w:rsidRDefault="00CF2CC0" w:rsidP="006C73F2">
      <w:pPr>
        <w:autoSpaceDE w:val="0"/>
        <w:autoSpaceDN w:val="0"/>
        <w:adjustRightInd w:val="0"/>
        <w:spacing w:before="60" w:after="60" w:line="240" w:lineRule="auto"/>
        <w:ind w:right="1077" w:firstLine="284"/>
        <w:jc w:val="both"/>
        <w:rPr>
          <w:rFonts w:ascii="Calibri" w:hAnsi="Calibri" w:cs="Calibri"/>
        </w:rPr>
      </w:pPr>
      <w:r w:rsidRPr="00CF2CC0">
        <w:rPr>
          <w:rFonts w:ascii="Calibri" w:hAnsi="Calibri" w:cs="Calibri"/>
        </w:rPr>
        <w:t xml:space="preserve">– </w:t>
      </w:r>
      <w:proofErr w:type="gramStart"/>
      <w:r w:rsidRPr="00CF2CC0">
        <w:rPr>
          <w:rFonts w:ascii="Calibri" w:hAnsi="Calibri" w:cs="Calibri"/>
        </w:rPr>
        <w:t>utilização</w:t>
      </w:r>
      <w:proofErr w:type="gramEnd"/>
      <w:r w:rsidRPr="00CF2CC0">
        <w:rPr>
          <w:rFonts w:ascii="Calibri" w:hAnsi="Calibri" w:cs="Calibri"/>
        </w:rPr>
        <w:t xml:space="preserve"> dos transportes públicos, a várias horas;</w:t>
      </w:r>
    </w:p>
    <w:p w:rsidR="00CF2CC0" w:rsidRPr="00CF2CC0" w:rsidRDefault="00886A1B" w:rsidP="006C73F2">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 xml:space="preserve">– </w:t>
      </w:r>
      <w:proofErr w:type="gramStart"/>
      <w:r>
        <w:rPr>
          <w:rFonts w:ascii="Calibri" w:hAnsi="Calibri" w:cs="Calibri"/>
        </w:rPr>
        <w:t>clientes-</w:t>
      </w:r>
      <w:r w:rsidR="00CF2CC0" w:rsidRPr="00CF2CC0">
        <w:rPr>
          <w:rFonts w:ascii="Calibri" w:hAnsi="Calibri" w:cs="Calibri"/>
        </w:rPr>
        <w:t>tipo</w:t>
      </w:r>
      <w:proofErr w:type="gramEnd"/>
      <w:r w:rsidR="00CF2CC0" w:rsidRPr="00CF2CC0">
        <w:rPr>
          <w:rFonts w:ascii="Calibri" w:hAnsi="Calibri" w:cs="Calibri"/>
        </w:rPr>
        <w:t xml:space="preserve"> de um supermercado, por exemplo.</w:t>
      </w:r>
    </w:p>
    <w:p w:rsidR="00024D7C" w:rsidRPr="00B01AD9" w:rsidRDefault="00727950" w:rsidP="00CF2CC0">
      <w:pPr>
        <w:pStyle w:val="NoSpacing"/>
        <w:jc w:val="both"/>
      </w:pPr>
      <w:r w:rsidRPr="00CF2CC0">
        <w:rPr>
          <w:rFonts w:ascii="Calibri" w:hAnsi="Calibri" w:cs="Calibri"/>
        </w:rPr>
        <w:br w:type="page"/>
      </w:r>
    </w:p>
    <w:p w:rsidR="00DA406B" w:rsidRDefault="00207771" w:rsidP="00207771">
      <w:pPr>
        <w:autoSpaceDE w:val="0"/>
        <w:autoSpaceDN w:val="0"/>
        <w:adjustRightInd w:val="0"/>
        <w:spacing w:after="0" w:line="300" w:lineRule="exact"/>
        <w:ind w:right="1077"/>
        <w:rPr>
          <w:rFonts w:ascii="Calibri" w:hAnsi="Calibri" w:cs="Calibri"/>
          <w:sz w:val="20"/>
        </w:rPr>
      </w:pPr>
      <w:r>
        <w:rPr>
          <w:rFonts w:ascii="Calibri" w:hAnsi="Calibri" w:cs="Calibri"/>
          <w:noProof/>
          <w:lang w:eastAsia="pt-PT"/>
        </w:rPr>
        <w:lastRenderedPageBreak/>
        <mc:AlternateContent>
          <mc:Choice Requires="wps">
            <w:drawing>
              <wp:anchor distT="0" distB="0" distL="114300" distR="114300" simplePos="0" relativeHeight="251835392" behindDoc="0" locked="0" layoutInCell="1" allowOverlap="1" wp14:anchorId="154FE4AF" wp14:editId="3504D7C1">
                <wp:simplePos x="0" y="0"/>
                <wp:positionH relativeFrom="margin">
                  <wp:align>left</wp:align>
                </wp:positionH>
                <wp:positionV relativeFrom="page">
                  <wp:posOffset>-720090</wp:posOffset>
                </wp:positionV>
                <wp:extent cx="2606400" cy="1440000"/>
                <wp:effectExtent l="0" t="0" r="3810" b="8255"/>
                <wp:wrapNone/>
                <wp:docPr id="308"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06400" cy="1440000"/>
                        </a:xfrm>
                        <a:prstGeom prst="roundRect">
                          <a:avLst>
                            <a:gd name="adj" fmla="val 5179"/>
                          </a:avLst>
                        </a:prstGeom>
                        <a:solidFill>
                          <a:schemeClr val="bg1">
                            <a:lumMod val="75000"/>
                          </a:schemeClr>
                        </a:solidFill>
                        <a:ln w="9525">
                          <a:noFill/>
                          <a:miter lim="800000"/>
                          <a:headEnd/>
                          <a:tailEnd/>
                        </a:ln>
                      </wps:spPr>
                      <wps:txbx>
                        <w:txbxContent>
                          <w:p w:rsidR="002E7A09" w:rsidRPr="00263B64" w:rsidRDefault="002E7A09" w:rsidP="00207771">
                            <w:pPr>
                              <w:spacing w:after="0" w:line="240" w:lineRule="auto"/>
                              <w:rPr>
                                <w:rFonts w:ascii="Calibri" w:hAnsi="Calibri" w:cs="Calibri"/>
                                <w:sz w:val="40"/>
                                <w:szCs w:val="38"/>
                              </w:rPr>
                            </w:pPr>
                            <w:r>
                              <w:rPr>
                                <w:rFonts w:ascii="Calibri" w:hAnsi="Calibri" w:cs="Calibri"/>
                                <w:sz w:val="40"/>
                                <w:szCs w:val="38"/>
                              </w:rPr>
                              <w:t>V</w:t>
                            </w:r>
                            <w:r w:rsidRPr="00263B64">
                              <w:rPr>
                                <w:rFonts w:ascii="Calibri" w:hAnsi="Calibri" w:cs="Calibri"/>
                                <w:sz w:val="40"/>
                                <w:szCs w:val="38"/>
                              </w:rPr>
                              <w:t xml:space="preserve"> </w:t>
                            </w:r>
                            <w:r>
                              <w:rPr>
                                <w:rFonts w:ascii="Calibri" w:hAnsi="Calibri" w:cs="Calibri"/>
                                <w:sz w:val="40"/>
                                <w:szCs w:val="38"/>
                              </w:rPr>
                              <w:t xml:space="preserve">– </w:t>
                            </w:r>
                            <w:r>
                              <w:rPr>
                                <w:sz w:val="38"/>
                                <w:szCs w:val="38"/>
                              </w:rPr>
                              <w:t>Sociologia A</w:t>
                            </w:r>
                            <w:r w:rsidRPr="00DA406B">
                              <w:rPr>
                                <w:sz w:val="38"/>
                                <w:szCs w:val="38"/>
                              </w:rPr>
                              <w:t>plicada</w:t>
                            </w:r>
                          </w:p>
                        </w:txbxContent>
                      </wps:txbx>
                      <wps:bodyPr rot="0" vert="horz" wrap="square" lIns="108000" tIns="0" rIns="108000" bIns="72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5" style="position:absolute;margin-left:0;margin-top:-56.7pt;width:205.25pt;height:113.4pt;z-index:2518353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ePTwIAAIoEAAAOAAAAZHJzL2Uyb0RvYy54bWysVNtu2zAMfR+wfxD0vtjJmjQN4hRdug4D&#10;ugvW7gMUSY61SaImKbHTrx8lO0m7vQ17EXjzIXlIenndGU320gcFtqLjUUmJtByEstuKfn+8ezOn&#10;JERmBdNgZUUPMtDr1etXy9Yt5AQa0EJ6giA2LFpX0SZGtyiKwBtpWBiBkxadNXjDIqp+WwjPWkQ3&#10;upiU5axowQvngcsQ0HrbO+kq49e15PFLXQcZia4o1hbz6/O7SW+xWrLF1jPXKD6Uwf6hCsOUxaQn&#10;qFsWGdl59ReUUdxDgDqOOJgC6lpxmXvAbsblH908NMzJ3AuSE9yJpvD/YPnn/VdPlKjo2xJHZZnB&#10;IT3KLpJ30JFJ4qd1YYFhDw4DY4dmnHPuNbh74D8DsbBumN3Km+CQ7+Q9m7yHtpFMYMnjBFY8Q+uh&#10;Q8LdtJ9AYGa2i5Cxu9qbxCcyRDAhju5wGleqjqNxMitnFyW6OPrGFyiiknKwxfFz50P8IMGQJFTU&#10;w86Kb1hkzsH29yHmoYmhcSZ+UFIbjSuwZ5pMx5dXA+AQi9BHyPRhAK3EndI6K2ln5Vp7gt9WdLPt&#10;WdI7g731tsvpucS84ik8F/wCSVvSVvRqOpnmOi2kFHlTjYp4LlqZis5Tu8MCJ4bfW5FDIlO6l7FY&#10;bQfKE8s937HbdHng4/lxuhsQBxyCh/488JxRaMA/UdLiaVQ0/NoxLynRH20aZJly4zFlDQX/wrzJ&#10;2iVeJ7qY5QiEbBzFdczXlwizcIPjrlU87kVfx1AxLnxmZjjOdFHP9Rx1/oWsfgMAAP//AwBQSwME&#10;FAAGAAgAAAAhAPGi6wfcAAAACQEAAA8AAABkcnMvZG93bnJldi54bWxMj8FOwzAQRO9I/IO1lbi1&#10;TqAglMapEIIeuCAauG/jbRwlXke206Z/j3uC486MZt+U29kO4kQ+dI4V5KsMBHHjdMetgu/6ffkM&#10;IkRkjYNjUnChANvq9qbEQrszf9FpH1uRSjgUqMDEOBZShsaQxbByI3Hyjs5bjOn0rdQez6ncDvI+&#10;y56kxY7TB4MjvRpq+v1kFfi+H9/wQj9uZ6aPlly9+zzWSt0t5pcNiEhz/AvDFT+hQ5WYDm5iHcSg&#10;IA2JCpZ5/rAGkfx1nj2COKTgVZFVKf8vqH4BAAD//wMAUEsBAi0AFAAGAAgAAAAhALaDOJL+AAAA&#10;4QEAABMAAAAAAAAAAAAAAAAAAAAAAFtDb250ZW50X1R5cGVzXS54bWxQSwECLQAUAAYACAAAACEA&#10;OP0h/9YAAACUAQAACwAAAAAAAAAAAAAAAAAvAQAAX3JlbHMvLnJlbHNQSwECLQAUAAYACAAAACEA&#10;W3znj08CAACKBAAADgAAAAAAAAAAAAAAAAAuAgAAZHJzL2Uyb0RvYy54bWxQSwECLQAUAAYACAAA&#10;ACEA8aLrB9wAAAAJAQAADwAAAAAAAAAAAAAAAACpBAAAZHJzL2Rvd25yZXYueG1sUEsFBgAAAAAE&#10;AAQA8wAAALIFAAAAAA==&#10;" fillcolor="#bfbfbf [2412]" stroked="f">
                <v:stroke joinstyle="miter"/>
                <o:lock v:ext="edit" aspectratio="t"/>
                <v:textbox inset="3mm,0,3mm,2mm">
                  <w:txbxContent>
                    <w:p w:rsidR="002E7A09" w:rsidRPr="00263B64" w:rsidRDefault="002E7A09" w:rsidP="00207771">
                      <w:pPr>
                        <w:spacing w:after="0" w:line="240" w:lineRule="auto"/>
                        <w:rPr>
                          <w:rFonts w:ascii="Calibri" w:hAnsi="Calibri" w:cs="Calibri"/>
                          <w:sz w:val="40"/>
                          <w:szCs w:val="38"/>
                        </w:rPr>
                      </w:pPr>
                      <w:r>
                        <w:rPr>
                          <w:rFonts w:ascii="Calibri" w:hAnsi="Calibri" w:cs="Calibri"/>
                          <w:sz w:val="40"/>
                          <w:szCs w:val="38"/>
                        </w:rPr>
                        <w:t>V</w:t>
                      </w:r>
                      <w:r w:rsidRPr="00263B64">
                        <w:rPr>
                          <w:rFonts w:ascii="Calibri" w:hAnsi="Calibri" w:cs="Calibri"/>
                          <w:sz w:val="40"/>
                          <w:szCs w:val="38"/>
                        </w:rPr>
                        <w:t xml:space="preserve"> </w:t>
                      </w:r>
                      <w:r>
                        <w:rPr>
                          <w:rFonts w:ascii="Calibri" w:hAnsi="Calibri" w:cs="Calibri"/>
                          <w:sz w:val="40"/>
                          <w:szCs w:val="38"/>
                        </w:rPr>
                        <w:t xml:space="preserve">– </w:t>
                      </w:r>
                      <w:r>
                        <w:rPr>
                          <w:sz w:val="38"/>
                          <w:szCs w:val="38"/>
                        </w:rPr>
                        <w:t>Sociologia A</w:t>
                      </w:r>
                      <w:r w:rsidRPr="00DA406B">
                        <w:rPr>
                          <w:sz w:val="38"/>
                          <w:szCs w:val="38"/>
                        </w:rPr>
                        <w:t>plicada</w:t>
                      </w:r>
                    </w:p>
                  </w:txbxContent>
                </v:textbox>
                <w10:wrap anchorx="margin" anchory="page"/>
              </v:roundrect>
            </w:pict>
          </mc:Fallback>
        </mc:AlternateContent>
      </w:r>
    </w:p>
    <w:p w:rsidR="00DA406B" w:rsidRDefault="00207771" w:rsidP="00207771">
      <w:pPr>
        <w:autoSpaceDE w:val="0"/>
        <w:autoSpaceDN w:val="0"/>
        <w:adjustRightInd w:val="0"/>
        <w:spacing w:before="240" w:after="0" w:line="300" w:lineRule="exact"/>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704320" behindDoc="0" locked="0" layoutInCell="1" allowOverlap="1" wp14:anchorId="2E73189F" wp14:editId="1084496E">
                <wp:simplePos x="0" y="0"/>
                <wp:positionH relativeFrom="margin">
                  <wp:posOffset>5080</wp:posOffset>
                </wp:positionH>
                <wp:positionV relativeFrom="paragraph">
                  <wp:posOffset>105410</wp:posOffset>
                </wp:positionV>
                <wp:extent cx="323850" cy="0"/>
                <wp:effectExtent l="0" t="0" r="19050" b="19050"/>
                <wp:wrapNone/>
                <wp:docPr id="356" name="Straight Connector 356"/>
                <wp:cNvGraphicFramePr/>
                <a:graphic xmlns:a="http://schemas.openxmlformats.org/drawingml/2006/main">
                  <a:graphicData uri="http://schemas.microsoft.com/office/word/2010/wordprocessingShape">
                    <wps:wsp>
                      <wps:cNvCnPr/>
                      <wps:spPr>
                        <a:xfrm>
                          <a:off x="0" y="0"/>
                          <a:ext cx="32385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56" o:spid="_x0000_s1026" style="position:absolute;z-index:251704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8.3pt" to="25.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V/XuwEAAGEDAAAOAAAAZHJzL2Uyb0RvYy54bWysU01v2zAMvQ/YfxB0X+wmTVEYcXpI0F2G&#10;LUC3H8DIsi1AXyC1OPn3oxQ367rbMARQSJF65HukN09nZ8VJI5ngW3m3qKXQXoXO+KGVP74/f3qU&#10;ghL4DmzwupUXTfJp+/HDZoqNXoYx2E6jYBBPzRRbOaYUm6oiNWoHtAhRew72AR0kdnGoOoSJ0Z2t&#10;lnX9UE0Bu4hBaSK+3V+Dclvw+16r9K3vSSdhW8m9pXJiOY/5rLYbaAaEOBo1twH/0IUD47noDWoP&#10;CcRPNH9BOaMwUOjTQgVXhb43ShcOzOaufsfmZYSoCxcWh+JNJvp/sOrr6YDCdK1crR+k8OB4SC8J&#10;wQxjErvgPUsYUOQoazVFavjJzh9w9igeMBM/9+jyP1MS56Lv5aavPieh+HK1XD2ueQrqNVT9fheR&#10;0mcdnMhGK63xmTk0cPpCiWtx6mtKvvbh2Vhbpme9mFq5XN/XGRp4iXoLiU0XmRb5QQqwA2+nSlgg&#10;KVjT5ecZiHA47iyKE/CG3Nf5l4lyuT/Scu090HjNK6E5zfoMo8uuza1mla66ZOsYukuRq8oez7Gg&#10;zzuXF+Wtz/bbL2P7CwAA//8DAFBLAwQUAAYACAAAACEAQ/Oaa9oAAAAFAQAADwAAAGRycy9kb3du&#10;cmV2LnhtbEyOwUrDQBCG74LvsIzgReymgqGk2RQVPFj10FZKe5tmxyQ0Oxuymza+vSMe9PjNP/PP&#10;ly9G16oT9aHxbGA6SUARl942XBn42DzfzkCFiGyx9UwGvijAori8yDGz/swrOq1jpaSEQ4YG6hi7&#10;TOtQ1uQwTHxHLNmn7x1Gwb7StsezlLtW3yVJqh02LB9q7OippvK4Hpxo7LcbXL68vW5nw+NuuUuH&#10;4/t4Y8z11fgwBxVpjH/L8KMvN1CI08EPbINqDYh3lGmagpL0fip8+GVd5Pq/ffENAAD//wMAUEsB&#10;Ai0AFAAGAAgAAAAhALaDOJL+AAAA4QEAABMAAAAAAAAAAAAAAAAAAAAAAFtDb250ZW50X1R5cGVz&#10;XS54bWxQSwECLQAUAAYACAAAACEAOP0h/9YAAACUAQAACwAAAAAAAAAAAAAAAAAvAQAAX3JlbHMv&#10;LnJlbHNQSwECLQAUAAYACAAAACEAq/Vf17sBAABhAwAADgAAAAAAAAAAAAAAAAAuAgAAZHJzL2Uy&#10;b0RvYy54bWxQSwECLQAUAAYACAAAACEAQ/Oaa9oAAAAFAQAADwAAAAAAAAAAAAAAAAAVBAAAZHJz&#10;L2Rvd25yZXYueG1sUEsFBgAAAAAEAAQA8wAAABwFAAAAAA==&#10;" strokecolor="#404040" strokeweight="2pt">
                <w10:wrap anchorx="margin"/>
              </v:line>
            </w:pict>
          </mc:Fallback>
        </mc:AlternateContent>
      </w:r>
      <w:r w:rsidR="00DA406B">
        <w:rPr>
          <w:rFonts w:cs="Calibri-Bold"/>
          <w:b/>
          <w:bCs/>
          <w:color w:val="404040"/>
          <w:sz w:val="32"/>
          <w:szCs w:val="32"/>
        </w:rPr>
        <w:t>1. Introdução</w:t>
      </w:r>
    </w:p>
    <w:p w:rsidR="00DA406B" w:rsidRPr="00161D06" w:rsidRDefault="00DA406B" w:rsidP="00207771">
      <w:pPr>
        <w:autoSpaceDE w:val="0"/>
        <w:autoSpaceDN w:val="0"/>
        <w:adjustRightInd w:val="0"/>
        <w:spacing w:before="60" w:after="60" w:line="240" w:lineRule="auto"/>
        <w:ind w:right="1077" w:firstLine="284"/>
        <w:jc w:val="both"/>
      </w:pPr>
      <w:r w:rsidRPr="00161D06">
        <w:t>São considerados objetivos do sistema educativo para os alunos do Ensino Secundário, conforme se pode ler nos documentos oficiais, nomeadamente na Lei n.</w:t>
      </w:r>
      <w:r w:rsidRPr="00886A1B">
        <w:rPr>
          <w:vertAlign w:val="superscript"/>
        </w:rPr>
        <w:t>o</w:t>
      </w:r>
      <w:r w:rsidRPr="00161D06">
        <w:t xml:space="preserve"> </w:t>
      </w:r>
      <w:r w:rsidR="00886A1B">
        <w:t>49/2005, artigo 9.</w:t>
      </w:r>
      <w:r w:rsidR="00886A1B">
        <w:rPr>
          <w:vertAlign w:val="superscript"/>
        </w:rPr>
        <w:t>o</w:t>
      </w:r>
      <w:r w:rsidRPr="00161D06">
        <w:t>, o</w:t>
      </w:r>
      <w:r>
        <w:t xml:space="preserve"> </w:t>
      </w:r>
      <w:r w:rsidRPr="00161D06">
        <w:t>proporcionar aos alunos um ensino baseado no raciocínio e reflexão, na curiosidade científica,</w:t>
      </w:r>
      <w:r>
        <w:t xml:space="preserve"> </w:t>
      </w:r>
      <w:r w:rsidRPr="00161D06">
        <w:t>na observação e experimentação e na crítica fundamentada, para que a formação dos jovens</w:t>
      </w:r>
      <w:r>
        <w:t xml:space="preserve"> </w:t>
      </w:r>
      <w:r w:rsidRPr="00161D06">
        <w:t>não seja sustentada, apenas, em termos de literacia científica, mas também na capacidade de</w:t>
      </w:r>
      <w:r>
        <w:t xml:space="preserve"> </w:t>
      </w:r>
      <w:r w:rsidRPr="00161D06">
        <w:t>dar resposta aos problemas da comunidade.</w:t>
      </w:r>
    </w:p>
    <w:p w:rsidR="00DA406B" w:rsidRDefault="00DA406B" w:rsidP="00207771">
      <w:pPr>
        <w:autoSpaceDE w:val="0"/>
        <w:autoSpaceDN w:val="0"/>
        <w:adjustRightInd w:val="0"/>
        <w:spacing w:before="60" w:after="60" w:line="240" w:lineRule="auto"/>
        <w:ind w:right="1077" w:firstLine="284"/>
        <w:jc w:val="both"/>
      </w:pPr>
      <w:r w:rsidRPr="00161D06">
        <w:t>Nesse sentido, parece-nos fundamental que os alunos, para além da compreensão indispensável dos conteúdos programáticos, possam ser confrontados com a realidade social global de que fazem parte, que os condiciona, se interroguem e procurem, de forma orientada e articulada com outras dimensões sociais, o conhecimento.</w:t>
      </w:r>
    </w:p>
    <w:p w:rsidR="00DA406B" w:rsidRDefault="00DA406B" w:rsidP="00207771">
      <w:pPr>
        <w:autoSpaceDE w:val="0"/>
        <w:autoSpaceDN w:val="0"/>
        <w:adjustRightInd w:val="0"/>
        <w:spacing w:before="60" w:after="60" w:line="240" w:lineRule="auto"/>
        <w:ind w:right="1077" w:firstLine="284"/>
        <w:jc w:val="both"/>
      </w:pPr>
      <w:r w:rsidRPr="00161D06">
        <w:t xml:space="preserve">Nesse percurso para o saber, os alunos deverão ser sensibilizados para a dimensão ética que a problemática </w:t>
      </w:r>
      <w:r w:rsidR="00242AE6">
        <w:t>social</w:t>
      </w:r>
      <w:r w:rsidRPr="00161D06">
        <w:t xml:space="preserve"> implica, quando as questões de escolha se impõem.</w:t>
      </w:r>
    </w:p>
    <w:p w:rsidR="00DA406B" w:rsidRDefault="00DA406B" w:rsidP="00207771">
      <w:pPr>
        <w:autoSpaceDE w:val="0"/>
        <w:autoSpaceDN w:val="0"/>
        <w:adjustRightInd w:val="0"/>
        <w:spacing w:before="60" w:after="60" w:line="240" w:lineRule="auto"/>
        <w:ind w:right="1077" w:firstLine="284"/>
        <w:jc w:val="both"/>
      </w:pPr>
      <w:r w:rsidRPr="00161D06">
        <w:t>É esse questionamento e reflexão que poderá transportar os alunos para outra realidade</w:t>
      </w:r>
      <w:r>
        <w:t xml:space="preserve"> </w:t>
      </w:r>
      <w:r w:rsidRPr="00161D06">
        <w:t>menos técnica e mais humana – afinal, o objetivo de uma formação para a cidadania.</w:t>
      </w:r>
    </w:p>
    <w:p w:rsidR="00DA406B" w:rsidRDefault="00DA406B" w:rsidP="00207771">
      <w:pPr>
        <w:autoSpaceDE w:val="0"/>
        <w:autoSpaceDN w:val="0"/>
        <w:adjustRightInd w:val="0"/>
        <w:spacing w:before="60" w:after="60" w:line="240" w:lineRule="auto"/>
        <w:ind w:right="1077" w:firstLine="284"/>
        <w:jc w:val="both"/>
      </w:pPr>
      <w:r w:rsidRPr="00161D06">
        <w:t>As áreas suscetíveis de abordagem são muitas, tudo dependendo do interesse dos alunos</w:t>
      </w:r>
      <w:r>
        <w:t xml:space="preserve"> </w:t>
      </w:r>
      <w:r w:rsidRPr="00161D06">
        <w:t>por algum tema de investigação, em particular. Sugerimos, contudo, que nos temas que os</w:t>
      </w:r>
      <w:r>
        <w:t xml:space="preserve"> </w:t>
      </w:r>
      <w:r w:rsidRPr="00161D06">
        <w:t>alunos possam selecionar se procure a comparação e avaliação de situações, recorrendo a informação atualizada, permitindo, assim, obter um quadro evolutivo caracterizador de</w:t>
      </w:r>
      <w:r>
        <w:t xml:space="preserve"> </w:t>
      </w:r>
      <w:r w:rsidRPr="00161D06">
        <w:t>realidades sociais.</w:t>
      </w:r>
    </w:p>
    <w:p w:rsidR="00DA406B" w:rsidRDefault="00DA406B" w:rsidP="00207771">
      <w:pPr>
        <w:autoSpaceDE w:val="0"/>
        <w:autoSpaceDN w:val="0"/>
        <w:adjustRightInd w:val="0"/>
        <w:spacing w:before="60" w:after="60" w:line="240" w:lineRule="auto"/>
        <w:ind w:right="1077" w:firstLine="284"/>
        <w:jc w:val="both"/>
      </w:pPr>
      <w:r w:rsidRPr="00161D06">
        <w:t>A metodologia a seguir dependerá do tema-problema e das possibilidades do investigador.</w:t>
      </w:r>
    </w:p>
    <w:p w:rsidR="00DA406B" w:rsidRDefault="00DA406B" w:rsidP="00207771">
      <w:pPr>
        <w:autoSpaceDE w:val="0"/>
        <w:autoSpaceDN w:val="0"/>
        <w:adjustRightInd w:val="0"/>
        <w:spacing w:before="60" w:after="60" w:line="240" w:lineRule="auto"/>
        <w:ind w:right="1077" w:firstLine="284"/>
        <w:jc w:val="both"/>
      </w:pPr>
      <w:r w:rsidRPr="00161D06">
        <w:t>Sugere-se, contudo, a metodologia do trabalho de projeto por respeitar a curiosidade, a motivação ou os interesses do investigador e pelas potencialidades formativas que desenvolve. No entanto, qualquer método é de respeitar.</w:t>
      </w:r>
    </w:p>
    <w:p w:rsidR="00DA406B" w:rsidRPr="00161D06" w:rsidRDefault="00DA406B" w:rsidP="00207771">
      <w:pPr>
        <w:autoSpaceDE w:val="0"/>
        <w:autoSpaceDN w:val="0"/>
        <w:adjustRightInd w:val="0"/>
        <w:spacing w:before="60" w:after="60" w:line="240" w:lineRule="auto"/>
        <w:ind w:right="1077" w:firstLine="284"/>
        <w:jc w:val="both"/>
      </w:pPr>
      <w:r w:rsidRPr="00161D06">
        <w:t>Pelas possibilidades formativas que estes trabalhos de investigação proporcionam, decidimos</w:t>
      </w:r>
      <w:r>
        <w:t xml:space="preserve"> </w:t>
      </w:r>
      <w:r w:rsidRPr="00161D06">
        <w:t>intitular as ativida</w:t>
      </w:r>
      <w:r w:rsidR="00E93780">
        <w:t>des propostas de «</w:t>
      </w:r>
      <w:r w:rsidRPr="00161D06">
        <w:t>Sociologia Aplicada».</w:t>
      </w:r>
    </w:p>
    <w:p w:rsidR="00E93780" w:rsidRDefault="00E93780" w:rsidP="00207771">
      <w:pPr>
        <w:autoSpaceDE w:val="0"/>
        <w:autoSpaceDN w:val="0"/>
        <w:adjustRightInd w:val="0"/>
        <w:spacing w:before="480" w:after="0" w:line="300" w:lineRule="exact"/>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706368" behindDoc="0" locked="0" layoutInCell="1" allowOverlap="1" wp14:anchorId="63E61602" wp14:editId="0CE73487">
                <wp:simplePos x="0" y="0"/>
                <wp:positionH relativeFrom="margin">
                  <wp:posOffset>-473</wp:posOffset>
                </wp:positionH>
                <wp:positionV relativeFrom="paragraph">
                  <wp:posOffset>201295</wp:posOffset>
                </wp:positionV>
                <wp:extent cx="324000" cy="0"/>
                <wp:effectExtent l="0" t="0" r="19050" b="19050"/>
                <wp:wrapNone/>
                <wp:docPr id="357" name="Straight Connector 357"/>
                <wp:cNvGraphicFramePr/>
                <a:graphic xmlns:a="http://schemas.openxmlformats.org/drawingml/2006/main">
                  <a:graphicData uri="http://schemas.microsoft.com/office/word/2010/wordprocessingShape">
                    <wps:wsp>
                      <wps:cNvCnPr/>
                      <wps:spPr>
                        <a:xfrm>
                          <a:off x="0" y="0"/>
                          <a:ext cx="324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57" o:spid="_x0000_s1026" style="position:absolute;z-index:251706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5pt,15.85pt" to="25.4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L2uwEAAGEDAAAOAAAAZHJzL2Uyb0RvYy54bWysU01v2zAMvQ/ofxB0X+ym7TYYcXpI0F2G&#10;LUC3H8DIki1AXyDVOPn3o5Q067bbMARQSJF65HukV49H78RBI9kYenm7aKXQQcXBhrGXP74/vf8k&#10;BWUIA7gYdC9PmuTj+ubdak6dXsYpukGjYJBA3Zx6OeWcuqYhNWkPtIhJBw6aiB4yuzg2A8LM6N41&#10;y7b90MwRh4RRaSK+3Z6Dcl3xjdEqfzOGdBaul9xbrifWc1/OZr2CbkRIk1WXNuAfuvBgAxe9Qm0h&#10;g3hB+xeUtwojRZMXKvomGmOVrhyYzW37B5vnCZKuXFgcSleZ6P/Bqq+HHQo79PLu4aMUATwP6Tkj&#10;2HHKYhNDYAkjihJlreZEHT/ZhB1ePEo7LMSPBn35Z0riWPU9XfXVxywUX94t79uWp6BeQ82vdwkp&#10;f9bRi2L00tlQmEMHhy+UuRanvqaU6xCfrHN1ei6IuZfLB8ZmaOAlMg4ymz4xLQqjFOBG3k6VsUJS&#10;dHYozwsQ4bjfOBQH4A25b8uvEOVyv6WV2lug6ZxXQ5c0FwqMrrt2abWodNalWPs4nKpcTfF4jhX9&#10;snNlUd76bL/9MtY/AQAA//8DAFBLAwQUAAYACAAAACEAffdvENwAAAAGAQAADwAAAGRycy9kb3du&#10;cmV2LnhtbEyOTU/CQBCG7yb+h82YeDGwrUbA2i1REw+CHgBD8Da0Y9vQnW26W6j/3jEe9Pjm/XrS&#10;+WAbdaTO144NxOMIFHHuippLA++b59EMlA/IBTaOycAXeZhn52cpJoU78YqO61AqGWGfoIEqhDbR&#10;2ucVWfRj1xKL9+k6i0FkV+qiw5OM20ZfR9FEW6xZHips6ami/LDurWB8bDe4eHldbmf9426xm/SH&#10;t+HKmMuL4eEeVKAh/IXhB186kAnT3vVceNUYGMUSNHATT0GJfRvdgdr/ap2l+j9+9g0AAP//AwBQ&#10;SwECLQAUAAYACAAAACEAtoM4kv4AAADhAQAAEwAAAAAAAAAAAAAAAAAAAAAAW0NvbnRlbnRfVHlw&#10;ZXNdLnhtbFBLAQItABQABgAIAAAAIQA4/SH/1gAAAJQBAAALAAAAAAAAAAAAAAAAAC8BAABfcmVs&#10;cy8ucmVsc1BLAQItABQABgAIAAAAIQAwAzL2uwEAAGEDAAAOAAAAAAAAAAAAAAAAAC4CAABkcnMv&#10;ZTJvRG9jLnhtbFBLAQItABQABgAIAAAAIQB9928Q3AAAAAYBAAAPAAAAAAAAAAAAAAAAABUEAABk&#10;cnMvZG93bnJldi54bWxQSwUGAAAAAAQABADzAAAAHgUAAAAA&#10;" strokecolor="#404040" strokeweight="2pt">
                <w10:wrap anchorx="margin"/>
              </v:line>
            </w:pict>
          </mc:Fallback>
        </mc:AlternateContent>
      </w:r>
      <w:r>
        <w:rPr>
          <w:rFonts w:cs="Calibri-Bold"/>
          <w:b/>
          <w:bCs/>
          <w:color w:val="404040"/>
          <w:sz w:val="32"/>
          <w:szCs w:val="32"/>
        </w:rPr>
        <w:t>2. Competências</w:t>
      </w:r>
    </w:p>
    <w:p w:rsidR="00E93780" w:rsidRDefault="00E93780" w:rsidP="00207771">
      <w:pPr>
        <w:autoSpaceDE w:val="0"/>
        <w:autoSpaceDN w:val="0"/>
        <w:adjustRightInd w:val="0"/>
        <w:spacing w:before="60" w:after="60" w:line="240" w:lineRule="auto"/>
        <w:ind w:right="1077" w:firstLine="284"/>
        <w:jc w:val="both"/>
        <w:rPr>
          <w:rFonts w:ascii="Calibri" w:eastAsia="Calibri" w:hAnsi="Calibri" w:cs="Calibri"/>
          <w:color w:val="000000"/>
        </w:rPr>
      </w:pPr>
      <w:r w:rsidRPr="00E93780">
        <w:rPr>
          <w:rFonts w:ascii="Calibri" w:eastAsia="Calibri" w:hAnsi="Calibri" w:cs="Calibri"/>
          <w:color w:val="000000"/>
        </w:rPr>
        <w:t>Consideramos ser possível desenvolver as seguintes competências:</w:t>
      </w:r>
    </w:p>
    <w:p w:rsidR="00207771" w:rsidRPr="00886A1B" w:rsidRDefault="00207771" w:rsidP="009B716B">
      <w:pPr>
        <w:autoSpaceDE w:val="0"/>
        <w:autoSpaceDN w:val="0"/>
        <w:adjustRightInd w:val="0"/>
        <w:spacing w:before="60" w:after="60" w:line="140" w:lineRule="exact"/>
        <w:ind w:right="1077" w:firstLine="284"/>
        <w:jc w:val="both"/>
        <w:rPr>
          <w:rFonts w:ascii="Calibri" w:eastAsia="Calibri" w:hAnsi="Calibri" w:cs="Calibri"/>
          <w:color w:val="000000"/>
          <w:sz w:val="16"/>
          <w:szCs w:val="16"/>
        </w:rPr>
      </w:pP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selecionar</w:t>
      </w:r>
      <w:proofErr w:type="gramEnd"/>
      <w:r w:rsidRPr="00886A1B">
        <w:rPr>
          <w:rFonts w:ascii="Calibri" w:eastAsia="Calibri" w:hAnsi="Calibri" w:cs="Calibri"/>
          <w:color w:val="000000"/>
        </w:rPr>
        <w:t xml:space="preserve"> uma área de estudo, identificando o problema a pesquisar;</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recolher</w:t>
      </w:r>
      <w:proofErr w:type="gramEnd"/>
      <w:r w:rsidRPr="00886A1B">
        <w:rPr>
          <w:rFonts w:ascii="Calibri" w:eastAsia="Calibri" w:hAnsi="Calibri" w:cs="Calibri"/>
          <w:color w:val="000000"/>
        </w:rPr>
        <w:t xml:space="preserve"> informação bibliográfica, teórica e estatística relativa ao tema selecionado;</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selecionar</w:t>
      </w:r>
      <w:proofErr w:type="gramEnd"/>
      <w:r w:rsidRPr="00886A1B">
        <w:rPr>
          <w:rFonts w:ascii="Calibri" w:eastAsia="Calibri" w:hAnsi="Calibri" w:cs="Calibri"/>
          <w:color w:val="000000"/>
        </w:rPr>
        <w:t xml:space="preserve"> a informação, recolhendo os conteúdos e os indicadores próprios para a investigação do tema-problema e aplicando os conceitos e os conhecimentos teóricos estudados nas unidades letivas anteriores;</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analisar</w:t>
      </w:r>
      <w:proofErr w:type="gramEnd"/>
      <w:r w:rsidRPr="00886A1B">
        <w:rPr>
          <w:rFonts w:ascii="Calibri" w:eastAsia="Calibri" w:hAnsi="Calibri" w:cs="Calibri"/>
          <w:color w:val="000000"/>
        </w:rPr>
        <w:t xml:space="preserve"> a informação e estabelecer relações entre as variáveis;</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retirar</w:t>
      </w:r>
      <w:proofErr w:type="gramEnd"/>
      <w:r w:rsidRPr="00886A1B">
        <w:rPr>
          <w:rFonts w:ascii="Calibri" w:eastAsia="Calibri" w:hAnsi="Calibri" w:cs="Calibri"/>
          <w:color w:val="000000"/>
        </w:rPr>
        <w:t xml:space="preserve"> conclusões;</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expor</w:t>
      </w:r>
      <w:proofErr w:type="gramEnd"/>
      <w:r w:rsidRPr="00886A1B">
        <w:rPr>
          <w:rFonts w:ascii="Calibri" w:eastAsia="Calibri" w:hAnsi="Calibri" w:cs="Calibri"/>
          <w:color w:val="000000"/>
        </w:rPr>
        <w:t xml:space="preserve">, sob a forma de relatório escrito ou apresentação em </w:t>
      </w:r>
      <w:r w:rsidRPr="00886A1B">
        <w:rPr>
          <w:rFonts w:ascii="Calibri" w:eastAsia="Calibri" w:hAnsi="Calibri" w:cs="Calibri,Italic"/>
          <w:i/>
          <w:iCs/>
          <w:color w:val="000000"/>
        </w:rPr>
        <w:t>PowerPoint</w:t>
      </w:r>
      <w:r w:rsidRPr="00886A1B">
        <w:rPr>
          <w:rFonts w:ascii="Calibri" w:eastAsia="Calibri" w:hAnsi="Calibri" w:cs="Calibri"/>
          <w:color w:val="000000"/>
        </w:rPr>
        <w:t>, o tema estudado;</w:t>
      </w:r>
    </w:p>
    <w:p w:rsidR="00E93780" w:rsidRPr="00886A1B" w:rsidRDefault="00E93780" w:rsidP="00780E08">
      <w:pPr>
        <w:pStyle w:val="ListParagraph"/>
        <w:numPr>
          <w:ilvl w:val="0"/>
          <w:numId w:val="38"/>
        </w:numPr>
        <w:autoSpaceDE w:val="0"/>
        <w:autoSpaceDN w:val="0"/>
        <w:adjustRightInd w:val="0"/>
        <w:spacing w:before="60" w:after="60" w:line="240" w:lineRule="auto"/>
        <w:ind w:left="568" w:right="1077" w:hanging="284"/>
        <w:jc w:val="both"/>
        <w:rPr>
          <w:rFonts w:ascii="Calibri" w:eastAsia="Calibri" w:hAnsi="Calibri" w:cs="Calibri"/>
          <w:color w:val="000000"/>
        </w:rPr>
      </w:pPr>
      <w:proofErr w:type="gramStart"/>
      <w:r w:rsidRPr="00886A1B">
        <w:rPr>
          <w:rFonts w:ascii="Calibri" w:eastAsia="Calibri" w:hAnsi="Calibri" w:cs="Calibri"/>
          <w:color w:val="000000"/>
        </w:rPr>
        <w:t>apresentar</w:t>
      </w:r>
      <w:proofErr w:type="gramEnd"/>
      <w:r w:rsidRPr="00886A1B">
        <w:rPr>
          <w:rFonts w:ascii="Calibri" w:eastAsia="Calibri" w:hAnsi="Calibri" w:cs="Calibri"/>
          <w:color w:val="000000"/>
        </w:rPr>
        <w:t xml:space="preserve"> e discutir o trabalho na turma.</w:t>
      </w:r>
    </w:p>
    <w:p w:rsidR="00207771" w:rsidRDefault="00207771">
      <w:pPr>
        <w:rPr>
          <w:rFonts w:cs="Calibri-Bold"/>
          <w:b/>
          <w:bCs/>
          <w:color w:val="404040"/>
        </w:rPr>
      </w:pPr>
      <w:r>
        <w:rPr>
          <w:rFonts w:cs="Calibri-Bold"/>
          <w:b/>
          <w:bCs/>
          <w:color w:val="404040"/>
        </w:rPr>
        <w:br w:type="page"/>
      </w:r>
    </w:p>
    <w:p w:rsidR="00E93780" w:rsidRDefault="00E93780" w:rsidP="00207771">
      <w:pPr>
        <w:autoSpaceDE w:val="0"/>
        <w:autoSpaceDN w:val="0"/>
        <w:adjustRightInd w:val="0"/>
        <w:spacing w:before="480" w:after="120" w:line="300" w:lineRule="exact"/>
        <w:ind w:right="1077"/>
        <w:rPr>
          <w:rFonts w:cs="Calibri-Bold"/>
          <w:b/>
          <w:bCs/>
          <w:color w:val="404040"/>
          <w:sz w:val="32"/>
          <w:szCs w:val="32"/>
        </w:rPr>
      </w:pPr>
      <w:r>
        <w:rPr>
          <w:rFonts w:cs="Calibri-Bold"/>
          <w:b/>
          <w:bCs/>
          <w:noProof/>
          <w:color w:val="404040"/>
          <w:sz w:val="32"/>
          <w:szCs w:val="32"/>
          <w:lang w:eastAsia="pt-PT"/>
        </w:rPr>
        <w:lastRenderedPageBreak/>
        <mc:AlternateContent>
          <mc:Choice Requires="wps">
            <w:drawing>
              <wp:anchor distT="0" distB="0" distL="114300" distR="114300" simplePos="0" relativeHeight="251708416" behindDoc="0" locked="0" layoutInCell="1" allowOverlap="1" wp14:anchorId="7B146A6E" wp14:editId="5943F59F">
                <wp:simplePos x="0" y="0"/>
                <wp:positionH relativeFrom="margin">
                  <wp:posOffset>10455</wp:posOffset>
                </wp:positionH>
                <wp:positionV relativeFrom="paragraph">
                  <wp:posOffset>-52971</wp:posOffset>
                </wp:positionV>
                <wp:extent cx="324000" cy="0"/>
                <wp:effectExtent l="0" t="0" r="19050" b="19050"/>
                <wp:wrapNone/>
                <wp:docPr id="360" name="Straight Connector 360"/>
                <wp:cNvGraphicFramePr/>
                <a:graphic xmlns:a="http://schemas.openxmlformats.org/drawingml/2006/main">
                  <a:graphicData uri="http://schemas.microsoft.com/office/word/2010/wordprocessingShape">
                    <wps:wsp>
                      <wps:cNvCnPr/>
                      <wps:spPr>
                        <a:xfrm>
                          <a:off x="0" y="0"/>
                          <a:ext cx="324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60" o:spid="_x0000_s1026" style="position:absolute;z-index:251708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8pt,-4.15pt" to="26.3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p/ugEAAGEDAAAOAAAAZHJzL2Uyb0RvYy54bWysU01v2zAMvQ/ofxB0X+ymXTEYcXpI0F2G&#10;LUC3H8DIki1AXyDVOPn3o5Q067rbMBiQSZF65HuiVo9H78RBI9kYenm7aKXQQcXBhrGXP388ffws&#10;BWUIA7gYdC9PmuTj+ubDak6dXsYpukGjYJBA3Zx6OeWcuqYhNWkPtIhJBw6aiB4yuzg2A8LM6N41&#10;y7Z9aOaIQ8KoNBHvbs9Bua74xmiVvxtDOgvXS+4t1xXrui9rs15BNyKkyapLG/APXXiwgYteobaQ&#10;Qbyg/QvKW4WRoskLFX0TjbFKVw7M5rZ9x+Z5gqQrFxaH0lUm+n+w6tthh8IOvbx7YH0CeL6k54xg&#10;xymLTQyBJYwoSpS1mhN1fGQTdnjxKO2wED8a9OXPlMSx6nu66quPWSjevFvety1XUa+h5ve5hJS/&#10;6OhFMXrpbCjMoYPDV8pci1NfU8p2iE/WuXp7Loi5l8tPjM3QwENkHGQ2fWJaFEYpwI08nSpjhaTo&#10;7FCOFyDCcb9xKA7AE3Lflq8Q5XJ/pJXaW6DpnFdDlzQXCoyus3Zptah01qVY+zicqlxN8fgeK/pl&#10;5sqgvPXZfvsy1r8AAAD//wMAUEsDBBQABgAIAAAAIQCBtDQO2wAAAAYBAAAPAAAAZHJzL2Rvd25y&#10;ZXYueG1sTI5BS8NAEIXvgv9hGcGLtBsrhpBmU1TwYLUHWyntbZqMSWh2NmQ3bfz3jnjQ48d78+bL&#10;FqNt1Yl63zg2cDuNQBEXrmy4MvCxeZ4koHxALrF1TAa+yMMiv7zIMC3dmd/ptA6VkhH2KRqoQ+hS&#10;rX1Rk0U/dR2xZJ+utxgE+0qXPZ5l3LZ6FkWxttiwfKixo6eaiuN6sKKx325w+fL2uk2Gx91yFw/H&#10;1XhjzPXV+DAHFWgMf2X40ZcbyMXp4AYuvWqFYykamCR3oCS+nwkfflnnmf6vn38DAAD//wMAUEsB&#10;Ai0AFAAGAAgAAAAhALaDOJL+AAAA4QEAABMAAAAAAAAAAAAAAAAAAAAAAFtDb250ZW50X1R5cGVz&#10;XS54bWxQSwECLQAUAAYACAAAACEAOP0h/9YAAACUAQAACwAAAAAAAAAAAAAAAAAvAQAAX3JlbHMv&#10;LnJlbHNQSwECLQAUAAYACAAAACEAHHTqf7oBAABhAwAADgAAAAAAAAAAAAAAAAAuAgAAZHJzL2Uy&#10;b0RvYy54bWxQSwECLQAUAAYACAAAACEAgbQ0DtsAAAAGAQAADwAAAAAAAAAAAAAAAAAUBAAAZHJz&#10;L2Rvd25yZXYueG1sUEsFBgAAAAAEAAQA8wAAABwFAAAAAA==&#10;" strokecolor="#404040" strokeweight="2pt">
                <w10:wrap anchorx="margin"/>
              </v:line>
            </w:pict>
          </mc:Fallback>
        </mc:AlternateContent>
      </w:r>
      <w:r w:rsidR="00902543">
        <w:rPr>
          <w:rFonts w:cs="Calibri-Bold"/>
          <w:b/>
          <w:bCs/>
          <w:color w:val="404040"/>
          <w:sz w:val="32"/>
          <w:szCs w:val="32"/>
        </w:rPr>
        <w:t>3</w:t>
      </w:r>
      <w:r>
        <w:rPr>
          <w:rFonts w:cs="Calibri-Bold"/>
          <w:b/>
          <w:bCs/>
          <w:color w:val="404040"/>
          <w:sz w:val="32"/>
          <w:szCs w:val="32"/>
        </w:rPr>
        <w:t xml:space="preserve">. </w:t>
      </w:r>
      <w:proofErr w:type="gramStart"/>
      <w:r>
        <w:rPr>
          <w:rFonts w:cs="Calibri-Bold"/>
          <w:b/>
          <w:bCs/>
          <w:color w:val="404040"/>
          <w:sz w:val="32"/>
          <w:szCs w:val="32"/>
        </w:rPr>
        <w:t>Suges</w:t>
      </w:r>
      <w:r w:rsidR="00207771">
        <w:rPr>
          <w:rFonts w:cs="Calibri-Bold"/>
          <w:b/>
          <w:bCs/>
          <w:color w:val="404040"/>
          <w:sz w:val="32"/>
          <w:szCs w:val="32"/>
        </w:rPr>
        <w:t>tões de temas para</w:t>
      </w:r>
      <w:proofErr w:type="gramEnd"/>
      <w:r w:rsidR="00207771">
        <w:rPr>
          <w:rFonts w:cs="Calibri-Bold"/>
          <w:b/>
          <w:bCs/>
          <w:color w:val="404040"/>
          <w:sz w:val="32"/>
          <w:szCs w:val="32"/>
        </w:rPr>
        <w:t xml:space="preserve"> investigação</w:t>
      </w:r>
    </w:p>
    <w:tbl>
      <w:tblPr>
        <w:tblStyle w:val="TableGrid"/>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1423"/>
        <w:gridCol w:w="7654"/>
      </w:tblGrid>
      <w:tr w:rsidR="00E93780" w:rsidRPr="00477A55" w:rsidTr="004E5A60">
        <w:tc>
          <w:tcPr>
            <w:tcW w:w="1423" w:type="dxa"/>
            <w:vMerge w:val="restart"/>
            <w:tcBorders>
              <w:bottom w:val="single" w:sz="8" w:space="0" w:color="FFFFFF" w:themeColor="background1"/>
            </w:tcBorders>
            <w:shd w:val="clear" w:color="auto" w:fill="808080" w:themeFill="background1" w:themeFillShade="80"/>
          </w:tcPr>
          <w:p w:rsidR="00E93780" w:rsidRPr="00E93780" w:rsidRDefault="00207771" w:rsidP="004E5A60">
            <w:pPr>
              <w:spacing w:line="280" w:lineRule="exact"/>
              <w:jc w:val="center"/>
              <w:rPr>
                <w:rFonts w:cs="Calibri,Bold"/>
                <w:b/>
                <w:bCs/>
              </w:rPr>
            </w:pPr>
            <w:r>
              <w:rPr>
                <w:rFonts w:cs="Calibri,Bold"/>
                <w:b/>
                <w:bCs/>
                <w:color w:val="FFFFFF" w:themeColor="background1"/>
              </w:rPr>
              <w:t>Unidade 1</w:t>
            </w:r>
          </w:p>
        </w:tc>
        <w:tc>
          <w:tcPr>
            <w:tcW w:w="7654" w:type="dxa"/>
          </w:tcPr>
          <w:p w:rsidR="00E93780" w:rsidRPr="004E5A60" w:rsidRDefault="00E93780" w:rsidP="004E5A60">
            <w:pPr>
              <w:spacing w:line="280" w:lineRule="exact"/>
              <w:ind w:left="113" w:right="113"/>
              <w:rPr>
                <w:b/>
                <w:sz w:val="20"/>
              </w:rPr>
            </w:pPr>
            <w:r w:rsidRPr="004E5A60">
              <w:rPr>
                <w:b/>
                <w:sz w:val="20"/>
              </w:rPr>
              <w:t>Estudo s</w:t>
            </w:r>
            <w:r w:rsidR="0032643F">
              <w:rPr>
                <w:b/>
                <w:sz w:val="20"/>
              </w:rPr>
              <w:t>obre o «namoro na adolescência»</w:t>
            </w:r>
            <w:r w:rsidR="00242AE6">
              <w:rPr>
                <w:b/>
                <w:sz w:val="20"/>
              </w:rPr>
              <w:t>.</w:t>
            </w:r>
          </w:p>
          <w:p w:rsidR="004E5A60" w:rsidRPr="004E5A60" w:rsidRDefault="00E93780" w:rsidP="005D6FE7">
            <w:pPr>
              <w:spacing w:line="280" w:lineRule="exact"/>
              <w:ind w:left="113" w:right="113"/>
              <w:rPr>
                <w:sz w:val="20"/>
              </w:rPr>
            </w:pPr>
            <w:r w:rsidRPr="004E5A60">
              <w:rPr>
                <w:sz w:val="20"/>
              </w:rPr>
              <w:t>Compreende</w:t>
            </w:r>
            <w:r w:rsidR="00242AE6">
              <w:rPr>
                <w:sz w:val="20"/>
              </w:rPr>
              <w:t>r que o «namoro na adolescência» é um fenómeno social total, c</w:t>
            </w:r>
            <w:r w:rsidRPr="004E5A60">
              <w:rPr>
                <w:sz w:val="20"/>
              </w:rPr>
              <w:t>onstitui</w:t>
            </w:r>
            <w:r w:rsidR="00242AE6">
              <w:rPr>
                <w:sz w:val="20"/>
              </w:rPr>
              <w:t>ndo o objeto de estudo de</w:t>
            </w:r>
            <w:r w:rsidRPr="004E5A60">
              <w:rPr>
                <w:sz w:val="20"/>
              </w:rPr>
              <w:t xml:space="preserve"> diversas ciências sociais. Analisar como é que diferentes ciências sociais como, por exemplo, a Sociologia, a História e a Antropologia, investigam este fenómeno social total. Concluir acerca da complementaridade das ciências sociais.</w:t>
            </w:r>
          </w:p>
        </w:tc>
      </w:tr>
      <w:tr w:rsidR="00E93780" w:rsidTr="004E5A60">
        <w:tc>
          <w:tcPr>
            <w:tcW w:w="1423" w:type="dxa"/>
            <w:vMerge/>
            <w:tcBorders>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p>
        </w:tc>
        <w:tc>
          <w:tcPr>
            <w:tcW w:w="7654" w:type="dxa"/>
          </w:tcPr>
          <w:p w:rsidR="00E93780" w:rsidRPr="004E5A60" w:rsidRDefault="00E93780" w:rsidP="004E5A60">
            <w:pPr>
              <w:spacing w:line="280" w:lineRule="exact"/>
              <w:ind w:left="113" w:right="113"/>
              <w:rPr>
                <w:b/>
                <w:sz w:val="20"/>
              </w:rPr>
            </w:pPr>
            <w:r w:rsidRPr="004E5A60">
              <w:rPr>
                <w:b/>
                <w:sz w:val="20"/>
              </w:rPr>
              <w:t>O surgimento da Soc</w:t>
            </w:r>
            <w:r w:rsidR="0032643F">
              <w:rPr>
                <w:b/>
                <w:sz w:val="20"/>
              </w:rPr>
              <w:t>iologia: breve contextualização</w:t>
            </w:r>
            <w:r w:rsidR="00242AE6">
              <w:rPr>
                <w:b/>
                <w:sz w:val="20"/>
              </w:rPr>
              <w:t>.</w:t>
            </w:r>
          </w:p>
          <w:p w:rsidR="004E5A60" w:rsidRPr="005D6FE7" w:rsidRDefault="00E93780" w:rsidP="005D6FE7">
            <w:pPr>
              <w:spacing w:line="280" w:lineRule="exact"/>
              <w:ind w:left="113" w:right="113"/>
              <w:rPr>
                <w:bCs/>
                <w:color w:val="000000"/>
                <w:sz w:val="20"/>
              </w:rPr>
            </w:pPr>
            <w:r w:rsidRPr="004E5A60">
              <w:rPr>
                <w:sz w:val="20"/>
              </w:rPr>
              <w:t xml:space="preserve">Contextualizar historicamente, socialmente e politicamente o surgimento da Sociologia. Analisar alguns problemas sociais das sociedades industriais do século </w:t>
            </w:r>
            <w:r w:rsidR="001106D1" w:rsidRPr="001106D1">
              <w:rPr>
                <w:smallCaps/>
                <w:sz w:val="20"/>
              </w:rPr>
              <w:t>xix</w:t>
            </w:r>
            <w:r w:rsidRPr="004E5A60">
              <w:rPr>
                <w:sz w:val="20"/>
              </w:rPr>
              <w:t xml:space="preserve">. Explicitar, através de pequenos textos, como é que </w:t>
            </w:r>
            <w:r w:rsidRPr="004E5A60">
              <w:rPr>
                <w:rStyle w:val="ya-q-full-text"/>
                <w:bCs/>
                <w:color w:val="000000"/>
                <w:sz w:val="20"/>
              </w:rPr>
              <w:t xml:space="preserve">Auguste Comte, Karl Marx, </w:t>
            </w:r>
            <w:r w:rsidRPr="00242AE6">
              <w:rPr>
                <w:rStyle w:val="A8"/>
                <w:b w:val="0"/>
                <w:sz w:val="20"/>
              </w:rPr>
              <w:t>Harriet Martineau,</w:t>
            </w:r>
            <w:r w:rsidRPr="004E5A60">
              <w:rPr>
                <w:rStyle w:val="ya-q-full-text"/>
                <w:bCs/>
                <w:color w:val="000000"/>
                <w:sz w:val="20"/>
              </w:rPr>
              <w:t xml:space="preserve"> Émile Durkheim e Max Weber tentaram compreender as transformações sociais dessas sociedades.</w:t>
            </w:r>
          </w:p>
        </w:tc>
      </w:tr>
      <w:tr w:rsidR="00E93780" w:rsidTr="004E5A60">
        <w:tc>
          <w:tcPr>
            <w:tcW w:w="1423" w:type="dxa"/>
            <w:vMerge/>
            <w:tcBorders>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p>
        </w:tc>
        <w:tc>
          <w:tcPr>
            <w:tcW w:w="7654" w:type="dxa"/>
          </w:tcPr>
          <w:p w:rsidR="00E93780" w:rsidRPr="004E5A60" w:rsidRDefault="00E93780" w:rsidP="004E5A60">
            <w:pPr>
              <w:spacing w:line="280" w:lineRule="exact"/>
              <w:ind w:left="113" w:right="113"/>
              <w:rPr>
                <w:b/>
                <w:sz w:val="20"/>
              </w:rPr>
            </w:pPr>
            <w:r w:rsidRPr="004E5A60">
              <w:rPr>
                <w:b/>
                <w:sz w:val="20"/>
              </w:rPr>
              <w:t>A Sociologia em P</w:t>
            </w:r>
            <w:r w:rsidR="0032643F">
              <w:rPr>
                <w:b/>
                <w:sz w:val="20"/>
              </w:rPr>
              <w:t>ortugal: breve contextualização</w:t>
            </w:r>
            <w:r w:rsidR="00242AE6">
              <w:rPr>
                <w:b/>
                <w:sz w:val="20"/>
              </w:rPr>
              <w:t>.</w:t>
            </w:r>
          </w:p>
          <w:p w:rsidR="004E5A60" w:rsidRPr="004E5A60" w:rsidRDefault="00E93780" w:rsidP="005D6FE7">
            <w:pPr>
              <w:spacing w:line="280" w:lineRule="exact"/>
              <w:ind w:left="113" w:right="113"/>
              <w:rPr>
                <w:sz w:val="20"/>
              </w:rPr>
            </w:pPr>
            <w:r w:rsidRPr="004E5A60">
              <w:rPr>
                <w:sz w:val="20"/>
              </w:rPr>
              <w:t>Contextualizar historicamente, socialmente e politicamente o surgimento e desenvolvimento da Sociologia em Portugal. Analisar alguns livros, publicações e revistas que se enquadrem no âmbito da Sociologia em Portugal. Explicitar o dinamismo da Sociologia em Portugal, na atualidade.</w:t>
            </w:r>
          </w:p>
        </w:tc>
      </w:tr>
      <w:tr w:rsidR="00207771" w:rsidRPr="00477A55"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r w:rsidRPr="008614D8">
              <w:rPr>
                <w:rFonts w:cs="Calibri,Bold"/>
                <w:b/>
                <w:bCs/>
                <w:color w:val="FFFFFF" w:themeColor="background1"/>
              </w:rPr>
              <w:t>Unidade 2</w:t>
            </w: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Método e técnicas a utilizar numa investigação sobre: «O insucesso do siste</w:t>
            </w:r>
            <w:r w:rsidR="001106D1">
              <w:rPr>
                <w:b/>
                <w:sz w:val="20"/>
                <w:szCs w:val="20"/>
              </w:rPr>
              <w:t>ma educativo no que respeita a seis rapazes e a seis</w:t>
            </w:r>
            <w:r w:rsidRPr="00886A1B">
              <w:rPr>
                <w:b/>
                <w:sz w:val="20"/>
                <w:szCs w:val="20"/>
              </w:rPr>
              <w:t xml:space="preserve"> raparigas que</w:t>
            </w:r>
            <w:r w:rsidR="008C57DF">
              <w:rPr>
                <w:b/>
                <w:sz w:val="20"/>
                <w:szCs w:val="20"/>
              </w:rPr>
              <w:t xml:space="preserve"> frequentaram e abandonaram o 2.</w:t>
            </w:r>
            <w:r w:rsidR="008C57DF">
              <w:rPr>
                <w:b/>
                <w:sz w:val="20"/>
                <w:szCs w:val="20"/>
                <w:vertAlign w:val="superscript"/>
              </w:rPr>
              <w:t>o</w:t>
            </w:r>
            <w:r w:rsidRPr="00886A1B">
              <w:rPr>
                <w:b/>
                <w:sz w:val="20"/>
                <w:szCs w:val="20"/>
              </w:rPr>
              <w:t xml:space="preserve"> ciclo do ensino básico de uma escola da </w:t>
            </w:r>
            <w:r w:rsidR="0032643F">
              <w:rPr>
                <w:b/>
                <w:sz w:val="20"/>
                <w:szCs w:val="20"/>
              </w:rPr>
              <w:t>periferia de uma grande cidade»</w:t>
            </w:r>
            <w:r w:rsidR="00242AE6">
              <w:rPr>
                <w:b/>
                <w:sz w:val="20"/>
                <w:szCs w:val="20"/>
              </w:rPr>
              <w:t>.</w:t>
            </w:r>
          </w:p>
          <w:p w:rsidR="004E5A60" w:rsidRPr="00886A1B" w:rsidRDefault="00242AE6" w:rsidP="005D6FE7">
            <w:pPr>
              <w:spacing w:line="280" w:lineRule="exact"/>
              <w:ind w:left="113" w:right="113"/>
              <w:rPr>
                <w:sz w:val="20"/>
                <w:szCs w:val="20"/>
              </w:rPr>
            </w:pPr>
            <w:r>
              <w:rPr>
                <w:sz w:val="20"/>
                <w:szCs w:val="20"/>
              </w:rPr>
              <w:t>S</w:t>
            </w:r>
            <w:r w:rsidR="00207771" w:rsidRPr="00886A1B">
              <w:rPr>
                <w:sz w:val="20"/>
                <w:szCs w:val="20"/>
              </w:rPr>
              <w:t>ugere-se uma estratégia de investigação intensiva e técnicas de análise documental, observação</w:t>
            </w:r>
            <w:r w:rsidR="0032643F">
              <w:rPr>
                <w:sz w:val="20"/>
                <w:szCs w:val="20"/>
              </w:rPr>
              <w:t xml:space="preserve"> participante e entrevistas a a</w:t>
            </w:r>
            <w:r w:rsidR="005D6FE7">
              <w:rPr>
                <w:sz w:val="20"/>
                <w:szCs w:val="20"/>
              </w:rPr>
              <w:t>tores sociais privilegiados.</w:t>
            </w:r>
          </w:p>
        </w:tc>
      </w:tr>
      <w:tr w:rsidR="00207771" w:rsidRPr="00690834"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Cs/>
              </w:rPr>
            </w:pP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Método e técnicas a uti</w:t>
            </w:r>
            <w:r w:rsidR="00886A1B">
              <w:rPr>
                <w:b/>
                <w:sz w:val="20"/>
                <w:szCs w:val="20"/>
              </w:rPr>
              <w:t>lizar numa investigação sobre: «</w:t>
            </w:r>
            <w:r w:rsidRPr="00886A1B">
              <w:rPr>
                <w:b/>
                <w:sz w:val="20"/>
                <w:szCs w:val="20"/>
              </w:rPr>
              <w:t>Expectativas pessoa</w:t>
            </w:r>
            <w:r w:rsidR="00886A1B">
              <w:rPr>
                <w:b/>
                <w:sz w:val="20"/>
                <w:szCs w:val="20"/>
              </w:rPr>
              <w:t>is e profissionais da juventude»</w:t>
            </w:r>
            <w:r w:rsidRPr="00886A1B">
              <w:rPr>
                <w:b/>
                <w:sz w:val="20"/>
                <w:szCs w:val="20"/>
              </w:rPr>
              <w:t xml:space="preserve"> (da região onde a e</w:t>
            </w:r>
            <w:r w:rsidR="0032643F">
              <w:rPr>
                <w:b/>
                <w:sz w:val="20"/>
                <w:szCs w:val="20"/>
              </w:rPr>
              <w:t>scola se localiza, por exemplo)</w:t>
            </w:r>
            <w:r w:rsidR="00242AE6">
              <w:rPr>
                <w:b/>
                <w:sz w:val="20"/>
                <w:szCs w:val="20"/>
              </w:rPr>
              <w:t>.</w:t>
            </w:r>
          </w:p>
          <w:p w:rsidR="004E5A60" w:rsidRPr="005D6FE7" w:rsidRDefault="00242AE6" w:rsidP="005D6FE7">
            <w:pPr>
              <w:spacing w:line="280" w:lineRule="exact"/>
              <w:ind w:left="113" w:right="113"/>
              <w:rPr>
                <w:spacing w:val="-2"/>
                <w:sz w:val="20"/>
                <w:szCs w:val="20"/>
              </w:rPr>
            </w:pPr>
            <w:r>
              <w:rPr>
                <w:spacing w:val="-2"/>
                <w:sz w:val="20"/>
                <w:szCs w:val="20"/>
              </w:rPr>
              <w:t>S</w:t>
            </w:r>
            <w:r w:rsidR="00207771" w:rsidRPr="00886A1B">
              <w:rPr>
                <w:spacing w:val="-2"/>
                <w:sz w:val="20"/>
                <w:szCs w:val="20"/>
              </w:rPr>
              <w:t>ugere-se uma estratégia de investigação extensiva e técnicas de análise documental, inquéritos por</w:t>
            </w:r>
            <w:r w:rsidR="0032643F">
              <w:rPr>
                <w:spacing w:val="-2"/>
                <w:sz w:val="20"/>
                <w:szCs w:val="20"/>
              </w:rPr>
              <w:t xml:space="preserve"> questionário e entrevistas a a</w:t>
            </w:r>
            <w:r w:rsidR="005D6FE7">
              <w:rPr>
                <w:spacing w:val="-2"/>
                <w:sz w:val="20"/>
                <w:szCs w:val="20"/>
              </w:rPr>
              <w:t>tores sociais privilegiados.</w:t>
            </w:r>
          </w:p>
        </w:tc>
      </w:tr>
      <w:tr w:rsidR="00207771" w:rsidRPr="00690834"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Cs/>
              </w:rPr>
            </w:pPr>
          </w:p>
        </w:tc>
        <w:tc>
          <w:tcPr>
            <w:tcW w:w="7654" w:type="dxa"/>
          </w:tcPr>
          <w:p w:rsidR="00207771" w:rsidRPr="0032643F" w:rsidRDefault="00207771" w:rsidP="004E5A60">
            <w:pPr>
              <w:spacing w:line="280" w:lineRule="exact"/>
              <w:ind w:left="113" w:right="113"/>
              <w:rPr>
                <w:b/>
                <w:sz w:val="20"/>
                <w:szCs w:val="20"/>
              </w:rPr>
            </w:pPr>
            <w:r w:rsidRPr="0032643F">
              <w:rPr>
                <w:b/>
                <w:sz w:val="20"/>
                <w:szCs w:val="20"/>
              </w:rPr>
              <w:t>A importância da interdisciplinaridade num est</w:t>
            </w:r>
            <w:r w:rsidR="0032643F">
              <w:rPr>
                <w:b/>
                <w:sz w:val="20"/>
                <w:szCs w:val="20"/>
              </w:rPr>
              <w:t>udo sobre a violência na escola</w:t>
            </w:r>
            <w:r w:rsidR="00242AE6">
              <w:rPr>
                <w:b/>
                <w:sz w:val="20"/>
                <w:szCs w:val="20"/>
              </w:rPr>
              <w:t>.</w:t>
            </w:r>
          </w:p>
          <w:p w:rsidR="00207771" w:rsidRPr="00886A1B" w:rsidRDefault="00207771" w:rsidP="004E5A60">
            <w:pPr>
              <w:spacing w:line="280" w:lineRule="exact"/>
              <w:ind w:left="113" w:right="113"/>
              <w:rPr>
                <w:color w:val="000000"/>
                <w:sz w:val="20"/>
                <w:szCs w:val="20"/>
                <w:shd w:val="clear" w:color="auto" w:fill="FFFFFF"/>
              </w:rPr>
            </w:pPr>
            <w:r w:rsidRPr="00886A1B">
              <w:rPr>
                <w:sz w:val="20"/>
                <w:szCs w:val="20"/>
              </w:rPr>
              <w:t xml:space="preserve">Compreender </w:t>
            </w:r>
            <w:r w:rsidRPr="00886A1B">
              <w:rPr>
                <w:color w:val="000000"/>
                <w:sz w:val="20"/>
                <w:szCs w:val="20"/>
                <w:shd w:val="clear" w:color="auto" w:fill="FFFFFF"/>
              </w:rPr>
              <w:t xml:space="preserve">que a escola não é apenas uma instituição disciplinadora e reprodutora das hierarquias sociais, mas também um espaço cooperativo de formação de jovens críticos e reflexivos, bem como de mudança social. </w:t>
            </w:r>
          </w:p>
          <w:p w:rsidR="004E5A60" w:rsidRPr="005D6FE7" w:rsidRDefault="00207771" w:rsidP="005D6FE7">
            <w:pPr>
              <w:spacing w:line="280" w:lineRule="exact"/>
              <w:ind w:left="113" w:right="113"/>
              <w:rPr>
                <w:color w:val="000000"/>
                <w:sz w:val="20"/>
                <w:szCs w:val="20"/>
                <w:shd w:val="clear" w:color="auto" w:fill="FFFFFF"/>
              </w:rPr>
            </w:pPr>
            <w:r w:rsidRPr="00886A1B">
              <w:rPr>
                <w:color w:val="000000"/>
                <w:sz w:val="20"/>
                <w:szCs w:val="20"/>
                <w:shd w:val="clear" w:color="auto" w:fill="FFFFFF"/>
              </w:rPr>
              <w:t>Analisar de que forma as diferentes</w:t>
            </w:r>
            <w:r w:rsidR="001106D1">
              <w:rPr>
                <w:color w:val="000000"/>
                <w:sz w:val="20"/>
                <w:szCs w:val="20"/>
                <w:shd w:val="clear" w:color="auto" w:fill="FFFFFF"/>
              </w:rPr>
              <w:t xml:space="preserve"> ciências sociais (disciplinas), </w:t>
            </w:r>
            <w:r w:rsidRPr="00886A1B">
              <w:rPr>
                <w:color w:val="000000"/>
                <w:sz w:val="20"/>
                <w:szCs w:val="20"/>
                <w:shd w:val="clear" w:color="auto" w:fill="FFFFFF"/>
              </w:rPr>
              <w:t>como, por exemplo, a Sociologia, o Direito, a Ciência Política e a História, e as sociologias especializadas (Sociologia da Educação, Sociologia da Família, Sociologia do Desvio, entre outr</w:t>
            </w:r>
            <w:r w:rsidR="00886A1B">
              <w:rPr>
                <w:color w:val="000000"/>
                <w:sz w:val="20"/>
                <w:szCs w:val="20"/>
                <w:shd w:val="clear" w:color="auto" w:fill="FFFFFF"/>
              </w:rPr>
              <w:t>as)</w:t>
            </w:r>
            <w:r w:rsidR="001106D1">
              <w:rPr>
                <w:color w:val="000000"/>
                <w:sz w:val="20"/>
                <w:szCs w:val="20"/>
                <w:shd w:val="clear" w:color="auto" w:fill="FFFFFF"/>
              </w:rPr>
              <w:t>,</w:t>
            </w:r>
            <w:r w:rsidR="00886A1B">
              <w:rPr>
                <w:color w:val="000000"/>
                <w:sz w:val="20"/>
                <w:szCs w:val="20"/>
                <w:shd w:val="clear" w:color="auto" w:fill="FFFFFF"/>
              </w:rPr>
              <w:t xml:space="preserve"> estudam o fenómeno social: «Violência na Escola»</w:t>
            </w:r>
            <w:r w:rsidR="005D6FE7">
              <w:rPr>
                <w:color w:val="000000"/>
                <w:sz w:val="20"/>
                <w:szCs w:val="20"/>
                <w:shd w:val="clear" w:color="auto" w:fill="FFFFFF"/>
              </w:rPr>
              <w:t>.</w:t>
            </w:r>
          </w:p>
        </w:tc>
      </w:tr>
      <w:tr w:rsidR="00E93780" w:rsidRPr="00477A55"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r w:rsidRPr="008614D8">
              <w:rPr>
                <w:rFonts w:cs="Calibri,Bold"/>
                <w:b/>
                <w:bCs/>
                <w:color w:val="FFFFFF" w:themeColor="background1"/>
              </w:rPr>
              <w:t>Unidade 3</w:t>
            </w:r>
          </w:p>
        </w:tc>
        <w:tc>
          <w:tcPr>
            <w:tcW w:w="7654" w:type="dxa"/>
          </w:tcPr>
          <w:p w:rsidR="00E93780" w:rsidRPr="00886A1B" w:rsidRDefault="00E93780" w:rsidP="004E5A60">
            <w:pPr>
              <w:spacing w:line="280" w:lineRule="exact"/>
              <w:ind w:left="113" w:right="113"/>
              <w:rPr>
                <w:b/>
                <w:sz w:val="20"/>
                <w:szCs w:val="20"/>
              </w:rPr>
            </w:pPr>
            <w:r w:rsidRPr="00886A1B">
              <w:rPr>
                <w:b/>
                <w:sz w:val="20"/>
                <w:szCs w:val="20"/>
              </w:rPr>
              <w:t>Caracterizaç</w:t>
            </w:r>
            <w:r w:rsidR="00051A3E">
              <w:rPr>
                <w:b/>
                <w:sz w:val="20"/>
                <w:szCs w:val="20"/>
              </w:rPr>
              <w:t>ão da cultura de uma comunidade/</w:t>
            </w:r>
            <w:r w:rsidRPr="00886A1B">
              <w:rPr>
                <w:b/>
                <w:sz w:val="20"/>
                <w:szCs w:val="20"/>
              </w:rPr>
              <w:t>grupo social</w:t>
            </w:r>
            <w:r w:rsidR="00242AE6">
              <w:rPr>
                <w:b/>
                <w:sz w:val="20"/>
                <w:szCs w:val="20"/>
              </w:rPr>
              <w:t>.</w:t>
            </w:r>
          </w:p>
          <w:p w:rsidR="00E93780" w:rsidRPr="00886A1B" w:rsidRDefault="00E93780" w:rsidP="004E5A60">
            <w:pPr>
              <w:spacing w:line="280" w:lineRule="exact"/>
              <w:ind w:left="113" w:right="113"/>
              <w:rPr>
                <w:sz w:val="20"/>
                <w:szCs w:val="20"/>
              </w:rPr>
            </w:pPr>
            <w:r w:rsidRPr="00886A1B">
              <w:rPr>
                <w:sz w:val="20"/>
                <w:szCs w:val="20"/>
              </w:rPr>
              <w:t>Compreender uma cultura nos seus diferentes domínios (maneiras de pensar, sentir e agir, isto é: religião, crenças, valores</w:t>
            </w:r>
            <w:r w:rsidR="001106D1">
              <w:rPr>
                <w:sz w:val="20"/>
                <w:szCs w:val="20"/>
              </w:rPr>
              <w:t xml:space="preserve">, ideais, representações, </w:t>
            </w:r>
            <w:r w:rsidRPr="00886A1B">
              <w:rPr>
                <w:sz w:val="20"/>
                <w:szCs w:val="20"/>
              </w:rPr>
              <w:t>gastronomi</w:t>
            </w:r>
            <w:r w:rsidR="001106D1">
              <w:rPr>
                <w:sz w:val="20"/>
                <w:szCs w:val="20"/>
              </w:rPr>
              <w:t>a, arquitetura, vestuário</w:t>
            </w:r>
            <w:r w:rsidR="002E7A09">
              <w:rPr>
                <w:sz w:val="20"/>
                <w:szCs w:val="20"/>
              </w:rPr>
              <w:t>…)</w:t>
            </w:r>
            <w:r w:rsidR="001106D1">
              <w:rPr>
                <w:sz w:val="20"/>
                <w:szCs w:val="20"/>
              </w:rPr>
              <w:t xml:space="preserve">, </w:t>
            </w:r>
            <w:r w:rsidRPr="00886A1B">
              <w:rPr>
                <w:sz w:val="20"/>
                <w:szCs w:val="20"/>
              </w:rPr>
              <w:t>ou</w:t>
            </w:r>
            <w:r w:rsidR="005D6FE7">
              <w:rPr>
                <w:sz w:val="20"/>
                <w:szCs w:val="20"/>
              </w:rPr>
              <w:t>,</w:t>
            </w:r>
            <w:r w:rsidRPr="00886A1B">
              <w:rPr>
                <w:sz w:val="20"/>
                <w:szCs w:val="20"/>
              </w:rPr>
              <w:t xml:space="preserve"> sendo um grupo restrito, caracterizá-lo nos seus elementos </w:t>
            </w:r>
            <w:r w:rsidR="005D6FE7">
              <w:rPr>
                <w:sz w:val="20"/>
                <w:szCs w:val="20"/>
              </w:rPr>
              <w:t xml:space="preserve">culturais </w:t>
            </w:r>
            <w:r w:rsidRPr="00886A1B">
              <w:rPr>
                <w:sz w:val="20"/>
                <w:szCs w:val="20"/>
              </w:rPr>
              <w:t>estruturantes.</w:t>
            </w:r>
          </w:p>
          <w:p w:rsidR="005D6FE7" w:rsidRPr="00886A1B" w:rsidRDefault="00E93780"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xml:space="preserve">) método(s) e às técnicas adequadas. </w:t>
            </w:r>
          </w:p>
        </w:tc>
      </w:tr>
      <w:tr w:rsidR="00E93780" w:rsidRPr="00477A55" w:rsidTr="004E5A60">
        <w:tc>
          <w:tcPr>
            <w:tcW w:w="1423" w:type="dxa"/>
            <w:vMerge/>
            <w:tcBorders>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p>
        </w:tc>
        <w:tc>
          <w:tcPr>
            <w:tcW w:w="7654" w:type="dxa"/>
          </w:tcPr>
          <w:p w:rsidR="00E93780" w:rsidRPr="0032643F" w:rsidRDefault="00E93780" w:rsidP="004E5A60">
            <w:pPr>
              <w:spacing w:line="280" w:lineRule="exact"/>
              <w:ind w:left="113" w:right="113"/>
              <w:rPr>
                <w:b/>
                <w:sz w:val="20"/>
                <w:szCs w:val="20"/>
              </w:rPr>
            </w:pPr>
            <w:r w:rsidRPr="0032643F">
              <w:rPr>
                <w:b/>
                <w:sz w:val="20"/>
                <w:szCs w:val="20"/>
              </w:rPr>
              <w:t>Estudo comparativo sobre modelos de socialização</w:t>
            </w:r>
            <w:r w:rsidR="005D6FE7">
              <w:rPr>
                <w:b/>
                <w:sz w:val="20"/>
                <w:szCs w:val="20"/>
              </w:rPr>
              <w:t>.</w:t>
            </w:r>
          </w:p>
          <w:p w:rsidR="00E93780" w:rsidRPr="005D6FE7" w:rsidRDefault="00E93780" w:rsidP="004E5A60">
            <w:pPr>
              <w:spacing w:line="280" w:lineRule="exact"/>
              <w:ind w:left="113" w:right="113"/>
              <w:rPr>
                <w:sz w:val="20"/>
                <w:szCs w:val="20"/>
              </w:rPr>
            </w:pPr>
            <w:r w:rsidRPr="00886A1B">
              <w:rPr>
                <w:sz w:val="20"/>
                <w:szCs w:val="20"/>
              </w:rPr>
              <w:t xml:space="preserve">Analisar diferentes modelos de socialização, através da comparação temporal ou espacial. </w:t>
            </w:r>
            <w:r w:rsidRPr="005D6FE7">
              <w:rPr>
                <w:sz w:val="20"/>
                <w:szCs w:val="20"/>
              </w:rPr>
              <w:t>Procurar a articulação entre os elementos caracterizadores e os model</w:t>
            </w:r>
            <w:r w:rsidR="0032643F" w:rsidRPr="005D6FE7">
              <w:rPr>
                <w:sz w:val="20"/>
                <w:szCs w:val="20"/>
              </w:rPr>
              <w:t>os culturais que os sustentam</w:t>
            </w:r>
            <w:r w:rsidR="005D6FE7">
              <w:rPr>
                <w:sz w:val="20"/>
                <w:szCs w:val="20"/>
              </w:rPr>
              <w:t>.</w:t>
            </w:r>
          </w:p>
          <w:p w:rsidR="004E5A60" w:rsidRPr="00886A1B" w:rsidRDefault="00E93780" w:rsidP="0032643F">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xml:space="preserve">) método(s) e às técnicas adequadas. </w:t>
            </w:r>
          </w:p>
        </w:tc>
      </w:tr>
      <w:tr w:rsidR="00E93780" w:rsidRPr="00477A55" w:rsidTr="004E5A60">
        <w:tc>
          <w:tcPr>
            <w:tcW w:w="1423" w:type="dxa"/>
            <w:vMerge/>
            <w:tcBorders>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p>
        </w:tc>
        <w:tc>
          <w:tcPr>
            <w:tcW w:w="7654" w:type="dxa"/>
          </w:tcPr>
          <w:p w:rsidR="00E93780" w:rsidRPr="0032643F" w:rsidRDefault="00E93780" w:rsidP="004E5A60">
            <w:pPr>
              <w:spacing w:line="280" w:lineRule="exact"/>
              <w:ind w:left="113" w:right="113"/>
              <w:rPr>
                <w:b/>
                <w:sz w:val="20"/>
                <w:szCs w:val="20"/>
              </w:rPr>
            </w:pPr>
            <w:r w:rsidRPr="0032643F">
              <w:rPr>
                <w:b/>
                <w:sz w:val="20"/>
                <w:szCs w:val="20"/>
              </w:rPr>
              <w:t>Novos valores e modelos no mundo do trabalho</w:t>
            </w:r>
          </w:p>
          <w:p w:rsidR="00E93780" w:rsidRPr="00886A1B" w:rsidRDefault="00E93780" w:rsidP="004E5A60">
            <w:pPr>
              <w:spacing w:line="280" w:lineRule="exact"/>
              <w:ind w:left="113" w:right="113"/>
              <w:rPr>
                <w:sz w:val="20"/>
                <w:szCs w:val="20"/>
              </w:rPr>
            </w:pPr>
            <w:r w:rsidRPr="00886A1B">
              <w:rPr>
                <w:sz w:val="20"/>
                <w:szCs w:val="20"/>
              </w:rPr>
              <w:t>A</w:t>
            </w:r>
            <w:r w:rsidR="005D6FE7">
              <w:rPr>
                <w:sz w:val="20"/>
                <w:szCs w:val="20"/>
              </w:rPr>
              <w:t>valiar o funcionamento do «novo»</w:t>
            </w:r>
            <w:r w:rsidRPr="00886A1B">
              <w:rPr>
                <w:sz w:val="20"/>
                <w:szCs w:val="20"/>
              </w:rPr>
              <w:t xml:space="preserve"> mundo do trabalho, procurando, encontrar os novos </w:t>
            </w:r>
            <w:r w:rsidRPr="00886A1B">
              <w:rPr>
                <w:sz w:val="20"/>
                <w:szCs w:val="20"/>
              </w:rPr>
              <w:lastRenderedPageBreak/>
              <w:t>valores e modelos, as competências exi</w:t>
            </w:r>
            <w:r w:rsidR="001106D1">
              <w:rPr>
                <w:sz w:val="20"/>
                <w:szCs w:val="20"/>
              </w:rPr>
              <w:t>gidas, condições de trabalho</w:t>
            </w:r>
            <w:r w:rsidRPr="00886A1B">
              <w:rPr>
                <w:sz w:val="20"/>
                <w:szCs w:val="20"/>
              </w:rPr>
              <w:t>, justificar a informação recolhida à luz dos valores atuais e pronunciar-se criticamente.</w:t>
            </w:r>
          </w:p>
          <w:p w:rsidR="004E5A60" w:rsidRPr="00886A1B" w:rsidRDefault="00E93780"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 xml:space="preserve">do(s) e às técnicas adequadas. </w:t>
            </w:r>
          </w:p>
        </w:tc>
      </w:tr>
      <w:tr w:rsidR="00207771" w:rsidRPr="00477A55"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r w:rsidRPr="008614D8">
              <w:rPr>
                <w:rFonts w:cs="Calibri,Bold"/>
                <w:b/>
                <w:bCs/>
                <w:color w:val="FFFFFF" w:themeColor="background1"/>
              </w:rPr>
              <w:lastRenderedPageBreak/>
              <w:t>Unidade 4</w:t>
            </w: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Caracterização de um grupo social</w:t>
            </w:r>
          </w:p>
          <w:p w:rsidR="00207771" w:rsidRPr="00886A1B" w:rsidRDefault="00207771" w:rsidP="004E5A60">
            <w:pPr>
              <w:spacing w:line="280" w:lineRule="exact"/>
              <w:ind w:left="113" w:right="113"/>
              <w:rPr>
                <w:sz w:val="20"/>
                <w:szCs w:val="20"/>
              </w:rPr>
            </w:pPr>
            <w:r w:rsidRPr="00886A1B">
              <w:rPr>
                <w:sz w:val="20"/>
                <w:szCs w:val="20"/>
              </w:rPr>
              <w:t>Conhecer os elementos estruturantes de u</w:t>
            </w:r>
            <w:r w:rsidR="001106D1">
              <w:rPr>
                <w:sz w:val="20"/>
                <w:szCs w:val="20"/>
              </w:rPr>
              <w:t>m grupo social, classificando-</w:t>
            </w:r>
            <w:r w:rsidRPr="00886A1B">
              <w:rPr>
                <w:sz w:val="20"/>
                <w:szCs w:val="20"/>
              </w:rPr>
              <w:t xml:space="preserve">o quanto ao tipo, indicando a razão da sua constituição e os seus valores, identificando os diferentes papéis e estatutos, a sua linguagem específica, </w:t>
            </w:r>
            <w:r w:rsidR="001106D1">
              <w:rPr>
                <w:sz w:val="20"/>
                <w:szCs w:val="20"/>
              </w:rPr>
              <w:t>etc.</w:t>
            </w:r>
          </w:p>
          <w:p w:rsidR="004E5A60" w:rsidRPr="00886A1B" w:rsidRDefault="00207771"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 xml:space="preserve">do(s) e às técnicas adequadas. </w:t>
            </w:r>
          </w:p>
        </w:tc>
      </w:tr>
      <w:tr w:rsidR="00207771" w:rsidRPr="00AF44B5"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p>
        </w:tc>
        <w:tc>
          <w:tcPr>
            <w:tcW w:w="7654" w:type="dxa"/>
          </w:tcPr>
          <w:p w:rsidR="00207771" w:rsidRPr="0032643F" w:rsidRDefault="00207771" w:rsidP="004E5A60">
            <w:pPr>
              <w:spacing w:line="280" w:lineRule="exact"/>
              <w:ind w:left="113" w:right="113"/>
              <w:rPr>
                <w:b/>
                <w:sz w:val="20"/>
                <w:szCs w:val="20"/>
              </w:rPr>
            </w:pPr>
            <w:r w:rsidRPr="0032643F">
              <w:rPr>
                <w:b/>
                <w:sz w:val="20"/>
                <w:szCs w:val="20"/>
              </w:rPr>
              <w:t xml:space="preserve">Novos </w:t>
            </w:r>
            <w:r w:rsidR="001106D1">
              <w:rPr>
                <w:b/>
                <w:sz w:val="20"/>
                <w:szCs w:val="20"/>
              </w:rPr>
              <w:t>papéis e estatutos na sociedade/</w:t>
            </w:r>
            <w:r w:rsidRPr="0032643F">
              <w:rPr>
                <w:b/>
                <w:sz w:val="20"/>
                <w:szCs w:val="20"/>
              </w:rPr>
              <w:t>grupo social</w:t>
            </w:r>
          </w:p>
          <w:p w:rsidR="00207771" w:rsidRPr="00886A1B" w:rsidRDefault="00207771" w:rsidP="004E5A60">
            <w:pPr>
              <w:spacing w:line="280" w:lineRule="exact"/>
              <w:ind w:left="113" w:right="113"/>
              <w:rPr>
                <w:sz w:val="20"/>
                <w:szCs w:val="20"/>
              </w:rPr>
            </w:pPr>
            <w:r w:rsidRPr="00886A1B">
              <w:rPr>
                <w:sz w:val="20"/>
                <w:szCs w:val="20"/>
              </w:rPr>
              <w:t>Compreender, identificando e caracterizando, os novos papéis e correspondentes estatutos de um grupo socia</w:t>
            </w:r>
            <w:r w:rsidR="001106D1">
              <w:rPr>
                <w:sz w:val="20"/>
                <w:szCs w:val="20"/>
              </w:rPr>
              <w:t>l (família, escola, empresa,etc.</w:t>
            </w:r>
            <w:r w:rsidRPr="00886A1B">
              <w:rPr>
                <w:sz w:val="20"/>
                <w:szCs w:val="20"/>
              </w:rPr>
              <w:t>) e justificá-los em função dos valores dominantes.</w:t>
            </w:r>
          </w:p>
          <w:p w:rsidR="004E5A60" w:rsidRPr="00886A1B" w:rsidRDefault="00207771"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 xml:space="preserve">do(s) e às técnicas adequadas. </w:t>
            </w:r>
          </w:p>
        </w:tc>
      </w:tr>
      <w:tr w:rsidR="00207771"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p>
        </w:tc>
        <w:tc>
          <w:tcPr>
            <w:tcW w:w="7654" w:type="dxa"/>
          </w:tcPr>
          <w:p w:rsidR="00207771" w:rsidRPr="0032643F" w:rsidRDefault="00207771" w:rsidP="004E5A60">
            <w:pPr>
              <w:spacing w:line="280" w:lineRule="exact"/>
              <w:ind w:left="113" w:right="113"/>
              <w:rPr>
                <w:b/>
                <w:sz w:val="20"/>
                <w:szCs w:val="20"/>
              </w:rPr>
            </w:pPr>
            <w:r w:rsidRPr="0032643F">
              <w:rPr>
                <w:b/>
                <w:sz w:val="20"/>
                <w:szCs w:val="20"/>
              </w:rPr>
              <w:t>A influência dos grupos sociais na socialização</w:t>
            </w:r>
          </w:p>
          <w:p w:rsidR="00207771" w:rsidRPr="00886A1B" w:rsidRDefault="00207771" w:rsidP="004E5A60">
            <w:pPr>
              <w:spacing w:line="280" w:lineRule="exact"/>
              <w:ind w:left="113" w:right="113"/>
              <w:rPr>
                <w:sz w:val="20"/>
                <w:szCs w:val="20"/>
              </w:rPr>
            </w:pPr>
            <w:r w:rsidRPr="00886A1B">
              <w:rPr>
                <w:sz w:val="20"/>
                <w:szCs w:val="20"/>
              </w:rPr>
              <w:t xml:space="preserve">Analisar o tipo de grupo (de pertença /de referência; primário/secundário; sua função social) e o indivíduo sobre o qual se exerce esse constrangimento; identificar os elementos estruturantes do </w:t>
            </w:r>
            <w:r w:rsidR="0032643F">
              <w:rPr>
                <w:sz w:val="20"/>
                <w:szCs w:val="20"/>
              </w:rPr>
              <w:t>grupo; identificar o tipo de in</w:t>
            </w:r>
            <w:r w:rsidRPr="00886A1B">
              <w:rPr>
                <w:sz w:val="20"/>
                <w:szCs w:val="20"/>
              </w:rPr>
              <w:t>fluência e concluir sobre os efeitos dessa ação.</w:t>
            </w:r>
          </w:p>
          <w:p w:rsidR="00207771" w:rsidRPr="005D6FE7" w:rsidRDefault="00207771"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do(s) e às técnicas adequadas.</w:t>
            </w:r>
          </w:p>
        </w:tc>
      </w:tr>
      <w:tr w:rsidR="00E93780" w:rsidRPr="00E3743F"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r w:rsidRPr="008614D8">
              <w:rPr>
                <w:rFonts w:cs="Calibri,Bold"/>
                <w:b/>
                <w:bCs/>
                <w:color w:val="FFFFFF" w:themeColor="background1"/>
              </w:rPr>
              <w:t>Unidade 5</w:t>
            </w:r>
          </w:p>
        </w:tc>
        <w:tc>
          <w:tcPr>
            <w:tcW w:w="7654" w:type="dxa"/>
          </w:tcPr>
          <w:p w:rsidR="00E93780" w:rsidRPr="00886A1B" w:rsidRDefault="00E93780" w:rsidP="004E5A60">
            <w:pPr>
              <w:spacing w:line="280" w:lineRule="exact"/>
              <w:ind w:left="113" w:right="113"/>
              <w:rPr>
                <w:b/>
                <w:sz w:val="20"/>
                <w:szCs w:val="20"/>
              </w:rPr>
            </w:pPr>
            <w:r w:rsidRPr="00886A1B">
              <w:rPr>
                <w:b/>
                <w:sz w:val="20"/>
                <w:szCs w:val="20"/>
              </w:rPr>
              <w:t>Contestação juvenil</w:t>
            </w:r>
          </w:p>
          <w:p w:rsidR="00E93780" w:rsidRPr="00886A1B" w:rsidRDefault="00E93780" w:rsidP="008C57DF">
            <w:pPr>
              <w:spacing w:line="280" w:lineRule="exact"/>
              <w:ind w:left="113" w:right="113"/>
              <w:rPr>
                <w:sz w:val="20"/>
                <w:szCs w:val="20"/>
              </w:rPr>
            </w:pPr>
            <w:r w:rsidRPr="00886A1B">
              <w:rPr>
                <w:sz w:val="20"/>
                <w:szCs w:val="20"/>
              </w:rPr>
              <w:t>Trabalho de pesquisa documental</w:t>
            </w:r>
            <w:r w:rsidR="008C57DF">
              <w:rPr>
                <w:sz w:val="20"/>
                <w:szCs w:val="20"/>
              </w:rPr>
              <w:t>: i</w:t>
            </w:r>
            <w:r w:rsidRPr="00886A1B">
              <w:rPr>
                <w:sz w:val="20"/>
                <w:szCs w:val="20"/>
              </w:rPr>
              <w:t>dentificar um movimento contestatá</w:t>
            </w:r>
            <w:r w:rsidR="005D6FE7">
              <w:rPr>
                <w:sz w:val="20"/>
                <w:szCs w:val="20"/>
              </w:rPr>
              <w:t>rio nacional ou internacional; s</w:t>
            </w:r>
            <w:r w:rsidRPr="00886A1B">
              <w:rPr>
                <w:sz w:val="20"/>
                <w:szCs w:val="20"/>
              </w:rPr>
              <w:t>ituar o m</w:t>
            </w:r>
            <w:r w:rsidR="005D6FE7">
              <w:rPr>
                <w:sz w:val="20"/>
                <w:szCs w:val="20"/>
              </w:rPr>
              <w:t>ovimento no espaço e no tempo; i</w:t>
            </w:r>
            <w:r w:rsidRPr="00886A1B">
              <w:rPr>
                <w:sz w:val="20"/>
                <w:szCs w:val="20"/>
              </w:rPr>
              <w:t>dentific</w:t>
            </w:r>
            <w:r w:rsidR="0032643F">
              <w:rPr>
                <w:sz w:val="20"/>
                <w:szCs w:val="20"/>
              </w:rPr>
              <w:t>ar os obje</w:t>
            </w:r>
            <w:r w:rsidR="004E5A60" w:rsidRPr="00886A1B">
              <w:rPr>
                <w:sz w:val="20"/>
                <w:szCs w:val="20"/>
              </w:rPr>
              <w:t xml:space="preserve">tivos do movimento; </w:t>
            </w:r>
            <w:r w:rsidR="005D6FE7">
              <w:rPr>
                <w:sz w:val="20"/>
                <w:szCs w:val="20"/>
              </w:rPr>
              <w:t>e</w:t>
            </w:r>
            <w:r w:rsidRPr="00886A1B">
              <w:rPr>
                <w:sz w:val="20"/>
                <w:szCs w:val="20"/>
              </w:rPr>
              <w:t xml:space="preserve">xplicitar </w:t>
            </w:r>
            <w:r w:rsidR="005D6FE7">
              <w:rPr>
                <w:sz w:val="20"/>
                <w:szCs w:val="20"/>
              </w:rPr>
              <w:t>as principais causas do mesmo; i</w:t>
            </w:r>
            <w:r w:rsidR="0032643F">
              <w:rPr>
                <w:sz w:val="20"/>
                <w:szCs w:val="20"/>
              </w:rPr>
              <w:t>dentificar as instituições obje</w:t>
            </w:r>
            <w:r w:rsidRPr="00886A1B">
              <w:rPr>
                <w:sz w:val="20"/>
                <w:szCs w:val="20"/>
              </w:rPr>
              <w:t>to de contestação</w:t>
            </w:r>
            <w:r w:rsidR="005D6FE7">
              <w:rPr>
                <w:sz w:val="20"/>
                <w:szCs w:val="20"/>
              </w:rPr>
              <w:t>; e</w:t>
            </w:r>
            <w:r w:rsidRPr="00886A1B">
              <w:rPr>
                <w:sz w:val="20"/>
                <w:szCs w:val="20"/>
              </w:rPr>
              <w:t>xplicitar as fo</w:t>
            </w:r>
            <w:r w:rsidR="004E5A60" w:rsidRPr="00886A1B">
              <w:rPr>
                <w:sz w:val="20"/>
                <w:szCs w:val="20"/>
              </w:rPr>
              <w:t>rmas de contestação utilizadas;</w:t>
            </w:r>
            <w:r w:rsidR="005D6FE7">
              <w:rPr>
                <w:sz w:val="20"/>
                <w:szCs w:val="20"/>
              </w:rPr>
              <w:t xml:space="preserve"> a</w:t>
            </w:r>
            <w:r w:rsidRPr="00886A1B">
              <w:rPr>
                <w:sz w:val="20"/>
                <w:szCs w:val="20"/>
              </w:rPr>
              <w:t>presentar os resultados alcançados pelo movimento.</w:t>
            </w:r>
          </w:p>
          <w:p w:rsidR="00E93780" w:rsidRPr="00886A1B" w:rsidRDefault="00E93780" w:rsidP="0032643F">
            <w:pPr>
              <w:spacing w:line="100" w:lineRule="exact"/>
              <w:ind w:left="113" w:right="113"/>
              <w:rPr>
                <w:sz w:val="20"/>
                <w:szCs w:val="20"/>
              </w:rPr>
            </w:pPr>
          </w:p>
          <w:p w:rsidR="00E93780" w:rsidRPr="00886A1B" w:rsidRDefault="0032643F" w:rsidP="004E5A60">
            <w:pPr>
              <w:spacing w:line="280" w:lineRule="exact"/>
              <w:ind w:left="113" w:right="113"/>
              <w:rPr>
                <w:sz w:val="20"/>
                <w:szCs w:val="20"/>
              </w:rPr>
            </w:pPr>
            <w:r>
              <w:rPr>
                <w:sz w:val="20"/>
                <w:szCs w:val="20"/>
              </w:rPr>
              <w:t xml:space="preserve">Questão para reflexão: Contestação juvenil, </w:t>
            </w:r>
            <w:r w:rsidR="001106D1">
              <w:rPr>
                <w:sz w:val="20"/>
                <w:szCs w:val="20"/>
              </w:rPr>
              <w:t>comportamento desviante ou/</w:t>
            </w:r>
            <w:r w:rsidR="00E93780" w:rsidRPr="00886A1B">
              <w:rPr>
                <w:sz w:val="20"/>
                <w:szCs w:val="20"/>
              </w:rPr>
              <w:t xml:space="preserve">e movimento impulsionador de mudanças? </w:t>
            </w:r>
          </w:p>
          <w:p w:rsidR="00E93780" w:rsidRPr="00886A1B" w:rsidRDefault="00E93780" w:rsidP="0032643F">
            <w:pPr>
              <w:spacing w:line="100" w:lineRule="exact"/>
              <w:ind w:left="113" w:right="113"/>
              <w:rPr>
                <w:sz w:val="20"/>
                <w:szCs w:val="20"/>
              </w:rPr>
            </w:pPr>
          </w:p>
          <w:p w:rsidR="00E93780" w:rsidRPr="00886A1B" w:rsidRDefault="00E93780" w:rsidP="004E5A60">
            <w:pPr>
              <w:spacing w:line="280" w:lineRule="exact"/>
              <w:ind w:left="113" w:right="113"/>
              <w:rPr>
                <w:sz w:val="20"/>
                <w:szCs w:val="20"/>
              </w:rPr>
            </w:pPr>
            <w:r w:rsidRPr="00886A1B">
              <w:rPr>
                <w:sz w:val="20"/>
                <w:szCs w:val="20"/>
              </w:rPr>
              <w:t>Recorrer ao trabalho de pesquisa documental.</w:t>
            </w:r>
          </w:p>
          <w:p w:rsidR="00E93780" w:rsidRPr="00886A1B" w:rsidRDefault="00E93780" w:rsidP="0032643F">
            <w:pPr>
              <w:spacing w:line="100" w:lineRule="exact"/>
              <w:ind w:left="113" w:right="113"/>
              <w:rPr>
                <w:sz w:val="20"/>
                <w:szCs w:val="20"/>
              </w:rPr>
            </w:pPr>
          </w:p>
          <w:p w:rsidR="004E5A60" w:rsidRPr="00886A1B" w:rsidRDefault="0032643F" w:rsidP="004E5A60">
            <w:pPr>
              <w:spacing w:line="280" w:lineRule="exact"/>
              <w:ind w:left="113" w:right="113"/>
              <w:rPr>
                <w:sz w:val="20"/>
                <w:szCs w:val="20"/>
              </w:rPr>
            </w:pPr>
            <w:r>
              <w:rPr>
                <w:sz w:val="20"/>
                <w:szCs w:val="20"/>
              </w:rPr>
              <w:t>Fontes a utilizar: Movimento «Geração à Rasca»; Movimento «Não Pagamos»</w:t>
            </w:r>
            <w:r w:rsidR="00E93780" w:rsidRPr="00886A1B">
              <w:rPr>
                <w:sz w:val="20"/>
                <w:szCs w:val="20"/>
              </w:rPr>
              <w:t xml:space="preserve"> (prop</w:t>
            </w:r>
            <w:r>
              <w:rPr>
                <w:sz w:val="20"/>
                <w:szCs w:val="20"/>
              </w:rPr>
              <w:t>inas);</w:t>
            </w:r>
            <w:r w:rsidR="008C57DF">
              <w:rPr>
                <w:sz w:val="20"/>
                <w:szCs w:val="20"/>
              </w:rPr>
              <w:t xml:space="preserve"> </w:t>
            </w:r>
            <w:r>
              <w:rPr>
                <w:sz w:val="20"/>
                <w:szCs w:val="20"/>
              </w:rPr>
              <w:t>Movimento dos «Indignados»; Movimento «</w:t>
            </w:r>
            <w:r w:rsidRPr="001106D1">
              <w:rPr>
                <w:i/>
                <w:sz w:val="20"/>
                <w:szCs w:val="20"/>
              </w:rPr>
              <w:t>Occupy Wall Street</w:t>
            </w:r>
            <w:r>
              <w:rPr>
                <w:sz w:val="20"/>
                <w:szCs w:val="20"/>
              </w:rPr>
              <w:t>»</w:t>
            </w:r>
            <w:r w:rsidR="00E93780" w:rsidRPr="00886A1B">
              <w:rPr>
                <w:sz w:val="20"/>
                <w:szCs w:val="20"/>
              </w:rPr>
              <w:t>, entre outras.</w:t>
            </w:r>
          </w:p>
        </w:tc>
      </w:tr>
      <w:tr w:rsidR="00E93780" w:rsidRPr="00E3743F" w:rsidTr="004E5A60">
        <w:tc>
          <w:tcPr>
            <w:tcW w:w="1423" w:type="dxa"/>
            <w:vMerge/>
            <w:tcBorders>
              <w:bottom w:val="single" w:sz="8" w:space="0" w:color="FFFFFF" w:themeColor="background1"/>
            </w:tcBorders>
            <w:shd w:val="clear" w:color="auto" w:fill="808080" w:themeFill="background1" w:themeFillShade="80"/>
          </w:tcPr>
          <w:p w:rsidR="00E93780" w:rsidRPr="00E93780" w:rsidRDefault="00E93780" w:rsidP="004E5A60">
            <w:pPr>
              <w:spacing w:line="280" w:lineRule="exact"/>
              <w:jc w:val="center"/>
              <w:rPr>
                <w:rFonts w:cs="Calibri,Bold"/>
                <w:b/>
                <w:bCs/>
              </w:rPr>
            </w:pPr>
          </w:p>
        </w:tc>
        <w:tc>
          <w:tcPr>
            <w:tcW w:w="7654" w:type="dxa"/>
          </w:tcPr>
          <w:p w:rsidR="00E93780" w:rsidRPr="00886A1B" w:rsidRDefault="0032643F" w:rsidP="004E5A60">
            <w:pPr>
              <w:spacing w:line="280" w:lineRule="exact"/>
              <w:ind w:left="113" w:right="113"/>
              <w:rPr>
                <w:b/>
                <w:sz w:val="20"/>
                <w:szCs w:val="20"/>
              </w:rPr>
            </w:pPr>
            <w:r>
              <w:rPr>
                <w:b/>
                <w:sz w:val="20"/>
                <w:szCs w:val="20"/>
              </w:rPr>
              <w:t xml:space="preserve">A instituição </w:t>
            </w:r>
            <w:r w:rsidR="00E93780" w:rsidRPr="00886A1B">
              <w:rPr>
                <w:b/>
                <w:sz w:val="20"/>
                <w:szCs w:val="20"/>
              </w:rPr>
              <w:t>Casamento</w:t>
            </w:r>
          </w:p>
          <w:p w:rsidR="00E93780" w:rsidRPr="00886A1B" w:rsidRDefault="004E5A60" w:rsidP="004E5A60">
            <w:pPr>
              <w:spacing w:line="280" w:lineRule="exact"/>
              <w:ind w:left="113" w:right="113"/>
              <w:rPr>
                <w:sz w:val="20"/>
                <w:szCs w:val="20"/>
              </w:rPr>
            </w:pPr>
            <w:r w:rsidRPr="00886A1B">
              <w:rPr>
                <w:sz w:val="20"/>
                <w:szCs w:val="20"/>
              </w:rPr>
              <w:t xml:space="preserve">Conhecer a valoração </w:t>
            </w:r>
            <w:r w:rsidR="00E93780" w:rsidRPr="00886A1B">
              <w:rPr>
                <w:sz w:val="20"/>
                <w:szCs w:val="20"/>
              </w:rPr>
              <w:t>da instituiç</w:t>
            </w:r>
            <w:r w:rsidR="005D6FE7">
              <w:rPr>
                <w:sz w:val="20"/>
                <w:szCs w:val="20"/>
              </w:rPr>
              <w:t>ão Casamento junto dos jovens; i</w:t>
            </w:r>
            <w:r w:rsidR="00E93780" w:rsidRPr="00886A1B">
              <w:rPr>
                <w:sz w:val="20"/>
                <w:szCs w:val="20"/>
              </w:rPr>
              <w:t>dentificar os elementos da instituiçã</w:t>
            </w:r>
            <w:r w:rsidR="005D6FE7">
              <w:rPr>
                <w:sz w:val="20"/>
                <w:szCs w:val="20"/>
              </w:rPr>
              <w:t>o Casamento; e</w:t>
            </w:r>
            <w:r w:rsidR="0032643F">
              <w:rPr>
                <w:sz w:val="20"/>
                <w:szCs w:val="20"/>
              </w:rPr>
              <w:t xml:space="preserve">xplicitar razões </w:t>
            </w:r>
            <w:r w:rsidR="00E93780" w:rsidRPr="00886A1B">
              <w:rPr>
                <w:sz w:val="20"/>
                <w:szCs w:val="20"/>
              </w:rPr>
              <w:t>que possam levar os</w:t>
            </w:r>
            <w:r w:rsidRPr="00886A1B">
              <w:rPr>
                <w:sz w:val="20"/>
                <w:szCs w:val="20"/>
              </w:rPr>
              <w:t xml:space="preserve"> jovens a casar ou a não casar;</w:t>
            </w:r>
            <w:r w:rsidR="005D6FE7">
              <w:rPr>
                <w:sz w:val="20"/>
                <w:szCs w:val="20"/>
              </w:rPr>
              <w:t xml:space="preserve"> i</w:t>
            </w:r>
            <w:r w:rsidR="0032643F">
              <w:rPr>
                <w:sz w:val="20"/>
                <w:szCs w:val="20"/>
              </w:rPr>
              <w:t>dentificar</w:t>
            </w:r>
            <w:r w:rsidR="00E93780" w:rsidRPr="00886A1B">
              <w:rPr>
                <w:sz w:val="20"/>
                <w:szCs w:val="20"/>
              </w:rPr>
              <w:t xml:space="preserve"> exp</w:t>
            </w:r>
            <w:r w:rsidR="005D6FE7">
              <w:rPr>
                <w:sz w:val="20"/>
                <w:szCs w:val="20"/>
              </w:rPr>
              <w:t>ectativas pessoais dos jovens; a</w:t>
            </w:r>
            <w:r w:rsidR="00E93780" w:rsidRPr="00886A1B">
              <w:rPr>
                <w:sz w:val="20"/>
                <w:szCs w:val="20"/>
              </w:rPr>
              <w:t>presentar conclusões.</w:t>
            </w:r>
          </w:p>
          <w:p w:rsidR="00E93780" w:rsidRPr="00886A1B" w:rsidRDefault="00E93780" w:rsidP="0032643F">
            <w:pPr>
              <w:spacing w:line="100" w:lineRule="exact"/>
              <w:ind w:left="113" w:right="113"/>
              <w:rPr>
                <w:sz w:val="20"/>
                <w:szCs w:val="20"/>
              </w:rPr>
            </w:pPr>
          </w:p>
          <w:p w:rsidR="00E93780" w:rsidRPr="00886A1B" w:rsidRDefault="0032643F" w:rsidP="004E5A60">
            <w:pPr>
              <w:spacing w:line="280" w:lineRule="exact"/>
              <w:ind w:left="113" w:right="113"/>
              <w:rPr>
                <w:sz w:val="20"/>
                <w:szCs w:val="20"/>
              </w:rPr>
            </w:pPr>
            <w:r>
              <w:rPr>
                <w:sz w:val="20"/>
                <w:szCs w:val="20"/>
              </w:rPr>
              <w:t>Refletir sobre o papel</w:t>
            </w:r>
            <w:r w:rsidR="00E93780" w:rsidRPr="00886A1B">
              <w:rPr>
                <w:sz w:val="20"/>
                <w:szCs w:val="20"/>
              </w:rPr>
              <w:t xml:space="preserve"> das instituições na ordem social.</w:t>
            </w:r>
          </w:p>
          <w:p w:rsidR="00E93780" w:rsidRPr="00886A1B" w:rsidRDefault="00E93780" w:rsidP="0032643F">
            <w:pPr>
              <w:spacing w:line="100" w:lineRule="exact"/>
              <w:ind w:left="113" w:right="113"/>
              <w:rPr>
                <w:sz w:val="20"/>
                <w:szCs w:val="20"/>
              </w:rPr>
            </w:pPr>
          </w:p>
          <w:p w:rsidR="004E5A60" w:rsidRPr="00886A1B" w:rsidRDefault="00E93780" w:rsidP="0032643F">
            <w:pPr>
              <w:spacing w:line="280" w:lineRule="exact"/>
              <w:ind w:left="113" w:right="113"/>
              <w:rPr>
                <w:sz w:val="20"/>
                <w:szCs w:val="20"/>
              </w:rPr>
            </w:pPr>
            <w:r w:rsidRPr="00886A1B">
              <w:rPr>
                <w:sz w:val="20"/>
                <w:szCs w:val="20"/>
              </w:rPr>
              <w:t>Recorrer às técnicas de inquérito e entrevista.</w:t>
            </w:r>
          </w:p>
        </w:tc>
      </w:tr>
      <w:tr w:rsidR="00207771" w:rsidRPr="00E3743F"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r w:rsidRPr="008614D8">
              <w:rPr>
                <w:rFonts w:cs="Calibri,Bold"/>
                <w:b/>
                <w:bCs/>
                <w:color w:val="FFFFFF" w:themeColor="background1"/>
              </w:rPr>
              <w:t>Unidade 6</w:t>
            </w: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Migrações internacionais e globalização</w:t>
            </w:r>
          </w:p>
          <w:p w:rsidR="00207771" w:rsidRPr="00886A1B" w:rsidRDefault="00207771" w:rsidP="004E5A60">
            <w:pPr>
              <w:spacing w:line="280" w:lineRule="exact"/>
              <w:ind w:left="113" w:right="113"/>
              <w:rPr>
                <w:sz w:val="20"/>
                <w:szCs w:val="20"/>
              </w:rPr>
            </w:pPr>
            <w:r w:rsidRPr="00886A1B">
              <w:rPr>
                <w:sz w:val="20"/>
                <w:szCs w:val="20"/>
              </w:rPr>
              <w:t>Explicitar as causas dos flux</w:t>
            </w:r>
            <w:r w:rsidR="0032643F">
              <w:rPr>
                <w:sz w:val="20"/>
                <w:szCs w:val="20"/>
              </w:rPr>
              <w:t>os migratórios internacionais; i</w:t>
            </w:r>
            <w:r w:rsidRPr="00886A1B">
              <w:rPr>
                <w:sz w:val="20"/>
                <w:szCs w:val="20"/>
              </w:rPr>
              <w:t>dentificar as principais regiões de origem e de destin</w:t>
            </w:r>
            <w:r w:rsidR="0032643F">
              <w:rPr>
                <w:sz w:val="20"/>
                <w:szCs w:val="20"/>
              </w:rPr>
              <w:t>o dos movimentos migratórios; analisar o caso português; a</w:t>
            </w:r>
            <w:r w:rsidRPr="00886A1B">
              <w:rPr>
                <w:sz w:val="20"/>
                <w:szCs w:val="20"/>
              </w:rPr>
              <w:t>presentar conclusões.</w:t>
            </w:r>
          </w:p>
          <w:p w:rsidR="00207771" w:rsidRPr="00886A1B" w:rsidRDefault="00F258E8" w:rsidP="004E5A60">
            <w:pPr>
              <w:spacing w:line="280" w:lineRule="exact"/>
              <w:ind w:left="113" w:right="113"/>
              <w:rPr>
                <w:sz w:val="20"/>
                <w:szCs w:val="20"/>
              </w:rPr>
            </w:pPr>
            <w:r>
              <w:rPr>
                <w:sz w:val="20"/>
                <w:szCs w:val="20"/>
              </w:rPr>
              <w:t xml:space="preserve">Questão para reflexão: os movimentos migratórios são </w:t>
            </w:r>
            <w:r w:rsidR="00207771" w:rsidRPr="00886A1B">
              <w:rPr>
                <w:sz w:val="20"/>
                <w:szCs w:val="20"/>
              </w:rPr>
              <w:t xml:space="preserve">um benefício da globalização? </w:t>
            </w:r>
          </w:p>
          <w:p w:rsidR="00207771" w:rsidRPr="00886A1B" w:rsidRDefault="00207771" w:rsidP="0032643F">
            <w:pPr>
              <w:spacing w:line="100" w:lineRule="exact"/>
              <w:ind w:left="113" w:right="113"/>
              <w:rPr>
                <w:sz w:val="20"/>
                <w:szCs w:val="20"/>
              </w:rPr>
            </w:pPr>
          </w:p>
          <w:p w:rsidR="00207771" w:rsidRPr="00886A1B" w:rsidRDefault="00207771" w:rsidP="004E5A60">
            <w:pPr>
              <w:spacing w:line="280" w:lineRule="exact"/>
              <w:ind w:left="113" w:right="113"/>
              <w:rPr>
                <w:sz w:val="20"/>
                <w:szCs w:val="20"/>
              </w:rPr>
            </w:pPr>
            <w:r w:rsidRPr="00886A1B">
              <w:rPr>
                <w:sz w:val="20"/>
                <w:szCs w:val="20"/>
              </w:rPr>
              <w:t>Recorrer ao trabalho de pesquisa.</w:t>
            </w:r>
          </w:p>
          <w:p w:rsidR="00207771" w:rsidRPr="00886A1B" w:rsidRDefault="00207771" w:rsidP="005D6FE7">
            <w:pPr>
              <w:spacing w:line="80" w:lineRule="exact"/>
              <w:ind w:left="113" w:right="113"/>
              <w:rPr>
                <w:sz w:val="20"/>
                <w:szCs w:val="20"/>
              </w:rPr>
            </w:pPr>
          </w:p>
          <w:p w:rsidR="00207771" w:rsidRPr="00886A1B" w:rsidRDefault="00207771" w:rsidP="004E5A60">
            <w:pPr>
              <w:spacing w:line="280" w:lineRule="exact"/>
              <w:ind w:left="113" w:right="113"/>
              <w:rPr>
                <w:rFonts w:cs="Bembo"/>
                <w:color w:val="212225"/>
                <w:sz w:val="20"/>
                <w:szCs w:val="20"/>
              </w:rPr>
            </w:pPr>
            <w:r w:rsidRPr="00886A1B">
              <w:rPr>
                <w:sz w:val="20"/>
                <w:szCs w:val="20"/>
              </w:rPr>
              <w:t>Fontes:</w:t>
            </w:r>
          </w:p>
          <w:p w:rsidR="001106D1" w:rsidRDefault="00207771" w:rsidP="004E5A60">
            <w:pPr>
              <w:spacing w:line="280" w:lineRule="exact"/>
              <w:ind w:left="113" w:right="113"/>
              <w:rPr>
                <w:sz w:val="20"/>
                <w:szCs w:val="20"/>
              </w:rPr>
            </w:pPr>
            <w:proofErr w:type="gramStart"/>
            <w:r w:rsidRPr="00886A1B">
              <w:rPr>
                <w:sz w:val="20"/>
                <w:szCs w:val="20"/>
              </w:rPr>
              <w:t>http:</w:t>
            </w:r>
            <w:proofErr w:type="gramEnd"/>
            <w:r w:rsidRPr="00886A1B">
              <w:rPr>
                <w:sz w:val="20"/>
                <w:szCs w:val="20"/>
              </w:rPr>
              <w:t>//www.oi.acidi.gov.pt/</w:t>
            </w:r>
            <w:r w:rsidR="001106D1" w:rsidRPr="00886A1B">
              <w:rPr>
                <w:sz w:val="20"/>
                <w:szCs w:val="20"/>
              </w:rPr>
              <w:t xml:space="preserve"> </w:t>
            </w:r>
          </w:p>
          <w:p w:rsidR="00207771" w:rsidRPr="00886A1B" w:rsidRDefault="00207771" w:rsidP="004E5A60">
            <w:pPr>
              <w:spacing w:line="280" w:lineRule="exact"/>
              <w:ind w:left="113" w:right="113"/>
              <w:rPr>
                <w:sz w:val="20"/>
                <w:szCs w:val="20"/>
              </w:rPr>
            </w:pPr>
            <w:proofErr w:type="gramStart"/>
            <w:r w:rsidRPr="00886A1B">
              <w:rPr>
                <w:sz w:val="20"/>
                <w:szCs w:val="20"/>
              </w:rPr>
              <w:t>http:</w:t>
            </w:r>
            <w:proofErr w:type="gramEnd"/>
            <w:r w:rsidRPr="00886A1B">
              <w:rPr>
                <w:sz w:val="20"/>
                <w:szCs w:val="20"/>
              </w:rPr>
              <w:t>//www.oi.acidi.gov.</w:t>
            </w:r>
            <w:r w:rsidR="001106D1">
              <w:rPr>
                <w:sz w:val="20"/>
                <w:szCs w:val="20"/>
              </w:rPr>
              <w:t>pt/</w:t>
            </w:r>
          </w:p>
          <w:p w:rsidR="00207771" w:rsidRPr="00886A1B" w:rsidRDefault="001106D1" w:rsidP="004E5A60">
            <w:pPr>
              <w:spacing w:line="280" w:lineRule="exact"/>
              <w:ind w:left="113" w:right="113"/>
              <w:rPr>
                <w:sz w:val="20"/>
                <w:szCs w:val="20"/>
              </w:rPr>
            </w:pPr>
            <w:proofErr w:type="gramStart"/>
            <w:r>
              <w:rPr>
                <w:sz w:val="20"/>
                <w:szCs w:val="20"/>
              </w:rPr>
              <w:t>http:</w:t>
            </w:r>
            <w:proofErr w:type="gramEnd"/>
            <w:r>
              <w:rPr>
                <w:sz w:val="20"/>
                <w:szCs w:val="20"/>
              </w:rPr>
              <w:t>//www.un.cv/files/</w:t>
            </w:r>
          </w:p>
          <w:p w:rsidR="00207771" w:rsidRPr="00886A1B" w:rsidRDefault="00207771" w:rsidP="004E5A60">
            <w:pPr>
              <w:spacing w:line="280" w:lineRule="exact"/>
              <w:ind w:left="113" w:right="113"/>
              <w:rPr>
                <w:sz w:val="20"/>
                <w:szCs w:val="20"/>
              </w:rPr>
            </w:pPr>
            <w:proofErr w:type="gramStart"/>
            <w:r w:rsidRPr="00886A1B">
              <w:rPr>
                <w:sz w:val="20"/>
                <w:szCs w:val="20"/>
              </w:rPr>
              <w:lastRenderedPageBreak/>
              <w:t>http:</w:t>
            </w:r>
            <w:proofErr w:type="gramEnd"/>
            <w:r w:rsidRPr="00886A1B">
              <w:rPr>
                <w:sz w:val="20"/>
                <w:szCs w:val="20"/>
              </w:rPr>
              <w:t>//www.observatorioemigracao.secomunidades.pt/</w:t>
            </w:r>
            <w:r w:rsidR="001106D1" w:rsidRPr="00886A1B">
              <w:rPr>
                <w:sz w:val="20"/>
                <w:szCs w:val="20"/>
              </w:rPr>
              <w:t xml:space="preserve"> </w:t>
            </w:r>
            <w:r w:rsidRPr="00886A1B">
              <w:rPr>
                <w:sz w:val="20"/>
                <w:szCs w:val="20"/>
              </w:rPr>
              <w:t>http://www.observatorioemigracao.secomunidades.pt/</w:t>
            </w:r>
          </w:p>
          <w:p w:rsidR="004E5A60" w:rsidRPr="005D6FE7" w:rsidRDefault="00207771" w:rsidP="005D6FE7">
            <w:pPr>
              <w:spacing w:line="280" w:lineRule="exact"/>
              <w:ind w:left="113" w:right="113"/>
              <w:rPr>
                <w:color w:val="000000" w:themeColor="text1"/>
                <w:sz w:val="20"/>
                <w:szCs w:val="20"/>
                <w:u w:val="single"/>
              </w:rPr>
            </w:pPr>
            <w:proofErr w:type="gramStart"/>
            <w:r w:rsidRPr="00886A1B">
              <w:rPr>
                <w:sz w:val="20"/>
                <w:szCs w:val="20"/>
              </w:rPr>
              <w:t>http:</w:t>
            </w:r>
            <w:proofErr w:type="gramEnd"/>
            <w:r w:rsidRPr="00886A1B">
              <w:rPr>
                <w:sz w:val="20"/>
                <w:szCs w:val="20"/>
              </w:rPr>
              <w:t>//www.pordata.pt/Tema/Portugal/Populacao-1</w:t>
            </w:r>
          </w:p>
        </w:tc>
      </w:tr>
      <w:tr w:rsidR="00207771" w:rsidRPr="00E3743F"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p>
        </w:tc>
        <w:tc>
          <w:tcPr>
            <w:tcW w:w="7654" w:type="dxa"/>
          </w:tcPr>
          <w:p w:rsidR="00207771" w:rsidRPr="0032643F" w:rsidRDefault="00207771" w:rsidP="0032643F">
            <w:pPr>
              <w:spacing w:line="280" w:lineRule="exact"/>
              <w:ind w:left="113" w:right="113"/>
              <w:rPr>
                <w:b/>
                <w:sz w:val="20"/>
                <w:szCs w:val="20"/>
              </w:rPr>
            </w:pPr>
            <w:r w:rsidRPr="0032643F">
              <w:rPr>
                <w:b/>
                <w:sz w:val="20"/>
                <w:szCs w:val="20"/>
              </w:rPr>
              <w:t xml:space="preserve">Os jovens, </w:t>
            </w:r>
            <w:proofErr w:type="gramStart"/>
            <w:r w:rsidRPr="0032643F">
              <w:rPr>
                <w:b/>
                <w:sz w:val="20"/>
                <w:szCs w:val="20"/>
              </w:rPr>
              <w:t>as TIC</w:t>
            </w:r>
            <w:proofErr w:type="gramEnd"/>
            <w:r w:rsidRPr="0032643F">
              <w:rPr>
                <w:b/>
                <w:sz w:val="20"/>
                <w:szCs w:val="20"/>
              </w:rPr>
              <w:t xml:space="preserve"> e os consumos globais</w:t>
            </w:r>
          </w:p>
          <w:p w:rsidR="00207771" w:rsidRPr="00886A1B" w:rsidRDefault="00F258E8" w:rsidP="004E5A60">
            <w:pPr>
              <w:spacing w:line="280" w:lineRule="exact"/>
              <w:ind w:left="113" w:right="113"/>
              <w:rPr>
                <w:sz w:val="20"/>
                <w:szCs w:val="20"/>
              </w:rPr>
            </w:pPr>
            <w:r>
              <w:rPr>
                <w:sz w:val="20"/>
                <w:szCs w:val="20"/>
              </w:rPr>
              <w:t xml:space="preserve">Apresentar exemplos de </w:t>
            </w:r>
            <w:r w:rsidR="00207771" w:rsidRPr="00886A1B">
              <w:rPr>
                <w:sz w:val="20"/>
                <w:szCs w:val="20"/>
              </w:rPr>
              <w:t>consumos globai</w:t>
            </w:r>
            <w:r>
              <w:rPr>
                <w:sz w:val="20"/>
                <w:szCs w:val="20"/>
              </w:rPr>
              <w:t xml:space="preserve">s acessíveis através </w:t>
            </w:r>
            <w:proofErr w:type="gramStart"/>
            <w:r>
              <w:rPr>
                <w:sz w:val="20"/>
                <w:szCs w:val="20"/>
              </w:rPr>
              <w:t>das TIC</w:t>
            </w:r>
            <w:proofErr w:type="gramEnd"/>
            <w:r>
              <w:rPr>
                <w:sz w:val="20"/>
                <w:szCs w:val="20"/>
              </w:rPr>
              <w:t>; i</w:t>
            </w:r>
            <w:r w:rsidR="00207771" w:rsidRPr="00886A1B">
              <w:rPr>
                <w:sz w:val="20"/>
                <w:szCs w:val="20"/>
              </w:rPr>
              <w:t xml:space="preserve">dentificar </w:t>
            </w:r>
            <w:proofErr w:type="gramStart"/>
            <w:r w:rsidR="00207771" w:rsidRPr="00886A1B">
              <w:rPr>
                <w:sz w:val="20"/>
                <w:szCs w:val="20"/>
              </w:rPr>
              <w:t>as TIC</w:t>
            </w:r>
            <w:proofErr w:type="gramEnd"/>
            <w:r w:rsidR="00207771" w:rsidRPr="00886A1B">
              <w:rPr>
                <w:sz w:val="20"/>
                <w:szCs w:val="20"/>
              </w:rPr>
              <w:t xml:space="preserve"> util</w:t>
            </w:r>
            <w:r>
              <w:rPr>
                <w:sz w:val="20"/>
                <w:szCs w:val="20"/>
              </w:rPr>
              <w:t>izadas pelos jovens; i</w:t>
            </w:r>
            <w:r w:rsidR="00207771" w:rsidRPr="00886A1B">
              <w:rPr>
                <w:sz w:val="20"/>
                <w:szCs w:val="20"/>
              </w:rPr>
              <w:t xml:space="preserve">dentificar os </w:t>
            </w:r>
            <w:r>
              <w:rPr>
                <w:sz w:val="20"/>
                <w:szCs w:val="20"/>
              </w:rPr>
              <w:t>produtos (bens e serviços)</w:t>
            </w:r>
            <w:r w:rsidR="001106D1">
              <w:rPr>
                <w:sz w:val="20"/>
                <w:szCs w:val="20"/>
              </w:rPr>
              <w:t xml:space="preserve">, </w:t>
            </w:r>
            <w:r>
              <w:rPr>
                <w:sz w:val="20"/>
                <w:szCs w:val="20"/>
              </w:rPr>
              <w:t>obje</w:t>
            </w:r>
            <w:r w:rsidR="00207771" w:rsidRPr="00886A1B">
              <w:rPr>
                <w:sz w:val="20"/>
                <w:szCs w:val="20"/>
              </w:rPr>
              <w:t xml:space="preserve">to de maior </w:t>
            </w:r>
            <w:r>
              <w:rPr>
                <w:sz w:val="20"/>
                <w:szCs w:val="20"/>
              </w:rPr>
              <w:t>procura/consumo pelos jovens; r</w:t>
            </w:r>
            <w:r w:rsidR="00207771" w:rsidRPr="00886A1B">
              <w:rPr>
                <w:sz w:val="20"/>
                <w:szCs w:val="20"/>
              </w:rPr>
              <w:t>elacionar consum</w:t>
            </w:r>
            <w:r>
              <w:rPr>
                <w:sz w:val="20"/>
                <w:szCs w:val="20"/>
              </w:rPr>
              <w:t>o</w:t>
            </w:r>
            <w:r w:rsidR="00207771" w:rsidRPr="00886A1B">
              <w:rPr>
                <w:sz w:val="20"/>
                <w:szCs w:val="20"/>
              </w:rPr>
              <w:t xml:space="preserve"> global,</w:t>
            </w:r>
            <w:r>
              <w:rPr>
                <w:sz w:val="20"/>
                <w:szCs w:val="20"/>
              </w:rPr>
              <w:t xml:space="preserve"> </w:t>
            </w:r>
            <w:r w:rsidR="00207771" w:rsidRPr="00886A1B">
              <w:rPr>
                <w:sz w:val="20"/>
                <w:szCs w:val="20"/>
              </w:rPr>
              <w:t>homogeneidade e d</w:t>
            </w:r>
            <w:r w:rsidR="005D6FE7">
              <w:rPr>
                <w:sz w:val="20"/>
                <w:szCs w:val="20"/>
              </w:rPr>
              <w:t>iversidade de estilos de vida;</w:t>
            </w:r>
            <w:r>
              <w:rPr>
                <w:sz w:val="20"/>
                <w:szCs w:val="20"/>
              </w:rPr>
              <w:t xml:space="preserve"> a</w:t>
            </w:r>
            <w:r w:rsidR="00207771" w:rsidRPr="00886A1B">
              <w:rPr>
                <w:sz w:val="20"/>
                <w:szCs w:val="20"/>
              </w:rPr>
              <w:t>presentar conclusões.</w:t>
            </w:r>
          </w:p>
          <w:p w:rsidR="00207771" w:rsidRPr="00886A1B" w:rsidRDefault="00207771" w:rsidP="0032643F">
            <w:pPr>
              <w:spacing w:line="100" w:lineRule="exact"/>
              <w:ind w:left="113" w:right="113"/>
              <w:rPr>
                <w:sz w:val="20"/>
                <w:szCs w:val="20"/>
              </w:rPr>
            </w:pPr>
          </w:p>
          <w:p w:rsidR="00207771" w:rsidRPr="00886A1B" w:rsidRDefault="00F258E8" w:rsidP="004E5A60">
            <w:pPr>
              <w:spacing w:line="280" w:lineRule="exact"/>
              <w:ind w:left="113" w:right="113"/>
              <w:rPr>
                <w:sz w:val="20"/>
                <w:szCs w:val="20"/>
              </w:rPr>
            </w:pPr>
            <w:r>
              <w:rPr>
                <w:sz w:val="20"/>
                <w:szCs w:val="20"/>
              </w:rPr>
              <w:t xml:space="preserve">Questão para refletir: </w:t>
            </w:r>
            <w:proofErr w:type="gramStart"/>
            <w:r>
              <w:rPr>
                <w:sz w:val="20"/>
                <w:szCs w:val="20"/>
              </w:rPr>
              <w:t>a</w:t>
            </w:r>
            <w:r w:rsidR="00207771" w:rsidRPr="00886A1B">
              <w:rPr>
                <w:sz w:val="20"/>
                <w:szCs w:val="20"/>
              </w:rPr>
              <w:t>s TIC</w:t>
            </w:r>
            <w:proofErr w:type="gramEnd"/>
            <w:r w:rsidR="00207771" w:rsidRPr="00886A1B">
              <w:rPr>
                <w:sz w:val="20"/>
                <w:szCs w:val="20"/>
              </w:rPr>
              <w:t xml:space="preserve"> e os consumos globais acentuam a tendência para a homogeneização </w:t>
            </w:r>
            <w:r>
              <w:rPr>
                <w:sz w:val="20"/>
                <w:szCs w:val="20"/>
              </w:rPr>
              <w:t xml:space="preserve">dos estilos de vida dos jovens </w:t>
            </w:r>
            <w:r w:rsidR="00207771" w:rsidRPr="00886A1B">
              <w:rPr>
                <w:sz w:val="20"/>
                <w:szCs w:val="20"/>
              </w:rPr>
              <w:t>ou, pelo con</w:t>
            </w:r>
            <w:r>
              <w:rPr>
                <w:sz w:val="20"/>
                <w:szCs w:val="20"/>
              </w:rPr>
              <w:t>trário, estimulam a diversidade</w:t>
            </w:r>
            <w:r w:rsidR="00207771" w:rsidRPr="00886A1B">
              <w:rPr>
                <w:sz w:val="20"/>
                <w:szCs w:val="20"/>
              </w:rPr>
              <w:t>?</w:t>
            </w:r>
          </w:p>
          <w:p w:rsidR="00207771" w:rsidRPr="00886A1B" w:rsidRDefault="00207771" w:rsidP="0032643F">
            <w:pPr>
              <w:spacing w:line="100" w:lineRule="exact"/>
              <w:ind w:left="113" w:right="113"/>
              <w:rPr>
                <w:sz w:val="20"/>
                <w:szCs w:val="20"/>
              </w:rPr>
            </w:pPr>
          </w:p>
          <w:p w:rsidR="004E5A60" w:rsidRPr="00886A1B" w:rsidRDefault="00207771" w:rsidP="005D6FE7">
            <w:pPr>
              <w:spacing w:line="280" w:lineRule="exact"/>
              <w:ind w:left="113" w:right="113"/>
              <w:rPr>
                <w:sz w:val="20"/>
                <w:szCs w:val="20"/>
              </w:rPr>
            </w:pPr>
            <w:r w:rsidRPr="00886A1B">
              <w:rPr>
                <w:sz w:val="20"/>
                <w:szCs w:val="20"/>
              </w:rPr>
              <w:t>Re</w:t>
            </w:r>
            <w:r w:rsidR="005D6FE7">
              <w:rPr>
                <w:sz w:val="20"/>
                <w:szCs w:val="20"/>
              </w:rPr>
              <w:t xml:space="preserve">correr à técnica de inquérito. </w:t>
            </w:r>
          </w:p>
        </w:tc>
      </w:tr>
      <w:tr w:rsidR="00207771" w:rsidTr="004E5A60">
        <w:tc>
          <w:tcPr>
            <w:tcW w:w="1423" w:type="dxa"/>
            <w:vMerge w:val="restart"/>
            <w:tcBorders>
              <w:top w:val="single" w:sz="8" w:space="0" w:color="FFFFFF" w:themeColor="background1"/>
              <w:bottom w:val="single" w:sz="8" w:space="0" w:color="FFFFFF" w:themeColor="background1"/>
            </w:tcBorders>
            <w:shd w:val="clear" w:color="auto" w:fill="808080" w:themeFill="background1" w:themeFillShade="80"/>
          </w:tcPr>
          <w:p w:rsidR="00207771" w:rsidRPr="008614D8" w:rsidRDefault="00207771" w:rsidP="004E5A60">
            <w:pPr>
              <w:spacing w:line="280" w:lineRule="exact"/>
              <w:jc w:val="center"/>
              <w:rPr>
                <w:rFonts w:cs="Calibri,Bold"/>
                <w:b/>
                <w:bCs/>
                <w:color w:val="FFFFFF" w:themeColor="background1"/>
              </w:rPr>
            </w:pPr>
            <w:r w:rsidRPr="008614D8">
              <w:rPr>
                <w:rFonts w:cs="Calibri,Bold"/>
                <w:b/>
                <w:bCs/>
                <w:color w:val="FFFFFF" w:themeColor="background1"/>
              </w:rPr>
              <w:t>Unidade 7</w:t>
            </w:r>
          </w:p>
        </w:tc>
        <w:tc>
          <w:tcPr>
            <w:tcW w:w="7654" w:type="dxa"/>
          </w:tcPr>
          <w:p w:rsidR="00207771" w:rsidRPr="00886A1B" w:rsidRDefault="00207771" w:rsidP="004E5A60">
            <w:pPr>
              <w:spacing w:line="280" w:lineRule="exact"/>
              <w:ind w:left="113" w:right="113"/>
              <w:rPr>
                <w:b/>
                <w:color w:val="000000" w:themeColor="text1"/>
                <w:sz w:val="20"/>
                <w:szCs w:val="20"/>
              </w:rPr>
            </w:pPr>
            <w:r w:rsidRPr="00886A1B">
              <w:rPr>
                <w:b/>
                <w:color w:val="000000" w:themeColor="text1"/>
                <w:sz w:val="20"/>
                <w:szCs w:val="20"/>
              </w:rPr>
              <w:t>Novos tipos de família</w:t>
            </w:r>
          </w:p>
          <w:p w:rsidR="00207771" w:rsidRPr="00886A1B" w:rsidRDefault="00207771" w:rsidP="004E5A60">
            <w:pPr>
              <w:spacing w:line="280" w:lineRule="exact"/>
              <w:ind w:left="113" w:right="113"/>
              <w:rPr>
                <w:color w:val="000000" w:themeColor="text1"/>
                <w:sz w:val="20"/>
                <w:szCs w:val="20"/>
              </w:rPr>
            </w:pPr>
            <w:r w:rsidRPr="00886A1B">
              <w:rPr>
                <w:color w:val="000000" w:themeColor="text1"/>
                <w:sz w:val="20"/>
                <w:szCs w:val="20"/>
              </w:rPr>
              <w:t>Analisar um novo tipo de família, identificando-o e procurando a justificação para a situação encontrada.</w:t>
            </w:r>
          </w:p>
          <w:p w:rsidR="0032643F" w:rsidRPr="00886A1B" w:rsidRDefault="00207771" w:rsidP="005D6FE7">
            <w:pPr>
              <w:spacing w:line="280" w:lineRule="exact"/>
              <w:ind w:left="113" w:right="113"/>
              <w:rPr>
                <w:color w:val="000000" w:themeColor="text1"/>
                <w:sz w:val="20"/>
                <w:szCs w:val="20"/>
              </w:rPr>
            </w:pPr>
            <w:r w:rsidRPr="00886A1B">
              <w:rPr>
                <w:color w:val="000000" w:themeColor="text1"/>
                <w:sz w:val="20"/>
                <w:szCs w:val="20"/>
              </w:rPr>
              <w:t xml:space="preserve">Recorrer </w:t>
            </w:r>
            <w:proofErr w:type="gramStart"/>
            <w:r w:rsidRPr="00886A1B">
              <w:rPr>
                <w:color w:val="000000" w:themeColor="text1"/>
                <w:sz w:val="20"/>
                <w:szCs w:val="20"/>
              </w:rPr>
              <w:t>ao(s</w:t>
            </w:r>
            <w:proofErr w:type="gramEnd"/>
            <w:r w:rsidRPr="00886A1B">
              <w:rPr>
                <w:color w:val="000000" w:themeColor="text1"/>
                <w:sz w:val="20"/>
                <w:szCs w:val="20"/>
              </w:rPr>
              <w:t xml:space="preserve">) método(s) e às técnicas adequadas. </w:t>
            </w:r>
          </w:p>
        </w:tc>
      </w:tr>
      <w:tr w:rsidR="00207771" w:rsidRPr="005A2F3E"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Novos papéis e estatutos na família atual</w:t>
            </w:r>
          </w:p>
          <w:p w:rsidR="00207771" w:rsidRPr="00886A1B" w:rsidRDefault="00207771" w:rsidP="004E5A60">
            <w:pPr>
              <w:spacing w:line="280" w:lineRule="exact"/>
              <w:ind w:left="113" w:right="113"/>
              <w:rPr>
                <w:sz w:val="20"/>
                <w:szCs w:val="20"/>
              </w:rPr>
            </w:pPr>
            <w:r w:rsidRPr="00886A1B">
              <w:rPr>
                <w:sz w:val="20"/>
                <w:szCs w:val="20"/>
              </w:rPr>
              <w:t>Analisar os novos papéis e estatutos na família, através de um estudo comparativo, em termos temporais, caracterizando-os, encontrando o estatuto correspondente e justificar a situação em função dos novos contextos globais.</w:t>
            </w:r>
          </w:p>
          <w:p w:rsidR="004E5A60" w:rsidRPr="00886A1B" w:rsidRDefault="00207771"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 xml:space="preserve">do(s) e às técnicas adequadas. </w:t>
            </w:r>
          </w:p>
        </w:tc>
      </w:tr>
      <w:tr w:rsidR="00207771" w:rsidRPr="005A2F3E" w:rsidTr="004E5A60">
        <w:tc>
          <w:tcPr>
            <w:tcW w:w="1423" w:type="dxa"/>
            <w:vMerge/>
            <w:tcBorders>
              <w:bottom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 xml:space="preserve">Escola – agente de mudança </w:t>
            </w:r>
          </w:p>
          <w:p w:rsidR="00207771" w:rsidRPr="00886A1B" w:rsidRDefault="00207771" w:rsidP="004E5A60">
            <w:pPr>
              <w:spacing w:line="280" w:lineRule="exact"/>
              <w:ind w:left="113" w:right="113"/>
              <w:rPr>
                <w:sz w:val="20"/>
                <w:szCs w:val="20"/>
              </w:rPr>
            </w:pPr>
            <w:r w:rsidRPr="00886A1B">
              <w:rPr>
                <w:sz w:val="20"/>
                <w:szCs w:val="20"/>
              </w:rPr>
              <w:t>Analisar o papel da escola como promotora da mudança de valores, competências e saberes, relacionando as novas aprendizagens com a possibilidade de mobilidade social.</w:t>
            </w:r>
          </w:p>
          <w:p w:rsidR="004E5A60" w:rsidRPr="00886A1B" w:rsidRDefault="00207771" w:rsidP="005D6FE7">
            <w:pPr>
              <w:spacing w:line="280" w:lineRule="exact"/>
              <w:ind w:left="113" w:right="113"/>
              <w:rPr>
                <w:sz w:val="20"/>
                <w:szCs w:val="20"/>
              </w:rPr>
            </w:pPr>
            <w:r w:rsidRPr="00886A1B">
              <w:rPr>
                <w:sz w:val="20"/>
                <w:szCs w:val="20"/>
              </w:rPr>
              <w:t xml:space="preserve">Recorrer </w:t>
            </w:r>
            <w:proofErr w:type="gramStart"/>
            <w:r w:rsidRPr="00886A1B">
              <w:rPr>
                <w:sz w:val="20"/>
                <w:szCs w:val="20"/>
              </w:rPr>
              <w:t>ao(s</w:t>
            </w:r>
            <w:proofErr w:type="gramEnd"/>
            <w:r w:rsidRPr="00886A1B">
              <w:rPr>
                <w:sz w:val="20"/>
                <w:szCs w:val="20"/>
              </w:rPr>
              <w:t>) méto</w:t>
            </w:r>
            <w:r w:rsidR="005D6FE7">
              <w:rPr>
                <w:sz w:val="20"/>
                <w:szCs w:val="20"/>
              </w:rPr>
              <w:t xml:space="preserve">do(s) e às técnicas adequadas. </w:t>
            </w:r>
          </w:p>
        </w:tc>
      </w:tr>
      <w:tr w:rsidR="00207771" w:rsidRPr="00242A29" w:rsidTr="004E5A60">
        <w:tc>
          <w:tcPr>
            <w:tcW w:w="1423" w:type="dxa"/>
            <w:vMerge w:val="restart"/>
            <w:tcBorders>
              <w:top w:val="single" w:sz="8" w:space="0" w:color="FFFFFF" w:themeColor="background1"/>
            </w:tcBorders>
            <w:shd w:val="clear" w:color="auto" w:fill="808080" w:themeFill="background1" w:themeFillShade="80"/>
          </w:tcPr>
          <w:p w:rsidR="00207771" w:rsidRPr="00E93780" w:rsidRDefault="00207771" w:rsidP="004E5A60">
            <w:pPr>
              <w:spacing w:line="280" w:lineRule="exact"/>
              <w:jc w:val="center"/>
              <w:rPr>
                <w:rFonts w:cs="Calibri,Bold"/>
                <w:b/>
                <w:bCs/>
              </w:rPr>
            </w:pPr>
            <w:r w:rsidRPr="008614D8">
              <w:rPr>
                <w:rFonts w:cs="Calibri,Bold"/>
                <w:b/>
                <w:bCs/>
                <w:color w:val="FFFFFF" w:themeColor="background1"/>
              </w:rPr>
              <w:t>Unidade 8</w:t>
            </w:r>
          </w:p>
        </w:tc>
        <w:tc>
          <w:tcPr>
            <w:tcW w:w="7654" w:type="dxa"/>
          </w:tcPr>
          <w:p w:rsidR="00207771" w:rsidRPr="00886A1B" w:rsidRDefault="00207771" w:rsidP="004E5A60">
            <w:pPr>
              <w:spacing w:line="280" w:lineRule="exact"/>
              <w:ind w:left="113" w:right="113"/>
              <w:rPr>
                <w:b/>
                <w:sz w:val="20"/>
                <w:szCs w:val="20"/>
              </w:rPr>
            </w:pPr>
            <w:r w:rsidRPr="00886A1B">
              <w:rPr>
                <w:b/>
                <w:sz w:val="20"/>
                <w:szCs w:val="20"/>
              </w:rPr>
              <w:t>Violência no namoro.</w:t>
            </w:r>
          </w:p>
          <w:p w:rsidR="004E5A60" w:rsidRPr="00886A1B" w:rsidRDefault="00207771" w:rsidP="005D6FE7">
            <w:pPr>
              <w:spacing w:line="280" w:lineRule="exact"/>
              <w:ind w:left="113" w:right="113"/>
              <w:rPr>
                <w:sz w:val="20"/>
                <w:szCs w:val="20"/>
              </w:rPr>
            </w:pPr>
            <w:r w:rsidRPr="00886A1B">
              <w:rPr>
                <w:sz w:val="20"/>
                <w:szCs w:val="20"/>
              </w:rPr>
              <w:t>Compreender as discriminações de género. Relacionar socialização, estereótipos e papéis de género. Desconstruir estereótipos de género. Analisar as masculinidades e feminilidades como construções sociais. Desconstruir representações sociais do senso comum, individualistas e naturalistas. Compreender a violência de género num contexto de relações de poder em que as mulheres se encontram subalternizadas. Compreender a violência de género como transversal a todas as classe</w:t>
            </w:r>
            <w:r w:rsidR="00F258E8">
              <w:rPr>
                <w:sz w:val="20"/>
                <w:szCs w:val="20"/>
              </w:rPr>
              <w:t>s sociais e etnias. Reconhecer a</w:t>
            </w:r>
            <w:r w:rsidRPr="00886A1B">
              <w:rPr>
                <w:sz w:val="20"/>
                <w:szCs w:val="20"/>
              </w:rPr>
              <w:t xml:space="preserve"> violência no namoro como uma das formas de violência de género. Distinguir diferentes tipos de violência no namoro: física, psicológica e sexual. Reconhecer que os comportamentos violentos são injustificáveis e tendem a intensificar-se com o tempo. Compreender que a violência doméstica inclui a violência no namoro e é um crime público punido por lei. Promover a igualdade de género como uma das formas de impulsionar a mudança social</w:t>
            </w:r>
            <w:r w:rsidR="005D6FE7">
              <w:rPr>
                <w:sz w:val="20"/>
                <w:szCs w:val="20"/>
              </w:rPr>
              <w:t xml:space="preserve"> e um namoro sem violência.</w:t>
            </w:r>
          </w:p>
        </w:tc>
      </w:tr>
      <w:tr w:rsidR="00207771" w:rsidTr="004E5A60">
        <w:tc>
          <w:tcPr>
            <w:tcW w:w="1423" w:type="dxa"/>
            <w:vMerge/>
            <w:shd w:val="clear" w:color="auto" w:fill="808080" w:themeFill="background1" w:themeFillShade="80"/>
          </w:tcPr>
          <w:p w:rsidR="00207771" w:rsidRPr="00E93780" w:rsidRDefault="00207771" w:rsidP="004E5A60">
            <w:pPr>
              <w:spacing w:line="280" w:lineRule="exact"/>
              <w:jc w:val="center"/>
              <w:rPr>
                <w:rFonts w:cs="Calibri,Bold"/>
                <w:b/>
                <w:bCs/>
                <w:sz w:val="24"/>
                <w:szCs w:val="24"/>
                <w:highlight w:val="darkGray"/>
              </w:rPr>
            </w:pPr>
          </w:p>
        </w:tc>
        <w:tc>
          <w:tcPr>
            <w:tcW w:w="7654" w:type="dxa"/>
          </w:tcPr>
          <w:p w:rsidR="00207771" w:rsidRPr="00886A1B" w:rsidRDefault="00207771" w:rsidP="004E5A60">
            <w:pPr>
              <w:spacing w:line="280" w:lineRule="exact"/>
              <w:ind w:left="113" w:right="113"/>
              <w:rPr>
                <w:sz w:val="20"/>
                <w:szCs w:val="20"/>
              </w:rPr>
            </w:pPr>
            <w:r w:rsidRPr="00886A1B">
              <w:rPr>
                <w:b/>
                <w:sz w:val="20"/>
                <w:szCs w:val="20"/>
              </w:rPr>
              <w:t>Novos movimentos sociais em Portugal</w:t>
            </w:r>
            <w:r w:rsidRPr="00886A1B">
              <w:rPr>
                <w:sz w:val="20"/>
                <w:szCs w:val="20"/>
              </w:rPr>
              <w:t xml:space="preserve"> (ou da região onde a escola se localiza, por exemplo): os movimentos ecologistas, os movimentos LGBT e os movimentos feministas.</w:t>
            </w:r>
          </w:p>
          <w:p w:rsidR="004E5A60" w:rsidRPr="005D6FE7" w:rsidRDefault="00207771" w:rsidP="005D6FE7">
            <w:pPr>
              <w:spacing w:line="280" w:lineRule="exact"/>
              <w:ind w:left="113" w:right="113"/>
              <w:rPr>
                <w:sz w:val="20"/>
                <w:szCs w:val="20"/>
              </w:rPr>
            </w:pPr>
            <w:r w:rsidRPr="00886A1B">
              <w:rPr>
                <w:sz w:val="20"/>
                <w:szCs w:val="20"/>
              </w:rPr>
              <w:t>Contextualizar o surgimento destes novos movimentos sociais. Caracterizar os novos movimentos</w:t>
            </w:r>
            <w:r w:rsidR="00F258E8">
              <w:rPr>
                <w:sz w:val="20"/>
                <w:szCs w:val="20"/>
              </w:rPr>
              <w:t xml:space="preserve"> sociais. Analisar os seus obje</w:t>
            </w:r>
            <w:r w:rsidRPr="00886A1B">
              <w:rPr>
                <w:sz w:val="20"/>
                <w:szCs w:val="20"/>
              </w:rPr>
              <w:t>tivos, tipo de ação e composição. Relacionar o papel destes m</w:t>
            </w:r>
            <w:r w:rsidR="005D6FE7">
              <w:rPr>
                <w:sz w:val="20"/>
                <w:szCs w:val="20"/>
              </w:rPr>
              <w:t>ovimentos com a mudança social.</w:t>
            </w:r>
          </w:p>
        </w:tc>
      </w:tr>
      <w:tr w:rsidR="00207771" w:rsidRPr="005D36E3" w:rsidTr="004E5A60">
        <w:tc>
          <w:tcPr>
            <w:tcW w:w="1423" w:type="dxa"/>
            <w:vMerge/>
            <w:shd w:val="clear" w:color="auto" w:fill="808080" w:themeFill="background1" w:themeFillShade="80"/>
          </w:tcPr>
          <w:p w:rsidR="00207771" w:rsidRPr="00E93780" w:rsidRDefault="00207771" w:rsidP="004E5A60">
            <w:pPr>
              <w:spacing w:line="280" w:lineRule="exact"/>
              <w:jc w:val="center"/>
              <w:rPr>
                <w:rFonts w:cs="Calibri,Bold"/>
                <w:b/>
                <w:bCs/>
                <w:sz w:val="24"/>
                <w:szCs w:val="24"/>
                <w:highlight w:val="darkGray"/>
              </w:rPr>
            </w:pPr>
          </w:p>
        </w:tc>
        <w:tc>
          <w:tcPr>
            <w:tcW w:w="7654" w:type="dxa"/>
          </w:tcPr>
          <w:p w:rsidR="00207771" w:rsidRPr="00886A1B" w:rsidRDefault="00207771" w:rsidP="004E5A60">
            <w:pPr>
              <w:spacing w:line="280" w:lineRule="exact"/>
              <w:ind w:left="113" w:right="113"/>
              <w:rPr>
                <w:sz w:val="20"/>
                <w:szCs w:val="20"/>
              </w:rPr>
            </w:pPr>
            <w:r w:rsidRPr="00886A1B">
              <w:rPr>
                <w:b/>
                <w:sz w:val="20"/>
                <w:szCs w:val="20"/>
              </w:rPr>
              <w:t>A pobreza em Portugal</w:t>
            </w:r>
            <w:r w:rsidRPr="00886A1B">
              <w:rPr>
                <w:sz w:val="20"/>
                <w:szCs w:val="20"/>
              </w:rPr>
              <w:t xml:space="preserve"> (ou na região onde a escola se localiza, por exemplo).</w:t>
            </w:r>
          </w:p>
          <w:p w:rsidR="00207771" w:rsidRPr="00886A1B" w:rsidRDefault="00207771" w:rsidP="005D6FE7">
            <w:pPr>
              <w:spacing w:line="280" w:lineRule="exact"/>
              <w:ind w:left="113" w:right="113"/>
              <w:rPr>
                <w:sz w:val="20"/>
                <w:szCs w:val="20"/>
              </w:rPr>
            </w:pPr>
            <w:r w:rsidRPr="00886A1B">
              <w:rPr>
                <w:sz w:val="20"/>
                <w:szCs w:val="20"/>
              </w:rPr>
              <w:t>Caracterizar a pobreza. Identificar categorias sociais mais vulne</w:t>
            </w:r>
            <w:r w:rsidR="00F258E8">
              <w:rPr>
                <w:sz w:val="20"/>
                <w:szCs w:val="20"/>
              </w:rPr>
              <w:t>ráveis à pobreza. Explicitar fa</w:t>
            </w:r>
            <w:r w:rsidRPr="00886A1B">
              <w:rPr>
                <w:sz w:val="20"/>
                <w:szCs w:val="20"/>
              </w:rPr>
              <w:t>tores que influenciam a produção e a reprodução da pobreza. Analisar formas cole</w:t>
            </w:r>
            <w:r w:rsidR="005D6FE7">
              <w:rPr>
                <w:sz w:val="20"/>
                <w:szCs w:val="20"/>
              </w:rPr>
              <w:t>tivas de luta contra a pobreza.</w:t>
            </w:r>
          </w:p>
        </w:tc>
      </w:tr>
    </w:tbl>
    <w:p w:rsidR="00902543" w:rsidRDefault="005D6FE7" w:rsidP="00207771">
      <w:pPr>
        <w:autoSpaceDE w:val="0"/>
        <w:autoSpaceDN w:val="0"/>
        <w:adjustRightInd w:val="0"/>
        <w:spacing w:before="480" w:after="0" w:line="300" w:lineRule="exact"/>
        <w:ind w:right="1077"/>
        <w:rPr>
          <w:rFonts w:cs="Calibri-Bold"/>
          <w:b/>
          <w:bCs/>
          <w:color w:val="404040"/>
          <w:sz w:val="32"/>
          <w:szCs w:val="32"/>
        </w:rPr>
      </w:pPr>
      <w:r>
        <w:rPr>
          <w:rFonts w:cs="Calibri-Bold"/>
          <w:b/>
          <w:bCs/>
          <w:noProof/>
          <w:color w:val="404040"/>
          <w:sz w:val="32"/>
          <w:szCs w:val="32"/>
          <w:lang w:eastAsia="pt-PT"/>
        </w:rPr>
        <w:lastRenderedPageBreak/>
        <mc:AlternateContent>
          <mc:Choice Requires="wps">
            <w:drawing>
              <wp:anchor distT="0" distB="0" distL="114300" distR="114300" simplePos="0" relativeHeight="251837440" behindDoc="0" locked="0" layoutInCell="1" allowOverlap="1" wp14:anchorId="0AE287AD" wp14:editId="2F7BBD4F">
                <wp:simplePos x="0" y="0"/>
                <wp:positionH relativeFrom="margin">
                  <wp:posOffset>1270</wp:posOffset>
                </wp:positionH>
                <wp:positionV relativeFrom="paragraph">
                  <wp:posOffset>-57785</wp:posOffset>
                </wp:positionV>
                <wp:extent cx="323850" cy="0"/>
                <wp:effectExtent l="0" t="0" r="19050" b="19050"/>
                <wp:wrapNone/>
                <wp:docPr id="313" name="Straight Connector 313"/>
                <wp:cNvGraphicFramePr/>
                <a:graphic xmlns:a="http://schemas.openxmlformats.org/drawingml/2006/main">
                  <a:graphicData uri="http://schemas.microsoft.com/office/word/2010/wordprocessingShape">
                    <wps:wsp>
                      <wps:cNvCnPr/>
                      <wps:spPr>
                        <a:xfrm>
                          <a:off x="0" y="0"/>
                          <a:ext cx="32385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13" o:spid="_x0000_s1026" style="position:absolute;z-index:2518374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pt,-4.55pt" to="25.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0XuwEAAGEDAAAOAAAAZHJzL2Uyb0RvYy54bWysU01v2zAMvQ/ofxB0b+wk7VAYcXpI0F2G&#10;LUC3H8DIsi1AXyC1OPn3oxQ367bbMARQSJF65HukN89nZ8VJI5ngW7lc1FJor0Jn/NDK799e7p+k&#10;oAS+Axu8buVFk3ze3n3YTLHRqzAG22kUDOKpmWIrx5RiU1WkRu2AFiFqz8E+oIPELg5VhzAxurPV&#10;qq4/VlPALmJQmohv99eg3Bb8vtcqfe170knYVnJvqZxYzmM+q+0GmgEhjkbNbcA/dOHAeC56g9pD&#10;AvEDzV9QzigMFPq0UMFVoe+N0oUDs1nWf7B5HSHqwoXFoXiTif4frPpyOqAwXSvXy7UUHhwP6TUh&#10;mGFMYhe8ZwkDihxlraZIDT/Z+QPOHsUDZuLnHl3+Z0riXPS93PTV5yQUX65X66dHnoJ6C1W/3kWk&#10;9EkHJ7LRSmt8Zg4NnD5T4lqc+paSr314MdaW6VkvplauHh/qDA28RL2FxKaLTIv8IAXYgbdTJSyQ&#10;FKzp8vMMRDgcdxbFCXhDHur8y0S53G9pufYeaLzmldCcZn2G0WXX5lazSlddsnUM3aXIVWWP51jQ&#10;553Li/LeZ/v9l7H9CQAA//8DAFBLAwQUAAYACAAAACEAbf/1GtsAAAAFAQAADwAAAGRycy9kb3du&#10;cmV2LnhtbEyOQUvDQBCF74L/YRnBi7SbFCw1ZlNU8GDVg62UeptmxyQ0Oxuymzb+e0c86PHjvXnz&#10;5cvRtepIfWg8G0inCSji0tuGKwPvm8fJAlSIyBZbz2TgiwIsi/OzHDPrT/xGx3WslIxwyNBAHWOX&#10;aR3KmhyGqe+IJfv0vcMo2Ffa9niScdfqWZLMtcOG5UONHT3UVB7WgxONj+0GV08vz9vFcL9b7ebD&#10;4XW8MubyYry7BRVpjH9l+NGXGyjEae8HtkG1BmbSMzC5SUFJep0K739ZF7n+b198AwAA//8DAFBL&#10;AQItABQABgAIAAAAIQC2gziS/gAAAOEBAAATAAAAAAAAAAAAAAAAAAAAAABbQ29udGVudF9UeXBl&#10;c10ueG1sUEsBAi0AFAAGAAgAAAAhADj9If/WAAAAlAEAAAsAAAAAAAAAAAAAAAAALwEAAF9yZWxz&#10;Ly5yZWxzUEsBAi0AFAAGAAgAAAAhAIRsDRe7AQAAYQMAAA4AAAAAAAAAAAAAAAAALgIAAGRycy9l&#10;Mm9Eb2MueG1sUEsBAi0AFAAGAAgAAAAhAG3/9RrbAAAABQEAAA8AAAAAAAAAAAAAAAAAFQQAAGRy&#10;cy9kb3ducmV2LnhtbFBLBQYAAAAABAAEAPMAAAAdBQAAAAA=&#10;" strokecolor="#404040" strokeweight="2pt">
                <w10:wrap anchorx="margin"/>
              </v:line>
            </w:pict>
          </mc:Fallback>
        </mc:AlternateContent>
      </w:r>
      <w:r w:rsidR="001106D1">
        <w:rPr>
          <w:rFonts w:cs="Calibri-Bold"/>
          <w:b/>
          <w:bCs/>
          <w:color w:val="404040"/>
          <w:sz w:val="32"/>
          <w:szCs w:val="32"/>
        </w:rPr>
        <w:t>4. Guião de</w:t>
      </w:r>
      <w:r w:rsidR="00902543">
        <w:rPr>
          <w:rFonts w:cs="Calibri-Bold"/>
          <w:b/>
          <w:bCs/>
          <w:color w:val="404040"/>
          <w:sz w:val="32"/>
          <w:szCs w:val="32"/>
        </w:rPr>
        <w:t xml:space="preserve"> investigação</w:t>
      </w:r>
    </w:p>
    <w:p w:rsidR="00902543" w:rsidRDefault="00902543" w:rsidP="00207771">
      <w:pPr>
        <w:autoSpaceDE w:val="0"/>
        <w:autoSpaceDN w:val="0"/>
        <w:adjustRightInd w:val="0"/>
        <w:spacing w:before="60" w:after="60" w:line="240" w:lineRule="auto"/>
        <w:ind w:right="1077" w:firstLine="284"/>
        <w:jc w:val="both"/>
        <w:rPr>
          <w:rFonts w:ascii="Calibri" w:hAnsi="Calibri" w:cs="Calibri"/>
          <w:color w:val="000000"/>
        </w:rPr>
      </w:pPr>
      <w:r>
        <w:rPr>
          <w:rFonts w:ascii="Calibri" w:hAnsi="Calibri" w:cs="Calibri"/>
          <w:color w:val="000000"/>
        </w:rPr>
        <w:t>Apresenta-se, em seguida, um método de abordagem para um tema de pesquisa.</w:t>
      </w:r>
    </w:p>
    <w:p w:rsidR="00902543" w:rsidRDefault="00902543" w:rsidP="00F258E8">
      <w:pPr>
        <w:autoSpaceDE w:val="0"/>
        <w:autoSpaceDN w:val="0"/>
        <w:adjustRightInd w:val="0"/>
        <w:spacing w:after="0" w:line="120" w:lineRule="exact"/>
        <w:rPr>
          <w:rFonts w:ascii="Calibri" w:hAnsi="Calibri" w:cs="Calibri"/>
          <w:color w:val="000000"/>
        </w:rPr>
      </w:pPr>
    </w:p>
    <w:p w:rsidR="00902543" w:rsidRPr="00A17369" w:rsidRDefault="00902543" w:rsidP="00F258E8">
      <w:pPr>
        <w:autoSpaceDE w:val="0"/>
        <w:autoSpaceDN w:val="0"/>
        <w:adjustRightInd w:val="0"/>
        <w:spacing w:before="60" w:after="60" w:line="240" w:lineRule="auto"/>
        <w:ind w:right="1077"/>
        <w:jc w:val="both"/>
        <w:rPr>
          <w:rFonts w:cs="Calibri,Bold"/>
          <w:b/>
          <w:bCs/>
          <w:color w:val="000000"/>
        </w:rPr>
      </w:pPr>
      <w:r w:rsidRPr="00A17369">
        <w:rPr>
          <w:rFonts w:cs="Calibri,Bold"/>
          <w:b/>
          <w:bCs/>
          <w:color w:val="000000"/>
        </w:rPr>
        <w:t>I. Identificação da problemática em estudo</w:t>
      </w:r>
    </w:p>
    <w:p w:rsidR="00902543" w:rsidRPr="00A17369"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Formulação/identificação do tema/temática em estudo:</w:t>
      </w:r>
    </w:p>
    <w:p w:rsidR="00902543"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«Qual a área de estudo? Qual o domínio científico do meu problema?»</w:t>
      </w:r>
    </w:p>
    <w:p w:rsidR="00902543" w:rsidRPr="00A17369" w:rsidRDefault="00902543" w:rsidP="00F258E8">
      <w:pPr>
        <w:autoSpaceDE w:val="0"/>
        <w:autoSpaceDN w:val="0"/>
        <w:adjustRightInd w:val="0"/>
        <w:spacing w:after="0" w:line="120" w:lineRule="exact"/>
        <w:rPr>
          <w:rFonts w:cs="Calibri"/>
          <w:color w:val="000000"/>
        </w:rPr>
      </w:pPr>
    </w:p>
    <w:p w:rsidR="00902543" w:rsidRPr="00A17369" w:rsidRDefault="00902543" w:rsidP="00F258E8">
      <w:pPr>
        <w:autoSpaceDE w:val="0"/>
        <w:autoSpaceDN w:val="0"/>
        <w:adjustRightInd w:val="0"/>
        <w:spacing w:before="60" w:after="60" w:line="240" w:lineRule="auto"/>
        <w:ind w:right="1077"/>
        <w:jc w:val="both"/>
        <w:rPr>
          <w:rFonts w:cs="Calibri,Bold"/>
          <w:b/>
          <w:bCs/>
          <w:color w:val="000000"/>
        </w:rPr>
      </w:pPr>
      <w:r w:rsidRPr="00A17369">
        <w:rPr>
          <w:rFonts w:cs="Calibri,Bold"/>
          <w:b/>
          <w:bCs/>
          <w:color w:val="000000"/>
        </w:rPr>
        <w:t>II. Identificação do problema/objeto de estudo</w:t>
      </w:r>
    </w:p>
    <w:p w:rsidR="00902543" w:rsidRPr="00A17369"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Formulação da pergunta de partida:</w:t>
      </w:r>
    </w:p>
    <w:p w:rsidR="00902543"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«O que vai ser investigado/pesquisado? Qual a questão a que quero responder?»</w:t>
      </w:r>
    </w:p>
    <w:p w:rsidR="00902543" w:rsidRPr="00A17369" w:rsidRDefault="00902543" w:rsidP="00F258E8">
      <w:pPr>
        <w:autoSpaceDE w:val="0"/>
        <w:autoSpaceDN w:val="0"/>
        <w:adjustRightInd w:val="0"/>
        <w:spacing w:after="0" w:line="120" w:lineRule="exact"/>
        <w:rPr>
          <w:rFonts w:cs="Calibri"/>
          <w:color w:val="000000"/>
        </w:rPr>
      </w:pPr>
    </w:p>
    <w:p w:rsidR="00902543" w:rsidRDefault="00902543" w:rsidP="00F258E8">
      <w:pPr>
        <w:autoSpaceDE w:val="0"/>
        <w:autoSpaceDN w:val="0"/>
        <w:adjustRightInd w:val="0"/>
        <w:spacing w:before="60" w:after="60" w:line="240" w:lineRule="auto"/>
        <w:ind w:right="1077"/>
        <w:jc w:val="both"/>
        <w:rPr>
          <w:rFonts w:cs="Calibri,Bold"/>
          <w:b/>
          <w:bCs/>
          <w:color w:val="000000"/>
        </w:rPr>
      </w:pPr>
      <w:r w:rsidRPr="00A17369">
        <w:rPr>
          <w:rFonts w:cs="Calibri,Bold"/>
          <w:b/>
          <w:bCs/>
          <w:color w:val="000000"/>
        </w:rPr>
        <w:t>III. Procura de informa</w:t>
      </w:r>
      <w:r w:rsidR="001106D1">
        <w:rPr>
          <w:rFonts w:cs="Calibri,Bold"/>
          <w:b/>
          <w:bCs/>
          <w:color w:val="000000"/>
        </w:rPr>
        <w:t>ção para exploração do problema</w:t>
      </w:r>
    </w:p>
    <w:p w:rsidR="00902543" w:rsidRPr="00A17369" w:rsidRDefault="00902543" w:rsidP="00F258E8">
      <w:pPr>
        <w:autoSpaceDE w:val="0"/>
        <w:autoSpaceDN w:val="0"/>
        <w:adjustRightInd w:val="0"/>
        <w:spacing w:after="0" w:line="120" w:lineRule="exact"/>
        <w:rPr>
          <w:rFonts w:cs="Calibri,Bold"/>
          <w:b/>
          <w:bCs/>
          <w:color w:val="000000"/>
        </w:rPr>
      </w:pPr>
    </w:p>
    <w:p w:rsidR="00902543" w:rsidRPr="00A17369" w:rsidRDefault="00902543" w:rsidP="00207771">
      <w:pPr>
        <w:autoSpaceDE w:val="0"/>
        <w:autoSpaceDN w:val="0"/>
        <w:adjustRightInd w:val="0"/>
        <w:spacing w:before="60" w:after="60" w:line="240" w:lineRule="auto"/>
        <w:ind w:right="1077" w:firstLine="284"/>
        <w:jc w:val="both"/>
        <w:rPr>
          <w:rFonts w:cs="Calibri,Bold"/>
          <w:b/>
          <w:bCs/>
          <w:color w:val="000000"/>
        </w:rPr>
      </w:pPr>
      <w:r w:rsidRPr="00A17369">
        <w:rPr>
          <w:rFonts w:cs="Calibri,Bold"/>
          <w:b/>
          <w:bCs/>
          <w:color w:val="000000"/>
        </w:rPr>
        <w:t>Onde procurar os elementos necessários para o estudo?</w:t>
      </w:r>
    </w:p>
    <w:p w:rsidR="00902543" w:rsidRPr="00A17369"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Notícias específicas sobre o tema, retiradas de jornais e revistas científicas da especialidade.</w:t>
      </w:r>
    </w:p>
    <w:p w:rsidR="00902543" w:rsidRPr="00A17369" w:rsidRDefault="00902543" w:rsidP="005D6FE7">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Inquéritos por questionário e por entrevista.</w:t>
      </w:r>
    </w:p>
    <w:p w:rsidR="00902543" w:rsidRPr="00A17369"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Recolha bibliográfica (obras científicas, entre outras).</w:t>
      </w:r>
    </w:p>
    <w:p w:rsidR="00902543"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Estudos científicos.</w:t>
      </w:r>
    </w:p>
    <w:p w:rsidR="00902543" w:rsidRPr="00A17369" w:rsidRDefault="00902543" w:rsidP="00F258E8">
      <w:pPr>
        <w:autoSpaceDE w:val="0"/>
        <w:autoSpaceDN w:val="0"/>
        <w:adjustRightInd w:val="0"/>
        <w:spacing w:after="0" w:line="120" w:lineRule="exact"/>
        <w:rPr>
          <w:rFonts w:cs="Calibri"/>
          <w:color w:val="000000"/>
        </w:rPr>
      </w:pPr>
    </w:p>
    <w:p w:rsidR="00902543" w:rsidRPr="00A17369" w:rsidRDefault="00902543" w:rsidP="00F258E8">
      <w:pPr>
        <w:autoSpaceDE w:val="0"/>
        <w:autoSpaceDN w:val="0"/>
        <w:adjustRightInd w:val="0"/>
        <w:spacing w:before="60" w:after="60" w:line="240" w:lineRule="auto"/>
        <w:ind w:right="1077"/>
        <w:jc w:val="both"/>
        <w:rPr>
          <w:rFonts w:cs="Calibri,Bold"/>
          <w:b/>
          <w:bCs/>
          <w:color w:val="000000"/>
        </w:rPr>
      </w:pPr>
      <w:r w:rsidRPr="00A17369">
        <w:rPr>
          <w:rFonts w:cs="Calibri,Bold"/>
          <w:b/>
          <w:bCs/>
          <w:color w:val="000000"/>
        </w:rPr>
        <w:t>IV. Seleção e análise da informação recolhida</w:t>
      </w:r>
    </w:p>
    <w:p w:rsidR="00902543" w:rsidRPr="00902543" w:rsidRDefault="00902543" w:rsidP="00207771">
      <w:pPr>
        <w:autoSpaceDE w:val="0"/>
        <w:autoSpaceDN w:val="0"/>
        <w:adjustRightInd w:val="0"/>
        <w:spacing w:before="60" w:after="60" w:line="240" w:lineRule="auto"/>
        <w:ind w:right="1077" w:firstLine="284"/>
        <w:jc w:val="both"/>
        <w:rPr>
          <w:rFonts w:cs="Calibri"/>
          <w:color w:val="000000"/>
        </w:rPr>
      </w:pPr>
      <w:r w:rsidRPr="00A17369">
        <w:rPr>
          <w:rFonts w:cs="Calibri"/>
          <w:color w:val="000000"/>
        </w:rPr>
        <w:t>Deverá ser feita uma seleção da/dos informação/dados, que permita estabelecer a relação</w:t>
      </w:r>
      <w:r>
        <w:rPr>
          <w:rFonts w:cs="Calibri"/>
          <w:color w:val="000000"/>
        </w:rPr>
        <w:t xml:space="preserve"> </w:t>
      </w:r>
      <w:r w:rsidRPr="00A17369">
        <w:rPr>
          <w:rFonts w:cs="Calibri"/>
          <w:color w:val="000000"/>
        </w:rPr>
        <w:t>entre as variáveis que foram consideradas corretas para o estudo em causa, isto é,</w:t>
      </w:r>
      <w:r>
        <w:rPr>
          <w:rFonts w:cs="Calibri"/>
          <w:color w:val="000000"/>
        </w:rPr>
        <w:t xml:space="preserve"> </w:t>
      </w:r>
      <w:r>
        <w:rPr>
          <w:rFonts w:ascii="Calibri" w:hAnsi="Calibri" w:cs="Calibri"/>
        </w:rPr>
        <w:t>deverá ser selecionada a informação que permita testar o quadro teórico estabelecido.</w:t>
      </w:r>
      <w:r>
        <w:rPr>
          <w:rFonts w:cs="Calibri"/>
          <w:color w:val="000000"/>
        </w:rPr>
        <w:t xml:space="preserve"> </w:t>
      </w:r>
      <w:r>
        <w:rPr>
          <w:rFonts w:ascii="Calibri" w:hAnsi="Calibri" w:cs="Calibri"/>
        </w:rPr>
        <w:t>Nesta fase será testada a relação que se definiu entre as variáveis.</w:t>
      </w:r>
    </w:p>
    <w:p w:rsidR="00902543" w:rsidRDefault="00902543" w:rsidP="00902543">
      <w:pPr>
        <w:autoSpaceDE w:val="0"/>
        <w:autoSpaceDN w:val="0"/>
        <w:adjustRightInd w:val="0"/>
        <w:spacing w:after="0" w:line="240" w:lineRule="auto"/>
        <w:rPr>
          <w:rFonts w:ascii="Calibri" w:hAnsi="Calibri" w:cs="Calibri"/>
        </w:rPr>
      </w:pPr>
    </w:p>
    <w:p w:rsidR="00902543" w:rsidRDefault="00902543" w:rsidP="00207771">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Os dados estatísticos deverão ser objeto de análise estatística; os documentos serão trabalhados através da análise documental; os resultados das entrevistas serão obj</w:t>
      </w:r>
      <w:r w:rsidR="00FE5828">
        <w:rPr>
          <w:rFonts w:ascii="Calibri" w:hAnsi="Calibri" w:cs="Calibri"/>
        </w:rPr>
        <w:t>e</w:t>
      </w:r>
      <w:r>
        <w:rPr>
          <w:rFonts w:ascii="Calibri" w:hAnsi="Calibri" w:cs="Calibri"/>
        </w:rPr>
        <w:t>to de análise de conteúdo.</w:t>
      </w:r>
    </w:p>
    <w:p w:rsidR="00902543" w:rsidRDefault="00902543" w:rsidP="00F258E8">
      <w:pPr>
        <w:autoSpaceDE w:val="0"/>
        <w:autoSpaceDN w:val="0"/>
        <w:adjustRightInd w:val="0"/>
        <w:spacing w:after="0" w:line="120" w:lineRule="exact"/>
        <w:rPr>
          <w:rFonts w:ascii="Calibri" w:hAnsi="Calibri" w:cs="Calibri"/>
        </w:rPr>
      </w:pPr>
    </w:p>
    <w:p w:rsidR="00902543" w:rsidRDefault="00902543" w:rsidP="00F258E8">
      <w:pPr>
        <w:autoSpaceDE w:val="0"/>
        <w:autoSpaceDN w:val="0"/>
        <w:adjustRightInd w:val="0"/>
        <w:spacing w:before="60" w:after="60" w:line="240" w:lineRule="auto"/>
        <w:ind w:right="1077"/>
        <w:jc w:val="both"/>
        <w:rPr>
          <w:rFonts w:cs="Calibri,Bold"/>
          <w:b/>
          <w:bCs/>
        </w:rPr>
      </w:pPr>
      <w:r w:rsidRPr="00A17369">
        <w:rPr>
          <w:rFonts w:cs="Calibri,Bold"/>
          <w:b/>
          <w:bCs/>
        </w:rPr>
        <w:t>V. Conclusões</w:t>
      </w:r>
    </w:p>
    <w:p w:rsidR="00902543" w:rsidRPr="00A17369" w:rsidRDefault="00902543" w:rsidP="00F258E8">
      <w:pPr>
        <w:autoSpaceDE w:val="0"/>
        <w:autoSpaceDN w:val="0"/>
        <w:adjustRightInd w:val="0"/>
        <w:spacing w:after="0" w:line="120" w:lineRule="exact"/>
        <w:rPr>
          <w:rFonts w:cs="Calibri,Bold"/>
          <w:b/>
          <w:bCs/>
        </w:rPr>
      </w:pPr>
    </w:p>
    <w:p w:rsidR="00902543" w:rsidRDefault="00902543" w:rsidP="00207771">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As conclusões resultam da análise dos dados recolhidos e deverão:</w:t>
      </w:r>
    </w:p>
    <w:p w:rsidR="00902543" w:rsidRPr="00F258E8" w:rsidRDefault="00902543" w:rsidP="00780E08">
      <w:pPr>
        <w:pStyle w:val="ListParagraph"/>
        <w:numPr>
          <w:ilvl w:val="0"/>
          <w:numId w:val="39"/>
        </w:numPr>
        <w:autoSpaceDE w:val="0"/>
        <w:autoSpaceDN w:val="0"/>
        <w:adjustRightInd w:val="0"/>
        <w:spacing w:before="60" w:after="60" w:line="240" w:lineRule="auto"/>
        <w:ind w:left="641" w:right="1077" w:hanging="357"/>
        <w:jc w:val="both"/>
        <w:rPr>
          <w:rFonts w:ascii="Calibri" w:hAnsi="Calibri" w:cs="Calibri"/>
        </w:rPr>
      </w:pPr>
      <w:proofErr w:type="gramStart"/>
      <w:r w:rsidRPr="00F258E8">
        <w:rPr>
          <w:rFonts w:ascii="Calibri" w:hAnsi="Calibri" w:cs="Calibri"/>
        </w:rPr>
        <w:t>dar</w:t>
      </w:r>
      <w:proofErr w:type="gramEnd"/>
      <w:r w:rsidRPr="00F258E8">
        <w:rPr>
          <w:rFonts w:ascii="Calibri" w:hAnsi="Calibri" w:cs="Calibri"/>
        </w:rPr>
        <w:t xml:space="preserve"> resposta à questão de partida;</w:t>
      </w:r>
    </w:p>
    <w:p w:rsidR="00902543" w:rsidRPr="00F258E8" w:rsidRDefault="00902543" w:rsidP="00780E08">
      <w:pPr>
        <w:pStyle w:val="ListParagraph"/>
        <w:numPr>
          <w:ilvl w:val="0"/>
          <w:numId w:val="39"/>
        </w:numPr>
        <w:autoSpaceDE w:val="0"/>
        <w:autoSpaceDN w:val="0"/>
        <w:adjustRightInd w:val="0"/>
        <w:spacing w:before="60" w:after="60" w:line="240" w:lineRule="auto"/>
        <w:ind w:left="641" w:right="1077" w:hanging="357"/>
        <w:jc w:val="both"/>
        <w:rPr>
          <w:rFonts w:ascii="Calibri" w:hAnsi="Calibri" w:cs="Calibri"/>
        </w:rPr>
      </w:pPr>
      <w:proofErr w:type="gramStart"/>
      <w:r w:rsidRPr="00F258E8">
        <w:rPr>
          <w:rFonts w:ascii="Calibri" w:hAnsi="Calibri" w:cs="Calibri"/>
        </w:rPr>
        <w:t>incluir</w:t>
      </w:r>
      <w:proofErr w:type="gramEnd"/>
      <w:r w:rsidRPr="00F258E8">
        <w:rPr>
          <w:rFonts w:ascii="Calibri" w:hAnsi="Calibri" w:cs="Calibri"/>
        </w:rPr>
        <w:t xml:space="preserve"> pistas para solucionar o problema;</w:t>
      </w:r>
    </w:p>
    <w:p w:rsidR="00902543" w:rsidRPr="00F258E8" w:rsidRDefault="00902543" w:rsidP="00780E08">
      <w:pPr>
        <w:pStyle w:val="ListParagraph"/>
        <w:numPr>
          <w:ilvl w:val="0"/>
          <w:numId w:val="39"/>
        </w:numPr>
        <w:autoSpaceDE w:val="0"/>
        <w:autoSpaceDN w:val="0"/>
        <w:adjustRightInd w:val="0"/>
        <w:spacing w:before="60" w:after="60" w:line="240" w:lineRule="auto"/>
        <w:ind w:left="641" w:right="1077" w:hanging="357"/>
        <w:jc w:val="both"/>
        <w:rPr>
          <w:rFonts w:ascii="Calibri" w:hAnsi="Calibri" w:cs="Calibri"/>
        </w:rPr>
      </w:pPr>
      <w:proofErr w:type="gramStart"/>
      <w:r w:rsidRPr="00F258E8">
        <w:rPr>
          <w:rFonts w:ascii="Calibri" w:hAnsi="Calibri" w:cs="Calibri"/>
        </w:rPr>
        <w:t>sugerir</w:t>
      </w:r>
      <w:proofErr w:type="gramEnd"/>
      <w:r w:rsidRPr="00F258E8">
        <w:rPr>
          <w:rFonts w:ascii="Calibri" w:hAnsi="Calibri" w:cs="Calibri"/>
        </w:rPr>
        <w:t xml:space="preserve"> caminhos para aprofundar o estudo iniciado.</w:t>
      </w:r>
    </w:p>
    <w:p w:rsidR="005D6FE7" w:rsidRDefault="0011465E" w:rsidP="00207771">
      <w:pPr>
        <w:autoSpaceDE w:val="0"/>
        <w:autoSpaceDN w:val="0"/>
        <w:adjustRightInd w:val="0"/>
        <w:spacing w:before="480" w:after="0" w:line="300" w:lineRule="exact"/>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839488" behindDoc="0" locked="0" layoutInCell="1" allowOverlap="1" wp14:anchorId="0F4D0DE5" wp14:editId="1A1AD652">
                <wp:simplePos x="0" y="0"/>
                <wp:positionH relativeFrom="margin">
                  <wp:posOffset>14177</wp:posOffset>
                </wp:positionH>
                <wp:positionV relativeFrom="paragraph">
                  <wp:posOffset>170874</wp:posOffset>
                </wp:positionV>
                <wp:extent cx="324000" cy="0"/>
                <wp:effectExtent l="0" t="0" r="19050" b="19050"/>
                <wp:wrapNone/>
                <wp:docPr id="314" name="Straight Connector 314"/>
                <wp:cNvGraphicFramePr/>
                <a:graphic xmlns:a="http://schemas.openxmlformats.org/drawingml/2006/main">
                  <a:graphicData uri="http://schemas.microsoft.com/office/word/2010/wordprocessingShape">
                    <wps:wsp>
                      <wps:cNvCnPr/>
                      <wps:spPr>
                        <a:xfrm>
                          <a:off x="0" y="0"/>
                          <a:ext cx="324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14" o:spid="_x0000_s1026" style="position:absolute;z-index:2518394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1pt,13.45pt" to="26.6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sMgugEAAGEDAAAOAAAAZHJzL2Uyb0RvYy54bWysU02PEzEMvSPxH6Lc6Uy7BaFRp3totVwQ&#10;VFr4AW4mmYmUL9mh0/57nLRbFrghVCm1Y+fZ79mzeTx7J04aycbQy+WilUIHFQcbxl5+//b07qMU&#10;lCEM4GLQvbxoko/bt282c+r0Kk7RDRoFgwTq5tTLKefUNQ2pSXugRUw6cNBE9JDZxbEZEGZG965Z&#10;te2HZo44JIxKE/Ht/hqU24pvjFb5qzGks3C95N5yPbGex3I22w10I0KarLq1Af/QhQcbuOgdag8Z&#10;xA+0f0F5qzBSNHmhom+iMVbpyoHZLNs/2DxPkHTlwuJQustE/w9WfTkdUNihlw/LtRQBPA/pOSPY&#10;ccpiF0NgCSOKEmWt5kQdP9mFA948SgcsxM8GfflnSuJc9b3c9dXnLBRfPqzWbctTUC+h5te7hJQ/&#10;6ehFMXrpbCjMoYPTZ8pci1NfUsp1iE/WuTo9F8Tcy9V7xmZo4CUyDjKbPjEtCqMU4EbeTpWxQlJ0&#10;dijPCxDheNw5FCfgDVm35VeIcrnf0krtPdB0zauhW5oLBUbXXbu1WlS66lKsYxwuVa6meDzHin7b&#10;ubIor322X38Z258AAAD//wMAUEsDBBQABgAIAAAAIQAZLFoJ3AAAAAYBAAAPAAAAZHJzL2Rvd25y&#10;ZXYueG1sTI5NS8NAEIbvgv9hGcGLtBsjhhqzKSp4sNaDbSn1Nk3GJDQ7G7KbNv57RzzoaXh5P+bJ&#10;5qNt1ZF63zg2cD2NQBEXrmy4MrBZP09moHxALrF1TAa+yMM8Pz/LMC3did/puAqVkhH2KRqoQ+hS&#10;rX1Rk0U/dR2xeJ+utxhE9pUuezzJuG11HEWJttiwfKixo6eaisNqsILxsV3j4mX5up0Nj7vFLhkO&#10;b+OVMZcX48M9qEBj+AvDD750IBemvRu49Ko1EMcSlJPcgRL79kb0/lfrPNP/8fNvAAAA//8DAFBL&#10;AQItABQABgAIAAAAIQC2gziS/gAAAOEBAAATAAAAAAAAAAAAAAAAAAAAAABbQ29udGVudF9UeXBl&#10;c10ueG1sUEsBAi0AFAAGAAgAAAAhADj9If/WAAAAlAEAAAsAAAAAAAAAAAAAAAAALwEAAF9yZWxz&#10;Ly5yZWxzUEsBAi0AFAAGAAgAAAAhAGdqwyC6AQAAYQMAAA4AAAAAAAAAAAAAAAAALgIAAGRycy9l&#10;Mm9Eb2MueG1sUEsBAi0AFAAGAAgAAAAhABksWgncAAAABgEAAA8AAAAAAAAAAAAAAAAAFAQAAGRy&#10;cy9kb3ducmV2LnhtbFBLBQYAAAAABAAEAPMAAAAdBQAAAAA=&#10;" strokecolor="#404040" strokeweight="2pt">
                <w10:wrap anchorx="margin"/>
              </v:line>
            </w:pict>
          </mc:Fallback>
        </mc:AlternateContent>
      </w:r>
      <w:r w:rsidR="00902543">
        <w:rPr>
          <w:rFonts w:cs="Calibri-Bold"/>
          <w:b/>
          <w:bCs/>
          <w:color w:val="404040"/>
          <w:sz w:val="32"/>
          <w:szCs w:val="32"/>
        </w:rPr>
        <w:t xml:space="preserve">5. O relatório – sugestão de uma estrutura </w:t>
      </w:r>
    </w:p>
    <w:p w:rsidR="005D6FE7" w:rsidRDefault="005D6FE7" w:rsidP="005D6FE7">
      <w:pPr>
        <w:autoSpaceDE w:val="0"/>
        <w:autoSpaceDN w:val="0"/>
        <w:adjustRightInd w:val="0"/>
        <w:spacing w:before="60" w:after="60" w:line="240" w:lineRule="auto"/>
        <w:ind w:right="1077" w:firstLine="284"/>
        <w:jc w:val="both"/>
        <w:rPr>
          <w:rFonts w:ascii="Calibri" w:hAnsi="Calibri" w:cs="Calibri"/>
        </w:rPr>
      </w:pPr>
    </w:p>
    <w:p w:rsidR="005D6FE7" w:rsidRDefault="005D6FE7" w:rsidP="005D6FE7">
      <w:pPr>
        <w:autoSpaceDE w:val="0"/>
        <w:autoSpaceDN w:val="0"/>
        <w:adjustRightInd w:val="0"/>
        <w:spacing w:before="60" w:after="60" w:line="240" w:lineRule="auto"/>
        <w:ind w:right="1077" w:firstLine="284"/>
        <w:jc w:val="both"/>
        <w:rPr>
          <w:rFonts w:ascii="Calibri" w:hAnsi="Calibri" w:cs="Calibri"/>
        </w:rPr>
      </w:pPr>
      <w:r>
        <w:rPr>
          <w:rFonts w:ascii="Calibri" w:hAnsi="Calibri" w:cs="Calibri"/>
        </w:rPr>
        <w:t>O relatório do/da trabalho/estudo/pesquisa efetuado(a) deverá seguir uma estrutura sequencial, articulada e coerente. Independentemente das particularidades de cada relatório, decorrentes do tema em estudo, da questão de partida e das características do investigador, nele deverão constar:</w:t>
      </w:r>
    </w:p>
    <w:p w:rsidR="005D6FE7" w:rsidRDefault="005D6FE7" w:rsidP="005D6FE7">
      <w:pPr>
        <w:rPr>
          <w:rFonts w:cs="Calibri-Bold"/>
          <w:sz w:val="32"/>
          <w:szCs w:val="32"/>
        </w:rPr>
      </w:pPr>
    </w:p>
    <w:p w:rsidR="00902543" w:rsidRPr="005D6FE7" w:rsidRDefault="00902543" w:rsidP="005D6FE7">
      <w:pPr>
        <w:rPr>
          <w:rFonts w:cs="Calibri-Bold"/>
          <w:sz w:val="32"/>
          <w:szCs w:val="32"/>
        </w:rPr>
      </w:pPr>
    </w:p>
    <w:tbl>
      <w:tblPr>
        <w:tblStyle w:val="TableGrid"/>
        <w:tblpPr w:leftFromText="141" w:rightFromText="141" w:vertAnchor="text" w:horzAnchor="margin" w:tblpY="-307"/>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1570"/>
        <w:gridCol w:w="7550"/>
      </w:tblGrid>
      <w:tr w:rsidR="00471E8B" w:rsidRPr="00477A55" w:rsidTr="00471E8B">
        <w:trPr>
          <w:trHeight w:val="880"/>
        </w:trPr>
        <w:tc>
          <w:tcPr>
            <w:tcW w:w="1570" w:type="dxa"/>
            <w:tcBorders>
              <w:bottom w:val="single" w:sz="8" w:space="0" w:color="FFFFFF" w:themeColor="background1"/>
            </w:tcBorders>
            <w:shd w:val="clear" w:color="auto" w:fill="808080" w:themeFill="background1" w:themeFillShade="80"/>
          </w:tcPr>
          <w:p w:rsidR="00471E8B" w:rsidRPr="00E93780" w:rsidRDefault="00471E8B" w:rsidP="00471E8B">
            <w:pPr>
              <w:spacing w:line="280" w:lineRule="exact"/>
              <w:ind w:left="113" w:right="113"/>
              <w:rPr>
                <w:rFonts w:cs="Calibri,Bold"/>
                <w:b/>
                <w:bCs/>
              </w:rPr>
            </w:pPr>
            <w:r>
              <w:rPr>
                <w:rFonts w:cs="Calibri,Bold"/>
                <w:b/>
                <w:bCs/>
                <w:color w:val="FFFFFF" w:themeColor="background1"/>
              </w:rPr>
              <w:lastRenderedPageBreak/>
              <w:t>1. Capa</w:t>
            </w:r>
          </w:p>
        </w:tc>
        <w:tc>
          <w:tcPr>
            <w:tcW w:w="7550" w:type="dxa"/>
          </w:tcPr>
          <w:p w:rsidR="00471E8B" w:rsidRDefault="00471E8B" w:rsidP="00471E8B">
            <w:pPr>
              <w:spacing w:line="280" w:lineRule="exact"/>
              <w:ind w:left="113"/>
              <w:rPr>
                <w:sz w:val="20"/>
              </w:rPr>
            </w:pP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Identificação da escola</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Identificação da disciplina</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Identificação do trabalho realizado</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 xml:space="preserve">Identificação </w:t>
            </w:r>
            <w:proofErr w:type="gramStart"/>
            <w:r w:rsidRPr="004B5716">
              <w:rPr>
                <w:sz w:val="20"/>
                <w:szCs w:val="20"/>
              </w:rPr>
              <w:t>do(s</w:t>
            </w:r>
            <w:proofErr w:type="gramEnd"/>
            <w:r w:rsidRPr="004B5716">
              <w:rPr>
                <w:sz w:val="20"/>
                <w:szCs w:val="20"/>
              </w:rPr>
              <w:t>) autore(s) do relatório</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Identificação da data de realização do relatório</w:t>
            </w:r>
          </w:p>
          <w:p w:rsidR="00471E8B" w:rsidRPr="004E5A60" w:rsidRDefault="00471E8B" w:rsidP="00471E8B">
            <w:pPr>
              <w:spacing w:line="280" w:lineRule="exact"/>
              <w:ind w:left="113"/>
              <w:rPr>
                <w:sz w:val="20"/>
              </w:rPr>
            </w:pPr>
          </w:p>
        </w:tc>
      </w:tr>
      <w:tr w:rsidR="00471E8B" w:rsidRPr="00477A55" w:rsidTr="00471E8B">
        <w:trPr>
          <w:trHeight w:val="880"/>
        </w:trPr>
        <w:tc>
          <w:tcPr>
            <w:tcW w:w="1570" w:type="dxa"/>
            <w:tcBorders>
              <w:top w:val="single" w:sz="8" w:space="0" w:color="FFFFFF" w:themeColor="background1"/>
              <w:bottom w:val="single" w:sz="8" w:space="0" w:color="FFFFFF" w:themeColor="background1"/>
            </w:tcBorders>
            <w:shd w:val="clear" w:color="auto" w:fill="808080" w:themeFill="background1" w:themeFillShade="80"/>
          </w:tcPr>
          <w:p w:rsidR="00471E8B" w:rsidRPr="00E93780" w:rsidRDefault="00471E8B" w:rsidP="00471E8B">
            <w:pPr>
              <w:spacing w:line="280" w:lineRule="exact"/>
              <w:ind w:left="113" w:right="113"/>
              <w:rPr>
                <w:rFonts w:cs="Calibri,Bold"/>
                <w:b/>
                <w:bCs/>
              </w:rPr>
            </w:pPr>
            <w:r>
              <w:rPr>
                <w:rFonts w:cs="Calibri,Bold"/>
                <w:b/>
                <w:bCs/>
                <w:color w:val="FFFFFF" w:themeColor="background1"/>
              </w:rPr>
              <w:t>2. Í</w:t>
            </w:r>
            <w:r w:rsidRPr="008614D8">
              <w:rPr>
                <w:rFonts w:cs="Calibri,Bold"/>
                <w:b/>
                <w:bCs/>
                <w:color w:val="FFFFFF" w:themeColor="background1"/>
              </w:rPr>
              <w:t>ndice</w:t>
            </w:r>
          </w:p>
        </w:tc>
        <w:tc>
          <w:tcPr>
            <w:tcW w:w="7550" w:type="dxa"/>
          </w:tcPr>
          <w:p w:rsidR="00471E8B" w:rsidRDefault="00471E8B" w:rsidP="00471E8B">
            <w:pPr>
              <w:spacing w:line="280" w:lineRule="exact"/>
              <w:ind w:left="113"/>
            </w:pP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De siglas, de tabelas, de quadros, de gráficos, de esquema, de mapas (um índice particular para cada situação).</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De conteúdo, isto é, identificação das partes e dos capítulos em que o relatório se encontra organizado, bem como o número da página em que cada capítulo se inicia. O índice dá, assim, a conhecer a estrutura do relatório.</w:t>
            </w:r>
          </w:p>
          <w:p w:rsidR="00471E8B" w:rsidRPr="00E93780" w:rsidRDefault="00471E8B" w:rsidP="00471E8B">
            <w:pPr>
              <w:spacing w:line="280" w:lineRule="exact"/>
              <w:ind w:left="113"/>
            </w:pPr>
          </w:p>
        </w:tc>
      </w:tr>
      <w:tr w:rsidR="00471E8B" w:rsidRPr="00477A55" w:rsidTr="00471E8B">
        <w:trPr>
          <w:trHeight w:val="880"/>
        </w:trPr>
        <w:tc>
          <w:tcPr>
            <w:tcW w:w="1570" w:type="dxa"/>
            <w:tcBorders>
              <w:top w:val="single" w:sz="8" w:space="0" w:color="FFFFFF" w:themeColor="background1"/>
              <w:bottom w:val="single" w:sz="8" w:space="0" w:color="FFFFFF" w:themeColor="background1"/>
            </w:tcBorders>
            <w:shd w:val="clear" w:color="auto" w:fill="808080" w:themeFill="background1" w:themeFillShade="80"/>
          </w:tcPr>
          <w:p w:rsidR="00471E8B" w:rsidRPr="00E93780" w:rsidRDefault="00471E8B" w:rsidP="00471E8B">
            <w:pPr>
              <w:spacing w:line="280" w:lineRule="exact"/>
              <w:ind w:left="113" w:right="113"/>
              <w:rPr>
                <w:rFonts w:cs="Calibri,Bold"/>
                <w:b/>
                <w:bCs/>
              </w:rPr>
            </w:pPr>
            <w:r>
              <w:rPr>
                <w:rFonts w:cs="Calibri,Bold"/>
                <w:b/>
                <w:bCs/>
                <w:color w:val="FFFFFF" w:themeColor="background1"/>
              </w:rPr>
              <w:t>3. Corpo do relatório</w:t>
            </w:r>
          </w:p>
        </w:tc>
        <w:tc>
          <w:tcPr>
            <w:tcW w:w="7550" w:type="dxa"/>
          </w:tcPr>
          <w:p w:rsidR="00471E8B" w:rsidRPr="004B5716" w:rsidRDefault="00471E8B" w:rsidP="00471E8B">
            <w:pPr>
              <w:spacing w:line="280" w:lineRule="exact"/>
              <w:ind w:left="113"/>
              <w:rPr>
                <w:sz w:val="20"/>
                <w:szCs w:val="20"/>
              </w:rPr>
            </w:pPr>
            <w:r w:rsidRPr="004B5716">
              <w:rPr>
                <w:sz w:val="20"/>
                <w:szCs w:val="20"/>
              </w:rPr>
              <w:t xml:space="preserve">Composto por </w:t>
            </w:r>
            <w:r w:rsidRPr="004B5716">
              <w:rPr>
                <w:b/>
                <w:sz w:val="20"/>
                <w:szCs w:val="20"/>
              </w:rPr>
              <w:t>introdução, desenvolvimento e conclusão</w:t>
            </w:r>
            <w:r w:rsidRPr="004B5716">
              <w:rPr>
                <w:sz w:val="20"/>
                <w:szCs w:val="20"/>
              </w:rPr>
              <w:t>:</w:t>
            </w: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b/>
                <w:sz w:val="20"/>
                <w:szCs w:val="20"/>
              </w:rPr>
              <w:t>Introdução</w:t>
            </w:r>
            <w:r w:rsidRPr="004B5716">
              <w:rPr>
                <w:sz w:val="20"/>
                <w:szCs w:val="20"/>
              </w:rPr>
              <w:t>, que inclui a:</w:t>
            </w:r>
          </w:p>
          <w:p w:rsidR="00471E8B" w:rsidRPr="004B5716" w:rsidRDefault="00471E8B" w:rsidP="00471E8B">
            <w:pPr>
              <w:pStyle w:val="ListParagraph"/>
              <w:numPr>
                <w:ilvl w:val="0"/>
                <w:numId w:val="4"/>
              </w:numPr>
              <w:spacing w:line="280" w:lineRule="exact"/>
              <w:ind w:left="797" w:hanging="261"/>
              <w:contextualSpacing w:val="0"/>
              <w:rPr>
                <w:sz w:val="20"/>
                <w:szCs w:val="20"/>
              </w:rPr>
            </w:pPr>
            <w:proofErr w:type="gramStart"/>
            <w:r w:rsidRPr="004B5716">
              <w:rPr>
                <w:sz w:val="20"/>
                <w:szCs w:val="20"/>
              </w:rPr>
              <w:t>identificação</w:t>
            </w:r>
            <w:proofErr w:type="gramEnd"/>
            <w:r w:rsidRPr="004B5716">
              <w:rPr>
                <w:sz w:val="20"/>
                <w:szCs w:val="20"/>
              </w:rPr>
              <w:t xml:space="preserve"> do problema em estudo;</w:t>
            </w:r>
          </w:p>
          <w:p w:rsidR="00471E8B" w:rsidRPr="004B5716" w:rsidRDefault="00471E8B" w:rsidP="00471E8B">
            <w:pPr>
              <w:pStyle w:val="ListParagraph"/>
              <w:numPr>
                <w:ilvl w:val="0"/>
                <w:numId w:val="4"/>
              </w:numPr>
              <w:spacing w:line="280" w:lineRule="exact"/>
              <w:ind w:left="797" w:hanging="261"/>
              <w:contextualSpacing w:val="0"/>
              <w:rPr>
                <w:sz w:val="20"/>
                <w:szCs w:val="20"/>
              </w:rPr>
            </w:pPr>
            <w:proofErr w:type="gramStart"/>
            <w:r w:rsidRPr="004B5716">
              <w:rPr>
                <w:sz w:val="20"/>
                <w:szCs w:val="20"/>
              </w:rPr>
              <w:t>justificação</w:t>
            </w:r>
            <w:proofErr w:type="gramEnd"/>
            <w:r w:rsidRPr="004B5716">
              <w:rPr>
                <w:sz w:val="20"/>
                <w:szCs w:val="20"/>
              </w:rPr>
              <w:t xml:space="preserve"> da pertinência do estudo a realizar;</w:t>
            </w:r>
          </w:p>
          <w:p w:rsidR="00471E8B" w:rsidRPr="004B5716" w:rsidRDefault="00FE5828" w:rsidP="00471E8B">
            <w:pPr>
              <w:pStyle w:val="ListParagraph"/>
              <w:numPr>
                <w:ilvl w:val="0"/>
                <w:numId w:val="4"/>
              </w:numPr>
              <w:spacing w:line="280" w:lineRule="exact"/>
              <w:ind w:left="797" w:hanging="261"/>
              <w:contextualSpacing w:val="0"/>
              <w:rPr>
                <w:sz w:val="20"/>
                <w:szCs w:val="20"/>
              </w:rPr>
            </w:pPr>
            <w:proofErr w:type="gramStart"/>
            <w:r>
              <w:rPr>
                <w:sz w:val="20"/>
                <w:szCs w:val="20"/>
              </w:rPr>
              <w:t>definição</w:t>
            </w:r>
            <w:proofErr w:type="gramEnd"/>
            <w:r>
              <w:rPr>
                <w:sz w:val="20"/>
                <w:szCs w:val="20"/>
              </w:rPr>
              <w:t xml:space="preserve"> dos obje</w:t>
            </w:r>
            <w:r w:rsidR="00471E8B" w:rsidRPr="004B5716">
              <w:rPr>
                <w:sz w:val="20"/>
                <w:szCs w:val="20"/>
              </w:rPr>
              <w:t>tivos do estudo;</w:t>
            </w:r>
          </w:p>
          <w:p w:rsidR="00471E8B" w:rsidRPr="004B5716" w:rsidRDefault="00471E8B" w:rsidP="00471E8B">
            <w:pPr>
              <w:pStyle w:val="ListParagraph"/>
              <w:numPr>
                <w:ilvl w:val="0"/>
                <w:numId w:val="4"/>
              </w:numPr>
              <w:spacing w:line="280" w:lineRule="exact"/>
              <w:ind w:left="797" w:hanging="261"/>
              <w:contextualSpacing w:val="0"/>
              <w:rPr>
                <w:sz w:val="20"/>
                <w:szCs w:val="20"/>
              </w:rPr>
            </w:pPr>
            <w:proofErr w:type="gramStart"/>
            <w:r w:rsidRPr="004B5716">
              <w:rPr>
                <w:sz w:val="20"/>
                <w:szCs w:val="20"/>
              </w:rPr>
              <w:t>apresentação</w:t>
            </w:r>
            <w:proofErr w:type="gramEnd"/>
            <w:r w:rsidRPr="004B5716">
              <w:rPr>
                <w:sz w:val="20"/>
                <w:szCs w:val="20"/>
              </w:rPr>
              <w:t xml:space="preserve"> da estrutura do relatório.</w:t>
            </w:r>
          </w:p>
          <w:p w:rsidR="00471E8B" w:rsidRPr="004B5716" w:rsidRDefault="00471E8B" w:rsidP="00471E8B">
            <w:pPr>
              <w:pStyle w:val="ListParagraph"/>
              <w:spacing w:line="280" w:lineRule="exact"/>
              <w:ind w:left="113"/>
              <w:contextualSpacing w:val="0"/>
              <w:rPr>
                <w:sz w:val="20"/>
                <w:szCs w:val="20"/>
              </w:rPr>
            </w:pPr>
          </w:p>
          <w:p w:rsidR="00471E8B" w:rsidRPr="004B5716" w:rsidRDefault="00471E8B" w:rsidP="00471E8B">
            <w:pPr>
              <w:pStyle w:val="ListParagraph"/>
              <w:numPr>
                <w:ilvl w:val="0"/>
                <w:numId w:val="2"/>
              </w:numPr>
              <w:spacing w:line="280" w:lineRule="exact"/>
              <w:ind w:left="372" w:hanging="259"/>
              <w:contextualSpacing w:val="0"/>
              <w:rPr>
                <w:sz w:val="20"/>
                <w:szCs w:val="20"/>
              </w:rPr>
            </w:pPr>
            <w:proofErr w:type="gramStart"/>
            <w:r w:rsidRPr="004B5716">
              <w:rPr>
                <w:b/>
                <w:sz w:val="20"/>
                <w:szCs w:val="20"/>
              </w:rPr>
              <w:t>Desenvolvimento</w:t>
            </w:r>
            <w:r w:rsidRPr="004B5716">
              <w:rPr>
                <w:sz w:val="20"/>
                <w:szCs w:val="20"/>
              </w:rPr>
              <w:t xml:space="preserve">  é</w:t>
            </w:r>
            <w:proofErr w:type="gramEnd"/>
            <w:r w:rsidRPr="004B5716">
              <w:rPr>
                <w:sz w:val="20"/>
                <w:szCs w:val="20"/>
              </w:rPr>
              <w:t xml:space="preserve"> a parte principal  do relatório, que permite:</w:t>
            </w:r>
          </w:p>
          <w:p w:rsidR="00471E8B" w:rsidRPr="004B5716" w:rsidRDefault="00471E8B" w:rsidP="00471E8B">
            <w:pPr>
              <w:pStyle w:val="ListParagraph"/>
              <w:numPr>
                <w:ilvl w:val="0"/>
                <w:numId w:val="5"/>
              </w:numPr>
              <w:spacing w:line="280" w:lineRule="exact"/>
              <w:ind w:hanging="261"/>
              <w:contextualSpacing w:val="0"/>
              <w:rPr>
                <w:sz w:val="20"/>
                <w:szCs w:val="20"/>
              </w:rPr>
            </w:pPr>
            <w:proofErr w:type="gramStart"/>
            <w:r w:rsidRPr="004B5716">
              <w:rPr>
                <w:sz w:val="20"/>
                <w:szCs w:val="20"/>
              </w:rPr>
              <w:t>identificar</w:t>
            </w:r>
            <w:proofErr w:type="gramEnd"/>
            <w:r w:rsidRPr="004B5716">
              <w:rPr>
                <w:sz w:val="20"/>
                <w:szCs w:val="20"/>
              </w:rPr>
              <w:t xml:space="preserve"> os dados utilizados e a sua natureza;</w:t>
            </w:r>
          </w:p>
          <w:p w:rsidR="00471E8B" w:rsidRPr="004B5716" w:rsidRDefault="00471E8B" w:rsidP="00471E8B">
            <w:pPr>
              <w:pStyle w:val="ListParagraph"/>
              <w:numPr>
                <w:ilvl w:val="0"/>
                <w:numId w:val="5"/>
              </w:numPr>
              <w:spacing w:line="280" w:lineRule="exact"/>
              <w:ind w:hanging="261"/>
              <w:contextualSpacing w:val="0"/>
              <w:rPr>
                <w:sz w:val="20"/>
                <w:szCs w:val="20"/>
              </w:rPr>
            </w:pPr>
            <w:proofErr w:type="gramStart"/>
            <w:r w:rsidRPr="004B5716">
              <w:rPr>
                <w:sz w:val="20"/>
                <w:szCs w:val="20"/>
              </w:rPr>
              <w:t>seguir</w:t>
            </w:r>
            <w:proofErr w:type="gramEnd"/>
            <w:r w:rsidRPr="004B5716">
              <w:rPr>
                <w:sz w:val="20"/>
                <w:szCs w:val="20"/>
              </w:rPr>
              <w:t xml:space="preserve"> as diferentes etapas da pesquisa;</w:t>
            </w:r>
          </w:p>
          <w:p w:rsidR="00471E8B" w:rsidRPr="004B5716" w:rsidRDefault="00471E8B" w:rsidP="00471E8B">
            <w:pPr>
              <w:pStyle w:val="ListParagraph"/>
              <w:numPr>
                <w:ilvl w:val="0"/>
                <w:numId w:val="5"/>
              </w:numPr>
              <w:spacing w:line="280" w:lineRule="exact"/>
              <w:ind w:hanging="261"/>
              <w:contextualSpacing w:val="0"/>
              <w:rPr>
                <w:sz w:val="20"/>
                <w:szCs w:val="20"/>
              </w:rPr>
            </w:pPr>
            <w:proofErr w:type="gramStart"/>
            <w:r w:rsidRPr="004B5716">
              <w:rPr>
                <w:sz w:val="20"/>
                <w:szCs w:val="20"/>
              </w:rPr>
              <w:t>compreender</w:t>
            </w:r>
            <w:proofErr w:type="gramEnd"/>
            <w:r w:rsidRPr="004B5716">
              <w:rPr>
                <w:sz w:val="20"/>
                <w:szCs w:val="20"/>
              </w:rPr>
              <w:t xml:space="preserve"> a metodologia subjacente ao trabalho realizado.</w:t>
            </w:r>
          </w:p>
          <w:p w:rsidR="00471E8B" w:rsidRPr="004B5716" w:rsidRDefault="00471E8B" w:rsidP="00471E8B">
            <w:pPr>
              <w:pStyle w:val="ListParagraph"/>
              <w:spacing w:line="280" w:lineRule="exact"/>
              <w:ind w:left="113"/>
              <w:contextualSpacing w:val="0"/>
              <w:rPr>
                <w:sz w:val="20"/>
                <w:szCs w:val="20"/>
              </w:rPr>
            </w:pPr>
          </w:p>
          <w:p w:rsidR="00471E8B" w:rsidRPr="004B5716" w:rsidRDefault="00471E8B" w:rsidP="00553174">
            <w:pPr>
              <w:pStyle w:val="ListParagraph"/>
              <w:numPr>
                <w:ilvl w:val="0"/>
                <w:numId w:val="2"/>
              </w:numPr>
              <w:spacing w:line="280" w:lineRule="exact"/>
              <w:ind w:left="372" w:hanging="259"/>
              <w:contextualSpacing w:val="0"/>
              <w:rPr>
                <w:sz w:val="20"/>
                <w:szCs w:val="20"/>
              </w:rPr>
            </w:pPr>
            <w:r w:rsidRPr="009269B5">
              <w:rPr>
                <w:b/>
                <w:sz w:val="20"/>
                <w:szCs w:val="20"/>
              </w:rPr>
              <w:t>Conclusão</w:t>
            </w:r>
            <w:r w:rsidRPr="004B5716">
              <w:rPr>
                <w:sz w:val="20"/>
                <w:szCs w:val="20"/>
              </w:rPr>
              <w:t>, onde se apresentam os resultados do estudo realizado, podendo incluir soluções para o problema em análise e/ou apresentar novas pistas para aprofundamento do tema.</w:t>
            </w:r>
          </w:p>
          <w:p w:rsidR="00471E8B" w:rsidRPr="00E93780" w:rsidRDefault="00471E8B" w:rsidP="00471E8B">
            <w:pPr>
              <w:spacing w:line="280" w:lineRule="exact"/>
              <w:ind w:left="113"/>
            </w:pPr>
          </w:p>
        </w:tc>
      </w:tr>
      <w:tr w:rsidR="00471E8B" w:rsidRPr="00477A55" w:rsidTr="00471E8B">
        <w:tc>
          <w:tcPr>
            <w:tcW w:w="1570" w:type="dxa"/>
            <w:tcBorders>
              <w:top w:val="single" w:sz="8" w:space="0" w:color="FFFFFF" w:themeColor="background1"/>
            </w:tcBorders>
            <w:shd w:val="clear" w:color="auto" w:fill="808080" w:themeFill="background1" w:themeFillShade="80"/>
          </w:tcPr>
          <w:p w:rsidR="00471E8B" w:rsidRPr="00E93780" w:rsidRDefault="00471E8B" w:rsidP="00471E8B">
            <w:pPr>
              <w:spacing w:line="280" w:lineRule="exact"/>
              <w:ind w:left="113" w:right="113"/>
              <w:rPr>
                <w:rFonts w:cs="Calibri,Bold"/>
                <w:b/>
                <w:bCs/>
              </w:rPr>
            </w:pPr>
            <w:r>
              <w:rPr>
                <w:rFonts w:cs="Calibri,Bold"/>
                <w:b/>
                <w:bCs/>
                <w:color w:val="FFFFFF" w:themeColor="background1"/>
              </w:rPr>
              <w:t xml:space="preserve">4. Referências bibliográficas </w:t>
            </w:r>
            <w:r>
              <w:rPr>
                <w:rFonts w:cs="Calibri,Bold"/>
                <w:b/>
                <w:bCs/>
                <w:color w:val="FFFFFF" w:themeColor="background1"/>
              </w:rPr>
              <w:br/>
            </w:r>
            <w:proofErr w:type="gramStart"/>
            <w:r>
              <w:rPr>
                <w:rFonts w:cs="Calibri,Bold"/>
                <w:b/>
                <w:bCs/>
                <w:color w:val="FFFFFF" w:themeColor="background1"/>
              </w:rPr>
              <w:t>e</w:t>
            </w:r>
            <w:proofErr w:type="gramEnd"/>
            <w:r>
              <w:rPr>
                <w:rFonts w:cs="Calibri,Bold"/>
                <w:b/>
                <w:bCs/>
                <w:color w:val="FFFFFF" w:themeColor="background1"/>
              </w:rPr>
              <w:t xml:space="preserve"> outros documentos</w:t>
            </w:r>
          </w:p>
        </w:tc>
        <w:tc>
          <w:tcPr>
            <w:tcW w:w="7550" w:type="dxa"/>
          </w:tcPr>
          <w:p w:rsidR="00471E8B" w:rsidRDefault="00471E8B" w:rsidP="00471E8B">
            <w:pPr>
              <w:spacing w:line="280" w:lineRule="exact"/>
              <w:ind w:left="113"/>
            </w:pPr>
          </w:p>
          <w:p w:rsidR="00471E8B" w:rsidRPr="004B5716" w:rsidRDefault="00471E8B" w:rsidP="00471E8B">
            <w:pPr>
              <w:pStyle w:val="ListParagraph"/>
              <w:numPr>
                <w:ilvl w:val="0"/>
                <w:numId w:val="2"/>
              </w:numPr>
              <w:spacing w:line="280" w:lineRule="exact"/>
              <w:ind w:left="372" w:hanging="259"/>
              <w:contextualSpacing w:val="0"/>
              <w:rPr>
                <w:sz w:val="20"/>
                <w:szCs w:val="20"/>
              </w:rPr>
            </w:pPr>
            <w:r w:rsidRPr="004B5716">
              <w:rPr>
                <w:sz w:val="20"/>
                <w:szCs w:val="20"/>
              </w:rPr>
              <w:t xml:space="preserve">Listagem de livros, capítulos de livros, </w:t>
            </w:r>
            <w:proofErr w:type="gramStart"/>
            <w:r w:rsidRPr="004B5716">
              <w:rPr>
                <w:sz w:val="20"/>
                <w:szCs w:val="20"/>
              </w:rPr>
              <w:t>revistas</w:t>
            </w:r>
            <w:proofErr w:type="gramEnd"/>
            <w:r w:rsidRPr="004B5716">
              <w:rPr>
                <w:sz w:val="20"/>
                <w:szCs w:val="20"/>
              </w:rPr>
              <w:t xml:space="preserve">, artigos e endereços da internet que foram utilizados, em conformidade com as regras de utilização. </w:t>
            </w:r>
          </w:p>
          <w:p w:rsidR="00471E8B" w:rsidRPr="00E93780" w:rsidRDefault="00471E8B" w:rsidP="00471E8B">
            <w:pPr>
              <w:spacing w:line="280" w:lineRule="exact"/>
              <w:ind w:left="113"/>
            </w:pPr>
          </w:p>
        </w:tc>
      </w:tr>
    </w:tbl>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p>
    <w:p w:rsidR="00471E8B" w:rsidRDefault="00471E8B" w:rsidP="00471E8B">
      <w:pPr>
        <w:rPr>
          <w:rFonts w:ascii="Calibri" w:hAnsi="Calibri" w:cs="Calibri"/>
        </w:rPr>
      </w:pPr>
      <w:r>
        <w:rPr>
          <w:rFonts w:cs="Calibri-Bold"/>
          <w:b/>
          <w:bCs/>
          <w:noProof/>
          <w:color w:val="404040"/>
          <w:sz w:val="32"/>
          <w:szCs w:val="32"/>
          <w:lang w:eastAsia="pt-PT"/>
        </w:rPr>
        <mc:AlternateContent>
          <mc:Choice Requires="wps">
            <w:drawing>
              <wp:anchor distT="0" distB="0" distL="114300" distR="114300" simplePos="0" relativeHeight="251841536" behindDoc="0" locked="0" layoutInCell="1" allowOverlap="1" wp14:anchorId="6BFB4CF9" wp14:editId="22C4D4AF">
                <wp:simplePos x="0" y="0"/>
                <wp:positionH relativeFrom="margin">
                  <wp:posOffset>-34925</wp:posOffset>
                </wp:positionH>
                <wp:positionV relativeFrom="paragraph">
                  <wp:posOffset>302895</wp:posOffset>
                </wp:positionV>
                <wp:extent cx="323850" cy="0"/>
                <wp:effectExtent l="0" t="0" r="19050" b="19050"/>
                <wp:wrapNone/>
                <wp:docPr id="315" name="Straight Connector 315"/>
                <wp:cNvGraphicFramePr/>
                <a:graphic xmlns:a="http://schemas.openxmlformats.org/drawingml/2006/main">
                  <a:graphicData uri="http://schemas.microsoft.com/office/word/2010/wordprocessingShape">
                    <wps:wsp>
                      <wps:cNvCnPr/>
                      <wps:spPr>
                        <a:xfrm>
                          <a:off x="0" y="0"/>
                          <a:ext cx="32385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15" o:spid="_x0000_s1026" style="position:absolute;z-index:251841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75pt,23.85pt" to="22.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K4BuwEAAGEDAAAOAAAAZHJzL2Uyb0RvYy54bWysU8uO2zAMvBfoPwi6N3aSTbEw4uwhwfZS&#10;tAG2/QBGlm0BeoFU4+TvSynedNveiiKAQorUkDOkt08XZ8VZI5ngW7lc1FJor0Jn/NDK79+ePzxK&#10;QQl8BzZ43cqrJvm0e/9uO8VGr8IYbKdRMIinZoqtHFOKTVWRGrUDWoSoPQf7gA4SuzhUHcLE6M5W&#10;q7r+WE0Bu4hBaSK+PdyCclfw+16r9LXvSSdhW8m9pXJiOU/5rHZbaAaEOBo1twH/0IUD47noHeoA&#10;CcQPNH9BOaMwUOjTQgVXhb43ShcOzGZZ/8HmZYSoCxcWh+JdJvp/sOrL+YjCdK1cLzdSeHA8pJeE&#10;YIYxiX3wniUMKHKUtZoiNfxk7484exSPmIlfenT5nymJS9H3etdXX5JQfLlerR83PAX1Gqp+vYtI&#10;6ZMOTmSjldb4zBwaOH+mxLU49TUlX/vwbKwt07NeTK1cbR7qDA28RL2FxKaLTIv8IAXYgbdTJSyQ&#10;FKzp8vMMRDic9hbFGXhDHur8y0S53G9pufYBaLzlldCcZn2G0WXX5lazSjddsnUK3bXIVWWP51jQ&#10;553Li/LWZ/vtl7H7CQAA//8DAFBLAwQUAAYACAAAACEAuo6jBd0AAAAHAQAADwAAAGRycy9kb3du&#10;cmV2LnhtbEyOTUvDQBCG74L/YRnBi7QbpV/EbIoKHqz10A9KvU2TMQnNzobspo3/3ike9PjwvvPO&#10;k8x7W6sTtb5ybOB+GIEizlxecWFgu3kdzED5gJxj7ZgMfJOHeXp9lWCcuzOv6LQOhZIR9jEaKENo&#10;Yq19VpJFP3QNsWRfrrUYBNtC5y2eZdzW+iGKJtpixfKhxIZeSsqO686Kxudug4u35ftu1j3vF/tJ&#10;d/zo74y5vemfHkEF6sNfGS76cgOpOB1cx7lXtYHBeCxNA6PpFJTkowsfflmnif7vn/4AAAD//wMA&#10;UEsBAi0AFAAGAAgAAAAhALaDOJL+AAAA4QEAABMAAAAAAAAAAAAAAAAAAAAAAFtDb250ZW50X1R5&#10;cGVzXS54bWxQSwECLQAUAAYACAAAACEAOP0h/9YAAACUAQAACwAAAAAAAAAAAAAAAAAvAQAAX3Jl&#10;bHMvLnJlbHNQSwECLQAUAAYACAAAACEA/JyuAbsBAABhAwAADgAAAAAAAAAAAAAAAAAuAgAAZHJz&#10;L2Uyb0RvYy54bWxQSwECLQAUAAYACAAAACEAuo6jBd0AAAAHAQAADwAAAAAAAAAAAAAAAAAVBAAA&#10;ZHJzL2Rvd25yZXYueG1sUEsFBgAAAAAEAAQA8wAAAB8FAAAAAA==&#10;" strokecolor="#404040" strokeweight="2pt">
                <w10:wrap anchorx="margin"/>
              </v:line>
            </w:pict>
          </mc:Fallback>
        </mc:AlternateContent>
      </w:r>
    </w:p>
    <w:p w:rsidR="00234582" w:rsidRPr="00471E8B" w:rsidRDefault="006C7600" w:rsidP="00471E8B">
      <w:pPr>
        <w:rPr>
          <w:rFonts w:ascii="Calibri" w:hAnsi="Calibri" w:cs="Calibri"/>
        </w:rPr>
      </w:pPr>
      <w:r>
        <w:rPr>
          <w:rFonts w:cs="Calibri-Bold"/>
          <w:b/>
          <w:bCs/>
          <w:color w:val="404040"/>
          <w:sz w:val="32"/>
          <w:szCs w:val="32"/>
        </w:rPr>
        <w:t>6</w:t>
      </w:r>
      <w:r w:rsidR="002C213F">
        <w:rPr>
          <w:rFonts w:cs="Calibri-Bold"/>
          <w:b/>
          <w:bCs/>
          <w:color w:val="404040"/>
          <w:sz w:val="32"/>
          <w:szCs w:val="32"/>
        </w:rPr>
        <w:t xml:space="preserve">. </w:t>
      </w:r>
      <w:proofErr w:type="gramStart"/>
      <w:r w:rsidR="002C213F" w:rsidRPr="002C213F">
        <w:rPr>
          <w:rFonts w:cs="Calibri-Bold"/>
          <w:b/>
          <w:bCs/>
          <w:color w:val="404040"/>
          <w:sz w:val="32"/>
          <w:szCs w:val="32"/>
        </w:rPr>
        <w:t>Regras gerais para</w:t>
      </w:r>
      <w:proofErr w:type="gramEnd"/>
      <w:r w:rsidR="002C213F" w:rsidRPr="002C213F">
        <w:rPr>
          <w:rFonts w:cs="Calibri-Bold"/>
          <w:b/>
          <w:bCs/>
          <w:color w:val="404040"/>
          <w:sz w:val="32"/>
          <w:szCs w:val="32"/>
        </w:rPr>
        <w:t xml:space="preserve"> a formatação dos trabalhos</w:t>
      </w:r>
    </w:p>
    <w:p w:rsidR="002C213F" w:rsidRPr="00F017C8"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F017C8">
        <w:rPr>
          <w:rFonts w:cs="Calibri"/>
        </w:rPr>
        <w:t xml:space="preserve">O texto deve ser processado em </w:t>
      </w:r>
      <w:r w:rsidRPr="00F017C8">
        <w:rPr>
          <w:rFonts w:cs="Calibri,Italic"/>
          <w:i/>
          <w:iCs/>
        </w:rPr>
        <w:t>Word</w:t>
      </w:r>
      <w:r w:rsidRPr="00F017C8">
        <w:rPr>
          <w:rFonts w:cs="Calibri"/>
        </w:rPr>
        <w:t xml:space="preserve">; fonte </w:t>
      </w:r>
      <w:r w:rsidRPr="00F017C8">
        <w:rPr>
          <w:rFonts w:cs="Calibri,Italic"/>
          <w:i/>
          <w:iCs/>
        </w:rPr>
        <w:t>Times New Roman</w:t>
      </w:r>
      <w:r w:rsidRPr="00F017C8">
        <w:rPr>
          <w:rFonts w:cs="Calibri"/>
        </w:rPr>
        <w:t xml:space="preserve">; tamanho 12 (salvo as exceções a seguir indicadas); </w:t>
      </w:r>
      <w:proofErr w:type="gramStart"/>
      <w:r w:rsidRPr="00F017C8">
        <w:rPr>
          <w:rFonts w:cs="Calibri"/>
        </w:rPr>
        <w:t>margens superior</w:t>
      </w:r>
      <w:proofErr w:type="gramEnd"/>
      <w:r w:rsidRPr="00F017C8">
        <w:rPr>
          <w:rFonts w:cs="Calibri"/>
        </w:rPr>
        <w:t xml:space="preserve"> e inferior com 2,5 cm; </w:t>
      </w:r>
      <w:proofErr w:type="gramStart"/>
      <w:r w:rsidRPr="00F017C8">
        <w:rPr>
          <w:rFonts w:cs="Calibri"/>
        </w:rPr>
        <w:t>margens esquerda</w:t>
      </w:r>
      <w:proofErr w:type="gramEnd"/>
      <w:r w:rsidRPr="00F017C8">
        <w:rPr>
          <w:rFonts w:cs="Calibri"/>
        </w:rPr>
        <w:t xml:space="preserve"> e direita com 3 cm; </w:t>
      </w:r>
      <w:r w:rsidRPr="00F017C8">
        <w:rPr>
          <w:rFonts w:cs="Calibri,Italic"/>
          <w:i/>
          <w:iCs/>
        </w:rPr>
        <w:t xml:space="preserve">header </w:t>
      </w:r>
      <w:r w:rsidRPr="00F017C8">
        <w:rPr>
          <w:rFonts w:cs="Calibri"/>
        </w:rPr>
        <w:t xml:space="preserve">e </w:t>
      </w:r>
      <w:r w:rsidRPr="00F017C8">
        <w:rPr>
          <w:rFonts w:cs="Calibri,Italic"/>
          <w:i/>
          <w:iCs/>
        </w:rPr>
        <w:t xml:space="preserve">footer </w:t>
      </w:r>
      <w:r w:rsidRPr="00F017C8">
        <w:rPr>
          <w:rFonts w:cs="Calibri"/>
        </w:rPr>
        <w:t>com 1,25 cm; espaçamento a 1,5 linhas e justificado.</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after="0" w:line="240" w:lineRule="auto"/>
        <w:jc w:val="both"/>
        <w:rPr>
          <w:rFonts w:cs="Calibri"/>
        </w:rPr>
      </w:pPr>
      <w:r w:rsidRPr="00731B0F">
        <w:rPr>
          <w:rFonts w:cs="Calibri"/>
        </w:rPr>
        <w:t>As páginas que antecedem o trabalho propriamente dito devem ser numeradas da seguinte</w:t>
      </w:r>
    </w:p>
    <w:p w:rsidR="002C213F" w:rsidRPr="00731B0F" w:rsidRDefault="002C213F" w:rsidP="00731B0F">
      <w:pPr>
        <w:pStyle w:val="ListParagraph"/>
        <w:autoSpaceDE w:val="0"/>
        <w:autoSpaceDN w:val="0"/>
        <w:adjustRightInd w:val="0"/>
        <w:spacing w:before="60" w:after="60" w:line="240" w:lineRule="auto"/>
        <w:ind w:left="567" w:right="1077"/>
        <w:jc w:val="both"/>
        <w:rPr>
          <w:rFonts w:cs="Calibri"/>
        </w:rPr>
      </w:pPr>
      <w:proofErr w:type="gramStart"/>
      <w:r w:rsidRPr="00731B0F">
        <w:rPr>
          <w:rFonts w:cs="Calibri"/>
        </w:rPr>
        <w:t>forma</w:t>
      </w:r>
      <w:proofErr w:type="gramEnd"/>
      <w:r w:rsidRPr="00731B0F">
        <w:rPr>
          <w:rFonts w:cs="Calibri"/>
        </w:rPr>
        <w:t>:</w:t>
      </w:r>
    </w:p>
    <w:p w:rsidR="002C213F" w:rsidRPr="00F017C8" w:rsidRDefault="001106D1" w:rsidP="00780E08">
      <w:pPr>
        <w:pStyle w:val="ListParagraph"/>
        <w:numPr>
          <w:ilvl w:val="0"/>
          <w:numId w:val="40"/>
        </w:numPr>
        <w:autoSpaceDE w:val="0"/>
        <w:autoSpaceDN w:val="0"/>
        <w:adjustRightInd w:val="0"/>
        <w:spacing w:before="60" w:after="60" w:line="240" w:lineRule="auto"/>
        <w:ind w:right="1077"/>
        <w:jc w:val="both"/>
        <w:rPr>
          <w:rFonts w:cs="Calibri"/>
        </w:rPr>
      </w:pPr>
      <w:proofErr w:type="gramStart"/>
      <w:r>
        <w:rPr>
          <w:rFonts w:cs="Calibri"/>
        </w:rPr>
        <w:t>c</w:t>
      </w:r>
      <w:r w:rsidR="002C213F" w:rsidRPr="00F017C8">
        <w:rPr>
          <w:rFonts w:cs="Calibri"/>
        </w:rPr>
        <w:t>apa</w:t>
      </w:r>
      <w:proofErr w:type="gramEnd"/>
      <w:r w:rsidR="002C213F" w:rsidRPr="00F017C8">
        <w:rPr>
          <w:rFonts w:cs="Calibri"/>
        </w:rPr>
        <w:t xml:space="preserve">: corresponde à página </w:t>
      </w:r>
      <w:r w:rsidR="002C213F" w:rsidRPr="00F017C8">
        <w:rPr>
          <w:rFonts w:cs="Calibri,Italic"/>
          <w:i/>
          <w:iCs/>
        </w:rPr>
        <w:t xml:space="preserve">i </w:t>
      </w:r>
      <w:r w:rsidR="002C213F" w:rsidRPr="00F017C8">
        <w:rPr>
          <w:rFonts w:cs="Calibri"/>
        </w:rPr>
        <w:t>(não devendo ser inscrita);</w:t>
      </w:r>
    </w:p>
    <w:p w:rsidR="002C213F" w:rsidRPr="00F017C8" w:rsidRDefault="001106D1" w:rsidP="00780E08">
      <w:pPr>
        <w:pStyle w:val="ListParagraph"/>
        <w:numPr>
          <w:ilvl w:val="0"/>
          <w:numId w:val="40"/>
        </w:numPr>
        <w:autoSpaceDE w:val="0"/>
        <w:autoSpaceDN w:val="0"/>
        <w:adjustRightInd w:val="0"/>
        <w:spacing w:before="60" w:after="60" w:line="240" w:lineRule="auto"/>
        <w:ind w:right="1077"/>
        <w:jc w:val="both"/>
        <w:rPr>
          <w:rFonts w:cs="Calibri"/>
        </w:rPr>
      </w:pPr>
      <w:proofErr w:type="gramStart"/>
      <w:r>
        <w:rPr>
          <w:rFonts w:cs="Calibri"/>
        </w:rPr>
        <w:t>r</w:t>
      </w:r>
      <w:r w:rsidR="002C213F" w:rsidRPr="00F017C8">
        <w:rPr>
          <w:rFonts w:cs="Calibri"/>
        </w:rPr>
        <w:t>esumo</w:t>
      </w:r>
      <w:proofErr w:type="gramEnd"/>
      <w:r w:rsidR="002C213F" w:rsidRPr="00F017C8">
        <w:rPr>
          <w:rFonts w:cs="Calibri"/>
        </w:rPr>
        <w:t xml:space="preserve">: corresponde à página </w:t>
      </w:r>
      <w:r w:rsidR="002C213F" w:rsidRPr="00F017C8">
        <w:rPr>
          <w:rFonts w:cs="Calibri,Italic"/>
          <w:i/>
          <w:iCs/>
        </w:rPr>
        <w:t xml:space="preserve">ii </w:t>
      </w:r>
      <w:r w:rsidR="002C213F" w:rsidRPr="00F017C8">
        <w:rPr>
          <w:rFonts w:cs="Calibri"/>
        </w:rPr>
        <w:t>(em trabalhos mais complexos, o resumo deverá ser</w:t>
      </w:r>
      <w:r w:rsidR="00234582" w:rsidRPr="00F017C8">
        <w:rPr>
          <w:rFonts w:cs="Calibri"/>
        </w:rPr>
        <w:t xml:space="preserve"> </w:t>
      </w:r>
      <w:r w:rsidR="002C213F" w:rsidRPr="00F017C8">
        <w:rPr>
          <w:rFonts w:cs="Calibri"/>
        </w:rPr>
        <w:t xml:space="preserve">feito igualmente em língua inglesa, correspondendo, assim, à página </w:t>
      </w:r>
      <w:r w:rsidR="002C213F" w:rsidRPr="00F017C8">
        <w:rPr>
          <w:rFonts w:cs="Calibri,Italic"/>
          <w:i/>
          <w:iCs/>
        </w:rPr>
        <w:t>iii</w:t>
      </w:r>
      <w:r w:rsidR="002C213F" w:rsidRPr="00F017C8">
        <w:rPr>
          <w:rFonts w:cs="Calibri"/>
        </w:rPr>
        <w:t>);</w:t>
      </w:r>
    </w:p>
    <w:p w:rsidR="002C213F" w:rsidRPr="00F017C8" w:rsidRDefault="001106D1" w:rsidP="00780E08">
      <w:pPr>
        <w:pStyle w:val="ListParagraph"/>
        <w:numPr>
          <w:ilvl w:val="0"/>
          <w:numId w:val="40"/>
        </w:numPr>
        <w:autoSpaceDE w:val="0"/>
        <w:autoSpaceDN w:val="0"/>
        <w:adjustRightInd w:val="0"/>
        <w:spacing w:before="60" w:after="60" w:line="240" w:lineRule="auto"/>
        <w:ind w:right="1077"/>
        <w:jc w:val="both"/>
        <w:rPr>
          <w:rFonts w:cs="Calibri"/>
        </w:rPr>
      </w:pPr>
      <w:proofErr w:type="gramStart"/>
      <w:r>
        <w:rPr>
          <w:rFonts w:cs="Calibri"/>
        </w:rPr>
        <w:t>í</w:t>
      </w:r>
      <w:r w:rsidR="002C213F" w:rsidRPr="00F017C8">
        <w:rPr>
          <w:rFonts w:cs="Calibri"/>
        </w:rPr>
        <w:t>ndice</w:t>
      </w:r>
      <w:proofErr w:type="gramEnd"/>
      <w:r w:rsidR="002C213F" w:rsidRPr="00F017C8">
        <w:rPr>
          <w:rFonts w:cs="Calibri"/>
        </w:rPr>
        <w:t xml:space="preserve">: corresponde à página </w:t>
      </w:r>
      <w:r w:rsidR="002C213F" w:rsidRPr="00F017C8">
        <w:rPr>
          <w:rFonts w:cs="Calibri,Italic"/>
          <w:i/>
          <w:iCs/>
        </w:rPr>
        <w:t>iii</w:t>
      </w:r>
      <w:r w:rsidR="002C213F" w:rsidRPr="00F017C8">
        <w:rPr>
          <w:rFonts w:cs="Calibri"/>
        </w:rPr>
        <w:t>;</w:t>
      </w:r>
    </w:p>
    <w:p w:rsidR="002C213F" w:rsidRPr="00F017C8" w:rsidRDefault="001106D1" w:rsidP="00780E08">
      <w:pPr>
        <w:pStyle w:val="ListParagraph"/>
        <w:numPr>
          <w:ilvl w:val="0"/>
          <w:numId w:val="40"/>
        </w:numPr>
        <w:autoSpaceDE w:val="0"/>
        <w:autoSpaceDN w:val="0"/>
        <w:adjustRightInd w:val="0"/>
        <w:spacing w:before="60" w:after="60" w:line="240" w:lineRule="auto"/>
        <w:ind w:right="1077"/>
        <w:jc w:val="both"/>
        <w:rPr>
          <w:rFonts w:cs="Calibri"/>
        </w:rPr>
      </w:pPr>
      <w:proofErr w:type="gramStart"/>
      <w:r>
        <w:rPr>
          <w:rFonts w:cs="Calibri"/>
        </w:rPr>
        <w:t>í</w:t>
      </w:r>
      <w:r w:rsidR="002C213F" w:rsidRPr="00F017C8">
        <w:rPr>
          <w:rFonts w:cs="Calibri"/>
        </w:rPr>
        <w:t>ndice</w:t>
      </w:r>
      <w:proofErr w:type="gramEnd"/>
      <w:r w:rsidR="002C213F" w:rsidRPr="00F017C8">
        <w:rPr>
          <w:rFonts w:cs="Calibri"/>
        </w:rPr>
        <w:t xml:space="preserve"> de quadros, etc.: corresponde à página </w:t>
      </w:r>
      <w:r w:rsidR="002C213F" w:rsidRPr="00F017C8">
        <w:rPr>
          <w:rFonts w:cs="Calibri,Italic"/>
          <w:i/>
          <w:iCs/>
        </w:rPr>
        <w:t>iv</w:t>
      </w:r>
      <w:r w:rsidR="002C213F" w:rsidRPr="00F017C8">
        <w:rPr>
          <w:rFonts w:cs="Calibri"/>
        </w:rPr>
        <w:t>;</w:t>
      </w:r>
    </w:p>
    <w:p w:rsidR="002C213F" w:rsidRPr="00F017C8" w:rsidRDefault="001106D1" w:rsidP="00780E08">
      <w:pPr>
        <w:pStyle w:val="ListParagraph"/>
        <w:numPr>
          <w:ilvl w:val="0"/>
          <w:numId w:val="40"/>
        </w:numPr>
        <w:autoSpaceDE w:val="0"/>
        <w:autoSpaceDN w:val="0"/>
        <w:adjustRightInd w:val="0"/>
        <w:spacing w:before="60" w:after="60" w:line="240" w:lineRule="auto"/>
        <w:ind w:right="1077"/>
        <w:jc w:val="both"/>
        <w:rPr>
          <w:rFonts w:cs="Calibri"/>
        </w:rPr>
      </w:pPr>
      <w:proofErr w:type="gramStart"/>
      <w:r>
        <w:rPr>
          <w:rFonts w:cs="Calibri"/>
        </w:rPr>
        <w:t>l</w:t>
      </w:r>
      <w:r w:rsidR="002C213F" w:rsidRPr="00F017C8">
        <w:rPr>
          <w:rFonts w:cs="Calibri"/>
        </w:rPr>
        <w:t>ista</w:t>
      </w:r>
      <w:proofErr w:type="gramEnd"/>
      <w:r w:rsidR="002C213F" w:rsidRPr="00F017C8">
        <w:rPr>
          <w:rFonts w:cs="Calibri"/>
        </w:rPr>
        <w:t xml:space="preserve"> de abreviaturas: corresponde à página </w:t>
      </w:r>
      <w:r w:rsidR="002C213F" w:rsidRPr="00F017C8">
        <w:rPr>
          <w:rFonts w:cs="Calibri,Italic"/>
          <w:i/>
          <w:iCs/>
        </w:rPr>
        <w:t>v</w:t>
      </w:r>
      <w:r w:rsidR="002C213F" w:rsidRPr="00F017C8">
        <w:rPr>
          <w:rFonts w:cs="Calibri"/>
        </w:rPr>
        <w:t>.</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A numeração das páginas do trabalho será feita em numeração árabe, que é inscrita, normalmente, no canto inferior direito, iniciando-se</w:t>
      </w:r>
      <w:r w:rsidR="00F017C8" w:rsidRPr="00731B0F">
        <w:rPr>
          <w:rFonts w:cs="Calibri"/>
        </w:rPr>
        <w:t>, assim, na Introdução, com o n.</w:t>
      </w:r>
      <w:r w:rsidR="00F017C8" w:rsidRPr="00731B0F">
        <w:rPr>
          <w:rFonts w:cs="Calibri"/>
          <w:vertAlign w:val="superscript"/>
        </w:rPr>
        <w:t>o</w:t>
      </w:r>
      <w:r w:rsidRPr="00731B0F">
        <w:rPr>
          <w:rFonts w:cs="Calibri"/>
        </w:rPr>
        <w:t xml:space="preserve"> 1.</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Todos os capítulos deverão começar numa nova página e o seu título deverá estar em letra</w:t>
      </w:r>
      <w:r w:rsidR="00731B0F">
        <w:rPr>
          <w:rFonts w:cs="Calibri"/>
        </w:rPr>
        <w:t xml:space="preserve"> </w:t>
      </w:r>
      <w:r w:rsidRPr="00731B0F">
        <w:rPr>
          <w:rFonts w:cs="Calibri"/>
        </w:rPr>
        <w:t xml:space="preserve">maiúscula, a </w:t>
      </w:r>
      <w:r w:rsidRPr="001106D1">
        <w:rPr>
          <w:rFonts w:cs="Calibri"/>
          <w:i/>
        </w:rPr>
        <w:t>bold</w:t>
      </w:r>
      <w:r w:rsidRPr="00731B0F">
        <w:rPr>
          <w:rFonts w:cs="Calibri"/>
        </w:rPr>
        <w:t xml:space="preserve"> e com tamanho 14; os subcapítulos em letra minúscula, tamanho 12 e </w:t>
      </w:r>
      <w:r w:rsidRPr="001106D1">
        <w:rPr>
          <w:rFonts w:cs="Calibri"/>
          <w:i/>
        </w:rPr>
        <w:t>bold</w:t>
      </w:r>
      <w:r w:rsidRPr="00731B0F">
        <w:rPr>
          <w:rFonts w:cs="Calibri"/>
        </w:rPr>
        <w:t>.</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Quando há referência a obras consultadas, deve indicar-se, entre parêntesis, o autor e o ano da obra considerada.</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Quando se fazem citações, se estas forem, no máximo, de três linhas, podem vir na sequência do texto; caso sejam superiores, devem ser destacadas no texto com margens diferentes (</w:t>
      </w:r>
      <w:r w:rsidRPr="00731B0F">
        <w:rPr>
          <w:rFonts w:cs="Calibri,Italic"/>
          <w:i/>
          <w:iCs/>
        </w:rPr>
        <w:t>indentation</w:t>
      </w:r>
      <w:r w:rsidRPr="00731B0F">
        <w:rPr>
          <w:rFonts w:cs="Calibri"/>
        </w:rPr>
        <w:t xml:space="preserve">: </w:t>
      </w:r>
      <w:r w:rsidRPr="00731B0F">
        <w:rPr>
          <w:rFonts w:cs="Calibri,Italic"/>
          <w:i/>
          <w:iCs/>
        </w:rPr>
        <w:t xml:space="preserve">before text </w:t>
      </w:r>
      <w:r w:rsidRPr="00731B0F">
        <w:rPr>
          <w:rFonts w:cs="Calibri"/>
        </w:rPr>
        <w:t xml:space="preserve">a 0,63 cm e </w:t>
      </w:r>
      <w:r w:rsidRPr="00731B0F">
        <w:rPr>
          <w:rFonts w:cs="Calibri,Italic"/>
          <w:i/>
          <w:iCs/>
        </w:rPr>
        <w:t xml:space="preserve">after text </w:t>
      </w:r>
      <w:r w:rsidRPr="00731B0F">
        <w:rPr>
          <w:rFonts w:cs="Calibri"/>
        </w:rPr>
        <w:t>a 0,4 cm) e espaçamento simples.</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Os termos em língua estrangeira devem estar em itálico.</w:t>
      </w:r>
    </w:p>
    <w:p w:rsidR="002C213F" w:rsidRDefault="002C213F" w:rsidP="00731B0F">
      <w:pPr>
        <w:autoSpaceDE w:val="0"/>
        <w:autoSpaceDN w:val="0"/>
        <w:adjustRightInd w:val="0"/>
        <w:spacing w:before="60" w:after="60" w:line="140" w:lineRule="exact"/>
        <w:ind w:right="1077" w:firstLine="284"/>
        <w:jc w:val="both"/>
        <w:rPr>
          <w:rFonts w:cs="Calibri,Bold"/>
          <w:b/>
          <w:bCs/>
        </w:rPr>
      </w:pP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rPr>
      </w:pPr>
      <w:r w:rsidRPr="00731B0F">
        <w:rPr>
          <w:rFonts w:cs="Calibri"/>
        </w:rPr>
        <w:t>As siglas das abreviaturas devem ser utilizadas entre parêntesis depois da expressão completa, numa primeira referência. Em referências posteriores, basta usar a sigla.</w:t>
      </w:r>
    </w:p>
    <w:p w:rsidR="00ED1918" w:rsidRDefault="00731B0F" w:rsidP="00731B0F">
      <w:pPr>
        <w:tabs>
          <w:tab w:val="left" w:pos="5445"/>
        </w:tabs>
        <w:autoSpaceDE w:val="0"/>
        <w:autoSpaceDN w:val="0"/>
        <w:adjustRightInd w:val="0"/>
        <w:spacing w:before="60" w:after="60" w:line="140" w:lineRule="exact"/>
        <w:ind w:right="1077" w:firstLine="284"/>
        <w:jc w:val="both"/>
        <w:rPr>
          <w:rFonts w:cs="Calibri,Bold"/>
          <w:b/>
          <w:bCs/>
          <w:color w:val="000000"/>
        </w:rPr>
      </w:pPr>
      <w:r>
        <w:rPr>
          <w:rFonts w:cs="Calibri,Bold"/>
          <w:b/>
          <w:bCs/>
          <w:color w:val="000000"/>
        </w:rPr>
        <w:tab/>
      </w:r>
    </w:p>
    <w:p w:rsidR="002C213F" w:rsidRPr="00731B0F" w:rsidRDefault="002C213F" w:rsidP="00780E08">
      <w:pPr>
        <w:pStyle w:val="ListParagraph"/>
        <w:numPr>
          <w:ilvl w:val="0"/>
          <w:numId w:val="41"/>
        </w:numPr>
        <w:autoSpaceDE w:val="0"/>
        <w:autoSpaceDN w:val="0"/>
        <w:adjustRightInd w:val="0"/>
        <w:spacing w:before="60" w:after="60" w:line="240" w:lineRule="auto"/>
        <w:ind w:right="1077"/>
        <w:jc w:val="both"/>
        <w:rPr>
          <w:rFonts w:cs="Calibri"/>
          <w:color w:val="000000"/>
        </w:rPr>
      </w:pPr>
      <w:r w:rsidRPr="00731B0F">
        <w:rPr>
          <w:rFonts w:cs="Calibri"/>
          <w:color w:val="000000"/>
        </w:rPr>
        <w:t>As siglas não devem ter pontos a separar as letras maiúsculas que a formam. Por</w:t>
      </w:r>
      <w:r w:rsidR="00ED1918" w:rsidRPr="00731B0F">
        <w:rPr>
          <w:rFonts w:cs="Calibri"/>
          <w:color w:val="000000"/>
        </w:rPr>
        <w:t xml:space="preserve"> </w:t>
      </w:r>
      <w:r w:rsidRPr="00731B0F">
        <w:rPr>
          <w:rFonts w:cs="Calibri"/>
          <w:color w:val="000000"/>
        </w:rPr>
        <w:t>exemplo: INE e não I.N.E.</w:t>
      </w:r>
    </w:p>
    <w:p w:rsidR="002C213F" w:rsidRDefault="002C213F" w:rsidP="00731B0F">
      <w:pPr>
        <w:autoSpaceDE w:val="0"/>
        <w:autoSpaceDN w:val="0"/>
        <w:adjustRightInd w:val="0"/>
        <w:spacing w:before="60" w:after="60" w:line="140" w:lineRule="exact"/>
        <w:ind w:right="1077" w:firstLine="284"/>
        <w:jc w:val="both"/>
        <w:rPr>
          <w:rFonts w:cs="Calibri"/>
          <w:color w:val="000000"/>
        </w:rPr>
      </w:pPr>
    </w:p>
    <w:p w:rsidR="002C213F" w:rsidRPr="00731B0F" w:rsidRDefault="009B716B" w:rsidP="004C0D62">
      <w:pPr>
        <w:pStyle w:val="ListParagraph"/>
        <w:numPr>
          <w:ilvl w:val="0"/>
          <w:numId w:val="41"/>
        </w:numPr>
        <w:autoSpaceDE w:val="0"/>
        <w:autoSpaceDN w:val="0"/>
        <w:adjustRightInd w:val="0"/>
        <w:spacing w:before="60" w:after="60" w:line="240" w:lineRule="auto"/>
        <w:ind w:left="630" w:right="1077" w:hanging="346"/>
        <w:jc w:val="both"/>
        <w:rPr>
          <w:rFonts w:cs="Calibri"/>
          <w:color w:val="000000"/>
        </w:rPr>
      </w:pPr>
      <w:r>
        <w:rPr>
          <w:rFonts w:cs="Calibri"/>
          <w:color w:val="000000"/>
        </w:rPr>
        <w:t>Na construção da b</w:t>
      </w:r>
      <w:r w:rsidR="002C213F" w:rsidRPr="00731B0F">
        <w:rPr>
          <w:rFonts w:cs="Calibri"/>
          <w:color w:val="000000"/>
        </w:rPr>
        <w:t>ibliografia há diversos sistemas de referenciação. O mais aceite</w:t>
      </w:r>
      <w:r w:rsidR="0009462E" w:rsidRPr="00731B0F">
        <w:rPr>
          <w:rFonts w:cs="Calibri"/>
          <w:color w:val="000000"/>
        </w:rPr>
        <w:t xml:space="preserve"> </w:t>
      </w:r>
      <w:r w:rsidR="002C213F" w:rsidRPr="00731B0F">
        <w:rPr>
          <w:rFonts w:cs="Calibri"/>
          <w:color w:val="000000"/>
        </w:rPr>
        <w:t xml:space="preserve">internacionalmente é o sistema da </w:t>
      </w:r>
      <w:r w:rsidR="002C213F" w:rsidRPr="009B716B">
        <w:rPr>
          <w:rFonts w:cs="Calibri"/>
          <w:i/>
          <w:color w:val="000000"/>
        </w:rPr>
        <w:t>American Psychological Association</w:t>
      </w:r>
      <w:r w:rsidR="002C213F" w:rsidRPr="00731B0F">
        <w:rPr>
          <w:rFonts w:cs="Calibri"/>
          <w:color w:val="000000"/>
        </w:rPr>
        <w:t xml:space="preserve"> (APA).</w:t>
      </w:r>
    </w:p>
    <w:p w:rsidR="0009462E" w:rsidRDefault="0009462E" w:rsidP="00731B0F">
      <w:pPr>
        <w:autoSpaceDE w:val="0"/>
        <w:autoSpaceDN w:val="0"/>
        <w:adjustRightInd w:val="0"/>
        <w:spacing w:before="60" w:after="60" w:line="140" w:lineRule="exact"/>
        <w:ind w:right="1077" w:firstLine="284"/>
        <w:jc w:val="both"/>
        <w:rPr>
          <w:rFonts w:cs="Calibri"/>
          <w:color w:val="000000"/>
        </w:rPr>
      </w:pPr>
    </w:p>
    <w:p w:rsidR="002C213F" w:rsidRPr="008C57DF" w:rsidRDefault="002C213F" w:rsidP="008C57DF">
      <w:pPr>
        <w:pStyle w:val="ListParagraph"/>
        <w:numPr>
          <w:ilvl w:val="0"/>
          <w:numId w:val="149"/>
        </w:numPr>
        <w:autoSpaceDE w:val="0"/>
        <w:autoSpaceDN w:val="0"/>
        <w:adjustRightInd w:val="0"/>
        <w:spacing w:before="60" w:after="60" w:line="240" w:lineRule="auto"/>
        <w:ind w:left="568" w:right="1077" w:hanging="284"/>
        <w:jc w:val="both"/>
        <w:rPr>
          <w:rFonts w:cs="Calibri"/>
          <w:color w:val="000000"/>
        </w:rPr>
      </w:pPr>
      <w:r w:rsidRPr="008C57DF">
        <w:rPr>
          <w:rFonts w:cs="Calibri"/>
          <w:color w:val="000000"/>
        </w:rPr>
        <w:t>Os documentos bibliográficos podem ser utilizados de diversas maneiras no corpo do</w:t>
      </w:r>
      <w:r w:rsidR="0009462E" w:rsidRPr="008C57DF">
        <w:rPr>
          <w:rFonts w:cs="Calibri"/>
          <w:color w:val="000000"/>
        </w:rPr>
        <w:t xml:space="preserve"> </w:t>
      </w:r>
      <w:r w:rsidRPr="008C57DF">
        <w:rPr>
          <w:rFonts w:cs="Calibri"/>
          <w:color w:val="000000"/>
        </w:rPr>
        <w:t>relatório:</w:t>
      </w:r>
    </w:p>
    <w:p w:rsidR="002C213F" w:rsidRPr="00731B0F" w:rsidRDefault="002C213F" w:rsidP="00780E08">
      <w:pPr>
        <w:pStyle w:val="ListParagraph"/>
        <w:numPr>
          <w:ilvl w:val="0"/>
          <w:numId w:val="44"/>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como</w:t>
      </w:r>
      <w:proofErr w:type="gramEnd"/>
      <w:r w:rsidRPr="00731B0F">
        <w:rPr>
          <w:rFonts w:cs="Calibri"/>
          <w:color w:val="000000"/>
        </w:rPr>
        <w:t xml:space="preserve"> mobilização de um autor que se referiu ao tema e que nos ajuda e/ou corrobora</w:t>
      </w:r>
      <w:r w:rsidR="0009462E" w:rsidRPr="00731B0F">
        <w:rPr>
          <w:rFonts w:cs="Calibri"/>
          <w:color w:val="000000"/>
        </w:rPr>
        <w:t xml:space="preserve"> </w:t>
      </w:r>
      <w:r w:rsidRPr="00731B0F">
        <w:rPr>
          <w:rFonts w:cs="Calibri"/>
          <w:color w:val="000000"/>
        </w:rPr>
        <w:t xml:space="preserve">as nossas afirmações/conclusões, suportando assim o nosso texto; neste caso podemos colocar o apelido do autor seguido da data da obra consultada entre parêntesis ou podemos iniciar a frase com uma expressão como «Segundo (…)», a que se segue o apelido do autor e depois, entre </w:t>
      </w:r>
      <w:r w:rsidR="00FE5828" w:rsidRPr="00731B0F">
        <w:rPr>
          <w:rFonts w:cs="Calibri"/>
          <w:color w:val="000000"/>
        </w:rPr>
        <w:t>parêntesis</w:t>
      </w:r>
      <w:r w:rsidRPr="00731B0F">
        <w:rPr>
          <w:rFonts w:cs="Calibri"/>
          <w:color w:val="000000"/>
        </w:rPr>
        <w:t>, a data da obra consultada;</w:t>
      </w:r>
    </w:p>
    <w:p w:rsidR="002C213F" w:rsidRDefault="002C213F" w:rsidP="00780E08">
      <w:pPr>
        <w:pStyle w:val="ListParagraph"/>
        <w:numPr>
          <w:ilvl w:val="0"/>
          <w:numId w:val="44"/>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como</w:t>
      </w:r>
      <w:proofErr w:type="gramEnd"/>
      <w:r w:rsidRPr="00731B0F">
        <w:rPr>
          <w:rFonts w:cs="Calibri"/>
          <w:color w:val="000000"/>
        </w:rPr>
        <w:t xml:space="preserve"> citação, que corresponda à transcrição das palavras do autor que estamos a</w:t>
      </w:r>
      <w:r w:rsidR="0009462E" w:rsidRPr="00731B0F">
        <w:rPr>
          <w:rFonts w:cs="Calibri"/>
          <w:color w:val="000000"/>
        </w:rPr>
        <w:t xml:space="preserve"> </w:t>
      </w:r>
      <w:r w:rsidRPr="00731B0F">
        <w:rPr>
          <w:rFonts w:cs="Calibri"/>
          <w:color w:val="000000"/>
        </w:rPr>
        <w:t>utilizar; no caso de uma citação pequena, inclui-se no corpo do nosso texto, entre</w:t>
      </w:r>
      <w:r w:rsidR="0009462E" w:rsidRPr="00731B0F">
        <w:rPr>
          <w:rFonts w:cs="Calibri"/>
          <w:color w:val="000000"/>
        </w:rPr>
        <w:t xml:space="preserve"> </w:t>
      </w:r>
      <w:r w:rsidRPr="00731B0F">
        <w:rPr>
          <w:rFonts w:cs="Calibri"/>
          <w:color w:val="000000"/>
        </w:rPr>
        <w:t>aspas e referenciado como no exemplo acima, mas com indicação da página consultada;</w:t>
      </w:r>
      <w:r w:rsidR="0009462E" w:rsidRPr="00731B0F">
        <w:rPr>
          <w:rFonts w:cs="Calibri"/>
          <w:color w:val="000000"/>
        </w:rPr>
        <w:t xml:space="preserve"> </w:t>
      </w:r>
      <w:r w:rsidRPr="00731B0F">
        <w:rPr>
          <w:rFonts w:cs="Calibri"/>
          <w:color w:val="000000"/>
        </w:rPr>
        <w:t>no caso de uma citação mais extensa, esta deverá surgir autonomamente,</w:t>
      </w:r>
      <w:r w:rsidR="0009462E" w:rsidRPr="00731B0F">
        <w:rPr>
          <w:rFonts w:cs="Calibri"/>
          <w:color w:val="000000"/>
        </w:rPr>
        <w:t xml:space="preserve"> </w:t>
      </w:r>
      <w:r w:rsidRPr="00731B0F">
        <w:rPr>
          <w:rFonts w:cs="Calibri"/>
          <w:color w:val="000000"/>
        </w:rPr>
        <w:t>fora do nosso texto, paragrafada e alinhada à direita, seguindo a referenciação do</w:t>
      </w:r>
      <w:r w:rsidR="0009462E" w:rsidRPr="00731B0F">
        <w:rPr>
          <w:rFonts w:cs="Calibri"/>
          <w:color w:val="000000"/>
        </w:rPr>
        <w:t xml:space="preserve"> </w:t>
      </w:r>
      <w:r w:rsidRPr="00731B0F">
        <w:rPr>
          <w:rFonts w:cs="Calibri"/>
          <w:color w:val="000000"/>
        </w:rPr>
        <w:t>autor a regra acima indicada (autor, data, página).</w:t>
      </w:r>
    </w:p>
    <w:p w:rsidR="00731B0F" w:rsidRPr="00731B0F" w:rsidRDefault="00731B0F" w:rsidP="00731B0F">
      <w:pPr>
        <w:pStyle w:val="ListParagraph"/>
        <w:autoSpaceDE w:val="0"/>
        <w:autoSpaceDN w:val="0"/>
        <w:adjustRightInd w:val="0"/>
        <w:spacing w:before="60" w:after="60" w:line="140" w:lineRule="exact"/>
        <w:ind w:left="1004" w:right="1077"/>
        <w:jc w:val="both"/>
        <w:rPr>
          <w:rFonts w:cs="Calibri"/>
          <w:color w:val="000000"/>
        </w:rPr>
      </w:pPr>
    </w:p>
    <w:p w:rsidR="002C213F" w:rsidRPr="008C57DF" w:rsidRDefault="007F738E" w:rsidP="008C57DF">
      <w:pPr>
        <w:pStyle w:val="ListParagraph"/>
        <w:numPr>
          <w:ilvl w:val="0"/>
          <w:numId w:val="150"/>
        </w:numPr>
        <w:autoSpaceDE w:val="0"/>
        <w:autoSpaceDN w:val="0"/>
        <w:adjustRightInd w:val="0"/>
        <w:spacing w:before="60" w:after="60" w:line="240" w:lineRule="auto"/>
        <w:ind w:left="568" w:right="1077" w:hanging="284"/>
        <w:jc w:val="both"/>
        <w:rPr>
          <w:rFonts w:cs="Calibri"/>
          <w:color w:val="000000"/>
        </w:rPr>
      </w:pPr>
      <w:r>
        <w:rPr>
          <w:rFonts w:cs="Calibri"/>
          <w:color w:val="000000"/>
        </w:rPr>
        <w:t>Exemplos</w:t>
      </w:r>
      <w:r w:rsidR="002C213F" w:rsidRPr="008C57DF">
        <w:rPr>
          <w:rFonts w:cs="Calibri"/>
          <w:color w:val="000000"/>
        </w:rPr>
        <w:t>:</w:t>
      </w:r>
    </w:p>
    <w:p w:rsidR="002C213F" w:rsidRPr="00731B0F" w:rsidRDefault="002C213F" w:rsidP="00780E08">
      <w:pPr>
        <w:pStyle w:val="ListParagraph"/>
        <w:numPr>
          <w:ilvl w:val="0"/>
          <w:numId w:val="42"/>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um</w:t>
      </w:r>
      <w:proofErr w:type="gramEnd"/>
      <w:r w:rsidRPr="00731B0F">
        <w:rPr>
          <w:rFonts w:cs="Calibri"/>
          <w:color w:val="000000"/>
        </w:rPr>
        <w:t xml:space="preserve"> livro com um autor: Cabrito, B. (2002). </w:t>
      </w:r>
      <w:r w:rsidRPr="00731B0F">
        <w:rPr>
          <w:rFonts w:cs="Calibri,Italic"/>
          <w:i/>
          <w:iCs/>
          <w:color w:val="000000"/>
        </w:rPr>
        <w:t>Financiamento do Ensino Superior</w:t>
      </w:r>
      <w:r w:rsidRPr="00731B0F">
        <w:rPr>
          <w:rFonts w:cs="Calibri"/>
          <w:color w:val="000000"/>
        </w:rPr>
        <w:t>. Lisboa:</w:t>
      </w:r>
      <w:r w:rsidR="00ED1918" w:rsidRPr="00731B0F">
        <w:rPr>
          <w:rFonts w:cs="Calibri"/>
          <w:color w:val="000000"/>
        </w:rPr>
        <w:t xml:space="preserve"> </w:t>
      </w:r>
      <w:r w:rsidRPr="00731B0F">
        <w:rPr>
          <w:rFonts w:cs="Calibri"/>
          <w:color w:val="000000"/>
        </w:rPr>
        <w:t>EDUCA;</w:t>
      </w:r>
    </w:p>
    <w:p w:rsidR="002C213F" w:rsidRPr="00731B0F" w:rsidRDefault="002C213F" w:rsidP="00780E08">
      <w:pPr>
        <w:pStyle w:val="ListParagraph"/>
        <w:numPr>
          <w:ilvl w:val="0"/>
          <w:numId w:val="43"/>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um</w:t>
      </w:r>
      <w:proofErr w:type="gramEnd"/>
      <w:r w:rsidRPr="00731B0F">
        <w:rPr>
          <w:rFonts w:cs="Calibri"/>
          <w:color w:val="000000"/>
        </w:rPr>
        <w:t xml:space="preserve"> livro organizado (ou editado, ou coordenado) por vários autores: Cerdeira, L.,</w:t>
      </w:r>
      <w:r w:rsidR="0009462E" w:rsidRPr="00731B0F">
        <w:rPr>
          <w:rFonts w:cs="Calibri"/>
          <w:color w:val="000000"/>
        </w:rPr>
        <w:t xml:space="preserve"> </w:t>
      </w:r>
      <w:r w:rsidRPr="00731B0F">
        <w:rPr>
          <w:rFonts w:cs="Calibri"/>
          <w:color w:val="000000"/>
        </w:rPr>
        <w:t xml:space="preserve">Cabrito, B., Patrocínio, T., Machado, L. e Brites. R. (orgs.). (2012). </w:t>
      </w:r>
      <w:r w:rsidRPr="00731B0F">
        <w:rPr>
          <w:rFonts w:cs="Calibri,Italic"/>
          <w:i/>
          <w:iCs/>
          <w:color w:val="000000"/>
        </w:rPr>
        <w:t>CESTES – Custos</w:t>
      </w:r>
      <w:r w:rsidR="0009462E" w:rsidRPr="00731B0F">
        <w:rPr>
          <w:rFonts w:cs="Calibri"/>
          <w:color w:val="000000"/>
        </w:rPr>
        <w:t xml:space="preserve"> </w:t>
      </w:r>
      <w:r w:rsidRPr="00731B0F">
        <w:rPr>
          <w:rFonts w:cs="Calibri,Italic"/>
          <w:i/>
          <w:iCs/>
          <w:color w:val="000000"/>
        </w:rPr>
        <w:t>dos Estudantes do Ensino Superior em Portugal</w:t>
      </w:r>
      <w:r w:rsidRPr="00731B0F">
        <w:rPr>
          <w:rFonts w:cs="Calibri"/>
          <w:color w:val="000000"/>
        </w:rPr>
        <w:t>. Lisboa: EDUCA;</w:t>
      </w:r>
    </w:p>
    <w:p w:rsidR="002C213F" w:rsidRPr="00731B0F" w:rsidRDefault="002C213F" w:rsidP="00780E08">
      <w:pPr>
        <w:pStyle w:val="ListParagraph"/>
        <w:numPr>
          <w:ilvl w:val="0"/>
          <w:numId w:val="43"/>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um</w:t>
      </w:r>
      <w:proofErr w:type="gramEnd"/>
      <w:r w:rsidRPr="00731B0F">
        <w:rPr>
          <w:rFonts w:cs="Calibri"/>
          <w:color w:val="000000"/>
        </w:rPr>
        <w:t xml:space="preserve"> capítulo de um livro: Cabrito, B. (2011). </w:t>
      </w:r>
      <w:r w:rsidR="009B716B">
        <w:rPr>
          <w:rFonts w:cs="Calibri"/>
          <w:color w:val="000000"/>
        </w:rPr>
        <w:t>«</w:t>
      </w:r>
      <w:r w:rsidRPr="00731B0F">
        <w:rPr>
          <w:rFonts w:cs="Calibri"/>
          <w:color w:val="000000"/>
        </w:rPr>
        <w:t>Financiamento e Privatização do Ensino</w:t>
      </w:r>
      <w:r w:rsidR="0009462E" w:rsidRPr="00731B0F">
        <w:rPr>
          <w:rFonts w:cs="Calibri"/>
          <w:color w:val="000000"/>
        </w:rPr>
        <w:t xml:space="preserve"> </w:t>
      </w:r>
      <w:r w:rsidRPr="00731B0F">
        <w:rPr>
          <w:rFonts w:cs="Calibri"/>
          <w:color w:val="000000"/>
        </w:rPr>
        <w:t>Superior em Portugal: entre a Revolução de Abril e a Declaração de Bolonha</w:t>
      </w:r>
      <w:r w:rsidR="009B716B">
        <w:rPr>
          <w:rFonts w:cs="Calibri"/>
          <w:color w:val="000000"/>
        </w:rPr>
        <w:t>»</w:t>
      </w:r>
      <w:r w:rsidRPr="00731B0F">
        <w:rPr>
          <w:rFonts w:cs="Calibri"/>
          <w:color w:val="000000"/>
        </w:rPr>
        <w:t xml:space="preserve">. </w:t>
      </w:r>
      <w:r w:rsidRPr="00731B0F">
        <w:rPr>
          <w:rFonts w:cs="Calibri,Italic"/>
          <w:i/>
          <w:iCs/>
          <w:color w:val="000000"/>
        </w:rPr>
        <w:t xml:space="preserve">In </w:t>
      </w:r>
      <w:r w:rsidRPr="00731B0F">
        <w:rPr>
          <w:rFonts w:cs="Calibri"/>
          <w:color w:val="000000"/>
        </w:rPr>
        <w:t>B.</w:t>
      </w:r>
      <w:r w:rsidR="0009462E" w:rsidRPr="00731B0F">
        <w:rPr>
          <w:rFonts w:cs="Calibri"/>
          <w:color w:val="000000"/>
        </w:rPr>
        <w:t xml:space="preserve"> </w:t>
      </w:r>
      <w:r w:rsidRPr="00731B0F">
        <w:rPr>
          <w:rFonts w:cs="Calibri"/>
          <w:color w:val="000000"/>
        </w:rPr>
        <w:t xml:space="preserve">Cabrito e V. Chaves (orgs.). </w:t>
      </w:r>
      <w:r w:rsidRPr="00731B0F">
        <w:rPr>
          <w:rFonts w:cs="Calibri,Italic"/>
          <w:i/>
          <w:iCs/>
          <w:color w:val="000000"/>
        </w:rPr>
        <w:t>Políticas de Financiamento e Acesso da Educação Superior</w:t>
      </w:r>
      <w:r w:rsidR="0009462E" w:rsidRPr="00731B0F">
        <w:rPr>
          <w:rFonts w:cs="Calibri"/>
          <w:color w:val="000000"/>
        </w:rPr>
        <w:t xml:space="preserve"> </w:t>
      </w:r>
      <w:r w:rsidRPr="00731B0F">
        <w:rPr>
          <w:rFonts w:cs="Calibri,Italic"/>
          <w:i/>
          <w:iCs/>
          <w:color w:val="000000"/>
        </w:rPr>
        <w:t>no Brasil e em Portugal – Tendências Atuais</w:t>
      </w:r>
      <w:r w:rsidRPr="00731B0F">
        <w:rPr>
          <w:rFonts w:cs="Calibri"/>
          <w:color w:val="000000"/>
        </w:rPr>
        <w:t>. Lisboa: EDUCA, págs. 45 a 60;</w:t>
      </w:r>
    </w:p>
    <w:p w:rsidR="002C213F" w:rsidRPr="00731B0F" w:rsidRDefault="002C213F" w:rsidP="00780E08">
      <w:pPr>
        <w:pStyle w:val="ListParagraph"/>
        <w:numPr>
          <w:ilvl w:val="0"/>
          <w:numId w:val="43"/>
        </w:numPr>
        <w:autoSpaceDE w:val="0"/>
        <w:autoSpaceDN w:val="0"/>
        <w:adjustRightInd w:val="0"/>
        <w:spacing w:before="60" w:after="60" w:line="240" w:lineRule="auto"/>
        <w:ind w:right="1077"/>
        <w:jc w:val="both"/>
        <w:rPr>
          <w:rFonts w:cs="Calibri,Italic"/>
          <w:i/>
          <w:iCs/>
          <w:color w:val="000000"/>
        </w:rPr>
      </w:pPr>
      <w:proofErr w:type="gramStart"/>
      <w:r w:rsidRPr="00731B0F">
        <w:rPr>
          <w:rFonts w:cs="Calibri"/>
          <w:color w:val="000000"/>
        </w:rPr>
        <w:t>uma</w:t>
      </w:r>
      <w:proofErr w:type="gramEnd"/>
      <w:r w:rsidRPr="00731B0F">
        <w:rPr>
          <w:rFonts w:cs="Calibri"/>
          <w:color w:val="000000"/>
        </w:rPr>
        <w:t xml:space="preserve"> referência da internet: Seabra, S. (</w:t>
      </w:r>
      <w:proofErr w:type="gramStart"/>
      <w:r w:rsidRPr="00731B0F">
        <w:rPr>
          <w:rFonts w:cs="Calibri"/>
          <w:color w:val="000000"/>
        </w:rPr>
        <w:t>2010)</w:t>
      </w:r>
      <w:proofErr w:type="gramEnd"/>
      <w:r w:rsidR="00D2790B">
        <w:rPr>
          <w:rFonts w:cs="Calibri"/>
          <w:color w:val="000000"/>
        </w:rPr>
        <w:t>…</w:t>
      </w:r>
      <w:r w:rsidRPr="00731B0F">
        <w:rPr>
          <w:rFonts w:cs="Calibri"/>
          <w:color w:val="000000"/>
        </w:rPr>
        <w:t>,</w:t>
      </w:r>
      <w:r w:rsidR="0009462E" w:rsidRPr="00731B0F">
        <w:rPr>
          <w:rFonts w:cs="Calibri,Italic"/>
          <w:i/>
          <w:iCs/>
          <w:color w:val="000000"/>
        </w:rPr>
        <w:t xml:space="preserve"> </w:t>
      </w:r>
      <w:r w:rsidRPr="00731B0F">
        <w:rPr>
          <w:rFonts w:cs="Calibri"/>
          <w:color w:val="000000"/>
        </w:rPr>
        <w:t xml:space="preserve">acedido em </w:t>
      </w:r>
      <w:r w:rsidR="00ED1918" w:rsidRPr="00731B0F">
        <w:rPr>
          <w:rFonts w:cs="Calibri"/>
        </w:rPr>
        <w:t xml:space="preserve">http://repositorium.sdum.uminho.pt/bitstream/ </w:t>
      </w:r>
      <w:r w:rsidR="0009462E" w:rsidRPr="00731B0F">
        <w:rPr>
          <w:rFonts w:cs="Calibri"/>
        </w:rPr>
        <w:t>1822/10877/1/tese.pdf</w:t>
      </w:r>
      <w:r w:rsidRPr="00731B0F">
        <w:rPr>
          <w:rFonts w:cs="Calibri"/>
          <w:color w:val="000000"/>
        </w:rPr>
        <w:t>,</w:t>
      </w:r>
      <w:r w:rsidR="0009462E" w:rsidRPr="00731B0F">
        <w:rPr>
          <w:rFonts w:cs="Calibri,Italic"/>
          <w:i/>
          <w:iCs/>
          <w:color w:val="000000"/>
        </w:rPr>
        <w:t xml:space="preserve"> </w:t>
      </w:r>
      <w:r w:rsidRPr="00731B0F">
        <w:rPr>
          <w:rFonts w:cs="Calibri"/>
          <w:color w:val="000000"/>
        </w:rPr>
        <w:t>em 15/03/2013;</w:t>
      </w:r>
    </w:p>
    <w:p w:rsidR="00207771" w:rsidRPr="00D2790B" w:rsidRDefault="002C213F" w:rsidP="00D2790B">
      <w:pPr>
        <w:pStyle w:val="ListParagraph"/>
        <w:numPr>
          <w:ilvl w:val="0"/>
          <w:numId w:val="43"/>
        </w:numPr>
        <w:autoSpaceDE w:val="0"/>
        <w:autoSpaceDN w:val="0"/>
        <w:adjustRightInd w:val="0"/>
        <w:spacing w:before="60" w:after="60" w:line="240" w:lineRule="auto"/>
        <w:ind w:right="1077"/>
        <w:jc w:val="both"/>
        <w:rPr>
          <w:rFonts w:cs="Calibri"/>
          <w:color w:val="000000"/>
        </w:rPr>
      </w:pPr>
      <w:proofErr w:type="gramStart"/>
      <w:r w:rsidRPr="00731B0F">
        <w:rPr>
          <w:rFonts w:cs="Calibri"/>
          <w:color w:val="000000"/>
        </w:rPr>
        <w:t>as</w:t>
      </w:r>
      <w:proofErr w:type="gramEnd"/>
      <w:r w:rsidRPr="00731B0F">
        <w:rPr>
          <w:rFonts w:cs="Calibri"/>
          <w:color w:val="000000"/>
        </w:rPr>
        <w:t xml:space="preserve"> várias referências da interne</w:t>
      </w:r>
      <w:r w:rsidR="009B716B">
        <w:rPr>
          <w:rFonts w:cs="Calibri"/>
          <w:color w:val="000000"/>
        </w:rPr>
        <w:t>t devem ser apresentadas na w</w:t>
      </w:r>
      <w:r w:rsidRPr="00731B0F">
        <w:rPr>
          <w:rFonts w:cs="Calibri"/>
          <w:color w:val="000000"/>
        </w:rPr>
        <w:t>ebgrafia.</w:t>
      </w:r>
      <w:r w:rsidR="00207771" w:rsidRPr="00D2790B">
        <w:rPr>
          <w:rFonts w:cs="Calibri"/>
          <w:color w:val="000000"/>
        </w:rPr>
        <w:br w:type="page"/>
      </w:r>
    </w:p>
    <w:p w:rsidR="009A429F" w:rsidRDefault="009A429F" w:rsidP="009A429F">
      <w:pPr>
        <w:autoSpaceDE w:val="0"/>
        <w:autoSpaceDN w:val="0"/>
        <w:adjustRightInd w:val="0"/>
        <w:spacing w:after="0" w:line="300" w:lineRule="exact"/>
        <w:ind w:right="1077"/>
        <w:rPr>
          <w:rFonts w:ascii="Calibri" w:hAnsi="Calibri" w:cs="Calibri"/>
          <w:sz w:val="20"/>
        </w:rPr>
      </w:pPr>
    </w:p>
    <w:p w:rsidR="00DA406B" w:rsidRDefault="009A429F" w:rsidP="009A429F">
      <w:pPr>
        <w:autoSpaceDE w:val="0"/>
        <w:autoSpaceDN w:val="0"/>
        <w:adjustRightInd w:val="0"/>
        <w:spacing w:before="240" w:after="0" w:line="300" w:lineRule="exact"/>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843584" behindDoc="0" locked="0" layoutInCell="1" allowOverlap="1" wp14:anchorId="6BDA7611" wp14:editId="36F05FD0">
                <wp:simplePos x="0" y="0"/>
                <wp:positionH relativeFrom="margin">
                  <wp:posOffset>5080</wp:posOffset>
                </wp:positionH>
                <wp:positionV relativeFrom="paragraph">
                  <wp:posOffset>105410</wp:posOffset>
                </wp:positionV>
                <wp:extent cx="323850" cy="0"/>
                <wp:effectExtent l="0" t="0" r="19050" b="19050"/>
                <wp:wrapNone/>
                <wp:docPr id="317" name="Straight Connector 317"/>
                <wp:cNvGraphicFramePr/>
                <a:graphic xmlns:a="http://schemas.openxmlformats.org/drawingml/2006/main">
                  <a:graphicData uri="http://schemas.microsoft.com/office/word/2010/wordprocessingShape">
                    <wps:wsp>
                      <wps:cNvCnPr/>
                      <wps:spPr>
                        <a:xfrm>
                          <a:off x="0" y="0"/>
                          <a:ext cx="32385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17" o:spid="_x0000_s1026" style="position:absolute;z-index:2518435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pt,8.3pt" to="25.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C6vAEAAGEDAAAOAAAAZHJzL2Uyb0RvYy54bWysU01v2zAMvQ/YfxB0X+wk7VYYcXpI0F2G&#10;LUDXH8DIsi1AXyC1OPn3oxQ367bbMARQSJF65HukN49nZ8VJI5ngW7lc1FJor0Jn/NDKl+9PHx6k&#10;oAS+Axu8buVFk3zcvn+3mWKjV2EMttMoGMRTM8VWjinFpqpIjdoBLULUnoN9QAeJXRyqDmFidGer&#10;VV1/rKaAXcSgNBHf7q9BuS34fa9V+tb3pJOwreTeUjmxnMd8VtsNNANCHI2a24B/6MKB8Vz0BrWH&#10;BOIHmr+gnFEYKPRpoYKrQt8bpQsHZrOs/2DzPELUhQuLQ/EmE/0/WPX1dEBhulaul5+k8OB4SM8J&#10;wQxjErvgPUsYUOQoazVFavjJzh9w9igeMBM/9+jyP1MS56Lv5aavPieh+HK9Wj/c8xTUa6j69S4i&#10;pc86OJGNVlrjM3No4PSFEtfi1NeUfO3Dk7G2TM96MbVydX9XZ2jgJeotJDZdZFrkBynADrydKmGB&#10;pGBNl59nIMLhuLMoTsAbclfnXybK5X5Ly7X3QOM1r4TmNOszjC67NreaVbrqkq1j6C5Frip7PMeC&#10;Pu9cXpS3Pttvv4ztTwAAAP//AwBQSwMEFAAGAAgAAAAhAEPzmmvaAAAABQEAAA8AAABkcnMvZG93&#10;bnJldi54bWxMjsFKw0AQhu+C77CM4EXspoKhpNkUFTxY9dBWSnubZsckNDsbsps2vr0jHvT4zT/z&#10;z5cvRteqE/Wh8WxgOklAEZfeNlwZ+Ng8385AhYhssfVMBr4owKK4vMgxs/7MKzqtY6WkhEOGBuoY&#10;u0zrUNbkMEx8RyzZp+8dRsG+0rbHs5S7Vt8lSaodNiwfauzoqabyuB6caOy3G1y+vL1uZ8PjbrlL&#10;h+P7eGPM9dX4MAcVaYx/y/CjLzdQiNPBD2yDag2Id5RpmoKS9H4qfPhlXeT6v33xDQAA//8DAFBL&#10;AQItABQABgAIAAAAIQC2gziS/gAAAOEBAAATAAAAAAAAAAAAAAAAAAAAAABbQ29udGVudF9UeXBl&#10;c10ueG1sUEsBAi0AFAAGAAgAAAAhADj9If/WAAAAlAEAAAsAAAAAAAAAAAAAAAAALwEAAF9yZWxz&#10;Ly5yZWxzUEsBAi0AFAAGAAgAAAAhAOvO4Lq8AQAAYQMAAA4AAAAAAAAAAAAAAAAALgIAAGRycy9l&#10;Mm9Eb2MueG1sUEsBAi0AFAAGAAgAAAAhAEPzmmvaAAAABQEAAA8AAAAAAAAAAAAAAAAAFgQAAGRy&#10;cy9kb3ducmV2LnhtbFBLBQYAAAAABAAEAPMAAAAdBQAAAAA=&#10;" strokecolor="#404040" strokeweight="2pt">
                <w10:wrap anchorx="margin"/>
              </v:line>
            </w:pict>
          </mc:Fallback>
        </mc:AlternateContent>
      </w:r>
      <w:r>
        <w:rPr>
          <w:rFonts w:ascii="Calibri" w:hAnsi="Calibri" w:cs="Calibri"/>
          <w:noProof/>
          <w:sz w:val="20"/>
          <w:lang w:eastAsia="pt-PT"/>
        </w:rPr>
        <mc:AlternateContent>
          <mc:Choice Requires="wps">
            <w:drawing>
              <wp:anchor distT="0" distB="0" distL="114300" distR="114300" simplePos="0" relativeHeight="251657216" behindDoc="0" locked="0" layoutInCell="1" allowOverlap="1" wp14:anchorId="3E988F25" wp14:editId="7DB85D72">
                <wp:simplePos x="0" y="0"/>
                <wp:positionH relativeFrom="margin">
                  <wp:align>left</wp:align>
                </wp:positionH>
                <wp:positionV relativeFrom="page">
                  <wp:posOffset>-720090</wp:posOffset>
                </wp:positionV>
                <wp:extent cx="1980000" cy="1440000"/>
                <wp:effectExtent l="0" t="0" r="1270" b="8255"/>
                <wp:wrapNone/>
                <wp:docPr id="31"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980000" cy="1440000"/>
                        </a:xfrm>
                        <a:prstGeom prst="roundRect">
                          <a:avLst>
                            <a:gd name="adj" fmla="val 5179"/>
                          </a:avLst>
                        </a:prstGeom>
                        <a:solidFill>
                          <a:schemeClr val="bg1">
                            <a:lumMod val="75000"/>
                          </a:schemeClr>
                        </a:solidFill>
                        <a:ln w="9525">
                          <a:noFill/>
                          <a:miter lim="800000"/>
                          <a:headEnd/>
                          <a:tailEnd/>
                        </a:ln>
                      </wps:spPr>
                      <wps:txbx>
                        <w:txbxContent>
                          <w:p w:rsidR="002E7A09" w:rsidRPr="009A429F" w:rsidRDefault="002E7A09" w:rsidP="003420A2">
                            <w:pPr>
                              <w:autoSpaceDE w:val="0"/>
                              <w:autoSpaceDN w:val="0"/>
                              <w:adjustRightInd w:val="0"/>
                              <w:spacing w:after="0" w:line="240" w:lineRule="auto"/>
                              <w:rPr>
                                <w:sz w:val="32"/>
                                <w:szCs w:val="30"/>
                              </w:rPr>
                            </w:pPr>
                            <w:r w:rsidRPr="009A429F">
                              <w:rPr>
                                <w:rFonts w:ascii="Calibri" w:hAnsi="Calibri" w:cs="Calibri"/>
                                <w:color w:val="000000"/>
                                <w:sz w:val="40"/>
                                <w:szCs w:val="38"/>
                              </w:rPr>
                              <w:t>V</w:t>
                            </w:r>
                            <w:r>
                              <w:rPr>
                                <w:rFonts w:ascii="Calibri" w:hAnsi="Calibri" w:cs="Calibri"/>
                                <w:color w:val="000000"/>
                                <w:sz w:val="40"/>
                                <w:szCs w:val="38"/>
                              </w:rPr>
                              <w:t>I – Atividades</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6" style="position:absolute;margin-left:0;margin-top:-56.7pt;width:155.9pt;height:113.4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nXUQIAAIkEAAAOAAAAZHJzL2Uyb0RvYy54bWysVNty2yAQfe9M/4HhvZblxEmssZxJnabT&#10;mfQyTfoBGJBFCywFbMn9+i5IsZP2rVM9MOyynD17ltXyujea7KUPCmxNy8mUEmk5CGW3Nf32ePfm&#10;ipIQmRVMg5U1PchAr1evXy07V8kZtKCF9ARBbKg6V9M2RlcVReCtNCxMwEmLhw14wyKaflsIzzpE&#10;N7qYTacXRQdeOA9choDe2+GQrjJ+00gePzdNkJHomiK3mFef101ai9WSVVvPXKv4SIP9AwvDlMWk&#10;R6hbFhnZefUXlFHcQ4AmTjiYAppGcZlrwGrK6R/VPLTMyVwLihPcUabw/2D5p/0XT5So6VlJiWUG&#10;e/Qo+0jeQk9mSZ7OhQqjHhzGxR7d2OZcanD3wH8EYmHdMruVN8Gh3On05PIeulYygYzLBFY8Qxug&#10;Q8LddB9BYGa2i5Cx+8abJCcKRDAhdu5w7FZixxOLxdUUP0o4npXn59lIOVj1dN35EN9LMCRtauph&#10;Z8VXJJlzsP19iLlnYiycie+UNEbjC9gzTebl5SKTZtUYi9BPkOliAK3EndI6G+nJyrX2BO/WdLMd&#10;VNI7g7UNvst54jtQzC88hWfCL5C0JV1NF/PZPPO0kFLgLVYZFXFatDI1zbWP7zcp/M6KHBKZ0sMe&#10;yWo7Sp5UHvSO/abP/S5zbakfGxAHbIKHYTpwmnHTgv9FSYeTUdPwc8e8pER/sKmR05QbZylbuPEv&#10;3JtsnV3kGGY5AqEalAzbdczDl4qxcIPtblRMgpx4jAa+96zMOJtpoJ7bOer0B1n9BgAA//8DAFBL&#10;AwQUAAYACAAAACEAuq4nBN0AAAAJAQAADwAAAGRycy9kb3ducmV2LnhtbEyPwU7DMBBE70j8g7WV&#10;uLWOKWqqEKdCiAqJGymHcnPjJYlqr0PstuHv2Z7guDOj2XnlZvJOnHGMfSANapGBQGqC7anV8LHb&#10;ztcgYjJkjQuEGn4wwqa6vSlNYcOF3vFcp1ZwCcXCaOhSGgopY9OhN3ERBiT2vsLoTeJzbKUdzYXL&#10;vZP3WbaS3vTEHzoz4HOHzbE+eQ37Or5+b51/89nLfmXXIe8+81zru9n09Agi4ZT+wnCdz9Oh4k2H&#10;cCIbhdPAIEnDXKnlAwj2l0oxyoGDV0VWpfxPUP0CAAD//wMAUEsBAi0AFAAGAAgAAAAhALaDOJL+&#10;AAAA4QEAABMAAAAAAAAAAAAAAAAAAAAAAFtDb250ZW50X1R5cGVzXS54bWxQSwECLQAUAAYACAAA&#10;ACEAOP0h/9YAAACUAQAACwAAAAAAAAAAAAAAAAAvAQAAX3JlbHMvLnJlbHNQSwECLQAUAAYACAAA&#10;ACEAEXx511ECAACJBAAADgAAAAAAAAAAAAAAAAAuAgAAZHJzL2Uyb0RvYy54bWxQSwECLQAUAAYA&#10;CAAAACEAuq4nBN0AAAAJAQAADwAAAAAAAAAAAAAAAACrBAAAZHJzL2Rvd25yZXYueG1sUEsFBgAA&#10;AAAEAAQA8wAAALUFAAAAAA==&#10;" fillcolor="#bfbfbf [2412]" stroked="f">
                <v:stroke joinstyle="miter"/>
                <o:lock v:ext="edit" aspectratio="t"/>
                <v:textbox inset="3mm,0,3mm,1mm">
                  <w:txbxContent>
                    <w:p w:rsidR="002E7A09" w:rsidRPr="009A429F" w:rsidRDefault="002E7A09" w:rsidP="003420A2">
                      <w:pPr>
                        <w:autoSpaceDE w:val="0"/>
                        <w:autoSpaceDN w:val="0"/>
                        <w:adjustRightInd w:val="0"/>
                        <w:spacing w:after="0" w:line="240" w:lineRule="auto"/>
                        <w:rPr>
                          <w:sz w:val="32"/>
                          <w:szCs w:val="30"/>
                        </w:rPr>
                      </w:pPr>
                      <w:r w:rsidRPr="009A429F">
                        <w:rPr>
                          <w:rFonts w:ascii="Calibri" w:hAnsi="Calibri" w:cs="Calibri"/>
                          <w:color w:val="000000"/>
                          <w:sz w:val="40"/>
                          <w:szCs w:val="38"/>
                        </w:rPr>
                        <w:t>V</w:t>
                      </w:r>
                      <w:r>
                        <w:rPr>
                          <w:rFonts w:ascii="Calibri" w:hAnsi="Calibri" w:cs="Calibri"/>
                          <w:color w:val="000000"/>
                          <w:sz w:val="40"/>
                          <w:szCs w:val="38"/>
                        </w:rPr>
                        <w:t>I – Atividades</w:t>
                      </w:r>
                    </w:p>
                  </w:txbxContent>
                </v:textbox>
                <w10:wrap anchorx="margin" anchory="page"/>
              </v:roundrect>
            </w:pict>
          </mc:Fallback>
        </mc:AlternateContent>
      </w:r>
      <w:r w:rsidR="006D7FC4">
        <w:rPr>
          <w:rFonts w:cs="Calibri-Bold"/>
          <w:b/>
          <w:bCs/>
          <w:color w:val="404040"/>
          <w:sz w:val="32"/>
          <w:szCs w:val="32"/>
        </w:rPr>
        <w:t xml:space="preserve">1. Visita de estudo </w:t>
      </w:r>
    </w:p>
    <w:p w:rsidR="001106D1" w:rsidRPr="001106D1" w:rsidRDefault="001106D1" w:rsidP="009A429F">
      <w:pPr>
        <w:autoSpaceDE w:val="0"/>
        <w:autoSpaceDN w:val="0"/>
        <w:adjustRightInd w:val="0"/>
        <w:spacing w:before="240" w:after="0" w:line="300" w:lineRule="exact"/>
        <w:ind w:right="1077"/>
        <w:rPr>
          <w:rFonts w:ascii="Calibri" w:hAnsi="Calibri" w:cs="Calibri"/>
          <w:b/>
          <w:sz w:val="28"/>
          <w:szCs w:val="28"/>
        </w:rPr>
      </w:pPr>
      <w:r w:rsidRPr="001106D1">
        <w:rPr>
          <w:rFonts w:ascii="Calibri" w:hAnsi="Calibri" w:cs="Calibri"/>
          <w:b/>
          <w:sz w:val="28"/>
          <w:szCs w:val="28"/>
        </w:rPr>
        <w:t>Visita de estudo ao Museu da Fundação do Oriente</w:t>
      </w:r>
    </w:p>
    <w:p w:rsidR="006D7FC4" w:rsidRPr="006D7FC4" w:rsidRDefault="009B716B" w:rsidP="009A429F">
      <w:pPr>
        <w:autoSpaceDE w:val="0"/>
        <w:autoSpaceDN w:val="0"/>
        <w:adjustRightInd w:val="0"/>
        <w:spacing w:before="60" w:after="60" w:line="240" w:lineRule="auto"/>
        <w:ind w:right="1077" w:firstLine="284"/>
        <w:jc w:val="both"/>
      </w:pPr>
      <w:r>
        <w:t>Esta sug</w:t>
      </w:r>
      <w:r w:rsidR="006D7FC4" w:rsidRPr="006D7FC4">
        <w:t>estão de ativida</w:t>
      </w:r>
      <w:r>
        <w:t>de pretende desenvolver os obje</w:t>
      </w:r>
      <w:r w:rsidR="006D7FC4" w:rsidRPr="006D7FC4">
        <w:t>tivos de aprendizagem a</w:t>
      </w:r>
      <w:r>
        <w:t>o</w:t>
      </w:r>
      <w:r w:rsidR="006D7FC4" w:rsidRPr="006D7FC4">
        <w:t xml:space="preserve"> nível dos conteúdos da disciplina, em particular os que se pren</w:t>
      </w:r>
      <w:r>
        <w:t>dem com as unidades 3, 4, 5 e 6</w:t>
      </w:r>
      <w:r w:rsidR="006D7FC4" w:rsidRPr="006D7FC4">
        <w:t>, bem como em relação às atit</w:t>
      </w:r>
      <w:r>
        <w:t xml:space="preserve">udes e valores, nomeadamente a </w:t>
      </w:r>
      <w:r w:rsidR="006D7FC4" w:rsidRPr="006D7FC4">
        <w:t>capacidade de observação, questionamento e análise da realidade social, a compreensão e respeito pelas diferenças étnicas, culturais e religiosas.</w:t>
      </w:r>
    </w:p>
    <w:p w:rsidR="006D7FC4" w:rsidRPr="006D7FC4" w:rsidRDefault="006D7FC4" w:rsidP="004C0D62">
      <w:pPr>
        <w:autoSpaceDE w:val="0"/>
        <w:autoSpaceDN w:val="0"/>
        <w:adjustRightInd w:val="0"/>
        <w:spacing w:before="60" w:after="240" w:line="240" w:lineRule="auto"/>
        <w:ind w:right="1077" w:firstLine="284"/>
        <w:jc w:val="both"/>
      </w:pPr>
      <w:r w:rsidRPr="006D7FC4">
        <w:t>A visita proporcionará a</w:t>
      </w:r>
      <w:r w:rsidR="009B716B">
        <w:t>os alunos um maior conhecimento</w:t>
      </w:r>
      <w:r w:rsidRPr="006D7FC4">
        <w:t xml:space="preserve"> da</w:t>
      </w:r>
      <w:r w:rsidR="009B716B">
        <w:t xml:space="preserve"> presença de Portugal na Ásia (</w:t>
      </w:r>
      <w:r w:rsidRPr="006D7FC4">
        <w:t>séculos XVI e XVII), em particular no Japão, em termos das relações comerciais estabelecidas, do papel dos portugueses na difusão da c</w:t>
      </w:r>
      <w:r w:rsidR="009B716B">
        <w:t xml:space="preserve">ultura europeia pela Ásia e </w:t>
      </w:r>
      <w:r w:rsidRPr="006D7FC4">
        <w:t xml:space="preserve">da </w:t>
      </w:r>
      <w:r w:rsidR="00471E8B">
        <w:t>cultura do O</w:t>
      </w:r>
      <w:r w:rsidR="009B716B">
        <w:t xml:space="preserve">riente na Europa, </w:t>
      </w:r>
      <w:r w:rsidRPr="006D7FC4">
        <w:t>das tradições das religiões (cristianismo, budismo, hi</w:t>
      </w:r>
      <w:r w:rsidR="009B716B">
        <w:t>nduísmo, entre outras) bem como da importância</w:t>
      </w:r>
      <w:r w:rsidRPr="006D7FC4">
        <w:t xml:space="preserve"> económica, política, cultural</w:t>
      </w:r>
      <w:r w:rsidR="000C7879">
        <w:t xml:space="preserve"> e social da</w:t>
      </w:r>
      <w:r w:rsidR="009B716B">
        <w:t xml:space="preserve"> </w:t>
      </w:r>
      <w:r w:rsidR="00806BC6">
        <w:t>Expansão</w:t>
      </w:r>
      <w:r w:rsidR="009B716B">
        <w:t xml:space="preserve"> para </w:t>
      </w:r>
      <w:r w:rsidRPr="006D7FC4">
        <w:t xml:space="preserve">o mundo. </w:t>
      </w:r>
    </w:p>
    <w:p w:rsidR="00DA406B" w:rsidRPr="006D7FC4" w:rsidRDefault="004C0D62" w:rsidP="004C0D62">
      <w:pPr>
        <w:autoSpaceDE w:val="0"/>
        <w:autoSpaceDN w:val="0"/>
        <w:adjustRightInd w:val="0"/>
        <w:spacing w:after="240" w:line="240" w:lineRule="auto"/>
        <w:ind w:right="1077"/>
        <w:jc w:val="right"/>
        <w:rPr>
          <w:rFonts w:ascii="Calibri" w:hAnsi="Calibri" w:cs="Calibri"/>
        </w:rPr>
      </w:pPr>
      <w:r>
        <w:rPr>
          <w:rFonts w:ascii="Calibri" w:hAnsi="Calibri" w:cs="Calibri"/>
          <w:noProof/>
          <w:lang w:eastAsia="pt-PT"/>
        </w:rPr>
        <mc:AlternateContent>
          <mc:Choice Requires="wpg">
            <w:drawing>
              <wp:inline distT="0" distB="0" distL="0" distR="0">
                <wp:extent cx="5646075" cy="3223302"/>
                <wp:effectExtent l="0" t="0" r="0" b="0"/>
                <wp:docPr id="371" name="Group 371"/>
                <wp:cNvGraphicFramePr/>
                <a:graphic xmlns:a="http://schemas.openxmlformats.org/drawingml/2006/main">
                  <a:graphicData uri="http://schemas.microsoft.com/office/word/2010/wordprocessingGroup">
                    <wpg:wgp>
                      <wpg:cNvGrpSpPr/>
                      <wpg:grpSpPr>
                        <a:xfrm>
                          <a:off x="0" y="0"/>
                          <a:ext cx="5646075" cy="3223302"/>
                          <a:chOff x="0" y="-5"/>
                          <a:chExt cx="5646075" cy="3223302"/>
                        </a:xfrm>
                      </wpg:grpSpPr>
                      <pic:pic xmlns:pic="http://schemas.openxmlformats.org/drawingml/2006/picture">
                        <pic:nvPicPr>
                          <pic:cNvPr id="370" name="Picture 370"/>
                          <pic:cNvPicPr preferRelativeResize="0">
                            <a:picLocks noChangeAspect="1"/>
                          </pic:cNvPicPr>
                        </pic:nvPicPr>
                        <pic:blipFill rotWithShape="1">
                          <a:blip r:embed="rId30" cstate="print">
                            <a:extLst>
                              <a:ext uri="{28A0092B-C50C-407E-A947-70E740481C1C}">
                                <a14:useLocalDpi xmlns:a14="http://schemas.microsoft.com/office/drawing/2010/main" val="0"/>
                              </a:ext>
                            </a:extLst>
                          </a:blip>
                          <a:srcRect l="32708" r="32900" b="81185"/>
                          <a:stretch/>
                        </pic:blipFill>
                        <pic:spPr bwMode="auto">
                          <a:xfrm>
                            <a:off x="0" y="0"/>
                            <a:ext cx="1360800" cy="69467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8" name="Picture 368"/>
                          <pic:cNvPicPr>
                            <a:picLocks noChangeAspect="1"/>
                          </pic:cNvPicPr>
                        </pic:nvPicPr>
                        <pic:blipFill rotWithShape="1">
                          <a:blip r:embed="rId31" cstate="print">
                            <a:extLst>
                              <a:ext uri="{28A0092B-C50C-407E-A947-70E740481C1C}">
                                <a14:useLocalDpi xmlns:a14="http://schemas.microsoft.com/office/drawing/2010/main" val="0"/>
                              </a:ext>
                            </a:extLst>
                          </a:blip>
                          <a:srcRect t="19330"/>
                          <a:stretch/>
                        </pic:blipFill>
                        <pic:spPr bwMode="auto">
                          <a:xfrm>
                            <a:off x="1362075" y="-5"/>
                            <a:ext cx="4284000" cy="3223302"/>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371" o:spid="_x0000_s1026" style="width:444.55pt;height:253.8pt;mso-position-horizontal-relative:char;mso-position-vertical-relative:line" coordorigin="" coordsize="56460,32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QPaReQMAANwKAAAOAAAAZHJzL2Uyb0RvYy54bWzsVt9v2zYQfh/Q/4HQ&#10;uyLqhyVbiFM4thMMSNsg3dBnmqIsohJJkLSdbOj/3iMluZmToUUCFNjQB8vkkTzefffdHc/f3nct&#10;2jNtuBTzID7DAWKCyoqL7Tz484+rcBogY4moSCsFmwcPzARvL978dn5QJUtkI9uKaQRKhCkPah40&#10;1qoyigxtWEfMmVRMwGItdUcsTPU2qjQ5gPaujRKM8+ggdaW0pMwYkK76xeDC669rRu2HujbMonYe&#10;gG3Wf7X/btw3ujgn5VYT1XA6mEFeYEVHuIBLj6pWxBK00/yJqo5TLY2s7RmVXSTrmlPmfQBvYnzi&#10;zbWWO+V92ZaHrTrCBNCe4PRitfT9/lYjXs2DtIgDJEgHQfL3IicAeA5qW8Kua60+qls9CLb9zHl8&#10;X+vO/YMv6N4D+3AElt1bREE4ybMcF5MAUVhLkyRNcdJDTxuIz7dz4WQUr79zNBpvjpyBR3sUpyX8&#10;Bqhg9ASq71MKTtmdZsGgpPshHR3Rn3cqhKgqYvmGt9w+eIZC/JxRYn/L6a3uJ49RB1b2qMO6uxZw&#10;97R0h9w+dwopzWqm71gLuvfsjhn+F8QJe8rBxhtJPxsk5LIhYssWRgHvIRsdltFjPcP0H7ZsWq6u&#10;eNsiLe0nbpuPDVGgO/a63eIAAyTNCemeQbIn9ErSXceE7TNUe6ulMA1XJkC6ZN2GAeH07xUwjkJ1&#10;sHCf0lxYfyeQ5sZYRylHH59EfyfTBcaz5DJcTvAyzHCxDhezrAgLvC4ynE3jZbz84k7HWbkzDPAg&#10;7UrxwXSQPjH+2YwZakufiz6n0Z74yuGQ9AaN/95EEDmEnK1G0ztA3dWZNCkwlD0ALE1mGOILlWYa&#10;x9OB28ZqZmkzxmbEv2eGgRxDm8M7WQEmZGelh+RHcixOczx1t7kcy2dZXmQ+/mOekFJpY6+Z7IBN&#10;BuihwVyvnezBmd7BcYvzqBXuK6QjR7/aS56LzyTNM4hPHi4WqyLMstU0vLyE0XK5nmVpnGeT9TE+&#10;piGVPHzYGApsr14fon8JjeO9Q3PgPEx7hGEw3AmjJ7R4htMnDQdO/bzqkAOPTqoDiMBjsOJYHVyY&#10;YP5fLQLJ/68IuOI7gybXN7PXJzzkduL7J6T22CJdcXS9NUumGR7z/lFvPTbIX4kPJcA9EuAJ5av3&#10;8Nxzb7THc7/r26P04is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awS2B3QAAAAUBAAAPAAAAZHJzL2Rvd25yZXYueG1sTI9Ba8JAEIXvhf6HZQq91U0qappmIyK2&#10;JymohdLbmB2TYHY2ZNck/vtue6mXgcd7vPdNthxNI3rqXG1ZQTyJQBAXVtdcKvg8vD0lIJxH1thY&#10;JgVXcrDM7+8yTLUdeEf93pcilLBLUUHlfZtK6YqKDLqJbYmDd7KdQR9kV0rd4RDKTSOfo2guDdYc&#10;FipsaV1Rcd5fjIL3AYfVNN702/Npff0+zD6+tjEp9fgwrl5BeBr9fxh+8QM65IHpaC+snWgUhEf8&#10;3w1ekrzEII4KZtFiDjLP5C19/gMAAP//AwBQSwMECgAAAAAAAAAhANFTSxwS2AoAEtgKABQAAABk&#10;cnMvbWVkaWEvaW1hZ2UxLnBuZ4lQTkcNChoKAAAADUlIRFIAAAO6AAADeggGAAAAoOw12QAAAAFz&#10;UkdCAK7OHOkAAAAEZ0FNQQAAsY8L/GEFAAAACXBIWXMAACHVAAAh1QEEnLSdAAD/pUlEQVR4Xuz9&#10;h9tvW1Xff/N3gB0Be4mKvfdO7B1UFDWioKIoiAVFlK6giGDhSO/t0KRXAWlq7BUTFI0mwWjUJN/n&#10;91oP7+Nkee+973aQs+8xrmtcc67Z55j1s8Zcc93oMDQ0NDQ0NDQ0NDQ0NDR0FdEA3aGhoaGhoaGh&#10;oaGhoaGrigboDg0NDQ0NDQ0NDQ0NDV1VNEB3aGhoaGhoaGhoaGho6KqiAbpDQ0NDQ0NDQ0NDQ0ND&#10;VxUN0B0aGhoaGhoaGhoaGhq6qmiA7tDQ0NDQ0NDQ0NDQ0NBVRQN0h4aGhoaGhoaGhoaGhq4qGqA7&#10;NDQ0NDQ0NDQ0NDQ0dFXRAN2hoaGhoaGhoaGhoaGhq4oG6A4NDQ0NDQ0NDQ0NDQ1dVTRAd2hoaGho&#10;aGhoaGhoaOiqogG6Q0NDQ0NDQ0NDQ0NDQ1cVDdAdGhoaGhoaGhoaGhoauqpogO7Q0NDQ0NDQ0NDQ&#10;0NDQVUUDdIeGhoaGhoaGhoaGhoauKhqgOzQ0NDQ0NDQ0NDQ0NHRV0QDdoaGhoaGhoaGhoaGhoauK&#10;BugODQ0NDQ0NDQ0NDQ0NXVU0QHdoaGhoaGhoaGhoaGjoqqIBukNDQ0NDQ0NDQ0NDQ0NXFQ3QHRoa&#10;GhoaGhoaGhoaGrqqaIDu0NDQ0NDQ0NDQ0NDQ0FVFA3SHhoaGhoaGTkT/+3//78N//a//9fDSl770&#10;8MhHPvLwqEc96vDiF7/48F/+y385/OM//uPhX/7lXw7/7//9vy0s85/+6Z8Of/EXf3H4rd/6rcOf&#10;//mfH/7+7/9+8xsaGhoaGrq+aIDu0NDQ0NDQ0LEJiP2jP/qjw7XXXnu4613veviMz/iMw+d//ucf&#10;7nznOx+e8pSnHN74xjce/vRP//Tw3/7bfzv8wz/8w+F//a//dfjDP/zDwzOe8YzDL//yLx9e85rX&#10;HP7H//gfb0ttaGhoaGjo+qEBukNDQ0NDQ0NXpP/7f//v4W//9m8Pr3vd6w4PechDDne7290OP/qj&#10;P7qB3e/4ju84fO3Xfu3hS7/0Sw93uMMdDve4xz0OT3jCEw4veMELDs9//vMPP/3TP324y13ucnjY&#10;wx52+OM//uPDP//zP78t1aGhoaGhoeuHBugODQ0NDQ0NXZEcP/6d3/mdw33ve9/D93zP92yg9dWv&#10;fvXhN3/zNw8vetGLDg960IMO/+k//afDV37lV258m9vc5vDN3/zNh2/91m89fN/3fd/h537u5zaQ&#10;TMs7NDQ0NDR0fdMA3aGhoaGhoaErUkD30Y9+9OFZz3rW4U/+5E+273F9r/s//+f/3L69/d3f/d3D&#10;y172ssNTn/rUw4Mf/ODDfe5znw0A/9qv/dp2fNkx5qGhoaGhoXcEDdAdGhoausDkOGrE3gVCked4&#10;fb4USWNN8zyptM+a/r5O0Zo+5r93i4t7VDpnpfLNft70f/7P/3m78qPyuxyJ95a3vOXwZ3/2Zxuw&#10;9a3uStIAfGlsXTb113/91xv4dUHVW9/61mPlcSkSF9CWjuPTWBkAZ8eg+Z8l/aGhoaGhq48G6A4N&#10;DQ1dMAIIgAQABBABGv7mb/5mu2Do93//9zfTZUIADTN7LHwACfj47//9v2+ghrubeP/yL//yxN9g&#10;AkjSwTSEKwBT1je96U1b2X7v935v+8ZTuNMAG/m8+c1v3tiFSGsaAJqy0zz+wR/8wVZXedFS/uf/&#10;/J8Pv/3bv72ZmBuNppuEgT/pAoJnJWloC3L8u7/7uy3d8wK7gGl1VG4y1bZMdZEnmaw3Ju+J3x7g&#10;IuXWTmThEiptGJ22/NpGefUtbfKqV73q8OxnP/vwtKc97fCkJz1p0xo/97nPPfz6r//61h7qIfx5&#10;yWtoaGho6IZNA3SHhoaGLhjRgr32ta/dLhTCbsN94hOfeHjgAx+4XSJ0r3vd6/CABzzg8DM/8zPb&#10;sVPuLhO63/3ut7n7HhOoAUQAZUdV3cD75Cc/+fDwhz98u3wI2DkuAUkArOOwgAvQQnOHAL3Xv/71&#10;2/ed97znPQ8/+ZM/uZVFHgDhSUANgAbQ+R3ONddcc/iN3/iNTfMoDfxXf/VXh2c+85nbcdt73/ve&#10;W/3Zf/AHf3D7xvS7vuu7Nnb5kkuYhHnoQx+61VtagJbynpaUQZ3U7TGPecxmAtzJ+rQkXS8kgHY3&#10;HiuvdteW6qddf/Znf3Y7kvyc5zznVEeMgdHnPe95W38hW/1rBbsnpWQhHbL4iZ/4icMd73jHw5d8&#10;yZccbn3rWx++5mu+Zrvp+Yu+6Iu274J//Md//Lobnb1w0aekMTQ0NDR0cWmA7tDQ0NAFI0AAePis&#10;z/qsw0d91EcdPv3TP/3weZ/3edvlQS4Owuxf//Vff/iGb/iGw1d/9VdvgOIzP/MzDx/90R+9AU0a&#10;QcAREHGb7id8wiccPvZjP/bwiZ/4idu3mQDlcTWcgJwbeoGXW93qVhvgAnIQrSbt3ad92qdtZf3I&#10;j/zIw4d92Icdvuqrvurw+Mc/fot7XKJldhmSi5I++ZM/eQNGABpAhAE8YFod/TLncz/3cw9f9mVf&#10;dvjiL/7iw1d8xVcc/uN//I9b+TyTB1O9hSc/YAzoV/bj1n0lYPSVr3zldmux+gJ1XjJ4CXCa9BAN&#10;J829f9x6iaE+6q5+n/M5n3P4lE/5lMMnfdInbXVTX/UBKNVDeY5DQLj/43oZ8DEf8zFb2t/7vd+7&#10;acCPm0akHZSZ9t5lV/qem5z1xe/8zu/cXjIA6Pe///23lw3f/u3ffvi2b/u2wzd+4zcePuIjPmJr&#10;E0DbqYRelgwNDQ0NXUwaoDs0NDR0wcixX1pcGrH3fM/3PLz7u7/7BoAABBpVx0P9DxXT/gGev/iL&#10;v7gBOaCWu+OvgK7LiX7gB35gS+MmN7nJBkRpTGl0j6tRA4ZoUgEuYBboDcBWVkASkP6QD/mQw7u9&#10;27sdbnazm22aPADruNpO4Rw7BqgBsl/6pV+6rpyYdpqW9v3f//0Pt7jFLTbQ/sM//MObDPwmx4VK&#10;+OlPf/rhsY997KZlBkoBR3IEeIEx8gKaAbaTEND9qEc96vDxH//xh/d6r/faGNADUk+jHaWVffnL&#10;X75pwQFBLyqAUC8y3Jz88z//8xsD055vd7vbHW5+85tvLz4e97jHvd0R9csRQKnNyEsfeO/3fu8N&#10;ONP8n0QzLC95vuIVrzj80A/90Ab2P+ADPmBrZ/J2dNkNzx0p9zLFP3uF1yfV64M+6IO2cgDBtNOO&#10;qJ/2JcHQ0NDQ0A2bBugODQ0NXTAKANHaAoz/4T/8h+3IKS2YbzT7VpY2FRDsm06glpaOHTgFIHzj&#10;SbsGYEiLVtAxZukcl6T1whe+8PCFX/iFhy/4gi/YvrnsO1AginaR5g54AoQBKcCaRhLAEeY4gAzQ&#10;BY6AdVpdx7WVs7i+L6Xl/biP+7gNuNLaAtk0tI4kA5vAK7k45gzMKusv/MIvbGV/l3d5l8NNb3rT&#10;DVACkOR13G+Vlc0xZUD7Az/wA7e0gEbgn/Y9zfNxSLiOp9POAu3axy+B1BkwlJej1rHnl7zkJYe7&#10;3/3um2aWFh1IPM5LBPGB6fd5n/fZykwG5OsFATkdh5SZnPUD7fN+7/d+2wsH4JWb74f1k/pF5WJy&#10;10/1aWWXv7jf8i3fsn3HexLZDQ0NDQ1dPTRAd2hoaOiCEbAGFNz2trc9fOiHfuh23JOm8krgFKgA&#10;GAINgC7NGpAMkNGkOeoMmADKxyUgkvbPP1dp797whjdcB2QCugAbrTOwe8tb3nIDokAvbTItH7Bz&#10;JZImYA7M0XC61Gg9+kybCBg5Mgy0Ox4N/AWu9kQO8gXCaBxpyN/jPd5jA6nAshcAwHB1uRxpE9/k&#10;OvILwNMOK8MHf/AHH37qp35q+275UuVYSZmAPhpoMpMGOTm27Ng2eQLfe+BXXRxzTnMK0O/D7Ula&#10;wD4QrS+97/u+7/YiQp9yhN2LkSuB/crsBYk+AJQDqne+8523spDNlcqBhFNHWnZAmUb8y7/8y7e+&#10;pd5DQ0NDQxeLBugODQ0NXTCi7bP5B3Qdk/UNpKPDgM1JCPCiCQTopPOpn/qph9vf/vbbd6YnARY0&#10;pS996Us3gEILB4R3qRPA7Aiq7zBdBAWkfsd3fMfhwz/8w7cjzL4xdSEUreKVwFBA17FW33wCVi6j&#10;ipRZXo42B9aEAaAuR+QgXRc8AakA1ru+67tuWl4aVHW4XNmUizadFhhwd7GSugKoABvA55KlKx1f&#10;lg7AqC3JUVygkcwc2b5SPZA0yIT8rwSs1Ym21DFnMv3+7//+LV9t4ztqfcGx6ysdX1YuYNmxb6cL&#10;aKBpcvWJtX2OQ8oNHOsjjmE76u6bXv30OGB5aGhoaOjqoQG6Q0NDQxeMADoaXNpXmsPP/uzP3i52&#10;cnT3JAQI0VgCEjSYvv/87u/+7sOrX/3qEwFdmkTgBMjznSiNcODIcVZlA8ppjvseE1AFZABSR4wB&#10;1MDxpWgPdB1LXssJVPlG+eu+7uu2Y7g0u0AcuYh7OSILNy8DpS5FcoRXGsA798uVDYD1XTRw5wZk&#10;LyF8E+1bWd+oAo/a63KgD4gjK+nQisrb8e5eHBxH431SUmfad9pi3ztrQ8C+Y9wuO3N8+XLafeXW&#10;JurrIiwvL3yL7dmR+dOAU3KiYZe/9Gh19ZmTXFw2NDQ0NHTDpwG6Q0NDQxeMgEhHWwEilzIBBADd&#10;cb+njAK6wBmNrgujHL0FeE4CKgK6jr8qEy1gx1VpDIEWwNQlT54drwWEfAtLc0pzSavsMqnLAaOA&#10;rgumpOdSKeUsTi8AHFmmlfWdKZB93EuZaFNdJuXFAa2kY8PA6iMe8YhNtkelwQ2Q9m2uG51d6iQs&#10;baYy0urSEvsO+HLAD5AW55u+6Zu2b1SBXOWQHgB8fZD6qhsw7ddQyuC7XoAd0KfV9XLC0e5LkTiO&#10;h9PmemlBZupAw3tacK5f6k+OwWtHL0Rom93kfJx2HBoaGhq6OmiA7tDQ0NAFIyASKAJQAClgDCAC&#10;pE5CAIUjoTS60nH7MI2uo8snvYxKHEddaXRdoiRtRBsIkNLoOqKs7IUHZAAj3+vS2tHGXk6TDOi6&#10;jOpud7vbBmLT8gV+aAJphgO60nQp05WO3kY0szTO6uCbZcdwmW6rdjHVUbf/cqMVBQ6BfLdI+6bV&#10;t61eGriYyrevbiF2/PioNJTfBWHAP20y8K8t/AfYN9TJ8jyJLLU97bhvp72c4OalAK02+XkBwV/d&#10;jwKY3Hpp4Qg67au+6Ag3cHxaUEpGXsC4TdrNzb6bdjyftvs4x7eHhoaGhq4OGqA7NDQ0dMEIcKPx&#10;8h2o7ymBC1pT2tKTEABFS0ajC4w5eurWW0d1T/JtJeAKIAKzX/u1X7sB3UAOIArA0m66lKkLkgAh&#10;lx05ek17CFT5tvVy/24N6NLuudTKMdu1nNKmmbz1rW+9peffuV4AHPcYNnkAWMpJu+1XSzTmvhf1&#10;YuEokKV+vgMGqml1O+arnD/2Yz+2HV0G5n2j/LznPe9IuXYh1A/+4A9u4BrwJ8vT/pboOKSujqgr&#10;F3YJFKI91h+6hRuA135H1V25pXGnO91pO2pNE032+yPlJyX9Q1/2gsSlYzS6vh//2Z/92e2FwFEv&#10;C4aGhoaGrj4aoDs0NDR0wQjQBSYBPsDI0WWg76TgAtj5vd/7vQ3Y0Tz231max5MArDS0wJmLoNgD&#10;q8rkNmLfzQJE8kPypv103NlNv/1u6GEPe9gljzB3dJlGN23tWmfaSKBTOQB3/7All0sdO96TMICe&#10;OMpLJgBzvzLap5P87nOf+2z1FqZvefvVkePZQCCN5MMf/vAjjyFzoxX1aydhgWMvHNycfJxyn4bI&#10;ylFyWmh5O7KMlN9lWL5vptWlqXXsmv++LPqhFwm+6XVsmTbaN82OMieH05L+B0R7meMGZ32Tppnb&#10;SU4bDA0NDQ3dcGmA7tDQ0NAFI9o1G34gEbgApmh0gRfaLgDsUsw/wOLZ8dV73vOeG7gCmF1MRKvJ&#10;77gElNBIOrpMA0c7CJQiQLTvZn3H+frXv/46P9pNWk7/2PUbHsBKON/VHvU9a0CX5heY3WsO1xue&#10;vQDoEqOTACNaStpyv/YJgAOpQKGboSs7Uu/+EewYORn0gqBvV2mDpaOd/KuWvFeNZMecXeRFO68d&#10;/Obop3/6p7djy2t+50XyB9AdyQbQtUHlDmCqE60uZtdu+z5Bgx5Ad/RdP9Q22v9SWvnjkrZX/3vd&#10;617b5VbS1n+0Oa3u0NDQ0NDVTwN0h4aGhi4YAboAlm9cHf115Pi+973vBtD+7M/+bDuOTBsYv/GN&#10;b9y+IwVW+HcMFeABagFdgOYLvuALtuO3AMYKxq5EwJGjy4AupqkNoNH6AbrSpp0D6gKwwtCS/uqv&#10;/uqmzXVkl/YOWHZUeA+WlMlvfJQXMNxrDvse2DFp2ljHaOV93G90kTzIzDFiaThW7VboxzzmMRvA&#10;WoGn/Lg7rg2Q0UQnN6Z/59KWOwKtXl5M7C9pcvTZxWIucAJyAX6aaOl6cXF9kPZyMzQQ7jti/aVy&#10;A96elVu/cnxZ/R0JX49dk4Pvc31HDOgCo16UuFRMvUvvtKSPkKfj7Y7mu5jLyw1acS8LhoaGhoau&#10;fhqgOzQ0NHTBCFD1yxmg8pa3vOX2WyAXCjnu6vKgH/mRH9lApaPCgAyNnF8ROVYKCAIoKI0ukAZg&#10;0SQCutxOotEV1vFkYA0AXS+jAo6AJEBWmfYXGwFEQLh/xQKDfmtD++k4sO9cV8AEXAFhgK5yirf6&#10;0zA+9alP3TS5tKM0gAD4Ud+XXoqUG1B3eZSbl2984xtvR5dpzFeNLhOgc9Tb8V/AfAXd/B1f9nue&#10;29zmNhvYdRzY8WbgNlLmpz3taRsod/M1wOjYNJmdBKCfhGjLHUcGvGm8acXXlw/K5AWBFwaOUgO8&#10;LhJbL5gidy9NfM/r11QAsWPOgK+XEWsbn4bEJ29H2fVvaXuhID/tPjQ0NDR09dMA3aGhoaELRoAb&#10;AOeILlDoZlpAEsADBjCtIBNoAoKBWG6+qTwK6NLoBnRPenRZWBcWOXZ817vedQMie6DrO869RjcC&#10;/ISRP62uy4fUBUh0KdEKrpSXtpEGe80HpdEFTL0AAHS9EDgJYJQeoOtlAZDnBmRy3ANd9SJLLxCA&#10;8r5hxcIwAV/HeKUF6JIxOwBfnRyrBnTl4aZl2kvAmZb3+gC6NLZOAzhq7bIs2vvKHZMzd0ebvXxw&#10;9BrwdzJAfCQMjasLogBdcgJGfZfMPTmdlpRDOgC5Y8vArj6hHLTiQ0NDQ0NXPw3QHRoaGrpgFND1&#10;GxxAF0B0QZN/wAJIQCfwRLuJAUagDDuWm0YRqLsU0F01pVcioM/FUF/8xV+8ARF5rEDXd7PAtl8X&#10;uegKiFnJs2PBQBOACmD6h6vwjienkQWeADBA1/euNMcBLwQ0+oYToAcsAV2g7iQaXfUGxmmYXUTl&#10;u+GOEtNoKgMGemmWAdRf+qVf2p7Jtf8EMx3Lfs1rXrPJhHx97+u4OfCbfMXRVr4DdlSaJhrQpSE/&#10;64VOR5F/59KSOo5MhrTS5EaLSwOt3Fgb0p6SIy27lxhkqz0RGfRrIQDdr4W8cLnmmmve7gj3aUn6&#10;vsd+yEMesgFdrAzaxRH9oaGhoaGrnwboDg0NDV0wAtzcbOyoMEDoiKl/jAIetIDAiOOoMTAV+z40&#10;oHkU0KWdPCnQpUml8XQ011HevUY3bS/gSisIxOwpTarj10ANLSJNocuNHFdGgR9AF8h0adL6vSvA&#10;5sZgWmyXI/VboJNqdJXRjdaAp9uE1euRj3zkBgQR2QDsXjQAeYCslwgAKzn8yq/8ynZ5FXDsn7K+&#10;LaUZBZr7/29l0j7ko8zyclu08MIApedJ5EeWvj/22yTa6J/7uZ/b6qbMyuob2Ec84hHbZVhODPiP&#10;sP/YCg/4ArH6T0BXHGFo4snCN7UnPRFwFEnfEWjp6Q9AtP6unPWHoaGhoaGrmwboDg0NDV0woukL&#10;6AaMaC6BppNQQJcW90M+5EM2oOtI8Ekvo+pSJlpbQNelV2laAV3fe7rd103G6/e7ewL+gD7/bqVN&#10;BbD8z9Z3rdIBfgAtYJw2krZ0f7EToEvL6pIuGt1L/f/2UuSiJhpDmleypV127BoY7HIoZXHU2gVb&#10;NJ4AoZcFQLpvbf2/14Vavo0G7rWTi5poawE2gHFNS9v5XtbLBt+6ii8/Wu699vssJC/adQDXMWMA&#10;Xt+hTfZfYvXhBnR7eSKc48Lq6Btu8iQbbatcNL+Arrp54eLCKH2JRnzVtJ+GpA8wP/CBD9z+oau8&#10;+o/y06wPDQ0NDV39NEB3aGho6IJRGl1AChgDRgBEx09PQgFdIE06gA4QRpN2Eo0coEuDCST5BhXQ&#10;KT7w6oZf4Al4/I3f+I1Lpg3cAHe0jLSEvvv0myAa0y6mchwYuDpKowvoOl5Le0yj29Hlk2h014uY&#10;AE9aXSAdsO0oMa0ymQGHLvhyazSNOnCqbA94wAO2OtCMPu5xj9sucvJ9su9vaakBti5sAqzJhNzU&#10;1RFg4Wgy056eF5EtTa0j5rTdaXC1ed89A6oPetCDNndHnP27lja3Xz/5BhpgRuSt7uTgCL2XEuqh&#10;Pmu7nIa81HBxGY2+vumSrrvc5S7byw39bWhoaGjo6qcBukNDQ0MXjAAuG37aQpo2GkfHZmnYTkIB&#10;Xf/OBegCuqfR6AK64vuG0tHS4gPlL37xi68DumkEL0XK5LIhdXPrMa2udAF5wErdgUcXJflOeQVU&#10;NNppdAEvYO4kl1EBV7SFvnW+1a1utV2KRS5urgbelFv55AsIu9AJKCZ3Zes7V2lwIxduZOzIrRcB&#10;wCxg6FtqIBeQBXrVx63LjgDToAJ4/nV7XkBXufUZN3UD7r6pBnyVUVm9QGAq/9/8zd9s5Qa0yZrG&#10;10sHF56pR0eqte211167afIdu/Zygay8hFG3s1Avc7wgkDew7eWCFx5nBdFDQ0NDQzcMGqA7NDQ0&#10;dMEI2KPNpBkEdAEnl06dBujSTtJA+obUsVoaPwAH6DsuAUU0ezSFNIOAnbQRkPm85z1v+zaVBhrY&#10;uhzQBez8/gZwpv0EdB1jdiwY8AHOHGUGyGlrV0AlL0dbHRt2dBmwpk0+CdD1yxw3/fbdKfnSHndT&#10;Mm0mIOyIskuo1l/uIPY9OBXHEWpHmIF3gBBgJDcEOPotj/rKD6ijKXbM+yTtcDkig8c//vGbbADG&#10;/XfY+zIj7eR7Zb+s8o9fLw8A2S4bAzi1AdCvnbwY8HLhpL90OorIhBbdMW7/MnZ8WZ9Imzw0NDQ0&#10;dPXTAN2hoaGhC0ZAS8AJAKFxc3S27z6PS2kwHVH1/egnfuInbiCIRjegeiUCkFxKBCwDf9dcc832&#10;HHDqODENqaPEbhy+Utr8aTNpOQEcIMptzPe///03za7yAuS0w3uNLnDkv7WOu7otmab7uEAXaKZN&#10;dkSWJhfQJVvHdaWtTkA8fzcj01QfB3gBlIAlzTltrbL5ltmNx+qKu5laOwDptNLKftLvro8i5Qbg&#10;aYml6+Is7XIlEo+mF6B3dNjxZVppfY1M+XsB4KizdnKrtGP0Xrqc9Xixly1eOOiTjnOTjT5/3H45&#10;NDQ0NHTDpwG6Q0NDQxeMgCtaUqDFJVJMR2HdOnwSAlQcVaXp+9zP/dxNYwc8O6Z7XI0cEEfDd6c7&#10;3Wm72AjQTFOJgG+/NwKEaKBpCFdN4qUI6ARk3X5M2wzQA1kubfqBH/iB7RtWNx+vadECOpJLC0gL&#10;7Bc6tK/c1fVKRJPsdzkuVQKuXETlKDbg76UATToQJ13aad8iH/cYLeDnGDA5u1GaFt6x34AyINxv&#10;iGhGyQswBvjPCu5oZoFELyIcW6blvpxWfSXlA8Idj3c82dFr3x/7bzDST/wCypFo5daHfKer3Mdp&#10;56NIffVBx9ddzoX1g/X/w0NDQ0NDVz8N0B0aGhq6YAR80Gy6HMhtt8ALLdsKMI9LgIpj0LStQBbg&#10;TJMG9B0HVADXgUPfrNLYruBPmWhEP+MzPmM7jutG5uMCICAZsASy1NOxXkAK0AR0u9AJMZXZEWqX&#10;OQFlNLrAJa3klY4AA34AIFnSTPou1OVKfvND3tKXjqPZ6vpjP/Zj2/NxgZc6k7MbmoFFYJcmtJuV&#10;yYkG1/FxR3WBRrdgu836uG1xFCUX/yh2O7KXDTTJxz0SrS29UPCtLG2zo9d3vetdr2tH6dC+OnrN&#10;n/adRtrFXKfpj8rrG2F9iiz8w9ftz17knPU49NDQ0NDQDYsG6A4NDQ1dMLLht/GnoXOk1/evQFKX&#10;BJ2EAkJ+4wJM0mTSED//+c/fjrdeCmBxVw7/zKVBBZJ9yymtlQBhFzbRxgJZl/u90J6ATyCLpvMT&#10;PuETtqPEyufSJseYV6CLAM9f/uVf3vxpdAFvGubLHV0WH5h705vetB2HBqQBXUd1/cYoLWLfRdNc&#10;0lwD4MfViiKg0C3C/mHrW1xA3HfHtMLSlxYA6ngxIAxoqytgDICf9AhzcpGulw9koQ3I5yTAWThy&#10;9fLDywrHl/WPji8jpmcvIMhOGHXT1uR2EhLed9y+Jb7pTW+6HfX2be5Jvz8fGhoaGrrh0wDdoaGh&#10;oQtGHRcFBgBMt+E6snvSo8uR9AIqwMUnf/Inb4ALsJPmqv0DfDzTcjqyTFMIWPqW9ShQ6ciutB3V&#10;BRKvdBnVngA8R2d9dwvo3vjGN96+n+1257VsNMA0oDS6NI8AKZB4FNiqHtIHNgFAGtz11mP1Ly4t&#10;ozC0ogD9STTTSH6O+wLTaZwBT4A5TaXj2tK9293utgFuml3Hth3XTm5XAqjKpE5eegDw7I5Ikz/Q&#10;7AjzSW9Elg45kifwTWPrO+leaqTV9bsidQN2gXVHr3/rt37r7TT8l6P6lAuvaLQdV/eSwwuNtZ2H&#10;hoaGhi4GDdAdGhoaumAEEACVfrtDewYUOQa716Yel4Ancd1mTFvnCCqNpuOqvq+laQTSXFzF9P0l&#10;gOa7XMDGxUw0ysDgHohxAz6BR78YcnPycYEPCiACVo4Mqy9trbLRGK6gWflcnAR4A8MuMJK3m6Vp&#10;p4E+sgPe1RfA9X2yerhlGYgjS8eSAS5hkfL6TRGwDUC7hdl3u1cCnXvyEsDvj8hLOl5S+A4VYKfl&#10;lh5gDRw6Iu3orqPA6kIjC/C7VApQ3QM/AFcdtY3vt8nZ99dAIu030Agw8z9puYWnuXe8nYy0AbuX&#10;LZVD+ZWNvLUzIO+EAA22W5hpZLVV4aUZKzutsT7l1mbfRjup4IWCNr6cRn5oaGho6OqlAbpDQ0ND&#10;F4y62MiNtACTb1fdBHwaEBMBG25LBjYcMabVBcRoah3h9TscFzs99rGP3b7H9N2s73l9BwsMA45H&#10;ad1o+h760Idedzv0pTSslyMgCvCk3QNyaV1dBkXjmnZSvQFGIJQ2EVgHFAEnN0G7+dnLAceoX/jC&#10;F27f3rrVOe0vMOkIOI0rcJWWVZ0cayaDvhF+yEMesoHIk5K0gFiXNakHEOtyqv3N0OrkmLPvjclX&#10;WJp2R4eBVsARqNReygZ00wSrI3BII6quwKOboQFr8QF43wQf1U6XI+G7LIucaJq9THAp1XrRl3ZS&#10;Hhp8Lw+83NAWALYTB45Qe+nghYSyOxauz5K3PuRmbhdPuYhLH1Mncjltnx4aGhoaumHTAN2hoaGh&#10;C0Zd0uQ/sY4v43vf+97/5hbik5K4NG+0gQAfzRxASzNKmwlc0kA6AusorPwBRqDvUvnSxtKaAmwu&#10;MQJOA5EnIdrKjjADp44W0zKmHQbG1B9AApgcw1ZGl0v5lpldPRyfBtiAQWkBj44Qc6MJBQRXjTM7&#10;IKbsji07VkyTeVKwHpGHlwb+OQzQAaFeIOx/9wM0Cqud73znO2/1cYzZr4lo3bWPdBwX1vbApPIJ&#10;Q9vtdmsabKDTTdrqSpt82uPtyuIlh5cgjsqTpxcFXi6s8tIO6qJtaKXJ3KVa+pIy/uRP/uSmdffN&#10;L+AtPdpqx6K1hQvWvEgAiE8r46GhoaGhq4MG6A4NDQ1dMKLxAzAAP5dSvexlL9u+4aTBO6m2bk+0&#10;Z46YAjbAktudfeNJ60gr52iq/7D61pNW0fHey2ncgFr/nnW5lTLS/AJxpyHaQ9rMRzziEdtNzvIv&#10;LWUA0v2SCPhWZsAOUASq/B/Yv36xG32BLekI51c2tIzKuq8LWdM6krP0aGS9aDitlhF4A8hpltMy&#10;k4sbivdpeqa9B/r83xcgBrQd4abNZwKILn6iuQaGgXr1l56+QPYAPLmdpX+QA20trayyA9DS1E/2&#10;7ancvTTxYoPm1y+hvBjx4gRQVlbabFr3QDNZKC+AftZ+PDQ0NDR0w6cBukNDQ0MXjAAJgAmYAbqA&#10;IVq00wLIowjQAG6kXT6+twWW2B0pPQ4YUVYaP+kAxWfROMtPOsAVwLzXDEubHAAsoLgy+04VSHP8&#10;FvetsbrQcKrnHmRG3KVTvdXlUmGPQ2vbKSMTsLtc26mXOOQHlNOMOm7tWDBNtBceviF2JJu/uiVn&#10;7SQfcjmL7JVbGclcG5CFcl/uYjFxlNkLCRpeANlvh2iiHSf3osFLEy9BvExQzrOUcWhoaGjo6qIB&#10;ukNDQ0NDF4aAp5MCzcAToHwaTaH4p4l33gSQ+1aZdtT/ZT/zMz9z01gD8wFhYPSk8rm+SXkAYgBZ&#10;WR1197KhlwfAMxm/s5V7aGhoaOjflwboDg0NDQ0NXaUE/NGcupyKFtR3rY4p+26XZpS2dADi0NDQ&#10;0NDVSAN0h4aGhoaGrlKixXX7sNuWfZP7rd/6rdv3xdwcUb7c0eGhoaGhoaEbMg3QHRoaGhoaugrJ&#10;cWnfrfpFkAu13LTs90y+QZ6jvkNDQ0NDVzsN0B0aGhoauiQBQ0CR7zcBJP8v9W9bR17d5utfpkzu&#10;/H1HSYvYd62XI2n7NtRFR76zFC92aRPOvvqJw608TvL9Kw2m+Nj3qD1Ldw/+2Lk7+qt85Sm/zONw&#10;MhRfXV3wxL6ScpBx/sokX5dd7cMel+Tpsipt5V+52q0LuKTJnuzJQnh55yaM+jOVj/+e13oe5R/n&#10;L53aEFdf/oisahNlEPZSea+8liNWp+SoDtyGhoaGhi4ODdAdGhoaGvo3BGAArcDR7/7u724327rx&#10;1j9KH/jAB2784Ac/eHv+2Z/92c10C67fCPmVjd8XiX85kAaA9Kscv9/x/11xY7/6iffufl3kVzIA&#10;tsuJlHcFqUcRwOQSI/+1dXTXDcrKyS49aUknAsD4+w2OX/j89m//9gYYgXt588Nu/L0Uy0Mc38i6&#10;0divnPxiR14AGgLI3Oqs/m4+lpcy0sSSizQAttOQPFagSEYAtfTJ3e+f1EX6wimzPP3r103HZKO8&#10;5KMO+sLK6i++Mq4yYedfnPxchiVvdSQLZZBH/+fVJ4SXP7nLVx8pTUye2G3YuLzjnsXzeyJpqZe0&#10;r9RHhoaGhoauHhqgOzQ0NDS0ERAAdDnuCmAAt8Crf5R+4zd+4+HjPu7jDp/6qZ+6/b8U+3/pl33Z&#10;lx1udatbHT7lUz5l+zfrF3zBFxy+6Zu+afvfLBADoEgPaFwJ6AKin/jEJx5ud7vbbfG+4Ru+4fCd&#10;3/mdG7swiXmHO9zhumf83d/93Zub/8HK41d/9Ve3/9Mqr1t4lf9SBMz5j+1P/dRPHX7kR37kOqB+&#10;j3vc43Df+953A6KVkyz8gkj5vvd7v3fL7z73uc92BLhjwD/+4z++sfhktGfuP/mTP7mV8573vOeW&#10;zrd927cdfuZnfmYDe70EUC7g/Yd/+Ic3f+aP/uiPHr7927/98C3f8i2HRz/60ZuszkMjKU8gUHm+&#10;+Iu/+HCb29xm+/9sNy6z+1/t13/9128yUg51v/vd777VSbzqxt/lVmRHll54kIuXIExx1EUcYbiJ&#10;y+0ud7nLlveXfMmXHB72sIdtwB85HeD5677u67bvif2/WDwyK+373e9+m0w9x55XN2G0jUu39BsX&#10;cTlxMDQ0NDR0cWiA7tDQ0NDQBuwccwVMH/WoRx1uf/vbbwDWBUbArV/RfMVXfMXh+7//+w8PetCD&#10;NoAY+ADmAFDABWD9iI/4iMNHfuRHbiD4rne965Ye7SANL60hAnRpMWmA73jHO24g+uM//uMPX/VV&#10;X7WlIy9AGhCSzpd/+Zdvbp4/+ZM/+fABH/AB239gP+ETPuHwhV/4hRsg/OVf/uVNw3cp7Sd3APO2&#10;t73tVh9g/XM+53M2kM6N5s9RWgRU0hoCTB/1UR+15aNun//5n7/J5fM+7/O2+J6Z5CStuLSxMPL4&#10;4A/+4MP7vd/7bfX1rWzHiOUJrH/t137t9rLgsz7rs7b0yPCWt7zlVrenP/3pm/zOSjTWNNPa973f&#10;+70PH/7hH779Yqjjy495zGM2t/d6r/e6riyf8RmfcV0/YFefT//0T9/k8v7v//6Hj/7oj97CaQdt&#10;xu9jPuZjNjftpe3ICyd3bf2e7/meh5vf/OYb+AXk9UEvIu50pzsd3vVd33UrhzjSFEfeTOnKw3Py&#10;ZcfJDrN/7Md+7FY+gJ02f2hoaGjo4tAA3aGhoaELTgAOjRrQ+UM/9EOHr/mar9lAzfu+7/sePuRD&#10;PuTwRV/0RZt27NnPfvZ2HPQv/uIvtht7AQd2Wjjujt5KAxgGMIAYQAjooJ187GMfu2kT02TSngKm&#10;NL80x4973OMOz3ve87bju47Uyo/5nOc8Z9M0AoNPeMITthuEAeIP/dAPPdzsZjc7vM/7vM8G2oAe&#10;YNdxWcdU9yRfml8aYWHFx0AsN8dpaTYj9aNdVJcP+7AP20xgFfiinQX45UeTqUw4zSK7lwBMWkka&#10;TGAa8KMhBaoD5OSgzjTbwCOZA/4APcAI8H7P93zPdoR4PVp9GtLWjvZK7xa3uMUGpJ/xjGdssgHu&#10;AWqAUZsBw7Sv/rv7fd/3fVu7AoxubVZvmtqv/MqvPHzQB33Q4d3e7d0ON73pTTf5fNInfdKmnad9&#10;1a5kKB1pAPnSo6UHWsnei5I0ul600BR7IaDvkAVQ/KVf+qVbecjuB3/wB7eyqMN3fdd3Xadx13dj&#10;z8I4XUA7rCw0/kNDQ0NDF4cG6A4NDQ1dYAJwAFUgEyAAfgDHjiEDNoAQIPu3f/u3myZ2TzRx3GkF&#10;O/bsSDGw84Ef+IGbdu493uM9Ng0bEAjsdgwX2HOk1DFh6QOowCYzO40n9h2n73HFf+lLX7pplIFw&#10;ZQa0mF/91V+9AVBl2B9jpk2mzXScVTxgkvaZdtARXAA5EI6Ui1yArDSDTBpHwNu3pDSRwDoZ9u1o&#10;7Ftefr4P9R2qMotHm8svWZKBb4+BNsCPppr8aT8xwAfw0qID3+R9WpKnMtG0A7nAphcJ2k665OOo&#10;NC1v38j2Ta060Myrq3LoE8Ld+ta3Prz7u7/74cY3vvFWVi81HPkGWgFY+UkHUJeOI+Jeilx77bUb&#10;EAb6tT2SNlD6aZ/2aRtg9iKC6Ri0lyDyVEZl8f0tVj7lwvLBvgX27AWCfITrO+ChoaGhoYtBA3SH&#10;hoaGLigBfkAjDZ3jwTSwQCnQAtxxB/6ATcD0uABLuo7ZAhq0mbTDtH03uclNNrBIy0kTDIieBrQp&#10;izxoJn/u535u0/gpMw00oEUDCuwCWQFqJD/1oQGk0QW8O2J773vfewOnKzj+m7/5m02D7Cg14AkY&#10;A57AOqBa+YFHprxW5pa7MMpMe9sx4SigS9sJ1JGRvGhWHcul5VU3Lw6A5Y48n4bkS240ntpFmsAg&#10;EKisXi54WcFU3sqO2cVnIv5kRtsPkL7Lu7zLJnttDpCmfS4NZnZx9SsAl0zSKAPFvoF2PDzQ7+iy&#10;0wA0sspYmspSupVxZf7K0AuTVeZDQ0NDQ1c/DdAdGhoauoAECNBIAm2+rXRE1LFTJpDhhmXaSgAk&#10;cHESEgewoM2keQWqaPxodn2v6rgvkH0W8AHE0NS5PMk3u7THwDpQ6FIntxYDOBFwpc6OEQOsNLnK&#10;4lIm4HsPdGl0fbPqeK6wtIxko+xkcxo6SpaAnhuIXZoE3Doa7egwjTqNK/CrbYBy5QQGtd9pSLzA&#10;KbBPdrSrK3hWxuO0OVkB/I4w0w5rXy8EXPa1At1L0T4fZQPCAd007o4we+lCK5vWd2hoaGho6Dg0&#10;QHdoaGjoApKjwI4XA1a0oQAisAJkuSF3D/pOS4FR31PS+AFDjhnLV/60pqclIIlmGPAEpGkTAXVa&#10;QOAIWF+/ywSkgETHlOUvPBDpe1/f0wJZHV2WtuPUD3/4wzcgDOgChtJ1wzCQfhwweBwCdB1npl0F&#10;ph1h9n2pZ+0RyPadsAurfKu8AviTEBk4HkyDDUT7VtZR4iuB0qOIrLw48P2ti6O0raPdjhk7Ttw3&#10;yMcl/c1xZ/Ilc2m5sMplVr7jHqA7NDQ0NHQSGqA7NDQ0dMEI2PGdo9+3+K7VcWWaM8DCsV7fUtJ+&#10;nhf5rvaaa67Zjhh3PBrYBTABvLMAaiDRBVhAoaOuwGtHfn3rCYhVF0dc3fQM1DquDET5RheQ8uug&#10;vRZSuYFl/tIEDJX5F3/xFzegS47nQY7WuniLBheoBa5pMGlKldPRZUDekWbt5IZrgP00QFuZyYAm&#10;H4imRXZs+qSgFInjW1iXQwV0lRXw9XLjpEes9QNHyx0777toL2Fo1P3qypHqoaGhoaGh49IA3aGh&#10;oaELRrS5gJRjuwAn8ORYLBAHZNGcnZe2EgGPLg9y666jrfIDMgE32tj9t7QnIVpFx35LW5oAtRuL&#10;3eYr3wCXPGhpHY0FXGmYAV3fJztuC/yn0UXk4LIl/5SlUQVCgS6gnSb5vGQE6NJYAneOkbPTRLsM&#10;St5eDgDwyqC91NNt1KfR6qbRBaIBd78u8t3vadLSrmTmluSArn5Eo+u/wCcFz15ISA8ID+g66q5f&#10;jkZ3aGhoaOikNEB3aGho6AIRsEdrBtg54uuSKEdigSfHZX2veZ7aXAQQAikuFAIqHZGWH0BKqwzE&#10;nPaCJWm79IoWERD1Xad0aRbdGO1YLq1vYQHIn//5n9+OLNMWAmj+z9vR5bXuLmh6wQtesGk9aVQx&#10;0EXLCzCfF6k7zbZbrwFwIFY5/NfYZVvq5Bc+ZNYLAiAeKDxpWwlPG+0bXdpiNyTT6CajkxAgSwtO&#10;zvoSoKtsjoa7Xfk0QFffdHTZb5i0DaDrJm0yGY3u0NDQ0NBJaIDu0NDQ0AUigBNQ8w2kY8s0hRiI&#10;82/U6+tfo0CM374ApI4VuwwKIKVRdQOwbzNPe4TZhVc0lNJTDxc50VYDYCvgCugCUo45A1EusfLf&#10;YHXfa5YBXTcS+44VMJYmoOuXOH/2Z3/2tlBnJ+WjVXX8mkb0KU95yqYtVRYyu8c97rFpc7WXS6mA&#10;eOH6lvokmmXtANADo44u+80QsHpSwIyU+7d+67e2/9YC4jTk5JrcT/rygrbZ5Va/8iu/st207DdX&#10;0gR0/QJpgO7Q0NDQ0ElogO7Q0NDQBSGAyLedwA1gggFDAM4RWf8zPc2lRMcltxj7ZZFvXv2OhiYZ&#10;mHFcl8bupBpABBz7phhY7p+42LHX/o0beN0DXdpR4NF/YB//+MdvQGoFjX6R5N+tNLqALrDp6DKg&#10;e9pbl48i9Xb8+pu+6Zs2uTg+3j9fgUUg+Ju/+Zu3Y8tALlZ29aQldxT9uBSYpBH2wsEx49P+m1e5&#10;AXH9yY3XXhx4yXBaoKudfD/sP740uo64+57by4XR6A4NDQ0NnZQG6A4NDQ1dEAJyfDsJUL33e7/3&#10;doQYeMM/8RM/sYG30wCe4xLgSFsJWPbLHN+fOkLru9fTABnf1PqWldbVb4Uc71UfIM63uEDd5YCu&#10;/JXH/3L33yYDm45V+wWPb35poR1zVtbzPrrsJUNA12VX3UatPH1XDLzTvqujujp27oZmR5hXTfTl&#10;SDjfF/vlExkBqafV4gO6XUalLcnTd7/6km+jT/riQv/UB4F3WnY3aDteDuiORndoaGho6KQ0QHdo&#10;aGjogpDvMAFNWkkgiWYQ4HOE1XFRQPT6JBceAXTAmW9Rfc/p6LDbhrsMCtg5CanTM57xjA0M3exm&#10;N9vAkW9aaY2f/OQnbyBuD3R999rRZYDRL3toEd2yvAJdmlIaXd8RB3R9Y+yYM83jeRGg61vg2972&#10;ttvLB1rvN7/5zdeV27FiWmuAUjmE8f2qlxU08n7TdFytrjQBZzLwr1pAV13Weh+XANmOLgdKvbTw&#10;6yJtuV7sdRxSNkfCtYUTBh2H9nJhgO7Q0NDQ0ElpgO7Q0NDQBSAgAnh6yEMesgFLmkNA1yVCvoF8&#10;+tOfvh0tvj4JYAOAfKfrG1NHl2koHZ12NNf3sCc57qpOQNr973//7ciso8uOQgOv0nOx1qpVDOi6&#10;jKqLnQBtINlxYX4r4KPRBXSlBZg7Kuw2YGF9G3tSUH4pAta9AAB0aW0f9rCHbVrXNX0XU2kjQFv9&#10;gHltqL602S7kOs6xczJzVBnQdWQcePYLptN8H51G1yVm5OhoNS3x/e53v1N990v22tM35MBtabqk&#10;Szt0nHtoaGhoaOg4NEB3aGho6AIQAOnCp3vd614bYKOBo1EFNB3N9R3o9Q0kgCnfCPu/LaDruKsL&#10;pABdGli/8gHojqNdFIYG2rebt7vd7TYgioFAGk9HcwH7NS32gK6j03ugS9O5hu8b3RXo0oI6Wnya&#10;3wtdKjyA6vg1oKtNAN39xVjsLpHy/SuQTrPriDZw78WFW6O9RLgSYJWOtP3WKaDrO+bTAl3f6N75&#10;zne+7ntaZQnonkaj6+gyja42ef/3f/9N6+6SLv1z/xKEPFeZHiXfk7bR0NDQ0NDVQwN0h4aGhi4A&#10;+eYTWPiBH/iB6y5rApYAOP+gXX/Dc30RMOUfrg996EO3vAHdABuNbN++XgmcSMcxVhrgO97xjtsx&#10;Xmk5jiwd4O3Vr371vwFa0gV0abVXoEujfZRGN6Dr6DKZOboMyDmaS5MJeNFaKg9zz/IHYjFQKDze&#10;a4LFdzTZCwcadtrWo/4tLB2aX78E0n7KhDuCrl77OuxJ3gFddbnLXe5yJqBLDivQpdF1G/Rpjy7T&#10;6D7mMY/ZNNfSpNH1DbV20ObCqANZOAqPyVTfxcqU/B3n9uKE216WQ0NDQ0NXPw3QHRoaGroABED4&#10;PhdI8k2ubyl938kO7PjWEni4PglAAXRpVP0+hlYXyAXWXGIEAAPkgBpgAqwAYCu4AXYc0wWGfOsL&#10;fAKsvg9lB0KB3KNA+x7o0hbSGvpm+VJA9/nPf/4GQJWRzJRTvr5p9uLA5V6OSLs1+eUvf/nbMS0t&#10;Ezj1n1zf4bqNmKZ5BZbqSf53uMMdNuBNGw2MHgVYfUes7sAf+dGG0wK7PdoR32uvvfbfXKq1EjnS&#10;Rj/oQQ/agK5vdM+q0fWi5DyBrqPLt7rVrbZTB9KleZYmjb9//pI32XvRgZMtkzt/Mn/c4x63yQoY&#10;f+tb3/q2XIaGhoaGLgoN0B0aGhq6AOT2YUdCHcMF1oA2R2CZNKD+RQtwXZ8UkAFoHU0FtNOU+q9v&#10;lyoBYzS7wBIQ5ntY5Xvta197ePazn739GgdApv0E9jq+68gs4Hmpi5kCuh1dBnQBqYDuUUeXAV0v&#10;ByonBij9coh23Pep3/3d3324/e1vv5lAMMCKv/d7v3djYWmF8QMe8IANeK2yZgcY5UMzDYReCugC&#10;+2Ti8i6aXN85Jwff7coPGNwf840AWkA3ja46nAfQdWT8Jje5yfbi5D73uc+pgK76Kpt+oI9qV5pq&#10;/cS30W6lJiNMpuSNydoz2as/03FncQFmALlbrIeGhoaGLg4N0B0aGhq6AOTbWJoy2klaN+AB0AUo&#10;+k7zpMDkpATo+gaTRhWwBVYBI2Xx31SABEgF0mjk7nnPe243+tLm/fiP//gGKr/lW75lA2jAnfI7&#10;eg1AOvb8B3/wB5c9proC3S6jAnQvdRlVQBeIVUbsxQBttG+KHXl2Y7OLk7B0mECZ+giT5hqAdcTa&#10;RVxAIDAfkTsQ7yWEm4b9/uhS/7blRkY0twC675GlD9T53hogF3/9rdJKaXS7dZk23/e0ZwG62oUc&#10;yfNzPudzthcRNNSnAbpehGgLfdSxdvWRpn7KjXzVW/9xvDl5k736cBMOSHZZl7h+HdVJgaGhoaGh&#10;i0MDdIeGhoYuAAE+jnHSfAENQButJqAJfAG67wiNLqDrsiVAENBVFqbjqTTOjt3SWjp+CsACb/x9&#10;e0tj6ZmWjhYPEPbPVWCLNvZKYA3QWY8uXwnoupwroKsMGHCiWbzb3e62AcpHPOIRW1xpYnVzrJlW&#10;ktb0Hve4x+F7vud7Dt/2bd92uM1tbrPFodFdj4kDhL6Rlq5blGl0LwV0kXq6mMqlXuTm6DJg5xj2&#10;B37gB24vM572tKdtt2jvwS6gC0wCukD4eQDdvtElT+15WqCrrMrmpUUvCLS3tndRl4u4/NoJkxHt&#10;OHkmc3ZuP/ZjP3a4053utGl3xen73gG6Q0NDQxeLBugODQ0NXQACjIAvGlFgLaALKN397nd/hxxd&#10;RrSJgAotXEBXWWjh/D8WuAR4ujCJPyBHI+o7XP+OBYABOYDR965A41Hayz0BOgBxGt0rfaOrLL/2&#10;a7923Te6tMe0ybTMjlB7eaCc/v3Kjn2D7BmgJ3NlBGIdqfb9KGAon1Wjq/y+3QXmHAG+EtBFtN7i&#10;KAswSC7dpK2cXmjQiu+PMAd0yTagS8N8XkD3LBrdgK6XB16E0Nrf/OY337S0v/ALv7B9e63/YLLV&#10;Zx1rJ2tyJ38nF/wuyXfc5I65K+vQ0NDQ0MWiAbpDQ0NDF4Ac66UpczzW8VuXGGFHQB0L9uuhd5RG&#10;F2hZNboBXe5p3gAvYInWEii+2c1udrjxjW+8HUf1XaZLiIQ9CUl31eiuQJdGcA9011uXldH3uV4M&#10;uCyKPIXF6rVngBKTKQb6AFrmCnIRf7cu+00SjSxt65WALgLEle9rvuZrtsuo3MRMnr7bJScabyBv&#10;BbHKtgJd3+ieFeh2dJk8z6rR1T9o9h1J1jYuuKIJp1nv91fkQobKvMo7e8/kSubMK8lyaGhoaOjq&#10;owG6Q0NDQxeAaLwe//jHbxf50LoBmcCeY8A0uu+Io8vAB00coAgQ0ao6lgpwA7o0zuu/b9N0AmM0&#10;ncBbYZWZ30nKLN090AUsHV2+FNCl0QV0yYtWF0D3H13lPC9SB4BRPrSYNM6XuoxqJf6+PaUB9T0w&#10;oOtbXVpd2lX2Jz7xiW93ERMQuAJdty6f1ze65HlWjS6g+6hHPWr7/hnQvelNb3r4xm/8xk07fX3/&#10;/mpoaGho6OqiAbpDQ0NDF4CAONo/2lAaXRpKl/2w+4bUZUiA5fVJAJ3jpi6XonUEZIAxINJFQkDZ&#10;/tc4QJpvi4FiIBdAdozZN6k0lgD8XkN6KQrorrcuX+7ochpd39f2v1+A0tFrR6DPi8jFEWdAV93c&#10;Sg3oAn5Xol4eAK7a0vFldfNiAPuW+PWvf/11LwQCk+tlVGe9dbmjy46We3FxHkeXvXzwEsJ/dLWP&#10;Fw76xtDQ0NDQ0HFpgO7Q0NDQBaC///u/375bdMMywObXNMAjUORXLP73Ksz1SYAP7aHLgnxTSuvo&#10;gilawK//+q8/PPe5z/03ZQDAgCaADcgFdoG593qv99q+3Xz6059+bE0fELv/RjeN7pWArny9HAB0&#10;fUvsO9w17FkICNU2LqNy67LLlY4LdJHvcB3tpQVVJ2l0QRXgCdT6rhUps7S5OYZNG3tWjW6/FwJ0&#10;taVfH2mzk744Cei6HVybaOd3eZd32Y6uP+c5zznxUfWhoaGhoYtNA3SHhoaGLgABMsAZEOJbU5pD&#10;WlUXGfkG0jevl/r/7HkRQOYfry5KAsYc0wUgHQd2hJZW+SgtIPD7rGc9awNtAK6y+2ZXfACYhvI4&#10;oHAPdAFt5QAQj6vRBa4dXaZFPQ04PIrU2aVJLr1yPPunf/qnt7Y6LtBVZkDWJVbqo17K6lIqdsfT&#10;AeE0329961s3DbCLtWh0gdKzAt3z1OgCutqELHyjyz4a3aGhoaGhk9IA3aGhoaELQMDQ3/3d323a&#10;QgDHt4+AhO86gTe3GPO/PglgpZlzFJW2EVClUZW/cl3qAiYAyE26fhdDU+m3M+IBceoizeNoo6Xd&#10;0WVAF2iWzuWALoC1P7oc0D3ukekrEcDoVma/xPGvXRpvl4OdBHwClS60+q7v+q5Nu0pT7ptil1QB&#10;v/e+972vq590aaXJTp5nuYyKJnoFuueh0XUZlf8TexED6HZ0eTS6Q0NDQ0MnoQG6Q0NDQxeEgCGg&#10;0I22jg4Dm8AQcELDd5ybfs9CNHIunHJk9uM//uM3QOaorZufn/nMZ172CDItpLIDu44QA6jiA3G0&#10;ur5x7TvUS5G6veUtb9kuo/JtMKAMCLq1GLjyPfAe6DpO7QIvIJesgEPf0PqNzXkBXYAQSFUP4M4v&#10;gwD7k4JPGnOa+a/7uq/bXiJoXzJSTzKmnaa1l67vnn3Te8c73vFMR5d9/+uyMO3hmLH/Mt/vfvfb&#10;wPNJgS550s7rI/oo0B/QVfbR6A4NDQ0NnYQG6A4NDQ1dEEozCpgAQoAEzSYNqd8OveIVr/g3/109&#10;LwKy3ZLsqKxbkx1xBepolv1WB9C7HFAFQH1b6iKoLltiAljqcY973GMDSZcjaaTRpcl2/NllVLe+&#10;9a23G6mPAroAliPFjgHjfoME6J4GHB5FfaPr+2ladjdK+33RaYC0X/CoC/B+y1vecjua7mUA7bXb&#10;i/3L96//+q8PT3jCEzbQTgN8WqCrTQHaH/mRH9mOkwO6bnJ2q7Y0TwN0XS6mjQFz5ZYm0OuFw2h0&#10;h4aGhoZOQgN0h4aGhi4QAXoPfvCDt+82HW8FhDCNJa3m9aU1A6AdPwVqO35MQwrQOLa8PzZ8FAFW&#10;gBoQByBLJ62f+tBmXg5crUAXwKfVBqZ8o/zYxz72SKCrzF4CkA9NMiCnvI7YXqm8x6WArpcAgK7/&#10;Gp9WY+xlhmPPtKqOW9PqpgEHRh2L9r2z49c0pW5MPu2ty8rtFm3A3MVRbkjWng94wAM2AKy9TkLK&#10;oN7kS+tP2w7oKucA3aGhoaGhk9IA3aGhoaELRI6b0lLe/va3v+74L+0m4Heve91r+/b0vAn48t9Z&#10;38H6pQ3tIlAEYPu+87j/wwUs//iP//jwEz/xE9cdzXUEmWZWHdwkfLnbilegC/wpB42uo76Oy+7B&#10;NtD/jGc8Y7sRWngXZ/V7IWHPi9TdpU40utrE0eWTfqO7kpcKL37xi7ffFWlfN2w7puzFgBcCd7jD&#10;HbbfTNGU9g/l0+TlpYIj404I9I0uLbHLqAD3k2p0lUH/A3RpzrVrQHcuoxoaGhoaOikN0B0aGhq6&#10;QATI/cmf/Mnh/ve//+HmN7/59o0skOsYsN/b0PYBw+dJgNfLXvayDVwDp8ALpo31vSxN3XG0o8I4&#10;mgv0OIYrLYA3DTFg53bhS33rCwADwm41Fh7QpYkEpBxH3t90DMzScgPCtKNk5JKkX/mVX9m+Zz4v&#10;AnRd3uQIMMDov8anvSAqUnbfEpMPMA+A0kYD69rbzdvApEuqTgt0fTftFm1Hu8kS0KWlB3xdrnXS&#10;fkSDDei6KEtZaXS9EPGrodHoDg0NDQ2dlAboDg0NDV0wcruy/8/S8jkCTOvnWKujzLS6flVzHOB5&#10;HJKOY76AJA1u2lzgC/B95StfeSLNH0AGqN/nPve57n+6vvXFtLuO7NL6HnXslxu/H/7hH97K8j7v&#10;8z4b4KXZvO9977sBvo7bKjew2D9dAUPyotEFIM/z1mX193sh/7QFdB0n9o3rWdJXDxdFuWzKt7ra&#10;1kVRZOQiMC8ZfCetvWmPT5OXi60cJfeCRD8CdH3H7MIw7if9L7OXDNqW5p/mmSxcpOXlwgte8ILt&#10;KPnQ0NDQ0NBxaYDu0NDQ0AUjoAb4dNMyDZxvXDHQ6GIm37rS1p0H0epJDxgqnw/4gA/Y/qXrFuXT&#10;gBca26c85SkbcHO8FWgF5IA339M6buzCpT0ByUCd49K+zQWkHHn2Xek973nP7RjuCrqlQaP7pV/6&#10;pZsm1He6NKMPfOADN1B8XkCXrB0nv+1tb7tp2R1hPu0FUSuRrRcaZKKeNOA008AowOu2bceMT6vR&#10;BWQBWke7nQwAdL0MANS5n/S/zICuy6iuueaarWxArv7i91PPfvazR6M7NDQ0NHQiGqA7NDQ0dAGJ&#10;xs93lC4+AhSBlJvc5CbbcVGXItG0AiqX+t71OASQSkd63crrAihg2hFjlz+dJn3aVoDVEWTgE4AD&#10;dIFX37j6BtXR2T148+yyI+URlkYXAPySL/mS7QivG6nXC5SUz294AF0vBPDnfu7nblpjR41PA3TV&#10;dx/PcWz/MQbclckN0ucBdHuh4eIp5QYcAVz50OY6ugzonvaYtCPpbur2n2EvHAK6NNMveclLTvyy&#10;RBncNk1jToOuL2onLxee9KQnnfobXf3lvE4oDA0NDQ3dcGiA7tDQ0NAFJRo5gBDYobEEQoFdx4CB&#10;RRpX36KeBAQBFMK7fMp3ld/5nd+5HZ2lLaZxpf0DWk4LciNld4kV7aFvTn2L6sZimkWg11FpZVjz&#10;UC5Hju9617tuFzQBxcICsh157lIs9fjLv/zL7ZIqGkUADjikaQSK0/4GouQTy4cfBpyZQD9A6zi0&#10;74QdHw988QN0AWng7kd/9Ec30H0eGmP5a2NHmAFddVYXDEA6An7ai68AXYDWN7q049rYiwdHl2nx&#10;T/qNLnm4xdkLDN9dd7O2sroArCP1yTs7OamnOmSXN7nSagP7+rHyDg0NDQ1dHBqgOzQ0NHSBidbN&#10;jb9+CUOzCVwAu77bpXml0QSEHBsN2B1FgAdwAcABjI973OO271lp+hw/BXYdGXaUFui4VDrHJfGB&#10;RkDU95y+1wWKlBtg/4Zv+Ibt0qr1aDQARBPr37EullIm3+iKD+yvgE99ACvaRYAQCAXigGpHi13a&#10;RTusLhiY8h9fR29pJWlJyVV+TGDzRS960eGpT33qBvRpQgOC5OootiPFyq58gO5ZZYSk4Qi23yfR&#10;6kqfnLzYoNl1KZnvYk8Dqr1s8DLEN8yOXOs70nWZlm9qyfskpKzkRaPtRYQj7tqJXBwtd5O0NvEC&#10;g7zZyZ7MyctLDH1PO9KIexHiZcujHvWo7Ti7cOfx8mBoaGho6IZBA3SHhoaGLjj1P1TfRvpOFJgD&#10;UIEXx1vdovuIRzxi02ICTTRltGOAGgYmgbzXvva1G4ij8XTBkzRoWB0PBg4BD4AZiDwPAkpduARY&#10;AUa0s4CRPGkY3WL86le/eisvAiiVUR19q0oL7Gis+vrdDr/CKiPQpC7AMG0uwOU3QzTAd7rTnbZv&#10;nN0a7Ztd7GXBT/3UT235khlts7LReNJkf/VXf/WmnfQf4Ac96EGbZhe4o91207AyObosLJAeED4r&#10;qQuQB8yTEfl4IaBejq4Diycl5abxdnEU2QClWFsr/5Of/OS301ofh8iehtjRZy8htI3TBdrHSxht&#10;RNtLdkwXiKkTYOyXTH47Rf5M/wsW3ssWLyicUOiCrJOUaWhoaGjohksDdIeGhoaGNrAL8NA0+s+s&#10;X+oAGcCqI6kADAACDF977bWbpszxVCZtodt7fatJS+h7XEATwHB0mVYYkAaOzxtkAFPSd6GUm5yB&#10;Rd8cA13yf/CDH7yBcGAPkPLN8G1uc5sNEAuH3UKs7C9/+cuv+65UeJpZmkRyoAXFvnGltfQNKU2v&#10;o8zYCwGmPIFJwNu3w+I6Uk3jDLiRizICYuQtH+bP/MzPbIDR0WUa0mc+85nnetSWJhOQB77JhvbV&#10;UXLHuNVTOU5C0vM7Jv8uBv7VEXAGUMlFP6FxP0l7A6E05S4q04f6VzJ5aiNMs66PYfLWDl5AaBt5&#10;iyMuWaufo9pk6nQCLbPvzgfoDg0NDV0MGqA7NDQ0NLRRYNDRT2CWxhJQdbQXwAAO2f13lnYSIPP9&#10;KpDJHyAB1vwDlTbNr3loVB017dvX8yaAC4h+2MMetmntaPOAL5o+2lSgPSBHQ+poLDeaP9+n0goC&#10;s9xczhW4FB5AduxVOo5d00pLF6jH0qARlac0aBY93/3ud9++s8Xs3Irn10Z3u9vdNtnQjgNdwDV5&#10;i0/ewDnt+UmP/l6JaNMdnb7d7W63tZ+8fMvs2O9J20e5aXSVW90Bd9pvpu+d3SJ90u+w09BrP2CX&#10;zAFx8tVOaWvJE5OXZ0yLLixNusvGyFgY7tKhbZc2rf7Q0NDQ0MWgAbpDQ0NDQ29HwAnNF03j6173&#10;uu046eMf//gNqNEI0n7SigJLfl0DXAB0ju8+8YlP3MIDjW95y1s28HJ9a9AAWN+Z+g7Wt5m+3+xZ&#10;+QEyZQCKHbPuG1qA3ne2gLLvO93qu37DCfRy949b6WC/4hFfPMwuvrRW5ra6S0d4dukwVyBL+6lM&#10;/IRzcdV5y027alOaa9rNX//1X9/yJJ/TgGrycfxaPclFnYBmJvfTHL3W77RhbUcL7ZlMyFBe8tjL&#10;F/esTRw71we4SYe5fq89NDQ0NHT10wDdoaGhoaEjCdACgGjBHBF2VBXIAD5e9rKXbRyIAESAG2BC&#10;eHx9A9yVArLAHDsGtGgqV/DKXZij+Kjyio8BdrIoj7Mw2exB4L5cR5XlPKj8HROmvceeu4TrpHQp&#10;eZ6l/KvMlY3ML5XPpVj44gDk0jtLmYaGhoaGbng0QHdoaGho6FgEcAAfQAMAggMkK8gcGhoaGhoa&#10;Gvr3pgG6Q0NDQ0NDQ0NDQ0NDQ1cVDdAdGhoaGhoaGhoaGhoauqpogO7Q0NDQ0NDQ0NDQ0NDQVUUD&#10;dIeGhoaG3uHUZUHXF90QvxVWZt87u6gq9h20S7Cub3kdl66PMlyf9XpnkNnQ0NDQ0L8PDdAdGhoa&#10;Gtpu3/VfV7+1WW8pvj7IBVZuZ8an+a3NUaTMfk0jTTdE+1WQ/9OeR/rd3CtNDICeJ4CSlvTJ/0//&#10;9E+3f/3656sbrf2myU3Xf/EXf7HVC/BVnrMSeWlzaWpzsvJMfsrhH7jYv3dXk1/+bm4+jRzEUY/6&#10;QGXQL85K0paOsklT+qe9UXpoaGho6IZNA3SHhoaGLjgBPX4N9JrXvGb7HyrAc30RkAYkAXPyAqDO&#10;g4BPIPE3f/M3D2984xs3039UAZ2zErDs37yAJwBKVucJ0AE9v2gif79seuELX3j4tV/7tcPznve8&#10;w3Of+9zDi170osMrXvGKrU5+8URmZwXb2lidtIN/6WoLpn8Gv/KVr9z+sfvqV7/6kqws/sl7GnAK&#10;ePp3b20FzPtXbv/zPUu9pK1/eTmgreQBmJ/Hy4GhoaGhoRsWDdAdGhoausAEVNAmAhrPfOYzDy95&#10;yUs2IHUWsHE5Aoz8cxeAe/nLX35485vf/DafsxHgBjSpw9Oe9rQtfUDnr/7qr84McmgHgcBnPetZ&#10;GwNR5/EyAMgFysj+pS996QZyA5G9CAACAWx+wK/28R9jgJdW9LTkBYA8pElmzOc85zkbuAasA9sr&#10;k6kwz372s7fy/vEf//GpyiCOPiCdpz/96Ydrr7328IIXvGB7MXFWra74ALw61A+U87xeTAwNDQ0N&#10;3XBogO7Q0NDQBSaA1rHVQCLwAXAAYdcHOfoLzD31qU/dwBIt3nkQ8AQgPuEJTzg86lGP2sATkAhI&#10;nhW0exEAdAJ5ZPT7v//7m9tZSJmAfNpTYIwmFUDzkkHagBmmuXUk29FlYchNHdUNAD8tAbraHHB/&#10;0pOetMlLe6jbn//5n2/acfaVaZ2BY3IG9r1EOM2xYG31B3/wB1u91UfegCkN8VlfSgR0AXb10maA&#10;7lkB9NDQ0NDQDY8G6A4NDQ1dcAroAj0BRODqvLW6QBEQ9eIXv3gDOI7HAqLnQcAhresTn/jEw+Me&#10;97jDM57xjK1OjgWflQAzIA9ootlUh7N890mu5AvkPuUpT7kO5AG2RwE94QE1LwWe//znb3WjBT6L&#10;ltL3qwCrNn/84x+/gU5glhzVTdrse6bJFhfIPq0M1AWQpjWm0VUGfeE8jhh7QfOWt7xlOy1Ao6uv&#10;eaFwlvYaGhoaGrph0gDdoaGhoQtMQFRHc4EoGkvACxA5Ty2YfAAkGsG0iIAereB5AGplBf4AdSB6&#10;BbpnTR/oo+UmF0eHfaN7FuAEOJMvOZC3ch9HO1s5aJeB3rNo3eVHK0vzGdBVpuOkeVZ5kh0NNQ0y&#10;MEoOtPwA6lmBrrI5NfCqV71q6wOOfJ/Hy46hoaGhoRseDdAdGhoausC0BwZA4qphOw8QioA0R0iB&#10;6Uc84hHb8VtaN9rRs2gmI2kAbgBb330C1cD1eQJd4Iz29bQgU1nIlXyBPMeRHSM+bhkBeseZz/oS&#10;gnYWsFUfbaHN//AP//B6O7K+kjy84HDBFhkA+4DueXxPjWjLyVc/AHQdBz+PdIeGhoaGblg0QHdo&#10;aGjoAlPAi6YSAL3mmmu247Q0fTSHANFZCcgI3AHSD3/4wzdwJU/gVx5nBaOO1DpeDOgCT44ZK79j&#10;2WclQBcIJBNHYc8CdMmCNrNju8pIw/uOJmDZSwZA0HHvjkOfpxb/UkQGtLcBXS8lAN3zOLqMtHlA&#10;t+/A3xH1GhoaGhp656IBukNDQ0MXmAIdtJW/9Eu/dHjoQx96ePKTn7yBD0DkrEdkESBH2ypd388C&#10;uY4uy9Ptu+cBdKXhG1Pf0Co7zbELj84DqO81uo4unwXoAphAM9DvO9mzXCp1WgJ03dwM6GqLQPc7&#10;4ltWstOvOrqsvfxaycmCswJd/YgWX3o0xV6m6N/zje7Q0NDQxaMBukNDQ0MXmACLjpECHBhAAH4c&#10;Z+2CotMS4OHCKRo2NzrTZPqVjHyA0r5PPSvQBdwAW5pJZZe25/PQlvZNLW0u4HQWjS7ABShLi2Yb&#10;eD6vC7lOQuRFmw5sAtw04driHaFdrs91YZS+4Aj3eRwx1o+6XA14168dZR4aGhoaung0QHdoaGjo&#10;AlOaUKCj/7fSNjrC/NjHPva6S4JOC+wcKZY+oAtIAZ++B5Y2Da9/xJ7Hd7Tq4egycHPeQJdGdwW6&#10;bvE9i5Y7Dfov/uIvbjKg7Vb+s4K8k5D81IlGVxnISznU9fqm9eXK9QF0u1wNeKfZ/ffQmA8NDQ0N&#10;/fvTAN2hoaGhC0ppW4EBmj3gww21QMdjHvOYw6Mf/egN9AJAp/nWVfqO6QLRAVr8+te//vCrv/qr&#10;2zFmeZ3HzcgAtaO3gNP1AXRpP2mjAV3Hbs8CyAA6MiFj38dKk4zJX3nPKovjEKDrOLZ29002UOgY&#10;+Tvq6HIaXdpkJwjOG+jqC04O6HcDdIeGhoYuJg3QHRoaGrqgBFQ4hgtoATzAD6DgsiQAF2B0FJjm&#10;zfecJ9FiBjj8QsjFUECn+IAUEOKXNkDea1/72g3gnAfQpTEGnAC36wPo+u6XrIC00wIy9XSUVlmB&#10;SzL2zTJNNE23FwPk4WgxWZ0V+F2KpA/YdnSZvADfs2iqj0sr0PVi4ryBrpcy5Ku9vFS5Pv4JPTQ0&#10;NDT0zk8DdIeGhoYuKAEV/c8U6AAWEaBAEwaAONbqW11a35P8BgfABA6BOem7URe5/Zb2MkAK4DjK&#10;e1aAA1Q7di1dLN/zBrrAv7oAaWcBTurad8vK2gVd5OwoMZk4hu1bXuHUDeg9T7C2Hl3WDr6fBg71&#10;AXkBwrGwmB/QyDxLe+01uo4u61/nqdF1dBl49yLlPI7GDw0NDQ3d8GiA7tDQ0NAFJQDuTW9606ZJ&#10;BAgAWQQUAMC0lzSOtG6O7QJGx9X4AReADBADtPV7FyAaCOFOWwxo0SqfFeAAX4AuzSjwdN4aXb8X&#10;CrSf9RtdBEBKs0vAvFBQbjLB5fWGN7xhC0dGQOZ5aVzlT4OrjclMG2sL31NzJ7s9a0eXPNHInwWU&#10;ihfQVW/11QeB+vMCul6m0OgO0B0aGhq6uDRAd2hoaOiCEi2d46s0i454+lY2AhZo+Gj6OsLssqrj&#10;fKsL1KbNBeTS5gIb4gMhtMWOLtOSAlZn/Tb0+ga65JRG9zyALlkoMwALPHqRQCbK3nFmJhBMjkCo&#10;FwQA4nn8ExbQ1UYBXeyIuXK4dMtlWb5xXVn9aZ35O8pOLqehPdBVR5eenSfQ7egy7fhJTiIMDQ0N&#10;DV09NEB3aGho6IISEAgQADVAIoAQAXKOFNO0BbyAoiv9WgegEA/AAHJ9c7oCInkCoEBV39Ke9RdG&#10;KKBLMwksXh9Hl4E9QPdKMjgJSZt2lLacptQRXu0B9KoL9kKArIBMgJBMAdWzgDfyDujKw4sM+QLd&#10;ALWXGux4tXshos8Aqqd9ObECXfU6T6CLtLmXKYD5SY/cDw0NDQ1dPTRAd2hoaOiCEu2qo520eI6l&#10;Aosr0RwCYMCoy6OAEmDyUv8lBSak4bgt0AQQreAZATKOS/MHcKQNlOzDnZSub40urbMy06z6dva8&#10;gC4iE6AR+PSSwFFlLwpoToE1cgJ2u7QKOAVShT8tgNsDXcAakHXMV7sD0tpkz/oMJtfT5n19A11t&#10;oz/rAwN0h4aGhi4uDdAdGhoauoAU2HArMk2lo7l7UAgcALW0eDR+jpkCxcICQnsKxNLW0qgCUvtj&#10;tsLQiAJx0gPcpA+MnAXkALqAdeWUP8B4nkA3jS6ge9aj1pciMidbx8h9J+0lABDYEXL/H/bSgfzI&#10;+rT1A3TJB9D1YkD6XgycJ4C/FMkjoCtvQPe8LqNC5Nd/dMlugO7Q0NDQxaQBukNDQ0MXkGz8fWsK&#10;6PqWEZBbjxhHAB3ARZMZiHScGShZwQM7bSBNJEDmu9+//du/fZvvvxKQI18AC8BxHFd6gM9ZQBbg&#10;RosnTZpPIOdSgPykBKxLS5oA5nlrdPdElli+tKe0vP0Xlvxpd9WTBnb9rvokRC4BXWnS6Hp+RwNd&#10;2uTz1OiSG5mRjRcuAPT8XmhoaGjoYtIA3aGhoaELSgAUoOt4rCPKe+1rBETSlgr3mMc8ZgOngN8K&#10;jIGXjiQDGL67PQo4AzJADs2ocP1S56zfvdLoAoPAOKANlNJQ7o9jn4bUAwhUXvX7y7/8y3cocCIX&#10;Wkn1cxyXFhxABA614WnKsge62kGbXV+a6pXUhwy1+/UBdL1gAXDJyjF6R66HhoaGhi4eDdAdGhoa&#10;uoAEEAAbtGoAgVt0LwV0gR8g1rHlRz/60Rsw8m3vqtXt21xg2FHkvcY3AmTcwkzj67isbzSBR0D3&#10;LCALGHdcFQhUPkAXcDsPkCNtaUmTvIDOdzQBh72YAOYxMKcNTwMOHXlega62oBF/RwFdLzsAXe2v&#10;LucFdKXdiQH92tFv7Tc0NDQ0dPFogO7Q0NDQBSSAwO29wCuQw34pkAOwOv4JjABFjgYDp/1XFzgB&#10;lIFMmkGg9VKAhTsQLC3hpdVx4LOArC6joiEEnoBSIOdSF2edhKTh5mHlZJ7HcejTkHxpdR01V09A&#10;0bFybXBSWjW65BUoPEoLf960Al39KaDrBchZga6XNfqyFy7kdF7H14eGhoaGbng0QHdoaGjoAlLH&#10;cQFCfKWjw/yAWQDChUiOB9Mo+h4SyKTh9e0o8HK548KB5n5b5GKlANulNMrHIZpbGkmg3QVHADdQ&#10;6hvWozTLJ6HK66WA49DvCDB4FKlH37Y6Qg7IkdtpwCHw57tsR8i7pRrQPUsbHJcCuuXt6DL5ngfQ&#10;rV97iaKvnsc/moeGhoaGbpg0QHdoaGjoApLjnK973es2QABwXOqo8UoumwJuaeEe97jHbeCIFhX4&#10;kwZgQYN2OcAsD6DUMWd5A7q0w2cFJACOW54BXGUDojsOexZSXkdhAWiATP3+PYET2Xmp8MhHPnKT&#10;92m/F16BLo2u+jn6/Y4A8atWXzul1Xc8/qxA25FsWm8ab5d30e6eFTwPDQ0NDd0waYDu0NDQ0AUj&#10;wMiFPcAFjRrQeZzjnQAscARgASc0uMAqkCQt37FeKZ2ALu0rTbJ0XPIEZJ3l4ihlA/poOZULeAPi&#10;aDzPAkzFBeTJSTnP48ZlwOu04Eu7BRBpds9y67K21G7ScuuyC8feEUBXH3ASwEsS7eTFhBcU+uFZ&#10;fwVEPt3mfKmbv4eGhoaGLgYN0B0aGhq6YAS8AWwAKy0l0Hlc8EZD6hdC4tHGOkILqLgk6ThaYf4A&#10;LfAYKJUW7bL4Z9G+dYS6b3+l6/jyaS+PUhbHaQFmQBDApNU+CxAjZ+UBUE8KmJWHRhng9l3rpW62&#10;Pg4BujTgjmNrP2m+o25dRsrtKLyXJLTTjsPT7NPqnrYM0nRsmWwAZ/Z3VH2GhoaGht75aIDu0NDQ&#10;0AUjgACgAG46jntcgEkTBxg7FkprBuwCK9I4zrHTgC5QBeimTewW57MAXXGBN+kCTo961KO249XK&#10;dlJAKC2AtKPaLm2iHT4LyEXqSHNKe+mlwXHBrnyBbNrKXiycVpuLHF0nF+1IVkwa3rPI/ySkPr59&#10;Jl8vOx7+8IdvWnMvUbxcOImchdW+LkerX0p3tLlDQ0NDF5sG6A4NDQ1dMKLlAnKA3EDqcQEOYOYi&#10;oVe84hUbMAF0XSR0kiOnQEkaXZpXwASAcyHWSQHpngBxlyo5Fv2IRzxiY/kAcfyA8cuVkxyUAdgC&#10;utIOSvMsR6uRtB2vBpqB+0Ad7erlyqTMQK6jvuoVKD2pRngldfHCglZfG5KRNjnqZYWyyYsf2Th6&#10;rsyez1IG8lB/oFQfALjJW38ipyvJBclfu9LeqoM+6Tj2eRwxHxoaGhq6YdMA3aGhoaELRi7sAdyA&#10;AkD3pL+VAUBc+EMj7Jiw72u5HYcAl+KnfcPstLHKdhYCnoBu4N2xXECaRhYI8n9fYI4mFViTl7LE&#10;ABMQL4zvO5UL8AIwTwLkL0f+hQvI+TY1UCc/ml75K9fKtJJArWPT5O0YtWflPUt55KVeXnbQEHc0&#10;2+VN5INdwgVwYtpsR43JVXszhTlrewGjvVToxYk+5cWH8ikD2dde+qm60waTmTI59l5fpOl2WuGs&#10;L0yGhoaGhm74NEB3aGho6IIR0PDGN75xAxYAJqB1EmAAYAE/wCDtJHB0XO1ZQBdQohUGsIA+IAWw&#10;caT2rCQP9aHVcyRaHR2PBXhpZwE6x4dpAdUdO0rdv3LTdKsbQH7W73JXUj9ATBloZ9WbVpVWU/7K&#10;5cUDZgfO0wAzAbuzgksEPAKI+gAGFL0MkId20bZANcDpmclPmcnHs3bXlmelwK76+9UU2WsrspGn&#10;cpKHPkN2Xojov0CtthVOubh5kTDf5Q4NDQ0NoQG6Q0NDQxeMAF1gAQgEIGjmTgrkAmy+i6RdO0l8&#10;wAYgATQBOSAP8JPWeYC4CODxHWt1Bc5ceETTC1wCSexM7kAuYAVAAbjA1/WhGZQmoKm+QFwgUhmY&#10;wF4McGLf9J4niOsbXbInGyBTHp7lRwblTeu8N72U8LLjvNqLJl6ZpEn2ygJo107aJnkoGztZAeH6&#10;jrp4ISGdoaGhoaEhNEB3aGho6IIRsARUAAbMo77LvBKlmcWnARfAnrwdocWO6Ppu9Ly/q1ROYAwY&#10;B1xpeQFfQA24YzqK63tVGkpgklyuj7KslPzU3YsGR4MdSQbYMBCsPMoMrCv/eZYnuahr6WMAHHPj&#10;lz3OH5PReWtPA7zkoi3IwAuRNN3aifadfBxrdnxZucnyJC9bhoaGhoaufhqgOzQ0NDR0IQiIwkA2&#10;ELeCPMCN+78HWJInECv/vs3toqd3RHneWQGitgKkyQLw1U7ajAmkn+YFy9DQ0NDQxaEBukNDQ0ND&#10;F46AJEASkMp8ZwB8yoKH3p56GYC13TsrOB8aGhoaeuehAbpDQ0NDQ0NDQ0NDQ0NDVxUN0B0aGhoa&#10;GhoaGhoaGhq6qmiA7tDQ0NDQ0NDQ0NDQ0NBVRQN0h4aGhoaGhoaGhoaGhq4qGqA7NDQ0NDQ0NDQ0&#10;NDQ0dFXRAN2hoaGhoaGhoaGhoaGhq4oG6A4NDQ0NDQ0NDQ0NDQ1dVTRAd2hoaGhoaGhoaGhoaOiq&#10;ogG6Q0NDQ0NDQ0NDQ0NDQ1cVDdAdGhoaGhoaGhoaGhoauqpogO7Q0NDQ0NDQ0NDQ0NDQVUUDdIeG&#10;hoaGhoaGhoaGhoauKhqgOzQ0NDQ0NDQ0NDQ0NHRV0QDdoaGhoaGhoaGhoaGhoauKBugODQ0NDQ0N&#10;DQ0NDQ0NXVU0QHdoaGhoaGhoaGhoaGjoqqIBukNDQ0NDQ0NDQ0NDQ0NXFQ3QHRoaGhoaGhoaGhoa&#10;GrqqaIDu0NDQ0NDQ0NDQ0NDQ0FVFA3SHhoaGhoaGhoaGhoaGrioaoDs0NDQ0NDQ0NDQ0NDR0VdEA&#10;3aGhoaGhoaGhoaGhoaGrim70qle96vDKV77y8PKXv/zwile8YrNze81rXnP4jd/4jcOrX/3qwxve&#10;8IbD7/zO7xxe+9rXbu6ve93r3s7OFJ+JpVO6L33pSw8vfvGLDy984QsPz3/+8w8veMELNjvzec97&#10;3uG5z33udfzsZz/78KxnPetw7bXXHp75zGdu5jOe8YzrTH6YX/7M3OPSidfw0ikteXIXHj/nOc/Z&#10;ylU5Y+VVVu5rHapTftUrO37Ri150nX11wy95yUs2k3zYcf7kRn6//uu/vslWGLyGFwaz5385Ls89&#10;5y+tl73sZZtb6ZZHfpmFW3kfpnhrOoVdy+VZePVcubCllX3PpX05Ls01Tnmzc1v948qw5zV+z3Fu&#10;ax3j/Na2OCpM5trea5iVhVn71cr1x/oyzq843PRhZm6ZxkhjxfjAjZXGGfuv/dqvbSyc/NY8szfe&#10;yye/4pWGcLG017zXcJWh/AtXGOn/8z//89umun+lN73pTYenP/3ph6c97WnXzQenZXNKvPczt6if&#10;uv72b//2NpaNaW2mjMreHFYazVXx6r+6reFX+5r/Gg5XpuS3ynXl1Y+99tQea1zPZLy2J3PPe/f6&#10;357JZR2LrUeYnfysL9Yl687rX//669YiJnesXMpbP1i5OjALl30Ns+dkUPjs1b867ut0nHqflvdz&#10;wKWYf3NNnIzXeZGMV5nj5sHCM0ujtPf5YfLYy4jcknG873u4dRsf1edx7sZQvA+/pnOptFa31b6P&#10;x9znsWfjq3BHlWnltQzrmD0Jm8PwU5/61LfjpzzlKRvze9KTnrSNg7e+9a1vm/3+lf7lX/5l298V&#10;XlmyH8X79K/Ea5kuxebgo9zX+Pt0j8NPfvKTj3Q/Lu/LECtva0dhzsr7PFZew6xxctu796x8q2xX&#10;+z7syoW5Eq9hs69m9vppfXYtx8qVd1/Oo+zrc3nFa5i4NC+V96X4qDKtfnu3Pe/jXiqd3I/yPyuX&#10;/pr29ZHPSXkt18r57cNfifdx9QX25sgb3elOdzp8x3d8x8bf/u3ffrjDHe5w+K7v+q7DD/zADxzu&#10;cpe7HL7/+7//8H3f932He9/73oef+qmf2tyxeHe7290Od77znQ8/+IM/uMXDt7/97Tf+5m/+5sPt&#10;bne7wzd8wzccvvZrv/bwJV/yJYcv+IIvOHz+53/+4fM+7/MOn/Zpn3b4qI/6qMOHf/iHHz74gz/4&#10;8L7v+76H93//9z98wAd8wHX8fu/3fpt7LNwHfuAHbsyfmzCFYxZXWiuXxvu8z/ts/B/+w384fPRH&#10;f/Thgz7ogw4f8iEfssX50A/90MMnfdInHT75kz/58Fmf9VmHz/7sz97Kqsyf8RmfsT3jz/mczzl8&#10;7ud+7sae+WFxPvMzP/Pw6Z/+6dfFE/Y//sf/uNmZt7rVrTbzi77oiw5f/MVfvLnnhqVJTl/2ZV92&#10;+Lqv+7rD13/91x++4iu+Ygsrzpd+6ZdufuTpWRx2bvzyx+J95Vd+5duFv81tbnP4qq/6quvSZn7N&#10;13zNFpYdixOLm1280ux5Zel89Vd/9dsxN2ne+ta3vo65FUeY1W9leQmrD0nDs7608lF5Cn/b2952&#10;42/8xm/ceB9GvOJj6e/TPcrElWsvG+aXf/mXX+cWC8dd29TuWJtw579nfsLoC+Jwq22Z+fP7wi/8&#10;wo1Ld+1n+tfKwonLrO8x67/1a/1Y3/24j/u4bZx8yqd8yuFjP/ZjDx/zMR+zmdzxx3/8x2/PWBjj&#10;2vhhGgef+qmfurG0uX3CJ3zCdfnk9omf+IlbutIrfeFiefBjZwrPLqyyrWWqPMYxWfz93//927Z1&#10;/0o2msb6Oh+clPfzzprWzW9+88N7vdd7HT7swz5sq6M+8PM///PbvHrHO95x62u3vOUtr5v3mq+Y&#10;zW2lf1aWfqxs0iYzskp25uFVfmRHxrWhvsDOTxtzYzYnqmPzor5k7tO+no/i+pg+qH/Xf/VFfVMf&#10;J7N1rBrT1pXWm7vf/e6Hn/iJnzjc8573fDvzh37oh7Y06q/KjOszTKyO1TO+lD9Tn46lrU+TQ3M/&#10;GWGyuFR9Mdns15Dc95xfMs3Nc5wMW1uP4jUt7Fn+yhErtzS0gTmFDLH5KdYm6/y/2te5tbm9MHHz&#10;VSyv8k9WZLmXvbFin/ARH/ERm51p/TaG4/YGjaHGU2PJ881udrONjc/4vd/7vd9u7DZmuGPhb3rT&#10;m25hpcG/sHsuTiyeeWAf7ha3uMW/CXsUV75M/J7v+Z7XsbTxu7/7u2/8Hu/xHpvJ7d3e7d0O7/Iu&#10;77I9a9s3v/nNb5v9/pX+8R//cRtT6lTaTHVmXqqswkn/Xd/1Xbc8MbfyX58zMXnIS5rSZle3win3&#10;Pp38sq9+ylA5MtUZ53YUi5+9ONlXP+w5Vg71V4/KW3nWOGve7EeVpTTXeq112vPqt+a3z1u43Fa5&#10;ld8avjQr401ucpPr+kzxCpNM42S2prfmEXOXRmVZw3pmJtej5Cmv1d5zZvnsuTiFWZ/xWp/c5L2W&#10;Fe/zFO/GN77xxj0fJZvVLP3cik/eR9nPky+V7nHzEy7eu6/Pa91WP25HxV9llN8atrTWsLjneE23&#10;eDh5a3tzzI1++Id/+PA93/M9G5gFXr/3e793swOx/O5xj3scfuzHfmzjH/3RH90Ar00FuzDMH//x&#10;Hz/8yI/8yMbA8V3vetdtAgWcgQ2bFMClBdCiaYFuk9sGwoakzavNF7aoWeQwUGrzaGFrIQNSPfPL&#10;v8XQ4oe5WRi5S1P6NkHy4maD95Ef+ZFbGZSrBblFHAMNuds8tOGwWFvEAywt6jYJxQOO2sABKW0A&#10;Mm3kmIEoMrJhCFj1soAboEqWNsvZ+fUsbODum77pmzbumV9pAbnahumlRM+5FRf30uJbvuVbNv7W&#10;b/3Wjdfnb/u2b3s7t5X/03/6T1tfwPqFcKUt3eIx1zSUWd5ewnDflwtXtsqXKbwyYc+Vb62HuFid&#10;9+muzD/5FVZa3KSzDxsn9+Iw1UE6TO1VmHj107b6BpNbzC//2j8gHmD3zN6GE68bUf1Rf9ZvC5Mp&#10;DHd90ebdxj6wY4PPzI75tZm2WdbPjQusv0tHevLkz85d/saHMcW+bnqNrTbgTKCCe+CCqQwBr9yY&#10;ymSDLP+jgC5Ni7FvvmiD3GaZaU4xX5g3mnv2bN5onsnOXZomVou2uUZd9f9HPvKR24tALwn1A/NP&#10;c5y5J84t99LOj2n+2jM/5hqu+M2h6qXeZIS1W3ILaJB3MtQ2/LC2rb21h/bShtpzndPw2pdicogL&#10;p4/qa8zsxa//1sfZjQ/j2DoF7FqTrEXYuoTvc5/7bOuW/qOs+z5bfap7/Sv2HCDE9Wt+maucpBNz&#10;FyZwia0n9e/Y89rvG4vkmJ0/Lk7uxclsTVnjxqVhHCjHmp74MXdmYUpbeo1Vpry4lWZcfdW9flRa&#10;5c3cl9HzOvdgc1ftHfe8ms2Fuek70quM0l/nkNrbGm+9N/5iY2Lddxg39hcALxMoYwfQsPGNuQFr&#10;whQukG0usT8RpvhM8QJ6pYNXEJ4pzJrf6p5f/sUHGAofMNWef/mXf/m22e9f6R/+4R+2l2/SUF7l&#10;Vv64+bD9k/kjpUD5Jhfm+lKBKY11f8Zc0+EmbOUGIHH1LP3SrExMeVU/cZjm3MAykzs5iZ+8hGN6&#10;Lo/yF6fn4hdGnD0Ll4nX8q9u0i6d0pJ/YfjH+zR6XtPYl70wKyeHVRZrPuIy+e25NCrDCvwAB2bh&#10;MoVTLlxfV09hxee/5l8eK69liNc67N2Za5r7dPmvz7Fwa1qre3UmH27Ve8+B5+RROVfeuxcvMBbQ&#10;Y0qLvXRLu/SP4tUv+5pX4DDQt+azulWG/C+XNzf+e3dcvlfiygCYlt++HJVlX47CFaf4hQkIsxfO&#10;vHMjQBWwpbkFXNltxrwZt2FgArAAb242GN6os/OTBrtNxk/+5E9u8YFnoAYDAzbmFjSLUYtjG6qA&#10;bm/ObV7bwFl0bNRwm0+mCQ9zb3MXi9fGU/gmW24WOfkIZ3EDri3SNkEWReWzSLYwW0Bxi76NWIu9&#10;cJ4t0MJyY6qnxYWfMPzFLS2bOAt6i7oFm3sghtvKwBh34aUFDAFOwme3CSxuYCmAtQdW3ONAYGH5&#10;C7sHjDbrK2DF/PBRfpgbf+Uvn/io8DE//UYZxBVeOspX/PIurbjnwmXvxYvn4kpP+uz7+PFapli5&#10;xCFX8cmstJjxXtZYXCxubsIld+7smdoMrxu97Ksf1q/0j/pZfQ3XlwqXKYx+qt/WR/npw9jYsHHV&#10;nwMJxm0goU0/NqYBH3HagLfhZecnnPHTxpobbj7gb8OM2zwzKwe2aRVu3bwGetM6GuPqdRTQdTzS&#10;XLACXfbVNF/wM9cEbnFzURvizOabNmAmYXON9vCi5olPfOI2L5pnyV2ZzVNe9JXGfh7LfTWxeWvd&#10;oMfNe0ex+MonHrmZd8mpF43kFpjjr72+8zu/czPJkpyFlZY20IbGFA21OU6drB3AvD5ZX2ueI4cA&#10;TX0zf2YsnnHQmDCOGifGno059kIW2LUmWbd6EXuve91rM/WX+mr9pL6l/Pz1uRWQYXZ9c2Vu9dOV&#10;6+/FZ6+vYnkJU7g1XnkHAuPcCle6+RWPG5PsW68qR+nj4lYvYZnclW/lwq911857Lk/+0lWOtc7k&#10;W5rsgc3cc8s95r4+Y21Yv1xl23y171O4vsaufzXPYXHErQ7VA68y1F9wL0gaK8YJzX+nSxpbTOMr&#10;8BZAY+IA0QpO2pjvN917e2abuTWMzaUN3crC8bPJY6rbX/3VX71t9vtXotE1ZpVpBZSBSmwOtIdq&#10;39W82FzZ3oqb55WTTXu09nDNpeKJX57yD5QGmLibU0uz/JjKHWBLlm221duzdJRVWoGv6lnbcN8D&#10;Mc+FjZOHcrArl3QqBy4decfKsrqXNnONy79yr2FLd2Xx8VF5rnbpxcVb81z9sbj5ldfaxwIVpYcL&#10;L25c/jF/sl7LjIWVvvTW8GuZ9ix8rCyxstX2pbnymm72Nb8VYDGlKb2V+eW/yqN4uTFLL06G+R0V&#10;ZuXyWuMVp/pm7sMUDq/2S7EwaURXzSiufqtbzJ0/Jp+jwhzF8oj3butzdryW96jyrO6VBfA1D93I&#10;RsFmJW2ujRi3tLg0tDYSgK6jYTFAa6PB3ZHmNhrC0ug6Ygbsfvd3f/e2IbJxtwBZKE28FrUWPGaA&#10;10ZMwSwiFpU2byZJk60J0nObO2FafArfhLoC4uKVLrvJ1+KlDBYzi7wyWght1C2CTMy9Z/ZAbwtr&#10;4blZXNXTpo2fRZdbG8AWX8+Bm4BNAIk7Lgy2ERSOGxNgAsxsAte0xOcGXLJzy44BMv7yCgTaRLIL&#10;x720MVDnWTzMjsURNxCJC58Zr+Fs/NmFkYZnm+rcsWdcHBvo8ihMnHtcmrjwzJ7lyy7NNUzxjAfP&#10;7IVlll/1ISdxyYLccLIhJ8+rDJJtci+utljbBguTiYWpfesPqx3rA4EHdn1sDyLqf/zZ67/cMrnp&#10;s+LbVLbRtPFrvLbhthlts2uDGLdRFd+YMD6EEZ+/sSJNYdrgNh+0ySwNbtJhl69wnm0+K5MNsfSk&#10;zc5PfpcCuuaDNlDMNi7YJsrc0ZzTXLHn3JnmHXbpNckCiAHGRz3qURvQtbEkC37KsILU1S6tFezm&#10;v4bDzX/mNcy/eLiymVc9C2uuM+8VJzd28rUO6Af6l3mMXMmYaZ42r5vftas+Yt4EJhuj/Jv7mieb&#10;F8mDXbr6mfixPtrchhsX9V99nJuxBOx2esiaZf1xsshahPUDfUNfwMrNrD+py9qP44Ce/qlfM1uv&#10;ilP/E1Y+xWUXB4uTKQ2sznh1Z+L8CrfGKVxuuZPlGq+8K5sysasjE6tDZnXZc2GKx8TSZApDhuvY&#10;LFzprmNX31hfNjS+a4filGZcuIAm7gUNf2k21vPLH9tPGGf6d/uD9Xg6u3EhTM+Fk+fKpb3moQzJ&#10;pvork/DKVTzpGVu9nDKe25fsgRMO+AECbczb1Le5Xe37TT/3nm0WlfMoje7//t//extD8gZAAD7l&#10;8YwDleapwG4gszBxcxRmN+80R6l3dd+HaY8mzZg8ytccvLI4mF2YZIYDUjFAxb16xNLF7PJWrwD2&#10;CsI81zbSaC0of1w65S9O4CnAxwwsa9dkXH17DnxLg6ks1cWzMGt9WrvEL271lmfxYumWNq48a90x&#10;e3lJo37ILP017ezSka/43FY5iCtechAmu7B7rjziJcc4gMqsr1df8cqveNn3zC8TS6exZg0v7r4M&#10;a/7CxuIYc8xL8RpO2bPvAdzqX5zM4hQme2GUa/VLRljauHz2dlx46VXXNe+1rGv+hVnDJiNmboVd&#10;5Vca0qschV/L1xHlOL/Kws4UrzD2PTeikQ3o2jykwQVY2Wlu9yC3zQQ7LS7zEY94xOEXfuEXtrC0&#10;uzZ00rT5sam3YbHRaePTYt0il1amzVcLD3uTIrtCr5NeGzoTaZNo/itLAzf5isu0yLUwWmhtvpRP&#10;OW1IM23abMYCAZ6x5/xt7mzIuNmE2LQVb33DzD2gyY7JJ8DSRi/mt5qBmsCmdNawpc1fmTwDZvmt&#10;/jaN0rBBZQ+g5SYe03OALV79sXaO+YsT2+y3EQYcPZcHe26ZpcvE0sy+ht27YflwY9e3+WHuuDCV&#10;R9qF4cctf2WUVuXm5lmc4q5h2LmtzB0HapMdP261Bdkza6dM7uJo9/qA9q+vrPYAQX2xvlL/wPwK&#10;U39n56e/6qOe9ds2t9jmzUbOePVsY7/abbKNa5tyY8nY4WYscBNOesa9TbixXxzh2+yum1ebtDbA&#10;8l7t5ofKVHx+0uWuXkcBXZeztMGy0FvQmbhNls1EG63mGGx+MW+wm09yz008E7eJ1yZdXb3su+aa&#10;azagCyCaL8xl5iB1KE3cHFZebRCbF9n3bm3U29RzKwyWh01a7uzVkwz4yw9A1Y7ayVwsHHf9z3wu&#10;fWG1nTaVlzEBaNrQk7+6AZ/6F7/aRZuQhfav3QOI3Na+EwfelMkzM7d13jX2jEvrzU//9E8fHvCA&#10;B2ztL5/6S8BKXri867ex5zi3yrIyd3KKS7c0MqvfytxKu7z26eNVBuKs5SBLbdAzLi/1XoHn+swU&#10;JnvuuPHH9Fy47KXPf8+NyWTNjEuTeTkWVruJz8yuLzYf7MHmamaP7SkyY/1Xv22cGMPrmGufEJgJ&#10;FB3FxrpxtIKh5g7P3Nkbp41JeSmHMZufZ2Vt35Nf4Sufeas8jF1mgCMGEGz0moe08aWArr1ac4G0&#10;q7/8lFeece7ZmcrHTCbFU/7krD6r3NmFUT8ylre41cu8w10brOXB5Ytrn+KpB5k0rwNR3IURFq9l&#10;l768iq/+uLbD1UvY4lQuZmWQjnjyZWaPpVtZSmONz19+hRdfO2LgjZ88hK0u7D2rgzC1f/HIoPLw&#10;y82ax02+5MW+As3chAf0pFc8+fDzzJ+fOOrH5C5M4LDy8FMG/rG6Vq7Ys3z4ixcwBYxKs+dAWWWU&#10;R/nhACkuHhbec/7Z48JIo7Cls+fAWiBOmQJdxl8grjHJLGx27oG5wFrxCscMxO39xV/NlYWvrGse&#10;uPKt6Uuj8MmjegpX/itz47/KaXVbufRrS/Llti9z+XlWTqC1MuPs8mcGgnvm79m8sWl0bcRsZGx0&#10;bFIAXe4mwYCut+UALU1u30WxA7z8AV5aC3Foem060uYCTjbbwJ7NiQ20TShuYTbJWyh7G2rRarJs&#10;cmJvYm2yYV+5CYSfCYBbE0PhS8NEK482ivIPjNpAtZlQXsy9OsQ288LGAVnpYIBBHG7suDCABTtm&#10;B0y45wfU7Jl7oMYGNHDEJOfVDTgSx3NAKxY2EBZIW8EZt7gwR3Hgkh3IC7zi7PxWIGlTytw/A6W5&#10;x+Uhndw8x8Vdn7G0cHYvccRl1y9Xt/LgxiSbwoqvHsy1HtwyMb84N7yWO2CbfLRP8s4uzvoyYm3L&#10;wK+2r3/khvUb4etr9ZMV7Aq39jN9Vt+uXzL51+fbDOM2rjatxmwbYZtUm3HjwabdhtzYsfk2frhz&#10;a1PNXfg2ydzFa7NrHNrgxtz29ja1gVzc3GFDzt24uxTQtWkI4DKxxb0NRZsKbN5Y55rmjz2bY8Rv&#10;USAjZQFwvQT08pC2lGzMNyZgpvSw+ajNMG4z2AZxta8sDZt4ZptKLLw8Kq+6KJ8NiY0R+XHX57W7&#10;NpCGurdx0TbaTlgbEPH1Uf2RzJRRvxFGXp61gzZXX+7mQeXTdtIXRnqxthSndu05oKMtsfj1D6bx&#10;8cAHPnB7yXq/+91v6/vs1ix5yDsgqa9idm3C5N/6s3LALjAqnDgxPyb3levrrQvWN23dWMhemUpP&#10;HoHVo5h/5V3d5bM+C7eWDwdUq1PsWV0bk8zAKJPbGr80mY23xm/x4tpndcO51Y6rnzjau36APedW&#10;vziK176EV2C7Z/3PmDE2GhexMd7+ARvPzQF4/2ycGEcrAw6rPQ6AGT84IMFuHLXJt+nDNoHGW0DA&#10;eMTi7NNZy8NUTvVRP3kbn3/913/9ttnvXwnQNUal0f6o+cSeiLyYcfMK/8LE8pOGPIXhtrZNbdhz&#10;8eTX/Erm67zXfFe+MTdc+4mbDJQBr3M4f+Gku6YjvjyFOarNPYtbecSp7jE/XDryrAylh82NzY+r&#10;jKtHdahNtVvrEjfpVp5kJD31YnLnL5z4WF8xh5feKpPKJR6Te2Hru55x4Fs5Soc7O+YuL3bgtPz0&#10;5+Luy3IUl6Yw7MohXmlIzxhgyoc90AQwGTPcjJcVSHMzpsTjx4wDxzG3vT2gWx5H2QN3KzgLsOVX&#10;uDV8HNATfgWO/Na0VmCZG3PNl/+anjQqJ/eYX/6rW+HVD5PRWle8ppkfOfWCoTjcyNBzYbmtvE9/&#10;TbvnylY541UG6p0sgFx2prFyI5swoNQRFmAXm/wcBbNhYAdeAV2ANoAL2LKn7RW+2zCZwERAwqbI&#10;ZtuGp421hdvCbOG0yJr8LGpNhk2y+wnJoPRs4mmCabA28GN+mB9znWyk27Ow0pSnzXEbfUCAyc1i&#10;wZ09kM4eFx4LZ+NYvD3g4I9Ln51feXAvzgpmSoO5giHyDawxAbWAbPYAmLCYHzftA8Qxga/AGb/8&#10;92YsP9zzGq+wAc3C6BM4wFkfKdyaJrf813Ari1Oa/MXtufSz5+eFTu7clLW0Sldd+InHv7Lxqxxk&#10;VXwmd3Zxcc/8sDS41QbsuPDJPvDrOXvP9QPmpVif0IeY9R39hulZn+vZhtyzvieOfhvYxTa5bWSN&#10;U+PVBtlGtQ0xs40+09i28c6tUxHC2dBKo82uDa1NUBvf/ea7cPlzw+JJR/rMNlKVz7MxehTQ9VsT&#10;i7VNhIWQ2ULcom2Rbb4xv6zzirlifeaPxbFIm7RN3snL/EnTaK7U5wAGc1wbHqb5KLM5r43epbg4&#10;bZrWjemanjlO+aTHzo1d39PmZKs8bS5sNsiBXT/R99ZNnLbRvuzC6NvGFH/yNNeyy1N/8+KULPQL&#10;c6+8tE+yxMmBf/Mz5iefuHncWqE/6FuYnPUvL2qVT1xprumyB6ACU2vfivXRwBqWbv2SGdcXA4DW&#10;s7i+H+v/TEBX+JUbL5di6e3DSEd6q1t5KwsmB7y3r89YHZjqGRc2s7J6JqM1LM6NucotmWJtjtc2&#10;EK5nvPpnZxrbe26fgNlz27uvrA/oG/pEY3fdBzSWV3t9T582NowFbLyYK7Bxb8yYS9pgM/mJ17hq&#10;Q8+vjXQbvf1mr00he5s/cWzW43VjvrK4TJs+feKob3QDuupifATmcPMJTv6Z+/kF11bFIee1L6z2&#10;tc337djzasbyWMuyznXmCXXIrD09K6fyrOljcZsbtHN7xeaZ6lfcyrOWgxs/4eRZOvu0+K8yFTeu&#10;LJWjNPSb5lGsfXD1lg5T+erX/NW7vMtf2ZJDXDriJbvkJp6+ypR3/V5angvXOOHOrp8rs3itIcWt&#10;PFh4XPp49V/DF781GsuD2ZgzDuJ1XV/HWs/K1Lgt7GoXfh3D6xjLLzAtTH7rOF7BmjHcWBYGB/Ly&#10;a8wbr4BbzzgAF5gLjMbiZK7pxJUBF4dbvE9DeZSx+aX69oyl5TkZJT/zIE6We5li8UtLPpnJcM1j&#10;ldVerivnVx3IijvNrv69XUZlk2LjDuQCqTYLuKPLQGyANi2uSz+AX8zNZkYc4aVJc2EjZXNvs5+m&#10;CdC16Fs8TcA2FDYNBrvJw2AzAJoQFJIbNoibmBpgBtw66HADtoGEDYzi8V/T5s9dGZQPkLD5t0lT&#10;btxmHVjnFwMI3IBacYED8YEMz/ylE3ggA1w47jaT8giUcMcrOGHi3KQvDLuNqPYLjAFL0gNwA0tM&#10;7ZAZACseM3/x2QNipZlfYEyco7j0mDb29QEcwMT6SH3PM3vgtLix53jNZ3UrrDT2IFeYNX15s4tX&#10;P+WujNy9/Knu3Nf0uWFxhO95lRVOfrlXVs/8tdEq52RUe2H2XloIU1+ov2SmqV/960cxd9zLF33I&#10;Blk/XvulPikM9zbC64ae3UbFIm3TYhwHcHsJJL4xIS3musG3QbcJblOenVk+yiW9NkZtltltkIxd&#10;ZRPOvKE84ppLAirG36WArsWzRdLEbPFjNmG3EHI3zzS3NOdkz89cI76F1ORsclcW9TInmi/dCqzd&#10;lbM6tJla7czVPW5zw97GJnucW2zOUy5xay8vWfQDeZj/1FG5yaTNlbrrM+Y9eZKVOglnjdDPxCML&#10;87J2FpYcSoe79LWPDbX1Rbt4JrPmXWkoJ1Oaxc+/MFh60lU3si8fc7f+od8rr3Br20hLu1oQ25hY&#10;bPcLKVbP2p/s6h/qXhvLt/bHykaeyoG1L1Ym/XrlgGkcaI1XULwPFxduDWMM4sYpXoFqbqvfypVP&#10;mYuXaSxKg1k4/Zi/ft74xL0kWN1yj/mvz4EeJr/8jwK6wiRnrL3x+txYWcNhY0Q71Zf2/Utb1u+y&#10;xzbbuI23PsCO89dnjBXMvm74uLXBs+HT93D9MXv9ELd5O4pt5JiFbcPHTKtDo6F9LgV07enISRjt&#10;TN7krn1r17WdtEsgFWevvfWJ+kv9au1r/OsP9TVx2ctDmpWjsGv+cf1Buwba4uZPdv7Cla7y6lP1&#10;CfVf09FHzCnMwggv//p+5cLSLD3xpVcflAZT+sLIe02nenEXrjmzeUufNDeWjjz29VjrI9/KX59u&#10;vqwewuO13OIJUz76vvzFbZ1QjuRaHcsP8zMOmqMbE8zmSGmIL2zlyl69ubGv43Flbji5iCuevMzT&#10;5uh1/jZfN38Lg9kLs673e+a3530Y49uYXsdxbF1pvMfmABzoM2aFbbwbvwFUvNdkHjUHZOI1DHfp&#10;rmtc9spXPjH3yrquhdUVK7/5j1yxuc0zTsb5JbfmwdLMfc/5CZeM4uQaH1V+3MuA64AuTa7Nd0eX&#10;AQCbkgAvO8ALvK5aXRs3kyT3/GguAry+2wIWbPBtqG2EArot4iZAE59Jy2A3GSiUjrsOIh1eR9bJ&#10;+RkYOvna6YVpoDTQhMnkb+DyF38dINyFsZDblNvs2+QDGDaFNny5BUxt5HNjzx0HGAIQqxv7HngU&#10;1+ZROMzfM9kBMMLZxGF2wIdfHGCykV4BkvJ75g+sBaICVwE4fYA90La6B/Ryj4uz8h5grmnj3PU1&#10;/YOZvXiembnpm+vlZsWPi7e6y7P4lYM7O/eAbvHZsXirfY2XqR7JYjX3XJ2rP3lz7znwqm1yZ9eG&#10;zJW5YW2qvQO49RGmdq0/aPf82bmtfUx8ppc0+36o32J+xkSbFUDGRtribswy01y10TaujSFxc7ch&#10;D9RKS5rGfdyGgb90cxPfZsti7Lm5gt3cwJSuMNJs4yAPbspwOY1uE3GbVYsfZrdAMk3YLbABJmZz&#10;TeyZn8nZBGvBU351Ml+aI3/2Z392a8M2aepgLmpDFJsDue2Znzj8C5dZnOz5Sd/8WBranDz5mROZ&#10;yo6FUwd27vqIlxbkQF4WH/Iwh5OzBam5Vb30MfFb7MTjx1RfcYB9fVhbKWNzcnNx8eNV/rE05Zvs&#10;PSuzjZv+VvnVHbdmVJbY4rxuNmwQOvKELZaxMBZQbdsiapEVv40K/xbjNj2BZP3Cszhtvtb+pszq&#10;lEk2bUDJTt30f/0p0In1f5wbe2A4XsFvprQCH55XN2Gkh7kXJnMtB+auPbm3gTc2sxuLuLG7muum&#10;G+sjxYv1V3KI9eM27cmIuefC6gs4O5N89Qt9Qh/U95kr19/0wfqz9tJvmPsNNfc2aLiNG/ee2zxi&#10;9vqfftEmtH7mmZ2Zfd3wxtyLg1c/gJfsjwK6//RP/3S4//3vv7XlOk/Xn2rr2lI6zPpJ/WDtL/qb&#10;eU9a3FsTsHS57c3spc3UN+RXnxNGGq1Ba7/D9afAW22tHxg/+pgwaz8sr+JwX5mf8DG3+mp+lT9/&#10;/VfazPpn45d7XLmLw18aTGU3X9VX69+NlfLA+7LJSzzxWwOk0XjAyiVsdZSeZ2GELX/jA0tDPOk1&#10;bqpTeWJhxIubhyuDfMWpzszsxV/zj0vDvIhXP+XJlF9r2FFrB7/Wi9YPbp6Zwhe/9aGx3jy9rk3l&#10;IUzgrBdZ6/huTmDnb31Yw3jej3XzQHPB6raO89W+cnMJf+zZ2hPAbo3C/DxzV4fmNXVS3+psDVv9&#10;VtkkZ/LHrcvJkn+yWu3JUB7SlUfP5Zu9ZzJbyy5e8yxZtsaqj7qbA/WN7eiyDTZwClCsWl3m/uhy&#10;t1sCuZ6xZ+42c0Ax8CzdtLppEGyygD0bYZOXQdKEZdA2MejoDUqdmPAsPASxdvAWpDqrcMw2NtgA&#10;EZZ7jSFd7vzr8MwmapO0MiozkBkoVXZ2G2h1WQGBzR97mrCONrMHcKUR+FhBiPiBEGZhCy8vpo2k&#10;8thUBmo8MwOuQBG/uGdxAkxAlbArmMMBMGbugb7CrG5r3BgYDBCuvILFPcCNSzsQmgnk6lOeA7wr&#10;C4NLVx/2okVYZv0ar3nH8lWX0sktuzjyZueWfHBgduXVP5ZeALj8agvtEtDVLoWLa9faspcY2l7/&#10;qQ8wc/cMqGTH+pD+iwO6WD/zjPVFfZa7Pm1TYXxazG1gmBZHmwSbE2OFOzZ2bJj0fRsSduNcOtLl&#10;Ljw/6UjDQmfxs9hZsM0BbRxa+KXBn51bZWiRFqfFvg0BP3keBXSf97znXTcBZ+Imbdzk2rNwa1jz&#10;SRN6cw9/Ey4gZMJVT2V34kX/dXxZm1dObA4y37WYZ2/Bz33l3M1ra3jPhWFfWV7mWBsK/ax5RV/0&#10;gsMLSvOf+Vubm/O1jzm3xc1Co7w01OY2C2QLoPrr+/onP6xt5GE+1jfMu/LSLg972MO2dpTmCirM&#10;5W06cHN88/wq7+Z7pvm79US4te7JRJjSVWZlb3PSothlFtowwMu9xdUGwmaCW5uPNhfaXDqFy98z&#10;P3a8+pVvx9MyA9hr2pWhtKQR0Fp5vxlRz+SKyYw8yEsbxZ7biBo/xpT+u2ftpo+szI3smZdi6eqD&#10;q6k/lm9lMJ5XLjyurI0frO/rW6sbLm0m5ta+ovGiPzeW60vs+pt+0maLSa7syfco2R/F+thqt1lr&#10;w4nrF7WpPrFybsz63sr81ue1/9BoaMtLaXQf9KAHXbdHMVbtX4xP47d53fzt2XzmmdkYb64vbGye&#10;l6a0+K9rQOkx+ZWe9cI8oa9Yc/QnbthcpJ9Jl6kfCstev2N6Fla7a2emftO6IS3hxMXSqS/G9TV2&#10;fS330rDuJQfpVQb5krWyC7v218aTMNIQp7gr89fn67/sjY/q0ThUDlxcbuILJ84+DeUofrJVD3E9&#10;tw9v/BgjWBrqrwyVzbM6JZv8hW18mWPW/IVJBlg55MnOTxjhpd94zsxemXIrn9yN6cYwNucb44H2&#10;/ZqAmwf4t8a05hj35oHWJnMEs/UIF8bc0Pg21pt7mz+aA8wfzNJtDRW+eaH5nhlg5s6teQKzF3aN&#10;1zNTmusazmzdU9bmssqjbmRQPdc5ERdOWkx+7WNqg+SNtUFrNfa8upUPZk/Wua9u8uyFAeZWusIK&#10;py7kST7qr0w3sqGxgU8LiwFcJrDK3eYnMCu8Zxsjz32fyx0DxuIGDGx+bO5som2wTaYmCANUB9fR&#10;2Q2ABqfO14BSyASmInVqnZ6Aa4TCEHidGwsnDkFoIGE1RO7swrMb7CZiE79JGUhQ9gCoydhGbeW0&#10;uSZ1pvqtYFWd074CJTFAQibMAHRApHiB3UALLm6mjSX7HhApd6CLu2flCGStYJJb7vEK+rLvmd/e&#10;PyCZKf098KxvMIXDwhQv+/osrv7YEUh+yqncpRHz12/ZxfFceeVZ32Zi/pVlrUv14YeFK0wyS24r&#10;wM29cKWVf8/aybO2E1/YNR3sGa/tqy21+Qps9Q39hL921m+EyS4cuz7mOVM/E4+pL6/j1LOFsMW0&#10;TYixaqysm5o2LMIYJ9mFZ0qjxbRxL01mGwFjXtrirO7SanPEzwLZ4iyOxVn6ysKteMbw5YAuNifE&#10;FiS82gu3hjcPmTfi5h4LloXDZtRk3DwC4OpvtCfaQHlb0M1RzWnSYu+5eW5d4NcweC3H6r6yciuz&#10;jYi2JcM1b/VsriV3cypZk6d5sw2+xVE9tbe52kLKX97S0o+aq/Rv/dIlUdqOaW596EMfuslFGP3i&#10;53/+57f2UkcLlHLi2qSyt9hheSojTvbmcH1B3zDHq9fqJ6w0Sld9LIbqFvCwMAIHwAIzwOC5zUPg&#10;IzdlZmcCqdIJZPBnCt+GhQzbpGB9BQu3gl3P3Itb+eRVnPxtduTF37M0VhaHn3D82eVBe80sX3nu&#10;01evNkKZ2ckPa59VzkzcGhzrM7G22jP3AC8z7tmYaePMLXfP3G2WjS3Mzr9xhhtHyqKc+kn9bWV9&#10;zIaqPsJsM4qTQ5tH5srF6TmZ1c+0Z5tSrO1qQ8+108q1rfa5HGtH7cmuPS8HdGl0H/e4x237OWzf&#10;Z521xllrjF9rxLqnscexdqzrjue4cOKY+4Qvjez8xcOeW4eEweylIQ42H5k3mlPNKSkVehaml6nm&#10;LmvEuja1LpWW+J4BPmnkL665iRmXjvTbI5Z/gF0cabXGWcvqk9ylUTryKk/xK7+8xNVmzNZKHECV&#10;RuUQB3OTvzoLJ29pMEuHu3VSOKwc8k1m4lobxGv8GF+eua/cnoCpbspVPoFWLA1lUP7iJV/xKjN3&#10;5Svv4jeWsbJkly6TvziecetY7Lm0midwbrG0cXOXuNa15jPz25qu9SW7cMJYl6wx6zzCNM/EAbP1&#10;ufXIXNGcY76wVuD8mlfW+bj5SDimOYZ9TcvcpSzywuyllbuyqKu5sfq1p2juXOssHJkwVxnHzdP8&#10;sOf2Mp75rdzcXF49Vxb5MMnZ3KxOyuy5NvKsPtWJPLB+ciPAwUbaRj4gYlPGDizQRJgAgdkAbceV&#10;A7tME6W0hA+I2LjboNtwm8xMWAaWzs00uBqMTQoEonL7jkvoOkhCEo6g146Y4DMJhsDYEwIBSKt0&#10;82cqj4lLOU2ybdxMuibxJmN16Q2osPz54SZu/tzxugHMxBYLYaWD5cG9BaY0A9vkiFe7BQlrw0Bu&#10;bitYyk175B5oC0zFgbPAJg6crW4BwD1Ldw8QsT6FA5a541Vjq/9VttKTn76pTxa/PNZ0cPnkx5R+&#10;oDaunPFat55LrzjSWmWRndySK14Bbpx78bRH4JYpT+aaDr+AcGBXf1g5La/+4Jmpn+lH+lh27kzP&#10;9WmsD+tn7Ppd/VQfNiZakCyITAuSRYs7NwtmLHyLtrAWQKawLaQt3MJ7tsBY6IxpaRv3FjCLpjjC&#10;Ssf8YNwK36LJFI5bcdjNJzYSVwK6OPBj8jT5t/CYUPNbwzLNGeYRJjYHWVxsYG1U2c0l5NqNy24I&#10;1k7Nc+pirmJic1BmE/xqX1nezYu5HRWuuc88WZ7mc21iQVJP/hZHc6MFlClfc71w4qqPRUN+NLpk&#10;L56F1WJ+3/vedwtLDsKQZfMqmSmLdtVX9S0y0Xc8S1+YFuQ9y0eZ2Jm4BY78rAvYuqA/8FeG1oRY&#10;mNpTvdUp1m4rkAASAomYPw5wMAOgAIo0mIHPwgUY2XPXP5iFKRwzP88r4M0/e7ymFUASJ9BaPQK0&#10;gE9m9kBuZnGlVf33XHnkKXzpx2uYWNg9k1kAD3sZEDBsA9eYDHwyG3dY2+oP9fnGhPFQn2dfWZj6&#10;yJoWN6Y82kTGnhsH60ZTmfLTh9mxNLA6qFeaCPXcA92VyWWV28r7dojXNtCuubGbC9/ylre8bfb7&#10;V/p//+//Hf7rf/2vh9///d8//N7v/d7ht3/7tw+vf/3rD6961asOL3zhCw9Pe9rTNiD88Ic//PDg&#10;Bz/48DM/8zOb+cu//MuHX/mVX9lOZfzcz/3cNq/x8yKvu1vsCa3j1ktrmn2JNax10Hy47hvNSQFu&#10;8ay1xVvXMetT61n7HdwLf36tY9Y4axhA2pq0rlH8sHWitNujBiBjbjiA255NHPmZ5z1LzzzYmmee&#10;xOLKh7882mMypVdZhBPPescMFOLW2Mogrjoyq5tw4mJrJy4+u/SEE146WLnMxfzKu3U68BpIFgYL&#10;X55xa7z44uh3xeOnDGQvLs4uLrt01/jlG1eulQvfczgi/NCeAM5YuboJv9rtHcwZAbbWZmsLP2ky&#10;88f8hGnuMX+Yj6w3zSv8Wstj65e1yvpp3jCftOY1d5j31vUPm2+ac5oX4+ZH4eTf/Fa5sHxbPzE/&#10;5VEH9VnriVd5ru6FJWMyJH/m2m/i1Z2cc8+uTaSz8poXrl3UQfmVt/pgciJLsuJONuSg79zIBGNz&#10;3CRkYgooBHQBBBMQcGvzYyLDnk1SmF146QlvMy9NE4jNHdPAUFmd2uBiEo5Kquwe6HpWMR0Eq5xO&#10;xQ23UHE/asGqc7GrvIoThOfSlFeLogFj0CkbbhIxIQVAMfcmxSar7PxMephdPHbxxIkDGSZocbkJ&#10;a7JO89bkWXwcmDHxs5NxAAoQMukHaldgq221Sf7i4aOA1Rpef2CugJBbwG8FgZhf7Fn40mIvzcLr&#10;K/W1nntZIh4/cTC/4tZHLYq9mMnUB5n67NonsTDSL4/yE97zWv41L2ZcHSoXXmVIpvHqnryFVzfP&#10;ZMLNszTXeLUF5p+79muB39v1Cf0oQIFz06f0LX1Hv2Ji/XTtZ+IKb+FtATNWjY8mLIuSMdIi12KF&#10;2yiIZ3zn10Jo4pGGcBY/4z/ThGYCE9YkuE544kmrCZK7ONJcw/DD0v9f/+t/vW1b968E6JoLmgiz&#10;t4C0WOD8zBu4OM09mN1EC/TZwNqsSkOdyfAhD3nI1g9tCLWFOrUBF5+5cvNSc1Ru8sH8ssfmsBba&#10;zOY2c6ZFj4y1hwWBaVOqHMpqkW3RtTEXl1y1I7l6VndxbU6UqYXcs/mLW5t86fCXprhkoc/4/U92&#10;srFBloY5nFwrQ3JO7tzzk+66ULNzC+gKI01lXRdB8WtvGwtgBThR34AucAYgAH0BXW61K0DJjSk9&#10;fdEc0jzfIq1/65PkL39h9SdyLp/MQEl2ZhzACcz2LBwOxAZcj/rGmD93/vsf7ufH9CwMe3XntzL/&#10;ylr51rJlJq8AHq5ca/nkVX6emfJRzupTmSo/Tmax52SzlglozI4ByxVwKiM7zt041of1D6Y2C8Ri&#10;9hXoFrY+tbIwgVppy688uSWnPa91Wbl6M2PPZLPKKXdtpC8e9XuhKxEg/H//7/89/PM///N2zNlc&#10;+g//8A+bHbP/z//5Pw///b//98Pf/u3fHv7mb/5m+1/vm970psOf/MmfbMD5da973eEVr3jF4fnP&#10;f/7hOc95zuHZz372xi972csOv/7rv3546Utfuvn55Rv3ZzzjGYcnPOEJ2zwBVPvsw/7Sut06yzTm&#10;7EHXT+dSuljvhbEeWu+sadbB9mqtfdbX1tX2KfZLrX/r/o9pfMfWUmGkj1tj5WNeEx4YbS8JUHKX&#10;FhZOGYrTfk+cdS1lNwcHlJmVSXjzLrM1XJgA6JpG63UgvX2qvKXBTRlbt2NrgDnOnGb9l475vjph&#10;ZcLyscYIE8AXP4DLv7jyweKvcuImrLyKH0tXWvFaztj6b0+A7QH0fWvCmp5wpcmdf/sGz+obxoBB&#10;cGlissjMbq5vTcfm/dbv1nDpWaOEKyyztb01q7Wqtc8eoXUMr2sf/9bN1jfxW5utvbgysK/7Bc+V&#10;R/mqDxm0z2K2Z/PMPzlzS6b7Ntm3X+6rW1wbrLyWIXmzK6tykzl5JlN15J7syYfspH/df3TbcDPb&#10;3AcObNJMIMCsSaRjyr2RMwlxF1c8bELqLZvBXGc2SHVkQiAYgqpSCl7jJ3QFVhGF18BY4bPXWHHu&#10;7Bpaw1fhhMCssesA2EBqEmky8GyCMhmkLTNxes6/SQYXXn1NIuJkkocJzXOTE9OEx098fp5XoMsv&#10;XsENGWsrC4F2WgFSzA2vbmt7r2FiiwQWJsDHvnLu+kYAUzk89/Kj5/pEQJEduOQXyGQvLXVhruEx&#10;d/1MuEzu9b/KI039M/+1PPtyVfb6urjVsbT4r5w/O//yVlbuya5nzF94eeSuHVpoV9a2THGKX74B&#10;Xe3WCyqsb/DjJn4LtrC4/mdRNh5jfQ3rz/XNni1KJibjdV1kLE7GMr8WLgudRUq4Ji92zI8JMBnX&#10;0mghZjcXWGCMd2ma9Fp0xOHePMHeHGG+EE54+RW3N5DyuJRG10JgbgDyAB9sA+uZ2dvRAFfcc2CL&#10;2aIjjs2yDbV5hZzMBTZs+uMDHvCAbe5YF8XmI+Evx+ucxVztpcGMC4OVM0CtLcjQYki25jMbRAuJ&#10;cDbeNuwWUOnwI3cbdnHI2TFk7ShNpqPZ5C6eMGRBdvLWl8jBt4DmMmXQXx796EdvccyB6zzdYl2b&#10;tNi3kEt/3xaZ1hD9rLDKt7K2ElY7BUTStgEXwEFgYQVe3IEMoKEw7GRu/Nqo/9Iv/dLhMY95zOGa&#10;a67ZNGA29V5sXHvttdvx7Gc+85mHpzzlKZv96U9/+vZ7Ptoym3RxraVAv0+BjGdzSmuDMWasNp4a&#10;L/q7eulLZKhu6qQNq5O6KCvAp9zArP4ZmAzsVr84UFX9T8oBM2VIQ5k896ZyJfeArbKxc1PGAG51&#10;ELf4+RWXWRzmnnMv3mqP5Vt51nLkXnlXVpa9G96nLZ21/KuJyW9vZi9caXve56tshWGaO08DdP+9&#10;6f/8n/9z+Md//MfDW9/61sN/+2//bQPRf/EXf7Hxf/kv/2WrE3BNW+2Z+5/92Z8d/vAP//Dwhje8&#10;4fDyl798u3jwSU960jYunSL5xV/8xe3FI400QP3Upz514yc/+cnbePzVX/3V7fMKYxfINm9br1ur&#10;sXXYHsLfR5xkock2B7pozx7ZnsA6bx/QKSzrubkWs9t32F8Y59JiisfPGmG8W7PZzQOBZGu0OaG1&#10;XXnk09ovXntL4QOg1mZ7U/GVob2AtMSVjufiCW/esY+VhrkGs0tfPu2BpenZvN4+3zwlvLmKmzix&#10;fOxRekFgz6Fswslb/PYH2PrBnV3+5aOM7SWUtf2HuRFbt+QvnjCVyRrWXqa4wjSvitd+Q3hu7S+E&#10;X9MSh1k4+5H2JdZUzG5tyr6CNvb2K+bxlVcAh62d1lvunlvnW997ZloPhA8IiofbP4lv/VcG+Qcq&#10;170UmSQjJvfqq/7Jldy1S/tCXP/hvrIwK2tH3LMwxZVHcl5ZOchaWXF25VcfbcdUP/KV5vZ7IYNL&#10;Z2faUBvYuI3/Oij5ewZwPcfC8rM5N2ikZ5C30UkAdUgCUiCFTMg6FqFrBA3M3iZQ49WYzBrX5oiZ&#10;XUOvHYK7RueeWWeQbiwsoa7AlWlgGshNPswAgbDCCSOs59WNKY6wBrbJBZsguDVZkJFJiltpy4d7&#10;k1osXEBHewWEmuxqy71deGZtk7943LDn7IE1XH9YwRrWJ3rRwa8+kH9cn8H6U30Jtyhws6h4NvEL&#10;W/ziMMUJrLILx684lak8uJfmntfyKH/p1Y/zZ+LKQxbVUxxcnOS0l1tm9p7JOa4NtJVnYWrbwvJP&#10;S88ec8Pi6h/6Sv2Eqf/pO7hFRh9rsWLWL/VBbLya4JrwTCbMJjZs4jG+9XvuJiHhmwgxd/Ga4Pkx&#10;Te7GvTmAP7v45gF2+bU4cGsya+JugRBGGsoiHDfpm2uO0ui+4AUv2OaKFTAFgIA1Zs8rkFrtQFMg&#10;11xUeoATIGH+Ij8bFJsgfRtAtLArN3/zlLnoUkC3BSlznbsCtnuAGxcWmwPlZ+LXj5ULYKSJEp9M&#10;zVf8AMRkoF5kq8+Qt2ey1bekpz30TzKXpzTFY+qr2hmg0w5kpSwWSjLQZ8QF7viJg+UP2NYmyR0H&#10;ePft0bN66Eel1boQB3TTwqXNxQAZgAcYxCvQ0KaBN8/ABbvyGDP6nvneuDEWjEn1dMzb+LMZxvqB&#10;I5/mn0c+8pHbjdw22ADwox71qA0MOw5K4+UFiY067daznvWsDSwLo/8C0y95yUu2jTvgzN0GHdi2&#10;QbepB6K9XDG/KZOXFQFB5Q8QAkSB27We1XVl4fZuK+dfWitzX+WLC195VpAWV84VLAbwhF39hF3N&#10;lfdp7J9Xlq+yJJ+ek19uqx+TX7z6xWtY5S9M9VndktEaJvvqtrqzSz8Tmz/PCnRpd+MbCqWR/pd/&#10;+ZfrtNKAM04rvTINtfWClhqwBp4B5z/4gz84/O7v/u7hN3/zNw+/8Ru/cXjNa16zHfH+nd/5nc0P&#10;sHb0O3/Hvo1XQNpYd9u+ec5ciNmNVeNfmDTYxjR364Q9jDnUOt96bh62nhvP5hHj26kcYFu6nu1J&#10;xLG+m5es7a3v3NprSltY+UhLmuYsYexLxbFOWLtb3zOl28t0LL32xebAQKg9vvW/fbC8pd+eBLen&#10;UT9pSLt8xZWG9NqntNfOLs/KGjhq/2FOZg9gBapSRHETDwtTea0h4lqrVtDHv31PeeWH2e1DsLjW&#10;x+Izs3NvP8M0Pu1X2hPZH+Cerb3taazH7R/sg9pHtE9Y3a2H0leW6lJ+0mAqg/LyU291DKMlF7Ji&#10;cuPHzo/8131jmIUZ7sGFEb442o1f/YKdGz/tqc+scTC32qx2qExr29Uu6soU90be2BsYbZ5t7G1A&#10;1g15G+6Vbe4NFBv8gEIACUvPQq8SCUYhFYZdATVEnUKhNKRGrbE0rg2URgRS28C1mePWZrPNDPfe&#10;VEjPM/c2fZ7bWK4dRH6EZCDvB5LBaTCzY/XipyEIv4bAnsUVrsbS8CYG8QxubuTCrcY20LnxKw95&#10;Cs/kL7xnE0WgCHvWdjg39kBrz1jbeW6S2bdtgIqdn2dt7Dn3wmn/QKA+oO8UXtzAIL89yAwgBiRz&#10;W8GueGtckzJe42NhmIVZ02CXfu4xvzXt4uPyWP3Kp7yyx8mi8VL9k0Ey1B7M3IVLpvnj0iBz7cVc&#10;2zPWpiuY5eZZf9n7xfpWrM/Vvz2zN1EZryaNdVI3PrBxzK0FiT2zyZOJm2gb78Ixjfm4N6i4uLn1&#10;3CJhXJuoWxQ8C2eylkcg2OR3JaAL+ABQ2QEg2kiA7Sigi4U396xsjuHu2KNNvTmF/IxlGxGAh6ld&#10;lLsFSlxz0DofHcXmrOavdS5bee+eXbpYPTxrWwtmdScLMjQv6yv6UICTLGkb1YVMtT3NhTKRubEi&#10;bemai8XXJwAsYeUhfX7kqf/ZzIlPDuZMsuNXeXByx8l9/7yyOAFdeeHWhJibsOW1HjWlBQ3YBTCA&#10;BSY3bcp//X4SSPMsDKCMpRPrC7d42/FUefXMDnSSmXZdNyz6uHq0eTMWjUnj30aW/AKvTC9RAGMa&#10;cvYnPvGJ28b6mmuu2dwAYdpl6zGZA0MrEALk2NXlKFb3K3Fhk0n2ZJa7fLA4ybWjxbnFyV55A6SZ&#10;QOQaLjf+qxloLe6l3NfnOOC4Mnntn0t3z9I4yv2kXH2u5BbnV/k8HwfoBgrxHsxyAwKdjjGf/tM/&#10;/dOJAK+w8UUg9QxgA9CAdQDaMe/YczJld/ybdtrRb8e+X/nKV24vuhznNq6NZy+0aKABaesYrbVw&#10;wLVwNNJOz9jX22PYL7QPsDczb/BbATcNNw02DTXFl32HNcBaZa0IjARSpdv+SlrWAHsf7uYncxY2&#10;hwGV1kBxlaMy7OPb+/A3TwnfXtoaYk8sfvsXexUcZuGmjOLIz1oVEAp3cFceadlz2+uI4xlXVuEB&#10;O6Z9T6BPGu3tKxfmXnjh7DnsgZiYWxwww+ueyt6o/ZA9D7YGrKZ9jzCFNab5YWu59RuzS6f9kPTl&#10;Y12M7b/WciYr9a+OyYlMmcnIM3ttqo9oi9rG+q9dcPbVPVM/wtqvfW3tX1rSxvJZ96u4fonrL7UN&#10;Vhd10jbS2G5dlkkbap01QKPD65htuIXjz2/d2LdJV7gKzk5AhEAwdYzeDhCwRtBoTA1j42PRt7li&#10;Aqxt1GwIbQrY2/S1CWyTkJ9ncaVhg2OjhdmlV5pxeWp4ZaxB22Q04AmYsNWHH7OGjxN4nUUcYaVR&#10;emRSg3uWNv8atzzjGh6LR8YryMGeMdnnxx57zq1wR7Vz9tVdm2vvOHCn/fmbtPo2hj0WJpBoMluZ&#10;2woiuemL7AHROD/MnlumcihX/pmxcGt8ZnHjjhypqzKwqz9T2DXP0qnsjQVxmcWtXDE3ck3W7OKw&#10;71l4ftpo35bi4eQfr32iyaR2b5LRh+qH9UWsnzVpGAPsTBNyE7QJ10TZwtFkEojlJxzTmA74Gtv8&#10;jfUm2sKYwJvgpdNbRnZuTdbCS6u3kiZ1Y9xYN29Iv3IcB+gG5AJVnlfgtPIebDFXgJudFpGW0MZd&#10;uSx+5GpDAeQCiJ5XoLvOYys3N/VsXmvuWuMULm5uLIzw5jfl8wzI619kC3gF6pXbszbSvvqwOSyA&#10;yg2gInttrl/apCQP/VXfMT70GbIw55IvGSmPvqufqjt/48gGiz/5A3+1i3SP4tphbQssTv1TmaUj&#10;3ZUDusVVL/LoG12gawVkK+Dqm0oc2NXO7EAa/+LxE066/ACOwhQPKCZz4TveS/7CeZZnpwPEKX92&#10;Zc0UVjj1FV99yIIbDTzWJzwLq37ykj4wBBQpA3d5Y357e6Zwa9jclAcnm7jw7MkHi8eteimbZ+7y&#10;EoaJA2zMAGR5C8cv9z0IDLiu9uOwdGJykk8ANy7fd0ZWvuRm83tcje5RYBRoC6wBvOyOFa9hV3DH&#10;byXP4jqCLO5JAa90gevSPwnQFk7+R5XraiN1BayBZ0e6aaR9K03rTPsMPNM6YxrqP/7jP95AtSPf&#10;f/RHf3R47Wtfe3jRi160nRChXXYCxYmTvoOmPTZfOy3iRZqTKAB4p0mEtx+yN7EXsVe277D/sJex&#10;R/Rphhd0XsYB2E6yeJaPPZVw9iX2KLE1016m9aM9mfDWHWuRPYw9ywp47F/sUbjxk67ySEeZ7IeK&#10;B6tYv3Dx28fzE7e9tjTso9o3laf8Ar7Yc6ArALZyYNo+Zd0TxZ7b9wRK7a+Y+7BrHP5xQJ0ZK4/y&#10;KqPyqjOsQta90FC/6rnuHZnJQRtj8o/X/ejK7WvbI7dPDktgz5hfe9/y0GbllZs2ZNYmlVGb6Hvq&#10;pT7y377RFVnCbaJFrmCeM4VbN+zsEpEhP6ZMZVhmmXUEAiV4DUfovZ0I8LLbkNmc2RC2mbNhY1+Z&#10;u82ujW3glhu7+MJY6G1ybLT4cSst4YrLVJ7AKjMg0JsNQosJsQ4ubMxNJ1ZX8dS/zmNACSPNGib/&#10;3MiemXt+WPjiMTGZJ3+sDRvIPTOlW2fRdtq7NtWedcY6Jj+mcHj1y13f0TFNbuw6KLNJKEAYOAxg&#10;5i9edpMgO8C5hs8Pr/Fj/g0QcYWRrvD8DCBuaxoxfyZtW+GlWTjpVLeYf/HZpW8cFJYdJxf+mQ3g&#10;ZJnshV/lnB1rB23JrG3F9Szs2rbY+BOevf6EG5fMJoa17wnDn70JQj82JoxXEyIGcgK5JlLj2CTd&#10;JAuIAhyee/too2Vc8xO28J6l4ZnJDYBNewtUSaOwpY+laYz3kko8eXDvWZpHAV3fVAZ6AB7AYAW6&#10;K6jKDyiiieMGpAVyY8/C0g7auMuf3MjaEdTemJMrP3POfl7zDJQ0T+3dhS185hpWmMw1rLwqr3p4&#10;CaAPkY8yc1c3dU4O5jULsT5O7tI0p+kz+rY2MpcZB+qkz+kTfdcsHWkyzcHKUJ81Fysb+ehjygCg&#10;Cc9eO8Rre1yKxfOSQ7kAbPkyA3tYm5d+aZKHNluBZAArBqh6ESAM8Alk4kBcAI8/cAFk5McMlHkW&#10;Py1yQBnQY5Z+YcQFWgKngWDua3m5q4M0Mtf8hPGMlW0Fa9ykVxim+JmXY2Gq557557eGL93qoOzq&#10;h7kVtvCVc2VupeX5KGCbu2f21T2/7GQSkF7DsecXFyf/d0Zey3kSoLunFcBiz8cFmZHwAdSTgNRI&#10;/gB2R4uBueOmIZw8gT8M7IqvPMch4QP5AfyTkjKctM7XJx1VFm69ECAvdSWv//E//sfh7/7u77aj&#10;3PpQzI0WGgPVwDIwTbtsfQWWH/vYx25HsrFPKnwr7fML2uc00UwnToQFlmma7ZXWvZD9k71d30TT&#10;WAPI1lUvj71wFdaexh7b2mVdaR8P/NjfCCPt9oL2c/Zk1kLrV+AoDhzbF9lntU+Tjjjtuax/7e3l&#10;W97SgAEwf0CSWfrWS3sq62z7IPupwKr1EfNv/1V4+zLhmcVl2p8JA8QmB6by4NzDNOzqrQ4B2XBF&#10;9Wuv2l6S3VpOduTZPtxeIDM71n5rGG2J7bu1HWbH7eGLL5747aH3bYCVpfIpd3tdexWmONvRZZVR&#10;aAHZBZSBDY0EcpPIWtH8EgB/QsKEZtOs8esANkoErUECuhrIxtiGGLPbqLZpxWlucJtbdu7YJg5z&#10;A44DrzaBqylem0Cm58A01qkqsw5JUHVgHVOHwDqsjsK9Dl09dRzcM786uc5UePKRFrOGWcGLvAPa&#10;sbAxGdcmdUrxtQOTm3T2bVTnkE9cuNqU/zrRYJ1FR8N1vDpyrM/wD/Cu4HENpxMHJjNzj3te45X+&#10;ymvaa/zSxcKs+WXnzmxwSWP1L11cPmt+2ZVDeDJpIJJBz8mLW36FM8ayk3dtk5m7PJjasPhMbtoN&#10;a+faj6l/1O76g+f6TPZ1rOqn4tW/jdnGqMnVxNxbwLhJGRhlZwKnJlzPuRVuDYulaS4AXoEUY9LY&#10;b9IHyoxx4CjgLJx5wrg21tMYA5Dmi/zFtznak4UWCAJyAJjA0gp+smOgCYADPIQL3AaglC0Q6RIg&#10;gK1Fx7j29po21FxrDlQP9VznJxxIxatb7qvbavJj72XenvmZH9OwCmduITNl5aeOaUJpVgFP7voI&#10;uZqPbCq0izlMH9OP9C11ojFUf3HkQVZkJy/l89Zen+VHZspCU6D/A3xeHvBb5X4Ur+20uim3vmBu&#10;Vwbp5c5e3dY0mOqprMoPIAJde7CFlZFcgDYgAigDtgKPga7sAbHilyZzz9LMzH4Ul0f5YKAGKFvz&#10;Ko2elWUPhLjF0mEGCtc8KtNartIVRrzyXLkwKwfge5bWUfH25apua/6FqZzsyq4O1WM1AT5mdZKG&#10;dvTMvbIUR7qe2QvDfkPh8wC6wA/gA/RgAAjoPAkFoE4ab0/SwdJhnpSUofKfJA1hrSG00cCuNE6S&#10;v7BkiE9T7ui09f73ImVVZvX2fTS5YfY961uOcvvXs2+iaZ59Bw0Eu6sg0y3d3N3k/cY3vnH7Tto9&#10;BY5su1zMpxutKfZD9kb2Ze4sAJCtwT7luOaaa7YLAP0mi3a675vt+1rXmO3h7A9pnK1/1jEcwOZn&#10;z2QdtJdqr2699GxPZt1rv8ourD2X/T+MEODF7DiAGpawXocv7M+YhQsMW4e5W58D2LAGE/bAa/mk&#10;GQaxTwlDtI+092yPzFT+9q/cyAs4JTvy8SKCxh737BQAZsdk3eVtmCw9+y6dHyZbrN1KT7uSt7wC&#10;xsnfHlw7tZdW9lh5lfVGImgQ3IaYKaJAAgeUitzzytzaNOMEafMcWNQQGtMGUMPY6NqMcrOB1nA2&#10;UjZgOKBrAxN4Xdkmrk2eZxsym2LP6+YvoNymq7gBZXYbT3nXOXSWOoV6kUt10ym4q5/OEzAI8AZm&#10;cQA3OXgWj3y4l14djXxtLstLPtlrp1i4Vf4GNlNn5dZgDzTVicuH+xqGvbDavk6N2bnrSDpUIE8n&#10;WjlA1/MKCNfwK6BcuXB49V/ta5iVG5SFX/NYn2N9XxxswGDupYG5MdU5QCu8eu7zxsIVNrfCNxDJ&#10;h4mFW+V7FNcm2ky7Ng7X9tQ/Mbuw/HrG4nnWZzL1ofqV/qd/1tf0015OGZfGqwm1ydV4BYKxMczP&#10;uAbwjOfAqzHumTuAB4QCuvwb+/yMPeGBXMBVGGGNVWMfcBWGP/C7mvzEEd6LK2P8OEB3BU3Z00iu&#10;zA+nDQSYxDefYOAK0OUPEAFPyoq1K6CL9TcLETms807z0eXYXHaUO26eA/CO8sdkooxpsoW3AJG9&#10;/mf+0s+weUnfJE99V/rkKYywxoh+oR/oR9zIWl21if5lLtZH1JMprLYKDJOh+ZGf8gCbaZWT+b4N&#10;1ueV+ZE9OUpbPQO66hvLk9vK2tvLDiC2m4oDUwEsTPMIDPMDHrgBQFi4uOeAmnCBKLy377n8+Bd3&#10;9SvPQF5g7ai8SoufMgsbF3/lwFxxuJXemm5lWRmAzT/OLYCbu/ilkVvMrfpUJ+Uon5ifOsTqtAI9&#10;dVHn7NUtefUsrmfjFpdu4aThpUbhbyis/MqOTwp0gRTAEAgBTmhAgby0mtz4Hwd4BXgKfxrAVnnO&#10;SvI+KZX3WoeTUvU+DYmrHbQBuQOOx6HKLZ42S4t90vILf9I472hKRtb6vnXuhu6OZjvG7Z/R3H0H&#10;zeTmWLffX/m1lWPYLggDgLHvnWmi3cjtm2h/a+g3Wf4x7Ztpx68BMXvA9l3WQ/tGoCxwHLDzGRM3&#10;4a219nH2X2EJDHxys47yt3+Trj2c9Rbbn8EZwrOvWCN8sefwDLsw9nntB+Vh/W6val+qjNb6gCVu&#10;3wzIBma9RFBHdaNtb7/jxQLmVt2508Z7wdD34TH3TCysuE7DiYuTYwwk91lYYJrcsXIqO78bQcoJ&#10;sE11gm1zzU+YNtzsBKVB1jcBbZwJkl+bZZtjG9pU7kwbHBtbm0EbZKawNsaBXJulFeTaNNlI2cxi&#10;bjZsTM/CpwHK5NcmUTrsNkL5cWcKr2w6jLJn6jh1rjpInVL9bP56ZscAg7h4Dc+95zqfdMlttePy&#10;JE8yzi2Qkl1bkD/WNqtZe60givsKlHD+zICYjl6HZ8YGwgoE9yy8NAwSz/vwBsqlmH9vaNhXUzo9&#10;r6wz69R9R+JZGnXywCvOnYn5l/4afo3Dn5mfsLEy4SYFXHprmOwBXeFXuXIn831bsdcmxSuNuLDa&#10;Uduu41af4aaPNMbj+tTa17jp09z0LS9tjE3gDAM3gdnGcWOXnX+gBvAVpvCAK21sYY1z/sJhcwGw&#10;JCx7wFU8IIvZvOAZG+/rmG/cCwNUXQ7oAkJAEnAF8ASYmMDPHvACSkBUWlF2HMDkLs00xOqkzPqO&#10;ydqEr/9YnNRdOYFcZV7nuOakeJ2/8Grfh+UXcJZeaac9BnaVVTjy0za0q9oB+FZe5SY/85X2MocA&#10;8vqUBb352njQV9RHGPO7MSi+umbqC962m/vIJdmRlYVMHwYyua/yjsWJj/LHpauOtUWgVj7xUUBX&#10;fH1AGdLqHgXkAGD+7MDDCtjiAGNgKaC450Bd9qPcVi6evKUdr/kdFW8t/xoeV741rcDcGm6fJg60&#10;lvbeH6/Adg9013LF1e9yz7Fn5V8ZsKv8zDjglz0Au7I+YMzoN9pZvbWxOMrr5Yw8SuuGwCvQNRde&#10;DugeBWQAs7RtjrD2r1xHVtm5AV7CHQXiAh/im4OFZwJbxbkSgOIvfOAasx8nLhJGWGlg5TmqrJcj&#10;aQR0j5Pn9UHyXfk4JFxAl9yT4UnqvwLlk8pOWHFq7+OW+x1NyUk5yaf6kllyw9zrg+xe+hgPQDQN&#10;tO+baZ7tLbD/QwPQr3rVq7abuDGNtDAuGAOerYtAXBpLL55pMTENZ8AQA3UAHSBn7bVu2rPZ38XW&#10;4XXPaE/ZfpEfDs/Z47Hnbh9qjyrtQKxyrBrZ1T1wq1z2N46RA6nAK3bbOO05Bmr5A6/c1ds34Dj7&#10;NW/7Ld/qR+uOpbGmi3vGgWP7DbIKFJOhcirfptENxPYGIWEEhNr4EhyhtWnmtoKtFeQG7GyEVk0u&#10;boNsM2Rja3Ocdscm0AbL5Ay8rhvANrY2Ypi/zU3PhVs3eZ7bHGYHdAtvE8e0iQbIAdXApbcfTMyN&#10;HNirI8DK9Mxu46fOmNvK0hJW+oGJOipTfGHITV5HgZPkvbL4tVkAJzPAGkDC/PB+QNS2WPhAXOC2&#10;AbP6BQRX5i8tdv4GT/YrcUCSnalvxgFQA3Fl4LaJgpl9fasjPWbhmZ7lUX7lv+d9vLWuexmVlnir&#10;P/fCkQ+zODiZrW1D3rl7Ng5za1JrfOL6C/fC6x+5s6/9KFM/rG9y65hMdmNTf037ZtwGdI1fY9m4&#10;xcaPMPwBojTB7MKuYYAqfoFh4BbY4iY+oGseKC3zg/EuHAbUjNmAnPEsDm6OuBTQdRkV4LMCpcux&#10;+QJIAqYAXnMGgIvZMYAFNEqPqY7qov+YbE3Y2hzwU/eALrN5LpCKA6eXY2HWcOa24jf3NRey81dO&#10;c6y3nGQF5NFkJgf2wDr56vNkbT4md/H0SfVQR+OCnMkGkFZ3svVMPkz56Y/al5tySF+f0yd8+wpM&#10;AJK1yZ6FP8od5yd/YOWkQBd3NP1SQJdWT/mAIEBiBV44AMcfKAo8clvDrHFyy13Yo8LgNYx0pV/a&#10;xSvMGpYpfGWpXIG8mFtgcHUTPy69FbSuea58i1v8/y/tWnkPkEtzz6v73l78FeQm78Bt9Vg5N3GV&#10;DaDV12lx9RfjRB/hv6ah3Po09zW9d3Y+DtAFQFxCZBPucqI///M/3zbub37zmzd2lFQ8pmcaMXZM&#10;Kwb0ArA2/UBNgDAGHoACYfqmU9jjgk7pARniFd83ozjtsrT2ICrwEkixBjh6LJ6yHBXnUiTcccO+&#10;s9Jp60CG2gm4Yz9JGrV/wJB53PjyOk2e74yU7LH67MeEcWTMuTTMb6pomLFxye1P//RPt0vDgGnj&#10;FID2nbPvnoE7QDNAR7sJ6AF+K8AESAFV+2L7U/t4+0TruGdrvH2z+IFEABxAjLl1zJgZuFUGYFN+&#10;9jiBVkwjTkOurOzYxWW05C4yY/o2m33Pj3/84zd/3G3jeLVLO5YHkEwTryzAMDkoI/t2GZXNro1I&#10;gNZG+qhNMuEQknCYH+AHnNm0AGjsNsUAHTuz8+Q2NetmGdv82AjZTPG3ubXx23MbQ3YbMJs3zF0c&#10;bjZzNnI2U20A2ddNHlMa/Lm3CbQxVk6gVN0AxVUWmIw88wcO1Jf7qqHF3JkBYXIQnht5YHIjvwCH&#10;ONwCvNz4y0uY2mKNg5VHuQK47CswChxhdn5YJw9oBbqEYQ8A5g+05cYeMAzwrX7iS9tzYY4ygcEA&#10;p2e8xilcvIJOHJDtmZ+BvGdhilv40imOQd5zLI7w+VUebpWxesfcSlsYskimyfioeLVBbbTGWd0w&#10;2QZmMTuub+oHnvWFTO64frP2JdyLHHHry9yMBy+qPAM2ACc2voE449h49sxu/ALHxrqxLb5ndv4B&#10;XoDJmGcHdL0IE4Z7L7+MZxs0oHAFt9im1HjNHXvmbj4w7oFd+dno7KnLqBwxZtLmHXW0FUjDwKBN&#10;MHnrL2RJTs176q+eTC+5jG/1AiSFt2iYgLU1uSmruQiAVlZ26SsDUx16qadOuLlvBbPNZUxguzmv&#10;uAFwcyAGBMlKWyYn9Qvo2fAzlcviKZx+IA9vcvVH7aHNAV51tx6QBX9tU3xpSZtM1ddiJD2ggWy5&#10;WxT1SWADiFT/FbhiAJj8mThNO7fCCM9PfcivvMsHc2fmHpeG9PQHoBuYAqr2IOsW/x9AAv6AiABX&#10;4TA/zD1TOJxWM7DHFGd9XsPxK31maZYuBu5W/0vZsXgB2BhAXN3VK41nAFI61WFfPs97/1ibkhdA&#10;mcl9X64499U/+1rv3CpfXNkBu8zVz7N6Aa7Kpr31BS83tDl732CvaXj24keenlc+ClC/s3Dlx5cC&#10;ujbctDXmCvOCude83MtGc7Y5rhed7Ma6+c3YN3bNCeY1657v62hVbDhprBwF9Y9YJvaPaHOvS4h8&#10;Z/mf//N/3v4/a1PviKnjpMrpciOXH2FaszTJmDYZYO2bWXUAIPagOWABqAkjfLc+A77crgS0o4AK&#10;kCJNfBJay3LSuNFxy3q1EJkNXZr0By8DjIFe4mDjo7HihZSXUwBz/4H2TbOj18ZlwBGwND5dFmaM&#10;MgFQa7axDCgGmgFpJjAZqBVOOnEANkALtAZgpW1ukE/sd1kuL4sdC+fGr3lEGsrcM/Zcurg81WsF&#10;19w2jW4b5DRKbaS52+S2GbZJFg74sjFmYn4BMhs9GyGbXBOkDaDNctodm53VrQ0wsJod+G2ja5Nk&#10;IrbZspEBTG0gswvH38ZNWKaNnzD82iByt5Fqo2jTx09eNpLyMpGra/VSn8BAgILbysIFUpMFtiBg&#10;CwI5SJsscX7Flf6a3srS0g5k71mYyoRrO0AH13baMTBkM4pX94BuYGsFYOz8irv6Bzx7TnuZX2AO&#10;ew5ACldczwBjwDNQWbjM4jIBBia2qRY+kJoWl8kvt9LH7KXtuXKUV37CrWlLjz3/0l3TxvzUubRs&#10;AJLLKg9+PeePhQdoaxfPKwuzgtxeWmhPbcTUD/QH/YAbYFz/0Fe494KEnVv2+pj+qb8ax8YqeyDW&#10;uAbg9Glj1xgWTt82trkZ94CrcWzTlMaWnb80pEsL6Fm6mFsgEGASz9Fl41NawrMby8YqO3/uno1v&#10;eZgLxDf+5XuURtdFFjZ1NrsBHiAIiLLhxQEkfoEq6XuD6Q2rSzN+//d//7ojSo4uveENb9gWFAuM&#10;BQIo9KbVROtGSn7COc7kUg1vaD0zpfHc5z53W0C0l/oDquSBeymnnuzmLLJQ3+ZAprDmV2l469rC&#10;YwOqjc03+ioArJ5AYVpp6fGzydUPyDV5mJ+1j0VOGja72o2MxAN89QX9kLwAT6BWup6lBTwrpznY&#10;/K2/qSeAISxeAS0WNwZEhQU88B7okovyBKZj5Qd0Y8/5lUYMcANDANXKgaw4ABd7Fi+gFyDkvmfh&#10;Vi5OfuJ5DuAF8gJ4AVOce+ECqbmv/mvc9bn0V7+eK1u8yqK02fMrXDLB2dc4e+aX/2rH1atnrOwr&#10;V+54jbe6A7a93LYf0D/1JZp8fUy++zSZq1t2IPIokPnOwMcBujbKwKn50nxonjVnMbkZ7+YRY92c&#10;YK41D5h7zYVYWGwuZgLM3O1vepGJxcfC7J+tCdaZ9jftkbzwb79j3VMWbI6xtrUeW6PNPzQ4aZVs&#10;dm18baxdVtQmG9tM+ybTEVNHSc3HQDftGcDt202gmxab3XxOfp5p4GiW0xYDv0DHpYBoIDmwKw7A&#10;eyWSnrVLXsALBmgA9ONqw4WLA+knAZBr2U8SD50mztD1S9pDv9EP0rbvWf/SR9M46/t9y0yr7AKw&#10;9i1eVnlmcnv1q1+97Yf8oqpvmX3bfO21127g1bhjN/bsdbBj3L59jrnxp7U2boXHnmPP/PbgOGDM&#10;7AVb4Pg6ja4JpU0xbuPbZNOG2CaHmzgmpLSP7PxMUAFcbwFtitsQe7a57Vs+E56Jro0rd5tTmzUT&#10;qknThNvCZHO3Al2bPps7G63Aqo2UsOJ7Bmb5CU/TIL70uWF5iCNN5Vb3QEFggCwAC+AhGQUOyEH9&#10;yQgoJQ+yiD3nxhROHHIiL+7y4L7n2gXLqzbxLE7c5I9XoGsx2AMmftwDuYEtbgFRzyvQDaStDLAJ&#10;Z7EJvAUAW4Cc5QcS98DQwoQDhcKsXBo9Swtntzjn70hG/n3fUPrFLx4/pvQrW89H8epfvdkrN17l&#10;kQzEW/2O4uSeGWsjgBYHfJn51abM2lkYZu2Fi1c/XTcK+lD9Nq4PGq+BV2PReG2cshvLQCkTqF2B&#10;rvHb2I498xPWM3AkbmPdpsgGyqZHukybrTZB7G2ibJyMaWPbuBbG/GAeYBrL5gJ241m5jwK6NAWO&#10;L8sXmAL2AD8bXSAIWAocsQtjQyxP6QKl3pSabOWHm2eUlb8NlzkN2NTnAU6bJ5sVR5W8cRQGcGb3&#10;BtMi4fggDYZjTN6iqqu5q/lPPj2ThbkskKu+3q5alNRRGdml1QbNomVhEBYgNCcqv3HEzRwmPYCS&#10;DMxT+rRnctJG8gUSgGftDxySkX5Ae93cn+zEA25tRMm8F47qpw84QgqoBmaZAAn2vAe4mJ84AV35&#10;kI288B7kyvMosLsHutIFylZQFwfA8C3+P/Cm3AASDSGzeDiQdxSvINdzoLhnLI/KsJYlsBWQW8uX&#10;2xrmKPfYc0BubxZnLUP2lS/lri5kVH3wWp6TcGVd3ZRtz6vfPkx++ow+bD4xVo1rGt00+cIAifI7&#10;ipWl8lwNQNe4N5e0z8LmU3OC+cA4Nn+zY/N1YJcZi2PeEN88bK9j7i4sWTPN/8Z8IJgbZueuXbBn&#10;Ya0TvTxVDvGY1iJ2a4C05VUZ5S8N6VnPrI3cxTP/rGlYi8xX5jlznz2Z9dL6SdvtWGYvla2l1sjW&#10;eeDakU6ndbxMNK/apNvk2+y/+MUv3jgwHUCgWTMnWwcAiY5UW6uADGAjkMud1i7AmxY7gH0pMAnc&#10;iiteGvDyCChfDojqG2kLsXJdCVwjaYpbXZRzAO/VSQHnFTzXd/UZ/c5ext6jl0b6PPZCyYslpzko&#10;DCgfAGbjxHgxbryIsk8zngLEPeMVGGOgOmC9gmBuG9Bto2sgs5ukDHyD2oA3+Nltlpk2yYE1k4O4&#10;wpiQADdhbIBMVMCjyYafyaWJhWnj22YXm2xNem1yTVg2liZQmzyTL9PmzqaGaWK1yQvw2kA5plcY&#10;C1mTOC0uf2kU3kRsIZCfcgICAQPywOzkgNO2rQCCzJILeTRhMlc39gAFGRdujb+34z04ka90mLgy&#10;Mk3qgZ4Y8MktoLRqXvWBgG5uKxgLoAJvzMCcMOxAZ3bAcP1wPSAqPBYmMFq6hcXCrnyUH6ArnvQs&#10;RvlLt7wLW778xOFWGG7xGicuPfa1rOqL1SVZeE5WyeMoICwM2ZN3ADZ3prZhxtzx6i6uvqhda99A&#10;sXbWD+rH/Ouj9UV9p34lLPd1LHPXB41P49EYtVHwbJPYBsRGwVg21tmNIX5YeJuKwK55oM1F6XgW&#10;p7FujpCXeMakDUwbF/MD0zgGzozfxr+wxnFjmruNl3nEYr0nINCkaiIVL8ADTLEDaDFQBAQHCpXP&#10;W0wbFJsbc4k5hj8wBfTpA9pCPWhAtTdAa3JXHtpcYc1PNpnKq9zmLfLWvsCyhYPmWPvyUz95yRPY&#10;FSc56HOBZOUi39I075GlvmMBka6FSNmMH3OxDa3ykIP6qrtnddCe3MkUONeG6qvdtK3wAUUgVB8E&#10;eMlKvuZc6SmnTaFNqXKRk7YD8gAQ8g/ASqfnOIAb2JVfgJadXLSXduqFRcAW+OXODPTylxcGlLH0&#10;gbRAz8oBuszADzABWABUe8B6FBemcNlX9xU8suM9cAuQHsX8Cpude26rX/7Z13Br3NKtXHuuzMKp&#10;wy2OAXSr28r7MPIk5/LZ+8drWbMzV7uXE/qzvqu/6Av6kvJqw7i2vRRLT7ijQOY7AyvblYCuTak1&#10;zhxk3rHXam/UHCou0x7KfNJLtZg7UximNMRhN87N2eYALA+ybz0xt5jXzdPN+/I1pzPFCcAGaoWx&#10;flh3rB/c+LcGSUec0pWfOap8C+8ZSwMLw986ZR2kxbaXpRm2qfZdojlSvilEuJOfvO0dO9JtPcWV&#10;qbQrT2785WWtaG8lPaeAgGj7BnsPz/Yh9j3WEaeFvNC0ifdy1FoGLAAN2Ikja0G3DDsK3tFWIAQo&#10;uZJ2FxgW1nrFBF6tG8eJB1BbX4BsLH7g+rhUHgOSLxbpI/pZL1rWlzWYltn+zf4LeLY/8jLfiTkn&#10;6uyt+j+zX1J14u5GNshpG21yG6SebZQNwtwCV/zECai1SebG7s2+ScHG1YZrnWiaWNrcYhMo0yRm&#10;Elon0Zi/TanNl8nYZGhSFXdl/jZW4puU20hy4+9ZPJNuEzhWNvUCCtQxk3xsVD3bgAZiAA8bUO6B&#10;CjJQf5MdO5kBDBiwwNxx7r0YKHzhVg58yCOQwh4rw8rKpd2UXTmVWx1WDjSpS/ZAWOCssOzqbSIG&#10;6ky+Ab5AIDs3/sBfQLKwmL1nft3mxo3J7SgWXliTv3CZ3Epjta/xpK1MK0hX1tyq6yqD3JnCs5Mj&#10;P2nkJzwze31FuACmtrDxZw+UMrE2rT31Ae2vHxhTjcnYc/2BXR9jYn2ucNwtoMDLysZhINXYMwZt&#10;HvR7prFnIeZuITZ2jRFA2MJu7PB3RMSRMBsJC683amRjvJE1N2maA2wO1FM8b8ZtGpRRHuSh/sLK&#10;Q1iy8ay/uvSgsvEj08rnmdxshMjcdyPkot6OxypDL91s5vZkcnTM5rd+67e270+ALhtewCdt4AqU&#10;gFdu5hCbLPG8paTRFC8Nq7gAoI2WOY+8bUyUR/1tOkzc3jiSp3YgY/OPeoqHuXNz9MYmwQSvzwOU&#10;5jJzHDaPmRNpFUz+vnfT1spjbjP/kZFwymKuMG8Kb/GwaSEHbQnsqS/AGPjTp7Up8EcO6qafAs7C&#10;Seuaa67Z3MhLHCY/9XNRhnGmbygTWRl72tB8brOmTQFMYEP8QG1Mm8udGRDFQDD3wC47mchDOZUj&#10;kOsZyCU/Js4vkBxLG+gJVK3gan0GSmPgLJAaqKPlpSUM7K1+xeMmLjP/1R7wyy1AF2hjxp7zuxQH&#10;+oqbGXDLLJ+jwnKv7Lj6r7LB/MhAPcgAl+7K1TEWdx9mzTtew632tcw9s8fcGm/6gb6hX/Hrm1tx&#10;VlC7cumxA5F7gPnOwnugC+zsyWbSmunlmbHMNIaM1Uxj3dxmPJsn2095xoHh9ZkpHHucH9kHes11&#10;5i926w/3wsqDn3nCfChscyW7eYO7OU44a5awyuJZeuY1YVvL7C3FWdc9buwdz+bWnlWa9rFYOHO/&#10;sIFk67p1TtzCYWuwNZwfYMxfWqWrPNw9l4d1v3XcWsYsjnyVC6/piCcfa6GyWIett+zm5Pbl+Zv/&#10;hbFHwtZK6591ef1ukt0Rb8c+fRtpzfdtp7UCkAAoAGsaOi9QYn0s7d0KsgO7AMxxCcCNh86XyBSg&#10;vFpkW31WzfKeb2RjbmCtQGvdPLMbTPx7tqG0+eUuDncsDOZvMLbBNik0OA1WE4oJg2kiMnmZpLDn&#10;NnBxoDdgaxI2IebHzQRncmzSbYPnmR04xiZgaQWEpWESVB51Vn+bcBNDQNGGz+abGVAK1AQqbdZN&#10;KCYYZqAlMzuZkRUzcMPkn5zJmBsgoDzSM0l5lo+yYeVcWVmUtwkvrozKDDCoCzOAp06ehVE3btII&#10;0DExvzjQC0wysU2x8AFKz4FNZnEwIFocYQOQ0vYsHWZ27vxX8I3Fy0/91JeJ1ZtckiMZkht5kjM3&#10;8m9B4M9uoao/F9+ipc/jwjM9NyawcIFNC5pFTjhhuBsT3FsQLXgWr4ARu/FicWtBBQw8S1N6wubP&#10;5F/YdQHHxlibBQt/4884YxfX+BC2ccDPGGNXTnLiZ3EE8ix6ZGsx9KxtlQPo5SY/cvYmzdtoaTh6&#10;4g2bvkV2ni2w6gw4Cwuw6veOBDuWQvbCswuj3sJ4BtbIGliyEOsn+jBwKF3y9mwztydHyBwVVnZv&#10;/8jFvGBjZ+ML8AFKAShaIKDIpk97OXZmYScP7jbM5AUIO3ZLrsqqPZRXWb2Ftwmw4CuzuSpZkz+Z&#10;kTG7OUkbiU/W3obbLOiT8jBvmcvENTYcabOp0Leka26zccXNrdqHTLxAIH/HpVsEaHaBQBtZ9VVv&#10;/VDfkE/aU+kIK/9eBNhQajPyI4vAMn8bZ/O0zZL+oFz6oQsitJ0XAMoIDAGY5CyvgCxZMrn1HAdM&#10;5RdY1QZAC7AbiGV6TpMbV1ZhsHjSlReABqgF2uIV4GHlXoFcz6t79n14Zukx9+CxOLFnQDBAty8b&#10;5i8u/7SS4gX4AnCAWnECbcIEBOPCBUCzr2Viqk9uqyyyO9bNLH7xKmtcHvyqa+VWlspXudY4WHqZ&#10;8isN7SmN4nhpol/qL/qp/ADCblsmu/LDyQ1XHnxD0uheCuhaO4178w6ZsPcyyFzYeDGWzT3mSGPW&#10;HgundBBXGPI01oQzJ5Axs/nVPBOgFm+NX7rM9m3mM2b5CWce4YbFx/lLt7SFFcY82otcc6Y5iN08&#10;bQ42z7Fz54+Ftybya02NPRdf2q3bzZn8uWPPzNZipni5F9aewBzdPoBdeXDlKD1+8rIW2UOYz+1p&#10;2nfaR9qXBLJj67A1omdhrLHrftL+sv1S+1KmvZG9FT/hUvq0j2tvZr22p7M2Mn26Y763Llvzu4iM&#10;Bs4LZ8dXu224m4Zpo4FlWjsnlKx9XhB3rNt6aN1KM40DOoHj04I48db0TkJnybf8Tprn0PHoRjps&#10;m3MbKZtyzG5jxI+9jb+BZBCwt3lneg74itMgY2KDrIFmMK8beryfTExQJrs2dSZKk1eA1yRmYjPp&#10;cRPOs7AmaJMdN2GF4W6i5S48trG0yTWZKIt6mSwMaHIB9oA/pkFs42xTbzCzB7qAKhOECUEaJoW4&#10;iaPJozyalMTBnoUPWHkWtjRLl580AY0mqCYpbsoV0FV29ajsuHplqovNsrDSEdYzBiKZhVdP/qts&#10;Vg5Qy7syKbN61new/sIMANa32HsBwK6v6DMruEw2whSHqc8FNvVJ4QObFg728hJWup6Z+ik7Zpdv&#10;i0hlbGGoPIXhLg/PcX1e/Fi9uLUY6uOehdf3uLfYsTO5Y2NDHPVoEbRocuvNdcy9BbVFVT+3eNfX&#10;9f1MoIrdWBNG3jYjxpp8uWtXx3W9zdUfAEmXdzDVjdYSwCUX9fQm2Nti8S2EvpHQd/QZx2p9r2qR&#10;pKV0YYH4ALFvNl0aQmNrnAkLIMpTOsCuhVM6THmyY4upuMaGfius8h2l0QWqaWNdDgXsKltgVd1t&#10;7AK7gB/NXN+K6kcWZxtHYwHACiQCSsKTcxsSQFdeLkihdbVgq59NI3kLR8Z7NleJr49Y9C3uALo4&#10;5kYbQP3YMTV+jgqb59qIsiuHPmCuFNaY0Te0i7b3vRhyHEg72qDahGLaWOMKwOSOzcHGH9mQCYBI&#10;ZmSv35h3ySBwSRbsymqceBGij0hXv6dN4EeuwBCQGXOT96rBzS8wjrVRprLIX/lWoFt5ssfFxdpR&#10;ntJPExtwwkCT50BaYMzzytz3bntWV1w6pSs9nHvhe86/MlWufTzAzksDpnykzx/ICxwWhx1oC0Tu&#10;uXDSKJ3yWfPDysoku8zVvqYjLDPgHctTmpVt9VvDVK7kgCszOz9hpc8egC0/ba9POK0RYC0MeQCI&#10;TOmVTgCXXbg0wO+MfFyga/0nC+PQ3MHe3Ldnc0AAuDnBM9Ocwd1YEr95JPaSkCms+dKz/JjmwkCx&#10;PRx7+zt+5jN+OABrb9dzANceT109C2OOa43j3joorvryM5fmHwekW0ubM7H1lNn87rl1tjD5Z/KT&#10;L7bWYut2Lzdzl0/pMM3f9q/N43hdW+wXzKfmbnsUpvXJmmGfEGhuf5Kdv/lYWPsze7X2k+Z3bH/W&#10;noopvPTtQ9tnWpet49Zfez5rL7P4wrLrY9Z6L1mtK9Z5L1ppjq3jKSmUxdpgz2UfIb4y2W+Whr3C&#10;Nddcc91NvtYe67xn+4G+k/Yy3Eti/651iRINNGAdeHZKCoB2xNqajB2VxQC1sXFS0Ck8kHxcsCtc&#10;cfBpqTROWt7TxLmh0nZ0WQdusAAC7JlY59NxdT5hdHwDDOuUwrAbTAYGs4FoA4QNOm6ZBroBbtA2&#10;KTTYMbtBbSIIrJqgTEQmKBNVz0z+6wQoDDcm9ybCwsh7fWtnEjAoA4wGsQEWYDSw0yAadAFEmiR2&#10;YcUL2IrT5j72LIw0secAJA4wBiabUNY4MTdlNRHIk4m5YW4mjliZuGnDJhTMnVvtiW2IuRWmvlBb&#10;M5uM9qx/5C+suAHF1Z870zPmJzy7PNmbaAOEGNDkVtrrZOxZOuW5T6PJWhqe67Pccsfc9FnxPIsn&#10;HXb9t7Lo37hFJfYsfeHLm7tn6bYAFo+du2d+xgeA29jA+im/FsHcmKXHvYWUX2OpUwv6PPf8sTjl&#10;5dlG5P/H3b3u2lZUax+fd+OFj5vwDkj8sL9o5BRRQBCBGPEYgwnv+o3Nf/uk0sdcc/EqsPdKWurU&#10;qlVVq3bsvY+57NdbSGN0hXxzIByThNQbSb+BkMyaK5Hrjy/hC6fDARrj3CSs5Jq++F0sOmRRwuct&#10;L+dFpvsz83TFU2JvajlEd+kPGfmLe9YkvxycdegjXGv4i8XW8DSZM+RQrxJdDtAanioDvxsVyLER&#10;ElYBm2CthNfbPoG5AJpseuLs7Sz5kYSVNEkqtPEcH8iMBNTenaO/nEnXBX1sGBtkXcHZBnFsl3tz&#10;Zx4UeIJtLrtgjjXcA0fFieO9eeawm3DYRkGjddwvuXIv9A6/vTnvKbTkH+8EeHhqfcmf8zi/5I98&#10;4CmeSCgFufglYPX03l7pygZw9qAOp8DHgw57EeQIZCWuEkx0S261e8tau0QUvr1tkqp0Vjjq7qTy&#10;Ebgzc0E0gbOWuEm6SpxK0K5AYgnMrX4FxskJ+trmWuNMAJe28frbhxIYa4/RkVRaR5Kmjn/NLxmM&#10;jnkSuZK6E+DBCZrXugDtEtrqu+/a7dl8oF4SqWy9xrTtq7FAO1rtS3+J7J6ls21SKvlrvrESXf3N&#10;L9FFu4Rxaf1fSXTFF3SKLpNL+kPv0ik6QlfoJrsIj11sDOxYSbB6c4E+YJzNKMEtAWYf6K8YrcQY&#10;lBSXDBsvudU2b+np1wfU4YerZNfwg01Ur22cHQ6soT97LI4Uh7Kva2OzdUr2rv78MNBmVwE8OOr2&#10;ANDVjg762kr708/eo1OdzxcziD/Y3OIdPkmbfc2/Fy8ExsQa5oqV+FP+oLhQrL8xGH+hLK4xXiLb&#10;Swe4zQPR1Cdu5gfFCXy+B5x8rpiB7xbLwncGexcnLRRLoZsPgW9dYH/FWPxu9eJLMaF9iDmKr31N&#10;1JtoffYK+Edj4gxxCR8rzgAe1PpjSef/nOAlgM+5Pfz3RtofW/Lptq++8vkl0YHE2tddkureUPPl&#10;3+WNsHlvkrBaQ5Jr3eBN53/Xvf5Q/+6JLmEhyIS1+iYKgACCkgp1AlXQr58SUYYC58Y2IQjgAAJJ&#10;EUtqMwS1GRgGh7Gh/BkvbQbCWAZJf4mtcYaPwVVmuBgW9QwSY2Cv9uHslIjiCe5LODkDCa23TJSA&#10;wvqErz8KIMj2dEkAL1gXoPcXwAJBpX44lKY3TgJ2dPyGD03BnySDonmLJWjvzao92YsgnVKW2JbE&#10;KhkCwBBU722x8YzFGqsMmdKdl0ACdThKRjSc5ugLkgmyYJyBsZ65tZXarUPOopXRRgud5EufcXOS&#10;SX2AAWTwledelHDtB2304KmvUQwnQ26cXCTX7cEcTsJ68EpazSND6sk+SMb1N2YO2pxiSaa2Ml0A&#10;zQHaHOY6Us4uOumM/gB+fTlN+qRP23r1d17BAv3wFlKC6ozwOAIOl6x6g+gv37lXcs/Y47NzSTTJ&#10;GVxyK3miS3guwfWUVZszIfNsDx2jO/5IkiSarNMXekT3PAH2Rz84RjLuzai3wHDpADyApj2bK6kk&#10;8xwqB3L+k+jSBW9zvdV1LokOOyHIEjgVlBXUCeIF7nSPE/OWFX/gsifwBIfOrt+dkXf7tw/JXU+Q&#10;6VM2Cr+tGwjQ2DHjBWbsDcfiLN6Wu2985lT1syPmsW/Jg7o+50GH3tgXWYaj5OQ92eawPOVmc8iL&#10;OyAXbCe+AEGr/eG5MzurABaOdSTA7pkNszd2jBy5X3eHF+7J2mwWvdePt+h7syapBSW0JbqSX3X9&#10;JaPmBfXZn3k7XqB9Bc4UXomuUmIoCZWgbVKmlLAtkAsJwiazbwpogJJFJZrRbQ3rtYcz0Wyf2ubj&#10;mfOQL/PDLVkNJIOSNwneCfpLGINzPmhN+6hsP8arN79+dWtIIIPoKeEbXxx9SnOD9ha0h/gbnsQ0&#10;KBGUFNan3bl3j9XR1oaz83+MsIkuG/K6RJetI2MlrvSjpLVkM8hGKvuahR0IT2k+OqAkFw47CT97&#10;F71sH9jktnpjbC27yT6WkLKXxqJlDRAN4xLZ5moD8/W3F/XAOBuaje5liz4lEGs2rj/QXoDDBtuz&#10;tnlK+wHG4KDZuUC4bGb+nF1m39np4ga+t9gEiBmMiRGKEyqLOcwRt4h9intLGsU64p5iNHGiMfad&#10;D9EvZig+0o+WPYh79PFxYgQ4/DY/yI/x0R78qot5xdV8A7pobKwFoms9PqO9mGPv1jbHOFyxCP+j&#10;v/iw8/VSyN56UbQxMxA36EcDbjGKWEQMLgcQe/htu0RZv7IvPeF66CsegcMHSujFJOKM2+12jwck&#10;/Hwkv6lPLOWNtIf5YiUvACTR4hN/e8PDbLGXJFrs0e+f9+10b6X7vDsQNwDJLV8fvOk/c9AA6L0J&#10;je+65r/r35MLJxwEQlkisQkIoSLwoDohIpzmgQSVkAPj5ieogHKljPVTOsq3igkoMgUXnGdkGAWK&#10;r52hYCQyGKB+JWOVAWVABPbmGmcw0M9g2FNKTdABJ9BbXIG7JNdTnj67EFQL0P3uwA/1PdnxZ7I9&#10;3anUR2Dh+AtghNinFZJev1sQ5BPykl6BIiVgECiUZLffqVIkgbbE43x7Cyhpd6RekqkMnE8f5Q/f&#10;XVfCIQPujgEB5EJbP1jZCLrzcNTraz5aZMVaxpTmhk8mMnTqBebK6Gkzagsrg8rkzFg0kjnj+jP2&#10;1tZnrDW1OZZo5xzQsF946gANxh1OyW7JaX3wo0XmyRu5I+dw1VujPm1lNDk5sk8P1O0PrrI6urUD&#10;tMk9KNHlKO2bDgB9Anx6kh5aC771ySMZ9VCHvPa7HCUHRqfQI9t0BT33ZUxiRGYZfGPOyAl4c0tm&#10;3Smd8vCHYyDzdIsD4DDonDZa9KD/K9EYevA4Dk7DU2PO0xiwpmDu/Gef5Fyiy4mY5w2YIEmQUwAn&#10;MCtIkzhIiNgBTsYbXU92Jc0Sf+BhFr23Lt47Hz22P3yT5HrCSxfwCK/xX+C3wGaxV+7aXXG2HJaz&#10;+BTLnaLraTDnwbk2J7tn7wA996qf7LlLNAWCzun8/qHPbpATNtWdkIPekEo4ybH7QFcyIjl1BucT&#10;qAlu8Qpt+2Fn4Qr+7IntERhw7Oa5vwJr66BXknqW8EpMJb29dQLq5Neab5LohgPMQaPEmjxImJxT&#10;0iTRkfCog5K7kilg/y8BtIE5JbPKTXjrDw9YE9hHe9nEUNtcPJCQsW10lg43Fg2gHQ0g2TsTpqtE&#10;M/xgaVW2x8UrUSx5BPrQtUa00bsa273Ai1b0nBu/lMAdkxk81d9c+Oolt51bvbXgSBbRJVfsgv72&#10;dMWrHxO8SaJL9p2PHmaDJImAHaQXeFkC2Tj7IRkGxul69pNOmRsuG4SP7MMmr3DNa73w2CA2Qx/b&#10;gi7Qt4khu8bu6StJXBoATiXgrwAa6KFrXrQB22Uc8IXsorn6Gz/X1obvfPmPeBDtxatuL+izk/aC&#10;n+ZYI9vdOBrOzW/wMWKDYpPiBna7+KNxwA4AuOKRYilxSfEVEK8F4h1xGl+mDh9Na6OlDfh/fkmd&#10;fwvQNlf8yu8r+a7iaXFscZE9olPMBdqruMxYsaA+c/gk8/gT8bw96dOGD8f+i2+V/Jy8RzIrDnBO&#10;dNlLMbH+xsTXfBYfC8QgcoJ9E6wuNocrrjbXuZoDz5g4iC9Xl1TDhYc+OiXbJfL2Yq556vwnXsKV&#10;oEez3ECyja9yCLmEnIL9Bx6Qi0/6K8TiCP/NlRhIEt3vos+30Pub6JLl7/I29wdPdDGKYCTohINA&#10;E1KCUcKE8drwKEhA4MwH6vrUCRha6gSRcgCCmBAn2MAY4dSvFAhuosvYMA6Ufp+a6aP4GbnqC3AY&#10;GsaP8UAPfQbButZPQQkZYUpIKWdBvYBYUCfoJzTeNPXkRVLrtwA+hfQJgzogSMYExYSrZNdbqT4H&#10;FeR74yMARF8wL3AXlAr8GQRJgOCdUHNO9kbg7ZViEXyg7s66N4rd/Sn1u0dKrc95tYHz6wfu0R2S&#10;BUYgo8cIaYNkoLYxMoSXcKuTmeQGXu2TlvWUxswjH+THuJLRg9M8dX3Gor3Guj3AhxOg3Z0bU7cW&#10;GgCOPrTJY44Djj4ybG1lMm1MuQCXLDemDtDjFIAxtOFaUxJCNjdRTReaB79+pbHqHOI6wvrV6Yuy&#10;/TintmCQbpjTOukrHjKUniYykGSGASXb5I9D9naWsaaXaCg5ePPJuP9TEF8ZdfrizaExsu4tLxlk&#10;0NGHS4YlWvSFfhj3NpDuMOTW8peLPWjisOiJeb6SMFciTL/s2+dB57/W8LSUrrKB3uIJqgouClLw&#10;RXBXMmZfnAGn4Bw9BOO8Jbj+sEZvRjkmzkcy7qEWx+H3sGTSHXV3+MU+CfoKztXZLnaP3uZw2Bp9&#10;HpRxOBwP58jGkS000bZvZxA0SdycCV16Qe7ZFPR9guUfOnhJtpyVnbA3gWmfDpMZd4gPaLl798oW&#10;sb3WEzTHL2eBIzgjK55W25/7lFCiUVKqrF77Ub3EtjLAA3uzX+tbA751nAMvCta1lfYYz+ECZ5WQ&#10;StokOpIeyduZeG4dmGPthXCU9e2cHQclukDCZ91KCZayM8IpITamz7g+Ms2nkE+8KXlEH7658EsC&#10;8VJytIlSiV1QUgkkmuhtYopW+4dzzodbgrr9S9f+N4ldHGcE9dU2Zg/unIy4Z/fofHhlT2h6Eyvx&#10;641sZ91EF579pzPFDPQRTfuzdkk3WsA+qp/QOt8nvDTRFSCnz/iFf+p0Ah+DdIzO4Am9BiV02Utl&#10;egUP30piwc4L8JffyvYq2SZjaJQgFuuxf8rw9KuDYkLArirhNI8/FP+xt/D1WxPu3ndrAD5NHKo0&#10;V2m/+vjryny3/QJ0rGMP5tkbOxlf1OFYtz12FvP1x7+SfHPsFdgHyI8o+fNiDvFEsQ1onB0Xv/D/&#10;+pX64Ir9xET8Pl8hFlPny9h650ODnzCHH7eetvl8C/9mTomueb0BFb8GbBO69iLmQFedP1Oiqd/Z&#10;8NZarYOu9Y2D4ipQLKVPvVgRvrPaXzFosWexo32jvW175LOKlZvjrGJxySt/ad+ST75OexPYkugS&#10;WSX+2INSXCVWL/7WDsT4m0SL83dPS9Maxu3J+r2s64tU+Yx6OY17EbsUv3hR4EWeB/NiN3GUv8St&#10;LU/x1lnbmD8uJibr/4Yu/xFX+cNi/pZJ/1d0CXRvnsVlm0RvAv2fSIifMNHlA8KQoCYMmL9JQ5fc&#10;uHrKFB2gL8GHkzAT2BSD4JlHgAk5gQYMhzalYlAYgZQ/48NoKCm8fgqvzPABOCCDAD/aKWv7dq6E&#10;jjAJ6AgJoSAM3ij5NFPw4KIFbRJdb2pdtIS2vxwn2O0vyXlaUuLr7a43vwJ6b4IF+b77F7QL6AmT&#10;JzE+6RMcEzyfMQvkBaa93e0JkmCGIlGCFEAJCD0loRBb6i+p1aYgm+i6Z/eNH+6uO6b83XmG4IRw&#10;4KNR/cSvr37rJHvV4WSY1JOpxkFj0TSmrL4AF5iXbKqbu8kredCOfsY25xHoC1fdfHKcMW6ONlra&#10;ZFsJck7mqffwJdCnTCfIK9lFMxluDMBHNz2gN9Zema8PHt7be47XGNogXvRghI0ge+TeX0yU2JI/&#10;/EHfAxh2gmzhvbXMT74YXQ9xPCAqKSajjC7ZRtunTBJfbQ+UyL02vZO4GpdkAk8s9XsIZMyDoT77&#10;p6N9+k9n/nHxRleybW266SGUexTcCazwQ1ChLiBTlxQJogW6nACjLfHHM/jxXEBof5wIPWE/7Isu&#10;ezAm0RVw0gt86w7ZqBJdgaJgU7BobWP02zk4A2+Q2TY2xD9Owj0JzMgymWET3an9C5LsXzCLrmTM&#10;mpJaMsBuRcddkw8BlrXx317xRvJnnO2RFAmK2Rs4BYj2LBi2nkDXnjhtST67Tw/twV4kEuhIRktY&#10;8df4Qn1b2ot56OxcfNFnb9bXb467syd3egbl7dUZo9/5JIQSmxIw7ZLS6tv30kR33+oG+uCVKC5I&#10;4pSSSXV49iPRsld1/ATOSof5EvoouHHPyai7SsYkxObimXUlR5I+ZUncJnWbgKqX6FZv78odA+Zs&#10;X4mqMprA+Xae8XDsYfdjfn3WdTYgBiCL9oGvzghX0ud8wSaFeFHCjodosKlkmC4kb/aEVolttE7a&#10;C5uAfl9gbyW77MGjRFfCQZ/Iv/OlZ9p4SD+U2T9lehOkT+kUHDrFnoHs0JngBsayOdrw2EOgj786&#10;Yzr14j1l+EA7qM8cfGD7+NrmoZPMtAf42kpxZ+u19gK94l/zwwCu+UHts99awD6iB6e9lwg3zmcA&#10;a/I9xQgbbxRXbwxTyd+EX+wSXnEKey0G5Eu04fFlbLd12XFziiPQDDZ+iL62WJCPL57m/yW5ZK+8&#10;Aj4+AvWlj6f6re0O0dTv/PgA4om77R6qOy9cNMV94tyNC/VZE2/sWQzDZuIFXLFNsTGbijcAjrMV&#10;c8PX7sUSHyv2MTd8gL52sWr9+GCN2uiJy9XxSlwkFrNfuI33MguUACu9PPAQms/Gb3EJ/ovX3IcH&#10;9P7Al1hJPCV2kXv4eZiXGf1XU14YiLPEbrdXcZwYSF8lXLGdFw0lxHy+pNh8LykkxnImX7PKm+Q/&#10;kmQvM+RE4sq+iBWTyJmUkub9ZLvPtXvrDPpku988S6DZNkl0CfT9vxdyORimBCUzBKFEp8sNEhRg&#10;vDrBSbmAS0mhACVIKQmedsJMWAknZeZgEtwEmZBTeEZCCScDoM4wwWEsgvDQyCAp7cH6K9jORXgI&#10;Sp8UEBABs4DVxbo8b5K8lfUHebxhKcntP+n2/4sBl6PPRUl8fSboyYdL7e1uCa9kl0AQEkJDoASR&#10;hI+Ae+JiHwIXwkrwJRs9NaIAAs+eGikJewqwQDEoIlB3ZgoG3P951wB/QMrZvYPGF7+xxU1GmhMe&#10;eXEP2sYZHXWyYQztDJJx9wYai06GGa2MFxrA2MpgeGgwhMkjWdQ231hGtfHAfCXc5pMpUNIJehKJ&#10;BkNqLAeVLMIh3+SULBtrHBhfaH5tNPQpc0bpVHVAN5T2gx/0SFBBx/Q7M97gizPRA/KQ0WS8PLBh&#10;8MgOo0ZGBTsljownXWMk6Ui2xQMhMo6++dp0jMFGh07B08cQkntyaU24EmAPdox5ykjWGW5tOOZ6&#10;SMSYMtrslgSYwTv/SXSN0Um6h++CuYIKAYaAS5BW8FWw502qv57srPgGH8/NFSi5vx4e0VtOhfOw&#10;Z8aYsSbD5uKxe2tNaxUYKnsA4dw99cQra3i4xoAD4+QBb8kAevYCensg6ROs95bTWchsia69uSs0&#10;7KNxcuLsEir2wf2gYQ94TJYk+IJjSRx761zuzp2mhwXF8CRqgmt7QjewrwW49VeaIyC3B33h6CfP&#10;m+huwO4OBeEn2NOZ6Ab2KfEBm+iCktOFEtkFePB3vOQ2WsaiKWGzlsRrcaobB+1L3R27D3eH7wJK&#10;fodPIntkXcAh2KAj/Afbxl+SETwryQQSRwmShEki2ZvJTUglfNZXlpy2791feKBEUh9ApyQ2QKOx&#10;xVEvwQUSSImcMUknumRWsu8+3bl6e7H/ktHKkkLt1iJL8ZFOkgmJGN7bvzVBiWQ0gh8qsT2hJBeQ&#10;jUeJriDY/ZN/OtXDIW16TT/UTyiZxWc4cOmT0hgazQ8n2Da9zH6wU8boCLk0JoYrtstGLuir3xwl&#10;3JLUcNgG/o/dVQJ9cKKt1Md+Zs+D6Ohf2PiyGHPjT9A66IbvTlq3uNcYgGeecbq966KV/y/uoMv8&#10;KHvMhrPTxUMBnOrFYErtYiFxFL8ldkSjcf3FExtDWVu/OEd946H2Bk9sylfz2eStWFUsipZ10Fge&#10;AO3Oibaz4wne4XW8Cozjm7vFY/OVQBykHa82frPP4jbnceZiZfj2Bx8uHot9SpbxRh3ftZ0HLv6p&#10;o80HqncOfUAbf+J/d2HNYm19xbhoaltLW7/9sFX2iq8eisdb96hPsi3Pky/gf291xSaBuK2Et1yH&#10;z/CAXiLrBYJklz8RvwFt/sTLPwCvZDfYpLc3wQBdIEYQG3nhB9QXvDUW4wV+Iiau9FWeh/7yp0A+&#10;JbbT70WAvx8jeRazPkmKMBfjMA0zJT/KmIm5AOPh6DNOYPQVIHchIAFxKca7YAJFeIF2wkbANoBX&#10;p1iElIIzNISYkIOUgVAzFMYYBPg7FlCMEgcCbx/WtbcE1pkSEMEjoKAEQODt6YVkFMMxsQTXH4X5&#10;+OOP76/oBcGeNgCfKWr7TZ/E16t8+Bgv2fXZoGTZpXnSQQAIF+GwFuHqzW7Jricwkt2eiAlq7JNA&#10;79tcIEFxl0rK6Ww9oVJn1Jw5cJ/dYUYz3uhvTJ/7dfdAX5CMGE9m1AFe77zowGtMPXwypWzNNQaB&#10;9s4J4AN0w1FHg8wF+sgeIA8Z7YySdsa8PuMZLnKqTxmQ4eaRS/KsL/kD+jhFsogeIKPkd3FKXNdY&#10;W8PcIHw0jNMXtHJGwH44g/QOjqAiuvrws/OjCx9/GBsyLCkkJ+SHwWRgzedgABl0r2SQbJFLxoth&#10;0sfg0iNJM71iANH2sEYCRf4ZUrJrnGFkeBlhuHSP/OtTpx+MNl1gZD2lZNB9gWFM29O98x+9ZTA9&#10;LbROwZugImcqyCrIKAATwJlHpz2wEgCxM3gFT8Cmj77RJTpL3zgNhtjTRv/FAf52P+7DXGuycUBg&#10;bT+CP3fgTbUk13w8JRPoleh6200m3J/7iBa65juHoFLgj67A1hoAD/xjvzhJd4S+RI/sskPuWxBr&#10;zNnQwHd2EV308Khgi4Mij3gpGJbUOos3bCWReKksAS+RDUqCjTWuRKvEtjm1rXcmutZxL+7TA4Sg&#10;tv0/SnRLlCQ4Z6L7KLE9oQRVWV/zS3CDTXTxavvDr15i4K7IU3aDDLCXfIOHMh6o8jWelPM7PWjl&#10;czw8ou/8I3nBW7QlfSVsEsmSSf0lnSWsysDe2z/QV3IL9JUUB9ELdrzkN7CH9iORa4+STsmvcXfm&#10;LHiD19aEDwc+KNGNRnTpMp9BN8kS/Wj/1o+G+a2pbQ9bVv8h4aWJLj2mM+TpTHTZPEC/tOlKOlKi&#10;q09dSc/gpUvGXwf0EJ/RAOwMe0Wm2XR3UaKpNBZoB9vOnvJx4aqXBLlnflIJ112bp8QreOYvsKOB&#10;8ermaKMVaC/AsR4dbX190dDffuDbqzXtjRzjz56LzsMXX/AfdL54pzhM/YyNaotd+B7xi3a+3zz+&#10;XaKkrM2mi3H4dDFh8wK0xQm7LnrWUOfP+Q50xAglZPyKeWwQ2+Wu4w9/5nzFPMubxrXjITCGr91X&#10;89Jnftq8Yj5r6ivGUoeLp/YOr3jJvOrtFx+KnYwrgfvUtr49KvWZ15msCawJ0DaOplJb3V3ZBz7i&#10;r/nK7hO/i83djzhL/iI2096E1xtmsRYo8Q3EWOIqsYYHo7fb7R5/yUskrP2UUi4iEe4rOslub3cl&#10;v94Gm6tP8tub3n3bi674jX8C4j4vKCS9wJpiiN4AiyHFieLPyk16lZsMn8kxX/fU0xtBCiEWyHgj&#10;ITHaZCem6ksJVplKXvQ35jIIvPHqXWICQ6AokUsF9Sd0JbYERklgEnptiqGeMBsDxhIwY2gSmvYA&#10;rEuICInzEwxK2St/QbDkUiDpQl2URNQleMskcBC4eosLJLqSW6/TBaXAa3VJL0cDZ5Ndb2Uku55C&#10;uDyX6uIF9YRE0L9/jZkgCi4JpacwAnxCKvjtrW6Jbp8vdJfqhN7dlehSBudWAner7f6UPbVyryW5&#10;3XP9W08e0MFX/G5OxjA5WhmpP+MCP2OsHZ52ffCTGyV8OO1l60pzgPuHH2jnMFYGGSoGyRhZ0de4&#10;PSQ/6nDIK+MH0MqIogGXLAL9+siksnX1G7dOOGuAk/XacDKW6gG6ZB5d+zLuLO3BWvRDMEJvWse4&#10;s8CNPgeLf+SNwZCM0jEJHMNlLTQKBjhieuMpn/nuhAEE+skzw0RuOTqyzihJXtHOoKrDMU/dXH9M&#10;gYEUwDO49JDRJet0gkHlTMm18f4oFR08/0nafRpD35ynJFYwhcccprMLkPT15k8gR1cluh506edQ&#10;8U8gAheP7Yku2gd9Y9x9nuOtqbfI8Rh/3BG+mQvsBy20lfDs0+9WPFCzlj72yFte/e4mvbB+9Aru&#10;lM4n8BeAKp2NrPnNjGTZHtk7e7Z3MiIRJB9sIOfI1rg398Fv2KN12Bf2gvOil3iIV3iGt31CKogG&#10;Ja5AcqVdclm/PgG4xMV+leHqVy9ANw9d52yOILpgu0T3THY30cWfaAXW6JNWCdyZeNrXFVi/fZec&#10;nnPUAXrhqOOVtXqjC1d/89TtE9/JDrugZKsLKnzS7wGqJFfJz0hufX0EyC7/pTSHrcQbfHBmyaEk&#10;TrIkAVSX2JVwnglpiaw+c0t4O4s+oN14ySP60QVXiS4cICEtoS1Jlcipl3gC6wBz0EPjxC9ZrTTP&#10;neMDGbI/NIxZLzxzQclxiW20lRLN+s4E9PuCzgjIyHOJrjsn/3SLX1AnC3RDnSwr6btxuqZdUotv&#10;JcXa5BNoo1NpzgJcNPkO9labXWJ72FU2J3tWwppdBuxj9dogfwS0zUGDbWUPs9n4Uj88pb58mnbx&#10;5AlwABx2J1tbPNpYNNjRpW1ddeczJ78NN5rwSuCU8NBoD/yAc4hDxFOgmF28VtxULKTPuHrxlpI/&#10;QkPdXPbcHO3iQXP4BXFi6xkDfJx5+swRUxVDAX7JPOuJRwF7VSwebvELvuCXthJfnBvghT5nj1/x&#10;XF1ffMeb+vA5nhUX6UPTfDj2Ya/88t4XXHspVjOmX9tcd2McXftHV9k8e2mN9mx+YKw5SvTxAz2l&#10;feFTsat1619wR2L7+OtO3I375K/lBh5iuEf5QnmOWKsXCH72Jd8Qw5WISmDFZeI+4/DECSW8Yi1f&#10;9nm5cL75VQIJsHhuP3Puba9YDpQAS3ytq90e9PkiEJQUi4uAuj5viBuXozUmxrz/RpeACmgxiUBi&#10;DoWgGAQXqMc4JXxMx2CCgcmVxpUEm8IQHvWE2jz9LjQaxlzsXm4CSTgIBKEBtRNwZYKUkSCk5hon&#10;PITDGtazF6VzOTuhIAxKCaHE0eUL8F2st6qeUPSXywSWvSoXTAgkvCLvNblPliW43iYJbvtrq37b&#10;582ugLXPmM1FAz100XfBhIBgEJASXcLVb3VLdL1Z81aX0LpLwizYdx7gPO4VOJ/7c8cZMPeqX92d&#10;lfAmE/rwKYOpzxhw3wsUUbm46KOpHh55iDa85urP0BhTkgUlPEYGHlAH3ae+vdfkDD1y1Br6k63k&#10;sfrSVBqLrnF7IbPwm1OdrJExxkpbSQbDI5twgDFt5cpu/WTcOjkydDhiBpWRhGc8SC/0g/aij+xr&#10;W4PjFCALLgR0+pwJntI+rak0z3rOjof2wFgydvjLmMJBz57IDF2xljZDyeChTY/8kQIGiIwyWgyR&#10;JJbckvs+cybf9EHyqo0GQyXokXDRE8bQ00myT1/0w2V06ahkjE5YQzJ4/qOLfptLNgVgEiH8dZZA&#10;W/AkSPJUvaROoiBotCeBmWBQ0KKEg/+cCGcA8EkCzy6wCd4muxvySM4AG1VA5o7Q0ZaI0VOfO0to&#10;ORF7hc9GOYc3vR6w0W88IA/u1t47i/2hKYAXzApUjUuI/JPs0jf3qWR38JDsk0d3y0a4O/tmhzhM&#10;gIccEX0hTwJcQWzBbknjJqcSWWVjC80L7LUkN5xzLjxrOjdc94KX7rb7NRYk/5voFoxHD9in5LIk&#10;9UxWwdkGJeMl7Oe4sU2E69+6tSS7+iRraGk7J/khV+w/vcV7gQrdkLzSH6VPuPpiiJ7QMTqh9GDV&#10;k3APbgQb7p7ukwvrS0atK5mTdErsJHpAXwmo0rgEdpPdks2SXrDtktlHsAnuuZ6yvZxQUv4IJIAS&#10;wU1C9TW2cM7bvurLF/BDJrcL9veSRNfDKw9P6EE2bEEffUp3yB+d1AfSE2V99Zf80r/q0QTppfJK&#10;R+kn26tkD4Pss37yGuTfGtfXHGPsU0mGEuR71Ysd2UtlAB+oR7M1+cjWswZaaMJtL+i2rro50daO&#10;ftDeAJrRCj+fLrbgP9jk4rLi9uK2gA9XFm/lf9h4NoSfR1fMKH40Bl/Jp6EntvQyqNhMyS/oE+MV&#10;Q1rLvGIw+2lP8MSk/Bq7xZbhGbAOG1TcUj/5xVO80TYPwDGmjI/aSjzGO3cZv5MBa8bf5XexXDEi&#10;vI2xjOlTV4Yf7Jj5xYfaztZeA32Vzg3guo/iMfPRqgTGWgfAA3jiztwD/hbni9v4c3z3EJ7fFnt5&#10;MSBOYgM88PIlnJcHfY5cYinuEGOJF8Rl6mKASnGfuNDcwMtBeUulHAqgdfv2d76S3vOt70JvgMV0&#10;fFSfP4v/Am1jCyXNJcrizidBGSHEHIHSMinBTUGAPkpVm4JgMDwlxYFPEVxKygRSMDQad7lKcxMK&#10;QCiULpQgdLm1V6ATVkJMKJuntD9zC/5bK0VlGEoKBYu9QfINu0v0qaWLwWxMEzAIEgQVvTZXB+oC&#10;YIGFgNjbXg5GQOoH1P5LEkmwP1jlk0FBr+RYYIKWJxCSABfkoiW5npQI4AkPweptbr/VLdEV+O/b&#10;XMbHPUpslRmbPas7dufuCx/gquNL0F0yXu67/hJX92pMHcAxBjK6SnSSATJhjrY6JU2mjLszsqBc&#10;GUpG3Ke7BPqMw+tutZXV4dfXfPKhBBmUDIZ6+LXhKfU1z/pKtMgX2ask1+qN5djIK1llsI2RY3Kr&#10;T13/ztdmxHOY5sNP/ndePDFfnzFrZFA5Y0G2QIKTNoZn5nROuGjpR99dk0EPZMgmQwdXf+eFp4+M&#10;omWfjFpPB5UMHgPL3njCR6f0MZ6CdIaWTHtjK9llhL1hBD3UIfsMowc9EmS07I2B7mkjnTUHXUb1&#10;KtH1VYW9CNAkN4IqvCkwKZCRLJUwCe7wRcIqsWSAC8pKJAVreEj/nIkdoZMMua84/LEEup6M0An3&#10;3D3ho7u1NprGJCaSWfakwIrM0Ss2p38MPJkF7sBeOXZgnmBWguH+BZxwPGjzz1ns3Xr2L7i0J86I&#10;rcBPtgLf8U2fdayJjoDTfHwCm4gWCG/ip640Fs7ib3+J7tJEp3p4EmE8c1/u0Lnbj725nwLo7k1d&#10;wB0eQKtE3R7RlfjtW1VQ0h60R/3Avu2z0lhz1TvX0gPRcVfaEt3e7OJ1D4foGhuuj4x5EMs37Ztc&#10;4IshvoVf8kCJzpFPvkQ/XyXZpa98CF0ji3gmcZNYBpt0gpJSyW1vdSW5Jbu9vS3xVQ82qQXNV9+1&#10;gGTyhE0u3wQkfpsQSkz1XSWxO+ccq+wtcuP/2xJd8QMZowfsghKkM/okrtp0piSWjqQnoER2dQlE&#10;M91CRzsdDNiQElvt9FRfdphdXmDX4JUE6mMDsuELxtk0kN8E+dL6S47AJkh8mhIt60bXfq1XoqWe&#10;Hedz0cge6c+Ho6utbkwZjfal7DyVcNl2/oOt5qfFScVhgF/ZsnpQ3GYeENNo03sxIN8CB31+3Rz2&#10;35gYLXri+BJdMWa5gTH+oZiifAIu36EufrCuNZ0nKOnDO+1iGxBP0QTdG57o18ZXEL+A/u5GfzxW&#10;LlgDHWAPxWFKdtaaxYHA+TrjFRQbAueyZuexhjXdef3APHzpbgB+ux/gXopLlfjcHYaLt92NhxZ8&#10;Np+h5Ct6o9tXWmIudkDcxQ/0+bFYS11/sZgYTRwm5gLiHACnWE59+0qOvazjt+RU3gL3JnjfBm+9&#10;3wLbyybGgbhKX8AH9hl1df1ytycBJUEsMcGgBLbkCOMIb4w2Zo7++jA4hm/S0SUl+ErzlcbgqSsT&#10;DqVgkDAozUtgEj5jBISBIDDqgEABSkGg0CKk5qGdYXAe+6C8AgYCIQAQnLp4QZ2LwWhPFgQRXoMr&#10;PSHwtNznj37bJnH1hsjnYH4EDQSmfhcloRXk9teYtQXLEtz+ArMEGU0JrrVcomRAkiCABwSFYEkI&#10;7K8k1357myvJ7Q2uc2WcQEkno0QBjEly9bkHpTbeMGYAjzKKAJ6+yk1MlfrUk4k1ismA/sai35ru&#10;A577AinzypM+91iZgqOdYWlubYAuPPjJWQBXX2Xz1c0la+RHXT+ZTM7IojbZS14zjoxYzmsdW8Yt&#10;GV4gt81ZuU7OM+TrGM0B9uc89qANxx71wxVsCE44BnjOaRx94wytfue2BkdOJjxJ88dtyCQ8OiGh&#10;5PA5esGLUhtwJtYnkxJkT97cDyMq+ObsyDAdIfsZXWOMIJlgoCR55Jtu0g8GixwznHSRwWW/6I2k&#10;T7+E2AMjazK2V7/RpbsCKEGYYMrendW+C2AKupSCKbxzBjos0cUD94xXOVJ8xXtPTxl5e5OYMMj4&#10;5+sOSYV5eO+c5NIc8oJnxtwb2+Vttjnmkt2COjII8NdPJXx67HNq69qjud2fM7kziZXETZCJhrv0&#10;EIA9Qguetc21juBXcIkH3ky7A+chD85uv/gHZ4Nf9K1VAAxK9qxf8reJ7iasJzTPnPCWTvPIYLyz&#10;f/0F2wXp+hf02W94AC2lM7VWyegmpa0PJKbwSnR3v+EpjUtka29yrAyii7/wvMklG4IS8i8Z9Uaf&#10;DLGh5EDQwMGTL35FsssfaftsmX/iczzU4C/oOfmS/NJB+kQeyZC79haA3Ehaz6Q0KNktwS3J1d5k&#10;F5Tg1l46Jbhgk9wzoS2hfN1b20dg3pnoAsnpCfCu6oF5+u1x99XYDw0vTXTFE2SaHpyJKn2mB+rZ&#10;9/rDMR4OQIO+pXNB+gayqcodK5m1F4BGYyWXWxqrbi7dB2vHA7aZPPN1bHX12vnA5sLXjx5bakxf&#10;yVOAL+ZEx1z49HXtMFx4wfYp4e24tfS1zs4XN/DpfE8xFTsgHhdDAfFUMVZQu1jIXCBGM6bPXPT0&#10;sS/GxYriw+bBkSPwBWJN8aRxfeiYK17jV+DDY7fMWzw2yDnIJ/7hVzGUun7l9otXzGPr3QmexxM8&#10;j1f4G2iTEeA+0em+TtCPjrWLneI1yPcWj+KPdmPhdbbgjPWcyTrW7JzWg6csJjC3+yleAK0N8Li7&#10;USYP+Oxu5AXseS/BesPLn4u7elnGz/Mht1eJZQkiX8/f8D0lxYDdCMRcQS/hAjlLiW8vI3oTbD1t&#10;0FtgoA5KjHsjXHJcglxCHJQ0N1Yp4X2S5VMQkEDHpBSnurEEVqJLgF0CZruIlMWF68NwF9KldEEu&#10;kaBqN19/AlLpouEBwlAfIAwEhZAT3gxXxo4ApSRwE5r2Zq/O5cwcOyFw+QIIl+VJhKBb0ulNrifi&#10;3uQKvr3O9yTcJ3/++azQbwG9sfXXWPscucRXICGgEEz0DbmEWYDuNbvkloD1mfImtoTFkxRClEAK&#10;/gloT2kSYuAshDvj4s562paRAe6wewfu3F2sQUyx8Kv7q0/prs1Bq3sEq3Dq+vDdHcPT33rhwIeT&#10;AXFfGVryUB3ugjH3SjbMB+SlfjIRLW1jjAlItow1DmrXl7xmiBYywtaoj4PKkDGynDDQNk42OTJG&#10;mNxmsO0VToaYHGe49evL+RlLvjuHeaB9gYy84FtgLRixF7zD63hjvjWc0RoCDfPgoMe4KeGSLzLn&#10;DAIbpXl+4GDbAAD/9ElEQVTuEz26SqbcI5mkY+RW0kemya8HNYyarxUk0gwa+SbrDFS/O6eHjKIx&#10;+kk3GVd06AijTE/pTL8XUfegij75E/PnP4ku3guUQIkuXikLnJSCMcmPBISh9xkxPafXdAwfs0tk&#10;xUMlRpmBtWd7peN+tiBp9RYVf/HRfDrp7s3PpnlYxU7Yu0QUL427O7hkXJs+4I+AlQ3yptrd4L+9&#10;WMfdkJWCQsEjfvo5hSTZ/RZ8ouuOS1y9xZRoCWzN9UkTvSVL3jJK5MhJgW+JmXFjAVr6QImcuv7F&#10;qTzBHHQbrw5KCp2VfhiTOLYfZcFy910b2D+cAP3mqaPVm1dl57COfTWmbj+7t93jzukMJbiNtRZw&#10;B+bhM/7SIXaZraUX6Sodo1f0h254WOQnNWScX+FzerPrc2YPlzzkIDsSZH6Nf+LXBK14SN48EGWT&#10;S1KvEtKgRLekWFmi25vc6ATROQG9172xlVCesGOLu2BMAniVGJ5J7Dl29gFJ5Ln+/6ZEl31hnzzU&#10;YhfoQvpARgNttpANOPWFbMJp7ia4ZN9YJVy2tnE0a7M/+Ul04CrpqhJukI3Wz2ajYR5bVzKY38uO&#10;6ytGXJ8baJvfPPj6Fz/fewJ8pfnZXPaXb+CDGw+3czoH0N+elZ1Du/Fw9eeH2Wtr0FO+l22mu2xE&#10;MZz+xjauM68YoLiwOHDjM7Gj5AjN1kPHHL6mlyrm6jMGp3jePtFBk81pr3D4TXwin/isxC92rfgF&#10;6HdmuOIU8/Tjx94lGvivH58XyBc5MV58tfcPWrt4io+1f+s5C14B59hYFF9OKCYI0LbmCa2bPW89&#10;gI718Mz6eBrfToi37QnEe3mA+1W6K3fmTuUOfICSTxGjeXnQQ1Nxi0RX7iEeE7eJgcQ1xTbiQvUS&#10;YX0nwEGjN8Jis94KS4L3zS9QB5JjpThPUiyuA1uXDJcsb5/YslI8+eTAhBojCC5m5FAB4SXs+iv1&#10;YZiSgCfc6pu4oJviuAgXXkCegnHgcODrc6Eu2KUqCThBT8AL5BOSklpQH8EnPOakJOaZn6CmrBy6&#10;YNwr/T5b7umDC5foSkp78i0gkKD6S2BfffXVty7jX/98Zujtire28L1ZEiBKYF1oF+zSCUF/5lup&#10;TdgIlUQ24SKMgnzCGEg0JLWE1hm8JettrdI9ZbhAxkZ5Al6EV91cd+Ie8MydptzdZ3cNpzHKCtw1&#10;fjNOSvdqHK01BgvGGkcv49J84B6TAdA8Su2+3bs7t66+jGd00cj4JItK+CDazqDdPuHrZ5DImBLt&#10;IEcYjvk5ToZXPdrqjC/Dm5FWZvxyaug13rqAzKPTGTqHcxq3H/jOryzgLriwBn7gRevZCyfa3VlX&#10;cEJH6AYD5dNl8oy++eaYiy7ZNa4P3wTQnhiiKQgXZJNjcuUhEVzyywgJwn0GyxZIWs0l/2TZU8Xb&#10;q2SWTNIZn1syhoyzt1MePtEtxpNuMs50Bo6xq0+XBf7OIKEpwMIXd6XcQETbWSXjvuDwRtdv7P0E&#10;of9CTPIL/JErb5D9HpkxZmjZD3M8COv/d/OGFj37xlc2QR1P4MJDiw2yP/eNj3jrvtx1d6XNnljf&#10;Pz+RYPTpj/OQNXcJ16epHsB5AyzhIdtwALlBS3Il0Sopk8SRHUmvpEufhAyeYFSQDBcvjTUvmSND&#10;m+g1vjj1h79Qf3j6ai9Y3zlay96AYFxA3Nuhklx8VW6AD+DXZy30nNfZtXuD1b7aE7zdm7r1t8++&#10;4pF+baU2MKav/duD/dJBNpYckBU231nZAPZbEMF/KCW4fJU3udqCDHrh3t05PSRn5tEhukanJMdo&#10;5Af4GLJjD/YmYZWsluxKRnvrWrKrX1mi+xyYU2K7gOaZrG7SFjyX0F5B+I8S3TeB3cdJ/8eY6PIB&#10;YpLzn0SXjLhfMp/cpzuArCtLFIynS+rJ/epZuPTrSueU2VklgK80hgZ6cOE0Xxme/vCy1cbohXpg&#10;DOhn8/ORbB2+BHSLvLOr5sHXx3YG/LHxAI45ra2Epw/N1tJurr3EH/iNOVPr7hm2Xjt7Li4RowG2&#10;vEQI6LuK8ZT1id8AP8vGAONyAbhiSHGmB7LFTsbLBcwD6uUBxYZwxQFs1O4HXXU+VZzBl7kX94FX&#10;+Fb8sqCv+Em8oy/+G1OioY5PyQkw1r0q8RtuMlCJPtr2Ze/ip8r4a99bOmu80Rd0flDs6N6SPaBN&#10;xkBndK/2YM3i3tYuDkWzfSrD372BZERfe3VP7lms5YG6++UH5D58hYfgYjI/nRTr+eqHX5CLADFd&#10;CW9J7ia6QPvMYRozR6y4ie++BdaXL1PfpLgEeJNjuZoxsMmz5LjEWbL7JPiR0BJCAtyTHcJLKNUx&#10;BRiHS5gJtboSwEt5CDLhxlilfqXLoPwuCo75rYdGCtDFwHX5LrtL1iYgBFYJhxARnBRFCYzpd+HW&#10;7NKt42wufBNdF+4SMFeg2mvvElsBhM8iveEVRF8luv0roBVA+HQR412yi8fzElPlJqyMCl6rE8Q+&#10;RYanhGvMgwa8A+rm4COeZrjiawYuIwMyOu4Lf+GihT8Uy7i7UHeP8NxhYAwdY+ru1v2k9Ckovivh&#10;WA9e92kM1NdcZXPdYeMU2jygrxLAdc+MVZBsZDzq117cjAfQTo7QNy85zECp64OT8cpQaaO9TpFB&#10;VjJo+jk7BjjnajwIn1E21pzA+ulBYO0Fe4Dn7IIBwYpAQVCQs2y/9m4/aGubgw/WFbiQNcGxN5KM&#10;nj25f3ziTApk0LAu+aRH7ovMkHn3TnYlsYyohFcSJyhnTBkjSauAW7/58DxoIv90xsMiRozx9JTR&#10;VxHe4DJqkkYJbp/A0Fd7lWhefbpMJ503PucQgXZ9lRIP53M35uERcEY6gB/0gM4wtp6GZpC9+fWF&#10;B7shabdPb2vtoU9KfQXi5w1+6sDO4AeakjfrWZe8uauVF/x2Z+6C3ZDQSHT9FlgCLrmR8Ehw/MRC&#10;sCtJx2N0BVzOhj7atSW3AtjeVgbaEt4S4ZJKge4Jm/BtX2UJX0kvOtrNC+pbOldAVvHknEPmAzgb&#10;cAfa9ZHlAmgBfmeU7KKnr721Rsnv9sFDQ7/2Ca3j7sgS+bKO+dZsT+ygAIDOs/N0gK02h50RqJB5&#10;+kHmyAA/Rbdut//+HbwvG3za3yfN9IUvl8x6GAvXuEAEDXLtwap12G24En2JbsnuflosyStJVfZ2&#10;9hGEp1zQh+Zzb3TfNME9QeJ3lRie8OjtbmPoSCbtZ+HH+kb3uUSXnSH75DG5DJLhdCc8dlGdrpFn&#10;OGS+h4fpk3nRVVeujSX36kpgPFz6zC6h0xhcfdlufood5M/U9bNn0Y+2/mKAfF9+XRvNta/mKbWD&#10;9cXrp63TuvaCTvtS54vNQQMu3tiTNpz2jdYJnSGwBlr2zE/zO8VgyuI7vre4r9iOjxAX8lPhiPP5&#10;7OJIOCWu2nyxOWhFDy6bAFdpXB+a4kf2w97EZdr2tfuBp49N697iazzDG2ddMFYMFjSGf+5TUiVW&#10;JrfkBu3lmznWbP4pC0q2tZiwkh0uNi7udE5QvOoOQO3mJ3MrE0H7sC57Dk+95BX91lUv/m1ta6C/&#10;+HCbYz/dgVLb/buvcgy5j5yELSjRFY+Jo8Rs/IIYzEu4kmJfk4rF8Ft/iSyQ6KInzpMYqyv7VBot&#10;EC6wttyrtYB+8aMxIAGWFJcMB9oL5XAlzs50/++FHFxgRbgJIYGUMGkDiZNAVT+G6SO4gOASdozb&#10;ZCrGYny42i7GRVkTPkjxzOlCXVoBZQJDSNSNERLCSzgJSoKzwmxcSQhaN2G0pjNSZorRhWMS5npS&#10;4JIFrQLUfqPraTgQTDyX6Prnc0I43iAJONB26dbq7M7tzEDdPSjjD17jr70yLO05gwW6J3X8V1dq&#10;4zt6AR4H2t1JbXUKlzK3LzxrPhz98dV9pVDAXP0ADlzj9qLc8QXrVcKxD3epREddGcDNUYWT7DAW&#10;DIs5ZMcYWWIU4BYoFmgaV0+eMjYBHOsYUwfkjYEFyR/IeWWEg4xujltfDk47Z0aGGfqMv3m10Q7C&#10;tWd71KdeyaEKRAQfcAUiHCdwDudB2x7QNwev7MUenYWsMTqCY/wqALEuOpJdgYyzGPNwiFHCPzJI&#10;d8gjufCUkPHUD0ey5zNKdcmrh0cSRfLe70PoCuNH/xguTllQry0ohy9Z9pmmOqMmkRT8Swqu/nsh&#10;gb394klnCJwdxCd9eCEZaxx/4xe+Oyte4Ym990SREZZwsyEchDnxnHzjAxnGV/3oJF9K65lDLpNN&#10;d9p9mmNNY92jB14clTd1fpMJJNt4j3dooyEwdSZr27tzuT/yUmJXgtsntb3ZVAK4BbqPoMRv26AE&#10;F53WK9FbQF+5NK4AT9yp+s4R8AQF2gE+LLhnsrw04aULeFTgrwxPG9Qu4Ldea+sLoo0uGeBf2VX7&#10;7gEDPHfPYUtI+QLy7SEInSBnvsYyTodur5JaekQPfDEhgfXQxANb4IsJusevmcsm+x0WXfAwBNAX&#10;NMkmebWevQmI7EXy9JOf/PdfT+6tbG92JbDagXZveU84E9wTrhJUIJH8rkmwecbPRPd1ielz42id&#10;6/wYE1124tGny2wU+SSL6YcSkFFgXBsOmwSHbaQP9CxZTq/U6ZEyPdBfHzsFsq/oAHV6qDRHH/um&#10;Hb42O6kE7B57nN+tHy4b2Ty2oTjAfMCesrPmKtHKLzR3wRg9WBy0W6u10QvyFc7uPNGNjj5n1jbX&#10;2K699LXtkb0vLnEmPoR/7YGrOK3YXLwoNhcv8uXsjRgJrj5Jrdi+hJe+m2eONn+CRrGoOjCXHYFX&#10;X/Eh21IcV9xYbAqsrd854nu8A/riQ4BXxvCz+9Y2lk/VjyfuFT+X/7XRhl+9NqjNR9pbvHWOYlzl&#10;CcW9AE54+fb8uj22T+3dD7BudeubzxbjZ7Fxe4rH2sWxzg6v/Zq7+2xf9uk+5RNsO5svCS0p9AKB&#10;b+BL5C3yoZJZD0AB/8AvbcIbiBclw3D6GlW7Ug7UXLjmqBvbedZs3RLqEmN99ZdEB2jrty90Jcf3&#10;/14oQSa4ypKjEqkVUjgYBKfkuCc65pZcEXgMVZpXIobZq4wJSPhdyl5aF2k9QkNoCXOKktAQImMJ&#10;C+UwBtc8QuHyrWMv9mvflJxCS3QxxsVijkDapXsi7uIFiz5FVAq0/cbtJf/8Nk8w4oJcIuGyNnCm&#10;EsH4EmgDY/DsO942D3/iYZBQqyfcSgA/BahEBy66+igQ3saz+uEp3cfSgKuv5K950W7MnayyumNj&#10;9pTCwgPq5ivhquvvLpXAegzHGoe9byW5MNd4+yAX0VECfWiF135OHHIFWhceo0v2KkHOKicFOLaC&#10;Af32lvwGGfcMe8YRRNd4AYD+9mbcfjlWwXclXEG05ILjNMdazoFG89ARZAhgrIGHcOGQfW9JjUlK&#10;CmAKcgTnnQnfzHH/t1dBuICa3HOkHvxIAOmdN7M+8xeI0z16JeGFy5AJ2P3mlTNmdLX1M5AeNgEJ&#10;sMTWmK8t6Fhvsa4+XbYXe8OHAqvOoCzoqi4BkYg5X0FdfHdWNDo7OyJBsB8PtvorgOr0CH/pDHsI&#10;6DGdTi8bdxfuBx+Bu7WuJEngSTa07cEe2ws9Ib90HV33p9+922PJpbPSFWPkQ0JbgggktNruGUi+&#10;QHiblJbgLTTW+LbBSTvZDLeyPUX3EZBzPKntrMoSzQVy6x7xwN0FaABzATz9+OsuyMTSQR/v1NEr&#10;2W2N6Km3JnAeOGjzjSW6eGAMWJ+Pkojwr+6VE+fABSb0wxz+WCJLd/hxuuFvQ0h2ybnSVwQCGIks&#10;XYEriIHnYRN9pEfWc1YyQd74RusVeNiXBJds+ANZkl6wnyT31lfdWG3JcYmuRPhMbut7LpENnkto&#10;XwKS0X9HQrpvdNFV/hgTXbbkud/okjW2hD6AZDU9SE9KurTJCXunri+/R0f0kW8lOnQAfaX+/I15&#10;6YlxNI0Bc41ZA54xtNDns7StCReO/RnLP9YP13wlWyjmYGOzr8UCZH7pAXV9AdqNoVlZPXz0ssfm&#10;6HMW+4MLz5g92bez6gvyyeCkb89sQfGTs4g/iv3YhGJFdcAP0G1xO3vDv+gvZleyMR6g8V/F6+rm&#10;wbXmrmEeewNP3ZxiVj7f/gC/VoxqX3DU9bkDfIpHAf65F9BdAWP4BuKvEmS34EdHXV88hYd/3Xd1&#10;ZXVgHiieBJ3f2dSBenG1sUqAx+YVS6JvzfbcurunZNFZWxsdvFpaSv2gGFq/srypfTY/fHfgTt0d&#10;v+NhBn8iKfQQVNwi5/GSQdzioT2/IzcqWe1tbUlvSWuJpjH4/bwSffUFX9Eq4QJ4AXzjjQXWt1YJ&#10;sbX5Jmst6LMP+4THxj2pEFQCmNBSDIwivAlwgs2xUgr1xuAbB5ioTeAxlRKZgzYBwHzj5hrH/AQk&#10;AXKpLlu/fai7xC7LZa5QKEFCo0xhtBOkaKBp3/ZqX87iTJiLOS5dstsbIgF2f/XLb+kIAyG4ch5X&#10;/3zGLDlGz+XsgwJl/LIv5RoLxjkDTWCdIUHWR8BTAv0AT8xx1lPY4ZpnXL01zE9h9Jmnj8JHSxsY&#10;h9u96Itmxil67RldSt79tm77MG4emhk5NNyl+eh3j4G2OTtXf/NBuMa1kwd7aQyYW3/nNKc1M1KM&#10;sjJjqg5HP2PKIenLOS0wuDlsjg9O806Au+vYu9IcNACcpY0WPsHxiakAwlqSBUG4QFVAYTxdsZa2&#10;M2pHE317dO90xRgDRF9KlODYEznGL/Vk0l7cGx2mS95wknvAiPrM2BcT3gBLcj0I8iaSbumXUNM9&#10;OudNlYdEgnRttOCpS5jpZk8h6WfzBPN07/xXomv/ziHYCAQjBR+dUSLm7RQ+4iee6XdGdPDJGH4L&#10;DjgMibYkxVnshW2hs8la96pOB9wHvmmTO1C/tazp7gSKJVL2Bw/N7hPP4ZKX7AkdtFf3qoTnjOZI&#10;zOxdAktmyIg+v72VeOp3fgmpe++NrqQsgH9CdLaurI52iS4aSn2Lu+XrAG/oS8mmAF2JV+4svgXu&#10;Cg/N6+71ATIA8BcOmiXh6GrjmTraJQSg9aLdOsmTNjr1Z5fIkf6AbHD69IdM0EMPX/ksY/TN/dIn&#10;8k5HetPrCwefq/tk3ufx/XV/b23JvgTXzxG09evzBYC59kGelNalc9YQJ+iXtJIJckBeQL/fBfsb&#10;3foCSW6fPV8lueBRovtccns19ghfAniVGJ7wkoT1/8Ib3U10yeQpz9rZwXwNXPqhrmRHyLGSL0nG&#10;4ZmvrY4O/cgOKfVZBw67hQY91oaLHllsXTjk0Hy+Rp0+wAs3fO3WgSPOMKc4wFygbk204Qbmmhc0&#10;3lrA+atbF060lc4DzMND+M7m3PrMWTrtvzO0Xrho0X3n2PiJLRBD89WATwbFuWJzMa5Sf/F588Sg&#10;vdmFZ0yMXmzKDjWnsTPm118cb198ERvCr/FB+o1b0ziZwaPlMYh33U9gzJ2AeKoPL5TxyV0q8RjE&#10;VzjmdS97T61R3b7xGW/ZXnsvH1GPbwvGF8fceGC9hdbafQTn2kqgD8+U6OOpOv6SaWPJQ+uDZEXd&#10;3tyj+2PvxSsluuIV9p6f8fBULOUtryRWoil5lGgCSaqEUj7DN+grsSyZRdcD2X6eWXLLT9UHR7sv&#10;h/SX6Oqv3twS6PoewSbBYscnhDHF4QkrRpSEJtBKwqwuKaQMlQJfyhTzUoYEGo41JLz6rKU0x3rK&#10;+vcyXHD9LtDlExo4GStC4ZIBHH3wMmT1EXwQDcKR4u65KHpPr/fivdl18QXf/YbXb+v8YZfX/fM7&#10;QW/D0EG7J2XOmOCp258zdY72D9RThJTDmVJ6AAd0dnwqeHZmitEa0TduDF9aQ1kbWD+FVYdj7e4B&#10;XW20wmuv2u4MXnP0hRtEV2k+gJNxM9b6ldWdHW3t6uZwOhk3Y2hkXOAwfhwMHMA4mmMc1L9zWkcf&#10;3JwUQE+/voxuRrY6KLCuXuAQLhqtFVjf/o3D2zNE137sTQDdWzKGXrBREmEtjta65gJ92gUz6koB&#10;PbmUtAmeBST6ogEYQr8/JQNkxeeS+uyNXCU/7t1v1ekQmnTIZ7USXkZJ0C0wp290zBi6PrdicAXn&#10;3kgxpP3/n9aRSArU4TLEHkB5kyv59db30afLzo3nBR3OFOQggXFvpgTpgnt8lOTELzj4ql9fb6Il&#10;4GxIv/NnnMm5e0rOkq2SomiGQ4bhdP/mGBcAul/3Cg8OPtOFZFF/MqG0z5JAZyrJtHe0JC8SFgmu&#10;czpziYzzSm7ha0tamg8fkA3n6I2vddAOtK2PtvF4aW20QTJKbtXjtbK+aAVoWhv/3Cne6IOv1LYv&#10;vFJqA22AL/geoBMPtfEKvrNGD6ibn050/uQmSKYWum9nqY1W66q7b/LM/5EDwSed4VvZU7aR7xUg&#10;ePBzu93uugOPrPmywe+//e7bFxP+z3Ztpb/83R+noivmevgk8CBD5I1M0VkJtICIj7InPHdXZIC8&#10;kJNkB5TgNiax3UQXbJJ7BZLdl8BzyS+4Gn8u0e1Nb8mqJLH+LYPFh/vSJPr7gM5qX+70UaLLhpK5&#10;bASZVyb3ZFGdnGab0hN1spk/zhbpD9A2DyTf2T1z0Upv4KAB0gvj6GSv83FokEc08mNBNNAzbr55&#10;/BEfqg+gQdYB28yGGi9OCMJRNwdtONnWQL/19aPfPvSZp4QX/4xFOx41Bw34+lpH3Zmd336dR7zM&#10;94ojiyWB2JmtYCN6Y1syurF3iZk5ktZiYXiNgY3ZgfgVbKyvtJdiPPws2WocaOevnN058SueOpe2&#10;+kI+0JzGu8fuAC3jxuJj/d2nOdFIlhrTti/7c4Zz7yWz+OXsy+94Bdhtc9FAz9nsHyRH1gLJmz71&#10;1gcbn6dnoPvXt/jtu3l8RXmVuzFmb+6yHE5i6GUE/yHnkRiKtTywZ/99MtybVPlRCaS2JLiyT4qN&#10;oynvQ1++w08BdQ9OgbacS0KrLXYKx1yxH59kXKlv28B8/UAdmI8W0Lb3JxlzCRdBd2l90kCQMcPF&#10;Yo7LJOQlt+pduvnaqyDmUDCbR2eFAiQolKvEz6UoKQtwQV2SMYJAIFyuy1QmRAlsF68kFPqMa7t8&#10;YG/2aQ/OYg8uBT9clMsTaHji6fV9b6AEsN48BX6366+vchqP/gm2/a6QIAlC8MN61nfWzmDP9koJ&#10;gfMAdftPOVNiypthhJfSpFDw9McLtDMM4bSWuv7mwF0wL4BvHdCaQesANFM8c6LbvVSGH0TTHDjm&#10;67e2sQV49gzIgzWXN43pj746WjnOnIx6/Fwa1aMFN+OJDnpoXc3j0Gq3jrnaSk4PwImv6MUvpbY6&#10;HPwAjUUbLXtTCkwE0RIDQXhrlCyYa9+dx94F6urt03xzyCc+W6vgHghMzHM+umRcYETvybc/eET3&#10;7ZXhESwzPB70+EKip4T0ym/e4XtL6zNLfwhB25tQCTZ8RtdbX78VliwDeJLwvrKQUEpwjZnrN4nP&#10;vdG1f+cInMWZ1fEQOKtz40cJTedX1y/Qx1e8Z1idTcLNQfSfmjPaycnKD363tjH9+rrfZDb5N9f6&#10;1sVve9SHVnLdvQbw7U+SKmFT9+mppEVCUqIpqSy5rU9Car5EpSTVfGV7AJt02lO8ia56axvDZ/jm&#10;kcvmG9durno8Vwp+lfCBuvXRwwdtYK3GzLUnfFYH6gXSeydKfSB5UKLV+ZTR6fzR3DkB+oExeOHY&#10;g7PaHzropzMe1OSbyQ9/xF+xh+5ZyXcJUugBXwWffzNHYuyBkL/k7f9xf/fdd7/54IMP7m0Jry8p&#10;6Cg/Sz/R4pPIGtmj14IX8sxf92CbzHgLq3S37sjDDnpArpIh9ZJcIOkFL0l2wXOfOAPJroSu8gSJ&#10;7pnslrwGJYMlq/o2gQWLf7ZfB2+K/+8CZ+1sfPCjRNdXZtkJMkkHAnIK0g92iZ0xpk9JTvgs8qiN&#10;BlmmI+Ero6lNvsh49rA1zK1MjwLr60PDPPtFN0BXX+u1pr7WpS/NBfacvbQffi7Zh+dctdnjYpLw&#10;la3THnb9tSW1na8zZ7uNxYPmArT0Ka2BTvy2vniH7oqN6Wq2gg4X35boir/pN2BDAniB+dsu5lZG&#10;t3h54/jieuNidfuKlyVb7Q1ok8lw0OAr7dWYM8Xz/GCwdxZfTjDW3QA8Nsd67tU8baU+uPaBr/G2&#10;PIHMOFu5TqAvXsaLzgect3Oih761O4M1lc7X2nDDby/1b64D7PvE0xdom+cM+Nk9uh97ld9JLsUr&#10;XjRIaPkLcZYXDWIqL/Mkvn6+UkIrwRW31eaTKtEA8id5lDiQ7PEb1lLyN3xNoJ+vg9dDFnjKYsYS&#10;2xLXSmANwD+i1ToB2pLue6KbsJbodnGrONoutqc5LjgFIKApTjQwNJrGzdFOURIMeNoOqU3BrOdy&#10;XJLx6i7P5RI+l5kirFATJHiEJ9CnNLdLR9f+E1rnwmzM9XTAhXoV7wkFZ1Dgfbvd7p8hC7gF0ur+&#10;cI7fB/qLpn6P649Q7T//Z2U/6sZvl40PCSFwHopHGVLGDKI66Iwgpc546osf4eMDXjkrcG79q2R4&#10;k4KlJNY3rozmKqc5xtqz/RtL8eI3HKU+9UC7O9KGD9pPeO2hujWaE8CPF8nE8skcsLTRsm+Owxge&#10;mq9PGX/rX3rRRMNYjky9YBqO9cwXyGqrF/TCja5+YG/JqH0ErRkvrB1u5wjHPqwv6BY8SxoKOgSk&#10;gmhtc6wJVx/89okGHEmEOvmxjrGSnz5lRRcNtJzHmkpGz+eSZN1eGUyJKN1msPwmUB+DJXmV3DKQ&#10;vnjwZtfvdumKJFHbwyWf00iIfWLpD/JIkL3ZNVeA3x+z8vDJE7z+66GrB1DnG133Ejjztp0PHuie&#10;gTae4UGJmrtxPm9yJbfshsSbDaHz8bXkKEA3ucDn5DWZTea7B/jdnfklWcB4e0w27FHS0Wel7k8i&#10;InFVN+btm8RFwkJW7NNdwyNHJfPG3bO5JTr67AG/zDFub0q8WXp4Bt9cMpQ8KdGHa54S6DMWnr74&#10;DZLfZBB97TPR1Y8/7kCJh6B5laAx4F6ca+lUVg+uZGnpVLpT9wJH273aExrOxJ56IMpv8hH8MH3w&#10;lJ0OseP8B5/KwdMHAYkAQ4AA3zy+jbP34EfCSyf9FpcfoyN0m2wBtpPPo2fokzdrCoIENoIN/pJv&#10;dAfugix1r9qAnAB3TEZKeJMxc5LDEl7Ja1ASG1z1LWwSG2xy+7pEdxPREtuXJqc/VBL7EnDWfaP7&#10;6K8uk6n8GXlMFwCZ1JdNyS4p9QE2xlwyLYaAbx79Mye8dAs+2bInc6xjTmvCSVf0A3X9SrRO36dc&#10;aD102quyGLK5nTtbuzSNFaPYZ3jK6vBaq3mVwPrZHOdQAraEbdJnrrWySc2NFhpwgD5r25O94WHJ&#10;TDEeoP/shLiWPSj+LkZf2Hn0nk1Amz2QXBU/RrNcoaRJzI6O+Ll4vrsFaKGDNhoAjj0Xa8KXtNSX&#10;TTJ3ofsJ8CPeJDPK+uMhuTLXOtbT5/6U1lO2RucG7DAbGq+coZynfvwI8GfPaD00ncW6yZH13LlS&#10;u7HzzFc8qE+5YD46i9tZnMPe7cke5VtyHfGXGM0DVUmuOIof4U96YeBBZ58k96aWn+A/eiHIPyh7&#10;o8t3iYNKdMmgMijJ1S8/lPv1kpScaivhotGb297UKgHfx7+hJb4C6uQd7dY1/8nGEd5FdmEXqt1E&#10;Gyt5Na6+G1bHSJdtXJ1glOQSCDQTipgPCLq+5hAqfS6QYLq0vUSC1CUnQEpt+Kdhgmse44BWBiKh&#10;dWb7x0zMcWE9qXD5gnWfIkpuvWnyh3N8Iibh9XvAgmufivlryz5rlvT6o1V96y5gwCvns769OF/7&#10;pwApKkMo+NGuj9JS5hQ70B9eDsOZ0dNWxy9rnBCvwteHTuP2hm/4jrfto73ia3jGqzcfdEftUd16&#10;yiDc2vhiLefb8xhrn50PwNcHt3WAPmM7t5KDad0cT/yN7tJTX+e7d5EjMwcuPE5NW93Y3pVS25i9&#10;AHxqDP3K9ogHcMJfHGuVAJRkSBTUJTsF5+ZZw9rOn4xpA0EKQE9/zrkzwC8RMb918YFMkxP6zIj6&#10;rDKb4GkhI8nmSHB9OukrB0bSf4siwaUnElsJLp0yh14Z90WFBBmeB02ePMLV9kaLjnqTSieta+5z&#10;f3XZWbsTZyvYqH2C8e67u8dPvMUTfc7G4NuPvUrAJbxsY/eWfAfmAbzunsNLL9UbV4LuDriDEjul&#10;PanbnzOSAXWJh35JSQmwsgSlxLJkRUISnjHtkpcSXbSsib56+7EmuTCmrnQW+0ErOVVag7xaV1vd&#10;WIkyKMHVH2hbK/51Xv3xQ7u77f7SmXgJ4q3+xqtHJ1m4kpP6AvOq75rkoDE+l3Pmg9wxOvyOwIOP&#10;KNjyxoPTZ8PpGAfOT3HuHH6BAT0ja/SPTzNO/zxE8gZXYmM+/8e/8sd8IP9MXyW6fLB16Bu81hIs&#10;kW93iPcSVTJCHtwNuXFPyVCJr4QX3ia8veHtc+bguaT3hKtPk4Pe5j5KdDepBZLC6mfS+Dr4LnP+&#10;07DndYePEl32Nz2gIyvz5J0+kcnkN9uUvoQrjiFHZEM//PQqmkCbLyZfqweNm6vP/PQGGFNaWyxy&#10;2sP2Zf32h054+vBBrKIebgBPX/TU7RM0biz8zrJrK5vffvGQPVTHRzyOp/Dsh780b88awHEOZWcx&#10;B+BhsayEVFlMS//ZgmLzTcjoeiXcBfam2Bo9UJK0SR4bURsdYM3mu1t86nz2t3Tg2btxJVxrtraz&#10;nuDsIB4DPEqGAu3lIZ6aE934CYoZle21syu1nbGcyNm199z6nD2eOKN7QA/dZEO5cuLM6ONV54Cv&#10;r71UVg/ONjAXLaAdL/F+H1jYM5ngN+Qj3tjyN5JUSa2E14sEPkP+wx+x+3IiCaaHndr6i+ckvejA&#10;50d688p34B2wZnkif1WOSU7bk3598kttvpHfs+7VG9v8G/wSXHRB+az590QXgoV0ItREREr+2lyb&#10;0q9PmcOEtwcgAErMxmD9+gg8IBzagOB3US4opdWfwrksYy65SzSuX1/zKxPmFC664au3j/Ziv5jr&#10;Ml2kixdkCAAECZ5yCK795lYgLngQiEt+BdmCA29v4RnzJN2bKE9ACAVhwQfrWt+e7JXgE3RGUYDG&#10;IGpT0hyBur5V6oxjY+EDtArO6o8nAE0lfgF8SgnhNw5SUnXj1dE0T73yBPj475ztbWlXj27GwHnq&#10;6/zhA+Pa0bR+uNEOMpZLX78S3c67ZYC2taLbesZyXgJ1beNKfAfuch1cNKOlz1zj9XePoLuzT/t3&#10;RnzcM8AHgs2CTAGnYFSAqc8+7Mc65CK6rec86gJ6883LKQhW9cPpHOiB9m4fgByZZ28MpmSTjWH8&#10;6IZElgFV+gNSjKtgy0MkySmD62mixNbbWbi+mPBgifGlWx4wedvrJwUSZv+dkLdU2j5f9pYXXW9W&#10;r/4f3fPTZefCj+50eVIf0Ne94b/SOH7gPZp03FNRe2c3vNm1F/aRvXJ3wD0G0TQfdLcAL+HHU2AO&#10;fdJnnn3tvbbv9m6c3WFv4NsH+8a+ciacUckWmZFkSF7gcVj8ALvojCW3aOVI+INsGTz21Zoelpjj&#10;fPat1LZH+0hWgbqxEtjAWsZ7+HLikUGyGW/wIb1rTF982Tvcu2w+CGfB/CDebv2lgLY7wTc6QdY9&#10;sMFnvsx+3Ae94aMEgXwT3vKhBSx8CF/tIYq3tPwReRdweMLOFxeU8GP8ER2Db6610EGXLyJP+tTz&#10;B3RPQOeeybQxdXsqic3WeLDQQwd8dzfuKti3uxJdZW91QfUzwX0u6d0k9iW/2Q0kpvtmt/ZzCeuP&#10;MZl9DpyzN7p081Giy96mB/RkZb1YJD1On8gv2wNX3Tw6pM02kXGQjpH7aGqTLfKW7QNwQfqXnkQH&#10;oGOO86BRf2APp2/MdiqLJa29QM9OQN8cpTXRs0+00ess2q2f/QiMOwN7ZLyzOpP5+Nbc7ANcY3DC&#10;hYeeveqzr/ZNFwNnYx/Y9fRWHK9k288kF9QfaAO2Br/4ALTpfkkqexSudUrw9BfX4lt8t9dibzTM&#10;gY+uMXjJFF4onTfeBPGvujkg2Yqn2dlwtdHDL3dpjjE41je2991egX06J7/mnPbvnM4A4oE+uMbx&#10;AN86W/snKysvwD6sD+B2r0G8U+5YdXOAcwXGlu9kIiAbzuHu8xH8RW9nxSxsPf8jRpO8Gi+G46d6&#10;CShJVuo3n/+RL/E58AD5w7tyQvljPCND+vjCEuDyTmWJbm9u9Qd8JHCGAD5ItoH1zH263W53h2mz&#10;FMIGDFgUktKGECjJ1cYsGwZwcrzhJfjowU05QIKxQpKgBIQl5XI5BMelBS45IxS43C0zSitQjZtP&#10;kNGyDqVOmO0f4/DBZQleXbg3uwIFgYkAxdtdSa+3N+qC8IJ4wW3ftvv8C3/Rc4F44IzWthdgn/Yo&#10;aBYwUEIKae8cjYSC46HIoDcW9VFywYX5+s4AD63KaGtbE0/wRl2fOeHpU6KljqfK+uE1Nz7H49rK&#10;QLu1W3/31ZqgfdRW37mgPajDd/7OHGgvjfrMtVdnyxk1J7ro4XNvnAR16vgbn+N1c9EyBswHxgGa&#10;+GUte2ie/qC12zPZwHfrGNOO59Zw7/akvEoW9Ak2SyjaGxr2YG57Vi8wJWP2qc1oCqgZPElw+PYZ&#10;f/ESPl2lW3SJUfKpsoc+DJaA2x/FkdR64ieh9RUEQ+lhkje5klUPhvyBKZ9bSmI9ZPKHc+yBDkpw&#10;tSW8gjVveI0J5umch1D6rn6j679UwU+8jPfdXbxf/ld3tmDvEB/wmA3xRNM5vM3lNOyDQ2Df2DJ6&#10;YW3zo1EdnGPn+AnhtFf15AMt4E7ZZnt1b5JVtgg+52bv7Dd77K4lMfbLweGJNh64L3VzOTuOE333&#10;wUazae7cHZOXdIVPIAdspjnw0SCP7CvHyuGykx4QcJ7kzHznwEdvydlV+2e7PUTxaa09dk7ncRc9&#10;ZVYn//ZuP+y7c/E57oL/wC97d3fsMdkFxqxNP/WTbXSSD+vps59kwPrmwNEHBy4c964fTg9hPLDx&#10;m9n333//LufOb+90AeAVftovH8Uv5czxiI6Qr3feeef+MIh/4pv8QTjz6cZHH330zdtvv33XH3dg&#10;TWu7a+fOj9orHgF71S8ewBd7sDf9zgyfHJTcuid8ygapkyNjzs5+uuu+EpDknklvb3g3sX2U4Aav&#10;S2yv3uhK/iSCEtcraGyTxisoMT5xtY2VZCp7W7x4/2lwVusD8nyV6LKNdCr7HZAFNoS8uj9Avt0j&#10;X5adJOtkgcyQi3TCXIAu/dJvDrkwxxi9SJ8AnPDyl+Zrg+xcsmlNbfRA42hoJ6fwrQc//U6O0clX&#10;JftAP1wQbXPArpe+73qrT+2p8Z0XD8Opz5nxpbtQNw9NNMxxHm37Lk4u2VVnh+k3e8Gu02OgrWQH&#10;jYNstrFsQjZSaSwc7cbQAOUD5hpjL+wrHi/fleizverOsLY2PoD4sgAnmVJfPuHLlkG41iixPmkq&#10;8dS4vZcQxsugdjxw5nKGsx9usmYNkIwkS8mIMXV7SPaS8cC8SnPrNy+ZD5b36EQz+bBfpTv3trNk&#10;VSke4J8AHypuAPy0OCY8fkrb/MbFBJJcfXyNHMoa5KPEE79WJkty9QX6ABrihPYA9ElwzUmml541&#10;kkVypjTnSbDAQX744Yf3jUrUfLMtIQOQY04XaePaGNim9Lc5C1uQsOgHKwSg/nNcSWisGxA+a7mo&#10;Lq5LT0BAAhTUT5gIfUKhL0EmECldAk3Q7QUzMdXFuVhPK0p4PfHAKyCo9dmkN1MERKANn1AIDl0W&#10;8HTCZVjXGeyLYlLYDDqnIkDQT6mVHEzJlrFKQYW6BMi4sjbgnE6HkTGtNM6xtFYGwp52X+r2Zs94&#10;ph5OBiU+4y9+Lh316O8egD00H64x9JXhRQc0D9i7s64DDsfczl8fPLTDZxjiwUm7O4Cfo4/38Tto&#10;r63ZHKCuLx5E33rbro6GOmgOXHtFD5/ILFx72TcqJbdAv7I3YYJMAaq9Oy861kLTGvao7oySH0D/&#10;4KDFcLlX81tbnTzQTfpPN+hMDoOtoCMSEraBIezTGH+gTZJDbzww8jt4Satg/Xa73ZNZb0Q9RJIk&#10;qfsUWOLbTwi8Ffam2B9PkCRZnw6ib85zb3TjN952F8rkVplMVq80Xx3P3D+ecfLOxhZYn62QbHAI&#10;7AqbkxMy/6XQelf9j8A4W2ctYA/uVh/7wzZpe/jgDO7OHZZ8wLdfCQi50dcnsoJj5yUTQBJqPfTI&#10;m3usDq8Hde5J6c07O1+i684k3/gpcbOfaKvbM1tMJuwJT/kqOmBP6KV3zur+Jc5sNBpssOSPXPmZ&#10;iaTN/eQffOruruzJ+tYhO/rsCT6Zo8f2wi+SOzIumOEf+AA4+NrdSDbdtzo6+pXk1l8Vl+D6b348&#10;kPHfAHkAY469CTLcUz6Rv+VT3ZOSLjmXwMQ+8QMv6Zf94glwF/bKdwky8ASN/Cc/hI90Vamfzgog&#10;wnEGfGcz9FlX3V3SH/wg+3ij3z0YYxuyL2xJia6HaOTMnQdXie7r4KVvcBdKOq8ST0mh8lFSuv3V&#10;T1z0z/XsU7l4/2mw5usS3f4YFfmkB9mK5DS76I7dqbtl67SzM+4cmANqg+Q+G8u+6rcGuQDhtBYc&#10;bWA8/6rdPskjuWwPJ7SPPdPKev1kGW9KSPQpg22rm4duZ22f1tRvjXQmvHNP6ubsOevDJ3D2R1uJ&#10;R7XZ62JkdTqszl6wEZsE0FG2RMkOsC2VgM7X3sQEoBdkj/TDh1s8X+zMLtoffuFHMTuwT+AMzoav&#10;6vH05Fnt6uSwNl7Eqytorn20truM/tIF9hLYd/xcYIed1ZmXT9rGyiHgkit8QLs7C9C3zq5rb+QT&#10;LM/gG0u2QGPoOh84zxHvo2c/7Lj7s0f3x0/y9Ww6/yGJlb94GKpfzgLHON/Cz/BN/Bx8yad4jx+G&#10;w7cAMlfiCpIVvEvWHkFyiw55FXdaoyRXnzF4eK9s3e7FGfkk54T/xOn67OkPf/jDPRDw2R8H7DNc&#10;n+R6SyK4dFiLIOxQLtUCDmRzFkBQ3wqCsQ5oToKS4tSXgFS3SUpH2FyQyyKoShcIXL6L7rK74OpK&#10;OCmXNuPJCaujZdx61knpte3R3gVYBeg9bfck3VsGAZVScKuunxAQhp4+4E+MdzYK0Lr2QDApZUE2&#10;RZZAqJeQ6BMs6O8zopIapfPog2vcPH3AvGjkrAIOxLi1GFi8CTdHVH+49qlP2zygj9FwDrjq7sSY&#10;4BB+eOHot9aZEBqDi4ZxbdA+Okf9cDpj0NjSRhMNc3Oe6uHgWf1otD9zdm19JXjht/eg+e01cHa0&#10;uhv8aJ9X+HDhgM6RTDuPPQjkJbHdOZkIyILgMvAWRaAJD31ro2m/+N19OZP52mTVeeGbR17tC07y&#10;q3Q2CZ63S/SAPmWsPORRsh/sCF0S3PsDbnAlSpJPyS798Ztbgb+2JNh/LQRXUuzrCf81ivnennrr&#10;6y2w5IDx9cbKGKMrsfr666+/Dev+9a9EN1nEX2eN1+rAOL7oUy6Yrz8eAjpuTxwFWyqBu71KmuyL&#10;PcnBNx+o66t9won7JpBtdHecVjJir/bkHt09HPxiUyUhklrjzkdeSlL0AXZQGy4ciS8Z4JAkWR5g&#10;oG09csQhenjqrSN59caX3eRH3Jv7h2cfHmbAsc/0jM9hdyWS5AFve/NsHf7JvpzZfZhDriTEzu5L&#10;G3smg+jzTQJ8egTfp++SVQmvhBBP3L+vDsgcueUTyTT94Bt9dQDP+pJV5+MrPdAxl/33X/uYQ47w&#10;Cajbj7HPP//8/gcM/U0HcuvtqwfPwF75U/5n6/ai1MZX58Zz4Gx+944f+KVP4MIfSXDxXOCSf84f&#10;8Xn5SAFRvtteyR25wCdnd89omuueBF3oW49usxd8r7vAB/OyS2Rm3+zu58yS3X6zW7LbZ82S2qsE&#10;+NFfWw6uxiV+ktOFEkIJYn1n4giaezUWnImuOSXkrfF9gH10LvHToze6bBR7QI6B+yen9WUj81HJ&#10;fPbIGDAnuxOkX3yFOWe/PvKkz3roqyuzU+iu7WMjyBca2slo49u3YJ0ShOwiGiUDxgNj0TSHTGvb&#10;i/HGrJNO7xrRWJydp908cNLSDlcZaNdnHfpavMzOiJm16TebKfbMVgD+WFmMrqT/ElO+S7yrn+6b&#10;r10fKGYHjbMVjbMj9lB8a5/xQhm/3Z+zJhOdbc8Y6IuOkj3HI/V8dAC/cudar0QPncVZvPYH8BZP&#10;8WfB2fFYmZ3ER6V7yI7GV7Ss2R6i/wiav6DffQfooI3PxqKbXgB9nXnBmTqDPZMPPoFc8N9sOPvO&#10;nvMv2qAXdfwaXyle4L/zR0pjoDe51mkNspeM4E3ypLSXeLlyB9ApjkQH7ZJo4/HfONCOprNaz5wn&#10;QSQQPPqEUHL7m9/85ptf/vKXd8fPIevzRNzBOGRM4Nglcjbrgm3QAjZswYTBYsZtwAZtytgKD+VQ&#10;pihKF+mSXaYLc3kuqsvVdrFdLmECBDdDtgarsn60rGG+OhoZC0zsPPZMCHpiIUgXjBdc9KZXgMPh&#10;JxRdLn6gac/2YG1rEtjOoM/eKCDlZeQptGBOsrJJrbLAob5zfPs3uAX1B5yQdTke44IX89VL4oDg&#10;hJODh1575JSUGS5zMkDwrW8OCCearWEf+gFa9ZkbTutEq3p7gGeO/cNvbfvUH06044kgXh/cHiA0&#10;p/WXVrzVNu8E+IG9LdgvWvDMV7cvZTi1Oy+e4GXGGOgzv0RWiba9kRnnwAewAaVgUhID3x1Zw1ns&#10;VR1NNMxDFx2yCde6SneotAfyq00P2IUe9Hiz6oEZ3fHGSdIqQWU4vaX1KTNc4DfsHrShIejyRk3C&#10;7C2Ut2/oeFtrnt/p9jt4wbwxa8GXlEiAJF3eZEm2JCNXny5vopvcOVOgH9BJ4Iy1t18d390nXrFh&#10;JRcSKUmZ/UlGGGV2rLkLe7cAz5Xn2DnvCuz1bNuffSVTbA67RZ6TEfemn5xIELLL2uQHj3ySzW5J&#10;5skNWVLit3G0rOfu0g98sQ+03Z2kxufl7Ks+Dwn5E3KLPx68okkOgT1zopI/b00lbGwxHGsB8mEP&#10;ySP5ICvsr/thk8mKufaAHlnjL+D7S94eBPh8GI0CDHacDPJ1b7311v0ptyfi5FnSbf/8ERm2Bh/J&#10;P6BhvR7G2IP7S3bIgv395S9/uSfQaPOzn3322f0s7qrglA4Bzhrkh5T0x56chZyZ7w8g+u+D8MrX&#10;ERJ14z5dxmvzBCx4gD5fvYEaH+iMfGKBkn6+Ut05zOfvyIL7clbn8N8X0Tk+Dz7+ZmPIA/lgezyg&#10;KNntC4JHf5wKnAlu7de90b0av0o29ZXAbv0lcCbGJZe75u515/4nwVolu+7tuT9GRQeyOe6MnGYX&#10;yS5wj9mP2vmr7Gf62Dx0lla21VrG9TUevehsP9DOpplP92oD41fQuLPRS3FY+OhsX3jVa8O7otm5&#10;7Dfeobc08in6gPnw40V41ZuLljN2znjVPVnHvRY701l1ukr/6LQYtASGvrNnQNyuTwnHvOYqS0a0&#10;A7H8gjVACQsc89gP/LT/zta52rdxZ+k8YPG23njzyYh56vEw2HVAMXZrsun4Ge4C/E0M42e8UDqj&#10;3CUo3wF4AC+/aRyNeGFd9E8wvqU9lvtUnjj2h8/Ggx4uWMd6JcSBOdFrz/bqDGfuRi7IywI5MVay&#10;qU+pjz9bHwVHG90Fa8RD9UAb/9oDKOklx+jz5Wjmr6IHV1u/cfPQcl/O6i7s5/7psqfqglCO3m/m&#10;JLaffvrp/Um3T6w4tf5C6u9///v7E3lvUjhST5E9ofZGE0GLlm3bTKUNOVCKk0Aoc67KLjCB2wvU&#10;dtlAnwulBMaAy9UHCG4KkiArdw462tZGD057socEFkNjtIsULOAX6AkHICBdhPOaj9nWWKWiaBk7&#10;kEEXGKqXBAn+BAMCAwFCyRncAsHAXPjqcAUV8APBhtK44BNu+OYCawJ1ewi0zUE3PHV74bByfsAa&#10;1eFqGw9HiWb7qQ432s6nLEBqrARywf7hRcM8/dEN6osX1fHAPG1vG4wtjnJ55i60jbWvK7Ces+ao&#10;1dEy1n2jiY49A/XoapuTgyOfdIHclJwIFiUi9h1f1QN4vTERSIISXXTgJyfKgk9zgDPQEXjWzmGT&#10;aUBv6KQ3cj679AbWZ8oCfPaBvZAceZOnZGskpOyLoNsbJkGyxETiJUHy5lbCKlH0hszDN3ZGIC9B&#10;lRRLPPzm138vBFfA76GcoFuiIfG1vj8C9yafLoP0UplDVF45Rzj4nmyxEZJab3QlFs4gcdHHJnA4&#10;zV169nLCVX/4z8G5V2dxt9ZX5wDYJQ/l3DvZIIfa7pJs9Dkp2w2fLeMD2EUyhBa7RzbgSFzZS/Kg&#10;lEziRzbC3tlcSRC5hM/O25fPbj0YIG/WJzv6JdegOtsqUZWQ4q1+9gRtd80Wu0sJJ3mjL+6HTyBz&#10;HnyQP2952W+yZ094Qs7MI8P24J7YbGfkA8m0T5nJmgTXQxfA1uMBufOgR7JqDj6999579zXtxR75&#10;GzpU2UNkf52fT+VvnR0tPBGQ2id/I7HkXwoyJLrGyT3e0R1npBPoelhkr/y00kMmemM/HhDhowTc&#10;ww10+bWCC5CvpuN8tXt1pur2gyf2gmf+VwHwpz/96a5veAQXb9aOk7NsEzvjXpM1ctUfpJLwgvMP&#10;VJ0J73dNdEtOzyQVvGmie4LksgSzNduv+v8P7TeBfaNL3h4luh6C8EXZQTqT7dCXH8vOgfWP+Sfl&#10;QnPQIfNomwuXbp141gX5b6U5QXsC9KmYKntnLjw01evLbmaD7KW19KOjL1rwgvaNZmO7nn42CE7j&#10;6Cmj1zmbAzqTPnjhtp98PWCP9IXfubMjxansKVtdEsoXsRcS3ZIVNoMvYivpMJvPxphT7M32tS79&#10;V6IPp4SkmBjUZh/g2Q+9x2v77Vzx1BgcZ4RTzH7FC+Ogufrxu7urHn+bD1qrZNe5nEcd7hW+tewF&#10;mGefeOpseOOs7Fp8AHjQ2eE2Bs98vLSm+7KHoPs9+8zpLtTB4jjT4lkTuKfOay2gbY6xaOJBNp4t&#10;t2977lz5AOfi5/kGoM7XK/m9Ekt9aOkvwVXHg+QSXfTgAfngQust6EOnvGsfylqzOSeetvWcDZ+s&#10;b96TwAFDdCDmabKgRjByu92++fnPf34PDiTBnkJzyj2tltwKMjj1//qv/7p/cigA+NnPfnZ/0mxR&#10;AURZvguxyRgQkzHfhbg8l+Ky9BnXNpbAEsKUiHB2qQkCPOMJsLHmwqcYDHvzggyIuQmTOcAe7NOl&#10;YGhMBZjoTHgnGINj786CBrqM1ConI67MUNqP5EYCxciXKMEzJsESNAYCBSX8kjD4oKflnFBJHByB&#10;BQfVnBK4s9xxYA4aOTdjaOtTAvvMEdqXIBTANc84/GAdZes4Q4kfHHPaB3xgTF+0mxPd5gJ7aU7r&#10;mBNoh4fHSn3hC7zh7Vxr4a360kZHe88ZTXfgvjpHewfw9Ed/69tuDXXz3aVAUKAoUVHCUVpvE1ZB&#10;ZJ/wNSe+WcOegDnG7Bkt69AFck33Bcb0QFLgjRHd5jD9MR0BNDvCDvz2t7+9/y6QHYHnbRknKwj3&#10;xsdDNfbFW10gMdDnrZagXDLiDZmvTLyVYofgCeAlzv0lc4mHt1XWBpIDIMlCTyIt+BfMnf8kunQ+&#10;Z6dMR+tTBwUljTUO9CdnoEBC4iEZa/+Sb8aYM8nOsEXRqV1f9RMnsIer/ai3X7ZFSQ7JSA87JAuS&#10;B3LRA43GQf0eiAAyzQaix7aQEfJsrZyJc+EnGw8EUOmvfm9svdn3sIMMCa7NcQZv4MmKNc2VkNlz&#10;MprOmOOhATvj3iV55Iq/kbg5P3pssQevHCo5MOatLN9gLQ9m2Wb3kmPnu9h8ckuG7Jm+kTUPTfRb&#10;n2z6NJ8/sy7dcDafLvMFHrzwAeROcok39gwffZBvkmiTEXuUkPoqiM/ka+mBBFQSay4d8XBH6Xz4&#10;ZG37dxb+TUnu7JFPwtPmkD9te5Mko53fEuhqk9sS68YEEu6rIIgM82/0t2TZ3/aQRAF89JaaHcAX&#10;8/Jx5MFdZt+yU+QJkL3sVQ/k1JXaoDe+JY1nIltCCYyB7QvoQKBdUrjJ4RVcJZSvg+8rsT1hz+IO&#10;HyW6dML9ZDfIEvnP9ri/fBpbp+w++Ql4cNRLbNEpHlBmo8h+tPWZtz4TkBF91sjGmasMtJcGCMcc&#10;oA2cRxsPxGX2Zh/pYfTqp0dstL3QX/PCM75rgOYD4+bqq786m4YX5uQD7Ds6zqufztFTukjP1ZX0&#10;jx2G6+z4yJ7YrzhZXUxd8kCP6TA7WKzK1qHFT7EDdFQdnmRNfE5n1WujKWmxvnXQUBrTv3j2AorF&#10;s3lg+yqd4byHrTun8fianMa3eKuvenOBeckzQCOau1Zz8Be+eycrzsTHKUtm1Ts/0K9PHY8AHuKN&#10;frQe8YBsWc++1N1VvGxd/Ny5S8N+o5OsNqbcc7T36LeGfnsNNtEkF8kTucn+A+dMTtSbA+KBPrj6&#10;1E/6O1bfgvX4ImsrgT5jcjBl+8G76Oev8AGY98RpGcQQnW0cMmfKmXkSzxH7AzCcs2CXUxfIceSc&#10;3a9+9at7QOEJL2frTYxAwRthgQKlEkSgHX0bw3BtDHdRLtaY/i4OEFQCScATYP32rZ7wUgZ4zQsf&#10;nMqxYMx8irAChL4ywbNnTAUYnDBgOj7CS7icxd6iq2RABXCtyQBm4IFEURAAR4AHBASCy5KmEqeA&#10;Q0GHsynRRMs8IEAVMJgnyEAbXsFk64ECkdZWr61szYKW9g2sby10Fj9c7XAb27I6fjiTfUVn5wH9&#10;1jr3pe7MEj11ThOvzzWU+7AAFOyjab43CifPrGlf3ZNx+GjaHx5Ys3tFp72018Cc7kHb/KUDHy1y&#10;0tlLNgSB9oe2tjF7Mb7Ji7rgULILH6597x6SSXPjvX46QJ4FwWSb06XDPhMVIAmkvb2RBHjrKnmQ&#10;SHgQJhHQJ1GQpMJnO9gLcyQDgmVvPdW9hfJmWJu9YTu84fUm13z0JATeGqNvDnxvqPRJfCQPt9vt&#10;vqYkXPnoN7r0MgeXPVj7oF5fEH76rO2e0z8JBZBwOLv944lkg41jD7JT2QM0qitPaL2F9le9fekr&#10;8LN3pX2RA/rv/kt0JQ5kKDkpwQ30hbPyRLf0kUe2lgwZJ6dkRglHaQ/w0kfz4ZDT8MicPvKnTTa1&#10;yb858JyB/XdneE0v+CkPUdlZbefHL+MSbQ86PBjpc2N892CWrMLjz8ihhySScMEGeZd4kicJp4cp&#10;7Dp5c5/o3F7Jl4DVQ18yyd9xxPTDG1pJqj53zqfREX4TbWcoCOFT6JIHRIJS8+mGL6q8BTZmX/av&#10;Tqb4Y45ego++Nl8J+CDy7sGSRN9fWvabXz9BIu++oqA/fDEdE+CSSfOszZ/1EJdPc27jxvJ5+Wwx&#10;Q59Gf/nll/eH397m+smTN7oeftmvoCr5JIvukn3J9rg3d558ZMs2yd16iW4J6gmNPRp/BK97Mwwk&#10;jlcJ5cK+IX5Jgvum+G8CL32jyybTB/qhpAfVsyndG90C9F5JR+HR8/xeNomOaINiMrh0QHnKxAJ9&#10;Nx9dkAyB7DDIxgH94YPsgX5nEpOJ65xNaR/tBTQGXz98dcDu4KHxXdtY7dbrbAv60EAXHkBLiW/O&#10;a5xNo3t0m8+lZ+xUX270BSEdLbinn4H57Ip+vpoO01c002m2iv3ojS56PdiKXjYlKEli/9Ar1mUf&#10;rFmsi2fZN4Dv8dn5jOFjY3iwPI038QdO96IO0NCO13B37tKCZ/5C+wl/IXxrFPs7l/PhQfWSRaXz&#10;L+AJHuGbtjnoXYE18ELdWubisbWU8TX8cOPvyVP0qi/euU9t9FvLutl6YP/VkzPylJzos99wOiu6&#10;xtDSZywZXJoAzaA2XPNBMrsvFJX1wzEv3F3H2vYQH+6JLker0wSb7YIhQ+BYbaInQvAoHqfpzYpg&#10;0x/T8CZHMOvtiw14yu13v55MeTvD+evjII3bkPWs3QUELiDFabMEMGNBIAPCT+D1w9Em6D39MZYh&#10;TDH0XynHGsiULMFR4g3BwJu9OG39cOzVPp3B/u0LbXuwJ/vIUQBGTim4ExQK/AoAAefP+DOIAC7n&#10;YJ5+c0qCwkELoCNwWCg5K8HS1t96xkregHp4oKQM/TNR1Bd9beNo6K9tfuOtoV+ffdizNlg+RF8J&#10;zv1Ugtatbqy5S0N/ULt1la1hb/agP566F3Xl7g+ss46+vl0nfOsA7e4yGSEz6BgLz3oSBoGfgM4e&#10;tJ3XmKTDWG9B9JXo1gZotQ9rNt8+yZgz0006Tx8E0f47HzbBGyBvtgTVgm3Jrbe1Amif7dJ3v1f0&#10;1Fii+otf/OKeALAFHpL541GCd7bAfzUkEYAreRCUe/Nnnp9LsDFwJb7sh7WsITH2BYlEAvh0VGLC&#10;nknEJSeCuL/97W/fhnX/+neV6C7gP1sQFNBkL9gGTohdUNfHFgnue1LOFjqXc9sTGwonOtmi6rWr&#10;7/gVRKc9BwV+9p38JA8ShRIBSS9ITuCQI0lFyS3IbiQ36vDJTTbMOmSdrijJk3XJMHsEF6CX3JEv&#10;cxszF239xtfGpVNk3VpKc/QB6+AX29vdma+OR/jODmvDybbrA3DyG9rsPD+kRLeAAo5+vkmwKVnk&#10;B7TdL10QjAoK+Eu+QZ8Em6ygxS/wE+RHgivohIPe7VUSTR88NPY7YPpQktvbVrjoC1Q5eGvwyYJW&#10;nxPDl4B7wOyLii+++OL+WTRdkdhLdD1gkkALcq2PnrKgoUACFGCEaz34klzr2a+EyZvcfibgIbe9&#10;4kuynB6RD/fuTt2zuzxt6wnkJtks2Q2SZ/Xk/BwDK/svSXS3ry9iJI8LV8lpyWtwjj+CN8F9CWyi&#10;S46fS3TpR7ET3I256AYdo9PpW8lpvopOquvPDtFJOO66pDVdVK4snHRB/jO5sUaAvj5g3FpK/WhX&#10;AjTptFiMHgPnSi4D57U39OkoPcMHtJJfe1WC3Ud9rWmsPjjRUOKx/bSec5ojhhRrW5cPkeSyGwG9&#10;9tIJ8H98TJ8hsw3msSklIOwJ2+QsfHiJgH76DNgvOp1d2QR6QRyArhi3N3toFbtbl03D1+yk8zqn&#10;MwJ92dHODsfZ41H8A81DI8Brc7r7xQdLT2m+PXXnrQ3ghl8ddDf0gP0qD3E+pbOWKJ4JJH7gfaAd&#10;b8jSCdZRWiNa6LZuEN45t3707TfdBdWV7Xn3CvRtPxkM7N0dA2cx7v5rkwtt/Z2b7JCz5AKudvwA&#10;zT8hGT19kJKsks3e5gLrNy+Z1Ua/s8Sne6IraNXR4SCnNIirI4LhCOjrcwcXjwiFE9hxgJ5GC2w5&#10;Vr+385bFJ00CVsrpTbC1Yhq6XY5Ltq7NdXn6CSpFSZnU18AQ7JSJ4Gb4GBx42owU0EYvIU/JQAaq&#10;NlwluvZkP/YI7B8QFGeoDg9tc5RoMmYFa9HO0esTDHIU+iQc+gsIlQWDwfY7kzXMRcdZOYgSPYGj&#10;ujHBZH3q+tERSBRogALagl1t/fALRNX1aQtUlGjrb53WqG/X0A600bCm/cC3hvbOiQ6c5mxpTN14&#10;9cbxx55AvDdm353BmLkljtrxYgOu9oAGiG60uwtlAZq12qO54de2Xnt0f+4UDTJI5o2bj5YERYAm&#10;eIu+8RKXDersvzd58LSdw5njE9lzDn3Wti65JM8cqTdEjAz99rZVEuphl6Tz448/vr8B8+bSJ87A&#10;p6UCYYmpZI9jNk/y68GYLz68ifWwTLIrMe03kOh4myaRRV/QLmm1prdvfs/rs1DzBOzW8ebO27AC&#10;AXZGYm6tR3+MCk/p4WkDtEG2JXtQP51ma9g+toljNK7POQUd1vdG0d7ZRUkIexkuGmt/onsFrXtC&#10;85Rbb8/kB7AP5KEEoeBeXV/yQjaSpfT+1D+gr0RXEJkOsHHWIk9k0RhbRJbsjawF+oyTNzTJGrra&#10;ZNH89Mp4+mqMfMI3v3UC5zUnf2Fd+O4a79lvffwIvVJnr9lv4wViSn7IncbX/BQ7jx5a/CFHa04O&#10;v0CBb+Og9dMj8lIQYz5aaAhq6RZnTb98qeAB0ieffHJ/0OMLAToIyBF8pYcnglRrCj69/aUTxvlg&#10;b1Uln34DTEfpni8M6JwEFcAV5PLnSr5cia5Emiwbswf7osv0i27RU6U+/p6eeaj0z3/+8/7W3Fnx&#10;GS+dNT1S5o/dZ/JCLrJBZC9ZC7TJZolsD2qyeYD8VgfJ/MJVovsSKNldkEyWWL40sf13J7SPYBNd&#10;9/Ao0fVQMX/jbtwXXcj2GHNPoFjF3Sn1mUf36Z1+c+hWMU+6Ds/9o6uEk95aAyQb+qylbh7QhyY8&#10;/aB911ZPX5XAHGs6F92l1/SPfQB0vD01Fy3z6rOvhfbkDEBd/+I3pk8bb9AM15oAr9kE+k+PPVDy&#10;9pZ/5U+80VV6mCuWBvSLb1M3BtfDMPZDvE5/+Rt2x90X2ytLINgnsbw2vd9Elz0CxoB6Nsy4HCE7&#10;h6fF6clNPHXO7qF+vAf14w/YebWBO4Lv/paf6ud8oC+8nQ/Y6aD1mxe0RzjOtYCXeJAcsXH4kr3H&#10;lxKueAQ332E+QFvbOuiWmEUXfmC98E/A7+pLuzowH020W0cZ2H/nqA2nMwXJgDo5VZoHz1nJBeAP&#10;o03m8GPpAPjK5VXzkze+Ux29lcNNcpXa9SXjzmqveAHQeqJYBhHh5Bg+garPwozpN45phM3FKDFP&#10;HybbdKUNcKAUhxJ6CySo/elPf3oHf9wDg4ANOZw6moTS5dlcwtWFJoQJ8SpNQkoBMkAJsnrGtrmA&#10;0ck4goytvhQpAwrfOoQmAUrAgDH8iLnmomkNzoDBB9rWsJcc/QIcpf1uffcJOidaOZ0CQWMgx6OM&#10;hnbBZgGGcclPCV3BrnLBmABEQggEJM0ThAD90VZXwmtuaxS4gOYbt054QB2uOrrhg+hcQcEPeu2j&#10;fQUFVIF5yubCxwfQeq1doI2f6gC9+Kl0F8bV3Y37hBPv7MFY86xnLoCjFJi5O3LVPu2toM2evMWA&#10;bz1j9i/AK6Czf30lunDNiy/Wb22lsyjJdEEuneUEOURBuLeyglzBrzetEk7JsMRWEikZ1ef3++qc&#10;cn+wh02Q2HrrK/llK/wu09cfbI9PR/3G3yeckljJLrp+e8suCdjZFOtz8PDQERzosyY8tkuiKfA+&#10;//m6hE2h12yEks6ufThhHSPbo07P6CDe00dJALsp6JDMS8w9jReAsHNsRMFVkO2KLrC3HW/thd1T&#10;e7T/bFe2gpy6/zPQV9ZXoksuArJGtpTpav1wyTTaZNcY20Z2yLy2Ot6Qe/JE1swnb2RNGy45pKf0&#10;Sj+a5oejRAMuG4auOfoaswd60vp4gC9ss33VVs/54zEQTLDZ7kbJFxnPx+nLviv5LP6Qb1LPmSs5&#10;d3P5Qe0gxwvUQWuSGY4Y6Oc/4QliPcBR0j2JZ0Bn6CX95OTNpW8e9pA/b1R9YeUPRP3xj3+8f20h&#10;waVb3uQKmukK2ZQw0x000RMko9Ea2vTQG2KJNx2VUPPlHnCjR6f5eDrtoXbBRn4yn5iMkkt34a7c&#10;YTaSnLj77Kw6IDfaZI+skFeyCdg8UBsYB9nCZHzl/xGEc+JJdHvLqwSSyBLLRwlsCfAVXOH/u+Cl&#10;iS47RXeA+wDqbBrdKq6oLz1rTnGFsXSv+w0H6HP32atsEzz1Yhw4xTXG1fW1t3CD1quOvjL72Hy6&#10;Tq/IY7rPvsJZPOP6nVFbHe3GrbX7tf/qxjvb7iH6wBnIvHlsjD2xHz1k8uLJH4kDdNNDU7+vL9n1&#10;ZpdNUNK9Hu66R+N0mV7yOWun2DX2qQSBjSqRKLEoUZHI2I8+YwCucfPsGS002TDyRcfzV86NJ3t+&#10;/SWdSn34FF+Nx7N8pDuCj0/dl7F8ZXjRVzd/121NNOxRCfSDZCG8cMmBc5WHBPxFuQvABzwB+IpH&#10;IB67A/jmZg8Da+nHT7jo7VrtYecA56gfjXOcDwJolDCjbR37Cey9e+xOQX6LrNiXEj4ays7VONzm&#10;6tM2vmUAp7nNX74FyVvyyQf2YAZ+86PRnpyju8EbvOLDnigEJMKtQ3DmrauAVUDJ2Xq7ooRDGS1G&#10;ERDFcAtgJsZa2BgIT0lhfTrFgVqPgrgMhzdXvYsjeF02oSPABFk/Bco46gcJKwFPadQbg5sxWqBY&#10;+jOq6oDyhY9eBmwVqvqWAdyMWg6Dsa9PvT5twLDaA3xQ2xz7XMOpDPTbZ3tfPP3m73mjKYgUCAga&#10;OTPGV0BRcKBcEEAIMgo6CkBqKwuO4akH2oJj0FhzAVqCHHvZAGfpqANBzbaX7pZw4NYHCooKjOB0&#10;DuNLV91e2o/9xSd3A9xTgRo8+y9YK4HUZ1zZeZem+QGZKLiAYx/uCWzwtsmJurloddaCNcFZdWc2&#10;Zv3OvntxlvYPGBXOk24yNt64sgP6Bcw+h5TkcoYSR3+ARkDsbZJPL/V5y+R3+34nKEDmoH3lAUeQ&#10;LfgWlPt8zjh7Y9ybp9vtdq9LkCXR/SVnb3YF6faj3+fSbJM5aHL+noJbC/z973//Nqz71z+fTmcv&#10;6En6W/slAJddoE/ujG5ZVyIiSLEXe7cHdhUP2Ur2LRu3jvaEbFu25grar3L3rp5dsL+C/IBcCN7J&#10;RXJFJsgDuUgPklfyEWiTEzKavD4H6Uq6sPIO6Ab5JocA3fQMoEE2s5Hp3blOAedpr0F8LsgBHGCB&#10;QQGQ+wEbSCzwUfxWzpofy9GeTnedvLJAoICCb+MbyauHwup8K+cefYGrrxv0S0K9YRUIS0Alo+Sq&#10;INUnyfwrHL5bouu/GwJ+WmRMIuxNLn2hq+YIjAXUvTUmv+gLlgXY3tj6mcLvfve7++98ybXAmj8X&#10;D4gf1D30ouvmOmP+HN/zx8kkyO+5O/fMXiZr2aRAe2Uz+wWy5eziJqZg7WWw42cyC+CkEwDO4l0l&#10;upLWTXpPkHQG8JRXeI8S4erb9zrYRJesPUp03Wf6pCw2Aerg1Dc6SN/A4je/mGXjmuKT9FM9WQCN&#10;m1cdncUzBqKRnq+un7Ycvj46DRY/uQx/QV/0lbtP+wLOhweV4TivEo1sOBx0WosPYBv4U7otLqZz&#10;gI7TK/rdQyc6yq94iMrP0E3+tTe+El+lh7/0kS73NaZEhh+nl+wKO6X/TGJLMOj1JhZ8lznZMTaw&#10;+J2Ox1vgfM6O7+rdR4kkO5tNSH7iM54qs8P2i0dK6+Bj9IB5+swBxqxbPd6v7W8P9loJsu+Avijt&#10;Qb1E0dnxUmlf2X11Jf7hGZ7iWQkZvpkfzdYDrYUmKBfSvzj5o/aLnjtwPnXz9hzdETCmbO+dJcgn&#10;AXvtPPYf5Nf0V4ebTCzAd350kzv9SvuwfnT0qSeD8QwknyunQfN3/XhSHxnAN19APVEmB7MAhroo&#10;jkwA6S2KNzKe5HpaK8jk7IB+T3b7C5EUswTXJjqszVvYJhzKJWgrCR0FcDkYYv2CQHXg8lIMl8rQ&#10;UJAE2nz9KZMx/Rk4c/WtIUIjI65f2xyKEyxuiriKqx00Z+vo5iA4cnXGTqktmNNuHXOslbNgLEFO&#10;Y/G023fnjm+1XXh9C+1fgMlpCwQEE4IGiVKJoH7A2XP+gomgRDIoCFGaE55gOXoL5oNw1M0Nohte&#10;dfjtq7HWQrc6mrv22Q6vddqDvujWv0FXb5jU22e0tPWX4CprmyfIh9/ewzcGXwnci+CgOdYDrQM6&#10;A3rqyZQ2KEAr0QXxIZwSC3sA5tursXQnm8DIeCsrufR2V8DcH5aS/LIBwJtVtsGDMr8v9KYWzu1V&#10;0irQloz2R3xKZr2h9Rkke+JNsf8SSALsDZFk2RtdQbnPl+EKqCXg0Reo24u5nD37441xn1df/fdC&#10;El26kU4Hj9pnf33pIR2nc+wmW+r3VdbGG4mM5IFNzL4B+CC9rF9df046fV246rOf3W/7Y2OSgWDl&#10;InlKPtKF1YOVE3KbXBbgPgJyWXKaPiTPzWcHV1/IP1j66OAzOtnQxgJ2Mvu4fMGreFuws4GGuj51&#10;91MgcoIxPoof478KBk6gM6BgAB7IGeeQyakHRpJZ+Jxxb1XQ54fJkQdBfKtgGAhgS0zJFd309QJ9&#10;omtwvFXtk2W/0/VGl855mOQhkUS3nxegJbgWUNuDAJrM0jH+3U+OyDHa1rRW57JHc/h/uocGv2MM&#10;P/E8WV0f1l26t2TB/ScDQQnuIyCb5JfMkt+V8U1Wt3+TWnAmu4sbnIlu8ChhPSHcyqt5EtKlW0K8&#10;YOyc9wii8ZJEV5yRD3En7qb4o7sqXoJHB+mbcWP6jKnD754DcUpxlNLcykAbLru1c9RXdtTXvlVf&#10;nQfbTwY39rmC8Hce+vZczLX7AvbtvPGqceXaIfTiqT3QEbGxhJK+SmAlp2wB3dOmZ8bZBNBLJjpP&#10;3+gd3yfZBWwF3eWD0NDnoVPJLpvCPpWAVbJH9VuHXdpkjT0qAUGjZAWwhyVgQB+ftWd3Xn35NrY2&#10;Hxdf47d+NOzHPtg9fHAGyQ27w3ayx+bic3dqDXvJZ6KVzV87rk/Znhc6i9xEvfYma0H2f3mLT3iI&#10;d+r6Avs+E9j2gT6a6Dh/eGe559BnrnPapz5nUzeGZoCm9UHrBKdvajz/FTjDWTe3tnrQGFrWjq69&#10;9HbbGvrU8Ra/3DGZi2cltXgM4Oz4rrNyGQ/xxhh9eqI8NoBJOhGAhAjGEHpC50kSR+f3eN6u+LzQ&#10;H8zwSZOAVLDJiXpKTGFdtsNY1CU4EHoJvrWs0SUCl5Sg1k9QtRNews24EHR9FIaiUBgCz5how1PC&#10;yTDpC1IU/Rls81M+ZcYMnrEUsnoAvznNNw9NzqPgLUdRcLfBHICzjqa1nRfUBtXjC8CrhBvP66MQ&#10;KS7QZy3O0JNpDlxAIAkTMCjXyQcFxMYFGOHXB+A1V7tAIxr17xxQwALUl/7iBfoF4vAWx3r6N2BX&#10;b08BPHMFS3DQCLT1m3cG+qD9bRAFT/AVzgZt0UDXHGAd9KO9AZy2cfwyR2JhPfXWNk8yjDZZIVed&#10;GR/MdbfxvfnRt78Sa/SBOplCTzDDsEhCfTpMF9kA/92YBJPjldR6Wyso5li9OfLbfMGTT5G9VfLW&#10;V3Iq4PZbPrgSVm24fm+EvjFvmzxcQ8fbW4E5HHbGmyUP39gaSa3E21yJsSSbMfO7WAG/IKCEVzB3&#10;/jvf6K5Ob/sKwknv03H2Ew8YZMGGIMMbXU/cJQAMMpsGD6SzJzSeHay0pjLQf+4nHGV97MTKPFmQ&#10;6KqTk+SW7GgnX8laOgCnxIPsnLZrgSziCxkCbFfJrHk7tzb5M97b3KV10mNHGw/IbTyID2B5yiZm&#10;C5Xu47SN+pTkvTF9OWkONeeeAz4d8emMc8gFF+h4EEIvyKngSMLJqRck6fcmx9tZb2kFuII+Pph8&#10;ky99/LcA14MdeqDP7+R//etf3/XIX0L2mbHklr4orS25zadbW904Gh5K2Rsds7b921OBkra9Ogt9&#10;9gDM+Y3jj/PxMXjuDvK1+S32Ze/Ofbt7MkDGFrKh1ZVkEJBLMprdXnucvJ995H/boCQW1JcdrW3e&#10;mehKIksst75wvoXdt7U7tsns0leWtCrDfx00B5DhR4muO6ZbdMxdpGPpU3dXLOTu6HMxVfUzCe6+&#10;NyZaOpULcOhueCA6xpX2FMBXputr94LsKntJHtUf4S4Ys+/a7T/QBsVpyvYb7QCdxtgUuiOJo1v8&#10;Vg+XAH8haQWSXzoP1wspPrfkt688+voCbomuh05KOi0phitZREMdjZLZ1Wd9IBtGp41l60pOsoP0&#10;vdjdufSzsfFPbI7XSvYAZI+LT7sTMmo/9tvn1/aPD311gl/OYT/sMXrLZ+u2HprG7SuwZj5gwdqV&#10;wHm2vslaEF/wiW3P/gPnAPrAJn32HX1rqvMv0cXDxQvCD/DN+Yx1LrB77p6ifYL77BzKBXsGteE8&#10;gs6Hnrp1z7XrA/ZY3RnstTVazxy8W18aj5evZBD/8tt4EF/wCR3+8kkQFiEbg2AD6pTCQoQfY/UR&#10;NE7YZhAQTPrjMJyj3wkJYv03CwJkT4EFnp4MU0L0CIBLRCsGARu1sYS/i7ZxfQkwY8GoMB76MqTA&#10;GKND4NUzUuprNEGBk34Gy/zwz3kgRWIw7WMVjLHPAWyZE5dAKHMm2hy7un3kJLSBdobT3pZuBn/X&#10;ty+8AAk8ntlrkHHBV6X95Dw5XEkRh17gsM59ywJkeAUBC/AE0gUUyj71MhadE6xZgI1+AUrrbcCi&#10;Dl9/Qc620RCgq0fTnCAa+sFJA5gHNtAXaBVkqZdYmqcONiArKGs+PGe1fmu01wWyEW5teOiA5rQ2&#10;2ZEg1Ie2NXpzF3+N2xsgg+YoJSHJGLkgf8ayC5xtciOQ5ig5HfosUPLJscTUZ7r0XSLpk0ufKAuy&#10;fYLsjayk129qJcg+c1R6aCZxhgskun7Le7vd/gfgoAvgKDlzgTnbo+QU/eEntoaNYacE648SXfpA&#10;b049OuvKEw+wF3ST/uIZ2yXYYCvZOnbVmzBJhWQiG2ddwIbkkLN5C6u76Tb82muD2iMItzH2YmV+&#10;9Q0kp2Qx2U9PjJ/ySY4lJOQj+5bdWvtVwGx9doyMmRe+MpunvomwPmPoZBujB7ThhQvcR2eOTyB+&#10;nkEP35IzLDgg40AbNObe9PNZBQc5YVCAs1B/OgTMM5/+eGgjqNXPD5Ib+sS3qgtijXuwQ37MoYcF&#10;tnwvHHLmwTJf60EzvSTfvsLqYbSHQRJS+uHhkcARHQ9myKwg0sMpNOio/znBwyRfaNgnXRJQ2L9z&#10;Cc7pmDjBer7AIOf4jE9w2YpklJ7kS8mDO+zeukN2yIO37FNyCbYfZIMBuSWnleQ32V5ZJv/B2Ucf&#10;1r/pWxqLcyaiJa5XyesjuMLlh8HSr6+EVT3818HOI9vPvdFNp9yDe3JfxUTZOVAsFMDlM8ynp2xh&#10;MUrz1zZFI5ugXDAeHtrhqS+t9Fy/9to7EI6S3pNLbfaALieXzVv8oHY8iC+Lp9158QEOyAbDiVdo&#10;sCV0ne7QdXpNl+g5fybRlaDSZ75UH73iT/g3ekrvzZX88sX0jy7TY/qMFjBPH1thnnXMBZJJtgOd&#10;bBh7xhaVRGSvQP1nogvoe0lGeh9vNwZ1B8ayx+ruJp7Yi712BmW/S9aOB/bPDrKTkvMSHWvhs7XU&#10;o032jYNsvv6gcecowVRWr53tjwfxBe/sP39gT9l/kM03317xrv3s+uVBcHb9xuHiGeCXjJEB/DCP&#10;TDt3vs18tKxr3B7Kt/Yc+rrnBf075qwnnHISXvt11tbp7MAZ7A8eWbDf1otX5izdaFuzNpyTn/ns&#10;+IgWeXki8BYyEHKbclGImYCAEtgQnDbcpnLSFEzw6bNDDpPT9TmVt7+CWgJLkc2hqDGecAJG4VSO&#10;lEe/eheb4TmNDuObsWGEjVMExlwJD/4aaesW8MPXDs+c+tE0FoSjzNgrc+ScuHrOBAjslNYH8IF6&#10;tDKc1m3PwJmdvXPXVtqP/viEB3iVghjTJ3jg1AWyEiKlwAFujn0T1pJUoL+xAoDt0658NHZCayoD&#10;gYZ5Amz13UfBygYsIBoFKNu3bfMER0GBDaiNJwItATreFGjZT28TFle9xKAxYC+B9a2tDtdctJXG&#10;9PdmAx3BPyjgK+jTZx75IjPkpL2Zb93OCtC1hnFgbmdCi4yRP3VySkboZ4aebfAkmd4ysOwGI8s5&#10;S0zpNcfkiw4/c/B2VpDsTa23vh6ISVL9NVifYwq6vfX1/316I+SNlLqk2WeVcPzXJRJfdLylEoB7&#10;a2vcmy5veTlxD9kk0J7+emoNOBz7e/TpMn1IdwK6kc4E9GjbgI6wU9kKd8IecsaSAoGEt3GSBgGH&#10;gITNpH/mBuxatLJ19FgdqF+tH4S7OOl/dXdJDtK/5I/sufuS1uSm/nQsOWpO8kjuyAvckt5kyJo9&#10;PGG37EO/OewXeUUjm1Yyy06qR9sY2upoA+vog5/dBt3d3t/yEo/xP0dInjeIUN/+xgAdcL/ucJ08&#10;/1hQQ96AIFafcVC9gIDjpTMeCgvu+EuOGI0+HQSCYHh+BkCu0CXXEluyFZB/ekdPJLGCRfponofO&#10;/K+HQQLo/kgc/9zbErTNB3SSHtI9/3e1LxI8OCqwtH97FoSW6AL00C52wLvkNzl01/lQ95YfzD/2&#10;ICT50i7RrY+saSvZrsbZYmV2lcyyddprA8H6H2MgnwLCb/5JoyTUg9tNJk/YsRLa6spNSusLzD0T&#10;3sqd9xzs+u7jUaJLZtwHoK/FPfxJ9dpKfep0M/tnrjY9NEYXK9NJoA3Q2TogJ2yhUr91AuPptZK9&#10;A82F3/gJ6X02gD6rt1Z7I6vZ5aAx0F5bG+jX56x4oZ7MR7v9uQP6Q2/oOR9Kx+krPaR/ElsPHjyU&#10;4ueAB8n6+N0SYYltL5zoI1/MDtBD/qZkES7a1qDn6b26fuubjw4bVTKWfcvW2bcY33g4JSbbj7d8&#10;WOePRwDvi+XxSN185+ittn1LbPHCWdWdwRgcD+iAM9R2BjlE9ogNys5b015Pm14prjGnvEYfyK7p&#10;Y/vVndN+O6t8BV/wie22fja8ZFdp3LwSPvVdM3rx0Zg9B9ZvX+un8A+uPTgrnsZj49ni1g2sD8xT&#10;dsfdM6jd2UDy0LznwL7imzPF640l1Z3Ffu1/9xZ/rVeJl8rdizE0nNt5dx001O3hnugKyixiMZ0m&#10;OMwyyARt0EHV4SLqUruUmGuOTcC1KU7ZZ1GCWkGwJNhvlASs3v66KHswL6ODCYChYEQ5yjW+6jnQ&#10;jJ0+xjdDnAGmYHAYZQporARTX0ZaXRDVXM5YH5rWgXOCNZXwo8WBgxx6gVnOHehb0Gcda6PZWdsL&#10;aE1n6cx4tUYlyLjjp3o48AUHOXBOlEPX5+4ExRy5cp1/ZUFBzl8dLjo71pvc6ISLjoBk5wcnriCg&#10;MfR3HJ0F/Y0HuyZoTecVzJxgXwslriWlYOlEH25rqKNfX/soaFICNJWb2JKPkg/ykpyiYYxs2YNg&#10;z30BQaBky3pkSOCIV+2vPXW+9qAtKNRXgoOeINLaGSIywXD4Q3Vffvnl/U0PB+MzZp9ISigluH4T&#10;KDjmgLzFNe7tq9/bSmL93o+uS0o9+PLW128HBeX6+hsAbII5fiYhWfT2Fx12w3y/LfT2SvKsr08y&#10;c4qcp+SSQ7z6f3QlumwN3cop55i3TVfoTmONK9k+ugrcHbsoeLCugEKg4XfEAg9v49jBdDAaaAM8&#10;LgBIV7N9i28/6qC9bUCWHcouqJMFOkGe3Ku7T0+1yVoyRCbIQ0AmjAOyiVZ6QBbZQ/Oyc2Q1mcUX&#10;fWyW/TRW4pqNJLfq6MI3Xp91nYlcwjU/GtWzy/GkEsTL+OnOgbsj2zlb7UAf4IcW+DW+0D3zd4DT&#10;LaCRsJI74L4FPvpyzAFfyA+S1x7I8MHGzNXuE0MO2l85l4Bql+QK8gpoBb3qHjTRH0Giut/SS3Tp&#10;jp8VeThERwXNAl86ah5ZRRegS4Y9QPJ2F9gnmRbA4UGBD17hC74KtNkEePwNfiuTTXfojtwVW6ZM&#10;ZrJXEtse4oHqZBTUfwVkkKywY2SYjAe1yfsJ2carsZ2bjQd0502h5FPSqa3cpBSU7G5Su2X1c94j&#10;2ETXXT1KdD346EEpe5ju0NniD+3sDjuU7co2FYsA7eKR+qIHmg/gpa/JzK7f3IXoB9HKdhoPJ/3P&#10;liabtdWbp94etHeN2tG2j8a07ROf4PGT+uF0XvwvWN/klM7xo71x5bvorwSvhFeiG2jrp6P0viRV&#10;CfQZo9f8T8kiO8EXAj5SQm3cWvSf/zafDSrGByUWSm3j9YdTcqLunNnY+Iwf7Ibcgq0F1mA3nd8+&#10;JPS9wXZGfeqb5DqbfbJbztj5lPrZSnaTnbKmvVjL2hKg7LySfdcX2JvSvo2za/oqAZrsf2Xn714B&#10;mx9kJ5d3cPIB8a4cC931O/khYH04zhKOfQb2ra+9RW/vUl1/bXs4wd7ci3r4ynI4sPuGD/aszWsv&#10;9rV8Bc5hXKnfmcxrLmhN69lT/jRe64fn3sgZOujpwy+0jOnnV++JrkVtIEHYBYFxk2PSEjRmU6BD&#10;tOnowkNbXR8afYpFyAkzw4Ampth4QSjDoyzJVBbQhaOszzha+jhQwZCgKTxOlgESgAm+jOV8zZdw&#10;FrShGQ4w1vqtWVuJDhwl/IKxraMNOHZOvvVy/NYroUU32oH+kl5GFH9yCM4YZKAz5nD1wzUmuOXE&#10;BQeCWo5UsKnNSZ5Jao6/4KAkaiG85uSg0SlQUA8fXiWHbAw+vHDsRZBdEBMNc6y1e1FvnRPCWdwA&#10;3YIacOKon7Tq76zNuYKdB6LbeQR1ZMOdkn93mtOgj2sM3B18cuNOyXhyJwEgH/rc6e61ZLYERlmi&#10;LEgko8kemUObPlqbzjIaDIwgnZOmw4JnCSfnwhkJsCWiAmoPtCSy8AXgvuqQ+OkXvL/11lv3gFoC&#10;6w2wt0gSV4mtTy4l1RJauBJkwT4nLylGQ7Dury77ZJpz9FRXcowmmyZ48Ab566+//jas+9c/ia5z&#10;0YVTZ5R0KaA7Jw5wR+ki/uGNoIGzZc84YEmGIEMfftHF9FCJNujO1ZUFXemu9eBX7n7sMRvh/uwp&#10;W2Bv2RWOiAzBk6iyP/ZMdiTqyYX12WZ3bLy7d0Yy6izkQpsNhIv3bDnHZA9saTacXNoTftvH2lH8&#10;z+6aZy/6nafEXJ9zAHOTfXVjyWx8iicgnjkTwGd6BZwJP07gqwA/BvJf8LVzwJyuQE2QVeBF5ryp&#10;wSN8EYTiewEB/RVs+qSejJgvcCMjnDma8CSMAk/reLNKh9AV7El0yZnAVyAoUBbM0h10BX8eGtEf&#10;euJrCr+H9wk0Wh4wS2Dh0ykBJrobKHp4RLetUxJuf85Ojt1/AY4+57Suecltcpqvdc9Kd6ZOFoB7&#10;BuQJlLy+SaILzCW/ZHttebA2uHp2ccfWRqOz+CCfdkK+66yDks8SWeUmpUCia2wT3ko0Ks95j6D5&#10;gO49SnTJjHuiH/kcupsdUmrrB/QA0Av60hx6pg5X3ZrpI0gXQTjZN2OtEW79q9fa0dHfXkD6m67v&#10;ntVB54Fn/8Bce228PcHLVgTGdh/a0YePHr1AEx47Zh49LiHtayigTtfpHltQ4stGlOyV4HqYS1/p&#10;ZUkh/USHrWE70OkNMX1kH5T8puSXzdHHXgC0jaPDhqNhr8Xv6s6jBGwA4Be0i/vZBCVfYR47WR3u&#10;JkFA0sLWiBms73zOpPRgzb6cvwSdXWVnQefbZH4TYvzDD/u21spGtpz9qr4lOYBn/3BOQM9Z40u8&#10;KLHN3mfHO3d1+EptdNCLNn7Zw+6nuvHFj9fxGY4xawXts3p3pb37Adt2nu5s+8IzHx3rNT+A31jl&#10;+tDAnvfcnRF+0H73oQH+4q392Ac8c7MBS9uZ66d390+XIVDUyjaBkNJmKSwDQLm7BMpM0eFRdjjw&#10;OzDByWhweErz10gwBnD0xRC4gqSMmrqAxnoZmurmF7DCEzRp6+dIBXolm6DkV0AFON2CJm3jvTHQ&#10;NoYGUOes9VvHGuqVaATmW19QllNHA30lxyzYrL+x9mIda7QOqK60b8Ec/jgviF/xpr3Bw3v3AQ+O&#10;4CFHXqLJkauDnLQ6HLi9ASyQUBcoFEwE0cg5g5y/8lwH3jr4ElnnIdzWk+y2n8atZf2r4GaDE/gF&#10;MCCc7QNwl0Y4SwssPtqdKbDP6nvGEw8YE9S5K/eUDlBUCk2xMyLuFK47JT/ukHyRe3drLjyyQbaM&#10;4w9wV3gosVVKbtBCh+yZQ8dan27SZbpJ/zO0DI/9aOtnRADnIkj2Nvajjz66fxLH8fi5gmSVY5ak&#10;fvjhh/dkVvDu02SfNktYvcn1x3Mkw5Jnya1PlQXr2n6nK2HmEDl9SbVEmLPjANmxPtGythLu1afL&#10;6DKAmwwBZ013gqu+5phPF+mwoIVTxgfO1vrebhdEMMx4Gj001IF+9lC9oKzgqb2Zo2xtZWAfZGL1&#10;HT4b4m7JqnvWZ2/k2p4FCXCNkxE65J6si590LztOfsiMN0CCAed0h8bt1Z0InthOtH0uyzFmXyVX&#10;kib7scf+4rBx9s7vPH3+6l6tK2kxz907R0kzuYZPVp0XuIN8Cx7Gr3il3zg+Ows/lZwHBQ3KbecL&#10;9blDT4clm/hYgu/u9RfIpg90N0eNF9oSC0EaHOcku+SmN8FKfKI75vblE7rWLTAmV8k9fDLvQY+g&#10;7/3337/LuN+I+2+B/PPAR7+HL76i8EDKXgTOAmyBp7XtVbBJfu0ZD9q78+OL0j7YA3yEIxh1x2wW&#10;3con5av4wx5muNf83lWim10ib4AdUxqr3Hpz2TW+AJx+6bS7ILm/6s++B+y4kr1eYNOv6gt8m+ST&#10;f9PmC87EtLEFeMGjeY8APpqAzD9KdMmWO3WXoAAzuXe32o0VNBtbXVHWTyaSDf3KcKKpDcgKe9L6&#10;cJ+D1kNn9wt2vjW04YVbvSB596Ef7eg3P7pKfbsXYAy+eXDorL6SK/pAR9kK+gvoK52jQ/Sa7gVw&#10;PXii3+wEG53Po+N8HtD2kkgyiDY65mZPSoa9tZXowi3hBcbRljTym2iwR3y7PTsHnQfa7EIJTeP8&#10;/YI+EK4SL3aOEk17ZeOs3148KPMVl4TXGTwEhGN/zsXmsjPmOHdn40fik7OZi4fWYbtAe29v9QN9&#10;SrLduL0q3al+oL1nxy82G2iz6dbUr4SnrN750YkmaA0l2VRXgvZnTvsEO4fs1m7eQjTUW18Z3eqd&#10;DexZ7b95u4dzHdAelMD9p1tK7XDsuXH1QF+lNYPdR/PpZHrLztE5NsVcY/DIwhNlMwhJICBo0abE&#10;KTAwqY1GHF5GQp/5GS4lwBC0BB1w1WOANQUiaAm4jANBigBGKUgRGJX86S8J5EjhgBwrXA6UM9Uv&#10;QDKHkwUF9OYDtEB9OeCcconp9reP9lKQCZ9Dr1wQpJmPXo66t7ocPefeOua3H3SVBbCBdvtwbgHe&#10;BnrKgmDj+ADUjZfolszl8AsQctr6tAWeAgnQk3Nlye4mmgUFJa7gDAL0GRcEFAiAEl74eCYoVbfH&#10;9oM+0Gdd64MCFAAPVG9v2uc+0Q+/emUJYmfWRqPxznDuvzPsWH3mWVsdLXJARtyngDxjQ7EZUIaU&#10;Hrm7dNQcMkBezEu/BKvkyP12N6C70y8o7HM/8oiWoJEckg1rpJd0lEGh4wB9JYfdb3M5aG9x/eY2&#10;R+xtrs8ZOWdvj9Qlqj6plAAKwtUlsN4+we8P4HB2/niVcUmw5AqeOieHHnyOnONjwwBHyDGaLwHm&#10;IK/+H11JABvFPuD36k72BNAdfKiNxzsO6CZbI3CxnoDDPiQLeMPpCmzwsIeF5qWjAL9b337AJrqb&#10;sCmro5c8NJadsAbb4H7pDdkQBKBJjjll4D7ZHnpEBgQQ5ExgYQ7HZl9kx0MS52K7JaZKssemegrv&#10;nNbj6CVTaOANHnlgIZAhr3jh03YJGzuHjgSMffJbUz5Cv/keeGjTD31sAnrZvuyfc8UDZ8ez+GYM&#10;n/CLPPNLaPJZ1k62r8BeQc41B6tN5ko0OVNQEKvfeIEQfEmlZNC5jRdIGEvPzRewkV9t+H6DTscE&#10;o+YVHLu/AmdyRj/oBJ75iYEHTn5a8I9//OMu93/961/vX074lBm4Q/eGHvtiL84m0CQH9kmW7aM4&#10;AN/wxd3gBb6SE0Gp/eEtnudr3Jm7c+/q5KFEF7BV7A8ZDMhQ9olMBpvgkkW2DN729SAve53NZ3NP&#10;yBdse3Gr05/sdv7rTSD7D7SvEla+4Zx3Bee8R5B/BWT+KtH18MMDD/JHZ8ljQXnBLCgITl7hkAky&#10;W/AJh+yI7ZJpEH642kFzwwOtZWxB/+KFGxhrjzsP3rbrg09+C8i3vz1dgTF48UUfOtp4SJf0w6Gj&#10;9Idf4JdAbyf109uSVHaYvdBnHF6JoISOXktW86d8orpEzzhcNM1lC/TRbXMkxex2DyNLIOHBB+yI&#10;vdhDvkE9m5Ot0w7YOTaievPwwX3HD3wI9JEd6zmbPbA19uWMfJR+51+IZ+rmeBDHRnqw55xsVm+G&#10;nR2gY1+tbW/24yz4XVvZuH71+u11S+fKVmsDPLCOOe5PO4ifxrTjpTWshQ6IL/rUo61NlpLtrYN0&#10;VP2U85XpZFefUr+6s9TuXErtYOnBTe63P1z99lMyy1fwD8ryPv2BvuxGbTgAHWPtu3MAuHCay5fz&#10;PWydfnPy4e7m/t8LGRQs2ZAA0GQOTWAgSMi5ldwqtfUDhM0tcGjz2mAdZDRsymYdRl1wYg8cp3aB&#10;nmClZFUQt5AzFdipA/3h1t9bBY62OZJJfQKnHHGlMYEUGgWyoDnoo6lEcxNb9ALj5uvPoUsmlJy4&#10;OqeutK4SXntqH62Nlv07l73pA/oEFwV3oGBaCQp+C64FAxKgHD2nzpmXMObsS5QEDaBgAthnSZW2&#10;IEWAAZwRHYleiSn6HHD12hzz6dDhFKQ0v377isYmuuCqjU712pWdfaHxQMJYkuuc7Qu0jw0y9swB&#10;HGX0m48+mnhGBugcHWJMGByGDtAfspCcuk/6RA7dp3l0i96RCcFf+0Z7E133JEAke9Fzl+QoG0AP&#10;GRRtNDkgxsa+AEMtEZWYMHCCbG9vBdAckM+DfVbsybQ+/4WQwJqD9hbX21ufLUtgfV7pj1BJkJX+&#10;anv/765PngXuHJpEyThHz4lJnL0d5rg5GJ8to4FfHJ5Pl721OP9JdNk8eoJ3JZnadGZh++EF2vTb&#10;neCdPTCoHLK6P6AlueOQOTd3xaalm2ybdjYve9d+are3E9Bp7gK5YN+M2x85sJ47sVeyx564T7bZ&#10;nukwOaGzggkJm+Ahm40mOSU/3rCSCfdNztg/8wVdAh5rumeBlXtqP97wSvTItnuUwAkAyZz9eXPp&#10;3rzRt6557o/s4CEeW0+ZDQbZc/dJB5Zv6iePSnadwdlylIE2PbJP/BGUcJr8VA6evNNNOmC8oAYv&#10;kwH9ZBJOQZE31iWWxoAzp+dw0KEzwHgPdYwbK8AT7OE3PLrgjYY37PiFt/SS/nmg0P+n++mnn971&#10;xR4EggJMAafgsSTdHsguHGP69eENfiUTzok/eI2f+uzRntgP+pGskzty4r6UbJa7dI9sEb+X7yvZ&#10;PRPdktmts2XKEtv8ULaazWdj82XZ+uz+2a/MTu8Yv6MfrI96BIunfvqGffh51gGf2PyzDtCsXyLb&#10;/IWd634eJbpspvsFySmZrQ+41+QTkF/yDUp+knN4zTcOd8EYiEa49SmjW/ucV73koHVbM31MJ8m1&#10;PQbmdqYgmmDXOCEeAHjK9qAOxxr0hh/ozSO9pav6SnoBG7gPyNT1waPj9FoC2FtZdpUPpedsboms&#10;cfTpsrlshHklgWyvUt8mktYKtNku+0j3AZ+gD466MWu0V33N7yzo6HNGdf3GtVvXPvh1YL+AX8Ir&#10;49EMsnXZQPOcGzgb3vD/eOLcYgAJNDrtwd7VF/aM9t5egXFjgTF9xtDFh8r6Kpf20gzsxXqB9eHq&#10;D7TJUwlysqlNvo2Zp278BPhwQfOilUwDspsuJNtwVpfA1dzmAzoZlJzym/xnSWqJNVCvH8ALt1gT&#10;hJcvrq2e785n8+FySz6eL7fnJwcrINApyeTMSlD1F9xxWgKQAkC4ggcOTb1AAVjUfEFIyRk8gBbj&#10;25rq6BX8KVuredZEK3oFOIEksMS0cVC7BLikt1LgJNjnZJXanDHnbC4omTUHwIuWsRKFyugoJRMl&#10;s9YQTNbHkcPTz0k3R1vd/nYfzqBtbfXA+fEJz+Lb8iReKQucBQcCgoIBwDFynCVkQIAbXklTQYUg&#10;wH7s1VncUXdpLfsXiJjHOaPL8ZpX8gesqSyoKMAA+vVVmrfQHktOlZvgdb7OYHxxF+Ap4QE4oDa6&#10;Aqnm2p85ygKWggt7i25ngbtgzL4CMiJITJEZAgZDXYBeoEjOKDFjhNd0UNmDI/Jjv+4I3RJce1c3&#10;hjcFje6JfLhLekx/Ba7W1b7dbt989dVX98TNGhkxtoMRqc0J+e2t/9Ik5yzQNo/DFmT7I1Q+U/bm&#10;1pg/mOMNr0RHYC658SbUG191Y9YXuAvgBWacGucuYfJGImcjKbAmZ2o98/7x7dus/SfRxU92Bd/o&#10;RIG5Mvt2QrYpHeo+2IbegHFgnJMgRDKo3z2xp+Zbg46i4970lYSpo5sdrK5sb+k4sI+d70z63aWS&#10;/rtzNhYd9012OAi2mow6A3tPHt07vrFBeEoWySB6yYskln1R2hOZZcv8fowc2JO7JDfOzvmpu28y&#10;4u7cKV6Rl+TZf4EjQPHG0d45U5+8u2cPPPDYumR0bWBntVfnYH9KeJc38cc4vB7g4AOZDuiPMys5&#10;WHxwrpytMYmpPmezTzog4HDv3b/ARZ/SWQVdzuHM5uGzgA1PQLiCBvJSoCHw839JC3qsC49s4aO6&#10;QA5tcu8vJANfQ3hDTr/oW7+Np3ceVAgGrd/bnQ3KAFr2qd+d6LNHvCLHeFnpTuKzUtAlsMdb9+SO&#10;yJM7dmf60hklW0WG+EV1siTR1Zbskjm2i51ayJ5l09jmynwUO702uvra5BPY7tMH1RfQm/wR2PpC&#10;/SWfm9Q+B+bwI0H0qu96+q5o6OdXleT+UaLr65cCV3Ls/hbIWMGtenJKHgvir5KBxgrYC+Qrz/7G&#10;6je3MWuWXAQlFNuvr7X175h6Y7uXXWvb8Npf/cG24aHfmvZAd9g+iRg/SD/pG9BHP+h1iduWwBi8&#10;5qTfbKGElf4GEl6JryQPXckxWiWO2QeJH1r67A0O3T/3YL4zNGYvQJu9MhegY7yz2K/xaJWMVsJT&#10;BvU7Fx7ZZ+dtn1dgrDMBdpDvwQt8AOIAsYE+9ssa9gfMRae9Oq+zAXV7b//haJ9jzuxMy9Pw1Y11&#10;10CfudFTWrMHHgDfq7cn0PrhJ9PAnN0buoH+xpq/epE+JNP0LF3URw9A+OmQsfCak23g69iKbIoH&#10;QPnLHgj1UAiUXMMJwq0O1Pmg6tvPJ5cY58PVxbB8lrNdJrrqjKO6AEJdUCOoUGpzdAUOCCr1qQOB&#10;BAgHrQKRgjHrCMAKLgVJBXna1uJIQcnaJncn6OdMN8FT51A5WPWCJHWJqiC/5JIzBoufc4YHOOic&#10;dImuRK8kdUuOl7PlsPW1Tg4dHU5dkoh2zr757SV+2Q88Y/YVz5wTwFtcc4F6UJBubyVYnD/nzTGW&#10;dOoLSthK+AQRAoqSJEB2GBzJiTcXjIzf//hdpv9LVZAoaBCYlAQWSGzgUKkPVFcufnX72zooKXU2&#10;/K+vOuhMwfbDVZqvXhnNxW9t+67eXrYEzVPaC5ruwf0r8ZEO0UlKjGcFl/hLf9JHiiyYpCsUm8Iz&#10;DuaSI/Stg27BIlDvbW6yBsiyYNUDKjpKD1uDIZFkWgPYF4Pmvhl863IgnLA3sRIdATXH7I0tp8Po&#10;+2M4/hKzt3sSVm95vaGFK9Hxm11JrjdKPoP2R6o4Lkmut8U+lWasBf7+uyFvdBl0gbw+Rp/ceQNs&#10;L9pXf3VZouusdIUO0Qdl7QVjQfZJyTb1MIdeOR+eWFMpAPE5N+dXomtN86yDTsnBQvppHLQ385q7&#10;0B7hmq+P/sO1LzpKztwrZ0Cu7JGMkEVywHGRG3stuXAH6LEznBybbh6HTV61BRFKtCWvaEi00GO7&#10;zJeUcT7GyVj/xY19C0DsXRLsHvWRA3snQ2TN/uyL02TL2PVK54wPPb3lZ8hvPoe+gOrw7BfYFxnP&#10;SdIjsl3duLvTB3K0OeoSUvfNmQpC7LXgV5BgDC/9flZQloN3XrKMJr6BAhy0BA8FC2iqW9d6JcZo&#10;oFkwTd/w1htg+tUfdiOb9EKiS2fcieCnNyCCtYIY+6Dzzm/vzmG/zq/PfbM/bBF+u7/AXu0NffzO&#10;L7kvvi5fSg60lesT84tkEJAz/oI8gk106zPOruWT1kazgacNzv5ue8f5mfU12xew9cE5FuzYmYSe&#10;Ce/ZLqGtrA7ONfXt3KWRP6cLjxJdcknWyCr9Xii4VZ5joKB8g/BtF3wXcOurDjYAb+xqDppknR4s&#10;sEWBZIMvgrfQOPz6WuOqHe3X4S5+SU96yPeA9AuUjLEFgXH9JWPmA/pYIhdN45JVuPSLf+E3xVj8&#10;jN/bo8cewD3nqrMDAP3W2TofDpcdiY71nKU3pNawfmtoA3i9PVZHQ6lt3NnrQy88tLQb2/IEc5R4&#10;Zk48FV/gA9+DDyC+eCBbqQ/P4LUumvHAuqBzAPXOCs4zBs1trPHoRGtpL9+Vez/6dlw/GSNrJf0l&#10;093bCeaftEu8l1YynFyvHgLjdCj9Wrx0d4FtyHaIBTaBBvpKskH+rmRZG/A/9QFtD90qg/wkP1WC&#10;nM9St6d7ossQCroKppUCJwEHpyZAELToM4YAZxgIHgTkggeOsMDcPHPQLvBAT1tdoCKJFeAUsCmb&#10;oxTEcJAcI6cpeMuBml8JBD/G4SsDDlRyyLHCj2YJ7Can2iXDSk5aHygR1m8/aCtLStGoBIJJztoT&#10;697onpCjh4dOe4mWtfac2tZVj3fK2j0UCPCkfufeRFcgUELEaXK4QL1k0hgoICjxA4ISZ8QD9ynI&#10;6o8L3W63+9NifwDFWz7BIzrWRWNpFjSU3Lb21o0rC0p2fjjBJqWdL2i+8mpMaX7nhKPUtncQjRP0&#10;R8O8sx9E23hvydw9IGv0KWXtzZs+OkW/0jWKTb/cp3598CWl5Mn5Afqb4Cr169P2oKV7pLPWJVPW&#10;FOijrS6A1e4pGifhc0i/xdSWxL7zzjt3o8KJ/OpXv7onpoys5NcfqZLkeAPr02Rvfb1l8vZJ3WfQ&#10;kmm/05WImkN+PCiBw1EBCZB5Eic46oJ3ToxjYbg5E8aWI3z0G132hT7QBTx0Zu3sULBteEGJJL1W&#10;ciruhPFntOmA83AQzyW6gG0NzrXbV/PS49VpY+1rcdgw90w/3DEgvxIFfeTauH52JdkgF9k0485I&#10;NtCn6/DZUrack+FDnF3JcTmbceu7D4Eqx29uvoOs4pE75XStRdYkafA93ECf3UUXrvXZNHTZuz07&#10;vwPoB70IejiUX7MGOZa02UNQIpucayvpVWNnkuvsHC3HDci++7Z/jp4skEsPdgRkeMNJw3WmeMeJ&#10;41/BFppkSB89M9f61rYHc7Ttga6xu2S9oEwQhY5PmfFNgFZwCBeeQAWO+cbtie1wXrKqjWfa+Ipf&#10;bHgPFKxvf3DZfnduDl7RcXvrftwZHcmnko1g/R27RdbIH3sEyF+J7Zb61Ut0yS15BtnztcFri7P1&#10;oL7GSyBrb9/roCQ0fxacSeijN7v19yYWoLdJK73dtV6S6NKjR4muv49AVsmugLYgNijBK/kraSz4&#10;LQBufPHZ/oJxZQG69gbw+owXlBeg127eAvxog3CV5gclKKD2ji8YOxOFK5yl1Ry6JKGTwNK7vq4A&#10;2qDki37wXfwWHwGHXpZ4RVNZYmSMDreG5M48tNAA6HubWWKpDMwtISs5QxNsuzXgWVfdWvbq6ys/&#10;g/Cwmp3ubMYl3nBLwPU5k7LkU39jzgA3vNqBvhOcCZ66c4KSWnZOfOGrGbxQt2d+hIx7oMMOA3EF&#10;HL7H/tE792Kt1qteu/315hi0HxC95u6cQBu/2N8A76/APZCD7Ht1d9SdAe1HgAawzt45iF5ynR6B&#10;ZHFxwgsnfV5dzTawBfwh+xJkVyr1hbPJs76dK6aTPPegTT3woE5yzJfyq/lPfogtuie6BVsFCiWr&#10;DGTBFkcGjAlslZJXQUQJrDnmc5AFFpydQKTADn7BiDUL5ARn6gV0QDADOMrKnuQrtRurj0PNqVYH&#10;JYglrtpwONtNYtXh5JC3nzPOQcMJmr+JqrI1jHHgOfQFQaNkYxNh/a2LvgBR2dkLIOJBd1SAG0/0&#10;FaAXSLsH/T95FRiUcHH8HGiOlRPl4PUVEIACCPPMF3DYm3O6W8bDWzrGlxJr+2Mofq/pvtEUlAA0&#10;ogeMFRhYF9S3JdzdE7zmNRftgp7O17ylXf/SVDcHjSA6zixRCB8N0Dzlrtd4sLTRkuhKcAvqyIok&#10;QLAIBJaCbUDn6BOgwIJmAXpjAmAgMBUo2rN7QV9AqM99AcGh0prkDpBheoweGZEQ9FaLM/CWtDXt&#10;zZoMnj5GiLFjQDkaDlACytAxkpJSD0AkqQytT1IltpwOR0Q+fAlAXjhTSTEnhJY3u95MMcgclDfA&#10;aDLa5sG1LrrqEm/JhFJC++g3uuSVrqQf2R1lenNCeoQ/8NwXHtJDvHAvgj6B4+12+x8elOia2zpo&#10;aNtHoG2d9DmAn25XX2jfQTaCvaNrdJrspRv0RFmyoCS7+sklIB9kxzzjSvaBHJEf9oidIjvkjCz3&#10;IIg9yx6ylfgEXx1u9slZ46ExtsR57Js8Ln/JPf7D69zOij/JK8iH5WeAuUp3QD/INBmW2KVr6mQa&#10;SOJ2XFmCKcnNgXKoHOt+3pXzphccP10Q7HDgJcNkhCM2Hy0OGo2emOvraXVJRIlxYD45t6agQzAj&#10;wLCmoEdwpc9+yCZ9oaN0Bz65NGbf9tTbZzzEK7qq3zmcnS2i+8b4enVBCH67F3eJr/w+fRTIuc/k&#10;0P27eyUw5o7znfk9901+AFkje2SxBDcoyQ3I7GnrT/ubnX40DugKuOoL6MmWZ/2Eq0T0UbIL6NkV&#10;oGWdXUv/IxolzM+90ZUEuEcyJnEkbwF5qixRLaDVVhbkblBcuaAPFDCfAOdRv3kbtAdL/5xfYL/4&#10;9atXFuyT2fxICUh94QDzlM2FR9ckcJJYCRe/BSRb2uIh/ox/k3zxTfhOx/gJX1/wFfwsvWEvWrs9&#10;6Su5shbckuaSOqU+iZcEUL1kVLuEbJMtdJ03cBZj+q0jIfcliLjO/5hAZvhUX1jx4cDPjKyPvrWc&#10;VfJZIm4f2iXlJZido/1tvQTyhBJleJ0f4Dc+4quvwiTioLoYpDa+l/w6nzuyJ3Ts2frWaX/awfbD&#10;7ZwLxvQ3Vtmc+pyju+hezvvZdonzeVc7vpCsnOugu0C+SpbJ2+pF/a154q4u0I30HPAz7APbAvgc&#10;0AOqtSvGszvhnfPU+SxwlRCX9PKz/FZvhtmnJ061N7qcWE9nC8I4tRNKcDk1pTm1o2O+fk6OIwQ9&#10;/TWGhlLAY4xDFNAIbgrUBDObzFYH6zzN2yCqeXCAcc5UvSRSKRDjaM1FSzuny9Eqc8ZwzFcC+2wv&#10;xpXW4cCN9epc4iIgk9AKCjlvOGjYQwlIb/XaFyjxVY+uPeAFKOC7Avxzj0pBiPvBZzwXHApIBQY5&#10;/E0YSwZLCDnU6vAlUT95FVgUJNuje6XIjAdDQrkYNQmSzxGtba41zS+IsF7rb1/t9rF7qw7C2b4r&#10;HGu2b6Au2C/oCa/EFpSUwmnf2q2pPHlTaY5+AMf87hPfJAbuXkkuyAM5oReCbQE53RSACqopb8Eo&#10;uRL4ul86B6+3POZZgxwDcldCW/CYLMJLptyPhEByS38ZCm+Q0OUEJKACb3uzvuBXwM1xfPHFF/eE&#10;VdDt7azPle359sqJ+wM43uwKRHyK7K0vI8d5fvDBB/f/35MD8Ynle++9d09mOWyJsd8YMtg+TfZb&#10;Q2swipwWB8u5ck7mMOAML3z7tR4ZfPTfC9EDeoLn9APgAcj+Afascf0gHDpI9+FZW9Jjf5IQn+Ny&#10;xIwzY4uv0SipVW5ducktsL9s4RVkB+CU9FV3t2Q9eUzW03tAnq/0QUk24RpXr4/8sHfWtkZJC3nL&#10;ppbQkGulOcaymfqz98abr86Og2QTVDen8+InnvFJEi6yv6CvxJeesFH0i5xL3Mg33aE37kdbAiex&#10;1a+PnKu7W0AHyDagiyW5PXnmkDlrdUGJIIBekIGSX7oM9JEVoI02evUBOmZd6xm3l6CkV92aAo2e&#10;sgs8BPY9oRdQ2BvdCwoqyKizOC9+SVjxQp9xaxvjv/FNCS97g6d4zNcZU6cPZNFduy8ysjJBFty3&#10;urvn98gIG6XONqmX4PKNJbgluyfwRZJeJTklt+Q32Qdrz+tjs7Pb/AB7XV+QHa8M8jFne/uvEtET&#10;+ppq+0pwJazb/xJoHnA/jxJdwb/7JydsF5lQghJYoN54cqNtzFz2Vgmas4nnFVwlqCc0XuBNrkDB&#10;djjGCsQLxhdv+zZoV9LThRKFkoNNCvTDab62ZIKtL9mSPC1IYpX8lPiIX+TLSrrUgeQLDlolLnsm&#10;65fkSZb4uZJcD43RtgfzSwKVm3DZq5LPRafErTa85ovf7Btd+7M3vt1Daf3Wsq4+/3e3v6+gbk/2&#10;1h7USyb1KYExYD/WVgbtRV2pHXT26OJ5/JR0ezAuvgDa1bdPDAEfzz14wMPO1J5aV92+rVWirk/p&#10;rPqDznuW1bfdOTtT9YVNsEtYxTr1mwfQWqh/x5XolDxXnqDfWpWA7F3px/aTUf4unQTnwy19bAT/&#10;k18C+uBma7Ih+tgb42xOkA0qUdaWALNlgYfGSjSeOCuBm8BIwFDAVR2U4AJG80xyCyCUBRWeDCs5&#10;NgERh9c6IAeIhrn6Cmj0B/AEN9EICoQAZxmeNlxwBkkcak6WI+VQc7boKTnkHG3OWNtcOCWp6tZr&#10;3faoFOR88skn9080feYhSPf5LvDWiZBIOM4kl2O3JmgP7dO6oHWeC35B4wXpoLsVPPdmMieeY16H&#10;Xrt6gbG5Agl7E1Tos3fruU+AL3iHb/YtsEA3533SDrQfBQ3hNg/Y/yOcxT3r5m1gX18BkLJx/QX/&#10;+ltzaakrF9eYswv+SnDIOdlxx0py6T7JlDH6I5EEAljBpoC4UtDcmyZ6IxAXEAtMeyuF7xJZQSG5&#10;qhRIAvLkvtyf9d2b4J/OClbRleAy/m+//fbdiNiLP3Djbayg3KcjkjkBBgco0Bd0MzYMJDm/vXLo&#10;PmnO+TPMHIvPkyW/HGb/jRCHzwlpq/dfF8FHx9ocCcPqwYl9MNx0ye9zOSuGUVChncF9LtEtWQpK&#10;YAM4YMe1jWl3b+ycIMod4RX+OIP9McYSFQlB9NHItmZf003j8AA9Dez11PnsAIBjT+ZrJ2cS2OQR&#10;qJNhJSDjdBnQWfIgWUCfDNFfJTtFdug7ewo322edkpjsVH1K+OaSS3s2T380rImPzcteB9aAZy7o&#10;PvArv1RyK0mTlCnJMijhVac39ITfI+OgT5HJeAmvfm1jwN1KNMk4XGU6WaLLsXK8ygJ+jlaCK4El&#10;F55Eawf6AJ/B+Zfo0nM6pm0fZEh/ewD67AEOaE1yTy8FFQIQwZVgpSfuZ2Bh7ZLW+MeOOJtx59Nn&#10;nC3Dx3y+Ntuh1IfP8PAADfdElpIF4K7JgvvWX6JLznoAB8gM28VWeVhXknsmu2RS2dvdTXTJdzYd&#10;ZNO3L5utzPdsH2DfG3sdsPtbXiWi4Cq5XTAmUX0O5xF8l0SXXLBfSuDuk6n6jIMSYTJ0AnywAS7Z&#10;q14QHJhzhRfAYc8Dsp19hy951QdKbIOr/k0er8B4QH+u2gX39EpCQsf4Hr7wBP4P9CaX3+Tb8B7w&#10;FbUlbHxlCZHEREJhLb5Pm18p8ZKYwbcO+kpteynhlOSUNFU3H6AFSpBKiKyPfvNbs360oyX5k/D6&#10;HxL+9Kc/3ePe5gWdR1k9QBud9vFoX6B+eyjBlbSKJcQPyuoS2uDqja64Akjk8U6JfyW9eIi/JbOd&#10;yV7joXFj4Ops8RnUtv/t37FoB92ZOdruH+hfvJNXtZU7Zp3qwdIB6JfgBpscn31nskvH6GQ6ekI6&#10;THfBibd2AfCL2aeSWiXooa0xdky8dZZoPXH8BUoCBwFWwRcDucCRCeqqKzdgM1+gLtgSNEt4Ctw4&#10;PMEXgFsgp7/ArkAGjj2pC3IEO+oFRuqCoRwnnIKjDYj0AQ6Vs+U84ZdIKkt+9cPNCRsPZxM2ZU67&#10;pDOwvvO6cAkCRaR0PrF89913739sxxtOT7+sk4OWhEh6OfN18jl9ewDWtUfrtnZBL6hd8IsXBb7w&#10;1fEef3ujm3PPoQMO+gSOXlAgcDYXtDf96vZrf/Zh/9ETMAg6cv76csjryHP8C+GpwzXXXkoy29tC&#10;OJVXwQZaBfvhgPqcSYlGe25MPdrtIZzWxR8BmUDUG0kJH+PK0AgcKSajKFigB+6WzgkaBZuCRCCo&#10;Fmh7k9I4HVTSNUE7egJVAbq57oQ8kS91clVACOzLfQB3RqbprgCVPRC0WldgzYgJ+q0vgfRmV5DN&#10;2EgYybqAXbAsOBdwM3Le1Cr1+2Nkfs/LOHMg3uR66MPYwfOWlwNiOL3J5TAlsBJg//WQJ7SMmgTX&#10;b3bNQ8cbXwkwHnJY9sbxMJb0TvvRp8vsDb2gCyVO+rJX6Qq+NL62yp3RNTov8HdWPJPo44HzcBj4&#10;hF94ihaa2c3sKnC3+oLWAfZovfQapPO14dgz0G+vZOpMdIPkuESXrbCudazJXuhj55TOqV5iYh3r&#10;smNws5+BtjnZqexX+zZW3Xjz4AfZ8vA6Z/eAn3jHF5WkBSW7+oE78ra2z3DpC7l1V+rklP5IWCWY&#10;kjzjdI/80wWJZcmlMhz45pFRzrUEQVKbThhXwi+JVVbvKXY4jUuCS6pbX7IbGLMPoC0woAP0ocBZ&#10;YC2Ao3/0tcRAQGKf1mBL8EiJd86NtiQbz9gZgBfaEtoSYvwlD+4ju4T3ghhjKxPJEF8KyAF5Ih/5&#10;vqA3ukr+BJTw5jtBbSDR1WZ/2bcS22AT3CB7DvID2wfyEex8OCecY80p6eTDqp/+6PR34BHuS+C7&#10;JrrkUL0SlLjqK9gUXOojbwWmi6/c4DU4g9ig/nDOeQXFoD54ZFniSZ4FzCWztQuk4TVW0nomuMa2&#10;vnMCY+byi3wUneLTe/sp5uvtaiCJKpESA0i0NrkNJGOAzsJHC21+hN62bslP69L3kmx6b311fRIw&#10;uGjYnz2UjElWNtEqUauvJEldsmcdSaC9KUumSwKd6fPPP//mz3/+8/2cm2BFE8AFtVtHkhX+FRiH&#10;Zz3nsJ6EVnwASnA3yY23eM0O4o+5eItH6vjVAwhlEG68xGv7wH/8tHd9wSa85xkD86vvuR+BtVpv&#10;E0ylvsbhLj19y7ugPSwuOie0VmtLaMk7KLkF1RtTX/2ih6vHgD4G2ul1OrtjayvYFDYoX5mdAeyS&#10;pLa3uOpAPzr33+gKsgAHtQGXRFVQ3VtXY8raHFvBm1IQAgpCAJrGzRWsFKToKxhTwi2gqS7Y4Qg5&#10;yYImwQ/QZ65+AZC6cfMKnAq+crCCMs41p6rkZPUbRwsdfZLbxdGGpw4H3Q3I0BUkwiMg/p9QCubH&#10;+/7y62effXb/71ME5t5W5dx7qxuU3Co5deOblHdmEC/iW1DwGy+U8PThLX6X6Ap4OeSStpz61gE8&#10;QYPgYQMKe9Nvv/aEvr3a+wbZ1srpgxJXUF9Oep3+WZ4QnR2/mrMBCHC+gv3WVnZ2pbFwgfruM7CO&#10;/uYpzcUXiY8HG+5eKVljFDkuiZE7ERy61wI/bfohSBSEC8zhpqN0T6BprnFjgk+6LPAkP2TJXUli&#10;3JV2D0+0jSn1kQ9BKxqCZUGuYLsEAk3rGRd8k21GUuDL0UlWMzTetHKIAnYG1W9qGVNGiQPiyBnP&#10;/niVT504Gnje9OINJ6PNcXE29Kg/SMWYKjlaDxCMcy6cUW+POQI0tB+90S1R28QJlCyuDTN+QvoF&#10;JFCMNP6X8HOsjL5EFz/dqXsL8DbYfnfcuiUP7c1eS7BBe+gMzYOjzaa553QQqC+QUbaAHqNjTTbN&#10;vtAhj2yddbI9jcFjX7KByrVL1eGwndkgtOCqA+OgedkspXH76oygu8Ervghvyekmue6E3qgr9fdZ&#10;crJORiWjwP0J4HPqglpyVOJZMhlIDktaJbFocLLuuyfMdN+YB1H/j7V7TZEtKdc4XrOpOdR4nFmN&#10;x29+ERFEvCCKl9ZGhLbPyV9a/z7PCVbmrt3Y8BKx4h7v/Vkra3egN1BMTyLjGt8Ya5tnH3aldBZk&#10;f8Ab+N12481nI/1L5EjCx17EJTrpXiUk7gzMejGN8Aav+BV72Ms+QK+XYAg/+SHy8QLHeHJanZU3&#10;9EU8PSJbuoToQ/pET3u5zHdFgVo+Sl+Ad2Om/i2LTfye+BOwrWQPPRf/EH+dvz8p/18MuOp/1L59&#10;YkR0xpAr2vj1tWSP4is7eQZ06V3J4plAlmCi+tAV0EWNRbWVsEat2dxK486x275UYgyMLi1QRSXN&#10;9ZtTEn7SgtnKkvbmaBe7AxuAw4LAABQwqPSsHXkOVIlb6v3kNiKPvj4CXuaLifwSm43sLa4Gmowx&#10;NuAWGHU2cVjMNScg4xlZA4nnASHxtbr5ADKyXue2fncMUCNj+rUWwNe6rbcUEAx07bj6KqtbH8/i&#10;E7IX4ueugG4g17mTR/dZeeEdckdkDjBNXtqNJWe87pzdG/WioDM3pntFteF7QLKytuRSO31beiZL&#10;pP3kqVJb46PWWaq99QK6q4M9K9kEUmcr7ISt7YupKLtm91F2HuiNtLPf9RVbr+SLxLIALhKL+TTz&#10;XwQwiQISsAQwwUqirS2gK7lpnHrgdkm70hhJW8BZoJOoCGglOiU5+qxvPXWJjP3VS3xQgbJkSpAM&#10;nKKSI/0CaQFUXQl8aQssCpx9qVW2ngCsrXbzlECIMUpjrOs89tXenQRiDtHXWwb/17/+9R5Q/vGP&#10;f9zfOvlKJWkXtPu5MhLYlYBIAb8+zwHdzmF/e3eG+Bof8E9b58R/pSRRu0Sg4C8YA2gFY8+Cv/4C&#10;tWdjJcUlGp0Ff0pM6AD+SDLMUwb+BG4UMI3OIL3tW259A3nU2btHpT536e1+93Yn4/Vb0/hNeOJJ&#10;tHue+zcmgGx9pUTRV0jAzRfIfnIrkSx5JxO6iZ/kzBbIkQ1JPIFM4yXqfXWRqEtMJZ2+8kgqfZGS&#10;iNJBiZ8zpEOe+wpCVnQqvSUzQCGgZQ8JdF/ArIu8SeNABAg67NcJBbuSAIGBU+X0BJb+cTKJjS+7&#10;/k5XYJSI6zNeAMEffDJWcPK/DxKoOHU86295OV9fg423pzGeBSMO1gsFYwUCjp3tnf/5hQUfk/9Z&#10;EJU88kPVz3Z8Q2zKiwDOFNAFdgAV9+L0OVu8Wz8aea5tgS7528Ne+dZ8IrKvsyNnR86GjDXGXLbP&#10;zrPddH7LgC6bYL90wl7OZT0+0R21s2ttnvl4+3aW5Ycy8OscdJlu0/HG6+uOno05yVh3saexyP3w&#10;SYlv+MoexC62QI+V7CCwGzirj073UshLIoFSsk+/yExQl7hoYwfAI+AZoFTvmayB1UCuwIrYimdv&#10;lxfUGhe4Psl+CBBGbI1e0SXrAZ7Og/gVZzDOHtY1t3NIyLxUYw/ALptyJ3eLJP7OD/zHIz4Fn7TR&#10;2/bES3wmdyUZkB1dTffSRe29hDA2faQT9IhOKYthSrGNX9oXvfxWMZJPQ3SUD4v4NcAW0WP6jl5v&#10;gHaBbnQ+swN+mt9ef18c2eezrfazban+Ysa2eS6u6a+OioUn7ZhnYzc+kdUjoAso0JvA6wLVEsnq&#10;tdPF2qJNQhu3fSW4V/3n2MgcbSXIS5Jg/r9kOpArBqHArX51pI4ac5Lx1cWSEvfI+sZoF1/4C/Fq&#10;wWBAKjCFxDtUv3hZv7rYBVQBcGydTAJp2oGswJU9AxWBXW3A1Qm2A2bmiaPGKVtHHlJ74AZZ0706&#10;o7L1dm3tkWdndA7zjfEc2NKmHmlbQLh0BRbxWK4BtC6ADej2RVcf0q4fP/F1wX+yUK/sDsg4RC7N&#10;V981+FJn7KzRAsrI3dHeMX7s2GTyiMxJVoHdAO/KDmnb/VBnawyy7o5pn5Pad2kBby+DArnshM2t&#10;vaJty86vbN9zY9msZ/Obu2vo47/EXbEv8synmffDT5cFqgKYhEIAQ54FLAGuxEwQK/lSGlcCItCV&#10;4Bi7wa/SXsZ73kRGX6U1A56NQSVREifBMSCnTZ/A6VkpsdJeYEXNC+QCFiX+lUj/jnEO8z2j1m4/&#10;55Z4GcshStQl474o+fkkoMv4fGViiOZas33bSz3Sp62zqxvnDt3x5E3teFgC6lnpWbsxC/YE3cBd&#10;gdKzxKGAKQmQFCOJR+dyzv7+033wQWluCYQ1Wldg/lJQLxHo2RjPqLq1kbFoASZSL4lRRt25EjVX&#10;ic41K3d89dqdyZyeJVv44gupRFPCCRj6Oa2El36TB/mRD57RUzaTPrEPCbykXLKpLKH39UYyKgGV&#10;8AKnEniJP/3wMkLyJzGUNDoTuemTHLIbusCW2T0/YH12DlhbU7v1AQJ9/vbGLxJ84fG353/605/u&#10;+syZ+MrrH6KSeAs4/kZdgOBkBBxfbjkkfPCvNwKvnKV/vdFcAcabWC+IvBDglPHKP1IluAicvvgC&#10;ywK/wANsCzoFMqVx+gV4az766TJbxefsghwifEFkkBw85+PM9cyG2buXDO6mlLQBD87C2QMreNc8&#10;lB8lK6TvBLh7huy78+U3O5d697BO7QHdbILNIzrqmS0HDIACemIt50H2ZOMBVHelP/TUPfYs7Y8n&#10;+Krfs3ZtzYvXzlbccFbt+alIG8IDY+1lvDt2RvvQUzahxE91IE1JfwO8SjYDvJEJeXlJRNcFU4BR&#10;4iKoC7ICPzAL6PalNaLnwKYSSDWXrktABXsBOPCwYDcwC5BGnumJcYFka6pLJCS7gCkfELhuz8B0&#10;493D3pINyeH7+/vd9hC7YHOSpHTTF1c+BW/6mov6wotv+KROBkAwH0EG5EKW9CQ7WblVT54bhxG9&#10;ME8f/8c/8Vtiinq+ix/ti23gVtnPlcWa148vtel5dZSffkT8dv67OLPt0Y47+5bOvgBtsc2ZnNuZ&#10;xUL9aOdcxUW0Y6y1sXVJ+2eALp9Lf+gcH7YUAN3kM5Ba39aXtNF/5Lk1kAS1OT03Z8tok9rGIzoc&#10;lVyzwRJiNlw/u/Csb+fI1RYgoxJ27dV71i+xD+iKU0AP8CQWiT/AExKD2CAC+oxDfEygw7Oxxa3i&#10;mJi5XyMDu+zX3s6gDoSwZ6U1jQnIdQb78CMLjiJ+xbyAkrHOZw1xNxDvfAHBgGF7RObY3xqdxf08&#10;t7bSWQGqQKJ2bUrP5sUj7e6AL3iB5NGI7so19iuufvzj9wKmzmYN51Mi6ycXpb7u567mJQv8tx5K&#10;vp2x86NkWnlSoNKdTlr+N7Z25dme7KPla2OdIwDurPG0daJ9bo1HffZJB1eH6KPYp14MZCuB1ewy&#10;20Rs+bTxbd+2pXMt4/kMFLhF6vwP23/xRpsjlHj1tQgVyAQvgUyC4VlZYKt9qaSlsSWT2ktQ1EuQ&#10;jK2O1COBUUKkvkFTgNQe2QNJlFDPEjQkqAqkSMKF1AVSgK36CXYldgs2nQfQ1G7d9uusBXOClqAz&#10;Pv97ne++++4HoOvnq5J0wNCa7bX7OYP+TSxR50YB7fjSWeKt9toag7/6Pfd1cwN6QVNw1AbQSYAB&#10;ptePN+TOJ8mQkDijM9mDHJyLTuCRZCPQWFDeQPwM7BbI1eszXpuypMCazm+fwCiS2ET7XNJzUnM7&#10;75ZX66ub17N1nal2vMIzcpRUc4qCFuAG9AKpfvJHJiXqySX7ICv2IqmUlEtwJZwSdcmmOnvVJ1H3&#10;xVdyry+9odNkQTbkpd2Z6ic360tsncF6kl1rSIDtZX2OnYPsy7GkX2ItyACpALBAITAAsIKg4CE4&#10;CxISBE72/RYojAOOEdAKOKv3BpZ9mCPQWB/PBBc87GeYnJs3rV4msTEOzzxfcjlhTtY/huXFwhXQ&#10;9UUX3/NN5HDS+jgUKDMPkRH+0Xky9rMZ/OdcARE27pzAhBcQzUN8bSX+W5vclfa0dvuvX80vos5Z&#10;u3ugAKH55A4E0M8ove2ZTQO6bJo/SfecLX3M9/A56vrwLj+kbk/75ZPokxcm5ltPnzNpc0aA1Bx9&#10;e8/uZQ198cRYNsMmnLG1ncVaeM8G6C49BQADcNqU5OAlDXshI3IDMukMfabnArWArk52gCgwe5L5&#10;2YG9jBVUBV36KLgKvNrohn2MtZ6xSwFewbm30YHeziKRCCjrK5gjc82RHNhTv3NINCQmbEMcksQ5&#10;j/GBfS+4UEAXAbcB3l4OaA/80lny7UUNXSZbckl2aOvFCESHiqf66JAYW9wL3PJfSH0B7oLcvujS&#10;49Vz1Iud9dVXtDGq2KN92zYu9Lx15Vk3XlmsE8e0OZP7A/PG22uBaVQ8XGqP9ilmn7TrsZNHQJc/&#10;pYNXQPeK6BfdKhktway9cfRMW8/Rzq2+807SV4Ibsa9ALB1fMFu/OtL/jAK6gdp9juRzqOeAruQf&#10;iLgCup7FrADRggY2HVhQF1vPNcRScVCcC+jqN9ZcoFVpvnog1rN9Opc4bH9+IGCyFEBSdsbAt7OL&#10;yeJ2wFabtZXWRoFH/XyMM1rTGGs5p7YFXPGk+9tXab345NmaYqkz4AVypkqEP6hxvRh3lj2zPZWo&#10;/Wp3zu7grsg61rMu/iNrkoPx5jtnfPPcmp6j2ntu/M7des94k4yT01JzGmtM47R11+6H1DtP1Ljd&#10;e9fatVd30ruALlL3UiV7YZds8rTjtf0rG9cWkD2JXecDAtLGry9aYud3oFsioZRcCFjqHKRAJpmQ&#10;cJSM6EMlY/VJQowV+EpQGl8gtH4JzgbEgqKAKHEyVnIlANYvIAbwUGC2Z/O1qVun8RJ71NdQCZpn&#10;wUYpmCoFWrTgEzlDYPcK6FpT0BbEBWrC9v//ZDj+xWVA929/+9vdGCUdjMgc6xm/e3YGZB/7Om+J&#10;QTwpaXDfkoX4huJj/MVzMsB37RKBguyWArIAql8bQEyeEhyytY8ALRlxpvjpbNa1h7ObXyAuOCsX&#10;uKr3jKobKyHYseYiz4HKximR80pqrqiv0SU/mwBZo3U8R/rrQ403rnUbV2Il4QIuJGd0xVcYjpHj&#10;9VN24I6hSjLxVHIukSQfcpLM4zddYDfqknpJsgS9f4wG8PWlVYms5wuTpJ482ABZ28PaZEYuSv3k&#10;RkckrZJZSa0EtyQXKPBnDQBEAdc+zqAE1jk2X2R9hRUUvP30d7dKibefFPt5MofHFvzDUoAtJ8k+&#10;/O+E3m+BxPr6AFW2A9x6tg5HzIb0caCe/cRZQBIEAF3gmhMXJH250mYcO7sCutaiy+6ffeAVyqfl&#10;t/J5/Fn+DekzD58DPF4CSBrd3Z0kj57x0FyyRK2B+Fd+FhmTr2zPyLN2lI13ZudwD2QseSP+Yb/o&#10;otXZ9BWx3XwGEGMfZ2PjzqSd37GHO9s/X6jNXHu6nzNZA4ACkJzJGO3FE3ftnNbv/vkq6zuD9fS5&#10;Pzugr569lPFsPTpPL/FZSR5synMAmK0g9gMsAogAKN2ky3RJ8KQzAr3gKCkwjgz7IkvOlRJxfQAp&#10;CixYR9KsFIAl/QHYHWttdecwRtCuzbqSBH/qIsGi+wCsNQTvEgHjzCnZt67+gr/7iTl+fSEpAdKB&#10;XHEf0Vk84gMCvQt+8Qz/kmWE/+RAduksuZHf6mNEPwK5iF4hbfSKLhX/xETEVykX6EbALQrwvr7+&#10;5x/XQ+l0L3PT+UfEnxdfUP79bN/++rb+iMSrYpk4Yk93dS9z2aFxrbVrmrvUuF3buidp/wzQ5Svp&#10;0Al0059ti7RHZ1vzIrpYf33KqGS1hLUx5zi6HnitTrfRAtcAb/X6G8suS8qR575AIXYmBqEAbtQY&#10;ffwFUFDcCSQh8V6bPgBCLDJ+AYI17B9ABSKMM8da/JCcQVwNZAXaAhz8lDN4tj5SB0yqB1x2/6Vd&#10;wzxntwffB+CJxfZ2tgWEjakNdf8AbmOsG5BSt6d2e6J4ZLy19WvDAzkACvAjz86GvBCIP4Fb85xj&#10;z2l95AyRZ/sg5yUz86xhPblJ+9vHsz2sb23rdlb1KH6c1D3b+4oag4yzfjxDe/bG27OxO2bPgg/I&#10;HZV7psY3f+mqPbmlQ+lztrO2xQaLg9nxae+PyNjKrbNv87N1ZH1+Zv1NpbO8CPySCcGq5ENiwjmi&#10;3t4qI4mKMeaUCCLBTMDTJ6mREHlGGxAlMQXDMyiWbBknGRcAtVtPYAzQNbZne2lT9qyvUnC1lkDa&#10;1y0JvzagbYFuFPjUZ5yArI4Cmc7gWR0P7EUJ/CuzEnJfu/yDVJ59ufI1ibLZs8AeBXoj69rTvZ0V&#10;xZPa7OcMy7v4VdJBpvjpfMlFAiBgCroBOc8FycAbsoZk0pcAwE3y48uIRAkwC4C3l3sJ3gtQN3Bf&#10;gVtkvNJY59l+85qr3DN3hxIXZ49qcw9nUgZ61VuntXYu2r7War3GqAMUkiwgVyJGfvgiCeUs+kIJ&#10;6HEMQGmghFyyDfblOdAjkZdoSuCRxNRcRtxXJWVJvTUkUOkk22VvzkJnJY/66IB9yI9sAVxyBR48&#10;94/P+LKr3T2AVk6SzxBkJNAciWD4+9///v7TZY7IHX1t5RQ5W8DSlwPPxgLGAKngpU+bujHVJWD+&#10;7kapvSDHdgQcSYu9fAk2pyRG3f6SNwHpEdDl89gLorfsAuFfsiAfRBbrD/k/Y7IvdkEOXgAAKRyy&#10;cwVYvIQwN9CmDOSi1k/muzcZoau6cZ2dzSN9dEobeZ9fdKP0FiCgu3yKc9EV84AZOuOlB19Dl6xL&#10;r708sbex9nEWdeCHztAhOuJunumYMfXxHdbFS2P2PtbBA6QNn5CzmWut9rGO+fwQHSUDeqsdIFQC&#10;kEr30cd+2JHEVQAEMtmnUhIjcEsg/AKjBI18TwIMJArscL9eCb4lxRLsgrDxxqkbu2RvCQKd4RuM&#10;NU/dSxzt7IgNGmufgr42axpvbwmAflSQ9/+3BHTZH6Dr/niBb3QzMBt5SVAdn/kGviU+99KTfMg/&#10;mdEP+lgsSieLwXRIPV+k5IuKscVDcVCMjvqKG/Gv9HopcBvxxY+Abs+VxaaNVdr5/W3f/qv6Iyqu&#10;bWxrX7Fs2/asn1nb/NZe0h7Q5Ve+BHTTzaV06CzpHkrPzvb6mrPtEd1FJazoahxqbONKbhfAave8&#10;VExAC1ZLxJck6RFbRDvPmEp2KcfjJ8Qj4HBJWyAiwHIC3d3Lc2saa544G+hUAmBK6wY2Ajvm8A/m&#10;7Z61e15gsqTPHHVjgDx+z7xAtv1aC8DrjgEmJTr79fWs31r+3Mif9Mkl5Aj+TIl/M1a87o7OEajt&#10;C24AV/wP3CJ+OwrgWiNeLF+WN6h+4wO5fU3vi3H7o/ZesHuStdxDPz5Uatdvv3PO2a7eGc17RK3f&#10;Mz5rO8l5UPy5GpM8I2eoTYk6G6IX6SKi4/SYTtPt7I0dssfstzobZtdr4z2fbUut01pIO39z+iHt&#10;znL/x6gELYmWpEHwkhwjz0hC0nMJ2SZegpxn60hEBEJjJS4CneCnbqxxJWj6Cn7RgrWCo0CKPAuQ&#10;xtTnWdm8XSsqeAqkgCNQJrBK7gKN+oHPxhnTuACmcTvH3tYXjM11J88SAkKgFBJ6X6f84zv+xlCS&#10;TQAF7eYqramtwG8f50XOoF9yoAwAd4aSDDzAG3VUIq8/OXmWABRgKyNvyDcIA4ivH2/LzZWk+irS&#10;my93pSP2chb3kWRYSzAWbK1V8D2Bbs9K/eaYW3vztTdmz1xysEk8Ui9p8BzQRdXrt441UWu1DmoN&#10;1J7IOHfFm0ADGZIXe5C05iwANjzjaCQW7IFe46dEsq8kEk0JZnbEpoAoCbskW7IrOdFGDuq+8krm&#10;2RYdpgNkTt7kQqc8p9MS1LVtZwBwldaxdl/F6LOvQAKAxERyzaFx9pyY+/hCC/gCCIKZBN0YAdQ/&#10;QKXNOO3+vtc4vAB6vRAyzk+TvRgSWDhBP//3NZcDNd5YdgRACjgCJieHJ0Ax/nJ0zmQcx+5fPD//&#10;87IJn/EF8TX4gfBvfRXCJ7KMXwG37Mt5gAeyIG8O3h3IWBvAELhdcoal9atbaldnv50N0R1ndo7I&#10;eO3G0cFT51H6HdFXe5jHfumBtegfPXLv/I97GKOPH7OPc9EZugOMAk/WADy1I2vQP0DTGr4WWoPu&#10;debkYD3P7micudrNpZPmWJscAGq24uWP/T0DueIav0R3/TpBuzq99mKIzOiKoGw8XWVXJQJslo4Z&#10;Q7/IUemrqlICz7/jAbBqHNsoEaYDBXTB1hhjjUHa6EcAg76wIXta2zxrSALptqTTevrazxrWVEfm&#10;lFhop4vmsAX/6r9zuQfe8SXkhL/4ow4Ee7EVwNWH1+p8Uy8myEWdHMmFrFA6SJfImm0oEZ0Rm4pP&#10;xbH8UTFP7PALKy/k6KWXdmLj+VV3v+YCuvwu/2s+nXQuz+vn8+P8t7J6cakYVazRtrGnvnMs0h+J&#10;Ica0RnPErh0X6XOOtcnijLV23M7TZ+1i6VJ7InJ6BnT583SKfqF06iR6FXnesWfflih97aWM5wW6&#10;nqPsBC2wXQrIKpe0RezRWHUxZgFmxC6WjEPmLsBFxotHEnzJfuABBSYCDQtWAgIn4D33Nc74QIaS&#10;n7FuACWwptRnXP2NQT3LPYwNkCyZ5y691DPW2uarB2x6rs289ZXVxXQvmv3S61e/+tX9BbgPPb/4&#10;xS/uL9u+//77H8gvHZXffvvtfexvfvOb//njH/94L80HgukngBvo5R9PcIucp3LPHe0zXhjjTt1D&#10;LsPHWh+g5XflE0ok/0D8tLMA3Mab6/7WR+rL+2j5d5I5zauuvTU7Z+ucazvDSQFx89TJRem5O6Pl&#10;oTFIu7nti9rX2drX2dLFAO8JdrObgC9io9nw2nl2z9a3fYmfaC5qrZ2Tv6jNWe7/GFXJlKAmYAkU&#10;BS8k8SjJErRqVy/RkqSUgDW2Mfoi4wtEngU+YA0JgCWe1lQXIOv33Hjtki8Bs7XNBw4FTCSIBhQD&#10;qNqVfTEN/GprvDb99Wk/1/Jsb3sWxJUFcMHaGhIzBtFe+gVngdxagvTrB4gUrAU4/ea6p30E74B4&#10;d7eOuv3tHW+TRWdC8TSeGyMBKJgK+BIHwVNdoK3uHnRD4mot53F2Z5ScS4qALHIucTHH+gXpgnwk&#10;EFcuGSdAF8CRcbX3bKwxzo9KDnqbv19so5J8VH+JEDLGmvGjtRu/41rP/GRnjPHa8AcvyEZg57Q4&#10;Co6TUXIEnLUvJfjqp5BKzwCQryZkJZFnK8CDBFuCLhmVrErUJavq5gMTgANbJnvz1K1LfnSHbBC9&#10;IS/rS2bpqL3ND2QDDs4BMPRTaWCXI/TrBIkR+uUvf/kD4PRCx/9Hz8sdfX7GDORyNpJ4wcxPMTlO&#10;f9vr/zXNcfrXYdX14ZWvsvu/GgJMJfv6BGQBj3NlV8ZwstbkeDlajtUY7f/85z8/0rr/+88/RoXP&#10;7CJiE3jOZ+XHAqD8Il6V6Cv1swdyJmP8IhPggsMPJJEX2ZDBglykzTr5Xwkp8twZ1FH+lG+tvTbk&#10;7Mg62p2bfymBTn9RNp7O95LN2tblWwAb+kv3PFubzliTTtmDPuCHu5iHR4F6ekNngCoAFJgCNI0x&#10;T0mv6J/x9qaDxllLmz2tre489FO/+ebhrf3sY20/QdanXWKb7irZij42BKgCt0iiTl70lY3SL3om&#10;KWCn9MzPlPvJMntji8bbg4ytIaiWWJe4qrML+l+yX3A2Vl1w9+zPGiR3XhbxE/7EwTnoERsoiaPj&#10;JdtKa1tHAmB959EmoVAiyR2bsqe74xd+4Au9xTtgx/2N5QPwm94qySr/1MsJJd1Il8WV7Eif8WTK&#10;RorlyDP/RLeKX3yS2IgCuAFYFOBVLtgN8EbiMjnhDRmZwyfT9yU2sSS+FIM2RvVcWRxTVj/nFauU&#10;7Es9YKqtsZ6Lj9X3jHvuxpi7c5D1O8NSfYj9PAK6fmVEf9OV9JQeRZ4DoCWPPS9dtWszpwRVSQ/p&#10;Z8/KqGc2ERm/VMK89SV2xzYAR7oQnQCz55MCgT2XtKuLKXwCO2GfgQoUeAioAAGBSBQQaP09W2Rc&#10;67N166AAh/XZqTb99mrfqLEBE+OsZ92T8inqAef2NRdZx7MxyoCiNet3f37r5z//+T3m+kdY/bs0&#10;wC3yp3teOgO+8gTxX+n/qQ/cGm+ecd9888197L/+9a97PuFFuJd1XpZ72S7u71fVfGN3xh/nquw+&#10;eyd9eGWutfhYABeQDeRe0QLgvvBaw1nsb83A4p4pqq2xJ22/MzZH367hOb2zPwrMour9tLt7AunO&#10;jPo5trHdv/sgfEb6ET7inXWXl6vnlfSbjbGd7E0dsU92ujZ9Zes913f2R/Wt79CeT7H3i2RWUiRh&#10;EcAkGZ4FqYJXYEniUTKkXKCrX7IkeKmXOCqts6Rt+wt+5rVn86xn3bcbqG2cwFgpCduxgp2AuWC3&#10;cwmqyNyCakG2PSRyQKY+pecl61c33v4Fbs/WAioklICrJC+gK6G0n3ZB2J4CWsFWAitJENztL5m0&#10;n4BunCAHRNoP77oPfiWjeBhtG3kZR772dj/naE3JhX0ERwHW3hJKStk/BERpvP2XQHr7r9/cZGNd&#10;d20tZy4JKAifzycJ0vrPZMK5rNf5rI/PCzwDnwtC1Xvr77l6FJC1jjWVtTXfM1Jvnb4qSL60tSd+&#10;4rkEUQIpgHEcwFrOSkILFAkWnIgEHuGpRBSPER2QePYlRgKH+qJrDQm+hJRcyYGOBQ7Ih06xEbqi&#10;Lx0GkPT5amsPY4Fc55AIVwcQBHn/YrJgRwcEHcDU2T27E+crQQd8JdaCAdALtPaLBvO88VX3U37O&#10;E2/80sHbW47WPyTV/4bImr7sepsqcVJ608uZASr00j6+qHJufqbJ8QI0zuat8fnfAt3sBH8QvxbI&#10;xE9kLHDLP+Irwjv6zuY5WPYQ+BcE+voNHOGrOeYHDFBAV5nfNU69MywFdPPBAVx2rY6soV9JxuyE&#10;HkfpeHrO9/BL1qM71nA2awAy7Nm58yP5GbpFNzurc7sHPukzlw7RUV9TA750ST+9UwJa1heH8NDe&#10;7tRazsMmjF2/wx484y/ZA3D6PEus2Yg16a/99dnLWPbCbiTwgrJEvwSPzqXLAjrbtXZg17r0zpdY&#10;cg8IqPOTbEGQt6652iTJ9aMScXpPR+3FTvyagV3QfTbkZY3EC0lEjEWSC6VzSiysJaCzD3fpCx3y&#10;zHbZrXP6ao1HeEEWeEFPW0dyhV90ti/oAG9AV51cyInM+TiyJif6gLThPRmKj+xLe7aG6BF/pJ8N&#10;iRniEd/Jn9LJgK0Ytc+I3+Vz8+V8Mb3Ba3ehU/w1HUeBRiSGoAW6xZkFoz2rF4/OmNRz8xaEFqN6&#10;bozxnp2hPvU941JjzN05SCzsLEv12ZOcngFdenGC0QCterQJZc+VJZhL+movKU3/S3bXJpTGnH1s&#10;qiQZnc/bTv5rg/SenbDtxrCHSmSskr02r7lKbYheBUDZSfFJuZQvMb/EXxlpr6/nxohdC3IDO/mj&#10;/IV9tj06nxtnrdatRMbzJ+rKxncX/Z6do7P1jOSEYr347cstcArM9u9qyAfkOl5W+9Mm7caLj9aW&#10;E4n3+n7605/ex3rxLcZ7oQ4AB5r9rzr9Hxv8I5N8495Xjq0e7f3joedArfn9PFn+EIBF8hDENk5y&#10;Xr5aaWxfeN0n/8yv20tduee6oh1bTEDb35gosI8CrEi95/q7qzow6/6N79m+zY8/Ss/m1dfenQ1/&#10;0x+6gejJ2g67ytai2rLlfMLac23rCzyzcf3K7c/HrK9BznD/oiup4QwlRwJSSZWAJJkTkASmEkEB&#10;rEDXPG0SIMHGGp71WaOEsmTJmo21j3L77VMpiXMeCVWJOtAKUCoLpEi/tgVeyoIpCtAKrL6SSgaV&#10;AUoA09r2Qcbpi/ShwELzBWhjre0MSoBXYkAZBOfXGwjqTbWxEgJnA5AkoRIJyaCvFBSHsAR/4wUt&#10;JKCbgy/20K9MTsr4hofxBuGzfrwkR7yQtHCwnIFk0hmdxZ4SSUEKuPCTU85C8JLASvDMYQSSPus7&#10;l/NISiQZgvKjQLxUImFsAfqqbr0S9E3W7eXcJT694S8BwnO0dUTexve8iVNt5uwYz+aRJ7m7qzvT&#10;m+aSO96zEbzxpQ+PATuGzYly7p4BMw6FzCWHgQJ2SR4SzBJ7fx8tMZWsA70SVUk4eUhI6RNbIWM2&#10;6eUV/evnhuRP9mQeIAlgALtAgefAtue+9nBwvtD2Bs+bVj+H5NA4RW9lAVjOS4DyplafwGWcksPx&#10;EyZ91hEoBC68kBD5omUPe+HJz372s3tQk8ALfvrpoOS9wNRPP/GUvQAiEjS6yRkKvOd//e+F1jay&#10;mfwfwkPjyBEPe1biJRnzEZwtntlX0igQOD9bASrIxnyAQGk9xEfaR0kuJ3UOxF6R8131I23Oluyd&#10;jY0EcJF6toMk+nwXP2mO9e0DKFjTmfVZOz7hgbH0Q3vAxz3ooDog20+J6RJf0tdEukuv6XI6RxeB&#10;K/vaPx21Pr9I942h8+psxMseX28BMjZgfQk6WzFHO12hw8b3NdccciqpL2gKivSmwK3OXgFbINdc&#10;ewZ0k7c9rWUNOs4+zFcK6NbgRz1LliRKkgTJpz76Y69eAkkE6TO7klCl6yUr9KukQ2xhExKMgLXz&#10;sBlnc05nQ575IvzHe3wyls06m8SkJMN6re3seM6XkGvglg6QuTKd8ExuxqSv2ukEm0F0iC6xH7FL&#10;DA3o8ql8aeCWbqovyEX5Wn4/Mo8OOUO6rgQW03f1AG7gMgBaLDpj06Pn4tbOF6t64dneYhdaoGvv&#10;pc6lPKn55lY3Z9tP0l7sJJtHQJd+0ZWSQ7pYMrlJJCrBrL2xKBs6aedtUnu2n1Q73WRTJcxKeoo8&#10;o553jNhDp5F61Fj1QOaOUaf7fbFSlsTnE0ry2R9SX0ATuDK3tc0/KR8R1W6e+WzPWq0PjGT/gR9t&#10;ngNI1RunrbNZc9dt7drVz/WUjXVePLEeH+ZXWL7C+vmxfwtDrPWvuwOzfBc5kKP4bB3+TRy3rnXc&#10;lYz5Nb9o4Rv5NYRnSr8EA6Dp7x/+8Id7aR8/b7aes4q1e+6T7IcfzsSXBmQjNrB0glpkr0p5mxf3&#10;+q0H7OaP7eccV2fR31kao75knerNiyfR+w10urP74B2w2k+rl4obSmOc08eKXiqQk1/k/e53v7vn&#10;ZP7xUB8O3NMc6yNrme+8zt8ZuxN9SEcQ/cpm0n/E3tieMsoes3v2HvWsXD9x9u8YPqVxnpEzvAhe&#10;wKbkSGJTMCrpk2ggfdrqK6HSXkDzbKx6JJgtScIBQXXrCEqBam2CoLJnSVagNcAqgQM01a1VAhYQ&#10;BuCMNQcBpgJoBIgIqkgQFWS11d4YpefA7daReQFdz+YIzs0FiCQGhC44B6TNQ85vvIDoHO4gIZMc&#10;exNGUYzTL0gL3MCWvfDGes3Fj+5MRuSCL3inRPiN8BupS2AkVgxY0uM+grR9OCiGwrABXc6QIlkr&#10;3kpi6JC72FeSY108EGQF3RKCMxgvFbjNKfhLDDybW3B33/ihxBMJD9pEyPmrnwC3Z7xHZNIcPMVP&#10;CRZ56/esbD3UPJQeWRclH8keh8D48RHYk1gzPADO15v+DhWvJaCSfiRRlxxKUvoCpR8BukjSL3GV&#10;hPtC05dDcgAY6J51smsySh+SG4C9/9AM/QNKrA2kCExArIAj4QU+BR6ByRddP0f2tpbTcyd/R8tJ&#10;CtbuZoxgAswCmBy0IKGP06V7wD794rSNley/35y5YIN/OdyCJD3keAVmX63wjhMHPIB2Omq8BO7q&#10;p8vOi7fZBcoe+LJ8XoBRia9K/go/81H8jeQKDyVvzuBszu8ZmMBjugCoBQoDBdbKb3rO13aG6s5V&#10;XdnYkzqnPZwte1mSPJf4sym6zPdYM52jO57V8cba9kXGuC+wA6gai9zPeHelf0iblwCAKD3mb+gr&#10;wEh2wCd9o6f0T92LAXsrxZD0EnCl5+b01ZIdtLZn69Jb+uylB1+qnd3QE/ZiLl2mH9rUjWGbkn3y&#10;ZKMlzr6CkqO11a1h/IJc8+id4E33BfsCPn21HlvwD7BIFEp6+Hj7sJ+SEXW2wGfwyxIqyYZnc9iQ&#10;fmPVUckHvWMXzg1QOKOzOaezA+nuor3kg546q2cJgrNqV+d33BvIJzd8xG86TebJOP2m13TAiwx6&#10;Qm+U5EjHIrbDhorp4kU+d0mbWMq/5nv5aH4W2AUqIzEAWBQTzO0FqL7V/YBuFADdeLO0QBZp23rP&#10;SuvhEV47azYmfi3QLZ4pq5u7ADdqjLnVm1P7SbsneTwCuvQroMsOJI10pwQSlWT2/Kj+JbJu4Me8&#10;niuvqES4xBjRT7qqjEqq9evzzPYCqtmhcgFszyXoaBN2c1DtbIsNXoGUwE22bax57XdSa29bZ2mv&#10;BbT2COCw99qy/eqIHzBWW2eyXmvu2vZSGmtea0Tdyxx1sdzPi/t66+W0l9DAk1+iiO/WczdrqpOx&#10;u/Fx2qyDuqs8oDxU3HdH/FCXa8gL6AxfZZyfQ//lL3+55w3dsTXP81sr/2k9ezjjSfKLQKwcJGCL&#10;PCN9xiD9rWn9+H3uX5syOsfg+9L24Rl/H6iN+H8UoMWjLZ3J2WEJ+ZaPCn4a7qXEv//977v9Iy8q&#10;lNp7YeHvpv/85z/fc79+fu4Dhq/0eGBfZ8NvupWOpVN0he6TIRvLPrPVntkqYuOnzavTm9M/1L9z&#10;kHHrZ9TpjL1eSiaQZFhSU9IjueIkkbb6JTuNQxJE87UJauYKYhvQlJLsvsICSdrMVSLrK+vvC+3b&#10;LRACr9tWvbWR9QFDgVFpndoE0ggQ2bfIQKIy0GJ+AdbzkrlL1kDq+s0T4Hrj7KsGBbBvIKu13Mtz&#10;YE1yIBEBiJDkBA8looK2NewlkSUD8wUzSYC7or464xH54VNkrRJivMYbSSNDYHwMSaJSQkCenARH&#10;422PM1EifMcre5FLvCQLCanE1NkE2QJuCYG2Su2C+wb55qDOYRz+4JW6Nnd1R/P04QH+qivjv3Oa&#10;Ry4BVv1AQOeWOJVMIc/kk16kB/ivNC/Ze7aehMpcbc5GHyV/nB9AB8wBghyChBrIxU//+qC/VcF/&#10;gUFSKUmXNEoiJfa+QEk4JaiSdImUZJvsJKwSUIDDV2C2yqYAKjriDNlw8sI3OgSo0M+ABGAggZfI&#10;2gOYEYS8pXV2jhPQ5fA4eXrhbSAnKogBuYBvThkg9vaQs+trrXZOWJ3T5KwER2+HOU1O0h5AsQRM&#10;QPH3PByrIAdw00V1X+v6pYEvhcbjN37gDV5f/avL/XQ5n5P/QtlHYBGp4x+/ll+k6/keNoFXEkVy&#10;ciaOHvDpq2UgEFkzwNs+tXuOnMN+6mRpXzbpvErPzqzUb/yuT1/7qrXUSyLEfgK6dMVa5gfw44d9&#10;7Os87kLXxA4+C+ihR54BVmMAVn3AqbrxZES36TQ+BVg9mwsQG4uXdNKzlzdeXjQPUDaHDbEH61iX&#10;LgAX9gNu6S+7oQt02jhjAFt+tS9RZASoFhiRpF8yTqfVzbcnm7OO0pdStmcuudNHcyTaJcX8vqSA&#10;7rN3CRqbV5eA6GdTXrywB3pujLPQXQlUyZXkRUJDv80rqeOftZXslHTVXpIu2AcS6Kt2ezinPmfH&#10;i8A6PmhTuqNkxVx8x1svwpI3fVACvnTGc19/6SGiE+lQsVocESf40/wrH+W5OKadP0b8LArkBmKR&#10;Ol2n2+ID3V7d78WO+AHMBmjFm2ISgFic2npk3LMxYpaYQ0fprv3EhOJZ+yLnWMoWO2d3KP6hc7/O&#10;vusibcZX5xMeAV26Rb7knrxLGtlHCaV2bXRjbQVJJpdqM95YtImp9tbTFjhF6j2XCCsRe9y2wCGi&#10;49rosnH0W4normd2U7tx2an5npXZi7J1zePPs2l2x3beb4BEPGNnSOIvjhuzCb951mnd9tVX/1Lt&#10;rWM/e0Vsuxhr39q2HRDKByidF1lTmf+ItDl/65mv3Hsh/ggAAjLlLuKzfnvq60U1f+Ts+lB36Gsh&#10;X2Vtcd3f4IqZ/mSDH1S3Dr/IXxrnfNYr7stZfeH1c2b+1TmM2/t3D2vZd4EqUBuwPckYxEcv2EXN&#10;R57524Clu8S/5OG5Unvkeanxnb87oOrWj7TZE9l/if93Vzmn3JLt+5vn/gEwL//xTq7mf/GIz9Yh&#10;J6V8Tp8xAO7f//73+8/H+Qsl2ZtHNitb51ema3SZzOj8I8pGs+NAcbR+IPJcW/4iys/Ux9/Y50WA&#10;kuxJdCTAAlEJlTZUYtU4gUqbwOVZwlfQMpdjVQpuxpYUBnSR8QU8pG5946wTcIvM0Q6goB0jea99&#10;+0vqC5qBE9QcQRUJsn2pC9AUaCPtZ1/rqi8gQgKyBJDwAlD2ME4/nir1SdYAIm/vvfVn7BIpiYOE&#10;Mb5KnBk5ZRZQrQnE4UOBXcBE1sZXd8UPCSy+S2jJXbLCoXpDZ01GDGgL1shZOTc/Z+CMOAYJjCTD&#10;Pu6NvyUqZOdriiBvT0HWOQT5ArXgqy6A6ysJkax4LnExx32M1a9PaW8JFCWW+Jb89GJC6aVAclSS&#10;t1KfswL96QZ+pOfa8Mu89Hn1RGmPwACgaJ52a7eP+XQZj8kToAMUOR6GD1Bqx28gD7BDEmAOjZHS&#10;B7yUVPdFpZ9m0gsk0ZdkSzwBBOCgZBL4sD+AQH/oYS+H9NMrAIwOABwSd45FcqOtr29IcuunQpwl&#10;vaQHAsyvf/3ruxPxryh786ePs/NzGMCVA6fTfq7svghI9gVbsJfU+8crBAsBWKDDJ3X6TS/xg9Pk&#10;gDlvTpUDJX9358jwE8Chu/iDb8A6h/fop8uAHNnhBVnhGwIY+S0U4GN3+KUt0Mdn0Xe6IGnDS8ki&#10;sCVQuKtnXxwBN8m/ta1jTcm/sj32ubZKZJ69ArrO7hzarBvQbTwbp5Ob7FcvmVZnh3TWfVrLWeh2&#10;dXvSH3zAg0BtIBcYdUd1+qYEbOkkkGqsOWREr+gtH0GHycozeQVMjQ1IabcWHTfWHF/NyRzf8Xdf&#10;/tBXc6xpPUkR/QZQzekLrkS8xEmwpkd0l69mf54l/vwfoIushdiK0ouVAHOJPZ17vwV7/pK9K+k1&#10;+6bbXg7RP4mKvSQUkgnJo9KLHPvbt0QrYgMlQc7MLtiDxMfZS3L0azNeqc1Y9qh0b2cMBEgaAv/4&#10;EcCJB8ZLap2VzeI/Mlb8MFdcoA9Ind6k00q6TL+K8fSNL+I7UXE5P6teXF1wi/ZLbbEKnbpOx+n3&#10;kngCJIpDCxbVTxCLrvo919c4JGZpszcq5imLgcrqS9rcyxmdv3joDvXvXpHznGsVY5UI7x8BXQm7&#10;lzlsibzpXkliOqCurQSzBDKi91dkXNT86tu+iW170EukTRlIRPUveKTL2tkDuxFL+eFezP72t7+9&#10;f83yJzfq/UvAgICXsWKNeMx2rGHdwKZnpWd1tsl+1NmdOZ7ZZHaJzGE7yNzK6vpbt+dtz1btZx9k&#10;HzERWEQBIX3ZekCyMcg866DOqa1zV0f5j50vP8RLIIevktMYIzcQ5+gKf0Be8gNx317Op+R7nEku&#10;KTbm0/C9F+X8qf3lBGQmj+Av+U1g1rmsYx984VvlHWI8Ik+yd178wAt72k+7/OEK4JI70o+MjZyx&#10;ucaec7UHdu2bLNx7qXbnV1/Sj5fJLxlGZ1uAVt3e7ucsfjHkb5vlV14YAKp9vfUFHn/ck+2Qm3go&#10;ToqP4q5n8VSbPKaXufgNhOI5eXgh2z8WRlZ44uzukW4h+stGzFu9rx71cqcXPdnzCYCjs/30HXxK&#10;7er2vANdSZPgAywFYD1LnAQnAQkJTsb2lr+kTVKEzC1Zak0l8BBZB8CQdBfwkD5BUP3tA8QaFxhR&#10;Gt+cysY0p7EbLJcKqOoAcOTZ1z/JYQAWYEEB00r9UevWXgkgAYr4K7ECZvVZ3zqSyxJGfJSscc4M&#10;3xcrAIigJJASJsmHdShqgJigrWddyUQgGm+VkgM8sj6ZSljxRsJqXUqbU+I0KKtEVbAtUJsn2aFc&#10;ghf+CsL2de947QzqwJZEBw8EbAFawLZWyYK6toI6EuQL2tYCDCTVdMl57Su50c5xcpiMyHmdUb8k&#10;yR3pBl0gZ3zQ7hlZj64FFpR02F6VJfh4R46No9vG4DvH40248fiNB8YieoznvpIKEHjLAakLoJJ8&#10;QR6/tflHaDgPCbC3ZL3FtL7kndMRBNQllZyUNo5Jws0xqQPH7FBiA2QEVAEF9yETPFAnJ+AAAODQ&#10;JK5kzLF5gQBUK9214EQ/OVfnpqcCkHshP1tKnwQlOswJ6+MMBQuODy84ZQ5em7eJAoC+XgZIujhy&#10;a1qD/tlbcAUoJFee8QiocUc8pQsAZw6QA/cG8vxvgS5ZIfKlO2RMduvjqpO10hg6lG2xC/uSKTm5&#10;I0cfEAP8yMWevtLnLyNtgCm5qFfumHSz/elo50I9kz0yP6B7UiBXnQ3ye+a6v/vY3358l3X5KDbo&#10;HM7AvgPv+K4uUAKydM2dAR76aK51zKVzgK92L2+sQ3cBZfpsHpnRZbZDz43RZh+63t/H8ofmsgfy&#10;Nxc41k+XgVx6Yi1yoOf8J5siL8FPEKSH1qBL2j3zu+aQoSTOeuQaBbZRoNBakjS2QYfZNDuQxOXT&#10;6Tqg6JnPpafsw9txAFe7l0bqEix2wt+XbDmbc/I9Jd98oX3ZT8lGCTK7QpIIz8a6m3mSCWd2dvbl&#10;Xu7v3viuLxBBr+3hlx3Omj+yJvtEXgT0AoEd0glyp0t0h07Spfwun4nyy+I3H4r2xbRYAOgCskCu&#10;coHukvbiSbp9kngUeAUCT9B4Pp9t5m3bgl0xrT5ncO5Ap74ArrJ6z85rTOd31srGtc+S/eqPFug6&#10;H5v2EuX8D9Dlr9NhcmYz6hJGekJHPdMbde3GnURfznqJJzK/5HNLa5bUbgK77XTQWETvm6udrotN&#10;YkXgCLE/9ia+FrMCHMAPgCKuibVs04tZP+30U1wvcNmhPuMDndmaddgh2nVrMw45q3mVkfW0RbWf&#10;bUpj+SHrB5QCPe6BAj5InzNtPzLf2Tsjar38BDIufin5H/wUR30JBHTxmT+ynjPiv7Hmk4m5eGrf&#10;PQ8/5mU4/2gOYCbPNYbeuSu/Ql/sC/Tw1/wKP8mfit1kI/7bzzms44WFL49eZNBpPkmffcjaelEg&#10;Nf8aGYfMQwtyG2PtJTlPcwKf7pOMqiN8QNVrNy5amSFrKvOzSJvS+dxdvPAS0q/r2LmPEEAomZEd&#10;GXuZJX8US8VepRjp10/isVzQS2h5oxfK6khcN8Z4MdZYcZZM2BZ7oRe9BGUL7mTP9C1buKJ0H5E/&#10;EldQwDfw24ut81l9/Qf/oE09n/H/gC6gEtiUyElqBChAwhhtxqmXFAagkPmCl3aJU4lk89CCVu3I&#10;HKWx5gALxpwkCAqIgAsyzjrOGxkncBY00Ql4ew709iyoLniVKAKoS4CTMVFAE5mzXw4FZsmgxKj1&#10;gE+A1J4UTmImiRNMGDNHoKQ0goXkkMOmPAwKGGCghCepsJY74qu1ycwbGIpNKeOtYIc8O6MgLAFv&#10;XUrLcZCnhKHEQUJhPL67v3ZB2b4Bp+6N984r2Q04uHNv1gXfEoxNtpXWLhlggO4Z8A/gODMAxlFy&#10;CoyCIXYHfOF4OAZGVrCQ6FF+yTblN682RsNYzLEnPjBMZyAfCSknJnhLvjkBYzgYxgQQpHcSNHKn&#10;xxI8jsFZu4t5EkmJPWfBoXPEnDeHT+6Cr7Xdg9PozZt7S+wl1xJ9iaV2yan7uAdeOA+QIdF0Vg6M&#10;nL1UYZN4AJBoN94LFvopoAg29nBu9wcg8JTzxE8yEOQAV+dybm/JnZ1j8qbcl19ncW9vFOkuPgHy&#10;kmS8dk//+IESkPBG3RtI8uDEjcV3CTg7ABasz2nhpYDD0ZorCQBi3Km7uBvgqe1LQDcfVRmIDDiy&#10;GTYVaWMj+S38JAN7sWF7Czz41TOwF3D1awTELyi11a4EeFHt9Wlz5s7jHNGeLaBrPADLvrLlteva&#10;2SHf1V3sYS06ai96ZN3AKtDirn11Zev0TBt/A+SwE/rKr7Gh5gK57k2v6KRA6hlvjBGI6TTdo+fW&#10;pGfWBEatRb7a1MnfeG3ZK/21Dl21Pp3Rzkb4xQKkfkGY3vMRSv7C2uRmDB8hoeBLA8klXsCB9ego&#10;+fMffrrvy6ckj872tcgXXX6MXtA9Oq1NUinhMVZibq4kmy2USPEFbNA5jFWWSJRMoJJvPrwEooTb&#10;Pdw7P+FZbGFvzu5OvUBDnvk7a5hnnPHWtj+dJh/rWJ/NGudZnW+SMNFbtsKm+EN65JmdFf+VdI//&#10;FMPebnFGPCm+ird9yQ3s0tvXW1xC6j0XS6LA7ZIYFBhVRgsco0Dsti3V11yxyxzExpxB3Z4B2wW4&#10;S9qzx+7RmfWh9lmy/7nWCXTZ7KMvuuIMHQ6YknUlmbIfz0qJpDJqbONPugKs7Aqpo/QR1bekHzWf&#10;vokFbEH8AFB9aWRbYimbKlYYb126LLY5p7tqZzPtS6/FkeyFvVkv4MuG2WK2lu2xOeeIrINO20TW&#10;R+r2ONu1VY8aa632yGdE7E1+4sziojob1c4nIXXznE3p3J2953NN+RXdwANf78R9cV4ew3/Jt7wI&#10;sC++28f+zsz/8Hf6reU81nM2eQHfR25enHlBoa917A/sklFnJzcyJBN+kg+1FxnzQ4AYueoHdq3r&#10;7PYzztrktzxSP0nfSe6J1I0J3CK+WU7X2tZ1h5P31Z8RHkXxDFlvzxDZG4/Jxb9I7SfJ7JmsfOUW&#10;Q6xTbOzPeSIfMcRruZ547IOBuB2J1eJ7OaRx2vRpN8eaZIUX9vTVWO7mfGIUHU7HIrqcHipRtpIN&#10;KBE7FrOUS+XvZ7s2viK7r27tH4AuAlpK9jhHQCXAIpkXkASm3soWrJrfGP3WELysV0ArOQyMel4q&#10;4QQYgFhjUEGwNuXbLSBWAnoAhrLgaA1jnWnBrv7qyn17XHCtzzqSRaQOtAVsA70AX0DXs3agDwnM&#10;kjjG6KyAmoAlKLuPZIuAKArnURKUYVMSyV4Jjz7KDQwDf96yWBfPOgel5GDMIWRJa3yVbJbAuwe+&#10;OhuDogySHHLorbkgW+AtSUCe3ROP7I9n7ovfQBadkjADG/hfwC744kFAtwQcSLeudsCFU2UMnADH&#10;KdnVL3nFC3xjZJJODk7Qk2hKGiWa2tSRn4Kb4/7W9WZQUuknHuYoBUuJackqIxZovT3kjL09IwsG&#10;7lycM2OW0JWg0W365KwSYXIsGLiHL32cM4ApCeRstJM/R0ZmnCXniXqjbB0JvZciHLq1yQqfnDGj&#10;ltADOPbn3BAHBawgLyE8AyHOYDzyhQY44BTr184R0jH7xSNnIQ+6WjDEY3wSxPAZ/5Xuq+wu+vHR&#10;eTlD90WceU5d0DWWPnJonLU11CVPdN9YIMMzufvSRw6SIcl5gEr56B+jop/5nfwXCuiykcqoZ8k6&#10;WdNtgE8SheeAF71xb/Jgw2QADPIDbMO5kDoK4J7l0rY5N98MhCqjAG5f0JQLdFG2tm1skN+wLr/t&#10;bPZxXl9T+Q7nd3dtCHCnu4HdxgOvdKbA6cUDH0CXGkvv8Iq+GW8MUO0nxekeoMTO8VNgpev42N/L&#10;sgO+U0kP+Lx4j+f0wjgysD594+foFBDLhugK3yHIsi0B1li6bi16xBYbry1wq46024s+0m2+WcnH&#10;8M/0jN2wB/aiX1v+21g+hF15meQ5v8Q+2Bb74BvswVdkI2ywJMIa7ua5JNb5SyqMVfIVxpX4u5vS&#10;nfA4fwr8up9+ftYd+S2ghb0BwvhpjxITfdY11zxrkRkdynYQ25FPZHtIbhCJJxuLxSlxE8AVI1C6&#10;K46inul1sUYc8eK0l6fVxZ8FiSdorf/sO0k7ELmlfYthncXY4mbkPGfbzl3S3pjzDMi+uw66ArqP&#10;vujSMbaU3fDvZI3Ikp2QbW1yitqUyDylPjrWGGVtbJEdRiWmyhLXba/ec4BPPBCjgRm2pI0O00PU&#10;/kpnNN/diplK493NvQH8kmr3Y9O9wMILtgXoSuS9nGXb7NC+4l/E9rI/NqleEr8JPWKDUW1XZI47&#10;KVvf2jvf3vwUP0GWXpQHvrQj/sO4fIN13AttfduM9zUQcARMnQHvvBDjG/gU/oof45PsrcQb8iIn&#10;8rGONjmQOO5cwCqfSCf4EXIyVp+x9MkHAfewJh6Ql3HFVbIrT8Irvts8/tMXTefiQ/EjP7pgtOcl&#10;4/EqvslVjO3Lrn7j4rOX8XIV92qP5rs/ch/UM+LLz9Ie7bd7IutG9refGOHllZ8m+9tbX9rpJl2m&#10;52KjeCjeim/iKdAqPgdgxWYvo+VO/TJLTBbf5britBIZLxdUN8ZY+ZV5cgF64XzOhHyQoEfup0zP&#10;tlyi19lIuu0uZE/XxBpl5HmJD0H5C23VrfsiyRB8BBmJniBU0gcICTz1Se5QAUodiGyM59YoaBmn&#10;zTNA0HxtkijJlRJQfbuBBe3mWRdoEOgAKiDKXHVkrGdnVDcnwGEeCvwqm4c8SwKV1tXWPifojWqT&#10;FCoDvgCmv5M1N+DbWP1An+RBgulZ8BK4nZ3SMlxAgfOWIBO4hI7iaGMklD2gIFmSbCBKLNm2L9BD&#10;GRlIP+ugLBJ3/HVPvMJvdXwBcDh0ysQB+lIoQDEGiYNzWl8pSRCIJRbOLvFwx3imbk3Ju6RW4ssY&#10;lNYSlAO5gq+6NfFDv3XwDp84Ofdk8O7ojBJ7+zM0ysuY6S1HCci6M+NnYPjombNj/N4ycUTOIuHU&#10;z7EGiM0XzLwdUwLCJb/qnKngKOnmQBgm52Rtxo4fkji8pX/kICi4B8fHYAVPRs85ko155KOfjN2V&#10;PhSovNQgb3K3l+RS8igwc/p0ip7QFwYu+DgzkKEOXAAbwCvdkPhrAzAQZ+cuZK4d5RyVyNcxwUPS&#10;wAFx9Hiv7uusc7snkOunK5yL+/mqSxZ0Ce996cUDZ9WHx86I914uGGeuvyGh185ETubikfuyBfIC&#10;iDh6z3QWOCInfJRYc94APeeNvOE8/yN7wI5d8FVLAd3Ii6IFlPRQ4m4uuQOBgi5dJyN8A2TISbsg&#10;INkHIPkCtuEZBXb5YM/6jANs1ZE5zQco+7KLzi+/rafu3EBBX8DYlbKvYmzaszq/xCfYz52BZGcC&#10;nAU9PMFX6+qju700wWM655z0jV7RQy8f2AGdxRt1gDQ980wvjaej+MQfAbp0kL4az/bzAf1kls1b&#10;gw4J4HylPdkomyuBNVbSKwlic9aQJCF7CoTOQP+UEik2Rb/ZHN0TvOmfdZUogGgPY9ktv0sHjS8J&#10;4h/omhLxO9m1uoSPX+LfJdH+bpBe+9rB1vgBa1u39fkQiUJJARuUTKojZ85GkbHa+AixBkng2bU7&#10;IHyhu/kVvhWP8Vd/4wEBz/itxEc8wD8lHuF5fwdtPXLld+kv+2E79EmcLw9QFrvFAVT8FKcr6WxA&#10;VxxCYkIvcLy0CSCqB3IDlkBhIDCAagwwaUz9AdcFk9prqyyOea7NGZ2rNuvbz/r6d//WqN+ZkTt1&#10;fn1XZJ75j8h63YXPegR06Rh9JtsFuSeR/4LbwGRU3wLb+tI7RDcfUQnrJrPV6bgXzmKEM+vrXEr7&#10;d0a6ma3SQ/qtzx7O6EzWdFZj6S39FaPZv3l0WzsbMI8/EJvYqV8qiV3ZHgrgsks2p20T+gCmMqrP&#10;uB17Uv271853Nn4iMCQ+lkMgz8aYa7wyP6LuHu2j1OeuwL3cVD9e4bl1+BX8MV4sN5Z/0tf+5vBx&#10;8ic/qQV++htaZ6dryYK/UALU7mEuOfB3/COe0h38dTZnJnM+0vnEW3rjXNrIyP/SEOgN6CJnzFcH&#10;IpFnJAezvntE2q25fOXbl+RoSv3GGb9rWPOk+gK2exb3Rs4atb+81otRYN7f3spvvPTBU7ou1gVs&#10;5fEBW7krUKoEYMVwuXQAtxxEGdhFxvfi2ppivjniPZ9uvLxBHiAnEKPl0/3EHd/JE5FjOkuGVzq9&#10;VAwTv+R4KPCrRPmHpfxGwNcaLw4nuQmoSvYkSQKQOqATKBWM0IJXwSlAa2zJY8BWe6Rfm/EBL8/a&#10;azNOHaAEnLR5Blzt5dkcdUAVObc1ahMo64tqCwRbv/XsI5gGcgNuV7RA11dN4ExdIG6MtZTaJMIS&#10;B8HZs9J452UcDJYSM0ogjWIQlBJ44BwoN4M1juNiSBwzoOde1iVQyiSJomjWZixkSybkhU/4SzaU&#10;GEjhxO1F2SQwHIokx/klwWQkeAuuEgJBHLCXMBuz/MJXybHAKplhOBIbcwRfgVfwLgmwZkkJvgrw&#10;AjTF5PQAHnzi9AQq95Qg45kECu8ZmPPjncTRPAAXUMIH4AhPrOUs7qlPAipYmYM4j34G5Wcf9uRA&#10;gTT8lwgGPuyfU+UU2AsdovdkwtFw5IIuJyZY4mmGS74MmUw5MQ6ObMnMWe2HBBDPnCunSF7kbm2B&#10;hmNzBkFIMOeEODH7kqUzGytw6xdQAr7AhHMCDJwTAmyBC8ACaOQk8UoCbr598ANf6DQH760vh+Ke&#10;9BXo5cjIQMAxhmMnB3fiyN2LvJyLs9NHrzmuAiSn+H5zcMZrwzcOTl3Aww985dglKJI1AN5bRzaH&#10;6MrXAl3yYzN0BZEtnV6gi7zUYE+ChXNw/njrDO5ewiVIFAzYnAAReI30F2iM62URasxnga45gLKz&#10;n0CXzbJF9hzQ1cb2+mlp+wZ2tbmj/eh6LxDohnHssBcL+vGcXgmudIme4Qm9JCs6SNfop8CJZ4Fe&#10;IFefcY1Rp/dK+mw8wnPjAWolW7A2PUV0QiIFeNEz48iEXQdUrcff8Q1KtkLn6Bf75D/NMd4abI/d&#10;8UXI+nSyoM0G+CIJCX2mx/ScPvBL/AyfxKbZgBc5+ui/nyz3r1myN/P4Az7COaydLbAv9qC0rzak&#10;zm4kjerGuIs79XbbPUvivRBQ4h3CM3zFM6U+vs5d8UvdOubZQ91a+IMX5IT35Naa/AgbEg96ScTG&#10;ArjK4j8fukCXvxdLkV8M9S8v09m+7tJneozEkeKJUiwRb1CAFPBDxaC+pDan8dYLTJqrPxBpnnLX&#10;CXy2pznN04aM2/1bO/BqrLNEfc01tzHVO9sjMs7axn0W6JKzEtF7tO2exQAUSKFPyDPS55mubX+k&#10;/aR0UxwRGzep9Sze9Ish69M/9ojoH7t1h/SX3vERbJ5t00dz6DD9FIv5Cu10nR9I7/kheu8u8SIe&#10;1CZei3X+hId9sj0+QJyrzv5Qif0zejZ223cc/6RuL7GQj5ALoAVGfAif5Mz5iD0rspaSj9HOd/nJ&#10;spfQ5pW3tIdSO54o5a72E9/lT8CnM5KfWFvOah/y1G4f5zCfzyITMucnrY/X9IIf7NzOh/g0vtCe&#10;XiDK15B8zr5esvs5r19zeXFoHJ4sf+yLrLPUHvUbbz4ia/YS4S2S43jGZ+PMCcjGZ6Xn1kfn3u3Z&#10;vsnRugh/5ajihJ8q+9ouP2MD4iVfi8RV8TYqNiOgVq6izctrpL3co1xEGzAsjiuNM0YOI97LMZCx&#10;5unXJ+8S98VK+Z+zkof70aFsY20EpeNki+iE8WIXWp+ATlC7dSWiP8g6LxIoSZtgoxSUJDmSKImg&#10;AIUEpYApoGSsIBXwNFa7IGYN/Z7NQ9aXGApogBFQJKAptemLjA2Avn2AUWSs/vY135ioYBm4Nb6y&#10;ABrodQZrWM8enmsPuC3VVikIA1pIIO7LiP0FZWMEZQrDqQrSSGC2Bl4KHIIQwVFuBqNkFN6USXj8&#10;jQjHQfEJjOJTBMmn+7qPvSmcfk5FMiXJImTJOf4nLzKRfAs6AovAQdE4FoqkJP+SCGsrnV0gVrqn&#10;NmX8QfgskQlAOBN9kGQLviUC6gV9wRxJLEoYBD2K7n7W8kVAEKOH+Mbg7OM+DFugMgf/BFcOGC84&#10;AQ7COOs7n/l4yClyqvgs4eTUvYESwPDdeoKrv0H1dVnyDqAAPfZklPjLwOk7sECXnBngdF5rOAP+&#10;0gFydS8ByFk5TudTR2QnMHDugV3BvT5yJy935EgEenohiEsyczb6BGsyxgfn0CbwC+TOAnwACEgy&#10;ALhqC2gABPTSeImEs3I4BSCOi+PGG3XBCb+c2TmV/Z0IPQOI6aWzWse9rM1Jk4XEH884d8HSHu5E&#10;9wEBZ8Q7chIkAChypOfuAHA5ozPjA8DrTJK58z88Jke6RT9Rfk6dbpWUky2QZ3wvcdgU/eanAD4J&#10;kxIP8dZ98J2s6AKZsAUBIhDumT4p9TcmEBwg1oYCumzhS0BX6ZwB3ey4r7lsWJ9k2jPb5QsDyPZ1&#10;RusLjHigtC6/44WI4CegGovXzsjXCaDeAgt27ivh7K0ymZGjNnomITWOvzHP1152pi8AKwHyMkap&#10;Da/x2RdfbdbEc7pEX6yplNTqp1PGSoTtG2jlM4yxJvugl/SZ3tEzgVjQVGdL9LRkl/0hdclbyUkJ&#10;CVul34FYXzX6l0SB3exbklZCaawvKMZ4Q6+UPLF9+s7O2ZlzoZJT9sUXKflvtscGlD0r3cs9+QR3&#10;wYOSf/frBQG7j3/sPoAicWDHeAR4WIv/dD5rW9N61rWGtcjClwA6y3boFmJnfLK4JB4FdPlnsbFS&#10;jPVSGNHRXizT3/SZbiMxhj4Dq5FYE3ANHIoxgVBtxZ5sJLKHvuJUcUu9cilQal1jxUprsrMAtD5z&#10;i3+to12/OVFA11qR9Stbq/NF2pXGVecLHv2NLh1boCsnodd814LdbU//l/RlG3QDqdOdnlHPdCbq&#10;uQSV/tI1cdNXXHrWXDbpnPQt3WXj7Fjc8gy0svlejhXfULbPF/A3xpivDalbw35snx9na0r3EUft&#10;b29xxItf9p1dssmS9iVroKu+kn1kjX2uv/bttxfavZf4BD6jWH3OrY9/0Wa8u3g5jPpFoTFirfn5&#10;Iv6Ob8Fr/oB/81HGeb0w4Kf14Td+4lc+BW/tJ+bb01rWxnvjxXxt5gco9RvvHuTCrzqbNfkZ/iY5&#10;OS/ZOJN/o0OOJxfgm+UX7mD97h551r4gE5kntziBbmdT9jXXPHu5V5QsnN0e7YPau/OYi5yhvZF4&#10;InawY7KRoxqDz/RbHBRL5UFiM4BbPihGywsCspuDFLfLG+QensV78bv2fpVjnnakTd7RL9DKWdpf&#10;PkmWXjj4JZ/zkl06iNLvbIFOGZPtoQW67J9/qCwuRftMz5B5L5jhC0ZAVAInKAlGygVIghGgoG6c&#10;RNEcz8Z5tpbESMJ4glxzrREwDcBqL+ipFwSNBeSM0WcNa6HmWqdgqA60BoDNVXoWPBfkBjataYzn&#10;K6Bb/Wy3X2BXibT3xRcJoPjLmZorMGszxl4URFCV2BEsQTMK4AhIALr8BEOdsgskBM/xSwgLpoK8&#10;JIDRMyZGgSSi5IGXJfUUmeIYxzGUBEkqBQ/KA8jhl7OWMDgvAG8/9f4WueQj6jx4Svnt7ZyCcoF3&#10;g721BXSBvjfZEi2JcTpDD51f4s2QJdvuYYySrgIfHKNkq6827uhrkXPiNdDBOAVBCVpAkwOVeHLy&#10;eM4wyYIcOEnOy15k6QwMn1P2wkBSL1EPeOAxRyGQcvAcdLLluOwp0SWfBbIlvhw06kxIv2DCqTJg&#10;Rs6A6YM13dvd2IOzCfqcv3FkW2DmFIEC/YFaAAEJ8voRgGC887iHwAV8cujmccje1llXEsT5eiEj&#10;EZCYeIsnEDkfgMvJSZScFX/xk014EwyoOiu+SO45fUELKKbn1uS8yAIf6aj9naUkR/B0ZnJlF+7Y&#10;C5Bnf6PLZ5V4o6svuWiBLlqgK1myr/3wVTKFb3jv7AE+AUfwoBuCReBWXVtjNghVIrZEv9K1K6Ar&#10;EJE/XXf+gC6/g7x4Cyj0RZe95ruU7u5uBS37AKH2ckZ2QO8FVu2+/june3oGahEbNZ7NsFHnMo9s&#10;SkDTQWPMB2jxU7s63VOaI5iTMV1E5I7vxuI9vd2vtT0r+ROy0VfypUR0jczYE90iN7pagKXf1lOS&#10;J3sqwPKdbDIbVWenbJpe01lv4IFZNuBrrbfb9MOYbBrRfy+KjGUzdJ+dWMP6EqmSKDYiTkR8zCYE&#10;7sC3SxqQsyIghU2yFyU+uBviNyXx6oEIZYkC23NvPMUvssALAN3580f4ZH18JRt6Sy97iVJuUIxH&#10;fHxxWpxcoFs8VW68ob/pd3oszizQDeQGMsWeBaNInzaluGVN65c7iPNikrmBZPVdo3XEMedxdnOt&#10;Yb6zBFrNC+QWE9vfPgFdpM0c/VHP5hVDt7++9nJW/urZF11yp/P8ORlG9GUBrzY2gOqrrfoCW3V9&#10;PdempDto65uoihXsAQDg5+m30lnpFrvmB9g1/0Af+QvEp4gDfAY/Q2frQ3wWP+OFndiX7lsfD5zF&#10;fdmTs9BpxB7061M3ju2JjYAHG92k/bNU0m+tk8529l7b6QNOcHWO27WMwWM+JcAl//FiXxzmn7R1&#10;PvG8nBFpM1+egkdiMlniNd/M50ae+Vo+BZ/pCj3gO/hDPs2ZrI+v4gO91M/v2MMYPtY4L9f5RPs5&#10;R/Ocg7/jp/ggugQc0n1rBC67rzMrzccPdfvgibuRp3NE/Nw+11YeaQ4wZ91TFkjdXshekWdznMv8&#10;yHrIi1MfY/xvnb799tu7fNyR7uOV+CcPLebKF3y1rS6Oi7/lB8oleQf/XG5rHWSePvFbbiT30AbE&#10;si9x3jMfL7cRw73Y1O5Zu/ybX3BmcsCr9AelX+QcyGXrERssrhV3xbcof3FF+Rpz73+j29fXEj+X&#10;QoJRpJ/jFpTUJUO1S/geAV1gJVC6pN3cAl37+DqszZj20ua5sc4R2O0r6tvHV1lBUcBsPrDs2Rwk&#10;iBZQA+7Nbf7WC7LVaxfAtAvGEkft2gTixkguKRzHa8+AroDdmtol2QyTEkjwAVvJjp+z+fsGTlQf&#10;x8rBU3pGjy8FUWQdjoRzoYiUF5/wFe/IhaOnTKgvYZRTEhgg4vAFAWcTuAVdCYDzCr6SCkmBe5Q0&#10;K40p2JIvZXcm8wXlkoWCfEC3JKFE3PklzWRI/uRjb7ICCugowKpuTLpTUitwuQtHQC/xSZ+7S9Td&#10;OUNgLAwtR+otJqCmj/MCSs3LIQA6+Ip3HIk7ogycEzCWgUsIJerOQS6covVy1KiElyPm2CW4SDKs&#10;TcJc4mw8Z0h2zs9JmmsvjontcXi94eQoJBrJVdB3JgmAcwEK7oY3gpHS2nTBVzpJAH4gdQ7HW1s8&#10;M8Z5BRKBgX4KWt2Lc0bu6+wcvbN7cUDXOUVOyD2cTyLROOsXRMiBM7MXpyi5EYDwR3BzH3Jz7n4+&#10;bF8BgCy+BHTzdQt22YmvIIHcvkipB3TNZVN4KaGXPOGRu7kzp4z3+EiX6YqSzgZ2o9oW6CK+uVLQ&#10;6A2qgINOoIsCumyEv2GrSnacffFRbJUN6+O32Lo+vjQ+2DOQWsCkX0Au/XdnfqYA567qAK1+dkEG&#10;5rEJtqffG19jjcG7fGTr0kvyI0vtSs/0k27TYzaO96iXG/ropT56Iukyn444H5+mbn5kTeMFY0QX&#10;yY3eCZB0z5qSW/pKN9kBXaTzdE/ZV1x66Ys+m/FFwVdaftybbXonYczWsw3P+QK+wVgvkqyh3Ri2&#10;gOg+OyppKmlVljg4n7rzq5cguFvJej4BbXLqmQ4HUPBB3DGfTwEo8BB/jdfvTvwn4Iz4Orwlb7Jn&#10;N2wqoEu3iknFd7G42BzQFdvp5sbcYmxxhx6n4+JM8fAEumJSoLC2Yo92sck8NmFtNsDG2Lr4o91c&#10;casY13x7AanGrP24m7PrjzpH8W9BcwC3F76du72qB2Bbo/bGfS3Qpd/8L51gA4HWykCuZ3qhbrx2&#10;pfbG0gd6g4xNj5bo05bV6Rj7ouNsyDN9ZNfZMlvnC+gfAljzI/yENrHN+M4LZJlrrD7EVyu18R10&#10;mX73Asy9nMsaYpS75hOs6Wz6tLE5L23laV5MscUAYWQM2nrEVpF5z0hsVBq74EnZ/NqWamuMUu5A&#10;9vxN/gWQKp7jAT7LXeSDxvJnxvE/ZCRX5YPwnE9g9+yfPtEFfpV/rQ1Py8/wkcytZ08gm3/kT+1n&#10;DrDHtzi7Pn7WWflEd5D7AIjIOkChuzqb+zmPOV4wemkSqFz/GelD/Fgg15rOE3mO8CNakLtrx/so&#10;+UT62/cEumSAnMPdxRH/8BQ8YC650F0fs8RTMVSsRWK22C13kFMERpGcISqP0C9nKL/IZ/Mbchbx&#10;n9/WLte0h3juBbU17SE/cA79fJ+1jDfGeGdl017kkslpAwFbeRw6QS4Sx/iHJbZJj9DWEftln+a9&#10;SEYEGsAEeOWkAVakrk1AMgapA09KYwK4AlfzzNGOBAlBrBIFTNXb27M1MbRxgdUFrcYHdAuM2vSr&#10;C4jWCtQqgUr9xhVEjXtEgqnSOEAWoNuAq9Smr37BUV1wtp/x9pIYcqjtKzBLOo2hQHjlbByxN4Pe&#10;fPTzWUrtS5mvuoyLo+BUOFlOh3JZF3guEFJOSivo2g8v8De5CAAEL2GhzM5Qki054aA4cl8I8dt5&#10;JcDWs0dJgr3co0TDGZA+4+znfPbWtsH9qi7AS1bMBQroHrmTszpdojfu59x4pg2fJVBerHAAATOA&#10;inHgDxAoKHG2gqaEl5MEKAUmDhsxRF8kGaOgx+A4ODLkNNiKfTiJHIi6hE6S7s2aBJ5hGy+YBnI4&#10;d4mtBDeS4EputaOSXOfSz6lLnDl2pWfjOciSAne2BwCGnMPZBWZvyBg/hy8Qkbn7K4GJ3oSXoJK/&#10;fc0TkPAMD+wh+ZUkO4M63gK9frrFqXDI/oEEd9AvUae/nA1HzlFLBvAEEMpB28M69uS8BTw24MzO&#10;7ouYPZ1XUNGfLPGEfNzDupIIwAeYshYn9wjocvDsgVNeKhmnZ/gZoFSeQNd4PKNP+C7ZcjY8EIjZ&#10;knb6x+EvmGUbApISaat9nxE9E1hOUHtF5hoLqLOnkn6Jc7bMbtlqvqjnXtqxMzxwb/u7s3NbF2Dk&#10;q9zZfQUwdwR68Z3fQOrsgc30djngy14kpxIpemAfhE8CJVmXxEp6JLf8lvH4TYcltfX1woZ+krtn&#10;es3vsgXntK41JV50xFxrWo+O9kWgJAxJTJR0MfDnmT0I1uySrdJrdUT2kjM+iO8GculsL7AiY9ha&#10;dp0v8LNlc5BfSlivF2H62YCESCIlIeILTqJ7iE0hOkkXARn35hvcN7vXhk9svrsGbtg2P8O28h14&#10;HeGnfneSsNhrgTRdKHGikwHdcgYxv5yCT0f8vrhVSR+Ln+KmeFvMTX/FIDq+oFIsiTZuAYBKtiHu&#10;eDZeLFIXwyVqzuuc4qD9zBerzC1uqYuN5jgfcCv+snf3NM8Y+zij0rO5S/ZdkGtN5zMWdXbAdam7&#10;LGlz5/rw/tlPl+lAwDXynBzVEX2oL+qZbZQ70Bkl/4vYV1QCWlJaP7tSl+cADnQwfVOyWX6mF1ts&#10;OV1U8v/uQX/3hZh+foN/MoeO8w/sXNzgL7TX5yzu7GzuxTacRRvdNs+zs/If5sin3If+91KL7yhx&#10;154tBnxPwOs5u0W1B0wr66uNL6pE6wcCcIEuZ7GP8QBdPsxLOkBQTmkcPpKrO3oB5u7uxw/Jq8Rn&#10;462Hv/jJp+M5v5IOxUN1/gUvkykgjZfWto99y3Och29zR77FGOvKefhDfMRzPtY5nIePpTv6+UfA&#10;kSzdUxsfrb2+eIU3CzKBS/qHNyeo1SbPQYHbyFy8XnlsmeweySrAG8C1nr19PPBrICBXfuU+4iJ9&#10;Fl99XBGT+Ztyi15Oi9cnyV0QPyzX4eOM5aPLPcoh9Mu95T7W5cvF6H6RYx3z+UrrAb3ivPHyI37H&#10;Os7jfHJjcYwO0cP3DxBLjwK62no+gS35I7pYmR8ha3q0xAchc+//GJXgIqA4fKAigFsQUmo3Vt1Y&#10;jjzw2zgkOEQbvKLaECBUQBMk7KEe0EXqgh3Qqq7fXM/AbesH7KzjGSj19rc6UGQO8rxkbkA5oOvZ&#10;/J63T2ATxOo3X3sBWV0JJEkMPQvSks++nAAoFIBCUGxfcSVH/lU/AEKJ/E+wJRKMncPgyCXrHL7k&#10;VpLojgKjACwoCtzOiF9kQl4UlNOhZM6kz96ST0k4ZQdCBA3PEtySYeuVLCB7lWS4k8AcGBZge7ng&#10;rbvxC2qRIL1tBWXzBXy8pRvWoJOMjo4xrP4OoXvbK7m7S4ZvvPPjEWfJGDhaawmYAhZHzKg4uxwe&#10;JyaR184xWUuSzgGUrGX85Oss+ClwMmbn0yeI9rMSxsjhSm7JTj0gG9DVB3gjdY6fY0CNMYdDJEcB&#10;SbAIWLs3nRDs3Ytj5RAK7sCu+zuX5N95JQMS0vSKg8AXwdrLFoHMepwsx4tvdNNPnEq2JVH+ztBc&#10;LwwEe7zEO45agu7M7kqP8cS6gkeJiSAogNNxzo+zL0DgHVm4i3X0c2ACDCfm7AKnPa1FjwVoa/gf&#10;p5//LdAly5LvHD9iF9mWxLU6p25uOmkfQQdwk4hxzngnKKqThySAjPaLbi9KkPpJxpBpgUewKFgJ&#10;TJFnZ0PO6dzO6G7scl9CsdW+gtWnjvgqdsSXIfdj//yxs7g7GwAYBVrJYzrvGah0f7JVCor4ot19&#10;+BVBGS+AYHPxDOlzF+MEUvPpJ7mqx2N6bD+JEt2n0/TZWGP00XGl9dkGm6ATzt0XCrpnHJ0RKCWs&#10;9Mt4JV9BF/kCdXtJ4iW69JHesl/6rGSvdJydqkuq2ABf7muFwF7pRZr+XmjlC6zFtvsHPPxjKmxO&#10;EucFXP6AXtFruq9kg4itlDRlN/y8pJCNlHSyL/dQZ0MlooEUZcCD/mrzMglf8BHf8C9woC5e4Jd7&#10;SVICHGRDRnSCLtNRtiYOIbpV7sB3i1PyiWJ8eUCxf+NuX3TpNN0We8SNQK66uLNAV8wSZ8Qescaz&#10;9mJb4NFa9rC389jXHsaJVcUtZG3tzuFs7kKXvdxx3+Ky+ezMuYp5S86jLwq0d/buYly0d6tP6Y7a&#10;PCv5hEdAV9JOXvSA7JUR3V9qDKIziC5FnukL/VGiTTy1n8T+jOPb2Q+9Zqf8B71hy/QsX0H/2Du/&#10;quQX+Ahz+Ac+g06y/0Axv2M97Ww+H+G89NXd+A/z3YPesyn2w3bYjBhpvLliJp7xG8ie/By/hDcA&#10;Iz/wfkvazWc79ske2cqSdqTOblF9PW/b2cfeT+DUs5goZnpuDXvV72zqfAx/Qk7k4bzOLxfCi3w9&#10;e05e7mqu9cov8NBLaIRHeM5voF4MGOcZv5oT//GaH0biBNnWLy/BPzmHe9nX+ckrXdQuj+Yv+WQ+&#10;lR/nV/le/fjQ/d1NGwCZX0ULaAO1J7g1Hplrjfie/1VWj/ftHXUGMgpsq4sxcip/j+sfnpKL2YtO&#10;0zW2QafFNTFTjJYnyCfKE9i9XEZuE/G/2gKp5T7mW0u8lL/KWfkvOQ6MKMfl18qX+EUE3PYByJry&#10;FOvBG+bKRcwLBNMHdo4XdIieKYs3SD3bQfoRX8FnPPIl+Zz8Ef1UWuMFkwoykqPQfiA1IGsMCs1r&#10;0xdQFRQao10Qs6ZgFRCN9GtD5gdg1ZF6ayqNUzcOkCzwob7oGleypr091K3Zl1fnMcdYZcC0ujE9&#10;l/SZa93AqoDWekpgF6nXp0SSW4mgNiSAaXcmisUJE46fV0iOAFsJEnDrS67S1zDOk9EQMqdrDich&#10;GaVIFKrAiJzbffCNrMiMTBgJ4Us48Uc748hgGAv5p6T4WqAtSaiULJcol0w7g76CdUFYMNe+QX7r&#10;grLnkgxyc3Z3oFPOJPlmwJwuUsfHgDwZ4C0ZJUs89yxYCkh4lcytb21zkT0YpHWBmYyTw+irVMbP&#10;yXDUHBwHKJHkhHrbhr8CKCfGGXOMElqJra85Sskth8wZA7EB3PoDuMrIHM6REUsmBQFyc2b72j+g&#10;y5kIDkCks3IyvVEVmAQudcFfgBHAjRWQCmjtZx137cwSdW9eJd6SeHfgxPVz0MYiAUa/QOU8gWXn&#10;FlzxzZkFMIm/szi7t7Xu64ycvmdOUb95eOnszWMbAiO+CDxeOABQz77ocsg5e34PsSfyBuzIGgGQ&#10;+Kuu3VxzzBXM7RXwcx5nE2Q57YCuQEGHerkVkEX0Kgroqu+Y3tJekbN1xogvp/vs0Is11Bcwdvp6&#10;A7nsVxtiw/rYBD6Yz1/Yl20A6tbF44At/ks2+aG+8Gov8aSP2gRPd2EzJZ7aASS8Q/iiH5/0SYQE&#10;XDbrqy/9tJ9nffSCrgr49NYzWdhfP/1yVjpg/ZIm+kGH+FDBsWSXzrFV6wuyJZ9kaG/EHiQjdD1w&#10;mo3WxnZ9ZeC3+XN1v0pgE+qILvsCARjSZXPYPpvyZyuSGnP90sGzP1Xxwoi9+aoCeErC+BSJkTOV&#10;aEmS3KPEyh1KIgIVYgg+uPMmDfrpr7XMZ6vAuYRM4olvfEgANwr05uPsEX/JgXzImi6xL7qV7dGt&#10;8gsxG9HBqK+54kFAl16fQBfRdfEnEnv2ORKXjDeX3osb2otRYpE+sU8e5EzGAKz6G1OsRcU753Mn&#10;foKPsIa1i5Xi2wl0PYup1giwW6v72Bep26uYGu1Z1K2lHuDF82dAlx310neBrbYlbcawmZO016ek&#10;X/QgfavceslpAIW+sWOAVj4SGFL2cpZ96y/RZ998jZjCzvkhz8YHCsQycc89+R9t9FE/osNKc+ir&#10;M+UT6HGgzZ3003Uxkk3giT4x17Pzsze/zuMX+JISd2susTXUM1tls0vZMWrc9jcnACUOLoDiG/gE&#10;z9pbp72di1/pJZV+8ZMt8zV8HJm6G8BAVuzZs3sF5KyFF/ijLzCLd/iOx/l1Y/hZfDM2wlN7ObNz&#10;0BF3MI58zLG/e9hP7uD+3U2dnzaGj+U7zdfHh/r7Vu2eUf4ygOnOUaA2MKt/KXC7vMWLyPmTS/WV&#10;b3LqHMhZrWk/OY0Y4n8h5F9XJgs6LKaKh2IoG5FTiK0BXDmKvJ1vlS/zs8VypA3xTfIcuYyxcgx5&#10;iXXU5RPGyy/EZmM9W4tP5JP5bfl3WNE65hmjXek88ujyKTHd/fAiIBvARbUh8QiRc1SsQp7Xp7DP&#10;/NHWrXH/oiuYIIDBoTFCMq8u2ASIXKx2lxacXEbpYkrjjTXHszX1FcS0c/5IHQFlAKhxSqRfaT11&#10;5wNOGivoKbVZw9qCIQEYqx9Y1Vd7wRIFZpF67dYUSAUsc9QDsfqVAWBjgCnBSWCSPCJB0jhEeSSG&#10;xko2BVjAC49K8jhJP1cO1AK4SqBXqV3yI+EvaeEYOPmUiyLaz1kQvrkv3pEB2SVbiWfK6xwMg7FY&#10;j+Gk/L2ocB+BVuCMBHv3EcD1xwOBNRJ0KwvoJRMb7D0bV4C2Jpk4M/l5ucJYSuwZu2CnzT2d0b3M&#10;6UUEmeG1ZIisGAZH6s591bK2OyrpsT4OAD/ot/219yIgUKHkdDkfwUww8CWT8+XgBWGJtUDJ0UmG&#10;CxoS2hLbM1nWVr9nX3CU5vYTIwk1JyCA0BvJZ1/aBHkBRcBxXwBbguJMAoUAzVkKNoI/Mh5fBCPt&#10;EgCJgrXMEywk1pIAL2MAR+DWvXzV9fNk5xBAfIXSx+nQYTrtDICln2Raz9rWESg4a7oswS8Rkfi7&#10;I/6aiz8cFYclGAhK7u8NnzPoU3J2nJtAp+RQyeDqfy+Ex2Scs5cIBnC1L8hN3sm+dmMBQvyVcOEl&#10;HgtUZIacja4Cb15G8AXsjrwCtYKKZ33azjLg6wUUfQcWtuxsiB9wfvOcj03wwXwcmwAO+CfEZrMD&#10;7SXi7s4mzMUTNuB8Aqaze9NLhhI6fo3+SRyVbNJ96Qr9IU8lYkNKLwPMk8DSNTZiTfIWwEs43S1w&#10;TPaSHbzWL/mULNnXCxTrkTsZeKZLdN14fQKidSRydLCknd5KaMyV1LApiQvbeb8lgJIRbc5Ip+ke&#10;/V57ZsP0iY7TY4DULx747f53ZfQdsSWAV7vEi830hZfeA5UAsBdDSN16kh778P98AF9g/140lZSx&#10;KUkYHdyEq6S25ND9JIPq7Mhd2ZqSLdnLOdmhu/JHZImvfAUekh8e8x+BETJxNoAFj8nMXviLj2TP&#10;T9FTeUS5RLkFvRPHi/2ROFbs5tfFHXGX3tJj+lz8CRAGEAOLlXS+F6HyhOKkPrFIrELmZiNKaxef&#10;NsahbTNPHGZ3yPntbQ32JSYVD5esvQDXfZTWW+peS53ZORbgalN+BugGYpWI/BDZsZOez/7qxjVf&#10;vWQzIItKRqsjfpteSn7pF5umJ0q2nr+ga/wH34D4Gv5daayXWMpiGh1V8jF8kzsCa9pRCgAA//RJ&#10;REFUaPyTdYEu6+izBwBsrnmBMH2enZNt8OeerYmciR+0XjZhfWuzJzkbexSvPEfWCrQu4QMAcEX6&#10;m7/2rG/B0wKoBVE96zen+V7IfvPNN/e/zw0U81U+tvg1iTgmRgf2lO7DrvMtfIa5zlguoWTzSvwR&#10;M8iXj8BX7fx4+uVZHx3i79qLb8NXuQJ5WpNu8Xf8JR9oXyDRHPezPz7xbWRrX2PkaPwy/xSwdO7u&#10;tsSXBmaX8Me85av7o+SA4nHyU092jTllhazNh8qX5FeI/xXX6BxboPdy+L7kygXkJvJ2cV+sljOH&#10;4zyra+NvlfJ7eUw5QxjC2MCxMWKz3EMbfMZnypdbh8/mv/XJh6wRDix/Nte4QDQ+8DuwDD3qi23g&#10;trik3nNkPOI3lPkUOsH30J/1U8i4F8DGgRy2y3OMEn2Hd0Clizm0ek5cUAIuXH5BlXbzrWlc61TX&#10;Xx3TFuhaRx2jrIs8axectJvruSBlDfWCl/Wt5TyCmvWNQYFT7YHbwC4y1jrajAmwtk5zWwftmMCW&#10;sdokh4CPAB340o83QC6nqJQoMUIOB7DlaIAFAQppk3hkZIIFHpeYl/h6ptwUm8ySR0pHGY0lZwl0&#10;RmANCa0vN0prWQev8VYiXDAtqAvcr7ckw50EaEEYaDVmg3LAuMDbG+wN0IK6NuvgqT0ROeDVvq0C&#10;YgQUBkjOxqWnZOes1lK2Hj57OcBw8YP8rJ2epH94im+IPRjLgXAonQOv8JHhWlPCKyGVFHKE2hgb&#10;50dWJaUlxQt0SyaVdICTRwJMwJjjK7kWmBgzx5fzA6Q4Ki8qPAscDJ+OCCSSUA5fYBZQCs5Kfc4r&#10;mAj0Egbr00XJN4AA6NJLewsCAqBEXIAQNCTuEm53NLb7CkZ44CyCGsdmfgEbbzghwYbj4tzMM0ZA&#10;EwzcnwMU5KyNDwIiBwdYWEOCw3HimyAnmTYOMPC/Fzj/syYZ9lKDvyNjpD2bwtMAbqU2emisce7m&#10;i63zCeb4kXw5ZrZN5/gB1FfdBbfb5jmgWz9iq+w2onvZvLMpt99Z8Mhcvoi+74spNhHw1c5u2LvS&#10;3QUxz/SebVgnn4Xfkk4Jizp5CMB0iR7ZW12bQOMeEhVjkT72aB69lFQK3Najl/olpZJPumgs3TAX&#10;TwU2iSXdtoY9SkjtL7GRrFqLDTirRMe5eiFiXbZKX+gVOZrHpiQckhNzkD5tki76yQ7oF3slZ3oI&#10;sAKmfjbHXwO7wKxnL3z8sgH5Sst++lIbuAV21dmSl0cSnH6+bC2Jj3Fs0t7OgdgdnXM2VNJW4sT+&#10;3FPpTiUQktcSMXeUdBnHdvkyOmxddoq/fASe4hHZJGt6j9T5E+v7xYf9yJMvUpbU4i9dYD/lB3wt&#10;v6vOF0f0rtwCidV0mb7S3YAunS4GiSNI7Cn+eNaHxF5+Xrwo77GXvgCiWOXZ/NYqPhX7UMDybBMX&#10;nde6YpO12FmA2ThrAbhiYbFx9zJOuXF091myZ7EUdc6evwR0yZWcyCcAq65tSdszYifNVWdjSjaI&#10;rkAue+bn6VUAkj+gS3wNXRGD5FBiE2BL1/pliGf2LSdQp5dsml8xzxxj2T6SN1jLPvxK7QFlpM9a&#10;9dF9sct5rb06bz8+KJ/mLAFfNsXm2SV7Q+8fL5UQu1sAlL+p/yRnMD9qfOsEngJSbNAzUucP1K3F&#10;7gE3fybh1yNiJXmRkZjKjnsmT37BGHeRg+rvPPbmB9k5meE3O8c3vkI7H0IX6BriD+iCc/BH9IYO&#10;iPvW5X/kD/Z2XmPJDp8DQHSSr5GLOJ/7OItcSk7h/PILa/fCk5/mk90RmQPQGo/4QLRgNtIWD+Mp&#10;itf50mR6RY1pzsrJ2vy3M/rIJf+XB7ozvXT/vuYCufIFeYD4X04ql8+XyvflOMXywK68FgGlchmk&#10;HpUXwQJyE2PNhZ/ebj7Z2vawPv8WbuLTy5m1GwdfeA57OCvZi5n4RCaBVnWlZ5SfWKKPiC4tkTUd&#10;i/JDyjvQxSgHcQHMwLyYIxAICkjdwV2AAy9YRIFNZK0NVEr99kGNBTQKYsi4qCDRGvqVziEw2l+/&#10;tZA+SVqA1dr6N1AGYPVL/BacehYwBU+BFOlPiI1HWze/Z8mjsb15thYQQjH1axMEjXd+7ZwjI5Sw&#10;+JcRBSQlRfePIklqJECSHXWOhkFyICXrEvCUiAK6Mx4lw3ivLrCXWBhvHgUtQZbQeusicaac5pIv&#10;eQioBWIkeHvzrA0JroJ3X2iRoOtZu2BtjuDePIFYXR+SsBhjv3TA2Z3TXZ1VAONMGWKydS88xXtJ&#10;QolChBecr2CD7+REJuTbHvjmriVg2qxnT3K0v3Pgi+SdMXJMEl6JKqcr+eQUOXMGKTggDmt/lgzk&#10;aithLXHmAASNxigB3ZJr8hdsAVaBxFtpzggv3ItDZOD6Sk4EZO2ArnMJwhKJgrU2wUiAt4a59nI3&#10;JMmWdPezH4m7RJ3jNo6uOitnI7DTWw7GuTlr9yYvzhx4p/P03bocP7n0FUuw0+an+vSck49vgiBn&#10;6FlwkmDgtYTc3u5a4DTPnR79dJlzT/clgiiAq01pDBsJ4CL1AoMXLZwokIaXXhTgR+cF0L197afL&#10;COgVpAK+yDMixwCu+razS746gHuSs/STI6DYWQQA/o7PkWTzR75QIXV2po9tWIN/sI44gBfuTted&#10;QalPnZ5YnxzxWFJJZzzTS7zXpk/CKPGjn5JGeqjUpyRTPCJ38+kmPaXXJax0if4IkOaZI5jRYfqg&#10;TyJEj+iBsyAJk3UFVHruWTu7ZLtK+mwteu4Z6DVeO/3TJqkDHoECuiapkkyRM10CPv0kmU14IcmH&#10;A7NAKx2XSPoHRXzhYTvsA+DV38+ZgVi24wVTLzx9aQF4+wmzNcUB43xxtS8bc2Y+hk1JDpHzshHJ&#10;mXuUqCndD0noJHp8ipdE4gzwzfbs47z2kIyRAQBCvniKyJms8Lbkn17gJTsgp76MKREZiV30mU7x&#10;sfRPIrWxCvHL+ffitnjLb/drhHRb7Obnzy+7+X/tYoscwNpiBR/P18sx9IlV5lQia+lDxSgktl09&#10;N4dtifPO3HxncBZjxFIxMTDqubX0N662E8wu6d9n5zde3EX83KN/dZns+VG2RV6BWnVtZ3sxpSQS&#10;bWJZfRNP9U1Ilewq+xN/+ABxHdEpZ5LYe3kLxBbb6Bd/Imdi9/wLP6CPj7EOP4L08R/mGF/dPHWg&#10;zPjAmbr9AhRK6+CBs7qLvcw1PlBLp/kfZ+azAsDa+Qu2LS7xP0pxU/2k9w8QrETaAshIPNnnk8xl&#10;181fEGzfwJQ+bWIxX8RPODcese+Al3a2bDwfIk+hL9rNt7Yz8kF8C36IDWSBj3iD33wu3uAHvtgD&#10;L+3j67Fz4C+/YGy6x+92XvfDSzqWj3EG+kif+Ga+So4if2pe/La/ueYZ4w76nJsfXP+IzEcBWj7w&#10;iqyhNA4/yOiUqbOr6+88ycNc7fawn9gCiPP/fLxchg72ooeOyhnouljcC+5ewMtjxG9+DZXzK+X9&#10;fIHcBiAFQuU65mkrt1G2h/XMDQO83Xwlv2kP88NG2q3Fp+s3vhyaT+fj5UzOK1+S54pT5C6HisRl&#10;tqQ9nxFpA3brR/zJ+qDqZE2PlNa8/3R5AYWDIkxxQYdF1Y0xHvMCnPXH0C5XoBJclICENmUM0heo&#10;QQU64xqLzBfgahf4Aiad3zNgEuA0BgmOSL351gqUIv3mOZN2z9oFKqV2/c3r/JHnxioFYMFXcks5&#10;9QO62qzhjhws58KpSgIEIwruLZuESLLi6xRi3ARWAsPx4zvFJQeKRym14QNQJnlIlik+eeFXSm8c&#10;I6GASsmturXwQEKRPAO6BeKCdwFZsAdiUYFf4BVsBd8CvjaJgDH6rKFeMJeE04t0iuzdw7OzCUCc&#10;KkNMfsYoW7dEQVndGpwMmUhGyIJMyCsdU+IPPiEGzEDZiWc81YZvnA8HKsH0Fs5PYyTAHCUHxeDI&#10;Sj9nLik+ga4ktS+V2gO6kmhzlECuYMIJcogCiaSSzkg46Q/noRRoBAnBRL/AIXEQnAO1gs0CXUGO&#10;gxCYOFNggxPxZUcyJHl3Xn8rIvF2BufRLjnmzIFUCb0+AUMS7z4CS2Dffhy+dY0RAPBGAOPskYCq&#10;nZ4DMaig614Cm4AryLmHgIF3AfiCMV7gjfOf/zlXzl6J6Hv1nH/AtmCi9MxGjANABWOJGD7iKfni&#10;FRm6h3OwX7oa0b+r50DtgtyoF1BRoBcBoP3E2TgvKwFF8g8U9AJPCRiwOcRPsW1+g3+j22yPTaiz&#10;Kf3swhj6wWfRM3pFF+kY2eK3fclFG52jh/jDXo2RzLAZ7WRpLXylv+RnvnWAI/pIL60jaLUXWRtD&#10;H4yxn+AnULqzoCggqtMT+g3QCXoSC7ZJNnSQnqd/7Ex7SQ9d1s5n0GO6ioxjlwHdvsQCoOyD/5bA&#10;eQZwvexhK0pfawO8gCtQaa52wNYveYBjcQDY9EXXiyT2hugXYGwN7fu111mczX1KSN2DLXX+fAnf&#10;IuGLtEu08MYe/aLIubzEY+MSVbwnP/wnL3pfYk92bICsAGcJpDHkFJlP7nSnFykSJiX/WvxH9I9P&#10;RmI3XSz20uNi7OvN5yP6zK8r1/8rtdF769innAXZR1wqvolVYpe5AV2lPuXGFOMi8wOZns1jU53R&#10;GcxBxcrGFy+R/nP9YuMV6d/n1lSKr/zcl4AuWyG3k1Z2ngO6yp7ZaO1oE84lbfrNU9IpNsY3yJH4&#10;QC8FPdMjYLKvuUCrfMkzH0L/UC9O+BF+lq+xBr9rTSCBrwrUGid/0MaXWdez0j4oYGwd8+m23Ivv&#10;qY/f4Y/MbU17iEd8V3rPvwBgbFMsCwjlgzwHYANH6vVtXaxBzYnO9urWwuNKxB8G0PgMPow83BFo&#10;4EeN4QPEUn6DH9EmX8kH8q/8opyEP+kFZPvzBXhKRnjtpSaekBcif+fAFz4qfyJGiA100ln4JbyS&#10;IzmLPfgQazhHQJFuFRvog/P152Tub575xjovvVeXWwRqIzoZj8yvROagnvWhzkFW8TzZRY/kIN4o&#10;3Ucs6IOX85ILHcwOlOK8HIG9yFWQHFXJ1vvAJcfn53zU4vPk0nytscbJYXtpb65cQl5TLikuWwPG&#10;gpn44V4Ulo/LE7R5lhvZy5xeXJZH2BdGsa9z0x36hxdsS+xeEKukj0uBXRT41Z6/yb8o+SM+TXkH&#10;un6a5nCBP4xx0IIABiF1fS4ZKA00uohnjFCPqdZVmmvNGG8NdX3NUxbg2iPwEYMFDXXBUClo7fg9&#10;izGR8xhjDvAmSAaQCMI6KKAbKNZfWXvAFq+AJMmjgCaQCWiCr3Zj9BGqRFaQlXAaF9CltJTY2y+K&#10;BeQQPuWmhMYo3Sm+MeJAg+SbUtuDEeB3CTqlpbwUDl/wgLKRBT5QOM/WN64vOCXyZBMwj4+CZ4Fa&#10;cC3gqxe494tu7Z6Nk6AUwK2L985FB92NIeA33pGhszkjvpM/gwNI8ErA8XVMezIi1/bcREGdjLS7&#10;O36S04JdZ2tva5XY01NnwGvt2QY+MSDOiWMPkEmo3z8cGWMV7DgsQYJTR5JMgBiVwPaFSIIIKBmD&#10;AKbGAXTWdnfBg2MXcOmRFx8CrYASEOAEBA26YpyEtCAc0KVrgoBzmou37uILUom8RFgy7w6CtvMI&#10;cBJu5xIcjDUuoGu+QAlk0GtvKfGEQzMPoNVnnpcEzsn5+ZtGb2clIe7vC5P7uIu68e4uULEVQdA9&#10;8Ax/JNCSKnWJ9tUXXTzl0OlXTl6pLfvphQ8CJAOV9KA6vpOH0hnt7a69tMALCZB+SVNJ2FnvZVZf&#10;ewO67Dqg6w1rP2VmL0jAC/jWZq5x5CsZCNxGnuk6m1Lnk1D19YH0PbtgD+zGOUoo6ZM794XWMz6o&#10;81PqziHBxAPt2gBXyaEg5Nm5rcOHGS9JouP0m39Mz8mVXgtgdCedtpekQbsgWPAjG3tIQOg4+2Sr&#10;6ag5fKl++my8t8z66Bf9kZywX/pqLJ2WfNFNMmavdNZXV+AQyAUQgVgvfoBRSYt24DXACwADqMZp&#10;028Nb/GV/raczbAj/3K4Or11TrpuT3YEKFvDWsh+QLS60rz6Imt6McXu3JXt4T8+smXgmS0Ducaw&#10;e7bHt+FxMg5k8CFskOwCvRJT/Ekv+JcAlTZypBfiDv+aXxUPxBrxQFmc5+fpZPpJV/lwcTUKkC6g&#10;LA4Uo61TLpN/t484EGgEEJWeW6N1qvcspiBjA5ee29O67Y20F6P6omse0o7ap7FIv7FXpH+fnaHy&#10;M0CXHAOyyiV2xv6UZLd9xgdcm1tbCedZr19sZI9iUV+qlPyEOj8jLwJ6F6QCv3yqEpBCfBEyju+g&#10;y0Co9fgmpfEBBSTOWY9/CWjza+Io/2SsdufmE+gs/WYr9jBmX+TROXkWXuEDnsYTfoVNW0fOwAeJ&#10;g+Ks+BUFUIGiQKsxyPhn1DhriKMBsECbsjY2zrd5gSUmu6P9AVp+znx6web5O+c2xws08Z/PID++&#10;CLmjM5sXqFPnn/EH4Z1nds9nuFs5Ef9qjPYIb83hmwFWY/h187TxJe7rTNrwmK92P3chIyU/7f78&#10;tLiMV3jhPvEFWTP+4Ana+wRc7aW0n/7GmafUrs24xi5pM645jfcyEsjtz1X4Z/EOH+hh+YIcQbzM&#10;PuQGchV5ifxFfrz+VP4vb5bP83dK/Yhf4H/72iqPkOuwF+trhyn4YGvwyeuDtSO5gdzdGsZ5ti6S&#10;xzsH2/BhLZtkf2SDAq0LYFEvyCLyr09dW35lfU12l8+iq3eg6wLLhN4IOHSgUZ82Yx1au34MNfft&#10;lgRFzTG2taNdU3k1PmCqr0BXsOss1tk5yDrGS9CAKAx3VrRr6TOmcQVRiSAhIgmevkg/4eoDjAK5&#10;JZLVkTECsSBHEb0hKZkU7PQ7L2fKURM6JeN0A6/4qpSEUxD3dW/KxGA5GMb6fjMUb4QYvsRdkk7p&#10;zKHkBXI8pbT68EkCb4zx9qSUwBvl105Wgch4LaAW2FFvt7UXVFGJQgFam6SEPIyXlDBKhiogMGaG&#10;zBG4B34pBUF39mKA7PCDflJqfc6d7J0TjwUc+24y4pzWIA9tzqTeHZyNbMhZnXzU8cybKmQvMscH&#10;zkRAzHELmOTIEXmpIenjxLyh4rQFCgCNw+6LLSdfoEDAo3b9xkpmkUAATBojeeQgBQVgT8Jp/QK+&#10;M9EhgR5P8VDSyekj9W0TSNQLzhyQO0ly/W2rBJ0j8vXI1yZBRTAsKTeHc5bAC0ScuERbIs3JCC6+&#10;agmqnI/A6i4SX/e0Budmnj3d0fk4ffeWFHBmgq9ghJ90hN4L6HgsmHFkApUg5vx4IinX5v8/d/5n&#10;bfpHz5UB3KWALkAbmCwQIHUBiP2xX/clD+CDLCUEeIWnJWucvLESLbKqLIgFdhGQu0AXgPWlNgrw&#10;9hU3EIycjw7QEz4rn1Sdb/PMBug5P8gv8WPakHGNNcZcPtT6zucM7tI+ZBqAIcPslyxKLuka26Cj&#10;xgtK+AbUpqN0EllHuznG2sP6AldgC9nfGHpCD5T0BnkugSQnVMInyeE3JTASN6RPOx3TLgGhuwCu&#10;ly+Svl5KsVV6RKfZQD8387Nj9gLkAr6SFrYjgfGLCM/sB7gFKJVArbp12I6fE3pBw3a8YAJSAFQ2&#10;Y2/+gZ4Bu+wmfwGAI+cUI5yVzTp/Sax7ugvbdIfABt6zH1+igXC26Bz9YoM9Sb7wLl0nY3Lhw8mI&#10;LMhbyU+Za03+ZZMPcxAfxa+KW/y8mFPsR+J2MQjRU3EYBXRRgJLv58+LS3x/1BhxpFxEPmNfcUk/&#10;cGhsMQyJEcUS6yNjkbZiYUDVfO1sic0gY9mXsvMY/7U/XUaNX9K/z85d+RmgS45ks0ReiK0FdBfw&#10;omRaiWr3gqlyic3z+XQqwMI38HVimNjPt/C9/B5fw3+Kd/yCnCmQC5wCvfIIflQdwKXL/AD94lP5&#10;XnOQOZ75IeOK3da1t3MYw7fxP+yGHrMnPsk49kLHzTVW7HMf/oQ/KHbxS8g864gJ/JE4xi7Qgth8&#10;FVJH+bIvkTWtxe6cg99C7DZyhn4RqJRP8HPiKf/BX3ixxSfwnea4Ox/D75jDb/CL1uAj8Jk8O7NY&#10;zueo43Fxgdz5CbzAE34WmWt//eJCcUAdf40HbNzPWQOczmKes8hR+CXtgX26qOQPvTyUe8VffpXv&#10;7EsqPbRuMcI6yF2M725K63fPdNhYpWfrqOuPzGs9c3es0j34YrmTfIWtkgX7ofvlCHIA8V7cF+M9&#10;0z/2wo/KWeTx7F2uzLfxcevv5PIBXfmPOfJ+ZA12p9QXtuMz5b1vt/jPn4WT5AX65Nb5bX5aG+xh&#10;7cAvH08f6IBcx35yNTmgeEXfFsT2snqJrgVwI3oT5WPwrRyBv7L2i4vFBAQMYVRMckjkIoFGgUFf&#10;jGj+fsFtnvGY1LxArWeM04ZaOzIOGYO0CXrVazcXc50PqROGoIjhxhQkCUbdOoRT4DTecyS5M9fY&#10;xpuLdnzJYLQAuOAI+FBScwVnIE+/c3OmnDFFBjgl3BS0e+EvnlISpXvr54AYbwCJw7BGCmysEqhF&#10;lA5Ys5618J8Ckj1llMwDb4zEXPIkR2eyHzlQ7g24qIAtoAra/Wx5f5JV0C2RphP2pdASMAppD/sK&#10;QBIgPONIOUhnIYOM0n0oOCcusJmLV9aW9OCvfUtAnFniI8mQ6Hh2bgmLfnX9zleST8b27Occ+IJ3&#10;AV3BU0BluEjd2cmA0xEwOWZ37K2jZNQXSNRXEoGGDBm6QCOI9DMnzptsjSt55dwFBnwRaBm3QFDw&#10;tregTaeUAgZnImAEIPBXoBHEkaBNBvgtCVYXCIBcCbrkvL8v1C7BlowL6BJfd3OP8z7qzm/c+82Z&#10;Oy8nRFcFUqWEm7Pn/PEH0HAewUdgMl6gxBPrSVTIXfAV0N3TPD+zchf8cA5rA5US+6ufLgsqOeGc&#10;PF0HcMlaqY3sBRTB5SSATzB2N+eik3jHcZOdM/naD+iShYCFnAvRXTILBNIdCVuglw6hgK4EjF2o&#10;e9tK1s4BcCsFP2DXmZUAB17yJfwcu6Dj/BZfFPCl66v/fFS+zRx2ZQwfyP9Y2xnYgDO5U8mcwEK/&#10;yFqbu0tkndt9jXEmYwQguizwGYNH5kloydJY+kvX6a216bKxEm6y1sb+SobYmkCoFNzYILJGfZIM&#10;dQkSHaJ/7ErCzwYkrRIg45A6P0X/JB/slP7QSaUkMHDKZgBXALe/s2U/gKwExssj/4uL/vYW4NXn&#10;2XxfYAFNdcBXnY3x9X7ub2/2pbSvdv7EOdhcX6Hpv/tJriTB+BzIUEqs2A09NRYPyUq/td3VPOuK&#10;NXiEj/qAbbzGU7JD5LmyJS9rsWHrkxe52VsCaq416Ajd51sR387fS5g236DD4jE9ppvKYjCfT2/p&#10;bwAULehdcEr3yxWQeGRteg8UBhDFieKDOG6dbCjSph8VV8Qea4lJzmjP+pasHaAWL+1rXGMX6FYW&#10;006yp/lRMVdpD7HzGdAlM7bEf7HL6mRFdp4jzwHeR2RuFAAODGuTtPaCBXDk8/g+fpQ+5Af5SSWw&#10;qzSWH+Fz+H7+AvEXxoqDiC/1rJRjWddc/ro4Ia6k93yPdVuDD+Jr6Ce78qKaHotn2b8YBCwpkbhj&#10;HHvBU7EUv9iF+7JHNqud7rPJBbrK6kv8GDI+f7a+betsls3jLV/mPHwbnxY5mzaxif334o+f6asz&#10;e9fmzECa8fwMn2EPsSWZOrMYaB1ryl2Mx0Oywd9yJfLm0/HePLogN+GX6ZQ+47SRh7na9LtXgNI5&#10;yMH+ZGQdLyKK/c7OZ8tN7OM5YISn8in2YE5gUxmoTRZIboLONqDVeczbNaov0G1s9caKP3iMX/Ik&#10;sUL8EGfww/3ZgzyATYi38hFAFFaQw4j98mm5DDuvlL/zpXyc3BoGCEfABp6VxltL/iPnMdcYdfkv&#10;/5g/hgP4NDkBXxim0saH8nl8stxZniw3tzZATq7iDr2QYzmLXAK/xTlyI+cFtoitVic/Y5Jl/eIK&#10;XYjoA8oXsZ0XF5LEuJDLAEQu65AAawEBObwLBbgEJvPePsBkIBYFVDFJaUzg0XzzCjKYhTBOvzqm&#10;OZd+pK5vyRhrGW8P40rK6nMWY629RCDGqveFQ3JXAqjduua2t9Ic/QFagVZgU6cASs8CnEBYwmq+&#10;4Gh9SmItCSMnK2mmePEPX4wvybSf8V5AkJcE3k/WCJChU/gUOCIbyqTsqyTlt4/1lYFcSTKSQFNu&#10;MmMkzibpdu4Fj+rRgltgN8ArwCoFW3O6N6PkiDl8Dsi5ezGC387OMAQpPOju7qJPgk2xOQuEh+5o&#10;XCDVfgX6koRePKiXANVeMlGCRLZ4wIngicBKl9IDibs2/OGABEjEOQuU5CkYcGqMm2MFfDizQC4Z&#10;Cgz6kCAqgAK7ggXyjDg+YwRRhiu5FOgFUvuoc4jAj3M4V8FFUAkwGCvhRNoFYUmOAChpliRzDgJe&#10;X5wk7BJvP4/s55aCnjH6nFuQ9QVLn/mSA4HE/QTEvnDZV5CyjjnOI7m3nmREgg1Mc3oSEokyfqnj&#10;pWeBwf3xohcl9IFO0QfBQzCzPid49a8ukwVe0cWIHfRGEwkogUfyVJoTyER4KIA5n+DH8eKTO7oT&#10;vkr6JVi9oSYb8iIfOgTsSsLIj63R+61L1ALE2uheX3cDus7ZGd2DTZC389HbfA/d5uv4bnbO9vLr&#10;7Cb/l29Uz/+ax4fbx/6BcXeQFJIDPpCpO/NL5E333Nk4/kqbYEU+BSt3kwQJ7ErzzTNWYDQGvzwr&#10;6aw2Y0sIJHx0TyLm7s5DDyRb9ANJLuxtbIkHXZP8AZAlR/Q2/yRh1Mb+JIbskR5my+zGl1g2QueB&#10;W9S/muzLLEDx/fff3/+fiAt4gdzvvvvuPhY47mUSHepXFOYab02+QXImyZOY2lfp2RklqQFdZ3df&#10;ehmv2QPeSNbchY/hn8gM8QeegXv2ZBxekyuZSCLsx77ZtT7rLdi1Dr2zn5di1tPPV5GJefki7dal&#10;h/w/n0tfN7GK6CA93njNT/dyc8Gu0jPyXBsyV27QeupKsVbMELPENfEAFTfYTl+P209bIFo8MU7s&#10;sZZY4YyBzuJlsQYVp8RM4/TVby1lbc/IGkvtqfwS0KUzZMG22E9AdimAS24LdpE50dlO3sk80sf2&#10;6CW94hv4OP6MH2Dv+Qvt/cKFz9HP/vOd+UQ5ARJ/6RP/2nz9/Ctfyneydbzgm8Uc8+zHh/DRSuvz&#10;P0oxiQ7TfednS2xL/NZe3GErfI/4pJ8vAWjdn016qYv4DXdf4GreI2ocnxWo3fo+24/PAwbtyXct&#10;0CVrZ1Dnr3xB5Ov4CUBVTHUfdzMOr8xxJ77SOHrCt5OvtfOFXoCZ5xziHN6RL3niMx4jbeTDVzgr&#10;P843a5c7yV/EO7K0Bnkag9fW97Ig3gZMyYa8+R2+i1/jD82j23Qu/TMGT43x8pDs3CsAi5zLc23t&#10;U786ftBjZL519rl645TVG6+kK3IocUS+JdfDD+fECy946L68QynmA4/AIgJUfaTql5j6tInxfKrc&#10;Wu4vfxbz5cpy/z58BYiNt5e1tFmvunX4Sfk5ynfKucsV+G17ySX4WO3yBc/2cVZ5SvjDWd2JzOkY&#10;PSJT+ixGkxH5RYFbfVExjfyL8eqn77HuC7DjEl0YAwSemFAACoAVeDwLRvq0I/NddkvjXDjmIPXm&#10;CAiY1HOg2pkKSJXNR4Fb+7Qm5gp++szprIHbZ0RY5gpOBKVNmXCRMdokhAFbQU8J3AZ6I8FQMviT&#10;n/zkPtezsUpn9hZFogrAFeQpj3WcpWTTvQJ7BMeYJRsSWzyjvL14COgiykRh1fWTK5lG+iX1fU1W&#10;N44OANTW52isISgvCdrKK4B7gl1j8cn5OLB+XoM35GR/95AwCNxK/MMjOlQy7pnz44A4VM6Zk5VQ&#10;UfASGgmCII+cMTBb0rJANzKnxMgYe5Ib+xAM8d8d6AE+CZraGaozceIcOMfOYUj+BQhG3Bc+Z5WU&#10;ctTu388LS14DuIAwMg/1lZRTlGhI8AUTBq1uX06RIwwYOZOARH4BiN6ACzKRoOjrlLfSHLhA5g2b&#10;JBw49bUKoAV8JfbeYvtyJeF1JwETwLWOwAgAAwXO6szuIXgKogVVCRMHxVkJ5sbikz5jBQQyJl/P&#10;HJZx+KB0B0HWc0l0b3MFPOvpo2dXf6PLqUp8SqLIWaLFEfeFFAUg8RV4NK7xSjoncEny7anuJ6xk&#10;JiBLKPR54eDMgpc6mdAPMnJeCVZBzYsT8qNPEgT9bEZSx16cQ4Bwts6HnF+7fuMEd8lDfotPod/8&#10;F5/pnnSYnbMtPobvMVbJ/+V3+G9+lM+wp/Wdx7nch3zchSw80zv7exaM3I3foq/kKvBoZ8MBLHqr&#10;jhee6au1zDOfztjTGDztTS5700cW9Jcu4HUg2V7G0g2601dcJf1io5JZ+kRu7JIueqaz9KgXUV5g&#10;ALqSOkkSGdP3XgJJoIHWvuL621pgAsD1X2BXWTug6+fMbEriaR0E3O44wJiN8g8Ab/86shcqzth5&#10;kTuwG3dzVzzHAwkDGUjk3NV9JMT4iSRfvjIjNm99dkWP+BD8ZOOSMjZqLfzGa0TeZEdG9nI2fKcf&#10;5MPe7ZPNKq25CVW+Xjwsfpc/FIc3Bhd36XbETxcL+Hl1pF08pd/WoN/03ZoB3WJGcxAwa632sY7n&#10;qDGBU23Opgx8WvOMQcUe/YHgYlFrodqRca35iIp94i8Svx8BXT6KvZIFm2VL5KokK3JSVy4Ze5J5&#10;lSibL+GkA+pAi7UDmsAo37dAiM3zsfxaL9WQeGsOP6mO+A7xEAVy85fG8Ym9BLQmewDktIsDxmh3&#10;Bj7NGr2YBJiMdQ867u7uwZfwNxLz6uyKDfEt7ITvyS/qd+9ygJJ2Y1CA1lpLfGSANtJ2Usm/ur3E&#10;Iy/r+rKLAEX+gQ/xgplfE7PsbZ66+/JtvVwX441X8id0QRxj4/jBR+MXWeIXe+Yreja2+IbHgV78&#10;dE5+JD9Obvp6sWusFw72kiPhHb+GL4FGssQTPO+FhPhq3/IGPhDhSec31pryltYKyC641Rd5PoFu&#10;a0e10QN09m+fM/O/4okYwl+Sg/PhHd2mk2xAzlnMBxqBVhTA5UMB3ICvnB+Gk/OHDYwN1y0Z4yU/&#10;ntNXeYS8wDrmIXm6/Pvt5ovDfEp+OR/KV8stjJE/aJM/GGsP4+Xz6ta0PhskdzGYLNLncoQo/dau&#10;rE2cKReo5GtQccec+xddB0GYU8BxoCUByEEDuC5VQKoE1Or33DiXxaQCFebEKH1IG2aeoLa+LVvL&#10;WHu0psCFei5Qqrc3SghbogJoYLeASJD6tQOgC2wFM3VtyHxjzBMQ+wKjXZBUarce4Iq37mQ86m7q&#10;xiLnR96GMGpGRik4XfNT3r56UugMQKnN3GSL7+bpB+QkveoMyDjjKT6jYnQCjbsFcAO56AS2+4wE&#10;XMHa+a0jEHKYeMIonIUjk6xLGKxtPB7RJ/MC4OQtEFFcQYWTANIAMsmtORII5yrQq1tPAqDcBOJ8&#10;NpeM1OmxAMjJKJ2FvMkKn/HGWThwDomz56xzFO7DyQqSAoVzIgFEsJGYCiScLSNXLsj1jCSkSutw&#10;khIEMuHMGbXE0jnoGZkBYYK3cwhCgg6naTzwIKkxX0LBWTgPQCqRp0/G2B+Q7R+ucS6lL0jGc8jG&#10;AK6ctADkbJJaINm9OCHJOAcuqAEV5GQs3rmPtfBXQAYYBDHnDlA7p0AmsZY4uIu1rZFTc26JvXkC&#10;B166FydnPcnc+Z9ALvgKpJsYCSqBXokRIke8lTSVlCE8pof2VPZG3B0BEWd2Vo62pDGgoU4e9KVz&#10;kFE6FBXs7OcMzsZunAsQdza6hrQj53IPjh5P+KJ8lpJPY0f0mJ8RdDyvr1PmG/V5ZquCEj7RIefu&#10;p8R0ie4oJU0SO3fFF/rpvs4iScALusF+8YJ8nRmf3NU6khv8cQd72sO+EiVJbUHNGP6kte1rLL2x&#10;hqTDfuRCJyR9/CZ9k/TRVyBRAkTH6YvEXzudonNkyAbpuzGALv0hX7pOvyWNQCqACOT2FTeAe/Uf&#10;EOs/QBco9vV3/3ZX3Rr10yv78iFe1NgfEAV+2aG78YdIEkcf3bUEzv3JhF2Qi3uxXffFM3wkA+vZ&#10;GzACwP3DWfhN1ohM+AG8sRYiR3JDZEDe4lRAV3/7khXdVs8fkXG/OBIPouI34n+L/XSTLouNfHIv&#10;lfl/JRKXxZMFusZubA/oWtN6xTf+v/hejC9217ZkX2P2C6/nBbMokBtw1m8vffZunLbGRsaizwLd&#10;yi8BXXFInCAzOkB+bCY5kql2pE6WPS/tOJTMSzqRZ7ZPJ/NtZC++8nFsm4/nB4Ed/oyf02c8P80P&#10;8he90NUm/inFYuPomLpx/IY5fIc/SZFc80n03xy8kVsAwfymOfSTT5aX8B1iCn7QVTxR53/4Onqc&#10;X4937sm/ubO1zDFOAs9uvJgHlrS1Rgl+YFbuoNRfPdpxgQJ8bR17yxHZ3gLdwK4XdHwJH8EvkAff&#10;pzSHr+Mb+Du+hT9xF77aXd3HPcnc/dyXvzSOr0ke+Md3kCcZi6Has39jkTX5luRHrmS+eRWdEmvx&#10;Au/cE2+cSR7h5YF+cuDH9FvbnbTjhxzFvuSkD28CnsrOE10B3QW5gVV+Fnn+DJmD5MHyIH6SL/eS&#10;gS8W19ybPtJb8Z7u+pWZ3ESe178j4gMV8hzwlZ+GBfp6S8fVxfEwHdLGXuxHPuI6m2EP5hizc+AH&#10;ufHbDcwq+eQwlzb96vypEj5zDufR19ddgNz53Y1u4AfdJFN6raTT6fXWI8/FNUTXEPlvSRfuf6Mr&#10;qEh4BBoHEVgcqkt20UASkgAhAchl6ldHjQ2sBOBKnvTr8yz4CCKBRUwqACHMXNp248y1JkbXr7Qv&#10;YXhubyRQNq5nRGD7xte6yHP1PasgJ2ip14+c39qCpeSUMI0RLM1R2s+63RXfPeOJe8Qz5JlyMFDO&#10;ikNRMkbzekMSuKVUnik+hVKntBQe3+1HRtZEBRRBx9dVa9AFibQ3bAzBeQrGAV2lQBrI7cvuAl1j&#10;zHEv58MPiahnsmFo7iNBE3DxSeKAL/qdleMzzjNHyfkKQOYIYggf8LvzdbaAbm2eJQ4lGMpI8qEk&#10;H/rB0QQy3N9Z6IWz4y2eAT/OFHAxh5PgfCRyEgkBQ3LqrWiBQ4KtLoiqo8At8KYUcHx1CegyWEGa&#10;TOwJ3AsMAV385QydicyQPmMEaYFJkAJInFeQ4Fz6AsTJcXj2ci7Brp8fSogl9Po4IUBUci+o6vPT&#10;Sj+7dGeB1DMA8X5z7MCAO3A89FZQ4sAFMnVJgzsJmOY4HydmrGAguNlHEOYEBSVnQECLfvfDH3rh&#10;ntagH1dA1/mMNwYBRfFEgiOJkvCQPedfAsQhK5GgbD/nc0f7emGAJ9bHKzzE45w0ey0pCowF6siV&#10;fSdTvHEO+7NPtqnsJQo58yue9SE8dS6BKp6yJ1RSr8yP8S3a1gdG2tiA8XTZywl+RCJK9+KZhIdc&#10;1cnGHZQCjORIHR/V3RsP8EI/ubm3dmeWzFgbb8gHv8nS3TwbYz1t1iN/Ou6ungXL+EqXjKPf+tmh&#10;JIWuqkvyyEeCwj7ZAN2mW9bRT/8kH+yQngYyvcDxEoi+B3KBQgTkAqdf8x8dNQ9IZjd92QV47QNY&#10;sjcJkZdA/WTayyd153ZWd12g6x4laPhGXyUGbKlkFj/IAu8lpkgSYb716Ha/PqBPfASQ4EzGkT1e&#10;k6E1yF+yZp4XAfwK/iPj+R82Znz+yLNkyEt3uQc/Lz6dQBfRSbopPtDjwCafjfjwrQcSgU9t/Ld4&#10;2lrVrSceIHN6eb0gWh3ZtzgV0C0XQOYXW6q3bmOMD7wa15idh/RXR4HXKFD7Y4GuZH+BLntWJ0Ok&#10;rk2dvIwhu+TdnOrbp6QbiJ4gukgP6RF9YttiVz8vZvN8XyC4F418W75ODsEni3P8ozlInmCN/DX/&#10;aZ5x/CI/K08AFvhlusrXyVPFcmOK5+yAr+Nj2Jezi23uYp5nOo13zso3I33GOJf1yg2M5VvYlVjP&#10;NvGBXaLAbGVkTG07vnpxUN04to3cj28Tl4Br/sE95BzyEL8q4xv4Cv6wPucz1/rO2ws0/pGc3YmP&#10;5W/JkE2zcXcUt+iIOtnil3gnL2LjSH6BF/YAFumDMcYWexE5FM/sQxbu6Iz8ljt44c0f8zXiiLii&#10;LsY4h3Pns8Vme5KbO9sbv4rfC2RRQNc4fFAGcD2bQ4YIn5XaTjrbA8Xa8dq5+PVefoj/Yqm8DQ/E&#10;XTbQL83oP/KM5AHyTTgO2C337+su25c7y//hhMVm5d/44GUu+wlAmwsbeDYPBmQ7SvPN9cw3yyVQ&#10;gFfJrvhVWMI9rAcjmgeodz53sh/50dN0mizp1hKdTN9rC+gu4C3eiGs/AF1McvgYAOAEbpHn2hw0&#10;wqizbE4g9u0DsC2oVAaQt6/2ntUDe82TlG0ihrSVrDV3+z3XXqKHgMqEgwRAJODVXiDVps+62rUV&#10;CEsalZH29mK0HGAB0lz97df5O597I3OVFIlCcZwUUlLGKXFOEhCKBHRR5N6c7M8Y9JtPRtopFcUF&#10;ej1TdAotabaHIGCOfm0UULAz1rklDwVSQPYEtifYNTYQKWHAd3KlI3RF8OKUGD2nytjcBdEfPGe4&#10;zmyOwMJ5c1aI09XPgPDXPngsYbC3Pe2hXZtzSx48B8JLLoBg/UoytSdD5GzwlTy0kwnnI4GXfPeP&#10;ZAiu+IfvZCJACzpkBrBKrJ1d0JFocnLaEHCrDSDkdDwj8ySW5M2w3VewsB8S1ANDOSnBQdBRGivw&#10;4JvgxNHjN+Mv0HDcHIz1BBXJsy9LgoB9JdzOxHn4oiXJNp5jAuqc2Tj3clalt6zmW1tAorMCZXsL&#10;hHhXkOS0OSnJNT4KfPYiY+O09yVXMtELAPcUNAQ/9iGxcC4AxVhfw87/nFlAEYDjDb5qU0cBOjwR&#10;gJ0XL82R9LO9ghWyn/P5CWo/93ZG9xPYnB9Q56TdsyQwEKxuf3u6LyLbXrQIbvS4hMqzUt+OJ3N1&#10;d5f8sTe+hN7yY2xYna/hF+lyY/KtnlH1/Cf/Yk1nxANykNBKggUUfkLAcRd6RV/dU9IIqNI3OkhO&#10;gX66wOatg8fWwmP3IAd2Zh98oDva3M3a5OKZXKxHZ/gre5XQ2I9f8UwvyUICRF8lb2yM/CROxhvj&#10;5Yk2tkqu2SQd8yUEyPPyBtDtb2mBWz83/lqQ23/mAbvWApgBXl9Tre/XDmzO3n4twC4kRtolcZLW&#10;ALyzu5eSvkmuStL4Ivon4eN76CdbITM8xjv8IgN1+sg++spG5sh6vjBbnyzInszJmozYuTHswIsr&#10;srUeeZMDmyI34821toSMfp25RklVuURxnb4Wq5Fn8VQpDgRK+5ob8DW2NZA12QD9BiT5f+OL1SiQ&#10;a/3iO9Kmz7rtE3AVQ9ACV30B3cZ2NqV4ZGzjlMWnKAAbeY42BusLDItdj4AuHWc3ZEYHEPlXjwK/&#10;C2ofER2oTp/oBqIr9I/8xUyxUmxVAotiD18gniG2r5RD8XP5QbRxr3Z+j87Sp/IuYEmdb+EzAgOe&#10;vRAzz558MH/Cv4k/9J4Pcn7gij+jw+6EH/jgDvIDa+EhXpaftVbrOVOJObvhgwKlgVRUXVm9cdHZ&#10;1tyoNme2VzkHW3c2MVob38Bv8B9ykOIVP8iXuDf/x0daj9z4Yf4/8IkX7o8X7qhNnTz5Cr5crDQe&#10;P5X8AH9kfyQGWMf84h2ZkTE+WsPe5tFD8UTsdTc+BJ+sExClf3gt5hZf5SORdrpsPfMCrs1HtSlP&#10;0h45R+BVvsPfocDsjlNaW79nJR4D40rnwT98o8v4wAaK93KkgK9Sfg7gyvnooRfS/Kh8mI7TdW3q&#10;8ml+tV/OeOZb5fp8srNY15iwQ7/qlAebY7ySP4bfyimQPIE/5EflyUptzk2GALk6u3I3L6vgDh/W&#10;3INu4Em6K54r1x6U1ekMX0K2C3KR59r4HHNeHAAQAlQDHwUbzwWcDTyRC2lzaZdXB5it9fbxplQQ&#10;QTFHu+BirgTKs/q2CUC1YRjSVoImAdMm8Ag0GO3ZPuaVsJnTWFQ7so/1UWcowRPMlIFQ+3gu8BVE&#10;BTt7G79UMokYvQRV3TqN99yZtCu7vzpeOhcCRjllzpXD4qyUnIY+CQJlBEYpjzfjiAF4Tjn1U/yA&#10;LGVnGIzEGSm2oMOgKLqSknJknJtgLSgLwoJugXUD7Al0BW8ySk7Jr2SGg+sNYkmawMM46UvJiDu4&#10;q4DCEZfMcWjugXf4KuA7m4TB3ngrqbKOs+sX/CUhxqDGa5NwlNgozcM7/CIziZTgifALT5WALafD&#10;QbMnhizhxjtORJBxZrITVAQbAYTjVZdIC5JKX4/0qQO/xkjWBV3yEBAEUM7fOdgweZMrWWrHQ7pn&#10;f/fnQJUcPBIgOIKSEEGcIzJenwDorByzswt8gWLJtjlkJuGV0NJNgRLAM5fz9P/h1EdP9fl7XoGU&#10;o5O04wenzHF57i2+vTg8QY9jpOvObw8BAQjhwOxvPfewRm/6OD86xdld/WNUfpYd0MUTdcGTbikl&#10;M/FFIh44LakXSI2jh8h9vaX38yNf5XzlA1iAEbIGKoAlyYVgKAgGkNXt5xzkRn/wAY8Cut6I0qcC&#10;HvIs0TNOkCDr5kqs3N0zX8R3sQP6m+/JrvhxfsgYbYiNGsNO1fkk/ezPnnQwUIlHZO0O9lQnl5I6&#10;vMNnvMNDAUyfEtE169A7emksX0fe7k82dFmffa1pjn5nMM/aZGIMfRHY8JUeSCjtI2GjU2SVnyEb&#10;+gPk0nEyJBNzyJX+kxu7pPNAJT2l075W0mf/iFR/B97f3/7Y/wAPL2boEP0BTgBde/VF18sUgNtX&#10;ZX8P7qfGzu38ErgS2gW9JVZsAuENnyPBMpaM8JQvJsdsgU76usB+yQXP8duzs/BTJRvkzj9ZhxzI&#10;gD3Ym2yQMWRlDTrLluxJ/mKNGLYvzIsR/C//jtLRYjI9VfLLUTGY/369gVAl3680vhhkHbrPDug4&#10;3y8+iPHWEa+KA0p7Zj/K8oFiYgBVnCyuIM8ogLug1zMyXrvx+px714gCtVckrhV7F+g++6J7Al2y&#10;U1cibcDF9tGRJT6gOvlXaqcTZO+ZnugTr8QpvoQfy4fRK3kG/xZApXPFO+O1B3ol4YjuWMeYgDK/&#10;WR8/wi/KbcRpcTIfmT+hk84RSLOW/e3NdthWusoWnDO/y068KOUvxDnxGs+sYw1+y37OaC4/xGbF&#10;UvZY8r7JfGTs11J2Ll6/38BVMQqgRXxEL8LkGAFdfg/1LNa6i3u5T7EvP8w38i94gAA0/IovxuEB&#10;XiHxDf/4Yz6oWOicfI45ZJDszW0da9Mf+Yi7kInzyJPyb+p8eWDdmdMfcYQM7UmPzfHC2/kBXGdY&#10;gGs95TNyduOUyJp4Wlk9AGyMedq1KfFbbHJeffiDT+4s7svL6S2bYDOITvfv+9BxeQF+yfdhAX3G&#10;eQZ2e4koh5VvyU89y5uBzOK3ujxSHqsfluN/kTyBP+af+Uv+jw/lN8N/xiuN55ONaV9t7kWn2S5c&#10;EkgHsNkrOxRPUPqrpNNyCqSebZTz0YtsWY7hOdJmzv2LbkDo/CrbV969bIA4QGteQLY2VFvzlPq1&#10;F2AKMpHnAlljMFIdU6Mdg6HalNE5pjXQriHgofYV3MwX4FABLVDrWb1npB/teGV1Rk+QrYMKnNqc&#10;ZYN4QXfvDpwSMsH1xpCxM2BKS15KiisZ5cgBMApO0Tn32o1hCPrJhew9A7aMgAKaZzwAxzkzGvdw&#10;NoFTIC4I99a6IHwFdCUDeCVRcC+6gO/WZ+ySMgYvySwhJQdzGFE6R58kXpwT4MdhMwT3xyvrl1Ao&#10;A7PugtfaArndoQRDGdAlS2d2JwkDWTqD0pl8RcSzdIlep/slbJy1gCGp52QlFJJKoCdwK1AgDppc&#10;OWmlBBIJmsYJingkaSDPnJ3gjCQOZEamnCJZBZqcVfIvmRGMBWXJCocKUHi2rkBjrrH0TJtEXjCQ&#10;nDqbr0zkZb4vTJJsjsUdJOT0kp72d4wl2u7LybsDGQtQ9uG86R3HJygF6AQiZ+PkBTpznU0iRD8E&#10;LAEse+AQJSaCM555g+x+ziGZO/8L6NIl98ebEjlkXYGIjtnPuu7QV3j7C4jkQge1AUJAPqDj7y3t&#10;6yUAPgEpzkLOzufMkgi6a193lQAJbmQnwJds4UkJXgBXXZukoKCYvCVU+umdev4tXUXsRMnn5Pv5&#10;mfwg0t8zu/fMP9gDbwOWklml50BvAcezQERWxkgo9G3AUufHyF8y013oNZ64vxdG2ugdoj/2wSt9&#10;xlkbL+kt+Vmf/qnzLfZlj/kbukq+5KKNDpMpuRtvLrlLBMnWrxzoDYBJpkAmnfcF39dYIPdK177m&#10;P7rTl2FgFzjxawp2iLxAsS/g62tuP2mmT0ArGwWEgVBguKSbD3FXtueOkiq6DLi7H9+EX2RFb8iK&#10;P2AbZMJOlGRCPvhN552lOeSBAjrqeGYvvLcmP1KdHpF5dueZH++LgxhRHkI/3z5e+qaTYjXdVgZ6&#10;1Yu9/HdAN5CrNObUbyVbMEfs2D2K86iYXqnNmq0faA3AKsUZ8UW5/cUd9Uisqa05xdZnJG6JswFe&#10;cfezX3TpBTmQGTmg7KxnlJzYubGIrBE7r77ETtmjeZ7Jnj8HPPkmto34sRJ6fo9vU9JB+9E9/Xyf&#10;8fIpCbn8QV2iL+E3X8LsWdLu2VpiIB+rLrEO+EqU3YtvEYPMdS46zvc6l/34O/kWGxEr+Cu+2Lpi&#10;jWc2AmCxKz4FABJj7OseYldzrCGGAFb8Vgm70h6PqKT/EdWvDLwh8ZNP4/PkIHwbUGWsNj7ES1lj&#10;3FPuwb6LVWQNnBrPJ1jfuu5Envww+wVm+YiALcI/fXiEr9bigwJ+6nglXuCN9Yp9yl4+4GMvNOkm&#10;XrkH38P38XvFVDHZ/ciEbL38QPhPJ8iaPvKLiBw6i3nqAVglEheQNtSze0T8q1ii5PfoA/LcfZEx&#10;no0ph/BMz+h6+o8H9J4+y/foLryGJ/RePbArDrI1PHc/+i9XLP+X+5fjA5+If2VD5Ic3cn/PSjmz&#10;MXLZPliq88FhOhSms1Yg2ji+UR7NL/Ol/LozyFXlqdaUs7JpcqcfcoFe7tCv6ul0OogW7JrHfvgX&#10;JOZ7ViJzf/j/6IbKu4S6xN1FPFdXosZKgtTN99wYl48wBy2IQ563rQAkgKn3XBl5FpjsaT/zBR9B&#10;DYMb15rn+ogQEoaAVqAUwNQLZgKTAGicedoCuupIP9KurM8zI6WQ1t5xqIRT6c7JANkf7/BSoggw&#10;ECrHIznhlBhxikWRKBuqjSIJCBQXwE3B1SUTxlHoFFOwxld7O5c18aKEwbPS2TfALu2X3QKugG2e&#10;u+MDmdub02HgOVgJKJJ4AXN4QnbO4FzmcAQchEBhHoNg6HjmzPYgM4mCeyglFZIH5xX4tblTfZEk&#10;wZjGl5ykU/RHUsNxsxtnS3/poXM6I13jqAAb9+HAOGVBRrJd8qlfYETk2s8SyRcJOMaaYy4D5yTI&#10;S/LCoQE1nsmVI6FvBSD6oS5IcPoCDYcYEBAwgF9BRsl5BjA4HmOdW4JPJhJ/AZCD9+x85KBujDMK&#10;PO4h2bY+Rw/w4QPZAccSdAHTXZyZg+SEBQROS7v9Je6SAnon2AjK7sTh2UPQ0E8PAFIJmz3ph3Xc&#10;y798e/7nrO6LL5KRgJvghzfuJ/i4LxlFAn8vI8hEXZuzAEDAif/6qgew9L+OAVT83BW4kFz2dtw5&#10;nMF93Q3/8UlglnRJyiQLyVpdQobomDmCm7o+wVFglFBoyzezH0RX6XE2xf4Du/yNsfnqdFsbneZP&#10;6JXE1voCq0SRnrgLPkpGAj3qeIrP5tA5AUjgQWRkjPu7t4CnjOxFF5WSRfXAtOSZbvON7eVMzmJt&#10;CYu96K9nMpX80VE6S37ALb0kT/oj6aA7fBFie9kl0OalD90F8PwNLdkCpgHU/8Z/1vK/IPJl1/r9&#10;v3lRemR/X5WR8wR46WBg3Fm9bCoJ5FcQX5Me97duiH6zbXygn+INHpIxWy2hR+QgobA/28N7+hyw&#10;IXNtfBj+kzs9YZvmsUvJmpddyYzO8wP8Gn0M5PKr5RD0sThOf/nkk8Rpsbd4Ju5sKf6Yj6xljjod&#10;L/6Ludr0abMmEk/EalTeUA5gbbFBbLQ3Kt4XX4onYkttYpBn8VRd6dlaAdnPUmBXzP0aoBsQJR/y&#10;YMvK6tojbcYukTkbPMt0whxtfCsfwV+J2ZJw+YlkXezRJrGnG/wd3yfW8oMSYgCgecbz/dYXc3pR&#10;xkfyjdZRWscafAx/wd/SYfcqWdbGVxYz9edbA3DODqCYx+c4i3MCCfr5LvkZnyIush8x157WMzbw&#10;rJ0PQnwT+5DHKPON6vu8VN+OERORurX4utoAOXkWWfN/fAXfIDYH5NwNL8zlC/g78Y8d86Pa3c9d&#10;6Qve4EH8UeIffsgzyEK7+5IFWWp3XoAykBiIxN/mGAt4kbt17YVnfD9ZkYFS/HAuc51TnMlH2cs8&#10;VKw0hq44p/iKL2SAR3xdANa5lNVRADaQqoy0B26XArrNaV6l2JNPNi59cTc8yCZ6wYOPQCt7ScdR&#10;L3XwS9yk857lqGzFRxnE1uRWfchS2odeyr/krtqMaV7+GLaTY+pvLW18KP8nT+CzYQs+m3/sRSQ/&#10;yndbJ/xhjHXIxZ3Jjv6lw+TRiyBt6fnS2oC5ZIvoa+A33X2B4B3QQQQUByjpWcCqPYBbn+Cj3VxJ&#10;U0A3oCx4FFQijMEU480reGkr8GBQAagyUGhM+9lf2TzMbZw5rdkeaM9hH33WMbZgRjjIWgW63toK&#10;XIKYgEbAxhfQArCoNoaPx8a2hqCrXrB2Bvt3NoSH7qYkVM5H8s0wGQkj5AQCsBQQ4KHA2jz3xpNh&#10;cBwSFIpFoZ3DPt1dXRB2rgKuZ33uo065zVMXSAVWwBAJsI+ArrUK6NbHd3enL4zMmzh3k1hyxJ4l&#10;VvbFA2cwx3h36P6SLMYgYQKGSjacRVJhvr21keGeW3vJRvXOWLLgmazVtZfgOBNKd5Khkl3o47Al&#10;juQlkeP4JNeS6b7SKgVGJKEOOAV0EblLuvHFfcmTnDmjnKAEkQMkH06ewxQ0Agx4psQn5whkA6gl&#10;qRIFb9sEiBIfpT4/QXQPgSYQK3kRCP09oaBovITbVy7OiXx8dXJuCZL9JADWIDNnsBcHq03wc35v&#10;Ld3BWZxZUsyRcYT2cB5teCF5toYADARLfNyD/lhPctPPSvc/b6+NDehax9qSMw5TkkJWyUcgcvYA&#10;jyQBSAAmAFf8AUQAlKv/JJQAi7m9vXVmyZ/9ycud3Vdg5jMEYrYa2BW8ArmeUckFKhnULwEhfwGE&#10;b+eT8+uIPfFrdFcgo0/5+kAtSs+10W2ykrgAnWQgaRWU6Yl7SDgkIYJNya66Owk87kw3lIhc6QYg&#10;5cySRXdwd3VkXbJKXtYlL+30mk5rE9CU1lMvuRPkkHPQSQkFXQHo6EkvktgeHQfMPNNtMgcUyZjO&#10;SBDptJ/k+2rvRQb9Ivf/FtD1n7X2J8z+FWT64xcD7KuXJv2dcHVfen1tZodAaMAXOb+SzrJfuggA&#10;R3SafiO84I96IcdP4Js4lLzIuS/HfEh+hAzYEhl4qYX3ktn8iXnArjXojzay5e8lZoHccolyDjp4&#10;xvHifHX+ufhdDOb7i8XiA/+989gCsof54oz926dY1drIs3UqywFeb3H93F9ZbBGTUPE1Kg71ktUY&#10;8Ua54z5DYpt4hT4LdPN/ZMMXqwdolWSOth0Zi7L1iB6kC/SidnP4NjEMyU8k6eKYxLxkPXDE53lp&#10;J3fJr/FBxrP/fAqfTTftZa55AG9+kh81hl2Lqc7hPPl6pX3lInwVIMt38j/mWk+csR9e2SP/y//x&#10;tfrxpjgnPvHn1tCnbi2+2tr8IN5L4u3/fkvs2UqJfom856j2rW+b+erWzu+pI/4QGOsLLtu2pzvp&#10;Z6OAnvl4ype7G572pVM7HsltyAOPyQx/8KT7iWV8M14aS+ba2bk7B/TwXj7CLzsrmeKTtcidvMUC&#10;a1jTeZR8h/X7pZAYgKfI/PiNnMEc97Gve9JlsqOj7hb47GvrIwrQop75xYAt6k6Ns+65tvvqkwPy&#10;kXIM8bSYzRfirRwokIrH7IC9yJHkSmRAv+QF5IBv1sAz9hPQNZ6t+eCmLfBqTfuyB+3yyH71WT4J&#10;W8AL+thsdoF/9mGL1so3G6vOXyrlFPYhL3IxB1mHXMnYXcmEbOg8maTHUfq8tmDsUnlFFNA1/sWX&#10;M0GFo+fUBRQUYN1A4NAl+Mg4yVIJkaBkThQY3nGBZOtZw9oCDibpb1yBpoCEnA8D0Qar6Ax8lfay&#10;Z8Gy89rbHtYTnAQuJRKw2gfZW1DboAm8qiuXCn5KCkHJBC3nsabgp3RXe1rfWeyr3VkpGSWlDJwD&#10;o5CYcVSSNsbO2VJAyihZpWQCAXkK1hSbsUtMOQMJBmdEBsk6HsSP7uTszlPpPnQCWDRGQBZYlQFe&#10;JQroIgHX3fHLOvZIDkp3FRAlngELSSbFx6fk524MiqMVRDgYSSnH8n5zwoC9pKaAb56EQqDfs6ES&#10;C8mEMSUhnt3XWZF2yUtgXp28ujc+4SO54iG+4C3+cziALrm5i0BDftrcU6DRpxQcJZYI0O2LixI/&#10;BGhgVyLu/kCun7NzemTc310HEgWMwC55CzSCgkBc8upNIhDKCdMLQYQjk3wKvM7LQUgIyIdDlkQX&#10;lJ2d4yEL60kgyIJ+OidAZ45+wYh8JcWcqjNxXs7H/xRMOVcO1xxO3X3sA2zQY+eXXFubczQP7wp+&#10;Egw8FlQFNry7AiASfjbhzl5COJ9zWc+d2BsdNN+9rIvwDChwBoABwAUggI8rQN1/zuBf0jXPOtYW&#10;DPEY70sCgXRyI6uSLTxy98Cvu+FfSYVAjvQj/kaSwB7YPB6eQDc/q82LsXRWn3aUD1bqp+N0TLDC&#10;W0mLs+E9wkdJr8SJviuNk0zgtfsJ9u5LfwQmuqRfwHZWuuBe7oACQNZTSsSTG9Ar4Boj+aQ/9JRv&#10;tLc9kDPYR8Cj63SL3gdm6SU/Qje9YQ/o0rtePtE/cgYkfcn1KwHyBkCV5PvsfyX0tf9ZC3gGpr1I&#10;8hLFvn3JBWoDu9qUbJM+SmKBWOelb2zQsxJp07ftQC5dZ0v03b3duRc6nukt34Hwj/9lC+wAz+kw&#10;HrMhcsB3a6gbm54jfXyLNvIkP/Jn8/0yKZ0tV6CD6a/6mRsgPr8YLnbw4eKVku9WFv+V6bfYKdaK&#10;nZ4D2tYUU8Q+NmFNz+aKE85mDTGgGGkPsQQVW8SgXvyqK4uTtYmTYozYUjxSFs+i1iyGoXOMtXtZ&#10;a22+4BHQ5Uv5fLYV0CWjQCy7DdwqI89km0wDt0jyTA/UjVGStbgkIZeEs/UtJcy9uK3dcz/NROKd&#10;vIjtW+9MdNk9n2A+Mh7xh3wMQMBX0Vc+QbLsrGKqMXIt8/lePoZO8sn8qlwLGF4ylg/kl63PR4nv&#10;bIVfcV9r8un6jOfLzeUvJfbioKT8TOa3vKKr5L/x+sQWPnHr/J/YxsaBLTwQs/k6vlAcd34+Ujx1&#10;dz7UOcUr4/FK7MXfXlioAzN4hBd8OBnhmzoeiFH0wPoBxcCi0rnxxDjgJ2BnL7GALPAxEKu0PnmS&#10;lT5UTHSOgB9dcXc8cBfj6Sc9rk/7eSYl34W2rfbArZhRHT/LS3deZB9tYg3/yXfLl5wpvSqG4y2d&#10;xQPPbAKWwG8gWJ/7lv/gM50jN/qmn73ID9kRW+ALxHF+lj7SD3rD7ozlA+UE1u+ls7XwUh11NnvT&#10;B3kbMA6HyOn5bT6aL7aP9fHCWDJlq/SPbNyH7fA1ycF4uQK9db50uOf0Pl3P/tlRZSC3WPOCAUCp&#10;gwEhHHzPnL6DKzl9Tt1zQLagUV1ZcIpKngpM5heszNGntHdkjNKcLTFOUBHQrKUeGN32ysh67Wcd&#10;bc6gXVtzrGEPawpa6toFMSS4CXYLBAW2AO6SPnsxSApkD+0Cr6+E+CSpxz/PzmFde1McSijRJUjB&#10;iOOUxHNUjN7Pkc0NAKKArjo5UmrKyKAliwIZB4Ln7trd46G6O5cYCOrAn9KzAKvUFkgUWAXVwCA6&#10;ga5g7N54Spb0JN47h+AngeJsgQlOQPDdZMd49/XMwXEaHDJ+MCLO0Z1LUtzdPsljQW7JAnKPQK57&#10;SnrIjSzwAT+cu8TD/cleG76lk85W3Rk5bQFF8siZMlIJIkdfwogkmP2cMKDbT5mrm+OenCcn424S&#10;M47PHekL50WfODuOidPnSOgRxy94Cz5AHWfQV5qSEMEDKMJ3jpfTcWayoH+chbs4h4QCWBQgOVZn&#10;9fNkDlziIAmXcNtfsusnl/YRXCTm+OL8gqhEmtPEM3chP85RAgzcO7c7sQOOS1Ls/IKJMfZ3fo5S&#10;IJZ0cfR0nX5cfWUN6JKR0tgScPu4s7u5Lxn4ogcUSPyBBKDClz3/Kq6/oQRGvvT/TPWFztc3a+AX&#10;XcAvfMUz+7NRwE3QWpC7gVsgFDCQNrbAxlHPdIQOewkiQcRb/i5/zJb4APwW1OguviM+BP+9QNOf&#10;T+QfyMxZ6JY3tEq+yHkltBJHdxBoyJqc6Ar5lVQKYCV22tzXGoK3cYKzO1uTfMzRjz/0mozpcPKj&#10;H9bTr48s7Ut36Zzkhlztq51O8aO9yMivkqkS9SIqkEv2ACZZ93N0wEHpGWDo5+r/jf8AZwDa+r7i&#10;9r8Zcgb6B9B6DviyoX4Cl0+hvyWw7uQFlLuzCbZvHF2UbBmHN/gEBLAz8sEz483jg+KZRN6cfs0g&#10;wcNrsgoc8S2+DrNXcpbAWJ+c6IR9SjaN4Zvo+/pw+kdfIzE83S2fUFZPT/nmfjrMpyPxh+/WZ11r&#10;ZBd8fj+p08cfia/GtoZ4bm1zjDdP3Vk9m2fPwGfxRXwM6CL1fQZ0A7vik/HNVwZeo9Ztn6sx1tkv&#10;ul8Cuvxl4DWAG4hVX2CbfBtrDNlX5udROpF/I2Oxnk/CY4l3gFQsQ+r6jPEsP0VimzgnUbYeW6ez&#10;dEtZnY/g98QyYwOowAPAIB7Sb+MlyvSQ3+FbAQbzjfFsjmc+VTLOr8oztFuz5B+Y088nsgUxg33x&#10;U3yZdZXIeD5UXsjG2Ilzl8hvEi82lMwr9atfkT6+TkyNPJ/t4rrcCQ/YJDvm79h2L//YPL/Ml4uB&#10;8gH3YbeBUHIiSzxGeONeeIXcz13xCn/c3Tmt485iH1JHzmhPccwe4hueKsUE8RB/rWUfMlMnK7GC&#10;biHyEhPitXPQX74sPrmPvY2n03gCeC0g3fPtOasHatGC3H1GxreeZ3PxFx/EHP/uAht0bvcRU+mL&#10;e7MB2AGfPburkn0AomwHb+gh3piHN+7umRyssT9XFtf7citWdndy4vPYizPET+vYs5cb1lO3D/6S&#10;FTlZjy/s6668ge8EZJ0P2JZbGGt9ZzTX/ewp78QbcqILdJOsTiLD00bYD92UB3jmGzz/P6DLKXDY&#10;SCDBjBy5ZElZwAn8uoj6zmtcAFe9PmSO9d5uAcZYZC3PBazaN3gtARYCDiYKOp4DaUrt9dWmtLe9&#10;Wlebs1S3pqBW2boBF23AEoCjTSn4aTPOc4AKGY+HhOhNDWOjRJTBnvYWsPFaUimoe7aX+fgl+BN8&#10;hqdOAST1lLwAK0BblxJ5ptQFXutzQBQroCtopIh46v7q5OAM8cqze7gvECigCuRArUAqgBZovwR0&#10;BWZJBj7Zz/rWthddAc4Zfgka8OJ+9iYT84BO++O3+zEETkXSxoF7++StEn3GD86PoTM8PC8JcN5N&#10;FPbtu37JM6fQeHsj5ydzZ0of3SX54x0H4mchzs4xc2Duw9AEVOBGYi2wCCDu694BWySJjLQja5hL&#10;DwR/9wc6BBulJID8PQsAEkbOnjPi/Mgf0UUORdJR0okkLMbiHd5LgO3LUTgjoIrXnBDH7MwclRLY&#10;47g5G193JN0ckmDi3M6sDiCbD0RyrvSYc3cuzlTwZAe91OAcJUruR9/JWPLEyXPMkonWkIQjd5AE&#10;4R2eCxxXX1qBhUAyYmuCofU5UrwO7Firn3S6G94Ayr7u+ZIr0fdTVknj1X8AkC9zXgT4moaf1scD&#10;yRb+C/DOIbAEcN1F0HeHBbdIsBAcBKcArnGe6Tx+8aP54qV8LB/DR9Ab9q9PPX+C7/SMjdJ5/kDQ&#10;ci7+DN/JjZ3xK4ILHiolD8oAr0Sajgn07IAeuLu6ZJDeKiVMBUH8oKP4YSx9Jlv9xtpTmz3xz4sP&#10;dWPtb1/+UhvdVOK7cXSFfMmCXIFEoLGfNNcOyAG69NqLDbrkpQad91NiPyvui+5/8z8vTQDo/uVl&#10;+sXu6JyfJfsK4DnwC5AHciWq7sHO2J2S7Uq06By/if/8Jl1GeEFedFGc4CP4wV4EIfJjj+zDenjE&#10;Bu0PCON5hNfAtfPka8Qv8ktebDewxP60qRcPA7r0kq7yCXSw2CSG8sFKOsrH02P+WGwJ6C6JIXy2&#10;8dYWG+wnTqor6T1bEruLN+IfoMwOgGF2wYbMFbv4/eJVMaY4Waw8gS3qWWlMcbTYhIpD0aP2pRPo&#10;sudHQJdNBHTxv5iwlFzV6UDt6ihQq0TkvMTO6QDb5Zsiia54BpTyLXITz+r4X5uxYhPiGyWx9BWx&#10;d/Yd2cMcc8UKIIG/BAjEGPpdckyXrWEOn8Z/BhICafwp/8vf0gv787na8s/5aLGWzyse0XHzzbW+&#10;cflufo09ip3O8yyxjx71qYuP2TbyvKSPP0RkxOb4Y7bfecVrtsxWjcELfGLLzthd5Bh4KbdU8tt8&#10;uNiAAl7G4zs+8efuao8AH1LnT8R0eojnvaBAnnv5ifeeycaa6vhqLyBQHV/JU5tnRPf4KsTXuyNZ&#10;mU9GAdFK5GyVzrjkvGi/3Kq7n7IxSn3W3bWN4z/9msZ58Brf3Ne54wNd6UUCkAlgpsfq+OF+2pR4&#10;Yj5Sxydz2ZLcGNgsR7UemToPPZQbZn94jZ/8Pl6SMxtkS/ZyNjrgzOk+X8hXw3z8crm7M7I5ZzDX&#10;XZ1Lju1+1kReZjsL/aRzQKz66nj6u7rvDsbmE9TzDWyR79H2wslw2qHxfr+NHFxAiDwXVASfHWf+&#10;jg0El3AJUOYKWLW/HYFLEMIk/QWyJUEnYOb5rC81R91ayLlr64zu0f7Wtx7gQlACpjrwuYDLszWM&#10;DYAFco2xDkUkSAoEhLkvXplnXwkl5ePse7MBsJAHZePAJSwEJuFgKIRKWXv7TLmUlFcb8tYzmQhw&#10;1qS0ApVgpD9eu597SQLwJj7gEbkgX7DdS5uAr14gFVQF3QW5V0DXGGDSWiUj+GtPe+CHgAv8cVSS&#10;HDxF5phrT/vHv4xUModXHC1jlKjgJycrCfeCwTqdNWBrLeC2Z3VA1pmcLd2ns87bWfBsv+obi/DH&#10;eDxnxJwAmQUCOVRgL6AbiOXwlEAup8cZB3rxAwkO5rkz3SBTpfuq0x26ILADQpwcIELuHJI6RwJI&#10;4Ykgx/moS2oFIeOsCUTYB8CTSAuS7iBp5Vh6U8aJ4z3Qx7mbAxQ4rwTWHf3ckpMhU2tx7OxCn6++&#10;ggGdtZfgg/f8A1/CLvHRugKVuvM6B0fOGQvAzqCdA7WGxAoIou8cIsBw/tcXXfOQujmSN87RmoEh&#10;ZyMXtGAXWAZegRDgxz7nVz2ABch1V2CJrOkAvaAT7iW5tHfJvvMILsmOHgdkldUFmyXJBdkLJnwE&#10;u8LP9cvsRkm31ZF++kzPPdOjfhpPl0vs0y8BlR4FUp1dnW8hK3pOT5SCEl1xD3qEvxIaPPZsHN10&#10;b4mpuwv21qSXkhF8Yktk6Zl8JQLmGEe3JHb0WTKnPV9nnHn62A/dpT/0BiCkqwAf+6MTXkwhsif3&#10;gK4+X1aBWzoN6Po5sX+F3N/RXsn+x/5nHT+NBnLt5yfv/cvL/Q0ucBnY9Uwn/UqCfrmnO7AFPpUu&#10;s1++chNg9utrLsITfCafeC9u8QtiD31EkhYlOVnfXr4C4RG54HuAmB9j3/SAvOk8WdiDPNIdpb36&#10;ZQA9oJNoX3y9feQKxXHE53qmu0qxpbjGN+ezkbilLN6Xv4i3ASO+VAJI/4FeaxrH15tvnlhrHjsy&#10;l/8yFghzDnEKYAUwxb6+1qIFuFekz9wFrT+GOkNgl+98BnTJgNwCuuR3RXwsOSv3uTYleVdai82R&#10;P5mLS3wIXovTYoEkGs/lSOpksYSv+CzWSfCdla4GcPmcJfppPXPNsZfS+vZ2DvovLtFHJT3nd/ja&#10;wAOfw6/yqfIJuRy/a33jnF27fj7IPH7OC4N++cAfafdCzhg+2rP5SJxkF/ygsyBnK6F/RI3des/m&#10;I3tH7B6Y4XuNE+/4UvHHy1fE17FZvgCp8+t44K7uhuIHWeApXiP5F765F165r7o7k7u70jW5TCAw&#10;QIj4J7IlB+sFovHcGoEvZ9hYaG1tSrztGc89m+dZHTVW3KGjeEUGchhnCOBWfwZ0kXnobFMaG9C1&#10;nhJpxwtjyIadOCfeOhcdVbofHsAJ7IV/Igtt9Joc8ISM6CUfilfqYrR2ui+O82mRl3NyKGehE0q+&#10;GOCUSzoLHRFL5RP2Td5ALdnal7yzEXvwlfnscmNA23z+nJ2JLeyZ/9RHR6zN94jL5IEn6Wp6vaSN&#10;zUT5A8QHKPkc2En+cQe6DiGQ2DjQ5LASGyT5ebs5eGScywBt3v6XNKmXREW9kTXHeGUBS1lwQoKT&#10;wNU+tQdi9WGacY1FxigBker6PSsLhMh+ngNa2gRO7Z4BvtZXt18BM6FVCnqoOT0XUK1HaQRAykDZ&#10;Og9+MThGTfAcDsXiWCkPZfUs+BM4gVF6jlOCQ1EolXX6mTLe28tLCm3qklPjBApzOBpGLjA7izO6&#10;n/uTqbORP6VlLMYlQ2PdG1BUd0cAX1AFbAVWpWcBtuBeaV4/2U6e9kyX7MvoJZiAuL0CnshcvMZf&#10;+5KbYMqJSOQYqbvTQ0bDEKzHWPDTfs5mnYCt5MV69lF3RvPxSdAmC7x0/wwXOHae1nh9/c/f7Fo/&#10;PTTWnTgIsmN4JRGcmyAokEiy+2kzCuhuqV0SLjjgDWcpgJOrwALE4113B1TJjoPMEZE5HeP4PUtc&#10;BTC84ehLZM3De3opKHIOfn7sjBy3pJYjopdewEjCfUniUIFYyTg9w3dfgJ0feBNABVIysqefgZKP&#10;vcnOnThsP4mxt6SMf2CneMl26LDgx8mTOwCDrOesHLK98Ba/BULt+Pfop8vmsD/3sS+5Czhk5lzW&#10;wvNk466ALmAA6PqSC4QAPQAvAOTLHqCC1CWX/VzZOkCuMzuje9gTz5wD4SVbLzHaQM0/RCVKgozA&#10;Q3ZKSYJSIGG7+Tf+If+sXdChLwJovonfpbf66BQ50DM6JviVmNIr+uS8zse+8FBgdB93k0CRsSSX&#10;LRlL/8navfEAn/E7cGMN9wCWjCdPY91dKTmxHt7QJYm2uYKZscCcBKFnCacgh7+SPXvR4fdbIGWH&#10;gBpdpctKoNHXz/4+txdO9Jc+kyWw6Ss+mQO+XnAAulf/sveP/S+g2/9eKKCbjjlLP2V2FuCXfQGb&#10;zry/QHB2/yAVf0OX6TWfKa64cz/NRmycXyBDtkEeZEsf+QclWSByx1P6zI69xJGAkEkycBb81689&#10;nSBftpvNKcmoL738AN2kh8U2/oAup8+R+KGvWE6P+WMkXog3fHsvo9XNk9eIkRI3dkb/6Jdn/lW/&#10;OKIUB9kCH+RZviRHEl/7OV7+ydq9BAZcF+gqz7ioXJCLiqXiESrGnqQ9Ovu+FuiSGfsgp2fEDtnz&#10;krZH7WROp9g6PaBDfBQZ43kva9XlS8CNPnwVi/gcffirFFN7gcnPIImuWFWdDpHFvgi2Nnnyjc7C&#10;BwR0kfuTv7jBv/Bx/GsgC/G19uePjVW3pvuIX9oCvXjqJamST+ez2U15nnWNwxsv2sQqZ2KX7Eo9&#10;kKr+JWJ77t59PJsbYChOIj7YmfDIncpLnBcA42PxuBiE+Hs8IlcypQvuwl6SHTIW3/AEP7o3vluT&#10;b7UP34MWNDoXvy3GOFsywytr8UHAGVkUg6xrT/7IvpXJLZmbL1aIG9awtnogNvDpOdpn9fPZmQO5&#10;Yk/3qK057mX95nrWL9ZoB9LwFr/dnQ4pnd+LGcQnZRd0Oh65nzu7n3viN95oc098kCeK8+yJ3xLT&#10;xXNydx564pxkaj28oReto+yLrn2tqXSu8s1efMgb5PfyCLkw/6zPGRAd8BJEHmIsu7Y+fbGX89DR&#10;dDZQq1xKz6NeeAV0A74BXW0vDiBJFyQ4cocQZKKSJIeP3m5JUYmTZDRApB6Zq10gCtAgAUkQksi2&#10;b0A0MsYeAV1jgCtl4zfoBZ60t6Y2ZB1niIw3xtr/S9u95kiOHFkYzd3kHnK7sTlJP/RuCBIkzOQJ&#10;1Fe64yAjq1qaBgxOOv1hbo9rZmRkNb7wap7g2BzP7Cc4VuhW9GrR7qFfAWSOe+cD0pwcqCg8OKpW&#10;YbFGwjGBs0AvOFCQ1jiGwSE9E4gkJpI1zoBv+ipx9aamt8sMWvGDOIeExVoSSIZOBs7g3Ph1Fmd2&#10;b44x5JYsyYF8tIpDc98/i7wCquBaYN571wKtcRWr6TZ92N89g5WI2a9iUoJingLT3uZ6Zn9n4hTm&#10;katz51icQWKnJV/JiHkSnXjPFujOPM+cm2MALEGIM3JY/DUWH8ga+HImctKSX3IDTACIDQiK9Afc&#10;KnQBvtYLDCQx7IsuPUuyXSNnQYBR4UHPwAp44Vlhwx6AXzYFOIF7oOdaUJBsCChAgJ0pUNgaPiUF&#10;7FXy6blA6SebigD39KPAw6/AqgiXJANKZ1M0uGajeAWefRUFrABIUgzE8OKMvvLyDfIyV+CkG3Jk&#10;k3SOL3sLboCS3KzpjAIzubEFoGltMmYfAsjdF90SeT5BBsbyM4FcMHIW50g3ztmXXC8AyEHhs/8Q&#10;kJ+xKlAiRYY55KQoYI/WlzCQBz0kf3xUWDinoIXYEGLj9OpaiwroSKCDC4IUeUnEYTLMDX9hdljN&#10;Ztg5e2e3igrPwhMEX4zrqwt+2BPdeWniWsKD72zG+WAY/9GSK/3SfUmmwGMsObA3z/FvDTqN7Ge+&#10;c5KV/eiI7rRk6Dm5us6e8WRdhDdzFbZshR4EVC0d07WXEIpHduVrKJvVx668XFR48gFknK/4W+h6&#10;mfL/8UW3QldBq8BlX34l4LlC18+t2R2ejMOXFytexviJM19D7FAxzGec25np3pdgY60jWaOXCl1y&#10;gxnsMZskVziB4C6fJ39+TL7pxLWXBTCPjq2pX4Kn4KFnOqQXRa796M58sRHuske4zW7hARtGxQ0E&#10;G2Bt+Fwsg8W9kBWvis2ujZU4smexQpIFn/mOGCopFAP5lNzIGOP5ALyV3MMquMtu+ZLxkjZ7in0V&#10;mRWyYuAWsxW0PdcWJytevYBFrdeaXSPPjN0+ZB3P0M8UunR1Er3sfUUv6nlj6qsftvA55Jr/SohL&#10;fOmAvslOq4+sK1C18iTPyJzdWZedij8InpTwumZTdGUtscQ8a0jOxQcFrnEwo5Ztsm38sXXXYat5&#10;kfWsVQGFH/aDP8/1WSP7F7PhGExe3LauPchcjBUrK0xPuip43VcMNObquXVPEifhMizm087A19my&#10;M+OfT5IzzLaeOebyX9ipD7Y6A1mnK/IVG/iIM8JvZ7eueNBLROtUGIr5yPr8nxzpztc+PknWeKQX&#10;MSc52lsLO4qVYqT9jSke2tt9L9rZjLHWYqedDQ/Opo235W/pfK51ps5lnahCV9u1OfIZLznoguzX&#10;5pw/f0CKz/70ka+Quedk5Mzm0CXdOSs9OCM90I05sE08lxfwOz6JDzLR0g9ZW5Pssn11jBqC3dtX&#10;/sWnjHFvjH3gpLxULlGOj/ANf8xjM/JWuQWMh6fsgx6tx4fZbn7NN0/K143pBRc7jchTbuG5+7Dn&#10;WehiTgGAMUyW6Ag2vVWVSBd0kOv6KnprI/cdOLJ+BawglWCQYIWME7Cs7R5vxpqDKig8c42fXVNR&#10;Jui4N0aftoKuZ63j2jMtMl9RU1GHBMpIodN+rSO4eOaaIVEAB6VEgV0C5WuWxAPISMgYBwOQ6EoA&#10;KC7QKoD0tptyKc44xEgUd/TEwNwzZAYk8DIuBa9+PAhC3qTrcz5BFO9kITFwJq0zu3YWMqhA7dwV&#10;9Qq9gmlvnnu73LWgKzjrs441yJm+0j0boRsGisd+UqzItY9WgsORJWlkarxzcmYACGTTJecjrwIF&#10;kLAvB2dPzuLc9Ge8PRAdA0Y6oB+A5R5/fMD6eHPWZOBMZMl2tdbVT6ZsgG4BBuDhcBJDQC+hRpJp&#10;ra+mkkXUl0PFlQJJq9gyDlACLHqXkClC6BrwBGAAg77JC7AAP0DKjshK4JVkskl9SHJQgWSMwpgc&#10;JL9kCJzZpAAusXYGa+BVsSeIAErJlK9I9jNOcm5twCMJdw78KRoVi4KUAk8xKNkgQ7ZBL+xES9fk&#10;6us6WcY//2ELAhZ9Scqdme4BIluXwF19bVOs8jkBHuHBeLx6IeSsbE1gJncFj3MpylH/MJWiooJC&#10;IeH8FSWdV9FN7wIKv8UfvvBvXzrCu5bcnaEgLmgJZAIg/Tg/cl0C0bPIeIGNf8CGMFoLk/UpZgVN&#10;wYsNsdcKYPYe/rsW5AqseMIrPrMTfLMhOiix3eDjrPSlryBFP/xdAcQ+JSfssWuFB5+hG635gnBv&#10;5M2jJ/ZDpniypmdsgvzoEk9kzIbN8eLCOPrgSxIReoa5bELyIfFn33wPKRLplT3Td/pVWPbTZYXu&#10;q3+M7Gf+27/Ptb59fM31FdkzhbDnFbX8T8GiCDbGS5z+5WXYwXbZqpcxzgJrxCLJjUKX7VqrF4Ps&#10;k22SffJMpnTB31zTI5sme3KDXfCbjuAamYpf+sieHegzj+7oh8619swfS5jO/IH9igOuyxeK5WwU&#10;LhbDi2nI9b6ghCfwUnIG38UQmKSPD/AHOLpFGxvCIznAtuwTZpiDX/iEN3GvglTbF9slha2YuPcK&#10;UnOKn2KN64rXimXXco3a4uxJzTVPjPiq0O28dFYbrSz2unF80AuuSCyIYELEvyXGYrKEVwyDK+Jk&#10;ST0/1webkNgOz4yhBz4tiWWrbIlNuY6Msb65WyzDTbYKh9itAkeL8CmuGMO2YbB14BobgX94qGiw&#10;XvEdv/bTsgt4jA+xA/Y7N0xTEFe8acnBPp6X82m7hll4q6/+xnnWGCRGO1Pk/iT9cE+B5SUfX8WX&#10;s9MhuXpe8WaOtSsAPbOnay3+yyHKJ6zHh52zVtxwTjKBMxWF7aO1Dwwg6+yAPJE12c7GP+uKPfRk&#10;fXInV/ikf+NoOXayc+25cfr2fPEU7b1rsov3nvVFt3WQtaLk7zrddE0uzoBX58LrFqewRS7vJQvZ&#10;eE4GyaY5zt+ZrEVe5GYdBCPVB3JH88VmPGcT+CBz+8Ay+aSx8gjFrr2sKycxjv3qK0/Rx5/htheU&#10;9oM78S/fUPRaF3nmfNbhH/jnm/jh15svLFXgXpE5SL4pv0Dwgm2/AQJBRODAYMVTCRHGJZ8CBKog&#10;7SsBcm2Nj0+gN7Zn2h2HrtbpujYq0Alg7gUxBYdr+yDPFDLmeib4SZi1nlUgu9aHBEDjC4pa44xB&#10;FXYFSn2CZUHTM+uYh/CIJ+MlmoyIYimUETBkhkQZwFaALPhHgoZ5FJXiKv48B54MUh/DYHz0gxRi&#10;Clqkn6MghiegAAVvDyUYDLmizTnOopbsBE99iszGObsC1JiujavIdY8K2kiwNd8eZJics7d07Nr5&#10;AaMC2vrsT9HI/pxX8kSG+Cd765A3R+Qw1sC7ACR5ImfX5htvz74SsDn7ogpU/AEKgCtxA1ZAw9r2&#10;wKuz+9JMHr4AVyCbj28tnsi3N2H8S/JkLSApiVYASaL76bIkUXG7PyXs6y7yhUmSDqStB7CcBW9A&#10;jEzc65ckSN4EL0mZgoT8JJGu2aIAJ5kloxJa8wAcHQA0e0mCFRmAQ0LvK5L5ij1JuPOwT8m2BJtd&#10;C6CKPwUEWSoUBQDXgAqQsXEyliSxTXIHvoCcT+e/bJKu6A5YAm9+USKDR3sCTWchI4HOODIj36uf&#10;LitqFEl0gpzJOvxMwe28gplEpWKBbiK6soavfZ65VzT4sqbPlz8ysIaEADgDXMkyeaYLOpIwpyPX&#10;dCd4wJHe1iLJOFkh10hwaNxeswk4zibYOPlpYQW/4hP6vPRio2FzeGKMudYQqPgMkkiQl3PwMTyT&#10;Ixso2XVWGEXXdEWmzuyZPnKQXBjDPskAWQtWOl/FlHuBUCC3hnH2lVBZ17U++qJDGGcu+6ZHz+3H&#10;1ulCQqvILSHRskX8sGkvciQtkrF+Aqw47F839vW+n+krKvdvdP9b/yCVYlbR2t/o2kchak//OyNf&#10;kvkbG8MP8kyfAtcXWrzzhZIyLcxxnp7zDRjEfhXM/JEcyU4imG/ABv5EH2yTTsi45I3fsXHr0jGf&#10;tp82qjiiHz5LN0ifBJnv0SkdSs7YJBtko+xSfNW6hwcwopgrDhirv/uN4zAEnogp7vkBmxIbxEvY&#10;XOyEn4pZsiAf8Zj9OC+7xjObxie58EH72Rseafsl037Rrd3CdgtdVHFcoSuWulbM7rgd+6rQrd/Y&#10;/6TQ5ddL27dFrdiM2BAit/q9/HJNjuKMlwrkDqdgPl2IYeUt4pD8iR0YJ+ZJ6OVM1qUL+VBtBF/Y&#10;I7yAVUis8JUYrsAqvl6xwW5d0yn8YRf2sYdzsnt9XooovvCOHzw6Q8V5L06cw57yLHGQbPHIpuAz&#10;sh4bh+nWJ8diI97wFOGRv0Se13punnb7tMizfBRV0Oj33Pn4N7/u657njd9rc2GlM8EOBStd0CdM&#10;cK5egjmbAkgeoc8zZ3VOmCQuw6QKRy3Cu3hAhslRXsDH7EEvPdPHZmGHvYz1XAufyLXYQvZiIp2w&#10;EXbu7GxBHNbnjMUD7fJ13m+fWCFmwLvtdz5rIXJEXZO/8XIL9oEfchPzN77DI/WDuMsX5PHsj3yd&#10;0RhjXZNvLxXYvjHWI5sKXeuJ5dYiFzaA1/jjp4pV9s3/5Fswje+hXubEo32tq9+ezmA8jIW35dkw&#10;2bVcwnnwIO/gQ3zGXDqiY35HF3QiLvOdiH8g1/w1gtFyiSXrLJHxs9CV+ABsQQBDGJPolPjE8Mdn&#10;cEHGCjYlSBuEXHvmeu/Na461eq5A0ba+Vh9eWkdb8FJE1G+8PkmxfoUGIRN2hajn+PVcWx8+Gm+s&#10;PdtDnwKm4raAWavQ8bw98Gx9wEz4WvdkC0gEcgIXGDicRAIgS8T0ARrzHt9AitMzQgBDccZLEozj&#10;tIyYMQrMjIa+tPqQAhcxagWXYGINgZphkltnZ3x9/XEOsnUuhZwiFQmWilWFHnJ+AT0SlBWAWsFX&#10;gDaOvNlFCQvqOntJ74AHL4pHBXYO4zzkIQHDI74ELsRZOIozsWG64Yxkxbit55zv34pQ+wlK+LI+&#10;nTsLXdnLGydBmtwFZsHPGhUG5BKRBz7Zh/Wskz2YA9jpGiADXQEOIEm6BaZ+3lTR29fcClz9/iZW&#10;wej87EdgAub4lLzQsZbuyZR8+G+JAQABQIDN3AKAooHtkalWHxAFQkBPUs/OjBfY8AOceyML4H0V&#10;khBZVzHrmfMap0AmRwHFT599DbUecJeYkwmf8JXJ2kBc4HR2OvWrAuchV/ZBdkAOMNIfHwHMzsnX&#10;gDKANg4AC5DW5ztXP12u0BXoJK10Imgq4NiOtclBYKcHSS8+V0cKW31k4WUFHTqbgl+rqLA/GfRS&#10;y57k1ddQ9oVXcqankga6qy2wCGz6yDFyVnTekwtdVuiSJRtmHyifhBtIX1i/hS588TyfJXs2pSgh&#10;Jy2dOyN7F4RgjCBFht07M/3BOravZTvsjywQu3Y+LT8RpOmTf9M7G2Wrxma/MI0OrWc/9+TsOZnD&#10;S/eeC4jhay+yYC4d4ZONSlDok53SqRdOCmAFpILX38MqChWeilzFKPrll1+edvbf+Pmygtn/isrP&#10;ohW6/tGrit3+PtdXZcS3+KqXKviswHU+55B8SbBKXN1LNNk0G67QZdPwiEz4r0SDP5An/yBzSatY&#10;JvbQhbWsy37ZAp9nB2QOq+hXP7twDY/5pLXpyvp0qGVHfIOu7KV4KK7BUjbMBrPlzQmyE7ZaHC62&#10;eQ6TXSPX5sIb8/igfdko3tyzFdhGlrBOMkomMLiEkM3ADMmjPazppaOYJ/YpMHvhuwVv5P4sYPWh&#10;ilRx1Rjzo77qNlZfBa2x2q714+VnvugiOqSvyP3S9tEteS2RT3QWwWyFP8MRGCVRlhyLPe7LWcR8&#10;eQs9iQeewTd7sy++zHf5LX/eJFisk+jDEXmPveQK5sObLRibr4XB+GPz1uILcIud9IWRnVkPwSR7&#10;9FNr1/IQhZg1xA4v1cRBvrMv8uA6fmA+mcs32BfCl1ZBpD9+o+6N8dw41LxzPqpYbT34zN7xQV7u&#10;jTcurOjeGeCh8/BrGEBWfBc2FLesQ0biFB3DcFihtc8WurCpYrcWz3BFwUbeXnzAdvPtx47gOhsw&#10;1npkKWbY2150Yi7966dPcscrO3cGvq2lE7iTrDo3vSM8RWcfnmECCmc7x47fYjccJn9jyRTmwj/y&#10;E1edhwzJQF4jhsMY1/xCjsPOyNcZkXnOQsb6ywWQez7GRq1RjUCOzhx/eCVfe/MZOiRPusULH9XH&#10;vrNxtkw37pvDD2AvCovhdx+jyjtc44m++Ld9rQcjyIg/8u/IfVQfm12CCRGfgxORHOX7/0e3IIAR&#10;iY5AUoCpGHEt0DgA0lfw6bkEyb051mhOwWnnGKO/ffUpPiS4xhgbVYSW/BqHB321qCJEIVOR6rnx&#10;gl1/s2M//RW02gJiRVbXFbddbxGMH+ciQwEQGOqzNpAEKIG95yW/QALIBdqBNUeg7JyCEo0HMAxK&#10;MOAYjIoBMn7FDUNWAPVmWpKADzLlJPTMSVwbz+AZviDDUQQ7SW5rWZvMFHOCLplW3FXUCrQFVnIl&#10;h+yGTulJEeI+PaVX1xzCHu4FtdU1/eAPUDFczuVMnnMc/UBPsiZ5wi/+OB9gEdTYAr7oUYGMyLAE&#10;hZzIwzVeyIrDeQlBP+QFbCQK9q3IZwdkq88Z2YF+ffi2ZgWsYhaoAKWAhF3QIdso2SN/iaE+ewNv&#10;QANwgJnzAi8Abg3nBRJ4R3RHpskfz57bC+A5V4AqoLA9hV2JJkBkP/Zgd+wNSaYl9xJC4OyrkmAl&#10;ECkAFKuuBRDJv1aR4aeeikHzKn7ZOp0p4IE9v9BnP7w5lySBPZIjW3d+NioJ9Rw40q11nc8Y+nRe&#10;+iRPCRe/wMfdP0YF7OlZ6/zWBIj446t8UmKAz74OK2wFa4EBz4KEMyjy9SuEFBwKD3PI2LqSYvym&#10;V4EbOSeiE+ekIwGLDQscAh+70eqr0DXupIIbIpe+yJIjYqvsgk8JPr3A4Z/8ylj3rrVhtrnN44P0&#10;QEbOwV7JW6GQbgUjNsXmJSOek4GAwy/J2BhJDPmQicSRPOi3YCphgaUCLRv2nI/YX2tdPJCte0SO&#10;5MyuYSn9sIUSQEnI4zNJxMfiqz6FbgUi3fFd9tufm7B1+u2LLltXjPIH/79bxe5/4291+xmyNRW6&#10;ChTFbqToVeT2RZe9KVYV5iWkzsHn2C5bdV5EJ87smr2yacU8uzbfCytkDfPIDbbSHR0qQtmpa/Ot&#10;oxjgZ14ewWnX9M422IPY5ZqejLWehJnN0KGxdEdvxvB/ONkvadgxYpPskF0iGMzn+YtYxo71w0B4&#10;LD7DfTEBtutD/IAtw6wSQ7aISpjZObuzNttzbTxMgTV4ExfELuuLC1p5heISFRsVmorSLWi1nte3&#10;VAFbkWt+a3S992eRG9VnHH7vCl265i/pqgLWPXJd/z6PtshF8LB8R8t2uiZfMZUsYZSchJ9r9Slu&#10;8Sr/cE3eFbtsoj34bC+oypvYFfsTs+xhPKJje+h3HmP5Oz9ornUURfgTc2ED23ZvPoLTFWDikThU&#10;EY3YjGfiMhzig4pEPshv2BE8g+dhOFtj83iwn3jDR1GFKV4jZ4z3CrSo++ZF5ZLhnTHOC3ftjzc8&#10;2t/aMFI8k7fAQXHQWPhLRvSffOiCbMjC+SvCnI/P6IflYhf9i/vWJRsEYyoS8UQmYgAiY3bg2lqw&#10;QlwRryu65EqwhFysxS7kSb1AMY/eydg57EUGfB2v7N45ELlU9G0BaA5y3b0Ysfi6Ra9767VGstfX&#10;NfJMzMQbO8M3e61wZPvlNuzfvfzMuciYHTlfRalzst0KfFhL/otbcI+twuPlBW981Jr0KBezFn6M&#10;J09YiDe5iD3Zcy8V6Ndecgg5sHy02qhaBHarK2E2vFa/mOuMrsmgvAuRDX3mn/rc1yJjqqn4/tLi&#10;0P8pdD8+A4CAoq1wEzS2GI2MKeAAeyQhqlhwbY0ClHv95lnPvcScIOyxa1cstY+1rYsqSMzTb+72&#10;NYaQXWsVO43Vh/RZW59gKCgKVFoBVCHb/IranlnfPGRdfDobYwAsrs1VEDIARkU5wEMSEehzXIme&#10;ZxwVUSjA0mctzkfRFMepAQHDYPACAIfIGezPqF3r66e1zuW8jAt4lNQK1JJdczg+ILOGhIGBMw5B&#10;R1Hr7fD7+/v3YK6vgI4EU4bMuYAcwyU7wZaczVMskyWZpSstwl8vFcjPPcKjYsS6+OSo7IkzSrYA&#10;scIKyHB+8+mFU3Iw+yl0kS/T1lSEAgh8AVJyoVu2yjbJyD5k4RwVUPSMV2dyHvPJUj/e3dvPuc2j&#10;O4EOkEgICrxAQsADTsANMOEXsABxrbNEeAUugMw4cwuu+Lc3/pyNbeKHjPoyxxacRVB2NkDJbthm&#10;RRIeJBYIqAoCgpJghGdvHiXdvnIIDoG74N9bUYANMIG9ucZq2TtAklCzY0W2L0heBABUayk8yYku&#10;rGUOfZCFBNw4/BdQ2D55KEbYB53yM/sDX6CJD2tefdG9KnQl25J052Nb7F9Qx0tB8PGZCNiHPUqa&#10;8MqH6VnCqPBQGPn6pxDohYnxCjQByJkkQs5E9vyFLXRNLwJA+nddcPEcpbfm0F9kPP/mR+yTHBUM&#10;bMS1Z+yAb9E3v6Jzsmf32Y+x5rNr5B7fZOQ8zi1JIid97umX/GBXBS0ZGOfaGPo2Bp7xC3qEPXy6&#10;ZLJCV4tXZyJHz9kZv+mFEDnayxpkZD9YKvgJhniBofRDX+5RyZ2x8NbfsdIxXbI5xR+b1a/QVeT6&#10;CTPqfzGkeOAXit2+7Pb3ur+24PVF1xq+6lpXcevvdNEWub7k9qsC/MJCXyCd09eLEskSLGd2/s5L&#10;NuzZWL9UsEbFrmS0tfgw4k+SPLKEuca5Z9d8WsFtTXGNfvkJ/+lrKRvgZ8bgi83QpVYCa57nro1l&#10;m8UqLZtE7DobFevgYHbbyz6YCAvFg2KMaxgpjnkpaYx+mF++oXWP2ss6cF08FUd6YYqs1Utf1NdV&#10;Baj9xMWKzZMqVpeuCt+TtoB2b16FcQVuY7TGiBPs9PzvrtCVn2j1KWbqR1fF7RK8jKyj0NWaB2th&#10;VAUjguviU3lMMcgzcVS8Ml5ibX/rst9sGa4gdmkfmGhNeCLOwY7iHZs0p0KR/ZdIw2ZjYC4b1KcV&#10;c4vVbA0eVeDiLz7t4Zl4bS1Y4tdY/JB/4D8K4+EVmdhLjMET6hqfeET4juJ/qT5zT+L/yHOtsfwW&#10;D/DTOeEen+ebdOa8eIX55I7H+HC2sNNZreNMvZjsxSyZdGa6gSu9KK5IjOAC2zCnwi55iwPW8Mz6&#10;4g++xD7rOJMcw7mQ4lcc6AWsVo4r9uKXPmGNsRWxW8wiZ6x/n3W/fZ2FTMLZcHdlT36u2Ry+xEPY&#10;yD7EMvbgvGzKmStU5XH8gp/IfegMZUNkzU7Fx17W5Adkyf97OcdW+YGz46V4yHfpjb9Zky74kD3N&#10;JXtkTT5iz/wgH1MDyI0R3HRvT/hsDbw7D1/HB3vpXPkBIh8+3r1r8kLsBLmuyL0qdheTnPfNJgrP&#10;j2/JDMAH8AoSbYEFCQwCifGE7yDGmeu6uQKGcfqNbT6qODS+Ykdgcd14a2sLPJ4hwkPW1q/tmXW6&#10;9sw+WuvsONdIQWKtnVtBW9GgNa6++ptjDyTAMjAO6FlFG2MkZE5OYTmhxMwbbM8oMQBLySmYY1Cq&#10;ZEAiwJAZCJ0xkArcvso4q6SfkZIhw2JgAjKZ98bNM3zj0XxJvkDEeF1L8BQ3kgxnMV/hXnDvZ1WK&#10;x4IuWZe8AhLGrAiWVJinlTyQFV5c069+8iVXaxvb2q4V45L0bMOZyZls+pIBoBm+MemIc+HJXnTo&#10;rbtEhH6AQiBhTePJAj/kAYCQIg9/CgVrKPLN16dl6/YgI8+cg20BF8GCrukYqAJq65ExsJbgA2u8&#10;0Jd7wUWfeyBQ4MSn+YAPEAEL5IUHeToznbQ/3yIzMjBG0HAuczaJ6E0fsKIPOiNbCQ4eKl6RRFbQ&#10;FFwEcD/NFUwEEF8wAQ3+/K2eosBcQd4/pONLE5vw1UwR6JzsW8Fp7QpT13i2jrl4YL+CAH245wfm&#10;6rOOe3vxNX6iH0+Cj3FXha7CpULXeL5Yko1K1vmpfcnD2sY7B124Z3OKYnwrGBRB/R2kwEen6dk8&#10;stNWoNI9e3Au1/TMP9kJvdsHZavGmbdk3hLZ0T27ZBswnb/r40te3DgffYU7fMk54YUx7IdfuOYT&#10;SCAjbzLg51oy6gtqGEImbN66EiRj7UeW7Mc1PKQj46zJFmEbe2Tf0Saszm8P8rMWvZGddazBhshD&#10;UkOXAhwsxQNbcg0n8EU3zl9CApcVjAK/hM+XTuSlhX9kjH37VQPyC4f+/8n+Xlax6+uuL7D+XtfX&#10;WIWqIqL/3dSP/qdANpfN+v8v+2Ks0O2nyr4m+6UEnhS5ClQveypSFbteqPI3xahkzPmc0xkROUgE&#10;6ArBKOM6sxdU1kAKXAVt5F4/OdrPPLbNnsUMsiV/PlRL33zNl1q2wj685Mp32AD/zU7YEt+ie/bL&#10;drXZJMyF8+Ivm2Yz/AOOGVOsZ7NwW9IHR2G8e1hprnuYLinTB//FOEVtvmMN92KR2AFjo6v7yHhz&#10;FZpimhh5ReJcBWqFa8Xrq+LX2HO8WNu69o08FwO+KnTDuYpbrT7XFbhRCSTa+73m40gc7J4d8GWJ&#10;N30Vl8QksQe5L1Z1jcRDmMM/5UTyJrgF47NtRTDcDDfENTmPdWEjWzOHP1R4ID7BTmAvvHXNL8iA&#10;beuHMfDGegpvPMFL5Fqfs9mfT8CXCt1+pWBtzxUU2vItvIfDruFkPhuPyJgd15jOU2GrcKnAqpCJ&#10;WtO+cBffeOFDzoonRRZ50Zl1yUd87ue/8QcLyN/ZnJ3c4HMvZq3H98Rm8oQbsKmXZhWT+IIH9sQT&#10;mZpHj2xFrisekDNsaLzYCvPFA7JG+PGcnKyfbIynF3OKf+2/Ra28Qeu+ZzA0cn/Vp7VvslnZ14cn&#10;/VqydRYY6aUDnsgw+ZMDGZCFnB528WO2TL7OYay42blcyxEQ2ZOZ8V5iqxEUnfZg13jAG37wxtfZ&#10;QLGXb5J9cVhekZ3gj93Yl/zZNT7lkHJjWApfPz5xGiaH43IRmO0s+JGLqDHwKGazM36df7unN/FK&#10;uwUv/UUVt2wM3riGBWER+3h+0cUIpjACoCtwXSsUBBjXmC/Br1g1x3zBQb8CqjWs6bo+9wJRawow&#10;1ouMM8+67W9OhWhBTGusPT1zX2tNLfLcXsh4feYb0715BT5KEthcI+OQPsUMcq2gUIS59hy/ggFw&#10;1WcdezJEAZ8xeZPF0bXAgkNRzBa6FPv4BCHO6pqyOICkTiIgIeAADBOQCBYKAbLCjwDr3tcNhs84&#10;FQ5kTUeMjJHmQOYLMoAY+HAAvEnstMZ5Uy14KhQF7X1z7W12wVaw51DW8oaKLBg8viQQ/bSZrLYl&#10;02Rsffqxl7NwCE6Ab/ri8N7IkSlw8VVD0ifpkmhxYg5VEY3IJvu0NsfCG+c0Xh+yNz7w7NxAO3sx&#10;F5+e4dNZ0j078cwZ2YX9ADMHYxMARDJewg6EAAbwZx/IvUAqEZCwG0O/nlXomAtwrE3HzmFvZ0uO&#10;7DjZkkOFDRsgO74eiAIy60koyNgYxM7Yqz72J4H3BQuPkl0/26QD4/QDFjYEcCSwwBYQScALuhWx&#10;gqy1rWue9ciHrNmrs+NPQOMbZGJt+nZPJlpJPj8hE2+JvfAwFlgqWAQ8yYn9JHPnf/tFN+qnk9ao&#10;6JWIC0aSAj4oiBfUPce7sfzViyEFUF/HgK3xdIjv9FlB6p5e6bdrMpZIIb4ruUP29Lz5FbitLfB5&#10;XkvndC+Rr8D1IqyigZ8mZzYBBwQutgXP2bA55rrmD8i+sEVgpi9f3uiMz9OR4E1mdERubIJcK3A8&#10;o3+2Y457PPTyRYsf9lmiK9CSgfXJCkbZk+0mBzyxScGdDPiePYxlg/yQTrJRdsEeBVS8SmzoTz/b&#10;YbuKPnaGYIwC1wscrS/3/MBXVsWuQrevur7EKlQrdLUK2Lv/FMKeG2eeYtlaChNkfUW1f2xKkeuF&#10;k5cpfhXB1rdA1VaUSkL7BQSZk4PziTfOrCiRAJCrVr+zF6P6qmudfjWDSnjJ03U2gC+JoTX4C//Y&#10;l0jsgc/Zzxhz6UPxUUGcr9EdX2CnYgA8Q+JYuQhsZtNsxv58Rj+89oyts1n7w17+xLbC72KSQtdL&#10;SvFG29xeHFtPPC/uac+vuGeR+f4ZS2C0ZxWyr8gY8ypstRWzFbRXRa++6GqtX1PoatlGsct1910j&#10;Prb3J3lesmmua3YAO+GTRLcihq+LR1o4RF9a+uP/9EbPdCyeKHbhK5stX5I/sR95jdgVdsASc2Gx&#10;8xgvf0KukbnwDM5UKCDYosUPvGSTrlsX7/YKu/CLV+uIJfwFr2zeM/yH09a2ZxgVH9uepH+f8Wfk&#10;LHtdYXWSOXzUc+vAcbzAVWcTu/ksXCTnclO5FvxmJ571d/3WFHf5LtmKU+Qg9pKTNelbfGdn5cB8&#10;HyYh/HgZAAOMJz9y6ouze/Ilc2vKG9gXXuwvjrAVe7MJGAi/FdTWDvuQGOGM1maXziUP11asmqNF&#10;5pLDUnxH+hq7fXhLJ6s7fODTGNf4xxMMK5azFfjBJ+iGjNmZ8ztn9kM+ik3XjWNT4iLiA3xf7ie3&#10;E889tz+e7I9f12w0efMhtq1ly/YjM2vSrXsydy0H4SPmweitt+Qf8BSG27/WWfi/e3tYF+7jC8kj&#10;tOyvQlZ7V+AiMQ3GIPdhD3oWugwIsH98FpRawQKjy3QJf/cSaq2kqeBjvLkOZy33CgTXxjp4xWXJ&#10;uORcsi6ZQj3XZwzSZ+8KDntbE7nfdY3xXMGBKkIUKPiKb4WQhA7f1qnQEvjMc28t809qj+XJWQhU&#10;8iVwWssejEQyJ1lQPPZlQNKiMAPQgTXiCIBEkWs9TiBQK5QkCa4ZOt4Zi4ABBDiFc0hOGQ6HYTiB&#10;Bb0mN3xJbPUZay4+ObwERhEgmZPcMBgJgcAtEdAK3qhAWmCXDNiDU+Fb0mkfetUviaAL8qfX5EkH&#10;9EeO5JaO8Um+1lUs4x2vgI6MAIm/C8OrL4UAxXMBCA8KQc6k7ecTAFTAE2Dtyy6czzWdsxE8pEN7&#10;4tczfCnmjfecrZQoZTOunZdsAXxFDB3ZG0AImPqBg+uCqy+pFQ2uJZAKMADSGzVnk/yRDd8jp2Sr&#10;xT+Zki8bASRk0gsNhBfrWFNLFgCQfMgN2V/RxhbYKIBhD4Kge0mupAWPAhxibwIW+QJNf9MooVXQ&#10;C4xeSghO/MFPL319IhO6k8A7t7NK4iVGeBNMJdBkCPyMBcxepAgU/Mo8vPAfAdD6+AF01vGF7fxv&#10;v+gulZijil5B3DPBCLDjUQCRoHsuQJOPsyqAFFLOZm8ATucFppInwYFfsgP+rBXk6ZjdCGhk4x6x&#10;kYLKFrvkYh3kuTUEMmuwEbYbNvMBvsA29LMNazuLsRJ7NpW/8knjBTSyoGvnlUySLVnphzHkQ7dk&#10;wTf5KKIH+lG4wLOCOxvyjNwEavYpqMMj9okn+kcliGQgYJGhte0lsLM1hS79kA25ILyyGc8lLxJK&#10;xSCMVQiWBClwjdPiSxKmyKNHSVP/ABk77F/apmdfWP3jUBW6+1XX11hfZv2vrfq6e/efIleB62fP&#10;fcWtwPW1WDHNX/wSQsHt1wKK7wrdWj7GdyqC+SifdS5nlcjBTPGmRIAO6K3iMpnxK2e3Ln3SYT+v&#10;E4us5Znk1Ty2Ybx7vPFD/XRkTT7JbujPtfhGB/Sfn+LBGM/5ppb+YRP7ZMNsmX2WF7BXtsN/+CW8&#10;lgewb/YsWeMXxogFcp1wH3aLLTAb6WP3+mC8a5guZokFYpA4hxS6XsZqFZcVnmKhGFHBifrzni14&#10;K4y37yxotfvVdoveHbdk/9ZDv6bQhWv0sUVvVOLo2pj6r66No1vX1mJzfJGP8nW6hS3FJH30A7v4&#10;u2fueyaOwQLYqHiE4Qon/ip3cQ72aTxbMB8eWgspcvDBB2BQhYi4ARNgiZwFjsAkmGI++4En+BIz&#10;8WR91Bl6aehaXgbTrYMvxS45mg/D2Cp+yEEBSN5wp48cFURdx2P3XUdbTHXtfF0jZ0XGaCtu7Mm/&#10;+bSYEl9iOJsgW7Lmt84DA/gzXyVLcZKOK+zMcfaomCU+4R1+yilgGf3BVHlwuqyAIitz6CO5kbF4&#10;Zd9+WcLGPLOX5+YbY18840kRSgZwDabIbeiATsgJlpEHeiU71PPiGNK/emlO98hzRN6IL5AtXC62&#10;4odsyYtdwSw2D/+SI77FfLYmb3Pm4j8ZeO5azsV+2ah8sS+nMJFMyYLN4ZN88Ein5tpbHGbH9rcP&#10;sj4fQeQsDuNJP3yByTBT7lvO7Tq8lm/wHePpSJ5pffpjN3BCbGKPbEpLTmIEci3un0WuAneLXNR9&#10;ePUsdB0KQxUbwF2gEETcI88coiK0r0c9cxiBCLmOHBAVoOrbvRQz7tujfTxz/fEZvIzdArO9UXMk&#10;+QWleGye+85E8RwaaCFGwxDwaA1zzFXYCXrWc49v5yvwGrt8cyIGSZae6XMOwKsA6O+svJ33xp6T&#10;pzDG39sLLSWVeEsyAAonQIyYITkHQ8ko7cP4GB1wkDQAUfMBNQOuMGaoggbDA3CcR4CSrCvE/QND&#10;kj2FhbkFeAWV4C6YC7Rk5J58yQEf9re+eQw6xyE/CQXZkFG2xCbMlXjQAT2RMz0Yzzmd1TocG0D4&#10;AiOAeHPn5YHkSmJlf2eih77ucFLr2VNLd2RAdvZCikL70Tc+JD10jj/84sOz5FAxTMeuG+9MxiNy&#10;QAIzJ+9tnDNo8aePrlwDJgFWQFY8BCp0IxlwDq2C1L78A3/2lJghvJClM5G3fekcH5I+CYOzk6WW&#10;/VuTjMmHniQjbJDu2SigYJ9+lgtoBOcSYGfxzNh8ii4EIgWXZFtw6wuSeQIauwSyrq0PyAAvHbJv&#10;PgF82aTnAZjAAKQl0AKK5EagQK4FE+BrLYm0de4KXf4lcJO1QO+eryB+psDVSrrpRhDgM/CCHMmJ&#10;XwJpPHlJ5KULv1Ho4pv++lpNtxIIwYj+JVGu2So5RvYgxxKobIQvlXihglvJE1tnK2zJfuQI79iB&#10;F2Cu2Tn7p2s+RS/WOv2DTzozeZMpmXgJw+cUWuRKLpIGMvQc/gkodMw/CzDkSpYFqb6OshF2wG7I&#10;k30KfnzYPRsVqJ2fzPHpnHTPTqxP/vhgW/BGskAugjadImfEG97NkSBJarQKQXNRCRGs9oztKnZh&#10;jDMpHvG+//qyYrd/DRm2KyZ81d3/5ZBCF/mvr7f6+8rrWoFrnmJZgWstf4+LfDmGx3yRn1XkKmzx&#10;hRTjEkY/tW6MfjJ2ngpduqQ79orIi2zohw/RZ7rsq605dM9+EfsiL/uTqXlshcwkxfYjR75D/9ay&#10;T/uZa01fdtiJfr5UUUyfeKBbviBhYpflD8UIuMeeJYTsRCHLhuEimzeWH7EB5/KcT+iDocYoXvsl&#10;FCyFieK7OIfC/opaxI/YEfsUK/aLrsJVbKy47aXwFrRX1PNeHKPWPMdVzGq73yK3fWv1ix13hS49&#10;V+jCW4XEEn05r9Zz4/S7Rvp7tvfmLPF/LTwUj8RfuihuuIdJdAnvEAx0Ty/FL2PhAB/3Eofte8nC&#10;p82hFxgCN9gq3LQGGxZDxCv2yQaRa/EOVhsDz2CpvAjmyKlgC5y1jvwC2acivTOE2caLQ3hS7CqI&#10;rIUnGG0tz9kjHxGv8FJRhMf4c10hXNsz4+/IuU4Sc/GEH+vAAn4m58Af3skLj+RRAUavrvk//fWy&#10;VpyhV2tr7VvOgsQrY51TodwLLHktzClHtb7nZJiMyZL+6BQOaGE7/ujE3uRurHnJ39h074zOyu7Y&#10;pHtnFYfJEr9kgpwhuSZ3bXKrqHXvuvtk2bzVwZKxxrG19hYPYR1+yI0tkKszsWF+yy/oRR//YHOe&#10;5SfmkjObox+yISc2xs/kf9aAk4g+0hkeOjc+rGMOfEQwM7/ke/kDHskeD3ixB+wNd2EkKu9AcNxa&#10;Wnlma8aPOCBWI/dbzHbNfz1DXTfe/LBmsYt9ad8wGpMfn0VlibqAImnWYtRz9woCrWQbmeNwgpGx&#10;BSRkjqDk2rOem1+hoxB13b22PTxTRGgrSlrPftbHQ+vguyLAfYJHFMgRKAiQBTQIcHIUyrWG9RQu&#10;CgB9WkriRBkUpetPLpJOoMFYFBj4FhgFTMr1NUGyIgnxswrBnWGnVM4OVDiCdUriJIrINeLAeCo5&#10;dC4Jont8MS6JIYMEKADEGQFVSanrziy5EDBKUhSOihoJk2TGef1ES+B0Judx38+L9dEXR7Q/+drb&#10;PpIMzkJGiGzpTaGeDbAJ8vZVVJKNfwkM2ZqLR+BWQt9PX/CmmJHgARC6SUfGkxN+6Jwj2s/ebJl8&#10;OCnZARP6YccKRQUt3eOVDVXU9hNs53evxbdkx3jE9szXkgeHtj++tmBxDufxTD950RMQphutgIJ/&#10;dkpeCM8SMes7R77ivp/U6SNHZCwZOiM/79wF6QDV2oGRJJ6N4k+SL/mWNLMDX7PYMbkpTiX++o1l&#10;O0CHjbJn1wCUjtg1ezC3r7yAn61JlBWbCmJJC5A2RkElWJrnLTAb5WP076sV3/HM+goW8rKncRWh&#10;9q/I2P/wzRd6qSARRvzMPD5hbWOsiyd2RWb8jF75qzn2AqZ8muwUuYrdTQ6AOd7pmn9ky1EBGtEJ&#10;HbF7Ac4zbbZjrrWyoewJHuHTODonV7rJ38Jn2KS1Bp8XEDyn+7DSns5BDvyQjZkjQCuy2Gpnkxwq&#10;dMiBvH3Jp0c6pw/yJVPBhm1ISn3Bpz/4gF/2SaZsEcE1stZHJp3fOub0tVCya196sr5kgdzbUwKf&#10;HQiMXoYI7gpARZbzu2avCkEtWzLOSxh6ZLMKPngDa2C4FyV07Zc5il2/flCQ+ntaLzF92VW8KmwV&#10;E2zQtS+8+5VXseveHF9vFcwKZwVuxa617aeI3SKXjPGm5Q/9PXH8wW82yR+cVbHr7CUM5MRuyYg8&#10;2Tv9aOlWAsTvzSPX8JRNsRnYYIyE0zM+68WAZ3zUOvRDz+ygZMVzfJAvzJCY4IO9VnTjQ2tduCzm&#10;wzM2iNgyu2Qj7J+9SOLYsfEIJorzeLC25+6dhQ/yg7AdlsP6cNE9/BfbxC3Fq1gn5sFXZ+MD9tjC&#10;toK0QhNVxGq7Xtr+bSuQz2fnOK1Ct2fmxVNr8K+7f3WZvfcygk3Qj2vkGtFPz/mZ9o56XnGBJKER&#10;2xI/iksKRX4erkqA6QH+leNsrkM/4li42cs/67AF2GmstY2nd3EQbvTVjv3Js7ys1Ypl7LgCzh7w&#10;phxRHGI7CB7ZCw/4RfjAM/LcPGPJoBfz1vEM39bW2pNc8QGj5DFL+mBuxVHUWC1ynity1s6LtkAz&#10;j0/CTj5dkcs38C/uVYCJc3yfHIwTZ8RO8oIffBkOOSefFZfKO8UZazqz+IecnXw8oy8xj75dW598&#10;5Uz6K9rMwZd1yBmvyBrkaq612YMx+p0NJsExmATnzJEXn3LSJk+UfHuOtrB1z56SZdSa21e/efTn&#10;2gsQa5CfeMUHYZUzkiH5sDH+QA5kDfvksmIk23bmLT7Nc+/sbJKPqRXI0jp8gg7VHPbGF57wwz/I&#10;3ph+2WeevACu0g87oUu82afx6sePb7grf3AvnzSva5jNr/BsbXw5A73C+nBCbEJihnihRXjWH464&#10;rg+FN+FQmCU/8PwNoxjBIGYKKq4xLsnpABWZCOALDp7XLyi4jtzrFxCQPuvqq5BdOgtdbdetR3CK&#10;Ia2++DC3+QKYlmEIaByDYhgCg2A0HJEzI04rWTOG8O0j2AlugocCR5/gSl7WI0hGY098cDAK45jA&#10;D8Cao/ARIMmQAQJVXw8oQRJAaRRmvQILwxecGZ/A4B5JxAGOMykGATpyzYiMARIM0DmBlHMyTn2A&#10;i+Kt62288c6AH0mHREoSKomTsEqk8KyAIgNFHZk4lzPSJRnTBT45LdkyLA4EyOmKPXES5+VwxtMr&#10;O7BGRSIn5kQcm6PiF6/ODbw4tH8F1dcUiRy5cRTOk9Ogkhq6oFO8khEd6QsACpr4kdRIerQVruzq&#10;qtB9f39/6pQ89DmDYGpcha61kXMADPuStXPoow97A17FgjNK3ulHgcEe2Sb+nQfRtbXoX0v2EjK2&#10;hScJDnsEMGRZoWsuGbBbskL2dk9uzm8tMgFCeCFfgCGISWrZJR3jDyizK/IXBAUiYARoAKKkV9IO&#10;TNmgn3r6KkV/fvbjH9UB+M7I5qzPVjyTnJMJ/QkqfMozPPEVc4Ca/fiQYI0PMmN/Ag9f4usCkWTu&#10;/E9BQOZ4s+6SJFvrfHigL4E0eVWI2tMYewmgCiYFh+LJGciKnp0FWQdV7C5Zn9xaG7nWZ40SBPON&#10;J2/Entm79d17hk+2zgbwaJ773q7SMX3TrQSLzbEBY9gVm/Gm3TnCPPPYHpyACeQjiSFjGCJAk7+C&#10;UJEl6Xl8Bk/rGEsv7IeczPfiAr55hj+JbImufcjD+fXxIXKHQ7APHtiLnqxXkq74cCbJjTO5t4c+&#10;NsIm8VTh50uWa4WcZ4I+e3Vuz/oJel91nUmRScds1osZOOnrNDxSkCpYl/qqywaR4tff8Pb/3VXw&#10;uvcVV6HML/rTFveKXi8dK3LtjQ+JGyLLCnA2DbMR3uiBHSraJVXOyZ/oPN/Jl8mpXw+xW/GQjzk3&#10;GdExXIfhfNjcfrXA5mAb3wwzyMwLBuvTvVggWYcPbBIffN0afJQPWUvcMN61ufrZK3xlgzAKiRvi&#10;HNuHqezDOP4C74xlP/iCF+yMT7ln67CXnYX11mNL5rNTc82Rd3gB6yfDXiTCWPHAGrDBM5hbYavd&#10;nxcjv3yqCH1FZyHbmt3v8x2nfVXo6pOz3H3RVejyXzp1djJ3vaTv7DeWrs8WlXBqEX2WoJIzn8YT&#10;vCk2oWIm+WvpFI7RlXF0W6JPV3AvjIR78IJu5BjmG8c+FZswAR7BArbI3/mCeOE5+2ZPFQzu2YtW&#10;DNaSAczHn/3sy67Yn73DbYQ3/gRr+B+f0o8fz/iRuEYmFd385CRx8ix0zzEVUxUu9cG7JfimbZx1&#10;i9/kmEzLH50VycPIpvOSrdYYspGnwGbysoYWZogR1hO3kqE14Du/NY7s3Nuz9V2TF6w3V5zDgzX4&#10;XWuyGfvhXxyxFv3jTz+MsKZ9Go9PNrkyS1Z7nxyT3T4jxwrFCt+TTl11b60KN/mwOIYn+AuLydJ5&#10;8M5H2D/bJ8vwL1KEGkcP4mMteZrDv8znR3xHbkd+9sYHvtiAe3ZAVvyrPc2RD8gNEPki8qQLNi+v&#10;kO/K56vt4K+c37NyY33WtQe/tA9d8Qd+wLfCCFQBi9zDkMWR+vYZzIFN9Gs9MYTPk/ebzSQ+GIkx&#10;RSJyjeGPz0TaYST+HWoLU88dUIsECEmSAtB8X1gFlYTgWWu27q6nTwLffK0+z1eAFcHmtIbrftbJ&#10;GJyPkVMOJXM2zku4jAe5z8A4EYNQsFgnHsnIWhTN6QmY4wiU2taRPHNS4IxHpCASJI01F/gxcoqg&#10;HEqq6GXwkg0tsJCQ99VE8LU+I3Q2cmDsFT4AAR+CibHOqo/xO5dkXKHoZ2a+mEncJI0MQ6CSTPnK&#10;pijpCxunEdD7isvg9QEWxi75CciAi3NLNjkP/jkDw3YeX0g8o8O1L+uzCQDlrPh2DkkPQ+eMZOuZ&#10;xE7yh097WNvedCdAlTgHfByLo6PejgFTunRf4c3eKlSRhIb+te49o0cFr1Z/1+zFOhILfeyFLBC5&#10;25v9CW54Yi8VusY4G6DpC4hzkxedk20BHPBZiw7sR+8VqV5AeCGBL8UJG2ETAYo97e389iQDssED&#10;O0LmCEACjKIFH2Qq2fXllN4BM/nj1Xq+0HlWgSzhllwDF/amaHCtSKoIVVhIOAC7JEMiwC4k3GwR&#10;X3g0Xh+bIhfr4o+vlsSzFX4j6edH7Mb6eDZXIXH+xwfyeb6G2Govhtg0n6Gj5OWsWjIQXPBvLH75&#10;mz0l+P1MVPAylv6sY27z2eaSPbJL+rC+6/rNs4ax1hMcECzJ9tuHrWQTXhKwK/bCJrT0bJ14dFYt&#10;PIYlxtGXQM432Rte+KaihNzZhKDKnvNLeoUbEmcvRxQy9EHG5MNXyZm9KMIknuzM2eg3Ytds1XkQ&#10;eYQtzmkvuqrYlUyWKHoDXPKgH77qoysJCTtzBjbJ7rzs66e2gr4x8d9Pl7UVugrNCkvFp4IdKXgV&#10;qX794AUP8nXXl10FrZ/PK3IVv/4Gd/+W10+WFbUKZr+YQK77//VaO6xm44gMI/x4Dg/N8fe8SMGM&#10;f2fpqxIfdE76pS9JAD2QF9/lg0j8YtfOLlawIX5H3/kbLDc/e1TYkpF+MiV7RB/04wWvefSB6MHa&#10;xlY44alYZK5+9i9OyBtQMVU/O85HS+okZ+yVncAoNijWwwLJMiyEc/AeZvZykz2TAwxg82xN7IT9&#10;Xm56oSmGw3t78BP3FboVpmehu0VopEA19qp47XnFavfn2Pr66XLPzYsnMVufuHH3RRdOsgGyTweR&#10;e0QP7ulbTKDTnslf0HlPj0v0IJabS7YwTsxA/D5cpDsEx8gZ4d8Y13RcTmEOKqbCKHhhrFYcgW/i&#10;qPhLv2yvopJdIjjJtrUwCqaJI/JFds++y63Ec2vbEx9a/OrjC/Y0D+6xYb6HyNizcJsfsTW+CJ/4&#10;B74qiK4ofq+enbSFWfT4LG48s4919NGVM/EhZ0H4ExPIwfnpxfnpDf9io37y4DeeFYuspS/fpGdy&#10;8cwYOE5eZOG5tljLN8mRr+IVHvPhilvrxg+907nxYQGZ0rP4RPZiRLEU387EFsmb/pfIYu+T4z5L&#10;jmTnHo87domMkzNyTcfm258vsDd5Hr5hLhvEJ1mw+WI2m2cr+sVkOCheq3208jy6ISOyJI8+dJgL&#10;z9wj8oHD+IhX92Rlf/uKwXzNPPPxYW56I2t2Il/Aj9wdJhtXTo9Hz5E1ncN6bAGfxXg6hdWwA0ZE&#10;eELdhyF7X1/XcAqx6a7hjdzjjZAkRhgp0amwxLCEqZ/xKEi6rpisuCRw85CDK2qR9YwVMPRLtKzp&#10;WUVkRWprKWArhl1b03gBRx9+PcfLjjPfeu4VlfhfQ+eQFM1BKZXxCOwCIWcieGRsyhYUORXgEswJ&#10;j1IktBWc1gSQErqCBmfj2NbBl/OTn8DKqCVZKYUyGBrnBC6AWRJoHLK2VvKmHz/0JkhUzDBqvHMe&#10;4GAd984MDAQBiYUvthIjb98lTc4k6dBKhiRxEiTJIKBhEwVP8megHMl6AAmvDJ+c6cJ4SZPkkYzx&#10;xQYkp5IgZ6YfTsoZ2J11OQiHAGSM35kVQoodYEI2+PM3cpJB56AD53c+IMCBOCL9und+fBqD6DMQ&#10;4agCItmRIz7YU0Vsts12s326Q8axs17M2MN8MpL8kAP5AzAARCZkhB9ysq/96RHwG8sOnZHDOjdd&#10;syEBnf0aZy55smu2hyR4+JSI4Rv/bFLQwJezOa+gbD7dlRxo9eOdjuhLQuSrFpkqarzw4CfsTlLN&#10;tgUtwA0szWGbkggkOaYz4MW+FAT8C9j7sssG8cH+JPSCD0CTqPMJZ/Wlh66dnX35eoUHflnAwA8/&#10;NE4CRmZkJ3EoEbOuQuP8z887+TP5Imdgd/yYvwTkZEDu+Y+W7gC2hIlN20PyJ2GX6PMl/LFhsjUH&#10;kbu1yByxQ7aKnBkZRzbthYd0bw6+IrIoeShRMI5NwEo6dUb84Rc+IrbB1+mO7eCL3cHYigkY5rmx&#10;bJYt8S3FvJcabDUcrZCVzLEVawk+dAbTkP3IiH3oJ3+yY+Pkjg82mp86P71Y3z7GSljJlC1Zkz3A&#10;Onq3JyxgBwpsZ4ardCTIsZHHZ1LCro3DK3xzz+YEe+Oc2T0bdc6+6Lpm1/Sr4NSyXy912LcCny37&#10;V8i9BOqrrC+1itr+N0H93a1+X9gi43vB2BdZGOdn0RW6fGkL7wpdxbfxxtpH8eyLsX290CFvZ+0F&#10;DFx2VjhMJ3RHL/ypIhcekYn1yQ0Wkzs8Q/wbH+JMtsiHzPESg6/b09rwAn7bk2/SjWt64itiDHvj&#10;s8bzYXqUCNIrvcM7MT/7RGwEwYiKJb6iZTvOoGUzeGRnYjFf6EUmTLeWcfTeWdk732VDcFFBrGhU&#10;eHrZC8/5kjigfwtdhWf/kJT26otuRW6F7BVZ7yxuUQVu93eFrrW1+vnWq0KXH4WZ9MU2tuVjbIVe&#10;jOsZ+ZiD3Hetv2f0ucmpfi8c6EougcibHmEeDINJcJAO6BPRNWwje3ONNzb8NFdf+GyuZ3IUdsnn&#10;2SXbdc/X4YOz2A9/cKIPBOI2mxEP2Ld7GGtsOI3Cc7zAY7aGV7gJG9m42MC29CF4Dbfhmlih8KkA&#10;rzDCY+1VMYV/5NlJzbkie9jPmHIrNk+2sJcMndOZ8UqGzoZfsnDteXGI7OmTXbAB/koubE5r3WKd&#10;63ROjvq09hHrWg8OkBeswqf1jSnmiEXZQLqQR8AV450RwRtz6E7LHpPZyvaOPD/HrX6i+l6RcXTt&#10;WgvfFLnyJHbmZSKMzd7YFDnBLBgFx+AzrHPv7OI8HJLDsnu5Yb7TSyGxlc/wCcRGYbCzJCe6Q9av&#10;7unjR3P1Faft5x42wmb5rnxYLhw+I3MRnsJocVuMcb5yx3K3iC/icfvClO0LU3q+uEXX1nBN1m+E&#10;QmACCaYlSA7oUPok85J9At2i1L0DIkUL8rzCQDCRdDu8hElrnvEVEa2XkHpDUYvs037WVMBSIKUS&#10;pnnWE3Q8s7/xzlIyz3A4kWsGw3GAECEL8IxNH4ewNuClHIBkHLCUJABLCYMvA5INjsVwJGwScgkY&#10;JyVchgRQXFMuAwaADERgVfRRBCUYYx5DU3D3lcU93gCR9fEigBtDpgwngyNDMgIezms8gLGWvQGE&#10;hE0iInGSBAE6MsCHt/1AQOBjNHgWLARKxZtgT64MnQPiz7kDIQDIdvDBaa1NHnjDK94lTv5WAvhb&#10;m5574QFkJdsAicMXCPBCXvQpIJcISjYZtfl0huiPjOkOPxyJfgAjmQhgku4A1zjnYZPsHWjilxzZ&#10;kmSoQpFz4xmvEiSFZX7TywxfcyVC+uiMbOnDOPwAZ3arqM9+7Yk/zs45OS+5mp/NOIN1CuiARz8/&#10;tRZ+6Qfhwbps2Dnxjz9zzeEH9MU29BWMzOE7ZM922B35SW7YAh7ZCN7Igu37Yutc/EOS7+sWn1EE&#10;SLwlwmxLEaBIYrsVhJJYts+XgD9/AVjmODt98VVBwJ5sAN/mkRMfYF8SajJj5/jrZ8N8h7356ej5&#10;H/snU/LFb4UifCBfekZsREDZAJ1c8c6W7C1Rhw3OKHGXtFjfWmROxlqkDy6xPfJH9vKs/n0WkTPd&#10;lWRoySNdIjYCD9gDIm8JA9sOT9mOhI6M2KXzkKn1+Zg+69ATf2HL+HMG+oYP5EYvbIX/83fFKxmw&#10;FTqkYxhAh+QTDrINvxzhy2EMGyVbfkYO/Ib+kSKMHdK1/fAKF9gnHdubzNmOxMje9qUX+CupoA+F&#10;DBtLR34NoNCFRYI9nDHfc898CYXRcN4LHgUje1Loor7qsqW+6ipYYZOCVaHqi6yvu37WzAc874sr&#10;8tNkf4vruTle4pnfevqtYz/74wUpeBEZ96ccitvzP/vj3VnorrPzXXLk2/TAv/qiyy5gtWfOz87F&#10;Djqga37GfrwMoAO2Umy1Dp6sKU6Kadahg2IdGWvpCebRjSIKhphvDsIfu+Hn5SPiCLyDwe4lUWE/&#10;TIJzCD9slP3kh+aZL8b0ghyOwzWyYS/4YSPOyefYuDnyGC84/WIGxprrvGG+vES/olbRqcitAD2/&#10;6IqnilCFbEVpxbLnPavQjXat+s51tx8Prs3h43c/XYafvWgQT0t66Q3RQ32N2XHd8+8IPkclp+RL&#10;767lXPBGvBb3+T58IXNyhYNwIPwNF8Lknsl/UPipDzaLrebBLziW7/DV/vSgF1R0z17gDDmIfeIB&#10;uw5j8YM/PKP2ZWvtiQfPjHUm89hWmAJ/7MMmtfIbdq4Akndp4VXEZyqMTqpAOfu36Or5jtvne20f&#10;fo9nfo5v5yADOtIiuiFnz/iUOKWPv7cWnOY35O+5seQJK/i6eEBeyZZuydZz82G/a3JDZAM7xH98&#10;4ce69kfWxgPflaNbQ4HrfOKzfvgFR6zTeVc+kTknGdO4q7nnGuntJGfXGsMX+AXcw6Mzw1y4Qz7k&#10;4ozOxifKPfkZTGbH4qjYLl+Ff+I+Mq5aTqyHkfrpjaztI+6pBazF/2E52cF2vmOO1roVq+7xYQ36&#10;80yuoA8P5Znu63OfrvlG1/xfDEd8gF4QuaCuK2Bru0aLMYs9KGyCXcha3wtdggHqhCTpFRAkRlok&#10;cRJggDtyX/IUmW+til9FqH7zjNevz7Xn2vrNE4zsjRet+/hAig9rUaDgZ78KXc8U2BW7BE/pnGHB&#10;BTF8SaDWWxUGyLk4gz5gF7ASLsEDKgmQRE+gF5glDb0xZ6AMk2AFCMrgcOYb59ochmZPawIIxsvg&#10;gSxi9MCmYkOrD78SvZJLwQugkgVZFrzJguwADYcxznhAzsAVur5EAHzGkCwUHIwdyOJN4kNmvrYK&#10;8AIv2QN2xg54nEOyStb2IS/PycB58W2sPoDFOX0lkXw5V/agkJa4GOvMEi6ybA9ndq+4lkApaPDt&#10;7NbgyByIbjkUUDYeeJuDDw5Af4IOIMZvgdVzCa+z412SxC/sHyjRCZngR3JDJuyNfCRBkiH3fAM/&#10;zkHXgB5I4Ie+2KY5kizj2TBb4/zsgOxd4x2fAqrzOK818BXI56f2VGBLtqzNf5wPsASAzSOfDRT2&#10;Bkz4MJ6uFA8Sg4IcubFnzxC5Owu9SBroGr/sB3hKLuiJXzkPIBW02Ld+PiMAkTWb4FPOxo+sJwm2&#10;jzl8km0ICL4C6acvCQqQBM50p8Bl4/TDPkqm/WM/53/2pGP+4XzkwRbIwvp8B7lmk87avWsA7swS&#10;c7ahxYOzsXPgKyhb7yQyt1dkb+t6Rkf17RjETtn4Ev75qOvOwV7okl2wI4EVv/AV74ILLCNPzyUm&#10;7B424UMAo1/3dE6v7IEtK5j4D7ygLz7BR5xZQca3S+oUvmTCD6xFV7BCkKZj85yLzdGvFn7QLZ/J&#10;/ukURrIDuAo32A1+4IRzuIex7EsL1/CkoGMH7IEc2KXkhe3QlXs80hc7VSDjXb9zsEd21RddPqHY&#10;1cIwRSZbUvS6DlsVtf1dOlLU9isU5Hk/d/aCSEHrS7D+nrn3vJd69u0rMx/T8iP7KZb9Y1fnf35K&#10;Td7mGs8PyUfSxW7Jk174DFugK/YBM/WbwwfZCN15TrbW8RNvOmSDfIkNwkdyoiPX/IJOyJce0OMz&#10;ObN3eoMRrunYeD6LPNPiRaIlxiF2DfPLCZB7/f0yBd7CvAoSWKjlw9biC/IHLzKdky5hCyzBi3xB&#10;Pzzmr4pP2KogVTyKWdaXK/WCHf5XWCKFroLz6ouucX1xFVfPQrf+ila0ha4x++yKFLrWqNC9+6K7&#10;he4S+VfsIvfn872nPyTObgJK10gcjaxXbMNbmAtrUboqf4MTsNF95Llxxrv3PNJnHvtkvxW2fNIv&#10;J/gsP+cLfEs+5wUHftkArDVfrGTXYa8+OKXFc/wXD2G4ezyE52yarOBYBaJWEW4/9h9V4J5tRRQ6&#10;C6s7as3tM3dJn3NrxTO+L6bLZcUvcuffzs4nXIsxYo0+MtDHT/BazivfJDP5g/hkTb4PM4wVO8iE&#10;LcAOsuJvsNkaYgCe6A5e4FW+IA6xVbhgHXZnPBlb07P0am3z8EXW5m6xGSWHrr8i41a29SF7pbOT&#10;9Dc+H8BTL3BR8tWykVr2zK7YubOSBTtlc9VTYrw4CgdhW8UuTJTfsVsyolfrwlWYDqu17ukbrlkX&#10;sWt4aV3rWdte8k77yRX0G+sen+7hdGuYa5y13dvbfvTNJ2ADm2EfYnAYgeg2gifGutaGL2FN9zAo&#10;TArDrPVGeBirSK3QJECFjWITOaA+SbViyrV5Cdq1uch4awlC+o0XjPSZb6/ujaUMAkkoBEw5rinN&#10;cwJsPcIX0AjeevGkcFB0aANKTqTt7S6jp1yFg2SJU/cWijEI+r5MAEmC4mwcUCEoKGglQYyNwwFK&#10;yYsx9rGehIDArcu4KNJakjdOLJGiLMqmHE7LgLWKX0aH8Gi8xBKvnEG/BJPh2I/hAk86E3TJh2zI&#10;CyCRA2cxjmNJjpAzSBTJAjE6ySED4Yx4J19fLhV1gq/1yZNRey6RxBc9krsiS8DnlBxRIED4Vcz0&#10;Uz+JGv68CWdjeOZggBFPZIEnskN0Rg5kQ2bk6Iw5Ip7IPVnRszGSLTKlK+eVjEoWAyT6lKT6SgyM&#10;ACXgpy9EDkCTc5G9dekkO8O7wpWMUCBA5sZXjLM9iTqbJitzJEfstrOXZEX0DPSAAxkWbAUXZ6Zv&#10;/sD/rEdHEiZ8eOblA5L0aYGQwMtuEJvBGz3gyVnITFKuMPG8YJ0d5U/0y0/YExtg7/SkoOALCgaJ&#10;s2RdkuEcigOJBjCjX7pgB0BPseGrFZ+hL4mHcezWHkCMDNkR3siW79EXIONL9mY77Nh8OuPTV3+j&#10;S+f8wbmQhKbkxNnYNywgM617OiCDAoGgiRe8sTM4gdgROwXo5JXM9pps6cD5tCvb+k7CIxuIZ3QW&#10;ucaxMTZF74E/X2ETbIePkz+stRde2J5A09m11uOP/IqPS14UMWRL/sg8a8FAxYJAzm/YBFnQrzFh&#10;pXVgAPyBH/yDXMN7MsAP7KU7/szOEHlLitiHdazH7vgK7LUHO3KvaHEePu4ZfhRnbELhSga9xS7x&#10;sL55sBku1BrX3+wqGCt4nZkNsyVn7wsv8oW1X85oFaz9Q1G+2vbnF/zDT5w9V9zyndoK3wpV+1bk&#10;Il907evrr59FXxW6vuLhB69eVoldfJNs8jW2mi8jMqdbfgUrvRSQoMJB2EgufpVjnQpcLVuxFvvI&#10;T/mi5Nla7JD8S0KyTevSJTviz/r4PsIjvGfn8BLWwTxU3EewyzPxCjazf3kDu+LD/Ma52FUxCSYa&#10;AzvIku36NZG4w5acg+2w+768Ii857cWnYD28hbsVmH3VrcCt4I0UqBWp+/W24rVCF7lu3ha6S7ve&#10;0n5VhmGvCl3yl5+gTRC/IvbTvObSGR0ifVq6XjKGbfB32IdgDp3QWXgLD+EQfIMLMDocrTjWGhd+&#10;ewbX6Nya4kZ5gJdb4gx/5kuKXr96IBu/QIJZbKCfu1oT7lrDPUwPv+GV9fEpHuA9u4o347TN0VqH&#10;z7B3WAmj4BP8QeUmJ51F049ScyrGlvQ/vhWS7vkv3py5Iov8ERnwc/1ivTb58FF+zJbImb96Dvv5&#10;HN9zVjmgPcgXBtmXv1kH9uCBDMQFfgljyr/1wxLrw6E9G7KHPbVyAThvLiyyHztsrPk7F+16K7tk&#10;lYwaE+lr/B3tOs5B37CQ3MhBLGQPZEXGYh87IWeyZ1dsDZaxI/Ll0zBIzqk+cs/f5MpwkB+xS3Pk&#10;i7CO/ckR2Gf5oPXc53Ou7WWuNeQR1V/WVWfBXPuq3dzLLdqLPVgrv+G7ruW/cnO+iOCqfBPWksVV&#10;gcsGohNDwhhYEu5E5LA4Za3n/0cX05JdhGkArhjVD9QFjpJqtAGmIFOS39zeuraGFulrnL0IEGiU&#10;WCLgQFgBX0Wwdc3XZ65r++NFEeYrmaRfn4SUkRAyhyV0wibgnI+hUR4Hkfh6zhl7c88hJD8cRrDn&#10;yL3p1/YzGF8vCJSDBop4x69WILEXJQrgHJGxc3pKoxiJgXuKl6zhk9EyDutK7pACSL99eiODb0AC&#10;LCQpzseAGa6xCjSgI5GwD8CwlsLA+sZYB2/4EhC05EzGZOos5EoPziRQAR3JJsfkRGTOMeyNf+vj&#10;0VhA0d+T+XszvPkKmS2xQzxxjBxT0uKtOxthE3jEr/U5FpvBO344sHMbQ7dkaW/OwNDTlaSGbiWd&#10;Ap2kUjJI/9YAjHgFsgCW7smOXXrxUtHgnGycs7MhrX6gYB3nB1R4JCM6Ijvz+Vlf4PkBW2czHJ+u&#10;FYnmkpE1+Q1dOKd9s3327uWCZEtipNh1jxe6QOSoNZcfADctn/PM2uSsxSsgxrszOLNW8AOu+JFI&#10;6FOsSIStISn0M0w+ArAl/eTMrtmlpILt86fHZ2BlZ1qy5TfuBSbjyUByzb/YrSDgxROdsg9JPmDD&#10;Q1+H+RYd0atfLZjHhxQpV/97Ifw5U4Fcy74APF0g9hUGuXZ2Y8hSv3PhTaDiU4qsAjIghylkxS9K&#10;zqICTGRtxAdKipwvCsciPoKcQULneWPpEF7jlXz5AzujJ3rFpzOxH+dgB+bRj7bkhUysb222ax1+&#10;S9f0AGvgiPMq5rRkjuiKXumDH1bEGM//FWh8k67JiU3jl5yRvRXYfN1a5hsrYXCfndA7bKm41Vbs&#10;0gUdwTE8O58El77YrfH62SEeJSS9zFTIadkhu2RHiB0j56rQJRPngS+KUtd9hZVUwxYFq8IW3kT6&#10;FMTICyB4ZD1fm5AC1hy22pdcLeID7u3txYFC+crOfem1v3H450dkKHEgQ7GG7bJX+oRTZM5OFL/k&#10;5fzkYH4/eVM0e1kAp+Al3NWSLT2LB3RG3+xGH59lE/qLhXCZvmA0nYmTePMM6TePvcHYcI89bx5S&#10;bgFXtTBQP1+AW2wL3sJF8xonrvE5MdM4ticOwA9xFu/8y3oIxnrByb9go5joS6+CEvV3uVvoRhWk&#10;Z1HqvkLXfYWvvTzTX8GKzvl3ZP/mOddXX3TZQzpaEuO33f6ovtYo+dSnpccS1PTqmRi32EqmrotR&#10;i30wUT99GYtch7Geh7XmuXethRnsWT7iV1/s1T27Z4ues3tFBv0rjOxlPfvgpT1c4zNe3YfrCKYa&#10;izd8N886YSn7IiP4BDejs0BCV/13Y19RhVl0PrMm/2X3eEfJmw/AafHAWdwj55OvZANk2jNn1PIr&#10;eMCv4Qc/J3972Rt+i92wwr0cwRg6gdFyMVjjGfsylg0prMW3Ckjy5Md4im+xTV4lTjfOWWuXksWS&#10;/qsCt2fbviJjxCF8a8kav84MA/kFPyEf+Ajv6IG82SPZGmcOWcBfPsR35I9iOzla33xylz+JM16q&#10;ymXZHlvkG2QkjyGjcp7ymq7lm3JVGAfvtPaCneoAeAg/vfiDpcaycbKnb/mJNeTn7JyN4E2spV96&#10;5HP4rphdIpO9d95wpGvyCHPCHffkhcKn74WuwOEgAoHDRIKLN6nItQMLFBW3UYXwtoRQ0Wl9rXt7&#10;KFwIxh4KA8IGEhQRMGgJDqAIWJIz4/GpELJOewlqknXrx6OgCIQ4KGcTiAGZ4KVPksNoXFMK42CU&#10;EnSJgaRDgK8w7Wev3mh7u054khmJhjmMsz3sR8mIfAldQs7oJAoMuqQgZVAQ0OWUrjl6SQQw4cT2&#10;YCCMh8FYgxHhR8HmZ3J4krxJYsjPGgIKp/JMwmINjhTAu2eckh5AIyBwDDIm716AkKszMWY6wQ/e&#10;zZMkWc8+DBlAMD5nMYasJW94JAsOV4LCUe1nHWtLJhRxilyJBN2yGTbCVlzjyTU+ABr+gJp1yV+i&#10;7OzWxItEUgLZlxH3eJFkCvYl9dYzlyMBOProvAVh+wAgtmlvBSy54AvhQbBkw2QvKZc8WgMpmMnV&#10;vM7BDsmPTAWMik2gw3/4ywIQ3fTz5+QkOfJF3TP+Yi+yxaO5+NHnmXvj+CXi43gCnsYVzPECMPkB&#10;f1Jc8oXOxZYBKX+iawmzl0XsjI3xEz5iPhuuMGDTAhWfAP7s3IsIRYSz80W6ogcJNZuxLttXxPBN&#10;fiU5pl/78B884YENW/fqH6NSPAB79sRHgDuZwBWySj5koUXGkEettdm51r7kgg9845c+ydEeMCAy&#10;lx3pD/NK9OpnY3SP2CReSyAqcpF+ZEzJGP2yKfhA5myLXvEtENIRP2ZDeDEe3pIXf8UD3tk44kNs&#10;me7oBv5Z21i+peiiU36iTyugCWD0JSGRUJIV2w4D4TAbkHg6JzvFjzOQhb35obkwxbquBT1r0zs9&#10;k70+9xIKLb91VglFFObydXqqWItfelToelmjuDPOmAo9rbOySTiqsIUnzt4XXn3sVF8tm4Z7it++&#10;4sIc5NovKBS9bNI69kDmwSe+ovBGPeNbiBztCcv8A1fnV10vn7yEMMf5JY5kwVf4jvhDh+RK/3RC&#10;R/TimXkKUfhNThIJ8YFs2Lsv4nzYmuRH7tbi93TGF+ndXhIU892zn+6tx2forYRPP53SEz7omb2G&#10;+6gvC2J+bXmHvIDvsmu+a54xXgi+f/uXk+EmvFQAe26uvvIL/iUm8BvxqD9XQXCTv8FlCZ/isy+o&#10;FbruFZz6PI/0XRWrFbr7Rbc5P1voxkfznOGu0GXvFbr0tFRuEtUvt4jOZ8ha9LjXdIpcI7guZ+D7&#10;YR/cQ/AM1sE2z/XBTtiwONq9trnwju7Nd2/dcBO2WtN4fe1JPhWsbGbxtH2Mta7xYTfbMhbFp/G1&#10;zmWcvRojz+IbW/Swf61cbim/Qttf3z4z9mqt+nt2RT23Fp0pUsVAZ0byKTEB/3AZZtAhH2UDcFo+&#10;pIgnt85PN85uPePFDvgAF+wljsNyeGONClp2IuZYHz7AdWeB32EU7JF34BtO4Nta5IsHvIpZ+q25&#10;xaq19vyvqDmR/Va2jUuG27dkrtY8Z3dGmIrIJlwkT3mgfIjc4KLYIjaIR+TnJbGz81t68qKY/NQe&#10;cvniLzmRAZ2xcfYr3vMF+jFXq9+1Z/If+Cc3hYtyQ1jbxxzYC/fk7XDWPdzkC3wHTrMZfshu+Jv9&#10;8EcneJTDOSMexSK+QNdRRax4UGHrXts9mYVZ2yJ4tBhlzTfOiFkH6YuT4tOhKm47ZK0Dul6q6LSW&#10;okOfICLAoIpi8+1BMPbZQpcgBBdfKxlrAOg5BUjyJUQJHAlM9qUMCtBXAUVhEnLrcRwkCWVE3rZz&#10;PEYh2RJMOZqvs32l9YaeIiRrEg3jBQaJu35JjyRDH0d3BnvZk5FSLseTjEg4FM+KYm/KGbW9KUyy&#10;lpEzfEqTeFTkKkYZLLIuY2Eoxkt29uuAv/dS9AICezuz9SRlkit8ABoOYQ1rS0xKLPFOjnSV7tKf&#10;wors6Y6DAGxGxbjwwlmBoOKIwzNo/Fufg9vbFwZJIzBUXHES+9GVAocNKtw4WD8L84x9+amz/dmA&#10;OcayD7x4CcJ2OI8zWF+SjicJm7PTuSJXkqh46+/kJGuBAFsT2AADmQhQ7JBtclhkffo2ji0jxSt+&#10;zOtNHB6MJRuA1d8Q26sAzWZc0xMbzD7Jlg+QNV8iA2tn987L5smQXCRwki6+5xzGavHWXD5EdiiA&#10;JFd6tYZ9ClDIPG1AXOH6eDye/AIo9samnUOhwG/oHRjzH+dmZxJ/YM2+AT4bYCNAiN8JVgWPkifr&#10;ec5eJdzmsS888EU+Aswl3u7pBrhKwu3v3v/a5fxPUUGvdE0O9BHYhzMBP3JPFsaQI70oIukJn4KP&#10;/Z1DYCYviYH1s8+u6dM6rsksG0DsDOljb6gkrYK2ey07K4nq5SCdsjPyZL9shU2wQzhmLD3rsybC&#10;nwRCAIYBeDfeOta0DrygQ+s6L7xiE7BQn2v6IHc6t55+vma8oMymYRPd0xsbso/1yZ2s4Sd+9OPF&#10;eubZzxpkK9DZr68y8E0SRBdaeFQCSE993VXssSF4jTfrWNNa7I6NKc4lFAhO11ZYoopddkQmXgAo&#10;SPUpblHXfdUlJ4WrYldb4Qt/FP98w7rWt5e1xRaxg7zwUfGNfy1cM4+fwTf/IJUvu//617+e/wib&#10;IhruG88n2Ca5dG6+JAbBHUVHMQZukqmYZ5x7sYQ+yJtferGl9Tdxki6JpDjGTmA+nUlKsg3rlbhI&#10;WooZeFGAl9jwbToOA9I7/yveIzZcwiU2wUIYJp6wbX4Gj+UXxsJJvyB6/4aT/ZsG4kukiBVzFMJy&#10;iuKgIlcBiszp1zhwU2F5FqMnNaZC9CxW974vur24PL/onuOvyHik2Eaw7K7QZe/8lX6uiA48Tx9X&#10;1Li93hbRaTqmc3pmA4oj2Bc+wld4qxV7wkzPw2PXcBKWweITO80Re91rYaO1PIN3cFWfuQie6jPP&#10;+uaEqa7NhUnmI/zEUxjeGPM7B7l7HmYjPkSe8GYprBJTtT9DffBoHaQvMkYf7PuKrMEvxRaxRKxy&#10;PriMfxhvnMKNb+MXNhSLyCWZk7/z0zEe5KRwRo4Dh6xDFvIFa8sNYB+cYyvia8UvfPHBCZYbD198&#10;eMID3DFXriBu0LF97FmB+TNEBlf9CN8r2+S+dDVvyTx+QM5yI2ciB/4gfxXz5MJipHv4SRbipHxd&#10;S76u2a98jr2RNewlB3pyn63nN2yzfIR90hd/M5auYWa5EP3DORiq6JV7yzvLIRvveXYijpunX9xA&#10;fAOf1XVqGOdyXjgAD8gD38g9vAgzzhaZi8KXvQ+LyFdrzTfG6DCAHYMdAvMChsMJLA6IAL/gInig&#10;KnvzkbHm6BN0KpLc2wcJWASRIzFMjiJJDRQCKUohPIrUZ7yiAi/2t35r9zZXIBLMXBMs0FIcUjaD&#10;4hiSEMmpYN/PkCUrko9+klbCzGlcM1BOKnGQYEgiJCOckKEwIvtRLDJP8iK5UwBIYiQoClPGbS2K&#10;EcwL6BKP7iUdDJeRM3rXSDKBL6AgUUIKDn9n4m++JDj9nRhwABYSJ/sq7uzJACWj1gYO9lXI0J+k&#10;gQx7803GCk961NI5Z2NYgK6kUcLEuDg7WXFq/fYAdgyUvJ3N2enfXoguOZ19kfsSG8HBM3aQnWYP&#10;5MyRPVfUORPZAAFOJJD7coIknX6+R+/kgCSIzsH+rMX2XBfk7M8P6NZzNqS1Pz9hizm31jg2jKwh&#10;mccHQARq9GcPts4m6VKgYCt0QF6AnMzsA3CcmT/ak6zogY9J3uhIciZxc00O/Akf5AGg+BreJIt4&#10;JlvP3ZfIebnQeQJF8s3nyI1v4Jls2RybUmyQn6QXz3RcguzczsR22Tu5sw+2oUDwgsH5S+zJATD5&#10;AmY/fkt/7JdfGe8lFJvDP5kKnmyZDUuYFcVk4Bzkf/U3unydbskzsNeSUUWta33GdE8mngsezuFl&#10;BixxRmdg74oJMgH65Ai/8IoKLuSpH2bgQ3sS3u1DBmypBM2962zMdUmZPdkRfeiDieyE7eBNkGYP&#10;iG3A0NZ0LrIUYHtBhl9nJAMFjmINfkkyjHHNp9gsHZA9WfA/+mcnnsNc8wU3WMg++LQ5+Gbn5IMP&#10;+9tTG+6FjYIhebMRMkbwBJ6xCYHQGHbhHlXwsh0BLznosw6+2Cz7RWKBVlFcQalFCl4vymA6/O/F&#10;mUJUzNDvpY/C1zUSU9gsUpCKGWzdvWvz3JsTsSWFMj/gJ3iQ/OENX3wCGWd/c9g0jPM3h+KAeEBf&#10;1jbOmfgR3yMniSFdkSHchpv0pyV7MnWu4pAxdGGMIpf86JX8w1u4RacwTh/Z8gc6YyPwoCTF+nxI&#10;6wWDFi/2K0Ghc/1a9gGf+sJQvlFMQmIVgtnGlpwZB9/kBArIvsxWTPZTYaRfMdwYBXCFo+dbGCtC&#10;KzoVob6i9kV3yRhjz4J0qXWMw4/1401/6zb2LHb3Hq+1XxW67Il8yZuskWs6QHTsuba+k4xvftd7&#10;r6XziB+yQXPZU1gsTsEw+Fe8gkvw2fPFU615xmuLzeE0jC2H1OcZrDPPMzIRg63lxR7sMdYcfaj8&#10;oj20+MFnWI6s3Vi8W9+e+O6Z+bAOduYLcCjil/BK/xawnnV/R8bxx+huzhZjxlWUbT+Sz3rOp8UY&#10;+YrihLwUXYpHz+1rPiwh22KUc5InGbqH4+Z40QpL+Hl745VM5JPm2AN+wBp7yhu8TINd5MaejCVP&#10;68BFeTUshv3WELvYl/U757b6v6KdE7lPV5H7Hef6nFe/sa61fIDcnNO1M8Jj5xMnxXHrq0NgJp34&#10;ZRHcFw/kOnQqZ89GyVtLhvrKV9hoPsU22STiU2yUnxnjuT65lrXc70ccWCqnyE/5jbxeLJcz5zfW&#10;sB/di+Xs377muBcb6I6O6JTeImdFnoUXJy6FJ8Y0rjE7LnoWugSiIESCg+RHgeFeQSOAuBY8HLLi&#10;VoCpjQQU44xxLejoN7+ixTPCCwwIhCMRmoofUZQ+1xyNgBgwXleBBC6Ji9+KJIm7t7t4MIYSJMKK&#10;EYFU4GXMEi6JQD8nk4RJLiQfkhpCFKw5lgDO8SmSkrxN51wSGQmiwo2D4pmCnUtC4O29Nb3Vt6Z5&#10;EhBzGDZ+GLyEAV8UUwLBiCUPwMHevrBIMBUbjMKXAHwrbCU3SKJTsuM8EiXJhsSpn8lxNLwqvCQ1&#10;9gAo5E6uEgnFk0RA8US29KiPDtmIeZJHvDIkDown186kn8GV2HjmHIJmyRrZ0gm70/qJmH1ccy7X&#10;9pJkcRZOSZ90bI6gxRY846jmlaQBRoU+UqAp/MmCjDmaxK+kkqzpF7AqvACNcc7BMTk4EPeM3ebo&#10;dGx/oIvfdXBgQV9AnAzI3LrtRbf0L3B4++baM45PTnipCLAfvZS8Kbz5Ivl4uePLAt1IjsgLP3jh&#10;G+bUWgfxF7KypjXoWdHsnADQmZzTGLoDtgCZ3Mj18Xg8k2DFqH56FmychW2yN2fls8ayfT5knBdD&#10;gJrt8QcJeomUpN3XIb7k5Qn7Avhsh83wR+PIyhjy5Rf2Ie/efOIfeNPZ1f92hd+ymQpYRBZ0iPT3&#10;jF3pY3t06xomsQ0B1ZkUB84kmLF/Z7P3JmV4opP2y27ZUbiGjK+f/tmS83VG9/XZA+mnc/PZK3yF&#10;vezEPvybr7Ere9MzOzGXXuzF3sgX//BNACNfPMMKeqFzfks38KK/3WS3Elbnpg/6oQe2TMfIHPbj&#10;5ZKika7saQ/Y7Ez2cXZ8wlFypX++KAHEF/6cBU6yAdf24fPGsA8JgnESAb6nH94XBD1zjW8kwfRC&#10;0IsYhD9FJZKA6HNW/fBb3FDoKmrJREEL08kChfMIxuxXX+QaHvfLIT7A9s3TSt74HOyyNtvHB39z&#10;jZ++qLpne+bhAb7DfX5mDX5pjPF05uxkxz/JjgzphR8juASfyNBcNkGn5EoPYhV5hVvGw0U6k/C4&#10;tp5ncNs4GEIP9qYrVFywPtvwjG4Q/jyjN89dsxGYJ+coL4Fd/eIIiVvivnjFxstPYKRCVyx7/yxi&#10;K1QrbhWTW2AiRa77xnSvoKyA1FaAnkXu9is6rf9VsYuuCt2K2Nbqfotb1+bGn754hF13hS4bL+8g&#10;+zNRpHdYB6NP8kzb2Mbv/NakQy2988t0r48NwdYS8OIPLHQPm+EWLPJMn+cVj+Ei/DPGPDhdgh8O&#10;s1Fn4fOwBsk7rQEDrWu+OeFq+OyZ/RB+rI0H7WK55+7D8bDfPawjD/bP3vkRWWgrclH9+2xpn2n5&#10;aoWU1n39tcjzyLil+uCkokqrjx+L6eQkjyY//mpdvCpenckzMUkOSZ7k51pccF6FLoIP7K1i2j5s&#10;Rl6rdSa4YS7583triRUwi9zkVJ7pJ1MYJlaIy3gQJ/COz85WwWk/1P0VGZ+8kg9Knif13PhzTms2&#10;t37XfADv7JEfwnD+AWP5jjl49UyckQ95LseFteI6WZCpOM7GyiPYazmMlg0ifqGP7Wab+ZZWH12y&#10;Y335nHnVdHAYppA3+dMNfZjPD+1tHRhsH35hDX6jrqNHxPfLOeR4xQV9YQNaDCkekE8Y5DkKcxab&#10;tNb+/je6DiFBwpxiVLAQKAQPQUWB45mAot94QaS3qUifcch8CbgW6ZN4SboJAQgQAlAhWAka4yYo&#10;fa45F8EwaP0UGXGmDBvfih98CWoKJvf4kdAxAgmT/e1DKJJUBiMZ8RVUISRJqDhidIyM40naKBq/&#10;WoApmeO4kh/JiMQFKQQEeooFCpIQzyU33lz3Np+zM/CKXIqXFFAOpZqLZwAggUTOSg6AR7KFX7z7&#10;X1RU5Pr/Nu7/sqKvY3jriy7H4yBIUlOgoxMGTkclDmyBgTJ4dqJVLJlb8sS5Fe5kIfmyPv6dAxgy&#10;NP1a5zOOXMjJWgoqrT05DMpGOA0ZsREOK7DQqfF0gYzznJ4kjQp6cvC/1/C3a2SEJG50R9bW7Nzk&#10;Lslzj2cgRI8KNrphb/YAuuyHDPBIVvyHTvBhXMEOKRaArjU5sz05KVDWD/AAPkArwHFk56BjZ1pQ&#10;cnZ700eJHJkBHzavWCUXvJpHj2RLXsYrdvHJF/uyZz4/5b/G2QOImWdPSQj7kewKen7yza7YJlDy&#10;ooU8ycAXK2Bsb+dg8+TNVpzNmZ11AxAbMpZs2LSCis3zFQVCdgTo2Q/5upf4wwU4wN4EDLzzcbw7&#10;Jx1dfdFV6JKjcXg1lm2RXVSf51o6yDfoha0AeEDqjGy6RAWuGAsDyNBeEd2Rr2fsBdZlX9pIf7ZE&#10;ts7irMi1vvDAvbFskQ7pEjbTszPi377OxWY6Iz7YtHWclzzZt+BlH3wUpOxDL/xEkEWu2QEsZCds&#10;hE+7VkSxf8kkvVf89lXYMzqzt32tZz/r2dN8+7EtNiD5oWd7lgxZ13i2A4vNYVv62Ra74mt0ZX/3&#10;Wr4ITyVhyHoK3b6SsjUtnepTKCKxQnHLTmG6wtQ1XIHp7N14fcZV7HpeX198Eaxii61lrHESG7ZP&#10;Vu79mghV3CL+geAu/8SrNb1Ugvl80ZqKYm//+SXfIwPyICPyd356ozNEX+yX/KwHr+gUbhtPxjDT&#10;Nf3QIxsST2GWtawBK+BohW6+UUKDD35sLTGE/vAHD80To+nFHD6G3/IScaicA35FFbr6jVPcwka5&#10;gGvPeiG4haS2ArN7hWJFq+JRgVwhWVGLFJPaLS630EUVokv1aaPl4eTR2PaIzvl733gt7Lr7/+iy&#10;Nf5TUngmjIj/sZnIPeq5eVH32hJQemYDyL3W+rX2h6FyPTgIb+CeHBA2uIed8KpcBK6Gk2GkdgvP&#10;MFj+J97waT7GL/jL4/F47msP48s54CgMQtbXT4b2K+a4l5uE01rzjLEvTEb6jNXyBfZckdv1Sfo9&#10;5weNi7rvWeP4zraRe76Mds2e9ww1Fs72jO74tlycjF330pM88QsD5JHkYgwZkgccsCZqTWPZEJzW&#10;Ry9sQNGmrciGD2SN4JK5nuEJ5sMc+9A3m3CtHvAMT9aGKe2hXdKHVj7utfGMkhNauS01f+cteWYc&#10;vty3Lxxk+3JMY2A82Rbz+BD5a+G0fvPIynnFTjmqWkU8g7+wWlyAl2IkW2GTcgD+0xdacmOTiB2z&#10;4eycHOnRfbYtX5BDyingcPmFPnmkvEjuwd/KN+Ue8ckXrMs3xIbOJodEZCE2uIYLnoUdJ4VRYU33&#10;4U74lAyt+YYRTMd4zEsYXQsYfTHV75AKyA4rqEietPqMMd6Yqn/P9BEAgRCegxMg53BP4ARSgRtI&#10;GBNJOvUBRA4nKaMQa0r07WdfiTuS+FOchJSTVDgzdG/NCdfXW8l7X3S9Yfel1Jt3iRlw4nSMRcB0&#10;xhI6ilFAmmMNXw69SVfM2s/ZnIlyJWj2M86elMMQGTmFMHh76aMcz917W4MkFc6KDwr1N16K1n6y&#10;rLhV3PkHSJB7xR2e8OgLhEIX4ds+QAHQczKJJhDyJUUgURRxAHsiz8nOeLpxfkkd55Q8WgOwSBg5&#10;NYMkN0mYYNqXEo5KNmRILuyslxScz/nYEF1zaM7h7L2xYgdaz9mNpNw5yIqxS8AAikJIEkkOArp/&#10;qIVcJL7OwpnwzenMpQNykRD21QToWFPixxbIxn5sioz4TgALbAED2eCL3tknOXE0a9uHDQAt+5XA&#10;4lXCKoElRzxa1zoAilzsR172Blgof+oFFR8DNObhRz8iY2BUYeeaT/JNCaKEil1by3OtfawD4Fyz&#10;aQk5QGWb9OxswJcvkSf7cTbndS0pBr5kxv6AMv8mX0k8EKY7/sPfPLOuZ+ROXgIqXQiafIQNkSs5&#10;0zVdZhPkQVZwi+8JkFeFrr3Is2LvLHTdIzJEZIJgjz3gCR91RnbOlp2J3bF5dosna9tnSR954peO&#10;ral1j9gQ0o/owFkQ/Ufu+WXP7GcdepXMl9xL/hFdkwsbQWzCPop288nTvXXwGS8ljZ7zfXogc63z&#10;078kh12wW9fsQusFh0SFj7nmx/Qp0WQn9rYGXObfxvAletYvIdKHyNX+kgT37MOebIxPwVH2xVdd&#10;9zLJGvbP1ujIM2to8Qqv+B6cUoRr2Rm7xivduvZVt2KUPTtLhazCsp+W9Wcq5vS11Vjk3nzPFbrF&#10;g9aHlwpaYyp0JS78QsFagesa+aLiHobgVYFsXUUqv/G8pJKcxA7y5TtkQCbsl2zpjG6RIsBaxtI1&#10;XyQrhFd9dMUX+a3Y4N5a/M448jeP7mAC2Ud4KamhG1gL++hQn1giThgHp+mRD7JjMb7cA36xdbEe&#10;KWbZu+fdyw2i98+CVfEI83yl9WuWissKSgVnxS5ybawitiISbVHb9RUZ27zWvKP27mfTFboV2Vrj&#10;FLH2XGqNCtzW4893hS67Kf6xjTNZJHc2oHXfs72PmhPxUSRelKTSbUS3+tpXfIU58g5E33AZ/hSH&#10;9MNQuAzP9BvjjOEi3NS6Z9NeWrM5uMDuKwL0sWX3cM/e4kdFQLy4Dg/tU2z1TD+MdK0fL/gOOxsv&#10;BiqU2Dqyd+1JjXk1bsdE1o9g2lmYtf+OkY+hrvlghRjMcE+HsNsZyaZ4Qy7yHHoTEytMyR22k3dF&#10;pTYd04F7Pu6ZfjGTTSly7Ylgk7jA/9kLO4XlcEM+jZ9iE/l63lzrIut1jXreue9oZbZUX89POp/t&#10;nK7tr6ULvuGc/EAOCAedg02SE9mUY4hX5ESG5KzYh/nijZebcn2/4oG3YkK1AxkYK6cRa7tOftps&#10;m2/lO+y3HKN8Rh0oV5dvwl9Y3AcUz9k/e0fWzT6s46x4gxX06Wz66FO/vsUJz9medjFGq++kxaC9&#10;tvabA2JYcKhALRECJO4droTJF9OKYgFGcVmBax1JtHvCsI4xxnvOSQggZyF0gZJTECrlCZqMloD0&#10;I/dafQxfkasPyFjX+gKe4rZ/HRFflAMIJfjWNjcFSyYYiGJQcepNOPI1l9F4844Xzizpoizr2I9T&#10;SwYYniSGgSk6tX6q7ForEbEXomhJEEO0n2RKkiiIUIaWQ2spjYIpyxh7Oa9zM1IJU0Wrr5e+5Fbg&#10;IvcKPH9HiSfn8vZNIe/vwkrwEHCxFwfqaw3gQM4JWIyX2Cj2OJx5dCeJkpgBLOsgAMZwrcmZOZnk&#10;RbAxTmFnDQk8Z2JnbEVxRT/21YcEDLIjE7IoqcIXWeAjGdqb3HKcnEaBCTwUveSO2AL+A8TGKXIl&#10;h4IfXXEQPNE7O8Ijvti3gidAsB4+8c5OC7TmVviRh8Qcr0DM2hJoCaU92YN9JaUS0HyCf/IXIGIP&#10;fXwIL+weP4JuRYyxxlXkVgzj3zzr6OMv5pcASiCR/ehJ4su/8E5G9E/WbFVLnhWuWromB+As+Zfs&#10;mu88dAdQrSupZyNk3osSe+gjC8mP9UrK2Zh+skP6FDP2UuQIEs7LVpCzwiD6FDiu/tVlCbykKXlo&#10;K3S1J5Gp1j7WFjzwx/7YG774FznRK7xgA81F9kOCiXUQWZPRUsmR1j25wTF2ps1vKoC7Ng7BPTgo&#10;wUfu6RmF5Yit4JHN4kOLP+u5R+QZP15YsEsYwRbgBB27hw90ojUGTrB7NoRcSywlnWwHtha4rWt8&#10;hRb/0MefydV4ZB+JgpbfegYv6YAtwRl8uaYf82FXyYL92GiYwXZ62Wc9hSQsU2zmj+yTXiUTrhWp&#10;7uGvQlWrEGXvXjz2gkz8qGit0HUfWYMM9MMjcUi/WASf2a3nCl17S1r4AF9CvoCGqTDLNT+xt/HW&#10;tYczkYvELQwKp2EQWSCyoUs61IoF9vCClH1LWMlJDPScLOjZfUkMUuzqzzbokc6sAY/xsIm7Pn6E&#10;L0Ut3zG+ZHzx3DPrsdtykb7irr1n8/rlHrDNT5blBVr/lkGFpBdCqCISKRIrFM8Cs6+4UYXs1X3X&#10;qAL0R8g+ClwFOMInfit4G3dVWOPbfG3j8M5/7wpdL3jKO7IP1xHda/XDfmPgeXZUf/O2DxlLj+bR&#10;Jf+M6L8++mU7MA7GIrhc8q2FV1o4XTzUB1+NhVmuYRYsY4/sDGbAZJjBLuEOrJFLwQF+4xp+WiPM&#10;tVeYHFk37Dau+A+D8WR//WI/8ow/kAW7PmmLVtcniWOo6/P5uU7FVH60pO+kLeqQ+wrB8iNET4rd&#10;ZCA2OK8YJAeQT8EAcYQsYDqerGFd1/Qsr4G/FbniPt1bW7+x+jyjG5gOz2EgTPZiBt6pBexHn/Bh&#10;eY//8yz1Rc3p+oquZBb9yDhyd/buG68fT+QKg9m+mkQcgPF8Up4LmxW+bNg4cdILRfmv3IkcjYH1&#10;/E+OzGbZuzXYMYy2hn19rBCnPJfXsuNsvXyHfdOzvnIMupY38j1tdZ7WfR8G6KU5iA/oQ3inU1iw&#10;OIBgRHgPF1AYgsIUeLJ0hTdRfezjWehKfAQGDPfmv8TZswpZgUVfVbyxCl8FrmvPJd6uJVbW07on&#10;ICT5JhBgwCmAUcIRyChw3yxTCCIwijeG8ROsde1tD/wKcN7iCl6UxRGAmyKRUjkgJ3UeziWpUCwq&#10;SiUHkgmJAYMU2K1vH4ZgLYpzdi1e8M3IvM23hqJSMenrsMRHEsMY8ezM9mSQEiFJBIemeAYpoDB2&#10;95TkXr9r8gAEfa3oK7SfWytm+7vcLXR95ZU4VXRLgLQSM/IruWQEElF9ZK8FWpxDIsiIGCLD622S&#10;s3MmcyVUvm5wOLx2HjJ0Pucv4RNUFf8MnT7YAnnmMCXeFWaczjg8kR3AE5DwRQ72KyDjMwcylsMI&#10;DK5zIuOBCzAQ7CSrEkW8GodfIKMP0DonZ6c7/LF9foDwjV+BLHBnF2wi22azwEnCre1lAj7Irp9H&#10;SyrJhpzI2Xg6L5AXQLX4IRO8IHyRF1vFJ/t2j0f+xx+NIWvyNMbYCiAJlCTQWvzXM3KzP9+nV+CI&#10;D7x7EQQ8BCyFuaIRn8b7koR3MiFnc+nLuZO9BB7gCmpsB7DzNbL3809j2Lp16YfcvKjwFdZ65Mym&#10;6AgY8y2Bio/jgw+RIR3DjasvuhW6+xbSdZTtRfq0ZE+Ogqs92SF74z/WFIzpFf9sAD/2oTvkOoK7&#10;iB8tFWCMMb+ECgYh59cWSNwj+jG/Qjcq6adbWFlLt/RvfUmLMTAYjuKVnbAzuOeaDukyTKbvClx2&#10;0UuwiiZ6gC/IcwWnsXxZccP2rZN9mAOrPVeEmceWrFOxaj9+St7uK6AlEvYoOWCfsMJcAb5Ygsd4&#10;QeayL0kHXJLw+pLLF9m2xKpCtZ8Xu2ezMK/Ct1/18F+JWEVmX4nNty5SJGr7qquYFQ+8jBSLvEBS&#10;QLMnOG9sOFHRquULFb1491xrP+ewv+ewjU3CQxhJRn0xcH4yJOt0Q0aIf3kpS85snI/Sk3Wck57Z&#10;BowTN1yLG2GXNdkpvvg0n8RHiTtiBwgPxinWjUHGw3V7l7Dgq/yCHSN265cLbB2OKWzd95XXdcVu&#10;f6NbEano9Q9UwcAtZisazy+lrnuu7f4sbHcMav4rqsDGA372i3NF7o8UuhXr28KTrwpdNlHCqC2u&#10;oopd5Nn5vDknpTcE/yt2Eb2i7WNrdAz75JdwKUwspsK54iKb02cMzAovPTPHWtbVwgW2Ku6UN8Ac&#10;tur87BGehrOKCbE83Le/3EfcC9uNM8ZYc43Di/gnrzVOay8Yhfjv+kDk2d7zC20+0/1JzfO8PSps&#10;z/s7ghHRFm14RfwXGctO4AQ5ODM5aGF5uZA4Ig8U0/EPs+GJNciDvL3Ysjb+2AEMge8V1XRkDty2&#10;nv1gNxLb6VicZT/WOPnfc3S/fee4c/wdJS/jk88+S957Tz87zzUiD/KBmfCXDvmjghfGZ6e7PhmJ&#10;mWoVGE8GZOPas3IBviP+eQnBPj0jV7jNjo2T19BfVM7Bd8pN6NRYti2v5JcwWCs/kCuZZz8+SP/i&#10;BL7kZq7x4Hz0DkvW5yO+j3qmXRyp1d9YFAahxp9z2N/3f4xK8CiJl+woPiS/JUSe65c0u/fcs5Ko&#10;vh4ZY6x+wcYzfZwhMCqZIxxCIkjCJ1RKoUiOI1kBUBSGaQbBOCQGAAYPCg48S+gELoFN8U3gQIzh&#10;SBSck7IFf0HbWw1JhuRCCwydx1q+MDoDRTIGfHNQDi4xdiaKA5rAk9H1v/axngJTUSlRUfBKbgRz&#10;Ru0skhfPJEwSLUkHA7AeIKE0iZix+sgBEOBRYqOQVlS3l6+3qGLXtUIXPwphxa5iXOEtWWN85E0O&#10;nIlcOQDDtKdzKhw4njE5NF7dS0jpyHXJleTHOSVZZF6B66ySsgyuvzOjH45TYs1htJyLjXEm9kFv&#10;jNv+dMAeyCSjz5idg+EDzZyAvHMcVMA2Hw9kqPAyxrk5oufuCzDshRw8d356EMDYOhsO2PHKxjm1&#10;PrbMNoCQM+g3jn3TLZ1L5qyNZwBIlvj0jK6NzU/Ixr7sMd8UhPUjsjSWHPPVfLli19zmSwz5p4RK&#10;8uc8yLqeG++erzuDIpQOJLNkrvhkI5KFgh95uee7xrh3bjbLBslckFIUSOzJQcBTxPIhMjaGzZhP&#10;D/YhG0ET0Aug7Nd+7DC/YLvZJN2Tlfur/73QFrpkS2Z8HXi71l+LyEKxB7fIma+wj+yQ/yhaFC90&#10;SV5wznqtQVfWgB/2pjNjzmLXHp41dsewI8kVvETsTavPeY2DffuTZQQbkWd07loREH7rh3lIH50j&#10;9sOmYIW1yZ1NSz7omXzpgQ7IJL1scctntZ6HHa7DNbozH56ak5/BauMR+epjE/TPLqwD3/HBr+mc&#10;PRqDD0WctfCon00Kvvbg5/bnZ/yNfUkUYBd8Uqwi1wpe9qioda2lZ7gB9xD7hasSM8XaFqcw0Fjr&#10;ma8IRtbw82IvjmCzPw1ACl3+4aWRfkUv37A2HyjpjPAOoySIkiNjncV4/fkN+Thz8hWPkisZ0gPd&#10;0Qn5wXIFOpk4i3WsL27CdjbBt7VkDO+sQ/da+mTn5Is3flHSB/O0SD+dSeTs4x7RsXHmaJFx1mSn&#10;bLZCN3vuC62Ctq+7ity+5kbujYN7FZEKTLTFbFTB6hna4rQxZ+HZHNT4SPF53jffmviBy1FFbgW5&#10;Obt3pK81naW1+fBdocvG2QUfIl94VuK45Dmc5zvaSH9xda+tJSZbr1h9EtvQioPss/3hA9yga/gH&#10;++ChFtaJo72MF2v1w0oEBz1XBMMHZytmsPHiOnvCvz5Y41ywQV4Jg9kzHLeONZFnYS4sxpt7/frs&#10;yxfgmRZ/MMaech/EF53XubPrOzIvWr/Z/h3bdb6F7IfyvZN6HlWMRWL+Yo37nsF1Z0/m5NaLAfqD&#10;jTBN3ik+kjX9sQtxPV7lh/CZvOGnOTDQL1uMF6PFXWuLQ3IINgIn8ANfKgbdd47Ooj3PGTXuvI7I&#10;bWnHIeuf45LruVZzGl8f3cFj2Ay/yaC8k6zyJXhNTsaIHcaTO5mIybCbHbqXQ+gTJ42B1WyWDNms&#10;a+Pojh1r6Y/PIT5lHD+zpjH0KifgZ/RCX8Z4Zj/9xvIZeTo/EHvxxb/oqzw933cfFiDPYIAzL4Up&#10;5zN4Y+0Th7a17xshlNwyJgdxXTKtlThLgNwrLOuXCAs2kmZ9xplvjOAjIEkSJewJEhHwAhOhAxaO&#10;IJHiJEDIoRiuJMLPwziOAvK3v/3tM3nGQ4lbCZsEDT/uFd/WZxy+tig6GYg38L6IckBFI6eTjOLf&#10;ORQHAif+ff2wln7KNc75nEuSQKH4l1z4QqwIV0BZWzGriEaSFkkDeVOoZFsyw8kBMeeQ5EguKI6R&#10;c3SBSHLhueRFoiU56uuxQra/0e3Lruv+MSrUV2vkLT0QVhgkY04mMeEYDI/jSXrwybkAtCQHuHBM&#10;PHMyazAmBZo51gJ+nEvC45qenJv8BRJ7GS+40A8Q07Kb3hCxC31kzdHMAWb0iB/7cAgyYsTucxj3&#10;CO+eF1zw53nBWQCiM19mBB77Ox/HMMf6irCSUkAtYZXE0nsvQTg7nbIBTs7WOT9gAcgCsfMAD2c1&#10;DgCQnWQcP3hhA8ANL3jIFwBOwcMa2Slbt16FGv49y34VWfyTj7h3Tab45st95fDVwAsi9mxN/klP&#10;xppnvvUFOvJj72TTywr68bWLfQI7uiVTcnA2RQAbTj/pgA1JbAE+PbArY9g4eyEPOiN3a9KNfmuT&#10;v6IFHrAHQEtnAkRYUzC5KnT5P1mSK5mRyRa62aFniOwCf3Jh+85LVwE0jMKvfYE7HujdHksSNnJC&#10;1mzdqKBhf+OzHZgJf9iPFrE3pM9zNtIXLCTRL7nvXgsfYRvsRP0qJoxnXyi7IRd8O1PY0QtI8qab&#10;ilVFDuygY32eCXT05NoY12TEr42hS0mpZ/pc8wkYwQ7so5/favmNsZLXEkv38AaG4c/6nnuGV77k&#10;XuFcoYfwyeYUdgpRtooUqOxrC9wKXpjALt2bJzHz0pI9iyV93ZeQWAums9sw30sjJD7AcvHBix99&#10;YohrY63rGT6sW0IH19genGNz7kvojOFb/NW1lm+QHbmRKT1oI/fwGuZo4R6sw7e4q9guBpMFPzOP&#10;bOmfLYrf/JfuyJkNsEnyVfDTJ/74DX74Zvf8x3nISx+eN6FWZDur9WFtX2zFZS17Ztu+zr5/Fq8V&#10;u1c+UFFsLOyriKzQraBVNG5hexayP0MVnxWeZ6GLKly1nvdV1xfdeESNv+Jn12qPHyl0K15LHsWf&#10;TRS7Lk5pFZDN23FoE1FUvIb9dBgVDxAb0Nc4vim2wMLwucQcSaY9g5FwU8x1TuQ5XAx38IzkD9Zn&#10;S2xQqx8ewA5rhv+u2bR4aE34J9aydQUssqdcFZ9iIYI1+uzF39h1eYj99p7vRvr23vPGeBbxl8Y0&#10;Z583Bu31SY3lh5HYVdzkh5E+PskPW7M5dAYzyEO+4+xkRWYV+mwATpMPmcEI+CjfhSv0TZdiH/+G&#10;Q/InfWTuGr7DKbGAreApPmBELeocUbze9ffMWc0/z97Ybc9naOW6Y3bO9hmX/viQ8zkbn5TzIPyU&#10;U4td/E6+Zb6XDPC3gpN85QrlpGRuDp0gY/gFvYiT7hH/0c+26Y1P0QUfMFZ+4dq65Rr2sZ/98eHa&#10;OnyBHSC+wL/oN5/nf9pydi1ybv7hOXtZPCEbBGvY01Ivsip2z/Fa+z+/6Epk+vrAySU3Eh0FnWRH&#10;ASwB6k1/yZDEqEJQQuxaAmWe4MPgARaGJDOEQKCMFjmQ1gEplfIESMkSkCAAwa+fg3EMRZt/Kt8X&#10;IkoqkAleEnVBUKATxAQ1CbxkUSLiH2tSFCJFosJPIo5PvDsrUjQ4mzM6W18/kHM6PxmRF6OQ/JIf&#10;gGVAziMJkrgoeCUuWkmN5EPS5aySJYZPEc6GH4mQZMq9fxRLwcqw9eFVItQXMWdA+w9SRe4VueTU&#10;P7Sl0Fdwk69khBHQDx3gWz/Hk2RwOgGAMXJMBSteAV4FCl0xMOe1Dp0xPMaq7YsMPSqMJI8Cj6LZ&#10;GM7EsciPjdEDeZbkuwd2gM7aADKnQIJGCV8kONRXsEBkbE9kDXzj0TkkYhwXODiH8QBGctlXFokq&#10;kuxZi1MDhhwdELjWCo76gASwETCNRYEL4hP5gT3JHe/4A2yAwnrsCrjwzYrPfimR7bFZxDa1yTQS&#10;MBprXgmiZEqhy6/5Ev9UeJI93zGWPqzLdtkePeCJ/hCQI1dfehQYzgVw6EAgM49syJQtkwcQYsOK&#10;VwkJ/+Yv5gF2L2QEQ3rHD//NFvXTgTWNZbNsxLp0CNTJUsJ/9ze67Mq5ULLSluggstJHDuzUWd3b&#10;ky8IUM7NHxQFbIcuyYMNsGHrwAnyRPRg76hCNtJnjLn5QHOSdwkf7NZWIJtfIl9LxxL8Clx9PUcw&#10;E/bBtuyHzrWwPBx0BvvYG355GULeMEAAVPjAFLrk87AE7tMFeVVU8X/2Qa90JnHhAxJDrbWLC+Zb&#10;xxzX1vUMVimyEP8yRwuzjNlg23O+WPIZ/rFjc8I1MYg9esHoWhFbgYvYskKPLcIBLyA9h8muzVE0&#10;ewbv4AdbNY9ts/eK2wrcfrbML6yB8MCXJDwV1Z7ji13Dh/CuxJlfwJCSpxIHPkNm/MrZnZceJKfs&#10;VQwoiTLWGezZGbXOjhetolfh7aUcXuwp0SBTfk632QHbFEPIF8/akjzkXnKoD78l0vxJH524t5ez&#10;GIv3Xs6IzYhdi/v9f3K1xrBzmMbG3ecTFcjyhIpZtF9hzyLyP6G74nZJcdrX3wrdiu/mo/pQxbg9&#10;um6fil0tLLr73wvRK99iB2yk5FBs3H6tZ+KmfmSMvuY0FrE5/dpirudadrbkOf2ffWwHlsJhOAoP&#10;YZ4YBevgImz2PLwUY+GU+Mqm45ct8Qu40n76XPMFe8GKYh2cD49hsD3cs2l4B0+05uDRvjBYvIY3&#10;ZMOG+ScfsbfWvWvk+qTGsPfm1Nc6Ub4e7fOe8ZlIX9Q9P8QnXzz903X3jclvG1tfe9MxnBWH6UGM&#10;oC/kns70kRtdiA9iysZHsmSzZAmj2VM8t2cFafxsgdoYbdfddxZruU42qHE7/iRzWmPXOmWLzvVP&#10;ske6RfBZXPWiEc6KLeIHO/WcTfFX9RB8JR+2pyVHtkmWbJMM5Y+wXZx1LR6yWb4hP0XGs2v5jbU8&#10;42PmW88YenPPrstxzavfvbXx5CWFnACJC+yBj9Ehv5a3rZ/DA2RM92HIknX4sjUrbMMjcgmvwqTG&#10;uufrb5hkXIAEaCjgJH2S6b7e6pfsCBiCRMkPKvEWeIxHEiYt8BAMY4YiBSr9+jgzRSvofGUhBIdS&#10;VFEukHQt8CoAJQcKNv/LGMUco8CPvZcENEHMMwmaZBIIWcM/3uRnxtaxr2TDGQXKziTpt45Er2tn&#10;ck7nLQm2NgKKJYgCqDl+LspIBH/JiyJJkanw5BzkIelh0BIZBTy+PNffz5MVt2QjGXL+vsy6VnQ4&#10;h3lb5CLFr7Nax9p9wbY2uUlISjolJpJHACURYmycxTVeOR7jETg4KJ3RE8OWqOqX6DBGjilJ62+u&#10;6JQBcnpntRadKnZ9eWFrZFmBUcAiVzIkVw7HCfDDbtgF4w1ctXu9LYDQFtzYXI4X4Y+z25cDAwf6&#10;waukToHeyxYJpzU5vaKOzAAJR5dgA3i8AwuA7hlw8Mx52YS9ADkZe04feAJ81qYTgAHkPQc+AEUg&#10;4J/kwhYR3yRD/T3rp8rsEi9kyzZXrgplxY/EkF8by24VvWyYvbN78nfNFwChc7cOv9LnfPilb/xK&#10;oNkuu3Vm4M+OnYucyJQ9sB3FqHt6MU5Syza0xpALWzLGc0WTAoSdKXSsAWPsixfFBaJHev/HP/7x&#10;La37938VuuyNbMhv7VBbX5hYoesZe2Ff9IUfPqIgwAufonvrk1M6cE1eFa3I/RUZU+DfBIDdFJQE&#10;magiF8Exyf1JFbV0W8sG4HS2RNeRe1gI6907g33wwR/ZLrsld/jB1vknO+AT8IKtwPwKTOONJT/z&#10;jaFD82CJtQQnSRH5shd+SK6ewyUJkhjC5qxvDOzKx6zlWuB3H9nPXDiFx17I0Bc8oUf4wNcVqeyL&#10;zSlstYpPdgcHKnwlHfpgsaREgcZ24Z8volrjFIxelnlpxg88Ew9cw2T2yGb5gnjBnkvcFH/WMV+x&#10;bD97wFVFdQmZeFmS4Bm/gceITJ0PTou9/FML55zfvbX4K3J+vgdryR4Zb017kxEiG/LoJSZe5RO9&#10;uGC35vENPNJpCZ4z4tm1vcJqvq5fn5YckGf6nCdsQhW6bFzM9+JOq6Blu+UwWmO8FDeHD/gJcwVm&#10;RWmFrmLxquC96vuKKlIras97VKHd8wrdHYPOr7v4b4+KW1TRq4WFd4Uu3bENcmU7fFLL7/S7z47Y&#10;A99lT1pjkDH1uzeuOF2Mdc0+r6ikl30hfebosx4/p3MxDMbBThgIh2ASjBbT9MNe5xVf2SD7jhe+&#10;KAdjt3yKLXrOL+BQCXy5iPXC3TDXnooFWAXzYE1FghgNV+wHS9is85Tnul/SH9XXuO07x/GVk8xb&#10;0ide1jqr9iQ+xTdRWGKsfm3kPjJm28j89qE7uAEL4DPsh0vwAB6TtVyJPMmwl6Dw2bV4QWfWgwNw&#10;cXnc6+UBbd85p/7Ov/JpzDk22v6VSevo6/y79tI+N5dOm8vme+nCVsUItYG4wsc8y+/kUeyvwpQs&#10;K07ZpmvFLVkaxy7J1jM5qHHmsW1j9VurXJOtw29jkPyFP7B9sTVfME9MF0utT9dauqQzZ+PP+T9/&#10;YAeo/p51vZihdXbEr2AM2j7yIJdInxZ+GfssdDmoRA6QSOxKlIHKkqRHcJAcSYLqE0AqfCXD5nou&#10;MWLolOPgQEeioY8wJCSCneJHcSeAUy5Dolhvr7WMXPD15lthqshTrDEUe0rsJHESt5I35Bo/QBBY&#10;SVApRcHn570KXMm4AAAUBU1nwrvzSPqRNVCJYMmw8yGAWNC1F9KfbARcBkLhCl7JjZ9PSywkLozZ&#10;2fytra+wvroqTJFzG+O82pIl48nBGSRK5NdX3ch6CmCFrufOTX6SroCEcZaU6uMAziZ4MHYJIYM0&#10;lqMwnIwQmHprw0HpSGGilTQxNM4K3KzLYOmajiVEgoxil0zIhhPZl+zIk74UCIhNshtFlP3xs8CP&#10;j4ADWfMEfNQ8gYKz4UkfQBbEAbIigw2QAxvlLDlUTsqBezsGsNlUSbVr/oR/yXpAnkw9s7Yz6+sn&#10;lpJwiTyntL7ACZysaR+BQGCwFh7N5bN4ZZOuK8y2OEOuja84bQx7lSD6+sFfrKO1pnHs1hg+TyeS&#10;Q2P4AaywNhsnQ8mDZARosm1fhdgAmQEZZ5Ossnn+z07YkLPp99NwdkS/igB+QiaSfz4gINCBr6Ze&#10;NrA7RYEgQCfkzM7MB7pae9Ptq7/RJRdnIw+25joit2QJ0+gUTpiDl4I6G/FCRPKEB3bPd8Ic6yb/&#10;CtZauiyZ2iI3Mg6lO2NLuhCb0uprrpcX/aM82v4+UZJP3xW6dFsRQOcwL6yLKhTo2Rmc3172Ycdk&#10;Dcfpno75Kd2w4QI2WXhhI5HkY/rYPbnxG/Zgbs8EUoHLWnRLpsbyUT5gP8HYmnzHWnwVP3zGGC2y&#10;Pp9EFbt8Fy9sz3wYBbNgnD0Ur+wPRsEqBW7FbQmyXxi4VyQguMru2aT4ZY5767BtdltRyDfENmPY&#10;Mrz36wWxroQMXoVlXdvHi1rxw3hr8Q9zwrVsvuQAnvAFMq7IdV46EpPpyBw8iUN8zz7m0gfZkhn9&#10;0otr/bD48Xg8Exl8O7cCFa/sg27YBv9xDfc9x2sFvHNqYUHJn/nWtH5JIPxYjHdOtgiPEHveQrcv&#10;umwcVpXPiOV98S1f4BcKxopMBaN2v4xuYet67+/6zn7rVIBWsO6XWvdnobsF7R0ZW6F7rvujhS4b&#10;ZyPFdbrX8kH97lHJY4lmpG+p8XxJjG2eNdkaai/P3deyXUTn2bFncIA9iX/Own/5cQk4jAyXtLBS&#10;H5v1Mgcv/Bsu4YddaeNNngM3YBWMC3vtFcYicSaMww+MMceesIY/4Zkd47+cA//ar+gsau/IuHIb&#10;7dU8fTvujvgU/0NbxEXnfX1XlJ/ya/me1h5a8/i1l4ZeltE3uZATPlvXfC/MXOMHPsAM17v3jncd&#10;9bwxqHNtn3kn9Qzt2O7rO8euLKP6IrJZnWmdm627tja9sR+2xVbFDr8WQuTJTtmz57BZDGPj8krY&#10;zAblCGxSbJM3Giv2uTbOHHYrhppTbHAtZ60AtpaYyubN5weeW8NanllL7MULn1RP8AG8qgfoF47w&#10;YedaH0f15+cRf0U9c81XrbW4U4G7eITq5/Pu8fHmYEBfIAAQEruSWQFCklPCUxFZH5IoaSVGnpln&#10;LQkeoUuIgUOAQVGUIGER/CXJijZFnK9lgibHABKuGbmvmchPcSvWJHaScYHLVyhBDil8BTmEJ3zj&#10;R9AFXozwj3/84/MfbfK3voixVBQgZ9hzOa81yMU6Aq22RBgfzi6xNY48kXX6miKxZFycXMJS0cqI&#10;FbX9a8n9XW0/afPVVjKkoDVWktOXXf1dK2yRgle7X3N99TVfsexLhYSHATBSLUcjA/oG2nTFiDkJ&#10;R5SsSHAYJ4PjHJySUXouUaRPhsXIGBb9ZciSHEWOBNH5JVNaSQ2bIM8KDq179lMBzKmAX2uX/AQY&#10;VwDT88aYE/DHGwfifDmShM5e5CIR1G9OTmksAOLQObeWXgXKClIBEljgHZEr3xJAgZC3Yc7GL+zF&#10;H+wNbKxB/pJzOqEHawEc+1RskZV1S+bIzZpastPH/oxl22xTXzJl13xEQcS+FTsSP7qVvLLX9/f3&#10;5xjz+ILEhxz5hj3c44kMAIt7NsAWgCLbUlTSG7k8vv0NnvORt2dA1jg+DQ/YpjGSY/IWSCTiAp5g&#10;wA4K5tbDL1AGrohO8FJy/arQTRb5ci+xKnSR/gq93vbjS/C0H/69tFEgSYAUEs4elraue/uxgaUK&#10;3LPIRcZX6HZtHFwt+XIOfY2jQwn9UoWvgmCLXZhVQRt+03sEO/Wzsc7PfsmHncJyuveyjA3zC5gB&#10;L/IRJCkVpOnGWPO0dK0lN/jCbtgKP8jP2Aab4g/miVd8FC9siu5Rgdzz+vVF7ntxhA/+xv/4OR3a&#10;AzYoTiX/MIoNKSgVpfrqV+z6gkvnMA1Ge2HLNtmGAlZxyy4Uo8Z7Jp7pY5dw2F7mwnTPsuFwi6+x&#10;cz7A3nwZhe9ecMJyPgNHjbOvsa4VGuSI+Ed+Sd4SEXKGbXjrH8XyMtXZ4Bxd0Fe6I6fkDK/w7wWE&#10;/pIb68NKc7y4IGe2D7v4Ll7hs3Pwb+eE/xW6MBrfxpC5c+ClWOK582npka2yYfE1YvtyAPbueTmL&#10;mCwG+9qr+OMTjZc/bKHbtUKyIrSidcdFPdu+kyo+K0YrSLX1Wxu5R77oorO4XTLvLHT1W9tatWLG&#10;q0KXj5VQ0oFrtsNuKgaNQdkScl2/caj5Z4Lqmj6Lu8gY97VsGLkXc+m+tdiA/eCM+AGDEFxC+pyz&#10;F4uuxSZYwQeswWbDJ3YMA+CKuWKyGAtLrYHC1fDWmvCPH8B4uA5/2bzz4BH/WryXe7gvZl1Rfv4z&#10;xNeiq+fIs7Bkr+MrKnfih+e1tuvGuq/wq/hDnleUto9+fQjmwZh+rdU8eND6rYlffdZCu3/kPqqv&#10;NVsnqn/no3PNk3q+83dP7cqzeftsn+91OmltfebxlzBV7JH3w3ty8ky+DWNhLwyGh3BaLIW7Cln3&#10;xWA+oE/rXrxlr+xObtWLWLjOf8UJcZEPinGe45PN8xNx1triiLF8Mr8SS52LzZ94kH9H+T7a6/AB&#10;mY+sFf6EOVdF7vYX+5zjjQAEAQmQxExwkPhU+LnWJ9kpAXKNSoS0ksEKYPd9EVJ4AhygQsgUUxAV&#10;ZBV1CrGSBU7gC4lER/CXICjokLGUrt/agpiAhXf7oQrSCnUtfuJRAslgfvOb3/zPn/70p2dByDia&#10;h//O4I2xa2vYz3zB27qo8cbhxTiylFTiRSC2Lv70G2sdBuHNluLT2SUvfo7tb4gVvMkDKWQVvfp8&#10;lVUk+8pFHv0c2XNfb7fQ9Y9U9WXYF11r+QrBmRgjR2KMDIzTkIvzKWLoS8II+I1n9BJ4RuOaDgFp&#10;iRTH84xBVvAgxmy+pEZCw1l8zdAiCQ3nlKALGtqKDC2eBC3OJcnloBzLHnhf8KkNYKL24tR7LRBV&#10;wFpLXwBiH0ER0PS8Att9iTpZcHgFKbDRkp0AKXgKkhW1ziEouhcsjavlG9YBIBJ4/gE4AJN1BVjz&#10;JI3WzQbJqS9y1i8we84W6dM4QbuCq0SAfbNZturaGiWF5rFfiaC/dWfn+FSA4JNuFG4CiDPBCoAJ&#10;lPFIR17kkB8/l/grCMiBXCW9xpAn+wGY9CdpB2704u8a6YpOJPgKC3LnuwoDBYOCpkJC8mE/xYN5&#10;dCiRfvXTZWdwFrJB5NJ9RaoWxpFbumQL1kZsXot3fm3fCl2yt0aJk7l0VCEb4UU/6lo/XUbmItcV&#10;uSid91yiv0Wue3rcggAme0b3it6+jiGYhXr5ySbYA9nsvuyBbtm8QKd4dH4+Ici6Z7uehftads3H&#10;8h33vViiX8/4N0zmB/zMcwST2Aq/MU+S6prf9CLIPfmzDf4TiXPGs2Fz7Y1HuGY/dsi2KmQVAOyO&#10;PemDWzDbtWf6JQH6JSFsX4BnvxID9/xDksb24Z/1xTMxjr9Yw4te89kxHzCmBAjWwNCSfs/7hQ7/&#10;Egt8ibWX9Z1jkwbBPiwuAcCfvfkQP0D2F0OsYSy5kzPZh29k7IWBe19m2Dl56ydrMufT4nbFMbxh&#10;x2INOSUP5JwIRsNsvDknP5IQG+O+GCLeuHfNzthmMZ8dI3bdSx22LOYqFt/f35/2rghUlCpujeUL&#10;+hWDisUKVvcVxWgL2bui9lWxWxGKWnP7kD2t0ZgtaJcUr8i1sVvomtdPnrfQFVO++unyJpjsR2xn&#10;MyWYa0twFnVdP6JH1Bz4aD2tNa3nudZe+tu3RJfOs+Ou6d6YigB4D1OLgzBQLGJv8EnMDEvZJnss&#10;+WfX7sVSmALXG2te2C0WsGEtsrY9YbqxeBCf+ObmBxWZqKITeX7eR1f9ruUe0TnuZwieXPVF+WH5&#10;0+ZT9e2Yfd611hh+7t75u9avkIJz8nuFr37P4UAFsnF4M9dzfbtGlHzjvXM0Tnted39F5rbvFTWu&#10;+8aaV7v71X+1pmc9JzPniwdz9bF78RAWy5/7ICYP8tGInfE9ubxxsJdfIDgt7vIbWCknKxaLhWzW&#10;i011grqAPuRb1v/973//P3/5y1+e9ZGaxHMxS2yA+daG9+U6xW33eOGn1kfFLryuP69fo8UA12FF&#10;fWFGeBO2LM6cZGwvsO31/P/oSuQkN1rFGCdHkl/9kmkFmoKtIhIZL8mVCCHj3VckSpLcAwXCARrA&#10;hvEK/oq1LcwEXUp9PB5PpbtmDAKx4C7IU7g++wlYgpVk7v0zmOER4TeQMg7PwDD+XEukgAcnwxt+&#10;BU/nx3f8awVFwbO1raffvTkSTAkUQwKyZLcyNQZVGHsOLClKgaqAV3AzLoVuRayv16ifJyMJCTkx&#10;VM+M9dx4a5CjFlm7r7mSLw4FkCUxDME14PcGvwKPfJw7WxAAJKgVtZIbyQwDtE4O55pheebec3ri&#10;IL4Qck58S9Dc07+EUhJFFuQqiNCbACTY0Bc+tOyNPEu6S6wCSWdjVwF4oORegHDWggXDd306oDOy&#10;T2ARgLiuyDeOE9qXYyMBU6EKAAAK3vBeYq0PuFQYCLJAxxnZijMLtPZpPYm4cc2zRgWyVsAlM3ZH&#10;XuyKz5FRwZ/c3Humjw/iKxmzR4kgebJja9G3Aof+rUfefAu/ks8wIRuxBrmQu7PgX1FLTuTthRS5&#10;8jU2xn7YGdkrMvQrGhQQcIgO+Tf/pweFhp8nm2eP/tbPnnRFx+RmP7oGiECZ/unM86t/jMqLInZN&#10;hjACHiD36c810k9G+iRSWutXsCD2JzjRGb6tHf60h/v0ZQ3XFbElaKi+k87xEjIyo1ctoluYiOgN&#10;+bULbET9jFnb84pgBQNMq/ClezpmI3SON7JB9uzLKhunRzpydnruawlsKSjyc/eu+YFxgiTM5AuS&#10;Rn4lQLJ/12wEJpmLzFXQmmtdfuGerym4SljxRh4wgv8Yg9e+7MJqLT7xzdfZE3v18k3yzyZ90fWm&#10;2wvCvub202bPFG/6FY3sAJ7DPT8v9iKG7Svc4JwEhp30UkTCZy2xrfHslW+UHBTktUg/3PRFlw37&#10;EutXUH5y7Bp/8I4M2Siscja+aF88G8unnEnB62WzXwThx/qwm1zIHsEjOiZj8tRXodtLBXogfzLV&#10;3zx2w1b5qPOTQziNJ/uRUf4Ly8V8ZyRPstBPN85lPBmKKfyKrbLhbLsXO13zAy/qkMK1r6Su+YUW&#10;bfGoVTCa65k+xSLSrz0LWX2/ptDt+ly3ZxW3S50j3q7Ic/M7C/3c/avLXpKEp5t4XiWOaK/RJp4n&#10;8QfrWo8du9aH6tNm3+2PumcbWnaSrWj12RuW8PnyOvbG/xFcqTgVn+BDL2bgA2zw3H0Y7JqtGw+3&#10;i5tiI+yDuzALBuEhu0Rslc2y7fIQbfeoYlUbNd+5tMb3zHVralFrvaLmd11/OdHeL+kzHhbx2frd&#10;Lzkb6lpr/El83TPxUd6HYJH7qLGtoUXLk3bHor2PH9SzXd96++w8f88aV99eN3afLfXsXBe1tmd0&#10;eLWPMV13fnoX99h6f+qi2IWB7IVPiZVy1fBeTHMPp41j03I4JFbjQT5e3iJnly+Jx2KSmkxcUot4&#10;mWottg6/xXBxFMb7aGEvPMB1tsu34YI2/83H3efr6//FONeRPme2NgpvrKsfufas+8i4ZKC13ptA&#10;JSGWzElkS5ZL/EqUFSISH/dAxViJrtbcCkDzrCHR1gcsCIUgBUzCUOx4U+BvZPsSqYhVCPXGh+Ak&#10;k5IPgd04AZmwAZa9JGmKb/tIzONfgMVT/LiXyBnnTIBLwgnE8GQcIHOe2hI9Ba7AWeHn3jPFgbUA&#10;LWOUvEhWGLFk3l4ljsa7xhs+ASkFCezk0N8L94VWy6Arct33Jt99f7Pbl15krDH9fa6C170vwpIh&#10;TiERp3wgTfkcKOOXpDA2ySpeBQ+yA+6eS54YDeOyDp2WqDJ+zuYZ55GoSBglgRyHY+LdP5KFJ8mj&#10;wskbPslSCbT9BCDrS5TwIeEo6L9/JjQSGXpgk4j+yDyg4LgLIpwacLM7jkZXZIE4YdS9vcmknzXh&#10;w/mdU8JGBpI5Z3ZPDnxIYBRYBUz2RccAxrkEXcmjt3P8gH14JmgqXNiRPmv3woFurI0Pwdl61mf7&#10;WnuwX+uTB3tHfJOd6eMP7tm/QqmEoDkVx+yfLL3QYa/WUeB0X7FjPD+wLp6t4QwKCbpzJgkqsJVc&#10;0QX/dUbFi7eG7EhCwcclWQoQz+jKM7qqWDWfT2n1lyjThdZ8sgJu1mZP7BcPnpl3V+jSU/atRc7k&#10;Hja4rt859ePbWfCKR7wJGII5funY/saQUWuSrfl05homuq54pUdkfX31b3G7hHfEDtyfha4kH/EX&#10;1D28hF8VufoUufrSt7ZCF4WveEk2eLc3u2eX7FrxKPA5v6IULrKB7unYWDjDb4xn73TJd+BAb4fh&#10;U35iHrLeYpX5JbS9DLIGvviLa7SFrnn5thbfgjzi//BK8QqzKnIrdBWRSD9sUwjDOS17UvwKsDDU&#10;V1p2D3PYpHXhThilmGOjCs3+fMWYcAovBeyo4kHi4pdPimN/dmMvv5CQBClgvdDkJ3DYfvbCv4QF&#10;ibHm2Nee5sFnfFnfC0vYQ85k3EsBvg17yIwc4B/9kzUZe06udGiu52yfTeuDw/bDE7wuoREH+RN/&#10;xqsk2DgJMZnBbDIRK8nFOuZYWwzOlrfQ1VbgbrErhigQt/DVVhBW8LpurvsKWQXoFrAn3RW7Z1Hr&#10;fvtcV+hq3W/huhTf6Op51BrW/5lCl07EcZTNeZ49uu863x8ZvkoAAP/0SURBVHHds6g1luyxxW37&#10;nXN63hi08do1Yh9swxxYwU75evE47EXwkv3CBFhAJsYaJ3EX693DKHgFR+AeXLYe/EkO7c1f2XL3&#10;bFOrz/XmH7UnGZvPayPrtBbae2vtunu/66Lud9yO3/vl1zVf3XH6ouZE+2ypgk0rXiLYVJ89xGkE&#10;g8rh9j5qPHIdubfe8tE4pF/bmo09ebfW+eyOdo/mX42LGpc+uvestdof7dn4g/wapj4ejyd+81ux&#10;wHNkTXKlc/PEVucVo+RV5oqjxpgvTtiHj8nX4Lp8U/w1nw2KhWJduT9MFv/UaPIez61vTbbJP6xl&#10;TfP5Kt7XnxEMWKxAsOHsQ83Z53wQueb79S/hBd/565sgJYmVzFUgViRK1iogPVcsSn4qYhWEJcDm&#10;GCP4SJQ87w1ZyQthawV/xZ2CzNsDpDDzN6kE6U2EMRQpqCoCFXPeRmNaIG1fvLnWlqDbHylU8eq6&#10;oCvZlxQCMEm/xE2yqHVmfHeWJWd1NokhYJRYSxok7I9P45McMQpJBiMgZOPxSGZaazMmhb7z969w&#10;+vmZdotbBTCDVMwqEvdnyMZJjsiLbLwAqEj2QgAZq0+iJhhJ7CSV9meMCjrJlq8R1pK4M3YGKhiQ&#10;h4Qc+JOVQKFf0iJRFQzIUZ8gYy0yIBdOiOgLb/722M+yFbp4c15f5xgv2Uug7WE/spdI62dvAvv7&#10;tzf29Ej+ArjEm/MLborRACNwQPoCFo5ovxyQ87ClAml9Appz2V8QtL7AyOYUVfZU0JAlEjAFUHJi&#10;64Ki81jDORQ7npNbibVkUlIoqLIlPmgtYAKMyFOyqc81n6Ev/Ejsrc2OyYye2BYfYOtaxStbq8DS&#10;77rgjy9jKsb4AblJJt17JvDTRS99FDwlla7pwr4lm8bYi49JVtmzc5GjJNZ52QqQow/nJmvydG5+&#10;rt++7IhvASl6s5YXI/BDMszHyBKgKTRghbH0DzPImD4VoH//+9+/pXX//s967JksyM+Ztyhlh66T&#10;DVxIbmTOrvoqZ2/72Bt/dJZ8zW1da9rL+nvPjumS3MjKXHLU71q7ZAwyB+mjV4mZ/Xyp6ituiT/K&#10;hxS726fIjfgb/NR6waHlb85vn3jGn7295GCP/ENhSqeus21+6bzail9+xFcUxewjXxAjEHsXpMgR&#10;hvID9k/f/It9wDJ+aT++ZW178EX6KYnli/boRZFxCjc8GM+feyvN/tmg4K2FX/BcUamIhaPsUmCH&#10;XcaIU8Z4mWg8exR4fV2FP/Ckr8Su2Xc2yn7ECRgP663pmUSFj6CrQsJzPIgdYqJYYK61JCL49RLU&#10;y03YLkbYQxHs2r9P8c9//vMZe51VvGXD+KZDJEaQP5mROZ3yXXLFB5+jMzIm24pdOoJzdJQfwCp6&#10;4p/kwn/hLSxGzlMiK2ESR5zHSwC+T2bG8LGKAeuzddjDptkyTGLvbL/CVqFaobuFbUViBeMWuFrP&#10;zDNWnwJWAepZxau+s7Ddr7JLFbXa8zraYjoerghPqPursfqs1z585K7Q9VKBbuifjZYkviJ+GbFP&#10;8/e5NSLrLtmjxJcdaLMFz7cQbkz32+/aWNewvqTa/nDECzb2yf7KX9gjDCMP+AU3y2vYr+vwjN3D&#10;GPZsbT7Lv9gjG2ST7BN5rk9ccO9ZdN7Xh7Jtdh211hVl/+aY2/xd9+q+cdrNic7+qGfdl1chfnpX&#10;hO7c5hvrmRyA/JD8YOd6ZlzkHn625+Zz8RM1xvXV/shcz1vHnj1v3tVaaNfbOUutj5rXdf1Xz7dP&#10;a514wOPKwxh+xibhtRxG/FF7qEHk72IKDEXsiO0aK27xE+Pk4+oE2G8PPlMOBr/lMGIyv86/xGDP&#10;rCve+OWp+kKujzdj1BT8l83x2fzYdX7etWeLEYsT28eXrYE8c/5ioutwZ8d375kzGctv3jh9xaBW&#10;cejNvvsKPomZBEfyJqHVJ5E2tmRY0oskdhIh4AFsBDxCkqwokAgREHmzQ2iKXMWPL30KLkqRyHJA&#10;ypJ865MsCJLAlWIoUaIl+FZU4Elyhi/kDPgtscSbhNA8fYAOoEkcBc4STGNL6iSggFIB4ZySPnMk&#10;G5JvjtubDwmRJKC3/QyETM0hG+tLkCQpkg+JB6NTvCJ9CmBy6G9x3UtoGBYZ9WVbcqVgVhgrdlFF&#10;srHWIi8GInlUnGkldoxAkifB8oLBWnhiUMYhMiFbiWFFE9mQNfkLTHRBt/RTsd2Z6NUXB06h/d3v&#10;fvcsdPEmuHJARV2JqeS1oCQhRRVYEhr8cEL60y/B0cdp2Bl+OGJgBiyAQ4DPlozVGsvhXOd8iDPi&#10;QwEo6OEFT64FTfuwO3IskNKphNq1c5ATu0F8g8/wsZJ0jscXJIrsQ2JJDpJL99ZF9jBe0LU2v5F4&#10;Wss+bJc+7MMfETnZE//23efu+Ug2jW/X+PUciANO8vWcPUtg+RP7tSaZl1BKLtk0W1LAVNjxK/w6&#10;o2SCH7EXY/DOZugeYDufr03WIGP+JCHHCx15JoFnl+RWEkO/dEV/EmMgz64FhbAD1jjD1d/obqFL&#10;DhWjtWTSWbSd31nIR7IhMEnG+Rh+gCpfYT/kbO6uiexVnz2M01eR61pf/YgOl4xD5myhC9OsW5Gr&#10;pS/knr6632JXIdtX3b7o0rFWsaufTdmHvWjxFw/2pdte2rAZ9qkPf1r+wX5d82v4Yi4dsRU2UXwQ&#10;pPgCnXu5A788U5iyI/uIKfyCDelXuPZLDHtKWtnaWejiz/7mGsvHkHUVpPQJyypyBXJfOxWDSH9f&#10;QdmZ8frhp+QN787iJY3CzL1+hZtgC2PYjpjGZh+fSYpnfqED8+0ndlhXTPEihU+675qPVMT2pVms&#10;wU/r9RJV/DDOvf5erHoBaU1rOYtz8S06gufwiFzpC26RG1m6hql4I08kzlcEVyTTBTnATrYZfolJ&#10;5EG3Jfb5EnnxZUQOzoYnOE5e5vFv2AAD+BG8Y8tsmp3u19sKwr1eOgvcCsQKT/7TF13FaoXjWcT+&#10;CJ2F7dW9v7XtGi/xuAUscp764127Y9zHr5YeXv1jVPCXn9FLCaM+Otyk0jWS1NIBzHNdf+NKNtEm&#10;r+e1eFxC3PVJnsXb9mn5k+t9Ji5kW67thVc+Dl9giTjLtpGcAnmGOpczrH3yV4WCa/EFeYbwYSzb&#10;rLh0X385SOP1uY/ci2WR+x0beaav9VC87HonNQZ/yLV1zueN4eM9c10e1XXUes0573ccuZEfnOXr&#10;O37HRlf9K5f4b434dW0vMVlb4dqZtavD5rRHfbvHUvN2juvmoeY1dsn49jdm19Ef4V8hGv8Vu2wa&#10;PtvDn51UayAxC5bDTl9ssyf36ga5uFggTuQ7fMY+8FUt4xl/Exf5gRc8XlCqL/w5pFpEzKDDMAFP&#10;yFr2szbqOh/dPddn5Xpdd49OX97+9rOOa23r9CzcIL83CZ+AoSjsTb57SaxgItGT4ElkPZMcVXwo&#10;OIzTSpYlQhIgQEIIgqaCCoAQCOUEJBQo4fUGWmGkUBKYOYOAhlGCwizGUzxlE5i1KKP1rdlXLzzj&#10;C8W7Yq1rzyWRxu6bPEmSoKBV5Hhei5zPOpI9CROeMjJUMsL4GJzz4VFiqFCW3AksClRfaitcGZAi&#10;0d/qKhQVoGThyyfZ9NNlpFBkdF4SSBysJVFigMa65gCAnYwV35wEwJOPlszIWULG8PFC/viXICrC&#10;jCFnepQY6pPwCAr0IHHJoOhLAqWQ9fVW8ez3/RxLgYtce+6MEkPJEv2SkXMie5I/XTJQemFbigKF&#10;jJcjApeEXiIuwZFoM3CBCXA4cyDHVvRxlJzCns6UEzqDa+Sa7eIB2V9yxx7sI8HGBxuWrJNLRazi&#10;VOJdQcl32Aq/qoiRLCqUrdNXLPYt4Dp7QZfNGEPeiifr21cSKaGUWOLHumxSIcYf+W9fddk4e8MH&#10;noxxbQ6bdiZ2rI+fkLHzKiwBKd6tRc50YD386yN3xZEXP86DL4UgsqZ97QcTrKNld15EkKtzKSjo&#10;xnnIzXP6kYALAvCCT+GHbPm7r2rGkUWFh3uJMByhd8k2mwLa1rv66XKFLjsiPzI4yTNndiaFnmv9&#10;+MefgK24cCZvUtmfcznLFqvmNbd1kWvP7U9e9EJ2SH9rnOS5sebQo+vsE68S9P2S6zqq0F3aQheu&#10;syEtnWuR8+MJfsZfhAeFDBtgH3CST2gVk/roi2yMoUsFkhbmsn1+FI6zf/6sn2/ALFjjmRcj1jLP&#10;WtbhG/bRGtsXxvykotb+CuKKM318HUno4XZfdBEbguOCuiKxl5jsjh2yUwSn3cMb2ARb+nKJf1hp&#10;PhuFTVo2zXb0K0S91ITbClF4HvZ7prVe19qKVfjt3jxfcZurFRuM61prjL1cIz4jVigs+/mz8/Vi&#10;GUnwJUF9MSADxSg50gdZevnDL+iGjMmUPumhGEqvziv+8RXy4kcSvRItPqW1PnlX2GrFMLIzFp7z&#10;BfiT3bJlto8qElGF4fZVIJ6k0OxZ61Q0Vjj2Fffqay46+9FZ1Fpz+/betWL1qtD1TH/P4vscoy9+&#10;tbDhq391GVaKh2yWftAWuvXVr8BFYrXnO8YaV8Svu67Y3Wc9F6uReIyn7re/WF6fuVrj2UfP9NvL&#10;nI317dVaxvbMvf6KFevxZ/lHNmlczyts9Gs37+jeuCVjtZ4ja7RO912fZC6y7ravyBjE7+76kRiK&#10;6oNZfE7r7Mh9VB/io3u/fVqYyrfJUp81kaKJb2u7Nj6qv3W231piMGqNnu1cz4xF516oNXadK2r8&#10;0tWc7nccUjjiwTP86TM/3jxfvNXq03ruGb3AWr5nDPwWB7wsFRNgOsyH32ycjOEpYnNqAzlmeTC5&#10;WpvO7WWcOsSvfv785z8/fwWkRhGHFMLJyd7GI+dgD1pnS79sKT1H2Y22+7OvHL7n7rPX7ct+UX5l&#10;nnu+osXrm4RAYlxSLimWOEluJGElexJpSa9xBRatrwDeqkpsBTsBDhPAQoJCGcAHE/0+n7JSMGUT&#10;mECL9GHOnJzfesZj3Fz35hgDxPQr3NzbX1IjwdE6izP5wotH59JK2CScEsUSSAFZcJY0KTAkWxJX&#10;a/XW2hgJnnWRcYwppXBkxiAhkDB5a66PQUnQBBaFrIJVQaj48/VTEVvBqxCUsEhgFK990dX68qtt&#10;HMOWAClWfdGV3DAAZ5c4SFrwprCSLAJ0wYtjmG+ONe2DL4WLZIWxkrEz0SHHqgizLn0KBtbzQsOa&#10;xkumFO/OpLhF/vW2vu7298P2U2QrsO1PXpIiCTD5IetKorxUqLDhnORIh2yPDQq47CCDZ+z4E2jY&#10;hKBWEPaMvvTTiT6tsa6tZd9e0vSVwjWAUJy6Jge2UKFLZmTMJhQhvRhRGGYvCgUFFntSTNqDj0jQ&#10;7e+anbFHc5yRjeoje3PYp5cz9raWscZJ+shD0WrP/LZCq2JLQYsv8/Jr6zi3/RWO+OMnClRr9cKI&#10;LbN3MpdgwotaGGJd5xbQ+LUz4N2a5GQu+6Jj+tJPdmxI4u2ZPl+sYAE50xfAdnb3il9FCR0Cf0UD&#10;2bFTY+EODAG++u8KXfLrpVdFbdfdkw+868UBkjQKCvZ1RjYjsMAkPqfoI2NrrPxbt74KX4QXOBTR&#10;DXmTZ/oiywpitmQOwo8W9uIVLitwYXIFbH1IAt9zz2pReN7X3O4r9PEU4QWf2n55gPgmnKRXxRDb&#10;9nWQv8BTL3DYsmcSZmPZAx/XD2fYCbnyKXbCTxRP+sgYHtnXPPeKVi+eyIJ/8hEFNtvLd/HAl61J&#10;R+ayKfZmDzYFc+Az3bIhuA1zEHxSCGv5gZeC8F1CYZw4ZW8Ya7x4JC6xEQWkotKbddd+taBQZfMw&#10;HsHeClH2yab4gCTG23nkOrz3XFuckIS49rw1W7+/zXVfoQt7xQB8NM8zZF1jrKltnvGKenIKJ+mF&#10;vOkeptIFudMFXNHSFZ3yG75Mf2QjLonr4gl5FTtLiGH4EmwvztIv3GOrMEzh52UO++4rrsKvYlAB&#10;iBR+FaBblLpGFYhbUFZwmt+/ctzYu7W6RvGwxW33tdYyz7392rt9jbF3Be0dNU7b+vRwV+iKq+Ra&#10;4k2+xU86Qq7r0+orN2vMjk1PxqLicrqTnyzBTnsjfLjXb6xr7ZK+c85eR2xriU+j7hvDLvVro8ZV&#10;ZLBRrfyzxN6Y7s85+qPmy4+0rdU87TkH6TPupNZA/EZrbeQedd+YHyE+J0ev7Quflk8i/Tt2qbGN&#10;r98LQfdwFT89b1/zkOddm3fu0fjdf/nSh7Yv6lnzk99SY3ZctP2NP5/tvKs166MX+k1fni2P8dw5&#10;Vp6tzzb4lJgjxomNXp4qdmG+f6tHvi2eya/4Hv8Qu/SRcTyJY2KSesAc/+qyvOmvf/3rM48Xd9o/&#10;HveM2RrbzHbXl05aX8tntFHP1q9RhXB+bmw+5D7ccN29OXh7kzgJGBIZSYcEROByL8ERSEp0P759&#10;tS25di1Rs4akUZIjoEk6BEIk8ZRIYIBwJZ8ElfFjCEBSmERXMkJpig+KNBajMd5PtfQBvdbTR2AK&#10;IQk7srd7PJVESgoFSedxRqTIdQ6JqMBsvORIkiZhk0yRjQTJ3NYxViFGHvoEFIWxeQUC52SA+MOP&#10;t9oKO4mFIq9/cRm5Vnh6u8/wJBe+3FYMVuQqin3V7afCEiLjJSxkQDb4YHhkRh/0mh4Yonnmt15f&#10;lhWheOQ85M+Q6QkImdvXNwkpHTmfZMkz+xhnTeTvcvvZci1H8tVX4W5fZ+JgjFVCJFmSKEqonMm1&#10;8zBo60uUFXps01cnX6Ak0IpuQTa5I/yRuWfI+a2v9dwz955t4SsB17LJ3lQrrFwr6J3dveSZXNlH&#10;L0fIh/9oK3YVeWyFf3TvLMhakgH26vxeyChY2CJ/c05FDtsznl4kldaTUFpPoWmsopQfSvz4pz5r&#10;VVyxeWsh4+xhDn76GSQezDG3NczHl0TS3uTXFz9n95wP4EkRRn7AVZFGV2yDn/AZQEuXxpGvZFqB&#10;Q3Z9we3tPL3ABGBFN+4LpObSYV/LFC1e6jgHWdKV4kIyd/53V+hqESzwrBeA5EkO5EcP/MJ++LSX&#10;n7e6Vqx5bpx1ttBt/eTePuEnDIrIsgJXiyp0I/JjX+Tqmuzxq3A9C1l609dXL/cVwdF+2d1Cl56z&#10;Abw6R3zZW5HLB+Aje2T3dE4O5EGvbFbLX7wMcs+WzdP2rOdeKFmXHcFSxSM78Iz/sUH31q+Qhssw&#10;m14VUvjIx8zTx1YVuHjT5xqWSQIe3xIt9gk3xRbFLHtS3LJN9lWSINAb6wWj2MQnxC4FvTfibMI8&#10;5J6dKlZhpXaLXQWuQtcLHskE/+Az8AxvBXj8KXDhtvnGs2X4rx8WS1r6UltcwAN+8AHLnUEf36uY&#10;NQ4pZpG1FbwV6dYytjORhZcD9tSSmbXZATxho2ENYhNwVNKkFfPJDe6LR83HvzVb33NYwOfIwzXs&#10;hfnsko320p1dv7+/f//72rMArNhVCCosKwa3KK3QbZ7x7ndu45pzFrYntU9UcbtUoeu6QneL3Xjp&#10;+o7Mr9CthQ93hW6/RqALCWTJpnt2V1K5pK8ksufaczxcjqy59yfRM7tfyi6Q6+1f8lyOgLrfvvO+&#10;BP2OKiYQmxRv8vmKEDmn1vOuI307T2vMK2qesc1H5p9k7I5zDRuQ51r9Jz/dLzV/qfGt2y8Vtag9&#10;ut9+1BrtYa4+z+in+Y0zt/W0PYtOHnf/MKjreFgydluErysdXFHyOCl+zvHW6rm99lzx4VnrtEft&#10;zl1qDGKn9tHPJ8QLMdHLR7GLX6sx1BQ+psF29YFrebkc3P9KyP9i1a8v3fsgpQZQf4h77L3C057x&#10;HA/5SH61vobWR5f2eT79Ch8WT+LnXAfpN6Y2PCKrN8lJf2MroZM8STIkXxIbSZcxAphkShIvkEkW&#10;JBOSDgmP5M4cCb+3uhUEEkEJgFZyqk/AcjgKx0Rfs7wdlgQJYhJHhUiMOyjGJeOKH/clw5IQ/YQg&#10;CJqrcBEcBVQGYN1IoJXkOIfzOafEU/ImUVKwSoScQ3FCJsa5JgNJlS8oklJBxPmNcW9Nz/QhiZRz&#10;MESGIklQ3EmQFKuu+5qrOFToMkjJhjF9dTXWc0VvhaQ+z7zFkUhJDhhbX0q05EO2rhmlJEfSotBk&#10;8ApPBah/rIKh9//zleRwIvox3ptf56AbZyFzhbiC2VgkgfOlAE947+fL7YEEXEWvglpx7QzOy0HJ&#10;js7YBX32M0H7AzP2IWmS0CvQJDXe3rNFRU9vkxVFS2zBM7ZB90i/87A9bdeeVWh1TYYKp/o5FVkr&#10;uu2Nb3YvqWZrZCR51/a1iy0Zbxx/YofWC6Csw64UtoqhbFKBwbfYnvPzJbYrcbQWG/v4TPh8eVOk&#10;kAs/Ng/xa8WaAoV9slP2yZ7Zrn2sbx12AuCcwxwyUjzgyTz78gtywpt9+DG++Q55AVn+4wzWta+9&#10;yIxtOiccYItkoEhxFvIRqOidLThnNue+YoH8ycy19awF7CTI9mcH+ulaMnb3j1FdFbp7zcaQYt/5&#10;EXxzVoUY2fdVy4ssuFahSxbpbtcl693TPWLTikfkmtyQdSL95IgHRYTWGeCRay0e94tuRax7voL4&#10;i2LXuB0bVewqHFxX6OIZr1q80HEv/9hzL3e8tGDnrtkKOSlGXdM3n0BsSauv5+Y0hlytxSYVj9bn&#10;A2yT/O1rLP+ylmt9fMpYLyLow7qeK6qt04spvmSMPrbI9gRxSYnEnx3Ray+AFLW+RrIz+FQy4u05&#10;bKkYZ7ewUXEoTrFhtgt33bs2zz6SBWtKSCQXnnnpxe8U5mwYbrtXSOMLT964w1eFsgQGP57ZA3/2&#10;tKZfzeBPsYp/Puhc4Z9Y1N/7OqP4yrfIQyvuoopthG/YV2JprHUkXWFB+JUfuGazfNUZYQScrjja&#10;+F7CYz3n8gyveAifyYa82aIXnexZe/VFtwJVcRlVMNZfkakordBVIO4zRaPx+huHtqA9ybyK16X4&#10;2L72cb2F7ha78f2KzMer9St0+erdP0blBQh9kDsqqYzoBI4uZQtb1DauZ/o8vyp82yuqL3tjRyWv&#10;JbN3BOvlKJH7KzL2akzr6GfLEfvTltTzd3zp754fR1sAGLPjUH2tfV6j5n9F5/h4ka9F+jtT45bf&#10;aNdoTGvwPz6OXEfnmKiXXlvYGQt7WoMdeG6s/nCkudqr6+ZvP5yNrNU+rbnz4rdzd332NTbe9xlK&#10;n9E+O8fHx56/9RvXGlFjkDkrA+vFA9ulr/a2hz7yLX7AW/WP8cZkC8YV44xn12KYPj7MZ7X6ze0M&#10;9o9frbXYoXXRlX/9KNkr/w8L+H99S4sd5pnPh8OM5jmbMfh8E4AkMxLbEloJhwSlQlArKUbGGOu5&#10;cRINAU2iJVnWLzmWoCjyCLuEXoIigZEUEipGtIK4YsJYiYcExL3AhowBngBZIJd8OKBEUzJA2JRg&#10;PeMkCw5rrGfWlzRJqPBE+RJmiUlJGf4LyJJMcqjAd27JpATKOAmVpEvBYIxEXUtWZGAskri6F2gY&#10;gmBTQanYU9xKRhSGWm/W/RRO4ectv6+5imDPvMVHClTFsTc1FbyeS1YkIGRbQSPBc+/Mgklv6n09&#10;UMx6m/OHP/zhWXx6u6NFFaXG4IMcJUsSGrJ3bS28KVgVvMY5R2fBn0LWGs66e1jbGfyM2RoSQHZD&#10;1r2g0NIR/dArufjZobMpICTh3twjOmMHbIZuOXpfaBGH1q9okihlb8awr649l1gqal0bZzw70xon&#10;mVTUc/54ljgjtsuGybxfBJhbwm5Nts1nPKcTflFxwIYkb4gtKbQkjfqt5eURfvHnvpct7NbLKjJR&#10;6Pr6WpGlv19skJM52S7bZKNs2r1iU+LNXpxLwgxw8eDsXqiUYKYDxS484CP8whrAxZn0OyufB7z0&#10;qfhQyAAnRYuiCRApXPkhjGAPzmgvAI0nPs3/ARqZ8W/31gTMCoB0J2knWzL+5ZdfvqV1//6vQpd8&#10;nUMy7owoueE9TCQ/Lwz4sZcWdOicbM4e/EPh5GwwAh5aw3pa60fbZ1xF7Ra2FQn1aemJTdA3oktn&#10;CG/4Oz4l+wrYitwKXeQZf1Hwdl+xq+2eXiNfdj+m0KUv+7F9ZH/FI/2ThWs6p1vP2b8xfIPMyIn+&#10;yYoc+bS+Cl3P9MFm+KVlS30l5lvukbHGWFuhy26ba3x74Yvv6POcjsyzRi8qJEv0yK7ydXjKB/i8&#10;ZKOCjk3yf88Umr2Msa9WUuCLKpuFK2zW+pIJ9sqHYZy45pkvpQpSL/X0G8O2YAm+2TSCRxIQPyfj&#10;i7Dc/vzH2hIQ+/rZGrv3D7EhmGys88BCWOSMzgDLxBvnth+ZOQP5wCS4xubplYydAw9kik+4KqkQ&#10;f8nGOPbKt9gMm+RTWvt6aRkeOz/fFcu1/Nra+vm2dUtaKtD5OIxA/BG+sefst6+5ikOFYaTwq1UQ&#10;7jMFocK04lVfxWp9zVM4bhHbuFdkbmT+1fWrQneL3a/I/LPQhQ13hS7cJXMypge4Kd4iOqlwdb33&#10;qHHmWCPq+SakUetEze85HiK65x93tOMaK66UcJd0N941KjFfarxrdoy6bgx+jdFXYbKJf8l/45u/&#10;a7RH13tvnPnR7rPUXtE+g02o+bueWM5Pl3bN5uvfYrJCLWqd7hsLP41vjj5jXetzza/NdQ93zfH8&#10;R6g9reveGu3ZGNcnGW+e+dHed57GRe2zZCwZaaNdJ9oxrVf/qavGNfZq36h92D1/2XXiA1nHM/aV&#10;/vV5Zh1yc62f7Z36Jzdj8OLaM/Nd7/rmWWNtfK/R2vnae5RfvqL8N7939nDjxIHGFT/w+Sb5kPhK&#10;XgQNP1uTKCNv9SVKkl7BToIguZIASjok2wKjRNkzCYeiGAlq3m4L/hhyeMmDYCWQKn4FZ/cCrOAm&#10;0EkOJMUCvD5jJBICmwSBkL0VBpDW9ozzmOt5byYYg4QX2dt8iXPr2qOvA0giYT2JlGBqHB7dS5YE&#10;VcmcZFPh4cwVvUihQIZaSaiksMJZv8Jwf77rWqEnYUGKRcWcgtHbfV9ufe003s8K3EtY9FXsuq71&#10;zFx6khTbU8LpzHTEgBmprwB+vqDgVHArPmsrwit0+4elFKue4RvPiljPfbE1XrEaXwrv/gZZQibp&#10;Mr/ivjXwa23zOAt+8c7WyLOfMTqLwgcvkkBfDPRJary5R2ySriRDbAApcCtgt08CSdda9/VrjRXM&#10;ODg7LLnKRvBJR76mSE7xh0+2z48k0WRtHUkp/2BLJZaSgBJY+wARTijpM57/KGycR5LIz1yTifkl&#10;h/xJASGptDcyviLt47MwUVAp0rzE6m9oyZhvskm2KwEyjn0r/iT0ZKuV/BrvPJJpdmQ/MiFr6xlr&#10;bzwrgBQ25ABkJMEKMjrzYsQZPJNYWwMf1iR7fsgf4YVihT/TB/0BQj5sPXL1pYw/K1KArcTeGvxU&#10;ocDG8UzHZHv3ry7jzdkrPFGFr2v95K/AJT/Y6Lx0jF+FWphCj+zAV3znJA/rtBb6qtCFFfrCDc/2&#10;2t5XhS6ip15C9mUWdvdV1n2FgKLAVy9tRa9+tF93K5J9KfPyZG0rnp1XQcQG2LiC1j09e0ZOYgsZ&#10;9SLIM34jBig8FUz8nQ2SoXEKLFhAvq7p1njr6DOHnXhmP/ewWyGGrGM8HrSeVxzDj3RoLDspgWD3&#10;4grs56vijJcsYokx/F8QLXnwM1wvH9kpfhTu9mKvimB8s2n+wGf5vf2sbw5fth+fgCvW4+OeGee8&#10;/ALxdwRP2D0c56MKR1gFH2AKnmGwf0Dkb3/72/PvrOCVfskAnuiBvPmHvZHn+NOfjsiPz/dSQzzh&#10;X85Jr2EJvdMFuRinqEX8SR7Bh+CQMc6Ij15ckbOWLFxLXMjEWchMsoLCbL4NG5yXD7JN9sp22TPb&#10;Vhgq+ipstVsMVlzqrzBUaCpKFZsVvqhCd4vH7itOG3tV+Oprn6j9r3jQV6FbfNtC9zzLSea3jzUR&#10;bBDvz/8UurCZrCWEJZAR+dMFUrhWxKYb1Dh9Fb/n/Fp9JaOoRLQW8ZWoJPeONlkWE5b2WYn21bye&#10;Na+kXRvxe2OdzzP38EJOxYe0kfud5x5+GL9kbGMiY5fOZ11fradv6eRNnzh1EixB3cO5va4oUpT2&#10;QtAzrX7UdWMqYJG1e44Hfo5f9168GWsPY9qv8d1H8bW8LZkXmb/3UeM6c+fHU2vXt9fbh3bfc4y1&#10;knmkb58vbb/1Wv/kPX6My1/qy+ZW563bfGsmF7IX21yn187SGfWlB9f64lfrXPaxp73Xh6L6UP7W&#10;mH12RflmZP7282XYAV/CkHBDC8+0+HsT2CRQEipJWOAqgAhOEjwBTQAXICUiFbYSFAFRABMEBUXP&#10;jBHgBVXBWiDDJIYkuSWtgFOCb21jBXSFq+f6Kz4kyxIpZA4BA1b3gp+xPXfvGUV6Ay+AU5I1JBHW&#10;VBRLmCRBFTkSCLy6F4TxSsGKrIpl6wryCgQJpiAvCRXoXSuGEVlKDLUSQsWvZEOhp2CUhGgVgYo+&#10;bV9oFYC+5PbV1jj/8lnF4Ra8feHtWhFgL/qiA/pwLuSMnluznxJbO1LoRoKiIravscZWDCte+z3/&#10;FrD7k2pfdP2E2Rdr57CWMVrz8YxfzyRrkhaJPCI3Cbqkmi05i+TIT6TpQUJJ3ooQ9iqIV4A5I/2l&#10;UwljpC/bIw82w7Ya6xn7EJDx1d8sO4uXEAoqxa2E1NkkmJI6yaDEkF1IvPiCNa3PBySPbE1xaG8t&#10;Yk8KM2/UOWhfe52ZDp1R8WhtdpltV/Aazx/5HR5ck4M5CiZy/PgsSiSAihWJJ5nydXuwV7Jlx76k&#10;8Q++1Vcuvpgd8QUJJp74AF+W6Cou/Fxd0eDlj+TeM+uTgcJBMaEYAWySVUWIQgOvZESnMMgZ+Kpk&#10;wjMAa20vruhHQsaPJfvACzinYyAngDoD2ToDfgHd1U+X/ayTb5JHxJb6+kR+knQkSYeBxrM5vDqv&#10;tuLcOZ3pf8m7sxzLkuRK1zabmAEffDw+Ak6pBsg2CYLZ1PXPmD+xINjHzDwikmThBiDQvhOVbm09&#10;5uFseBTQ3fmVl9SZ01pPpH1TcwZ0Ads+vNEZd6neXn2oRO68v7UFdvfFKxsvvxTolZIbBOx6tceL&#10;9pNckj3yAZQCkO7a3blvvCBXeNXrqjL90E9/vKND+tMdKT+gv3HmpzvK2uh+HzG0mQvfzcOHaNMn&#10;cEtnzEffpfZJpo3ht8gJnSSzOXq23/wcaSBXGxKo60v+2AmOnyzRcWtaX1pw0PpknyzqZ690GOUD&#10;ybmPm8ArGQ7c0nv9KjsT+Sfz9MbaPkLRGe3q7YttYTP7abNghM2wF3bCuckvu+Ollw3mG+xXG/7g&#10;rzvWz924Az5fEOFufNBhA8ghmaf/eKmeLqVPdAfY9bEI7/HMnuyVH7Zf1Gsu3tJnZ8BrexTcS9lo&#10;+8djthB/2Lj+UcJ+tgzwAYRAnjQKREbqgFH1+gKl0RNgvQDy9nlFCz6X1LevygHWXnIX5DbOmM5Q&#10;/yXt+tkj8MzGvwK67h3/CxLxHgVWkfrAqrR8ZX0qy5N18zUXUrekXd/A5yuy9q0ryCUjyQkdCwgi&#10;9eq0NQZVXz/5qPmi6gX1UvIppU/qjBdEB2YK/KuXVwcYbDtqXH0u1e+pDQViAiUoAIJaoznU6cMu&#10;LVW/tO1sGVoAmz1EtddH3M02IXlzNM5a9FyqTh9p69z5q28d7dH2Kd/4S/o80aszf0Q7pnGv6rbN&#10;mS+p3zNId9+d657D2PSiur375KKxy7fmunVb3nrU3pbUdS7ylbwtpQflr759RFcXI/p8y9kDPMmO&#10;LVn3/W90C8Q4om8/HAfnJKgRRAFqAilOnIPrFVfeCwInJ9jhhAUZnKF8YELA22urIELgijg6hgMI&#10;5qQLTgoAjDUmgCBAQBycYMB4QZCUgxYIIc6PQ3Q4INVPbV2KdayPMAZQMJYRtp69C5w4dvsQOCco&#10;AnhAR0qI7MmZnV3QGSADgOUFgoJQeU4GgOkVFWiUArcAKiAFPAlaEDAF6HrtBEj9PZafof3bv/3b&#10;exnIFRTpIw8wSoExgYx9AEry7hYfgRN8dQZ9AU57COT6+XIA1/4AWKl67YHcfuasrr72pBwA9zfF&#10;ziT10huoBRp7wVX26uuseA/k+GgiWBcAC9jJIcJnSufVgVN2FnVkD4+BI8EfWQm0ulfzSpG7VtZG&#10;lnodUFc9IpeCRnt1NuTszmrPwC0Q7GeGZAF/BYGCwwJzgb79BLiAQWsKNOmEeyCLZMt9C3Ipo374&#10;0KsWUiaX9u9sAgPz6muv7lbgBzgI4ukpvaWz+CO49LEKPxGgFjCy9+RT0E9mnN39eHFyDwJg8k6u&#10;pc7fKxy9ck7BrrM5Ezmnk/bFRth3wTDj5S6sRwfdpT7OyEg6nzO7X3qrLC+Qsi+GzPnNwW7o4+7I&#10;OV5ymvTX+j5wqXeup391Gd8vGF2gq4xXyvjWT8HVudMAlvOzSdZz9+4Or/DffL0QF/hv3j2hwK41&#10;q4u2zn7pB7DL5rhD8s/WKAd0BfwC/4L/BbuAKyAAEKAFuQLqXnURYIwA5oCu/dgvwEru3VcfPBGQ&#10;4z4Du/iknXySNzpiHABFrskG261NX23uDF/NR87N6ZxkyDzAIt7zF9Yhc3yS+eiXecgO2aLn5uhj&#10;k/nth423B33pEWfNeXPYZJk/YvcB3Zy5dj6BrvIfgnoyTC+sy+/QC/Lg45X+9mQuzpif0Wbf9Cv/&#10;aE4fcXzII5dkXlv+jhzbPz6Zz3npAPsDMPaLhj6GOTO94HPpjfnx07r4h1d4LC9Q6AOejzXWU9/d&#10;ds94Rq7xzPnxj33g/+gzWZRaVx05JC9skFiC/NAheuFsfAMdxmvnDSThUcDEOsp0ni/X7tx4QQfx&#10;0H7pZLLqAw35BgADkQj4WyCpnbwrA7ABTaDwCagioDGgGdC9gPgVSG7+9vBRvv0+Ad32UJ9XYFe7&#10;+dqnu+HD7n+ALpuOz/iN7wWK0gBp9d0HCvBWRtrRziGNulcpMn8AtIBVGtUP1W9pA+MC6Us3ONY3&#10;4BcoQDcYl/JLiA1QR6cab4w2+Uv6RwGD1rHmjqtux6Dtv3Oj3XfzX2qstH3wk5dab8fWFtBZCgRt&#10;n+oCuQt2a5faO3tkX+oCujtH5fYi33zbZ/sufdanPW+6Z3lF9Vkeld+62++Jto/U/M6I7Le0tfcs&#10;+rvTdMoc3eGS+sY29/KwuieqD2oP7XnznScZTV+idIreSZX1laaPUbq3dPW6+dRHtZmDTci+yGc7&#10;7OX9p8uCIAGwYNdL7rcfAIODExwIGAQUUsTZCtY5XEEvxyNg0adAnQMCHAg1B2XRDqgsKGY0bIKx&#10;45yReY1Tz0gaD9TqYx3rc3YcJPAgb4zAh/PlABEQU/DN8EoFA5iAOS7JfjCHoy1gFSwIPgQnzm6/&#10;hIqA9Dos+FHnTIIk+wA+8MPa9qEsmOcI7AWjvYICTkCmgMa+8EA/eyMogh0gFmAEhAOXXqX8BPNP&#10;f/rT+zwCBUAX+JL6eo83gIugQyAtMBSg2Ku9W8/egTSvqhxfABd5cTV3P1OO9Im8RJca3xjnApDs&#10;3968XjsHMNsrb3/PCyjiK74JVsgMWSM3iHwJygTFgi6BqjvBRx8w8FxACdiRO7JCTvBQqm+y0ceM&#10;Bbruhqzppw1pM57MID8Bd09e0X1AEATqT07IIiBPwQvyBeOCQnmBHtDjDM5Gv+TtgXwJ9JyFMfKa&#10;4u4YF+uSIX2lyNntmYwUFEiNR+akF2SX3Fnb3Qe2BJmAbqAJWNIm8KG79B34IhvurH30D/DgC50R&#10;KLgrfAMOgBiyS94BLHynV/jg/gAA53Q/AiCGCEDCDzqRDbFvde5EUC6op6vWds/Wsxfyix/mEpQL&#10;kp0boHA3dFV/8u3u9VVn/EdAF08CtvgmaFZGAnV2kD0EGIFefXpFBxbs357tDzAI6LKl+jaPVLk1&#10;Ao2B2Ejdra9sv+btVTegqywf0GXLL/UvKAMDgd0NpFEvuvWJjA/o2gNdRc7JxgCp7tkHNvanDzTk&#10;i46SS7pBZpTxDcmTH+OVyaRx+NnHQyAev4Eq9oD+kT93zN9oM5YsaDMf+XU/9EY7udVf3lgvyPZk&#10;LXOSbbLLJtFJvoHvkVenzIaSPXrIf9FBMu0DJXmls2ySNazvT1GMAzzpAb01jtwj+yWf2tg0wQOb&#10;Yz5r0mvt9F9/8yLrSOk+XfUTfDpgb/jGB1gz3UJ8mXpnZk/5SjaJrDo3oIOcid5oxyP3x565W3ft&#10;PszBl+E9W6ONDJBD92df7A5dAXLpTy+6ZFAdvvO77Kdz4hfesEFsOV4VrLgHbci6bDR+OYeU3bA3&#10;MuqjHvn1AQf4C+QG+gKA0sAj0BgQfQVSfw8yf2QPgdtLtbfHqPO8ArrKS83zFaDLVrt7/EaBTPeA&#10;qkfK7sRdIeOQOql76+7MsWMbHxWYksGI7Ltnee2ovVReKshFxjYeVX7qExCIlBsXicfqR5ftQyxq&#10;Xe2NYxtQfaWBhQUJzfM0ZtvLR/VrnLh1xy015uaRfdzy1tX/9gkU8cnS7Su/7RGfHGmLH3iKh87R&#10;fI2/1P6037mQ+q/Qq77Nv/TUVnnb4k88+lm6a9jj8u+JOof+7j99uvex86L2vRQPo8/6KD+dt7rk&#10;E7ljRE4RXaF7Uvdun9rTxSi9i/TZfOU7ztzsRfqtT/Yju2IfbwIEAa/ghZPkBDk4To8jEQxwJpyz&#10;oEH/vh5zOJyi/hwnR6eNgw5YqDNGOfCHBAiYZCPm0sfFFVjbnDIj6pAACWfO2VEWezNOHecvyLEu&#10;J28t7YEZYNZaLsxLkK/hglPzBnLMqZ8gWp4Tthf9jXVBBA7Ylbc/7TkJwQan7VydAREUY/yMDNgD&#10;YIFAe4kPAjEXox6wAjoATv9YlL+x8rdWwC7H5GXXi6OfzwqMBPfuQaAp4C04Bjrw1DkBZ3N7PQSs&#10;gE0vsV4r+wky0ArYAr3qAsFAbf9oVSBXPcdpDkAXKARirQHoArj21v86A9C1Z2cHsp3d3QlSBaWC&#10;YHeYXNm3ewRUBINIHfnTLuADnATAzq6OrAE77tzduXcyIFUuSMJrc+unXZkM6KfdPHiKv/ZpTUFn&#10;8m8v7t+d0wuBG8CLBIf4Th/okQBfO9ls381DBr3kkC9yRe6c0X6QPvZIgemQwEJfskSm9LdX8u88&#10;1rAHASne0F8BLpkAKuyLnsvXr77GC3g4Ezwkq/6m3H7Uea2np+5LP/pgHjwFRAMxdME5nZkuuk99&#10;jMVD53BW6wEdOWw2hP5YE+A1zs+6nRcv6JMz44Ez64sAbDpkDYRX7logro1+P/102TrOTU8W6AZK&#10;EUAKOAZ05fXrIwteACHkgby4azZQ4B/QNZ95IgAgat0FtUu3zX7NG9hFAlhgcIGunxrv39j2d7bO&#10;0N8yAgQbSKNedhfkeuH1IhzQBWL4CWsDOuRf6szWxwMyRqfdaa+C9DTwRDaQ+6cnAXcyiX+AljHA&#10;LrmyBoCFyDSe6+Me+qCk3ksle8EekBEpeSOPiExZH7C2vrWM5RzJFwe5QQWnrI1dZgeyK3wEOdTG&#10;vqnnI+mfffBZ7B/9ti6wSVf1p4/2nx2wX3bHGkBr/0KyOYzJBjpHtpDNsj798CuX/pGpbCO+0D26&#10;24cY69mfFE+l9kH/zEEf+DN93G98cm9kyx0Bs+bWz/0AueRPO7kgB3RQHfkmi9/++qGony5L9cPH&#10;/pdcbC6eRs5Gt+m11N1I6TbbxD7gI17gnbu0ng96PtKQ2cAuMBgwvCAygAiI6gMQ9je3vzfgDche&#10;CvyWl+4eoz1LfdRp2/olfTrTR0C3XxQVr5DFSJksotr0FZMheRSQRfoVYN6x6krdp/oNXtlr8iWv&#10;vT0gZdRY1LjPyBrI/Ihuo9ZDdKE8Kiin+8hexHfOYy4+sLgwqq4xtZv7qX/+D2kLmCyIWNqxgY3W&#10;alyk/5YvNeap384ZsTFS7bsXdWIEPjBAWpn/lmdTjcM3Ooy32nfubG/295L65q5PdfLmsa/mW9r+&#10;5fe8Uf3bV3NtWt/y9Vu6c1xqnfaz+4pv0qU9t3Omb91D99j8uw7aNUo/ovrsvp/Oq27lId1aSrdK&#10;q1ta3YvSz50jHd4+lcun99kJY99ybByQwEQQp44zIZScm7aACCcpz7EKLgRsggaOlUMW0HL8HGz9&#10;c7KcOwIsOC8MskFOS5DA0TkUI4pp2jg8zi/wwtEJAjh+waa9IF+uGSIgFaDmRO2JIV5h6e8iBejW&#10;4GitETMZMnWctmBZvct08VJC6ILXcBsjyLd2wXcG0RhrO4v1/RwU8PM3oAIbFyOYZ8yVAUPAVDtA&#10;6afL/aMiQK7AXR0gZh0BIhAjKBH0CpAFHoJj/O/ntubrJ8XKACeACqwCuf08GQV49xU34BtxnMYj&#10;ABaID+R62UWCN69n1gvoAvKCObIjYBXAFpTtK4QgD18EkkgdOSF3ZMx5ndUcglryRUbcu/5kxXiy&#10;JkXuVbs5yKr+yRUiP/poa01yZj3jpPbnhYFuCCDoSoC9FxB3IgADuPZnlfZATsiZnx2SPzJBpsi1&#10;PSS/7tY+yB2lxQ/rkls8FSh6VRXU2yO9oruABnmgy87ZmQS/AQn7EsgCKGRF4IqHgl6glh7SG3dJ&#10;dumfDyT2SveUyau16QAe4hVZ025+e/azSLxxJq9czo0v6aDA3BzsAL1xbrrv4489MOTq8do+8MQ9&#10;00kfcPAVT4Bv+iaI15/eWQdfXr3oOnegFgFyAmYAlVxJBetepLxGSemX+wfaADXrW4OOW48MCPyN&#10;RebzioXkKwO9rUNPvZSiC2zL18+eAd1+uhzIAETUAxOAKVDrlQvIlfczZuWALiCwgbQX3mh/1gw0&#10;mANAwZ/2Ym94Rn7wxPoAqTJfIk/+kjNyRybxiKwhekFXnBuIojt0SV9yrI/UHMaRI/crJTf6KrsH&#10;ss1PmZOeknG6RKbdD/vCXljPxx1jfYiiU+wvWc++s9MF0TlXxB7oT5fIpj5kmo21Dz4P8Q3sIDtn&#10;X+rohw9UZMd+ybC8+dIhYNOHQnYTgPbLBXaSniB5Ok/HgNv+tpbOStkQe6aXUjplXmdwPvqB6Bcb&#10;pN0HLUDHHPrxo+yxu3BfeNWf5JBt5zBeWx9W3T0ZYHfoonqyAuDSmf58Qkr+yKnzOw/7hZ/0XTxg&#10;PLrgKVCljV8uXmAv3DmZtKb5+wlzYDeQCPgFIqMFheUDub2GLtUnCnBaD1B9BZDvuCdawIvae/t/&#10;OkN9d/+RdnvWRi/59PtfP13GY7KCCg4rI/ZUnKNfd0OWAqHaiofSHWO27amPVD9UkIqU7z6as7GX&#10;nurVmY+/KL5bqh6Zu3r6bhwdYRPotD3wY87Ob2srrd9S9fqYs7r2of6j8VHt9ZE2zr4CJvLojkf1&#10;uyl66r+0Y5bakzzbyT9LxQhImU3ip6Xa8JW9w1vt5pWixjW2vHHt1VxL5n3qa0+NWdLeHnfeS9ra&#10;V2Mi7cuHV2uh21a5tDl3/850qTM2Ft/TxY/Wv/MvPdVvXWuqa77df/tYSqZRukTe86HJ/rbdcrqX&#10;3jauvju/usryjWs+Y+m1vb0JBgQUgicBHcfFcQucOT6OOfDLyQgkOPecoiCFMxfgcoTAgDHa9BGA&#10;qOOcaheoAMICZowTjOurjw1ybBkpzkzAD7BQki6QcxTQcLaAhfkEuQTAeHmpvoTFOIGC4JtzBxiQ&#10;+Y3Rbj3GWWAdwDEPo2lfCb9LznBjpjGCcE7bWQRC6tZgYLY5rMHBcxQCbuuaU9DB6QhyAFI/SfaT&#10;YP8Qlb/RBXQF7X7CrCw4cVeCDsEl0CWIEGBw+l5h3CPg7CfOAIyX4sAp8pLba26vuwDsAloE7NqH&#10;l91ArjFAsp/39pPkXnIBdnmBoPNo6zVXkIWfAlbBJjlBZAhwIAe9hJAzwSJKZqQ+wqjzAUUA2+uk&#10;eQS4Akj3J0/mkECVDMkDgPrULkXaUcBbah3rBrC1+xBBrgQQAkD8B34EhAL7AloBOvkXlFm/DyAC&#10;V7JD/skFJSUz5JwekR3AUmBHZsgpo0b36IUyoCxvHnJnfryzF8GmVzJEPuguHQEe7Ne+EL0mM9Yj&#10;e+YjqwwcufYqZW90zZp0xzr6+9DC+eON4Jw8uj/6UlBPn+XdOZl3XgFtLzTsCV2jn84hAGaY8If9&#10;Mca81tFGVwTI3Z1x9A3IRsaQeXvEK20+Et3/6J1zL6ilM9++ffsvQBdQpUdeRAXt+Ekm8ZjddF7y&#10;wNAG4vQJzAZun6i1gcbAoj0Fbp+ALlCoL1vdz0UBXXXS/gEq6f6NLpCLAFfU3+Q+EbCrXaov8ACk&#10;4It92Ht5e3Reumd9suYMZIwuAEz4Qk/oqjp6r4480nnnDjDjKx1OVs0b4DUneyHVB/+BaXrmHuip&#10;e0/XACD6RA7Zi9a3hvXzZ+4uB07OyDsZJI/knC6QW3rpYxQdlvItPuQB5vZifmuTOXMBn+awBv3h&#10;e+iwPLnuQw59I9PsP1vdx0Fyrw4BvfQd8V3Ixx196CTQS3/pTeBVu3GBYUBavb7mUdbfRyf7xQNn&#10;tD/8s286xT7SaTpsr2wSHQsIu3ey4E7oMl70eisVU5BFMlk9/rNvbKi5UfzoDtg998BXqMN3NsP6&#10;4gD8tkc2mr0jR0Bur7o+6CTH5DqgGJgMMEoj5cBq/QKO8toXePoI5M7pmHGA5dPf+TZH87SPytIL&#10;ptvPR1TfzUfGm08b/Xr1oktu+CS8xWt2P8J/9Sh9uADX3aDGR8bWVvv20S4W6o6lkXJ9G79t0Y6v&#10;/+3nHAXDEdm65foVpyF5Mk837IGcktGCfP1rR5t/qpO3DvmuHG2fp/LS7osOofo/jUm/66u8eW3S&#10;qHJ9nmj7sJGBMgSE8vviBySvD57SWfdWLK0NBV5v2XwBruq23x1b/0vWam9RfbVJ73nqs6RNn+WP&#10;/CX9lp76KmuzvrXiR3yLd+2jfeI9XxLQbZ5dJ6q+80sv7dy3b3Pab3cuvZQ8lo/Sk2jL6dm2K9MP&#10;pO/SXUNd/np1nnypp2tI3zfBKGfNUXFEgigBCGcnVS/Ilxc4AIYCSoGCYIuDEWxgjADWqxUnJNAA&#10;SoAD4wWEvojl6AXnDAcmGmd+exFUMKbaOU4Bq/XMY2wXoY96gda3HwGqfQiQBDXWYpAwQn8CY3+C&#10;AgEAJytFrcdwZ+wYTesLkqQMujaXgGn6GGONLsV4QY7AwPkSQv3twRj9XASnrUxoBEyCDoCwQAQB&#10;D/6FZCCz11wgl3NSVm+8QJCjF2zgg5cWqUDbHQh8vCADugBp/8ozoAusAtOcYAD3vtz2mot8FdYP&#10;IDbWz5Z7KZZ6kQjgCtoK3JzPmv5BLufHKzLitUYqcAIgABj3TA4Q+VEv4CJDgU1BrbuXOiMeCLwE&#10;XfqTU3JDDsijPBIgmcu8gVzt0vLGWkcAVWov1tXHWckPnQGyrQ3kCsIF0YJ7ckM/1AO+ZNJYMkEJ&#10;3b057S/DQQfsT0BJtugF5e2jj0BZX7KoniyRI/pI7oy1X0BAANpPC/0aA2/kvboIeuxbnf2psx75&#10;k5J3sidIBmLpjBcqusjZ9/eH7gr4FaTTY2Ptyz7sUX9OTR/nxQOpIN7Z8YOcOweA7myCLmdwB4x7&#10;OuWc+MB+yLtj4IYsqQOejKGj5EmbtejdqxfdBbqAGwJQ6Q9QqY0e+XAkUBegGxPQJXf2bX12gRyQ&#10;Z4DNS/AFu4HpXnMDsWSWzWXHUK+7QGRkj7e/+wwgGidlvwO1gm/U3+cKyoFW9MsHP11G2gPFxnmR&#10;C9z2Ao46k7XJk72ywfZDH/CDbaIr5JCe450ye89/KJsDb50LeDUWKHWX5FiZPmkz1gdOaX3dhbnN&#10;SbfdP9lVdl/mIfM+iprXXGQGaCJj7i9bLSXf5I08ayNzgJiUnPMZZItuAOF8pLX6+EH2fPDLGSsX&#10;NJBr9QUPfXzNB9AJ/egQe2Gs/mTbHHQTeKUrACyfQVeVIzZXXaDZ/Or5AiDXHvKFxsvzkUAvorMF&#10;WPlL/dTbNx7QeTbUhzwfofg8tkgdufOBaIEuUqeNrLBp9ki/jesuUIEKe+Pc8kgbn4vYGWN90HSv&#10;1upFl9yS4X6ZAOwuQA1sRpW1AawowKgt2rK+7AP5om/WUHdBLmps48tbs3wAWRrgbU+vqLGbR8Y3&#10;t/U+ArruFV8DiniPyD5yB/gd2JQuwEWNXdJX/VJztoY7le6YbUfK2sjBpYJi+frfsj50MD0svUTv&#10;nyibYP+96G4bHb5ER6KtN8b+7Knytj9Ra906qfnZiqd1dkx70RexI1HlWy9evhTgQttP/YIzdiKq&#10;Tl98Fl+4H2PQ9n0iY7NFm961Ktd/adu2/86P7DE+PJ0LqYsHUfxdPu/6kb7xLVK3Z2t/l3Z981+g&#10;u/tp7r3Tp/b6bL1y48qb/8rWytfSbS+lK+kaHVRenYzqQ0fS/7ULZCf9zmbULzuytknZfG8ctOCY&#10;k+aUBOacFcfDiAs8Ba0CB4GrNs5FkCGIEcxo41AF65wgUEGg9wu4r8UBV3OqA1wLYAXC5tfPmF5l&#10;9LWe4Nh4m3bZDI5gW7DUT6S+/XA8yHkcHoNdIKa6MF+w+4rN8XPwghZ7YexjMIHSFsjJEWBcTFZH&#10;0DDYZRqLZwJ4Z5e3vnoXaFyXAswACF7F7AfvBCACCmOMtT7gCIj6qbLXVECxl12pl11zAisCXwGy&#10;QFrAiQ/uz5zAp38sCtgEdL2s9g9P9dNl6/Si20+XA7r9XW6vuMbZi/n8q8r9vbBz+MleP7/zsosE&#10;ZF5B8YyT1E5myI4gVaAINOA3kKgNkFUWOApe1SGABkDEY3IjTR4BAXevrJ6sol4AyRTAat4FtoFd&#10;eWQ8QKxvwFsfgSPwDiAK3AOKguhenQT6zoPokjOSYXsQnJEVMudcyuSf8xNQuktlfRgXZbIS38iw&#10;OvJqTnuiI/RGsCiPj4J5+xPg2B+iJ/ZDTgSG2vRRtle8JG/kjp6RQ4ExuWcsrE23GUB1nYXc4p0+&#10;ZMDZBL+CcWfCP3pjLsEw3jdHIBZZ3/zmwm/nV+/unZme4KHz0X86AgS5ZzrlYxvZMS87RH6s9/Q3&#10;uvb2CuhKyZE2AFVw3s936ZWzAWfspdccAIiO+8BBHszLHgG7gVxzmi+yprl6oXUfwKGPdcgc2pG9&#10;6B8FdAO7xssbt0A3cFvei5q8OkDgCegCBr2GAQxS4AEP4gsCcvHKOeWt71z44hz4wDfQC4CU3AGb&#10;8c1HAXk231n7STFb4B7lyaS53Hcvu8CslB2gawAvvTcnwIu0mdf9A2DI2vZAL+zNWHORE/pFvrL9&#10;ZIkcqqMD9I6s8VX6k2VyyYbJ029kD/ZOJth7H4T4HXafTOaDtNF3Zeshsk4mEf2j33SAriB6zuZZ&#10;z4c2NlzfPorSJ/plTTrswyb7zOaz9UA0QA1YmsNZrCGAYrPZNP5IsGW/7I0z8m/yfK2++GHv1lOm&#10;/+YzRh86TN/JRT4Z+VAC4Payy0exH/aED/ZDj9g+/C5YsfbyK/6zMew5m2dN9o2MB3T7+/JffoBd&#10;RK7J+NPPgeUXvC7QDQQHGEsDkcaaXx5AbfwFutqj1lpqfP3NAaw+9W3fqDk3jwLKzcH2vwK67Dc+&#10;k1G8xfvy3UFAt7bapfQEbRtSrg3RK0RWAnt0Tr6+9alNqv/WvaLab7BcXj0Z2vYlsk2eoy3L2x9Z&#10;oxPK0YKAr9RZH1WWLm3f28Z+LNFDJL/9dmz9AjOXmuOSNvYggBVYi/jgnUe5tsYsSNMHn/PXrbH9&#10;nuiu/TT3q753zPbdMZG+9nR58Bktr6PbB3/imdT89W0tqb67p6XGW4tOspfddXtu3lvXutJL1W9/&#10;1P7MZZ1o9eQV0bVIefUuXayM6CpiDxC9ZxeuHYmyN/WpjPhvhEdS8vb+oivAQAIOwSInx/EIOjkh&#10;gb8AgmNR1kcAwamr93WXweSABN2cM8fpciwGvApqgYeACqOBCL4AXeAv1Ve9QAUw4eQF9dqM4+ww&#10;2/7MZc+CSQ7V6wunh2EuTz97wFSAT1AgkBCA26/UfJyu1IUAM/7etH9xFw8YdQ5YUJTRx2zl8tbE&#10;N3sEFPBJm0s1NoNtPOfBYApMgFCBhmAE+CZUAnS8tEc/+/WzYcAW2O3ny/IAqD24D8Ggn4QVCAsg&#10;8Y4AW6N/EEoAhLzoBnIv4O11N7IOwKteP+PN5RXXS7G9O5v9yjsPgCsvJQvuCp8FiD40OD8QI0Ak&#10;e4JTQa1UfT8ZJk/u2h36+hyQlgLT7sud4jMZMy6wDBihPpQgMqWOfAVskXvGrwAxGQZq7MW8gkR3&#10;QV4BxAAuYCtoF0wAu+rcg3MJ9gXm5iD75IIc2A+ZVifvvp2NvDJeGUJ3q50spSvky758xLDHwF+g&#10;HL+8VpEHewSAAkkAFcBir/YGJAn+yWfBJDkW2JNd/LUfeg/Eujd8E1T7uGFP+mojZ/hGfpE2+sAA&#10;0WnGzD3iL+NpTfvGD3JPv+3fRxE6y764U3yxvvs03vmdHe/cGXkxVhs+60u/2BP3Rlfuf4L7+BKo&#10;Rd++/ecvIhboCtgFzf3r1eYFmoAaa9NTdgOvyQLwChSzRb3eInxvPQTE4j8w56NDHyACvIFcdMdp&#10;19c96t846/bzTYA22tddZcH5BbpepACCQK4+ysCDeS/QxavO6cx0QpuzkCm6AFSyz4AlecOz/Vtc&#10;Z8EjpB4P6A5gai6ps/V6S7folZQOuId+ORF41UYn+CZ2gG3RZn4vicCwuXzgpV9klDMk72SUH1DW&#10;plwf90zWlaV0gIy6c3M7r/PZAx1in4BJe9GffpFNOkKW6W42gF4LuugRP5XPJWv0Ld2mR+ypX/fw&#10;Hewe22odH4LYXbb6L3/5y7ucAzI+aNIh+7aONfHO3M5E99hp9sYa9o9nbFp/XuIOrc0+Wcs89I0v&#10;o99sv3q2QhuZoC/kg18O5ErJnzoBiTmcgf2lq/hE55F28+fL6Zg6a/AddN9abKoPDT4skdUFuz7e&#10;BHj3ZRct8A3QLlBd4KhNCowu1R7wRa+ArjlaZ6lxC3SjAOvSV4Euap/06iOg28cF/C2lD0hZyqam&#10;J9q3b+mSOnKB2Pglde71iehcMrAB8K2vzGcVNNd++1zatvJk2zzqyJoyKi/Go7/0SDk/hwID6I4r&#10;rY/5rbNj0QKLqPaAB+JnA09bX/+neelPYy7tmM5V2npPIAi1hv6oOv2tyY8HKJWdXQxIPnZMe9H/&#10;knGt3z5bV/3tW/+l6neNV/nG7xqfUfxYavzStsVn1Lnix52/PWnTj0yRQ/abLDXPyhyKV83hnHfe&#10;rd99b373uvO7z6XVt/Qq4IrS43RaXTaBfqFrfz4iditAyyfwDagy/vDnym8cGMfG+QksBJGC5QJP&#10;IJazFWBwkgJYDl6dYIGz4Wz7yRVHrl9gRhCPrGMTNmcDyNzGc+qcnXU5roAuYKJdcMvIGCNA0M7R&#10;yQvoBaQcqyDLGvbh4lyKr8YuzX4EAxyrvQpUGHlMFnxjvK/kAKG/j/VzTX/bivkcMsEytz0w+s6h&#10;zhldTOcSpCBnznG7PJcq1d84+7KGL/AIqOinaATLWH0BLC+t/tYQ9fNl4Fdf94QXXkAEwO4JL7y4&#10;4A8j4xUg8N7PlgO20mhfdgHc/Uep5NUb22uuOYFOYBOPKA2eAhLO06uDeyZXzuysgjlndU/umBz1&#10;c2Qyp875KbH5zBXAdRavw+5IsGdtgZpU0Oae3bvAyXx4gASX5DKZCuwKNN2/NnxsD/qTZcavexJI&#10;CgTJmQDcBwWBdcGzQBrgAW4F14J2waJ5rGFP8ow9WRIc0gsyTyEZATJEVuTdvyCbfhijP8W2f3uk&#10;F81JhwO89m4fglVBKkBkr1L79hEEGAGO7Nl94K95ySjeukvrqieD9k+W3Zs9kWH3pz9Kn/VhOI0l&#10;E8bSF3fgfhBb47zull7jvbtmvKyDJ/L0HA/ok/uyhj0CN+7JGGcHhPRxl4AHvpABcwAF9z9yCZwB&#10;kPsTXMGyVB3w1T9GJXhmYwAz4BYf3S1eM6II6MJvY+ler8MB3UBiZH0fpdxFQDUCgLVri5StX1kf&#10;Aaz+xisDsr3o9nNRwCLg6xzaAgTAABAAAMgHEgIKxniBA1icxznwpZ+gVo9PbA++0A0yh9wFCoji&#10;kTRyj+bDW3wjw9+/f38HxVIyDLDSMWU2Do/5KW0ADpAJYNI5vkCeLpIPcmG8dfS3fi+w5JFckkO2&#10;mw2vzOazwWSZDJI7pI1s0kH2xjrOZ3/2ZR1n4GN8CPLhRZ21yIj9sBVkRz59ZcMF/0Ase01+jQFG&#10;9ZEC7XSD/rG/dMeHWn6ObWAv2Qy2im/gJ9htuu0MfTA2T/aWDpuPfeX32A17wx9ncg/OJc8/C27c&#10;mzPHS/aQPluDXaB3ZIKMkI9+SYDSJXLKDtNtazuvM7AF7oENdy78dgfsDF12P9bBS/aFj2UPxCN0&#10;auU92S4N6C7AXaBbHmjsZ8gRQAo4XiC6YDfQ+gROa1tgCxAv7bwBVfvafaDGf0SN/yrQzYY/UQGo&#10;e6mOrFavfNsKagO0BbzKSMyVj6tdGtUWkYEn2rbP+vMV0VM7ua2tfvai3N75WrJHHvWnD/oV+KNb&#10;31xP/QIiTxS4kNavdEHIpfqj+kn58+1TunuRPu0TVd7zxLu9s+5w76K51dNX9rYx9TXf7qF1d73m&#10;lL/7i8wRbd3m8aI+8Sd+bN+l+m6/6raPtL21v/punyfacY3d1Lnxk/6IBdl8+dW5V/y5e69evvrq&#10;ouZoXWR+61j3Uvq9NgO574gNZ8u3Xl1UPMU35HfFysqoNnX8V36Z7ylFeMNX45P+bxwtpyUwKFjm&#10;cDgUwaVgVcqhcZSCWWWOSmBpUsCGYwc4OFRtQKvg04YsKjhIKSwuuOeszIkErMqcOccPGKmLMTFO&#10;ACB4EewAdf1MTrDHGVvD5XSxAV2X5fIEIYFcqUAAAAaaBAleKANTXi0F6vYayMDcZbD9MfAuzFkR&#10;njmz87cfe8dwY6UCDF/wvbYGrO0BsBDAEChzESBf5b3getX1U0zBu58tEyp8dld42KsHUCOIF2zi&#10;2xPQ7RV3CciNOMb9CXN/n9vPls3lRRf4xF93Z6/45Wxkodc4wRUDJ5jSrh7P3Q1QhJd4CFSqF+zh&#10;gbsBjACTeAVs4pGgUL35EBkEqvWXWsOdkEcyTr7xiLMSWAG1AjuyhuyfPAuayJj7cw58syZ5cY8C&#10;a69XQAoqoAcYBflS9wAQWTeA656s1wsk2UACPHJOpvuARKfw0r1a037sjewkg/hpnJQc0he6i+iB&#10;dexLgA8gCT6BJbIBHKmnM71ymUPwzuD10YLO5JDIOX7SH+vTBzzxkQtfBafuxFnxzv3TW3wly3TR&#10;WZ2ZLtAp7cp4JE/enYOBsk4f2ciDfbFPbA/eCP7pv73p704E786hLR189Te6eEJHArn40yusckC3&#10;ny4DY/gHJAB0gJf7sp4zsEN0z3zm0t88AedeZa1baj7kHgDFCGjVJyCM5PXVVp0AVn/jlS/QLW//&#10;ftrZq5oUAAn8evUKDEuVUaAEYPn27T//oS7nwBPzacMjvLIHQDO7g0d4wreQQwCJrEnJGwDoTMbj&#10;Wb9I4Wfw1hg2nr7hOQCLv8Au/QKuyLD5rNOLqnW1GUeWzGlupI+x9kQW6RIZyTYrZ8/JLJmkY+SL&#10;7LtrJE8v7Qc5l9Tc9sqv0CXrq6P35rVXZXvyAUxfttEa9sDO0Cfr0XnnSKfl+wDIbubD2He2ga1A&#10;5qEv7CUb6kzZQGuxC3hId+iwedhPthwwB8B9NHAe9yjvLrTxZeq76+wg2TMnnXZOsvIEdDcPQLOJ&#10;9smeBFqdjw+wL+vlx/k6vLeG/lLnNY49J0M+8Jo7oIvk+1tdFNBdwBuIrBzQrW1B7ALSBbpL+3Lb&#10;a+8FuzvPpZ2nvUW1fUQX6LqvV0CXryTn2XfyhApa0Q1i+QTy734KfHec/uql2uTZaW3SgvLazPNE&#10;/M8N2ssjY6M7Jtr6TW/fpwBfn1JriGXyzfFj124vjd/5o+qlu+YTNc/te0HJgpXaduzTHJF9l9dH&#10;efcaKd9zRvGD7emDB0quVjb4dH6evQVayBzSn1zcuVFyEtnD3duWO8vSngmvqtd3efY0NtK2FL9v&#10;2+7n9m2taPvdeaL26+z4lL/CRzyNd/jU/d25ntZG2++OUUbduflbzx6616Xa3H13SwbctRTxSSgZ&#10;QGx6wJadp2fVKfMLYjr1UsR/la8c8aH8g9gMn944UYEHRyZQ5Ex7VRFUCso5Rw6QQ7Y5bfor27i/&#10;BQJiOF79tRkr6EUW0w+zXFrOCdiQOhDGuCybYlCMR5x0L70OI1U2joO3nj0L7jHB4fSxpr3G3JTO&#10;xQFBnLtgxEudl1t/awrUOIfzBECBnb42dwFSZD8uwqV1sfbvPEi7MwFzBERbSg2sCWyAA/8aMmCN&#10;ejkEHPQlPPoAn4Cuv9cFPO3X+fDSWRkQ9ybAEwAX/OKT8wR079/nIvn782Wvt8DtEmepHdD1D1vZ&#10;g73hq306qyAMzwRs7gYYIA/OYx8CG2PwP0DaBweBmTr3ggf64gdgYk7AFt/wS5t6QR1Q5SOBsWTM&#10;XQBq5rYn8gKMCR7lkTsVWFkbD8mp+2K0zWN9+yigdC48BhKBlICKYLtXEMGboBDQCtSZm3wK2gWb&#10;6hGeCOrJNx4JIAFlKZ0kU8aTZ/NZgwziNVliHNxtH4bMAyynD9YSpJIF4BYFkgAvazkLcEBWCzAZ&#10;NfP66IC/+GIvdMG65sV794en+KWf/TAw+E/O7ZNumEue8QV6nd1YZxP447W7F/SzK/hNx9xVRta4&#10;9sHmuD+6b+9AEfsl8HYXQIU6QILBFczd/+wXkOzlFgGn334E6ABqL5dAmJ9ZAnxeo9w3sI2n7KF7&#10;I2vuaIGusQHdAG7gNqBrLiAB9fHB/UQrY+4MbR7RcX2724AuINvf5QK2SBsg4DyRugAvQBB5AUPO&#10;3Tw+AuCRvQMxgWVzOqv9OzeZAzbdyQJAHyOBK6k2dfYdf9wf2+XugGB9gCcybU51xtAxZf0DYXQD&#10;4QGZwBfjzacewO3n1M1NL8kpW4zILrnLT7Bn5Izc0Xv6gfgWsky2AD1g0DmRPfkww1Z5qeTf2AW6&#10;z5Y7m7IU2SvdJrPWYN/YQHbJPMAt34sHbAL/TM/tg87QFXuhE/wfvbdnetQeyWaA2T7oBR7I82Hs&#10;mo+DbDJgjufa8c6Z8M250nU626u9evdOLqxBZ/GS3JIXQJd8kKFkLJmkJ85GF/GarbBXtsiHU7aX&#10;DfLBy/7YebYFn/BHP7aFvWNT7IU894HHWn2w6TUXBWYv0C2P9kVX+QLJXmCByAtgS29+yxcwX9ox&#10;lwKvkblunwt0P3rRZX/JiXtzv3iMFlywwQW7S/rwrwEd6Y7bwHvLS9oKqCN1W1/QXf1tv7TBujXa&#10;002X6r/zWMN48olHfVwRdxXH7Zn1Na4XwgjA2HmRtQIfr0AI2v6vqD7tF9nPnlPd8q5+7m/z3aO8&#10;8dHec32k8YbdlK+9NoRPbK017Nd8+gd+Gq9fczR2yZqX309UW/ve/cs7/85xeRLPkH7bJ15HzqO9&#10;vD6NrX/3FD3ddfNpW9mJyBTqJ8f67Zrtfelp7aXWbJ/SqLJ5nAXv3IE7clfkX+ruur/S2pH7Fbe5&#10;61KywN4HYlF5Pjhfq06Zb2b36R4SO+avxex8+ZK+YmW+u49Tb77yCgA4Xs4KcRwW6pWIcxRUcEwO&#10;b/OcrmDTwQEYL6EuwRgBoHbOmnFwYALDcRFiAQCHzTljDifm8ozHTOsLqDlXTpwDt2kbZmTMgSkc&#10;nr4AsTwG2w+GOqwxGGtt82IcoQHo/C1T//hSL5bKQCAw6As3cChgwTzzY668faAYy+kSBMpkbWdy&#10;AerxyrkJjLL92wsHD5wBDV5FAYledq0JDAhm8AQACQBqE0gBz+ZuH+5L6k4EKwIVAYv1AHn/grMX&#10;amcDVAO2C3IX6Paqu4Q/+hhvLh8D7E9gJaUc7hHIJYyCOPJEBoBiL8vOCqj6BYDz2luv2Z3bWfHH&#10;edX30UEK6GrrI4GyjxMIKCY3ZBaQxB+Bo/t3H+RBYCRAIoPkwT07i7H2JLWmfRRkuQcyjK+CPwEu&#10;oCHIE3gLwBEdsTa5Jrf4QobtiT4IaOkGkAQwCfzJNpAngBQ8ms/d4Zu90k99jDEHxTWv+Y0LuDuP&#10;+fS3PnAoQKbbwIVgRzBo/14BraXOnM5Mnszng4QyfpF3d8Ko0icGT57ukWGyRf7cub5At48L+jif&#10;FB+dgwyQW3PgEb1l8MgIHtEvvHE+fLIvc1uHTLs7uqsOuCFf2tgt4EG9OxBkm5suOM+r/70QcCXY&#10;BtLQtx8gF5jtNVYqWA/oCqIBMzIQ0LWedckTPnspBG7Nhb4CdKXmdSfkCZGt2196ga59AHcBXqAC&#10;oIgADEE/YOpsyJmkQHxgBPDQdwHJvvLigb4Bf2ACmce+AjvuxTnYHXsKaOILH6KOXPgoQN4BTrx2&#10;DmfULz5qD5DhtTHume5ZR96HDf2RPvrjqXnJfHpJ7vHYWPvRl+6z1fSaHFcuMOJHsu/kjE2T0gt5&#10;8goEWodO0Sd8oAM+vNEbOmpP9N+cZJq8BsyR8+Vz2T3glTPnO/lSPlcfsixPN+gaPWOf7In/04fN&#10;o/fKdEbZGDwnt+4Ab/DEvuifOazJP7Ef2vHTmQBad4ZvbAof48OFc+OzOyfnPhixQfbGl6snV/ui&#10;S4fIE0p2yAef7SxsWiDdPdgPEF5wx5awUXwoG2Ev+ET38JndvEA3Od4X3cAsEAvsSveny+j+dBl4&#10;BFIXuF6QWdv2eZVHTwA32n6Xbl+g+/b5GaDrIy4dEFOxzeQ/KqZ5KssbQ0820FUmk9rlGyOtvrrI&#10;PEv100ZvEHko6Eabf6LGye9YafXbtkF/AX5U4N+8O67+O+5prvaztPOVX4pvlxdbj+JZdxF1J93L&#10;tiHtdE1aPvBJJpB6qTqkD3u5wEW52FZ5SR0SM7RONtd4eXtr/V37rrvt+ncO459o21tXHs/w60nO&#10;4m8Uj+X33iP3q156ZaT+yUEAky1bwBkZX14fdMFuOEle+8oZsl57qC55rO+O6Rzttz1vXfyJb/F2&#10;7ynC572zlQH+JpBLHhA7jsRRylKkjp8T5/HBbL2Uf6iuev4AiTEj/plv4FfN88aZCio4YIE6h8mp&#10;mUwA6iuthU0k4HZoh9RmEpvj1IEXzOegc+herDh+B8MECmljgnIbMdYYDsxFugAMAYKNs4cOgIFd&#10;DEEwNjSPKRTNxQeaMVqbPsbW33jAtv8vbK+kfgoM7HqpBNwBM+BK0OJyBNr2YT8xWfBvbftMAVNw&#10;F+LcyH7s3dn0wT9nAICNI0QAYEALPwE4awMKnJEgqFRgAIA5i7msYT17cUb7sTcBAKAHTPqHlHrR&#10;fQK6C3iBXaA2Cuiq97NnP382D4AqUCIT7tB53CflAGAALfKgj/7OCKx6uQZ67SuA70OJMt4Drfrh&#10;Ax4UOAaMja3ePbkzYBVPBWuCO6BJoEcuyJY7sEf8J3vuksJaK9COp9ZBgj+BlnFkR1AqwBM0SAWA&#10;SNAokPQ6I2ClF2Q3RQPyepEBQs1DzwSFglG6Qk/MQQ+RdoE9HqpPH/QVxMqbUzv9dM/mClAj7fYi&#10;aBWMAwUCfgE5cgakXX+y6Z4YJ8bMnarrPp1HHl96VfKxAQ/tIbm0B+N8HCCL9IaMMjbsiLHZGGvg&#10;m+CafpBhAbmAV1mbdc1FT8xN/9gQgT87Qtfs3yuiseYChAT1+P0EdMkNYCVAD+gCcYJvQbqXyW8/&#10;AnjgDngUpAvY3b15pe4xsGC/vYD1Emw8oBtYDaQGXAO6vegCiIFd/QDkQPKdI3LmXnSV7dU+A63y&#10;yJk6J+qM0sAugADwAgnAbcCks+ujb3/zqK7zWR/5cACAAkjkmJzhSQCVTKoj3+6J/gTCySG+Arna&#10;nY2c4DF9lpoLoNGve1YPfJW31tYbo7+15N2T+bLVZF2e3JNTdeSS/SSP5JadJdsBLYGGOehVZ5S3&#10;Z+P1pSf5MnaA76MP9DSQy0eyV2wVO5F9ty67SX7JuT7sgJQdoRM+SNFX87ID5tJXOzuE5PGJzLam&#10;e2Gz8Dv/S7/olDnwD4/dV3JJxpyDnWEzyCU5IuPJlj2zqT7K4jVZCugickXGgEtAkoyZxz75ugAs&#10;u0Cn2F32mE8psDN3tsSdZU/wjqxY78rwvugu0LWPXnUX6LY/+YAukIoCvZ/RBbXVbf0FrEv1Caii&#10;p7/lRV8Buu7jFdAlQ+QAz9MJchspb8AqjZSLcQpQzeUukXrz6itV3vHmRWz70taL3Qqe7z52DLJ/&#10;VLk51JnjtlePyBWqX+ORenZCoF+QL1W36yDj21v73bN+RPVdwke8k3YnlfGzdn23vTtxH0i5dmQc&#10;2vvSv1j6kvFIf330bQ12Lf++a+7c+my7snpzNU9rLy92z8bp63zK9Vn+4fu9570L+e66e2VD3e2m&#10;SFv3XJtYfUEgCthWz39su3rxTCA2WgD6RPVZYLx5ba1pfiQfKN16fcsj4/YcxixpK9+5kbPFm/i6&#10;aRS/3VP3lRx1j3vv5IcPicJ+/BLij6OArNhSGsGjEZ+b74XV3gqwfeUWLAkSBCScGqDA8XCqGCug&#10;s2FOR74vsIAEcIAh5uO4BRocJ2ct4LYpAbqywNgGHNxYDOTYrIE55qQIyMEwCuNdFqenn7GYgyEx&#10;BeOMl2Ke/VkXOHBYDHZBwBpQC9h5we1/kwNsAWH9hNnLnvUyfp3B3q1pTql1pF02YUiZXaTzGZ8B&#10;cib9CYw+wLlXJgG4V8peeqXAoZcwQRCnpB/wK5Di+J3HnZgnQ2ENwuHDhLFArjMhZwV0I+dHlfv7&#10;3QW7geDapEAzntmfFw73GNDFI+CNHDg/IOlDSC+zwCpe95Nt4BZ4NZ+8eu3yAVtj/bTPefBFcKS9&#10;F3gfCMiV4A7wsXZBH76QHzxEAiN7FLhaB3/w20cB8wv8nMdZyLSgVgAIaAjuBbSCQGWAlMwjymYt&#10;RG/IPTCGeqERGNM3Mu7eyJJAVZs55OkiPaQ/8hSXvNBH+uNMzggsp0+oXzaYRx/rG2NNRL8FsACe&#10;FCARCNsr+SRbZJiB8JqubA266d7ILZmn6/hJ7hlN7WQ73XPn+Ecn2RHtjCkQg/fkWPCtTGbchQAa&#10;T/TDa4DAHPbSuvoZr+xOABn95AXvgID9uhfBOl18+leX6c8CPcA0wKX87UcAL3gXOAN7Al/11mPX&#10;gFH7t6Y13C8ABVAZa16gD0CIAAYyE9DdVLu7kQK+tS2p06ZfgLh5EbkEKDqH1D56ubUffZQDIfaq&#10;H0DQv7jc3zVWByjIAw/mlzcej81vTus7OxlzRiBKcE2G8QXfyLL9uqP4iIf9fNxcACOZNIYMkw/y&#10;bT56YJx5W4cemRf5kKPdxw55c+lnX/qSB3JlDJ0T5LCV5JcNJbfIfUrdKRtKJsk1W+vDF/0QbNij&#10;D0cIyCW/1tOvwIHfMJfxAib1xtM3+urDDf1kp63FDwB39qXd2QO6PvqQc4COTtA/PoB9ouv4mc9l&#10;e/GrjzF44uwIL6X03h7tl36yP/riEz4id+FunYvvs2/8J4vkiAy4P/zFp/wivQBqyZgUAZ5kiPxU&#10;JkfWdAa6Tq+djf3tFzt8S75fXoqn7I1x7B27gIf0wwcegNbHGPIrReSaHi8FdLesL5kHagO//c1t&#10;wDcQHHhdEPsERi8Qre+rctTf9wKtd87oFdAtBXTpwBPQZRvZX3ba/RXPuIdsbnWIjFZ32/TfgLR6&#10;pF/zWUeddKm55Iv9kLI47wbCaNe/bdWjO1a5+cuL1xDfpVwAjravMtmjo/Unj/L1b73dQ+Mj5fZS&#10;WVrdtiFzOC9qbFR95fq3d7xXt2fRTx9tjZMnC83X3tV3t8qN1Ufdtl+6cxm7Z422XRu+dgftOf6i&#10;2hHeuwPkXsRVbC5bW9ytHADTR508P8COsIUB3CV2O1LWb4GhWL+6pdqXagtssmUfUWAWLThFzRG1&#10;pv20J2lna/36N091Uv2d0ZjmaQ7UByH+El/xL8Lfjwi/3VN3GbnrV7LQw+LSE7gNi/I/iO8Wd/br&#10;Jn3eODzBOsctaBF0+KLeyyznBhA4jIVsyuFNZnJChwlAGkHivDlpzhkBHMbZgIU5asSJqzcvxrlM&#10;zk6ZIBJgh6UktennwqxH8DAb6Uep7A3zjFXvgBygQzuHdvMDRYJdgQvi7AUYQJfXQT9nBaI4Wpdk&#10;LmtjvHOYF8NdijPghfXtO2EwhuIRHAGM8dbWpj4DIHAHHKwNTNgbIAfYAXleTQEwzt/X/l4yATZ1&#10;1iFECZI7oOj2ZG7K4jz9FHv/ThctgO3ny8q19/e68oFk4/0Uuv1RFPsADN2VQAu5Z3vWF1hdACvf&#10;q24/PVaPB1LgE6nvI0SgFyjFHwDavs1PDoHEXkIEhQWG+CBIIjPuEJEhgAuwxX88JeeCPoGsFO/c&#10;G/kRIBbYeYkAOATiAkuBJIUiX2SRnANg9MCdGK+PgJRO2FfyLdBFZAoZa5wgle709Yqc0S33ag6B&#10;rKDQOsCdsr3gQUDYuYFdcxWMA+mC10AXOXaH7s6+6AWAa12yRC9yIGSZDNNBMqYPYylYspYzAchk&#10;3P172SK7PjjYB54DN9qcw7kF2HQWn/BTO365Qzx1Zql7sE4AgE65T2BKu70FgMwN0Dj304uuM7J1&#10;3/4K9BboStUDXn6mK+gVAAOLQIDAHP/cATtpXWcDDC7QFXj3MosCsNKITJGlBboX4G7+CejKk8uA&#10;buRc9vMEdGvvp9m/DDBw5gUGgC+Q4qehUuPNaW0p8EO28F6KD/gBcAZAAU93K3VnwFCAy97Ip3Pw&#10;Q/2igQwbSw/07efLeMZPWYfcqyM75gTO3E0fcvAz8Ewm7IHekDm2mi8je3SRvJMxsk2WBW/a6DX7&#10;Ls/m0wfnsoZ9p1v2QLb0o4dsC5k3Xp31+LGCK2X6Q47V0zX2ks7QLfqRbgP+wC4dp7P0lX7RC2fC&#10;Myn5LEXOjMcBXPyX14cu83/W5ifNQcbpEXI+d+us7Cu9Mx6Z157oMvnP/+CPMX5d0IsuYNvP4gO4&#10;ZE4e7/hBvkw84W7YXjaZjccLdplNZsPtF+/yyXQdP9gfumFe8mp98kqOk+l+vkyme92l26h6RA8C&#10;uYHa+w9DqQ+gbvoVoLtkzO8BdHcO/QO5H73oArp4ze+Q9ScihxEfJOWP3JUPDAWYxUT1NVZ5A9Ly&#10;9Yn0M3frtba65mztpzFR9Uv6BLrkG7N15E/aeHts7I5pzsY3Zqkz6qfc2NqbT3s+/7ZVRsZeqt/2&#10;VW9PxZWdD3WW9o/2Low1Rr49ads7kzdOX7ZSqv/O1dil3etSY5F89e3ZGpG9SW89W8OOs01sT3FK&#10;QFbszsbJB36l9ZEvJmeDi91RefURe8P2LAhUh2rfvlHg8Y4NgAY4A6tRfWq/beYzN9r1ot1Le6i/&#10;fP3az86zPJAivOIj2d54uSk+x/t47E7cT6C2e4sqS6/cViYj7MwS29PDB2wXhfWk/JJ4Wv83zlOA&#10;Idj49iMoErxwhAJQTkzwyxFyMhyOjWOSzZnQIQQF2qUm56AFGxyhL9ICUQ7JxgThARBBKyE3B+Yg&#10;CmRjlESbui7aBXhhtZ++RCNCjpEY7hL0lW4wLWB2eMw2RpAgsPBV3LkE6EAW0ATs9mJJUFIIiojp&#10;9ubs9krBOWf86LIJDMGoDhC075Qxo9IrH8BlTUBUcGQ/+KneXvHbeQVB2qXa9EvoArjyBKz9Cdw6&#10;E2D46h+k6m9ypZUBXHmvu/oCuuboYwDQaT/44Vx9gSJTCP/3pVx/eXxWRr2oBnT17wU6sBtI1l8Z&#10;4NVub/YMmAnU3LGgGE+Bq0ClgJlckhG8JE8CKB8LkgP8LugUVAkkA7qUTcAtkCpwFqAJngFYckX2&#10;8d0ayvYjSHUP9mA/+OFO3BF+kQf1CA8ZFQaHfAhO6Q/doDfmElCkQ351Qa8oujb90zWBsUC0VyDt&#10;AmSBuAAWQACSBED6OJ9zMqDk1z7sn6zjjz2YA7/IobXpoFcXcmw8Htq785J/Mq/eWemcs5sbvwAW&#10;skpmBdfuzJkDR3TNPHhsH/YFOOCrMfSKjTCnumwNPgI78s4psH/63wsBI4AheycYB/oAPnkpAAis&#10;CtJ/+REkC2oBusAUe2lNPMcr9yH4D+h6DQZsATLgElkvsBqRpQAuSr4Ctgtwn8aw1cAlMn/gInIG&#10;ZwHg+4jprECHvvYqBQIK8gX8An0pAFAdUGIcECFvPuvbn48niDx54ZQCSfJSdwrcul8p/0IGADFn&#10;sXdnAxbplj74K8Vb4Ivc6O8OlPGWfFhDWYoP6s1lrPswvz3agzXNy46TP3dH1tiEnDK9p8v0mPyS&#10;XXkkr7+xZMD6kXPSOx9H9SW/7BKZN3fADPEN9CM7w2YCen3MpGfarUO/fczKj9FDtkpfNqxfODkT&#10;fdCXX9EP0S36QP/pLVLHHvIf/VpLfSDXWdwn/rljY53DuYyzJ3YIf+hiKVugjzEriwBnQBfITY6k&#10;7ksc4ENjQYt9+aUQ/rE3zqrOefHHmd0ZO8P/Orf9sMfmtw499lHmAt1ALRmXX0BbmzTZr20BbuVA&#10;aiBTGshc0Fn+9v+Mfi+g6x5fAV28FL/wPwEWxPZLt16+ILO7Km8OeT6q+M29qEf6IHWR/uUb0zzK&#10;5tq+SztmSd0ram9PdVLU3Kh9d4ZIn/rvuB2LOnNzNGftzdNetr5UvXN1J3Ss/q0tr10bKk7dO2uP&#10;O6a2xspb172i7qv+jTXPkjPpK9++LzXOmsXQUfMi67Q3+9pzV+6cYik2ORud3S7PnrO92eBsvHJt&#10;bCybjsQql7RLa6/vjrl1iL2/JHZB2qW3PWApBpUGMLN1fEdtzSfd9RpTeeu2rXT3tOXqShFexA88&#10;vISfYkXUPSC+YemCWnl1t15f5WRz5aMyeUPppngweRQLk2My8wZwArmCDAGBIESg0hdiYFdQy4H7&#10;6SgBIViEr02aCPMLvAELzpQDkxdMS6FrgYuAlNPmkM1BMR2KInDO6jlUG1bfJQCwHDPwJ5+AYwTB&#10;5rC99OgjUNCGCdbFAPO7KE6TYxXEA4z6948jAYEAFFAHFApCXJzLNZ+zxmDKKFUHtLhoykc4XLxx&#10;+qpzFjyzZ/XK+OAiAAZATgBuPee1nr2aB8/tUQCkj1QZAKhvKbIP81MK5wImA7kLdnuh9YJ7X3UD&#10;uP18GfAFjoHcwKd9Cz7coTNb1xnJgDunnAAsvi7ILY+A20AuAmDbI0Ab6AXWe90FeO29fVmXPJGt&#10;Ph4AeMBRQFIduXHfwL8UL+1fmeK7K3PpR0bIE7l2z4CMAFrQINhWFhgKnMmF8WQVLyiheyX/5Nj9&#10;44m9uXtrkGd1gkiAjHy6Z0SejBW0pvCCVbooIJXSLzoF3DtnP3GkP3QaKDA3PgS61dkzMAFcSM0r&#10;iKZP7lNf+/TTcOsCzAytoNxc9kyu9CPLjC/Z85HAudS7dy8v1iQP7IZzAxsZbcGwOxG02wPbQ2fZ&#10;ArbIuci+s7JFytbWB+/wgd67p+7HGnRckA7o2I//Hdf9z70DaoBeAFdQ7OVJUA4YapMXEAtq1VnD&#10;XQFUeA7Y4Js9Alr4CVwClPgLZAnkgVNpZbTgthQFdMma9FLzGANs2Qt7rc05es1F9oLU2xMArt6r&#10;FyACvDvjLz+AwAb9N+DXbgxgAkjgB59hTeDRXSJ5+oH3AVfgA3Aid/jnLrXzMwiw0hfvnD1Ais/k&#10;WTu5U9fHG2uYz50AmdZxNjyXxm9r4xX+mNdHinSQvc5u+kDD1rJhZJvcc7r0FvEtSD17QCfJmDlR&#10;QJeu0xt6QVb5GOsoN7/UHIjusDFkGuBgd7LzwB1fQFesi9gV4+0XQA4A+oULewYU8mnGS+ksvbQu&#10;PaQb/HXn5teNsy79wh+Et87EzuEhe2IefLN+doqu5nvpmj3aA9kkX2SN7NGxACgd258w68M+2zM7&#10;iuwboMUL52BL2Am2Ginrw/9ZG6/5YfJivn7ZYA0Al/zSY9QHneR95R7Vdimgu3QB61Pdpa8CXX1+&#10;r58uk/9XQJcciY/wkP8jI6U3jwoq+StkXPmtqw8/eNu3vr7S8tZAyttv+zRH5d1btOPFptLGla++&#10;vsqfEX5JW6M5G79r6lv8WZ/Ws994jGqLtqwv/V9g2JnvPPWrrrz5rCtfn3innzZ73j2g+tTOzkn3&#10;fPFE/9qeaOdtzKvx7df52p+9dN49h5iJjWOP2CU2OgDF/krVq8ueouJxlJ1fYr8Re8fGbYr0YRMD&#10;e0j5FbG9pU8ktonYaFSZHVd+Gvc0510X7fzNWZv8AuBNUfPYg3M2LtKONxH+4B0exa/ql+dS94D2&#10;bgK/7jJfHFXnvt09IgfkASWvZMW9vxEgAYegifMuiBJUqAd2HcBPibx62ihhM5nUglJBa8IZyJUP&#10;dAjaKYg2QbkgmFBjhDmlNurnUQJ4/W3WgQUFLoCzZZgFBpiVIHOOmCVo4Pj1EUSYVxsGUgJnNQaw&#10;Eewijh6IB66AqUAfQAUEcqwJsEt3XvtyZufDB4zsMu3Dpduzi4gX+OcVlMAY44JchDkFB0iQRYgE&#10;z5w4UICUOfqCGHvqjClWgme8c5tbnXX9FBrAtD6wGqhF5Ut70XX2fu4MYKJeWAFSwNxXd3tyFgJl&#10;H0gZnwUrQK21/TzWmF5mgVxAVj6wqwxI99PoCOhVr49xxgTA3RM5AtaArH62TO76qKKMKAM+khF8&#10;dPeCRneCd+4Q7wSAXvrx2P3gJUAhsKcjgnqp4BvIIYPGu2/y5n4F1NYnI+bVRja0qycf5AbIA5jU&#10;25eXUal2deZ1//rSCXx2FuciW85trfRmdQcPyJ6U7gG6AliAw4ujM5A5PxGkX8Y6s/1aA1/pjTno&#10;EB0l93hmfmcjiz4uWd9YrzD0zFiv/QJ1PLK+ei9zUut5EQUUAkECVbxAAA2eCbKBI7yje8aoF+hK&#10;nZWNwHNBObuFH4CSny6/etEF1Lx2CsiBvQt0A4EFx+qALncucLQvYNs99dNw9QBloBTgYksjcgOA&#10;qUcB21vWpzmigK+0fuYklwjIC7QHMIB1Z3QWANAZgABndW7gQzkwvwH/BvlAr5cxr3DKAK85ndk+&#10;3CGgJw8cWctdtL/a8UnqjoBdvNRPO97oL8/vuOfkgNzK80Xm8AHHWtb3Smw+Y50VH9ytdfWRR/pa&#10;kzxnN3PkdExdPkMfOoDIHbuew2Zf6Z75EJmQ+tDB5rEbZJusAqLG5Tusw4eZTx9rkWOAVj3b1M+X&#10;6Y4yv0C/+Cx+j44pSwFUxD6wu/ZnPfqJlPOR9iNPH8ms9dgZ65vb2QWbdJq+s1F8NL3S3/7Zo13H&#10;fOySuSsDp2SUDCaH5JKckRuyB/ACofL64KH98nXNx97YIz6w1fjC1rDZ9uvMxjgP+8y2iz+sHagm&#10;073oSgO9C3T1ASjvT5MXFKPVjciYQGtpr6mbb41tQ637CvjunE8AFwGyd1xrSD970RUz8ZvsNdse&#10;iJAqV6edbCD5wEnEvksDK8i97Lhtq87caMutb7y6ncscaMFWc9beftrT7nHrykv5EXxAyuVv2Qch&#10;/oWOKLceUpaaCxl399c55Vu7fT/1LXUP/KYYWYpHdLN8fFOuX+3smXxr42X9zd89y+8ebh511sj+&#10;I/ZCPCKN4kN0x0Txecv6WrPzt589Q+eUBniclx0RH2T/kDpldoxdj9izV8RGRxtrV8eWK0f1u2PY&#10;/vxN6ZL28rXzNai8Ps21pO6JXu1h15fni9h4sSA/IFW+tP3LS5WjO2b7yu/c8ku37s731G/bkTF8&#10;Asqn85tvLlrQJsAQCAhSBB0CCoGFgJeQMYgcDYdGEAkMh4QovUCX4hB0xoBQATwpG1JWT0gFtdaV&#10;D80jwms9cxFUDBIIcMgcMxCibB8E2pwCXefg/OwTSHTB9ohcMCaYi/PkKDlMQblgwqsnYAdMAYLy&#10;AJ56Z8ZQAo1pBdVrcKT2Y/7ALkZTKHsEDv3jV0CbINvf4QKRAEYBi/7WCdw6ozbnEexw9gKgHL0z&#10;Wi8FIEzGE2h8dEfuxhmdA+AEJAF65wNqOysqL9XmNbeXXXULNgFNcyJBl/UIk3O7M3tyBi+E+gC6&#10;gdyArr3YEwJWA9P4rozKW9vetAeKOW5AFw8ZxYws2SOLqI8swJXgFJFVvBU42XPGwp7xToqP+E6e&#10;3DkwKljoI1AfhQTTglxzMrDObw7yK0DnEBlYMkhmyC/51tedk0XyS36sY0/uF7l7d6peQKevOaxB&#10;Bs2T8Wb86VHn5ly040cvtoFg4MLegSnBOT20jj3hofPbL57RT2cDNNgC+1AGPO0Hn7QZS4+cw97M&#10;ISXT8oJmcmEdgBa4oRfmwdMAuSDVOnQciAR4zEOn2CNgp7PTb/wAoukefXB2ZzWe7rnvV3+j66UT&#10;8ANme2VCAV2kPrAX0LV/YM1e+mDhHNqcxQcEgDdgGjj9KgVi+7veSJv62pXNLY+8UAMTgEVgFxj9&#10;9tefUgOBztPPR4EPwb/8Lz+Cf4F7AblUOTAg0NenV11z8RfWxA97SSfUAZ/4iw/2ph6P6BCQaowy&#10;WcQ3sgagepnVRzvwSrbcrzSACwBLrWH+7sQ65uhDAz7JI3JOH8mH4IVOkUtEjshKTlKZPaDH5Koy&#10;2ZUni/xkQBewl5IJ89JdYwUXfIc0sh4dslZ15JY9R+w8PeqXL+wF4ExefVCsH5uL2DGyzjemj8aY&#10;U706+2bL+Art1lfOt+hjnvrYewDSue01PY4nbFB8Y/vl2SI67rU12Vugi+gXGULkEKkjo3TaOa1j&#10;Lr7LGbyK+1irjQ8EfO2ZbUb2nk1kh8ghXSWzgK2PM+Q8oBv1i4WV+0g5vdeOagusIuU7PnC5VB1g&#10;CqTKB0pfgdwl4y/Q3Tku6V+qHz15BXTJDt/BZyE29YnEOcg96b8AaFNt+uhrvgVXT0Cl+VB9a0fm&#10;aD5l4wEgPl+++SJl60TKzRU1rnYp/xMFtsQSyoHg2gOy9TU+UIZqrw215p7PGFQcWb0zK6sXZy6I&#10;Q+rdSfV86bZHxceRuuaLuoPuHy2fpPH1iTrfnhuvOv/yJXqaI14g49pLdx85t3M4T2B2SewSlkDZ&#10;KDaC7X8FTFGxYMQWsYmIHUV8BJLXXp/aq6usrTH5mPo39yvaOaR3f0vWLI1u2Rztpf3wCex7xIeV&#10;F8PzBfyJ/K2rLM8mL4mtI2V2mq1BfA2S54f8momtR8rVSW8d/yZ23hTlGzffB2J++I2D8DIkqBS8&#10;CRwEFpVTZhvmdAlMykmAKItgWlBPKBkHClaAgFIygsmJWZPQCnAEMoLTFMB4gS/lsgZBxdicOaYq&#10;24d5OUTCbU3CyhkHwO3PWpjsSzNGOby8r+2cJ3Dh52ZeEYEoIA8YRPpZi0AkdPZPAZ2bYqVs1tVO&#10;mQQDxikDtH/5y1/eX5Z6sfzTn/70Tv/+7//+3u6nZxy6fdiTYMGaLs0lAbgCHfwXCLkLAoq37Ysg&#10;q6PI9sDY4EH/OjEKUALc/TxYag/qtNkjYN5raj8btm+pOcwV2LUvwihIcz/24B4EIQC9l9zo/my5&#10;11nrNa+8/bSePoHz6qX+F1Gct8DHz0jJKVCLyBQAB+gATIJcgXOvRPhjr5SaokopvtS92XsKjMwR&#10;sBVIAYkAr2BaoKsd3xmk+E8fyHC6YD57Jd/KKbJ9WI88JpfuWZ4ik1ey794Zh+7ZPs1jfk6FDtIn&#10;56dP9I1O0SWyihf2gxeAgfMIgIAAY+zHXQIQdJPcsAt+ymhP9MjLa6Cyjwfq8b8XIHJnr2QYr/HE&#10;Lyac2ysrPugDjNijMr4CCmQeL4FdYMY9mhcv7cXerdcrr3q2yB71wx9zOw/ZN9+rny4LrgXigC0K&#10;6PazR8EyUFewCxDijX36mS1ZApzIDcCGp+QB2PKhEDgN6C4FaJe2PuAawNV2gS5qnLx6gM7eAxWB&#10;3UB7gAPYrY+AX1nQL1hHAm8Be4E+wOB165e/vorhA6BLBwA8INo8gRf91eER0GuPdER/OqgNv7QD&#10;y/jo/t1pL7pIu/vHS7KgzgcS/fkoKflVD1Rbq9fb5SMiz3wBu0l26Wg2FNFXNks9+aaTZCebzs6y&#10;8XSN4ySH9IYsJBPArzZybx7r0JvmDjSzMa1jfrpPbo2l7/wRH8T28Vt8g1/Z8AO97uqHChRy7gUE&#10;ndM55PVT1qZfa5U3nr7zQc7KTrPF7Lr9FWjZu33LS/GkIJqNoYvsCHklcxfo9kGJXgV4yZV6tsIe&#10;2QNz4xFe2hMe9I80+nDbmZ1Bf3zllwXlPpZYq18hmB+RYXW91JLtAGoyv3lj9Ne3/o0J+C6YjLTr&#10;F0BG+gVopfrI3/rqLv1WoPvRi677Es+wxe6zmAYFJsi9dncMaIjLAiBS5UBIVF9jpfXjg+RrQ/VF&#10;zb197EEfbai+rY8WoAXOUCDqpiggxmeov334VXGFdn2jxkc7LhLLWv8Ctva/58TbeBxP4n3xLSLj&#10;0u4JqSumjsTMSwG+2huDzG8eKYrX8Rgpty97XNJW2v3sOS/p52x7xuatTmpvAdRAanaBvqPsM2Kj&#10;ELvNprNVKNB2QZoUqYvUL7F97Gd2tPoda96ds1T9XV/Z3hZoos1X7jydT9wXnnLuzUe3LYCLmsv8&#10;+b34dPdavnPGC4QX8WPrlBGfFQVoER/E1rDbxb6BW8SWa+PfIjFwKeIPIr6wD8P8bKRcHZ8pFU+/&#10;UTQBRX8TFbDtq7qgkeGwoJ8uUzSBtDqCyBhwUgJR47QTxhjt0giqekJMoAXEgkQvTPKIYRC4qjef&#10;vVibkXBBmBkDMZ8ipFgMijkoqkvhvDHXJVAOeftfRmKAwJ4j9aXY33wCdQAV8CU418/+zeEsUobC&#10;2SktA5Hh0ZYwOXuC0s97CY85vTAJvoFf//35z39+dzj/+I//+P7qyyEBcpTIl+z2iVwgISFQ5rMn&#10;61mX4itbWx2Ao05wYD4gthdRoFIdABmgVMYDP2HGg37G3D9E5UOA8f10GSD2mkom2hNhdWYy5R4E&#10;TAIUgPgJ6JpHGtAtDYRbM6Ctzj68Lsvjlf25I4EngCSABnrIbS+AACBAphxxSu61O7J3KcXHd2Uy&#10;I3UOci64Bg4FznSjIJt8du/kmw74aT5gR54ZbTLjLtxhjoaSpvj4RpEpPAOQwmqj1BTWS5E649Tb&#10;G6JrrUuHctrunw4BjQgP0jMgESDDL7ri5d05AFZ8oNP6ORfHhIc+fAEdeKovm4Hv+GgdoEee/Dm/&#10;Pdk7nTQfXrgjfKEv9BZY8FEN0ASA7B2YwWd7dU947M7cg3mMMSeD7q6dQdnetQFM7IYz44OPSfc/&#10;QNd6AmLArZ9UImXBOVIuqP3lR+ALsAFlAkdrs1XunTw4PzAHcAJsC7zko8BrQLX8BWe1bf/aFuhW&#10;Z117x0upnyYvwJAGfr/9APnaAQFnX6DrrAXzC3KBWa9j6vU3l/OoCxAU4JvTOvaJF9ajP/bsvukO&#10;XqrDM/KlrxQfA7UALLlzNnXkQn+ptYEac+GxvvrhST9fxhf8S0fpFv2mi1L+gR0ls9rJLz9DF9kC&#10;9frqQ/fYLk7TXnz0sX9A137Imw9ZZJ6/o8ucO//AN5iHzFpXuYDNeuoCrfS8j3nsgjX5BHrK1qkr&#10;OGA/lAOs5kDa2AZ5doy9MDeSLzDJp7KDbCybzl6x1+yyObXpa++CJGezfzZMX76wQFfZnuiI+1+g&#10;KyUXKJ0DdNVLxR/24vzWxH9nw3c+BNjlb/gz57An98deIXdsL2wFeTcvubWOMpLf19yArXLy3esv&#10;3e/V2f7U6RPRC3WNUde4zhnZC33rQ1Ag2dofAdzo1wDdQO5nQJevcadkPfvNprlvH2j6AISAjQDH&#10;5qPqzBfIUq/M7wW2pOq2r/qIf0BkTJt+ANGSdvKGxGKBq8pImVxE4hJ10uQF8XV8ReAY1aZvtGPu&#10;vEvtC3WWQCS/qMwudD6ET9mEJfchrivWQ+4pUERP6AsbspReIL7zUvUXkCjTrYiNQIGaSN/sTbTz&#10;bN32KcbJdhUDZcMQ+6utfur0KXZXLv9EO1dl43cd+daPrJdtlbdf/IhH+BF/4svyJr4+8VwdP+Ku&#10;pO6uuDHqnovj08GtQ6uTT5TsVNbfXGjXQ/ZAhpZWttqzM3TOPXf5eHPvGS3fn+7JPQRmA6/Fuk9g&#10;Vjwc8RfIB+JLcF0Y760AVNDKSQjegF0BR2CTggI0JhYwA6jGUVb9jRekCjYpPgau8gEKHCFjYj4B&#10;DTKHdsx2IQxAQNg6Xo0EzYxHxjHDWDBvTUG+eQQhDoUwhHAREMzGWHmXgPExVV+M6mVRYAGc6mMO&#10;Am7/hCRDjh/2iRgwdQmXsxMQxohRcw78YciAxn/+53/+v3/4wx/eCeDtdReIw2N7cTlAnssiCPYq&#10;gJK3/5QuocQ/Z7NmdXiDp87iXACjFEhE5kf9g1RIHvXzZT9bDlxq11/ePIIhAUj8I6yEG8+ta79e&#10;Cax/X3TxulcDAVUA2h7VSa2DAuT2gewBGA6EWxO4ITP4jMiMDy9kAyAD7ALDymQQvygvOaWo9i2f&#10;MiM8luKvcQJbeiFwEOiSS+MyCvq6c32BbQ6UMyPXZIMh4MjdE/4gd90LrrvFR/dMZqUpcwpOZvsJ&#10;H/LazxBYu49J1qRv9NRZ+wmy80vpHSDhFYoeOb87EyxYnz4J4Mk9py8IFbwGtoAVe3N+gMKazm+M&#10;9ZzVmZ1B6vUNr+kuoAIU0BlgRzAs8C34RdbAP/s1xpzuEOixBy98zhTAFHg4k/la39n0fwV0v/0A&#10;X/0drpfQgC4qMBeY9voiMHY+gAywwRNruUsvesAPkAVA6yMFvKRLgdaA6pad21g8AtACufXRFlVv&#10;DAL89hwF9+oE6gX/zm0fzig41y5oX6CLAroLAsyjzh0FAozVps8vP4AFEvBLgU881h/4tL69qrd3&#10;51TnbF6JgVbnsD/9vQrqp0zO8EN9vPHrCjppHJ10B+4oHSWz1mAH0nN+wp3ln9hSNpuc0XdtnDv7&#10;oOzjZHaPbeJ7rAtkW4sMen1mc4AxOk1v2G62iS4WrGSfC1T4BH7FetYqqGMTAU/2gP1j97L/9NOe&#10;C6CMU7ZW55NG5siOsT/OzWZpkzeHPJvLzrJ1zmld+4lv+V56y4bxgXwfUp/NEYjRT8DO3aL0SV2/&#10;nkjX6T05cofWZgvpLz45kzPziz7GBXTZQ/vGC+eTt749+ZBGbqxBttM7MofkyVhl8tlP/MlgdkFe&#10;uxT1y4h9qXYeZ+g8UjqC0pfy9IMuAbZA6FcAbvRrgG6pfnj7BHTFHXjrftlq/CZLiKxEZAeRm1dU&#10;H3ehTA4R2V4iT8j90gd3HhV8F5RHBffkIuCM5MkjneT7EHnkj5D4DNisjMgInyRfm36BY1RshxrT&#10;uNYhb/TA2vaQbqAFFvZeTFicEOEPfknTz8t7d+Ju6CJ5RwEHMW0AIfBQufgCvQIMiC6xVdKlgETx&#10;R+DhVZ/bD4ltlqrXt/wdg/S1N/u9ayBte7Y96xMvtg7hHR6iQO4TpRNRsXd3w64i+hO90hV3nOyn&#10;Fyv/yT4/sYAWVUZkih4ka+nCyl96UZ6vaS7zR9az9soksjd7tG/yiTqf83b2/E4Uv5LXeLx3sfck&#10;TSZLu2NykdyIdxHfUH7rkDj4kjhPjMzGvQkCvNAKHAWHXkgEmQIIrzfAJmV3efoIJnshAy78ZJCT&#10;F/QJ/r10AL1eXzg+Tp+R8DqjD/C8YCMBkmIsY8CAMDjmsTdf4VxazowBEpTbl/4YFMD10yYH9C+9&#10;mpcwMQ6YzVBZI2a7hJQN0wAucxjbRRhrPwQmAWNMGUn7kCdAhCaBsqeEm+A4G1Do71O9RAqa/vVf&#10;//U9CPfCiwBJX/KBN6+qhMVY68tH5kKEjQBSHOstWZfDd3aA1LqApOAlgNuLacB2/1GqQKZ8f6sr&#10;LzXGl38ksCNQ9uKuOQB8YEj6+1x9BCdS+wjoyptDPnBrf+7AGtaTCr7wxd7wKDBsL8AuBSGDZBK4&#10;BfABPGXgthdeeUSGASj3SFHxMOMk795S8AyWvPORfaBG4OBDTc6MHLp78kxGWr96+yL/gC8DwEiQ&#10;OUpIXskc5cZLcrgOSTtlz8Aj7eRW/2QekXH897GJ3tBf+6Dj9uDcQCbdwpfAoL7uy5wCd7JONwKu&#10;1jcecAMwgAc81VcZT4FjAAOAZnStY4w92W8frbSxE4CIO3BfQJg5AWjBIx6zL+6L7ps/AAjwAEZS&#10;9oA9ATzYIvxnW5yrr/KvgK6ANWAoSF1gWBAuMAX4BI1AoPPZg5djQJeNs6azIAF0r4oBNulSQC2g&#10;itSVD8Q5H9JWGiCOdh5Buf330UAw7iyARef59leQK3AHPgAM5wdKAXkgtleqgKuyfuYyr/4F+pE1&#10;Invo9UpqnD7WDvh3Nnfa2QFgvxhwl/SLDPBBZKyX04Clso8N7oMs8VnkmEwCWeSIHMY79WR6bWb2&#10;lH1lw9lKssp2kg825x/+4R/+6wMgW8bmW5cdIAP2IS+l2z7m0W92kO+wlnXZcXIigJAvUC6AZrPZ&#10;BDpnHLtofWV20L9FwF4o269z2KdzsFHsmHqpefgHef7PGfXvrNY31t7stWCFf3JO87HR1hdE4os5&#10;7ZG+si98HD2W8qn4xz7yh+ydj07ufl90yYY6MkRGAoABQnfoPOwQf4s/1mN/2bj8CLDL1gm6OoM9&#10;2x/bS+/pmTUCrvZg7dYlm8m4DzXJfkTnyb42NiDqoxeQ2mtwaSCzfyRKHiDV3stqBIA219Lt94qe&#10;/hEq5QW4gVzENr0CuviNh3x2AKA8edFGdqTlt3yp9uKU5Ku6bddGNsmXlLwi5QJr5H4jd56P3jb1&#10;taUb9O2JGr+060XN3X7srXPiDYpXiP1A8vgYwKLTgc2l/DnKv6tf/7+BfxQYDARIt676aOvRZ30D&#10;D5fqs/nG7DyfzfHUH9lXeyu/e62MB/Fm+YLULf+W8NZdoIDX3ll3unRlOxlF5PcSOUYrP1c+o5VR&#10;dhmxY2wuegLBCOBl69haafmoch9ajDGPOa1l3Yiu7D6R/e+5EXle24Ce+Hzl1X254+5ezJosiH/5&#10;2idi86Ni5OJcBKNtfgmw7R9P7iPpmyBAkCBAFCBw4ILUAIKgUcApyPCFXB/BqVcar0PaBKXGC/70&#10;F1wDAgJ+YJXD4vAFCgICL0GYTHAIE0MiJTwY7TJcjktHypiMcQkfISX8KQsGOjSGyGOidsJHwL0s&#10;umgOOkNkfZeD6foY7wu+dhekDhFQgJ1jJ0ScsGAFkOHonS9hIpDmBmj9LNmrLVBpHXuxV2XADYj0&#10;t7t+QoT0/Zd/+Zd3QXHmVSC8WUehnEJRGnvEO3n9AQ/nEBwIwHox9VKABDKBXcFcAV35Bb/KAU/z&#10;AKkCjn667C7dO37gl3X0NZ81jPFKEbDthTeQi/TxUmtse8Mfefu1H22AsHlqN5YckklyR+aSScET&#10;OSWb8uoFwmRTcIaH69TIYcqO8FSb1N2Tb4GuoByIBBgFdX7VACwiss3AkDV8sY67sGavp+TDHQd0&#10;Ua/f8ZVyIgGoO6T8gj0K3DgySq7WQNARctjegDGkDPgB3Nrplb3iG0Cqjm4AtkAjue4fDPLRREAP&#10;XDk78ODVA2jx01TgD1hhqNkOgEWw6vz03bzmE4TiI9Ar+JK6D69jQIt12Rg2yF7x1VyAhNTLmTZj&#10;9VPPHjmTvdon4Av8uAsfw179ja7gF/gT7Ap8A2a9MKkXAAtIBY0CVvt0VrxgG8kdvbcv518wGzhV&#10;HyCVagf4tAdqez1Sj5rnIzKuOaxjPFAKVPSChoANZWfVx9jqCvwF9QJ/ZWcP3KoDbIHV5t0XrVf0&#10;7a+g1v6ieBGRJbyUArwLcN0xeQBq8RrJV3bv+rkPZTJAN90JkuevzNmHCTLIpgaeBDt8ibw7pE/s&#10;mg9oAC5ib+glXeHHrG9fUX9nbA/8G5vGVliDngoi2AG+wxry5F/wIRCR50fMzy6w7/wanWcP2Ql2&#10;lF2UF5DxffqyXdbiA4xzlnyDvur5AfX6Z9uMwwd706aPOdkY/+6BvGDBugIZOs02SO2XbXMelB/c&#10;j890nu72gQMlO/SrDy/kK9kCKOkA/ec/8cN85lfmx9jGPpgifHIeZ9WOB3hqHJtCrsy5L6oB11L6&#10;jcg/cAuwSpN7+7V/NoFOrC24AHcBp/m169u8T323Tl/AuH+waingXP9ArbSxqLz+taOPXnTxkhzg&#10;YcF/cY+8+ihAEDio/NS+/ZoX3XK0AKT10dY3X3NoL9jmTzetftPy9VsqMF/6Sr+AV3kxp7y+8lL1&#10;t199I3GhtPri2m2LantFgYqPKLCxgEMqdo5uubqnvq/I/KVPdPt/RPW/c3xGe+7Lz/JPd+Kurswk&#10;R0srr9FX+iXb6Mp2Kdqx9d95otZpv+3ZuTr/8gUv3eMl97sgE23dbfuMYIQFodJtr632aMHq1i29&#10;aoPjquM33gABjtqrj+BdIO+FjKPk2AS6vo4XePQzUA4eqACSORbBpsBVX4GHemBDIA0AcYwcojxn&#10;6CJz7lLGljMuOOBYA7QcmkvrQl2esguURy7OJbk8zJN3GS5eu5/KcvCC7QIFaxKalCHhSPgTKnvY&#10;nw44C9CO/HQF+BXIOBeQsq+1nAkQK3CwN4GVs3EwHDplCvjqY5+chDO7A/sM4Novxx7hj7bAsLz+&#10;+noJcy4vEeYMSAKNXk4ByH7GHAV8o4CvFBkPaJrPOZ1BIGhtMoMXhKpxwHGAuVdha9uLVwPgV1re&#10;3L0644cx9iXgNGdAF8kHxPETmEVkkNwJeMmlV8Q+wkjJJjAGiPWhgNwJGqXKeB8pk0myAzwJGgRR&#10;QHWvMmRfHgGVAl0BGr4I+vrAY01zkQH3Ry7JqXsiq4A/HuOB8wH0+FJeO94DwPjcPyBDJ5Jjsk+m&#10;yBZwa8/uxmuuvZJhBsBY8pO+2a9UwN4Ljb3TFwTUxV88ZDOACYAjQAGMAjGAKH4D9+yJ8faGL0AH&#10;PskDze4Cb80JaCGBJUAFSAs0BcdS6wBrKHDN3pA79+1uBLpAtb0A7R8BXQFtIK+gu9fPBboFmYCV&#10;PbODPgTiCXsAdAc2Bde9XD6B1m8/QKA+2pWBQGX11TU+qqxNah3jlAPLxgvG7b3XM+DCOTtX47Sh&#10;gK6z4oO0OwggACTmC6yYLwq8lI98BLFWe48P1m6/gd0AL7Dro4k7xk8yBEjieR84EHlTrp86PsqH&#10;NjIXyFVvPaQfeSPf7otes5PpOlsGCCD2hs7RKzadDvhgxD9amx80N/9HtsmcOnrEb9AfaxkPeJF1&#10;8ihvfaQv3wpAqlfu4yXbz0mzcfLsHvsYcEXZrc7AdrEn5tCubG5n45MC0+xkdQFfNkCeDWFL5QUH&#10;fAEfjQf0Uxp1Rudi2/h0awC6+Ksu+UvW7osuuQrs6kff8dRY5/BhAlmHbWLX2Lw+APLrzokH/CLi&#10;h9uHj2Tk3gst2aYbyfqCXEBUH3pO3skm+WGP/JKEnRfvuGt9Ao9sQnbhAlblgKf5a3tF+psTQH0F&#10;dFvHvOqkkbGth34G6Pqo4p75jwLlYioyUbBNFlHlDcjLRxs3Sc1j3vxUbUi9OI7PsmZ7iIx5RQXy&#10;yHjUXB/R9o8W4ETqzRepCzBE9ZXn4yJ1m36FxIcBufJPFCB5KksDotLPiJ1CAQ16piy9pL2+CzA+&#10;ooDH1rXW1n2FdtxNtz1qz7X/GrpzPvVBX1nnK3OJy+KZPHrqd+fa+RpfXeWPaPs9jWkvS/WTfnUd&#10;pO/P7O3XUEDXPt+BLufCEAK5DLqv5cgXbEGjYFGwIMATYHACAhNO3+uJAFPwK9j3k0nzCDYEHsCu&#10;8YJ/wAsJSjknoIxTledwlTkuTg4Q4JjVMYrqKH+GU5pxkgZOKbeUwqfA6mKstQAOzlNAEJA2D6XP&#10;SDKwUmQ9ZUECJ8+Rc8DAAEcf0LV36/Y6+8c//vH9Rbd/dKp/eRkABDL97Bagsa79SzNcgpaCGqTM&#10;yeRUrpMpyOHspcr258yArsAAQAKW9tU0MLsU6A3sygPHxpkDmZODBHQFic4uEHSf+psnkBtglQZ+&#10;5aXxAvAF4gR0AjxrNYeAq/1GzmEfzW8sUAfQkWGADIAin8q96gaCBTE+VggS7Vkq+COHW4fUCfQE&#10;ju4asCLXgKAADJFVwap++pALsuuOBF79gxX0iezpS/Y4a/Lq7slgiu88gm3klchZA7/44T7wyisH&#10;hSYzfQTJ8ZsbqAVw8cH9kFuBpHGcgP4FrvYNiNsvIj/lK2s3hxRodk716pzNGdkNH7cEifgN7LIR&#10;7IM69sOegER2BAkigT0vhYJhAEngKwAWFAuGUferD3AlFawa1yskgOVF1z27d38Lf/9jEwTBBb0C&#10;XEEwMoeyVxlz78tNL7rsozWcydmB3F6QArHlERCK5J0LBQarlwYKn0jf+veaHtC1vjnwKPAQYHdO&#10;IAMfjTcm0CEN0OK1vvERb7QFRKIFuSgQbD7jm7c8YKPdvgO79tsL74JePiaZCPjyTeSD71lSD8Dy&#10;Q3xNepnvUW9Oa5qHbPIrdI9u0E/E3rBD9IuPoQf68hP0tg8+gJP77wUX2Zc9ALrsM9tr/P/5YQfo&#10;Mz2hH+ah98AtYMtesBv2o6+UnTeezWAP6D7b8E//9E/vNkA7gMve82PGKKP8J7vFjjkjfyUtr782&#10;lG2rDvjm59gV8/Mbfikjr814KVvRa7T9r73g2+l+P5tLf8kP2SOL5IZskInkjp6RFXkyza5k+/gY&#10;9pB/xM/K7J0Ahh47O9snZcd8WLAXANVadNga5ifb9B34VA+40m116TiACBjTe/vOtgQ0gcwAJWpc&#10;ZJz1yB4eKNfviRpn3QW3S4Br/V61BXYDt18Fuvz3xjt8R8AO3wOc5KNYCNGhTZH+S/rXrnwBZuXW&#10;q26pcfWJyENET1CAEVVXTLVUn/K3DpGtUvqI5F+RdvFmqTp6JOVri0e331LtCypR5aXaULFt+Z8l&#10;ehQ4QAtg5KNbRmIPJC/GrNzHKNTHqdrqv+WlHftET2Oi7bOpPexHMrTniLY92vmf5rvzvqI7z851&#10;+7Wf23/3+tS2d7h9du5b90Sv5to5q7/UuK/Q07it+2ytS9sfX82nDKe8+Tot6OCsgVIBwwYavqwX&#10;qMgL8jh4YEHwLPg0TjDL0fWzZ0FmPxcN7HL4HCSnnMPloOSlyhx3DptDF0BwZH1N5HzlGTtGUB1D&#10;mMHMwK3hkOorWBBwAKv2INA3H2PJIEnNlUE3n7z1BCec/AIDThVgEkzYr7H+ngrIDehyJijH4qfJ&#10;ghc/ExNguQjOxsUwePbgLM4FDNmj9e0zig9L9cErqaCKwRIk+Ule4NRa6gAlgFGgB2hGQCYqr13Q&#10;EcgNeFVPMayJN+YEjgOxAdr+ntZPjaX9i8nVIX3wTn9rty/AGcCTAnntzR4EZtYAiu3FucmZjy0A&#10;ltfcwC55VQ98ff/+/R0YF1wiMpfsFQgmn33kEMAJeL3oAYzOjM+CO3Lt9VSgRh7InHu0hsC5vykP&#10;YBc4kMuVW3lEHsiGeVJWABX/+zgQL9yvu+aojSXL8uYWzNqTdQXd9kh20wd71xaAda6CRS+xfm4t&#10;0Afqykvxmb4DrIJK4NYvPJA6bX6KCDD4SXHgASDGC2U/6TaXFzN9zAGgAip4DFQANdkjQI2tEigD&#10;YwJSAbQXGQG1YBZAA24AFHvxcen+hz9AmL7GBurMZZ7qe40pWO1Fl60EdO0bLwE1awKbf/cjMA6M&#10;CuwDtiiQGKnTr/77AuqsypvWDwVaA7rqAuqBXeUFuoFja7PpSN8FAM4gMDZOW0A22rHNLS9Vtg7e&#10;1hc/OqP1o153pQHdfsLca24vuPh+X1Or9+GEvwFw+SDyA/C6H/Nbl/yQNzrK9gcQgTl2it0g12SQ&#10;j2IbyGgfqMion/cHdCN7sVfySu/4CDpubvaYTgGBvXgCi2yGesRn/J8fQJfN4Y8CunwW28xh+wm1&#10;Ml+gPVAX0e/GK3c2e2G3rMFGyWfLjKkd2Zd52WH2nO9jx6XZNnyzV6n52Aiyz17wqYg+4Jt13CsZ&#10;TBalZIJs0DO6itJfskNW2Fnn9hHTxwc2X55/YPfYeTYQ0WN3hy/Oibf2a0/un0ynB9agx4HcgG6/&#10;2AAIA5/apPqiAKk0gAlIKpuzdmQ+9iOZD0xH9UM7doHpAln0FaBr/KWvAF1xAT/F94g91hep5yfI&#10;QTGWdEk7qt34+slH5m7+pca0ZoDzK+T+LwVUt09gsj7FhhGQGIi8ZRSQfKpDgcYAolS9/G3fPtKI&#10;zG/5t9AG/UvVS8uLK7ZNOcAjBlkgVrm6p/wl86Gnto+oeGfpqd/Sr1mnvX90ho+o89lf+ad9VPe0&#10;jrro1Vyl0bajHSPfQ1Tzd8c7x+9Fu//kaKn1y6/8bbu65lF+mn/bb7m+5emCPD68CRAEFwCsgBUY&#10;EHgIeDglQYkgxE8B9+u6AAOI8FJmHCDB4QsAgGXzIoAD0AUQBA2cKkec483ZSzngAIZXQimgx8lz&#10;5Awqh4wEBAHSjCpDychJGVVGjaFhmBgW/awJsAjyA7oZWHM1r/rW0c+Lnn0KEDhj+7FH5+BgBe3O&#10;6JXL+QAxP132kgv0ynPcGXgXIZgAeIE66/n6KUAK3Frf2VFlVJ/6GRv4VbZ/+3XpHFngFBBVBoy8&#10;GgJJAgcBnz0EnOQFWtoWEC+pMy/H4J7wDxhFgseALhKkRIIpgBZd4IsX/jdLnDLAC8jaW2RdaT/h&#10;tQcgGNDFS2V3TZa8GgK45K9XXCn59jEGkHNPyRZ5CORKI30AV8GeexYEm0vgCyD66EGm8BxQNC/n&#10;jR9k0McaASCZc18CXvMkzzl4ZBwih87BWJGTDBbFJccMghT/e+3GA3xRn5OXt4a9md9ZyUVAXIAo&#10;cAWE7QsQRgJzASsCABD5DpgGfJ0rcOuDVwSw9gHMPbgDfZTV+wCh7IUX8PbBDMnToT6glerLxhjP&#10;3viI5k8o2Bsf04AeNomNAmqAQB/ptH8EdAW/yAuM4HQBIhAtyBWMChYFrOwkoGg9dg6Y9zEAMFUv&#10;UAfuAqOVl9RpY18jAbE6ttZcUmXn0F5/9ZX1A3Dr6zz2DTw4B8DpLICEPApcAtjNJ6+/ccCq+2KH&#10;AAXz25s+2uzHunhsPODiPNqX6ocnveBu3h7QfdEFdAO1CJAEbntBRXyLu3YXfFEfHXwYQfqoM94+&#10;rcsPAWfsNf+D6E6/qOGXfBgJ4CL3mvz7QEMG+Uj3zg/aAxmzb7JIptgI9p+N5susCdACXvQswAgk&#10;qudL+BT6yP7kk+g+vbZH9pBNoKuIPUH6sjvOhMyRz1Qv1Y8Ns5d8q37qrKu/enX6srfsP5vBfltX&#10;eyCSDXMmdg+xE9kO+fhon/iSTJLD/WDiQxV5o3d9YKF/5MB4cQXem5v9ZffYfb7I/tg6d8fe4ZE7&#10;xDd7Y7/cI9lIr33I6cNVtAAUKJSqCwwbC/AGGC94vGXz06N9HQ4wB1IDtlsXNQ/guiB2wSyqbUn7&#10;jkO7t4+ArliAnyoGQuWlAdRLYphbp/+l5kQLQF9RQDVQGkgNlD5RwFNaPoD5CmhGBd1LgmN067a8&#10;9dt/+1W/AfkretVv5935XvVHYoUneuobOKqP/AVaH5G+l8Qt0VPbrbu045ee+t79PI2L9C/dfOfe&#10;80e3jHZO1NpLjd3ypaf2O3dU/+7pkrb63XFLT2tu3dPcaPts39L/jUS+6YnHvTdBglcKDtxrFxJE&#10;CHAEMxxWQQWDKVhBxviSLjgVBAgygF/0/fv39wBV0MrpCBoQh9/fDnGuQGLOPqAbuJAXkAAEAU4B&#10;O4ecw1cHFPRFUT7jGvDNWGYE9fEl2jrmMX9G1fyBSaQNcLSf9mi/9qYe2PK1WVAC8AjgndnZBcGA&#10;BRDn7wQBXi+8vfL63wxx3M4hgMATa3LYUnuTBmoD3vakbG5pQPeCdHt02QFdawUQpcqArMABwBVI&#10;OAdSJ+hRjwDIQHB9jTevoNg9qTcG6AI6BUrA6hPYBXI5XuBWHsBFeOLvm6XKxgPOBTUB9MB5ddbW&#10;JyCsnXwBQUBpIBfAlRf4uq/AJl4j9yyAdCdL5hLoCejoh4AO6HNv+Mwxmwf/9eNAc/6CS6DQGK8e&#10;xgGI5G8DBKl5yK0AU56Tdj53iBilDBgHb1xO1ZnxSkqW6UByTzbMZw1t1mCg6Iwz0AcBeuTVFWAX&#10;4Ns33RXwyyP19B74lAZQA6fsgRTpg+SBKGAVwEXshA8PwGt5dwQYq3Nn+im7N/eJvNh5vUPyAK07&#10;7Z67a+s+/avLeOAFSSC6QDdwKDBW1i44FUQKggEbtg+IAsi6S2APsAvMBkbV97K5QBdpj+q/QJf9&#10;RYFdY+onBeCAxMCqvQMVgfUALlChbIy+xpnTfO1JH3ylAz4O4Rv+sy38Q32MA1jME8htb0v2s+dz&#10;joB5IBfZywXEUm3ygE9gGFXme4BiYJPfAkDJgg8gyQVZIBf2747YV7rNVtFpNqNfn9CVfmLMRwV0&#10;fdSRknkftqwFfPfB18+W5fGLrnpNBPjoGj/hwxd9AmytC+T6SMoO0Dvl/Epkj/SafWXT2Ee2HuWz&#10;+vgmZV+sFcCtrjIyL19rDLImu6XOvPLq2Bo2nl2wNl/CNvRiyy4AogBoH8SUsxn4xE7wCe6HjNAl&#10;MnmBLlnV9ssvv7y30zd65VVdDEH+6D3y6xG8FEv4WMCvsfUAL//LP+G/M/iAoB/ZoOPpMh2n63Qa&#10;kC2l35foem2BTymgab9IG8AKUGo3H32zhvrmegK1gd1Iv+a5gBVZu3lu2yv6WaBLB/IbiAyXj4qt&#10;pNHt8xE1pzSyZmA2ukAWuV+0QFZ95QDsBbKv6qL8Z7RA8oluW4DxIyrofsqj5qqt+sq3/8/SApNL&#10;gZ0AzwKf6rdf9QumXhGA8VS/pM/TfI39yhyvyFgkdir/1A99dqbGfmWenavyZ/O/orted+NONv1s&#10;nea4/W59ctE6SzsWVd+Y30K7zqt5n+qeqPNIjXH/bwJFgUPBgmDUF1VO3QsJhyW44IT0EezJc0b6&#10;c4QcUS+4wC/i/AUNHCunLmjgHDlXYJfDknL8wIGytr5Kc87qOPYFezl99eqq55Q5WCCBARbMAx+M&#10;OOPJ2GUwtXGIAhNrNYdAQqABUFpD0KBNsFCAUGAiOLAH8wJ8QFeBDqdsfgGOfoCGPkCeL/TApuBA&#10;kNAegC5rWzfwuucGouS1SwPF9dUuRfqY11kZSM7M+i5cHgkOBFOAYS+0AdxIOQKA9dHfPByMu3KH&#10;AiMAV/C4QLe/oV2g6xWX00U+AkR+otc/4tW/QO01DuA1zrztwf7tHR8DgOrknRMRcCApcCTwJZdk&#10;1qsQeRTkdpfdgztfcifkQjAJHAMCZNb9Cu7cAfnCA3Ilz2Fy4u7dfZhHXwDQaycQ6b4Ctcms1HyB&#10;X0EBPjtP9xZRaOOdnQzqy1n2IaI9IG0FJjl3umAdd5jueaWhs2QzYAvUygv4nQEFBAA9ABfQ9TNl&#10;P1kGKtQ5a4AXSACCgVx2wQeh/pEwoFQw+/0H0AVOfUjwQua+2CFtALCye+uDGhAjL4iT9qoHgPow&#10;p549+uhF9wJd4LAAvJcmAaZgUV/2EADzYkim8Md51QFrBfEBSME9ktdWPTAoDbR+G1AL+EmrQ/oF&#10;IgO7+gUWAUtBvVeywC7a11ztAUjl1nIH5Bnf3b27Ipv4DjC4NzYGX/HMnNaJgOgADOrMgW15PLHn&#10;1rRn1JkCxs62wFdqz3xQlE+S2hOf5N7zPVJ3k3wApu6J/aazZJOsytNVNgDRcf3YZPrp4xTQRf7J&#10;O34At9YEcAO6yEdNepbtp/M+ivGN5jOvenr2f/4Kxtgbfg/v83napPyWj1bsJqDLNwDn7Egf3+ir&#10;PfNNxrNTjVfWl3/Kplkr/9o4bfjCtrGD7AZby06wt+wXgG7fzgLgAufsIF/eR4FeUfEKL6wnpnC3&#10;ySP5Ix9kiGyoJz/0jG5J3b27Y5vxm71wX+ZkY9jOyvbCB7KF/AJfI7DBd/z20cO61tr16HnA15r0&#10;f4FvaYAzkIsATbpDrgOxQLE2ZXbD2AtqPyovtd4C1uqMs8ZT+xN9Fejyoe6b/PIJdIJ9DIAGfvMj&#10;S/mXpR1bWf4VBVZLA64R37a0IPWpbomfu+UocBktoFwqeL7lr9KroP3SZ3M3z51LeUHHUn1q33ER&#10;nfmIjEVb3valQFkkHitf+/bbuqfxf0tqzbuHV3THR7Vtv/K/hu5c0fZBX7mTO37nuW3oo7td0g+R&#10;KemTXG2f21adNNr5WqM+tS3tXGj77Fz6OOPb9x8BpsBQECnA7Gs+MNvfQwG3jKV+vuYLPvxtkv4c&#10;oICXkxd0CDCkglZAj3MVHAuC/bSIU5Vy8Bwmhw8ISxfsIs43oMt5cuY57wBI4FBwAWz0ulseeMiA&#10;MnYMCsOmzV7MK0XNGYiWCjI41AIJ+0P2oL71AO0CCO3OJBBwLuP04xwwnVF3PkGE9ZGxgVZ0AWwv&#10;teqX6q9dYCJFeG+suTmUhJpjA5wARUGCvFfAXkkBpQW3gWCEb5yiDwqojwnmFRh5BbhAVxAZ0C3l&#10;dHvJBXKVfQAI6AK50v6WGfX3vL7i25v92j+lsD6hzrCqV3YH5FoALIAqGAaaABT98AgfyQk5cq9L&#10;BZKIjAiAgTzBHWAoxW9tAtCcJidPPsgPPhkv6CXzgkvrbdCgT3txXwUSUvLiPO4qMK+cbFuTQusv&#10;jzfa8UKwkD4UyASkyQ0ZT4+cwf4Ei2QXBWyBXQCYnnv5Eoz6wAU04KU83ghClXvlBXaBJSnbAkj5&#10;mNZrb/kALcAlzwaxIdXJ91rnDtkZdyv1sa6/y/TTVXaL/dLXnwzc/wRfT0C3l6ZefwpaBYvKQI2P&#10;foAuGQKInEGAzi4KgDegNx9aIIgCvBEAiMzRXOjbD5AL/AGCQEP9gcLssP7azSsID4A6BxLkq9cn&#10;oGu8Dzbk0ccEMkw33DV+sx3K5MD9Akk+TABr5jCf9ewJOaNzI22lQC4+SPVfQOu8gXxpZ8dfPzkG&#10;lKILdJG7cMfArA8fyUByoY6PAr7s38csMsqfAavOo46OsFGCX3zoo07gSmoOfLFuftDc9gaM4wsb&#10;AGCx6fQSmAX+6A4+4qlXUXvRJuXvfCikd+x04NNc/jaVrWRH2ZBIP7qqL71Vdg51/I75ArXa2ZqA&#10;MVLOt8rzTcZI2Qy2GHgAtO0DsA2wA5d9oMWrbIFz4hkfzwYYh09kIxkkE2SXHCgDofSMDgJvAKMy&#10;WbAeu8BWuDPUxzKxBp5aVx5f2cwALxvHbvnISd6sSz4Duygd6UWZbi/gRvQeuFSnj72xB3082jHs&#10;A2ApD4wueL0U0L2pOQLVC1aRPviDfm+gKw7gN/DNvUsRv1I+CsRG6gKrlxpf7MUPla+8dZXRR+AV&#10;BVZvme/L/wYci/e27qtU4PxriT4tOKguUl9f623bUnPsXF+p+wqxfzeNbr8nWjArH4lRilei22/7&#10;PLWVf6LamyPauptvjVf0dM6Pzh7t/DddUndp62//S0/38dH+7ryV0fLlaY7qdr3tJ78ymhzXf8dE&#10;9bmyuvNs/RPV5861a6lPf+m8tjdgVfDS3zr1U0HBIlLPwQO7HDxS5ugFGZxKjkZZcClI+v4DQPdT&#10;sIJhoI+D5eiBXY5fYA2QcM4cPqcdyOCIc/x9yQ50cvA5fQGAPQAK+koDYoIOxDAzoDEBBUA4eYGD&#10;OcwvLS9YMCfgaz9IwNA+7cH69rZ7LgDpxbDAw7z6FqToa22Aw76BD2kUuO1cgdr2qFxd5OwCAOcT&#10;qNgfHgBygClnktHnKPCE0MtzeshYgIjg6It3yo3XX4CEf4Iy1M+ML9AVsAGpUhRoDeQCvfJ+sgzg&#10;Iv9aLqCrHtDVDxlvTmtYEwAH3slfIN0+AG7ODyAj1wXBAC8wRMadRR9jjHe+5CpyT+5IUArYAjfk&#10;uFcabe7OXHiGVxwrJ09+3L958d89kzV9AVgyKQU6zeF+AFK85vwFEfpoV8ZzZ02p7T351tf9uRv1&#10;Uveqr7HmtQ9pMkOefBxRb432og/ZCgST31526KtgV3CLB4ABICDApeNewaR0HgG7Ad1ed4EMdWxN&#10;gFfdgloEjPXvAKjXrs5rDSDD3gRw3CuA4661+djGBr0CusCXwHSBruBbIBzQFbQWLCqzfYAYsGRt&#10;Z7aXAC4C7ATzvWQi+cAeKuAvH+AL4EbVPwFdQBFo9fKpn3XtoxcrQbzzIG1svH7xBShhq4yxR/pA&#10;/th8wMJrGvln57W7JzID4AMY+OC8ztU68U+9Pbfvu//O3P772bI5LwV6+Z8owAno0mV3fonf8vNV&#10;MsgHkVu/HnBf7ADdVUc/2SMBP5tJpvEmgCVPpo0FtAFscmBtf9bjHthzNpY8sIf4BNwChvQEKLQH&#10;9oPf4+usLaVXiO9jG+ibuYA2HwZ9fGRns0UBXH2tRTe12cP6pgC0OvPlY5rHudVp99GZn6D7bDHb&#10;xX7yI9rs2Tnwp49gzpINwEv17ADZYBPJjXsO6K78BzqBTSCSntFFZXn8JaNkLvtB79kB9hzAjr9A&#10;rw80zppfYl/ZGbqTvNEBckne21Pyag90HgGvgVqp9vadXknV98uPwClAGnANxFYuDQhvP2QOIHaB&#10;bG3G2M/fCugWG/EfF3QqB16fSHvUGHPlw7Zs/vK3ns/6jLYfH1v6swD2FfGX0Q26PwrCtS2p43eX&#10;7phLu+7mGx9A2TmX7nzV3X5L2/5Z39ZuH5fo3RPVtv1u/237W5I1OsNHbVFnX9r2aOcojXZc/Srf&#10;OStf2vbuqXJtu271rbf521bdzvlE2i7Zy0fU2Ke2pXQm2nUvbb/63jpEf0rt9c3riMBBACSQBFIL&#10;Fnz5FtBx7oIRDqhXDYBWkMzIcIocpgBQwNlPD7//cFYCEX0Fsr7U6scpcY4CACC3v1kKOCFOWJnT&#10;FnT3OpZTB3A5bGV9lQVqCCi1Nw5PMA/8AW8ML8OYwWVsm1MaeDRGUBCQLJDRz37sz9qB7PbCwW+9&#10;Oex7QQWSN2f95e279S7p7yxIH/M6I2qMeZ1TX2UfE+TxUAAjMMJzKWCjv/H4juQJvZ9ga3cGwZB+&#10;eIdf2gEtgEhA5WxeDwFL4BOwRUBupBywFbipA1Y5XgB2X3a96gImXnQB3QCvvsaaKxDtZVcQ6MXZ&#10;z6wFhoBvINieeo0GAslIgSQF0O7n0kCuedxtHwPch37Ohw9IMIqXAjv8EAS6D86WHAGH5Ip8KQse&#10;9CEH+I+nybJygYK5jLWG+6qNrAaEAWh7sr9AfUZKnrLnZAPZxhtbMKFc4GHfeIEnZNDdWzuZSub2&#10;4wmyT3uQovTLmZyzwBmvfAwQDJO5An68E6gCBF7LBLBAbi+4AdsArzZ91AHFwC97FWBhY9iWgK6U&#10;/ZIGgp5+uoznAl3BowA7CvTKaysoFVyqB9iAm34yK6i3B6BNMG3OXnx62SxI1g7sLeB7KgvOo155&#10;SwHcXkTL25P5rSX4FngXlAvkjfPqmE3Hf8AlIG2/+OuDhYAfMKQD2v08lx1h7+3Neu6JjLgHPyXl&#10;F5wbGLamPs5uD/LAi7N0RvtVb20vuPYmNU8/WUaAeWBXHt+BXP6HnwGk+vkwH9X53DlyP4FdwIjP&#10;UdZGrgKdXifZAjYED/YjDV4hssqnWd8+AG8+Ux6f6AF7CBSzG/wDvvWzXgAxMJi/61UXkOxlN9DK&#10;5rJLbB59p6PsQ0BVP2PUyweS7cGczausTR+2XBlZS705jDOP/vSYPWYj8MM902MftoBbesyH27/z&#10;0OlerH0ApN9edq1HP5ODPvaQUYBTfSA3UAnE9YKpjv7iu5fdPnrJkzl3BAD39/4+ovko4U7ZeoEN&#10;PpGR1T2p9XvNJa/WsnZ7oPPA4dZJ6RX9Qn3UuWOlxl9wG93yb6HANdv0qh0v9cHLV0CXv88vID5s&#10;4yO0vqP8jlnK30TNt/PeOj5rKTAbkEXizEvA6ablF7hueeujWy7ozp8WOF/6LPC+7ZXRE1DY9i1v&#10;n2j7XrrtW27dpa0vpqi+tju2fj9Lv2Xs70m7j5t/ouUFqv9voV87z9Metu5n5m3cHb+0Z9deeal+&#10;239pZTd5vPPfPvW79KrPrV/9FSO/cfwCCU5BkCiIA2gFiwIH9YIJX9x9XRd4cPSAK2diMg64IKJA&#10;s6DT13PBEQfFIXKufdHm9AUb0l55BcqChQJmjhngCHyUcs7WRwKLgoEAIyctFYgL3AXoAEMgQApI&#10;CFICpfKNEWwYI9/c1o1aWz2yL/tcQHBfyqRIm/0FWO0vcFH+EtBkbvsLzFtPapw2/exbX/wUxHAS&#10;BKE6e+OQnLWAyd4F/1I8x09ljiawZZz1BBIApLwATh6wFJQFZCOgU12vucrqe+ndf4yKI5YHbIET&#10;P2Mu9bILBJsjIC0VoCKg18cWc1orsCtYA3Q5MICcUxU4Wo/ccrr4h/BPP7LhfrpTd9ydk1uvFr2e&#10;5qTxCX+NrR7/zOuO8Y/sCTbxHO/Jn/Wl9SUv5laHzJO8JPec+TUsFNmX+cqct30Fts1vrmTQXQp0&#10;e9Uh/+lNuuN+o3i0bfpLjY1P0mRam7x+9cFTsoUHZFPATffZBYG0QBkJnoHIXoT7aTPwK+AFhAXS&#10;CADpJbefMkvZI22fAd0ooIsKXAtMA7qC5T74mZ8sWANwE0Qv0BXcy6P7mrvgttfO6gKBCECMgF1t&#10;T2RcL6vmEcwje7BXoMyva4AU+/fCY4/GOBcwh//ybPz379/fA3pnZIcByoCzMXyBuyGvXoCBXvsw&#10;3roAjH0AroAgck7kLMrOE9C1p153+aJALiCJ5L2mApr2bl/8EhArBWq94vfKr70+6gAzcq6OLwPs&#10;+Rr2EHijO2yIvHMBWPyVl1zkdZB8WZ/vi+ydz8MHwM/PnPkKvs0rI4CNr8CiuQFGefvxgsr25vfo&#10;Al7TDXrm1ylsHF2mR9kgekSHrJHvMw8/SZfMw06x4+YLBEuRdv0BW+3GsQPG0k82VnDArtNd50LO&#10;4wzOBLw7S7/s4Aeck94CugAn4AnYIvIJKNKFgO4CTW10DjCjc3QQr+k8kEse6bwyYAvwsgPsgTrk&#10;Tt0b/rP17KBYxnr0Tmov9hDQDWivzgdU0b6kPtFTW+MWdO585W/bR/kn+r2ALl4tSM1/yUe1vwK4&#10;9WvsV+mC2UsLXC+I/QotgN3yDYQ3f4kcoc1H/O3tp+4V1R6gaEz1W46e9rHzfYXq/0SBnqXbxxxP&#10;/f7/QJcP0qd+/11097D7irb/0h136ane3NGr+m1/qk+Gl7b+Sfe27qv6+UTGOdebQEDwIegoEBBY&#10;+GquzOFwGAUiUkGH4CcQK7gQ8BRoArleWAQHlb185PQRRyvl5BHnyNlyvhz6tnP0OfsCZg6bA1fO&#10;kXNyBdeCAAE28KdO4A0QCvYZZ8GuACUAaYy8/oAIYAIQCDqM7fXL2pe069frJ2cAsOQElAM05m0d&#10;/a1hvY9ALtJen0BHZP/mXHAuGMEjZ2fk7R+gENg4q3W14x++moNAeBUFEr1yEiAOidPhIAhyvLNn&#10;zkdA1ivr0oJcAFYa4FUviJMHdgO8Uj9f9tIK2Pp/DgO+6uQXMBsvOG1tgLd1tfVTai+9ziVwK8C0&#10;vnO7I+OdxfkohbOq1453ZCiwi3eA2Dp4vHW3eB44RWQr+TMffpMf9+COCg6MAUj1JRvGkhd7cifm&#10;ca/2QNbM5V6sm2GRZqQodwGEPVo3uTEPeelMgc7mdl6y1bmRPCIzUXX1wyupOaR4Fc+cGSlXZ836&#10;pEPy9bOGOfWzx/RbgM5GCLi9IAmsgQtARLArGAY82Rt2R5D8EdDtJVfAKi3gRgWlAklBo6BcoAyg&#10;AYPsHVlg53phNacgfoGuOnTB7lJAFwVyzccuW6+y9gXGtcub37rms7bAXrsXS3rPvrPlgvz24UyA&#10;HBsO2Ar4gQX8N1ZfgA644QO0A7tAAj9gPsCQ3PIbALX92YOzW4PPUGf/AO59xUXK5uN3Arj7d7r9&#10;VJnPwXfAVh7QlSpHfBbfpa2fwAJpZMmHV75L4O8DCtDEHtB99oc8+4Drwwrq5/b44/z2ZC/mkLdv&#10;cuf81vCii3f9VDlQSF7dAdm1HnDro0N+D2hli5WBTvsAQNgxc9MVeoDoh7OwRVL9gVpz0A+kDtg1&#10;Z6BXvpQu8a9I3p6AVr6XzQT82U32QpszOJ99OwcCcJ3POG3OSx/Im7MZ00suOZBWJqfJEUrv6Fu6&#10;h7d0uY9bpZFXeS+6/QN3vfz6+MQOsvd+7WEtemttayJyHdi1NsoOBFaX2hM7wB5E2p6ALgI2S6Nb&#10;fkVf6fd7At3PQGq+Knrq8xnlk7YsfvhZMEtXowLgrbt9t73+BcbSrxB5Wl/7M8Qv55tv+dfMh5rj&#10;ad6tu/V/a+qXZtLyX6H6f0avxryqX9o+r+izcf/d/HyivdfyV47umGjbtu9T/sr+rf8ZWuAZVZ+u&#10;3nZEV0tXdz+jHSPvHt+AVMGGoIVBFIwIrAQKnDvHrk0fzj0SRKgTWBSIyJsDwBVU+NpdgALocoqc&#10;JacMxHKIvhZzuByqvGCAM+eQlTlVDpjzVy+Q5sj1B1z6cs3pC5TlC74F0OoECsYL8gUOveQCh/oB&#10;FKh6ZBxHzqG7CABFX3swr7w5BTbWkwcmgBivZubKKQAnALa2gKq0dZG9oEDJkn0/1QV4jTdOYIKA&#10;G3zE3wCCtV28/TifcQA6XhbsuBP3g/f46czOZz1rOAeHASjgszm9mgYwkbwATT4gy8nKS3u5DQQj&#10;eXXbp7FAb2MW6AZy/U0wUOtFV5DmJ39ecQU6QLg94wVZEhySPfJmvPn1Nc79uDPnwyP3HHXvCMAi&#10;Q0AkQIqn+IOn6owFlvGGnLhTe3BXeIrn1tEvsKyPvviqrF4dmZK6T2PdBdnKEAgM+ghREGE88Nw8&#10;8smHNJ0wn8BZPuqs1kXkOtlG9o6cBa3sN7a55BHdC9RG1SEyZh/kidwBtfYmdU9kV56eSwv4d+/m&#10;lDZP90x//fz9/rdAVxCLArrSAlZBpEBRwAgUCpqBSnYP4GIb2DpAjs0UPAukA7fyxkSC7UDmUuAQ&#10;AZiB2kDwtt++7HV9gQjrmtPPwwEv4M8enUvAH2i2N/3pPOBg7/qw7cB75/AqirdsuToAOsCLtPvA&#10;6SfmPsoAvAgAB1oBWrQvuCiAK92fKfeKC0zyMfkPfoV/4a+QddUHdPkrffisSL3XZj91ZeeAcnM6&#10;ow+8gC5wRvfZFroENPlwEoDSB2Ayzr4C9L00A7H0gN30mklf+Swv6MravXgCfuwQMKuvOjLKRkvJ&#10;LblHdAoAYefYFnpUm3OkK+QdkA24qqdP6Yv+UjoUMJZXp38/3yYD7KN7zqay63yJvQKxzkKfnI0f&#10;dy5j8uHanBnQdFb+xMcOMkceyWiglx74sBLgTO+ASbonpS/46w7x//v37+9y6sOCjxHI3fgIAeD6&#10;c4Z+Ocbu8RP6WCvdS6YDuV500RPYpfv0PuDIHgCP0W17SstH1X2FPhvzM0CXbvCh9z9Al/8rTnlF&#10;n7VHgVlEly7xV7V9BdQuBVQLYqUb2Fa//au/tEHx0g3qL22fJ4AgfUVP7Tv+f5oCdRfcvaJX/W/9&#10;V+bT5yv0qu9X59p+/6/Sykz5K5ev6FV7Y79KrZfefEZP+tdct+0zunM/kX5sQXbC3b8JanxNF2wI&#10;DgQYgqcCEYFGoHa/ZgO/xnH8nL6v6PU1j8CoOn05IU6SY+ZYOXpOUh1HzwEHSDhwTpmT9bWYMy6Y&#10;leqrLoDWV2okeBYoFBjoLygXoAsaOG8gBHgATgAAeXUCHmO8FHGogjc/oQQuBDPmtgdgwRrmDHAi&#10;efOZFxgyLoBrXW31t5evkjHRU515kXpgxr7s1dd1PBWExEdl/AqE2V+ACyhStnc8QQEa5xZkFRhZ&#10;ixABiYBttK+5gVUUmEXKAsvKqP7qG2MepI6jliJrCAQJsNcHZP8cqGA7JwqAebESlNm7eqATX/R3&#10;JxwvZ+/OKEagEX8EmN21FE/NhS/mwS8p/li3gMA+3Lnx9TUH+cQ3AFm/eN6dyqu3T3eTTJqDHJtD&#10;2biUWR5wtj4AZ251ziCvzh2SD6k9mYucC4wDhwscrYN3+qIt33zz4Y+0vHqp+QTfUvxD+rSWtt2L&#10;ch9f1AnQkeCc3ArQETtClhEbQC7ZER+/2BWpNn/vff8L6ApoC24DuyigK1gskAR0++klwMbGAQAC&#10;ccARkAvoov6ezzoCbeME+psK+m+6IHcpgCtF+rRu4NgcXmS9RAIFAKi96B/IkJey8QCg/feyJehn&#10;p/FRHz/rVAcck3v23JnwwrmMs6bzAaEACXBNr9h8vsJ6C3L5kV5vy0d8EF/iFddYvgWgBWCtba/9&#10;NFlbIFh5ga96Zb7IWDxh49gLMtkHWfsFhsifj2UIoGP7A1T46EOBffF75uUH7VcdeSWf5BVophPA&#10;Ht6yM2QVMAT+8BW4RGxywJE9DYiax5w+1LFzfVyiM+kRPclHmp9u0IH0wBzy6tsbnaq/vH2aQzs9&#10;M047uwroetHlB/ha+sR/+Mjn4w7dQs6E6IEzOa8PLPqaE8glG2STzJBBpI5ckp8LdNM/eUTO8Bnf&#10;fZxwZ2R0f7bsI7pfcPSzZvziN/wkn87QW0B3QW5A19r782lrL9BlB6q7ZH8LSBeYVr915gsgb/1X&#10;ypfMY49s1FN7QFcfOvEK6PrlVn5rwWrlrbv1S9oW0D4Rn3zLT8QHo63bwLX0BtvqGl8ftH0uFXA/&#10;AYCo9qd+T3W/F6j67wBnrSG9dPtG23771RbtvylS3fZH+lyq7yt61W/nuKS9NTcffSYH/xvIHlce&#10;n+iOeaKf7Y92zJMufZV2nihdXVL/NP7S7Wfspu76jYMQdAh8OHABHOcgeCoAEbRwNkhfDl9f9X3h&#10;lhorgNBPsCLQ0F+bv6fzdzsALsfLeSLOH7gFajlmjp/T5Yy1CR60FTSr56w5aIEvR6xOH/OYQ9+C&#10;BoE1EMGxSwX8wGCAUB2QAJQK0ASJ/t7H139fqKUCEYZT8L4BvhTIWQDaGgFFcwIt1tOmb6A42rFP&#10;tH1f9e9cWwYG8FPALwDBe8ELpfePUHj99BLaC+y+zKr36qkOAO2V1ViOBDgsKPIKEMhF8oBrIDWQ&#10;63VWGgDub3P3b3QDs8rIWBQ4Ntbe3R3e24s9cLCAHRDmPjle9ybwIUP6AjjIXeOP/ZMTPNGf8zUf&#10;wEmGAm7dt7kFeABoILf7MOc6fX2MIwP2Yz7BH3monz0DrubVv4BDqp+x9mt+51UXeLW+vZpD/2S4&#10;OfTTx7zJObInOhHAXHCpXlm6QFV5+YHUPVEANjJ3a1yyvlQ/fewBj6QF/vLIK1VBex/F2Ae2QlCv&#10;zJ4IuN0RW6Du6UUXnwTaAsIFulGBbMGmYFE/gTIACKB5JRHQs4GAIBAnmBdISwODBfvGocoCb7Q/&#10;b25+xAYDs9JXBECw2+zt9+/f3wEZe8V+ARTmNwcwuikCBvENcHQ2/BAY+9m3VzGAFhDAB+dla4E+&#10;57JnZ2g+vsJ65rAPdt5Pg8mDINseEbC7r7f5F/W1q893ADd8CmCKgF0v6drwvT7WcB/S2viciO6z&#10;V2wXAEcHzOPsXnzZRbbAn0s4p9fB/sEzv0wyn33zc+bn/9y3vdIvckZu2Vp64iUYAOsf/mKHySX5&#10;5KekwCH58QFBnq3i19yJPfh4B4TwFdkfc9Nl9iLdzQc6gznIvnnoCdLeq28fi+iS8YhO0S9tSEDD&#10;buMXO2POPpTap3Wkzgr0yjuPPuysu/dzb/zAHzJBRsjSyjkK7GrzK4F0Lgqoyevno4k7IAc+YOKV&#10;l3dAt7/lBYDxhf+yJ/fWhyHyGrBFZFnZ2q0fwKb3yuxBNkL51tX3ifYcl9Q/jYka+9T2GbUGsIvo&#10;Ol96//vzn//8LmP5o1fEn0VP7UjbglyA8yMw+xEFUvm36gp+L93A1hhkDqQ+KlivLH8D+Ev1iwr6&#10;v0q/dhy6YOyWf8u+fg21/hNI3Lqbf+of1R4YXXo1tvrapPqLC9nNHfs0H7r90F3nfzvt/S/Vdvv/&#10;Gtr5yqc/S7U/1e1cS9s3Wl2u39M+Kt/x0faVf/PVnzMQNBU4CWIEUgUlggXOXl4wwnEI7vQV5AhM&#10;BBxehwUm+vv6LjjxZd444wUWgiVfuAUAfdXmiH0Z7uuxOg5YsOp1VXBQIJ1j1y7lnDk2ZYEvR8yR&#10;61fgLTAHSAQNAgUkL3AADgUrQIU6Tho4EjAKVHzh5/ABOK+XjDfAEAAy1wWgQFTA00shgNIrqfr6&#10;33Ho1t/yR9S6keBIEIafgh8vDc6DN4ARJwdA+seegNAAZv9P20i78xMYzkxKEBkLYDlAXBpwBkoD&#10;quYFaK2nbC3/0jJwu0BXfsvmaF6AGnmdwVs8keZQ8dlduXMCTj58/ReQuWOvJIyh/sAO8C8Ilnce&#10;jtH5fJhwvwJK7cmK+xaYWscYawesrbuO33ra9NMO0JFLcrD9lJ2j8b3Ikhvy0jr6mAe41reXXf2N&#10;E2gsyNXHS6992D/5IKsFzIHNACkdoi9SZ69dean6qPHpWvV3XIG1AFgamMWTwOytE5wrowL3iP1g&#10;H+i8gFcKTKhjQz4DugCpoLDgtiA2KtAUaPv5n8B47aLXJS9YbB+b6NVSwC547qVqQSyAGwGggKHA&#10;G1Wn/wLdj4itNi/7yw6TZaCNzfVrGmCMHQMk2VwAjU2mD8CCV0423NmBWqDDeZ3Lxz5nEMgDAM7E&#10;5gMxgN/3H4DCv1AMWLLb5mV3gQ7z4r819dGfPACW+LQvusCiOuQMgUfA3R57mQVil7TxJ1JUvf58&#10;j7pehO2Vvgt+gTN7YUv4FR957ZOsaVfPttgzPjhfIDcfVhnf9TE3f8a+Apnk2y+BAF38Ukc2AUUy&#10;SW7xCinjn/HJcvINeLNpdJU+0hl2O93Sh56wcfLajDe/OrIvTS8Cv3QpfXXu9LM5BAlsNFvJpvDN&#10;5rBfewV8+WMAl1+hA1IfhQF8/AQ6zYlX5Jvs0A1ynU6o3w895K2XXTInXd0MWNbm9Za9w2My7Z79&#10;jb48HrhLeyVLZCt97BcJgd3maz06IM02LKhVvnUfAd1XZI3PAPJT/VfpZ4FufiM/soB285/VPQHd&#10;8j9DC1QDrvxzdEGsus1fqq3A95aRmOYVbb/P+j7R05itezV34OtpfLRjlz7r2/mf+j3RAsJXoLD6&#10;7fOqL6rfglF0Qejt35japMY0Lqrv1ld3y6h1fiv9nnP9DO39/szdfkZ3TunVn3QqeurzNB+6Y6P6&#10;LzXmVX7rqpe+eQUQFAmcOB7OqBeIfmrGYQkclPXjpPQRoKgXEDCmBQC+uAoy+vrdC695BC4CAY6T&#10;gwdCONDKAgOp4JXz51A5Wk6ZI+a8OOUcvzywy7kZ09f1+gAnwAqwII8E/YIHBEwEFOUFjP5GizM3&#10;BpOAQOAMgPOlm/EEUAK6gMQTEDUeKAJQFujWbswdd+ue5r10AS4C1pD9CVbwV+Aj2APW8Bj/8Aog&#10;A44Eeb6E9+IKjHoBISwcC15IOS/nEowxIn7yhz/9/A8YDej2ugu0ArbqauN8A7zyCKju/5/bHoxv&#10;jI8NABxydk7avt0JA6NOEJfzdj6gjxMGchN8Y/wUz8sT4JNzlXev7rR7lXbXgnggFNBUZx/u1etp&#10;AYBUH3wFTIFN+0D6FxzYg7HuSd44/e1dvXFkB6+TW+2IPJnLft1H8xkbENZuDuMW5AZk8UleXcFv&#10;9fa6ALWguHPUpj+Sr277KUsF5YFW+YLu9FdeSkbTa8G5PFKP1JFnRN8F8ewDu7FAl5yr/wjoCgIF&#10;lQWeBbJIWyBXGtD9u7/7u3fQ4yeU5EeejWQXeyUqFVSjgK40AnQF3gX65payu+yr9gXDSFvtwG52&#10;mt32SxoAz8cswT/Qiwc+PNJ9HzS9grG3XiuBE3sWGAv27VPwDqgCZYCJNuewd33ZDQCDjcRnc7o3&#10;gNFdsOv+cTA2G9jRx+uyu2L3A7W95AIgC3QRfvaiG9DlS5YCnCiwW1svuvk0ssZG0WNAzE+K2XD6&#10;4zxkiryymf1cGO/MATz3oRaZG8njP9shMO9XR8krgO9nz1K8xw9/AgNcuxNyil98Gb/FZ0ntR56u&#10;CcLoMZ3I98lbQ1/ynu6oM5ex5tVOB/C9eufUH5lv9RDpay62BQ/yc+YzF3lxFmT/5Igc+Kk6kIuv&#10;dMJHAv+IFBviA0gfZshXso7IbPEGOZfv1xCB0F56AcqonxiTPbbRx+h+utw/WEUvnYFNMz+gbf6d&#10;1zpS8/WqS+/ZgUDoBbXZhq3T9xVwDbA2b7am+kvb/qrPV+jXvujyP5dqW1LPn96+6gK79GLzkfKt&#10;i55AbSTw/ai+4Hjr75jqxABSccBXSP9LT/2W6teaT223T+Xbd9tu+/ar7bM+S0/9nmgB4QK5zd+y&#10;/ILMC0S3Tt+tV46Um6+ycdGOKb/0at0d39yXOstHdMeY89Z9lZ7mq/5/il7JyZWlV/Q0NvpKn58l&#10;88Wz8u//GBWnLvDgEAQHkS/+giqvFYIQZX04LnUCPCAWwAWCtcs3nwBmgxHBh/L379/fHT/Hjjgm&#10;wEvA4AuxvCBJ8CCfw855C545ac6fk+eoc9zaCxYQkCvQR4J6DljQIwVEAIBSgMZrhqDAK6KfxAbE&#10;AmuAIOcA5AEzjTPnUmATSAnk9jKH7Kd0acEqMubWRfW3Tv2kSJ396WMdwZzgSDADmOAVPuJXoECq&#10;DiAyTh6PjePgAEGBkOBH3wQLPwQW/UMmwDHAC+Qu0EXK+gamkXp8lu9fWPaqqw7ARcaYc3+mDMRx&#10;kJwsoMlgOTtQKMgRuOaYgUB9gF31ACF58gpAdjhYdXgY0CU7eEc+1CG8UMZfqTFApf1w4Dl99002&#10;rGlP8TtAa1+dQd+CCP3NqZ7cSAPNzScAFuQh7Z0fsK0dmAsQO5OzBGrJfsBW2dzKSB+p/ZIZefJC&#10;lwKyAVhlbcrpW6Rdap6CabKHytNduiYvXapNishp4MAdCObVBRTcpSCcXLIdPp69Arrua4FuwW15&#10;qUARyA3oCooFy+wiO+bliL3qdZJNFDALpHuZ8krlpVSQLxXgB36VI/UB4QJ/eUBWPYAgDeSql7K3&#10;6thUe/FTW2APOHM+Nlm7PSqzzUCk8cYAoc5jn9YT/LPp5tjAnu0HgAXM9mt/zuus/IC9GWefftUD&#10;AALc7kWZTQcQzWNPS/kWxF8s0A24Oo/9lmrvwymq7/oZ5Lx0TOBBZrw42xubzPmRUXtLzugPW+PX&#10;PPYBZFvHnMrSgC6+8V30iy8DZukD2QNwATBEDq3Br/gI0M+V+0Cjf+CRLNMFeslG0WV59okdJu/J&#10;PznHXz7SPIHfBdDaKutr7tZVZ7+tqR2xRXhgffbF3tSbW56vNi8e9bfgPqwAvP2L5z5ysCva+lgj&#10;vURuxBM+HulDBhF5JIsBX7KYPErpJ3Brr8A2OSZn4gr23H7Yeft3Z3TAGs2L6LM0kJvOBkoBxtb7&#10;DOjqGzCVLu08jW/Mjrv0qv4r9GuAbn6Lb6289UsB2qWtD8iqu8D2lpf62PwRUN1061/R9tv+rwLs&#10;rS9/qbYdd0n77mP77zy37tb/T9BHwC96Gnfb5BdQoiegufW1SZuvfG0RHUf1t+b2kb9jbl1l1HqX&#10;PmurXfq01vZ5Rbd9+bl1y9tNfwu9WuOr9HvI7Z5n6YlvO2b5G6lf/su//3S5r9bfvv3n/2ZI0MEB&#10;5aA4dY5CqiwvQNHHGCRoEeyYq+DPXF4avCpwOOqNA669KvTzLl+LOXwBQa8FAgSpr+CcMcfOSQuc&#10;BSjqOH5OWuCsXjAgzZFz8voCKIJ5QTznLh8YKrjnNIFboIzB9S/2Amz9NBcwi7RhHmYDEQFdQCTw&#10;qh4JqgK8gU79y0uXjFmwGogtH9W/vncMAoJaXxvA5Px4gwCRwH/gQ9AXkBDQ4CngCyhpc1dIf86J&#10;EccH/0pnL7qCJOX+dlfgBMTibeAXHwO3SBngBXT7uXR9pOalTBwzZwWsEGgvD5yjfQB3As/uNsep&#10;jdMG/HLEyH0BB17wgUv8iY94655QIFMq6BTE46Mg2jhrArA5emQuYwWrxgGD9rVBhLbArHnU9Sqr&#10;HgnWpN23MwSCyax19An89ppbXt+ArnvuBVbevdqTVJksaMO7gKy8lKxok1+gK1WuLlLGK+Pk6aVy&#10;ckaukjcgQ5nMLaiVVyePBNwALblUT4ZL1QV02Q4fyPR/Arp4I+gtEFwSIBYsBnSVBcaAHNvHtgmu&#10;AZnKC3QFziigK3gvfQK6SB0AinrtCuCyw8psb0AYsbnajWFf2W1nBzTsy5z2Zby9BNYF2kAcO8l2&#10;6xdAB2Tov0De+sCGPnjpZ9HAgbMZo90+pGy81zy2gSzxBd9/AA9/78vO8QP8AcpXAOoB3doA1MAl&#10;CtjyK5GPq/W7QFd7INc6dIqz41u8svI5ZJHdAGzJjo8EfAtd8kGN3zGHucxjPXdsLes0P/mnM+yB&#10;F056jv/+/MULp3nJI56o4+v0A4qtgQDf/rXiXnzpWTYuWyY1P17SZXXpGD1KP5wt/ZGnf+mhsjun&#10;c9pL6ZAx+rBz7DT7bR2g3JmAd78IsE91QK4XcgBTvfMCn15VlQFdYJjMixPIHdmNyCQqtkjGyRLZ&#10;IncR+TZPskcf2Wx6bB9ekr3C+/gk74MGP8HuiyfEHfTAHOYP7DZfsh9wDWTKq0ufPwK62Y+vgNil&#10;2+e3ANzoZ4FuvifftLQ+DeU7n9qi+mw+MLt5/nmJzOevLwVQpfUrX9u2V/eqX8H5DdArP9Wjj8Yu&#10;bZ/bt/wG7dVv221/qtv6S0/9Nr/A4FJtS9smvXNtGgU4pEvVLVC9beWj2x7QRR6etl/1jamP9M4X&#10;teenNqR++0idv7w02nFPbdKdJ9r6j/p0juq6i0vbXv6JWu+OR1d+o8ZuedufqDFR66L4Uv5naOdB&#10;7tp69FX6xjlx3JzBOhvOiHNA6jgjgUhOSoAiUFHPkQlW1AkG/JRZICW4AWoZ2tZA/l5LYCTY8fOw&#10;fmYniOX0OVUBAeoruOBAMFuwzElz3PJLOXT9BM8CGH0DxIIIfZCyNg6d4PhXCP/yl7+8/783OXuv&#10;h4Au4NZLpbwUIzER2BEcIIAiQBItcH1qf0X6NjawGjXXzl2bvlFAqHbl+gNhgjTBUgBDPsADrOAR&#10;vmkTEOKnNgGXwAsow4+EC6+AWx8CFvgiYNcHA+39tDmgK9+rL4AL6PZzcSC3F4YE2jmch/JxkFJK&#10;4y4CTIFMDpWzy+nas7vOufrJm2BN0Aoomxvv8EhQeYmcAhLkRmAAcApICxSQtezPPdqDoM/86gog&#10;9LPfwKxyAYcxgdReZ+3HfNaSt0dj9XEf5pBXnxzoq4+8vduHANkdSwHc7tK9qkd0JArYRsatDmlH&#10;6rTtPDufPskU3UyPA7tIsB0VgCPAi+4j+SWBe+10HcAFLNgLMvsEdPFEkPsUJEYLdAW3gTv2EIAS&#10;0BfIs2PsYgFzgTFgCWBGBdeVzYeqr4zYYHMHdAFKqXXY48Dutx8glO0FQABRQAxAA0a8rtkvMCE1&#10;p/ns03rqAHYAUZ1zst9AnUAesdsAvTMCHc7VPAB6L66ApPu0Pj8A1JEFfxrj587s/gW69mX/6pT1&#10;AV6taQ8A5hMBmUg/a9sDsvfGajcnfWaXyBsABCDxJ3SPTemDCDkip2yVc5iDH7NX+zIfP8ZvaXNO&#10;csRneSX2bx/QT/cA1AL4eEAOfYAhk/rwaQAumZWqsydz8HuIzrBVdBMP7Uue3luTPWDX6TPdpVfp&#10;M1+WrtO17HW+kn2sPp2lm8YFpvEAz9hQcgTEArX2SeZ9DPFy+v3793cKqDu3due2jrOQ82IJKZmV&#10;ihvURepQcrVAF5HXXl2BQXvCj15zfbC0J/EM3vPX7Cmb5a6MtTbdopdRuidvbjpA/6VAa3qsTzoB&#10;4C7pC1D2D2cFVr8CWn8LsN21lhboKovFnoCueIcO8In5rWj9VKQccI3qLx+AvcTP8sEov7sAVBz1&#10;BEaX9Jdu/22PXtVHYoWnOsGwtHzl8tt+6/8WFAh4avutdIFG6c1fINEYZTEU2vbNR3eNHYOUxdKB&#10;0Ejfp3YfKMtrl/exBtW2tHNsn13/ifTRt7Kxjdu2nX/3tu2os++Y6qWNq27PL432fqJ7L1L1T2Nf&#10;0Y67bcnNridtXnl6REfpxuro2gD2I1uRbWGj2R8POP0pXnEt/8Mvha/4Nz6Lv8ufhU34b/EfX8u/&#10;81H8j1+i8U3v/3shzlywlCPgnDicnJDACpjtp8s5Jf0FPQIwjkuQIdgQDAC4gK4AQSAlaECAbcGC&#10;AKev9/7hFBvlIAUANg5UcJo2LR/QdVDEQSsLlju4gHkdOhLIYIh6js9YwUR9Md/PZf/jP/7j//7x&#10;j398zwNgfj4bMOP8CQOBdOnyXVivaYHPBaoI8EAc81Mf+SfSHzV+59k2QCYSAC0F3MoHhuTVmUMe&#10;mat+9kXQBE13nfpICTReRD4C9BIu2MA3KZDrZ9/yyMtJL73a+jkzh+wfw8L7/k7XfHjO2FAyiiBQ&#10;zXFqs558wMi9pmgUKoWlTPZBQRkj8u8lQABKyfCne3F2iib4K08eBXzq7MG9X6BLJozHK7IR+FtA&#10;S7kDusarq94YYFe9/TIC3Y0290E+7BWZX1/7t6a1rWVs913wu+CzIHiB7gbAgdqArFRdoFdd1Lyo&#10;saunUrpITwO5iO7SVboopaeALuNFb90nve8lN0CL1CG2gYGL2A/A6/cCugW8bB07x24Buv4mFRhV&#10;Zi8DuIJqJEAO1BZQI+UNspUDuPvC2wuUF61SddVnl63v4wtgZy5tXrbYYD+r9dJqf8ax2/pYwzh2&#10;tp8k2xPZ9jPUzuEftvLRge23V+PbB98AqLkDwbQPmOrZdC+nfi0E+HBSbH+glr9BADFSZ+98Ah8C&#10;zMqjwO2WA7ryveryIfL11W5e8kPP6a6zuTP7pQvqySRZ9kHVOdkG8mou85gDf8zvPP4BKuv5RRL9&#10;wl9n9OpJl7waA1yAId4Aul52ySRQTT77MANEesW1J+OAXfbF3vgZukhf6AYd4+jxki5byz7tXXs6&#10;F9gN6NIx/aR0y33TL3qqH1thrsjcwA8yR8GCjwRkLH/s44U9K9NFQF69Mp6kw2RRnED+ihsQ2aFL&#10;lfuY8xnQ7RUVT9ktANe9SO0PCXT8Ww7sJlsj5jDWPGQc+bBTHmkLxJr/Ceim19pQ/eUBzoCucU82&#10;5YlegdXfQmyXtBfmV0DXiy6/mc8qCF0AW31tBa5LH7VFfHXEL28wLP2MCqCNV+bLn/o80au2rTff&#10;V6jgP3rq80Rf6b9AorqPxj31u/3L3/bWKm5b0FJ+67av8dILzmp/GnvnMTYwKN9cT/lI/9q2na0q&#10;H5i1nj7lKze+uaIt3/nL67P5xmzfytu2c9ufuurbL3qaB8U7fN97rS6+qifL1Ru38i0+TpejAOfG&#10;ruJScaaY8uICeT6I7wgfqJPyM+w+H4P4OT6Pn+MHxRX9KgjJ+yjJL/tgKQ735y6lfKw4BvmzGLE6&#10;8jjF5vuILj7Z/+0gEmtI2T2+Wp83Fb0UMPacDAckmBFICXA4ewGJIIYjElwVePXTI06qoKUv8wIE&#10;i/bK0Nd/wQwQLDASkASQHQZTAqYcJafFiQpYBMUFywXKHJk6QXJ1yr0UFQhgujzn7UJy/i4QsKUs&#10;XhA5BC+KXnUBrf41YkBMEMQxEByGnUD0NRTJm8+lX6BaKrBYMIte1RkjNQ4FNMsnfIHOLVcXGArw&#10;SKtXNn/1Ums2z+5bqj0CpPThxPCCcuEh/lBeSqYcuA3weumVCkQAXLzVph/g20+Y8R7pZw0gkKJa&#10;S4CpjuNTxvccIOUjN4JWity92E93J8+weHnup55+Akd5gSDnT5ndZcGlQFIQSyadX1+8YBCSgUh/&#10;7foJUgWRwOsCWufQR6qsXp9IfWSdALD7MM7d2av51S1Qtyfk3siT9QOhZF8qUBQYC6jphVS9NFI2&#10;v7SxAdtArPpArjHSxkgDvIFcupmuBnIjhhL1ygYQyKO+2KEFt4BLbe6TDXFHnwFdgWBgNipIvEBX&#10;gBu481GQHABz7KWyNHBYKpiOCpK1FTwXQC/IDZAi9piNVSfVHmlnc9Wz3foAJN+/f/8v22xfvdhy&#10;KP6RQCBXmz0I0tlvoJ3dFrgDxRyLPbPRzmgdfc2L9DOfj0McDLInYJW/AOrclzK7znEBttayJ2v1&#10;cVU+kBtIXWD7RPoHdvkZPsU6tfd6bH6ALGdvz0Cl10D6QKfYALKDB3SAjaD3vUKbH//My18BTfZH&#10;1ugjuxHYYyectX/N2c9mAcUcO2dPbvkz/ZNhL6KcvvsDfK3PntIXvCTT+vNhZBrtLx3YOnokpUPy&#10;dEibsfqaS9naxtMZfekov6g/3dRPkMU+Oo/XfCAXP7yW2itAK2hx/9qBTvVIGTkX20DW3Du5C+CW&#10;BnTJF5JPzsn+El2hP72eCqDYGfKK3/1sWnBkXT6F7XV2HyfoR2A1nbQnZG5lch3ARfL0xDj9Vn+X&#10;GgOwBnoDnc3VfPWr/fcGuSgbhqzpYeHVi25At8CXP0WVty7Qeumpja9eYMs3Sy8FNqVR+hoV3Nev&#10;uqc+H9Vv+1P9Z7SgYmlBR/0uaV/AUt320b7A5tL2RdvWGOlS7fW/7Zf0CWBF2YNoQdhtl4+0mbPy&#10;9hEbBlD10TfQt3XK6vWVRtVvW3XNIS0eld8x7L5UP6l+qH3Vzx7iYfzZcmckU+TZ/WtL/shr+gBE&#10;8hniNB/h5AOVfFFxuxgOid34gh4iiq0isRXbDe+w3ew/n8Dm5Q/YYcSP8D8+vvJJSB7xX/35CWLb&#10;+TV2n/9nV/kzj5H8gLJ6/tQHXfX8nrhBLM0WS/Xza12gFNgETNli9jqwqqztAlfU/zs/vyuvXbyh&#10;jV2rz/YTD0gBXRiUj3jToUCJUWTQv/31y3vBBOqLq/pecHvhRcYoR4KEgK20YKHAwSYBXPNtPeZw&#10;9hwyRmMEp8Ypc8K9AAHC6lxwJHCWai+Q1k9d4wUzhESAz/ETOGCLkANbwK7XROAX4P3DH/7w/sII&#10;fAFihJ8AJ7TIHIDKCi2wgQKKUcDjgtqnOn3veLRKkWKUD6SW18bhS40zPkXSXv/6KTc/QPDUr7K9&#10;cYQUmZLjC8XHR4AWr/oZszovs5XlBSN46iPC/tRZHX67C3NzpAy11PoAHFDIiDAsOUh70e5+8VAw&#10;G4DUxoBZC9CWtwdn9UWJAjMG+ONcgKq0uwGgGRAKLwAEPuOHfF/GArLG2CeeMkbK+2FEH+14DLy2&#10;T7JUGtglU/rpz0gmF8CjeRlC+9MvcGtd+3Mefex5waxgUD6gmxEtj+qv3phLC2Ybu32tgbTvByr6&#10;SY/7GJUuF8AvAbuCcrqKehkTwEfKKIOu/1dedL8KdNlFAS0wKkBnszLkgnK2r0Bcv4LpLRcUy0cF&#10;2wFbNhiQNGfAt5ddACBAXPCvXf/sMUcDnLLTrRHo/fu///t3mwug62Nd4NV5ODsOQaDvY6PXMXs1&#10;H4fYvnz49IpHV8yDB85tfT4AsGTr8cVa5mbD3QNbD/D4GBrARYFcBEDyNZWXtr4XYXlj+Bhp4wPR&#10;/BAATCbZd0GDl1tOmk8QFAhABCpSAQo7Qy458eYPTPtgy4HiFZ2iOxy8F0yyymYA0pwx3vSzKcAP&#10;6BVo+AgDtOIJ2eXnkLx78IGGTQIQ6EUyDkQClkAmIt/mSu71Ne+SNr6UPtALY+wHMDWHtdSb3xy9&#10;9rKNAkA2Q+Djzp2zPyMyh7kC8fLmEyyxj+TDWYwnO+SDrIozFuRK+xm+ev0CuuRzgS597fU0oMve&#10;FDT50k8mBVlsH3+i3fmAX/Nah7wGbKXWqS6giwKm6rS1BzqVLmsr35jGBTQDv0v61L7534vYLutK&#10;8Yy+fwXoLmCVj6qLArDotiG6hC6gRVsuDRQsVd84FOBcuuMuPY35LRTIjBb4ILbkiQJEn9VVH1CT&#10;v7T9Iv2XAna3btteUSAPBfpun4Dh0gLExpS3bnuXVq+Mb+r0l1/ZkSdT5JOc3jgLKeuzMbk4iZ8X&#10;CxX/FJ8gtlv8JB4Rl4hX+Adt4hO+gQ1lm9k5tpe9ZSelbCibzvazgcBhf7bB3vfhEmBE7Kg2wJCd&#10;Yk+lbCXiLwBG9vP79+/vNqt+2vfFU54Pq9wYfrd5i0+kSF1zLumD+H2gVB9ziQH4f8Smatemvjzf&#10;/vc/4gr7qR9ii4FLKVCajfaoCpiqgzuVkXIAFlj1OAqk6gv8quNz66eeTVPXnyxJjVPPT4s/6vMO&#10;dHViyAUyHIHgQAd/32Wj8upyUAKafjLHeeQA9Ol1V+DX3zWhgpEAr7yD2oz1bUwgJLBQhymExKUJ&#10;OAgdR84JC4iRYCQQiwqi5QO5SwXaBDqgAhQwVhSKIgJh/VQZ+A3wlgJeFJOBB1oAESlllAZOzEu5&#10;KFnANAAVLZCtfOuMQ4HPLQc8K8tXT8EREPaUIsEAslf126e8dvkAXfldi3HJKeEjQ8WA4SXyIgu8&#10;MoIMmTTqpRe/9a0M6HrtzbngN4eLz/aA14xbRjFj6E4BPsDPvZIFAFIbQyr48VNooDtj6/wMFUVl&#10;oLo3MiJwrcwIMnoCOLwJcLqzwKk9JRfum8G1X7LnngK0GermMSajXV6/5jK/s+lrv/YFhJJn+1J2&#10;Zu3Ws2f9rIkf9ug8jDtDbpyANYNvrkBtKdLmY4G6HMTSOo7GyC/I7TWXvqaL9LePVQhIEPj7AknH&#10;N1XfyxUStAvMvYZxRAGBXsfKuyv9PwK6AsFLgmg/QUQLdAW1glzBOHDGOTCggnL2UFpQK7hEjdnA&#10;OACK2F2BtrEB2oCs/WkL3NZWe3UBY/0RUMJ2a1fWrr8+gCXHzFlwJMr2xJb7osqh9DXX2TgtwNQ8&#10;2jlCTpeDY/vbI7+hDGACS+bgC4AcTliZHwjg6oeH+Qj+gf3PB6B8R+3VI2N71VU2Tp/6qa/d/vGE&#10;PrFR9ABgQ0CQs9ItNoyN8VFKwOK89mdufovD5LPUCxzoJPlzPnORcXoiwNHuDvguQZJ2/gwYFCSR&#10;576+24M6chvwpMdsnj70hH7og8i1fgAssEeXybm5yD/QCVBr01+ezqQb9uc+BGkCL7aPTAjcAshs&#10;MX/IpgjwnAFZV1lfc5sD/9hEc+CzIInftg/20X0HYBGZKI/6EKOejCbn5Cr51yeQCxjSU3LGzpBJ&#10;H8PFKtYmn+7RR0zndXb3Sd+ssXPTi3QN8A2wIoAxXdbWh6vSm29/u89oy2xE+QtQfy/KjpWK4T77&#10;6TIgwY9K+Us85NsX6AaG9SOf+d78sz5bT6cCs5unh9UFSLWV5/Prc+vFX8UF2y/Q2bzNrY+2TavX&#10;H5XffrXJR1uuHYlr6Iu9ocCktHxU7FPZXAFB5QCfOv12fPn6I/2RfOsrxydntUcpcj94qk3qntwz&#10;itfumU0Uh7hXaR/bxRdii2IZMaIYAxUr+LDNLvUhmw/nk9kMtoNtyJ5lE7X34sgu+TMOtsUjBH/T&#10;q+GCN9SfLNB79ke7ugAZOwxP9JoYBbZ6EVQXONNX+/apXx/VAm/NL7WeOeRL9VUf8ana5NkuZbFn&#10;5zCGj0H6AJR8DFDKvgU+5ZeaT/8AaX2toQ3Fm9ql+utjjqdxzY3iUWesTV1k73gSn5XVK8fbXm8B&#10;3e6k9u4KNgz0woXuICDMHyP1qH7q+ihdnXO8ceQMNgcDyNqEBkLl0AZ++wFcBQwclqBOgMZhcByc&#10;g7w2YBjQ7SdqSB4IRn3NF5DYMANMeGyUQxSkhMaR4ICSUSyKI/jl+AO7guYFtgXTgd8opZMXkFDQ&#10;jALlZmw4dz+V9XrbiyNABPACuF4YlRkKe2IgjM3AMxBAGgMLYCxwvSBXOapc/+rNEYiNthzYrB8K&#10;kAZSpeUjvEQZrQzXU5/q9W1Ma1hbmZN0ZrzIiOIrw5sRxzcgtgAqo5vRx299GWh9UPzVht+MtXUy&#10;rtYyR/fHUDO+wBk5sSZjra15+mm0NvfLyZtLkEjpfHUjP84ILKKMOGKEBVfxQEDaxw2gFHEIytql&#10;7oXMqQ+8Ok/nUG+O2gK1UmX1+iPzqbc+cGtewah9Apjmsy4eAJ2CesQBKZdyKoJwOqTOHAt4UcC1&#10;vHMvuK2dU9uX3aULdNPPPlpFlQO+1Qd0+xlzgFcw7gwIMBDESwO5HKdAX5D7s3+juwA3CrQi9g9Q&#10;41DZLvOwfwLmgliBLWIbBcEB3ajAGbGl5nhFBftIuf7qAwbS8pwEA2+fxgAJbLK9Z+fZYC+E+gKD&#10;AB3ww9F6veQT6IKvtX0x9RFIMGGd7H/ztQfzcHrmUAcAc3ICFcDTuninX3TBqjzaPsrb1hyNDeRG&#10;jedv9FEHiLEh7JVAylkEWfbKKftCLtWX87Uf4wPMPtAW9ABO9BDQ8zUbWASQySieCdIEZs7thRfv&#10;1OExG0JeyTEZlbcP8mu8OvLJBgC49Irfyr/RCXrr45m8unyicjpjPnpiHbpEL+hRr8KAsn0FdAFo&#10;+kL/2F8BNb8ZsKZbxglSEeDrrIIs/ASgBWPuX8Bpfr4NP8UGiEwAtclLMtuHouQ8ACpfex+RAojO&#10;hAcCqAIj8Yo7Ydv5BkEYnvrQ0Aeh5t91EJmmI+kugJgup8fa0+EALh1YoPuK7D8b01m2XP73IACX&#10;HXMG9usjoMs/Azb8aX4c7/jf/Pm2yW+9FAVsjS3ley8FxAKJgTKkXL/akTbyWHv1xjZeqq067WIN&#10;5wsktkbr1RcpG2/fC4K3r3Oh2p2bPUHiQCkfzQ+LDYqXpPy8mIm/9XFavTiPH+ez6Qo/zt+KA/nj&#10;/qSAPrMF6Te5p6f0m56xKQAknVSmr+ropxdEtjywyO5J1QcMxft0Rx/1QA4fkk7RabqE6Bs7GE5g&#10;M/3KRfwUAOEzgA1ULK++lzngQ54tbYw6ZC7Ua184Aelvru3bvPZkD+EJ1Lgo4LPjm7f1kLOZC8mr&#10;M69UHR44d8THAX2BwwWASF38U9aOAovxN36aHzU24IncB7pgVl/zSetXW3vSLt+c5aPd8+5Xamzn&#10;lUfO/USBVhQPUUA1Hi+fUf2jvSt3131J9w67V7IAP8q7f/O5N3HNGwfO0AtCDLARHTkPnQsqOBtG&#10;HbjlNPoqycALvHJIHFqvugKFfp6UMzOe80sg26z1gWFtNmtf2jgqIIbh4PQ3WM75l5ZfkFuZcWA4&#10;OG9BRF/uGDaGnjH0v70Bgrz6AbiMZD/LyNAah4yzL2PNgwQ/jFggacHuEwVqbzlAu2m09VFtDGbG&#10;lbFFytJAKz6W1x9VVxptn+YqH9hjwOMDY58jwI/SnIkACn/7kCDFV06yjwXyAWKOo3W194HBnO7C&#10;WE5IXr31ORJBnpdka3JG5vNqDOi6Yx8upH7G7MwCRQrE6HMUOSB3KHU3QBuZc248J0M5MLwCSNXp&#10;rw9SJg9kzzn0tV7gtjp5DlJ/5QCvtLz562s9ewNi7UHeGskAAArs4QXHGfDVR8DqSykn6KzmCNwu&#10;BWh7oQVcKwdyn/pckJve4XH62YcqhKe96AZukbx6+l/aCxgHLy94D9xK0X3JegK6eMRmbXBYsPkK&#10;6AZ22TfgR1BPZthE9lPwW2Bc3wJiaQGxvLbyUnsxR0AWiC3d4DwyVzaXLQ4Q1JdhR423njwbLLXP&#10;fi6KTxyCV12ADvjxFZ39RsCZwMhYaxnvfPbRvtQJbtwZp8jGm8/8ZM19sOtsvA+a+BctkEWBWRTI&#10;rA0pX6CLAug7j7WcQT2wTvfYEYANQAU+BQA+xrpX/ofvsa41dn+cKH8lJYtsAMArMPTRgKyTPcDR&#10;RyTgCugSgBZ04qU1lQWj+geC9VUmy2wBvcZP+hnYRXSov1mnA/RHnqwjeqQegMZ3OqE9IK0M/Oqr&#10;j1QbHZPXh11ln+kwUGtv/YNZncO5fQxH8vECCawBX/ZHwEI2A7oRuURkqrqVc23bl26SWymdYU/s&#10;X0AouBI0kb2ALp8klmGH7YEc9Gs08kp/pMh6AV12wDrsgDxZt5721Wekrnr9FthG1ZsrG9O88n8L&#10;ukCX3PpQf/8DdPlPPiXfwgeV8jPy9Ca/L0/2+bV8kby6Yh1pfiHfQ4alfAP/ot7H4+IfaR+U9cl3&#10;uGcyySfIpw90gz6oS27pFFmmE+rWF6QT9JPO+ThDZumpunSzP2Ni39lQdoLc66uNvPu4ow9wELgQ&#10;OxgjriV3bGrAjHwCCGwHEu8WrEsF/uyONnYsQNCvHdWxr/qqM6d8ILGPkVLlAn92iy3Ulh0NhCrL&#10;Z0OtIeaWIvOYw1h5e2RHtfF72tTZp/3Qv8ZYXx/t+NF5UG3q6aU+6pB59NG/Mfou1db59TGH9QM2&#10;O14b/sMzrYWn1tJHf9RekXmQ/ZUGzJQDoktsD3BJJha8ogWRUu3IuGQjUheQbGwyBpxegLvz7ZpI&#10;GWkzh7nru7T9dv0l/MMHqT0jvOgj41L8Ko2/7g/f1cu7H/NodxfdQbxuDJkiq8k3kiev8u60Pu5W&#10;qs4cxuPZO9Dl0C2gUWrzFlYPtApYOCHOgdEGYDkNRl69lEPq50j9zNlYqTJHF5nXutbAGBthTBJA&#10;QkwZbZSjFeRnfBk/TlmQvACXwUPyAdyocsECIwsAAUJAEnCmDNj6yayXWaCrfzSpr3eAm76CpYCH&#10;PGAMZHkZy9gHdtErsBuoRfJL1S9tPceyFPDkjEojzijiqAJbm17S19jAbeXmU2c/yvoLzgBTfAJE&#10;8U8KsPaKu8AXyMVnQZU5BCb3Y4L53Lm2nCp+G+uuOGlzG6OPPXC6nJw+AK42a7tH1IcLdwv4OgeH&#10;TBYZDs6OI+ZwgVbzIcEiHnO06gPC6uwLHzlg8mlOd+SOgTyyas7qpM4cX41F1Un3XpyLvEkBXzxx&#10;5/YgL4Ag3/ZjrH0AGJx/4FEAzaHTs4J8zl1f+oDIb0FIee0FLShwK72kXv/ArrNH6ad9SgUj7S2i&#10;10iwvlRQ7zzSXnUFLgKbgnpnFNwI5gU3+nzlRXeD0M9edNk3IEgQxF4BnWzfBrb1LSCOqo8W7C4Q&#10;lkcF4YHJ7YeABIE7GxxwkLcvNtQYe9MvYBuAMCcecDYAoUBOACfoAfyAN4EbcCoYMgfbbU51AZfy&#10;HA2nBRgCjPyDMRwR54lngdyCqwW9ypfUBzRRANZcqHmQgIzPCOgiZePt0b2RUfaJTNmTwBW1D/Pw&#10;S8YI6pA685hfIMJHsg3kHKgDAL2S0hm+yusoIEseBdTayGPBtF8p4a2+ADdA2DwAMllm9+g2HWFP&#10;rNUvLxDd4sfYlXwhHaFb/B9dSm+Ufdw1r7K92Bsd0iegbB665AWXj2NXrUOf2BKBk4DHXoEDAb/A&#10;iO92Lud0LnKkv48j9iglM30gJzMLYqtDZHLLtetPP+kXEGcu58KzAkv3ifCcfeebnBP/yGMvyelT&#10;FOClV4FSQJfeS9XRNf1W99JTebqsX+M3H2Vfsjfazb+25/eirwJd/5cJ9y7eE/chMo6f4jL1qMCz&#10;uLAYDb/pvDKbQzcEp2yKvCCzsnxBq9R446yjT0FtZC/VsSH2pWwPxtiHPuYAvqxHVwuG6TTygUMc&#10;qo0+Z2/YD3ZhbUzBs/r+jM/YHmDsXT8xLdujjl3I3tauPjtiHeuqEzdnW+zZHFJ9s1XqjDGvuezP&#10;ObTpq875rGlMc8vbv7S9LTWvdmVzGqtsPntQH0joPPJ4LK2/e1CH3INyMuJO1CH33t0rmxMp62tc&#10;ciDfnd85Gm+MVH/18vq2bvnKpWSHnAJYjW+d5FyqHSX31Uf1ZwezN/L0RezIfwZ2I3ZTW2X5gGVg&#10;1Bz2aG37bN7t3zwX5LYXfeprP+2r9nig/Io6k76X4ms8Wn7Fn/h9qX7yyYp72DtNNpIr9ytVRw7J&#10;OzlFZJR+pHu1I23IWHObx728OTwhV7FCRikFMJScY+EUGGeGnfJ3OAENR8RZcAYck/6CKsZCnbGc&#10;jDKitAJtX4wF54J/jtfPx2w+hbcXjhdQAYKAJECjAJ6DL4CW57Q5QA5/qQBbwMDxceACB6DCKyHA&#10;5Ce0ATGAQkDE2XspRF4sBSCABqACeAFb/x9799lra3KU//+8DhtjE03OoJ8QQfACCE9AQuIRCImX&#10;AI9BSEiAMDJBgAiDMEnkZLLJQWQbDAaDbWF7MCYbGGPYf3+W5jtcNGvvc2Y8Jvi/j3SdTtXV1dXd&#10;1VX3vfZavpVZXw6IgKjAVrrYYLdgdgNX2PraBDSl6upfgFtfcynYFRwJeIJgCgqcBEfmaO7mJIgK&#10;5qfN/Hq4AAViEH9jBfqlA3oqqKVXKPAFTpSPPNVOLuOo87bXm1ZP5JU9PEguc1Oma4GytWlPoCW3&#10;dRLEcPQEutaQbNI+tuxtrre7BdraOcAOosNuD9ov1otDa7/Za2jom9NojwkCrbd9ZH3xUbY28tZE&#10;2V4Fe87a4auNnK1N66LuXGe05t6aFRTTGdmM7RxxKjnH2pwFh9tcOM/70SWps8cZ5SgKQpsHFOSq&#10;kxbEmq90A15wphbmCfg6a6FzSned184s/W6Ay/E+UZArFcByytkMqQB33+pycOG2QNf6sEvXnMSH&#10;BboCS84HB5+tYg/ZPn2jgZzhrVPOCa5NijbUlxNNRoFriD6aDQTYWDTaOfVdvhwTa83JkbKp/uZH&#10;oE5+gRZ77nLgSNkrLlMXChvu4qNbZbrm8LDJ6LzVkHdu7D80xu4OcDd4c2J98c9hY9s5bBzK6pSh&#10;NlC/bTlsOapLa55gTuYRbW/x6EYAyuY4R+ZFD5wFDhz5yKNfDp1x3IN4mhvdufPYOHtRsOdNjo8M&#10;Oivm6tzhSz+9zRUAoukjwx7CCAzl6d857C28Pc0uszP05qywZ95wOW/Szjs4L/Z6QbG24AyicR47&#10;OwJe64mndmceX+M5g9rZU7ZVP0Ftn14wfw/JBPPsCKdKWx+ZlArkBbt0YRwPEvgR9pi9AQW69kn7&#10;RWoPn0Fwa1dwKPUghvzWkDPYWw6+jHE93KRDttTexBP2rEC+Cf4e1uPfW2N2oEDXWXTGna09r+qv&#10;vdGVP8sbzMZXvkB3258uzr4FutK7Al220UMKOrE+zpR1kE/vUoEdP1Ae5J0NdNZCHk3nRwrOn/PT&#10;WS3QcpacMee286o9J7XgVptyTi+HlvPKBhUsccLty847X7ZxySDQVWZnOttsQkEn2c0necmE1tzQ&#10;NZd4aZPqjx8e6uxxujFHPM2ptlL8jU/G5mhO2nP0OevmC+iNgU49fZi7/kCXpcajI747nngZI55Q&#10;0FrwIC3wMAZedIlH9PKgHT959Ojwiid+2vCrj3ztyq2l+uKH8taxYGsDNGdawMk/Q2tc4zeGNmVt&#10;eKtDo7z0YJwNYmHHVS7QDMkZ0KjXR195dwgb5C5gw+XdvQWqsAEquwnooIC1QFRZX32Csj7aQXn1&#10;pA86NMo7D3Iqx19daXk05tYcd76QjkOBq3optEZgHayHPQPtFftEWr/y7Un7LDr7xT5sn+Kjbvd/&#10;+zR6cGacB/2cGTp54L8OSg0cnIyZwJQhZ9BdDNrAAnF0XHgcKDC5PgbGSIILorzLi7A9tQYOvYvW&#10;he3Sp1xGxeE3ARd9H0EVyAgOXMouOpd7znJpef1yFDjXnAAXu74u8Bx5KRk4v4KJ5OotYoGfYEsK&#10;gisBLpAND0GHIKYg5QxywwYwG6jKL9QtHQh4YOnIvfXSAttQIAUbKJlLcwRz5CCULtDqh0dB7gZi&#10;5s/R4cSRw1oJbOmHcymwtYbAkQI61tfY+CpzUryJ1QetcRtToEv3nthHw+k0locOAtk+miggRt+e&#10;wUdg6429QLdvXzYH+4DhcOA5r5zN1lDwyLFr3TiO9qsxCnitKxnpUtpagMCR0yloVkbbmqPbgDed&#10;ptfKUrqnJ3T6KZcXYAo+Oa3Gt9edTYZPcAvOJ6ezs+rNLhoPKMho/TbgpRP1BbhwBrWLAlxz5Yzn&#10;ZIMzV4AL6ozrrDrHwAmXFvAW4HLQvaGHglvBbMGtMnvizVMBsODLGzPlf/7nf37SrfuPf/TJlvXG&#10;Y1GguwFvb2SAU8jR4fCzl9oEnpBTW3md3bCO8uaDftlbthOyveqvvVUK6tCytS4GFw3nywWHj8uM&#10;w+VSIDunlr1l4+0Rfdhcl4c94jxw/FxSaNhuDq2LiZ3n7LlYOIRo2X/07g06QuPicpmqy+HMcdSO&#10;rjJo5yyy/3h1aQEnURof/fVBgzbUR147p9Vc8bUP2SL7xhlw2eaY4gvKxq+MD53Rg4dE7KGPyAry&#10;zNuecz4EDYJcerY/PGQS6AL9CsLYEm8dexjDZmrL4XFW2DBnwd7v45f2eG9d+9SCdnvc2XBm3Hed&#10;M3k8qne+9DG+j3iav3PKbvRQSj882VS21Zx8VNl87BPr6743T3e1PdLHPwW6+OIvcAfzNmdr7MHH&#10;BrfBXnWmSgtyoaDU3nf2OkP2M9tAZ5wweuPHcLTYPDpkZ60BXyReobEKrJU7X/hvAOkMqwf5zveZ&#10;BmU8BLMCzfhAfBd3tb0jYNsKdJ3p2wJda2dNnCVnmx7opJcc1k49oAnOkjPDX+zcKXNA1+GE/Esp&#10;WbTlrLI57I12+ysHOvvF5uSXote/YMmZLLhhZ9iHPbfyQAZ9jZFtSTZ9ILsD7BobUGBJvuibs7qc&#10;8nSgjY0oKCCfOkAP6vSRpid5vMyzoEBevT7yBQrKtUvLxxMqayMHnTonyvRFPila7Qu61J9cZAF0&#10;8UvfIK+9Ov0LekBdMtaOFn/9omdbCtrI5r5oH4C8enzQFpTdhuZS3njJmC7wwRP/1ks7OdgSdcpk&#10;MV7QT395bWgFr/opF3AW3BbMKvMxC1jBfOPTOI1f+yI62DJ7iB5vebIDmmwjmenc/ME8mgseza/8&#10;0qGRjy8oqw/o1Nkni/aw/dQZuAZnKztS3hkMzqdz2QtU9gnYLvZ7wQaz1+wf6PeAIhxEjBg1HTHL&#10;ieAo6ZgThsYCelrt4nSpcIhdil0+NhYhctA4WS4bi+ByLXBB79LmVHPalV2knopQpo0twBDccE5c&#10;wIJRjrVL3AVeYCsPnAFt6pU51C5/crrMpZxxDjyQXRAiqOHouyDJBgLeAjJ5MniTKNASkPVWjfwC&#10;In1hg1wwh+qlBa8FPAVFBUhnu/prqB/HHdQJnOgS6Pk20CP5YfMgoDoDXfVnoEu2xpXSn4/ocXI4&#10;X+atr7e4gt4Ncjlzgk9j0W0652AJUulZH/3xsfb6C5wFqPpbF8GsILe/rVbHkfQx5R5c7EebC5IF&#10;usaxHgI7Bsa+5qgKlOjVetkbnDr7hnyCOYGaPYYOOJP2IKcRveC0NdJHGb/qrFHprt3WSQt41asz&#10;H/pXRyfWWL19TPf2Mlp7kgPDaHmry5H2kcMCXXkBPUeczPqBfQzx6owU6J7BbOUTvU2is4Ld4Czu&#10;Q6mccXB2C3Q55gu2gbPPsYcCXXWcc7YIONseQhTo3vXR5dsCXfXb1lseDimbxgGkPwaaQWUX2Ud2&#10;MiObvcw5DznEiw1elaXGWfuZI45W2hhQXsrQbx158DGH+pmbcTj69j2n0JtI83FZst/K7C977sLH&#10;lwz4kac3YVIBCyfWGrn0XEQcRnoSGAp4tKtzz4C75WPffpeAPNQGLre9+IIyedF0R6kvID3pObUC&#10;cYEWOc0r+2evCobwyknuYpXPYcaTI8pZ9iCPLWTj2Av3p/3qTnK27Av3nDOHhi1yztAKrHvjyU7a&#10;q3SDRuDsrDq7bJszYl/b4+5ab4CNrY+yPa4sCN5zANaB/XUeqmen8CATeyYwdT6cQfILoPXBl27Y&#10;X3ZAoGtN3cf2hsCVvAJaa2se5CGXN9dsDDpzVW+c9F8Ay6ewFhuAtp+iqa0HPfZvAaRxBer0TP/W&#10;lK3jrJo7m0VGY/Jn8MK/s2ScxpUPzoYxChadd/vdWdHW+e7cVl6o76yT9Qxkz/I7C2vDOJx3BbrW&#10;wzkUzNKVtdnAlj9Y2ZnuTWcBrDPirMk7IwVwPZgCwWD1+rEtaKNHQ05OuXUtWBGgQAGJvZgz7kyy&#10;Tdo51MbrzO7ZbXypcy01prHx0HdtRnNRXxveaMleP/JmF7RL1RX8yasrMMaLbVUPZFAvXzAGdBOd&#10;4KFgTVrAIQ3q9YHGNlZjVk+H9BV/+VPPBaACF+2wY9K/9UGLR6jfBqdSYzWOcuO1lgVYBW7GxR/k&#10;0eKR7tSh19cYygv9khU/ebI2FzKoQ4smOdVBgWb1eCxqz1d0f8iTn1za2T9Apw+ZpNWzWQWg6EH/&#10;DV7rB+qXxjjqGw+vgm1ymy/ZzTGdn3MO2tFro9P0bT2D9h7mnOdEXXellJ1w/7O97Io4ULpgk9nj&#10;BRvPX9kH99lTabZU4Lr2UzlbtzYPTf4c23b56DID5gIgIEPHsBGoJ+E6SSnZ5eWS4cRyhl3MUg6z&#10;C9UTasErOgeVwCZhM6DJgff0mPPskhUkCgTwkrqofPTLxS8oEvwIdgUrgi3OuAutoFZAKwX1UOBL&#10;TsGuNHDSc+JDzj4ZlV3yAooCD+PKCy7UoyWHIAltQWzBbeUTBT3XULBT2Thbf7aTq6CztmR8WKBr&#10;PhwakA/a1G3gC+rqG3/jJiOYH51w7OwVH+Xw9N86oMNHwGody0sFqwJa8ltnAag1L5jFFy06QauA&#10;V4Cs7OGDN7Xe5gpuOZycMAFxY6DDV+CsLDDuC0sEjNbcoWcwGC/9zc249maOpby9IYgzjn3FQeTk&#10;AaeT82hPm7M93t7qQYg54m2d0mVBfnstkE29vWSPpX+6tO/U64+nMchjHbQLDs1HoMLpdJYKdL3J&#10;5ZBzWtvr+OGh7FxKwwa6zg7QAQhqC25DNM6a4JbTDpV74yR1ZtkNOivIdX5z2IG9Abou31stOueg&#10;q7MG6rTJo7/ro8sZxYW6ngRWx/71UUBGmb3kXAuIMs6nI1w5pzfkJF+DPuULViH+W9+40uqU0ZCR&#10;vTZHbWw5R16efSeXoNMlJPByiXHgBHz2S44Q50JQ5iy7EJUbF3883RvuCbzQOEddfu4R9wtdGa+A&#10;1hPWj3375SOF6gty0W6g2wVb6lJFYx2knExtObZdwurJwTEniwvWBSwwdK7sUfKSQb/G7+JeaOeY&#10;OmNsuDmxbxwM+4898ABJgMtpUM8OCmDZFLqhR46R4FGAYX8KyKA3v84uOyxAxZc9Uc8GeXgjr6/7&#10;0R43F/tdKph1HnoDzGY5D84ePujJSC4wbvTd2+jZEx9dZg/Yij79YVxBspRdJ0NvdwW07Im5mic9&#10;mLs52H/0b+8VSEkLNuXtpQLP6JRzhOxZZ9PeM4aH1hw7+9Ue4xjKs4/uDfauQBcf+1RfZ8IY7d0d&#10;1xlyRnOinPvObOev8y0tf0IfbZ35sHXrrG3+2cI6ffyw2wJdd531cR45qc6x1JlxrmGDXnRS56Qz&#10;1vmQFyAK7gpo2ZbKUn0Eh2wMeohGvTUUAHDMOd0FKM5UzjjIs0ccce3yxibHIpmyGyCvDpKRfLB5&#10;PKVsDNrKAkiyspHKzW/b4Fq+wBAvkG8O5ltQRj/WLZvanOkFDVptIL+Ih7xUGdAaiyx4nzqWR2Mc&#10;Y6bz6LTJa8Mv2eWltelTIKqu+uYgLUgrUCsAtPYFblK0+JNXqr+zrr98Oghbxy6Q+5yLtoLFZAL5&#10;ZJLXr7FK48XGiWnsV5/skSevVNn9YE7o8IINbEHb8ob0Bbs2Ib3bO/ZI8yQXHXWXtxfdZc6wB1TO&#10;rHThnBeYgnw2c+1xvgVkC9fO5B/1QJJNKzjVvgGp+tOO6hN9Kf76lcY/Gwf7ybuF/lLt5nn5MirG&#10;zQQLdClGquxSIhCl59xyEDjunGMOtafElE3JlOsy1c6pzSF0OXLCXeLeenEMcpBz4gU7AhhvfbTL&#10;C1j6W0wBi4ALfcHE6SCTR1kbJ5ozDWThpECBSo68Cx3MBwTcZDQHUBZUlHJ0mn+0BbbSoAwClrCB&#10;4YJzsTjblqZACC9lARKUf1iQCwX7bsuWAAD/9ElEQVS2BbrShSBxgWb7F6AZjxwF8M1P4CGY6jBz&#10;CjlLnB/ro6/1NRbHRPDq7atgVKArb70FpgWrIND10Wrt9ov94e1sD0I4j/ZCb5BLyd8bYXwEyOZh&#10;TexnxibnleNmPmAd7UfOlT1lv1h7+0W7/vaBPcWhNLeCsgWHT/Bm/wn47H0PBdp37aH2Cd72FhpB&#10;Jho6I7M29GRBaw3k7XF05HNGBLWMcm91OazOpnUwz9aBDJ2FRQGv1MOAzuziDG7PQNd8O3u9zaXH&#10;0MMpuiFPZ7i3uEB3Of10y4nnnHPKgX6lnH3BAKf7mX50eY1ydRlU9Qy+y8Gl5WLoAvAwL4O9l0GO&#10;bciwL9AuvbSAEgpk1dcmVbd0wG5Hq0x2eU69gMHFJ7BjszmBaPXxECTnC41AyKWqnztA2UWeo8Q5&#10;5gAXcApkOJHWwjnCQ/Dq4rf3tG2QC/IuIRfwBrvXAt2Qs4oGD/TmUXCKhiObE46PMaxVd5s6joT7&#10;Sn/yJy80fmPFlwPBnjsPHJUcGvbG/nbOfCJJPUetjy8rc0I4I/pxgDxgEIgKYAWc9qtA1Vk2Rg/O&#10;7Ovd6/rY/4JSZ6L9r86ZcT686XUW9NPmra28evKR06em2AE2gozkEUQ7O2yCO5eNEbwKZgts2UZ8&#10;oDfY+Hiz601rgUo86YXOOU30DxvoFnQGddteoJtDYz97UICv/Zmjah3IwL6zZ9ZQ/5w25x3s5xON&#10;45zkSHGUYM9n5xVd+Wt18pX3zJeXGuPpIufvUZAdozN777ZA133sbDiLG+DKL3KKnblS58I5o+s9&#10;e87JBrfsBSgLGKVo9Mkh57w7k/wFvuTp7HPonR/5gkAo0GK38HTmF9U530C+PdPZCXIWJGywq025&#10;wLh5kdn40RtfXTTRCW61bR9zBfMwn4JIafPVpl8BZMGMtuacXq7BueDTpMt467sBauOfIKfx9I1W&#10;Pd7qtHX2pMaRl1bm98lvWVpfZTIW4LKN7KY9kN+Ip3EbXx3a9gk+yQD1xZedlYJ+5E5/eMnjS9fp&#10;RF007bGFdWw/WHupdbVP7CXl9o2yPdZd5RyJtQooN+4K7FVgl9Z2gfs+f0DK71j7lY1x98dDOZtw&#10;2hD0eEnZvuzcSRNfNPL45CcFNro+2oK26qPLt7oL6KA+O055PMmU3SZb9fFhzx5YPAqhMAvgkrEA&#10;yinKBeSi4/S6SDmoLlYXOEeB4WMI9bWYDoMLNmfKItuUnGBBE2ddMMThdKkKQgQ9gifOvUtMECNI&#10;8REqQYwgRYDDEeBEFzgEcuUYc57JWBAsL9jlaMNjT75Z4qibkzELNuQLXgs+lKUFP8AZEVCgkdce&#10;1Jcv0K2feRe0bv4u3EVDH9KCXzq8FuiegWp1UGDro72gXNvi5FuZDCFZyEw31oUDwili0OwNzlDr&#10;bk2trWB2P45sP/SxY/tAWTt6eXTe9vct2P1NMAfQGvcRaI4P2vad/tFbG3LaLxlGDiBnzhq2zoI8&#10;ASLnEW9zNDdBqDnjYf/Yl5xgQWawx+y39qPUfnV+oCCN3Mr2rz2rnhPMQRVgksO41sa+KkA2hjJZ&#10;BNvGb+/iyWgLNOi/gFeQaw3ITjf2N35QcLswf9AGG/T24AvkK0udsYJc56+PKxfw0ru5gvPcwyrg&#10;tHeuy6cvOjE3qTofyfRGSqAgEOCsq9P2TP5Gl5GUVpdxVe8CYe9cpuyisstBmhMrDV0Sd6HAdft1&#10;ke3FlgMd1LHTjS/P4OuvTxdltl3wJgCpzL67XF3yAjxl+1zZHdDlHz1n2Bsgzgi7rp29pw/twFnh&#10;yLj8tQlKBEgFnO4CwGuD21LYIJOjcEI9OnykZNFng92gXSBb8AQ57do4IS5CefXkwit+QZnzyubZ&#10;vwL4nuh7u2iPug/70xtnDJw3wSDnx1lk/zhm9CJY9IBBoGhd2AH217n2Jr271l63/50Xe9xHhNkG&#10;qTI+BcL2vFSdflJnwbmQCkath4de7mfBKDg/zg0b58y7c9kQNGwHmt7eGts+MDcBJmjD21ztIXT6&#10;ufOtrfNW8LprcUIbtHcLdO1x59Be9GCAHbA37TOp+bCR7gzj29f2o77G7nwIbKU5jtXJG8N55Jw5&#10;6wW6nbXz/KHtvHaWyz8sfTpB6zMBXZkH+8XHuxboPvHEExddekhl3zsT1so5KNilR3l1zpEUnBdn&#10;rcCxgBE4+4KBUOBnrZwDZw4N2gJBAYdApQDEOdkAp6Cm+g1O5PHGM77JYTwBSbZB/cqlnQzqC1qh&#10;fs69cdTJq6sfvTYOHurpofmqA3TmWB4/MpPdXMwpKEPzki8Yo5eC3vSxwd6iNvT6pyv8CmDxTL+r&#10;V3TKtaOFDW4Fju5A9h4En9pDMsQb8DCHnT/+6ujGGqqX33UEtty+s4balK2pfdg9Au4Ee5YN6V7q&#10;jvJwNpuSDej+dl9mG7IV0kV3sbPvnu0Ml3fepAVe5aXl0ctL0S/t1udzSJemc11ZvnHrC+SMZ/Lq&#10;G1195aEx1O3YIb7Ry68M8ayfdHmc/E7E/0TjnfzuAjp98t8uga6DacEphuPWAiu3wDZGh8tBBcbR&#10;xuEcSTlG+ttYUkZRngE1EEPhEu3toFTAsgETx9llBZwHNN68CUo45Jx8bww5y5wA6E2Pi48jEDbQ&#10;5WxzzjnyBbEFqTn4BbrqjS94UC7IBYFPb9wKMgVs8ur03SAX8NLWm0600vKVyxujN7Uc8g0eF+rQ&#10;aQ9koUsoT68nClzLF+i2NsocruqUYfudfKCxyWdO0uZNBxwoQYzAJ3nxFbBaYwGuca11b/f7e97e&#10;6hbw9vCjeQpyvYXgEKoT4Ap21ePNAWo+eOhjzcnGAbS3GWzOqsCcfq2f9bR37CkOpL1kjbS3d5pv&#10;QWJ7qQcbaM2XDuwHe0qgyAkUBNMH2NfGsWcLeAWy+utrHHLLC2yhAFQeTzC2fmTzcIGz6m0NJ5xD&#10;6O00J5SOgZxo8YhXQa4yno2zQW6BrrQ3uf0dfNhgtwC3gDc0X2d2g9wC3T3j8iBvPQS7Ofvegkl7&#10;q6vtmbzRDWcbm8hRZfNc8mxll2QO7DOBiwifa870NUQLLmdjs79sbJe5SwhvsnEsBSCcAI6BC6k2&#10;Dplgi702H06EgANfbyQFbe4AfIHTwKFwRpwV9wf+nAt3AmeE/rUZz13ByZHXtk5JIFMOC2eSMwPl&#10;N3AF4+HlXtGHI4QWD84PGv3ia2zzAw6PNF3gtbKAuvhVpw/HzIMyey8HT9D/2Nv3ub3mXAlYnTdB&#10;oAdL9O7Mcfpy5PQTbDqTgmEP2QTM9izb5zwIGu1/vJ0x584Z88DIWbD3peyFM+OcuF8Ft73ZBefB&#10;+VBPbnKqK/C1VlL8BM5S59wDRHZKwM1W2AvmI0D3FtCeYVs4r+btE1uCJnTmT3405KZPZ8a+4hsU&#10;1G7enlXma5wp2Ov2tD1qXuyMgJseyc9+uSPozhr3UenOib0u1R+/DXLVK3eWOEqcLOM5b/lBEB/1&#10;aDv3zhTkmOnbGbwN0YK+6LfuHQH7ZQ7sljN42xtda2VtnCV6kwY6dK7V77lxHjob1lbemdvAhF3o&#10;jVdl+YJAECw6UwIdeeeDrIJCdQVJBWZhgzk0Gxjhyw4qV9f4UnKWrwzGNDZ58BXICcjYEXXOLd4F&#10;Z8mNRt8CWXPQdhf02QCzeZ1BImjfYFG++UN9TqAzRjBuupUG8rYeq7fVXfYWrL87wN4I7h5wPwgw&#10;pZ13Z8p5kzpjmwfnqbPkTHQ3bZAjX/CyUHfe0fZ9faSdg+prO/s9KrIN8VQ+68pv2bhrIza/uFZ/&#10;lvG7JtuJxo0HrI1RPnmdsoLyqet4LB5VrmvYceN30pDhrN85hqWTt28fOMgMt83FkNt0LoDyNqCy&#10;TWnjyqNvA7uguqwEtja8Tc4wOhAZTQeGc8RREGyUCko48r0BExi50Dm9HGrBjMtfcCNAcflydF3I&#10;Lm5PsLvUOc2c6S56jneBlL/L9IbPFxH5aRnfvOsLjJQFTZz9gtQC3fKL6tFzmMkvr+1aoAvaNui5&#10;Bm2AruAQf4imcnVoBFDVFTxu0FsQuiiYhYK/sHXyBbNnUBufLRvPuMlAxg3G6caaatdXag6N2Trj&#10;JQArbRzrz5kpeLWH8BXECmr93a0gjZNmTQW7UvTeDHtoog2P1kzqjQqnzQUh5fwJJgso7TkOJ8dS&#10;EMl5a60EeQWh6gp+OYv466/eXOmjtSkP9KZ/a68/R864rSvdadMXX0GosclVICp1dgTa8mh89JAj&#10;7aGPeXr7ApzjdEh+/dEvL2nYsryx900ueQOZNsAt5aQX6ErBWe2BFBToF+RCga2zDvLq5HPkOfAC&#10;XbB+vQ1/uoFuhvNam0uZnWTfOEJsIRsJ6p8p4nEXcq6lOdgL9pZzI3WZMfBsu0CMc8KhYa+h+bkA&#10;OJgCCvrgtAhqOHXolOU5PRyY+pOBPefoCm4EacbgKNENOew5vDnS3u4JQNGjk66zvAElpwotCDZz&#10;RBc5Xu4XD1LVFZhqk+9pf7zRu4dy2NdpP7H9QF/z9tbCeRFY5aBK7Xd6EAjShcBPoOvNogcF8gJA&#10;b4Dppb/RpRe0HFbBr0DVgz5BKRp3nLPiLuxBUjCm82OvOyPy7j5nURsa5805ck6cESnZnQvoTAm4&#10;ezss7wy7M9kZgW5BrYeBHmCoM08yS60xee0dgb28QNfcyW4tcnz5C71VOQPd9tcGuOCcOSf2tb3n&#10;7bEzzBayjewX34H+BFf2KlrnNUeaP6OvMn4Frvk5Uj6NvLPjfHC6lOMT9gxqL3+e6xMnTY4ZGOt/&#10;ItD1pl4w2ycZOhv2vNR5kdfeeemMdc42z+ZUtwFVgSCbwE6wH9aKXfLQ0P6zhz34QSsY1E8AhtYZ&#10;F6AWpOIheEMbjbGTg4znOa6sfWnMLVuCh7Gk+qjHs3y6Cfm3/F56DPnCW968PepMSIMz0J7Mv2aX&#10;7Vf7rv2mvXqptvaUfSQ9AxqwJxbtc7BXqqtvddLyi+prO+9LvIybDO3Lk25lhHhGL4Wz3zX+Yfld&#10;w8nrUZFc18bZ+odh6eUfdvaXngzXZDtx9juh7eR1zi/Q9dJtW2M8qlzXoG86iN9JQ4azfvdHWDp5&#10;Z/aBA+/wGETqkDDkGXNlqUPoUDlkDlYHzoHcywuNiwo82XGwHWiGwkVYAFVw5DJ1SUkLEAQHLm2O&#10;/X6kVUCAxsXeE+0cYXlOs8udU42fN4AFSi5Fl2OBhHaBkwBJ4CsYEmgIKAQYAhpBqksUrby6EwW2&#10;UvPQtwAX9MXDuIKbE4Ig2PLZvmUo+Ck1tw0yw7VAly6CdTgD2023Hrbv8iov3XHJlszm0ZvOeKFF&#10;I1C1FtZFnbZk4Pj1Rp8O1dsT8ZbXbv0AvYAWvOH1gEO9cm949cMLrBnnTfDno8ucVfvJupHXXpS3&#10;rziF8pzJglBlezZ58DMPAaG+eFj/c53bE9C+VCeAFBjijx5fKV72E90aU7DJ+c2x5dCSkSzJwNkV&#10;NHLQvcHhWJujsv3qfHDcC9j1lYYC2vIb5ELjF9xukLsB7ga5HF/oUxdARme3t1PmEpxvDnlOeXlO&#10;bQ479Ca3N1TPNNDNSF5rY/fYSU4Jp38dV/XlHwa00T9qP2OtTQZ9lTmgHEC22CXBsHMEOWyCTg4R&#10;mfVht9GZIwdRIMxWs+VS/Thi+rDbAjNBjrz5a2PrOXHGFgQbW/CBjmPMgRQMCfQ4jN4o5Cy7B9Zp&#10;PpHTHHI6K8tzTnMuzRXN6dCSobzUeGQLyjm5Oa3JJS2Pv7HoQwBn7zhH9CLQE+w6S+42D5I8ANHG&#10;YfcmV5BID70N9ca3INdDKEFivJwt9ssDYR8NLhi1t+19Z6Pz4Vw4M/a5cmfHGetPADpXaLyF9cZY&#10;nn3TBs68c+0cCzaM6+5lV9lq8gvU7XfraL+oMz9BLdtpnuZXoN+fgEide0HI+gmQj3At0D1hnzuP&#10;OTX2oLHZNLqiQw8crBX69nOBbf6MuvVfpLWr11c9G2AsZ2nplr5zuOfxLqA7ac0lGMs8t+4dQfpi&#10;t+4KdO1N45pnekrW6krNPX1EW9588FmghfiBeTZXffRnm5xrtsS5U7aG+kYPza3+ybO6NIZyfVae&#10;BZro9MvB337a6VBeW/pMt/qUt2dCsiy/zUO8QntuUZ/G33KI35bLk2/lqm37GGfHrs8pF/por/Ei&#10;WzyigdURKIet07+6xoUzv1CXXk4k37U2OHk9KpL1GtIDmmQO2y+dmetJt3wW9amMX/radLH9Qf9z&#10;PIj+mjzh1MPyLB8PqT7yaFfGxjj57VjhGo3xtg6/lQHQSevjHn/AIWhDSAmUEVsj5aJ3EWSspNrV&#10;9/SJMyTPMZCXcjLQCHg91c7p59hz2Dnk4Mk1x5mDL4/OZVuwKgDi6LuYXcR9tFIAUDASX0+jBTXo&#10;Od8525xzfXOUpeo5F352RmDlct9gVb46QYsgAoyZ7LWp08bxKQAmV0GNoAU4S1DQs9i25nPSABo6&#10;keL5dALdAteCyQJK2Hq0G3TWdvLcPltv/EBHAi+6QCuwFbwKcgWq3rRyiqyXeeuPhkzexupjrtZW&#10;HwGafSGvbv9W19r3Fl+Ai07Z211564k/HdkDPiLEMeNscuA4jtaNA2g9ycNx5HDacwWS+puPgE6d&#10;gFG9vWCfBmXriI+1k7YvqqOfAkFteEUrzwlGY8zd15xVzqm/sVNnD5LRHOlbP0EHh5T8nE/n0NkC&#10;OiaHuZLVGZEvmF2cQS4YEx57e4ALG9yC8wa9meKQb5CrnmNO573dhR5e9eZ2zyx463XtI8vAAX5H&#10;3uiGs41jxflh2+yZ7CXglfN0DeuArVGGk/Ya6h/wMS6ZOIjejAjcOIlsujcdbDGHES1Hvr7sNnss&#10;uBNgqMPfg0mBjMAVfQ6nQJKzbN7qBRRoBSja5QVrxhR00I2gyBsbQRFcCyZLC0TlC2h7K2Ts3sBw&#10;hgt0vV1pDtrwkF+eG/A2HtkBbYGuekjG6ATExvFm2x0mMGXXzcc5Yiu8pXUu5L2dFdR500SPgj6B&#10;hABYYEY3Al2BoTMp+FSOj4dw9qbzbCz73j5X9sbYngYBqX3uHAhePfQFZwC9VLmzoL+x+jva/p4d&#10;f/ajcx2tvmwDu2UO7IVA17rKm79U4G5+UnMyj/52z8M0Dz7YAw9bnLeCWnsG7L1HCXTtT+ckp8b+&#10;5Z90luxz/Nuf1gq/8trKSwvQQn4MOueAc3SOhW5T9dCZWrAL1+rPM0x2Y4S7HPPQnB8G8mfD7gp0&#10;/TlLPPVZm7a8pNWh3/bo0S2i27psKR3Hw5h0KtUnmsaSLo+TV4inNvmzPWg725WNY11qP8dbNO+T&#10;D2z70ptL5Wvjp4/Sk748bN9r0D99Qusan+rjXT95fcPKgof8yrHYPqDuzEtXzsZcGR4VyUq2xt78&#10;XbjG71FgDvqnv/htGc3Zb/UTrs05/uEcY9P0WfvDoN85Hhl2zEddh5Ur3itPefykQflRxzihX3OI&#10;z8qeTCedu/wBJyDCOmXEgXF2ObhMuiQgo+2CcBnlFKl3yQBHBBwQDoML3+XJYS845FxzrDnNggVO&#10;N+dXgCUQChxyAVNBjgBIKqjpzZQvrkKnr5+bEeRw9nOqc7xd8socaQGMp+MudkFSQapgoyC6gLZ8&#10;9c2F3PIgwCjIXV4CFk7MokCmYKc0KG+gW5/yBc1SAVBp2ED3tgC3APYMcqvfOik+8Vy+9am9sZXl&#10;6V1ARC51u4b1pT9OmkBNH0ALPfSwRqXq2g+CXMGsj6eDj7zv3kCv3Rj7sIGDxknvrYq3Eo+9PWCz&#10;Dzl/1tEeEojZL5xC6w32gHbyorEu9oM9YBy0IG8dC2zlBa/KUv3xtifx005GbQW93rjgQ2ZjoOeU&#10;9neB2smElz1q3xnbuSK7N08cWPScY2eD7ujdGAXl+lwLdPE5ywW69LVvcQtuO28C+A10nbkC3gJb&#10;QW5voIDM4GyaK6dcoCsFc3GOOfMFut7kQoGuutsCXfaMEVxDCmuUzzb2kC1j03ykl/3LoK/BPcHo&#10;6gcZ40WO7wLttfoQX4432+stl8DSRwPVaSMTWvaanc6mKwtI7Am07De7LVAQ0Agc1QtA6MlH+gVq&#10;2gV96vQRFBp3aQU1ZPAWsL8r89FctAWZgssCzPIFoxvoClILcKXq1QlAyWEdPExVF+8CVbwEskE5&#10;GaRgTKheP5B3X8lrE8jTj495OttsRoGevD3OfggA6c9HNOlW8NqXU9GDlB5BvT3qjaS3wdICXR8f&#10;FpTa7/a5c16wKgCWgn0u1ddbYm36CmTVaTNGb48Fuc6/sc1FH3TgjOHHNjh/HgqSRcBqLQWt8gJb&#10;ZXbSfc5mmru8oNi8PXRBa4856/raL/kFoWC3PJprsL+cB2uQ3wHq109Bax/a6/ZGeQEs2pAPs1DP&#10;v8HXuek8G3fpOj+NmSyL8+wunbawNsB5vWYbnimySWycB1C3BbrWrfles4fXgG7tZMBjy9f6NRYZ&#10;G7Nx60c31UmbD2y+9tvang7o/pn0az6ND+qTv3xyVS9fv/LbJ2y/8tdwV3tty7+6xkjuR0W8F9fo&#10;TpxyKp91cK3viWv9HhXX+D0KrvG6hrPfNVnVnXQnzV1YnvZP+y/s/grneHhsHzTX5Iq2PLrGXP71&#10;L4VH2eePgvhu/hq0kSs69/nlo8sOOWOsgTHO6JcW4HZRMPIZa3ntLpnoOF4uGnUcIWVOg0uSEx1c&#10;gt7YuFg56Zzz3kZ58yZA6a2fYEdgwanQp34CGX+bqV2g66dmBAqvfvWrL8Eup5yDrR/HnMPtqbe+&#10;eHiL+NjbHXV9jFOQIpgoaJCGDXo34NUmrb+54AGCF8FKQWqB6gY90qC+Nun2O7FBLp7SgsSC0QLR&#10;a8EsKGujw/LbdgJdwaw8ungrL9CRz/oKgsw1uciqT2VzFTCiE3zZAwJUbZxA+ZWhQLmxtFt3H0UX&#10;1AqEyYhefw9BrAe90p2xvKXgiEk5bJw/a0deQZ/1FLAVpAko1Vl3NO0HtNLWXlvBI1rzAWMLcKV0&#10;gb6AT77gF6Iv2DaGevzsX4Ec55pDa+zGg/aqfva3t0neAKFV9mCAfq2N+eC9gWwooDXvRW9yrVVB&#10;rjNWYNuZK8g1P4Gr1LnfADc4jwJbdOVBniNOfkFuH1UWBDjLAt2CXo46cPjVXwt0rT3blAF9FDCY&#10;7B1DLbjy1pOtU6c9w3oNGd7bcDrEeKpnl2tb1C4FgaCPIXPqyYaPoJN8BRDafNRXv/52TACwgYCA&#10;w9/GCSLZcqk29ebrLa2+UmUONLhDBHUCUG8yBbqCHg8DBD7OloCxjw0XZLoTzoD0hCC24Lc+ZAfy&#10;4adeYBroQL3+2oxRoNuY8tWrcxkGffHRF+iPLp0hZ9u+s98FhoJH+5/tEERCXxLTx3q1Cf4EhfQk&#10;4BUoe0sryBTU2scezDm3vmCJHbKn7X+pvWxPC1w9zLHH1TvP3vDi5S2xoFZfPNGrFyQX7JLP2OAB&#10;mYBXm75k0cf8CrrJLKAXEOkjSC7QNRcBvDXWLrBV9kbbOMpk9KZX0FlgS58FuPIPg72YL5IfIg/t&#10;YfXSRfT1KR+/6tDKOzedrT1/6tEV3IbO4m3n9Bri/c5EDmgOpgcvd73Rrd8123WP/31ovYJ1vkb3&#10;fwXt14U78xrtPa7DOX8mOsw3YcPqh9c12meC5MI/W/nfsV+NIzU/9/vlo8sEYYQ1EKYLIeylwNiD&#10;fA6SvinKBeDJP2eDUyTQdclxHlzKnOTe/HBoOcKPvd3xzjF3uRY4ccIFOQIVQRGnXwDBKXYZu/w5&#10;/W94wxsuQa63eH/1V3/11NtfvIzDUefMC3I4y8blOHOgOd0c9gLK3mjhSybY4OEatOkjbw7AIQLj&#10;SgUrBS7GKtAVuGzgU1oeCmpvA15Q0HsGuoLAdFoAe6I2uq4MBZbxWSz/rYtHdfIFU3haH/Mz/9bK&#10;POmcngQz1qegVMBqbc1Pn4Jm0IcOjInOQw+BrocW6rQJ6LS1HnSFL0fPGxhvHzijAl77QVuBn1RA&#10;Zs8WrFnH1ld9ewDIrF1qH2hrXu2B1lt/PDmz5mRu6rWTU115waJzYj4C4t70cCg5qmjbj/aiPS9P&#10;R2SkUw4yvRrDAyQPCewXchfMOgsFs4LkoB6NfO3QWRbUemi0f4tbWb5g1lvbDXjlK3cmr6XQR5YF&#10;ulBe0FswIAAQgHir9c4IdNk4wZCPqPbAT7v6s0/oMjmRzZSeiAb/dZSToX5ssAeJggYBr0BDAOgb&#10;QQVrAte+UdNeZ4/tc3ZfX3MQgHD2BY8CFkGsQJkd1y4wELwK3ASIAh18nRkBrbxgSFDo7SQZBDmC&#10;YPtTQERn5JIWcAbBpr4Ft+VLySofvTl4y1qgi5+5Kgf3jz6NZdwC4MarPmiLBr8CYfoBAYN9as8J&#10;CtkN+84+TBeCWPqVFzwKjgWC9Cdo9CBAkMj2uA/pjT7tVXeYc+bhlQDa+baX9y1tb10Ft1I0PdRR&#10;xxao7+PJzrx+Bc9491Fp30sgLxgnhzYpPuwDe2uOgiHr6kF1gbJ5CGh9isBeszcE9/aYuSv7CLPA&#10;XLkHLgW46dQe3KC2TwssCloLUMvDBrRbt/X5LqXVV6csLXh1rtb5zufZIBfQdR7lO5/xCOqqj+c7&#10;E8kuvQ903/XQeoX/jsDhnYk9a+FRgrR7/Afe0UB38WwHumwgvqXPJv/bYByp+bnnL4GujUaIlJXB&#10;h/LaqwOXg0vJBVGdy8XlgVYb54FDoZ7D4bJ1IeeUcoBzfAUGgqSCtAI3TqkAYIMAgUPOMcfA2ylO&#10;e2+oHnt7QCBIEUzp79IWcMlzUnKuc5w574IQDj9+yoKFAljBTqi+Nmn1QYAhGDEnQUqpIKeAR5Cj&#10;vDC3RQFv808HsHVgbuksHULBaAFrwWdl2AA3FOhW1qegNp4n4h1N/OXpg64EbNbJHNBZN3O1F9Co&#10;pws6lNe3QNdbBm9qy+MjUJaq0+abtL0Zseb40kdjxJOerD0Hzd/acVL721VraX3sAyCvIFFeQMrR&#10;FMCaizUltyBMP+vcWivbg8asrr1gfsYQBNr/6NoTaKT2uDHU4yHgs9/NQ1Dr7WVvWryVQRsEpOQl&#10;A/kEpM6E/sYyfzqzvvQjUC2Abd6b1xdN9coC3FCQS1fBuL3NrezNtTw56FLgK7+f7HAue4sLdN9H&#10;OJ3dbAfQAUde2keXOemca47+bR9ddlbYp9M43gZ2kcFk49hKwZCgkm3MoN5lvK9dJnchB3UdgA1w&#10;a8dXyray4z1gZH8Fv/oIJsxVQCFA1OYBJLssoMNPMJHjjwY9++4BpTkKHAXL7LlyHwkFAacUTwGM&#10;gM7bV0GRjzHrI4DWvm9byVyACS4j6A1r6ebR6d/fB5O1YLdA1zi98UW/bdKgHk9yyONbm7z+2rXR&#10;XbowZroB+9leE8QK6ASQ2RIBpOBRXlAo8GNz0Ah2BcECSW+A7V3fM+Cc9JFiAWsBLLuDxljaBcK9&#10;xRUwq3O/2vvsgeBZ0KtOn972etOLXp0xlNULlvWrnd1mN81BUM7W9MkX8ySzM+CBj3oBMB2Yo2Bf&#10;oCsYNq752lOLDXSVS+0l+l1cqwv6SfkhJ9rTi2v1+Eutb+fMuXW2ClCvBbvaIN9IuvnaooPO8DsT&#10;2Q0pG3FXoGufRHvarXv878Sutf31f33t2q8L+/Ya7T2ug616Jjpc38RekuJ1jfaZ4Jpczyb/22Au&#10;UvNzxz/gRBg8I5xga5wZ7hMYAePvogBOgaf4LjmXKKeVg+pi5PjIu8g5tpxXQSbnliPPwRcAcEI5&#10;+coCH20c+wIAgYJAg+ONFydbO0dd0NOTaHQCJEGajzfLC3LQ6yfQ4ThzpnPge/sF6nqDFSpLywsc&#10;5AW4BTcFvOQ0FymQ05xg5xQENdcguCkYvgbt5kZ3BbxB4N+b8WsQbBaM0pV8dQWtUNB8BtFS4xRg&#10;x/eEuXLaOFHmLoBXb0x6E9zQFT2YQwG+hxiCWB9L7u9tBWnKUkDTx9vVt+74kEt9ewxP+ueMedPS&#10;x+04aZy9glJ7wVoKtOxR+0aQxblU1haNfWQ/2UN4W3v7x7wEntbe+FDZ3sHH3lGvzth0I98+UjYO&#10;R9d5oh/0ypxYDi+gxRvfx54MRMksuBRwCkTltVunglxjoS+g3eAV9Ctg3XxwlgBvQXuBK1nlzVHZ&#10;+nogoN6Z6y1tb2rpmT0IbIVUsFpQ29ssTjr0Zsu6Sdmc/pYRBAbXAl17i3N8Gse7wGCyhS5lQZBA&#10;sbL2u4x3lwnaR8Hykj/ba8OTgy5gYH8FYYJddnkdcegSy2b7ghrBMf7sOT6CBgEZO04/2Xo23TkR&#10;YApG9EcrbXz6EEx6Q+gLpAoE3S9SNAWgBaSlG2Bu8Fugqj5awE9QLa0/2Wo3Bl1UBu1bd8oQ4oNH&#10;4xZQ0bGUbukFrTPv/AkmBPbZFA/PerspmBDsCQLZGsGiAFcQye54I+4MuLvsWfycbXu6j+M7C+yP&#10;ssAUjaC0jyWzS+jRsUfoBJnexOLlY8tolfv7XAGsvs4KXtoE5lJ2hn0WkLu7yW/P+Di6vLe33vwL&#10;3K25uZqfuYNgvzmytXSXHtOlvaTurLenoKA0GlB35qX24jNF/TszzsmeW2tdO5TPB6rPnjV9KlcH&#10;6KCzbIwTzuS1+qcDPLIjPs3x+OOPP2n9/uMf22h9kyO7co//3TjX+v/62r2rzed/Cqu/zv7DgDZ7&#10;lN25RvdMgWf8s32PKts7AuNIzccd/oDDkMHPOEtDht2Fk6GHDLi8NwKe4rs4XbCcW04ucGy7pDmv&#10;HFsOK7reruYgc6I59cDpLh8EBQUJHAwOq0BPMCAA8u283uoJejjyAiAocELHoSAH54FToUwGzngy&#10;h5x3aeDU5+STFwQEBQhQ4FwwnLzl1QtkCoSCAEawVzBcQBzO+m0XJBUwh4LF3vgW+C0EwdKC1fKh&#10;fvGI30KQDfInD3VS+vRmQ7BE99atvvRlf5BFUKqe7Phw/nykTyqIlQpu0Qlm9ZGqb905aIJ/OqFP&#10;Ou/BA71wEjltHHhOub+f43xaWzq1Nq2lQEtq38pzCDmVgjX7RgBnbpxIexqP9rE9vGhvSPW3t67t&#10;C3uLntTp56EQZ1QwiAYPY3FIvRXiuLYPz4CTfL0h1V893dCRuRaogr7bTx+Ix6I2PENvXnO2S+mN&#10;vODMWX9vnjjmAtYNVBf0bN50C7214sDnxLM5YE1z1EFw4S3UW97ylifduv/4Z39548mxFoD1cUpQ&#10;3o9Nhr53QBAkQPR3qQIsgWU8zr7aCrCgvPRENE8H5CGDIFNQRiapj/v6SKk2NKE+5sJeC1QEourI&#10;4MmnN7f66yuQ9I3Ogjhz1t7bVXljSfHyyQK0nGpv+dCQSz95qbMWyLopWfTrY9aAH2iL1ltEvIJy&#10;POXJEt1diN6Y9W+c6owtn4zpmW6st7fXzii7xn6AQFfA522mt5z0IlDs0xcCCx8XFQA6u4JEQTF7&#10;wX45D9rtafvd2XAGerDj/Ch3NtCA86PNmWOrpOidm84HXsZ0dvBzHtGoR+fMkZWNY589ONZXH/MR&#10;yBfYKpNb0Pu5n/u5l6AWvN0tL8A1Zym9eWjh4YU904OM9KltH2qA8rYtqpfWZ/ueuKtt4Xw7J3su&#10;qw/Rdq7Ula9cXXlw7oBdKO2hTfnGVV5knzZ/FzxEYIME8R6u3BboWm80bBd/rocMJ9CEa+3XkF+5&#10;eJT+O1Y4HxwoX6N7FJy84BrdCfKf/ZrTs4Ue4oQeAO2DoGv9HgX6nvzO+fDnr/V9JrCWzxb/Z5PX&#10;NVxb23eEf59SCT2Qe2eBrKf813Ct7zNF+1Nqb0nP8eh19fBs6OJh/ZMrG8gOPxAYgGCh9FHgjR/6&#10;3qL6lsZXvepVl7+R9IVAfSlQ6G8n0fhWXD/nE720PBp9fQQ1/Pmf//kFr3nNay5fNvXa1772QuMj&#10;qoCGIf/bv/3by9/o/uVf/uUF8j6y40upXv/619+87nWvu4whcPLTMzvm00HzC8m3IOujwFwWZATz&#10;fDr4i7/4i8scHwZ/zwxn/qQ5654p8CKb/SFQNUdrZu7Jbg3sCbTN3ZpZwze/+c03f/3Xf/3UGjZX&#10;ZWteGp01rx4v62WdrUn7iRycSujtsI9Ct27WtLW2T9ST0Z7tt3ntofYO/urgtv0Q8Jfq295uL0TT&#10;HqtMN8YzfntOHZ0CfdYnJH9nK6ijx/SzfepHtrPfbYj2tj5kJusiXYXV6YlXvOIV/wnmas4eajX/&#10;4Jukg4+B4vuv//qvT7p1//HPPjl5Xxtvy7XjuXNQru2EtrDzvIZTR08H6T5dK0Plk3/l6K7RVNe+&#10;2PUsLQ/279YvonlUNJ//TUgmemlN1TlHznFnB+Q729ewZx0tPmzW3/3d313OJBsZXdg7YlHbeWcs&#10;H4imfPeFNHqI39/8zd9c5Kl/c2t+D0O2NvnPvfXOgP0arrUvHka37bfRbl00d2HtwIm1GWtDHhVr&#10;t+KR3bJvfUz5/Pdv//Zvl7XycoC99Mkp6bOFtcfBPfswXOt3DafNf1fEece9I3N+Nnnd4278b9X1&#10;M5XjWr+dW3hYe1i6R8Wj8Dnb+Ynw4Embd//v/t/9v/t/9//u/93/u/93/+/+3/2/+3/3/+7/vUv8&#10;uw907//d/7v/d//v/t/9v/t/9//u/93/u/93/+/+37vUv/tA9/7f/b/7f/f/7v/d/7v/d//v/t/9&#10;v/t/9//u/71L/bsPdO//3f+7/3f/7/7f/b/7f/f/7v/d/7v/d//v/t+71L//9kD33//935/M3f0P&#10;3aPg/HeN5hqu/butbfvdhv5da/vfhP8LMl7DNbn7d9b/T+OaTP07698R9O9a2zX077b6819tS1d+&#10;y6Vn27V/J93iWvu1uqeDh/271udRUf/SR0X/rrXdhfPftbZrtEt3tt9W79+1+rvo3pn/GuO2cbb9&#10;HcW1f8+E5jZc+3eN7sT+u9b+dBGf/t3W/mzgYbz6t+Wz7f7fo/87dXr/7/7f/b/7f/9//ffAt/L5&#10;Vqq+zfT8Br8t+8ZA3zAYrbS28tJF334lbxzf7Odb/qC8tN9K9XNAfi+1n4vpm3HD1qE5UZufGzqx&#10;fPzWqnGCMho8yEAW9cvLN0xD31RdXkp+3/pVH3U7bv2jP7/FWl31yx/0VR+v2irLq4uXb8S+Db6B&#10;0Vz9dI+fmNHv1HNyLL/lr5/fYlWvvLKcaN6bgvHojL7wrr4+0YA1IXPYdY5+5TQOrMx+jojc0uTW&#10;d2nVmxegq091fspo82e5/PaJj/GaT/IYL+x4Ww/okzNZzZn+OlN0om5pSoMyGvNOf8kE1sK+942Z&#10;Uu34puPlG+4aJ6hrHtKd6+osVFe9NH2nZ6k93M9X9VNWfq7KT1P5aSlz8s2it/37p3/6p8uc8SMj&#10;WcnXuKcs0Pi7fq3nNdqVGZp7ejjHWNoTyRQaU956Sc/xtm5R++ajh63btp0nnVuDeNT3Gprzgt6u&#10;wVqURxePxo1mca1f9ND42y6Nr/ag7cTZFp+F8dvzzsxtcKaCPVq6QHeeI+isGe82OapHF/1Je433&#10;jp989Zdew84ZmuNJV9vyzt74pl1+Bh+BLQM2qLx7tW/PzK/ga/hGb9/sLK0On0Xfatw3H/uG675l&#10;2jcOuw/PbwZH0zdG963T6PuWavV3fat2QKdf4219+b6der+xGqrrm67JBH3Dc/Myx7NMF33jKN3R&#10;yxNPPPGk1fuv//7hH/7hKv7+7//+av2j4h//8R8fCX4C7tkEu156DSf9bbjWd+Hnma7VX8Oj8jxR&#10;n/pveeluw9Olf7ZAN7fp55nKEs/ljVc46R+GR+l72xzemWjMd2TsdLS4RveO4NoY1/B06cOOdRsP&#10;3yZ/Irr6qHvgN/f8/p7fu/zSL/3Sy+9h+g2+/S1Mv48JfjfTb3Sq9xt80n430++gKoN88BuaEJ3f&#10;7/P7f/0W4P5GZr+N6Xcw/b6b3xoEv8UHfq+wPGjze5ngtwelS3/SLvw2YL/B2W8FojM2OfzAvnp1&#10;fvvQ2J//+Z9/+W3EE9r181uJ5FBGW9+z/+d93uddfnvQbxDC53zO51x+axDUK/f7hOr8bqHfJ5Ti&#10;4zcM+41CwE9diC9sndRvJpqXH/gnj77JGNT5wf/tD8lmbCkaqTmRg153PayhPJ7JCumGLPYAedCo&#10;h3QVv3RrjfweZGuFRj90ZCUL2clDRnX9pqPftvzsz/7sS6pMdnRo6NZvQn7GZ3zG5TcHpX4Tc+v8&#10;hiR8+qd/+s2nfdqnXVJlbfXxG5qf+Zmf+Z9gvPTUHqVLskCyGQusC3nQ6CdN5wt7ge6cKyne6sxf&#10;u7VqvUBeuznTb2jN6ZOO8fLbmtaEbuj45CdVZ6z4w+6X1gOteTRfc/2sz/qsi27oC9IhbNlvdtLz&#10;p37qp17wKZ/yKZeyer+D7Ldi/cap3z8Feb/z2m9t2jdvfetbn3Tn/us/P6FivuRqDmRrDDK2xtZX&#10;Wdpal+/3U9sT+ia7vRLUtY+WrvlBv++8dbcBHZnsIWvo96D1l/o9Wu3NpT2rHz2eWDlD6wPpgX6U&#10;8fE7ssaqv3G0paezv/Z0md7s9/Y/3u2T3S+djWik6hf2W2gPqo+HlJ6crYBG/fJUrv+ivdzeh/aM&#10;dnvceXCm2KPsX3Zr4QwGZ3JRPT7xiF/2Q9l5XZsJnefNo9NHGZSD+oBnUG5sZyiYS1DWDskVdt7R&#10;y7MpfvPb3dr9D/wCvxvud7z5DPwR6Le3gW/Cj8jH4I/4jXG/Ie93yfHgywA/pd/Gx3N/695v13tA&#10;4+GG31j3+8V+l9zvIfe79n7P3m+M+y1h8LvjHuYI1j0k+OEf/uFLXw/TfvAHf/CpFOrT79jr5/fn&#10;1fXb99Hq1+/g17ZlY4DffycT+N118zYf8+o318ubr3nTAZ286EUvurT5qahr/zwI9PvJfjO639EO&#10;+3vWbK065z37oq067dGDMvsA8UOnrD0+2ZDS4Le7FycvaHyIb1gasiy6L/xGdug3u8PyOHnVJg1L&#10;t/PY+ZU3H7aZrc7eQ3aUnQ7s7EmnPntbPprs+fYxnnGzv3sHLeJX/+UlbfxrbaAvHo3TWJtna/MN&#10;IDuanc1+r50O/VY5uGNg89A4yQHJsHK5C9j6wPaTjX1nx9Xh7V5wR3WPubcat3ts7zm8oztRfXTk&#10;SjZ18sYCdM1JPtrFzjH67lPzi2e05Rsf1OdPBPX4abOunUH59kB7atOwZbTtk/p2jjfdPuU7M0F9&#10;e42c9v3JG5xHtM6xs00XD1wIHNsCU4ZR6jJxscgzmFBZ6iJy+Wy5vPqgDlxMeBhLsAsCnYIdP1Lv&#10;InSBdmF2oYNLu8v7vMTRVQf1i6YLHLqIczr24s6Z6JK/dpE3RmhchyNHp7R2yKnR5jA53B145Ryc&#10;HKlSffR3+LWbQ/TJpz3DsVj+ldHjoX/y5WRxkKTrxAVGgC7lPYwQcCajejrK+ckpSnfGaa3SobGk&#10;ymjJQzfNGXbtWpfWSRse9ddP//qSk/Pp0K8znTPLcKKn14yawy3N8VWvb8Ymg1RafUamfhnH6gp0&#10;22/0lhzS+kn1Qw8Z/dbbfIHcdPLFX/zFl/PKUaGXXU99wu6j1iF9plOyWVPnEV9n0djtLXzwSM+l&#10;tQF5yW1ejEtzqK61aL57SaWvxWmoXaTAyGUwGbKcjU/+5E+++cRP/MSbj/3Yj735+I//+Mt87gp0&#10;/e42G9V8zIVcjCcjSj7jSskH8tUnm/VP1i4QWJkBz3MPQRdMRjvDnRMhrx0P5VJzbu9l4PWR0gtj&#10;T4bkkJJhx1M+kbw7l+aqfecVL3XoyNO6phc4+ae35E+30Qd19k3ojIC1Uid1nu3X0J5b7J5s3yqr&#10;D/jsHg/ooTb56FeG6NB05pzLzmb5yp1p2DMuX7l8Z5VddYbZgNK1lWtr1x4HZ50N7w6sDM69cyMg&#10;hW2vDbb/2VZ70BY8RPZgOzvDb/CwrmCNn7DBrbSgl29RoMvuCVAFi1L91G2w++IXv/jm677u626+&#10;4Ru+4cJfoPuSl7zk8qkP+I7v+I5LHQh4BZHqBLwg8BRoSn1axBt9AbLyd33Xd10CUCggBfIUnApm&#10;Bbkg8I3+tiAW4ic1BjnIRG4gpyBXUOulg6D2a77may6BvfmaN3hhAfSCjq279k+ga398xEd8xM2H&#10;fdiH3bzwhS+8eb/3e7+b93mf97l53/d93wvUwfu///vffPAHf/DNB33QBz1V9wEf8AEX6BONPMjD&#10;B37gB15SdPKAz4d8yIdc8tHG5z3e4z1unv/859+84AUveCp97/d+74ssUkg+aXjP93zP/9QPnve8&#10;512w5fLLX2pc+dKlOxHNtTI5lEH+vd7rvZ7SJTnNlQ4/8iM/8qL3D/3QD73o4sM//MMvdR/1UR91&#10;89Ef/dGXVLv61gf0XdAlHqAdPX6gLr2nc+3q618bOikZ0DSucnXJB+VrRxuUzcFdHDyE/oRP+ITL&#10;3QzyHk67s6uXKqOFj/u4j7vUyy8vUO+ec+9LPbzo/gcPbuBjPuZjnpKTTBA/7dELjNxF7LlAy9jo&#10;/t//+38XHqCvh+jqQjzBOJuW16c59SA+nVmz5CNP46GRqo8W1JFXWj/5+mijB3waK6DVpzWqXJ2U&#10;DHSrvzr7tf1kj3ROO7f2TPunPVS+PaiuvaZP/aN3pp2VBXuy9kfeWQpo9uzteTVGbfbGA8Hnl3zJ&#10;lzwVqIKLpOAWqpfXhl7AKl0UHMu7xMIXfdEX/Sd6l5wnuoJbl94XfuEXXi5BBtdF7XLnKHBEOA05&#10;/OrlORTaOAoucykHhCPgYpWiVaefPsBZ4GDog2adhJwPjoEy2pVnx9KWs4N/ci4aEy9YmpywddTq&#10;Y245WerIZPzGMTYHqrmQT1le3eoMb/3IjCfHTFvOmn6NpW90+uoHZAV5Mms3H/pT1zzB2Dlj6Q5P&#10;sknNA9BFb9zQnMmV3tTrg29rk5xom+spL9ClOdMDBznnm76j185pVr+OfOtTmzoon+PPadeHU26c&#10;xst5Ny4YyxzIrj0HHl154ymjVyaDfvRUag+aOz7OFSfRWWqf0h265q8OfevW2oQcYQ4rx5ZD6Yxy&#10;VvVtb+BL13jD6t76mhtacq/Dv2tQgKJO2bwFR10u5t86qIOCPToWUAneerrnghPUueDkP+mTPuly&#10;cbosGWk25V//9V+fdOn+6z9vOczX2GSkI2trTVvvgjkyFITC7oHoog31ka99g0ZlNC5VZW8LCtzN&#10;Q19t5oeWblzGnoJqQ2uv0EVPRtFJ9cFPf3psXxsPf3Tk6oFBTz+1qW9ezQVdtMbDt/mpl08nxlJf&#10;W3k08SuvTwGtvdG6pyPt5o1Gqk2K3tydEfup/W4t20sgj+/SW2tAX5/OnHPWeQF7GnbPl0cL2Rs8&#10;8V+ZnBvnCLJlzm6obWn0kWYDjUcG8nT+lOPlDJqrduc5XDvjBZ7OuqCzgBa+4Au+4D9BOzsgVfap&#10;K3d27fVzf3tL6y5nizx4U1a/UOehtofcUvx6oysYE6zxM/gKePAdpGjYOnapoJfdE8AKDgXIeKhb&#10;CHjxFewGQa03soJQgWNvQvECQaTAWYCpXZDpLS96H9P3lladN8ACUW0btCpLQUCM3njk1E8f0B+M&#10;UYAt31vlgtqC8Mcee+wiV7IKcAtuwVwFtubND8uO87UEvne90bXGHFzOIQeS8ynlXHImC9pyIrUV&#10;cHI+Oa8Fn/rk5KqrzJktGIOCqJxnZTKgjzesUwtb3iA3+uRNVum7v/u7PxTPec5znoLyu73bu908&#10;97nP/U+BMb7NPTnib6zGq41cBbfJrgzmLaAwZ3m6p4OCF7pRLrhNP1K6BHovWKXDM3Ctnk7ljYNH&#10;gQfgrSzVT76ASJ1Arbz+8oIg2KAMncCw4FBawOVeXrjbpNrA3d0dLi3vLurOUVfQGxqvcsFy48d/&#10;g2h8k6n2fAapO9PdaDy6KlgNzdkY8aSv6s1ZfuUqnxxo4ORbO9541Ua/5JTaF83JXrBvrK11iRYv&#10;PJJJGsiC1tpL1eEjL8UfD3TJ0DltP7WvC1btr+oW2tpTxmsvgnYpGnPQ7vwo22t7Zk7ou2dr89LO&#10;qbHxpKsHXSwuEAayYBUKeiuDp6zoC2LlgzbGVb3LzCXl4utjSsrgQnRBMrBdli5glzGn2UXvAnfZ&#10;r4Phcuc8uNg5EtrXacADr5wFtBwctPqrw79AtyA3BwMPbco575wE9TkaORs5P8m3cga0+OBXHdnJ&#10;xRnK8ee4qQto0OKJBxnrbw7ph748oTcG+ZNJf+B4SbWDNuPmoGnLUWssdStL8tS3PjuOcvKSi96A&#10;3MqQfOmg+eijvnZtqzd587UuIN/Yp5w5sOtw5vhyZO0FjnIOL7m1rWOdc52jbH042Tnx8mTTt7qc&#10;aLz0sZ4CGnXxQN/eMrY+ybbOe/RS+zbdSs3b2PQkdcY4Ns6TMt3QozFAuQcheEjR5QAHe6i3LewA&#10;OJt46Se1DvKNT9+tF77WGk26J691R2cu5tl+l6++wK91kfZmsDw9F8wV6Ln8BGb7UbSCXYaNAefY&#10;3xXo/vVf//XFYReE6VcQiKcxCugAjbRATzBX8FjwFgr0XNL6FOzh7xKtn3krq7f2aApiozNfafow&#10;dnRktR/l8UBH71Jy4GkcOkxmshQAq8MD0l9txgD0ORvG0Z5+9FMP+hizALr+jRMf5aCdfOZgbiDf&#10;ecNHGsxDW/ujvWS/qas+XWm3p6C9Z891LvWr3r4t6FW/dkRKr2HtFygv1DkLexadBWfnNjg/IJ+9&#10;VHZ+nTNnDB98s4mnXVXuPgjq8OmcF+wGZfXZgL2T2YOtUy7oLdBV1o5uA2iQr6+x5NkqfaXoBbvs&#10;jUCNLSu4zWfY4Jm9K9Dllwj4BI0CWG8u9ZcuvOUV6AkKvfn0ZtdbV0GoALMA10d+BcUCX8GlwLKP&#10;OwtIBbLeAgta9RN09nHn3sYKUKvbABmU9RPAotHfGH10Wh60FQiTJdmS01zNo7e25rgBLh+NfvLP&#10;6I4Obnuj+7a3ve1yL3E0OYacTOAobvB4QntOJudUunUvfLsTm1PKwS34CgVNxuJASznEnF59c6Cl&#10;QA681rnFf0EuTm5BJxTIFqyWX5rK+kJ8dr4bRF/DtpGFfGQ1h4W50If5FiAWvBZoSFsHugHt9ENv&#10;0oKH6gVli/qiR0PX264MxmvMUnLpLxhDgz85pWg2AJIqC4zQQ4GmdIPJDXKltXWnu09K3UfdRXs/&#10;nXe9wDBeUm38gvwAMoA2PkF6LwAlb8GgPsaST3ZBrDlCejNv+d6SamvuoD/eG9zit7ox5gbI8a49&#10;XtqALPXDU1nempgTXuiNZR70kyzxaizyGsuYyvhCY6cbZXzpqzkby1m2l6XBXpO2v6vffVv7nqVS&#10;50UeX/Sde3COSjtTysZkL6qH7IK8dmPR1QPBaW9cC2YZyj42VAqCWEDbR4+l5at3QTGwLjGX2j7x&#10;7W9xu2Cl4CLOKecsSHOulTkYOShSDomU8++yRyOf84GekwIcGO34dfHnVBQQcBZqk9fmAhDoosET&#10;fzxyLNb5OWFMtPpuoFA/7RwoDj8ZteMvL23O+jY/tFLjqytQISu+9UEX1CWDftrVJUvyxNPY9SVj&#10;UOY4ky+nM+cQlq/x0m/yN7/Gg8Y3du14yOuPj7x2e+NaoJtskGNqb9gn69TmSLd3AD0nl/Ocgy4Y&#10;kK+fOWuvTZ7s2ulBsIIHOlhnOmdbPfnIb171Tx5pwV6ym4c+6ScdK5s7fTi33mQ4V+nLHqb3kL7S&#10;qf2sr3wglzPIIXWGOUgcU32M1bop50jL61e7Mhpyti/Irw3Mx/zsG/rQbp7K7SftBSrVgfUosC24&#10;dTm6lKRdfMGlxoCbw12B7pvf/ObLAxn8GPYuWjwbCwrkunQL+pQLMKHArnYpCPSCsoAPvTW3n/Aw&#10;5/jbawV0Xfz2BZ3ojza90Q2+BYV0j4Ys6BqXjqTGzhkAl2KgO3Xpt7FXx9rTT/pqrsY0Fyiobfzy&#10;m6KnB3Mha2etBwDa8NpzuXqzX+whunHOOmvqQ2X8gzNXn85dtkNdZ83+LdWGJqBpj5dmezq7+joX&#10;ziAb6HxegzPrLDmXnU30neXOHjhL2er64Q94lcZDGU1vdbtzpd0f2kBdiMYZOgPgUF2pe90bX3d9&#10;gXDtePAJ2BY0fAT1Uj6FgI0tK0Bj2wS3+4Ccb5EPwi8RmAoevdEU6PVgPuCHryB6P8bcm1eBrKBR&#10;fR8BFlT2MWeBpvxjbw9A0ffxY22gv0BV8NqbWUGrvMBWwNvHlPHAq48ey4MxlL2pLY9GG1nItm9u&#10;zcdcza159gJifbN0xvdCe9dHl/FzztgADjBwUAvWch5zUMsDpxPQ5ZhyPjm16jm9HE4BFBScFejC&#10;1nNyc5LXYd5xQL7gNpmgYBM2mM2plpdW3nwpPjtnqFzADNtv8+kMVifpAsxV0CB4AMGHgGKDJ7op&#10;wNJWwFIf7XhI64NOCrWpq/5M44XWOsjXtwBIGR9zAGsHaLSRqWCuPpWlBXtn0AeCL4FI91FQ585x&#10;x0jd6XvfgHvKneQ+Ct2v2vWzp+W14WH8gr1gz5l79cpk05esyaudfuiOvskO+mwZjBXMpfsV5Led&#10;TPrjnZ7SYzpNX8my7eQypn6NY77o8A3kbn1bfwGs/AJPMpOleZdqtxcKfKX2gZQOndXOd/sPnbx9&#10;7wxkR5wV58jDJ2fLmXZWOif4dF7qm21RNoY0m7DnDi9t+F4CXUaOgXSxdMkwll0oPUGV3wtHYFs5&#10;FOC66HqiK70W6LpAu1Bdti54F7SLnCPBUciJyAnhkHAkciY4LTkgHBQpp4CDoT7HIMdlHYQCAWOq&#10;R4deXc5EgUDtaOOfg68tZ2hlVmcs7Wj1k69/tNqkeBuf46YOjfk0JijjHR9pQB/ST/T4q8f3LCdP&#10;81fWjg6P1a86TiInkwPZONEA+fEgN13SAeDdeNLQPDhktclbI6k2suXUxVNdsjY2Oci0zq49wpEm&#10;szmgMQc0ZNXO2V2HWsCgHT0eygUxOdtSwBsNHvqjy3HPGZcnX7ogO10aP1kbD9SjNzdzbB8HZWfH&#10;mXV+nTn7lI4gnUWLB6Dh0O66gLJzyPHMyVTGhwzWxB7BC611wdsa1xbaN51TNGA+6Tr9Khe4KLev&#10;gA7ps4DJBQYuLRehS0zAVAAmLe/yYJQ51w97o0tf+LkY8OtidYkay9jSxteuLbmSR53+UsBPih6S&#10;vXr7rT1JH/aAvYNOmzrtaBlqY+FPJ2jp31rYg+jxltKlvH7Jk07UF+iqwxdckMrQJay+i1i+i3Uv&#10;bHzSHd7G2/Wq7kzTJXlbf3uhc2Tu2uJVH2XQpzPWeaGrzpvzrR4vdFKoHf/2YGNqU9YvewL2s7R9&#10;qR3/zuhCGz7kQotOvTN0DXiDM5S9c8bA2XNu1DtXzq81l2pzbmtnF+sv7+FN9X2yRlqg270bKrMN&#10;6AqKo9fmvobu9N7qArtxBsTy6hoDL/Xu/z7CzC9gu/gSPVDfh+dooWBXW36KoFYAKOAUAAr48Ohh&#10;PaARGPbW05tNAW0fSxZIqi+I9JZUe29PBdJoBJ/esApy9StABeMLcAtylR+bt7OCXG9oC1yXd/zL&#10;C2qV8VUuwO0hQMG7efHH8sHk6UQ5H6w34daDXnzx3rV/fnrota997eXbrcmqvz3MJnAUcxw5p5zG&#10;UPD3wrc7lPKczJxU4KTmkAocOLucXs7pOsIcZPVo9VePHs2Cg7tBo3HXwc3JTU6O9Aahi2TXfs4F&#10;GgNPZXlzUl9dYzbO6gav2qM3h5xzAUFzlBc8CFQKdtIRqBdksL0CDxCghPRaUFEK+OIZjwKVgp7G&#10;C2QBfNEKePKHjG+tzCGaEK/uiOTccvm9a7pbtj16QONukaKrH3T3uN8WeMavILE7UB/80Ci7y7rn&#10;lNHRVf1O1Ia/foEOtAE9gHkuTfyNT+5FPgE/YeXCw1jS5Unf1kc+HTY2OZXxqA59UK4fWrJb+03t&#10;lWRo3sZOt8ZGs/yl+ranC4SDfemMF6zuGQJnxpnQroxeWdp5sPeyLZ0fPEPnVH8pemfbPB4w9BlJ&#10;lwtDJ1VXsAsuGMYTGNeC3Yxrl5F2T2xdYoysi7CnvMD4otPeBepyLQBw6a+jnHMh5Vxoc/HLq5fq&#10;p47zsM7AOhTaN4gynnQDAVBODsE3Z1Ien5wQdOoa80TOPj6QY5Js8UPDEWoO6pufdmWoX/PAT72y&#10;/iuHunSXwwfKaNVB5aBffXPilPHEn0NINuvAeczZi16bFNIjcMbK4wNkR5NutBU8aVOX4yavvnXD&#10;T14fPNJj8wWyFlSRlaGWV99ekqJ1qRegcqLlBQ/6166co14QAvL440df0sbSP+cZyNmDE3LTk/b6&#10;t05kNBdzogvzNP901zpvoOvs5dDSEZ0ZA739W518e1odes4wJ9RZ5Ih21vE3NhmgtTG2fbHr2FjG&#10;kLYfGt960Y/5tR7NPV1rU08XdKDdJWtN0r2gB1wOLgR1Lq8CN/WMcRcD2/KwN7rmxZh3cRaglbp8&#10;pNV1WbkI6hMdaOsy6/IqTW7t5m6edGXudGC+5lqARzf6mZMxpNrpldxAZ/YsOjT0pk45fXVpqdOf&#10;HMoLvM0nWhdalyz9uNi6AE+0BuaZfk4Ye/OwgS59kN2cgdzpYtdEXWcQfWe6fp1jUEZXm7Gk+gX9&#10;24dosxvJtKiPtvQuL7WOeG3f9rU2tkS+cnazfOds4c4AeWvtnEmdM2dTW6lzLEB1vgtqC1zlC2AL&#10;Yrt7BaQFqLVHE9iC8gWuoL62TfGKb7yNxb4U3Apg5fkH8vwJdqdAmM+grz49JGfn8lMEe2yfoFGA&#10;2hvNHswX9AoO0Rb8ertbUOoNrsCxjzdrE+gWZPaRZ8GnAFaA/NjbA9j+TlZgCsqAbiG4LQjGszfG&#10;IG8s/QWz8mA8ddr5Zr2xNS8vIPrEDV3RQw8A8r3SH73SrzWhFw/1bvvnba+fPPIzSH7yyE8Y+XZp&#10;Y9jvHFVOI2c0cCBzVjmYnNEcTrQc0cryp9MqVQZOMccU1BdwhZxefCGnduUhB5lA4CktsC0YLV9A&#10;iqa5CGKNX5Abf3NsTgtygvbGTZbyZAp4m4P5FIiC4ECgIGgoYChP74IKUAds8NpjwCN9So1Dp/Er&#10;MNmARNpYysliTPn6sYtsV/dPwVb3gv71Ua6+gFC+u6R6suiHv3H0B+MnGxp9jFnf+gdydOd0x7qP&#10;otWuHG398awMZFYvT0fRVx/Im46l7U+6bo0aQ19jG6vgtXJyuYfdh3TrvnOvKUeLRzqgj/oah452&#10;jOrQoQF5ddAaqyMPfenXGugPzbU1k1ePH/rVSeuCpxRd5xV2T6mnt85SwWrBKaCROlN73jcfLWzf&#10;+Mrrv2fYfC9fRuXiAYbNZcJYMpwMagGtdpdPgW5Bbka2QDdaRha6DLsY1RmHMeYEg4s6Z5lDnBPg&#10;gEk5EAUD6yAoc7pd/lL0BWcBvfocb44BxxtdARNHQlsOBlmkggEOBP7xQ5/TkbyNqbxAk1Oijzop&#10;3vol78pNTs6KvDrzxKfx9d9ApvqCvXSTfgq00l9taEG/+pMDok8u4+hDZnStQyladPEzPzKStQCM&#10;ro2DBp/0DOkkVC/ffKWgLz5SMhnP+M2Xc2m/5JACY83x5AQzJtrQmp+8Njw40hzkyrVzZDnYDGkO&#10;NMTfeAJwffQF7foZR715F6STXZ1+5E1WqXJ6bE/QgxRyfDkwzpHz68w5W9rwL21vy9Nnn5qwr9XJ&#10;W58cV2eSg+gsc3bR4UX/+uLVvm49IP7OsjI5la1JY5mPealLt3RDB+lBiia9CiasGT0WwFgHRpqB&#10;L2i0LoywcsaXgX1YoPtXf/VXFx0V4DHi+BVYgbGM6yLSFq1xpMmhvjSQS//6JZ852APmat7y7Rf7&#10;s/mQQ53xyUIHBYZ0pUwuNGAcutUefYGusVfeUN22lU+XUrohk3opdKGG6mHHuAb6MC/zbY3l1QEd&#10;5ABAQa689vTgzNBF/fFq3srVxacx7S3ntH0WL6hean0ADRg3nvLGRuctp/Ox46CJN1pl9e39bEPn&#10;wRnpvDs/nbPKnb89h86m8+XsOaPuq97kOsMFuuyDsrYeiEGBsXaBpTMjD93Z+l8LgLcObcG2wPYE&#10;vvvpLqlgrEA2P0K+T3zhWaAM6vkg/BO2T/AnGBQICgDzP3pI359cFfQKeAWzvY0VyLKfoB4vwaYg&#10;U/Ap6CwgFdh6sytIVY9ef3QFvMroBc7qC2oBb4F5fOsr7ePV2gNZk1tqrj2ENEc2mp9FX+mTfuiT&#10;rlo/a0I3t73R9Y+N9FuTfnvSb+d6APj4449fAl6/c+zNtHsgh5UDWUDICRUccHI5ttpBXcGAVDAg&#10;z9nd/LZzVDms6jnCQbk6aQ7tvkUtqF3sR5aDILR8feULRjnJ8hzk2tRpy3k291AgK092QJPznbza&#10;yZ9OBBcFDAUb2uiNvVXvDqPXgigBRWkBBmhHC/qDuviWgrbGxYOt1k4m61cer/oZA32BF2Tnq8PL&#10;HbA0yt0lCzTowXzMm47oquBIChsApwswj+aWfOmkeYKyfqF+ja1/8kJ941s/Zan25AG0yai9u88c&#10;zdU9xweA7j1wV6tzz8n3YDw/Ey15yIBX+lZH9uarnD7pGw93JZ6ra/KTEz/l6pubecXzGpIFfXNG&#10;H7RrSy+7builnXlw3jsbzpezscFq2LOEZts6g5XxQ1Nd55puH7gUukQYzoLcBaMKglw06npyWF2G&#10;V9ll1GXVRdil2CXqYnZRczRzyF3yLvsufY6+FDjIHIqcAU4CB4KzqG80BQcFgerx01aQlJOgH2ef&#10;ES+gU6dtnYgCVW21S6PHE3bsAoqCBX2SgUw5N/qrS6bNNyc0eJtrbY1df7QFEiC/DhVsQBHUo5WS&#10;KTpIRvzwb27Ns7HQkCGQiYx0Rg9S/bStjKE6afNoTsbBzxpYj+p3bsm6qXnaLzmtHFiOpoACTXNV&#10;lhqTA8sRVYdHY+iX0x0PdMaIH+cxZ7ixOLfmRV5pe8EckjNZS9WTxbylxk/fUv3p0hnqzQbnx1nT&#10;RtehNUh3xnfunMMeMFXGz3nmVDnH6tC39znExm8t1LX/2o/q2h/qydzeb+3p1FzNC5oznW17gRqD&#10;LYihZ+vTRcCIuwy6MLpUuggYbjp52Btd8++ygYIpkHdpABr893JPBvXSRXXoXUBkciEwuvianz1B&#10;P+aeHsBY+nUJkws/+mo/CU7YJrq2F5NV/+TXR50LqPHxywEhn/S2PFpzbb71bU7qK6MvjX9Qj+eC&#10;bHRA7tA8tFW3zkD5zqJ9UUBqr6hrvfRVF8/WU1m9vs6nOrz1Ue/8WovQPu2sGstezKbYk2B/G6M9&#10;hL/+aI2THGTHI1uhDdC1B1rj4FxIjeFMOWPgjDlznW02aOHMFvzaL/Kd+86s1HlWp717umDWGSoA&#10;FjiBfKgODXqpoKt25e23vPgd+Q5sGL+iQFc7m4Qmemm+Cj+D/fPGkw+jb7zktRXwChILGgW1glKB&#10;q4C0t719PLgAVGAq+Cww7e2ruvoYG33QB89SQW9vb/FGvx+jVpbXph7fUhCk9yaXftJRvljBLZ2k&#10;J6C31s8+0O+2N7o+uvwXf/EXN29605tu3vKWt1z+Ztc/drOg9/Wvf/3Nq1/96htf4mVv5NCysYIR&#10;TmXBG7Bb2QW06nJ6OaKC4xxe/Ti9gh1t6/DC0qORB/Wc2N6mQoFtQW5/j1sgvPltA7w43L2Jxa82&#10;dRxu7fEBeXT1zeEmnznl7NORORXkqm/O2umIbVUnKCi40FaQUAC40LY6r04+1B5fd0D2mR1mw1sf&#10;ctVPmTwFmyfQ4EV2vAHf7hh8BUZsObj3QN7Y2smDprHxwA8PeXXJ0BgrAz3Td/ulfdI+ag+hJW88&#10;zJeMxi8lhzZ5OPVBrvRSWzCX0B1Jt+brvuruccd0R7kzzvtK2R3UneT84CddpGfjdc6kxsPD3YOH&#10;+zL9azdHupemA32lO057ozb6aO72b2fV3NNpSH/ka3+0B9ObtPrq8MXTWnaOgrrOf3bDukarX2dO&#10;W8Fx55oeHrgcGEYGsuC1oJWBzNBqE8B6YtiFok65i6i/1+lyy4Hu0pKCCzXnm7PmsnaBu8hzdLvc&#10;lV38OcM50eo4Cmj1VQY8XOAFBjkL6pWDMaHgozoyBfU5DQK2eOYg5CTkeDQuyOOnn/7GwVPZnM2B&#10;XNJ1YJqHcvOUpw9546s/x8MrGihoOJHDFnKs1pmCeOmDJhmTixy1N7Y0HmRLN8rRJBfnEd+QQ6kt&#10;vo0VD2NKVy5zkG8+nEVOaOBAgr2izMBwLNEWBHNCGSRgILTba8nJ+HBQ9c1RRsOo4Muw4JU88jnJ&#10;ObX2gn1vT5lD8iZzeTzMG439wjHdPWbvaHe2cvSkzheHNmcWCmxBW29cOEDq2pvVOd8cQme7QIr+&#10;28fkUTZ+dTnM1sbattZS/bU3H+10kkO/+lqoo2Op9aHn1selwHBllBlkl0KXS5cNI8ouPWqg65LA&#10;V4pPhh6sfZdGgVtjh/ov1KEnG+NPLvKrb57009mhG3ntaF0c5qFsbPsxHVsza61/F6O9ad8ag8xk&#10;lO/ikuJTfuubx5b1j658c4e94KM7aZS1b5/qyWJuZCcvWAvt6ZAcyRzqY972ifNXIGm+u1dA/Yn6&#10;SZXrZ0y8tGU3Qrak4JYNILM9ai+3j/DSZp/Xd8exn7Mj1YM+eFlD/LI/wR5xliB7YP2BjXAeu8/k&#10;K4N8d60z3DmNR/cdZC/YFHf53t3OVIHVBq3ybIayACz6+kDBV/YGXykfQgAHfIoCXW0FcI2hjB4d&#10;egHnBoBSZT5LAaJUwAvoBa+CVkEm+8nmFYgKZHu7ukGpYFfQqg2dQFQ/eX0B7wJg7b3BLaiNtna+&#10;lXJvneUF59rVNS9g46XmTb/rd9FjuqTbbIM1tObeAN8V6ApyBbM+tizo9fbXG97an3jiiYutfN3r&#10;Xnfzp3/6pzc/8iM/ctlTHFRByAZDbBanmP3KDleHrkAvcHRzditzaHOmc26lnNmCF+UCU8Fmb2A3&#10;yIUNTAtct15aMMspBvl4oymIldYnnvXjXHO8YfNkBvNurulCvXIBgvlvsEB3gpICh+ora6NjZTxB&#10;ALF9CtCk6gqM2F+2Kj5SsrSe8urYa2nrE/QJ5ARj4I3emMbrDlNuPvKCEvO3ju0JYyZvOrP26S5a&#10;bfZG+0MbGEu6+9E45RsD9h4qCNTP2IDWWMnf/Ko3brrCI+CLH926S7Lr7pPuFDbeneAOUdddAt0V&#10;7hV3HV4g3xjkrq77UKqPvsZwv7hr1Lk/9SEbOnvGHPG4drd2f2pDa97p1rwLNtNnbYv0pm9QB/LG&#10;L0WPn/WMt3Gco6Bs3SHaE+0ZeSm74MxahweMIIPpcpEXxPakUODq8gAXTBdXHzkqoGVkGVd80Cm7&#10;9NSV7gXHCOdAu2i7dAUwLvguemmOsM3RhrCQNojFtDH05QBCjkDQ1kUuzUEwdk6AevJwFqAL3yUB&#10;ggGXvz4cenz1AfTnmAVkzdHYUm1S/chlbmQ2V6k6efNFpwx45ew0R3MwTlBfAAjyWyetbtEYOTzm&#10;swGNNv2SQd548cIbnRRtcqqjN3zSB/r6SUG/+G5bqX6QnOrQ0x1H0h5RJ1/AaK8E+yMDYs8wBPLo&#10;1CtLc3SltcdLPwaL0bDnclKlGSqpuTRO8tmr+NMDx4PDaT7WuTHkAx7Wgv6sR85pa66/1BnLKeIE&#10;OVf491AlJ1d/a9rY0djf2juTzqlAl/PlbYEz2rj2Ax7kMQ9Qh7e69qB9S355a+XMtP7K2lqz5i1V&#10;pmeptaVDekuXGe3AGDPSjDfjzCBn+HOwGFD26VE+uoxflwEegijlLgFrDfaAPaLdhaMNyuOzQBev&#10;Lik6sl/AHO3zzomy+ZuLS0A/ey75yJANpDu6p7/2rrG0kdNY9UsnLrou4pU72bYOcgSuAY94pbfy&#10;tRlTWVrbicZKVpA3Rm2NFw9ldOZsrrs29OViowvlE3SFBn3nuMCzcv3RRdsYysaunaz6a2t/KqO3&#10;d+3hbIg66P5qH6jTRx5954Bdc2akzg+70VmS7w6QOqv2cmfS+ezeyabLZ1vwdxal9iB+2Rx2wvnf&#10;OxzYDum14ErqvGsvAFug3X7y6JzRfA9gg/gQ+EVXcJtP0sN4gaDgUCCrL79FIMh+KRcoso/AXqIV&#10;vApABaICTDavwFVwCwJWdfgre2Pr72wFreq0CUbxK8AVSCvj05vkgml59FCbvJRs+uuXfGjyvYBf&#10;1ouF/K7sdmtkfQpwrQW7Ys31vyvQ/f3f//2bV73qVZcvpRLI/smf/Mkl6H3DG95w84//+I8XGm96&#10;5d/4xjde/pb3d37ndy4PC+xdDi8nUwAqLYhZB1ge3QYhOcrbDvXnsOb05ujm1EKBacFpgW64FuhK&#10;C4ILcAtWFz7+WKArXacbBL7miy763i5BwXjBkDmaW85/Dn71Us65PNsp8FInLRjVB+hKio9gErZd&#10;ftF4BZr46WMcvMprp+PG7c4ocI2HPuq7C9jkZNZnx5DXjwwBfzox397C0Z0HA+ku/bb+6GurXVt7&#10;Jp1Iofr0CwW96pIduq/0R2O8+gB+zZt+jCtFSy7zxMNd5V7o/thAl81fe1+++yEoq+9ucdeQsbuw&#10;+7A8GuOokzeeu6T+6s2ttej+hO7geLgfyd19p6ydXqxn+yid4hfi316RL1VXPT3Wn+7Osw6dIWdK&#10;oOq87XnqQUN0gIe2+uPr3OJhHg8YT4YSXCIuE4a0C8kl08XDgKrrEuqCc2HJM8LRqMvpZnSlyvIu&#10;Y5eqS7rLvHwOLnDilG0UZU6ivI2QY4wGL9jLOrjYk8EFzvBzKntyzQlAo06bPurkCxRq0187WRuz&#10;cTkSlXPuly4eUmXOBSfD3HNq0gUHpL6cGnn1+sgbD/DKiVGvP150gkd9FsmGVjk+BT4uyubSWGRA&#10;i3eyFpTJo5EmK1qp+cqTpUCObGgDHqAeksmapB986Z1c2hu7fs25MewTyLhkTDiX6o2LTr39pK9U&#10;eyn6pXHwGQ+OrDxjwDFmVLSb4/JpzsYiHx07I3RMt2iTuXy6NcfWXgrt0R7COGOcIg5Xn8rIwYkG&#10;6My+5QitEwTOI5k60wW6+KHvbHSWjN86gPVNTjKbgzWxftZff33aH60NndIPOMPq6BsNaE/H9F0A&#10;wmAxyC4VxrkLSp0LgVEuuGJUOYMPe6NLRxlgF4c1Nk7BjNQeIqe2Lq9kc2FEYw7qyQb6gzwa0I6O&#10;nvA0V2tCn3jYP+ZLBryNZz+hMx5e5LC39aev5Olya/5dhl065ujCqR7/8vpAweRZjrYyvQd15oZ3&#10;Qa2Lr7VAUz3IqyOX9mRRLwV0aCqjixaMlzNBV5C+K7cOaKXRA10BnULr6Txr377Gk0+OaNXHs7xx&#10;lZPFvrV+YH3bJ9YT5KF7rzstuyDNLtgzzll21tkE57Cz7rwtooHsCODd3Wp8Y2jvfOPHVrEd2Qt3&#10;YXeEPctGsCFo1Wnr/mdX1GVfpPwIvkWBmvryBbDRoGeT5Auc5dkogZsAlq0SrLKD/Bjt+vNh0BUc&#10;4iuvn+B3g1kBpbqCVMGngLP0DHb7+1nt6AXUAmgpmfAilzY88VBXsI2OHPLVK6PXP6hDSy/9OZhA&#10;ni7orTWg/2AdgrXK39D/rkD3ZS972VN/t+x3gn/7t3/75nd/93dv/uAP/uAS+Or71re+9ULbR5oF&#10;vH/2Z39282M/9mMX+86+cEALNAraOKCcVLZHnTIntSAnp7X6nF4Q+AhocnQ5rfJo9OPIemuzKJDt&#10;t3ELcjcAVu5tTwFqQbI0XgLYguDkyPEG8q0MBck53umAA25uUNCUww+104d2drF2ei3ASLfpTd3a&#10;9S2HytLGSwbjKBeMqCdvAak+Um3s+dazz9lp7Xiw39rjJ98d0R2AT0FR/MjQnApk6FAK2si1eg/t&#10;Ffor0AFlfaXa1eGTDrqLkodsdFK78ZKr8aF8a0F+fdl6dweduCvcA+4Xd0X+i7J6d4A6YIOz8/lE&#10;bDJe3fd754Xul+6y7il10Si7r9I7nZuzenKi0aaOXGTVH798ELStHx7ma/3NPb7S+Jw4+0F6pkdr&#10;lo7LW7PQ2hXoane2lLMPoCxtP6DpbJvHAwaU0XSRFcBKA8MK0WhnYJfGpQQuo4yvC8clyehKuzCV&#10;XaYu2xxgl6yF3sV24auXtxmkNkSOgXJBUZe/i/q86EF94CBAjrs6fXMe8Eu+LvpouzjQoG9sculr&#10;Ljkg8VuoN54+nBb08tLylaWNQQ/0kaOjjJ/LLCekoEM7OrrcMRZ0x6mSpmOycXCss/murpovXrtW&#10;p9ygjF7/9IuHNn3rX75DLtjJcU9XjSnN+dJmXgUF+tgP9Zc3t4ID/KUO7jp1xjTvkBNa0KWu/abf&#10;Bl6MEH6lBbaA3n7Fy7gFduR2Luwn+ea+aL3aV/Rn7nQB1oUe7EtnjbPlbQFHTrmn+saxJ4xlX6Dv&#10;jOYgBeXOLj4cM46ROv1bQ6nxA77tOfMhN/nNq32rXjt6+rY+5kU/9JSupZD+9lKgWzpmgDO81sGa&#10;MPKMtcuAUWVMXbDyDKo5PCzQpZuCEJeC9TUHchhTvbmYK5nQWitrqh3Io94cpe2R5N2ACfBpD5s3&#10;/Vhfa2bcgqguMHzR0Bue+KExlv7qlMmiHx24SHI+uqCV6Yw+XXSQTObuUtoL6syjy7mpvotOG/0r&#10;a1OnPeyFeF6Oxi6Nf/ItknXz9KMsbS+0LtGVaq8t0F2IJx0VrMbTXrbmjRO/8mSvf9CGD97W0hq1&#10;bqFAuHOQ3Sm19p0tZ8fZ6pyh6bxlL5XRoYkOD2l18dMf5Dvj0Nn2oArYgR6oVu7BmTuoOmeJ7dEG&#10;9rOU/+AssjdSPgM/gs3J3/CQnN0pkIuH8n6CTLAnCBS4CiQFnYJF7fEs2GXP+Df693Ffga/AVZBb&#10;oCqwlBZ8FqQKWIGdNY5gl71lIwuQC0rJQ378C6phg9dogvJJW756c5Inf/qid7rJt5JaA2uWnZbP&#10;/pLpYW90f+VXfuXmF3/xF29+8zd/8+bXfu3XLgGuv8t9+ctf/tTbXh9r7u94n3jiiUuwq05gTEbn&#10;zJnmBHNO2ZtsD+e2eg7rBrQ5reUrF9gILtHrq15ZQFkqyCzgFKgW6EKB7wn1+hTICnKjLxDWVuAb&#10;XWWpMnnIRb5kLBgzn4Itc9Je8EYvJwqy6Cp9FRTk4ANaui1Y2EBUn+jJIo2nFOIrLfiA+taurjsV&#10;jKkOTfesFA16a8/Wq0OHXll9/WvTp3RlC3Qm8JFPHnXpKf4BX9CGRjvo1xpoUzZm9w/or047HnSp&#10;b+M0PhpAY17mz85L3ffuB/X5EcA30AbdOfmHbD/7yz6z9Xwadpp9xise532Dhzupe98d434xlrsd&#10;b3cKOmeyNQBl6L7aexd99xVeUuNEZ97mn27Teyn+jdUdL41GH/3pkk7bb8pnnTUM1q/9b08rO1/Z&#10;COcQ2IOCXvTangp0XQoMpUvMJcWIlnYxMarVubzKu6DQMLbRSvFjkBlfF+GJHDsXs0UtwLHIFqgL&#10;vgvbZqi9YAZN7V3iOdjqcwogmujwIkMXO1ly1tF3Qbgs6CV5ozMGusYnE94clcbCKzkWtZtfsgTt&#10;W05+9eiTTVvON31KyasdT7RAb/TU3JPRIXLY0OCFxtzM01quXqTLGy20JqC++SVbfdUlg3pjVLew&#10;psl78pPqZ57Nj/zom1NOYnn8rIt+9ni0+LWG+DS+Pujl0x9aaXuO3nJMGaVSsugXXYGx+vrRn3PD&#10;GTQ+vs23MZt3+icjWn1bHzqwRs4eB4zTxpHhBHU+jYEGbWvaOUZzQr3zig8HkNOCHh/9rb+0NZWH&#10;1jeQl6ytmby+5tDeoSN6aZ1aK2k6aX+m3wJdRp0hzbAz0AywOsaUgexyAnN42EeXzd145Gr9ydAD&#10;DLL3IMGYxnbZuLhcAuoKapVhL6MuKCkw/mR2GWmXWie6JAsd0h05jN+lQ0ZIH+rl7Wl0QA7y4M9J&#10;cEm4WIzpAqETuiKPiy2ZID3eBu0nDb5dcNpcZhvE1k+qHravcdWRC1366iLuAl5ov6stKDf+2VY7&#10;0IVxrVd5ugVrrbx1+tBxtPE6x9EOaHNYwFoaKxhDvbU89+HaQXD+YG1xNqSz03lqr7Q3QDmbpA8Y&#10;S1/7PBsD2Q73izswqFfHloE7PrugTZnd4AMoS/kE7JJ+2uTV2e/OKLDRgjl2TX1tyuoFq4LegliB&#10;osDU21R55zMfhC0DgfEGyfrj1Zvc3q5u0CnYLOiNP9oeKgpyN0AuKGU7jUU2YyjHVx56K1vgrRzY&#10;GDRS0G6u5oUPmtUbm06X9L32uD0C2WC87gp0f/Inf/Kpt9V+K1jg+6u/+qs3r3zlKy/fvPx7v/d7&#10;N694xSueesPrb3r/6Z/+6fKW108TCYIFxD7W7cw5m84155U9ZoM4p845ZzXbJPgI6qUc1OoEijm0&#10;1aPjwHpbU1BcMFzgK1AViG5aHgS6+4Y3FOgKZKE+2qrPoTa+lDw54r2RKoCXh+bW/GAd+e6tLWev&#10;c/7VGwfk2dqCg2xuQYT+xqK3AoN4SvGF7HX91Enjq8y+x1+qT2OyeerrV3v9u3vwiG9tob7kql0+&#10;eZXR4GXe1e29013A7qqHyvajsv7kO+8N/dFow7e7Rdm4yae/PF7a8e7ewIcNZ3+7M9j9glz3dXez&#10;Onc+sMdsMRvMbitnj/HKL3KPdKeUGifgKXU/4auv+4FM6MlHZvpSNmdymzde2s23Mn6gP7r6tJZg&#10;ncvTjbJ2wAvU1SalR2gNoXWOJp1DZyE4X9mPzhjY49ADsgJdqUCX3h8wpIyki85FVuAk7WJiVBlZ&#10;YFgrM7gcZf3QdcFpQ6N/l2OXZ8Evo8ypW6eY09YmsOAFGhZcm7yFd4l3wctbVLRd3soFNWCsxlOP&#10;Jqdcau5S/Mmifw76XiLRaouXPo2jrL16fJJNqk7bWV//ytEok6dN31jKyQroc1rWwZHvsKSvpdXX&#10;XFrv5rkBSro5x8Fv5VzUPz2t7PrIkyk+yQaVwZj6SMlmb5EvXvErD+TB2/ylLnz7MVmvraFx8YyX&#10;8bQ1b3XayZSjiDfIgzZlOm8Pq9MPyO28OCP4ajP/+JLB+M2V3OSky+RVlx44dN427EeXzfPamXMW&#10;cx43wM1ZlecEcqjw47yhxS9ZyN+abjm9kRGtunRtLmAO7U2phwDpsFS9fPuX/qRoXRQMLyPcJeLi&#10;yIgDA5vxZHwZSjq6K9D1pSucS3NobLJYDxeHsemBvtV3EbhQ5MlEli4b8ih3sXVJBHLq59LBR2qO&#10;dGQdrF37jy7l8dbHpYMv/gVYxrTPC5iSjy5yurqcu1DQpLOVrQv/TLu8FviVdqkZB7187crm2CUZ&#10;33gbV4oe3QaOyVd/KSTrieWNTv/q6xfv2sujk6e7HAYpkAlyItp76FvfeDUG4HXyk8K2440PnmzL&#10;7sHs0dql7iznzzl0zpydzpB+9gRZOzt4y2eXuhtA2d7Hp3Nt74XubMiuSNkGtiw7k09QsGk/o8v2&#10;aJOqz08Atkdbb3XRgDI+ldE4HyAveGOv2CrBJfpkyKbpz78p8JUXZPZRY/3xMa562AAV8EerT0Gu&#10;ALh2tPoUmJJFefmoB8E2GdjaPmZt7EV0aMhsXtHSl7mZp3zrYd3Y3e6s7gx2zbqS6a5A1+/8kktf&#10;tN/zPd9zCX4fe+yxy08L/dIv/dIl+P2t3/qtS9D7x3/8x5fgtr/fFez2RVU+/swuOVdsDnvsDLJH&#10;bASbVGBYwKetunVqBWscWM7t+bHl+gNnNwcXjbevglAoaC3IVVfgW1vt6npzu29zQR2nGQq+QbmP&#10;SFZOdqn5AZlz0rPFZD+D0IK50uyZNPsLaKXqBQjyGyik03irsxZSQQWwu/pA+Wiy7ZuqR4NndtW4&#10;Z5DSXLqLK4d0AsrJ1/jJUD7eBe2rw2gDWjphW9nVbDysbd4UtJtTdlk/c6tv7eq7D+zz/BBjOWvu&#10;c3Xuaynkv7g72GH57LO8drZbf2DDnWe2zBknT/eQccLeKdrIph5PNp4M6smnjV6aq3rl6ltn5WTP&#10;t0kf5h/oRh/61g/UtVd2T8hbp9Zsoa61q1/rKH/uLXum8xV6kCQt8MW34Jc+HrgQKNVFymC6tEq7&#10;6LrsXFDqXDYMLmOr3oJEp85lKVVG3+UZH/3ljcO47oXeRW/DWHCXsA2RI9rm0Z5zDKdzsE72ptpg&#10;A4sCCfySQ1mbtDkoxyu6+JiHTelSctmrDwUD+uiLJ37xWaADG746c7Nxza+DoL5LLTmMIzWP3og5&#10;UHSFB+ivPWcnXmQCa9L4+AGa8vgrQ7Lqjz6QiU6bo/GMRQ5raWyytH7yy5vsaPFNFnLZM+aMDj99&#10;0eMD5bUZA4/2B17pHtqb6vEzBpnbCwtjJkv6jW9jy5tHBkxKDnXa7BvnpEC3uUpDutQO5kyHZE0W&#10;MjtDHKA+UucNgHLnEU17FoyZw5gTSBbQp0CXU+cNsRQ/7fgkB92QS6ouWeTV0WF7Ajov+lhfelLf&#10;3kuH5dWnO3sA5J13xrwgjzFXL89oM8YMOAOsLM8oPizQ5fyhISPZGUR7xriMO8PbJYQ3vuoyusra&#10;gSzkkDcHMmpfdNF0cUntD45rOqYDII+9gF8XpMuGoecgkUcZny57ht7FwMi7DFwQaIDc6qXNRf3K&#10;lv6k0MUlrU55LyF1jSmPv/bo47swhrHxMjZdKWtLnmTTv/HrV500/nidspaPTv/o66+Psja6dMl3&#10;wZNLHaBRb83aG+pPeYO25SEN7eXQQwx72v7bswH232l/0URr3xpDau/qI93zFG3AA9Di25luH2ZD&#10;3NUFVGtT1HfXZzPrxybok42wv9WxJ2xNbyWlyuwTeyOYQ6usPnul746rX8GfVF90jY+mYBC0CRoL&#10;LAtUBbYFlfET6AVvUQtWC3alygJbdlc7On0Br/gFQSSQs6C7wDt6+a2Pluw9PGhO5pfd7X5yt7Fj&#10;bAbId7+Qy59pXPvnY8h+aslPIPmyLePZb3Tjd4O/93u/9xL0CnIFuwJdf7/r93X/8A//8GJD3/a2&#10;t10+0vya17zmEgTrY1/bk9lCeWeGIypY2WDnBFsCldk1KNDh1MovPZvIqYUCzt78hg1OAS158C6w&#10;FQjXjtY42teRDtrY2QKvU255zrx840RT/en0Q0EBu8o+0RsoS7Nr2qJhv6JzFywdO8cmxUO9PlBe&#10;vX5stzLaTUEbkA3fbHFjmgPZdy4L801fkJ66v+Ivf6Ixks98pfg2rnZlc8nem9/qITvNNgf2XJ02&#10;e3XtvHJ2XJrNLphkZ/Wzv93ZzhxbjnaD4fLssP5ssnOGh3p3QD6xMysf8IbkhbMO/2SEztzOrfmr&#10;o49SOqUrdGj0JTO50kV6Qw+7b3aPQOu062mNWh959e2V2iCeII83tD/bS/aP83TNljireEqBbh8w&#10;mhnEHFlGkuEsYOkS6yKEAtUuNelefl2K6LavfH3kjWFsly05usBtBJewhVa2eXJC5G2Q2ttwNhpe&#10;kIMd/xxvNMbaSyGg1U4GfbrgcwJyNpIVjY1ZXt/0R67k6+LRzxjmvfNfWfDTBy2Z1TVeddA89Ad0&#10;ZFBn3EAv5iMfb6mNbEPbzI2HJ5nwR7MyGR+dNFlK0ehbmzI9tPbaVjb8lKMHvAOanDFrr2yO9mG8&#10;6qesHfDX394hg3koWz9yAJnsUU6Xfagtp0y7MeTt35ymnApzMl5jJreyORmfbO1Xl7y9Ka+tc0K2&#10;9pj1wWPXVLs9Ae1haB+aA+fHG4b+RpdTlKzS9i7IqwuV1/HU30fxfKzP2whOJsfqPMdSdaV4RUM+&#10;cpqDucibQ/uptaUTeSk9aKMHbXSnvjMtpUfnnjHPcCsz5Aw0I2xs6AJk8DiMD/sbXXLjZwxnwVp1&#10;MTkfUhcHnox7BteY2snRpWAu5iold2fM5aGffWlOaMluXPn2jH7alemPTOqMgUcXDVnMU13zBWPs&#10;xaAOvbKLpYugC2X7RFdfl0n1CzowblCHtz5nG9ATaIufeuUuV5CvDcpLN4+HvvLxjk86MS8ySRun&#10;tqCsr3z85Eu3vXGsZfvv5Adko1u6QI825JjI54xYV3da+67z4Bw4H+xLdsW+Cmjao/aLfYKPuvYv&#10;nuv87BhSPIwhNYaz6hx3ttkHdpI9gc678xJNNqbgSx4ES+dDcTyyO+xKtkfbBnPVSQP++uJRX2db&#10;EClwZbvQ4R2Smbzy+AseBZUFqQW6BZUFngWoeKPdgLd+BbX6Qf3M4UQ0xlloI1dzV8fupgPzpEdp&#10;ZXOB1qJAN78jX4L9sL5sycMC3W/6pm+62HwPOX3js7fW3sy+9KUvvfnpn/7py9/u/sZv/Mblo8s+&#10;wuzveHvLq+xbmJ944onLTxL5m11fUuVNsH1s3nj96I/+6M1LXvKSy152Lp2T3s45LwJVjqvgkXOa&#10;Q5xTG70AVFDq7avgseAWtBXU7tvahTezAZ/e4PbGt3KB8Qa15QuQgdzZVbJuniPPDkHBnfrozKf+&#10;1WdH9TF/bcaRN66yPN7oc+rTVbwBTQEgRFcZ0KNhu7oTQDkokwv92jjQt7HN5ww8kqdxpOliaZTp&#10;Qj7aZDdmOjGmNJt9ylp794N07X8pe7lgi9ceS7v7s9VS9e5x+WytOve3s8ae6s8mo9OuLV+B/c2n&#10;ydaz4Wgg/8/5jdfeIwG/bDs50WXT8SFT9xW4s+ijO4gO6DDddg+jwc/c8MRD3e4Na7L7qL2gDW16&#10;xld9a9o+0ccaoU+G1hu0gbw+Unyk2YiFPdS64985c27YBHp/wGhStkuVo5hzzYDmWHe5bRq6vLrs&#10;tOPp4tTuYupC1FYg0eVlvAIW+Zw+G8EG0GYBu8RzFskMNo0F0WaROQLkNwb5bRo8cxrkoc2E3ubS&#10;Zhxt+CiTR7s6vNCDvvWvL/7QWG24dVzxwpMO6CL5YOVITuXq46tNOdlaHzzoQzsd0QndyHe4gEzo&#10;2sQ2QfrTjnfOE17m0Vp0MNOPlFzG1q82clkDc4TmjhaPdKiML5nivcBLuxQ9nsYN+mirP37JRbdg&#10;XHtvA1hl+48TIZ8DQY/RKKMBNOoL4qS71qt7Y2fgpOSiP3LEy/z1A3onf2V88LO+ULDYvkk+zpGP&#10;LheYcpTwJzcYx/ly/hZ7RntzkpPFofO2g1OnDo3xjEs3Unz1wzt5IN0B+clN/9YM2gPtZbqiF3tu&#10;83QmTy90CO1VRpoRBcY6A8zA0YWfDLGfM3gcz4cFunRWEAIZ/M6GtanMeOMtTRZ5Mlo362euzdF8&#10;9OtSsTfA/LpUmpc54qFf+rH38XBpoUG/F4lLvMCsS4jB79LvInGxuCToxKWgTH/65myoQ9+lo9wl&#10;2BjG3LGl+pwXV3Jtvy602tGaS/qW337XEA99q8M7vcSjeUijJQeUP/sA/uiT+UyjX3njCcZ0MVsD&#10;9Oi0L9RbS+ue4wTZC2ue7csm2AvQvkLjfOjHvtijnRf7KJ7tLamyNvsJHWcG5O1HPE4bAwWN3eHZ&#10;FVCvHZTRa2dnsq2QzSlwyw7pD9EL5uRP/tkWKT7asluQ/U6WZESrTzLVh10QrApkBbeCSxCUFewW&#10;uKIp4AV59dFswMuGbuAqjbeytLraC2DJVpku2KXmA+QHczEv+uiO635gd9nZ7ld7yL65K9Dto8v6&#10;2Hfmz44Ker/zO7/z5sd//McvQepP/dRPXYJbga03ugJfb3l9EZWA188RCXb97a68N7v6oWGD/T2v&#10;b2v200VsdTapcyrPQeWcCpZyWDf4lQr2NgBVzuFV39/rbiC7Aa1UwNvHl/fvb5duA90CW7I0HhmV&#10;yRiyrznn5gg56VsH6NGCsnZ2hG1hJ9hUdQJA7caNT32lyycZyFNd49ZXvvrkVj77BXRnnXVrXvHT&#10;f4PVxUkXtEmvBcj1sT/YZvowLnSPSMtDNl9deuyOCerZwpBtZEMX6zuvXxIt25n/zH46b9lXdprt&#10;7g4H47C56uItH/Bg4/lJoK4+UmPJl5YHshnfuO6EbLw7pnvA3NtfUBCcjuSl+piTFB1ddk6lraM1&#10;kq7P0ZrIq2+92weQr9A6oV1+2o2x/RrTmevsy3cG46mPOvvQ+QX6ecBwUjAjl1PdhbLIwAYXosvF&#10;hcIA58QzsOpy+vDDV71FlOb84gHqqm+BLZyUXOSzcFKLqE6bvMVt01QP+OBnbPkCDjTK63ADPmj0&#10;JTt56CHZu1j01a+NHPDYsnGMl9zo9d35yy+fZJEnDx6wcpJPm9Sc6Zdc5pPOHIqe9HQYOig2MH1J&#10;1TmwaLWpN55x0jV+6pXxN6a8eu1ozYvM6iubXw4K2YDc+ktD82usE9rxdhHjQRZykJv8zUf/6Fq7&#10;xuco2J85O+tscDKUoUBRyuFQt0Fwe6m0/WoNzIUM6am1qJ5MHBh86tN6klsZyN++bZ/It87m43yR&#10;30fpOA3eMiirP8+peZhzaD7pQxnoAh/fJCrVD79kMK454Im+s66NXM5x8kG6R2NO6cF8S61d+6E9&#10;2b7MSNuXUgaYQWbMGL0uNcZPHj19KqtnHDltDwt0OadkwBs6O9BF0PjGsK6dlS5Mc81hNVdt7e0u&#10;Q3X2rzp99O2CYeil6u2FzjJZ7CdwWZlnKHCSd1lAumH0A95STgOduAjkXUJou6Tk1dcHtox3Y+hT&#10;P2kXVPTq0K689d16OjiDwPLoTh76ryy1o49GXeWli6f+2ozVGmzfaM92aVB/yg7xkMbDusanVB0U&#10;hGan7RXrftpYqX0TlO0nNlAebeUcsD1DoBx/qXHROjPZbvsu+9m5L/CVskMheyUfTeeebVg7pA7y&#10;E6TAHhbgZpOdIXYHCl7jU1189EWvztjGbKywMulvLGdecFqQm41kA7VBQW+Bb0GvVB0aY4O+5MnG&#10;xk+bfNi25moO6aJ5kfPUX3k2FqxNa2C9grvFfWot7R37hfwPC3R9EZXgVj9701geBmj7vu/7vpuf&#10;+ZmfufmJn/iJm5//+Z+/fEOzANZv6f76r//6BT7S7O92fYxZsOsbm/tpIm96/Savvt4Qq/elV2sP&#10;5NdGAQeW0yrAE7xyWgVEbAz63oYG5TMg9kZHvo8i90Z43/IKdHsTrL0+OdUFg8lGhgI6di+QX5oN&#10;ZmuyKeTN3lbOjmY31LERBSXZqnQUr8rZX9i8cYIyevZoacgHaMyD3pp382zOlc2tMlnJAM1t6fBu&#10;PdMNGvnWLV7yIfrtg7854NncF9llc9SOHqqn0+xttpa9BPawfGB/pWwr+7hwptjS0u0XL/2ztWtb&#10;lfkFbJp6NGiNI9VuDLSAF1nV5xtl27PpUL1xihXwU689H6r7pv0V+DjqAN0ZGNO7lB6l5z6Tt7fA&#10;mrXu0DkJrSue6Ns7rfmue3uiev07k844eLBl78YTvXrjOs/2M908YERdeBTDSObAZ1DXsFbvcmNU&#10;peq6TOQtkJSyGWGXoHIXaAuhnjHHr3pG2WKRpUtcnQUnrFS9BbQgUvQ2Qw5DC25DAV42FSiTjyzG&#10;T7a9vNGTTz3ZyKVvMsbXRoflH9AB+W1S8sQDjN+FhNc6MORTTwbzhdrxUUYnb3wypvtkohebuw1O&#10;L5VzcDogeKXb5CdjvFoDffTXR968zF0beaV46IMHfZKLjtOHuaI5y/GTB3yBXPjSF9CN+g5+Bx0N&#10;fZI7p4Cz0JNwDkVODCeFswKcGQ5Hjg8nRLk60I9jwgHJ0WjfGKO9Y2zzJou1MzepeUr1IwceaM0F&#10;Om/q05fzhL6xpO3H5kau/m7MR+o4is7TOkiwDqX86VTREX764yNw5uCgwcu4nePODXqpeQQ09NC6&#10;mhd50ZqntVxYZ2tnLe0Ze8A+zSCDvQo9dWRkM6jyLrUMY5c5Y8jwMnjW9GGBrrUlzxp4YxmTfNrI&#10;tXvTHK2zdnO0pzjB9ov66Dtb5tae0N9YXdguD/IaUz/teOiLjm7w2ks8Heyl3sVDF0AvXULrdNCL&#10;snHTX28npPqoJ0990vF5IQU8o2tMMuETktc8wNw3rY1crfWJ+DTnbTNu+0J/QI8uvtrIBreNlRzx&#10;gORbOnU5CviErUNnH7WvrK/80kH7XTu7Zs84F2sX7YtN7Y9stLsAXXtNuvYR32x3dI3VPYKvM+sc&#10;O/PZG2k2zvnXXj0bANFme6uXZ8vqg0d0PWwDtqaAUZpdqr2Al80qUKy/vtkjY0mNkQwn0OLBfrLz&#10;2UKpenawtu6MfdPbnQBou0eMjTc+i+aT7W0safPUT5r9pp/ugHSb/HTJ3lqrRX4DuIfyH+wTcvuG&#10;+Wv/fHTZJ3mcE339hJJvmTZPcgiAf/AHf/Dye7k/8iM/cvMLv/ALN97mCm693fWGtm9mFvi+/vWv&#10;v9jcxx9//PKzRNq83cXDuvkEksDZ3/f6lmb73tna8+p8sicLzi37xA51RuWB3SmPlj3i6LJpnOCC&#10;36A+h7mAWL4yeu34hGxd8jRutm5RnfOfXSBvdmPrmkvt7EF2Qpuye0CqTlr/7JN+8U6H2cnG02/p&#10;Gg8d25n+IBvZvbE2PcSzeeCV/dcPvXz6ao1anxPpFKLVH7o7jLvyNy4dpA+0zb26ZGUD2T7ngt0D&#10;dg8qr10Fd7HUeQJl/auPht1lTztzjaUN8g2dX+eeLUXb+PKwY7HVzkd+e7Afst9BmQx8DLZAmkzd&#10;AdGow7f1i580uePp/qLndCilc+tBz9a59Wk/qbN+9oG13DUuPddYOdRev/qAc10g65wKdJXrw0Y4&#10;w1KfzNBuLg8YVJkuOgvC4OWEZ0QzpJtajGi6CDPC2vGqXR4sgLTLj/FmzG0CiraQZLHINox6eQuQ&#10;4imb8tHaGORvsSySfo0tJW+XLJBTnTZzIFNzstnUaWvTK9MTkHvnpy1eQZke5DsI1YG8furb6Dkg&#10;9ddmU9qk54EkI1p9yJMO60tufbVLgzL96dtmJh/dajcnujA/7W389N+ho2d90RjLXBqTjMoFRUCm&#10;nZPUOMZuTsZI3vLG0da+Sp/mH43+jWV9OCucC46ElDPigs2B2UAXXOjqfPlIAS7HhXOgXVpAjB+H&#10;pL1gjPYUp85a0GFnwJyV6YPTkKNDVnXtBSl+6u1TtOkO8G+djcMxMheBbl+sYt76aQ/KHCf0pWAe&#10;nK2cK6n5+WgeflI0+huXfGSwx5TJKG2+YL7WwRqhb3+ra43buyBvD1lDaypfUMCglq+cce1isxfZ&#10;AXWMnLw6RpOhZeis212BrrcN1sMY7UH729h4gTNAtvat+YBziZbDLcilf/POZuBn3qBMV3SDj/G6&#10;uM2FLZOapzY09oW+xiaHeXeRrAOQ41EdXbhg5Bl+aRdPl4W8PuoBfRcHevKQZfucl1CXlHQvL9iL&#10;zzg5JOrK54BI1YetjzZoJ+/yD8Zd2a0hmsZvD6Wv+u34tatb6F+/+saTrCDffmmseMYjqNt+0H7P&#10;ti7sB5C3R+0teyq0d9euSwt07VOpuu4O+5QNltqXnWtnPPvm/NvTsPZMPjgL6vSvn7w++rMb6LJh&#10;xtDWOWpMtg19dhBWDshWFSCyYc5db3Tj1TiVGxPw1Z99A/awoLk7w30RzoBXXr1x0Wt3txiTzVW3&#10;vMiY3EF7NnntdTabjOkrNJ/WIbCzW7aW3a/WmQ0h912Brp8WsledYfvBFxx+9Vd/9SXo9cWEvqTK&#10;x5AFuz6+3JdR+b1dH10WtPopIoGugNe3MHuzKwjub3r9HTCZ6M3DVF9w5c2uu8aZ6Dw4B50fZy0b&#10;52xD5w+UC6qiyQaZS3apN7JSdk4ffLN9+mlDzwbK71tcYOdCNsiYzja5zaF86Z7tzVeOtjywAZ3b&#10;ys4zGnVszPIoNb40W5PtiQZWpoCuvsYC+eRpLvU1fmmyKEPrg6eUjloPeitf8AKVV9f4QDrGjxyg&#10;bF7Ns72QfPLNaeegjR7ZSvvQGQH7XZ20urMtm+ksyTtz8lL2Fz/2N/vsDDqr7Bua6LPV+DqrxlAf&#10;X4gO8DOP0Dzo3T3BrpMLin/0W97ujWiWTl8wxglykFFfNK1zaw/02hlqnei+NWn/ad+1XVj7UudQ&#10;at3VrV/RXnEmeyCvXKDrza1zXRDskwnapNrJfXmjmzOngiG1GCkxxZm8g0aBFtIiSinEQuYIZ4xd&#10;fhlfQFO+y9EGcfnI42Vci2DcLnZyOHxkywBACyWvj774gLHwbbNZcPyN11iNm2ygPTmjl8fH3MxL&#10;XQchdPnEDw158KI386AncqBHkw4cDHOzBmjMBfRBr24PiHzj4o9P86weHb4L+qQrabpNz+kSHZ7t&#10;ATTk0mYe6MmW0ezQ4Is26Et/nA9OBF03f/VkbD7SdBTIoa0yevq3V+msOeLV/DkJHAuXOsfDhRo4&#10;HTkpHBaBiY/nSgW4Uu3r1Ah+C4qlBcz45YiRJ4dLqi556NC8zNl6c2roAi3HxbzTt/0C6uks54be&#10;8AN5Z8yY5koWT8c5Db5ECu91lKILOY2tCXnJpIye42We/j7X/PVRby7GNh9pMimD9WjfS3f+5mad&#10;rJc9ZK+017tQtVnjyntx2mOMZYYzw9olmpPCQEKXKePI0FnLuwJdPy9kfa0TWBN7mSzGI6d5gbnQ&#10;mTWwpui0K9OjuvZuZ4n+6MRatlfpgx7w7xLP2CubEx04586bfHOnBzTNM6fLBUhmMjX/E+q7MFwI&#10;1XdpnNDm0qJfZWN1cbUeZIHWRF3rlaxnHajr4oYcEnV4ae9SV69sfLpRF4/GD9Whwwe/eO+eCtr1&#10;QU+/XdileLTHjIm+Oax8yz9oRxdffVsjaftcX3l22J6xD+0R+0nZnuq8QPYW7I/sqXLjonPOQuPi&#10;lf03TmOyPdkYafbHOYbK1XXXVydvr8Pame7M+mQrsh3Gq192Sx8yJE/8AQ+I/7bFV7u+8trLl+Kp&#10;b3YxfvIbkLLTBazyIA/aC1T1Jbexmmdz0ta8yofmEq18c0nn0vJrd615Nqn1D/YOOwb2B7CDt310&#10;WaDrz1WM4ZxzJPU1X3eMT/f4dv/v/u7vvryV9Te7PsLsI8g/+7M/e/miKsGsv9MV9IIvrfrnf/7n&#10;y9/k+qIqb3Z/7ud+7nJP2XOC26/7uq+7/N2vj0Czdfa1/Wmfnnu3e6N9LXVmOnfKzkhQ7mx1vrYM&#10;2Z1Ny580+hs3PqAsZevJDelbXWeMLp3l1gSskznn1wFadPl3pfTRmcVbOTshVZ/elNFEW169Mba+&#10;+zjdKe9cGnfp1dePrNmpbJUxtNELnvrTWWu1+pVne4GdBXYW2NzsMGiT1o9dzT4DHtn6+EkbyxzJ&#10;Tj5nprMT8r+cpYW66NkX6yGfPelMRpfNcb75k848Puqd4z3DUryAHlvL1p5OldO3eZDBWrT/oLVT&#10;j0cwX/3l2yu7tvqE6kC+emX8jUOG8vSpnRy7ptbZOqjrrmwdW19r251aCvkj+STX/JICWTQFvT2Y&#10;0tanNMDbXF8uJ9AlywMG1iRMkFAmQDFtcJuD8gGdNouzm6NLxkKC9jZKCxd9m8XC10/eRtnFolQK&#10;NWaLkLJrS+kZHLJBC4qPTZRBaXORYTc9OarPwID2NiqgaQ7aQNkY6KTGX/5kMC98QV38Ojw2df2a&#10;A154xzeDgq+ytPZkW142+W7gNm/6o8vq0iN6PMilvzqb1r5oLSDDJe2waY+3OvI59ObbuqGJXt0p&#10;mzwZjN0c6I/eOAAMCNnSu73G4XApC3J7aytgdUmDehC8gS/mcOH6yK+PbAlyBXgFwvXrSb1Uf22C&#10;InmBYsEi5BAxbDko5LUurbeyPviga99op/P07jy2PzKKAW99OWXG9e2Ygl2OCt45TTlWQGfVkUFq&#10;DpXBmPTo7fUGuuqNSc/GJ5/9lv5BXr125c4POmhfWk9rD9Zeav9YX/vCGc5gQoYSXFqMYsFdgV6G&#10;MUNYGRg76/ewjy6bszNDHvuNrGSyH9VbA7qiC2tsnvYoGc2PbvRB76zYw/rrZ+/YG/rSizrnwnyd&#10;qS5083EZkBtfc2YznBN6QNc80eqDxgVRnf70FF2gJ5eM+p56ukT00e6SkNZPCuqNYwx5fFqHLi7o&#10;spJXr488/tEkL+y6ykOXZXtAnbHww1savXqIBygbA12yKeMb7/jjIa9eXn+0sHxOfjuefvFZ3iH+&#10;aKVbD8mmzlnITku7A7N/6u0DtNlbew0tdC8AenV4ZnPR2m/1zd62T+3dzq1zbI+Cc9/ZB3X2vjSn&#10;LazNs9eDtrVb8TAOaM82sVNo9DvHxRu0oY0uOeXjiU7K7mgzXlCnD3r2DZ/lrVzAWyDLrjrD7K0y&#10;oIFkTh7y4pUemtepl9pAPjsMzb25VW4O1jk/Ag0oq7ee9gCwM/aS/XBXoOvNqzvRHsej/RMP/D0M&#10;9s3Jgl0fOxbkeiNboNsXU3mb64uo3vjGN9488cQTF/7e7nrj6y2wvj59REfuGT9rJED25rj9aI7m&#10;426UQntUWh2Qr/buJHXOTnOXdi4W6pdGSgY4aYBs+WTJAvZUey+oMw+6a39tu3rt5d0j5a21NS+P&#10;V2OUb2xztWZS84e9n9ML1DectPLn3LZtx1ff+hh7/VEpXZELj9YqGvXWB9BBul+/sLpsGZulnQ3L&#10;dwjq8z9rU249jUsW86B3epV/GPQxJ3MH81BfOaSX1sx6O9tSdUFbKXS+1eGbXunG/HfO9MQvVecu&#10;yIanp3O/tmeDcucAfbzTUWjcaOg+ne5dl47xaH2k3X3X7lc2xh0r5Tcs8jvyQ/JLym/g608NvMWt&#10;rj9H4PP1N/b7t/fkeGDhCUUQFU00RUkzoinJBrCwFl69cgbZwls0G8SipTB9gbLRuAAsMD4MPB7a&#10;9GksoDwKTdlSigb15JOi08+mVmcBjIuvDaSOjOarDtqo8uZIZjzA3JS1SQM6/JIdXYfbBpXvkohf&#10;Oqy+8bXj1SZvTHloTHz1B3l88IwXOfBId9qbfwcF6CndVdYOdGutGleq3t5AK0XTJldXX7q3VsbT&#10;BurJQ79k1qavFH18yFCqvsNmfuYB+DAaHAp67xJRdvgFZi7z3uT2ZraAVx0awazA1sdzvQl16fbx&#10;ZW0Fu5V7q8vZEeSgXZ4CRvUcIcG2PU3OHBvGLnmdDU5SQWR7x/q1hzoL9VEO9Kg+PRiTs+CJu2CN&#10;I3Y6ThncnKvOqJQs1eNHJnPuG5zV6d+ZaXzo3NhzzaO92NkHZWtn30pbc3ujfWAfqcuIFkQU0BR8&#10;bGAriDoD3QK4yozfwwJdH122vp0nMBf7VZ78kM7p2DzJzYCbE93o01mSd3bo2b7RFw9jyNOFOTPu&#10;5mBuzUlQp36DKZcCOnNjzNHSCV0V6C6afyhARbtt+FaWrj6rj8a4ygV+XVzy5CV7F1aBIX5QnTkt&#10;9CcXu9LlKLVHdt7GxaO27ZeOAE/18S8f7Y5TX23QfKKv3FylZ//KC/JBdPhZa2he+Nvvypuiyf7Z&#10;e90byvUPyp2hUvuq/ZoNVS+Pxhj2qLJ6/J1d+9QetpftW+e3s15bUL/5bJNy9OwFsD/1lzo/6qOT&#10;KmeftOccJpd8Nmrz6PDHW7188uCZXPKNtXKjNx5e2pov+sZhywtoC2qhfmQIyvrhH4/4aCfD1ssH&#10;4wKalTW9ll+bGtga65ZPkM8E6u0f+bsCXW90fUw5u+XPYfqCQ/dBD3D9lJ3fxwV/qws+zvyyl73s&#10;8hFmH08GgWtfQiWI/ru/+7tLoOutr6D4O77jOy53IL4CXDwEzHRLBjpoD4b0kC7UtcaV03E6jCYe&#10;lc1Raozur82f0G/XqHxoXVvP1v3cQ3QI1fUgRV6qvn0d4gP4Gr+xjL16qZyMZDen5Ew/yRivra+u&#10;sXd/lyZb46WjxsuGSO1XNLUvjbbS9jEbxi65Y0Gdfa3OHq8+5A9Ltw7wdEbw3/k3v+RPP5UXrb0+&#10;QHZ1tTen+KbHytab3vTRV/3quzG1nWc5u929QAfotLPjnXO0oF7/1U+8sgOA7+JanXHVG9dY0J0m&#10;dY/tPdidtHeU+u7l8351t7tTgzL/hB+xPkjgAxTsSvP19g1uH1nuC+X6wjl/r0vmB5RNIAOZGAW5&#10;FFOOOhdjl69JU6DFk2q3sSxgG7rNi5fNLN/GBmPabGjl2zAW0ubE0wIZv0s6BRI6ZZOFTLshyNnC&#10;Gx8/Y6Izls1HXvXK5EZnLDLmPCQ7Ps3dPJTJSf766oenjYYvGmX1+umvPlnMtQ3e2DYY/tr1U6+v&#10;uUjxrJxe5I2JvrHU4ZVjk25gN+y1TalPPKXo6UO+TR1f2PWIZ3uFDHRgrvprs9G1J19rlox4qldG&#10;Z5760kWGg86BAXFZCmYWvX11mUpBvTIICgVzLnQfofI0W7BTewEvOhDcCmwFshvkSvFVB8Z1adkX&#10;XQztEfuM/C4z/eTpxtykwdqjl9oboXKGF38XJfm9lSa/8dVnRME4ZJCuYbUPrQt5XLLayX4GuvrW&#10;D308M/T2nH0p1Y6vPdh+NSd7CewJa2sfWF9t6Aoi2oMMYQZQPsN4BmIZwMD4+RgLMIAMnPW5K9D1&#10;toEO0wcdS8lGXuVsiry525f2KfnYTHuTXqT60Vtv+OnWmY6vsjnTQ0a9AJcBx9M8pdfmiUY7ejoB&#10;/Zs/499lEL2UXtMh6NP48ZY/dSzAxHcDXXxKtZ/z2Lrq0XbZFTiqs7ZkWxtSezT1jRayNdL6tX+k&#10;7EypvtLGiW7bQvsNtK0s+hoTkndxtiXrtmXzoLMAZKo928dGZkfVaU/uaLPBII+WzcxuluIjtfec&#10;RXu1O7k7Da02Z6H92pkGdKE6wEuqD/sU2A52I5vFHjon2W9QZrOyl+D8ZMeyV/L4hWyrdm3OZecX&#10;X/lsaUguNPoZQz9l8tOFPmjQa28sMknRQ/PQHp/GwLsxk63y1je3ZJUqJ+PeAa1TtpTOrZl1Betq&#10;/ax/ewBN+8f9dNcbXe32OlvnnvNR5a/92q+9/G3uN37jN958/dd//aXsja5At/SHf/iHLx9j9ne7&#10;v/qrv3oJeP3trre7/j7XmN7svu51r7sEuz7W7OPK3/Zt33a5awS6eAuAfTKpdS3oW+wekW99WiO2&#10;1Z3o4aLUfabe2uG3aeu5QK99oS6e8TUOaGvMrY/eQ1G6zFcozW8A92z+g3r07o0FPtAYeOOlrU8a&#10;JFvjSslvXitTeWnyo5NC/ckRjCVNjviX4hN2LaT2efrd9erMhD0bzoCz0Xl1LkLnPbrOS+eufDzQ&#10;Gq/5S8lp/ZvzojUHeXTy+sK5b5pP9OZlTFDXeOZInp1zdWBubJCz7ayXz4az9VI2IDtfPLA+lnzQ&#10;nu3PJpSeUA/Of3n17iF3TzB2UO7edH+557rHFt1Ze393p0J3LL8B+BDrh8jno+Tj8SmgN7nq+Hs+&#10;pizALdD1RlcQTI4HFooyFJqEvIlSpLKLmfJy8laJ8l1+Fink+HWpRmNRbVQLjE5qkRh09fg1Zpc5&#10;UGzKVJ8ToR5titVmwfAxPhnxJ4fUZiSHuSQP2dBJ46c/+hbc4jcnsrap9TGPLiQ8XVLNu02XLPSW&#10;LNWR2VzQ4aFNfbK0GZOjdZDXxzh46lMbnvrGA3+pTdeGS4cQPfnwzOFTr45Oo1dnDPpWbqPrb88Y&#10;U5oe9CWXVBvor2xuoLzySo0L5mdvMC72C70zTGvwGWPBHrg4BK3SLhUXa8Gs4FaAKJCVl6LVtwtJ&#10;n/gUAGs3bpcButprYwztjYw5ucmb0SSrObRW9AR0bu8w0vYA3bWXoD3GkOOLVwE5mcmk3ljSjLAy&#10;dOaCcex9KVnJjp83xOad4a5f9GSwHmSzT0vJLyVrZ8ramWPp7kv0wNDZPxnDDS4YvsprAAVwG8wx&#10;dOeTPR9vsYYPe6PL2bAW7U2yko+s6pNDvbmSH8jD2Fo7erI3zUfeWnf+8dEXL/oxjrOSsQa8QJBK&#10;B/IZ+gJY+YLL2ugG0g19ZPil+gLdokOz4+LRJbJ1QVlb4xubDOlkx423+vhsWsDa2spni6StfzzQ&#10;VA+Nm62BbP7aoG2rb7YOTX0at37S8uqzf+Gku4bGTSZj6Iufsn1jj8UTXXutvpWdF3axfak+fsbC&#10;S9uOHY/6uh/sO3u0s+r8nndwbfZrZ9s5RitfW3nQJ2SbpNkUNgf/ymubskmQneoMyetHPrTqpVC7&#10;VBnf7Cu72FjJjk/IAV759G2O2Vll0BZvYxlXqg6/5kQ+NDtG89LeOAu0jUNnjV85fYI2toSvANYc&#10;rC+7oq61tu6l1cuz57d9GZWfF/J2tk84ebvrI8Ub5H7lV37l5c9jBMDK3/It33Lzzd/8zZdg10eY&#10;X/rSl17eysr7GSI/P/Tyl7/88hFm9tdbXWUfX/atzcbD38Nmf6urj/4CA/dj93h3sfRENNF1z29b&#10;Dxzlpe7s6vIbNnWHyi9N/CFZpIFue6Ae8hc8gO6B+YLP4QG6vLS8+uDj4urwwif/RYpeXePtONFD&#10;9Oq3Lt8m/2Zllm5daD5bp396iGd0yvlIkA5bG9AOq3sB5QadG5x29rMDnTFnELacv5WfCMYyDp7V&#10;XcMpnzpzSD798cUfCoTlk6Wx1TcmuZNNXgrqsi3sBzvi7LO5nf38CbY8m6Cc/WCH1VWvzB/Jv2Qr&#10;8kOk2Yzq1n4oB2X3T231BfdU91V3VPdfcDd193Yfu8fd5+A+q+zeX78iPwT4MeX5N/w7Kd+EvyfI&#10;BT9DJugt2OUTkusBA8twEjbBpBopSptLtckFk4YuUaAESrdQFiBlu1xaBG3GVKcdnXqLqWzcu5SW&#10;E6BMgS73jL8+6uKBBq02spLFGMYja/NuAaGx0bbQ6tsweymBfPM0N2kbVD/lLp10rIyXcdpQ6o3V&#10;RacuevXlkzdHxxj4SaOhE7yhupwtG0vfNlwOEjr09EVW7TabNN3mnCnjcW7gHZc8HUy0+qVb5eo6&#10;QMZsnciClu7wod8cCzpm0DI4GRR5dRnOjFVGivGVZ4y7aBjjjDBa/fDY/ui1Qwar8YyFBzCCyZMB&#10;g5wdhhtvfdXZO9atucvbW85FDk5loEtluuAo4dUFRk7jM5g5ZvKMaY5VoMd4BnXkNg8XmPnTcQ4c&#10;ZHztd7BHk7Ozbb3Km48y2MvZDGtr7dt39lCwvwRAGbwCng3mBLa9sWX8lBm1fmdR3hcRgPk87G90&#10;zZVc9il5GFzBln2dnZE3n2wK+du39NylbN70bZ/QjTVDkw2y982zIM9Y8gWLBYQ754JF2LI0VN/l&#10;UJBLN9rwNG7tzTG+8UvH8SWTNnWNoa61WR7aw9bLo915lS5ae22QbtRnX0J31KL9ZG3o2VrZa/S+&#10;yD5lhzbf3qQr4xg7eRr7lFO+NuOvLIB3tjVZ41EK2wcN+mRuLuRqTGX7jS6gvmjMAQ804OyxG/aj&#10;c9v57eza2+AMOK9oO9/sw9JDtiiabEM2bO2FlH3JjoAzUgCoTZ69yflzpipX54xBdfVfHnjLN2aI&#10;LqDNLleWoiX/zh9PsmRPs7Folw+abGZ5PMkibd76qTNOtjTQq/vOOhhfmU6tEXr1a0OtsRTskWxS&#10;aXB33fXRZd+IbK7m4iPK3/Vd33XzQz/0Qzc/8AM/cHlrC76I6vu///svqQD3W7/1Wy9Br6DYb+36&#10;XVz0/n7X7+V6u+tLqYwr0JX3RtfbXt/ejI/gWRCtnzaBtvvHnQYFb2dQGLrHy1eONh7xW761b53g&#10;zp0hFbAVtJWHlQ+M6c+hggA19IkrHwM3N39q5FusQb42+dr18bC5VHu8fNrK94vop2w8ef3iF0/t&#10;IB/Q4IEmXh42NO7SSLdv4wNZ8SBX46lPbkgXrUv6aY0WrRH90j2fy73MN6ucjwb5eAt3LsijsY76&#10;bcAeL9g1hV3ToL5+1xAvY4UN6oGs5JHfNvV8NjIXNLNv2Q5nMXvGBjuf67Mpsycgz36wK9mZoJwN&#10;Z0PYE3kpv0wdO5OPxtZkdxbskvbogM3pbsoOyVe/d97eb3tnddeWrm+S35Cvkf/Ct+H/8ff4eQLa&#10;/D8vOgS3+YXoyPxUoEsogxssA5qwLmR1DKh6l2FG14TlKUNKSRRLgTm+ylIXiEVBy5BTnnp08vg1&#10;4WQyrrLLXVvKkicXyKc8tNrJKTUH45HH+C2cMePfxWJ8dRbL+GRrTvq2KeT1p0A6oQN91aUT40sb&#10;gxzJbnx8cmLwaMxkw0ebvvL4yaNrHfBO//SnrTHQoklnaOVBW/qTrw++rYO5kYc+OVfoAlq63jow&#10;XsDDXPCL/0kPzd9Ygayh+dKXQ+/gcjYYB8gpyhEp6AiCT8ZEYMhhYggzruoZm4JUNNLqGCPGCU7e&#10;xsYrA5ahVV+QCwwWqK+dM+QcWGdzs4by5lh9hsvZsd9AHRo6IGfGmJzK9IA3MHJStPgA3oBnUE+v&#10;5tclb+45ajlmaNv7zgpZpMlmDwbytyftI7AfzNWa2h85+AIjhqzAgWHboGkDKkFWb2yBYesjKwxe&#10;Aa+/zWD8XEIPC3TN27j2Z0FZASJ5zQWcfXt+bQPQkzW1J+g63WRn6AA9/gUpwVggMDWes6bMoDub&#10;6pp7QWNlqXa0BafKnnIaCx969sRTHj90Barx2WC2cU7EP5pdo2gqQ7zRR7tzP/UA2fLKaEAdvSyy&#10;PWtTrrW3Vs4XtAel2kI2h76k8e4+IQd7KZ+cXcDaznFXLnWQ7UWnPjsZrXT7ndDXWK0DGciqvjH0&#10;V0YffzTmbk/aw86l82hf7plV7i6xb9HayyAf2AD7XqqcnWJXKrMb2RltOV3ZJPZw60Cds3SCXQ/O&#10;alg7l41y/uQX2TdtEE88pMrxyc41B21seLa7B5XuAfXak1uddqm65o+PceVBPf7pNZsqpffsZfpm&#10;e6yN1L51X7ZXW+dzvcG+Rgsc7bsCXYEqh56sgrAv//Ivv7xxFbx+z/d8z823f/u3X97iCnS9vRWk&#10;egPr7ayPLfvoseAVPRqBsYDXx5hf85rXXL7d3seXfWkVaPO3uXgKtrw5Rvs1X/M1l/tnA6MNnk4I&#10;xkDgdQ0FYFDAVpB3LZCTajuDuKANXzoqjZe0vrUVSPpOkIV67fKCffDFkiE6X5gZH2PUt3Zv4aPR&#10;D594S+ONRhpPv5MsJVupPmi0JUNtyaVsTHWNs3OVgnb1K+uifq1ddPoli3W3D/g4/DV6VWddQL7A&#10;eaFOe+vZOLs+2jYtH48CcLxqS57tG9qr+pC3wD0/Uz4UPBdgF0gXJBcMO7NsDr8u+8fOBPYrf7I2&#10;dkeebcpO1jdfkO1hh9iWfDnIzsizgyF7GLJJxW3dJ5vvng3dvdW7b/f+zW6xY91h3bXlwZ2bPyHY&#10;5QsGvl+f6uMDock/JNMDE8tIGqTLGjZvIO1dhtKgbKIYpiiGu0szRVJObQy+MmWnpBRgPAop0DN2&#10;ztA6QcnUJY+2crKbVxezNJlSutQcyG68vSzUq2uRlHfx9LE5qtMnPsY2l2QzN8BH2thoQb/qqk8X&#10;ZLLgOTFtCvVoku1cQ3k6U4+3VP3qC09lKT70E2+g79r1iX+8oi2Nr/FyntA3Zv2Xj/mYB73ILx/Q&#10;Zs1yHBxkgUUHGBzynI7aC0wLcrUxDowP9CSwwFYe0CszNvIMT4Hw8lfuiR1eoK5xpRkbZbwLSO1/&#10;umnedNU+VS+PxvnQZv7yUmcI754q4kkmhkzbOnrO3jpWII830Kk+5DQPBhc/OlW/zhmZkhHIQtbQ&#10;PrSXob0M7f/2buu7e6PgoUBpIWBjwApsGTFGTdkXEAh0pSDQ9dXy5nJXoOvjfHQm0BQ8SMlirzs3&#10;ndNkJ2+6owe6oSsXmAuKzsy1/cw+db5CxtqczLXA0NgFpdm6DRrvgmC1gJWO5M1Hiqc8e6lcUF17&#10;WF4CfagebeuirnVSX794BmU0zdf4O19pdhyac1DeuspAp+2d9pG6bBT7sbAe2XFnaWG/WmPt6Nqf&#10;y3/HUCddmRq78RfxJAceK9O2NUY00uVjLwFdth5kqT49QX3wwN9ZzEEx12yO+uYP9KPcHZnNcdal&#10;Qb39jye7wE44E5WdqewPe+1csC/snnJ12eucMTYsmwmV2c4T2Xt8wo5LpuTKxoHxssmNLY3fwvgc&#10;yR56Sp13MmkL8SCDlBzZXbIYH05bnB2lU2WpNbEva1O2NtlX62b92kfWePfponpyP+x3dMlnLpz4&#10;r/qqr7r5iq/4isvf0HpjK9AVxEq9zfXtycrQ299f/uVfvryt7bd05QXD2vy0kC+j8hFl6OPL+vvb&#10;XAGujzsrCybIUGBSMLQoUNoUCsoEZFBgVWBWIBXUbZBVP3n8Kp+8tu/JF41gcFFguYEnOX0U3Pz9&#10;bjF4mw7a0MnXTkfeoINvwKZ3Dxw8YPCTT/Qp7+PjHjRYIw8dQmtWvb+z/s7v/M7L30t7ox9v6+3j&#10;5PLGBH+fbU/4WLs2+8LDkC/7si+7yGeOZG6+5rX50Pxq37T6Am06os/WVVmevlvv3RP2CURfn3QO&#10;1qY10xZ2PGiMeFxb+2QAZfXXZFGWKhekF1AXkBfAC4w3AC745ZcV/C4KkOXzW6VsVX6pVB07VlDM&#10;tmUHpdkstiq7l41UZtey24CWLc3Wsh35iOzYwj3BhoXuYHcRdAfXxtbtfSkv7T50x/IX8lXyT/Jb&#10;+ISCYPejAFidcR4wumswXZox5YwoM67K6hlZg3MMuiB3IoyzSeNrABOlAJejNgpi0NF0ceqHVqoe&#10;7U42o82pyKEykRyLaw6QPB4pR715kBtf8pFNHbqgL6DL+bEAOQFkzEnKIUgHyrCLJU1nxsJDvby+&#10;jWP+xugSqx+5lcm0TkxzihfIq0erjU6sH3q88K9enTHwRN+YK2P15tYY+nG2Gqc0GE+Kl/H0MZ7N&#10;eTpkyUam5itVl8zJZJ84VA6dg8jZ6ADmFDmY8h3qDn6OijppT9kYCWBEIBr9BK0MhfqetKlbJwdt&#10;dPrKZ1Q4RNKMCedMWT/Gg3FwHqy9+dGx/QC7v+xRsD+0qXOG8OtjM/LGWQOU4crg0F/OU3U5gVIy&#10;NRf84rWOGRkCPnjaK/a7ObSXrXu2QT3smbDerbE9YA/JC4AK7BiuoCxgY8T6OwwQ1Cp7eyvQFeD2&#10;tfIveMELLrp52Btd88SjQDpZzIO+O5Pkp3t7jM60WRfraS/RmbrmZl72vX3e/i/oM5YyI9x8GWdg&#10;29DoU1CYMZcvPfOBjtSTQz+BrXHYS6mx8cc7PZdqS+dkqQ30x1+dvisbZJdBvrkWxEohOum2ZRNW&#10;Z+W3Dc/WqBTWflkr62a9pGub125LtaG33q1z+xTw3v0ayGP+ZCdHdi/6+qjTHo1+y68+26+5kIdc&#10;yaMsTTfZ23QT0gteq5PO6Oah8dR3x53nPDsE9KZNPduQDcmm5Ayxz+wKZAfVa8+Bkqp3rpwl9jU4&#10;UyGbyr4C2njGB9+cL0iuTdVHx75l4wBN8iWjcYzbA0zl0wFsvPhVNl72E9Il0NXqVJs0/aOxV3ct&#10;WqP2RPvF+mdHpeXtBXm6uyvQ9fHh5HLfFXAIsAQ0ghCBjuDHm14QKAmYCrAEUb3JFdj6KLIvpPJ3&#10;un5HVzD2kpe85PL2WFDs48r64+9j0AJgQZrAYAOJgoiwAYcgpMCxgEXgRPYNmApw9NnAZ3mihYIa&#10;/ZaPVF19dtzooAAvOQrkboNAUcBI18oeMLz4xS++eeyxxy768MCA/v7sz/7sos9XvvKVT/29s7fj&#10;dOmtOniA0Jv2X//1X7+sgW/BRq+f/oCXN+3esoO8ule/+tUXyC+M3zdnk8dH041TUG0vWNf+tltw&#10;7OHJi170osveEhiDvPmZL1h7qF1bQX96STel6qGg+SzTobQ+BeTbX/vWbT7Ed+t3LOOc69seaL8s&#10;2ov2jb0I9ln7sKDYwx1voj3s6a11wS/0Vhh6+yy/b4n5t9rkBcPQm+L8WH4e/yjfmI0Dbcr5ztli&#10;di+wfwu2MHvIfq49ZAOzf2weG7M+qPyiO3n9LvZOHtxrbJp7t/uX/eNP8EP4P/wcfkIP/dnOB5jr&#10;mLHs4oaeGu9FjA7kCeDCzLHFsIvPJDPuLhB5Rp8CdtLyoC9+HBA0ORnGNx6j3eRMiLNEPhNSB/LJ&#10;K3UZyC8vdS4TchXQ5RBEjy4lk2cv/xxcefM2/9r0dzmhNxd88UGDbwumHp0++urXwmpDKy0fusjS&#10;hTIa/MmKpvnjSW/K8UKDVl69sc0/vahPFjxymrTjFa1NpT2HFU1rZE3Uk6+9Ia++9YrWXBoT0CeH&#10;PD0CHh0m2AMmzSnqUDqgDmxwcAtoGQTGweFXdtAdegZgDzweyoJJdGgcfvQdfGPmeGnPGZOSC718&#10;tPihJXeH2vzsBXNsX1mX1rS9Je28OFscPDIbF388MyyQY4enPdu+LS1PDueSkSI7mTmQ+uOHRrux&#10;yUNO8sZDGbTZH9avvd/ZKrV3wH4p0LEnCsQEV/IMFAi8CkA9nfMWt+C2t7cvfPKjyoJbb3ELcoFu&#10;Hhbo0p1g0Bj2ZPsyW+RMypsfu2Q/mbe69qYynTgT9rb+5iPfmWWfChy1yTsnBbjOBajLtpXP3tEZ&#10;PtLyEH22kKwuT7ou0FUvD8ZWli7oAO3mjQ2Np814Uu3RJCugI08yQTJrR49Gvvrsmnop3enXeqx9&#10;UTY3eyqbaT2sgf0MzovzZX2cH2tXvRStPtmdgjftrXnt1tkY2ddkI3frDa01GrT66N+5kOItjVf2&#10;FS1EC2TPDkD2Md5ojZ9uAp7xia9xAR/ziZ85Nt/asjn2f87I2o3Ov7bu9cDmFABK2Sn2JJtZALwB&#10;qjo02rOfwNY6b+qytcrq1emrj7XFC58cLbYLyLQyklmKBtg5aw/mZK7ZWLy6X4CMxiy4RRc/80Zf&#10;P1CnHdIdPbZPG1PKvspro//dv9bn2j6wrvZCa86e2pfy6pwv54Xu7gp0fYSYjPqSn+3gwHPMOd4c&#10;csGXwEUA462et4p+KkjAKoAVyEKBlm9j9ne6Aqu///u/v/mXf/mXS5CkrzeRAmRvFwXP3k7q45ub&#10;CwYWBaEbREgLbsIGHAWa6AoolAtOg3rz1dZ46vVvrLBlNNUZsyBoAx4oECKf9g2aknsDLjoRXLqb&#10;pL6l2hd/oRcMCXzc+z14gXwh+zIbl69gnzpr6Pg8/J/Ok7PELxIQCa6MLzBsna2xj657K++j5tbI&#10;R8wFvGR77Wtfe/OGN7zh5k1vetPlix091Hj9619/CZzRCMTJb49YZw9LCm5BubG8LVa2z3pjLDDW&#10;XhCsvQA6FEhHWxovfPUJ8ZAGZbRLE//y+Ma78tbDzo0uF9a3tjNohs5be6p9ac0FvX1cWvALfWy6&#10;gLi3xRC9fG+P+1h1AXCfapRXb2/wdfej1KHgmN217/ITy7PV2Ud7Mdh3m7dHIdvM9gL7qcxeytvD&#10;9i/7xx5Kwd3UPeZ+c29CefegOzl7mP/Btj1gXBVURqiMWBmT8/JWZzBCGJzxdjFm8B0uhw6UpQy/&#10;tEsQrUmqdyDxctnineCNx4DnbJFLWxc0WQGNtox9k8UjxFteX5dFdTsmGNeFQj85BAxITn2XDT61&#10;twD6nkBr8bqg4kFvysZODnzq1wWm3jqYm3p566NfMslrSy7lRTzJKq0P/njFc/WmnG710ZZjaz04&#10;pujku1g5wcrksq5kbtPhpU1qbDqwiclLnnSoH9APPg5TBwY4OHuwNs+IO4T6yDuMnCQHtUMuCOqQ&#10;biCrrgskR2t5GTcoB/w77MoOtFQ/tNrQKNv/9jzYEznS5qlMB/RCH+kwJylHzBkTOJPRWM4RGvrK&#10;SZXiHexfaQZEOd7Oo7MJeDcOGm36kNHatG/jT87ObmenfHtKXXtKnX2j3p6wX+wPwaxAzFO5/uZC&#10;3f4druBWW4Guuvd4j/e4ef7zn/8Unve85928+7u/+2Xt/HzGbf84E/aScQR25CE3/ZPLXrdH1Zsn&#10;PdE5nTQXNNqdj/a5uYF9DurKOztgzqXm6OyYu2D+pAn6L99o5I0P6qyfC9K4gAbwN5a5Lt/aQVn7&#10;lhcFtwXNS3tb4EsG6fIzDw8x5LXTM13KZ3/MRz96lUej3vqAsrUI9rL1MXdvFzjTHG9vN7yR2Lcb&#10;3kpwsL194OS55J1T589+JkO23z43Fti7rXV6t/5bL2+/n2CXg30GtVVu/3VPRC+v3jnrrlFPTkh/&#10;6Se7Ia+vsrlIIZsA1+qc9+wNyNMNaKObbBhHQlqwVwAL2WS6ZavYx2x4vkE2U52+aNlJ57eHedlZ&#10;dSDPpuZXGCPfwv7PcSrQDOTUpp/UPMyvttCDPvy6b4yhjK/26EAdGBvvaCBd2Uf2ljJYH7psDaTq&#10;0Gm3p1vv9kF5a2qt7TVwbtqHUvdrZ5Ou7vobXR9d5SzTOfl9zJKjzPEWYHDOfXyVM6/sDaw3d4II&#10;H2f2Edg+1uzNrADXR5H9xq4zJxgSBAmS9BM8CZK9CTS2siDXOeXoF2huoFgeBAbqBAwFCgWRBQ/a&#10;CzALUM1De3yCtqBcv9qU5QtqtQlEtr2ARp12SCY4g530WpCEXtlHv//hH/7hojf6pGP9rAk7Jbjp&#10;rZ4ghL3LP3GO7E/Y/WwP2svOC3r7Wdney2dH14Mke72z18sA/O0jNJ1J42sTUHmYQBcCRUGtN/we&#10;fFjTP/qjP7oExd4W+61lwbwHHmgLRNnhdCGA3KBzca1eWaCKB37yQV31pUGZHKFPLEiD8tLEP77g&#10;bMR7x60ekvlaoFxgb4+0P9qndGrfAR0vBMLQG2L33mI/Rg0eWhUgQwGyhycFxKG/OYY+AWnPgWAY&#10;3Jn2QvvE3rI/7Md8afvGvgvZ/+4HNpu93Ly92Z60j+1RaD+z1+wjO8lGute628qzs9lI/B64wBhJ&#10;cFFLC2wYzIilLmFGFiODGJQAa+wx7aLrkjM5hwearHoT7oLS1yVKWMa8S7/LfJ05xjzHQz2ZpZwM&#10;IHeXPh7RxlO++QS0XRTxz2GgNHARSXM06tsllK4aS7lx0NO1vunPIuEZrTYwBj5AloLCdKCfPtqN&#10;63LEBw90IScomeKhTh7vdNf6Q/1AmU7RG1OfnFZtHFZ1HFZ85OkRfRd3Y4d4k4vM6c685dGkb7AG&#10;7ZcMeQej8ubbc+2zDpf9l4F2IIGh7qlVB7S+HVZ7NkfHuO3jnC/oItBPfmXQx/iVycqhAGeoNZc6&#10;A+0Rc7fWnbWcI2Xnjvzk6/yg34OOjzUDelUG/fEB/KWMxzpp8cvBlcfDPsbbmrR/1bWGwfq2D6Sd&#10;TXvEninY2QBI4CMQE3huXqArANy/w33hkx9fVtcbXEGuAPe5z33uIwe61kbARg77uXOXHZTvHDC6&#10;6bM93PnoHG0gimdzrN48N+CTNz95cpQ/gQfEG/QVWKrPZpPFWPaAevzQRcv5PQNdiAa0o63c+Evr&#10;LbQ16iPO0UvVRbt9l19lctsv7SH7pf2vnl6zTcrtZXvQ/kPnzHMGBbWPP/74zVve8par6+6nVMC/&#10;t771rZf19ybCt8J64/Wnf/qnFx4cHDbBePhnp9ob9jO5rYE0+6ge2EB747R1exal8UMXfynQRyl6&#10;bebc2Qt01ZmsjQNbgJpNcMbl6Sx0/tFvPbARnX0psD9noMsO5VSzGWwIe5StY/dAHfuYw8M+qls/&#10;IVuagwTZOHCe1cVLXf3kjYOf/ZCzRLYFueklG6fOnJpbdOaTT5Oc0njneEnzgaTaIJ8oGvyhe9+a&#10;SNvLra81SUbtra/9Yj8o6yNv33Tf2ovtOXvSmXEO2QL31V1vdD0U4gQ7QxxW4AAL4DjDnGSOOsdc&#10;QMYh56Bz3AW9ghpv7nxRlY8jC3C8/fNGT3AriPV3uz7irK+AAJ3g2BdRSQXHPmprTE69ceQ5/FCA&#10;WV3B44kCBu3R1VdAUVv9y2sHfdRLq6sdn/qVR1efQAaBbCh4ATL0hrJAx9/J+ri34EQg6Mu7vBEV&#10;6Fob4wg0BBwCkAINNqoz4dx1Tu1RZ88+sl/spfwf+9j+dG6kaNXtXnc+C3T5R52xzrOABgRhnVnn&#10;VB99yaKPsn1FdoGZtbYPvAH2kWlv9gsE7aUCQgFl9YuC0w0gAb2AtL8vRre0UKAK1emzga3+11A7&#10;1OfstzRgrqH2HRvIV3BcILwB8QbAYB8s2nvtW7Av2+8bHJ9BcYGxYNgDFOhj09IC4yAwZhMKjIOg&#10;uIC4N8P2ZT41f9s+sF+k9lN+dXunOwHaY9la4JMu1Nmr7Ora7/xa95M69tT+t7+fCnQZynVI5RlO&#10;hjSDqtxFjJlBDOjA5CQDIQlrs4eCgy7AJoZOHwcNP/IQNkdaajzjuwySkQHnKJXmQGkjJzrOEZAf&#10;5LV1aeR4NKfmjNZYOR5k4CSkuL1sAlp9oX6bQmO55BgfC1N/ME6OFf4uLPxyYJtbMuiDJ7n0U9be&#10;RSdt/ZqT9pxuNOqikcejunSNVhnSqTr6dpnig66+8SEjuYwZjINP+cbFUx9lbfXNiWt/2dz2XGi/&#10;ZbDlpR0Yqf3XnmSQHToHTR6tw9YhdGkU1MpD+1Ydeu3t5w6rMhnQO+DGik6/ZKmOPM6NfeBQarf/&#10;nav2G3Rw7RXtOUDqjY8X3Wijs/Z0+8I+CnSJBr94yDtzdGluzRFP9J1H/cjVHsUfT2OsI9YeaL3t&#10;wbUlyvbKBj4CIUFTZXsqCP4Eu31sGa690RXYwru927vdPOc5z7kEvtb5rkBXkEOH9q95mAPZlM2D&#10;zM6KOvvTvOx7efu0c4DeHDa/8zOPTbUtOl/6aqejk+Zav96q4quMD3kr+9tl7QJXdQWhDwt0rQWd&#10;o6/tpImudTNO9Rsk0wVUDviZr33lkrIPrQG9/3/E3UuOZTlyreEYhyYQc4jx5Mx8UALUUqPUUUsQ&#10;VCpkp3T98xt/Ysmw/XikroCbgIHcfNNetEUej5QmD99SvMdzuiRlGw5fAbafygGu/Ufmf/vb3/7r&#10;P//zPz9ALDkjAZYg8t/+7d8+fmLnlUGZn1UGgKWAslcoL070I/uxDmR+8qIXZJWOK4voDnkg7Vq3&#10;fWSn8tlKdhNpa075eICyY5T9sUfEphFedvizV/PlS/Ir2m2+OinibwJ+pciY6s3BF1W+QJcfXP/H&#10;nyjLB1fPHxYz5BvztdJ8NN8sYEJ8tPoldq7cmPl6Y1qLdbVG6+XPWquYI/9nv/aG7FeZPp0x1mw8&#10;343TWPFB3pgFYM2pvHbmQeRFNmSa/NSbnxx8k1tyTv98pyv5V/qlLF2kO/kg+ocnX/10WeALdAmK&#10;8V6gKlDGV3UCbvYmWC8YFlD7WS2wC5SxRQTQ+ltd/xrzP/3TP33Y2X/8x398fAO4XnC96rEvAT+g&#10;B+gCd9ZgXEG7YH4B5JL1BCIDj6gXMqReqg0KrCuTRvrUBl1waj5lpcjadp76GQs1NtAScAnIADbV&#10;A0J+ZeKCTrkXXf7Jiy7+AEL9hBXfAQuvav3pFfvowof+ZJd0lv7RJSndZRfFHWyFrkrTed/6FQPQ&#10;dX2lbJMNaKOOjoh1jKecjQIw/VqO/lgfwGT9ATD8oiN0gi/2N754EPDDo30RXQqoBjSVbdvqUYBz&#10;AeuS/resseXrHzWnugWxkZ95S6tvzB2jsqi+8sZu7faDAsDpTjqD0vP0MR3MNsqjQDHw63Ii2pdi&#10;MpL2833UtzRA7JceUqSsV+N+Qh0A3tfgfQmmt4HhXoJR8TddplsoQLwxePqW/5bSbTqd75Uq45/Z&#10;g/4fQFdwxDE6jDlKAYiUM1WWo+Vkc9CMQ1+DMoZuhxhKAbOFKUPKWqTUwjMeizWeRTkQtO0gQRy+&#10;tWxwIMjk4DnzJfsouLAH7RwIBRlI3sGwVF3f5pIKWuzX4V6Aoa76HVdb/EI7Jop3jamfb2n8tX9l&#10;ja9fh5l6ebLSv3HMpZ16ZdqQH17op1475Y2HJ8bHJ3UbsMUz/eS1MacxC/rbt7EEtemP8eO3PDK+&#10;MZAxmkub1oaUaW9c39YXX/CfjnDKdKaARv5SRhIAjfQpKPKTCwZEDxlEY6nXN92VZ3wZYAbXPI1d&#10;HyTPgLWPaqd/3+am84IeNlQwJOgUvNrzBq7pYIeSttZhTsatrAC0YKpgtnRJWe2Rw5ENs1+8ZtPW&#10;UTtyaBw6mqzodYF7Oq88OZI3uadHQA6w5TsQphywWiAEQKlD+0/HI6+UCJBDveQCt4BuP2HmPH/l&#10;Rdd89mDNdDJfKLV2Om3N6as9ytuDNtYf+W4P+qDA6ILHJXs0lj17xZZX3jjbdr978W5Mc1tfZUib&#10;xkHxvDH0KY+0UR+A3bpLO+6See33li0YRtZK9+hd+sYvZPfxmVzk6Rc9Yz+CJQFhANV//h4bsP2X&#10;f/mXj78h85M5/2iLvw30UtL/x1Mwify/PfuHXgSa+gLMxjQW/dBfUN+a8v/WRC/ymfayeq8Mb+l/&#10;7dId/aXIftvfE61N1Xb9czyRImv03TmtzJqdo/kF1Nma/SO2zdbV8wcLcCNl2mpz6wowigP4uHw1&#10;4q/ygYIiP80TyPv5KqCE/AM3XgDxnWwExOTpZ49e3JWp7288BXsLctmzfL5912dP9txa87fLm/JS&#10;7flW+mms/KK6fGd8kqrT3rjyyuOh+eT1Rfrm0+k93vtW3ti+07tkLE1/6EHnKd2iE0g5e+OP1OHJ&#10;K6AryAZm8VLgKxAVrAJXXmkEu0CKQFW9QFvwK9gW4APKZOinyl51AVovlH6+zM6A3X/+53/++PbT&#10;Zr+a0I68AeW3t7f/8voL3AnuzVWQvkF7eSSwtw5rjnxfQFAbaw04BDYXRNRmxzOH1HyVaa+fMu3l&#10;pbUxbmMG2u68kX7+/vUvf/nLB4/IgU8CAPHNSzn7IAdgAFhgN+QjhgEoA7rF2l2ydHYjekSn6WDx&#10;QvqoXls6qR3dTW+Rb231Qcp8s69sjW1YA2BircB44AkAolt+jm6/5O3FH7h3yYgP+EYvvPDSI6B1&#10;AWEgEn8WMAZAK1uAubTlgcsdp7LIfJe2/qlfZVtev61D5l5SZh+R/S/QjdJtfCxF6SbKPtLHbUOf&#10;ew0O/PYKzBcvVbagmEwv+CVvQBcBv70E359G70+g0QW+6bTYudffXoP5d7rl7KDnxeooX0/36WHn&#10;D92ku0j/b5RcYFPAwzkWlEoFepwqZ5tBNACFN6BDLaDrMFCGGJWJ5S3OouQzEmXSjAdx8NoZJ8ev&#10;PofvAHdwO/QLogsykQDNXgoGCgCiAJYUFVAUSNSub3UdMn2Xt44Cj+aLlEsdNOr0E0zbg3IHU3MZ&#10;B+GvenUdYMaRBjaM1UFnDVF76MDTJ2pN6gqGleOd8uWfenLXxrjK0oF43Zjt3bc+O2brUL/ja6dM&#10;qt4+kW/7wgcyxhf7xTN7pwMcLeWmuOlOQRTKCDj/DCMCQJV3exTYRPrQXWWNpV0vv4FUJL+3T74D&#10;v+VrZw0dRtamzJjqzefwAVzZEj136NivfLrQISUQwhM8wg+Blf0jtlfwFQVI5TvMfBcA+y6wzabZ&#10;HD47KM2prXaR9o2bDkpRupzMyJY+0JF0E6Wv5A0MCcj4HXYLCCEgNlAbQFTm73QjP1v2j08Bt150&#10;/SNU0r6l5PTV/16I/AsKzSXlD+lkAI1NSPMtytNh7Rf8If210b59BDCNo669RtqqB0zjSWObU6pf&#10;c6DaLx9bf0CzPWnnVVyqXXbHXqX6a5scWjNqrJ070s98+kXaotZfqiz+GRMP6R+7pnvpaGl+kT7x&#10;J/THGeGlI5Ab0P39998/wKqfxAFDAkX/IqmfUAqwkQDbS5OA3AuSvx9DQJXXJMGmvyX0Euw/uiMY&#10;M5YbaGui39ZEp8nffvBv9Ts/qL58fEbsRP/SzW9Zfl1Z5WtDeJLtSfOd+FeAWz275WsQnku1Ye/8&#10;TeAufyFVJkXq9CnVjw+SlyJyLA5gV+ICfo+PEvC+vQMaABVQ9XfSwI+X83/913/9kKcU//v2t4pk&#10;gbzAI+3J18UFGQqQBYD8Kh8sdrAOesKnyUv5NBQgVYZ8239kr1L7RPTSGOIYqb72nu9uzMZdUmYM&#10;aXw1tlQ5uZAnuZIbIjNEXuSZ7NfHphudr/kiOtZZTC/ltXGefQV0nUmCT0GsoFNe4CpQFbQKaJ1l&#10;AlaBswBZUKsvuQrMvdayN/9wkX8FmM2Rk8sKMmWPLjLIzD9W5R8p8prrb3z9pNVFlAC+AH3TS8oL&#10;/BdYbn9AAVAMJESVR9a+9VFjGyta0IEWgEiNXZ181Dz78ijPHug132MsQNevT/gkfk5ZQJcPAg4A&#10;BbIQg4g32Br9pHOd3/SLjqbLyuiydqur8tm19nTcePLqiy/MA4gAL9YE5LA1pK4XXEBFnr0DukCP&#10;FJELXaEDAV08AfTYtYtGftjFCb0CegOHADLgKC8FEBdQaosCl5XVr/Ltc7+1Xdrxym9540srW6pM&#10;//YRXbBrv+mF73QSr6PVJ7R1dHNfdqXK1l4W6HZxJA3wbh3qOwJ++QcE/EpdYASA+zk06qWX/PmR&#10;/elzP3emx/Q5CvzSMzrED+2rLxLTdbkjns7nI7rq7CnfWaTfx7+6XPAlGOEY11EWuHK0DlAG4RDJ&#10;+XOiBnaoyZvYJIzFtzYZg0MvY1OnncOGgzcuB98h6mDI4TsYzM3JWw/i6AUN1mrdBYMbYAgElhwQ&#10;HRi+C06Qb/31dXAUZKB70NS/dTTG1iO8bF6HVmNYtzJ8jezPXu1Z3rjK8UZfTke58YzR2rTbvchH&#10;5m8N2iF88i3QrM56ULyTNp4gFT+0ba/yW14/ZJwO36i6bYPX5m4M4xqnQMO3vcvTUXpCd+iMQ1lK&#10;56T0in4hys8IkHaVyzscGFFAV7/VWWV999MLYNX3jm8cgZU635H62kqRNgHm+iPz2A9bItv0n6zJ&#10;nWzxJ7vDF+W+5fGkVxPjOJg6rPBMm3hJr4yh/wbDSJ1+BXEdfgVa2qaHO451ILapHXklS+XWT0/p&#10;zAb7EfkHiPifAF6ADPX3pXQV8PIzZQTkeskFbv3DU9L915YX6L560RX80QE6SZ8BNvNJrZmtAHrW&#10;GgjMV9qrPkg7ae2QNvZiD8Ywpr5RZaX61MY4KHtpnspR85onMKrcd/W1wW9r8TLefpSj5tNPvvG0&#10;D6QHXrW7pNy6lzfKjW3tpdcf8wH8Z+eIA4kupbdsgZ7RIX3pGF1yOHvZ69VVUOinx15fgVz/ymsg&#10;V0Dt9cDrL4DrFclP5ZT5x6j632QIyoEvgbmA2wuLny/7z0+gvfgai72xAzoutR48tj978q2Obtif&#10;daN8IjnIsxVtI9/sRWqc6qX5eukTVcfmslO8Y9PsNVtkt85VVPCrnq3LO3f1IwNlUvJRhvIl+ZjO&#10;ad/aJjvlfDW/xjfxeX4yB9i4VPBq10ttoBagdVGB52Qp9bJOvgjQZavkq08v9YAuOftHxQRa/KpY&#10;I53iF9evRdaXn7vrL7VX+7NX42gf//Kx+sa7yuWXlBkPr/Ex/4m35EavG4fs1Csjt2QsH5El3aAn&#10;dK10dQ2xu/wxH/cK6JIP++MvBYdkh5cCVAGn4FSQKzD17VwUiHupYY+AKiAnsPezZWBXyp4AGvYK&#10;xLA15WyJTXrBA3QBXr+0YIcBykBmQLNgfesK8gOWqPZSa7QubQIHlUW+gYvaVH6BRONX3njV9731&#10;O5Y0kBu48e1Vmy3QaYBIype5IPC/7LEXgEHQX/Avhukyn5yKAegbPaKLUronvXqfLqvve+uNQx/o&#10;ghiGjAE2svKzc3L22mcdwDaSB0qk9ITOALteAoEkIAgP6ApfANCyfTxo3y4q+QI6Yy7zBCR9ywcg&#10;A7x9R7UHlpGf1SurvFT5kra1W6pP40VbvvW3rXatE9lr9Bn4pSPpKd1Z/U7fosqzkbWT7VdZIHgp&#10;YKsOyW99Y6rjK8geMN4X3159yTkK9NJfBOzuSy8/cl95A7tRetUFipS+0X0xtXRtgb7yd+L5sKd+&#10;3xwEDmtOkaPkWDn7Dl7fHDMnzVkzAgaBGELo2aABhwIXY9dOkIAYJMO0KA41g6utVHtrMCfn3wGO&#10;OgSsL6efw7cHVGClXQGIvSxVvmS8xtK3+RxKvjucaue7sVtPh1Pt9OvwtB975nyMuwebvMNz92h8&#10;ZC7jSQVLrX33YC6pNtXJ7zfSH4/I3Lprg5QXlPneIA1Zk3nw1zi1kUfKt79UfcFg1Lc67axLvn3g&#10;lTx9oxv0Ip2ia3SMDtGnLlEWRKLAprYRsOswl/qmr5FvfcoznAXKkbEDugzuzlcbRtjtk2/jVt78&#10;9tWhY8/0fOVePt3o8CqIokv4wl7WLhtTmfbZUkEW/UK+lTemNbA/8xSMpaPSyuhiOq+8bzIkVzK1&#10;diRP3gGrQBBAhACkBZFAFnAFlCHlyuSBW/8rIS+5CKDtJ8uonywrU/crQJc+BTKBUmswPz22VvkF&#10;eQCgtvTdvtqbVL22Ac8FiegCQuQbae+7eYyZrew8kTpp7ZeUa792aW8uD6ytuh2/sXZN1qu9fOu9&#10;cylbgBu1htZKN5bU0blsgz3TW7qHAgcov6NekAzc+k9QJEgETKV+3gqo+ulkwTRwKxVE96Lk54IF&#10;3MCugDygK/UP6Ai8jA8ICDy9tAjK2Et2wR74LrpiT/nY3We+M1+I+LZL+W8pW4p8IzzoXFlSV14b&#10;dp1Ns3vlxrFePiFfg/gU7fA7X7HnUT5J3pj1i7RHxunb+HyQc15eYCSYB3JcQJCRv6n2guPVFpDF&#10;Y/+xVYAX3xFwBPT2qhv4FRB7ARMQkxUZv729fQRGzoPiEudD/tD+rAe4LW/dKD2zx6XO7frgU3vV&#10;Xl6dsdTFiyg+Xf+bH/Wtv/UaA9/V5TuT6co3faAr6Yg8P4vSMfbV2epcegV0BeAC0V51ABSBJ1Dl&#10;NaSfmTvvnF/KtBOUC24FxgJ1L7pAK/sDdvv/6booIktglt2xPzYpBTL8BB3wcREiKAdSN0i/39EC&#10;y0tAAsAg3e8AJgImpF7TAhaVVa/siWonXVJWm8ZB5kbmwiupdQGOfBf/oo8UAMQrL7rAhQuHAACZ&#10;iD961RJL8J/ZGx3MlumdtHiArslLUXWInTj7tdOPXxajmIt9kaufUpM10GNN5nd+SgEWwAUwASy8&#10;2vWaBwQBPkATXaMDbNefJOANftg34r9dLvLXQLH2ACP7voAUiNzvwKV22iMAufyS/yVW5B9Dc6kQ&#10;6F3SH6lH+ipvnp2vPkutz1qXAr6bB36ldCPQSyfS8c/0PXvo8qfvwC0CVvFfm0vq1W37rdvxtKMD&#10;fIXLr4h/QF54vfT2ir+gt1deRC/4lX7WvK+8dF0a2A3gBnb5n8CtdIFvcXr+n22wmW+UnVPkLDuQ&#10;OVUOUsqh58gZUIcE42BcFF2QIuAWeHPayoGSQLCygLBFWJQ6YzAuh0JOP4NkeM1X4JNxattBVN4B&#10;4aBwGNiL9Ut/vAchDgN7cUAoF+R1SBQodICo79AwVofTPVzwyWG1c+04+vg2RgdmAZJ6Y8grM5ey&#10;9qPMnjv4zGXN9mIeY7bG1tvaWou0fPO1bgeh8YzjW5v6NKa5BKm+tVdmvdopN6Y64zSmcv18o/oK&#10;dAuqpdpV3tqNI2/v+IbsnWzpAD0J2NIneXqH6JjywGu3OspQbehe4FW5NrVTpn99GU0gVZ1UX8TQ&#10;Mjbl2ybSzhjGQ/LAca+71rTBEbmTh33LpzP2X5CUPbBJ9fJsjr1lO9mLcfVv/MbITtJF5cZCxtVX&#10;vnbayEtbX3pGXlK6kI75RumbPNkmf7KXX5AESAWoegUFyoBb9cp6xUX9/3IBWi+6AV3/2nL/4vKv&#10;vuiSvbUEcAFOa6GfyuWtOSAXqFOfPq9eq7PeAHEgUbrtjBPAlvpegLjjlj6R9votKbc+FO+tB0+t&#10;o3a7p8qW1Eef1e/a75qsu/l917bx2DR7YG90OFCS/krpXnrrUASW/MM2AI+f/Pn5a/+wlEDJ3/oB&#10;r4JswZJAWxnyAug1oVdcgbWAErj1LUD3s2Z5LyrAVOAKODOm9fJX+e70P5+VX4zYQLZRfr+fKBsy&#10;T+3ZXvlLzY20wy/8Y8/KjGm9/ANSx8bl+Yh8RueNfsboPFWWHPgL9aUoWfFBZJpPErgIDgXKeOvn&#10;ygFdtoev7BMI8lLr5a//P6dgH6kDiAFjAFc733TABQcZkinAAHTxtXwru3ZGWJP95QeRvH1bu9S+&#10;LrVnfeNVerl9faN8aH4Wv6PKq0Py1pI8tMPrfOyV6a1L9ukLXevMRWyuPJ68ArqCdGBEACtQFhQD&#10;LuI0MixYBYAFlWzAi4wgXGCuTtDq28+W2UkXSMjrO9m5lABwXXwAxX5dYW55usEOgcUbzAuyC/Ij&#10;c2krjaoLUAZgA5uAA1ClfgFooKI++x1Are2rNk9tn8bt9c7e6C09Bvzskw/zk15+yS8VXBThey9f&#10;AV0kziheYXPZcT40/aycLUTZRN98rzHYr35sx/j24hcwyQp4w2vzs/GNeQIkYiOAF0ixZgCHbdov&#10;vvi5NkDLd/vGDxcd9oz4BBeNgPUCzACnNfgO3C6wrA3wihbQLvnfW0W+tTXmpeZvrNYS7ZwoYIyq&#10;X7LepcoC64hN4Qnge/Wr7/R3bSC7iOjTAlZUm2wFfWZjS/U3FrAL6PIXLrzoKAJ493UX6EUX8PbK&#10;6yKE34j6WTNdR/tT5iiwS/8W4Iq36SBbEItLYVCpMT6AriBIUCJA4TQ50pwkZ0rxC0I6LOUZRkA3&#10;w5A3uU1A9gxRG2QxjEC7Fml+jp+BIc4/0KxPt53yFq2Nb/XW1IHUIcDxlxfoFTAUREQdEuW1+fET&#10;FAtgpPXd/h006rRT51u+QMF+HG7WUR/19W0e7Y0j6BMQ9l17/ZNBgaIDzL7M62DTT2o87VqztLy6&#10;TbW3BoersZSj2iPzCEqVyyN7sje6Yl3aSwuq6Y9xO3BLlaPGka99a/dtL/YsCFBuP77NSU/IXgDD&#10;MdOR9IMuRL6VayeljwgoZSSMhQ4yjoCxdukufVWuDGU46hEdDrAaMwO7RLfpuP7WYr4lc1ivA4d9&#10;FejYMypAohOV+WYf8QWf8MI47NE4eIWyi4KzglN16aJ680gLAn1rJzX3jqePucmdfMhMuTJyJtt0&#10;W0qeq0tA1tOrJjB5v4FdQJfOA2iArtdc1M+UgVr/+JQ8cCu/QBf/vwK6ZG4O6zKPdcinn9aSb2SD&#10;kf2nzwFRbdqDMaXGas/bH9W2vBTP8C4b893Y2w5ph/pG+YPGaH18fC/k295+rdX47efOt3MuVYfM&#10;YW58k9c/HWgdrbdy/tuBRQbsoHOFTtNb33Sv4E3w0I0/oAM0+RmsoKjXXMAHoEWCRoBVsC3wBmK9&#10;THhREIwHgOUF2V58gVztlQPVwBYwAFz5dujTdzaU32QDbFNK3/O9SL32SF22slS5tvWr7vavvj4o&#10;u5Suv9wziE3jJ96qs1Y81QZ/UTavLspXGKey9RHmkipvXmMJggVEXmXwG3/9rByQFeB6of33f//3&#10;jwCfjMgPr9XXBgHF/cRZe/9Qj58wu9zw6gsgubjwKiiA43v5VjpFv+zZevg2/jFwbv2l7bt9oHwf&#10;/hijfeUn88WoMVF9l8yBjIfwElkPvVdXWbJMnvG+OuMlkyt/ck6H2Bv94Qu+Arpk5DXG62E/fxS7&#10;8Z+AioBWwCqAdd4hwSuwVvBP1l5pBOleaskEsHXRhMiLPbI1YFgfIINN0w8/aXdhYRw2JvguyJYn&#10;2wts73dkXYGE8tILEgIO6gIWSwHSS8ovPbVDO460sfHJGoBZ+ow3AV2/IAH43t6BEp4Dur14Cf6B&#10;XUTXBfN0nS2nj2w8cEt3y9NhlP7S1/qo1w8ZzzxkSyaAKUAeMATMgBV6RUfYWzFPIIOOiI+UibuA&#10;GGAIkPOTdb7UxRYeGI/v5rNdevC1KB/Nd6dnUnwBPIFE+aXatNYnou/aIOPogxakIuOZ45ZfCgRL&#10;kTJ9q2+c1ijfd/UowKvOS2/6sy/BvQCnVxE9Tq+vbqf3iH2wm6W1HX0r2/HqZww2yUfwCxHf0d/x&#10;9sJ7QW9/x7ug1yXI/h1vf8tL33vRpesB3S5TetmNxBHpG92jh+J3KV3+xtkKWjhGwQdHyUFylpwn&#10;B8sgHBpARMDCQYYA3F7XAgwU38Ipqg3rG7q2GHlAhVJYoAMmp6+tOmMCNgzY/OrV+c5wkboOE4dI&#10;B7F15/ztpQNDKkiw1wIzh0GBuzpt9PnxHpAp78Ao+FD3VF7dkvGQsX13kLaGAkDrVC5Vp63x1NmH&#10;gNSLkz7Wh/Qlu4JUbfUzhj7WhnYd2hV4Gqs+8sq1b73aLNUPaVfe/LsG647Xvm9wXHtkTHM98dAY&#10;DnUyp3N0gE7QjUDt5iNtpHRSyiF73QMw6SflBz47JJbobuBU2rcx9EV0mINHxpWqNy4q31yVGas6&#10;c6fL9DaZ2TN9psO+pdUpl6JsxcElxQcHVvqlbeNkF5XJp0OoNnjNnrKfZNicZJJepCfJMfmSJ5lv&#10;2ebRAid63QsoIIb6x6b6e9xAbi+6gG5/h7ukDNgFdP2E2WXEK6DrJ7DkYEx7AmoBwV0fsrbAeAQc&#10;qssG7Hv3uWPIGxdpo32+B8lffmW72QRel6+ucXeu7KfU+OrNCXDjo+/mtu5k1jqexl2qT/uI1LW/&#10;xkfGtl5561Iv0KKz7IFdsgn2J9DKLlZ32bGfHQd0gR6ACND1YgTsCpZ7oRVk/+M//uNH8AS4ArlI&#10;kOWF0dkUAO51F3l5BLz0N5dgzFxeH73wGoM/YJPZBjuxRmuWx2d7xv/8Llq5XErWyTZSVp9bX91S&#10;47Fltt462bUzEt+RvDL8zSfkI5ThvTaN41taPxTYa2wp+ZGVoARoEciTG36SUSBXMA8AeckBgsiQ&#10;7ABer7fArRTA1RZQY69+7ugFTJmXX+3Iy0uhAFZQUxziXED8I9lYq3XaB7I38lK2PjK/p16dcyeA&#10;EPm2f/20eRpDf2XyKB4j3+k30pYukReiL/nd9cG1WR9CF+ib/NpkesLGXgFdwbWAVIAqYAUsgRIB&#10;pkCzoFUAWkAJlAnIxXBkjN7eg3VBtaDYN3sidxccbMjPmcnJC6Gf5QrQzU0/6Aa7NLfgXEBdwC2w&#10;3qD7BvEF8qXKn2iBwS0PgEaflUX7/VmbnQM4AVLst5c87QFIlzl8F8AQ0MU7/CQPlwr9rJM8umQn&#10;V7rO3tgdUMt3RgFduqqd9mToEoNtWiMeAy3k61WNrMnUn3WQlX/bwMUEAGqt9iElX6967By4ADzE&#10;QvRD7FSsQ4cAEfPaL6DpdZhvJXPyBTLZvotGc/G5/K0/W3B+8w9ed9k3MkaAMjKGsgW0SwtEF+Si&#10;+t7yvi/dsWu/1JhIH9/Rrrlvso7oBj1ZcJtuk9kC3fRXmXr2kc5pk12wocqk5F7f0mwJVW4d6a6x&#10;mpedet2VIjpEV1Hgl071t7zAbj9p3n+8qpddgDeqzC+49oIn4LuAd4EuooNsI7BLN70OfwDdDXQK&#10;qDjUnLM2DEbKyTs4gIkFG8jggpUAhAWYlJFRfu1N7rtxUAdJQU4HFCBduUNF3b1ddbjq3wHj8JDf&#10;g8N+pPajrO+CB3svcKtO2kGxB0nf1UtRYz19y9fPgWsPBT/qjS1v/dZXQKifOusRQAqw1WmjfcGx&#10;dWvXHPo1Z2v2rU9BavvtYDRf/dsrUm+eqD7aGGPrjKNcfYFEbaxT4FzwXFnrr2/zW499Gge/0hM6&#10;0Iu/lK6lg/JInv7ROamghwFQenmB6upp/fqmnwHcC3TpeCRAL68+ouMooKt/zr8xrT1dpq9kTD6C&#10;Gt/02P7llcvT3/IFmVJj4I9vARebKIDSP3tAxjeONKqNfIFZdfSmtdG/wCCZKUuGEXmTpfzKO6qs&#10;cmMarxdc/2/cBbm94vZ3uf1sOXDb623AN6CLyPwV0BVQkLW57QugtZ67bqC2dSJ5VH02gey/8myM&#10;rjdG9qA8O1NWv+zCN1tgBxF+k4d849an8WqbD2h87VyU4aV11Mcc9ImM5clOXWMvGUefbDUf4Vuq&#10;jza+jbW0e9A2n9/FFXuQT4/pMErHXSZ5JRIQAkpe8/qpK7AENAFLUkGioElbQNd3L7aArnEE14Cu&#10;vD4AL/LSUNBlXOAWsKJHQJZ6h3a2hNgLsh92u/LI75YivL6kLT4lt9rKq09Gl2ovX/t8hTX6xnd+&#10;lG0HyMrnG+xDql9nqFSZdtLOWWnyQc5ie1cu79wWNAuEBMWCZXzDR//YFMAq0CW7Al4AF3+98PYv&#10;MvcTZj/lBGi9fCnzM9hee110uNDw8iToFCDRJX7cuWAt9EoMYY3OXymdQvEB4RHK/7X3dJUuykf6&#10;Lx+0jXeNq1w+XqYv5tl28uSGVk8qi9jO5vkp8qU/7I7eKUfphjPoFdAVpAokBaWABxDrZ4peXASP&#10;4jgBKKAleFVXcC0QBnoAV7JG5GAcMiHfLjfYG7sDdLz6AgHGYIMAHjAjaBaE7yuSNIAb2EUF4wXz&#10;SxvEl39FCx6ivqWb3zaflV0KsCzQleIV3eeryIHukxV/pQ6vBf6CdQE/WRTDiFfEQXxmQLcYGtF7&#10;bcQp+OhXDy4bvJLyi/wdQCt1gZcPdNnHZvu7XD815zelgKYXXq/w/e2ufWinDdnaI0DCZwfO6ZL9&#10;A33a2C9bxxtj5HONw64DufTz999//9Aj/Fi6APIJhNLNW1Z5wLm8cmM80e0fVfeUBnKXAr8Lcpfe&#10;fgLdwG76gk/0nJ6qS18Rfd8yfcrjuZQN1J4uGE9eO/nSbKW29UfZnLKAbr+6oKdArguUiD8J+Mr3&#10;0uv87OfMAdvSQG5AF/Wz/QW7gG50wa483ROXiwGN8cff6HKUiAPlZDlkzniddYcDcmAwsAUcgQR5&#10;ZQ49k/l26Gjv4GGEHTjK1kCVI3nlyLdUWYeVsTuAlHdwWJu0Q8VecvoFA/aprsOiwE6+YMPh4Tu+&#10;oAI6bQr2kLYdKvVVXv9S5eZF2nFE1t5c9iBvnVKHlrS8NZrbHpQVWMrvmqPWqE+kj6C1vlLUwapP&#10;wao5a1OwK6+udrWJ1FsH3lqT+QMN0l7ClvRrrUje+vUXIHSpQd5kT+foQ7pHt9K/C1QDnN30dEho&#10;U/toxwBMF5wahy5nQIHYSBsgtzTAKzVXZLyALt3Ntsg+20uXyYMeK1MnQEpOBUn64w0eKUu/tK9/&#10;pFyZutoYrz7ltUmn0iW6o1xKXukzmQb85FfW+71lXrxqLw9oArheVgFc6QJcwHZBLlCLvNr6qXJA&#10;977ofgV0BRRkYR1ekQFB66SjAVp1gdTKpdatrr3R+2wgW02v5fXRvjYoXV8b2jHVZ7d4TT7y5KEP&#10;ylZqR0bapSf5BPPjMZ76bixEzlHtjbtrNVcyv+2ljbX1rSNSZ03Gz3cHdNkwe3YOBBroNP+ozKEo&#10;SAM+Bc1+uuylSBCNBEKCJa97UsEa4AtgCRr73woJ0gTbAjrjaSfw06+XYXVeeb1GCcABavP5OZ15&#10;BHTWFmCJfLc/+80es8XsLFIeaS/dult2acc0N5Jn6+ZGyVPdlvOrrVmf5ll/kR/SljwCZeQTOW/J&#10;yDnON5MrPydQAZgEsYJplwl+duyCAlAFTgW7wC7wCrACur4F/gFZ4BjAVebSoTJtlZMXOZElsCWQ&#10;Mj9fLtbgZ6WBgdZaXJEPti/7te94ae/pYe2X9kLGvhEe5Zej5GN846GVQ7Igg4hs9xslJ8S+yDX7&#10;Jed8CTtVlx06h14BXUGywBPvBKiCVuBSICsoLXj0Kz0BrkBX8F0wLUAHFPCfvFF/08kWyY79sL/+&#10;9XN2qB1gw9bYnnGaWzAeBWwDtH0HaKXqArXyAvIN3JcK3LfMntrPtlEWVbZU//LS20d53wGX+Af0&#10;9KsU9kLH2YdLAZcGAIKfcwroyUH8URwjPqHfgV26zZ8WH9F7MgO8AFO85+/4Nz4QsU0XDV5vycTL&#10;LeBHduQBjHll1U8KiADOZORlOdvgv62LDhnHXHjKbwMqfn4NyBubzPlbvhl/+FN6Yl3y/K2/zfeS&#10;i/DE/PQL0bULJO0RLXit7aUFtpXV/zOq3RM13qXtu2NFrR2PA7/4jtgkHaEvdJiuLOhcvdJWnZQt&#10;6C9F2qTbUnYjjQLT6nfM5qifsbVTbz3skg7ImyfgS4el7Ji8kTy/AvT28+b9291+wrxgF/kVQD9j&#10;XrAb7esu8sLbz5ql9FOeDfw3oMtR5lBz9A6yHLaDgkFx8Bx9hsWgBCscPOMT3FN8Rhhg6MDRrjGU&#10;ORyM0UHk20HQIaLcXPqaz3rVlaqTt84OEIeVPTgsOgAcCPstiOiAsHfkcCiok0cdHFJ1jdWhgoxh&#10;rII5VF1jI/0Citoia9p+8q1FXtvml1eunbyx1HUAKm/NBd/1MzcqiH6qbx4UH7RB9alcn9pueylQ&#10;0EENGNRXue/PAAIybmQvZEq2dItukDmd4GDpCx1CgVQp8ELnHPCUPYDaAaE+MLsgNJDbOFJt9TGG&#10;F+FehRfUSo0lvaR8x/ON2If90NcNiMiB7dFhOqVMipfK5fFWP7yJDwVsBVrqBU/ZcjpCpxpDar70&#10;j/zTv2SwstGWTFojuQCHAUIkn2z7ua+8uoCiPoAikveS20+SA7SB2srK35dbQBeoVSb9sy+6ZGJ+&#10;a7WWUmtrvbs35bXZOvyJb/ErO7F/Y6FtJ8XPbKyx4p+2yQHPk5FvY1dGZmSbfLO9vrXxWt3lgXL6&#10;dXVAuTJ5ZP7Whsy7Yzd+fYzVOI11KR3P77MLdsL+2AT7zq/z98iZ4cAVEHsF6EVXAO0FBFAK7CKg&#10;KvAKTAV0vTD52aTgzlgBWkFlr4i+EeCk3FjAlJ9e+oepADT9BJ14CKSwN3l7Dizhue9sOaqefaJA&#10;Dr5II22ULWXHt0xbaWQ9fIFx6Atd2b6163tlU33rtT7rJBN5Kb9DfuaQkhE/lF/ma93iC5QAHj8T&#10;Jwcvs15zXR4AqXgeeMVjspUX6PcPVCHf+iIy0pbMAV7fgK5gHXDyusBH88vOhXzvgl26ZZ3WjvAr&#10;OcQbe1euPh97SXn6yv/6Ll6SoubINyfb5JweKMP7bOcz0la74gD5bFhZPoWtqlf3FdAFaPyUkMwE&#10;pb2qSpGA1Dnq58zK2aLAvGBdgC71YkgGXmsBFilQS65kJ8/+ACa2qK0+dIMuCOwFyeYM7AqiC6YB&#10;2ABuwFY+CuAql0b3ewN5tIG/b22kteu7MqTtrd9+1ddm5wAY3t7BiDq8p89AHzAgT98BOwAKKAAS&#10;Be7sypnWRXt6zW/KF89IxS0CfGCPHPCcD8R/QBPwlZIB+ZlLGbmwJfIDWLsctA52DkSb25rMSbfp&#10;JF1ma4CJdvSFLOmIOciNXOmJsdkscIsf6vlrc+NNf57gAoBeaN8vBYBGaw1cBhYDl1FtLgWWG2vT&#10;aMeJ9NG/b+36ru5Sbcvv+OUje2BT9AHRj4BuFyPAZgA4/fKtvTHwiI2Rq7HM2wVGcyqXd6FB3hH9&#10;cC769RNdJB/nJvkrN67x9Dc3Xc9Gs8NedxHAuy+9US+7/ZQ5oAvYBnaj/XtdQPdSP2kGdpGfyS/I&#10;Fe87p43xjTMWxHCQApscKgfKMTvUCjo4cnkByhJjQ4wAMTzl5fVx6xMgaSz1Dh9pZR0IHTC+jWUc&#10;h4vyDhf1yCFV2w4R6xd0cfoFnR0GBaAdFgVo6vFCe3Wo74K++ki170BpHCRvDqSfNh1AeOsgFViU&#10;FiTWt7x+5qhveeXGbj32ivRVr7zgW9vmb39L6vTTVnBdu/aLbr4x22NrqZ1vYxqnoF25NS0oWtp2&#10;jWlvBQ6cqdR3etBN4gJdQTEnjwK6biAp/QLdBbeBT9+NEy3QNc4FuurvAXNBLtpxrZm+2wNdzc7I&#10;MHnSDXohTxfSm8rovP7sh33Qf2Npg7LhyHd6hdK59EqK5/JSskQrF7qhzreUjPu5L9C3wLCy5K2P&#10;+kAi8pLbay4w20vuAl3AtjSQC9z+wz/8w8e/uBzQrR7QVf4rL7qCbvpiXuvbtQG0rV9eav3l9+92&#10;lz/4KI938XH5oW7tESlDxonivzEal7ySlTIy5D9W1pVFydqe8NFefRtHnTarN8aob+u0hvLqa7dk&#10;DVfnKi9tPnrDf7OBwAg5+GYH7LuzhF6zHcEEACooBnSBTgGRF94AkpeAgK4gyk/hgN2ArgNf0NRL&#10;roDOT/iAV+PIa4v09S0AU+9SBCgArBz8fsLJBq2XX8JD+7NXvgqPlCNtltTrK2X75aVIWWPEx5VP&#10;eWRepH1nXyBLPR2ie8kH1Te5IDqxdcYxnnGt2bqAOfn2JOWDnO/mIz+yc9MuoBEQCaAES+QigO/n&#10;x4IpchPIkpUAH+iVF2zh+15EyJMHkGwcYxiLPIwloCNbgZ/XR76fn+aD6RY9o0/Was2dK/aR/7Xf&#10;yP6Va0cHnTVI3hjSLtulAV3fxl8ydvxq3p0rSrbkkNyXKk82vtem2LQUsVUpueLDZ0DX/4/aT1KB&#10;XAGoFxgARZAa0BXMCkrJVOAKUL69B+IFzQJtgTrAYiyXGwCVANolB9nytf19Lp0QOANgbFJQ7UUT&#10;IDRXwfK+2hZMKzP/LS+PBOHR/UYB0Evm/4pqd/sYt3J6H9Wub8Al0h7IzAa8hvI1Lnfouzrg168j&#10;vGYJ7um2YF4qHhGH0HX5SIwi8Ld38iEPwCb5IGviU8nO2slPOXmQDRlpz6bohnnEGmwAeKAX1kS3&#10;UJdc4iTxDZ+uvF8KkDu/ak8uN9gy39wa2Tt9oH90hu7gCfu3LiDLepH2AdwFi8ov6XepcZaUf9Ye&#10;1e5p7B0nUl6bW7bU2tsL/iD2xZfRGcCWrkjxAi+dT/ynXzXRn/7/8f06gA/lK72I47WzTh+Xw/yn&#10;i1tnml/ZuFTsF0vOVn8fjfo/DiB/cqKfc9b4zlDnoDHpCn22B2sm0wt06ZCLsoCu83NfdQHbfdlF&#10;9B7Y9dNjoLa/1y1lD4AugNs/WMU26Gdxusshbb85yARighmBnBRxkjlVDp/D5sQ5eYeZwwN1U6o8&#10;4OrAQ/J9M5AOBm1R7TogpL4DycZeIK2/dXRAIQeHNUZ7iDsAOPo9BAr89lBQhpRFAjtBQkFogGDb&#10;yxurwLN63/ERFbR2+Ow4rVGKHF4dYM25YxUIt67WZr0bKCNzKm8v0tbaeNZhXnn11oJ/2hkjvuhT&#10;f99bpm9rqQ5pu3V3ffQu2nJtrdcYZJrMCwrpQbpFTy44RYAnsJkjdgAAug6F6vWjw74FRAHTXpgC&#10;qx0m8h0kAWlknF1DYzUeMk/fbCH9TVcLYqTkoVwwU/BbO2m6XhDGdozFlqvTtzGyhXRv9Tc9LH/l&#10;SQ5XXgJnKX+h3Le8FAGBQB1wFThUhpR5Qe0nyv4Ot7/L7R+hUh7tKy4CYoHcpYBuL7qB4F990TV/&#10;a+xvhf0LzPLKA7+ArX0pW10tb+9SPMND+fhVm+rZRrzPjpTXV13+YP3CkvJL2Z3+2Sqbtje8xENz&#10;mdPa1dOR9KRx9Ukn0heUXqWLfW/+ttnU+Gw5v85+OwfYNZ1Gzhj1bIX9CroEQA53h7MAXUDogAdw&#10;HfBIoAjo9qrrUJb3WoDcejv0BXPqAWcgV9DlWxrYEoALEowBWNElcwJuAg9rY5vOstbOV5UGbJB8&#10;hD/ZaSCrtvpFvtWvTdc3n5DN+24s/ZTjNd2jy2RH1sq2f0Q2yvVbP9KYjYtaL78TdbbzcwILAYyA&#10;R4AtICInshF4AT5kFaBNVoFaATG+kzdek4NywZW+5OMfqvJKKHAT4PkZppcMgbvA6Lf3gDu/zVez&#10;c2DXmUFuZMZ32s/Kpr3igb0rIwv7o7PFJ1LjNJY2+eFox23slTeKp/qrI5dkWZ++yaOxlVkj2bFV&#10;cl07ZftS5YI9vu7pP5c3dBkYEZgKSAWmgEw/OQQsAVAvOMqBJME4oCs4F9wK2vGfvIEjRCZkS9Zs&#10;FtBld8qlAI929MDFkzkA2cDsUoAVqPWtTcD1iezpqRwFPrVBC0LLowDqU1rfW7f10kAtkFK+cnxD&#10;AAm/A+S5EAImXMy9vYMd/AcE+ltXek2e4pAu1PlHsQV9d7GPgAS8sg7AiLzIBsV7a8JHNqMtIMY3&#10;kg/ASx+sweub2ElMBMTyy9ZCDl6NA998NvvqolJMZE3WB7DYE9vly9kyGzeHNdIBIA74IWvrohMu&#10;s7RfEEnXrDUQGWh8ApK12/bIOSB9qlvSbumpTX1vW/Ozj+pun52zSyPtWze5qGMjfJwziN+jI11E&#10;0A+8BfTIiF70qgnwySuXBx7xma7xo84+Y/pzEWdoZx39U+4iGSAGgtmvev6W/vDL5GmsfpHBx/g3&#10;FZyn6vIZ/Ajdtlbk58v8Db1Cfk3ivOgfqAJ4pV55/XIgsIu8zkqB3P273V51uwRiI+J0ee2/cZSC&#10;MQGWIE4QJLhRzrly8JxwTpkz59wp8z0slBW0IN+IYWjDQe/hINUu0OK7dpy6A8VBxbjqaz5zdSBb&#10;Y4eANefwHeqCOfvK+SsroHQ4dEAgwZ19169gX6CuvTrttTNWbRuz4HH764fKFxSr3z7VS1tfafW+&#10;pRtY+76knjyljYnqr6zxfRvfvmorL+hxUNq7dgW78QwP8Ewb1FzSeBKpb55tZ/3WGbUnpF4fJLAj&#10;35W3Q55O0hm6dV91Szl/BwEd4gCkHK/AR3vEeddWvwApqq4xfDtoGJD6xtNvxwkgI2XGVG9eeTps&#10;X/aRzgYCpOqklSHt6oPYAB7I4wm7LPCpL0pmK7fsIT0un17iOxkkpyhZCZ6BPf6CjgQAgcGAojxw&#10;pa6XUgE3Ctjuv6osv6+591UXiEVPQLe/yZUCuv0vhn4F6NIfc1v3rk/aT5rTT/uOL6u3dLo0XUd0&#10;v3y8xS9tjeFb+fqS7VO5Mvl0gRwRmdamtLpkLaUT9oGPeFo/c8gXPNOvdE9fdc2pzDjZIr2TBoiQ&#10;vuqz0WwW0dUCekEQ22A3bBcVIAWafFfnEO9wFTg7TP1Htm6gydGLkZ+7OXAFAl5EBAcObkBJACeY&#10;E8QLRgUPAnAHtZdE+QJO/RzeggHjObgFAm643WoDXQISNm2tyDlmf/L20D7YekBYmf3jdedpPKle&#10;e9QZ2XmHp7WNl1G+ADWH8ZTTSXpMBo2hztitM2ruaNekPfmQS2d757c8mSZXN+4CFEGsYEzQI5gi&#10;N3wmHyBWsOtFAAG6gmAkr47MgeSAr8BXoEYWZGRMFw/6CJJ7FRF8C+4CAXx0vpjPZ/PWunuJ15F9&#10;2z9qf3RRTILkG6cy4+EJ0t+Yxk+W8XN5Wnt9W09p6yBPsqQ3yTmdINdsszOiM6BvfvAroFtgLCgU&#10;ZLITrzICVcAM+ABsyBQ4E4gLyAXo+gNSgnnyZluAlBc6smFDAmV64HXRax3wBUyRL1kCwUA0IArk&#10;sFVkXtT3krbmLl1geQFp9UuVSQOpaEFpZZvf/o1RuXTHMxbCs8bdtlK+hm8T7MsDd/jx9g4yXTyQ&#10;hwC/n2PS6/SRDxJT0Gs6XqxDTvgCLOE1IhvywvdkqJ02pepcCFprgIG+0cn8Md3ku+m8FzrjABjW&#10;xNb08Q3EANzG6ZWOX2bvvQbilX2yeaCuixVr57ddZtGnACMy3xI9DByW7/tS/QOjO17jL9Vu6akd&#10;emrXuH1Ldy77qgzfnWGApjzbAWydcf2JBpvyMtqLKd7i+fogfoVOkBEfRV6+6Y+LDucXPXP5yB87&#10;/5AyfrnLSe3Ihc/1zeZ8kxv58vP0EiDlc+kvG6bLzkx27+XWr0ECutbe/3s3sKs+sIsCu/2kmQ6Z&#10;J+Kj9kUX0EXihEAvnxfA9w8jfuMQBa0ORKlAreCII+VoHY4dzkhZeaSeMTgQMDXqW12OXvs9UHL2&#10;UuOa09wcuHE7hIyhf2vhwAVX8oKqgK61F8DfoL1AVLk2G8jJFzAGzrSTlxbcKi8YlerTPMqQvGC2&#10;gHbHqk/9ahdtAF0/abRt2xPSztzy1bWenbNx+rZfPGtteIGPyq2jMbSNZ/FNe3XGa5/aqddW3rrU&#10;LVlf+9z93nbWQD/J15qat8Of/jBsDjbHjwK9HH8gNXCKAM7a5hAEQdL6OkACr6+ALqq9MqnxA9SV&#10;R8a3dvspKEH2Za/IPslEXpvabWoMfMAbhBfxqfEQHqJ4t2XJr+9kmTyTy5UXwLf5wO4CXQToquul&#10;tBdb1N+LIi+35S/QRfuiC8BeoHtfdAO6HPtXQJfsrLU9RHxhoHTtJ15du8tG1NF9RIb4LcV/VD9j&#10;Jmdtkn3tty9Sl2xR/q5+5fOHAcx8pP3gEd4XHBufLhXQ8823f8Qvq8vXl3YGqEPK0s3ySPvG4NPZ&#10;XRRg6MxAytSxH4eoG2yHsMPfbbN/lVOQ7idVggFgSEAkmHZAe5VADm0HrENRAOZgdLhqAxg5sB20&#10;8g564EkA0E+8/KzLzz7NYS5gDegSyDtQrdv5Jchgg61fmdSe+Kho9yhfgLI+zN6lvvXZ8ZbMp3zn&#10;Qs5LYyqjk2yPPNQZ25jS5sFnfimfWF1tjSVfG2lyK8+38Xf8o0BEwCIw8spHDoJ3PBQkAbDKyJMc&#10;yBTPXTQAPcoF3OQpFaQLtJIp/nvZd4nh1YGszCN4F+B6FSJXflrAQ+4X8NIrtm/t7Ru/23fykFen&#10;XXyqjf5dZO4YybSy2itbfkbaKCM3RK7pEpklYzaqvFipWIi9si3fUXapjh98BXQBC/zAH/LzggLo&#10;+gkzIsdeUQHfwAkCcIE19lMgzzaAKrITGLvYIHsyZMfkSQfI17fLK3YqSDaXecyHfFcWAO51Nwpw&#10;LrCMlKkLWKIFrZeqkyJjlI9qa8xLWy9/13PH4JvoM70GCthBQFe9MsE+mwJqXEjQYXpG/8isi3W6&#10;KOXrzEE2ZJDd9LeYQBU5kZFvclCGrFFMQ8fodXqbr1JOh81lDfQSgCU/ICMfQE9cPlmvcmAFgCFD&#10;Ns8PAHPkyWb5b3oDwAHcyvhil4v8wYLD1voZXZBbv/QT8RflX1F9tF+67Zaqr++duzyQu2t0uecS&#10;jz9jE+zLBW0gFNAlL/zR3iWDS438B5+QH+A78vP0hKyAPhdNdMtc/C7ic+kgmajzAktO/Cn5sDF6&#10;yB6BV7pEH/lYgJN86Sawar0uJI2jHVloyye7tLFmaXnjBoYDuVE/ZQ5IuzxFxgOy0f4DVf3qAeC1&#10;V36P/unzjaMU2ArQBLcCsIIwwRBHWeBToLKBDeZS9nXUS+pqJ+CRz2GXGs/Y65x9q8/ICpaQ+gCA&#10;dQnmbuAniAts2Z+A1L4KRJUVwLZn+Uh7qfbaCuq9Wgl8BarKGleKd5Wp1z6QEHBTZx596lfgi7Qt&#10;uPa9a915dtzytWks39X5rm31AnPjJ2d7NVfBr2/trVdbfVqDb/Vbp1zamMZC2jQn2jWjAFP5rUPG&#10;SL7IWo1Pjxgz/aIfBRAMmoNm3AVfHLdAR+pbnYBFW+kNWHxHygO6xgvoNi7STl3zOXyWKhdMmJOO&#10;4zNKX9NZoCY99h0YqkyKDxvYZBvxp7Ebr3HIJlo9TFbKk3HyQHSy/BKQC9wueQntddQ30CgfyL1g&#10;NoBbOTAWec2t7NWLrvJAMJCrje+vXnS9MpCnvcQTep1+40lAMz5eWVUWj1FtklVgkV0pz2/l82oj&#10;za/lA0vJtwA438mnRn1LA5f5XDbCd+EJWSjLhxqbHSHtzZMfXt3aeYyH+PfKmy+fzyazT2TNjVeg&#10;FNgIPGS/6tmierYHmArGHKJul/0E1uHvZ1Ve9AQW2jkAHY7aO0QdwsYwv33iPb9hDgevw9ThyDat&#10;F3AFlPvpFnDgH70CBvwvLqTK3Fi7WXcI8xfWnw8ytn3kjxboaNdelUeV23O+K99Tf+NGxm2OynZ8&#10;+42v9uyiiSzwwl7NkU+KCpa1QcmndbUmZfWtjW925AadzQlABC8Cf7IR0LogAGQLtgVCAl6y7B+V&#10;AogKjgSBwJOgDgnapYJCAbqgjC54dQei9BOkBw4EYdZCpoIdeX67cwDZs32053heWrn9aRtYXmqM&#10;+q0M64vUVy7tuzbydAhlM9kDqi49I0+2xq6yQd/Zsnbq2LGg7xXQxTN8EiR6MfE3dABYP2EW4AIu&#10;QIiXGXkBMACJ51LyIRvyBliAHDYL6AqOXRb1ihvQZUPygniBu7kCub3iCrLl+1lzZYHbSBl9C0BG&#10;ActX9NQ+YHpp25vP3IHc+ku1BRTQ2ztgke4YUmu2ZyCPjeA7v8Ye+Drj8GMCfX6qy5v0UCqYJ1+X&#10;OWRIF/k2wBOYcrkAeBhfGfsjH7aE9+Zhi2SFt3hPv+gNX91ZQx/zW/J0Ut6cXsx6eafPvRqTKX/c&#10;yxswRH/YP1sHuvCP3uCBdZAz27cWa/OaqS2fEECUfkYBR1RZAHOJngZIn6i6+tce79Lv2782lUu1&#10;ax23HgXK7Zk+8JHOID7U5QBfx0cigJ8e4bMLKPbAjyQLckluZEh2fIE2vukK2dABegHs0gt8pgv9&#10;jTSZImsAEukdAiD5BXKyRv6C3iE+ll6zd6/22vRLHP7Y2Sz1ius1F9DtVRcBuf10+Qns4gWyHj4q&#10;oNvLbimyLuuhb/YBJH8TzO1PDAW4wIhgT50ADgnaBEeCFcFCDMVczMTIgi3lSBsBnLxAo3zt1CPj&#10;Gl8bY2vju3kFZAFk7QsMtVfnW7uCS2XyBfeBsIJ3rxsBKXUBRKl9F+j6rt0CtECbvGB/20QCS3Mp&#10;LwUY1OmDjGEu87SGxmkN9iAAt867D2m0a0f6kJ/2eCCPT+qMGVCVx+fayOOdb+Pqr+3ObX3yxmrd&#10;SPkdU5v6qt8120PU96b6BzKsrT0l/3Qi/UMFhgK0gg3OHwnGBBUFb9oVfGwgIh/p71ARGBnD4WKc&#10;xlRXMCPoKQC6pC5nZN34g+wHpbf2imftGz3pt/2zhWyJLWinDWp8eeXmIBeyIM+l9OXqWK+17IU+&#10;RwFfKd+xIDdQ26tu34HZwGvf/S2unw8vyO2VFgFogdknoKusPv1DVb/y02U/d+UM8QlfS/FXim98&#10;E17L901+Cwh9o3RSWfVSMrq0gLAyctReSqcFugW26TQdKvh9Iv1QQTHSl6zwj483b3M5DLOd+qlv&#10;PVJtkDWrN48x9fGtvCBbWQG61JoL5H2jbExd9qm+vtmucjfWAm4HvsPTIeoW2m2/oNBh2Zh4I28t&#10;dJ08yFKeHWUP8srpPLtprnjidllwCEQL0JGXBUGXMmsQyFlXe7Bfe0hGSF7Z9St9X1qfsyCsPtHO&#10;4Vs9HmvrW3lj2TPbJCd+KD/Gh+GtNAoAasfPoXxawDB/1nd9BOAC7gIkgYugWWAlkHJ5ANwgQVKv&#10;smTo53PaCPgEuAI5fQW9gn3BHSBRMC04FhgKzskCYJYCxoJF4EDAYy0CbKlATaBnnfYdtR8Uz1F7&#10;LV/d7jkeyT/133Eaa+s7N3xLyYsekO/qjnw2h8i3vHKyzRbL902n7Z+ve/oP0PUTSOvBK0GlgBTo&#10;wkevO+qBXMG1QFiefMiKLOTJiEwCAYJ4wMqfAvgZI6DtMoLM2A49AHTSA0DAOIJ3MjZ2uoACutqk&#10;Awt4F2yW73vBaSAzwFlZtG3sKVqAWrvP5tm+bz9fvtEdy/7wkq8B/vgygMaLLl7ZJ18kiHdO9XpG&#10;lwX8AAJZ0XtjuuAzJr6yB4AGmDE+vpONtQJabA3ICfiSlX7WDyjnz9kLPZKni/yrua2NvI3nnKU/&#10;1gz05H8AI22tPR/hZ6vmcfkBWJEpfQHirIFM8UJqjfTWrzYChoFGdL+fqH6BywWblW2bz+pvuTUH&#10;dtFn/bOFz8aQqmNjZMQfuvzAM7xT78WVjZAXfvXKCQTie7JKRmIQfgHY40+cccUi/Dy54X3gmv3Q&#10;QxcWZEmGUjIjRxeYyQ8BoOwWqHUWs+XWr9zLM8BOxtZO9/le4NaFGL/S3+nKIzoH6D697AZ0+xlz&#10;f7Mb0HUJJK1sfT7S5wPoCkQFmoJWAa4AQAC8gYHADwAVBGGYPCe6tIEf5go0CrwFFsvwAkPjFlyq&#10;R+qUmVd77QoG9W0c7fRD5rBefewJSLIPdAFWtIBS6hsJ9n0HdANjAbDKAqwF/VsnoAQKjLd9AxG+&#10;A4nNW7nUtzrrsAf7aT21XQqk7NrxQV88wxf8UiaPAqR4Jx/Fj/horMa0JnNYg1RZ35UZw5j6to/W&#10;XLo82XJpfZo/QCbf+o1PD9LJDn6GXVDA6AsABTXyyhmvvLbaFGQqq/0NUgpqInX6SDfYifZbvbbA&#10;AhkAS9ZPx/HKvuwpO7BHckkeyoEsqX7It7GWlOmvnf6NYb5kvjq1Ml0ZJR86HZgFdgXMXmt9V0fP&#10;K0d8SX+DGwG0gCiQi/p73ECuNvoEbJGfIAduF+g+/XQZ0FWvrp8uS38F6HKK8Q6f0ieyCuSxH/6G&#10;j1PnsBdIOmBqJy8gSPcKTrWrrAD1lmkrHymjk9KIntIhlN5Gvp+o9vSZn8JzPsk6zWMNkT2ZR1t9&#10;d41LgUrjWne82LGU14Z9OCgdumyQXShrPPamjL3ph1q3cuBJgO3Ad+sscBM4ewUCZvDfXNZhbntz&#10;XlhTdYIGQZe5jFt78uZDtLN3MvSt3HoEXl4avUZ6ZfH3YgA2YCUYc7gba/0GMsfKCynPn/S97VE8&#10;27ZS1BzWhbTxrY3v7Sc1v5QvYV/0dkEt2yAXFPjjp9TJV3fboG7xjSGAUS8lY/Yk2BC44I/AXvAj&#10;gHNR4SXBTb+fHQuCBOECbcG6wA/g9WKOv74FxcqQwEzwKzgXqAma6IX2xlYnaHMB4dYfKKAj1kT+&#10;9MA6C+as237z6Wh99n4j+tj+C/p87xjxpTZ3/M6F5Ep2yTY9WLuuLD1Tnn0h32t7lwS/AkG/Xnn6&#10;D9DFs/jE3gS8glCvN4FasmSH/awxgIl8A25v7wFtr/FSl1OArp/juizaV1xBu3rBMn0I2EYB3PJP&#10;ZQXpAU3pfke+o8BqYLPyLYsWmJavbsfeudThA6oPqmzLrRV/+TS8AAQABJdCeGRs4FcQz7boNNkg&#10;fdgUX4jHAAeQ7BcOyoEMPgvocLEUmQeQsieyQGSB5MnIRQQQxYfSY3pKl3zTN2V0WRkwBojwu/bD&#10;vvhS4IKcXJgERtij/dAP6zUnW8UT+wGU+AG2D6Syb3vif9k3f6wvCiguoL3AFvVdmT4BzCVl2/YV&#10;3b78V2M09p1j+26ez0IuKfhG9gDs4TF54wdfSc78Hhskf7zkR8jAuSVGcW4519g8f0/O5iEfr5qA&#10;In77NQx+uzwyFtnwVfxh/oavIfd8X/le6+kSn9z/CYENKyc7+sjnmwPxH/kX9sFuAV2XNEAuve9f&#10;YsYHQHfBbq+6AV46Z90LbI1vj3jWhRCfz270/ybg7W/kBK2C3QUTBc8CAAEdhcZEQR/mLhVwa3sD&#10;c2MQhPoFqQX3+qCAsPG1N5cywYhv5eUDAM0hqLefwNcG7U8p+vEe7AfsUP2lAbjabr8CfYGj8kid&#10;Pve7fn2jwIVUW+MFnGtnLcqAFu3MZ22N1Rjojk+GQBT+4g2e4xv+4lsyChQFhsgfL+xfagwUj/Ar&#10;HsWv5lRvrjuOusvPJfuQNoZxzRnINRYytrVaN30JbNATgZ0gQABdwJzBcsCCCo6Asy44FCwUNBZ0&#10;KJfPwAUnBShSTl55farPGUi33vjWmK5Ly5NHumt/8ursWT79zq6ebEYdWptbeVYuj7/pZqSMDJMB&#10;Ut7rLWCLvM4Cs73gBn4RgBsBrUg+oBvIlY/6+XIvvOoX6AKuwO0C4Cegu2170f0VoCv44xTpEKJD&#10;Do6CSQc2XXJw8Ht0Rxn9SNd866OdfqtTUvXaqUu3It+R9oi+pEfyKD1Sln5VXh1qDFS5tnSTPPFX&#10;aj0FyZF1Shtbmx1b3poDp8qM4bu+7TMesROBvjXLK2uP2sibTxoIcNj61lbejaxAWjAg+HOI+vsl&#10;5XTeOH5KCRBJHX6CBIe3Q9EBKgATdPl2MKqjG+bwbT4BvqBTIG9P7NKlB8AmaPSSKwAVeAG61iLY&#10;tv54Fp+Mh/CnPW+75Wu0vKld8pavj298kiqLatO85CDPp/hlBf3F40hgIyWfwJhxt80TaYt3iE/F&#10;NySgEFjgpyBE0CKQEtCTl4BIcCQVfCMBoiBI0O1nyC4SXD550cLr/mbaT9T9vXSgyQsP4CS48hNM&#10;oKrXQrL26igYshYBUEG2dVozvULxILL/eLvlS/ZfUAjkKlu+BXyT3R1LW/JVvmmyk9KF9KFvMvVN&#10;rsk3u8sGLykHTvDg1YsuvdeWfzOX9soEnYAJm/AtyA78LtBMhl08FLyTh6AaeCNTIEoZ25EHXATx&#10;dIKusF+p8dgrKh/IjcwdBVaR9aDy0gtErTUKuN6yzQdMt82O2bjla4/efoJbelq+cmvDW6+ZgBFe&#10;+5kunQca7A0QIAcy4b+AAvxydrEF/GVr/BRQxMaAJeMBTn4t4SIISMJvQMWceGpN2iF1gTDykdJL&#10;OsGv95DljKRTlYk/+EoxhvXzvXwRf+yFDjhhn3w4v2Cd9g+4sm+6ZJ/s1/rl+QUElAPu/qV2gMka&#10;F8zKW3Pr3vxn1H4j7Tf/VX9Uu/pa6x0D3bZIm/bg254REMom+MWArtiEnvCfXnTV8218mXo2K/ZA&#10;ZCHuIxdjsVN6ah58BEBdZHSBCIgChvqJb/is/AvfIV0/pMx67JXOOQNdUu7LrnnMSe/6abQ1sw06&#10;R/Z02EUFoOtsVtbrbnoc0H0Cu/YW0AVqnffW1bnjm63gUT5fvz+AriBRwCoQ+vETaAi+BciU2C05&#10;ApIcmlIKHhVwaysIRxgfGQdpK4BgNAXt0QbtgEGGJdVH++oL5vWTD1gJ2Ava7QX18rpBPJK314Cu&#10;NHBVGjhbENAYgIAgwgUBQKA8ILdzoO0vr52xUeVo+zSv8a3Ft3msrbrG6nv744N94xH+UWhGwVGR&#10;JX7jWUA3UoYf+gc46YI0Um5NSNsocFUfY2lrffaqTXsrjcftoT0ZW39jyUsbn8ytn54EdBllRipA&#10;2CCjAIPRChQKHJC2nLN6qXGUFYiggiBUIKOvNsaXLhmH08FztLwmD/xPj32zC3V4Rc/xTqpcyt7Y&#10;Qfqvvzr57Ka22UZzsUltklv6sTJYoJvuIvoD5PIN+5K7dWxgX3IDuV5ue70NzPI1F+BGC2gDr6jX&#10;XKnyC3T7m9zq90XX/wPus/8EC5w9faEP5FYQmY6QYfqw+kQHVq/SH7T1kXbSxhAQFzBLyzvAUC9P&#10;W1dwXRvlvpd2TmtA+pEXvpL16npEl6Xptj3HA/yItMsO8AR/4ldjZU/NL29tUv2s3Ry1bSz7AZiU&#10;q8cDJEgSOAmOHK7244DmxxyiXjCAGXlBlQPOISpoErR5ORBUOlA7ILURmDuQzedWWMAp0PQPgvgW&#10;5LEpvHR77e92BV4BXYe6NVs/ftpDgYEUGXt5nY7YX6Q8X/JU71ubxlx5mLP65ieL5uYD2CdepR/S&#10;dMm39acziMzSO/mteyLtBBR+LibowGP8F8QCGwI1INXPKQVFgrnAArl6rfjb3/72AcYEvICRf5DF&#10;5QKQ6x8B08eFA9kI3slNwEUOAJLgmZylwIA1IOsJ6Loc8apL/3b/u0e8QJWVLo/0Q9ng9jfupepQ&#10;8ty0PLrylCZ734HYbDF5r070rR0dFvi9etEFHPHHPPREH/sSPAo2Bd6CUMGoPODlZcgrL9sEgAEn&#10;9rfBPbBG5mRHbuRD3sqlgAuwIxgmQ+sAdAO5l9jzpcBsFNBdkGtdEb2jI5HvW1a59vJvA1C37ol2&#10;vFJ9gUr+RqpM3troKl3GNzxmJ3Qfj/BWmUCdzyILwIKd4CXAwib6+3b9+nt3/0sYgApvgV92pQ/w&#10;AfjydWzHxQMQDKQAIORCdr7pt7iqi+Di/mIuMQc/TF/EONboPKBvwAgdFG8aB2AHQsjY3vEK8LJG&#10;ZdZGZnQKL1yU4BN++P+78hutTb1+KJCZ3m36RNpG2qH7Xf/7HVWmj/np8YLd6LaXD+Qi/PYtBebI&#10;AaAlc77KGYQnLgH5SPLCR3FBvgN/8d45xdcFBPk8fomMnAFibDEgWRkHkQEb4qfN1WW+FIgmy853&#10;JFaiy3TDmsiGbfPv5EOvnJPWbF902Hnsm++Qd76zS0C8ny4HcqV8C7DLz+zf7AK6yP6Qny/TNxTw&#10;DfBK+TNkvg+giwECIIGi4BR481IjMBL8AhgLXqRAE6YJqgXS0si3QPuSciRAF7AHlHcMYxo7Y+q7&#10;ekKTbgDf+MoWjAXA7M9eCs4L8strU1v9gJEFV40RGNv+Av1ArryyCxZq/0SBOvnP2qrvb4rN3zrr&#10;17oCpFFykf0vqQAA//RJREFUw2+8obwUgFOheAyBHPBx5YT0J3spXpgzvuAxWqCLfCNz+dY/vVEe&#10;D1t3qbXLS3cvqDlR+5I3R/pAPzjjbrcYpACAE2DoDmyOQWDCOagvaCiIyGmggsWtu4GgsZRVbx59&#10;+5Yaw7rSeWvFW7xTRrfxH3+UqbMnbeW179JIOweKFKnTzhiBXSSvPJnik29j+DVG/Fu5oXQc78kk&#10;3U2v+3mylH9I16VeeQXSwG2/DAF2A7/ogtt9ueV3eu19etHtpbafJn/2N7q1AXJ9o6+ArgOU8yQv&#10;ck1P5Mm0fN+C1l6xHN7aS7WrvbS6pfpJt9634JtDdrhFQANSjrRBxihtvFJkDXQeNY968sIftnb1&#10;GdFfqT0aI5vYFLGP2vpma8qqDySg+mlrPfFZXjs2Im8+82prD9LlpyDXwQzoOgTpOjtwOAsMAE+H&#10;nwOYf3PwCR60FwAKtgWdbsMdmg5Fh7ZA0iH49jMQdQALuATlDm5BqKBN8G+tggIvUACWm3EBG/7a&#10;U3yxdvsMbCpHytQje7959fpGyoy79cbB76Xq+tZXuy4e+AG2KIDBz3iK78aPmk8dojto20S1aRxj&#10;SsmOTAQbAhUACG+BGeBUUCRAEhgKcgVK6rze4nl/d+11QOolB9j10qudgErARzby2gjkBVVe/gST&#10;gimBG/k678jPWZddsYX2tjywl91jfOqbHNDWldYuHtbe95bV5kkX0pvkJ9+3NF1yfpEtWSvrW760&#10;ckEqsEser4Au+yI3gSUA60KI7rOPgBtQJmUDfhKpTp7N4DegWoBbQM8eASz2SaYCeWBFSv7AAHtS&#10;pn8vusbeV13ErpE5l8x/yTqigK61B0YBqACoVJ1835Hy8up8R8bZsWsrbSzEryw1Vv5GoI9HgB2b&#10;AWS91MYTgb+gXp7PYUP6eJllM2zHLxz8vBfoNQ4eevX1iwe+D7g1XgBLnmzYoXo+zxqAX3XGRvSa&#10;HnVRL74S04gl2Tqf61cc9E4cJgbjx11y0UExPN+pnI4DHvZIX4zPXr304Qk7xjv7DCjSISDdOc3u&#10;fadXKD1bao9LWx5ARQHQvrcs2nHqHwG3C3Qv2K1/7Vtjv3joe4Euv+ZMcsY7/+k8n+kcAxzJXh1f&#10;gsdk4RKCjOAmJFZE+ydVUn5E3pnF3r0ks2Vy4Vv4C/XkRe4R+arjH+g726VfdAc5D6XKyQ8/nI18&#10;MT2XOgvoBb2h02yTn0FArroAr3pEV3rVDejiDb3j353jgG7f/Hz+nl7aF5+v3zfBbwFn/3CMoLXX&#10;XYGvYFjQHAk0CrILuJUFggI4AZJAqfZLBeXaqTcGQSlHymojVefgtmZlxm5NASHzF8z/eA/gAa6C&#10;d2nkGwW0FtgFrC4ICAgAAI0j2AdElUXAgPECc83dnOWNtwAD7Tx9ezXTXltkXGtU17ovH+TxGE8Z&#10;AcXhLPyDKv4lUcbjkO3SQnsyS1742FiBMW3UJQO8QfhkHVJt1clLkwXgqk2kX/vEP3ntaq+NvPGS&#10;hzFaj3XSCQEv58sJC+a6gRIIMGwOQUBir8oc/AUEBYcFFcpuXUHHBia+KxeIKNvx8ZuTx//kgMf0&#10;GR/TbeUB0va0fbrkCega09gOD2OoV6et78bVxxjJS71yfFy54jM5dLGQPJMNnaPPAC6ih+l6uqys&#10;v8/tb3R7yQV4gdwICL4vuQtul3rJjS7Y7eUW0JX2ihvQ1ZZD/+pFlzMtSEcC4cBhFGCMaivvYEfG&#10;kNa3sSKHU4A18Io4YmmOOYCrXFl5qe+l+qLaNa+y5lJOVvhK5tYZOIkK3Ave6XPt+kbsadPsYkn7&#10;7SNfXfxTxl6UmacxlUutydx4L6AEdAW2bJvddWnn9cItssNUQMh+/TxKIORvQP3U2Cuww1dAIWj2&#10;EzsHJr50QWZe/FcnKBFw6O+W2iENLFiPA9nBLjg0njHaG+IPAif5B+lts99R/Iq27o7b2Igvyl8p&#10;L9WPT3Ce8xl4ivfx9s6H7xF+JAupPuREHumFfHaA8IIeko3gQhD19h7UC1aBHWeOYF1AB7iSDbAK&#10;uMoL1LUR6PvHiwBdeSAZ4XuAGEh2yUEvjCegFFwJNoEkQZkgyFoEddYVxQP7spdo97z7as9P/Ikv&#10;2646hE/b78o12SbP5IecQ51FZKyefndG3WAUldde3nkkIHz102WXR84RdsBfCBb1kdJ3NkOWLoqk&#10;ABpQIljHb/bS5QX5BqSAGQE/+2SDwJR6MvOSmJ0FzszD1tn1glu04HaB7AJctGXGClhKI99LW2df&#10;gVd10lfUeNuXHvYt0McHZahvpK3AHshTJ1in4341gp8Av4sHdV592RDw6gKP/gMq/FX/QBi+G8u4&#10;eO3n/lJ2BSSxEfKwLvw3B1kAW/hGlnjGlwIdYg4Aie8oxpeKJa0HMDa+cZyj4hH6DJyIVXzT3XwN&#10;22OLZB3Qtz/7oDvs1l7oDt1ovUC8f1k9sE5fpEv28CtlyNiXtjyQ+tl3ba1TnRQFdNVtXvtALcLf&#10;1hYY5C/JiFydX85u5xGe8I8uhNSzVXV4ur6Dr/Gd/+CXfPMD/A5/Zjz2LT7Q3zhAIbko57+U589K&#10;kf7a01e6Yt3OP5Q8+AZ96Gu8AYidofTT+Wxd/Ar7IHvy5mPosXSBrr2iXnWd2U9g17jSBbqIrtmz&#10;9t8E2AWQ/eSwQDYAuABD8Cw4DxBJUYF0QfQCo0AJIyno9l3fxitQl6+fb1QwX/sFCPKBp4CSvPWj&#10;ANUT2adUG32WApU7hva9aPlWVxkQEBCof/NE29+Yjd14m4+UAc/IN3nYd3uWx6/K1OMNXhXYunFx&#10;qPWfn4NRIrc+LhC0JzO8xs8LfgJGgW15ZclculT7HcPa7KXxjGOvwJJy/eyhebSJjNN+fVujtXK+&#10;HDKwC+g62BHAy+AZO0Nn8AHZwHCBRIGiMnW1q14dh1KQUtCBjK1MG/Nah6AhXU2f0er0LdMe0XP9&#10;OyiQvD06cDp8KiM7PKi/8aJ0AOFr9oLPyQZP6SB+y0t90zOy2RdcefpdqjygK3U55rLs/mQZyP2s&#10;TB4AC8gGdH0jfgltue9ecwO55XsJ1o6D/grocqjaceKc+YLTSHl1m+8QcEBIa28sVD6wKY0cLgED&#10;bQBXzpljrlyZFCnnuHPeqDG0u2X1bwzyxD+y33VHfARy0BWkO5R8F6Cjyiqvjg1EvqvbNvriifl8&#10;B8ZQ7Zq79Vi/Q1FA5mdtgl6BleCoYFcb47FdPHh7DzyBKz/jA4oA1n6yJ5A0lptxB6T1sCO2w6aM&#10;41B1WANjgBUQJvjUV4DiEDeeNThY27OUT2hPm9/v0vosnyJ1t53vAhk+SF5dvouvUhZf1fEnAd10&#10;lOzIwjx43ZzJvm+UfmgfaaMt+WQPKP3DE8Ga4EYghN+CNYEavgGt/eQSkAVYlUn9/BLA9Ted8l4y&#10;tGWr8toIensFBqAal8zJhk6QIZDrgiK7QmwvW7cv+2iP+OMbZSPaSe11eVM+XtTWONrik/L4vEQu&#10;yTS5rm6QH/l2LpVHnUloga008m0MaUD31YuuVxj64exKl8xlDJcFfmbo5Q31N7qC2gColJwF9QAL&#10;QEIWZNUrPblkO0CWVHAsLgF4rAEA6iV3ge1SNo/6DtSi/Q6IXuIflpTVVhqpKx/4jXas8rXjO5TL&#10;S31HfEakvRjMRQ2wI3Cnx366jz8Bfzx1WcBWAB7t8VAf9UCmtmwCsSUAg835RQQb8f8Dd6lATvhj&#10;LcCYeYBV/b3ikyEZu/TgD6Vd3NNPZ4sx7I0/1t6lH4Dtm+zNZ1yy0I79sQW6ZA48AdYBeYCff3AB&#10;or+5ASRrQ/ZOh/wU277Nt0SHApLlv6Kn/rc8spaostpW5jyy3ydwCwQChdK+pZF26gE44/jlA9/J&#10;T3UpwEacXcbGTzzkZ8mDfTu/xIBIvNilBOL/kTbi4158u8AgX+cmP5Zfyk/xk3wovbQ+vtSvpayP&#10;vZINsm/rJF++BmAFYq2VPtinepePzh86RDe85mqH7AnY7efL0dPPlxfsWo95+4epAroLeLX7BtwI&#10;MAWIvbIIWhfsAiEBLoHwgo4Aj7yygImAKrALlAi2A6wF+AX8ygrMtSWMbVM7dYEB+YCRvPmty3oK&#10;3iNrL3BHfVe2KWrP9d02kfr4EX+2bWNsn0vNUdud4ykvNZ892nt8jgf4bSy8CNgoo8SM5f7HUVJ6&#10;xlF/vMb3xo/UBUCRsuRVihZIoQVT7bE1Km9v8slPXfXKkL7xS505rZNeZOAO6jVewUABRMGDshsU&#10;FDQUMBRIoA58Y9xgpcBEcMCJOBDwM/20PvqaHfi2VmvOGWUTwG1OyD5cQEi9OJnPGsxhf83l8LFv&#10;fY1lLuNmO9bgO9koJ5sIr/EYX4FWNr+vtcj3/mS5193KANvv81Nl6QW10vuq+wR0UYB2QS3/VJ3U&#10;d6A2wLvA988AXU6Z83WwlP4KcdbSgub6+l6wiQKcSwXeSFuHmkOFg1YfqM1Zr/OuXN9ti3ZcpEwb&#10;doPX7LP1IvklPCvwX+JDkPoC/4L56i6p23r5+vlmP2tXyhqzdVgjPyXIETgL9oBON98CBIchvjjw&#10;BEoOVAGD4Pqvf/3rx9/VCh4EX34W6Kd/gK/gTqDsYMV/85vboWgMB7Q5BFmCxN9///1jPP8IkpcS&#10;Ywg8HMCBE3spWIjao3z73HaVRfFKvv7yjYPyafXno/gtfkgdaiw+BdDt54b00z6TQ3m8XpkiefpL&#10;BuqMiepDRumQlL5pTx4CeC/hgnlBt8sCFwXAK9ngn4sEgTsAqwxf8RnhM7CrLhn4iWY/a9aXLHvh&#10;8sIkGAR6yZVcCoIEQNlHtssmkrt9rO7HA+nm40+8Ur78yIbwIr5kK9selU/Gpcl39UneWSSo7TyK&#10;fJN751XnmDo68StAF8jhewSwAkgvcoJJvMIzASlwC+h6gRHkAikLMAG3gnvg5e0dzLBDsnEhQVYA&#10;DUAAZBX8s2vgFrE7474CukuB2l0HEmAHRqWXtrx8YDWyflQ7tONGfFPttqxy1Deyd/xZoAvkqcN/&#10;FwQBXTzHb23ZApug/4g9uBDKnlzqaZONqMN/diH2MyefF8AlK2XmIRfy4BvYCrApxuinr+IQMmdb&#10;ZOaSkE6QVzIjD2N20WFe9s7vAsIuQ+ihPXsJ5svtDcixDnrg8iSgCywaK/DnFwkuAQKIgUkkH1W2&#10;FKAs3fbbz7zNHVWGGi9AK2996IJcZD78ilp733jet8sK+uyMInd8wDN64ZKDn3O5QV/4HzYuxiUb&#10;sV8PVmLBsFJYq3hPTCherG0pGSs3TnGoOmeGObps40v4LOcK38m3Ir7COeziWFxCjxG54os9smlA&#10;FiB1TtCXLjYQoEuvetWN7s+Xe9Utz8fTK+Mifqx4CTmLrOXjp8u9kAhC+ymhQFTgWlAryA2kBFqk&#10;AuUAzY8BJwEkgVWgq8A/MBVVFjhIQNumb22RtgCEseV3zsBY4GiBYgG8/BO1r+0bbT/ja9dc6La9&#10;tOW1a77tV37LjE9Z8Vh7PA9gKo/P6rQJXOElRWV4Aoj++/vf//7hdAJL8ZMc4u9SfK5uZYv0Rcqt&#10;RxpojZfts/ySdvaoLh3aVJsdx/jmsxa6AdBltMAgo+QM7P0GBkhQENi9QULfBY76CToKUgpIjMMR&#10;ANZdGOA3PY1vCD9a6wJSTmXz+hsHuDWuA9xP+dzQcvYcoQApMMwRcUj6ImMby5jIOpSt7dCJ5GVd&#10;ySiQe4EuUsb+AVu+ALhFAuhALbAbXaAbqL1AFy3QXUBbWS+0/d1t+YCuFF2gayxB5ld/o8uxctoC&#10;dIGdtG/pE6kTKG+bAujqFoAGUK8DDtjqI+/QqG110iVltbnjPZUhBwubwWvyF4TvugU40vKXBOwF&#10;9xvEF8hvMK8dHXUYSgMBSJnAXbk+ATWkHZLXtvHxRqDnxcDfavr/2fopGwALPAl+gB5gqp9FKgdK&#10;BfHaCbIFe/18VtAgoNCnVwIBxdt7UCpAA66AaYGjn9CmQ/4Fb3/6IeA0psBPwMc/8BcBzKXAyvqP&#10;KB4tKUPbrv7LryXzL9BV1th8isungC7ZKSenZIeqk1cX0Ql1ZNL6pGRVH0RPFugKRAAjPkvwjp+C&#10;3r1wQIJ6MvLnNORFvuSsHBgGkrzmqAPWXD6ok1dHpsAU2ZOdIBvYEByxpwIha2KL2Sz7tDd7tPb2&#10;jtpbPFgelUfq8EVe/2tDy5t4mJ6XT9YrW/lk3jlDts6myqon7+pRZxed0N45KAB9BXQFnIJEMhNI&#10;u/yh11JghBwFob28CMQF4Qv8+gmjoJa9+hbksi9yAbLYJjsmI231A2YCtr0Q0xlpdL8rW2DbWloP&#10;Ys/S6m+72irTtvaBUuR729em9n1vG/3iAWCpTeP5VgcEmFcgH9Cls/jD/+AP4IeMQ+/JyTedx1fy&#10;8OLF1+OHcmVkZUy+kRyBSj7P666LQnIIqFlPgFJfuuSyjw51qc5uzGe9dMF86ui99fu2DusnQ+s0&#10;B7sHcrNN5eaxF+CcHPGBzmhvb9YA0Fkf/UEusJzV+i24DFCiQGa0dcbf76d28saIqit/y/oO4G7Z&#10;9mt8RKaRNQG62Q0+0h0+sT+7IAf8AHSVsyG2x3+x9R48xLzyYvmwU2BV/OfMR2J7deJA7ZwN2smL&#10;G7UPDwR0xaLFxPk9PscZwKfRjeIdPpavsz5+z7cLEnJ2GUIX+RMyJ2t1yRzYVd+rbkCXPwroPr3q&#10;9vPlQDc/VvyDxEwfL7qC3QLFgs5Arp8i9lNFAS+QImAKfPx4D5AX5BY0SxEwgmJ0AEAaBXAJoED9&#10;qR0SzGsnUDdeAbwxNnAHmKzzgsWlrds20gVijdV4dwxt648CBNtm+1SGdp7GuW2QNeA3CkzK4wFe&#10;4LkyeW2RPH7gJ8VlPP5GV9AmYHPzRymAJsqO38bG03iMlCU/4yVrqXmaOz1I9pF1ttf2s/uz9/pV&#10;p8yYyvXXF8UbpLw90wFrDiwCgQy/V13OewODAK86RixIlC5pU1tpwYfARF9jc/b4Z158RtaBlwjP&#10;rFH+rlNbfEf03ro5GQ7G+t20+hdHBdpkJVBxUSFI5GzMzRHd27hsCAW6S7OZZJ0u4TOep+vLayCX&#10;H5D2ittPlPmIAGtgN/DbK+6CWvTZi27AttdY3/IB2kBswLfvAG4U0EX49BXQ5VgDfZw0hy1gRznw&#10;yrZu6+sfyK3eIcDZuiVHgdXyUjaoT3mpA0J+20SNgYwdkI6U73cOn2zxmuw7jFDBubWjvtuPtEDd&#10;4VVZ7dQhdQEBAbyDMEAUGPDNBtmQtgX2ygMNAalAhjkEBF4B/IQV6AGK/HwVsQm3/X6WJxAS1AGi&#10;/cfnCbgEWwIGL4iCLMGTAEMABwQLBIFg/f38zxhArQvB/vMvAyv3wsgOBYgCD2sOuLSnKL+xVN3y&#10;xxjtXbpjoMDNLUf8E18m+NHOGPGQP2GrfIVvsjLfgrBSlAyRvPXpl/y3bPujgh76JggRvAhwBHUC&#10;XnLwyuPSDv+A3y4v8NnlBH/XC5Xv/vdg6oEylxz6AwPk7jJCEEieAkFAAfjxwmAN3fpnL4httl+0&#10;ehytfaTz9pjeR8rVZ+/Z0I6FZ8tXvJPiY/JemZMh6pxK9p/Jv3YRPVDmHHMJ+9WLLh0mN8EjkMQn&#10;SgO6vbwpE3x6qQdaApxSgKkAHpCTZx/sK7ADzJCRMgBBP2DAGPQESAJ6pU/g9tJ9zV0gGxiVV7Zt&#10;AqRL1o8CpEh/4+y4lUkj3wt29Q3oCuq1aUxzKFOv7b7oytNfPghfjAm88jdebqX8GSAIGAngXWLw&#10;8/SLrpE7PfWKxa/1Qs4+yAHQFVfwheZwWWc8QIwOBnCk4gb6Yw4v7mTPlsQN4gzl+tJ732ISuke/&#10;6bZLEXpjv4AfcEoH2KvLe/smR2PQC6CHjgVk6QgdUsfW/eIDf4wlPkL2gAKcfaMAJp0M7JbeNkj/&#10;O0ZlqDb1N2dp/dTtXIgtRFumTQTE4YXLV/aKz85+II/c+Dwp2+Q7xJ/kREbicnEdAFv8JyYUW4av&#10;pOJDqTiweFB/fcSxLsXEk/ob2zd94mP4Hj6CbzN/sQW/ygda637nb+m0tgApYEsPnbV0n07xJXQE&#10;7asu4sMv0EV8Ot2n4/i0IFean0fm/gC6lLbgUuDpRbdA1E2wQ7K/xwNEBMFASYDqx0+gYxwMR/IB&#10;LUG0fMwuCC8QR8ojAtBWGhFi5YRjvA3aE3R5AbkgXdAutWbrKICXAkoBUvuwP+Xy6uxLn/YXGNAe&#10;P+SV9QLm596Buv5eUV5/qbm0NYe5AoG+1SPjGPeS+e3X/vTDJ32TgXXUBm+W3/iC18AcgbtN5Swo&#10;kDLGEH/jtXF2zsY0t7nii2/tEL5rI688qq3UXpfsbb/jg3L7Mh5dMo4x4heSN6Y6a2bYnLP95Kw5&#10;gw59JB8FgAsMBAXaB3LLF0DiVW05fw6B7qZz8QjP8DEeosq1VdeNGgez+W7nXEoIAAXc/UTPASeo&#10;4/AFGdppzxkByJxYQDe7MjbeSNMF88dXa0J94zG+4//qJN3twivgC+TyF4BtAFb6/R3sqltSF5hd&#10;UBug7WW2F92IX+r1FoiVf3rFXVqg68D96qfLnGtgcQFq+S2LOFApxx/d9vUx7h4KyLd0QWy3kn3X&#10;Rl5AgbSv3xNVV9rcxuZz+HbyV9Yadw/IIYUcaJUVvCu3D/3kAz/bpyA/cGvdAI81aVvQ/xT4b5m2&#10;yP4Fh4Jjh73Xv36m1ysg8OPwRGzFywW5A8WCPeDK64bASL7AETAORCN1vTYKNv0NKeAFiPlPXpk6&#10;AaggTEAeWJVeEBIFZgI00vpFfQeAtQm0yteuQPLOIRgBivgp39q4NGO7/AS5kCU+JyeUXOJ5pE0y&#10;8V3b+iFtjElP1j6AJgBJkC2IL2D1soN3wKyLJryVkhWfB/ySI3n5G0N5QbmAXGDcP8Sjjj6QiQC4&#10;n6jTEyDC60CBUYAgm1i9t/b0Vz6qrPL6tEffpUuNu/37zj7iPV7i7+o9Iuvkh5K/lIylBaAuOZaU&#10;04EuP5xbAkLnxtN/7IcO24ugURBZ4CnoZLv7DeyQKwAlUA2gClwBGvaE/1IyE5yzLam4A5EjcKAP&#10;oNo4dCWgGwn+pYHaQC4KvFaHAqVRbRbkBkyX3ga4Rk/llS1oDSCXLshVhpRF6qTW4qyns9bGZsRn&#10;9Ji98EdsAzjtMg9Q1M+5BQggcqN7dIy+kLnYhe5rR154CFABZH4pIbawvtYNfOknpiqG8FhgTPok&#10;xhD3yAO07IiN0Qn9+oWZlH5bD+DqskSeXAPVbLu/I8YH8wNAQA99oxuBRz4bf1xq+rk2/2Ef+GOs&#10;Xna1DYSiQOdSIBMtMI18R33XrrL93vLI2KVRAPeWV0cfyJEN8G/8J5+TTZJ5QJcd8ht8PDn0aFLs&#10;F/l21ov7iv/ExsrEgfpopwwBusWUSPzLfzhr6IC1iE+si3z5U2d6ZJ3ALB/LhwRC87kAOhnz1+RP&#10;5myYbvqVgH1doMvXBHbXl0fNcWOnYiBkbuv5ALoCSIGlQFUwFPVK0z82Exj88R4QBzgExsBGYKfU&#10;uFJtC/QxeIXBmAhAivEF5gXkkW/tAIUAQ0F6AXp58/vWxnqtzzrkA6KCd21aqzwD118/8wVKlAXa&#10;zFEfpE9pc5vPPEABCjAoC8CVD+ipLx9Pa4tagzXhpdS8rUVZPEbqUYBHX/ymzAzEYcmJJQNtu3iw&#10;d/Oh5GDs9mws/Ipn1oC0N3frQtr6Vle5PrvvJ2rf2krji7ry8ceY1siwu4W0T07Xzy444YAt5+8b&#10;+Q78Vse4A8ecevmAr/HwjTM3h7lWJ5JNOhvR6/iL0v91Usj41uLVSdAH3HJwDjzBnQDd3944IKyD&#10;Q9LHvjmp+7KLrFO9OqSuNSJ5eyAj/CbX9BOf2QoCcJ+ALv8gXbDrgmzp+hUE4AK20kBrALfyC2w/&#10;A7dLC3SBgq9edB2sDhbOURpx7DeQ9a2O87x11S9pu4fBOmD5iJO+VBt5h8qWoZz60i3vW/+ALj9q&#10;nF1n6y9ILzDfModbB171gZ3aBBC0Fbw7JI3hQNJvA3wkqC/Qjwr+a+cQEzQLAIAbP0sGNr22kq0A&#10;SLnD8+09ABUUenn1KwiBoZ/KCigEhwIvAZdg1esiAmwF3/o7iAXl/byW7QFkDmcviuYExMynrSAM&#10;SAA8AiXAh+/INwJUIuUB1sBN+1YWGa+89vEHKWuOxjVPYLc5+QVAl//CfzLC2wKWqHG3jCxbV2X6&#10;Ko/InYzXduiXQETwgt+CeDIQ6OIvX4an5ASkIv7O5QXfR25kA7h4BfDiWFpgJPjrHwujBy49yNyr&#10;vOBZG8BBcNSrLltgu9Z4dR/1/VTe3vS3vyVl0Y69ZJxrI/Fz5SpP1mRHxnQjXUDJGZFz8pYuAbqd&#10;bfb/CujiM97EL6+F5QWo5MhPCjoFn+QAnAJPAV0yxne2CkDJsw+XG2yX7KXkBqQAKOzVOCiQi4wX&#10;BWp74ZVa7wJYVFlgFsmjyqsL3C5Zy5IybeWBQVS5VKCOFuhGT+VbhvDHWPjchRmbwRc6rIyv439c&#10;9vA7+AksGQffgUgy4iPpF93In9AhZ4a/oSU7wAGPzKm/yyb7wBtrAdjoivhETMFe9JcX1xQ7iBHo&#10;Hh0W2/AvLtGKuxC9E5toI45C9IifBbLthZ/mB1x6AKx0w1qBHXtHQGWvu37Nw1/wzb2k6idP53wH&#10;dBd88jtPAFObbYe27Kk+uuWNud/7grv5pcZRB8y59LAn/iL/qwyPArpkyWeI48WAG+uhcFTxZrhA&#10;mRhVzCcG0FZfIFcqRiQzYxb38ivWEYj1sirvPI/4DTpIbuTnsoJepj90mj8ha5fLfDRfwCboIz/9&#10;BHT5mX7CzO/gg3kCuZF1NZe1oOub2djHT5cFlmhfXgScvgWyXnX7+SKwIQhG5X+8B8dAzZJxpeoC&#10;AZhMABGGMxbBdmAIySvbgLx2hIbkjdkcDFCALlWvXGBuffob1/rl9dW2NWWcDhnCxHivZg5VzFYm&#10;WMRQjHSYUQCKAFCZzzgpVXs3hxQgC6QBDdrZY2BCuuAO7b60VRdf4md8MLe8+vak3Lc1qKPY7VU+&#10;UIiv2vUSSiaAmz7JR31ykQbsrFEeqdOnvamP7ME+44WgGz8+o/ghry05CtZctigz1rY1n7XSKftm&#10;uG4g3Xhx1IHbSxw7YticNSOXqtNXnozlAeGcghTvkrn921sywbP0VRt5jibn4tDoFq114j1dYtiC&#10;Nq9GDgUg10Hnp3qCOsRhONw4O+u3TuMZKzKHMeUdRvLm68C6dpj+tBd6E58Du2TBhvxiotda/sGr&#10;bnmg9wJdZX4lshSgBUgDsPmhQLC6+4IrVbbgdkm9sYFkh/2vAN0AZY6xtKBVEFGgW10BcPVSdRvo&#10;NlYOOGo+eXKM8jHS2lYu9V0/aVRb+dpX1zc74c/J3ppaY9QepAFX+f0WpPuWosq2HjmgpXwkGQiM&#10;BPHKHdKowD6qPNIXWb9ARpAkyBHw+Okd4Anw9rInKHWgCoocoA5AwCA7Y4fpvjJrEoDhUYGHoAOA&#10;dSgbE+iS9zeh5vQzWpdN7FEAL7Aylz0uKCnYlFdXfd/OGfUBHPuNb/YcD5Y32i5flRfQooBQVJk9&#10;u6jmB/VPfle2jY0qS6bmq15aeymdyS5W1/FfcCv4EcSTj4BNgC3I9bNklxReYvvXYgXAAnupFx9A&#10;lg/k+6SIvAEBl4B8obG89LBzL/n6CaQETc5tJNCxnuyI/VlrNo6y1ahvbdempGz0kvLaxIOoMdc3&#10;xP94Kl25kzdK9ukLHQJo5J1NZBzwjdQHdl3SChBf/XQZ2LFHvGJDzqBeUaRioIJQdeKjXmBdQEjZ&#10;geDV61TAjn0EcKXk73XOq6U6OgHMPoHcAG5UGV2yXn2lkfmlC3QvAXmXgD2pNZe/9e2n+soARiS/&#10;tIAWKZPWVn95KX4DdfZHT/kgZz4QRN/9uoTvc/EGkMYL/Lfn5ZWzjJyAAvJ0sWff5AaAxDtkLABL&#10;SjbGojMuzsicHvMh4mIp3aWndIvO0UPxUhftLv99G0OspFxsQcfF0nwFn+mSng9nu2Ic/pZeIPK3&#10;frph/1JAFk9ckPAZwD//iy8uJ/n7bYcWiObXlwKZX7VD2ya6bRfQSiPft2zJmqXONzznK9hP9s7v&#10;sr2ALj0ACNUHdJ1l4kqE3+JM8ZzUmScvVi0erEy9s7DzkPych2THZ5AxHeqVGc+dv/ZrDcCntdEr&#10;MhCTugjmi+mTOn6Rfnv555fp81480zn94awLdPXnawK6xmEfT0D3+t3Oo3z4Hy+6AscLdAWZAlRB&#10;LKCLBLkCXgFwQbAUKFlgVorUCZ4DYJiOyYJ/38BA5DtBlN8ywXhtA1WN23wBDm2ArNoTdIe9G0RK&#10;Q3gMx0/h/O2Vn0+5NfK/3ol8I3UMTZ5AfbuVdkBTQoZIaBjLWVBC8wZ+8AlfrM83pcSXwLlytABR&#10;PdIPBVpvezKMF5dH2sQ7fM8QaqteW3Kh9AymsfCVnHYOqe/6tjZ5dcaqDVInyJZ3WdLlQ+BpacEr&#10;vUnHekmU1ibSzxzt2xqtmfEGHskdGJQuAbi91AKb/fyGwee4lUvpjzHxKd6aK96QU/uPb60p/dVf&#10;0G1sANQNWjee1iFwcch5tRUQ0k8/2xNsOxQ4C0EgXX17PyQFMq29tUb2gQLTeGEPvgO+kXLr3X2R&#10;J30ji+U1Oez/LxeQ5RsuuI3UAcDALf8SBWaB0kBs4DfigxbAll/acnmk368CXU424CmNCk4LhqVP&#10;wfDWb9/a+uZ8jR/5LnjmqLdu20i1uT/RKUUF2o3Xt3H1cxj4pp/kRfbW1LqXtqyAfANzwYrDV+q7&#10;utoXvAeA7MHc1qBNQb0xIt8F+qWC++ocbgICwTFb4G8BTi9UAE/BoAPSnAItdsS/0mn6TZ+RMjbK&#10;f/KDfJ0+AkSBBv8tOGRbbs8BXTbnhVFKl5wVgjWHvxcWga89t25BSIFK+QUufQdgkX3GT7xDxosH&#10;8ii+S5UHdo25KTIu/Wfb7JCP0Sf5Xhk3rjTactT3pul5+pou0j0Bite/QJAzkqz4L4SnAKuLBADX&#10;t1QgzM9J+5k5/6ed1JmtnxQY9hLsJ9B0gu8UAJOj4AjtS4B1FRxZM1vIlrIh6bUhwVIpnTTmE9Uu&#10;8p29mg/h2bW1+JzMs4GobzIGMsi4XwYAt/uyL0j1zQ6cEdb1CugCh/YNIKEuCPBOwFnQKQB1eQHo&#10;9q/tAjFSIIrdCNoDdgJgIE6gzn7JXxAsL9ilF4G0BWzG+oz0CawFbKWVC6Av2F3Q+mfIPgKzAKE9&#10;VV6dcmmgFlVWO2WNI19fY+GnVzwXBnTRPpz9yvgd8QBw4U8wAEHtgAL9+Cs2Rk/ppHIyAijZkj7a&#10;8FfGJDOxrzbs0hrIC8/pSWAnXXWJTs/4ns6h9Eua/mlLP/NRiJ7SV2OZg15JrYNfZd/sGfChH2wW&#10;yLMvfpXPxwP6Awy70PLvMfD9iN76tk8XYcbQJ4D8BFCXbj19/KxuSbtt2zd6BWqfyDzpSnKkG3jO&#10;pvl3tsdm+E32Q8bs3wXEAt1ALhJvRj3IOP/Fdqh4VB99xYRiRiCXzyBX8jIfv+HXNvywBxhAVjm7&#10;p09s2Z8OaeeiUZ5s7cm5yofwxeTsVzr2wgboOaKH2gV0yZ9+ogW61sOPrV+V8tPrW4ttImeTdn8A&#10;XcHhAl2BpsBIkCqoFbD2ry8vyBUIB7wExhGgovwJ6AqoBSG+N7hGAQNUm/Lqqk9gBAug+VYXICE0&#10;tx4YzcAYklskB2zAFVD1lM6IGAthcA6CHIaTU2Z4lJKAjeNW2YFL+JQA8HXQIspA4AIwhkdwlDYF&#10;tA88T+nwDX8CSggfygNSeCiP19oj+R/vAE+dNMClb2OTg2/1+uA95VZH0QPA8dYatZHGZ6mxd1yk&#10;3JqNS87mML9yqTYLAqvXPtAUuN00nZJav34XbG0eqW/v5rJuBkwPgLzALgpYor4DhkCA1LcAmePv&#10;1gtPjInsa2W2e7X/nI5UX44kgAvcBkIRAN7LMmOmkwI4esbBC+45OZcpdKqfLzskODyOiZ7bR2Be&#10;nhN8SlH7LbUm+1qbTGb0Kz67aGD/Xtb5A35BEO0b+F2Ai6rv73j5EySfj5EGUAHdBbvAanVoAS7q&#10;gq4X3trxZegroMtpCwQKdgOmOc4A6zrN2qCt3/KtRzlh40aBUsGDb8FwVBv5gm1p9YEJYyhH8jtm&#10;BwJSTzfJgbytzZpLd2+vgBASvAholGmjb+0DP/KNZw7rUl4QpL9xBPR9V4eqQw40QUEBj5+5CnK8&#10;BLoAEugIbPCDPZC5G2S21Pr4XzZiPEFEINN68UYbZXiun6DR4SzQ6m/jzQVIIYEju1Tv0LZPY9iH&#10;cY3VHKXRfrfH+LkU8IluvT767jyoAFOZvfI7znByV56skn1yW9mtTJtvv8sjbY2VztI9OkjvgCUX&#10;SYCHM9jlgHNTMNSZK5jn2wBWPo08+Tjy9WIP5AqO395BgTPYGe2CQ7CsTy/uAq2CLWVAwQJdMkVr&#10;E605O7J25Fub7SdvP6X0xNi9NiCXJbVZWvs1XwFZ9pHdJXNyTYarJ4hMlQlGpfRdPgqIoC59rPUV&#10;0AUQra09tV/Bpgsk+5KKZQJYAJdAl50AugAloCL4L+AHdMVQ4iZxlMcFcRVb1s685BTAXZBbIBxp&#10;G6BVr20gFymTBmpRIJfuRAFP6dK22bYCdmAE6Wc85fJIffmnssbf+sia+Te2IdjHd77MBXexpxgS&#10;3+g8u8J/7fXHd0CIPpGRCwi2IIZwSdSfPolR2Zlx2Ae+2QdAjJ9iZbGTeJAPMR7gS9+syzrJ2T74&#10;UTE2PTVnoJdfoG9iKPFEF/C+G4us+7cW+FAgnj1bhz2zbzpHb+iHtmJ28bVf8KD9r3+gTmrPeBTY&#10;RcYo/YwWeKKnNqi62/7/hYzHZtgLObJBsuEHvKriq3J6AHOwI2BwgW6PU0i8WSxPlmJQ38rFs9qo&#10;UxYW0J88jdWcZEs/6Aree/DjP/BY7MlvW7/zz8UzLOXRAK7q1zhiVpdX/And8YsE8tSHXdIpBOgG&#10;cvtXlwO6fCuiZ/lS9hLIRcVC+fI916RIu2+C9F5VCjoDvoHe7+8HZT8dFdDKAxr7sigwBjgCuJHy&#10;gBEK7AEhmBzT1QUaAhXKCaw+iEHqq5ygErK2gQXGA8ACncAnYTlcHbKMiiNymAkKBEFe04xhTz/e&#10;g3v7tEd5Ab49WVeALuACRFEOh5gbDkZmjhQkI6QEQArBY3y3MPZgzsAokgea8NR+zYuHygJYy/N4&#10;pq3x6qOtNOAirV4aKb98tz68VW4O/a0r0hapv+X7jfTv4sP+0pl+vqxcHp+BW6QsPdLnAl3UN0rv&#10;kP72nl7YB4Ap0JNGHDBi5JxAP/GtDG/SyeWzsgC4Mvyke/VB5jQeMhcnYlzOCdAM3NI7B4c8PXTJ&#10;4iKGU3AQ0FXOjT47FDg7gZ8g0E8pBRsCHYeNsR0o9NH4DpmArzJzqDeng611aGd91mrdu298tE88&#10;xedS1M/JAd5ebREwhQBafxPqJXdBbqScn1EX4EV80eb7DvgGYvNRAeMFu7VxIPSvtj79x4FzvAJN&#10;ztJhzVlyngWkC1ALUJc2WM3RIm2VsffGQY3NEUsFweZG/Mh15JeqR3wYMoYgSZBdwK6+Mv3IDN/J&#10;vP20VnQPh0vVlV7AU5CuPOB065e0ReVvXePw5/yq4Njlj8OWTB2obAF4AqYEUoJ6duRiks24QRZE&#10;OEAdloJjNsNX41OAgG30Ez28UOeAFjizP6AMqHKAuzgRqBlbnUBl9yyPdn/WFpgFYAL29VmKX40T&#10;qSuvPrlUZzzzGF8+gMTvkTu7p4+rw77TUZRebBtzabPtUW0RHaS/q3elgm98BxRcIAu+vYo7D/Nz&#10;XeK54BM48W9edpXxgYJVgb9A2YsUmetjLAF8L0R8orEBXbIjcy8CUvIUKFlT64sKorIv8s929JUa&#10;B9iTF4zJF5gtFZgJUAOKxtYPGdf4eIjP8TBer6zTIfpCruQJ6IpbyDcd8h1Vz/ch9mDer/5G13ra&#10;f2C3NdtPgac9s5/sCJGL4BUAEwAHdAXy7JbcBevy5CjVBlATE+1rLhIAL6Dd8qUAMHCA7uvtBaWv&#10;KEArRey6svLaBVyXlNdGeqkxUONIrRdv8YKd4C2f0hlPt/k+fNKefXUBbn/2z/c5w/AXv8W5UuCC&#10;jMgGeGYTxsuPsTOARRs6JJ4V3zif8FT/wAw+WqM52QHwywb7VYv9yfMDYvpiKfuhU2Ig/odOs2WA&#10;m103Pv2wJ/GPee1Zmb3wt87pBbnyXnMBq/6kxH/K/GNV5jCGffc6rGxBb9/aoK1Ld8svbVltnqjx&#10;tGMX+Ne31DeqDtBjg3jP3sWFLh3YXb8+dUnEnzin/HkdvgZYkVhUzF2sr0xe2p/jaYPIqbi1GDWg&#10;y+aBUv6VHuI3GfjmZ4FYdkxegC995V/olEsVvhuRLT/IRlxYODPt3UWZMjZM79EFulJ9e9Fd/71x&#10;EF+6PhQPNz7xzW7+ALoCRcFnweQGnd/fA1g/O0WCWmA3YCLoD9QGNgAZ39UFEgIKmB8QCShIa+cb&#10;AV6oen2BDgE44TEmArQRt0CEANxSfkCXcjBSTKA4AJy5m8t4BG0syoMpBI5JmOXQMAdmOmCl9meN&#10;+nAOxrDfABjQZkyHjUOAcnIsC7od6BTefECW/RgnoqTGtFY8pLzWi+w/CsyilDs+La9RefXd9Gz7&#10;vu0ruTSvflLf5pQ2PvlmXOpaJ/JtnekF0KR9eqPMT2EXQKGAq/baVR8gvkA3ChCbo70iPCaTvf2i&#10;C/Sq/VaHB/bWXuO1/dgvIht18sbQ1xzxEn8DzAJNukevgEtBNaDp9rNbdw7GrRaQ66KEA/FiRHc4&#10;HIefvMCQjvdTeweX4EcwYxypsQX8UnOxD+P7Fsz77mUX6LEuN7CcnQOqSyQ8wH88xW+gFv9RANeL&#10;bf9fXXm/CBFUe8XlM4DYfrIcwI0qJ1t9geJA66b7D1f1ihuQ5avyVwt0tUVs+tWLroNRAMCRcpKC&#10;dU5UAJoD3WB0AcD9rl15KfveOsRXCQjUKfdtXgHGOvAnUh/l8K2zbweBb2P6LlhVT474Tubme1pv&#10;gKd1Oyg+Iz7yiaoTPNW2g6fyAnlpwfrWocZx2BWU0H+3x/1kDcARyNk3naff9FxQ7B89cjDrw9cK&#10;xgRRBdf47eKHfRaYsRNBBvkYswCTPXpdFBj68xWvJQJOc1gXPraX9rnERtujfHu+e42Sw/It0pZ8&#10;osqbP0AdEGLf7EugaZ1kHSV7pA5P6AbyvfrRd4RHEZ27epj+8Wv4KLDhw7w4kUuXd+RDjkCtgIlc&#10;BeNeZwTvgQNjuP0XmMsLYF388YHImSrY8vruBVjAKGASKG2wxB5aW2S9AboArUDLJYsxzGs860AC&#10;fmCFXxb00QM6p9y6BKbWDXwBInTY2AiPzSfFM/zDTzxOpiv7dIQsUS+96RF5++41H8kDufJeee3t&#10;1YuudfMZyc86L1/wpJQM2BA5iHHERvbKxjZ4ZxsX6KLAUX2fgG70VBYBegt2F+gi38nqKwqwRtaX&#10;vMtrg4yJ+q5/7QK1SNl+R9pZH93oggB4oL/OLOANuAD2+Bo8AiZdugELwBngwP85w+iiMbTh59J5&#10;ukhe1kEmwIT5+TI2QzbGoIviADollja+cdiBvZkfr42hji2zV/ZMpnSBbxJPiYHEE3TIXGQMHBsP&#10;oLVucY7LKt/W2C/XyJF+9CcqQBYdReJn4BZfqpOq8588/uFDQFc+0Fn6GWn7Ff1qv1u331J8jMif&#10;XPCPXrN7sQu7x3+yhWUAR3Jl185x51Y4ScyG7+I2cWgXF2JXcW1xazG+PtqI9wBg8WAXxWINMiAb&#10;OhKv/ZqK/vG7ZEbvyMlDnnLf/HkXEL7th05q53KDfPmZ7IlvBXIj+43YBh1GfHHnivWV8qP5z3wo&#10;Pka+zfdNQC+gFCQKKgO5aF9kvNL0c0SBruA3wLKA1niYiuQBloACxgMgmB14jfFS7bXxrU+AItAi&#10;VQdYEAgmMhZOXADC8CiFw0PAQ4iBlV709HPgceyM0xgYlJPkyDGRUVM+jGKkDAfzjYuBDgDMdyBR&#10;uoBPr8EuA4ACc1uvNVEeigP0cmaUgWIIBgQi+rdHvLBnPMCTeGse+Xgaz+J5Y5TevDEv4f2C3wzH&#10;+OYzvjTatUhbT2tZ0oYO0JEfP4GroFseAbq+F+z61gfJV36B7qZbrs+uLV2zf2uKH63Rt3rt6XE6&#10;bX32Zaztp528cekYkEu/8C1w28upF1VBB2N0YDtYyFxwJkBySDPWfnLEOXAM9JhjKDAQKCjnZNyW&#10;cToCO86AgxKkO6Q4SYcW/SzIE6xxEgJYgRJHyZECx9YZ4EUC/uzR3uM/OdFrwJZuf//5gtvll3y+&#10;Ij8BWPlGC3J98y360G/9+Z0LcqX5InlgNlqwe4FudV8BXQ5ZkO0QZ+cF7IFRcpFu8J9DXQIG1N12&#10;lRmnOk7XmOqlnLXUvDlwRF5L18Fv+ZLxC1jV81HasyW8p4/ma40BGSkeRL4LuNEeHqggXBpt3ZZ9&#10;1n/bXGp+ultwQPeBXD859/NWwZvgWzDPDh3cfLz96AOg8uP8N9tjH8aWunxi812K8dH03/kAKGjD&#10;tpwPbBA4oyvm5sO9HAhABU/4aa3tZfemPLvcfPtUhvZ7ZfFZPbLPrTcumcg3D/tmsy4B0kepNQe2&#10;InoT4CmtzvclerU6uzqX3uGhG3tywEcXdYI2vAN0BbdALsJjfBVEOY8FQ77JXR/Efwrcnc3Ahnqg&#10;WBzgdYFeGFvdBk4FTfSl9SGxAAoI0zf64tWBfgnKrdnlhjXy24C0NQHkAIMgT+BuffbUTzKtiT8H&#10;hIxpDeZvTrzCI/wlj2STfK9c1976Jmegl1+PfAd+nT3megV06bi58hvaJ8sFuniEP+QJpAIu+CSO&#10;CugK2oGbwJvgnDzJXh6JpchWkKtvYBbxxZFva0P0p/SSM5S+FMMt0YMA6a9QQHfzW/aK7F87+5e3&#10;R+Q7Uh5ZG53Ql3+jS4CtxxDnu0sfesXfiAdccNMxe6aLgAge0zP19m8O9uGChWzw3k/M8VIbcvFt&#10;DDw2DvuhK/whPwF8kRO+Wp89+Obr9DEHG+tnrXTc3C7u+VW+FAFP9J6Nsltz26c96CPmkXeZL7YR&#10;F5mL3/YyKB5CLvV71QW6nAFdBoihgSgXoNr49isROhaZc6nz5M+UR0/1T7RtN4+3vkvL81HsmT2w&#10;XbEZO2Zz+INPLiDYovjNOS7uLFZH4tLicDGcmFU86gwQw4pntSu+c1Y6M40lBuzxhV90kcHn0UG+&#10;g5/otZY+8n98LZ306kuedIK+WSvwSx58pXG86NqHSxW+rsspero/XeZn+BhE9/KZ/FDxDj/V2VNs&#10;tfFMZyJyhmr3B9AVMAooBYwFlwJXAamXF4GrgFQQK9DtJQ4JhgEDQStGBw4KlDE44IHBbhgEF8AC&#10;QfUNlBCOssZRTjAFMoIahgrUuuHpb6Y4ZwIFPrQ3hr6//fbbx4ZjHMWhcJwBR4P5Dm0KxsjcPlE0&#10;zpwDYqiYy2kAE5SMoBxOnAJlcRhR1AIeymJe+7UGQAHhgdsT85nXvzrZ7ZQXaE7EK1wgiuNZXiH8&#10;Ma4ADX/kK0Pa4LH+Unwwjnyp8ZBvhF/aK2vNyHrJVJk8CvyiLjesIxlrL69OfkEjKh+IjeJROnVB&#10;LrqAVkoP+9vR6pQ1l3Gsv/W0NmuW9m3t8umrtsr0TS+Xf/hKJwHDXoU4HoEGXQJSHSL9nIOzZvyc&#10;g4CZ7DlsYMuhRgfoAn12uHH8HJvDwc2kg8a3w02AxXkYl0Oiq4AwJ+Rn85y9cdmHOZBDqZ+XANiC&#10;FA6A7nrlpXecncOJTtubvdInvMLHiHzwXAAtdbnTKy4/Id/PlwO2pXyJlG/hYwBlPoYPAk4DuOXz&#10;RfL9WUUvuwt4/6dA1+HK4bLdHCd7L/Av2Gez6jjUJc5Vytlqp80638qrM4e8OmM2V8AhZy69pHzJ&#10;gbQHQOtv3NooJzfycajtwdBhUHCNng4MelJbVABe/YIypH6pNttu6yL1rUGe3y5oBorIk96zEb5Z&#10;GxdKbJNdskE6zCb0Q8bAEz7ZGUG/vV5k2/Scn6XzbJn/9lKGr4JxgZ3gC+Bx6AtIHehsVGAbv3a/&#10;CH+sLz5pU155lBxq4zu6ctCe7KLaKW/O5lEm8GSvXq/pOD7QNzpxKZ35jFYXI/oXBRx7TTKmMgGM&#10;AMeFHb/lvBYAsT0kSFLGh/FL+C34JmPglx/F834Sp4+gm4zJhw8U7GsPdAKZXVrvS0GBE+oSEKnT&#10;RkAltiBX8wjErZc/x2P8Q/YK6FkvwCDIB4iNox05aMfOrI+/F+jTV3zRn06aDw/xKbms/0j2q1PK&#10;knVAd4neBn6ReMU8zp6n/wK6xksP8hnJ15rxJ7nKi4ci/MEH8RLZsQlATgBP5gCW80u+i1v1Ty+6&#10;8sroi3xAVnop4Mt/k0Hp5t/eYzzrWbJO5U9UHf0pL739K7t1Ysit922v+BJvlBnfGtmLOeT5t4Au&#10;8EDngYYuVrxW0nX7FgPQU7Es3QPoyAGfzWcOcxmXDrt80Y6diT3xGp/VkTeQI77mO9mgOayLHNiR&#10;lC7xsfwjf0C32Sk7pPd0hv3QE/5VnuythS5Yq/WzT3bdv5pvPdqJmcgceHI2i2XERoFcZXjjDEB0&#10;V5nzAJCS11ZsZUzx0tMrbgDzV+j22+8tvxSQVS9+s46n+vL8gdgRLnE5JR7zrdxe8Mw4bFlcs0DX&#10;2efscrkgThW3Sp1r1TvnxHK+xfra6iNuNZYY0CWvuc0hRsR/KVl5SHTpAHfRTbLDd2cigNvflLvU&#10;oIPy2og9nZkAszI6w9exTbKma/wAn+Kc4EPtGeWr+Rw6yh/Ru/yU2GxjrY1p+DN+kr/U7uMfoxJY&#10;ChIFnwLEXnJ7oRGcfn8Pkvr7O+R1JwACHAikAAzUN5JHgQlMx2hBBmEAWUg5QUgRISknCIGMTTAS&#10;SozpGIxJXrMILJBFkAApw0VuqjAKAzGA0WK4A8HBw1lglm/MxHwMokwUDWMdGNZEsYABtyQADqoN&#10;ZmKqbwcW4xdscGS+BRycROALCbg4Awc9ZQBMKBOj13cBB9If3+TtN+XFR6QeqQ8o9y2Nr3gkLb8X&#10;A41j3AV55kNADz4HBMk23v94B4ja1w8FKCP71i690A9PAq8B3eoX4D696AZyUfl00zhS85oDyRtX&#10;vnrf1oSUt7f4im/xaR2ElIwEx4yN0wcmAU2OmBN3oNE9hif4Ycx01w0k56yNQEhfh5A6OqCeg+FA&#10;BAacNqfJkQjCOgA4d69M5vVLAQeBYI9zFAQ4cPXnsJRr178eLvjxbVx66+LGQYfsz17p0eoCviQ/&#10;/Ivf/e1+oNel2ILbLswCv75drgGwQGo/Q17Ai/gmpC4gG6hFyrWXXvDrQH4FdPFK0IxHnC/nKeUP&#10;cqJ9l5JzQWyBL98kLVCtrbK+I75CWvu+zZcDVxaQWFJenZS/Eoj2ra/5jFWZet/sjg8H9MzrQOCv&#10;Cpx9L3BCytGCrPL0OarOWFu3fbZvVBukHlkD3nZ4CZoESvRf0MdH0n36zJb8eYmgiq7Sz84Mvl17&#10;tuIVDhBiY8h4/HjnDn8eGUedcfGyIE+gwjbZi3GzS3Xt3X7uPn3z5fJ4Kl2eR8mi7ydZSFfvUO0a&#10;0xpai9QZyE9K0+907BKdoS/pVN+rZ6WVOd+QbwGSszYA2TyCFWe1gI4syMCZx/cJwP1sMQCg3mWc&#10;YEoQ7ruXVKSfb6AAAHB+CxYFV8qAXZcSAin6QQ+8GOxLAdp1Wr92dMwY/XyajgGo+nt5ACD4X+sS&#10;hwAe8l44+Fa6JuijK3wvIBEg5mf4d3GBuawBv8yNR9m/lH2SLfmlR+SZTJPvBbriFHEMCugW/7wC&#10;unhFj/JD5Cq1LnLFI4GocawZP8QtgnL7kQKj/CgwR44LdMVtXdTihbx2eCPeCuRGbArv5PHR2E+k&#10;boEu2jx6ewdr1rMUEEXqn+gC3YieovJSY6a/5WvvO6C79VJz4LF94qF2dM/5DOzxWS628Yyu+8ZP&#10;7emlyzZnd6CJTOih9oj+8lV0WozB3vKDZGJNvuk6GfNT9EAs4JtfAYDogLHVkY16Ni2PP9qIEeik&#10;OjE5H9GvG8idzItD2DFfym7YBRtWZw94AmApZ1/00yMAvytGpsd449tZwA6ViX2UAVZ8B1BvvP9f&#10;QDdSbw2to/JkJkViRLbqskIK6OKniySy4tNcZrBNl5YezMSfLmiRMxAeEdOL1Zxryp2Fzjlnm/Yu&#10;M5xxYlZ4xjiALnwC5JIfG+8iFx/pDr30GIe3+Wa+lnydhfaWzdM9Kf0Xw4pP6Zh9OAf4Nzoc0M0n&#10;8tfro7uQtJ7OHfbSucJH8VnFCp2DnZedv9p/vOgKEgWQAlCvJzcold9ywavXnACHgDfwFlAAcHoJ&#10;CmRUJlhOGIQgD1AAEwJrKQH5KZmAw628nyUV/DO6fnqmH+FJAWK3Tojg9cUoh5TghSD15QDNQbmM&#10;7bARAGKsGwcKhukUjiJQHkrisDSWQ8hY+vf0bi7KpJzQlDuICBJRWI4EGQsoAwzwhYIShoOQkTNW&#10;tyUUyAFmXEpJca0l8GHPpYExKaAaaFUfcEXxXFtjyauXX6pPY0Rkh8iR3H68gx7lAKRvwaZv/QNF&#10;tacLT+Byy9OnvqWBWzwrH9HD2vfCiK8AWONqJx/ADaShdNP66W1kvfaO8J2OkUNAkHOgY3TO4erF&#10;1g0Wx+DmjTNnzMCWmzIpo+S8BUQOKjqmjBFLBdb0QADgskNbQb0DiqNDnDzHwcF38NFpTsMhQZ8d&#10;dvq6lS348SsFzoHOai9gNLZ10jUBHCdnP2yF3tM5ukpXyJRs8QYvyQZf8dvlFn5XFuD1uvv95wWZ&#10;PN+xF2jSQGzEzyiTAqsB20ibwLE6pEzbQLF6c/3Kiy7eCjoWkHLEOc9No0BGbfWtfOvVacMhL5Hx&#10;zhVYKPBFdGKdO5Jfqnzrn76thZ3hiaDEvB0M0sjay6vr4HBYoBt4P+VR7W/+M2psFP/wRSq4Fsyy&#10;KYcq3+gscJDiExmzTRdOHfrWLWBgR4Iu5Lyg3+oEGGwT+FPOjp03dJ5vde789ttvH/Pz5QI6OuKF&#10;ha0I1rxMvb0HeQCAMe2jQ7YU2Rv+7B6rW96j+L9yWFodjaxRXfMuv5U5j/hFe6UP9G91JD25VPnq&#10;4dICW2l5563UWSpYqT1fx0d5meD/0AJV5V4LBK0uoAT78s5DflWgpY/gCvFbXVwIiskEyGTPfBnf&#10;51xGZMTvWZN1FDy1Rv5QECZ4A6J7XeZbrc9Lk7jDBWQBdUG3tDUiv9ixj8CvoNCaepUznrUgPMSr&#10;lQP5kHMyXRuRZmvFEmKMBbaXxELmsNan/wAJ9mUsNof4p1Kyxy98Mg4SB4mTxDXsQwp4On96tSyA&#10;73UHL5E84MOe9GOHS3SE7OSlAV1n7KUAr/yCW+tA7POCzQCnNS4g1Tba/pE2AdTt19g7ZrT1O3dk&#10;Djpgj4J9RPfol8seukin8Q3g5f8AEHuMt+rwCh+ML/6gz8Z22Z3OsQ9jA73OfuOSA97xa3gt7hOL&#10;OvPFic56ZemYX1OSGd/K1/C9QBcfSifFuD1KGdda2BWAVlwk7mG/9semrUm9uMW68UAf+xXj9ACU&#10;PxBn6Su+YVtszSs4ntmH9myPD+BX8Ej6K6A0nd2y+n3V91Lttz9q/OaiG/bOR4nRnDXsnp3jMZ46&#10;a1wG0hl2SQ4e82AW5zmee6ToHxt13sEfbBpgVqZOuVRbeech/wDnwBnOk3wk+eEdPeHX+Fl6BPR6&#10;oMF7/lgM6jJFPd2Skh2fLKV/ZKIdOfMXzjf6Se+d0XyJcn6Fr+Eb89P8DRvpHFnin/KXnZl7vto/&#10;vdT2A+gWbAK1gkQBaIBWWUGpMmDXt58cCnAFtgsYEAMRFCNB8Y/3IEtZIMmcAmcBtMBEcMGgpIIN&#10;gQbhOYwYRbc0Ni+g0RdAE5x088GpY4gNBrIEAZwCwVoroTJSzHGrgSlu0jhzc/oWPDFszKZkBQ6Y&#10;1qFvjQIIRm9M+8QDe7CG5jQOIVIaCm0uwrUu6wckEKdiDAGbOgrCcB1CDlf9Ax6Al7b2KB+4lFYX&#10;+Q74SlEgWQq4rQwKFK3NXuqLfFemP/Ktzhi1Madv7ayBHKSAYy+6AaJ0xzdKV1C6pCxQWrtIGYBV&#10;e+MBsVL9mn+BbfX66xP43TkDuvEQT/A+oAvkSgWPHBDA5MaKs2JsjI5O0g0gV8qJ0WU/h6PHnIp2&#10;9DYgyuFI6Q1dpIMciwseesDhswMOjxPQhl4WEMnTVc7BoeKgMBeQTV+lnCQHxzk58KzfoSCAd+hY&#10;r4OLc2QTHXxkS8fwBY/wLxkmM7LIJwDAwK6XXiB3yYsvkudf+JTAbUAYKe+CbcsDzHyVer5rwTD6&#10;FaDrRRwPHEACzRwnCkRwourkyQvhsfraIgeQtlF9kbaNfedAgdslfmQBxgKP/b6k/NZZC3v4/v37&#10;h7+0VjrTfhC9TXf77sCgZ/YspWeogDuqvsMG1bc00jaqrLkqaw32K5ATxAn02JpAxkGunXOCjjoX&#10;fvsJTh2oAI4gIP/Ehtk/e2ZnAkO8d8CzY+OwaeeCVCBhj8bRVlDi0GZTAoACM3YY79Dd1+UPaq9I&#10;n/3+jP8oXVr9SddqX1vzGccFLLu0R3qhz+pJurK6trTt6K60tvYuMEpfF/BKyUhqfdoKashGcIqX&#10;AnFBnAAJXwHc/vEZdss+pcirjnrnomDX64JAi/3yZXSDLwOYBdUAE//JJ/OBgJo1IGWBXC+HgjNB&#10;MjIGMAFA8Av8qMAOwBVQe4kyP+qlw8WL9Wjn2/6cB/x9QaGxrRH4pUvWgE94lwyk5Jr8UbJMf+gk&#10;4uvRAt0FvHy81NljnldAF6/YAV3iG6whoGtNZIhfyRdfAZKArrgGUGInwJ0gVrxjn2xl/z73Al1z&#10;B2qlS8oCuwHeJxIfLQV23w5IRdYVCF3SXr/I922jHz+0Y+y4UaB2y+x3v5G1sRt7Yyvsit7RJ+CC&#10;btPl9BAA9PgBKFkfHuGl+cmEbpMZ2ZOnsV2YszMgxViAC6KL5tJePyDDhZ9zXqzJT4rxxADq6VZ+&#10;Ul4swa6sO1BFF8VJdI4u0WM6yE+66GFXgBw9YBsuj+I3O6Rb/BUZBpzES3jhUp7tB46NhR/sDH+M&#10;n13yE4C9ee5r6qZPtG3+N4gN3G/k/KAj0vyB2A8+IQt2R37sy14RPvIJYjjnuFdZMWn4icxQcbsy&#10;MhS3+S7+F8+RK4wiRhLvkadziu2bH/aBQ/hWukNfrRUvXTLyY8ArEjviubOZnMguH+qSkMwC6vwI&#10;3WA7AV2+xDkb0NVGvnPkxjxSehvxVflLZ2B+k07akz4fQFewKGgs6EQCRd8LdPtGfpro5SbQEHAQ&#10;8C5QKB/AXWHEdMYB5AlIBNgORq9XAnyM48wELfoJWAhYMMKICIRB2bBbCsDFDTZBUgwGr0wwRJEw&#10;kFDrT7CYob1xlenj5oNBqzM3ZmGePeCHtRa4Wz+lASYcnsanYA4nisqI9SVMjp0C+yZQeyV4bSkt&#10;hcQvAmOslMhBT1kIHLiPV9oifClv3lL8jSg9ACuQU4+PxlEmVU4WUqTcHPUP4CY/FBAkWyne7LzV&#10;Kde2nxALuskE0RekTpul9EZ9IFTfUn2MoR0SyCprrNasbsdA+qW3raV+8TAddQDQDwcAR88xkDdH&#10;KwAiJ7LkNDhqjt6hQB8F3/SBkbvZ6lazVwf65YAoMCmlq3SA4QveurGkPxwAnaef+tJX/czdt3Hp&#10;vwOFY7CW1i611oImus3xeJmwJ7pofwA9m6AX+ECH8CS54pUyNh4f8ZBskACbj3ApxiblAWFUeUD4&#10;+zsIy9f05xHKfKPqpdX55qe6qOtlt8s69vgK6HLMnLKDjU3iU8Sf8A0IOFCWneJ9dUvaLXHABY6+&#10;pTnnbV//SD2ZXBIU73drfSrbcusmH3wD4PicDab7jiqPAlAdIn2jAnBlaMfYMbfPUv0i40mtyRj2&#10;XDDsTHCz7/BlF3Seb2aX9JXeayuIY5PybIktskN7Zx+CCcEfXmd7ggft/JrB2SBlIw5a/lsw6eAH&#10;dOQF9wI9Ptk68dia736WtHui2+a27fvqUqQ8fm0fZfwI2ds/XaBbVz8KJJ7I/gOySFvEB0nVaaNO&#10;Si5IueDbmSdvXn34JAEo/9cLgcDeRZ7gyTcSTAly8RtY9FKqDcC7f68HfAqYBb8CeYGVoEpALXiM&#10;rIWPlooBKueL+2mn4Ex/umEs4wKw4hD+VyxiPj5Ve/5cYN2vbOS9NgV0vchpZw/IngAV5fS5wA4f&#10;k4eUfLOZiF3w6Qt08/V03FmAOj8qcxaRyyugyx70o8PpmDRdIdvWKY+PwA2gKmULbM15BoCJ19jI&#10;Al1B7wW6gtxsO2ArVVZ5YHeB7aUFuKXo7SfIjazJvNItR9ouOL59I323v/FQ4HXzUcAXVS/VP//S&#10;5bf4oNey/i4Tz9iLfvSHngJNHlGMAbimx/QVf+m5MZUBu8ag29kIH2ksZC7j0C9xgnOfv+iC0Lqc&#10;8/wnG0Z8jHYuDflgF430VPwLhIkpxUzyxjS/tUjJlT6INciLPiFjuWhnF/yEvQOw2RB/wAfbgz1J&#10;fWsnZZ98hP2wQfxe0HrB7KXa/W9TwLY0kIuUSfkiNkgvYAZ8cP6wv/wlnWbv4hr4BH/F6mKycJTY&#10;VQwmPkPFsWEvMiUr7Y3D5snP+efb+GyfbdMTOui8xWt85md947fLSpcQeM6/8Md8pdd26yVjumwc&#10;ssZjfoQ+sSF2bR5nRECXHtAh+XSNz8GH9ZF8E8pXde6JKUoDuvzWx/9eqBcVgdAT0O0FpTKBqRcZ&#10;Lzb9ZBHICIQEUAqI0YJchPmE1G08IREu48UcB4fARlmgRQBiAwyYUWAC5gvwGaRxBd2CFAcFBgi+&#10;9ZUnVG2NwygdBMAl8Ggd1mkcfTFHAOVbEMVw7VXAbjxAkBFrQ3DWYg5jGs9hRGAEaL32SonsTwCC&#10;gHSOThu3G+YVbJmPQgL9BO7AFeDhCeXhYKw7UIqsE1mXtLLALcWWB1hqi4xjb+qlvhu7/qX6Wpf9&#10;c3yMSBnZSgOIjU0eZKceb+lFFx+BX2l57Y0RpSvqUIA1MNt349C/dM86rNl675jaNjZSrr228Su+&#10;0E2OgKzJpaDZociwBT0cEFk7uBlZAJeOCjQ4LMGXIIkz1g8JkOgBB6cNQMzZCFL0E8gYlyMULDjo&#10;3H4xfIGPPvQ5UK1v/TgMzokD4iitJQcZGE83OQvOwyFEz+ynwN/hZu+BXvyg3/SFjPGKLpAB2UZd&#10;RrC//IK8l142xJZQoLd/6C7fgpRFAHHl5fkr/kjapZN8dfb5FdDlrAUG+MXmC/BzpnjDLrNZpAzl&#10;bNfhSvmDpdrfPur0yYHv3PsdWd9d46aosbfMHC4k8ZGe0FH7UJ6f9N0+fVeH+MpA6R4olaH62hM/&#10;u2NJa3fJWOX10dcY9oBf/KOgB3ABXv39u6BOOXvp4kbeegQO/WTUxZBAjt30IsSWACygw2HMvvRj&#10;g2yCnrvY4tfZirWzEcGo4MpPsuQFktZgre1h9xJt3fKzsifadr5rj5fJN1p9i++NowzQdTbzR+lK&#10;gUPf6ckTaYtW96SV4wEgGwV0C1LwF6+0tSZlghsycHkrKCIvAVVBrHNfQOUSCrFRqXaApHNQgIU6&#10;FwW3An7y9mpsjsAsso4CakSmgkovEtYi1VdgSs+8pgG3wCydc+HslwQALJ/qtdlPnQXh/DiwDujy&#10;773IaWtcbZA90DvAna+1hviGP3ibn8j+kn/2FsAN5KJArnODvOky6hzB81dAF1DVj/6g5k/HrIuc&#10;kz35OjvEMs4jQFnQCrQATM5GNhfQtVdxCz8r/xnQjZSx961jv08U0A30BnKfQGsgdYFqpI0+S5Vv&#10;u+0vtU8UcPmMtAnkRsbAT/6EfsrTGWAVqKOPQC1dYhPW0v6MKfZwOc3P0S06KmUHfBtgAZSIkZMF&#10;wMGPsTe66NKFXtNJcY7z3DlN3tYj/nbmi33EyPwt3ctH0036gvf2o664UBxuTHGDeJjczSsW6qf8&#10;9kL3nUtiMT7XeGIPuk1v7EFb/eiPvZM5m+cPnAf2jk8Arr3gTa+5bPoC2cBt5bd+Ce9e0VPbwOwC&#10;2wW4dAHpQxeAW/bKrsRp+O1M45+1IzN7FveJzZx55FHcLR4Tl4lfxWPKfrzHxmJaFAbTx/lGpnjM&#10;3vkKYxY7kjv/yRd32UhP+GT+jJ8mFzIBbMVRdBb//TLH2cvfwS1knh7jsYux9sR+zcMP8tHOic4P&#10;9tAZYj367JnV2Zev6szjI/OZ/w3oUkpBodcVgSIwiwSLvr32BnC/f//+R6ApWO1vJnulwVhBrqAX&#10;owGiQMqCikASoWC8mwkLYoQOLYeFjRJQr0QZAafMYCmDTTu0GBKBMabylMYarZWxYYbgBYBhgPox&#10;Wvvuxa7AnfOmePr000yvSgJ+AQMFoYQYSOEoCSFZH4XiHDhqBxWhOITMZU36ACgEpQ1DdINMMSiR&#10;PMUnQMZvbuPjDWN2MHFsFN5eEUBGye3Nt3yXBwETKQrAkoG8vWu3BiCvTxT4ZUyoMaTmJkdp5fXT&#10;liGWJnepdvohdcrTD1S7qLpAqnSJjqUn6diOLzWnPJK3b2St9mzv+CfYdRniogFxOgE/AQHddMAI&#10;hBwoDvqcFpnTEe0YGtlzJOQM6HbjL0hy0DgwOHRAdIGxfEF2By9H6dCn9/poZ67AKP2zTjYi2MoB&#10;cTLWwImptzZtBRp0TUDh0sUeCj7tUXtg0Tz2TofNw37YS7qWbiS7ZCAlR5cPlwLCgvBeftkrPwKQ&#10;5VMQG+5CzeWaMnaJ9OOH1NVeOZ+Fh6+ArmCVLfEnDhgHLrvD33Wk/EmgbcvJbtNL+iH9KtM/8q1v&#10;TjxHjqwF8Re+S/8M6WOM/Bg/T18cBMrMTV+l1ilvn+1HfoPtSFnl2rQf/YxbXeM1TtQ4yuNR7eSN&#10;01j2QTcdigIawAOQUZ9NZm98MCDq/HAAA0a+6T//KXXoCpgEg4Iht8103QHJb7N7vkDK7o1LLg5i&#10;82pvPfrgr3W0pw7ZS+rKt09lfHh9jLEpUrekX3JLn55Im9ryP2xQipf4K03fVhfTueqVy0ern0hb&#10;IA0fooCbAEUqYN7Axbr0dfbxnclCUEW++OsMlJcCoYJjwNOLkIBLACXIZbvOTf6KzAXE/CxAQEaC&#10;KnLjQ+lGa7AmAZa59Kcb5hKUKeOb+Xb+Gnh17tIlPt/5609I+HD14hU+EwG82gIrgj7trc14znav&#10;aPYBtNBLPgcvrCmeJourI1LkTLm0gDeA+2eALl5oT+foTLaMrIncyVZK5hfoOkecS8AO3gvInSXO&#10;Kzzdny7LA17aucAKzEqjwC0CoAO0C26XLriVWgPa8sCq/GfUWaudPSwtwEXKAq3oqQzV99YZC18D&#10;uuYFKugMHedvxAv0BkjQB4gCMgAfZzt+xgd2RJfZDtsKeNmXubQhE2CR3Yk/gBU2xpbE1M5yZ3r+&#10;gw6KdcXyzlrxOAwghqJzfKW4WnvxQfF+8Za4QIyM6BNdpDN8sTWIneio8Zzj4g36Je7KNuzDntg2&#10;ebJrdfRDGf7gG9vlR9giUGbv6hfQ/lkKuKL7jfCzuupLqyt/wS559s2W8MHDVvEc4q+1sX96wk7V&#10;i7/E3OJcsVaxa7EvGYiLi3/JD54iX3E+Euc647J3Zylfw1/aAx/rz0Y9yvBnfBj/RXbsGs/5QXIk&#10;g3yeX9/wxdbNN9BXFxvG5I/5EbZAfnSB7tu3dC8j89V8TudLZ5A1o866zkzUWZzP1OcPoCuQ7EUE&#10;qBMoylNuwWM/M5SnkAWVG6T2mluAi7nySF4ZZvsmDN8CbgvBHIG521Rl9TOeoIPTFnQwDEbOKBkW&#10;o9Ses2ZwBKutINrPGI1hfEoBtAv4MIbSWIs22lIUhkkBMJAxUT79e9k2BgEwcEphv/atzri+ASeG&#10;aj0UD+MJi9AIzLwCAE5YoOVGWjDu8BR4I3m3bA4CCk1hORT7cMOijYCPElFU/LFuBhBIWzIG3qBe&#10;5rTnTBiTNsCL75wSMjYK3Ox4xpBG1SHjuFyQt258Y2BS8gpcSpWVRtWjLTeG8apDjYt862tvuz57&#10;bv/kXH2kXDtpPLF/esXJC4A5GHKnOw4hDkAAwwExWsbPmQo8yLwApWCF7Mi+oEAf3wJb9S56ClwA&#10;TOBSX3rIIQoOOBeOnsFzigIb1KuufQJ3HD2nwwFx/A5Z62c/BUVAguDP4WjtDkLBXkDBQWFNgV32&#10;hhdAhQsYPMIrMo6fZIH/HXDJzAUIW8vmA8T02sWQC4ofP/7vS30+xIHaoamtNJ/gMq1fkGgrRfrq&#10;J+9Szj5fAV121s05eyUjQaaUDwg0SFFl0gJBFDirXaScfI3ROPoav7l8R5WjAsz9RmRf/lLttOlw&#10;kFob/8Sv0ys63Bqty9y71vaiLFoAJq/MONo3t7x65WjbGHPHoNvKq5dWv3Pqx2bYiwANmGA3ZNvF&#10;C53Un40IDP05AdmyAwewG2i2AGA4XwAn+i3I44Ppv/WzdxTQ5QPYDF7w+4JsgbhLUD4+Plm/tT6R&#10;fUb8AdJeytal8UN7eWn8i4fxx7f+yNytIR0qr506/oE9SulDekZmG0D47oySbyz5V3R1c3UwwIvw&#10;SwCFj7sOsuXfem0iC4G3QIlsANF+AixYAnZRr1FApW8BGNnSE2MGcAVQBVEIQHMeO3/pAJ/H/gVj&#10;1uFFzCUhHwi0ArJAotjEucufSH3TMYGdtQjqzE3XAhXOAyADcBHf0DdrtDd+1jrxG5/xAsmTXTqT&#10;jvDFnRF88lI+PR8f0EX8tv2KF57+W6DrHKJX1kF35K1Pf/JTTqby+CtIdaHQT5eda/bNTpxT+Ams&#10;XaALfOA/O9YHLdDt58rKF+hufslcC2jlL8j9jAK2+y0NmC4pUxfYVVZeGtn3JW1vmfWxAzEtvaQ7&#10;wES6DazSb+e+farvbMZHPq358NLlkXZ0WoyMV2QmhiAr81kH4EUWYhe2pq14wTj0RxyhD7mKieiY&#10;+IK/dc47z8WFYm3nMQzQg4NYwVkt3u/cFxOIHfggusk/0C16xZeKZczr/BeXWCO+aEev2RG5WI9y&#10;PjJ7oLe+2Yg9kgU96UIFuHoCugHQLXui2tV2v9k8qu7W3/Lao8BugNfe8IgesFnnmriT/LTnF8lY&#10;fBfQDbPgtRiM3MRXSFwV5hI/ySNxWedbL+7mwT+yMR+742td9vlTEf/1byd4saWb/eqmBxt4xUuu&#10;C0G+mB+ly2TRBQQ9085e2Sd8w/eQG1+dj0Z8DOJvUOeS9SF+ko/iKzs3Ozs7a0vpzAfQ9YIicARk&#10;+3u6fpb84+crrXrkm0LKe0URQCFtC1IpunF7VSvwLRAWABMKBnP2fmrg50GcCCEkJEbGoATU+hvX&#10;oUWJ9QW43S4xQAbWK7Rg10+t/RzbOs1pT9bN+DAVQ7rtsFZKQyEIm+I5UBzIFMiYeATQ+hYsWr99&#10;m0MdvgH8AhJ7YtQUtm/CJSzkkGDgDJozE3g5+NyQUBYHLH64McYTa7ZO/BXUAScOLq8WjICjCJhx&#10;FPjFMTGWgGqkDUMBVoyFj/iHKlcWaWNMeWPWX/vGDhhHjaMen/CMYVqXMsbFyNQxuACmcmQM4/at&#10;TvsM03ftq5PWzxzIOgpe7zp3jC3X1j6t377J0S8FOFXOmcPt53ICaYeNQInhO1gYF5kzLvqTIXLY&#10;xuibETNcxhqpq56BMnBj0nfOgtzpisNMUJJh5/Ct3aGknUOP09SfzfR3XfqZg1PlUARd1i4g4Yjc&#10;7HJe9I/Dsw59UUEVZ8sG6AZe4TNKXuSabMmd/LvwYIv5AinfQLcdiFI2yfal/Icy7fIjHZ4drDny&#10;QHB5vsleXwFd9sP+kEOEvAo6yU8+QOF7aeWmDZ5WlxOuXF5Z46yzRjnwdeSNE1W/ZL23LFIXWQd+&#10;AP8LdFujNN1rreb3re0SfUP1a23aN962u+07kNhJ40u1Kd1xtAOU+Ep25mKCPtNDNor4bAemOn4R&#10;EHERBRw5jNkMkOHw5meVO4jpvkPawSxgZOv0mD8S0PFxdD7e8+FsClhrL60XH6y//bVv619iT/Yl&#10;ZbfS2m1fYxlzyTz6Nh/Cp62XJgt5fGIj7F1gidKbp7Q8ShdX9/o2x1ObUmSszjy+rCDGN5lqY5/6&#10;4C0fBLS6SBQT9JM5xC+RXSC3nwXLq+ullL9zgeeMNwdZFTgFupUJPPUV8OsDHNAV4wCmzuBedYFZ&#10;f4fGJwr2+BTgFzgwJ6BiPuc6MCGAMwedJVd1fLL25gR2zadtciJHlC7wXYj+SfnuJ5CL6C0CFvjm&#10;Tdk7fr8CuuITNtTZQB5S6yHDeCaPj/YTeEL2Hyi1J+dTAIxM8Vga6AVABLrb74LcJfJB5Y0fGSew&#10;2tyBXLHTE9V+qbrAKgKaospqo4x8q9+8ffuWPlHgxn7w2Vnt/KF79B74pIv0JJBmT/1CBXCyT7zD&#10;MzzFWw8z/EexBrmTkzbWHciStz7jkgXiG/16wRwAtfWwK/PSRzpgXPokrhVzSp3BXUbTQTbNdzq7&#10;e1TgT/lVcZoxrIdOsAE2I24RvzjrpdZFB9Xxjy5G2JQyMZlYxJrEeOayJrpJjmIYvGXfxglsxscL&#10;RgOiS1sfz9CWf1V3x9ImYLv5dIEN8tFwQUBXiu90ytmHB/jjXMJTMZW4iH/HZ/yVR2EwcpGSBxJ3&#10;aSs+KwYmG/6CTNmzSz+XjC7nnKMu9QBeF3t8IB/sUpKeOlfpn73S2eypy0pnLz3Wjl7RX3pLB/l8&#10;8zlT9zKSr1l/HdjtfOl8YzuIz+zclNKZJf71m40DhhQWkEKAbQz78Q5sUYFkwWUKDpRKe8nFWAor&#10;IBXUBnIQ5gqECYoQMchh4tCwAQEsEugSYoBEoNs4DJhBEw4wK3gDOM0NqAOd/jGa/s7YWvVndAxD&#10;YGTzBAscA3D2px/COAbhAAGSKRKyL2DWmiiMtubwD+Dgl0ASHxgnY9YmQdob50hoyo2jv374rcxr&#10;pIOJoru9cdj7WQBAxbnjpz3aKyOgWA5fQR0+cgAUldHbG/4yHHvsRQ4BJtqYS3v98ERbwCVHFmmT&#10;EfjWDs/0k5cGgqWNZRx5cpKqU9YazaWsPlFlkfG1DXy+okBqa0H6tkZUvfLdZ/vmrAUUDn4pw8nA&#10;GJugS6Aj+AF0GbQbV8ZMxgV0BQb6SY3DOXNU9MMhJCCjE4LPTY3BODlIt66Cco6Cg3EjBlwzagZv&#10;fAEJu7BP4ztIBMT2IG1uVFBlb5wLPeOQgD23bgWXQKDXMHs3F8eCCtIDvuZIl9IRhNfkQf7sbi8u&#10;AGAp297LDhQwdoBJ2S774A/YCN/Cr1QfANYO8We+9WHLXwFdgaogVNBlf/abvPEKxecl5drjpXlq&#10;V5ojlvpujPKo8ZU3786/7aTNXf3ts0TnED2zBr7MRR09J8PmVie11kBU817Sji60L3uXLmmjPL5E&#10;te8woovmQ82N1ElrJ/g2JvkICNibb/pLx+i8tbkIcpb4mZXbZ36T3dBldurgZj/sSB4J7oAlwFfQ&#10;JSiku3RV0EB36bi1m4NdyuOr9dmDNVq/79a8aXaHOnjtz77YkG91vquvTfyM4lP8bV3bxjf5S5E5&#10;nIH8o/V3S54u1Q496VTl2+amN7/9+paunyuo4QP5Su0Fe8kHkJXyT/2dmJT/U+dbXe2k5O3Co3Hp&#10;vv2aD1kH2QFqfDa/R58Ekfw3Moaf7An4BXrmoT9+JtovBdTxwUBAft6c+X5zkpWzX+o8dIaKB1wi&#10;0km+ln8nR7xJ9+kCX06/yc5ZIXUuyfO3KHArb+zArbO+8xo556yPbTz9F9DVP72znnQt+eEffuKd&#10;+Mteeo2RAmuAGwAmFeyyVyAKrwMaAE4/QQWmBL0BNhTwXXoCungfGct8Ut/qK0OC6qXK61ObC2SR&#10;fN/17dv+ooDull264MZ++AgARl96xm/Rj35yWx0eAp7iAWAOWFKHHwCEc4wPpIPGlgec8RtPlIkZ&#10;4z0+t3/rUW5cNqAfvwikdDlTjGAscuIj6SPdFhOLT53j4mTYoF/YObedx85qPojekLv1yOuvjVjA&#10;uc7/+uWO2ITu0bn8h/7mMRYM4Vu8bSw84sPZr73YazoXVSZdgOobLSh9oupr+1T3Ga3skz8qH9Dl&#10;t5xpYiZntf3TO+CTvNl7AB+/xEN4jidiKdhJ7BPAXSqO0pes8BwfzcPfmMtayNsvB8jer1vopFjJ&#10;RQg/CNDas7Vbm5S+wCN0iH4Awvw1X4qcsXw0OQG27Zn8UECXPw3o5rf5LzoQOSucdc6/zt7O287c&#10;PUu1/ybgBC4pJUZgCCYh5ZRUMImhBZXyvc4gfZE8RgpWBQoB217LCnZNTpmBNEyg3ADfj3fACTgj&#10;8xvHBtxWYSAGUQJjqPfTamATcPTqCjgCtPbhddVatRdwm5+SODQww4Er7yAAUP2s2RjKOGeM9krt&#10;1VgAbS3mNA6lwifzWWtKY1326CfdAhcKQHjKCdKc5u5vDs0p76UZv4wdjyk9p8LpUDBg1vzWSpkF&#10;9II/iufw5ZQEZXtQ4rN1+C7FAym+1k6KVjlqjx/yKY/vDmFU3y3fA9t3Y6mPam/NiNOMatPBDrxF&#10;vp+og1+fzUe71tZzv61Z4MEwGBDnWuDSAe+m3y0XoOv13cFAPx0E9EawXEBQX3JHBcjGV86gtekF&#10;gsHTcZcdAiGOQXBegOfig70IljgJfVFjC2wE/+yJzkvNpU7aoeGbjAQngkV7APYcZJwbnRPk+Zmo&#10;QCaHo7+++MLJ5FRQ/E12ZMWBWo8DaQmAsL6AMGfLbjjwfAWbQWwrX8LGkLK9Lea4l3Lm1vkK6JKj&#10;G3SAHi/sLWeqL55xqPJLygMhOVtU++oi5UuVVb9zlv+MWsNT3RPZkzkA3e/fv38EwguiWpPvqPLd&#10;b2VSe60de+mQ8R01lrmaT1vtat8hpT4eIt/a1M43uxAgsUH2Ssf4djonYBQk9vNSQJcesxs2I+gD&#10;ZgSJ9Dz9DhxJ2YAAmS+it3SRbvIj/B4+WBsbtRfztj/1+Y/WXJp9oHyrcfKl9bGn6pG+7b08wkP9&#10;42/yi+/y5J7srMt57TyhC/kAJJ9NS/XVJ70RNDfm0lNZ1Lytcetal3HR+kD+D4AAWgX0ZCIfiEWC&#10;pQImgZV2QAF/yI+JEfhf4xnfnkqb2760EazSCWeoWATg5b+BBv5AMEc35M3jZddLr7b0JN4Z397I&#10;hTyTj3nMpw0Q2WUgOVunYNIatNGfzOmC+s5GKf2jk3v+db5VZty9zPZdnv+196+ArnHSO/JN96wt&#10;vhkHb9miPngnRYFWMQvwBUQJZgO69gqAiGOUAVj6B2aXArul+L1ANzArNc6l6rX1LRgPpPqWXqoN&#10;EozTxfpUXtvA777ayr8Cu2LBS9aCz/QRT5xFHn3EFfQbr8ynHq/sS8qPaQ/40DdETnSnl7TshQ7H&#10;u/hJVvpKyaU9W785+lZnPDZmPLEIX8re6IFY1Xr4FuBW3AsH0HW+GR5wDtND57SUTrMPOsbPiq2d&#10;4/ytmJq+iqfoinbOfmX0XQxuPHpqv/ymvRtHDMF+8FV/4NIYF/TKowWolQVKq3ui2my75Lntlqqr&#10;3VL6EejnD7u44gP4FzpA3tqwfzEQPsAAZAAX4KFy2AAfPYpJw3PK4Tky0VYMJb5yxiG8pBsu9vbn&#10;ys5R9mut1sA/ihOtmf56lPNNz1z+OUetl990+YKUucCEVchGvErXnOV0W1q8bP/qxZvOh/wOH1SK&#10;6A/9uLEC6gxFbIKufKNglE1wiHraRpgpwEQUDmEQ2nJpASnCQONSvl7XKDkhWaCbFwbNEBkEsOhV&#10;ub8J9jpMgJjgRgGQE7B6NhekYII+/hbPSyowCgAKkI0HvFoPAZoXQwjF4eWA4UQEQIRAqSiCnzab&#10;1+HMiQEbFMM89qEdQxOc21svzw4YRii1T+sB2jkSB6l+gCuDpLT27yfWxnU7ZV5AzGGhnjCtF+/V&#10;EyRH48BXzmEQoD1yKpTBDbMAjxICTfhDuCkJ+pWgqLb6RQUJq3CNE9W/NgUA7af5rAEfpJVt3ZJ2&#10;T4qsXPu+tak+0ke7pTtP5fpXpt5+7CNDoweILnJugmm3W/5WAegVBDFyKYPmjDLe+gkMAEZ/z6SM&#10;jATM3Ygj5er1c3vnMCFzARzy7e8PyZrueo2iM8bqNkxQSz/ZALuzN06DHAoqycbe7JcDA5wF/2zB&#10;odZrBaAN6HJanJD1SZGxjJsjwjdz4adxczYFahH758B7caDDyEEV8EXsthQwtpccsnL216UZygd1&#10;2YQAYXt9BXQ5dDeXfk7jgMfD9Hn1mw5HW27f2tp7fbKFHUNe31te3X5veXXlG6O1bD4i6+wwsj4X&#10;ay4EyYB9ZA/GL993c5bvu7JsBZH52h1am+rwUZaOSGvbd2W1MV4Hlf3QXT6Vrai3D/pFxoIvcuQD&#10;ydvLG73uH2vRj60J7Ngw/WZTwLEziJ2xYYew8YzNn9O15rEGdsw+24/1ygdipZfizZa1ryW2i255&#10;Y5inNP6vXMjZ2qW+rde39s4MQCbdkGa/2TKfgFZ/pI2PVkekK0NrWrlaq+/WKm1tu0ZzWqd5BaLO&#10;Zuedc55sBNfs03cAmOwCwLUlO76WnhizPTRXa8cPvpefds4LQMUjUjGCwFjwpqy/F+5Fgi80tv23&#10;byl5GlfqLCc3ftI8/DN/h//8cjEJX+O8ABSMk+zpmgDXOHymfvnMxqGTWx6wFSgj/lSqjO/Eg1dA&#10;1xrMRWbpnJT87BUZA0/pCh47q/TDR/YFRC3QFcjiL346Z6TkG/DAay8/AbAnUoeMF1iTArEB2fLm&#10;vVS5ubacHJHy8oHZQC6qDPVde98B288IGEALaBbkmJ/+OFu1B1DFuwCv895FHd3vEgZP8Jy/Yyf0&#10;Xhzg7PaCZkzndq++4k+xhEtcMsIPY8QP69eHPPopMVkh85GPOmNaA/mRuzo+1Nr5V/bl7IUZ2Dnd&#10;oZ/0hr3wmcqd9fSMrdNNbbqwDrQpMz97tk5+WJ142Bz60UE20i/A2JJ18e/6ra5J2XZgFinb76VA&#10;LL7o96v01F7ZE+F79lEZO+If+A32zbbZNZuk59bEv7n0ci6Jd4DWcAiM0a8++2Vt4FZ5L789RuKd&#10;uEkcZR7ygR+83vYfoMtveESj83SP/liLNcnTLXXK6ALZkUO2pFwZ7OWxhk/l79XTC3Ijv2LYzqTO&#10;hfw4HaNP0vLWzEfxvVHnK+JTpdp+4xCBQkokgMRAgSLQiAkbdJYCfvKRsiXBKaU2NuFxvARnQhsF&#10;WB1WBOBVFNgDcr2o+nkd4M0YGD1HLHBxA08I+nIYQB7lN585CMvhYB7rzyC0ZfACGX+nAjQDK8Zx&#10;W0GRKIBXVQbF0BgjAwuMUi7Gax55zKQwXo4ppQNUGeNzswW0cyQUGF8pFd4ShPkEnBRTH+CYIuAL&#10;Q6M0FIaQKCrgjG8UxT60twZKYG7roBTAj71xfg5XypLy4AMDwlOHb2VIOweXMv2QfEpXqg1KCaM7&#10;zpK+UvXb54kodLQBir1H+NyBW1ltax/d7zv+tsMX1FrsBe8Cn4Jrjgj/6aNLGjf89Ijx0mXBEHKw&#10;cAj6AaIOGPkCAnUOkG7BBeDqkXp60AuFwM5Bh9yQuRVD5gFIHYzGCzzjNx0sMPet3F4E6YFUMjGf&#10;YNFY/SzJ4ShPHzlqa3AoGD9QHnBH9sHRJRuOx7w5IE6G3dBla6K3bBTRXTbGbgVrbIu/4DcEZ12Q&#10;+ZZWhnoVZlOIP0L8FeLAHZ5k+grocuR+boPPggN7s4/Vm3QkSu9W/7aPss3v91OZ/lu+ZFzptl16&#10;Kgs0SCvjd9y2+3cXyGAD2DtX+dZ09+Z76R42gh/fyssrl/ZduiTYL6++oBvJm4v+0Wdr4aP1YUcu&#10;L/tZqf+8iLgUEoyxqfyRvg5YOi1AFFCSPXI+sG92wYacI3TNeUB3rcvhjp/8tjWh9t23uqUt3wP4&#10;kn1Wv6QvfsRPhBfJPrkka9/q86naswdyZ/t8MV7I943oS2X1bczGba70IJlJrU9qvvghr15bVN/G&#10;Qukr30QuzjlBPL/qdaFXKb6KTJW7ZJTvly4CWms2TvvxbezW3PqszR75TfrkhbbAzZktXhDIO7ud&#10;w9ZjHnpGRu05WdgnOSlLjnhN74APvpO/Kw5C9EqMQif4XXpJx9ZH0rsokIv4zQLhQC4/Kt5BAd3i&#10;L3OR3yugS+f1aWy2JW1fyQ4v8Rj/8A5POuOAUEBK/FKKl2QKfIht8BXhtzbODnzXV9B8SfmC2/Lk&#10;1Le0eqTuK1qAu8Q3IAAEbdmWo6fy8r8CdJ2v1kLezlIg07kv5qXb/WyebxLTuRQxfrqNry6okXKx&#10;BEBKlvSQ3pCp85Du0Sl2T+8BDOc52eGF9QC6/J+zH1lPcYW1imusNzvlP/Gd/ak3vnOZPoqjxc3F&#10;DeyTPM0NpOsrHqLvgCrMIR4G0Oi1uQKs9mYcduasNz7bMT4MYAwxk3XY/4JcOle+cmXWG6iVLilT&#10;/z+hlW35pXQgoEtHqsMPcQ75smP7ROwP76yLLOgLefLpAV04BM/hJnll+Ok11zdeIXkXC3gO89EN&#10;+A3PxT7kAhN5AOAX/BmQf4+GDtIJshAn4TWdFP+RKZ3vHxIEiukRuYs/6Uj2JnYlf/6E7fIhdBEm&#10;EaN2TncG4QXf1bmx+T1/6EbEp/LLbIAPox/Osm8cM4PAVBuWzynHcA5V3TpXhpRjzCGrl3KUFJ9Q&#10;TGQOCydQgSXnTqn9bPf79+8f/xqof9TJz5B//PjxMYfNO2QEMG7e3d766ZD+yv10mpA2oLBB83Mc&#10;jIUyybvx0g+4NYbg3howkjJ4gbUehkr5zI3ZDhAg1dicPJ5QFIYJGFvDHqCYzxiNaS0OGrzAdIDX&#10;egmpn5JRXIcx5adAFIcyUQLjaudvcgFnyquv/ZCLfhQJnym1fQsGvGoIDigRB4E4JwoktTekPEWj&#10;lKWIs6wvMud+N0bj3XrEcJ5Infa7lsbCj6UUn5zIAy147rv28lHfjYF8Z0TS+u0+2ksHeMTJO1T8&#10;1z9QwiE4nABExi9wpqucdCCQLDkqeWP0LeUktPPNyQKWDjm6DtgK1N2y0Unr0Y5+cCZ02EHIeRiL&#10;3KybTO1Fai8LcuXJwFjAs33QGY7MQWrdDguHnIMBgAi4owITTtkY5jQXWeAvntLLHFIBYUE+O+AP&#10;AAlUUFdglQ9h/wVvOXy2F7EdPoq9It8CO/bFeXPiyLpeAV3OvL87wQM8s/ZLG/TnaKMC9gLqz771&#10;razyxrxtlmrzWdtbLxC13l0z38SPuFDEc3JpHRHfFbW+zaPa3T7G4wPzhVLl8uSPtKkepRtS66us&#10;cmXpTYcYHbM/5fTG3ugnYOtQTp5sEIChm+a0Z/pmD2yFHWRHbDZAxQfzfXSUntEtuuibLrEdZxmy&#10;BmvcNXfQfkb2ghpjaevbL4pH8Rol92yNrOXxBsmzRUROLoWMZd/8QP5g/Sbequ+7/vbNX65OpQur&#10;Ayj5Wi/eIGWRNvVDxjJ2+xCs8zv9XJJv5efIiJ9Sxkfyj3wTAKoN32mt7X1131pbG15K7Y+cxQcC&#10;SH6ZHw40Ccr4WroloEsn6Jw9Gd9aBXhiGjqFf8a2L3ll1sinKjO3teA7P82niSP4Lue/Nuagq/nD&#10;4ql8IvK9ZcbhJxGfyS9K+UN5QNe8r4Auf25MeyM/umItiD4qp5/SZI/XeG6v7MwYeIgvzkspPpJN&#10;QAMvukRwlmgXz/ELzy8pD8Rqh25+v8kSKdt0ybqWFvjyCyjgWplv+kJWzuPtVx8UgEHaIvvdfN/W&#10;S9b0lL+iz35FBeR2+eacdsb3cgtMWAsbZjtSwIKeOrvFIvhMHvTMGq2JHdMpNo7wFf+d49ZCTvoB&#10;LPLGISsyphPkKf4Rl5CzvsYWi7scNyYdt5d8oTzdEFsaWzzjsYnOsWd2ZU3pLeDK7wLd2gdO0x/j&#10;sBeX2vTbPNZhrX7RIwarX5cq9rJkPMTuo62v7ILYXyFyvd+X0gNER8gGkZf4hZzYdDbM7tgBXvPN&#10;7LGLMlgERoANulzwOAZ/eB2HUTy8qQeK9eFzesx0LhjLXOwYJiJfPpX+8cN4QsZkb/0u/8ibD7Yu&#10;/aydPyAPvl8Zn6uc/eWT6SMZaieeDA/suaNv5w79oeMoP873SNGeM/Rtz9l8qVTfb5SYsikUiBZ4&#10;1uiSNsiAOzhyYHdQt2l5i6d8ghCG5GZB4OX11iuu19zv74AX4KTINsFAGLcbLn0x2SsWoMqgvbZy&#10;zhiY87UXTGOU9uGl1oHACTAwBw+BOcDMQciUAlAEUDmNbo6lBMmozIHZ9s0g8cGLEfBqPgLqkCUc&#10;e6a0+OgwsidBEzBNwRg03hAygRrPHA5KB6HxAGx7xB+88Y9X+am2MXtx0J+y6G8PeO423N8eSjt0&#10;ABJ5SsaxUUAUqKV06iN91OcIt0/fxkLGqGzb6ds4W4/qa+7NAxrInjICMkH0QaqsYE3ZknKpvgG9&#10;23/79W3M5m49DmLy7wDlmBw4XnEFXl7QXZx4XQBGBcoOKD9n5nQ5dYcgQ+ekHA7IAYPHxlfHyXEo&#10;dFuAbmzjyNNBB10/CelV1wGo3u2bdQgGjcFG8Nd+pHiKF/Zjn77NKcC3TgCBTXBkDtBucx0cDk/2&#10;B/Qal8NzkAsU7IFcyT4eck5sgQ2wFXaQXeaQ2AX/wE/kQ+Tps296zO+g/NAGewV3iHMW3LEth6ND&#10;gT2zO7bsFynsqL83efrPgYsP7B0P7cmarX2JbZa3H1Q7efVbvlS5treussbeeW7bbbdtbhne80Vb&#10;hu/8rRddfCWPXW8Hx1L1u3b5W4f4rUj9pgEfaW0qs66oA0sdku8sMZYy6+AvldMZek53+6WOPykQ&#10;KNJfumnNdIbP7lcBvq3BOOTtLACg2AGgywfQP/qkD/2im3TJvOms9fG3UuO1nz0PUfuT178x7nft&#10;loxvbDxeWWdjbA5ZGwq4skO8Yfvq2Qoe5ufytflYlB2jJxCMX8i86ak1rV6sfJMxUrf1yPf2N2bz&#10;WLM9Sp0hfBsQIPiSklc/aSY3rwTWra9+xi7+aF759KuzWvv8MX3hJ/GC73QmijP4PDYj+LRW7elJ&#10;r2y9CMsL0PGV37cmvlk74zsDABXrd1YIFvFWsMrPydMzem2+fJ40n4cqzwdGgV36iuguEndY91c/&#10;XTYunVu9xLP0LTmREUrPEN7jX7GDcw7f8MXZIaAPhDpHlWmH384jPFUvRc5dY0g7g7edvDTyHS2g&#10;vd8R+VwiH2mANaoMuET2EgiOti4AU779br5v+8kf0x0Xbs4jMa5z3pksPhBLOPvFrs7kiO8DTuij&#10;c7uxxcvibHZDD/8Pa3eDK8ltZGG012FJli0YeICXUOvx/rcw06fgr3FFZFZVa+YBYWYymWQwfm5E&#10;MKtlhR2so1u5Pn+gM7rj6+QkvnuPzvAu5zCHYlGf/EQRaT35iTXZLL75o8LH2vKq9M+urGOf5uGr&#10;4rHDZ37B58Vp8Zqd+iLJhmFyxWqFKeKbZCUnZ//8GQ/GwwO5E1nhvTnwbm/N4RopRD3reVTfFqzn&#10;/Un2fdeeRO8Vt66zHb4jd6GbfFgMglee0RG8ghFkRGZqEMWtolb+r6BV86gz1DXIgT+/5sewpa+5&#10;vggnd/ERTrIndgdn6Zre6FHhK8Zmbx06embeYsLiLqyge7HGcy1fZXP2xPf1uYfz8ASuuEbead7i&#10;RBhkHXPQf7FyY2q5JHJt/Df/w9kIwSDtFqyogG4im0AFK2RxVJ/NFwgxy3EUrE5c/FtaRZuvC36W&#10;q/VfT/bTOoAtCLUpYMih+pLDiSgcL04ytAnG+E5B7ccmnW4QpsKDIzBkgGa8uQhXUAMgApakHqDg&#10;0xdg70h6jDMP4eKRHJyKMMzm2cKM8+FHK0D2D+7t2ykLGW/CQZkKH7IiR+/0u3vFrQTViY0DAsQw&#10;8eFdAMZo7Jth2zfDlPgBwwKP+SMGTI6CCDBC+jkUct0720aNMTfqfdSz3mkcOeM16t2uPUcVziUe&#10;yD4jMiPnZEfeJ3nW+661Fb+oa2PN1b2xvYtv8iEnQASkgLNAJFnh7K4lEOzHwQKgRexNQaw1DvgC&#10;XUALANmadwCKAkvBSWeCifd9LRYMBAVf6B0QKagRuwQ61pXY+2mJMfoUbOY0t/UEaYEdwAAu9uCL&#10;iARMkSw4GatQV9iighleFdR4sU8/13atjz9nC3S3CfMCFbuGA2EDHIEnsAXG6IMlrj3jV4ApoLpK&#10;+vj4Jn98pSJXi/iHYMgv3xW6/ZsoSYZ98NvwK5Lode25/TTOtX1qryh87N0ram7zWCu5vaN9t+sC&#10;xPJM5v6N7ha6jY+HsDyK9653rGt9d+9G9BvBTjrW1ld8ofeuUQGseOM967Eb+/LM+/yTf7F//kaX&#10;EjvJm3dhJIz2ld/hIptwis2W2Ja5YAD/VhxLkOAAzF97YovxhR9z4wkP28bzkj6E9zvaccg6ySrZ&#10;R2xDjORjEoMO9xbL4F14q4/OvRsWhrGLuWEkCkfNLRHhR2JZhejaJ/2vraT39kBe9XfveX3Gae3J&#10;/O3PesgaWnmAAhG+KRLhEDyGu+I0XI2X+LGOa206IGv31vHMWmRENsmLTGCbOWGNxBLOwW3FKnsx&#10;B5zxjD3RleQ1W8Ib3Ia1sBQOw2RxJRuSi+CLbVqHnbE9hW9Yh8I669RW3Gq7RnhC2e4nha59m3cT&#10;RP6BNzKig/yW/it0EfsgO75oj+K/uGPP4ojixsEqebLT4iwZyxv0V7BuXqJfi/Q3xnPkumfurV1L&#10;rto72sI2cl9fBewSve577um7ota9dvsUMqgCp+vu8U7f7IFtyCvEWDgmViteychYNgXbFL/sUC7r&#10;/WRjX2yL/Nkq+eE1Wbk2F32yC/qmz7DEM/tKzvZhfftQ8FqTT1lDnswXrS1fkN8ofOIb3uBBPoEP&#10;+9PyXfbmA4H5jGP7Ci8FGJLn9yXW3FoFOx3g0TsKNHGfvbI//OKRrXX4hEeFmfymeRC7rADm31eF&#10;rv47orurfpRuG7P3EV2SbZS90ZvYxM/IgA+LXWRXTi2u80lFsFhGXmoEtZBfl6oz1A3uFb/mE+O8&#10;D0NhiTpk/42ugwYkByM3duYjipzQYQGe2TbZkKP6yC8B5ZswGBawI7zBGfyzEzZlPnaAdwci9iqu&#10;wHx6gwViTFSMKX8shzHvie3aYi6CpxtLYRgM5V/m+OZ/dBoQAGMcNTFqMeOXBAyEKS1GYxDjQNQJ&#10;EMfw+byvuBIv/8aWgvzHpCgAcNogMMWgr58cUgvMJSIMiKNSqnUIzLp4Z0QECvB9HaZwyvDTxAzc&#10;vZNggBKoKBAoMYEJ9pyLkxBqyYT9S4DwhG8GaWxBMhC3D/3eY5CKeCcvj//+XzVZQ3JhvMBK8fbI&#10;iSVlTmb698cKaoZoPntl/IyboeIHwAEc6zNk65hH0SQBBEKMjbEDu4LHSeYAiowRuJEXI/cegGGs&#10;xgGsrrvf654vNQceUcnVUv2oa8nXSY0n5+St7Xrv9zk5I3LsWQlO87YufsmCvLIZhZBkwU/p3Qs4&#10;ApMiEMAK6hIufYpIX5YaryClCz+vBPKScuRdtqfQZYcSI2OM12cd8/qyQI9sFNENX9An0Qc65q94&#10;dSJsPnYPlPifhMseBCQBx2GO+c0teQNwEhI2n4/g379j7U/RKFDxG0FQgKFf9kWGQIyN8ntgxS/h&#10;QNjBl4BTGOOe7QMoQSvQArolWwgWsGnExgU5BBO0/BG5FgQECQkefl79dNl+yJkMBWj+KvCHZWFc&#10;/O+95/YAd7zTGPeNsz/UXsPR8LW5yMAzc8I/Y5uvMb0bb4vLrXdHZOtAUaFLtgWjeIu/WmRuuvL+&#10;7sna3scHXvXFX/wgY7yvr/Go+ZF+c6d3ZPyOMYdxO0aMsYYAXILFZuEVXbAZyZB4A6cFfbHAaTcS&#10;6NlHxYV16B4W2B878twc7Mk469qrsRsj3XdtL3S5ZOzS7qN7bUHaHMnS3OnXvsRFfiW+VNwWfxYj&#10;YS0chmGuyR3WlRSj8M11mG0s4s9hofm9az2+Tfb5SNR9toB2D8lmZYXco8Z6PyoPKOmxNuzjp4pI&#10;CReM6muS6+ZofXaTHdKFtmtzwin6pnvzI2vqN4eCE4mHMFKyxxb62iIum4sO4ZKWHCXbDi4dDsJm&#10;uGtu48lKfCHHilAxXV6xmNfaYV6F72JfFObhyVdc13KgDnbIGh9XfxW61rI+Om0xnZIVvlHyYoti&#10;qTnWviTv5CZfk5eRnWt9xrMXtkUWcgfvloM0R32oHOMk47xzR1vgsvcKC+Qa1d/13u/z3quorT2p&#10;foVMhY2+SB+s4nf0S8bmZccOs8UksbgvtcbJT+wXH/zRe+Svz96M4fv66Kec1Vj95Gwc3+Zzclfr&#10;8vfyVWOMNcae8Wm9ChD6Z+P6y0HotfyE3Ts0ll/IZ63Bf9mfVn7k14ZyD+uxf0WuXL4vkd7h5/Iu&#10;rbxEq/iFd3IB/LB7/OOdDchb+BlsEA/Yu48A/rs+8iB4UZ5jbvzjHSluT6qfzd4Vre9o38sGyG5t&#10;AZE1/fJdfpd/y2noio4bQ5aeiU0KVQcFaie/DBHr1A90hPg0LHFtbjVDNZdrOorgBbxnb4jv4JUt&#10;6GdHdMauHS7SsXHhAdvITmAcHGaD9GKsL8XeNQd8MR8KR7zb+2wFDm88CNOXyg2Ku+ZFchw5Dx+B&#10;Z979ZmLC8yJmu15wQxbr2kaQYNE15tp0wQLoKwIk4MDcF00/U1bY+r+76CTHf+3Yl06KMT+gJnwK&#10;V7BKTLyPH4ZNuRRasPeO0wNrAUXOIKgIABJ8QZAwGRxn5JROexi9UwtGTdGSQUbjxBT/FExogDkF&#10;dRIicWJwjA8PjZF0WAto4IsTc2BGy4kJn9wEBmOsYTyejfHFljzsjxyMtYYgRz4CBICQvFEig+QI&#10;gM6czYF/xa6Cyj6tY0xBY4PIEudU5JMZOQE670Wt1Xj3O59n9L5tVDJVIhXh7eyrH9l/5N4z10CZ&#10;vLu+ovPd3kc912d9PNoD4LRv+/cFVUFUwacVjAQhyTVQJWfyAuS+mEpyfKlV7CpeFZtIYetd/qDA&#10;FdiQQlRx67l7J6EObACJYCKQIHZK1ngnS4ELgDrNlPApTJFDJbwBfTy5FzgR0LGG8b6MKKSd3tE5&#10;O7G2Yt2pHtvxJxmqyLV/ZG/8iczIjiz5AVvmowFemAE/4EqJZ0lvxQDfct19xS4q+eMjfKAvG0v6&#10;4EVJn8QRkL4qdD2jO7IA6vAF38tzIHuS/rCPT5aw25u2venfeZIBco12TOPOe+O08eUddI6Ntp8s&#10;/dfsK3QFBvzh1TVe4j/yfvN73nyeecd9+nXdc60x5kZkA8Oa37qutXQuCMeH/ij+yLAx+mvNKZDC&#10;PwGUrturhF+MKHnyT0Ae/z1k9G+WHAb6ZydsBO6zG7aFH/YldsB4WG+u1m//eNp9LM/JM8qezeG6&#10;/dQXuU8vyd96yU98RXDdvsUaMYff8b+wFn6RSYm5Pu/AXVihj7xKxFwbuwRXYCCsEaPMDydhLTlX&#10;GObn+MtnsgV7SC4rn7Mvar/R7ts63pVXSAwlrQpeeCbpkjjDLnPkH65XH8lf696e4Ka52bG57cV7&#10;sMa79gwXxAHyFu/Fb+973hcDtgH7yNOckjr4KTZItOG64kXuIXazOfuD8faDJ/OGczCPHRbztRW7&#10;bDXCj7lQuIdcyzXkTNYjX3Hh6g+msyH4aW0JIlvMHukxXWrphLzIKmITYihbKxdgR1vokU1JvvhV&#10;frXvaM8Ct/478rxiVxu5R2wZKRQiPoC2LzK297bffryjtQfEd9Deb//S+Q5Z4JMe6Z9/itPyBLmD&#10;oozdsXVfJ9krHdALWyG3/lkRMh/eyFZefPoon6A7c7AjrRxB/OfX5UXlQlr7Njc505fWPawp/5AH&#10;IfkJftg0f7RXtghn4SkbcUDO3uQ07Ixt+5Djww2shs1sd7/olqPjHT7Tgeds1h5goGJKYesjgXxL&#10;YauglqeI8frkWHzQBwpF7rtCF22hGpEzOq9POt/lA+mdbLInRI6wRjzi54pSPi2vgTMwmJ2TIVvp&#10;Fx2IjyNjYRjdsSv647/mCVc6BBPT+mUTmYYdxqyfm4+cs3s8mh8v9M9e2BYsCye8x9bgMLuSfzr8&#10;YMfeoy84zD47iGFbKDyB+c0TwWUUFpEL3EUbZ9lVueOfCt0KReBlgQKFFlmwTRcMjNs2WmYJ2k8t&#10;AL2F/ATX11w/XVa4+pmtUwgFrf/ysuLOeoG/963nv1AsSZOsGKswVmRSLqVTJgVwLuDAuZ1acBob&#10;Bh6MtoCHN3ybn3EwBArnbIpw/4EsPEqGzAMUjKU01/iwvjEMzbMKXXy4By72wEA5soLe+4ihVOwB&#10;K9eMCW/2hw9yITNjgJ3CyVcnxkih1rJ/jmEORmctAG0+RqwQZkwKKyfLQMOzDQSBOmKECIhIIqyn&#10;eOOkPetd171XX/2oAFS7/fG7hHe8XREZRBxriaxR19vf9fbRz/aZ09oIX3i0D3IBruRWMgA4fTUF&#10;nADUAQpbVbACVgcnEhnFowMXBa8iqgJXwbxJj2cKSiDg5JGeFJvAEA/J1z2wF0iAM76dSBqDf8EI&#10;qLJxRaoES9HMHxSw3qNPB0EV5/07X7wCfrYhSNkzHugeQOHLvn0hxq/EzRdqe7AX/k2n5Ee2/AB4&#10;IT4QYAFCFGABq9pAqgSUnwZaQBjxYwCGgDEAQ5sAoopdSd4nha69kZdgz1fwB3PwGg4uyLoO0OPT&#10;WNgZ+PbMvfH1a1E41PPIHN61rtZ6YXDrxgMyJ1re0F5H5FehS4bJWZCwB9fx3nyRsVr82WvX9Bqv&#10;KDlYT797BG+1+o0rMCUX1+nfs/r1Ic/Zgn6tZ8ayC3Nq7akA7oBQfIGjMFpceXwvcB2sIgeqYo9T&#10;bbGkn285IdcqbrUSNLEh2SSH9pGO4xd1XT/yXtRcyb2+yPjWIDO2yIfEVXEN8bHiSNgFCyQjYk4t&#10;TJDEueabsK3krUSvZE9/yRkqGYMt5ubjsNg8Yo+iDx98pniPT/zm7/ZgLxGZrVxQfdr2vcSezFlr&#10;rH575LNiI6yCt/Ddc/M0f3LOvmrJ2nzeh6fmJGN99mbPyRBm2n96lThJDNkaeyQT2OlQUcIdxlbo&#10;wn+xoV8eSPLZqIMY9keXZElmHeppFdDhHFIUIBgnb7kqeOEe3lzrU+TCQTJ59UUXD+a0Dl8Kd7NJ&#10;lA2nX/qO8C+HKY6SF9up0KWvbMo1WxIjtMb3TrT5widk7OYiXRdDo/IdvEX1aZd6LsGvjfKxO+q5&#10;dq93DNngnc7ImW+L13IJh9FiM2JXDnMc6vQFVZ6r3z3e89+KKTZNJ2Iw22ZP9EnH4qW47Z9VIXOQ&#10;vz3CFHKzf3PIzfBoTn5P94ieyxPlF/IR+YVDHvzpk2OYA66yczakgJcH8VV2jC95rHwXJsNrfmVu&#10;2MTH+RM+xDCy90y+gmf+bE1+5Z/qycscyJdr2V+/kpND809zNj9ew787ChMrWP8KsX2UP5y2Qd5w&#10;RCEK6+Apm+BndGh9+pHP8EGyYzf5uHxf/IOj9AOX4ADZwxnxDObQQ/8+V1usM84c5iNT+qkoZw/8&#10;FEbok9fK/+CafBO/eETiQXUQHGUnsBEWOuSQXxoHl9mn/XQYA3+LIWF+cQAVR8Ij8sGrFpUTsBPE&#10;tuCZ1nvPQtdEBGQxwnVtsYCM4D1rQwXdGKwv5yIoBkgghNW/xZVs+WJqcQ5H0BQg6QCUDFRiyoEo&#10;U6GpsFQgS144jvcUoXhiIH6eoxDg+O5tWnKjYLWWPjwSQslwP+kxzk+otb42//LLL8/3XPvqjBhQ&#10;SiNA/GrxZi799hswAAsGR44UypEpJEBnNIAZX/V5B9/kgGfGwikFR4FcUcVZAaB1rcWYyNxcAIBB&#10;AiXz4glgkJlrQY6hceqAbEF8yRjyBLpAhnHr9w5Q9X6Bpb4lzxvT9dmPClBalCyuqGI4IsOI7LRX&#10;zyLvp6P6jNUfP/FHJgDJCSDQJHdFqC+YCl8AquAFrMBcQan4U+QC4IpFyY4EjM58weULANm8AN97&#10;9GouwY2sAVr6Q3yCT+ETqCBBynjv2xPdAG4yjHeB0XrmVIzTp3fxVfAQjARPLZ3j2/tO3hTf9mYd&#10;vHqHPQq8inM/EQJe5rNu8gVcEhg8lwQHXHCETwRatQtc/EZCGXABbG3XfLhiVyJYKwHMtwVzgC1o&#10;4IcO7/58sSYLPAekAHYLzKjnJed41HpWEujevgUvCQSZOTCATeyBjegXQMmLPGCDObTmsC4ZWEt/&#10;fFg3XOneetrG7rh41QevFLnw17X5rQWfIn37npYs8FUfHcQjnYaL/LsEjv3yp/BJPMBz61UwpG/X&#10;+tNz/Fi3fuNcW793sgX6FuwdEiL46d8p9f+xXuwp/rj3KyFxRXLlS4KDS9grKZAESCLICc/4tV9r&#10;IvIkD/y497w9XdH5fK/bS2Re85MX+ZIdeyopgAdhGL8Ls8RYCQXfZWv80wEcvIFdDqpgkH5+rcCD&#10;B3weZvnliERVWxJYchf+0ymstT4Km/BYgpLvZIvJqnb3inb/nu9YLTmUi5jbNXugG7YF6/ivQziJ&#10;mHd2fbLOrrItrfwDbrBX8cV6MMC75E229koO/NU78ETOwO6sRSbkZ3046F7clvfAfNjuQBO+esZP&#10;8As36cve+YADFa394atCtwIXn1v0hnNhnUK3FlXkulbk4tv+XhW6fNV8rW2PfC2Mw2t2SxeovE8L&#10;B8xhj+RJfjChxF5ckdSTAyI/sYGM2VXvIPfbfkLG5gvlGlctKvfRXuUvUeMieziJ/VSwLN31I8/4&#10;FNnwY1jD9sQD8YG/+sWV3IGvFqPFdLmg+CsvZJf8jyzxYr7mtV8+yqbYLl2yC3KWF7CFchV7M9Y8&#10;9szv4YB56BVv7JqM8Q4T5BP4kRfwEe9VNMIPOQf+fSjhqwosxRS7MifcZsta+bR/YtIvGeWt5oBH&#10;cMqe2Bv+9CuqxU/8szfYJkeTg4n18lwtOeJRDOaL9i2nlT/x0Z8pdLdo/SuUHyDX2Ye9aemA//BV&#10;vkZO5EBvfJc+vWMMP4QB6hI+axxcIkc6dl99w//1IzhDB2JkrT71iXlgLV8WZ/BD1vbPF+iTHMlQ&#10;vurPoYLchn3AAdjsGn6yZXp2LTaITeWR4oa4ah1jvAvLyxXNg67iCNmERSemkxVbg1+1bEzr3W8W&#10;5BCBl0UqbDGKCeTaRjgXaoOeue4ZZRCOQCsxdkqjUFU8OlGnAIwDUUKmGAArEPvCIsnmgE55JGeS&#10;FkmJ/2oonozlFJRtw+YjcO9wBsYikfF/ycNxFMbWKBHypRNP+Pn3v//9P//4xz/+55///OezlQgR&#10;WjJgONajHKCMX0U2Q+xrbyCtRcZRBnkyOEkUZZBJ4N07gapre7FnhiEpBmbAwhdpgdy/7fSlThAj&#10;dw4SGHMebUCEyAK/Ejeg6H3GlmMFukCya/MgDsjIzdNY41xbs3W77n7pfLb39lw/mVxRAazriOy2&#10;8HWd7HvW85713s6JAEiEn4KXfTuxAp4KXNd9uaUDBS8glTgCAMUrPQUO3gemApTkU7Bio/SpD9hK&#10;NCugXZM5HvkPn+RLfI7tCTRkBuTZhYMgXwnsryDkHa19mEvyhW9rCWTAR3AAWuYRzCRpgmtfdfEt&#10;KNgXUPIMv/rJRVDwvoBh3/ZLpubHN16B1+IDP4oCMiAWkAVg7F8rmXINH/hNbcDG9wKyil2A1pdd&#10;oC3J4/N4eVXoOrRgJ9bFC7CHhYHr8heVmOPLc/uw78CcbQgG1hUM9k9SiRyS+FruxFkwpjd7bu+t&#10;Ye34cm99ffHUmMah5tixZFahR3aeIwEnqq/32ptr60vK7JHtOdWVYNirfTgwsGfkusTDwSUbROxK&#10;PODz1sEHvSLrt5/6FLoFMrJO3o13bwzdC+iwFib3axsFbb8UEnccaPpvJeh3/3g8nuPEl/5jgeYR&#10;MPHXmskYfyi7xYNnJzWu/Vz1R81bm8w36eBHfJwtd0AHJ8hRzIMpvlpkc+zr/GOHbA4ZI872TyUU&#10;XrCJv0sukXjBt1FFL0yBLWEpXvg83vAIq/h7Ra892Es2tHTuf++XyIM/mgNumNu9sZJkerI2fIWH&#10;nq3Ms6XsKZtiM3Qrd8F/+Y3YZ19iOPnCcP1yDIdp4kOFLbnAbZgI7/ADo/kz31CUGGMdeGQO+YT1&#10;fJHDs4IBtvJP7yO4pq3AjU6cC+uQQjeqyNUvGfZlhxxfFbpig/21Nn4QuZFjejIPHZy5oVzDHGuf&#10;ZFFyX+6gT6wlL/bBftyzqajYvH2fkHfMZY2Tzn52jLbvJM/xHLUH5Jn78qKul8TLrj3vnh+5Zmvi&#10;N5sgcz7DLhRqYjyfFGPZEJlbV5xW/InddELX9mZePJmbHMp/6Inv0CW79fN1Mcq8Hbh6j+7okRzx&#10;WrwvltM13dMXu3aQYz7j6FeLBy3MkEvwkQrKvhrCaHGZ7bJn/itfd8AoL3fwyF7NAYfMYz9sz97w&#10;a+9yKrjlIKmYU/0gF2PrsE0fPyMzuZYY1E+XK3IRfIusgbbPvv4KVdjivZZc1xa0dCuHEn/Ihv/S&#10;LX+3d/qkZ2PoEx7wbzLk895z2MvfyVje714Ld8hYsau+8AtT4/g6nCNPtiAnJAv2QD7sz1dw8YXN&#10;qMvImw2RuXu2gj+4C9fwKWbxbfbCpmABedqrOcmBPRXbtOWJxY6z0A1/tIvt5YRoC92wlPzcm+Mb&#10;47XgEka0AIyhY0SLKcQBChABnXvPCM+GJPBOq/71r389Eyw/JZaIELQkQbLhNN0YSmSkCgmGyZls&#10;5PE9GVHgViwr2jDuPcWpuZ0GOTnirIThZL6TIYmOdZE5nPL7eTLyk2j//73m8XM2Xz/NS2gELSgy&#10;GoGFAgiLwxpnbtcMjmFQZoDrmnwo1FySKIZg3AmirrUMhuwYbT9zYnQKDYZGHuRJRvZK4XQEBDhK&#10;jmNN1zknPhg3hzAvAwVAxgRQ265TNod+feukyD2+49/6keda/Uv12X9zJJOILURnXwFw5a2v/u0z&#10;huNpexftvPFSv73YO8fs5NSpKlB1ysqu+0my+wBfazyZkZd9NleFLYAF3kAcqNCjQstzcvAunhRN&#10;/Ilfcn4t4oNshB4Bk/nYKVsQ0Iy1dzqzb3swVtKl3/vmwZdnwB9JcBUw+Nav+LIXwRD/5oIFJTj5&#10;u0AKeMmX78UnHmGFd6zpHS0yR2C2QBbx36hiBqi5DswE7UCNXfNBgKaVrPHXkj98vip0FWrwqrUB&#10;dAn68kTGqALIGPuiS76pqDuL2v70R3d//FpQVriYOzCPh/ScbHoe6Wvs9kUwE+bBYbi27+74Wmt1&#10;DUMk7xKH/s32z/7RgaIXhkk2+BUfKFhZy77Td3Le4kRbnxYZh7xjDDsQxMUJOA37xBz47t/q+jmz&#10;+OCXRBIASRUbYk/ex495k0EyPa+XjF3CS7LT7rh9DzUne0PiBF3zD37Gn7T8TBHB12CWAkvy4ZDh&#10;kz92Lrby7auf8tOPMQ64JNvwwBpaiRA7F4/CtjAzDOgwrlzhLmk5feuURzLq+VIyWqIz+YN34Bg+&#10;9TdXuqSHbMY1m8FjusKzeAoby4HEJzGBfcBPWOmAzxj9DvzoxvpyGomkd+A5uYRDnjlg17JJX1Hs&#10;B69isWJXQg/jStRqryjMW7yr8G3NrmGge3b1qtCFk8abO1zVki8iI/yRpbno1t7p1jXMFwPYp72T&#10;l1hWLCWXYiw7Ju+SY/3GI+9rt6/7k/b5jiu2X1Gxv/a8LkfbFtE5vzvb8hntSWd/ORQfQmTDdxQ0&#10;Yhpfke8pIBRybI19iAlkSl7ZLZ3ALjLnl8nVfMbiT1yDH3RkrX4RyG7pwzg6zG/Ny+7N4V39xXA+&#10;Jd9QLMrPYYJ8xbzmInt7VCDpY9vWsU95jj3yD8Wuokv+zMbYlBzbz2gdNPb/KOJ9a8g97AF/7Mhe&#10;7UEsIicfH2CauOSwDx4qxsQaOZpYg184puiWC8mnxR58m8+86Wbz4VeUDt8RWZjXWrXZA/twnz2R&#10;uYKVLfBFMuPHMMszOtbCUEVc8oMJCmP2AIuQ9x2gmI88zeU5LKBP8mVrsIfOyJn+izvsjnzFDLmv&#10;Xw9WDJMrmcstjSND/WQMx9ira2R+78FEehFf2AVb5at4oVsYsjED2SecDMthkOsw297LDVA5IdmQ&#10;CTmGk+z3G2dh0BYEWK5ttj7kuuI2Ao4lta7Nw+BthNEBLT8D9tXUF1kAD/AJ26Z8UfWVQSJC4QCX&#10;4ACMIkIBgUnFqqJUouYrLYdR3Lr//fffn9eMz8Yp1/8NjySUoKyhQFYQG+ur7W+//fbsZxAEBUA4&#10;E2VzRAIj2AKJ5IkhMSzz2qf3nJgYQ2EMNQKMAb5xkiqyY9yen23vWB8vAioZmNscDAboSTYZnkSF&#10;MTEKICZAm4vDci6yYHyAiBNxlL4UO+2iG4YeEJ/OyyFz0JzTWNeN89y195HnzWd8Dl3/kn77Swau&#10;ybCg4h7tNSePCmhR99ol8iQ/rXvX9BLpM3d8Wc/8eOe4ZGiPitNOJu1bP/nppxf6kRxyfLZhjubS&#10;khfdWMN6eAXiilxfuJJJ4Ntpl/c5MLsDVABLIi6hMy8+2CU7AQycOVuwZ/JlA4psxTpQYS9817vm&#10;YWv81d7wZL8SaIVIJ5/2BGDwUpHpmgwBF5/FK/Ay1vxhBhyxLr9BC2ZsnY8uoC2oVcDo49sVRXzK&#10;tRYveAJs5JDPChCSPLy8K3TxbE3rlFRH8RS4Ivuhe18pXxWv/gRgAI9e/Vvh/szHx9lBcqFX65LB&#10;lXzQ8n4+Mx74w+EKXc/N13O0++2enmCxxAFfvjb8lT8HbAIme5d4ODASMNkmPrKpeI8qPNM3Ms69&#10;9/AZz+6Nrd9cxrtX+PKf9tb+2jMZkzeb3MLsilrvpOZt7a7vxrneea1pff7BV/gPHFBESnDgFdyX&#10;rF19tX31J2npJ80S3ld/7NSBBMygH8kKe7c23IMJ8AwWwiE4IDkWQ+UBfB8Ora+TafJFV7JMLmjl&#10;gpKNNl2Z0/zhozkkbzDWM+95x3z0EeUbZMuXzcVGmtd47/XcPA797JntlXRKHOUe/h8SfJFiX+aF&#10;O3IaibtDbr8A86XKLw0k8lrv+Tkn7MK3+cjJvWTtVaEbzi3eSWwR3DsLXdf2Beuu/tgSGzOeLFvn&#10;LHQ7JDBX8icb12yV7tmoOCDW2pNYJAZpyc0z48xj3/qKxahr7fajjfeRNU4qX9AiNtr1K/JOY7ct&#10;R4vu+pfsNyq/iGB7uRR5yFnpnb/II+Ck4lD8lVs4cBKr+aL5xFR27305svXYavk5m3WN6Aj5Jwxw&#10;nC6sLealo3QCc9ig+b1Dp+ZCfFtRiR+5A18o/yu/IhN91ijfgRH2wa7K/31l7Mslv+ufnfAZH5rc&#10;y0m8iy/2Re9wx1zko9iVb8E1v0yp2FXoIvHK10gHBuQnf4NdMMwhvnnkZea0n3I0/Ef60PZtf0Se&#10;eD3JM205dG02oXXvmuz4Agzhb2oO8uHbZET+/IHe6Eb8E9P5kefkm/+HH7BBaywZ0ovYy47IFz90&#10;B6/zZbgHC8Rn+Sm7Qd5hH+yNzYgHiJ167teifRxxkOBXXw5FxHgfAiqM5csKXzZlL6ednrECTxsb&#10;XNszKicIo8oFbwtdQWodBe21jWOK0SH3iPD3mtAIk/ExRD9F8H8jpEgF+JSgkATEDNv/d66fJvsp&#10;GQFKojg7pTE+AlLcMUqbtwGg4ASIM5jXHIKIjfTTCEIiFIGIs3Is4/z72z/++OP5VZcgKIzxMDJk&#10;jwQIOCgfL/ZFYIpizskAAb5+Y8xD4O4ZrDkDdDLEh72SMaPmsMZYI3D1Xu9SljGM1ldoeyJfTqEQ&#10;YkQMkBNbEzF0wMexCggckpNZg3EwBPKwDqMkW4ZuHJ2dTpyzrnPmmN33vDHR1bvW3TnI27UxrlcO&#10;BQukPzndkf2iDYDu6TYQdn9V6KL4wJc1AZ6Aw4mt3Qmn9+lUS7/2CCjJj9MDVOuRn/XYk/e8bx66&#10;qk8h6cAB4FjXSZj5zA9QOmhid5J0J54CBcfGH77ZhUMUfmXuAhOfpUs+lF4Vo/jjGxI9chO0FLfA&#10;35xdK0YAG770J2d7wzu7xyMyp8AjgfYunuwxDDEWXxJfhD/vlQSjgA0BtgU3rXvX7PwK1OBFBNT4&#10;KP9xCACv3hW6ZFfy23onAV1EJp8WrRJIYM9nBZi7RPPqTzEiSAN+2IYHvEXkgfCcnOJdWzDo+Ra6&#10;ZHc+R62z89Glwkowk+hIKs6/T79Y9ysI88Ewe0T8TECGq8j66QPRO/Ks4ObeGBS/7cV19tQ8/EjS&#10;7769Nb/ripz2rz3JmB1X345B5tv2fLb9Oyf74hf8hd8Ug/kdXIIZn37BPf/Imd3279c++aMzBS87&#10;lCgqeLVwImyBm3iDR3AR1vE5vIdH/J2fs+USmfa9skGnfKLGRzuX8bBAfJMfJLf06Llrus5eYAiM&#10;hUnZDD7NiW99bMw8/CXbhG/GwV0Fq18JoMfj8fwJvH65jl8QiN8Sd/kJ0tc/qTLerwvEd/hObniz&#10;Fl/Q8tkluYZ2sW4J7kmMl9g8LCSnV4UunRlvXuto8RHe4s3+yZD82SudasmMnMiGLRTPteJ5MV7s&#10;QGzCWvbIto0tFkfF7o3XZ4xHxaYl45aM6/purDFidIRfrTFn395fERmgM5+RZyAxpNa+6I0s2KNC&#10;oF+8KBryNfmFGAIrxWeHVlrFG3myc+/TA+yAJfRlbn0KP/mFZ/SE7CGZ8F12T5cwCJXrs82KbfvD&#10;d+967j32xZfkRcZYy57lN3iU8ytkkV82yMkdTrEtebWPVw5++JBf2iiGrMu++CIbIgf5Vr+AwJPD&#10;OL+mEmdhnMNY8lN0iVnykvIc+XPFMjmSafmbPEe7+a81ywuRvp7rv9Jn7Uk7NrtA7rMbOiATfsdn&#10;xaxkJEdhK/kPeRe/4JR7ejZmebQ/+/dPIX3UIDfPrGfO5mI/7MW1ORwYwn15oHn04xfmGwcDzaFu&#10;Y4s+jrBH/3yvL8HyW/Ina4QXPk0O5qBX8yB8lAvCF/wUZ4sJxqNwPGyq2OVD5YSIHMNGc34jPEKK&#10;GDgjIwgF8N5LfGpL2j1DHMZmBVMbUVQqRv1UDKBLyBW/vu5Kun799dfnV1l9ClqnAACQgr3PmXIw&#10;zwidkQtknMJXWgXs43vQ4EACHaF5lyNxRAJm5AThp8sCDcEEfpSKbw5KGBIpIOHnFYKmPRIyYQli&#10;9iGB7mdvhO4djkwx5szgyA1wKHQZMcOwJwCQcbvP4BkURVE2GfjJNsK7fQEV8lDkMiTjGB6Asydy&#10;MR9dcGr7ZjyMSPBSLNGBQwjFLnnm4FGFEdr7HF/bdQ7lubZnORm6cnStPffuPl8iJ/tBG3C2j7yX&#10;NgBqOVZBzPPeaT7r4EWLX85IPhJxToo3oE++7IAu6By4k0+yIGs6pyNz5VPu6YUf0SHfAf5+esOm&#10;FYeBLX68IxixF7IJ8AoEHNh8bAfA+ZIgcOCHDbcfehUY3Jsbf4p3/AALNpGNCET2YbwAgyeytwfA&#10;iF/j+KGTPuQddo/sjZ8pYICqPVqH/bd3/FXsBm6ooBrIAbbADZ/a7vO1BTZgVhKIAjY4wifx8Gmh&#10;i1o3co/w7+c3gunP/MFC8uNrP/uzX4UjW6SrAv7Kwz2ZbD+Kd896TkZ+XePfqJJf/Utkax1zkQW7&#10;llwpdhS5bPaUpSTZv/u0N4WR5/oqfF37c11h6+tu/17UO4pndlfxGm/xn248R/Bd23P8Jg9t77uG&#10;5XCdvUj6ehadMtt3ehbVXwDuWtv4fW/7r6jn7B6F1fyf3RZ3+amkLVm++zOOHuiEbCPy9mzpkz/F&#10;tQSG/fNvMagEFs7ADngU3oqZ/D+/F5/si7/bYwXqKRuy3/ulZEXe3jVH7/fMNR2yj66bU+s+ezHG&#10;XDAExrquQDCevUgyvWNuWCheeRfm+qdRCtz+w2YOz5EcwxderUJX/NbKgfoZvfeRX57JU2A7n8ST&#10;deUA+CpZc689sW4L3q4RO4/6umtfnxS6O7e18IP4X7iRzOnSvHRL52Kq/ExCXTEiholr7FgsgP/2&#10;KYcyb3mj2InYz1ngRsV2dNUXnXG+vu2P9hk+UXkZMn7bKzJevBR3I/fb51osjvTBV3GerMmUHMUJ&#10;hQJ/E1P5Gjkay98Uv0gs5nt8jJ7JFC/0YB56YkOeed9PT83BH9k6fRtv/+RI5vrCuApdz+UVikJ5&#10;BMI7vq1dzKBHRL/W95514Tp8kEvLU9i/Xzr4IOXrJZuWa8ttHOT7xUOFLh6yNXZUTgMPEdkosuRq&#10;Ci2xVh2hSINVDgvkyg4P5C/ekWtpzY/MWf4q1yOjaO/L84zr2vMzdz3vl8hNe9oK22JD9OBgil/w&#10;WTLjv2REtmRKT3JEeiRnuYs9kIOawL+fVfjDbLFWSy5syThr0SusMwcfJt90bj57DM/xBLdd82l2&#10;hS96xxO7IE/7Zrtk70AbH77ismOy2lxYa4/WFhuKCYgt4YXel+Bw+I3YOx7Cp2hxUls+aM5vDBkD&#10;MXEmqu4BPSfKoJH7HAFxAkIVDBW4X19fz0LWfwSE8QoSEi0FsJ8P+7exyM94GChjTMEYBa74UDwz&#10;XGsqNAUSP0f++9///nxfgAHC+AUaTlQJgSNI1CSLTh4EFPMzNMLHO4BrrwyHsO3Zc/tgIMiXCMbE&#10;acxrvPmc1FrT3vy7A0GCwVjDvASM54Au58lJOA3D0ofw59/+CoJk5b/6DAjsj0EwQF/nJJ7mL0nC&#10;t/UBAYOX1EguGRvAAXr+fRB+7VvS6ktcoMHZA7KuzcU5UM/OMfHvHrnvWv8Cw+4b9d7V84CBY6KC&#10;UaBAnhtslozRnu/oq/W+a2to8WA/AgLZSSzZHEenT/LlcORID/hTENpD8/AB43snIKEfDu3e3uiO&#10;jrwDuLyHJ3OycQHEPdAwP1uzrgAhGCh8S9LYugMXviPIlCQLivZjfnNZl3yBkTH4IQNA5SsNnvED&#10;/NkDXgU94wQ1tiC48gEndU5M2Z9kUMDCj7kBHF+DGfiwl4p3/JkPcJLnFrruyck8KIDjVwt2FUNb&#10;8AA4sgBs/A+wSV4FCXy8KnT9uzX7MGcg6ro1rA/n/OT/08Jg/3z5JS829Vf/yJp88AJPyAef7qNk&#10;FRUYuiYX/1zD16TkVuBorL72T24Cpj+FKXs9v+aSh0LVOMkGElgVWPZL7t41zsEa22EjDlxc+7fu&#10;Hdo5kWdzeIuf9HFS+kHG7b6jbIbcyMtYMWWfIfI0h+twVKs/WWs95w9ro91rt693ovp2XHPrsyac&#10;4A/hBN+hA/HmkwMSWE/G4q8vGg7p2A359l93lwz6qutACgZp2Sa90uOrPzoUS+hOXPRVJKyAUbAE&#10;zoot8ILPiKNb7Ob3yTg5pIt0o6Xn7htHVmh10Lj66DLZuqb35nSP5AbszDM4ocCDT3j1LiyBsZJx&#10;sZfdiL9+RSYRr7AVn/sPnSlofb2F0Q62HYrDRe+I53IE+YL54CBsVvhK8BXBcN26eLMWUuCeBOOM&#10;6xpvFaYo/IsUOvZIPq8KXRhonPebz/wlkOSFJzJbvaASbjGIvbET/70Bvxrj7/IHcc048iVvMcuc&#10;5ZBIDBKvUNfanu246LxHYn5ju95284kl/SftO+Jo/a4j8R/xgUgs3ftIjI/EY3k1ufMNspBb8lE5&#10;awdL/Mx8/AhOeAfRCzulE34oRtMDOeuD5+xEjDevZ3yP/rTmsD8yox9xON9xLW7TASzyXJ7C1/GC&#10;X+PgAX7hCYLj7h12mNtYvq/AlX+yd/4hJ8Y7G3PYwxd8iPEzf7UCm2Gz7Mz6CtQO1lw7aCMbazoY&#10;gHUK236izL/IBH72Zdx7zeP9zW3lf+VIaHNSe0b66m98lE53jvrIYIkddO05e2I/9OEAiM74rusO&#10;29b+tNZhF/auoOXDV3mOuOAPvvtAQdfsjEzJlz3RtWv4J3fjt+xPkaouYz/khT+1GUzLZmEC/rwL&#10;i+0NT3yG/vFqLWPsi00ayyZgjjlQtRd8Z4NsNJxZ7EbWCSfDJ9fhYpjItjrwM883TGGGYXMGRm1T&#10;WkQw9S1V4LqmKIZmkwBeUqWg9dXVtQJO4tl//An5ouvfzPp3uubhVH7GwPAJUisw2BzHUDD7d7b9&#10;W1vkiy4HEVy96ySVMhgv46Y4ClMcFmisE0i5ZmwUqSDMkTuxohBGxcA4CcDgPOZkDO45LKMkYGsQ&#10;vHnMS3l+mmTOHGAdRqGXs2kFGEWuAkaRq6B3bw3PKMzc1qY365ErJdMdkOlLSkbOAcztRA2QKIgd&#10;AEignNK0foVtvLjfYre+xiD7qLBtX92fhG97Js/2X4sWFFxzmpw7ct+YAgzSf7aNd2+8+VwXcPRZ&#10;X2svfgajMHEiBSSzSWPo3r6b016AKrDRx0cAv+ROQBJoOC2nzEH5l7kkAuSf73Dyir0CnvkVlgIG&#10;2ekXIAQEegQYfJJjSzr9+wfzWQM/9IQ3vAIcMjePAxv7xaOEyzvG4IO9k421PWdTkhH8AUi8s3cB&#10;2M9azA8o+TvfAyyKfxhgjrCkAlcy2V4BayDXYQCA05IbOw/k9pocS1JRILdJX4kazLH+q58ZK3Tp&#10;zLzmpy/zmhM/ZOdnX/mSP76lgFPgeSa4OxhRZJhPQuleAYfoW5+AhBfv/8yf8fRGTngqGUF4Ti4l&#10;N1cyIxtfdH1dMs4+2+vaaOPpVrGKd4di/ZcW/ZEF8lyR5Jkx9u/aXhVd9ktGxpAD+yFPOmFPJQUS&#10;D/bL58gd3yd/y+e2KJ6vKJtyzVbMk2zQyrMgW9u7nnXNR68ou+29XUN/z7XN6Z5Ovc8P+AfqcFmS&#10;8e6ARAJDRxI9MYmdwC+FriTQ1/hs07j+C9hIv+eKYAc57unr1cEQvTr4hTliB38XN+EnXIEl4hJc&#10;kVPYS4dc+XryWjnRYXqkIz7u2jPjPCMz72b3vbt012+u7MbcxkmW+AWsgH94gqfiqTxB/lHBqxhV&#10;5PrvhSh0fcmVt4jRCl33ilx5gEIOHslD/LzZ4bJfrYnj3pcP4AmO65P8lzfw3wrxrsM47V6fid2J&#10;f6hkj9xe/ceo+KRx5vOOPUi23ceDa2ufPkSn9K3osUb5Bztid/7pBr8nXzzDZTI1r/jqGTyI9r7n&#10;9XV9RT0vyUZi4d6fz6/697lrc5zEziM5xUnlGue9vAPuhX18Ro7qgACJqw4A/dS0Ilcrl/UuOYuf&#10;dER+8lR5iLgsvsMNvpa/sXlj7APe0Bfbp4vFGiQ260fGeN9zvsHnFCb8nK3wSR+g/CrNvsiKLGC8&#10;wsge4Ip+vMpn+/fs/MThD19howrb+vycny/glw/Yo/UqUK0vTrgmK2vAMDmHDzcOVuTyZCFfY5P6&#10;4ZWcyPvlcpvf6i9HRa6R/aQr5D7SXx7pWXrd/iU2kL1sDuoa0S2ZkBcf4Y98mV7wQq7yQRhv3+Ks&#10;mCzOirFkIB+B+/BcXgKrFa7isoNocrAWv2IjdF38wTdfVRB730God/EJN+kCJsAGvNEdrOyADGYa&#10;Yx/GwYrwA2awKVjBJrXyTeuyZ/mhPvxko9bURu6RucwdDnYNW8gO4Q1PeMOv977ZIGdg7GdR6zpy&#10;bxORe+DCKAU8wdO1k86vr69nkavY9eWVoT8ejx8/WVagKnYVvgjwYdrJJpI4Cw5OSSVnvkSYx5dg&#10;77tW8Po3vjblxEjg4ST4kqhXWDB+yvJM4CEofDO6nIYM9NknxTMu12RCNoGea4YCgMzL2SQkQMPp&#10;SwkM5wFgFCmwAUe8cIgcyfU6GKejaIGxk2L7s3fyYfyCJ6XbDyMCHAp9QRl/DJrRO8WX8DixF3Cc&#10;sHpfUBVc6ZkjGGP/6/RdA4Sr/gUGbU6v3f6u2x9KBsYvONgPOoGh/sBgqSByRwsqOy8yp/XtBV+S&#10;NfIgL0GDPjkHQKBrhanC0/7ZAtvgA8ZJ6NgbvQcerjk052NvbMp7fY0nm5wb5bScnt3SD1CzpoCC&#10;Dw7LliRf7Irtms+JJQBjY+wz3xUc7bEARA/sVWDEYwmktfHi2l7MY32Bhm+xM/uwV2sCT4VJX5zt&#10;De9A2l7xwvbJCJgJkN4lIy3fKhhX+JqDzPhPvAV4JVSITiSA1kHWBaTIdYkrWQE5cnhX6OKpArH1&#10;rMNGYJo/iZuAInETUCQlAo7AICkhkw6/Og3dViGCfFUTmCsotoB+9Wd99hBviJy05ND+6Wn3EAH/&#10;/qOA9so2kXe7RhUY7AY2ZIP2p8jBL3kiOEN+ZKSIqqgXbAusWs875WdXdIxffLJ99h6uZpMonvCL&#10;r3jdfS31XkQG5mNX7ltTf8/wol0i1/q921j9iK2e1LuN7TrKtpHr5rJ/9l+wZ4tkBG9e2S3bIVeH&#10;y3zRIZ3kUlJHb2yMbjpoYLcSI/cOOH15d49gniJX8lTiyNbvbNN8kiF+DkvEfrgAC/gMvIFXYic8&#10;gQF8PT9HyRXRyeoxHdf2PDmSbfe9f87Ts7N/7QeuSchgBr3ADFgoxso/fLmQyLkWM8VaRS5y6K7I&#10;FZ/921vPveenhw6SfdH11bf/twnjxXFxXXzvn0H5CbPWOvw3XAvj8uviA+ILXZfc2cMWuggOevZJ&#10;oQsnycJ65pQroOQTrpKZdcmPzMiXHcs92GCHYf2xIRggpnjPfOSkuDGHnAuxlzvyXOxsbPfbd15H&#10;+Nr7u747wrfx2iU2Xn5xXpd/XBH/KOeBsXwnf1VU8Ckkpojrckxxtp8sw2EfWhwyibFIAYTMZX1Y&#10;Sg7aDpvKT+QNfDGscQ1/o2I0nRanxW/2yIbwTSfyJgW4+eVBsNve5DXyK/kG3sUOtq6Q9UVXHeDA&#10;3hd99sROXctL5TZy/j5csXnr2ku5qBwG1riWFyHyg28O98hRcdtY64vB5CTPxXc53+a3kb76tfZj&#10;L8ZH7tNhuaS19LsuNy3XdL+0z4zPLuRLfJX/aeUvZKQf/3INeYc4K7bCcvmEPoWplg2h8g4yEY9h&#10;Nsw3Tn6LV3qD0ezDGnggG/olf/bE1lyHJ/jiw67pRj8+YYX6hy75Od3BqfYDJ8Q673gG29hgcbE8&#10;mN0tZi+Gw27kXXPAqsVF2BQG4jHefhS6NmjTAmwJvM1pI/doAag+CidcyYxTSkWsItfXSMXo3/72&#10;tx9fdxW1fs7smf84VP+xqgKAUx8FKWP3JVgx3JdbRa4CV6Hr3Qpmp6mCjgKA8RBWjqylFIWiIldA&#10;EojwzWGM58gEbu8M1nscmBF4Zq9kBASMYZg5jGJCsAfyighBnRwLBgBdsW6+nMQarrUI4Lk3H6cW&#10;SMnF6a8TLnwLpuRiHw4CzAs0BFEBGFBwIgYuEQcyDFoS5GQGADA6J9PAhFFKpiQ0gJRTW59j5+QL&#10;AEvt3VjUHrTdn89r7TM5eAeRLTpBIQDo2T73rADjfp913TsoYELJO13gjax8lSI/YzgTRw3IK9bo&#10;VwBgCyVybILO8cKm7B2o4luQ9Iy9WUsyCrC8y3k5prU6hWI31mW3+HZiSubmsKZkETBxXsDgQENQ&#10;tLZ+fJob4be17UmAZqvWtwfAYG3BDNi413rPPADGOhWNePSsYG+vZGl+csG3vUuC2VRy0QqiZIWs&#10;jVdzFXQF4JJgxIfPYiHAQ4EcHys5K+EDcHhWeFv/XaFrr8ndfMCYrirsBAg+JKAKHIoJ/qRVGAge&#10;ilh+BwMdmAhGDjQUEJ57Fwk+5N9Pd81j/k8KXl/v2K39FyDIhA7xjH+ysAdUYEBkAndhinHeKWho&#10;jdffePopcaJbSY2iyBfGTpAVWvbXfsmiPevTuicnsrFndkHnbJeerVWRR+d4sL/4x1/7cl3/7s91&#10;dnGSZ+TEloxNZksVpsjzlW39d2PP57t2fVeUnVfksn/Ebx0IvPqSq1BV4DrkktSRK7skYzamcGXX&#10;Fa+SoZJByZHEx5iKXXauL5t1KGq8PkXQ1R9bxIMEDKb000B+E+7BTf7H99M5Ha9vk1N6ROz4vM8u&#10;jU0v7ns/Wtuo71zDs8bBjE2IFJyuxVZxVi6jEJWYO0iXo/Sz5XIOcdqvpMRkY8Ri/caJ3WK/5E8i&#10;KH6ThfnlId7xFcu6sD++lmAcPhGM0vID/tA93IZ90Ram7sV9sn9V6NITHsPO/iNWJYrmMo/n1sQr&#10;PeYv8hZFx9XP7OGFWEbWci8HCA7mvV/R6f3yys053XvWmMZtX0Vpz7u/o7tCt/5t0Ra3e70kH4n2&#10;/nzONzYPkafwIQWsQlZOxof4lpxSoeG5/AQe8zOtwlaxK8/rJ878UN7h0N5Xzci69iMOlxvYF77E&#10;EzyRKXmTu2f0Fd/yJGvCaAcinhvLptzbg3hB9ubyXnkxmzCOPbJTeSebLO6wKf4l7/drNbmpXBaP&#10;bN8YvJSfyjkqdMnMoYBiFs65Z+NhkvHkJOaQg3fIVms+skLNicgO4b/r1vMuvaVDfNl7MqLP7dNG&#10;7pe2nz2Z07t0BBvJyt75ln2wBXkefO6g0gESrJZTsA/8yS3khGyD7bALrY81YkV5irzSvlqzAw56&#10;lJ/BTLhFP3BGbUV3sMuXW4dV8isYBr/oEL71yz68w+2KX77OLsoj6ZZd2Gsx8Mz7wu8Tw9mO98sB&#10;FwfhE6xC4Tr8glffCJphSUJLjJcCnoAIcRyMUxYhOsnX56tBRW0/T9YqyCRZCl/BQRGr6LI5AR7g&#10;K3SBIEMXYBTFClqFbj9X7ouu4rkC2lgK4nQEAnwpDXCbr+Sc4CnEPhkw4zKeMAiLghmsfQW0xjI0&#10;hs5ZPNPP6RkHpycD8ykqJRX6BArC5uCKVErlHIzxpAov62gpSKClVOtTJpn5wktmgiRg6ITYVxoy&#10;swYHpod0Z34gZW4GZy6na8bTteJOUtNpl6LPHPajDRS0kXHI3PjVbiGrba6edR3Zc2CvDTgCikCg&#10;6+7Jv2BDzkhfALLkHfMFTHizXgUuwqd74KjoKGiQIR0Db/ZOVgoiTsi+kAIASAhOZKgYkjRKHgEu&#10;kli6B0hO3CSb1mBrHBWQcdCclC0GLubvJBcP2SQ7xwewIVcycI8Xe0X2r2WzgoE9kgdwExDIQfJp&#10;DePce24N/YFOBTFw408lO/rYkuQFr+RBboo6wZe8yQvhXWtuPJqfT1qbD1kD0LHfBbsAr3YBrwQY&#10;4QM/FbkBna8k1ntX6OLD++Y0P5uhNwmggk1Bqnh3mKeo8CVX4PFLDs8ElopfNuBaQDEuEoAcosAH&#10;480lmdGvFXyc0t4VFv3BWfwG+PiNrhLlEgp6+vr6euJFcvOs58j7ZO1aC5e1dCfI9m9w2TM7tk92&#10;z7aRPSu4JB3InpA9I/IiN/bPZmF2xZ612AG+8IHw5p5eopNftDJYao781T1/y5bsLdvy3DO0wVb/&#10;juu9bZdOHs7nkTXsnc23fz7BV6+Khf7gizgjkSmZYVcSoOyPTuhBC3PI3r1DGMVseuOr7J9O2TtS&#10;HBvnufeMf1Xs0qckSw4AW+ARLIHP/J7/0TMstV+0OqCT9Jm+tfXzbUlMvpnMG5OcmyPyrOfNtXNq&#10;zQkv+IavSRJtiZmETZ4giXOYLC+Rv4jjYrC469/k9m90xVKH0b7a6n88Hs8Yq1DuP05lHoWvPrjt&#10;vy4rb+nXWHA1XuMTbUGrRflv/bBrqWIXBn5a6CrA//O9CC2BdS25FY/KY8jJ/NaNT/zhk37lEGyG&#10;Pa3NWJcd+CcuEmWJsYSYv4uzSJwtZ0FsBxV/976+rneOsw+VJ6Du93lUf3NcvYfYtpxj6ewTf8/r&#10;YnIkzojlnvEfBRnflK+RJZxUsLmXg8lfkJylvIzPKcrq2zHWqFATe7MbtlD8he3k7Vo/XKJX9iCv&#10;geOwA3bjgy87YFNcyUvolQ1kD+YQ3+GmuciN7fAHxOb7UMMGxGi5bs/5iTHyguzMftpb+SecITOE&#10;LzyKq+Kj2Ip3/XIReUky9H4FbsWsazLyvOuogwX9nodvq8PovC9nPSlbMEYrN5Mv4bXDRmPgHPmy&#10;A7Imc77kVxPyErhfrpWuxGB7FBvYTvZsDrmLfKM4Tl7etUaxHq6qXWAAHOzQj85gQgdzMMu1wz0Y&#10;5rnWO57LF+EOHKVjMY4u4UkYxeasy2ZQuV/xAR4WJ8J5c8AbdgzHiw/lfuE50venQpfzSuSRglfL&#10;AQmg5BolNC2iKIKSyAmMgoUC11dWBWhfY52ACiL+jZjnClVFLAEwDkq1QcAKDAlPgOhnz4pdc6G+&#10;EJtD0WtO7zJKYGvTBGEeQYsRMVbBmKNwYHwzVoKuqAgA7AsIdA9QGbd3XZeUGEc2iMwAnXG+6ko+&#10;rO198lGcMp7GVGDlsObW5swUyuCsx1mMFyzJzkGCL+D+vZBAS7aeFUCsC3gYqqDKoLxvbc/IihEI&#10;zAoXxs95FHrWRxwab9oralz8mr997V52jz1vDL3QQS05BR5RYFF70hV4RJ6bw9zWi9zjBV94BHTA&#10;AjjSnTFAQoJIx4JxSQedaCVIgBygkxtwJUM+4HTR+vwHQEpcAZQEUpIqmQRAJd6cmOPnmJySH7hm&#10;a/hkv2yBrZk3mzOOr9qPe35sbWP5a+OSARsgbzwLDPgTXBUjDjzsAZ8SYAWchNrc+ONP1uOzWrbE&#10;tpIFGfrCBwusY328ItcObMITwZLv8TMBjd8GeFo2CnQrPEpuA7v0kS7oBeCRmaQsoANy1nxX6FoT&#10;QNKH8Yo4X1gl/ApcciAnAd5JKPnxccWfe8FDgkdmitZ+duaZceyq951wGyMgCVTe7bSWnVjzVbHr&#10;mXmzx6sggM5rcvErGodisC3My6ZR89VnTnjJR/DFfp0i+xrIZvDPbyRnBdmK3Yr5EiW+wTbgDeIn&#10;7JJ98DPrsAvrLz/0C8+i9O25faH2j7yPshnPu9aeY/fZkr59ftLOc9Ld2LOPnVf88QH+60v53Z8D&#10;BrYouYPDYhqbYqPkTEdasodf5M0mtfpc0wlb7VcGxiuQfb01v1YS5bk56A4m3Nkkftl0X5zEYZgB&#10;s+mVP/H9TWrsmwzSMx2l65IXVCGn9TxdrA303lLz7vxR77g2Ft6Km+KpvEOhJ27KVyTdvjDJRfiN&#10;eKvIrdB9fC9oJXh+ktm/2e0w2s81xeX+L4XML5GvoFY8S+glkXDr5N01e195JBO018kITpdEIphm&#10;bjmOWEK/V390K5bJISSzklRFCJK3wFJzVPRaw/paa1ibbviv+CN+wjX26OAFXrF3ybHEV0JsXnYh&#10;NsgpN2Zp3W+/Fnmu/3yv56gcVcunXH9CxvfuHZlPriHGRfqQa/v3vDFdI8/4xeY37VdcdijNN2Gr&#10;3ERMVaDo51f65ElyAnlUc5gbb+bRDxtgtnEKNPOIWXyR/8AaBa7420F0sZieXONDPFIkwulyETr1&#10;ixMYBMPhA/zHJ+yHR/QKC7zvGdzxfl9s6V+RlL3xIR9v+JEDINfsie3ix97tq7xNSxbIXuVYYhFe&#10;FOT4EH/xjkdfdV338+6K2y2U66st13VdQYwPfcmfXOigfNQ9PdIRvdB3eermq9mCPjaSPZgX5uIf&#10;39kjbJU/6OdP9okvOZ1+Ra7iWD9f84werMMu2Y/9Z6/2IS+RdxhnHnYIn/k1DKyQhVfwEHbxXSQX&#10;VF/ABzo0FsE8H+D8wgUGwlM670svCkvgG1mJfZsL03s4T/dhddflAfiEeyi8Yy9b6LqGWeocmPqN&#10;0EtKK3g3SY1OEHBPaIKj1k92+vKqKFWkSq78fIdxK0o99zXXSaiAZ23K0FoDADohVcwp7MxpDgUe&#10;8m9e+tmyuQQjhk+pgToFAWFGwGDwynkZkrUkVZRKeBJ3wtqEmxDtDQAQEHkwREBOMYyFYXiupRQF&#10;EYWZm9MBe0Lm9IyE8VCGdzlojktu+GJsCH+CifckMIoiPzlwL+DaM3n083DyETTxRbHkobiRxAqi&#10;DJCxMkD84FHSIcgi8qE/AJFj5+RL+Izqsw97OMl+AiLXSH971qL2jLbgXQIYJwUsCx7bh4yjM3OY&#10;uzW0eHBtr4oOX1CckgFwsgH+EkogTefsg13lpGyCvgUQhRJwMi97ZoNsih1rJVJkzv4AqqSTPKzD&#10;biQJ3qFzxSMd0l1Jj/UBVf7B5vglHRvPZu2T3dl3Adc4duu5Z+Stn10bBxTxbt9OESWrwNwYeih4&#10;KF7JS3HLnpDgpADlXwKiIFeSbQ5rK2aAa5iCB/wLtt2Twfpdh0iSYfZsDbJb8EObsCanEq9kSU8A&#10;7pNCl775Jv1J8P0p5uxBwCQLwY7NuxYc2Yr9K1D7+iXI6BNE+D+5kAE7QeytdxW/ZK4VqGrNJ2i9&#10;Knb9FJAMkwUcQ8kk+URkRCYOF/s3uuxOwDDeGO8ky+bTx+7so1Ng8urXCfYroRWAkWuYBUvIrmKL&#10;rbEN/uReAmQMWbHdAjJdWTOe0i8++UR+sTzHa5SNsBe2o8+1ln4bU7t29TNk7chc0VX/3ntXizcY&#10;wta1/JyM7v74KZmxoeKH2MAe/UKjIpaMFbXkz3/Jmm3qpyPy13Yo4x16olMFrUMe9lehW6EsRtz9&#10;OQBhIyWOeMQfvYqPsIq/2ycf59vkkI7JJl3z44q3yL2xdGWsMWsHzdMcHeBEyb+x3m8d+AzTJNli&#10;pSTOIbAi1f99UK3Yq5j11VbxKn/RL3mTzLmW3EnaJYFiLSzHP/vFFxmIE2RELtaCpfjAZ3wbWzLn&#10;uj0li2277j4M3MTPHsmd7179wRq4q+D3C7i+ypCLX4GVLNqXPEZsM2dkDTzyL1geriN2jg/zmZeM&#10;JcfGl0OJSeVb+so39zoST+Rznu17nmmbr/y09up6Cf6cfVdUfEXsW6sv2v6uy1Fcl8PAPa13XJOZ&#10;53zW4ZF4IZbyb3lDfi8Wi0MVbWJ1uUEHDXzPWLaG5GzikJgkH2KH1oW33nMvvywn4e+wvALPWHqE&#10;I4oua+Ldu3IJ+GNufg438BYO4FX+6vCMPctPFUQKpuxNIaVfgcTP+FN+yqbsYXNJ1+Wf3ZdbiaFw&#10;DU9itwLf3mElvvCP9HUdv/Is89g33st3yaC97Np0gTe5ZPpE5Z/adB/RcTbhORupn5zxpfisxUs1&#10;gNiK5BfsQx7h2l7lDcbaB97Yqvnx2H7N45qe8Mu2yEs/fvlrOS6/h20VuuoH11v80iO8Cze1FcON&#10;4etwJDyEBea3b3yKf9HG4mInChNrF//CucgaV4Uu/P+W0QY0AVB05eyIIAmYcUvqv76+nkWsIkxB&#10;RijA30+WGbDi1akoI5ZcmiPjcC0AAn6nOoo4hRjmFXLeBbAY9hVTIW2MgMDJKMmGCBmQMXaKNC8B&#10;EbbkkJIJRx/QdnrJoTi5tQC1fQkKCiAGVXAWDBgkIyEHQOE9yrAnwYhjcj4yMU/BAQh5RkGujeEw&#10;HCln1VYIkIk+xiuJwIdTV0GYfBW7/QTcwQA+HCZIZPsPZDg9c5LcaTLDAGhkQi9Ozji2UyK0Dm7t&#10;rvEZ7b0xHAnhvbb9tKeeISB8RQDjqtAl6ysi22yna61nrmvNYV6kD094Bwh05D/qIoG3f+BuDFsi&#10;IyergIStIHbDgTgigFAMARm2TK+CPhtkU52KF9j5h4DCwfkaH2NrHLdEPgd1zenZnHfIbX2yQyj8&#10;AAjXbAvPZMn+jWPrkktFNnvVbyxgBZL2p9jwTCHE9/DKnvgamyI3AU4LNPCn33uAmD0IMApd9uKZ&#10;fvJUJJMfvtg1whc+8MYW+UKnyeRhHxW8rsmaLAJBvgYD6IPP1Za4SvTSE5nzpXeFLl7M7YRT0me8&#10;hENwKaCwF0ETpui3L8WEIlcRgRQVij/PBU+4hLzXlzj652fmccgkGCM+7t68il5f2V79u10FyBkQ&#10;Vh4o29JHv3BDgq6frHp2ypJ8m1MQt0/F9Ra68JW/4JUPILzTvf26V5iRicLKO/yNvNyTr4KMHNgF&#10;/4cTbH7163p9pL3pj1YGZHJSvwrgK9t/N/4T2vWXD7zhF69a+9jnvcvGJY94Yv/s5u5wQ39JJjnB&#10;OSQBk6TAogpWvigmsykHKZ7xVaSPHerXsmt68g6dwAM+KyntCwE70xrz6muzX4SwdQkVvmAW7OX7&#10;sAtGil/2bc/2Tg7pM7nlx2gTGnIkO+OyXeSd3tvrtZWTsvvWN384LU8oZvIVh/RIXBVT5S/yEbFT&#10;LJbgSeocOsI+WGKP5oZB4oDn3pEs+soBR8UAMoG5eDVeiy9kH93jsX599r9yiuyjQhfBwZI9PL36&#10;oksn+FSMSlAjMrE3iS9e7de9+KBFEldrWZte6ZmuiinmFVO03icT/PB7ciheFRdrxSptpF+feOXe&#10;e8W1YmPxRX+048426r2eRd1vP5teqm+fwXlUUVOBU85SjmJP4YE98VG+pKDxvnieL2lhpIJMLHEP&#10;D5pHrLeWMebXp4Xh5T3mFGvZagWuGEwXrvEBGyr6xHRzmBe+24NcgDy8Y+0+GngmHvB/togf8ddz&#10;WIMvPqAukKcrktgXO5OP8ie1gkMn9swH2JN4iX+yMAfa3FIOglexRLwuviAxSp9nkXtxynWYVdFL&#10;rsh89lGRW96bHCP3KD2kbzKD0d1H7uvzvLHsTxxwT6/2DLPFBfqQG+BXX0W7ZzDbr6xgtvgsb/AM&#10;L+Zkk3jDK3mIv+yCrmEV/If5cJ7dkjd8lMuqXRxG0FX/QTE+TD905XACDmrpz3O6haX9+i+8oE9Y&#10;xC5gk/3x5WKiXO8sdPkFzCuuusebOcwHb5B5l8qj4c+fCl1OlJNeOXvPIoriMIysExzBoJ8r+5Lr&#10;yyvmbdxJqBNPP+tR8NqgNSkjRXMGYKlY+/peMBMcBRmrYCBw63FQBbCfA1lTsJAcGUOgDFLQxxMn&#10;49QcioN518YpjnIqBp0qmQPQSLbNyREkvk7ZAQLeKF7SZM4SFIbhXQqhQK33OQojLPBSjiAFVApW&#10;DJHz4plD2S/5SkQkvuaxB/oAPBzAaZeEtS/c9mBdc5mXjP2ESgHs9NlXdEFbAMeL9QEVgKELRsBh&#10;gCsH4hDkrMVX1H1OX19gc1JAFDhr7TXgjupDbABvS2zkJPYSAQvtPttrdrbz4oVt+Lmx5N2Xkr4w&#10;AQKBhiyBtBYAsPW+LnI6ewcswIdNsQ2yL3go0jirA44CPRtkGwUaumVv3uEndGMeDspeODAe7MM7&#10;ggo/LNgXII0tQJEFmfIp82enbNpc1vNucmVr+JV44C9A8xVDQqbPM/zxBe+QCXnihS3pI0sAbH4y&#10;N5bcJMuAl1zZCp69z6YRHs9iF7/2gipQFgAXBAM/RLZAMF/jE3zdOu8KXTJgJ/4DQIpLX7gFdT5Y&#10;AaqwK+FXUPSVskJX694z+FPBK8DDEj4tqOQbfE2A9dxaWkGXbVpTgH5VWLBd8mM3p0zIItwhE31A&#10;Hz73H6OCP54Zlxy13Rdc2J498xOB1E/vffWzTwUw31FM2SP+8c6H6FxsEITtA/kqzB70e5/M1jbY&#10;Ep3HTzwhe9p+/J3keddrK+ZEcLr+iG31zvnuHRmzvHVdS4b4RfGq7V0UnrBz/npXhPgjNzbCv/ke&#10;H2NHYoLkzDMJJn3wQ30SCTZtLB3ydYkNvBFP2GBfDdg3HfJbhw/s39dd+qkIZv/i2d3hi37FeDZs&#10;fVhEp9bjh3y8X2zYO3mQS3Jjl2w2Hy6hQWRpvBY26su+a1HjVwdL+pu3d6yrcIN3CjJflhy2yzEU&#10;uPDQv9EVLx+PxzM36Wd6CkA4D2vMLZ7KVSTv/k2u9x3Me8+1XIgPel8yWc5gT9psCrlf+US75+Rl&#10;P+YwX1TiV6H76osu38CTWKWVh5GFvEFeJWm1V7mSXEtcK4m1D/iCz7AaT8abh5zIw7UYIwlmC+U2&#10;SFxAYggs0BavkGvPXYs97nvXvWeuizH7TNv83W9ftP3nmO69z5e0V9QzPldRU2GD+HA5ixaGK7z4&#10;MN8WF/I31/yF39qXec1RDJEvujc/edCx+chIvoDwjCfjXJM53qzt3njze1/8ZV9yV9iCL3mp973H&#10;p1vT3HBMvxiulVfwf+/jkU0ZZy1YoE8RxL7UBWyCz2kVTvJUfiI3Z8/syJ7KNcsZI/MlC3zCPeuL&#10;v+KMGC0HEVthnNgE7+zLYWykgOyLJ+xCFbz23PrIWl0v4YNswtz0m8616Sp7qN879EvXdGw++8EX&#10;TIfBcgd7sh+2Yg9sRCwWH+A1fHZAgkf+RX7yahgsLsjJ5K32RVf0YyzsJwc5MBnQmZwPlvFxVA0G&#10;H9Qg8kO6pD/1GMykR33GO/yCQeW0ruEuTDO3fcJdPJ5xuRgJT2qNZZuL3/DO/CfewSJrhn0/Cl0O&#10;xvgRBpauHDelMSqnARb3FdFPlhWpvjRajBAJmQIJSsAQFHI0c5ifYTEMTPm3LwydYiigTRIABduk&#10;U0fCBaAEasN4FKgliAxTcm/z1jOnOfDhXYoSrKzDufBFYeYC5BQl+UWCPXBWOPqCbE1zms/8BOqa&#10;DIA8JSIJBcBSGFKQZL5Ay5DwR0n2RQ4cl8EzTAkycAVCwMdcZMZJBR78M2TrCRpkKZG2hmDi3xAJ&#10;zIgBkpW1AkKtfdCT0xmy4ygSVA7GacnQtTayl7PQpeMo4Al8zv4tat3b8/ZtQYrck8kSe1ogiXrW&#10;OM/3HghZAwj72ihx90VWcQIIAQQg8DWEXdOJhIzMJfNkKzmjF4ADFNhuuqWfeMBPwYe+2Q8QoH/j&#10;jDd3zm9ezyQHClI64vz0Tgbmsy49AUSBzL1kme1by1hr22NrsPdsjp2xpYo6Y8zn9N1zyQrbZ1sS&#10;NP7BdjqlswZQJR86xRM+FXQCClngwfpAmDwrBAGw5JkOSloEWX4gyJoHv2yaX9g7meRLeN9iN/Bb&#10;ogd+WLJLLgDOGu8KXbZCp/7YBRyBP+zCfiX/goliTVHPftqb5F7Rpth1TRZa9/27SPOZR7+AywbZ&#10;mOAqwFhLEO5U2TOnuOR295XPH3+luw0MqOQ3Ihc45YCsQld/ST4b8Z6260gCI3HwHx7y64cOh/za&#10;hSzaH8yyD/agz09d/aSVjPiPYM0GvEvW5NMXXpjNvuKJLpeH8/4ke2cXjUse2Q0b4itwLxtaMvbq&#10;3TtqfO9s2/s7j2eod13ji52TN/lcFZD6yF0cgZd8lpwQH5awsBdyh8ewgT+VqPAhGMDn6dHzqOQd&#10;BnjGf/mnWIwf8QDRvcMISRU984O7P7xKyCRLEkTxodyC38MH+HZX6LLlbIAPl9Bos3PyEssao83G&#10;60PGZ88om9+xew8v5CjwT0ErdoqjHYbr66fMkj1xVlx1YKygkwQiCWDY6SD+8T1xl384gPa+ez5o&#10;jNiNT7aARzxlV/GdfJaMS1bxT0b2UMK3iR9sJ/NXhS594N2+apF8Qz5kj/baz5rJSr8CuKQST/hw&#10;rwDu67BcQ3GjcDY3/VSMsbtskV2KDcjzYkXXxrlns8UQ16g5tFF2ftr9Pt/+3teec21/a96RPbH5&#10;WrkEn9WWryBxR784IDYjmCA+yOf0i4twi83DMOvzfXNpkT4xlK+bQwz1XrLaGBt/qDnogQw8k7e7&#10;5rviH+LL3vUOnHGPR/OyOR+AxG6xzL5ci03GyfG8o4UFbIj/yInYgmskD/d1kI/wm3Jjc8lDK2zl&#10;F+WNtfIRWFg8degnNsExB6328EmRW/xFFbzhWFQ+W267/VrP5K6rZ3JO99ow3H25LDuhI7q0L+vK&#10;A+RRbIE8FaniqtgpJtifPdBLBw0OHfifDxRkrPDkr2zC2vDZ/vBKxvQvPrAt+hGLyYu9y5+Quohd&#10;qHvMS9/8Xr5In9YID7TuYQ5sglWwiM9bR1xiS3DMvDCdzYfvxcjIuFq4GNaZj+3Zg/m14R1ekT58&#10;/Ch0CSjjRwz+dOquPc95BUAnDn6W42uBQtcXREHCZhiP4GicBIiAGa2EPGMwjwDrRNXPkwUV9xIj&#10;STglcWDvMGb3km8BiQAkjp14UJ5gChhskNAFKKezHIYiEEUAbvMaB8wl88YDZMFIAWgdBuddX0kV&#10;hhWHfZqnfMokSMqiDApkbAxHgmtvjMIza1IM5TJKSlPgUzCZkQvHI2cyB/DkDYw4qnH4t1e8MVAO&#10;KfH280By5kTml1SYEx/GcmrzMjany/7Nnp9n4Z8MJdbGVeBa46Qc/KSecfQd636BofsFq66X2ADC&#10;O5mggL37iG3sM++g7s1nP+xPcq1g8QWbvBQUASme6QuQsFv6IS/Obw5yVbyYw14EFc93XdcFMESH&#10;bIN9Cf7WMS/dcEb6ZK9smV2UvNARcMK3ufPDDbiesy3XbJQ/OYiwLruR3FhDwmQNvsGOkHnIt0RC&#10;cAOWeJWQSOicsvIdiQreAaCk2p6t512AS67szLp06zSYrQk4AFqyrEhW1JCj9QrC3sOPtQGhefuJ&#10;o+RLElhSXLHLjwK+Ej5+FAWA/NA6rwpdXynZgaICKcI6/bVXutenQJPk20dfJO1LUUcGiG0oZvmi&#10;MVo+pfiFgd5hX/xbEOPPtdbTD+PIDw/G+oJ69yfwsSMyIQdyIpdN5AsKghN/p1f9yS3yjr4wzDyI&#10;zPEhGeY3ih97tD+HnGTCVxxKOohE5EkWsEigtnfvOI0WqBXJrmFOsjMHG7A+e62NLzy9ova994hs&#10;YKQ5sif9V0G09pwjqu/q3Z5p9aP6I334QfxbLOB3CsS7PzjF7/gWfOF78IUf8TV4w8ZhBJshc/YD&#10;E8VfduUQgnzFagWrBAmxbeTQzrvmFI+1bF8/G6Yn4+iS3q6K8v7Yg7mK9XiESzAK7vF3uAmbyIHM&#10;Ijpiq9H6Mns2Xj+cRProPHKfvaNsu3H1hROtUb9YrnhV3CpG+9WYnEBh6gDQc4m5nEFMhzHeU9BJ&#10;3CXrknYJu9iqwFXouvZl17zGiAew256zF3xW4OYDaz/u7WP3lY+0F0ReCPbjr0JX0n/1x7fNLW+D&#10;D4p0PNprRa8PAfZdoVuxa+9ig1ZuJamU/CaH5iM7Hxb+85//POOQIkkMqsjsWmy4o8YtsS3kujH7&#10;Trmr9dif53yInbsupy1WI/3a7dfHz+RivRO/O4dxxpzkmTWj7vHExuV0ZIhgA/8RC+QZfFWOZy12&#10;IDbGDxI3tfmV564VTub33DV8tSZ5wY3yFs/wL3dwzRa01ocbMMMztiY2wyHxXWyH9x3ath/zexf2&#10;wAJYYr90wJb2FwOKsX5FwT7YoLybHVuLbBXVmyO6Jhf5Gr7IpmIVL4q/8lkfM1zDQHF2i1xjkfe8&#10;X3F7EjyVh23+6nrpKuclJ/KFxfZPLq612YBr9kEX/EILw/ELb9U1clQylHvAXkW8eRXt5mEv3iUz&#10;flnhqeWvfJfM2RYsEAPtCb9yNLgqP2A7chWxO/tmO3BGvaOI7Aspsh5/Rs2tdQ/bYBTbFnfFYMSG&#10;YB1s8j7cL7+LwsPiQlioNefiNrKGeIC/aq+wDx949u6Pny4jQtfm9NuPCJYQBDGG5F5g8LXg6+vr&#10;KVBAh0FKFKQ5igDZST4nYKwMgeFiVEEqsSYs4xke5iiJoBk7J1JkWoPgORsQAAqcouBHCAKRQOUn&#10;1JROgJQOrBkA4UoSE47AIFj1H8GSFPr/nSQ0RmUuJ7wKeY5oDsomxARrH3guEJsfELhWwHNoBqVA&#10;wS9DN7f3zKMlY4mMMfaL9NEFJ2IATlUYKR3YL+fhuEBF0sgR/JtJ+vH1iYw6BSIz75OLffr5M1l6&#10;XxJK7ubmqDlvtI69dD7b+ytgqC/QUnC5rriNAoqInVbUuvccuT/JuOawFsAiC8AnEUcKL47OhgtY&#10;wJmjS+KBAXAmG6Aj2ZMskHMB2vz0FR8BGd0iujM352dn5E+HHJbdsKGSYAkDx2VL7BN5d/3Qmlp9&#10;wI0uFYcV1+To2nuAqyTQWMHQfrTGChKuFZr2o/UcP3zBARaSpPAh+5Is8zfrW4t962fP1hBMkwtZ&#10;8FsJM9uTtANuMrGWVkBFAFVfha4iAICjgLBCF7aQVwlg4Kfl+/yoQte+XhW6/vpqKojQM1uxL7aB&#10;736yq7BU4AkGgqdCN+qe7fA1vtdXX9cVwOaDiYKrQNUJsyDM90pw2KFEwldQX1Kv/nxdJeMCQYGh&#10;IKE//W+hS1bGFyzIDRnnnZ2H/BXoily844vP0p0W73jmK5IG9m1PfCEb4Ieed3AAm+wLzpObecnO&#10;O/jAG8JPLb6W0j3Cq3b7dw8CrDnYERvShwqsjW2e8/193rvdN/58r7HaeK7PmnhxGEkmV39skd7Z&#10;k8NHGEWWfJ/vuueDZCspIlcHCmxHfIZRfK2fzCO+a5x4QN70WlyGjeGhOUoMvWM8H3bNtl/9f/zi&#10;m62bA77AXnzjCTZU6ErG00Xyomv2GLHP/JldkJu2+Lq2i8TCfa959O/c53MEL2AxrJOLKNIk3QpW&#10;h+ryEDEcLsJcWC1mI/eeywvgpcNBrXnkDH6uLH/QPh6PH1+C4RO7tC+ycL12lM0sedZ+kHtteyKr&#10;5COOyKcQeb/6omsOh99yMPus8HDIaV/2XcGL5FGKdXmWXEgrv5KbKXIrWhT4ZEie5iJreM8WKhTF&#10;oCVxQL+268YVdyv09LMt9/xBH//gV+yZXcNfWAOrPNt18VFS7/2In+kvfremZ9rGe9765vaevn0f&#10;eZbfRuImDKDnDuPIkk7NJ7+DoRUffFZcEqPhB/7xUCFb/M3PjJM/8jdj7GP3hh88GCOWV9SZp5zY&#10;M3EJLtCFwwz98tNkYG1xAt+wCuaIBeYrxlmf/bIleTB7qtBlM+yD7fEPdmKNZA1Htl5wLY+UZ3qG&#10;Z2tZE69iEOxCcM8/CyFDh7FiLzuoKC7eeh+5RuaUu2jd21cffzaXdb+0z8pxYbTYRtb0nk24ho1a&#10;OiFf/cVKe+kQ2b38QcwnX7ZBruaWL/F9ebzDN614D6O0il/+ishdLiqOmw/+Wxv28U0y00dG9mDu&#10;4iQdW4dt+FDoHu7CHB/9YKH12TBMpG92og4yT3mduWATCv+WNiZE4Zz18GnNJfYS5smrET77xYn3&#10;//RFl6C1Nr/E6JDnWsrgeEBU8edrLgJsJpcYY4BxcM6CqgSHoiqAzQMggSMBGS+wMgzCdKJqg3ik&#10;MMGDIhmVpJMRciKBggCsDVh9eVXMAVuCMxenAuIAG28UL+hUqAJw7ylw/Ttjxbu9GeO/bvz1vZAX&#10;wBhFpxYKZcqnANcMi0wSOGMBPBy5YKdYtzalAgljyBxP5MbhBVyGypgAD7krYOyl/ZMVkDSOEQEy&#10;xu8ESAJJjn1JZ9gcm7ORj73599SSX+DjXYWuBAd45NSts/cn5difEgAAVhEwCBBqEZ1rAVyFblTf&#10;9nePAkPzASy250RMEiYAst2+xrFBNi4wAB4gqBBWmJnDfL5qVeSYmz6MDbyMcU9H9S2I0RFHVEgJ&#10;amyGvbIV9s1WAIV749gC52Qf1hJUzAP480fPzAtMrA9ECv5Ak90BEomRMe7xZj4tYDefsezPNRlo&#10;2TNf8QWCLUpkzM13K0rar35yFnz5BoBhl/wSQNuzJJzcJdUKOGu2D2vaC2Lril3gqFCXCFTo1pJL&#10;YGh/m+SSG9mSIVni7V2h259iriCIR0FScavQ9SVTks9m+JX9RO7RFr/GwbzsTVBxeKKPjxVoraco&#10;6bqALVjzWe8rLCrG90+fuciaTGrJJLmQCarQhS362VzPkL76zVOAgSt4wA/7IVeJiUBG1zCPztgB&#10;n6RXemMDJTKSXsWCufgajBKoyZc8IokXXqzfHvCj1Yfizz6jAuH2xz8SG+ytQNr4nvcOupuje3aH&#10;uo+vqHd7ro3n3sUDXJeMsqurv/4jeRJMGAhz8rWwAPaKo8bwS0kKGcNXduEZG9KyZ7FAoQvzJM6w&#10;jF2W8DiAgHvm8j57h3vek3Bp2bVk69WfL9R4oWtxAzbAG3xLnO0bHsHB/BnRM99d4s+SGP5Nj1r3&#10;+XmUHW/f+ax3ev+cQ78CVKEK93yB3S+4vm4q7uQS/ImNa+UtbF0c7WfLsFOuoHh8fE/efQwwn/xF&#10;sqlgsKZ9swl7YyNrY0v6I/aUzLKx9m5PfNJe5CB4RArdd1908eogLOorrD3JWezfPvl/xQr/ljfJ&#10;qeyb3OQX9m4ORUuysGdFFxxBsAKJV8Ws2qWeI/a/1HjXYol4C6/8AsdfB0b+2KWiRzwyznjvskut&#10;+4h/IfNW0ImL8gH5FLt2b33jxFT4VQ7d++7Lp3tmXDGYH8j52DU9KxTELdflFWKoXJm/8j++TOd0&#10;1v7NI1ZGHRSLmWxLq1+MJXut+MwXtfYlJolFYhDe2BKcZ+/Wg+v4Yl++3Mm1y1fyLzgFc+CHvB/W&#10;iw+em4stsB8+tYUuW2NnfEWubG42C/P6+ILCQvwifWIJnsUorX14Bwbhhb7FZ3oTWz2DTRW1Fbby&#10;XnOd5Jkc0nW58K6/VD8M3j73dEmn6T8bKEekSzaFv/ZAjvZhb+UX2a05FeD8Hm6pR+SD7AkuhU36&#10;1QzqJ76qdjGnWADjyVTuCY/x1gE0eeCRfSD6Zwf0X6yDM+aHNewRnrtnF+xNPGJjbE4rrwun4L3x&#10;7BOOuY7COmtYy9zh+GJdLT7YIT6QfBoP7Aj+mef5RTeHXMdcogBtCmI8CiqJk6JJcYj814AVcwya&#10;cDmwJMNGCZTivEfIil4B1n0Oq5+AOSnQ9IWVwNwDTg5CIQI1h5ck25BAZLwvlP4jTJ0q2jABdBoJ&#10;cCVdnI4QzFdQkLgBawmhol2xK0AJAP6NriBHCYyCsWgJkWI5rYKdkdVvfsrlKOTkZ0wKd2sKGoIo&#10;8KdQOmBIQEEBIdm3B4U6kJJE0gunYCzkAQQADlkDDHs1l+eAjs4AYEWw9xmMn2HTk7k5A1lYg9FL&#10;aABJTppjo/pOyrnviEOefdaQAL2iityKWnJBriNyW2ps81fkSuA4r/2xXeQLBeCQZAMSTo4AomeS&#10;UKdpgh3Q9qUccAOn1osH79EN8pxu9Gv5S4cggJgNsTlOijgyG85uPBNQ2L13+V0BNT+sz7zsxr7Z&#10;BF3zIwkFP/HcGuyBTeGNHQBLAC+I25/5CvjmNZZPdOjCvwRH+5VIsBXrAVZAQ6d8koxdCwoScIET&#10;YPNxRaFAze/dk1XJAnxg+/zF2uzWvsgAEJLHFrpafcASvoQzyZQMydTcnxS6/SSITCoMFOWSQ/Zj&#10;vxWw9sg+JP6KAm3X7Ms+G0tW5vFVgQ0KuGyKHcAFsimwCT5aNiYgC9LG+6nvVaHrz7zkUuBB9l8w&#10;IAf6YXt+wQFDPSO3DRra5NhcsARe8H3FkYIdxsFkGEb/HWywczoXEL0PB70Lk+Cyn2/SZXKB8XyQ&#10;TMiX7ZgDX94zB3KPJ337LP6W7vrZj/25ZjPaZLXXvb/PTvL+zpG8ouVv+5qvd/EEo66+jtI1m2V7&#10;sIhc+Dff4N8wQR8ZslXYxJ4khnyZDcM9Y0rQvW+MsYpXhwzsVeu+Apg90Y/x+t37mssf2K0kCC7e&#10;/cqgP3ply2wCHpgPxvSViY+zBxiVvMmJDWaT7LYkhu7JzBj3SFzvGhnrvZOac+drfGReY5DkULGr&#10;MNXuv6ctaYzEeC1/kB/wj37CXIGnuBX3XesXb/mFPa89uIZrS9lblN1pI/crs+QC+2GgtT4tdBUZ&#10;eEWuK3jxHSl6t/B1LW+yPzmF92ACfBADffzwHkyHx+G9eOK6mKMvqu8k9n3eI3auZd+KWfZ5h5lh&#10;vSKheKqtoHVfW/yVt/oQYE7vax2MigVyIO9XwBh/Unm155Hx4jT7gRNwnK4UlnBV/GW7dOyZfIZP&#10;0xV9iuX6kb0X98ldX7ax9tJ9GNUz78VjeAOf+Cpe9JHBxjvYgfTDBwe15mO3YRV75BPyBzagqEV9&#10;0eUzWj4mL2cr/Iaf8S25LByRQyI5ITnAlPLPClS4B+PkHXgRV+V12r7OGkfvnuvzbrmt6+a8os2D&#10;rb88RPUv1Y9/vPMJuQ8bKGckXzrUZ79kKndiz67tQSzwnK3RDV3YD3vg82K8ukQrL1NbqA/YER0q&#10;huEUfKNXNg7P8cYeYDK9syM8kZN7fgGrvZNO6ZhtIrhTPgF3sik5Jzulw7VLmO85zNPX/Yl72Wcx&#10;NHwO18PusA7BHT6khX0V3eb5pnhYh9Tm6BEB56iMTXFAOYq333777Vk4SaSQ/wQ/g/UVVIKj8PR1&#10;laHbBOExRsGw/7CL5FBgJWSnWpzD3Ipn904GzUeRjE2SZC7FIscQlBSjilRfZfGDvEvpnEmxayxH&#10;6wTDOoRI4AxCwajI7Ysn4TFAihCkySBBVpi4F7wkd8g9BVAKxXI2fONPIODUggFnx79iArgxFnIB&#10;HvYICK3hS7CEisEhDmqsIOyZ4p6syIgh4wE/eKZoewg0BS58WJOhMXIBCL8SGQknJ+KceAgIonXq&#10;aJ25dmkL3QCrQrT2vI7YSlRRqY32vmv2aS7rsFNf5dgX0HA6CuQkiIBCoJJ8K7zYX0WJ50DT/pF3&#10;zeXaPqzF/q2FrBtoVegi92yG/uhBAUPeHJV+ABQ71gZIAN69ceYAbPljgdk9MicgIKsCNR8FMOan&#10;V3o3RhHClgUh10DSeHNKLkoczMPWgRr/YSt8B2gCFfuRDANf6wNQRal7xZCEgF+TJ7BWsAFvtk0P&#10;ikbFDT1Yh89LegApvgCute0BwAZ+fEkbKGrtiy/Y44Igvj4tdCUuyIm5YKjgtD+/AKBz+2A39lLC&#10;zx7syx6ykwIZ2xOU2JDCl0+RCbty733vkT+fElAEabahyC1Au4ZzEip7kLzhc/98JSYnGCY4aMkE&#10;sbmCUYWupJWc9JFTwaM+rTkKVmTL1v26ga+YE86QPz+gP77pmV884Nfe6JCdObyQ5MBf92xAUeVd&#10;MvVOBwnsFk/WwEOEB63+rguABUO86j/7tHi1L/cF0MYlq/Pa2CvaYmPfaW087j1qPu/ipRbOX/1J&#10;ohXAHbzAF/5Jlnyf/9EJu+FXxkgk4LlrdqefPPmlOMefYBF7Y5uI/cEt8R9uszeJD5v3nD27py8H&#10;OxIuPPPtV/+u2J+v0XyEP5mbjYhnfJ2f45fdirvJlszWjzeRoXf707pfagzK/5ey7+ZrfNfGmFfb&#10;M5jmC6142cF4fImpSF4h/pdUIvmE/KLiT74hTov3ruGo8eZiA9lD2FYi2LPI3lH2V4vY2NUeYaBc&#10;BJH1q58um6OCXOur7H6ZhRv4R671uRYbjPFBoJ9okwNbs768xgcGe6iwRey5+wpbLSomoMaj+qLe&#10;Q+IWWxa/2abDQdR/SX//KlRhMhwytxhYflVM5BfimYMdc8Fh/4Rlf2FjLv/RPT7Cvs3F74rPmz8j&#10;votck5F4x6b4gYKADuUBbMQXOHaoEPbcfvmz+fihNcUk9/rpWHEhbxA3zcs+5RNiYblCNoPYvTXh&#10;FptiY/phlj76o2/zin3WhAniOMx37yBMH4zg83yD7/ABviDf9dGpwxHxgE3Ifyt0O0xRN8iJrW3f&#10;cAKGwCL6hSNirPtyTbEXFiK5sfitFZe9i3pmLAws9pqjnA6ZN6pvyfh3ZNzO01yeWVN+wLbYS/ki&#10;PHetFT/tAY6LkXAZ/zDZ3uWE9E7mDhzYXDqkO9fifXgJu9hTcVgtYg72KU7zHz4n77AWfsUReQrM&#10;Jz/84xuP8Il9sAlrsjNUPMze7QWJ+8aKX1oYh0djwzbvFhfDNn1IXLCOd6wTvoX57JrPoOox9q52&#10;yvat9adCFxEAZ6QA964pBdkAZTFwEyoq+5nvfs1l0IyY0QLPx+PxLIAVvoCQAZvPXIoMTmM9zziH&#10;wtV8nMT6NgFUKRC/mOeEhECAlAWcgIV+p5Ocx8YlZviRtEvWPXeqoSCkeIagwHCvwFCMKpj9l6QZ&#10;ER4pH9gIVAzFugnYe+Y2L/70eRbIMBJ8cWT78u92FP4CCYcXHM1hTgDGyOgAeFuXYZEzXhmu/UoW&#10;zIXPfmptDHkBFDpQ9FrT3gVrAdehA52QF8dH9ECXEm3JOH4BAQBYQPiEvIvw3X2tvqti9iSJ3d19&#10;hWUE+GoDQvfWw79k0VexChNgYc9kDEw4MqCWgAtoimJyYIuSQ05qLl/mfPHwjDysUZIINGqX8hdz&#10;cVyOCrzMy6EFJo7cYYTrgMN4OsrvCpAFT625S/zwIhBy6E1+zGUtAGMv7Fkwl2TQizn4jbU8Q64R&#10;+zM/v2M77JVtCUCeKeDsGzCxH/5hr30NVSiy5+Qu+aYHhaOikqwBdoU1nlBJcIkw/gVuZK1AEZFX&#10;CbK9lsDyY/5nP+8KXUmLIpIN0DUe2QLbANTmwBc+3fMJQZQdsTe845G88YEH4C35IF+Bi6wUCAIJ&#10;G9LHH7yfb5ivk1vPFbt48oWiQvf8k3hZnxzIgyzoLHkUFGATrIAPxrI3z5fwj9gOGbMjc9m3n7XS&#10;JTtjRxXzZEXPyViBo3BV8PI/+/KOAMl+BU178q4YYt7+ewLskOzsAY/2gPCAJ9T+PMertmfG9p5x&#10;7YNuyCC7aUz+1vzZUTLIxgq627amd82P3HtXn7lca+Oh+di0ZJSNXf1Jnv30klzgFKyB92ypWAxf&#10;4BB58lXzskuHdg4P4JUkyHi2aE16o4cwkrxhBtumI0mVA550nY5dS2KRMQ4lXv1H0vozF/7wCbth&#10;A9wQv2AgGfARsiHTdJrNIn6M2Kc9aou7a7vI+PMesSn3YUP2QU/W22dLcgKxk8+IpRJFsZ8viev4&#10;kIfIJcR9OO6gXJz2jtgrB1EI+lWDPMgz+Gn9bIEMtBLAKJnUIv3eYU8VJPrxr2/3g8gNLiP5x6tC&#10;1/tyJiRXU3C4rtgVAypqkX5jIr8Sc9guP5I844tMFGrmhlGIHbO37pcqciPj9F3Rxij4zJYdXCtG&#10;0VmMVuzmW+EVPzEHal5teS9ccsjH3rV8Q07h67if8C8me8bO8eJdc5g3n93c2j1/cE1vbIA/8AG2&#10;l131c3h2IHfon8iImxVyYop4oWhmf2xOnFZcOmCJHE6YTwGt8NliQF4sB2Xj2bC82RxaesQnvcAZ&#10;sZG8kfwdD/rZmXy23LOC1705FLeeu5Yz44XN8DNrsi3vyAH4F10o8mARjEJkXH5ZkQpjylfLNbwH&#10;P7XG946x5nuXizamd61zkvnKb82L3PfO+e75zHg806NnrsVU2O1QvANGupZXdZhQfiU3cNgN2/k7&#10;/+J/7AjBNf0wi8zVZPwyHGaDdAfj2ZVDTnkuW3btI6RWTJHD4Is8xQ/vs7liKZ+3fh8n2IqYxY/Z&#10;NtvAGzvyHH6FZdqlnmmLyTCNb2yL7LGYEHUYCcPZuff/9B+jyhm1JdiYFSDdG8vJCIfx9hUV+QLq&#10;ZE9RBcwxCpgxxaidFDrxw7g1bNg4zkZogqgkUFKu4FUEUj6j77SR83ufwROgTRZ8CAVQMSg84tlm&#10;CyyEgg9kfokwxTME4OCLB8DmmFpOLpG3ZwavIPZvdgG7eQmUIIGD9a1jTv32zNA8JzcOx7gks4xK&#10;kufExLwUAWzsm9wllmTOyV0DMf0Cia/awAH/eFQw63c4AKgcJghU/ezKtXfoySEE/u3ZuhIe85MN&#10;uVqPYZecAA6U835CZJ9jX/VfAcoVcaST8Ivofvsa33P31iLfilNyx4fnxhqjD3gADvt2aqsIYzeS&#10;Ck5Jb94HAgpihYh32US2oY0koF33zHxsnX0CCgAAEKwBHKyjqMvhHWwIfIABkBQQ2cTpo95hP4K9&#10;5NE7/MX77Ekfyhf5WXaF2GQJQ+TefMbhFe8ClGDJJwQmyRPwdaoIC/DHL4EonuxdEFT0SL75Np9U&#10;vCHPFLv+42Ds25oIYJcAI6BpPtcVvfYSWZNfXwEhuZjzk0JXgUbPAqTTajYCX5Ifoifz0YP9kT+e&#10;+Lm1YBFeO7UkNwBsPwIYnxeE+ZTWHHSbPRvD3vgfGRnDNiVVvlJc7QPfZG/P/Nh6rlEBAPFvB2GS&#10;VbK5Iu+QI5mai73qk7gJqHxEsS7RE2TxJQGUPJIh/lxLMo2je19E6Ngz/0VeAdo8fr5uHsmjLyuu&#10;+Swstj6KF3KMuu852eOzgIgK8vUXg9hL+3Jtb8bXh3rXc765lM0hY72Hh+73XRQPvW88++XrcALe&#10;XP2VjEsu+FgJnnfomj7YDfthi/bhHtaRJ9l6l5z5mTH8ynvm8B6CS2xY4gL3JDTelTjxAf5gXgeC&#10;nsM/82mNeffHPuCl+WGvPcAtfsWX+MUeXpGXvWSPJWns1316LJnZ59reM8c5T2QcnWVbO66xnun3&#10;XFyWePs6K1EU58Ve+GdsOYBx8iEJu4JCkShnUeAih+cSf0WD8WE+rIcVWgQ/7JOd6HfPdvS517Ip&#10;/caUMEZ4tg/82ys+5STWevdFV17TP9XCezmXorYvvciYPlrIP76+vp77k5fg1XqKGbKgV/oW7ype&#10;I/d3tOOKQ1pUrBCjxDB9/ALewBL4w7f4ENz0xRX2wKrzsBB+iu0bW82pFbfMAb/EbfHK/HwEvvEB&#10;MjWGz6L+q+Pm4G9yP617PLJ/93xPHsEf6VXMELdhGz/Qsi25qo8W7E9szUfEHbqWc9Ix/ZobxrAz&#10;NsjufFR5fM8B6UxO2Fd3OqUzuqZ3enXftXwYKbI74HBNr/iwpvXZDR2LfxWwHfTgWV7Kf/TJ5+UO&#10;/MRYMQllK8ZaS65Bv9aAW+Kh2Fh+J1ZqK0LlccbAGePkmmRb3qkVc431rve0xlzRruPee5vPlstq&#10;l/TtWOt4f1v98mk8F+u7RsV8h8HI4Ya2X3jBYXbOzuB12Gye8jw+yDfkjuyCrXQ4BxvYGjnJfdm+&#10;g0uxgp37+MDG+QzbFve1non5Dn6sb7zcj13LzazNZ9gyG4RleLC25/rhPbyCr/phGV5hGb5R9lRr&#10;LnYWJofhyLX9uC4mIHajPmOnakvk3cv/e6EIAHDWgIBjOmlgBIxZ4eT/WkiR6wssB3IiJBhYiBED&#10;SUVXP0kgAPPYDAMnCKdCgIQybdA8wFFg5TwcTQsMCAaoclxfMxWoijnOzLkqhglBEYoXpJ+TKWT7&#10;MqWfIIwDAAp285nXM0Zrr1rgYw7v4oUwOykxl3vGVLFLEYIwnhlvPydjfBRO8UCa4XMsfcDAOwyH&#10;QQJ6AMaoOItCA3Ah8hZkgJU5yVQySx/498y9oESe5u5n5HQCVMyH6IbhOTFUeFToVuRuG7k/KafP&#10;2befo0c5/t6fRO6BTsmea0maZ9vXGG0AxXbYqi+K1pC0AVB2bCxQAjKcHXDYuzE5Gtl7D4B65isV&#10;O/UuHlqf3BW0tUvmE9TolrMLmIpNgZu8OamW4ytSJX6SIGsbswF4rxG7YCPslL14N5vRmpOvsD9+&#10;hyqi+aD5kPEVufojssKDfnNJ0gRdrTW9B4iBM6AlK+NLEgUptuTU3NcrwOq+n+U48FEIIfoyn3eS&#10;gzVr2ws5agEkHZGp1pqBIeL7AM8+3hW6kh8FAntnK+yCbDtF7ec79EmXdErv5FKyjifP4JfAZI9s&#10;kbzpmA4UDoKZd/kEG7IOHWRLbM26CgStpAlvEjd8llD156uCdaxhz7DH9YK/PvgGExxWeHYGjKVk&#10;ieiRr1tboijQObSQ5NGbAlUgdAIMvwVBLd/Dt3+eYrygbJx5JKISUEFUUC0JZQ/ZzqfEpukfVQAj&#10;14Ik4l/2ZYx7LfshL2P5ez7fe/XVj84+c3Sdf5GZPs/sxTPzmdc1+/WMH5xJd3/66ZUsS9z4Fnxh&#10;z5ILtsJ+8ml2J2GBUw744IzC11dVdme8OeAdf2VbbJA9snHv0Zs56Na75rSmceKXhMphDfuW7N/x&#10;3x89G2tNe2Cncgm4AuPy82RCRuu/dCYW3hW6PUPZctdni5pz12iM632uZRv65DGScAUEPxLjfRFz&#10;sCwPQX0NE1P5mIRe0SDOiq0KDx8A5Du+nsHJcCx8s7/wzT29wjf39fXO2l8+kJ3hmx3aF99XhMD8&#10;d/9G9/E9p1AYVfAgxZK8Sm6kSKq4lW/5J1Pu5YFyCx8c+pBAHnjr4BW2S7ztW17nHrm/oh0TVehG&#10;FbtIzIc19ghnYL6knT2LPbCIP7HbCtP27jk/M48iFK6L9R0uwl5z+qLlkEfCD/cc2umHY/3zEvMq&#10;nuGfGG0uGF+hW9zmV3yCD9Np+UF45J5e2Rr7UiyyH0Ug23ItDpO9fFQ/ndOzfJbddWBRKwessKVr&#10;RLc9k2OzXTG+Ite68kN9bFsezw+sSeeIb7Bx1NdZ7ypu3Wv1uTZei/Ib9uI5//Ge+ciL3bIDeTMM&#10;EX/L7yJ5AywLH3u+Y7VimGvydu95c7gv/kb6ImOsUxFrLfdapL8cF7lmT/KJyPr67EMuUVGLd9da&#10;90iO2a9n2FH/1AmOy0U8g8PGsVNz4xlPbAhOwF12zUYdyuALNrApMoDn5oH58jO+w5bFYz7EphW3&#10;YgHbzs7Ztnjt3jPvmYs/ykHVIfxcjkt3bFuOpIX18AB/MAG+hXnaYqk2CsvQ4vXiumvxQL7HZtg/&#10;zK4ec+/dZ6Fb0ovWId0LTu71MxAnXZhn+ABPwfX7778/C0SOxGgZdD+jAJ6cSZ+N2nQMMCQBVAIl&#10;sEoiFY4A1NoExmkJwNo2Zc3+K8+t66umtTimYtZXS+v7CovcK1KBMYdCxjldTZDG4dPXTwU8QTNa&#10;hiQBpRx9FEWgkn3vaBW8rgVARS9B128NwU0fMBAwBBDBQ1ABUgyEkVM6UDHO3gEvg2HECjKJuDX8&#10;B2EUtGQPiDgjvhTqeAeCeGTcABwIKCLoB6hZF8AwAPIGXsZzLmvkrMh1ckDdX1HOnsPvPQIKCxLn&#10;9ZI9Lei45qSBlVZfQNTYwAtAsCm6I0fFX0FXkGRrAIQjc3Zgw/k4F30IGhyYH/Q1QwJpX61hTbKN&#10;2Ohe45EdAyCJCfmaj9OzObaRgwJ+fsG36BwB/PwS5Ye1wIXd8SljEbvRbx5r2keJobWAAzkAXMVZ&#10;iQM72WLXXOQm8XAPOBwkdZhkD94jQ/In5/bLjvkBvsjIQQ0Zsi3Abm2nlIAbaANdOAMk8c2W6cIa&#10;yDzAUNu1vWlhQz5cEoskefj+pND1BYxtskP8CxS+akn4FWl4ZEts2B5cswEykrTboz0IKoo+eOYd&#10;MmFP5E+Wgja7y2bZIl2yF+uavyCIKnQlZyVSW+xKwvikvUrOtYE+KtF14Oifl0hkjPPMuOwicl+y&#10;Dxvow/pIQFOA22v+bv8dctgDH7JP79unvdkjHKF/8/SzQkFTwtgJsqBJ54IxmSHXJe9LdK2tcEUF&#10;cv2uS/zZiD25h9+Na2z95nCt37W++qP6EPtD+q3BZuFGNhuGuOYPqIMZduUvPfbnnp5hEjsiT4kS&#10;2fJ3siRX8oZnYiifLQkje2NgPf1IhOiN3Tl8YZP6ENti5/rwow8+wTgxma7NwS7xYax+45zo0+Or&#10;P3uRSHmX/tm7feAXf/w82ZAf2Wd39FUiwyb1kflpu6f9ZsNX/c231HjzL7UOftiIOC4mKzDkGOUZ&#10;+uUW8go4rHBwD8f5msRdfIaZvQcX7d1+2jNME5PoEb7AS7JTXMEfBRsdObiFKWID28NbPpI9h4X2&#10;9WmhyyYf/y105SY+Isip5CoKW/+M6+vr63lYJsdQ5MpfFDxyKbFLHkFG1rW/ilwYgtjlFV0VudHd&#10;uGJW48itX5s4NFOMOkyFw33dhTcwRgHbn717R9FgPnyKYfzPOC3yvnk7BKKTcLFCmnw7/OEbdMjW&#10;+a2Yj+ChOCd34MOwFOaxBT5Qi+iSDcr35LLsSP4mP3SdDcqr2Zy8W85pPnZpXEWr8dmhQxcFq1be&#10;p1++uPYtJ1VwKlIrWPtIZD7jXHvPur2HF+O9j+fqgIrbbEX+ICfOV9koX+RHbBZO8A3xu5hLXpuD&#10;6q94hC3lg+EMnCwH0yLPyxFd77MrMg9y7b3etUaEL/aHJ75Z4foJwVgEn+VDrtmiGkv+IYdtTIeU&#10;8i0xAf/4Yl/WdKipldO5htPGlsvADmuYH+arJxxwauE5vNEi9o0HzxCbR57xIX4gbvel11j2LRfi&#10;Q2KGa/6P4LycFN/0wmdhUjmcGMD20cZZuBaeweXF87C7PEcshLtIrVWx+6PQpWzCQhjUckiMu+eY&#10;+rSUCXxNABB9MQSGj+8gqUD09RBIOh2SXDFq4AkoASEnFIwZBkUQGgFTGCPnbE6cAlGOyJkAhg0o&#10;gBW2wBbwes4h8GcOQnRNCDbKyTgeXoABHipOrYXshQwkbAKOORXXnIzh2jN+zQsMBemKV3N1KsV5&#10;XduH+d0bhw+KsA+yICcB0LsUBcjISXBglACOnAREyRNHk1Bq+0rJUACOwtwcTnvw4x7vDItB5yAS&#10;c3zTj6+6gA7wACTgBxDJl9NyLvvtNCoKZAKaKwI+S2e/eZF1FiwQADkpcIkCqq5RY7tvDH2yCTYs&#10;KaRbciUbxSCQdMLLqQEIRzSOnZtDospZ2RRnpxs2a+5dMyBc0uc9xI+szZnpaQMb3bOVAgJbwRs7&#10;Iyd+6FqbX0ZsQnLETiRmbAL/kmkgYh1AUtFIv2zFupIFe67Q7XScnyHXxuiXZLgHWIKaAy62xo+B&#10;GnC1tnmMQ3glT3sjb/5FfuyQ/dgb/SB9ikSyIW/veWfJnsiPHMmuIgOABYauS0wRn8PLq0JXMi6h&#10;EQjIwp7sx74L2hI2SRN/Uiz0lYAtsCE2oJjwvjXxpV+iw27IgtzxzQfYhz5ysA55s1Hv8wPvVuha&#10;TxIlWbMPiRk6C11gLnEH+gE/kkDQu7341Q0/N84zPKGCRol/RQCbEoAFNUGZH9Mb/6AjcqEv+AIf&#10;XMNL/sFm2CC90A8/EGQVUTC/r7hOnH15cUKssPNORah3N3E/yTNzR72nXysu6Cd347Mbfca4dy2w&#10;6ndfX9fIc2Q+Nui6MebRz+/o0j7pkm+Sg2v65SfwxDi+SKb+0mM6RfQsKYdNfILcydw84Rb/51t8&#10;mc3CduvTCZ70448P0w/Z8z8HOhJ3OqALfey6Axi2TMdsiq3Sp73oUxiXhMkB2F783/1J/tkxP2cj&#10;5sc7+2BD9J1vJ0+64scVu2zSNTnzcfZ92i6qb5/t9VI23hjzm1uf1j3fCVOsKa6L2+Ku2A679csp&#10;+J9kX9EAw+Uaxomv5TH6FA/eoR/EPhwesIcOs9iCFi4pnJBrZAzydUXiKc6w3eTG7vHr2t7CAbbH&#10;x67+rGe8gtYBug8JcgR5nfyufMuHBQfrnimS5DPwREyQ/5AdPYoFCB4UO9ghG3XvmZZPdL3U+97Z&#10;5+7FmNrijWds3BfbvjSJJ5J8uA6rkx3MqRjNdv16wjj+w8/gP8xVOHvXfOblk96HXbCK/OGXZJ9f&#10;8VfJP78IpxUGcJ3N81P6hgv8CdbzM2uSP/vmA/kundKhvEB+qHhlPxWgbIrsFZh0IY9jg/WzVdf6&#10;5bnsEcn95Ik+dhhDh8ZUCDde65l+Ntx81tIaU4GLJ/lk/OBPu/xZu3H2xIfWXtkp3yAneMFmyQ1+&#10;iK+wiJ7FIs9dk6NccnNL8iXbWs9di7vwxzWs4zuvyBi6ozM62mfyGfNU5MJkdlMBu9d3VIw3FsFg&#10;+bp8yAcAebiCFLFlY8o38IMH9t+hIfsVK7xnXjIRbzy3F33mDfPhjnpCjmIN157LOcjbdR++8KX1&#10;jjhgrPyHz/XPmOQ7fJF8yE2Ow1fFJLGLjxlnn3JnfImjxV72X5xFniG2wUZgcXitRewljIPX6i35&#10;DlLXwWLX3r38ry7vPUWnbAbmp05Od/wbUSd8WsaLIcWba18NGbUgwFkUmhQh4HYaBkQohbEb77RH&#10;8DDWBvQDUMHdRhSJ1vvll1+egAxY8ZWxrVFzEo7EQTmaORWh+gQsgamTJjyay/4EOKCOF/NtkWZu&#10;hkX4nnsPAFXc6rN/ZB+eKwgowHoARqFO+IzBfIK/lnMDNuCdPChXcKR8z+nJ3higYlfCZC79eLdP&#10;J350w7A5U87A0Mjk8Xg8DxGAl+QXAOGLnBRM+GKQ5AmEEedC3aNkQj6f0MowskbXZHkNHcEAAP/0&#10;SURBVH1VrNa/pM+zJf1a+0XmNIdgSk4ch4OQJacCAL4wOfEFIIpR9oknjmgNciNH/AMH45G5rRUf&#10;5I+sp7U+OQaUWmtyaMmlxI4N4Ydd0yHimPo4pYTBOvSaD+aTeEUSUMS22K21ja1gt5612JMCkQzY&#10;AOAxn702J/swV20JhHtg5Z5t8kfBjX3zZfwBQesohOkYD8YDMrLHj3u4wd6th1frJy9BC8Dzdbzj&#10;F68S4Qp1MkElifYXMNp/SSocsmeyte6rQtefBIhP4YVc6Y4vIf4NJ+gFv/YgMAB4p6buycGeJA9I&#10;EghX8AbfBAYJG57Yg3XI1Z6TLxmwEy3/YpPk6l3Jk2SsL6FbXOhnn52IB/oFALYB/PEjSZWg6C9Q&#10;RGSXDCP99iVpxDe5ZC9sASYo+iV/5CF4CnpI4MQ7e2AH9s9fJCtk0s+lnCj374IUT/QKB8mKHukT&#10;wcISIs+Mqa9+fahr47IPlO3wxfwR6fMse/K+tnGRORpjfq332D098oX0CK9hAz9z7ZmWHPiDL9jp&#10;UYsk4LWSaok2O4Bt5A/L+C49WJ9Nsh36ZysSFOONxQ9eXOuDW3QiIbeGBFyiIpGho/CE/2mtwU7p&#10;GO/m6adz5pHk0/u7P3vh1/IGc5GJ+dgPudlPB1lkCxfTI71mk1p9bMG+TzvVh9amI77Qs8aftPMh&#10;65zPXMPpvkqJ72K/YlbMF0vFVRipLa4qCFzDTWPZF7uQGLIDPlwBC6uyA9TfFr9sw2GFgouvST7Z&#10;FHllo8nO3hEcffVF197kcT5IyK20fhnW//tEHzTsQ8FTYaSQkePwIbqkU8Tn2RJ7P6kC15iwoT7E&#10;psWe7pF75NkSO/ecXbFJ8pBfwhh2JznnR2S38tw/8mTT8h4FLDnBM/rhI+bVL1+t4CV/X4J9pPFP&#10;OKyr0IVr1qNXeiRbvldezfbLYfhn+Y99wBhypC+YLR8g24pYB8xIPk0PFbTuO4ChE+PZnLGuUc/0&#10;90sDz32Q0l+Bq7+50rF77yFzWVeftmvP2HqFuNiZ7Wvxaa5ycfkyH+KXbJW/iUtsR44gNor/cjL5&#10;GNwhJ/ED1nmO5Fz6YaD4XB6oXSqnJPMIxiF4vddR97APda2/dcVqPJ1F7B1V3CL7QvrtSR+MZbv+&#10;GY/WvsVVsbS8G+/sCS/sqXwPbvMjcYZfkR1sdc3/2Zz8k13DfXkLIjfPzG0+e7NHfYhsi2PmtzYy&#10;XgFuLoefYotYgx9rxw/e6ID/WN8zvstv4RXdw3bY736L21q0OIzCfMRnKnRRNZfDIZhtntv/H92u&#10;bV4gtFngQeAmUDABRUDoK67CCUOCvxbQCgScw/sAA6gjCY65JZGKM4zaMEcwr6+S3hNMGL/TJz+X&#10;8X9l5EuuzeCbkgIL5B4RooDD6Tis4q/ApN/GrYlnQYrjEZ51/CQY7xTM6czn2r4FZEkjsPCeU3WC&#10;dGpAJvqsoWj0TEHgmfnNLUjiO8fUMhgtRyIDST1Q8OUX4JCPpA3QMxJJg+BGL4xIsg0ggQ7Qo2BO&#10;whFyAECKd1/hjbNvssdrsgGqCgNFNJ5OwuP/hZonHUXpboFpibNd9V9RYMZRyYrj2JsDA3pnNwKK&#10;5wITECF3MtJK7vDI1vUBU3Jm9xxaMAwA4sua3lsgNT/5s3Fz8Qmgo2gAOmxNIKMrcmc3rjm8BJr9&#10;sXtzVFzkj92b13Nz25c+907S9ZnLnPkWWUg++ioKWMkfgNmrNmIv5McetN2bR2DDPxDmH/zCiaI1&#10;7Zv8yLKfrwlYbJpcJB74FhwqLI21L4kwv/WO4naLXDwja7D1qAIE3uAtcm/vnxa6Ag0+BEnv8xX6&#10;Aqx0ATj5H7/ie3zOtZNNtmEtfsTP8yU6wYe9khN9piN8CXLWdM12sj9yKBCSseTKVwKFbslTSVuF&#10;LrDHKz4lDAE9YmcwywEe3/esQKGNCiSRPkkzu2cfdEQGihT2IKnDC/LVgz9VjEsEJYFwXvAT8OyP&#10;DbAPAa9fp0gMvavQpcuKXJQ+6aA+dq0lW9R1zyPj2EvFKfthM+63NWbHeRcfbCv7qt865tXPPgRs&#10;MrE/MqJbeMGH7JXMXLNzekZ0zObIqb8KG1Sh6yCA7cAZ7/CN/Ex8cU2WkiM45jCOrtwjp/L6JE1i&#10;b8kIHWn1e89YPoz4L31JgCRg+mAcu8ULW5f8KyYk85/88Rdzsmt7yeYlYJKiTwtdz/TBs+yzdpOe&#10;tWtjo/peUbYf7TN2yBbMxZ/E0L7SStr5lrjtmfzFoZd47OBLDiLBl/DDGPZOfg4L+HD+XaHrL1vY&#10;Io3NGMc+vK8oc0gkLsHJDoHICr9kgV8YfFfoWgNmOAjzIUH+4+utPMsvwOQMiqL2J/dRsPtqJ27x&#10;BbaI6BPOiTPiEL9AdK1lw1rPXPOdnkX6e7Z09sEhMcm1OO3wRtGpsGSfDiLdkxW5JVd/5Emu5K+I&#10;Nd77vtDCMn7jVzwwih8phB3qwSpyNCe9OWzwnrjuwE7xy7f6CbU19It5sIB/0b98hy/U8iuygyF0&#10;VxxxOMJ+fPiQY/ua7ou7a/3Iz+XR4/F4/tzcxxTjtA4nPOu/04J8MFLgGku3nsu5ve+5IlrLhum6&#10;dXrfu5GxxjROjmtMLR/wC03XFefsxt74NEzm/xVrMIfMyR62wh1YRL5iomuxV2yk8/LH8kqyJF/x&#10;dKm8DMFSBIcietHCbhi+z9xvnzXgIjyEa/iqkF3Sfz4rrtfKO/S7rl9RC5vFftf2bJy8317xiF/2&#10;BEflSeJYHzHI0bXciWy9w6+8b054rGVr3u/Q0Vj6oAtYzJ/N5V3xD57AErio1tHH9+GO+Fbs8Q6f&#10;DBNc25c9WAuvdA+rwil9rs2pDf+R52FxeBbOu0bwC8m5yqurybTmuSx0Iw5KsIhxMDLCAdoSJ4Vu&#10;/zbXyQ1gV0Ah94CRwAVtAMGICVVS6Kcy3uW0nM+/t1U0m9f/XQ5HJABrOWHsJzSSSDwLnIyNIiPG&#10;zugJXqEp6HAuvNi0uXzVNQficIKUgEVgnBcvQFUCyaAr1Bg4AMIH3gnTnOahBAmk58gaW+xaAxAw&#10;ooo+/JcAlGiQDXkxZEEEqAk+TlcrYhme90uaGJEAbJ+A0RoSSYbM4M3pWoKEb6BkLq3DBHw5ecM3&#10;pwHs5kft/Yp6vjK6I2PpJmA6iWwrVpH77bt6vtfdAzUyYR+Akl7si73RPV2RIbngG5Bweu/iw/t4&#10;lZz6QiKBAKhAiK7I1X6MD1BPAEX0pw0oAQc9ADDOT1+cl404bGAnnJSDAysOz4YD3gIl4I/ce07f&#10;5pBcABJAA3zMYQ32V/KDh4CR/dBHCYM9sxNFTGRMgGgMYOPbgIOdkAsAlbiYE5/kgmc6IUu+RA94&#10;ISdyxjcAxIt92o/38EA+QDeglgRX5CLrIDLFD7I/gFhijPijvb0rdCWMbIEs6LVkxJzmsXfBCHax&#10;FQWufVdgdEppPckvW6NX8uer9nfajP2aQ7/n5EZm2V/YZn6FrqTK1xx7kbSV+EqmyDTgr8BlS7UO&#10;4uBgX3QrdE9Kbkv2IAlk+2RZIMWvZM4vIvgQ2UgqK6wkj+75jySu5FVSS8dsRuDzXALpC4r36LBC&#10;dYMcvbqvgEUCZcFyiW9F7CY7yYbYztqRa89cG1eh21wbkMnDc++UbLNXeuYv9EqffIaNa7u3d+/Q&#10;a3o8/+gV0TWZGJvdmJ8/4MHc5mUnZC8571dS3pNsi7nILxAk/QpdsnYIIaGnKwcNKF/mm/zAvA5n&#10;SsJgGT7ojE3+TKHLRujbfObnX/ZyFrrkT850m/7pPdukB33idDZ7JjzdL0mAetY7+273S9l/eLJj&#10;XMsbJOwK175aiacOplE/Da0IMM54vJCHXKgily3QeQdZrtmGfn1sIWqMgxI/X6ZzP53VsgNxjYzY&#10;CDniH7/67wpda9mjHMtXXYWJIkcupLUP+7EP2F8uA1OsI+7QI2wQX8SCilfXS8bWHyboa3ytfr6y&#10;1PiutcYitgmPYYjDNf7QYZKWrfYllhwUrA7iwnK4rphVUMEzeG4/fMFXK+MQX+JTDirgMqIHxSws&#10;U0Q4sONnxvQf7nEoCAfFRL4Ms11r+Zj3+ARshSEw0h7dwyZyDg+19FVyT7/ltuJPdhnRU19d5ePs&#10;M/3S4+OiwO3LrQMa4z1jB1vIGqc/6gux1nrZvJxUy258bEB8uVzXHu21nIusyI4e6bQ44Zl7sQie&#10;0JvcjPzgZPG7nAxmabuO4A+Sm2nF3Qiuon3m3hzmLjbjwbp4Q65Pkpej8x7h3XtapM99+4HH7LCf&#10;LCP7g594YSPZPhnCT624xFbEPHYifvET++6QgB2SdbIwL1vUByfEQLkDzJQ7y03Zl5pGbqNWYmf0&#10;6pCPbuUY+DKPdc3Df6xtb/yKTPWb23i5CV43zob97BzWhr/h7lKYzwfKexS15u4a3wpfc/7p/17o&#10;Kpmu2GVAAEESzVgVTV9fXz9+IlHB6oRIkaog5GQ2SqAYUGD5GYyiFvlpjBNE177W/vrrr8/W11tC&#10;JQDzKoCNI1i8MDpKPwso95JHSpPgmwMPWiBNWX0906ZAJ16AApj7qoxfc0mAK0StQfFOO+2ZEgiR&#10;IiiMcsxnXl9uFR/kZN+Mw7xkaS6Oijgo4y6xYAzmoCTrA1zAQh5koOh1T8EZMAPHFx1YG5ByGs85&#10;AOOXrCsqnNwxUrxZA/94BHj6GSkHwxc54hVf8acvStZnX/1dR+mJM9AVcv0zRO/IHs/7AI7uyIX9&#10;cgDyZAMckh44GLlIFI3j+OQDTMjNns0laZSs62fDgNZJI9lYr4DVuru2li4RewUe1nDqRR8cmg7x&#10;x04RO6FHSRS9SB74Xz651wj/5lbQ2yMQ0ScwAg32aK+ARDLJXgNCwYVtkR2+zMdnBFv9+lxL5OvX&#10;R27kaH5YAJTpwfxwQQKTTsiNbSNzAhvrkC/bVCDgBVhbwzj+YR9sGrFZ+9kipeJkC92SYHsuMWXf&#10;1n1X6EqK2Ku90I8AqzDwE5/9OuBaQiMhMp7/KhbcS4AUDIoACZF+77MfRYciwzNBjS+wGe9bkw7T&#10;p/2THRnxOQmQRMoXHwmbvZQM+/OM7Ep62BRso3f7R675tkIXRnhOPiXuBRLtSWSscJIU4pNN0pvC&#10;zT4FZP4jgNo/PyEb92QpuLIDiYwkln3AAOO8W6GrMOZbbKQiBxXotKh+OmcDS1u0Zi/hn32wJza6&#10;Y3reGPZo/S10I/fWNY4M+IM9uUYSN7asr4S+IqB7cmDn+3XJX/rsT4KuGGUj/Ivs+QLcYCOwB8aQ&#10;rYMWNuzLngRRoshm6QyxT7aL2KHkW7LPfxUGbNcXXyRJV4iZQ3LSKT090ivevWcec5x8X/0pxEpK&#10;YT6+4QlZsAfYQRf0x4+zgXyZTbPPMM29/k14sv0rWt/YBGmvu88nlvIFz7X1iaFisWJAPqAY1FYI&#10;yCXcI19AHbKyfUUpv6WHDrAqXitku1ecLSmO/UwWDnhesUX/iC+Gi2QYv/DeuKs/tsa2Fbj47j9G&#10;JVdof3IjWEIHFbpkRnfmZuOID2yxqz0pX/AcsQN9qL58RZxA4pD7+vd9xBfZFkxhtw7hyIuM+QWZ&#10;wTF+4UAA/sBgc/Ml7/EjuOUZPIYV9gsbxHZ2bwyc61cN/K1DC2spgvkZP+oQowML98bzJT5gfbkC&#10;nBcT+IR92as9kQd8Cg/ZPoKD+KKz8JB962ejrulKTqHV5z05ApuVQytCtXJitulaISw/R+KEMeKG&#10;fESOjFxXrFYAOdRl2/KXchmk33Pj+sCAHzzgGb98nj77KasYQJbinZav+GIOw+Rm5AQP+ZEYqRUv&#10;yRGVi5Hv0lnMXl13H7mXv5mTbcE/OTBMhruRGB6xnb2+oorbJf1w1vz2YW/wElmPjdg3nuQJYj5/&#10;U0yyE37IJvh69iFmhaXkJq+v0OUv5M3WrEeO1maD5i0/Tef8v4MPtsFGHG44BGE3aht+j0d4wDbN&#10;b298xvpkaV75SLkuXmGU8Z6xU7ahb8m+2DHC12L6WeTKnct/2OCPQtdGOTYqmY4EVS0BJywvquad&#10;ACo+bd5EmAWC7gNNixmrIFbAIgWbwta7imHjCEzhrJCTkCmGbcD7xvnCq48QGRzFaPHkGjFGrT4J&#10;LgdT2HCsnA5xwpJBraTN+hz78Xg8+82BrKGwYXhaQvd1FTAQOh45q0DtPudXcFq3QpexcHaGYB7G&#10;myEvMWh7VCjbO9kD3IpzRuYnzQ4SMkKnyU7QBCWgxbEZHZ68W1LGiBmooq8v2PRl307iHAZYk5My&#10;+vafg5NB969oZbf3KF0tpTeyOamiCXV/NeYsdJFniib6IBd75rB0xMnonVwQ8MAD+ePHT2wlIwC2&#10;+czvuUBlPevq48CeW9t95D4AZSPW877AKRHRx9HZW7bIt+iAY/M9764vonw1wj8bA274kBDzR3Pb&#10;u/Vcm58NWoMdA0m+zy4Ap3n4TYVu957XpxAgR4FJQQg0JS8lBOYUJMxLBnQOwAEs0GNH7s3FNoEa&#10;fslCcAeO7J/ePBfo2bG5jZHEabuuOLG+PZsPWNof38T7u0JXcoJPPCJJvIREsoSc/usrmWw8H1Yo&#10;KAocikimBGaJj3H9lI0d6VP0sit2w2b4E18jJ3qlA3bItsxPVtYt8FfoSkwjRYTkCPawG3vOnugZ&#10;sQ32D2vhhzF8v6ChXSqoaMm3n+JJ9NiB5JBc8SeJXJ4kdBI+79C3/bBJ+sanFv6xgb5+SGTI1Hh2&#10;mg4LgqgAKBgK4PTPLpbYCOqe7SB2pB8OsrXGNVZrn+Y1v3WzJS3Sz8ayc8mA/WjZv3mzQ2OReJhd&#10;mt/6khJ7J6stEt2ff2xIAgSXyBF/cJ298Hs2RGYOHCTx7I+NkSncIl9JuUMXyb1WEcAeJd0l9iXu&#10;/Jm9KY7ZvITd3Hhgt3ydzUpGHeKwvU8KXV/R5A3iG7uGDWydHdkP2dETnZIXua8fs0UtOeqT4LBN&#10;tovcZ9Pbt8nQ0tr6FZk7H+je+rXmxJ+5xF0+pfBzwC+OKhTlEX09kwiK53ToUAdG9CVQMUYXiJy0&#10;fF3rK6QxWsSvuq445ns9M6cDI3EnWbFB/JIxDLr6Y3vGllco2CW18gu+wHbzJ/FDfqcA0g+n+QDM&#10;RmdB2zU9dyDkHtbXVtT1DuJb7EOcqQjqHcl5Y/SxKbbM5h2c9esSPuHQJn9gy/BWfMKPOdgz2+YX&#10;3jWPPmvyZ/slB3kSmYrhDn/4i3U6zOR7sBDRL8xOt3TTPXw0Rl7ED+Qoru2DjsgyIiuHc2SvFVuN&#10;cQ/TXBcjYZIxrj0vRrpWBJUPdgBCr8gey4XlhfJarbyBTZi398kk/bi3tmfLhzWtYV72wf607o2N&#10;b3O5z7bYDj3SA505fIM/4g77Jj/yFjvkUAguwkLxlCzLwbSwsbxMWx52FrLlVKgcS3/5C/3gi47Y&#10;hXXhWEVuRS+M3AK3NlKkI9jfNez2zBzG67MO3shHrMxG7AN+iLv8Ir9hJ+RI7mRNZ/QKn8icTsjY&#10;vPi0pvXskx4858PWIHt7pw9zsAu2L3dQI6gvOvhSRzjIU+x2OGJtccl85sarXEY+bd/ij/VgvOfi&#10;mbXYI17FzPA27A13XS92uw7bs1/5T/mOlu+6Rnj7lhAxmbJLriMCYGSU4SUFQ/9FPiBPGArIAhTh&#10;2qj3GJ9Fgaex2r7W2jjjB2CYVfSa1092zWWcIrevEYyA4UVb3LquHxgqMiXlihrraylOSyic2ZoM&#10;l0ApS4HO6RhGJKHTMhBggkdCpjAtBRE4hSmokWLK+gpR11rBGG/kmJNYO+fVIn32RCb4og/Gw8Dx&#10;Qk+tSR8cwj7wzvDoQYAFzoyfI3Ac8nHy4pnimDF7j1z9DIVOyQRwcGo8rAz0ndTzpXRw3t/R6o/D&#10;nYSf6Oo5Z0LsLKBzD6jYH1t06OD00h7JhT0ACTphf2zVu3gBPr6mCJSSOzaKyNlPSQQ36+IHiLbu&#10;SUCK7rSAyHg6t25JMDvkiPSAF9fsBa+CSaBsHuSa/vNVbV/0+J39WosNZHf2jNilNYEA3bMvcjJP&#10;hS4iCy1MCBc8V+QAFTYpaRCQ7Ml6ZIhfyQce1i/ZgERX4GLn5iFPQRTA8Tdghmd2XvDsGhgaax26&#10;RK6R95F98T9EDohMJCbvCl1fshxeSPgVrJJL+peUSn4EAF9jyV5wsS92oChQ6EqiFLsFZQkr6ouC&#10;osEXYUDPt+mRXNkpO9KSL9llh2RmLBs0l+QX2YsEV3LqGp8SC3Z0FrrZFoKjsBr2blEgaJA9qm+f&#10;kbVEUZJsj/RNv+xG4kFW/Rs3siITiZ8iX7FLbuyHzu2T7OxLckluxhpnDjaDD/ZFf1qkzz3dihl4&#10;Yg9siG3kn9nJ9rlnm/okjmyqcVF2ZW4xx5ra7KnC1TU7M17Syd7NyX6txaf5VfbXHN41N1v2zlWh&#10;66++dCwhNpbMJZd4J3tYTJ5wRYLka5Qi1YEBPTiQ8B7sEmf4nASe/ZG5RFxiTlfG0UVftCTw7J2v&#10;Gu9XLCVhfNhc+oxRiF8V6OefokxBTe/sunxDTCIPvk5HdEC+5IbIsqSGDdTHr/Vrl7Lb7vMFbc+1&#10;2fzavuvIPRvY+/q05tOaj2/BagWuxE8iqOB1LZ8QW2GwvbJxhwMdgtEDfAgnJPP8TL9xrhWv+h1y&#10;XcmavbCVCmNz8yl2SZaIzNjoq0JXIQl/7Ree8pH8Jh8ylyQXuV6cRuKamEKn2iXP8JDf1M+uPcOv&#10;fviKl57DxIrcil8kv4Pt7MqeKzTJmJ06jMkP4Kn35W58kZ/mSxL/fqmlgOUz+u3NWLp2SCHRt2/4&#10;6Z5c5Gr5itjBt/ifeVAFtkPTDkGLD/r5NczjE+ZyXd6A+In8oriPr6gx51htZC6t8eUpxmojOE42&#10;/MTHFPZK3+I2n+f7ZITHclRtuMKnXWvLB+0D2Z/1xDi4796a9sLG+I0cmTzl5OTtPe/ABzFRa27y&#10;Egsd3jWXeeV45rTPUw5ae1/ZuUbJVLt1jnvvmRcv5S/2BnftWQ5nz0tb1JJZVB9ZRuRZkWuMOV2b&#10;x97sh63bO93wC/6Rr/Ch/Ikds2v+SaZhZPGSTOmTPOQsSEwmO/5DZp6rk+CUlk6QHFmurFZg9/0z&#10;Bi2c08I49QSCrXjlO3gxLz6tw86sBTeKhx28yiX5Kfz3Hly1B+PCXrgUfmsj9+U+HexX7KplKnhh&#10;9/OL7ir7jhgcpdi800r/nkNR6gSTkAjWBhCGAQqgwIRrZPMldMCKsmxQ8mBDBObf/T4ej+d8ThcV&#10;uU4aJXQMj5HX5kTul4AjB1KAK3I4kpYzKwD6wuveHPiwrp8ZMXRz5LgVdQyc0gQEysSveQiSYIGF&#10;fdizMYrqikfXnpsXWDBwbcDR9QKHe0miYMLpkitnDPwlJ/ilQ/uylmt84knhiz8OwdjItJ+p0CND&#10;cM+AGbk+QbnCFg+u0z15fELpYa+viO5Ooo93RPfpv2v7C/gC8QBPIsoe2iO90we9BBQABLiSv6Ap&#10;6bN3Oi1J9Rzo6m/9c93WRMDVOLYLZARhunPPecm/giTnZVPslU16n+/ReVSRCwiRPr7FmemLXwEK&#10;85ibDQIuaxjH/yQR9oxv87EXxa0E2jX/3H737A1PkmLyUejYi2eCBnuhU/vlK4pHfcmG/ZAV8ANi&#10;C1h8ky7YOlnTibZka4sT+kABI78AoGwb0AN5++eHeHtV6EoSHVzgVTEqYcE7O0y/9E4fwB7uwTq2&#10;Y12ysb8wosJBwiTZUQibl5/yefrqSwU9sSf6K2CRN1nyd8FPEicRVuTuv9FDkl/FZ2CPp043A3st&#10;LHJK75+JVOiyvZL+ggg6r8lUIJKcSc7tiR3zDQcBfQGxB7zbH/vHu2eKKf5CpmwjGUlQyUXygugg&#10;G05/FRZa93ihb77Dn8lrSR97Qe617KW2Qtc4dNqUedlRhRayJmKvBWk8mB9esFHvswU8Lr/N4ZmW&#10;vVqfbE6bVGxU6NIzfStyyInP8DOyZZfwyV7IU+IkWfAFRJItaWc7xsEOtsuPJYj04GDEF9u+pBvP&#10;L5tLccBmjZf86ytpc013iP4d7LDDd3/2xK/wTf/iE54qdMmEjuiADZB3NpA9asmQfNm4PvZ7Jj5s&#10;GxlzUmPNdVLzbd/O7d7a6BxjbjFFkSDx87NfLazgg3DELxbIC3XQoPCsiOXj7unHwZjiSPHr2Xkg&#10;cvVnDB+Fy9bo6wk5skdydih19cfu2Ao7zifYN9vunm7sUT6hhdObbGvZpD5kPbR9/OUcIw411rUY&#10;gxpXoYvgplYf7IRFZKbI5yt92WbnbJV98Vn2UHzlv+a233IHth/pV1CwNdgpLvk40E/QFbuwVD/9&#10;kw2/5BN8Bubh017YeXFQv3jpcNghBh+0Pn+QS/BXccQ7W6Qh8UC85zOuPTduSZ+x3nPdvXbzEmNd&#10;WwvBFu+wE3HDfvDblz/5m9zPNdzXb69dw7Ja++DjWnmId2ERstfWowO5mHjPZ+RkZM33yT6dkS+d&#10;4Y3OHaTSMznTG7JHeyrfipJdOdNS+dTmVeSKvEs+5qYTNpGOys/Jwj5R2Gj/qGstuSzV37vmaT4Y&#10;bD3jXLNzPMgvxCWxgy8Wt1AxC4lJ5Aaf6FE+UCzK/+mMX8B8+Ql8l6vgi274sXf4iha2edcvchW1&#10;FbpqMod5CM7xCTrkM/jwLp2h8DFd0rk51Hn2SB7tWwwodiLvmyucjcL4yF7R5jza8t/LQjcDOEk/&#10;pTAGRQLn91MXZMMKJwtYOEDBlGsLajGsP+VwKvcUZJPGM3z/xTjCtVH/1TiFrqBhbQbHaTiRlhOd&#10;hRXBAUvC9+8JJaYELFlNCPaAV7wxJvP4iswBGXYGbj5rMj6GzlEZBENTWBqviFBQmzMFm1vRqciw&#10;nrEM0HzkyNCb073WPaPfPjwwCHuSSPqpFJkBU8bJ+QEYowfADI3xcBK8Ci4OIioivOckzTx0yAjw&#10;bowA5lrQwqe18ZSTa1FyuaN0kT72/orsDS0o/gwFevaLyCXwA1r6yEjwpityslc/v3JPN3TEJsma&#10;00nkAIO9msecnrEr1xI3vJpba/148dx63sMHoh8AA2jooeSZTdKNwMkW2QhegINAz+YD40jA45Od&#10;eOoLJOiLjgGFvZmT/e8+gSbfA5p4tIaCkB8g81a0mMszrX2yNwmyYte6kiE2QX9sFtkjOyYHgUuQ&#10;UkDj297xCsCAEN/Hl8MW/sJeS3zxiFyXcEWBPHsnxwoSYMv/yIIPvit0FY4Se/zTnYCgMBF0zW1t&#10;OALQ96c6QL9fRuDbfqxN7vjQ4jM/pRcJguSLXkvkyEfSRg72SEaI3QpCElcJrGROAYTsB+lnp/YJ&#10;WytwlxS5Fbr+yYigxLbg8RUVkLo2N14kkArd/v2yLyeSccUVfbMFeuMfZCmISjiNVYyTsf3DJkFW&#10;0udLugLAXJIrMizQaREe9Bf40gv9Zwsb+OuL9LFzLVxDFcG9t+/T/doTco8qwujK3GwZ8Sf98YzX&#10;+GUT3rMHrbVhKT3u3xa6dNvXPf4mYeOT/I+v0Yd9sClyljyTM5nyO/YDq9iXfZK7r07GSRJLgBXR&#10;khyxiF3q9z6ccvDguXtEb9Zmk/QN/xRUeP7kD3+wAZ7iH36xewVBmECOZERmq395gVY/OWa/bPOK&#10;+IExCMZ0X6KUfWfje99ayDvm6x192WhjPKdr17BWbBVX/YJCbIWtDnIqcB1cVYzSL79CnvEnYxXB&#10;/P1T2fbn0EExW8EMd/IduKZIuPqzjjjArvlASXU+AmftE+7JD8wH99mgedkZHeZfsC2qCK7IbXzk&#10;HmawV3HCfeNgI/xkJ1rPjXUtr4AbZEeecIhtwxS2xnbFMnqRl4l/9oAftgfr2aEYV7xD7JGPkpt3&#10;YL/DQcm9r1gwH5aaE65mb8aTlb2yU/6U/xRbyBgm0oOv7nIHz3qOH35Z7lBsRpuHV8QtnXmCd+Ud&#10;5qplD9ZArlE5E8wwBt/wCcmD4HKFkYMFB/XutfKjCt7wQetd+9byd/uzFj7IX24vb+Yr5EjP+Gdv&#10;5EmWcgK5OzKW3mFh/uEgh8zMmazIoTa5JY+Vn7Y467qxyQyveGZj+LcvWNu+KnBrERytkD3vt6g1&#10;Rzm1uZF1yBFOs1l7Lba45idwsbgCf5KT6+KMFlbBHXmlXA/+8QE+bX280Bddupd/k5d4Zo1infnI&#10;hDzkp36JK+fhB/7tvrrMPzWVT6jNrAcjjeU39KoPJspt8YS8q57z33JiB3iUn8IYMTRMtY9wFZlb&#10;P0xefEf2GM5rq/HkZfpcm+tP/9XlNYolwqAkjsDwFEqSPo7vBJMQgELKwBzBSTKAHADFrIVtnoIA&#10;awox3sb915sJ0D1hK6T9l5a9x7ArjhhIRZKWsUT6AJZgI+goNvFMoBQQ8BG8tQsG9qFtnjVsxECt&#10;C3CNo0B73i9m5kzoiOIpTZ8Wr83J0KJdxzUH6Zn9AHeOw+A4P7mWPJuToVpLQVGBRm+e6+s0Bq/k&#10;DKy1TinNyQDJSOJuf4q25KrNKU8HfUXei+whXXWvlbxFW7y+I7aAzr6A23WBA4C5ZsNAg/4VuWTA&#10;RugwmwQIAEYgB3j2Ea/kQu7ASFCtQCKLxmjxUkDBi3UFQTr1HA8lduyGHeGJ/LX8hAMLAMCYTy5w&#10;B9CCNHKPX0DHdgRuwZrDCxjm1yL7zPkl9caay54qds0p6JdgVIzaD/3jC+9sDj/2aM/sk71KhMkC&#10;D/Ztv+YC2viEC3wBX3ghA0EP2HmHjMmn1jv6rYdKxoy3B/wBSXihJQf+CRjt51Wh68sZPRonCOPH&#10;XukBUOpTWCnE+dDjv/+FSj4j8WNDcMV+vJNNOUgxj/nsIRnAQryb017sjb3Zh3typw8Bxpc6SZGC&#10;1hcfX3e20PUFQ9CyDryssLVmYF+hCzMUun3RZWN4Rq6XzBW5x58vEApWyaVk3VcJCaakQ2IpEeLD&#10;MFMSpFCSdEpAe1dRrlAK7yRM/eSPndAZ3vmha7iM8KGPftkOvS9lC2RKjlp97ASZW9shCplnU2tr&#10;5G8ec5Q8sCck+Ju3RMD85jCf6+wP3/FvjuaxB/NaEwawu/2ryPXX1zkylhDzOzgWvrAl9soX/QzN&#10;T7/pgNz5ITtTONAbzGAjMErsxktyxQuf5O/szZxamOcrPt1Yg075tvX5Nr3BPwcfnxZjimx6xwdc&#10;hRvWgyVkSP7kSL9kRobpno1q9WuLpTCy5EfbdWRcsdiz5llbzwdO6tnOXT8+mldf8lz+6JpN0Imi&#10;s6+4Clx+00+X+bAC11dcz+n9k6/kd3/0ke2wCbbPXtnMq0KXfZE9H6hNJ/Yhj5LU2l/+4xmfQmyt&#10;gnZbNtYzxau8DC9LbKBDZM/d19ZvnGtFsDgMR/xahHzZlXgvfrFx9mysPeCR36YjssCbnMh465iP&#10;PSrqwi14pbDiO2QI1+W78iUfdeRR9Ew29C7vk3+xCTwoJPq6zI8cSPFLuRn9wG/r8Tfxs6ICFefF&#10;AYRPcUGcLzZ7Hm1usPcVfFpUIQdP+GC5EizGF1nQuRzUQTZMJ2c5ZH5vnLYDL617Y+0HlQfIT2EG&#10;gkt0ItdC4j2fsr/lTz7CtuiOrtkPHfIzczvME0/giXzK/ra4bS7XKyOUPKNyp+boMACveIaD8C8M&#10;tKdydGtHFbRXRLbVDebbvDm56CNXxTt8z275jdjkvhwHLpIFP9x4E7FxchX/5XrsUssm8Wkf5Ggt&#10;OmMPfAcvrsmE/PDEhumW/an3+u8P+HWtX/P6bxX5KOlDJ/+Qx/nnk3CCn/AXHy7ViPIOflOB7KOB&#10;+Tz3TnhiD/ZmH/a2eG3f/GspHN77s9CV/5j3G+XmRAwgw8hY9LmmOAxJyCV7X19fz/8CMeZtgvFK&#10;qPx7BlW+Tdi85MF7ilongsBG4mFdc0sUCUchRnj+I1eUiDlfWfWZgxFQiISq6wwm48mQGInkVEGT&#10;Y6UMfBCCBDFhELoimzMyhuZjpCiDNz8ANof3AR6Ak7TbR8VKCadxDC+g9X4gsPOuI3EOpC8nUXAA&#10;JTK1D4GUAUuqydJajFAwAYT05V1gxKglFeRJxgyNbLxPLiXweFXoci564QDWTqbJNznUR/53RE9R&#10;etv7LXDP+yvCU+0S2bAnFJDXdm0MQAPmdLU2gTgJHXEqcvQOuQuyWnItOSZPSSiAWttIPvbX2mQp&#10;mRMU8AB0+AM/yHbInnMioEa/1sgv8e0amQ/lm/okEt4jG0AlObCmNQCkeembfVoLaPAp4/AIzAR/&#10;VDDt3niHIgIPmyyJMYaM0k02TO/4NY4c7ZUMvc9O8WDP9s5PgKJkwTjyRXst0ahYiYBiRYk9wgtz&#10;BI70SJ/4f1XoKh75B5/2Ln+W1MEw/k2+fs4J9Cv42QcfgRWSJFjDt8hIAYzgnznYWckxik/JpATM&#10;/sxlbXbFNuiCDNmXZKmfLiP8SoTtSaIseYIv9hplR4IcfNPizX/rwN4KHmcQQfUnQ6Qfn+xNQu5r&#10;I758PZK065N0kiNZ+ZmeJNtPmyWMkpK+OiqgjJOgsj06LMCdgS1ePCM38jde4M8GUDZRf9fdk6uW&#10;P6w9eV6rn825pxtrRukuPticd+idXdOfPmPswbjkVx/evcMH4BUZ7t8Wuv7o15c5XzA6ROBrfA4W&#10;uWcjCk5j+vfvnrNl/ok/Y+2JjSjaOohlxxICfWQIa0r8rFPyG7ZJkmA9/6Y7CaeiDZ/L990fGwkb&#10;7F98YuuSa3ohG3InJ/5MZmExwmf2CEPY91mEukeea9cnGrvv7PidJz/oevuyyfqyV+/iDda6tw9y&#10;dVjVVygFrYMicnOvGNXnoELhy7f/P/7gA8ywBlnjkZxf/XRZks+G2Ur+Ap8QvJaskjk9IWO0/Iad&#10;0aE2Yn/1ad2LB8g9PxAbtAh/kX42DB/CWH6mP2LritBilAJJa37+SP70wZbsIX3TGZ+EI/r5B7tU&#10;kPbV3YGAAwjyoiO/OpH72q/8FZbKHeR5fJ19iWfkQ36KA3hnHkWuwsyBFN9k83yWbvCvuOgwHm2R&#10;Vpznl/lmfVF5OnLfmOYwN382d0VuJEeRb+KDnZCrMYpyvi93VOQiYxRI+rX2WAGs7Zn7LfzMLyey&#10;Hl3Is8hQS7f4isfkULGKF7jkms7oyzrWcwjhgNoze9Z6357da1eG9Ufu2Qw5pQMtXCWXclt2Vl5T&#10;Xm5fZ3F75u2onPDMkctzrWPfxriGq2Qvl8IbHu2L3SB5gXjPhhDZdKjJV/IdvsLvyIs/WIus5DDt&#10;yzoOnsUWa9ufGMI2EbuFSXIQe4Jl8kD1nVpNrYTUE3xBPFFrKWiNUV/If+Qbago+41q+DW/hZHFI&#10;/qePLsJ9cVYbzkaL2V0jc8kl5TvyXL641+b7JvlmDJyJcHOcnKU+CgEgNqwKV+T6d182bGM24f+k&#10;uv8rHP/xE19kfe7GGCWU4ApqFANwPOuTtvcUYoIFBv1XmP1f/wBUConWcCIKzGgoRvFN2H21oxBf&#10;WghAkOds1gCCTimMt1dKZ+CoQN/cWgkR8DdPwnQvSZbY6rMnikKCBsW69r75zWl+c7YW5+AwyBj3&#10;8QD4yU+ha09kTYYMGuAyMl+kPbdPoM+IgU/AxZkZC1kzLu+ZSxBzKoNnCTp+ORjww1/7Tgbbl9y1&#10;V3pZneXctV2jiqV3hKfaiP0ioFFRu+SZ/sAM0NE5Pa3OyIMM2GTzFYTJHrAIjGQOQPAvUQG8p748&#10;Ixdt4A088F7QZ0ccUPKJB2DOYfFAt3wOr/yyaxR455+uzSmQ2B8e2ZtkBNjpt1/z8j12b6/0bC/A&#10;ErB2cozcW8ue8cTn7UHAA6T4Nz+52J99kTG70HrXOCAcH1r+x96c9sENhyzAjX9LgLRLkpaKEfyi&#10;khRYZJ/2R45bZCB8vyt0FY9Or/EGKJ1c9h+SYRtsxk/QAD6/LBgJHPrZHx7ZD5+CdfblIFBA4KfA&#10;PEDmf3AA78jekH3YIz8nf4ci/YexFEV90fVTa/vRSqYkp+a3Vzo2v30gduUZ3rbQtX4Ju9Y7vYvO&#10;Z2SKyEjhiieFriRQcohPyZykXqFLLhJHX3ONV/Di1b2ET4BV8LJZ8xbcol1fawz90nOFbvbQNcpO&#10;TqIfrfUqZs8x9macuGGdbCn++CZetJ4bxz5LKvDlmbF47T165cvIGvmLA4ItEF1vsav181WydXAA&#10;R/JtGAMz4YtnZKuFWYoCfsQ/7NOaZCrusgPkml2wEXrHq3f4d/hibpgGw/k0vy9O8QF6tIdPvz7C&#10;Sf5jPj4DtyRr7J386JKMyJbMsolskO/gUx8cE7fDSs/so/uTdpzW2H1nfafWuq3d9dI5xnzsA+/4&#10;5Jdkyg8UShW0il7FlCRSn3vX/JvO1yb+L3/0Ajd8ocQLOb8qdOke78byh/CajcAxORS7ZveIvrIv&#10;PmWvWkSf7iN+F4kb2vrdV/RW6CL8smX2Lobok8wXe8QqMUdeY48KHzguBnsnW+GXbAkWsntxVktv&#10;bF3h5F1f3X1pRf2zAnLpUFG/GCC2sRHyMJc4Kp5aA8/8ki/SLXn7t/PeE/vZPNmJqfgUWxA8QOI5&#10;Kr7jryI30rdknHnLA+qrv9zDtbXkNBV0/FuRppDh4/qNU8RFchsyRq67l1tW1GoreOHEFoF8Pp2E&#10;6eIqu8EXPrXJwXWtZ2zJ+3Aje7GWQlus6eOBfSfPlUeU7FwnO2Qd+y5XhLPlbmRibURWiKzK0aOe&#10;GVf+t/lxefCZ58JBaxpnD3Tv3vjyPbmAHAb/5Wju2VA5WnvNftybh5wUr3CH/cFsa+IN3wpfB29s&#10;lO84iIZVHU6L8Q5k5DtiG1ygQ7WGukFNBR/08WG2DUPC8HC8mOlarcR/wnrYCV88Izs5Ue/AZc8X&#10;m1G4vtfqObyIa4i/i3Xy1stC9xRY5J6iAIhk1VdW/5+3WoaLORtW0StUv76+ngWq/8CTYtgXUwsD&#10;L63CEKhiUlLoP2qlyFUYGwtoAZLkTGHmvYwwyogQY4ncE2TFN34rdIESZyMMAiiA+nKMLwbIYDNo&#10;RrFk/vaAUgZeza1FBEwR1rIXDkvx3ucUnME65nSNKNq60TqOpICTkwUZS8bJjIwl2A4YyBq4U6qv&#10;StbzLjD3FcVc9gucJbyMg0GYz/7dS4gFMbaQU5gj2SaDaHVwRasv9rO0/QsAd4SfqHu2GwlCARbq&#10;Xts1ENUCCrKiQ3bABkoOgYlgZYzACgzzDTIEMAVqoA8MAK79Jh/j3JMd3oyTIArYAIN9uuY3bIS9&#10;VJTQEbsSOPkeMLM22ut807UEg77ZrPXYm3UEen5Jt4gP8Ffz6zeOLM1rj/YcmGrZHfsmB19xBDjv&#10;mIt9S0Ksb59IoHGveGavnpMpm2R3fNIvQPrpir0bp2gQ/LT2UpGrzz7YJAKmcCMgNS8iR0Sn9mVe&#10;PL4rdCU1ii4Ay38d9OxXWfLjrwIrwOdL7JU+6VoAb29wzIEZ8m9Q3CucJURAOKzAX3yXNJaUsSvB&#10;TfKlkBRsJFkKcoVPha7EmI2aF97AUXZsz1okqAT8FboClLXIJzmxN2QOrT58ouajaz5i/wKhotV/&#10;0EiglKj7t7sKXAGzYhfmOB0WbPsJn+d+GigZsn4JqWtt1/GmpVdBkXzIij1cEZtZu4m6F4zZbv3Z&#10;VO/zf+sIsvjA25I+vLA79kJ3bHvtVJ95POfj5jcG79aW0PMpibVEuj/Xe6/gcbDBBsgOTvItPiku&#10;uOdvkheJCnvkd3wJH9ZzXYGgxSee2CrZ5kv2zE/hIgxgf7A1jGbn9CUmWbNC1xer5fnVH4yETTAR&#10;3sgnyAFf5EJO+OAT5J/Ms0V2mQ6y9eydXyH32vqM6x51X9t1ZA1rsXXt+oE+lF0u5TuehUX2AwP5&#10;sUJHAukwqK+3vnBXAPt6yKf3kEOBVZGFyPlnimBjYZtiSyIvVvmFwNWfuemDfMk+G3YPNySiZJUd&#10;e6Z1j+gvelfoVtTqN46Nuj8LXSTPYpfZr3goDplHvGVTDtrIUmLu0IBfSfDtA+6x7/ZFj7ASZrJv&#10;B3P9DJYtkxlZkDff0/aXPGEfedK1WIrgLJmxazHCr1vwQbf0zz/FGLmHeOR96/M3uQUqjiOxGO3h&#10;s2u+2bOl891te+be+vIgfG4uV1HKH9msa/4eKV7JVItgjThQUVt/96g5EdyAy3yXH8IhvOANpiUD&#10;VO0RsRE807cYDGfZASyxTr8SMtacFborD0SG5OeZe/L0jjXpwxp0Ut5aDofgbVRRizwr7zE+8v6Z&#10;25obWQePCL+IHvBgX3DDHtk4+y8fw395GR2htQ2Uzs2Jjw5x+Ac5icXWwhde8M9exXIYJYY7WO2/&#10;4O9dPPSFlh/BATmE+iHbF2/wWfwU+8pvYKH39NO/ubwr15I70Qns5P9szHg4C1f1u4avtfrwcIXx&#10;ahmxDfF9ObVr/fz/x0+XCYugGEDGokUMgsIwoGhUvP7yyy/Pr7CEAFAAEoaBnU1iDrgoNn3llTwa&#10;B+R8+QCivkJ65v9X1xfi/qEyIMW8PmPxdhrRGlMGmpFa36lbP5PAc1+zCABfFMABCUpxDrQzXMSw&#10;zcU4IvcAwTwEaC4Kt44CApASMgMouAJWSmYI+KvQ1ZrTdU6lbwvdeGEQnECRoNi1P2u5VjT4Siap&#10;JlMGYS8CFB2YC1A4wbFvciCP/h2hr1d+a49Xhshw2QN9x5t9Ryvnq/6T0lF03iNr1S5xyK7ZqSJO&#10;X23XyHMkgJzkedcBjSCaEyIyI2M2bBw7BUB0hDfXWvcAoEQS6ApqgiZnJe/0CugFVEmNd/mIZDMf&#10;aW32QRdsMTKG7y1AB2b5plafgGA+urJXQCkhL0nj8PTOV9mrQB2QkAVb66TQnECUz5EFuwWa9kgu&#10;3mXf1uML3rFfOiKjkpGSGuOAo1+BsDX+rIjkFyVD/PAscEuk2CO9lIDBEARQyc4+A1RElnCKDN8V&#10;upJJhYR5+DQQ9k8AFOH8h4z4uMMgsrMHvMM0fgZAySIs40f+/Qo/tU/7dQJK/sYF2vHKFmAdPdkb&#10;WcAACbEip6+5itwKXQmXr0LsaRN+8yNydWAS2GvxB2MrdK1HRlpUEInis4BjDfdsQiKnyGXTkk2B&#10;Es9sgy9IPBS1vnq7VvA6JBFUkcKXH5h3CwfXJ5ERGZMT/bMF9pFtoGwlG1o70pKpPokEm3RtPJsi&#10;c/I3v3XIJhuK0tWSsWzGu9bgf2u38br8wAvj+AYZ0qXEesmfpNozelecSJTpGg6QMUzlb9rky+/5&#10;LH+zLh6sxf6Nk4TCJn4uOeLjYao5+W05AIIt+oyxVomsa4dddKhA+7T4UtyxEbyYU44h0SlfIEd+&#10;TK7pgf7ZBbvLVvTza/a+tt992LnXnm1fY3sPZfco2w87l7LV/AZ5xxyuwyH2ZI/7b9Ulm30tcUAk&#10;ueTjDrHgEFnCKn6uz71+1w68+jltv+7wLLsxVstujO/XH7CC/dC3L/BXf96THMNpuMon6ED+5Fdu&#10;MIRu2HC2zXfYGdKfnSN2x+dqEZtHfAC51s8fixNIPO2av4rR+W3j2amEXHEKf8iTfMlWcs4+vS8/&#10;w7c94dk1vbN34xWjyRWeKpTNwefIL9wlQ3rRWkuuY045lByMTeKTDB0AKSjMg+CgdeQA7N7aFTln&#10;DK8Y43+uxdVicvHY88g7S83TdYWce+P5s3yJD5djwmt+jTe6I+v6zoIV6fflFpZU1KLGb7/xWvkI&#10;O+ETfDg+8FetEa/alQt7gw34c0gKM8xDHmRJ3rBFEWxe7yeDpWS3fcaXC+JRXgqf6FfuVmFbbt69&#10;Z2feC58RPs2FNh+1Fp23x/an39x4U7zaL3uCQbCEPtgCO0DGkIG8K6xuX2RiPQcRHTLLSR0GwR42&#10;SOd4w5P3vMMeyFZBDK/I1D7kV3IHH9LKY9i7j5Su4aAYyPbN5Zpu6AvxEfdwJd2bR15VsesdeyRX&#10;eoCd4TC8JYeofj584recR+5ToQuz8CrnlQuZ9/kfo8oYcpCMLYVQEqWY1ISKU190/TzZzxAlz01a&#10;MPElA2HSl19faxW7Esavr6/nuwpm9Ntvvz3/o1MKXYkiICVo934KiA8KqbjNKDOu7pFrQlK0Sez6&#10;WTHBEgjleW4NwIlHvzWXfFmDIZvDNUOujQAPkLPXikZkHgJGFdRa8qJ0QOt9DpPzmBvpy5EYo9Y9&#10;Xjxn4MmRfPDPEcxpPOPmCL7q+rk345SQk50EzFoATADjTIIyvjgVPo1lIOQk2JA3MLJ+fCbfpWRy&#10;9ewkuiLXqzY9Lll/iRNrOer2db/AgrrWmo8juWbLxnsmeHJAzgiMyUof5+UH9u6dxgMqLfkYI5gD&#10;HjIQ2CQuCsICHRAWjBWK5qBHhaDWO4EbW6dfwRmACMzm5Xt803pa96dv6sdH9mUd9lZyZ39slX0q&#10;0NgswLAWO5KoADhgBwMCViCIB19wJBYOSiRB7MU7yPPkRL4AD1/2JaGxtjUdxFQ8wgD/bsO+BVct&#10;IvfuS9a1/BQFnnhwT0b6SsxKMtk0Gdo/Pl4VupI8iSj9s30FoSIVHsA1gIz3fjHhQEwx615hq/Bt&#10;b573zGGdOfw0W7IIH8gd/uCrhBnQ0z2+7Ydt+Gkvu5FwKXSRZKzkVQImKSN/OEuXzcuG+HWFbsBv&#10;Xw4N4SGd8P94KKB4H5nPPeoZ8h5eJTrWF0AV5LAHZtCfQo+vKcAUw/07XYVdp/L8T+CzVsWCdeLJ&#10;OogeEd0WQPNR69RWXG6i3TUZSar1wXfyjU82lD3xneymdZeyK+3Jm7nEkQpZa+ItLEGeGZNdS0To&#10;UbFSkVNhw17pWZLNBiQr8FHcCRdhHj+TYJK/Ps9hkvWtWXyD4eQugXHQIK54z5d3McGcfF7yhPi+&#10;Fq7waZhSEisOeJfPxD++3/3BROuKA3jFuzUUJOREt3RAnohss1O2xyazi5Kbkh12VB/KH7pvnLax&#10;26f1Dlr7b+2lfCa7Rb3nGu94tBdxAq72Xyp3oEZuiF8odju88qfl6/rgkoJVccrPxJUKO19bEJkq&#10;fI1ThGUr1lOQwRDP9dM9DLn6sxY98wW2yR/ID27BRLjqGTvnU2x4yTtsLn/LB9mga22FLtLHLjsQ&#10;5RsVt0sVug6VjUXeFWPI1WELXCFbWLOHa2y4XJQ+6E7cwi/fk9STmV/LkIv/wB6deEa2/YqmeI70&#10;KxbkAHwLrpIN7NPHphXZ/EpxS894ozeHgvBPDs2XxUzvFL+ReMsPkesKm2Kx/i1uUO9GOx+cpdfy&#10;BH7H//izeF0RV5Eh/tBVOShsqLitaIUBritoXfcsajwyB1wyNyIr+9/CD2/2UgGI2gNs4Ev2Lj+B&#10;e3SYzM2loOMX1m2/3k0+teU2ro3hn8loZYNgZvk4GUX6Nhcufw2T5Yr2Zk60+6yusn786DefVi5F&#10;/uxV7IYrfIANIHKEmXzCWHZhb+a0Fp2xXzjDN5ADZgdqDoBQBwLesT4+8G6f5Mt32LB1+bBarVxI&#10;PaV41E+O5oEVZMkv6QmOyxHEa/fyKj5SbsYf+Y0Pg80Jf8t7jdPKB2DQYq934bWxWs9R1xW6eNSq&#10;vf5U6GLYhm0+Q9vrnJIwMYAxha7E6Y8//ngKwtdESRslKZr8m8+KLsWq1k9t/Yem+oKrUDaHfl8l&#10;MYphGwKAFPl4PJ4CwUOBknGhjA0xTgajZXA2q/hGnbwhYGcdwhKUKMLXGmSvzYMqMjNy94hsnGj4&#10;ImpOwYBAXeOfgTLU1rOOAEDYeF3HCVS09ufaGu5bD08MidE5DFAsVKQyLA6ATwUJRzCO7OkG0YWx&#10;ZMYxzJVT0SX5SszJyZ4YMmDlANZv7/iI0sPef0IBA5Jgob0+aZ/h56TABbmO6gNmyNjAx7V5syMg&#10;UvANWNhb8wMqtkHG+LAPQA9YjSt51npHQAM4QMX71jeOzM2lFdyBNdCWQACGEivggQdrGR+YRfkl&#10;n+za2pIRvAFC9hdxdH7ZYUwJHpsQfPAgmRDoJUeSB0mDtiDPtoCQotU6gM476d+eyNCeSkiQtSpu&#10;FYUKP4UhrCADxNfZnPH8hDxKoLbd4tb7CJhq+XGgWpLMD/ElGb/7k+RJQsjc3vgCHmGYIpcv0Qnd&#10;KM4VtH6SbBx5wgGg7R399uhwic9pO9gz1oFbibUWoMMEc+PXHmExPQjcElRJWF91+1Ij+VIMw8kw&#10;M6CHa3QOd4B9wC9pdaAosHjPmrAckVPJOnJtz/XvM0TOiqsOR+AP+yV3e6If9stHJNh4lYDyH7bR&#10;utm7OZOx97smE/q0Hj0jesoGXLNF14h9ZC9R9s2m2Ktil6+ytewKmcta1qzQyo72mr7aJ3LtPe+b&#10;T2J2JvvsWx9eJQEIptKjorZityJXAk7PCh6FisMEuBUOkjec4ff8XayAL3zSMziGF3ojZ7GdLuAS&#10;3OOvElCxJmyDe+SHV9dkJf6Gg9bwjhiFYINi4JVv7Z+DEXu2fomWWGU9vFqbDPNhsk7G9sBn2Ilr&#10;LRvPl5b0LW1/vrJ9tdn22nyk3zjvGouH3sle4yt7YI+wn+0rjrT9jN89+SmA+LQCF/F3MmUDfF6B&#10;q/VsDxPYhHnEGF8mYXbFlCQXfvhS2UGJebR3uoKB9JF/wVO45lDMnvM35BrR1/qP62h9gN9VIOcP&#10;2vUNMQAuIAWutljMRtghHEdsWMFpT+ISubInMRK+OFB2EGfu9IHEPXrhI5L55MIu+w+EOcz9X/bu&#10;LceyJanadrajaED2oC6iPbsF1VQawEEIhIQEd9yUEH8+8fNujbKaKyKqAOkDMiWT+/SjubmZuY3p&#10;c0V6KQegkqWXDPywG3F7p18xFhnQUXlzAw18Hh3nFwFnYJqN8+HmAIDZsZijc5tt6i/eQuzXeo1l&#10;bKmy6vG/pC+SN5aYoDK2qwyZtzitmI68ioHwwj/Zl407tWHvxael5S/pI1XfOPY3HcBfPkBcJEbD&#10;X2uJX4QnukTWdEE8pT0dw6f2dIVe2nN6z0cZV//kVRowDHiSibZ8KhngvTWjnq1hn8mwuLRY03qM&#10;Z+zGj+xD+83O8IYPfPGt+srba/bQyzLrbP/xLmUD9EIeWZcxnLNe9njBQnfpsJ82Kc9XAL1iVmvB&#10;i7Vbh/VZi3Lt6bkYEoltxEFiOF94iJH4COeo/UTWE5bqrPbMj2grj/bs5Ff5Y7gJyfOxyos92C8/&#10;W5m8dsU5SF58e1/sd8GoXGr+P/jvhVCbspTRYJSTA1aBKDexbmoBVRObAGjqphag9Ymz34chz1K3&#10;HkAVRTYeZRUAcEZuHzhYSuWq2+9QKQYnl6JFPaeENovicGyctQAT2PVMoPgjCAIQTNkIvAsMKUxK&#10;HXEIBQUZM4U2hvGB3CXlBGsec9ggG+wwsDY85gCMzSFIUXPIqzcvoszk4bd/gdYOf8QoOoQYgf4U&#10;kUJRUDfA9khwTg6MiZFwEngTkLspVodvjkl98kD4js/KyCe53/24xJGUMi5pgVtU+abotkN442Ry&#10;NKh8Kb1G9KFn/RofP62NQ+JsEBvwbBx9OS79teMoOFW6KNi3f/SBA3K42wfGTq72W1pgRNe1Z0/a&#10;O9TJ2qHuYC5oMAZn4fA0tr24dskelbFJ+QJV49MDQQp9px8AFgflZRSdZ2fGz7EguizFDxlZo6CB&#10;rPEELNEP9hJP5iYDMiGvAvkOJ3bgBRIQSMd8EsyWjYVfc9FFVAAU0OXkN4CStz5k7AUN1pKTJfOc&#10;qfWR82c3ugISAJ0/wi875jTNQcb2Qd76AUUOn52zH+uwdvMocyj4moKtSYF6fXqJxEfiixOnGxww&#10;nvFuDIeR4EugtEC3GwZ5h5k5+azGo18dBHhfsBvQ5a+BbnO37+mAsieq3bbRxx6sDzE3mZuTD7Em&#10;e9YBba/pDn+ovz2ii83BRiJtFuiSUQeo/bYXxkLyEbDtcE0vapfOFESnY+mXvDb3LbR1pUvx03Ok&#10;PPKMV3MbK/7wpFxfY5pDEGGfgRg62C0ukGufvdiw9z6pFLh0a8Lm+At6yVfRAz6Mj6Kn5C34wEMB&#10;g7XhAX/JFF/WjeyNZ33Igx0qA3aNyfc5l/h7/sWZFNDF91dudAEIZwd/glfroO9s35zJPznhE+E5&#10;nZCSM50puEnv6RQKjLKL8tWxCWU9o3Tb+OliOi5d0hdpU188qdM/G7C/5O28Yc9AEnAr4JT3+3U+&#10;h/zss5cafUJr/+Xtu7p0A7gFxNg+vwDc9ht5z/otOLYn+tWXP/kI6NIjfNMD/sIftSSvbK74ImI7&#10;S/nsyLNzQMre6BTi56Oe6RqdlnabiwK6iL2Ij8gIwAU+nVHsgJ42hrZ4pSfW4iwDMN1S0V9jdNMK&#10;CETdutsnL+8E/Nq5Beucp7vsi66SiznJTYwAkJjLWG7T2aw9tjf2w94BEM5qeiGmc46LawM9/KTx&#10;F+TePNJGH+2lbIkcitHZbLGB1DzFUsU8pcrwYxxrYo/qxDrWKwaKrG9p66ovttK3se2zPTE2X6Jc&#10;e3JD+G4dl/RNTuIRsQf5K6cTdIS+8R3tmTaNRxZkLUXK7Fn7Fj/Fg629uBDdOFf7ZGN9xjEnMq71&#10;lOLdHrQf8VSsaWzt7DF/aH+tSzwiVe7MotvK6Lqy4i++2Mst9kDvrJ+v9QLI1zt8Lr0Tr/I72ltb&#10;vty5IrV++fqw2c4QZ7q4hk8QywG/fB3fhy99yMP+0iFnHNtz/nX2IeX59Px7vt5Y65dRfpwfkuZv&#10;5fn+fHxtkHgHidV6xr+532902wwbc8lGOJwYmAkIHNAFYH/zm9+8B1BubQlBMOuT5AAtsKsdAord&#10;4koFvgIiQitQEBQCZsYQbDpcLU5wTICUbJVulW9TPAO3xhZcCjKNJ+BHhEAAOXIA0qZSgEsd7Ag/&#10;nsnL4WZ8QS+QgPp829jmISubSMiM06bi0biBRtRc8sZvHorHqCiG3+KSMeBvs81BfuZ30+Q2idzc&#10;rtt8hsCpM2RKiz+3VHj2IkEfsvY7QkDYjXuKQXn1N/fKWx4tr1u/+3Ap4Fqas1haZyNf2+o50s3n&#10;bK0xRyvNASF15XPExsdn+2st5lKvHX3Xztr0p/ecijJ74q2uw5CBuymhG8rxRfe8ZOgQZ/wCAcEl&#10;h5z+sCFyNi7HxWFrK+UkgFIBN+epDfvDV8SRrn1yihyLdnTTXjPwAjFOgw2wM0GEICSnQWe9nHIb&#10;SY/omJtIL4CQPDviiM3FQSd3ukpmxrRGRM+Nnc5xkHTT1xzGoo/WugFP8hKk462AaYMpNiTIcmiy&#10;V04UsWGO9IITvoNsBXuv/gnyBI3WQF7kZHx7aX/tOXsiB/KR8nNALOdvTn6TDpANngWKXjRYOxtj&#10;c3wQMkdO2T5bD9716620oEig65ZGkBQBQG4ZHGoOdrwi/JXncxrfXOwZdaML6DpE6ESHyR4uWyYl&#10;Q7T1dEiqnH8Dro0nzx9ZL/lrZy/sibGkjecADVxI6UvngHrPxiNfdhCRVfn2Pao8nZB6pitkLTCl&#10;ZzdYT9foFxvSNz3Cg7XgR/qKrAHf1rNrQjuWPJ7ouCDavgK4dBTgCeQCQYJ6N0L0AUACdOmadbDF&#10;AiN+ix8Q0CnLpqyZLguUlPMjfB7/Q9/5EIETm2vt+ELKAhrasnP2rj9fB2T12S0ABVh9BHjdcvG5&#10;/AY7EeyZG5/2AJ/JnZxQ+pBspWRNvvS7YIduRZ4RnfScHntG6tZeVq+Nu8+X9EN40Vd7+6sOb8rw&#10;R+50jpzdpAA/9trLAWAXsW37a6/JkR7QAak9pwfpBBDmjPKVDQBFH4BXpB0f5h/52wvPxvQiha8I&#10;cH0EdOkP+VsD35UNZzv2B+V/6Us+OTtaYk+BX/6ePuXnN98Z4Dyg12gDe2cpkqfnZEgP2TsdcC6J&#10;tfhWfDrbtbcOz85bn3P7fLPPiQED4LfPb7XhewECYEneOOq6fLCXbMHa2Qneszf24vw1Jj1342yP&#10;+XJ7ZI/tKSBtLvxnA4EeMUYgFxnXfChwi8RliB/QT32ghz3jSZ3xlRkf7+Ib8xb7ONfYsmc2qV/r&#10;KsYSexhrwfRXyNx44Tesg8zshX2xh8Va+CqO0e+CXevTF9/qATU80Ss6Zjx8a0cv1dk/gLix1C//&#10;xUvmtW58FBMivEnFfpVVjrTVB0/WZ04xV/FZaylF5sbD7rd9wxu71tZzwFbKN5JdL3HEV8qtWWo8&#10;+kunEP2mewCu2NTlg7HFJdp5diNuX+k1H05OZCqepRPqveixNnbN/vm3cBrcgPpbQGzP2szLrtim&#10;n7dZI11yzhUP8uvlEfvl2/Pf/D2/ypd6lnaOaiOW4b/XD6P8fTFP8Y6YdmMhc/8KdAl8ycZFNpSh&#10;GYBh+R2bz46Rz2kFUQCvv5ysrNtbz8BtwFedtlIAy2HKkdsogicgTgvzNtXcfhfH+VLMq3jlK0cU&#10;qGt2TlCAD4RKbU43l4TIkfutHWdLMaLAHIXfMs9kRQHwuSDXsyCXgAO82tlw49ts/Bmj8Tk++Z5L&#10;OVjzkIPbIfIC+L0MoBQ2D1gF0skRkHDb668n+xRcUC4YtmfkQ5acBoNhaA4ba6d0xvHigqIZl7Nj&#10;TMkz+bb+wKxy+UiZdPdDHnEQSznTJ3rVhoO5aYCL08lx9SyN6LhU/fLNEbQfnBWe7QniDBkyHZR6&#10;No65OQqOgQPhKKQORPumr3nInn47tANlxsInG+JM7ItDnrw5cG2lwKH9wJN5o56lbJKd0hM6bz/t&#10;MR3nBOidA8BByTHac07T/tNHAYg2dLY/tsSBAUUcG3sR/HBc+NYvObTf9skarFNKdzhIdgfk9ccH&#10;AERjm1Mb6yzI8Yy3SBsyiAqeCjIcmskTfwXIKEARYHJwfAZ03XZw+Nqbx1rtrQPCujhe/gRwJRt7&#10;g8jMbS0nag8dSoI0/JAdn4X4B8/8A9/Dps3VOuwbWQpK+yxPYCpICuQigbHgla5y+uvw8Whc5Tn3&#10;nH77yz/jp0NEn/p2wETKjad863puDfwb4kvNad+R8ZF2ARbP+vCP2uvnWT5qLO3toz2lo2TqcOyg&#10;VHcpHUD2BMnrpz89E3iTOT1if0v23l7oEz902XzGah5lUWtDySLel7SVWkv7LqD2ksVtXLe5gI3A&#10;2H4Du3RAkFyAz5bZMN/CFuk3X7B+gB3yJ9WxVTrDX/A7bE+aTRcIyuunnh7TZ2Pxec4k4xuLbQBc&#10;gTHEji7QDfyqByL4XX7ZOOYHXtg62RcYtbfJN30o6CFbebpGjxbs0lnlAVqUfleufWWrz6vjW75l&#10;jYcnz/iQ144ep+v5JXvBrwBAgI89BLLYuFvb9hgBpggA9ky2yGfrXnLYH3Lnq+gHmSbfp3/0yRwC&#10;T37Mi7OPgC4dsLb8lTW1J/lcaT7YuWLfSi/ls4HAgC5ig54r89xLT3mpZ0QPxSt0UTn9FCPSS75U&#10;3CLG45v5VXZLz9mGfaBrgn4vBrrRJi92Rs5ka2/YFT1nD8Us9NM8UmdcL3rYB975ETLhF+w18GAs&#10;LzW8IJX3Msjts32wp/Js3njmYgfWhF92zV4jICdSt2A3ol+leDZewNb48urEG8rEJOxY/GKdxXJI&#10;X2ctuWvLV9A560f4jPa5fCk+zUmfUDJi057Nbf34RWTKR5nffEvak7X9F3O4Wefn8NiLD/umr5Su&#10;2H8vhIxp/eRjHPKwJuMYQ/3y0b5Lk4m8NmjjTXplLGMYz9jGzAcv/3hIVnghJyndUheewL8yaxBz&#10;RNapTB290Baf9I1PcXtLz7xQE4eydzEt3lozvs1TOR2M6Ko9wIt6Lwrk2aJzk18TP/SCXt4Lfhdq&#10;Yh9juy2m70Cyl2qIv7dWtmHvO5fz7/L5dyTPn6L1u+X51vx9dZG6famP8NpY1uBc/4Mb3aU2D9lQ&#10;AjcIZXY7I3ACWvs9KCAL2AK1ngFUgFhbYEzaH6Vyc8QBr/PlcP3mRJDdf/dDuT27eaTgKWMK6Fm6&#10;ikrAgdoCTNTbP04RECUkAgYgGRMncImCrENAxrc5xjFmY3vuAA7oOjwcFpTWAYg/xmjMO1egF4ii&#10;bJy4P24DuJKfNyk21MZx7mTo4OF8GRUDoqAOIo64N0L2z6GhzjoR50NBBOxAsXkoofE5PIaH15Xr&#10;zaMcwqW7L+1XxHG8ohwK6vmJGKg20gW2lS1tfTzi3T6QO4DKaTjQlBu/cew3583pcFicB7IO+2bP&#10;OB7UJyIMnX4bX1sHtRcP5Mre6IP9EAiQd4cq56TMixOBAscU38bJyUrxKNWGY6XLdI4zctA7JNix&#10;NlLjs126QD/Mb00cmn0vqKEHeGXvdAhP5GU9nCOHiB/zkwFdFbQYkxOjt17OeIHkBpdDZC/mTQ8R&#10;mRTgFAjh2fqTizELngq48MZxITaFcqI5UvOxE/y/CvD843MEgd6KGs+c1kMn6ALZyTtE7K812ytg&#10;g+11iOOXf8IvHuwBf9BLMP5BPh9hr8gd0S2/Ye02V1AmEANygNuALj4FyuY1Ph/DhvkxfkZeME8H&#10;7GfkmZ3vje4eJgX+yowRBaZrV5v6OkjoGVlrp70XiNbaIaNOG2Q/PJNXZdopD1iWV6cd+dLLgK59&#10;Vk5+UkTeyre/eVB1xqBfAnNj0hm6RJb2XR5pZ2xrwZu26tmiPvEV//FtrvKouniIZ8/q8MSXeBO+&#10;t3fyAI/AuH2nB14E81HswDjshj2zFwEQ318wxb/zL/wX/+QMpb/8jnXgwd5Yu7OBfmvHpukiH6E/&#10;X8U/KOcT2QV/zLd5GRPgegW6PLMv7fDgHOC7nFXmMLY9sSY2nS1Z35VvuoboXucs/Zams/JIfcBW&#10;+62jq0/UGOWl+m4bRMeyBfl0WBnZpm/2ATDz2awzoRsXgSC7Ru1zabe8wJgbSC9CfMXhZQe9CKx9&#10;5Z929sZLM+O+6meP6I0XkfyENVoDf2sd9N7+oPxvYDeyhwt6A7r8Kd9ITyPP+fvOgs333E2WVD9+&#10;l57y6XwpfpFYiI9lZ84jdkBX9/bc2snPb24BXH6WTMjG59/AkXNcP3pvDGe3847P53e11c8nov1h&#10;Ki8f2IR97udM0n4vyZdLteff+XlnqfPaHGx4gW1AV0xXmXxUG/sVsXOfyOOdPTuf2ZjxzcN+nf/m&#10;tUZ+gD2TVWXiezInb+e9fnwB/pB5pMZE6p7y2plbW+chO6RP/LdxnafFdPxBvJkPWYP+8srZkGft&#10;gTh5MYSxvcSgD4FresJHamfcZGtMcwf+ED9k7ZfwhMgnGeF340x9jRVoxmfUOpI/eeCvffUs5fu0&#10;Ma4yvPO5iJ7bZ2tSzz8DpPaYHtI7gJQueRaXkQO/jFd92Ut6jB9rEs9Yj0uZdDX9tg5yIjP268zj&#10;3/hLsQY/yw/wzeIOZzyezcu/Gcu47AB/7AmWwx+9dXazzz0f98yU50MjPpU/NS9frAw/8lI6lb/G&#10;o3aIviFtmgfxV99sXJvTRkU2jxAQIxDI2AhgtU+RAdtub6XKASdOziIJ3AZSWmPYZErF0XAyhCGI&#10;c8h7+4VJQFmQTPiUym2lhTBSDihDyVgpZUpqo22GBXOCnCK+BXwBAeRgtQE+o8aXTUMMP/JsPuOX&#10;Wg8eC2QB3ZTB4SoPUNuMDr+ADr6NaxxjF1AbW7l8RusTSSDXCwNvUNzKmBNx8G7K8M9wGT1DkDJ0&#10;gY3x8LoHBwfh2aGkr5cIfi/tZtiztaij8HhcJ+D5lkXJvnwOojL5S7V5RWSFGHvE0SD56peU1/f2&#10;q03zxjs59TaLE7JXBWEOZfICYJDD2zO50jOyz07oJkfL4O2DQ9ZBSGbaGVdwyc7090zv5NkGu2KL&#10;9MQzvdcX//QD356TqWfON/niV2BC5wQqHBZnnLM1n/03Nl1gn9ZCPwWY2ivj0DxzltZoXea0Jo7M&#10;GsmTjhjbuNqyJ07Hm3Z/tMkLFICXjXA0zZsORvhGxkjGBUyoYEqQhTeHJhnJW695rTfiUAuI+Z+P&#10;gK46QbvgxaFgXGtyEDhIfG0i2EQ+geOrvL1kYwj4tQfmwTsbMm++gX0JwuRR4DTfY18cUACPAMw8&#10;glrgBhWkCtb667t8Dz9mHHNJ+Z2c/Dr9UjfRfAl+OiD0uRQYkNdPWnv+zLM5a6vMoSTt8HEI4pFe&#10;IeUdZtI90C7VDjlUk5M9D+wqa8+lBePSS/Wxr/SUHqYnyrVpzAAp3cGL+fW3r3wy/cRXB3Z87oF6&#10;1+e5tgG41mU8umR/A7qC8dJudjsn6SM/Q974YpvZDT/CdyljX57pJd+WT3Le8D18EOLj+JvOI77C&#10;Otm1/ohe0zntjC8VyNBHPAJkbAhYAiaWKgMu8GAccYQ5jGV8/pW9C6yS/+5BZM3KyS7d7DxfnU8v&#10;I3Xpr3rtbxvPW1ZeStc/Inztnnu2DvpmXfwyX8LGA15sPPsW79jfXmoAvPZfOYDrmYyTqX+lX/lX&#10;Pze8r/7ZJ37ZTQ2/de0HbZ6t9ZII5Z+X8t2dm/l1JE9nUfordRawUaky5wVQI3bs3HIO8c9iLC9Q&#10;+/sHfCw/k004s/hU5CsYMpe6VfcZOT8OjHoWlLuJdSvGHl00mKe4gO7K2zuAlS32EsKXDc549WI5&#10;wEGbXv74J7Wn/Ls2dIIdBg6d/+xhyTrY3iXlyLnBThH+2GQxm7Ms4BWok7emwJo4SKq9vL5kTN5s&#10;FF/KyLr4QVpZqfII38qsTT37sC/swp6az77gQWpessAj/gJagTN88FHG5DPEHsrNxY+LiewZeSin&#10;w3yYvTC+fig5GE9eXGXu4vniQPJBxYbq+CzxV3Izrv6NZV5kzcgaEH6Tye6lGK94L2xjzdrEK97o&#10;oPjCCzIpPcQX/oBe/sSXHkCm9fLv9tke8j3OtGInfJCLtRjbGNpbv+f0EB/kzUadj/aN38zH8snG&#10;7WtYe2p9dIZNGx+f4sRAOLArb2y+g290FnZeos7RfGh+VAwRrc9l5/xz/lyKv/X1xtCvM9f58utf&#10;XbZRbdwS4SNCALAsDDACaN3iSv0uVyAF7MpjJJBBSaQ2gvIQgEOc41FHsOamyJyBjWocwaFN5VDd&#10;YHJiFM6mt/EF/aWCdbdKbnMZmsArINqhKDWP8QBKikdhApybzyBKtbU+QavxgVpjdkASvvlsCmET&#10;Ov4FNxSr8SPOz9jWIzW+g4Q8k+vb29s70DWfsQWsQIRPls3XIaQvIyQHe8ewzC2goJQMQTvrd0B4&#10;gfD9+/f32zfKRYntB0PFSwa/pOwjai9q6zknIn/JukuXyEq6epQuqVva9pXVr+ccnDLzeangkGCc&#10;8gJBMuMg6IYDnYGQH5kVMGeYDn/y5GDJlo30osSYDkBG740bnbU3xsuhcw72h4PjBM1NXvaPrMjP&#10;WKt/qzO9JEHKtDEPpyk4wJN9NJ7x2a8ytibPubFleinozNlJtdHXmozf27/mJ0vr5vDoi3XRdzrU&#10;1wZ+9+tTe8ETmZorsM1JLrFDtAFRwVJ5+2Ae+9L+2INASiQgtj9sz7o/u9EFdPki6zMPPqyZnypI&#10;Ekh0U++g8SJJqsxhY+/YLFtnQ/yPIMyngH0S7pnd4c9BQh/Itf8ORPCEF0C3T5cFvAgfgjGyIGf+&#10;BnHqxkT8ADI/4id69tm13/jHQz6wgF4aNV4+DZmng0adw4Z8t98FunShQ2vBQGX5xuq2jf2zl2wu&#10;aq/JboPtAuv0hA4h+QJvz3SeHxQk6W/MxjOXQxEPqPnpGxtl1+ZSrp20tk/UOiJlDtwOXv3x7+x1&#10;SwSIRIANEIm66aMXgnZnJH7oaMGUdXtm2wVS9J4vyO/in05nt+rl+cH8CN/KN/Ef2pAXP8DvKDc2&#10;ft0uL9AV1Ad2S5foN7/GN/NFfIz56b+z2v7Yi0Bu9ktm9CS9S3b0kV6nw6jn9DVd1K/28qv3kXpl&#10;0p71LU3Xpcg45ZVH8dkarMk6BapsV8AHZNlLIJYMEfsO6JIpHbDvUvILrPZPfn2aZ+2U2Q+gCulv&#10;bxZ0Pf3Tl/7w0+Sbrb0iZyH/y44Qu8gOl7LJS2zxM6DbmeDMoCfIGUX/6BE7xmdxD37w4NwzvnGc&#10;815e9wfByL6XlxG/zu8HZp2h4tRiTDbhLGcDYgf2F8gwlvOdbrMPbY1p7+yjFxjy0m6Onaf4MrYz&#10;w1nLzrJZtseOkWc2J42Ua8Pu2ZHYAV/kgge8A0md3QCOlN0VP1kb21ennz7GJFNyM45xzRGZd9Ot&#10;L7+82QfnjrPA/pjHfOYtJitWwxs/Y97iD7JRRi7FL/k7begGXvlEL5L0KV41hz7JMiCtTJ05tSs+&#10;XVKWz9RuZZasjGM8PMYn3vG3ckke7aN9Rr24sTbt8GRuOkgXgVD5/KU21mrd6vgTOu0FDb+tL774&#10;bLrP9thCdqW/OjywI3Nbk7jUGq2hfWNj7NbZ59ziD/Ot9pNflvITfDMMBIuYj02IYfwEiw6KbfAo&#10;TxZ8vbOWH+cfjdFZiDonjRvlU/nhJXzx2fjC3z0P9OWfG5cO/gp0kQ3cTUxBECFYFIG7bfW7USA3&#10;oAswAcBuD2y4jaI4KQjlcbBSSOPZJIe9DaFINozSYrpPoX3uTDgcCoURQNowY6UMxtRX3jwOHTz0&#10;exOADt/69swACd4G+B2hTcZrhMelyqTkAETj01xSQiX8BC+1IQQtmLI+h0IyCKgIQFB549sUnymT&#10;pT8SRa5unX0G7jPr/YMyPhtX5o/jULo2V4BG6a3RYUFm9kTe+MAIGb39ANB+n+sWTj9j6tebsWhl&#10;Io9yDOWXar/P0pzIJTJB9vASY+QcczqeKy/9iPRFdKO8fj4lo2/JnT5J7a8966uAglWBD/naV46g&#10;INmB6wDnxDhcY5MZR8IhOWw5MGNzIg4UNsQBd6g42OmiQ9VbMG+F3eBxFgAzMNVtKmdnPHX4N49y&#10;fZVrC4Q5WAWl2tEvDofNkQN94PzoJMdYUMsRcsTsHn/krW9vDNltegQscFgCJECKjgK2dJeu+rkB&#10;P0FunKs+Uk4bccJRgQ/Z0NmCooIlKWeKX0ENv0GPyd4+2I8AS4EmXbbOz4Cuz8vISpDi8OFszWUv&#10;8zHGwYc1kxcbIT+6gm9zA5Z8DLviU8iCXNyUsFkvqdgtXbJG++Ug8Nm0+QFqX7agwK4gyW+76Coe&#10;+JYArBds5aXIIYTKl+KjT5fzU6/IeJG9QwEA+q/c4UO+ypfYBt9ojdpYL3nuAaYMNUb2hWrjALSH&#10;5IrscXvtmX/bQNoelF+iT/aKjjnM6Z9y+0uPjGPc9GZBLH6UaaO9udVF6mvXGncNm0f6tC7zmRdv&#10;9hbICeju7a4XwnSATngZwpfQG/6ZPmTH7MEa2a4ya3Xu8q18EduX0ml+Rn/+mT9QxwcKuNQZAzlv&#10;tWP/BXKCLJ/eAmh9YhuYYmdLbMt6+B++nS/mY5y17Ky9sI8AVEC2PSA/RE/oVjLmk+l1uupZ6nl1&#10;lS7S19p73j7pe2WlkWd9EB464+UrV9Zz+XTWmqyvG1227ucxbrizczYe0CXPXh6QHXoCqH3eLtXH&#10;GPy8c0PgT5/cPnpR58ZSPX169c889prMO9eytfIX6CK+MF/MPlAgN8oOl+g8e13fL3UGdj44K/hW&#10;uq1c6txxhooF6S19Kmagy/SUv6bnyp1ZXkSSO7nws25xvTR0E0tmngXmgWB7ZRznKF23b8YAiH12&#10;TrbaSslXmfG10VedT5SbQ+BvHnOrM47n6tk0nfAixHqy3QASunmkHTsiE2e1Z7bLTgNebF3ema1N&#10;8RO/QF7Oc/aNjJ2fzEcYX9qcyHN15o48R+qdby5mnId0xlz8C0xRTGaPxIRiY/wVC5k/7CEekTce&#10;HeCDApT8hhjF3pKhfbD3rQcv+mqDArl8Ij1CxaeRMm2Q9sbCX/wjfCGyRfhJ3tZubvvRnsmLr+i0&#10;Ncj34oZu84X6tW4kry+ZWyv++Wi67wzw5YFzwH5aDz7YUS+I2JC5jK3OnMbDgzbmpufsyJrEo9rq&#10;y475L2cWPyl+4A/5VClfqs4z/4A/62GHXuLhTxm5mKtYjR50/nUeRvx65yQqPsjnFlvkYz3no/PX&#10;PaN8cuPyYX/w6bINTNjIc0CX4ujMUCiwwAkY7Y9MAaduGRO4DWbYFEg/QnGA2jQCJniAS6BMUSi+&#10;jXVL6RNo4wPQgBzBczyEKdilCMbNyVFQxsNYBZaC7f5YDF57BugEewAvodtUnwCbnyKl7JGxGU9z&#10;SCkNngkRXwU61piwbYjNUqaNvuSck/FMBhwzkucoKQflsjnGBciBBYAU8HW7i3waajPdFLmpIS9y&#10;cpNGpt0yF0xRfGvlHCiaOgG5v+bs02XBqXJz4pcsyQOtDCL8k9UtQ9tWHmkbBW4j+96B9RHlIJ/K&#10;N7209Yhhc17xZk88q5PST3ICTLwgsdcMy35KyY6RO+QFZQUCDnaOhHM0rv10gHHA8gApvbUPHI25&#10;rNue65fD5MDc8ghkBCmcuIMS+BVkAkFuBNz4CXQcnA5rbQQ2+jpIEftr3fbDHJwSp8YW8VKgARRI&#10;OT1roK941I/8PAtEBP4cl5QTIw8251Nlt7j0yW/x6Sx/oK31mpfzpYv8Q7SBjnSBbmQ/8Mr2kbkF&#10;WuROXwVoC3LZtv3iYz4DugJOchV0sEV76iVHDr6XQv016v7Ilt+z8SsArRdN6vzRLTbopwa+FOmP&#10;cHm5Rk54sxb74SWI/TKv+R0SBcDtr7x9pTvWxD7zMw6cTfEc31FlgC5f6uVfwOArpC0yZ8TvKLMe&#10;aYcRm0DWyh8q9+wg48/yifpHnp9IH7Kyt+1veRT4LJimM/wcWr2pnF7RBbqXPtVmD2JnlLny6XjB&#10;hzye2oPWJL98K9P2ifSlW8ZbXeUrvORg74AhoIMCMvSAPgiaBXWCHUGKs9lZxLaskTzYEBtVJnji&#10;6/K7bDoQy8bZtnOHbuGB3yOj+juL8xv8uuAKmMIrnoCtbg4D6EvszkskffkP/PJv5jC+PbF/9oIP&#10;JR9yDeiSJR2hN/SMrBG9zDbTwfSVHiJl5XtmJ0ifSPnS1jWe+SPPeFp7oOPS5rIO+8o/0SdnqNgF&#10;kCI//pkMu9kFdN382W/7TqbJMLDbra0ybb388iKU33e22GdyBu68uPCTCjJ3vgJjzoxXt7rGtS/p&#10;Y7aG91L7g9hJtlLeOtkjv0wHkT2NsrOe6Sq7dN6s72ebAV3UeUEvrZXOeenjJQu59SKwm3ByQ9kO&#10;2jKUXqJkvM/ZX3XptnpyQtsXbd/soHTrpO1nY7UnUrbCJtkdG5GWf6LqApfibfvojEfARmCs81wc&#10;n08wl3jKs/72g/z1be7lYZ+1N685pPHAt+CDT3Umir3pg/nNLS0eMTeyv/hGxkPyxiwmMQYdCkCh&#10;5tPW2vgXfi3+WjeyRnOxB2sPZKPKikXJBRkzuemP8Gqe5Brf+DG3ea0fX8VYAVu6TL4B0GSpffIj&#10;ZzGisdsrvJCXiw4+GPHJypKr+NEc5moecjOmOYq5lONJzMsn8f3kYgx9+WP2zO6dZ+trkbO9GIMv&#10;NS/ZkQsyh31i4+Zh7/w5n6mPsfkMPnLJ+ci38/n5ffPzq/wuH8s/S/PD+eh4LA5C+ePG4sN+/WNU&#10;AVtk4ZW1uZTMRASDKYBrb3WR35NisBseC6ekgl63kwKtAlnM+ETZ57OAmzpBYn/RWQApUHRr6TfB&#10;wCnn7Y1BP4BGPiMUoNpYQal2AK4A0zPqhkWQKignBELnaAWlFMJhb9MCbJQp8uzA0oZCEKoDgfNn&#10;1ORhIwjZRnQot1HW7O0gfq0BGZNhCTYor7z+NpBy2gMKT2HsgX0CSL0AIEtOBBAGVrsBJzd/uMqa&#10;gHpk7dZLeSmVFG/kAzyTN2VA1uQQw5+1tv7y0vL43+dLK8OcyhNxMEvkECWrnBQy3vKTHI3VXD2r&#10;b9/U7RzrbOW9HZOXkj1jtaeMSEqvM1pyJ8MCA4EZY+KY2zvjcCT23W9J3LIKSuwnXdUOH2xMmWep&#10;PdeXngNBghr64S29g13Q4m2wN8cOewe/NkC1uQQ2PiMxN7vIIXKgnCo75mjpPr00JyfpmbNO77T3&#10;LE//OGG6HsCX0le2BvABuXSPLtJP/sFLAs6Q8zWH/AYz/EMUP+S+AVLP5maz5g3scpoFZPYB2ZMC&#10;ZTwLMF79E4gAk0CEFwlk59DCN9vhM4B1a2MrUr6svJT/6q+eSwF+vg857Pkf4/EFfKGDiy64FfAS&#10;w22u/RPooP200R7zbw6gde7GK3CPcvbSJQcTPuyHvaq9cZ6oQB/Re8SHReTqHMCPZ/bguUMIb2yD&#10;vaDNLxlHHZLvsEP0y762t/xsz8gzXaAT6QrdiehM+kPmytgXPVS2AbdUGzplPHplTnpkTXjFE/7o&#10;lWdrttZ7QAdoK6tfpH/11mgdbAJgYduC8g3QBfCAjSCfXrB7N0OCFC/E+I5syhrwbx3WyL6sWSDG&#10;ltm89SYz9sjP9KLVGQ+A6kdO+vCtfKK5vJjhj9jLBWeBg0BBQT+fxX8LFvEaH3iOF/ZsT8mbbMiI&#10;fNITsqZr7QO9pL+dt9LV2WjrEVvY9pVv+/JLys3PfttnPEmVVR8ptxb7wB/xt/x+ny6zdWC3m117&#10;S5aBNbKULkhSRtbpAz3wpY+zzb7Zf3slGO6MtO9iFecgX2OMp38AF59HP/FNL/FtTwK07GGfpeXZ&#10;IVqgy19FdE26didv/wO7nQF0z9lYoE5Hvaz93/ov0CtlU/aQfQR6Sp3bpQEjtq0MydMz57VUPVtz&#10;dttb57c8nRALsHvxJPJsHvvA/vU3prT5kXxkPrR5pB3++U0XS2J6OmgOPEiBN/NH4g284q058Ww8&#10;esMX4Y1OLDaxHuvUr/mNQwbqzRd+MY9Yq/iPT8pOlCNl2vFVAV19k5G8ufNj5ildudsfa0Zkgeix&#10;dRQHxat16idtf6Txj49iYHGAGM/LLDyp19ZYzUdG7AvJ249szDz0qy8U+ASpmJF/N7d+7Ni5xI/x&#10;f+IHKZ8L6LoA4kvtsTZ8gGdf8MFvzk9yEn+SlfawCuxCFvyDfvw8n8On5++lfCu/6rmYw/z5bj42&#10;34wqw49+xSHG6ZzG0x8B3ZSjTbXJhGAzDER4mHVrA6j2f+NK3S4KDi26/zfTH6YiLEEhwFrwWCDp&#10;oLMZhCVA9imtcS1UuXEAOACvvz7MEXOEHKbDEWhzw+K2VmBJsG5hBHZu5RgdXrRRp58A3/jAtHUC&#10;Qw4FyoACUkuMw/rJAd/kQDHwWvBIsIQtL+jrZpATFywIagQAlNazoJeS4sutLDkBp/h3mNgHeyAY&#10;caAA/uQD2HqxQLn6f42Rcm2s1/rxIo+/AjWyVicAthfkSWHMxyhau/RJDsqS0c1fUkeuS8n4lkfk&#10;nAOSV2b93UA40L3scNj7zAjJk6XUG20vFfqMV70y/DRHYwvkOJRArryUQ6bzgjFG6rBH9tXLlP7g&#10;GBIckC29YswCOXvGgSzQLTgxtjacKeIoOUl9A6PKrRXYEfAIdARGbnSs3zjWI4ASNLkdBHD7NKqX&#10;JzlStp0DpW8FL5xvN0Dq8cIZe6Z7HKkx2IuDR79eItFRL7XoEV3sD9N9//793SmyUXpvfOs1l2e0&#10;IFc7ekd+SEC0ZN5ACB0N+AjMUAC3QM1ecKbW8BHQFWQs0CVDBwp+7DHb8hJOioDZAK4XRP0hN79x&#10;R8q06f/aJSe2xuasgTztnVt+n82Z09zd8OAlAoAdSmTHfyI2bDx+JaqcXiL5SFvEx/HXfIz2ymr/&#10;RB0gHR7p+VKHSKR9fpDsO8AiZUsLACPtpHSsYNpebx45XOkD/0s/rt6QNb+sDZ/pmf7SP3lUe6kD&#10;fvuZgx7FO546mMs7d9I9bVH6Z31ksf23rzrt0mN+DXgBRgI6yI0uYCMI9oILSAI2fTbZC15+wzmG&#10;2Af+nU1kJG9Nns2FL3uFB3yzPf35GoEXGzUOWfGDfLTbY77Ep/38Ct0EyhfoBsikrcHLGn29aONz&#10;+CBz0WdBGHnbG/tKBvhJxsmvoCfdIkt5Oiq4kY/o7NVjdMvT7dvvtjN++dptkLV9C7QiukHm1iK1&#10;v856MnwFdAOyKHAbsKUHS16CueX0oozvMB4dAY7dcMrboz5n5kte+UE+kM9PJ/Oj9iN76+yTzxZR&#10;QDddY48oG1taWysFdvn9ew5I1TmHnG9kY23dgH72z5qQPlFlKIAZkc3WRV/9t2N9RPjIVuyvvfdy&#10;k634+zRsxZo7f53TbDGAGwXstHlF7DkS3xYDAEdiEzEOkjcWuzcfG/Wsn7z5xLw7Z3nlS9rba/G2&#10;WNuFgHbs3zzOP34FwR1SZfGpv3HwKtVX7EFXyKF1aKuf+IZtid3MEVBsPinfVqxXXBl4LA4tBsRT&#10;fInRjOFZamzzNn8AN5ngM/7JMcI3v8rn8X3kqa3xkDGMF+/2qJcB9AFvYj0XH+I7MWSYTT/j0Rdz&#10;sCHzsCFnnbm1E3sCteIbL9v4oUi5OEOsii+26Rxh//wXHyfWDVfZUz6PX+Yv2Ds/7aWGduJB/s/c&#10;MAbq55Z0jA/n30uR/vym+ZxP/Gm+Xzlfmy/O5+a/tdG286LUWPLGp5N/9BtdKSVCnkttMAfIoRGu&#10;m0SAC8jtry0DpAI+waGgL1Am6AXetPEsEBYwakcwAma3kOqMBbCZC0Bx+DUOsCtg2/+uyFg+y/P/&#10;+Qq2AWjAUpAZ0LVBAKcgjIBtJMWQMkpKFgBK+VFADVE2KSWyETbTAe0AsDkFlgJJ6xUoA0gCZPyT&#10;Fz4oB4NgHJy/Pm6CrMmLAusATCksQzU2+QiejUG+ZETW1u3lgH59Sp6MyYZMbTSl7b8OoBgUzwsD&#10;vMk7tCiNtQBbgdQLave5sn1+Rck2yulcUscR5YyUmZPsOTSBkzdaACDjRfLKAAigUgCojO4Au4wY&#10;4BUUxou0OTkTNsChyAdyOTdE1+2pw5xO2me6xKgZvbQggD7ZN06Gs8SvuTkRfPW7Hzxow8mZzz7T&#10;B46OvXGWUvzgUWDbf09gTT5Paz+sRRnA5OAUBHmJQh544LzYtLHIkHNk+HSXU+N8BBbWSe7adsig&#10;HKf1cx4cD73mbHwhEcCjv3QOqKJzxmRjnLC1GgcV1ETGFtQg/AQ4pJxowXtBlGeyDugWnNHxntk4&#10;J4d/wcWrf4IPACKgK3gka/uGL/vMToBX6wRq2arbWv8Fmpd4gV3+jH3yaWzNwUA3yMxayJUuFPDa&#10;T+AmoCvwLegRmNpDOpCTp2t8RQA33ZNXTi+1k4/ySV5m8Zd8YUAXaf+KCuhRATzfEfElkWd8OmDM&#10;af/twZL96OCpTL7y6vh7e1sgXVBd0C3fS0Z6kq7QEbqhLgCFjKWOrtF1dajbxMZJv5R3yFtPPPH3&#10;KFvHW9Q5oB/9a127fuNFrVUfY9I1++0LDUF9gDHwA7SoA4zoCz31shQApat8RyAhcJ89mM9+0hN2&#10;S2c82y9zWwv5sT39Eb/E7/C7fJYvHcwJUPEvAV284bObyL19pOO9yBM7IGdLPsB8ZGf+5EbO5ELu&#10;9GqBZTLMHgqAotqlv9HWPVHjyddny3uu7KkuXvCMd/pApu03P0yO9sz+9fky38NnA6cBWjKVknG0&#10;9SgwS9782wVlC+Tal1f/tLHf5G4P8G4/0h9ET5Vnf1H6T9/YEjvLV2dTntdO7Xu0YBexz4CwvLPD&#10;+Qisk1svWZbIIWBPlvynduTLj3rxC/D39UwvGdR76cAH918OedloT4yB2Fz0VFZ58+XHjRsZF5nb&#10;PPgAOOgCcg4Yg80Yh03TF7GHc5jNSJ3PUWfzR2RPnf2BKqkysbx4B7FNsYfxydtc2ukfoDVf8YA0&#10;Wn4qA26cBeIC5ybdCUOIqcQensU5yJkoDTya03j4VGbOwCN5aK9OmX4BUhROaS7rktdm485Arvip&#10;OJMc+DoxmvOZv0NAIAIw1Wlj3GQkLZaXJq/ALWAbAb3qtLHW1h/A7RnveMaXmE1eLIufbl+tS1tz&#10;2jPxVS8QI3IS8+IduKVzKIDrJ1FSeimld+RD1uy0c5Kd8738nJhB/MDv2Wfl/ISU/+Pr+EJ+gi+H&#10;gegCjLFt1XXm85dIPz5Iai6+VN4ZkK9dn2s+dcUijdXZ2hzm43vegW6CTtgUJqXpmeJxagbTTrAH&#10;cPVfDHWrKwAU7Ar4BIVucQWJAC0AGxAD1ARfAFoAV502yoBFSuANBoH79M74jQHkucmsD5CnzE2K&#10;A11Qh+SNRUA2jbAFBYAAJysotcYFQSggEZCj5PIcMkEiQiZMYxd0SgHaggp8W59POvHnGd/kQlaB&#10;22QgqKbcnLfDjZMUzBgTYAbmgXjrcLiYX50XCeRMduRkLjfEgD+jozTkIbjBF+XgjPBMERxyAkWG&#10;3FqTxcrkqRzlTJ6IAX1EtcnxbIoXwK4bXAbpVtMtKafkGeCVAinefHkWWACG2ukHDAN69hSZ0/gA&#10;LkfnQEUX9HKw9IbhIMbF2JE9Rhx6oI2ToF/sxT6ayzj4p3N4sbYcpnbm4JjYVTanrzZsD3/6GMO6&#10;+gQe//EsDfTjP5kap2DTWHjsTZ9Awt4rM2e33ggf1iTwsB6BTmDKmgG5dI69s3V2pr1xu7XlhOkf&#10;51uZ8QrM2WDBDSI/PC3wiAqk6CmfEMAgf/qL6DebQA6VVzcZ/gnyBBd+IysIERQ5DBwo9M7hwVFy&#10;1PxKoB6g7esLeZ8re6nkCxU/jaAb7I2+WBPZO6ACuQI3AY45HTQFRICuYKk/rMHHkDW5s9f8izKy&#10;BnYDulG62bN6QJfv4CdqX5v2VBp5fiKHC5+HrA/JB0jIXH98k9tSe9JhtGWRfg5L+1owjZw7paiX&#10;H9Lq0oUonaAP2qVD20afxoyU2zd8WhuePBtr+6SDyHM8aKeP9QR0kkHP6Wgggi9nb4JgPj/wKPhF&#10;ygTyQKZAmt74IkCg7LNYusJ+2ZIzAR94xoc9as/pTi9I7D8e8Ku9fuyQb+B3jMlfAeCCIre59NO5&#10;FPACyvCHX3k8A1VsSpCFJ+sS2CF+QUCNT3ZObua2fjJJJ+g62dOpghrrQfLIuqTq6aY0XaxNdV+h&#10;5pKvf3Wbzz7WdporvgV65Gmv6ZF188v2i69h7/YRwAmkITJFAVlpVB15B3j5tkAuX3aBb4D3s5d9&#10;9obs00epPSlN7y/QRdkNO2ATC3ijgC+y7yh/T+foQ3qhzLng2VmBnIt9HRVAdNbz1f1tilLl/Cxg&#10;QuZiJ77c2ej8VOb8LCZQ79zT3ktx+i5uABD4YWnkORAkj7TVR19ns9jD2GyHDTiHxRLOW2DHusiB&#10;XNiZWAa4ZkP2wp4C0HjTHpBBgUpU2dIFn8BXYFVsIV8MAEwFdsUe2pC5cWrLDxjnjus5QNfclds7&#10;samY01nj3C+GMY94nk/Ah5TemQ+JhYxhPHk8aKOv/a9/gFIfMRDZinfCLuZD/I6+xXNLYqXyYiR7&#10;6FNe+ypetG/akJMYq3iRr7XX9lmMZL6V88qjG9320Nqsa0Eu/qTl8Sxes64If3SEbuOTHWhDFuY0&#10;fhcJ7Ie9qKN/Yg0vKLON/vCaFz/FH3yKr4QAen2sC59slH3TUzbNtvkA/iwfy2fwDVJlUudJ51BY&#10;Q1t5fTuTtUWdlfrL85/a86V8K7+a3+Vz5ZecA9oWVyDjOivKs7f3P0ZF8IiwlwjeJqijnIxBgKXc&#10;rSOwCmCWAlcAnQBQ0Cc4dGsI0AqK3fgAc4Dpb37zm18B75YBrp69DcBDt3OEAxzqg4BFoNCNJnAn&#10;AJV/e3t7v4lxle4mtM9MBYcWbgOtx2HDIdoUihpYC7gF6Cg58swAKJdgAT82jUABSLfHBRFAgA1T&#10;BsTij1ySk/WRFZDbLay1awcMcHSCmt7mO9TwIKi28fYsB47USRmFtTk8CnDIwoFLUb1doUycEKWx&#10;R/gvaHCQcRzGWxk8UbLaNsq+QviMtoxTQRm5vHHxQw8cUIzeQYICvECuQ4wjsqfbxoFh35CxmrN5&#10;OI2cfqCRfFFOk8MmJ3JMVva5YIcxOegdYtoiwQ3bsS/2ioPCAz47DDlt7ThBDpC+2z/9OGH8sbuC&#10;RTzZH8TxK8tJcvwdZNpbi7k5ZevmvOiW1Jq15SSV0WnPZEXW5sUHJwccsHuHGBnQ6wAuH9CtrhtN&#10;MuB0C1CAWeMHdCs3XkAXBXQLhKQFR57ljV1wRU852Jxmtii1R+yc47Ouj4CuAFDAKfj0Zp/zB0IF&#10;MHSJ3OwRHyHoY9fWy258CeJFkUMduGVT7J/zZWMCRP3I0QsWQZrDxPgAjcMFeHBTgQepZwGVvdOf&#10;bvG3C07lEX8W0EXqzF0baXkvIl4B3XS4fOXK0B4qfE8HT8QW2IRycs8eLnUQSSPPS+RGxxyo7TXa&#10;YFqqTBt7Ys/1sf/548h45tZHWzqjfPukP5611QcvrQmf6tO5gJn88rY62Rh0sfUri+IPT7XRzws9&#10;Lz4WQAKPnQPADxBJV3yBsLrK1tmwAJXe4cmYggB7uvspFViY21oEJexTgMZ38JGBXMGSubyAeXUD&#10;GSAPnNN14wi4CgR7+YU3ts6u8ZjMkj9+87GrY8msfSnYWn18KvsqbT/pjqEOGX+pNur4xXSaXjhv&#10;ydYe86F8CRBm7wK6znl7isg1Sr5kG8CNkjHZB46Nw4fxXwWwnr0849fM9wrsLtDFr5S+p+Or9+m7&#10;dHX/FV3Quz6dDjyROm2dpbVzPqAAgzPEc2dt4Aipp8f8Nt/bmapOu866AId6z87PQBTSPhCmnA5L&#10;myfSVhu6bszAGn13xlmv9dD7XrZZm/HM7fyjG/bLWYXsiX1mf8Zj063d2jxHypHypdbRWuLTmsU0&#10;xTkBXTwZxxq095LXOM0ZabNzl2pH/8Xczhl2bCxrNJ8Uma/YRnl7g4whJiEbPOFPvfOQP8G/lxJ8&#10;Hp/EDrzcYSeexTX2SEykfWkUwDc/XsjdWOJFfNGr5GCtYhkpHbN/eLMmfPXzOGMt78lCv+SkHu/6&#10;0jWEt2I3vJEFHvAnNrUW63YmiAm82HSJI0YL6JqDnuGTruHTGPASXwPgijO8GBIXA7nAvPJ+4saP&#10;SIFfQBiYdp7gh/3RVzrs7KXHytg+P8HG+YbOb8SXd67om8/nR/hvvqWzEe15K3+BLnJeiUl6zuci&#10;/bRF8WAc80jNgedvFpTwKRXhSwmyzaicQCmxzRDgAW4ImAPeAFCgDYB7+4+/uurGFNh1oysN2AG2&#10;9QmsuolUBxQCEhTKxgrWbS7grL3xBdfArCATyMWDcgG3sj7PlfeWCeC1KQwRHwRBAICazbE2QX6g&#10;S7nggTEgIKU3K5yvIJNQHXj4IBcbIgAFLhm9oJh88Gx9eHbTjddk15rJwueflNz8DAM4opyUVbBs&#10;TMaKR7x2Q6kdMIVHKd4DingV3OprD/At8LEvgnUHMr4pmMNDX2O2bs8omayMpIiclNd2+8Vj+fpp&#10;I4/HqHXd8ZVZo+DLm1egl6MBFgVVUs/qOYMAbnJBxiOTJU6KM0H0K6J3EXmzBUZrr9cABTrKGLBA&#10;gEPg7ASNSD9zWIO96a0xeXk2PsfEMdI/Tk97Nsn5sTNyw0OHMTvEr7ocuH4dGOo5e6QN2enrQM1J&#10;60P+2uPTM/knZzw5aDg3+sNZcVT0ht2zazeYUi9fvIDyUqfAw1o44OTg2RgBXU45crAUyJgLsUtE&#10;nt3qbgBV8CWIvMSu7Qd9J9fPbjMCupw95+9AAUjTIy8VHF74MjbnyoYAUHbOtuiA+fgDvgSP1mn/&#10;e9nggAEajC8YdTDvba7g1GFEV/Tn2AOzC2jllav3zE9K7c0eBJE6Pscn1oC6g4G9p7vWI78Hh3LE&#10;J3SIKEfaqNvngnzywZdDUNn230MIadNhZ7/ILXJI2uOooFrgTBfoZTqgrT4dosZtbGV0Ql95aXri&#10;uba3vfGMheLHnJFxShH+4ieejFPamJHn2qLWKLgUaNBJgS4SiCDgp08z1dMd+up8oDeCE/bLvtk5&#10;e2M/+LMOMrdHUus0b4BCW7bCd/CT9B4fzjp6SUf7rB4oA67wI8DEW0BXni3xLfgotuBn+JP1jeyD&#10;TWXfzqHkiN90A79klnzV4T9qj1DPt6x8VH1jSXe/pDv+UmVbbyz+n05YB16lfBidtU4+nEyTpxcH&#10;XlqQaS+25ZWrlyfnwG7yTub2wYsHbfkTfsWLD+QWR1kv0+jKq8+XA7psc/WUDBCZp6/WaG10yrqu&#10;DSDrjrJXJI/y7fl39OT3OxPop7NLvcDeWRcQok/OG2cN0k5QbQxzpk/mbR14xTe9o//q4lUbe5p/&#10;ao89k4W+xtNXe+MnC/PSaTzQb2m+Cj/VaWddzhSxhjMCH85r9mafA7tS54YzqDWX6n+BFfKMamtc&#10;cQMqT4b0UawhVYYvMlRHH4zBH0mNu3Mh42uvTJ21ufARd4ux7Rf7t0Y+RV5cId25+QfjmdM8eAxv&#10;OAvFIy4G8ot03wtA5zqfw24QX2guY7VOY0fGFOeYU1yEuvXHvxhFP/uB9GkM5dZrbG2t27N24jgx&#10;mrUlq/ah9WiXXPEhtT6EJ7wU0xmHbBC54XH/cJQYWuyqn7Hpmr0TS+mrHninS4FX/Z0RdMmzcn6D&#10;r+aDxCLaANRdFIkHrZdu0nd6zhatic155ieyE8/ZrlRb7fqkmn6wl/xu5y7b4nuKEZxRxR7iEnRj&#10;msqLVYozNr4wDr6cIezzj4ButJuBCNEiASQpp+FWFVgDXt1I9mkxYOf3awFciv/2A/gCnW51AVmk&#10;PQooo248LaIA3FsNAuwP3mgD1LpZsnDBlgBcwK2NORkdAArsCgwFhILTfturTnBu3doQOgWiXIiR&#10;ObClgBIgxRGSC6elT5tQUNqNibnUAQFkgWdgnBz083vb79+/v9cH7JE2OXg8UHb8UT6Bg4OGMeBJ&#10;UIMvig3gMThyCljGOyOzTvwBJuYXLMsr58ApCxlSSv1b+xJ+pIy6enlzCebxIs8puWUVeDE4b5YY&#10;K+BgHd3Qa5usk3dyNm7l8sojjs9a8SmvvfLAo/FXBsZYcOvQyJEsyCVXRM5L1XszRyeBhIyxA9G+&#10;MKbALv1gI3TFGPrTY7y50fUm0NtacrJ32nAqHIKgsMOAzeX86EGHlT3Vhn0oz5Gq7zCSl3I49BZP&#10;5rHHxiYHdu6ZfZOfMcyFhw4vzsqhZZ2BKy9IAF325lN8n+CTibG0R4Fba5IizhgfUmN38D8FOmiD&#10;EY6UoxQ4FMBYVwHMBmkcHH6s/yOgqw7I5PAFgxy+QwB44PQ5fLpF1vaTLPFBFsanD1KOmx3hyTrI&#10;Th86SPcd0g4Sb1Ld5jqUzWdeB47gly7QV+vltDsAonQt4MiBe0bqPG8AHinvUMAf+ZEZXSWz+PZc&#10;eaTuknLtyQHVF9kXc0kLdgtyzeu5VFmpNtZt7+kE/Uhn0hdEp+iWcu3sB19JV/RHzdeY6uyJuega&#10;nULqlV0etF/epOrMFa3umn91Nl2OmivemtfYzatfY7BN+gfEADiBHKkbPKAI6OzlCIBDt/gTvoTO&#10;8Rl8D50lq+Zuva2TbOmqoI0v4KP4Zn5aQAQs0VEBJn4ElHjAj4Az/gJfwBnfxt/lv/gWvPBb+AmU&#10;2EcyJD9yav14I5dsfHVrnxF9VXbrKqOf7d8rMle6TDfblx0nMlbtVvfl20v7XVu6Yk3Wyad6yUmm&#10;3eoKMlE35fYWMAVU+Ql73N5virTXL8BsX7wYAZD4NSTf86t/6p0V/Nj60LX5/Gv+dsn6V9b2L8rW&#10;lsgj2jL7nx5EntlY5IxytjvH6Cy56ovHAl5xjJhMrNdP16QuOsRnYp79yq/YsBhOjNrlCNCG9FfP&#10;75JT5wufak5yoBPWjE9ywD+ZKOO76L4Ygqyd12zDesQ36rRxVoqZ2JMXEz49B3bZN/t0PgOvznhn&#10;LTsyZmMvKSOjwC79k4oXiivENmIIdfhlk8UV+u1Y5gy8SZVrjw9+hBySK9lYp7HMIdbIFxTnib/M&#10;k5/Sni+SJxNnJb2m6/QauO1FjzK24gxlT85pPsd534uAXXt567R+snTW8pUBRXyQb/5K2/rgCfVs&#10;TOtm32RAlmJPa1OPj2Iwe23Oxm7vzeFZnoyKR60DydN1sYMY2pnQT1XEkOYjv85Dc/D/vm4EisUx&#10;2ou7jdFNLnJmFO/44gMoBqLJUQr8Wwsfzj+vX2RvZGZ99I/szE8fivWc0+RjP5EyOsLW+RH2I24p&#10;htk4J7tCAdtLYgx2HrH9YjFkHM/GR+zxG0ETErIJlEDaRiB1UhvM6Dl4eTeUgBzgCaxKu6kVBL/9&#10;ALfAnU8cfT6H3Dx4BlQDyfUF9tx86svwKBZ+gBWOq5vgbnUDh0AuA+OU3Fz4zZzbVA4rQEtAHCLw&#10;7a9Ca8/xUSYbw1lzoOZy4KOMgUOitMYCEgFpTtGYK+hueThFPHkRYF3AvN/0+R2jcut1O+1zQmvQ&#10;zq2LGxcKRDEYBgOlaJwlBTMXo4onKYUH9hCgC/xZE2eingHhmeO2bp9d2kPz4ZvScFKUo+A8IHtJ&#10;HSekvjb4EBz12wUAQZDUGyRGp44DV8ZQMypBkb7GaEzjc4wB3fYCSLWWnIA2C1Y3r672nu2rMuR5&#10;nYmUTLVh2FJU2dZx8OQFWAgG6LLDryCADjFmDpDRa8+O6HD7Zo/sGWdiz/AUD9rbbwc4R8HGlLE/&#10;82vHNvFDTlJ2mVM2lnbpDgMXLOhPHlJ15tfOfqP4w6v5OCc85JzoBx2iN/SI7rJRevz9+/d3W3BQ&#10;WzdbsvacnjGkgZWIgyzIjeh4VBAkeCywLLgk6wKwblSiwJ19cTh9FOQ5PLvxQG5AHJxuRfa3XuyJ&#10;LpGPfeGbOP14kse/dfIT9sH+0vFAbm9SgVwAJaDrsPFyyKGlvzVbo72z7k2ROmRObQsqySy+UO3r&#10;ryw59lwfMlZewBrtftTWOkuX8GIu9oGf9laKnvogekDX6ARdcXAHhugheSsrqAokpVP67hjSwKjx&#10;5JXjiU7WBl0eK48aR5/0Whql3+qRMa7MlOEPPa29OYxFRtbIrwpsAFqB3RPA2VtdgQt9FdQUBPFt&#10;bJ3O8gVkmV3Gv+CEj2H/dJY/6m8d0FV6CmwJOAWWbhH7hDp+5Lth1Jc/4VvEFXSafyqe4KP4l3xM&#10;8muf2gdyS7fTZ7pJbyvbVFvkmS4rS/7Kpa/0D9V29bt+S82zdNvorxyv1pf+2Vf7wsewe2DXHz+y&#10;x+TrJYJ9trfq+ylFYNe+o/bAfuhPB4DiAlj7pp9yYFp/c7zyg4CuveEv851SvjUfy6/2zPfKIyDX&#10;OpP57sWTbJA22rdXSFsyv23JMrvBo9hBrNBLa/rKVui6Z/pM3vrgzdng7BJMO7/EZQJheS+sxaN9&#10;2eZcE9eJTV0CqHPOuUwR9wWGnf1kFcC3HvvMhtkWe9pzm+47W/EnnqEDYh7nCr9vPXRD3Mcm2Iu9&#10;ZFPArv2R19a4bDn7yVfKX9LG+WdcdldfebI0D/tk++rIDB/FA2KKbLVxmlc7pNw+8vmInMmGPRc3&#10;8QPG5JechWI+debgn4yBH+er2JG+Opet3Y0tm6C/XujwR2JHe24M/a2HDJy71odPY8Y7nYjUaWO9&#10;Yin7Rt/JAj/2yp6p17b2xkbmIhekXfGWcey9vFjVeAh/Uusja+N7zkdaA921dmNFyowDuDoH+lrD&#10;y/C+XhRHigGNbW5jiTf6coystUVesOmfT+cvxD18jDy5i8/F6Xw4XcOTvbOX/AG7Ly6g9/Sf7fJt&#10;dIIusoHOQ2nnjXzlYpcAaC/powW79OiC2yjchSqDZfQJ7Kozvjyev9kAwkI2woYjGytNCWrHcTB8&#10;m+23uIAa8BnA7VNc5W5P3V4CVxwIp8LJGAP4DOz2G1a/W3UTTJCMhLPDk7w5jdsNsM989TGGGyVl&#10;QC9nhdxcAr7m0dfCbQSnDfDlxDjqAATlS8kCdlJGQrh4tyEAMqdHuMaVuulSjgge2AZu3TD3B6jk&#10;gVv0/QdAANgBb4e7uSmLzfJmDGimSDaePMyDB8aHv0BTJLDuk15gN8DLGPBMHvahzxj9MTEHQQcA&#10;hxW4vGAWKUse2shzWoyIcfQ7AMbCUQO4gnt5RsTQGC1jVccou/01jgPAYcDA7Ic1mofhe1auPkeA&#10;5HMS0pyrZ20jdZF+xkPa14f8UXlp5JlzYvicqkOe8TMgsi0I6NCmZwWTnC2nyH7IsBtpBxwyPodo&#10;XA6a06APDlB7Qj85CeUcLVvEh7U4MK2PM7Yue2IsPNBzToadOpQEAPhgw9rSIzpvP8lCOf2zBrxY&#10;gzxd7o04nWTP7JrtS9kWfgv8zSOPZ88oJ2dMByrSRwATFehskEkG1o9ysgFdMrfGgK4U5UD5GLL3&#10;RvzVP0Eje6GbnD7QKRB1o0J36S3wIMBiY2RND8i0vSJb/sEe2GM2ww7ZBHtgFw4eduBQMY8gFAEU&#10;5rcP5FNgZ+3kE/WsnkyQvPJ0bmWmDMkrN6a0Mn2NV2AfyPBc2RNtn9oi/ZWZg9ybY/uVRnjqYExX&#10;6B9Z2jfyRQUcBS9kntzpqT70zbNyZZWne+ZhS0+6iBf8K1PPZvSNGq9DG6XrdyzjyCP5JfU7X+1a&#10;vzGbS57vDux2ewrg9ImrcmCpwMVbeUEOvQvs8jdsnU/gNwp2UQGvOvZvPv5YgGSswFK/zQWszM1m&#10;AC784AsBYvSc3+XPjMdOCvTMTcfN137aS/K1b9ZLrmRKJukInaFf8nTXszbkV5ul1bFkfctQskee&#10;25/K2tNLxtrxdh/l1UkRn2V91oask9/mW/gAYJZsvbDovxYjU8E9+XrWxv6SPxmTf7fq9kMbOmBM&#10;PsYeOFv5HfuI+BiBsluxp3+AFH/Gbp1pzjM+NL8adcbxvYgf5o8DrPnoXkggL77yOVEv3qT6IuX5&#10;L1Q+X4PolvWl48U7Ygf67hxL5/lhemhd7MkZ3zksrpVH1uyscMbJA7MuKoBelyRiR5cPYrLWRU/t&#10;fQDLXM5i/OGBHYltnB1kbz+As27igBe8A7rK+X96wu/xX/hiO2zfnjm/EF2xJnqkTT5QvrMoUr5+&#10;NHtn/4hc2CP7xD/7tK7mFu8oz37R5vfZXPYnP2YvydgY9L0Yo3MQwApc0U/xomc63W1tL3DIwNlM&#10;pnyKmFBq7Ih/a1+tK5Da+XFlkf/Buz2ly/qSUXX5yMYgH+s1NjnK00F+0prsKz7ogLw1iWulfKrY&#10;Ae/pJr7pTPFpfYtV5cURdJsekRlfYKxixnRNOzzpI1ahU2zEnOJB7fmDXrRHxuRb+Ab1dNZFlXie&#10;fuIDn8Yu3urljmf+IQDM/7EFKXkjz/SaXnVO8ov0ozitWA3JwzoLeNllQDdQ2/MldXAYO0ZeZAWa&#10;8f0OdG00opQRpbHBFMKz1EHFcXnjRYm9CevWEuhEwKjPmJUBrgJiIAsBl4CWgJmQOBPPflcLrGrD&#10;wVEWBstxUirzmhOYBnS7BZY3J4ANTAK9338ASGBZe6CT0xKoA6KEjG9BO6AMiCJr0Af4Azy79XRT&#10;BSzjEW8BW46PIN3iSoFFTlFbQpfixcFgo20yYWuvHm9+lww0cCyMAFGOQDMQbtM5X8D97e3t3fFz&#10;mBRSe7e2nDulBnoCup4DVIxLP8Cb3PHgJp5cKBdZWKe5tWU4pRGjMh/g6ZkBMYaCefwwJMS5O3g5&#10;qd4yc3IBXY6fc+AElOtvTQwN79ZkHsbPqeUMGDLju6SN9sizQ01f+ZyHVBkK2EaMeZ+3nK4UtCmT&#10;15/DY/AOZEEAOdrfDmZ7Tp50mINlW2ypwwM/7IkDVke/BVocAsfCYdAZtlBwQXc5CmNzvpy7MbQX&#10;dKh3ENOf3jyzVWNw3uYwF370sQbrs072rayDSr8CEfrnqww6TmfoLF2UCgI65PCVUwsESMtbUwFi&#10;wUtEbgU45i/FAx9gXeSNyJnTRTnb0nWe9NxaPwK6DlfrJgd62ltOQb5DrKCxQIVdsY30Tr8CA7rl&#10;4OG7HBYOcrZA1+k+m3CwBKjpP10iH2u1h7te64zoQPkCUO09043q9EXqEHl5to/GJld55Rtglt7g&#10;0vOl3TekfWQMh4s8fW6/5enz6gZyEAZ2EHu5QNf+OIuk9FiZelRwyNYCS2jBRWADb+o87yG87Stf&#10;ireetelZ39bT+ipbUtaaUeBKn/oZF7UetkrfBC2CXAEgfe1GVzAI5AgI6VM+V/BI/+ghf1owxOfQ&#10;03yQlP4pFwz1u1z62qf15u1Gt9+S4iGKJ/ptjnwru+CbEL9XHCHld5BAMv/YmpPx7kvyo0fy9l+b&#10;lWdy1CZ5alvaeO1ftPPVrjl3fM9Ltd/+5rWn2suzYetKf6zTnvIlXqaRrxvXBbtALHCD7PO+zLAH&#10;yrRJ7sieGMee9Smi9v0+l65o119ivv8W6PItzg3En6InsMvX8C98j+f8cWdVlF+6/ohsUL5p/dAr&#10;X8Tv8sliBgE9EAA0rq9VL+WzEX0Wo2grXhEPsQcpnRcb8ON0t3OeXXS2OhftGb3WVoyhH7vMtoq3&#10;5MVJ7EkMI/7SVh6feABUABdxkb1C+KUzdIhO0hl+znoBEreb9sgNJ1/gHGdH9oz/o690MF3bNF8a&#10;eJNfn4o6x9RpQwadadatvnioGMgai7/ISrm28vhzFhrDuGLFLjroPH9C3+mxl2T0k5776okciyXp&#10;Lxn28t4c7U/7gQ8yR3hpz/a86IxIJkvOKjpo3dmydmTER+mvnfGsTTvj2z82xXbZZF9nWEtfUCB2&#10;qcxa5e2nfSVDRJ/E1cWm4QDrsj66xV+YR0yij/Xgz3r1obtSbcUU9J0Mi/2Nx0bYjRiHvpEv3+DZ&#10;mWEOuqkdMn8xjfWy6+y/+KNnMpQX35EV+dFjeplf5CulxQl8QvHaAt3ygd0u91AXivBWZU9UO8C3&#10;cfie90+XbaRNpaQ2FFlgh1Opcu0AQYET5oBAYNFfQO6W1I2l20pAFODrM2KfgwB5+vSHUSw8I+vt&#10;A2FhlEAorDbAGQANyMob06fAACMADPACv8C1uQFXN8gAKtDqM1NE+A4k9fjEn376GAOP3urh0TqN&#10;4dYK+AQKBfvGlBKoMbs11g/fbpaNizf9BDbkSfkYKSdPHjbNc0DSOsnUmMAnoA5kuAkmYzIHaDkB&#10;h5l94WB7uynlLPbWkLKTr73pthuYd8AE0M3FgTC8HEdGyNFUxqg4bkERgwJOHTKBVw4gUBvwZUwc&#10;tFQ7hsapyTuYGKeDi6H1trNDhMHhgYHn2KKcA4OvTr46+ZxBjgWRN1rnLV1iE7dcH2ObC09SMmMz&#10;AiwH9FNAz3l2uHCeUvshTxcdpOrZlbr00zicR6CHA5AnF0GPmxVv/zlUMjUe59EnH3QISGXk9ITt&#10;mitHqT2dzK45J2the8bxUsTbMPpLB9k1cCsFpAMOeAwkeC7QSwY5Oe2sa0HSksCGfhcABWxvvuCK&#10;TKR4vUCXg8M3x/vRp8sOKX6nw44uFyQCDvSYbHvz7BCg++loAY1n5C09Xc4mHCLG8cbaQSXl39gS&#10;WdEZhwXe18mTO98oRfZUIKpMXjtrllqvvHHIZAPOAswNUitPnmTOF9jPDiLkOarMPtlDZD/tqzz9&#10;p+fK8Gvv6QNSLrUXBR3lN/goCLMP7MCZ1HkkpbvKkHZRz/o3RimbMjcdtFZlzb19kLLyy6N2tV3+&#10;8W5c66ttda1dmyhZFJhGngsKPGvbXGyUz6V3gAywSWeBG3bf58v0FdExPpe/pWf8M8C7Z4MzwZjO&#10;Bb6dP/ESh47TV8EYG3CDIDgzh7nMLWBDeAh08eH8YgFywajglN/J9/A1SN6e2WP70z5tmrzJIvkE&#10;dJV7zreQW34nGUbpXftz9+8r1F4au/naJ+XxF6mXsq/8f3Pi3XnEpwA5ZCxI3ttdMu2zzYCseoFp&#10;Lx20ARLcgAHF3YTZI/X6yDsjlANLr/4BUWxLgJjv5Ff4CySfj83PSq9PySfz39Yuj/JBiA3yedXn&#10;f6Tri5wFUn2kZEqvrQtw6OWOmILOIzEF/8sv86/0jz7xSXyXcYyP8OBlbuV43jrl9E3Kv9k7MnJW&#10;0u/iB/YjZjGvGzyxjxiILeIxCtT23D52dpuDztCn9BTv1gFA0QVk7eIOesRG+Ert0sfGUObZOHRW&#10;GV+i3Fqk7M9ayEl8w8eyS+tCYiB2nA33ckyf4iO6jAd5dWybjOS1EUPaF7ptvfTYixjyoZ90l37S&#10;Z/7K3vFZ8vaaLI3Fb5gDD8Y3LzIH3vEk1otXa8WXtZKB9aN8ArK/zipASHtl5Mdm2wNjlCcz84hT&#10;7Z+18H34tY/WYX+QPbN3YgNt+VRrEhuI34tz+WB8k5N9FZ8WY0rFmfwz3eez8yH8tHn4aSCVT+/2&#10;ly83b/N71oZ+djYUr0vjiy47J8iVbthL8iUXtslmEZss7spe+QJ16Ro+2SwdzC+rEx+LIdhbYxTL&#10;yOd/7It4J8AqnoWV5Hu+wFZshPQTI9lXZHy+5v2/F6LkLQ4xamWUahXdRqsX6AqiGQbgJPgFpATH&#10;QBMQ6vNYQA94lHf7q7zfQADGwKD+AiYBJGEThMDaOBbP2VgMUOq2GIiksAzA/PriJXDpU2igFXgF&#10;iIHSbnbxRxCchDJ8Abx9Ou1TTEIjKEAUr9aFb4A33pH1BCaAXGTDAGV/7Ao47XfKNtuYlCJHAxT7&#10;hNozZafA1mLzAHg34W65rdtajEtBtKW0HAYDLVjhJFBvF7sZZSBk5bfBAC6wElDBA5lQLoaVwTES&#10;RuZZPsqxC54AXYZSgMSAGA9nL+UEODnOKqDb5zxSRqcdUGA9xuvtK4MzDwPGB94CrYhDkCqLqnsq&#10;dzBdkIsWyK7z1sYzuVVGLsmkILEXCRyiw4ox000kn5F3AOWokHJ7sP3Ua0sPtKf7jJQT4VTwY98d&#10;HJxpnzRyegIm9Yydw2Dk8oIRh7rxjGsuc3o2JyfO1vHE7s3PCbE5OssO2SO9kQoEats6Ius1h3RJ&#10;WUDXARO4jbotRMYnl4KRdbDJQr7gSsrRsj3r5tisnY7j7yOg64DFNxmxLbyxGwDXYSylv3Q1Xaer&#10;3pg68PgsQY5nuquObtNrfel8gFlf+ph8+Q5gnA3KR/hWTu58C/KMqufs+TFpeWtu31EB6Qaj5EZ+&#10;Di7rJd/kTdfaj/LtlbSXOPQn3UYBXvoU0FXv2UEXIKDbiL5tao9QQMc5xK91Bu3LGGV8fmeTtLZs&#10;8FKAyR5bt/F3Xvnmrm31UWVb3rrYj3TLs6slZdlI8ttnqXa3zpzkwXfxh/woOwcyAzXd+Amk6Sx9&#10;y/fSRTop0AGW6anAh/+O6LGXOHw4fe02V4C2IDcSgAJQyo1Np8UFfM9Se9a+RQWh9iK5L1nzyhSR&#10;H11jO/ZD2h6s7Mu3X9q2v+ZDu59R/W7f2+bOGeGvfccbom/xa7301vrprDOarPlysg7wIn4dwAVs&#10;ANRuvbS1x9rYd20AXPV94qp9v+mOAsOv/gG6zjuxCX/A1tm/NH/9RPkFbRD/EHm2X7Xdcr5inzsX&#10;lrSRGkPKBui4NfPZvWhp7dapjly8nCEn4AKxBXYgmKf/gAl74I8F+VJ13WqxD8S3S/Wh5728ZINi&#10;GGeCPTQHmwO2e9nkpYR9xbM2bMuZoK6XSOq9+GSD9CQfStfSMzEGe2Rr9ML+Gic70j6fli9JX42Z&#10;PtLR1WE6qR+9FNfbf2OyVfZcjBSIRMVJxU7FhuqKs5QXI9JTeot3VIyCf0Ru1i9Pt/mWXvTI21/1&#10;gGHz8CvNh/Aj5R/NjX/1nQvZfGtfUibecHbSQf3oWXX10V85+cBBznv7G5ikH/TLM/0hF5QckDq6&#10;Ya8rk6dj1scf9PK8l+bGMJ+9sO7OWnGpmEScrL/1W684n76aV55sxKb0nX/HJx3GK/01hmd6j/Bj&#10;fvtIL6zfuPSFb0B8mjiCn6Bv2pGRGEI8QdfswZ7L/B4iQ36Y7tFLds3PFH8UgywpM6/Y1/i9jOoZ&#10;6V/seOMXxM+Y71sbbENzxqg3sIFdwmYUyjAAOOoLaQO6gB0wCEACgj5HBmJ9IgyoAZXdKgJtPhMG&#10;LAFM/TEnuDYuECnQE7gJ1vQDXn2y7BbS5gd2KLg8owdOv3///n6ra07jA6nGdxvrFll/Aqc4QKXg&#10;3V+QBVTxIBg0Nz7wqr82Ure81qjOLbGxamssQSiwjVcA1V9V9ixYJSdAGdkUshOkGsNmkC2Q7dl8&#10;/QbSeoyFd4cGwMVQOFxyAAIpKGNC3eRSeMZC6RkHHvpM2doFpOZRxoAYLSCH9KkvUocYIANjUA4H&#10;oBYfgip5B0GpA0YdR8a4PDMsRqZc8O/ZOIKwTTmT5rKewC7jtdeR/Y88k0dUG/mc85KxyGVJGWoM&#10;4/ZmjTySA/kCRAh/2jioGD/Dp4sOnZwTo7bHHfzaZpAMFYCjE/rpz2HI66POiwjjkaODj0zJ3AEi&#10;6CwwxQsn0Ft59gTwcFDmMgYnpQ0+8GAedh+P7A1Apq99tu/Fi5cy9JWfKHDkJ/DLkVi79UbWWNrY&#10;pTkhPOWk5CPPfAzZ4D2Qi+QBN74h/2CNyJoR3cY/p/oZ0LU/+pCZ8YBmDhxwFcwEdgUrdDfAW6BE&#10;h5Fndb3cQdo7aOgbOZsDsGV3fBry8snLOGX8F+JP8jO+uOiFFN8A8FqbveiNphcSeCeD0kCug8l+&#10;23cyXXl3ENgXcmi/IvqC7G2Bk3VII+UFU/qQvfYOSvJHm0cdeNJ0qYDCAUkfHZZRgKnzCPGfyjpI&#10;7Zn+S3gyvsOaDDqYUYGMNCrAVF6+9VqjdWXX8isL9dZPptk5Ilfl5FxZOl66+4DSfWQuY1ujwIXv&#10;pZOCwoLHbvwE0QIqAaJAkv7mm+kofRW0I8FPAbw2AnJ9BZ3d5AquzQFALNA1lyArQOvsQr0UD+QW&#10;6NjT9hXtHlUnb3/aL/uRblROZ+TbuyVlq0eNt3q24y0tb8U/OwZq7Pgw347dc/ohCJNPR6Tq8Woe&#10;Z7U94s/t24IgvpxfB+IQEMfXk7s9ktob/ksdoAcYB/rcLgV01Rvro0+X6VW6bi3x29pad/lkeOVG&#10;XuqUt/9rx9kyO5aiLUfpjjL96ZVzvC8aevlSSj/Jwsvf7ADQJc9eMtLtzky2wC/L58+RmIR9AATi&#10;D/4/EBCJTbQprjEuYm+or3dQtse+gJkuIUrFDlJ2ZH1sSQxSbOJZXAGA0Ad7bY+9uOAD+D/9ileK&#10;z6WejaVNY1amT0DR+OJJZE+0E0O4KOmyBMnjNbIG5b3oL050QWHddM6LF36EDAJaUrIld2Sf+pKB&#10;jvIz7R1b0J9Mxbt4MJc5i3WVSfGEb7GZMql4zfpQ8eESeZAd3+v8Z6viPONLa6e/1Bj60E/rMD57&#10;IAsAVxv98GiNeKbD9o9cxAFkg+hHto6sVwwnzX+LH+xJvg1/zg5jWiubwz8e+BupPUhv9LXHdI++&#10;0F96Tv/pLjmLyeXpqDXg0/r1Nb4x+YLOKOeVs8lZ1TnpbOrcYrfF6hHdkrYHdIwe0lVr4TP4i/yu&#10;/Ff8bWXxgfCqbElb83wzOQYtzCZapAmlSJnDa8sNLjBz2Fs84Oom1Q2um1U3mkCaoEwwB3giYFjg&#10;DEAKnIFfRHCAmFteQbXAz5sWwRog5mazW1pCJ7QMNCESsE0WBPvM1+929QEY8SooBE4Fhg4hgZ8g&#10;hGCtyRptmvn6K84+XcargF9ZeaAY8BSEAvbGlPqtL+AO6AtgycIzHgSqZOG3sgJWa+OIBGACeEAa&#10;oBWkCnbx3Ofg5hXsUjZKAgRytozNvuWUpAAuY8vYyYhSCXoFztZnz6zHWgTM+NAWMRayLI+MlYPj&#10;mK/TZygMRp4DkwIGgn/PBVOAGmNT59kYe5AgBwzAK+0zD4bdfq/TKs8BIUaUU98yKaeAPJcny9Il&#10;7TmJlUMAN1knDylnS/cYFYNjFwW1OQhE5+ivemvkyB3ExmTcBcPaeZNFL7qttM9kxhk6SBx6+nJc&#10;nh0W5ESP3djZVy81gFZzGk8KOCJBNEdA5+kGe2MjdJuuetnkFhfRZbrCmXEwCD8FgfxBAV4gaal1&#10;kUWUTPAUcaIIrwFywBYBbIh9kwdA5+ayz1SAyAA+sGUt+PwM6OLL2smJHUu7ZVXHlgACciZ/+iy/&#10;hwai057ZhBc09MqajNdPG8i0r1/4wWTrpZ+Xbfyoer5AWzbayzn82FPjWbO12jd7mT9LhlIy7gAK&#10;bNE7ZM8dCgW0BeEdIohudMiWdrhcUu9QogNkb9w9qFDPS5V32EV0y+HEL/NdaM8gdZ4L6vS5YyN6&#10;iT/j08HK9nBc2jqpdZAXvZYnt2SYvpOvsdNpsl+9psv2Z1/YpNPKul33TK8RPVdmf7U3hnb20VnN&#10;J/HD7B/QZfuIP/Hc7d8G+3Q0vaXD3TIJdgJcQILAqy9GAhICUDcs5jCGMwYf5G4v7IM4IZCyZL/s&#10;Z3uqzD4WV9RPWX20q585Op+ra7zqtY2a444TbbvyWx7RFfqZXUgR3WAv6QIdWGJ/dIE90gN7nL9C&#10;2az9dH7ZgwCS/bIP9q995dsBV0DASwYBsb3VBtkv+4TsE7J/dKEgGvkc+ulfN7rOA3yn0/Tb+viN&#10;dF2KrJ0M1l6SU2dC50K2la/QJnsn4/rJK0Pqkbr2kV+1djEE3RdT0EWAgPwABOuky8oACrpNz/XR&#10;vpc8xR17mwucOMud7c5zOm5/xEbpJj7Em879bsjwEIBhV84IgCHQwX75bZcYbJocjac/3uwhnsQa&#10;xTXyYh2psczRywvnPh0Rn9RevlhIv54bh79wjlmbGAH4QtYOgDmvtBf7yFdPzkCSvHLPlRX7iM/k&#10;xUb2x60zXXO2Ak/mxRcbZ2eee4lMj+k53aWzdJy/8ay/lGyMgwf7Qh7mRPJi4eLE+JFapz3Elzk3&#10;li02Vk8+9FkMwWbpoTpzGdc4SJ48rQMv5iBnOkRunumQZ+M3vzJyNw99BJLpjZT86Qv9JQc6TC5k&#10;rD0/RO/YEbtji2IS/PIzUvoEM4iLnFHsDj9kbb14sD9knu+nT+bzAoXN9CJIOb6s09qMURyR7Zsv&#10;X4AvPiI+6Lu95k+kYiB6VfzNljor2Hn9G09qjaXmtV5r5Z/40+JI+VJxIpLXTt6ZKY+M9c3kDJiA&#10;TJ5Bow4kZYSuDKMckGCY8aoXlPljUIFRAA84BSyBNHWAMPDphheABGi1AwIFgUAyMAzsAXkOBwGd&#10;INCnxQiAxBOwQoDIhgR2lQuKLNiNst8If//+/dfgUeCIbzevNocACJsDpuQOIjwDhPgWeOIVP926&#10;4NVti8AfGU+ZdQH41q2/YPnt7e19nW519Re0CnAF4WTWX2a2ZrLTl2PUTmBL5ngzvjVQaHvBuBkL&#10;YxJkMWRgiVGvIWfcjJcsvVwwPqNOHpyvtjlEfeV3HOMzZM6OYwTSUAcHcpiggK+0csbfYSOvjuFx&#10;9hfkGl+58TkJzsy81sF42nfk2Z4HZi9VLy9lbLVHHAL9r7w+6RQ5mNf6yZa8OcBS+4A4EmQ8tsFo&#10;GSeiiwLeDBUJEjhOc3A+farD6dFve8JQBb/2CngwLvmQKcdERhwSOZCTw92BINDhvIzjZQ1d6mYX&#10;aKbjfcqKgDxAjM7SZTpNz+mHrw96MYUXAUuBSoEIn0FH2VPOkF0hgXnOilNaSi45Mangb0lAiOhs&#10;IBcJFpE1kQ0ZAbjWBgACg2wMr1+50WVr+uvj5UA/dWD/bJ0MW789dng4vDpE7QHfaK3d2pKZLzoA&#10;WXZHjr0AMy7Z5lvIv68turG1hsCs9ZNHYJb8yBTvHRIODAfdDSyX7BeZFFhuUFqA73CLlNeuPbff&#10;+1y99nQAz/S7ttJtv3THNkbnDD+HnC9AzlJl9qKA4GmtfDtSTz7kgrdLtdsysiTb9FfK1/aM0uGA&#10;aLpKVxCdZXP0lG725QB77OUKco7SPXm6vKR9L6H0M545yYvPEhQJjoAagUsBjFTgKZAWQAmm+AjE&#10;f3hGfIWAU1tjAEgAVqAJGcsc/F6xAMJDcYJyqWd17VF1yncvxRF8b8FP5Nm+Ose111d5vrqXHrUt&#10;rQ7dsaovX31j1W+ftz6Kn9ZOv6N0mD7TM8EWO+UH8/90oheXdEIbuubsEGjaF/sByKD2xX4EZu2P&#10;ckEz6say1D4JWJ21zlLnlPMTSHr6B+iSCd7oM10OpONbPn+d707/kWd2wRfxQ3xAgW/PvSTynM8i&#10;l14QGYdd1Sd/JtVOysc6K8UDYhFnJ90XTwDB1it1PvaivBQwc97qG3ghc7IRN/Hh9pvPwJO5+SJ7&#10;Lh4QF9h7ZemymMFYzmHnrhQ/zga+hE07Q8R5zhCxllhWGVlbA97MbxznSWNnM/TP/PaRHQK7PtcG&#10;CANbAVKyoUOAPl3w4oR+0AnUDalYoxflfeqOnIXai9PIzZj4Mkcxj/wSeZKjNZO78fqtKh3Vz1rI&#10;lo3kN8Qt5sAj32I9fA8erFPeizY2oB0+zCEeNWbzy5MbUk9HilmLjcIG7WOxILK/UvyxXTrIZ9N5&#10;Omm/7bt64xUnBkbNZV77DyCKG51H5qRT8tqREx7JiC72ckQcbM/sF9ArnjAHXsxPj/BOLz2LC/kM&#10;qfOmmMi5gpw92vE/5G5OPJrfCwC2AujaZ7KlE84Ge5XPoT9ka157lX2zw2vTnZ3mU0ZOfAm5yic7&#10;eiyfXhtXDMLO+IP8B/mj8vkHfqh4Wr7n0gAt3+VZumAX798wYWKbShkZWga3zMlri9QRtBsJGy/Y&#10;dJuJAFa/jQXaBIiCOkDO72v7S8xAqN+vAr+AMZAXEFZvXGOaQ4CojTGAUPNTVopHoVJelDLbJALy&#10;+1vzuEFxOyqwFFQKJAkyQCFAEWRwRoFibQWj8kCquZGAFBiQF6Rq//0HmHZz68ba2pULTozR59kA&#10;rSAX4ARA8JS8Wr+8gxBfZGytAiSBMicp0KE4nFtvXxildTM4hpJDIB+GJmUoDlZOl1zwbg1kYc+B&#10;Oc4h0scYgTwOxWEJUDFqxsqxc9Q5+py9VLsl7RGjR/g3HlIeuG2cCPhloNox1pwWnZPa65yPNEof&#10;lFf31JZRllee7iQ3MuAs1slz7Jvv8MSntuyFQ2CkdIzhBdjsqzQHxTHRP3vKAXH0DgkOEW/aC4oE&#10;GeRobzkH9ohnNslhSPFsTjrDcTlw8Ai8Al5uBemdlzycIn0QSP/yyy/vL1LoqgOZ7tKTwC7d17Yg&#10;LgJSIjxwdgUm1s9Zcbr0Df8FSpyTPAdEd3NIUrIJMJQGGBbkBtiBAPbEdvkLfFobOwEM8PbZH6Pi&#10;9/CEb/ziCy/mNd7OYdydBw/y6sjVnORZKtjRV1trMCayNnpBP1ZX8BA5OJDDhGyBtwtS8c5P8N/2&#10;hy3TDTpYOfIcrU9H+X7tpY2jvDY71j5rix/+RR+HH53Cd+UBz9agLL25h6U6PMSHNcaPNDK2sQKn&#10;xmEXl8gWL8bpkFYu9Yz0RdpV1+Gb7pamz/SFntjH1c90M6Ib5EE/0gvEDr3UQM4T9ukFBxuVj9iu&#10;Nl7E0C/nFlJGt+gQOdhTvkqQyvYDRtJueQWPQK/gRhv5wK167ZAAU7DphsUNL19kbPtO7sncXpGr&#10;vYnSF7pBxwKIqOdiiIKiCAhdH5z/zj9rv8/aOPc2gBVoPpFzozw/ibbMWOWRutrUrjbS+Cu/ZXi0&#10;PrpCp/Bq7WyG7tov8stX8n10iyzN5RwB2gTCgRQvJwSnypwTAlZnpjPSuek89cLV+eP8xoc52Zg5&#10;7A0w8fQP0LVn/Bo/5byhu71MpNf0eyk/trrvLOOv893OLvV8acGncj5fXj1Sj9gTuyI38tBHmv2R&#10;pbPWmcZevYxkF/yGfRGr7F7ZP3ob4EiHEP9C3nTZ2ObfF4r2J50mR0Sn7atxpGRrLjFAhAd77JwQ&#10;S4rxxJDFlFJnLVnbIzrAz+BXf7rDxpC52Ys6cRBb7fN0wJTNuhFWHoBh/8CjcjrTyw9lABUgszfc&#10;Yi+xi7wXLOKPftMtzzeoo19ij14KFBPh2X7gT9wi5sCPOYxNxnTDnvO1+tgTYxmTPpsXrwAtHfeS&#10;Tnk+yRrwgf/sntw31herkZ19sr9SsuMX8znK80NsMeJ7xM1i3PZQW3ZKT4zhXHAmsCV5vItjzU0n&#10;8UMmZMN+2aX1i1s9IzziGQ/mYLfkZq32RzwvxjOG+el7cRGiJ3ig7+RJV9mplO6yXak+2uE/m6D/&#10;9sle0hPyBmjJ1MtO+4VneEKZ9enDL7A/e2d+65cng3wYO8CTMunKvJSMrSlfr7z4ITs0XmQcZOzO&#10;eakzR73naJ/rV1wRmeebjc+oC2SkHVYI8yjmKYjBvJ0ykA0H8oBUt7dStxkC57e3t3cg53YVkAVc&#10;OcBuMgFgQBYgBfz0BepsHCckAACMtRdYUhaKleJQdlReyiC0sRHdhhrbZ9J4MiYHzeHghbIIQAK4&#10;Av2CCYDQGJ7lA4g+L7ZGa3KTC9ADBT5B5OgEJHi2Hje61kBBOXLOzw2wvggQRvjj8G1+BuvgwBPe&#10;bCIDyTFxBjaYEnBCHAjlth8OPEpeAIFvMrVmTtgzQ0mWaMGuvoyOc8qwGWIgFB+IMWujrX4c2RPh&#10;65I+HAxnu2M3PkfQGz312uLXeqTlo3QBVUYXkoH8ljE6+crTLUaOP3yTq3k5CsEEx9ZNrnxAV0oO&#10;iI1wCPaa46FjHL4gooBYEAwEdZsDULEpLw8cMg4Nb2kdYoJOBwCdsGcFEOyjwKFDWkCsnAwdPtbm&#10;dpH+dsMr6KYHXsYIFgQN6RjdL/DGLwAWAKGXnE8UmKmcswuwPQHdSECD/w10UAGSFBU4WRu5JTsy&#10;wBt9BiSsY2+/yNQa8fYR0CVjh5y9zw6urmYL8uwrv6N9gdX6HsT+ULq47atDWyYfKWtsdY279XS0&#10;uvR99Tui55uW58/z73w+naVf+Z0Oofa2AKwDh67ab/5H6mDmb+2BPbf/iD6gAld5tqE9X4fU0QlE&#10;nz07WGvXQdbBpS5dMpdnaXl6JzWe+eguHhtz+aKr+FaOKo/0kaa3eMMjfWWHnR/OE3rJrru9Rd3G&#10;ImcCe0Psi02yNWAXsUNnS2cOKl95L1s7g/gQdoE354O95FcBVIEjUOuc4D/4kXwJEkh6Bm4Fk84U&#10;gRffS9+NZZ/JoH1KLmRmL9oXc9OZYofih4IdepUfzteibCGdjrILxObyyZ1P2WdUeXXlyWLp1ZlU&#10;GRvXrnEqQ7Vp7M7N+JMqxzuZkN2237kExnxP4+vPjsnJuWQsbaUrC/Vskt7aj4Jhekj/OlPSMTpF&#10;P50FT/8AXXtHp+ijlyvIWaF/euolzL4sFePwsVJkXj44vUfsgJ9eny2lr51XEb9vLZ1nKP+A2B99&#10;IjP92YI4pliNbyJztq2vc0NKRvJ4ceb1wjI7xDfb1ZZOi4Mbi8/g6/J9vYBLt+XtD30RI9Bn/cnJ&#10;Wbo3ugjwVcYnWIM6sjSXGEuMwebYlHWQId7sOzvu5tWZ5jN2sVegU6o/gGUsNpZfd2ZoI4ajU+rM&#10;aW3G5zvshznVA5f0ZX/nzU/44gwYpKvGMCdgpI0Xa8CTNmIjtk6mdMJa7SseshN6LwXwgGMv3gBx&#10;wMv8xrNWeeshX2tBzi5rk2YvUn7GvtgnGGV9EeqM6/yzFvJymyq+LM4Uc4rDxJ94rr2zCIm/1TtL&#10;9SF39k2+vRhUbnxlYkO2bX5nDHtLh8hDOyCzmB7JA6B9/WgMY5nLfrElukuv2RRdcfbYTzrPZsxB&#10;JmTBx4gJveQQUwK7zgBnRC8/gGC8F0+QI7vcs0/qfM02tKGv5OJcoP/ktXHJ5jfVzj7iL0C8Mbl6&#10;bZF89Zs3zj1Lem4MZe//j24GjDBqYmQjUqhImVQ7QQ2n4WDkNABWnxgDcT7LZdzAIKAL0AG7wCDB&#10;cM7ygK7bTI7aLZJ2QKFNJFjp2w+wDKh6LtBjJAmsxUotTl6dtTFgwYEx8eaG1bx4zxFz2N0+A6oB&#10;A4GJg0L7AhGAoM+REd7UqwOoOW3KJt/vcwWKlJuic85eCpBVN7oAP6CPR86BE+JYKZOx9MGPDesz&#10;HY6B42OM2qmjzAyOjMxFeRgIJeRgyQ//1ufZgUmO+kg3L2XkHAwDMQ+Dk+cMOJ+MnHHYk+R+qT26&#10;ZfromxM2NqJP5vLWmuPg0Hs7xjHYY/2tWZph7PhRyr7PUv0qlzYmnsxRQALoWiMK3AZskTKOyhpQ&#10;ARXe2Agn4aCn393w0DcHXLc0dC9iR2zD2A43wai3suTPTh2S2glyC4ClDnDOjp4KTjij1ks37bcA&#10;Rn9zyBfcIGNI2YtDCaDJ/uki33BBT1SdwI6zC+gKkBEAwkGSRQGzNaIb6JRHAhRyYwMOS1TQlHNn&#10;x1JBTACXTyLbz4CuA5pOCZ7smYObDbWHypeqoxtS+sFOouxGfaRNtGPVf0mZOe5cjX/HVEZfEZun&#10;c9IlNkm/L2UXqENDGeI3HJL0Lep8sM+BXSlfjgSJfJz9b78/o3SAvnmmF3SE7tAl4yP+0DPiy/g7&#10;80mVmT9dC4gZQ1t11mYN+KOvjevZOlqL59Zz8+ZDC5RXv9NtOmxN9Df9Dgynv2yQvdJXukpn2WQ3&#10;veyyW135vsBh92yZzUvZrKCaLbN54xjX3AF4a7PHdIRO5cfy3d3SsHVyti77gV92F99S62CT7ZO1&#10;N4++9KPYoSC7wJJvTcfyxXSzwHd1PNtI99XTZal1SCP9UTZwqbroqf3WR3irrnmUIWtZ2nI2iOgN&#10;+eC/cuOs/VonW98zxlmCOlucv/xSsiBLe0XW2QY9tw/2xN6lf/ZKfMNOgIanf4CucyrdoZtiLj5V&#10;3yU+l/7SC+PT9fy51Nw9I3ayhEfEhrJbtpU9ZoudK86afI48GyYL68EroOgrOfaR7olN6Rzd48OM&#10;ax/w7mWTts5CMVu3rP1ER/ynztnBDtmk85ltsTOysXZyxSf+7W17Y26yZ6u9iCp261zSH1/kyJ7J&#10;y76Jd/BtbnGwfr7kwyPZi4PEez497pNj8YHzD2/8gbQXE9baHporu+Vn+av2yrO8Ms/4J19rAQKB&#10;IAAU0O2PYXkx1k1rn1IDvPTW2WGvxR9kbp+czfwK+7ff6uks3WU3Yhtr8bUJ4CuOyi7Yjf23v2Ru&#10;j82B7LH+7JRfyd71Ybee5fMp/F/nq7F7zu6al202bn6RPtprsS8QKl6li2JVMUTjsnGxqhjdvOJk&#10;dgzI4omtkQHeydi6lJFNfQFt/YFQgLSfmZCx+dkBnbG/bJUO2GPy5quLm8icnZFV6+NX8OKTZV+0&#10;BazdKluXWBPwxytZF5/RC/rD1+Mf0X9yKaU3ZEQO5iNXc1r/Uv5NPbnlB9sXPg+tX5Sv3pjSrUfG&#10;bV5kf/Qx1jcCxmSOgkNhiKhAN9AU+rZB6gkSmGXkDi6gFoDz21sOiMEDlsArsAvUciw2xBjaqZNy&#10;4BwN0KsN42gz1bspJmiCpIQUukOzMtQBiozJSDgYt8SBU0AVb5yBOs6PU8JzfxSGI+RI/a4OaEc+&#10;hQZMrcmn0PoVXHOW8uTCuQC42piHsK2X43Rrawz81B8A4hAELmRDUSPPHJh2NpFDZGQUUhDP8Xgb&#10;Yw+7keDYORobTR72iBwZRL8Tkb8HuTRKoSikOSm/lGEjPFAgSppzMVfBMiJ/RMc4cVSw097hgWMx&#10;DyM3LmM2R580c7gZiLb227j6X1L3xEPP6pG2W47SK/pcQLLGlzHhNYMiI6RdjjPjJUdj2nvyERx0&#10;q0MvHGj23CHl0HOoeRFBL+iUfeQE6b29dQh6SaGPdnTTgeiFDcdGT5DD3UFCBwQjygqSBdM9m0c+&#10;sE1v2bw5Uc6YDRVsBHQLSqpT5kDAp2AG7+khO0aBGVQwFrB12C5IyMEKsNlBIGGp2zO6zD7YMzvy&#10;bE34+wjoOqTp2zrPdaYRO7KfdKJDk270rF4fZUuNhbRBOfE7vnTrlC0v+xylc/hJ75o73ujytW02&#10;nx3Q++wGZS+oYCI9QPLOAcTXOXSldEDe+VBwml6kL9J0CNGxDvr6Gtc85scX/jawQfLxQ1/R8lle&#10;f/ZHLtadn+p8yA9k/+bMV+2czdV8+FxaOdzy6qwx2xEYBFAQm8lO2IiAkw3QeTbJd3tB5kws8Jay&#10;ZSAXIBbcsuVeYDnXAs/1KXDnW4wlSDJuL9+qC+xUH9gVpONRoCqoKQAsdiCv/Dy5pldkzc8n984d&#10;qf1Aldmj6upjHGOmr+1VaWTv9qxB7WO0ZenJ1j+VRatv6Zzy+vSMB3sMPOAxOdyzJbtlywVnzhaB&#10;877c9VLivlxFnT/Zfn4pm0/exn/1G11/jdk49g//2eHa1MogIkcyb3/b79aK7GP2Jp//WX9EFvhG&#10;+avkY035uNZn3eRLF52X4jV6r4yt0Unni3OB/rID9iGeE6OJ8fy8DInPXC6I697e3t7JeZod9eLJ&#10;2YiMJR5z1gbU6AQ9tc/sQL0ziB05h9iNmIw+4JEfF0tZO1/nBpTPZ+dufMWHYkc8iacBcLGpfRfr&#10;ucn1x558Xuz8Aoislz0CNfbP3tkbfNkHe7Kybz+yMXnyVq6f9ngVR5CpM1KM6XaxW0fACwhz8+pG&#10;1v7wYeRizc5j8YWYgyysn4yy6XTGc+eieVx09BUfvZSygXQfcOzWWnkXL2xF6rlxiiG7ofWsXH82&#10;Ye+sD2iT0vX8GF7pHp0jw+xA3rzxQFddPvn6zl4A7Z6l+pvX2uRbE9shc3Pggd44G/DRmUn+2uhL&#10;X7zosA78G4ddia+cDXw5fZeXIvER/8NXm4+uOYPpgDGBZnvpwszLDHpoH33RAwSbB3/0WRwmPnNO&#10;2V961ssphG9jqyMbck7mSH6JbFA/v0iWyN55RvYT9bxlu5f6RPtMJ4yp7TcbS7AFKpGD2earL/iQ&#10;R/I2XhsHIUNjCAJ3IBJQRYzUp7sA7vfv398dC5DF8B3kQLFbTw7BuN5gueX0+15OinAJWnDvlli/&#10;nKmNzigp3xPhmxLZCOMAywFdh76AAM9AbH9MSj2e8YVnecCU8+F4tKdYFIlzMg4HSg54EXwDItoC&#10;IwIMxkBxveXDAzngDVhicDaHougnWG98jpWzVSbYt2kONs6KonB0HVYcDiVKZoySQgMPHCUnhE8g&#10;3jz2bg8c+cgz3hgnhaEojA1RTmWcjnoHUw4SMQ6p9fZMLpVLt0zK2RkrEMmQU1jKbN3qrF07DsD+&#10;6otuvjnQ8qU+B1vbbS+Pl2TQgcvZmZdDzinjxd557iD2LCWTgg280lVrYDcOUYcnO6DXDms65aWK&#10;Zzbj8LZXXkrQIXvmAHTrr8zBzflwaMCvQ9nBYhz7T27sk342V+TApw9eftBHpD8b5APoJbt3WOLX&#10;M2KfC1w4Zs9InsMreO+FC53rtmtBLgrUWoc08iyIcVgKKMrTaZTdsTOOPWIzDlTEbqRfAbqcpr3s&#10;xQWS79let9+751I6Yb89q6tt/Rpv841dsIo6xDvUpZVXVvm2ieqPlm/p8hXFi7x1aGMNrWd1XX6p&#10;8nS+50u1rx0bKq+8eeNPiqfW0SGFNuhH+7xyWKqd/h2W7EKd8bdtckt2eIteretSayxAj1p3daix&#10;lFemvjb8Dt/BV/FJ+TABSzbJHp1tBdwC3W7LurFB3dL00og9Sdlft0nsVNDU23pngzn4AHOub+QX&#10;4zn/GDhprcgzUqdPPrG2t6/8ygjtGPyoNN/sGT8oMFWa3Pj4ZLfkbFoKvPGZxTadHdbvGZWvfX0q&#10;k+ovn780Dh7xmxysic5kA2yd3tG/dH91vfzqbHqr79p8Omv89kPbYoX7T+wgiNbXeDtv9sdulrLJ&#10;6thWAShyZqO1O6kysURBam33uXZL6nccOuAMAaSck0Co+Mh56GWNM62ztRtbab+Z7eLCWSoWROI1&#10;qXNRzOaMdS4ieeRMAWKdQeZ3xrG9gn32yG7oHv21F/gHEF1MuLEEJnylBSjSJ3YHfLvM8aWfWFPc&#10;KQ71t2rYKh0CRnxCbB+7WXUjB/ACJ+JB8ZkU0OpTVGVu8Irf7LXU56vaqVMGpNXOc+V0y/x0luzp&#10;FV2xJ3SPPrMhMmB//IqYw0t4eyAmcV4bg66TSXpGNvgAEvtSEd/Nr4zskPLqPevj9hd5VmesTevT&#10;Wpeskz6xD/6CTlkj/tgL/tJn7eg7WbCtbJZ/YWNsnq80hjL2b73kpI9xyYh8tFGvfUARcOS788Pd&#10;rivrRaKYzDzGoWP5GP31IWMYRBxEf6UwlnpnBN8O1xmDX7OXdIU+emFB5v4mQ7/fJVd74DxxjkgR&#10;4GysvuIxtpcYYi1rgkGMFbWPl9SZH8EUgeJLgWH61jPq2XzbX15Zz8bHwzcCJEyMFrgSLHLgEc4C&#10;3g7ZyhyUAmgKY8HeRAGQFB2o8weo3OZyIhSfU6IEHEq3uRwDIXI8PuPVD4C04QJkh7P+C3T1MY40&#10;orDqOujwb7MFyByGt3ccCDBBESgIw+QYGSfQYF6Kwol2WybQ5tgoH160BRYZMUdIUc1pLOsDVABl&#10;jgtIIUuHnXE4WsbhswQGyHEwJApJjhwqMATcdksF7JKFdg5LSi7VH8Dl7AT0iGFbl32zl24OKaTg&#10;/+3t7X1fAAP8dvBKUUGEMsaMtw7VDjZ5Ro4484ybAdqPAglOHN1yJN8+ytur5uQcHNrms15zcozK&#10;ORmy07agRt/GiszXnNLmKR8VJKkjU7wpN6Zy9cmEsyoAK5hD+CmgkKrHXwAXj8gayM4+0Bn6Rd/p&#10;oj2hF0iernux0ttdb5/lHc5ekuhPZ+kfO6KL9Ibd5Uwd/A5l82jjkNeHjjUXwEtf6TunWtDGYaEc&#10;eESP+Qq6mgMGchH/4bDnA9gDe2avAd3SgC5bKhhno/gFbNlpbyXZmqACqAXEOXOkzjMbjqyVvUjZ&#10;zC8/ghL8fAZ0Ocb0uQM4nfeMqkcFpEvtbWM89WtMeh0VKEqjnqUOo6ggsDTSbtvqa+wC1ldUm/iK&#10;z8u38bSTj+/6abtjlb9jv6L6bN/WUpBRsLvPW/8R1feSQzLyrG2yxMPl7/JcfnWAfDa/pCyd0C+Z&#10;rqyri7au+shzc9HHpYLJAE+A+pL6+uz8+MJfMr76hdSvni2/8bXUPHx41DM+8IyUld+2tdcW7/ys&#10;s6n8+t3OslfENwaS88/lpZuX1mbbRcZxVqDGlNe2c6MzI+qs2HWR0d0DlC0tJefI85Osy5OZvfoI&#10;6AJE7GADxoJF6SXl2i4pL3DddlHtAlzRbd9YkXrl8oJjoE7qLPcCR8zVmbJniTPCueZ862x0u+jM&#10;c2564YsWCIuVnCHiI181FPs5l4zZlwzOFWee848e2Ac8AQmAQ/+LgttXeX/czafjyqQ+/QXCjOv8&#10;d8EiRhb3youTxXBs17hiOp/2+kTYPrqdN6bYD+g1nj0E+MSEgUFpz4CL9KlOag7gMQBpvFIgm56R&#10;Od11dpOHM94ekD0fQYfkncFiDbL3go3emsfYUmO6UbSXbhKRPOpzXfW1ifAR6SNVrl3l8d0arWvB&#10;bgAL+Em/nAP5/3wbO7Sv7IgNIf6FjecP6AEMRCfogxhSzAR3iCPtn7xy8bi2yvMp8mRavCz2ku+F&#10;mTp+pHgSiVWNYzzzi7HInJ4WF4mzAFExFx1jI/sS09h8E/vzW2y3um5x+0OF/V/p5GrfAXBrNEZf&#10;DqBiPeOyBbJK9lL7LR/Zj/ZEqkzevtgPZH8Q3tqfaOuQfH3qv+NIjW2OX290UUErpoEkQlkK9CJt&#10;AsmAGefggOI0vJVyW+s2lAEz3n5PwcnYCME8MMj5UCwb5fZKX7+l9TaOsQugBdYAAKMJGHWoIAoT&#10;QJFSGspkU/pEVKCPD87NhpmPQeJbQI0nzg2odJtMQSgKY6YoDBsY4Ox6s4EvSqOdYJwztQbgBIi3&#10;fjfU1uGQAxbMwSEbHwB18FFu83MMxuBs8VDAjuyLg8sayZ0cGJJghEJRUH9l0+8pGJHxjNParJ8D&#10;BYrw3aFN4RlSQE4AYVx8Me4CnYy/gxRl+AwSP+2D/AJdz0g+o9ZHW8/yjLi5ESdjXk7S3HgpoGH8&#10;d++RcRo3ql3zxwtSrn1OJrCrbvuSJ/6SE3rKS/GWbi5PnABnyjl4oWKfAVcvX3qz7K1yn1Z5AYTo&#10;0tvb2zvAlSpzKNtLug3Esi0HOP0kO2m/J7L36jrM7b8XOF7AKBcMcJR0kxwW3AZ8lSH2z945NrQ+&#10;Y8ut0Zs+fHCSeEBPt7qIXbMv/CIvptgTGwV02ai3lcq6yfXMRi7QRV8Fut6Kc6Yb4CM6V7Cpbp8L&#10;Rum/PUV0tXaXjLc2FAhDAa8o4HXLChJvvefo1tM1c5SWvxRf8bh1yhvLWnbs6PbbtZV/RTtOfZuj&#10;NS211m2zdMtu/4Jue44KrOsbT+lA+1d6qTaX1CWT8iuj+F9Z9Lwp2nV4Tk6N1diR+Rpzy7df9VFz&#10;LSWrgoyCC7TBR+2QfvEUfz2TS8AMye/zUnaXXWrHzvbsCSiKOTozAsmRMmdG4LI0Cnzy2ygwjGrf&#10;mcO/Kw/Aou2z54D2+sVTgfLyFsjNj1j3kx5dPSOT5JR8Kls5lTcP+X8EdAWl9m5tJJ1Da0+739eO&#10;EJ0oIL10dSdqnMbasSP8AUHAnRtRcQ6+C2r1wSNZkLXzV8wqjhVDivmAArGYM6nbs1JnhfPN2W3f&#10;yJBt4M8cgmW3sv13LIECv1MNyAKi/sChFC3YRQCpPsYUPzvHnMsuX5C4Vxzg7LSGbFl7v4kFSIBA&#10;6wZC8GM+N72ACaAH0AEQAVYUuAQOSwOKSD5gWb6bPfOSuzLj0iXxrthDjC72AHbIW9wkpnVmi7md&#10;w+JkMRUbIVP6yifQBSDk7nOUzgRctA0kBVqVywfUq6/NUvXkkmw8l5YnH+uUlg+wabOyxV86nB5a&#10;V3ZCH+2fNWdf2la+/nHtnO2uz+BPxJ/idTFal4ziLrpL3r/8iHfEcuIgz3RI/EmfxXL0W1mg3Dj4&#10;wI914dseJQN6YP+tSWwnloN7ArsLfLuAJIOVV5R8l5pHW88LdiM8oXShZ3XaV15fafn6ydv7b25o&#10;A5OcAiEEdKWXCDnAS9iE6BaGwdoIRsBg+yvLDBjI8lZNAC9YZ8wAoN/j/vJjgwjdTQ2QCCB///79&#10;HZQKdPHHkNQJcoEGRhUFbBhZoMJ4UmsyBlABIPj00xsogMqhJPAW7DNWb6AYprciFMVc8oJpCuQW&#10;V74b1wJt/APHPjOxPr/fNQ9gDoQAFACUg48ieRvGAVMQSkleZC64Nx4QBKRwgngAiCmSNTlEjQV8&#10;eJa3docyY2JcHBLDYQDWbn/wBihZpzee9gl4C5CRlTxj6tBGDI3hGS+DVebwdBhor/+CQ+QZfwss&#10;y8d3z/JSPBUgIE6R8TvAzbcBCV7Ng+/Gl29++agybcwZ4SMwFz/xpmz5Q8bCozWb/4nIVDvjRI3X&#10;wUW+QJ5bWZ/qu6mlmz7XT++VVS7tsyp7KO3TK/2RPD0mG07J51v00/z4or90wMFEJxHQ68UKeyAH&#10;fAKzbDq7bu2tQRnd7fZ2gW5lEbDLEXKOdDGgS/8RgEsXUUCXvvMl9Jbt9akyW/CmMpu4t7nsBrEb&#10;N+bsWIqPz4AuR98BY3/oevnKld3DSEBVoImUdXhJN++QW3LARB2Kkect28N/2235kjr9jX3nfUVP&#10;PEatpfwt3/po1/a0xqh22165dXSooYIJ5eUv3brtjzoot+32kTc3Hgo+lpbH1nVp5bLyiLSpP2q+&#10;zUuvDPaQj+I5vm9/+Tvf0vLtOTlcar6CCoGDwHGDihtgrCzvXIgsyKhA79LK/T6jbHApG9znW7ak&#10;LsDYy6rAIgqASlGgugAUOQOXOhtR/VDz5DPyG/jgU1p3uvOnEpnkm1q3Z/NYC3nzdU//Arrm1+5J&#10;N9Kz1YvKovRO/pWO7tjlpfWtDh/JI9kgQbO/FAtYBi7dblqbP9D0+9///v3rNsBPvdtVwNQf2gHY&#10;uv0TXC8gorfmwqege4FgwE/fftOIB6DVxYI8sIv8dtWcQCdA6/Nk41mjmNN51JdMYoDOQeeVF7Ti&#10;SuS89mWhl77ORWDc+SrWEsvQKbppj82HF2uhf33pcHU0vdYvvU6n9XnS3drq137YH7rcSx3t8JFN&#10;Z1fGFC8Vn4kd+uS22KKYy7rEKWIj44r/8GVe4xnX+Pmj/FA+xx4GqugysscLuOSrA7DsizL76/nu&#10;tee9RVZenXZ761x5+dp7QVD/SF9k/tW/bIWusGfrJntyIBcyIkexGVwjtqI/8EHxkrhIKoYSJ4mf&#10;6JpYDHbTTywmDjOOedNPvJE9H2Kvu9yhD/CefnDIAl4vMYBnY+uTza/9R5V1jtg7a4/wsrTnzZYZ&#10;q7rGra52qxdkbJ/fP11mRKjAFciN7rNFCXYFxZ4JTBnj9JkkJfW2x2e7gna3VYJxeZ8lC0C1le/z&#10;Xres3gAJxH2+4SZUKmBnCIRpDJtoA1AGFCDZFOEPmKQEAmCgAXE2eLSBwBNgYvME/sBGf/0YuOiP&#10;TwHf+PWMAA43bz47kWrrvxLSzjqBZkolMHeDxujNxQHhkePBowAf2MVfikoJkys5Wz9F5+A4B3tE&#10;3oEJKaVL8fTt9g04MS7+AG4gXVlAl2LLe0uNKHZgVx3n57DMyXFgOSFr0Zf8kn0gsz2ovH2xFmQd&#10;m1dnLGP3Jp2T6wCXV44vzpVTNKb+UnOi8s2tvnzPOy+HSx4RuSmrXJuofs3RWpsXNUdjlSJ7Tn7W&#10;YHw656WGfbE/v/3tb3/9P5f9XtyzFydSeknv6BoboXd0Wb+3t7d33XVY0gsHpJcyDkj6gy865kWU&#10;ubyA8eKJXtAZ+sQHtPbWivfktDLQxjz5g0Aufc+HSPv9hjlyrlGH/H5qhvAkdcDL56zlAfccuXwg&#10;t3xgFwV08fQVoEvHCxLpG30vqI6Uo9pt+/rUj61cclAvFeQV6N18wV+B4h4WHRjKqo/qv0Hjq7l3&#10;3qd2ys1lHm3LR8ujZ/Xy8SfdAyqq/aXa/zlkjj3sXlGgLNo686NXvElb1223ZeX3eXlbXvHgQI6X&#10;5W1p21xqPNRczR2lH9ETX09j3nI8CI6igjXp8ovq31jKeo6PdDVdWr3cstql0zeNsrfOrC1D2jfW&#10;lteufk/05BNqX4B4edjx1Jk3srb2Ills2RMlN1TbK5vmwyPfpvwjoCvQ16/xdtwl5dVdWh6fxsHD&#10;jhEpM/flO3mW7+WAPoALoAF4ArJudwOzdNGYdG11ks7hzfiNJ64IHCIxoTq8SMVszjvnnpgD8LCO&#10;gmdj4geP6sQmYgBnohfIziaXIKiv9Jxn4jRnrnGLGYoTgMFSc2vnnAUuupFTjlfzWiuQ0vrY1+4F&#10;G1eWrZNFviS5qF8blr/AMEAoXdAG0L2qU2YcfmLHQMbVDhgMJNbvFQUk5RunOn3VGWsB6vbruX61&#10;wUtttq40/hoXz5Eyurip8sZDxmleukseAXD5ux/2il7RNfraCwdET8XoxfDiu+K0UrEboidiQBeF&#10;LhroJMwh7vIMY2hHz81Ff+kCv0YvzSHWp390FtFDOojEeGIstkEf8cduio8QHbUG41sTneQT0stX&#10;lF4+kbqIzJQlv5VjeXL+A6DLQAWqyOIEtAFd7QgNeSYkxigPVHnrJIgWwBO4oBqIFaALxoFD5A0E&#10;IAgYutEVuAN6Anw3wT51Rt+/f3+/9TIWYfrdq0AXsLABNsIm21jp3tppYwPdlgqMORngAX/W0dtX&#10;SgNU2SibBgwAqoA23qRupIFdBHzHY5+aVGd8wMTaBN4UybwCbm+9zEVpKCkFACQpC/44QCngar3A&#10;ECefw2YggB7ZWhOQADCQuX0wFkWjoPYDwCYL+9JNnpcJlNSboYgcUUCX4ZCF8ZA5HQYd6AHOlVuG&#10;luzlX5F6lFHKB6jIxdjI2MnLuuTxEwjHcwCzORu75+b4iLRZx9Bhw0Hsc3nlPVdW/o7TIYXkrQHQ&#10;JWf19sl+e6MLnAKrbIL+0S2g97c/QG43u0i9ffRCyc2uG3o6AUx6iQE4u6X95Zdf3g9ZABN5YQTc&#10;0m+HrjnZOFtm4x2qeCcXMmw9ySjCu/bWRb+sI7+RH0HWxqbouDeB9HY/X+Z0gdxSPAG4/ENvKd3m&#10;ov1trpR9Ae/8AQrsKkOALsLDV4Aux8whowLTDVB7Vs8W2K9UP+VRAVtBG+cecfJLygoCNzBZ0q5D&#10;obJ18p6rv2Vo5zUPUiZV35jVN1/ljdnh0gFSWYdVZep77vAOCClHjRHPBVhbX5/y0pvf+kh/qeBK&#10;eoGYtLzgpiDMc0HHtisIqbz5lMWDZ6TNtmuM21Za2w0mBULSAiBUOf8fv8ZQV9pY8smwOZMnOVe3&#10;pM448dVzdcriO4ov6SX8rUxLUWMh/KRf5lr+yje/PF1ZG5BPx9Hq759C2QR7zSak2Y189s53F7gh&#10;fdQprw54EuwFosQZ/D4/EahSh+SRM07aDZpUP+edM9p5YQzBqBjHGe386wxXds81ZyMfzi+Lnfhx&#10;n7g+/QN0Be/WS7bJNFmvjKP2oDY927ulrY8ae8cl73xmvvT6Ys9kLB7ohTi5bBxHVp3Rzqrk0bks&#10;VnJOOZOcm+KnblWdSZ6dpWSGtOl8Ag4866uNM81Zph4ZBxmnc83Zq7057VMxlf21DjpBd+hHOrTr&#10;L+6iL/oU9xrLmsmG/NgXu+MrLriSD6gt2fPN73MUsAPguhH3fMfzjLQL/AX2an/rSo3b+J6fSNs7&#10;Vs/xsG0v1ebS1pffeZG5Ijwin4yX/+h512Vs/LYv5fl2e7c+VJr/s7f5xSh/mA3ms6Tls6l8DxBL&#10;b8R84jK6LBX/FfvJsx12wn7EeWLsfA0S84vB+SM2x38ZP91dP4HYeHxbR2dA50Ln154R1h6l22RS&#10;29rJVyeNalcdGf8R0A3YVhaQjQK6+hGEZ4KS/vIjwAaqLNqbg7cfADfAKEj3eSXjF5QL3IFbgbcA&#10;FrAFIH3u7K80C/gF5ubiKPwm0R/SCQwSesG3Zw5gb9dsGGcDRAKbgAPwHejgIG1UN4TmceWPH3z8&#10;5je/eb/FVcaxeSvijZrA2q0vPvFsXQAuIOGzE4G4WymBOpLntDrAgDVOTuo2lmM0ByDgELO53lD6&#10;JMVnMT6HsVHWyNn2NkZ7wLV9sQ5KTQnJ2DrJG7i3J/imzOZF1iwN5CLzKwvokhMH3GFjDQtG9elQ&#10;RR0sS7tHW7Z5ffHdIWBsc+OBQSH15sMfPhmtfTZ/+24sa7xzbv4+12eJ7iB5cqTnqJc71auL1FUv&#10;ZR8cB/JsbQ4sazAne2FrbMyh6pCkP25t6RV99aLIyxU3t14S0TUvLpDPlQFYL4n85tY+A8tskD71&#10;pQDd96mycekmHWZP8Zd9ty5rxt9SckLJJ5lYR+PkPxDd5kjNR08FBgIJukvn2QU+gVp5/iKQqzyg&#10;i2c3u6WBWj7DCx32ba3K6bg1A/xk8xnQ9Yc8OMyCsA4OKafcAeN5nTWqrTyb9Zxjzmlrz+Guk+Z8&#10;tduy66gDEjn5LbvtpAGhxpR2EJTW944tX93yIzVuB3F55IA2jsO6MapTLlUe1V55B3zP+spv2ZJy&#10;fWqLL7zvnI2B5K1ZG3vTOvChTBtBh9SzPbIfUm2qs5/qjdX+Gs/h3d4XqAso+PgCT/XqlAs89NPe&#10;szo+VXDAnzoLpAGqQFIAyDO/HijSRhAjXzCjvfn5TmPFg7n1z49rj0d98638knqpOfADcBnTeM6V&#10;gprOSz5MXr2x+Gb+WCCuvDPGmHxzL8X4DuVSPoLP7uzIt/CVtUP5VmPki4yJD/0K2vgZZ/QSkNFN&#10;BP/jXJRWFjlTnafGctYDKnyW9vySF3D8DH/DJ/FXQI46fgnxV27r+CHt+CR+6Jcf/pi/ku9mTxtf&#10;tfWJqlQ7vku9vBd1Xlp6qemnV1Jfh/U3FvqDSs52cRLqZaZzoPPit7/97fu54lPep3+ArkCffqLr&#10;51Blt45dbJ6tRNnOJe0u6U9fjZ3tXCpolopFeslAB+kj/aMfdIWu2VfnTPu05wn5kzMZOyfsi3PS&#10;Pjlj7K/z2P47rwIFzjpnHh0Ug2QH7KZgnx2ySbbG/uLbulrjrnvlQGb54IjvQxecBaKAKhSYUi69&#10;7dVXtlR9bS64i5pnAZy0cePxjhOP/d53y0p37CfSp7kuVW7eO/9d1xPtuFcm2wbFz/L8ipb3Ow9q&#10;/Marfs/HZNo5pyxyVjnrlugLG5Pe59rTR0RP+Xp+lJ8NTxXX8c38ubOA3tJPY9HRndO4eMNz8ovS&#10;3dbUOlrXbatN7VqjZ3X1rQ7d5yXljaX/N06hN1iCbkGwQ0haXhCLCmil+m25tgJZjpbDJkwOFtD1&#10;l5fdfnLQwCcAJpD//iOgd6hwRAJxQT2Q6YbU588OAI5G8OtmyyfFAlwHDwfGAZnfwdihyQlJBeMO&#10;Lw7M4eA3wcCyzQxQ2WQHPqdlHGABAAfMgXDA2KYb37jmcPByjJwk/qzRp6Icp7VZD3LoSfHJ0QlA&#10;BBSUJx45Zc4YkR/wyZmSLcXDJ0fKidsH4wUcentoTsCAU/bsQLYPgn5gyJrsh3GNaa0IH+ZDHDZS&#10;75lMBC/mxjejWKBrHYj8jGUtiJwKRtDmtyx5yiPzCqYK5qQMzEHGGM2Jn/jFe+DWvM0THztXVH3l&#10;2wY/SwFZ+YIsKaIP5feZfCP2sM/aWENA17z0bW2st8z2U8BCD71A8Tk83fVlBJvp/3lGDmm2RB8F&#10;NICxAIcN0nUBjy8MBEP0E/DL1pdX+maNdNu6k8/KKdmtjLS3tgLZHZMvMZ+AU/BY4Mies2l23Auh&#10;3/0IQjwjeWWCkgBt6QJaNlhg2TP65UegSDaCk4+Art9ykb2gCJ/kj282xnf0Ygn/7E29/bKW7FC/&#10;1mk+tmedno2Fkov+xkpfpPkUz8Y2Ll0gUzpvD7w0UJ6v7iVCvk9/PAjQzGFu/LcO4yHPUXrgNgMZ&#10;T99eOgAE9pH/4lcEgN14IO2NiQe2SI71JSvte9nSvhqHzOy/Z/MKLvstkf58HH8WX/QEL+bSh69F&#10;xqYj9MKem08//o89ABbOG+s3L30AKszlGV/aGcsZwY6Umd+YXsaq18/5wY58YeSlEb/f+aSdF7DK&#10;/R0J4yjXVxke8AKsACbmk/dHGNWxTbZamXkCM81pLKDHuPr38lZq3Xik886igJR1JD+yIiPrU288&#10;45KHZ/XGK9hXVmps/KurrTJ8mM+46pQhPBq7L0sCaQE2dYE26wPYAm3kQB7Ic0COXBG/uGBO6nzj&#10;C8t7CdhfsucrnYG+fvGykD+VRm9vb++p2EKdFDhU5uciPQca+VekzrOvuPhpcYkX83y0Pl6Q57P9&#10;5Eq92EZ75eaqrbHUS40t9jGWMvNq2xz1085Y5vHS3RdAYilnBeorM2XiL/L9CtANiF1A+xUKrAVo&#10;BcRPwO2JBLQF4pWV36C6AHbbyhfcVnbnxQ/edl3KpJVZe+XGMW79mzdwInCOnoDUU5m2Be0F9uWR&#10;PrdcugBJHigCGpHfACOfbXtWDzg1ljRaXi7oivSV1n7T5XPb1caYjbvtl+cAoHTLWk/PS7WXGsvY&#10;5NKc8eR5eVqKlygZJ2ekneft13iNbT58PNET3/qU1lca1W/HjzybG2/VL2/xjfAdSKy9tHbKzbXz&#10;N97KAHmm6wHFxmks9U9Uuyc+b5vth7KLqPmz62wxH/BE9Yl2THN+E2AJnAQ9BWYCLgGMQEcAU3ll&#10;Ai7BlbyADKlDDl6O2XgAmsMEyOXIfWrZwc5xI2MIRhyADg9AV3+HsEDGwerQ57SNVRAnKHLwFtj+&#10;7kdwLFCzFjwLEAsgBWYOBoejwLy3cMBVQFc/QYtxjOcwcVgX7AcCBaaCLvM74B3sAggBlABOkKdO&#10;sCToA1zMB1ibD0AEEgSmQI+gWGAisEDWYH3kaDxBKf6VC+QEimSr3DzmxgM5CWDIRHDj4HfIkrX2&#10;gUJBqX1Zsi5vdeSBSAE2AmTJCeDsExpAFPiUWleg09iCbvKKAknmXpBUO6lyciCXbjeAXG9s3T6Y&#10;W519wqO9shfNaezGb947R/M80VP7gC4KyNJxKQoYSqN9pnObp4eArrVYqznoaCAX0T/PiN4I7ARo&#10;XroU6AiMlNlXL4a6sRcgC+4EU/RWQMRWBIACQzrBbugBvQNSsmOEd3xKrde6yYJ8roxXZtpJrQ/p&#10;a7z8RnPRVTYT2KXf7IL+0mk2F+BFbIn+IyAWsJUiwT2dZysF5wXgytmuwByZ/yOgK/hj4wJLAaPU&#10;C4OC0ALTglf7QK72QjDsuT8Oprw6ZA8EqvbHXtoz/k0b7QXk9tC+yQvKtVEX6YvMZSxt/M0DeeN4&#10;1hcPUf9lFd6MJ1VmvAJnRDf4Q2Prhxf1jWPN2tW/NZOP8vrtmvXXnvz00a71So1Jxs4CdeShn3GM&#10;p746fZK7fTCmMuMr089Y2hhHP+0CIvJeDOGjl0DsQ1+kb4BB3j4vGVeqHniov7bK1DVO/enQkvrK&#10;pf0MBn/GU25MVJuoMeSNby36Wbdxrbm5401KdvhLBguMyIGclRlbX+OQqXqkPx4bixzUt0/phr1u&#10;j+wtnvCgj7bGNVc84F9eu/jp2Rr1NW/rTQ7q+9sX5KevtXnWxwtpYE7cIEbQJuBnPOusnC/tJfaS&#10;/mKU5my86vT37IW9L7m2T3vay3zP6rRpLeasPdI+PtVJrYWMqrNm8ypLv7VRpo9xjHkJf/FuDHyJ&#10;nz4CugLBbhwvBQSXArdPFOCNvgp4N4gV2AZmA52C1wJXQWzB7Aa2SDCNGqMguLaNVXvUvPLGLyBv&#10;LPkLNoCFgErAJgBxwcQTGbf1NGdlzVm7nnfsKACDqtd2x3zqv/xe2n7Ljz6t9fZv/NJI3+bb+vio&#10;bseNqt/x9DfmPle2tOXll2471F5Etds25lzelz7jv/xTGYqnnXPLlqrDZ3oc39WjynbuS6vDpfHU&#10;PI3XnM2zz+ijfrUt/1Qm33oQW82GP8pfSh5S4/4KdAu0BagAa0F3AbkguboCeIGkfABAoGwcgbcA&#10;DRhyK8NJA2HAsjfNDlxl3oTrE2ATmHHkDkAHlINSIOfA4LAdAN7qC7CBLiALD4JjAa+AuDfZgmnB&#10;NX7wqi8wLWAHOhAg162kcQBGb/vx7LAGVgX2BfmAlrEAU/MJrgHtbiv6rNh6BOLWhA/yC6DhGXBz&#10;U4I/fbTDs09fgAJjAvr4CDjLmxOIBVrccpjDW3QA3dtyb8iN5w2uIATI8QyYALF46FZUHi+RstoA&#10;Ywgw70bXpzjSPmtD1kEm5AMQ2ZfAUaBIvtvXBUfqSoFYgNpcCCAEcoFr83SjG9DFZ3M2DwqcBcR6&#10;Rtre9kibbS9F8Qm8BeLS83R96amOriB9F+iaJ9tC2V4pO7HnXlYIlNhDwY7AR7DHhtwY2WOA154L&#10;OgsqBZ+ILdJJgJPeNAf+AqXxqcxarZ2syHhp5Zesyuujr/XzEdbFZzRvYNftqZtBdsEG6CedBngB&#10;3EAuG1vqRVAAl42wvwW68r/8B9BlF+b9DOgCoX4qIUBEAki+xl+NR/ICSG0q87MG5dUVBO+zsbRt&#10;7AJRpH9jN2ZtlcXLX/zFX/wamKtD+jdeaTxXr3287HhLzXWpMQqma4eXTeN/2y8YQNUHDDxbuzL1&#10;xmg89fLbzrMxpfHRvIhP1x4pX7nq0/gC/sbd8fFg/OZQ3nP865s8pcZsfXiKmqt67XuWrw3afpXH&#10;+/KkH8KzuRu3NmTe2GRRH+X6KAeOAo7x3PjaqeMvAlDadQbLL/jMBwVS5Z3RQK+8tnyTdublo5Q1&#10;T/NaC93Cs7mSsTp8V4f0larXFuGn+chMP3n9UOPrK2/MZPdEuwfytddXfTxG+NHG+OY2V2tL7srw&#10;2X57NlZr0ddY+NbHHNq0V42pjbY7B3q1nva4eRGg67/lefp3ge4TcL1l99Z2acHrfb43MoHRBbM3&#10;yK1Me2lBsbQgWr6gtiC9ttKlbVs+Ktg2pjHkpcBA+Z4XFCxoUF9ZYzRez3fenTtSpp+8fubq1tP4&#10;l5pPu/IovrZsaedMntVtP+U7z9bdNIr/bdv4le2YW18+isf6bdnSbR9dGT/J/Stlxo6/eHmi2izF&#10;W7TlO2d18k86uyn7WNvYto2bjOWXP+XpcKQuHaq/8eSfSH1taud567bNLYtq3zi7Nmljty607Vr/&#10;9vMsb9x3oAvkIYEpEghHAd3NC2QFyFL95VFBvoBWAA58AaRALofucARGBb1ArUAdyANUf/e7373f&#10;RGjH2TswHQgcPadd0GAMtzD4AM4ALzeLAFA3jPgQRAt+gVWpfoJfQXk3ld1aGsetKZDgcHa7oT2A&#10;EEAKIArc+1QNwAQuBdhu4YATJFg3l3w34X63YU5BuMAef4J2n4AB2EAwEADgAic+7+rTsr2pkgK9&#10;brbMoa3PwIwDIADzAA75AgjWC2gicyBAsXwUgCwPVJKPm2gADQh3y9ofTpCqQ+SyoBEFiJaULziS&#10;6muMbon7ZLn5PAPU+GodgS7UmAHTwGlzetZGv56l+gZi62eMJWWBV21RIDYCFlFj9RJIvjbqgHmg&#10;nWw9A5zsid3II7YXGKVndPftx172Vh+54RBcus3zaZ8gxp57wSPvpo4d0R/64oVIc2XD8YSsLXBr&#10;vfKIzMgovcH3yh0lz2SnnzGtn87TfWviW9h8XybQ81IviNhOPoBu701uut+Nbi+X6D67ySYCueqU&#10;qTPvR0DXf5ZOhgLEgsMNEFF1/E9tpILi/+30JA/PT23J56k82jEaJ9n2LH0qkxp/yZifzfkVao6d&#10;W3rzW1a5+VvHU5vaSbWV7nzRLbvjoWRw21xZlEbaAj/RgiXnK+oZ4KosCtwBW4EzIBY5q6UBYWm0&#10;AC1qzJ2vdAmfpcl3y1pH7eW12XV/RuR0ZbW0dfLJ/6M+S7W97T0bKxmsPFpb69r11a59X7rl6Uep&#10;L+k+u9Ht0+ULau8NbZ8Bo4CsfMA2ANxtbCC3OqRcALrU7atAdYPXAtilDYj/HHrqrywAgAT7gYDK&#10;AgeBher2eYFD4zVfwbxUeQF7pC7a8uZuPNQcKPCrbfOg5t2y5Ula+ZI28dF81SWrpea45Uifm6+t&#10;cZOXOVHzvKLW0hrkG3/Hrf22UZ9uVb/UOEv6RJ533suv5/bEs7aVSeOrfp6j5mrenlF2EK1toNpd&#10;aj7UeIHY+Opz8cqWp8pQ4+xY9xkv8spa0xOpb0zPzbH1mzZW+4ZfZTuO+a9cIvXfBNoBXSQoFhAL&#10;UksFqz0LlLuxKR9VJth1E+kzJ8EpAOUzOYedww+Q9DkUoOcmx42UTxkFuW6lvK0FOL3l5Ph9DuU3&#10;UYJZt6eApHEF84CgMkG220ABucDbnIAqvnwu6a2zeYBPIA64Aj6QQF5bt8jeuOLTIQ4kCOAF+NoB&#10;0YJ1ATWA6zNsIDO+BOuCdCC0m2c3eEAhR+93yz7fxIeXAMbpt0rWJDi3Tp8bA9LWB9SrV17byrTB&#10;A+BNdp77vAwQsLfASKASAS5ks2C35yXlQKhbXQA04OlWV0rWypE2ZKr9q7Ge5iJPLxqAWeOVejmC&#10;AN7G336BrEDuJUCO7Lc+ULagjp4G7AJpvaxB8oCrfIAWiNuXO+XZRwDPs7ZsQV7/C3S1r798YBfQ&#10;RYAuMEhPfH7JXgSTvjTwEuntBwCmR4CgFxpenLAFOsM26BOdbj2t2XOyodfkiae7R71QkK88oJsu&#10;RcnYuNZm7eTAb1gTv2JNfb5sXaV47DNmPNNjAHdvcctLEbC7N7jS8gjQ9XLN3F8FuijAsUFi+QJu&#10;+aig9eb3OfL8qn0BsNTzq35RfbbN1jVGfdGW1XbbV/+UXjlIjbOB++VdfttL46Pxom2vTe1u+T5X&#10;X3n55UP+M9oxn3jpWV1lm9+6+i9tuTza8u27ZdoYP8JrafklfatD9Zc2JlogteUowBWwQoHbzu4F&#10;vqUB3k2do9XXdsePj50/oFcd/ltL9VJrvW0rj149G2vltJQsn+r+K8kcreeJqrsp/u+z9VSG2vfq&#10;lH0F6H70mfLmEbB6wWvPgeFubwHYbSt/QbAAVduoW94C14Lc8oLa0s1v2UdkvdpGlRc8KxNAAwLK&#10;UACm59rWblPlaNsidc33NP8ldU9jdLPbXDtvY26+53iSGr8ydNuVN25j33bxVF3PS7W/1LjalO/Z&#10;WLfsknLrThZXJk9zoviM51t+qfLlpXxkXuBr+dAPf82z+fo1x+UPVddzdHltLONHleHJf8GVXKSe&#10;/a5bHZJXhvzWu99910YfeannxkbmahzP+Np6pE67+K39UvXpfetEbJ7tZ//qr79A/AXfw4/tH7BD&#10;fNc70BVUL9AVeCOBasEqkgd2LwVwBbgF/FJBuJtZtznGBljdSAnWHX6ALAAMFAraAUUgEYgT3KvX&#10;DmgzhqDYp46C5MBJ8/Ys8NbODaegGC9uBP3hDOVufAT+fbrs1lJQD3AD2D4XdZsLaAvOAQIALhAn&#10;WDcmwAAId2MsSMd/QbjAn2O3MTbS5nHg/hIfnq1DUN+nnIL7vSHGK5m57frlP4J3c5CDtkAtQAz0&#10;mhfAIVefervZs1d4JxMABQGWgIp8gFcaqCkFarQFXgE0N9GAp8+X++uhQChQGuD14oCctf2MtJf2&#10;CXk3w8hLAXNJA7lkvwDMulDg7ZL9lVqrdtLq9FkK3KZD2tfOs3L7vRRAlaJe9FQub49rbwyyJCvr&#10;MC672f6B3UChfUbAINtgO17EsIv0xK0uHfeC5He/+///Kx56LqVf5rlrlQZeAVyyxZsXMtLI/msT&#10;XV0h03RJyu7ak+RJBus/rM2a2JAXRv1ml657MUaP6biXRewqYid8CQLiA7x8BQrksu1uewFd830F&#10;6BYIo4JdVNC4abR95J+eK5M2Zm0aY8e7tG3R8lLAvKSu+bZf5ZWp37r6N+aW9Yy2vqAd3fa3vP6v&#10;nrWt7xPdsVY+O9bW1e8rtHNFxipdqv1Xyp/GfmpX3eaRtl+h+rXuO47n5IUCSdUZQ145AhwDunsT&#10;23NlFxTf+lve2Eg/qfmXv0Cb5+o+I22/0r41r+w83/7y26Z2twxpry76Ch/aSXec+n7Wvz2Ur1/y&#10;km889Y0nTuDrnv4BugLSe3sbgF0CVgFTccwC2EBpIFUqKH0i7QrWpeIjqRgJFdxKBb/KBNkbaCtX&#10;Hxkr2ueCa9TzU3lUcK68ILyyAn78bIAujTfP9Zcu74EHZdUvLT/lGw/JR8tLz0j+to0q1651xfOS&#10;snitbeXbPh5qg+Qv1b4xStXpfwHW7b+k/s5Tv/rGS3OuPG5+n7ds+USNH5/xbD5ptG2Q/z0lnirf&#10;PtXt3PH0VI5Wdy7PxlsyX//PtGd8939O37aoOVHP5stG2WXAUn51VJteXOVD8g18Ry/LeuEFkMIS&#10;AKl4v4uuLrhgAV/oikuLU2E1sag4trhd7FwsLsaEyXzd6OIEpvP1rPjym4aAbiQ43OD0UmC3NlIk&#10;UC94N6a88QA0n1wKarXxWSXw69bRLZUD0CfDflMKXApcBer6KfdmGBgGHgW3/WYVOJQXMAue9dFX&#10;oOvTTm+V3YABCAABQAg0AImCayC3W1qBumBaW4cCoGtOwboAXhsEABEqIROmOQXigmz9CdXNk4Dd&#10;JlIsikDZ/vqv//pXA+n3roE+zwADgAZkKO/zareAfq/aLSowASiYCyAAaNz0Aulurd3u2g/tAB08&#10;G1saOAmgBFx6rg6ooVjWTNGAUXwAuNYFrPv9LDDaLSzCb/lLPk2+tOUUO0Vv3EAunih4vC4YlV6y&#10;buvBf0Zir42H5AN2tQnAIXseYEP2pby971kaaY8v/c2fAdIhfewnGVrHAl3tpJ7X9oDdnulYf1XU&#10;zT4wCKDRNWvw+boXO/TOSyOfAxsXT9ZCZuSCP2vlMFr/At2nMvK5QDdZbT7dMQcyt3WTgbUF5PmE&#10;C3Y5JzbpZteLnX6zay3Wav1sP7DLF7i9RgtyAdzoT7nRLSgUZBcofkYFnoLLpVu3barr+fbfPkvV&#10;7/yv6Klv5TvH7fffTc3d8/L3p/JV3+2/4/wpY/1voF33rv3KQT4wqa7ybSvNFlBgNgJOld/0lt28&#10;vsYOpEXLA1oe4x0/yqKetansaayvkvEuPbW7lLwubbm88Zbv6D5Hrav1LzVmz821bZD+rcWN7kdA&#10;V4wSgC2QjbpJQYLZQGiArIAbKVNXAIzUK9e3gLnAvMBa++0rjzaAb6zSqHmip7JLG9AjfZQFRFBg&#10;RMxW3PYRBW5ufsk4T+16bu4tv8/a/c3f/M07iSuNCbzs2Lf9zlW71hs9tWtcVP2fSvV9SvH/t3/7&#10;t//+V3/1V78Csuasf4SnjaPjceuT1e2/ci3/pAP7vPXy21+6VNurx8bMZrIJKap8XxChwKGyQOK+&#10;gEJeSi1QFI8/UX/nBtbwRSYSV4u3wx4oLCTeE/sVC4rtxI3iODGdmFcs5wJDzKu8eFicKpbzt1ci&#10;GM2XhvAarBRGgp2kYjqxWn+JX2zrC0YkLoPB+C6YET6U+hpYHsaD12DECK50GeSnM1JfF0nf3t7+&#10;GOgiAeKlAvCbF8B6FpQTgKBdmcUbW0ArEMckQQmAfW7rLa8yN5CAMECLgF3BrEBXYO+P7AC9glu3&#10;OQRDQAFngiZ8Qb/gVsALzEr1Bf7M4QaMcAXUxhbs21xBvM0Ekt2W4Q3QdYuGV3UCeYG/NUn7IzoC&#10;dOBCoC0g7/Nr8wAYlAqIpeAck/8b9+/+7u/eDTEl7i0pcIeUUVBvMwAjRPnI0nx4Jw/8+gNW1ugm&#10;14sDIN3bCzIha4BK3joW9JRaF/IcWCkfsCEfSs8gvGlhONYU+MZfgBVYDbhG+m0+8lw/qbGBXMbo&#10;Gbg2Lz7sQaAqMKWsdUXKogV0wC0+A9HdRjN2hG/Grm1Az7xk8TQPuSbbSDne9DW3entgDONaF5kB&#10;juqylbUZNiRlg9kV+6Gz9JmRe2HjBQc7wCO9owOe6QaHAkCag74GOqX20vwIn9nAkrKl1pP8zbnA&#10;tzT9iczX3FdWwL+19jkzfvuMuT/qhjhEa7JedsXGrTNQKw3kLqn7U36jW1AqKLwB40/6r6EC/g3+&#10;kzlStgH8T/rvIbJeEJTsL1hqjwK3AVe0fVEAbUl5gE2qf/strc3O2by127KlV2V/Lq0eov/seJca&#10;1zzG3ufmrm7paayvUvI17mdAV6AusBZ8L8AN5AZS5QvOkYA9ECDGEdgX4HsO4AaMF8DWFi0A2P6N&#10;HZDYsqUtKx8Iqby6bbsgpecIQAKsgDAUeJIukOoZAWmBz9o03tP41W+7pa1faq7InNrt+javrrLS&#10;ledS7Zt7y6T1R43RftrnS+1/OhSlC9Ut6Fv9kw8EipnvDWFgzyeqwF0pEqciMavYS5n2QKJ26gJ/&#10;4kExonypOFUc6kvFvlaUiifF5/LFqeLGvRQoLzbamFpMJB7qFrIYsHiv2E8ZfOVSwFefYv8uBADI&#10;4qNuLpGLgVIkZkLiJ5gJfnIxUNwEU8FaxUzwkwuT/m4Q8oWgmBMYBUThI/4EnvLlqIu1SBzqZ3Vi&#10;Knl4xB/7lCL99O/SBjaD9+AuWFDe36MBYt9+gFO4UBs/ZwVe+0kMQCvv5zBSX/4qlw9L7s9r4KNv&#10;QCJhCjoX7CKBYoB28wFbKQBmU7SXeo7aSEEsoUDolEg7DGHMIqB5YJgwBPMWQlgWDjRSFgEyxRFE&#10;Ax9SAbNA2rMA2SYLho1ng9wEufWxwX0WWeBMESkoBTSGz0HdMJvfmwCbTUHNY16KTEb46VbJ+N3g&#10;CtIpoltmCuhZe2MAcwwMMTCGycAARcbG8Pq23DNAxpj0tT+ANQAD3FI4QJ5cKas/OkWuysnZWgCs&#10;XioE/BiY8TI8z9bmWZ4c5JUhRrnEoBk6B5DTcMMLOC7YXRAbiOy5NptqA3iSh3HkrR3IMi9e47d1&#10;bIparzJOBNmvgJo5uiXGn3nMb54cl/YAHZ0Aej3bd2OuHOU5qZyTFCnDA9nRrdqkt+azv+YyBvu4&#10;NpZt6SevHhC0r/SKXrMLtsQx0WuOhPOw//54Gd0z9/IbT9aUXKyztPwT4NVeX7KxH+Sp/YLfdAbt&#10;vuxe4QORBwDOdumwdbZGNkPXvTDqk34kr46d9dWGtXLaHDg7IA/kJRDitI37GdD1E4CCQulT0PiT&#10;ftL/NgKA6PvSE7hSHmBF7OS2uWNpr+y22zboaayf9F9DgVzpZ0AXeHCWi0162dwZj8Qpzk91gQBt&#10;xCxe1KPAxpLz3fmv7wIS/dxK1bdPoLu9ku92WZ32yrt1BoACTNqqB3r010Y94KRtY+tfjGVuaw5I&#10;yQewouYwjvqdO1rQv6R/c7cm6SXl+MbPyo/MS+2DPPnJ2wPArZu6yH6Qs72SF0cVT+nT3olDAmxi&#10;OvuD9nlBnligGCBy9otpiiWd62Kujf2ROEY8c0lMG4mhxMn7dReSLwbYl9/94UqxDwLkpOIAsTgq&#10;PhcroL7+EjeL/YFAeW3ECt0iiikiIA8GAPLEXUi+/+EEyYu7YBcE/JXXVtrf1pGql7pEQ40pVQ4s&#10;ShurvmIUJPaTApH6iwPZNtykTF6qHQIoA57aGzPQKW6EG1B5cWT1SJk/bgqUwkVLLg+BU3XyqHIp&#10;XILKu4WVvv0AsIBn/0MIHAjvAbh+1uqS0Ze4KGALyAZcvXjdn8TsC9heyDrHOrP4QJeAvwJdJLCm&#10;dBf4XsCrrnzlFDblTcmRNgXsNsFCBfvABCFhFqCloIFECqYtZZMKYCkvkMkIjMVgzMkY8CMvgHZl&#10;TpnNCXhopz1jVGYscxXgA3jaURq8IUCXAQjQGTOjFvSbv7cdDAtP3qgwcsZv7WSBJ4CaYSYDdcYz&#10;FsfGQeBZHTAQ0AQkOBZ5vHuDYzzrMr+A3xhkhQ/GyvCN0ZrU54QCGkCIZ/MEQJR53vm3XaTc+vDF&#10;UXKsnC5n64DkTB1qHKR6FJjlVMtvOerQ5JyNxRkrpxscqrnxip9dixTlYO0fAFWZNskCcdrGbu6c&#10;PkdurkCet3TS+llvTh3Iw09gzjzmM3955doZQzl97AbTvpKV+ToU7G/2s0RnOgA4fJRdAoGcNN37&#10;5T/eynkJolx96zc3nvBrDdYTeN31bVpdQLe6Pdyk1pKOrZ4kG/MuVdZ+BXYBcuvMP9Bt+t5bSwcc&#10;4Ev/2b08G3CwWXeHElsN6EZedBnz97///X+EdH/8L6C7QeFT0PiTftL/NqLrF3j+Z4HutvtsLOlP&#10;e/vvIzJujz8Cuv/2b//27rfFMUDE3gJ5kd/LfOcNsODM8YJReX26QbrkXJLy28hFg1hFP+dVAMYY&#10;vk7j//l6fhvwEfMo15bfFxvqozwwJA7SX528OuX6G8u85jBOY2nXC1TtK0OdOSjQpX7Xihf18b9j&#10;46P22lozeYoXI/IEwMhSDOf8ApicWc4zL2nlA1oAFQJ6Ai0IMBK3osCLvZYCOFKkTrmzTqqu/51h&#10;wYibNT/zC7zIK5cuYAEc3LS5eQNYABXABHBxWVQZEAPU7Oel6pT7qZ02wM33H0DGTxgBG5+aKuuv&#10;twM6/WyiuoAQUOS5ucwNS/ikNcJjffojtwgfUvXWFFlb65O2drKRBvDILyC5aflkr922DTgaR6pc&#10;amxzPVFfvkbGAErRBau7t7U3R0B2eTAnkkfV1R+Z376Tx9sPbEQOKL1YmalPbj3vPqQb9mH3cT81&#10;pgNSRC/sP4CLnv72A2DLz+XrSjtnPOPpm0CTU0AF0xyNNKpcKihFABq6wXoANAr86cOpJGwBNFBA&#10;wBZDCIyd8XdDqg/AuNftnC1HIOUwOJEcFccjtRZBNeAiMBdkAxv44TA4rIJ4AbpyDsAbD8AafxxU&#10;wbzAXrDPwQEZAm2OjBM0PuCnTevMCbqlcmtFTmQn380joKOerM1/AQG5qS/oN6Y1eElgPA7W/Pri&#10;rTdyATf8BM4CIQFG8wSIlJtTql31tVVeX2s1P+AINPamVwrsosCu+oClVB91vS1Upi/A2dtIZca3&#10;HvPhCzCSeg4oRQGmgC7SJrCJjGdO8xhfvnnJig5IyU+dN5r61FcaCIySrZR+pCcI79anDM9kSa50&#10;EdA1Jh7tP32xl1L7GGUzdIYupydsi34p12b79HVDcklm+GiNyFoivCLr2PJAbm3su/VKW6tnafpl&#10;rvTEmhEeLuHPftk3xCasxdqssyCFr2DLbJvu8wdSAQXbY598gICAPwj0Rj+B7k/6Sa8pcLr0CpxG&#10;H4FTfZe+0uZVu5/0nyf7Za+knwFdcY2AM9AAQAg0xWUCzw0+BaUCUORZgKpvty9LBbPGdGOz4xXc&#10;Shun+QEi/SoXG6prLmMhQXMASvBcuXxljVO/viRUZkxrNa46+UCTvHbK8RhvKx/l9UGtF6lrrdoa&#10;R7k29VOmXt/4RMmv4J6s9fMssNdmx9bWjVd9AID9rFNqzm7FAgnAoz7aqKseyRsbX+1T+16f5q0P&#10;Xssb33Nt7tiBlkAsUp78al9f83nGE9m1757JUZ4+0BX7HgGz5Lv7q22AFxCP7HvUnjZmbYEm4A7Q&#10;AxIvCL0EDAYOIyAQ8JOv3pjGDihK334ARXlzIe123sCx8vKBT/0bHzWGduW1M0dgVRovnuMDUE0O&#10;Kw9yIst0GalH7Q8ZVk+H7Ff6RC/pR5R+0I2l1RNn0BIf11niTJMqYyedW9b4TYDZrVFv0qQo0LsA&#10;tzbyAbgAr7TAHSmT9gmDgNZbNG8MCFTgDJwJSjFGADbAGyjX9952Abfq3dIAqa75vc1S7+0WcNyN&#10;Tu0RIIgX8wHE+BVIGxtwFMybX7BuPd6ICJy9uTSfN3MAgsAeCeIF2YC1QFuw3icjxnE7ZXzzAacC&#10;c8/JgnzjgVy1kyoDDvADoABAZNoYAn598AJAkaF+5Ak0kF83oeh+bhJIWRACEAWGelYHsFyAsqBF&#10;vfGMa45AbEAVAbsB2W5su02VaqufcnnlyM0v3u0HXgJsAJx8fFaOAkzy6uTVA24BO2PiCRg3J97w&#10;Ia8eAAU+k2M8e9YWr/EW8LVXZKA/eXiWT+bWQ2fwlGz1A3TNR5a9AEH2MoAb0Rm6kW1ml/ZeW/rW&#10;ixMySibkVJl58IGvALt8IJac8N+ebt2tN460/aELq1elaHXG+qWR/cFfKT5bi/Vap/UCtXTfy5xu&#10;eXvpwy7Yd2AX0EXsv7fhXwW6fAjH+BPo/qT/S/SnAN0NLDzfNj/p/z2yT/wZ4uM+ArpuGe19e1vQ&#10;mF9sTPn0hi50m1L9JXXplHT1Sz7+thzdMdUX1CLzI/PHU/z0vGXS8gEqAXRlK6vGL9Xe/I2386vb&#10;vq1D28qbXwBfsI7MXxtBfkE93gT29etZH3kxcmBA2loAQQBRH223TloemS+gXN3W61t/40oXiKCA&#10;bHXa1V9da6gMT63JmneflN+xtZcaP6C+ZeZTfvnTLtAVBYIB38Au8tzLDgS8LVBb4KsMwAvcLegL&#10;HEoRgFj69gNkAbXygUxta+9ZnTbm3xvQUgB7QfnWV9YzCoQGnNXj1Zq1a8xdQ6Qvav3JKnBKx6Tk&#10;Rv4LWnsGZpVVbn/sjf1DV0cqR/Qj8pzOoOwO9Xx1KVJfngz+AOgWUBdUX1rgK0CX6iMVfAvOC95R&#10;zwJ3Qay0Pj7LIFiBrt81uLmllCk5AVFEN8A+3+hW13frwKpbV29M5DlyNzMANGVyVe9WBwDum3fz&#10;AsPqAMeCeMG6oJowfAoCOPv+XjAdUJRqJ8jGu4A9UGaNQCty+wQMW4u022Uy86yN4D0ASzaBLIF/&#10;gb7g3lwCe/sDaAFIyZXMAI8AnBRIkwZ23VACYNa5gCTwYb7Ah2fAZOur2zZS7YxFLsAQ3gDCbmYD&#10;up67OfVCQLlnnygDksqV6U8GvXgAfgJAgCsQFDAKHAXqUHX4k5daM2AHfLqhNRf5RJ7xWLvWUD0e&#10;eybf+pBpa+63LGSdvM2nHtAlo8CjvVLv99dSPN5PlwO7qBdDdLaXJ3TI3uvX3rX+AL7n9spz+2Sd&#10;gfCeUc/4Q57j+dbRddTLEClaYFs+nYmX8tXFd2lg17qtk/6zEan1swP2grILeTYF7LLzgC7iW9gx&#10;W/oJdH/ST/pjKnhfuoAD3TbotvlJ/+9RQSD67EbXF2raFRymB+lIY2pj3KsDglHltS9t/srqv2PU&#10;dknZjh+pi8/WV4DcPHecp7Gas7EE3tteudQc6qTWKDatjeeCdG2ME11enwL2yhAggNTVJ2qOBYJL&#10;+plfKmaufeXF09rumMrVLx9RAATVp3Gi5F8b9XfM0ub0rE3gNP6WT22NjeqnTnup58b0DEwBuc1l&#10;LOMj8ghwAWYAmLbGSna1A9AAusAxQKdPgHgp4IsCoFJ4JhCLSWQKAAD/9ElEQVQcXcAceJTWVmrc&#10;nU+KAPDW0Drwp3/8aKdM2o24tlvn2fobt7bW3XqRvDmUB2KVt2dXfuV77oWDfWhfd29XF9rH9nv3&#10;XZodR+zuqezaN9Jfqt6LhPdPlwO5kWDziQBdJABH5QE0QXhBexQw69lcBevGA14BWQGuv9omsPZM&#10;QARBaN54CGLdpPoc2GfHbmh9ZgzcdqPr9wuAb29svC1xvU8ZAWCfQ/ss2bfq+BC8B/7c3vqEWjs3&#10;u95wCrTxKeAHMgEDgT4eBeVALV76PYa8T4D8LsNc1QO7bp/6BFOeLMzfmF4ACOjNqU2AGhAAxPBI&#10;buRkbjwAWwBYIDdQCWQBU8Aj0IX/gC6gAXhcCoigW/7UZsn4QKr5upklL3m8SbtNBcLxCRgChQFD&#10;/AWSrDnQE9gtLR9Vpg8C7lCgy7jkZz7AFC9khJeALlBHnlJtyC6gDrgn426vrdMa5RvHHMbQ37N+&#10;nvFgDvLBg981a4NXQBZdG8lOpOyKnWSX2lvv7oe8NQfyI3MHXvFygWtERqgbWmW1qzxKfzZdXXhF&#10;2tVWP/y2h2RhTW502Zs1s4VALZC/QJeN9KKIP2B7/IGvOPZG18sx43wF6OY0HdzXYf6kn/STftL/&#10;NBLo8Wf82mc3uoBuQWZ+8FUA+Yq0/4hqc/v9Zwi/AZ9db2vp+fLyRNpF9bv9n+ZH2yaqzBgF9wX6&#10;PVcmFe9qq8+2q765PAMOF0Q0nnxUG/naXtp+xq5v9fssrT2KN9RYtVnee7718qW1e5Xf/uWlS9XH&#10;OwqIkUWALFrABsgBdQvwNkWBQRgDIAQkgdTAIVIXuIU9AqOvAK++29/4y0NAc0ldbesHxFoDzBR5&#10;Vr63qpVXJ1WfHJLF1kuVk2FEtpsn9/ar/NK2Qenz6jXa57UnZfvMvrKxa5dIf6n6P7jR7eYIdav7&#10;RBf07nNBOwr8RgXxAAzQJbA1nj8q4xYWAAR2/SU7ZQRLON6W+FxZMCsoBhiAB2DKM771BXYB1YRP&#10;eRKuq3q3tOoBaaAA+BDIA5puhtzmugUGTgENIMafVP+Hf/iHf/+Xf/mXd/Jn3X1+CkQA+MCroNsN&#10;rpslf6ABSPaHHABWbchTG0G7wN68eDc3GakzpzH6gwrkpR0iW2PgCd9AFRAGMAJbCBAL5AJhwJh2&#10;gdxACqBBZijAcUmdVP2lBS+e7aG8/QSMzImAVzzYK2vtllke0LN/2sdXt3rx1fNSoPaWAcX42LLW&#10;iDf7G6DFGx6AWfysDuBFfZ8gkye5kjPwqp+0voFaqT7moDP6AfbGJhc8WKv+dEd/PLIFtvdkJ+XV&#10;IbbFVrrNjdoLeTIzrnwgH09A6wJc5UutXR/8yi/1ggSt3qQTr57jqz4RPpF9s1/x7dn6rJ/O98ny&#10;Al220ifN7Ek+22F7QC47B3i9AOPXfgLdn/STftL/NRIY8mfoM6Dr744UaGrPFz6N+RHps3O+yj/1&#10;/XNIAHsD4+ZA+XNUm4/oaY5XVLC98/RsrIL9C7wWGBSblqLW0/NS+4M8N8aSsasr3Tl37qXmiD5q&#10;Y02tO14uKdcO3TnVl1annbTn+jfetml8KVnJJ7PmrE/jeZaPqosCvgAfUAdcSpGywGHlgVB1wGZt&#10;UeAU4O3SLWAcgF0CUss3X/PAQOaWN39zyEfao4CodbS+QGvrU7Zrr9wcPVe3pFy/3W95ZagylF5E&#10;u4/Is/36c6gxyxvLfE82qo2UXb75ja7AMpAruJR6XupGCS3gLd9z4DdS1s1vAb1nN5iC/PoAjG5a&#10;/fYWePinf/qnd6DgR9Q+NXZ7K3h1a+Pto/aAH2DSDaGxlWvrTUpCsRFtuLcqbm4Fx4Jk87t97Q9a&#10;Cbb9KXfg1v956//56s/K+//K/vmf//nf//Vf//Xf//Ef//H9T8gDNHjoN5WRZ0E8EAE0AXpu+YA/&#10;gb9A3V8kBIqtB0j2jCfgAGAF3txWAfHkDgR062g8N43dMqJAF0CFJyAHkAnEAB4BwMBGz0/lgRRp&#10;tIDFc22l1isPGAWYAlEAdyBLGi/6WCe5R4FWc0grl2+eaAFSbVC81SbepQAbvvAij1dyxZdyvGoL&#10;vGoTKDcOAN+zdp7JOsAMUHoGeJUZzzqldNQn0VJj0X86nH0EbKXd6CrPtjxbE55bCzmWbx88mw+P&#10;gdyALh4jbZB8OhKgNYaxd3yp8RH+peZEnitbSv7VSduj3VPl7aMXYdZK5/cz5YBuL416ZsteVLEf&#10;L7vc5vp02e/5jfEVoMspFqRch/mTftJP+kn/02h92mdA1yWCgPF/mv/D75L13jata9vc51v2imqL&#10;ArtizBtsbx/1G+hvwF+wXt54+seP8u1zQQWqb+2jJxDyFaq/fLx7bi279ta664iUVb75fY6MYVx5&#10;qTbmlSdbKYqn5qyf9I6rXJocVhZbthSw23zgL1CorrJwhRQpLx8ABUwB19oBlUi+sqexe15SHv/y&#10;kefWVv2uUz7Z3zIpHho7qp1yvJDn1fHG3L2I0uNt4/kVMFVnjD+VXo1nPik9fQN0Bdfdnkj7XDDw&#10;e8GufOC2vPLKotoL0gO83VAJ5Lu9US64B+h8bug3t0CA/8PMbxqBP7c0nLXfmriRdQOsnU+RfSos&#10;CAcggA/jA5D+5Lrf8bq29jbFt/DG8Gmym1vgErj1NhO/buL8f2k+LwUArF0QbQ3AFwAAWPq/z/wn&#10;2X//93//fssLlAPB/gPt/s81/2+bFPl9qvGsFa9unvwBnT6zxAt+8Q04ARf2gDzsiX7AmPUhYNat&#10;bbeL5RfkAm7AjXkDMAtIogUlAY7KAzFRYOo+1zfw0hg9o4BTYKk2gVzjbPvKS7dO/hXFu3b0S3/P&#10;1h+PleGFbMgIeAVMgcFSQFc9EIh3fQO6AfduO42VXPSxD/YgwA9MKqNbC3RRL4SkiD1kK5vHt34B&#10;0Gjn9mzOQK255Xu21niKFuDqbxzzNGYytf72pHzpJeW3zjg7Ru2MrU5ZBOySRYA24gsCuuxT3lcQ&#10;XggBuvsJM5/BP/38je5P+kk/6f8aCQILHj8DumKgAsc7jkAx/xitv4w81/artGMtbX2gqvLKpPG8&#10;pBzfjSHgFWg/tY202SBf+32OtDX3ykffgvhIu9LmfxqzeUv1wX99KtvxpPWv765PfW3VbdmrdX2F&#10;Gitq3mjbBqSQ9SzpK8VP6Y4br9uuup0DmVd9etqe1B7hE20ftPxv/bbZMmS8rQsIBgq3LMAKRAZm&#10;a1efyhrfenfe+GpO8ycT5foq127XHG0/tLK8cq3t054YX/na4tZvnb6odvEmb2/UlV+6c36VnsZC&#10;6qT4eAN0BdKCyA0q5YHebnijBb3lF9wCZuoK0DeAj9RLATgAV76g3hicrptcABA48DkzIOfzRLc1&#10;bn39NtePv30S4PbWp8l+72tsQE/w7xNgwBJYdWtqDvxYG6ANiAjsAba//Mu/fL9xFWD3/8UJoIEl&#10;wACfxhJoVwZYArH9p+r+w2/kpjWQY41khAfjCr59hu3WOXIbFRgSsPffF/m9L56BFHIAat0IyyOA&#10;qRSpC+AGcgK4F0z0HDgKgAIeAZzAylJg5ZK+9UeBmUiZvvWXatPNPpkGfLb//8fenbjbumx3Xb9/&#10;hy0IGsWO1hgIsUVaIYBEMYqAAaMEkDakQ9oAoZVGxQabqGBoA6ShiaJEiIBgC0rUiEBo8iQhEVCT&#10;yPb5LO/35HfrvnOttffZ596zz5nreX5PVY0aNWrUqHpr1u993zlX+bA2ky2hjbxKwfjFImIKxmbO&#10;e0q5ZBeRFVN5qfb0xIh9sZXXr7WyviuX0hP/fDRefXj7gF02rUFrv2sFzLe1xq48yIsTO9otKQ3k&#10;/LPm9N14jb31oP/IrXykN6LLjnjs3Of/iWK+aTB+/lY+65XDlU1gw7UjPvYge1IEt32q1DXpWnft&#10;uInkqa4bZmA/+JZv+ZYPHuk+/O9OdO+44473Ihz07GfwFNHd7+he2eoQC2d55Vf6L4vntH+ZPoz/&#10;JAL2+lOPTqCz5ZUX07B2AVlgTx+gXWSjz5jkZNlQzmZt1355ttafzS/IIjBLmspDxGahn9qU1uaM&#10;1/qy+UVjyq9zHNtO3fYR1j9tS7VRf669+gr62P4ge/osf0LbHX9jWTuRTag/Osm2fWVtluCWr7/0&#10;1ob26ouH8qK+6z8ftK39qXfVvrZnPVl6q7PlUx5qXx3/d86at1fFaQv0KVX/8B1dh0mHyIUDZE94&#10;EdzNR3ShfES3p7eLlV/pVeaHQ77DvaeZXj9EYv1jbSTUE16Hdk91e/zv/XYk1x0TrwgYkIMu0uCg&#10;jwB6jRS8kgyesnr66qksguqpMbuIAtJpnJ7meXqLXHotGKn1pI/O/rgUfb7zWyzEjdzTYk9pkW+v&#10;UPrlZx82Xs/2pNlTJ/0gG4gFfb8obayAZCMa/EJekfdekS1PDj1hjNAseUGAIhLsRSb0iXxFDqWR&#10;Dam6k4hEQhbkkaKQfn1lc3WyjxBFimqX3dLN00OClJNFMI0BjNv4QyROrDde4kQuVSd21ZNZA0uW&#10;EUR1xa6xivH2o46ecjdz+KidtYTostvT3BDRlSLBXQvyxtpcRWzzTZ5tZX62FhYRXViye8aIDf0Y&#10;mz6bw+ZAuTngF8hDc0lm3JWh+uytrSukX4zsO66tJbjlXUdS16WvIfh+vzcl3ER6GaLbJnxumHfc&#10;cccdbxrsZe1rTxFdNwg7xF7ZepMRYVlcHY5PnVsQp3BVh1ys3T5X9Nl8yEemlNMjP5Fd6Ul6rrC6&#10;J5kiy0bp+gp8So+t+oPVq6/6275XdoXGWj+nfPtZbF36p5zs9Am2H0j/sf7EYscP6bNRjBpH9ZB8&#10;U23Yg52b+lAvXajTPr/XPpxt0pWvn/qSZif9ylfI79Puc9peoXbiesb6dUM/UrH67p7oImrIrScj&#10;oUNkUF6yG+EtDQ647NGDJbblO9jXJpJb/er5USfk0C8v+x6tJ26eojqMe23ZF8ERXiS3CVX2mrL/&#10;J4VUIr7aeqoKiKgxOZAjmJ6gkiOXkQxEVl36DtF8RQCQCvHyhLanv/3rI/++CBy0PVHy9Nnr0z5o&#10;/Co08itGiAZ7CK8fwfKUVxvjFQ/9ICAISk8iA+IiZYNOxBaQlYiQGEUOpZEX+Uhu6epHahYRkLOc&#10;/tZVvwQo/dU7dZKtzonanHrGZixk0sYlFuIkXmIpdm4SePotj+BF+iKOxTMdxBHoILARQrAWQn6I&#10;h77UW0vIGpl2iK6bL+IdqTXfJyK9EUbtjUk/kdzmPBn/8nXJbmNXD7tuIritGX00n81LMJZgTIh4&#10;iNA3JteuMj112jTXzVv2k29fIXn7iv2mfWj3pspuPCG7Dm7enkB0n3p12dshPhzBZnxumHfccccd&#10;bxrsZe1pzyG6HUavbL3JcKhubMHh99Q7dZ6DDvvnoT8ysnaTBXMj7dBPR776K7/044wrDVufjhQx&#10;iUQFdcmlUH/1yYfq0s1mPkFrK71s58dCXTZA2/pKTlYsbmHjUv/rv/ZQP9m9Ar0d89peVBe2jv0d&#10;19ordsUmvfLVr05+hfpc+6DuHE86of7Kh6v6K7yd9k/p83/j+E5Af1Lx+u6IrsOgf9OB3EmhJyYn&#10;Olwu4Q2IW4Q1ohuZ7ekvqHdo3bKUrPbS2rDjKY1/HYTAIpIIh9dAkRmv3XiSi+C2aFoI/TKad+Hl&#10;EWObPvu+q+t7vsgmoulXWtn2BBZJ9URZv+oRWZD3PUDkWF4bukgsUss2INilbIopssFv40Fufc/Y&#10;K9rySK5XoxGCSIexITTKS0jkIznJ6NUmwhoxZDMCSKYOOVobkSBldiI7JyIqpWfdAkGJGG2+utVN&#10;zs7WXfWR7tYjmKCtMUY6I4QRPfklfGKpLmIKZMihp/meviK8yLG5U3azxZN1T3z7zi79iCVb5FJz&#10;Ie7Z9GZBT3Qjudb7Xh9BPaLYGBsXm+zlv/lDWpfgnkS38UojuLU139bDSXLFGcGMxC4is/zvut20&#10;fMTXOMzNjqU10XxL9UW3uW0dp88e22IW6bUvSe1LbtK5MeWmlZtQ7N2/o3vHHXe83+BA2QHYHncn&#10;ut8Kh99T79R5Djq87yEe1m79R1KSR1hAno3qV3ft0nHG3fJZX945uCd5IH+SK+nZn7Q6aWAzHVhy&#10;Vb+nP7ew/WWrz+BkT6H+Ny2eV/on1ofy69MtnHr63bL+80UaaicvTqGY0F87t/LZqxy0Z+exuTj7&#10;vdK5Ar3WwHOxfYXqnjtHbwf6k4rdw6vLDtWImKchkd1eX34MPVmRAjsOmw6gV4f3ytLIrEMrmbID&#10;tJQth2N50Ac9h1gkEztHWv2rIP35FzBeSUZG6PghGq8zf8zHfMxDQA3YResL4Eivfx7sl5eRZmRX&#10;3hNjpBMxRTylngh5AovwftInfdJDWZ1fgfaDWJ4ESf2vXuh/8NLzBNmBHeFAbBza+aUvvtH1RNp3&#10;jj01duBHzCKqSz5Kqwvk5auPrCAFPU0DZXX6QBoQLQQNIUN+kDKkSF4dG0smy7MDlc96iNScPsgb&#10;Z1BfW/XJgrL6s//0lNXJpycfMdp2oH/jMj568myJC5k29aFOPMVLXp32yCGyTGaOutFgLuiyBZX5&#10;oA9lRLPX4bWJsHV97E0j69o1wB995480fyOqkfeIbiQ3Ah/0D/Tzm53WV+PUJ5+bN3BtIpmu2a7b&#10;fM/nxgGu8a5zutqLa3Olr/ppPsVXH9Idd2PnJxlbfGhvaD/qaxf2L29gILzaPfXqsuu4zffqA+SO&#10;O+64402DPc1+JvV1rzvR/VYscQinzlPYg7s8IlCafak5IOvzhayDvnw6zqhSyGf5sx96lU+kmx5E&#10;dpf0Ltb+tr0iyauz6Zk/UWzA2IyZfONfPGqTfuVT/4wNkLGxerdAf/u46g+aN2m+a5+vtWmOqztt&#10;VVffoX6r07a+Km+dNvxJFuhnr7lav8uvX2e+tuWrg2ye8hOP1VfX2N5J6EsqZg9EF7H0w0d99xTk&#10;I7wO3bAkt4PlHjDla+MA2mF3D8J7IK7+LNOROiCfIEdmPa1BFpFGhNFTXQd3pPfLv/zLH+BXlJEN&#10;v8bqiam7mgjp9/ye3/PhHzj7MSs2EF95/8BZnVeepb5XyzZyG4l1KCbzwYH8Iqqe7vILifALyH6M&#10;Crl1WPd9W68u+7dGvm+MTHuK7EmxGCMRDvARKE/benV2n7ghIpGuCF1kYAmBvDp2kYaISuSCDTYR&#10;HyS37/t6OunJnzFkk/0QSYmUlFZ3EqNIrfQW0qsN/VB//N7x1ldldaWLtRtqKw7yxqisLtvabf9Q&#10;ezrmxPwglm4UeNrrVeSe4IpfxBLJog9ia0147V5qfs2Pa6YbRcG1oz9+6DM0z0t0+QHsI7d8gp7k&#10;gnp+7dqK5LauxKzxN17+Idtdd67LfJTn50k0rWnXp31AHTKKlLLH9sa5fgICC/LGzidjbrz5S84O&#10;XX7o256lX/sUP5BcN+6M9zlEtw+Bqw+QO+644443DQ6U9jPpU090n/oxqvcjIhW3sAQEfH5EEmp/&#10;BXpXsuS1LdUXm0sgNh9ZzUZo7lf3OUh/2zWulZ+y1Q8r2/z5OZuvq7s2y28bKH4rY6t2L4Pt66y7&#10;wmN6ayucOrdwjucK5pcuu6csecR0cfpS/ozj2krvxNY/Bray+5EEH6XGheM9PNFFdB0M/XKpV2il&#10;Xv8jc2h1iIzQBrIrqHMYZreD6KKD8iKyu4R388HBGarnm+/k+X4s8unJrKemvpfr0ItwIJ9+zMoP&#10;T3nd2VM1dcimg7SDNb/d1URaPY31XdnGLqXvwK9v+ggOUo24AFKNLBqb15kRY4QZgf7Yj/3YhzLi&#10;7Pu8bDqsR1YiuHyNsEiVkRR19CK9PWmM+ERgpZGDgBAgDeq182NL/icw3/v3RMB/dfrTDhmJYIWI&#10;H7C5WOKCgEQYpQv1pSfS0a5+Th+yuTpXuOojuRiVZrP8rXalxZS+mJoX89PNCHO0c9HcqEdAfUcX&#10;6SS3lqw714T11XVgbV/FIHs93bRuzFfEurXjiW7rB/jXGmodab/rqDgYp/mL4PKRT0grH7uGN7/7&#10;we4VS3RbE41p46tuUawbb76KL8iT00HGxSsf+MMHexeya9zPfaLbh+25Yd5xxx13vGnYPe05RLfD&#10;65Wt9yMckMXjFm7pi2OHe+kSCHlIflW/evJnv/XRfCE0yO6p81xkp/yt8plekd8F2cpXFxoznER3&#10;9cpL6aVb/sTql9/yie3j1L1qd8pO/bA6L4OrMZ1gPyJbDK2lbNT/c3xhb+fitLXI3lM2F2yd9j8S&#10;4KPUdfRAdB1akUWHQ6/RIr3ye2jtEHsL1XfYDIifA++SWXl9dniG9GD1QrLgAN0Ty4gKWU96PZ31&#10;fVyvXADC6Tu+fonVU1Y2HJSRPKTPLy97CvwH/sAfePEH/+AffPGH//AffvhfuMp0PPVEBJEEfTpw&#10;Gy+y7Du6XmdGsj0J1o+nuA7Qvu/rxgFf+ak9coL0+J4nm4iJsrwng7BP5SIr+yTO4T8gUWTqIjLK&#10;kWLl6hD0P/kn/+TD/3M1RiQd4RUDNwOMEyGJXC3EyxgWYrHkMKJyhSsSCUtwINv6O1Gf6SUL+ihN&#10;LySzVqTG1A0BsghfYy1Vp21p/ZpTqI0xSMkaE/QdVfPhZohUe0Sya6AbQ2SIIX2o/3yL+Fl/J9Fd&#10;kANSHcFtbehfe7ayqx8x4W+vBXcziX9LaBcRS/n2AbKu48YT2W0exKT4QTrVN25+Wsv5GtFVRyd/&#10;xS+f+NH3dI3//kT3jjvueL/BIdN+Jr0T3ZeHA3KH9Ss8pi/uEdXqwGcMVE6ndPUjCNtnMFcRzV4v&#10;vtI7QT9c1T8XkevT1pYf6+OMj/Jz2kEEL2yfJ67kT9k/Qf/s80Q2pWu/8sqewq32i9UvhtbLVT2c&#10;svSM6+rMw9bqb7sr+WNoHX+kwVepdfbw6rKDYb9K7HCI6CK+/m+tvKe76qoPnnTua84dch025XsV&#10;el+DDvSuEPHtcF0+EuwA7lAL8hEXh39Ppxya6enTE1rfr/Wq8Sd8wic8PGH1+rAnrAbuFWKEtB+5&#10;wvrB68U+GPzaM3hS7LVlRJau15/J/ZiUvO/zsuVVZk+WfY9Y/w7ikQ0kth8wQja9vhqUF/QiwUt2&#10;e/0UYUFyltjQQZhro9+e5AGyAHSQWeTWv1j6yq/8yocfSPKk+2u/9msf/vWSeEbmwpLHM4VIjPTE&#10;Sfzgql2ywP6S19OHrT/b3oJ+6JcieQhU41Tevjatjr61xl7foxUzesrJ1LMpVSf+5t9apU8PmWx9&#10;782b2uRT0Deix4Z1YE1A66y0GyPdHNmbH9qywwc29aO/CCc/kFTXWNeh69m17JoH6zu4tvf61w7B&#10;DexKjbdx6UNZXf1GdIs1civOxitVXnJOjz477Qv8QXL5+jJPdG3GcLXp33HHHXe8aXDItJ9JnYEe&#10;I7rOSh1ir2y9H+GA3GH9Cqd+RENdh/sI65K6lZ3pVX77vCIakc4Tt0gJ+dZd6Z06yZbwyVe+snEL&#10;dM/P2dbpFbL9Mn08BnZOJD91kz9Xb/Pb5mXwVJuzvhhaK+p2jkK+1HbzjxHddF4FtWXrtP+RgP6l&#10;rqMHouswi9gitb7PGsmN4PZ0JLK7hFddh11pRLaDJp0Owo8R3BN8Wn1lOJ/yIgpIi8OvA7NyB3U6&#10;yg7QEW6+e8Lq1WSvKXsi+yN/5I98eK3YLyf7QPBjUuDpr9eQvQatjMT6rq8flUJm/VAVO8bGR306&#10;xCMQkUqvTXsi7HXpJbe+14lsgv/RS4cMIr9IUd+hRWCX+Ep7+hsxrpwu8EFsIgnaelrM/pd92Zc9&#10;EFx5PvhuMTsRKkRiESE6If5iLw2RmFKydAN5dWf7oM/6P/vNp8f82jzoR1mabeNNT/4EXYRTe+PZ&#10;WNQ/uRShs/7op9fYPI00P4ibOuslIonoaktPXbbl2QLryhz2lBN5ReQiu+UjuT3FpQsIbqSRrXxs&#10;XI+RXNdO13zXvWsqdH13jWYvgstusdcfuXp1oAzFU9ytwcBv414Z0DMOtsWQL+1P9i9xeC7R7cP2&#10;3DDvuOOOO9402MueS3TvT3Q/HA7I4nELV/piCD5PlMVfGuipqz5Z+eq2fvtsjk7ZyxDd14UluqHx&#10;l195eTjJVev0ZbH9XeGq7jH9dzuufC+G1kw6p94V+Q3nXKyt1wG2TvsfCYiB1DX0QHQdZBFbBBDZ&#10;lfY094rc9kTnfLrjsMsWOPRGcB2WlYMyOEyXd0CuXPvqqu/gvak2yGzooO7QKwXy8h2mHfZ7Cuyg&#10;7PDt4A2RDIfnDuORIEQDSYggJJeqQywQSeS0774ikb6bGZlVRnCR34guQrwpLOmN8IaeDEsjxMrp&#10;9kQY6TFGpEDKnu/o/v7f//sf7POJb3SNyzgiV5tCJAQauxiJT6l4mQMonsUvggPphCuZedM2+8BG&#10;6fpQ/6tT/8B+tgI9YxabUnNYGYz/CmKg7021k69Pebp8kSJr1gY99dautd4NGT5pYz3t+tI2GRs9&#10;oQVEzhyDtXeSXDoIYuR2bReXYg1dg12/iKNrvj0AeQzIruu/61Hb8yYUyOtDf8W9OSpfWRybi40t&#10;v8mMwxwpk4O2Un3Zh/jMfz4a/3NfXe7D9tww77jjjjveNDjotac99erye/lXl99pFOMlGNU5ZKuP&#10;fCqvvJhD5DQb5enWrraRhwjxFTF5nQQjf9cP5Xx93TjtPrcfes8dd/qnjaDOGK/anjjbPrfdc3Ha&#10;X6RztQausHbfyzB/Umv2gej2FASQXE91l+yGDrjyDrm1ifwu6e3AuU98Q4RXvTqH5CXI4NDcAfrE&#10;yuWR2g7XoC2QV1fqwO3w3JMxh2oHfzIHZnkH6g7TEZugjk6HbO0RZk/SvELsiR2yiVAikb77irQi&#10;tRHYSG7oyS4s0Y0Ys1Xdovp0No9QITx8i7AhSZ7aft3Xfd2Lr/qqr3ogyHR9X9eTX+MxtgjHkhAQ&#10;o0hi+Uhd+SvCWr26rUdMSslPW+pqs3IpRJSkgTzZ2UYaKqdrPKHx0rmFdLZvbfkasaNHnv/mwbwg&#10;a+qsUddD6zJ/in2+smv+rEfzuUQ3QhupLb+vKVvLrQG22WOXX8W/a8Q15frjl+s5ktseYG9of1BW&#10;fxLdrsNFc10s6l9qrNZd5JWvrjP+7tiBXP1es0E//G5f8WaKONyf6N5xxx3vN9jL2tPury6/cyjG&#10;i4hh5KOnn9vuJCaI7q0nbxHMk8SRQ59fi9q8CvIfKm9fZOqufIXHCOQt1OZMr+o3f8bsjNEtrP3N&#10;r+y5ts62xe114bS/SIevV/Un1u57GeZPas0+/BgVgulQ+JN+0k96SKHDLCiX78Ab6YXILjhkRnoj&#10;w1IHUKn6dMj07VBaHZmDdkR284/BYTuCu7ITDsPIh8Nyh/89NHfQjuguqQVlh20kGYnwBA1J7PXh&#10;nrJKkVVEFymN6C5RjdCeQGCX5LIVib0CHahNT3Id8o3BuIyzV17psIkII+hkxhxhQ0jEAxlDRCJ3&#10;i0iKNGgHEZsQwZEmiwAFstPW6lW/tqSnD8C/lad7gnyJmXykU3+Rv+SBrPb0Vt+6s2attXRbk2Lr&#10;lXPzIK+ervbF2VyJvfr8bP6sO+QVoTVnJ+lduT6sYW1ax61x/ehzx70k1/Xo+nTt9qZHe0L7gjrX&#10;q+u3a22J7jl3xWlhbHxZcsvPrr+uPSl0rZI1FnESOyiekXN+ised6N5xxx3vN9jL2tOe80S3w/6V&#10;rTtu44rwkfWZAsjYHrwjjHSLe099VxbYqC9ts8MGJHsdYCv/IdnWS+nk56an78/FaWPLp96ps8jn&#10;p7BtT1vy5uy5tmoXmq/XhdP+Ih2+XtWfWLvvZZhDqfX61o9ROcD6vimyK+/HqeQrh4iwA3BPfE/S&#10;W14dHQfPiG6EuIOyQ7V8xDdEevdJb6mDdVh5yMYpB4dxh+IOzXtwhj10IwgdtHuahEB4YoZI+uEf&#10;T+h6dbjXiJHIJbpSP/iEiEZct036i+p7Dbnv34aIdXXIrZQ/fPP0FlkwTkAIgrE0NrEwboQDKZGK&#10;kfwSkohdpEJ9sohMiOAgHhEfeuVXLq2/JUPZSq/6TVd3dZIrR1Srh+0ftAlbvyT1BDkgeMoRPXnr&#10;rH7Ts87FzVN/60icxY8O+c4PmJPy5qm1h7ghtJFZKZBD8976NffaR3D1aZw7Pr7z2fXiunGdun4R&#10;xfYAcBiSuv67phs7W1BMT+izdWS8fOHTXl9dk3ujSX0oJtpK2dk1qH/j4Jt9x37lxsD91eU77rjj&#10;/QZ7WXuaPe4povt+Owi/LhTjRWRQGolCnFZ+tuvV5ZUBAkM/bN/Vrex1Qd+3+oWrcYfGe1X3GHb8&#10;G7e1tzqL9Pl1+nqFq/Zn/lVtPbfdc3HaX6RzJ7ofCnMotXb9N5wPONg6FCK6Njw/TBCx3YMu8ps8&#10;wnuS3qu8g2dPiBygI7uR5A7NDtoIgTK5Nsqw5DUyIX8F+pFoIKMfAXFQ7vC/iOw6YHfQduiOUCAY&#10;noAiuPtLx5FR6ZJVxNZ3dHuii+QisCc5jbhe5dlHXulKA/nVLzJ7SovweD3WGBEBRMO4IxuIQQQL&#10;0VEvH9GTjyxCbcjVa0s3fWVpYDPigwRVH7mC1a+cXrb1ufLqyq+9hTppJHPJaGn5kGx9B32QrS60&#10;nqC1CdbsrttgTbNljqyrSJo08haBg0hd63HXIPKG0IbILvn5XVzt2a2/YmpsxcD1wXfXDN9dl67r&#10;rn/XPdgbgNz1Sd/42WCreC2aq8bKl641/nUjRt56le9GkzQ5fe3YeWw8/LHP8J/vYvLN3/zNHzzS&#10;ffhfRNcHQB/c54Z5xx133PGmYfc0/xnCf1W4+nuvE90la4vHCOQtrH4oxov09QGRNfnq6C0ZTCeS&#10;VVq/tVvsGPiRL+WrC1c2FqvLNlvbR6BbX+vzqyJ/s7nlxdnPlstvjB/Dlc/1s/mrtifSDc/14bk4&#10;7S/SMS9X9SfW7nsZ5lcqLg9E18HQLxD7/7I2PIdapLcD7iLSG+GN9PZac+Q3WXKQJ0d+HZQh8uuA&#10;7bCNdJPRlyIISxwis3SVIxjJwQFcO7bSiaA4fEcmHJylDs4OzaDcgRtZQBz6/mM//INURnKRUQQ3&#10;YhrZ7cltryyD+ggrkhpRjTgvgV4SC/pSXhk/+LTkByFCECI4xht5i/QtQY2MRGhPkIM2yuxEbMiV&#10;s73Epn7rO53qI7OLyNL6o8xWabazr03+hOqa8+dgiWuy7FlDrUHri05rsDVXXkrP+utmS22N0ZyZ&#10;H+NrnCEiaA1G5KxRN12aX4TWHFuX0pV1cyaCqy17Z5z125j5zDfXynmdduPLdd+17tp1XRqn9uJz&#10;xq3YNV/6bHzGxjfX2BLdrjexKZ+cnvFCY2Kv8ehnx8M/vtqnxOYpouu1vj7YpOeGeccdd9zxpmH3&#10;tPcz0Y2wnTiJzlXbE7dsnYhURBKlYYniEl3gU35VR39tlM9GsrVzC/V9BXZaL3zQ/35v+PQh3ZDf&#10;jSGszi085tdi29yyXWyewpV/V3p3vJkwt1Jr64HoOpT3r3b8yxz4MT/mxzz8Cx0bYMTWwXcJ8El6&#10;HZDLLxyatxz57ckvRHwjv3wqjbQucY1ALAmujoyudukEhMlheZ8SOYB3GCevPoKBSPYjP32vNfJ5&#10;Et2e7EZ4/YhU36VFXs//c5rdBfkJ+qB+X1NFcHpNFSEA/htLhC9EQpAPRISMDkQaioOUHqgXN8hO&#10;RCY7UkjnlGWHvHJ91C95viRXllcXssN2Y1qov5IvGYucnUCUyqfX2pLXp74jiNbbrsfW3d6kKdXO&#10;HCJzSGzj3vGSQ4TXOuy1ZesR2ZOeaA3sumbD2t64FcvGiozz1XXXNekadV279u0L0q7jxqJtsSxO&#10;WwbjtZaAL/wK/IzoLuFdgrsyMZNqG3k3nrDzxke+2qOeQ3TvT3TvuOOO9xp2T3uK6Nrn6b0X9z/E&#10;p7E9hqu2J55ry+E61K6yPDiI97pyhOskXlDf5vLKnrL0bHeF9K+QfWnI18qn3pW/4STxj+ExvxYb&#10;qxP1x9+rtidql73Gd8d7A+ZVam299eoycvtjf+yPfUhtev2PWAfeiKoDL5xPeyO78tIOysm1h5Uh&#10;u6EDtnxPex1Wl/gGcv6WP9PyW4YIh8M3AhEZ7BAeIgoO1Q7JSG5EN7IZPF31dBbB7XVi6a//9f//&#10;/7Al9/oy8guRVvaWrPa0CllBWnpKt4jURmpCT8D4bUzGhighNHBFBlcmD+kveYAI5dmm/HNAP3tI&#10;VuUIHizhA/2C9tLag/bVQSSrNP8qR4I2PWVX9YDE9kovWHvWZE9rlaG61t6u29Yzn82/eTNPS9aM&#10;2VqM6HazxdyaY9Au0rckUIosWrfsWsdsFM/iIS1vbPzPv67BrnXXqa8wgOtanTEUI2CnOG8ZmjM+&#10;GFek/fR7y5FZY6HbtQgIe/HpujU260lf/MoXftpLjMG18xyi2we5D7xzw7zjjjvueNPQ4V3qV5ef&#10;eqLbgf/K1puMYvAUrtqeQKKu2p6IiJ7tyZLzqx+fgiVx5WHbhdO+fHYew5LWkI2t275OpE8vfyF/&#10;KyOeW34Ma/cxXLU9fTCOq7Yn0o8gbyzuePNhXqXW1gPRdcj91E/91IenuEhuT25tfg66ZB16I7ub&#10;Tx+W6Jav7MBMRz6SGwmO4J6y82nvQh1cEYvyoaduDsWRgEhF6EDu4I1UIqLn09wlup7OekqL1J7f&#10;mQ0Ibq8ZI7Ps9lTu6mAfGSBfkKXn4I8IQQSgQ39EpkN/+cVJUqQRk7Vz2ork0CWLXKzOlgM72dS2&#10;vuovGId5OceRL+SwtiHfQrKQfJ++lic/ddVDBDdSWxtAahEq2HV2rk1obfPLejLv5s6aO+MQiVNv&#10;zlsjrQlrQLrrJTLYemA3Ei3WxlVMSo2J7/ziX9eda9V12nXtWjUGY9a2uSgvPUHemIyFP3zje+NA&#10;2lvTyo0TkjcmY+wGjrR1oo982Hk0N8bDfzeInvtEtw/6c8O844477njT0OFd+tQTXee5CMOVrTcZ&#10;9nXjegpXbU+8iq2TJEr7rNmnnku6mouI27aHZGsvO4+h9RC0y2Z12d26Bfnayde3gx3bY6C7MbsC&#10;367anuD3+v7cdne8GTC3UmvrrSe6XltGdH/0j/7RDyni6wmvvDpl8D1eT3sjwD3R7alPhHcJ8JJc&#10;8oiug3VpZEDagVsdkEHEITKxWLJhPBGRiAa5w72DsUOyQ7hDM2IAHZwdqh3CHZARXa8uR3ghstvr&#10;y8ht35+N0NLpCbB6KTsO8HuIBz7sE2UgW0RgOuDzPdKHyHTYd8iP1EXUrohc+SUm2YscVVebiF76&#10;EdYrP0prv7LaRoSgMZWqy+76uXZONKbVl+c7v/kvH8i2XLttI37Q09pIbyBrzVmDrc3WazJrWMr3&#10;faKLuJEVPzD+iKG1aK1EaFs/JxGEnuIWv53Hxlhc5PPNtbYEt5tSZMZlzM37zvFiYw70zCV/+MW/&#10;CO2OYYltaWPt+tBW2thcB9JiVp/NIfC5MbmOn/Ory33QSc8N84477rjjTcPuaU/9e6H3MtGNCD6F&#10;V223pC+ctoBuebZB29PWWaa3bbKxume7x5CdyuuT8i1b5ItzzFe4Zesx5M8V1Nf/2S5sjB7Dq7a7&#10;483AhxFdB8If8SN+xAPJhU/5lE95QK8x+64ukivt6a5DcTJ6QNZT3kUkN6IL+txDdoQ2cgvkIZlD&#10;+Cljo/zKkkc8kBOH454yncQROXDI9nTJE1evPSKoV2QXofVEtx+QQmaRW/X0HbDl6ZGzhdzoE/QJ&#10;+ofk1UX0+Lv5JRQnOuhD5GbzC/La1Yd8RIYMKqcfMcv3JeARVHXyZ9tAvrqhPiEb2p7t1059nIio&#10;7lPX7NQH+9ZB6KYHciYlMy66+bExRJ4juxFc+dZbMusQqWTHOkF09SFu/CfPb+NWt0QPIroIY+RX&#10;fb42B2sriEPEvjHws+uEj66n8lK+R3Ch2DX2ylsHG1frnZ/83SfTjWGJbvJz3MBW14Y1A+e8Kzcu&#10;EG97hTconvvvhXzYSc8N84477rjjTUNEQ2qPe4zoOpO9V4nuq8IBOcIWfEacesV4ceq8E+CfOYPX&#10;9bllfK2Dt4NsPNevYvi6xnHHHdag9C2i61D4o37Uj3p4gou8eoKL8Ep70gsRXTqI7RLd0gjtYp/o&#10;LsiSS+ltfaR468+yA3rEIpJrPNChPWLs8O5A7CCOUES0HJQd1h2kHbIdupERh2SEFUlFdPdVZmR3&#10;oY5e36N1sFemywaZvq4O6MhBOOsjJlJAPk5EPk5Ud0t/CUr262PrAt+KH1KFgCAiCM2SLWlENeJ1&#10;2svW4qo+X2HrF+t7QEI92euJJNA155GwSBUyFhpPY4rsGs85JuAX2/qLVPe0tHVp7Slrh+gid+y2&#10;9nb8ZBvXoJy/oIzk0hVvfhnbxru48Wnfcijt+nDN8BlBRIr5ql7bM67ZDGTFQv9iJW75i7xGZJfQ&#10;RoCL+44rnPE3xuJVn/klz5/ib2z2Cdfdc15djuT6sD03zDvuuOOONw0RB+n7+Tu6r4qPFtHV76aP&#10;IR9fF0E0vnMsbwfP9asYvq5x3HHHhxFdB3Wk1WvJvbYMnuoivBHaCChC3L8iIo/k0pOeSEc94iyP&#10;pJ5Y4gt9D1iqrK5XpxFudRHfkI0T7DvQOwwjAw7lkQMHZTKEwkEcSfU92p7m7hNdxDWQqUNoEWPt&#10;tHdgd3jvFWgy5OY8nIdIg3lY8rD1ERVkJCJVGZmTR1IQrhDRIy8PEb/6gsja6mm3/ogX0gEICPRE&#10;EapDSsQz0nU1tkWyfFloJ9V2/YVtf9ZvXzvffONrxIr/YO6lEcgQkSyNxLMHkS4pX/eJYjdhelJK&#10;x00RayFyys/GAfkH+i8P+SjNnwjgSf6KB5+W/O3NoK45fvK59q2R2q+9XV/pgBjzh2/iisSGCC4o&#10;n4R2Y155x1e8m89bPiUzFmOzT+jz/h3dO+644/2GiIMU0X2/vrr8qvhoEN39DJLe+jwiX1+eQ4qf&#10;AzZbB68Dt/w/Qe9l9O+44yl8GNF1sIzUQIfJ8g7RDrIdvh0oweFTO6Dv8LwkyeGztHz1V3AgjyiA&#10;w3lQRub0UTk4wJNf1XXIl+djRCLSYGygjJwiIZ4CIagRWaRXeQkv9AQXwdVWHNlh3yHdIZstcgf8&#10;iCmf8lX+jNX6nq4yfXnjBeWgnv1iWX5TYE8fYtEcS8nrF7ShZ57N/ZJcY0NEGmdEZMkWaLvjqj9o&#10;DYXkC/L1M9lCP+R0dlz1mQ7flqCHxtK4jKlxwY5ZGvHavPiwr6/iZ56QLfMU4aXjBol1ob12fN2Y&#10;sWdd5teCPN+0Nyfizo62G5eNSf4g3HzqhhAi6MaRm0bWEHuR77UB8tB6OueUH3yM5EZqe1orH5Qj&#10;u42pMRZ3+ca4Y9Nnvui7tV3ZOkbkjdWNNf09RXT7P7p3onvHHXe8VxBxkD71Hd37E90Px0eD6LIV&#10;9C+90suX10VwA5vnWOAW+X2KFN/y/wS9l9G/446n8GFE12HQIdyBuQNnB/4On/IdWnui1CH1BHmg&#10;u4dc6JCbvbX7GPZg3GE/VO6gTEcb+uRSh+9IK8jnk7LXSn3fth+WkoIfmwIy8ANT5PQ9oet7uD3l&#10;RW7rS6pvvvNrCSNEVpZANRfkkQ/5SE2gd+pmB5TVRaIiC/VdrPJj25MVQ3MDbgJ4St3T655gi19z&#10;A6e/+Qn8WJ/D2Sbke+1CddmExhcRqr6+Ik/G3HpqvVqDxmHuzFvjVG6cdNJrDWtf/PShP313UwIJ&#10;k0cMxdUaEUe62vE3H9lo7W48AznsnJ1xOgkg4qd/xE/aU1xkt+/bI4Z0+VLMTmR/SW/6/ODfGb+N&#10;mzGfKJ5gvO0Flc2R8bKvn8a5MWu95qc6ZNhYjdONqOcS3T5szw3zjjvuuONNw+5pd6L7anBIXnQz&#10;dCFmJ65sPQfbV+VT5zH5gg7/rsj5Y7hFdl8VZ7yu/CE/9Z8zxjvuuIUPI7oOow6TiIB8h1OHzQ6c&#10;DqEOsuTyEYUOpupA2/Khg23kSL5+kkcs0l3UbpG8AzVkU5/KDt3ZVEZmPYlFThEOaU9pEVj/Cug3&#10;/sbf+IAv+IIveMBv/s2/+cVv+k2/6a1y/xPX/8iN8PrfudojvvukF8RGXMWKX1djhgjCSbKU2SkW&#10;t+JGp/bahdonLy7VlU9Ol//n69pitSS/1I9xRfTpg7ZizVb+Bf0skun7Sq+YnTD+1pf1GPHcdZne&#10;xiq7fGt83awwvn5crPGRq6fX+HYNGat4Nd7GzJ9IKSIm5at2fEPSkMNuGNEnz9fisX43FuNq3MYL&#10;EWH2In+uaYQaOURMEUEkECLCCLh6+siz9ux0zfMJxBSqaz3zRzyuIFZiU3wWp7x1CMbaGPVdHPOn&#10;MTfP9PhtvPQapyfZ/HgO0fXh2yHm3DDvuOOOO940RBqkd6L7evBcEnjV9iMNB3y+vOxnWu3eKTxF&#10;dMOd6N7xdvBhRNdhvYNjh8zgILsEoYO2A2Z1e0h9DvYAn+zq8BtxqKyObrLIWO0ibpE7dXSyH1lD&#10;YKQQwUFcI7lLdpFcZHdliG7kFjHq3wshupGhSJDDuUO41Hj5tuPhZ/42rnN8kYaFurUTkoVsQPX1&#10;VT9QjPRlHMZlTNATbTHyP4PB+AEhhGKpbcRYPpCdoLN6S5Aa444t5DP/i2fy0mKaHrm+6rt5Mwbj&#10;MTbYMbVO5ItBdbVLD9gvBvzX9651PunbtYboImjk1eVn498YNI5S+uas9nttRhCtOde0/pYIL/le&#10;UhtxZAeyGdgm0zefjMV4d97NX/LmV7m6xY5x50m+8emvfah0/SrPd2M0FuNC8JFdfjz33wvdie4d&#10;d9zxXoE9LQLx1K8u37+j+zy8SUQ3X1+WMN6J7h3vBXwY0XVIdTh22JV24HWw3EP4Hq4dLqXKoK76&#10;LYfarx15cLB1wI2USTv8hurTX1mH42yH5Pqi59AbuUFQInPyyGtPcBdLfCNDCI52ETRkKKLnQN8B&#10;32FeLD0pE08+5TvwqfF26N+y9tlbghDSr7x9Ry4WqxfSB/4bRzEy1uICJ9nvyXYEcYkgsCXGYsQ2&#10;KCer3+KYDiRb/8L635iKRdiYNubsSvnK7x3Ljkk9LKlX3rluLKHYQWPcObYeyawJTx1dX+TWQmuZ&#10;r8a446otKLeuu366niK9EAHUR3B9W4fIIILbNQ6ue4g8stG1Vj/6aN3mp/GUF5Pi09w1RztnQf3q&#10;7HgbV+PRdwR+CW4yY5IaI8Lr6a7XrM3D/d8L3XHHHe83IAsRiE/8xE+8P9F9DXjTiO6rfKZdEd3W&#10;xuvAneje8ZHAEt2P//iPf/EBh0uHRAfwDsSRXYfJJaV7qHbYBGXYg+nC4bgDc3nocK//DvAd4oG9&#10;+lWm62Dcgbg25feg3GEctCV3+EbAlrQgMsjNElrwJLe0PCBGEaHIDZv8ivDop4O8A7inZ2KZH6ED&#10;fjHI3/xPFjFYkGendvpbkggRMnn1cFUfQYvUictJcBt/ZDAUT3HoBgCbbOdPfZ/lxfq6qA2ku7FY&#10;G8k2hsnMFfvNe2OJzLY2yBq78amHbopAvrJFLiVLZ8cvD/ng+vJE17V2NX90d/w7rvI7/42166lr&#10;yPUTlLuWI7Xk6e41vNcb+3tN5sP6xhdyZf4bY2gs6YXGAPWR//rni71DjPjNrwg4P5Srb+/qyTSi&#10;65pDdPV9/zGqO+644/0Ge1oE4v6ry68HbyLRfVnCeEV0XwZPkeI70b3jI4Elug9PdB02O1iW9tQk&#10;mYOlNFSWdkBlxyGVbAlqB/IOtXQ7SHfYvUI6DskOzA7OytnIrkPzInn9QDaQEKQFgUFKkJpeT4Yl&#10;tWFl9CNFS3BCh/r686ooUiMVF+NaX88xA9/LZyu72iTbOogkQb6sn+mlA+TqxWMJrLzxLtGN/Klb&#10;3Uh/JC+Cc4V8WVnljePW1Sa9YnfGI7m4bX0yduqHn3y3FvjfmliZeQZlaGzrozI5/dD6SF6+/iO6&#10;UnPd3EH5xirf+KpvXK2VE9Z716ByhBBcs5FKelLXOd29XrLRtQ36Wx/kQ762vvI/efOg3Y6XLL/Z&#10;1yd/oRtp9iJIvntQaIxIL6LrevPUnB9PPdG9/xjVHXfc8V7D7mn3J7ofWXTT9IrUvSzMyVPQ11Xb&#10;E1eE8nXiqs873jxYt+fcvmk3Hj6M6Dp8Oiyeh0eH3w7FoLz1ZB1SOyTTgQ7LdDoYhw7pT2EPxttO&#10;euJsC/kGDtwRjyVoUgT3t/yW3/IW0Q0RvM0jehGhyIvD9BKTHa9XRB24vb4sHvzKZ/Wnz4t00lOO&#10;SNTXIj+AHsgvwVs98mIScd007NiTFUPQPntIXvn6Af2ThWRbHyHMJ6k66bZrbMVmsbFdmfjVX/bK&#10;6wsitMHYpNs/5BdU1j5inO8Q6U1GHyHzai0Sxz9+naDHvvw5Dti1fcI15/q03pTlI4iu0+x0XZN3&#10;rXbddq2TdW1r1xpaX/MTqis+6W+bHRf/2i/0E4ldohuqa2y7H5Ejwz3dRXT9yJa+7kT3jjvueL9h&#10;97Snfozq/kT39QJRCFf1LwNz8hTuRPeO14n3JNFFGjo4gsOtQ6jDsMNnh8kOwnv4le+A3QFcHSRb&#10;UuKwvAf2yovqtl7bCI5Dc+VbdmubTkQmcoasISHIG4L7W3/rb32L7C7hvSK62i+hiZR0gO9gr28H&#10;b6TGa5VXYznHsSDP1hXqM/Dj9CV5fka6QjExriA2m0JjTx7ZLY7ZjRhmX/6q75VJgR3Year96kWY&#10;ivUZ841b5WT1k51s86k5XT8gXWn+b8zTXRvQOKprDAgZIoacZWftgXxj5Lv1sGt7r7kTrsmuY2XX&#10;orL+pMrWYTa6trtu5dsP6oOcD/zJ1/L5u7LQHCSXNjfs6mfJa3sN2dUTXD5B/oX03UTwpPxlnuje&#10;v6N7xx13vNfgcHonuh8d9FnyXiG6rY2ncNXnHW8e3mtE9+E7ug6fHW4daDsAy3cQlSavrgOncuQs&#10;shmpk1/Q3XLtrpBO5BCyuzjla9vYHMSXzC1RQ+AQ3N/2237bh5DdiO4S3tpGwhAYxCayBHuY54Mn&#10;uoiuw7fykq5b2PoIQgRIOSQLV37UNhKW7wvjisg3ztJwlpfoSk9iV2wWK4sMLk5daDyNb8e7MM7G&#10;HFZWLOFsy+76IE2mXL9rT0qWTuPO/7DxYUc734/1hN91Vf+lob5aD4vWe+v8RETXtakccZS6bk8b&#10;dLsuu7Yhopyedmcsi0PI77D6Uv2yxb5UH/kmL83fReMpPfN0EN2e6np92evhfHrOE90OJc89MNxx&#10;xx13vJvhcBqxeepXl++vLr9eOFy/DpILEY3H8E4T3efiqs873jy814juwxNdB9AluvI9SXGYVHYA&#10;Dg6otxDZXGQzrJ0rfYfh81BPn53aLrbvtamtwzYCgqhFWhE15EPa09yI7pJbqF1ED3GJhJ3kBpnp&#10;sN+hvh/JEU9l8hBROFHdEomzvKToCmuPPt/4u0RdHoxtxxkitXCWs1NaPNZ+cQpidMq2LR8jjhHD&#10;0ufAOIt/49440GleimF6px3p+pO8udt255hCcQhk5tCa8O9vvI7Lzo5ZCuT66Tpo7qXJW+et/+A6&#10;6brtethrZa8tiHTuNdU1W5vaNf7WI4gD36A4JcvfUr6wba+pH77C5iHSW5k/EdywZFg8PdF1I8GN&#10;JTeY+POcJ7o28jvRveOOO94rsKdFbJ7zHd0OtFe23mQ46J640nsOXsbWrbqn2p1oXh7DR4PosnXi&#10;qs873jy8J4muw6dD4x4qO1BGfjsAd+gNK+vgHTpIn/rsZTN5/ZFpu4f59NhSPm1VDh3i5dlBvpC4&#10;XktG1JAK5M0TXASXXHkJbuXqtENYIiMnmVF2sN5DPZLr/3p6yqQcOUACkIHIlHYh0pDO1t3C2oho&#10;bF3+5rOYGE/jXERmr+TaLU57QfmMzfpQu1NHmu3izP+IUzFpfGf8qruF1oY5UN5YAzkdefb4tPbr&#10;T9tTVlmb4rFxIGfXWvC00dPH2ux60oa9fJHWj36Vra+9HlwHexOpayN0bWiTTTb2OkvnbH+rXShu&#10;8sU5WfLi03VZP3xu3+nGmr1g958I7spBO+RWHPsl6UiumwmIrrg+99VlsKGfG+Ydd9xxx5sGe1l7&#10;2vv5ie7rPLS/DlvdUH1uu7O/KzyXZLYeXgfeNOJzx/PxniW6Do0OmnuYdMB00JV2iO6Q2kH1qp49&#10;B9qQ7OownSxb8to4HDtYK+dHetL01n6pdqDOoRtxiLBKERCkAnm7RXSh8rZjS9tIyZIYB/k99IPv&#10;CiI1DuDK6ugA3yJJEYFsrE7ysPrlI4Srt23Vrc8R0kjsLaTT2LWVAlnltZVu+oszbgt12dq2xmYM&#10;VzFRFxq/elh9EHtrwhoxF+p2PkKy4rY2Q/O77fNpx7FjIaeHhFkTSFq+q9vYyGevucsXNvTdWFwT&#10;j12jyejnc/67TsqzFWpfWVvQdpENPhVj5eq7FtPjS3tM17W9xhsPEVg4Ce0+ua2tOuWe5EZwe4vi&#10;uUT3B/yAH/BwAOgQcG6Yd9xxxx1vGuxl7WlPEd338nd070T3W9F6eB1404jPHc/Huc7tDW/afC/R&#10;ffiOrgNoh8oOnx2aT3QABnqh+j0sdziGDryVT73V7+ANyvVLp7TDczpru0O2gzeCgGwseY2AyCOx&#10;+71caUgfak+u7ZIwBCSys+Cb7wr6PmZEl0+RlwhONkLtV3cJUNAuG2tnCdL2lY1I2I6t/ILOSdgq&#10;r5zuxmfbh9o+Br5lT5q/0PgaGzT21SM79UJzYq20PopzaWgOVr62WnvspEderBvTjoOcfq8uI3fk&#10;O/5zXpPt+PWl7/plU9na7xo5rxd1tWk8+S4NW+6aWps77vL0ik/tbtlwLUduI6tLXCO4S3Rrk6w9&#10;Sj6i6/rypDyy+zJE13d0O3zY1M8N84477rjjTYO9rD3tqR+jei8/0b0id696aH+dRFd6VX/i7O8K&#10;7F21PXEVi1fFnei+d/FeI7oPT3QdSB0eHSQjrLfQgXfz4CALDrYnOhB3KAaH37D1HZDBoZssva3b&#10;NovqHbyRg4hT5AmhkI/cIWZLdOWviG9Ebm1FXjrgb99gnF5b9uuvDt/8o7tEZoEkQe0h8qSvp5Ad&#10;trO1faVXDBbGcxUraKxbzkYx6sn4fs85W2tPushmyKY0/R2fsRSTc1yr1/gX4mkOzMsSvs2zHSJ9&#10;W1eeXD2sXF5f/Mh/qTJ/9Y+EeaKLpJ3xoZOtxpf9xiWfX5XzdUnpXpv6zdfikV1y6ZZXN9t7fW25&#10;+vKgDrre88V1zJ/dT+w9Pa2N3C7am6RA5ilvPz6F5CK7PdmFfu1cDB3kbv1FdDt4PPfAcMcdd9zx&#10;boYDasTGWyvv1ye6V+Tuo010tbsT3TverXgd6/yjjUui69DpENkBdJ/SLhxMSx1aO8hCh90TDs/l&#10;9/ALHYjhPFBflfdQv3Wl5ekgBghERCIiFKGCiFr4wi/8wocfporsRuDosZHN7EU0Iuz6JXPAlvrV&#10;ZaTG4TviAvkCyRALYKOxJlv/a7PlZCf0Wb/p7dhDMapOXpwiaeVh9Wq/MUyeDmizNiuvXHrVRv/F&#10;tLhuLHecIZK27XYdQmtJWqzTbx6aU+X0znbapC+FHWNjZtead9PDzQ9EbWPfHLKXLXm+KjeO+gh8&#10;aEwRyRM7DjaKGfuhcv3w58ov0BebXfddz/L5ox7y6yS69hh7jnSB1Pb0FvkVp4DMbj5ie+ogwG4y&#10;8f05T3Rt5Heie8cdd7xXYE+L2DzniW4H2itbbzIcdO3ti1c9tF/Zelk0J9Kr+ueguQpXtnaMyer7&#10;deBVY3jHux+v85r5aOHDiK7Dr8PnrScuQKZusQfZDsB7+FaODOwB+UR1qyefrdMmbPv1ozJd5GKJ&#10;xIIsktZTXIQ2oouwLVnrwA/sOvjnj1S/UgQhkoMYeHX5cz/3cx8O3rXNzkK7xth4Ix36Yq+2yZTX&#10;HhlUhnQac+Muf0vWeLePKzvF6UxXJ2T3tBPIruTGVDzkG3/5He/KSzfPRvNmzlpPZ7xr11ycYCM7&#10;a6t1wJcdg3GRWZueQPZjVOJSTIozrP1s67cxlIZ8onteD/l0Nb7ayxc/6fq0ftVPfuln94JF5HdB&#10;t73mRPvNkt8luuJ1Cz3RXbLryblx3F9dvuOOO95vsJe1pz1FdO//R/fV8TrJ4xWu+rzSO+Ezja6D&#10;/lX928Wd6N7xbsaHEV0H3Q6hHVCX2CqT76H7FhyCOwzvobi65Gf5RAfwlaVbO2An/zrUy9NzQF+y&#10;ESJeSBn0yu0+yaXXYb+0w34H/mITeQC69cN/T3SX6Aa6EYzG2ZiyR+8kGotTXpvF+nOOe0GeTvqN&#10;OyhDdqCbBGyUppcdqJ/sro3VO6HeOMToanxk6yMkX6ysWLderKFk+ln7YD7UL7JJX3t2Wo+gTXEI&#10;fKPjCWRP+cmMU/32mT9rE5TV6fdcN9VB60oaGj+kn91z3Pyit+3XXv1q6xqASKy06zAU501rA5Hd&#10;vckG+0NUkVh58hPpBa8vW3PPeXW5u5YOLeeGeccdd9zxpgEZeS7R/XE/7sfdie4r4imiW1xfFVd9&#10;XumduBPdO97PuCS6e0iFJY4doDscd5g+yyeqD/rZwzZ0sF6Zg3RpB+yQnH1lqYPz+lFfDusRjPKL&#10;Jbi//bf/9oenucpLyIL266t+HNT1TZbekjQ+RHSRmh1fvvOVjR2DumJwxqdyYyp/pRMae34tyTyx&#10;/i92fJFbKH6bit/aVK5uZSe2zZJnfTZePpSHc6xQDFZv9dUX+4iXctjY199pu5gkaz7Zc+2wzQ7U&#10;lh16nuj6MSpELFvZq6/swfp5rpXqg3b8gcaRLfXbvnLt8jHwZ5FvkH3tgA3jXvK6IF/CC8XqbIPg&#10;2ougr1NIe50ZqS1fufwCKbbunkN0HVY6sJwb5h133HHHmwZ72XOJrie6EZgrW3fcxlNE9+3iqs8r&#10;vRN3onvH+xkfRnQdWjt0dhDtEA0OtHug7qBafQfpDryw8nSVOygvOlif8vMwXXvyBdm2l0cclkAp&#10;L5EiR2xDZHeJ2kk+Ap9C/aW34C+i60dxIrqNRzwiB8W9uG0M66e8/iIe6xNsPAK9HXNjK11EuG4h&#10;vSuCewV1ofL2D2xld0EelIsxPxo/JN/yYyhO5kCMr9Z75eINzcPOYUiuTfPJBvvq1fGN73QRXDc/&#10;/EKwuh1TfrLVOmALukbLt0bSqwz6Ld+49Z2+/KKY0MuH5ico52NxaWzy2vONjxHV0BNbRLb13jgA&#10;2Q092QUkVzmyu0R2v8ur7gS5a/spotu/F7o/0b3jjjveK0BGnkt038vf0X2ncSe6d9zx7sOHEV2H&#10;VIdOB+DSDsngILwH5+ql5dWnBw7AYQ/PsAf6kI60fO2zyf7WA1sRMfmAHC2ZWvLVwf13/I7f8QAE&#10;FypDetlYW2zrr7K0MeUfv8UFwfXvhRy6xSoitAf7DvvFsnFDJAQa946zODT+MybrNxjXknvljUn6&#10;G7/al2pbvIrd4ou+6IsebNKnW0zV1XfYvhf5xUdl/hT3hbFWt9j6jYc6ZfEU69astDXtGmhNN5e7&#10;toHOErXmr/lF6MjSVcdGdpTV64c/5o18faqcT+xKz3WTH1JtWi+hNbJrszxsvXRjVjyb+40t5Pva&#10;X7/FAWHN55PsFq+gjl5Et/YR3YjvIlnkNj3f8bXuHiO6X/M1X/NAdCO5PsDPDfOOO+64402Dvey5&#10;RPfTPu3T3levLrffL04dB+RT54rckYvbO4XTh+f297L6j4ENY1+ccbjjvY3nXDPvJizR/YRP+IQX&#10;H3BIdUjucAry0IF7D8cdnjvQSh3Oq5N2+IWTeJCls2lQpnfKtm4P29ndfIdzaWQJ5BEuB+Df+Tt/&#10;57OAuJWWP9tH3NivP/3wVzyRtsYgRlDM+Ls+30JjCJFEdRuLtRNhjDRKI6QRz3xOL5vlkwP9M37y&#10;CzI6bKYL9Rk2Zptf0JPmExhfOMd7pbN6wVyYg2Lf3Ow86FPf8tqnm/7Op7ns+kHgkDUkDeHy1NHr&#10;tQiY6+x3/a7f9QBxoqNNBFbaNbS2XWNA1jWq3PUnpbdt8/H0d+VXaB2FYioeG8Pqtcl2yFYxkYpL&#10;RLb9ZmEc5HQi7nQhQlt7QICX8CK2YiytbN09RXR/4A/8gQ+b9v2J7h133PFeQQRFen+i+6EoLotT&#10;xwH51Okp6WJtdbPgvYarcd/x/sJzrpl3E5bofvzHf/yLDziQdnDew7ODc2SsA3eH6c13uN7D7h6k&#10;z0MxdNgOtatt+rXZMpwH7nSyvwdzZCUShTgtIVtEqlYHlEPtIr1f/MVf/OJLvuRLHtJIMNSOPNuI&#10;Ir9O3xtPhIIPVzCG/Gg89dNYG7e+1Ks7x7H5wN4S2tpnA7ITGmf5q7J262fpmb9VDvnX+IrVjjmk&#10;V4wX6cpbJ9LWjXXX+jnnZPuE7DV/6UM2suk6cT25TrT98i//8gf8vt/3+96yq33rvnJ+ZEu+Mt3F&#10;qbuo3SJ5PjeWLTfWUNxOZA9Ov4w7RNBhiW6yq3I3DXriu3mkF3r62xNgiBhbg08R3ft3dO+44473&#10;Guxl7WnPeaL7ftr/nnNofxWi+17Fneje8Zxr5t2EDyO6DqoOlUtil8AC2XkgXYLbwbkDr/wtXB2I&#10;l+Retd9D9ZZXtn1HeKRIUsQLIk5bLi2/dSfx2vrI7j7p3Tbpya/P+R2B4Cufrggn0IHIJ5DTr690&#10;I6enr5B/p5/1nd1sZAdOW1c4dbOZfG2ebRbJS9e3RXHJ53DqgZhL2aq8a6e1qNwcNT+RveSh9tum&#10;fG22nm+/+3f/7gfsuhGT7Dem7XNtJctutpOVD/SzV3rqhHSguJ2+nNBn195eg1BMz30lQovwLhBb&#10;pLg8Pfn2nG0T8Q2rr4zoWjvPeaLrgxxs5ueGeccdd9zxpsFBtMPpneh+KJ5zaP9oE91309PhO9G9&#10;4znXzLsJH0Z0HVYdQiOb0IHUITXZFQG+OtyGPQhvHmrDfunaSyf9kP4pP2UO6BGeyFPECXrSeguR&#10;KwTkrNsnuV/6pV9684luNpZ4nWQBiaif2pSXqluQbX0kRKqf6tbfE/UT6kear9LV0c4Yz3E+hrP9&#10;WX4Mp44ynxpjPitvXM66hThJ2aIjf5K41k/zQ97cBW3Ctj3bsC8lY5OcX+KXj1L+yNNNtv7Xr/bZ&#10;YXPXfH2sD/nB1mmv+h1LUC9NX74+a1e5fheu0b2uu7b3+raX9KR3sU9wI7PIrbbsaEdOlm766dFR&#10;99wnuvfv6N5xxx3vNdjL2tOeIrrvt/+j+yYQ3Y82lmjfie4dbzzRdWh1QIzASpf47sG1w7W0OnkH&#10;Xgfi89AL7EvpZau6DssdnDtEV976DuKhumytTfUO7BGJyJKyfCQ1wnqFiF069MH3K3sqB8rqEZiT&#10;7Oov4iCNaOS/Mp1QG+libQZ6kZiIjFQdPyKlp1+bD9poWzk7YXUXq3PqXslCcd0yv7bNtqvMr+a/&#10;eJJtDE+oh50HqTUlvzjXnfVUH9tPa3T1V1Y/2jTn2d96yP6mIZ38zaftszzsNbryx3DGRL/mwprm&#10;jzqx3zbsb19nn8nsJT2JLV1S21PY6uw7SKtXjxHYyC49+QV5ry7Lpwfa+r4uv7/lW77lg0e6D/9z&#10;+Lv/6vIdd9zxXoODaIfT5zzRfRMOr28KimV47ufKc8nEqfNcOPRf2bvj/Yu9odPNjffCjY0lut/j&#10;e3yP//+JbuR2QRb5XXIaHGTV7SH3rJc6QMNZHzocQ0TgPMBXl62tP+2pi0AgJRGmyJK8Q3w/CgS3&#10;CGxY+dbVLqIWMau/iEJjilA0Bj7Sy8+IVL6Gtbk65eEcL/AJlvRWF+ojQgNs8b0ynO0Wp07l9S/f&#10;0uOT+JmL2p3tg7aRQLHja/4VY3X5rbyxDqec/ilrruBcd3BLN6xustZpa3b1VpZ8+zixNhd7Day9&#10;U++UKa9dMRFX85Bc/LedPlzf9oVuiLVPlF+SGzktH6lVvwRVHZLad22rk57fxe1HqCBZbcn8CBi/&#10;HyO6fUf3/kT3jjvueC/BXnYnuh8dFMvw0SC6+0Q23InuHSeW6Ib3JNF1gO1guujgGs6D7cr3kH0L&#10;9EKy88DdYdoBe+vO+trmUzbJtI3wRJSWPCF7CNbv+T2/5wEniX0Mv/f3/t63CC4ga0vU6iNSx4dz&#10;LMZAhsysj9rU7sRJ/tJdrC3QJnK7BHdtaAN84VdkkX/5WCyf6m9RvbZshNOWfFCubagdX4pb6yB7&#10;Kwv5XltpdedclN/1WF762Lqt/FycduA5duicvrLTNbjX4nNw6p/91FdyMVSunev/vDEWPK1FWCOv&#10;SGqvF5eHyC8ZcupV4yWzyuDJbKjc/9BN7heWQzq/5tf8mof18Zwnujb3O9G944473ivYPe05RDdi&#10;dGXrjpeDOC4+GkT3Cneie8eJ9xXRvSK5cB6C9/B7YnUXtw7VkE3ocC3tYF05KG/7Dt3sprtkCnE6&#10;CV5E94rI9qT2RHWlyG1Adutj+4HIWr7no/HxcfUWawOu7K6udO0l23KgtwSUL3wST+mZV5+/2w6U&#10;g/qQXm2ztfbkm8dTXpyKGaTbOjrX0oltA61DaI3vmkfSdu2ntyRu9avb9JT1mi70dHORTEqnvs92&#10;Z9slkoslj8gkwhixhMjm6rNXPp/z6eyvNHJ62odI6z5tvUIEla7U/8BFXhHUX/krf+WLX/2rf/UD&#10;5Cv7N03q/X/qlUnJIR311uBTT3Tv39G944473muwl70M0e2Qe2XrjpdDsQx3onvHuxXvB6L7IT9G&#10;tQf1PewvsQjkEYhTtuXy5Fek5ZSHSM+SnyVB9aOP+iFXj2RFApeABsR0SWyvz/aE9kR1p371iPMS&#10;yfoGpM9hm1/5LiVTd+rC2gI+b3nbnFjdCGekszSflMU0/8Q0P3dektGDc15Csvqpvvk6URupcmvl&#10;FsyzNdk6bY1WVwonyVzC+BiBk54kj7y66sufpHGhbondSfoQwsXWncRR2whhafkrIIyII8InXahb&#10;3QipfoyD38qNjZze9iffU9XIZdDHkljjyf/agna/6lf9qgdol61f/st/+Ytf/It/8Ytf9st+2QNZ&#10;VS/9Fb/iVzyA/Jf+0l/6kCK81aeL9ErVWVtPPdF1CHTAiOyeG+Ydd9xxx5sGexk48Pll+ec80aXv&#10;YPhuhP35lF2N+9R5O3hV+ydx6PNlcaudeVjc0nsOWgNB21cZD1y1e86Y7nh3w7yda+5qvcLZ9lwT&#10;rYsTz7H1dnDlR9eOvj7u4z7uxQeQBgfqntJA5T3Ed/AHROAkEoB4IBnpn6Q5KEdYFume+iHShNRk&#10;IyIU6ETKluhFxBBCBDVSKF2yGFEkB0Q2UhuxrS7d+tt+HLJPRB4bB1m6teNvpDesfxHVkH5jXZ1s&#10;hvShen1vjDf2Z1wbx1NofNplc2HerI2wfW6/q3+2gdbdElOw/lq7rd9d2+UhIgYI2L4KKw9I2MqX&#10;sJ3YNrAEU9oTx9IzD+nV9tSFCF1QPmU9+QzKJ+htX/W3Yy5FNNmRIptI6ed93ue9lWePD/nI33yK&#10;iC7WJ8Q1kvvzf/7Pf/Fzf+7PffG5n/u5b4EM5H/BL/gFL37RL/pFb+EX/sJf+OCHtpDM2njqie4P&#10;+SE/5K1N8WrDvOOOO+54E2FPs7f90B/6Qx/2uqs/RPcn/ISf8OLbfbtv96B/kqN3Kxxgr8Z7pXtF&#10;Ap+Cdqd9fV7pnTh14Nt8m2/zITAvpw7Zqfdc+yeu4nOFbZNPZ39Xtug9x9c73v045/EKV+viXBOu&#10;v9ZSuFrTV7ZeFVfntvYB61b/3+k7facXH0AEHGr3kO7QjwCchCDZ5k8gAWz0NCd55Fl64iTVt7Ak&#10;RjvpSXiW/CJbS7oAEUMEI3+RM/lIoHpAYntie5LM2sPaX4IXadt8PtX3EshkpeWXnC5BrQzsZEta&#10;X1dQF/i1ZBKWeK7eLZw68tnc+WmOzOOmsDqrm15roPXSWrK29onhue5Ca7a1XT5Y/0jecwnlY0gv&#10;opcMoevJJCB2pZtHHBeRwNUj6+kmmfwv+SW/5C2yh/ghfEhh5BAQwEBHm2wEtrKTLSndbLC95DN7&#10;K/95P+/nPWB11g8peXrZR3Lh5/ycn/Pisz7rsx7wmZ/5mS8+4zM+4yFNFj7ncz7nxc/8mT/zAfJk&#10;n/7pn/4wp9/0Td/0wSPdh//9xb/4F9/6Marv8B2+w8OmaJNUvuPt4fxAutJ5O3id9l+HjY8W3lS/&#10;30S0Tt7t68UeZi/7mI/5mIeyPc5ed/XnRuCnfuqnPrS5OjTe8d5BxGNxpXfHHW8y9gxnn/6O3/E7&#10;vviAw6CD+D7JWdKwZACWREQ0thxpkEZGIyknuamM1CzROoEsXeX3iV8pkhVBDPs0NPK6T2zJykNP&#10;b/sebvprJ+JZGvms72Qh8ilVjryGyPX2UX5lt6C+cUjJsrv9nH7xN6IakOHVSe8pRLYhQr2EODRv&#10;gSzdbdN8g7VinZzE2frpJkkEOBJcumidbjnSa91a/4uui3CWT0SUI7kR5J5oRnyVzzTd2pWqixxf&#10;oaeiSGrkOIJaORJcGSLQpz2y9NkI9BHZ7MhDxFcaENYlwktuYfWV6ZBJkdyIMuIaPvuzP/uBzCLA&#10;P/tn/+yHFOhFjgM9a+Obv/mbP3ik+/C/v/AX/sKL7/N9vs/DhtghwMZ4HgZeFd3B3Pxj5VO+eMze&#10;KX/MzhWu9J+Syd/q57n2XgXZ+bbf9tt+CK50rlDdc/x5XT6fYPe0/Xb7OmMQtq9bfazORwNn31e+&#10;3JKtvPwpP7H1t3RvyW/F+WWwds/860B7mdTe9r2/9/d+2Ouu/hDdT/mUT3nof0n8m4AOs4srnfPm&#10;ZaT+qu65qN3ZX30+pbc6i1PvCvReZQzWRGstbP1zxxSu9O54/2DXwq7Hs3zV9nVh+ytvXXtDBb79&#10;t//2L77zd/7OLz7w5//8n3/x1V/91S+kf+7P/bmH9IRN8lXhTmLw+szilvwp+L5JuJJ/7dd+7Yfg&#10;677u6x6w+a//+q//MCTfdLHtT/kV1s+V32q78ltY/W1ztj/1PtLYsZ+4mrMrrN5Ta2hxtQ6fi6v1&#10;/6pwPQXX2K3rC7aO7lNIf9vJh6s2V3iZNqvzlP6f/bN/9i1c1S9W72y35T/zZ/7Mh+CWvDrr46/9&#10;tb/2wSPdh/+J2Sd90ic93PGzGZ7wyktpqO67fJfv8la+8nf9rt/1Q+qkyU/9t4PTVv1c1d2S8Sl/&#10;XxXneFd+YuvhMX9vybfNU/ZvIRvb5sre6kF6yRe1L7/pFc66W+UrG2edfr/bd/tub/l81SY8VZ+N&#10;xnKi9ld2tnzWnfKz/VX+TK/yq7N1J6prfGf94sqmVNuNcbJtG7Z+dTav/ipfebGyU+/KB7L2NKk9&#10;zl539efVZTcLv//3//4P3+UNP+gH/aAXn/iJn/iQrmx1Vn7ilK8t+cXqrc3ytVk9ZXJPq0Pt1i65&#10;HxxcPeVkZ92ivstvXe3O/urz1MvWYvVu6WQ7+1K6zxnD2lGuzWL1lc8+f/AP/sEP/a4dqLzYWEDx&#10;yMbKrsorv2q/9WSn3uZvlZPVfusbQ9h+0z3bnNg4lF75v/Vnfsu12fJV/WOyq1jxU7m5ewq1Xzu7&#10;DloXYdfX2oH1rXzlYkUvWfkzjtXVX/bTB19N++RP/uQXH/jgfnf/u//d/+5/76s/JPgbv/EbX3zD&#10;N3zDA+T/0l/6S2+VFyuXD1u+0it/4qrNY/p33HHHexe39oCnylegc+5rt274tQe6Ob43/e/46OKd&#10;mo+1+3b7uK+ZO96NsC4X9sA70b3/3f/uf/e/+9/97/53/7v/3f/uf/e/+9976u9OdO9/97/73/3v&#10;/nf/u//d/+5/97/73/3v/vee+rsT3fvf/e/+d/+7/93/7n/3v/vf/e/+d/+7/72n/u5E9/53/7v/&#10;3f/uf/e/+9/97/53/7v/3f/uf++pvzvRvf/d/+5/97/73/3v/nf/u//d/+5/97/733vq7y2i+9i/&#10;4bj/3f/uf/e/N+nPfvbUnnbf8+5/97/73/v5z78X8nffC+9/97/733v17wM/62f9rBc/6Sf9pBc/&#10;8Sf+xBc/+Sf/5Id8+Ck/5ae8+Kk/9ade4tS9hau2J65sXfV96mh36jwXz7F15ddTfZ764crWFdJj&#10;S/657Z6L09470cc7BX6e8X6dvl/ZfxlYs63b5/r12DX2GJ5r/6rt6wLfz/5eNob0Q+0fs5XuKT/x&#10;037aT3vAH//jf/yDW923/n3FV3zFg+//8r/8L1/Gn/1Tnr2wsisd5Z/+03/6i0//9E9/SIG8/OJn&#10;/Iyf8aAXlLc+myt7nXi7ttf3xdZLdxxklWHbFI/P+IzP+BA5kKlfrEw+XPW57W7hMz/zMx/ab/pZ&#10;n/VZb0H5rEt2Ih1Ib22FdBaf/dmffam7oPM5n/M5H6KrT+OQ1r/6QD9suXa1lW47YD+d1SXXT/01&#10;X8V905335mbz4SxD6yH91Tll21/tQr5veeXZXKgvv/0uslf57Pvs87FyyG42Axn99p/Q/qhv9cpf&#10;9mVf9sHd71v/vumbvunFr/21v/bFj//xP/6tttrcQjpXevbLE6cO8Lu0PDzV9+o+p/x2wR9jkPaZ&#10;s2O6NT7YNrUL2X2s/WPIdrZOvwLZ2Xf+bPuzXVhdoLu+b9srO6uvXLvKC7KrvqqvvDprb2Wrc4Xs&#10;Sq9swMrXRzj9Kn9VTnbKsyvdfuHKxnPxuq8B2Bi8k+jMB85lUuO5GlNx21TcNoZg76P/eZ/3eS8+&#10;8L2+1/d68bf+rX/ri7/lb/lbXnz7b//tX3zMx3zMi7/xb/wbH/A3/81/81tI9jf9TX/TQ5r+t/t2&#10;3+4Bm1cXtNUG1t6C3rf9tt/2AdvuRH3Qk6eXT4u/4W/4Gx4gf44j1M/itEHvajwLuqcs+dZ9m2/z&#10;bd6yke/lF9u2sW2bU794bExKq9t261M4ZfUvBnw445lf2yZsX+XPOROLq3bFmm55afbIz3ZkjRG2&#10;X6jvUyds3ZVfxWJxxkN6ttv+oHFsHtbGptvHLfvZ2zFULq39ieyUP+Vbf+pAvp39SdM/2zS+rV+9&#10;qzKb5gXk4dS5wt/1d/1dL77zd/7OL/7IH/kjHzzWfevfF3/xFz/sc9qbi9ZI89I4QJm9s690moNN&#10;w9/2t/1tD3urtPzVGoO1z3b6a+8sX+E5OkDvlu5zbYRidbYTT/LiuvV/+9/+t79Vlhov2d/xd/wd&#10;D+nf+Xf+nS/+7r/7734oZys73+E7fIeH+VW/0EZbML/FXR7Y+o7f8Tte4u/9e//eB8izxT797H6X&#10;7/JdHvDdvtt3e/Fdv+t3fYD83/f3/X0vPvZjP/Yt/P1//9//IUgvpF/9x33cxz2UVyc9dXSyfeqw&#10;TZ6eFNa/zQe2jeU7fafv9DBeqWtl40EGYiDepfD3/D1/z1vxAnXFOJyxr/zU2rqq7/oIytYC3XMN&#10;la+89fyQbz9pT2n9bj5/g7bGaW2ddRsja8XaaR2qV1cc5Mm3jVSb0Prjc+s+33bfqU4fV2MGtuE3&#10;/Ibf8MHd71v//p//5/95ILniqR3b2hSDBbn6jRGsX2dcF+nn16L26UnXjtQ40y8uW79tFmsblMnb&#10;a9M7daTVLWr3GK7aXdnbPh9D/khh+yi//W/9idU/+wnVL7Y9nG3y8cT2lY3GQSY9bcuvjZDeLTym&#10;k+2w/a7OWT5x+vQyOG1tX4vn6gW2y9fmqr/kz8Hav4XmsbmE+qg/euUrX2F1wl7v7RNXbRf5Qbf9&#10;8Yf9sB/24gPf7/t9vwcFHyB//V//1z908Nf9dX/da0MH9seg37Md2al36jwXaysScaX3HFz59Vxc&#10;2ftIY/1ZQrW4mo8rXLW90jvxdub2bPdcX5+D0y/xudK7whnLd9Kvt2s/G/l8ax0sXiYWZ7srX6/G&#10;dELbNr0OuOT1wcYtOw5uDu9/9I/+0Q8e677174u+6IseDp32vR37Y75eyW8hn9hrA94+ngO6L9Pn&#10;y+D0453oZ2O29vVnLtcHZTHqQ9OHUwf3Puz6wNtD/dY5zCMZQdn8Q0QOQYtIpANkm6qni/AhcvII&#10;YoQTqTyJI7m0cumSxoihupOI5qt6ulcEtXKkG/KnVJ/1ww4ddrMXkpdCcSkO8sUO5MUCUWsuYOcm&#10;7OGnvHnunGEtWAPJusaBfLHrCFZm/dT2Sj9Z+8gJ6y4/19fy4dTRX23PNtZvZVDOTvVbTta6lm9d&#10;r/62Wx0Q89q23xi//tV/wRd8wQd3v2/9Q3Q9DclHMXtVFOfFld5zUPv2h1u20nsMrYWXxa6dl7V1&#10;tgs7nlf167l4O/6/W3GO50SxPXE17iu9U+edxnPn6NS5wuuc2yu/rnDV9jm4st/eH8zlY+3Oua6s&#10;bXrF5JM/+ZNffOD7fJ/v87BxZtwmKb8dZCD4gMjIy4KtPmSyR3alC6/azy28U/YK9Fn/GDauxeQx&#10;//SRPmzdaUuaLWl1pw6ba+dlsPasm53T56AxX9XBc8bx3Jif7a7GTabPrgG4mo+1E54aC+Trlc3F&#10;2Y5fj7V5qt/FU7rs6UufYetO3JLn71NjFRM6p56yOuDDLT1Ihy/p2tMc6P/YH/tjHzzWfevfl3zJ&#10;lzwcCk972lZmY9e0NB/SL58doKddyCfpLdDbgzGcNqD++HHVf/KtW6TDVmNZrK76W2Mm23jXPl1y&#10;bYMxnOVkUuN1GHfYljd3yfdgH4naw31PziJmEdievskD8qYuEovgRWSTSSsniyyeRBGWhMJJeOHU&#10;vdX2lLNTmj3+5lf+XtmKkALflU+flryyS6+xS7shoK6+iq+bRJtvXsB1ZW56ghl5g53P1vim59oA&#10;68kaq9za2vVb/cpaw+nXp3UEt3wI1Utr0zjkG5911ri3fm2pr89stX7pSzeO6sg3hWxkp/raVW+8&#10;+jV2Kdu//tf/+g/uft/6h+j6yloxF6+u81AMYeUb57MsLe61vYWrPq9w1Za8fuGc/82HZKd87eb3&#10;6f9zfX0O2Drtnz7dQvq1t/6v9G5h+76qP0G/PsNzfV2w8zpj+Fz0WbU4dYynulcZ25uKHXd4bI7S&#10;v6p7WbAV9Cnd+qd8umoDZLUx9//UP/VPvfjA9/2+3/dhc6zChie/Dcnr0AUCVx0/B2srvKqtdxME&#10;9GXHQb8Np7heTVw447Z1V3HNVhO/MM/1vXZeBtq3XkqzWX7lVzqVz3abPjaO58Z827B79eHQfNQv&#10;f6/sZyO95yBd7R+bYzjbPvVBRucxX17G12wadx8Q5bdPMA52T/mr4IyJMugbqr+aj1AbPjvgOdBf&#10;Ed0v/dIvfTgYnu0ba/0qt2aTX0FdEI8OuB02803+CunqS2o/lmerlB4bbOmn/SZZvjSWK3l5ttg8&#10;55S9zbf+ax+UtS02W7/21beGKjee2ibrAF8s0ike0g73e8BHNMBhvldCpR3+q4/sInGRP+sjEhfU&#10;I3B0kbwIofyi9ks0N/8Utq2UT1sfaV6iu37wMx/ItYd0Iq3Gp5zd+ooI06cL9MjY1VYMlKXQzYRi&#10;CcU5RMjMz5I3II+MLSlrnlsLoXVlDdFrHUFrTZp81++2A/a231Ddrjsp/9PJb2h8UmNqjPSTbzu2&#10;a7O2io80W61fskVtIF+3j/pXLo7kxkLG7q1Xl30frhht/IotmfhCdSC26UjphWSwcwbZ4qN0+3wM&#10;tVtUV1+rn08r27ozn83Tz5U/19fngK3tS3qO4RZO38zFld4t6Lu2V/UnVh9extcFOy/r6+uAPtd/&#10;OHWMp7l4lbG9qTDWYtL4H5ujd2oO+XHGPb9Av1uX/tmmutpIH4iuJ7oGSFgFbMNdKHRtUmfHz0V9&#10;FFR4VVvvJoiRcVwF/hY2FsXjsfbnBbt12VpkS1of9VP6dhbt2nku1odbSCfs+pDf9lv3GLYNXI07&#10;29AH8dV8rJ0rnH0lW18fm+ez3VNztPq1WR/O8sqlrav64RtfVxfOfuFK/tjYrpC+Pk/ki5R/a/uq&#10;HzI+OfA51D9GdNe+ttopZ5fcOtAvKKe7yAYd+sW7+GZv52DtAdm2TacUsgP5kb9bt7iS14cYsZ9O&#10;PqW3/a4deXrZWTlok910jW1R343ZwbyD+h7YpcmgA38kIIKANCwiu5GHUgQOuZMidIgbeeQ2QieN&#10;KNKDyCFCGEldkJ14jg6wmV2gG8FdHb7zQRrRlSKqZEAW0YXTrrrGtXZLQbtiUEyW6IpxBEsaInU7&#10;P6E53nlsfptva8H62fXU+jrXWXXS1qG89dZabp1uP7u+tDnrwTik+bs+r4yecSZXTleqj3RrD5Hb&#10;YtYalrJHtrbWXtdFMnrpkNdnKZu3iK4ffTF+1+LGt7R4wtZDe8Opm15ysp2PLdf+KfDvxK227JZf&#10;ncf6urIPYlh81u7bBVvbjz6eGwttF89tF7TRH1zVn6C/vsLL9gn5e1X3TsJaO/0/dYxHPMz3q4zt&#10;TYWxblzE4LE5Sv+q7nVBH7vm8ql5qV5qbpNte+3UafsW0SWscQo1guQaSdNfnefiyhbZle6bhOJ3&#10;VXcLxWLxWFy7YMUOzrqNqXy2pFu3OOf6ZZCNs9/Kt+RX5WRbDmdM+Fwsnhvz0/bVuHc+0r+aj3QW&#10;t3xfsM/elc2VsbX2npqj7WNh097yafcsQzY3vtIrH/is/Sl/Dq7iUD+Lx/SLp3Y71g6rDvGPEV1t&#10;d/0Yy84RsMNm8nRru7rKbHTY7JBUux1fstLyjYGtqz63DKt31lU+5fp3AOZbPm6ss7m2ybcP+rXP&#10;Rvm1RZ+N6kJzVJ4/kGztVb96DvUO+BFb+UjDEgWkLJIbUYOIXiS4uiV4CCEdxE++spRsyavUk1Jk&#10;UV69cnWLlcnT0x+cpBTU50f66URa1WlLL/21ufLG3jjUq5MHdWIQ+e9GACzBFd/mYUkb2ZJcMuXm&#10;DZrH5rg5b721zm5hdVorrddTLzk9awjkW6frQ/Xr5667kKzxpmuc5aXbduX0FhvTUz+w1XUnD3ym&#10;F8jU01cnfS7R3didc7D5lYX2NjaSrb3NvwryUVp+69eXLeePdH0L+bx2S0+83TEs2Mpu/fHnSvd1&#10;o771e1V/Yn0Nr+IrO68zhs+FOc5v18TVuI3nIz0P7wYY68YGnpqj1zmHpy3lnS9zwiey1eP34qzT&#10;Vhvt3yK6dSYtv43J6jQHTuPPRbYW9fmqeK4v9F7V76dgDC/jh/QqFtVd2doFAFu38pBP0Nyd6bmA&#10;rpCNU14/C3avcKV7C6f+Vd/A9+eundN2496xbXzTO/tWPnWeC75erZP1Ac52j82Rdvx4WV9ONPbs&#10;VpbyOR9O37fNq2DjUT/FCdLbfuUhH6EYQIdLROA5ry5nm73tR9kmWx9Q3yE/y9PpALpt6qc81K5y&#10;Ohvr06cT6qo/9U55/bHZQZh/YqYuXVCG+ofGk1yejeKevWwtVgeKkRQ61MuvHiiTq08PIYDIFPkS&#10;hkgDAouoRWgRtyVxZBHhJbogjxQihJFGUF5CCggpgkgeIS0FT2fBD0YlC/SyLR+RlS4BTQ6R5Ihu&#10;7eX5sLKILhvVSbVNDmujWHSjQAqIbnGO5FUu9uTdgEgvXXO3aH7B2rGurJ/WXOun9bh16Uq1X/2Q&#10;jA607vRVvXxrrvXYelts3Ynqr8aYjjoQi43LGc9b7eUbp3LXx6lHp5T8OUQXxHLjtvHc/FVZ++K6&#10;c5Te5hdXsiuwu9Df1p92KvPlbBvYuCqf8rDxeQr1f2t8V37d0n3KFjxWd2L7Xvnr8PUxsPMyMXxd&#10;cN3nd3N76hjP2xnb68ZHyocddxCvK12gX7382/XzbG99mKO9Bu0r5Ktb32FtKGvXun0guv4dQRWM&#10;n/k18G7D+iqFqwvp1IFT5+2AvZeJFV/y5/Qr2cprd16wa3PrQh+Ep3xxtahbIPnRh+bK5PuwrbxY&#10;vRPNkZilcxU/8tNGdY/Fu1jkQyDbeKxt+au1c8b1bLPlxa24kj8W863L/vazbQK5+pdZg4v6PsfP&#10;Xjal9VMa0kv3OSgObJWeOvkFT9lWv4c8hzvE4OpXlxFdh/DaSbcPaXk+dB0Ffahb1IZ+2LrGCenK&#10;87V8bdJfqKtddiF56dbB2UaePeNIvr6uXnn1q8PXUraK+Wlz/d/4AX3ttV2Zg7505RGEPdCzKY0s&#10;pLOkCyKyES/5iG8kOJlyTy6RvCWR1UWA1VlfEduTKCKhSOTq9IRWXn2kkx6wqS5CS1b/ULtIrjT7&#10;tdUmfSBf4g6VVwYbLzDmzRt/+UgsbPwDmbrK5mrnuTm2XkJrqvW09a09UGZn9aC61S+ffNdi10y2&#10;gK9LGtOtvGg9hvRWxp412Q2Axa34kWlL3nouzaZ+jCW/letfWRzT0fY/+o/+ow/uft/613d06ZzX&#10;+MavOK1sdSAfpNWvXjbW5/JSSDekvzDG8sZ4+rZtr+QfCZzj4+eV3nOQDWjsp84Zp5fpc9ux/3Z8&#10;PcEv9tiW35hIr9q8nyA2xWJBtrhq+06iOTtBHuglv9o3HsN5XbK3a6VxZ/+qj7O8NuVrw+Y/+U/+&#10;ky8+8D2/5/d8S4nxlGr0bka+blCugl7d4tR5O9B//W7Ab0H/50QG8rOudi2EoM/6k6/tFfJv24fs&#10;h2ytzllemQ0yX67qz7b5svN3FbdtQ6cLbHXZyl6gx6ezX+U+LK7qTzvZqu3qn+23XpqvC/bVX9UZ&#10;U30lUz772Dah+qsYPhdn34vs1g80XnhOv6dO/ZXCqSe/fcnv2knv1HcYdBB38L9FdB0atWGvdlL+&#10;QHXSfCCXmvuzf+Vk2tE9dRZ0Ghc95foL1e+4a1t++12csspSvjmUAlu3fFV3JQdyoNM1le6mxa5D&#10;t76kQEf76sHcSRt7dfo46x34Iw3y6iIUUojcPpUCsrskcIkgchfZU0YgI6OAcJKlH/GMfEojuohp&#10;soiqMnvbBtiJyNKtTUR39WCJcSRaGkk/x7ZlsThvAmxZjFw3gb4YR9BOqDMnzVnz1t4Ju56kXWNA&#10;FtIL2QnZott63ralrVe+0Gv97ToF/ud741n/5bd+x1i+tLUoZmLZulNu7UqL68atvkN98CO/NwYL&#10;+sbI3i2i64kuG+IAxfeM3VW+slQ/xfMx3Xw+QZ7eLf3GVfm0vSDb8XwkcY5RXK70noNsrM1Tx3hP&#10;neeO/Yzp2/H1RH6BPNvb31Wb9xPEQxyKyc5DILtq+07C2tn+y+cv0Kv+dVxnrY1snvmrddl1fiXX&#10;tnH88B/+w1984BM+4RPeasBgitvw3YoGVFAa3KlX3eLUeTtgr5g9J3b0z4nMr60LtduFRmf7Mu61&#10;mR6s3srhagFl67Sz2Pq1L79osS2aI/XJ5LMRyOtj+1pdtrIX9qK5snHmw2kHbunekpPBrbjSuepn&#10;53ZlbHWI2bpF/T5mVwpXOs2D+jO+CzpXuNJ9CuvX2tm+82vRGFZvy/Li5XDnkP8U0a2fxi4tv3XF&#10;TSrW1S+2TcjeqctOdo2LzeyuneadXvJ8STf5YmW1DcoOwQ7c+ZfNxbY76yBb+Xj6X3tpqH51HNwj&#10;D/xywC8eyYEcIYhAdPhPVr25jzhURiwiZitPT11kV7rEFgmsnAypjJgiohHWiKZUXeQzcgoR1yWi&#10;oE454rs6bNV+UR+R2xPZjsySlZ4oBmCM0JjJit/GEJqHKzQvYC5P7DpoHe46kW+9LbQ910htAr1s&#10;lOqjNvLk2QF+ru9nGhp3Zf2zSbZxkYrducagWKZHp7huX+qDPtb39Z9883yip4/HiG5xdw1nc6Gu&#10;eSiWzYO2tU+ndvmYrjzf9BO2nN6r6Nd3yIeVfaRw+isOV3rPwWlLeuoY5+rBGY9b2DZv19cT65c8&#10;n/RxaxzvN4j1xuPMF7urtu8kzFN920OkfN2UXjrPXWvBWmAHukazG86YqL+yc8qS55f04dXlK6K7&#10;oHzL4EcbDWhxFfQziHDqvB3UL3+eE6vTF2hCNw8+sGp3joOsPpvUbMDV3GU3nasFlK2ncGX/hPqz&#10;T+2qS3Zlh3zb8lXb2kO+rqw41S4bla+gbm2srat2KzvrK5+2rnw967bdjuOWzeKr7qkYwq35Jtc+&#10;kJ/22Fpk80o32ZUcGlvjPv2q7fa3WLvrvzyfHBYRhP/6v/6vP3is+9a/3/W7ftfDoXP7qr2Ujexv&#10;Xgr6T3/ldCvLQ/6SL9Kpns+u9WwE/dSfuu1LuvauUsgmGbBl/MiNvH53nwn61TYfTt+y1xgqV7c6&#10;p7/VsR1JkHa4V2azuMAe/Oma45Bc3sFeWhkQCOVIWjrpAxKC1J1kN6IXQUEAxW6JJiIbKVVHFlGV&#10;Iq90YUnnoie28tK1lWwJM5CztaQ0+/Lk9ZXfIXn64mJ82w6ya80Uu+aiON9CemDO2jPK73qwFs41&#10;smgtyVsP2QLl1Wm9SXfdWlP6BnmytcPPfG9srZXGoVwcGmM25XdNqbd2dj2JrXLxrL9dl9k81z6Z&#10;ODWeRWPvmmLT2Nl8zqvLxWPtkbN31af64ia/bSDZ6usDtClfeXXTv9Irv/a337Xx0cD6C7fm6znQ&#10;/ozBqWPMp85z47Bt4O34esKctHaam+3rqs37CeJyzhuQrfyq7TuJnafTv+aTXvXPXWsh+9kB+e0n&#10;1P/Zx177J9TVht2HV5c//uM//kGgktGrhldoY5GGK73HHLyVfy60KfAF6spOA16cOm8H7L2M/6cv&#10;T6F25zjWproWRyADvoXqWkDskK8eWXXp1+di+18/1pa89j6s19bW8UV57awftaFf3am3/tBL9lzo&#10;Y+2HK90rFM+Na/6E7NXPKc+H7XttFqd0ak8vu7UN1S22b0hv29/SaWxBOf1t95gdqb60V5Zn50q3&#10;sZ9YX+UX7DrkIQpXT3QjuvkC2Std2+klk9dHbWu/uiBPj7zy1knVp7NrRz2Qb7l22Tjl2arN9hXU&#10;OWwjTvXn+jz1Gk/2gJwsnHWL6jd/tjXmSMIiv4oJ/8j30B8RWRISkkcclpgoB2VIDxFBTulHTsQq&#10;8isPPSVFFP3AFCIrHzlFSP34FJLKBlJKx+vG2keE2WCbvfqmlz365inCzE6kWhoJhnzLr4hq+ZWd&#10;ddq5JoxxyS5UlorTxnhjvvGsblNzt/NoXlsbsGsn+ZlP17pgQ2qdtM7Saa1J1ctL61c7UN/6gsYi&#10;31pUvrX25He85GIUxHTjV558ia52G7/tM1/I5BvvYzA2+nTZ/fW//td/cPf71r/zia50wUbXoXRB&#10;pg2/KkMxJ2s+dk7SO0FfPb2w+ttHWP0tb3/rw2PYdrUV6+J4ZRvyZe3ka+mVH2ujfPYXrdMd/6m3&#10;faZL9pjdkM1w5etzUT+bZlMedhzb9r2GHXM4dYrDFcSpWJ3trsD+2ectvXCujfLS9aP8tpdP/rJr&#10;Jhvrb7Zgxx7q8zGwl03XQXYfnuj6kM64yisDV9DGRpBTcOro6EoedgAvG6w7PhTit3MBu0newq36&#10;Fgzbz11odPpgfqpfyD/62ZeC+tP+LTzHt5eF/o17L57t5+xzxwPabv1jOOdO+zPdmHbdnXb0SWdB&#10;ztfGID3bLdg9x7Z4rK5YVT516z9fyOT1eTUeOuSNJb0T20/9O5wgCLeIrgO9dtsWTlurU35lV7qQ&#10;H4vT10DX3MGOy5jTz/5pt7aVt/1jaxDB+diP/dgHHTb0tbbrb9uE5/axWN/l9ddB/ipdu/TrT7uT&#10;DAC5tkCuPrIaeUM80le/xEJduggIO9ognMgrQon0sYlkIpwIojUGdOiLKQL6j/1j/9iLn/bTftoL&#10;N5K1q33kkn5Ecgmx/ukguGQ+n0GZfX3xib9SOsAndq+grr4iXvL6q0/oZkAkjIxu9aC+2Jcu1BfX&#10;ja98sQ/mrDneub4la93s+lMmP9dr9Vcyee34YJ537UDtFuynq13jXxgjFEOxC8rkYlxspcq1yWZx&#10;U87HYpaP+ZAOn7uW5aVs8Jftx4hu4xWX7Gmr3TmuUvL0pPqB/IBsAn+g8oKedmf7W/qBbvqlV3rP&#10;gfb6a46NsfGaI/J06s+4QV12dsyPgZ1i1pySbXv56qXJ9b06+STPn+rJspv+Own98mHH8H6E8YvF&#10;4p2eA32Y6/prPVzpLd7ONbNz/TJz3joHPignk5Lter/C2Z9y1xMbYkEu//BE14doxmEbP4Yuooxf&#10;tW0gpzyooxOudO54HnYOF83Nlk/ZXiDqzsVP/pz5ab5PnP0t8of/9ZGd0/4VTr+e6+dTevrfODzV&#10;ZmN4tn0KzZ02ULwei9uVfbJTj/w5MQnapH+2eyoGxgFXdeFsv2Nf+dY9BXr5lh0HNqTg1qvLDpp0&#10;r8aTra3bPq70qk+++ivf8mL15fPtlG8bMnobu2JiPa58wQ7y001O5eKYTn1uu1AfYfWyd7Yvr67+&#10;OiDLtw/wO/m2TUdKpwM5yJPVXrmD+h5WpbWTB3rpIx4BOSGP/EnFrH6QS2vop//0n/7iUz7lU158&#10;4id+4kNZOyT2n/6n/+kXv+k3/aYXP/SH/tAHssmGFGH9h/6hf+jFP/gP/oMvvvt3/+5vkWV1EU9l&#10;cn2aI3m2gQ/K+pFGZstLkdjK6S+pjWhFwqD4FLONBd2tL+ZXoJOumC7EbWEud45bI1frpnptFldr&#10;PL2zrj7Vy5tLaL1tHla++o31HN/iKsbFthiVr83alNf/Qt/8z89F44XybMjr5xbR9eqysdEvLo01&#10;X6C5Ny6+S5XzmQ9rxzVeXgq7vyzo6K++8/+WPmiT3o6d/Er/KeirsRTn9qkgBvXRuKRXfqZzykO2&#10;G3N22JRmf9uks/1lI1/WX3JjqZ107b1u1O/6937EOQ9wzuXrBvvP6Wt9uqX7KuvkZdq0hosTH/KD&#10;PN+esrn12bLm2bDuyeU/jOhSquFT2MCGU6fOT3lgI2cb+Klzx/MgfuZPvEuDclj5YuvYyq452Xl6&#10;DM33iWyvD5uHtZ+dtf12cdXH1icLYnBr3Pmf71flLtznoL7gtHfaTbZzFLTvwJDuqaMdef3B2lJ3&#10;Zfs5aBz1kVwM63P1gW7tzrpF89D8nPOSLDsOXp54PfZEV7+nrfL5ddYFMW4egr43/ltXO/ntBzok&#10;atvBNSTbeC7qtzI9YG/l9ZcfCFBPdKGxpL+6K4PGV5peqN/K5Xfs2hqXFBqnFHa86ddfbdMN1avr&#10;0BphqJzMIR2UHWDB4R0hkXawrx2yCGQ9wfVK1Jd8yZe8+P2///c/kNpP/uRPfvEP/8P/8AM5/X7f&#10;7/u9+Pf//X//xed+7uc+tNPmH//H//GHJ2if8Rmf8UAwfvSP/tEvvv/3//5vPWn1P+0/67M+68U/&#10;88/8Mw9trFGE2pgirXTLI677ZDYi2xiSrY46OupLEZfIKVRWD8UK1ItJcZEW++IM8ieMY7Hr87mw&#10;Fmrf2tq60tb1yvmZ/Fw3C7YbW1BeWeujuBWz9MjEFiK66RRH6dqrbSDf+K3PK4diAsZgjNpL2f6P&#10;/+P/+IO737f+XT3RLQb1wQZfdv53HMny62oP4YNUXWn5dE7f5dcWndXf8utC82EcrhnXsuvTDSnX&#10;O7ge+Ee/cZWe9siMIf2zjhyM9cqGcjHZuS5+dLZevnr2mscr394J6D9/Gk+yHeuJj5R/HynsvIH8&#10;ruV3Auw/J5bFfEG+7eR3/uTfCf9bp60L/TWO/Dpxa3z5CmxY9+Tyb/uJbpN4q22dn/Kg31uO3/Fy&#10;EMsurHNeHsPq1nbnpbXxnHnaxZa9LS8sxC2v/eys7bcL9rpg2b81nuTpX+nl82PQ9mx3C8VYql2x&#10;aT5CttXTPe1oW326p06xTRfWlvKt2IRb9Y0jbJ3yVUwa86l/4jGfqpPWhxggCY890b2KIbCz/VWm&#10;Hxqj/oLyxl4ezF1tpNmqj+Z27Tiw1D7d9BfqtKncWtFu5VC/8mLjAEeHLN9Wv35XBrsWt490t520&#10;foMy/3aM+Szt0LZ26w9WN2z5JAhkUnKH8g7r1kCkwiG3Azxy4qCLbCKUntj6N3xk6j2V/QE/4Ac8&#10;kNKf83N+zov/8D/8D1980Rd90Ytf/at/9Yuf9bN+1otP+qRPenjC++/9e//ei1/yS37JA8n9gT/w&#10;B774Fb/iVzz8KNAv/sW/+IFgaO/Jrzo3Zf7Ff/FffPEFX/AFL37CT/gJD32ZI5/P/PU6NDt8Rpoc&#10;uqX5uQS2McqTRXIh8hWMh67xF4viU0ykkYAT4ir2zUuyK+wcgrXTOlm0Xk7Z5s/yqV8fq8O/+uQz&#10;8IucbmtI2piLBzRm8mTpiRM0/tYU3CK6xTu7lVfOVr62jk/Qa7zQONVJ9ffYq8tsF8+u0fpkgy/8&#10;5Xtr5gS9fNy5WZCH+km+/pOnx3/YcYXT/tsB+8bRPLgW/8v/8r988Z//5//5iy/8wi98uDnlWnVN&#10;6puPrZV8bjyLxlGeTu1rp3zqnbqLbMuzwQd+020O5CvXLvvvFPiy0P9Z5sfK5d9pvz7SMB5jMw9h&#10;5+2dwnPiWNzzT0qubTAnO1elp623C32xDfyoXMz0SZ4/+Vwd0M+WeiCzH5HLPxDd7/E9vsdbHbko&#10;NFhnbmGdDFc67J6y8uq2/Ny+7/hwNB9N/mM4dVrwu4iqY3sX1eavfGDnCmcfm4fssZGd0/5TONeP&#10;8o4F0qmf1V+kf1XXmBbbx622+iPfGJ6gs3b74Cpmi9P+WX+lA/WzfW7dys/6x7D60it5MuVkoboT&#10;9MRL/tQ/22bXRvcY0XVgY3PbLq7sKm+6IDNH+i32lTts6I/8HEvrP3+SZUf5yqf8orP2tYX6WWhP&#10;jij5/ijfasfGlf4pqw/pVR/srM/KQRmyoX3958Pp++rXZ3pQjEvVkzv8dXAtXzlyog0SEgl0oI/g&#10;Jv/lv/yXv/htv+23vUV2vXr8L/1L/9KLf/Vf/Vdf/Obf/JsfDsJf/MVf/OI//U//0wdC8ZN/8k9+&#10;8UN+yA95qPvX/rV/7eHp7i/9pb/0gcT+zJ/5M1985md+5otf9It+0Yuf/bN/9otf+At/4cPTXTZ/&#10;4k/8iQ9P3j7t0z7twYef8lN+ygMx9nr0Z3/2Z7/48T/+xz+09cGdf8bQWJT5Lwb87KkvmbEhvRFl&#10;iBhng96iWMmfMSzWlYt/UG5uQnPcnO8cvwxaW+V3TSVf+9Unay3xcf2UV7epsRl742/tgDbdSChm&#10;6ck3L6EyHW2LWz4oQ74E5VD95mufPt+NV53x6vc5RLcY7tjZaFyN0Rh23Ujp5oPU9clO13zzIF1Z&#10;8vrM9+roZotdaUgnG1ftrrB6gf/GaCzOxL/n9/yeF7/xN/7GF//L//K/vPhjf+yPPVx//8K/8C+8&#10;9RYMfRCP/Aa21dfPgmzXnxhq23yub+rZ58/Ocbbl9Z0teW2bi/rJp+zeAptBW3iqzYl8u0I+XMmu&#10;bF1Bm3zLxpXeuwHr46vE8p1Ca6I125pa/5on8vTTOWP+quPSDtYu1F99Jl+sfPuvjsw1k+yB6Par&#10;yxRUbsO3C7Y4fFUH6uovx0+dO95ZiL/FvgsMWkx05MnSK72ydaW39uW3HHbd6ZdsbS9W96q8cnb0&#10;d1UPdG61v4X1O1zpnWhcoTic6766M1byfeBdXStX80TvRHMbzvFnB9STlT6GtfkU9AHb9+lHcxPI&#10;al89G+VLi9NTT3Rrewtrs37lk1cX2LOHFjt+NBe14df2m1xaXGqz7VZ3oc32U/5WP0DP08F/5B/5&#10;Rx4ORcp0i+tTyLf6O8dQnJJJk4U+aLd++09efvtLlw0wBnEv9rWJdHRI33wpwocUsmtNOCgiLlJl&#10;cfrn//l//sXv+B2/4+FprSerCCeC+vmf//kvft2v+3UvfsbP+BkPryh7qouoIreeAEl/y2/5LQ/E&#10;99/4N/6NF//Wv/Vvvfj5P//nv/jX//V//aGtwzPii0h7WoTUavMjfsSPePGP/qP/6Ivf+lt/64sv&#10;+7Ive/GH//AffljHv/t3/+6H16T/nX/n33k4cHuF2RNfBPkf+Af+gYeDszXfd3UjvsaNkKg3JnJj&#10;lJKpO7Gxkwb2WmPirT4dc0EmVW8umpfmZrHr8wq7Biona60osyNlk/xWu3RbN/lVXvvGlr10oRgU&#10;I3riKd7FORQXUAcbq/otjvlQ/uz71MkGGHPjSqZMR52+b726bG02Xm20rc8dx/bHnutDDMrvmIBN&#10;afO0c7HlZMYbrnS2Ppw625exnPp8kj7mgzF97+/9vV/8gl/wCx7esnDd/rv/7r/7cK26Lv+Jf+Kf&#10;eLjm2DJm18+Ou374AsUheXD92Utcp+LnB+m8OWIfQLT1Ye9xc03eOd2/AnXde6OkeVFWD+S94aG/&#10;YiCFq3EH9fyiHx7TV3fWbxu2Wjdkxej0CcTpsb7C+paNK707bkPcmufW4mOxLNbhlt5z5i/QDeyx&#10;u/n8umr7HLBlvclbWx8Rosth9q/qN2h0b+m9iTCeE1d6H23wq0W8ix6aj63b/C1bq7sgD6d8516e&#10;fG3DVRxrl/zUkd91doXH1l321i7fihFc+XqFxhWKxdn/6vQhufryVz7zhf7qla+8SH7aakwgT/ZY&#10;jMKOb/urn5Acnms3vZ2HlQd1YgDPIbrZOrH9nOXtMx/UFX/jkk++MP5tA+ycMa9cfTpbBnZqd8aW&#10;/uqVJ/erwb4Tas/Xjmx14OwrWX3VX3qlO77aZbt+zrarL02/8tkndLiW7rqvzdZ3MAwd0h042dIe&#10;WfxRP+pHPdwA8OHocOvzUZwcfH/n7/ydDz8i5dViT1s/7/M+74G4/rP/7D/7UEZAEVivLPvF5V/z&#10;a37Ni//gP/gPHp7+emrrlWWvOnvF2eH5V/2qX/XwpNeTXYTDk+Ff+St/5cN3fxHg/+w/+89e/Lf/&#10;7X/78Arlf/Pf/Dcv/tAf+kMvfsNv+A0PpPqH//Af/nBQZtPTJ98ldDA3HgdkB16HcHCQNlZ59SFi&#10;X30ETl7Mil8HVlDX9QVb1xw0P6B9WDns+lzsmjjryLRtvbQ2lPWR/KpdbfNz082zk0y+8S3EgS03&#10;C8Rb3Kqrza63kI6+Th+0q+/8VF69dFa38aUvLR5izDfr5vzriS67V7E5fa5PY2/dBPXahPWDf83V&#10;zkloDsOVHp9AfflTJ9SXsa/dcMuPxm08vTFhbj3ZdS0juq5j5LN4iG3jbcz60Hf2IJ/T61p0k0SM&#10;f/AP/sEPN7zYt994CwRhtSf5BXffF3bzy5sfrnVl1ztdQJDdXPuxP/bHPnwVwhgav7SYnGjs6fLx&#10;qTiBOnOrXagvcvXJ6BcjddVn47n9FUO6UvavdE/U1+JK7/2AYn2Fq7hsvXhv/N5OHLOzfbdewPxe&#10;tXsO2LLe5K2vt4huHViIb8f5E2xxWGdX9QVOns5zF+67HQW6ixLerWPjawtr03xW3/oI6dyydQva&#10;hZWL1a6R7Kzt50JbtqRX9YvHdKoz9hOn7nPBrx331djh1FkUu7MN8K36qzgvtv60xU56z40lXI3v&#10;9MN4y+vnahz1J1WfXkjvVtv6dVi5+jEqT8YcBLJ/2gjqF8lu9Uu++qeM3hmPfF20xuRrVx+bAvtr&#10;Z/PZOUH+cR/3cS9+0A/6QQ/z0ZzsuNbnBVn264OstpXTDcVhbcBV/Yn0d3zQoXEP4XSydx7QK0OH&#10;dXkHTU9RHGSRV+TR4Rbx9INS5J7qIqY/5sf8mBef+qmf+uLn/tyf++JzPudzHl4lRjp/6k/9qS9+&#10;3s/7eQ8k1lNchNnBFdH9kT/yRz7oI6hed/61v/bXPpBiT2895dXnj/txP+7h1WYk2Y9UeZLklUkk&#10;15PiP/En/sTD090/+Af/4INPfrDK0yU/hqW9z3FjtOYdoh2g3cxwUHdgdiA33iW6DvJkEMENxcza&#10;2NiJlbI4S08i1HpqrsjCzh3cWp9XaG1I66c1E5r7s21Qp19662d52DFA4zW+6hsvW24ouOEghhu3&#10;1TvB5vZBd8uQX2uvMhsrMzaxSKZtZTHm161Xl/eJLmyf2u385hN56yasrrby+QHy4nXOT/22Jmqz&#10;OlDd4rS1OG1uetUuH7thYZxuBBmLm1m+lvClX/qlD9/dRTAbc7EpZqBtPspv7IqRlA39uSHraS3C&#10;+n2/7/d9IL3IrOuWPGKL/AIi6zcA/KK78vf6Xt/rYT9oP6JrD8gffeXTxlG+8VsnK78VpyBe6bEN&#10;5dlQr31zqS5/apctfSdb+YnVOf1/DOznX7jSez9gY3di57s8ufhBc5pOeqfsOchWc7/5cNXuOWDL&#10;OpNn88Oe6FoMr+L0LbD1mMMNUF7aRfGmw1jOxSS+V7ofbTRHt0Bnx7L5W7bSuWrXRphc+Vx31oG6&#10;tb1I90y3Pqz8CrfaruwW6L3Mmm1cxr8xOtfGqbNIdrWeVmexm3ztF+cY2CaXvsy6FQ/t6jf7Z3mx&#10;sb6Kfb7wceN9lgOZvmx0t57oIroO+lf9PRfbb3YWqxv41XrfGPB1D0z0Gh+Uv7KpLjtnnMVu/Vl7&#10;fogKUeKLfqXnmLa88uxvH9Upn+2UQX12teVr5dpvGpTrb8coVtDhsfjVpvr0pelH7KRIPwLr6aqn&#10;tn/kj/yRh3XjlWFk12vLCIGntJ7EeoLryQky+8/9c//cA/H1/T1Pff+T/+Q/eXiq60D8b/6b/+aD&#10;vgMooosEexrsqe2//W//2w/2ftkv+2UPRBWZRmSRZXk+ePPA68vIrtT3hL/8y7/84bu/niAjzEi1&#10;H7XyxM53eXu9EYk1PsQXjBP21eXIrkNxB/dQPMVs46uu9auOrHqxbX2fcwTKi3Nv2XnfPL10m9fs&#10;K0Plq/ZbplN7kM/n/JbuuBrbtiHjU0RXXDc2p13I9lmmv3WuB7bZWKg7y8VFG+V8VZaqN++PfUdX&#10;3+JDt/Zg/MakfTIgi+BG1uie8eIPu13v7O+8lJeqD6sTtn71wqlfn1e40i+2xtL43Pwyt24auc7/&#10;9J/+0w9fX0BAXTv0G29jl5I3n8nJ0ifTh7WjP9cgcorg9jTXTcheXSb3lolfbUdy7dvgKa4bcPYR&#10;e40bYL5GQd81r//GlU/FQB4av7lZ+a04BfXZlhqXfYQdsee7sXgNnM/2JDcIesXaTThp1w4b699V&#10;39UFfZ06V9g257jfbzB2sS4WxeW8NkGZvLWR3qmz5ZeBttu3dH26avMcsGVdyrP5QHRdzA1EAM6B&#10;gIVLHuheDbC61X0sEDuo8Fg78tWRP3WeC+3rf+2tPJBd2XgM/D9xpfcqYItf5R+zf87dlc7aOFH9&#10;xkV6NXdbr99sbJ6dLrRto+70KZ/Vl9/yVcreaQvUX8kXV+u8vLqrNle40m08+bixgupeFvm3ts96&#10;fYedi/CYr9kohXQW7GabTuWVrx57uw6yC+rrqzbbvja1S14e2PaDS56KnX/9GFX9gbbZYwvyJZ36&#10;Zrt+gnZr4wrawc69cvX1C8r1GfJjoW+2wvqkjTS9zTuAOCTxgZ62t/oA/mQjfyDfVzf52tvxlmYj&#10;m9oUDzogv/2qDx3gHLLqb9s7jDpUOkh24PTqMTLpiYjDoAOnQ6anrQitteFVYE9vrJ3//r//7x/y&#10;vj/rFWT/Rgg5FTskgcwTWPj0T//0B2KLfHqai3x6Qus7uV4r9JTW02L1frzK68nKoH/9eF0aqZYH&#10;T3y18+qkg6wnS4iuV6DV88WvOf9X/9V/9eL3/b7f90CmyfjmkOxwCQ7VYuLmT8Q20lv5irA8hnSh&#10;uWjedo6kZDuPpbtuzJt1sinQVV+bbGa3fHqPQXu26WcnfwKb6nasET6oX76JXd/RZbd2xYW8vkJl&#10;Nk6QN+Ydf35ngy5ZoLNjUpbXhs+3Xl32qixb2rCjDf/rp/GXb1zJF8lrC/nHD9DX5tWZF/6Gxl0d&#10;nHGA6pJXTnaidvJ0tKmvYg/m1N6BQHojyE0ne8Ff+St/5eENCnunvaObG64hqbG7ztjTj5iSu7aQ&#10;40VtQBnxc5MKoe11ZHsV0ivvqa2nvV5j1r+nueBmmxtl5ve3//bf/rBP2UNc+/rPB+Op3Dgrn9iY&#10;iVNzUbyMrbHaW5BVr1V78hxRdyPQGzC+G84vRNwNP0Tc3gX2RDcAwRsxbiD6NXuf22z63jL74sN/&#10;cdx9qnVnLM25cvPcHDTeyiBvPNqU3/Ert5ayveUTW1+stq5rrDVfH609fhtTvgR1ZPTWPjlZSK8x&#10;1A/UDujqu/6hcjKp9qDN1of8kZ59QD5Lg3L6bNDL3vohD+lv23D2p1262ooBufwD0XU3u8YWg1Sj&#10;NUJ5HS6IqwPkOkjvyqEF/bUZlE8f0j/1Tp3nogVR/4u1H65sfLQgNuvTVazCOXdXOs+BuTxj0gW1&#10;qO7Kp/xeNAdX+ld6UD/bX2W4tTYfixNol42zn6fW8oKdKx9O+6ffV/KznEx6a/0u9GvcT439RPO9&#10;fZJJr2w1XnXlNwbJ84Wd7IZ06+e5yOZp213lx4hu+vUJ6+PWgzp2fShtO3J9SpVrl38bww4YyaVr&#10;X5rtTcsv6m99P3W2XXm6DkueUuTjrfZwq//qjGNl7GQzmXIHDuMH8uxqA+rZS1eenXyoLWRLWn0y&#10;cxQxkXd4sh6MGwn9vb/39z48aXDgdEBzWPSKsIOsp7rIqAOuH3/6A3/gDzzIkUdEUlv/M9cTVOTW&#10;QQ3ZZNdTYQc8hNfhDtHtSe6/8q/8Kw9PiNn/L/6L/+JhHarzCrPXlhFs/6pInp5ffPWqMhue3vKR&#10;DuJLz1NeT5j0jfRa61/xFV/x8H1eby14ndFTEzFw2EVyHc7FI6IL6l0PdNTBLTKz6KAu33yJvblu&#10;jhbNUWsiJIfWQeuydVS9/Nrcfk+7V8j2tmO3evZ3/YFYGGcHbePVjq64OYiTrW/ahGT1d65vWB0+&#10;5k9jXtvZobdxgWyRZd/8XhHdb/qmb3rr1WVgT5vmd/Mn1D2GdNgs5icaQ2MNxqFeetatrZ23W0in&#10;GG27ZFBsxcFc2xfsGW5keXX5v/vv/rsXX/M1X/PwtgaC6eaGMWojT1cbhLUYiXtE0DnbU81+TAqJ&#10;I4/UgYdO/RCVNy19H1dfbsTJ26+QSOUf9sN+2MMvu/tXZn7EyivLiLn9xNciHO71zz/jkTe24g7n&#10;fAGdYlOcdo6SW9d892YQEm4/9GaLt0sQWG+tuDFnH21ftU+5yeimHvR1Dm/C2Mfskd6M8VUPpNeb&#10;LaWeXhs7eLLtibc84q9/xF7M7PEgxmLe1zfE3d5vr0fKzZVxG0djMnZxac02/ltQv7rBejrb0iGX&#10;tn5DdfpvPWY3uXz2tbnSJTOmxrD10vqC7V9ddrWtjfI5DuXqlNNdneTZky7Unfr1s2n6xrXtYduu&#10;vvHzR7/k8g9E10WVsynVWSA7Ozp1YOsb4KmzMICrQZDdsr/6VwF7LravW34srmx8tNCknrItB3Mn&#10;Ts3xlc5zoL0+m9fidStut/zJDmzbp9bT4tZ8Jbtl65ZPoXVujGtf/mXW2nkNyQP5aTckO1H9uWFc&#10;tWmOF+vXFfLtbHvahuSnXeXGmz1YeXX1k80dV3ry5/gq116aTBm0JSezlzk8XBFdJMABtTalIXs7&#10;FnIp23xOp/6k5R+DtnxbWf3Wz5bXj62D+gyrn86VTNnTAoco/fNHe/J0zranzaDemLYdGbv5dLZJ&#10;tvrpsBXML+wY+XrWQ37qV1m9g5uy1KHMocnB1Wt/nnwgin7sxaEJafU6MYLpNU9PIjx1dUhDSn1n&#10;14HSQc7/1kQ0/Y9cv3jsXwU5rPn+LTIqRVYRWU9g5R2Q/bgUEoy8IqxSBNYTX6TY93n1jQh7CuKQ&#10;yMY3fuM3vvif/+f/+eGHqeh6Aox898vP2njyxD5/a+dVZ0+eHcQBSfMkSl7qsOcA7LC3pBXIyos5&#10;yIvrltNbeXMi3zxJd95bB2Hl5hKac3PYGlFmrzbkynSSrb0T2cvf/GIn/3csUHyW6JKz5UaBeNJZ&#10;uxub7KgLt2RSdtfn/GO/sTbe4rT54sMevZcluid2DLsuVp7ejk2ZzfU9/0v5m04gq25jAI3vqu3G&#10;7ERttZMn0yY71UH+Ny8+K1x3/9P/9D89XOddQz5fPNXsiSxCReaGkv0GmUUEPam1z4A8UiaPsNqH&#10;6TiHI2bq6JAHRC6y64mp/aonu15TRjJ9x1/qZpw9yA/aub7FyjxIz3FDsTTOZBtTcandgk3j5RN/&#10;PMFFcJFZX9+wB9lP3fBDeO1F9lT7nX3TPurprn0XQbZPuTHn9w4Q3Z5YI/RIrjqpm7PentGfvdwv&#10;4HsrQYok07PP+2oHIm0vBuTf1z7crPj6r//6h/1VLMXI/DZu6dV4Qf3GsDVTjDZeUL21VJzFrRsQ&#10;oNx6s8ekJy3PzukHOcjnl1Qb+vmytvS3bVvj9d8+t9dt+tnf9nypr/Uv+foC8qsvXbsrk6+f0Djq&#10;e6FNemwYD7n8A9F1kSlQUMmRGmak+sXWh1MHTp2F+hxfCP4t+6f+qfNc1H6Dd2LlVzY+WmhSr+pO&#10;7Nw1t68CbbMDt2IWzvlThtPOLX0gr5/tz/oof+XHLVv5cNYFvl3ZI3uZ2OlD3LecjK2zj6vyKbvC&#10;qfPY2OD0a2VX9k7Qp7s2TnvV58vp0/Z3ZR+aBzDXbcbNezbXX23Is2+zdujwdOv8QzJ8uO1azLfS&#10;8qEy2/pN3liTs5W/619QR7519RfW5ubrE9LV3jiqV67N6lefLU8OHJb44QOOjbUDlU9bC/X6vJJp&#10;n6x+w+pWlhafjWE67G385CuzD9sevArozr+DjyenSCRi6NU5hx1kVxwckhyW6CCSnpo61Hqd2dMI&#10;hzcHSE8ktFePtHpd2HdovdKM/CKryDIyjCi70fI//o//41s/bkXP0yGE1MGLzCHMmqSvHjF2SPR0&#10;xpMOB0Xyvv/LJ8TF0xCpp8589B1fdV5tdqhEhuk7LHvt0RNn3x12UEfYHLiC68U6EHP50BwUVzC3&#10;ydQvTt3Nm8PWkrmUl+46g82fa6Ty5q/WWvkT9PMrf9dPssYdOgCKmX2DjL4+l+g2Fv5kf7GxqK/y&#10;6oL2xiANW58tfWmbvvGlL0+Pjvm1ds6//TEqEJvGvjHIP2myK1zFjc3m6FXQvO1a2PriDerSX2i7&#10;8UyPrPabb6zyZObXdeVrDIiWdWA9IKb2F08SkVpAeH3u9NQ2ousajPBGdJFEKB+p9fquJ489rQTX&#10;LyJrn/Iklw4i6IluX5uwHyCbXmfWFz+N1Xga4xmTxgnyzbG53PncmICy14mNl9+Itf3TfuWmgP3N&#10;nmcP9UTcXobk8tGT237UD6lFYBFcNyCN2ZgQXASFXfUBkfWE1xiNG0FmB+lFcMHejuTan+3x3nZx&#10;48/XO77hG77hYe1/8zd/88PNTteGcUnF5YzTxkudeFoTxUK6suK0Muh6aI+F9hSy2mWjsrT1ur5k&#10;X0pPPuRrqP/0sptPyD5fpL3xk13p+rC2lfNh/UtO56oOGgOdfD519J//9RlO3fUrn8nZ/pBXlyk0&#10;sNMIWcF5TK+OgC67p86CnR1EeenVwE+dp+w/hrPP03aycGXjo4Um9aruxC6m1xGvhTkWq6t47fzJ&#10;t15OvXA131d2TzzVd7glX7TOT5ut+6s2V2CnWOuzfpuLx8Z11f8VrnQeG9+tOvL8usL2c7a7KrMF&#10;yU696raP077YKeu7D4VAtnbzvbWYng381hNdpMKHNP3asMfWlc+hOv2tjry27OR3/lSWrp9bfwvq&#10;0zl9IytOe11f6ddm23qVywGLHz5sa5Od9K/kCzrnvkKfbOX5kQ/S9JIriyGfis/ZN3+qXz3t2ZJP&#10;7oDqUOXw51/4IKle8fM0wKHMYchTUuTWkxFPI+giug5BgCAgoogjue+ZIaG+O4uAOgAjqF5z7ims&#10;fwPkcOUprdec+/4swusHrtQhoeSeFnsS61eVPbWVsomgIs36lnolGrl2gERoHRw90UV0kWDkFomn&#10;o1/jdeDzfT2HY09UEHRPpfu+nmvEAUfqcFNqDs5DbmmxNg+gnB4U/8rycK6j5rv6XQfVl19svfaL&#10;K70T9PjCN2Osf+D7xgLoSTuUdlOAnM8RXbIdQ+MvPttHafmQHh/ZqnylC81B0K+UrrFqz87LEF1t&#10;TtSX/K6LE+rYWVlzs34+Bn2xIS9tnptP41l95QWddBdkta0+WXIoFvL854+nqd6YcI0hqa4fdYgm&#10;koV4InvBjaReSe5JLcKLEPdjTFI3G9ljH2FG8jxlBMQWmfW6soM6Eoj0IYiIHsKN+Epd0/Y0ex1/&#10;2LRm+b5zKn/GpdiWGvc5x9a+de4mT2RIjPRhbXmqzX9PdhFXT5U9RbU32TORX09x/XaA9WYMxoTM&#10;GhdiC/JiIVUP5D3dRWwRXOj1ZjEpBtqR2RsRZ33aW+218Cf/5J988Zf+0l968S3f8i0v/u//+/9+&#10;IOL8Nw7jFgNp62NBvmidiFXl1i54Zd0T77BfG3FzwLwi7sbopob10Q2z4i9l0/pcn9bPXbvkref8&#10;qG51gF327Wn8680E6Ak3H7KjL9g++CIly7eQD+ktGos0n5It1J3jWH9WVzk99vhOLi/GD090OUPB&#10;4K86pFwHGbvSC/Sz91z99Eq1lS6u2j4HjQ+yf6X3HDSBa+9K7yOBfICr+PJVbE/5q2BjuNhY0Dnb&#10;8Wv1H1sHr4LTL/5c9XH2LZ/vO4bKYetbz2s3bHs+1Zf0yp+XwV4fXRfN647jqp/1g1+gbXFLlg2Q&#10;33ZbV70220/Y9aZt/UrVZbc+A7u1O7H+7p4C5D6swAbtw8JBA5FzkLh6ouvVZR86p12b4/p44kp+&#10;SxfYys8Tj42bzVM/v+TzWbk+snfaobuy0BNdeR94wJZyY9I25EPtA930K2/9yqt7TEcfZ79X9crF&#10;APjfocWHtQOZpyQOQA5anmY62HhaitAigmQOQ9aD14/pIoeezP66X/frHggwMuyHoJBLZNbriw5P&#10;6j0NliKrbqi4gfKn/tSfejhQORQjpZ7sekVZPZKLCCOufEBIEVD6vo/75/7cn3vxf/wf/8fDmkVM&#10;+Ifw6tvTJETZq9DGwSfEGuFOR55dT00QeWNE3D1x1kbeobzDVHfxlR10lFsLwTXRnrP7X2t30Vw0&#10;dztfoD3ZziVZdvW17Uqb/2SVr6D+ls72lc/JxSCIAzJjP4nckvFvwQ4yY8/hWzL9y7Mr1Y98KR1p&#10;yLa8VAzo0pPnYzYb26aNhQ8bL/bI+X+L6PoRoPrTpjkP+ZjPWwfFTJ7Otic/7dEJ+R3ymz/VV35s&#10;7k/5LT1Qd1XPN+Pjb3GTB4TENenGUmOl0w0xxLPXi5FZa8b68TmE1Pgs8nS3FBBdNxo9eYV+hArB&#10;9R1UQICU3YRD3BC8T/u0T3t43ddXJpBbTzQRPSQP7OkR8cbR/F6h9SLeUiSZf/LVs+Pzkl17q3Eh&#10;cta9Mrl9BIzF2zP2ITcHpZ6sIp/2JTfejEcfxuhHAfmNsErJjAEJ7l8oIdDmQL0nusYrRYKRGHGp&#10;XhzF2XzYvz3JdbMRvEFjj/XqstR+Ss84xWjX3camuuTJ6Fof9Io3ubK4+Iw1f/w0b55sWyteM7df&#10;u7H5Z//sn314I0es3KR0M8Dnglh5Au7GhXVhbYmF9sqdX/QJ1mW+86XrTmp/IeebdtanuUO+3XQB&#10;N2asVXtFc92+pJ+uGWlxkG+86q6gLv2w9h7DtjG2nZvKi+rY5zcb8tbWA9HVKTRRddQArpx9zFE2&#10;0suBx/TX/jp84qrtc3Dlz5Xec7C2wpXeRwJ8yZ/m6qy/kr8KGmvxK7Vm5EF/Zzvz3vyqf2wdvArY&#10;XJ/gqg/yjQWd2gVjWTtbv7K1G1bvjLm+3s64tc1+2D7q91Yf5DsHoXI2F9m66ntx1VdYmf5Xvv3y&#10;XezTrx62TLcNvM29Dbs76DZrsK85dFw90fWh5xDLJ32z29zn5/pSeWMeVl+6Onzu+tixXvUJjRnY&#10;WqjPxom1Wd9PwVMGH57yxXN9P5Ef62P9k1+1OXHqZfOUFw9j2lhsXe1L+1BH2KwL84/UeaXPq3QO&#10;pEitJ6NST0odXB2aHFg9ZXUw8n0v3x9T59DhdWVtkVNPbr1qjLh66qoNMkuGHDuoIKTILJugzpNW&#10;hz3k1FNlTzw8WUZEteMLAvvH//gffyC9DkAIMng67N+aAJJNB7n2A1WemIADkYMS4m18DpMOf8bA&#10;V2TawYk/fDQOY3Lt9IQmohs5gT3Ut46hmO/627XXfDU/ga1k1a/droertley59Qt6mvHYy3JN2YQ&#10;hyAGxaR2YCxgz3Hw3zhkM52zXeMF5bVPJmUndA3QLW88jZtOeXL9y6d/i+j6ji5SUj/aanMin/J3&#10;xwJ8T77lxpRe7Rq7PjffPLW3SHec1T8XtXuqrXg1tubC3PuM4C+C4rp0IwxJUEcfIXGzCdlEsDzN&#10;te+0diJ/fTZJPT1DghDFnvb6nHJTznduES9ERuorF8guEtdTXITJ1w/cyOKP77l6sosU6ttcFz9o&#10;/MZWnBftpeqkPZEuLqV0ixG0Z0TmjcX47CleVxaXvsqB7IIbjvZW42JDLJBYBFUawUd07d1i6qk2&#10;GXKM6BmrWER0kRh7Xd/NFUP+iIt9zp5oD5a6WfFX/+pffSCXntBb++bCuBrrxkYci6UY0gnkxUJd&#10;65quvDmz5/v8QWzdbPzKr/zKh6+t+IzoxuVXfdVXPezr9mmfJ26mutlp3/d1FLEUG8TfU3I3S+35&#10;YmF9ire109NuNxr6pWrzI8Z0kVnE2w9xiVOEmW0xBucBOubUunUt7JopBpuKg7zYXUGdtmvnRHEO&#10;Vzrab3yTbV1gw7zU/1tEN+Mq5XPSQNbZRXVXUL8T/5T+2t82J67aPgfGtHb5dqX3HBSr7Emv9D4S&#10;4Ev+XC02deRi/1j8n4Mzhjt+qZjSudU2H9+uHyfya/256kNdcilfahOUW7eL6sJpG9KRnnF4HePW&#10;/kR1+XW1BoK6xpmPQbnNI2RfqtzYFmTnWGuz+ca/qN/sQPrVZVvKP3DQ6APW5m2Tt4d1Z9LdXB+6&#10;7kzDrVeXfUjoi287P/W9sawu3a2jH9bn6q7iBo1Znv1F9uoX5GtbnTRZSH/b0Tvl4iQ+6lrzO65b&#10;0Ed+S69sh/V/Zcmv6ld+a0z83LZ8cDg1Joci4/FB7UPcLx0jdwim1938Sx/E0GvHDmEOEg6Pnugi&#10;qHTd+UcEEUWvKXs1WBs3SJBPT4XlkV3kFSF2CPE0mD6bSKUnLw45/RIpgu314XS8Bu3XSR0AI+Cf&#10;//mf//AUApn1arP1+7/+r//rg0/KDtwOQw5ufHDYZsMTE0905fnKPvLsaTPiawz+N7C1z44nCg7w&#10;DtSuhWIYsXMWiLCY59YIiLn4Nz/V7bzu/IQOhauj31NmfskX5zrYunM93ELj4EfId/lIDrIgXaS7&#10;bcGTKTfaioOUL6vLPnn9l1fHdvGG2tEJjXFtFatgfNJsy9PX9jGi61XS+mEjPxbq+JVv+bBjrH5l&#10;6ZJtG6lystLmic/KyZ6zL11h43LWndCnueCfVMw81eIbwuSNC8SAT+aLnrckXGtIiOsISUQ0WjPI&#10;LjtIR09yfUZ1c8S62ZuySJrPM7aQPSkZ+4gTkue7qMiTp7mIHgJoz2PDZ+NeO3wsz5/ivBAbbdRJ&#10;9Wt8rSWxOePf2jI+RMsYeoqKRNkL3TR0g9FNPPubG4b2Yr4jVfYccYncepUXPAEtz54ynxB5ej39&#10;7bVne3pPtn1FA8G197nxZ6/rtw3ATUIk8qu/+qsf/PAZIS7FCIx5y8Za7KTGLR4gf95YADGxN//l&#10;v/yXH4gtwmv9eG36//w//8+HJ8qIrb3b501fPfEZhNz6XPIauvVmPViHbixYI26S2uO9DcAnY7Du&#10;7OWIuzi5QWCNaeOmgs8Snz/88Nmi/z//5//8A5n2WeJrNT4bfDZZZ+bS3Ghvjq2jrlvxWBj7uT4W&#10;6jY24WotnvJTp3K+3LKhTzr1/yFPdCl0YZzOkp1GtTn1wsvqF4zaSKGNMvlV2+dg/Xm7tmoflB8b&#10;2zsJ48qPq8VGfjWfr4Lt6xau+upiAD6+7litX83NVR/kGyM69K156TmvJ6qXrt2wOudc6Ot1j3tR&#10;37f6IOcT0IXmpPjl+25ota3Ngn6xa17P/ldW/8l23kL+rS8+SHyAS3042tjdpXTn0aFCGrnt7jgC&#10;R+7D4BbRtYmvv/m3flXXOO1H8lDd1Ti2Trtw6oWNE1Q+wV71a39tZSPQJae7thy6xExdNorBaWNR&#10;P7XLp7eDxnOC/eLdHEj1yU/tioG14a62uXVn25rxIe8A5DU/TzTlvYrsoOCQ4XAgj6wio8iiJ7S+&#10;t/s//A//w8PaQR4dPBBQT1HddUdsEVOHN4cTBzkHJ8SY3KEF0UVo1Xly6/DnQOOg4Qlvv0LqgIG0&#10;9n1ahzR2kGBPQTwV8f0yT0gcrBHeP/Nn/szD0wF5hFUd+/xnxyvPDloOdnzltzEhvcaFLHuigLQb&#10;u2tFDB3kFhEwdcXevJsbsd+10Praup27kN6utW1Hpq3+Sk89qF94zhrUVv/Gc4I8kiuFbK/vV217&#10;kkVXu/zddurI6RdH2DgDWfX1D40vO7U/40Fv9enI2zuf+0S3vH7W1vazaFzGzJ9kUmOTNqdbd4X6&#10;OMfRuqh+sTF4Cqt7tmseiq1yJMaTQF9XQOiad/WuTfuGp64IhqdlPoOqz4bPq0iszyxnbjJ7Vk/d&#10;7Mc+uxBXBE6K6LCN9CG5nuAiuvYGN/G0YUMfPhfFdueNH8aiLL2KvbGTiwd9/Yl1c0aufmMF7BUL&#10;/YsdEo+4uYnojRX7mT0MybL/2m/daERIxQqJRayMsx/k0j+CKyW3hyuLCYKM4HqNW4roI7q+84vs&#10;RgLdsLRPmzN7sZuW9kh7Lf/c3PHUk8/myFiNo/iJXfA5ko5YkEkbPyJIJlal5J6YegsHubVv/4W/&#10;8BcefvHZ0+T/7X/73x6eKPts8NlE1xN6NwnEDcn1hNq5BmmWIrPIJ1hD0vrko/gYE3/U9Tq5NdJT&#10;dDo+z5Dt/vwol68w+PO9ZZ9jnuw6Q9nbrM3e9jEu/e064MOtaxPUte6Kb2ty81t/6q5sdc82/JPq&#10;U7v6fyC6PuQ4D3VqImGdJU8Ptv5EC+Jl9fVx9hPWr8WVvRO3/H9VW2vntKX+ubbeLq78qP/ykH5+&#10;WRjVrX5IX524WUAtONg80JFuLLbP9bH+qlsfarNtz3Jtytf3+rL1Id/WFhl9yL8zH9b++hS2vj7z&#10;Q8re9h/SXf3HdM46yD/tr+oh+6FyYz1RX9LsX+mpk65+trff6k+bob1H2gcIMtrrXu5Q+iC1+fa9&#10;JQcAH44OCN0V9yHgQ8G+ZsN2wD//kCEfBPzeWBSPHRPZ+qkOGkttFtVV3rGuXqjvYlOskq9etqtf&#10;O1D7QCefq5f6UBTP/XBQlw+VQ31qm71sbtvan0h+Ky2/8u2r2Eutkfqs7MDnA96BAVl1MPRh7TtO&#10;DjaerPo/kw5fiKdDF1LpsOFwhABHEt0BR0QdlBBJBzf/JsNhja62bDlwsuXJhaex7GmPWLJF15MN&#10;d8rZcNhCbqWIqAOZPOKLFCOqiCfSypayvKciDohSfjiwIaxeeXOgc6eeHOlOjw77yD1CrD/jQd59&#10;J0w75Af5dVB0WIUO6B3wWh/FvvkG5ZBcau7Sh21fPhtXYCOb2W2NhOwEstZPIMumvHXS4XZhjJtC&#10;/eifff5oD41L3n5k3WVbqr/VkbJRXhq2763bsfGBL+rpQTr5WVuyHa+25vIxoqttfUgb89oKyRe1&#10;pytVJtd/svSk9bFyefbNW3Lp9n/6cs73iSs9ZXbWln5a782F/QSxRcC8UeHtDbJ0wRsbrlMkt6e5&#10;iG6+Z8dnmM8mOp5OIh2Ib59VPsOkYM/yWadfZBDhQ+bcxEN0Xd/KPhP7ISPoyV/rmw/iDzsf8uda&#10;U1avHQJdTJoXafGiB9lQX0y1t++5oScuvv+N6PY011s1gPgi7Ageoou02q+9mg1uVFafDJHtl/ER&#10;QV8xAX2YBwTNXuwmof3Pk1H7nXVvT3Yz0Y0JsUcenS2KCf+lyo2pfDce6Ngf6RlrMXBO2Tbi70k9&#10;37tJaW+3fpT9HoT92hi8gg7m0+eTOOgPMdO+G/bWgbw1x7Z8/Yo5mc9zMC4+IKf0rRNryRpkx1oV&#10;J+ci1z+S+3/9X//Xw36AhHsi7kaCOFlTzlWuA2NvjM1560G562uvK1DHz1BcxVFdNlfnqj6dU7ZI&#10;zofmVf6B6NqoGeAkRfkaUmwA7wbkFzToK73n4J20VTw/kmjuumDP8ZjL/HMhuEjpkKnTDtr0XDAW&#10;uQ3ZBeJisYm7u+TisanakF1cLqjGbWN3EWYX9CO16OSlfKq8sgVZYDv/g3JYWTbLX9m+Aj36K8vO&#10;YutDfRunsjT9fLvyI/vr/6mTLfVnHdRPfT+FU++xdhv759pfFP9tm7/QmrNh68fabG0hYhFY+5SD&#10;gA8DH/g++H0AuetrfXbHHBBchwhyrw6dfxHd5oNvfNk5WLzKuIO2oK8239PeGZ/y+aRdvj6F9fvW&#10;eMh6Mn7a1Xd7QX6Fsw92dn6DcvXpbj2wc8v+5k+ZtP1GvvVj3dh7rBOkFVFFavtRJt9TsmZ86Dlc&#10;IIUOHMgq4qqMrLqj7q4/8omwegJLL4KLGHhK6sAZASan03d/PQFGfpFW7RBWKXv03eF34PFqscOP&#10;vnxfS7/a0/N6tJRdZNcBLh/Z95TC2naQouMJNTjYsa09XX4i2g5+vifmScLnf/7nP8QE6aaLjDss&#10;2fPFVSw7CDaHUvMF4r0wB3TOdWp+QuVdG+de23ooDfTy4wrVrS2oXfVSY/P5BPL2HWNYvROnfPuw&#10;J2UnXXFYe/SMqTrgm7rKi/ypv0X14UqmrT7J1bsuHiO69Ir1jg3Izv6vfCMP1fOlcnVnH81RfSU7&#10;7UN2S7OxNq/GcEJbvmQXOrOQ89uc2iPtF75Hiajt2qbnaZnvkvrsiagiFPznh9S6QDp8hvlc8pnU&#10;K8lu2IKyOjr86PNPWZ3PPITQ5x7i2Bsr5G7iucbNI3Jon/Pk080XcSr2/Njru7VijNaHfrXxmSoO&#10;taOrr+JVbFrvIC5dsz5/vdViv7PH2LvsS4ioGNrD5JHWyKuvjniyibAaDwLrRqI6N+rAPu6mJRmo&#10;R8r2xqU90ps0+rO32bvljYltse96NzeB76XGCcVHG09E5Wurnn7rBbRV78zCD3uqvd3ei/T7rBAL&#10;ny8+h4wZ2fUUujEimP3StHl35nbedu52DjI/CKe5Emu+mDuf48goeCU+skvX+dyaZAd5RaQ9OfYZ&#10;6CYrcuvJ8//7//6/D2VzxCcx5ouHCdZhNo1111WpayKfqm99wMpqt9eSdsW2tPrmRRt9KEN15UN+&#10;kMtfEl0Gc47SGvhoI78Cf6/0noPTFlzpPQev09arwlx18ZlgKRkoq2t+m1flNngXhU3PAlG2JpRd&#10;PC4wF5ON3cXnInRnEvoRBsRCnY3OXSgbtTtnNm12bJY2Av23xvTRAubLrfWmjs76Jj1xyrUrf2X3&#10;xMYt2doAfVz5edZJz3Zsne2yXxzkT521ddZBdVd+hbNOOaz8hPrt+yn9E2LahpOtxly8zWsbqbXS&#10;k1vrzVqytvrQt2n5IPB9HetP3mHDXW2bMpn12J3zK6Lr6dYSXeDHuX5aq6u3OGNxVV7ZrbWz2Pr8&#10;0O6WDyfo7vW1aWDL+F3T55rUv/b7QbH1sPa2Pd0FvcBWY1B3judWXyeynT0f9NZCPyLl8GQtuNPv&#10;u0cIoUOEO+YOSw6Fnswiw0ilAwji6GDizrunueCgROag5ICCHDqkgYOcAxUii7gisoitw53v7NEl&#10;d8DxNEM/6Wmn3sHLkwak1xNoZFdfvg/Ihr75ScaGV84QWgc6fSHbnhIgw57cqjNeT2u/4iu+4oHo&#10;0yPnp5s7XsF08HIoNg7++mETPiC6Dt0OYK47+7U1sIe7sPJAfmstXM0fXeti626h/SLs+ltsG31Y&#10;H3T5lg5ffeblf59J1bcuK4fGrp4/IEYO0T7neuJRf2znZ/6QkwE76jZ+sLJ8qb0027WpP+nKtz/X&#10;iHk+/yK69QX1s/2ywa/tS3lBXl31p4/A3uJqHbzMfGdn2z+FnadsWQdSMnkx81nkevMLvcilfugY&#10;V+unc5PPKGchxELdwmdbN2oRWnpSn2cIL/T6rrWJGDt3+cxDSrxxoX/XJqJrH/NZaQwIjL0E8fN2&#10;CuJn36Djem6tS5tn7fK7sjpln6fqIjXk5/WiPlvFU1yU5RErpM21Yd9F+Oxj9iJPfPlrv0b6+CwV&#10;Z3uzfRsQXmQLuffEEzFDdO3vbCKJblIilcYL9lZ7qj3dU2XEzd7f2dP88dF4jC8YSzBm8Qd15kRf&#10;1oN5bI2AuLFHz+epPsytfdebMr4a4vcQ3HC0X0eAxcGNSDef+CwG5tdTXGeZnqi6ueEJe2chKb9a&#10;v/o1Z8itz3Jxtxc1XvNErl77zkTWmzj6vPBqtbd/fGa0jtx0EGux9zTdjRNr0bkssl0MxIwvxbYY&#10;glgFOqE2jYOvi/TYS785y750r2PYduqtTX6J5wPRpUSY4Zx72Q3kncYZMAO90nsOGmN4O7Y2Zm/X&#10;1qvC3J19tzGTBQvJImjxuIAtYBeEC8QFq032LC6vlZAbZ4tRe21dWNaQC7yLyEHTKxLuONo4pS5Y&#10;d8e8dgE9GXbh6tfF0wWkHykfjKF1mE+PQdv0H1u/V3Xsn3OnfM7v1ofqtu9k2gP7Zzv20wunzto6&#10;64D8lv23i6f6BjqN+0QxbZxSutaQTdMG6o6lTVrZnUsfLr22o14K5A4EiI3Ny9qS+j4LmTVm3bkT&#10;iRD70HhVotucneO6NU54LAbgmklHuvpnW+V8AXHbeiim+br6yZJvni8dppSvfGGbXvKtr4+QHGon&#10;n93Kyc78yrZu61dHXiwdQJBbB4Z+CdkHtqeXPqAdlLyi66Cl7IPcIcqBo++SIQA9BXVIQgQdPjx1&#10;QAbpJkdAHVgcNpHdCCmyicR6stBBxp1xh7UIMLIrVc8f5NWhVB/0EXK+INVsI7YOh0iq/nr9Tns+&#10;IM76o6uenrE73HndGlknMxY+8BGhRvA9CXFI1D9Cz4bYOPCIg7i6Fjvg7meGfbn8yloLzT/IQ/Om&#10;vrkEOrV7Cq3dza8MWhv1xz4d/oX8XZ9h/QTtgvozz449y2ejz0D29JdtOvXfeOWrb+wbw60nU1/b&#10;2pNLT9S+dsaQzAH9OU90+dT4lUvZC9u/cun6LU03/erlN9bydCuv7Bbqc9u8DE57kK/56UxiXt14&#10;ck24ca+tuogePxuTc5JrBugiFxEO1xGZzzQPAnqqK+3JrrMTsoy4uOlkb1Z2LSIefQ/VvoSE8E2f&#10;4BzFhs8817G9BXlEsDw9dL6jxw+fe3Q9+UUO6SNa9gok1KvFPk/52tt6xtAcllor0DqB1rS0vYMN&#10;TxHZ5JM+9GffRmztk8gVOZmx9lpyxBYBRLrEAtmnLw7a2M96mmuPtJe6cenmnT3QOIwZzJs4GIPP&#10;P7GOwEqbV2cO5xBzaF58jvRklF662TMX6uibJ/u8zx1fLfHGjTj7LHDj02eUG518tvfbuxu3sTrT&#10;9CTVmcZc8cU86FfaNSXW5oIP1h0/jJOO+Dff2lkj1hyb5sJ1/xf/4l98eG3ZZ5MY6xsQ7N6WQ3Kl&#10;bsw4f1nHbOqzawa6jvgDyXZ9tMesXrr5C2yHxt0c7lyBPJjLZOxrKxUn4/mAQ6bOWqgFULpOvhvA&#10;r8X54fQyML7wdm29Tr9eFeaqhaR/MDZzW2pBkctbQBat1xQckBx2bLA2AIvJJmXRKNtYXOiNrcXa&#10;+pCnb3FZqGxrp013Mm3qS4BdSPIuJBezD4AlOGCzd/Gy3fiKMTR3Jxp/WNnmzxgWu5XVZrH1obpi&#10;wpY4k+Un2dnuOfZ33GcdVFffrxP1bQxX9k+ZcvEN2rcOg7VlbfggcZPEWjTfNlTrgcwHPVgb1hAi&#10;a0OG7nb6ELU5uyNqXfmQ6C64D34/unP+ebplY1zfi2FzVWrOVs94yj8X2oPrb20lX92tW5+u+i22&#10;q7flE+qzdUV0oTVaub42vzZPv2oX2CuGlVdv24an6uwH1guy11NZJE4eOfTKmoOOg5UDEWIJDiAO&#10;cggikurggSAjkA5FDoiIJh2HMQdFhyd2EGMHKPukdg4ogDB2YESiEWprz4HM+nbA2VfrHG6QWnbI&#10;fF8NEeW7Q5p+6LGrjKhqY6yIsAMpsuuwhPDytycG6q1thylt6KpDfuX5SV97cnlxEhs/UIUMGYPD&#10;t4ObvVys29ulfY4sWletB2gOdx6rbz1Ir9Zse8Upfwqtj/rLPnth/bzyMWz/dKXJsuXz0t7j805f&#10;ZOJRPVljBe2rV2a3GJKd9qG+pelvPZBpW56+MSiT8++xJ7r1y6ftK5CFbIbk8vlTm9YLnH7TKQba&#10;buyTZftEddvmZXBlzzzxl5/BZ49fp3VNdICmJ8335tiYxBnZQZTcyO9mkWvHfms/cMbxZA15cJ1F&#10;dKXaOe8gJcipsxCS5ekskif1NNPTTXs3u/zkvzMbf9XZ85zr7FNumNnXenrsHOa6Z8vehmCp93TP&#10;nuh7rci9dvYcr0MjR8YiPsZsrMWiOCxaR3zTxpjknekQW3ubPRWcLXtVOb+NFelD0o3fZ7sns3xR&#10;pm9PtcfZq+2R7cf2OftZ/y+9mw9IkutVXM2FeVIG/pEhTPwUJ+cQc+hMoV+fN3S1S98ZAsy7+Iux&#10;PdbnjL3bWzX2czEWb9dav83gZqNzivEYrz6cV0CfvZlmzSC6+W096UuePxFAPvGNP3RaF8Zk7dI1&#10;985b+vV58w3f8A0vvvEbv/Eh7taj/jz57eyFG8o7f4lFZF7fxrzXszm3HqzJZF1Xrjn1IN8aUi+1&#10;RvjIb2kwlsba+Jqvxt3Ym2Nglx/ZfyC6Li4dtwF04ebguwnrWxfUld6JbXeCHelzbV3htAVXeu8E&#10;9BlMrr4tnDZtE2/RtFBcOBFIh7Ov+7qve/jQ8+TLJmxhqbNAumCskRa2NaKv+m/cQX1ooUlrR5+s&#10;fmzqLiJ92NhtMN3pRGR8CNggLXY2iu9jqJ/H5DvfW6+PrZOvPlS3aMy1lSYLV22fa/+pultjvtJf&#10;7FgXtWfX/MGV3lX7HVNrAKyl4IPDfNtQzX2pjdjGZN5ttGRukPjgI19SS8edTx8O7lJ6xaknvcgG&#10;/VtE1/orZnzeeeLz1p3jWlnyUwZ0T7u34nXKYNteze/ahdXf8tkOXHc+1NLTH3n6fMqv07/6q202&#10;+Qjb7sTaKw2rs7L6yL5+7R3WgT3MU0kHHMRRitg5qCGm/biHwwZySTdyiGDSo+9gor2nBNDTUoc/&#10;ZYdCbRwKlRFUBy627U9u6rlx5zBgDXrC6xCmL7YdcKTsOog5RCKcDhmebLBP5mCErLProKcPhyIH&#10;k4g8O1KE2Xjl/chUP3pCjz0HPf0jOf3YlTbqjA0cCD2t9uukrhlPKLuGHLDE2ueHz5MOMa7f9vXW&#10;ADQ/5VsXuz6qa261P22ddq9w6kv1ca6d9WPzq3eFbdO6VOZrn60+S+05HSbp8oUO5Ct7jbX6/C6W&#10;ytqH+rpCOtok2zmpTzJl/j1GdLPFR+kif+sjm+qSB3K2ilU+5S8oX8W1GJ0+1NfmS7eN/BWyrz9p&#10;yJ9sQ/7KSxECXymI3GSjtgt9WQPIAsLjc0sb1wyoc0j3uedzzeedcw6CEanpzSZwJvL5yAc3z3y+&#10;9ZlH3+eXM1nXpJjog03XrxttSKWbZvYI+wpCaL7Z9DlLlx+uc3ufzwPXvfEiOGzY7zzRto+wi1CI&#10;kzEX22IGys0JHX7xURvExV7mCab9E9HtO7nIL39BvX0dCexz3M1tfiOEbNhbkUr+IZbGZz/r6ydu&#10;BBp7Nw06Sygbs/gatzGLN7nrhJ/Onc6f5kq//GuPd3amT1csjMn4yRFWfYqlcYiffZw9T6TFnp9u&#10;xCLp6u3xbl4Yq70XjNlniXbON+bJzQY+8df6sl6sD2OKCBuDuVvyx08+khkDG2Lrx6j8ayG/22Be&#10;2WLHGm1taaOsfWQ+W1Lzvevf3JN1fTb/qwfi1bUW4iz64bM+uu6CsjmQl3atiD0/I7v6ZL9+zcEH&#10;THobhQ7bIN5LMOCdALjSexNhTGAzkZrLDiY2Nhefw51XKFwgyKy7YzbPSO5f+2t/7eFA10IRH3aK&#10;1QmLR9+7mW19ZetJvgVO5mIIldeOBWosFrtFbEG7qBrbOf7XgXzLdzJ9vUx/ta+NNFl2jfVs9zqx&#10;4whXes/BGZO19dy40NO2zay81AdNm7UNVt7atEZ9oPe6jM3eh5sPAx/CXmdCWrwRQN/GjQS7YwrI&#10;T2Vt/IuV8y+iu/ORX43V+Hcupa3Vcx7J0lmwYz3vpn5L98pmvjwX6W8741i7wQemOaCbX3SBLzv+&#10;BVl9nP4p1w6K12LtnHa3HNirn1L++oB3KOjJhKcXvZ7sTrpDkFdzHTh6auAQBOqQVYQQebX3OXh5&#10;KtrBCUmk5/Akj5Rq01Nb69T+ZG+y10qtPQcO6w6B9s/9EUnElH+envruGGKqbwci5BbRVu6Js/Xt&#10;c9lh01r2eh4yzAf+I+hs6oN9cn47RPGZXTrkCI5XmcUExKrXrLX12VCMfF74f4/e8HGDCDk3Jp8L&#10;+5Sged65D9Wf8tWXN7fmPNlVm6dw9nVeQ28XrdnWptTa61BmfuxN9hI3YtUVI/nK2hrzWd++IFVf&#10;X103xlR9IEun8Z92i28y/j326nLx04Z+ZTj7B3J90FVOh5xvGyuQD9qUN4agzCZs/+vPmddGX/VX&#10;fmUbp9qmu3X5H5xBzKnPJodv9WujONeWTecua8KNWU/Bum6gQ3wEwqHd/oF8+Ay0FysjKw7uEV1v&#10;vNlr6CFebOqbD/znJ5DpQz0b3myyp4F9y1Na17/rWZ3UnugJMJLpBpi1bJ+yhzojIqHd+Cq19xmj&#10;PothsZE2l8V+46UNkmpfRnLtO/p2RtUXP+1B9i/7ID2yngAjwNrYC+2JyCJ/7ae+mmH/7ganfU0d&#10;UhSp7SYE0og8IvvOD/ZaZwl7uDEgmebPZ6Q4iaF9XbknrM6lYu2cKo+Q8pVP/OdjNzD06fPKZ4cx&#10;+UyxXxurPdpnEF/d9ER+AfF13kHyrSc+Wwv6cbPD2ag33fhurSDz1o75t17I+atvvqt3rrLX+xzQ&#10;n37U07NPWKvNlfVkXs9rPXQdPYZbbZWTSVvHkekluEG8XTuQrGsmoqt9603KB+v9Q4guh9bJ9wq6&#10;2Iyv/JXem4jG04KR2kxdwF7J85rEX/2rf/XhZ8RtKBaCC8Shyh+S+yf+xJ9469UINq7sBwv3Vt2J&#10;fJIv9trvZhjIty19eutL67T8lt8Otl+40nkK+ZxP0l1vV+N53di+6pv8Kk5PxW/nY22FW23XrlRb&#10;66CNJ9icfGB0R9Ka9IFgM0dirV8fRkhvd7Nt/O7O9WTXB4lN3we0V57ABzfy49VTHzz+NcT5t0Q3&#10;f9e3nacdD7m4GEv16Ww50A9r5wrVpXdeD9A8lN7C1rNz9gV9cKun39ikV/qBb2df29+OsbHIF4Pq&#10;Ttzql+1iIe7KPoB9MPuemYO6Q5I75g5nDkhIo4OQD3SHCwcgByF3rxE4ByEf8g4lDk/0EEJtHKQQ&#10;X4cRd+cdQBBd68oTBevTehU/a9GaddgRy76O4ZDDNjLqQINkeKqC1EodbPjt0KMvBzl9eWri4MNH&#10;a9k1IuWTg6ZxWtd8clBhn23E9fM///MfSDDbxusQJY/MeoLs4OdA2JPgL/zCL3xIHXb54lpxMzSi&#10;60dUfHbox/XnM8Uc2M/Ngblpzhfq01n5rufWgnR1FrU/7Sx2T7la5+d62/X4HLC5baStP3DYdBA2&#10;/5Eh4FcxkDberT9hDDtmuKVX3JSzmd2NBZky/57zRFeb+lauj/WFzeyrr18pvWLGx9On9Otj+wE2&#10;gW7tHkPzsiBLnh/bRp/Vq1NubOTKDvsO2+DwvX7K82/HESHwmeLzCCmxNhy8O8DT7yBP7qyFGOvD&#10;Id2h3QFePqLrs9FB3vxpWz/5wWc2+Jsf+uEfuf3QXmQvs+f5Dr7r2R5lP/M00R7jqaU9xHVuH42I&#10;ucnGnz6P9YNsIw7KzbU++cQfMS22K6Nj3PyxnyGubrbZd+xx5O238vY5iMzSt5cj4UDHHsdX+5u9&#10;z97mzRR7nfH6LIg0ddPCmcEe7rPDk1M27f9uTooXub2WjjlwltC3s0g3H3z24E0+A5Bc5JGOzwl7&#10;ss8UnxV0tGPLnCKp9lvnFbpucHoTx+eSH6/yJFq99m4I8IeP5sGbI9aV9eVGA4IL1lmkV3/GiNAq&#10;6xfMX2SbDf2TGwuYF/uXNdO1Zy1JzWHzuTDvXUelV6DL5ra1VsGa0IdUf+D6MFfmzM2ghbVo/Yl5&#10;RJfvgf9s6GN9f98QXYE2aCjIV3pvIhqXxWIztBnBn/pTf+rh/Xv/ENqfXw60uC0Gui4Y/zja5mfT&#10;auFJWyDidvZnrVhI8vUdVp9eNtuMw1X86YezDrpA6ku+8srhlo1b2PUByR/zZ0EnH9JfWShu7xTO&#10;ceh//TnzlV8W2+7KljxfgA82nY2Fsg9wm7KNtrue1qG7l0iszdkHsQ9fHxA+gJP7MPKk1weMsqe8&#10;7oI6tIEPCod9H+r/+//+vz+s//27eqKbbzuO0PiMx3rm/6nzHGT7TBdbl09X2LldXOmeOiD+PqjF&#10;wLikdOWv9Bf09N+c8uNE9lZH2+o3v9h+QNt8tHf0AeaD2fw7oDioOAg4ADkoOBw5oHi66W68Q4XX&#10;c60HBxKHIAcSenQcKhymkGEkWZ02DlFssu1A6IPVYaGDhnVpLVrDEVy61qB22oN+kFlE2s1GJJvP&#10;SK8DpsOZFBHu/z1q4yDosOdQ2u8buEZcBx0MHfD4rS3SzHcwLk91kWc2PemISGsDiLZDDx/9r13k&#10;1rXh+87aODiKn7v+XS8OIea0uQlkrg1QNpetgUVz3Jw2z+caKAV62u6aC8lOOTxnLd9CffJzfdZP&#10;hzJrwP5jLSr32UrHOi0e2rKRvDVcPr3Kq3fK+bX52kI+N+70XoboSoP2UjYCWfbVnf41h2IVwYPa&#10;y6/N8lI2IX8WV/q7RsIpYyv92qZzrk/l/OW7McmXiuOW2ZJP1yHcngARXesiktr5DPlyWHdwZ1M+&#10;0lQ+out6o2NtSa21xqNP9vjSeMiMmcye5XPTvuNGmKe6/o2Z17G9XeJhhxvICJXPS1/zcEZUR9+a&#10;sf/Yp+wT7LGLtCEP8sVXTDeW5GDc6vjv8x45ta/Ze+xRbsbJk9mf7F18sR/b3+yDvWFDz37UzT7t&#10;7WeIrb0OUfTU2h5u7/IZoP/iJ5bGEOFDIO3DPheM1409e7E8v9Qjyz4fIpb2eu0RZmcWnwX2dD7y&#10;STufQWLpiaq92o0EN0LNKQKK2PPVDU2/euxmvP+L7msn4mA/dp7hG3v2dzcejMc8eBLNB+ATm9ab&#10;PBkfyZyR+gqM8SLA9My5WHjqay2KibUqH+E1t9ZS66rradFctx7N96lzXmNdM6WgL9cGRHQRW+vM&#10;tQDybjA0B8quFXNrjtlgv2u7vuQfiK7JqLKK9xoadMGGK703EY2tjQWU/bS5p7X+EFqbg43VIu6D&#10;2cIns9jcTdROvs3pKk7kLeiNZ/El78IgY0t/bdLgonJo1Hd3Zixwvu1YlKX5oq5+yldeWev5uShm&#10;bDS2l0U+1Hc+r1+3NozXBb7XZ7jSex3Yca4MjJUvbXKNH2xIYHO199h4+w6KDbzXdPxisg8ar0q5&#10;O4q8+kDx+lRyBwpkh8yHtQ8BpMAHjQ9GeBWiG3ZMYEx8N47aLdirXdj2K9/6W/J8Atfllvlw1bY4&#10;p3drPSO6Pnz5DK2dW/r1lV/bTzbSydZC/dopf6K6wBboy512B3MfXPYT6wTRsBY85bdOfLCr9/TT&#10;wQghdNfeUwSvDTsYOZBYIwingxdi6TDjUIUQOiQ5uFhn1pd9yrxbM/ZMh5vQ62nWLZsILlKrT/b1&#10;j8Ravw5uDi9uzOiPL+o8WbU/O8yQ8QkcUBFz40Cgjd/B1thdO8btIOSAKHXwQ2CRXu0d/hwajcnY&#10;OjA52PlVUGM0Vn0iyQ64vo9Hl9/6l+/p8s6nudkydG3Itx6kq2Muk++aWN3ahuZ/7YRTvmtv7bee&#10;notsbFu2XYcdypr3PqfMS9epWERsGk91fJYPdIudtL6TL2qjXtohD/gA+ayeTZ+5t4iu66SY7bhD&#10;vq7P9NMlXx1917/x51/18qftytoA++qSh2Sl6cPO06I1pU1ItzrQJ9/MJZ/zm9w4Oh+RS9VVBnoO&#10;3whORNdhvbVCR9pBPlKrP+tG217DjOjugV7/5jFiy17zQc4uf4xFPT39uDGGOPmxKd/LdDOrvDf5&#10;/EK9vQDJc517Q+Qrv/IrH36Ey9NGxBExtn7sZ/ZW+5yvVxiPPvmw1+xV7PPHXubVXnukfdje1Zs0&#10;9jC+2rOU7Zf2IflIpLw9li9Iof0OEbd/Af/pOQuIob75gcSJs5sRyKf9Vt9IsvGLi18h9nW+v/yX&#10;//JD6twM/tesmNC1r+rb547PGmcS+6m+7ad8Qix9LiCd9nmfS/KIGp8QTZ9FfgxKX1/zNV/z8GOA&#10;vuribOImIzvGag+3RyPcfab4rLP/Wx/IKrvyS3StP5+PzkZuVLqB0VlbHKwX601Zao2Zo9ZncTOf&#10;8rfQ/HYNNfdB++oC/a6f1nDXSf3zy9qP5EqdV0Bday8b0u03v+QfiO47+USX3R1guNJ9J6FPA19c&#10;6b0qjFOw2/CUwUI59VZG10ZH5mDvQLX6z0F9BWPjh7tnXltz8bjYkEsbIj+1o6f/NvPaZ3PTE1u/&#10;MA62gvVUP6XggrJxg0XNNxsQuOh6TcGC5jMftZeKl/bS8ha9MfdhAnT3YlrfoXKyLuqz7rlorLWX&#10;KoM6ONcDnDELGy84212hdvXZ3IbTZrqN+6mxa1OckpVfG/VDXp4/zZGyjdWm3FOxntLanMl8GDjc&#10;kyOvCIK70w73yj6s6GlD12buQ8ddT0TCB6pDnA+o88+HiQ++xlIsrJPmqLE0zmTq07lC7UK2r/TU&#10;7doEtmvTmrrKAxvbFrbvcOrow3XmBgN7yqc+H+TzZ9PanO0W1TcWMnZXZ8vla7ftWzvm2N16hzMH&#10;L+vDq6MIoHXg8GFNOGhYI0ixdWNdOMQhm4iep7sIpLbIIVuRTYcsBxaHqQ6YPlztR71az7bDhj4d&#10;KJBhaxDpsfbY1K+DERLpwOZJhdeFHRD5Yi07yPS0Rb9IpYOUw5s8G3xyw8aBh8we2WHFoUkMerqL&#10;NPsFan057JHxxZgdrBwIHSQd7LyerJ/INnLMXwdFnxf8dNhyqHXAEov2U/Np3cq3x5ir6ppPICcL&#10;u5ZC5au1IK9ubUB9hW0f6rt+IJtPYW1IkzVm67HvV+7nDORfsrXJh+qC9rWFlS/IVi/5OX55Mp+N&#10;2lgr5vX8u/VE9+wnrJxeutLitLp9Dm+b8umAts1Lebak9VO5MUJxfQzZqC+o7WmrvhfqpNo1d+wZ&#10;V+XG4kDezTdvzCk7ozjjSM2Dzx3nHdeTa1naeadDPbk8AtN5qPNb554+S/UtzmTFii/6ZNO+ZD/w&#10;mqw1YH+x33iyi1z5fPzTf/pPP6RIrRtdfqTIVxgQYb/C7A0P/4Pb/mDfs1/YN5CSYmGfzJ9IN5/y&#10;uRTxtl97YmlvstcivfZC+409z/7js1vqCW433XqKa2+2lxuLm3hIoFegEU4/9ITkiiF/3Djgj7g7&#10;M/T5YUye3nqTRblx2xvJwduOX//1X//ir/yVv/JwvfgKIOL71V/91Q/9eELO/96U6Q0YnwtIJ26l&#10;jsznhM8RcmvkD/2hP/Rw/fn3Pl/7tV/74qu+6qte/NE/+kcf9mF7tDGIk7Xkc9oNVmOJ9JnbiJ+5&#10;BuvLNd9DBJzCG3Fu2Ppssk7Mg5QefWWxUe4s3b6x6/8Wqi91TbSfSLu2oPVJnm5t1yfzZb0bKxir&#10;+XQdmNPsgjxfpdundZiOGxLvONFtcMHArnTfSRSExZXeq4L9LTd5W76Sb3y8amAj2PpXAV/6AAQL&#10;xyKymE3+6un39P3tgO/WUGO6ZV8cqm/Dtrhb4DZN/jrQKSeDlQE9F+sJFw27xUG/jRnebpxPnHZ3&#10;bkHsr9Z+Pp1xU9ami/hsdwV97hhPmyfUw7kuT5sh26c8JM++spR9YzEv1riyeXNQRBp6PciHcq9P&#10;9QMYvqOCvCIvDvVeA7J527x8CPhQoUcHoUGGfBgiMkiHD+vzD9F1XTTufCwWjb3xbHoLW19evJoD&#10;5fpLB1qbYf3QrvbiJw3k2+fLgF8OUA5jbOVXSGf7C+SB3raBjR95bVanuiusTnrGavw+4JFTxM8c&#10;ImueQpK5aWL9WBvImUMQgiZvjTkcIW8OWFIf/A4+SKeDAF3k0AHKYU5f9hCHhgivz0oxcwix/uT1&#10;Z515rdiadUBDMPXn8OMHopDYDmxS+tpZsw5onig7gLkOPO3gg0MfEqINmUMesmttOyy1vzkEGIu1&#10;79D1/7F3r7u+LVW997mb5x68Hu9sXYe+0BdG4ykaE4wHEoIoigoqCgnIw2dsv+zfLqqPMeZcc8FS&#10;10xaqvc6tGrVqh2r+n9MCbvbBUGXG9ySbKBNYPebv/mbLwGdmx3BrXULGCXiPus2xvwCR6fhglP6&#10;0r7TY3JLl3d/b3voXXvy7Fnp/TZux/fcGJA+nKBP43b82W/l8z0Q7eEih8D6BZ/kzrO25PTU1XDB&#10;AZ9+wLjGeG7sgvpg6yrhP3UOTvMUFNo7h97nvxLdpXPpyX/WHs3q9fFeW3sVbdrEHT2foN64c9/i&#10;ted4DrbPhwD84QjC/6GANuOV1hnueC0xLdGlMw6i+DmwQTxbwqZIUtgZQTzQv0M19lkb++NdrFOM&#10;BBfetj8BnkaTPg6J2Tb2im1EE5vFXvpM1gGfhBf4AlACLBkmK2442Vc2gY1lKyRhkif2lO1ya4lG&#10;NKOPPSgmA+guCUMvGrVLXugNu8iW8+HsNPvHPrLR/TaVHWX/2D1JsHY2ln9nD9lH6xJLWKf/Lk6c&#10;gH94TEe1sfP+BoFbaokte8vmuclmN4GDRAk3X2CN5vBZsVtX/3whKSmVEMPj1vu3f/u3Xw4A8Ad+&#10;NLDH1iSmZ0fRzKfgvTr0+Smhv5vjFllC7fDAmtGLP/ZdgovHyYJ6yZ4YOHmxxlNPtfNVaGC/zeeQ&#10;Fu/1tRdsOHkki2RKXZA80dPVxVMfzjrvxkQHWNvkXfup88B8aCO36cpJC9B354V/5/Ssji5oN9cv&#10;JdE9ibgt8lOCOZcRwJxLB9j2zwuYuoa7daID03s+6aq9cfXbPh8KxsOX0SMs1a/Q7bzVfV5obhC/&#10;34vf2ABt4bIOBnSN/ELOAzCu9VklQUP7ANqrE5Y/HwqtF93eox9oAzf86Nl+txKc416DxXlCtCzu&#10;k67WcNbFv7Ot9ko49dsx9sFe2SP85wR9qsyZcDAcHgcjWeCgJa8cHQchIWGsOGjvkgTAiEt8S3L9&#10;XtNNmXE+8RHEObU+/5Xoos/alxe7jl3fCcadfbwH2tcmbN/GAn12rL7oUec5uk7QZ3F+CBjPkXLI&#10;8JhHfTSAc74gmpKZkw/nc2Nu/Np+wfIGkBtOmfMucHOYAQRH/jKwk3WJrToBjZvLAify5bN2MkIm&#10;JJaCpz5fU6e/5FJSKjjg/AViZFEpyFAvEJHQCj4AGXUbIdgim+TNlwToII8SxpJNgZo5BFL6Cj6M&#10;BwIhOgAPegVLElv0669NIIZW8i6QNo6t6/BPMEf+C1Ylu24TBIN+DyawU/ZbXsEenQNog9vc+Ije&#10;9AfvfB3EnuJDf+chPQb2LGjfdm9XdvRRX/993nGBOuOSu31eUHcbS75Xv5vz7HdCbc2nzloLFIHb&#10;XPLB35xJB2jencf88NReH6X6fa8ufJ6XxngGjInO6vVXZ7/em+g2t/msCY5oOJ8bB5ozWuGIJ/qe&#10;6wlXeKIdLL/CX131t328gX7GmztcO8eHAnxobY1AHRkQS9NNNsJhVAlLB7zFKt22atOnJEaiXNIo&#10;ofGsvltdel5iAmdxToDfAE3ok5T6bNZPLMgq+sgrGyI5c8Dl6xZfe7CFEki3iQ64fBkCJJlsCDvB&#10;NrB3xvuKRTLI5rBr5kATQF8JpkQMbexFdlySxvc4jGNr8MEBAfsD0KkOXyRz8LgR7VnS5mDclyoS&#10;x/ZCjOAGGk14jGd4x676PazPtSW2bHKfPEt2Jdb4xMabh41jO42R5P74xz9+0RWJqc+Y3cZKdv2P&#10;DuaT4PoM2c0ve823WI9SAutglUygG+CbW3S3wtbg3bz2upjWWiXwvlDCKyBRNh6v3djiD96SvwAf&#10;rBsPxVfiJXGS9ZEd+maO5BG0bzd5Sr5PPUgHlYH3dCzYsbe6wDxoS4btqX4g26BfZfA0J1y1/0Ki&#10;W+OnAnhbwBJx6/upoIUvQzCq+QGadsznhTbC3BSLkdv5gD7nuHhjHPB8buTHQOttTiX8BLk+8elG&#10;18cC2nfN78X/tObq4+0N8CzlOIGyoAEOz5RXWZuxC/X9GDAWDjR5X16ofzIY2rWB+u845cfskfmN&#10;W3xP89zouoG+yVJ15961V/p6V1oH3nM+nDjeM9IMNifgpFZyIPh3oytYYPzd4nazy1hJXgTe6iW0&#10;+nvn2CQHEhHvHLF2/V9LdNG5+wTO9Sy0tsrdF3UBPMkeiO+LC8Bx1te/93MPa1eaa8e+F+AUgHCc&#10;4QlX9LeHJ0SP9hPvCeHasU/9lHCmK0pAXny25mZBsuanGAILf6VS0irxlagJTAQZEk0Jor59Eix4&#10;k9ySM7KiXbIJL7khMwI3wQkZFXD0CbRgw+fycEui9ZXkktO+NhCsSUQFbuZCjyBSmwRDsChZdVvq&#10;mVyi280uGYZXPdrNg1Z4jHErLCDTTg8EY9YhkRa0AoElfZKQwt2trkBVQIsXe8OLDvjN510gKIjF&#10;T3V0T9ALF36pE5C5eXYT7KahfQLpwu73ypO2J3mpvf7vbWvu12TLuNqDGx3Gbh94t80YkA8BAkWx&#10;kwSCX735nnwMPK0BnmTbPPvce2Vrj77oUHfC0g/UwaM/+p4+XXa42Bj0Kc299MeDcFbfuIXa9Dt5&#10;EWgLts4c8T2etfat/xBofIA2eG993wNoRC8ZgC/8Ejl6IbGQYEjI2K5uNe0BnyPZKAGT9EnoJDVA&#10;cii5LRGm0yW77HXJrvYSR0AWlckmnpuPf4UTbokUutgth1gO9dgm+i9RlQipp+eSQOCZrfQ1iETX&#10;MzubvWT/2CW2hs2SfKHPXBI7CZY58aEEX4leiZskkw0u+WXT2D++3np2z1am2GS0sU36JTtso5tq&#10;dOGV+djK/rs0ST07bQ5rsd7sn7nZO/EIXfGJMv1wiwu+853v/PTrX//6T7/1rW+9tLmJ9cde/TEp&#10;f/hVXwkxv+QWl+3HA4cEnvGBfEhU8Rot+M7O4hN5wRfrtIfsuv6Sbn7aM74ab/0SfDKhPxkE5No7&#10;2ZGD8GFowE9zwBt+c9kLcpQsqQvIqhK/4y/8C817QvtmnHd6U/8TV3rluXolOgPvwY4B6uAMzNv4&#10;2n8h0dVxkXxegHcJAC38iwILa67qlvngU6+TMMRDBoYA7nzgtm60bpnSbp+PgXiAFnQRbHXNU5/2&#10;Zcd+HjDXrhnc1q1f9GgnlPFv+6BfWzjUoTkFAK0hXJ7tB9AePjwItFUufB7em9f4eBwv1C2NT+PO&#10;vgs3Hr4XTlw7R+WNrsA6gvq+1R+90WyMfWA0OTyA15wv480JdHMr+WCYJbfqSlrd3ko2urGTgDBe&#10;An9jODYlx+e5GzU3ZU+/0WXk0Yje6AS973qCs/4sk7/k8tzLczwQNHmPp3AYt33De+Jr7g8Fc3Wj&#10;Hp5wKdV5bt4FdeC9c584nmQHPn3Ta4A3EgmfjzmNF5wJRCReJWeSNze99lzQ7obKvgNBhoTOs8TT&#10;WEGOIMnNARkSDKgnX4JQAYKAQiDXyTmZErwI5gSKEl1zqidnbl/9AREn9E7wBYWSTUGhQMYNic8E&#10;BXaSb6U+JaPWYE1oFXwJzsynTpAJj4SYXni3FvKOPrQKegTFAjv0S1StHQ0CVjRJlt3oCgT7jR3+&#10;Sabd0mgX/HWjTO/Q4zNngEaJsACV7WSbT1lIduzxre7c732+yYVxZH77btsCOs4+cIYjuPVTd+u3&#10;6/DOhlk34Kvxmnx6Xn/Sc0nczmme7ENzJu89RwNAg/HoCNQtwHOCfnBpRy/5O/8JzslaY6LPvNHu&#10;OdoBWqK3cQu7jngRrvBtn8qe4zfwDOfyb9vfA9YP79L4oTgC4+BqXeFDH7/GZkhi+DVyUQIhmbUH&#10;3vWT5Epe6WzgNhd45pskavp0yysRNC4fylZJRjZBMS5Z9G5sONg5iZzEjr2i+335wW865GMDJZ4S&#10;YL9hZWfYIfbS4R39ZyMc0KGTDYSHTVOSMf7bwZo/Aun2k82WxFkP+vgd6zCWDWKbJbra1LHPEkBr&#10;xOv2jnwUQ4gB2ES2Tz25sm6fZzuIU8LJXvprxg5H3bw69ESnPdKHbTYXGtg1ySAa3Nj2z/9aIoH1&#10;W10HrD7zVtcfevWvW1//JMR+zyzhZTP9IS++imxIWCWueMSXqGfH0WJ/sxnWQobYd0ktO+O9ZFfO&#10;xi+x93hjv+MVwF/t5gPw4Bvc+puHPJIffCeXK0vKZBdugM/Gth/K9+jR2qdbe0CH9Mmmwb3PT+MX&#10;f7SpQ2/t9vX/+avLNf5PhQzVjWnbtqAuOOsr49/nhU+F578jxFcyuDxfPufwlk8JurYV+hSnMV/B&#10;M+Bb/Ipn+x7cxp5gb4yF03v4GFnGFNjLPlcSwDP2kloJB6PP4ZboSoA5Jn305WQ9+yyII3P7q97Y&#10;khyfYXHmkoJvfvObLw5o/5XoRuNJ8xNoP3W0cadMeleePFRf38q35gX6pAu39icwR+MCNHNknKu2&#10;5ldqO3GcEN09B9vnBHjN/bQG43d+z5yxk23Jl6BEACaY8qmdZA0I3hyW6NNf8iQzklCyIpCXPArm&#10;9JE8Gic4c7rvszWJIRxOy90KSGQ9ky24JJLwCU60axOwkEuyql5QKJAyhzm9wy8gQ7NAy82CuX0+&#10;LIAUdOkjERYQChCNE0y6idUmEPMJomCHvujn92HoQZuAWjAruBEEOWQVWOKLeQSzxrjF9Ym3m3Fz&#10;CF4FvXiklNSaD/1o9NtdibuEnJ45FKCPAlyBkiCrAAgkA8nYyoPnM7ao//bbtvCcuJ6gMSvr75Hl&#10;J1hZhIv9sl4ymS0jC3jtWSAvMNzgEOBVPi1eRWPvAM4FdeZPN4E1egeee2+9C9rMDYfg9elG9/bp&#10;8glwRQN8N3pvYKy1FsAvhEOfXVvz7PMN9N+97lkZeP88MnAD+MiANcFvHUr2lH7SSfaBzZBgWqO2&#10;ElN7QS7oT0muRJado8vKbn0lJ/ykZwmi5E0dMF6pb9C7+dJP8imJo8MSq/5eAH9J730CTK/d/LKB&#10;fR0jUWMztLNPfKnxDhStD83AoZivRcgR3PyyBLbET4IoeZSc4Qc7hjcODB2usdnWhm62y8Eh+4Qm&#10;fLaPKy9wsfHsFF2zH8mkA/Hf+I3feEls6KZkXdLqc2UHemyctfTVGB6wb35fq2ychNaNrb+G7He4&#10;Etsf/vCHL//frd/Wqi8B1u5WV+Lr02a/2WXnfdbsazJ/I8Rhgq9hrJW9NTc+ddNaopt8WTNeSXIB&#10;3uEZ+w7wkNzgBz2x32SEbIlrPPMH6vFIfXYIeMbbbSMrntXBAcirfVEm8wvp2NqHhaf6LwLMhRaA&#10;J9apHj/J/hd6o/tlg2XGra2Newv0274nrq/gwwH/3wPbX5mjz+B5ru0c8xXcIR6+Bm8FHgv2of49&#10;M4wMJkMKX4muREGi6paWc+MIJB4SEMmJeoltUGKcg+A0OF+JA8fNSQNBPkftVPn85y8sogN9K0c3&#10;een9SY6MO3mzOE8+3vAsv4Kz3+La+rcAnsZlt+DiBO3B0qQeLScOcKP7QyDdDG7z7PyeyYzgjywI&#10;uHwmJ0iT/NljCSVZkdR1gy/w4tjIkUDGgYmbXoGRAMqthFsLn44JfJy0C7QkroKobh8EHtrgKNHr&#10;BliwIVgif0rtgja3qG4bzEUWJZMSagmj+QRcTvgdtKBfQIgW/d0ISzT1EzgKzCSc8Eh03b6jTxLs&#10;KwXjvNMhdAo60WVPBS36C6z8FtfNAl2AV9KLVnOjT53kVzIuCBSs6mvu+CuIxSt/sAZ/BVrmaB/J&#10;Btg9tn/JjLLAo7496+c58H764fq/Bvrou2NvMvahAG/BocCSDfMsEBQUSxDYEkmGNoA3QD9jC9QX&#10;1FXf89a1juiIT+iJb63zBvrAhQcC2I9NdE8eeo/OeBKca7GGfY8fQbZo1+N553sC/aJx99wz3L3H&#10;t08BcO2a8MK7JECS5vYsnXSBRCbwXrvEk2yUMLC/DqgAGZLgsj2AbLFJcGqn0yW6Z4LrPSjJBd6V&#10;7Bj7wQ7ykb7qkChKatVLuNgf9qIDP4do7IGvTdhUSa6vQ9gLCVfJt9I6/UyIbXWQ5gsSz/01Zzeq&#10;biKt0XyST/aPDZdcssfZrOwWWyPhZvvxyz5qo2fsK5uIz/hoT9oXdLNR7DRfIcn1h7TQ5N0BOHvM&#10;ruEFG+vrGjSKCawd0BU225p98uyvLUtufQ3DhktiJbcSW58zS3Ylvf5LIngdprK5cKIBz//kT/7k&#10;5Y9O9XWM9fFrbnf5HvtsfdZUoolv2kpylQBf8B9f6AEZA8k/HNmfnslreled+YCxZJO8rFyRs5Wv&#10;E5Jlc5r7yd6i8Umvz/p9f8IX6Jt+e0YDUGed6j2Th/8V/49usMx4re0twKc1pieur+DDIYP1GhB8&#10;cGuDwx4my1/B+wH/Vr7xeN+13/j+Fq+10xNjGVpGNcflRFJA4BPJklcJA8dboisIk6RIYjgxDtWp&#10;rdLJOccp2ZAM++RJAO9WzM0fcCt2S3T7je7KS+vZui17Ds73rQ/gXD6yG3jR2Pqpi7+1n7C4zjlf&#10;A2NzRAFcHFU3uuEHO7a6QL9tP9+rq++OtS5zLy2Ls/7VA7KDRgcgggcHHxy+ww23oW55tUn6BGQC&#10;JwGNgw8yZIx6wYzgRlAFJHcOQhyWCCY5dLe4HKKAUtBJvsiiPj6RJ6M+t5dQSizJHSCPZJNMCeL6&#10;fFqiSP4EVk70u0Hu92/d4BZQ+mvIAsRuVdHpWVBKtsk8/aALElO3yIIkyZabZbcsfLkkVClgFnhL&#10;XgVn6IFP0CqR9d9nSMwl3N4Fdv1mzw04/Pjd79kk6OaW+OOvBL9AqqC/fQUrG54LPBbUb7/2H6yc&#10;bJ8n0Kf+C7e+HwrwCAzZLnbDs2AQ/928CBTpE16wcRtkboB5PgPr7BkYo92crVuZrpx1wa65sfDZ&#10;F/R9aKIb/42PD8D70n+Ctta+EE+2H4Bv17JzvQVLK1zKlRvwoThfg+WzNSjRb05JKN2jj/ROkiJx&#10;UF87O1Myo2R72Dcy1G1uiW5JLj+pT4lueHoGkp7sWEkK/N7hZBvYw25L2cX8KpvCFrmtlaTpx6ax&#10;CewBO6SO7XBw5jNY+OFGN9xsrJtL/1WOpNB/TSRJZLv4d33ZTDbSP7efbk3ZcFCSh7/W7uBSsquk&#10;b/QOD/FXgsiWw6kO/4G9YJvc6PIB/d+/+ktoS0DZfTywPqUDP1/IuMGWhLKD7F9fDbHbPn320xk3&#10;v/4atc+X+2+H3PD6S8w/+clPXtZuLr6EbWAn+Ro89N87ue31WbOk1x+zkpTTyw4Q6Gm6ZU32Hm/w&#10;G5SEghJbumOMZzLqPZ1K79K35FYdvuK5cg9H8BWQJ0C2yB5wIBF0Y2y/solwo6H505t9foLGgGxB&#10;a3qC+nk2Lt1XFy2e/9cmurd11vYaxMieez9xAQzeTbtBfP8K/o+gx9vXYPcA4OMN31fwfsBDvLQH&#10;Qe9bBr2/JsPaMtr6KjOu3iUMbsdKcoFgXtLAwZUwOIlWr5+AnuOU3DBeEhFJj3dOSwLhBJeT46h8&#10;LuRU+fznpBUt1oHG6ATqbus51/mW3OkP4hnIZuwc+sAVNE/jm0cZjsa+B+A4dcb8nCWHpe2cK2if&#10;K/XZ9hvoU//3gL6Lt3dgPzh6ByKCGImXxLNAiIyQG+8SMgGFUpLmBtjpvBsA7U7z4RCUORAR5HHW&#10;5BAf3DhI3hya6OPGAQ43DE7V0SDR5S8Fs+Y1lwBKsOIm1DP5JasCOEGP03xBFdlUChgFkEpBkGRX&#10;sikZl2RK2gVyfVItWBRwuaG2FjxwI2CN1isoJf99MmmMdRcYC6AkqiX3knHrl1ibUzAoEZYAm8c6&#10;0IZ+dNJBNxkSY+vUD28k4/hmD+1Tst2+7p56pmO930Af4wrInnA9QeN3HFm69f0QoBNwCuQE3II7&#10;QaZgsES3eoGl503ssi1rY/b9rF849RHoD+I3sHZr1V+pzjMc3tlce3n+uyW6xvbueXkYj086F3bt&#10;8QwsPwL94YN3oflusDxZOnvuPfgUMhDEW3Og3zt6vLMf9NHBEt1ga+iHZIGdoY8SCbKDD0r6qQ8Z&#10;8mWlJPfXfu3XXmyzcerZJwlPOJQlI8Yru131XiJkvARZcgg3nWbz7LeDN8mV5JYN8xUJfafXbCUb&#10;SN/pvTWpZ8vYQZ/SsjU+h3YAyGZaq+TSJ7tuNdkTiaFED33W5IASTn/AyWfAfsPrYJJ9ZMvIB/6Q&#10;CckT+8ce8fHkB798TcLGssl4GP/TB3RKVMUAfD+7yu5bI7sqUec32HW2Vsmmigckud/97ndfknU0&#10;eZeMw8FuSkolvG6q3eK6wfX5MqBHEl1g77t5xXdJMxtuHeyy+dGHTvj6xFlcY/0OScRFZMr6xCnW&#10;mm6lQ9Zr7TdobDpnbPLqWf2Z5CZPZKwDFmWQP6k8n423b+kvOk5d9q5+6wL16Ft46hvsHErrBuqt&#10;sz4Ocz460TXmhFu/LxrMu3S3eIBZS1t1mFH9wjL5BgnQ+dzcwXtwoROcY/+3Al7c+PQW/E/lIRmq&#10;7PnzQrhOWN5nLMBTvTGv8V49ndxgRsm4Am0lMJICgbpklkPifJ28ckQcJafq82ZOLtBXPQMm2PQs&#10;OZAACOSdnrr1cqPmrySe/zg2Rtkachqt7b3ypF+8aIzn2kBt+i0Pt70+8bO6xadsrH7qnmDH9259&#10;xgXm4dw4s+ip3LEnXW/NHTSusfu+66jUvmOVaOY83UgIAgRf5ECgJjCy3+rIjgBOQCGQIT8CHsGX&#10;PhJEwYe22smXIETQKHnt5tYtjORZP6V+ZM1thKCOvApoBXsCMUmhAJEcOnDpIAYt5pZQCnzdCrg1&#10;EeC46eiGVwAl4BT8CEQBnNZobUr9JbPW4dAH9GycpFxy610STG/cNKNToEzPtElo4ZJwS1bd5kqy&#10;Jd/eAzcgcMAtOJQgA+MkxgJIh0r64cfqOPAO7GOy5FnbylagLtky7pQNUJ+FG57GBd7PfvV9wrMQ&#10;TnQVbAtG2TAl24O/AscCUn1K7PDlCeLTa22tfWlqjdqzW9uO1+qNg0t/NL030e05iIb2MH6csPS3&#10;diVe4Ivn6re/52QlaC1bV/22R89p3xYWd+NuUJ9b3+riLbyV1mB97AidpReSQ7ojwVNfokpulh8S&#10;hBJZ9sitbp+lqjOWHi+OEt4SDFBSq41cSnT1MVZ8D9giSSxbyS/Sewdg7JgkVXuHg+wFuyYRZV/Y&#10;KAd47ElfsLB1DvzYHvYW8N9sGPvJhvjihl6w4eiRFPu82c8pJHhsEBtIBuNLvJH0S3TZKPO6JWW7&#10;JabWq9/uBRnHd76drLNR1scm0tNuq60N7XDBj1aJvoTWHz3021w3r0BS67+vk6C7jZaY+szZ3/2Q&#10;1PaPHrnZ9deXxTNuve2Zwwd8Ye/ZCfuAB2jgX8zpQF5CzQfxyZJiddaDZ+Qj22Kd5E1JHpN/pTpl&#10;+hgvA3X6eIZb/FOCC8yFr+gka8klUJfM7Q2vtuROGzrRs7pzQvp41qszduGpXwBX+JTxwbP16u/5&#10;5UaXgoVQp0X6GiBkGawMzy8L0GBBNg0NLdAzZbGp+qg/x+qzoN/Z5yv4Cn4VkG5teev3IZAhCOhr&#10;sPUgo7j99vmmTxkfoG8BQMEM4Mw4e4aWweSAJK6ckaSW05VwcKYcE2fE8XJQnCbnwFFLYowT0Dtl&#10;5lwkP528+suLkl03UE+fLmcz4m20W5s65a7pXG/82Pb4Er+C3b/2dAGPcmCNhSsa1LUncNzoCcIR&#10;LU9g/RI7/ZoP3rfGnbDrfw3q91p/c6MdjwQFAjOJoiBM4CVhFWRJJh1ulFQK0PQlK+SILAh0yIug&#10;QiAlcYODXKnjmAVP/cEPN7QcIlmCT6DqNsBYsibJdtIOJ3oksuRWkmss2VVnfuPdgAhauhkRLAqs&#10;0CVhFPyUVGqTVKtXR8atEz40qIPTHAI9a0aXwA495rQW9Fgbn25vBVyCTG3moRcCR3rRLTO+0BUJ&#10;bDzCc0GoQFGCLDj1jC4JujnpoNsiOs7XJsvtn72sbG9B+19b4wL1p1yoO/udfRbqf+Iy7zmnPk/y&#10;qJ3eWR+7JTAUDAoMvbNV5Ei7OoGePoCNUw/S7xMKQIPmU5ofL3teGuNh6wG1bV9zWB9a7eP5r0Q3&#10;fhmjPGFpjL5zTrRqU5q3vt4XrBmgCb9KcPQ1Th/0gNZmPepb8867sO3KxqMXvrP/wq5351089VWX&#10;3ANjyAW7I3lxWEWnS3QlDfSQrEgOrN147xJbdXSJzipLMIxjB/WR+HkHcBpL5sIZlHhIRJT8LHvA&#10;jjiYAv7QHBvAX7JzEvRuG9lAuq3O3Oweu8v+sLd8Nn+cn2aL2Cd2sySYvYQPLvTl962DbXH47FaX&#10;zXEgLaGmM2Qg+QBsnXZxgDnYU4kiOcF3OmaMZ/yFm43Dfwksm6o/fqHLgSUes5H0QX9Jvs+XzcU+&#10;S5Qlt/54oERXQs7+OajU5gsxt7798xm2T5Ylq3B2I+vrGuuFHy32Ah+6bUeTveY72HF0kSN+Q5Ld&#10;5+8OGuwBfPYXP/VLNsljuuJZqX35GJi/JJfsoEkSixaySsbwEaBdnUMG8zo02T7aO0gtloqehVvd&#10;a/WvgTHmAewBOeh9IR405hcSXUKziF+DjKMJm+DW74sGi8qIoT8lzwApM547Tl2wRuwr+Ap+1ZA+&#10;Abr5KeQz5V9Y3V192D4L9OvUF8/ZD89rF+geYwQ2yVVybJJUt1OBwJ4D5Uy9CxxKcJUCbfUCfu8c&#10;qhs9jtdYDoPz8ptHDlKC4aT1/NdvdKNVaQ2V8bzn1rrQGrdPZXzEr/qF2/sJ8Uj/xoQPHeGCo/mD&#10;5gwWb/3PPoBz4jzh37Xe+p51T/1O2H63/vGkd8/JEH4ICAQN9prDF8T8zu/8zsuJt4BS4KMkF0DC&#10;BzwLzEpYjRVAuG0Q0MCpn0BIm3cBv6Cj/7JKAEe+BHcCP4GSYM4YYDz5FAS6yZAIklN4BImCE/Vo&#10;QLdgCt0SXzcqgkw3CQIoya9gyOk/PIJka3bz4I+uwGeMAE67ftoEk+irjwAOjQ6A6AM+0DGf+tEb&#10;Aa6DIPoh0fUFhGQXDYJcN7cCYDR2Gy3ocwPjc0SHBNZkDgcNgq5knbw97bU97Xn3XLnyCrbvjtk+&#10;5jv7gPDWL/nf9uRr8Z30An30JYfsGPvFZpVgAIG9wFU7fcqueS7RNS79PiF7iobV/WjqeelCk7Zo&#10;roxvu5Zws3XvTXR3P4HnaAvqEy3G6Vv7rm37gw24A3W164+eXUd0qTvrg1ubdzQae8rCDdrz1hVP&#10;a4sfntHcPqonB3SdDtElB0sSAsmARMLtngMnyQsZAtYuYZCASWwcTPnktQREciE+h6ekAy6lBBYO&#10;ia1+ysBYpaRYMuW5AzDvbI+f9/jChB3gKyVkkkKJDHvIDxvjE1529rPPPnv5japDMXaIDWAj2Txf&#10;vZgDTWiTILuhRLe9xivt8LsN9XmzP+Tk0M0XWD7ddbCGR/RHfzqEV2yTudludhefyUhyxEeg2WEl&#10;e4U+CavEWJyAR+HTT9LD5vt0mE1m79hAB6XWgQ42T7vfHUt43RD7nNnvfyXpfpvrk+X+SX6NcXjJ&#10;1rrp5lvxmn7xQfbEfscPckR27LXPuvHK2h1WOvDEf/aEL+ow01dDeJScJ6ue1cFLFuH1jE/AO1sE&#10;H/6xXfgGlyTWnpW8khElwC9t+tRG1oxFqxIu67rpbHCrV/fUHzyNsb70EPRenRJPlMZ4fvl0eRNd&#10;HRfxa5DiL9z6fZGAbgtJaAgHYeSoBQoUz0ZHX4asTTnhNsdX8D8T7Dc5CMhHRuNXDcnjp6QHrvTg&#10;BjfDUf2+32haepX6MbSMq5JxZ2QFXAxk4Hc+nIuEglNymyRpFaj7Q1Ocj2SC8ZegdGsniOdA1CsF&#10;GJygpEPZXzyU0PoU6fzXje7yJB5Vnms61xtf6rPt8TJHo70+4Q3Us131bay2nSs7tvXN1zs51lc/&#10;pffazeM9OnziJsBK/k98J2jfufc5nAvb59a2tFUXtN6eOVQBir0XXAkiJbgCCEGYfZeMCgYkYuRI&#10;YisgE/AIPiV3QEIpwBMMkSP4+myYQ8QTpXqJouQODkEZPGTQXIJZdWRXe5/VOXjRrl/yiFbBi6BN&#10;EiuJlHSqg8MfQpHAkuXk3NxK80uaBTxod/sBhyRLkuuGRqJLj/TVT7tDHzjjjWefLkt4BHb9oSz8&#10;k8QK8NS7ZeFD1VkTXqMXv/BEQt3tAt229+lQ+6dOee7vvlfX2OAmS2RFG1lIvs8+C/U/ZSzcS+ON&#10;zur0scYSWEEiu6G0fsG+QO+W6BbQarsBnW/N1uS99aWP2tDQ+9LX2jy3rsqgOd5KdKPDmOxMEG1L&#10;X7YKeEfDra1xoHdrzx8A7/gE6neuA3710RgPzj4AX9Ch3HWAeAnOOcKh1FZfpXrjWwP80ezZGiQs&#10;9JMO0T+Jo0RHYqCUANFVPk8C4TKGHEkkJLnsjkRYsguXJERyYSwwBi7JqzHa9SOHkt+S24DNrN27&#10;5FOyLCaWODm8khQ6bKPrbhHZU7jMIfFBF3uqnv2QILMNkmT2jz1gW9hLtBpjrLkkb2iiH/ZZqb85&#10;2VE3oJJMf22eLZIoOkwkG/hsjCRVst1BnMM1utXn2WiVvyj5B7yHz08w0M1O2Rv7qMRza7cO9pft&#10;k5yyqewlO2seya3/SsjvjPHFQaUk3x+t6i8wOxz49re//aJH+rLh5re/QOJtfj6LDcaP9sneoN9e&#10;kCdyZE1kCe8cCOA9XugvFrI+ePEx2abXAL+ANiV88TFZTe/0ITvwoodMlMSaG/RuP8mafp71NdYe&#10;wCnBTX/Nc+rkp4b0MF00Z7qangLP2+bw+qNvdE0GWRN7vvX7IqGFo9sm2iSn5j4t8GmEUxjKYjP0&#10;a+EghoTnxP0V/M+GZGchefgywKeSyZX190IOvnLhtTk8x9cMeAaxQJE+MraeGXQJruRWgiBh4KA4&#10;PDdWgjCOyaEVZ8FRCv6Bcd3cOaF1y6VdKeCn+5zqe250wbme4LYPrTHjflt/7QVG9anf4mK/gDFK&#10;dG2799p37NnHPKC5lTuvZ/08c7KCL/Sp2zmfwLjX6p/ab3D27R2N8aETcAGbIIV953AFhAIg+y5Q&#10;kaRJ0ARdAgsyIKmV0Ao4BTQSWXUCGkGO235jfdIn0HGrSuYElIIShyhksfFkSsKnlLwKagRqElN0&#10;dPAChwTaM5kt2TRG8m1+CW6fUWtDG1qMswZjS5jRVsIpsZLcwkEnBECSXAEgZ07+0SGpQVvJuYNf&#10;AZtAzRoEaW5q8AAtfntmPXRGUEdv8BO/0JzO0Us3w2583FrQTQEY/2rfQHuZTAW1e04u3wJ4bvWL&#10;DzRnz82h9B5oP+VuoTYloBvWxlawV6CgXTBIBtkzMqqPNn08qzO2YLB3JZt46vxC9qI1tLaTPs+t&#10;uedtCz96yMP57+k3umtD4MAHEH3obx21bXtgvbXVt7F4FW9A7ca1ptYC0HLu54Ix7fsNtOkTxCPl&#10;zhc+/c158iDYvSQPbmLZEvpFVyWHklaJAj2lh3THIS7ZkTSwa9k2cbjkRnIkmegWjS0q+WCbAsmr&#10;cX3KXHKrDk72XdmtG3ySG/O6KUUj/fdZLjvZDa9kHT50AwmbRBbwtw7t2Fv2S182wCGbJNGNY3+4&#10;T3IeHvOizy0v28Wusl9uk9kmNpLt8S6Zwy842TqXV+Zz0AYvnCXvSvpmDjgdcLNrn3322Yu9ImPJ&#10;jZIc8A/+EJ+98uWYW12JL3vngII9ZQPdMrt9/vM///OfHwr4S8v+CBX/4QAeD/00SiJuTD4EH+B2&#10;eCG2YSP5LfuIVvtBJyW3ZMkaPKcP6O7ALPky1tqNq85eAntNFh2EKAFcyWk4AfnAuw4zyN0mufZN&#10;qS6ZQzNZMic60QBnuoS/5qIn6dHq1+pVUP3Z9tS/tvS5/Vxd3n7Rog//eE10W8CHgMXeCDz73fp8&#10;LIQzQc4gUSgBiiAkYdJvx6JjYdv+O4I1xI/g1u9j4cT9qfH/sgCfyAv6V2FSmtuYLxKWn8Gt33vg&#10;lIHWCVbGt5/nbav9rHsL9DdfukjnMrQMrICQQebEGXaGvD9mwfkI7pUcp1sy75wVh9LtlqBMYis5&#10;UK9Of05O0sDRcD4Sgz5V9dcdz38SXTShGQ/s/W1NT/wB2Ztt6zm5CpIvbfjjub7NX33P4dQeT6tX&#10;t7SB6m6weJqHwxOUNF/0VJ5Q/Yl7+3vfvh8C4fOcIy9QklBI5CR6gkHOuIBKQliCmbwIptxUCOIE&#10;T+RCMupGU0AjMJH0CVjUeZfo6Qe3uSVz5Agu8gYEcwI8QaygyLi+JAACWfSg080netwyo5/swlUQ&#10;7J28CxbJr2BPu7U4xIGrT/IFz+g0J98GH9p8UucGwoGFAE3wKNgTtFqbtQvY3Njoa83WKaAtePOJ&#10;nluQnulGf6yK/sAhCEVDa3eQIHGCkz7SJXuXfLWXvd/qej9lZfukD08ydj4rew4aV1vt1T+BfvSb&#10;LFqfOILdEkQKQAWAbs/JSkGpAFCpf0lQZcAeFhR6z04G6q0ZjdkOz/Es2k56g20LF3reutE1l7HZ&#10;rOaOTmWATuu40W9c7eGpLV+AR/EL4FF8gdO8rbu1R2N1oLUq9Wm98JQElhQJ1O1hwbr5zGuMpEAZ&#10;vfEaHu/Ro0+8aE2e+TY6SN/ZA3pMR9gqyYekhz1iX/g2fcXd7Ju5gaTDwa/kSGLoXZLrUK+bXraw&#10;pMTa+NMS5hJaa0OP8forS1ZKks0roeQz6TfbItlzMEbX2Tn2y/z4aG5rkbCxV2wYWyDGtmb2iK3K&#10;Z7Nf7B6bbO3GWxd9Ycd9jSKBdbjHNuEXfA7g2CW3p2wL3w4fO+5ATgJp/daLLmu2Fn5AIiwJd9HF&#10;BkrQ28/AflmH22M4JNQOEvGAvZR0OwSQN4gbfGItkfXfARnjE2Xv1mrNDhbdcEuWzck2OhCQWLHT&#10;gP02D3rQ3q08uq3Bewk7GukHOsmg/mSXfJBV9eTSMxlpPz3be3KhjD9kAdAx+JXmMje5gd8el9w6&#10;rOm9JBduuNBA9tN5+kMnsjXxuHc6mZ72XtvZDryffU7Qnm4u1BZOZbR4tye/8OlynVJusO8UW9mY&#10;10CfxgcIvfX9FAB3dAIbktCg5YRlFrjh/O8C59qBNd76fgzc8N/6fdnBPp/rCH4VMmDe1Q/v6j9m&#10;7xZXjru21gbv7uUp++nG0/sJ2oyHswCgklFkuAWCnDKjKdFlcL073ZbEAo6RUxN4bSlxEcBzet2e&#10;cbba1Qn4vXO6gngBucRBKVD3lxDPfyW60Z99ONe1dftsvfGv+u1/43+gznye4Vm8gbr2RX/zNAb0&#10;Xp8d+wT6g/ac85LMNUf4T3p6r2zd0dC4E27rOkGfwHu0kBNBn0AJCBzIiiBJECaZFHRJKO09mRBA&#10;kgfy4ssAgb3kraRPcucGo092fTrnkzP93Lao05/sSFrhEDgJ/ASvbjO7TRXYkDUJod+FkbU+wXPA&#10;gibBkGBOAkqO3SAIENHh1gEOya2+aBc4CRAls3RBnXZ0CPIkluiXHKNBcNZNh6BaP/gFj9aDFv3d&#10;NAjggLW4zcATfQSQ/ksQAaakHS/U+5GvngAA//RJREFUGetZcC6Qs1aBnEMC+PFHkCzwJEd0/ZTT&#10;ZBMkJ56Tv95XHnbc9k8+lLXXv7bAuLNuIZz63doDOOhwNkzyIOgskRVM2l+BJB5k45TaCwxL4LKL&#10;2Ub1tQf1QR8alCBboty1eQYnP+oDn/FoeS3RDffyBniO9mgBrSEo+FW2JsE4fPDAX1/86qCzA4IC&#10;+cYqd83K1rXQeqNVP8/mkFg5DGMzsiMSLIer3TgK7gX+gnrJR/7JPkoY7LmSv0JjEH3AvN6tRQIh&#10;njYv3OTC+sxFx+g8vZb4uLmVhMKvn/klQ5JgSSi60SpJlHzBCbdkJHqV3iVLEpcSJiUwL5pqN6ZE&#10;F14JNHrYvGyHhFNiwP7io32xJyXKxrFtbA57KyH25Yl3SR37CySB3vls9kwSzdZJNPHGfphPgs2/&#10;syfsTLbKM5vIHvodr4SYLbUn6LI+/EAr28oW+6kKe8g+SYLJBplILuyVMeggi+w6ugDbT0fsAf6g&#10;rf8+6O/+7u9e6GAL2VS08wX8jq9hHBRImPGAf5LgltDjgX3kr+w7ubRn+Mie2BsyZ11ozL6QOXtg&#10;b9DkXR/yZ4/1A+mQOvJQnIVH3fADcgZKaKMBSG6BNvwp+YbL3sdDsLYGvelierpt+F3/ytXXIDyN&#10;/TwAT3asOnb6F/57Ic8RsAs8695D2OJqrEXd+n4esLAWCH+Mw3wCHf1f1PxfBmhzl9cJ16cAfIMz&#10;MMet35cdrGP5tPAp+fVeOOnB27PPqWtPuheu2x41Rgmaz5j0p77nmH3fOs/NA3L+oKClgIbRzQEz&#10;zIwuA8QpcoYcZifhHBAnwgH2+1sJrb6cGEelrcR3ExMOSYKgBN/4xjf+K6z7v//8fpfD2LWh/1wv&#10;vqxMbHvrrk7Zc7zA2/oH8dvzjllQF0+DpeO1PXsLWpNAnQOGy1qUT/i2Xr8AXcrt+x6A7xxXHbkR&#10;iHLwAipJrUApkOj1BzrsvwMOsgEEaR1+SFwFLgIYgYw2AZSEsZvcfiNLdgShklCJnk92+2MlkliJ&#10;qtsK8ukGVaLoxoF8uXkVXMErONMuuJEECuoERdYgwBHEClgFPII2CTz5leCSf4k7sE7rQosgz1oc&#10;2rRmSaqgTvCkH7oElhJfARf5pwvWIWkVZAvQJOMSW79Bs/aSe7cg1qAP3cAr+B0GGIMPDqPQK3gT&#10;HAl8BV90WTCczbGPK5srO573/Qbak62eGwdvbbexoP63th2vrP7WXx0dzoaVzJb0CirtbcmQtkp9&#10;jBN7VMJl3tM+LqjTN9r0z84otVlDNMbnYPkO9DfWPr326XJ4F3f4mzc6WoO6AN3az3Wpq75+aNFG&#10;ZhbwTKmt+RqnbF27vqA91Q8eCZlDPKWE0j75FJbdoDOSIzaGPgrw6Wm3phIAwb4ktNtQPksyIoFg&#10;N+0zuTdXyQYgC/wc3SAvxkguJZn0x+EUvyVJMrdExrzmk1QYLzlFJ78n4ZUMqUeD+dEriYFTm7mU&#10;6j3ro792YJySvFoP+vTxrN7cwLolafhmffYiubMncLavaATGmVdix2/zy3yx50r2jY1iK9k5B4b8&#10;PrvJBjlgkxTqyw7nv9k6yTebxgax2fbQHtnPft6kv2RZopu91k/iRy6CZNm62UpyZSz7aBxbCQc+&#10;5Rv/9V//9eUnkOw6eeEr2F58skfsrv9uiC9AM7ttLWRMyV7ab7jsOdvOfqrv1hzv8JCckCcyY3/t&#10;Eblkzx2mytOsKT0h6wt0ixwoyaT1iXGSUTjtKxnBA3OSL/7Is3VL8O2zeegpXPEP75Sn7oHkBB3V&#10;Ld+3L1BnjPab3foYMD4c8IHm/4UbXYR6RsRrUL+d6Ab6YMCONfGt7+eFmNUCb32e4GPGfNnAGpbP&#10;+P4peY0/ix/c+n3ZoXXgD2Ow6/mU/Hov3Ph66tZ7dA3AZV2rc60JjmDrGlv91m2f5Y06AP/ykF3w&#10;DgpeGMxOGZ0UMrSdmJfocgaSAU4RSHJKYJUck2TXO8ihAm3Gaxecc3Sd7vpU7Pbp8lOiC/DwtuYT&#10;4vONl/ECeNavZ2X7U7l8v8lDfcKvT88fCxyqz8rgbi23fk+QDNzagm1/6tv8rZO8cExO8wUyAkRB&#10;A1olmwKiPpMTDAmeJH+e3U5ISsmChFPCKwARxPQpLvnwl5t9ivbZzxI9yaSEWD15cXMg+fPXiSWZ&#10;bgvg0S4Q83tdCbPbToGYeSXNxpnHzSf5E9TwrQIHvCbfkk8JJVzwCmQExILLEl9BmkRT0om23/u9&#10;33tJTN0wmFvQJyF3c0x/fC5njXglIJOgW3s3NPq71RUowvOHf/iHP/393//9lzW7WfbfZ3hH/5/9&#10;2Z+9JML4QKfoiZsW8wrQ7IEgDo0CTfskQCsoah/tNRlNlpXkt7JncJOJZGth5X+hen2UcPZ8A21v&#10;9QFsmKCenRAk2idJgiDQs8AQT9gx7eqVgkr8YP/giC/Ae3ahpOGE+kanvtlUz9ar7eRH69l1ZWvY&#10;Yft9/tsb3RtO8zd3+gmqA9YH1BsPV3Wel37rQ4uyIBx4BupLdo0FjT3lCETn0kXXJLcSE89w2DcJ&#10;pa9C6CW9KbEV9HsW7EsmgLpuPiUP/FUy4LlEwF6jtXXpU8Ja0llyQW8kLGyDBEmCgx46r2QL3NxJ&#10;fu0JnfOMrj57dXhG79lA7fk6yRBfaG3wsiXAgRrcnuGiv9kazxIdSRj8eCB5tfZufgEeSpYlf9YH&#10;rMna7Zn9kuRL2tDF9vLPlYCN4sfZafZakusWmH1il9GBVrZePVrdYvsChV1iB9lDtghk762ZTcVX&#10;CaiSjZeEoitZtDfJD71lJ9VL9OOT0h6ku2SGvfRzD0mpg0r+gi31jM9sJHtvHRJ262IT2Hq2UR8+&#10;Ca+9B5Je9tOhLX9lzfYBb8lMByf2wzrtub1Ip7IBq6vAnmhvDZ7pn2cya9/gb387/LC/5BafjGkO&#10;OJUg/p1zqqN3aFNufWPRGtTe81l+KJjHGtGHbqU5o8Uznl8/XW5Q4D2o7j2E6XOON/Gt7+eFJ3rU&#10;v4fW/+6Ar8tn8CnXTaBO/Ld+X3Y417Hy+UXJ5mvQ3CkrUP8xe3fbI2sK0oX0F1RvfHU938rA+zmX&#10;NTB4HCBjy7BykJxGJ8uCB0ZVAMERMPKMfcmL2zCOntPgyCS9HKiSkyvx0KZeyeGUDOvHsfYp59Nv&#10;dNG460kOznUCdYF3PNN37eCOU8/QrmwFeHTWNw6E+wT12+/zggBGQLGOwhpem2fXeHt/DZKzQN25&#10;RrQADlhwISAQlAoUBKD2mlxoEyAK/ARuZIZsCArIgKDDuwABCLLIjMMPSakkVR83DZJK4HRfMiDR&#10;E1i5BSUnxphXgioo01dwJRnWR1JpnCS3ZFcAKvAT8JIzwQ/a4DC3T4AFcegScAhCBLTWRB8k0m5T&#10;JeR//Md//NM/+IM/+PnNrk+Pu2U1jzW4/ZF8okWyKhhDH1qsRX+faZtbvaTXc2vtL6ma1xrc8OKT&#10;en3xwY2g+RwQoAs9cOGvAyx6D5LvdOAE7aDn5CK5650cbD1Ibl57To57XwgfgP/WJ0CfBEbAWYBv&#10;LwWDbJdgV0C9ia791r8EKBznmqs/oUA22qzlHNvado3Lo9qA/trY4tcS3fCeeLybF6yeRs8CuuE4&#10;+yQXrRH/AF6eUL/whaMyufLefOjEL3PqI5CXIEjeJJj1xQPJE9sh+ZPYeWdr6J7kWNlNpXq+Cj7+&#10;yj7bY3sb/Wj1LgHm50DJNZng88iK0s2Z5FvCy4ZJss1hXrSaG0i6+DPJMLunTV++k73j0xxs8X3k&#10;j79jF+wvm8LGSIIdVrERbA19ptcBXdaXPkuS9e1gkJ0qAWPD8EuiUJKMHutQ4hXAS4ma/pI8Jejn&#10;Hm46JXz8u2c80M+cElN+CA8lXQCf8ZJtYZeAQzc2R2LP3uAdfrCX7D+7z+8bw94mh5I8kG7ZD/N6&#10;BnS2vbWn5MX+2lt8wBs8wH+8Yg/dxvNL2s1nD9BlbXhFvsQ26LNO69Pfu7U7kMALPKZ/kv8OWMwl&#10;4SZ35vSO32hEKzlGd3oVkDc80W4d6YaSXrBLxuMdHlhvugbgSFfwbcvasg9KeIF2bdGxtkP7aVNA&#10;Y8/64LW2E+BvrwN1aKod738h0VVGyBPciH8Cfc/xt34nGMeAZcTeckxP8DTfiftD1vSxgJbmfS8f&#10;3gvxduHW70MheikF+aAsPnNh4L+otTyBeZrzY+eNNzdYmXttjo+d+wbNY+50pbrXIKW+1S1se2Af&#10;wa2tdT2tG3hGKxz6AXNlMMkKgyvBZVSVDLfAw2miwIFjc4rqRpezkugCiSwnzmk4uZVkSGLV6+vU&#10;V2AvSTBOQMBRlNiW0HBKEpKnRBd91pLex/9db9Aat27HnoAX8bexQbzXp7odC6dx9QnUVS6cdXCE&#10;1/uNRm32QfDSuhsDvJu/seFqrhPfwonnrN++u7baPQtyBAwCBDeVAgJBkyRTQieoIhfqBAKCCQGD&#10;IE/g5BMzCSB58C5YIQ+CEQGTwMkfPfHJmeBJ8Ccx9kdQ/uqv/uqlnexI9iTE5BA+QaPPD8mYk3y4&#10;SlwlvT6h018fMioAJMcCsZJxp//ohI9MC3olTYJqz24bJJxuZv33FhJbdPmryX4P1h8/EWApzUX+&#10;rd86/cEU9AtufZYnoHUbgj58QaM5JLhwK91c6CtJlljrb5ybYzzzLpCWcH/9619/ue1GH1rU0086&#10;LsASJCYryTA5UJfsC0JA+58MBOd7cpN89BzeZKf2nlfWAu3R4d1cjasesGXWIyAUZLJXgknP7Fe3&#10;Ovxhgbl2fhEYK8BWnnizkwv4oV6pH7qs74RzvdZwe9cXPv3tyWufLpvPmJMH3tuLk4b6aF/ae7am&#10;c538AsAXNJU0eldfP+OWDnP23Byed0/VwUMOxbTAnqEvXurDD0k67Z8kTXIgyZBw7qfL6iUa7KTk&#10;Fa6SA9DaPCcnkgmy0WFHSa7xkheJYgckbIP52Dh15pXoSpIkunTZlyxolZBLUPTl79gO9qRbUDal&#10;z4DZwxJUdoEvdYhHn9k7ds8h2u/+7u++6DPwB+vYDf9vrC9I2LX9+wVsgGSOHYSbn7aG5pFYSt5K&#10;cNljtqy/O9A72w30YdPhZQu94w27Lom0F/jFvrNLDurQ7QsUt7b2x97ZNzzDO8kMvkhi0fL//cy/&#10;2x/6ai/sfTppT9o/+6a0Z0pypQ8wD3rRAo9DADGHedVJQCWv7AA7z1fhR18NSGqtTT/vfFqfLVs/&#10;u8mP0UFrkOjikz721t7jkThJO9kmh2izFmv0TAbJNbkhs+qsI5tA/q032W2dq8/pnLb6BfBp1y+c&#10;6R2A39hth3f7vhf0D+/WbZ+tT78X0nV9PD8mul8GQDB6Ij7CPxUs7uDW71NCG6N82rwvExAS9OJV&#10;wNgJohgIe6Jdv9v4Tw3xL+X61DxsvQu3OT7l3NZiXvgq4b/J59a1H/Hi1mfrbvULta+BCXZ/oxfY&#10;f/QC4xlJwDCSj25uOXrg9kpA3zsHwTlxaByFE1ny5USawZfMSgY4BA6bQ+DY9emTZ47Paa53iZDg&#10;X6IgweEknhJdjq2171pPaE88t9b4Uf0J8XH59lpbeBf/W/t1A2OMBd7tz9N+cvYCi11D8xuTbt9g&#10;+/e8EI7mfuoXvtqVBRwcNvo4fIGgAFDyKOByO0AG7H8HIwIGNx1uKQR25Ecfp+6CH0mm4IJMeXfb&#10;KfkTPJEHgZRkQHInEZTksnOSQ8EN2SSXDlEEm2RN4CjRFGRK/EoIJcFoIdsCR7JoTgGppNqtgMBT&#10;Mm2sudEFL9l1a6pO2f/j6PZV4mt98CitPdwCX3S7bRUcKs0tsS0INjf9iF60WqPSHPgg8XdAAPCM&#10;DvXbNDe4/gKp5F69BB/+zz777GVfBBSCSvKVjAP7CsgUGU22vQugkoNgZd/zyoe6xe25upWt5tRn&#10;6703p+dsmPHmKiDMjllPya2kVqAJBKFkU70+Ak0l+ZXwFoQKSM3R2ns2T3Weo2nbWvdJv7I277vW&#10;6q0HHvjR8J5EN94sPTeI/55bU7a/4Pj2XMDsWYJbQugZjfWPbvO0r80Tf7zHB8/mgMeBg0REYmgP&#10;0Ll8MZZP0keiqZRgSCb3RlcdHJvowtd6dk1Am7Xwe/YfGMPOwiGBc7AoQWLLJHPmlAypK3mSzLJd&#10;DrIkf+hBJ5BU0Xl2gr7rK5Gkf2wCney3oZIuyShbyW76hJj9Yrckl8AXKuwI/WaP6DM5YQ+yDd7p&#10;PbtE7x2isZvqtBkHD3vKHkpK2TeHcxJmwJaag60EbBE6OozmuzvoLmF04+ndutBhTjSxqew9/rBR&#10;eCEB7RbcAYF4AV/5DzfP/MceXoA+LbdH9Nv+kUH7Si7tqX2T6JILfciNMWTMs1gGwGs/zSeZdYtt&#10;D8Q39sA+qpP0djDQ12totqf6wNFfc+artLPl2sRO2SAyhtboJIfoYtfJWTJJ7tOR9DYdTh+U6RSw&#10;fmU4Vt6N1x9kA4L0NJxBde8FuKJx6+DfObat/oAtUGdNtZOFL22ia1GIjfhd+KcAOMMb3Pp9XthN&#10;Bxh/a9+61+p/WRCt+JKDoVyCJcEgJYiH55q+KEATehL6T82f1tu6wG0OfT7V3NZx8i+5j5aet65x&#10;ZxuIP+DWDk68vT+tGcCnDWxfz2hmDAUbBTE5+pw9hyB4YJQ5CM6g3/MIuDhkiYnklbHnyCQWnBoH&#10;J9kQfEtq9OUIODbOkCPmZDlWwbcEgBN/LdGNj+c6WyM467e8gbZ4uvwK1LXfyuobW4m23ZNw7vPW&#10;nfW9n3M0L0fPMUeLds/RzNl5XoBPGZ4ngOc9fZsbmFOgKDCQqEqcBEECGHJSACAQUpIZQYKAwOGH&#10;QII8CCAEJ5JcQUe3/WShoIpcCdIkb24x3GoKKNg1/ciaPoIrCSH5M4/grN/6ktvwksUS525Myaik&#10;0m9iBaLkVp8CR8Ef2dbfDSkgx+YjwxJcNy9wSmQFefpag3frsE548Uvgqr810INuf81lXnTjD5r1&#10;EYjCB6/g1c2OvpJ1gaU2uPEYn9At8Ya3zx/hFVzRS7cWgjC6zw4kf1sG9h2wGeRM+wmNI0PJrjJZ&#10;9Azg6RnUb99XxhrfOPPUt3mjX0kmBbmCW/ZMgKu0XomuNeujfRMdgTMfyWe2TuUNzFWJhp5v9O9z&#10;cKuzRkEqfGiQhJz/9tPl9gSdgbGvgXHbH78qg5JBNCiN6T1fUZJRXzjiBZqsLR4F8Ucf4+DBd3ZN&#10;ciiZUbc8CQ+67BOfJIEQA5d4Sjj5qU1023N07toAeptfe/tPLtzAkQs0SXIlqpJZZcmrINztLhrM&#10;r64/EuS9T6zRw16zO74o4SfhlMjSZwkkuySJYvPYBiXbyFZIptgx9oM+A7rLVhkrEfXOTmRjJMZs&#10;oTnZXLLCtrBT7IOEVp1Ek73Wly1CB5ocmnV45iDN4Zt3OCTlbKek18EgO8SmsMNKgF52UoJNftHH&#10;bv3lX/7lT7/97W//9B/+4R9e/iKyG2n/3+2f/umfvhwGOoz7i7/4i5eYwHok1MUD5kO/g0WJJx3G&#10;MwkonuEzmSA/9sTBgbr2sXjG3ko82QaxjDbj3LzaLwknGwFnn3b36bIDQYf7fAo/IXG3lw4uHKri&#10;IT7gkTXzZR3OkEdzkTFzp1diKn6G3CSbqz/Zh+xekB4rV3fJNFi9zu7ClR0NT/Moe66t+d8D4QoH&#10;8Nx8t75oB2szrEkfY770iW6EB7d+HwsZy+Y4mfipYDfiXAe+e99NDZ4295cB6Eom0IdHDDgQGDrF&#10;o1y13ej/IiB+gS+CL9aRTATxYeFTzg/Pyb/WCDJCC+h6eg9X5fZ7L7TmlYPewx2v1KGRMSx44fAl&#10;kk7COQHGWdBQEMFRMNYSEUmC4JsDEqwrJa8cqGSGk5UQcLxuyThswHkL3D1LjDlWzoFTXMf29N8L&#10;baK7a1yobeHWb0Gf5eW5Vzcc+tTPnJ5v+w7O+h1bGUR/+wVaR8HX1gFjosH7SetbYAyc5lfe+gS1&#10;K83HmQvi7J+9s6f2VlDA2QumtAsMgL0XjHmWhGrXV4JGhiRg+sBFdgQN5EiQxoYJ9gRDZE5AJXAT&#10;BHWbKXGUrErsBHoCLzIqEBRACVIk4mgzP/zGw4sWOAVlv/Vbv/USVJHjgkHPgku3KG5rJZASzQJC&#10;YwSEAh/z6m9OY6xFkCSQxQ/0CwAFeBJr461P8uoTRQmvYBM/0WgO8zVvt8iCTYm1P04l+ad79MxY&#10;yS/9wg88R5O9wQs8lgiUwJBRgRHY52RjZUT9ymyQLK8M3uTxLRm7ATwB+sJL7qNXKdDrwI5sCm4L&#10;cDfRZe/0KdH1LBAtebMW+BZ3db1bq+fqlefa4kfQWmrfemMLdtEhcTj/baKrn/UX6LYvS/sJ+uhr&#10;3xuz67L2fEKlNv094xfA456BduObJ3t0AvrMgf/4LhnhXyQaEhU04QderF0zTh3c9lKCYgzYW104&#10;SnQ7yDAfQGPy7t16gLVIQOy/MYAPLMmRAJXoSorc+kmE0NDcoN/A8pmS8BJg+8VnOtCT1Lj1ZBO6&#10;IWX/2KUSYnaLfoJsFPvET/pqxMEWvZbsSnpr5z/ZQb7ZWPjYOjZKPyD53GSaHWb3HI6xvcazEexd&#10;NgMNbCDfbg7JnKSTvWKf2GA/pYCPnWOv0QDYZDaQLeqLF7aODWOr/RRD2U8ryDy7aW5j0ckXsGfs&#10;FholueZBqxKf8V1yS5bsA1ngLzcJVoppgPqVFTbCs7EOJOxz40tWldolt/bILbY67/aWj8ID+8vO&#10;iJnIkfnQw8YA8gbQzI67/aUP6WD6s7YinUi/0on0OV2urF94FhdIv271oPf3QLShp/d098S1fcHq&#10;Nrr1Me4l0cV8DQZZzCL6VQICzwXc+n0shDtooz41tEnBrc8T2JNPve73QPLQsxLtlOw73/nOSwBG&#10;CVawdvwXCehoz6LxU4F1tKbX5tBHfW2fhw7rOfnX3NGiDM62YMcH6Krv2b/62zN4WneyscBu5Owz&#10;vAIPp4ydgK4jzzm4qSuB4Uw5G46N41PH8XCMnCVnJXnx7rkTZo6EY9emH0fNgQJJydONrqDFOm86&#10;eVvj1p/9g9rgXDkNbn2V+IqHjLPn3rd/+NSfe3V7T6bgB8ZpUw84W061fqA2/dGi3Pb3gjHxoPez&#10;Dwh/a2ZTyIgDEAEI5y/Rc5srgPPscMN+d8MreCEDfaJnjFtfN8MCLmOUxkhCBYPkgryxY4JEAYLA&#10;Rz8BldKNqt+jCja0CerUkR1jnZ4L4NxmCPYETQWNbij0ETD6fFjw5maAvAo+ybYAhqwKxiS1+sEv&#10;wdRfICqZlSDrT+4FhehX5wbb2uEQ9DmAFPR985vffEmw1bkZFvQJ/nyiLfhDn2RWUCmglOx2EywI&#10;dLsrYBQgmledoBafjKWj1oonQD+/wRPYC7DAymJQ4LFg79Xf+oOz/w2S7+DW54T6KcndjjVv+oQ2&#10;Nk0yK2FhzyRGAswSXetm6wS42T39JTt4IRmie+l3+usZeK49qD29QVs8idaleaF6uheutxLd6Go/&#10;gngR1C/QXmC89Y01b5BswKN/viJ+4SObHM/CsXh7Nz4aw43f9kBSUeKoPZ5Ym/HLK7j4LTiMKfmU&#10;4AB+iu+y7x1knIlu73C0pvYfGIcWvo4NkIj0m0u2ThBeYi6BMa/+2iW2ypJwSTJ7Zs/YOzLIBjjo&#10;4vsA+6jkD9U71GIbHF7R5X6b/zd/8zcv/0fsv/zLv7wckLEJEki2kJ473FPH7rBlbKt51dF7NpSd&#10;YYfZVnYSsBkS2Q4rJbCSU/0dknlmx9gRwNZKoLWxsWwf22Uuc5qbnWeXxQbwSgL17QuUDvHQr0Q/&#10;26s/WtCHT+yUudAttmDH1FkjvJJhyaQ9sBf2QZySLCg7uNcmlgGS2Poap7S39g/t9km/Di300e52&#10;Xx975RDAoQf54JcdLLgNtu/GmpssmMcYMpk9Im/G+V01GaMPZJ38k3E6ly8GdCF9OvV6dav69C4c&#10;6VP2Sbn4Qbjr83kAbnDDpc485ts50V77zxNdSOp0M546hyi49Tv7gIiovBF7g3M8OPug4ewTLONb&#10;38LiAeF6C27rfg8Y19oJ0w2n+h3zqwJ0RhMBx1+0CSL932L+aAllaj34q8/y/IuE5PFj9+IJwguq&#10;u8kOMPfOf+uzcJNREB7zmH9pAMZlbOp/0qpPONqD8FL45j73qDq4wtt+a1O/fZXVedeXXOT4OXog&#10;IODku7llpJUMPGPNWXjn/DlHRp4jcyIsyeWYBNYcl4TCM6fNMXJKQD/v+kqWOVWOjZNzS8bBcmg+&#10;bzr/SVbQaS3LDxDf4kfP9W39nvFg+20J8HEdBGhcoE9zgNrNA8Lnuf5b9hxUF52Na1+VQOAuoWwO&#10;fcwdrUtTNATN0ZhtA63hrD+BbOoLP/lBn3cBq0RXkCBo4/TZHgGixFIiK8kQvNh/AQsQvEgC3ZgI&#10;YCSgAhsJo8RSO3zkJPkQZJAdgY4ATPLarSsZI5fkTEInMZaUCtokzfqTT7cTxggSAZz6VOe2xHr8&#10;9g4dHC8wv/HwCtb0k2hKSgRw6O+2g/ybB50OegRyAkLBHjr8N0ESXbeykmTjHfYILCWqAtf+irIg&#10;0Vif+Rnn/4J0IywRdguMFmMl7PTJHGhCq0AS0DFJNj4L2ARc9F7AL2nJxyWXyUTlCckYedRn5aQ+&#10;va883p4rjUknKk/cdGHHpS9k0xr4ObbM1yklPW5syKIAlB6RV/WeCzwlcHjBNmYjlQBukE7uvJ4D&#10;NKmPh9qje/ul04E1AnMYgw57fv6T6LKd+sAPr2dg3uaP1njSc6WxzQ12vVtuYoiv+QvPEkTtaAWe&#10;jYNbmdws/sBYeyQB8XtMSau90S++tu+e42388wyPZEYi0q1bia59hR+dcALrBsahNdpbj/0H5IH/&#10;8weKHE5JeiQy/QEqdegVh0t29eUn0Q8kREB/wH70Ew16J/Glh2wAYCPoLD1X76DLgd2///u/v3ze&#10;y/dJfP/6r//6p//2b//205/85CcvCa93nwBrY4P8UT52ge1gl/hc9pitUifZZAfYtJJhtkrJZrKz&#10;7IdbVwdq7CVgyyS1faGilNTCaV62hg1j18UDbJ0+bCrbJ8mGV2wgiQeSd+OsWT37Bx8bJnlFF7/h&#10;cIBNZbvMiRbJNLrgxTt6jO8OKOyFfQFkQcxCLopfJJ3FNwvGOzQBfI8k1F7ZZ2UJLvBJMzrYa75K&#10;oirhtb9+GiLZdcBBLo0nG5Jf7+ZCJ3nU5g8J2g/yRzbJfDKenGdL6FFluuydvhjnPVuQ3oWvPulS&#10;dcr6w7UlMP9C4876INxn3b6n3+YJ1FmTdnSKc76GWSHU6US0yIKnfrWd5Vl3jrtBjGzMbRwaYvAJ&#10;1YfnPbhqew30O8fewPzmXvqM14YOhpOwRmPGc/ufOD8FwB9toPlP0Ed/tBJy9DEEP/rRj376rW99&#10;68W5W0/948853xcF8enW9rEA57mOXRteJEPqd59qv/U92xbi384TXlC9sjWf/WvPOKEnushUcyv1&#10;U79rba+VS3f9w71zw5vTz9EDjl6gKxjkNHIEnIKS01bPWQj+GXeOiBOVGHBMgngOmZMUdHNEkhEO&#10;jwMt2Ndf8uKWTDsH2W8b3WA5uf6nf/qn/wrr/u+/p0Q3nvd81gWNO8duHxAPF4d3vATxOVygut0X&#10;Y7Wpa4+3X7B1no1vbs/b1/5wAK1haWjOhXDd2qoPzrqzPSBDAkUypOSgBYtub90M2HfBlMDJgYj9&#10;JyeCvf6wi6RWW58vCyj93koAI1gSZPQbX33IiSAIboGhYMt4to0cSXAlzQIMpQBJok3OjBNMSQrJ&#10;mRtTMkcO0SiAEmShWTAGr8ALHr/LIusCU0m7zw7RI9nVRwApKTaefEo63XbQDQc9Ajn9zAsk3OiQ&#10;UEu6jHOb66aG/KOFrgi0JLkADkEh/TJX9MMj6ZUoS2bNiS90DwhUBWNw6i8odKAgcHSbro1OShAE&#10;9nTLfpJB8pRcJvfqVhbBKXcrJ9rhqD69ANUpk9/AODIWpDvbR/3iiB715NJa+OqSHetjvwSkAln1&#10;oES3T5slOcYm29nKAC3maF3RGx27nmiqvT74ANYmeI7v5lX/VqKrrzHw6u+9eeCPd6D1VKdsHYH2&#10;BWP08cxHKB2K4A+dl6huqX6TXf3DHZ7a9cVrAT9fIylgF/gZY+Nfa4ID71rfrtP8EhmJDVmWVMDZ&#10;1wrmbb27JhAtJbslumQCLvrCLrFHDukkrWhkCzyX6PKT+je/ZBjoI150yNdhXze8bFnJIztHd9kp&#10;OtkhniSXfXCz63Crv7Ts2eWFZNehsD7/+I//+JIA6+N3r2wLO8M+shn0XfKrXuKY/ZTkOrTmm/X3&#10;lYpkWfLMl7M7kjc0aS9hNlab22IJHxtkPWy4Q0b9+/pG6dANXf/8z//80+9+97svdPL37CIbae3w&#10;4gubhSa2Fq/YK+PJvUTY3PwAGy75LYGlz/ZDgmtv1HvuRtc78K4/0E+MY9/sn4SXr7J37L2yJNeB&#10;hySXPKDHIWQHug5B7bE4297xGw4U+Tb4yI15HcKQMfLncM2+kK3VfbK98p4eAe3psDK7mj3QHmhf&#10;fNmetVOeG3eOT/+CcGjredufQN99N27XA9Sht/b/J9FVqbOGc1LvECwyhNcXxJzt0/M5bnE/gX4n&#10;nlu/Xbjn3pWLY3GBxuzYs2/9933new0YQsa8McqEhVGkDATcu74gmsG5B58KzNccnns/S7SgIWPO&#10;YDNkP/7xj18+X6bYDLq1WNd7+fIpwFxfxHzWG0+qWz6B5KH549Otzyk7QXKgHcRvJWhuEO7W7Pmc&#10;Lwiv9sD+nXS0JvXGbPutDqiDz9hkomAjEAwwvAWDOQGyzs4w/oJDbQJCwaKgmpORpHBGHJtT2j65&#10;dMrrNLfElkPk8CQPkmKJiRs6zp2zM05w3ieZnOH5r0S3vVtQt/yvz9bvuLP/QjzcunipDeDl8lip&#10;vv7NVX9Qn56fQHvyBA9o7+mzgwbPte16Km+wbY3d9gA+84Gzj/foF2AqyZO/SGpv7ang3K2EvSUf&#10;AhGBiVLQIukVpAgEJMb6uyERFLjtJRsCA85fYCh59d6zoBA+CaX+wIk4uZIgShTJnWADTcC7hFFg&#10;Ihklb4I4J/ACN8FaAaDAlqyq00eQB5dE0XrIv9N5gZ1bGHJPNsmvZ2MFbg5sBKX+wAoZF2TiidJN&#10;L3ok9er0p0MCPW3mxBefJ8IjoVWHVgBHwaDgCuAHvgsUBc/oM8Y86r3TSeMFV5JoiTP+FHSR5WTb&#10;PnsP2ndy0TsgL6eMJCeg92S6PskZnPApg96bs+dAu7HpmHeAdjatZIW94s8lVA55BZ1uUbQBNq2/&#10;Jq+PceQZPwD/roTX89JhHdHfutATvQutuX6tf3kXP8ynZOveSnTDbWx8Do+2ePIE8c16tk5pvT2X&#10;DOKtks+g/3jrIEFS6b0+xUbhjI+ghLI9kZhIIiQU9MqcrQFYn7Us/xbUG2M/JSn8leSGPJtr9zG6&#10;8n2tBVgLsA5yA1eJiuTGwRQa4ZfYkCN+0lz8ZAmT0lj+03okOOwW28R2WSs72KfEkkNzsGl0lz9l&#10;0+i4BNanrRLbH/zgBy8HYmyB5NAXepLdH/7why/J7ve///0Xv8neSFYd2rEJ8Eoi2QJ2gD2An61j&#10;i/lmMa12vtf4v/3bv305QJPw9sUJW8e2sfFsdPaK7ZPoslvmZNPYJvgk6sZJ1H11Ig71T2k9knOJ&#10;oTWh3bMbTvTDyTayZey7Em7zsll4xdZrI0PFLSW13eYqvdN1SWZgjDZgHLB/Dibwpltce17SK9El&#10;Bw4rJO/+tgIe8l/2EF1u4tlZvg0/+D3+xnzpR7pAN8ieerKuzLacQCdAz/r1DuiIOuXqfjqkDEd2&#10;IpvRmEDfJ30Dxuqj79nP+45Xbh/PxhuL3sAY9Oqj/eXTZRvSwBZsYHV13oU/wa1PdZVwLe4naPE7&#10;/tbvCWJSeBaXjTv739a47z0vo18DRo7xNT/c5gwPI0hYBUoJq35wN997+fShEH4QbfuuVIcWtGbU&#10;GX+BjZM+xpDB7uRan/fy5VMBOj/1nCsD1a38LJxzqzvlpfetP0Fbew2n+RZv+9O752hqbLjI2DkX&#10;hd+6npXawMpmdTc8yYTnNbSCgAKWbnMLPNiXnDVHzWFzIBwHo+7U1m2ZJJbTkwj0m0VOjUPkYCUG&#10;HAEHK7jmxBvjNq0bXQGdwJujpV8OZc5/Jbr4Gc9bp3eQDgTxX19tynOvth8I59bhH8Dz234BdfpG&#10;V/227/keRBfQftKYvNgfQVZ7v+277t4XR+/KE3/1zROoO/EUKJInJXqcaku6ALmQmHLyAhVBHaev&#10;XjLK8Tuhl7AL2CWYEmXvbh/IkqDBra/PBftDLYI2CSuZIltuJgWOAh2fBaLBvA5hBHLGCCR3bsGX&#10;4EgQKdAkzwIcwZu+aBXU6I8ufxRKUOkAxjP5dFNqncYLvsiw4FEyS5bd9tIFAaoDH4HeZ/9126Ev&#10;PUAHmVePXrfX6EVHiWhj4FAvqMRPfEWfYEqCi4eg4FMftx74JPiESzDrs0ZzSsj1xQ98EpjTf3tZ&#10;QgCyKeqU5DKZrt7zKR/JkbZtX5lbOdNnZa73ZPwE7eZe/Yqe7JrkS/IquPUsqeILyRh75rlEiz8E&#10;+oESOPhae8/mjC7rSmdbt+eT3gW0Rrf+8SYw3hr0ZatfS3TD2dyLT7lzWsMNWosy/tW/tarH03yH&#10;Eo8kkvEsvvEnK0fxzbP6c3/4FD5GEiEBlGTAH+3xVnnyCqydQ7O4Bl77ao/5NHTt/OgxBzrU2Wvj&#10;9ANoM9aNLNvjVrdEtz9yRI5KdNkQPtMzXSrx9U7W+FGJbgdy1spe0U+6Sj/5VH+fQB+Hbw4B2R+H&#10;XB2gSUDpMFvEz0p+xXR+r+uPN0ocJYrf+MY3XmwH+yTxYivd6PLJ7IEEjU9mF9krdotd88eh2DjJ&#10;6fe+972XJNcf5ZOM6mNePhgONpRNMo96+NVbj9jA1zFsnFthtPtry25x/fPptQNAtJNl9Jewo19y&#10;jxZxhPnYKnaefXQLzfaxc2yp+fBNIltyS6aAZLak1zOZyCbUv74lxPZKMotnfJL9s+d8AvnsVpdf&#10;Eqe4lUYLGvgr/LYG9heP+AB7zR/AUVK7ckhuyWDyTqbJ88r7Kfv7ni3NtqQ7wHu6ky55NsZ7bTsG&#10;nu1buc9Kfet3Qv3re8La/+ZUhxe1X/8fXc8GvIXsrecTaoNrcT+BhZ841J8L7l0ZeD9pPmH7Kt/q&#10;H7yXfsab4DdG2TyEhnMUUGU0a2/d753nQwHu4BTO5laa355l2Blghk2i63NQtxU5d0p2o3f5e7bd&#10;YPu/NQad78X7XmjNcFd3k0N9zrnPPu8BeChk+7Dr7rn5e9+xGaP2y3v0B/CfdUBfbcrGeQ8ao6yt&#10;d4aVTDC2nDxgYIFAl+yTjU42+4zHba4ApJNPTpmjlHRIPgTynKrbL07N6bA2Sa1gmnOSvPTbG45L&#10;gsAROJWVBEsy3GpxmBJezu78dya61oV/wPv5vGXg3TjPycD5bF/A1sXv5Tk8QXzX3/P2P/vVd8Ec&#10;IPp2/kAdR12ie/ZpHerhgOtsB825bUB/YxsPwrkQDjxgQ9xwuq2QJHLqbIybEImYvRU0FKTYf4GK&#10;r0zUsaVkh0wJHvURQAkufebs5Bw+eB2MSALdBksABYMCDCe/5oBb8Cgh1K9kz8GKOcigNu/kF914&#10;KdGUvPoUWALOZgpe3CgIZsi1gHMTXTckZN/8bn4FqJJzgRF81i2wRKd5BYQCVyBBl+xbu6DQOqxP&#10;8iJwE4DCjXZJs9sReiKQtHb6o79bB4E4mh0QGCtwpUvohw8v8QEOyT086MFL+yWYp/cSgm7ANiHI&#10;rnjvmezVRpaTkeQr+UnWyRVYWUrOb2C8vo1ZnADO5garawWP7FkBLZumlLwIntgwa911B5IcY/HB&#10;moPW3rzpSTSgcddwAtqW1sbEjwBO8xmDhg9JdCvTY23KeL1zn6X2XZ+ytni6gEdiIXEEHnrmR7SR&#10;H2NWftStv8Fn+8KniGXpOXCgql80oX/Xd4I+26Y//yZxtf/wo8/8Qesxj1Jyq39ADthZuiHBYst8&#10;qirR5Qf5RbZDogs/YDMkudaiDODgS9kwCaxE1y0he0UH6Sw7IRHu0Io9YBfofr/nZ4fciDp0Uyfh&#10;Fc+5GfWzNO8lig7G2D/+1RzsDL8q8ZRUkynP+vGpkkrJrcTSzaPkFC63upLrblklp/rqw56xR+yZ&#10;OomwdXhnv9g9trYvtSTifk8saf6jP/qjl0RdnbjUfzUE4Bc/wMXm+syZTWbvfM3DN/AZbKODO3aM&#10;XcdbiezuQ8ktyAaQh2CT3MBY+2Wf+S6+wd5toktG+5yZXRWzoIldIRv4bY1sMBrtG3+Hf/acXNEd&#10;MpcsppvJ/JNdOGH1HBgfjgBefeAMb2Mbr37HAG3Nrb3+3rcEN3qD2s4+xqHNXNFcXe2/kOhq9LyE&#10;NnCRgxa5dec4ENNuzAue8Ne+4/ZZn3McXLUHNwae9NxwLehzjun91p+RowSe9UVXtKGHMjFCnKY6&#10;RnzpVIemt+j6lBDP0cJJZsgpPCVlwPxjvARYDDSlpvycQvsYX8iTupNntzXVvz7Ks8/Kpj5PuBaM&#10;CdoDY6K1dwCftcPfXpzzNefiCRcIV+9bH64FazYnXhcM6d9c2rdN30CbPvCgIZz6g7NfZTRFuzH6&#10;nWMqA7JQAMK55+DtfQku8Eyucxp9skyGBCDegSREYO1WizPlNDk5jpkDdNLKuAusOTnOwG8M1Zew&#10;dBor8OasOE0Jrk+BfJLlj3Cc/zbRfQ8kP57xCy+W3wuN6d24lYf4CuzFPutfeXu+vW+9sj1tvkD7&#10;yjRHyRGf/Rbq//QeNGe0eX7PWH3JErolDQIbgYikCwjUlJJJwYjgTXAiyPMseFRKEskHkOQ6JVcn&#10;mSNfgkuyaA5y6FNmN59O2iV5AkPPEktjBCfsG9yCO0mfQEng1KEKmRV8CPy0SVoFjz7PEwSSe8GN&#10;YFIA59ZEgOavgAsmneALWgRw1sfGSoAFlgJqOiUYksiTcfM5+JEg0wEHPG6dBb1otA70+oTYTS2c&#10;eCnJlaTSDYGeoAk+a3SA1Gfc+EvX8MAY+ifJ7Q+4mM+66KYDTzcLgkg6KVBDiyCvpEUCYg1rs+xz&#10;tqRn9ewOWSATdGV1BKh7kj2gbeWvvuqM3TJdAZ7h13/x64cGsilhsR/kR2BLb9zaCF7Vrc3TV9kz&#10;22j92c3lRTyIhmxvfPFeCdAf3UF82XHVW4d67xJCsnP+k+jSsXAbo4SrEs74F5+BZ3W1VVef5jce&#10;WDt+kokSQiXaKrXlV/It1m4s8Jy/MT4gc/ZFvOWASFzCz+jfuk5A55b6gehvTerQYg5yYG9LLNrb&#10;6CHz+lhPt7lkBS30iJ45dHOrKxGSqJIj7egXi7NRwDNbtV9D8ZlsNvtXosseOnCTEPJ9DsrYrvRW&#10;jMmmuRmV6LId/B/f6BBYciuh+vu///uXhNdny5JGn/+yd+xAB33mchjHDgC2D36HcWyf+FBy2yfD&#10;bnHdDvv9r0+l2UCJsLnYP3bQ57lsGrvCdrKj4gCJLtzsHpsIv7nZWvjRL3nWX8Lrdpd9hc985mEH&#10;JeNuQ5Vsm0PEYgf2TbyBf3jnj0AVzyrTee/2v5IMdDCjna0vwW3vgPgG3pLXPmHu02Ug6U1e7bWS&#10;HOM5PhkP+CCH/pJ2FwLmJGPJXzoMPK9Mp5vqszerm2s7etc/3UhPznf94PRsjvT+lwnmjI7e0eM9&#10;mq43ug20aOUiWYiBZ917ILzBiQeYc/u2EYvjRhdcZ78b/u0DbrgWouMcB279N9GFO2HQX0moBXYU&#10;pbU2Vl/v6m+0f1EQHcqcJ2Vy6sRw9skIQ8hgOgGjrJSecW/M0uw53gW3NZlXm7K9PvvgS32Ct/hj&#10;La0L9GxcAKc50c+BeVavX7qxUP3O7b25vIe7OVv7CTuvEqirPgfvOQd7wo7r+WzbOb0XeIRTXfN6&#10;59wFHwUcJxSMgII7csAZkHuBO8fMoZP1AhAGvxNqt2+cj+SBI+M4Bc4MOfni7CSxgnRBOKcnIBd0&#10;u3WTcHAIHK0xgjkOnfPj7JxS/+d//ueLzO4/jt7a7E3QPt5g91qJRzs2SFaU+Fydkgx43j1a2P1Z&#10;nL2fstbzCc3jefvB0bs+7I6ksH6L/0PAWLjhrFS3cz9BYwBnXUDoj0ewLRIxwZoSSEh90kVuBHpu&#10;fyV3bkUkiW5LrUkwKIAXMDkRh4tsCg7UCxrcpJIn8iig0UfgIwkEbnebS9LoJpM8kj0BB3nUz5wC&#10;L0mfm1u44aEDAh/BoYTYZ3mCO4Gg0m/J/G5WYCaYRJvgUdBnLnqFDwWQkst+S/cf//EfLwc55JjO&#10;kHfJrHkdCsGDPoGWWwLBHH2Ch64IAPkegZ3gmw7C4eZE4mvdcFivOdTTLaVgWZIrCPbsUInOwimg&#10;4PeyCXwCW1Gikn0B5PqU/2Ti7PMe2SRvjSFPxiSbrwH8yawxAVxso3Vk05QlL+RMnfaSXb5SwrNr&#10;z5YG5mt9rX3tdPXq1i6nT2j2roxufXZN6vVV7/ljEt0ADqU5K/Xp/WyrDKwhH6bElxLUeIZf3rV5&#10;Dm7JL1AXn/M5dJi+sSH8DJ9j/tb1FsRfYP/jiRIP7KW57L951QXWRlbQhubWKBGSADnwktDSN4dX&#10;7BP/xyfSGQmtNaAf6A9KbvlL61E6xHO45VaSfkti2UZ2br9OYUclvZI6NoDNYrv0o9f+xoBEUXIo&#10;eWQb+i+H/GNnJKbsWodkbIbbW4dlkk/jSqz5ZfbPwR1bzFZJlvlfSaikVn03u94lbcagh/9m+9DF&#10;9njvtpptkwQ7NNSH/fRJtJtc9KBdgg43u6TeMzqt16GeZJadc6vONsIrdmCv4RdLSEDtl33uUMu+&#10;dHjnXWn/yS5Z0I8d6LNzeyTZtW/m4oPYcfttn8mmeFrc7ODfHutvDrLTgQ1a/eyKb2CP+QT2HV/Z&#10;cvKBNrJHNtM38kh+yTH5Bd7JN1lOZ2tTV/3KfDgWVkdAuGq7jfmiwZzRvPW7tpff6J6JrueYENwW&#10;cKs/xz1BjFbanBv+mP4Exp6LAy184dwgcPa54VrQB63RvnDrTyEI7PZDm3nQ42SH8aEc6pYH2kFr&#10;WbxfJCzPPXNMlJAR8zuLTRqcBArwGEEKb73Lm/YHeF54a7+fHBSeGF8/0BwL8W+fGYBw55ysb5M2&#10;zkpd9RmQ9i1YGp7qmweo710JqjsDgRLPpS+azn61RWv4F+ftOYfcusH2gWuDDk57+wLBRk49J0AO&#10;CjgYekZc4AEkFIx8p9TeOWSJioRB8CyoFzQ7uRVEc6aclKSWs3a75faK4ed4Oac+7dGX05IQ+GzJ&#10;oQzHzSGe/wTv6G9fk0clWTnlLtCmDx63z8lAclY/+9seJxf6eV856L0+jVtQH41gn0+IxmgJzNM4&#10;bWyTJMe7evMkx7umxfEE+r0G22fHNZf5CxTJBrmQeAoCfU4rqUWr21lBnQCPHAke9XVLQnYkndqA&#10;oIxsOA2XbOrL5goAHaxI+AQ48PGB5iOHZIrMCbLMaZxgkeyRVcm2NvKHHjcFAj5yK0CTaAqq6Izg&#10;he0UmAjgBGGCPcGg5Nc4ARzZFbRYgxtfybCxAiI3HSWvbkgEdQJQgZxk3cFON7ZKCacx1o5WARO6&#10;8dHBAMAzwbLfgglUJcLmlvi78dDX58iCNLfkkll8EZDSLTTQOXwSkKoXiMG1yV52Y+0T+6IMvCfn&#10;ZIIsrI6oX3k+5QloT7fIU3WVC6d8N4dy50UX2q2HTaMv9mgTXUGx9hJddtB7PDA+ubb+/Es8aM6d&#10;e+t7B2h/Wrd2a7KO1qZv9Wwd23j+69PleGKMEpgfvqUh0B7Ptr51Kc/n/A7elDgs3/iP3oE+Sv35&#10;GPzL3+SXulGzD0CswteUQJi/dX0IJCvxOT7k65T5abxtn9G4z2gkL2iTROUL6Z3ER7LCjjnk4jP1&#10;I2e9lzQp+VPPvk5xGJU/lNxKeum7Q2HJkHq2id0TY9JrSV2fAdNrdov9oN90mk90GOczYze77Iuk&#10;SjvbAg8/rB97xc74UoWdZR/RYD52kb2SxPqNr9/Nih3ZF/j7q/DmZDfgYluMKdHNzvDzEnnrMq+k&#10;m71k5/tM2UGhpLnkVhwhefdsrWx6P7dgnxw2mK/En+3LV/AD9iD5I1/JqbJn+0ouS3SzD/bNXin5&#10;MQew5lJ6t9f20d7qT57pBRliL8ynDg2Scb89Fs/gqZjIPrD9bqitw/zRRj4BnSTzdJrcgmR5dcH7&#10;ynzvyXxw6xOE33O2aNt/GZDtOvVcfTR9rkQ3RFt3jluIKeczeMJ/6xuo0+ccB9fZ99wgkEAEN1wL&#10;23cBHbf+hI/Abj9ztBafz1E0Bs87Gk8+3Oq+SIjOeEOhBXtO9/rnxE+S65/ElwGj6Dl2Y1unEsC1&#10;8NZ+V559Vjbrd+7jCeHVD+R8GRhGBd0cF8PF4KjnpNTbwxzXQs4744KW9ip6tswAnc8gXAUCwDMw&#10;V440J1qbZ/uDTqU1qIe/PiA6m6f32pStqzHNCWpbWpQZew5BAJjBL/BgzBl3AQcZ5+B9piN45+A5&#10;bZ+lSho4Z46bQ+PccnBOit3ocUSCagafA9BfUM859ckWh/XZZ5+9JBUCc0kB6CuE/cdpWkcyBXpe&#10;eTth9zj5I187rj6792Dl1Xv7Hy54jAvOd3iD3re9umiIngC+cHrnjCU01aEJfUEy3XjPJ/5znvP9&#10;LTCP+fHAM310GCLp9Nma2wnyIcASrEiuyIIkTCDn0EMQIYBw6yqg8wktuRLskQuJpsCO3Ogr8ZPk&#10;CqbgI0dK8ga8kyUBFf6QQWMlCm7FBIiCF3OpR4e5yKxAT+LsBJ9fZT988ieglNxKbH1aLIiT8Ars&#10;3Mi6XaBDgpn+ew9JPhzq0E9m2VoBpAATDjS5FUZvtzaSXPKPTjxMz/QVuLpJxhd8po/46aZE4k3X&#10;9FXCJwiVwPdfEZlH4CXgdBCFX30qjR8OHARfkha2AWRfwWmDKtMBMpE8qA+S7eRcP++BusYlS/rA&#10;WR3oPZk3duu3zA4KPtk1+sK22ae90RVogtbLLnq3buPZTbaG/c7egl0fMG/P5j/rrKm17trrqz2w&#10;PuuvHh1PN7oS3cYtzyrRvHQEZ1372voW1McH/iIZ6eAg/wFq94z3+qkjP+wD3qrXpwSDjPMp/E2J&#10;rjLakw/lW4Cn+NAz8KwOj6wHHXQbHeSCPKDT3ltjfZIF/SQ4+kiE3Ogq+cn4wF/GB2vSVvLU+swj&#10;0fWTDfaOrZHIeXZ4xx/ygfSfnrITvtRwwMZ+SJAknT4r9rlvtsSzwyu/3fXMNrEHDtHYOgmWwzv2&#10;lq3oYFlSiQY2lb1gp9lAbf3xqH6eITnVH21oZIPYKok0H84es4dspHr2xpxsDvvHDsEngWUH0cc2&#10;SqbNJQE0xg2vOa3L2BJ8vOEbHDKIu9VbV1+/dOmEz/huH5K9U7/Jojrt+pFDsLe6wNdAYhp+xx7q&#10;Q27IZfJIptIfNoLcGMum+sNbfBV+4xvfxN5bpwNbNgYe4+DIFijVp9fJcnZhYWV+y2R++51grvQL&#10;NP6XCa3zXJv36HpMdHVauC2gtq0zHsTgGP4a6HfDH46FHRMYu1D70tEmBN5tUPR6XlwxaN/DFTTW&#10;czTXFw0ZQX28N49nAiKBpNAMF0GNbuPD17zRUf1bsLQvLO4b7LoAhaa4jAcDI8kFTuUonBM6QREH&#10;w7kwAvGy9VSGu7obbeoD/W59Fk/Pjdl6UB3Hk1KCjAp6GQtGiwHyXkKXw1W/hg7kQAH8AG1KdeaD&#10;pzmVOXx0efdcP4AeUFCkLDhAj7pKY9FKxnKk6Gqd6GhOJRwMaHOow894AdTr3zzNvzQUtMYzPDI3&#10;g59zZuw9M9ZsS7e6Amu3uJ45fe0SAomCxNWJsKTAu+SCw+SAPEsE+uxKcM2p6+uZEwOcq2CO4+Sg&#10;OXS/03n6q8vWk0ytjN30ovr642/72N4ng55B8qEP8Jx8KMNhjPI1GqoPt+fma87at38QHu36q6PX&#10;fbYI0IiOhR0b3OreA7dxZMs8eCFZFXgITiS1kkPBj3d2UnLF4TvsIC/kA/1uNyRsAi3BkOTObSXZ&#10;ITMSMEED+eDwBGXkR/AkiDOOHSMT4RcEaRNY6CewEiQKGgUZgjGlIEai4MaZjPoMr0/v3B6zH+RZ&#10;oEkuBZGCM2N9ficAhFsyTm+6JfG7cut1C+TgpgBW8i3AQ7+gE4/YZjwScNIVCW6BriAJH9Bu3m5w&#10;JOVuqoE+aHaQtLe+kndtoD2gVwJdAaebXO90z37gqwMttsC6ARtRYJhNyc5kd9KTUx96Vp/cq0uG&#10;ew6S4XRtxwN129Y4z0tDz2hENxsnAWHbrElgy6/7jbc69k8f68yPtG4215rhypZas/flAYi2yqD3&#10;1rx8olPe9WmdtdOv3vH+rRtdgB+Nb+zSsvT0HOxaWt+uO7+SzyqpU/IXJRfa1UkKlHiOv/xbPqc6&#10;fexBvob88TM+D/ZsfnRazwmteUF9dkrZu1Id/sBnPeZls9ys8WNiIDqMRlCSlO+1LrzRx98DML61&#10;eLZ+79ZsrLWpK3mSgJE7doWe0n+JIFtD99itDp7sNZvj5w1slQSTL2Rv2BexnM+H/dEmiaLbUM9u&#10;ct3AOhzWrh8c7AObwi6zgWyBedlMtoSNZZMAG85maGdD2XDPbAb7hTY2qp9DsG/GqGOH2UN92Cu2&#10;GW523Nokx/rBxx56htea0cceKeGFHx0OAozHK58Su2BiE+Fjt+CS5PIjeC02wWd7UmJK9uizkgwD&#10;e1ySW8JrvISWPAK/xWZHyYiYKT0lR+Rq7U/6wuaQFWuR6FoHfrO3bLT943fEUuRF//QunSTL5DWZ&#10;VporOW/+aFDqH9S29eFaSPetSfviuIG5bvOBnTO49VnawdKz7d5b7zXRPZE/QQzbup0ULuW2fwgs&#10;jqC2G9ODc8xroO+COsKScdy6xgTbJ/7hR20MFgOlXT2aCTLBIKAEWLDDQFEgAssZGAtfm7ZzN89r&#10;oM+uJ6juNiaonznRmRNiMBigPl0WiEkgGFC3KxnqxsGD9nAtHU9wW1trqLzBymBzJZtKY/FdibZo&#10;VJfxAgxaRo0R650jUlanvSQwfIvbs9JeAjR4ZxyN026sd8avwA8wVtGmPXzNt305T3We0ZX8wOnd&#10;eAZTP4ab4WWM7ZN1oys6jNMPeIcLHqAvgJPcBgw8fOFcI28+gYYkt0+W3eQKQLzrI0jwCSVnxvG4&#10;uetzIk5cHd3g6NRzogL+frPD6Of8BNuSFE6Vo+MkSyJ83nT+46CtNblJ9p70Sz1YWQP2x56ROfuE&#10;p55rSy70SS6073xPcy6Yd+fvPTnfvtVHy9ke2INNdKNt4UbbUz1QX9vZ53xHV/MqyaDTdp8duy2T&#10;bPnUzOe3biwE5N7JBHmw5wIk77X7hI5cuFmQ7HYbS14ERgIdn+bCKbkUhEgQ3WawZcaSM+PJmuRY&#10;YBfUT3LZ7QNckm7yJzkViAi+3Lo4/FMvORQsukkRgAroPEtAJb1o54fRo5/PB32SJ6Bxc4p+9EpS&#10;zS2JFSCiHb0CSrogqbZOgR5AHzwCTLQ7/KEXdMYYgaL5rc0c+AeHNQkCBbYSfYdQaPHMbwkO+QQH&#10;AgJIfe0bPecLBP3sAzvBbrIj7Ao70nPBWfYM0BWysDJCbshc9hV43vetV9K19K33s7226hendrSx&#10;eWybtfAD1lIw7Madf2f/+EltoATHc+sl2/DBv+tdyEYE0bG0gXjmGX/izYJx+AeHdvx+SnTZAHjC&#10;FTQW2BP7oAzUn/MGrQdYO/+FD3wn3uArnvFP+JofCfB74Ww3FpA1+8GWdZvLx/j9I/9jXnTiR2sB&#10;py1K1sDW7RqtGT5rsMdsFTvBHtAxukEf3RqyX2hB08qG9QLyY134AFfrwRv88Bwf1q9Kdq3LYR67&#10;xxeaV6Lr4JdOsw8llb7eoPNuO33e68YWrZJYSa2vRyRTLi784SO/c/U1iURXvUSXrbJGtocdY7fY&#10;GLaxQz2JmDa2BBjDpqCDD2bzfE2CDhck6GI/9YNDP3bJTTKbCD/7JtlzOOcA0DNb6KAPPv0k4fC5&#10;me4munmyz+hwAMqWiVUdErBlEmA8ZMfEIBJgfBa74L99sWd0h+wWE5FndckwGbRv+rdf6o0V4/BB&#10;9o4MJYdkKXkD6tMZNsN467dnaMVfn17zM27GyZi5zIuW7EH2IvlNT5vz5oOzFUD7E4QHtI50o/fF&#10;fQP9wKlnILzhUp59ovcGOz961dXfoeTnSnTB1pksA31O/qFgbAvueduq33bPa6DfAv2Dp/ctF6oz&#10;X/zD2NoJPsUJHyDI6gQOFNLvsSir4IviUCL9EoRwga1/DW5CCdqX25ig/pWUm9IxGv4AlX/+wI8/&#10;huJmV8IrKJLE6Gd9BN9cKVnzR09QfRAPb/QAz60hHN6XJ9WjocRQCayl4EOSw2jlaHMuoKSdwQOC&#10;GcZrQb0+cJjP3BkS9ABzmxONGbAcGSdGPkDOrzbP2s2LngwqB6vNs7m1o1XZn6sH/lgFcBvUb4H6&#10;C3/9EQQ6H3/QiLYcK5o8m7ekXxkd6ESHvtsfLfELcOYMveBXwO8kGp0S3W50JQOCA4ktEDD3CaiA&#10;WyChnmOXsAisPUtICv4lPOolyJy+k0/OkaPgdCUN5z/11m6/Vu5uziBQn71rnPfGALJwyus6A2Xy&#10;0ZjbPLf6E/QJz60daIvmrQNkgBNuDWg96b/h1nfblLue1lfb1ivV98xJN7/9oJfkjX10WCEIcQAi&#10;oHPi7mQczWwOOSELPrUl75JMMqGvAxTyInE0XhAo8VNPFtlbcufzL8myAFAQJQjyLjklS4I3IHl1&#10;KMlWC9IEZWRI0CcIM6fAT19yR35//dd//WU+AdYGgAIyOAR47KogTbJKV9DrsEYwIyD1SZ5gTZLy&#10;2c+CP0GPT40Fd94FbpJ8c0k0rVVAKOC1nn7LJjCEB3QD7BbEugtQ8UtyLwkWVFmXJNaBgRtruqZO&#10;G32TJFt3wT29FojT62wo28Bm2FO2EthztodNBAV46UmylRx5Vlc7WL06ITlWJsvV10fdtgf18Ywm&#10;No+Ns5ZsNvtvr3yO6Fl9awRseDbTetlXCRL5ttYniLal8wQ0wRO/rBN433Woo2etkV6R//PfU6Ib&#10;jqB9gDP91Sf8aIluJXqsKXpLdPOB+b18YZBPIT/JUPVnCbSLp8gdn+JglY/j+7ybO3uFzmDXEmSH&#10;eo8fcLQ2+8xG0AEHRxJEN6BiIQf//bc9dIuOOZBjayS91pMekA1ykXzFk/ihLh9rXIkusC56J/mh&#10;k/wd39dXTfk+9lCSJyFkpyS+bnWBn/SwC5JdMZy/jAzEeOI7fzzK70O1s3vsjfWyJ2wY21iiy0az&#10;WewNO6LOp8Pe2RY2x9zsHFwSaPPDKQZmD7Wxreyh8dZmHmuQYPtSxpqsQ701GRc+N9LWxV6iWwIv&#10;SQf8v0QdnxwI4BM6JbpsPVvJjtoj8Qudjv/2i73KdgGyXPzYvulvL+vPvpEXOB3Y6rf6Bchadi4d&#10;AmQDTgcI+GSP2X/JukN/iT75JivoaC4yuribL5lvvlPmtXmOlmQfbP9wB0uz99WdJ4iW5lkw/pzj&#10;7IMe489+YOevX+v7hUQXs+r8FkByErwTN9G2fwjswuECte08r4Ext+eEIrzVP4H+T7g8nzSrY7Ao&#10;TswGTvgond+8MowUnSIKfARw+qyAnfOu4D1Bm7zjAnW3MUH0KzkqSkTxBVh+4M+g+6+FGBXGjOIJ&#10;PjmYlDwnDG50eLeu3QPlbW21nTgWksFz3UpOipHhKNZ5WpNne5ShUq/Oc+/1qy7g8ODkdLQzTtYO&#10;8EG7veeYclydxuKVcaA+AV0EnhlJz/oY512y6HdweC64l0QyeoIup8jq+ySRcnOy+vlUyomlxFeb&#10;/pLRHCseMdTelYy8NVlLkGH3rDTOOvVvjQDforlEt9vcEt3WiRbJLDkSaDPqkgQOSdAvwO6zLM6d&#10;HAoy9JPUCLjVCc5LTrRLAgQbHNpTomuv1n4lT6/p2LaRLzJMT+INXnCEcJO9dUKgZ/q1uDyD055W&#10;tzbhBtrgBLd6z+EIJ/5LGLWnL/EgOOkB6qMfbNtZ11zVn+94YV7P8OKfpM1+CxDYxD7Tk9RKbiVW&#10;ybDkTjJJtsmW3/a6HXW7KbAhIz4fcxMsePKbKXJpvABfkkhnJNWSTbpCtsiRwELQKFhkn90W9Duz&#10;biDIkWCOrAo29dXuAIde4q8gTb2xgjgBnQDOczet1uUAStDo2bwFeRJKybJ5BNICRImrQyG00xE8&#10;kmzSBYGb8Wh0m1OiiydooTPoQo9AUZvk17z4LIDt80c8FBjiI5z41C2MtfflhDXB42aEXWG/spts&#10;A7sCJDoC/PxESV6JGv1I5pIRz+QtWVl9CtSB2s9+1XlOtmurvn6NQxN5tAZ+gF3LxrHD/TGqtYNs&#10;o3VmM601yD+wC9kGsDyInuhYeqJpg9ul3XO6nM5Xb97XbnT1x/d4A4wDntNnfaqrHU3RWF3rUbZW&#10;NtL+l+TiG8jPLvAfeLsypE5fz+0DIG98MXtGt+0NX0MGzbtriu7kauGss1ZrsjbrsIcOmSRY/dVg&#10;+iMuAnSZvvraAq8lf3RJwsKH8XtkBE32g5zwsdaAJ2RIGV9anzVbo/UXc7CPdC//xz7QVXOyc9o6&#10;3JJ4SyDZDvZAMuhzZZcsPleWGLrBBeJSfylZgstu8J2SSP0ljRJS+s/XsifWah5rZwfM47nfyLJV&#10;5o1PHQzAHV50mMezseyeQxm0spvmsw7JLVvJFsOl3RhjJbvWAqfnkmm4jWH32EWJLZrxh621Bod7&#10;7CfepuPtBR0uqV1Il0t6yQY5Jyvpknc+gG+Aj+xpX1nUT38ymZwp6Ql/Yj1ssQNGfHFwQsbIgHnN&#10;sfrnOfle3ObKJizU7tmY1YGeKxcXSDda0w3/CY1H29lmvLb6RNcCWrbPCfVJd9Xp+7lvdE+CTwLe&#10;s/gnOBkLanta6GvQmLfGag9ea9+66MKP+jBWDNSug3AK2CgtIWYkBOWCDEmBPvZi92Pnq/410Eff&#10;J7iNCbSbi5AwyJQdXU68JLf+OfVz4scwCgY5fIqXAUjxUoBoP597f21tZ58d1/PK4LbDp2TABISE&#10;HQiQgWd/FAJIBPWRCAp2AwG0QFkQzWgpgWRVmyBbMmms31q7LSqRLZnLcVdHJhg+Tq6TboZyDSk5&#10;4RTjp745+5JbySNcgBMtsez2lrNHo2drQTcaBfsSAkbdHjOWoARNGV0MPaNrfmWJMLCGnHROeR2z&#10;Qx28QK/gA814ie4S9xJdRt2tm+BdQquOI+q/RnCzBAQM6iXGnLxTWcEERyCg8Fklp99nTk6Bb4mu&#10;T5etkezQT5DsvKZj+gd4Ya3W4TcgkhtA3ugPPDmDZLj35mmuZPicuz5An2gE0R3suAVtixcedeQR&#10;f+FaOneOHddz64/m2rZ9+5/t28ec6tFDzumfvRQcSDgdYAhO7L0EVmLqIIRcky96J4l1qytBJt8C&#10;PzLCNgliJIDkzG2nQBVO9QIIAZVkWZDIBmtnn93GGA8EcII2twkOJvsUuBsHiSjaJAwCKEkg++JA&#10;ilwLsgRqfU4Il6SZDAL1bBAZIrfolHQLJtFhLb5gIPPaybt29AvUJLpupgW/1hPP0GUsmvkZgR4+&#10;+psK9Agdgna0CSi7FTKndZgHPkmwJBs+bYJp/YHkV+CoHW3opO9kiw3YwNFBEBvCrrAzgroCu2SP&#10;LJyyBcjH6o+y5x2/78H2a1yQvId7gTyyc9ZQ0lViy6ayob0Da9SfPbTWDgWt17rZeDaHbbd+tjce&#10;APNF09IfqNcHDmV1lXiEb0qAb+qtj31/LdGN5/Ei/Q/S0XhjTjQE6K8+3gX5F3zIj+U78heb5OIp&#10;Gwr4O3X6eV6ZAnDpL6klc/wN/8LfGI+ucy2tZ+XrCfDEGuwVfRa3+SyWjuOngyH2gw7yb2jl48UB&#10;Ygq2ia6yLewQPpCD/Gm+U+KPJ/HlXGN+Hg8cmPN7bBP9h5/fZBv5Tge9fr7DttB7eioBlfA5kJLo&#10;Sloli24+fbIs2fXJsgQXeAcSU30kqpJXdos95GvZE/jR4dDLAR/+6GMetoXtETeaSyLKF5eYAnP0&#10;LPmVxMLFprCz8HTIyP5KmtEPn0TWgUP0Gy8mhd9cfaLNzrHT4gJ2zTO7JVbAP37G4enKln3pIIKu&#10;AvIL6C8gE8n7KVvkRpu4y97DQ6/0pUf1TV9Xp9gMNEhq8a+vaOypuIjdJ2PZEONAtgCEM11u3lO+&#10;oyV9QE9t1SlBNC80n+cb/hMat/ME0bJw9nmiA+z8+rV25S8kuhrqvICwGzTuqd/Z/gT6nWMjsoUs&#10;bTHlbH+qO3GHP4BvGX3DEdxw3dZBaQT04VUSYqdHggs3o06knNAQYIGbfnAExsClHk3RuXPeIBpu&#10;sDi2Ttk8lRRbAMYQuc31T9lnzJ7dfnAw5Mj6cnApWkrce3WckHl7j4bWbh1L69LYc6AODk6EA8k4&#10;mYPDczPEcAgiOQTJE/CJJEcv4HfLAbSr0yboFcT2B1rsnUBRUO1TSm3KEl4BtWCdo+N4JZ6MFgfG&#10;GXvmDDkvPIrueMARCpAYMO/10a6N8eXYyQrZgpPj855D7CbYnpi/m2TPggA0Unx7dfJ36Sn4CgRY&#10;aKjEa4DPeA4f2tFovZwy+syNH6DDgpJgssU5czactSRGQG8/JL4cKpC00hOn1QJwe8nBC+hLdMmh&#10;4ENiwclzyPSMEzz/cabWkOwsJHtK7ade6YM/9sharUNi4zAI0Hvt+Enue1biY0Fh86mHtz2ojIbq&#10;6g/qv7B0LrQOAFf4yIWEsv2Gt/bq4sWCsVu/+Gu7jQu2XX/z4AmZcHghwROESEY7/LD/Ejj6KcCi&#10;m5JaeqiOXkp26S15IVNwAH3IowM5AY4bDsGPAFBgZj5yJVh1UOHLgm5G1ZMhCaoAS+DllkLwJXiE&#10;w2GKz+zNCcgk/RJsSzS1Cwi77egTPM/qBV8duEkqrdua0FESz74IqM2DRkmtpBxflPSFDpF/c9IP&#10;pd8kS6QLHiWi9B8I+IDbWuOsTQCPHrqmTnKLRrRKZoF+dAutxsMt2KSH9EAS2FcbbC97JXCUBAoQ&#10;2Qy6R3/oQ8ESmSN7yWFyAlYmK8mOvo3tefGF33OlseELwle/+hZ0loSUVLGjDgzVlaQUHPfJIxDg&#10;lugq2UprB80DyP/Ou3SAaAY9p2/VWX+gDt/g8cxmf8inywtwL014Gt7allZgPfbXOs3ds73npwC+&#10;spV4qgTkhV1SAj6kZ/V8ZzyHw1h92heHLPwMH+MdHeg815P9WWj9+vesLxzAfks82Ci6yl6RcT7X&#10;WqwRWL+9t9dkAu1sj/gB3fgRH/hLdXSjg5Hqkrl4ZO3Wyp9KdPlKJbvIF4pn2AB6KBmiw3STTvfJ&#10;MRvkJlQS2I2nZFBy6AvDbnY9i/kkjPpILLN57AHdh5MtY1f2d7MSasBOugHu5hselztB7xJpz93o&#10;slfwS6zNJ7kFbLYSTok6+kuS+62xZBcebfpYpyRZEs7us1tiA37gs88++7mPcfCHz/iL5/bAntBb&#10;+wXS3eQhOSFLyt7TC+Ag1uEiO0A26MrKYrK5OsRGmocciy0ly2hl+8WxgC7oky6uHip7hj9AW3J9&#10;wqkLYHXEc+tcML+54d/+CztOX/N5Pvupj2+v0WXs03p2rXighO8XEl2VPeuk9G7wIgRPC/sYOAl+&#10;gvpHT0zZsufAe2tZULdwW+MN3rNuuBhawgp3YykOI+QTEbeijAwlZ3wEZPrc8DUeWA/8t37vgXAs&#10;nPiVlBm9nLqAjtHLADJoDB1DJCBkfBl7hnoNPjzxVhkNeJiSMiicBn5xCjlCxqYAIYPD2HgPMj6e&#10;GSpJnkBLsunWx60m5ydYlLRyNgJFAWCfPTImeK/ezYiTekkrx6afoLAbYf21+yuL3o2pvyBPP/MC&#10;Bsr8OWhrtFZODn/wpsCPIbRGa8H/ZNIzPrZOgVTOs5tR68vpAgm2PvjZzQoaJGT6Whf67RUaTlk6&#10;9wp4R0eyb5y9K5C0nvbGWgB54DjQJvAF3eyiE+32icN2myRJkNRIdB38CMo5IUE9hyTA4Mi168e5&#10;S245es7drRyH20k2x8Zpcn7nP/3w01qTdyVojcqTN/iQE7FmThF/yRw5knCR2/ZNX7jD1bgcRP30&#10;CarfOaurz9L0Fph78QO0kA3JFBq9g+jUx3zewRPeytYJbv2tYftXb+3sjPFkUzDu9JpNEUBJ+ARw&#10;6FTm6DuocqNCtyWpZIIcSHThIOd00E0KOVMv0BFACYLcOAj+1JmXbDp4EZiQJUFcByd7G+KGQsAr&#10;8Cp4kvDBRU4ddpBxMmHOPnVmMz2zpeTTs7He2RH2RHAo2JOoOnCT6NIf+moNbAw7RgfQSXf0Rb8E&#10;G9/4F/KNDnapG1g3UQJFbRJYSauDAM/osB404bsgWRKNTv3ZemspSMQT+KxJX+PpojU4gLCX7E22&#10;jz0XvLN1JT723f7ThewIIAvJHrlJ505IptINEI4bNAcZDaf3E5e6Sja5JEyyETjs5CvYvA722Nwz&#10;acl/Zd89Wz/bY17znOsPWme0oDG9SY/UgR0Hl3HaW5v53Lif/85E11wg/a8Mb0F+PKxPtG6f9tnc&#10;1XnGJ75h+emdnOQXyA3/pWSnAD3QB1/x3LgSYePziWIuMmj80hmtAG+Wl6A++rOB1lN/ayHbbv7I&#10;gvn5M/P5o2T8vuSXv+/g01rIPRkx3kGzsejP75MJ78kKOUleyBBexZ9kEH/YQ3rPJ5JFB72e6Si9&#10;dcvKfkl06S/9pMNsCxvQTWvJrtjO7e3etopNJan66M/+sXdsAJ03l+TLXOybhFq7Obp9lRx3gwyP&#10;JBTAa86SXnX6qGdXJNZsi/gSDjYbPjYbPgmsMWgsGZfsgvDog244SvLZM3YPzWwmvjnU5LvJD/6m&#10;x/bD3pFZkN9O1leGPCdr3vOnbLbDZDZh5WnlUaltdYx8mJ/8kGN8FnvaezFuMoQm46KpZ3jQ7Bkd&#10;S2Nza4uGXUfrupU9B3AY3xw3wBN9dq3xaQGO+gVnn4XoOfEr1eGFUh3d/Roj0gI0mtB75SJahI35&#10;FHCb4wb1vzEFTcHZdqPVnOpb40nDDQ94bd3a0GYsAWV0e8dbwimoYQj8QSfGRmAiYGE49bvhPWl4&#10;6vceOPGA8x2tlF2SJ9mTiEgY/P+5/ngBY2MNbg0EmT7TYeStl0HnlDghOCgcfIF5KDODIkAwhrMQ&#10;HBlLHguQ9AEcC2NBweFUcgQ5hE46BZiCW/gAh8fh9Gmgk1UBqDnM51NaQBEkrNqtRV/1+giAgXH6&#10;SZDxBX4OTT9zVjJucPjUycmyfTUfB8hZoRlPcv7xxfoytN4Zq/Yk42UsB4kH1oUvGT+0mdMzfpjP&#10;/N7x1Vq6idAXD5P5lY9keOVcP3SkK9EVnRw5p4A+eIF1SALJQntrr9GEdvohQHAjJXDnvEt4vXeb&#10;J+nljJxeS27d5gny3UR18yZgL+EVcPvEUmBHtzjt81+J7q6lUp11xoflTXywbuM5I/vWWiRdeKDd&#10;PrWHcCnjl9KerrMJem++YPssTW+BuW9zkEmBm+f2tf7N6V2pbnEuaMvhgVvfJxzmBvhBhvDQVxL2&#10;lSwI3hxOoZNcSFrJgE9sHXoIABxS0T3Bii82JHxkQX8yoo7cqycTfb4mCJSwCajYMfoiaPSJmwBI&#10;oCgY0l8SKNDrt2eCKcmvwAkILgVT8LkdYD8cdhV4CgIFgxJJePQ1TmAoCZXICmTgFNBZdzfUDk/Y&#10;FTZMqZ5OAHRaq8Qez8g/2+xGhI2iWwJMgWO3KOy4Z4er6EWHANIYz/hCn+iQz+XceHcT3pcS+gtI&#10;BZP4IYiGz80D3bYf7A47zhYJ2Nh6OsEH0p0CR3sfJA9g5S+Z3T4rQ8nf4gLpVyVIFqsH6bm65kAb&#10;O1ZS1k0Pm0tGyZ067dYX5JdAyQs8yk10mwvwAzdeLP3pjxLEl9atX5Aeqrc2cz4lug6O4AKNBT0r&#10;4Vkadx60qastv2aNwNwdbHjnF/AswFt+UaLBV9BDtokcAf4tKKYwjm8BxjWef+FvxQHa0Ff8Fb0g&#10;Xi60rl1z49EvHkED/+6Qjd+h2w7D6GE6o54uOqgSM9h3vpEMoBMPkgX6UMK7oC85Ik/WapwSDXjT&#10;Qa8/FEfX0MAnmpf+Sq7oMjtJr9kyOkqHzwSUbZA0sg199ivpLSHts2XxHt2H33qzww7GzKHe1y8l&#10;1CWpbmBLrOFiM5TwA/apw0O3r2wzO+MALhxoBmxNtgdt6AfGK+GC29rg07dEF+1wS9IdZDqU9Fkx&#10;e82m4nd6DuzB2iolGU+WTvkhJ9kWckMv+AC+i8xmZ5LHZDFIj4D5zC22IAPkmuxlQ9GiJFfhTWYB&#10;XdOuLnsBotGYpeFcy3uh+V7DsXYqUHf2Q5u299K1a9LXmhoHP7pa60uii4EqgI3cSSBSX92CtnPy&#10;jwVzWGCL3MUu1L/37bcLveEyR+NvtKvb8W1g7+F5WvfJJ05egpQwAMGKgEeS67/qkTQKPAQ4Ahfj&#10;brgXb3Dr9x4wtvW0pqA6tHJIDADjzUD4TBnN/iofut1IMygMqt86MK6UmsF16yBB5nA4IMEBKEml&#10;hCkt40IGtXMAKXCOkdIDsgnsM0CjksOAgxPgCDk4+CTeEhDzcwiEXUCpnkOVeHneBBUIUjkowNEK&#10;2ATKJb0SYsmivpJd4z1rN1Y7Awe/pA5o48DRyXChq4QUP/DeutHFkXm2VmtjgPED4J+SAbROe9Ra&#10;StCtxbOkoYTdPkj6rUMAjBd4TZYZipXpDMcp53itDnhOTtonhhnOwDrtCR6iz550q2v9AH3kvkSX&#10;05G8CNC7rXKjK6mR6Epc3PRyshIhQT5nK9DnfAEnBkp0Oe/zn0RXAPZk20B80SdeZKesO2dkrwQh&#10;+CxZ8a5dwJI9DY+xeBd+7zsnUAfM17zgbHsvwHGbg5wJcj3XB43n2H2/gT5whHvHeAbLwwXjyI9x&#10;+EGeyafDDCAQEUhJ4AR3bikdgNhzwaZbNf0dONE7N6CSQ/bIOEka+SJnn/0sCevrAIGf5E0iK0hk&#10;5+iGpLrP/8iZ/m5EJbsSVIEUmyew6vaVLPaJs8SR7XP4x9YLeo2V4GoXDLKXfAAZ9KydfqJBUKcf&#10;WiVT7JXkHj7P7IpbWrxAl0BOEFqiai0S+ugR3AlQBXoCReu1drca+FOATrfoi/VIggWD3s1Bz+CV&#10;rEt8BZkA7erwxTilAJWdoe8lLPScfrAHbBedoXv2nZ7QESUgD8EpPyesDBlLrxZXviK51E/Z2K1L&#10;NsOlNJ69ZcPY7Ww3e0b22FC+pbUFxrDPbDcocWETS25K/qIz/9Y6ArT1vDSqD853etQajfNsPonD&#10;+e/p0+XF6Tka4o3nyuU5yF/zCeu/8xP8PD3Hq5I3vCUnJbrA874DPs+4/Ar/2R4o+Vk+hs/VFi/Q&#10;GljTzRYlL9t/bTTa0SCR86m+A1RJG13mbxyQ9fchvNP9fipgHfCTfSUZIAtw5tvzJeSF/BQvKTtQ&#10;AeJK+s8XsgX8PP31dYs6OsoW0m/taOFH2QGxmXo2gB1FP/vjsE+i6Nm6JMQSXnZFosou0XH1Hc7B&#10;ARebhwd92QG6jRXXGpvNKOE1ryRXkl0yrd1hGdvEb8MhsWXfOgBkx/TRNztsrBKoa66S8xL8Emj0&#10;2ieHieIMPtBhIlvlQAGvyRh9tS/JsDIZIROn/JAVcqJMbsQEflZiH7WdYwB5a2yyZg76Qm/ZDjGd&#10;OJB8kJN0CV3poLpsKhzKbOfS5TnwHh36phf7/BqYw9w3fgSrT82r7uxXn4Vtf6Kn9elfqQ5t1oc/&#10;4oOvUUINAKMi5oZs4T2MeC/sBkTwDW79g5izC64N/Y192kR1J67et/42dvsrbT6+MrieM/QEljL6&#10;y3Pf+973fn6aRVndRFEuOOBEc4K4tHheAf1QCBcBCF/v1cFPySRyDJzE3G+KJbcSB3+wwF/n68/Q&#10;CywFpQWoAk5GVrDH8TDWFJVxp7gMCINOWbVxYNop8RqUAgLvBFfd8iI5MMZYOBgV+DhPRosDdYuO&#10;95yhPgUlDJt2gZlgU3JbMoZ2t7cCTA5UP8mpW1P4KE+3xgJQ/d0I6288w2n/GTvvnCQc6EKfJBuo&#10;59hyYviCLn0Ah10wgH78in7PxqDLfOi3TnQLxErC0aYePSW69iEZW5mOt6ecx3djPAP7gvf2swQX&#10;XutpDRusxFtBCkAL51tSwSFLRCQbnJDkl0MqofUs8NZXQO8mzq2ZQFzAzklyzhIKTphz80c2zn97&#10;o9u6Vq4C68aH7Ef9ySJ9Js+CNnuAp5KVdJjcKpNRkAz3rg3O3kEyvrxv7vqcba9Bdg3O1mgOBw9u&#10;MNXpc+oWUH/KQTirV9Y/XNs33jUmUG/9zevZnpATdDn0YEvcnAlGBGYSUXJBbhwqkGu6Rxf1kxwK&#10;3MlH8kK+6KzkVdLLVgkGyVkBqbH0h14bL3nV7uCOXJEXibGEVfDl9qNbWbcoEkY44WMrjHPYZM4S&#10;3RJbCahngaFnCYi9sAbJokBMf4m0RFNS1SfcAln0eXZjLaiWzAsE0UdfBFbW7/DHoZE6Cak5BZrw&#10;8jk++0Mf3aErAlP0oIveCGYFiCXlAlif/Fm/fpJm8xunTaIt4GYTO0yk43SDLWCvCtTyhwG9IANk&#10;ASR7ydDq0IIxbNACXIH29Ea5OmSe7Qd6hweNfAUbxm5nj+k32bPOTUAAG80ml9wGbASb6FkbPrR2&#10;Mh8/lq5oiifxQ11rCKwrnQr0hcczP2qvzn+vfbq8YP5ogbMyfreHwFrMB3ZtSn5i/S+e8W+AnNCD&#10;DklAz8p8HF/ID/ZsT+CxR/yLvmeiaw27tpWtwFpapz67Pu9kWQKGZ5I3iZokkG6xBXRWclWSRVck&#10;VOwDvaDDdCLekAM8WX7RDT6FrJCZYPll3WwhP+gAjH/nP9lF9oE/5Is+++z//L/h7KC5+UTvbKL+&#10;+Em3HSir0+6wjw1ygMhGSADZB36WTXHjyjazYw6nrc088IsT2R62gL+WCOuv5JPZFPbHIZwS6CsG&#10;hs8BG9vHvkhyjcNn8+MnGvCWjZX0stFiaTSwT/bAPOwWvGxiSbkEV2xQEg3YaPxiR8Wr8Tegq9mr&#10;ZDlZICOnDKVDgNzpKzakX2Re3fZfgAtekG5lH+gMO8OGogNd+pHNaEq2gfHhQAv86UAQnZ6jq77R&#10;E+z7tivTD/PWdsLOHY07V7A2Xh/l2QecdCz+QB3alHDRh68J8DFGh52s5xArF86+vfd8QngirMUs&#10;qIuWG8Bzq7/B4u9ZGcSsaDpxJzBbF57W1PPZx7iSJ4KQwWfofNLiB//+3zKnUwIUhlDAxsAtjXCj&#10;b3Erq38L4vXSGo6Fc0/RT8EYUQk4Q4LWTvcYSAZekMbQuc1lFAV3jKVTRsIlGGCYGW8Gg8JyaAxJ&#10;DtAzJ1LSQKH10x/vKDdaKHjOCKC19XkXgBjHqHiW8BoDfwmoubvpxG8OEZ3qBI+Ca0beLYq1FGQa&#10;zwkDeCSN1lliaZ3hEbCqY+S0C/qU8HEunHRBoGf9PKOdsUWz/ubBOzIheMIXgVRBI15x5gIB+NAj&#10;yLZncKKlBNyzYN+7IM2NND7hm33HR5AMgPQ18K4/+VHaG/sRtEfwos3aChDxnT6gUaKLXmuzD06n&#10;BdycTkEBJ8YB9YmWgJ/D9i5ZkbxIhgX5AnpBnC8PBNvdLNErzpuunf/IM5205tWH1ucZD3b9yRrQ&#10;x/qt2V5Yiz0r+I1HeNaYxu07SOeCaKh+98HzvqOp/ap/bcFJA/xKdAtaqj/pADvXE5z4ozHawlF7&#10;cgZykpX46DMt8ilAkKSh0cGNYETiJgGlj/o5yOnASRKsL/kX0BlLpgRfZNC7pJYssV9khA0TSAl6&#10;6IgkWAJHrgR2bpDZNoGgRFYAZRy5IndkkMx6lyDCz+azIZJuQaeATbAl4ZUgCr7YUEGXd8AOmV+g&#10;B5cg05c+3s0vEZf0w8/eOlQUaNINa3FzIahEm7kEgviFDwLgfgZAp9hztAs86VGfXaOnwyJ6JPkV&#10;qOvnXfCpr3dgXcD8gnp8dSCB/2xeiUn2nk1gG0r0suv8AF3cZInckJmV6+QkyAbdgD1SJuvpnfLE&#10;cwPj9eNH2NzsLntGb+yF/eJjvFuf0nv+xzrze+e7tef/QAErQDNIf1Zf8EQb+uq3/RsTwKc0H7k+&#10;//Xpcrppjp6XX/D2bq7t2/z5AXNak+fWZ6323Prxp8NaPKWb/B9ZKcF9An3sgQSX7zOenyFj2iS6&#10;5E5pT9Bl/Wi1BvRHe/Yr0K819tz68I+NcKjvcJ8dcLjFp5mfH2MfxEMOO72zVeroq+SMjkgw0Wm/&#10;yQO85IEe4A1fr54f9RzQnWQMr+Bx0MsOsn2e6TkfSbfZT/M6EKT3aKHPfD+boY4vptf2n02Q/IkR&#10;HFyxN5JGX8LRa7aTTWMb8J3NZN8k23CJK/hUe2TN+oql1Dm8hltCzfbhGfuBJ3y5G1c23OGhg0Zj&#10;xADG6+8nKfiNp0r1fDv/YGxrsm42lt023nrNi0ayjw64xd/6kRE42Hb0JpPZKfthX1bXyHY6QTbI&#10;1MqP9/SC3It1+CT6r07bExibnjVX+kR/yAqclWs/0Kk+O5rMGh/eaFY2n3d0rx7cQP+zzrh4AVf9&#10;1Kc/9UGP96D+J77tA84+C/q3tl0P8IxvSvO/JLqEW6UOBmjw3CJui2yi+m1/zzcIT0SBJfaE28IX&#10;bnMtDedzwqMEt7Xs/I3fOtBcbwGDK/hNOAmmwENA5BNgf7nYTSkFd2LF4FCupTOehbP1oHfpfwL9&#10;WkdjwwP/iav+aKacPoERWDqFc+LmkxO/32CABIkCI0kh4yHRFXgyoNYumZFkMWyMOWDEOSkQX3JW&#10;njk9xlkQwbDjB+OjnvFHE4PUOgBeUWjjcwj6cxAMlvFokmiaB70+L2RUBYsCSYkpQyrQlXRJbhlG&#10;AY1gUMDLiMPDqFunMUpORSBeydG5zfasD6Bj3RhzdAAtEmdt8KDT2iSpff6sTpDFuSsFUnhinfEC&#10;n/GT4YYfz61VogxKdOH1jC48hgvvVl7eguQS3wtk0IEm+2N/vUv2rK/ABJTootO6tXPUnLMTXUF1&#10;QbjkgYMC2jlWzkqg7hMtgT7nZq+M49AEEsYKQMiroFzg/1aiu7K0OnLqmL7qth0P7IHgQ3CPr/ig&#10;LT6lewvVK+Hd+hPg0ie7ufYT1B4szUD/nbNndAtkdp7ghitbdIL6cADvWxcu/Ni1AM/qtNFXdoSu&#10;CW4EUvZb0IVOgRK9VUe/yLMgj94JdgRA6iXAdFVw1i2nQFjw411yJsArAfVMxwU85EWwKkhip9EC&#10;2GZzkz1BpgRaf/JHZgVcDluMpV/kX2BMZs1Dvtl4yaIk1Lu53AKZn+ywn3Boc6Do00Fyar2CJbc3&#10;fm/MLklc0SjwFDBGB12Bj77gm4M6a5aMCu7oiqCXfRNksoGScfZcYEzv9IO3m91olUhLwulVCbm5&#10;9DGHYJt/Y88cuNF3tqlEly3OhrMT+YSCM1BgR0bJxsqVumx9Zc/B2ZYOKk8dULdw1nlH7ya6bJa1&#10;kAW2lH32br9Leq0TtE62MZDsWa9YYAPVXTswf+v3nL7Qt+isbxCfAv3V0y9zkonzX4muPsbAvzji&#10;g/r0FE60RUugvnUod32erT/fAOKdxImf4BNKaPd5oQNS/sS4fCMZ01aSS/bgR1e04ke0xssF6609&#10;fliTNVsTnfHJsltEeknWyQMZ1t6eBuIR8oM+tNMJ9oqvJwfkxVySlA5+8qXxKp9asgvMWaLbZYJn&#10;tslNKj1mB+k6f6Qv28g2SSj5VDakRNcBIRvAZ5JpNooNc0PL7pAbNkMde4bXbI1xkko2SbwhwZXY&#10;8cFiIDrCnpnbOAkxu4IXbAgbija2iS2XWDcH+2Y8PrN7SnwTc7Jp1kJu4bNGuKxdUi7hNxe7iE7J&#10;rNtgJRr5C/V8Nh8j5hMT2o94jO/2xT6SgQXykH4kR2ur1JEfMsEXod8eNi4ZCxoH9En26m9O+pte&#10;dfhBPsg4P06PyAV9yBYZY15rgAsetMGJ3n0+deEJWls0Bqtj1bW2c73NfeJu3I49+wTNg47b3Orw&#10;SwnXS6JLgKo0sEkqIbgRdi4WrBAEi+fEAT4Ef3DS+BbAb33LlNtcW+dd/dZVb96nuWtj2Cgw4WQM&#10;CRoj4PetElw3uj4BdkLorzD7hINgNr6526xznpOuG7zGw2DX6N1c5IGyMFgCOsFMdPtk2V+38+mO&#10;mwRGUhDKaAk4yZNTfWtRcjye8YExFwRIzCgrgy4p5Qw864dnDCYl5syMZ5QkjJwZJ6ik3PAF8FN+&#10;Yyi7eQpC4GPgBCsMPAPNMEpyzScoFWT3+Q/jJ/j1LhlWch6COMmZRBQ+Bp6hFaQyloJLwaOSU9FX&#10;O0Vza4N2NKDfmtHGUHUwwFBJiK1Vu3f0cdz6MsL2BXjHQ+ux5m6y7JkElwNEr3rzw1kfNMFln+0/&#10;vU0nVjc877t+6XiGl0HlqNFjL9Fi7zhE61UCaxTQM/7Wqg6N9oKD4nQ5LocnDlcE7WRKgsLZurHt&#10;NDpHz4EJ8gXePmvSj4MTrMPHQQpOzn/q0U23VhdOsPZsxqlL6um1PSKjDhMEQ95zLvosxDu4tn7x&#10;pv9bB3ZMdO3ePIE+i69n+y+QaV3K8Clfw71tnsMNvO+awtW8rcHY5mQb8UwQJIBiT9yW2mP6KNCS&#10;cLqlpKuSP8kvnjsQonMCPQESfSBXbK2Ail7DCxe5EHyREwcj5IacmEPwJACStJFBgR5ZM4+AiG3D&#10;L4kzmRVQCtLIIhzwmlMQSQck62TTnJJFN7eSRSVbL7kE7Cf5sV74BJr6oRFNdMEa2Cq86fNrQDcc&#10;8uiLL4JKfDAvmyTIsk43yA5U/SZOoi1JtkY2Do6SZTxyUCTYpJMdGAG00k/JuQMCPkHgKJE33twC&#10;1Q73+D98Z8fYezaLrSuYZzPoDxsC2BNyoExPQPIJtJ/QuPP5hNrSL3Psc3NUry+aBZDWUCBpbx2A&#10;8nPe+Rj2jr9RZtNBCS/g285EF+z6AzQsfQAf6Iz6XYdndelVuqeEyzhzkpHz31OiC5+yOeioPuYC&#10;q7/6AfXmsybztS6gLv+Op/gE8A9fS3RLcCv5PWXJa23iAb6mw4fiAj6mfvCjL1rXBnlWt9D6tBvT&#10;HogtzIN/9JKe0Eu+n7w7XIa38XgQ3yRL8RFP4CM/7BPZ0F89P45PnvHJOCDhIjPqyJB362Wv+EJ+&#10;nk/PRvKH9FrsgV7tEls2jH3yLp5jX8VEdFcC6EsR/pU9dWgnvlG66Uy3xTRsA97CSQdKLn01I7Fm&#10;I+FhpySqbKQ248zJnohn8A/NbBUazOsnFWIq+Nh3c/LTaHfQJpZxuGaM8dbrMM5arYkdY7/7WQdb&#10;7Muc1gcf3lgHPok/yD47ylbT43SWnCbD6aS9AvbwlCPPQfqnDx7jJXzGNk7Zc7DvtTcnIAPoQyd9&#10;YWPxWzxnjdbC5lufSxs6wceTX/pnDeiFP71Y/XgLsgHRtvSujlW3UN+b3gVwn+Nu/YL67NztDVzW&#10;q837zxNdG9qidd7J1IVs4UbYLj4I32uLvMENf2Ce21xPYG5rgNPzSUttW+f9rKv+xH/SYs0CLkaQ&#10;kDFaSgotmPEJjCTXJ2OUlfEUwFCuxYVO5dZ5vtF1gxut4Qjn4qo/eaBYFMmnLP5bIb/Rlex6/v73&#10;v//yO2NrkEgI1gRqjIaAi+GgZCU1jDQeMOicmzrOg+IWSDAw2iWE2oznzOBicBlWiZKxHAXe6oNn&#10;nAFj4l1Q1RycHlz6SlTRwdEyhIy1QFYwKJBlKAXKHITgtRulkiuGm3PTn2FhTJyAdqOkFHSbh3Hm&#10;VDhCBp4hZpAZPvRxdgyW9Vm7kmNWj2Z9BEx4gx/a0W4t1sbheWb8yZSgkoEDEm50AAFCCaZAwH5Q&#10;esYX/vQ+I7xw09c18sYkJ8D+FeChTTDCKSoBGiXx9EI9Whhr/BU00wsJAwfFIbUfgm/Ok47YB8G5&#10;Ur1++hvLMXNsAnvJhURFgvH0x6jIDb1PH5QL6YUSL9KNQJvxDGpyZV3hjYfLRziA9uoAfPF951g4&#10;x5yg/bZn6k5c5iFvErfqwq+MzpP+E2oPp9J7OBpbn+ZprgKI2skXJ04mJJN9pm7v6avgBs2SPoc1&#10;dE6SS//oGh2lD/SWLBhHj+mBdwES/RZksVcSXYGWwMezgIg8eWf3zEnf4ae/km10oYn8wZkcug0V&#10;aMFbMqRdYugmQqIoyfTbMZ/Xl+j6OgF9bIS+6OATJJESUomzPkr8YHvQYF52l6wLDh1w4QseqfNu&#10;7WTdIZCfnggmzel2GR2S6HSLzaNX+IMngD4KVvFDgk7HJL2SayVa1aHXIQ8esTt0vETXfuJHCSBd&#10;YS8EYGeiS4bIw8YgZKVnbZ8KzLFg7p61o62gku0UGLO97HW+iH0u0VUuqMunsdfWDCf7cEsGrb/n&#10;G63K+HPWeU7XQDqmXmku+3r+Oz9dNlaZLoe7es+AbqtT1g/9rc3e8vfWos679dv75RE/wbfx1SW3&#10;J/Bf5GmTWP3tBxz2wHP+fhPd7AxYG7S8CqyltRlXqS/5FduwG3SMnSDL5N181m5s+wh2j5TqzI0P&#10;4hf2yvrxS+yiPblYnlXqQ47Qwj7S1xJdtoHes0N0WWzisCr/yn6xJ/o7QHYLy+bwm+yphNX6xEk+&#10;D0YbW2ScBJa8i8HYRr6cnWV/yJQEWgLbYRlbwZaB8KrzjD62U53x8LAd+OEwDt3msx6JqbiAzVXK&#10;U9gk8SX7wxY6eBPLwAUn+8vmGY9W9lHia/4SXj6DXU6P0SnGtBf0FaSn6WJ72r6mH8lRcgV6Jz9i&#10;HGsj92TgBunYysvOhQbj7Tvban1sNl9mHXivtH7+im8gCw4b7Cc9aB3RaE6yvfrxFqyut/4gPPix&#10;bT2/Z57wNw7c+gX6GdMeKBtvPvxTwkPuXz5dxggddN4NCNmN0F24/k0SNF4JImjhVhfswk+cr8E5&#10;r+dlxm1O6zNf7/p437rgRtcJ5i2QZ/ApDmPFaQrE3YwCN6MCEUaAoWfUjI+f5kPb4u35pOsGN1rD&#10;Ha5dY/0JCaMqaWIgGSNBjYCNsWFEGTnGhKL1eZuSgaKMnA8nwKDAxYAIFDghjku9d45OX4YFr/AB&#10;r/RjVAWycAo4BRfGMNKeGSe06q++wMMzw0DRGUjGTQIKHzqMZ8ydNjKUnToyFhyIW1zOQClRtY8c&#10;ikTXqRkDiTcSN1DyyFALwNFMudTlgASe8Jhb8irp5bxz5B0KkBH0S9oZOGuURHnHRw6Pk5UMm4+R&#10;ZgDdHqMPmIdet360m1O9deMFPnGs9jvjvbJx0/nsgvJ0AvYOfSW61mIP7e0t0bV/Dgo4LMG0oJqT&#10;swf2os+XOWpyxkFzYAx5iS7HZiyZJHvqvHPg3p0Av/ZXl8l760kfFrIX2YNt8752Ij1dPNkV/U5e&#10;Vqc05jb/wrkfxp14n+YxfvFbLwdIltvz6DSPfQWLz/Nr+INwLM76oEFdY5O/+pFxAYl9ZxO7YbXf&#10;bAA56PepdIz8AAEneaP/3o1jlwQ4TrzpioDGeAEZ++Qwim2TFAqABEXkgm2TxAmi6LlbZAGZAFfp&#10;644SRHSgsySX/JqHnAvIyCybaQ74BGwSQ7ZS4ijhpJuAvRFcSlq1uzWFz7rxg1500OPd2tQJTOEX&#10;lFqD5Ninz9aAPrrhyxuJOx1jyx0C9VdY0UinBEtsunkFkgIpPESXAydzWAs8brboVYeevu4xn71j&#10;h9ge9oz9ty9sMXnbRJdPBOwI+0EOF5ILZZBcPgE8t/Jsh7+65ttn/Uoq0M8nsWHsspK/YMdbWz6H&#10;3QvUSe7XbjuQJfPWXLmwdWgI0ER3onMhmtMhepXd0a5k695KdOE3tmdl8249gFOd0rt+aOfDlfaV&#10;P7COTdo20c1H42eHCfwCKFlVArzeRBe0H5vo1scz3q/NzAaB+LRQW2vGO7SrQyc/y7b4uoLedbhu&#10;XdYcb6zZWHM3v/ngTa74a/j4ZLzBK23wJAPK5AU/m4ts8XPilHw9PRZnsG/0WHLFzokx2Cr+nv46&#10;BGSrrAG/2SQJLFz0nG9mA+kwG6S/2IVeo5eNY0vZJHjZSjaKvy7JZg8dUrOD+uCVd/VsJvqyNWSP&#10;TRIz+SNU+AKPtZQE0zW2Ba+UaBdD6yMmRSv7xCZaPzo9o4n9YsPNbS7z4wUeiD9bB19ijx1KkVF7&#10;AvDeXqaHnoG9XDlKJ9IL9YA8soX2zZgg+QpXuHtOBpID8R8+4LX9cWDKruOrgwb2mw9rHxy2ilv5&#10;LvNbU3JpbrSvbrwH0o8brJw/tb0FeKd/9Cnj7w30MeY2tzprVcLzcqMr8KXQGa0mDJG6Jl94jYiP&#10;AUTt3N5P2P7mj65oqdT3FE79tLWmxhOuhEydsfrUTkC0Ne8NFg8wr0CeElIezo7jZ1jchPrXf9Xj&#10;s2U3o5TTuNZ0rvct0N/YG8RTz7exQfxneCmXgFAgxKAwMowSgyT49M5YSVQERhILgZYxDDAn5DMV&#10;xpPTYSA5tBI9zorj0FeJT3gnERUUSYw6scRLCTEeMv4AfYwRx1FixXibh+ODj8GXYDJ2Al4Cbz4J&#10;ICOkP/oYOgYUHZJHfRhE74yhpBYuiYF3wS7jD6cg2z5LahlsAad3bYyuBN1th7UIriXdkk/rtyZ0&#10;lwSawxq1nTcJ1oo31ppzR6tbXPOiGa84C/XosV7P8FqLdvTgCZnkQJM15cqCukBbRniBbijJi32A&#10;094VzHAmAhLrAIIQawXWiT63b4JqusHpMN5K9RywRLfTYQ5dststOaPO+ZJFAT5Dz0G7rer2yW/K&#10;z38SYDRb1+o6sE6gLVi7Ut3qVWBceG7tIFvzVr8T6ouW6Am812/razvXA+wXebamArrFtWs94aQ5&#10;u3HOvdCY3ltH47XTDXts3wVmgjWBkj1nZwQ3ghryS8foMVvCpgD13YSSKX3JPV1nX9WRGYESuyZY&#10;kLxJGgWF5pZoCtjYAzrMnpE9tAgG9ZFwSrgFnOhEo6BPwEE2ybbSXIIqwQj7KImUzEp4gYCPnqOP&#10;vAvsyDP51A8frJuse9YHXWiC32fU1oBmumUesm+d8EtI3R4LjOgDm+VG1+/h2HHrgR/dgii46KEv&#10;jSTiSrZewFhyDo8E3SGtL3z6L0HQjDb2EM/peEkHe8UusF+b6NLBgrp8JzjlK2BrtOeTgx0b6A9P&#10;72uvtp/x6gJ9ANrYL3Y2O80us2NuiQTGbDF/A7J51snftU6+SglfiaCyuZfGpUmJDv31qV9jlMA6&#10;6RN9TbeC2s33IYlu0LwnXkB3tVXGP/S2p+bltyRp/PH6BvzLP9AB/I3HYH0F3aaf9Eq99uSKb4TP&#10;Mz1SDx9fhCfZpgU0n+uxBvxKRgAbaQ38FPmn+/TO/rcXiwPene+2J+RBXCSJJEv40pzJRvIH0ECW&#10;ArLGPzrEEjPAwy6KS9gxNoXPZ4+0s01iAb5QrMO/svvw0FttHSRqZwPg1B/P2UIJE9vKnuG3JJQ8&#10;mYu98sz2KNlfcaKYEJQMo00yxo6yhWwUe8FWo5etYcvFkG5x2SZ90GoMXsFLXtWXALM1bCMb5pBb&#10;LCfRQ5t52Uo2WAyHfmuzJjotLmPDzU9G8RrQV3thj+0j2WhPn/bV3qtP5uwhHlsTW2d/yUuyBb96&#10;deZWpjfm9Zw8oFUSz2/hJ57bf2uzBre39gjf7KP9EfOy9/hEb+CKduDZPMHSn35U6tvz1p+gPh49&#10;9VnY/jfYvvF164LmqtTPmlonn/Q1gTlm3gyCunOTg/cs5EMAPvO1oJ0LDaB+1REOZWOCBIrQJDj6&#10;bVvjPWeQ6+8dEI4EITrhMF/v0QTg0xcOyYzkIwPPoAsUBN7+awf/f5jfavmjI07EBUGMtbHRah7P&#10;O9cTtKn6L996Dm5jA3Pqgydo9lkLg8Ew+X2XIAfNTvXdJDA8gi3Gh5IRKMEqJ0bBJXaMOgOND8Cz&#10;JBU/JF1AAsaBMaIclJKDY2gZODcB6NFWklvwYC79jdcXDzk+fZx2MnyckyARrWhiHO0NektecxaM&#10;hzpJqgRSXzriRidH55lhgZsTlBTroyz59Wyu2hha+CSdDpcY15JTsmKtkmHz4Zkg3rPEVT/v+gCO&#10;v0RYG9xoZvDQBL850WEe80oM0JrTipf2O9lJDlYXA3KdTq1ugRxygYzSnggSS3QFJwKRwDtecLIc&#10;k4QWX0twBRMSHCDQ50j18W4fjZGsAMafgxWQ07FusMDTfy/EyVhna05XlKfe1C8+BWe/G459Btme&#10;rQuexoD2IXrtD7pOmmoP9Nl2YIx94gjta3q//dWddNzoAjv+CYxb+gF7CTyTHwdI9lrw0Uk7nVQH&#10;BEZ9ScG+0C1Azvtyo0QWwEOXyBp5EVRJCtlaMsCeSfiMoQ+CPrZMyS4JFjyTNwEY3UdHv5EjpwJJ&#10;7RJpAZXxaHLoYg7z6S8RFCybz/9ZiT7ro8cO8vz2TNJc4Mi2StTZX8GK/uaix4I1NzHdKNMJPBBY&#10;wuETZcGg9UlyS3YFeG576YhbXfRbl4BRnQNN4IsIQbBSUmwdaJd8w+MzQzj7K/zoYuvYPrSxSYIr&#10;em59JYLZ/2w3n0sfAraEPCRjp6zVpm+yk13aEtR/27Jd2xe+3gP92Ifsl4SsRMyaBJLWJNEF1ta7&#10;Z/6KPHcLx87CB4ormld5wq4rnpygnz6eswNbpnP4gNds5PnvrT9GBbSlrwtrd6IFvQXoC3hg7/lk&#10;/OmAgK/eRPf0E2Qon0fn6Um+Q1/7ws/AKRkQA8AFzNW64oMSxJ8F7XhpDe1LMSHZ9tt5ukLX3ZLp&#10;p//atGwnMLe2+NS+wClmsW66gD/LO/OB5CT5SV+slV2j+/jCp7ObbAT7A8QUbIh2ffl/eo2fEl3r&#10;wX8Ha2wmXGIH7eqMZ0fEYGyG/uyh9eM3+WdL2Q0lWyVGZB/YVs8O1MSIbBDbB9gYB3GSWvLItivF&#10;AQ4c2XT0m489ZEPFoBJd/GKHsoV8F59vL9jeEl2xDdtsnd7FO2wknOhnPyXd1gEXvyBGshf4XIn3&#10;6VnyE+ye796rt+/G2T8yyi/B6d0ew9We65tN0GZee+85GbDv9gHt9hTtEng2H/32zn5YJ5+AX0rr&#10;xQsXIXwgXOZOJ9AIvIPoP9cFntZ8AhzxyvOtz4I+8XThhsP86nb8E7QHrY2OvNzoYuZOBNpkz2cJ&#10;bgsJMUCYPp7137Yb1H9B3YJ+aGiTCAuI1upBhiMhCghQ9QkSAWNQOCZAMAEhNAa+kzaAnkr0WSd6&#10;4OfwGQyn2CVvkg8Bgs++/E5X8ODEnLIRTHS0lnB7Pvl8g+Zvj5TnM7iNDcypvzVzQowf5fLXlv13&#10;F5JztDvN93//+r/QKJ1kxXoplCRMciZAlDRKNjkkjoiRztlxbAxMt42CIw5MgMAIU26GAh178lsw&#10;UYKrPcchMOlEl1NED1oYQQ6qk0tJbAktg8lRSKy0MRrqGA6BrsBaX8/agXbGxPgMCl4B/fQXlHvW&#10;xpmY3+eMHIZ++jBKQIAoyUWXZ8aYgSIv6ECDfg4TzNs7vOYp+ZMkol+beYzXRxAMv3cngGiyD+Sb&#10;TCQ7Kwsr4yBnnCNeoEMluoF9sh/2rgBGINLtmzp7I7m1P5yVPXCSq85Nk4MF6+KsOTXBu6SBcRek&#10;c4TG9YUBpynJ5VzpGYf6lOiiuTVar/WnKz2DdF+f1bGF7d+Y9Phsz15t3dnnhhNEQ3uCrmjaPgv6&#10;qI+WwK0TOYoHrVGZHahvz0903+TnhPqedc0rEBZ00xH6SKbpAR0rsSS7+gge+K2cPFmhU4IjgYDk&#10;UnBkDLvAnngmF+wZORLIkQ+JWzcV7LVE1qHXHr64vZXM0WeJKHkkm/oKBM0lqBOMmJ8cO5gxh2CL&#10;DPtszjrIugCFftNlgTs7ZR36s6fwCQqNNYe1GQPYWcEd581e0G02yDP5R4fx6BBsWp+E1C0sm+25&#10;v/7skAhdbn/pjfF4Z25jBZ/qtTs0kqQDB7P8gP8Gye9/Bbt4xtaw6fgoyLY2es4+swdnogsK+gBb&#10;kt6cMgbSK3ao+sYC9cBzeLYe/u2j1K/+i58vZr/4EjaM/cqv2Adr4nv4NbJjfUq+iW6xh621+EJp&#10;za0ToBH0Hi3Rp2991MULz+o805/V4wAe7eYk9+e/W6IbzkBb+rpA56MbLYH9RLNSYgasGy/wJP+N&#10;V3jYYQLe8t35Cf7fDSN+Awe9kl3JmD7A2HhuH6qDy2FDtrK1xEe8OdeD9tZSP8/oZgMkc27V2KTi&#10;Qn3gXXyes80gPukHn70wVtk87XOAd6AYtXcglpQMimXoFjtA98ikw0E6rc6hL/3jJ/l+9OOpdna/&#10;RFdfPlS8oF1CzC/zqfjJjohJ2Bi2Ar/FQGwVn6t/NtXBGNvB1khs3Q6bVx9zeXfAxpYYA4/DOTSw&#10;IeZn78QnDhWtUyzDz9tj9kjsxbaKi9grcsFWs6vW7PCQ3QZsKRvrJtn6HBqKS73Dh2f6Wa843Z7Y&#10;WzJrT8gDaJ96tqcrO/Yb5Afb527cs3v0IH1oHvmGvsaZ0x4nB+r1Rav18VNkEM/4GODdOsTR9MRh&#10;AZ7Ycz7S3tGr5C19UPZ+0wew+nPrk4zvO5xP/U/QR1/QOCU+e96+0bJ1T2CsPdAfkK+vEaoCXozW&#10;SaOOTehde8SA20LUISiiem7Mjj9Bfzj0V+6cC/oq0QrQ6V0ZzUptGQ0CZaMD6wWcDwEU9BNGdQSr&#10;hNe48Fvbrrn3XWc0o4Gz5/SbgyEm9JLF/UvLkl2BCUFFr/EALvittzlfg+XzAlzKm/CcYE598Iwh&#10;ZCgktZKF733vey9/eMpf73Qr3V9edtPrFI/DpFzWLSAEjJR3BpkzKyjgiBg1htRpIz4ZK+GVBKWs&#10;kl8Bk3fgmfMzrtNexpyCm8NYQTAQDMIBP8OQQVYK5pwKMpTWyGj33ueDjIp+glfv+mm3X+oFvwLr&#10;Am3rZYQlsByJpFSAKgC1t255BIIcpeAUbXhjzei1HnX4ZD2CX+vTbi1KBhkOuODEE8kr4y5wRo85&#10;42k8oOjGdPigr0CAvNvvZCcZ7n3le/UqSLfoCv0RxGwgI0AUeNgbewbskT0TzFiThIERlwRI1Dnw&#10;Eh0JBUetDydWAK8/h82xc172TvLK8XKkgnFO17PfEZ7/SnStK9m3XpC+VMYHffTfes/7vvVPdfjY&#10;uO3Xe+3pa227L+mp956D1hNkQ8Lv2T7aJ4cK2r3vGHibqzFB71tf/9dAf+U5j/mjgWxz2vRIwitB&#10;7PNaAQv5IBN0S9AlKKKXklDyQFb6xMuNpHcyx9ELnMgDuaDDgqb+wjFcdESwJlEE7AB9l2wKuASD&#10;bgncDjhcQpN67w5hHPqxg+jWl40Q5JmL/PKz7AKZF3xYg0CE7rMDghbzOqAxN/rMbw3mYl/1Zz/w&#10;qcMxug4HmvBBgtrNCj64kfVfw0lYgXqBqE+OrdccbKLEF70CP/wQ6LKLglKlPngKNx8GJLoOC9zg&#10;2As8ZHfoNnvGxtN9doA9OBNdtoPPy49X3mQMaMsOKXteCEfjs1Vg5wp2jnCqEweUNAFy5J1dJp+S&#10;3BJdwF9m+4CYwlrZRust0QXW3tytwXPv1UVzdeAcs3QH6uhXz+Z7LdFt/cb0vLA6C9gcc6PBHNHp&#10;XQkkaMVdrd/+401f/pAJvMNXfi8/wUeU5PJxEgZ+7JboxnN4utGl75voLm+tJ3u+EP361N8azCcJ&#10;c0jG35DpcMJ12jSQXes5Ptp7azZH8+FRcWayGT8D7yVA1sVXsjH8O//PRopD6CCbJB5gt/DBYWCJ&#10;rrWwYdodMrAz5JndkAjiO71nT9g0e8K/duDoUA/9bBx70OGZ/3KJ/WBTxIZ8rtjQ1x76sD++YuGX&#10;9WGH2R22nv1mN/h3doL9YefEANZZgo1etlQ8xbbyB8bYDz5B3GDN7CIc1g23teIJ+4s/YiAlPuIZ&#10;PrqMcQjTxRde47l9PvdW3bnn9lZ9cmEP4RG/Wpu5yL5DCnJqrg7K8BhP1emDBvu8umM8+vGFPsCR&#10;PsEpSWdvjHHIlm51QETu9LcmtCefPVtDfnh1Q1uyW98gPpx16cXieQJ99G3MCXDWN/w7/oTojw5j&#10;lOT/54muzVFJCeuofAJIQhw0YUTVL7wLi/9cFKheP+BZnXnCh+alu3eCGpS8Bja8JJcTImAJ4hpn&#10;fT0TDnO3PmVrv6014PAFIeaCj1ILQvz/uf0/un6j67/r8Qc9nIAR4uVN+M218zb3grb4gN4g3gUn&#10;noV4DgcFElg6PRMwMRqCSMkGg8dgSgIFkIyh0zknZRkdYyUkjGS32xI1INgDnBLlFfRJihk1QRxj&#10;xkDhHyFlLNSV5DHuksWSR236MnKCSe8MWnOiBUhOBZRuhhg5yanE0Ikth++dEbdX+jHu6PIOOJSS&#10;2wwPQAd60BBNaEEn+jkOSWtOmMPxzsgB9Ywex81oCZoYK22CJUaLQ2fgAni0c04cPKcn2OWw8Lug&#10;U3DAkKPBXmyiSy7tt31fOek5uUgm1gHnfNMX+oPOjCxDznEVJKJRggu8Wy+aODSfaJIVzklSIMm1&#10;X4J8oI1ccXgckzby5zBC4ksuOeYONCQvAnKJzO1Gl66hmx6kP+nd8iDAA33SEZCeNWbHvoZLW+3b&#10;rzL8QW1bh+59X2g9QfsXNA/+46d9ZPf0g3dx1/c2vueds3HbfyF+Lz/hUKKDHeiAjK7RU/osqFHf&#10;IQjdFOQIPtkeMuJZUidQU6fUn+Mnj+Re0uazXsmepI09BuwCWRIMSpjJmOAWkCMBm2DOly0SWsky&#10;W0fuHIKxiQI6n+Whi2zirSSYjUR7ya2biGyZOjrKBgnqyG5BoEMbgC52kX0ylj0xhm0TpCrxi97T&#10;a7jYLX3pjQBUQoo/1m/tgk1gHmuWYJccCwrpFP6Z3zrwkx+QfBfQOvCEEy8kutZpn+i0JKVEl51i&#10;r+wBG1Gim18sqAz47/QiSCbz79q9p0tBbfAY1zNYu9U851yeyalSbJC9VpZECRzx2JrYtwJWpTUC&#10;iRz7KrYAJbxAXGHd0REtzQ3Qoq72pW9hx2nfkn5p887WvSfRxedwhAfQz4X6wR/9lfHZnPaWbbHf&#10;oMC8L37wiq9bPwHITkkuGefbyBVfpo7P04//i+/2QJ39AuYhI9Zx2iX0n+tBa+sG3tGMP/SabtBX&#10;84XPeo3P/gWLVxmv4ENbfFGSDfLQXiWj8TZ+6ouncNArNoqeiT8cCIpLJOJsDt1nm/CUP2Uj6Ln+&#10;2tkf62Bv4JLosrOe+VA8dghmPDvH5pB5dgCvzUXv2QK+lu2TyLr8YB/ZS6VLkG9/+9svFzrsp68/&#10;JL1sHJvpwOiznyWnYiYlWZCkipvYeXad7WNP7We/KbY2a3DT63BE4mqd6uGCQ4xgDntmPJziDHER&#10;3tFLfsQz2aKb8Tn+2+Nzb+0p6N3+Jg/2j0wAiae50SsmSva9o08MjX7+Q2zJpmu3xwtkw57Dob2/&#10;c6AewMumZFvMq1wZY2s9A3Qml57J5q6vNenTup7AevEJjq0DzfEa6JPcNz5cJ136vkarsrrwRs/P&#10;E10Mg0QHm3RDeELELNRmUu8mSVEx2calsOrMp7+y58VRGcQQZQIFLAq+DIO5rMmGE5Kcqufe93nf&#10;CVHgHT5zAjSaOzqW3gVtkgoMRgPhlCz6ba7A+7vf/e6LUfDuE2Y3pT4FsxdtfOsH8RKcvA7QVtvC&#10;jnmtLtCGjwya4NDpGfB5CIPIwAl+BGCCH0aPUWGYGBbBFYPC8DAkTrUkm5wU5wU4qoIEzknwwNjo&#10;JxHSt2Cp092SQyWoDjDQQf3gYqglj+oYe/MYp5/ARWm+5jAOPdGgnmMqOWNUjVHCxQnXprQ2Ttlc&#10;HXTkpPVBC3xwxAPGXdCEF4wZQ8Vo4b92gbo6wKgVYNWOBrQCDk7CjeeMp8MCc+mDH0pBMOcoEKOH&#10;9judSi6U5IkMrkzQhfRsdU072tDEGKNLEFLQYR/wzJrxXbs6CTg54aA5VElGCS5544Q4Bc9AAK4v&#10;WePcOAuySD45SsluN+9Oq50A32501dP5U8dWB7bcfrf+wVMbPCB7Ff+C+tzmsTfas4/6vGZ7TmgP&#10;F4wXaOKnPdQvGVAag876xwe2aevBjZbs5Pa7rS2bBSc6yKqAy2ET2+FASRIq2PTumbxIqNgmibAg&#10;T8IlGHW74BCDLAnUyA7bSy4llt5L9nxGRw6MlSSSHfZLIEjujBeQCeT0kSAL7ARxgjrzkb2SXTgF&#10;cxJGBzbA4Z/kFp18Ab0j3+STvFpXN8NAcgkPEJhaC3rIu3H0GU5BGz2i03SdfRHgdWiHT/goSOR3&#10;3K44BBCQSta9s+N0yRzWZG1uZ32mbN1ufx0UsfECMvyKB/iGPjjQKtE1TqLNDmUrlfSczWLn2DJ2&#10;gn07YwF6kH6ckCx51o8cpgcrZ55BenXiOSFcC+Hg+9kutspa2Hc85yfYWfY6kGTpx35L4gpIS3RB&#10;sYj1spnWbP3A887tOfqrpysgOoF2badeBeEz51OiK9mIj/AtL/dZn2jJRjRGGT3WAlqn0rrtub3H&#10;n3wenvGJAI/xF+TDJVxkvIPxfCk7kWzxM8bnU+wZXGQNnWs3n9YW/a3Js3jRvuIP/aen6GE37Y2x&#10;+oOT79rMqx8alMWS1pUc4FdgjDJ5AMalI/ERkCcHv+iRTLENgO9jiySBbBl+sJv4xrbgm2TVGPxX&#10;h1/sosMytLGDeMyu4S0bwU+zLeI/su1yQ9IpmaX7bGq20q2tgzP2RntJLnuizaEbGyl+hBOd6DWf&#10;PTSfuAnd4kh9xAX4zuawo+wRmw0HfdTO5lm7uEtiy0+QeXYR3ey/uEJcLpYQ/zhMxUexHPlMfslA&#10;cvMaJC/69mzP4GKH2Uw+DB/thYsI9lLCjz9sqT1Qz6ZYo/1lK+y3vV8dkpPQIbSzL+apL6guOUJL&#10;OqvsmUySt+q8L2gDnlurNZ79Vna940Fj3wvmV970aMH8+t3qzb371V5Ez0uiS8AFfdvB5N4jPgQL&#10;Eao/iIhlAka3YW2GuRgRAqUP/IhcQoNzbu9oCzeI2Z7hPOciIObrOcHYd8+9E5Qt4WtN5m/dN3oD&#10;7RSOgTEX2hgXQQrFFugIIigi40RRKTajYw3G79q9JxAJ6s4H0LP9TmiPnt4D462Z0giWnPAxZkBi&#10;ISjyjH5tglLJLsW2HkGYdQOGM4cm2AScXMkco5mTUi9o0IeDqR+lDlLk3Z8OJLwD75wpXPbUOwPC&#10;IApWzAU/R6jeewGNOaPReKXgRRvnyWAZa02e1RfseLYWczCcAj7OmTMC1TvMYKS1c+iSv4LBcFsH&#10;+vYUDy96b31o6GYHPkksJ2Eee2L/mp+hxwMJgoAbPrKZHCgXyBMZ7D39AvsMkhf8RLd14IdgpAQf&#10;rZ7xGo89o53T7LNlwYSS4wWckISB8+P06EmHKJyXRI1MSkokHSUQbtU4Trrlj72d/26JbutcXqQT&#10;22/71w5WJ6vbPp7xjX6dUPvNpsBbW/bn7PMa7B4GcNoD/LN3+jQPyKZGO1g6q7vxBYRr+9/6hgdu&#10;QZjDC8GKQIvsugklxw5t7Ds5kPhJqPgtQZCgxe/CBD0ON9hXgZAEDb70mi6ywca7ySA/ngU/giGy&#10;4wZTkETOyIhARBDH5kkSJXpuMpU+3YWHvBkLXwEMWtDn0E/Qp78+5rEmfEer+QVb5pOcm1MCLSD0&#10;LOiUdAvi6IUbajbXTQlafbnBxtItNxXWLFmV8Lt1pU/d6kZ/f2MB3dbultZ8aJfAGwu/IFVwCp9P&#10;/QWxElvBmzHmZ+/pmrWgU9ItKGZ/7CebR9+zkexWtp9PFsQF7EhyF5CLZJKcnG3ByqT32rff1i00&#10;Jvye4eNT8gvKEjBrI5u1BWzemejyPZIS6y3OKDYB2U/zsg3RdKOT/gNt0Yhm5alXgXHa8fe1RDfc&#10;+sfHoHm09+6ZPkfn0msuNqWYyrrxAdj7/Bp54OvILt8K+AR85hMdGrMD4gjJLl9Bh/k6fox82YOS&#10;XeA9n2MOdii7o1yeVfasXX/P1mN/2BkHaXQPrfCTi/C2Fyff45E9hU9ywgYZi3a8wBvtzR8P1YHV&#10;h97TFWP5c3JH3yRK9I/tpNdiAHqJJ+yLW0Q6ylboY118ssMpJT/rEE2c0G9l+U5rZl/tQT+N4OPx&#10;xAGZBJYdEAuykewC+6fOlzJsiMROcitJZdPc8LLXvgDx22LzlLRaj0RcMupwT1yw88JLFvRly/W1&#10;/2yn/nCSEX6CzXQAjk/W5wJATKFk9+ilmFvcik/2KF4r28NzbwNt6+c8G0f2yTbe4ok1s9sOO/FC&#10;HRvPLwCyZX+sh8ySjWwHG0kOyQ3dCfAiewrQrr816ZusKJPRZAl4b53AGk7QR2ltC9UpjYXH8+pa&#10;8PSeLVk4+wbqQWNu7eYG1bUvxoCXRNeJM0OswiDILGCR3QCyJRTimJNi2nQbZcNsgM0AJZv6Rwx4&#10;wg+nUn2bBv+COc3n2Sab0zygdzSABGj71IYXgXdjowONMfWkt82IdspKqRgluAgjp+LkS9DhpMtv&#10;nwQnFJkh19famq/9WEiodu7mPPvW/1b/BCkBhZLEopfB8smJ4MlvMDwLhgROTvYYlYyWdTPmgAGR&#10;oDKYgHIyrHDjiYCg5I6j08Zw6cfoleABzyClVrZfu2+eS1Txk1GA015IBqPBnJXazb+OsneO1zrQ&#10;4z3wDrRZQ/RzEgJQQZHf0QqMPHPagl9JGuPG8DHwTvIknsbBA4ckBN2BejjwFP0lk/oJCgoE4GQw&#10;OSzODn6BAXocvChLdO0LHXiSD7IHyEMykZ5V9oznjGx7bQ0ATwJBL0drHXgGSnQlswJygTk5kqAI&#10;/iUdnB3HhWf6cWglPRwcEMRJbtxeLXDqvpo4/3E+ZCM9vukZeEt3aj910juenX3ptnrPjd12dKxO&#10;g5ten31eg9a281kzHXE4QAb0MU90oXPt0Amn7TthaQ7n09rM45lMC0rIptKhjYDKgYWAxufsAhUy&#10;QK61exfQsUFuCQRzTsjVCYrYVXjpK33o5woCIniMJ2MOn+ihAzxJnSCO3fMuCRSYqVN6l+wKVtg/&#10;gSG7J3kly5JKdrLPpAV57Kc/AkUeo7lkV1/+AH7rECy6QZJQkmHrphtwe5folmSyu30h41akPwQj&#10;oEKHfgJVPEEPOrQLUAV7DonQb52SajpH38xJD9l/4yXp5u0wwTtaJOqCSUG2YI2NYXsExiW6bClb&#10;wFYK5OwH+03/+F8lGWRHyAKbkvytzCYrQfZn69ZW1Zb81bb9AdyLp7FsGtrZqWyYZ36E7BVsssOA&#10;3SvRzWdt8FnMU+wBCkabMxrRFC1Kdelca6nEl9WphXCZy56d/yS6DovgBvW/QTodLfTZc3wLWpM5&#10;7S2ID/w3n59fY4PyE/ldMlP8kCxJXvguJX9K5rW3L4AP70YYHvjRGy9udjDZCNBdiQ5JkCQJj8gz&#10;GRZ3LM61a57xBq+UzUE2yIX41LMSr9r3IB4uTWc/tBXP4rEYgBziE3CYhj9iTXPylewpu4afn/0s&#10;EWZjrUWiZXyHh+IjtoKPpt/2xvol09kC+ssHs0+SNraKrWQPJbnsnMOxvghhl9kd9sjfH2APJYHm&#10;dPHDFncbaz42hi1h7/BfTMCOo5ONIgP6WAPfTyeVEnq+wmEbm85+sbNwsWv0ls1XWpNY0ZroMrnE&#10;13gd7+1he7t7bH93j9KD8h344GYr8b2/Y8MG8x/sLfstAWa37Rue20cxVDbEM33Bc3WgQyKxFF0o&#10;RhVfkll6hg5ltjWdVB+NgTZ12pOvnkEyaY27ZrD9vOPL6sMTpBvZG2Nv47Yuvdr2rd+29g1u9fzS&#10;13w+hakWswR4fiIAQKDvQoyKiRhNoDJ0gTqKGvMidue64VevNK652kSlOdtMc3MwoLbqSmy9o6Mk&#10;KVqB58Y2f3R6vtFaaU2YK5AvkSaQElv/j+4Pf/jDn/7gBz94SRoZBAZDUKeftSUA5gifcqG5TxqA&#10;/o3ZsVu39QvqyQKjKPBCoz9EhV6/Jwae/a7YH9TyKTblZZQEfNYswWOQOCNroqCUlYLiQ4afEnum&#10;qE5dKC+HxUlxVmfCt1AbxxOP229t8CoFgXAxPIJdBgVtaOw2RKDSZ8cFjtokjT6TzHm6rcaXHDPH&#10;oD8cDE24nY4aD7QzSJyNJFcQySijp88QJarmgAde8+MTw+/deHxlxDl8wPlEE2cgyXX7xXCaU4Ir&#10;qbUm6zYWDZw2J4H3dOImB+rWWKy+Zdwq6Vp6zTB3ABDtAL9KdK2t4MY6ODQGv9/lCuo5QbLHGUgI&#10;JAcCcA5MUO2d8/O5pySII1Ny4n1q71ki99qNLp2hY+BJH07Q76lvuuj57OOdXinT720Da1OC1evg&#10;7PMaZENANMFJPwQZ7N+2g5xb9dt2o/GE/MiOfW1tPZMlOkRu3Zop3eZKyuy3QEupjoyQDwmYIGI/&#10;tRU0udkV0JAzMk9HJHbW3EGJwEjQRh/orxtacieIIyPwuskEbjx99iuZlJwK3rwLZuAhu/QYzdr8&#10;lXp23U0G2SSrklg4fToM+IEf/ehHL89oN4c+AkFBHXuKVnLsmUyjDdAT67I+doOtEmhKYpVuX92q&#10;CPboDZ748gGt9Ie9ECCaV5Lt5oQe4pv+Hcg5HGDbrUHwy9YLbtEpUNbffmRjsj1sP12PPja2RFAg&#10;SP/yv4CfZU9A8pcvBGRIWdtC47a9uuT2HN886uq7to0fQTtbxhYr+S+23R7//7TdXW4tya2EUY3L&#10;4/HMND8/2g8GjHuWfD8jQNSW1N06B6DrLyuTySSDwayttiLNXMSR+0S+MUd8qg3ZuERzjBsR1425&#10;+tA1PbsXHjeXbev+xpdz4pn4MrZYuf8Uuj50aKv/2j9JsaqNc+1XxyT+JR+3tvEq684+bMcf5Hq2&#10;ZWf5j7/wGxhQ3pTn5FT5z1GceqbwLLc46kcf5Wrj0HdtsvNJzIfQt3Whbz//hQm4iXxpLO30xwbe&#10;a112HEd9a2Ndy+38nb8YIz8j7OZ69dIvcZ891zcd6eg+m8ZTCf0qjgj+guvADvYW1/Iu+8NCuVhR&#10;nO0Ug+5pz44wE4fAT2Em/WFpH2ngr+IYXsFgeAhnbKwocuGRzTVYBDNgp0IP9vRxRL9ytjU0nmId&#10;R+qLLjyynjbuzIWO1gemsqtNblwKV6ArPoALWT/8yPsKXHOHU/KJGFUE648N+Wk+nE9Yv11b4p64&#10;s0aOxHp4z9qwPy4EL+hunvKETU94CdvpJY/R2Tz4NMw0/3htWOlIukesnfb80rvW07zwK2vON8yP&#10;X/C5YrFzsveLWfqvr61kmxXtassO4cK1GSkuiDbZL3/f58l952k9ur/P0qE4+ih0ORujtLA9dKyD&#10;V0rUvgU36YKN8yC+pB0JAEc8E+yMmlMRfa3ony5J97U13hq7Bepc/y1uANa9FrdrICwxcdASEzEP&#10;i5ge5pxer3TLDsiTIDJfDowsSSz++Q9RITn+Y1SIjmtFo59S0EMf5piNdxzytB7atQ4kfVa2D+33&#10;vuvsSn+gh9wAJcQGIQI0vgAAOQQO8QGIAlehErD4QmIujhKS4pANAK1gFKCSmjEcFWC+qLBXhS6w&#10;FfSuJTbAIdF4H7h5T5C7ZmNrxY+BQARLP8YFBIAaaQPqCDCyZzePDvpBFJE/ZA1hRSIBrfcEih1P&#10;xI+ukrF3gItrydj7roGnMYxJzEOSRiiIMX2RAub69L45aEcXgEwHScbc2S4g87XcOEQbegF9QI8Q&#10;I6pImPt+ylgRzRfZXD90Q9bEpRiw3k8+ln/kTwtwC4BiqLjRp7WwboifdWJ/RwnSmrg2V35BH34j&#10;GVgP/sSvkAtEnSDmdnCtmeJGO4lKknOfj/b3uvxToSJpesYun33RNc/FsTDoCYueRLtspZ/kyZ7E&#10;O47Fr2P3k3Sp7T5Lbuy/knS577tnfRRQfMA428681gaer6S3dwj/6JnrzlfSqWt9wF7+5B2+hKAp&#10;zKyzWOXTyIkCN/9GihA0xZ515x8KRb+Q8aVV0YaA8SWbIuKHz8AmXxW8xy/stPM1pE1sROoQL8/1&#10;0w68rxCICtLma4UvE4pSR2QOTsA6uMOfYb3/7oI2/BCGiDt+7W/G/Vf34f+///3vj41DmCqO69vY&#10;CmLzEBuIpPnAYvrxfRtliL/Ygkc23fi+rwdIpa8sxkM4HZE/5IodFL2+bLuncPc1BhlkG3NGRulh&#10;TOOwIx09Y2ObtQp5/60JG6Fsb11glw0teE0n52IeJvO3yFvkPCJG+CEf4A/hDR8Mc5La3Oun+0Rf&#10;+TM/e9Unkfc64ix8gn3hMGyGXfAdtspHMC1OQ8yxzVdzMr/m6rpixFyTxiR0ecJb18XhxuhTfBaT&#10;4kufzo356ouufFG/jtuv88Zeqc3qmP6dG9OclwuKbyI/sFfFLh9hawWuXEjELTIvf8l1coU8Ku/y&#10;L235l3Vx9D6xRvozHh3DwOyzc8g3XFsLOstj+rCRZHNArrGusMo66guOOXpfn67rlzQW0YZPiAf2&#10;cG6c1p291s7OV19ttM2unadrPuSof20Ifd3XzrU54bTir2KK/1ob4l38SYzK5+zL99ldezwFb7Fm&#10;ilDFrMISlrATXIFTMBl+wmX5BQ7BTVjrOXyS12Gy/4YAnqhfm2ViTnFo3fmAOLPeuBJd1Sr8BX+g&#10;n/vWGf4qGG2Oiku5Q5zaxMSZrCE/UljiHfiQ+Zq3Obce7No6sD3fSVqP1qhz7b3XmrC7fumJZ9nI&#10;ZwM5Qa6IN8sLcgWeaZ7szI/5GnubL1uTsCUcNUfrKd94h63YwzvWt2LXOhJr6p4jbKKfMVr7ah82&#10;MQd+7ih23TNH/hWWuMcG5uraMz7GBmxCtC1WrmS7lfX5J/mqP2vUdevVO/L7GyJhkh5QtM4cveDo&#10;WZ1cSVHvMhADAzNGFyiAyCK0Q8eJBdm+x1iOhFEDn5R3JAFCR8JBC27iOtGvxSAIuQWpuOXggMJ1&#10;7VwTc3Cs0M1wJN1W6JhR0wnxIebNIRF1RAKx6OsD4sL57XQpHiUdTswO+m2x1t6vRLu1y9Wx/rR1&#10;7F797/vsRA+AZseuLxLACwnry4CCAjFFQJE5xEwhB3AcAZEgbqcfwNhxUxh6JkjdA3JATCGo+CvJ&#10;ASnvI2WSHAFYEhpSpfjTH/ASrHyOjymYASRABBL6UaQCYaCINCOWdv0qJAGSOQEnAIkUAki6aQuM&#10;6UYf/mxcAaSopAsQBVoILfB2ZIMSMB21pwt7IKbmzy5Em8BYO0BmPpK2GGIP8+9LLiBFdI3hJ9E2&#10;CiQP53QyD/as6DVP49KR7QEc3+b3/G19ieQLxeWV4k3siBP2B7IJUAXKMCB9HflVgG2d/GwJqYBD&#10;EqM4sT7uIfmSgrixNubHz/gbks7/8k3rJeGKo8j8+/v7BxG//xS65i0OxPbGyMb3PWePvUfCJjar&#10;r2vLFe8Xh2RjkXieje/9jtvfZ/JqbsaU6BR2sEpb8f/U1lE/2Uo7Qj/ver4YUrsn8Uwb59p7Pz8i&#10;fFjsiD/r6CsBDOLjvkyIYWutEPaVkR+LT39b6m+/4CrypS2/4DNihm+ZqwIN3uqDjyiYkSJ9iEH9&#10;+yKhYLT7jqD0lbRiWlHoi62/ZVUAK0jFuph1ROL4nA0WO/l8ly5wB857Rg8bm//4xz8+/tZX8Qr7&#10;+bxi3MYioQNdfBnm74ryNrPEjviHKzAC3pmP98yR7YwLrxWt9dXfhyls2Yf+cpEvDZ6br/EQMzZi&#10;Z3EnnvRpM8naKHwRVzlMThN7sBxOwUYYWXEo3vnbLXThhqMcnA8UY/yrY7L+stjk2rPevZLP8719&#10;zznx7or8R2f6sy3sYmf35Bz5wlwqcCOiju7jDnARj0Aw40URSf13TMwhva6YQ3pvjH4mYkx7c2Zf&#10;Ofv+U+juf3W5GM5ma7+OyerEZq1J6+Ne62u9ywu435J1UqGLJ22hy6crdPm7I98Sq9pU5BLvE33J&#10;OfIRHc2HWP98wPHOie7WTV7A22zcyMW4jA1j66UdGxF9LLbpK/FMm3DOPfHgSC/P2YftjOt++rjX&#10;/bVn0jNH7fdZ/us8vlsf/M/cCD+0NkS7pPvFJl0Ju6gRWjf4jBfCEBhhEwX24H/uybsEFsMU+dYz&#10;uOGnzTBJvhYv4kNcGZufwAnj4+eujdsGifttmHhON/PiN/yKf3lGX9d0JXBJDNts0D7ub45sxI5r&#10;e+etnWN+k6+sP+1a6YuO+mYrOYGt2AB2ygUKXUe8Ga+UM/ibXMavcVY68+PigvBpseKZuTQ37T3D&#10;FWFPUrxpq1+2Zif29p5jNqZz1xXZ3hVfnosvumR3a6I9G7t2np/kh+zBVtkpOzquLdm6872XbBvv&#10;FX+fiTG0N5538N83yb3gs2h1pmFKeXY7I563yCYXiDG+xQmEgBJjK0IAF8eu3xxkncy9HdM4jnRK&#10;MkTB/STAqSB2XnALdotmEXN2gdZiEQFBArj0XR0Suu1zi63QsMtk3hIjoAYIHB0ZQT4QBcEPNBRa&#10;QJyj6eMzuz+Jtt4hOdmTaKtN185733XrITAEIXImKAGXQgRJonM/USGKD0TO/BRaEpJ1VpQhPoo6&#10;/sAmiKdr5JJfCHI7ewpJu3AC3rgIFvshFhJOBXPvsyd7AS/98DuB7HntJEuBjhBW6CJtdO0ns8bw&#10;3Jh93TGWgtBczM07yLN25mVc4tzYErK2ANUcFcTmpS9gIR7o7Jl5SpzmpUCu8BU75uK+I2DZOOJH&#10;7utP/AArAGds/kVnc2JXeipy6a4/urOFufalHUBZa766fibWSHFYXCbar/AV8SVmAldiPgCTjtbF&#10;0Vzozresi/lbZ+ug4BUP7c5aK+uhmBUzihsFS4WQYoU/KmAqdBF7fkoQc88/++myeZtrsfAkgWx4&#10;03USNmW7teXGpPeKTcfsfMfXLlvv/ZX6/0pu3wm9rI+NBOO9akfSWxvvNf/m5f6O6d7tg3gv2/RO&#10;fedn4tza2ulGNBViilyFHf/wTMGnIESw+LdNEeRJAamwdF+8Il6+RCLy3u0rJx+xm46QOepP7Pty&#10;iYD50qv4U7w516cvnP102RcJBa6CUMGrnT7En761VXT77xho4ysoX4bxClAFs+f6UtTybX7K18UC&#10;HRSPCs2+rtJdbNvwMx+xDTMVyPC1rxQ25ozDBnQRE3Bacasv/RBjaKOtL9aeRcK0Vej6uiz22Fw8&#10;0Ulx268lxJx5KZCNpSDw1QcuwyQxL97bsHsqdMWgo3wsX8MTfsAvEtf5R3nd+RXv8jNtvdc7jiR/&#10;7f5K/SYwTT5Jf6JQgWEVuuajDXEO04g54hFhIhIYl8A14iJxE8flP9lgpfmQG1N7vSLGvGvOxnj1&#10;RZc/FbPFcHiw/d/zdDIGnZ07pr+j+Zk3OyhQrD37sFeEnUTo+bF8Ks/JV3xbjpXL+RW7u5ZL5UM+&#10;Fsf0fqJP+Y0ei8eLVe43H/OnL3+UcxUg5Q95R77OlvpIvKsf93ecO5Zzc2YP/qV9a85ua9vWuXtr&#10;0yTbr81XtMmPHa2/uRnfPeK8684rgh2JtXPdvdbQRwm8D97YiHYOr+E2rIWHbAebYQdcsUGm2IOB&#10;MEmeFyf6FCOO1kyMOPIZ2JD/ELqaC13o6x4eTz+Yop+KMEJXfCP/a77Nx7X+1m6E3Xf9WmPimXud&#10;FwvsrE9j0d94/JY98GW2wv3kMx9YHF37dR4ehCvyff6L4/HtJD4If/h2bdyDTXxWPMFZGMTXiFgT&#10;R+LGM315r8JXf2JMXaatPvBa18bwnnv4JHHfmrEfPTxjXzroz7zzO/bMNmunrlfuvdu2I5u3Jp+J&#10;tfNO68a2b0hmha7AqTPXLfYueuK5wTeoIrMWhgGJBEGAU8UBA3EKTqbv+iEUdHSfpAe9mnCT164g&#10;LaDp4Zz0rEAXOOYqGHoukAoyTupZAeboXeM13zV612uX9Kro4RxIEGIi4H0JQCYQHsEfMemnaBy0&#10;vp/s/kp6Z3V8er/n1tr5rrdr960Nx/UzkgifryVIjsLBFxSiYAdafAhweY7wIDrWWqDzBcWrgBNg&#10;yJCi0Hz5hyCR4BwFovcRXiAguXmP8CEJx/uCqyTZxor1E/j5HX/zDn/0joSF3NLTV0PJDBEEzhWK&#10;2tHb+3RELL2jnd1JAsTpp5gldDRPYGV+ijTFpuJSv8Y3N+366XQ7eAGfObOBuGhOxZJ4Qa4IUFQY&#10;s6+5Es/pTHcFgLFtMCgOFOv0MRdj8Mlb6IoDR+vPD/hG4j7pfO+VGMSH5FQcRWYIcLU25uLa3Nii&#10;tfa1Gbm3CdFPVhEM5JruyD3bS5DItaTB9vzNz1kRb8WaNhUuCB0/JPpTcNx/Cl06hy38fsU8i4Wn&#10;+3vt/eKs833eO47ZUMzte7WvHbuy795f8c53RP+rQ2J8OMOXtXF950ro0bvasFc44bq+tct/9Lfn&#10;9V+fPSNdawO3xYS1FZPWl79aW2uOXIlZ554r0BRt/MXfgClAfXn1ddImoiLTuwiGggzG8h/+xi/8&#10;nFchzQb6U7AhZ95RxPFH9+CefvuPSsE9YyiGFaN9HRWXdFEgVuh6hyi627xRUCokffmF/XKCDR5F&#10;ubnTTTsxAFsVmN5XkJA24LxDB7ilSCbmp482fBBQ89DOPPRl3kSxq38/yZaH5CR9Vuj7QltsmZN5&#10;ese8/Nzae0ir/EBf8+tnvfATaUOqxDpcg2kwAAGVZytwEzgUpoQx/GN9170lpNev88feJ/lnPupe&#10;10R/yxkITJP/6F6eKUeZI9yCa0swbRyJKccKefM0X+dJnGTFePQw9upCP/rTWwwRcVM83fmviCnv&#10;a6v/zwrd3ikuk43bK9mx9XDsPBuam7VlB7yr3MAX2I392FYek+vka35D8CZ+JJdV6BL5zn25tiL3&#10;VaGb7egbLq0tiWvP6G595FHFm00xGCNm8DLzxSFbE0f36uPaLtF3a6F/7Y2VXk+i/3x37epe95Oe&#10;r7C/I19if3pbj/yqNiutl6P3uvauo3sVoTBU7oV7/EfhBm9gdjgGj/AltoQ9crln8NDXXTmfL9BP&#10;n3QylmvjpYt7hO3EFj8qjpzTq7VJ1z5gOed7+jEGfqK9e8ZjU2L+7ndtDazZrmNrY/0cjemovXeN&#10;FQcS88aTE9hGXmAT2IG74bN81hFPdeTzOJFj98UA/8fv3PdOvLpfN+DXfD4+6DyOhScbD9/TNx6G&#10;k7o2hvwq5+KxYhHGiUGFoX74fR9WYJ7x2Ngc9SeOxZpza2Nd8id24Z/ZjeSzne/xytNztt81eSXW&#10;znvF2EehixxzjIKxhxbSvVeBXGccpqBgpMAJKDFOIGUwC08siHe8Xz/GLojTwzPHxDOy7RrbkcOR&#10;Dd4CxwIpYit0OaJ591OH7lfousdxvZ8NGj/DJ56nazopchVm5q/I8JXB/2fuv/71r4+frvmPOSka&#10;Bb6/ewIIiiXJ0hj1ee3+ZyUb0nfnkPM0P/oDCQGCXCKQxN9k0dN/mKr/KBVC55mvauZnDopj6y2A&#10;FFsCS0BZf+fEfQWeIBIoglKgSV6InMATPApBpI4IMtdsqa0gE4ARDKCpP/5nfEGqXyTE+AgtYObv&#10;Fbv9TFYRyfaOiJp1A8x2KRVMvpx4H1A7+rKoYLV5YX35tHcDDToqktmihO2ceA8pNAbA6SjB0h8Y&#10;mROwBCgAjv7eqR1b6tP8ijn3zYX92BGoSkKKa8fGopeCmf+LI7FRvLl2nn84L9YS10TcF/tEvCAy&#10;7aSaQ4QGaFqHwNd9a4i0SJqSIoLP1v6+RxGA3FsvvtXusTVR6JindVCoKEq0kWj5n93TfiZl3V79&#10;ja55m7MYKxb+jDzFaPYjaz/XjsV2Utuel4T3/sod70n0a5zVZQWR59/aarPrnriXD7jWHzy0vuJT&#10;TEq41pTO+tJOP+lQH6/0INoZQ6yIHX8rL8ZghNiHQzbG6OsXJooyxa0iq5/julZ8KRwVpHBVUcmP&#10;fPlVOPpptP4RMEUd30HO+J+iT3zbLOFLcELBp5jeolYhqABW7Cr8nPNJ8acotJHp73Nho58lK2oR&#10;Pf0TX2j5JL0V1opdRQhMMk9HxSmf9xVZYamgpLOfcSNM/B8Bp4u48UXbO3Q3Z3agr3gSS54r/BWs&#10;bRCIEX0Q9+jpSEdx1caefsWSTU1z7f8XU8FvQ4FuimLrBEPhIZLGP2CTXF+hGz7IsXJMIjeHJ/lL&#10;fucoTvOt7jkm+dZ95n7Sfecdt23jE9yBvnSXn0hFOxyF9fALVvP9pELXPM0LJspLjjgFab7OHcNP&#10;vKXx4zD0KkaKJ8dk8zmpLdFWX2JW/18Vut7fvl/JxRQ6siNZ+zUnc8Sj8Ct8i41gD/uyH2FfOaIv&#10;uvIXH4pL8ilcEndw7p7n1iSxVp1bJ2PRc23mvLkScyHsSH+FhBgSrzBF3IsHXMjz5kz0l192TLTd&#10;/rXXhl3gZ9f5XuucXitr1/rtSLq/7Yg+jdcHm/UvUnttknyxNt4h7nmuH+unSIV9fAomwVcYIXfH&#10;BW1+2UAj7AnbYDAMkqdtyokNAg/k43i6MYuX9Cd0iLuzo3aO3lvuDmPc825zcO79Yi97m6f5aZ8d&#10;3b9rSrI52zpmQ32KcT4n9s0JHsg3bMWncE3cj49V1PJT/tqHQX7Whws+jsPKr/glbHXUBw7n6GMK&#10;zokPKlwreMUTfNK3OsQa6VfMlF/1i09X2Io578c349ueiz1tcGP4Zm6uxa750NWYYrx1zI7snGS/&#10;tWHPuk72vUQs3TV5kuLcGnqHrm/IA8fx0AAe1rF7AcGrzkyohWZsYsEUGwwAnAzEWAzlGsjpt8lx&#10;QOcJ52l8Yzumn/vadPRuzkw4bcGy9wQEBxcMHNIx5yTOiYAgnXvPOPQgdxGyUfOhu4VG0jgZ50JM&#10;/P8XSiz+A1T+IyT+YySu/ceoHBW+CBaHM6Z+2Vm/2bwxn9YjXe554npFv/Xn2tFaspcjEoio+Q+n&#10;/POf//wo0P3XlumdVLQjlQibL2+CSEA6soH1VmAJSAHELwSbwJPwBLwEx1e8x16CTTu7Yb7iOCrc&#10;BLc+EeIlUPxXoOkTOFRoOxeM+lVcK/qAsiPgJfq0ThWngMl6IXlIJMKJMCJ8gNw9JBhBUOjq2/zo&#10;5xrh048CDvkFFHTj+9oAENd0N1fnwEICNy/n7rEN0ASA+ldAK3bpKZYUjoBMvHnXWL5MeW7+5oS4&#10;I/K+4rqvL/oBOUU0f7XW+QS/4hf5OtGmdoR/rxR/JRg6B/aSovUxH+sA2M0bUDqnN50lRvay8ykp&#10;2C2WOCtUCIKvDbtbQ4lUocBPvWeNJFDrJQEj39579dNlMdq8n4B177GDdhszifsbY469my0bxzVb&#10;dl9bR229k63JK51I4/Wu/tKtZ4257yfaWhfJ13VrqW/Perd1d9TOeHCR74lrsWIt+BM/MG59rI6k&#10;Plf03XgwGt7ycb9KUFBI5OLQellvxFMRqyhT2CKjFXYKSMWnoo6418+DbZL4ua/EjWDxN0Ub/1Cc&#10;ilfx3X+0yQaJr5m+jCqckV2FqaPCsC+6fE7BSF9EBC7QA9bb1FTs0kOB7H3k0LuK4f7eF57wdQTQ&#10;XPiyceitINaXDUY/L1a0KtDpZx501zcfp6evUOasEDWuWBBL3u19xakNAmOaC3vCdXpnU3nIJhPs&#10;EGPG8P+9y64Vwwpc8/Ou+bAXfOMXMA+OIU5hGYJU3q3YI5Fo/hfG5P+O+SX/c51P1q5rR+16b5/n&#10;3+7Bqs4da1ub8IyPh1lbRNmsbHMnHCfaV+SS+EQb6HzbvOX2FWPBIsf0pU/zSJpbcUXEjdjqWfHt&#10;3H1zcdQ3PLz/KnQXOzY+V/ZZ45D0XRsSY8oJhB3kaPmhnEDYjQ2zL59B+uVFeVI+Z2v5zFG+kNPx&#10;S7lSW76GQ/A1oh9HY9KvuTl2nq1c8z9zoBcfFicKM7HUry3oxZbamb/3mp958eudq9yH01j71s47&#10;+uBTxmQjz6xP9qptx2tT1z1b2zt6Xhw5En3ysY2xbbfX+w5x7j2ij/yZnWxCwjJ41Wa0gtavZoic&#10;jCvB0/gTHmcTzyYbX1T0in99hwOLCe4ntaOTc3bu3t6nnzjbPszPUexp1zv5bPbzzHm2bc1Waut5&#10;dssP9C/uFZgVmTbmcZZ4IxvguXwjP8X3Cf/m88Q5HHVUO+GyOCDs0Y+8hA/1qz0fLsRIm0DFg3HK&#10;d9qIHVyaXng0Tih+5FrcUDzJucUb3oiz22TWr9ysTzGL68bnjOvIt9k2X2ErdmOvbPok+XLH7vVO&#10;z8hdk5WeiynviFXn+PIbwyG9BbAHvbD3FmADPc8sOOfShwVTpAAhhnFkBIvmSIAXIPAuZUhOliM5&#10;Nv6OmQEyELmB2o5CwUpybs4o6RDOSW8LAqzov89y3oKCPnRwXIO650hX+hjPe0iVnV9Op7CKNCEZ&#10;dtsRCmQEeXAOYG06KFyWhDfuHbt795k50TediHPSe/Wrff15hy3ZTR8CA+kC+IgOYhO4IToEWUL0&#10;kCHB7JnCEeFBLAWWwHUUMO2GK7YEmGQncASYYAZ++YwCiASQ+hOECmgBDgDY1ruBSxsq3ldYKkIF&#10;vDYKQWtSINNHkgcU/UdwgId4MG/EGhEG0ggfUqkwAPIAh336Sgow9G9uQIHO5qKN+SFAwIE451v8&#10;KgKEJAEadnIMTMSSODIv4yDTCl5Hcxdv4glo+aoE0IARW9LHlyp6K0iyjbkawy8ZrLf1Xx9Zv+Er&#10;xSPfdiymCF8RPxI9kJcEI3sVugQIAkVzAobEubnRja3sOkqa5sCX+JaEyLckTEW7tmwfyUdMSrQS&#10;rC9RxDXRRpFw/1XoFgsbBxsXxLyzBdvsM9KznjuGTV33zD32NIZr0njZl2hzx6kNqU/vut42PSPN&#10;7bYxrnVh08ZNr51P/RPnRJzxc77Nv2yoiGX9eu64Onwm+jWuI1LIb/kBoiSOxJrNM0Wg9bWhppDz&#10;dVLBBnvEqa+Lii3FK0x17ahwc1/hJr4ViLBYPIvrfhXQLy34mYIU1umbv9HDPPvSivgia7BOsWtT&#10;RWzBAkWlzUFfdIn/6zVfZG0CwgQFsbFtyMgBxnGt4DQnv46BsQpShac/b/G3x/7rxn2lVvy6p185&#10;w5x95UY06eWeIlo7JJMg7uzVc2PBdF9pFar+w1gKar/W8csdbfXL7v1dsufG9Y74NAfFuF/2aMeW&#10;8Ba2ymEROf7C12ACvIMX8qP4Q0bhiCMsyv/zSbL37709kuLG+x23XWN13ntdO3YeTsGtil3X/Afm&#10;wi/FLmwjctniH0yE7bA+nDfvCLr5O9KHwFL6EzoUG+nUPXEjRm+c3nmLcXNz1PdnhW7v6Mv5lcZs&#10;PH2mnzH0v7Z0NL+4lLmLb4WuvGDjI9uxKT/hL+Vz/hNv4E/ylnN2V+R6hifIf9rLl963RopSYszs&#10;Qk/n9O56/cCayP1iQ25oU0tMwQw+3Prow9zkYbElx/RrDNwET1HcwA052DyN6T3j4ZnyvfHX5q1d&#10;58YirX3XnmXjpHZdmxN9HfMvss9Xnu5pzz+Jvvkum5qP/MtOcjSsghWO7AYfYSfcdnQNL+Rj+do7&#10;NrNhof7gAV3DA0dy9Ul6TqybPrrug1Xxte3o7/1sUX/mzuZrY9I6JPvMtffSm48bl7/jVbCBH/Tr&#10;P/OVv9gBd+W7uB2f5c/4GJ/m63IrgaU4Kt6H0+FtuA6f45v65Gc2V2GSNtrjvfojxjGuXKXAlV/p&#10;wKdxaz6qoMWBjY+3Oxc/1S1yoKKWvnhaBbk8LfbkfvqKQfHHpuzNLmzF74u9xPXadv3+6bp79/iq&#10;jTGMHVax6xvnszirSC8BN9cLckkgYmIWGICZtAk7MkxFb2KnjgA87+Y4+uBoxnXt3LjGCdTTq3e8&#10;T26QMjBHL9AJw+fsdG2XdZ2zr1EVvY6CyHvGWKDsnH6OrknObxwEkIGBJIdQ7CNcnF/SQZIUvsAU&#10;aQCUnBSQFHz1e23uuHZJL/NWBJkfPXrumfP6c02ypyNhdyDgXY6ugKIzH1HkIXV09oXEV09FYdeK&#10;dEQPaTR3IogFjbkL2Ip/zyQz/uEcKNhlkjQkXkGtcEMefW3RJ6KKjLqvUPYO/SqAAYP2ANQ7Alai&#10;QVIkSYGuiEI4Efy+dpqX+SlqFVVAnC6CW/IDDMZVzBK6OVorwBIgAQlzAwDG0Y92ErnELqmLET7G&#10;14CydXIPQAAPsSHpI03AUt/ASewYr40CY7Er+ynq6evLFyCktzb0BIKObM8GQIqtgCA9xIZ1v76x&#10;vlU8OvLLpNgqAYoZc2mOCB/i1869dWAL8xIT7tEjewNURYtzNmR7sWKd3JcwPFN0AGn3+Jz1QzSI&#10;dZRQ2cG6ef6dQjc8af5sskdtinXXSbarn+K059rvtfbGcl/77veMnbP1Pts2jo1D3+4lPSPGuM+J&#10;8a0R/zCWNvpK38R1NumZtmGsNQ4vtFnc/krSTXsivsUfPLHu+S/8iXQqWv2cVwGruFKsSb7aKAQ9&#10;U3wpznzl9OXX+ivc+IWCUCwrTOGkzUd+IuEr3G28IGJIGl+jEzIBm+GdDTBjGUNf9ELwxJw45Iv0&#10;8DXXf1G5P/FQdCuSYZM+4RNi4j25QPGoT197zVO/ilEFrl/MKGoV7wpfNlAEK6h9ufWuAt19Y/n1&#10;jf+7OkW2uelLoWuDVUHNFtrbTGBHha7/yyOFccW5fvq/Dqqw9kxBzK76MX9zF0sILXuxa0RI/qg4&#10;rNCFd3Jum8iRznI1X0wuziz28LP7/L5Paldc1b53e7Z9EP5N7wpcUmHLF2Ap/HUdljmHdWICvsPD&#10;5hrXaN7EGCQbkPRJ93ReXcVMMa2do3hyTIor7R3Z96tCV1+3HyL+i9diV5/G0H9rl36uCXyQF8zZ&#10;uhM2YR92Yi92Y1f2rdit0O2rrrjCHyp0O4rVCl18s0K3gpmN6WkO2ctciLk40pF+CmlxAnvEhuKM&#10;wIH4sTmal3k6mg9O4bmiw8aZd2xqiQfYJafJcdrTxZjsTEd2yOb0SSd6uk9a6yvrE+l0fcV9Unzl&#10;X+vnxHv3HtF+/TP+bN1wJdgLr3ykcbRpBxccbeLBBRzXEU7Aa9jmOV/Ez3Aga9AYxQRZXdLfuWdd&#10;E+fdrw960lffpPN91zvZig2yuXOSrbtvXbrv6L3GE9vwzbrCOj4p38gZ+KZiU3HJR/Ca/Jfwbdc4&#10;G8FZ5QU8F39RpOLFfIqPum4jBueTj3Ak+dJ7uJ66Q59yGp+Ue/ipPnF4WO1dHAonp5Ox8Us+qy95&#10;Uh7GZb0L9/AyushzODl+q0+cEl6KP3MX0+KDrfg9ufjBnq8k25N7vxhe2Xec698aNdZHoatYEci9&#10;VCMvrXIrtXO04AANwZUYJACgZdIAR+HrHuEIQOmp0O3cuPos+FeaDMn5tPV+wvE4dgFAXBOgJrgU&#10;sZIP4CWclA26ro3F0p8xzLc5O2aLDJveAkrfFh8o17fiBIja/UKY7B76miAAHAU++3hXn9bAnK/d&#10;jeN5kj20pzvSJoEIwnSurfc7z9akfvXBbmzFcTkygqRwELR2k3xxQJIEsuDzd2JAXVACMsRQIPlJ&#10;owKwDQ4Frd0sgVWhS+waaS+QvONckEnACKH5AAPO6n3XFZ4CU5AKTIHK5oIR+UUo2ZwPKowFK8Cl&#10;L7CQ1ICw9XA0L/MzNzoADAWVdsCq4lmA281VeOrXmIpt86IP/doIAAL8X6ErPvi9BJdIGmwgmUvq&#10;4ofPAU4xxH6KeeRRwUuHimpJHlCyJX0lW+tkVxmJpgsgQz7baAF8wNB6lLwDhCv5yo1L4p3izpGv&#10;iS0xw9+J+QJ9c//b3/77H6VaAYZIAH9R7LKVNVLQIhDW1bmj9TQv8+Rr7gNggGuOpIIXgPPDdtsV&#10;Cfef9RbX5hmuFB8bI0lxuLF0nzmGC/VHii2SLd3Xtndce86upDYr9UGMQa6u+4zo/77v3Jiwgn+L&#10;d/f2vZXm17l309H6Oq6vbPv7/t7Tj/bNH+aKAXHMT/m7OOcfMAJJUMz5qqkIRKbgqUQPFxSoCBdC&#10;5VcopK+iikJFnxhX3MIq+CXp8xP+BINtHLmnT77E5wgdYDZsaLMPYYMddIALfFn8+YWOwlGh6M9R&#10;fCVVPMIE8xKvimzn5qcfhaSfBiuQFbyIINLYfxNh56Jo9WXWT4i9o42iWnHrT2L8OYmiVHsbqIio&#10;Itm5QhtJNTex4X2FMf18BVbI0tuYzit0xVBz8sWXzoguEqUfsQiPYTQsgzdyGTyTi2BB+bWCr5zM&#10;/8RiWLRS/l5Z3Nlj573bueOK8ZYbdE/epkf8YQuwxLxgDT/FZ+BYG3jhmpgwz/iD+ZI2zZPGMjb8&#10;JOkoLtI9PRPPyMa0mFoscK84dTTGV4Uu0Y93GiMJN+o7Sd90ax5EsWGdl3PJf+xTXthCl7/EDyt0&#10;cQe2bpOWb1UkOMqB5KnQNW7YwjaJOZqT9aaTPvs5qLhnJzEuXuQR+ZK+5gm3sof5yanwwTzkc3mO&#10;n8CLNrT4SXaiD5Ef8QI60in7toauG8d6dOwZv8nOztk+f0k8y9drq51nrVfXT/e8l38SPktfc7TJ&#10;BRPggaONRdgF72AKnLbhB1fchyEEDsEPmwEws36vDu6vPjvP5tJ8zNu59UjndHVv25Pm09waO9Ef&#10;yfdbh9YkMbY+CP/A5fgyX4CFPvooQOG+DRP5hk/JI/ibjxg4Jh+y0YJT4o7ewU9tYNoghcts2p/r&#10;uM/+ckCc1Rj4M94kV8qHFa3qC3nL2DgpH+ez7uFMimD38ES5l37iAZ/0Lm4rJnBg3NPHIf3IYcbA&#10;Nftwwu6OsI592InPlvMTtnQ/f+786Xql+F0pxlfcM3bP/1foAmad9JJGBqTU7ZhsW87SjgbQbyfX&#10;ggvygMyRAKLPCt0CVv9kdWgi++466TofvVwTC0A4vkKSADnJly50dwTI7nnGJtoBRH0352sTurjP&#10;XsYSTBaas/uiKdnpX4GEICAMfX0QDBErRJ+9vG8Mfel7xwoIn8T4bK4wkCBcX6dhr9qy8z7vXiBg&#10;zRRvduWQObtSikTkx0/ZkEdkyu6SQkXQKHwBvAAQxIKHDSQlRWFBCOQQWUkK2fOMMxrP+2wnwQgu&#10;QdkvBASVdz1HGAWmNkACWAhE70s07A1QJEx9IZaCGyGW1Jz7guSoOBLUyHBfERVdQEShL/jND6Fz&#10;rm+6mg99zElB6twXRzohz8AHCFTYmYO5tCEkYZs3OznXjr9Jmt4zn8CEnRrHvBTa7GfuNggQTrqb&#10;O90AaQW5NTCGe3R0zd/5mDVfH7u+5nmycUb4ioRySQx/NwfnEqMkEBEkERxzbtdTMYuAWw92a/ND&#10;Maa4dd6XXnP0jvUwZ/Fj7djAua9WYk3h8VWhW+wWB0ScuNf9Yr62275njp3XpnaO2U7f+ukdx9pk&#10;5+L0Sn16h1gj1+mrzfbr2Dvbj/dgHb+BN713Zftx9J6x8g19hI07fu/Ujmxf7jvXl/nyJf041yfs&#10;QBLFGdLLz609HIJHkr4iEx4pgGEE/+kLsCJRO34AoxSfilN4a878RkHpfSLGxAnRX3+7y8e0hwWw&#10;wjnyi7hI/o6KPfiCkHuusOzLqILRf+NA0ahAFY/mhlyLQbGvb1iKBPqS6h0EB67CWRuicBWxQXQU&#10;+RXACtv//Oc/H/+9BOPxdV95FcHIpsIfwYF58gwbwREYCfMQVQLTjU9vxbR7imfnNhb0RRf3EFf2&#10;Z1/2FLPWie2QNngrdyRiv195fFboOuYDpHgpj3ckEdZ77J2kfp76S7oXb4C/9FKw0N8RVitMFFyI&#10;ofzqGRyP15AKnjY18QdcINGv/vEQx3Q3bnOg6+p3pVh3LBaLueLNfRhjbo76fVXo2vzoPX1kJ9Ja&#10;FNuN3Xnt6GWM5mN+5usY54pbKXBJv/RhtzYScEObCfJkxW6FLhE3neMU1qGc6t3W6ha6dDZHAn+a&#10;G84gR9i8wIPjAeIaXjjyWXPht/rRr3nKY3STk220wyh5kP5iQpGhuGlTmQ2MSx/rzZ/4SuvPnp6l&#10;70rroA3J1vks+7cWrYd+86l8p+fud++K541Xu95jB5s6cMEvTXBCGCBn47PwC2cSI/K0Is2fPMjN&#10;sFuuhl0wDGboX5901P/q0DlpHu53Tpzj1/1CQMy1scTvirfs1Ludb787rmO2Zv/WhWQb7xXLfKHa&#10;hx8oOH1UkTP4gpwkn/At+YW/4HZ4rNyDm/I/WA/j2c2GgF/PwHQbCHKEvMB2/ccD5TYbjvy0vGUt&#10;bOQalz/jq2JfHuDrcqTcKgfQA4elQ4WuHEUf4rr78F1x64tzv9oh4q96qrhnM3GWzcSh2Fsf7tm1&#10;797bZ871EdYlxfiKe8by3PVHocv5KJkiHtSoewbZzuvAfc8J5wi4gA7ACXwkdeeSA4ASLN414Zyx&#10;PpwDE07oXuNo63lO6P6VjOFcG07LqfVnATbxSLzmDYCBGXEuWDwjAIo++mM8i0eMA6TcTx+65vz6&#10;r9gAdJIJILDbLrn4D1AhDIpeBINDe95PAPRpjALROBFE54k2nXMy4wFYTmqubKsv/WirD/NoDbv2&#10;fvY3HvCwXhJA/4VN/+ERegI4pAoZsktHb4HWF92+OtJFgSY5CR7Br0hL2IQvOCJgnhO7UwpNIjA9&#10;0w8y2U8qBJ5+FbsKJfPlzAIW6RXE9NCGzwlMyVGQ0xXRNVZtFVH6AciKYMlLkjIfIGEXi10VX2wC&#10;HBTq9EJczc/Ol/eAl+JMn/oHwGIBYChQ6ag9QBQrCkH+UtErwYuXiDdgYU9z9C4bEKBToqUX/YEa&#10;gDMuXzKmuRuPzb3PLt7jv9b6gkf+vX6S8JFNCN535Gdt6PQlN+LXZhIckAyM6342obc1Z1/rU0EC&#10;+N1TbHiuuOUrxM6nefI5+CW5mrvEErFXHOhDYr3/FDfFdfMtjv6K6CdxHS64drwYRnrWOx1Xatv1&#10;XZfPxPy2L6Iv68J+jf3qHf6RaIdEeNc6820kI6y5/XwlxnHUN38TCzZirJvdajvXyIE1tnFkTSV5&#10;ZKBfYSgIYQVcEIP8CanyFVQ8I2P6EydIgHP39MmH+JLYQ5bFmJ1s79nYgj3Oxb/NOPEOH/SPvOiD&#10;j4pbeAmj+BZchJEISoWuIpG9jRVZlxtglD5tzEReFPGuiXn6es2PfX2VPxS3pHP5BMmMEME4/Sh0&#10;bdSJib7C0NtmnC8DCKt2iui+EsNz7RS3bMjGCJavNoprOUtOsFmLZLGPdop8uAVbyvckjBP3/AZO&#10;wLtysqNYhCUkbHHkm47lcD7mXHvH3tE+Pyb8u7xWvHlef2GXPpx7p7au5Ut5eAtdc7F2sGmLK236&#10;ogvXxIV4WA5hnu7J0YT+zcGxPJ9e6Vrc77xIMdz9YtW93jN/R7Glfxsd919fdLXxfrEoLkn3lyPU&#10;Z9d0Tu/OSXMzX2sez4IZhM1ImwVs2Ya2TV5+JEb6NRfZQpdoI48qMKyT/uKg5tw86E9X9+hPP7r5&#10;+Sc/hyFwRoEmtolNMjnWO9aP79EPDrEZf/ee+FTEtPnhHc/gEB4gd+MI+KDiVn/Gr0BzTdiP/7Wm&#10;bEzyec/EkHl61/xxg+JIH2ztaI7Oe68xnCfaGMe4ntGpdu63tto6am8NrZeiisTXcB3YKnc7Zx9c&#10;Bz4S/MP8raV2MANPkkvo3jh0SYoL62lMnAJfF0fmLK7MEbeAy+wcthDn/E37Ct+NNdds69p9wl6k&#10;No7ptpJ+9BHv1gVGwHPCB+QbfAbX5As+BvET88dV+IZ78pYcBJ9tJipy+WSbntUJML6v5TZutYP1&#10;cgPstrnLF2284j/92oiP95N6R7aH/3iUfMk3cXX2I3THy9y3EWQda2MdcU/8m/BBHJUfi99+pcCG&#10;7JYf8x14UTyuuL/Plh/oQ8zxG3rQLTyABbit87hyv/oQi41LB23eJFkO4UaDcvIGrvEqQAK7goJY&#10;cJMuSZQoGKGjHS9Oq33BvH3kSM454wYCSZ8knRP9pbf3OCvjC1KyoCtIHAVNQeQ6wm7n0fj6BJb6&#10;deTkdqT0o+90SncLzTEsChBGOBAdha7dd+ecGHFBhPydlGtFlcXSPxubz47rml0aryCls6JRcHFk&#10;xZvFZj9tBbTjXcPE/Nb2ghYhRHzoRvqvLvuKIOj6Ly+7pxAWWAJJEAE1IEw4mQILgUUEBZeiS3Cz&#10;j4ADBK4Ff4WNHUEgUUGDbEoyiKV5Cjjv+tKjf0EKPF0DYOPoPzIpUBSpiAoSC2QQWeuo+DMeEmje&#10;+jaOAgpYmZOxEWr6KbDNCzEGBtbafeN6ps/AxPoHAgggPdgHeIsTJJCvSfDsJZgBi3NHYxCFtfcI&#10;+5kTQqCdufpFgB09a08AqHlozy7eJ95FEIwpPvgV4QP5g+v1j4QP5SfeLS75YDFWLJkX8gcPxDss&#10;qND1jE34LJspYq0FGys0YFKFqnWyBhX34oNd3eM31oR/2L1UwPDDCIs+XhW6YqfYWvz4Sclejkn2&#10;u/fIK0yrXddPa/NKnuZnDNjHvtZ91157x2zTfdd0jJRKcq0HP86f9p2vBNZoT2AvDLBm1hCJlKT5&#10;NEGiFGcSPFGAaSvBO0fkxTUMQsLsfPsZsyJPYaxP+KpfR6QDzsALSbJfhLQzLoZtaNk84WOSPz9t&#10;Vx656k8XxKd49L7itL9nhe39V+tdKwhhBexQNHmn3XLkEP7wXfNSoPoqQF9fVRXObTCaP9uwCQLD&#10;Br7K2ohUkIoDZMdGIfKjH1heG19jFbPOI0y+cDu6T5AuBS7bKmjZ0vPGhqPsyD42BWEQn9hNbTk/&#10;DOAfsIFYazlJfoIbkXkxSfhFHECsdD8iqn1tesb3Np74uGM4VV89XwzTdu/Ds/R3NB/C3/mXGIjP&#10;hGsVWfAtDkHCxEh48yXGIc2FLs07Wb1IGNH8HMXm3hfjxasjm1mr+69CN1wQk9o7isn67ZhO8EJ7&#10;53SmV+uWTXetFBrmD3Ngf7mBsBv7sWWFLu7Cj+QH+CKPE/HCx9yXwxxvoZvQIb3TNfs5sqs+FBji&#10;VbzZIBIrNnLkHWulH/3pX06vWGBPRYcNH7GDP9ADDxAf4k+c+Rmqo/fkX/3Rhw35g7jIn+lIP5KN&#10;6erIvvwOH8JXKjJxVP4mlthNX9k9/9Kv58bWX+K+cVu74qhnzt1z7Zy++Ta/x+dgIj7GPtaMbrAT&#10;nmY3/ENb62UOxQPd6vvqRh9zwFdwR7wKBuMS/ClMsWkCd/mFa/YIZyp2tYc5bED02zEbJea7GJM+&#10;+U82yRbG5L9sTwccE2/kS4paXAan4S98gh/IL9aRtI6eyx1ylQ1PxazcodCF02LVRyYfnHztlQts&#10;qPoFkV8LyXc2Z3wVlifdc64IVn/IEXiP8WG2/Mdn8Sr26wNMRW31C76Ke9OR3vKp2PCu3IV34pjl&#10;QPbA/8RO6yvW+PDm/jDGfRIP2GfWz9qrC4wn/tjLZopj57i6NnzRJhOcFj/FPr95swichUKAgVIa&#10;pMQrJWvrmfbOOQ8HEAgcDqBxdk5ZwjAWwONMvctx2hXpJyuOAoPhkQL9GmPBwPsJfRxNMIAzJ31z&#10;ciLpdKRDQt8KXceSFP0FSf0SfbKNBdU3ndxrLDawyByH4wNzToBQ+TswBIEgMECQ80dKvGN8czSm&#10;Pp0Hes4Fn2BzJPRjKw4scBAbAYb0AVZ9aJfN2CYb5VCuPatfa6QfAWZnCUkTZEiWAFOUuy9BIE8A&#10;P1LZb/iJYkshhhQCOnbguIAPMZLEOKbA8RUSsXStD+vuiPxy6IpNBY3gAq7mpx3H5sxA0TN9A1tj&#10;8ylHgONngn2FYSMiMfkiSlwDKUfjSmiAm+6OCiqBBQD4pLEjq2zP5t5DfvvpLR/mA/wJICrSgAu9&#10;JFrPgLd+gIu+vC9R0Ns9x+xoTPZT5NKBLoBKnwCMDYn5s7U18B5hL3amE//lG8VyPs4fyMZ6wv9I&#10;cZh/AjR+KJZKLM5hgPjnT5FB44YL9Ai0FLptdigmgBbSb62suzlLdsQcPLem/MxRMcI3+oLVTqaf&#10;Tt1/yDudzTuceyUXZ0j2KqY63zYkOzkSbdiM9G73su2rfkjXT2vzSl7Nz/rAo3TZ9iRf6F4Y4d3w&#10;I/3dq+13xftygKN52wgSb4imwqkdbwkZPirqKvoUc4pBWAFDJXAYpNiVz2CAtfd1UnsYpV+EEwFA&#10;IhSrfA8eSNRiSQwrCBWKnsFsRz7IP2G0ZG8DDtbAJJtKfFK8wg7YiJT4v5Hr72ZdIy2ICR8Xs+Jc&#10;TLbxZHyx7h47EHgCn8wfeUGe+LZ78MK7sAIuIUcwGKFBcHw1QA5gGRuKEb9QMT+2Usz6UkAvxEkR&#10;juC7r8BFmvQpD+gPkfJcoesrAqyhj0KBnuYPhxUrFYEVH1vowkEERg6W04mcKXfyhyWZK54T57Uj&#10;26bYKo7ETATavT2SfaZt9/VboQunFTCO1k3MmJNnMI0g73Aczu08iXxurjARLzBX0jzNiR7l3tXp&#10;6uxZOBImdF377olH1+LLGN/9ous97zjfmHds3M5Xr3TvvPUxV+tN2AX2sxN7EbbL1jCgQlc88HHC&#10;t2wOOZcz8CrPnVfo8rdyjKOxwyrHFetAb/ZXnIkveaJNH/lGG/MzH7lCLoM3sEMs4BJiA8bAI3Fn&#10;48sGq19JKIC7DzPkfTgh19PJ+OzM//mHMdxb+2rXfboSY8h1+AUc0C8cgEPWmL9p33qwg2vroK+7&#10;Tu7lg66J9qR7+mjt6ao9e+ATYh/H4Pc2eswR77BerQdey8+sozUvFhrfvNKJGNuYxsJ3zFVOgLvw&#10;RX2gACN4EV+w/vyAb6klCJ1IPB83qRYwvnHZpXNHkk3okD7ZxrX7cRzjwDd6wmY+5MsrHIWN5R2c&#10;AzdxjtfIU/ATZ4HRco9cBGthNB+LY+Ph8oqc4lc7uDhOzmdhNF+D6XyxDV54rp/+TFJBTB+50uYo&#10;jiVv4NG4lSK3YpdYW/cdvSN3qFucy53yr2cVm2LRGvABPh4PZEd+I+42/4c17vPzJ/4AM/gNHhA/&#10;5OeORJ7HBZ3jg661s3Gcv+qf371JiIDFAzcLMOcB52ckZts6cgqT4zAmKyA4W6DGMTgaZ+IwDIO0&#10;M5piglMDGkma4oBMW/2mo3GBhHPHgNnz2gRSdDEeowucHJ0ABQKA9z4HLlHRUX/6oYd7gsnR3Jzr&#10;l3jPIgcCxPyAO3BSgJgXkiAAOAsQBJocBpALJmPRvbkZ3zq453nrIkiNj9RzcASEQ9sVAraCy/je&#10;Cbi8x0b6yF6k/o3NJogYJxIQBPnrJ6IIn/nY5RGkjogUoNXO7pR3rCcwUngCQyBtTYGC4lxS47jv&#10;//9zOoRSOzZSvCl0OTAQoIuveIAhYsk3FLgKZrYToIDfONorrLXRF6AkAkEA0xXQCApz1Q9iK6AB&#10;Fj8EPEiiBEc36yToEDrvIZnmYqwKcUfX2ps/Eguc+Tg7bOFGV3rzDyCBTJmX+QFv7yAB2hjHfAJ4&#10;94mEQncEmb50VeSygSTOByUDNpAQFcTui0nrLbYjN0n3xPbe54frL6Q444tiR79iXCwssRH7fNE9&#10;MUJ3NrTedAK67NaXLeuAVPrqyF5saV5AzdrwBWupIFLsamOt+pIrkYgLieH+E3viurk2t1divmsL&#10;WPPU7gr7hFvZzDXJfoT93GPLYvv2s/fC3u+I+W1fhC7wi63Ch2xx323O3vFu7XrmyDZk3yW9S/a+&#10;d/Rlzj2T1OAj4iTGxQrfho99uURIfT1BIItJ62y9tVEcigGxJSnDQF8jEVIx7b4k7T2Ywf/Em9gR&#10;04hUiRwWwDkFM8KgQNaHd8WiGOR/fBL+2Tm3265w9OsXBS5R7Coo+o8+0RdRF8thovgm4t0z8ela&#10;7MIT/i1nOCIVxkcs4J24hiN0FTPiCLkhbMIOxmQ7fi+2HG0aIEOKb78wkjd8xfVzZriosJZTzAv5&#10;ct/cbHb6yuC6n8zJAfSGQ7hEX9gQXf4V4STlW/lSTq7YLb9G6MUncc/RcwJnIu2943k5TvwUX2HT&#10;3r9SO+faEv1WfMFk+E3gKH9EtK2R59pV6Jor7MN74g8k3mG+dG9+dE8/+pOLBemZfukbJhCxWftE&#10;XHU0n88K3XCh2OwophvvlVz9E3MjeKB5x6vkg4rcitJsXaHLvsWCzQU44Chm3Uvk1grd/C0xdpi9&#10;2G2edGJ/6wRn5HF5xgaPIs2crFN2NT+cTgwpPGwMKYhtsvkKJ9ZwL/xAbIkbHExM+SWJmBPn5qEo&#10;okdrx87Wh412PR3p2j22YxO2gQvxAcWu/vsizd/4IR+TJ3Eb8cXu+V4xs5Lv0aXz1tI7jjCa7fQn&#10;hmGT+MfPrJtfa8rH9IG1Ykb8wGq8EF6JFXOtT2PTpzHzdeuKK+Is+JB1UpQpxqyRuRPPYSFhF+NZ&#10;KxwjLtI5YR+6L/Z0nq/mH9nAsXP2oTtb6NtY/BcuKChtBtoMkaPkDhirUOUL1kh+EYs4MtvJazg1&#10;/kJwVAWpDVoFsxzSr3kUunKLjVtFLuze/4aCX1YaV96zUWns6gFjywc4kXxpTF+f+aWN3uWJxLUj&#10;W8t9vgrLA+bEz3AHayxPWnPrLybZg6/CvNY1Xy7/hy/xACIm9jlhZ2vOD+Ro+vH71ZE/eGYe8iAO&#10;CSuKG7H0UegqUARQNwOFgs154PckASJlOwaCnMKEAQrn4hgcjZOYBPCT0AENkqN4QlaRWCQEQU6H&#10;+m9M91xnMELnxHvpwHkTYxN6baFLx1vkaqMP4wgEAVPyFrBAq6MFBt6BNucxBwWMNgiIuXEwjsbJ&#10;OTwyz7mRHgtER7pnS+KaFHSOApGOABrwEg6PgPSzBiQPQJgbe3vHfLJN653N9M1exFwUoe06GQdh&#10;pLu5EIGimHZEMD1DyJBVa4gMIj+ckWNaZ4HjywUgA0rGEHze66fCAh4o9sUOYHP4ijjAx8klPs5t&#10;HEkP6Ln2BVYCN6771gKJpac+2MQ1cug5ksv2SCyQBlrAW6FNB/Np/YA7n/WeORnbmMRcAix601U7&#10;Cdw7glHiEbB0Zwc24FN8xFFyaA7miDgCdPYQ5O6xqcTFH/VFf3M0H0RY4GtHN8+08b6x2QRJ4/PW&#10;fON4Zf0vH3TMX/LJSI4kKn74JN34HF92LTaQGvFc8kFO6MZmdLKm5gkH2D2xDjY+FBVAlf+IFevo&#10;GZBtfayvmOKHih7EBIm//7bQbf7N0/ySvccma6uePUnxlH2KNccSeW20L67dz67b372XHk+ya0jC&#10;zhXjwiwkDDkxtvtrj53j9kEP145PWLI6rB1d13f99b5rmAMvxaY44Qv81ZpaS0RJASppI5WwxKYT&#10;wqANXxCryCafgq+SviJPTMAGMadv2IAYRZiNyxflH4kcWTEO4uuIuCqwFbyIA7+C2bDPjjofU8gq&#10;AhW7CkEbLP60Aznxpx524O3Q8z3j0ScSh7zSR+zDCZtccghMEsPmw99hljjXJuLvKNbFvL5gAPLd&#10;lwNYZk6wlc6KcvHCTsgPguTn/ciRc8QJBve1Sk6hMxKl0EWw2IN92wiAc+xHH4QHptEfplX8wYEl&#10;m3IwvIhoisfyGixx3xHplLuQJtflcdfaeuZ+7/PlYinpmr9d4bfbhuhTHpe7+1IEw+GvPAjf4FmY&#10;7dw8t9CFr+bpHMegc2SavvTn83RufOdd082x687TWdwQ5113LrbEnXuOxvlOoRtebPxu38Zu3GR1&#10;az7EerQ+5m292UIuYCf8gu3YOVuzsRjgQzip3JmPKxKdi1exIkZI/qYP/ZVLjW0u5tCczNE84n7W&#10;CreQa/klvbxnHs3N0drQx0aSeMexYAt+1ZczsQQPXPuiBi8UBuyON+Av9DfG2lLfro3lHh3dd6wN&#10;G7IPHBBr/FCswzW4BxPcgwFyKfuIR7FKBzyBmDffy/+KIfOlB3HedWu4vuqcDxtH7MMC2CI/w25Y&#10;TPhVm/AwB/bI3bgHf9CPeelff42RDvwA3sF4c9OP92E8LISLcBT2mT9fEKfWHs/gX/FyRxL24PjV&#10;AOEJ33Ttvmt6mW92sT7p5rk+6psPmp98AS/5CLvITTYMFabw04YI/4DPRAEpn8htbITfwGv5Dfb6&#10;Kgxz/Xlgfyoon3imkJWn4DXp1wiOrvdnzApnRa71UqDSi77Wie9bSxyRPR3lXfZlW3xXHuH7cop+&#10;vCtHxEn5tvfEK/vtRkE+HL7EAeIJ4jO86Xnn8gOfwvf4dn5O4rc4OL2d04PAiGLMke+8mQgHoIyb&#10;DUaBlFjlviOAxdHkOIh+9Z+zcGrOCJxU20iNifhag+RTjLFyMO/XJ6GXvgMxR20CiSSwENj6Y7gc&#10;PPB1D+jl4J5xYomK0FVf+gCinFrxgSAKLEluk545SfLmwfiRGA5tp0cByhk5PQfsy5Vikg0EIieh&#10;d/Ong3uCzDnd6QhA/fwMqUK02m1EuPTPQSVmetA/YNFvNsqW7Od+Y7CDwo+OigiFm90n14ieLwV0&#10;t6tpDMTJFw/zUHwAZYWcYGALc7POdoE4LBsqdn3JRmSRWEEYGUNIgZz+FNG++tnZAfRIboUR0gbs&#10;BSewVRQZTxt+JEn2xdUzYEknzwkdEUdtFFb6M75iFdC6Zuf0kBgD8IhqP23WhyO76YOugJ1P5DfG&#10;oqs+JOiSfmBMvCcW9K8tWwh4diN05mOEDSQ1wQ+46Ae4AED2th5A1Hve55PW2NoXr9a/GNrzwMJ5&#10;z/Idz/hTPimW+M2SWoJQdEzYwzpIWq0bm/uCX4FrLuxJf2tvXQEZO3tHOzva/JPfiCNgbnOGb9o9&#10;FQ/3HxJP7/CENL8F2+xwMdB17a9klyv1tc/Z3Tvb7va3Uh+ry5Xa3Xf2nA58ThJEoOjhHn/YufaO&#10;+4l7jnSFFd4Lo4n3axtmu1e/zZnAG2TCPc/5jWQJK8SmOBBLkn+/FIGjkrj74oOP8Bv+AYd8XeTr&#10;EjLCwU+KeXEkTsRgX4wkzOLcr1CQWIRB4cc+xkMsYDdCi6ggLvCWIB/99wv8pMwuPFHwKmzd1w5G&#10;80Xkw0aM+RgTxvFrcSouxa4Y9YsXudE9unpOT0SPznQPS8xJrJun+GEDcYBk65/9xIdNVmNqI94U&#10;q7420AsxZy/zVPDbfOxneOyAVCFd5g6n2Ze9HG0mVHwoVuRFuVBe5GcwDtG2vivyq7y8RNdRLt7i&#10;EAm975azPSfxBX2U40icw5Gvdk74cPHID/N3elV8VbQ7twbyiLmZj/sVWOZJ7jybB6Hj5uDVxbm5&#10;9yw8SO/iNum5+8VPcZt4Jg71KXbuP4UuPPU+2fjV9x23MZ2z1d5rDuxfQeSesXEPa2Ud2aeNgrgS&#10;264ocnADuZOf30LXffFBtNWHNcDBiP6NHQbt/OhqHeiEw4kDsRMemZNjtvOeZ/K9gk5ciAc44CuX&#10;olZRozhRCOBdjn7tgCfJQeLPOGJVfNBB/9mLjUh2JGzomI97br5wDr7BNflO7sM/iIIAH5FTrasc&#10;iFeZH0xlI8WZ/oofOjQmnSruukfolQ+4trb6hEc2u+RgfAX+wK6KD1hu3VxXoFhDXMA41sCR5Dfm&#10;aX3Ei7XFbcxLzjeG+ZurI6w0X/iDH/IpvsF3vLs+wdfgEN5s7nQQ567FJN7innHZJTxii7WHtt4X&#10;2/xMzPMN3FiukDccFbFiDsbi/HBTXuEv8olrPF0xC5vhtHyHC8sR8Bjm2oQUp+USRxsYfJDwPbit&#10;yC5P2Zw1vrH7713Qjy/g7e/v7x95xPrxi4pG/NC6yTtiTvHaxjOxBuzOj+VTbfgzG7A1+63P5Dfh&#10;quMTTr0StjZuPBv+luvozJf4h7wjF9IJX3QdPhmXD74xsAXnYG5ShGhYkH9XudomgMKk3dc3xTmW&#10;RMj5KcV5EVnOzICMxuG9x8EYSz87jus1HEnXwMmx4NRHDutc3+ZLHw5NCjjn7gtCgOCefh0j6AJY&#10;0SKY+iJXYmz3F9BwGgUfsLOrn0R6ODnntDtoxwcYWjhBZMx0LpELWEFmvTimXSEkqp/LIVp+yy8Q&#10;kHlBw6Ht/EkQ+jVvAcwOjvo2VjYyf4FuIwKBFCwAG7kRpAKN+GqBCNnFNAaSaTw7PUiooOCgnA+R&#10;05eiFiCxjSBhQ+0ANx29xxfYAWhqq2/EUL+BHIDjvI6ILrAVBAgcIqIv4wK9xlCoCxoEmh7ec62d&#10;a/0DbGMbxzP9e+7cM8UrnzV2Rac1tmb1Qwdt+6l6gM+36UgXfdjxdA1c+A57A04+pA3QAzLWmR1q&#10;b0z3+KH5Gc+cABb7pZd+Bby2fJD9gYW2EqZ1tubFCh94kuJsr4s/scVniht+I2G0WQT4Sih8r6N7&#10;ngNSCRsGsJkETVcArGjnF+Ztjo4VxNaKnzjCL+uPTChw+Svy7SuUXXYbQfcfnxUHcGOxi3TP0XXn&#10;27b21zYkvHmS8Ih4l+0dex5WPsmOtXpcqe8n3RJtJH2Jkr9ZT+M7bl+tM1t5x3U6urbe3Wcf81n7&#10;ud7+yLYJ39yDt7CTT/Bf8WS9FWbWWjzxD19R4CXssxmCJNhssxGlrWtJvS+ysEYMiCV9IreIkHsw&#10;Udzo36agL5pwDRZ7F9Ewlh1yJAXpgNdILayFubC3//BUX2194SU2HpEZeO/ofWJXHm7DaWSZ/uYn&#10;vmEG3SrGI/zIBzwSG/CQ3rBFPLsPa2Gm+2LdpiNR7CLebGKcNvPcR4bkILqZq68RSJqCGCEyd8Rd&#10;8Y+smZs2fn0jvyDSiL8NQOtGZznROsK0Ct028Ip7fgMHnMtnSfhx77vW/orCqc01R3lbnizHLVGF&#10;UR0958eJ+9ryZXEApxRP5rECh2GVZ+ZVgWWeyVNBT7cKXX5OTzpcvWAocb2YsNcJXYvnpzgjYlds&#10;mhuSe//dQldfxa3+kx2XPk/3sqF5ODYP5+ZsjaylQqsvbvEmdszeuFMxKnfLYQgt/+dfNlTExatC&#10;1xrwNXo1LzZwXJ3lWrEGQ8SQteF/FZXmQdjDfZtHYkOBWxErx8AhG2/ixBFHch+2yks2ycWcPIW7&#10;wF3+wIbLPwlb0TN/8Dzfcc2XYEN5EUcQ7/K6ecihjnRTlMM8Y8ql7uPcbCRuvMe+1gSvbb0I3Vpn&#10;ki08K9b0C59xFbrgSPTA66yPtWxtral1arPfPPRXPJh3fuTcfXmJb8Iy+Czu6I/XyPs4Jb5pQ6//&#10;2BJeZQMRLvEVfRiTFKd8I/+zFvh7GCXurTXdzLE5N3/SmmjrHe8qvticL9CF8BE5BfeXV+AskZd8&#10;LFLIygUKUdjPlvTHY9wjCl6FbB+vvG/jUZGsH9grH9qA5XeOxvYu/GaLClybkgpcuA+/+YQx8VLx&#10;Ja7arBRrzq0V21k7Mena0bp6R15iA/4pbja++M0rDsLHw6i4wJPwSXkt3svH+K1c08YXbs2n6cY3&#10;5ED3jEMPx49CV1HA2S0ixShh8BRK2SdFrlylvc95HYEHh1eNV9wytkUWkByR0xuPLt5L0e2TAC73&#10;E/0HZp6n/2eyi9JYzZe4To/aMzxQELyCReIWGJxeMnYdkEuKgl7hZZeFo0aC+o88KUrt/CMRCBby&#10;AHw5EkdJN04EjAUH52U7ZB3Z6j92QvojdYEBALRFWhRo1lnyAAA2FSy+IDZGwAZkrJM50cG7dqiQ&#10;PH0KMjorHpA4RK2/BxBMdhitrXPzBnzWm4OSABEwtAsDsBSW3qsAlRQUPMBUgWou5mDewIAt7Ohw&#10;ftfmIxi8oy/imv2NgRxKONp7JgEBS0BKP/faBTV+Ba7gEeS+qkgwEokkU1AZw26eeQpAwKEoA859&#10;0Q0w6GvuApdv8HniPc9K+kDGvPXtmXHoHaE1nkCXqPVNb7bTVjIzBgLM1tpXWAMAtvAcQZBMrD+f&#10;59/5Pem6I/9w/hRj/EY//Eb86lci4EMSmpiAL2JEkixWJB02tWZtclTA5q+O4oFd2ZJdrY+2cANh&#10;zy/MHbgDeQRfMSDhia/77+mLbnMPw8KCbbNi7k8inpJwJfE8u24i2Pb18yTp+KRP8vTeFX1I0BIp&#10;QmJd0895fYWz9KIvmzQnR0kORrqvrTa18z5b5jNJfXtGDz4jxmAHAiCBywsSM7KgOLP+sIEPSOSK&#10;LUld0u6rorbIJayFk4innW6x7z1+JKY3HsWZmBdDClsYDNe8SxAKha0NPaREweue/rWDtRW5CtcK&#10;X9gOix37+yoC95GevvJ6t2fGQYxgp3gWv7BJDNMfnhYjjkgLv4clYto84AmcgKmeI7u+dtgAki+c&#10;++UNW7MXGypizc0Rrivy2Z8eSJa5prv5sEVfqsSYvowLl+AOkosMyZFiHJnkJ/JihV+FazmTdN0z&#10;9+RahaNj7ZyTbQ9T4A3CVUGJkFZQJnyVwKuEH8t7crtzz/Vf0cU3E3aVa8wNVofZxFzF1M6zeaVb&#10;etHFeOVbR+OmZzG2OiZipjgLN5wXu4n46r6xxMr99/RFt7hvjMbpuGNq3zU9s29z6Z55b6Erd/GL&#10;7KcgqSDaoogviVd5i9iYQmLlY1zmFrqJ/ulkTuZPV0f3HPEpedXXUDlFbLkWZ/IOnejenPmYYlWB&#10;oODl93iPDazwAgdSdMAnOEbEkBwlB+M8fcihn/5bG/mSD/AR13zEEV6xTX7kfbraWKILHJDb8QN5&#10;FDbY6LOxpfDxRbE/6YEtdDG2frwLO+CFjXrrk1/mf4n7fMJ9a6kPduM71giWyuU4pXUTO9ZBIdR8&#10;iYKke3DfPNk432YD9+liQ7tfCNLf/OhNV7mATWE6TmZuNiEUiZ171gZgGIkjKZbxJ3iFa8GsCiRr&#10;xJ/MkY+IW/agU9zGfX5sPfD8fJgeuAdcVfBaAx9/YK+cJGfh0fKbeeEmClfriLvgvNbShx05D3bL&#10;a3DWWuLa+oDPfA8Oe44ba098udUv3m/d+/ikT5yXP3inX8zJMewgrsSZtSnm3LOO1gyeO+9PBMSu&#10;a5jHJmLc2vFpmMCv+Yv4c+wecb484DNh+z6W4cN8lfA1fmDdFLvwoI9N5kR3Y/Et41vnNw7F8SjL&#10;qSN6GgZ+zq8ST9K7e64PgQKMKAJMEAsEBFnlhMCtsY2nvWvOT1H3t2/3Mlr6GYfU1r2kZ0/3SP15&#10;z3V6b//aEAsqABzp5/n24dp9c1XMcRLzY+d+AssROSiH5+jIGvACPgKH83AaUqBZSKBaUev/P7F/&#10;nfsPnyBQCIvdeESlHR4CfAWgXUnkhK6BGclhJROJUTAhbv2NgHOFta/SSJ17xlP8Nh4wNU/AAWiA&#10;EzCRqACJYAY4AkxgmZc2nNE58smZkVtgCqDYDsFw9D5A5cySnaOEx9k5ufcUrvxKwApcICQJAD+F&#10;c3/HJ1AUw4pTwCKAJBLP+KZ+3EOMjVV/7W4BeHMyrvkCX4FJ13TgA8Dfu8Yyb+/wD0egi9ACWH7i&#10;nvetjz4FuHN9tZPFTuKJ/djI3IzN9opuY0hC9BJrivPusy1bAWzrvbGSr19xn2ycFCv8pmSlP8lL&#10;4iYSApLg2D1JTPxU6FpPxD67K2TpbB2tAZHYkEzr57n1bKfce2zAN8SRXx5YSyTDNYJ+/yH9/Lx5&#10;NBfzcx7OhAV7r/Zrm85J5OhJep70Ltttm68kXZ6ktdLO0Tj3ffdgPmyQsLQzdu/pJ5s4d7SuCFdE&#10;VdLjl3xJsuGTcMNzfdWH/vIbx/Qkrq2Dd/glP+DvFaDWmm+LKWvOPxAHXx8VtXC0r4pIJlGYKXAV&#10;jkSesRnCp+grJuCP8fiefOTLJiIBNx29Z4y+5Nrgc0Q03PdcURw2wkDS31H1Rbdf2Dj2t7qew+mn&#10;fzDV+MgIwiYntNGHvMFjOiDW2ogLNmEf82E3pNccEfbyCrLkfbHkms1c97WAfkiXgldOgl3GRKhs&#10;wpqD+Sh02RfRV+xqI0+IY/gG62ASckQq/m6hG3GHDQpZzypoHWu/4n7ifeL97a+/s9uCN5LKf5Ny&#10;t/wKs/ANbd3znH+Xtx0JDGcX+UjxAa8rrEhzpZ/Cu7kSOsE+OsHd9KiwcNxzeiT02+vFjzCjc0cx&#10;JY4di2l9fveny51vn42zcu+zJbsmxsy+5soGxFpaX2SZjzwVutlbjpXfk/xLLva8Qtf71iCfs35s&#10;Fe7QNYxzbWx4IF+KIbmD34sb9pCPrVM2p7f8qxjRFp4oqmwUwgX4Q8SEYsMXXbEBu7zDb+Cj/EtP&#10;m0M40W7Q8FE+wnbGg8s2n3A1NmIzulpH44hVsQuP6AIDYIH4VICLafiknQ8WcAS30A/8M1c5Fuay&#10;pXH5n/m2ps2/e60xnY2F39HdPCpkHdnXurCZ9TYvcWBsa6gd+5pzPrJxKJ5xMmuCC1kTNjQH+GXD&#10;TuEGu80bjuO3cr4CD77ZBGT/9/f3jyJQvrAucFMOsU76tzmOM1g/uGY8OGQe/DYsIeZBb7hDxwpd&#10;vksPX0/9isxGOqEvnWwo4sfWSqEKe+UQa6uIx1/MAd9LZz4iB/Aj+uHu3tUHv/OrIgWwNgpZudB8&#10;rDXbGJsN5E2isKWLufNhz/iA9ZDD45+OfK/Y4nvuWzNrWdwWc7hdOMs3YIe8X453LeZI/MK95QEr&#10;+y7fYNc2pW1SVCfgwuoGHN55uY+vyEX5rfE+vugysoVLkZRwblBgQRr8M9HO+4mBOAxjIvYWksOS&#10;ChGGEmDASHvOzmgFV+OvDvpOX+Jdz91LVo+e6U9bss9rc++t9Jxe7GUR0lnfztNH0CIeQFlgmCPn&#10;QtQREECFjHNKRRfH5IgIo7b0rB/OI6gssJ9nIEqf/UOUgJwk1m/6fdVC1hAlAaJAkBCyeyBmPPeM&#10;hTQiet5VYCOBgLWvHsbxdQOQ2rESdMBCsQ4EOZ2EwQk5o7VGEszf0X1FowQmARhTe2QMgCFPRF92&#10;KQlH1y//Ubh5V7/e11dfh43hPfcFrP68Zw0AizaCh16CRcAjbBKAwkkR5X2JBQBppy/rieADhogd&#10;nfi1tTUOMo2sCzhz9I72wAEwlNiBiMJAMncu2QAU4+hPvOiH3oJYvNCV8BMbBwIeiAF3c2M7+rKb&#10;8c1FQpeQjKM9G9PHOvNdfn1j5zMRA3ChuMh/8h3C5yUGx4rbJXriW5KgFz3Nz5wV5OYDhNNdXDhn&#10;X8lPGz7Gh4G5NuYu2YslR4mQSHD89v7ri655XFAmXV9p7jv/JDuK27DrSrZarGDTnnuv+0/SGqTP&#10;1T8dn8R7YZhzpENS5ov1fd9JrK0Ex5fFDR+0duLMuQ0cxI2PIUHplJ3yr8bvWdhZG8SCXmJBTOi3&#10;uBKT8FLChzl2xpEWcYt4Iq0SvU0Mu+r90sRGomdIHV/jP8iMPp0jSHAMzsE2xNW7HRESmyXGhJ+I&#10;hqPir6+5bfrBW9cw1y94to0it/8Ss6LXPeMqXOGsQtk/m5b6Mk9+CvMVpIgS4hsG82vPEGl4SsyL&#10;veCZmIGZilyFP4Ij19vlZyN5gH3azNQvQoYksqm+zd045oI8mwu7aIN8IYliTPxaKwUKnLOG4pvP&#10;yP8VqAikXOaYbDvn8lLFin4Uj0QbhDLC9SRyJ6nolafhDp90hDvinj8TOY8PRvIdPadHPrgib/D7&#10;8LsvHHSiI53NqQK3gpcusA8hNE6Enr+7Tq8k3Rzp5DyMWFk8KcZWPHNfn68KXT6z8VnM3n4S9lp8&#10;M7brbNl5ejuaX3mAffiCtS0nWlfCrkh2mwvylBxJKnTleTgjryt4tfcu+1u3jmxnPrCNTtmUPtZQ&#10;YSD+YZgcIr7efxUY8i08kYu1tT7WTp5nKzk94k8nuQoXwecUUhW7+vf1VyHpuTFxHPPFDWGSedGV&#10;XbINv+A3nvklhZhnB+3MFS+Q+3A8nA5GwXF5z/hivS/O1heWOFdAaaNQhA8VEP380xj659eOfLsj&#10;+3ZfXLgW8236uBaz1jXfd46/mIuYFwOO1k5b521UaVPsEnZQlMvr+pBjcDOYBPvinuZiHngNTgDv&#10;FIYKQXiPV/uw0yaEezgijoRP0d8HAjzPerCr9WdrOsVZlsvAEnrTUbzzNzYwL7rATrhoTDa32QjL&#10;YSu87e9pcWb5CofpT7PaTHHPBi3uQy9+JI/pB25bb/3rz3jamz9u65zd+Dbb8TXcqg0C+M8O5m08&#10;MRR+wdiwmLhvHa0JfDXvuJ11YwMYFj+5XIRcLNFOXMYBauc86Z7442c4sfhRsIp/HNbaiQW+gZ97&#10;LjbFGp4SNhnvo9C1a24BAwQNDKbRDvodabLeZSBKAQgOoHCwiBZAgHEO4GPy2meEJCXdD4gbx/U1&#10;4J+R+n8lkTLSPWBJd3aih2v304mwo+ADDECeLXbnBiDZsRGI7lfcAR1rAVz1X9JzD0hyYm3tviNR&#10;CBXAQ7AQEaSkn+4hT0gUkFOEIjx2dBRikgRw4kjsbCzzMB5HprfAM54ECbQdkRq7VoBUALuPfApG&#10;gSiIECxrLcCAlfXnkArDdhL5Awc2X06IJBMJRtEmaAUh0uYLuLHozl7AQ8BKOhIfp9evORmLf7VT&#10;aVwg7tx7+gUegED/2tMRILhnPDrooyLc+/QEkOYA6I0luKwJX9aP9WtcYMkGjoAEGQL0kjvAACJA&#10;w1GCK7kR/ZuPcQW4QFa4so+jMelDBLYx6Ws89jdHOpmLOQM08+OP+nVOJ+tt7fkt+SoWSLFAxLn3&#10;8h0+G3lLXPNdc4zouc+ngSR9kAwYJNnAB/oDfscAHOi7x7e0E0figLSm/EMsKYj4o2cKX1+k7j8F&#10;BH3NY2P8SczzCQezW5KN2DRhmytr586f2iVhsv56b3Wg/ysdPxO+JlnyTXp0Xz+Ns/PShh5hUnol&#10;+86TTbev7tUeDulPTEiufB8uSGZ8AoGBAXAHHiiynMMcfhFuiGE456djijTkwj3C72FfG1ji1c+6&#10;KmDhpWIPfiqUKwLhp510hBOewl5HWNuXEwUgcd7PGfmdr6CKSPjcl98KXAWjsRFsm4rmhMD1Cxn6&#10;I2yw2/N+/ua+I7KExNEVDvN5sSRWzE8OUMTDADYUI87ff5H5ftVjTnSgi7maJxJlDPb0FcQ8zEeu&#10;QTKN19cGhE7RLB7DRmuHzItveQ+hJREjAgNhYWQqolWR6/02BQny5XnXxHP39KNPY0TCjNs5n+Lr&#10;xodD8jG8ym/5HRFfMIFvG6+vhgquyD7fga30xQEIXSrMm2dzblwYSB/YZ3zHve6e8cWXIx1Xiv/0&#10;DmPEZbHvKPbcdywu9feq0JWP6/cJQ+ovaez0eCV0Zlf2NLfyQPbhA9avdWRDdiaKKrZXfCkgysV8&#10;jH8hsu5ro70+rJl1tw76M2aYFYdiW+/IETbJ5FO5R95QqMql3udPdIdN+rBWxpdzW2Nj2PiAKfJ0&#10;fzajX+eeeUf+5jO4CL3pyDbm5lpRla9U6NELr7KBZpMJV9HeGiqs6S8eYYqvg2JaISN+bWjhVnAA&#10;Tohhv1ixWaYwhjfi269CYCleYN5EvhX3bRjrV15lm75+mh8eaK4KTznEPQUmbqjwgg1hhL7gN/3Y&#10;WTFJN2OZC/uLK/wKV1GUmS8MowMd3cf3+mKq2IPLMJGdrAG+KR/AMbgJ8+AiO5m/8fRjHGPCf2vj&#10;XWI8/AI3rRDH2fhNG2WO1qm4zt9sfLTWcgqbsYm8JG/h+3ATZit06U9HPBZPYXvz4yN0aD3gOX5j&#10;819bNjYXmMvu1kS/2phbX4XxKvwUZ+xjE7/QB/tXDIon/lfsLJaaY/Pn/3G58r82rsVZ+PSU992D&#10;L45EPDlerHFvuYPnxsKhcQG2Ffvi3rxwbnFlnubiw4/NVgUv7G4ceuHMbwxqIm4EqpGSJ+D7THQe&#10;OAA1ycGgGRVQSByAvckHRI7eCyjp41q7pHGMkdw293rvOX72/EpGJ92TNAI9Tg4Q65fO2rjH4ApG&#10;iRZhQ8CQDw4ObDg/5wMmCjg7ixaEs3GebIIEWp+c0JgcFpkjdg8jREAPKdKvIAA2gEL/1hnZE6Cc&#10;2BrQN7HujVvVboAAAP/0SURBVMWBOZSABa76AK7GA26Azq4+4Kv4FUDGEXSCFdCbdwTT+rfrBcgE&#10;n4SmWAW27KlgM05fYYAjkDS+OTtvc0Ay4PxAXTBIhs7N0/j6EuSCQ9FnV0zf3geO9LRG9AN8ngFl&#10;etPJMwlMYhRYwB6pFmB0d/QuYDEOca4N0ASsCLa5ScYSO3CwhvrXL98AJgC0Z+JFALNVP3UW6GLI&#10;nNlJcJuX4JYkzNmY5gDszN3PWcwReJo/fQEcUahb7+KMn28M5M9dJ8VCuOCojwgNMCSRNefIJn8K&#10;MPkYcZ9OSHJEHKBbi4pfwnfMEZBLZhKU53zDWnpH4rTbyT8qjpF6gszff6++6P4RubZJ2DMMu8JO&#10;G3NPbbUJUzxvLXY90iEMXL2+KzAAKZHktk/2aJzss2OvjsR1zz/TxTNtLqZ6ly+KBWsppqwxPOTH&#10;1hjOKGzFPXJk7duV59uewSHrj1whYfxBOz6knfjkQ7CBj4h1uKmQU+S2OeiIiCAUcNo9xBBJ4UuK&#10;Qn9nizQqdvsbW0WtQpD4AuxdhXNfdtuIRND0rZ37Ck1jwmykxzhwHCFSYCJuvl4T7ynAPVfEI6va&#10;IbieIULmb8NLQY50iR0xBv9ggrzjXcTX3J37Cbtr83JkF3aWQ+jbxqo5KpLlBO9YF4RLXFbo8ic5&#10;Sr4K85CoiGGEiiBZMM95haOc4FjBQxBJx770wci+IunD+8Y0tsLTmLDGmPwK9jg3lvP8Nh8OCyNx&#10;+mosUgEG22Gz58ZX7FTo0sG4K4oWxzb65PWK2pXwkjgndCon0/HiRZiwUhsitrznqN8/U+i6Fq/F&#10;aWOTHYvsM7L6R5LZIdtU6LKdjYM2MNiZzfmSPCWv76aze7sJ0WbDFrp8wpybF2FnPmG+bCEH4A9w&#10;hK/DG3nZ+oRV2ZQPeUZf/VpX/EC8tuEtDnAixRWBYfK29/AF+ZsP05Nd2MA913ypGBBLYk6R69cf&#10;/sxBTMuD4hDOiWX449cfMEVxqoCDj3R6/8UpiTkRBZf54qDm3uav/tiTHcUGHlIsmSu9rAceS8Sh&#10;9m024B/4iNjHkczXPde4irGtm5hhI1yI+LjgOdt5XxvvEedE7q6Axg1wK7iOu+Gh8JR9bAzCQfNW&#10;AMJc+KttdoTn8gTeAAvbKFdcyjGe4aV9JTR3vIy/iFt+S/LhCl02s35sYyPCGsFxfmCdrIu1g7lw&#10;E07Dd5sP9JOf4mm4K27GZhX+cpd8hUf2SwFraC33lze4Kb9R4LI1m4oZ3NF82JstcWp5T461jtbJ&#10;eosb/lhtYI7mvlgFk8Qx34UrYsBz8SC+Nq9fDBFLnourizG1ebpHB7mbz/AXfmFubM0HzYsPwQPz&#10;9czcXDemGP4odJFEE/OAIoDJQJ+Rls+Egjsh/TJMhmjw2njOUCUcx8BJO8+TxvDu3r/tunZ8km37&#10;mezidc+CAzngyPh0dj+w1782nI7xAYDd+giRHSYglcNzXk5rp0rABTqcau3CAQWaBCHhInLe4fQC&#10;2c6O/hS6wIHzVyRybsDhp3v002cJNZu4J8lzasAO4AQHwASsfS1xDVAFKCLlmaAV1BW6AlThJfA5&#10;KoLJCTknx/RMkAk2Ae2aM3vObkRCAm7ASBADAl9LBb4+BbR+tXGt2NXWuf4kMLYHzkCsn5QAygoi&#10;40QE6eHIRopMO3Ge0xdAtDEBLPVvHGJMJFo7QEVvYKUvBZzglMitG0ARXwDdfCT5wCQQpW+7VyUG&#10;fVToete8JHqJhT4KXP7oaGzEv6JBkNPRO/QzP0BgrSMp4ukpLvINfuh64zq5vkPM0bz4sKO5AS3P&#10;ACN/5mMKXTbim/yG7op2ultrtnQ0L+vEn6y5Obfp4ZxvIuXWWFKXxBw9k1zuv1voFudP80v2vnN2&#10;yz6dZ0/2KnY7fyXbxnnX9XnXhKSHc7q/0vkzkajELp/cPvXVOM7J4m3XdGRDa+m9xconqY9tx0/c&#10;N0/rjxQgHnzUJo8YgnEIjPgrySvOik/tkQq4Z2OO7yAQ+utLbhtufAlOIXgIIhzuq6biEX4iTf0d&#10;ruJRgaloVQQiTnBbYUoUmfrwPvFF1tE9/ZC+Ajs3F5uPcET/xFi+riIy8JTeYpkuxlNoa2M8uA73&#10;kSaYyx5w35i+EuuHXejsOduIG3EFs9lHvzZFFbT6NoaiW17Sh3v6t9mIvOtfW+3MD/57Zk3gDJ3g&#10;M7yqAIV3EeYKGzmNrxHPFCNEe3kAaVEcwALxLm+xB5FrSBuu1tVa8hNEDj7CQ4WCPiuw4Q6cKXfC&#10;Hj7L7/gtzHIk4s198Udvc6nIJsjsFrq+InaE48jxkkYixpBHY5Ownh5JujiWk+m1uoUJ4iSsSNx7&#10;ui/OHMWccT4rdHu/2CzuiXvhmnZ7XNmxCb2Na76wv598sgfbWKfsxl/YUcHKztYy8irvycf8y9H9&#10;1uSp0LX21oUdYQsdWl/jiQNYIg74jdyNHxjfGpkbe9M5vNI3HRU/5gBL8LZ4DC6h+JKD8C6b8nIu&#10;bgJ79G8u5iwO9Emv/Ezf7ICL29zqzxz6588q4JWi12YTXLLh5loh5x0bYDiMmIeBvoaKY3rAPJgJ&#10;X+GIAtm74pl92dy6yNfFAMkP2ZLvknwRV8lnra35sI/27Gie+BE7Widrrl2+4d36JK71oT09cBVx&#10;Lu5xAjwGNuLS5uJrtrn7MxB+zO5w0i9r3FMI49v+wUd94cHWTF5ha3jjwwbezU74lfjmC9aZvuzS&#10;l004IqY9Mx9zFPP8jz/SEWeGy0R+hbl8BV5aN34Hw3FReQqPwVVgKF+0hvTBX82b4J/65bf6s676&#10;w3cc4T3OjYPieRW6YkatYqOFfeKK1oW+2tDfvLK7eA2D1g+Ki2JfW+2spXthx5UwRCxpF39w3b3u&#10;3/fYXwwp2M1LrIQD/BZHkDvkELxYO/OFH/rUjzHw5DeBb+EoQyhhEA3u4F+J9vpI+QVC/dV/k+w9&#10;bQN0RnUuINyv7ba/hto2jX3v7fWre1fo25jdMxfAxOCcn87uBfDO6c9pGZ1zIhIFZrv7fsKGXAhC&#10;jmrn3y45ZxRwgp+OHNCukmvOxSkBF1AFWsiIwBH8dncEk6QmMBASREFwIAYCiI7st07bvNjeOEBM&#10;AhEcdicRM18JBCliqHhwROgADx0AB1CqQAHubFDhqRAFBBy0gp4NAQ3gATSecVIJSKDrx7mABEDA&#10;QHt9CmpHBAk4KJo8Ny5C4n1Fov7czxYCXXGljUChlz4IHeweug+I6Ok+8mUOxkYcJS/jWV+ADEjo&#10;51oSBDqAVXtzlGDFmGTmyA7mxsbWk0SS7Fbpmw7sxxcEKtmiV3Jig0ifAlDhRz/zoKO5GZ9+3nUP&#10;OWR7PmrNSTHLD76KC75TTBDt+RR/AnwlRT6b70oOfFciA6TGRkjo05dc+iP41gYxt7Zsmv35n6P5&#10;2ezwHr+RrKwNslECU0xIIpLEV4XuziVc6WhuzpO1Q/FezGsbbna9bf6IeH/HvOOvvotRf0QkEcSB&#10;Pzae+82BZJ9we6/pyYYIynd00B+bbFt9ukfgnjUVq2KDzyraEEhYpphVoME2RamfrSm0YFPEwprD&#10;xQpH/qUfGyRiwn0FMbxUsFbEwjKFnA1DBam+jeueNq5r67mxEAx4CxMVrLBYG8+951rRaBzt+CV/&#10;lG+dv/8qGM3FJif89KsYRIwNEGXv01XBar7Ikvkal26eK7SdG9NXGvq5VpSLB7EBiyI4BCGmjyOy&#10;TBBp+QnxVdTCdKTYWJ6bj3nS05rQXa5iRzZn44qOLWIReWSwwrNCt2IENpuv/GS99G+drTcdHJOu&#10;2Yut4LO1R/boA9sjjHQxPh9PNo/CILmO78Y7+DN8cu1dpEo/cBYpNDd4DpMQW+Jeha5iyJyaKxFb&#10;FbrGN27jE+MTcUSfjunl6Dr9xGkYkbj3dL/YEnf6+azQ1cY7YlOMr+jH8zBAn8Yrbp/GJvRnT7jP&#10;7tmiAoGt8KgtdtmTvdmdb8iFSK2j9XDPszYg8jlrYc3yMWvAbvSnn3P2l5txGjggdvQTOaYHnene&#10;PB3p76us9eXb3uFvYlWRK0/hXuKT7/JTGzJ4CG7AX+Rh+ZzOdLSe9DFn89KPDSO8UAG6/3FRRZu/&#10;s3XsC2Z/KuEePin+fcWEXzBPfoQP4lM+5bd4AhygJ+5ZsSuW2E+O5ifl6nyUv+aH+WZ5HA9hf3Py&#10;jjllQ+vABuwGz+R4BQkf0If39actv3ftfUUl4R+4D73FNP7iIwXcshGwdmIDeOeZPx9hL7Z07Ks3&#10;7gALHftVj00B9+Ayrodv4Rti2lrTAxfGz/iv6/yYmKP5sQHhp/wCjsFteLtfdN3DPcSijQhttYGB&#10;4tD4chU+R0frhtvgdbAOHsNKmMfn6hc2s7EPJIpcPkUUgTgizqiPOJaxKnT5vbWzzuVzaxiuiIGw&#10;wHU4wAe0tX7l9PCi/E48gx/uJ66veHffc00nay8+xCBsoHNifsQamK9iV6zBCX3qx/Gj0GUAi+ZG&#10;QJdyd/CvpAnf6yZYfzsOQAkYAQBjBuye0SN5MtRt4zq5bdKB9GzlvtN4Oyb9LLDkRceea59zuM/B&#10;gJzCgvNyaE4KWAAiJ+X4iIOdHwmcswIPi8eR9OUoUbejRBRtyDyCEglD1jg90iUo9Kc4iBwIHkUC&#10;2wIYzu2c3ekOaLYgEbRIE7BEopAnP6Ozo4gQ9R9F8TM3u/50V+gCU8BhPECn4BSsbGFXxlEAAzFB&#10;2ZdUgMNJjasQ9MVTYhL8Apgd9eU989BHO5jaKOi8ox2QAFwcXEBob+dMgmI3Ra7n+rVOf//7f/+z&#10;5L4EshmwC3z06WfZgFq/+jIHiUtBiuTR1zv6SQeAYv4lYesGvAGoe3STxCU7zyRnAMtGEq/5CHCJ&#10;WP9s5R0AxUf0oS1bAzDjItDsIuCRALo5l5z1BTTskAENPsC/+G7xfn2/GN1nxbBj8ZIf8ZuSFgFU&#10;hE8hO54HpOxgfSViYm3pbj7shyRYa6JIkaDY1HrzMaSWz/Az962XpCiBEf15xmfvP8mGLuFTGNUc&#10;d/6k+BbX4ZJ3k97dfsKBJExzvOKdK+mwkn6r887hSdJ/xT3rYUNB8qZr/Ti6biztXRPveW4NSWta&#10;v9pnj8bpHdJ1umnjvvf4vvXiE9aTH1gn+OII2xRX1h12+lKq8FX8EdgjfhEAmxsInTgVS2KdP/AF&#10;zxWQRAGJlCgQ4aaCDgE2ps1EPgU7jQ3jHOEA/WAJLIevcLyiVBu46eutghLewClYwt4KMu8reOG4&#10;MehNf7kY/hB6KpLppmBG0OUJJEm/9KQvXWE0/Dc/86CrTQxECqGCr+YDA20E0NH7bVgiycivfKI/&#10;79rgRKD1qU2bB0iWftkF8TIf84PbcAYuIU/iGxGssHGEf0iJwiZyYs6KVpsH5kHYji2Ja+M45wfW&#10;XtuOnVtH/cin8JAO5Uxkla+6hkWwKRyKd4jNiB7dkKUKq8T6wSOktp8zw2/tm5c5R4QTY2+hK2ZI&#10;xQOhQ/q4psceV1bnYjOcCZPFlvuO+viq0C2+i8+O4lOfK3dcx8Z1TTdjmqt5tw6whi+0+cFeFbni&#10;37Gfy/Il9o+03/Xw3NE75VV9OuqfHuZAD+vKL2EHX/LlD2+yVvxWcaiAobc5eI/d2FqO59/G4VNy&#10;sJiV/+EKXxUrFTdiBNfzDF9gX0UaHiIXm6/1w7XkcvyDj/dTZYWZI1G0OSrsFLgKW88rfFtD84ET&#10;8UEFIRwQy3IiXiK3tilMXxtb/vm1Cd3aDKJXx2LHuTXUJt9lK1xIUW/N+AB7sZ9n3oW91q4NLPwD&#10;r+EXbGBtEjFSPjGWuNEeV2N/uQEuwh926R87yAVw1tzNh30I2/inEIZ/cBeX60MHexD927AQ23S2&#10;1vyhIteR8F/XdHPkd+YOD3B266vvfMGY8oQcAafCM5sh8B6OygP4ihoBvuA+dMJx6MXG/Mm849nm&#10;agx5QJ4zBp/kx4pafiWG8Ev8ke+bOz7oCB/pzffFnfWyJsWyI/+3lmGBa7Kx4Xl5fduV22FC/dW2&#10;+86T3r/CD/BqdqUrPzUncSiO4rV8jP3FpBpCQWwcYlz8+c2OLIBwg9SAMq8U+KNiMts3cb9xGCIj&#10;u2Z4187T6zPZdq/OSeOSbZNs21dCR/o5En3uc/14bgEEgACxWAicYAU4Cl4J2W4PkhMRQegFD2CR&#10;FAU9kAY8RIAhDN6V1H0RBmhICzLSsaDSzrnAArqCiG4ldPoCHLbm6IAGEeBYANJXZmL30A6ZwhbI&#10;JMiRe3bMfEkG+sifeZiv4OV4rjmbfhWX7FBQSgKeC2hFDLDh0BV2kVRBKmn4uaI+tGFX9yQjbfUp&#10;iIEYOwtybRBEoEIkfAUhIEGEvQNggA0QQPIArMJRsSUxABr3gVgFuSJTkkpPAagAjVzrC1AJQgkZ&#10;2IgzwSsoFZzsw04CVnIWvBIBnQERX1CUum4sbR31YX50B94KA2vGfn3xBXh087627AbQrQMf4L+B&#10;zfowWfAqNhaU+L333ec/gK8kWPLKz/gyv3IdUZNI2KkkRn82Zm9rwvbWwVq12WFN+bE5s28Fsmtz&#10;V4SQfs5ujW3Q3H8IM53M5wkPHBcrivHFqexGvNM97Zx3r3cSc7/S2Il3td3r9HJcvXYOT7Lrl3gP&#10;nrAnfKJn89V+29LP++47hx8ERsEi6+05e7pvffXnXbrp13v1v8I30s97MFPcIWZwEVFTYJXUnSv4&#10;xLAvj3bwkTYECH7wBTjka4aNEbiANIht/uUXKMhCXw3hZV9H7YorLH0VQST4FP/hk84dfXWBL3xL&#10;7BpP30iLdyq64TudkBJH9/JthSGfJggpbNLGfe8pfrVHXBXiNhkRWQUnUuMdY8H3viARc9DOnOgJ&#10;6+A/4m0M+cLGgD4U5YpnP3n0xdZYcB6WK37hCfv0k2ik2Mam+USqrIGiAd4rVhErGIck7te1il3H&#10;LQi1g43G0pd1VTybi7np2/zo27G85llFL99QvLMfPehm3fUPb+EMgs7P+Tw/JfyN/znyWz5bvkWk&#10;wm3FFcx1bQ3hvrnCVyRR252XMStwSYUD2SI3bNyYEvP0Wd0cifZE+yRMoXtYI+7Ek3hz7ei9V4Wu&#10;3Kt9MX5jVAw3TmKs3tlxve+cbsZkZ/Nuk0GhkC+wE5uxHztmS8eKXfmrNUisBdt39I7cWZ9J88nm&#10;4lV8wQ2xJO4VK9pa2+zpvbBKzhKzcjAfMo48JGfJTYoqHxnkKzHMJxUu+IccBJPkIxve+Iq56MNa&#10;G9u1+Km4VbQpaPE6hZoNqO5X5Foz3Asn889957BNLLvu14HWHL/A+2AA7IMt+CYsoD8sobvYE0vi&#10;L3wkYgtP9T6b4w6ETekvFnE4Psp+bOfc2opDXETc0kW+ESN8Ij5ArCPeFOfCr+jNfgR2w3HcBpeh&#10;qw8uOKl5+4myI6wkFbp9IVfowi2bfjb7zAWng+vwvA8j+Ah+yQdhGBHDMEQc8wHn8XBzpDuezzdx&#10;LP3BX/kEHrGvD0/wSw4L19icyAN8zLyti3jEh/BMfeHE2sBedoRzzuG7tZR/vENvXJh9rEubRXxb&#10;jOgPh6aT9nTGWcUYf7SeYYd1FPcrYqkjES+O4mSP+nAe/lhrdmzjE6dluzYSYAOcaAOSHol34C0O&#10;q4jld3ivucEIuvdBSIxqw0dgv7FhE33cf0MILBzFTLLJatQEfkIYyRjEuXvOjcPQCzQBf4o+iXbJ&#10;ttv7254YL31q27On9k+inQRkYbJZc3NuDqTdS8HBcTkX8OOQwEOw+e295AkMBZ7CjzOwhTGAtPd3&#10;J4mDIHdACPlAzgSWXS3XdvWQAaAmMJABZEcw0YFdzUP/nCk7l0Q5HlBAcOwyAlZg6wiEF3idA5S+&#10;BiBPAhHQAydORySZQMQRoEkWAhEQAjW6IY5IruAEHJIDJwaCwFQgaydxAFEFkLEcFX8V1RVBFdLI&#10;j0D3vnO68XvvAThtgYx1sB6e0884iBigcQ8wAh76mJejABOIwIXQF6CYC9ABhOYh2LQlEqNx+QN7&#10;RMYiTAIVGAAIc2AT8zVH1wDVmMbSlyIPKac/nQACIABwxpMs9MEW2tPF+lt3vruxmSx4FRvuO/aO&#10;++4VwxEzfuQIuPgVP3PeM+2QYjqxA93p6FwRwc4ShLW1BnbiAbo1ZH8iOYkr72hnzRVHjvwLEdGP&#10;5H//fVboJubVM+26b67iu2s2cI/s81cStq3oY2XH2H57nl503Dk8ScknXTtKQOKB3+l717v2+rde&#10;cKgdbevpHTus4lrChBnIgaTjPuHH1l37teWKMejfOPmr9ZPIFWQIqcQO0xR+kjsyaffe2sJB+MYP&#10;nMMgJEP8KRoRN2RS3PeFFBmClf1UV3GMPCkUEURxxI9gZkc4oC9kjd34pWOkjN8ak29qzzfNgQ+K&#10;T0c4w69tLhvDXHwRcQ8JM0ekCL77WmuOyC5i7tymJj29r+BVHFYAIq4Kf+d2/7VhN76OwGrXl2Zk&#10;S3t9s4GxkEGC/LIvcqs/2I5I6sd8+hKBMBo/vIdzSAjsquhAamCYa3jmGnlxDz5Za2MRRDjdbDZY&#10;F1+13fNMkWI+ciYcYE/2buPL0VrBkXb95V/jypsKrQh2WBQeJe4Tc5B/4Ll5ET4NX2Cua/prZxwS&#10;dpu38RIxY+wInZgID9PD2HBAzDuHj8R5el59F2ecdy2mnIsr1476elXo8uFwJQxYcU9/njfeSu+G&#10;Ge7Rr/kRNl8OY02sDVuxXYWuIshRbmgzwRrEByLwMCfRnt31R/qy23zoDoP4hV8ywAe/VIAR+QKd&#10;2L95hque4yfG5NvmgF/AGnHGT8U7G+JzYlieEv/mwEcQ9X5ZZR7mzk7GNR99+FexqzjDs6yN84pb&#10;Bdu2e5La+QKMj/l4YlzFOeyCAQpGGCbnwgixIsZgonfEnc2usEER7YgPwjxzEP8VLOYs/tg4v5Uv&#10;rIniDU+BHbAY5skd/Nj8xYE1C+9sSsMfGA2L4TsMYqN+vYMH4ZF0954NPJt7rS1cx03Zoc0APBau&#10;wFqFHq6tyIQncMN6weg4G5/ke/lVGJLv5r/aWUMCF/AznBIuwlpzhsXyE2wn9CSeWR968Cnj4m74&#10;IF+1TvKgterLsPWzedlmp5xGd+34IFzEKenTpiMdrRU/xbfM2Tp6Zu3pzc/FLJ8vnp2LH7FAytVh&#10;gvaOZLFCu85hAewTp+IXP8A9jdnGT/FcfLeB5T4dxRDR3n3inO7aiP/wN+xwxFcqpnH1NyQSwJiM&#10;QKfgTrRjk/mroj9jdW5MIMNwDBNYBjyun6QFIbdd9/ceaVxSu9vmK/GOhMnRndM7RwgoHQsMQV0g&#10;CTKFFIfluJwOMEqggk8ytRYWyHvGEVQFnIW3uApl5MXOHXBA5AARQuLrKuBS6Aowgea5gObgko2k&#10;C4xKQiVVwjEDQyAiKO1EtRsFtJw72plCzNrxMz+gp2g0Nw4G5AWZ3amKTQCICJpPhZzkoQgjngMM&#10;BZ1rRUsFMlKpL0UbEPUcydTe/MwToNJBUOnDuHY1EXNk0zmw9L5+jWcM7RS11ko/gAegABptjK0P&#10;oGR8Qn9fqyVCAWiXyTp6ZmyBq42+zFMbehrDnM1FoFrrCl7iXFALckDFLyKQgQGA0DfwZwfzNi+A&#10;4jm/MT9zMTZ7mKd5S0z8lO8GYE8SeK30Dl/veQRnfYkPS2bmxtd6JrbpRifz529s4gj0+QubI9MS&#10;qQKGH9uc0F48Idd81HqyJSJnU0cC5Hf8wVrZALr/+C69mneYR3aOr+yw7Qg7hkGObJHc6yfJJld2&#10;rPQj6eS+OdCNrL7Jk97GNH++YG22z23PR/gX3/KLgnZPESe+i/BYD77N1vwMlsEAScsczH/1WfGM&#10;nR0lKHgCc6yp9bW5BFckdoWOwjc/sIaKP4SCvyhyEFhEDSHiR4gQrOI/MNA78BJx80Wgwg6RslmI&#10;MPlqbA58y3zMhSh0YSq9kAkYAA/4LTvCB3EoBumtPTxEKOnGXvrjz8Q9pKXCEeGRF5Ak2KmANDdf&#10;KhS4iDkC6AsSX/eOAlEuoDfcRwzZSdxUQJq7L+Nygp/NIejmiFgis94TN2wifyC83pePfNFFmtmZ&#10;PtZC3qIrkqV/c4ZHRAEL02GV+HYNu+SudvMdFSPyGD/qC4U8gox3zhblLj7hnrGRVcWuI0LIpn0B&#10;kQesCdIEUyOpRF6r2OXXYVQ4ReRCeRFR4r9hLF35fpvRS7BI8yXmV+4niiNjVlQZW+wZh7g2NmwU&#10;L/RxnqyepJgSw45J1+IqfHbP0RivCl1xEjY8YUj9NMY9TxZb6Gmu5uUYz2B//MN6sI31YTM+QzqH&#10;BexOrIG1kFc378mL1sC5d7I7H+NfdDQfR/ZGeM1VsQEDYAH7ty707p3sIA8bRwGjwJPjxR2ssGkG&#10;X/AFsY5H40H8F34h4nSin2ITR4CddGNTOnmmoPNPAZvcfxWwpA8MRCHnVxkKYvHbz5/FrF9hwIp4&#10;EjyDVXAIVvPbbIgn2lQi4WpfSNkKriggvc+X5VuxJibwLL5lLuKCnawRDgQXvQM32QVui03rle/z&#10;BXaDwXDKUXuiuIXfcN99GIa7yTewIOygP14t1+PE2TBbsZ/5mJ+xcAv8GY7BDXrBMjgCk8zFHHAt&#10;Yh3DEusXnoUTOB1uxdbyAr1smNIRfvE51+ZiUxX+8iN68CGcGG/DlSt05Rh5FyfCafQJB9ka9skh&#10;YbB+iNwUNw6XwtxylvdgpGfiyXzFTb4vjhPxzFcdPY8TuSfGHUlY4X1tO/cODPM1XGzzCbFgg5Of&#10;iGk+yB/owjcc2T9/ggXmws5hrnbWx7m1aMNMW/Pyrj61ccQz3yRKhjExihXwJkVZspP5q7L9GcO4&#10;ETtjB7oLno5JRne8cu/XvvMWirxq99k9og8Lx4B0BOb1Z3zvWVzOb6EspgLR1wiAgbQgYxI5UInQ&#10;A0+gIJHqn/MpdgSXBeSwjkDUT8wIYCMC3M9d7L4DJAEBGBRpdo4AAQKFLAAJhS4d6V5SMpcSEodq&#10;B9v7wFySR8zcAwyIWl/iEA/3ESG7YgQ5FESACQhFSnwp9aydJw7P+RUnCkMAKiER5FofFbwA2g6r&#10;xGOnVDGjH4WPMR0lnQpq4CM5tfMPFNjP+/p09EUG+AOZyCuyqr2xgYz5u49Qa2tcycM7xqCTxKZP&#10;625MQWbtBaDArniX7KxzRFrxLjitCVJErLsAlhz1jzBK1MBCf+wCIAS4vtOdXdlbAhLTbAa8gaVg&#10;Nz799SvRWPPivLi44hmfJuK2GCh2tXHO9/lSPtW5ZBaBjLwZV/wAd/paa34BpJ1bRyIZ8FsYxffc&#10;YzvtgDr/41ukHWrgb64IuL5fFbp83Xya38Z4c7y2aP4979zcw57OiXl+JrXLZtmHRGizfWOR9Gkd&#10;nL9aQ/e9s320NnzSurSO2753+Kb4FCf8i8/yJ/a3Hjbq2NlzMSEJpTvRX7J6Ec/pbxz+LybELoLE&#10;N8ScfhWuimCEQcEnjhEcP9dV/CFE/mQDxiJFMARhgAH8gsAmZEExTBS4iJz3vM/H9G0MfoTAIa/O&#10;YZt3FIKIgv7hjjEiKETcizH2gInehTfwUpyLPT6tuGVH2Iq0GMc5EkNHuhrHM4QPGSa+WPBn+QSm&#10;wyVr4p2KVM/YyvjwynMxpMBNEGD99I4CWF5yrfhHyIyFLCuGxR57Wwd9wX4xaK7wW54Tz3yFKGZg&#10;E9xCDBEt1/ArYoLQiNPm3M+QFer9jFJONM+O2iKP8pocx47IKhvLT/yR7fkrPeTMCCr8VLjAIkVG&#10;8SYOijmFmOdbaCVwW66Wn+VH/cPgiJi5EXOVuxO5XL9tLicVv+FiHGhxwPkVsfKEJe6LJxiVuO+o&#10;L7a7/xQAYqRYf4pR7++Yxng6atOY9IT7juzL3uZLynFsY134SASWTSOs2Z2f4AmJnMrf2F57bcqF&#10;/I6/OaeX+dCHja09PeRLmIUnGLtN5WwAj8zDsQKHjxsbT4MVcIf/8TWYRwfxzE/5JHykm/7pK1/L&#10;R/CBH+rf0bXYw9ngkaLVsb9BraDF8eAcrFKwOcIDsex9ha4Nq/6UwwZZG2Pwg144SjZz5I/sZW4w&#10;Q+EO45zDBzhqDP3QCV7AL3qzIUyAM9rSx8YZ/LXpRlyzlaLOL1II/RSr8Jvvs72YEcN0FvMEFsMD&#10;8zOGfN2fpMBc+EO/nsNZPEffOLYCty/fzvm5TQHncE47upmDd40N4+UbmGTNKpIWw4hruELYEU+O&#10;k+Jc8ga9zFtR7UORebMtW1kTduJLcN560d28YKrcx3/kPXlGfOI3cgG7wEcbqESOkAP0YzPYe3SQ&#10;i8RQ+vNvWB2f5YueeyZ/mQv/55fihu/HAWBAOdpzMeUaprgmixeekWKvvmAge7EVLHVkuwrb4p+t&#10;6SOGiVgPW8Ny9x0JP9K3uWgLSzzX1jvO1QpvEhfjAoEAq4k9Ad9PSsYkxiN0IBn1vuNe9/e8686/&#10;kh2bmPM+1xcdbjuOALA5j8QEyL1LZ9eO7nFcgMo5ARkQA0a+vNol66doglig+bmItkgRwmfBBJaA&#10;A7IdJfR2+Nq56pz42UugaIdMQAtsYyAwih+6AzkJoGRLb8kJAHquWEJAgFJfSH0dcI2MJkiG+9qY&#10;L/0FrGBT+Pm64d0KEufIFzJiPoiDYs54AFQwKtoUvu4T9yULRbprtkVqjA2gjEsXAIhIuo+ISkKS&#10;iSIb2QUSCKAEBdCAgvkgTu7pmz4ABvgAAX1KiuymiLKbCRArdBWNdFfgAjuiH4QfYAo2OtDfnLQH&#10;YsBG4Q6AAJJ1ELjW3VoLVO0V0MgSn5JkAFRAhjAYp0KETejOfmxmLHpah8ZHuOlqnYt1vu64wJX/&#10;98y9YtR17YsX9yNrxXDXdOdbkTf3gF5fARF9drVu5uCegpbNW1+2l2itUxsXfKlCxrU1I9YbKbd2&#10;Euz9V6H7FPeub8yvhFFP93vX82zVee3gR8+SbKJtxNFx+yZdE7ZPd2vUOM3DvY6929iO1oQfIZzG&#10;11drXh+Nq7218w7sc249+Ta/NXbjN9a+69n2u/03F23gAR+VCCU9ccSHJXHkAIGAY+IYziBwSARS&#10;5Yj08A++LpGKZXEujvkOPEPcbALCR5jrPbirkOrPPBR52sI0BT2/9DUAbiMX8iVhP1gAR+CWe7Ab&#10;RtOPX8KlfumCtPBPR3GKoCgg4eL7rwJOMQKLzJOPItOIp2LUFxtik5TOjgginNOfQhnJozs8VuTS&#10;xXh0QKjYzWanczatcDWOPo0jV8khNk1d+xJhzogl27G5+DJ32AJLEBUYBruQFD4lv8gjcEwec981&#10;n3EO4+QJOrC1DQa2j0AjvL7oEvMhnmnLVophWA/P4YejNTZnPmNc4xgbrsJKmFe+S/g0/3eOAyHf&#10;sJUvlnfhOAy1pq7Nl39W3CNZJHJmTPOH28atyCPGT1af8JE+xHl4mdBv4yyMKG6L+WK5tvpmx/uv&#10;QlcbbXs/0Wex7NlnUpzDsfRkd/aSo4hcRviMnGWdCNt2ZHN2vQWvNUCKHYl2cog22lpraxBZbj5s&#10;YR6EjtmRL7b2runtebbQL92tob5txCpixSw/oH++TG8YIlbFsLzUu/zAfHAARWV4m5/hAfBIoYkP&#10;wiTn4tg5nFIkiUMxqq0iKix0rfjtp78KQmvtOd4nhn3htUnD9tabPfkiv6OTX1IoZGEKjgjr8EZ9&#10;wSFc1XPz4rP8W6zRx5jGELP0ZAdjiVXFGXzTr/jtZ7vwg0+yAfvBsWwAZ8y1Ahc+0M9cPINb9NOn&#10;o+JRn9rQvQ9KuLaNO8I2Ckt2o6N+2M4mgXG8SyfcCIazCRvBs3yRniQ8cV+Owf34AiyD+2xmg4B+&#10;4arC31qyoTU2P35k3u+/sAxHNjYsxnnkLHwOPyJyBXvDO/PAWfkgfuM97WG8jWs5jz86ihe64o04&#10;s/WXh+RXvgsj8U+FYLHAL6yNWChexIO4CBfElDbulb8XN2rjWZhQnIlNBSndwlZxTB/P6CtGxOee&#10;iyXzKJ84ks01Ya4jP3WuD3N/Y2yJmkJNiIIFPbC4k/gpMc6K8SJ8v3Nccse2MLdNQH/bAQhGpKtk&#10;tADp3HOOz4k5vKDzk4p20H2N9dM5xa+ilLgGKAgLkiK4BJyAsCsnmQMNwd3PMdrx6ycaCl5fdgWW&#10;3S/g4MsxkBHQwM8OEN2sOUBCDCRbujuaE4ey24L4KTQElUBDLpAkBFCQ0Q346xch1FZB4hzxQ1T7&#10;AieABaUvdsiZxAcszFFRBiwEHaDhmNoAH+8irwDaOT0EtcIGQBiPDyOLzh0jPCXQSJ92bNjPhgU9&#10;QLbzhoxKOtrTw5gARuFlvsa2BuaNjCtokT1HQQvwSuYV7e0wOfcOws0e+iXADEgZM1JVcSvo2UTf&#10;kqSAJQDBtWDPft5nM3ZhX/0CMyCirf6shbHMw9pKMnw2kIqwFHcRBNfFBv/n3+5dcNvY3SOJuAG7&#10;nrGNNeYrraf1bq0Us9bDulsrxQb/UVhYG/P0jvWx7goEfXnfOkko/PWrQpc0h+ZqLqTnXSfm0LMk&#10;DCDmd889T/ba+dplxfMdn26kNeqZdt533rPWyLH3V1ftxShi7rr2rTXZ9e/97jnno9bWddJzx/Rb&#10;vVb4BD20hafWWIyKEyQCFoRTyAFyYu1gGVJhA8q6E3GvrfgRv2JOIRZJUPBpBwsRHGQI8UBO+Q+C&#10;yl+QIs/EPHzgo0guDEQ0nOsTnhF6GBvJEIP8NmyBFd5DTPisDSiYQUex6DncgaNyBVKn4JMHEDb6&#10;KOx8Ve1rD/zn23IGgmZMInbcQ/zcV5yar1gyPwRRbLAlfehtbJtIrm2KylXGNw6ijRDSiSBviKKf&#10;4ilCFaXGYAM4BOcUGnAJ+eAbpOIDqUdMnBPxD7/1Q0+5yjjWwRrLKcaqgKiICK8V3LCcfc3Flwo2&#10;hwf8uuIzYooI9cVW7CfIFz+M4LWZCI/heWTMJis7eeYaDjuPBFfk3kJXf0gXMf4WvHgCSQ84IJ4u&#10;Xq6I1ZXFhGJMPLkX9uj/s0JXnGp7Y7QYJnv/SbShX3MwV7mJz7dpKW7gthgJ662Zo/hkY2vGthW6&#10;BBHmL61FUjGibe8Ra2A+2YZ+5haG0dO6ZE86s3/k3TX8yG/oILco9PAn8zEOH6Ez/+OPCi1xzE/k&#10;W3qLBW3lcf7ELsYwnmsxxadtQolRdmEfeCF2bZY5uoYX/Bzu4YneNSauh6spsvy5gaPiVwzBEcVo&#10;X1ltYpmLeeEAbKpQhB2KW3zR+7DR0RjOCazgr2xnPp7BBfEKN8SoeNS/2KzQVcTCMnELU3x55CPs&#10;zcbm0k+V+1UNPRzFv80578oPMIsNrINzGOQZnITPMASm8Hd4QW+2sD64q/7lD7rSie3pzObWleBH&#10;/M268y9iDfkYfdtgsf44mjWCnW0U+ltnhS09FNb9R/36Ms4eNubgPr3FYJupdIGL8o974iLOTEdt&#10;CX+oyMWTcD66yz1sw1fFHt2ts3b0xhWtndgxJ7lSvo1zlJP5KOl8McD5dwtdbTwv/viPcfld8czW&#10;Yjgbh9ltIsJX4r4c4tmVCl7inI869475vTEmQBZ4TSqlSCB6J/ITwhAZo2MG/11jJo2dBIgrC/Qk&#10;m7AV5wGSdAWMDFuSklg4J2fkUByQkwpagCQwARtQFOTt7CgUESbvEEQNAH33X190BZuiWkEtyBAn&#10;gKSvzoniGxhwFPMoAZuLXR4gqpAFBsgSMgI0kKJ2EPvSougQYAI1YEboAEE7/4ou1/oWbBxcMhSE&#10;bNR7kiKSyxacFLlUDClgJBEARx8FqzEBKrIpEUQytTeWMa2FvoyjL9fAQjs2712E0dcgAkQqnAIa&#10;c5SsAaFEKJnpH5gg5uYJdPpZhkAWrIIZKApm9wCQ/uy6SXZsw1bum7fC1Jp4V6C6rz/nCJOgl6jY&#10;T6FNFzrTj73orm8Ft+d9cQJy9KOzdebfTyBFxF/P+b6jGOke2fbawI8nERORNn4mhvi3tbZO7AzY&#10;gT67WAeE1RqxfRsefMTc+Ac/c66N9VO88A1Evs0hyVIs3H8VuvTYuN85vxLtxf3FBUfPuk4ipCts&#10;4Oh5+EG6v8+IfhvX/XRtrNV755Loo3aOxFogaXxSP/tOfTSfjolxHCUmWNh7+77jvtf9Fffooh19&#10;bGKIN5s0/J2f8g/4Y3dckaooglmKOWuOHMECRZW4Cy/kNbHG3yMO2sFf7yEgsEt/not/xA5uwjd4&#10;DUv0xcf4pWs77LCkn28jUIguskN3fspn+XDEGMYYgy4wwvwc9Yd8mYvi0RzphEDCVKQN/iJGSJKC&#10;F4bDXfjtufnSTR82VJsTEifHGJ+9YKY4gXls4Vw8wRtkFBE2jg0FeUpOYkNzQNjgPfuIMYTSPXMX&#10;s+wOq+BSpKMjYqLw2EIEXsI9eN7f3val3jUyjOSag3Ei0sgrXyCemWf2RX6tATsjb4pvYxmbDhW6&#10;5bgKTTgAn1x7hgshhPQjFVXW07z16dp8zKMii//B58Yz/4iXfEp83XU0hvGMTQcxFHdAIDsPMxNx&#10;LJbCiKT4TtwTo2GHcXwtuv++80XXM2Pu/SfRls7GYme5SU4T00g4kTv5HNxv01rOJzAdF2BPwp/Y&#10;11oQ+UKf8iiJrO8a5F/WgL3MnaRfwt7Wy5zZyhwXgx3xO2tkzeRN8Q4/5B24RD/zk2sUgGKKn+Jz&#10;8KBfPNCP8Bn6Wm/j8TV5XQEkT4k3vss+bCVOPXdeHoQvjYXzKNb6mFHxZqNLzvPBA17imjbucEF8&#10;j27ilI/yQ3akt80z78K+vhyLd317Jv7N3xrzYfPpAwqbKJY9h5v042/iGn4V29Zf7Fp/PsIW4gOm&#10;eB/uiX3YJ97pBWNggPfxAJjBNuykP/hkDDhgfOuhLUxzj95sbE6wky5yQEU9/ArX6aVPvIkvWq82&#10;W/JJR+sJ8/A0/q1AhcnsDKd9hTcWveE03Ca4OP6Mg5sz/awHDJdL2BMuK97paT36YMUmbGHzD57L&#10;FebJb2A7YVubJdZEPmAPPmi95Cx4Zi7NS8zwYb7NH8V5MVOsiI/uF+uu409knyXuacdfFlvpwv/o&#10;UGwT+rBruK3NPu/ZFe2IeObTFcPwHgZ7JobeLDAlKNykTNC1Y9d3Ij8h+l4xZoD+RIx+Uu7YT4vV&#10;/K8ASkDonK5EW0cLKSAQNECFbCHkgE9yRkQ4cr/Rt7Njl8kzxQgy5H0LLxlw/v0D+6/+7U+a/XON&#10;AAk8u/SCULDZfUL4ODpHVEABHvpzFAApeAWl3Skgqo9+ei2g9eOZ3SzABvBKYsBIAEsKCkLFnIKM&#10;TQgwAbIcWJGmLV0AmPOKYYCK9OoD2ahIFZzGcu2cHyN87hH9GMP7EgQwQ+qMbRx27rovQYQunlkv&#10;R1+F6WJ8Cc8crKn5OBZsxjFXa2i9FdXuARP2FGMlTn3Su3eBvnPzM3djZBsBDKyAlCC2PhK5INaP&#10;pAJ0vYuYtkPX12xz877CV9HrGRCnz5PPXykGtBWTr+KyWIgwkHYHnUfWIhb8W1KRvIC8hMXn2Fzs&#10;8KU2JYiijE2tNeDyjJ8hSYpiiZJf6EdScK14EDv3X4Vu82oOn2FOz9gjnLwSuBNt2MMxMe9wtiPJ&#10;Xtq775itruibLq1HY3rG3hertdGf+871r73++Ywk4vq+Q/Sp/Y7lnr7cl/TZsWf6aRzi3D3iur4b&#10;p/vaSYh83LrSKyLBh8W2tVZoIDAKPMWYOOPn4o5Pe1+s6sNXD34kPviE2EAAEDgkAZ65RhC0sWkG&#10;xxASzxBWfsUf+RwMgWkIZjvxSAXc5reEbjZa9KVPfWuH0OiLr/J3+pmTI/LShqK2yBfCh9zQT/9I&#10;CxymG9xF3hAhY9HLpo6ixX3vI0Lvv0hmdjIf/cs15oAsI4z0MaachGD2SyCEm83EJSw1X3ZDeMWl&#10;9/VlDrCKDyEn8AmZQV7hnBxZsQcDYRw8RHKsr+IUWUPQxKuiH5FbYmetxCsbmY88E9GjVzmUjW1W&#10;tKHANys8YSWhT3mOwGNScRYZU1DB7gpdOA976GuecBluR36dG8d4ES3jVdjqe88j+XgEvxe3CtyO&#10;FbuLm4udZM/DDfeciyvX3hdb+vuzX3T14/nef5LGZkvrLG7FMdy24Sx/Whf3FAfys3xtfEd+xI7e&#10;za7O5YnILr8h1odE2LX37ha69AlbOqardfAOG2sHu9bW1sZaaMcH6Mqv+D2+YCw+bR44hKOCQ76x&#10;USMu21inN3+glzGthTH4mfjyN/EKInaQu/XHHvDCmDBOnMKTNuQ9e/8V32JAvJMKOht1Cl1/egAv&#10;6CNe5H5zwSfYxzrxP/bDMW38KXJhhQIXpsACcecnxQo2hRPdxYx5iV3txWAbT3BFLNLPtSM809bX&#10;SYWdTQ2xGD6wa1904Qws6Bc8bEM/cY8HKKRhniMewEb6hKvuKyDhiHue6UsBan5+NWmO+jVH8xMX&#10;+mV3WMf2bAWfxL55slGFlnvEZgufNhbb48HGgNOuYSrsNQbbeUbYEr6xkxwlB+CM1tQ6wWdYDfPp&#10;DpfZxRzYhu7uEfkBJsLMint+CA/5FnvbVIVFfDFckyv5o2JQbLKbufF5sVDMENdJ8QMP+E/YsLEV&#10;hmjvGT/HPfFqnBmXZzs2Tdi2GHdd/HftSD/3PCOuSeeO5hQOhMXeEUNv/ofDc2ATDUADiibeRH5S&#10;GII0niM9nkD3p6Wxk13IxLxvO3qxk4SZviUojgNEECzBL+AFtQTJ0TiqP4pvd0cAcFw/rxQE2gsA&#10;QQf0AJndIgDj77P8+6zg9cxOHrDrD/KJhOa+XT1FL8KCNCKJnA+wt/MiyAWJ4NIeaBobwdqfZjgm&#10;rvv7CsEGdBSW+hdIFbaRUMTROBy+IAAskp1kqA2/dA84c2TBoPgTKNoJYNdIiDbuK+q8r0glfRmy&#10;HoBEMqGHJMy+rmsnAXsfCAADAeMomSJn1rXxiH7dlzhISRc5t34SnXYCTeABdPblN+ZifGP46oEE&#10;EXZQlKa/+bMRnYyfHbwneQJaSVVbhMIXXeTTub7YhX2JtmxuLdy35t+Ja/7O75+erRQLCINYEBOE&#10;X3XfUZzrD3iJDfpKWo6AGWmQbIA1H5J8PGNTiU1xrOjho/zMOaCWkF3brBBDkoSNHP5+/70qdK8E&#10;+Hvu2ByusEFYlsCyPfbcde3ZhWxbkr26T9fwOHFfMmEzPsfH6Jnejt5PP+0bEybxW9c7Z9e1N54+&#10;mmPvW0++3SZpsm1uH/VPnPeOc/3RXTK2zsWua3EmrhRZEjtchIn8WpErTqw7fBHHsANhkPSRLfiL&#10;LPVzPITUsV+7IAyIVV8zFKj66afx7AobkE2EAnmkB5JDFwUvwuTaJqa1CPcJnDEffZgbjKIrguU5&#10;oucdcZA/9zM84+kXEZQLKlrppnhXEPq/eJNXYDAsRnjN27yQYJs9vpDQrS9OnrMnO9IdKUMmfR0V&#10;b3QWj+LPPcRN30gagiY2zYkPkDBJDkRg21GHW8RzZARWin1rRxfzI2Ly/Rcpdi52rVE/XTYHzz1D&#10;BtnDu9aJ/ehjTgoBOvMFmCsu0qufsykyYTBfIxWc7rv2jpiI0LbZCjfZSr+ETzqak/mb1y10if70&#10;HbHf8WHjFdiZbPyLE+ddF2dJsVQ7R++LPf2y2/13v+gWl4nrYnjvPwms19bccAo5iZ/DGOvBfuIy&#10;35Lj+5LGF+RONmW/bCvfRXQrbom86hgRtga9Q/gbnWGOOTiu8AVrzC7Zyjnd4ZD1s6bwp7jkV/S3&#10;pnzGOnoOJ/ifjSHFCR+FE+ZtUxnf0J/8z0esCTvRwUaO/+CbuFNM619Mu99XPYWtOJbLfBzh8+yq&#10;sMTj4BdcEJv+vKH4V0B7X9xoy/f4Me5EDz6Pc8BVsdbXXLioUIOHOKD3jaHQopN1ZXecRHzie+Zt&#10;DjDGPZtnCXzEcxWs7KIQNU/+wo7WUR/hGzwT77gkfWCt+cMBeOlXG9aC8CPYVPzjBHSEZ67hiXn4&#10;wIP/wkFzMo6vuulKJ9xB//wRP4RtuBeb5WuEr7mWd+QGNoa7bMZO7OgaXsoL5qONYt991/TDUegq&#10;H8gFOLHNUpsa8N2aaMv+5g/32VAcs3W5Rs1g89V9XNC82RMusjcfhIHG4NN05wP8HzaZh1yJp/N/&#10;OMBHi/3ie7HBffEibkjPxFbvwB3ncIwd+Y2xiWvjJ8W3c/FMxH72JuYAG+LKdCdivfbmJ/4d3efn&#10;7out/xW6gSlxHjlx3En+pDAEybiOibFv+4yXTk9tflKMAQiNyS4dI3eel9TdA8CcRnADJkSLg9mx&#10;BgKKT/+2WPVf2FMsuufvbO3EKTCJ4ARcdos8888X2vtPv/pR4PraKtgEnnPBDfQ8c0T8AaHCWrEl&#10;QVh/xJ8oKDzzE+j+/ldCBMjIFFLlP25A/NcAtTO2YlggC1Y+JWAVLYJKsAF+fbuPpEl+HBiRUHhx&#10;aolDkpQ8CgZOLAgkDMGCQHJcRbT3ObJ2+kAkFXlsjpwiwIo7O3vIo/GNoeijG7Ckm/4Aj3GNr18J&#10;TcAQSUpfJW4gTx+6SWKCCiACRyApqWtrLG304UhH75KKZmMpXj3Xp3lJ/IDHc/3SqbYCnm58jk4I&#10;A1vS3Zck885u2tPNGtc/2xjfmv+V+PHuAlyEQexW5FbcipviW+xqaz7WgN7sT2+kwprY4ZS0iPkh&#10;Gp4RychaIgSOyBKSIeYUCdZfG8kXYeDr95/kAYDpT5/mFK4kT3Mk5nHxyv3ti5h372hPnLOTY/07&#10;v315pr/uhTfpU/9AH+aYL5LCB9zzTB/EuN5v3HTnC+KnMb3j3FH/2aN3veeZtZVE+BMf41uuxTrf&#10;F6fWV+L0fvNO7xX96buj8fkrEqQwga+Sl77FlGJDwocxxoAN4tkGUbFlMwQBgr/IjoIRpiEfvtr2&#10;fy3Uf9eAwDb2Q4AQFFhC4BVM0weB5UgGsoIkISWIEqKBkCCjCBg/FMd8kX50ZSc4h1zYiKKb9sgK&#10;osOe5mMOjt4n5gozxQmdxAiSg6jBYPrDZ/kCXhM+jhD5tZDniJNCkP7m6L6CUsGrqEaGHWElXYwJ&#10;a8WU+SBONpOI2DMnuGatEBCYhLzDJXiJhLhHwkjHsMj82VFhQE+kjj1cG4M+yC2RO+nqmTbmbn0V&#10;6sgcckc/einMYShMFQfp5Zxu/EqeU2jCQH7Jn10rXrSxVtYoHIXBfM9Y8NfahOn83zn/r9A118Zl&#10;C34sFnCEhB4V2uXeCt2w80o4QOdixnnS82JY3InhrwpdbclTfIZPT89WtDNP/spWhI/Ih/AAvsu/&#10;MNyYCgt+xg+sVbmKzSp22dUzMWMtCNvjBvKna8+W5FoHfdCZTuFXNnRuHP2Wp4j27OXc+tNdrm9j&#10;lc7G5jP6kOthkZiRo8xHbPnAgUuIVfmNLxrPOvMBa2F9+I7i0RooXvkun1bQwBE+L075tk0d9/St&#10;qBGXCjYYhh8qovrFnj5xR7/csymlH4WWgko+FUNwQN7l77iFWFP86VOBCSMViARmKqj17YMBjLSW&#10;bA5/6AZbcVSckx4KVX163i9T6KEtG+GdcJ0t6OWXJOZtbO/0Fdf8netPfhfb8Km/W7YmcJHtrYU8&#10;aNMQpsIJ9mELPBgmspW5Kbz1rTBVTMN3+Ahr4Dlcwa3io7DA2vM1R/f4rZzrff2YQz/xJuxprczH&#10;WPCLjayVvGQN8BaxIQ/zFRjGl/pCbj3UEWxhrIpdetJZ/umrufj2vn75hzzMVuwBd8Uj/eUWmxv8&#10;z/rjpPyCP4gdvmldwhb4wd/FkTgPX8QKbrEYEGfZewSmGSduLnaInM7O7MufxC+92JgU32K1GI8D&#10;i6mka7jhHHZ4xzmBO2+MIngDyQAvknMn85MSwBo3YUC6PI1Ln94hT0b9SdH/jmfhiaQENIEXJ+E8&#10;wBBB90UA8bGrAlQApS8HTwWqf4iK/zz8/qsQdkRgHL2/BXKFb/8ApkDrN/3txGnnvX23a+DF4ZAS&#10;CV7iFXjEfARRPx8TXIhJ4pk5CloA7QscgEfszJlfASbEzC5ZRQoRzBIgp+XAgEM77SUXScJzQYBk&#10;SDyu9VP/ziURYCRQ2N77ij6ijWcSLwD0nvbGoUtAo4gC3AIdgaQ3wkmvSAwbNR+6S4L60k5wSbz6&#10;padg9a4gdZ/+juYYcApwhSxy7h4QcBTc9aVv85fQtSPu6a+gN5Y29FPQmzM7ADL9aBdI6Nu4gEYf&#10;fLh4F2vFenHnmTgszhYLnHev6/oSHxE1sRxBA57Oa0NnNqcTf7Mm/Ac4S6hAXCHrvrXmF9bJeok5&#10;yc6OqiTnnp1v62edvYs8O/r1xP33qtA1h+a0svPWJtuYX+J6+9q2ZG1h/u5pr+/auK+dIzu51zi3&#10;f6INfxKjkqC4l3j5qvb127va1y9dbPLwj9bEfeeeIeMSIfKKtMMHxQKf41t80ZoUg/SQXK2FdZVg&#10;rQ/faz6re5Je6Rrp7NrcJS4xwq/Fs76ttaTIn90r1rUxL8TR+vfzYmQBHtrwU9TCXMc28PwZBuwm&#10;CB5yAvcUoeakL9cKMgUvPHSNXPA9OAj3YRfyRgf+yj6IC5JXX/wZMaEPAoiksSX92dYc5JTmBA8U&#10;BeZtDL6PuHjXxiOMNwebmPKAXIFUiQG5x0ak4hA504c5ILB8xTyMj5SJP18FjMF+Yska2kySD+AL&#10;XcIs+Mh/EKQKO4LQK/Ccuw8ja2Mt4bU4Z0c5hB2RYTaOHPNpmwnaiFdzRZLlHWv6/ovceZe+fclg&#10;FzrTkd8ZD8lzTL8KTr7syL9gQfcrdNk/ouUcETWea+QJ/jovR5hX45mvsfTFDuJoC1151piOFbs4&#10;GIx0n4jBRPwScdH5xixxnrj2XDs4pG+2vP++U+jCp1fPVrSBFeUj+SZcgBXyE//jtwodcWIzRdvy&#10;GR/Jfmycf7EzsR6JHNZ9bVoDgvSaOzuEsdmNffJfWFMO4Afsbz2sHb3YRizDM/EpF+NK7vFFMdOm&#10;PRLvy6IY4ov8BWfxzJFOfKH1xSUUXvKT2BJzCr0+UIhNRSXc4vPWD44oxOAHnucLrtjG+3xkcA3P&#10;iPjua6MiTJ+KUHhgDPgGP81J7tBGMSbuFJbGFZOeeTc9YYc5WTNtFenm4Rd/8EyBJ1YVdPqjA57p&#10;Q4g5tFml+ODb/MC8tbf5pn+6Fe8KPAIvtZXvbTjBJ3YgeAI+B1NwUVhHN9ho84/+zs3b3NgVxtPZ&#10;vPyisp98ywtsIZfhefyZv8CEfBBG018fCmft9d1mg8LfM3rANnNhCwW2jXcFLF35Ed9oU0UOgV82&#10;T8JBtjD/bBMueu5rt/PsI8fAa/jX5hI/FJd4Idy13vQXJ3zdnPBjIlZhUXhAipt4UVgjXuJFX4l3&#10;4Z5x6WG+bApXxaH7Yp3Qh63dT99sn/Bb/hduELzE0T14AB+0c45DfvyNLiAMFJpQAPfdyfwZWYMa&#10;P3k1Lv2S360bYYvVsSQCICU1hhXIgA0wScB21Oy2ID/AglO/KnL9E4DA6v5TiNqNAgCAxM+G9Q3M&#10;BCQi43n/VxCCWWBE1ASzr7kVunTwFVZb9wUkMEQOJH0gz8kFAKcRgMADkUOEADiAASp20wQksJYM&#10;ECH9mDMg4lhEkEkYkptkUdHimvNKZhxaAgQcfQVG1IFARbfgkBy9azyiPwGtYOTUCC/wMEZflN03&#10;Pp0rgujqiLQBBf1WdCKh3gNy9BN4SApw048xgK2k5h3CB5BZbdiQb5ZQHYG5xMa2fUmQLPfrhmMB&#10;TWcg4Nq5QhBJoB/SK/iNJaA9Z0ukmj0kIvPxDn3Z1Tq6BioV2d6lDz8GWPm5IwkH8nnz4PeRruKP&#10;FCfFbSC44h4bZB/3zMWa04/fIAyILh/jd+6ZT75jTSQDPgeUtbdW1ozvSQgSKN8Qh/qy+aKAuf+2&#10;0G0OhJ6ud35k7eI6m5Cdo+f1RdjEfaJN9nPtGfzSb21qV5uuSfZdzHOPPyIjEmlf6cSq+dFHG+97&#10;17X3ncN8cQLH0iV9+CnSyeckJX4jGZVwrIn4UTTZlBAX4pS/Obde2mhrHOPqd21D0i/dtGmuhB1K&#10;hOKED9OHD8AEMWIcPmQe/JpeyA4sQBiQDb6gGOq/TaAg9DNmGOgYGYSHyEo/P0PcYLj4gkewjW/6&#10;as7XFJJIqPFgDHyCX8aGN/R0tCuvX5jsawEf1Yb99ElnR4WU/pBBXyWQWvojMDblYBvbGgN2IVfw&#10;HLH1lRqZdF1OkQdspPq6wzfkKbqKFc98ObVpSUe4iDxaT3OWw8SWjT3PncMO+GM9YBCBf0h8hSTZ&#10;IpdsoevIj+iPrJknMkgqdPmwIzsQ5JTO4noFETYnYhOBjWA7X4TdjbkCz5EuOc85TIKDClGiOIWr&#10;5ulojnzQ+luvCjC+7blzNnBf/xVqzvWFZJLGrdCFv8S5eCNhZEd6wQyyuOBY3BQr4QVxLZ6ca6Pv&#10;313oGo/Qk/47P3NmA34h17FX+Y7d+hpTTrRujmwr7kkkl+R7xDNxj7N4h+jvYiZscc2mMASW8AH4&#10;1PNsRSfFnPwk70TOrSnizNf4H3/QTj8Ke7ENH/i2zSr8pHxsLvol5gonxRb7ww2FLh8XqxWjYUZ/&#10;t9rPWWFNhW0/yYVpzt3DDfFA+BVnVGRpAxs8F/t0VMiJL31XPBlDe3kSp6SL8eQL/cIfawc7YEV/&#10;ekd3xaO2/M34ivA4qiJYrlL4KcL4CWyBu+aIQxtbGz9l9vWSXjYqFXJsJdbZSlHo3DrADrrCTphs&#10;bO/hvMaF+zYC+zrsGbt6prCFlfIC3dmK/vST/6wdPgbzrDHhO3KdecgV5s5ecojrPjbBbZsF5gV/&#10;zVE7hT2ckrtwuzaB5BW8B+57z5yIQtYczcvGZHnHPRjIBvKbDwBwnE/yW3MwhrjCVcVJMSTGxKUj&#10;vm1M7/FPuFE8hzliRJyHNeKre5+JPopDmMZvxD4MELPGL38Q47e5xc7sHg6ne5hgPvoR8xW6YYZ3&#10;HPUlD79xWgqkjEmk5Hcm8lfEeMTYDGK89Hgau/YtwhN5+kkJ/FYkncDQgglSgSKQBDRiAaiAAABo&#10;h/3VP8DjJxb3nz4FCIBDSgSQ4OfsglWwAIV+HiGwBBMQAwyATBEuuN0DmnbHBbk+7A4iM0Cz5KoA&#10;I645PeIDVAA4YuY9RQWAFqhAypcGzwWac88Em6MA4qwAVaApVAA85+WkAD8yDXC146DtyAAYJBPA&#10;IYN8NZKN4Pd1QfDoA1Aojjg2wsbR7SYriOitQJK0EGPz0xeAUXQJIOfIpDH1KWjoIgDp6znSnxjb&#10;uICK/fJHvps/56v59V47Agw+5RoZMi6ChCRIwsaOLO3feAEpZJJewIIv0smx3TC2ZSPzY1vFL+AG&#10;LN43Br3pscUVoY97fF0iN5Z36OR582i+5uYdz8wp0QfxXmOZLzIqwfMjPuYcQbArjkAgDPwHWCOZ&#10;1sQ1X+CzQN1a81FJj28iynxPUiSIr+R7/70qdOlPivUkLKJ795rXiueLW9plz7WHa0fP6dD77l9i&#10;23ue0W1tbg7mK+7Fuk21Nt5qm66NlU9aSzEtgbjWfsfRnq/BA3HKZ/iZpOlcYhEb3oeF7vEVRJLA&#10;EP3pm6xd0t8Y6ema0NE1gqyogyPWnn+4Rhytuw0RG058nY/AFGJOEr94t9EBH/mCe8TaIxsIG7vZ&#10;SFTwIoSeOUfOYCYCA3MVefrVHx81fphkwwVJUJDBXeQDWYTRvnYYX46wEYn4hVEKW6RGMY7Y0QnZ&#10;Im1s+tpAH3rCeDnFGG1o0lNx208YHctByC/iJY8gbnKSvnyBUHjTSY5AxtgXqaebHOGrAXLFXjY5&#10;YTtiBUfhinVna0c+Yf3hVMUt/Oqc75AKEVgCV42JtBm/uRHjI5Ds6Lm4RqYVAWzcWnpP/uLr7AxD&#10;2BOeIHnGQHyMnS6O4WjnYgg2Oefv2vOpchH/Nme5y7rxf7kC7mpnHHNjg+KE6H8L3QrpsFuskApd&#10;OpDui58EHlT0Fp+OnYtvx+67Fkc91x9yfP/9ZKFb7Bo7/ErH1dN8zJkd2Yg9HLNdBHhJ60pkN+GD&#10;vbOFbjahexhkbG3lC/7rHfiWrTznG9YbzuAJcrscL3caH8cR7/gTriBfm4N2/A9OeU//OA+eEeeg&#10;Gz9sHOf0gXH8GJ+TrxRh4hQ2iUNxLn7xQfxNPCqa+m+kKM5wTB81YAYswxdhjv5ggnb68OUSZugf&#10;F+PfxlWcwT/YBfPgifuwpp/7ys36w/dgsVj1hVIb7+GqcEms8jf5SPyaDwyCieYjT8NORaMPKXiy&#10;MYt7bWCUXAaL3IcF7Iv30hUmWke4BMdgnzHxXQIn/VyZXRS6imx9mBMxng8/YsCHIG1tGPp4ZF54&#10;kzW17ngeHmutYYK1xaPkHbhDP3O0PvSjG51sUpoz/s4W1rPNU/OHKcbQl48lcjn/spFCfzZge7p6&#10;hz3o7plC2Hze3//7pxwwkH1sZOJJciO+DNdhk/nALBJWwTuxAi+tCd/l+/yzuCl+xbc4d9+1+O7e&#10;Z6J9+CEm4wZw1/liA9zASeEl7OSbYo7OiwviyBwIHNE2fHctJzVP87NB86ZgAIQm1eQoFXCR70zo&#10;u6KvJCByNI6xu/c0Zrql01ObvyK3T+fGzDbZxyIjPJxDICtyBUv/nAMZTqrARCoEOvIEKAATwEFC&#10;2oXbYljACZx+ziFICPACsJxeUAkiAAOUvC9YjS14tRdg+gA+dPAe4EASASud3BMMnIXjcxRkxL1I&#10;hGICGCMaiF0B6YhYIEh25j3TN5Kp0ESMJAyJAlAgBhWQQI7TCkjBldNy7AiSe54pMPmpsTgtkC15&#10;6Af4CGREtF1YRa37xlUoSUr0jaB6V6I0HuAiim1jKYBLoIIq8mMugE/wAD8ABRwEYH6Rb/KVgtdx&#10;/Sd/yr/4vIAHegi1/vXVe8UECWQABVCIPLnnWW30a+ze9xzB6Kd0txgxVvpG/MybHcxdsQxAjKvd&#10;YoNjc6gP/ZLm3z1tjG3dATJ/AdSKifdfoM2XrJPNCv5jraw5O1t/fsjPxJ81lSjFBF9FgotLcaFf&#10;sXH/Vehm/+K9dUnMiWh38aBn5tO5d7JLNjH37GL+jon2+mKbtVnPu17b6bP+3RMLEjs8QH7gBUKS&#10;LvrxjnFcm4N++IDY5u/p4nk6Pa2ro3ueG5s/6Mf93tGevvW3z0i2Jtrc8Yi+bdJI9KSvAMQ5MU/E&#10;SsJH/uAa0kMUZzAICUFKPYeDjt5BHJAlO/iRRVgIL5HEvk44dx+RIzA0MuN9hSQSiqjB+74YI3+E&#10;7/XzOM8c5QCivWfakArcfXdl7yOq+pJf5ARfpRFROntWwUxHOvMPX2XMh77syK6wn30QZzEjn8gV&#10;Cknxg1ghbOaOfCpIxWHYKGfAbHhNYEubYu6H4QSOwlsExPtw2lq1EeFrNqJK6GEshFPOcW4OClsi&#10;rulNT5jPj/2KwZorRhFIuC7P8FF6RIQUGPQm9O2ro/uKHtgrF8gbcguy5QiD5Lz6hfnO2aE8YSzv&#10;Zw/jGaMi2hiw2ngwFgZV2N5C1zP47J5jGCGexFiy8b33iz3n+sNT7j88gb3EoHbF6Ip+PL/3kns/&#10;bKBruoQFjp6ZD1u3AcBnIqhsybaEnfkKO6+Utz2vPfuzvT7Y3Th0MWbYRSfrqRATM3yar9gg5iPe&#10;pw8egLPI70TOt/Eh37R5ZpMfBzG2eehD3uLXilt9mJON9t1wLrc7wl5HawCrcDZYIqbpyOdhHQ4p&#10;bhU58Euuk8PgFCyxgYVL4pTiHp9UxIl5BSDxNdfmF64a79RWfOsTVuCcxnVP7MM5sbg/ze3XgGyn&#10;jWsxip/J4eVo/VRUyksKTfgLS8Q1Hgan4SksNGfYwwYX6yvAbW7RUZ90FPPWQz+wBDYoAr1Dp+ZK&#10;f++Yj3M2U/SzATvh2zYDxANchSv0s57WyIYFvhdPjFcSa4sXwi1zozd92QcvgW10Ms9yhrngPjb7&#10;cT6+xT9wHnzHuHgRPuT9zYPGqPCFmTYHw0MbEHgvToAD9xEJ1jmHw3xSvIk/vi5u6M+OeJVzPile&#10;dnNNfMeRxLSY6t5Xop13YMDT8xVtjAcj5IpwAZ7Sn25hOmw1Bxhu81Achr3aee4c/39jWI0CpQYM&#10;3AKzVeavSIbSf8dkr39yzD8i9Hsam04tAkfhqMDOzjzHFVAVm3bW/JQMceKQHFOQRRwAi90YweFa&#10;4AMyQGLHpyNwAGaRLfc4tndq099l3X++FAta7wMjRMvPHASfIACWdBMkgokTcRpO5AjUkR/tAUpf&#10;ShQWvrgBF1/d7CAh1shGPyllF6JA5mQCjwAMCUDyQh4kLImAuHZf4HFw15EiXyntPko43tfe0X2F&#10;M/FcoFsXzyQc4GSMngMthIXP93Njz7SX8CQofSvsSqACBrApfn2F0I6OwAmoAxJkhN/kP+vPJVy+&#10;c591TgCHvtlY4PIz/eVztasP79OD7tbO++nAfz+Ln2I6STdHAAMY2UbylpzZjm3YAfgZ33urDx1J&#10;JGfFvdrSE/Hig+wnydsU4WPAGngj03YnrWX+I5FKPp4pgPui64uYnV0Fbl/tkQY+LcYUBvdfhe61&#10;S3NiW2I+ju7ftuZCetY6aW+OK2ubxP3sw+bsSrTTFz2yZc/3Xc/5vxhW9CEJYl1CZZ/611f60pU4&#10;52N2jsWB/untfr7gujXLJs7pRxf9iy3JZXVujN7RtntrP+I97RLtCb2tecUYwgf3kCfXCJM1dI5E&#10;EHHDhxAEPuCIkMI378NfxS6iRBCqNhEVjLAWIQtXkTmiGIWd7vdlBeYqOvtCwseQxluMOnaumHbu&#10;XYKMuud8j+4TmN21rwyO2jivD88raumq0EUaFbT0ln+aC109k0uQPhsENgcUkXwHkWWf3vF+85FH&#10;9K04QNbEK3yMVCBNFXUKOkfXEY6kYgKuimfE1Bo5IqqKMTFrXeklholz9+UvbeUlpJcgaOLfrzfk&#10;4gpdWFUhtIUu3eAbv5XHXStAcSDzoJt325QVY/pQ5MIjRFdeUmjB38Zw7l1jNXdHIp8StlHkij1x&#10;AYPkDteOrolnYrK47564EB9himPnxXjxKh49c67vzwrd+iyGE/0Wk673vOvOiT7cSyfnjivmwAZs&#10;kX2yF1Kbr8hpbHuL2wQv0A5fIdo76oOtwz56mX+62jiX12Akm+BeuIqxrB+fkFvgj+JD3lfQKt5w&#10;If5qMxYXwAH4knxmfIUL31MAtf58ih/pQx7lP/yNj2nvmb5tNsEY8YYvFp+wDm8U487FQwUijBCT&#10;Yhe2+CluBa+jfmyAiWWYoH9YoL37rmEenA0PFWpsQuAmrDAWfMRbvQOLxSAd5Rz4G7fCu+Rp9/QF&#10;d+EfvII95sKG8T+8QvyKa/2GA95nb3wA58RX8U4fVNyjm3b4pzzmPj2NaQx8FJ7BPXhCD3gJyxT+&#10;YSfbmKP3YJzcYG7Gx7OtAY4BXxSBOCUeih9ZS4WqubOXPmwMWCfzoTeOr+ilG1srdD230S/3el8R&#10;ig/5AosT4dDG4xPm7Ss3Helh/enHB/o1m/vyHY5usyG+RE86srOx+GMYIwb5Jr/nh3walvq1nI9A&#10;YkgbfEPslLPL7WL8Kaf/lOibfkS8i004K76di/1wW8yamxj0TExqF658FLoA3A3KA0ngYCDXBnP9&#10;kxMKfAIex8Q1AYi/04h/RlY3iYkBOSZSzTEFPWDhxILDtQQNCACIQPMcQbMzIzDe398/2nBogcCZ&#10;Ba9dPWClWPY3BHab2vUCNgLHbtV3/klmgSEdgAzQNT5wUNACZk7EeRAAgjjSF7k0nmsFvbnRHyEC&#10;jkAF8AhsfUkMAE+gSaICTLEkmJ0LcIGloOTAil8JQFIR9JKQe3QEgt7rJ0Del0hWrAFHJgpY4ys+&#10;BasgRko4P2A1nuTkufElPTu2fTUE0kBLW4mo9nTxzHjGYS8AAlQE4i0oiiM+nI9vLPWc1B6poa9x&#10;JU5+pj9tNjYS983RZoN33btjrP8m6fQkxkEKEAbzYyf2sF7Wh13MVdvG6D0C/CrGksiZ+WjvHIBW&#10;sEqKbM93FCoKE0UuMo1M8CE7nNq7tt7iTYJzL6LrZ0T8Qz/aa4MIS2z331Ohaz5k59LR/W3nmM26&#10;bm690/vZp3vXNo7WG5H1XHu2cr93nt7VTiKTjOFLX+/EpBi3jvQydrqvLuYvMfIh18b0vLk4N7fm&#10;5Xl9aW8NxaYY4X+97x0+mL4R9NY/XYj+knQj2kn8sAdRkNjt0CMSsAYJgJPwyxEuSdThD+zhF95j&#10;C+2QKO3gMtEX/CWIEoICg7WBsWxqc5FN4S5MRlIia4pD5JHdI4wwFpGE+YpiBWNfXD1Dqtx3jWg6&#10;au9IIqIVlcYkvkB41vPedV0Rqn/3kDfvtOnRFx96KujNKeKELJaDzJnvsA2MZw++xU7ixXuutdMX&#10;TJQDSYUtwqGAQT4QJffhI+LhHBGRZ+AxMmYtbW7Rh6SLotYRqbMezolCtzWzrsQ6I5TwApex9jCr&#10;4hOmwrMtdlfcox896ag97ENoFbsKXaTW5gnsh4HauGeMxJyMdwtdRzZJ2EbsiD9xs0WuWHHuuFLB&#10;G5aKrY7iylH8iBvxlxSz+mTL+w83gL/e1Udx7x3Hjcl7f5/fe/oh+lyhjznQ57NClw2tGZuWwxW2&#10;nScVuBXGFbpsDHvKnexnfHbHI2wOw074VfFJB+/LN2JeHIgPhYYvbfKJcziiyCDu8zW+wvfkG3ik&#10;6JCL3BcnfF1OwjNwB/Ons3P5XqELo+ADUWyJM5xLnNIHbogLuQ5ewaB+oQFnxL3Ctw22Cioxrz/X&#10;/QIEVuFv7ityYZ3n7hHYpm3FGuyVq+GrudlUFm/6NzZM9Mw86SyW9a2ffp0h1sWQaxtS5s4+8FoB&#10;6z5OKv/jVbiWMcJvR7zA3MsFbAMLrIlz4+G4+Cnslz/ox1YwsAJf0d2XbjipT7qxLZyzYS4uFJKw&#10;jt1hKR5sE4QPVezikNYYZsJH8zAuHWET/FI02yjQt+Kbj8RvcV452HzjO4rNNmt9vDF3hTs78TH3&#10;5G5+Yy3wJjrzRxgld7Ir7mojBY7xdf4PR/AN+AzzYBYf5t/sbBxz9I524ljciiU5G66IKfecbz7/&#10;STGemIcFjjDWkc3NSfHunjgibTTCCO94BhPcE3cf/9VlQL8gZwKuOzbJnxB9LSgaL7DsSH6nEf+M&#10;pJMjUJYUORsHFygClANyPgHpKyen5aQIBAcHMACMwwMUR8Gj0AVmgoOTARc7UQJRkevrrKQkQIFL&#10;QILoVAArSgV1u/rAB4gJMjoE3oiFwkXBoEgSjBynOTn3jH76QpoQKH0TgGg+QANIEGCgPWAECPRT&#10;vAg8ARZpUFwSSYAAu4rMihhS0ekZ0Q9wBD4At5/IAFfXgpTdtNG+YhcJFxCc3VFSERCSmoCR8ACN&#10;sRRNAt61duzgOb0ABxDvj/uRH/or4AGGxMUv+ElxBAiAyvqNe5v0CZ8vIQMeY+uvmHO8MePau5I6&#10;MY5xN1YbM/9Nur/Se47mg0SYez/dIuzJhoiKd2pP6N58zK1irLnufN0HuNZUnABq62rdATZ/dd9z&#10;962ttUZgbZLwDYAvviK5wFk/4o1vt6YSBv+9/yRC5OfaxdHc6NucnPeMtBY9yw7d896dc23Zjqx9&#10;HK23pHJtVvveqf/Wy7ogKeJRIoUD4lDit9vZ2nqH7p07ItaSow0M93YejsQ9c+89z/iad8WQHW4x&#10;Rq/ec8zH6G1c79SG6Nd9fSY9I/oRjwiBdYZb5gXPkBZ4hghEALTjC8iCGC75S9x2u50jWgolRRus&#10;rJCC4bBbv2wJp5EohAlx0d49uA37tEGuEEzEkt3ZH8nyzBrAxAim+74oRLIcja8vWKkfxaija/fl&#10;BV9wkVd6eYcOMB1hg/utt7Zhv7blGroQerhnHuYM/xFKhMwmgo1agtSzs9hiE5sJ4lBOk5/6aZz1&#10;sBYwEa7iDggF7KqQU7wpevmg+4S/wF7Y4j1x2tcI9kQIrUd6yav82NF997RDYOUZ79KJ7goQ+C/3&#10;wmgbo8ZCgIzVuRxXwUvolMh95oJMyUvyg6LW+0gTm8D+SFcFb88VSRVa+tv+YeoWukTMiyNxz16O&#10;MMm9FfcS8RSeFE+O4UVxVNx2z7uvCl0200Zb7xWDNy73uvON6cXIpHb7XkSbb7A532g9KnTLa+yZ&#10;fYnzFW35nnbO22RgX7Yyn+ZkfsbAD+CD/K04VbAqOqylPuhjPaw/bhEHsf5whj8SscJ35S2cRlux&#10;A5fkK/fMgd4V5fyL0M/8xQg/wsP03a81YAZORcQuPIEHcMmGnrjEA+EJTinG4YBNLz/H9XGkr7r9&#10;N2DwyP60bcWvED3TBs+DIXAG/ikeYRdswYPYB4bAKZhZ3MIWxZ1rX2SNaSz45cup++LUM/rCY7la&#10;7QHT6Q9Tmi8ctx7e8Vy+Fv/mzcb0gs3lf0e5QB+wEL7Rkz1tBhC4qQinOy5MX7gKe80P1sglMNO4&#10;8IXe8AifhbX0oD/sNX9+IX/KVfzBGrAF/XB5WKkP1/QyF3aVl3CZPvDEK3EbhSruwjZi0wYJvsuv&#10;2M18+Us8GAdmS+f1Cf8U4PFYeIa/ircwho/7oGVNcTu5HH/GmcSDZ9rGO4rvcvve+x2CAyjU//Yr&#10;vvFtcYNriBfHMEBswWRHsab9FrqO1unNJE0aEJiAASIsAcVPTmjBlCwQrvxOI/4ZSR8LD6QEIoct&#10;AUskgk8AKV5dC7x21SIgAgWgVBwCL87rHQ6L0HNwfQpC4FV7gAcQBbX37O4IOGMJTCAAuBEAIEw/&#10;oOxofDtE/XSZQwNN7RABQWCXSpArcAEuIufnMEAQcNIFeAl4umkDTPpJSOTNOMYAjhW2go+v2T3l&#10;uIoRwWVXS4Aam2MLUEck3tddhTJSBAj0pZ8AAqm1GwYYjFVxDDi0EeSCwniKbX0r1gSFROY+MPBM&#10;X/oXSETweN+9xqUjnRTtwI3NAgI+W9wk7vMVCQ/ZibxI9iQCw/8lZoWzuWvj/fxuY6ZY0UbiZk/v&#10;uqfdk8/ee/VVf/R233nJtx1v9nUkbGe+3ksv4j1zhSGJe9mmY+dsAVT5PV8G3AiDn5CJJ19rraUi&#10;F7lGSNi7jRCkFugjvYoX/i2JlQT4Nv+zI8yX7z/JiP3MIRs1H3onzaM2nrfGO9eV5r33so37Kz3P&#10;D9zTVh+9k9269sz49LAmMERsI0cSt2uJGcjXtnkm3rXZgCCII/ivbbJ6IeSeR874PuwTD2zMXyUh&#10;ycX94kdci0GxxafY2xzok/6Ojdn9rmGg4hSRQr4QCdiq4CTWXzGGPCEpcA/BhGn5jfdhJD/R3jk/&#10;QUL4GZzkf8gcPNWv4tR48Nc958ZlVzogUQimX9v4+oKA8rEKW0QprHdt40b7cNwRadKvd+QDREt7&#10;941pcwb2GkN74yNn+kNCHQlihUR5X25o/emJjJHyjDwA+/UVEXR0T9ywCVKnaETqxY6NEF812E5M&#10;srF4g/HwAY7yCetfISe2+UtFXgULQuU80g/TEUuxa33kNevIXtZGPlTQ0snROst1xBp6l+6O9BLz&#10;SCFCR7dbGIkHeMlP6UG6djQH+soXfWmTH/TDn+EKn45AuWcu+pY/9dcc9Vef/USandhH3BHFnpjo&#10;ms3KCY6eOXfsvEJXfIQH5OKJZ7DKuZjy/qtC12ai/rT1TnH4JE9x2nkYGcY4r21tjGFuMIU9dhMk&#10;m639sikb50OOSWtZG+vimg8ax3zowm7sw/7W0MaNfEL4vgLKesO47E0va0xnunqWXm2cWFdzIdbT&#10;WuMVcQ/90MX8rHH+QB/tPYOjMAtmi3eiMBP3eBUc8DekCli4AsP4vDiBH3DBEXZUIMMCHzvgjj+7&#10;wNVgiq+9+tr/8JIC0LtwC27gdvDEM+O5b0zzMQ84gffBEdwWbsGd9IVHCm2+FZ55R9+KPG3EvJzO&#10;J/FK//E82KutOG5drZVxtPNVFd7LWfqyMQeX9AWzYD1c0h5eeO5PCPu/72yzEO6yE5s4Zys2kGf0&#10;g8O3gQY/Faf6grewD2Z63xiKTePj0HCJ/t6HXfTRn/ZwuvmVv2AejJWr8H7FPd6K38AwuRU/dq4A&#10;7gsvW3i3DUmFLs6rPV/Cm60V33WM4/pw4JrvhS98kp215dNiCL7xcXikTXFeTMeRYEz3fofADJyc&#10;/myDW+A7fMKxL+HEuXn7OINveAfXd4Tl8sIbEm9CS0JMwIQMuOc/IQhOxms894yx8vTu75TmeSVd&#10;axPwSXKSL6eLJAAXgUuADGABGsiJHR2BLhgRJCAAlDwHJMg3h0coBI5dRwDs2hGJEyhIgAQvmJA0&#10;7wrSnF9Cdk+AtfsIHBAqwdLv/hELQIEQcnbzEURIm51AugNHfzNiLr44CHogIzn0dcTYgl6/iFE7&#10;dYpXziaIOBxH5JRICJ9zrZ3dIw5aASkYOat2jto6R8i1IQpmDuwc0UaagIQgUBDrU5DUH/Cw4yWx&#10;AQVFMQABtsDEPW2cE+/qw5iKT4V6Y7nWXhugIQHmI/yFLyd8xTvmqX/jCtrGN2+FqgQtkM2BzSRl&#10;ffE3oi/g5GhMY7lmQ+8794621583nuuz+2Lee8U+4AN47Gae5pjOzhX/5kTqr76I+xGu+k/ci3Ag&#10;EfxZwWrXkx87B9qSjEQO3BW+fJr/K3y8o41kqFBGDpBefisW+T2/FANszr8l+vuP3yIna69strYi&#10;bN495821Ne9e83QvG12pjfbsYN3yIeeRXG09J5671q9304tO1gimSMLwBOFxjYAgXMbx/s5PP+4j&#10;XJI5P29c/fMBCY9fiT9+iVTCiMglwsZn+Yq11Jf3ELcIqp1pGGYtrR8MMM/smN3SJ5tYF+eSE2xR&#10;pMGddvHNzdEzfmD9FUhIEHIBL/mNX9nwCdisrWcIJcKkP3il2OMLMM1GIUKDDCE4CJ6+kRT21Ydr&#10;OAofEbY2+mwEIlOIUwUrYqU/uKkYVuR6Bu9hqjEilfqXI8oh+vaLHnkC0fUFF/bLF/pwpJf3YbSx&#10;yi2IGz3oj/Tp23zFhXn2tSHc5gNEXnENw2El+yNSrsVmhS9iZ2w4hRQh/HzApp+8yBcc+QF/0YYP&#10;8SlHwm9gqthnU3HbWolpuYntrJU5etamBUEq5TBiHcU7fWEE/JYz2vWX1+jgnF/Siw/Tm4S9XYsb&#10;xJD/yx194eVfiGQbpT1rbvquaE7EiWKo437RVeiIOf5e0bsY4Np5BS5xX4yEIyRcufhSXDnqy/re&#10;fxW6YlE7+FAsPok29d/1Pl987NwxzHJNF3NmA/YIPxRRfMiRHfkOu+Y/fMY9axQOsXniubX0fnhq&#10;bLK4ajy5OG7EB+UK60kv62b9rTMftdbe14/5JubDFs6tibnIm0i4nCm304WPWH860ltseMcRv4BV&#10;8p/YhCvwBGbgXLBAPMMcHxHEBC4Hx2Ae7CJiHZ54zzmM1B++J5bxHEdF1fv7+wc+4IdiuZiCD2IN&#10;zhgLthlX0Y03wXf6mw980xauwCJjwnixSMSrIpnPiUn25WfwGre1eQZTcFgfUhSjMAWuswm78Qnj&#10;4bXmTVeFpT7ke8WiudOB4NdspfC3CYBH0N1/bMqXa+O41qbilo3bLGgz0KanvmAnm8Jl9oKbbAOj&#10;PTM33AQXpiOuAa88szZ9eDJH9rEe9GQXmK9vGKxd/LCPXPwHp8WhFbB4obnj6jDSevFb/cNknEh7&#10;HJXv4txwjO+GVXyAP1fAhjfh0eKMZ/l2+Ro2xCOK565/hxjbvHBc9jAPdsArcHx8FN+3qeTIb8wP&#10;n1FneE5c8803gQloAyhgYKBA4qcntYDRmL/baN+RyGw6ZQvifgsN0OwgKLYQJUUPh+PMAkxQAhPO&#10;ziELFsAgWCJuyIkAAyYIhnaSfgUq8AMwvmxZXI7qfe9p47kAc0QMBKgjx9cPfTZIgaBxjC+4BZv7&#10;AAGhRQy9L5C0QybMwzmSw1kAp8Azd45FL0HKETmho/ues5HAE3CShvN+DusZ4qsdEZyIiUQRkZAI&#10;JDNJDriWgPSDhDjXTiJEbAQ6R0dG2u1xDjwq6JFgtgHGgN18nQNO6wW0PGdTdmAbJEob77ODJIPA&#10;S8J8IwKSD2/M8Bn68gP2A/IIE38h+naf7eloHPMQGwsuzo3jqJjIHnbprF1+mg9vjBH68efup59r&#10;4j3PEQV9WyebC9aGPoDFWntmHInd+95xbBzg6Jk2rtOrc3PwHKERN5KvhKdotR4Ssa8ziiMk1jP2&#10;tg78XxLwnvbO+ai10t76sa9NIIm0oufVF12khu7mvuJemJC4n+3Chs6zg7nfeZtr0rW21kM7Pl6B&#10;6P3s56iNhJPN6nt1krTEH581d8lf3Euu4ojO6SaR6Sd94Riftq7Ngy5IhgT797//9z+q4tp6yRHp&#10;2qYHrLEOSFxFAr+RXOgFLyR48SK+2Zzuxsqe2ZG419z5gjWEhbATKXBEhuCW+EGo8gExRBfx5F2x&#10;xCfEMVLCj/gGMgKn3dc/DNCfNu7DR7gM211HbtyHsb5cIE0KUMWtv4dDUG2owFrYCtMRQO8iVJ65&#10;NhckEYlEYo3hvjbWDPHSt41S7/i64xc0vuZoZ3xFrzVGZn2VgPGKWbYxLn93n87mZDzvyTneU0jC&#10;dc/MnQ2QLTakH9spGsn/kXevOZIkx9WGazfcGHdWC9Cm9EuAIIoEdQFJ6eunoJc4cnlmZfX0UDP6&#10;GjB4hIdf7XLMzCOyWhCOJLzV46GglG4IROEgnC7Jq4QlnklAYDicjugCHenrI/PTYfNbE7+mRNZ7&#10;Jrr6CPgl6NZtbR2CCXpgbn7EXM1vTXTVGlu7Z+rot+d02N5QbwUEjvCHn3FtbOOyAWTs9o2Mp5Tg&#10;sB1JrgSLvbMfpfnYZAHmlvQ/YrPqI/dhBNtRhg2uEVtSp9SW3YkZzn99uqxd2NL12mV1zbn1W1e/&#10;7j1bPHVtf9ZToquEKxKbDknwsiQXkaN7MkPxGubgNSI7pN6YeHWuEbnWRqwivoJ1ZAnnrM01DCN7&#10;OOc5+emLl8aDU2ErPpOTtTjUhpv8JR+arpvP3tgC+dMLfKf/7EnMSMdhgreF/Ju5YbMXByV3dL5D&#10;J3YhIYOH7FH8CLf0hwMlweEZjHBIpg9bgx8wATa4ZnvwiA9xYGY87eGKGIAe4yv7eP+GH/yz8Ytj&#10;JaJstDfk4hm2CnMklg77jCWe9Mwe7EdcCq9ahxjOXPiFd8aD2Up+XfzErxsD/6wDDpiLj4Dr4Zl5&#10;8QO+wmuJLoKZ4TpeiB+sp0+GzcO32Ye53JMFfYED/Bn5lZzyNezLHvCXPOzT/vDYISQ/qL71wGX8&#10;08bhnFhObONAwNjiaRiJ956rtx7rxWt6Y99K+iEuh3vwCUlu8S/so8f0r0M19lFMsjYclmQ7bBaJ&#10;N7LjvwVZEz6IQcnFPtgsHuENnO9tLv7Ynzr2hxdKda69Cf9IdMvgbcwmTVQw0kbPhXwvGat5lpm3&#10;tv8bZF2BWHsHZPECc4GGIJFhUWCBEnAAAACLAXZapi1jFlgAAsFQSg9IEAOn+NowaoDD2XPe3vwh&#10;AOc0SHDFUBgiUGJQ5gZ4DBcgMi7jCpYAjFMt/QRpwLQTQ2sBIEBD4gsEgBZDBhjmyyAZGINm2AwK&#10;IDF0b94oJGVy74SlhBbwc1IckGsORDLrmtF5JqBQCh48o8zAFKhKaL21Us9wKTwnQPkl1JI8xtzb&#10;R0Q+AhJJrsAMgDEGRkDpPUecEXDBWwDmxMzelPYD2PAf8HmuLcMRMOsDMNIV4EA3Soi61sY+rLnf&#10;a+AhIAaM9ECgTu50SMCGF42RThqrAMdzhm4vABgftI+0zb4KdhD7Bm7aBHKt31ycPL7jJ9l1IAEf&#10;OjUztzXor099lc3nudJ8yq4j9wIVwM2J02P7kKjhi1JwzQZc4zfdIhdORr/ezpOJOveCcYmV8dSx&#10;F/XepJ3/ODlJYnJCXS8WxHv7i6fxs2v9XCP7iw8oXkVwRD2dEPAIjnLqMHjHcF/wG0/Vt0al5xw/&#10;26dLSrgB5LW3NqR/vBdUGtsa6Bubaq3q6SzHSOb0HO85cCW74XjZGZsjJ3YCCwry6CM5GJeeChiN&#10;mc609vi4ZH/xjFOX6MBZexIswCNBoSSXzXRy3mEHecMGsqc7nrM5+CYogK1wDQkUUfZXEChIhJ/0&#10;T4mv9AVv4axgjU719sXbXMmu9RnDGgWJElPXMNpbVyTwgr+S1TDamAWqxvYWF1bDbeRa+3yMtZhL&#10;AOveuDBawAnX3cNwAaY+5jG2QNbbBjzAk5JKSSN/hQf2zGfhHb/g8MlzPBJQuebDzA+v2TEcL5kt&#10;OVFGMKNkUBvXsJx+kSPZmcu4ZMufuSY7/lVpHdrxqfyQ9gJQ/a0Vzkty4Xd+oTcb8MycrU+iZL3W&#10;g6wP7klmrIs/4jvorTE8o9tshV/Rxt5Lco2LjCuhkTCV6HbP1pHEDkl6zzcrEZtGrtf2K5fYDJvK&#10;trc+m1eyv0eJLgzO/thm10vGUbJPtM+qC2uWqmfv4Wh7tKb4Aos6CMAfPBMzoPSL7Nwvb0ty4Sjq&#10;OTzFu9ZauTiOT9ZRcq3EK/Lm9+iQeIX/h2/axGfrzX+oMxddExeJX8QWdIbuWXcHG3REkmtcmAS7&#10;6DSdF7fBBzYAOwXvxpHs0OtsD47RffbLtmEGgjfsG1Y69JNAGRsuInjqYJ0fhcslzGyH75Qsacfm&#10;4EbjWo94KOyXaFg7exS3wh34Yi1wQV/+QslWYS18gzuSUnXWz5+wX/YNh/BA7CyGxB+xH1nwJfpZ&#10;azYu5mTnfBCqLZu1TjGCeAsO2oM9mZe/sn97EM8Yg78gb33Jj/2z+w6zwgm2TufIko7RNTqnDUzA&#10;G3y0F4eWeC8WwQt+hv05OLUeGN6bXjy3Dnpjb8W49mhdSKxHD8kMPtMbeoAvsJBctbF263Y4Zz+u&#10;rZMO0kfrDVfoLTuIsvF0nC0gdcUcf0uyJrwQf4r1rB9PxCRsoxi4wwAxCZ+CPBeXVE8OH7/RdcIW&#10;QCITFcSeC/ipZMzmiX6Oeb5KAXFCdY3Z1hagqQN6jDuwEcgIWBAlZLCCc885aCc4TtkZMQWl5ACJ&#10;QQiifCYCJJxqARWAhyhwgXvBXr+vEFhxUIzGfICEQRm7YEvpbYBAzKcb/kqzT+Ykv+oltQKjTt84&#10;cmDKAAU1BWGSXEEQowJulE4gQG+ABTC2FmuklOqBj0RJSUEBPECQsAosGCCwAByuGSLn5poy6yt4&#10;AGDmAgSUl3HjrTaC6k7bS56BApBEklJ7A5D6U3hrA1jWoi9QLAE2pjkYl77GAHzG1o9BMR5jWmeO&#10;FNGLQME1/aEz2nCm9gxcgSwQ7lSS7BBnAAQ5HWszzoKLa7zqzRp+ATJrskZ1+rSegKqSc23fggal&#10;MYzZWwcgaF/GxXN6jm+IXMkE4AeA9mev2Ym52Ejzdh9wxhs8sRZ8AOyAC7DjBz2jY3gl+O7NW0kv&#10;PetwhdPTLucg6fWsBJpzVseuzn90Gs8Wd7LzE9St+0b2rAw33LfXCC84loJZuoDfdDsnz9boH94K&#10;oBAe6aPMMcXP5rQ2uI1fAgw45OAKJtB54zSGUl8lkux67kAL/63T2pQCT0G/MSR+/fZK4CAYRYLR&#10;9tN64wcemsvz9t6aW7cynYjiX+uAlYKlTvPpgMAKVsFS9wI/QQyCDfSIAxTQwGIYq40gg8yVeCRJ&#10;xHtYB4thm1LgAUORufBUsCSRLHHs4E/yCVv770DgJd4L+gSs3uy6hu+CUHws2YX7sJXcJNba6q+d&#10;uemst7iI7+AfPDOPtxFwu3HZiHp1SH9rVefg07j2bH94ysb4Jf34GXyD++61sUf8sUfJvYNa85gP&#10;z+0R0VdBFIIpbLqgsHoYE+6E80qBJEyBpQJC8qXH/N/7tyScr4OL7skasf8SXfKiB3yBoB4W8EsI&#10;VsN2cxSwIjbX+lzD5NbVYat7eA9THdaG/xJcQax7AbU9RcayL/6MD4OpkXskiWI3SrbDxiRKMEjJ&#10;jun92ju7cc0mFl/DFnUR/AmP2ZKSDWmvNMejRBde1u+Gd83dNTqfb33rdd06t629tU/r6gAgHkkk&#10;+CP8dJDSG1z6VMwQb5WeqfdcW34MfuFf615a7AmjzGtOvBJP0E2yFr9IMOAkHfHc2s1lDmPhuzpt&#10;xRh0EZ7TGXpoPfbUejvooEd0TJviF/GHeeiTfvloZYcwSjqnnz4Scmu15g7+44E9mc8Yrvke/DK/&#10;Nuw2/rpnG/ob1/hiATakThs2QuftDa7CFxjRwZs41D28gRlennQ4KfHWh22z4w6v2DP7VuclgKSN&#10;b7QW9mHt7QfxN0r6Ek/ZD5+G7FFf68cTcVyxn3318sTeKsU2eGd/KN1DxsuOrQc/1WmT3mmHj9qE&#10;TXSGP+Jn+E7xNZ/KN/VGmI9Sb37xlmRXjMkmxTLWbA8lbvIBPIN5sA9P8Qy/xOFkZf32HlbhlXVa&#10;N3tbTCnmodcwYGMedUjb7Kbnfwsyp9iTrolz8ZiMyJDc2IJ9kq9rz9gRHpCxOvunu2LEN0FtwYXB&#10;gYCJAs9zAT+VjGkeFAj+HPN8lazB3lHrwQPGA6iAgoCaUxaICFYEQgxcQCMg4IwZMMV2YiUR9lww&#10;JDkVMKJOuARa2gsqfFohCAEKnJLgg0GYTz1A8FsGwZX+lB2QCJgEek6NCtZaj6BMYFSgovQ22Bve&#10;/pqzwAbIWA8CWuaXODNYibZ9CyIYlCSDUgFpiWWJirdyDJbi0SkK6XRF0ghYAQEnEkAAa3UMM2Cn&#10;mJRYXwBkDvfmQ4DAWpBn2gP+qORUaW0MxXqNB5DIMudBnsYEJPpqH/AxIOszvnulNdunBJs+0N0C&#10;D+CR8wwwPDefNpyMJFYwCajoB5DCX8GepK43kPhhHMASuNBH4wB0gIVXrRPwN7dnwBZfkXZkQIaA&#10;lZyBrdNbbz0lgkAAiHIGQEF78uu0DNg6ECBHTo5ThxXZcUGS/VqHZ8ol/NFGH/2BEDA3vkDC2jgI&#10;TkHwLVjwzPokwIJxa9fOuvRxaKA0jnrJrcTXW3gyd5jAGXhDdv6TDAB9a18+L6lrX4H9jewJ2Wft&#10;2ncBnVLgRVYAmx4LAAQEEhIEAwQB1k9fOVV9YHNBrzGtx/qs3XgCA+MgtmtvbBr/rEd7a6I7AgDB&#10;Bp6ySXrgoCfdYp9wC1bgm8MwyRmcoRPGshft8QcPjU3Prae5tFG6t2464brg0/o9r03XxvXcWOSH&#10;H+xFQKB0D1PtER7SF3USOHjIxgQFeAI/4aY23kjSn/dvSRSclMQqJW6CNVhXkNYhIR7ATyU8lYx6&#10;Rlbu4Wy/vdXGM23cOwiV0PZZn2cOPD3TRkKKp5JliWx8htV8i/n7i6XG8PVNpXG141fsA+bbA2zn&#10;O+iR/vZjre1BW/xgE711gPMdztId++qNtv3xb/yL+fg781i3ceAjfYKlsBWe0m2Yo3TvuXZwoyCy&#10;g0m4Aot6e0xeZEJGZKu0H7JD2nUNK/giGAobYAH/BANgFbw2b0numey2JniHPLMuvsG6+A++gI9h&#10;i/yaRBfmaqcvMlb+i38QVBYU44uAGPb35tJzGO2azSA2xPbYBrth72xGyRay4eykhHjtBoVbsIht&#10;1s8YsORZortj6Lfjop3/nPd8Hh66zu63r/VYvz3ac8kuPkle8C0qVkinXKtfHivV83clbvhsz+Yy&#10;rz21LmsIk82n1JYsrYfuiAkE2JIPvkRywhdZg7HoLz0wvj2SKRzlj/hVMUKH7taUvO1R7KCPeZNj&#10;PKEHrU8dMp9n+qDa2te2UcLN2thLbTy317C4/uoXt7X1TD09U59O4F197UHSxQbhCTvea3GrWIZf&#10;dvDI3tgJv4+PnolJxDy9aOGT+B6xkDJeR82dbilXh5TWzCeSJ57bc7YqVhLnka97JbsldzpETu5b&#10;K90qobUWMjYe3crO01MyF7PoC8vEd+rgErvDG/iBP/aOJ3BKHOBackbf+Fj1dM4zWASHxNjiNDzj&#10;x7xUQt4Gw0DX/J79Wbu9Gs+1ddI7/CE3vCvewUPyx1clPqcv6aFrz24x0s9J1smOYK/YFO/5GXvC&#10;p3CBncFv8rR/8iRHMtZWKS5808Cm2sxuyLV6DNlF/BRKUZdu4yeEpbPNjfRr3ZUBRwLcPdan9pE6&#10;xkXBKJdTJwGWgMJbUX+sySk9x48klpyuoEZQQOF9puZZp/lIoikQ5cw5cm90BFyCICfl5tCfY+eE&#10;BG2dfHsrK9EFJAIan8/1xqVTeAGK4ESwg/rMTiLtWlDlkzvrF6iZzzoEYIIigY6gSLBjjfbh1Mla&#10;BBgCUIoH/NUDJkkuY5NYCrApqMBD4AnsOxVkfAwPCFFOSskoKS3woJiCCfXacFrAI+JcAIF5BCDG&#10;VNfpK6UXnHBE6oxDv7XRn9EgJz7urQEYAyH746wkv07HGE2nQyWWgEa/ghHgkVNZ/epavX3YswRN&#10;8IZXkjlBJFnhvYDUIYNDD4lm49DJdNM9MmYAa/0AQL0+AF8CY76CA3sTzHbw4hoQm0/SI8jXxmce&#10;9s65S2rJ0JpXpgDE3lC2lQ27toaeW1NOd20dqJKBQwOgT5c5R+ujb3jD5pxoKjkQ8rA+a7E2zlK9&#10;NohTIEf65hndI0/E5s5/dL4kLVoeb33PyGEpGVW27yU6Yr/ItWCHPtiDpME62GyffbFh+KGe/dMF&#10;cibzeGlu1+Y1Lp2VuJCjvhJe+MIetLU28+IXDJHM4Tfnpy8nykadDEvG/BEkPJNwIYmYZJHTN68x&#10;zSuYsKfkHq+0QfFNGT/iRTzzPIqn2ukDFzg0AQgdL8jIwVk/UodHsFcgweErJcZw1RcBDsbYRMEw&#10;MoZ7jpCtwxJ8oYPsgm7qR++NyRYcCDmIIDN4ic9wED6zISSoCbPpNFxk82wbrvIH/Iff6foNLlyG&#10;wzAcNrNRSSiSrJKnAzLXcN0Y5GE82Gyt/IW12KskVOKqD72SCNMn5Lm+9MU4DkjxSTCmLUyiQ9Yo&#10;sZZspwuSZQmvRNvceA+vS3Lxk44gdbAXVuLvJpQFmjDaQQu9E6zxg2zfeuwJVtqXgwzEHvhgiW4B&#10;XiW5sX2yodOwH+abT2lO+mSdrq1PSf6eWw9/4rCEbPG+t0Hq4R/7EajzB/QF1ddejQVv6Rke0Mn0&#10;zT39ZfsC8SW22TU7PzEje0Jso7LriO1kV9meetfGJfPz3y3R7XqpMdHa+o2yeaV+29e1ffGfkjp7&#10;LtEPGxHdwsf8HN3q+qTa4b128MEY9hxP8MHc1sRvWYv6eG095GMMuiPB4AvFEmzfAQrb5ofMR6/4&#10;WTIwH/mLieCFtvSFftMNaysOMb51LX/iy9LKceuqV+4YKFlbk+f2pW7L2mp3zrt1+XaYHL9cK40t&#10;6WNvcFY8KC6CefAO7vHp/DubwYteWIgtHAawU4kynsJPCa9YEjUWvpqvWNy+XNNRZWtcW7C2YjM6&#10;ZZ3kZCxyUHYNA7LZ6hF/sraaTvJ32afS+NrCNfgE48nZNVzmP/AI3vJNYi71ki7JrXiGP6FfsAm2&#10;wBRlCa94Fs/wEZ/F37AXZhoTueZjxBTiVZiknzHs0f7gsLUZf20BX6N4ulT95khL5U/PaPvdnj8i&#10;sscj/BAvkgX5wFL86oUW3WKP+RYlv2TPCE/w701lGzsnU2eBFns++14ylk1EMf1sp27bobPNScYm&#10;yJSecVNazkZJQT279WuOhGLvxnAyI3jgZAVBriWDncYXCEgiJZa9CXHt91XI21OfHSsFNoIWgYdg&#10;V+LBYQswkGecrXqBPsAABIIXb2C9DZBc+oMlAmMBjgBEEGQ8iZMgRtIseLZOa/JWuTcHSgGL9Qsm&#10;gJM9eGPgDYSAR4AlULQWwQcQsn9tgRcwExiYz3Pr1UaiAcCAFScqYKCUEkWJLuWTMFFI1xSZEVJi&#10;Dg44KQEU5VaSXQEEYGHIAholpWfAnbybRzDC0TB0zgYBNc4LyAJXAay5JU/2whiABCdnX+6t0ZgM&#10;SDsAZS3Ajm64NoeTMlRgY4325NraAnjBWqeZ3mAI7sjy/VtQB8Q8Y5icv/FXH+kyQDcn8AK+faqn&#10;HeDNqWnnGjjjBV4BhU6qgaC9kCMA5ZztE3HYwLcAXxsk0LcfY1sb+1gQc82Wm3+dz/kciAtynXgK&#10;UtkY0HaqS5ec8HKEdF87yewGnZJaukXXnH7irWt1eGI8CQcHQMfPf3Qab6wHZfvWdtbt9ZJ9xYv2&#10;2r71UZIBx7sHI3SYPXB63mAhSaqSzbI7OCDpZIvq6SvZpBfGJ3/X9Eyiwv4lJ/o6xBD02SP7wUOY&#10;wFa1xSProDsSK5gCFxzC4VcEDyTHAgPrJ0dyb/+uu2/vUW2V7rVfvqmPlyieuYbJ9dGuvtogdSid&#10;wmdBF7sSPLBfNgW/BPiCC7w35knGbS3asVG2iK/4pw35WYNgnA1IHh1ikg2sCgPIp4Ad/+EbHtNf&#10;bWGs5FGSi/odbl/8eEaX6Qf7hO8wHPbAObgCJ8kUBgi0YA5Mgx3uzWk98I/PYi/GExAYgy7RjxJd&#10;uG0/9MLBCjs3FlzAR3zl8wRUgjn17A82luRZlzlhtPWpsw7PNwCBbdZRksj+BYDmgYUSXPxH5Edf&#10;lb3RFeTxQdYEIzrcsF62D69gG1vhM/HeGsxljWRibXin3ho7XKU79D8/yM8JzuFOb1n4C3zFR1Si&#10;y58h47MrOlFgHV/U0ws6glzzb/SlZJe+sTMUdigjGBPRy63PrtiDa7ZRaTyHCOe/ryS6qOvzebR2&#10;ej5rXdYSHsYLtrk8ocd4lj7hK34idV0vaaOta+OYozkjdm6PrvFKiX/WwqbYNt2hNwXSfLeDVD4l&#10;nSJLe9Kf7ogr2KhDQ7aoDx1P1+g/P+zaXGHX8qbrrbvV30i7sMyalO7Th3Rkx9zr7rsuLg7fPWu9&#10;xhej0Rs+WjLHv7AfcR8+iSfUwzD8YfdsB0leHAiIr/SDR/n57hE5mzcfYt7Wtetr3Z4j+6RP5M+e&#10;6BVsLo4skaUn6QsiU220zS7TT7FVOtszcxifXB0gwgsYJ06Hl/aADx3MwS/tYCeMFWfB+hJUeKK/&#10;8TpkoYtiNn1gHTyH2cYUPzjkg99iHThvHHoHr2AXHtoPvbZH1/EJz9LDk683ykcu3dqdtHpze/6I&#10;9KEr8FbMSg7lDfgjFoxnsJ2N2bv2SrqmxBO6+pHo2gSlsSjlTnir+ylkvDUqdGP2Vxjb2rXRj4FT&#10;ZsoieOEAMYKyYri22i1ZE0oR1DFoCibYEAw4Je9asusNqDe5AkxvQgpYkGRScus/5Pa7Wkku8lbW&#10;W1i/m/VPkMnBS0gFqd7yeetCgQGA4ALAMhZzcfSCJm8FJMuuBS7W5l5/wbK3hNr7HM1pvMSWI+/z&#10;uU76GQ+AkfAKtPWRbEugPde/z8U4S4EkoGJogmDBiEC95JxRSlg6ZdeeMQtABAYUsyCDc6KMFFjA&#10;5l5gQCe1Y6BI2wInyp0zkugihs25uKbowILyG7NxCj4ZAJCR3JYAWh9AAdT2IDDVBlhYtzG1M6+A&#10;B7/cuxYg9nkinhhXf2MaQxvgL6ADgnjjWtCGfHZpTsDIUTLqAh76at1AGE8As/V3YOAghCOhz4CX&#10;3uoH4OzbuoECGyAzyaA5BLTWDyz0V2qnHmAq7UGyaw/ugQ4+shH2xebWfqzB/DnXyq7ZKfu0PvbI&#10;SebkJF4cAb4KpNXTe4clrjlFsrVOctLHXjhX7fHBmByHdRtPPwBH589/9JrDan3I2lrzXnd/kvr2&#10;e1IYUiBaoKEs4SIPe2ZDbNhbJCUq4WV7vUVjw5IBjnp5T85skP5p64sTfOGc6YiDA2/r2C5dg2dO&#10;3s0DV4wNqxBM6dNVOkrPrJvMrJmDd21e8lSqL9CuPnwNn+NL7dDJw3i9e3Ovj/GWPKusDf2E94IL&#10;yVHJHN70qXZzah+pU9oXmbBFvIIh7I+89GWH9g8D8AYOK2FMB3OoJIetGI9cHCaU5EZ8RAlvXwcp&#10;yUZALHnrjSwbJEs+zfgF+0p6TN9hrUAGRiDzWyNsLBlXT+Zkz18otYH9SGBuP8a1Bu1dwx9jh0Ew&#10;W1s8UoesT1/zwmn4SzcR3EewWx/9kXVLcukkW6CryDWshI98oyRbPT/EBvgWWO1glY3DcUG1ZAOu&#10;SVLgssNEeGEN1m3+/AJyb+2wwltsvpGcXPN/MKWDQQkM7LV+uKqvPeTL7Jt/2YQL7yK6IZ6gQ3SJ&#10;LN27LniG+wXpsIJOnhiSLaGty46yEXbkno0Y71miqw07CKNvZHy247py6VZX/fZrL/YGowSwJQ14&#10;EH/oXLyLn5VRvEbpnnr97flck322x+WhtZiHLMmazhRMsx9vcukXm+R3yB0/rJkdiF/EH/SF/xE3&#10;0DPPrFGwTW+s03zJ6OTNXm/5GbUvVJ/kpTSnup41/yNqrI2rw2XX9JVPFuuI9/CE73UN89gjfrBF&#10;vBKr9XYOH9gUrBZf5LvFJWJF8ZJ4hTzMZ/7Vz5N2XWhlWrl6FbG9bBKRZTpIL+mkvmuPbI2+KtXh&#10;g705TMULOuiNLp8Dn/ACXvETklz+qLjT3mE2bA8P6QycdA1f6KC4x1h8NxuG27AQbnZA6MCQzukr&#10;z6G/eE//2AOM4wOSJYqvK+9ntDyObu1Oak66d3v+iPRJZ+gLvrNvtoZP+SL746vYGZ1xr41+SjLG&#10;678mum3k1Y1/LxnfpjO6R3O+yliK3vOMGkMYD+fEcIAXJqzxB3RRDkO5hD+MlmELEihsgaW3IBJU&#10;pc+BfYrmhN5bW29EOE1JpTaSYc/99xESYu0EPOoZAOcqyDSuRFcAIgBATq8LCCScAjmOWEDcZ8r6&#10;9umjZBepl/CqN2bJuv6uvQEWUDgV91zi7jRbgCXIECyWDPc7YIbtREogIYDTP544YeI4GSVj1A+Q&#10;UTqGJ0gEcAKFgoMMHAAWLOE5Q5eEacvhRJwGY/bcmBHjJmdzGZPTInPGbh6OU5JA+YGHIEsCahwG&#10;5VTMGyDBFNAQNCEJa4mhe3sooBKU4iGeCxTpm9Nf4MW49AXgHIAkToDWJz7Jllzde/vomSTOeqwB&#10;rySegB9AcrTGAXzqrIuRA136T7fpP3AGwoIp4Gc8YEjuEiv6RG7mJiuOPB6SL+dufHux1w4SBMts&#10;B+UE1057Frghz9mR9p4BLDZp73TIviQnDgnojuDVHuMH/bGODjIEHAJTvNbeOvGXbSrZqb3RTe3o&#10;8/mPTnNorTGyvnApnHB9YgXyTGlvWy7d6pIRPtBVCb/Anr15uy+o97mTwyN2yL4lsA7EvOXFJ+DN&#10;GRu/oJ4OIjwD9nReksCuOd8SOPoqqcUXbWGTBBcO0QX2ximyFWu0T/NIdOhae1JfgFoAr717bcid&#10;zJP7yYfGRQUR6k4dNi79XioQMZc5tZPMCLZgDoyzb9iHh3DLM+3ZRFigtCeYoIQJeATP4Iw6zhSW&#10;0H0lp0t/2SIdDKNQuBR2sV/yos/Wge+9ud2DUcmur25ck5W56bx+bIOM2bE9WgPZwjX3MJNtww1t&#10;kLXAQHsReKszJjwSlMF+B7Z8CDuBP4IuNgaH4W/BRH2VniF7QwVm1uBaifAhKmhD+lqzOs/IBAbx&#10;G2wASU4RG6Cz7EIwx5/ADPykt/AhmxdQkp39CQ6Njyf2xl/CNn7F2sxfUmRfsJqu8OF8NjtjCw6M&#10;8J7P0YasjY239hFPjIdP5EFHlPSJDbIjdqNks/Q0fVVHFzf4put0tOC6YH1p7Wev2VtxVLjsmWvj&#10;/NREN1x8lW7t1VmTfbD3teWSXjzAs+y0hBe/lBH+drCA74hM1cMjY+8a4FCYFPZYR8mM8ekw/8fn&#10;0W/yJXu2yEfSL8mYNtbIFj3XVl1+n93TtXTBc1gPS8xHJsj6HvHprHtGi7XVpR/Gcl19OvIqxTf9&#10;GpeMYCBfLRaBU+wPj8QQ9s9GimHwjd92jQ/4wX7YjmvPjceOlTALPjdv+7qtL6pNPG3/ZEy30rPI&#10;ffa1tuaabmRX6ly398bWhh3zB70son/wW6wMm+gKzHLQKpYWI4oB6Qh+OMyHufCKrtGn8IT+qBdv&#10;4os3xsaAaXIDmOlA27yeW4f+iC66Nxa7MI61LX/SQXy78fMkfU+6tTspvXm1faS9AwF4iwewoWQW&#10;fttX/lm9OraG7D1fph1ev2HoKtSrG/9e2o1juFLd2c6aahedbVLuiFISquCXoxMkMy7AtwBr7JQV&#10;BXYBb8qt3nPPOCrPMRXzgZrggAIKqLw5EjQKYJzMewPj7aigWpAjEfSGRhvBK+OQVHHmkg/BFQUu&#10;efSM0XQipHz/lqgIAvQVrEhgjcVRl/hKmgW+tdVPcCCIEMjqq976BM4lu+45e07emMYTbOgjCbQ+&#10;95Im4GTdPtHwplmgZAwGzQDt1Ro4V0lVgQDFEyxwJAUNghCKzDhdU9KeAUp1nklileRZnQTMWJJB&#10;61KnXwEYsGQY5i+wEEgwBnWMQRBpHkmB/QkYBTXAFplXsGNdwNn4+ki6WoP5PbcPa+u5usbnABrH&#10;vMCdAxWoSfbIhx6RJd7iZcmtNn0SJJETnDhFtU7zWxcHb3/0VHDgHhAAPkGmdZmP0ZubkzK+oNHa&#10;rL092A/w1J6et0+gEdiHE2unOYHs073n7EbJpgR01g2k6Y012BM9kpiyKXUcgn0DO/PjobWRCV7g&#10;C0fCubJBuka3JYvsgM1JIr2lOf9tomuN4VB7az+RdX9GcOJWj4yL4Arqmn6SD8zqMAgf7IMuStA4&#10;R0kJLGGvSNAP2I3tsKPfc8KRnB27Z4fsF5awVdjiTbEkV1KMP0o4Yxy6gy9wL16Qm7WSvTbG5lzc&#10;c9h0ka6EC+ycU9LXGPE1rI3CVs/sozq6Am/pLzs1j9K4Eb0u2HWtpLv0Be/wzCGfZMV+Jb70Sh/Y&#10;gCRaAgH2zC7JgB5KBGEdWSByoXv25t4hn4NB+ErvHGShtRP2hFewg37SZwkbXfTm1sGCpNe15Mpa&#10;Ybm5BT/GE8CQJ30whrHMD//CkdbGlvSzBjYCe9gwmdt367Iv/KBLDk+UMMdPVSSO2vRZHXmyPaVD&#10;YwGoddhX41kL7ImXdANv4Y16VIKL8Fhb62a7MFeii+yVn6Kr6q1VHb71Rlc7bfgjAaRgEl7bI0yx&#10;VvOY09oEnHTBWPhEd6yBzri2PgG6Q2J21X+959AZf+ARPtu7pNy6UXvhY+zHvsVR9LSSjcBjwXAH&#10;K7DPPRsrcdMGlegiPootoDADLZ6wr+wmOy1+cy2m8lzJpujW+e/VT5ejGzY+ota4fVy3j7V3MZc9&#10;o3iA8AWP8FKJ8ulsHjZ0aIHnSm0locY2n3XEj/zSiUfaGo8s2S79Z+9kTM/ZI7+j5LuLLeiUtu6z&#10;effsk37RBUQX4Yy1mctarKn1LX8qu36F2t/SOYa62saHV6nx9Tcm2Yix2V9vucUKcIJNwQDxFTsU&#10;y7EZcRB+Zjv4S16ewRVxCTszrridDFs3nTbvbW1LrTMb0D9Z07stl1YfXJvLOMaIj8Y0njb0VTtj&#10;wRL4C3/YudiarYmv7EM8AsNhMSyCs/wmrOI/YDX9wRM8Q3RZnqEe5tM7fBFLiw2VDhiMTy/xD3/T&#10;N74CbsElNoLnrhc72h+68fKkZI9co1u7k9KbV9tH5uGL6Im9wEe8oV/pUFjrXhvtxSIdQtNH9ipe&#10;fMOIFoMRr278q2R8TG78QDk623+VjE85OHiGRwk4fcBi3vZHGSkQA/M8545y4uqBFaZqL1FOwTEc&#10;0OIbMpbPJzlGb3CdznujK1mU/PmkV0BRYuoNr+RSAEppJbGCesYg4Cy5LfGSAHmmjhFx/vrpLxli&#10;OOYXtAqOgI97AYEggbMX9PeWtyRWQuuzxZ4JtqxToixAFAAJEM3NcLWxF8kWIzWu9hJa8wmi7au1&#10;2od+1oGflFIgjXcli5STgyAzcnCNJK8cBiUlE7QJbcEXwECuAe2exDIKsgJEgjBzF1B0sg6wOThg&#10;gQ8CPnsWGNkHngqeBUOA2PjmCUgQfbFO1wXD9uDeHt0jfYCaveBHwaLSHD5/FmjRIbIvsLRXcwO7&#10;7s2nVGf/1tXhgDnNg6yn01SBJf0AwEDAQZB9Ce4BRevhvK1fvz5BMj774KjZUjYbaCoRG3HvGVtj&#10;c+xdWb0AQXBlz+QJhNwLZEvirY0eWwM9QMkekAF5sikAZQsOkegsnaN77EZC8ujTZbJf0G6NW7e4&#10;cVLtb8+Q53AVNuFB47o2rqCOjNg/G/I1gSTNGyjyd61OAs8mJbt0BM4g2ALkyYoTZXsCczK3774I&#10;kTiwVWOxe2PAILqO94KwnHx7jQ+tme3QEbpb8ib5kEhLxtkKXCIPuMnmCtb1b3x17I4N0gPP8KLg&#10;oyQ3nGWvAh74G3bAXDZbsAvzlYIr156zA3yh04j9sYuSRLaC8CryjE7iFfu3V7Zlr3SM/bA3+ilA&#10;wVvYSxfxHS8R3VXCSXYmye3wz6ECzO3tLQwmNwcz5O3QCZYqHQLBTkGNJLZ5OHG+rSAHkYUk0Prc&#10;sxG24w2AtVq/OvJhV3SMfuRf1IVzSmsWvJmbfiqtSztJJbzFR3zGu4JbiQKdFOB67pk2ERz2jO/F&#10;H/ygu/wFHeLPOpThu9hxn/DjkWd4Ini0Lnum1/RZH7KCreair/aN73yvvvTAOpFERBv7lNjCDvgL&#10;Lxz6ko396gN36BMdcc+/2LN9tH/j0cN0suRsEzPJ7X79oGQT9B2xF7bADjxXIrbBLsPYDdpRz9Z2&#10;4Y57eMOmnr3RZYeoOAqdGFBd1zfa9ts2HFVn3a09e7dvfHBt3+EEYvd4Jg4rFlPG0/jN7ksQSnTN&#10;aU9wGPE/SuvAm9binrzoJj8Hl+mGe/hBrxCbolviB2vlK3uTyUfmq4o/EJvQx9rognXlF046+fVV&#10;sqdnZJ/JZcuVz1mvHx5ZM5mpo8f2HN7BDDE3HrDx9i2R7ZrN4ac6pfoOA/gUcRV8glOwlm2Y23y7&#10;puh81nOl+p6h9C15u1avTXzRb2XBbm5yypcvSSLtm26KY2AR7BDP8BF9pQWL4JxYxh5hujixgzI8&#10;UuJRuYWYbA8BYJpr/dNL+ASH9KHHYVM6CLeU9tp+7e2RHv5I2thn5aUe3fogbehTcTZbK08Qk9oP&#10;niP1cJ/vo5N8JMJ/usl3fXy6bNAW8nNtfjcc4Kjf66+Sfim8a3MAEkAkSAKY5kuxEWDkrChLjl0C&#10;0BvgAgiKRKncc9opIZBlhAIxIGw8AY0Axqdo/nqmN7qcuDkocd/kC1Q46Pf394/ARnLIKNRx4IIO&#10;Tl+gKkARYEhMCE1g0G8hClrcMyhtOX0BskDfmD59FMwiSazPkq3RW4X++Iy3h94GWSsSMEj49u2w&#10;wM+1BFBQwWidqEu2zcWABeqeKwVoBeqCX3vhPDI24IYybkaNOK5OuXNgAmbEgGvnBBcFksZh5Ihc&#10;OSmGbi6yUgpqlUgf4xmX/PQHIPgOlMhAoIsvTuA6CHBA4BovBPcCB8ETfgjQJF70gHHRHeso2LZ3&#10;xlqyy/EBIvcMWElHBJBK7e3HM3txz/HWzzPOAtmzdsZXL6Bn+PQZqAqy7YuO0yOBjYBYMOttCP12&#10;OmatgvvW3XoAKecNSMiHDbFZtMCl7N4zdhmuBGpI8AKszKvk4AQQdLgDi3SbzVirOnqPt/YFuBB7&#10;wneyE9TTP3ZE/5BgXvB6/nuW6FZG7u3rpNrlPJY8D9fqv89glL7WkEzZNHtyyCTQ9papN5Kot05s&#10;VKJLPwUQdNqe6SV9tWcHYoges1/6amz8Ya+CezrHYZibXHZ97V29NQrQzEXf9CMbugQ/6BjsIRvy&#10;LOiHv4IKpXEF8jATJtt/gSg+7fzdm7+1aIfUx8+em0M/9coCZYGoZ9rA/4JowYiydgXSnpOBYIRd&#10;Z19sgf57xl+wH3t1jfrKAk+QOnhCh/kRQYq+xiQH2Ctxo690FNbCyhLl7LKEWWJJx9XTd3OxB7bB&#10;zsmPDNiPwAgewAs+C0YZQxt6BgfZMYxQauOZ0jPXnoUv1euL4AQ9SO/4RCUshdvhan2Np79rBKeQ&#10;a3glYQ1fw1W+kc7yL7CV3/KzIL7V228+zNcLdM814qfoIL4Y2/rhpbnxka3ghbHJxLrML0hiC3yf&#10;uflE47E/89Jx+M1O8Esf44fFbIGs4SY+8Ev5LWU+rXiErpWwsQf6l66W1NJVJf1UspN0nP67XtKe&#10;jnuuzDbCZ33M9dVEFxln7W+vb/TseWNlj/Zl38rdM7xRxh+8k7jCoE163W+cgPeSSeWZ6C4Wtw6E&#10;f9oZkyzpLZsib9fsifz3RQjdN7d1agdnxWhsju+UdGgjroCDbIa+SMA/S3TDt59C9OBG9qpMP6Lz&#10;3hh7X3/X1m4c+4A/8A5WwUC4B/uLk9lWuBAeKN0Xh+ENHrMtvsOYYgG8JhN6YT5zWydqLbd1R1uP&#10;jBE1ZuPVB+9XFtVvHSrP2HnoKH1g63BeLAxXxDgOLR2Kwh6Y75BRTCPWcYAJq+hJPKHDSKxLb/ge&#10;OFSCC7/Cf74F/og38bDDNbxPDnSRT3Dfvq3ZHqJzjz+S8Cs+xVN1bDJff+unPT2gH7C2mJQNuuZH&#10;lGwQX7JTeohXeEI/+U88f6NsGGABmHCb9EdQytFG19hteNu+SjEqAwzQTqZ6lpEjAAsgCZ8BUiaK&#10;gzmYhWmYy+lTSIEGxRU0YGLJSMkXhvZbN7+/8kmaYEZbyq8N4KPAggEGT8EJjWELhDgcpTWYE2B6&#10;lkJ71ps462FAEizJpJNvb3g4dEG8IEByy2H3GZYAWZ3TbW0lwwIKwTEqwPZZo+RYACKAYLTaM1RB&#10;ciftAmqBtODZWII2p1kSXQZMwayZYXIeeMoYGR3lZYz4QQ4cUw6Oc3MNPFyrc61EZE1+HKF6xo2n&#10;eFwCDSDIFiBzMOZTrw6gBCbWQBbWis8cqXtGVGBTMibIlFwJKu3dvvEHP/GvwwFvaDoUwCtGJtHE&#10;E/IDcuTOsaLeNCk5CkT3WrMyfiF19tAz67WvnL39OgmjFwJIRE50lBw4Y/rV2xn6H5AADc/JSpld&#10;0ENrFWCwqeyVnbGv7CwbV7K30wY5GffAGK/JWfKjJEPBYAGMvdgjOdkfmeKRdUq+A3s6RjYOrBzA&#10;SPp66yO4c/B0/mMjdGcBeMsc4D6/kWcFAsgew9LwCW07z+kwHsUn+7YejgkO0CMBt6TIGyY26Q2T&#10;ayTpZYt4RP/ZIzn7woLucbZskt06TGPnZM1G8LYgkkzpeOtbnFRHXq7JiI7QK/zvzTo+wwkJiWds&#10;xh7MAffoi32xb3vc0tjWYJ4w29zpVuSZNSirwzf3qOvW3R7aD6q+fcV7pK61sE0HhA5O8JUu4nHE&#10;7lB8p7MCCaV7upp9IrwoiJF0OcGXkApO4CL/wKfgqeRLu5KoEs+SK4S/6jxXmguv+QP6z/atQUnW&#10;cEoQoE3BtznghrUVhFefrelrP5X6V5KrINSetVeXDXtWYAvTkPWzW9S1tcMiNmqNdNYXC/wWkshK&#10;PGEsW3VwzI4lu8hXU+4lwHyuPtr3WZ/DVQG4OeilgJONwGvtYLo12D9ZmIO9sDN+UpLr6yu8g9Vw&#10;0FjshQzECDCdbfGVfB5sJmu6gSd0n64jfClJy49lg9EmfT2rLp2mr661SbfT6yjdzyb0MY79nf9u&#10;iS77WHyLqvsKbb9sD7UHVIKP1u/HAzxjh/HTvWuEz/RNubp/Jrp40TqQe+swvznZgxiL7+X74Fux&#10;gliA7NXRBXbJ11ovu4GD/Cb75JfoyCa6+Wh6QQfs3fxh2RJZ7TpfJf3aYzxODx7R6os1Kevbs33u&#10;2p7xjD6zCbqD2Bcss3d2JcZDMAIV0+ApGW0ciMeu8bW4Sz09yB5a866vukhdz9rPtludcx2vlofJ&#10;AS/1Ve/6kbwQf2VMbemhuEscLl+QdPlaE855gcJne6mFV+IXMWE4jvAG5TfwBNaIO/kJMVy8hk0O&#10;Pb3AUI93dIyNGAPf8RbG4S98ws/4ctv3z0HpZYTn6vDtGV+1E3fKk+yDXoj3YLf8i03SQT7bNRvE&#10;D3yB+fjBHt2LT94YKFBpEWeg8aOojWaUUfMpe3b2/Yz02bW7bz5K7RnKaHoWecaIgScw4og4B6SP&#10;OkT5KA3mUWBBCyfH2UlwOWQl58txA0FASsGAr/HwGlgLHAI/AECgxiYkgiQkwRDFFsg7NTSf5Jbg&#10;JJXeBHgD4ZNiwYEA2Om0z7AkXgJcn3VKjhmMIKPAS1BAQSgOZy9QFlhLdgXKJdACEW3dm9MJpgDX&#10;M3sXUAA7xscZFAxIpqxbcCeQQwXWlNBerQcAMsYcg9L68EQ94igEZMh1gZ5AimMyrjG1BTYljAxe&#10;H8+tB+ErAypZwmt81oa8PKuOY2t8Y5MVHQEa1ghMrBcwAyWGpz9QIidvGQRe+CfAEpBJigV2SNIs&#10;YKJLQNH81mRO+7QHpfk48AJYfHJNf7qmZwJOemY9+GscssAv5B4wkBcdVieIsHbyoQu90VW6pzf4&#10;oU5QwX6y2wVMdey3Ou3cI20994ytcWKe58jYReM2tlJbfRpXe0BuzWRhv2zJnt2Tt72TCdmQseD1&#10;/Ncb3db+PWRN1mfdJ3luD+HRtrOPnK09auseLmwgged0o2S1pIhzJD/6xLbgt4Se7TvI0jZiq+zU&#10;oQa9FTjCNqW5YA6dcI0fyoKESuvBX/3TR3brQI5ewyQHDOwa/9kforPWVsIkOGQf1i8pq96+8Qc/&#10;rat54+GJ8+mCPvFYveeexVf17pNV5FnUuOrpoGCXjcI367dv+kVf6Rq9izwjp6jDm/QzPuCbe8Gv&#10;gy4yeX9//+vBIHzCG22NWdLo3tzGZt/uldrSbXZvTkERrHGQYS79tdXP+N62WL9n+Rx9jdF45MBm&#10;9PNcaR+VyBjpjnXqa1/WaN+uS4Z7iwCTI/cl7UqBCczjn/r6R8nfCAg7PKW/DnB86t0f8JLgSnT7&#10;q9Wu+V0/+9CWffN98BWmwjL2JGDsywZBEz2G8+ZyGOgwycGwZNcaYDn7UMJN9qe/JDh7E9SyBfzg&#10;s5IlfqcPZOEaD7PxEl78pHvVhwXZKMzLJuipa6RddsoeInVKbfVVGs+ez3+P3uiyreqWHtVHn/Wr&#10;bP1Ka7RPhB/0N764jn/4Sd/dd60eucZ3uksO9NO4zR9fzKeEDdaCL8aiH2IXvoNu8vvsCp7xn3AL&#10;0VkxB/2m79rTC/35Us/pi+f6IjgCN63L2s0f7pxEVq35M14v6ae/fd2eR/HhRulR19UnJ9f45RrP&#10;2TEbEq8UT8BP99VpUxwGY5TiNjYnroAJ2vBDYlG8F4vAIjpAhqg1rH63JtcIv1qzZ/WprH3X+QC8&#10;O32CMv53j7fJ6aT6ki/M5XvFdLAX5jh4g9HwzBd2vXXUhr7YP+xAsJnuuaZr9Es7vn4TXXG3l12+&#10;9JHgiVHpPzwOw41T/Ct+hTPxanXltqcfRfHy1Ofl54232os/6Qh7gtVyI/rhGs/oFmxmu/SHPrJX&#10;hK/4p4846k0lx7oMOCf9EZQRp1iV5kNdV97GOKm+t2fNsW2U6mP62d91gtBuS0CszLjcA1gKicGc&#10;oACGo+Vwfeoq+GC8wE5gAYAZ8Do+JEAAAIRCaJSZMVBsiux0yKmQNw3m4Jg5cgGuQJgB+TxCMgxE&#10;Ag2KDsiBMuVHlB7ISIgFXX0iJ9H1VlqiC7gRJTMehQP06oC5wEXg0BtK8xmX0gE8+xbACB7Mob/n&#10;1sQhMD5ry5koN4FV1o5CU26AiKzJOihyyRmeWZf2OUM85lz057gEIwDYfqzZPSBqD+qtW12fs+ML&#10;ECELPJPcGjdwIk+gmW5zzoCZjnAK+G49ZIz3+rA3681Ae8vT7/LwTYLMOMnTevC0PeIhHjFyxNni&#10;n7XQI7rGqdg7nQMS5sR/cop3+G6twA/f1OGlEpmLPqrTB2iYI4zIVrKntevsROlZzgitDXmWLeJj&#10;dWt7jd24O05Oy3gcGvLMvX5035cK5z+BMDtszB2/662zjpNae+tp3ubWRv+zbXMo1WnvWkkenuWc&#10;rTH75cDISr1rOsq+6Cgc8NtbwbeAFjZIbuk9nRUw0keYZQ3moat0imzNY2zzauO59ubhG5R0jK4Z&#10;jz2yf7hnDBjCmbMZTsiBkjXAGE4fdtBzB3KSA88cALE5usYpmweWurbfEiv19A4fPAvH6Dd9L8AV&#10;HNF1ehpe0Hu2knOEHeaDGxG7oOtsA8bCwT4VgxFsD1krHIAXCDZr55oMwguHe96wsl1JPbsWqMBw&#10;fdi6eQQ+vvbAu8YhM+OweXVkjDxTB59q2yfM1mVsfgLf7QO22Bv9kOyx4wJ19kwvkL2Tf/iNP+E0&#10;PIYLqMO28JqcBE6CMljT4ZI2ntMRPiIsMQeyDqV5kMAYTySz/Jpk1+FJB63W77N9folPlehKcpFD&#10;ZUmuBNgXVP4uhvv+H3vkqwgHvrDU/u0Lj/CdHPAC//koAag3ub5+4rvxk/zJ0jNvZOizZ+wMrvD1&#10;9Ls/jEVP6B1epMNKtoTSZ2X3XWd3bDD7qy6MY7tdV1YfdQ93jAVjjPVqoqtv92GgMfa+56hn5/XW&#10;Re6ty9qR9bVf+IM3Jbqu8a9kl/2HhWEB3+peCQ8QPIBXxjSf9S5flOrNCwO1p4f0cn1l+g432Aqc&#10;g3lshd6wC/qkr3vtwpgSFrZAF9xbs3WZv1izuDOKZ5/RKQfXjdmzk5LB8mFJnefK5JOM8DIZKfEe&#10;v+ydfTtQZkewCgbCKLgEA/ApTBeP4B8b5DvYF7yGS9rCLWRsmG8u81tHa2ztra/1t7d9tm23RMub&#10;5W2y2Oeo+mKf9e/0lI1ZM7yFW3BDMsovwmd+wAGq5+J7B3D8A52C1TCUnsDTfC0+4BFfIjYsHoWZ&#10;xuunjeroLf6yFzEqonv8n3GMl/+3z+K33fOPoPizfDIHXi0G7PNbf+ukE8X/bC0dcW1P+TA85Fvy&#10;+67pFZtlk/j/xjAZ/CnQH01ttM2irreue5u9jfNLIwLJsIAzJ0/pSqQ4VG9gKTmHCxAISyLXG0iB&#10;BOFxxt6uAgqOs7clEh+l0yEO2HPjAw3CBarGYWiMDvAzFnNQDkDEGMzNOBiJz7i8wRUMcNqu/X5X&#10;omudDNH42jJMxiUhLAkHagKG/liJkywJuE92OVUn8wIEgR9ltEeJGUMG+p3YMj4BK0AsyS24ck/R&#10;KS/FzZkABuBoXNcU27X2DBovzMGJMX5zkgs+ee6eI2tN6jg59+ZrTrzN0IxvPGvFCwFCQQwdOPWC&#10;/mZT6b12XdMXIM55kJv12RvHwRFwIgIncsNrATDZK/tUVzBOJnhBf+iT9doTudNDgFCAa/yC0dat&#10;BLDa4SXCa/tVhw/4qs567ee0zew2J9JeUU4lx7D9onhljIAvMDzbqm9ctNdRvAX23s6c/yS69O9c&#10;k3U/2ttJzWV+961DaZx9XputR+EGqo36DS4861obazaO5I4jpQuCcAmaLzn8Dsj+6I32O4aysdkH&#10;PIE37vGDLsIPh3BIYIayp5IYeMLxcuYSWF8nCPp9Vg1LJCbesHn7piQDP+WQjCPY462YBEVCIlFw&#10;WOezYXpqLYhuluhaB7woEK6N9XouGLY2SRMc8rMB+g4L6QF+sXvX9gMX7KdglO1IJK1DP5giYPFF&#10;gLd8cLHPyavrDaB9+32nZ0hShuCp35Ui1w4l4bpEtcNLSZNnfZ4e4VN/ZVvyhaf4hZ/mM4+5jdPB&#10;HYePf2wfSRjpRgmsupLP8FN7dq6O7WurHZyAw9l//koJY7rWRj9BBQxSp49xS6hRGKSta2sVDNNT&#10;fhIvvEXlO7w1leDiocTVF1L2/s///M8f/z0fXuFBnzRLcH//+99/JMDak4W+lexBAm2e1urwgd7S&#10;FYeL+4ZEQCkQJy+6y64czqS/dB35Okcgy47IgQzsFb/4BjpJ50pulWwNsbUSB8Q2w4XqEHtVx5bZ&#10;PQqDovpF2sKxcIWdvJroGj8MVKLmDBNhUH1u61nquTKyxrAIiQHiDyq5XZtntzCIPbNfZeS+RFcb&#10;YxnfXPBdGXYic2qjH8wgQ3rBb9JLdpE/pc/u1fPJyuxMvCaWEx/wtUpkTNRBkLghrLL3+Bw/o5Nv&#10;aOui2ucz82H2Rl6VtXNt/9o2pjJ9aVx12q0uuqaHJUmu8VmMIhZkww7cxITFKuJT9oM/8QKe4K8X&#10;BtqzFbyDH3gGc/BVzInIH892LcgaKnvmOnKf7NvXknoUb1DPtu4RxfPGMqeSTvExElk4JtbmH2EK&#10;zHfd3+Lhc/EOBuEBPtEzfghv6Y17WIJXfLz435hiT/5DzM0HG0Md/dOX/dAz1+UVdJUM8KW105H2&#10;ctvn9xA9W51E5ul5daubJ2mPn/TM2ssBxKjuYTf/gsQhbBP/SnRLcvFPvXb4/6YzhWqBt8l/BBk7&#10;xUDul7Zeu2fM+CWR9QJNgskYF7gZAKfH0Bk5xyKRFIAgSayEhXEHGBSXIQATSgpwKT8Q5xzjlbHJ&#10;jkMQsBG0gMU4AEcQ6tQIkDMMiSdjI3hkHZJVQYAAmePuvzLh0F17C4OcjPtM2qdaSsR5epskqLQX&#10;Dt/+zN/bHorGoXBW1k62AZGSnEu2JJsIr5SAkbGW+OKDpNQ+BaOUGblWV0AmiDWnAFjAzknmUPFt&#10;eRhQZoTJ0NqQteGxNzACIido9glkGJW2ZJ++KqN0OR1H2VnzuN+1WKc+rq2THpEvh96bq5wD22Xo&#10;ZE5/gCYHAgB6C8XoAQW+6cvxGss8rZ1uFewuuLgW+NZfH2tf8MoGkqcx2486pefb/hFpjx/dx9Ol&#10;+KdtZI7mjqyV3CUK5z/6TK6BvXFdt7dThjdqnl2DUt25/22Dtg1qzK1DtVOSE/21z8YSDLA1Abw3&#10;YMgbJokk+1t7W1LnwEZSx4HSsRJcmKUfHVHHQdIpDtzYfiIhqZZ8ecMlYfWWSyLi/wmXbPg/wvs9&#10;pTdt//iP//jXpNe9N3OSNH8oTBIjIZGw6G9sOorCPPZM95UlqJ7BDFiB6Ce78DMS65GkeK4ejsAO&#10;+gyP0mu2o6T7ggq8wEMOUrJjXX/6058+Eqyf8u8//uM/PhImCRccVfaHxZT/9E//9F8tX/tnPOvy&#10;z3h8Bn8ROaRk+3ggWZcI0xN1ZEk39FEneNcHdgg0+ajawzeEH7C8QFQdjCnolyw6pFDHZ5XYKrte&#10;Uqdd7a1LosEn4QldkcRWSmQluH/4wx/++scU6ZvnSrqDh97u0qeSXAcTyCELm8APuI0HDkT8Fl5C&#10;LZH1txUEo/FD2/wgndfWteQY/hvDXugW/WMnJV78Pdthn+yM7+ND2BkbZsuInWXXbJxtKhH86j6b&#10;DfuQ+8oTM9TBrq7NTUbnv0efLi/uLgZWVzBa/UmPnqlH7Qm1f6V1lujyefjHh+Nnfjwe8++b+Eom&#10;ldoZx3it0zx40zo8M4+2fJ2DNvEFopt0Gi4Ug7hWx26yATYhNoMd2sGVYpCwS0n+1lg8aO94aF3x&#10;MyLfeGSdu+albV+dva7vqk33tWvs+JJubb01Fh947hrPrMe1PYkvJGzFq3gDdyS5/BH8gCUlZuqU&#10;YYL+eIhfSAynHg7AZbLno82XbrfebEPZdaSddUe7t8ZxH78QPirj2TNanjem8ayDjxJjww4HZ/AM&#10;3ogZHaCJwSW6eIFP8Ab+0SmJKh/VoYC4TT0+eblBR3vJwTc5GJREG5sMtOcX2Q29thbj0csz0W0P&#10;yfq2z+8lYy8tX291J3lmbfiZvxbTs0P3MFecSlf4D9fyJ/5JOzrnmYMT+qXPxxtdFwDXBLcFMJJn&#10;C3uVYqyy68j4GWR0G+OXQPFDSWhKygLEAG8gBwwyPnvMIPAaeBfAMXCGTrkFZuoBNUFzAK4z2u6B&#10;AKXWj+AZC2EDEgbk5IdRSHSd+Eh2KxFHLhH2xri3xoxQ+xI5RqROMowoizFLkl0DOkER5QL+9kIx&#10;7YVzslbE6XNe9p1j8tw9XfDMfgpwC2jxETFSSZq31IgBI/xSbz7ORlDLWWnP8TF6/DQGJ6nOnE67&#10;gIHnyPqsM4dLZkCWrKqzN3vFtwJiBwQARfvV4ZveROlPdrD3pz1UH0CnQ1FAb514aM32hfAJX+w1&#10;vtm7MazX+PTXNb7YH4eu7GABcNAxfMVTvGh9u6fWQ0eNn762XvNs+xtZT2O73vpt5/nyYeezl67x&#10;hexvia5EA6+MtWvbtTavumS1181j/l3P1t2e7Rgnmc/8+rjfsazXM2ums3TSc3rN/tk158chOnyS&#10;jJgrfY7SGfqirZ9D0H34ZVwlolN8g4MwiQI+eosmQZVISkh7syXplTBICCQNkk2Jg3aSDgmxe28l&#10;JboSXON4S6qvxBf5dNRckgkOjO7BAzpMRxFcZXMlvp7DDnggQDKnNTl84xwFnzCJDisFBPbFEUYF&#10;X768kfzDUkGIBOsvf/nLB/mnLMF0/ec///njvmuJg/L8J1GWJHlTKxHrMMDbR4mY5K1+xpLInv92&#10;bv9qYwzYLnjyRkWwaf0CTXvBS8mbOkQ3/AE9b0XZAcynN96iSlYlxtoJXJEEuITUfXjfoRpf04EH&#10;v6C+ZBaVLCMBl0BWAGJ9nhvXNTIPv0MHJK/4RF/++Mc/fvCQLvkCQPIrqe3wpK8HSn679iZdUmx9&#10;9orsEW7bt2v8l1yTT3+s0eGBP7Lm6wQyo9MC1vYHH5Ekh17RQfjKr9FJ+srP8dPsDLExNswe8ylK&#10;tphtZuvZqZKNw4JsP6w4ceS8h1/6qzf3Z290tYM/9XWNmtPz6q2leXp2zn+j2rTfsGh5Yq34tVjE&#10;P4sX4Hnxg7IEOFxQz8cZw/jWbk7X8RU/zRXeiVskH2QGb+gkPeQLOyiThHS4gyQgbACWiD/My1eW&#10;6MIma2qdMPrVRHf59IinZ3vljnOjcwxjW0v6tbS8UuZD9CEv+4IzkliHVPCF/YorYZDkjF1LwNhz&#10;XzzwUexHjKEfnIDJSrhAFjACjpMjH2Q+6zF3a2pd6Y7rqGftSz/96xfpq/T8xq9HhNf6RMZoHnyR&#10;6PI9cBEuw1alRBeG8DGSVXG2ZBgf8Eqi1pcySvyAt2J68bcXVDBLHzGoOrw1NlnQ0eJcdgGH+D/8&#10;5UvhE75kE61Zedvn9xKMwCNkLveRuaq/9UXhDfnQE4QnSvtJZ9ggHtkbfWOX7M+9Nnw8G0b4/pHo&#10;UhYLCMiWPlvYq2TxMRdRvup+xPh/K1rBxZsUxj1nBqgBHaWzT22Aa2301YeReI4INgM9DRNIGouy&#10;MgJKTaACBoEHRUeAhuMS9Cid/DA4xiExVTI4hgKEGBhg15cBSt4Evvr5jC/QQoxOewTkOXmKRfkA&#10;ewbG4XBM1pxTEohKnBgivnAq6jkafOAAcgqI8xIkqDNefcwj4eJ8BBqSWzxRtyTBE3y0Hu2tFe+2&#10;RByTseyDY8tpKhHAyKmSrXW1V/vhVMkoXVB2fdOfKB2qz9rBjodubXcOJZ1Rp691WjtecBg5Wzqo&#10;TX1qb0/2zlkDlHiCvx0w2CvHoz2Z7fzWgzyLtMkukHbPyP70U3Yfbbv2auxsZ+eN2JM9C2LPf97o&#10;2ks8aI72tfPtPnY/zdMaWkftz+fd7xg7lnrrcV+bbWuMvSZLeAFrJBwlK2xb4EGeycj42uJJOEPm&#10;vvQQ9BeMpysCSnL3x4EkCQJ+f6RJsCwR8HZMQimRkLhJmjhuTrefM0iw9OH4JdQ+0cV3yYrxJM2u&#10;JSKSCXVkhSQzAqMOs077Zs/sFcGV7FeCJoGWKFmrJDaszPH1BQTiKAuwBGA+9fV7TcGFIMLnsBLM&#10;/kkuSzD//d///T//7d/+7SNBVef6X/7lX/5HkupeUmZf9irZl9i2dwmWhL+xGk9SW1ldyfD+00/y&#10;Ct9LdvkB+O4rFPIVkMJw8pEw6iN5VEom7dPY5lKHfwJXekWXED/DBwgo4D9Sx184BJEkkrl6fulG&#10;8ZkPkkjyRxII68Vz4/EvDmu9QfUlgPVYH57RNYcPyEGBsqR3qecSYHx2CEOXfZHjyyNvXBzKkIln&#10;/J4k1ieHdMC67Flg7ic4vl7CCzpEbyQ49I1+IjqZ3+I72E8lH8e2+Di+oqQuW1ybDCeU3YdPJ9ae&#10;OLL4gPRpLL74K290zRUmhkk9r878i1Pn/M/IulD7jgf4gj8ltxH+4W9+uYMuPrhEF4kX1Nmvce3B&#10;fK53nuY1nqTDgZBrATQ9FROJDchVLMEnSsDoPh2lw2xBHNH6YAusoRfWEo7yQXTAmrS1bzzEs/gZ&#10;kbX1nrI96Wx/+qwbnWOYIznc6uMZIhM888w9Pks0JGn44VoZXngBAgfEkezKoWEJGjuHLX3FgW/h&#10;MCyA2fiNV3z0mcguWdP5vLUrrZdeovbac/LQ1/2NX48Ir1c+xqZn6uke3/f+/v6xVwm+eziCB93z&#10;lXwv/uBVfKM/Yi/7l6zhE0yX1Epyjcle9XEP35Xu8U2cRu+QeI2fpKMwy721WqeyPbyiO18hvFiC&#10;FeZAW3/ri8IbMrJ2mMsO7U/pvnq2Zm94R9/4dm3EBHBZ/Eq/xEZvGq+wzok/W9irlGKchOE2d+vz&#10;GbVmZAz0I9b6KsWbnbtrQMyYErC96uNZpb1HDC4HqASeQJzSCvbICfgSZgSQBQ8FEYIEwR4w6fMI&#10;CSswF1wAHQYmiNQGQBkDcAuCBC2MCuhQFsplbMYnCRL8UiRAbm+ACIhbI6XSjgIiiTAlUy8QpXid&#10;dpc4GcdegVpOQZ0S5bhQSa5xrA0/jK3OWMZG+nNa2iutmzHYJ/CwV0bBOAAJnnFgJfDacWpAF4/b&#10;jzVbJ544fQNGgMTeASb5Ms700X26sDpzUoCzbXMs7LJnp553rUx/0jP9JLsChkBN2/TVHNrVVzs8&#10;5NTpGHnRuT1EIHuyMk9zG6c5o9ay7dQ3f/uOtm7HvT3vXrvaop0zIotniS7+6Gucxm6NO6ex2xde&#10;Rs2z9dq1ttZ0tm9sZeu31ubRV4k6RKEPrumE+hw8mwH6nJ2fQDhJltD0RqODiTDFntW5ZoeSUIG9&#10;pFebPRThnP2UwVswyYC3XxIBSZDEVpLmzawERKIqcZH8aidxk2x4Zgz3EhL3PilVGgMZzxuzPiGV&#10;WEtCOG/2xX7tkV72NlZAAFsEppXwhkOzDmP4iYUECi6yV8T+YV6BKlIv6BJsSGpgoKDMp9q9rS3Z&#10;7boEVLLr2r9K/1wjiYTPbe3Z22rJfG/B7RtJEOmoxFP7ElzX//qv//pRL4Fu3v3XveTZlzkCKQEV&#10;rIf99iJJc6JtbkluyfI5Vv/MSxb8R36kn9J06MnHwE9889tVb+XJ11yeldAqI3ianzKmBJws1Kvj&#10;p8i8RII8JKQOVegoXbUfiarDCLpOHyOHPH5+4420fhJbnyeTqUTW10l4Yg7yFXDSF0kOn2c/sD+f&#10;aK30xbUxrYdfoH98D72El67zi/yNA1Z+gs2zQzbFV+Yv2R7bZZ9sU8n2woewojZwIWL74UmkbXix&#10;BEeMq591fJboahfeLf653jFRuLUU5mlnXY1ZudftOVxqr66tFf/EP3CpZBYmwSY87tBbfKCez8/v&#10;62cMfAlL49Py2lx8nFiI/Pk6+ELu4h/XZNqXc2IIz0p26QvcsUbrEA/AIrGJ9VmPemvnX8kf/lpD&#10;PIvH0a53y5Nqnw85fYpxts69sU7CB3Tekwf+rL7iKcI/MoHB+MFe8ASO4gk7gRt44SULG4NN+CzG&#10;lORpx+47TC8xQWwK3+lAc7aO1oTyZfgZpVPWax90rb3vc9fGrZ02yeQzwn/jJYv02ph0xX7hkSQW&#10;5jjkDZfxwNeAfKuD1F5KOZyEm+LNYmi4g094KX6HWzAYqXe/iS55mL94GV/pJ72ku56192R+2x9K&#10;dz6jW9+zTTp5e7bUnGSB2Ayfj8T19se+xal4BHPZmXjc/vlybdgdbFCyPXzA7zcdCcpCCO1cgPpX&#10;N/6MLD7lOOkzJjwi61oA/Slj/Uiy1xSLQiXsbdNakfbtBSACT0IkzICgt20AhEEI7FDOmaAlbgxG&#10;YFKSy8AYnECBYXhzKygW/HgLwMi0B0KcP6MyPpDmpDkSCsOBMBJkT5yOQJQxAS1vhQEekjCiwIxD&#10;sRe6hi85KQS8gBbjpJwCB6V7QUPODQDiAQekNKbx+nTRmHimrXUbGx9L3gqUGQPD7zM65LqgpmDM&#10;PcDRFs/JwRz2h18ATQDmlE0gDpjxJnmmjyiZ3+xIW6Sf56g6dOuDtG/8qLb1DcQ90/7s31qtHT8R&#10;fnbdgUR6SFbp887V/I1pXrzwrP0ErPrsns469/Xp2dL27d7Y5ozMzfYeJbqSN47O+Mu3G7U3tHMs&#10;mb+9Nhb577qsSdnz5Zt67XfvSvUAn0NGDpXYhX3RZbZOnwUZ7FwCIBERAOiLB/ptgOCaLdNlyZxA&#10;vwM1RBfYrEMx40kaepPrc2WJmU9Dvc2VvElyfXbs7ZnPaD3zJs5vJvs9rre3krpN9vojTD4x1dfb&#10;OvXmY1P2xS470CshkgSFMfatXp3AQvIjgDC2T2klOcbq87ACMViFT4IG+CeY8AZUMsCm7d1b0hLO&#10;TQ6jZ/+0l5x6W+oTXLyih/YniXQgYH346b5Punt7uwm0f4/mq14yTI6CKLhe0isp9JYVn2tLNuZB&#10;5OVtqf7qHTzgIV3CAz4BSZz5kiW8FKhJdO3B4YK56CS+5gv4JkR2YStfZQzPO2gkD3Lw3L0xBIFk&#10;pY3kgn/rDVI+Zg8qjZtOwG26g1zDcj4AVsMz98bylhff+MK+dhI4Na45/TZdcmzNBVXq+Qh2yGeV&#10;FLFNfofdsrcCdj4OsT/ENsOFrrvfunDkxJOl+mwdXGH7sMS8DgLOf5voovBucRcO9TyfdsNl9dZ3&#10;tj1JvbVaG/6EbfGlhLBrfEQO9fh0GKXk54shNrgt0TVHc1oXiq9w1LV4QfwiWObvSjBQb5DMQ77u&#10;OyijN3TDPb9YItw4xi0WsZ72YG5EJif/UD4h3pGj65PI5Eb616Y5qlv96Dp+VOI5meC/9ZZkKsmC&#10;LiP6XfJR/Mlu2V62LK5iU77wEW+KP5VsWtyqHdspJhNL4hc5k/HyzdzW0VoqrdfaI3vwjD65J3O6&#10;aq/tMx7U13V6cqP4iW7PkTmMRRdgL98hyYctDudgMfxQ4gG88cJJG35HzK2ETcYQ5/N9/Nr6KdjK&#10;f+XH1MErfekeG+gLEjobBhpLHGfPZBsvrBvtXlZ3PqPtE39u7V6hMKU1wVF4LRZhS0p6R0fEpUpt&#10;5AL4g1f2T3+0lwPYp7qPRBc425jBLZbB7AIs/tWNP6MMLuYsmfs02vq59lz/GzVGzNZ25/3fIGsW&#10;kDKiG0+X2m9EGRkxQRGmxKMkDxCXmCHXggeOl7AlYBSf4QhWGB2DcqrkryILbBkag+v7fsEF4C5w&#10;pFACX0pi/UCGM5FsM0DXwKe59eP0jcP4+pyFMVI+ygr8BRd0DVHEgvacN4AytjmAqDn0Y6AU27oY&#10;M+M1pjrt8ahxKbV7vAOW1q7eSSGnpY/7xrQnY0lkje2a4wO+5sZ77UpyzQegBZMCPG8MgJWTOn3J&#10;bsE1HSVXdZH75J8O54zR6sZe67vjNX42UHvP3FuDe23UNVbj1RYw4ok94g9ekRfCA8/wY/fXOM2f&#10;7SHzIvW1cV+/1hqp2/tn1LyROnM3Z0R/P0t0W/uOdc7R3s45cpL4oQ2yv/q7v7XXZmXWuPXvuTGU&#10;nutLJnRNMM72yIbckIBLEN4furC3DSDZFltQX8AiKOSEJTbs3T3ZcxTmEqD4Y3R45XeM3t5KZvpD&#10;VJLWEt+SNp/hSlwlUN7wSd4kUNpKxLSR9Eqo9JH0autzU/28hZVgsF02ydZKYGBKSapkA+Z4pg7e&#10;2bu3hP3Vd2/hBBr4IhBAkmEY2Ul6h4H9rENCIznubbZ/tzepz/5pK1n1ya1k0ltUibzfLdszHkp0&#10;JYfePvs9qOfe/Eo89L/NV935rPZkBOcLpLylgvl+G80GGltSWx9/4Mlnx+/v7x9t8UtAio8wzhh8&#10;SJ8f4nPBmbek5GdPDjfI1Nt885MbXwL/I/eCYs8Qf0WmS2RaQkHO/BO5kFW6bw18DTnSA4EgX6M/&#10;PTGXoDv/KNATiCvda4+0tyf+kT8UROpvTPv15slceEBG6rw9WZ2hR9aBH3RRwM5X8xmCMva3CQNi&#10;jyj/utgAS7L3gtGtr21Uf8+i7uGQaxhi3mdvdBcHw6HwLwwKq87nkfptc5Z7be3hkn1Gi1WIH8dH&#10;cUKJbiSG6Bp2RTBfbFFAH49Q9/CvRMo44hg+jg+no+7pC1kaUxImJqA/dEvMQ4eV9Kw+MAt2GhOJ&#10;RcxlL+ZKbuH7Sclh9WDX3338PEkffbXLLynre9KN90q8W3+BV649g834i+x3D7HYHrtiD9mvlyz8&#10;jENTLwckZ7Cgw0X2xn71700dmRsfzyJrsj7raF3uzz1Zo/24tne6uryL2rdrfNJuebmEr6vHJ5Gd&#10;5/wnnOB7YAUcRWJt9+JEGO2FElyBP/gET2CPGFesSQ/FuXgrnsYzGMh/wakO/5DniCzIBm/wSsxL&#10;X41DR8Vv+EgftYFN9n7b1yP9PGn7GOfVfjeqLzmgkti+kGCf6QQba6+e4Z3DzTCi52TOfvH9I9Ft&#10;MoLfCYHlVzb+jGLGMucZmTPlo7DPqD7G1+c2/4+iWzB8kueEQJGsz7rUx1NlVHv71b421dkXoyZ4&#10;ICARBMIEG6hkCIIBDpiTFqxx4oIeAQyDE8QQuj5A2jgSGYFuTmfnlFgDdIqkD6cI9O0N8OsPoBia&#10;uYFXQQTwYqiMtkRXAGC+Tl6QPTO6gm/j0kngWqJLcSm8QEIgFCByJPpoo09jq6fwGYJ5q2MAeKmf&#10;cfUFCua13/hrn55ry+EBXzwCKH0qWuAM0O3XGgAt2QWgUXztWhuypx/aBtRkkPzTJ6TPjpHuINfq&#10;6qNs3J7pW/uT8D9+4Cs+2otre1fio7UZd8dqPdkeMi9K77VvLdbmvrW2F/eoMVDrbo7aNnek3lxL&#10;1kp2j/4YFd0w1q4F7XVjR+0rIi9znTxB7pPBkvat91a/c9kD/WR7Ek+2zZ7IyjPz0zd6KwAXTNBN&#10;zoBToK+uC1bYWEEDO5Ac+szKtTELzgSWEhwBvoTPp95+M+mtrs+LkeRV0tqbXdfeyvptpN9FuvY2&#10;E7mXNPuc2V9WlgBrL/iWAEpMJTHszjrZq1N/iU/Bk2s4I0ESHHXC7RoG6eOAjC2zYQEDWw0b2WlJ&#10;igRGAoWf5sUzpUS7wMTvi89/fbr86F/PSyS9mZX0Sij8dtj4PsVVIodlPtPGk/o9Gt8YEmf/tDv/&#10;eS7AgvFwXzDl7TSZ2be3u5LREnBjWJuDCPIhY+RAgu/oDxHyHxJBdfkVfJM86+9ttMMKY5Dl7373&#10;u499CcL4juTHF5ATX4I8V+daG/5IghvGq6fP9sKnkDP/Q54ON9wjz+gF/dDHOAJv/tF4+8ZJgOhw&#10;0mfNvhzAE185hd98gDchAiz96Rd/6QBEAFuSTZ+spaCTfZbwWgPfAVPZWQkvW3SP3LPfbBjBisUL&#10;dXAAjkQnZkSLHcZwD8eUMM583jKd/26Jbn3DMdeNHd0wuDE+I+PbWzzZxKQ6BJ9hARwr4S2xRbAK&#10;biGYxe8j9XAfnxurOZqnYF8bfo6OG0OiQWfoiiQBlhgPlnjb1htMek1finGQevojZtEnLLUH+Gu+&#10;5I5XJ//Q8giRbetG9beHpa3b9mh56hovlF0jfGiN8SW/4V7ZGHyDPSEvBfCJ/2Ez8JYtZxdwg/3C&#10;VLYMO8RMbFTJjtgwTHetD96TD7kj1923NuQ62bYf+1WvxAs8xOvsSp1rPHad7dDxm56/Qs1hLD5I&#10;8urwGKbAGtcwBh/4VHEjbHWNB/CLHuEdv9VBHz7CEvyBu3DdVxmwy71+4Sbdw3+ySeYwSD3CU7rc&#10;gRF+4t3yo70ob/Z9o9pv31u7V6g5lYgNsyWxvvzEvXVbMzunD/ZKN7WRH7hWL47VhkzoA1z+H4mu&#10;BTch4VfW5nvpVSBcshaLjWxySd22RTHs5yL7SBi355E1pUTxdCkD9Cz+Lq9da7P12pMRhSVYwCp4&#10;4OQ5YEGcgI1TZmidIgEYjhgoUR79GQP+xbP2ha8UBtBJeBgvQBOsMDqJD+eijmEyJIEHoxWECGAY&#10;n9Iz69SH8hmLvpVgIopoLs6LY+BUOInuK43BmBGjtQ9jIeM2NipoB4IMm9IXzJtT4gYISpiNJ7AB&#10;HAAH2Cg7TdLfOiQZ9gaYUaeSAiB7F5zjHZmn78oIrxdYyFYdOZArsmay/szmPE+3Vociz4zbWIh8&#10;t01jkIE9RnhEDois6EHJlfXvOO0FpUPapFvmaO/1q13lrnGpNqg5GmOp5/HCtbU+SnT3N7ranuMt&#10;Na7Snk7yLJlq3/qs6VH7+ijV6Rups3bgTg8dUnnz522o4JxO0mU2A/iVTmzZuiSFAwX2bJwualPA&#10;2DV5sylOlyOm42ROx/GME9RWYCep8XMHbwa9ycU7gb+3d/1BH5/kSnglORInb2fVa6/UThtJkTqJ&#10;sqSMDXHCbJrdpntwxam/AEDQVHLL1thZpTo4Y//0Myyxb/tkwwJ5h3DGkfC5luSyWYRvsBJJ6r2p&#10;FPj61No/yVzJZ4msf7dk0z/1JaT9K4lVL9H0WbNSorGJrTbnuHu/bW//8NqBiC93lN7SStgFWbAK&#10;P/GA3L3FJUdyoDfeuuAFf4I/3ujqJ9nlQ/iU3mriKZJI000y9Ttkv9t2gCGolQyQTYEv/2Fs8s5H&#10;uBbUkXXXDjs6bJSc8V0CadiLYDZ9YQdK95IQJRyXqPZMqc4z9fZu3w538EYgTtYCR2syjvbmofvI&#10;/v/u7/7u420UvhWoupco4zM9KtHGY2uXnPGl9LDAHLlm3+xeWSyT/Yed4WxY2PNwpPgHhX9hJdIH&#10;lhiDryfn81+JbmOHd83pXhm+GU/5GQYrI/dhXdfWbk0lKe0H4UnPsmc8hGcltnAKZnUdwQ+HXbAN&#10;/+N3mIDce+baHOIA+gD36AgdpJviATokrkiH3IuhyBomiXvSW1hNbzoURq2j+ZM3Xp38u/EQX6yx&#10;hE4Zb4ylROpQvNvS8/YeP6K9j8+Ir6gPqq1613wDXosB6Tq7xgP2Bosl/hJXWMF+HRxKADtc9Iyd&#10;sDm4UCwl0TWWefBNiVqXNeABat3xIr7EI3XZEH5mL+rSQSU+4/3a2FfI2Oa1FjEpLOFTxeL8tb9b&#10;wH86eHSwrAxX+TH4SIdgjXjeoV2+DW7iC5/uSyM+2KGw8fA1/dO3T3vbp7XQYfwkD89740nX8RKP&#10;tN+9oJt932j5EN3avULZhLmRNfLp7I6+Zc/WSyfNRX5kDQfsvZdR6Yy2nvNFbwxZpwDNJK4rM74t&#10;kWfnYqOeNYZrfVGTK1Egh+k2YLGCvMolYKdM6SmYvgkI2YPSXOa31l3HSe1xqX3qd2sfnc+Wtt2j&#10;cdTvsx2zvlu/pfXZJ17iBSXmqCk18KDkkhSA6xkgSwbxA7UGFP/IhOHis2vKg+/GMV+GBOgYGcfA&#10;IBmooMU9AoIMjKOQqNK1guoSUzK3tuqsWX1vFdWVmAJSzkgC1ptG63BvHs/dGwsQWzedYTDmUOqH&#10;T4AZufd5RwE1JwYcSnQ5K4bDmIAK8Pb5CTDjIIEO4HLAINDBowzw1KUo3pOl5+lsvFe/lLxPqi9y&#10;35iRuZp/+6ivvXntD2/sFRACFfIu+VDiKxvVvn20tta3Y5+kvvnssT3Xx7P2oQ7FE1Rd9Ujb2qjf&#10;ueCCPTx7o6tt69h5Gwd5ps6YkfrFr93PrtW9Z8qo/vsckOd46KyASlDgzZi3ZN6GeqMqYZSIsZEw&#10;kJ7RVQmcBEMgTmbq6bw2xl9Sx5EI9CU5gsPs0TXbtw794bDxzMGmOQ34ggQm7Ibz5oR9xuqzXPzt&#10;9FlC4blgxxo5ZwdCbIvtsWe6ZX518ASGGJ+zZ5NOr7NP5Bp5LjDQXl8YAQcQGzePNn7OAZ8kOg7k&#10;BCECr5LcfsZhD07hJTHewEoEfN6r9G8TXYmqz42V578zWX31361f83m289/+eVNu/RIwuEQfyEOd&#10;5AxG0SuBJj7giwNQvCQXvBR84UtJoFKCK4BTL1DVzzh4K0EWwNFL8mdvPh8XnMFFb3McitABvon+&#10;ILoEf9UhMnQwKlCGx5Jb86gjz3AfkTOdWconLNUWCZjgtuResCiJtnb2gi/WQ4cEm/tWBd/os/3R&#10;af36A1f4i/AaP+G/4N0Y7AY+wFK2VBCuzIcWaKLwIwoftr66yDO0mB8mK7WBNeb87I0uXKqv68ZA&#10;3W8ZxukbnqHwrzJqvdYSD/AD4UP8gU0I9sAq/hvlmyJxxN7DqBJM9yWYxtqxYZu54Sf/wNdLRvQL&#10;M+giWYpfikXEMOIdz8UB6bFrOgu36A8c40vJv/nEOHysdZB1fIx38VldlF9Au4941Z6Q/aQLKN3S&#10;xvz6b8LYmK6t07PK2vS89qhYCH/t057tHQ+zH3GnJFYiB0dhAHyBLQ6E4AmswVv81hfmwHg4gMfm&#10;5p+K97u2F3zAz+JG93gQT/DC3rOt5YkyPfRMXTayOqyudpXV1zY5kaXn+ASj7BE+wFiHS76KghH4&#10;AScdjPUTE/EynMEzfKRzcJWf5OfgK7x16MiPOoiFQfAdNsMc+IiPMFKMSu/xQQycXPAbnqafdJ28&#10;tcMDe7Onte/2uRhQXW27jm+o9l8l8yobl66Jc+A4ueMvmTZfOk4v7VV7OkIfyDabsEc8+GuiawKC&#10;bNImbuNRG+r5jTzTxqKMWR8LsBCLUFokwWB6GTxg6S2SDbgvCVKqZ2gZgf5LDMD45moNKaz1n+t2&#10;H/NWqeu7bX/pZH/x1T4ie3kmL6SvtviGh/gNdBgvco/f2miLxwBGW/ICXJwAo2N8nIWTef3IEHFG&#10;ZCyYdo0oIkXWrrZkjNxLZim7YKW1CGAEN+b13L3kAGnXfIGzseiXPgCB0VufgEoABGQ6SVPai3kA&#10;Q6fG+ktiA3fgxNEBpAJDwRzHh0d4mv7j/U33kOdrI+hso98+P6n+t/HPtsharC29Zzf4hd9k4558&#10;lRwbOXkeeNSvfTVepTbnviPPAym6pp32KGe0a9W+/TW+++r0Qc3fPMaHK58luvoa6zb3krbxtPHr&#10;s+WO0zpbK1o+1IbD5nzouaRCouA3nCWO3uYi95JdgTWd1o9+szlJgYTGJ07kSFb2zwY2gEHsmB0K&#10;Qjhhek3G8JWus2nPtTOONdqTa3N6bkz6wS7YHFsX4LMd9oG8/UCCf/biOXvNtu2XPcIZNtnvktiV&#10;BMyeCpIEQqgAQJJd0suWJeIIBjU3WzSOoENAbzxJruCBzUreJLxsVyDibTUeCkL8F0fewHqje/vn&#10;mU+OvZ3t3/cmuI/+Ga8xJbh+XyuxLundfyXB/hCXgIqOCIjojGRTUic48nZW2edz9i7Rxwu8Qd4W&#10;eCZQVeIRvVTvMzyHfII5CaO3897UOxjwZhf1X0b53bBruuwQQWBGPx0Q+lJBItnb3RJdMqMrDiYE&#10;dfSBnize050z4XUvGYHZCH7TLT5BvTG9YXFg5I9meUsrePT227oEnMbQT6IruHz/r7e/Pv9W+tTe&#10;wZC9C1i1wQ+Bq33RR/3ZBByAb+yvAFwZeVabcAOFY2xu69nf4ggKZxaXwkD32hvPfI8SXTZhjPqg&#10;HeNGYdfSubbqIvfWW3JmTTC4RE0MgGCLuuIYOINg1PkGt/tiCuS6gB/WGTPeG7sxtdMXPjj8cE92&#10;3srCDxgEQ2AibKSDcJZuwCn6RGclE3SnRJcuGtfczWsN9sRn4AP+ovi0vFWvJPPw21j4YTxjbIno&#10;EN4i/dz33Nwwu3Gi7uPv0rbbe3wQd+OzuAnewnQ8CP+9KGDPbAoGIVjNztmLA0W8gvf6s2/YrA17&#10;5gfFGskRL82JF62jteeLUHJGeI7wAMWT7Gjv0006nT2pj9Jf156xiyiZGctaYI2k3SEYrISTvqjh&#10;U/haWAFT8QRewFo6FNHFMFgsii/wGd+M6ecuYoPeDPNjMJTO4h2ewR78oLcd1vGf+E1/6TH5aUcn&#10;7Wt1r72lo+0Tf+LVI9Kmsb6HmtM44hpYb1/Wib9KvLYOcqUT9FM8QTfTEbJPV+CGQ/OPv7rc5gxw&#10;Tm5Sk+89igE3sumYkpJYWEaPMpicV0EPoQl8clbKkhikjkPSr8AcYQxB25jNM4aA1HzmxiTKbE0J&#10;s/2gXTfaff/SqfWvXNqPZ9v2RvYaCFCYfYPjhI6xUBh8x1eKJRBOpgBGf88CKDLwPKdF5gws4FKS&#10;Cd0gww4yXAM88gR66QelR+Rf4EMHXNMLpJ21qTeGvrUtoOasODPXwMA1oAHSyhJ2Y1mTdTAaYwi2&#10;BX2BM2ATbOMNAO9kDT9RMnF9sxn1pw6ebfTbNtt2qTmWzja1awz6wV6sGb/IjbzIhHzIGD+ROjJu&#10;7vbXfbbVuKi6SLvq69s+cybnMyVqT649R/rUb/vQK2t/lOjS2fjQ/M1lnNa6c1hX+wlLeua+ctff&#10;GKg5dh/IePjrNNgJsMDaGiW5EhdJrj/65A8Zebsr2eUo6SN7gYucJGfIAaonR8RBCPoQfijZHjuU&#10;9Aj2tTO/hJC9LC7Tf7pR3+y94Empjn3QH3YHs5XsTWDjM2AJV590CYzYisCI7cEZySuscS0ogjfq&#10;2Bs7Q+xMXYlu19pLkgSfEiU2zME7yZYw2RdyWl7SJrGztkqJrs9w378lNxIXfy16P1vuX4mvUtLZ&#10;vXbPEt3PnkmckTfI/lshf8TKtbr+meO8909/fZSSbzKVSPq02B8IE1hJ3gu0JLlIENWnhSW63no7&#10;BMCj+OMe3/BF4uozZevzV6V9quyvOvsvpOimP1DlN9vsTgIs4XVPl+mBz6u19bafbDfRJT9JBGz1&#10;XwV5E+zthsMTmK3sQLXryHP6VhCNXPNjEhb24QsJgacDjd7osiO6QV8E696qSGI9R5J5b/zYloMD&#10;/NKGDtMvPMMjwSj7ZUfZCLyECe75R/fINZyIwo0TFxdfqjspXAlTulY2lrU4NDj/PUp0jbv3J3l2&#10;W8diZqSueusRj0XWpcQPOCJAr0T8EsxRluieJO5D+A63YJn6YkDj4L8SRsE+VBt2T7bwkL+HXfSI&#10;LtId8YexO0yR4MEtelrsQP/ojmfik3CXrFfG7vFveYbiJ38U4QnM3Tg2/Tnp1KPqjYH0tR68NF6E&#10;H3igRPG6ur1G8F1MgB/s1f4lqkp8EzOxjeIrX0pIysRVbMWhGV5pi7dsDj6zcXqIh/wNHpojWZJ9&#10;sSOeIPXuWxtdIuPsjszjy8mfJboZz7Mzda5RNpgOk5W2aw94ay30ho+CEbBSUgpv4A49s38Ec2Ay&#10;f4R/+CCxhcd41lczDgvUGQteOpBx2Aa34DtM5ifxkm6Sj3XQF3wkB36RTKyNfhbTakcv7G/30v7s&#10;Vbn3a8uVUfc71ldp7YLsyV0MQq72JtahB3S6Pdp38Qq7VNJtMbsYRBuxwn/7ja7F7sQoAzzrMQCd&#10;9aiNUyQKa7KCJqBk0dWVvAjWKHoOjfC6ViIOTr12jEpiUxJjH5GNl/QSaMaKOZjEEFojsj/UvWfo&#10;tu9fKll3hprM2scjOS1pT+nJDJBQGgYoEAFSBZZOxzkKwQlnUGBBHuSpL5DJyVpXYBz4VlJgz7Wn&#10;J4jcED0BZuooOBnnbFD6RN6eqWPElFs/ddowbnpCv+hQumN/yt4gAGYBUW+E7MlYdIm+MjxJrH3j&#10;BTASLHojINABTJJdREdXFugVGXyFklcyxsfzvuuT9G1d2gE89kGuHEUgz3YQHpDBOob2Y07yNAbi&#10;LMlEe3LM/nLWiLz1ab1hSeOrV8Y387Xm9q/evbb6NVZt1Jn7lUS3vSD3yyvrwIvWpETVxaul1mL8&#10;1rpzVB9ZC+fo5NfnTnSK3XGaHJrPl/uLx5IFia6kjCOls5yYBKUEp0CBLNgYucJC5Bpf2BenKzFm&#10;0w6zOGV6zG7Ij96T5WIsXVCyjWzMXNpqx86shy0ay3r9xWZJj4TIGz8Ono2wNfbHoUtu7FdQpLQe&#10;uFOiW+LrmTdn6h0ySWC0g1UdyhVYeW4NEhn8EUT0ZhLZf2848cHviL3pE/j6w1lnkltCekta1Zfs&#10;ns/dS4hv/fzTV2LtD3n5jTMe+SNeEpES6cbdMfa6tWrvDSpd8PZRottf24dXBVzK/n4DwheBE1xz&#10;XbKrLNH1RrT/NkqS6y9rJ1e8k0DS1U10/VEy8veXtSXF6iW6kklyhZfkJuATlNFnJXmTFzsIm5Fr&#10;SYa4ICo+gOn8UffpGMwWLPpDYB0Uvb+//5Un9IMP0KfgXJIrqJToSrrVC0YFjfyGYJ1fca0vXaNj&#10;7IF9sTMYBwf4OgT34J9rOAGjwgzX4Zj7E2tuWKLO+K7hlnvPwrTGMeejRNfebxi496/QDTf3HtlL&#10;PiDKF/APsErSAA/dC1hhWPhV0hO5L9FdP62+mM+YyLWxxCfGVydopgfsQF842BcmdEysAOOKVWFe&#10;yTC50y9E78QZ+tIJ81t/MiVv81pbMquML0ryivd4Yn3WuXxqTNdL6vR3bb7apHPGsX+EFwh/4w8q&#10;+VWW5MZHJR5bk5K9wlq2y27wBJ/YH97hC2x3AKQdW4cjeAqr2RGbKZZiX3AbXxEfQ67mI2s2lXyT&#10;sbrdDx7Tn+zN/vEk3sS7SB2+4zd5uM/msju0uqztaRt4Z60dOMM0OuXrEQe8Sljjra7Ela+BMa7t&#10;Hw8l/O4RfMYTflFsCbvoqS9RJLviBImyg0i+EM9LdPEFD+iql4bk4FACT+mndniLh3Q0HqBs2H7D&#10;n/SxNttOGXW/fPkqNYa58dM+xBRK8UiHSHQRJrBNz8UfxShiTs+U9NRe8ejT/0f3pIT8bHONRdEo&#10;IOZyOByYBAIYIPXIdeDBaBhKTk0fBlNC4j5HR4hAKeOgaMDKhgm6xIkBYA6GFXBb+0kJOLKPc2+/&#10;dLLmldGryqcfxQYAwAVvAVIBZAEoY6F06pAgQlBJmbRxuqcvxQvw6QH+Npf1mQ8YWZ85A7BIX+Sa&#10;HOkpudIXzsY1Re6ZOnOqA34cE12wFrrB6DkkuqadZ/SFTgHtHFuJe6dfDMX49MdagIZA3amaN1SC&#10;P29JABRQ6pMTa7fnn0uHjEtHV3+jR/WRvumGtmTERjgORF6e5Sw842zIiY4kv2SYk7Fn9oa/+Ien&#10;+IXYMtvuoAEoAyR8RcbIsSDzZIPWHOju2tVvH/fqrc9ajX9LdAXkMKB9VDbmSeea0M67ZF7U2m9y&#10;231ox36c8tIr9uNtEfyjd/Tbc4Gqt7olvZJSp7z0E7YKWCVoPqtko2zYHsk2W4o8IydJIKdqDPZg&#10;jOyLnajPVpTWo+xwUhtyNj87C6fJmLOXjPtrvEgyJOHxiau3et7wSer7DVf4gcKWTrsFA0hyWzKM&#10;BEoCBPXmwyfXtbM/wUKJrsSNjQoQvMU0txIP2LCkRoKo9Ie1JKCSgRLKTSx/5D/j+mNeZOoTX3KW&#10;SH7vP0mlT9IluPbljYkgE0bZu9Lee2OrxBsk4NSWLnpD6V59b3sFaA6KJOMOXiSt5Cv5VbI3wZ0v&#10;Ebzd9YfJJMQ+8Zb0SrzJH58dXJCbZJacYTH9YQPqyJwOnAmtazoX9TyMh9/0EZarN3a/Ibeu/hga&#10;ubM7+4JR+tgnXXQQINH1Nldg2dzG1I7fs072yS+wJz7HNTyDi3BAooHcL514EakLY+BNFGaEG7BE&#10;2TWCY4sx9TP/o0+X+SoYV9/G3ftXSB/jtO7Fz8jeYNISXvAxSuuEVxIHJZ8Aq+B4SZp7pTpYJiDG&#10;ezEJ31/sUAIk5iMP93yY5yXQ8Ite0HMYR3/gGfzir9yTqVijgz+le33FD2iTXOOY3x7wgUx/8y2x&#10;Ls6NF/gbzyLtyc4z/Chxwxc8MtapF3jqWW30w9fau0fWYyx7L5HFH/XJAs+R9XquXfx2jb/u6Tzd&#10;xyOlfeEJ3to/22XHnrMrfMwWYTJsYXNwSWKoDtHF4i5yTZauk/NSz1E6Yv3xIZtyjT/pW/UI37Or&#10;bG9lclK2hdJ9eoGPdAWmwRt78WUWLHfwyDdLdiX+MEf86JoPgyX2ny+CPTAXn2AzHH//luh6M+zQ&#10;DXbCddjNz8E8+kc+eEFW5EE35Udw1XO8pYf8ON6RP17ZF11qj+FP/LDnnu2+fzQ1vjmTP90hU7JV&#10;l066LvYXp4hH2LfnHYzYnzHI5E2C2QQMzOaQ+60/gS+F2DptMQXTtF8FsgAL4iwoQo6NARAAodgU&#10;J6WOA2MoDKZAuUTXtUCQ4XA6gMkY9mLDJT2Ebc5OgjDI5jEu4w4gUHuqXKru5MONtKnfs/YJtbav&#10;jv8qrQxvz5esI9kDDcYjCBFQCiAlcBSm4BuYMVDPPUMChECOfIxBHgwwJQQ0eN2a7Nd9TigKwFzr&#10;T5bkWiBuHcDOWvV1D2haH/l3cEJf0hM6o969Zx2qIDpnzXQJAXDj0B+6o6Sj9ulEzRsTxFH2xskb&#10;Am+IBOqMMVu4yRplI0tk4Fm6oDz7IeNF7l/RHW2ax7W+HCCe4TPb2DHZB5shC3toH9ZIbp7hOX5x&#10;cgCVzMmiQwQ8dw90Ucmu9uwTT7XJhvWhQ9qQOz6WSKcT5M5RWTse20/rKgDQx9ul859El2Oyv9M2&#10;3MffpZVF40fLL6Xn29fa4p01Nwfwtlf7x0P6xuE5QJHMOgkWCNgvfJTsCtYF6vQOr/HDoR778zZX&#10;oss+jI03SNAC+I2TnZG3k3aOkgwEcAVr7Mq9enIrSFuM1haxI5gMKwQvbECixLl7g+dNpQRXIldC&#10;JOlB/vsdn9xKiCT3fAJMidhQb3bZl8SnRFe9uRB7LDnWVmIr2RVs4Kdkl41alwBikz3BhdNzPgYe&#10;KAUV1tfb258rwd1/5pAQ+l3rbb5X1uG5N7v4ag90hw3CP9f27e2tffcZs7cF8Apf8AcvvI0o0e1t&#10;Cx6SD/njs7cSAjCfJpvP74fJEt/IU9LuUMZbXf/Pbn+N21tr/82RNSRPZGzjWi8ZuCbXDn1ObHaN&#10;OuhWihsQ/USewxW2YS1sx5tnwSf7wQuJO701j3HpmfbmxBMJMb6UVBc84gM7YydsiU2FS+ytgBuF&#10;URIIPlDdBtuPKGwJr2HGDXMW01FYpp3n4pxHiS77aIzwDYVRysaLerbUWh7dn2QOJV7wMVFJCV7h&#10;Id7BavdKvIVh+YEIZvHPSm2QNu6V+vAH6vlymElXvOGHAfSEvtAluuMeHpC1GICsizs67OOrwkUE&#10;J+mC8dMDGAojkWtyzV+Rj726j7d4Yq/Wq7094wO+RHxu2I48j3/FtMbYNsaxJjyI+IjbNcpf4F9k&#10;P0p8YAtsRKIrbsAH/HAfXrNhbdZG4QqdY1twBb6wc294YZT2JWlKPCUXmA+z2aIY0/x8UwkRwnf2&#10;tfzBm+wlm1LiR4kv/tNpZfqX7aTHNztIh8kKb60Hdlif/fvjUQ504Y0EVYIriYW5fDX8hLX6IHiM&#10;fO1CJx0EaA+j+H4/5XDw1h+3wg8YSlfxPhyyZ7gEz8gDpqafCF/TU3ywx/apxAf7R/YdNtBZz9Vr&#10;E1YsP7r+HtI/vtsHOSjJlA2TdXZPD+3BPtlycb9n9NfetCcThwlvAJvgE6SJ2nQCbkOuI+2AVG0x&#10;oWcB7o5DEQCRhVF4ht/vXARJBbcoZ+d5gqpeUMUYCNcYBc0EWaAmgCbQkl3zYpDNb6KLkTkjPNj1&#10;3shz+zoFdBJe1eeZ8I2143/W/qtEFsZU3p4vaUd58QGP6IVgEwAhhosoFCIzQFaw7JlrRk5unAg5&#10;UEjGhNfxLz6b1z1wSXmRa5SyAlJzFnSj3tin1D1XT8fInfFbRwcjHBd9ojfugaVEN8rZBcx0ypic&#10;mvGNq523SPauFCS5xg8nbIBc0AbAjWff9krHlO0dr5VbVxmQpGurTzeq3yu6o0026lpfTpGNcKyc&#10;Ax1A1sxO2C4eq2ttZKYteeGT4IB94i3dwff0gc3SBe1QcsE39/idjWuPl0g/PETkRg+NqaQD9DR9&#10;IRvrtw9rbW2PEl0YgGenbWQzKxOEV8nB/sNJpE/tb4TX6T2euja//bIbOoYnAJkt0SlO0G8sBeT2&#10;ro3Ew9tGiTC+cbCcAJ2X1OnjLS/dJTM8IFttBC4FfGxKHzIjB/wjHyfO1oSXBY3pBSzFc86TDZAz&#10;+ejPrgQr3oY5pZbQenMn0ZXk+H9WJbySXb9rlRApkWTSG8jkSv7sh/wFN0rPOnCTwOYzOmRTx+GX&#10;+AqY1Gef1lWiy0ZRp+cSLvd4X7IlwHBq7jNmb3zoi4DYG8x+a3oje5bkKfdaP28zS+5L8P0Gt9/5&#10;SlDxSFCkTmJoTJ/bIgGOQMd1/7+xT9mc8nvzKCGT3Fq3vQmEBFYCKfwpuPQJMj3xtkHw5WDEHzkh&#10;N88kw3glCC3ZVeKJa9jOz8LEAlfrIWtydJCBR9ZivezPH/aS8CLPBHJ0J3myAfLDe/eewYPfftMH&#10;89E3WJ2/hy8lvOEJUh9uewbL9aEHvi5A3uhag4NKybs3K/YQRlkDHeoQlE3QIWvVxr7Zgbau2UVB&#10;o0SAP1KyOdjJ3tmhsuQDdi7GwpKwtfru10+gsCdyH66jfAbyXB/zPkp0HQppo68+9W++W+ygTc8f&#10;UdjY9fkcWXs8wBPkms+Ej3gVuYf3+FvQi2BU17BKqR0ZbHAc9qlXIvL1dQE7KdkIg+khTIU9MI7O&#10;kzk9o1d0QYwKh+iu9trCT/FG2MpGxCL0g07YN/61b7KxN7LCJ9fWBpM3Vo0/xazdV4e0K661T5iP&#10;ipHwoNgKuYftS7C/BKKYCnmmD31XL36Cl3jC7vBBqY6t9qYSH9iskm3CYvaG4HH4hJ9K9ofHxhX3&#10;sV9YBqPghy+C+Dh4ZNzd3/o8FC/wK72KT/jas/SRTMSqxnBNHtmZ67UB9lKsQF7mp3/syd5hl8M+&#10;B9a91fVHAeEJ7LGHfvPPd9I5iau9wmCHj/BY4guv+fz+73XjqIPn9I0+wqISPXzg3/EHfmpDNnIj&#10;2EWG1mrd9toekX2nm6i9hwvhzEnhwvLoeyi8sw9ro4fka73FePRC2UGIvTt8cb96TE/tmR2/CSIJ&#10;3mYsmPCazLU6G0ioUZtTul8AxqAYhihBkzJ8giEESkwIFJxyELhrToXzYyg5vQAEFWgBknV8Jbq7&#10;cQIHhox6DQFAJExrtO72/Yza9zOKJ5+1vzmMV8Z/lRrz5qxOspYMm7EDGkDe25WuUySAJAB3QEFW&#10;AT3ZkgGjA9R4a9z2Zp54bV2eARwOiQLrR16IvBija3OSJcXuZJXyMwJtPGfA2rRG9/SDDqU3DL/T&#10;SLpfEFVClU7RUzoFnAGvtZnPtb50jk4CdqVxgRs99hwQC6AZrD3Gh3jxTNcWYMhm9SlqnKVXdKex&#10;lF0DfXvLIbMRjrKAwWkvIqccs3tywQ/2VgCAl3iHP/iAL/jaPTloh6/4TFfoGkdYMqMdvZL0ILpG&#10;xwSsvf0xp/WSLdLGM+3NDwuMzzGe/3x6aY/JY/mzOBePa9c92e0zfNRv66PuPSfT7AyfrdP+8ZHD&#10;xgN645CkhNdprgDMfu3HPvFLn5wU3ZTccY4cIhmwHYEVeSnJMXvKIbIhchDICO7767JkoI3nnrE3&#10;68RTSQR9Nwc5wgDYQPet0xo4ZAmXREqi6DNXyY4/YCS4luhJcCV0EiNJWjhjf8psCx+QNcGXkiJ4&#10;Qx/c8xsFqL3h9QxPJHh4KmhAgoNNdAUWrgVckjvJnHl2rnSPwyQTCVJyQvpE1RXMaWttgmmykTR7&#10;syjpwhuJl4MBhwESWzxTp621GqNx3ZesqmsNAsbWrr02vgborwOThyCqdUmSJe6CJomzhLk3CAIr&#10;bVwLSpHAS0LoTazDF3xmn/CRTtIFdo7vvUUnL0QGdIMs+XE6DgPwVFDozTLCI/ZvL/SJ/OkB/Qq7&#10;F5/z9/l8+FMdHS3Zpd/Wy+bxHO8FnQJMMiUXvIMhbMxc1ku3jYGXHZrQCXsIw5qbr+GH4CMbY9vw&#10;sWA6zER8KxJ/8AlnHIK6hif5gfBk68Ib+ANXlmCZ5/qY/9mny7DJGPmHxUFl2BgZv/Xs2pa2/mzT&#10;HirR8gLP8Aq+RWEY3sIu8QKM4rfgX0FwiS7+i/luia55jUnf/GE1MqaXdBp+hBl0hF7SbfpLZ+kS&#10;ntEZdsFWshP67Dl7oHf8E70wFx7Yl7nx0P7s177sw7rcFytba33IzzN06hMyRsneliWBi/3xAnku&#10;XrLOyH3Y714MBf/jdTGW+Bv/lOwUHrtHbMlBkXo2pA3bZaPwEw7BYPiL19qzc8kyGehrPmsU7+E1&#10;XIJj8FFfcrK+eCOH6br4KR1Lt9IrpH3t8t3sEo/wxXPP0l9E79dO0me6hs/2BydgKQzxe1qHnJJd&#10;P/GAs97m8rEOLv3sjd/BE9hpX7CdftE9ukXHfD2jLf/s73LwDTCTb6JrcI6fFhOk72KE8is8pd/h&#10;FRmyGXu17uwv7MkG0zV8cR2vwgHXCC/iy08lc+A1XaO39BB/VydXL+2HjtlvuUH5n3u8YZdvGMEI&#10;bM5iLTzhJsgbtTHttdUf00zCCWA8wMEgCkAgHATl7/SWADg1wSknwjEClgBDnfaARl/GksNjDBxe&#10;p2bo3DDGIMKnvNYDdCj6ChVzKbp9VT6iVwSqzSvtbw7jlfFfpWSpvD0/SVu8IDOKVBCL/xw8sOdQ&#10;OBryBFDqyUN7hoO/QAIfm9946vB9DceezaeO4ZWgIvOQlzEZsOcUnGwRuTIGoE6+BeTW4TpgZtyt&#10;ka7QH3oDBDq192xJfXrFUOi0cexX0AOQC97wCLmno/glWPPmTVBrHrpnz2tTrtv/Semk54Fr/c7+&#10;W/eqbpKLEhmDzPAX7/CMfANNBB+AToAOSPGXPNickvPTn4MHPuyQ3eMhHsMEyS5dwkd8Zu/0yHMy&#10;UgJkfckIX/XHQ3wVaHCo8KFgF44Yh4PhQDkOb6fIiTMUnJ//NtHFt+XN8jMekwV9roQdyu1PTt1v&#10;/22XTPG/IIMe4yk9pvOcOsdHx2Ah5yeBwTdBBEzUj80gY+qHJ5I2DhGmC37sURt2R34R+ZIleeUo&#10;YbKkx4kznrOlnAU5kp22nLfkG//dkxH5wHA2QLbWyEFr5+RZssXRS2q94fXmUvIr2fKc7PW3ZzbF&#10;L7hW59p4/AG+CEol08a2VvfkLjhQr422eCfJci/ZLCHUfhNdfdTjX0maNuq87aVLyLW2AgzzSpAE&#10;Lcg1Ut/nZ37CgBrDfOqNYX6n+f0FTUmIAE5AY24n/j5tMzb+KKtD2nXv96OST+SkX503qd4iCLKQ&#10;t6oCJIGTQEo7wZZElzzNbT2eWSt+4RvCR/f2Bs/MJwhji+RCTmyQ7N2Hg/SAXuRDHF7x5fppY1z7&#10;8Nbbm37rJwNrLKlE+X7j0DfYbFz4DFPgBX2lnyXByLPa6NdbeckuPTeXZIaM2JfxjaVPPoAu0rN8&#10;YOugr3AuXwM72RScZMuIfcH8AnD2zSbds8EC7wJzZcFmxLbDnDDEdWX1+dlIHSyrrflf/Y1uZWMq&#10;w8do45Zn1Jr3vn3tPq2zvbrHl01IrB+W4SnfwzfxU2hjBnLwTDs81rbAXxxRvfGMS/awCE6INcgQ&#10;HvNf5EsPlPCR/OERbKUD9COfpkT5QuPA5GIaekI3YKm58dj86QJ/py190TefSy+0R+mLPvZhvfRJ&#10;idTpo0TpXjFuY8XXeICv1tBYytoZwzO6q51n6u2DjcIxeMVm2So+ZqOukbiJTbFZfGV3fINndA+x&#10;K3xlb3DDGOalC/aCp+phiLGMj7/WZ1+rQ8pTZ92rXz3L7mrvnk/Gf2SvnmtLb9PltZP02lrxDta/&#10;v79/6BV8g6ne6vp5h69d+q/WHDT6WkgCzB/6KRK/A3/zJ3y5OrzlN3yuDMONaR6YDJfoKB6nd8Vt&#10;9DbMpbfawUm+nD7in/bWnX4sHtENPMATY7Ih+kX++H1iQHz5XirOTSZs2xqU5JwtizuR9bNVMYr4&#10;3J7wgL2pg8ueqxczvglwVBIWgRewJdgtkU0yBO1NSOlScgLgsDhwJecOFCi4yYECZ0JpOTuBW4Gq&#10;Ew1r4TgJxzNOUckIBMGIESDAQnAUX0mwm+TaE2YgTMpYrR3ZR4YR7X4f0SsC1aZxnrVPWfC98qcq&#10;zJLxk+nt+UnJHm/wjaFw6gjQkwOZk338BdCcCAMxF2PJYHJYjKWEFZGF54EORTaOAB7ltBgh4yI/&#10;9+ZMxtoxAuMyAPfknuw9M5f2gJS+0JESKboIfOkvEEivkLr0CjBobyxrYVTGoNd0kx73JoNB0ecC&#10;P6e8nKT92W8yXsLv1UGUXnpGJnRC35Mao/ub7qg7SVvjItfWh4f4Tr72qsRD9QK35OA+WQEWvM7m&#10;AK4Sv/C6gyelZ0pyqK37eInveB1Akw17JxvXZFiwCeBhijEC8n2bhCQqAlmfVJ7/NtHFv+VN/PQs&#10;Wpy44Ua8rH3y6Hl1rnMSdDtHw6GwKfomELAfumQfAgqJm6Rd0gcT6ZQAQD9EJwXrEkqJLt0rgFGS&#10;b4EQ2yNPciQ3PCYPcpHY4DfnQP5kTL4d9EggtOGM8Vry420s5/3+zcGTQbaSwyE7RBaSRD6CX7C3&#10;DjPhfgmtvbMf++XsJVbeTvrtap8/+y2rz379Vzp+c+n3l2Tqk1Qn5ZI9wRT7wz9rFkSUwArQHIhI&#10;dJHErTc0nvemF0n8JKeCl5LYqLeRXSu1qy8ylj0j9xInn6NrK+ES9Ej41ElAraWEVjJLpgIf42uH&#10;5/ivHnlzrp9Sn/5IHh8sifUWQeLrj6FI9umJtn7zheiL9sa1TzwiWwGWtngnqKKXfDy9JDfkWh2f&#10;rY++2vPnZJoPzy7JNt32TF9ysWeyskdr0LZ4gM9BHYTRz/CaXnWt7PnGCbAFbjh4pCcCT0k+vSBz&#10;8rK3sAUewSAxCmwhL2OqK6BSCqLgYT4wf8O2+Dsl2y6ZcM8XumeL6yMrBXnwIYIXizWwKTypDsGW&#10;fEEEy8Id8c6rb3Rh0+Kg8vQpPTO+6+5P8rw1dG8/yP7ab+2Q/RQ3RPCrWKBgHt/JAEYp4U2xXpha&#10;zKHONRnAP/d4wjZ8SUHX6o/ImH+BiQim9Qxmeo4WG2GyZ8Yxl7bq+DRY6poe0QX8InN7sx86Zzz9&#10;rA8266+f9ghPEP1ZPXGNn/E3XqcX+SZUEpFO1b5SnbVtH/fmaVx1+AE/2a6yhJetsz0l3IThHTzZ&#10;Ix5IANk3+2eDxoAlbE2ii7S1z9aJT+SRzXmGF9ajjfWng8p8ObLe1WdtEf7jR7x0z27xvbgyXten&#10;sRqvemuxThjm0BCGwUH47cDRHxb8/e9//1E68IX7/JW/YO9nKxJdfeA0fyYB9rUP38EnwUc4xYfw&#10;G/wIzMJDsZK4ge7RdfqE4BU8KxYV02qHj3QNZtmjGMHel+w7ezMmvov18AaPyGN1AuENbIg/J2ac&#10;dLZLbum1PeC9+fDWmuBmuYTn9lAMCgeS3WKC5/TxDQMpnuBRpQ2u4di4OgMzau0oqGAlB52zBKYc&#10;CgfLgQtQCIxDJRxKbDFIkNspmYXkGAmlOg6zwIchIH0ABqMxBuG5ZnwBH0qQwC2Fta9ohfQVelWI&#10;hBVw3Nr8ksm6gS2AYkiAB6/JjYPI6OMlIAZAFEsCuadG6igf0oYeKQMZc+mvXltKq3RPfp7RP/0Z&#10;M6eiJOMMm0Mge3OmB57po64Ey370F4DT5XTIM0GT5FYbe9CuubRnYNYNQPBDW8G5fnSSbqe3gvoc&#10;l7UAEzr4mS7Qr1sb+nTqYcCCyEPdTTfPfqj2leRQMGGf+InYUDJE3eN9CW6HWK4RDLH3eIvPnuMl&#10;W8U7+lFS2yGKZ9rjfwcN5KJ0z4GW7OKzubQXZAN9CYoAWrIERzhPWHJ7o+vtDrC2d/qH0mXX8Smq&#10;vjZsuxKFLdsWbz2Dn92vo3SvHqnXlmPBWzpszwXeeIjfcNAeyYFOIfvAb/XwGAbDc06BrLK5gifj&#10;ROaSRCQ/em8u86vThpyU6sjIb4skVrAZ7vf7W5+VSVzIVHsBG52Cv8bSlzxhN5nzIwIhwYG1W4f9&#10;ce6CA8GAt5FOw43vv/vxRlhwIMEVNKj3trI/fqSf39x5c8fvCDr4HUFHSZ6ATGCGfM5rPiV/piwB&#10;FlQI1iKBCCrh3SS3BLcgRPvGNU7jCVj4S23sm5x8eSDQhhkCHrpsjfoYk0xRc1iDa0GU5FQpuUW9&#10;/VV6ph95vb+/f7wJ8My41mGNkjh78MxnzsbAp/iltC6JrvW6ZlfWy7bYGftTpz0eSpDtQZ29CWwl&#10;lObMh5OzvsbRho+Bm+71c4134gzzaE9ftGMXEli2ETbABFgMg7XrcFabEl188+mfgxB8EW/QAXun&#10;t/rDGHjuWj8YZk3swpz0Vx0sYzv8C91mj+yLz0Hu6X9+EaaybcnXb775T77ANdt1XQITnqCwJuxQ&#10;hjFR+I1O3IcxfAlsMb4Y7Px3S3Sjxn81ftGutUS7PtR6XLcf1H7hqLWGbfyREi/hGX+Kv3wRPxNG&#10;kYU6MtBeWyW+FyPkv7WFSQi++O18/hr28WfG1k8d2ZunwHn9n3q4qV1rIHv9lZ7RTxjeuPaH1/ZP&#10;P4zhUAU+5hN7cVRijPAG7/S78f+k+LxkbjIxVnrWWvQhg+S9cvec3nquP7uDsbAHrjlEg2swgD13&#10;SAbH2J79sx32Cy+0Yef6yBsc0LFJ+AZD4Af7sF7zWnvxH52wbnWeWQ/bUcaf9C79shd1nqVrbI+e&#10;0Bm6YC7jkHt+kw7hvT54hlfmMJb29eHntDEO3AjzvbXlv/grf59Bsgt/JLL0zmGtenmSw0dvfB3M&#10;S4b9jAV24wf8xUsxDux38Eln8bHDQLhEB+m6ddBP+gMTYaHnJbn01D7ZlT1ukmuf9oM3xtGOLqff&#10;7OhMdPGEnuBPdSeeLKWb5FK75KeefMifzBE5Wyv7J388d28vxZL2li0W64hZED/yxrlxep2qYpxg&#10;k8FhFIeEqTlGAvEa3Rvb928OVGAFRJVOkQUXTspKdH0qxCj833WCEc84V8FqQbGAlSCAAkcl8GEQ&#10;nByjR+4947w4HcYDhPS1GYLFFIKmpDmWFDvKCE5SnzHcniPPnwkw0sa8xlrA+LUQhaPMFAs/Uy77&#10;t594wRjwHpgJRhiVa3ojGGAYEiaKl1wak0EhY1Fkz7TPEGtvbrJkbJwCheaQ6A7ng8h+HY9n5qXs&#10;7ulWYEuvrVnb2hvTeumSa2Mx7JyWe4aF9BegCgIFCR3GsBMlncUH7ewBWADLdChQOInOxNvbs/rf&#10;xnFPHrexe7Z9Tx13D7TJvMAC760/AnjkkpMnp3iHj5wYHcDnnrsWPCJ6AXA5gu45THxi98h9Ca12&#10;6gosEXsvEE0XYAKSNMGu+A8z1D9KdIE5viD7Dx9co56hnrHpZ1QA0XjpeGMG5Ot4kT47nzqygF85&#10;Hfu3d/bjGZ3KJtkIvgk0BA6cYvpPh8mv+2SjRBIP9kSWZFGiWxs85g/YtAAGlvsvZGB7f2DIJ1Vs&#10;grzoATvThz0J4MiSTGC4xIHdsB/+RmkNHLoDUr+Z89eDBQh8iuTPdf//qr/g7K/3Cgj6o0+S3f7v&#10;Wb/79Rtgb30FspIbSRzeoN7oOimX1JbkukauUfVok15J6ia7EsqSXvXaaF/f5uJDzW2P9ix4kQTi&#10;B76wB2ObV6CnNF5jm8+4SnNswssvI4msOvKn+x36WKO1GNc6HFQITgVMfLaAUynglCRbnzWTt2vj&#10;ebPujbmx1JXk5psFE4JbZYfWbFLATjeU8BFG6KONOmvBdzYtwcUTz+zPPOqM7zlcoF/INZ4J8ujX&#10;+h914Y5+7umYt0f4I0DUnmzEMvZnbfDJ/Mp8AXyHNXSbLrMLPkGswRZhpWvYCCNdq/PMNRyN+AK2&#10;yqbZdkkMe4a/sEKwCQ/CHAQPKhe3lxbz4Uykj7EfJbpkswFnlC9Sbv0jCtP0OcuoeazJs90fCi/x&#10;BJ/wSIlvKJ6uHyoAj+/a82FiBu2V8A8OwkDjqIOpsMvBGbvkN+gAPSF/GEYH4B6580MF1AXXCM4V&#10;W2jnPgzNn2lnbZIE+8UDe4TH2uoPe8Uy2tiX/mE8/cCvG98fUb5mCW/pljGtkw3hBz7jfzK0xnyS&#10;tqubxrEvSRzMhRlsih3BK/oE2/AUFsQ3/ME7vIULbA7G4DcbhwXwQ4JIV63L/Oa1LraFR/iY7y5m&#10;sdYSNeuz/vpZ/7l/VDJEL+iDMZHx2rNxjIE3eGpOfI0/Sm3pnLHxBTYVk7x/y4/kQw5d5UPwGU/s&#10;0VdQ/Jm/IWK/vjLh0/w3fOr6P+cd+MJuh4V4y2fiG2x0WAAbYRk9ot/2g1f4bi34LV9yj/90Szv7&#10;z17stSS30r7oHznALmOyIzxKV+IrnuAPvcYjdSeeLK1uVme8+puXPdsL27ZGJZtArj1j+/SYjcFn&#10;8VF2q7Rv9XD/I9HtpFrJ2XI8nCoHy/E59aTInFKfSQkenOgTEEF5k1uiy5n3FyIRQQs4/HVGQaaE&#10;V51kmTPljARyGGrxTrhyahwXpWEQKMel3gYpP0MquSEMYMF4U9aYj5kxNEYTWteotl17Xp3ymQAj&#10;bRhCCnFr80um+GP9yx/7R/iKxwBacNFJfMEC5SITysigcvI5GffGTTbARR0FLoEtOeaselZiilwL&#10;OnIqW8+YjUGXGDcHdBqCfiWx+iB1xlBvfutl4O6BgnuAYZ/2HaA7JALSnCU+CKAAkzmBn30YBw/x&#10;FgUOJ98f6Uv9on2WfM76nqW/S1vnOpADZIClJKtgo6CBLIBQiRMZd9hADniI39mw/dMTJf6zWYEp&#10;2xZEeIZPQCmqDV0yTu2NUdBhDQhukKk+2uojkCYf/Xzyev4r0W3/6eIjyjm6xqcIv9hC1zmJ7ivr&#10;b57knm0hMieDHZ9N4Ckdl+DbF143pn7mtn73+MAOYTMnSGZslJzIjA5uopvOw1Nyc81WsgNt3NN9&#10;GMuZctCST4eVMF6Cy39ITKyPPMmSrMieTEpIHF4KcJTaK5HEgr/pcy6J7B/+8IcPGQkMkLe03tr6&#10;TFoi7M2uIFUS7HScb9HG76AErpJcb5r9kSfJmaScTfI1nF7JLruVUNoXElAo1XkmoIjURdrwj6iE&#10;UwJ4JrraGUdQZ3/86fu34Ee9PRtX4FISaE0SUaV5+OIS3Xyz8Yydf/YmpM+YrcP8sIdc+U3j89/6&#10;m09gSnZ8MX6ToaRXG8my0vwOBUpQrdWbCG8c+Hk8lACW7NIN92QpaC3pVLqHiXSzxJv8S4I7XBcA&#10;qnMIIiE3lnvPjG2sYgK6BifsL4wQE3hu39qKFYobrAU2m7vgELETyb596qeOHOAMm0Pm1pdeu2dD&#10;CJ7zEWyHP2E32RE7RdmZ69rzIwiWSsjYqcDuN7/5zYc9hyeLN66V7sMreLG0mM8PhOvaClrFZuc/&#10;iS5ea3v6Dpik/tX4JQzTp7mj6hrLXD1rL563z/VBKN8Lx+BZvh255geK+/TD19rr65l+ruMxHJRY&#10;+Ovn/HgHM/QQOQxxz6/TD3V0kv6oR+7xzzP1xkh/4DGCn9bTvuKBtcFLeqs9nYK79CzfSZ/yc/hQ&#10;grB8f0S1Xf7TH74CLovBxfBswNzWhzy3xpJr98mmcayFzsMNn9r2ZQj8g08wjK3z7WyGHbq3J3Vs&#10;GL7hHx8jVszP8dnwB6/SEXOTM36amzxhqEPdDvjgmH7kQdZsKt1f/UrHlGyOzogt9XGP9HUQgvTH&#10;A/zUB28QXrqnS9qYyzjhIRnaM/5aqzXKoWAwbIU78h974BP4NsmtP9qo5OdcO8QlJ5gOL+mdMl3D&#10;L/KEM+bHS3ok1vKMPomXwiZ8tlf7ZiP42R4j+/ccXsEu+kEHxYD4Ew4hvL3Z9YknS+lm/ZA+6o1t&#10;fnNaJzu1FmtnJ/Zjj+J0+xT70Sf79Zx+uaZr9s9PfCS6ElkOksPkDDlKdU6KOU+KxDkSEicokCIg&#10;zHfKW8ILSHuryxn6QxdOfQRFJbycJYVUuhegKCXKDIVi2AAQwOQSFYKyoRYfubdxzwgSUzCIIQA1&#10;xkpwGHoyfgW15SN6RYCRNoyA8q8wfy1k/ZSuMsPOuDkTBoDneC9IEAwgRhfQU07yYCDqh4NSAADX&#10;9klEQVRAg1FRYgbWWHjK0MicoTJEoEb+iCwRh0GxjYlcpxsCcfOV6CK6gLSxnoJw15IlxqKdPQS2&#10;xjKONQhM7NMarCfn6bn9Ct6BtYCT/bAdIATYAFEBIyMrWDOG/eInnbrp5ffoizHpGlmdz9Ld1eVI&#10;faQ/meTscgY5QICujWfsiiOyH3IjW2DkGuFpTs41+XCM5FGQolRHLniJR8Abb9l2wat7geoGtXQO&#10;CNJBoFZipY3x3BtD+SMSXRQvcgr4cZb4whFoE3mG4qf5yHh53jqyOfXWh5dhoH2yL/vEO8+00Z9d&#10;ec7J00cOEH/YDbkg1/jFjuh3hGdkxHbYABmxLe2SY0kNeQjoJCcFaBxJtpWzCZ/JimxRckQdWppb&#10;sMNP8APk4g2tz5Q5el8B8UUOV/khvskBqiTWG15vbJ2MO2zVzx/28EmYvkgyLFDgbwSubFHAINEt&#10;2ZXEIcljCSS7FpB4jnr7oOxaQIdKfAV5SDJqnY1XfxghuLEPbdQLCAXReIDHrskQf63JOPqVwHZv&#10;/pJg95JspE6/Andz9RewXQtMBVT8rWDKf2Ek0OLHvdX1DDm8cChgLUiwLz5w2GANklF6IKAjQ/pW&#10;IinQI+Pkzq5Ldq0tfhnHevHG/pWekZFAsIRDTFACalx6l165txb9lSUmZItHHUQickfWQMbwmm7h&#10;i3vzkpc1iX3w1njk4kCGvnp7wC74BPbFPsRFAlU8pWdiJetht+wNuebbXOfP2KQYBYbyM2y5oDk8&#10;CTMWf8LrMCNazA9DtNPXmI8SXXx75If0f9UfaXeu6dE6iyussbmV7VOMEF8Qv4vEEQJu+BeJL8gD&#10;P4sxlNseOViAzfiqjb5iUwdjZEtG/D8cg2dwluzpEHukV/SHXSC2WxJMx+Eb/IPVYbf4wtrITV3+&#10;337JXnt6bF5rFVvwceqsw1jWhfTFs5uPv5F25koGSvymW/BAoisWdwjIvuikNeATnuMVOVi7a/2T&#10;Ef7iqfXCXgdgxoLTsANZM5+CN5I8uQSe8Q/2xf7xmF3wN/jEtmAF+zen+ayZzLQzJtnhj696UP8/&#10;+9///d9/HJLCNTbI1vSlT/EAubd++2IX9k1OZID4O7xXihOtiazinXL5aTyyVmpnT3ALTsETmOAr&#10;KIeyeA6DYQte4T2/h3dyJgcvfo4jwS3RFb94eQgbjUsnYSJ9g4nmo6+wSbxl7datDk66JgfE3/Pv&#10;JbrWi5/FLVGJLt5kb/ivH97h2/I0naTX1Z14sqR97aqjV+rx0ZrMG36a1z7Yiz0pxYBIjEcfygfF&#10;I3jPH+GPZ3ztX9/oAniAzwkpc6qeA3NlCa9E1/fjOUjJLofJSUp2EeAv6SWo/sKjoEZ9iTHSBqlj&#10;hBSdolFASsQAMZ1BMC4KSaja2BghC5rL9BkERgV8mIipgSrGxuglirsCRJiP9N3+z0gbcxorJfg1&#10;kfUvn4BCPEQpIwVkBICLDIBYxkQGHTowHO2BfWS8eMRwenMqeNDXPcrYCsCNX4JK3uSOrCFjbg0B&#10;GKOnJ0CAcVhrwCAJUzKkQCIHxVnSP/sACpyANUrmBXgcREGuYMocnCb7YSMCYc6wgyNGSccCTftP&#10;v+J396febD2ii10nl5tu1tbzrutbPzKIurc260xOu1ZUe7qgLEgrkOCYkx3CQ3IlJ0CF1/joGvVG&#10;MABzDbAEmUCr4BnA60c+cGETK6Sf0vie+ez1/Fei2x7szT52z7v3Ak/7Q+sU0Cb+MEegoI97vNDX&#10;+PTKmugJvaOneGMf9Wkt5qFvbAy4O0ARvMNlSQH9xU/2h88cEd2ll551+MNR0FntkD45dfZEX/E/&#10;LMVfda6Nh5/exmUj7o1rTcYgK3tKnsYxXskIck0mygI512QqAeITJGQcv0/NJayCFokY589/CID4&#10;KcGC3zz5Iqj/E1UQoY3fNQl4PFfP3whm6ZBgVaAqoSn54QDxFJXssl1BhdI9frvmH5E1sHfBisQV&#10;ea7OM+2RvmjHEvBpL3iWYAj88FYwqDQmP6u+pFBdazA+v2sfsMX6PWtN2qgzvkDKQYEDAcEV/voN&#10;s3p+HO986i1Qdc+HOzjwZpwv5r9hl6Be4sYnG1fia329wZLswkF7UCcYE/xrT0/tWZxgTPJle37O&#10;RI79ETGHFw69PScvba0HbtqX+cxFX9Irumbe929Jpj3SF0GvAFEAbG8ORBx8KNX7JNDBBx2zTzoi&#10;eVdnHX0eL3D32aCYxqElWdm7NdBttsEOXFsD3bMneujAxVcG5MQW2S/bZPuwj73za/kTeMHPwA84&#10;wu7hAAzgdyvhQnh9YjasWsznB6pXGvN7Et3mWtyP8iF7v+s7yTqU28f61OnrediHF3CzRFfQjfhi&#10;vONLCr7xUz3CR5irf76bn8BrdXAYj42tzt7JHHbBUOMWX4gfXMPRYgTYBvPIUcyhTluYah3maq3W&#10;p401mg/Ga0O29m59BfHWoo/5zEG3ik8aG6/i88rpEZFn7ZMBPbIeMTbdZw/94SMHhvATP+AE26Wb&#10;MB8GlPySEz7ZN76wTz6235v+wz/8wwfuwjkYZi4xfgdqDswcysEk/UvC8MKYvSxgG/SWvKwDb/FK&#10;LIk3cg05RT9fYbcONiWVMI2PwnN7Xh1Tx37FFObiD2BsGAh7YFB/wI8N2y+9XF8eT42L8Nr4ZMWH&#10;5k8lpR1gmq8kFV7Cai8JzQdDyENyC8fgGczi/6yFj9Kfn4BDkjjYI0aCh+ZC8BEuiTU9wyv+n9zp&#10;pL2wCzrHVs4k1z1aG9SW3dmbPsUpywP7j9w/ikV7Xr90tXs8ZIvWXzzOjsQk9tthZ3EEPogNHAB4&#10;7p6/h9v8lmv69kYhOdQcJuXEVNca9BsgTofTQpv8UgYK3FteBORRye8mwMh9il/SrB+npd7bMONT&#10;QAuV0GA2YgAERXCAoYSHYpfoEiyhaM8wchwBK+YmpCWMTggYTigJTHkT3o200984r/b5JZK1twe8&#10;iE+u8ZIxkAcjYET4Dozc53w8z3gAF8IbhhKPGBggA3aIogMkpXrGaWxAuETWnE5JbnXachDuGYog&#10;22lPhlOysQ6lAMZze2ntkb0iY+sHrBidQI+hMT4k8M/olMCJ/QA193QSL+x/9S0AUJ+eqksO8Wrp&#10;rPuqrukfmdP85kTVtR6lenOkD8aoT2vRjnNhc8rkruTcyRN/O7iIyHDlhtg0wCO7EqXeIpGzcQJ4&#10;MiXLki5ydC9gPf8JauFCfGt/aPdRkJn+opwBB0AfOsRJT+ise3vloN0rgTIHLMAQVPQliyTPgSLn&#10;bs3xzhx4Za99/tRnqjBbwuLzU0GJpIGz9DsgwXZ/lEkyw/FLIjhLztTpsXoEywUightBTv+fK+dK&#10;Z/ERvuK9tXE4MJes6DmbwWPtlpJZxF4kJupLdpX2JnCUUEmAJGacvIDpd7/73UfQRH6e8VECqP4Q&#10;lX0JbgRq9uskXx+JjURH8CaZpVPmE2wI2Ep2KwV0m/BKICWMeOv/XDWPdSkj8pMUmhfv+DC+StBX&#10;QlzCu1TiJum1PsGVuchXIGRNJZTWTuYl19alL9/oGX6UnBtbO+2189zaJHR4JWDypsABAp7xwfYm&#10;ocNb9iBI9PZAgCVwpaeCMEmmNTkoEDh4My5BEEjwzTDNtTU69KZjkmpjGgN/+vTcdYGpawlmpI06&#10;7awdz43BTsQFZCU4LMmle3SQDgl4rdshRwkufbAP+oMP9k3nJddkK6m2Ps/NyW6sQxs6hcQ+9ii4&#10;TGf6AzACKvgPb8jVmq1VwuvaJ53skc7BN/EKzOMfxSb8G1yAFYJHOMLmN1YJf5RwCc6GWe4j9ye2&#10;a2sMz76S6IbrzdNct2tkjvM5au6l6uujDHcj+92EFG9gafFAAbeYQKzgXn0Jpj72y3+7N84G7Uo4&#10;TQ7sjC7Qo+KPkgFjmtP42sIR8hNjwj84yFdpj6zJfPkFY8FO9dbjGaz0HC+MbVzrsUb7NE4Hh+Yy&#10;hnmshUyKFZLxK0Su+uAtvsJbNs1/8EdicXrLJukt+4AXDhlhFNzgd+xZ8gYjrc06S3T5EH6M7vNP&#10;MMon4QiW+//T/dzEmH6W4o8ywSA+pWTXXtkJrBFPsRcywSPX+IWP9iBeY/cwj71atxImwzU+zhr4&#10;NzEEnUovxQqSWe20r/9J6uEDPpEbmdJD/n9tEm/jMfl4hsf2RabJNb9p7cazfriCZxJcfIdFMAxO&#10;w7De7JIPbOfD4A9MkqjDIHEo/2ZffCqCj2JRySHfGy/DHfughzAHP62ZDiJ1nmUrXbMZe9EeRqSL&#10;S+HII6rNtk9Ps3/X5uFXxHp0xH74xw5RXfM5eKGuZ+6rR2JwvKGzb5SYo+c0OxHmLHtTJdkVWGnH&#10;mQvKSnYBvICIw3YtOaVgFB9JgimKQIAT7A2wOs+011efkmmlOc3X59PWZjOCJgKLKZSPEAKpAM99&#10;STHBrfOIuTE7ZV2mRzmWhKMksLPdSdqsEdza/NIpxdw9bB2yRzzFX0aBgJF7BqFkRJVd5+AamxzJ&#10;jLz0d09+6gAdhwJcS4BQiS1ngtxXlxNyDZAF6p0QAZmSWvcMCblnUIAIMJXoAgbXjM+9YB+IABhA&#10;FeADN/XW0Jwcg3YAyVxKwEtn4ymdwsco3U5/bny/kfaN+SrVD5GJ/taT3icn5WfjZyNIf+2rO8dx&#10;TQ84jYjMBRXsWKBRAEHueEZG5FbSJPDgGEuayJdsIzLR51Gia77WEsEIpfquUToJS5Q5BNc5AvpK&#10;R+irkjPRj/5wTIIGwbOAu+Be0iTAEGhLEOzHuPTenjkzSVBvA8NH2Cu4l5AKIAT3vQXlNCUt6n0C&#10;XGJYAsB5CjzUC/IEOxJKdf6Qk0DEGBIKa0BsA+/ZE/tQSnzU4TOi6+430VUi8lKyiQ4sENvQlyN2&#10;ICRYkmxb7x//+MeP9fu9reRVcGSP+CYZ5kd6SylgwUfJkSCHM2SHeGld3jRKOEoQEZ4iPg+57pCX&#10;7xMIxS/zW0d/+bmgTek5v8Y3SvbykYj/zG+WQPN5EiB6ILkqcZVwI+vI97rWD1lXb0K0k9yqy2+7&#10;V9qbYBEvyFXyL4GU7PWZn4MRBx9sQ8L3/i2RlGhakwRRSbeUfD9ZI3os2RVUkJeAVDAhcMYD8nOo&#10;wr7MTy7mpk/9RVHJtHnVuUYS0iXzlhQbw3rpqT2aLz1K/+Aue0hOiC0Y27zNYTwBpQDW+tx7Rg7a&#10;Cerxx9qs0Z4KnBzGKL1N6ZAT0W365hNFayBPh/buHYiYh91aK3zLt4hVlOEGDKGvsGV9JSqoRmHs&#10;XqMbHsMuWMwXO1Q7/90S3cqwe+c9y2jvt01437Nt0/MwFtln+4adeFFcAU/jGXwUtLuGr/xy7ewV&#10;LmvrPj9jrLBbe75Bkke/4Bm/IxHhx8UO4kjjkxkquZbowkD4og+8tx6HFsY2v3nNYQzytcaSHHtE&#10;+sK9ko4SEOs2X77EPMZOJl/18drHb7rHN8J0+si/sOUO6POx8MbBp7e0Dg3ZApuUIHoGu+E7G3QA&#10;xEcZi414YwmD6JY/Koj+8pe//Dfia8T1eF2shrd4BNP4Hvvm+yP8Jz98wUd2Bw/YKp/Ahh0uKTtY&#10;cw9D8Tcb4g/YJ18smdXGXl1XtwQr5ChwhizpUjEunaWv5GJsvKbf+Ouwgg7QCbK1fnvtxRzewVM4&#10;x9/xbfARdvlbE7Cst7r8haSeD2Ov4s5epsAgSbM4SInwBg/7WmsPDazFPsKb9mJf+JsdWTteK7Wt&#10;tN9NdNOtte+l2q3uFl+i9NS1cVxbF4wVS8RLh4t0zL5K5sUl5MJ+ixeRvbIj62WPePNGEShqp91O&#10;uSis65JeDpQTp1i96aWoHLgATPDFIaqTnBaQod4IC84ojGt9kPbINUHm5BkK518AYB2Io7FhRmZD&#10;lGgVjeIRWkmWsmuKDli1jbGRvtUvrUA8X2E9o8BFv1fa/9oovnRvj+qWTqXGj/isLuDRhhwZI7Bj&#10;iIDeNXBAZE2ZlyQFwFAJILtH2waw0RfGIUkC6AXjSkYE/BkNAkKcEKeTobu3HgYUAEu0CuDdcxLG&#10;8RyAsyfBqsCb7jNS9QU8OfZ4s85eSVfTO7x0faP4ivA1mbxCxr6NYT7P3FtHAYu61tMYrWPrIm1r&#10;01jamaO1Knse4NIHYAdw3ScDPCdXfATarsmUDMgYb9275gzJ+pboeotlDutZvsOSlQGyJm1zBAWj&#10;QDSyPs6DXK3RteCELks6Oq2VRPS7UQ65t4MCbjhnHPrnQIQzU0d3vFnz1YtreKkUpHGSAnMJDMfI&#10;KSo5So5TcoMkY73t8ps0jpVDlcxJIAQ0AhMn8NryB/TYWjhm9sWO2BNdd9gDp9mP/RYgZltkgLpW&#10;si1yisiIA2J/AgCyxj8BAH8jke20u0ResIVf9u25w9TepvIL1gzv8Z6+sE8BgURXosYm82/kwr+s&#10;zympRHREMos3km6HAHjkLzrjkzrPrEvgxDfyY3wjsqaIz+Tf4IHkSULkjYakSCKsPb9IthJh41iX&#10;oM9aPLNXb+2d7hsz36jMPwo626Mx6YI3KnRNAoqffVXg2prpUW9jHMY4PBDQ0huJvufGk8xKciW4&#10;/HDBFl3FX2PBOkkpGdEtgaKgk+6jkk5luskeBHhsg/7SP9fakL2AVQDKViSP+EVv6JCghx7RMfhu&#10;H8ZI/41jfsmmYNa6rIk94gl9ap5+72dNzSk5tG97dtBu/wJLya4g0xokCfYvGMUrMY51+vpAf/V4&#10;4iDLOPwZ38KXFJBJqDbZpcMC0Fv8Et7Cyy0XdxHs1UdpjGdvdPUPvyv1a65ndFvTjfIhZ104G+7C&#10;YOTauuGuEjbCU7wqGZRI4hvsgMna1c8zdcZ1XzyozjMBMp2S6MIN48My9XDPtbgDjpCZed2LU6xD&#10;PFBMYC1kmm+wL/KzTvgJF/km8rVvfNDXOtof3+Ka7zAPTNQPrhorv7kyfoX0Mx9aXTOn9aqzFhjO&#10;rug4veUjHHqyHYdh9NlBEDuGtXQeaV9sA+ONAb/hCKyCCbDOyy15AfuALzCYP5HI8Cf5dbiHV8kB&#10;H/Acj62RnUuMPWODMIi/gt8w1tzwFcFM+m2/6Z954CQshQUSXcQHl/QiGFCyDCvkMdab3tGn9Jat&#10;GDt+0yexIHnjM3+E73ynMeyNn3NABq/wGcFrPA4HO2iFyzCfP7BXOAJ/JcoOFrz57NNe12QAl/ri&#10;RKxkfmtX0tUSWjoXufcM0UMl3iH2YT/2bb/P8OHR83SymE+beNZ1z2AAmXmGkl8xWv3VKbVpfNee&#10;G0tbfuKNwnVS6/SS8jrl6ZUwAvYS35LhggFOFvMpWJ9RFTgoCx6USF39OGZ9qrcOcxI+5XRtTZ0a&#10;EyjBMSr3Ti4AARAiBGDQhpFrm1zwxKwYihEnxagopi8tQx+RNgTwavtfI9kX/ih3j+r2Opko8UOJ&#10;yMK9dkCeQwHwwCBgI1vX6gAUAAF8riPAUaKLtFGvnXsBOlBh/ICY4SsBpkDFc6DkukQXMDByhs2p&#10;AVZzaEf/6CSbASaCrIJ8pXkBNyAqoAfGdNkza7FGoJLRRunp1qd3n1GgEO9fobN/18ahv0s9Izty&#10;TbYBEEq2nrnvWXWNXd/qIvfb1/61c18Aw2mgddQlwAUVeE5WZPso0aVzxsVrY0d7v8GR9kpzus4B&#10;WAtd4fzoimcFD4J/Ab9AmvMSeHuzVKDNiXK2EjfOl37QGTgHh2GkA8QOCeGspInTlfxKEjhHATqn&#10;KHCXRJvDfE6EPRfEC/y94esNsGRAoCcQkcQhbywlWfSYHdBjvGWHnLPDHPoO8+1FAM8erFvA4nCh&#10;pFYpYGFv5KBOXyX5oGzQuMYQNHLEbKNkla10iAQL+lIjjID9OXD4YU5jsk1rk5SwRckZPyZQyJ+V&#10;KC7llwRq+FEQIrmV5P7pT3/6KPu8Gh8lj72FFZD0NhcJvDrExTeyfH9//0hoBWPkJZgR4NADeuFe&#10;Qtgbd7IvmHPgYXyJvjFL2BEfKinlp/lI8zjQoG8SHSQBFrS6pkfeEEvCBKGujSswlXzam2BVDOCg&#10;wNiCLFiGp3grsEpfjSehljwIFgWPgkV6yQZ6s4pcl+zSJXumx6g3GZ5JVNmIN/fsFs/EB+E6eadf&#10;5C1IN7Zx6D0bYWd03TjWYm0Ftw6K2Ih29Nn6HQRIdPGf/IpLBPj2Kqj0xsH85sQbhxR4Sq5khKf4&#10;SAbq6ZMEmM7xJXxMSRK8EFjSZZhC/0t0YRCCR8/8wYntcFMfpXG+941uBCtfvVZGPds21YfxUbiL&#10;embvMBlfSnQjdfD4N/+VLOKZ9sbuPjw3lmt1eA6Lsgn6A7uU9AnxIzANLsEV8oI5sAcmukYlvyXD&#10;1tihp7jFGPwSWYsn7AuVFFsXnlsz32E+c8NfeqK/9uSBVsavUGMbA7/wytxkYD7rhdFsmg+CDewE&#10;5vEXkiwHOOyY3dAXvGMDYnJ4ws/BA5jOXhyawSx4Rd/hYBgIu9iIAzI8t1/8sU9+R3/r8Uw9XuMd&#10;H6seruOrfu75KPJijxIa9gn/2Wr5C1+cPZGX+M2BGZsMo5DrEl3XEezxlYq1WRd7xcN0Fi9dx28+&#10;it8yH53DY2uwH3ukZ/IXOA33OzSF1e4Rfw6/XJOBOAD/9sARz+1TfEkWYlK4jw+b6PKj1lzCi5cw&#10;hv7RB3qA6Ce/C4cqo3CJfRWn0auTwo30devjz7ZJT13vuHia7qqrX+26Rp41TnM0PqKXbxSB0mIO&#10;5qcs6igjR4Z5mFmAj8nAH0mOKb9AwnX3KRniJBBn7VnOEunn3vgltEqKKzlBBUacmeDIGimz4IfC&#10;Ax9AQ1gYFGNsNkWMYpJnMaPr7qPGWVqGPiLtzGW8V/v8Gmn54759Lw9Rz9DWawuAyY0hkiFAYJgc&#10;BQcCNMgYcJTUopJZQIhc7/Pq6AijpzN97kCH6DodAjpIYK6tecwvcWHcyoDSWhm7tQJm49JVdtEp&#10;vzqOijOwRk4PMAMcpTWqB97GXL1Txj+8jb/K2qVXlVu/clg+o54tqa+vvSmRevfA2/Md4xHtWhsn&#10;2jGi2m//6s62u8cCl9bHmdAfjodsgDKZAXS6I5E4/22ia6yooMq1snttjW2O5qEDyHzmcu2Z9ZCv&#10;hIaDFNQLppUCCE5L4sGBluhKxgXL9JYu0iEOTJ3kqDeOHB1ny0kLmiWvJQje2CLO0mfJPg/zua/E&#10;tje4SPKmT4mut2D9jso1vRUMsAP861QX/sJyB5WSMQ5YQmFdOfESUmMIPtiUOgkBm7M3z7JD9cZl&#10;h0j7PTAqgCRPTlq5OGGN7NCc+hqXv+A7+C+BQEmuJA0/+SClIEOSKDncr5fsxzVeOBCQzOKNQMRh&#10;gERX6R6fBSTa6ley6zBCQNebXPW9hRUUepuAyO3Pf/7zf2nlf36MRU/888mfOQQ7AjJvgiWj9Mo4&#10;DiSMaw8CVHVKe+nwGh+8UZS0ejMjiBW00rvelrpWCuS8aRH4Sy7pDPIWFP+MK8jqU158hXfiA7J1&#10;LR6wrpJdY7M/VLJrf73RlVxKctEeyiC8kOzql51IRNkP3pIzTKdn5I7oEByWaNozPWcTxlO6bz7z&#10;a2Ne5N4cbNY6XQvYybBYR4xCr8zNf4iP2Cm5IDISxJM1uVuHBNMBgoQX7uANO8Yz2CG4RCVufAKb&#10;KzAvWEbwKtxTRurDz/DSNRxzb4zPEl2UT2iMaLE5rH50jcL8k4xbW/fanXTicTzAI/zaAFydYD3M&#10;do3MYx3Ni0fNh3fGxWtJErxBJW4ObDoIwxv6RN5hFWxG8AuWFT8guBVuiiHIlK+QTPAN8Mz9+hZr&#10;sz8yh7vwkk4bS7xgn+uHTx+O8PNWr0/yoU8wlG8yLiyFow4w7YdOSvDgABuQfLHBDt7gIMzCC7YG&#10;c/ENFsBT9k+n8UxcL8HtZxXsgR3BV/eSYHgMn+A23rUOOGZcvrD4Di/xDT/FhWSHxFDaib8csslb&#10;7I9tWqcxxV34jr/8uESVnOGYdbFxeBdOuXbgqER44tALDsJhezInPbQGSSy9Sr+U5E9+ZGfO1mmf&#10;9MY64TN+8OEdNPuCCFbxzRE/67DRVz0whd8qZ1LSVzqa7uIFXf7tb3/7UZozHuIB/lmXtRfP2It9&#10;uGY/YlbPtde2ezKgq/Sxve6+ldl3tFjiOtvsebrqWr1rJbvY+nOssG/HjbRVXx92+4ZhlAJDKB3j&#10;JYwcB3KtMWPnXBAlRSXFMRdhOuYjzznDqDaROuNQToquLAmxDkZvbYgBAAJKJMCRNFAqwQ9hEBbh&#10;ABZMsFHMslkbx7BHVJsVoLoE8RUyb+O0hv8fKAWLd/F2n6Pq8Qjgc1jAABAjQSxwKlkFXmTdKadS&#10;XcGw9sCbk/Fc0O0e0Re6KSihX3S5ILvgOh0D3vrnDAq06Vg6lZF3bf2ciLbWZXwgBpA4ALbSmq1L&#10;W6Bj7caMT8uf+LV8w9PVze63rr61X1o5RKvzuy917rtuzLP/jR6t9aTVD+Re392Duh3n0ZjqI+tG&#10;AJlj5KzOf7dEd4MP/QueXHMAAb1+qGSa46C7BWIwytscgbLgGXmrK0D3iSvn6u2PwNinq4Jjb2cF&#10;BukhPOa0BA0SmRIwSZJAQX/Ot6B9A3YBvQRBUstxSixcq5dQC+I5T0mMZxJmCbHghp0IDugq/Wd/&#10;dJ9N2qeS3nKmdBvO02ntrZutsSdlp+0FG/bGh+CPNkhgVBIcrc/Z6/yPMptVz774Cz7E+q2pw1jB&#10;VImZUqIu0VWPBLT2gcf4X7LrcMGbQ0FIv8f1hkMwIjlwMCAJ9QwvC4D0Jx9yEtipcy35k0B6W+qP&#10;LXpLa3w8J7PGk/jRV2+MJdfmJ0sJqEBOIiuxwgMysG44I7GN1DlUlphJRvlfQZqx6IDgtcMRc7t3&#10;7TDGXNp4k4PoiEDPuCW5HVLTT8EtXDUHneXP6ax926egWX+B45KA0iFJia65rQUvrUfZZ3z0VaIr&#10;4C7RlUyKG+gDXUg/ih3s2/z02zj03956o+xaQIknnkm8Bbxs1rXk2lze6NIFemO/BZX8iP02l6SI&#10;vNmxhJZdkxfbtg54gDwjS4cO2tI9cQscgScFxuIZdXAHJoVRsKhyCQaGpzAbwU/P1MPCzxJdY8Dd&#10;xdXGXXz/jJ7h/47VnCdZ8+KxtZcowlgYrIy00U8Jo9WZu3kaF2+UeOO5+ZH58BquwS04AiPgANul&#10;y3RA6WAJecbu6AWdFzPDSbI0v7VLHsQOxiZT97DP8+Rkn9bNf/RGE15qBzvFIZ6vHz4p33l71r5d&#10;41vxjFgKXouD2I19OuyCT94cwgCYIMFyMJZ/oM+wxTphtX33coCvMD4+iHfYJ6yAx3jUW0f24qCq&#10;n+L0Mw/4ax2wmr+A69ZoLMkXPuArXcA3MlSPX9mtw2OYhG/IONZm7+yLHPDWusiZ7vPDvuBg83sg&#10;x1d2XWkemADnyZMs2Wp8tkb6am7YRKau+cj4jW8wBJY6XHDw7PDUb5f5AXgEe/vqClbDJj/RgSn4&#10;RO/yZ3A+LOb3SnR7SYkHxbLpZImu9eNNiS7+WL8cSl17rMR7z+O/fUfdnzqY3fU82zvbvUKLLY0X&#10;3m199qWPazHEG4YQPuUvaEEMLaoOrUEiJySo4IbjKVFWausZYhTa9JyhIEGL+iXtjVtSa20FXoQF&#10;HChZQlMKxoANgVG6mBoTMAqdDETqa6tEgcRXaQXyvWP8Gql9xz918RGliOqUDAZYMaQSXKeaZIyA&#10;VMlrQTM9QACEc9JH39prS5cZt3v6CGQ5pk7lS3gZAF0scKafdFw/YyitB9Exa7Vme2kPGZprOkf3&#10;6GABTE4FuJkf0AkMgT99jU/Lv+633vjplPIk9drtONv2pofmrl1BU3vpetf3CjX30m3Nza2MGiP+&#10;1rb+SvWVtVGeOsYpcm63RFcATk7anYEVcl9dQQv5B/idfJYAKzkKzkYCI7gvQPdGrd/rceySHJ80&#10;aueE3HPPJBJ0sgDaWHS1E3POVbAloBZwCEw4RY6yN2CSBQEKJymB4DDVS9S0Ve9eKZGSIFsPpy6A&#10;ybbS/fCeTUXskBMv0YDP2lm7567DfPakv3b2ILhgCzBfO0EW8pxdCG6Mizr8ZCt8VI6b3XTvml1J&#10;/gRRSoEUnrE1e+ozr+432bUmfJfIeZMgYZEouhfgCfjwFx/9tlmy601HnzPjK357Syf4JSMHEgLj&#10;kl1v8yRnEh0yoRs+F3dQQUccukjAyGJ/1yro0sZziZNx+jRasCOYEahZP2xDXdtrCS/+4JXETeJo&#10;Huso0aUXqOQy8kwpwTQuXuFtyS5e4791kBO9Rct/a5Xg03HBGruzDom34NJeJb70T6AqCcUT/JD8&#10;9tmxfsbwB7TYjODYvHQHdtMnJf9Ah+xXwCeYdtBkH/ZXoquu0j7xw3qQNuq9kSYzgbCDJXuii/SU&#10;zxAz0XN7x2tBKDmRrYMP66QXAmPX6ti5ZLffMkt66Zy1F1zCleIZ1wgGwaMbPsO/cBr+uUZwWBv1&#10;nyW6xkCwt+vmqf5VOvE/PHZtLbXb510ja44Whx0Qo3iC4G58cY+HeOe+teQj8Ka1NXbP8F0sCcM3&#10;EYRL4THsETeQvfgUrok/tOcT8Ng68c3YEggxqufiE2OKVTxrDdZj/2KF4hXtjK0Ud7RO6493kf75&#10;vfMZMnbPJCnWAb/pMQyBWQ5cJIgOj3wpxBbYi7eHdJ79sU+HdbCF3eGJMWA0O8OfcJzdO5CDs57B&#10;5TCdXarvbytIqkt0Jb9swVdG4QBsMAbZ8NeowyD8JmvrgI39HQPtN45MPkpytn8Y1tphvf6wCDY6&#10;BIMJStRXIPAJPsAhOEz3yFu8QOZkaj10iPzkLvxhPpU/xCM6ZF58wGNfBfVPwsuneHvuEJXvgVvW&#10;JmawTjKz5nwXnhkLHvN1fclDTmIIuooPeNJbfHEpnSt36vAIX9kYXcnWXCurt2d6le2gteFTB+nf&#10;2e6Rvn5G2e/Ot6QeGZ9M9HH9kehivqQBA5C3TcpVFnWCcuTaM/WRBLQkFAEARouMjbondEEOJWDM&#10;BVZnWSLTuNYSGBV4ElDKT3AEklNQMgYCShHRgu3PRSsQ17c2/xepfVOu9q3MKMgBwFeSDdkxwE4D&#10;yTudoSf0QUDRgUr6QTc4B+BNL/VdPXOtLSV34gWkBbgAASALVDbRRcbX1/iIjnbf+gDcGpprewEC&#10;9BF1yGJ/AYh9cnz0WEAG+NmSMZZX7penW998Xe+9snHwf+vRDVySi+f2EJEPG1J/9vmMdu5H5Hlr&#10;vdGCaO27vu0DGW/1TluBD2d5/pM8wIr2vXjRdfdkSYYdXpBjOpC8YZGkVGArSREoS0QF9/6QByfF&#10;qXPGHKXkQVIjAea8OF4Oil5yhHTDPb0VOHBqAhOO0RtDY5qHE/RWSuLKQUrMOGVv4gTsSqfCEjVJ&#10;AwfuukTNOgXxxqST7AzB/+yP0w6vBQklFhypRMqptOSm03cHRtZt/ZJJfGF3fW4qIUYcMPtzzQdJ&#10;IDw3roBIgCQgQMaQsJX8G1+yhcyN2LU5lfpoI4ivjaDNPbJuaxIobKKIz70FFog5QOiEHS8luw4I&#10;IsFIJ+6SW0FInz5LdAWOkjN6IQgTUJKbt3wCSMGTt3sCKM/ck5dgr8/K+2Nb/TEXyRG9oQ8Cyt5O&#10;W3vBj8TLtT3aN54qzeGzeUm9dsrWW5JvXH3xz5zWF7+MIZjCTzwmpwJesiNDya92gi9zdIhA/t4Y&#10;CawlkPZmH3TZmpBrhwKSfDotwGar2jqQ6cDIOguu00e61OGKdbAjuuArCm9kJPbI2PigFFCbQ1DN&#10;FtSRC97rYz2S5WThoMphEz3sUMberM26HV5paxy446DCWzH2b39k77nEF0l26YY56Cn/wo/AGNgF&#10;d2ANDCqugVew7cRI9wh2IziorTo4Zg3nv9sb3bDWGK49W5z9jMy760LGadzaNedJ7Q+WI9f6qo8H&#10;YTOqHgaLD/FNm12PuZDxum5+bfFZ8J+vzk/z/WEgPBT3ijV6ydJbQmReviDfSY6ei1HEIeKa1pZc&#10;8lXuzS2WKeFVwmFrbB/tKVp/dyN808a19RjPXtg7O3LgRM/ZKJ1mD97cwhU2xWb5F7oMy9g7u2Jj&#10;bA8m98aWzTvM0R4usgEHOrACPrAVuMrOfL3SgSFslcixbQeDfJQvZ2CthI/eir3KP9gI/ssDyINN&#10;2gdcZIfsig8jP/34eX7bNRmTo/VYM4JnsArO2jts6HNluKyOv2a/sNzBHV9OVsYmO3Ge0rrEpfjD&#10;n4ZLfCLKv8FWeGq/m+j6uQqeSHjxiM/BT/iEtw64+6KADGE1/0te7NiYeEyW9sZXmtferbe8ju7C&#10;GDZTHsWWYI09Ffewq2yue/tMp+hm9qmk06t/KBteqv9X6YYtS63D+OxQH9dk8CbgwIQCNgaHMIKC&#10;UCglo6UohLnGjlyjGMegtdc3qq3gHuMxHJk7ISg9V6aorlNy/Y1lbPNIeM1FOARBCAwa8BAWwdh4&#10;oL1MOZn4I2kF8gyI/i8TBcuZ5HgZTECfM0i3yBu4A6KSVIE1koACD6WkkyPocCX9oCv69cxYAm8B&#10;CeMXDArYAK+EAhAxgN4GIMmvegETu5AEAwpBvHWop3/J1B7oXgcvaz/q6Zy2OWR8SBfZm/17jlfP&#10;jF8bfFwddo2MV13rMta2Rbfxk4+2Kxe2pPSstto0/jNqrZ+Rdkv6tkbl2b79POPTkvXDBsHl+e9M&#10;dNt3mIH2mnzpqPGSsWt8oneCAM5WkMwpKc3B0b+/v384UUmuQNhbH8EvhyzJoJccr4RBEEIfXUsk&#10;BA+cF0eM1LsXHAtQBAWcoYDAtaRLQitZkjRxmj4783ZMkM9pluhK1Dh0c9Nv9tYhErtBAoZNdDv0&#10;YSt+ZyXBs28JjABI8OPeSXRvCgUxJZvZVMkuYoOb6Jbol+hKXkv6lcYSnLBp/DGuem0lNp57hl/s&#10;3X3Jr7YODkp2JXQSXAmZa7LwTBsHEN5+OzzAT4kXXgtMCsIEdPguGRR8SIIEHkhAIgBxsCFoIn8J&#10;HvlLbLzpk0gpBZjGdfjhWpBIVwRvnkuiBHz4LEAV8LhGJbqRfSD7Q3iBX/gsyLI/fIZr5Og6Sg5w&#10;0L0+5ICHeIwvgifXSnKiPwimkie8LZjrEIGc9Ek+dNjBgAMWwXRvY/DcmyP8ob903Jt1gaWA1nO8&#10;Na95rK9E19ztx1qUdMk6JewSWgdDbAEmOBAiX4E3HRXUqndfAiy5lZiXAAt4lWRCrnRdEoC0JSdj&#10;9FMFdqqU0LIVbdSxf7ITmKv33DNvt/Bf7AV3xDGwRhkW5UvD+KjEqXvXYTgse5bohrFwU9/u0S14&#10;fUbm3f4oH7VjuW+u1uwaFm+7HU8bY9lXpA5fxBFix3inn/75uCXPzCNBge3iBvEFfCs2LZ6AgZ7B&#10;QdinzjP+gA8nH+NYy/pPcYI4RGJmXWIUdbWzjmRGvs2J6ifetT9t2s9Jz/yhvj3n7/gsMQy/Q+/o&#10;MlthIxI8P2PJjtg0G6XndJYNsqdsLhtjj/rBQ4na/vM5rgNY9i3xou9+liHJ7Y/60UE+q5/1GItt&#10;sjn+id6Kvfgm/BAnkjU5I76JDlsf7IAt9rltJXDkTAZ4K8YLP8IvB1YOEo0Dk+wLpluTQ0vX/SwF&#10;lTAamw6QKznTl3ychBMOOiDIv8FGfghWS3T5kP3HX/u7DXjpU2b+GmY5IAsLramE19tlfsdhhcQX&#10;3pqTv1PCRuuSX+GHUq5Gf/GvAx42o0RsjN5E9DTdTh/pVPakLn1e/UP69zxKJ79K5m2sc8ytN771&#10;6qOOnN8kDwyWISBGy/C6F4xXDzDdu1Zq1ylApK4+jeO+OoykfIjyxdwS7RJY1LVnqLGXjGldhJAg&#10;MFxps0qCc939MmjJs33+vQJBj4Dp10b2gZ8IPyL82TbqlOrxGdiTDV1xzZCUe09+GRsAchqGOBPE&#10;uXAyAmR6Ktju7SrQYsASXYCTY+KsgCIgUgqKerOABFqAzbgAmxH0ZgAAAlXPgBVwitwDMfOlW3hC&#10;t9gAHbSvHNnqkev4uDwsAPhMV7RtPCUy1q1tZMzPxo3ah3GzlcZPpo/oHOtsb0zr71n7aH3o7L/3&#10;W4+M1bjNYa07pjb2wOHd3uj26bI+7ZfcyC8Zpqs5yfAIboWF9I3jEQB7gytAFuQ6+ZXkCrAFte45&#10;KYmOa8mK5FgC4lScPkou6LBgiE2wA3X0nl6yAXqsrz1JsCRhElYJrGChZFa9pAz5DM29pHPfSHKg&#10;+xdH6f1pfyW/7G6v2Yp1S+Tsg9NlHxIsfJA4OAnnoO2/U3OBEscr2GJTJboFTYKPAg/BgeDIPBIk&#10;TluA4L6kVV2JrFKw4hM8+xIwCZIEJwI7a9VH0lWy2wGC4GgTRXUOJ/AOP/FOsiuBx1PBiQBO8uut&#10;r0RWUGj+Ttrdm0OySWaSNKfyeCOIcxAiQe6wwGdzAkrJLx2iK9p7rp4+ORwpyZJACbiMb9320D7M&#10;u/tzbd/4KXGtXt9KffGl8dRLTskE35B7Jf6Tj0BO6e1q8oSlZKleO7KP367VObAhc7og4dZHAGht&#10;ZGmtknmBruCzg0r1+pqL3pjPGPQRGYseqjMmPRLEGxv/JaFsRCAtkTU+WbAneqokh97KksX7+/vH&#10;fckweZC3ki2X0NI38qT/6nz6TFZ00dieKY1HH+ipBMD+tAsn7JvPgjtwCO7wk/AOTuUzwi3kGQyE&#10;fa5RGKgeVpnz/HdLdKPm2PraLW2fR2RdlWf/9rWkbtu0DrTt8Ke4ojgz/6ut+ewf4cdSvIK59Ag2&#10;0Wc6SL/gbXpFp9gBvYLFYXKHfyWlfINYlsz4HgmFEqZLMCQX1tbc1m3N4h9JSMmua33trb3aT/xs&#10;D8ub85k5kOv8ozHtje6xJ/th5w6RYDj74XMQv+Cendm/e4RXeCNG8mUFXJSwlpzd/sFM+MIeJWIS&#10;NUmpOWGYr4pgtKQNfvaSgk8S7+FLCVpJGl6XL9BvPKIDfKdn2tROHZnoK2YkM/LrIJds2RxewBo2&#10;gT/wKp8RPsEv2EXeZE1GchNrsGb8CZf4JPijT1gZJvIz9s+37D+H0N7m+oef/to/P+MLLT4A3/Ar&#10;vvnJhNIhGV/HB9kDzLVua+HT6She4aPYGW/c4419lKsVn6d3ET077dL91tOz9HD10fOzb/3Pukek&#10;rfHTa9T4PUfWqp2y5x+JLoEnKJsEFErUxj1bUEG1V1bXvZIBK6ur3pjmW+airisb15zm3nXtnK4D&#10;BBuNAcqEkLBqczJxaZ9jUgL7/5UCyfh6UrzCazIC7CiwATDJi06QbXKjB0Ae+JSkFmSjklHGCnw7&#10;2QN8gZbEk/Ey5MYAOByGEsBIEAS6CMgANaBtPCAO/HNuwE8gDqgYCAeobfPrywHQuXRldZSOxZPT&#10;MN3HT6X+r+iYvvr8XLoZWCRD1Npb72k33Z9j6bNtd4/Nkx0ic6ozj+f6n+NVosZojp2rcZTmoIPP&#10;El19tbPf9DNZ0k9t6Cg9pqfu4Y86eihg8EmTgFnw7G2uYNgbGk7JKbU3NwJZc0aCZIGtREawKwgV&#10;8NJV+k4P6aODGZ8rS7oKxL21lbiWgFUiDtG9N1d+XyRRk3xr35tcya5ra+WIJQQCNwFFia5AQ1li&#10;S+/3jYb1sQ2JpmTeXgUB3lZKICTdkgQJgaBGQCSQYVP67hcTbLtEV8JUosvOBAYSW/MUMFhzbxdd&#10;C0Q8l3BLZiSD3gZKOPC34EnSy/YFAQKAggFBDSpJFIC4ty9827fT/V63ZLdEVxJkf4IMFNYInAp+&#10;JDiCFfzX30EAojtkK1ChN31G6/BEskRfvAnxaZ8ESpIrIRKc4tcmupXWb+7KruOXPfYWe6mxusaf&#10;Ek99XeM9OZCPxFkACCPpq33SC9cSUs+TGX4j86vfT4/pQoct9Ew9mXZgYV46USJCV8xjPjrVGDDa&#10;dT6jhNsa6ZggkV44JELsiUzoi2tyVLJhNuuN+uoTebDd2jiQcEhBz70R08YziTFZwQbrJy/PjN/n&#10;2t4U25/Elt2oN2fJMf3h08RJxTGRewS71t/AxrC1a/Ww7KuJbv5J/WJzGHy73v430qa5InO0j6h5&#10;o/bRdQSr7a24Quk+DF9eReq161ocwefTP3oHb8IHJTuBH4hMYBlchiV0kM7RWXEIv2BcvqQYtuRM&#10;HCSpaH8dmkqYxDMO+sUzJSLkbn3tu3Fbe3uzV/UonsSX6o3jmYRbUmdvMN5hnC9z2LK4id3AeNcd&#10;bHpjqiwusl9xmb3jj68vHApJeL3V7b/Kcd3PafgDc7JBc+QH2DusgDdwB29RCai5S9JKzvCwBA1P&#10;7YlPskZ8dL9UolvSaxzjGR8Z3zzhVj4pXBH7Was6BBf5NLzQV1wgJiDHDu3sU0lH6BPcgkGwqMNC&#10;+/XWGA7tP59t8zN7aICnfDrs4Zckt+IF/g6pE4uIFfAPbsN88rEP60TWSL+U/6+8e1nVLM2qPp4X&#10;+11FiYiKitpRPCOKusG7EL0Cmx4KwaYt+9rKz9+2/tao6Xp3RGRmVSUYMHjO5znHM+da691hb8iY&#10;B2rkNt3JvyIzgZwlc8lj2Dw8cXUeP1RHePt46vPmb7vbfxy0daXJe+M7268cskVaEAVRWWjBKY2y&#10;BrPg3QTQ6SpdYfGFPONBdWxsm1x5E7Z5Ga9teOOp0/jqtOjdBPnqCutP+IQ2K6hbX//X0H603+1H&#10;UK7MmSJ1pINM+uwG6SBuSqV80ZlziNVDVAxCZJWzK+yJIuJAQMglJ9bl4XIxRuQVQQs9FUVkSCYj&#10;EBheyN4DHiQWMSExJA7GjegymMzDvJA8o9t6k39kYY/Io32yN13qwvY0+Vzsnr9CfS0+t+3nQF/O&#10;EtKn5rdjxgGbd/tqrtUT6qd8fRsjGYgT5DVmIGd3PHO8eSBv841DHhme9991dAHnyDMXczI3aZeq&#10;842vnLsLi+PSm1zGssueIezNDWOVgSzOkZHPWPY2iROjDQcUfJ4pj2PKEOYocmZdbIyE/tAUQ0Ja&#10;KK2+N6YuSunqccQ4YMqMqS8Or7e4PoviZKnHMSPP5J/BIQ4uxHSQ0eN+UJ4TQr8YhZwVT5B7q8Vh&#10;95aS0W9N3oxx5Fz2Ll8OoLH0x5ChZ3Qq/aaTnB9Ok5BhwAAT0uHAcGAoiDMa6CJjnVNiDpxbzqQ9&#10;4IhwJOR76GDO5pMhC9oKGQbxBGOGI2nf7Le9BWnnYk/tv4cbzpCz4+l8hrDfuzKG9YUvcBHO8jbD&#10;fpEHjlIOESPaWhkqPifU/z40Sa6sjUNsr3oTZa7r5OboLtRpnUKGZfPLyBRqq2717Yl4DxU4nPiT&#10;s9n5cEDxYxwN4oxGZT2sWIfZua0B2Bte68HJZMS+ac+xJ2fqWbexcLO6cTQwRt0P2mdMky1t9EOm&#10;zMVe0zP64QzpG47gqNpvIdn19pfx6EsM+XTdGVTHvECeM4Li5J5jWdqDIJyjTzrC+fXZIo7w5h7U&#10;90DDQw91lZFBa8npwUu4Cm91L0OchzPjR3Ft5LOrPvfT5XC5V3rLt57yvedeYe8xfW//T3nFd43i&#10;1gXWxZ7A0/Yowx2U4WzIvhRXP0M/R2kdJHYFniPH5Ias0xsOL/3FH2QJh6lrLH3q3/1gXHndb9k4&#10;6pNdd5IyMt9DmGA88oonybc5JOtxJb1Sh74oI+9sGZwNcTbkiLnDzIOtZG7sJrrnAap6bCfzw/H4&#10;Xbsc3tD9IF8dc7M3+NdaOM2cXg9t+vS3t4t4gk1lrvYAemCmfQ8cPdzCN/bC/WA+xu58nHP2IzhP&#10;Tpr1uzesw1rVWzkgK+Sm89GGDDg/+8MBdr7ubfc6XfSA2r0hlEc3e2AF1uxhAR7Wp/6ch3yhNZIV&#10;Z+xcwbrwnnXiXHuG7/e/mBPvgYFPv/2jp+4h95l7jGMbb/jJg7n1Vtz9IMTn+Ns5scmdnfM3zx4Y&#10;2B97GNpXPLNo/66+XjxxBB6qXdxUujhcu27j4RUHAW5Rrp94UL44vfmK0FpMA6psUS1QA4PUoXKN&#10;1YEmIU9YPxctJIHbDRReNE4LhMaBXZz0xrdO9aA0VF6ovLWE7eP/Eqy7M0vYuywoNZSmLEiIwlP8&#10;CLHfAyARShTBuIz0Rwa06+naGtKRKQJjwCAOho9yji7iQ1IUF4xDmbVRjqj1yyBHpBS+p4WMZGSE&#10;dPXrwgDjlJeDK8wQB6Qb0ZJbe0TmCiE5E9rHK3ffBD9t2WwNQPesrfmXf8cPt6+da+30Xzp9Jwsu&#10;pTVQyElyFUeovyCTccntvzMAdcneK0fXeNon3+TTBdkcSpunS0Ges3cpM3D1y3Dt08fe7jCIOTAM&#10;XJeYOpwWT7U5gOozrjmhHGT1OUvylauvXBkHmDPVJ8kMc3HgdHnL6M2isj5dZqRzfrXj0HL4OLh9&#10;rqyNC5xcM27INWNndXcNHGXppzgdoSt+H2QfciQZ8NbtorUmxj7DgINjzzg52mvbA6U13nJwhcAo&#10;YCQwyPTBMOivDhubXud4MR58Qu6tGCfEesF+cQ595sXoMA/6v86uvMIcO8AV/R6KA2pMThIHUT19&#10;aGd+QvkcXcYwR9d8xa0Dn2VkMKzsg3z1WwtDy3je9jl/Dww4SH67ytFjVNozxjnu00eGYQ5uc2c0&#10;BnMVmmNpMD91W7P2GUf2AurPOPY649QDA4YbHnVWZMg5MmZ7q8HAksco7yydk/b60uc6vMoB7+aw&#10;kjnz9vZTHf0mMzm6xiNT7gf3hVA6w1qa0WmuQvN2Pt62cnbpCf3lwNLhHFl6yBHwdpVsk2nlnFdt&#10;nQ2DmA44M7IvVJfBrB4d0F+fNktr26fonFrx/sAYR4ERyynt7S4j1sMBcoM38dwTN+M8+XhPnvLq&#10;47SflqNbmbGfyhfq1Gdz3zHCzbem8rsHcDY+xs85rAx4sFc4273CwcuwV8edQBfZBxw+YE/gv+wJ&#10;cTqrTvZJzgubQn/dQ+4p87DHa+fYe2Pqnx0R9zQHskwm6QdZJrPk17hsmewZdpU+6Ly2+vRgX9z9&#10;aSx3mbh9AHWsW353ZbyhL/aRvTFftpP1Gwf3q6N/ee0HW84+2Bdt1cNFdBxn42/6SbfpnHtFHj3N&#10;trJv2um3e0bfxje2uDWZn/1tL4XZW/Y0uSBzIRnpTJIRUFZ+9fTT3gF5wdV0zYMtb07jAU6te1ko&#10;jZfpME7LCTc/++ns7Af+cub4TT2c0512HV1/i8GXVv3zJpeDy+H12bI4uLfZCObmTsMzHoZxfL3d&#10;9bWKuxif4Cz3sPvKfHrQ6v5ZR5fcsnHAXmcLXdgv+7Y6+QpX5/HQlncOr9If4RUHLdQxpn6lxcnh&#10;Vw4rgbCQCLSFtTgktdCROjq+ZTvwLVPfxu3mCfXXeLB1lO2GmONTvy3yzqn6d143bA8aRz/b5kKb&#10;V/2+wo53y74PMC/rtu+EPMeDYlCQBZIQUvaMYiEyTLFSqC4lhJATg2DUzUhxoeTsChEHgkQc9S3P&#10;eDm6iNFYLgbl2gmlkTED0SWDWIBR6XIxnr5dMi6wjLUMKCSOrBhMQukuhS4QaxAmb8Ire2H3t/RT&#10;/BWSyUCm6/Ni232qHMzZOpx5+qZ/aLzWJk5HSj/1V5uLxnD+5CbDv8tfCMkXWUn+Ak7QTzyx+28u&#10;6boyl70L6v5zSSB3bSPzdXS7YHN0jeti5Ai4aFx2nBFw+TBg+4RRnFHsUhRnrHqDZB7SLk1veRnF&#10;XZ4Mbc4wh5cDzGkFTqu0t4h9jpyT6/Mmn4aBduaiD/2ZE2dXG283fUrGyfVU2Lj0gh4xaBgmdIbh&#10;Ia8HTXRIngdHynN0c2Y8udcXR4yDxuDn2HIOGO3SHFNP842RwSOUTqfoG6PIhcwgoJvijAJgDEKG&#10;FF3muHKuGQp0mrGuH+UcTp/j+cvG5sioMAfOFTA2c3Y5EOvw5tg5Z2W4g/Ml1Ic59BaDEZPDZg59&#10;sqytOXAchfrBK9ZsL+0ruSfn+EQcf8VduM6+MBbtN+MS1zFUe6CX86bvHNUN7cc6teLqlm/NxUEd&#10;68/R3f0Qt+5dsz1huHVecWcOJiNeiEfFna96OcccZWelP/MS2lf5zjzjmYzYN4YcZz9nQJ6+oTrx&#10;Odif5JRcQPJl3uZgreSX3nigRGcYt3RYyHH1loQhSpbTeSGH15t4XECn6S+dZgCrzwDVhwdqHnip&#10;ayx1pXECvlBfHZCnrTc0nFJOtDYcZv15S0YH8V/cfG2VeE9aubriuOxzHd14NK5fKKs8dA/cfKj+&#10;4va5/bauW+7OEFobrrYudwidwMvuCvcIXaIrwnQMumPKz5HjvNEnIc6jazla6qujXFlQR5k5WHd3&#10;0N6dzZntQ/7pDxl3pvrTVrm2wtbjnhHqV771cVLYSMbGBz3Ilybz6VlcmnMJ+EQf5kQGcsiNwYbp&#10;PpXO6dl7Vl3ICdo+tBeqK1SuH2sCcX1A+9N9a3/KU65+5y5fn8m3OWUHyEtO1AXj6LP89k6/8huz&#10;NeqLXeDMkwP3nPvAAzC84EsK+uIeo6/uafpKH9kOHlA51/owRnKIi3A4HureAJyD2+K97gf3pXu9&#10;T5WFG/ePo+v+9vAb1/jCh0PrAaD79+3tv/9/bvMDcfP3cx6cSoboAFkgu0L7YG+zceyNfWqvioO9&#10;tKfOo31/hav/nePntH2C89x4XBHueIXORNz4744upWkyOnua0Edli8pNqAFvnQT8Qj7c+h/hU/MJ&#10;d0MulLc5286+PNWHXVt56ku3/oX6HVrhR/1/W9R3a7/hE5IDgo28EDXFELpAkALFpjTyOCdCRlpG&#10;CEMZcSABbZQjSkBWkSllYrippy1y0B5c6PoR5riSU5eM+ubBOISc3b0QwIWgTwZhT9GQDIMHSRkT&#10;GbkgGFUuCXmIivGUIc5oYiBRFvMQMkKtAdkjDGRgv1qj/bM+afHOIvlYGbhx9YtfOJuVeWcZ9gxX&#10;jssP6lYG2+f2/YTWcfFUN6TXxtWeriNWsgFkoIcVzranvBklC3LnQrHnkbE4NIYx208Xmjcz95/L&#10;ynmp11k5t6AMnK9+yJbfxTB+9efiy2F16TBUGaguRkYpo5Vx7EIUZ6wa0yXECWYsq8cxZDx788qB&#10;deFxcHNaS3NYpbvoOLbacITNQ9xnzdLa+vRVfy5Hji5nmGNsbJetfW+/6RR9pTsgHqTJfPpEF+kD&#10;3ZDHaaBLdMwbK0+U6ZKnyebJUeIUMdDUc/EDHVrDTBt90c0cKMaBONBjefrK4WQoePvF4fU0Xhk9&#10;xx/02Do5Zek+h4qDm3PK2Lhvd0MOIGevuHz15BXPYWQc9bmyOJgfKDeO+eXsr8GKy+IzobPJaKcL&#10;zshZqI+v7BfjxbztL/QQb53U5n/XJK6tuPo5x1Cb6lbfOu2Zvcxocx7O3dk5y86U0R2XSnuoQm7i&#10;VeX2oTO2FnsTnFtj6NOa9eczYun66aEAQ18d4wT1yNtyuT6hsfXpPuhBFD3rCwv6TLe9JaHDPbyi&#10;t77SUEa/ObN9yYEH9FMenc+ZZSzL00f96BOfKM/hxRGcZzwhrZ085cbzdYE9x2v4Dlft3YFfS+NC&#10;XCutHifr/ltHF/fjcmFcvX3v3fDqHrjQ5kvuFOnGl47PwVrwvbWwIXBzRjrDnb6wVdgk3RVCe6Vc&#10;PtvFXSPP3Uyv8Bg9xPHK9Oc+yCZ1DxhTXneOsubeHJV1B5kbpwdXkme6iRvJhgdG6ho/JyIYi71k&#10;39XBCXSIjnlQBM6ffJPjHh7hTUif6CmeM342WnNu3u3550D92l50xtZ+29mLT50/dN4L+R+1bVxx&#10;Y5ffmXQuyjrH7A3Ap+QHj9hj3IOv7Scu9HDNA1N6w2nsDz85Rw9R7b0+yI2z8gDDXencxfGfs1LP&#10;2eAzY3QnuRN8NeRhLJ13Tz/981bXX1/2V/ndqR584w/OrPlwlNkSbA9wD3vjK8SZxnGHkEnr59CK&#10;C8k62BvyaB1ALguL7x5fvJIncgw3P3naMyyt/pWHW3fb3PNWv7gy/dGVL3J0b95dfPVaeAPeOglf&#10;iFRu3erv+B+lN39xN+4JuwehdTyhtWkj3qbKezrcp734qP9vC/0jT3ub8DSv5tucgzMg2BTBRcHQ&#10;orRClwT0RChwPBjLFJvBkaPLaNNHTglFgpTK5YFw9J9DK0QeCAM4lPJdRmt8U9zgcqLAOUvK1TcP&#10;80E2jGuGrksG4RB8BhKjmMEj7fKwBoaSMKMMCSqXVt/lYR7WYP0RhfFh98kFo449QKraJOfOoLMo&#10;vmcXVr4Xndlt70y33vYL6so3j+37jnPHVL9xPpovKDc38fpRr7klXwwRMkC+nJ1LQ7j76GzVK13c&#10;ftpf8uPMGS/Iu/2218Z45egqNxfyTkdyeIXmTD7VcfY+Z2J8eluqP2DUMm4ZysoYpYxbhnAOaW95&#10;OaMcVU4oMHa11U+OKafWWyUGrjba+7SSE9vlpm/5HFpvdZXpm+PrrZQy/cn3W1wOrgvS70sZ53SA&#10;PnUp0xNOlzxp+0i2xdO30tWnE/rJgaEPdMwbJ2/dOBjeuPoMzKVO9+ghI4yzRO+0oXfpGN3LIAj0&#10;VB7jICOB0QgMBf1yeBl24vKdlfHJB17iCOWc6Us9c8rJLczR5eS9Qg5jKJ9RxJDtN3ycXGlGUw6k&#10;esY1R467uZirPeCMgX3BO2DewrhJG3uQEWvOjd34xu0NrLKcVmlxZTmuHN2tI6yvnHR5+lU/R9ca&#10;zMF+5ujab/PszRLgbWsQkpPKW2fGu3U5a32BNULGu3Y4151g/n73Z1/k4ff6IpfG03/Or7P2ht1e&#10;6adzJmv6t6/qWg9jkeNJb+kSfqDPHEufGHuwRfcYpHRXnNMC8jixnFEPrnrI1SeEjGTwWz/jiDOg&#10;rYWemGPn0PmZu7vK/lgfPaFDPQTEWfgVVy3fyyuNg5XLw2XGvf+e3ujWVrtQOeBGYyz/v0L1LzZ/&#10;+7p55tG4OBo/A54H9667hK53n3TnSndnuE/sWzYCZ0Rd+0mW8Rm9ss/agftF/8ZrbPvZfMA8zdHd&#10;aFx3vrbsEjJKXzgyHA/yQV5wpL7cLdaqzxwKaWH7705z/nSM3MLGV4dwC47EiX2BYQ7m5T7cueu7&#10;Pf8cWKe57do7q8277fb8FvYrO2jtisWVu+rfMS9aW2M3TzpgL5wPm8LZ2xM2J93DdT71dY95wCV0&#10;h9FhTiWHlw5zLn1JhOfcneRIP2SKjCU37lj8CLjG+ZA1coZz8BEe5ux6K8s+8DMknyh7aC30h6n8&#10;BKeQPcFWcJ/38wc8xZZgI8j3Uwxc5isSzrmx2OI9wMnJBXOVJoviysmfEHrAk2ySA7DH6eju9ebL&#10;q371grw9s8VT/ad6neuOJ794ZeZk/98/XZZQUAfb4as8nYBOQ/V28Ke2Fyv4F9ov1KvPNrZ6W7Yw&#10;jzbtFfRz59A6nqDP6pnH4lU7+Vvno/6/FOZT37uGm2d/CDABX/ITJ/DyEUJOKOOXA4IckIRLJGWm&#10;POorZ2QwbMgTx1d79V1CFMWYQMGMg3yRRGMwXBg069Su46tOdV0kxszZla8+4tFGmKPrMkD8OboI&#10;xyXhUmPoMILUKY8hxTjLCFdubTncxrVua0Egnphai/XmlCE9a++iRarqZoDbMwTiArU34IycYXLl&#10;nJ5kubKVnc44Gdi2KyOw/d+wOKQL8tIrbetj+6yNOsbfccpP3sWt3/7YK/uWo+sc7a+9kh/2IYK6&#10;ztyeSzsrjpN20vpRxxlow3m8/ziT5NdcnUGgA+kBI4NB7HNCxi0nkmPKsczw9UaGUewC0qe0cs4m&#10;o1ncpaNtn0dyXl1WLibOJ4fZZ8bewKoj32XVp8ve5vbHpeQr14/f5brY1Nk/WqWOt7f+oIWnxC5M&#10;ffidKfm1x8ky3aIvIL0OLX2iQ9Liq3c5ZPRdXWfAAKMz9MWbMoYD+K926B3jXX/aa+fMQD8Zc4wC&#10;TmBgwMnjZDEuvDFllHDGOJUMBQZDRmr8Q75wFB7wfwyqT7/NQd2cXdA3btAXJyPHLsgv3LIcRM4J&#10;x9BahSCP06g8J0Yb49qLQkZIDr19y4C1F/JwVUaruTYm1H/OaQ7q1jHf0uaXsytv0bpbX3nihevo&#10;0gsGdo6uOefoOgcGt/nKcwZCXAs42bnjVPW1ZYgAHi6ub+WM9fpmdNoTbfUrT13z8um4vTC2Po3v&#10;j7IwXsmIkA5Yf2uQT644nOREH/0em3wxTMmysyd7xiE/+pbnXMgoJK/mY31kER/RG3xGd/CROwI3&#10;uQcyMLtPuhfjofgzQ1McT8W/8al8ed0DpdWV1vfPw9HVz0K7j/oqX93aVy9+thcZ6tkr9s+e9hDe&#10;nbwOjf0X2v/yhfKcIeeTU9Dv5Z0vriBL2sYn2THu7uwf42UvOWtySca1xX05ue4LfO8tm7lbT+ta&#10;G6BzV6Z/sk6ngB4I8WU8QU/IsvEWZByvm59+1rb93PML5mU+tQ/ygvRt1/k9tdn003xW7m6bJ1Su&#10;nf4aO9sF7G1n5n5X5k5y3u55d7Uz8uCqLyw8tPIg2zl6c8rpxSXOgI6TOWeoz2SUfJAZd6N6eKGH&#10;eM4Fr5AzPIuXyZ3f2npQzg5gH2QneKPr97r+CydOLRvEp8x+juS3vf1fxP5fYm9+/RErDrPPmvGZ&#10;sdy55mM/yO/KMFkUFqdTcdHWtTb71X7qq7Pac7b/i6ezlVd92LO97W+95Lg227/6wuajTB5O/vCN&#10;rnjYPKHOGiBUp8GfBP0JbaB445UOO4/iLcx4LWrbBPnVWcivTHjHlLfrW+xmwraTfmoDW/ejel8K&#10;fbU/C3mUj6BTRhcp8mYQUlIC3eWhTF6f/1AQhjES7xLRD6Ug/NpI64/SI1ZGMUfXJa+PfVJEaaS1&#10;UaZPY2iPcED7UJqMgn4hBxeklSEVRhEjI0M+Rxe5MGoYLdfRRUTqMDQz1BjfGVcuE3XUtWfGc1Ha&#10;K6H12BdrAQQq7eIFe+dCbe72kzNmzZXpJ8PHXnVu9zw3vTJdHpmELbtycnVy+7zjbZ5Q2/rY8LZp&#10;LHFzUa+60uTGXpEBxkfGSLKz+yMsrW5p+07GnJuzIgP6ESZTZIDTef/1RjedgTjI3IzDsHWxufR6&#10;I8th7e0NZ1PfOauQE6quOGeX8+ptLYfUG2F99ftZTqk4J7W83uC65DisLj6OrLezfmMrra7Pkvtv&#10;bji98r29Vaf/K1e5N78uZwaY/SbD9Ka9tkf0TH7x0j00Utee22/7w1hwfoxF+03nXOYub/vmKbUn&#10;4j7z4nzQI3pBZ/THeMtR7qFSjl6ODp3UJ91T1hjqKOMAamuO+uG0O3PzokP01hs2Fz6DM4OQo5Ix&#10;C3ghrLMrDpzgHOF1/BgpHMd1aoXFcyLV3Xb1a2zzYJQyRswtx9Ycc8rVM772T041cHK9URY3dmgO&#10;5qTOOrvNpzm1xt0HcaE0Rxd/4lJzzamLN4XOxfmas7cixk2GOichfgbpHpqQgUCfnbN+cxrJIH5X&#10;7tzlGc/v0HymxzClr968+I0dOfQ5OSdGCJwZvxsnm97WemPj02R/vVS+vSfPZJ88WRMdyTnCKziG&#10;HuF29yRdEAKHJ/7vXpDv7nPnqSsf98h3H67zFv8vb+PLDE78lMEpjFfxV3XjYPn6rv1Hny7XLs7W&#10;dvsK3QVP98rnQL+3T+NUXp56t771ZkPYS/slLnR32nfn1Dk4H2mcBdL4Rxt7rB6ZAvKGH8g02aYL&#10;9IY+kXd8RRbIHH7pXnKXx5XkhMywE8gt2dSPN/c+dfUQ1Btdb/XJj7U4H2hO9pcM7Lp6QATsGcg2&#10;MSc6aM5kNyeKQyWka/qB7jn40vPrnuwswuaJ33Z7fmS28bet/M57sXUKP0L9kyfzTX7TF3nS2cJk&#10;RL5ztJfevOMRXOC8nJO3t4BjAG9wSsmFewlXkCl9OzP67hyzcckf+XBGuN054Xvn47zwJJ7ykA03&#10;+ZqELSD0BVdveTmznFsOt/9OSB0OrTe98oVsAvYJZ9mdrz93CM4ml+aTvAUyaL7kw5xzeMUh2SGT&#10;6tovaL+dG+x+g3MI6Xf1CkPnBbW/fZS37Rb1r87Glenf/n9FQcuow0WTrbx4bXTa5LddedXfdheN&#10;U9uNL576SjGgvj7VDtpEB7bjbR39tb7WI2wz1RHWrjz97bwq2/TN+1JoC+YU6hfMiXC6XF3SyBhR&#10;M3IpHxJ0cSNTwkxhKSYjPycVkbsIkAFydzkk9Aikp2PKMpIpP2ijD31TJm207cJ3YejPeJCBYTxx&#10;oXR55kJWlYmHnKCM9gwpxpXLgZAjF6RC8RGOS8glwYjqsgDktcaW0CXHsNI3IwciSvtnb60z3LS1&#10;mWNztxb7ZI4urfZNufr2as/wKQ73vDcfko8LZVe/0oXikdntO7m7srh9qbdjNZdC5daYYZKzn+Fg&#10;T8lozmrnu3FtyJK9zVAmJ9onK/aUvD85uoxictl8mru1G5eRwwj2+Q/H1qUjdBH2KaInwD4f8uki&#10;x9kTX46VPBdSf1hGuU+LPI31dLjf8so3D/ngrbE3xb31dXHlSHtjzJHuibO3A9Kc5j5b5hxzpjnK&#10;HGtOtjmbB6fPvpExut3+2j9xe0cOk0UXo32kQ+m09urjid0zZ+lyjAMYjOkVvZGPK5y3cegn3cpo&#10;y9FlbOTUcnLAW7LeGMpnKEh7m6hMG2nnbH44hUFrHv5AlrVz1BiwjMCcS5e/uDd0Qlhnl4Eqzrkr&#10;XCeQc5gDmTMZ1sGE+lpH0njmwJE1L5wEjFNpczQ3aEzr0J8xGVqc1uDtI+Toqld96XWEc3TX+W6O&#10;xqktVE+5OZtvhpo9xaOdlTN3rp29ekLyA84e54k7H2nxDPiMec6sEO9CcpJ8Anl05pxTD536qoIj&#10;QaforfP3RsPvxcXtDyOVA66dNyj+yjGjVujzQQanPSeTOdV0ga6QK3ddHC+Ot8TxGKjTfafcHZHx&#10;uAakfDqRMZkxLoQ4Uhv50oCvMlDLA7xVfPk2HmeEf+o3utrG5fF2fabr0FiNE+6dAFsO2mgPjbn9&#10;NEZ5zUGefbF2+2LP7I14TmG2CIiza+xz94y89ta+dH+7K8gtecJ32RR4y1lLk1Vl5FcbkI6b3D/k&#10;Hr+SmfLpNF2mV2SOE8VRwcHO0Dg4S1yeObMthOZr7uQPZ6YXxsGT+mez5KBznHpoJg30hIzZq/Zx&#10;zw+ezu1CvWQp1J8w3HbOcMsvaq/ebWvM2/9H2L5C+dacLFkHubG/4mxQ+u6/+/J1hzOzj9mJ7S9e&#10;xmfy8R+ZcH7kTX/GIJ/4IJvG/jtfd6m+9Ksf7XEpXsXHfr7gS5IenvtyhePtZxC+7HLPsw04rzic&#10;beLBCTvA3e8ht7ba4Dx2CN7Dn/ic3CQHObn0JlscxOlRnFS4ulZbSB52jzesrLN4yrtnrmz7WSir&#10;3rYtLkyexbURakcfv2LoVLlCA61gPymEDraOtsXl38mFBPib4Pb1hAR627W+hfk158Jb52mu9SUE&#10;Y6lXvjjUh/zGKu/bQv87f9gxA+FEmkiU0iFNhgJCpoiUkKJyGpAqBY38KSeCpSQZvpSY4CNmwu5i&#10;dxlkPBtD3+pKq0+BKBUYR3vGcheQOoxUY2oP2hcW37KFcUC8S4Fh5OIyd5cB8u9TJCTDUEY8LiiX&#10;BkVgOKvroloo15/+25ccrgwdsJdgPyDn/QlI0lxdXtIMPv3azyedeYLzVheSvdLkoXi6mJxc3LJ0&#10;uj6fcMs+6h/MI71Q1xjI1SVj73oYICRLpYFMdnFIZ2iQK8aGix+h20tnn1HtzKRdEvdfju7qUaAP&#10;+mfUOH9yQl7IirOSzzCCjHH1OF3qMEDE1TMPc3CRmqf50j9nH+SZe3X04UI1pr70LY9sNp6x5WsT&#10;KjM2VI8e2Lv2jQyno+WbpzQUt9byxLUBF6DzS/7EGZA4wYWYgUaWhXTdmRrXWs3V3M2vuVtfa4J0&#10;0pqFkMFBf0NvFtPn1qtPe1i99L9PTyEnV5jjCzm3jBDxza8sp5ATmNMbchJL62f7MlZjMoJh38Yw&#10;pKSVV1e7HZNzwsHNgfUG3ZuBHN0cWCFDSh31xXvj3Dz12fya665N2vg5ueZo38H5JO/2HN/afzJP&#10;/p133AZkX5iMKVO3+qF26YjyHBHQD75m8OXgehjlIZCHRt7Svr29vb/N7Y/HiANHwx8wY1h6Q8N4&#10;9JtZcZ86+x0eY5EcGre7k65A/L5cXzpHJeNQPAPT3ZexmL7I614U0iVQZ+sCbsKlyotvuXx5cXPc&#10;q0z/jOf7bx3dbbf8Ll7fYecQ7p0AcWp1Nl59PFJedbq7QB2htdqzC/nZFYXy7Xnn4Gzwkn6MIQ/P&#10;u0/onQcg/h9ssk7+5LNN8Aq9wSE4iW6SPXxFX+g3XfHFiH3EcXEPPoJ4S7l63hCSI3OS58sCMm4O&#10;ZM65uxfJjTmmI/qNG7uT6KC5mRe9jO+U0U1ymTzefQ57Xq9g3zrLzvDpvL+PME+w/mD+q2fO3Fk6&#10;1+5seav32SZxFPsv+5U86Y+uue/cfc6w/sTJlHPL0XUfdUfgb2/+/XFFD9w8FPFzCm+RPTj3gARP&#10;kRGczDHmyKrjIR3+w3FkFUfjdRzGrnCHWEdztOacXPMHvGXeIJ+u9LBFO3oF9iqdS+/0VZ7+1Ymv&#10;yE173jl0Fns2nVX6mYxdVC/cvrQvbg7iyt1RLx3dhBrqbJHwN4nim9fAC31VHm5b4fYTbl+vsHMT&#10;tr5FZQ5H/KO57lyqp0xbkKesvkB5mw9Pc/im0PfdH3m3nnG76DzBpJScBiEjlFATZIJaOYXMcWRc&#10;5EAgeApP+Ak3dNkjAEYwhQLKjfQpUWMgbnEhJaotwjBmbcHYhcUztKujf2HGuzERkDkzuMyZ40DI&#10;XQQZaeIuHoYSw9illCHtcnCRyANx0E/GmdA8crDBHOyNtYgXNtdw1+WCizCdkTN9OsdPwfkLkzXY&#10;sqD/5KZ46fKKf0pelVfn9rX9BOsSRoJkgcyRATJpH8ST0fazS0ZITpw1IGX7l5Ht3ENnz9l99UaX&#10;TNqnnXPoDJSLR/DVtQZrlxaXR/eRffsv7Uy7AEqrD/L1S4+qL59RAnTEfpQ2fnoH5m8PGUOQc9nF&#10;RE/tkT1u34TFybD9lSbTi5XR4uoLtTE3czJGji+Yl7Fbl7NMV4ScFJc/dEbg/Di+8ulkekcv6W+G&#10;IwOOkUB/c3DpMWRUqm8cY4qrR/fjgJxKjhsnk8EhXMfyydEFacjZVWedygyXnEhxhrC62unbWDm6&#10;xgbzWX6S3vmso1u/nFaObY6uT3OllZlPddVjACnrDbR85dB6GiNYW06uObeHjOv23Z7bY2eGcwEH&#10;56jCOreQXMmvXP6G9FofwiC97em9Nxg+y/c1RV9HeJsrjwHoTa7fRDISGY+Bs9tniAxMb3M4udLy&#10;GZjWSy6NRXZxEHnOOKRXDNiM2gxD+kAH0lGgK0J6Qe9DvFIYL8QR8VHxeEYYD6lfveXkrWM+35Wj&#10;2zw23di1CVtv6wurj1/Lu2UbWoc9ar/imOLxXnuOG+27Mjworn/tcyLJKh4gEz5V9VDEZ+/kAE94&#10;+09+pNWjK+SdPJE1X/b4esfXNN4Gkg8yujyGu7RhW9AZ+mduZIisG9eDGbrFjjJfXE6WyJg67jR9&#10;6k9fcWHI4e0BlDzcaT7Ggu7f0Jl2Vh/htrWP3ZHfZyRbQjLU3QzJA/1xxzkbOo/rnLU9zuEN+Mr5&#10;4gP3pvNyR/dgwtnpj4zZc23wB45Qri55wO/dM3gZBwFdxM3krDvFwxH81BvneL17Q1356ltDdys5&#10;wV84mRykI3TG3PCVeQFZi7vSmfipULsg3Roh/YL6ie/s8Z6H0FksKncuK2cLZVu/My0tVKc4+a6e&#10;vfhfjq7wc/A0Ke1Dk7vtDHzbhdrddOHtC3axm9c84JZDfd5xNv8JNjBhdpDIFWkyxCkMQxBRJSTa&#10;3LG/Layn+TTnhCgkGNvG3AmjOQu7HMxTmsJSXjJBoREsZyFFtz6KkZIga/Vz6rTJMNaHOpQgYzzY&#10;H8rHeHhyCMMaNqEyZFMovyef5ss5N3dKjvAzHjMmM5IzpIP0hQvKpcXQahyXj1DaHHfd5VVn17B1&#10;7Q+Hw16Qpc7JWRb/XHwkY8lJIAPJDJQv3uUHTzojL2z+7esJ5BMaHxkiRTJChsiDhx9kSjysk2vP&#10;6Jf6ZFc6GXXWnCZn1RtNcvDk6PrUUfu4qLnvOoQZV6vvwgzMyoXWQ7bpk3R11bPmp77APBg05KC1&#10;uxClOfzkho7QTXthH6TJvfWXJkvJoDKQ376Jg3g6o3/lK5vi+ll5Bm2q4wycm/bQ3Ho4YS5AZ3pQ&#10;lmPrbIR0Q1ln1/m5nDMS6aT6+5aXM+tCDwwS0AY6d+OJa5O+C+k/4AKcsI4vx1LICGFAcPJySoU5&#10;naA8MFgyTAqDMvVzbOufQdXYYR1d9aqvfc6n/hnLnFYOrE9yPeHn7EozlnJg1ZfuTW9OMOTENrcc&#10;8B2rOuZhboxpe24vnQOjrfNxds4w7s3ZTZ6EyVe4cpbcPqVXNpNF+8sZgX5S4C2vt7LejnBoObsM&#10;QXsD9sWeeSPirYe34oxIb3k5MOL2trOxb2QpoxZH0XP3mntQCPSf7gO9XqNQnnj6jwvg8sqWi8eV&#10;Qpy7/Imj6ke+8u78eK06xv/I0V1bQZvld/H4cFH/YduEbVe90tU319ufMqgMdr9C+wribBjnAAxw&#10;9wt+ra060uo7T9zjSwjy4Y2Yn5X4uYdPRn3a7r+YUd7DEHpAZvyExB8J8v+c+o2kP/pH/3ChfskF&#10;4HDciN/NTRl+I7vi9Kv/Ika/6pEFbdUXsrvoFh3DZXFe/IfTcnR7CChfXXdJe7LnuOE9sye8OqOn&#10;uj9vmGvy3JxfzTW5cFe1x3jOudB//BbcPz3AYNu5q7NdtHe39mCabDpH++4M3YnKyaQ6+BMXkysP&#10;UshefzwqPnY/AS4nIx7eCXEXnQV8vQ823He4yl2Me9mu8vClcd31dAJfmUu6AuZNP9Kp9Mn8yTBZ&#10;Jp/S+oBsNPuw5frWVj/2eOXG2eAwkHYOnY+yrQvOEJwrqAv1oU3nWT9C44pr8504uk1kJ1Z8JxEM&#10;XHlY8n6CMnVuXx9hx2l9i9v/xhdbD2xgl1dCQpBd8BTCZW9PHbaD1scd+9vCeppPAmO9W0eeenft&#10;5uNchF2q+rAeFzjFpRCUOSMU2TJeKI9yl30GOeOWoiNv5eKMEaFygh/hU4jagrZr2ISMGuFFhk7j&#10;ZPRkVCOsjK3OxAXgkkJeyKMLoTdAEZm4SwRBQEY0ArQHjVPfSEX+vnlor6oP1mKu4vbV3Ndhs/+d&#10;6ZfKOdS+NFlIHvS5snzDi+Tpyk14yr99PEE7c9K/sekNYiQjgXyAS0SajCDtdfDsmzQidfZk1F47&#10;D6TO8HaO4so++o3ucsTdD3rhbFwKQrqiTm3odoaXcuvBC+W5CMg+vbJm+Rle2hof8AS9U2bd9AOM&#10;S2dy8u1FFyb5sfbkPx3YhyvK7BPjq/1LZ8ijNpWLr95VpzxoPGOYh7mSX/NR5gzog/GBznDacohy&#10;ROmZs9J3epo+XWdXO/1sevVy9bS2IO7syUBjMv7ovTkJc9yEOZr4AXL4OEWMDnkczpzBi+r2tH2d&#10;XfnqrGMrrb/4KKfb3EB+bxbWAW2MHN19o9uny8pyroXmIC8nV3uGnLKdh/GNteOBtDJ7lYMLDCv7&#10;6nzAvtvzzhQXJjfJXXKZfAndlcpBHKqjbXK3IHPklsyZo7fZnAWf/Xkrx0kR96my9Tt7cyUX4I2t&#10;36x6i+uNt8+Yfb7sv+vg3Nhb67WvHGDrNyZ9pKv0OgeX3tLj9BoHPIU4ofs2xBXh5kkvN7m35ZUW&#10;776I75eT1dMfDvo2b3QvNz7h1b2g7VP76i8Hg7rylFtbaxTay90v6wL7L3QG+BQ6H/n60p4dklFP&#10;zsgg5wL8nt+bVX9Pwd9L4Fhwbn3S7C0/GRMq5+j6Owr+IKA/GuiPBtGNOL07zpjmad7mYkz2A/0h&#10;W2QXL9P5t7e3d72prnkL5eEw9xquI8vuN/qH94zbm1w2zXV0u5v2PHa/97xewXlYU2308XTe3wes&#10;PK38AF1Iv+RX5r7ixIK9dR72WtqdA/K7i9R3B2Yng3PFec6YDZMs4odkkWxI4zT2qIdw/oCePyDl&#10;82POLg7Hx6AO/fSbWw9gcBR5JK94n0zir5zd5uZeNh/rcL+RIbLQQ2l6kH8C5lWc/AX51qI/61qe&#10;xodCsBfsFDabdWtrn8kJtP/2u3TxPbt8yoU6wuW35FEf+ZjkUb3iyqvr7L5yWAlthZ+Cxp+L29ZY&#10;T/U+B7evsEpX3Zw5ixfffmA3cbF52668CJVQuPQcLsGlFEiGUriAuxgplXb60F99Nu/6v2t5KltU&#10;FnYPKi9+96d487FmQkNAc0AoBWVhvFAUceu0XmXWl9BTcHVcHPLUU07411nJeQHKI69+GDDaBwqL&#10;QDK0tyyFC/LMj7HlUmDgZvQ6D0YLgw1xMFooPxJwXgjCxZABJw4ukUIEx4g3BkPOGPKcuTHkRTLq&#10;2Qtx+6KNOJin/WpfkIg9v3LqvEBeZZ3ZE+5Zg76kn2Rc/ZsO5TUXqO/kZesbSyh/21bP+JvGMUDO&#10;6I89IBfQw5B1dMka2DOyAuRGPTLjLJwBA3YdXXlk1x9ruv9ydJv77oG4OUNzjZRbh7wuTDzQxVld&#10;aReaNVZXPbyBPzK2MsgynF1APRm1vnQl594+CHF2l8w6Aj1oIXPSXUDpiXbtY7oMq3v1tXnl66P9&#10;N6/61pdx7Tk9oBvpT0aZPHqh3Dz1mY6kM5Az4iwzPkB7Z8thyeHNydV/D51W75y/vrRXh67jggUe&#10;4GjihBxOPMHBzQnsbSwHkLOZQ8hQzSDJeeRIqi/NCMmZVHf7Ezau+I5vXtrpV5scbn2K6ysH1ltK&#10;Bo8w57q5qifM8RbqR36h/vRjrpDj3B+3EnL8rGsdeG3U6/+CdTbOH2cLnYG4cyYfK6fJjJAMLZJt&#10;crahulBedwf992mpt7qcWw6vt7X2g2zgZm30bV/81yDe/HJqtbE/3upah0+hvTXh4FgfeREyLMkW&#10;naSbeMvDKDpOh+kynYaMxYzqgBegNJ6JX+Ibecsjwvioesur5cvrvgj1Zyyc87lvdPUd38Pt96L5&#10;LGp78+GjdsGYyndv7Km9jUc37gzaf/yJ04TKrF97oXrgHMkD2eQkkGNOrs+RwR8C9Lcd3v7L+eR8&#10;9AcE/cEffznf7yb93+p+O+mPoXmYSp7NkXw0Dl43FpgTDiNv5Asvxe9sIZ9Pe+DirMiTtu5DPBjn&#10;ZZ+Q67VVyGl2DCijF/jfPPS552Fv7/53/sLiQXrrfoRt+9Tu9r35nxqnOuae7NMTcaF713qd/doS&#10;OAVXxDs4yDlle6lDFuIZvKUOjgH7qL0Q1FPH/eJs8J1zAvebusbEEfGBOWcXkEt84o2uvyvQ/6fv&#10;7w2QA/eAOwBH4zJ1PGDh6OIoeR7W4TvOMj527u45fKdvcPeCudqTbBLytTZLelYczNf50FV17Q+Z&#10;1X82rTHY5vaMHBtD//FffRkHkjl9Nl7jlF+d0sU7e+2qt3VDcqVO/b47ug5FBzJ1UsWPYIAGru33&#10;BRZmkU9ok16hcgcgfjdOXhcHoSHISIoQEHKOExIi7IQBuRF0/Tn8Dry+7Z2wuHHsrbEKYevcNhtv&#10;rl+C+mgscyPYBBYBUGzro/hCREFxrI+gy0/olamzBklwsTDUI3aQp6y+g/4ZSvrNyZVXufoQaSlj&#10;6GZkM7oQPTBwGbMuGGA45uzu5QDSPRWtzHm6ZCh4hrq0fnujgWAy4M05A1t97XKSlYM12CNkiHAR&#10;T3Ji/+9ZSst/koWtF5YEOtfFylj1arv1GvOpLFS2fTa/my8k/3SIfHHuMgJgHdzyyMk6eCCtjOzY&#10;d7qXc+Q8nE+k7K8P3385uuZnnuZ219Fc9zzae3WsIX0WD+XRIZAndL6dc3F7ALikp75Bnoujy3r3&#10;oovXXtABOpIO9GCKjCmnY13g6aT20vW5OrVI34xR+z0LeaCu8e13umAeIO4s0o/mpk3zphvmDoyG&#10;kPGgT6DPzhfoH/3k7Ep36bYf0jnOyl126mYU9hakp96F0FtNBgdHgEHSU3TOIOdHPgODswic3N6k&#10;gvYMFY6k+NbjMHJacZGxjM3ZzeHNiMVT6pinuL600974vdXl6Pr80hz7lFkor/8f1rzlecup3Bq8&#10;tWLEe2PA0PfJpt8c+rSfjoA0+O0rqAfaQHUYaM7InmcIQmftXOSvLHUvAJlMv0NyDtoku9rWLznw&#10;yXF/YMpek0Oyh8fJAh1ylt72Wq/5e5PiLZ59JA/O1qfOPnnm+OpXG2fMkbb35J4hTWczHHNMyqfr&#10;6X+6L8zgiyfi1hDvqBdKqxuvxPvi1StfH+pC7Y31KUdXvTjuQr5yWG4M1SutzrZf1FdzDLUN6uHZ&#10;XXu8CRwFe25d7Xtgk+Eo55Mj055rqz5+JXP4iK1AZjz84Gy4L/7zP//z/bNk/0+pt7b+qzZ75f8z&#10;95du6YdP5H0VQCd8Ks8xhXjdONLmgWPJPT02FlnODjJfcXaGhzDkxZzNkdzSqX24hxvUDdI98BOv&#10;HN/ah2S0/e+u33O1z85N3tb5Juh+1O9HsrBQL1mA5nXzpZP3znTPtgcg1gvW3vqDOs4nWZLnzDy8&#10;Cs6MXcZZ7u61l2TG2eE1/NI95GzcL2RJvDsTtCUHybDzNaY8XOkBCpkDf1mZHOJzvI/byRYHmP7i&#10;WDyH1/vtbr8fx3nmhjfJVXc72SJLxmzvIH4AZ9bZ22PldEcdefbMmqy5e5lcSrN3jWuf7Fe8qI0+&#10;rLfQWPpzls6sORizsxYmF8pWTszT3Da/Odd3+fWjjTP6iTe6BqriR9DJdvp9goXtIS6s7yk/KK+O&#10;UF/1Wx1rJ7AIyuFSDALt0Ak7QScIBCAho0hC7Rx6ymkM+wj6Nl6HJiy+Y1dv68DnnkfjhfJ2rBRC&#10;aM6ElzAzHnPgGBkuCkqfwWrN8qSVZ+BAStgTMnF56tQetAfGr3GMCesoQk6wMIMWuhh6+4P0GY9r&#10;gHqyz3BcB1fIMGJ0Qm98lLlIMtiRWxdLIUVqDubp/OUhBfPJ8FdHuXVmqDHe7AlZcrGRJ5dkxJRM&#10;JNOdWzLQGV4kF50plHfxJOfGW31Qp3iQ3vHK3/7qP5B7pOeyoRNkCyk/IWNA2EUD4vaLHEW+iF7o&#10;fMAZOI9PObrNdfe0uZbXnu8auzDS5WBtIT0CepT+B2csLyMtI8xFIcxQ6sIlHxlG9sD66RY5IlP0&#10;xH5wGMkX2VIv2MugTD/2OR1NT0P6y7Ggr/VHXsWVB+MZ39h0MvlOt51Pc9Sn8srS8Rx159a5LuhR&#10;lyyupWNC562+PvQpNN7KRI5uBiG9pu+91S3M6QWGqTd8Pitj4PrLvj5b7K/8invS7r968N9Fcfj8&#10;F1Lki9PozY+4tz6MFZ+oqVdaWX8lmMHDyPFHlPxui9P19vb2/uZIPqfUG6TeLvkDTAxu/enLPPqs&#10;0tyag9D8fI5prH6D6LNd/ebcqtd8zNMcy1POqbUe68vR9d9tCRn7Qk4TfnO2na8wGVqQHzJ1kX7f&#10;PDInJPNC8ikka71txuFkRN8MQPviLYi0M/f2g3Ni/4TKOBfuAoaj/WA8ehBAPsgXR9cbP2+I3Tv0&#10;NL3H1Xgk50ZI75VdbogLNh2XQFwrP5QH8Uh8v/Xlx1n1Vf/mw+j8po4udE+Extl2caPwtg/q1i40&#10;z8Wut/1a/rQesN84E3BmfCnErda+e6SNungU7+FV8sVO8EbfHnkA4r9n+7d/+7d3J9fvb/1/5OLe&#10;9NIBXw2QG+CIeGDCrsBfzSUONx/cjWvjveaprjkpU4eMS5uztcrHd2wZiMMKyecr4D59NoZzsf/O&#10;zlnsGbbn8tT5HKj7Eaqn34WxzOXmqbsypI9NO8P6br6h8xWSFefu/MmHc7AH6agzATJgfzqb7jPc&#10;tPdgd5t7Crfhlx48gL3uXulccJI+3GPiZMx5mgP5tQbzNh93E64nR/4CN67xgFTf+uTEejgq7G7C&#10;Q93x+iY31sA5T/aN057cvSrPvoK9T0fba/2AMntoHXsnk8vuemttHumVPbbv2TXWHu8JzW9tpObV&#10;eSc/nbc8obrCykLl4sqqI9+ZfOXikGGRFt+CP0KdPZX9vGFubVihdQkvOvxNb1xf9bv1HRKhYnQi&#10;LAft0Ak2ASAIhJBBmaGaE9OFiHz005gdTnFjlreHWBqUF9+5foRtrw1sWp+33y5L86f8GaWE3Jop&#10;PycOueac5tAxdjJ4kEYEIh2BqA/a1g+lCsao7/IaR34GcEbwEhEDx5P5faPSZ8xr4AoRibpBWj4D&#10;CiFlYOcgM5QjH2N742Su6hrXPKC2EZ/9sAdINSKVRraMvNLi5AbROLc9O9i8p7OG6sDK92JlJxlf&#10;Aqqe9O2jds3nzkU6uRLXB6Lr0qEfObbg4hEi7vLE7QUwbqXti3TnTyZyahgF9lv6laNLns2rNVgn&#10;7F7ArvXuxYKOWNdCPWvWTnnkXnlpfNBF3OXQhQwuHHxjr6AL2sWSDJEpF2B6Iu3ysUftqRAnidvH&#10;OEwf0qANOYQufHH59VdceXqcHMO2kw/mJh8vKBOn+/RBHj5J/6G0c40PumTpEb2ii0Lp9EubdFBI&#10;L6ubUUI36a+QDvd2F+iysuIcXZ+W+R2ev67q/y30Obz/3/CHP/zhO4r73V7/r7H/01gbb4mCzyGh&#10;N0eFPonkSHNGOaL+j2TOqif8temzSfnVU14dfakD8nzuVlvt6pOTzpH1e0O/98pB5/CKc3Q5ueI5&#10;vjm7HOuc3UJOY29IvVmli860cwdnnXNbmEyRYTJVmHwKk8ecW3WSU/pPdumLuuRO3z3A4IxYE4eW&#10;wUgGvClhTDpTb3+9MeGg4Hq/zX17e3t3eJw9ORO6L9RR17roJn3GgxmUwu7zdDueA/UvX0BcAvor&#10;v/7j4e2z+3nLAW/FtSBPv9qZ37dxdC/izeVKY8sTbt2FMdRZNP9F+4AbgzW0z84c8GL8GEeyUTgV&#10;9b194Vjt3KfuEHxIhsinBx3klyzTXXLvt950wUMm+9cbN/LDuf37v//7r//93//96//4j/94f9ur&#10;Hn42RvPKoSLDzRnIEXkxV/M0b2clz7maLzknh33Jwp7BY4VkGnKEN45v7Ud71n6/kpvyqvcRPjrj&#10;i+QxJGfCmw/6bj7C5ukMW8u1Heg/brDH3Ut4h75mi14b077GGdL2V7l9y0YTunfcI+rjNnvvHukc&#10;oBcleEZcf/rSZ7axeZp3+xwvOHfnjPvci+ZvTnGitZmLu9Ka8KYyMpzdkFw5b/n2iRzZP3vaeGSq&#10;/e9s7lm25/oE5y20D+RKaD+zN8A+Stt3ZwDWy++xPnNzXuZqDmQeLl+C/Vk5g5VXdZSZa/Iiv3Uk&#10;T9JCbd8dXZva4mW24I9goN2w7xMsro36CLuhT2nQV/1WnsAICa5DTakcesYVoSWkiC5DHeFJExwK&#10;67AdnIPStz3t8Iwn/K73uXW1RmPAplu3OTSP4uZLcK3HmhkVDIWUAFJ0xirk9Gb4UIzIR90MWXsH&#10;yIHhiiggp0U+iKuvnb029tbLoAXE02d/jBbwxCzIzwmW9vmg+uvw6gOhuUj0uU5unzlKm4O5dAkt&#10;IUorN9/2yP5FGkgiA5AcRboRCeIgP8gDoZG9CKLze5KVznXRWYYnOY9UjJF8PqF2zUFoHrd/efrR&#10;H4K7l5W1wY3DOrrIXx4ClU7myFkXkn1mHIh/9EbXvMxv5Vtc/uKuGdp7wAdxAhRXT/vW7QJSv72t&#10;nv1QBjjB3OyNNQqdd5eFi0za/lg/eemiISvpW/Jk77oEM7rAPupPnsu1y1aoDLR3P2w5TsN58o0b&#10;jJdzK1xdB3OTT+b1pZ44OTffHNs4Q7y0sDOm8+l9uhUHCMmAs6dv+EBcHUYIvY0XOLnxQ6DDHmwJ&#10;OTlCjtE6uZxacW99GMTyyJhQnrC68nNoOcucUI5wedLyIeeU8SzOkfV2lgNcXeWgXD0ObE445BDL&#10;49iKaxvMS6gPRrlPn+lCTi0w7DnSHGLwNrg3xxxH5dBbZG9zOb0cBL97xYnOx9k6/+SQvJApZ0+e&#10;Al0mU+n4hqCNdG0Lu0fxCH3BI8aQT9584s2Zx+vOEUf7PBk4d96QxMnmqR5nR5l9IVvJS/KjnnHS&#10;VTq8RptweSAdT+fxgXCxnIJ/ChfaB3wSv0pXR96ivuOdjxzdODsuf8KWm0M8WV7zll/eRfNSrzVL&#10;t7b2DOynvQPzZy8V4kCchh/jwiBP/8YzP3H96oec6MM5qUuuOLrk0INvn/f3Kb+3+mQD5+Ae5T5r&#10;9wAFPBDxG2+/l7S3PislJ73NMg9979zMubvPGtUzH1Bf2+ZqjvQmu2ftoewd8hsqA3XJqnGMR0/a&#10;97vP0FlcOEtQp7MI9jLdE6aLQRq6s6C8zq8zpFO9DAo5r6v/3S3dKWzK7o5sSOnsJ/eG/GwpIVRf&#10;XbDH7gmwd9mY7pPukN1boT3P1nN3uC8Ks0G2jjzzt1/O1v6mD8mw/cB57UfyjSO1xXvqtZftbToh&#10;dDbpof4hfTXm6qK8+ERe525OoAycPx63v/YmO90+tt/tL7lzRs7LvM2XHlhL8zV3MkLu0/Plgfih&#10;NHldmW2erS3Zth7rEBZXz13/jX6jq3EdfQT9VnfRRLdMvMlCc/om0PZTaDxhG3XrJCDND2y0wyGw&#10;hJASumAdcMoHFFUZ4XTwXfg97XD4BFs/EAE7dIdqTsZN2MAcm2t5u+7maY76ueVgXYU3Xlq7zWse&#10;pZuHMawDoTAEvAERInyKjUwoBKWnJD2ZysGjKBQHISAViCD0wcjgLII0woCMj9JQvW0j3tuZHFoG&#10;D4e2PyZTnlA+A+g6uwjMeOZmrJ7cqacdo0pbCqXMuOqt4SzP+uyD/Yp8I23yQY4ic/IkL+KQH1zM&#10;SyTJk/Nw/iuze2YRRnlw5Ug78tOZ77nrTz/C0DiL2tx8MqPvHvKQe8SHACEnXgjW1SVnzdYurkxb&#10;+0OOusDImouI/Nhvl8xHf4yqtZpXemXe6YTyp/XB3ZPWBkvKpQFvNBaU79yUBXvjMrBO+4InxDMO&#10;nLW9ARejvSFD9Ip+ibdXysmI9i7QLhzGhL2WVz/qA86C9hxnOQecVl3xjBHlkGwKyXIgvyDuzIqr&#10;Jy4vbogXQk4uZMzEK7gjIxDfKEsG6FqGRnxyOSSeALoL9BpniOMAf/yDw8g55SgKyRSHsTe2vcX1&#10;RpcjzAH2hld9TqdycfWlOZo5qVAfObOcWI5uTq38HGHt+jwZpJULOcXa6q/87bMxxL2hZdgz3n0G&#10;nbPqLS3nNkdXfs4th1d5b4H7/FqeMk4vB4AuOk9n273ovMlQctT9SJ7iMHIlDOrIu/kgjwyT5Qwm&#10;oNdkF1dzup21tP/Cw3p8Cu6zZs6J3yuTVzLi3IUehPotM5kgT9agDl3J2eqOXt0uXRmky6vzcUXc&#10;Es/gEe2rt1yjDSiPWzdc3orD5dePOXizff89vdHdecWDjVP/m1+91hCkzav8Qnk3tK72srDztN85&#10;SIxj5+0s4i/AaeRB3P7rQ78gbf36IRuBTOjDmTpfcuI+9/tsb+9xAD4ix2RYHKfgJLYDGfG5qT9W&#10;5RN4dgIuNId4uvnhWJyNg0vnqAjNR2i91m7O5osf4zfynCNWfPPwHg4M5muN5pSeGTekc/bA3Jqr&#10;ePwsDDg6KLMv7pvQvQPZLmHT6VP3RHHYNt0/0Bzq/9qR+MY9kWN774+cse6S7orqSNP9RXurLLu0&#10;MNtSyN7LxiQ/ObraKq+dMzKm83DeZJKcrlyS7xxB8kOuu6+dVzKuDdlOR9KZ5R556ezqKsQZoXw6&#10;qkxYvPrm4bzsobWRyxzczgI6a3XZBOZMpsyf3OWMN+/LdfKUg7j5lde64kiovLrlq9s63x1dk7EY&#10;GyIzIvsIbcJT2UK/LUDfoG2bFzYt3nx+mtg5Ncdbx3wqC+rbdMKIuJCFQ6X8XeoUUT5lLT+k6Moi&#10;vghPXEiQO1Qh4SAYHT5QFOndU3MWmqfD/qb7qF3CDvq7/YO0PTJfikCYEQenz2XBaOD8UnJgcFIQ&#10;RICYIfKIuDNE1/gEhBI2XTmy6YkaxxLEGTvQ29x1eHN0S5s3eHqbk6utvszH/IUR2//7L0N4HV31&#10;mo960tbP2TVXa7c/iBn5djmsbJCl5CmCF4fKciwyHMkSkDmkglCcB7IkB84w/YI955tX/paX7tw/&#10;QrIIpdMxc1nZFe7T34wDYbplfet8SUeY9s4e2ksEbH+dUY4MeWLc33/X0Y0HYNe+67por9KP9JK+&#10;6kc8wo2khfLgtmk/hNZmX6QZItZrvnjC3shrfwCftBcZZuTEfuUkZBhqr+8uUHnK1bO364SETTdm&#10;0M445DHDBJLhxebFg6XN2Rp6aAEZKjm4C9xRvnMubyEf1oBJPujncg15obc4BOguneXoenPZZ8A5&#10;rDm55fdGtbetHEpp8co4nJxUb1tzVoWcUu1yfMlsfcjXXp7xlFcf1DEnUAc43eoqkzZ28wHtObP+&#10;sEl/cTZHlwNLPziuHFkhKC/0ZleoD3sjP2eXI4kfGTu43bk6y3QXyExIjtwdYWXrqY54/Ul3b6Zf&#10;QrJdO3PxF0rN7e3t7X2u9t06cH18714CssSA0zddpIdP+grisGWhcvnmhRcK48j4Ji5SX514F+Lo&#10;8uOeIM/8tg3oT7/m/5Gjq476+tIPlBbW9455UTuwvg0/QlwZdu/YPGyLjP84EHdlOwkBvym3R1Df&#10;+sohAOcJOaXGcc64k7y61/EA7lk+7R5mzOMW9gpu6gsxd1C8LIxvwXzNH+8a25pWdsDazbl9cGb4&#10;EcddZ1faHIRAZuPJIF9d7ZJrdaoXR9JNedYL2SWtvTh9yKGVL56jU5l8WJtGfNPxfuhuF1dWPTpb&#10;+8bau8Gci3dPBPortBblha25fbMP6tkjD0HdDd0ZwR5mmwrdFdf2BPcFR1doDHeNe0R9bcmWsazH&#10;fUqmu++TUbIhTn7JQDqgXnKvTjKS7KhHdughfaXP2SXpQbqonC6XB9rJq126Xz6YrzOyl8lSZ52M&#10;7FnTFfXjaDxMN8h+Ok1fg/XsukHa/HatrT2k78UL2xNxZ/WN3ui2+N2QJyjXZxsO2m15fWz8Z4Gd&#10;EzjgW8dcn+rZPIeVoWgPKeketAN20BQ2wiAklDZlZhxmRO6lTiAIgv4JgXzCwkgl6Ev8FMGh2mdz&#10;2/2VvvO/AqFd5xlqp6zz23OqXsKnn9o0P+vm4PXfX/hkjDERMTAwMz7X2CSUDKWcyXVcIUN0Id9Y&#10;nErgnHJC963t/v+RnN1w0xxe7cxVH8hLn+acMbxjuOS08yZ45y00r+pqh1y7TPZigGTCvpGlLtaN&#10;k6ccGBdEWCdDuVAdskV2EKQzIbPOq7NybiAub/VPurxw28DV79okI+WJq5vMQOROloEuceqAocBp&#10;Ty/SE2GEaa32y14iXvvrwiJLLiUXDifh/svRNSdza82L1gvm3RpC9eTvHtAr6fYJ5FkvPV29E98y&#10;sCdgfe0NvccF6b14Di++cP5dOMkSeSEDcYq9JAfr6Ar1tQYanindBXUhf8ucy3LYk0xm0IhD8xNC&#10;cm/+GTZAV2ANHTqUQefcu3hzdoWQgbLAN/tmN9Dt9BfoKz32mzyf8nKMgLPKUe1NbM4pB7I3qepw&#10;LMlejq987bxVFAb5ObHqaZuTKqxOfe542mkj7HNoY3J0K5MnLr85yc/R87mu39lyUtfJBW+VObvy&#10;/QYXOMPeAEN/uAo4vsqF/tIzeXCeZFHo/JMPMlO4sgY9/d+48hyG5JR8ARlKzskzvUqv6RmdoV94&#10;I77Ax/7qtE+UyVu6Qw6NSSf0l7EE+tSfvuhsuir9hOWA9BziCtxxeSQuUL68q1yor+K1A/00x8pB&#10;X/plKJPj++9zHF1Q3pzv2KF2T7Dm8FTWuqF4+4sDM4bB2ZAD50QOnBMZwYv6au32ApID/RbqX1/6&#10;liYjcW13pnL999C4+5McqmdMdcTJnbg56888Ovsgz1zAvHYfm6dw94Rc4zU8F6e544rHdcrjxiBP&#10;ufbS+DM5h7g1+2ORHQulb355t002TDwP6Wr3QTobJ+CKyukgvtCXebYe67CenHb70PrcB+1Jd4JQ&#10;fu2h9tpybmvjXmAz5OwWdi9km2b/dT8I2Z9CdwV7UNo4yqXZgGxa9455Gc/9Rn57gJ1sOHO6Ko9M&#10;ka3kzr2tPjlVn5wk23D1Rwh0KF0Sqlsd4yTD+s/+ims3JO/OlczYyz33ZGplwDk6T/qkrXOmT9Zi&#10;jdYnLL3zAvNNb6y1/It0ZSFv1/ru6JpQSqdCyvcRDPyK8BbqqLugzE91f9YwlzYx3DoRz6I1OZyM&#10;REraJeqQgRJ30SMVikfBIiXCTijUAecQKWibQUkhCIm8iAAiiYyFDFjzsi7zfBIC5UCQhATi7sNC&#10;Gey56ftCXYKlv4SXEjFMKAcC8Pag/96CkcGhjChCjq2QQRL27aqydWpzSjmbns5zTiEnlDPrr2dy&#10;dnN41/FdB1gb89JXffZJSvNbJ9h46otnHCszN3M1P3HKhgCdPVKIJCKM0snPRedORrowNg5kxwWS&#10;Q0h2Vr7UITfIM2dJCF32ZGQv3OSgM36F6iLf1aHK9iInI0iKDEa0gFSbUwRLfqyDnIO1kXfy1Vqt&#10;z96RMzrGwenC+y4cXZAuf9sJd5+kYUlamP6VL24fwupjl5J9oEvOxl44ny5AZfbBnjj3lSVxXGRv&#10;4hH7uOcs3H7sO3QG0L4rB/10Dhu/yHgBZxSnxWFAdpWLk83k3NxbSwbZOr7iQI8yaEKGTgZNn4wJ&#10;r9ObQRPoZ8aLMiFO4ARyNnNsOZEcRQ4sBxQq42zKV786fU7MMRWqz+HMeVVXPfHS9Qm99RVqD9XT&#10;N8e5MQKZN15ONojrwxtY8s8h9WYTJ/t9od8lcnyDcs5u/6WQctCGk+u3jMLeBkv73a+8t7e39z10&#10;vniIfnZXSScnZIhckbPi5JQMQvmML3KaXIonm2SKfJEjfZNpOhOnrFFE94T0rPuJrtEFMGZ19S+k&#10;q3QxPb96q05xfUkbJz5YHogf4pLS8Ym6IK28fFDX2LWPh4Ty1A+VV99aP/fT5eZZGowjr/QTmqO1&#10;7no3/oT21L4Ji+++OqecSWfqnMgKuXD2zt0a2y9zv3toLPnNZ+dlTPuufM9Au9YuVC6vtuUJ5Ykb&#10;sz6Csp1X/UrXZ2hu1k9/4jpOW9g8ISw3grtQuRDiVZy69cpfznV3LJab1xbJtoDqqL92bKF7YOHM&#10;rA8vBPndDfppTtZmDbsPcX/OI86HvQeq1/50N7AR3AE5y7gqRxa6C7oPirNVs1cL5avP1mMXCvXL&#10;5uuFCZtQHXdQb3bbexxGdskgGXc3A1mPl8Td/znGleFBuqAMX9nThX3sfDqvztO+mkPn3dnKB3F5&#10;QV9Ce6mNvrZcG6F2ypKBeF6I23EznbZmYboO6b4yXEp30s244EL96gV6pIweKbP33+i/F6KMOqvd&#10;KyhX96KyW/9niVfzWiCjW8e85dvISDcDjjARGqC0CQslpVAJujgljJwIjroJiX70ucaA/tSrnz5J&#10;kabAxkEc6lKEhCdhAEJgzikQxYKEJZCDXbN059WZqle5fo1DOAlyAmYe5mNe7Yf1czL9kRd/Vt0f&#10;dPBbsZxD6O0sksiphEhDWQ6wfM4mh9SbW44qp7N8afme4HN2wX9FATnBHN2c3foQIipvePVtTGMb&#10;M+dWaBzjyUd8wggO6dWOsiFgZx4pgDONXJYskh0gT2RCnnBlDaF0Ocir3H6ToUgP6ahPvuTv5dNl&#10;RNaQpzNMXsKTLqwMOPPkRl2y0sW9ecLkBZB6RikiJ5fiObnmIwSy5EIUJ2viEbz5Wxt96nKnY68c&#10;XeOmy4vkXLz1yAvVkX/XCNLlqysu315Ztz7b0/QzIHiw/8W7zOyLOSvL2bUPOMIZOlvyk3yRA3ui&#10;3L62l/qpD/3Js6/CLlPjrTEpBH3kfOg35IyIVzfjhe6bBxlLLpM5Zcmus0vmV/atJY4UF0pbZ4YP&#10;wyGDZ+M5tbiS8SEsL+TwenpPR+mwfFzggZy/rur3qRzFHFAh51Gck8mB5HhyQEuX1x+VguKc0+rk&#10;qOb4KtdOyCkFb1XVVU9+9XOYe/trjsrXcW4c+eDtdP99kDe1v/M7v/POfdbJqefMcm45tEJ5/hsh&#10;jmz/tZG0/+pIG5AvzdHlUAEH2tk6M+EatclM4SI57aELuSKXObiF5DiZ1Q95Ii/i3XFCPAHaJfPd&#10;h/LpaDpMJ8W7F+mqdPl0eHW2vtNLSLehPuMRiBPiBdB3/YM6oJ30zuNyUX0tKtdWOzzyuZ8uN9fS&#10;wub5NEZpfVRv1/uUXrSnu2/tcfvrLNgSQueKX/AQWXHu+L+9MY+w87VXlQtLV27M0sLqqL91pZu3&#10;/OpUv7A4KG9+9S9PH/LvfhSSZVzXnYbrcjTiQHF4siuWN/GrOyJOrV5llQvdHTg5m+KjsgU9h7g9&#10;/l9kj0B14gJxdwV0T+jX2N0JzV1ozTm27GAc3xvfbGzl7gP7173gHvCGtXvBHbBOrXDBfusFS+G+&#10;oHFvyGMLKmfjsg3dIWs7GsfczMP8jG9deI5s2wP70j50TzpDazH3zrS7T2iN0F24YfWsX7z29i5k&#10;OyRT6m4d8fZfHaFzEYKyBdkgB+a/50tfcWTcHdZfoe/qCOlA+hDnXlzuALqlDO+Ahxc/8emyToXf&#10;FfRrkvVfnolEEMrFtwxMcBcqXR/fB5gX4SSkDrALd5EwpGRXGQluxJXQaBOREBRkQNgJo3qEliL5&#10;nILycKyEQOkoj3ramFuGbXDhgzlnXBBGCka5jKuMoBCaLilnYt3S5RNG9exFl1OCbD9cSPrVp/lD&#10;5EZhGJje7PqDDt4M+LyKA+zyzckMnEl50KfI8pGIsLe3Oao5qzmwHN2Qs6tMPzm4UF/i5Te+vZau&#10;3HgITX5vgDm4HPXOhAHtwQRidebODxCIPXD+EMGQE6QToV8SKc9edrHYX6Hz60IJZAAYBmQCks8I&#10;tYtMv2TUGM5NHe2cpT6cOTl40ufNC0+6T9fJD1khP2QlOU1uyF+GTHJU3HzV19b8zTkZ67KIjOmB&#10;N1v3H0eXEdzcM0zMUTq+Kdy48K6rtd20enFYOmMcZeVBTq01rUGXwS4tXx36Ze/E5dmL1TOckSzI&#10;o9+cBTqvLujPWBno9nbHBfW1y9HQTryy0o29cC5A/qSdibi5mF/zVKf54j1y6DyFzi/Ig9LOFTJ2&#10;StOjLngQzwgQz8jJ0KGbQmCESAs5uvTdzy283fRbVE4qcEw5uN7eeojC0cz55FhKA7njgHIypZXn&#10;qEpzZoN29d1n0uI5puLKc5xzgL1xNTdj1F6+vNopa17Ns3H8USnci8/8370c2D5P7g1unyqLK/eX&#10;lS84uTm60hzfv/7rv343AJ0xWYl3pMkBuUkuF8n7yn5xRlH1tNWvvORWWlhd7ZT1QCd0b6V/7q50&#10;Wlx7OiFOZ+mIkM4Wpr8bL7114ouFcljewAuVL49UJ46qfXy1qE5l5qOu9X/up8vC4hfNb8cuzzhP&#10;IVRfv+2T/e8OKC8bAreZc2fnPOIgskOO4hT84a7QtjmF3TewTmciDM1x20i3B83felqTtHLty689&#10;1HdjQvWtjzyJ68u6d/zyzNO6ckDiNTyH8+LFnM94Mc6VX1mIQ8Vxrnrq0yX6qUyoTB79wdXq2G/1&#10;pZ2DM7L3+uosnBPdzKaU13xC6c6wfuWv/aIP669vMLbxhGBvcuDsz3K/vOyp7gK2TU6wO8E9gOvZ&#10;0riK88pm60VKL1rES+e0cmjZ25woZWw/NqFy9h67kH3IxmSzimvfz6rcM8J8AX6BebmjuqfU0b85&#10;uqOExdnOpcW3P2sTVyZsve2TsPvTmQu7S8tTLkxmhMmNc3dWQuey59lZOf/yIN5Pn8lJfCydHtBj&#10;+qFeHEq/4ougHsQdsOnlFWf7jd7ofi70W5+NQfktCFJ2ebWJGORHIqE6P29YiwNwIIAQADm4IF3i&#10;DtXeEhACRNlWqBNIQofIErDIiSJrD+IcEfUILRBgysYg42RRKM4bBWOwEWhtCaE5JVjIIwIhfMph&#10;DU7jSavjgmEEW+deEpG4cyFgwhVUlxRCNFYkZS/0K2zN9sZecA69QWF4eZPA4PJXDX/t137t/Xe+&#10;LmQOas5pb3Ctn6HGKZUvniMatOHg6mPf7MoHbRFRjrJQ3pb1lrZxtNdXDncOsvlEiNaEqDKkkVdG&#10;95IORMbCSCiZsF+hNDlZ+RDuRRGcfcaBc1aniwj23PVtLvrXJ7j41NE2ZwsinJUJegEZAoVAb6TJ&#10;CfLJmCGT5kh3zNHcyFw6RX7kQbKkLiIz/+YqlLY++yZNxl45uuSzue0crSN+SqYj2yAvLrhrXDz1&#10;tXqzpGw/hGBfwBzbc/mRu7i9V8clkT53TvahPcNF9rE9zXjUh7jQ/tNZY7Xv8YVQWyHYe33KU77G&#10;ZzIVmosybciS8zFfMucspeWTPzLt3HCdePIfKhdXFocUh3Rp9UkIdA/XeFDICKCTGRDiAX/Kwz3e&#10;pnIQvSXlJOY49klwzidHkgMsL8dTu3Uu1cnx1UefE4M6pbUpP2dVeQ6ytJBTaxx95bzmKHN2/YZW&#10;aA2wzq923uz668O4DPdyZjm1+Le3uqXX4Q04mvML3vQq18bDAW389z575qvfZInsJJdkCcgzuUwO&#10;QV5IJsmheHW02fbdWelTbdWVvzol3h2mzJzIqzy6qhwHAH1Nn+O+4sKQ3l+o/8QXyxXlVQ9qp1z/&#10;0tt+65c2V/Ws6XPf6H6E1oXDymvOi7v+6hsjzoMM1tLi8ux3fNTZ4ahkKGS3yNe2OYW4efOk5Qdr&#10;by+lzb2z3PJdS/nmvOe+fTVW47U26wFtyT85JpPi+tdePeu3RuvGh2wCa6U/6pNl5XQLx9oDoXZg&#10;D+2fOt2ZwmyG7gpyTp+U4Vf5dDY9KR2fixub7piLvuQbx3jOqjtBG/1WLgT53RmvsHaLPiA7B9wX&#10;3Rn4H7f3teTaVNlbgPuVF/Y2ty95cnLZb+w4tnSQ5swqy75T3xvg2rAB2XzsvGxSNiL7sS8I1TNe&#10;DmwOLuTgsu3Nq98Gq9c9lS3JuS1P3NpBmXzrLU+/7YOwN7bdnUG+cO/c7mOw386/MyV7IN2Z7hkL&#10;nV+y4EzJfvIeXwvJa3xAtiD9Eiq7UDe9WmgTp+vH2X6jv7r8udBvfTYGpY80IhB51YksqrOo358n&#10;luiszabazIjZJZui21sCQngIGQEmyAkz4ZZPKRMw9QkXBSZYlDtlVo/QUg59cHQpIQXLMeOQUTyH&#10;q542+kQOhI7wEUwCisRAWY7NGpKUgSNKASiIfMRojYRv98V+ECx7osyeZHzYi/q2FuPpn2FqjBTR&#10;OBQXofj0jSHFoGOw+YuZDE9vgHMwQRyJMNYQiadrPUFbRzfHVKh+b3ShvjZ9y/WD7OSbg78qnQNe&#10;e3VydsFckBrDGWlFbIjWmgEZOyNyIC28JBThdDbOs31cdOl1MXTWSzjOT7x6tdVnjkMy29iN5TLV&#10;HmGRcRdkpNTZw5P+yqM3ZEPddIV8ZMSsIwXme40ba1QfkVmD+dEzukKWtbMuc7e339bRzZCRFgdx&#10;dbdd6eJP5eXFgfq6JG5dC3sr356F8oT20VnsPtk3sJ/218Winrh111bcGPas8VxE8l1AGVTrJIB+&#10;O58dT9yZQHOpXNgcnVMyKZSOfzJeknFpcbJfnrjzTU/IgPjyFZ2CHF38ks7hXfwLdBKXCoGhIGQs&#10;4BuOIccxx5SzKfS2tj8AxcHtDW6fE4N2HMycUn2t4ykt5HSqo416lcvnnHJIiyvPCVZHf8o4wjmv&#10;8vs8Wf3aXcjnsPq/QPElJxXX9hveHFyfOHv72/+3W7w09AestAs+a3YG6WRyQMc5kzmrV76S1dJA&#10;JoXVTbblB2VCcuw+JuMgveWNkR7JU794PEfX6Kl66WtcIKTH6Xh6riyuK751KlN341vnckV54rXZ&#10;ehf1g1vUp9Nf8kb39hdae3OG9iS0N8Kwa5TWJi4zxyDtDJxX/NS5Led0p2W/OC/tnvZl0+KL5mo+&#10;N2/D4mCO5rfzcSfhITzjfscr7nt2GFsk24yN8Cu/8ivvP9XCY5yeX/7lX35/aE9PrMFY1o7TrdFY&#10;7jf15ZHbOFY5pFf2gk50N8t3b6tj3vZRnrb2ENRN5nNaGtc8rNH4tVPHGMqF1VePDpG1HhSpf7le&#10;nr6U0393eftoDulefWjXXPVlPebTnth3uLwP8pyJOwByKNlfcT7bjLPKls5hZX86t31p0ouMdXzV&#10;16426rH53B3qsxXpl7NnM4I8fWcb9mY2n6B7qLS+1DFPyMEFd1VOb/eWdtuX0Jrdf/bEftinbD13&#10;5+5hcfndud3B7mdnsOcBZMI5JYPKkjF5zlQ6R5e8kc9ALsm1/HgYH9DLII88krtkMygL5Fx9+fHJ&#10;z9TR3bzIOhJZ4hRXXtli+/l5oflFqmBjHYxNdVAuUodKAFJGipYQB6RIAAkYI41wZdSBtoRLnnKC&#10;Smg9pUGknh5ROIrXG07KKE7xfIpBOSg2wdZfjg1kXIIy45irsSgDo5BC6YMiERjK7SmT9SAnQmr9&#10;yVDnmrDZD2RKzlKq1mpeOeTGopSUFPEYw7jW9hu/8RvvRhPD0v9T6e0B4+wXfuEX/sfRdJkgFwYb&#10;YpHuggEObk5uce2kw01rJ1RXHEEZDzi6/s89znP9C52BeoAArcU6cnjtZ+t0jpEQRMSR9pJRMlEc&#10;+djTyD/CiYRCZQjH5YFYXDjqKqsfoTPVNzloHHKhvTY5pC4gZ5rhuOQT4awBgwPSF3IBiI2e6MeF&#10;p98MXPEuuEJECeZsHuRKWfO1T/ZMHfnpHEfk/mOQGytdTnZBOqMGyPKG5i6ujfa1u1C+/ZZuH5bj&#10;2q819MRBvjErX6hrz9e4sHcZOl0cyp2VfutfO3sgtJ9C+eprl1MhdCaFGS3aKDdWctHe4wUo7nzF&#10;zVE955lxoz9pHORsIc6L/0qTUXDmQEaTU+cNdIb+hDV+0jNcg3t64k0XM1DxMq6TpudkhUPaG1wO&#10;b+CYcjA5jRxVcc6tOGdY2GfEOZ9QHme1t7fq9qZV+TqjHMl1YHMuc4Y5tOLmqT5nVQg510Jjld94&#10;HNK/+Iu/eOepP//zP3/vF796A+j/nv3Lv/zL98+S1Wvc6+jm5EJ/zKrPn3Eq+cgYcubSZIIMJGML&#10;eeHmk8FrIAVynmwn60GZOvUjXh191Z48k0lySsfop3r09eryYsvilcsPlS3Ug/q4/dXHzX/CrYM3&#10;tLeujxzd+Gz7ekJ81Zw2L468aA7qGkNe3Nr9EOI0+w24yLk4L9zhbMgPvnBG7i18IU+7XUP73xz0&#10;r44x6jtuNAZeyQbCJ3gEL7izs7Pc7e54dz5n1f3vSwjwMwd55J0T420f24Ydg0/c67gIR5m7Ma3H&#10;HNoP8wRl8aL5mpt2ZNd8u/OaM91yR9sP+wTZW8rtj37oBW6nd7haO2PZj+RemXHk0zVhd0rtamPu&#10;nYe69lde50Tf1e9eKK6M/psnLtCvMUCaPoprA+YVjGXe1mdtayOxK6Xtc7zPBuDc9bDTOcT1HETn&#10;w05m17KZ2ZtsN3ZkyI4Uz+nNxnbWObrKxfWrTXJCJoRsRnLiBQl70Vhky/j95reQfZ8DSwaDPOie&#10;Kl196wJ1lZPhXqy0H8LdNyHYs2zz7tju3OTNvjsD5yiUzvZ0PtLFlTs/Z+nMnS35db7OXNh5kwVy&#10;R37oajyRTpCteF0f4kFZ5UL11YtP7OdPfLqsQkTxXSBiKw6RD0RGS4QRv0VWD6Tr47uCcTe9c985&#10;L8ytOTV3cXtnYyNPyk4YGGkEh4Dl4PZEhhBSvASPYFFeSMAy8giiPgitPhweJaFY0BMkyiZO8fq0&#10;Qn2CzvDTl/43rH9zAOOozwjsyREF1B9QUIpPgSk8paIghNY+2A/71OUVcduHCMl4xkiBzdNY5mpf&#10;+rzD2pCQcRGQP57iTYP/MuNf//Vf3w08f9SKM9xbVk/OzA1yaM03yLtvd4O88rUrT6gtwwBpRVzr&#10;6Kpv/3vYgATtGxJqPRFQa7XHiNe5AnmImBGPM7vkA+Siy63LIIJZoqmeOmTShYR09rLAAWTNWMmd&#10;fG3V0Zc2ERLDA1ya+gMktY5VhIRo6G56E/nU1pwiwoAElRnL2PRICNZCzvQvbV9cYPbOvlqDvJyc&#10;V46uudHnq+/NkxzHQYXKwm1b+03HDYs4p3H0vYZeYTCPsPnBPtAv52HPhM7J/ioDZ1Jo3dq5FLpY&#10;GB2V6Utb/XSm8kBa353TGifOag2WPVPxnN3qZ/Aku12aObvLf4FMxiGvsDwWkoU1fDJ6cE3OLn2E&#10;9NPbF44ch5aT680t5OT2qXJvdDm3yjiRoI40B7M3spzDnE2OLAeUg9wbWfmc2ZxnbXNcq4/zxNXP&#10;ua0PY8rj/HI4c0i1qW/91Yd6nCBGEk7z+1ppv7H1MxLOroeMHF1vdgMd2jT0ybI3w+oLf//3f/9d&#10;Z51vRg2dj0vIF7lK1oTxC5A7sikkn+LbpjzyjVeeQNZXvrWrX2XpjTwheTRHekI/9U1fu+/Tc/Hl&#10;g00HecsJ6m1d/Xdnbr3qVq92t87F1tGvttb9JY7uq3Hiq9alnrygDG66+WtTfmHcB52V/TbnzsuZ&#10;4Bbygy9wB+ALvCBPu92n5hBHxn/QvaO/kEyRy8ozvpO98tWRVz40xp270Lqqv3It37jq6NtY9kGI&#10;++iMOngPj1WXfLq/rT07zl7I0w+uzfnAt+arz/Sk/cS/5bVeZcbUjzr21VyVx9etUz31zccY8oyj&#10;rT3VvrPSrrPTT/dFZwrmKr+zKb/7oXXD3hF4H8ezJwG3X+c2e7aHmZDd6a0sW41dy3buhUkvS7ID&#10;2XnSvcxQH3rZpEycvadNtiIbka0IvlT0Ft9/68ZONY627MUepAhzpNm/bH32YzYkru6OytEtbj3q&#10;5PBac45ud5970H5lV7ozuzeF+SHtL9lKzuy7dJye3Ik7W3HnBM6uMwbnSn7FlWcbJAvklownW694&#10;IT2Wli9eee2ks5HsyVcmH7Ehxktu3wYRDoIL0ghpSanxF8ojykgLnvIWT/U3vbh9vZpDdQvtU23F&#10;O5A23WGAgyMA9phwUS4CSUgJJUEkhIQvoUNehIdAZeARPOU5utr3FIgTSLkoRkpHQeQ7YEpnTDAe&#10;AV8jkGDrW77+EUPkoL72+uFU69c4kUFPqHL4kAGHVL+E2n7YH+duXwgzWJ+1ppwZmdI5hRGQ/nrK&#10;lZNtbYjEX2xmcDEmvZ3wJuJ3f/d330nEvDxxFZobUmnukRZCgXVoobWE8vSBvJBVT+asXb469cnR&#10;tVf2rPlbz3V2wbojJIisc3jJTcTkrOwbeUA8SIicdJEgnyUeEK8csdh/xNIFov3KWnF9CcmuPrRz&#10;4e3Fj1hcauCiW3ThCSMnJLaXIJIzD/M0njh04QojzIhUWp9ky7zsTRdblxl5So49ELn/yIz5pOfx&#10;D32PC9Lv0kCOa3PbPqH+lie2T/HylIeMsyVwIRIPpZXFN7B1FvXX2RXvnJ7OUdo5BHk4zdk5w+pX&#10;FpxbZyyOC5w1+ety04860p1rcpvsdclKk0tyH18JA51IL4J0HKe+kA6tw0teyErObgZQT/z/6I/+&#10;6N3Z5Mj6moQzK86h7DPm3spyOsVLC3NyxSvnYHI0++S4cn3pU5xDmtMLHNXe5GrHOVVPW/NTR1zf&#10;gRMrX7w3vtI5yvrXlz79ASn3Bq7ydxH8TMQbXWHOLm7lvK7D29vb8gNnN4eX44y7yYIzT0ZyLII0&#10;kElhMpqci8sXKpMvvjJObwrpVYaOvHQoPZEuTx2ybGx55rlt1emOT3/pt5COw+pvdcXVxxG4I1un&#10;uLA29bmII57qaFs/22ZRG+v9EkdXv9tPaD4bXmz+U51tb372uLPaM5V2Fs4Ev3Rfda9Bd5UydfXb&#10;vuyY2XELYyRf0kKwV8aMGwGHxWm4Kr7qXsJPgL/MCW91l8rfOasDeM9YcaO+6YU5KHPvGkfaWPox&#10;X/sShzYP/SkXV0c/xqpcXfmra9ZnfPsgT93KjZluKHc+zgAX0w35xkjG7U33h3Xo396ou3vVGW66&#10;vObf2oS3jbzsnmzqfXDJNsbjuJv9lF2Az+P37G9ga7LN2Gnr6HI+2XJC9h8dAXG2Ioe2r/ay97Ij&#10;9cHGYy9mM7IRf/CDH7zD23//nZsvEn/zN3/z61/8xV/8HwfYyxr/B7m4dpxkNqy+zQ9wNPuRLWn+&#10;4iHbWWit2ZfZQ9lKYN+6F92hhZBTK5RWz30q7m61/5BMOxvnDM4IkmfyRPYgmVJGN7RVV71AH9I3&#10;cpRMgnR3AJDflVVh3CEdr9iTb/T/6H4u9ItoxDP6Cst/heqY06fipSP2z0V9CM3rzuESpnpB/day&#10;RG2zwUFQdIdpjxlZGVAJIQGknAndGmzFIYEjqOrrg4L2uwJOFSWgeJw5+ZS3J0GUgIIb31jQ20KI&#10;MHrDkQOqbX3lJO4TLoqbEntKRUl/9Vd/9V1hOZsUlDHJyLFH9soZ2R+kaJ0UzFzMzdjmat458Sk4&#10;WKc+kYm1Ms7U89QLgfzpn/7puwHGoPP73j/8wz98fyuTQ8oZjXh6MofQykdm4jm4iyWtnOh1dHOO&#10;kaO9Midztnf2sLNAgjm7YJ/JgjO1B2DPIqMQEa1cuExdcuQD2YjnGEhHQi6LCGihXB85FREcKNOP&#10;eBdcl2PGgNA5IiHhEpa8HCAhILguruYaoZKF5htpQpe4MESC5r0XGflpL+kJcFDuv3V018BLPtP3&#10;iyeOWGxf4vhDG32G+EN/wowFEA8Ie4Ff5AulcQ2IW4vzEG6b6lRPGDeFzs75FC+96HwzaoQupS4m&#10;Z0tGys+ZFdcOB5A5+fKUiYdkggyAixDIR5er8yYz0ulCvClvkY7k3MZ3Obr0i54lO5D+0Ung5HEI&#10;OayQc8vZ7fe4vb3NkeVg5lTKk+aEcjAry9HdukLp8vSljba9heVUFnJeOcDS5Ll88dLK1RPXR2PK&#10;E8eVHF1/TMrvkenOr//6r787vr3V5fDaB58349Sc25Bj61PlPlcGcY6u0P+d7uzps7PeByBkDuIT&#10;cbq9hjiQW3mFyTLcuPr0ZFE56DddUZ9eZUApJ6+NC6uXQFfT7/Q4/V1dLn55obj20jii+JaVf/mn&#10;strW5sIczM16v8TRre/tC5oHLI9Z45aFrVO40M7ZmKfQWTiDztM5xz3uDfITPyxH4A5r1IdzJEO1&#10;K07WQm27+7r/cA1ecdeGbKS4Y0PoASuwn3pAHdTVjzsuTsJPxrM+wGn0wjzN1zrVoSf2wnzVaY3q&#10;kVGcm165I/WhvnJ59kxb9bTTtz0xZjogX1+gL2X2UB/tJR0Q4mf7Zwz902HtnZW+0m3n6UzMOc42&#10;P7DvQnn6U690dbIBmr+87n77ks2QbWTP43J3f3D/lw/s7oDrcnQ5j2w19iSnlW0I19Fl4/VCgy2c&#10;cysszjb1UkNdbdiHbEU/s2Ojskf9zyJe0rBP/+AP/uDr3/u933uP/9mf/dnXf/zHf/z+sua3f/u3&#10;/8fx1d6YwO41XzYlmD/bEtiV1mV91uYOY8vbB7Lo3hPas0J5m09ek0/oDs3Jte/dxc7J+YDzgu55&#10;MkemyBH5ISf0HbeIkz+yRq7UI0sLeWQVigvrU7s4O84IxtN//G1vfqaOLkhH1Lf+orof4Yk8vySv&#10;/MI7hy6Z6m4b87M+kOcQbaqNjqRzdAkHsqN0OaqEkWEOhEx5RAgEK0gz6NTTnjCvo8upomB95iuk&#10;bA5YSOCNZ1xz6KmO/iCCUI+yaJfy7xMuSk/RU2COnidSjCTGDPzWb/3W+5MqIYX29IoTrA/GJEKz&#10;N/aWwBNWBGmd5mQeHMDe6HIUrae31mCtpc1POaKJqDje/uJnn9255L2dQRo5qTmmAUmFSEW88pxh&#10;T9n0gbhydEF/6ltnZwE5u87LmqCnbuLWuqTknLowr7MbKZEV+9WF24XSpbIOA3ShgL3OyXCRKMtg&#10;cIFEcLWTj8CcE/LoggRyHulEWNLOF6q/5KOeOvpFnNZBtq2PnjSHLkShNQnlKzdvxCdNfsmMvYMc&#10;3fb0ydFl3JsHGYz76PRywYV89S9HBP3ghPoUQv099SvvGscXdERYnSDfngovIvjSziluAmfXOToL&#10;e+l898w6K2XVEbqEGDtkSLo68uWJ5/R2MSVvObrKXYi1y1gjnxk3yR+ZJhdC8iDfuceTZCi+LK90&#10;IF90pjADNT3LUBLm6OIVjh0nkbPZb3R789pnwr1ZDZzUkIOaw8qh5WBygOVBeWSyt6Qc0RxjZfKU&#10;y9dPjipHVr5y48hTxtGtTDqHuDrS1TUX7TmzON/9wVHFm5zc/YRZPsf2vs19ersrj6NbXzjQWZOZ&#10;ZI3sQHIXx5ROTpPb8pST6VB5cr5YvagP2Lb0SZ/6liaXtU0P1dn46nE6SZ/T6eK37uWQ+Ccoz7bY&#10;PH3VvrKNQzaTULo21vtdvtFdyNv80hfbJuyedj7OoHMnK7gGX3R/4QchHhC6FyDuwSPLH9XbvO4Y&#10;nCLEL/HHcoSweE6AdGHx7mVwZ8vXD24KcVH8ZEzrInd4DR9aK36UNjf6Yk/MWx5dsTfSrdv8hfLs&#10;jfrq2Q+8au36sb/pWzqnL2dg36TVp4PmoU3OivpCe6ueOvbRXKWN6azMQx90x7jmZq8vrL15g7XK&#10;F4K8zi7bRp54eyjE4fa7B5Xuffd/dpQ89jJOF8rLToB1dNlq7El2JBsuR5dNR0fYfuxAcbZgdcSF&#10;7EU2oHuD/bxOLns0R5fz6m0uh9bfP3h7e3sP8asvaMT9rYQ/+ZM/eXd42c8ePrKzs1uNYa7sXS9/&#10;AL+yJ60/O14I6+heezL5FQbyaq/BuZBley4/vQHlV8eE5JAckB+yE8/Gp+n+6nx2Az0gu90VccDa&#10;Eeool9dd0hjxuv7iEX7Ez8zRFUfAofxXqM4S5U1vXulbr7Kbd9HlsED4ld8+1G/fxCPrLlib71AI&#10;gj0mLISrJ0y9QVhHlyCl/Cm4toRMeUpNYSmTA+RIpaRChgrF5UzlWHGmIgDGHMEHc4GUXl2Kr8/9&#10;HKOnU8DR4+D16W6/OfAml0JSTOBoUlRPrCh1T6ooun6snVLYM/tHSAmvtVO8dXgpMWW2RrBGT7b6&#10;RJhjKY5skIA08kFM5mkujDX/zyNCMY+elPUmN2dXu4hrHd32wPqRlnVrj8zk9aTvOrpg/j2F6wlc&#10;Z+Occnw7J+cMGd/kI9gbF2+Xr3QXyF4Qe+Hb50AmEQRSQRzquUTrI5mrD2VChIVUMkYjEYQS9IuY&#10;yH51IiEQR1qIKjnv0kKwdCSDwBy6EMG8pKE1aEtOemCUvNhf+2xP/+Ef/uFHZt2P/3EErGMNuvT7&#10;hotXBiBcfoPb/vYpnaGH+DP8tjzU39YrpENdIvHPctGCnjkb63c+ztXZ3TMTV+Y8C7t0gnbK6mPr&#10;JA8g7sy7/IJ8Oi8/A1ZI3lZ+k+nkAE928QbpZCk5Km/LKqc79CldA+n4EL9408kh9DbXZ8t+7+3/&#10;zu1tbm94c2RzdLXpza+83gjnpOYA52xySKU5vaBcP6WVy+OgCr1BJcOcSA4l6Oc62OrLV34d38bI&#10;0bVWXEaPGFv69zbWp8d4038dJE9d/TSu9MZzdMH8fPKsHw898U0gF0KyQ97I3cpeaXEyS3Yrh4wa&#10;+fFLMp2cpxO1r031xLfv2pqbdiEdTM/oXTq6OqnO1odbd/nhcgh+geyKzdv21QnV3TrSjW2/Xv33&#10;Qu4udbYf7Tcd1GtdjRU275Y/tZE2v/bYvjoLZ+B84px4AzfghO4xfIArspPE4xxyte2WR9xn4tq5&#10;S9xB0t01wuWMuCUnoLs3J/cVBwn1tXeqMBgfzNV9lpFvvtW3FvKvnnkmt9bRuo0htDf6Ir/a4FVp&#10;+fjYHu++pmPOgHwYX5k6ORP2T1z75ueMpMXbc321v+av3Pzsdfty90nY/gh3r0BbfdiHYA/suf11&#10;BtmwbEl2ALuY/bT2rjxlIA2V5eiyz7Kh2Y/sXjbgk6ObvZh9KZ6tqExb/WUnsxU5qezFX/qlX3p/&#10;U+ttrr8r4yGi/94Nv4I/+ifdHwL0f5v7mzS9LNKH8ZojiAObOJs/e5KTa618BnfbOrjZkfkd2X+d&#10;R+fUXSlM1iD7DTp3IG/kguwAOSGH2QHZCOQs/qb7yRR5I7s5skD2pIXJZHKpH/IXyKdQu+4KtvdP&#10;9f/RBaRc3DhINLKLxEF+JF75vSS2/its/6/wRLza7bxBf7fuzhOqqyzCjrQdjsOnsBSUMUU5CV6Q&#10;TnkJGaEJERyhy7Hh+FBaAk1JCThnbx2rdaYIPcUn9JQ+59rY4qXV4YgBhae8KXYKS9EorSdTFM8b&#10;XG9zgQJ7UkUxOZI+x+DkejJFqQv9Bowh5TNjCs+4siZC3P4RTkJsX8zTenLokQgjFLFwKCl5Tm6O&#10;pjREVJzUnrxZgz+QYi7mIc75tkZ11NdPZCculK+c49w+2JMIEMzFnJyHp23ma97gnMD8c8bW8d1z&#10;sh/W7VzIh3NH6BnjEZZ69kgewopsyI6LogtjSQhBIB5ALPLI2V40ZK42EVbkFCIRhOKCzGCF4hmP&#10;iAfJGdP4+jOO8SJU8m9N1iHtYqs8qGO95mve8uwPUrd/nmIW2mf7+o//+I8/Mut+/I+hbn7pMl56&#10;xR2r66UhvS8N20a4/BBHhDglftk+hPLwH2x5achIXOCdCzqVUQ+didBZOlv7oU5nqIwOOl/n1sVT&#10;HPbSSibUkee8g7S+tNFeHaifjKYuyeLJckYUmUgWMo6SW2EXMzkBeeTJpS5fO+nyYJ1dcaCXvkrh&#10;rHFiOaycWp8o57RyZHNmhd72esvLeewTZM4kR1Xcm1/IkZV3/4CUPI4oh5ETLE+b+rkO7zrH5dUO&#10;xJWpx9kUVgdag7Zvb2/vhhjOwYfexnJuvdX2KTOHVToHlmPMCVYuDuLqeIPLcGOw/dVf/dV733jf&#10;vtN9XA9k4coQGUw+yZOwPGl1Kqt8Q/Ugea+v+lhUZx1defgr3aRTq4fpmbRQ3uokpKvi6ftC2eUG&#10;uM5lvLOoXnXLK7964uZnPOv6lKNrTvW3c1xYZ2tYWOetG9qLm6eN/ux9vLTn7AyWbzKe12F1l+AI&#10;efgiHok3QJqsddcJM9YD3gB8gSNKb37x+KUQ9+SIxUPxk75zBswXzLW4OuYYX5praxNat/1ofcln&#10;fGr97Ye20vqxb8rtnTzxxgBpoT2mG3SqsdTTzp5p2/7F1Y1rH+2zcrBW83A3m7+0eHy9+4cHhME+&#10;Vm5P4Gk/hT1oyJ5mJ+Xk5ry6/6F4Dh+IQzYDJyjbshcmva1du4+DKezFhnTIvmQLshfZf+zJ3uay&#10;l9mL+JXNzDb21pZOxqF4E4fi2b6m8XMRL4g4uv1213jZteZnvn3OzK7M5s+hB5ze/dbeC9vv9ACc&#10;nXMTJ7dCZyGU74zJHEirI1w5LC7Mhix/y8gVOaTvyRes/JGzOCCZViYkq3E/2S3EJcriFnvylQVE&#10;msgn0vxpAdEZp0vgI/KsTvGn/i70f/uqj5uGHf/2hZC3Tagvddo7dbsElSMkhxHpZlAxzNfZlE9x&#10;U+5IkPBEohSccDLMODwUmwIz5FPSdaYIPQeKwO+THWSQA6WP4kLlDDxtKQ6FpcCUmoL5bYG3tvs7&#10;XErLwfXGlJPrqT1HlwPLyfW5MEX1ZMrvDxg7lDfjx1tWT7XE/UYBOdgfStGTSYpgL+TniFu3dVoz&#10;UtkncTm7PfHKWbVH1UUOyqzLvDm9HG9xvy1GUNaNuBAYAozMhMo5uaCe/kG/xjBW4+35gP11Lp0d&#10;h8xZRchAPiIpziwH0PrFM8qDMjKE+PfS6HJBRBGLfUU6yAPEySd523ryCrsoXYYuRkAiXZxCZQgn&#10;g1Gd8hCNcwR1XcKIimybI5gzWA8CpgvNaS9DZdarzNykEXoPCwCp9WCErDw5ut5MmVuG4Uf6Xh2h&#10;8oza2ly+iRugvrUFDmflwuI7dv3FJaFxldX+1gG8A85CmAFZWLxy+9BZOaPi4Oy7bMiKuDNMBpKH&#10;zhvWkLpQr4sK9nIjm8FYDDsymBxAxg+ZISPiceSWJf/q7IMgctRTbPmV9RAJpMmNB1f0F5cwUPAa&#10;LsNj/SSCM8h55KD2G12y1W92+8SZE9wfslJHKD/HN0dVKK83rfpRj9PqbbA6xuRsiuew5shqr552&#10;9dcbXoaTdt4Ge3OAh3GeB5Y4kh7RH+unO4wz/CbE+b7W4fz3ExV3gDsB//ebM3Vwag8D7Zv90g8O&#10;tL9rsOAKfECWQsZK8iS+sgnSr2Sw+sI4p7LyM4BAmh7UTj3t6BidA3qb/gmvzlVWOV1ebklnQVl8&#10;UhhHxCe1l66s9uWVv31sPsQX1vbK0WU4b9+1Ca1r8za/ssa882i9my+tjb3qzujcO2fnhjOSC9wT&#10;L+AEd5X0RRyCO7rD1NWGHZHhjhsy9Pe+vFCuvnaLOEccN5UfV4kbr/HF5TePeE2cfFpr9641to7y&#10;5alnL3qRYp/oUfy8oGfxbHXonfw4ne6BftMNYfnteVytH/MwH/OG9sI+Sbcv0qG9dIf3wgbPhB5w&#10;4+fCbILuf8DX6rKDcQl7CG9BNi6Ut2UX2QnsyGw1LyeyI7Mbe4nB9gP2Xs6uEPoyUB4HlL3IlgU8&#10;iENxIdvSSyFciRf9nKAvXvoDfuKcXg8K2ck4mqOrHR5lfxojR5c9a+492O9tNls/m9G+2ff2v32W&#10;TsbJf/dpsuw8V55X5sn0ppPlZIbskhUgS2RHXrIsrp76yWB6nzyqs7KrnnL1IL7InqEXcbV0XM0H&#10;+glHV8ES0k8DSG4JcuOLm/e5c6v/bQs3b8ctvH1lfG6dV/XV3cvP5jukyCtDivBxLgNFJ3wEjdBc&#10;ww4IIuHM0SXEDo9gE/CcqJxchlrOk3oRgHYLzm5Pwzhf+qL0HDZKnlNHUSlpBg8n129wc3K9wQWO&#10;oqdV/biegwuU1RMsxpW3qEK/R/CZhrA4A4wR6S0r4qCgBLzLUNxecASt3ZpzIoU5vJEVI3WffllT&#10;ceW9fZW2PuthzHJ8raXfRSAY82EU6AOhyUdkiM4+GbO+Eaaz0DeYW+jJW/NfR7c3uhG0c7HWPs+J&#10;uAKyUtZFYb+6HCIx+h0RdYkiF6E0ciJz0l2SkVJ17TviyeiASCeCinDWeYqMnB/Id2nq15zI/BoY&#10;5m/ukW/yDzkx1hWRqm/P7Gkg+8LI/1OO7hpnq++hOhls8uj/6n75lRWXv/XW0V0ou1wTj0TcT1i+&#10;Ce31R+hCyPF1Rl0azqwzzjDay8a+OfPOvXhnnkyEnNz61Jc+QX/kQd9dfIVkE+LD5JgskIOVD3Fl&#10;wuSpsEs9AypHV0h+MrZycgHP0ovmmszGy8bRFuglPaWPPUnHK4wjvMGRxJfAYBHGgQwZXBMv4kgP&#10;/gAPMoTwonrylONGjiW+xav4VXt8HC8ziuK/HgiaYw82rbG9tN/WZH3tl7pxkXsDV4G14SBluAzn&#10;xXfGyIA0ZncObjOe/p2ns7WfDCWyl2wUkiMyShaTKXIkDeRUfvKUnKm3bVaeQT4k8zm5K/u1FU9H&#10;6FQhvaR3N6SzN1/eckf6jRPkFVZeffnSlcUv26e8yrdeKM9c9GW9Hzm6ja+tcNewkFd+dXZeT/NQ&#10;pv/Ntx758ZV972xBOplwzwgzoIEskR+yG18EaeXZXZcXINnPsK980yCuLv3AB1BbEMdP68hCbZTF&#10;Y+pIL+Sbp7WBOOy6tKuvyvBSbVrv7oF83KqeEHDscq468uxtoEftfc5J9YobC3Yv7JN7efcy+6MQ&#10;5+ag9mBxQ/wpHuLihXqAg3BZPMXGZT9d4OMgrV7AZ+yEHF0cBngzXntydOlLTm3OLDsxW1Bddij7&#10;0AO/3uSyL90FuNlDU7yN073R9fCSTeLhpK92OLzy397e3jmeXZqjmw1qfua5ji6uzd7vTrJvObfO&#10;4clWTC/SEWdI5sjnynSoDNK1ZHD1NnlLp5NJMkuekyVyVR/JPWQn6A8vJ5+4G1/E4UI8gpMAt+Bs&#10;3IRjnP1P/dPli0guGLPJQfEl0cKn/i72UnjC9rt5l4y3r6f+qr97Z1O7GB0AgiAMDjWlZhhxLhkc&#10;FJbgEUTCtQSK4CISAkgg940uBXeADHtGRk4uYZdHkVPwnCZYh1e+tDraac9IozycNgpNWTm6nt5T&#10;NsYUxeMI5tz2RN9bXA4u9KmyJ1cMNHEh5aXgjLjg7QjFBk+4+m0XIw8hmIf1UyL7KqQcFDXSswb7&#10;QPnvG91ISxlSsD7OfGFx5RGa9VoTWC/C4tAisp7kIR2EB8ZUZhx7uM7tAiE5F+fjzKTFzb+njc7W&#10;+ZAVctJZCXtAYs3kJiJDXi4fZEFmEJb8ZAq6rJFKstVlTt6WbEJkhWSECCwSE66hiWyQDjLKuHRe&#10;dINeS+tzydMcIljnGSl3QcI6KUJkiQit3V469x4oiIOvEqT/+Z//+Udm3Y//uVTMK/1NhzP4FpUD&#10;PihUfyG/NvHFrYcXXvEb3lC2iE9KV+8jOINPoXlsffvRZQJdWMLy1hhy0YTKq7NtNh/IDd1lbIkL&#10;O0+y1+X5ZDySlQypNUiVgTzykqFFXpIj8b3cpQGnZkgBfqV3ZI4+6B9vC81Ne/1IK5dnnjje+OYN&#10;1mB95F15ct8F391g/eWXZ/7uBePit3QczE25+aljLebTukE9obz20Jz0ra4y7ay9usrsr/XJtxaQ&#10;1/4LrVteaxZ3ntL6sE6hMnFrBXtFvjJigMwlL4Xq4BDOWfIlT93S5O/KVzKnXvKpD/Ha5+SCdJBW&#10;B9QHOpKuBPrypKtXh7eu9HLE8kH2hbqgH4iH4pryIU6Jb6oD2gX5+hS3vk+90TUP/RaHxrzp8jZ9&#10;1ybdHJtzMKf2rr1v3zvjztQdI6RL8QS5Kgyl9w6LQ4TyS6cTkJwn68k7+S2sfXItP32QZzyhespD&#10;7ZSLqwPpTvMsXR35rYe+KRMX6o++gf3oLsYd2kD8Wrq+iqtbefd5+kMPpetPX40h3T7Ex/YtPsE3&#10;+AM34ZCAc5ZboYdu2TJP8ZuXDSSEHqyxn6AXPGv7issrX/3e5rJ3sx04ucLswWxGdnCQLo8tyO5j&#10;B7IV+5KF7cj2kOaYcnI5uJANzV72QsXDTTauN7j7tw84vn1106fLXjD1wiU7s5c11pDNb81r44P9&#10;dpc4C2dFppzb3pvyVw/kJ5fJ6srcykqyQ2/pMtlSlwyRG+WQzJFzupMukif9qgt7F8QHObOFy8t4&#10;JI6Ke+TFP5z/n8uny5Fjkyv9KTz1d7H9L57G2Tzke/uSd+ttWp32Tt0uLEDgDjryy9HNMUuBCR9i&#10;yIBwHoQAIhJlGSCe0mhHgDlEhJug5+im5JSZ0DvkFfqe0udQ1UdPtzhsFJ0yuQT9xsDTKEpK2fpr&#10;yr3F5Qj2FtfbBp8rc3I9icrJFfbZ8tt/OboUHDi8PtGg7IV+p0Dx/W6BwnN6pZXpF5nYAwrBSKEM&#10;9tleUWhrR1o5sTm8yEkoX2h9SAlhRGqgjT0AaXuArHyqZ92cXiTWm9ycXX3pB8lxmPdpWw6Y+HV0&#10;7TuSiqCci7iHGWTGWUfwQG6U9bSO7GQEIyuXjUsHlEVsK1vkMdlaA1m9ysmty3HJStjFh7SQE1JC&#10;cs4hAxXkMVzE6Qv9kIcwzSOYB5hHczdvl6Mw+YfmaB7GZ+h33tAbemeQo/tP//RPPzLrfvwvR5fu&#10;Qrp/9T0eWKhTu1smb7niGnh44XIJyEfMyx+AxNXfPOnyMqi/FMa0DmPqw8WRcQmdtTDj0/nCGqMg&#10;TQa6nMhGF6GyoGzLuww7S7JGNjIGuwxDspKsdiHDylJyFF9WN8eu8nRGHj3CzUGeMnpA1/CKPPIG&#10;GWxkVD159JF+ipcP+pNHloX6UVecLqurP+nGp+84IGMOh6ubgai+OYtbpzvFPOXpW1y++jglrmid&#10;6Zj5Gb89tX/ytbVn9rS9Z5Ckj85JWllpdZyZfLzgoRjucOY9yScv5MRZy1dOFpKf5AZn4JKc0OSP&#10;HCWH6mmzMqs8uYuHtNXXclMOLigXJqf6btxFBlX6SgdLC0srSy/LX57ZePovXnthcfwB5VVfnjaF&#10;+qvujmMO4ub/JW90Ycf7HDR2iPMqKw3G0799ci7O4NUZd87dN5DThifWgbscAjm44t1ryWm8sSDT&#10;yqpTvL71IS9ekqes8sZTr/mFnVd9mncc1dj6qEx+OqJ/SDeNoV48am/Sqd2n9qZ4d3r7KU5HVw/V&#10;qU3lxsnRxRXdyfFtnBeXxVNCHITDsl8geya7NMR7bFPcJyxdHn5093NY2U9h02wsEGdnhdJsMTZC&#10;9qKQ/Zf9xk5c2zDbWBn7kd3HHmUXsxG9EGIT6ms/Vwb2I3B0Oa5sZTayL3c4tf1O1wsetrB85V4e&#10;sTlfObrsHXZk67Un9sqeuhfsffees3KmZCg52DNNTsTJojCdIK8rl8LkNVlX/qQD5dUvXcbXdDud&#10;j4/XiY1349MnbsUv8YkQv+Af6biGzPwvR1dc4eIS1StEetv21tFX9YzXZIuXvnUs7Pb1hO3/9vNR&#10;+qO53rpBnULt9zAcGsJwyEiBQZFxQskzXDJyGB8RXsJFUBIW+frQhhADZefQprj75MrhIox1kiBj&#10;aZ1dfVAWzhgl5hRy3DhzlCtFpWz7NpeTS2EpI4jn5PYGF/oDVJTX73LB58ou3/5oCWWH3u72x004&#10;utDvGMT9cRTjU3ZKjIgpDAWiUPbK/toL5GVdQqQGyIpTFKFJQ8TW+pGWkDFQOqfXJ9sIC6EhPOQT&#10;9KUfIdIzVo6Y8Zd0Oy9nicCdidD5WEPy0vmJO0MXh7UzPskQ2ciAFbp4IILLWSRXZDL5Ui5cworU&#10;1AtI0WXXhYiohBklEZZ851FZBJahqVzfe1Gap3nv3F2YQmcZ1Ddf5GyO9sj+2dMeTDhDcftvz5/e&#10;6Hpqai7pd8aZOD0uvTxQ+oaL2sUP2m35Kx6B5oLn4hGI+0pH8NAlEPkXhtru5eEcpOtT3F7IdzYM&#10;nxyOLiJGaI6A+up2ns5WuXj15Am3D6H+kxvylFFFprp0C5M78kguySteJDfJM1mAKyfKgSwl/ytj&#10;yZmQDuUA0qmMA3nqxM/kUbw69FAc4tT0soeZ+tRWX7Wh0+LV0UY+WQ4ZdPEzvddOvdo2F+2VgbQx&#10;1TOmtPzWAHiiMNiHQmj/7HF6al/by/ZennK6GGc4vx5iMIiATHX+QmdOJjr/0slO8liYPK28CYuX&#10;Tv7Kq74+tqy2yXF6EVY/0hu6REfxgzAdlA7pvnbah7ghHhGGdFS7+CPUrzrxhLrbpnnUb+2E1bHW&#10;T73R1dY8G6cx6wsqe8qrPVRef9K3rf7tk7l19uSBfMiLT0D5OmQ5aHEEuVvgjMJk0/2GP5LT6gQc&#10;o6wQ1NeuNuVD9fTTHAqXv3Is1K8vYXEwDtSnNjkU+qNTkD7JE8qLP6G4faSD6gjtWzA3eye/ukF7&#10;+19c/ca2huYax8apOBSWk3Bb3BMn4iXAa2vvZPMEnFc8G7e3sGwlIZtXyLFTJj9bmAMLbNqc2bAv&#10;hYTyOItshexBD8mzD9kT7Di2xb7EkMdOZPutjcxG1NYXgL3V9bJIWrm/b8BuZDuzkd9+9IUje9jX&#10;jexhIZvZl5FsbT8ZZGdycnuZYt7Wts6tfW+f7TuOjrvxdPIslI7b1ZNP/tR1rt2PyrpftXMPV7d+&#10;siXJB31YvSt/y5JB9wG9x7lxMr1fGyM+jocDboPS6mTz4CLxeIY8fWXSkVKEKVwgqEjsIxgAkQlv&#10;fPMiPaj/Havwxu945nr7f8IdE3a8cPvX7s6l/kCd2knbXLDxDg1hIJuEh/FBCDmfSIBQMkzkMzQy&#10;HhKoBAWxySd4BDiHh3Cn5ISekmckIQjjqJeTBMZEQuKMKmRCURAA5eGYcdZ6U0lBKbEnUZSUg9en&#10;yuvoFubo7htdb3J7m8vZhT5fptg5uYEjm8Obs7s/2A/+uIonYOaBeJCvi5Fy2HtKhYCXMJEQ8hIi&#10;DU5RZAZILKepJ2fIC6SF8ji+fpeBvHL6fZ5i35AmMtKfvqXtL3KNWMX3KdwSv/PZp5rgHOWDiwOs&#10;jQHuTMUjJWGIlCIbkEeekBy5i6yeCCu4eDM0uhhdivYbWYkL16lxWaonLt+5KHNpmoNxzRGpZmjn&#10;nFiH+UGGd/kuXnO1Ly47e+ssOy9wCTmDjz5dpst0evU9vY4Ti4fS2j6VV7Z9hXgkLileufry4xGI&#10;0BflL8Fv/eKNI96FELo8nIkzdME4G5eQc75OQfHaapcxmqHapZRMyIec22RBaAxxYHRlUEEGHZkj&#10;e86avODFuLGLOsdLvpBcy5dOB5IbIGOB7tCbnNGMtDgZKitURt/SwTXkygP9ZHiUjou33D2QrtP/&#10;9B1KK9NO3dpBd4H8uMF4Yedj/q1VCNZTHtDB9NBe2dt4YvcWdp+7oyDj3vnlnDhv8pAhDclIaXKS&#10;Y5pcJXfKyidjIK+2t31tk8dktbL6WX1YaEMX44ewOp5+V6/81d/0dTlAneoL01H9bD2QF0cEdZcD&#10;ijd+7cSViVvvpxzd2rZWaMzm0/g71+o0fnOuTunyyjc3e21ucUXc0Bl1ZsrJEcQVZCuHkMwld0Kc&#10;QRaF3WVkFG9UVv0gf6FdvFPevRuT+cYKOBTiMGNpe3H7EVd/+S/cvPYgHctxpWPi8tVRltMqBPnq&#10;QBwcPwd5tVPf/Lqz9y7GF3ElTorbcBK+u2lcxt7poZ444LrAFgrK2EhspZxbthN7N3tqkSMrDL2t&#10;zTHUr7zy2WPAJsxmY0+APGBTSOfksi2ksw292fXH+ji25pGTG6S9JOG07s//wG92C9nYvp7kHLNn&#10;jGeOYF32wJ7Yy7UR7WX3k70WZkst4m5x5e5AiM+dbXZYIeB/5XE+3RCSidWJdDHIU07epVeeySvu&#10;Ts8hvY+7IU4Wxq1h60njJ7yqLj7CO2TqJxxd5FPhQsOI7VOI8Iov8d1+g3Gf8kOk+zSWfH2bYxdI&#10;ZdV76usiAl7oT/3atImVbV3tbXSH4rAQhkMlRISGYUI4CSWjhDBCxsUabQlPhKsPxMIw0Ub7iCNS&#10;yOlNERYMooU5UJDaRRQUOEeXI+dJ0jq6FLRPl/tcuTe6T47ufrbsj6pwcvuryxzdnFuOLacVOLf7&#10;X1b0Vjf4xEPI2e3/cBTXB4cTOdhTe+/SROjtI9K1R2C9CGTXnsMEnFmkh8j6PFm+N92b7g2wvYrA&#10;kBmyQpD6zYFGksZCuogLcdv/CD9yFzrbjNvO29mVJgfkQR0k9xGxBfJFzsgSgmPgkj0yF4F1ue8F&#10;HDF1uXZBMlAC0kJW5F/aJak9govQyjOG8XYuEWt6kHEN8sqnV/q0H/bJPjqDHkKIf46jGyetrscl&#10;+GNx9b02wuWaLauf6sQ1l4Maw9jKlsilF+rjy9Li6pW3bRsLJxV2YQRnwpAUOk8GGn1xfvLtEx2S&#10;XidBWFmGav3Iq41zz3hiOGVUFYdkikHVRQjkhN52oSafyZTQBdqlS06qk2ytLpCzQNYg5y6DDUfn&#10;+EmXLyyf3qknv7R4+Yy7dTgDnQVxOpw+Z7Dg5AyXHFxQHm9rV3vjyKP/IA3mUWhewVzxhXVn4IC8&#10;9kCZ/bFf9q99pXe4xN46E+cRpPfcIL5w1smOM5YWz6hRFmckk8mX8KI6ZC0HN9kj89tPcWHtxctP&#10;b4pDbdPZ9JIurX5D+qrO1q+Nstuu8to/8QrUh/aLygq1N+/tt3jj20t37f23ny7X9o6nTH5l+tw5&#10;Vy+ua0212zVUVrv2O87oHMkDxCfiZAcvkSm4XLFyhxtg7Sc8kawqq27tcAloUzvIIY1z4p3a48v6&#10;KK9+t/9Q+8baMXde6yhvn0G5Pdh9cbcKcWucWl7p9k8+qBsfF1+OBv2bn33EA/GpuxpnxDe4TZh9&#10;EjfhubhtH96tDbqOLnsou5Sd1hvcdXAL3f2hvMqzsbKv9CGdrdfXdtI5uvKUgbR8eexAtkU2H1uO&#10;TafMOOqxHaWNt+313xzZm/WX07xoLpDT3l7Zx3gfbzsLZ0JunE/nRaacMRlJ1kC9bKnOL66Hznbv&#10;yRD/r6NLP5Jd/SebT3Jf/so0+Yv/A30Py+Uhng6bh19w0HIinvlfjm6kHTEtIrYvRaS3hLcwZoRc&#10;vPTF7Xvn2hgR6eKpv5zrLbvt9FVZ82qvhG2stHgb74AcGqFLuAgVAU3hCW3GErLIwM+YIDiRX4ZG&#10;QkjIkQuhz3FGDDlHCEZehlGkE2oT6WhHwSIAisxp4NB5EuVNZU+i/Ea3/06IU8nZ3Te6fjzP2fVH&#10;pHya0R+k6vNlDi5wePtry97q5uj2W4UgvY5v+Rxdv+H1I/5+yyvk8Iq72M0VUdg7l6ZzEVJUe24v&#10;EKA6SAn59DY3hwl5ITcGgbS94eRW1hM9+RGftL+65wmeBwRCefYXeSExYyLknlJG6kJns8autHPs&#10;/Lo8yBP5kUeWLnElL/IXZExZcse4XWMWkr1IEjG5WLsoybbLMEcmpwVxMVrkq9NFXJl0Rodw5bo5&#10;G1++OTWv4mRfW/XsVfvpPJxT5+Y8yPLnvtGNp+hzOp2eF7/Y+pd3youTKpeOU0Llyswn8sZRiwhd&#10;nc2vH/nVAXn6hG3fpRFXpRvOzBk7N+e1F494jkLpjFN1r9MB5ZMXcUhWyEHpDK81XpM/ofPGiV2w&#10;8sBFW1moDpCXZAq3QnImzOGjAzl8OYM5teJ0rHI6U9kiZxLoJX5eR1OcjmYUclZzdIGOX4cXcnLV&#10;zUmG7o6cXPzQWM1n1wHNPx5o/fLE26v2Ky6wj/YV7HeGivOBjJcg7XzJkfMnJ2Rm86TX+SSXybJ0&#10;ZYuV22R30+nB6gadWJ1qnHRodaa64umwkG4WT9+h8dLt6qXLzUFZqKz+LspXp/4XjVU9oTkLL+Tr&#10;x15/5OjqV3397Vi1l79lO4f2TF5Qp3ZP66gv++xc4hOcIYx3yE3xHK/4Q5whn0MYpMlZshh/AL7A&#10;C2Q2OV2ZBRzkvlInZ7f6W1e9y1lB+5unzVP+7RuaS7j5pfVn/O5koFv2x9yeykN7KVzIq4/S+rB/&#10;uCDujDPxCi7KzuwhnHh8lo3J1sqmEYfqiFcnsIfWaV3kBIJ49ms2ViGoXz22Alsvx7k0u62XHuqz&#10;yUA5B7QXHvTFJ8RsY5BWRxv2CJu6dr2J1b/xW1NQN663L+I4evlZiH/ZSs7euYIzdDZkHdhozsmZ&#10;k/nCZF/7IB2fx+/OFOJ9NhdIO3PxvQvoUffw3gHp5JNegrknv+ZL55fj4wLADXs3xNOLOBzP4J74&#10;RllcZG//119dFo+Q4JLd56D+hE3g9rnxxdarvPjTOPJbnFBeqF7tF3fMpzWa953T9qu8uPZtvgNC&#10;0g6VEBAOQosACDMBZ7wwegg2wlghI4w9IdFe/kLdjCdGjr70iSgcasYRslG+ji6lSrEiF4gccnQ5&#10;Df3+IEfXb3R9nrFvdXN2C/0xKk7u/la33+t6q8vZ7f/P7XcJ0O91e7sLObUc3PI4vT5j3j9UlZPr&#10;U2Zpob9gp562+udwIjb7SZkoEEK3z/bSfkR+ESKSQnA5UOKIDcHlTEkrD5xdQHwIzn4iSG977aH9&#10;1G7JNmc3R7cziQhzajtDZ+qMM3jFnTFSTI4C2Yu0Iq4cBGlhZAqRmfxkMAKLVMl1F6M9zPjoclRH&#10;iMQ4PuUpR8DJODRe811CFYK8iFkcySNY687Z7Tw8qMjpdUF9ytGl0/SXXi9/pNcbX6i7+v8EbeON&#10;+EVYXtyinr5geUR5xvJNR/Da7Di1BenGrUw7/BRcLs6JPjgf52R/nauydTrE6U4GqVCbzj8ntzOX&#10;B+SleEZUF7XQhacO2aCf5M75CqUzULtg94ImMy7iLm/lGajJ1Dpva6hlTGRQ4OJ1Dtdx1AY4hdWr&#10;bvWAnubo0k9hZeKgnA6voxs30/eMH4jLwf2hz8ZonMbIaTWvQvPbdPFQG7AH7Rm0v+lkxg0+cFZr&#10;yGTMOEvxOMIZkwfnnkyQkZzfNWTIKplO1i6SWXVXzyAdEsKWpVfpzepM+eag73Rs+1C/eHoGW1ed&#10;UFrf6d9CubZP+foV33GCvnacxrh96QfiAPv8TRxd2PlLG8u4mwfyGnfbCWsH4rUzP+fqvDNwyUZx&#10;MpKzS46Sn+QKd5BDnJX8XbnEIRn3ZJcM4xQyXB3tuuO2j4z4ewc2JhmvrfrVowPFK1NfXfF0ZOtU&#10;b9G64NbVl37sgf2IT+NZce32rn4FddtfYbpavn7sX/wZX66ji4vW3gTclV0K7M2cQXxWubycP/HA&#10;JmIf5dCK57QCu6m62kqz48whxLHy9ac92057zi2bof9Ck23r5QiwcX3B6IVOXyuyYdm0bFz2rxcY&#10;7EJ2M842nr2wT/bI/sS38sgeTs32IV/dc8Xld38Vd4ZX1qDzB+nOk8zKS86SFciOArxuXuLuNnPG&#10;88bN9gJ11h7rnu1+bj5w5a05kGVpYTIsni0RBwRpfNzdgDvi6EV8Eu8UjxPxknv0K5NFRgsNCiPU&#10;JyiHCGzTym+/3xZ3/MWr+uZy881RuPO+fbSOW/Y03k2Dg0KIDpTgEPoEn2GSk0IJkEeCRIgiZWdT&#10;e4JF4Aik+oQUmfQETV8ZQWsMGSsiKk4hM6LEERCSQACcNG8qXYD9X7FIoE+Xe6NL0f2mAPYPU/kB&#10;fX95ube6fcK8zi5Htz9K1R+mCn6jy+ndz5g5sMX7xHnfAO8bXRBfyPP2l7PszbT12ucUijGGEJwH&#10;crQnyBAxcphyYHOoCoFTxQnus2cE2qcrObva6k89DxDsaf9lUWSOrJ0L8kfMCLyHEfJzehF3oXN1&#10;2SRbDN6MW7JCrpAl2ZK2ZrJDhhbkTt1CdchdMhypdSHaKxciQwS5ITNlOTnikbA+1M2AQX7akHF9&#10;kutkWhzEmwdEssrMR9we2LPklsx62mpPPYwQ/vCHP/yRWffjfx6CMAYQ5xN3IdZFHLCQh1DFM/DE&#10;M+Iutwj1tXWLxyGgXQbqonzyqp+to6zy7ae5J+OMSnldEuLKXDjgzOxLxmUOhjrF0xX11VMGzlZa&#10;6PKqL3WL5+TKS26UdSlKO9suTTJGRsgkWVRGnsgMOX4FXKl+8iMsnryTo/KSvwVdgZzAW56hBznL&#10;F+rg5oxB+ioeN+NvMoyDrwMrvXna42/t12mGdN48zcd6jJ8eNef2ge7IB3vVvtlX+50Rk0EPzgac&#10;XedNRtZpTaaSxeJkkEwmr+LpgL7U3friyWtlpZM3dUH+lpnHyiqoV7uMKvnpTnd2OhOMu+VbBtqn&#10;wxlY1pQ+l4bWXl/i2iy2L9h29XNR/ZvfWoxlT9y19x9H1/2uTnN9Gqv57LxelW0/xYXFd/86n+Bc&#10;nFuyRa6WU8geDgFxXEI24484hpyS3e4uch2v4JTC8txH6sgD6UJ1alOfUN3KqyOdrlQuPx0SPvXR&#10;WNl89ZfOmR/uU2ad2ksr756NQ+PUdLfx9LcwVnW2rjLzETduUB934BBck82Jw0Ac37Er2S+Q8ysv&#10;m1MdeT3Qw4vqZcfGaUJ9ylNW3FjCdZTZcx54s9XYYewztgD4CVm/k+3/t2V/9d8CKVNHm+w0dlfz&#10;Ma67gE2F060/Ox3E7Qve7O4pz3nhWXunrr11Ruool4dzc27VSwaCvRcqz2ZyNiun0mSgu1ZcXuep&#10;z+bVnO99YG3Q/dE6QVv56upP2pzEwTzIj7kIk0NId6E0/Y6r8ezyYvwQ/wblyz/Vj2+W84TxDRn5&#10;yuZVWIM6ChHVQr42DVbYgPX3Cp8qf8LTPECZ/ozb/KUb4ym+m1K+MEi3rlDflevDYZRXn/IA2RA0&#10;wkmAkANlSXGBQsunSISNICWMzoYwUR75CSCom+IjjRQyrHEE4pEHUolgkEZEwWGIKHIWoL8Yx0H0&#10;1MtfjePoXmd3f7fL4fUZ877VXYf37e2//5uh/jBVb3fF+8tzQk6vt7z9P7scXc5tyMmF3vRC8Zxe&#10;9cT7Pa++jO+pnPUjAornwqWIFNm52C+ETFk4VciU8+ptb5+09NtbIUc351Yov3o5yxxb7XOUteOk&#10;qePpIKL19NGYyYo5IHZnBsWdpTl28YiTMWlGL7kjP+SFjBVfIz0jWH6huuQwoo1kIzP7lXGB5NSR&#10;j2CXfCPaLmzlETmZ1qexyLZ5CEMGurh5la+9OZL7PhNqD11s6/A+ObpkwFzoK6yux18X8i+WC6SF&#10;+EgYt8RPQv0U37r1JR137Nj6EmYQFte2sfQhv/7iIXk5rRn4OQLKybyzcmbOMyOSDlTvImNSvRwI&#10;/YCx5EN9dflCfZe/0GcXZ5dnspV8qUN2yA05SC5XPoB8bDy5Tp7EqyOPnqy8FdIPulR5bYXkdvO2&#10;fXna0ccMOfnkvvmqrx95cf+GkAFlnelja6ePGTX2Rrq9D/a9s8h5yIGI85yrc3Q26iYz6nVWGc/O&#10;ZueAK83PndVZVd45mpswTmjeoXmaj3FXTsXTC3FIL5Jz2Pq1KZSfrFan9vQl/amvIG/LF+nworri&#10;8QPIq74wfV/kKAZ11A3b30LdW75ztF737P3H0WX024PGVL/4OrAXn1PenDavee25QefjXIrvmQFZ&#10;jF/EyWrckYzLE09WccZyiryVxe4pZfELVCZfXH1yql+htPL6EZZXHfnbn/zKmkNt6pN+NxdQz3rl&#10;1cZ6m0trDOmp8uoEbfUTlkfjlfQ20GlIx+O1uA834je2ZfZED/PYocqke0C3qA47JvuGPYone+Af&#10;OJ599cZ2YiOxr3pJwC4DLyZ6YbBOtX5xMBvJXMzd3PBwfGt/7Edrld867YW0OLQPED9r133UvtlX&#10;ZfZbGTlwZtURgn3v7IP57JmtbCwfd76rB+WRAfW1tQZzNJ71Wnvr3/uou8y8W0d7Y/zug+amb3Fz&#10;SW9D+h0ny4uX4ofilxNw5uU09wPdt066jg/0a1xxZWDd7Qff5itviwhnB7cXenl7qOXvJS+88dL6&#10;e4Ixn/I/QnPYeRjHXKqj3+bWHKR3PHnSW3f7gNpue4pcvZwIYfOQrh4CoFyUmCPVbwaE3vjlAIkz&#10;1CksBe0NHuVO8VfRKbJ+HB6F1x/nKecrB0t8YYzAofLJBedAW85WT7486eqvw3mDC/059D5N5sB6&#10;W7t/dIrz6ne4+4en7ifKhX6XmwPbX1gGzqeQU+pt7b7J5bj21tabWZ+fCvtjVNKwcW/uwt/8zd98&#10;/bd/+7df/93f/d07pEFcXXPN6UXAzpGcIeR9EGDPOFCcKU/D27P+qp7PvOVJe0DQfvqDXqV7qgji&#10;9eXJojfnPhH3tNFDBmfpjJwXiOdc9zm1OuTA2TvryD+ZI1fyxMmQtdxPgNTpIrHe5NGF0dtlcujS&#10;INPye6DSRaWMo23PutxcJmQY1Feny0v/QuPrX/pCmXk1b9CX+vZiP6/3IIa8Cu2jhzP/8i//8iOz&#10;7sf/nPmSfKQf4X8u1hmRJi/C+EC4nAU7Xnn1I748FDeFeCiuaSztxOtz24AziJvqW1x/ypwJMAp6&#10;IObsMlwu1Mlo6IFKkO7sycL2J92DGEhWoDL9khNhcTJmbuWbazJF9kqLQw+B5KuvbQbP5tdX7UP1&#10;k9fa1E5+a2/99kVob+15Z+d81KUf2u0ZdQ7QWamf/AT1oTJITnYvm7c52gM62ieD9JnOp2e4AW/g&#10;tO6luAa3uJukuyNwy9YVV+7+wiH6NA59Nq41ty/m2ppbC7QXwvToCdZbvd2XoP/2A3bvQby9Tk6l&#10;a1u96tbfljX+RbpburUtto60kBEpf3W/vNplZMqH+hDWFsoTSqsrDgxb83ev3n8cXfcMAxx2TmDs&#10;yjLIxeUrfyqD+hHu/KF5gTW2551RZ3fRuTnD9C6uIf9xjjxp8gdxhhDoSfmFOVxxEMhb3hGXj6uq&#10;vzwRpNVpfHWF5dW3sH43HS/VtjKhfP0r27a3n+LqNSZoW//hrqG2sPMpngPJJsAt+KS7me2RbYs3&#10;vDDxtRv70ttSafaKcnwC6hdmx2Sz7J0PxsSjxjUXXJO9rMzc8LcynN385GdzqBdHGaO7onz9a98e&#10;iON9sietvjqgHcgrv7zuI+1h9754dbpX5Dcu2PPOUHrPc+X/lQ7suRvDeOZort0LQnvRXtkT+9C+&#10;tb50Sv/0Ni5tHuktvV69F8ZXcRSdVz9d1qf0crQw2wDUMX772xmE1tB6yI41ONcf/OAHX/9/sZQR&#10;nHS7iN0AAAAASUVORK5CYIJQSwMECgAAAAAAAAAhAIUHWEQOkAwADpAMABQAAABkcnMvbWVkaWEv&#10;aW1hZ2UyLnBuZ4lQTkcNChoKAAAADUlIRFIAAAQFAAADwAgGAAAATXvA/QAAAAFzUkdCAK7OHOkA&#10;AAAEZ0FNQQAAsY8L/GEFAAAACXBIWXMAACHVAAAh1QEEnLSdAAD/pUlEQVR4Xuzdh7cuRZU+fv8O&#10;c8Y0Zh1zzjmLOWLOYg5jzhHMCKgkERBBxIgKKkYUFcWc04zOOGN2Zpz+/T71neeuTc97zj3nPe85&#10;F7z7WWuv6q6uXNXV9ewKfb6p0Wg0Go1Go9FoNBqNxl6JVgo0Go1Go9FoNBqNRqOxl6KVAo1Go9Fo&#10;NBqNRqPRaOylaKVAo9FoNBqNRqPRaDQaeylaKdBoNBqNRqPRaDQajcZeilYKNBqNRqPRaDQajUaj&#10;sZeilQKNRqPRaDQajUaj0WjspWilQKPRaDQajUaj0Wg0GnspWinQaDQajUaj0Wg0Go3GXopWCjQa&#10;jUaj0Wg0Go1Go7GXopUCjUaj0Wg0Go1Go9Fo7KVopUCj0Wg0Go1Go9FoNBp7KVop0Gg0Go1Go9Fo&#10;NBqNxl6KVgo0Go1Go9FoNBqNRqOxl6KVAo1Go9FoNBqNRqPRaOylaKVAo9FoNBqNRqPRaDQaeyla&#10;KdBoNBqNRqPRaDQajcZeilYKNBqNRqPRaDQajUajsZeilQKNRqPRaDQajUaj0WjspWilQKPRaDQa&#10;jUaj0Wg0GnspWinQaDQajUaj0Wg0Go3GXopWCjQajUaj0Wg0Go1Go7GXopUCjUaj0Wg0Go1Go9Fo&#10;7KVopUCj0Wg0Go1Go9FoNBp7KVop0Gg0Go1Go9FoNBqNxl6KVgo0Go1Go9H4u8N///d/T7/+9a+n&#10;r3/969PBBx88vexlL5sOPPDA6QMf+MD0gx/8YPr9738//fWvfx3u4H/+53/G9a9+9avpK1/5yvTF&#10;L35x+ulPfzr95S9/Gc8bjUaj0fh7RSsFGo1Go9Fo/F3hb3/72/Sv//qv02c/+9np0EMPnR70oAdN&#10;N7nJTaa73OUu07Of/ezphBNOGMT/+9///vTP//zP0x/+8Ifpj3/847j+9Kc/PR122GHTMcccM33n&#10;O99ppUCj0Wg0/u7RSoFGo9FoNBp/N0DwkX3E/yUvecn0nOc8Z3re8543PetZz5oe8YhHTPe+972n&#10;u971rtPjH//46UUvetF05JFHTh/72MemU089dTrqqKOm5z73udPzn//86SMf+chQElhB0Gg0Go3G&#10;3zNaKdBoNBqNRuPvAgi8Jf/vfe97p8c97nHTP/3TP03HHXfc9KUvfWk644wzphNPPHF66UtfOt3v&#10;fveb7njHO46VA64pCwg/lAhHH3309OMf/3hsL2g0Go1G4+8drRRoNBqNRqPxdwFKgR/96EfTSSed&#10;NLYN2ArgjIA//elPY3uAMwZsCbB1wOqA97znPdPrX//66YUvfOH04he/eHrXu941fe5zn5t+9rOf&#10;Tf/1X//1v6E2Go1Go/H3jVYKNBqNRmOPY6NLtHfnzvONhrUsEsdOxpO41rLbKexEXDVvFRuJm5vf&#10;/OY301lnnTUOE/y3f/u3XQcJguf/+Z//Of3ud78bz2wP+OEPfziUBF/96lfHNeVB9bMMxEOpYKWB&#10;8CglnE0g7nqwYaPRaDQa5wa0UqDRaDQaOwakCEn693//97H3OwQNkUPS2P/Hf/zHkHodcWK8Q+QC&#10;xAvZCukSFqluNgpkTXoQufkssfDEIQ1mm5Ne7peF+JSBPAm7kkTX7JSBA/PEJe7f/va3I/6IdPzL&#10;v/zLMLkTlvzPw1sFlK80/PnPfx6yakivcpaHtA+m/CTv4t0dYU8bWyv/IevcxU3iXqbdBPwKV7rV&#10;jXMN/PnAtoXPf/7z05e//OXpG9/4xlBWpP56e0Kj0Wg0zg1opUCj0Wg0dgRImJnYj3/849P73//+&#10;6fTTTx9EyTJue7iPOOKI6dhjj53e9773jUPi7P9mEnbEafIIcgiYpeJmeEO8hC1MRHIzEN7Pf/7z&#10;MWN85pln7poxDmkUp/DtT5fOd7/73SNdZ5999nC3WSC2lrV/6lOfGgfaIYsIcKCsfvKTn0ynnHLK&#10;KBsiPuXzjne8YzrooIOmN7/5zUNcW/YuXcpVGciD/CiH3ZHojQAZt+zeYXx+1fe9731vhL0VpUiF&#10;NCLJ9vELX5nYAnD88cfvag9+JajNKHP1sV6+1lIIiENbEZZyQtBX8XcBaaGckbYPfvCDoz4ccvjE&#10;Jz5xeupTnzrMRz/60cN0psEhhxwy6krbpezgf600NxqNRqOx3WilQKPRaDR2BGaAkdwnP/nJ033u&#10;c59p//33H7+Hc7jbfvvtNz3kIQ8Z5kMf+tDp4Q9/+BD3D3zgA4f7O9zhDmPvNwKdWWsKhZe//OWD&#10;eD3ykY+cHvWoR40T5JHLjc76ImPSJiz/sndSvd/R/fKXvxxkjSDB9p7f8573nO5xj3sM0wF1r3vd&#10;64YSYrPEkntL3J10f//73386/PDDx8xyiK6ZfuTYQXn3ute9xi/1lMeDH/zg6U53utMoi1ve8pbT&#10;zW52s+n2t7/9sJMmYXHz9Kc/fXrLW94yiO8vfvGLLZF35UhB4ZR+5fzMZz5zkFqz4OpgK5BfM+uU&#10;MIj6m970ptEu5NdfApS1AwFdP+Yxj5me9rSnjTbArXxttI6B26997WvTgQceONrUE57whHHuAMXA&#10;sucHaDsUJuqOwsa5BA4sFL76INqkduyPBze/+c3H4Yb3ve99h8grhYfyVQ6tGGg0Go3GnkArBRqN&#10;RqOxIzCzjMwhepe97GWnS1ziEtMVrnCFQWKRcQT7la985fgd3Ate8IJhIqBmV5FdJNjJ8Gbzs7Te&#10;TPLtbne76eIXv/h00YtedLrOda4zvfOd7xwn0G+GMFIKmI0Xx5WudKUxm2umXRgI9Te/+c2Rlitf&#10;+crTVa961ZH+xEcpsdn4kFAE9QEPeMB0yUtecuTfLHOUAlYfnHbaaeP5pS51qekqV7nK+M8+cqkM&#10;xOl3eggy8bs9hBnRlCZlK40ULJQkCHxmpDcLZS0tD3vYw3bl/da3vvVYLaGMlgXFCGUAZcwBBxww&#10;0n7Na15zut71rjftu+++uxRDlC9MiiHloLy0GassEOmNQpk6WPA2t7nNdOELX3i63OUuN4j6ySef&#10;PJQbmyXk6tvqAAcTvvrVrx7hXuMa1xjlpH60Q/F98pOfHHm0goBixcqO17zmNUPZc5nLXGYodihw&#10;PvOZz4wzDrS3Vg40Go1GYyfRSoFGo9Fo7AgQOMTHjC9lwEUucpHphje84VgOj+gjxWbPs4TfDLzl&#10;4kiVZfvcfehDHxoEPHu3PTMbe4ELXGDILW5xizHzutkZbGTZKgZkFzE9+OCDB4kGBN5M8Gtf+9pB&#10;/G5605sOciz9F7vYxQaBRZo3s88eofzud787FB7Xuta1hkLEjHUUCwizZe5mkvfZZ5/p0pe+9Jgx&#10;Rx6VjW0T3JNvfetbw62l/RQbZqulE3nn97a3ve1QHNh6gcRuhnBya8m9WXCz3BQhF7rQhYbS4RWv&#10;eMWos2WgvJWp/NzqVreabnCDG4yyp/SgGBKfurbS4cMf/vAg7pQbZuGVPQUCe2nbSH6Uq3ZjFQil&#10;j7YiD8pGuBsNJ5B+ZfnRj350evzjHz/aDIKvLSL+FD7CJJQq2iOlhDZFkULJRKFF2SUd//iP/zje&#10;C1sKrHJZ1baMRqPRaDQ2glYKNBqNRmNHgOgi+s94xjPGjK+ZWrPvCBTihAgRJJzJPaLtmYP0ECoS&#10;wkQp8IUvfGEsAxcesohkURTYc74ZIGxmc81GI98IaQi69CCUhx122Ji59xyJQ9QpBpBls7/I3EZn&#10;4oXNvRlmM8b2oNctD/KIcFuxgMSKx/YKv9iTVu6QWPGlrJQHoopsm8VHnBFOJJ4S5rGPfewgncpy&#10;owRY+N/+9rcHUafAMUt/wQtecMy0I7HKbLPnN0invAmTMoBiBTl/+9vfPtqCslZ/6p1b+SXOYLB1&#10;hMJAeVspsFElR5QslvWLj1KAqezFK9yNbiFQJpQxSL06sXqEQoDCgpJAmrRb6VorbeJyMCRlklUQ&#10;lC3aEwWTFQabaUuNRqPRaGwVrRRoNBqNxo7A7P6XvvSloQi4/vWvPwihffoI1u4IUMhVJVnIqNlv&#10;M7XXve51BzlHfK0uqIf2bQQIKGUCoovoOeguygcEDkmzjx6ptL/9bne721imj1he8YpXHMQOQd7o&#10;MvQoBV71qleN8Cgc/Bs/fkM8kd+QccvSKQXWO7FeuNJrJYFzCuxfl0ZE/h/+4R/G+Q0UKUj2RmBb&#10;xSc+8YlRZwi0swyudrWrDUWDbSBm2ZHgKDPWg7wh+VY6qPcb3ehGQ7mQ/Du3AZmW90VlKA55d9YD&#10;5YGtB9K3EZixd3ChrQi2J1AgKVMrKqyiQM6Ftbu6kwZL/CkEtLXLX/7yo1xtZ6BIQvQ3UhbAHeWH&#10;FQ+UUZRk6kr7s+pDWTUajUajsRNopUCj0Wg0dgQIHxL/lKc8ZRB4pNDea7PGG52lrbBqwGyxg9zM&#10;3DsPwAF7FA+bnb2mFEC4HaTnkDvbFYSBJFIOWKJvHzhibnm+w+qseLBsHEG2lzznHUSZsB4QQkoB&#10;s+WWnPtzgIPzQko9N2NuBYE9585MQGidybARIiwNSLOD9BB55xJQDFz96lcfh/nJz+4UMZ6rG+4p&#10;BWyfUAZRNDjg0N8PHJK3u/qTLwoThyc6LyIKFW3AzL+87y49gbAoB7jfCAHnliLibW972/gjgDyo&#10;Z4okRPzud7/72Pu/EeWGNqGdaHNWcMgDBZEtK5tZgRFwL0z1qn4pSSjMpNEKjY2WSaPRaDQaW0Er&#10;BRqNRqOxI0C8kXh/H0B0EWmn7yNslndvFsiUVQFm95FMJBUxX+aXhOJ3YBz/lAJIotUGIaB+HedP&#10;AFYlILHS7JeJ3ObQQWTOaoKN7E+PUsBKAUoBs/r2msef51YORClgebqtC5QVltFvRIlCCeM3ipQw&#10;lCZZ9m9bgfxJ53ok2GoCs+v2+dvGYDbdCgqrIpxV4PwGBD9/g1gPFBnS4vBI5USRYraegsV2h2WU&#10;QhuB8qQ8Umfamu0TDl2UL8oA2wgodt7whjcM5cZ65YGg+y2j1RsOfZQHqya0C2cELJsHabSyw7kS&#10;yoQCyCoMigZpbzQajUZju9FKgUaj0WjsCBBHJN4p+Wb1ESoHv5ldX0YpYOY5s7aUAmawET97xzd7&#10;0GCUAlYahHwLA0mMUsAJ/xQaltMjuUikg/LkBUFE5hBwS9v5WQ9RCjisj1Ig2wdCSplZKWD7gLD9&#10;SeC9733vhpeoI5sUCFYLOMQPkbdkHilH5hHctVY18Gv2ntLC3x2EIX0IvL8eWIJv+4ftFA4DXE8J&#10;IywrE6yKoAhSVpQc6k1ZbnQrwzJA1K120M5snUjdUMBY/k8pQKljJQTlxnoz89IpvU960pNG+ilY&#10;tDmHO9oGIJ/LwioDSgBnK1AwCd+2BnW0lXAbjUaj0dgIWinQaDQajR0BMmY/OwJm9ttSdrOsW1EK&#10;+JvBox/96HHQIOKLuFuivtkzBbK1wd8AKAXMiCdNiLOl3H4b+MhHPnKcHYCoWflg9lz8OXTQ7DmC&#10;n98ZrgXPzA4L8053utMg3ZQA8SN89/64gHxTCti3jjhuZq85Iou0UyhYqk8Rg9DLh1Uba21FkGfK&#10;FXmz55/CRBlZXWAZvu0fFAzKXH7r1oc5KAzst7dCwWoFWxlcU3A4H2A7l8grK3+VUKe2fji3QBkj&#10;4dqhgxhJykOdLoI0UgJZJSDv6lpZ2o6w0S0j60Fb9m5QKl372tceCgeHZmqHfbZAo9FoNLYbrRRo&#10;NBqNxo4AyUagzDRbfm2pNBJvKf7uZtYXAfFH5BA6B775tR0lg/A2su++AuGlYBCWZeX+KR+CbrbZ&#10;oX/2eSNqVhGw89y+fecL+K0gwmuW1xaDzJ6vRZSjFFAW0v3Wt771HNsHkFBhUwogoWaOKQUccLeZ&#10;vClXM+CW6ZvxRzilVR6FZSXBojQqW9sjnIavjrgD5NUv94R1/vOff+zLt5rASopFxFg+5NOKirve&#10;9a7Dj9UCzpKwemCrZHp3MIMvvfb9OwPCagdwWKAzEhwSqc7k0x8bKCkWlQflSrZiOIeAHytEnAVh&#10;xcda9bxReDeswnBGw53vfOehqHAIIgXMRs5saDQajUZjK2ilQKPRaDR2BIiP/dx+wxelgD38lkgv&#10;M1uMuPpjgNPakWYkysw7sonkbwbc29pgvzxShhBn1hghQ9CdmI9cvvGNbxxL+EGezKhbmo4sWo4u&#10;b5Z+y2tWG8xBKYBM2quPYPstXv37gDjNaltB4KwEh9rZ2/++971vEPQoLHYH7igbEF6z5cpcOqUR&#10;AVVWc4UMon7WWWcNJYhT8Z2TkO0Byslv95STMrcf3y8hrZ5YtA2AAsNJ+lYq2OJBcSJuM+5RNGwX&#10;5N1ef23CigfnKGRbibQ63E99IuDyQXGizhYpqNT3McccM35Hyb2VKRQJziigYNgq1LvVC+pXmStb&#10;5UQhYwXBZn+x2Wg0Go3GZtBKgUaj0WjsCJAte7rto0d4LL9+9rOfPWZIN0pyKxA8hBPZRaKQeQoH&#10;s/qbnYGmAMjvDe3xP/nkk3eRQwoLYVIKiMMst6X9iBxB2CyFt7/+Cle4wljqbxbZsnr+Fs3yyq8Z&#10;YOk1a+/f9AkTslJAGGbY/Qs/2wcQ1LjbCOTNigpbIzIzbobfwXYOZbQ8vYbHvb3zFB0OUvTLvBB+&#10;6UKcnQ+Q0/ulz776+cGFwpQnebDaQdlQbgjTwX+bzcdmIV9WbFAIyLuZ/iifKGvce+aXglaaqD8r&#10;RBatxLA9wmoO+aAQsBWDX+W0qnxQuKgnB2d6N6wgkW5pstqi0Wg0Go3tQisFGo1Go7EjQLLNqjv0&#10;zd57ZwogVoi9WXIzpWa1EclFYmk3whoCZvbann5KAaTODGtOkd/scmuEjFLAIXLINzIZgstEyhBh&#10;RM1y+bqHnindiLGZZ0oB++aRfQcFmkmek0ZhIv2IuQP3zDjXmfMoImwfsFIAobYn3iz9ohn59aAs&#10;KGOc/G/pfk7cp+SwnWOuFHDiPSWFX+TZjuGgvjp7Lp22UFAGUMY4o0A+5is+EG+/h7RFQrwUCMi0&#10;ZfzqPCsxtgPyo46sctAubBXQhgJpyzkR0qT9yIf2M99CkFUbwnAQoIMftV+rXJxfsdmtKmtBPLa+&#10;eD9ufOMbjxUkVmRoQ7ZnNBqNRqOxXWilQKPRaDR2BIglkoj0IGKWk1uCbebdzDFibMb94IMPHmSY&#10;WGaOqPlXvhnrSvgpBcysIvFIs8PruEXgN6sUkDazvmZpnUrvcLos/Ud0hWl5+U1vetOxrN4/7Stx&#10;TN6sfKgn7Ft5gDjOCbAwEU1hOfCOcqMejpjnZqetqjA77a8NtjhsVikgbbYDOBTPigP7+p0tcMAB&#10;B/wfpUCUEZQBZs7Vy/z/+5QGzl+wbcBqAWH5a4Nl7rXcpVOZPvWpTx11beuCQxP9+UB66qqCVcNK&#10;ESsa5NmKB20nWyBAPilybAmg/KAUcNYChYUtB1UJ4tq5DNqp9FtZwKQUQOI3u1VlLSg7ypu0M4oH&#10;Ci9nVqj3RqPRaDS2C60UaDQajcaOIMTZjLVZWYQS8TH7atb5Dne4w1ie755JLMPn1nkBZqORyRA2&#10;2wcoBZwpkJUCCJQZ+M0qBbi3Lx4RRnatFKhKAWEia5aPI/JmyytRdm0bgX3q9p1f7GIXGyfUc++Q&#10;vfksuuvvfve7Y/YZSUb66oyz57ZVUAogiP/4j/+4a3/5MkqBEGTbB6wU8FtCSgGktp5ubym8rRPK&#10;gfJGGmu6AeF2HgLlDXfK3h8UnFtQ975ThFCu7L///uNvE1ZZZKWFWfrN1tFmIB+HH374UPJI57y+&#10;QL6kQ3ooXShxbG3QpqqCRvlpd/mloj8DUIRoDxQIq1IKKFdKASsrlJe2488PzqfQNhuNRqPR2C60&#10;UqDRaDQaOwLkyh725z73uWPm2Gwr4v+IRzxiKAos5UZckVH3TETYDDlxUFxdBbBIKWClwDJKAQTW&#10;SgXnCTz5yU8ey9vnSgEzxZQTzgFYtCWAO7Ps8pHfypmZd8ieFRB1xp1bKwEs4ZdXM+/zmWxh5Rd4&#10;UQr4NeBmlQLIZma6c6aAlRpVKSBdZu4pL+TP7LktBFZESIswkF91SNjLky0NwnNWgLMi6kn83COz&#10;lCwUO1l2T7mz7DkSG4H0yq8/BVhFol6Vrfi0C+mXH6b0OvPAagxKHAoYfxSwIiXgjvLAAZPyYRUI&#10;k0KH0mRVSgHxUApQElEKUIhpj1aSnHTSSf/rqtFoNBqN1aOVAo1Go9HYESA9UQpYqo34ILpm183E&#10;IslOw0eMzGwzCeLKH2Jel7pHKYD42a++rFJAeJbEUzrc5S53GTPbwp0rBcwoW80QpcAiyKMD7JxN&#10;YPY5y9JtI/j0pz+9i9DXMwUsQ/cXhZyMD3lulhuRpmRADp17sKxSgLLCEn6n51PIILX2qofUyq98&#10;O+dBWfojgnpAnJFf9SAcBNm1/fpIq+0I++yzz1h6zz5lL1zbB+T9spe97KgjCg7l6JwC5bodsOLC&#10;4Xz3uMc9pnvd615DuSEflCzal7bGlAb5pRyxOsWfEaSRkkZ7i9JC+VGW2MJihQVlD6WWdiCczdbH&#10;WlD+ys/KgKys8AtMyhbl2Gg0Go3GdqGVAo1Go9HYESDM9rDbd++gO7PuiKdZYwQSSSRI5VwQM8+i&#10;EIC6UsCZAois2VyrCTZDOIVpubnl74ikGWYkPWRZWAi6bQNWNlhG7tC6tWa6hWVm1yFxZvgRYmQS&#10;iaT4EB+/0mm7A6UA0kcxEUQp4JeEyCESinQvc6aAslPulAqUAgi88KwcoHRRviBcs/8ONpRe5eA/&#10;+QSRR1YpFuTDvbMCuJU/yg9bCfwdIdsRlB8lBpJNQSJeM/LCoThZFZmeQ91IMwWE+BzkaPadaHtW&#10;nbj2O0hl4lePlD1WUVCY2MevHKwuUFfKhyLEqg7KFIdI2vpiJUvOZFgFKAWcP6F8rFiQfqtojjzy&#10;yKHUaDQajUZju9BKgUaj0WjsCLJSAAlGls2AWx5vJjrEdDOw79vsu+X5Dn9z0KB/7wtvM0oBsBce&#10;+aIUsFJgrhRA4JFC5wUgk5aXr6UU4F4apMUScH8jcMaAJfkf+tCHxkw2sumPC2afs1JgrhQQp5UC&#10;lAJIaFYKbJaEck+Z4MA9SgEE3soDyg1kV1xEnig+kFGn3/sdnnuHCCL8VgVQvCCqtlgoJ6s0uEf6&#10;KXnkJ/lQfurbTLztCgi3+JHyrIyoSp5VgAJEGVGgaF+UOJRG0qnuSM6ukBdtR36cJSAfFBzKm7KG&#10;ckFdSqP6lA/1aeXHrW9965EPcdUVHluBd0A9aQ/qm2JAOX/kIx8ZbaHRaDQaje1CKwUajUajsSPI&#10;SgEzoUhP9mUjpsjcZoGMObUfoaMUQPIQcQRqM0oGpM/svr3kfiloBhzZy/aBEGarEByoZ5bZ/XqK&#10;h2wjQKwR5hxOh2Rbxs6vMwYchuekfwcbLlIK5EyBbB9wpsBmlALyZquD5fRmxJ1xQCkgTMvqncAP&#10;CDwFCwLtV4pWAjixX3xI6fve976xksIWC9s9HCBIwWELgZl45wUQCoQoGuTR8np5QNAveclLTpe+&#10;9KXHOQTSUw/zWxWEKV/aAkWAgxodnHjiiSeOswOUN+UP058H8gzht+rB+QhXu9rVxuoGs/Npl8rQ&#10;3zAoFSg2lJ+/VFjhUQ9X3AqsnNAOHI7o0EOrEmy1sXpAW2k0Go1GY7vQSoFGo9Fo7AgQZcvVLVun&#10;ELCFwHL0+keBzSBKASsEctCgk/43u1IgSgFkEemjFEDEkiYEN7P6niOMlvbvLg4n3h911FFjVhnZ&#10;JGamEWrEHhG3zcAydAS8kktxygfSbeZaWS2jFJBGCgwKD394QDbNhpv1R+rlG6IUMYuO2Jvhp6RA&#10;VC2jlzbE+Ne//vUod6sdXFPyOIXfHngKB3VgFUAUKpQOCLg9++rIqgmKF+WyaqIrr+pF/VDeUMAg&#10;9vIhD/JI5IWwlxf5sg3FSgrKJeXjTAh2WS3CPcWIcOWB4sDqiY9+9KMryYc2qDzF4RwEf4iwuiJb&#10;Tua/tGw0Go1GY5VopUCj0Wg0dgRItoPt/GHAnnaz35QCiNsySgFEzy/67N23NB3pNSuNiG5WKYDY&#10;mWEWhpl7pLiuFEDQHQpoNtkv4zaiFEAo/bLOEnD71Z1a75d2yL1fM1qeTimA+JmxDkEHaaKIkCZx&#10;Kit7/BHVzSgFrJhAKu2xtxwdoUV6rQiQhuTRQYLypSztp9/Iknhp9BcCBD9k2R7+d73rXbtWPUir&#10;vFGMINJWTbh2IKR6EsaqIC+URGbwEXx/kKi/eVwLUfpoO7e73e1GPihHnHehjqRROJQdtoDYCmLV&#10;g60mVlEog63mQz1pY+JUT5QCtmMcffTRG6qLRqPRaDS2glYKNBqNRmNHgPgj8f44cPWrX31sIdjK&#10;9gGzp1YeIN2ILvJsib+Z8c1sH8hsOtKP9FkRIE0h/SHWlBlm7a102N32AQiZdPieJeFm0q0WsCwc&#10;AbX03JJ2e/v9um/RSgEHDZplR6YRdsvuN6MUMNPvd4f2qYvfCfvyIK9IuXiQaasGbC9wEF9dJbE7&#10;CB/5lj+HPapTKweUn3JTRhQj0u7wQmmw9F486m4ZZdBaQM4pJMy0O/fBAZa7q6NAmVLQ2HJAeaN9&#10;WsFBiaWM5EWeKHDq7wutLqEg2qpSQDkoD3FSnthuYgUMJccqy6jRaDQajUVopUCj0Wg0dgTIJ4Jq&#10;aTbShVwh4MjbZkh8gCwhnEiolQe2JJhNt/JgM8utpQv5y3/tjzvuuHPMYlNY2Btvf7d984ihmWVk&#10;cSP4xS9+MZaF3/ve9x6z0P7pj/BZMYCs279v1r6S/SgilI+l+Zb9W5pvTz/lwUZIKDfSaV+9GXBE&#10;llLAOQfIpnxF+WDFBmUBJY14N1ofSDf3lAzqwPJ7M+hWB2SG2z5/Zz0IP3v2EXd5+eUvf7llQg3y&#10;YXUHZYMZdnm2HH+jYcuHOuBfWVt5Io0UBWlLFDz2/PvFYrZh2GqiLLPiYlkoK2c17LvvvmMlgj81&#10;WLGibDfazhqNRqPRWBatFGg0Go3GjiDLuy3t9vcBM62WkfsH/DJKAUQO4TZba586ImUW3vL3zezz&#10;tmzfMm3nBdgnbpm4rQkB8myWGEmjeKAUWO+XhHNkltked/m2hYA44d+hftlCUYml62984xvjH/X8&#10;+A2eJf8Ox5PnjcyAm8WXF7/Y459CwIoDioacZi9vTry35J7ywbkCmyHTgPQff/zx013ucpehFBCH&#10;7QpRnNhGYTWBAwbNwlNO5G8K2sMq9ssj7Mcee+z4rz8FCCXMZlZUSKcDICkTKH6UlxUN8uFsCOWh&#10;zNUjxYk6MZtPEaL+NtMe5hAupZN25ewISgEKCas3ajtsNBqNRmO70EqBRqPRaOwIEF0n3JupRqas&#10;FECUkd9ltg+A1QJO+Tdja5+3GV7hs8shcetBmiyXR5zt+7eKgZKikm5ps5oBQTfbbbm/2fWNEPMA&#10;cXaYoBUCfmmXgwcpGSgblMFcKeAARsvJL3e5yw2RL7PJiOLuSLu02eLg13pm5ikEhOFPAfIrfGFY&#10;cm8Lg20Tfs2n3DZbFwg50m+LAFKrDmwRsRwekGXl5RBIWwiQ6fOf//yDWCPCynbZ+gdKF2GI01YL&#10;ByWeccYZm1p2ryyswHBwoBUZFEzqyeoQdROllRl9qwcokOSDggOBd9bDsgSeP39AcJ6FMLUJZ0ms&#10;ahVFo9FoNBq7QysFGo1Go7EjQPycKYC0IT4Oz7P03yzpMisFAGlCfi1Ptywf0UbcrUA4++yzxyz0&#10;fAaXH2ImXdxmg81cm7lHxuqBfyBtZpEpMJBOM8MbOWiwQhj8OPPA2Qchxk7kf8ITnjBWClQlhrKi&#10;nBBXfiO4//77n+NE/EWQVyTdwYEOAMxydDP4SLutEfIn/9Lk7wH+6Y8IS5sVBJslosi37RfqFek3&#10;y27G3haCpDVKDmVIGWQbBUKtrpwDQGmw0Zl26ROe+uOHabWDVR6ItdUOOS9hM1DmVgI4cNH2FsoN&#10;ShyrLcQByowb9WJFgXqkdKGQkAZlv1FIHyWD31/6KwVFBMUUJZG2u+w70Wg0Go3GZtFKgUaj0Wjs&#10;CBA5xMn2AUTXwXQIsRnlrRAgRAyxMsuP3JvhtSyfosA+c8vhkVMiDYgYO7PJiLDf85n5RViRsfms&#10;NdLL3qyxFQ5m75c5B4GCQjqf9rSnDfKHUJq9ty1g/qtBaaCwQD4tx/d/f6TeTDZSTyFBEEsiX2ac&#10;LXW3N95/9+3tt3qCXyTdEn+KCelGrP0hwLYJ2zj8EcDWBL/n26xSQPwUM7YlUHhQCiinF77whec4&#10;kFE9mXVXzhQwlBUUA9KJyFNIyMNaZF66lKHVDc6SUAdWYEizrQOUDcKy738zWwcqhE1JJP22OlBy&#10;UBTJR0BBoIyj4JCHq171qtMLXvCCofRSrinjteC5upJWyh5KEoobq0HYLbvqoNFoNBqNZdBKgUaj&#10;0WjsCJApv3Aze20WFnl0FgC7zcywzoF8IVGWsCPut7jFLQaRtiecAgLZpYxAyCkJXPt3vuXyziBw&#10;MN3rX//6QVgXzcKzQwK5d8AcEmcWf6482AicdWD5uVlthB0xRmT9iSC/8QNlhWBSdCCLziCg6HCg&#10;n/SLHykmVjFQIFhFYLuArQBmuq0uUA7+KuCcBeQ5hFvaKSKUj3qgFJCuZeuBPwqLlJEwb3nLW06n&#10;nHLKrr8qqKcoWA455JCx7D6rO6waoWzxFwaz/Eh9lDhM99KvHigyrASRX8TaagcrTpSn9mTVwqJ6&#10;3B2kTx1YYUFpYcuF+rHlwmqBuh1B/TgEUD6sJqDgohig5LJCwkoNYXGXPFBoyIe2arUBZQNllPKi&#10;zLJiQ91G6dNoNBqNxk6hlQKNRqPR2BEgQ/ZOm5m3nxxxvfOd7zxmeedL9jcLhE4YZv/NWJsZR9SQ&#10;Tqf+I9dO+jfzbgbbcnnPbGNw+j8iudaBd4gcsmam3gy/XyAitsjeZoHsIfGUENl/n1/P1V8SWs2A&#10;IFtFgNwrK7PWys4J+X6LSKwIQEzt16cQoeAw6+xkfITToXjIs/3pIZoUA2bE/e5Q/oVPOeA8gc3s&#10;w68w860MHR5o9YNZdgoX/91H8ivE4WA+Sgh/fLD8XpopEigK8rtGChznH1D2OHTv4IMPHqRbvpwh&#10;QUFgxYffNDoTIlsslO+y+aDcEJf2QxkjHze60Y1GPhzwWFcxqH8rL5wVIV0UMPKiLCktnP+g3Zx5&#10;5pkjL/IhrZRU6osyyGoR74L2IK9WPqy3wqDRaDQaje1AKwUajUajsSNArs1OW7Jv6bVD5izxR5aQ&#10;oa0CmULsLfVGKhEvCgB73S3Zt+8bcbZnm4IAqaakMNu+HsFHMM3M2/tOqWAZvjiWWSkAwjO7jbD7&#10;v79/6iO4dcm4aysFlI/0Sy/CTSHw6Ec/epz0b+WAmfnky3MKC6Yl8GbupVOZVKIp3YizGXdu1YXV&#10;GstsHQj4o2hQNsocaTd777eD0jAPN4oJighbB/gxy0+RQPwaUtrkjeLAbwCd52ArhFl1s+zSq94c&#10;XqkuHQCp3pXdsvlQNmb5/b0AUVfetgUg8hQA8zqXD4oE9Wn1iXZGCaVurNh40IMeNBQGFAXsrZ6w&#10;5cBqGfWoPVnFIexlVjc0Go1Go7EKtFKg0Wg0GjsCM9Vmjc2IEjPLluw7ZG6ZWfdFQAYRNUoGe9TN&#10;0to2YMbWjDmijAB/5jOfGeQPgdzd2QDCM3NvdQDyjlAjgnXWeLMQnrxLD5HWSgqRTzPTSDOiK72E&#10;AgWJRED9ipGiAmE94YQThtiPblYaEaeEWbQMnR1CjcgqG2c6WIa/rJIjoHxQpupWeROHC4prUTqU&#10;n+X14la28umXgFlJYsuEa0oRpJ/p14nIv3rVZoQhr+KUD3FtpV60H3VrJYO0U2KpA8v9rURZFDY/&#10;yk7cFBRWblh9YtVCFARWHlidQhlA4WEbiHZIISW+ReXTaDQajcZOoZUCjUaj0dgxIFVmyrNP3PXu&#10;SPmyEBeyJg6CRCKu4ma/GfIY4iecrZDOQHjSQimBFAqXXUUtK2knri2Zp1Sw3QARVY7CYnKzu0Pu&#10;QF7458/17txvFOKWxqR5I+Usbm6IGXMrJxxE6YwAs+yW81up4dwE5JxiSbqTZnG4X1XdgHCEm3Lf&#10;SBnxQ8lBeUBxRFHhLALbQCh+KGwodigvKHycOdDKgEaj0WicG9BKgUaj0WjsEayKiJ6XsUwZhPjy&#10;u5UyPLcQUnmQFqs7rHKwvcN+fqsFnCNgFQViHsXOqoj/dkF+pJWyh9IH+acoYLpPHrZSd41Go9Fo&#10;rBKtFGg0Go1Go7FHgBgjzJQBFADPf/7zx/kBtgo4e8KsOhLdaDQajUZj+9BKgUaj0Wg0GnsEtjzY&#10;h/+Sl7xk/ErS3xYckmgvv7MCLMdvNBqNRqOxvWilQKPRaDQajR2H8wccMug3fX7h528Ufu9nv/0q&#10;zwdoNBqNRqOxPlop0Gg0Go1zJSwtRwwdWudgvd/85jfjYD1Ekvj3PgLp2jNuzCwjmxsllOKwPD0H&#10;1TlQbiMijlwnrs3uEbePXpzEtXCEV+8rhO+5tEpz8sk+ZZXrjYp4kn+m+4o8V67qQfz1fu5+MxCO&#10;+nR4oD8x+HOBOky6xCUOaXPNXp7dJ73sIymPRVLzvOh5pD4XXtoEU57FyU3AXZ4TfqQ9YawlNT0R&#10;9ilv+RMW+0aj0Wg0thutFGg0Go3GuQZIEGKEDNprjvAjjJaYO4Xef/D9ko/5/ve/f5j+Ke/Zaaed&#10;Nn4Z6AR7CgPkCrFaC+JyGNz3vve98XvEb37zm+MXcVWcIr9I8tzvFP1vH5kl68VXwR1FhrCSXn8V&#10;sGQ+9w7eQxRBWpXJz372s/H7PgTab/PErZyYCDYz4n4uylM84nYtPif7I+byUv/xL43CEZe9/dw5&#10;9I9bvwRUbv5gsCxxlTdEWr5C8EH9+8OA+vDbRPGLh736SnqkQ3qUF1Ne+FuU792VSxXlIhzlkXpW&#10;5uJUX9nSID3cS4+0eKZ+1F2NS3nPJc9zzeSWf2HJu3DEtWz5NhqNRqOxUbRSoNFoNBp7HIgPEoqU&#10;Iln2lH/gAx+Y3v72t0/Pfvazpzvd6U7T7W53u+lud7vbdPvb3378+90/4Mld73rXYcd8+MMfPk6v&#10;P+yww8b/5ZHF/KpvTq4QUnEdffTR01Oe8pTpEY94xPSMZzxjeuELXzjkBS94wfSiF71o/CLPnnfX&#10;7ByG57/57N7ylrdMRx555Eir380hzghsCO5aMBOM/Dlc78ADD5yOOOKIoeA49NBDpwMOOGCEh/Qj&#10;niDtSOJJJ500/tPvP/f8HnPMMUMpIg/vfOc7p4MOOmjYKzf/y3c9F3EcddRRo4wc5icfL3vZy6YT&#10;TzxxEOvEiaxTlnDzzGc+cyzvt9+f+6c+9anD/owzzhh5WRW0AWmQPgcOPuYxj5ne+ta3jnqULgqQ&#10;d7/73SN+9fymN71pevOb3zzK0HXyLZ3yyq86YqeMlZewDz/88FFvrvmxfUHZveMd7xhlqWyEm20N&#10;+++//0jPscceO1anqA9KG1sftAnt57Wvfe30rne9a4QtLuFLq2vxRNizi5uIuJXpK17xitH+Tj75&#10;5JHfRqPRaDS2G60UaDQajcYehRljxBIJPuWUUwYRQ/iQsHve857TzW9+8+k617nOdKtb3Wp65CMf&#10;Oewf+9jHDsL46Ec/errvfe87nnHjN3bXuta1hvLgec973iDKVhBkhjcz74D0WoWADN7rXvea9tln&#10;n/F//Fvf+tbTne985+k2t7nNiNsBeLe85S1HHOxue9vbDiXEjW50o+mmN73piOthD3vYIKrIKaKI&#10;xFJErAVpMduObFJmOGDvcY973HT/+99/pAWppTSos+cUDspG/NL3oAc9aJSHcnjoQx863eMe95ju&#10;cIc7jGd3uctd/o+IxzOiXLmXt2tc4xojTOT5W9/61q44rXzwj33hKwfupY/b6173utN97nOfUXby&#10;utEVErsDRY18U1Jc9apXna5whSuMPxGIQ92ZVacUudrVrjZd/epX35XfO97xjkNRJJ/Jv2fq7frX&#10;v/5Is3byqEc9aggFkDKXJ365V+777rvvyKO8qVdlduMb33i63OUuN13pSleaXv/614+0UApYUeBe&#10;WVzlKlcZ8WsH++2336gbYTzgAQ8YZU2EHTvKLPG5ly4SBZeyJtoSRVCj0Wg0GtuNVgo0Go1GY48B&#10;2bVU2/YABBPJv/a1rz1d7GIXGyQd4UKYzMKa5f3sZz87fl9nm4CVAO4//vGPTyeccMKYaTWLjQxe&#10;4hKXGP6vd73rDZJn9p3CwZLwkHVxm/UVt9liqwSsSkDGpMWsrXj5JQigGXpCaYFUUiJc8IIXnC58&#10;4QtPl7rUpcb/9ZFSM8ZWIcwVEUFm4Z/0pCcN4oqYCwvZRQjNUlueH4IuDPfi5k48yC7iTBliFQVC&#10;asb6aU972iC+FAZziT1SrFwoOq55zWsO4vua17xmOuusswYxB0qBj370o8MPNxQu6oO4V09IrVUN&#10;tiPMV2IsA8oFChzEX94ufelLD2WLZfXC969/M/OXvOQlRzlQztzvfvcbBDuKDuSa4kg5UGgom8tf&#10;/vLTxS9+8dEmkHt5UeY3vOENpwc/+MHTc57znOm5z33uKBfhIOdE/tSHuqWgoKzQhsByf2Umndqr&#10;9KgLZUnZYnULRYC0URhEIUPZwL5K0u/ZzW52s6FsErb22Wg0Go3GdqOVAo1Go9HYI0A+rQ6wJBvx&#10;RODNviNFyBVSZrafMsCebsQTmeYvguDbHmDJvrC+/vWvj6XYZt2tGEDmEEhkGzGzpNx+7ZBtYZjx&#10;ZUfRwD9Sivgx7Se3Z52JlCP6Zuwtm3eOwate9apBrqUX4UQ8xYnkWR5uH7r0zSHdVinIH7cINnKJ&#10;rLq37BwRzlJ+cH/YYYeN1QrcRSmA9NraYBvBpz71qen0008fihJCETIXRF/aubes3vJ42yGOO+64&#10;kefM+ku3sChLkGdlSBmgfigyxI0oe/6FL3xh1M1WQflh+wAljPq74hWvOMg6xRFQsihXpJ9yQH1q&#10;P+qcIoZp+b88SpNVIsrsyU9+8lACXOACFxhKHOm2OsDWEFsybFehHLKFQtlbYUJsBbAFwWoFq1OE&#10;ldl77VH5WYWg/q1cUD5WHthuwb8tIdmyIH0UV0x20q3MiWsifIoo9UHZ0tsHGo1Go7ETaKVAo9Fo&#10;NHYcSDFyjcRZCXDZy152kDUE3iyrGW+kFQlHjBDO3c1EI5RIviXmZuERRmGbbb7oRS86hNLBDCzS&#10;H/LLj/ClibIAERdWFXYR/ri3p5wiAgFFOpFkebBKAWmnhLA/XD7ny+vFQ9GB8JodRrqljT9bAewn&#10;RzrFHSCjCC8lBAWKGXvKBDP/iK20mN13GJ+0MZ3RUCV2ZtyVq5loSg9ppHSgCEg5I+Bf/OIXx+qJ&#10;G9zgBrsUEWbOKSJcm4E3M267Q/babwXK1/J82yTMllNAUFrkrIOUmwMIpVmc8qHOc6ifcosCSX6U&#10;C4JtJv4iF7nIUAxYLfCsZz1rKFEohWxf4Tb+c/ifZ8pFnFaoaDfKD7h7z3veM9pYVntQnNg6gPRL&#10;s/pQF9xK31oHDxL5EB8FFCWVuBYplBqNRqPRWDVaKdBoNBqNHQXybZk60m5/tdlgxB1hQ6wc5GfW&#10;FuFDAjdLNBFpRJ9/hN2+fWRN+ATRtF2AwmGZ8CsQVQTSHxGQQwoBCg6rBYjZaLPFyF6NR/rs35dX&#10;M80UIcg2om0Ju//1W/1QQSlgNplSgFtKBIScAsVWCuUa7C5PnkdCtpVb9YeQmkHPSgFpo4RQfpbG&#10;Z7XAZS5zmbHS49RTT90yiZUGZNr2CYoHRN5ZB4g5xYr0KTskPnW3lgCTW+VDcWM1B6WAcqOwsVqD&#10;8iOo/mIqH3EqX2mQRqI+zPLbRqIstGOKE9sWrLCYr5wQVg13LRG2eMTrvtFoNBqN7UYrBRqNRqOx&#10;Y0B0LMO3b9/+asu47Y9HpizBtn/cOQFmY5GjrQKxRrD9lYDi4fznP/9YMeDcAafVm42Vpq0AgTOT&#10;jGTKh1lo+aIgQKTtQzezjcQGrs10W76O/CKpyLY9/k94whOGMsPMccoAObSE3tJ5e9Bz+KGtBEg7&#10;8l6VAquAOvBHBUvnKSFy8J56U37SQDGh/szqq1Oz3PNVEZuB/JrZd6YDxYOtFJbhU7ws0x6UG0WF&#10;FQHKlQIjSgHnT1hRYvXEZiEtlE5WBFAKOJzSqgnnClj9YYXFXCnQaDQajca5Fa0UaDQajcaOwXJq&#10;s+pIZWbuEWgz0Q6Fswyem1XNkCJvyLSVAZbcW95PMeBgOIfUIXXI91YgrUirFQEOuqPcsOLBLDry&#10;+cQnPnH6yEc+Mshn8oU4W7bv8ELk1+n19tBbNeDwQXv+LTWPwoI/ZNnvBHNCPWWC/etIKPKu3FYJ&#10;6f3EJz4xDjC0VUE+bL2w8gJZp8SQDgoBKzEc+GfbQ5bXL4PUl7388unQQIoQy+uXaRP82CpByWI1&#10;Q5QC2oLDIp07sEy5qRfptJ3DQYWUM1YhCP/FL37x2GrQSoFGo9FonFfQSoFGo9Fo7AgQPr+bc7ie&#10;GVUn9ucQQAQd4bV0fBnytx6QM+TWjC7ybVk/xYCZfAcSInB1Fn8ZiMNsNEKPKFMKUAiYTUeqKR/M&#10;LGcWvSornD1ASWGm2ey/Q/QceMd9XcXgHlnOSoH8OtE/7S2Pt3d9lUCWrbKwhJ9SgALDwX3qyTkG&#10;6o0iQ5rVp/Q7f8BqgWXrULlYlu+sCeUir1YKUJB4tlnwQ+lDKVOVAvJDmWJVyjLlpl60Vel0hgBl&#10;jpUoUQpYGWLbQqPRaDQa5wW0UqDRaDQaOwJ7t/33HtG70IUutOu3cma8kentWnKNoCJwTn1HcBF2&#10;igFKAYTWTDTCvQzpDCgV/GnAqfEIolPozUYjzWbVnTrvAL0oH8SF6IbkI6pIte0DfsvoF4vIcU2T&#10;1QgOX6TcoBQwQ2/FhWXwZ5555sq3D1AK+FvBAx/4wLEqwMn40uwPBfJjJYRypARx1oA8mDFHwJdd&#10;LSC/zg9w3oTzGNSX0/8pUJbZ5qHubSGRDytRohSwrcPfCygFllkpQLlj64k2RSmgDVMKWPXiTxC9&#10;UqDRaDQa5yW0UqDRaDQa2w5kD5l0qjyCmZlxBN2/4N/4xjcOMrgVYr4ezNoiag6BM4MvXifqu7Yn&#10;3yz/Vkg18il/ZtPN3gs7fwewCgLJdZaCA+viHsFGtG0foCSxN5+SwoF4ZuidWF9n3ENu7Y2nFLjJ&#10;TW4y/FJE2Bu/lb38i2AvvsMDHXyIRPv9HrIvD8rS0n51SPHhLAUrP/J/fQf4LbP6Qh4oT/zNQN5s&#10;x7BSgIJkGaWA9pRy80tBiqisFKAUsMJiWaWA7Rx+X7jffvuNfFMyqUNKAb+37JUCjUaj0TivoJUC&#10;jUaj0dh22Ndt9tsJ/YiTFQLIJNNe9U9+8pMrn+muQA4zM29m1+y25ffILALvkEB7/LdCrK02QGYp&#10;AawSQNyJvfG2CVAKhChHKWCmmXtKAX8tQC6f85znjL8vzA/AQ25tg1BeFCsUGlEKbMfMtJUdlCVm&#10;2ClRHCQoDdJuyb2l8xQGthGYgU+dKs/Xve514yDFqtTYCKIU8McB5yX4PaOtFIl3s1Dvtg84U8AK&#10;DMooZe0MC39+WHbbRdqTlRvKgPJHuJQktg+0UqDRaDQa5yW0UqDRaDQa2wpkDtF71ateNcgl8ouU&#10;EcSWvd8DLkP6NgMz3Ga+nabv1HxL/KUHoXVIHiK+LJEzi20vPeJM4UApYNYfQUZuzbKb7U4emVUp&#10;YJbd8nPl4Y8E9qTPlSQht1YKWCWQlQLcb5dSwAGG4rMs3jYFs+PSTpB+KyAoAhwYKc/KM3938A//&#10;zW4jQLbFQYkib84u+PjHP75rhcVmEaWAgxuRd0oBYpuDgwb9tWEZpYD8J1xKE8olSoHLXe5yvVKg&#10;0Wg0Guc5tFKg0Wg0GtsKhBnJdWq9Peh+2RfCbL/9Bz7wgS2dWL9RIIj23ptZN9NOKWBmV5qcA+Ak&#10;eSsaloEVAJbMI+hIsrDFQfngdHp/XDDbHUQpYGk8Ap1DFykFrFpwPsGcCEcp4HBEKwooHxBnM9Pc&#10;L7Ncfz1QClCURCnggEirHaQdKCGc3u93jxQ9/rpgWb58EOn85je/uanVF+rIigvnPDhoUNlZRZI4&#10;N4uqFJDOi1/84mOZP0WM7QPI+zLbB6TH9g7nJzgPg4JL2K0UaDQajcZ5Ea0UaDQajca2Arn84Ac/&#10;OAgeQmaZuVluSgEn7Zvl3sqy/Y0CQTS77fR8ZFoa/I2AksISf+ca+DvCMnvXzeo7KJHiQ3i2SCDJ&#10;lB9WJji1H/kMua1KgflKATPyi2b+KRWQUDPTlAK2JliFYBk8Zceys+lrIWcKIPfqzF8OlE+tK78K&#10;zAGOVgo4e8ABhAiy8rXnnpuNQrk4UNHfGpxZYKsHRcgydQJRCuTvA9qflQIOBnzZy142zmKQz80i&#10;SgHt+qlPfepQAFkt0UqBRqPRaJwX0UqBRqPRaGwbQn4RR6sCzDhnJh2xRTTPOuuslc9yL4K0WMLv&#10;bAMH2EmHZd/2xCPYCL3l8pslc8JF2IWLyArPCgQEEVFGEpHPStpruSD2lAK2MVhZgOSbgZ+nQxwI&#10;siX1VglIM3KrDJHQ+RkEW4XwKDMobhB9M+tm/uu2BnmyCsTqC0oeKwaUa1ZgODTxjDPO2LDSR7lQ&#10;Ihx33HGjvThT4OSTTx6KpWUgPEoBBzcKi1Ig2xtsW9H2liHvCVfarBSQ95wpoL7leTvPyGg0Go1G&#10;Y5VopUCj0Wg0tg2Ikb32BxxwwCBiZtAdynbFK15xENo3v/nN4zyBnVAKAGLtsD6rFszoX/3qVx9L&#10;3s1q3//+95/e//73DzdI30aBGH/9618fy/5tQzDbb2Yd0XeYIYJr9rsiSoH8fYBbSgTpyF73OVnN&#10;9gF7461AoBSwNx5Z347/4iPip59++lgpQIlD+TBXCoAVEMixv0jIt/wjyfLjt4LOB9AGNrKSIeVi&#10;pYDVB4i8OllmiT+EvNs+8IAHPGCsEqAUkC5KAfW2jMJBuFkpQGlihYQ6tPKEgsRWkp1Y/dJoNBqN&#10;xirQSoFGo9FobBsQMrPYCCUiizQhUJbWm1V3gr2D5ZZdHr5ZOFQO4UZ0pcUMOBJr1QJyftRRR43V&#10;BJadbwSUGf5XbxvAvvvuO8iwpeTyZ8bc1oFFv+dbpBTISoHdKQWsFFCWhNLBbxazskC4ZC3keUQ+&#10;ySI/2RJhJhzZly55mZN7deesgde+9rXTrW51q7E6QrqUhbpG7v31wVkBi+Kp8PxXv/rVLqXAQx7y&#10;kPH3gWWVAtk+UJUCytpvI1/96lcvrRQQrhUNViA4c0GerRRQTpQNZ5999jna9Lysc537IHaNRqPR&#10;aOwkWinQaDQajW2Df/ebTUUszWoj4Ja+E7PAyB9yvNNKAcvarRCwfQCJpxRAsv1S8Cc/+cm6xAyJ&#10;Q/KRTcvP3/GOd4yl7ki95elWHyCdZoz90s8hipX4gfu5UsDS+42sFHCmgFUC0qtMrRxQjvb7I6pm&#10;sInruVixQBBvyg9EnQh7rrhwjzQ/61nPGts+7J1fa6sHRYFzELiVLsoNpjK2jcDfHaRd+c/LokK5&#10;Rylgi8d2KAWsFFDmW1kpkHApBR772MeO1S/CtgLmuc997vhjgnak7q08Udc/+9nPhij3n//850Nc&#10;e8aNa3Vo5Yywe6VBo9FoNHYKrRRoNBqNxrbBcnOn+pvddqCemWQknDzsYQ8b/3lHgNYjiqsEkubf&#10;9AhuZrMRbOmRvje96U2DnAFFBWKONCK9yLBrxBZxc3jdK1/5yrHtQBhIPcKJECOGn/3sZ9fM21pK&#10;gawUkMZFSoGPfexjY5UDwk3kwbJ9+9jNxvuTAzn++OOHKN8qCLazD/wN4dhjjx2/DXRtpQFFQlWG&#10;yDMlwLOf/eyxFeApT3nKINGLlALyg8wL0yn/lC1WCVgtQaHgdP6cfbDewX7KXPlLF6WAbR6rUApQ&#10;TKknxN2MPqUNpYC/Niy7fSDhUspQCtgaI98UIA4xdF6EslbutpBQdBDX3gnXyj71QrnkkEmKKQqW&#10;VZ8R0Wg0Go3GWmilQKPRaDS2DQ7YQ44oAKIUQHytGNhvv/3GfvHdzR6vEgggAmxZPzKeU/ytXLjb&#10;3e42tjOYtQWzutyecsopw0TUncZv//xb3/rWcZo9Im+FgG0I9t3bEnHQQQeNZffyVUl2RZQCykY6&#10;ENV99tlnkOf1VgpQCpiZphCQZib/D3zgA8fKC+XsxH5bGe573/sOgkqsZGBnttxz9w44JO7lG6mv&#10;9UApoP5sT6AUeMYznrGmUgC4pyzxFwfKFmVi1QTlwDWucY1x3sIb3vCGdf/wwD4rBaRR2lalFJB3&#10;Sht/CZBvZ0DI37JKAe2EAsZqBtsHbBlRH9qT8P1S0RYIIi/iV0+UOERbcS+P3GRVhWttzO8xd+q9&#10;aDQajcbejVYKNBqNRmPbYCbWDLYl7w4aRMIpBMzMm1E2k7qT5McsNXJv1ttBh4g107J9vyU0u54Z&#10;c7O1Vg4g2gjxM5/5zPGHAveIGwWHGWJL+N1zg1x/61vfGvGslyfPslJg/veB3SkFrBSQ7ig0lCuS&#10;SQmgTKMYiJhtD/lETCkH+EPUEXdKBem2raCm2ZkCDjC09UPa5H/R+QgVFCHSSEGhbMycI8yuKQik&#10;BZG2lWFR+Sj3rBSQJ+FoI8JdBlEK2D6gDKwUuOQlLzkUVC996Uu3pBQQ7kknnTTSqP1o18qV8kP4&#10;2oRn8pz6Uf5WLFCIUdZEOcCfVRUUKJQM0ruTyrJGo9Fo7N1opUCj0Wg0tg1mlhFOs9vId1UK2FJg&#10;FngnyQ+ynpUCiFuUAtKFnJu5z4y5w+L8NSGkllvptiIA2Y0iwAF7lAnyan++GfPdQfjz7QNVKbBo&#10;+4CZaYTbafdIpLQwkU35OfDAA6d3v/vdY3n6EUccMQ4/JJQyDlBEtC1Rl16/PbSFQr3IA3JrZURd&#10;2fDnP/95KEae+MQnDiJtxcBaZwoEnjlHwh8HzI6bPVdW/vRgtYFytrSe0sPy+Hm9V6UAsowgb6dS&#10;4Mwzz9ySUoCCw/YBKzyyKsKKE4cPqg/bBLR/q0f8aeOQQw4Z9aGetDX23Nn+8ZznPGdsO9Hm/BrT&#10;6oidei8ajUajsXejlQKNRqPR2DaYaUZEzWCbQa0zqlYPIFU7qRRAtO1rN+uNGCLWWSng3rYAs9hg&#10;BYOtA4gp0mdmHXG31B/JdVihw/Ocm0CRYGa9kur1EKUAYkgZke0D660UoBRwjsGjH/3oXcvUnSng&#10;HvE0i49QU0w45M5fEYhrf3hA+n/0ox+NlQxWcKgb2xyIvwc4b6FC/P63j+Ai0usdNFhBmYBsO90f&#10;SUbE/b+fcoVY2WDpvm0E87CUn/RHKWCm3Z77VSgFzNJXpYD9+1tdKWCZv3Zsu4T6s/JCu6CYUc7a&#10;hfz88Ic/HFsrlH8OHEwdeaYsKJWUm7pRXxtRLjUajUajsQq0UqDRaDQa2wYzzYceeuhY0p6/DyDg&#10;ri2DR6p2ckY02wcQXMqAuVIgBw1KT2atHQaH6Jn1tif9/Oc//8gHxcJ6hwmuhygFslIgSgHhmi1e&#10;7+8DzjLIeQKUArZCnHbaabsO8BO2vfnSX4UdQcQJ0kmRgcS7n+fBMyRV3ilDrCjY3faBgIJB2ZhF&#10;59csOqWQ/Mmna4cSKgNpC1xXpQCFzKqUArZPqD9/iFiFUsA2E+FaueE8AKs9/JIwKxBC6lMf/iaQ&#10;epnXT+oldbKoPhqNRqPR2C60UqDRaDQa2wYzy2axzaZSBGT7ADJr6TqlwE6uFKCA8JtAs99m2qUn&#10;ygpEkQLD7C2SBoic2V3L8BHZS1/60tPVrna14dcycUu/zexuhChXyO9cKYA8S896SgErBSgFKAQo&#10;BqSJeyR0s2nYHRBUpJnSwcn6lrdvZKUAyJ+VDZbJ2ztvJt2qASsh5NOBehQGp59++jlIOYIcpYCz&#10;D6wUsH1gqwcN1u0DUQpsdfsApYADDG2vkDdKAatJrIKwekTcjUaj0WicF9BKgUaj0WhsG+wv94cB&#10;JByBNTOPgCO0Zm7NFjvgbqcIFIL4yU9+chz0hug6H0B6kHHkHInNSoHATLrVBbZA8JNl+7YQyIe9&#10;4ohsFAkbQZQC9e8DyLK07E4pYLuAeK1usPXA+QDI+6r/a08pYEm7VRX+svC85z1vw0oBUKeWzMuj&#10;3wtSplAKOFBPfpW5sweUXeqf6f/9WSmgnlbx94G6feDiF7/4WB2ylYMGEy6llhUvtpdQClzxilec&#10;XvziF4+tGdpNo9FoNBrnBbRSoNFoNBrbBsQJwfWve6f1I4SIIUJrb/nBBx889ldvhlAvC0TceQEO&#10;6zPL79d0lrIjdNLmVHgH7jlLYA6KCysenBZvlp5yA1FGMpHXD3/4w/9nT/56iFJgvlKAUiAHDc5J&#10;pbK0fYBSIMoVSgFk3d7/VZPQrBTI3wfEYwZ8MysSpMlsvNn0K1zhCqPMKAdsJ6CQcUgiwp7fQCqX&#10;/JJQWSPyq/wl4aqUAtKZlQKUAtqz9pRyck7DMuE2Go1Go7En0EqBRqPRaGwbzHYjki984QvH7PpV&#10;rnKVcRq90/yRawf7Wa6/6lnuRUDkzEpbji4tDpyTHgT7zne+8yC/thZkb36Ffd5mzeUDmXWgnFUD&#10;wqDkeM1rXjPysVFEKZCDBs0y53T+9ZQCi1YKIKH+qLAscV4L8mzG25kC0uYMBWXAfqNAyq28cMo+&#10;5csFL3jBscLClg3l6ABC+bUCQZkA5YqD+qwu8Du//LZyGWynUiDhUgqoN0oB+fEnAWdp9EqBRqPR&#10;aJxX0EqBRqPRaGwbkDJE3AF+iLeZYkusKQbMzvs9niXmO6UU+P73vz+WrOcXcoipQ+L8XtD5AGul&#10;hV9nH/jVHwLobIH8jQDJ9Ps9KxAWKRQWYZFSAKHM3wc2ohTISgHbB7hftVKAQsefGp71rGeN2X3k&#10;l/JhsyTaKhDnLvhtojxaMWB1hHJ38J/tGFYGpOyUv79SUArYYuKgwa0qBSzztxJk1UoBqxysglAf&#10;8qJ9Uwpsx8qNRqPRaDS2C60UaDQajca2Alm1V9/BcWZTzbAjv0gtwrnMQX3LAJFzev7LX/7ysVKB&#10;QgCpd+gdUm92GtFbC8iqGWB7xs10y0OUApQcr3vd68ahhBtRcMyVAiGUFA5IPvK9nlLA6oZswbBS&#10;wBYN//1fJZBly+CRXGXlTwBWUiwTDz/OcnBwoJUCKX+H/lESWIVw9tlnj7JD5D/+8Y+PbRmUNVv9&#10;+4Bl/pQCOWiQKLeXvexlK1kpQCmgPrQDdah99EqBRqPRaJyX0EqBRqPRaGwrEH4zzn7dZhk6Emjr&#10;AFKN9GUfP6K1XRA2Ympm158QsvweKUXm7G13Ev7uiBwFx2c+85lx+J7VBlY9WDGADFIUHHLIIeOM&#10;BGR0PUiP8w0OP/zwMWttpYCtCE7pzwz2fJk+ckspYMbeKoucbfC0pz1t27YPUNg4TV8eHfr36U9/&#10;eikSDerY+QBm/23bcL4EBYG8O73fVhIHU4r31FNPHUqBu971rlvePuC8AvXuoEj1bQvDXe5yl6HE&#10;kb9llBzCVX8O0XzkIx852hJlAyVRVgrMD4psNBqNRuPcilYKNBqNRmNbYfn4D3/4w7HvHpE2qx4T&#10;GXzVq141fec739ktkd4KzEDb8/+Wt7xlrFhAphFrs9XIqdn2jWxjkBfbIQ444ICh1HBQoRUPzhig&#10;XEBiP/GJT+xWuVBXCvgrA0JJWUJZQSmw6PR6M9O2KFgpkF8SyoPVFmb0V71SIAcN+p+/7QNI9aK/&#10;ImwU6tdKCooTvwQU5vWud72xjUPZyctRRx01fe973xsHKlpVoK628ktC5cyvlQeUQZQCVmXc/e53&#10;n17/+tePswyWUXJoB+rPKoaHPexh03Wuc51xWCSlVysFGo1Go3FeQysFGo1Go7HtMFt79NFHjxl5&#10;CgEzz8SMMbJmWfp2biEQ9re+9a2xdcAeduSNQsDsvvjN+G707wHCsufdHnXbIeTDcnhkE9GlePjp&#10;T3+6rpIDWfVHAysF7K/PLLO0IeHzPencWyngLwdIKHdmpykU/MLQCf+rLj9KATPp0kPpIV4rErZC&#10;drMlweoGZwooN/mgGLDq4rGPfez0zne+c5z78IhHPGIoBtTNstsHohSgqKFMycoQ5xW8+tWvXnr7&#10;AKWAAxTf+973jhUU0m8FQlUK9PaBRqPRaJxX0EqBRqPRaGw7EFaz32bkESgEGim3UsCv55BjM+FI&#10;3KohTEu9LSFHOi1Zv8AFLjBmds32m/W3UgHR2wiQfTPMr3zlK8cqA/mg6HBWAmJrj7nl7+uRTWnK&#10;SoEoBRxeaPbfQYNm5Ouhhdz7Vd/xxx8/TuS30kGcziN4wQteMMj7RtO/UVAK+NsARYp8UYJsZftA&#10;QEFkht1vIW2ZMMtu5YC6sAJCPIi22fwnPOEJQwGz7EqBLPOPEsdWBUoBZwooN9taNvMryaAqBShL&#10;KE3qSoE+U6DRaDQa5yW0UqDRaDQaOwLL7g8++OAxO3z+859/kGlL7xFBs90OmtuO1QK2BPgtor3x&#10;fkWIgCNwxP1ml6cj6Gb5KRkcXocQUjSY+bZqAJn1twWrBdZSciCrP//5z8ev+iybt+Ig2wee8Yxn&#10;jEP56uy4cJxV4O8HyC2lgPMHbFdwsB2Fy2Z+FbgRUAo4mNH2Dvkzu24Z/la3KSDU6sO2ByT6yle+&#10;8lCMyItVA7YUyJ9DF60ocJjfMsQdxKXdHXvssSN8yiD1b6WFsJ0jscwqBPUXJY0zBaLo8neFHDTY&#10;2wcajUajcV5BKwUajUajsSMw820G3cyqpfJmie3JRwotgzd7bIn8qmEFAvLml4hm480UUwhYpeCw&#10;OWcJbFYZgYD7vaFZdIQZITSbTtGBIJrNR6ARzkWKAYoK/p0fYMbfHxAoFGxncCCjJfNmorMFIUqB&#10;ww47bBzAR5lBzHhTqFhZsOwS+7VgpttMuhl1CgtbPyzD3yrZlZcc+mjlhvqnCJB3ig7loRytIHjK&#10;U54ytkwsqxRQfpQzRx555CgrKwUoBShinvzkJ4/8aB+bhXAphtSTbQ7SmzbgrwZWbqxaSdNoNBqN&#10;xnahlQKNRqPR2BFkdtU/6RFM+7utGEDUnC2QX8SZoV4VkH2z3X7zh7zb921W3ox09n4vuxweUXVO&#10;gr8HIPXOEwihNRP9xje+cSy/X0QOpYsyAuHmnoIk/sw8U5BYSVCVAma8kVsz9mbRrSrg3p8QTjvt&#10;tKVP6F8LlAynnHLK+NuB/FkVQalTtzUsC/lx+KRfVcqP1SOUIlaOyJOtBGT//fcfvxNcVuGh/JSj&#10;FRaUDlkp4JrCwYoM2ws2i6oUoOSiNBG2v1DYIuPchF4p0Gg0Go3zClop0Gg0Go0dgxlyp8vbRoCY&#10;mV1F0hEqhBCRtrQcUV80w74ZmOm2JcFSfkoAcVEKmJm2lcCheWasl40HMUT6rTZAZHOaPnJP4WFl&#10;wjve8Y6hCJnHkZUClpo7l4B7f2MQTg4+dOZAlAJg5YDT+ZFo7igFiDMMkHd79ZeFZfY1LhCedPht&#10;pNUVDuqjfFiFUgDUj7McrLawXQBZt3rDqhGKFnZm8ykFtvJLQuVm+4DfEFohIi/ioEyhFFhmdUq2&#10;JRx33HHjF4uUAhQCtpJIs20JW1kpIN1bbf+NRqPRaGwUrRRoNBqNxo7CDKrl1W94wxvGXnJbCJB1&#10;pBBZQ7Ltybase05UNwKEDaG1CsBv5xBMM/FIGwIe0raKmXVhCMuss1UCtg5QDiCe9subZTdrPF+N&#10;ULcP5NeGlssj+7YPWFpf848g2j7gYEIk3dYBSpW4t1UBuQ2RZFYRjjiJ8iFWZKgLihGz5fzXVRpW&#10;Qpx00klj2X1VCqzyAL3E8YAHPGCsGLGaQ960AwoPxP0jH/nI0isF5N1KAatTKFMoX7QF5aYdUKYs&#10;0w6ES9lgBYJwraSgGKAU8utGaa5bHlIPuVYPIf6pG6tHKBLUB0WS+l/lqplGo9FoNNZCKwUajUaj&#10;saNAhJBRvwj01wG/nbN9wGoBygHk+NnPfvb4Vz1CZ2YaYQqpWgsIFfKNrPmfP0KOpJsddpaAE+6R&#10;cCfoO1hwd+FtBAidGWMrApBDM8UUD8gtkktR8OY3v3msWEDEA2ll5zwA5Fc65dvs+KMe9agxO15J&#10;Pr/+8e9XfRQp3Dmg0eGGSKiZ8G9/+9vDD5JLKeIa2bfiQDnyTxHxgx/8YCzd5952jc9+9rODHBNu&#10;kk51ZKVAlAL+EkH5sNnzF9aD8pMmqzkoRyiG6kGDT3/608ds/rKHGyo/yhQrU5wjQCGQvzxQCmhj&#10;y4at3t/2treN8nFGhu0P8nC/+91v/FbRKgh1QdSFOqHccP2Tn/xkpEtbFc6Pf/zjUQ5Wnvg9p78l&#10;UMDULSSNRqPRaGwXWinQaDQajR0HsmYWFAn1WzcHziG4Zswt80ewkF2kC3FDmBAqhLTOdrumNEC0&#10;KBkQKfvu7UWnaKBkMDtstQDiiQQjZ6tQCATy8fnPf36cZm/rgHzYroAo2hrhbwFmqhFA6QWz7f4Y&#10;4Jd7UQrY1kAxgHybgUYIQ9CZSLx/69tmQcFhRt21ZfGUKIceeuiYdT/xxBNHmTpckbLAlgPP3vrW&#10;t44ysELjNa95zfSSl7xkKCVsP1DWwqBMyay8MpUOs/Zmwv1CUFjKb5XIgYbqzCoLpN3vHV0rH0qB&#10;lMNmobydKUEZZGuCvwOY0aeskWd/nnA2wGbbA6WO+njta1872pa6k1517zeRVm9QBqkD50OoD21A&#10;+SlTyh2KA/faqxUg6si5Gvw6v0GabXHRvlfZXhuNRqPRmKOVAo1Go9HYY0DyzZg6wO4tb3nLWKJu&#10;b72ZaeQQWfaLP8/MZJtJNcPukD5nEzh/wMwq8osw829pOPJHEEEzwvZ+myFHQFdNsIRnuTeyl+0Q&#10;lANWC1AK2LbghHp5RLi5t6KBIsEhdWbGEVXbDZxej+zLL0VIZuWR4rPOOmvXnwCUi3ISjxP7KSGU&#10;k1nqfffdd6xaYPoNH1Jv1l1ZUDrwh8Ai3tJKacJEbhFUygCz02azDzzwwLEiwaoHYRxwwAFjZnuV&#10;UB5WbtgyYdWIeqcY0gb8xcGqiWWX0Stnf2bQBpStulB+KedDDjlkzNJvVumQ+qNIoQjI9hTKAeVL&#10;1In2kPqgVKEwsLLASgjKIGXKnbrRDtSr+tBuHvKQh4yVGVYa9GqBRqPRaGwnWinQaDQajT0KhMz+&#10;ayTfP+kdAogQIU3IG/LqGkH0D3+nu7/whS8cBNm90/oRLeTMCgNL+BG+Zz7zmWNZP/JmCX1m6bcD&#10;yDuFhRl4RNzfFax+cGigAwelneICoUaCzf46N8EfECgM9ttvv6EgQIr5s62CUiBpZlKAIOnCpwC4&#10;173uNWaU+VNeTPHYny8cdu65kR7uI35raAWDZ0yk1bYFqwyiuFBmhx122EiP8ws8N/O9zC/8dgfx&#10;+XWg2XN1iSQjzs5qsJQ+qxc2C1sgrMjQpuTToYBWCLhWN+95z3uWUgqob+diUEQpS+RfuSpn9Zk6&#10;JeqApD6Y3KpHKz4obShkrPhIXVAeWMVha4d3Q/k0Go1Go7FdaKVAo9FoNM4VQHzNUlsJYFYdIX3l&#10;K185yD2ilMPnkEUKALPels8jkQQZpiTgx6w90m0GHwHfiZlWxNVyb0vBkXorG5xfYOm45eKW5ttC&#10;AJaf2zphJtjycrPhnlOKIMHCqX8fYPJrKX3C9ztEfs2wE//zZ/JPbCVwJkAE4SeuPYsfcVrajiDb&#10;XpFDERFf95bYU67wo24Q7e2AcMVnm4M6tNVB/mwtWHbLhxUGSL9yo9CQd2WdMqcwcO7CZpUC0qKt&#10;qj+KDOVjlQXFj3CVqzoQn/Kr5R5hl2fcqg91IZ22FQhDG9lOZVaj0Wg0GtBKgUaj0Wicq4CgIfII&#10;va0FZuCROkQOGUYa/VXAEntEDNlCqCwTR1rNxiPUSOZOzrCKy/YEZBGJlQdpsPxbPsywh3Bzi3Q7&#10;5M5zy+fNCDMJf3Oi6l648pYDBJncCyfinoJCeJGEW4V9/AjXTL3rWmaUF9In7cJ0v51lKt/qDxm2&#10;fYEiRB7ZL6PYqeW8qAzUx2YVAoGwlY12mrpwLVx1v1a5LxLpkxamMJ0nobylvdFoNBqN7UYrBRqN&#10;RqNxrgQSSBAjRMmBcMi1ZfVOdkcckSf2SCtCZWaYn2WJ3nYAeZQe5lYJdcpEODFXBTPSqwxvGSRf&#10;ykt6mGTVeV0Vaj3kehVIe2k0Go1GYyfQSoFGo9FoNBqNRqPRaDT2UrRSoNFoNBqNRqPRaDQajb0U&#10;rRRoNBqNRqPRaDQajUZjL0UrBRqNRqPRaDQajUaj0dhL0UqBRqPRaOxR7KkD1bYr3nm45/UD46Tf&#10;wXf+POAvAP6w4Jp5bjwQr6Zn1Wnbibye28qz0Wg0Gn//aKVAo9FoNPYYkEq/XvNLPCRzp0gXcptf&#10;wa3qxHgQtl/LzX9Ht+gXg8tCHEi5cJWd+FaZhyDx+PODvz5897vfnc4666zxi0jmN7/5zenHP/7x&#10;+PuDX/D5S8Sq6k9+xJ1yFL58Enn2twltRtrm4lme87uV3/rJj3YpnPzWMH+5WGVehZffGK66TTYa&#10;jUajsTu0UqDRaDQaewRIFZKHbJ555pnjn/Q78V92cfgn/7e+9a3phz/84SBjqwLi71/13/ve90b4&#10;xLW8IZergF/1IeJnn332IOeIuTysiqQCUoqgKp+vfe1r0+c///nptNNOmz7ykY9MH/vYx4b58Y9/&#10;fPrMZz4zfeUrXxm/ifSvfulYxa8NkWT//Rfut7/97WHm+qtf/er0pS99afryl788rucivdoT5cUP&#10;fvCDkY9l06POfvGLX+yqS2WuvSp/Sout5pN/cWgf8kbRor1QPqyyPhuNRqPRWA+tFGg0Go3GHgHy&#10;iEh+6lOfmk4++eRBiFZJ0NcCwoXIIrVnnHHGmFFeFSgckLpTTz11+sAHPjDI86c//elB+LZCTiui&#10;SDnllFNGuSHI8rCq2WWKDTPt0oz0UwYwv/jFL464EG7l5v6zn/3syOsnPvGJoTj4xje+MUg0Ur8V&#10;yCMlgLahDOVVfX30ox8dSgnxsXNfhVvmBz/4weFOWhH4ZctdnVG8fPjDH54+9KEPDfnkJz856tjq&#10;j1UoBbRH5Sbd6lN7obTyfjQajUajsRNopUCj0Wg09ggQx5///OeDVJ500kmDZCKj2wmEN3Ei7SHU&#10;q4LwkVkE793vfvd0/PHHDxKJYK9K4YGMRinw/ve/f5TbqpQCwvjNb34zlCbKCOk3O241AnvxIMpM&#10;M/m2FZidR9jVIfJMuYPUbwXyiHgL98QTTxxhI+QIs/ikyUoAyom5UE6cfvrpw+ROm1qWvNuqYOWB&#10;+KVDm1HuP/rRj1ZC2qMUEIe6fN/73jcUHsq7lQKNRqPR2Cm0UqDRaDQaewSWX5sRRYIQLgTQcvVV&#10;7b1fBMQcUUQwETwzyUjZqoDIyQNyfPjhh0/HHXfcyNd3vvOdQZS3OrMMlptTPGSlgDysYhUC//bk&#10;I9YIqvDFs2gPvWtiZQQFAUUAQksJguBuJa/81dUQwj3hhBPGqgFkXF4pDZjz8wQI5YXVAVahIPVb&#10;IdfiSHuhGLACwaoJiqVVKQVqm1TuFBpWW2zne9BoNBqNRkUrBRqNRqOxR5CVAmZ/kS1EGsFF7JYl&#10;lOvBLLj9/vaiI1+UAmadV60UMMuLzFIIiIdSIMvNVwHlJg4z+ZbII+SrCJuSRjqRU0oa5bSRFQie&#10;I+FWLJidX8UsN8UH5YqtC5QC733ve6cvfOELg/AnPdrIWiJ+4norQNgpdNRnlALSoR2tQikAyt3Z&#10;B9oJJQ+ljHdgd+XeaDQajcaq0EqBRqPRaOwRIEM/+clPdu0bR4gstTdD7NmqkRlZRProo48ehJ0S&#10;wjL4Vc3KIqHyhMwikduhFDA7b9m+GWWKAQfgCXsrBBjBNbNuu4A0M81Wb5T4cmeZvjBWsWohCiNK&#10;BuVIweKakmKrYW8GUU5YzSIdFCbS4WDAVSkFhCMObT8rP1a11aTRaDQajY2glQKNRqPR2COwRNxe&#10;e0TomGOOGUvPzcQiXcjlKpdPI15ILiKNYL7zne8cs+HOFEA+V6WEEI+ZcvEgkQRxR/pWFQelQBQP&#10;yKoy3KrCQdooLqKcWSZMM9tkFaRdHrUBs+baxLHHHjtWlLDbyRl0yglljbBTlmSlwCqVAvKT1SVW&#10;r8gzBUuvFGg0Go3GTqGVAo1Go9HYIzAbaum7peEHHXTQdOSRRw6ijhyxX8WMMwjDDLPl8EidAwAT&#10;1+c+97lB+swIrwIh7FEKiM8edHaerQKJg7LBKoSsFNgKKGiUOVIqzZazb8dqjY0C4bYlQZ2Znac0&#10;kl9kfKeVAgg75QulAIUJpYC0rUopQPmlPsUhfIqqVYbfaDQajcbu0EqBRqPRaOwROMDOr9isEDj4&#10;4IOno446ahB1xMjydTP4qyDSwkBykUurBMQnHqQdeUf6VqUUQOQQPIoAJNI5CcnLqlY+yE+2D5jB&#10;XoVSgIJGXSgTe/gpCPbkEnZ5tG/frHnqzcoIdjupFKAYcbhhVQo4O8GWk1UqBRy4aRuN8u8zBRqN&#10;RqOx02ilQKPRaDT2CBzwZ4+/lQGWrRMz1ZaKu86J/VuBVQJWHDgRP/+3twzdLwMRMPfOMNhqPEGU&#10;AggsIis/UQqsiuSZvY5SQPpXsX1A/pU34mtrhTRv9+8h14M8WhVg1pxSwN8H5HeVypWNgFKA0ijb&#10;B6IUMJO/qnQIx9YWZS4Ov1pcVXtsNBqNRmMjaKVAo9FoNHYcIc+W7yN+9rP7EwASfeihhw5CvYq9&#10;21YAWCWAyFEMiBOJphSwMoFiYJVbFaQ1JHK7lAJZKWA1QpQCW13qL93KyQqKQw45ZJBTChurOcS3&#10;irLZDCgF8qcISgGrF5Sj9rCTSoFsH6hnCmyHUkC+hEsZpty3quRpNBqNRmMzaKVAo9FoNHYUCGaW&#10;qyNbIZ9mS82wH3HEEWMPuRUEnvnX/DIQD2JJueDwQkSakkA8lAKHHXbYmIE+66yzxqqFVRBfBNpy&#10;c3v9oxTIDPcqlQJZbi4eM/zI61aAmCK/SOl73vOeUS7qgsJE2pHUnVzOPl8pQClAgeSXhDupoJiv&#10;FNhOpYBtA9r8KlZ+NBqNRqOxGbRSoNFoNBo7CqQOCUeCkFAkmh0iiBAh0vb952wBM9jLrBZArKwO&#10;QCq/8pWvjNUAQMmA5OW3hJQT9nCvSingTwPInQMU6/kIq1YKIO2UArY/bFUpoHwRXYTXOQjSHqUG&#10;Mq6O7KNXptwisttJzuWR8kZ61J8VDK5tafh7VQoIN0qB3j7QaDQajZ1EKwUajUajsaNA6hBzs8Bm&#10;7JF+hJn45Zw9/8io2WoEFVlC2jdDwpBkKwPMpjtL4Pvf//4u4kwhwR7xFY893KuagRaHuKpSYLtW&#10;CiCqlAK2XrDbKqRdXSgbCgErBuQBKafYsJTfqgRkXXlZ3cHPdpB04eagQW3ASgHlKG55VZbcLBKE&#10;mvJiFaR9p84UoBSwmsX7YHXMnjzksdFoNBp7H1op0Gg0Go0dBUJnxtfsPaJnZj0rAZA6xBOpRkwR&#10;MfvmkdXN7JtHqpA3ZwbYPpDtAQgYQkfxIGyElzvKiFWQW4SVUkCat3OlgLMRKASyfWCrZwqA/Pt1&#10;Y7Z1KB95yB8hCAWLsqMgsEJBOtSlbRmrVA7IY7Z+qCNpsaqEAkecFD5WLxDtp4q/MSDWynyr5RKl&#10;gPqkpKJEQt61l1UpBbR94WWlgC0bFC6NRqPRaOwUWinQaDQajR0FwmdmlFIAwUL42QFiaZm6VQTZ&#10;RoDYO4TQaoGNAFkzo4wwI1lIepQO4kHAEHVkl5gZRzJXQdqFv1NKAXGsUikAyskqAIQ/M9dZtSE/&#10;RJ2wozhw2KEzGRBn2zNWmUdtpCoFxCnPFEm2NIibgmIu+csE5cay51EElFRRClitoD5XrRQQjvC0&#10;eWlvpUCj0Wg0dhqtFGg0Go3GjgIJsvwdWSauK8FCcCkKTj311LFaABGNu5D79YAIIqr8O1OgnheQ&#10;VQrIJqKJ6CG3m12JsBZ2SimgLORP2s2Mr0opAOoCwReHclRW2YaBmFOkKDsmBYHl/Qg65cRmt3ms&#10;BWS8KgXEZT+/PFMIEMoBIu567awFZg6p3MoKhqoUoBhRn9K0yu0D0pfzHJQxZUbOv2g0Go1GYyfQ&#10;SoFGo9Fo7CgQe8QZoTXrivzNCZaZUqQOCbW3HSk888wzdzsbjcQ5qA0p5B7ZmrsXtuXvlqMjedJh&#10;X/4qTnzfSaUA8hulgOX7qwSiqiztz7elwMoEZBXxRlwRdCs4KAUobtSPVRlWdFj2vxHlzXoQt9Ue&#10;2keUAuKleLCSBNm3okH9zsWsO6GgEM5WMN8+sB1KAbC9JSsFWinQaDQajZ1GKwUajUajsaNANBEf&#10;RAsRQvLmhBnhQi6R0CxdN0uMnK5F3oWBDFpCngPbFpEr/sXPjbDr4W5bmVWGRUoBeVi1UsB2B/lU&#10;JtuhFKiIggBxFa+ysvVD/FYJUAoce+yxI7+UBZQxVmNshTTPlQJWJlitUJftK89F4nlkq/UZpQDl&#10;C8XEdikFsnpFW2ylQKPRaDR2Gq0UaDQajcaOAWkz84w4mll2urwZXfZzIGRmhu2bR96RMsQJWVzk&#10;nrLBQXS2BCDlZtMR6Dm4Q6TFL0yk08qBrRJZMEOORCKwiHJN86pIZFYKyKM85Bd2WyXAu4MyR9Yp&#10;VShyKGhsL8gsul88HnPMMUNRkKX7yyKKD9sE1A+Fg9Uf6mi781lRlQIUE1UpsNXVEIFypQCLAkSZ&#10;9t8HGo1Go7GTaKVAo9FoNHYUlACWmVsqHaXAIqKHLCGfCHtmpC35R4Lny8IRbiQSGacU4Mds66Jw&#10;kdooBZAwYSJkq1j2zr8T8S3tj1JA2FYKrIpEIswIufQrw+1eKTCHMlXe4lR34rdiAWmmHLCtQL2a&#10;1V+WwMujMgtRjlJAe9hppYCy3k6lgHC0XStKsmqFkqfRaDQajZ1CKwUajUajsaOwDN0BgAgQ8rje&#10;YXDIoUMAkWyz0BQDZo/ny7cR1GxJ4Nav6fhdBG6dro/IUjYgsZbCLzrbYLMQp7iFTSmASEov0rdW&#10;ejYLChGz15QCytB5CKtahbBZUNyoT0SWgkJZEsQZqV82XYjyIqWAel+0SmS7QClAyaNdzbcPrEop&#10;IA51qM2Ix/VOKnkajUaj0WilQKPRaDR2DMi/JeBm8pE9SoG1ZvQBqUTAzKIi2RQDthNU4sQvNzkh&#10;H0FFVNcKEwmLosFBhlYW8EspsFWiFyUGcofIIsgOGjTbPF/dsCzMIufcAkQSeV4rrzsBZWZ7BNKu&#10;PEOcKUKWVQoox6oUUEfagDraaaVAPWhQ/uTNKohVKAXUm60COeNCOxTfqtpKo9FoNBobQSsFGo1G&#10;o7FjQOgQKmQvy8zXUwqwR/6dFYBsUgogZtl2ALYDWHngGaWAU+nXI44IV5b4I5tO0LdSALFdhVKg&#10;HjQorcis+BDMVcDfE/zLHoHMWQh7UikgbnVoL3zOaZA2ypFly3OuFEDIKVdWeTbDRhClAEWUtrId&#10;SgEKLPXokEZthTKllQKNRqPR2Em0UqDRaDQaOwZkL3v/kXxkfq2/CQSIUw5iQ/z9ohBRtEwfeTJ7&#10;LDwk3N8Mdke+kTlpyBJ//hDOVSzx5x+JNGuOHNs+sMpfHgKlAKUIAk5ZglTuaSDqCDtFy1FHHTWU&#10;MxQhW1kpoF79u19dUyDtqZUCdfsApYB2KB2rUE7Ii4M35S2rIbT1nVR8NBqNRqPRSoFGo9Fo7BiQ&#10;LAcFInrZD7+RWVFE2IF2SDbFQGaO/Z3ADDXijZAi5LsjjQgX4sV//rNPqYD8bVUpEHIs7Gx3kFcz&#10;+6s4UZ6CxCy1mWsklVLl3HBSvXQ5G8L5CUccccSoW39IYL8M1IM6ilJAfaujrZxTsAykQ31G6aSt&#10;UCatauWH8nF4ovBz/sROH6bYaDQajUYrBRqNRqOxYzCrbZY7+/gR3I3M/HKTcwMQRGQbKUYYzUpb&#10;/k8hsBGihlTmrwZmfhE9JBZx3+qp78icbQ3+4y+PwrYsXJ7NCG91ltsqB9sTpBuJpBRZFTmVtmXJ&#10;KH/qhzIEeVZP7pdFlAKW6ltRQnlD6bPTSgFx2Z5hBYr6pOhRn+p3FeRdPinGtGPh9u8IG41Go7En&#10;0EqBRqPRaOwIECxEz2woYm8Z9maWviNLlssj8IinbQT+jY+sIfhWE2wEyC+iZ5Y9vzpEyM4888xh&#10;v1XijqQj7glbXjO7vJVT5RFQioUQZSR5FecggNUa6sIWh2WIrjRYAeL3jpQVW1WwIMuW6GsrlD/q&#10;25YM7Wer9bNZaHfyYwvDkUceORRSVqbYvrKVsk99Wg0hf7Yo7LTSo9FoNBoNaKVAo9FoNHYEiB7S&#10;Y1YfkTd7vplZUWQbEbPv2swqwm3mFuG2VH2jZJE7hxF+9atfPYdSILO/WyVlyB7lAkJrhpviQjrd&#10;L7sXXZiW50sjJYPVEX6ruIoD6ULAzVKbtaZc2YxigFvlhigrS/Wz1Vl0+aLwiAJJOZqt3xOHKqov&#10;K1rki0LgXe961y6l1rIHDgrT4Yw5YNDKj1VtMWk0Go1GY7NopUCj0Wg0dgSIEPKOPJr9RYg2c/ge&#10;Mo9sIsaUAoi2cJBZBGujQCot8bdSIOHUA+RWQbQpMBBseaUUCJGM4gER3yi5VW5m8eWTEsNMPIJM&#10;sbEKgiyttiE4uJDCJociboTsqpP8eQC5VZ5WDGy1DPnXVhBxdUyJZEZ9d0oBz4i0E+mL3VYQhZT6&#10;1F6sUrFaQ31uVjGgPq0QsOpFeclb/mjgWaPRaDQaO41WCjQajUZjR4A4+U2d5f+IXv2t4EaBLFqG&#10;j5whU0iy+82QUEQRubRdwHJ34VAKWI6/1SX+ARKKLGdlg5lup/IjksgtewoIM8MUBNKEEEaUlTwp&#10;H+TYqgZpVG6UF1ZcbIaIrgf5pRRQFtJpGTtiL32UA9IXEWfSRlFhNl89WrlgxQZ/8r1KEm5pvXQJ&#10;X/sRrzQT5WebAlNZUZQ4y0CZOWPCvZUPyncrkB9pEqb61GYoe2wpUB8UKeKVJmWjjMRJUl78S6M2&#10;xo/6pBRYpTKq0Wg0Go1l0EqBRqPRaOwIkCJ/EMhyaWRys7Pd3CJWZmgpBBA0ZGwzpA/pFq+ZWgQY&#10;sTOLj6Ctcgm3NMkz4mxVBGWIuBBcBNysvPh+8pOfjNUDZortmWfygwArI2RYXikUHOTn2SoJJLIv&#10;XnGpG2mUPkv3kXxEGMn2y0bKCMLO6gDlry6tMuB2s1sP1gJlBKIt31kRovzER5nzjW98Y4hrKz7U&#10;JdO9WXdlpnylSV2vYgZevqSLskLY2ou8qxfXyuvss88epB/JV6dWBKhPdtq+MvbniJQxZY/2uyoF&#10;T6PRaDQay6CVAo1Go9HYEZjRRYyQIqfTu16GgCPaSBbFwDJhIHdmmx0GaNYeoUXqEFBEc6MHFm4U&#10;CClyiOSaFRZPyKSysEIBofSMSZBfs+QhnJQB/FvhgECugngHwqJkQGKdU4BUI+BEGqQPCZYGaZQ2&#10;h/6xV3buEWX1u6p0Id/qR/zIc9KA7FPksHfNJOyI8pRuZeZefa5KKQDyp/0h8upDXYkz9Snu1CcF&#10;ANJPIaS8atqUmbLWDre6iqHRaDQaja2ilQKNRqPR2BEgU4gnQm/WOQR3s0DMEHdhWTWwDOEzO46o&#10;m3U3643UImlmdaVz1UD8KC/MyIvLCgGz2pQSyG5IL0EYEXPPzTxzzx+ivEplwBzKEbFHeMUpbqQW&#10;uXWGAZMihpiZt+VAmUmbMltl2qRF3aobygFtxmqF1JO4rQJgRtgTZJ3wp35XsX1gDuGpD+1FWxZv&#10;6jOKnZQZU5kpS/WeMlvFNotGo9FoNFaBVgo0Go1GY0eAACFTCDnS53pZUsRvZFlIA6GYIIgtcyth&#10;7g7ik38KAqTQLLbtA8gu4pul+pafe26PujTxt1NImYjbTLY0IrFZEk+ZI23KywqD7UqbtpF6SVzK&#10;rornTM+qVDvp2y7yra0kjZQPyiqKJsqCbLtQbp4rU2njrxUCjUaj0Ti3oJUCjUaj0WjsMBBCghwi&#10;isQsvdnnmOcG0pg0Ir3ZHhBpnBMpl1qn6lHZbadiotFoNBqNraKVAo1Go9Fo7EFUMlnl3ATp28nV&#10;Cud11PpsZUCj0Wg0zu1opUCj0Wg0Go1Go9FoNBp7KVop0Gg0Go1Go9FoNBqNxl6KVgo0Go1Go9Fo&#10;NBqNRqOxl6KVAo1Go9FoNBqNRqPRaOylaKVAo9FoNBqNRqPRaDQaeylaKdBoNBqNRqPRaDQajcZe&#10;ilYKNBqNRqPRaDQajUajsZeilQKNRqPRaDQajUaj0WjspWilQKPRaDQajUaj0Wg0GnspWinQaDQa&#10;jUaj0Wg0Go3GXopWCjQajUaj0Wg0Go1Go7GXopUCjUaj0Wg0Go1Go9Fo7KVopUCj0Wg0Go1Go9Fo&#10;NBp7KVop0Gg0Go1Go9FoNBqNxl6KVgo0Go1Go9FoNBqNRqOxl6KVAo1Go9FoNBqNRqPRaOylaKVA&#10;o9FoNBqNRqPRaDQaeylaKdBoNBqNRqPRaDQajcZeilYKNBqNRqPRaDQajUajsZeilQKNRqPRaDQa&#10;jUaj0WjspWilQKPRaDQajUaj0Wg0GnspWinQaDQajUaj0Wg0Go3GXopWCjQajUaj0Wg0Go1Go7GX&#10;4nx//OMfJ/KHP/xhl8TuT3/60xDXf/nLX3Zdx35+H7+xr1LD//3vfz9kfj+X3/3ud0vJorCqLPJD&#10;6vPqvqZzbs6lul3LLvdV1rJfT9Yq3yrrPWvZmOyujMlG3Pw9SNrw7try7p7P37HIovdxkczDm9tX&#10;u63IWukQh2d//etf/7crPSfY/8d//MeQmqftlKSt9s21LBb52UlJOhbJWs9Tn+vVaXWzSsk7vZak&#10;nGt513thLErvdss8H+cFmZftRiRlvii8ReWyHZJ2W9v5WjL3G1nLTbXfqMz91/sqc3/ruSWL3K9S&#10;0leuJf/+7/8+6vVvf/vb//aw50T6W+7mfls2Jxutk5a1pbbtLs+W84KknZ7vjW984/S6171ueu1r&#10;XzvE9YEHHji95S1vmd72trcNecMb3jAdccQR04c+9KHpHe94x8TPQQcdNL31rW+d3v72tw83Bx98&#10;8HTAAQdMr3/964dfYSS817zmNdNLX/rS6UUvetH0T//0T9OznvWs6RnPeMb0nOc8Z3rmM585PfnJ&#10;T54e//jHT4973OOmRz3qUdMjH/nIIQ9/+MOnhz3sYUMe8pCHTA9+8IN3mew8j7B/6EMfOu23337j&#10;mWvmIx7xiBEWMzIPM+E++tGPnp7whCcMN9JBXD/1qU+dnvKUp0xPe9rTRrqf/vSnT89+9rPHNXsm&#10;kRf2ecYfyXP+hBE3RBlE3D/3uc8d8rznPW9Irl/wghcMM35e/OIXT6961atGGb/yla+cXvjCF+5y&#10;E/fsYh95/vOffw6JuzxTP/wLX3295CUvGXXHZMcd82Uve9kwI9xW9/ETqW7irrqt7uvz3CcvJM9f&#10;8YpX/B8RDzfS9/KXv3xcC9t1lRpvFf4ii+6JuIWb9Akv8dfw+YkbUv26Tp3Ij3SzyzWz5rvWl/rx&#10;rLYNEjfVLZObtKtF7iLqvrZD/mIXSTsn3mN21R+T/f777z/auuvYx5/3/LGPfez0pCc9aVznPmZE&#10;n/DEJz5xuNNH5B3Me5R3y7Xn7sUlTm7c8y8cz73b0kU8e8xjHjOe1TjF5Tkzz7jjl7iXTuHrL045&#10;5ZT/HZaeE5/+9KdHH5P+Zasy7//moq9Kno8++ujpkEMOGf32q1/96lFu0lz7Rf1k+sr0hVuRRWmq&#10;z8ShPJUhc17Xylhdpb6ZqXP1kWep69S3PJO0R/WfdhZJ/1vbLkm7rKIte/+I9zfvtb6W+J696U1v&#10;Gt+/Qw89dHrXu941HX744dNhhx02rpnK3jNhJB/yXPMVk6RNVsmztZ4TZRNxn7Ko+U2ZVKl28jy3&#10;r3brSS23+T1JnzPvQ+ZS3VWpfZO+aN7npt/1/YuoI6a+NBI//KdfjYhXviPahTKcl7V2q81W0W4z&#10;TqhjjLxT8/HLfEzi/WMXcZ8wMq6Jn7nEb94xdjHnkjTV+OKviudzWc99ZP7eLyMPfOADhzzoQQ/a&#10;ZZIHPOABw7zf/e436tbgdRE+9alPjXxyL6/SnLDYzSXhR9glXumpdjVdVebhJC9xO/dTw3O9JyRp&#10;nacnkudzd6uQGkeuq8SN52v5ndslLO2whus6En/VjiScuX1kHg7hft4+qhnJu1HfH27mYabN1HYz&#10;l4S/SGqckUVhsWOuFUeVuIlZ0zeXuFsv/XP360l1Nzfn11uRxLPRsJVrNbdbpGXet7Kv9TD3U8Xz&#10;6re6j/+ESdJe9Z3n81E2WDGwMADJACMfaySifqR9cH2IfWB9RNnFnWsfVAOehKOjNuDLB07nvu++&#10;+073uMc9prvd7W7THe94x+kmN7nJdL3rXW+6znWuM13jGteYrnKVq0xXu9rVdgk74vqqV73qMK9+&#10;9asPOybh58pXvvIwyZWudKVd9/wQ97F3P49H/Ne//vVHuP/4j/847K55zWtON73pTadb3/rW0+1u&#10;d7vpzne+83TXu951pJ95+9vffrrTne408jGX2PNT7flL3u9973uP+3ve854jTOa97nWvUUZ3v/vd&#10;h8Q+cbLj7/73v/+oUGV6n/vcZzyPvXvXwkmY973vfYdbonFzx0yDce8Z04DAMw0lShd2aUC5jnDL&#10;79yOWRthJI2w2sVefBkcEffVjbiTptrpMhNnBmopo+o/Mk+XF4I/ZC+DvRr33K34cj+XeX7rvfRI&#10;by0fJpHe1EuekdgRdas+U5fu84wfJvd5zi3RDmIfU5tIW0l7Ia5jH/95b6uw406bzHvB7V3ucpf/&#10;I3lXbnSjG003vvGNp1vd6lbj3fL+3+xmNxty85vffLrFLW4xTPe3vOUtx3vH721ve9vpNre5zTDd&#10;13dKWOzF432Le/bCSzwkcQibO/Fw694zwp10Evf8cye8+NdXvOc97/nfYek5ceKJJ07Xuta1Rn8T&#10;Sb/E1AfV/ok5F/bp39JHuY57YV3ucpebLn3pS4+4lK06RkqRG3044izN+lf+a5jpVyOxnz9f5LZK&#10;nlcz8UinfOpPU/bKMvXB1LembFO+6vQOd7jDrvpVN+qe29Stutbmqpn+kqmPrcINyT136VeZEW1a&#10;G9b2vScR75X33vcS4UZUEf+QUUIJQ1FLEU6BIey0nbnIZ9pSldjlubzPRTnlWplUUU4R7w6pZUm0&#10;Fe9JJO9NtU+51vJjFzeu46a6j6Qeal2wZ8Ytc1G87mt6IzUe4czDT5zqsNYp+0V9WvrM9Jskfe68&#10;X05/mX5VWAmbuJau1Ik2mjbLTl2qd+3+hje84XgnyXWve90x9vAOG2/kHfK+esf/4R/+YbrCFa6w&#10;Sy5/+csP+7zPEXaXucxlpn322We67GUvO/oF91e84hVHGFW4jXiuH0nYnrsXRnXLHeEuz9cTYUWq&#10;e+mLSB+5xCUu8X/kUpe61HTRi150utCFLjSufc9/+9vf/m8Pe04cc8wxI23iEsfFL37xYYqXXfKQ&#10;/Nc8iINc7GIXG/7IJS95ySHSkWvlyX0tY3GmbISrr2MvvYS7XAs/YcWOCJfkmjtykYtc5BzXkaRV&#10;2qTVdTXZV3/JH/H8whe+8DnCSB7FL+3SLB0xazyR+I/UtBLuiXBjJq55WHOJX8L93L66JTVv8bPI&#10;HTvuallqW8ojzyOesfc8bpjzfJLUaZU8E9Za6REW+5RxzWueJ2+5T/x5lvCreF79LRL+PJ/HwV76&#10;a/tkX/Of8rjgBS+4S9gx2Se8hF+lPiMXuMAFdokwFl3PpcY7l/p8Lbfs1wq/ujn/+c9/DrM+I8lz&#10;zDyr9xF5T5nVsnOd+3k4Nazck7ipwj5lz6zu51L9CD9pY+oXz4fMI+8GOQi9QSSh+Uf2kf/MYBLu&#10;M4vCjAafuKcY4I698MyQUAqEQPnA+rD6MPtw+4j6aGYQXj+aBt3k2te+9pD6wdQRZ1CtM9aZpfPP&#10;gJm9j6UBqQ+uj6hndXDtmbB9mPNxZneDG9xg2EuLD7u0GpAwiTwwDVAMQuTDwMtAwKCVW4MEA48M&#10;TDIQ4Z7JjXDc18GMssnAJYMRAxDXGdjUwYmyNYBxncFrBjsp8wh37JBSEoLNjB1JeEz3/CLoec69&#10;OPit4sNdibW6J+wjnkXmJDzCT51FNBifx0FqOERZkPiXV/fxH1Ne4ockbexznbiEJQ7XcStMZcBM&#10;eMKu6YywS7pc8ye8lD2/uY77uKvlnXByL2+pz4Sf5yTP1Z26Sn3GrkraCzfaFllrIByJO21S2zUo&#10;187zbqcdJ6y8ByE73nvveyVNIYuuPUdovH/elcThXfO+5F0UJhLB3jvDJPXdFFZIkveUmTjEl0F7&#10;iFYIWtIWEpZ0En2MFVSLcNJJJ42+Sx+TPsp1Bo7sDCTZ6Y8qqc410efpj4jrCD/Cykdb/5b+gqIi&#10;SgHKWfmQFm5CPtInJuxc1/jYxZ6/iH4x4biu7pjCkAdm+lnkR/mF+KecXade3KsLdurMNeUR+yho&#10;2Kl7z9W9dqFNpK2xUw6umRFtpJI3wr62d6Jd85v2Pe9HvTveUX2C76Zy9s3z7SNmr30bKQYoz72H&#10;ac9p92lb8sVMeaSNhkzm2veEaLckShFlxsy1MCIp5zzjh0mEEWJdRVmS3OddY+Y6hD3u89y1ZyTX&#10;7PPO5j2MJK5K/hNu4qhuItKe8LkVbvqAmCR+I8JPmRJlTYTnWcqVJC1JV+Ks6Z/HHXGvTXkP03/m&#10;O6mfTx9Pal/M5DbllHIk0pl+MRKlQsYsxPsXchqCTEK89/n/SV4khJjpGWISohzlQOxDEEN4YkdC&#10;HPKsXs/9eYa05Dpu63UV8Vd7k01rKQWOP/744T79rDzoZ5UDM/2sftd9JfK1LNy75t81M+XhPuPO&#10;hJvxJDN9unRIb4hgiBb7lL2wEj+TX9ckea5EL2GR2M3rlz/hV2KfOkoYqY+E59rz+E1YSWvqcJ6m&#10;+In/2CVOfoi01LBIDcd1pIadMPiNv8QTf7me3ye8+Knp8lzeq8z9EWVTSazrlH31J+xaZpEQLX7j&#10;vqY/4TDFF5PEfeqb5D7+hJv7+HNdJeFEqv3cTa4TVkSa2acMYkbck+SVSFc158I+/iuxrRIyLNy5&#10;1HjrNfE89rmeyzyu9UQ6kpZcCyPpn0vSNxd+ku+alvq8mok/xD15j73rpIf7Gq8w4jZu4j/u2FF2&#10;cMN9wjVeG0oBSgCzGpQAzAwos0rAigDXlANZFUAJkOfENbFMz4yJ58K1+sAAyvI7hMoH0GDMQMEH&#10;1yDF4MVgycDJIDADQNckpN1HLwPODKAzeNZBuzco9YHk3kczg9a4S+edD4MwKQDE55p7A2gDAR/j&#10;DFB9rA0UMtgxaJQPzww0DSSZGawYHHDDzoedX/64EzbTvTDi1iC0DijcG4waVLg2cJgTPe4QQff8&#10;Cjd2BqTxg1C6jz/2hB2CyX0GvsR9SCgJOTaYCWHlP+4MeEKoQ7RD2Ctpr3Yh2xHPK0EWVsKL+0iU&#10;BRHPs5xTemp6EzepYUYSd71m1jjzPPkULpNd4q9+qt+5SB9/KVuSeiC1ThZJ8hf3ccsfSZ1XO5K2&#10;lPalvZC0hdqm2FeCFEkb5Y64Zscvf6616RAw1/GTQbP3ClnxnlSCpA8IESJxl37Ce8MPyWA9/Yj3&#10;lJvckxpOiFINP268mwk/fVHSRfRBBuIG5ukruNFPWKq/CJQC+iMDwCgo55IBZvqj2p+5JvqkKvo/&#10;wo+wfcx9OKRFWStnA2T9L7KqnclTlJz6xBB44rreR8SRZ1URkL41fbLn6ZNJvU648iNeZYbMhNBI&#10;M5G21J++UrvyHVKXyt4z3waDb/WYtuh7xK169L5RRpvFT1tPm2Zqm/GX9k/S3tOeSX1/vFvet7xL&#10;3nuKbgoBQvGdb2CU6K6tFKAc4Ee7kfe0K6Y8aXtpj2l/IYJV0uZ9WyIhsFWUg7bMT9wJ0zPhVzPi&#10;eST3eX8SHsl93M6fx3/sSdJdw+AmaUhYntU0u+Y2BD6ScvIsZRM/1e88rHkamcJJ+UfUSfqi2GUM&#10;kOtI3HMbu1rHNSzX4ky6a36ryT79prY/l5Qnt+6NSeoz9vJHUlbSJX7pkhZpIvqwvH/Eu6xPCVGN&#10;IJ0hdkgVooYsVCJhsBup966rsDMgZdYw3OvDDFKrGKx6ZgDLtGXDmQGLcMIJJ4z+VJ8oncwQfXlA&#10;7OUt/SuhKJDn5FUfzA37jA+ZudaX6f/SJzL1c8JImK4J91UqeQ+ZlybPEof+TdzcKOcQ2hAzZaBM&#10;QtjkTboTLokyI3Fwwz7hhOgpoyg/IlFOSMM87dJTRTjqLiJ9Cd89k7uQ8cRJqt+apoRd3bGv+at5&#10;qZK2lHIiwhAePzFr3MQ9d3GTuD0LoSIhW9zXdDLZJVzxE8+ki6kOSNIQe5L01vTU+0WSOEglg9Lp&#10;Ps+Ek+ukL2aVmv6EE0EU887WMJVFdRt34nfPjF3czJ/N7XNdhX9uSbWP+zxzzW3SQPIsz+Pes6Qr&#10;bheJ55lZDzlPeLGP29zXZ3mesmLGfiNS44vU9ETqM8Jflbk7UvOoPj3X5xrXnc+Mfpb7kygHDCgR&#10;fGaUAmZCsk+PmAnh3zNLKM2ScM9OGNmfJ0zKAaTN4ApJQBB81HzA8lH1IfPhMgD30ZJAnW4GkDri&#10;DIp1XBl8cpdBKnfcG2gy46d22jpg1zphHXv86fTdG7Tm4yk9IfzEBzxpZ8oLO8+4Q3oMzkOmqlv3&#10;3PuIG3RWhYD7EKsQrQxuM0B1H7MOeDOIrQNaz7hFXA2YXbMjnicsA14DX35DdPM8g2HPkdAQcUTD&#10;fcIPyRYPM2FmQE3Y8ysMErcJay7ZtxkiTamUuJkG5iThEff8MIVfw6juquQZM9f85z5hJEzxu84e&#10;U3ZxJ91ISdIhrOSF6d61MnOtXFzzn3IkrknqI/Z5xl/qh19pUNbqY16vVdgLU/3O28xc0ha1Q9fc&#10;uWZGYq+9pm1xo12z9w649zzvg2d514l3LINug1gDW8/1C96rmBlUZxDOvXfK+8NP/HMbd8IVR8Ln&#10;LwN3JNO9Z3XwLB5+xBtC6lncJ33Src858sgj/3dYek584AMfGH2TAZrBVgZrJNf6H8IdM4R8LdGP&#10;MfVr+i/h5KMprcpDWVtKS6mLoKp3ZcGPeEIAMrB1TYTLTp5ynWfcsWcSYehf09fGTfwzxeUZcc99&#10;lL78xS87fb3y1GZ8a/Sl2l6InPpQR+pNm0W2ueFefasPpvdO+7bqTVvjBlkKcWKnL1aH2o12ol2m&#10;bZK08bTn9IXpl5neD/beRd9O8eVbF2U5pYAzHYSh/PM9kYcoCaRbu5S/2v6lK3l3HTIojyGAcc9M&#10;GHFPXAsjYRH+YybMGra4c++apOyq2wj76ieijEn1y524vVfSzSSp20i9T94WCXckYSQ8+SZxp4xT&#10;zgmTGfu830Q9zSX15rl4mMKIv7k79Vpn9DPDHzfae30WiZ13gXhfjEOYc/G+MT2v7xIz/qN8WyT8&#10;poxJylwapT/5yPta0yQO/YPxVyRjqpBn/R1BJhGNEBOEIoN2Zq5JdUMMoNm7Nlg1aPVur7VSoCph&#10;ka6Q3PS/0iad3GQsKO363fTLVdKnpV+TZ9fpE4kyjx2TG320eMRZiXXSkP6ecFuvcy9d0iAPRDki&#10;k5EQSuGGxEcSvuvkmbuq2AmRdu+ZuLjLNyhpirD3XFqShkoqU8fiIEl72gO/xH2ehSTHTJ5cy29N&#10;l7ykLoURZQe38hFSm/CSDulklzR7RoTDTJzC4E6c0uY6JDnP5mG55lc80sM9e/e1XNgnX+KM/6Qz&#10;4cRN4oh90hHJO5Jr74h3xT330p8yielZLSf383AjeQ8TT8Lmv4ZX3brmNn7iL++46/k9c+4ueXGN&#10;rBrXhNQy46b6Y0Zyz03CiiRtCaOGRcRVibNrz8Vbhb/En/wT9+z5id+kP3ElLfGfsJK2hFPdzZ/x&#10;Q8SReOI+dlWkQf8pHclbzZfrhMedfmysFEBwKAQMcHJOgNkOA0sEn3IgCgHXzCgBDNDso2Q6XPC4&#10;444bhw1mxsRqATMqWSmAmBhcGZQZtBEDCIMXHycfJB8iHyWdbT50PkgZYOq40jHXTsy150TmMkBN&#10;Z+tDUN0y40ZY3PEnvny0pSNEn2mQ49oAnIT4hPBE3HPPjecGkyRExmAxfjMwzYDUINRgPqQtA9MM&#10;UufiGck1k1vXiGTKvbp3H5LIFA93CCY3eS4dIachwJWcxi7EOCRVWImbyR4RJtVNhBt2kRDvuM81&#10;t0zPI+JlJnz+2TFrvHFX3Va7EH323gXi2jPXnscdEXbSk/R5zp5ywH3iZwo7cfCXvMo7N3HHLuUS&#10;YU+4VX/KP3aeq4uI+iKp51rf3DLTDqoiIO0m15UcaZtxV9uhe+5iz5327R33PAoBz7R/74b33MDd&#10;IN77ZTCawTrikIFqiE3IBmJhIC589yEcCSukiX/3rvmpA3/9Swbfiwb20pFrfQ+TcFfJgDj0SWud&#10;KXDyySePwZTBjEFDBkJMYnBjsGPQk34pfRfRL+mTXNd+jaSvMrjJB0ca9aPKXJr042bO1bX8JByk&#10;oBL8XHte7cWhv50PfGOn/IRV++a5W6Z8MUkd3BmAJY/q0DeCH3lgp1zcexcQ7igTlD838quOfY+0&#10;Me1IvWh/tr5pb95B9ZS605a0CWFoF5VAM9mFHEdCoLlxL4zqTtsWpjYprfoJ7zelwFFHHTX8SmsI&#10;ZW1nwkzcJGEnHhL7pC8i3LnkPYjUcBN2worbpIHEDYm/RfGkTEjiqM/VD6l2iTfvNjPXJGlml7TF&#10;TZ5xp9xSn3EXcZ/0eL5IlL/6J+oh10S4i4S/uR332pwwSK6ZIfgZQ8yJf7XPNVMbJ/WahIwT71je&#10;VZI+QX/g/c64JsR3LdEH1b4ppJXp3jvqWth5f72PuZem+t67lo8oHZhJL38kaU6/F6LoXt9YBWHK&#10;gFgfZwDrW7eWUuCDH/zgCDskVHmkbMQtzbmfl10k6STpl7njN/maizzG5E5++Yv/5FMe1Uutp8Qp&#10;jtwTbrjlh4QMp35Cij0TB7eE34TDTPwp44gwiLKK/1perpPOpIW7pEX8CSPtZ/5N44f/eRj1mygP&#10;wkOCQ4zZCYfbpC1+cy8ObsTJL7JaybYwSRQD7NLGUx5JQ/xxG0WEa2FKj2fJX33OPs+Fh8SzFy57&#10;5DlhhOh7Li3JO5NdhBuS9LrmtxJx1xH3vv3eEddJT+KNeOZdIjWMSvIXPa/uhDN3u0ikhYTASl8E&#10;IWUXiVsSuxBcdiGxZE6u477aJZ7Yx93crM+T7kqaI9VdwpWu+FEWKQ/23CUv3Id0kzyr5Zf0JJx5&#10;eMyUuTpI2FUSb8JK2mvcsct9VRrEjntKAf3XWClg8BTynj2S7JF6JoVAFAPIf5QBuaYgcE1ZYI+t&#10;vxIYlApLmFklgMgYrBlIUQaEDCMKBg4+7D7aPoo+vD4yPrT52Oh404FKfL1PJ5SObVEHFzfppEjc&#10;5aMh3Ax2mbTlBjgGniH6BkUhPgahTHlA+KPocM0u+WNGMZBZKWUhHCZiRYTFTQhYFAUG+9XePVJX&#10;JXbVTSWLIfghjkx1EgVEyGfcRSqpDwmNxL6S2npfpRJw7kKKPct1/Fe3JGSahJRHPGfPn2vhsBcW&#10;mYdFPK/2CSvKgCgBvBsZ6Lsmcccu4cetuJVXwvOMHfc1X8rOPf/z8iUpD5I4PHev3pi55194TPXp&#10;mn0UAeoz4hn/aTO1LUVZQLRJ7thpd+7Zp23lnuQ5e+1aW3fPPs/qe2KQbQBvwG9w7Z3PoJ2dQb33&#10;37V3D+kK8XBN2HvPvIshDiFLwhYuEuEaIclAPqQsg3h2zIh777w+x4Cc+xABfjxLGvUP6ykFDGJ8&#10;+EkGFgYNGbgaIJEMePRNtQ/TJ80HjIRdBmg+Bj4a0iT/6t/qBX2v/lr9yIN+jT9pZhLhZxCce6Jf&#10;jaSfnd8LR/kwSR0gC6+mPwNRgyf5Zi9P2oP3InWkP84Ai5/YK3eDHc/UPdIvDuXIjXDUCzvxq0dt&#10;UP61D23Oc+GoR3FLszqukjbhmvv4SbtIOwhJTHvyrr35zW8e5e4vPN4Df+ChII//KBHkR5pJJd+5&#10;FnbIb94Hbj3jhgjL/VzYV8l74lsU8b2phD3vE/dJXw0v7tYS7km1E553s9oJS5jJe67npD7iXjnk&#10;3WYuUgrUMFwn7Sm/uI3UelR39X6joj7Vq/bhut4z5+1qLsY3VbxHMReJtpp3L+9WlYxnMtZxnT6F&#10;zO+J97CK943M7/VP3rOI9zjvcogSM6TG4DWCSHiG5BD33PHDfw1XGiNJo7zqK+RROvRpa/19QH/L&#10;nbQLgz99gXEcUb65Tn8ViX0V8QsnfYp6SH3N6zH1FL/iTl2Q2t+qw/ShNQ2EHRFnvgXSIO+1bNyr&#10;G/fCl+/kNyIO/pOPpCX31V583POX/lw6cu054V7cNT0Jgykd3DGTR+UhDPfKIG61Id8v+WDm+6gt&#10;JG3C4UeYzNzXvKQdJYzcp+1Gan6Z7Lgl/KbNxy6kXZjsI57l2rP45V6ehKuNp83HjTRVv3NJmut3&#10;kh3/Cct3kURx4DrkMQSSRMnATcy8k/ywE0ZMdt7NhO+aPbNe8y+ekNcQ1iqV0Iawhni6Zkfidi7x&#10;G5IbM9fxX+1q+NU+7mMX+5hJB0m4cZ/nSVPCi/uUdcol9iR5qXYkfWIk5ZcyTzjsXZNcz+NZFEdN&#10;Z/ISiT2ZlxeFgGuKA+/s+ULcmZY/WjGQ1QI5WDBLUbNaIMoAKwRsIXDPrWc5oJA/yyopBJAlpMaA&#10;NcTBQM1gzgAlAxGDBx9VHa0PdjpdomPRaaXD9WITHR87mdFhuNd5cJOOhLBnl45WJxH3/Ncw4o+p&#10;U5M+xDzEBtEx6IxiwDP5cZ+BVyTKAPlOGHHPb8gUk3jGPZMoK6ZnrvOMHxIyF5IX4lbtkUFlX8kl&#10;AhnCH6JocMtNJZeEHT/IbPyHeLqOXa7rfbWLfyLMhFvdVDJNkIaQcaI9eS4sz4jrhM1Me4s7knAj&#10;8UviznXiYLqv7dd1VtTETtoTZ8JiL2/s3Oc66Uhc8/Jj5jp1UZ/xlzCUf+rIM275Iakz9Zj6Jbnm&#10;ht+0mbVEW9Iu0kajTEgbY7rXprlxrc1rp3lP0o6Je8/qAD3E3aDfPXv3IQRRCoSw5DpkR3wIgf6C&#10;H9chcfoSEjJBEm78zElB4uZPnyQeZvqlxCEs/cVmlAIGBz76Pvi5zoCF1L6K1MHQ/JkBA/Fh8FGR&#10;LmnXPt75zneOflifrG6kPYNVpnTrS6uZgZ/r2BvIZXDnvor+WFhV5s+TXv71vRkw6pe0WWWvbPXH&#10;GQhlMKRcvCP6LnbuDZrkRduTrtybldcu3BvAiDP9u3boO5V6TboN6l1zo1yE515a8z1IPpjCyzcn&#10;3x1utTXtId8BbZx7CnXvBzeVNHgmLvHLf5XaRqt4Vtuo9juX6t69/JIoErw7iLn2HEHccx3SXmVO&#10;9hcJd3Plgbog1S7pSLr4YyatypDkWe5J8kSUjzJgV926zj3hJuUZPzEjKfdqR9RpVQqR9BVRAETc&#10;z+1CGhfJeuQydvWe1Hcr75R2G8m4hqSfqGMkbde7kX6G6H8i6Uv0UemrEAnPQp6q6fmcUGTwysxg&#10;l3g2H8DyVyVhVBEWeyI8/n331jpTwHYt/UvKJn0WU/nl/UuZq1tlyz7uUsYkdRm/7NIGYlZhx30N&#10;t8YZu1q/ueanXvNDxJl+uYr8yWfGrPooYSdcEv/cpM2kLRDto+Y5+eRXWqokH9ynbaV91TYlLmlJ&#10;epJfItyEw13CINqmdiWMtOF8e+bh5V6apSdlwW/auzATBnfxI+5ceyYd9R0Shm8NM+nKe+M+bYtJ&#10;2MU+hF/83hv3hN9ITR/JddK/SPLdI947YXpX3bvOO5t3yXvDroo85bl7/vk1/nCfMQqR9lzrAyLu&#10;865G2OsHonhg5pl32Lued7f2AbWvqO97zLkfhBWxzX1ILmKL1Ibg5rk44m49s6YldpEaRhXuk3fl&#10;kfyTlHHyxC7lqJyZta91X8uce3ZEHO5TljFTRjUu9xHpS9prPuo9SX6VX64pBbwj50P+ER2kxWoB&#10;ygEDypB7zykECNJPKAQoA4iBp2euPaNQiHt+Q5SYiEpIhsGqQX0GIxnQ6Fx1IDrYdIC1Q6gvsmuS&#10;zlJHkGdeNPekdqR5Eb0o8ZMw0/Gxz0vLzmAD4THgC0EyWGWH9MsHE+GJyB9hTwHAzqCRP2GwN5A0&#10;cAzJIp6xz7OY/MVthHtpWKQUyCyve36RwdQD4qAuEEOKgZBGwj6klOk+ZDR1Gfu4CWmNzJ+5Zh//&#10;iyRkN+Sae37ZUVqxY6atcp9VKPHDznXuY0YSF3tmfUYSFnFN2LuvcUmDa/FJY+JNHjxnuifCSLzV&#10;XZ7L6/xamSlH9xH2SU/chOjHjfSkDtknnNSv+vaMv7QN7YSE9DPZM7nxLO02bSztjWjnaXPIwCJF&#10;WNq1ZxngZ2BPDOwNrgwg9AHukYgQCv6E7V0iwqcQ8O4hL8Jg6kv450f4BvnCQghCQEJiuPNcvJUw&#10;ZDAYUpRBf8KKH27WUgpYzuqjXj8GPsT6HR9jHwLi2jP26a+IvkqfVO8j+qV83H0IXMur9GqXb3/7&#10;23dtAVNG0q9PzSApkkEhUx9Yn0XkUb/rmhk/GVx5nvv4IdIp/56L22A3fZJyV97KQ14ywAnxUBbS&#10;rQ6VNTtlJb/akTzyp1z01dxxLx5x8s+PPEmXOvcO+G75jnAnXSlLpnDyLcmAzDPfAfGoC8+Y3NXy&#10;Sl49E7Yy8n6qD374Fw5J2OosH/4MHjKAyGAhZgbMEekSl3hJ2kmtk+QzZZ32r/0uEu+N96KKtk9h&#10;4L2L8mBO+OMudsyslosbknc572h973M9l3kapV97SH6qG9fCJeLyPG7T18Qfe6JsvMe5r/ZVvD/1&#10;Wl+gn9KmQwjZ12cRbtipi0jGM9Wu1tlctLGMS1LXkdynfblOu45oM9pQbUchGrFj5h3z7mifJP2U&#10;d4qZwau2mwE1yYDVQDWD0wxQM6DOwDTPqpuE4z7XIQMG/QasvmVrbR/4yEc+sotcpx6Ve+rIfeqI&#10;1PqsdZXrhJE2ow1F0hYjtU2RtAlmjVN6ErdneZ60RJIG7SH9au1ntQWSdsRtwpYHkrbDXyTtyHdA&#10;WxJW3AmD/3k+5E2a0obFl3TUtBBxcDMvdyLspI+7pGHedheFFUk+mUlL0sBvRN/MLvlKmUTmfmMm&#10;HfEvLO+XtObbOS9Lwr33jHvu6rtHvI+eyS/3Ca9epz/nhqRvTxh5R10nnUmb+N177p2u4wviPt9V&#10;73f6AHbVrXe7+qt9ANPz2M3dxo1vlv5BPxAim/c5km9epH4Ha7+SviH9Bkl/kr6BGYVA3Faz+q99&#10;UJ4lTTXOahd3kaQ13+aUR8ok+WeqD2WcPtU9SV2qj9qvJoyUYw23Xs+f1bJLP5w8VJnnhVRlyi6l&#10;gO0BlexYLUAZQKwQYBpcZuVAVQz4y4CtA1YFZFUBdxmQ8is8YSNBCAlCYWBnUG+AYPDgI+6j7oXX&#10;gTC9uOk00vlJsBcgL5iXwssZd3kBiWexJ16e+MlL5D6m57WDyYsnPQYz0ozcSH9maJEeg9HM+rsP&#10;oUeGKAJyzZ/nTPexR6qEHaUBN+wMnvOMnxA397GLO+Wa5yFySBzix841NyGWzBB3bpIf93HDPvck&#10;pBYp9TzhMNlViZ88Z7IXRhXhVUk75DZxuGZPtE+CoHPnOv6q4oDpWQ64rOHH7SJ7kvjYS2Ou44cp&#10;XCaJ/1zzQ7nmOunPM2bi8Izb5NN1La9afnke9ylPoh7VFbsoKLiLcoBURYE6jaldEG0kbSmS5+zT&#10;jrQr7UtbYp92qd3GrffBPfuqRAuRZ2Zg5Z3PLKVBewZJrr1zCIa+wXP9hHdEGPyIJ8Qxg7SQAvcx&#10;vb95Xq+F51p8Bj2xzwBEP+BeOqTLc5KBkmsDjt0pBXT6Prz5AETyofbByAA9fU4kg4T0Ye6Z+jD+&#10;fBB07ExlpD+1OutNb3rTWL2lD1aGBkLSqn+rA7pIHeysJdxUmYeRcPIs6dSvKl/1lrKWb/mVH2lP&#10;mfjIpX/3PaHwyYeVO+XJTlgZHHGvTqwGkNe4F7Zr5cdU9xRL3gNlo44Tl7Bc575+sF0TcXNXJd8Y&#10;caWuhCH/2j2TvfLTnjIIZPJf24BrecygyEe6zoJEDGyID7+6z71nGcTUGQRmBgwGExmspHzEb1Di&#10;OmUQUZfKSb3FJN4L7yjxHniPlb33MgoB9cSsigTXVfI83/8Q+7yLkbx7rkPQEi/3cec+prRVd7Hj&#10;P6Y2QVzP7SuhIdpt8p/yYOcZf/HL3/zd0Q5CToxrIiE3VaofUq+1HaKNqj/t3zUzbTJ9h2ttNlL7&#10;HHWdgXzsmGkfRFv0PmbAGnttKwPSuGNqZxlQ14F3BqOepX3meZX6PJI2nSWuvklrrRT45Cc/OepY&#10;W9LWapsi2oE6Ume1bl2n7tIG0t740/9ro9qze+0tijD97TwOz4Wh7blOXOy0G/fiqW0z4XHvPu2o&#10;tjeS9qNNGA+nzbBPPGmn7hOG50zPajuOHyJOZp6lbbOXJunPc22fX25qG048iTvhMxMuN/wxtWl9&#10;YfoakrG+5+lzElfCdO1ZyoK/9K95VxION3n3alju4z8iHZULJH01fP5IzTd36TO58W66Tl/PP/dJ&#10;R8yIdIpfOEx+ElbCkS7fG8KenXD5YRLP8u5nTEG877nWF3Ajjek70kdUf+6Z+T6kryC+V/k+ziX9&#10;Asl3J6RV38GeG/euPY+b+NFneO/nfUMkfUj6Cdch/NWOGXtS/RPX+q18L2PWviz2SXekloEySjmx&#10;T3mxS1nmmxup/XQtvxrm/D7ln2fVTL0Q98lL+l/pYUeUd33mmqm/1f7OZxCJSDAJMpWVApQCxOCS&#10;ZAUAMWjLOQK2FcSORIkgPCsHhIm0VKUA4mBQrwPXceh0dIrpEL049cVmegE0fIWags7L7CXJR9Hz&#10;vEAafp7nRSJ5eflhn5fSdR3oSRciI52ZAQ0ZCoF3z/RMvphZLRCTPaEMEJ6wokAIcRJGlRAtbmPH&#10;LUka4oa4V8ZIPgmxywxdSKOBsWeEMgDpC3EMGQ2JJCG7IaLumSGqsUN4Q3qrW3bxs+jZXNhH3IeA&#10;R7QnxJuZcFwz2fOTdhx3pIZR46lhRkL8mQlj7n9RWmOXPMZ9wvCcfcou5cdUNyH19VkVz1MnRF2p&#10;x9QrM/aLhJvUv7pPWyFREGkv9ZqpXWlLTJI2px0S7rRLbb+2RW1ee0/7984bTGVA5N6AKIMH71sG&#10;YsS1d8/AybsU9/wKlxiwcctdnmUAQzIIM5DIoMugUXyuuclAx3PP2NUBjXS51hflnrmWUuBDH/rQ&#10;6Fv0Ufno5kNbPxSuqxt+SO71X+nHYuq7+NG568h9SJWBNOmvLae3ckv7Vy4ZvOhD9YXp6zIIqdfp&#10;Z2PP1F9Wd4Rdvc593OpDheU6ZaeN6O/Uv7asfJnKXJvRPtShtqkflldl4MOnnPTtUaz6CHqmHIgw&#10;tb/Ur++HNBgAKk/pEh4imr7NN0pZCid9Pjfp+1MH/OcjnmeulWX9zjDzrdFnuxduLaOIZ6lnefMh&#10;90E34PCxNphBhBwGpI4Ro2r6uOejXgc9GWR5Rlyz10Yy0KkDsAwIPCMZLOQ+fmISboSbgZK6SB2p&#10;C/lglzKpprLJoDainXj/It4r9aYeQ9AiIf1EnXtXmXNhT9KHMKt/5loiXu21ijRlMJ/0MRfJ3B+3&#10;eQeJd0Keq10kcVQ7biPajvLTrublq13WviPvhvrI4DEDyAxcNyMZEFMEZHCpDWgPtZ1oT+tJFFlV&#10;2GvD1c7MFbusFPC9Wksp8IlPfGJ8G3wjIt5B3wd17/tBXBP9TK6jwKpm3FRJmJ6LK9fxE+HXc5L2&#10;KW7tL0oF4ppd/HPLTlyeu09b1y61J+9H2kC+WdorN4nDdcLS93KnDUb0u6TaCYcd9+ISRv32Ck/Y&#10;4oq7hKON17QkjORX/pnCzL1n/OQ90O7r+1XTQ6pfZt5TaQ+xrmEJm73nSVMtF9fsxMNd3sn6bUvY&#10;wvNc2Mlzyq3Gzw1RN+6TH8JP0kGkn7iu8SQfCWt+L12k3ie9ufYNyjcqfYP+guT7JI1pR+yY7PNN&#10;46/2J/qRjFvYkcQRYaef4ZYZhSEzfYi+Rziu2VdJHHmWb1S+afqZiP4nzxb1O+5jV/3lG0aEoT8T&#10;n/TO+7akK2ON5JskvymD9Ln5DkbYea5slXfK3L1yjqS8I+zqfeJLeEmPa89rWog+X/lknKBsa7rz&#10;XVDGzJSTtjb+PoC0IO9IvOsoBdgRA00DqKwS4IdQBOTwQQcRZqVAlAhWCQgTEQppQTAM7AwAEQgv&#10;uZfFy6ljzMueF0RDz8fRtcLUuJN5bvJSKNgULncR7lMR9UVSOMSLwM6zVFpeIC+tTtHHRSdvUOvj&#10;JC8GpyE68uSjEdLumtsoBlzLb0zCL6IlHOUSQaZCxpjiZoaIVTLmWnzCiRhUI3VMYYX8qQPEMGQ/&#10;g+MQ0pBFJjvkMgQYoQ0RDUGNm5DhKovs4z/PQpjngkBrOyHnmfGvxDwkPuGExMeNe21XOEzbYkLK&#10;5/Gzj2jrUZC5DpknSUuVPBNOwmRGqn/XeZ5ySFmmPKMIyPMq/HkW4u+e+9RX6tIzbhaFTdIG+CPa&#10;FhIfM20sbcG1dqUdcaPdaV9VOZB27D2oCoEou7R79wZSGRD5QHv/vWM+muy8SxlYGSzF5JbfDNYM&#10;KuLW8wxcMmBw7cPvg5tBCxEfEZ8+hjv+DYCY0iKMDBy44c+9OPIR118Jdz2lgH4oH4uIztjAPNf5&#10;eKQvisR9PuK1L2MnDJ0+guhjpo+QhyhribamfNJ/6ivTB6avy/Ui0Semr8x9+tpq5rq6FY90Sq+y&#10;U28RZa+96Ku1L8+1LW1K3XhXhSVfPmohNOy4I575oPl4ilN8b3zjG0d4+V5pd29729tGvVKUaJ95&#10;N/TLrqVHOxeO9BoA+K7M6y7fG6J+mNxXSR0RbVUY8i99vin5BpEavrz5MJMMSgxoEKPs+atKAfee&#10;G7hkEBTFADsmO2G5Nihwz59r4SQM9/MBU8LjBiGLIGZM9p7zn4FH0lWFm6Ql8RPxU3jwQ6qbhCs9&#10;ws2gMgM2ZgaXRNtI2VZJe9TmifavX/BO6zvIWtfecWMQ7TSD+fQj3vu8/8zYk3rP1G+EGLDLwJ9I&#10;T+wj6aPiLu+sfMiTNlbHOGmPuU6/wczgVB+jnLQt7UzZ7U6qu5R3rlPfMUnaTdpS2tBc1CupbSSi&#10;3uu9dqGtsXetvXjv11IKnH766eO9Tj+iH8g4yjfIeMs7TzIO8/3w/mfMxs5YjT2TeI/1rcQ1O2HE&#10;bcZyRBhM9hnn8RPx3dIXCYsbpm+K+FxLiz483z/XhBv+2efbqU0yiT5T2Ak/8bvOdzEm4T5+q7AX&#10;b02jvLpPerwneVe8J94p74g2y044iUt65I0Io157Lg/ae94b4r0iwhWWOIUj/kjKJ3mRnvpe1jA8&#10;TznyJ1/S4Fq4SQe/8kC8d97H9AfCER53sSPi9Yy95/zw6/snnKQn5SQ/4iMpI3bCyrhCGHn3lY37&#10;pGsueZZ+I32LviLfmfSF6UukLf3hXNjzz70+xTdRGL5h6WdIvmnc5bvJHTNkVh+k/9EPpS9iRzzX&#10;T6V/itv0benL8t3X7xDfgnwT9GfsfBP0Teyq6PM8q3b6rPqMiJ8kPfkGi7uOz6RJvlOuruVXOZA8&#10;U97ykHJw7Xkt8/TppF5zlzDcq6tI6lScrnMfYS8N4nMtbvlUNvLEPmEzPSfJp3KRb23qfMi7zhR5&#10;qsoAA7N6vkB+TWjQmT8TGHiRrBRgn+0G/CJNBqYEMdFhIwwGZwhCXm6mlyIvWzoLBaZAJNS9Aq2F&#10;p+DZc+OZe5IKSwGm4EgKmRuFovG5TsXleeLw0upgdcohOD40PjwhQfkAuJ9/IOImfpnsXBPhGCDn&#10;A8aMciAELORK2UXin71y5bYSN8+iHEACXavnKAQi7AyOkUXX3LF3r85CYlOHc4LpWZ5HYleFfSXI&#10;lShXU5vRFiPaETNuqiDu8ROFlrjYuY4fJEEbDomPm3l4RHyeEfEm3YR/krYdyfPks0rcCKu6i9tc&#10;p2zVRcyI57lO+bvm37X65abaJ7zUk7qNWZUCIf5pD7HTDvNMW9K23KdtaVck7bG26bT32DH5Z2eQ&#10;4Z33kWa69/7nA8tMn2DwwPQRZ+c9y3UGQtz7uDL1IcQHl+Qjy62PJ3fiMIjxsc4HOnHxy73n0udZ&#10;wtQv5aMessDtekoBH5J8cCL5QMaeyS7P8+HMtT5IX5R+jKmP09kjgAbZPpzKRj9xwAEHjK1dr3vd&#10;60abkLf6MeJf/5aPEZOII/f1g5T+lhn7eh+76p74CCX9+mjlpj0qw+Rb/+zDRdwrF3lR9t4/ZSyv&#10;PlYGA8rTQFUYrokPnrrXXyaf6ko+fEe0OenyXJvQhvWR3kPvgjasvMST8FIHqQeSDzy7fFDdz783&#10;RJ4NPrnJt4VdhF3CSlnIe8pCfit5ijKAxC6ELISLHZPftAsf+tjHRNhcI1sIXAZKzBA7frkNIUPO&#10;pCGS+4SZ8GMXEb60SGeu5+SPsEvciV+8UUIk70Qc3JOksV4nPbEX1lzqc/GlLCNrtYFqp62o+9Q3&#10;ybWBtfaX98G1dyDjmDx3nz4qJsmgn7v67grL+yueeZsj2pu2JP3eIybJe1XJvXv26Y+4Szsk8usZ&#10;+wy61Z92knbj3vVclGnqYZHM67+K+k2bU//qy70VM97dtZQC3//+96f3vve9kz9+HH300dPhhx8+&#10;HXLIIeOvILa5mrAyBvDe55vpW+nbbHyQMa9xhG91/S7nm+mbSPQZdbzFjln9iKN+U5kZh+Ubaoyo&#10;f2Lqu4lrzxN+vq/6vYhvJlOf7zpKB32O71gIfb0XNreufT/rt5WwjwiL2zqW5V98ceObGkIeYixc&#10;YfGfdPKTdMaOcKc/zjdfnx+i7DqKAHHFn7QIi1/pr9/ocId8o4n0CVM4NW0k3/y4lQ7hyAdJuoQn&#10;jKQpcacMmeLhLmH4biVNnvFLuE28EWEScQiDn5oO10TYCb/a8VPHPkQfkz4k/Y6wjHlqPyOd7GMm&#10;Pu7Sd+mDoihgpx/SHyV81+mnmPGXb16+dfqm+q30nOjPItykvw2hzdgo/Vn6p/TD6ZvT16Vfy71r&#10;YeUZt/rufL9rP5p05nmeyU8tiyrKt5Z37NNvu075K9uUc+qCuCbqIfZzOyb7xFclcUbUEcmYRtkq&#10;a/mLsFcWypA75aSstb/zIfM6PR2ZDg2h0CnqHHWSIVQ6zboSgMlvFAOkKgXiP0RGZ6gz1Rl6ub0Q&#10;XsZ0Ql4amZaoFJoMamQpKPcKml0+juxT+O5TkWloaXgaqIpVWPxzk4JRSNwl7HyA2XmpdQTp3KSf&#10;mQ7cYDPkKB09SWePEFXC5Dr+8ywdfyQfBGEnTO7YiSv27MTjPh8S5ewjxW3KPGRQPfgwhRQy2XtO&#10;PCfs4p6pTajHuIl7z/IhDMnmtkoIdgjxWhI3c/ch1ST32ifRJnOvrXmeD71r6XKtLRLXeRZ/1cyA&#10;wLXwXGv7GTTkGf81ncx5XnPNT/xF5mWUgUREHiKe1fu4iV/XqSN1whRvwkldua8m4c+AJYoAYnCj&#10;zTDda1vaE1Obck3S3rhlr43muTZJ0rb55c69j7uPYz6S+Rj6sOVdI/l4MokPZwYT/PLjWhieseM/&#10;H0pu9S86U/Y6Zs/0E/l4iltfk07Y+6//cS2MuGOXDr923MLciFKgfrzcZ/Cd+3TOTH7qB0+/Vfsw&#10;pv7KID0Eijv9qH7Vr/CsEjBrrq6VnXwR/Zp+L/dV9Hvp+9JHijcfxHo/t49d7NmJhyl/yl/Z6W+k&#10;R1uQDx9p+fTBlgf33Ctv7ww/6c+5Uza+Mdore36QYO3ASgBxs0+5M4my5k65ef/49z57T7UTbZR7&#10;5evDGH/CT124rwMGpo8pP9LHzKDHtW9aBh7KhV0V9qlj6TMAmisFKoEKWcp1CGzcxU67UI7yIR73&#10;nnOX9oK4xR9izK9w2YUsk/jjPgRQGNzmeQ071zGT1kiI/Zzsu85WCf9K9pzkX8pxH6LIbVYaLIqD&#10;Oc8Dqe4iSa/0h9SyTxyLJGlJOXDPdC+sWl6JX/tKvZC0dVL7Au1CG9KWXOeeuF7LPn6Ek3YkDqbw&#10;I1EKuBaf5xlAk/h1zY32o11RAkQREOVANVN2JG1hLVFOi6SWe+qa+7QR36O1fkn43//939Of/vSn&#10;IX/84x+nP/zhD9Pvfve76d/+7d+mf/mXf5l++tOfTj/4wQ+ms88+ezrjjDOmz33uc9PnP//56ctf&#10;/vL0jW98Y/rKV74y7E499dTplFNOmT760Y+Oc2He9773Te9+97und73rXeOsFv2MSTBjXOMC/RHT&#10;WJgilrz2ta8digjnnLgmtnNxY3ys38m3V5+Yb678ufc84luebzs/3PjG6rOMIfX5+pp8M0nGqXUc&#10;mW85f77V3Oj7+EW6Q7yFSebf74SVcaz4fHPEF3IrLGEIWxyEf+7rmCDx88ufb3j91gs74XMXxQS/&#10;GUMQbjKWEE4NK9fcJF3JGxEue/FxZyxAfKuMRXyDfPuNITxP2pQTfyTp9DzxGzfwyxSeZxH5iSRd&#10;JHZJN79RSBBpkK6ksYq8M7mJaYxiXBOTJF0R4XGbeNi5jvIh4xzjnkpAjXuI5yRjp4yHmNxlDMHM&#10;2CVjBTIff1R3vqe+nfqyfG/zHSbu9XUk3+JI/WbHv34u/tzXsUod64g/aSB5Ln3KQT5TnrVsM050&#10;Xd24Zp86TP0Q5b9I8iz1wnSfOkpc6ihxpq4iyp8pX/KT+ki+kz/fDGUtnylTaTwf0qNzMoAMuQuR&#10;CbEnUQpkpQCzrhDgJgoEElIlXOHrUHR+OgkvQH1pcy1zMi+zMpIGE60WOwNFGUzG2Ml8KlYGk/kU&#10;gIznPpWeBuWDmuf8JqyItOgIpFPnpEPRQengmDq8kCZ5S6cbd8z4I+kcdbIpD6Yw0uESnR83IVnC&#10;ZxfCls5W2Ow9Z8/08XDtQ4D8+6gYDKvbfFzmwr6SUB8ndvkgqcdF4nnaTT5i+ZCR2JO0KWbaVQh7&#10;7j2bh0XiJ+7da2/ypW0S9tyyi/+4ZZc44rb64yZt14c7bZmZuF3nGT81vLhJ3ImPPbfuIzVfKRdm&#10;yp4ZSfnO7bhnRlGQ6zx3nTqt4pl481z7UP9M9/Va+9EGtYX6DrvWLtOG2acNap/s3Wufrtnxox3n&#10;3Sc+gj5q6fj0AXVQQPIxjntuogBgz06foZMUjk41/Yp77y/36UD1Jdzwo6NPh6rDFZ5n6W+YwhW3&#10;sPhPh+2af7NSi5DtAxn4+0CREAKDbtcZnOe5j1f9uIVwph8jwjWwN1g3CPdM2g0wzIzplykF1KXy&#10;ST9KuM2Hroq+jn2V2pfmet6/RthXkU7hupYG5Sm93Hqv9I3sQ2pCWpSJuLnnTnmH7PCrfnwDlAG/&#10;2p/3UZm5R3q4Vab86e/Vr++U98R7oy3q07UB72ZWCog/34UMKph1QCGtuY9b9rkn0mkQKj2xn5M4&#10;9olDe1CfyJj0I1ohT5U4h8gioOod2Qwp9Tzftve///3TgQceOL3jHe8YynrfbX2MfHrv9UveT31F&#10;vi3avwGB72natmtp1zakN/UT8ogwhmRKS8ykvxLlSqqll7uap5BASgB+KAdcsycpB/49F3byXhUF&#10;EW494zYiTmmJpByRWMRW+2RyV+OI1LR47lpcUWS4Zkai0GAmXe65J+4TJolbkvzHXfKTsGNX/UuT&#10;9BN1IG/JV4h9nse+kv76LJIyk3+mOJh5puziZm7Oyy8ijOQndeRevmp+3Asn5e29XUspsJ34n//5&#10;n+lvf/vb9F//9V/TX//616F0sGLhN7/5zVA4/PM///P061//eqSNIuJf//Vfp1/96lfTL37xi6GM&#10;+NGPfjR95zvfmc4666yhkHD+wYknnji+HX4f+9a3vnX020yrG4455pjp2GOPHQrno446ajriiCOG&#10;eJ/16w731p8Zd/iW+z5nXMjUz3nHM17n1jVFBj/6QN937vMdN55kEnaeCVd/oZ/IeMU3RT3EnW8/&#10;v/oR33tmxseeZQzKD3GfMYM+0jcrxN99VVCwE46+ivvESRInN/yHrPumZMyQsXH88kP41+exl1Zj&#10;EmOGOi7RF2ZMYfzAjTQlrVU8M97I2CZEXTjSlHzxGz5AwgnynMl90sLMWEZ+Ypc8uhZPtSfSHdGv&#10;+875bkpX0pZ7fgk7EuWAZ/xnLFTD9LwKP1WMtUJOfUci7iNRJsSdeNhFqRCe55s2HwMxfWM9y9iD&#10;Gbt8Y/PNZfqO8et+PtYRl/SxFxY7aUiak1b5kj/lmXEgU1nmPs+J61o/qTNSy12d1fpbS+IndUjE&#10;nfSkfsQrLepN+lMf7pnKmiSP8i/fxmvSOM4U8OJ74REGEvISQhPikxUBBms6GMqACDvCbYiOMEMu&#10;vIQ6jbzAeZlkUMZIMiNjEi/BEirRMpQBbG0sGYSlwueNJI2JH5WeARo388YRv64TjwLXcUivTijE&#10;Ph2fTqZ2dLWzYsYtSSfgGbf8xX862oShMwux8lxnz286Rm6IcD3jJqIzD9lTt+oy5NZ9CL26icTe&#10;NTMfA+2BGbu5pN2ocyKumGlDxLX2IR2utau0F3aREOz4SRjce85P3FSCzo459xN/hPukgb242XHP&#10;f3WXMLVz91W4ET7/3CWtafspD3ElDdwkTbWskv88J/P3MO4jcee6vrfqQ10R1/moc0PYx59rda2d&#10;VLe5Vt9pRzG10VynrWUgok2m/brW7rXftFPPtN983HRy6RzZeSe05XSaPo7sfCjjJ5JOkhvPkBgd&#10;nHeVvT4lYad/4ca1zlMnqUPNB6929ulz8jHgT58kjBqW/ok7s0iL8OEPf3j0RyGoTIJUEXbIVeyY&#10;IaARdvMPWoRfA3kDcGnVp5I3vOENYyAYpYA0p98k+rja51XxvF6nD9Unpk+tpv5zkRuif3YvrcpX&#10;u1EfyZN0UV6oc+WrPDJbzo260UbVBztlIByzbtpWykVb806mPBF0ZeW59BkQa3veD+1W3nwPxK2c&#10;tB/fIWFJKzNEXzpSL7GLAkD4qaNqEmWn7UoHt8x8hyL8SzOiLd/SboUAQdJChiIhUCFInod4hSwi&#10;5dKHTFgxglDYTnLYYYeNWU5EhLLATChi8alPfWo69NBDx8nt2o02y51l2AcffPAIx5kMTO6EJVzl&#10;ZkZU/6GdKVurU5Sz/kyd6Oe8a/oDprrXTvPdJvIszQQ5lTdEmIkUhjyH8FaimfyHUDJJyinkMzK/&#10;j50wQm5DcNnX8ia5lpaQeWmNGaJOku4Qes8THgnZZ8ZP7IRTn8/vmfPraic98zRV+83KojjZp0xS&#10;LtXMtTJ2zZw/i9Swch+RfvUjD575/uwJpcAqQcFgVcN//ud/DgXDn//857Gq4fe///0usdqBPTPP&#10;KBvkncLhl7/85fSTn/xk+va3vz197Wtfmz772c+OFQ7e449//OPj2qqHL33pS0MJ8cUvfnHcn3ba&#10;aePXjZSGFBLe8SgZqvLAGF//6H0/6KCDxrtPecH0/nv3ve/c6HuNKTLOyLiBaVwjTO5yHpnrKDS4&#10;yThC3eIIxgoZ9+pH9Nn6Gd8CfQp/xkTuPeMn7n1LjAn0576F7tnrl8SRCQ/xJgxjF3FyF1Jexx3G&#10;EcLzzZEe4524z1inEvqMa4wlkHn+uGWKS17quIqdZ8ZG0lvjJa6jTBCP69wzxSeeKA5IJYz6XtfV&#10;TcZPSWviIa6rP/kIuY2dbze/yoWpb098rgl/4XH8u844KxwvBNZ4irhnhrz69hPfDeLauAAf9I1l&#10;kjxnl3GJ74zvrOsqxiYhxeIg4hNvwmBKK7ua5owB5S/lqEyZ7GvZeK49EHWqTakzJgkP9iyS+zyP&#10;n0jsuEnY6qDWa61HaUm61F2uUzfy5VoelQM7cZxPZ+AliXjBQ0Zc50WMmZfSsxAkdq4NCPIsHURe&#10;Ai9PMiLzyYhMSawKyIA7lSChGaAaoLtO5RrA1WsNQEPIAJq41gj41wgSRgYmMfnlTlieRzQ46Uhl&#10;6nxc50WXp3QqOh6io/ByE+74cZ2KdR87bokOQjhRDCRsz4SdZ+7TGXEXQpaONSI8HaDy1/EZtDEJ&#10;Ox146jv3RF3Fjh8mu3T4CcN9rrkjIajqPuQ1bYFoG5RH2kttX9UN0c6YaWuEn0gUCdy5zzI+7Y9b&#10;9iRku/pPe01bZcafcBOW+ygDXMddFf4ThjwkHmbSFwVGtSPJJ7v441Y4ys2zlGfKKuXEZD9/lnpI&#10;PaWO2XkuvFpP3Hju3Uz9VzttSN2TtCnPtKs81yaJe27yUdfu07bzXuRD6r3XqeZj4l3XUekHdGQ6&#10;PP0Bd+kA08FxHzMds2c6Mx27/oPo1L3rOjv3wk883ufY105f5+g5f/nICNM903Nx61xjr39Ya6WA&#10;wZe+pZLGXFMCIIOxq25CLHMdspp+iune8ygF9JPKSYduwKZNGuypU2Wk/yPSq8+b93MRbup9Jfn5&#10;2FazCru4JeIh+l0fc2lR59KODBPX0o7o+y7IX567VlcGqeqFvTi0I/XmuTNutEfuxclOuTCVg++M&#10;tq4dIp6eqTvvnLboGkm2zFd9KG9knUQpkPqIsM91fe6aeK4c1YV0UApIu+sq4uA+S8orQY5SIKQq&#10;xKqSLPVOuAvhDblSH+JQ7upcm3Wd98i7qj3rc5QnUxnpn/UBBu0G/cqGmMG0fFqbolhgWl7N/PrX&#10;vz5mNy3BNptpOTalAkJittP98ccfP8iK1TPsvBuUD+xe//rXj3dIO1UeyGAlsSGh8iWvIfG5rvmP&#10;LFIAzCVu+M9y95RpnqWsYyYu9yHzriu5TZoR2kqm4465iGgzq33sqlJgLXf1mfiliz/XuZ/bVYk9&#10;M/HN3ZDkbz2pblwrt/q8Plt0nXsiLfwnTdrtKpQCZv0RcyaSvrchqx4oHqx6UKZWPthqkRUOxCoI&#10;qyF++9vfjmdWQ2T1w7e+9a3x7lNIfOxjHxv9gvMcKMmd56Av8F7bfuF9j9KC4pFSQp/AnfefEiLj&#10;mvAFpnvP9PO2Y1BS6DesqtC/s9eX67OMQzIWz7gjY5SExW1WTzDd+y7VsYvvqLGHb0fG+8Yhngnf&#10;9ybjLOHzF8WEMb1+n1/9mWtp8dxYXb6MoTK2qnn2nBg78e97KAzpYSd+cfhuuY+dNMmruJP2kENm&#10;RJieh2gmjHCT2BuHRYyx8s3wDXYvLHFIn/CYiZPbes1P/OWafcJlCjtjNN8pkvGc7zxzLsZexNjB&#10;+I2wj9LA2M13j2Tck2ck40RxE+kQr2+isaD4Mx70PPkKd5VvdZvyTJ1H3CvXjH1J2kBEvUXSXucm&#10;DsgfN9ook13cVC7IjLBXl0RaItKrXuWFaCMk9aPehLVLKaCxE8QjxIEZIhJSEXvipQqBCekJweDW&#10;y5oXR2ZqoaXhKWiJ0QDScFRKBpMRjcCgsA5IMwBV8RkIGYCF8Lv3nP80MNcZsCY8Mh8YpzFpJHlp&#10;vJReJIUuPypKBXs5iXx6Fndx6z6dRu5d8yMcZcTUaQhDxbATfsJ1zY17FZ+Gos64DUFLh6MOlD9T&#10;/bJjkjzLdeoq90Q9uxe+Z+nAUvfEfcRzor1U+7gNESaVmFd/cWOQGvIdt7km/FU3CHzumYQ79pG4&#10;jXget55nxUvsXXMnrjyLsOcmYcWO39jN72t8rqt4j8STd0h5pUzcV9Mz9aHO4oa/1EdMz6sbduqT&#10;3yqp71xzo61oR2kP2pl7155FKcDU5rTLdF7p9Nin86vt1vtePx4k71Y6qfQJ+Rhxm47bfT4eROfu&#10;HUUg04Hr0D1LB++jwY6bPEvHX8PhNx8YH5z68eFX3MKMvT5iI0oBUgklEosEMqMcmJPMSO3LSK75&#10;jVJAWnT4+haDLG3K4ElbkCfpjPA/7+vmEvv0r+lrmbXPTD9cn1d30uVevpnamPTIu7xxhxwrV+WL&#10;iPo+UIQQ5a69ZeDheyFf2ojwtDHuhSE+34yEYdDnOyMuz7ln6tORWf2adKXNKGd1oVzZI/PSmPqr&#10;UutnkSg/casncQo79Rdhz634hMm0YoDUMwWQyAiixESUQmDr8m3CjXbB3Gef//e7JmYkYRNxMS0z&#10;J/xRSKQslEPyrD2wVydEmaUOtD3lqY70N957/Y1+yaA+B72ZZdQ2kQHuPvCBD4y+EaHwzmkPyGsl&#10;isguU54jIe0bIf9VUkZzqeUX0l/Lm3imjOKmhlvdSX8IOjLrmp1n3DI9y/NI7ELwIzWcyPw+wm2I&#10;9e4k8c2lhnVuEOWV8vEd2ohSIMv9Ef856WePCJt5NwtvNt6s/SLlALvIHOyiVFj0fCOY+1s2nD2F&#10;lIFypmTI6oe//OUvQ+EQYecZybPUASWE7RXf/OY3x7kOznmwgskWC/KZz3xmstLBM4pHygirI7ij&#10;jKCIsIrBmQ1ZuZAxlXEZO/2PlVBvf/vbR99z5JFHjtVTVkFQLnBjXKbPMq4xZslYJuOehKcfs+LB&#10;d4byNGNP36mMgXyHM9Z375lvMXf6Q+FE8RqFiG+j8Rb34Qt4hzDwAf2sPlZYMTNucy+t4RbGU0S/&#10;7FvI9D0SnufGYsLM+CxE0jOchTt+QirD1YSVsZowSPzEn+fc5ZttHFe5nmcJq0rGhVEUGBMYk2XM&#10;xoxk3FaJfcZmGQsyjeWM83C/+Isf8SS+XEurdGQcKl0pO/mTV+WkvDKmVY6u2bv3jJ22oM60n4yV&#10;Sequ1mO1i2TsnXF5xvPEPT8k4YtL/0jUa0zpSLtkSpt0Sm/qXFtN+5DG82mgEpDIKqlwTTRawk4i&#10;K3GJYoCfEA8Bp5FLnIQwJUbEkVSACsnAUAWpSANKBD5aHwM+gwaDE6aBVTRBBid5xq5KBrgJi7sM&#10;OolBMjthcMc9f9zyoyEpNOlViBpHCl9BpwHkpdRANAzuauGnAvICccMP9yqUKRzh1gYUe24i3DDF&#10;X+3T+NKo5qJOaiNjVvs8i7jnLlLbQ65T72kjIbAR7SNkOH5D1Nl5Hjc685Bo7TLuYpcOv7rRqfIb&#10;9+zjzzMyt891SDi/JPb1mpl4Esdc8kz+5IWfEPWEE0l4CUt+uCXKjgjDvbJKGqublH2VlH+EXcIj&#10;6ki7mNdr/KZ+cp+2Me+oItqmtqbNpd1G0h7Z513Q6bhn+ljocH0cdNzefff5kBF9QjpyfUSUBMS1&#10;556F8LNPx64PyUfFM+H4iPg4uPdMH5Pw+OOHX+58UJCU9AH6Hu7zTN/ETl+xnlIgxA+5qhLyuBGC&#10;GaVARD/FFE4IHpKm/JQv4mXAwVSP8iWd6dfSz1XJ87k9t+lba/8Yt/W6uiVIuvj00+zNiGs3ylC6&#10;kc6QcM+YGTQYdKkn+eSGvaWu/MqP/phyQP2aWVcn/Ghb3kX1nP5dGVMUE+3LbJMwhK1+LY/3Tnqu&#10;vhDlbBVQ/iHFi+pqrfoTrrjEsdZKAWmL+4RvxUD26iPw6raSzko+sxecZOk7sspPxDMEkHvPkFrl&#10;5VpYyJa6CNGlFBAvN/wkbG6kI6SYu8TnmojP88QdO2Eog5w/oJ4paqKsSblzl3QIJ/lEUJOHkPA8&#10;m4s8xY1wch0RfkTacs1tzPgLeRaue/mVRuUzVw7ETdKBwPIb8u7ec5JyD/mubiL1Pu42KsKLRBmR&#10;vFRZ5PfcJvKvvFIWvi1bXSmAyCKmSCmFgOu1lAIhvMwKdohtFAtr+d8dQpSFx0Se53GtB25DxoUB&#10;5zXFwlaQelCXVjRQMOQMB3+j+O53vzu2WJDvfe9745mVDs6AYLKjbKCEsIrJKgcKY4dJUiQ4g8Uq&#10;MgoFCgTKh6x+OOGEE8b2LN8ligXjOGMnYyrjeuMj3zt2nlnVYJuG8K284s+3x0osCg3KBuO7OuYn&#10;wjLOMh7LONtYLeNOY0V2xmf84RzGW+EskXAT75A4MtbnT/jhMiG2RBjhK8Tzmrf4JcZ7noXjiNP3&#10;2FjOt9C98JKuGm7Ed96Y0PgwvNC3ej5OyziPcBc/7OM2/mJyy03C5mcu0iv90mccIk0pj5Bq+ZTf&#10;jH+ZtRxyr3zCqbSJ8KQ6xs517omx+pw3EW0oEn7AHb/CT1yJj6jfjOMj0pb0GrurM3lLHqXhfBqW&#10;gESQwNzLQAhIrvOc2xCNZEKEEsCvSBVOGgrRGEWqoDUSha3gVSRRUQbeIQnE4M6A08A8M3MZhBp0&#10;VpMYhHJXB/NRDLhnGqBmoB2/7A1kE0b8EwPPvGheLNcKU35C9uXLC5fCjX00S/U+L0VeUA2NPyY3&#10;rtPgSJ6JU7kq45Rt4hSO+ygFItyRNIhav8zUV+wiaUypXyY3abhVPCO5T5tJQ2ey05g1bo1Zh5ZG&#10;H9JcifKcOMcNUzjMaqdDZVY/TG2bxH0Vz0O0+edO2PEnfdwlDJLwiTiIlTaeCUN+4t+zhBG3JHEn&#10;DHF6f6TDM2EoL5LOICZJZ1DLX93ED6l1EeFOG1C/rtVv6tQ9N6n7mOlE3LvWltI20kbjJm0yHzJ+&#10;0v58TLRtz7z76ZS9/zpipo+Hd8yzdPj6Bf0AE0kMoQ/Z11foI5DF6sdzHwNhpW/hD9GP4pHJHXv3&#10;iYcdyaoioj9wLz6ij0HE9RtrKQXmZwrMlQIhgiGGBHniNmcMuNdPIZHMiP6LO2QNUUGKlad+wFJu&#10;BJlSwLsnb+n7aj+Xfk8fyIxdlUrwc89c5J6buCfi1NeyR4DlW7lpZ+rZPXe1LJBDedOvGSBQbvig&#10;y792ou81YFMH+lLtSV7Vr3dJnVAipOyUozBdS7O2Z7CnvNQNO+1S+5EORJWf1FHSVtMY+7WEX98Q&#10;gw/pFr/8i0/eIikTfhI2kQb1GlJdyWaUAuwoD7LVgDtEFfFGXj1nF2EXohgCzI1rBDEEV5w1THEh&#10;wdwyhcMtN+6RzsTFrTQIT1ies5dmprA990w6uatxCIvbkOYQWmSQW/GQuMl9ymN3wp20L5K4kbaY&#10;83i4k055UA6EO+HGn2uSsq4iD0mre/liVhLsXr5DiPM819VfRLjsahjEtbA8Z5LqL+7PzSJfyR/R&#10;v21FKZCZ7RDpzRDwORBS4VAqhJBvFtJAMZGzA4S1GVLPLT+UE84dSHqYGw1H2hM/czN+K/hZxt+e&#10;hPTW9kApEyWD8tTWsnWCuGbvufKiiPj5z38+Vi9YzWCLhO++1QtWIxCKA/e2TNhyRQHhfIcvfOEL&#10;Y+uFyQNbqpzXQLlg7OgbmTFcxoVZ8cANhTiFAkWF76FvoLGhcRkO4PtKcA3fN99NYzVjMmEal2ZM&#10;SzIGNQ7kLsoBfvGZKAM8y5gxHDBjy4wRfbsz3osSIDxIWBHuiGtxkSgRjAfn40Dim2qck8mDuI94&#10;zj2/uSauM8bkJ2XDlDbCnl3S41o+8CsSbmWsm3E0kfea/9gZe2XcXsf8iyRuwhHUCT5h/ENwjAh7&#10;Er/xw3/CUb+pH3UVPlbTmnG8PMlb+CN/56PB4kjjU+GEQwGKjJlAFEiIKXciYHpOFEolCYkwBFrh&#10;qwiDM6KCM2hXcQaABnwGaYSSwIA8g39i4GfQFakDd89cZ/DseWb12Fd/BoT8uDZwzQCWuygg2EmT&#10;RpGGXjUr8sNMw8kLkYbGvQaW+zRC9nnGPX/CjRthKT/2IVZEeatkZa5MuYtCIKK8awNOI64NVv1p&#10;JLEjwkxDcZ+GJL4IN6n31H0aHklD1Ja8EJXMptGnIbsn3GrE7L0M9ZnriGd5EXLNPnb1Pn6E4T5p&#10;EQ+Zv4Q1jBrP/LlneZ6wvbTsuMvzuCEJI/HNzaQl4UmnMiRJq3JNObJT1sqNeEbYx5/nqbuYsU/d&#10;qHt1mHCI56nbtAn+3ef9TxvJe572lev63tf2m87We5/OWkedvsB17vUJnjOrUoDJDaIbQeDT8Xvu&#10;fSXudfT8u+ffu60P4U6fo1/RNyC1nvGjzxEmd/oAz5FI9hQDUSxwo79Y65eEBgBIIfJuhnROKNlX&#10;MkgQSKQU6fIceRRGFUSaO+QRueLPR5LoDyyRNEgwI6Ee5FVe0ufFJJXMVztmtauS5/y51kfGbi7c&#10;6IdDgIUpTeoEqc0sMbFagIlsIfb6Zm1Pn65vNMPPn/5OH+kDSbnqHZIG4QlDWpRdylCZKUfvjjD0&#10;7dIiLt8Ys0DaibJkR4Ewr5dFMifzsZNXeRZPrtknTiLf7ms4TPnWVgjFQIh1iGkVz7QBJBXJYyKx&#10;iCciFVLrvtqHmJKQ2VzPBRGOWa+r37it8SXOkLsaZ8LKPQkRrhJCW/PiOs/4S1wJk9Q0RuK3uotU&#10;d5FFz6tdfVbTGDN+UkZzd5GQ+ZB094uuuRWf8BKGZ8rB++KeO5I44y9xnBdF2uWXSbaiFEAAET+k&#10;jyxL5kMkySpI8FbD40c+kh8irI2CW+WB7EYxsUy5hFhvJu5FkJ9VlOuehDKoigZlSlyzq0IRQ+Hg&#10;8Mgf/vCHY4sEhQHlgTNXnMNA2UBspaBIoIBwVotDJD2ncDjssMPG1kHffmM5Y7RwBuM9PM+KBN9A&#10;CgVKCKsVjBfcs+fXeNa30viPf9/gjC+NTyknsoKCgiJKCWNeY9iMDX3n8RHvrO+38SB74UmfOJjS&#10;Z9zIHSU/DuR7nPGga2PCrDTw7Q95N97JvbGma+65pQAwLoy/8C7+SK75C/+SBiLd4VbSrRwyHo5p&#10;rCwPGeMr4/Cf2CsT5ansbRVRbq6VF3FPKHusInHNVKbKlqhT4twl9sqd+4g6FbZwSZQH6kncUS4w&#10;1Y+0qUtlry7UV82TdJ/jTAFmKlUGZZTHFEYNgDmX2iAUZhqFAg75VRkqSUVTCqg8A3QDfKZKZadB&#10;GAQauBuQRylgsGXAaBBv4BmSn8FuBquuDSi5d08yAHYdMpBBbfyzJ+7ZS4P0arAaHTONJUTINUm+&#10;NTDuSJQJCBEz10R5cMPkjigr/tMw1Ytwa8NUxilfUuPnrkrqNHWk4pleRs/UL2Gf61q/rtlxn+f1&#10;OqQ0orF5MXKtDYUAE42uigaaDodwU93Hz5xsx23MSHWT60XuqiS++JnHVe0ieckIN+7zrPqLVi9l&#10;4VpcyXP8J6x0lp6n7OozdsrX81rmnrkO+V9PuEmbUJeR+p5rG665V8/VrrrR/mNqb9pg2qH2nA+C&#10;dlrffe95lou59m6xR8zZRSnATZSGrhF8hNx7GTLMDsFjF2UB9/kwCIdSQH+A4MeNfsQ7zp5/bl3X&#10;voaZbQzcUAroG/RL+pP1lALIaCWPrnO/SCmQ5wRpDJGMckBfRdghwIghIimvykgd+ND7SPjIu5cn&#10;aU3/ln5zLnkeUS71fi7pO5HeRW4TnjKSfmmWL6b274OszrUldeFdkQdtUHtQl9qR8JW79qQ/9IGU&#10;X+8BN9q+ex99bUvfzRQ/f0ztRdvSHpWXb4A0SZ9wxK/8KRay0iD1kev5/fxZ7CgChC0dFAzqjb1r&#10;zyLqln0VbSLKDUqNRasFQjLVPTeeI0zskEBumNVP7CppDXkO2cx1tauSeOuz6jZxRNzPif3cT8L0&#10;HMmtwq6mPe6QxSgFEk/CnYdf4+COvfKKmwi7SLWvYSTs6iZpiCS9ibOK5ymLyJwAR+p98ivcek+k&#10;SRthRkmQeNxLKzNxnNdEfuUlZWHctVmlQEhzSBhiltl518jbZgg5dyF9zMgy2IrfOZYl0imfKBO2&#10;kh5+l00HSIM6oaRgbkY5kXzwFwLufpn08LOVfGwViT+Sekn5zp/JpzLzbkTB4O8UtkdYxUBspXBv&#10;W4XtFZ4zKSKc52D1gjNerHz060uKAisSrDikOLB1wqoHB0RyZ7vFySefPLZRGANZoWgrBAJqbGo8&#10;mfFjxsKIMFIbghuTPT++/caVxovhTiHu3v3wmQi37CLcGQfww7/xpmvhuBdGeJVxaRQB4VDMcC9j&#10;D+MncUiX9IVQE+NxeZLfkG73BKc2BpMvpF0ejVuMyUxCmLCJKGOi7Lhh5vek6oC4jqiPKvwKkz/h&#10;R4kQiXJBWSv7KB+SPumOyAdFw/k8VHkKReYRBvcqNQTDfSohZNC1AlXYCjHPiQJNAasAlWUASGtj&#10;cGawHkLAzmDQwJ6dAbxBHtLs2oDcwNxgvBJ2g1vXBu6xN9gLyc+Anhj8E27WGrjyG2VD7Ik0GKTK&#10;i0YmL2mk8qzhuI5wlwbNzLX8aKBpsCSNU3jsXdewiMauPNVP4qsvAnvPI3ETSZ2oQ2bqM2bq031E&#10;3ccPCVmcE073BtUkL4yXpdq5DxFmVmFnUE9iF/eRvGiLxHNhaNCL4mFHFsXtBYhWLS81EW5e9BpX&#10;nkdo4pIGbvOCVT9V8ixpUTaulRMz91WS9poP7pF/ZZ1yTllXpcCiuiJVkRB713GvLaS+mbHTHrSn&#10;tIncR9JOY3LjWpvWRrnXnr3vFH7pD6IETH/AdO+9Q2jTXyB6/HCjf4h7hE4fgQDGD7uEFaWAPoaJ&#10;IFIMIMrZgsBO/0MhoJ/RZ7An3LJL/xGTolKfsZ5SAPlD9pC8ShyJFQFIYCWh7PjRhyGTmelGjMVF&#10;XHPjmZliZDMKVHXo46zT9yFSB/KtfNK3JQ+k9nORRXaV9Nfn7Ak7sih8z5NueSH6PvUl3dqG8vYe&#10;KlPtmJ2Pu/dEPNqT75R68l3Rl2rz/PkoahvRoOtT/edbu7F8k18fX++fclMXTOlQZsLVRtiri1of&#10;EfW1UbsocZSDe9fMulKALFIKEPFntYDVC1YAzAkmYV+VAiGxnjEjIashovPnkRDdjVxXSXghxomP&#10;5J6b6kea+WFP4pYZu3k47EKkoxSI3xp2jWMej/tFbiOeZ4sEqX6J+yrVvrqLXbVP+VepBFieQn7d&#10;RzmSa+6jDHAtndqxd0s/IC7l5Jkw3GvTyqfGc14S+Uh+iO/HekoBJGkRkCZEMcvCLQP3az+SJeFI&#10;1e5IpOdVucBEyjYLcWQmOddkswhJZPK/XtrXAj/ytbu87wTEn/zkeqOQfnWSpf3M1OlmkDrWXpat&#10;X36Sh/MCpFP7kWdlF+WC7RH+QEH8eSLviz9VcMPkhhKC0sEfZ4x78stLhzr6C4Uxki0UFAgf/OAH&#10;hxsKBcqFnM2A/PqGG0tnrGosQHzrjQWMEcyGZ4Y9M+O+7cbGxqnGDsadeBAzPIYZjlonwWIf9/wb&#10;z3rGzvg3Y23xiM/YPzP+xg8h2JmtpwiQF2MwhBxpN05B9m35qJKVGp5xg/izt5KDcobU6/m98Z4w&#10;CH9RJETmCgVxGA9FiRDljLEThYG0ju0DCkYhRBSuAlGYrpkKixlSwY8BF4nbkEludeAGaAaACG9m&#10;Ag0E68A+9wZmxGDQQJbbzNAZ/BmwZ2BroIj0G6xXyTPX/Lgn3PKfMAxWfUwziKUUMEjkxzP3wvEs&#10;BEZ+kq8QHXmPGSVIyD7Tfeyrxsq9cKqwoxzghh8NVONMeXrOFDaTPeEuLwH3zHrNjboh6lYjdx0z&#10;pFDDD0En6p2bCHchk2kDJITVyxvimrC8SO4JQuzFjuReGNyHPHNb3UXyvAp7nUgN34tL2DPZ576K&#10;F9uLXCUvtWfpbKpfdkx24krekj7PEh+zxi1c/uNeWXmu3NjFTFgk7vIs7pQtM5I6UN6e1Tpzn/pQ&#10;1nkmLM+9s+7VdzrLeXvxTDvSptin7blPO0sbZHoftFNm2rQ2zi1FAJIfRZn3XD8QQq8v8M4R9pQG&#10;3DD1C9zUPoNd3Ak7YTHTx2SW3zX3rhFM1wQ51Nd433MfZQBSq5/QN7Djl8m9PmR3SoFK/BeRwCqU&#10;AVm+ztQPEfbiqgRb2Iil+yhatAWdOtHR60fkJ3nT90WJmr6R6Ov0e9UUF3MunsdNvY9EIZD42CUP&#10;lDU+PspX2hEbBFleKUSQ4ChQ1Jn2w696ppDVFr2bvhHaujxrX4i3JfnSrB/nR/jqib22os9Ud3Ej&#10;XdKvnKQHCVcHCFYl+YuuF9m5JvKjboSv7jerFEh4Vgwoj332+X97+uei7CgFkFeECSEMESWV1IZY&#10;h2jP3cVtzLn9XObumElX4mLmPu6qxD2p7l0zkcGE5ZpJkEUkOffcJg1VqgIgdrmvQrkSBUIVz+Iv&#10;6YzM7XK/lj2Rh+QjZki/+qtkOBJ75aC+pUt6ifcl75o2K8yER7jR9uUjduc1kX/5YhLfkLWUAkgg&#10;coK8cOPeagDEkCA8TPb24CM0JHvHs3QeEVyLoLMXBv9RKgiDHX8bIZEIGPIqjOxXD8GSFmlYb5a7&#10;EjjuxC3tJGcCbAbCW4b4nluR/CxLyqNcSJ1utmz4T1sjqcuNIvW7Vv2fl1HrRh6VjTar7VM8WLVw&#10;9tlnT2eeeeb4u8Tpp58+tkwQKxmybYLYYmFLhRULDn60fQLRNY6vY3QmO4QXQecmKxQoFjLON3Yy&#10;vjC+NQY2vsg4nH9+spwfmRZOZuhJZuOJ54g3oo+II+xWcCLwVlwQv/iVZooTpnskn8nOoZcRChbj&#10;TOK63ntOqUIoYPiNMib3wo8kHmnJYZeUCdIpzdI6Dho0YIoiwEBMoWSQzx454EaBhWCEGHhmsK/D&#10;DiF2zTRgI+yZWeKZ2UFmBu7EbJ0BoMEbd2aODC4NzhH6OpjN4DYKgTxn8m+Wrw4SMwjM4FoYBqok&#10;9wb+3HDPFJY0Srv8yL9yYSqbkCLlpSyiHFBWrpkh/CkD19yQPOOOIEnEs8SRcOOPciHP5+lInbCr&#10;wk4aQ/KYCCETUawEk3ghogRQ37F3HeGGXchqiGmIK3HvxZwTXW5in/Dq81znvtpVwk1qWHE3dxPt&#10;XiT3IflVGUBy7xmpdoS/hKvDYIqzhklcV/fcxK10s0sZpexcx3/s8yzXJGWccibKMeQ/CoG4UV+p&#10;T8+E7V67cE+861EOaBtM7cUz92lfa7UxpnaovWrv/HtftF1tXRv3XqcNU7Z5/4n3LKTdPXch+VlR&#10;wD5EEEl0j/BVv979KBc8188gfewoF9ilv9C/uI8iICsD9COeIbFRAvCjzzEI11+415eYlV4EBwhF&#10;KYAAMpG+tcggMbhHIqUFkdc3CaMKAi0MxFGYCKY08qON+CDRBtNUK3d5kC/9X/pN10Q+9HXpU0me&#10;kZB+ZsR93PEfe+US++rOdfpfedKPSpN0U5YgN0x5QXKlVftQvz603P5/7N3PrnVHcffxczfcQ67n&#10;vbM9zyBihMIEZRIpEiBDiACRYBkcR0CERBABCb/+7PBFv7TWPn9sgx8HHqncvbqrq6u7q6qraq19&#10;TJ6M026NztEzuXQxuzect7nsy998EgyVXLFn5nf5cQzcB/bYHtoLOohPe+93/PgwznlsCeqrPOtw&#10;zWtt1qvP/NrNV0IAPJIDdOyHpEB/SLIAc4NMwZ6kgbqASZAZzkKB9ZZLr+B4x9Re2XyLt89KdKMN&#10;1Lf/rIcXblDAXL12bZ4Fi5sU0BddZbBv/J+D/T8KVDYWneXzhO1/hFs73hfwXtBf0Ku+XwwAz/hx&#10;1vSDTElgkQ8yRNbxfH5pYF3kXCLBc1D/lwHwaq9alzvkUVLAb63ZBMlm91B3nbvWXertXY56JaeY&#10;g+7NG+f6q1/96sdf//rX78GGIMRfphek+OT6xz/+8f2v1yuBT6/BBx98cH9biq++OAAF7SUZFrTp&#10;g1PiQrLCeKV2OIKoMzAsaCyggi+o2j+CZ/xbgtnmaL5zztf+M66g78v677PuQf+i8dbgHq7ztYef&#10;lYcv8z/rt3ePwB6lPxJidMD/VYJO+r9N+NsM/teV3/72t+/lgoSDRIP/paWvGvyhR4Eyv4mPwKdn&#10;LwT4An4Bc2/v9818b+P3M37AtmiH01v9gn2BekF8QT8fsiAf+Krib//2b/8X+NmG5Ef/5wugrj0c&#10;6wh6RuukL6lgfl9S4qtEAXuIx/vfFBBccuoLCAIBQckBONX1cfA5ndoEAgW26Cj7MkAigKH2zNHn&#10;1Oes5+xz6Pu0V8nJhcfR5fDlkCsBh50jx9lTF8xzUOH0Rk/J8YfnzZo+uDmy+jndLk4OrTbPnDlv&#10;qXJo8cwpbe2gwMielDTRDk+wY/32ZIP+xitdXkBww9FVGlebgCoa8Nt7c5oj0AYvnpTGgNqMxV9B&#10;XoGfsy3gAwWSyvrqL/AskFUKMgvC9buA4WjTD9SDxqpHS7nJBX0ucQB3QZsAu0wg3ALs+iuDgnx4&#10;oOB+g/zq6Cp9ClS7MeZaHqpHU7/26oHn6Ko3Xlu455j2QDvc9t0eKXuGix7cE8JvzEJnpp6uSxw4&#10;43S+dnKT7JAJY51x/SUJyFpytpAckk9yTabpA32X+CroF8zRd/KvDeinB/rZCXaE/WBLsgklCdgL&#10;NNgLJRDkNw49JdtC/5XGoQMkCwSr2tmE7Is+dsRc9cHrJwcF7Qzv1T9/JEi/N99sjFLQJyBUcugF&#10;kAWRBbGCZPvs/9HscpM1lxlX+sNC/T+bu+zUyY09JBOywf/wD/9w/zTPJ2PJnjOER67JkTOy5/bK&#10;OtlA9lLd+tg/bfZDkoRdVNeunz3N5mqzX/qV9t5ZAfsnecLOyc4Lylt76wb4hysZ4GJFF57AmLyR&#10;UfcIOnTDFwf68WBN1urcjLOHS99+kwt09Auk2HZy4RIkQ4Iu9NwVG+QrBWL91r+6OTz3ZUG4wHqd&#10;fWvTt3DythANgL71b4CqBILhAlvtgj/ttTUm2HZBpkDyBO0LaC5ub9AFauYsMN8AvQAewKlt2wGe&#10;9Afa0A1PWQDd+PCqh7trC0764MSxnv6vCOArf0gKaD/HLpz022P1eAK1KVtLEE74jb0CfJE3MsOW&#10;kD/yIUlARjzj6Yp+9W1XXgXh7xq8JSnAXrLNdLpkMttG77VLLrpX2H7PgL1gu9g9dkHJtrH1bB+b&#10;BI99YCvZJvdQd5EyX409ZaPyg9zz3ioKDDjcQIAgCcFGszsCgnXiJSW8+RSsSEx4G8rmC3AkJrxJ&#10;9VtwyQnJCH/5XqlN6UsJ/1s+X0v4AuE1SYKCT2XJjA1K3xrQCtjQAK8da4wkh/kFeeDTBMbxa1zw&#10;139//ffoX7JC1sgefennEPQpoG+Anv3oRz+6/40GvpfEIT31VSjd3UBc0M4H8zMJP5nYn0ucAX2l&#10;cdolKhrHHgD/VwvzAPX+poN54YO/+7u/u9NWet65gp0L4LfEBIDzJMDIuec0AY6/NmVv+YBAlPET&#10;cBaAMogMpnrBqjYGmNFkSMvgMqQZVsZbXZt6yQKGmgGH03POOIe1QJ/R5hBmxKvD58Tq92xMb6k4&#10;99pdAI13ycIHHEXtObjarKMgx5oL0q3THhVQ6fcsWNIPD+y+2CfQftrbwLN9A/UZ3zxK8yvRBM1R&#10;AgB0Nj0D/ADnGRT0F/AtuNisS1+B6AadBa9KILCMVn1AMBJoV3Lo61MH6oKXAuagfjIquOb8F0Cr&#10;L4TfM1oB/H6HpC7w7zdJoN8FBbUvnZIG0Y8HZTye8xqDnvbWqz1ejdEOolVdf3t2gvHK9hnAdTbA&#10;mXWWzmbr8NSdb06MZ2fXczJdMom81JYsAWeejMFL9tIB7eRdIEeP6LtgXsAvGKffBe3ZAc/wOFva&#10;OHe16c/Ry14o0eII6mc36gtXn/YcQe1sDD3X5hk+J5DNAOwMZxAOmwDMw3bo167+KCngApE95shz&#10;3gWKAuIcegHhJgYEhAJO9ZKd/gKxC8qF5M2/c+ozONloc/vsThYbr4Jpff4iscvM2yPAeZRBd6H5&#10;Y0Pq2tDGJ8eTs2oP2Erryv6p44etZHdzotlctjV7Ta59HeG3hTmo/l/Q6HuLJytNjtjbvniwHxII&#10;eCcr1qgdD0pnhycBkTa6RH7tKdlgI8OXUNBv/X0NZi649tv+2ieOujfxbL11kDM0tPWFgfl6Ww8E&#10;XtokAArCQG9so98Z2i88tM76AH5O2H60gpICBfwbfAY9C97hSm4EnrUXBG+Af4K+hRIAYHE8n/MD&#10;wWtBp7py8UDt4YD6Cla3DK9S+9JoHJ7wEL/xGG9BeFvfPQgWD8Tja+Dkr/F4X6i/MQu7Ns9kkY1i&#10;n9gh8kV3vvKV//ljk74K6G8NLP19jm7PV0H4uwZvSQpIwtJne8QusV/q/D42y93g/qPvbA7bwp6z&#10;4+wPGwa0Kdk1fWw928LW9PJq8bs7gsardx+5v9xJxpvbc77w9indVdqNQxs97fDhaudL86nd1eyh&#10;+9U9617lP/IJ2Vr3BT+BXfQ2k42XjMj5F1AIPAQRAhbBhmDiG9/4xj0R/d57793/CF33hTexkg3u&#10;FOfgJxBg65IQ/TRCcN+XEgL/gvb957mArLHe+karBME5bv/pgwffW2MlmhINb0kuwOsrDmVfa7z2&#10;n/G9xX7LuL/++3L9c7YlE8hIXyyQO3IMyC+9AHTBT434anw5yb3vf//7H3/nO9+5Jxe86OnrhYDP&#10;5OcT+xMK/iDfjq2TOORv0dnAM5A4OPvpeUkKZUDf2QLJAwkDtuD+84GCzAIBDv06+NrVCyQZIMZV&#10;gFqAy6ljjLSDgl/BAIPGiKkzaIxejroyJ54xZdAztowvw54B5sAz9hw6zipnkHPqMuDAquuvTdkl&#10;qp2B5yzCzdH3RselsXT2zSBDbO32xD5YP4OrzXNBVKCvoMmewCsxUNAf1GavAFxjtNmvkgJobTIA&#10;6FM2prmC2uIFr3gDrQG/gkGXpXUoF86EANBesKqv0nilYHZBoFsQqy54UNdX4FzwLFBXag8EyPoF&#10;QwXXSniNU4YbTe3RNL/xPgmyBm3qi9NztLasffGrb3vzK4E+oL5rtg/tTfvj2f4B+LUZF3guAQA2&#10;+N92NGpfcEad4+I6U7JALsjDI4C38kPOyBU5S049J5dAXR9gFzg/va2n4/SfU0PP2AclPLZDnWOl&#10;XymhkCMF1DlCOV7sDKcLHTaFQ5Wjpk+bfk6eNvZFSc/xlf3xzFZwHNkZDqIx+rSzO2wRW+JTrKt/&#10;3tZwrLzBFhx6Ay1AlAgQOJYQUG6AiCZ7ZR5GW2DNKTO3QBG+QMAbTkGsTDUZ48D63M05eyPlEuEg&#10;ceK0W197bs84ueyMT8Y4fy42uLLH9gEPJQXYRWtWsqOBcySTvmIw3tssiQo/YSBjSg6oJAFnibOn&#10;31qMRY/80T1rY4/tif0RgJMzvAuOrdsarNN+6hPgC6QL4K3PmdFF+l6AL4CCp4+ddZ6e0eAYW4tg&#10;sCDc3H0RoA5KAoDa4AO8F9Tjxd65V5xnPx/AS2fs3IC+2vTDKyGA7/jZILVAEtSmfwP68KvXfwa/&#10;C/olArbNcxDO8tLcQMBZEFtAu7wGG/T23JizHs0TTtwgnrQvf1vfZ2OsaX9CAOAs3aV9wolnboEs&#10;Ph/hBK2x+rYBdUAW2D/2i81iI9gAsohXCQFj+4OEj2DpXgXh7xq8JSnACebHZb/ZEn4iG8aHZDfo&#10;Pbuqzp73okk/e6TUBrJ7xqPnrnFXwFk8Nsmd4mzYVrS1owe/MebR5/yMcZc50+wy2+QudHdtwgJN&#10;tOFqNz5c+8GGd6/BRavn5oALPLsr88XZXp8z++pK3R2JPjx197p2d4X7WyzAT3DH8E/cO/yX/Alt&#10;gH8kOStJ7X5xR7Kzkg2+fvB1m2BIUCTpoOxnGgKmfq7hq4cSECUYBGNX/wRo+5OKvjpQNu65QF0f&#10;fHOV+BDcoVlC47l/5jevYBC4exv70tx//feX/e9MMgCyw6cq0UWm+sOPfEL6QU98teBLIj5cX5XS&#10;L2XJBgkGX4/6aRSQNPClQYkCiYGSBBIIT5SewjMuBZCMRoF/wa62HH/A4ReYwjO2QNUYBqdAQJ2B&#10;YlQZF0aK8cqJV+pnHLUzqAwTQ8w5ZbwZxwwrw86JU7oEGG+GmwHPiOsD6i5QDlo46i4MdZcGZxd0&#10;mWhXesaH9Qh0WjfDKCASJAmygOCMc8wwai8Ah3sGRkFBfbDPi2dvC7oWHxR4lQAAtS2/SjzFV0Hd&#10;BnsMvRIU4ANrYvQFpUptyuougfqUAtqCXXVBMCfd/qgD9S6VAM4ZbIevrq+2K/yFbVfHhyDB5We8&#10;IAToAz0DY9Df+UFrae4rnNrCiaZn60XDfF2enkH42uwbWiUA2tvOobK6MyB/6j3XtkmDwNl33s75&#10;lAklmShJkEwlc2SJrLIHnBIBe/bCc1DQXp8xglE6pY/jQa/peAFqdgA+eTeeLnKC9CmN4TBlR+gn&#10;fM+AQ4RGDhkwljOUo6WffeC4wQf4YhdyLNkY9kFdPz7ZICV65vY2WJb16p+kACMNnC3HXmDLkRc4&#10;FgRuUkBdW/Nyoryd8fadM4u3/sggfDSdDxvLGfT1gDOXFHAJcHJcJPYWPWuutA/2tjpZkL12GfnZ&#10;gjO0PnaTzcQTgN8++CTWZeULBPKoTwDOJuPXfqLtvMl4yQH4HEUyLjg2h/0w1rM3/OTMPlunIFmg&#10;7VNcclnQTD7IKv4E8QXn7hWym4zrR9/ecVT9phgu+uTTWIGhserOCP2SAKDEgPYSBEpQMF+JV2At&#10;5gWdsTbrDDzX1/zmUF4lBTbIVC/QLTgMBIhK7QW74AyAFwT/JQc2ibDt4JwXbHBbYBufC/UHgr7w&#10;K2sL6jvr6BXw9gzg4Amf+I3H9m/r1nXuh/5ogR13Qv3h4gM/eKjtEbQOAD/Y9XjGI/vE/tFJckKm&#10;tet31oLm5n4OmuMqCH/X4C1JAW/P2Ec2jQ/Jj2PD2bv8RHaLjQJ8Pu3sVLgL3QPGeEG0PqLxxpVg&#10;cBcEzoltVHde6tlu9hAtNEtMw1HCc8+4w0oUoGXN7s3F064Oz70GV707Ugm0AQkBtOGh5c40jv3k&#10;F/l9MVsMj63uxZ37RPDg3sdHdzx/gN/AFutjQ93h7qES9ErAFgN98PgB7nal8ejgp3mBPTDGfPkc&#10;fBqJBl97uTv202gJB29A8SrocfdJPgiIBEvuG4l1X61JNLgTr752kLT2RldSQF1A5j4UpL2UGCgp&#10;IJEgiFO6fwV2+t7yr3mUW//rvz/9vy/LPicbkgmAfC6QuZIMJRjIJbnmm/ryhz6UhAP8P1+SPnEi&#10;OY2UvcCSwmoDBbcFBQyCZ/gpOVDXlgFhfBiCDAKlz2AJCBhNhipHnSFnLDmIGT44DCpDqsyh1Q8y&#10;3hn3LgPGt8DfZZAzqx+ucZ4lDNSVjH3z6wN4Y6Q2sGbIPHOC7Z02wZhgrkCOMwrP3gF72p4wgPar&#10;vayE057r32f9ysUNPOMt2H7PV0kBgL9NAhQ0FlSCAlCBKfBcae31eS6RoM1eFPQLiAqEPQP7VBBd&#10;sA0KtpWB5/pcYD4xRk+bIF/QXXB/gj744ZUYUBawn8+NNZ858IffgvgCd+u07vaiPagO7If90S54&#10;UXrW3n7DB+rOxRnBcy7Oznkq90xBdf0uWZcyHSRjXa70LhC8B3DJWBf59qsbGx3PnAUXdc5GzkuO&#10;R7rK6aDjOUc5Pjkt9M8c1oY2vUTfBS6ryQlw3j5nd7mzHfRGRlMgh5Z9ktn0Bhldn6ULnjkw9Jdc&#10;q9sX472p97baWVqHt9feVjsPPAoS/fEV4/Bbvz1np4z39tyZ2y9/aMZvsNCTVMDn1T8ZXJ9+9dsz&#10;dkWgKKDn2BcsSgRU9/ZPyR6xdcZxYiQW7JVgmT0DEgvw7EHn44/ikGFvf+ynS4Dxt8edgzNgb51d&#10;dtR5sX/kifPkIpGRdlbmxTs7qTTWuu2RtzCcLvNzmtng7LR5QDJqb9V9Pucf54u8C4oF0oJiwTDw&#10;7HydgaC7YNoazVMgTQd9Fsuml1Ap8YJvOkxfk2vt7gT6Yh1sg3XAte8+uRf8lwgI8ICnAnbBen19&#10;KQA2KeCM8ei80VYHEhNBiYH64EULvPSlQIGpdsGvgN8XJIJcdbDBrmf0CoI38K9eAgBd5SOc8IKC&#10;2AJT5Qn1X7UXrIIdr69nJVg6jaleO56s4VxT+whaY4mS9k27ORbCB61f2/b3HB/bv3j7vGuobdcB&#10;tJFxOksPyQa5sbb+jwOCZkmg9uiEaPZ8BuDvIpxJAfeDAO7qn6QA25CdpV/02j71YoiOsaF8wxJ3&#10;7MHpM+ZzekZDaf/RDs+zUpsx/EU2dH1ZtlUbew0Xnmf2090DPK9fyxazlejDV0fPs7NH1xxKNl3g&#10;Dcf9qk3pflZ2Jwvw3YU9kyN3m5LtVkYD4Esb/JIH+fPqxqC3/oGSj59foIQDmkO9uKFkvmft+kH+&#10;Az7QQBOYF24vx/KV3C2gBARbj7a7Gn/mym92//Af+BjuF3e9RIO6uyA/0L3BL3TX90fZ3Pk+rfb5&#10;tr/n434PJO0l0tUFVgIs95w7tOSCwO0v6d+XNYlRsP2X/O9J8EJhCizUBaAprzrlUlJibQUfKba+&#10;hTKBGQwKTWkpN8VV186orTFgmBg8UH2NIOPIWJckAIwy0MbAZtAZ2nAZZaXxGVZ4DL4Lw/hoa9dv&#10;fka6dRdUCyYK5Ar8OKeCBA5owTEQ/HhjxRgJ4grK7U17pDSHes/mUzJmQXjKgrqCxgyeZ/TNKcgJ&#10;PGsHeCqgtZbw1TdBoF9dKZBtjepoKhnXAl19QAC9oE+5b8SVQKC1/dHQHi3z2ld17fiptMftNzx8&#10;t/egc7Ku1gendalrs2/21R7aD6U979IC9lubOn1IF8g4XXAGPZP3LqYuLm2ADri44MLpImscUO+5&#10;CxE+eqBL1qWpz/zwXPTpmD7PXf6rZ/FgrDY4HAmgH3AegAv6hHSS/nreBICxOT1w6qdb9Mx85qEP&#10;1uJi9qm7LL+gVvDvt1N+/4gv5+MtgAubfpM9SQLyY7w3BwJzdDx7S+7i7my9TdDvsne2AnyfSXnG&#10;g8tekoFM2WPP3j4YTw7Qk3gwHxnzOeTtdrvjkwWB/9U/n2xxKHzaxWEgcxxSzp2AsWCxYFaQLyDh&#10;uHJk7Z2xsrqSA/D0cXzZLLS0kQV7bq/6mwLW4BMyQbvPzJwB++Yc2DS20V4uOFPnTV+8SZFlxrf2&#10;HGXnh5YvBGSfBfbmZl85tTnKbKy5yEGyJrli/+2rZIV/EhbWyWG3HkE3OvaWvFifINz+eJbccUaC&#10;5YJxMsx2GF9grQQCfKV94fi5d+yTv/UgGWAv6DU8QV4JgE0M4Elbz8BZmR9fJQLMU929osSLc+6M&#10;4XgG8RiEA9AvQWI+cnEGtQWoBeygNrhg+67aFgqM1e1FJWjuk8bW4+uEeALwCnKVAlXzFhQDQaB+&#10;+ObeIFn9CqIPf+snj/tHBUuetGZ81BYdZf2e8XDygT48a20N4anDUV7tibHVzYMH62/evvRAAw8C&#10;XfpPrvDaFwIC6H46sPzFi7I+NJVnAP4uwluSAu4PNoBtY1PYKs8l39QDzxIC9NR+sllsmDFsWAA3&#10;vYUPV3slYLvMoWSX9QXhoA3yPZVsKpu2iYX8T2uAo72x+pvbGLjZbOtlb9lm9zBQZ5vdte5lOAvw&#10;jS0R0P1fvXt6y4XwF8yDbn4BMEf+RPcUXDTcXZ714dlY7dqUeFEHbLd7xB3PD2O388/yo9wF+U7r&#10;TxWrAL4evwDkEyr5wPry1fMB1etrnLvcPaYNH+4kfOSH89P5KXxYfokv3Pq6wefZ/B2fd/uSga/C&#10;P5HUUuf7uO/7mw6SDN7mSjJ4QeDO9VWDRMP+VMKbYMn83hB7W/xZfrbQ2+feRL/1X2+xP22Q3fzg&#10;0/z7LIH9p+X5/8q/+5cCKQ3BpnTK6hRPvxJssKoeLiiA1k5ZKDFlFUSloGfAwzCskVBnDBiQSg4t&#10;Z5EhZCgzup71MaIZTnggo8qAMu4uAPhwOKtKbQBejjKDyVnMsGUYBHcFk0pQ8KlNsCtoqI3RsLcM&#10;CkNhPxiNDA6DUqKhwDGAo2yvdxzHGr669s4iHHSBeUsIBMYygAXU6nCsBa+tpUBamQHULjDXbn5j&#10;BfTaC+yjCeAZ115d8aINbmvCt3WQo+TJHiSTK4sMsT1NRu2BussDkLHkGk37BQc9dOGq6yefcMss&#10;qxtPPtFKN4C6PvVk2Rg8JOd7gekDzQEfjfRBOx0pmA/qj4Yx+Ea3pAD9UEezNqX5XaQlBrQDukWf&#10;tMMxp3ayrs+lnOyvDri0F0oK6HOZ0xu4BZjV4ZmDPnKatBlDN2Xi/Y7Q7wnJmWBbECrIdq7a/F5e&#10;MGlOcuZZ0IuOzL4LVLBnfwTu/gK1xALZE0C6aF3KdFOgLBmgX5LJ1wEy/5ID8I33rM+zSxw++SS/&#10;PeOD/Ho2xlv8q3++XvCbd7+ZBAJpjiXHTlKATSqALRDs9+yCUHbN/gjQrUuAKJjkeBoDT8DauTpT&#10;CRVz4s0XChwGe8rWsY+dJccT5IQ6H3bQucHluHAwgKQI++i84Vu737Tpk5DJwWVn0UouyBIbDZ/M&#10;khMypU1SJ4fBOZUUsD9sszOC25p9GcDxpg/2T0Bk7faMTnO6OPrwtAuwBeX2CF3t7Lsz92UBHbBW&#10;MuTZHIJ8XwrY+5IO4EwI1AYK4kFzqltjfKCtBM7tKiEA9C89azOHNeCrAPIMLAWL+uovGF7Qd7ad&#10;sEFx9KLVXLU3proynKvgF6CltIfmMV9/JC+6xghmG1uwLYgNCngXdo7miXdl9O1jQX5rNb9y69EA&#10;xsHHh+C6QDtemgOuZ+1w1CuXR3SCaKjXL7hvjEC4t/9okQk2g0wYU/AMB8AxpnnRrx1Eq68L3nW4&#10;Sgo8+vkAm2Vv2Ae2iM7TKW3pX0C/6Bwc9iGd9AzU2SJ1uGiw2QF7pYRTwoF9YpvZUe1KdgA/+aHq&#10;bKj2/E5t8cyOsqfbBhfd9X/huFs9b8n26vOcXXdXsn3Z/KAkcXe+e4FdrATdLdoCPkeQrx6gVXDP&#10;vgLP+ALq2rqHjDEPfPzjSb8+Jb7MUVKAr8QPWp+oGIPfA/gb+VJb5yPB5UPlv/I/8zv5h/zBfDRz&#10;BcbwrfPp+bsgXzh66PBd8tX5Db465aPwW3zB6D51D/mjbnyT/GY08nVbo3n5rujiVbLcnSWpzV9y&#10;77nvJb3Rdh9r739756/M82n8hlyiwReYfBFJBne4Lxm8dOBj9LMJP6sAvnDoJxDu+g3wXwqa9RXU&#10;v4S7/+CVCPi0yYD+RQsfb/23vP8l/nsiuBQsRSOIBUCeGWJCStiBZ7gFUSkqXG0b7FDSFLoAZd9g&#10;6mcgGAxGgBHKMK1hAZ7hZTwYPgYw46deqa864BDDYyA9KxlcUDLBGEbIPOZnjPBDKTMeBcYZFEZC&#10;IkCbYEK9Z2+vgDEMCXzBLyfZuALtoACcoQHq2hkMfQXY+sJXN5++eFIGns0H8L/1gPFixDJkPTtn&#10;JXnYOsOa4dQOyIq+ZEc/magE2sOPZjK3UB/5Cdd49eQyqE+dQY2GNjK4AXaGPmOb/Cqbp7njC50u&#10;HXhg5bt288Nrni4nNODoU98+7fSi4Fw73UhntMFvPNrksXHkk66kR0pt0a9PW7D61YUMtGsLv0s+&#10;vdNHTz2r07+cCu1d8mgZh4a1oJuD0yd5xgn86IiLUVAomPVlgEDaxWbf6Z2LjRzTUcGfYNez9aMn&#10;KCf/9AAdSQLt7BTaLkNBP5x+g0hvXK5oeVtMd+iYLwi0eYYvieByxaevBPzVZhe6S55eu5AFry7b&#10;q38SEngVnAvu8cLO2AtOIydynVGOpyBYEMKht6c+Q3Rx2wcBlKDAOHiCEUGovbYf5Ms+chDge8Mg&#10;KeBTR/OYM9uJB3ua/QNsIhvpTNkNb/M5A353xu4mA95muCzxxsljZ4Fx5AN9dM1nHFk0jlNER9F2&#10;NhwOdDgk9pLekXdvVzjigmpBXCXenQnZsRf2gWPOySdzviSxv/YcLn7tDbuOB467fYIruVMyiTwI&#10;9O2lINxZlAgQfOnDQ0kBe6+/MSUCQHUOv7NS32DkUUIAFKygYb5oo1MQ7cwLngsitV0BfEkme6cM&#10;PJ+g3Z4KiM21yQEBbwF2AXKwz/FzBtSg9vrsnzo5b/7mKiBuTMGzoLYg+gS48BaMbf7Wgk/19lK9&#10;dSweQHP5vuJDP9z6t29LEL3lUZAuQN9x0TmDd0Hxo371QBta8NSNi4fmW7rvMlwlBR59KSApQFfo&#10;Lx0lV8rVQzZ2bS4bIqivrwSCsr6Sisr6jFfWB68vBQDbdyYGsvna4KqXRIAj2M8WlzTYJEQJhOiy&#10;dcrwlQX8+cTVjW2eIPwSEerugO52tps/DNjcoOQue38CuysBAc/47of88F68wYMTvjagjo57pHnd&#10;HWx2fg4/iL/FdvO9+GHuje6nfBpjAn4If8Q9AJ8vkS/cSyh3kxJdwAc0jzuj+9U4OMrG8VWKiwA/&#10;2R0Eh7/vnvFiQwKgYN4LAneexAIejDGXdTwCay3hIEmgNAdorP2xVv6iu8+zcXhUWoN1Gsv3N3/+&#10;U0kRcyj5QWIavo7/lbD/737/P/teuPga0lcP/DYl8PWDn4N6WcIH8fccfK0oCeGul2ygw/3dhcra&#10;JCF8hbhfO3yaf3yLt44tkbC/xVd/S3KgecFbxr1L/54cPgEnWBSmOqUgTOrKlI/AqaeQlFSgUvBC&#10;8QimMoUMJwXTB7QVPFB6bYwBY8JgZFgAA1HGk6PHiCg5oIyedv2AIWLs9IXPKMFjyDOs2uDqZyQz&#10;dgxMvFMQCkPBOZAUSVmd0ghEZPBk64DfIglYOLGyggIOAYmsHYfUBeZzt0qfR/e/hoBrDEDjdrvd&#10;FVGw5K1Wjj9jI+ABeBC84KckgwTCJgEYkkpnzJiUBPDMUPQMGAftyoxRslDQzAgqta3BSXbCC5KZ&#10;SvJENtTRNh6ga6wyWawtw+3ZuOTOfGgla2jrP+eHC/STOfjGaoNTf/jwyKyyepcTgGO8OckvHHJD&#10;fhoPD03jzKk/fXCBaQcF5PqrF6jvRWcebcmrNs/kFj6dUj8vR+DiTMe6gLXB15YzsJezfs/6tdEx&#10;joM++HTV/Ep6iQdro3/0jRyRZ5cl3uwFGaN35Fvm+p/+6Z/ul5MLyIXi8kRPECkYtz+eyb9Lh4zb&#10;Bzrj9/P0D03658IlJ/TSW2kXmISEZEB6l870B4rSHzrqucsSLp2FL2DVZ064kgk+8bv6Z0664DNA&#10;b+slBdiYHEeO3jqdnExBoIBFoEFuXKaSAtajn93iJHJyBazOhBw5O+uVpGAj2A2XsQvW3piDQ8nW&#10;5SDGBwdRn7PQB8fc/VFANNgNsmTP/eFDFx57Zrxx2WkygQYeSzg4PzLjzOE4f3ttT1yaLl5/KMpe&#10;0RN99gbPBcaccc48Wuazfo45HHW0rZvcSTjQO/ID2D9taHtzwpbZK7JjvyR5BGvmEEgIIgT8AoqS&#10;AurKnuHEm/mD2pyTMdvfGkoCnKB/6ZQYMFdv1AWwBakFmdpOENQX8L8GHiULvvKHAHrLkgb6q4OC&#10;afNX32c8V1qPBIu72Tp3jGC2tQHPAtoNfBcEyILlE4zdfQL4B+Y79zNcpTnRUNbu2VwF8EB7NOIz&#10;wNs+6w/isb7dJwkT9XAFwwXIBfW1eVa2F2jFr7HKeFfqD7fA+10G68SrErjzX0oKsAlK8rVBvHb6&#10;x+bST5ANFKCzOeyWegkBbfA8o4EWmuy1Z+2PkgJoqbO1INrsLVz1+gBbyR9VwsmvVY9XazCvOY3R&#10;nj1Xso3GATYd6IsPtAL49M+cxhWUq2t3D+RPh5MvXXkCnxv/6sajqc1cwfrc+MMLHDTd7/kd3Sfu&#10;Fm3uuOKE/CX1fC39/JSFfCA4JQXcbew/X4EvzN90X7hD8hfJWT6vPr6MUr950VB3p6CZ74ZGCQP3&#10;Mr/Q/SIpwF93R6kLsN3pgm68oIdOfia6rTHQhq/o4zt/VV/+JMC3fm360TSmLw7EMnA2PvBcTFAZ&#10;nv5eUooXlXwhPhW/yxqtRUzUT4Ph9MxXgu+rBusWz/BRvAji/9kXLw3ENfZGu9jJfc334kv5gpQv&#10;4yeV/hge8GKiPx7ZVw/9Acm+cgB+XsHP6KcVAf+mxEMB/KcN5EsGoCehoHwrrU879+f974njm8AT&#10;IIFXgRihI7T6lYQy8JxiELqEmVASxhQNoKM9BQIlA1IGz5SbEqfUBSwFJBIDDA2jUoYzY5ZBYnhy&#10;SEHtSsA4M0SMJDolG+AwSubJCOGldVMMSpJylBAQlFMMyu7NYr9ZTpBlzny2I9Dx1i7wLGAQDMHp&#10;/0EpeDCe0y0jJ5iiICUIZBspFyMjgOrNpYCnpAAeBWAUHs+bGGAcrAmo7zNDUhIg51k/A6GPTFTq&#10;T1bIgTN3/s5ae6AfaGckK40B4ZOT5FCpnUyhG47S/HDRNB/5yfgle8DYaCprhxNechug1aUTfjJr&#10;TPIdTvwmw9o8k2vyo18fudYGtEUDpAcF7S6X6smg+vIA4HXxATjkVjt6+qITTSWdctl2acMT3Gs3&#10;HmgLVgeB53TOOPpDZ/BXUgA/HBjOi3msU7sL3jh75BJwOcg+S4iR5QJzck6+OA4uHplosmsel5SL&#10;g1yTcXogYdYZ0xtvyvEDlw75AqDEnaDfW3+XFL3xtUBfBNAlY9H37KLDo6SETL8gUsJPWT/9vfrn&#10;f5HFbugXAJuXQ8eBZH84ahxDkLPHaRUUCAbxLjB30fnSAD2OrySGNbILfnrh0nU+9gNfeLcel6XL&#10;kF1h85yNs7OnnjmmOcKcS/aPPbXH5IfNcrn5raKzcob2zeXq8rKfxrO3aBqPjrXkJLPD5nQ29h4P&#10;HGtrZuP8Q8uayAkn0blxDtCyDwXG5IwscB4FdIJSAbozIzMFAMbZS7YeLn7IrdKekhF7Z7/IFFsp&#10;qLX3gv72fwP0hQ3eBf77Vr86Hq6SAvh6BEsXWDPAkwAHjwJaQZ+gsYBPfQGevSnQF4ADz68BYxbs&#10;dWD+9v7ExwveCu7xEq+1qxuPR2sjuxxC564PfXhLB35rFdQ+ChzBGbCfgD5orngD4ahv4L79ns85&#10;4rMx2k88z9GPDnznWoKE3JEZcurM22eBPxrw0SxABu2BtYeDvjF4ptv00nzBjnvXobNtvezpc0kB&#10;+pZdpVPZOPoItMOh68EmCbLF2rJT/EQ06Kc+dftaoN0YpTYQregWmJNzdklbwXDBOjvqrNhSd2Q2&#10;tUBaGR2lNvYVntKzevd6Y9AG5gbRBPnE7KQxxqJVP1x0wmsOYB+sEVRvHYsfNAffw/rgdU80ztz6&#10;4LR+z91d+TDuIuXGCupAe5D/4z7LTwT8J3dS/mE+Z8A/5W+6H8gcvwvggW/jjsr35L+5X9T5p/xS&#10;fjN/Uskf52d4geD+4q8UTPPJ8YBe68IfmubBd3MB9fjO31TCNx4ffDJzt0f6jM3Hzx8HxQeSANZr&#10;nPlLCuBPyRdTFysW+/QVQXGHZAN/zDPfCG103LnqfYEpUQDXvduLFzyYw1z64KJlLBqA349/fKBh&#10;XPEL+tExvj3n47lj+JZ8CnEUf89LAnFaSQe+VV83+FtMfmLRH4w8/48V7E9/z4EvxEfaJMNn+ULg&#10;Xfm64P6/JCRcBIJQE25CRxkKwjoUQJgoEUFLyQjmKh1IwFKoBD/FJfAFPOqEeAOk+pQcVcAxZCAA&#10;I8PYMBqMWUaIIWF8GBnGRn/GjaHJYNUPPMMzB8U3Jz7w0x4Q0JSCMBN+Qscp5YwLTAQU/YZHIEPQ&#10;CJm3iTJcAWceaC85IDHgf6Xid9ObGCC4fTUggDKPBAQhLznAyPh8lgJQVjw6V8pVQgD/jBxQD5yt&#10;M+1sO2fKxlAAz5sEqN3eJDPOmkFVMqoZW3IAkpcMXPhkzTM68MmKtpUxz3DRCT/5IlfhGEuO8APH&#10;szOsrTHb5hmu+QL8l7jQBw8ky8Z7bk7yvPTjA29kyaWVnGtLtuAYmz5UD/RrN75nJVraCtTV4ZkL&#10;fbTLsOsj0yB8fZ5dIMbUV1tJgpJw8LXBqdRHB5sbT/hTcpo4ZfSNrsJPj+GQIW/wGVzyz9bkEAqt&#10;AAD/9ElEQVT4AkD2V9BtnL2lV/iwJvpJT9FGg1GXdCPf9lsgTE+SS2/zBbGe6ajgWKKOTriQJeC+&#10;9rWv3S8wAb/f7QtOXSoSfXSQLqNPz4yVvHCZ0TVOqEvmuaQAnekvFeNF0MgR4pxxgKwlp4qjaM8E&#10;hIIDF1+XEV6Nt0Y2AWiTNKDrzoQeW6cgS6b9ww8/vAf01mEO5+isnId9ZPfML3HDAVbXrt85sUUu&#10;Ohef9ZMpbWXDXdrWkExw5NA0lzUK+qwlp9e+0yV2yVnisX9+gmFedNhyNozzy4EvqCVj+LB3AihO&#10;uj1jh9lja+Ccm7N9tDZ4gAxLDrFlEhrkS1ArMHAucJTxDTaoP+sAbmOUwNnZR21n0sAc8Ym3DU7w&#10;DPSD5kFH0ChAFMgK+gR/BczWIMg+kwFBQedCAT2orcTBjg20mzsw95aCawErHiRqFh9dAWu0jLEu&#10;ySvJP3IkCC74LmkQoBVdYzdoLBjeoBe0RwXhAG3jdw58h7vjd2zPlQvRW7yC8+r2Jbpg++0DGUlG&#10;yTV5Udo7tAX4AB3rLVje4F4fXGPsJdkiY/we+oKmvuaHjyZ6S7u5FnaePzeY+y1JATpDh6yX3qRv&#10;9oNNAur6gf5s7wa58Ar0q6PDRgL4Bf/GnWBcfigbmQ3UZryx/E/tbAVwl7J9ytNfhbu+a0F2eMbl&#10;v2bfjdEOx7PSvPEBP3CXs4/d9wAdNn19bvVw0be2kg0g/s3n2Xz2Au6u15z4Nl47nuC2N0sTPWtv&#10;bvcN4Be4zwTPfAs+QeCuAHD085n4EPlu+Uh8FXdSvh6/obqSD6wN/fye/Dg0tXtGC51NKBgHz30n&#10;KHVPixf4G0Ag7S7CSz4Y3gW+aKCLd2tsva2Lr4lH+MbCCxeetnjUjr98U+32wRwgPx3/wL3YPqgb&#10;B4fP1gvCgnHtAF391sc/0scfEaSz78Zo50uJP+wPHPVoAfOiZw/4TiUxtNdmz8Qt/DR0i1VKLATa&#10;8LBgfnzwRZxLcRx/QBJB/AT4f86M/+klLJ+KX8oH43fyA9kbsZo/EsmXBdo88834SnxDCYaSC/5Y&#10;JJ/NTyl8cdnfctifTvDZ+FwlG0o0lDAI/pT/nhxaQQ8BJWiEw8ERCKUDSdATIIKl7hA9G0uQjVdP&#10;8QihNoIDtBNUCk6IU6zwUpCUkKFLMRgmBoKxYNjUGQ3AyOjPCDJo1fUFxjBe5t9xKR7e8IJP/Fqf&#10;dRJAwTWBotCERzDOUfWZqqBdIFLmye9rCIWgh2D435YAGahAsFCSAJ4kgt/pCGAIl6CFsAlOCCOn&#10;VmKAgHKqBFICGm/yCDFhpphl7xiiVUZrqCwpQKmAC5cyKSkQpXLmnb82fZQ0RWU47A1ZIAPVk4uM&#10;ir4rgJOxSrbUG1Op7XwGZNZ8gbYuAHVtZCq8lfPwwzvrynMMINNAHS/6yK/nZBjAUWasM9Qr510o&#10;6qCAvwvHuOSxeciq9nQigENXXNj10SEyrT3YNnirZ4Fn86Ll4qYz0aQ74eMFr/o6F7gcAToKzzrQ&#10;SsfJItkilwXyAnJv4xlgsmY8XSPnaLR2Osth8Ww8mWfM6QEdoYddduj6KYHLg55KrumnF8Z5Np8A&#10;nw7TXzpFhwDeJNz0wffsclCXVPAFAT2T/Lv652JgK+i3S4FeciwFAhxHdolTyenkDHGYBIdwOKwC&#10;fJ/EuTxcXhxYeJyo9tccdJycWif+gcvLWJcMe2S+TQo4I46Ydg4v2hxqPLCZ5EPCxUXkcrIfzpnN&#10;8s9lxXbApZPOGF08oZnjbB2CHoGK4ND8LlpyImPf5WYPc0DhkxfJTzLGyddGdsyZM08uJWXYDWsw&#10;H4dfgKsuiLSf5IYs4FNSl0wLuoA1o11Q72yA9qC27atuLmOtTxnYX2U/NXCmSmOtx5k7Q+XWraPE&#10;wM5ToC2QFYgKKAW0ngvaQYF3oO1RUiCcbYerrQQB0K5NIC2wBOYGeKkuMNZnjFLwiXftxgJ0rJVs&#10;u7OcBd0kO2SmNSc38I3Hj3brLlj0Gb1g1jyCXXUAH8CtvoBn+4ZHPAmmC9KDAv36CqaVi7dJAaCt&#10;oH/HxGcQHbpC58gLee4MANpwC4jPvwWgrh8eekoyhh49E3ipt5/OaHkyXtBfWf2E5vsiwLrtHT5e&#10;SgpIfrILIL2zdjJFn9iGEnDZYbireyVTtAX64NPL7Jqy+uICZ6q09wXO8AS7fM2CY+fD5uWT5seq&#10;uxsA+xoNZf5soB00tjsZXu1scuNLCqjHCzqNBwX2+0xP2eb8A2D88gLwrj3agfXGR+tVtp764nP3&#10;wx65u/gp+S5bd1e4f/hR+Wn5Z3DwSh/yP/Kl+GDa+C0b19Snzvc1Bx7Ms/4c0AfMH/34UNfu7uZj&#10;9Cm9O8h9KjHQvHDxaZ+Nd5/nV2m396C9QLf56+uMgDFw+E7a4x2+udTz3fN17Re+jQP5t/r56Xil&#10;f/wzdbECGvg03v2qvxgDXokEdXEmf0k/XLGB+UH0tZtPnzb0nUFxgtIccNEWzPPRzIdf+NrjU1xT&#10;id/imhICzoBf5lwq0XQ/uZfQdk/xL/3s4Xa73X0r/oSfPEoOiMn4gn31CmeB38hPgWecL1f7WkG8&#10;6AVPP2EVN/LpxH9eEvu5hLiQD+lrUfEjX9L/NtpPSyUZSjb0f6bwNxskGM7/I4XkwlWC4erf/UuB&#10;DsUBORDCoM1hq2tXOhignsDAAdWV+moHKZqDAwSJEhHSlFobgU2RUwBGSb3noGzjQgaRMYHDyDAw&#10;GaHqJQXQpDSUB6zxwHfrtGZCRaD7WoAACRAECgKKfjbgcpJB8varT1G8Ae3wOkiH6nD1lSDwR8mM&#10;6asBzrKASQaKEBIigmU+b9oEOX01QHgFKwSagJeNxCueNzFAMSqtK+VRT4lACgY8lyQgKxQwWenM&#10;q9uv+s7+hZWl4JEcnXOQIzKlnhHWR47WoGVk4Thb/erJcuPhZdCT02D7M6rRVc/okmNz1Ic2GSdX&#10;cJJ7NJTxo8wYwwNdNl0M4ajrA8mtNnpD/nM2wPYvkPnkvrHbVzsdQdMzHH3omrt6fNtv+BwiF73x&#10;rQ3YQ3vkckiOjCHb9IFBJKOMNV0ynq4yqgwlWTUvg8qQsknOhn54G8+OkVF0GF5zk3HJNXqpLkiH&#10;jwZchl7wyyALqj0zyBIMZJ9emZvRpjt0jX4bL2lhDIN99c84OkmvGXT6wAnlAHGS7FFvUjiN2goK&#10;ObLsip8OMPYcCvaLXbMv8Dl39lWgTBclL0pQuoBkoV0M7IV5nI1zUuaImTMn1tza7Dn5laB0ebhY&#10;nIu9dk4uEpeL/Xb+zpSMsqnGmwtdzjTagm9r4qhrA87Rlxf+mcN5Znvhsd3sl7UKDtHwJkDCw7o5&#10;/OaTEKIrHHxzCH70Wwv9IwdslS8P8Mq512e8wFDwZT5zbCBRMFF9wRz6lPgypnFKdJxVdWVBiHF/&#10;80ng0Z63H6AzuEoKADwKYgV/AlBB3pkUuAJr3MAfaDcO1AZv20+65jZngb/+5gfaC7QLkD1bB3kl&#10;V86KXknIcW7IgLvKOUoWAXW2gR0TeNkv/KEH0C7QLlhU90YZFJCHK2gH7RvAF95LCizsmPDRi+bC&#10;0gwE3fri0XO8KrUXmDtvNiG5LHlmn9Ho7X2JgQ2Y0YMDHy006K07R2Bl7+iCfmuNHzTVl1ZwzvFF&#10;A35e+6WAFyhkzT6kj3RGmz0mR/ZYP9DW3gN6B+Ckj8A4/eikq3DC2+eAfiuNcw5wyLDSMx+1+81Z&#10;FRCfoI9NBc5Sm7p2oM1zvi0bxy6qg5IDcJTw2f7mzFY3h7YCdThKz3SRHwDyHcx5Qnypm9+47gVz&#10;57uHj77SHPGgbmw07BPIL8rPC/I189Py9fLN4OeP1bftaOTzRkc/PVLi192kri/fjE+kHbhX428B&#10;b+yZu8z9pc7H5oco0YPTvWy97nj7Zl77HH2lfnvWGTiP9nKh+Aed8+yU1s1naC/y05TWxtfLp2tv&#10;2md7CE+92AEtuGJGbew3vPadzdfHZ7OvQF/nYC7z4kGbvs5TiQb6xaHmVpqbX+cZoItPeCUI+Ed8&#10;N8CHNKYvGPhV/E1xkjPiJ7iPJAZ6OSShI87rqwEvK/pigN9SUsBLrZIC+pViNP6rL8glBgCfpMTA&#10;1qPH9+SvAn6nl8L8U34y3/YK+l9aijuBuFH86MW0l8x8OQmGSj8NFWcCSQf+qTi0Pwj5ZFMdsk0u&#10;MeAAHWybnDJ1ONo6nA4oIUh5Am3GGmMeykII1ClWyrVtjAAlAQxdSkDQUwzGRz3hz8BoM45xYfD0&#10;136lOOiaQz3eEubWWmBMmATYHGLCI5MkUBCkO1CH4xD8HMDbf78l9ge/ONOc+/73H0pv8rT5nMRh&#10;wIMvyHBYDlDA0lcDhITAcKgIkjm9SSWk3oj2c4ISA5IWmxjwZlUg47wBZaEkgPL0JUBlQImU5IGi&#10;AfLR2dsnpX0iL8lFzyDZAeGA6nDhAG1rEBobLfX6nJM2z9UZGX3NQR7rZ3Tqj17j4QXhLr429dqB&#10;dvJCZj2TOwaVPHtOnhm8ZEu7/ujp0w7Ug+gYT77TE/JKPzaQZ+iTX2Phk/H6QfoEN50yJpr6KuGj&#10;Axcd+J7x2Nr00UF8Waex3sJoQ8MY+2M/4QNt1kx+yC85ZwwZWzJDxugWA4wOnSbLjKvxeCDnAl9j&#10;lL25L6GFrsyufn0MPV2AQ2cZebqALlp0SfAuCDeOEdfuCxyXOIOvLHgxJ32iWy4a+nn1jx2wNsaW&#10;oeYochIFSJwf9qikgFKbuj3krFqHzK//lz/947A5L8DBQscZ0GP7iXd1F5NLRsbYlwISHeh3Ts4g&#10;RxEdNlK/eTnA6mTTRSEB4I/2GEdH/EHIMs1sjfk7e2eFFprrcHKmBcfWLujJMXZB+ieTba/ZFfKL&#10;L8482s7EmXPwyTu+7I31Ojd76FkQYIy6M7F+sufNBL4ERoJ4wSs8fODJegu69RdMXEF98IxFR33H&#10;xQedUS8pINiwDwUdJQVOsDePkgLo4F8gCjYpEBTgvwQF9cra7FGw/UptX/kkkDanQLr59AdwtOFJ&#10;ssS+OH/nly1hC9h6dxJnitNDf/rMksxxUjg05MNZCiqA/XFu5sCLwLrAUT0QmBe0b2Bvz3o2viRH&#10;gf0mBNrfHV+g3zNobNC8Afz4KoEhyBecg/aT7tEZ8mgf0TVWQFyA3PjqAC080hl2mW2lj+TIOdgv&#10;9NFqDBqeldELzucvGvDz2qSAZC29YQPoYDrjGdA7+1uSoC8GPCtBNpAOKo1Rh4+e+msgXUY7Omiz&#10;jfwrPgw8Pqo2tnKB3ixog5fNJivux9rV+bMlBNz/nuGzf9l7dkn/tqEfbW0AX2gGjQPNo20BzfDC&#10;UXpGG53ur8aYB5gTH+zirt8Y9xZ/gny7H8g4GxLkh7obALsP8hHz/QD7oy0/zjmgwXcoue5ZDISm&#10;+YzTnm6hoewZNFdzaFPnj/A/JNXJrmQA35sfzudGg0/lbnMvt8f2yJ3KD8vPs5/2o/PWb9/Ug86v&#10;ur11Bko01dlhc1o7Pu2rPTaHsv2GD89eiAvxak3GwLF/2qxbm2f4cNRrx7c9cQfgyfzoo6HN/J1t&#10;d0XPxp+wcxZD2As8bkwR387WnovdinU6717sSA7w6UBfEPS1tfPra1J+KX9KkO8rAQG5N/5eVugT&#10;h6nDEZcp+ZPuOv7c7Q9fDqj39cAmBYD4zstf9L0IBmdyAEiCBiUMJAa8jPLiSx2oaythUD8QVxq3&#10;+HCeCGyZFQrRRjJeKYcyoSdMnkHBoYPQD9Qb0yEFxsIhNA4+oU8IEiylZ+2ExKETpIwe4arOGCX8&#10;cBgbRhGEBzxTPEDglQlevJjL3IQYr/i3LwJjAiS7RHD6SkDgITD3Ns5B2mBv+QX2HGgOPfD73v20&#10;wx+qAC447RIEkgPG+ERkEwOCCwfl8AmH5APhIZgCFoInMUEgCaYAx6cveBTIEG48E3yKwdGiJBTE&#10;GQPrW2DMBGhKsqDurO1FyQGyYn9A/c5Ye32dOaOpHn6gHa6xZAusnAA4nYUShKs/I1G78/QcHWcJ&#10;J7xwgs46/uJ912BMdIwhI40lr2QnuQ2S3TV0jYsGMA5kmBeMU5LtLglGtf4MrD7j0VWS78YCOI3T&#10;Rxc8L036sLSNN45+GYN/QF/xq0THGvRzflzk6BgfP41Bj766+MkcQyYZxiAaw/jKbNpveot2To86&#10;Yysbi2dnIxtKNwT49FKdQTWeXkrKCTgYfYZeoMEIuxRkghlAekPG6ZIEHF5cFp7Rp9fsIb3idApS&#10;2Tb6xUjTNXSu/tHlMrFsB6eTI6jMWbJfAuTWyZnMWbUWtsGXRdbromfnnBF8jha7Rl/tp0vL2gu2&#10;2BY2RuISrnMgx87Kc5ADkTOrTuf9P4t9ESDB6czIvj3uszPrj2ZyYg2ADY4uB10gJ0AWLJrT+tlJ&#10;/9g+tkrSk43SJ6DEp3PjSJnD+uy/NeMFj/YjuXOmLlx75TKXNDEfh17Qiw/1Ann7XOCAN1AAXqAv&#10;qDKuwBm0Du3171jP1h9dpb01t1KwYD8X7LvyuaQAnsxbIKvcpIBgcvk8nxcK5I2rLfzt01a9pIDS&#10;c3gAXrjWTKa7c9kBMuvOkVSjC+5O+uiNBTmQFPC1D30hb9p7s8G5Yj/Ik32yD+YXhBcsFngLtDdA&#10;FzBfwa5F+Vy9MQJpsEG/c9DX85kYENDiqyC8QFdwrg+/+smMc7d/nW2BvDGC/4Jj+J6BOvmyP3RQ&#10;HS171NwlD4xVera+DbyDkgZBOF8U4OEtSYH0rD0oAaA9u0pOtfUmHy689C7do4tw4HpenEp9jVmg&#10;y+wceTVOyT5qd4fRA/LMjrNTQQGxMvAcZK+DxrGzbKE7Rek+BdqNqcwXZp8ao24cUO9uqgTmOnGt&#10;B2gD6vQcGKuteT1nD/Sz7dGA484ItzU2j3HKYgD2hL+2PqU7WdsJ+gHcfDV3Sf6Wuv583XDd+cAY&#10;9wxfmZ8D31zumAU8NAe8YpfuKbEQ2vzvfG788Y/g4oUOty/Ojr+kTb39A87BPuizl+1T56Bun+0t&#10;enwx4zqXzgB/2WZzdD5om7t12Hf95tXvWWm8fjT1w4fTnNkk9OFr9wzf+eZnGotnbfhvrdrNBeAp&#10;0XR2nYX9tefqeNGXf719fTHgLMQazlYb30m7cxEHg74gKFHQy18vXbws4oN48SIZIGDnb/FN9YVT&#10;XUzmJZI4zYstZfW+KuCzBJIFfE80+X/9xAB4IWy+/YIA7FcFSm0lDkoesI1AfFq9domG2oCkwZMg&#10;MUG3WZTDhikFf4SZAKcAnpUUiTLYeOAgCuCUcByA+h6UQwrfQXpWT2G1BQSPgAKCkVAmoAl0SkGg&#10;MlT6e85R1aYE6JgjvggaUMcz3q3RXigJTFkkbx3LGu2nJDZYAM+ZKTHgJwIlCDjAkgL9MQlv8vyv&#10;MzjgJQbg+zmB8ZwjtDhQgg+HJoNEWAQsBImQEUqB0KOkACfZG1gC77wBQ0dJAMVw3oyVi1edIbNu&#10;MpB89Gx/lOSFDMDNMCcvlQXWQFDu7NvjlHbr8Ox9sqUNfrIH4BfgJzdL37kqzd/ZOmdt6p27Z/3A&#10;MzrhGOtZe3OFZ86MU8Z129DXBppfW4Ze3TiAnmfySF7JObmuDcBDm7EMRzvZB+lBJQOs3zNQNwY/&#10;dAegA7c5AvzFAzpwtOE9HPzoQ8Mz/eIM0UO40W1/usyN4dyQMfIiEQDfOLLEkFpnDlH6a93Zo4w6&#10;GfZ5l0wr3cvZogP0lIH1Bpp+atNHd+kL3TC3hAIcQQpjz4jrhy8IdVnQJQEnXWID1F0Y9AoIZK7+&#10;+RrITwfoaIEfR5MTlzOUs9d6OZnwBFUMvK+KfGZNFuDlnMEx3l7h0VcP9N++SmywQf2/f63V/jo/&#10;cuxs0MGTOdErIDWHZxdZNsp4zjGZcIn5fZovBSQv6Vw6YSy+8YU+546d5ZyTDTQKkJ0jW+efxA25&#10;sA6XsP0iL/YCf86VvSUnZMqF64zwi55zdYYueGdlb7QbL2FgbsF7Qa8goKChoB2cAXjgWb+x8EF9&#10;jQ8vXGsvYWD+DSbwnSwoA2dgj+AIYJQFI8AcaAscvf2VECgQLygvwL8CvBhfQuMcg19l7WewvyAo&#10;R6PkgH0ILxvgjLMVEgHeRrjPOC3uMz+vc/b9zK5EgASBUlJOn6QBuWOP0iPzCMDtQ4G4ILogW1lg&#10;voF6QXyBt+BYic7WA89gA/8AXe3K5WEBL0BdcFswXx2fPcd3+PUBwfoZsNcHr/XgQRsa9SnRX0C/&#10;8QvoFoxX/yIBD/iNn5eSAnSEnqVr9J9OBfSKDqiTI8/kmH4Zw2akw9EJ4NBZYysD85gv3UWbnWcP&#10;myv76E5jF9m2MxGgDM+dGg32RLs2dSUIn82ld8DdYg6+br4wqK5kn7tLThzt6AXhNadntM1lntaj&#10;3T0NohUN9fAaE7/a0Ac7nzH60TOf+yc/iC/If+jFJOCv5RcC9fzP2t1V/Dt3IX/EvYoe/5dv6x4z&#10;BtSvT0Iz3xPkG4sN2LnmyHfEJ+Az4rP5e1ONf7S709g2d566+/kE6wf2xZ6gjT99npXtubtUW/uo&#10;3hl0JmjZA+P2DAE+7Im9sF/m0QZXiWewPOA/eqD9hV9f5xctc+IjmVHHKx6UrTkwDg17pETTHgJz&#10;4Ul7/GmDYy32n4wUszg/IPZxtkpn0xcFXiR5GcFf5F/wM/mDBfkCd0G4eC//Uv8Cn4Q/yy8zjn8p&#10;TusLAoBWdX4Ov0ayoOSArwnEeX1NsF8UiAGB5EFfF/CDQQmETSIoPYsf9YenL4DDjt6/FChwI+g2&#10;y8YRZkCACTSBh9PGGkN5CI/DJkDhqTsI+BSDongusHKQxjgwbQ7PoTtI7fq1gYRL2woUAUhICBVB&#10;AhmThA5QFMK5YwLz4Q9YCz6trUySPSE0BEVwzUlOQBxgXwnYVFkWjg6Hpk82vP2szdtIn0j6csBn&#10;uS64nHcBgN9z+KmBpIDPKf2NAW9OOEfo+dzDwTpMAsKBxkM/ISCcslqEWPCCV0KNbw63nz5w0FIE&#10;gdYat4I156sNJBMZYfKwkKEEnbEy46rdfq5ckBP7nUzpR6t58KJdf/JjDEDDOSU75ghHaUzGwDP8&#10;zlcbOVJuHc7Opb1xaCnJSQaHDGnXVgmi2VwgeuGS5wwWiKb+6JJnspmxrl978p8hzRCTeW2AvOsz&#10;Jv3xTDdyLDK+jTemOnzzKwP6ow9941w4nBaOFGeI46OvtZpX3Zq6GPTj3dmWfGIovSV0tvQNHhxr&#10;Np+sKR3DrzOhD+SfDJBp+sU4oyUDK5lGH/UL5AUg9MScgkb4Emdo0RV6JeiUEGNs6SgDTR7h6VfS&#10;CUbcXIJwekH3BO1X/7zlZxPsOaeS42i/cq4CTp12oM6pVLIXEgvW4+w4pRxEDinHVZ1ssd/0nq7T&#10;G5eJN/psCmC37CW9syfOIvuYEybYIhOenZefMvkawF7lrJEPdgRP/a0BATp9pTvOx1o5t2jm9HLU&#10;BSwCOXV4Lks/GwD4Nz95wb+EC159gUWOrB3/9to5kUs6b80uXjZKcoYMCnhBgXRgvwSuAoAC+wL6&#10;gnkQ7jkeGFtwHc45Hlij88OHs7R/zqqggZ4slBzYpEBAt5aHDdztJ1AvsA/OthIBrVm9vVo8fWfb&#10;CeZ0nhICgmI8GYN38sj5ck7uHbJGz5wTB4dMS3IL9N1p5Atwajg+9IX8OnvOS28u6LCvetgIek5G&#10;8SIYLogWmBdMF/iCM4g3Rr1AuoTAJgYCiZfwn4NNCDTfPis3KF+I3+dAwC5IlhgoWFYvmA+n+o67&#10;wgHmPed+FxIBC29JCnjzRb7ZWrpDrzaIByUJ0zf6mS4X+ANtnunfwuKagx4pSwyUAEivQc/m65k9&#10;CDYZ0H2gHa4+tre+vTN2HBz2nF1nX7vbQXeuOvucnQfsdGAMW7V0qzevMXDQ6f6Aw86ra+8eQFMZ&#10;fhB/y+PyVtIjntw7/A/3A3/KHcZPYwvWz9RWO1gcdXeUseyRewUtNIG7n+/Jfq2/xgfQ565Hw1il&#10;Oy/fmL0rfjKfOdDuztWPtpJ/Yxx+843cbyD/y/3GbmpzdpWdITxjgbq+3Ud47bMzsZf2FB39nX80&#10;9yyMQxNfwN7wx9TzA2sH6tapbr/gBtr0AX2gNuPMjYfW3T4AbfmcxnVuwDmCzq/25mru9gjAt+fO&#10;ydkV83ix5EWpxI+kgGf+CJ+JbxmUGBBjSQK4o/iYgnI+oZdKfEvg7uNXAu1K/qOYcZMH7sRKoI9f&#10;JHngritBcLv9z98o4MNKFih7rq2fImwCoS8NttQH4AWeSzTAEV8+eVtWsKck3OocNM82U5uS0Ntg&#10;wm6D66MoDk+fugPrACmZvtpqh2ceNLQ5SAcKrwN3yEoCVJCiTV074VInRHAyQAm5tgxK4wkJIUv5&#10;9GkzZ8Jj3ZwPBkEwIHvEWeUU+32J7A9hcBA2vKwMJ0YCQDJAmdPDqeHceNufY+RNmyRAf2PAXxn3&#10;qbCvCvxtAZ8/C5a8QTHepx+cJgGROc1NcGSZCBGeCBn+BEOCBNCXAoSbAkgIWJekgEu2DFpBv3NV&#10;MmD2AI49gOf8nXeGzRkqyQOwf85SewYZhKOPPIQThJNxVRoPtzKa6sB54Vl7ckY2lJ2ncwbkKlkJ&#10;4OlTZrCS08Z7NjY62jI6gefawl86GSugz3xw8bNAFhnJ5LIxDKZnwKC7LLuA4Wsn18l75RpYNJTw&#10;jaUndEQJVz298QzwgV+8GYcuOniqjfMikOAYGGuMPvwo4WrrsgPmJ4P0QAKMM8dI2ytyZoz58cbJ&#10;0k4+0m2JLfLt0yiG2RcwDDpj7AsBxlWiwRtJesHg+yqA8YPjmV4wpHTFJeCZgdXPgMNXyhbDYagZ&#10;TbT10TXj4XurefVPQo/M5EByBu1TDlZOF4cqBzFH0/rZCH9zxJvT9s0eGwdXSe6tx6XCjtNZl4Sf&#10;LPgiyRdI2sgImbOP6mQBTXu6cuXc7JMvBPw/ee09Z9a86R8bJmHgn+QlGdGOHlpoRs/aBVsCSMGy&#10;88SHv7OABlrwmpvMCMzU7TG6LmCXNdlgi+y55y70HHWBKcccmCvnHngWvBYQK6uHE53KBW0F0Utb&#10;ENLYQEBuv+yBvXBOeHK2vUXcgGHr9gdeUDBSwGIN5iw432C9gH/XBl+J79aNf3wqQfRAbfCXLtBm&#10;vPVFS+m8yIj70T3JeaIn7Dkb6MzoirvLnUhfJAQkriTg1Mm4OnCHuXecr7vOvdl9mrPmTiOP9ngD&#10;8Q3Qa9t2gb4gv4SAJEEJgBICEgGgtueSAtEvAdDbfrD1M/h+Dha3esmADZb7egCEX/AflDiob0Hb&#10;8ge+zEkBvheZzN7SJfoG1NMt+qRO3/TRK2OAvnS+sUE0jQtKBCjTYaBOJwBbzcarw03f63MHdC+w&#10;FSB87Wyjtuzq4ulXwnE/A7YH9Nzdrc392f2TD4Gu8eog2jsHXuC4l6Kh5F+w++bAW3Y/ej2bY++F&#10;+pdPbehGR12bu8q94N5wH7lTiyHcD+40ZcAudFfpA56NyY/jg+UzAr4tvxOOufhv7Jd2PmZ0tMHj&#10;L/OB3Un6i2PMgz4+8auNbxO+Ot8anjnsnT20fyBfT1n7+nHh5G/Wb7+cjT57tnsYtMfOtGdj2v/k&#10;BsRP87qP8Qr4Z+aPh3xeawb1nWBcviNobqW5zBMvzQ3M2TzAHM6s83ZmQfKh/zzrzk9s4SzEP16Q&#10;ulPcNfwoJX+QL+We8aUAfw/wKflWAvLbJ4G6O038xR8JR/KAL+mFrBdHgTuRHwmqbxtfUwLBvcnv&#10;KTlQgsDc+5XB+bUBkEg/f5awyYNAWwDPGGXA//tjUoCwV9q4NrE2z6t4+lImm56SpnwdIsdAm74U&#10;MUHSpl9b4Fk/QUigCBGhISRwKE7CRWABQSLQjM8amwSsNopTsJKAx6M1WjtlJzgcagG0PeorAZkf&#10;h0FABCX9hoPTAzi6An5Otb8hIPB577337o5Pn0Zy2gX8An993gYCbfq8DfU2RUKBQ+TtpM89BCYd&#10;bF8H4IcjpSRghFNwxHEi1IRbcEPYE34KYX2MVVDW03kzdPZAe4aR4XNezl17Z+45mejslZ478+pK&#10;UJty8e1/dLVRcu1w9CWD9ccPmTjPMwOVEQHVk0vPSrKWTCRzGUL1xqond+rGaU/Wa0t2tZHVjBvQ&#10;p408gy4COMl4z/oY9wJ5JXl2oXapAoZ1ZX5Be5cy2HHo5RzUnpGOV+XqVnxylDhhf/OJQ4SG/bMX&#10;8OMHzaXDYXIpcfoZOTJPTjlHDJuggEPEaeJAucTQ1q90mSmNpxcMIFkg5/SGESUX9MMnyQwcWacX&#10;8BlfMgNPMsI4ss0I02O6wp4xlD6lovOSDpJw9No4SQmZWPguBMm6q3/oWwtH07oL5LuwcwZzDoE1&#10;A/LuSyGJQskBskiWyIMz7XLXhj8ZajbKWhl2ScV+lkSP4Tkbto28o+M8lMC5kjn75v9Y4KdMgjz8&#10;c5CdtzNEh51g03wt4J+gXTt6OSR4IwOe1+kmE/ZNQsBPK5yVdZub/NgPzndvwskWe0XvnZFkUn9j&#10;QKJBcGs8WbTP8NexBwXrBbHAc4Ht4oAdG2gXGDe29mjueGdtLfZAXZAN17pAQcMjCA9YC6iOvvk2&#10;aAclK+Kl5IHnyuVTvQSA/hImjd3xPYPG4FO/c3KuzgWQLzqkJA/kWMLOFyUcHjrh/tuvBQT77jtA&#10;Z+kTfWVnyLRnPz2gv+44skjOyaGkkGeB+37KfwbulSUDSgz05UCJgQUJgTMpAH/nORMCBeMbcJ/1&#10;nqu/BHDPpMBCgXyBc8/AuH1eQLfERfM8wv2iAD94a13PJQXICfklj/SFHVVmG9JZ/ewa/STHq5vp&#10;WTQAm5Juqmej9Smz7cqtN6a5tJVgiKa2AvvAM7ruOnU47tHu79p3HDsLx90Qbnc/WD/A+MZ0R2tX&#10;atO/ANea3LvhNx5delrbjuseCGpHR9/iXrV51k6/87f4Ye4MPh8oVgHrH56lMWyR8fmbxS363SeB&#10;e04//5jvq+7uhNd8bA9Z5Afv/Ma7X/GqhF9SQV98m9c81sW3so9Ka3UXupM929tAmz5grNL+GGuv&#10;lMZ3xqC9JyvkkK+hhLMxU5CcVNcPzI3X/Ot828Ba7S3Y/uqtNTA3+gvmSRab37rbE5BP7jw6L+cD&#10;8tHxEnTenbl97xz4ReI74D4BYj33mFjJ3cLX4Ae508RYBd5eyIr9+Et8L/EWHP7iAv/yBDFkiYMA&#10;DckDiYFiufMrA6U7lB8E+rsF2rwU8iyhUCIhKJmwCYVtq70Eg/jy/n8fILSgQDAFADaQYKcQ6gWJ&#10;lAa+Podg09XR6mAcRsrSQWlzUA7ZoRMg88DrcAlTQphDSjAIBYHRpz1BIbiEioIQLABPSXk4qeYC&#10;KVlCirZ58W2NCQyHxtsPAiLY7tAIhoCDg9v/DoLDIykgQcCZ7x/n2Zs3jrbPcr3595akLwpKKAg8&#10;+owDEDwOt+SD4IdAOjgCQFgSpP27AQknECwIYGTCnDGBB9ZEARg963SW9l4ywPqdq1IbUCcPoGdn&#10;51m9/s50z5g8KAPPjfEM11kDY0ByApwL2uiSjeh5Dp8MNJ5MkAV1bc42Ws0D0DUuGcp4GWuMesFx&#10;OEqyRm7WQBujr7mTKVCfcYDcoZuhTxYD+GQWfZeuMZ4Z+Iy6Z3gFXRl9hpT86wfJe+10AK416d82&#10;uK0LbbBrTW+Mg8+xEYhwwjg4+EvHo2H98FubceE6R3y4XJ2vZBX65BIuHE4XHukh2UTPOQgUyCEa&#10;5FlijH6Sc/JPN+mEgJ3u0DNGkNwzrIJ9/WSfIfXJlAwvWgw0w0iX6BRaPmNmXOnb7ZOAuy8GzMWg&#10;CsCv/nnDaX85eBzA3vxYG8ixc65Kjpf9Ucenv0HiCyK/vfdzBpdTST26S6fjX7814dtl5edJ/TFT&#10;9sqe2i/7SLadi5JsOjeXlGDN1wV+DgEPDv45peSc3jgjZ8wm+opBcG8OtsrZwCNLzs0a2WJrUprP&#10;m19/R4UdZGf0kSX86bdHHHKBbm+kc6TxiC9BmnY4ZIRTz5G3x0pyKYAtAAZwBL0FuwXDysVb/KDn&#10;qzEbaGs3h/O0Hn3w8VQQYR3WWMAQ2GMQXlCAYpzSPNZQUkDdnMD8nkF98bo8n4BHvLaW6NS2dEs+&#10;2I/G0Ut67Nw5UeTT+bMD7LRn+uIuck9K/NFJ9x7dlfCWIJAocDcCMm2s8yYzkgLeBLsH2W62Q2LQ&#10;3UUmBfG+SCloL3DfhICygH8TAiUFzp8PXCUFTigpsEE8ON/Kb+BdPTifT6j/KmgOnksaPIJo7/xf&#10;9qQA2aQn7Aq9Sm9Wnz2zse4jOOGvvmVPCvrpbLZJX+A53Q0PXba8Mdl5/eYwBl1zaqvfOKCunx0J&#10;ujPY0b0/uju007nudVBwF/AV4DUP267dmHCy2yfElxINPrWSj0BP3SPRXXz7gMftC4zHg7IxO16p&#10;n36jT+/NBfIl3V35k/mh2kD+qRJuY91f+sUt+sUr6O0YffwBd5R7zRg+h9hAX1/Qsj/w85nRyffE&#10;t9Lc2sytnt9rTWynu8IZsJ/q+VvqC+5W+PYcT9rscefu/JwLOu2l/s7NfjoPoM6Gwu3sA214ME++&#10;oHnxa173dH60dXQeSuvU76zCAa01WsrmxvsJ55rNC9BC27xgeWmOBWPwFn+dP7ranL0zd7bOkk/o&#10;bJ09/yp/q5fC/DL+Ib/SS1pJATEY30y8xScEcIGYUSJAvdjsTBIAfcq+ONgvDXxRwJflfwL1BQl0&#10;7SUR+ikC4PtV73mhZEJJBmB9f0wKJPAJuA1Tb8PUgUSAy3oTBOrwCT1YRbT5KZxSG6Eg+Am4+dBF&#10;C44xe+gJmzHAoRKC6BAkApYxTLiqVxoH1BN6dM1lzhSc051gcIA5NJxSm2gDBQt+j1FSQADAaSEo&#10;gg4/C7j65490cfR9IcBB4sDfPgk0OEcO1hyEgGAkSIKTngkVAV3os00CrJTlAj6NEWQxXpw2ayLw&#10;JX7KdDo3e+6clfZgz/EEeAEcZ6/dHqag2jOEaFZPKYG6ve9MMjjOFagbh556gTzQH75+fWCNEqjf&#10;OQPGDpgvHMbDc3KkbpyS4SQn8Jo3uVHCUWaEkkfj9BnT2OZn7MgjgJcBZCQZdTIMzzNae3GCjKVL&#10;PqOvHe+Nj/5ertq7QIw19+rFrsn85taPDzie7YtLXjDAweE4mV+/PutUN2cOUmPtHUeIwyPQJ9uC&#10;bUG3hJp5yF6OjhLfggKyby4yR8/oJRzBvGCWYaS/9NPbR8abLkjcCUIk08zJ6AlC0COXkgWCfAkD&#10;es/Y44e+w/FFAHwZWEF3PxVijOke/Ed/U0DCzx5bb84RnruwPW+bEk/o++mBryj2/x/rp0USBWyL&#10;oN/PjtgTwRR+8Ihfn/R72+83/36zL2j3BRJb5RKTyGD4rdvPkiQdSlrKMuOZs0pW8OcsnQ2ZUE82&#10;2R1v+yUG/F8KBG6SM2QGHkDLuaAreSJB6mspOkmmrdsZwyMvvg4gWwJOga7nSl8GCEwlCwSvHHy4&#10;AtUc9AJhYwp6CwYKcEF184Sn7Ry3JXx1Ze1XgA9ragzQBugMHUgPyHTBBFDXHghq4MJTRx+P1mxP&#10;zBHd5d2c9qTneNMGV712uNYOGosWXKX2zkM9ngBbRBetl+xyTJx39sW9QI/cbe4juksvADl3L7EB&#10;7lCJAV8L0GcBXj4FfXS/+rkRW+DOcr+4y+ht+oNfgb1P/wvaBeyC3gJ3bZIBJQk2iXAFJQQ2ubDw&#10;6AsBQfoJG3y/BjZgl1i4CprfCgJrvBRsnzxpvxr3RUF8KsFzSQEytPpCf9TJe0BXyAk9Y5PDSQ/T&#10;o/QkenQTPpxon3rLVmbHs+uV+qNvfPY/PdeGvvb4gou28drYU/3Z1ubSx5bSxe5sdy79Y6eBNvac&#10;XtLV6HjOZwDq+oP1O8wFtKNnbPP0bLwS/fYl/vSB+I4H5RU0rzH5D2wL3Xd/5ENqqz1gi9geJZ8i&#10;39WzfvEL28OfYGfgFHvoY9PYmfxJ9OEV//RCzXOBJRw8wecL8qXwaT795lLimU+o37r2fOxnZ7Z1&#10;YJ/zH5X6nYU9Mr4z4MdpJ1/2vnPbs9QP15iVlep8wHzCfFuQX25dwDq2BPr3uTZj85Gt3VzWHO8g&#10;OQT4sNb8XePQyKeOtud4i18lMA5u0Bj759n5OjOls3HGzpedcbdICIir+HpiM/6jFzD8SneRnw8I&#10;4PuigN8Il28L3H3VFyQAwpdMUBfbbX9JAj4u3xPgwXzq+ooNtZdE4AuXMCiREIgtQcmGEgoSBH2d&#10;IBa9/3zAZhBeQr5Kok5RtK8iEPAULqUAngsW9RcI2nSldsrjICkE4XAo0QHqaMFzgPoB4SC4Dt2B&#10;KnNQCThBV1/jCBJ29RX+BIjA4i/lba0lBQiGg3MQNpCDKyngNyX9HQEBvjcfHBhBxKOkgH+caE44&#10;J9/PAwiYLI7DJxzA3HhguMpKqtt/RovB8tynL3DVlfCBfrj21DkaUxLAGaFFAew36Dztgbr9B+q1&#10;OTdl8uL8OquMRefc2YMUrzrclNxZeg46X3jmqj3lB8YB7Y1XAu3JlmeGwRjjd1y0ADmCD+AbnxH2&#10;DKortz0DhI7SOLKGhnmidcqhdm1rCLXph4c2mWbM16BnzBl6hl+bi1O5l2mgrUs5PTGX0nzmwQeI&#10;zy3NBeiVMRwmzhJHRhlv8OHgvXlbY3vjkgIMoCBRYOvtHyfIWZEfa0KbU6HdM94ZQDLrjMgXo0c+&#10;yCy9FOSiy9Ay2IJln0IxfAJiX+cw6vRFYCzAZ/DpCeMuwGcLGWPJOvos0DaeXkv2MZgMp7HmYFjp&#10;8NU/QXJOEOi8uqRr23qBXs5o++i8krvkiX5Yty+I+nJIsCWwsl7r8aWRt/jslASAt7B+ZmHvJRwE&#10;6PqMJavmdJ7OuTNXtgb8eHam+KBL5vB/TJGI8JMFCQxJCEkNfx/FTxj8lMp8LiPr5Cxap/NFC10O&#10;e2/5Babedi9olxhQL5gvkC3oXdAePOpHBxT4FvyeY/U3ZmlcgXXQM3pSgG1cgUZg7fYh5znwHNCD&#10;9MyYpYlX82lTao/n2sDyXAJh+wPj8QSctbMlb86rfTZvAQw54PTQSbaV7rgj6XF2hWNFZ9yXdE8i&#10;XXBPN9yZ7j36T4Yk7+ispB59666jh2TX1wXw3Mn0jvzT9e4aekw2+hIAFLgLfgXWG9AL8l+CxUcn&#10;qE1C4EwKnPDWZMAVCOSvguYrCPdRgF+Aja94VwePxnxRgB/8xTO/5rmkANlMjwr2lcl1SYHur3QM&#10;PjmnG2Q9PGVJAQAPHW3VjaEP2Wp0gLp2Nh9uvKBDd9hY4/VrY3e7O7uvs7VAWwDHHEpzaMt3get+&#10;YLuBZ3TQdo/EZ/YcHwG7tX6C/it8dNCEq640j7JxrQuf6MFTLr0T2jcAz7qMQZsPwYcExQX5qPmp&#10;+bIF+/xd/jwflY2Ap5+vzL7oYzfEOvnCniUw2R40jdWeH60d7r4MRTe/Np8yHs3LRqGRr6zdeTmT&#10;9huot6+7/+rtuzEL7Wl7hWcvR8zvjtCHnj0Nxzh7Go1kRklm1NlwsL4tsEa0gTuC7Qfsvj5lvhzo&#10;GS461o0unpKjhXjCh/snWTbG+OaKtjnjQR2YK31oTHzb+8arB9qcjfN0vmTE/eW+EfSXFOBv8TW9&#10;AOZHCsr1C+a9FCmJoF6wvwE/cG/CIWfuMF+5KkEJBiDuNBY+4AMDNPTDrX+/NOhvG7iP1bf9BOP4&#10;ZfA9k537lwIpDcElwIBiAW1KzjSFIXQUU5t6ikbBgE1FD6wSOxR0G++gHFjjgT5Q8Nih56AQDoLp&#10;meAQFHVtCT8h0peQJXzaKZbnhN3YFRBz458xcQEJzoGNLyvDkSEYHBTBgU//JQI418BbT2/0Xvrn&#10;rZm/OSCoIFwOMKHKkLWHCbS98qzEa/vGQDkPwmxsRs5a2lP1zgxd9Z4Bms5Haf87u+ZTOi/7BM++&#10;2dMUUh8e61Oiox3/Sop67rmy8YAi628e/Y2/AvQq0TE+o+KMGTrnbW6grXZArrS3DuO76DJE2tSV&#10;yaGydnV42u1JdM3TvPC0J7f6PWf8r4wkA86QB/Bq4wx06aLRpboXK9wuFHVz1GYugB/04OvHP37N&#10;rw4Hn/oKHsxrfk4TnsyJTvjxq95ec4jMDY/B5djTH3vIsSr4Ny76nCa82ldG2Dj7RuYF6WTceMZa&#10;sMGourRvt9tdrxg4hk4wInlnTnogWUBX2T6GXwANh84zxObCG3wgSPEsISBTqy7YZhME4lf/BD54&#10;70ysz5r23LRVauM4usjVtdkv4CycibXaY/tkH9mmsrzW6csHSUaXhD0zf7KUc2L/ADpw9CmdUbyS&#10;T0CmzcWJdhbO2jg84QUP8OmoL6gkSiQe+lspBXLsEXrW5awF+MkXmtoFnWTL+vs8viSBUrukyT4X&#10;CJ8B7sL2q/esREcQgKaAt+fwwt1EQbQegWDCntEN/Blbu7UH9MF5B/bghAIQ8xqvLsAAdMveO5to&#10;K5sL4CG+1Es2wVXXFpgj3vBPTySZ2WLrAPZJaax7it6x05waiSUJNHen86ZXHI3+inKfMNKXkgL0&#10;yBh6KpElGYcOvWaLyTYZAhIGflZA5vki+HIvmwM+3SWPgkhv+X01IEGg3ht9gfwZ7J+JgAX9mwy4&#10;ggL3KyjYvuoDz/VrL2g/kwKvSRK8FOCf84F3PSnw3JcC5IkepR/kPP0BZDb5VoeTLVZ3/8GjK8Zp&#10;SzfVtakrja/PGHTcW92F2fpKcyijwy53zzWGzrHDbKs6/QZkGnQXGNf9rm4O9PJr2Fl0gHHsbKXx&#10;5mu8+gloAfXw8AfU8YZONAPt1mdN4eIPrnp3XG3Rb95zHnjoumfyofLF2Jx8U/ca/5RPyy9gtwTr&#10;/GC2SFv+pnbAVuiTGOBTsB/GG1Ocg05+snp02TZ4JQT05x+bA49AXZs7F+CDn60NP9bRvtkPoK7N&#10;/tuDBW1wkovAfhmTjDh3e6XPGO3odq7h5ot6rq7cOlnCJ7myJj52sYg1qC9oczYBPKCvs0MzPxHg&#10;OZ6Wt+ZX5qvER/PhJ7nXbv7iAXPxc5Ib4E6Bo4wGiEelM3K2ZIBsuOf4hAJn951YzQthX2X6yo3f&#10;VdDP/4Tfl9sF+gX4C+5MSYHw9yvv/qYBkDxoPFrG6TeuOTbhgJcSBWDbJRECdAFaaKujxb99whjh&#10;LrikCBskek6oQcpDkRJybSkLWtqjoT8hScka5xByVuF61l5fh9bBOvAOW79ngkSwtBEiQpWApQye&#10;M7gpDjAGXXPgD1/W2PoYDl8K2DgbSwAECRzgflsiOOCIVwoo/CGu1/7zdo3jjLaz4EzZo4wIvghx&#10;e2WfAs9AX3tau7J9NF5bewsoB1A3hzpckHKdyqMdbnRTtvbeGPMq4Rmjz7Ox6IUPKHvK3zk0pv4U&#10;PnD+AE1yEW7QeH3mhIvOCeSDUTI/nPjSl4zpIzv405aRSp7gJkuAvGkztjHVK43PQJsfrebqwgTh&#10;7KVZ3UWQg6GuzdzJfdCY5urSQd+z+QAanBa4+lubcUo4ggzzKTlCLngBlKDH+NYSz8Zoswee4eFZ&#10;u7PTBwSyjCtnTaDH4cKLOcwH1PHeWZmDLAkmfFrMaEoGoOPNIuPGIAomvLX2yRfDRzd9mswAu/wF&#10;+wIRekfH1SUH1H2JABc9F4KARuAi6dfnWxILfh9/9Y+T2t6uUwg4kzlPSm2cJgGXPSiAgwfHeTkX&#10;67Yf+uw12yRR4bLCj+CLHeozbvtM5tTZZzYlO5A+2VN76cydR/JL7/Bv7wWM5tWPXyV+8eRc4DaG&#10;7UKf/uFXIIlGAb5zhgvQst4NxNUF/wXU+hsrUZDM6YfPia9ciN6Js23oNEeJAfUT35zqrwHrsy/K&#10;2grStZ1gbzpr+xGQCX2gAD/dIBPOjX5r05duNh/a+ppbPXrpFNAO17jq5M05Sgqw8+11e6KfftEp&#10;Z+6u5HRIkkm0cbrJHOdKwkq7uoCe/tBLyQFfAEjucbD6Eo8cuwP95Adef4NASQezjWSTDKHJoTGG&#10;w+QMfSXgqxLwlfk7AX1BcMLiqGsrKXCVGKjtpa8EgucSA6+FAuOr4PnTwJmQUP886X8egJ9dO7l6&#10;7ksBcp0eVU/u06H62S96pNRGl+iWcd2ZSrj66cXqTe3oK+GD7q6dp3tYH3zzatMHR5u68fqSb/Xu&#10;DXKvDR1gfDjw6SGb293tfgiy0/CMbX51dAP92gN4C80JF93ucOOU3W2tGa5289RX+5atZ+dBk43j&#10;z7mnrM9dZm18y/xQ4E7rWV08wR8u2EeDHSu4dxeyR5sUyF714tOzcTuXtmgAtEF3an4zft2pwLzG&#10;4QmeZ2uxts5kz8BZ2Vv91qoE2vQbAzrTxrSfcMkAusaow7HHnUdzdH6eF/Q1FvC58hfaS6AeWHvt&#10;QXunf/11PJoX/8uPcp9bd2taHtCzj+jla7fn2tf3VtemrzgEoKFEr/N17/El2Rog8PY23T3mK3H+&#10;Kj9L7Cdp7Q68Cug32O9LgIJxbe5J/hs/1B2mHtSnBPxTAI+8GgPceTtPgIcSCCURmvMEdPGFZzju&#10;3ycNlIHQKgHn0WESYvUEmgJQBpsG4KYUbah+SpVi7WaXNIDvIJTw0DefQ4JPoBxeh08g1LU7ZM/a&#10;ASHxnCFMkMAK/QqgEh4gqAQDbXzip3VYn4OwWQ5TYoDzImDgiBMQXw0IOjgxghKfSvps9rX//JRA&#10;cOKNicNz6Pa0/Wvv2xdtnlO2BLx12A91uLWnMBQjRbCPlKZ9jlb90WmPa1eik+IZ3xmgF55+45vf&#10;+cAxb3zAd07ao2msZ8CYaUM/CK85wRpP7Uq0o5U8BGTAmOVp8Tzrgwf0odlz8gNXGZ2MMv7QUM+I&#10;M9IADmCkPeszXh3tLklzdEFeQQ4JpwE+OvareUAXQZdJpfmi7QLfeRpjPDxrEBQJluBxrgQHvV3k&#10;ABnXnhgHz7MzMCfApzHmIzP6OfDknk4JBK0pJ4izhFc08aMNbXV7TQ8YaoE5nUFTos6zgAVdwYYg&#10;xCfMknn9TKAMqjr9ZYDpuC8I0GDo0Zbkk7BTF5BIKrgQ0EJf/6M/NLhJgdazYB9ylJTw+vzZvgi+&#10;Oh8lWsbZf2dhbxh0iRE2R1LROv3dAJcYu03vyCEgW+SV3tkr+0pX6Gd6RV88m9Nem8/5FjA6G/xG&#10;Dw4+jE930Ga/2B/nD8f6khE0tCsF+wJOgViBt7WTBc99LaAuaNfuGc4mBa5g+6orF9CMBzST8yv8&#10;aL0E9sk+CCKclTYlKFBXBp4LNlZO1Asuat9AB887L/7xubTpW/OiFT2AVvSU8MIha90fzmzncW6c&#10;agkDsuR8Odd0yp1krHbg/pSgkjAwxh3mJzn+boAvSvx8xc9dfNXT3+aRhKM7+iQN9PXzAbppb8lS&#10;MoQm2fcWmdxrJ0/+9gQoOdD/ZrDkgC8IqtcOjO1vCkgMPEoIgEdJgTMJ8NLzS+2v/flAwfNV3wlX&#10;87x27J8L8BNf4KW/KZA80xU6AugA+SffnvVnUwG7a1x1MsW2sY9kH64xZD+doSOnjpJ7uoCGtnTO&#10;fdq9izY+jNVuTm1oGg9PyQab3xg4eIAfxGvzZYPZcHd2thgNa9EPdqy68d3PwHP9C+ZX6jMOj90n&#10;9gh41gcXtC5146Lbc3TiSdl8nvGCZj6ktVV3xxSf8AMAOwC08ZndQYL94g34+pXhi2HIFLziHL6/&#10;Un8xB4g2vKDYZf1x5+DetffOgj1iC/WhkW+sz5ns/oP21fgFbeG0N/bPfqLXM5mEYw+dgWfnYF/t&#10;sT7n1dkZF2gLPJuXr2U91tU67L89Ue/Z+oP2DOiDY2z+CNrJZDw05z7XZq/wgQdgD5N3+4smuTBP&#10;Poy2/HY4cONfvfHVO2Nn6t6SHCIbfCy+ohdD/VZfckC85ys1wbTgmv+oLghXCtiN1S6uqx0U8MMx&#10;h+RDyQFtoMC/NqU7t5+IlxTYMZtUkCxQ1gZO/MbgDa/GSOA/mcBG2RACblNX0CkXJbJZKQNFc8lv&#10;oJ8jaKw6esahoU7xLAi+ZwcUPtDmGT5+HFSHSJj0AQdMSBw8HKCN8CTE+tVrI1yUQT1lTPgSGHTi&#10;Gf/AWgmHDeuAbRphEBTIFAkWODrqBEcA4Q+F9b/seumfpIBgAx2Jh5IC1uos4sk+4BXYDyXBtyaw&#10;hsh67QOwRmutvfHq2qzb+mtvL9DWj4Z6c6Zo6KKxyt7eo6EExsQfHH3w8KQNLE3PaMKFg5fm6FII&#10;0DcOH0qAlrNmILXHZ/2ewzO+/uQBGMvwtm/hgYyZ/oys9p6NQXtpGu+5tvoz3nuRoqNdXR/ootx6&#10;xp6D4VlpTM8An2hF0/OuAa55w+ti7uK258ZyqAVLnBxODRBMcbiMaU40uqjwF52co+r03afAoIAM&#10;LsdLv3n9HICzb35GmtPHftg3MtWekhP6eLvd7jaKnfFzHkGFdgkHQYjf0vdXXfuDZowh4yrg6HfM&#10;kn1+1yw4Ecz0xlJyQRbVV0KCFz8bYg/wdfXPJ9L2IufIfgT2S8mZXCjosLf2uCQKOvbPGPsFrJ3t&#10;tqa+hOj32/i0R8YYr0TDOdtPe5y86HfmaDuf8MiJujZ9+BGkhwcn3U4G0G68PnS1m88eWCPeC8R7&#10;8y8AUxekC+TImwSAOrnrLb5nn4Vra7w+zwUAnvUVxG5Qbw3mA+g1vxKNkgKNK1GAnjpQX/pBeoEP&#10;e1dgHi282YeCleoFD7XZryC5SCftPTz0rNN8xgD0gf7qwL4H0ds6msoda31wWhP6cNSdPT1xL+KL&#10;HXZvebnAVrNt9JfOcnjcayXbOCTuUYkrSYH+t7yVdNTPTtyf9DPwhY6fGtBl/gE5Y0eV7kV67q7m&#10;s9AL+1NSgLwA8qQU9INNAihLElTfnw9sIuBMCgjkX4LwziD8tfDcHxoskN+A/vy7AtsXwAH9HxLA&#10;Fd4XCfixb0rwUlKAPcumJfPpVfKdzMMhy2RYf8/usO5n8gXQNC69bHztSuPIJFuojV4r0WcT0TGm&#10;dnNphw/HWHcZ28mmRguecepB9gBNdWX+kHHd9eoAvfq0n/09B/GsvbkAXuJBHzB36+sZrj3KbsBH&#10;tz57qG3pqZtLvbnwhu/8PfYF0PliBToP+Mn8CjEJ2wM8852VBfDFF4DNCNc4NBbgRsN4wDdXagsH&#10;8NX5qfh0jstrfAqQs5HWZU/sHei+zUetPeiM7M/uPUDLfgF71zkbl3zo89yZB/rMB4wh9+rK/GR3&#10;+e67dVtLyYHds/ZEe/3G5cOnW+Ywf3OZu7Vvm7r1da+A5CF6ybc28YX91w60ez7HWg9c0LkpnZMz&#10;JhP8TT5ev9eXHOBneSkk2c0/lQx3//VmXmANBNzGauvrAWPdkyUE+J79jMVc7Fuw7SUBunf1axcr&#10;bh0O2HrP0ei5NvQWB39PLuoOm5Iobcr/+yR43wDZATvs2vS3eRQHUIwURz1FAJIIJlWmyNFUjwbQ&#10;1gHDSaiANkLqgB12AtThJwzaQAKzQgLqQwtN87UPGRLriO+SAg53vxjwpk7myFcCEgOevU3kzPgj&#10;Wy8lB/yVcH+4gpCZw1wymCneGhGQIVgFbg+UFC1DwhBkcAFDYs0pnzHwtSvbE5ARqn33WalvDQqo&#10;zxgAJwPWnM6oeutaGvqdhTGtM7p7htEA8RXvgfbtb3x9XUjxtHuVIcaDvuYCeMoBYXThVwbRrt6Z&#10;gPoCczDmoOel1SUKzKkt3C5tDpBSf/ve+j0HzgUP6vbEczjooY1mfKInsCkgMo82zk0Bk3lbv3FK&#10;AQS8ntXDpW8MJ1lHJ2cNDWs3L/1yUauTB/9HAc8SkMbjmw3AO52kewwtAymYh99PfbztF4gImump&#10;nwhokwCAI2iBRwfh+MLAb8fotXbPkgMSfuYxXpBjrN86X/3rSwHrtraFDfjWeRWQCmQKdO0vx0qf&#10;/SyAtY/Oju12KbE3jPntdrsnGCUKCsrtvT20r8mVeTlt+AiHvJCBZBwkK/DMTwbw47kxdANddBas&#10;O74FZNZTHR3r3KDe29wzgIODhiSBfrjqSnLD0UfTeHXBoL3RVjBuz+ArtTVfvIUXeE6u8QnXGH3N&#10;B+wD3EBfsmw/wjMOHX3AOODMa1PXlmyAdKpn0Jkpox9PSjTQUwd4aUzjenY+C81tXuOAPUATH9qB&#10;e4kTxJlgN92ZJdf0kUty1MsFDlF/aNC97g7XJ1kg2eYPUPaHL//5n//5XgclBugtX4NDRb/RZMPJ&#10;JRllC/Tlx5iDQ0VO+iJA3VrIE9kiS4J/MtZXBPvFgDElBkoAvAY2YXDVVmLgUYJAe7Dt55cCngXJ&#10;295zUCC9feFeQbjvEuBJQqX1cFwfJQUkaruv2TtyzkZli+jY2r30C442OGTKnUm+uvsqo+c5ukpg&#10;HDtI9vGw+pSuKZt72/ERbfY2+oHn7Pb2GaddaX72fu9wfdqV1kRX83OAtsC4bL+1G68dXvO1XvSX&#10;j2zD7o+2wDrjES+tOXqNqS0cgB984AnvfOGC04C+Z1fYn4J8wI8HxRvqZ9BaDFI722QO9DY+KSZQ&#10;XxqBMXgkA/jmmywdOOp8mc7AeVubGANta2XP9LXP9g10PvZn5bx9bL/BjmuPO4POXB0N+PmAnusH&#10;1kKugLVZg/jO2lv/7k97o729VW9P0bHe1g6sy3rwg4fOHKjjIbldvrRFq3Z1bVfPxoSLD+djrwH+&#10;nEt3Fh/TyyX+ab+z9xIY9JU4X1GigK/pjgOCfSBOLBHAL1NXSiIA/e4r9MlpCQCl2I88uPOANndt&#10;cWHt6j0bq79gvwRDCQV1NDwr4QfmslbgmV/+5D8Oz4YIgm2KA1bvwIHDpYQO3TPhUGqzoZ4TiPo8&#10;23R1G20BHPuEKkFSRwcPmDTecw4EAQBoES5tDjUF7MDVCRnhJmSUg8DpX6EgjHDgeiY46KG7a8Sf&#10;jbdhNpRT4oAJAoEgGAREwMAx9zkxEOTfPnHQ1Tk2H3300f1/23X1z/8yzGfMAgwC5WDsUeu3ZvxZ&#10;G77xq55CM57WGmRMMgYZjIxCymh84Nk85rMP5oiePUpxtQe1Rw/UZj7zNl/K2VkYX7u69bS+cKOn&#10;fc8u3Prg1QbMqUTDGLx43rHV2x/0Pbdv7SFAzx411hrguPTV7asLUb11P4LoVYcP1LVFS6nNvOoc&#10;mmjXf86lvTHWbU2drzmD2vDbXthLbfEB0Cdb1inoKUgSLOBH0KFd0IAW2vFvjECltWk3zhjP9Ewp&#10;gEETeHssSOzZePyZyzye6Yn/BSBD7dwF6P64HXtBV73d94WBAMVnUX63LPBgkOlpgYaknq97fDHA&#10;mRTkeNvuf4vmjRN8wYj/Y4E/UEjf6bfPmP08Qb/kgbn8tf2rf+eXAjmkyva1Z2AfrxxGdX3Wb18K&#10;iNlBxh5v7IwkikSFS8vFYCw84+y9OjrAvDlrztpZOENAFtKPPddoRA/P8Wl8cpVsaXOeAi6BUQGZ&#10;Z0G38wbe1FoT3BIGzjuZEFRr12+c+QXqgrfajI9HffgExnouUYAH+Ggbqz1e9KFTv9L4fU4HlPrw&#10;GRSE2xfr99x+GaOuzf6TB1DdeSjtJ51ZsL/6AzjK1ti5KIP6QLJnXGMDtGt3XslbcgE8t2Zny6Eh&#10;X+584F739Y3EgHucXLpD3CXu+xJtHCvP7jV3DRvlJYQ+ibUf/OAH9//FpYQAPfS3MSTJu084cuSy&#10;O1I7G29e89Npes+2aMOzwF7g76ztg3N2xmRCGyhJQC5LSpHJEgrKq2A/eK7vCgr+N+g/4TVJgcoC&#10;/rcE9a/FhfcWup83mHuTAhzcR0kBtt6dANgs8k1uyHL2FnS3ZbPoqufsoLbuQ33pFJmhC+mFMY0z&#10;H9l05xqbzirNHw/Ga1cCbWiom5vNNa/6AvrN29zGZpuVdI5OZbOj03rsS33a1fHcnnmGB/Qrte2c&#10;rVd/7ea3Jnvbuttr9i2b11rtZWez9NThqKPpOR7bWzFAfjpgY9iT4hc+uyCLTWJbii/y5QF8Nipg&#10;iwp8CxaV0QbsmphAqd1cxS/A/GjhzxnaO/yyT/nVcJTw0HdW9l27QFGcYW40tKMTWP8pG51j+wjs&#10;W7LU+YSvz/jmNd7+Goe2ev2e4x9PAJ/tpRhPmxJoa38C+O2fdbsr0GwtAB+tCT94UW/95rcfyUCA&#10;RxC9ILrqaCT38OA31rMzwJPzcSads9hLvMe3ctf4SoBvJd7zN28ks8V7/Efn5u9Z9aVAXwm4f0CJ&#10;AXemfrQAHEkBMaU7kcwqq4OC/uQZX30NR+aScYBfd7L7j40sGSABUBJAcgEemmLsoLgc6BPjPmGO&#10;Uy0JYGKH2wE7WApgwyQL4AQxRCjgxzym1fVpt+HGliiwICX66s0DzyHV5lm7Z/N7doCEZA/YswMm&#10;DAQbpDCUQj0BzOglLMYTvISjkhAn7GWObK69Ag6cEyKQJyT+toC3IRwZf6xM4AC8tfOWUZs/lOR/&#10;Q+jLgP16wCXHMUJPIOPgzGm9hDcjhWfrwbc1qjMAjGzKpC0DETC0AG544QK07IH9bD4Ap31UAv0p&#10;GLCv9VNuJXopKJ6byzM+OjftytajRENdWXtze+7stCubs3Hb3vrqaxxonP1gLHdPg11XNOHED5wu&#10;OrhdZNEE9YOlHX3tzoXD2hm5RF2acMypzrmPpsu2s4TTfNri13rs984XH6C9wMPu8+Kax7yCGkGP&#10;oAAU5ACXvXmNwYN14B9OF792dNDQji4eldZcu3HVjdOHPjr4JDf0kM6xD2wQQ8fAZkgZaUEIfRQg&#10;C0T83MffDfDmX1JBu68E/H0BwTQDT3eV2o3tb4T4K7N0Uxswvq8HfBHkqwOfQV/9e/Tzgc4P1FZ9&#10;2+1b5xUNeyQY1ccmMODsBrvjywg8+pTahWa/0DJf8zRHtDvvZJ0cADIBtIPOF7A3+AA5zHgDBbmt&#10;VwAmyBJ4CZ441oIvpT6BuP7e5hbAky3P3tT2BYF1C9YEcsZKChSsAvOZN7nEV4E7mYpv67F2PJkP&#10;jvHhqpeMKBEACiL1GacPPrzGknP7bQ+rmxdPntX3PDpv4Iz3TAJt7X0AN3rtNbpXsPOoG79zAm3m&#10;YhfMZ5+UZIBcmEOb+9jdx8nIUVSnC+6tnMjebnAyOE3uTHh8AmMCTok28nq73e53Jlr8EP3umpw2&#10;z+5F+i8px765oyX7+Blo0QdjlHghJ86rBNImBLR3puQQkLWArO2XA2QRbP1RQuBR+3PJgOf6Ngmw&#10;AXP1t8KO/SKD/pfgTApwev1h5qt/krvd0WSZ7JNhQMbTB7KuDU73ZboG6mNfyV002JT0JJz60Ml/&#10;Mr/56Jq+xqzerf5pV6LBH1LCz/YG+ATq+o0xl/Ha8YsH48PXDxrXWHxpo0Pd/54Dz/ERfmPB9pnf&#10;vmbbguwt2wGPbTEXWnhXLkRLPV7Ng8f2tiCRTWBnsg3562IFfgD7oV4ss1AsEaCBdvM0R/3iH7SL&#10;U4oPPBfPoBkda7TW6DmX+ERLqa057XX+t73X19kA9KJ5JRvtXzJHrmoLjNEP37zZefNoTwbQx0eA&#10;L/wUE1gzG2wfrBmo29diOlCffQLtDZrmMm/raR3qeGjNtcOLn/ak55faAFr7rB8vuzZngl/rKCkg&#10;qBbMSwhIOvsazQsY9w+/T9ynTeJa8kDsZozg3P2jDejXh5bx7kPPvdE3V7E0MD8onhY323OAP2Wx&#10;tNIYuO5X9IC6+9c9HJgnPzlAH72N563hSTZDY5k2l6vLPMYgmhwBoB1+DNVHOfSZpMmAzUYXEA5C&#10;lMKak9DAUQfqgnMGEn59K1wExYFSXoLk2SE7YKWx2vTVDwhekAAmICUbMjrmzdC0NpvtYnLAskMC&#10;Dtkjbyw55D5D9pVAiQFvMT1LDAgoBB3a/d7Z1wP+397//u//fqfjHDhP9ty8CSweKTUlpiSUPuVn&#10;RBldiq0edOkE+gN04PSsH70cTH3mMecJKa96dJRgcSheyh/u4qChD+7VXNqMd2bG4bFxjVnoTIFz&#10;hdu6G7P00dQejjH4aT2LCw8f+psjml386ufeKkFz6It2wZO+2tDSptxxLliXq3bPgoH64hc4P+0A&#10;PTwtL8brw7tnpXOydrjtUfgCKcGOgAao50QX8ODXvOZvfDR2XgEThxzA1VcgtQ6E4IvTrg7sk7nw&#10;Si/xq02g7g0+W8WeCOrpl2wnI+zTfb9Dpqsys97w+xsA9Msbf18ICNplcT17M6mfTvtpgC8EJPQY&#10;caVnf/+gANwXAvSaYcfH1b9NCuC5s+kctLcX2xe0f7un9qkAl22wVokQa3BZ2QNBFRtCfzpjdk2Z&#10;Xkazc1/owga1oaM9HYlH5+98AmeGN3VrQ8MdYC7njGfniJ6zZ9PZNzJoj0oSSAiQOePgGFtyQLBW&#10;8sBeADIJB836klmlAFASAH3P8JRwk8sCRsE+MHbBmKB5t9+zdTtHe2wf0nNj9Glr71YGrFOZXu55&#10;gPqUQbYiWis/PV/Bytu2oWcuvHMo3EmcFzrGacI/h8Nd534nS+5JdyOHo3tUm7ueDGqXtKMnAv/u&#10;fTLBefTc2wmOlkSd+9TdS3byDdBUB+5gTo5+uu+NDZlCxx3q7sSnOZyjc/W239mTC2eR7Dg3dfIR&#10;XCUHABpnYuAq+H/uy4EN/NXP5y0X+psC5xcBr/lbAJtI+LLBVVLguZ8PpDvZGzpDtukE3QPZKLqZ&#10;rrBrxoWvjf/FbmZH0QzghGeMsQUc2cjV19XhxnqOHjpsIP3Jf1kwXvve1cZno7WzrXRQXTu+T9AO&#10;ohWeemuMnjo+PS8fC9rwAc+eth/tTfsLr/miq10J0Gh/tHcHwcVfe2t/AjoPrJt9YFeKReg+O1Aw&#10;D/QDNmNjjWILdEBxhRJdti87ZCyaxlTXno3CF17xH88gPpsPrrOCo8+6u6M7Q2u/gpUb49qz9rpy&#10;9xVoc2bmQd+42pMJMpCc4A2ufdCmbh/srT0u+LcP7YU2de1w7R2wL9aGTnKjTO9aDx6A9tbnuX3c&#10;Pb1qUwfJtHW0NqV2ABdP1gZ6GYxvMmJ97hl3V8kAb/qL+bx4kiiQnIbDLgH3prunxABwhyrh9VUB&#10;XHgCcHeZe9C+kt/K5BW4T7XDE3uLRYu/AX7dtXh2D7qzQV8AgJIAwPjGOjP04wGNJ44uxAL9Dj0F&#10;W0bhqGM0IfCMeIqJOAbUjVmBIfCEBU5JAkBRVqi0dbgdIOXR7gAdpDb0QMqYEK8QJgwEgwAuaEuQ&#10;EizzmANPy1dJAQfvkDkgBMZnJQSEs9TPCLxhlABQctR9iixpwGEnUH6bopRtUidwBIXjZM8JJyPS&#10;mvCPX4ruUuPQUOYU2wW4xkDpWXt9GeA1HvVzCDMijU9RgXYlXtrXLmA8NDZ8bdXhUHJ77SI2DsDX&#10;Fg5oDEiZ0cKjsvXqVwbGxo91RbvnxgF161NXtlbP1rHzBNGGp9QGxxzG2L9zvDpojxeaV93YAir7&#10;05z1uWz1N7bLt7ngeubs5uw09/IR7Dqsq33Spj/5QI9DvUESB7oASr35yKN6c6DRvluDsRxsONrh&#10;cL7NyZi5OPQF5jYOH2THGskDfPppDBBA0CnBsd/WS77RO/rEeKv7SoBRr98XA4Cu+uNl9PV2u93b&#10;PPtKQFtfDmiXdBC0wFPCofOMvC+Arv7t3xRoLaD1r7woq3f+1gq6OLV1/vafbWWDfA3BtrBFEhou&#10;qi5qtnFl94RkYC/nnmtbHHq//LQ2pbHxrYSLV3ZNqY3MsJ/sqvNzd7DpLkzjyIQ3s3BdrOwt2XBf&#10;sOuSAmiwxS5UgL47jM13EaJFHqw9OWXD9ZlTnQ1zeVoH2c2mKY3L9qJJL9Gw9+2LM5RAMDYbrd06&#10;nSFanbl++ptMA3jJgnUb0/4r7Se9RFPdePj6lfan8aAz0I5PffVrR7/n6vDgRwuf3XF0yk9xJMq8&#10;KXFnOzP3PL3ynJNLH63ffe7Od1c6O+fg7vvwww8//uY3v3l/o4+WO5F+wnEHAnen/v5mB0epFxWd&#10;g9L5uJuzWdqdfc4pe0BO9HsW5LM95EAJOgtnp+5sQckiYySZJKYAmWO7+mJA2U8LNgHwXDIg2IBf&#10;sLuB/0sgKC45sEFzCYHK18BLuEvzLXQ/bzD3a5MCkrDpEBlfWQd0xHk7Z+D8SxBk0xoL37M6WVIG&#10;4dCrdI19pPPuKPXw0IhufKST9E478Gws29M9twAXH8m9OZR0ornJPdDmOX3JZzshvHiO1+ZqjfXh&#10;Qx3Yr9rhw7UX0Yjv2q0ZHth90NdeAHV9eALa8NJa2Jr8e+CZHWIT2B42g41yr7BD2tiltU3sP6hP&#10;na1QsiMFscUBbB3QB2fHFCPog2uMPe2s1PFdjLK42vS1l/bL3tkXbe1Je7l72h7br+DcUwA3Ourm&#10;KZ6oD148AHsN4HUX2pPWbw/xr92+2IegPQTtmzV3RyS/5m1OpTb1+LQ27WSgsw+S2+qVgWfjjF+I&#10;VmNB55wcdc7FsF4iFdzztfiRXsLwudw7Xiq558JTslESAb4S6Nldp81XdnwTfgs/yF3LL1lZVZq/&#10;vdbmmVyXDCDnAv3idrzyZ9ybJQO0XSUCKovrmyce0HjiSApGXcoIlwjAsAMtEQBOZtVtJKHRb0Il&#10;pkwMJ+Gw2QRH2XhMgJhaoVphaw5AIAkYcKgdMFiFXCFQ15bgg5SGwCQoCYdxjI82fOLBXqhbo413&#10;qA6aE+5tpM92/Z7Xp8UCB8GEgERw4ZNjDg9hEpwYI2NEQNAgNGiibT+s0/x4S5FSppyaFJoCueA4&#10;Ni45/S5AbZwgpYsvhzQ8behktJUZbIB2df2e48G+edYeLqjdPOrwM17hpfQALTidUW2VgTHGZ/Di&#10;afubW1+gTb/2s88zGq0dz7sH9akvD+Eb72y023M4jQX6tdlrZ2CvOSMF2NqMC8x/8uOMgMAbaI8n&#10;e2TvzBPf6u1D9fYAfkYYDfSMSS/gJ0f4wy/ImT6ht2qCo9YQneTKHNYP37rhq9Mre+Hc/cZfsKDP&#10;/Mbgz/qTf/jWwQ7QCzaALep/V8bwMrj+HoDAn24y2t7oS8jRL2/S/X0BAT4D7qcDvhjw/0n35Y9x&#10;fgqgnW5q94WAr3/orK9+/G5VwgA9dHz144+jXf3rSwF8JxPVO5/anQ1Q76wq0yFj7an9tHfss0uK&#10;zWFbJAV8zWAt2dwuYnxEJ5qP4Kq/cc9BstUY8zpLF6Mgy9q8rXe/wLWH1gMEiYIv509OXKjuHXXB&#10;l/Wig4bx+smIYI9dtn641osHNld/sqydTXeh2yc21hcfyaM9xIO7y13oSy+XPblChzxzCownT2TN&#10;3Pafbc/2k0vn5GydE6dBwoadtwZzubOMl0x2D3AQrKe7yt2rDS1y707W7+5JVtyP+tTtNVlhP43X&#10;Bs9e0qFwalfi0brslbPonPwEhXx///vf//j999+//87/hz/84T1w7y0HXeg+7q5yb+Pb/eXc0HKv&#10;uQN9SeNOtO/G3263uy7aN1/M+Vrupz/96X3NaNBB9sAa3cXWaV34BNapDbivnb89tV9kylnD0892&#10;2nfnxz6RB2v3bH/sB/uVvbJfcPoiCpQU6KsBiYL9ScFrkgHB1VcAJzz3pUCBcmXBcl8DvOargB0X&#10;rUB7Xx+o7/wn7p8DzGk/4pVuPkoKSMI6W2evJNtkPRnX5oyduXMmD+RDmz643TWCIWM8L9CZ5qBz&#10;jW2unum/fnh0z7M5jTe/smf98PJXgbYAHdAzXPoAL7+2cWRfH36UBT3a05lwrVE7mq1de/PUbm6l&#10;53jceRYXjR1nL0A0gu6+9ilcZXYMnfbWnNbC1rA96um8Z/45+8gnYMPZEXZIm1I7HHaKvUCHfYFr&#10;PDqe9YfnOdBWP1rosn2eo8lW2Wu82gd7bZ9KCHg2Fzzrs079Snuy+7b71f4C7WRMOznY/dsxZ5ux&#10;7WPyEG7Q/MlNAN/+2LMFa2l/7EExnb0A9gxoh1/CCt/msUfJkzlB+qIEeE5uk93KxlRHKzy0oxWg&#10;pb2zWbDOXk5XimHdY3zFAn2+lfvPXahN0A2Pv+n+Ct99XVznRYQ7HI6vAwTd2owrQC8GTq6UyXGQ&#10;HAf184fEjuaoBCUEjIMb7dWNZD0dsG40nvo0wmfs3oBZsP+lF8Y51ibAOOEueAcYQ4SAlXkwkUkw&#10;Y8ExYkJj9BEi4xYwBdQTtEC7gyJYSkqVsilXUBz4KgLBSBAIDeiZkAB4GSQKgL5+9AmbZ3wRatDG&#10;2nQHXRbJHm4mCXhzATg59hIOgSEsBMTe2idASDJS1oIvSo83l0fgMuHEbDunziXH0dHHsVECjqiy&#10;4BSuZ3UGRl2bOkMd7Jz6gDk8x5c9y7jvWM9w9dvzaBgDOp9opLDRA+oZPaXx6OiLH+Ob++Q1OvWd&#10;Zful1BZv9UcHmEObfQKcCc/wlZ6N23njq3bnBs987b96kJMQ7BigDsxp/+qH276pN3c01AEcgJbx&#10;8KyFnNt/dXLTG1BAdgJ9Ai8Ah8MsyJMcIFvGtx+ezREf1oeesXhgD+ALrPCoP97tDR7hpePeHgp4&#10;6R0dZAvYEoaYrWF/6JJAmf4J/iU7GWaBjmQB2yY4EzB6vn0SnPj0WJAnASCB52cJPmH2vyeEJ7kn&#10;+PdTATwA9PsbIMD/vvDq3yYFrK1z8LygzV51JtatXklP6rNn9lHJPntra33e7LI9EhsuLnaTrWS/&#10;nG0X5HlRfhqI1yvQbw7AJuOBbfRmFS/uAwGxtXT5atcmyCIPZMS+kiGBFFkTmLG3LmJfVll/ckqW&#10;nInnLniBeEE4eUqP7JfAggw5Vzho2T/7KehzVs4bbUkDPEXLHJLnaHAOBND2l/ya25vx7g3zsfHW&#10;EX2yLhlRIsF5cRLwy/7ZQ+sjf9ahn3xKHqBBHtFwj0iIte/2wB/rM4e7w2VPX6yDLtg3Z2MONNxz&#10;2VtADuHAlQT413/913uyzVt9X8L43wW6t3zZZm53FBnrPjcffyAfgGORk+Rs3XfqaHhWuh+1dx+i&#10;64yNpd/20N3RXW+NQB/e6Tqfwv4n40r7ba323n6wUdrgSvTgE03nYy+VwLmTBfLinJ29sWdCAKj3&#10;pcCjpMBV+1u/DggE6EEBMhA4azuD6RMad9W3IPjfeff5NfN83oDnTQqQqee+FMj2kOn8QbLN3mRb&#10;lexB946zz7aBdGJtWhBtY8lLeGTVXOSHPYerHU54wNzJGVBvHrJL3tGq7YSTF2PMa1x+sGftPWeP&#10;tC+kM/oah66yfWze1hk+2krPxrQ+dXQbZ+/ri4bSPtinbQ+Mj0Z7aS7roPvuDPaLDe8OYYc2UOIP&#10;8KnZJqU2toMNYKvyIeBrg1cwFqB5xiPa9MEtnkEPLTTZbHvTPu1e2WN8OytrtjftX9AetCe1KTsP&#10;slfb7uHu4z5H27zJg3q4QXOZB3QO+Me3NS64A7L/SvvRHnrWvzYbDfN3tsl6ewS06VfWn/0HxnsG&#10;Ow5s35Wcq0c3XDQr8bfnza90z3ePKMV67ingvtQuBizgh68dFOOJ69xr4QrIySPZS442cCdP+Gg/&#10;g93fypV5NMg6vs0HisvhwQfwtGszF7rmI7/OzLgnnwlyhH/5y1/enQLZfAkCb8i8xfMJrf9dECe7&#10;zxMQcikjaoIYBC1SaXPhtCjCkiAlTABO7RgDCR4QmDMADi7hUFJCh0ooOvSEIQFQXyH3TKDQMpaA&#10;MtAcB/joKptPSbDx0RochAOwFzk2ZZIkVTi1nHSOI7CncAgLQSmTgw56aDdPhgWP+KasKTlD4kLj&#10;uDCsLjWQc1PglRObU6zUpx1e/dYN39qjg35OdFC/+RmiLjZ9XXwLaKOBZ8/w0G680r7rs46Mkucu&#10;S3jhKuOpeYPwo+PZXEB7sM+7zuhan7r+2qK/l7m9AHA8G1ebOmgsMLbx5tXmLED4OwZNoG6OXYuy&#10;PTFfZ+g5nlvDjgNwOg9j0SFnZMwY/HCGyQZ+oh+Qkz6tBZxmDrK6sc3THjkLc26bxAIddNZ4tS/a&#10;8QDXvProqL702ht5QQ+7QieVgC6xQ3RRyWn0BtZbI8GbIMBn/t5WettJRwVL3lB6G+xNrr8ZILAX&#10;JHqbKSEqEJIUoLd///d/fw+Q0GP/BEpwzEP3BUxX//r5QHtwyvOWXeDqyhP0w20f0XPJsDd4lBgQ&#10;GLPV1szesiX22nh7ipetK1+C5eG10Fg8m8dFSk7IkPMXHDpTskY+8QlHoEWm4AgcBWRkkWyRsYJM&#10;55ncoeHOkXRFizzYD/dZOkRuXZQuckG8fXMJkgP2mF32dQibbC58C8bJIhr4ph/G4FOgTY6UbLh+&#10;QSN5JSP4s+/Oq7l9YWJe/Pjts3vHOeHH3edNujHO1VdnElRkkQy1n+4kMuk+IYeCd/Pj2dl7qw/P&#10;HGgIkuiIr13sEf6s1Zct7uzkDp9Kdxu5/rd/+7f7m3uJAZ/90x1/INceS6oYa01AHQ+99XAfalN3&#10;FvZXUsiZ+AOf/s8hfAqJD+3uSnspWSfhhu+CfTznG3QX27ecOH38Auuwd9rUyQE55JPYY/efs6QT&#10;aNN5PBub/bN+e0+3SgqwdWvvShBsUqC/MSABcH458GmSAgLgqy8FCsjPpMDV8xlYg/qv+hbOpAB6&#10;8aTvasyfEvCMj/h/7ksBiV5nT57pa34eue+ucc5K/XRbmbyAxoLaAmPRhENOwvFM/sgRmvA8k0Xz&#10;AnV4dBWoG0tfK41HHzQnQO+E7TfWfGSZX4yO9m1jO5ojiJY9ahy+lPEF4MSvvvY1OouzY7VlY8DS&#10;q90z/IXwAm3m4xfzk9lhtqAgptiBL83eZX/YpxIESjalOITuG99zNMIBns1VrFK8wq7Ub5z2fPdi&#10;Bzzbf2X7pD17QwZBawatd/eq9miok1c4+joXzzsugHPOj0dneIUPOt9kxz7Zr00IFJtZe3vU/jkH&#10;pf7iM3X7g16yE31QXdncgfHoAOceTX3WFBjfHRFddX3W5DzQ3r4FdDtn4Jy758iVO8P94b7iB7jf&#10;3MPA3e4OdP+pC/7h9tLXeHQ8w4dLJsmPvYHj2Zzmtt/tb2Cf4SejSviB+/JMEKhr1x9+OqIdXTSd&#10;p/Ur8fbkkvbWwae2/pdd3p71/w3mFPidLaeYY85p4JxxmjlunBGGGpMJi8ksQIkpi0uR9RMe7Rjz&#10;nEIpbYZSu3rtCUUH6KD3QAlIBw/UUwjlKgcg/AyTUh98kLFRRxeuNmCNNt16bK66g04I7AOnlSPC&#10;Wc/ZAYQIDlzC5WDsjwMxH/7jxZwr7BmXlJghcLEwDgVqBW4cGqC/ZEBtJ5x9LjpQgLp9cNHEA2OW&#10;s8x5akwl4EChgcd4McZzF3SXpnZ1YCx8DlqBFFzj0IffXPEDp34BxfKxF390FvTBw5+9RNOY6GtX&#10;Dy9cferNZ4wAZvcK6Fue6w8nmicY096cPNuX+qPfOoH+1qZvx9ljskSmyJm9MxZfzlJQZh/g449s&#10;WaM264PjbEHOMdDXOVhbe2Itno0HnGp95BjgwbkY23mTeSWDJXBjl+ga3RGgALoowPGZs+BHcO6L&#10;nPfee+/+JpZ+CaDYL2X9/vig5IDPzQV1xgpWvAEVCArCfAUgSENHwrS3ut7UCtYEZYIjAR0cc1z9&#10;681VOtM6K52FPqW9qK7secEYZ+pc7Dd7wt4IrgSiAE/sDvvKdqLjvNvvQNsCPsM7y9fA8h3glQOC&#10;PzKEf89sIzkRaJEH9pSNTJYEVu4GF3efbqPv3Nhl9w4ZIYOCLLjOBJ63+mypt+FklfyZmx7oE4yy&#10;u+SHXNhHcqdO3sgou+/OI7+e2292mhySE7IoSW4secaX9eFRcgmuNUpESDgJ8O0PfOdkLDxfr7gP&#10;WhvZwCN5lJSX7HE27kN7KqDFG/lzB5NpeyGZ72527tZvz8kux8DdTh/cYV/72tfuiSN3vPV1/mjj&#10;VyKbP/DrX//6njwwli/gj+KSLXvPsbEPaLoH3YHOwDo4SvwDsunrBuvmIzgPuur/uvOrX/3qrnvW&#10;Rq+AZICfX8BHH+SQWYP5gHPjS+QbkCfAN9CuzTrtifNEz1lI0lvLt7/97Y9/8YtffPyTn/zkfgbd&#10;v/CtP9sOnD0ZKinANpJHMnr+HwlO2ESA5EAJgkdB/0twFewLkmuv/lxS4Kr9xBf4a9u56VjJjEf0&#10;/1SAb/tlXvXXfClAj+iaM/XMdmR/6Z9y70vnvnUAxziQzdaujnY06zNPNq9x2s239OAYry0etAX5&#10;rmtL1Ztzy8Vp3YIe+txctaEbbjq/43s+6e46tMNDy96qn3jRqs3+xG+41cOLHj7xu7Q8w1PS84Il&#10;JWAX6XkxBVsB2A32iJ0G7InnArf0fuOPYg1tAZuCfmDcJgP048dY9IpDdp2tFbhbrLM9yQ8LL2is&#10;vqD9Ijv6PSePC3DCNc589hfgj63Upv8K4Ll7s63WtXtTad32QGkfdm+0tYfG6jfO+jtTvBSgL9Su&#10;hI/fYrBA+zkuXk9c6zFncnbO2zgl3t0x+AcCaW34tzZ3XndS9xNw/+lTgtrhkUv3pHJxazdfYI72&#10;1LwLK4ue4eKvYJ9fA7qb0c/XiUZxKx6KP9GjS9bvjPB8/0ODsvSy+v6wEPBWzieMP/rRj+5OCIPr&#10;kv/ud797v8Q5CRwpfZwbjjSngePMMdhLPMYqLSJlSngSOuAgMemgOmRCADCe8VjBcNAOXTtFUIJw&#10;9RHElCulqa12uNHCA9oU2Fx41oYffCYo1tmBywJZvwSBTFHPDJN+eB2SNVuPuVYpKXYGlXEMOLac&#10;XO0FXRwXzrHgjdMrAIPDcMApAA30GcNR9szZKXDLGaquhMcxAupoggJR0Lj6csSN8ezi88zh6pLs&#10;okQHaAfw0Vo8dfMYn9MGT91coAsWfnj1geZZ4OgvbutRN0d96triTVv11ohe+x+OEmhrL+HYc3Pr&#10;i79HgK41WVvr0268/bM3PcOFo4y/pQGf7JA38kzWtefwKgusmoeskK1kQB95K4DjHCvNT2bjpXUb&#10;i3ZJBHXyTd/gkv8uNnVA510EDJgAxhsg9kUgL6jx2342yJtLgZN2QaFnwYZAyVt8nyezYUpBp+Cf&#10;HRNwwdUnUBCYwfcTAm9xe2NpLkkCQZrxvizwVYE6W+gZLxIRV//2S4H2HnhOvytX97vYzzY0nK+z&#10;JadlqwVyAk2/07YWiQKXAvuCPrsWzbV7r4Hl4zmIx+YByR17p8zOu2fILXkgF2yopA15IYOCLTLk&#10;cjLGvSEYZTPJm4td4oP9ZZ/7IotdJjts7O12u8suIGfOgUySFfaaLRYY6zeXZI/L0fxkkCzYZ/JK&#10;JzY55ksRd1h3nfbO191JNqwfLwJzZ4EHd5H7Q3Kd/AqK3ZkcVmdn79Agv2hLRklOdb+Zw11N7siw&#10;excNCQWyZm2SEO4mc7rD+7sZ9s4++prATxwk2uwjPq1X3R45B8mGH//4x/cvB93zAmiJELToiYC/&#10;wN0Z2QN1+87hLvktgUFGnZX10k2BuJKc4t2XFdZpT9HHWzotoJf4Ewiahxw5c+enZB/sJ5kiJ+r5&#10;FGQBHj0nbxIT/uDhf/7nf37885///OP/+q//uic+2JXkiEyubXfW2etsmKQA6I8NlgRQ3+dNCFT/&#10;rEkBQfHCGTzDeRS0n/iPQFLgTAxICMS7vtfS+jzAXHhQArLw6H9J6J5ID9mb0x4532wSUAdsKR12&#10;5urGGwcfvaBx+t2da+PyH9XZ3O7qbH1+BXx00dC+/GVz8wfjP7z4qR1ko5V4wNeOqU3peefRZq7W&#10;Z4z2aAN86jN34xvX3CAacNAJottYUB1fgO7l34PmVbbP+Sz0mr6zrUq6y7axx2xeAZkEAGCX3Ifs&#10;GtvEVrEHbEN02L94UOd7KNkT9EHBWAFZUPxSXFDs0D7gvf0GcNCGYx/dCeG3NwH89jlAc89CXVvy&#10;FA0lMN4cgI23zpICzRNuYJ7OuPHGuFes1Z5Zt31R2pPdI3j2Q1kbPG3Wbo/QV+In6PyrV5rbnN3v&#10;Sm36o6GEG465gbq+1r8yB/ADB6CZLLXO1tg63UH8FXjuH3ceIE+eC7rJIijmNUadfIaPHhnEQ/sH&#10;D+DBuAVt5oWX/ME1J9rN665sbn2NA+HhQV2btVm7/XNGeHyiNDZOhwEMr8tUYMvJ4WD5RNbF7VNE&#10;zvJ//Md/3EufaXK2XfDeBHzwwQd3x5rT4o0ex5siWpQAGcOU1uQWZDNsSgoOOmiHgtGE0pgVBocM&#10;UhwCTtjOgzf+xNEG4GlnvBjxxgaNA57ximbKQggdUsLQhgMHo11dhtLa4Sa8SnQoNIiPLhpKrgQu&#10;Fc4Kp0V/F4x2FxDHNicYFMS57ApK4RgDNjhFU4kW5xeg3zj9V+X2A5cqHo1VD682JTA/ngEc/MY/&#10;/C5nY4LoKauD1tcc0YwO0Kc0R/jqyug3HrS/jQVwF8wRrjnbV/SV9p4TCSd+AvsejXgzJh7UlcDZ&#10;K/c8Pcc/aFw0F8Lp2VxwlZ4L8jmv+OLwcoDxIGhzJuRBHzwBkqCNc8hR5Ajrw1d7izYwFg1t6DU/&#10;PeLsC1q8NaZPgm2fLRfUsC2CbbZJ0MChF6j4DFmwoO7rJXolcPIpNVvDxgi0vOUU6HEKBBrepAq2&#10;BI+cR3MLTAT8vh5ACx12jN2CIzBhB/2mmw00r0CHvQPe1grS2MSrfxIQ7FOXNVAHXcigCx1Ur69x&#10;6nSivSUXeJF4tGeSAgJJiVpOD9uTrWFXohNk0+o7y8WrfvK+eNkw9qs6eSBPZICckDEBkyQSOQrg&#10;VIYv6FKazxrQI4dkkHxyhtwH7g1grWxqwapgNL3Fn0SOL7gEp5xFd5tA0Z6SP38Qj31GWynZbU56&#10;Zr/pjPmdp0CfTbc3ZFMQ7JlMeO7OIOcCXHdaPyvzZYm35voEpGQQ3+ouaGvydQzZMo5Mc1DQc2+R&#10;KXScM3mmH97kk1W6IWi3XxIPdIpD4EsFe+SuphvuVfjkx964U9HvrqQvaJkDr5IcZEzQ7m8f8A/s&#10;ZT8VoMv63X0cDfunvbvdnind+/TPfpFPZ4J/dCQOfN1Af3PinRN6zpMP4cy003nj7bn1Jefms1fa&#10;leg4Y3tvTyUEgJ9G+LrHHzhkJ/CBBpkmV3Qru8xmkQG2t8QAWSWbyWyJUXWl55IGbGUJAcHtmRCo&#10;Dwi+9ReEn9AXByUa4AreC+KD8xlcBdyvgT9nAuAK3pIUkBhjL8i0M8xHSx+1s090OXAvAbruzJ0/&#10;PHf6PuvPD9OXHUQX/eZIhk7/BS3zoIFWfGZHldWjAw+/9RnTMzzAD4bHhtBj9QK6cEDj81m14ZFe&#10;pv/6jWu+xsQr2PUuHtBv7fanfYMX39Gqj46yE+4wus5upPPsoHVYjznZS2vFe3GAtRQssT3sizpY&#10;+2COkpXsDBnSRufZxYI+/ICCSW1iFPWCKvulzNaEiy/ADgG8BuzqWZ5y2f5V79ketOfqyc/KBdC2&#10;z0Fj2WB7CJr3nLsx5sEfXq3FXlujfQcbcCu7g3c/1O0RKKCGg1b7EHgOOlc8mts449GMB6VzOMcC&#10;bfEOB6ATfmN2XbuW6ONVaR14AMkAIFdiu+SPrJG52pXGJlf2oXEg+UE3GuCcS9smBJZGUOxpfkC2&#10;lfRIv75oaCvx0Fz4AO0PPXxyGZvMJmm0OS2iS5lj7PNEuJwNTgxH2xsVjg8nzFsIvz3khHiz4CLm&#10;nHBEvN3wxsJbO5c6xcSYOdocB0Gx1B2Iw/OcUHTA2h38CjQh0pYAqBNufRSGMUpY4BrnWVl/9RPQ&#10;uJojwcI3YdoDcwj2zoElPPrhJYzWRlmXPoPKCVFSWkZA3cVSYKd/g0JtAjNOS0F99cVxCaCHVoG4&#10;Ps47Z0ebknNTgAenOjgTDduuXB73OQeroCZHGy2BKdySAvD0NaZxS08dGA+0dfHu/uzYoEAXTvSC&#10;9kBfToE92/HwotM4PBgj6EFbXw5j+xWOs9KvXrC/vJjX+p0X0JYzahw6ypOn2tR379Brj8hZAbo5&#10;c3Q5s0Ad6HcuOcPmjgdr4pRyXksKxNfOb159nsmwNkAH6LSAm+6rezMvGPFGWFAruGJzBB/6BEeC&#10;EolJb0a95RUUsS0CPfg+P1ZqFwAJCLxFFvAZL6gXbLFN/SxA8pI9Y8ckBQRLbJVndAVEAkRjBA8C&#10;KTyYt6DGJ8lX/zip7E02CrAzbIo2kKOkrTrYMcAzWUw2PAvcBFF4wqsATmAqgMrWmD8aOQELOQf1&#10;XeEE8aYe/9U5KSeQBzoANilAfrQJrIJ9JmNk0RilPqU+8qROLukleYKvnVzbG+CZ7uAXDnwySjfJ&#10;Y4BGMgqfTuBb3V4bS/6Nheuc3FvuoMa7H50FxwA+HHeP82L7yaWzEWSTJ3bfubhDJaHsoeTS7Xa7&#10;Jw3ogbPT7mzJGlxv2H0dYH5JM0kgTp4EljulnyW4j8mwO9y9LKEvkeDvaJAXdw8H2VzuMeDc0XAH&#10;cQoE7/0MhSyZy1cxaFsrvugquvTKPO47+BzwXgDs/W4MnbAOaxScS2hIqtEvXwWxCRJ1Sk4+29C9&#10;igaHB5jHfOsw6QfWbY/pJluAP3/T4be//e39q4ff/OY393n/+7//++6z0GPzJMvOz/l3B2VjyRBZ&#10;AdlJQB5PSGbJe4F8wb4y0A8K/N8Cxm+CIbj6EuEq4D6hwFu9RELPj+CzJBxeA+bHf7w9lxRwxvwp&#10;MkzvlSCb1tmunVAH7FX6DJfuOvuejVV3j8HXj5Y+c+Rrmldf8rOgDQ1zGQsX3SvQlx0NtxKYq3Wx&#10;AfmS+CgAjC94YPdDOxw0zcevzW9eHpZPczUvCC+IF/PXr81c6NgD+weHDWLH6LgzZT/oofiiwJ1d&#10;ZUPSfXpdSd/pbMEbvHDRZRuAZ/ZCsqG4w/1oXra5GATdfBGgHm3xkH64IB7g2HfAdooHANveGSiB&#10;toJR9c4G7P4t6DM2PPSUxtcG4J7jl6a5lh9ltE5cZfJRvEQurK+4pSDautWLf+wH0FbdXtqv9tQ4&#10;+9B+KLduLqW5zdc49JsXhGfc0gPGgs4jCC9cbfG6PJureTzjPxlRBmSh+4d8+TquAF0/HpMX6zAH&#10;MEZbtIsNwdVcybS60rMxoPiyuxeUEKsPNC6diK/4AO0PfXmihJAMIOw2y6ZaiGcLjiGTUT4TC/C9&#10;OeB0eEPxrW99649fEHDgOTIuZpf+P/7jP96V3u8VvYlzGXtL4gAw4QDMZ542MGbV9ad4GD+FO4OX&#10;4NfmmZCvslQy3urwlAxwChJozyimLGjiw6ErA8qR4Wq/1K0H/wlsuNaD1+boEnBxuEAY0ICD6tJy&#10;UXFKzgSAdka3oMHFhQ7wbCzg3IRXAMfZKegDnO8cYYEhRxl41m9+8xqXs7046Cr15VCZR3/PAQc8&#10;Gp6jFa9nO/zmaSxe8OkZLv48a9e2jp1nY0tEnKAPTXigfYufyivQ15mgo8QLekF7114Dew3aH3Q6&#10;TzLqDJujs7vay9arbjxInoL2wvjkKCeWc2pfnL9+feQiB1cwpw/k4GqPzvLUGrR7Jo+1M5r0gd4J&#10;xAUrbAwjJ6HINkgMsB3+xonPmb0hZG98TcD5c6kLgD0L6umbgMgXA4IrNk1CUiJSUCa5IKjx2bRP&#10;tX22jC67pC7R4GsBIFATSMCX2PQWFPQ7cLQEQ5IWcP0hwqt/V0kB9Zw69XX4qm8/m8NesB3sjj7t&#10;6OJR8IU3CRBfRkh0WLu9NGbnXjuo3nP17X8E0VMGnvGeA1udLJIZsH+ETbAP6iNDgFyVHCB3BfsL&#10;9MUYusRG0gXzs5F0g97ZI+3pDtlLNtM3dbjkUR9Z7RkP4eTIWwt65lGHa43wPKdvcOyJvWfb7YV2&#10;dNsvcq8PbfdB95TSvWCMNXWPOX/yTm+6M9wt7kZ4ZN89Cscd6824PriCf/Ih6SCId2/Dd9dLrBlj&#10;Hebg5LnT6CZ9g6sfrvvcPU+/3OECe/oo0PcGv2B9HXDOiPuQE0JOJa4kLoCf7XhbT39/9rOf3XVe&#10;YkDihD7SWXz3FhG9/A78r2PjOecHv3C00wFJGLQkHHwZIKD08wGJgd///vd//AOQ1pwOOKNkmOx0&#10;fs78Sh7XhvecLJPVAv+gJAFIB676zrZPkxQIZ78aCB4F4QtXOI/grfivATTxHz8vJQUKCNIbwFZq&#10;o2POtjPNVwJ03BnTbzjdlT2D5AFo96zdXCs32Zxo0/Pq2vWzE9l6dAI0tKGjhFd7fUp6D9CzvpIC&#10;oPUHeNMGL7p0h051R8BDD49wkn+l/p6Nbe7wtMWXuZozu9Yc9gEeG0dX6Sm74L5yn0pEslOgr5PY&#10;F/aML8DOwJcsoOf8arTZProuNil28MxGsAMbKBlL39mUbMUGSgtsFxvKJrIxbJv2fPpsLBlL7rLj&#10;QWeg3f7jF579aR/tDegZ6G8P20el/UOvMee4BX2dR3KRHKQTnRX85gyMgWf9JT+6I6ybzSwhoCxe&#10;A/bH/tm3wL7BM94+XEG8oR9N5c4fD/AejVdP/+FWr12pHe8bawbatr31KIG1BNamD/7ZV5t+z+SH&#10;rHlGVxtZRSO5a6z67l84xhsD6FElOSbj/AT1dAA0Fl7zaItH0P65Z58oGwGw+RAtAmEDm7CLtk3S&#10;l4J6xgxldqFzuim5/98wx9hbN44EI+StGsebE+7Lg5QbmJ+gEVZCUVtCAmIcv+qAwhDq05BRInj6&#10;KRNjzDDpJ/QMbk6f8fBWSYKM4amAcFMyvCVgoH3CP9AHBz/4Mia+8MEY5zii69IRoHWZ5JjknHCK&#10;9XNoBYMFXAv6cnit0zq0e7ZmoI4WvBzcaKorPdfOUYfHIapcB6m2xsUj/tSbawNY7dbkubI6PIBm&#10;Y4G6dvNxwNSjo235WNogWsrmWF6D6CvxuaDfevWB5rLPzQ/Pfqu3NzmM4cczeku/cyp5Y99bZ+sw&#10;tj0E+5wMdGk7a+dPvvQbH00BG6dTmTOLn4I1Tms4+qyBU+q5tbQX9hXt+LBmfJBnJT7YEvbF2wH2&#10;Q7AiqegtvjeE3oz6TNrbfUGCgMTbUG8XvUUUVAj4vb3k8LM3nH5vBT3rhycpebvd7l8acDgEzWiw&#10;URKS6Hujqi6YVvf21N8U8MWAt6ISDxwUNPSZk4PijYY+gY4k59W/R0mBnqs7o2zX4rJDbAGbmO1j&#10;O+CwJ9Zk/zhO9s46rF9gWACZbTttWnC2P8ID8Vt9y/hfIAuC/xICBTPqJQX0KclR8lZCQD29AXA8&#10;w0fb2uhbesJOkjt6oJ/DTPbTA3jJKPnWT0a1oYuGObML2uBpR1e9Z2CN2tHVno1N1zyr51zRAc/u&#10;DLY/p4yTgk91e8npgd/9Ate5u0eUcNAxDl7yoQ7H3awNHXeoe5sTEnAY3FHq5MgcSuPRQdc4fgE5&#10;crdL0tExSTT/VwJ/rI/sC9L0SSL0Fk5ZooA/YT7PkhB0nqzyDXwpIMDzSf/7779/f5kgSejLHsk2&#10;skzX0PH1AUe+xAC/AfAp9AE84Inu0gFJMzahL4cEjebzxw5/97vf3UGfe9q67bM9INPOo7vZOZIt&#10;Z0wulNltJblMRslMMqskT2T8EbCncNIFelEyYOFRYuC1UJJgYQPvYAPyR/AoofCnADzhNf6eSwq4&#10;M7Jf9M95spmrQ9rpLp3NtwLOmJ1QZyvYhu6t5IHOpfvpevbPvOEZq99YkE1IjpTkKpuZXQC1lQxY&#10;QD8wJ0AruS1gaq14yl4Y4zk+tbEvIJrmxoM1NKc2fdrUlc0dj7WDXXNzsn/NLRATpNBhuus86aqv&#10;j0oEiB2Ar/zEFHwDJX3mK5QkoP9sHftQcJSfXWDFjrE/BUPZM2OMZ08KoKKxwEaip884tgLNbGfB&#10;qX2277uf9qh1g85J6Tmcyux/AEcb/OKGPZ/OZscE2vV3xmjQA3SUxVHNuXz23Lxw7YG1dj+ok7Xi&#10;m6C4p/0vGC0AhWMcmugE8WM+z8VQyu6yBTjwjVvQZn0ATjzX7xnUh1ZzOdf4D5zxxnPq4bVGUKBv&#10;fckYHLzDh0OGANylRc7ap6UJdv+qR4fcBslrz83TWGVjq+M3OcZL+0k3nrxNsBiICFIWl7dnG2oQ&#10;JYZjoM3UZ0O1pRwmtxA04Pe7RJk5Dre3gL4a4OBzYBlxhsH4GEMj4VihdIhA3YEn7AlySgnWEFIM&#10;xosypTDaMvqMqmc00FPPIBrXWKW+aDB8no3BE/4TXnu2wqvPugiC9RhHsdF1SbigOJd4aV59HFb9&#10;XUT4BfCBegGg9XQZLWgzFh3AoYFvDnPpy9HlLBtj7mhzmEFOMQcopz0HqOBy2zhFBb7Goa1eO+BQ&#10;6UMb5HCFCydnq3Fn3bwcK8/GoBkf+tFCV18064tOtJQ5aeh6xpe92L0G2vVH17xKc3Pi1OFw9LSh&#10;jza6QF/naO+dkzped57OFX2gzx5ZQ3vXnuFHPRpA3TmbU50umi9e8YdfjqNnTilcvGjPSYVXUqA1&#10;9owWfvCAH6W50cCT+ciU+ekmXRCwe/PISLEZkoX+qCnHgJPgmX0QTHhb73+R+i//8i/3twqCC/9r&#10;M28rrcfn/Z59oi1I9jdN/FZYYkDAIgnpbwgIoiUQ0JakFPzjQ92bS/ho+ILAT6M4JZwQXwJICEgE&#10;aDOfxIK5OTHWcfVPUoC+7+Wf7quDnKn6wgXZpOxZNsN+sikSFYIhfKlLpnCg7JkLwb42NjsZ7aD2&#10;7Cm4wlHGc+09AzKGf6AOyEHyU0Cj9JxM6advZOoKyBUZCjwbR+boBTnTTu7sD/tF7uiKOj48w4ND&#10;ttPN9Aed9F8fO2lN+tMhffQRLfjZ58arK9M/+2P96DgD+0oWnB0+tdkrd537wp3GJrsD3Sfa9LlT&#10;3CGeuwu748iAujHdNUCdjuWkGGuc+0e7u5t8aM8xMcZc2tDm1NA1MkRHjXWv0y93up/f0NOCc7oA&#10;9Jco8Gw8X4BD78735j/dlwyQXPDX5H3RQx8lBdgA+PRcXaJBwK/kL3DklV5KoAfoAT+GTaDP5vD1&#10;jESDwJ/eShj40ocP4osHf6fE2u1RvoV9cHark87Ffe/ss7XO3ZmTs+6SZKg6+SVv5Ju8C/wDbYA8&#10;w9u+tbnZ59ckBJ7DORMCvia4CsJPeJQsuGr7U4B5XpsUYKfznegw3VfvGTgz50gPgTbl6rAzV9J3&#10;5548sCfZAGM8a197aE409eEFoAdPXR/aBc7ZJ/jxGugzJlrxkWx6RkvJDtBtslxQpC17jgc02XJy&#10;jjYZRgeOZ/2tIYj3+Nm5l5cAHn7xZV32Cw02hW6xI+wJm8A++HskBfrsibo7lf6XFOgLAm0lDvSB&#10;EpJ0X1C0ti5g6/Spr/1j44B6PAFBXZB/AgqiAFrspbnY6b1b7Ym96tm+6HcebHhnAs/e1G+PlJ71&#10;qzeuM4XjWTs60TrHqKNdm3HRwG9gfLTg9FwbfuGxjxtQW3f20j4E9qX9stf2Fthz+8beurfQicYC&#10;HvR1Vu4nZwp2foCvc7y2c421n2vAO6Az8Y0/4BkU1+GjNv3WkkzgUx1OsR6AWz9QB/YDDfie7U37&#10;pYyP6voDcpy8uo+T0fZ42+E2N9APr3nw1/7iu327JwVc5JiTiQcy9P74lguWA+wNWxk9SpMy2FAT&#10;2FTCo7ThDtYkmCizj1kK7/LmfHPSvbVrk42Dj48UG4PoUoKEQhv6hFYfxWKIMmja9KWA+lMa7eoW&#10;3zjGNiUGDFr16C7AB/ozmGimVPF2gv4UrrnXcCprc3Foc0m5fLqEKvUpu5jiOQMTmKs6nl1E6INw&#10;ldHQDgeuZ5eGOThBnJx4yhkSEJ7OTlAAnKO0zlJtynX+K7VvAK3ds3b9ARqcNGXPIDpA3bgNPNBS&#10;akPfc23Nq9Tfc/iBdvR3DYF+ZX1K+2UfcyjttfO2z52pPkEJXIGFevjalJ53vWjD1YfGCcbhYYN9&#10;5+O5oMwZ4hk9JX7gwfcMj8PpU9QN6tBpD1pzz0pnQ5Zbjz3zybHP79kKTj1nwNcBLndv4f1cwCf+&#10;AhLtfpLkqwDOvMDcs8/2OQmCE7jeDAoAeruv7G8MeOMo2IDrTaevDtBBw9vD2+12b/NsDj+H8hmz&#10;sq8X4BVYSHRKHMQzu+jt6dW/fuOajVige1fPZ3ugnbzYT2fN9uLHHvZ3F6xLydlibxl89oi9Yw+B&#10;5+oL+Mw+ZcOu+AB4OWH7sp/OPFkJ+tlJcpQMkpcrIEvpNUif0D5lncxWZ6O2jUxrSwezY+lN7dFP&#10;18ID0clGg9pBdTrdXeHs25/2tDOw5+4z59OFnHPTszuvtuo5RbWRhZyWnIl1Bjy7VyvDUQLjArTQ&#10;dGdzwDnNHAyORrTc7fwEekL2BOjudbLIOacT6nCMNUYyzt/iENgL9iUAJfr8dABICtBVfWyEQIBO&#10;+6KQ3+AlBZAAQNucfZ0gsKCXXjr4aYAkoAQAXfA1D1uCF+N9VeNLBLjGWH/+jD2nA87Lubkb8wM6&#10;82SB/CWbp4x6To6U7ChbqQ66IwE9OIP5bHMJAbD9V4DG4l+NKRkQbOD93Nv//nChcv+I4RXu5w1v&#10;SQr4Yss5dZ86r7UJWw/SWX4Pvd37GKijk8+XHCi1kY31pcILeiZP4Qf1RyOZC9AM1n5sGxrKbET9&#10;cEG4OybwnH1SLs/xZT+s1f7kG4anz7Px5qI/cOLJGuCwc+yTO6kEIjsgeU2fxR/a1N2pvgIQa/AN&#10;6D47pKS7EgJgvxyAS7fRZqeyY2KGAi+2S3zBHpUMgFuQpS4Yqh2vBVXsF5p8FrYiG9meZ7+t2dqt&#10;W73zYlPW3rP/9szekMnO2rPx2X60zZd9yjZ1dtFHD6BjnujFA+jOiXb1E/S5W+wdqN6do87+21f7&#10;AbpH7FNg3+xfd4c9Bvq6c859DMyhHQ5c89XWvQfOsfi3V3iyV8Z4bi/j37ztazjGdMbK5q6+ba2P&#10;PBVo77q3vKIB2h/9eNh57S2e1NFHpzHkEhTcR8ce2+uSWskwiAY9aA5gX82Lhjo5sUfu1ScKCQlB&#10;SkFZ/U7XGzdv0GTWvYXy219v7Vy2HGMKSZFNjJE2xyQW22c9aGI8JiUKADwMm5vQOmQH2GE5SIpE&#10;gDtUBw+XwGtnzBgvxokyWJh2OAQDHkWjJAC+OXZchq66dsaN8VfCRTuAm/LrS/kqmyvFPKG50e9i&#10;cvlo61LrsjJHa4tfhgROxrr++Glez8un9viszf7aU32tJd7tHzzOMWeAo9GbEg47p4YDo8y5z6HZ&#10;YDoHyZieqxd4FlSCAnKAtrIgvDIa6OaUeQ4nWvEQHc+1VY/XLYExi2Nt8QXQWMcvqH/5AwX261ja&#10;S+0SAOFZC7ySAvqV2sLd+aNNXuA5I7jARePZmJ47ryAnUp3zGF/NYd36c17D129fWn/nknNsjegY&#10;T9ZBAQSZZZB8wi+wd6lzAjj0bAxHXkDO5gjYfU7oywGfGQu2vR0X5Ps/FHDyOYv6/R9QBOwcCI6/&#10;3y2rSwz4esBnywIN9kyCAY6fG0hQCkzYPPZNYOJrAQkDc0kKoC/ZwIlBU1DEQXn084GSAunjwlXb&#10;o/b0MZthX9lOQQ27yyniIOFVMCVoYlftLzuYDX0J6Dv7EJx8BPEYX2dfducqKUB+SghkL9IzspPM&#10;9Zw+BGRMeZUUeATJXglEY9PBQFu6deKctOhQNLcvWJu89hjYY3ud3a3MsQHup9pygnLWqvfsnnSh&#10;d9GTi+7ggCxUzzm4clbQ0e6OJu9kGy7/gM5qL/ngTve1ALlzl+fY9/MBfgFdN4ZfQeckreDwHSQC&#10;vKkH/ujf9773vTuOLwXoqhcHntUlv/gkAoaCCHNISOBR8o/uokPHJfeMgYu3HH7jjJHww7d18DXa&#10;03wGZ5YMg+5l924ykb0mK6eMZpMBGc4uBmS8e4IelBgI6MPqDCiwfw7WpmfX60O3vzVQKegW3Au2&#10;z2B8wd0Pv6SA+lVSAJ1wghII9SnfklCA/5akAN3szisJwFcquE93PW+SgM46Z/3nOGevL1kA4ZOT&#10;ZIXOa1MGjSNT4VTWtjSyqfqyHWDtcW3hrY2vPdwT/+xvjpX35d9+WKsyfzOc1mY8/uhOeOjhi15l&#10;U+gi+0CP3akl+9gE+slO5B9oK8Eo6Qf6kqDkgNIzWnwHNsJ4ccjas7WH4hD9Ab7coeyZ+TeYAmxn&#10;wZT7lL0AZ0Dq2R5Ytz21t92jwPlk6+2L/va381DaQ/TYWXMX4FmD9ZgHHTTNszKjTgb0Nb+59r5x&#10;Hkpt6tm+rbtXgLlAz+d9g0dgj+0Rftsve93e4r/93viwxA267WPzazdHNjpewl9orDp+lPYCvmdr&#10;1+/ZnM0LOk/QmvDWmuIhqD15AtZsXa2tOrzwT1r6jVPftZofL3i0z/DQ0IZGcbS9NN58tbXPPSfr&#10;4Z08lBwxJx7InjqdfJJh09lGESQDIFAyCicz57L19QAnnAPqIuZ0KznvsvLe0rl8jSEQGGqTgUMn&#10;rOoOy7O5bYA6xjo0h0t48RNvDjel0EcxGCeQcuhPyYyleCkrMM4z40UxM3JAG/xoMoKNMyZYgwjw&#10;kzLWBnbepWOOLh/BGkfDZZXjoY1jmpFV4kW9C0tbvGakW4e568MnvjIMoHpK31kAe6zPWRiHD2/4&#10;OBocmYUc+9MZUXJu1ukPOEbV0VjcgvGluzSUILwcregBfehGvzHROnlf2CDXmOioL57n5grCB8vT&#10;6TTaz3gE7Zm2gp7wClJAdOC0lnMOQXhjBDnkSF+0yU5j4hsYYz7jcgLgw8Mjp5JzSQ7wam7t+q11&#10;+Y6WNvNHkyySK4bKW3gBNqPHQRccsCMcAYGA/4uJz0E5EQJ4v2P2ppHtEWwL/iUL0BGcGCvYECDo&#10;F9D7OsD/XQAd/2tVny8DX0FJKNxut7vN8gcEtXsWlJjHzwN8gixh4K2jt5b4FVR4k8Gx0cbR8XOo&#10;q38SDNZL5+nRAv2sDLb9BO32j96zDy4AThJj700Kp4lNtpf2TDubmp5nR5WBPtAzfV84eci+LSzv&#10;+2zNZJGsLCQ/IPlRVk8ePStP2apuD8jyc2CvCt4BWaQTZNP4E5JV8tszWJrsb0BHti9wTmz87kt7&#10;5wzad+fC3ubYVGrPidEGssuVwH2Y8+DCp0vOfcH9uwBnoXuZk6BES7Kpe5yzTuYbz9HobZq/FeTr&#10;HjoLVxDOiacbZJBzz9GWpPIFgK94+BN0zht9Ok6PlRKDkgASgRISklscf7ygx1FBk5wLBtJL+MZJ&#10;4kkkmtO+tTbrsg/mlWiAw9/h4PeWxP7a82Te2bkzgbPsXna25EJJjkBymf0lr+rkVFk90J9sdyet&#10;fmTXtw0U2J9Q0A8aj+6ODU9wHeyXAgXf+7xQUH8G91d40Q9n5+xZ3zn2ETRGCV5KCnR3pYvOzfnx&#10;ifLz9KfD+tiJ/Kf0WqkdoNl4kHxoUwfGguhUb1w28WyvDvSv/cx+VLIh2wbIrHb2hG1RD+AF4Qe1&#10;4725Vu6XL2BP7AOof/mNnn57hxa9Epy4I+mlN5BsiUBekt+9JU4o2edrHralAB2wP8ZLEgj62QE0&#10;2AElW+DOkwREyxzosE8FRwVIBUnZOrqvzzxilTOQAuoFU2xjsUrxSaDdHdqetP9K7exLdh9o23NS&#10;omk+/FtvCZR+HqEdr/gyn7Nvru7s7hQ0Pe89s6Bd2V2ibh2VtXcH9ey+sRcnsLf4sqf2S2kv7Wt7&#10;qy2AU8y59ONJO7rOSRxaTIgfUD2egXUC46PZftdmHFqdI0B/19K9YU349LygLegefQTWWj38xjYf&#10;HqqXeNJmfebThn/t3cHKaCWn7XE4oP2GGy3QfgK0zWUP0aNbTy5tA3RgzASQCa46ghRTX8Qpoov5&#10;9okj7Xd7nHCOuZIQ+8vdnG1ZeQJN0Xfh6GCC8JrLAhzOKhxmM3oWgT9tKYHDphQZ4YyTfsrJMGlj&#10;0DwHxurL4GUI1yBG01g00YmmsrGe9Wszb7iB/uhWN47x3KQAR7VLiOPhmVPd5ZaTqq2LDm9dMkrG&#10;uOfAfHjDl3UDl0eK4QwKFjIe9t5eOwtteHEhu/Rd6ByMnBcOzjofC+FwUjhB6toWjMuhAbVF4+w7&#10;oaBCWVCu/WouAOcEuAt4XXqe42F50cfJy8FbiIbyDGw4itqaAy001XMqwxWg5FzWp2wMfhsHP8cz&#10;8AynpI7xu2eV4XpOBvHuGXQWnEl1c2uH09pKBiTP5kpWyT7ZJZMubMG9N+3kjhET0ArEOQGCAYG+&#10;oFwyUpAgaBDg+wy5LwL8tEnw4u2/vzcgCSBA8AWALwiMkyjwkwSf+Hv2RYDfM/u9v4QCHtgtz2wa&#10;myXBKeDhdEhQCO4lC1zSxvj7KHDZRI7Id7/73T+4pf/732t/PpCt2P4FfWjQ92wBe9ofYRM4sbF4&#10;52hxJNhXdraL0j4/B3ByKrMT5q6+sHwt76f987Zu9YXckEPy6JnMJc/JMZlST+7Sn+SzMQVnj4Dc&#10;5fTbN/ZWezKqftLIvsI5kwF0ojKanccJbG57AtrXtbPrlLG3OSzVa9cG2OPuv9rZ7y55551DkJMA&#10;cg4CfTkJlcCd7m4mVwJ4MtUYDjs5y7mjv4Du+GkhHA4r/SgpoJQo0E5H6Laf4XiW5KO/9Ab4SsAL&#10;BwE+8KUP3UNDEM+fQJO860cLvq8Z+ReSA4IFa8NjfkpOmP3hZMOT2LPuHDH76CycS35Dd3T3v/Pe&#10;8yU3j5ICZ1l9ZZ1ck/W1/Qvk/2zL5p5tbHKgDb10aGnr3wAdbOANNhh/DsI9x/ENNjEAtIHq8JWN&#10;eQngG9tcLyUFVi+dW4Gsc6WTnW/gjPXnK6lrA2wIfUfPc2PcZSetxizkg62PWNuC8fGX3dCmTiaz&#10;q6d9Bdltdpkc9wwvWPygPvMGra1neEpt9qC9bM0nP0sDL2wKu1FAL9jwVr+EQG/6e/NP591jJRnZ&#10;CsAmuWsl9vSRAbQkxY1Fz32MNnsBR0yDRqWxaKDFTrAL7CM7VjIg27l2EQ47sgEVu8H2ssfZZvaE&#10;PW9vnUHAtujrbJSgu4BNN95esXPWFfQlhDobZ+0SLPjGFz6cvXmdB3my/9qivz496H7ZevdK7d07&#10;G4wrzWf9gX3Bhz2zV/bPs7L7o/uifvtqnDWD6IOdP/riQvOC4sDG4Nn6WqNSn3Fw0SOLrbE1oHkm&#10;A05IBqxtZeKE+sILWivAD5pKz607eQrw1r7gNzznqIwesM/GtP87n7r9jpf2sfO0V7t32uwnPDL2&#10;x6QA4gASBEQojOyUdpPpyzEwac4Nx4Fic9IpvN8H+i2wnx54C8fJ9kbNGzuOOueasBMaCze/DfHc&#10;waObods2QAEoGEPEADNWlFE7w5RhyzhTFKCPwmTYMsrVu1RqV2b0UnigHW04GUZ08ZSxBPpdThxU&#10;PG7p4iqAUi9JwJnWBuIHfgDnvKyUQH918+Mp/uwH3kC8MhwATu32XBuhhMMJEgxyLlzULnUOCadG&#10;QLmOB8j5X0fmkQMU7uLnwJizvmifkHPFETrp5xhte8FHZdAzOhw3wYhnpT5gfLSU+sJbCB+t6AWc&#10;RMENB1EAoiwYR8t+ghxKfQVD2sO19l0PiB/90SFLxsJTkrd4CeAp8aJOXoG5Wp+5nE9nZP3a4Qui&#10;ADlB35zqZJCecJ5LNJAxOk626DujxiCxAeyNC70Lj8346KOP7p8ds1He+PtigD0RDAj0JQP0e/so&#10;mAf6JQjUBfvqviqQsJRIEJx4aymZKUnAHsGRyOx/6+fNgySEN5beMPpJgaCCE6KNs2IdSj95uPr3&#10;3JcCV21gbcy2wWc32Aj7yDHgaHF0OAv2TZAmmPNs/9jM7Cd9Tt8r9S1op//ZBnMrQXZDPR6Vy6/+&#10;6to3KZD8KMkNGU22yV06A9LZ5Cv5VIaPNjv4CMhb9pIMAu0F/PYQ2M/srmc6mT0O0gd19HquLVrV&#10;3TPtQ3sZ2Gd77w7LUXE5u9tAl7W68+sSDzd8bfroTPe2yz/Hi2zm7F4BnBwG0Hhy7gsYb9NzKuDz&#10;AXLOAUec7vj5Dx44tL3ZynnljJNROiOpRsfQpWMScfSGf+APe5bQomsSf5xgSQBj1fkKHGR9dJdv&#10;4StFNoHc+0IIX2wKX8L6+CN4YVusRb+vgJR0wj6yP/bUOTkvepafwH6lc8lCZ03+yMoZ+Pesv/r2&#10;K8k+yGZXZrs9Z2NXf9KLbe8e3H7jg8UrUA8KtEFBuKC++hVcjam9hMAmAZqrFwqVO/Y5QHd5fS4p&#10;QBacV2fGP3KWztR5KoPOOHDWSnYiHUeDHcmf0r/2LvuHVjjZmp6Bfnjm3X706guirQ/+2tTm3DoZ&#10;Zk/U4Wbzs9egMcpgabQn5gS1K2tvX+MbLP3WBJ9u0St2w10uIHduAvaC+BID7lmJf6XAXps7jK5L&#10;EtBf4913ygJ9NkGyMbsAPEsWsBvGFUh7Nr87Eh2JQ7yxCQVR7Fw28bSn6tYjgGNLqmebnYFndsSe&#10;2ZM9A7bFnrD57gD1bDk7z06Ln/DeWgD7ZU/slX2zPntiPWyttbCn7LI1sHvOwpxkonumuyXofjF/&#10;ddB9w4aCs26t6tZqLnPaC/X2D9gvpb3bhEvl7idAE+3uObyowwniw/7jZddQTNha7Yl9Mnf7rw9u&#10;a2ru6MfT1pUrH54Daz77r8B6lScOPuIHnebGkzXikQy1787Sms0LwnX3xstC8ymjj277vHtnLjjt&#10;iSTeEwFrgNIAk0Fowp4RinALacP1e4aPIbQ4zQS8z3K9AfQGzYXOKWAAOPEUnnEg8OY0noKhm2FP&#10;yClVRsuh53ClCPqAcQwZg5UThw4hcWF4Nl6dowi/AFyfC4EjYAw6BeLwMpSeG2MefQvwuhzgoQt3&#10;HVFzq5/Oh3ZzLnTZodd85tDmOeOszZ5YH/5Be5TRz4AEGS/Cp6ydI74OSQ4HPPPmmGxgXwCpTXAP&#10;4NQGOAeNXRqVIDracnBq2z5l/QKL6hyy3m4vnnWEE53m3jbPO3d97cM6eAvr9PX2kUMY1L+BUOM8&#10;n3RbE7zqjYOXc4m2djx6LvACgnO8qBcc9cbLODSSQ3KkXSDGwTWm+dvH+Fqe0SiQM56OtH7ym1Em&#10;Xxk89kfQ7gJ00bEJ3lYKENgMb//7I2SCeu0Cdn/vxB8s9ebRlwf+6rhEgSBf4OGLAV8YGCvoYHP6&#10;a+T+boEvDLz1FwQJMtAyH+cFPWMlCDgUAhpvogRNAiB2jXPB1kleXP2TFKAjdJTOPYL0LH1d0MYe&#10;o5FNsq+CL44EB0mJZ2viVNlDfNlbFwu9BgWk2VHPzqE2dRAfxix/wY7zDId9yZ54Jj9kgMxw6pUg&#10;uSFvZIqsCZZAcmhcMh4Nz+oCdnhkamWLvcwGogngZv+zgdrZX3UlWtXt79pddaXx+s2lZF/hljxA&#10;M7uOB/uw+6ZuL/8/a/e2Y2tylGt43s28B99uHXLEGbcBHIEBgU0b4w1gCxtjwF71DPld+gj9Vd1e&#10;Wi2Fcp8ZmRmbL3L8Nbszdn75zMhduWcpmYmqi+hMFCDgKwNhCPgKgPWAj+TVIWWpfmQFeCDPvozh&#10;h7UpC+rlBdIeBlCgi07w5XjUDrCTReDbODLaJ8MCeQ95/Ds9pht+JKBT/pzHuvTe457AnzzTO6Df&#10;GAAZyAeOPc7Rb18MmdefAvkxwtpwhP3Yl/XpqXOERZyZddgPZ+7sug/krsiC+0ZkJ51bv+ze2URy&#10;F1XuAaB85dJtk5LrbHoyv7qS/1n6qF1ZPf0yJ9q+/CBdzB/zvx+RflsuQBfUI/kbvFdf4G+OaOdq&#10;vu9C5jNeij57FCBT7KT7oovyyJ1KYSJp2FB9FIZy59kCfdRpJxuNpc/R6np6Xl5K58lWtlR/1Lo7&#10;HrG9qH63vfnry46Qb3JMpulitnl50XdlXbs6bUvWMw5pb47OiO3Tz5rxERlLx8QA9K9HRHrJHtBj&#10;toBO81PsDH+K/EjoKyAP7up7KNDPOHaHPTIfnTaneoGy+KI5UYFzQXR2g33pSwJ2wpzsHtvAlmZH&#10;ETuqXIxTbMNmaGdjlroDZ+Ys7j25G3fl3KXOKfvKtuHPHtozXuEhqX143GBL7cvjQfuyd3syD7+P&#10;b3zih79ILvCtTD7Wp8jbP7LH7GTja6sedutMzOnc8kPO0tnwM/aGF2fM15AH9er0K1iNzGGN5kKd&#10;O9pAfnlB8Wov6YB6aftH+tXH/NZtLyie4s/9l0bJR2Q/kXJj20PUPivbZ/uyNr7wt/vq3OMZGddc&#10;8R2f8s7deePHmUu162/O5M+cnaV15a2tTLe+ECiDEladWryFkYNv46XqjbFIDCjrq80BtKmYwGy/&#10;wPlU0C99gLmXXkCd0jJc+NA/A4Y/RNEYbQa7AJjBRvI59Qwqg1YQzehHytbQZi5ryOcUAgQ5jECi&#10;dQBBICE+zKXfpeVJP+ONCWRE5tPWvNZClSN1u2/U/uypfba2M1jjJF0ngDrbnIZyzkF/YByoQAJn&#10;IAMI0Rc/AIb6gu/ASfkLXKor8N92AMA8W4eMAXbufFFjtMsDEMBHvO6c8XApXuTr+9TfnAAXfi4F&#10;xpY2aF/wt3O2TvWtgeofP/K1S7W3NnAaCCVnAGxBC/lw3/jRX14/AZkAzbiCswBrgZDz6zzjuT3r&#10;F6/K9moNRHYCw4hM0jnEfrAzfrn3vybzYMioCRb8zbGHAoGG4N/fHQP+HKTg3z8qJmAXvPv82GfI&#10;HgOM8ecBvhLwcOAxwK+Sf/Znf/b67NgjgODfr4uCE+3ApHHskaBBwOFvlJEHBesALoAKJ81m4ctj&#10;hgcCXyM8/Wdeto8upoPOPNCV/qlXZufKp3uI7aTj9J4NcCeAAB76BQaY8KWDXxUAHnbXODraPOZH&#10;6uh75Sj7Kh8f0uWzeeKfnXCnbE62RopXd08W2CRyRmbIkZS8Cb57ENCXvNDB5EdKfo2Vt2/jyBtZ&#10;sqbzUMd2alcnLyXv1kjuybG2xtIVZX3YMXNZR708PWgf+uunTao++2wOpE6/zqlzQ2yqc8vG5uRR&#10;+sBnBm6UpcoLFC5gCEQFUgIugEGgHIgWyMvTL8QHb38EaPo3AoBS7cYACPqQc/6dbMkDe/SLnvHz&#10;PU6RR2DVHEAubCGlm+QToPVnQR736KRHAfq/+gYMk2l96Rvg2y9j5gOOzekxwBcC5hNQ4Nfe4Iz2&#10;5Pycl/NUrx99tr/kPp/nnpJlMuM+0fprd04GyFqyidjLgn3yWP1HRLZQtjibHrGl9CSbv6Q+O7x1&#10;25Zv2D4bpH9E9BNtHV+6AfrW3QC+R4OCf3n9S6u/Yz+i1pSizx4FPOKyS+6Pzc1GITbpBuHa3buU&#10;DKBr26TK9VVunmj7RK1B39HOd+nOk61YMkdzm1dddnyxG8qubB1qDLJG1Bry8Y6sUx/18WhuOm+M&#10;Ps5DPT7EDHQr28Ne9FiY7vY40K/hfS3Ax4oLED1V1sbnG1MgT8/Nz+awE9oRW4H6ZZ390K6OTelh&#10;wLra2BTzsW9sKN6RcrFM+ewJ0kf/xuRrs9vdR+1sNFutnQ0yp3WdB37EPvaPR/vuMcA+4tX+yX5f&#10;Yu1DhzO0z2wke+8OWjOfkW+JT3Xy1RcUams/6orbSu3H/UedWWcl+O9hQNoDNKof0obPzrdgunmt&#10;Z/31f/Err10/PClLtbWf9tCc+Gxua6HuT93ypi1+5aXtbfmUIu13D+Y2Btkn0qf2fLc8Xp377lV7&#10;smNP2uofKe/5d+6oxxg86Wsestk6zWENczgrRL9ejwIadFRpUAOW9MFsB+lSpBZD6pF6faUYUmd8&#10;F+cArGWj6uVtguBz9jbC4JibAdO/ADfjxhAVFGtTljJSDFRlDgIZq41j58wBRI5fnXbOX5+Ca0BA&#10;H2QeKUAA/LVu/QrczRMvyx8KXDSvNDC5+cAHHpG8+a0dWfc+Ckjba/XxzqgzUvpl7KN1QjmLHEMO&#10;CCgOrMhz6gWi8gX3nHcApCCxccBJpF2dtLqdI2qugIox+mw9oBCIqd66+AK4ALRdQ199Ll/x8xHV&#10;b/t/Rref/M63fduTtHFR/W8eNe/ORT7Ik3tfw5hRkaebDAhdJEfJtbsHeAPD6pN9gZs7j0drFbhJ&#10;CwAL8gRe5DZZRGSMbbF+fEjxIdDmzPAFRAg4gAoBCGAgUBdYeAQQBAgk9FEWfPsCQJ0HRp8j+/Xe&#10;I4DAwSOAIETA7zFAuy8CrKneF0u+VgJUzCFQEaBwxn659EsmgALY+OLJQ4I2IMVXDP6f50//4cu5&#10;Z3vSvdWxrQ9kRekmvdTHGXZXQJDzAgSABADCgweA4PMvNtfd0/vmM396ri1besEjsnbro+UL2RPZ&#10;YG+yR+2DnSEzgh5zs/F8gb5sBrvGxnNQ9DPZsje88wXAjnHAH78hCGML7Zm/Modz0K4MFPEffIZ6&#10;PJErezAOf8p4zKaScXvFs3y2E//rLwR7dCp7b994jQd7Nd4ayJrOVWq9zqXzdCb27g7oA0o/I3su&#10;xbeUvpSXGuNc3TWwAXyQB8CRfPKlgKM6sursCugDKPTNmQECAnK6ZjzATZbME9DQv3mM8+uer2+0&#10;e8gH+K1FNgF7d6hsHv/+EH2Up2v+lMd69M+fCH3zzTevPyXwUOAfM9aHbhlnHffrntsDfvWxljZg&#10;GNYIBOGP/OAZOKrNeLpibXfiLtyLvDsnA+7TXXffiBy4c+RRaB8BEPlUZvfItHQfAZ5If3aTTjw9&#10;DFybX14bfbntkfanR4X1rZfyodLyER+7AXqB/1MAz+9KUf3UNVflO/Yjas3m/OxRgEzxJ3SaftEP&#10;ukXPCtSu3q2+pVONocPajCEjzZ28SJWzoSj9zm62VjZU36g+5kGVzRlfyxs+2od5o/bU/hpT2p4a&#10;a35kjD0tqYufeDKuM5Fnc+iV+bWzh+ajY+wx3ewxgD2nm8pSdWwLYjPC/B4RBcbsBl/LN/siqICZ&#10;XRIg88F0OF1mE9godkAf9o5+GyNv7gJsZH5Bt7n4TXOwX2woO4jsLduIrIX0y77on50pvpGy0UhZ&#10;3xvwyjsj58Ju2Tee8G7f7J094xmPgn/92NaoR4HsuznsTV69dufLzlsPP/mXZAnll1F18tvX2M5F&#10;/yX7tX9r2Cc7izon66vPd3QWUedauTvYNfAQz+Xjq/Ub0z10B/Yi1cf5d1+lW1/d8mYf8Vw5inf5&#10;9qzvnbN+qLnaZym6d4P2HOyjusbsHObGg/mlzt65y+NJn+62++2cmpP+a6Orr39TQANDhbEUP4Yi&#10;bQwDQ6CviTGaMdNHuXkwjEkLGqeeUWJEGBlGRxlowlBGk3OWYhiTAVD91esPfAFvxmSgpfUN1FVG&#10;gVWBT45eGUCsDihAQF6AQBn4C5gGGDZYNw+eGm89aQGR+QIb5jRf4FQa6AA4EMAJNDR/FJ/N1fzt&#10;sbK9WlPeObgfZ4Ey9p1d44zR5q7cS2cKuAQyAAZOXarMYS+IKGjUH3ARMPY4IA/8VI70L2Bvnqi1&#10;mre8erTgozbnI8Azd4CrNnMCSNp62Lj8LJAyRmrtqH5bh5r30s4X7RhrxF/l5XXLUfNEjSVH5M69&#10;ZVwYJ0aD8eKQMljkmfyRo0AsuSQHGQjGjMPXRiadV+fmEYBs7EOAOQWDUvpgPuPpsjkzftmLDBYD&#10;lvHUjtfAhTb36QuA73//+y8HyFH2J0gAgEDCvzfgHxgU0Cv/7d/+7et/OejPBQT2vibwa6WyRwRf&#10;EPj82K+Nb29vrwDFp8vm91WChwMOmnPmjDlyIAQvXvSRoMdnzE//+bTaflfnkPOQ3oCRbUsno3RQ&#10;Sk/JNl0FGjyasN2AEmDgsQJQwKNzpcfZVWR+FCCszN4HGJG67IN1PyK8r51rn9lZ8pCMuH/nRx/I&#10;Bz7JJLlnF6TuHThi9wAkfJIB/OiD7NNd4M8dCWDtBblD8s1GWt/9cYry9MK9etQhx+rcjccjfeiA&#10;/frE3aOTxyVzsw3srnX1y8abg+64j7X7CN+o8+38nY2yNueNZzrGF+ZL+V3nIA3USGtbf5xuAwDk&#10;wLlIUUC8LwXknaWAmj7Rr4AKWXEfzgZo18+cwCXQbgwylztUbz4g1Fc75rImkG8t8khH8FNgAPj6&#10;Mx+A3OOVL3/8Q4EeAX7729++9OU3v/nN638pqN3jnF/0Be/0FR/tBy94d1fWswdnIw2AsinOxzno&#10;q915G+9eza8ufJEsu0t3iq6v5pfzwWQUsYvZPHkyv1SddPPGGsNusqVkm11dX5R/uKT+PgpET+Py&#10;Des/EJ1Dt/5SQXwBOuJvbwCvbseh/PSlO/YjsiYe91Hgl7/85Ute7n++KIM5Ef0oj8iDOvpUGeUL&#10;1ZGHJfKj3jg6mUwh5fL6Nndj83XGmEO/fN9HpI85zNW4CI/brz7Sm28/8vEjv/zddUrVLU+tp804&#10;efPTeXXa7YsNoZ/ZAT5Iyj/S/+wRfY3U6ceXsz8eDNnZHgX4cUFyD4OIzemR03hrFCRr5xcRe8M/&#10;7+MA28MHyHtIIEv4KHhC9qVcHZuSnawdsY+Iv0HVb3/n41ya25zqjVu++Tx82S+75DGU/XQu+mSH&#10;2dO+FthHAXu0N2cnVTYWscXxU3B7ST2Kd3l8145vaftx/7V1Xs7AvvIV8vyINnnp9q2MzNN5mTv5&#10;LbXmJf3jt72h+kuTb/Ps2C23b3l3ZL7SJX26w+3XHlD18YJaZ6n1pVE6Worv+ttL+t1+qqteP+s/&#10;8dlazZ9eZ6OQ+dgEfcnXF0qrAThBgCFnyQAYrHMTyS+pq6+yhRfoyLe4BfXngPXFIMKQ8QFmfQEo&#10;c6kPeKrTbnxOe8GYfhw8AKaPPAJSc+zy6jh/BBwKntEG2bVXZz2AABBUlgcMzamu4MqY+JFvPm14&#10;MI815ZeMN2e/QgQc1FUPfMhb0xy7/9YJ4LT/+JCqC5RKnXdU/9IeCJwl4BJYkZYHNOSBjsAFQKKt&#10;YECKAj7qpAt+mss8CxwCFs0t7QEgwLDgoYcB58QQNc788tYoVYcH4CqAFWlHWxefmw9smbO8dEld&#10;ZxDwk5qnPniM//bTPp2D+bdNX2Pis/XNTTbImPsWeGQccl4ZZW3umn66ZwCVnJAvY8mHtg3KyGRn&#10;5j7dJVqgi+gFeVVnXnIJkBd40m82gaHKqFlHyqj5W2VBPMfHeQrwBfOAggC+f1jQ5/4cqK8FfEVg&#10;jL+rFwwK9j0Y6OsXRV8I+LzUP44mmDCnsnk4Y/+auX9XAJiwrnpBdkEoAII4WUDGr56CFkGGfzz1&#10;6T+PAtk7Ohele+qzVVJ1UpTuSemiMVJ3Kw9EcL4BL+di33jHL5vKBvcoYB7jEB7cR+UeA7ofdfoj&#10;fddONBY1Lh7ZDXkpe5rOu2PgRV/y446dITkkG+kTeQCAyKBz1wb8mS8bpN49eKhx/8krcmfOm/w5&#10;F38SAhg5M3MBi74csQe2070LTPkYNti5kRN+hJzQGzrhHP1Ji/Hm0tf+2GDt2VeEV/OjPceo83Z+&#10;7sbc9Czfmj58Ru4WOcfAh7NDQK4z49OdsT2RD3KrTpCuPfBmDmfuQQCopof6BTKyHeypOQB3INY8&#10;xnkU0C4YMM7c8SC1tjZy6UsdQJ2u/eAHP/j9z372s9f/hUD63//93y+d+cUvfvE6a3rtfvu3RYBh&#10;+8t+OQdtBQZ4sx9nGBZxvvjUR5784otMSN2BOrJLB92j+82/ou5bHSJv/AsZY9uQPMpv74NApEyG&#10;fUVgTPXqULZ0fWP2/VI+SFo52j7S/Kay/P8LrZ/lh9StP7pt67ufSPsd+xHl66Tos0cBX4CRV7Iq&#10;XbBOnhFdIfOB+vol4+RLOXBPH41T1zjUGCnaucyhL6r9llvHGOs0trr6o9Zs3cY3R2lkvL7tmd40&#10;trZo59/14iH7Im8uqXOiP/L68YH0TzAheL1BLBtAR9kB49gYqTEFucb0dRMbL7Blj9hovs3DoLx6&#10;7XTY/GyctdgXAbEHBTamsVL9Bdmtob81rY0vNoKtsg+8sRdsmXRJHbKP7F35xiZDSDkyP3IHynjH&#10;c1854JFdZV+dgf3hsTON386rcfygMc7Fvu0fqeNzpcbjNR7ip7vAe221q6u+fuyrutL2KlVu3s7E&#10;OOdrbWecLdYPyVdXvbnNF9ExddU3Vp7sJdPS5DjZTd+1XR2pnNwbo07afOl3dfFy+0Xa1S0f+kb1&#10;a016mX7ms9gbZSnet09+X74+/GBl1DrxgIzXt7mNgTf4RFhcnX7hC3f2xYVoBGQwp3MLAi3AIqoO&#10;CeZtwoTygI1NYNqC6paJ+spr1695rKfNQRkDOAGygVr9A6CceA4cCAPgAL4IKNOO5Dl89QXstRub&#10;0w/MqQ/sbbCujzQw2LrmDDRE1jK+VF995Hs80K919ZMHOAALoMMvEQADkKEeCBFkGaePujuP+dHu&#10;0Rlq00+bOmcbwA+oynfmnZs8eZAKaAWCBcJSjnoD3AUrQE0BgbF9Ioxn/NubPoEpYwJY5gcGzC/f&#10;A4G5gRv10gUMC0KMMbe18VTAHG2dfvaAAmLSJXWoPtWVmi+651C/zqLzKMDRrzF4ukBLGZ/aLqlv&#10;fHNYB/gELskpnS14YCwyqoyVOydH5Edf8kz3lbWxB8h4cmBe92Od3Ye13CeZJadS92yeflkzLx3G&#10;jzSbAZQzpOwAoxQAEWT7dwI4coDC/1LQPxqozHH6Pw74AoDj9FDgCwDBHccqoPj7v//71986+/zQ&#10;w4DAw5cBggu/JvniQHCo7JNl/46JX4fN5yHAAwSAIQj0QOGBgSMGYowRsLCZyn6t/vM///M/wNL/&#10;/Z9HB3aRDtGvgsV0T7qkz+qjNB2kk9kx9R4v3KMz4fT7txAACmfGjma7jTeG/cyWo2yqtdAG+vFb&#10;2/JuXn2ReZTxXXBlPTJATtynBwz2h8ySB2CFHHI+5qNbZMjeABttAJ0ymbVvumS8fatzD+7AuII5&#10;wSb5wosHG7Lhyw98mcsvTuqdD7/SVyN8k/N1nn7N1ubRCNChI+TILzjWzO/YH/nOH6AepTsb1BlK&#10;O1tnVns+jo7Qg3xmzl+KP+35XMCLTjtbKcI7AsScC7AVOCOnzhqgTG4Df+ZwRuQHaFYPsGoLADlv&#10;Z2FOQNR9mou++Ic91VsXQF9ACwyaU9mduw+6Q2ecs3+Lw78jQn/8CcGPf/zj1wOBLwXoX7+EBd7d&#10;G97tCV/kHa/W0obfe16dhzPvnIEk89kj+SOzZAa5R3dMXkrJFvldX8zOkWU2sYfQgv19FNh0ie3M&#10;hiqvjyDr2fTo2vptL88vVBflL1E+8jO6feXXLxWco/VTt60Hgqhy/jyfvWnzLZmL3huPyMJHfz5A&#10;FgtiCiQKVipv/ZJxjUVkmtyv3zROun2l6m69cmsrtwZZ3DH1q6/UOtblG5H1pc1tjigdL/CSmscc&#10;xkXNH5lr19w25SV18YA6P+vTR/rHD9FV9kFe0Er3tUn5KLpKT+NXvnY2ouC4X7sF9Gw2G43YYf4B&#10;adffnOa2prEFx4i9ESDDDGxJwfUTxVd2ki1Th0/t1imvHbWf6owxh7oeK7Q1V+voqw3/gnY4Q1og&#10;r96ZZNuk5Z2rvXpQ2AcBe5T6spE9l1bHXuvX2lL3hq9L2pKp+rRfeedzqT7xam9o69Cdo761I/XZ&#10;+OWj+s2Tvyuzqx/0AdVnKfmXIjJtLFLWpzmXsgH1TedaE6nftZbMkR4hel7gzhdL8+kF9VH1SL9I&#10;2VikHxzQmMUI8jAFgjP4SaRsHnn4yX6+OIQADKcpGNCYcwVsA42cK+cJ+AV4tBsjD/QANxZZBrQX&#10;cEo5Y/3NxVkj8xhXWwBq14xy5uZD/VKlrjyQ1qNAddIeEqQBOuAOcf6CaAAAcfxIvqA7AChVh4AH&#10;4/WrXgpQAJAFSlJ9pK0DZAAV1gl0BDyUjSuYljcGGY/wFF/2Vbp7lO98OkP5zks/7ZF6960f8AK0&#10;oIBJwIEzD8RIAXz9So0N/OhjX+4S+LHfQLW8vQBY2gTNQI05rWE95VIAIcCAqkeV8YeUS9HOg8/4&#10;vgG8vLbqpe21fNS5VG6+nbe0R4HGxbd92hcwJMUjfnd+/cpvubmtJ1B3nnR4HwUYJLpOF923O06O&#10;MlDqBCrune4zJOrMD7x2Lj30BG6tK9WHnFrfHO6WrgLo7AJeGCv67n9n9tOf/vQVkOMT8NDGBmRo&#10;lTkATt5DgECOs+Po/KrrF06OT7DhM35fCvgk3K/m/m0AAYYvAAQhvhoQ7Hl0eHt7ewX75tDflwb4&#10;UK9vawg8BJucMQfn10lfCQAx6nyl4FHi6T+PAvbpHJwBe4mUERu3lN1DBZBIPZ1Mz90PwOQsAQhO&#10;EmjCP/DDkfYo0HrmyJZG2XPr6ZcPWGqslN6Sheyy/taQ6qMN6UeuyIwzwzOZEDSRAU6TXNN1MpcM&#10;OW+8k0eAjuyQCeP7FRXg4ScARMDJvOyk9X0Bgjcy69HH3OYhP/hyj+7N3QJNviBxh3wUu+qMPS75&#10;ZcpjEj1hn/ytsjv/kz/5k9fc6uiPtDvJviJ3bqy0M5bueVVXX7rmznoMyFEja9qLOilQ6FzU049+&#10;pdCWjtMdOuQ8A23SBVruQZ4Mkx9yZAwgLS040UebeQNC6vTx+b/ztB4+8Ob8AHT9AN5+wVNPf9xD&#10;utc/LkxH6afz92+FeIDxAITIeIA44Ij0sycyjwd55+CcnCf7h5xrsuu81Tl7gBS/2t0nIgfuFZE/&#10;d5uPR+zaPgrku/lp8l3QTy4vZTOl5DlfUL50bXukfP3FEn3iL9YPouquL1za9qd6frYAvfy3EV8W&#10;8WU7r7qdP3qax3razIHI8UePAr5aIZMIAA+wk3WU7AfcpdWZd4m8JWdIsIQqNydqDfNItcur3zpE&#10;Rgu8GrdBUaRfhJ9bt/WRsvrWv2tvuTnk1UXbF8njt/UaJ1+AKpCl53SQ3hfkClrppj5RY6So4NaY&#10;bAV/Tu/5OHbewwC776G4PNLXXGx6D4h3jgLi+OgBovXjp+BUGl+oMhukn3maC9+l+so3X3X6GitV&#10;h+Tbd0F7+4/spbFRc2jv8cSZ2yd8xKexm+ystMcU9eyvdeKhM1m+nYv93jPS5/arXV384bl5lRsj&#10;1dbeo+Zfsv4SPUR4Wmp9+fqlA6gxd/7ImOZpzsYiMp7O0wu6kD1Jb2tPH1pfHb2p7yXzZIP41B4K&#10;+FppD3A9vkkj9fWtf/mIH5aaR9oY5MGgBwK0OEO8D3/g/fUoAKQAgRwmhwpc5UARMKOOYwV8BJKA&#10;WMDHWGBNPylHCwD2GmGOBZvGoJw1YFqdeQPG+EJAqX7ImMbhhTMv6F8q2C0orow2aJbm9PWVAqaA&#10;Lcdf4KQ+AKhfoAGQCEwI9rXrr70HAXPcFCAAAoAJ5ciagEa/umpX1qauftqs40HCfp2HtfEUv90T&#10;6kycJVK2/4BP54TUuwv9AHZ8BliAjZw9WrAiFQwUpCJgJ1DfPqQcNyMv8OpvRxkzANwvV+THfOYo&#10;OLaG/AKepdoWJG29fO3mXr7jHZ/t2Zpo80i/LTdP5X0MkC81r/m17frxFljCXzzfflve9cwLkCq7&#10;Q4F4RoVxYAScKcVPpwtOGBL19M44RsIYhot8mN+a+HeXQC75RdYU4CHyCSi7YzpB3tgDc1tLnmGy&#10;Bifvl3tOg8FirKT4ZTh7WWV0OU+//vdnBcr+TQDBP8fjgeEf/uEfXsDQvIIN//6Af+xPYGgdXx94&#10;JFD2wODvl30JQPb8ymSsf32dkzWfxwO/appfP48FOTNBp1+dOQuPD0//+fMBZ0yHCryl6Z88yt4t&#10;sX3ImGyde6Drzo6Td2fOwh3h0wMJ/vD09CiQfc2mRtbTrzWR/tbNdpgDD1L18Wh8Nls70u7+yQyb&#10;Ym7Ox707S7aFLAmOOEntnClHToa0A4PsYAExmbI226DdfGyHOmvxWW9vby+b5nHEfObCH/CkX0E9&#10;f+chyLnp5xzN7/ycIxnVLljn6H0lYF/GkS12Vxkf2Uzrdkb5TOPdAeInL1lHv3ykPeFPoE8X6GCP&#10;aKhHNU67OmeazqAC9x4F9CWvwA89sh+ARh8gzZ4F6kAREKENiDQ2IGEu44wPHCFrsdnu1Np0tXUD&#10;hfQUcAUKySz77lHAI0D/G1B6po+HPQ8F7hjox7O7M858yvhA1rd/PKgHkvFGVpwb+Xe+5JRskDF3&#10;I0XG4hWY1u4u6Rcfzm7lD6tTRmStxwApe0fOehhgC8k1+3gfB5RRDwPrZ0qzs9n3tfnsevW3D1+R&#10;76gOFXBH+Zbymy6pq/67PgQsFfj3MNC8t7z0NE+PAj1I0NfPHgXIQKBc3yXyeyl5kq+PMlu0wckG&#10;D+ULRupTIFJ+23ZM1DrpypK6qCCqOaQFN3QPqYuaX9/633Rp+215yRp4KaAUmNJZ+i1451NRwam8&#10;FPGn+iL6LDjt8QAV3Eoj89L7HgYKdvlqPpqtUG9cAbLU3DsPXtkepL2gWLngW3rH9ShhfmevTp/W&#10;k1ofj3jdsdrU6W8eZ+Bc1CvXv7PTZh5tn5H+5uhcjOu82Utng/gw5wNDOyups0Pq2eweV4yPnwL6&#10;zhPtuchr69467/aL4lVdY+K5Pdb3aQ330R0l90vdGepua1s9Sla726j1kmFp663+pVf5TrS6u7qx&#10;uihVV7/sQLoeZWvYKT43v8138ktIfcSuaeP39EPy6io3zlyws7R5y6NiAr4d9kF8f3gC/69HASAF&#10;yAvMFDQAexwrIKqeQ1XmcDnfHDDAIo2Uo17tA0fy6nLW1gUkgSpkftRa2gFPqXYgjKMugEUF/By/&#10;PJBW0BtwkyrLA9ecesG7McYGBACDgvcCHKBAG9p+kf7qzGmdxigj7c1pbcAAGAAmlFtLvrL+AEcg&#10;ZPvVbs32ax/KgRp1gXht7dM5dj6djbR5UOeNR2AFaAFEgAWPAZy0tOC1ADWwsg8DCDDCP/7cLQEG&#10;EAVPlJIjYaj8a+5+PeLczQdEfX0HUObd+QucAzDxUX1t1TeuedDWox4FAmitV7pzPD0MlO+8pPs4&#10;IKB2njvXpeqbv/KmraEPMm+gk7yQPXqY4lN2AQeiS+k5vRY4uQt19JNxME5fBoS8mN+6zobcImsB&#10;xAHdHq96FACYyY9AxjrkEB+Cnx4K2Q9lPOKBkfTLuz8XcP/kwuf+vhBQ9muwsl8VORsO0d+Sc3b+&#10;DtyXAP4kQHAhCFT2pwP+LEBdXwsI8LX7u3Ok3q+XnKVfIAWFfgXlZMmkf4TQeI6E4ccH5+p8fAL9&#10;9F9fCjg/e8+eORPlbOtSQbi+2Ub9zUGn6bvz5NjcEUfE6ONHcMc5Pj0KWK9HgEvxVarvUutLl7Th&#10;D91HAXwm69ZQT++NI6/pgjX5AfKgXn/jnSsZJk98CEdqr9ZiS8mfh6ZAHQJ+OFuPNfbOpiH17swd&#10;GoMXdVLAjuyQIcGo/vhxdxyuRyhz2g/b6YsSemEf+Mhmtm/nYPz6Pb6SruVXy9eP/CP3uo8AdCXd&#10;VZ8OSwW/UjLAoQMBKICAd7pEZwJJzjCgQn48xvpawtnpCwcU8Bu/j3P6AJDNCahoc454xYM7kyJ8&#10;kcN+3ZMWPNAbOoXotUccIBHwp3vK+uJZfzpYGS/OxLllO5xlOMT54EfeWWvHjzIb5K6MBdLwaC1l&#10;d4fcp3uGL/KjfQUov743f9zDgDS7yNfJ9xiw5R5SyXqUrZeysx/Z/Nqqj/g4wTN/t/UbdP8xZJ7S&#10;+yhQgL51cEBtlZ8eALQ3b1TbzhfVvzUB6Y/+TQGYwb0G1tkLYD7QvnltS3Sk4KIg4Y6TFrToJ08m&#10;C0gKVAquait4qS1qnifSP6J7ArDGZe9QwY72qP5b3roCsG1bql/tpcYI6gr22U0kCI0qswsCUjaV&#10;Peab1NF9Ol0wjfcCSFRgydbQefaZ7RDQGt8jJjK/+fSJJ2SctIC3OZs3KlCVN0dBvn5rq/DPx/uB&#10;wVdVeDF/Nox90x+fbBiq3njnYYy6Un2l2ULlJWOba+esvbHqn85Gni2VxzO843GbzUd+5ED6GWsO&#10;a9pX8ys7E+fQ+ch3zsrxqv/ldUkffZuncUvqzesso+4HKZeqX7kho1J17rtx9XWnpSi5QI1pHfn6&#10;127u9CNdrmxtcqxPulhb/ZfYBbT2p8eCfDRauyPdR4byW1cZsYM9cMIvPUJIe4jgv3tEkO9hH29f&#10;gIgeBTjOwIo8cAUoautXJql2ThXIAug43QU6ja/O/JxuINIcPRIYb96AZimAlbMGHqWc+gb6kfoC&#10;Xu3K9a1PY6QcPtDJ2d96qfoCfVRf7aj2qD4BiZ1jHwSWtAX0AYoFG6XV90uEMfVrXqDFesgZ2HNn&#10;gZyD1Hk6W/nS2jr3DUjckTYBLbAScAE21uFz7AGTC17kjQd8ACf77RwJIVDoX5EX1DC8foHtF18C&#10;KngwBzAVYGr+1izoL4/wtPnlp7wxAZP6W+PrPAo0JmpO9Z1HtH07s1JzIecgGNLH+vEh3XxzS9Xd&#10;vq3RnAXl5AXgdJd0sxdBQDldBaoFGfQPaKb/DIUynaXLBSVSsmRN8tevYdZznwjYdWb2pYwPqX49&#10;MrAH5slmWJ+R4mTUtRZQz4FxWOoZMb/ac2QMI0foV37OjDEVqPu/DPjEG5giQ/4NAb/eczQenHwR&#10;ICDknAFHjwrWsLbHB3UcI4fk75wFgtqAAV8ceBwwFwdhPc6VAWY85T/684GPvhRI/+iacumSvuxk&#10;dhFlJ5wL50I/pO6O3tAhZ3AfBbKh2e4lda1ZP5StWMqmbt3uwb7aG/tEVslp8iyNejCQ148c60OW&#10;pGSbzkvJmnr9yJ8yW8fusYvsnfWcDZvIRnqYyvbiDdlvdpL9cb7kkPzTiWyTenUCTc7TGZqLj+Bw&#10;1ZmPPGc/Owtj6RgZXx8oQL2kH/2zTvrWI4DUPSN5ffCqv7npiTb63YMA545vjr5fTOkPUBH4UCa3&#10;gCIdAs7ID9JOJ8mVuczZAwDAAyiZW7351fvyBj/qekQw1hz6AkVAYSDO2uYxHxBIr8gw3asP0gc/&#10;5BkAkxprXefhXJ0Hu+DsrK28jwLZN3vAn3twl+rx5vyBZmuRB3IcXlBG+yBABhA9zAeTObZOmu0l&#10;q1Lyu5TdjMh//oGeROlEafnaq1vik/jifFP1BdzfhfjAp/oC/Rus37qtDx+EEe4jwdNady5kPm1S&#10;RH4/+lKAHfcY0CMYuSI3lwTj2qSB++qX1AP4gfwC2IgMR9XxEQUS9anuUmNv/dPc24+8/rFEtwq0&#10;CuoKmC7VvxTpT18FfP1a70EtokceAJA838nGeGzt4d0DpEdV7YJQtoef3cBNXp02doO/15fvLsg1&#10;N3xgLutpi6/9pbwAvKATKbcuKkjVVr28/eHXDwrwwq9+9avXP4bq/3DkBwM/MsAQfK61rB+Pxsrj&#10;rbKUvVWnjDfjlt8eVLZ8ybjG6ge3mNPcnQub6Mc2/L29vb1+LPFFZT98wArK7kQ/+8wfmA9/CG+7&#10;ZnxVjtTpa2zUXVxqDultM24fFcpX3juUdnfdZXLdfeqH6rdUm37uPXmrLtp5k9PVQXVI++2L6tcY&#10;KTuyxL7kn/tSAbFR2TD2SFob+7Zp45WRPL/fg0IPpftowJby9/y4lG9F+Hn9Q4N+zQAQOcoFMuo5&#10;UQ4TqAJ6kHoOl/MF/PVRJ1+5vP5SAEreOgEja2nzcGANQGsBZsFtgDQgtlQQnDOXGiNfoIz0y+lL&#10;A5bKAnAOP2AoLV8AHuC85fqZSz7QaU0AQl69dmC1oKkvBAAGQEJdwKN5ay/g08f65g2cxJPUWp0H&#10;cN8ZOqcAf2cbOXf3oq176761f30P+AIuAQ7OvWA6UBIQKa8vAviBnx4GOhOC3t+AU0bCylgI8jh4&#10;v4ZZx1j7N09zNn/roQJ7dfEVj5e/HRsoaUz7rI+ytZG8s9gyMg/a9u0nj+zFeTZ3PMQTMkepMbXH&#10;J0BJJgRW2vUTHJEh8kXOBCl0WIBBRwUQ9Bx4BtiBdyDaGQPZjIG7VwfU69evkfTDmuSLzJND6wWC&#10;k0911ie3ybw5BUfAOvsAoPdo6OHHPzDG8AHy+EB4Y8A8BnBkDBaH4c8BODJtjKtgnXMTqPv130NA&#10;QIRM+TTZeE6Rc/dvDshzioIZxEn2981SoAMQ4TjkraGN0wDOfF0ACAQalf3Dh0//eRRIh+hWjwLy&#10;UlTwH209OynVn03MLrgfawsApc7H/oEzjsMZCyKt3VzNpw6Vl5pbPzJjrdbDtzq2I1sRbV370bc5&#10;2KPVn2RaWUp2ERuYPpBlKVnTJlWmM3SI7KtP9qzF7mbHk8e+VOm8tGeTya88vqXGs4/Zf+3y2XKy&#10;LdXGbjWeTqRn7bkz7mFNsNzjQMS/8nWIfqIC3IL8PoGnC+qUBbX9Ai8lA4gMRMp0hy6TCY6fTaUv&#10;QAI9AwToDjBHhoEGoECq7LGL/PhSwFweC5Sl5usLBGvIa2NXIjxIzWk8vvSzpsAGCAKsAl/qgJiC&#10;MzzQswIx8hyQQeZnk5yfcwAY7RX/yuyMM2dP2Btni1880C8yz7/BLtrxCaS6UzJNRtxr/hwlR4gs&#10;kAHyRU7y4WSSb0NPDwKRtoh8k/2l/AS5j+jO+ppty4eg9WHR+o58YflNI33rV9tHDwCXCtw3j8yx&#10;Xxb2QFA+uvM1Tzzo89mjgB8XyHmyVOCP5NUtqauvFJG7AnEyK11St0B/y99WX+B76woqIsFFAYV5&#10;9NlAY6n+jUEFJ9KCoAIfRO8KgKINhBqz4+kZbCYAFYz3SzPic/lE9Uh5A9OCUP717T1IVc9H81f8&#10;uvXx1ZoIH/xwAacgVdBqjDU8xhfM4kk//hrdYBzf1tEHmRfZ0w1qpeYwN+zgHy72g4OHgW+++eb1&#10;J4swK2zixwPkBwf7bX18bn7L1eEL9Uhg7YLxKJ7i61LjOxd34WxhpDCRFHnEgFXkpcrIHt2Pe7GH&#10;7tIDg3njzXrOMd6s29qV26d0qbZb90TWiKzpbraucneJuksk704bv7TzdN57vsYZTx6b8+pGOpTe&#10;oPrVls7IN6Y6sp3u0+3sCrsT9VCQTWKnsmXZK1RZW/2zaT0O3AeE8vehgP8MK+Dn//5Dg4AdRwmo&#10;ADfrRKXKQL5gXp8CyMANMp7D5owBIEBIXhtHCzwBUcYi6wSoANHWDbQV4CNOG4CrTh4VBHPoxkiR&#10;flH9ty5QyPEH+Dh7+QCAPurlAwIAgLr6mcN8UmTteNr1nK/xLpNRYSgZOAYcuAKgnJnzNY/5gQ5g&#10;QgpwSK29wAQFgvFprQXtzrv8JW3OHbkH5++u3Yf70UcwX/AJaAALCx4WfGy7vDHGf30HPAJHeYDI&#10;XgAzAkixKRXn5/MdZYqGN3MBP80XtW4pWh62vH0BDCna9srlA0jI+hvYLwXOGt8jQIHMgjlkjLrd&#10;U2NbC6kvRcYJiAT+5M9dC4IAS2fpbPVx74Ii90nvAGjkIQCQB4KBdvIG5EsFIgB1OqufPoISwUqy&#10;SM6sSR6tKW+tZLBgjPy5OzLU4x/9FyhZj2FkiBkn9w+0M2QCH0GPPoychyF/CpBB43zJhzbOzOMR&#10;p8xAcoT6Awvkx+ff/lVzjpGj8r+r0t5n4h4kzK0vh+rfK/BowIhzWtqUtePVgwNQQ3fJpr+H5kQF&#10;G74uePqvLwXoEN2i/5GzQdlYRPdqV6+M3KU698AeOR+Owx1xAs7PPoEEQRTg7N7YZmN3/vR709bE&#10;Y/SZzXh6EMBv46RkYeUekef0QZ68sgvqyDa7oKyNPJOx7AY5Zzt6PI2PHnfZPUQvstc3wMtOqjfW&#10;OPXmILPqs63qlVH2O18TmSO72T06c3IuqGffStXdhwH6Vl86SvbpAD/gIYDOquurAGX9+lWeLtNV&#10;wTfqUUA9GcjZC5ToiJT88jdAiXayRH70o2fKkXrU44I5radNIK6tx4j4IJPqkDz9UO+xISBEZqX9&#10;UtJnnoKxBTiBH3XJtf33pQQZdw74MxZP6pwpcu7sDh103s6eLeoOuhNgTZ7skmV3nvwgMsX+rYyR&#10;I3a4R4HsH9lkH7WRZ3kyK30icr1E3tOJ1Z3KdKa69RF8R74tn7GUP5N+Ruv/SgXkTwE7um3KWydv&#10;Do8An83zETW+eb/tUYCckCnyIB9IJvfkKplbEJ18JXvGokC7fOPUBeo/In2i6mCbfRTYNrJPB+hl&#10;pK7+2jZAL7io77bJb3BSfgObpQ1uom1vvIBJ4MSXFvTzpUuCUqmAWnD69h5o8pmCTv4a3vUoH2kX&#10;gPKvArUCstYuuBO88W38cl8gmB/hA4auDX8FmAV9zREVBEqRuVvDePP0uCGvTT1erSOvDm6wJ1jA&#10;Y4GvDgXa+pgfD/KNKX/rdn1k3NZJl/As1Q9/zr3Hl4L/fRBQfqLupAcb5+nuutv2H593P9XjBZ/K&#10;zsi5RNuvcdKda8u79813X9K9u+rgNFS7MZE5lrat9vLGkpdS1NyXyCcq30NCDxOlq1d0ic7S6fT7&#10;2pQty2eDkHxUHZulXzZNHXsXsWulSJ99KGD7kLLUul8AEOAG0ArcBBp7EEAcKgdbH2XO1kOAfpE2&#10;gEebPkCPeg4WkAKuOGBkXak244yxBqAVGNMeCA3AmcNczafeHNJAYMCxdZF2YHCJg5cGGvdRwFht&#10;5gQWtdUn0lc//fXTH4/WQtbFT3ulkH71FLgIVDgzvzb6X6l5jfzhD3/4GgcMAw4FfdIeBfAQGInv&#10;wLD1nUlnFuHj1lWPL+ePRyTvHrQB40AIAFLwWiC7KQJAlKUFAcajgNPXd9Cj3F4KJoCnAE9rARMo&#10;YIFaa+ulfkm4fZF6c13CY3NF1W2/p/n0CaAFzPRb/qX6aOs8aq8Oxcvm9a2/tegPZQbegV+Am44F&#10;dIFhANh9kjV3p01g3+e1gHsBP6Benb7InQPxwH6BByJL7g3IJYcA78qleyR/yaf1yQ2ADZhbH6/4&#10;w7tgmfwDeNb5y7/8y9//6Ec/eoEuwYR/FNAv/V4zGS384lNgwunRE46L0+EMBe8MOgfhTwvoEmfI&#10;sflX5D0A9KmfxwF/Gxhg8UuAP2HhADkljpHj8muAPtZg3I3nIBl563DAnAnDjt+n/+yTHXUnBd6o&#10;BwFtpdlbulc/dhZVR6/ZBTJAFtyh83GmQAC+GH33x+a6U+PMu7T33drIWvrTx+wA3tf+ouyIfvW1&#10;j/RYSkZW3pHy6gPb4PGM3pMZMpLtxp85zEX2yBXbRgazrWv3s9HGSpF65exxdtsY/EvV2w9qrh3T&#10;WlLrXbvauTnLfF8BaY8CUY8DBaP0QrDP/yLBNVK3ebrtrqv3gEdv6GpB9wbniEz0KBAo4PCBB7JD&#10;t/Shg6X6C7BR9R4AGqfe3AJ88+rfI6MUL/JIXh3ezGUea9LxAhkASuBC7+gzfVIGSgrOgCdrAyz2&#10;6Ow6yx47ybv9WaM2OMLDAZnyAKDOYwIb5OzJa/dhnP24P/dLFvKjSJ6PT756FFj/i8grG0hGPZiS&#10;2Xw4Ge+RoLK0xwBt+yiweoPoCt3J56RHdCp94n/yYZe0/TFkHiT/WTD/bYF+Qf1T23ehxksRWfro&#10;UUBQxh4WwJPbHpaQuoD0PjjRB33lgW3yhuqrrjnVB9gvNW7nqH4fBDaP+oWfrBcsGNNjAH3RTz7q&#10;QUBfY7e+QH4fCqLqald3+zZeECOYoad8C/0sCBU8eoCPCigr85cC/4JOAegGofy41DjzmZcdEITx&#10;t9a2rrK1BYh8ccF6PBhvPfZDfQ8EG+A1r9Q8BZvl1Ve2RmXBnjngAfzBD61RcKs/XuD4//qv//r9&#10;T37ykxcvrdG8+iLjouoKSKPGNP6S89APT87AucI7fjSBW2CB+yjgvFF3AL+4H/fkDKXR2zvuQZ1t&#10;DwX2ufvHY2eMJ3vZR4HdZ2cgbW+V5e2ntkt7NshanYE0HtyXNH62X2tEneXS5a+1dy7UWpdgQ7R1&#10;ZBmR5R670i/6Rl/p+dqDKB2/tiGqX7aGrcrGsWmITcvG8akRf7kPAkhZvTm/ABuAHUAHjAUSA5B9&#10;PRDw4XA52sAl0hYFRAOZghbzNQfilLVJtQd8OVzrKXPOeNJHGgjkqANoyuUBOo5bHcAmr6+8ufTJ&#10;0XPugJ48By/dgP8+CiB1G5DLVydFrblgs3UDzQIRv0RSOp81+5tkf0fvEyUK6x/acwb3FwagA8gI&#10;hADLkTK+8dzeArTWdwbW7iwqo87ZmXeWzty9qhfAAyEACKCwQWxltEBC30B/nwLbD/7Mp4zP+HV2&#10;6prPeGPlBeLWD4AEEATn1VWvrjKqT0BHurQ8t3Z11d85WwePyJj6OJP433ZzdWadW/P32BBPzYEK&#10;xAFs/0q3v3H3Ms3Ac9g+92GoGSuBBR0is+kvAAw8F3gA1sr0ON2my33eLwABsvUBsAUgZBfAdW9A&#10;b3KYXKpLRty5Mlkk74C4dQVASDADiEutZW2GlMMB/BGDzNADVwwYwN6vnIwfR8WAMXacl6DfeOfh&#10;ywG6RY84KIG5oN0DAUflUUAdZ8XR+ULAVwCMLz6M5RjN7Yz9Xwn8CQGjaU7tHhGUrW0uf2f49J82&#10;NpCuOQt3s5R9LKh0Z7cPPTQ2vXUXDL/9C7ycjSANCMA/4y9wc+/u15zuGrnfqLtf240P68WHdfML&#10;CA9rN2rXH9VXSj7I/g1u0gkyTl7IDfvFB7BV2XoybB52zTrq2Fa2iWzhFemXncvmRc5KPXJ27Iw5&#10;snfSbGPn29jsIFKP4gO19+7J/p2lfZB5uhP1q7YgFKmT0gu+V9njnSCcXAl0c9ruGKBwz+roA90R&#10;bNNTdqGHANSv+GSCbTCOTJir4EadgF4/ffqTAan6SJtAHsigD/r31YDUmB4kWhu/SH0PBHjEq0cL&#10;a9NvgJQesWVkF0ilwwBXQUGBCgBkTWfofNkPdoONchbWcH7O09kh/Kh39nCH88anvLsj7/2ggZwR&#10;vsmMuyYrZAslN1LtfBafnx+OyDHbxyYqs5Pq+rpqHwXkeygoj/i8rx88CpSnN9L1J3zF+rBL+Zt8&#10;zhPdtlvm4za/PjG/uP64Or5t6/4Yync392ePAn5cIecLjMvTG/IfcI48DOhX3/oX2O8YqbrA+AXl&#10;9ZU2Prr9t/xE+vBJBQ50oMBeuSBBX6m62jfoWNK2+eYqH2k3nt0pqBEg8Z8CQr6U74Rfox4D1Ev5&#10;UF/v0XOP7z0Q9DiwQap++tN/6/BjBU/3YYDfFgzHh7Ub36/b+gjmjDOnNmPUm9tcGwiqR/IFgdqM&#10;MR8yt3nis+C44Fc7HP/jH//4hUHglw0+8f4R6bfrftS/PvjEA/zhTAX++xDgEaA06tzZWefl3AT7&#10;3WUPLJ3nkvuLtHfO9o4ne40vZ+LckPZI21J7uns1j/meSFvroQ3GN3Xv9Zd2bqWoc760fdDTA4C6&#10;6vWxRjKLekiToh4FtpyOpnP0eAP9W16b0SPBPiZmZ1D2Z+1ZVD1/zlbu1wLwBTtoztc/NMgxcpSc&#10;LccbUAR0vLar41CBy0CsOuMChUsBzMCo1DzajAXCAlX6oZwxZ60cADWXFEAD8DjmKNAXCDQ+oMeh&#10;awsA6pOjb3wOn5PP0d9HgeZWVq/dwwDqMcA82s2l7wLLgCgSXAlS/ILpVc8vpP/xH//x+3/91399&#10;fYbMUAoy8G8e4DqgEQVCgI3agY/lp/3Zf3xY37xRALfzqQ9S556kBXyACKAQyAhwACXKC1D0BXCM&#10;DfAgZ2wPHgDwaX4yEf/Aj6ChBwVzASABC6lyddIFIuUXtGz7lqXb77ZVp8/uu3wBP9BS3/ZfX2V8&#10;Lpi6a0b6oV0DOXtBsQckDsfDgH9Qj5FmmIB3QNdd0zGyQebIoDIdkwrwgeP+9pb+0m96Te/dN0AN&#10;3APb7IIvBchRjwIeePrUO7kjh+62hx/r40VwJOgxT4EMoC5gtb5HAn36hdMXAx7M1DNU/heC9EFA&#10;wQhrZ4SVOStlzkygUcDOQXNMf/EXf/H6BwY5QecEMGpn9I0V7PvCgHMDWOijtRhtoMh8AACHmgM2&#10;rz6cqAcHc6k399N/HgXSobV1BZLZSGl2s7Yl49NXd8FZuHNBjODM/oEAvDPqztl9FvBkf5/KUoRP&#10;fMRLfF0e1nbYk37Le/Vk4j4K9CAQkeuv7wEQe8B2kkNzm4e8ZovIMttk7/L5h7VXEblD8trpgLx5&#10;s/3xL9Umj5rDuJ1bP2Rf7Rnh076dXeeJNzpGvvdBQAArrSxVh/pioPssEOe8gXayDziQfaCAfi7R&#10;ByQvaDKHAN887EafBRb8KGvTh+ygzSPtSF9gQV5g3sOB1CMBcGHuvgbAxz5U9JCg3Rh5ug1ceuRk&#10;x3wVRM/oInAFQEkDT87CXM6NvXC+nSFb1hrWZl+cu4cDpL+7Yh89HJBpd+3Ouj/2yDz4Tq7IUHgh&#10;354/lfJj/TiA5PtSAKnrkaA0/91DwBLbifg8RF/oR363uuql+dt8Tj7mUr7oqS1f81HblvmtfNRH&#10;Puz/N/HD1pai7/Io0FcBZP0CYrR1SN/9kuCC68ZIt/72a76b1ydgv/lAPnt+id4jAL18AX1BvbqC&#10;g/qi2++JaqdfBeClrUX/CoIEdv1Szh8KDPne/SVZXW3q+UZUMM3v8sd8a8Sf0n157cYXvFsf8WvK&#10;gq+CN33w0mNEfFhbQKpPgZux8miDRSnix/UvMBW02mt7aT/2IC8tqNavAFhqL4JzvJm3ue8arYPU&#10;L23gXL6yNaztHPeBhf/vKwH5fRTQ3oNAgb37sr/dY/e4Z2qv7tC4xqvTZoz923t7k3c3UbzfPT6d&#10;S+e19+POuqcl7drcrTuOKnff3fneuzrrLT9RfUrr/zRf/ZA1k9eIH4t6MEjP0k36St+zBUvZC5SN&#10;WXvSODZAvVRZvnTn2Hn6WqDHgIgdxNMXYASYAcr6FYOz5EABHcFDr+oFEAgQChAuqRdsyBvTw4K0&#10;X1g4Vk5XHvBSz1k3XhoAw4f2BWucc2V5zpvjNmcU+Ns660YbQEvNwbkX/Mv3aIDqj4CC+3ggDTzE&#10;p/FS+7A+xy8YQYIGDs5nR7/5zW9eAIky/93f/d1rDsGXYAwB2YBGvz4ESJSRMp7iL56saX3UeSwA&#10;lnfO+LVm4FfZuUu/zi8XBaoAQ8GufL9kFNQG/NsDUIS/zlJePT7JiL2Y13jrNX9gAAiRLlhY8IBu&#10;wL1jq4vnTaP21p6kSJ39oYAasj/9WtccgTT16Gm+1ts8Mkd9mseaUoGeRyPBq8/fyQ4DDQyTrYK6&#10;dIvckU965J4BYHpNbwUhgn+6HsgWtAPH6gBrZQELsGwuYLaHGvLnMapHgEAwuSNvdBU/5mYv8IUP&#10;oBzwNq/1PQZYh6HMqAnQfSnj13kOgkHlaKQcEKOvzCE5C3nGkUPz2MYxcoTG+wKAA3ROzkwQso8A&#10;f/qnf/oy7JyeLwg4T8bUZ3g+B6SPgJ1fM32NYF6GVdmjgrUETZ89CnT+9Czb5y4uZee2jLKD6Svd&#10;AZIEWIKgAji8cTaAsEeYtdelkTJiZ5G7Sn7iw7oIz9nmJTxF+I3P9kgeshkRfZGSZyl5Yh/IFFki&#10;U8ZbH5/mJVNsEhlk4/BLrvkTfinZlhqrL5slJYt8gz3h2dmxifpmC6Wde+XOun5R++yc5J2jshQ/&#10;+KJPdEzQSgfIfY8C6pW1CVrVeXijBx4G5DlqRK6BF+ABsCL77poOeRQSICFBsZQtKEDW7kFgg6RI&#10;II/MtY8APRbsowDqYcFc5tUegADk6ZT196EiPvS1F2PNs3ujl3SSrkoFBvTZPgNWbIO12SFn5WsA&#10;5+vs2Cpn2YOKdfUh+2wZW0eOui8y7o5Xrt2pdnX6alfnvskKuStNrsILPYiS9WyiMlvJt+Wb5e+D&#10;ALtJ9j208nfRPgqkM+lN+Yge5bPyL/md/Ej0Ud1T/VLt+bjqrZ0Py9fWJ7+L8ruXts9nfdVboz6f&#10;PQr48wGylbxLC87RBcaoNiC5vPrbt7alj/qU3/rtWx7xN5foRsG5PL8oiFAu+FcnLy2wKK9+HwCW&#10;tq0AhT+JlPXpUUAQJOgRjG6gXABeYInYAX2kG2wqIwGngJLeI35YsFrgSv/VCTg3sMcTYhcKxgpA&#10;d52CWo/3sAP+9RWwmUtevTnVFcxJ1Wkzp3naE17MidRvmzVrwy8bbR5ngG6gaX6psnpB8w1O9VFn&#10;vm0zt/VgFWcmTujMnJ/HAHikhwFttQvmnauxPWa0h0ud5e7ZGbDz5ujuzOUutbvbHgDa0yX7QvZe&#10;/lJtnQPq3G79LXeH7hPJI+M78/op46mzRZXrE7XO0vaRj8y7a+IDbk236Fs6ly7uo4A0osvq1lZk&#10;T26d/vLGlJeuTYm0sUdsI6zYYwA8oKz+9SjAsXJ2wNz++s+JSgXz/aJYOyrw51RzrDsOqOJIOWT9&#10;c8QBSWnjKue0jVFXaq0Cb/OqR+ZT1lbQCQxaFyC0r/iQqkP65OyN2YBafr8G4PTL9xBQ2prmaTzQ&#10;YA1rIvuyf/sAEAR3fvUVaHgM+O1vf/v6WgAwosD+AbUAbeui5gdA8BRf6uJBijd82V/7DgA5M2ey&#10;9fiTV4/cAdLXXgIoCEgIhOTIAYGC5oCBPsCNOiCoRwp8OQMACv+tpV7/gE5gI2CAzLvl2qMATGV9&#10;ABf1y1drqG8/BSoLvtQtCEO1bz/jm8N8pc297TumfLRjlK1R0C3Q849T+lXNv0UhyGWUBB3prjtE&#10;5IHs0FcpHdPe1wIANJI3XirIBKgFL8A8wK0e+CaL5EzghhfyJcWjO7QewEtWyFO2wnyCf3MK5qQC&#10;GjYkMO9hAJjzhYDHCAH3z3/+89ev/IAdB+STPE4QX4L5f/zHf3w5JcZN6oGNceTMPCj4NwU4Zbok&#10;b37Oyv9twJ/oeDxgxH2+rM3XF8oeCXxNwKmay3jnzelxppwgPjhPZfWct39k6Ok/jwLOga6lW+7B&#10;GaV36WR2sDp555gtTkfcA3DkHJ0HECxowitjzrj3KODMu4uox1/1qMcAa0bK8RS/0iX91LevbHb9&#10;2aj0CfWQlp7Jf30PggRGUkR2jScfeLNnNoNcWSP7x5bYG/7U48UZ669MXs1lHrxki9lG82k3Vr0x&#10;1sK/eZTXFkbq8ea82mcPKu5IXkrHyL1Umf7QAfKu3qOAFAlw1Xvc8ShAFzz+CXzINvmXAmdAhHvf&#10;u+9X+2gfCuQF4hw+8AGIAPpAQQET2RH06yslR5cE8uYwF9BgrPp+he1XJ316nMBLDxLqW0c50ENf&#10;ASh6BmyybfTOfOrtkzxbh61yXh5SnB/bJN/jQI8rzlmdu5SmA92ZO9SWPnWvm+++Fx9E2smIdjLI&#10;j/Ug2gMA8jBQ8L+PAVL2HLGlZP7qR2XEvtKXj4if4O/4DGl5bVu3faTRti/dth6s+VR56/YFIP+e&#10;n+2RIGrMJf23X+t91leKPnsU8A/LCu7ZQPJFPpF8ZSkdiLZtiZxve6Q+vdx5osZFzb1ppH3B+pYL&#10;GiLldCfqYQDRlYKC+kf9KrllJEApjZSNZy8ENHQRzhDw8XUFjhtY8oN9Ni4VWPO3BYoCKUGX+h4H&#10;BJp0va8H+tW7Lwb0Md76gitBVbwI9gvI9LFmvCBla+rHjhQoRurMhSd9CvZ6ZLA3c9jnPgoo7zpL&#10;ncHOVRmvqPz2wQNqP85LPZJXL7W+c3E+SMDvMaAHgb4M6DEAbtIfZkHOGp89WESt5e66P/tsz8gZ&#10;7GOOPNxlTn2bB58F16j81i3Zb9QZRdUJruW3f/XSnUvZvdZ2qXkQXqNkNT5bZ/tv3Z1v6/dBYOWN&#10;nPXoJi+lb/SRvtH5q99rGz6yGbfuiXa+xrBTbGUPAZE6/Lz+l4SBGkGCF3agBnjMoQJX8hwqQCUN&#10;OJbWXh9jUOXAceDKesYGMFGOt7K+ESeN6pcTB+IAx4hDtxbQpw0pV6ddPyARcfCRMscOgAMC8gXg&#10;CCjvwaCHAf3wZYw6cwcs8W1NdfLGCYA8CghSfvCDH7z+/6c9ClBwfz4AbOCzNSPzxwvwoQ7f8SBd&#10;nqyN8OK8Og+8BHA6n3jufN2NsYEVIGWdOSfNcefUtX99BzoBHoQ/ewGI8OuMzGk9Z21NawkiAjrN&#10;J22NAAICNsrXhuKrvtU3j3H1sU7rRcoF4+VLqy+/1FhkLWVpdVu/ZWMrlwespNZyfs7NXft8luFl&#10;6P2CTYYYHPpKj9ybX8fosXt1ruWdL32jzwXmflUTlAS0AWp6zxYA9wJ2JGhxT2QqmSNbZM7Djvt0&#10;d+RSnXu1ToAdMDc/Pq0l+LGuwJVzYcTxIyAC+ARFHI//DZB/Z4NOcDocoV8UOS1ljkodo8qYc+QI&#10;sBDsC/T94u+s6FnO1J9eACH6OkuPKxwq425dD3bWAOCs5+HOnAypOf1DhhwlA4o3DxIe8Z7+M7ez&#10;SP/SQZSOpYfZUZQdzSbL65t+u/fOS7Al6LIXRh8gdsbst/E9CpgH9ShgDe1Sa+MhO46y4/jUVhrv&#10;8nhvT/GvDpGVj4KcygKK/iSF/DSnufBKhqXJm3OUqtNXno1EeOiMsmP0IZ3AW23qOhf7tx+0+24+&#10;82jDl3XVGUtX9DdeXp1HCHN6TEPknb71UNNjAN2gV/oIeN2jAJ+OC9CBCHcK6ANewD6ZoysCa0G5&#10;fk/ksYBMIDKqf4ACMDBnoABf5vJrfkG8daPWQuZSZ0z1gA2bRB+BC2v2NUAgA+mrrkDKQ4H+9gUY&#10;AaP+96H+XMhceLMGG5W9cI7sSI8CPRLII/X6qGd3ehSgB1J3I03e3Wf3+0TJFb+dL1WuLXsYPmAL&#10;PRJEPQTsw0CPAerk2ffVjyi9yTd8RPxJfjK/lt+59fmk6qPbb/PNzyflT3sUsAfnYD/GWFMbH7t0&#10;fTRS11q73u23faXo2x4FyNs+CiT7KED8RNtmXGNvPdmsvKRffcvv2KXmXuCOAu/0ogAeQC/I33Z1&#10;dLl+H1EPAk8PAdVV3kBFnh0S4PCNgqanR4F9EGALNgAseCo4ktduLnrePGwc3+txkG/my9QXVLN7&#10;BffNVxl/BWcFt8YJ9m5wFqk3Z0GcseYwzp7MAyvgqYcA/BY86ofURQXSrdt5mFfZuIJQ9cqdz56Z&#10;ebUZ01nBSc4EOR+Ev5vvl3z9nCmM5BzxhT/rFgRLzd/a1aP2ZkzUw0BzN7+ziWdzFSCbs/nN3f62&#10;Xr6+mz7lK3dnBf+oc4waF91+6vDUnp1Ld7LnEu/R8vHR2vgiY8mnB4DSvhiQ708K0j/6n824dmHt&#10;yW37NmIjshvy6syTHWLPUDYP4ef1KJCjlHKWAVRgB6jiUKUAU+BJiuqrjtO9Y9Td/gHAnPMTccBA&#10;nEDDGM5ZkKnOOPUcE7BYeqk55Ev1NZdgxnwCmwB3jwFAKoevndOPlCN9gANk/NOjgHpBlTogVoDs&#10;F0SfNlM8v1x6FPj1r3/9Cma89vnzAU7X/gRh8RldfnoEsM7dh72i+OmcnL+7cM6djfYAMNIH3xv4&#10;SqMcv3YghvMGdgLd5saTPQNK8pF5rWsd6zrrwIw5AwqVAwmAx4KGJQAjvgIRgZjmqE9AJmCizh7a&#10;i7YtC2D6NScqyDF251zSp/lRY9TJVy5vLeSrCcFSgbfAmQNmhP2iLXjlePpVX9AtUJR2poIVYJiM&#10;qBOw0CNBvwDCL5SCEoG4vEClX/s8EsgD5GSKfEjNQa/l+9rD3ZK1Ajd9CojwZl4gHWDHowCJzRE0&#10;ewTDg/X9wmifjJbg3RcB+jBSdIZe2LMAAwAURDCuyD/yI7AAaJzPX/3VX73+zQFGXHCvr68M9BXc&#10;K3uYU/bA4k8AOFaAi3NVx8hzFh4FjOH83IF2dfIciT81ePoP786fHrsPRCfcRUHoEhu5NlQQ6izl&#10;9TcP4ngElO7QmTkvYKBAz/lal+1F5ogKXNWb39zWpuutvaQ+wjdqD9loZCzZUofX+6UAStbl6Q+d&#10;Iud0Hx/sWDzjiZyRfW3kiqyZm/2QsiHsozJ+nI2087JX8itgNCcZ1se+d+/tyx5av32ot6/4kTeW&#10;nhnvLMm2tbSrJ8PuwJ8CeHnHA3JndAE/2jy6CXwFze7OXQIKHgjIcUAdGOPUySOA4Y7pgGC+T/2l&#10;5EHAbS5z9qtpzt8c5pSSGXV9BSDVV7DeuKixtekr+PfYFoDfRwP9zW+MOv0LdOKloEhKnn2x44Gc&#10;rtuHBxJniDwM9LVFwX+PBKU9Yiq7D8QGST0MkGV3GLlbdxwlx4ic8JPki51DZEyaHyeX+WLyS96l&#10;bKF0HwWQsgCaTecj1ZF9DwMoXcjP0JF8yEfEn6yfRPmVW7+kz1P+I7qPAsbg2Xl41MMLfuvfnKXG&#10;XNr2aH15ZF1t+XO+6Ze//OUfLOz//q8vBchbAJd8IfKIKl/StoAZVd76bZffdmlE3sk/qq7+t68+&#10;gvzGFOzTBWnUQ0APBUifpWzGJfW18XkbmNx+5tHG1rA5giN+F14NgyB5ddoKsAqMNjgyF9pA3px8&#10;a8EnGyLIRG9vb6/U/ProHy/8eXYQWafgbPsI3OLh0s5jLN7xgX/EpsFX8ECBIT74/wJgpC7qTJxF&#10;bdLWMU/BZHPGu7w6/e1Z2RhzOYeCfcG/fOUeAJwXH/H0EICnvSProM6osrb21V0b272Yv/XkkXpr&#10;dE/mKeBurmjPCj3x85RH+tVXW2eKrFfdHWdd47ZvdHmJtt741mxccz3NWVnqXlf+0oMeBXogSC/X&#10;RqxdWPvxEW2fHSNlL3pERPLarMOGZScrS/H5BYgBajhLgIfDlAeSAB91Ar2CjEh9zlbfCJAKKGqT&#10;B8bkgSp0wWYOeR005xyQM0bgATiq04+DvkGvvspSQLI6+dpql3JsAnngUvAqX1DdL9sF4Jf0Rfrg&#10;qzK+zI8nYEK5cwEofL7sb5J9MgkM/dM//dMLEPl02q+bfnkEIPCx6wEeaOt6FLAOMkaKJ2spo84o&#10;wp8zDBx19u6je8Iv3oEMDjxQLw+Q5KjlgRn1QA9wDMQRNqC3wFBQCHCbE+/4sh5+ACnz3wcBBETs&#10;w4A1Fzholy5f23/r9KmfNHCF5PGwVF2BjDTwJt/Y5n2aY/tob03jm1tqTiDL/AHH5BHQYeAYan83&#10;5hdwZUouMKGLzpI+Fsj0a6Z6ZWcvaHEnAglgW3AuGAHUPTAUaALYAheAGtAlZ/gwhzryo0zWAF58&#10;0jHraLeOe3fnQLs6gZFHAcDd3IIkwYRf2zkhdogR88k+w8kh+QcDPQ7QC8CIjnhQY3gZbjrkPJyF&#10;QN3n/x4B9EceF7Trp10d5ybI52Q5N07WmLd358oJcK6+HmAgkb50lqGPXwE/oy9Q8sDw9F9fCmQL&#10;0jE6h7KPqCCcvS0wpUfsbHdqrBQfzk8A5h45FwAGL+oEUsaaI/uND2Q+aWtkv5MdhK94kb+kb/to&#10;T9VnT+h3+nIpmddO3smP8+FjyJN1yQ/5IkNsmXZreIjq13911iNz2uTJW4GghyZ774GKfJJre/MQ&#10;xkZ1xvky83QeUnN3P52dlG4ha5nbwxaezOlueuQi++6Engnc5cm9evqHBDr0mEwL0MkV2wmkA2FA&#10;OvBFVrXpJygX+EfGqQuEWMccBej0KgBCj5TVC6KQvgsSGiuoBxKsTSfJP1ChzZcyPQzgkY3Sbp5A&#10;CT6UARLrqrNuAEQ/oMsDni+DgCc2yJk4M8RmODP2gx8pLY/cgXt29u7Wubobd+Re3CdZdb/JCjlV&#10;R47Sz3DB4oUeA8hmPh7towCCH3oQuMSW841L7PzS1/dAW/rRowC9KUV8yPWV6vR5akN80Oa3/Bnl&#10;S9eH4lPK/65/i8/P+Hii1ljit7VJkYfqb3sUYAdXxi5VL1053Dqkbqm+O+ZSoHyD99unsfVFG/Qj&#10;5QL92spHyvT5BvVSPqEgJNqgpEeBHV8/ddrYEUEO3yrw6xGgvABZILXBE/v0FAy1pjLSp7n5cfMi&#10;cwpoC2bNrZ/+5te/cQV/rc0uymuLl/i4hG/z4MUYAS6/ihf+H0bQ3lr6t+8CSLRngN8eBuKjNqk1&#10;YA5Yw6MDHMN+wh31RdY0b9gE9SCwgXmPAPcxAHU/9tNZSTfvjNqjfPXG2Yd58Nb6EayB8GLt1muv&#10;T9T9dsf64w099Y/wUxrv8aq+8TuPPF72blqr+qXu1Z47t0h/1PjWQPipvrmly6uz3UcCRObSh3SW&#10;Lqf/0nRe2mPhtRnZk627ZI4ou7EPA1FzIfr6xas8UAT8AGSAJ7DUI4A29QEhFJhSb1zONlBVf+BM&#10;PgcsLUBpzcBlDpozDkhXNo5zBhTljeG4lXPgxsuvU9/5UO3m4sA5dg5eAC24LrgHRM3dL/Wcv3xt&#10;jWuMvurVmTse9AMWgAr71pfgMQx+/fT3yP6/6/7XaJyaRwK/PAIRAkMgGJ+tb42CtMsD0IKP8kvW&#10;t//AEN6QMwOYAkXu3p0Ehu2Dk+fwc/w5f846ECCvHZgJ9Dg3AB5QBg4ZBOCW4ANx3b017Kl5UL8m&#10;lN8gH91HgsAKHpSrR+rqH5/tJeBi7QKWzbc/5R4CgCFUO+pczLVjpPXTXnn7IX2/voNCQRJy98Ck&#10;u6NTwHYGh0H2VQkDo46Oda+CDYER3RTI9CsaXRTQuA8BjIcBv0gKVAApILzHAnUeCABxY8gdmSIv&#10;BZI9OJGT5B4P+uPHegI7vCB1ALvAHz9kAnAX0AiyGVBrMo7+0T8Gk/GiI3/913/9Cubt1+f7dIYM&#10;Mai+tNGfYXUmvibwxQAj7EsAYwXnjKJUAC+YMbcvB3xh4NEAUBD40z3OQYDDGXpMsBYDq54jDGA5&#10;ew7Kv/Hw9J/12Dh6l21zRlF65jwj5xdlg9nPxujPyThLxtz5cTx4JSP4dq7GWtt9Fcyi6rK/5s5m&#10;Z7/xoV6qPqqdjcALeYuaQ712+kymL5F5aTrETpCfHgGsiS/z4dt8yuSPXW0N5ylA8Kl4fAkOnReZ&#10;dz4eFPpX69VL3UXnY6xAkk4om7sHj+xghAfzukNzCVSdp/E9fKqzrkA2GReok3n3JFjBj7YCXmN7&#10;lOOQyb97Ja9kDoAgZ0AIAAaocOz7GBAp60serCWwNydZD5jTmQCH+qcAaB8FlAFBOsbuqI83Mkfn&#10;PKDRN/3ZkoImfcpXpqf0ydr6a6fX9M7DuHZn1p9TOEO+wgMAe+TBi/3qUQC5F3eon4cAefeRHCN6&#10;k5yWR+Xzf4idCy8gcofYPHZufa+UfURknr9mt0tRD7xk3WN/Xwyw9x4B5I03v370go7kN0ov8Sd8&#10;Y75Smh/a+kv1u2nt1dVXmi/dMfVH/Cue8mX5R7Rzozs2yp8vWVNb63/blwJkih0kb8n2ymD12y5P&#10;zrcOrU6g6ppn28g2mUbygXtUe2lUfxRgjwr4N32ignh6Tb8L7Ol7VACCCsr5O6m+xqLGIn3pJf8G&#10;c+yvzgVRGwQVqN0AqHUuqd/5d64Cter0KeBXlmovyKxfvEkbt7xEBXV40EfeHOxmgaDxyuU3QGwN&#10;dcur9O09iPYjgh8nPHQittOfIf70pz99fRHs3xDzj4tL/Zti/s0k7WIAXzj6IQQ28QOILynZ3R4E&#10;0D4IeAjo13x3JEBXju+C1/ZZGXWe+tpH59c81rG2H1P23ytQjvBlz9ZPPloHNb/6JevEn7T8jrtU&#10;G96Vm6t72PmRNQr0yyP727pku7pt6zz1idRbrztHrbm8aO+cnT95Io/pRPp5dU+ZTmcL8tVRtuPJ&#10;jmxbNujalfAsyn7teLr/BZDhOIEw4B0AAoQ41UBagHIdLHAGRClLASlkjHnM15gA1zpfc6g3Rlmb&#10;4DUSLNZf3x0XKOW09SkIF0TJ11ddgTKSz8Hn3JGgu1Q/eXMBrOoCANqMRdrNJ0Xa9Jdawx5ab4GG&#10;un4FBnIonvN1boEZDwmCauBCkKgMXAAeAkogormth8fWtq4ziS99Oh9n5ryl+qiL9nwDxfgNzHPu&#10;1gZm5Dl8PAmWOW512jor47T1iAFMA40EHlDGZ2dmf4CEdcwFZAABpU+AIQIyAisBjMZW7lFAvXLg&#10;JcIngFbgj+oTuNFWMIP6VQfVBx834K/Pzqtd3hyRs6vNnTu37gwIyTCSF0YY8GeY/bLmrgQ5AhPB&#10;D4BMpuTpiqCHHprLr5gCcADLWA827sUvbIILZXJojOCR/BhHNrIT+CKf2ty3u8QDve8rATwA6EB7&#10;QRN5F7wJiOT70wXO2oMYYylI4gz9Y4OMq/16OPNFDUPLuAn8fQWgv8BEX/8Owdu7g1IWZHh448QE&#10;9pxsjs1LO+fKmPtTg5yddVDG2dlyzAyrszavl3134byUzWPup/88aDgr50bXsmXuI/1C9N05O1vn&#10;RU+cvbHy2oxzxvLOSoCERwGUM+G48KXs3M1pvP7S7HcBtHbrqctGb1uET3Z729S1B3KB+ABz1Jcs&#10;J+MoHUgv1NFXAREZMp9xzkiKb/NL0wFnwO4KBPUjq+QHT87LHpM7eyZjHrj0IYM9UtETwaZ2deZz&#10;7ubBv7GCS2uj9EddaxjTL9IF+fI9fJFtAT8dE6TgVTBLB/Tvl3D6J5j3mOPugATOOcBPvoEQ4EIK&#10;YHDixvWAZ5z5/apvDKcveCcPZJe9VV9gUJBhHX0CEvRKu7SHAW10AGj1mAbY0Av9Ao4eDYAltgn/&#10;1jS/eQqE8IRaE8hXj/QzJ1BsrH05O+fjjJ1Z92U+dpD9cpeRO3VH7rOHHnfXA4E29+iO+TSyRKbc&#10;qTayhuijtnAF2eM76V7EZ/FnyIM9X47IPHnOT/cooK2HgcjDgDr9yTsZcBZ0kS/IDyzlV6SIr8kH&#10;5iPXV+Y7o63PH0ba85f0Upm+asu37nr6qosat/zuHvCbHzZ3Yxonbe4lfY2NZ/f+2aOAMyQj5Iic&#10;ySP5qDpEHvXdOpRsNt/mkXHKxjZHwXWyTq7Vy5fSiyeik6g5trz19DhdZhvSZ3q3AQeSf6KCY/3r&#10;a7x5m4eeszUFYBsYsUMbGOmzQQ9qjeiJh9Yx1hwFg+bk91tHOewjLWBb2uAsngrGLhW41S41d2SN&#10;5aNziEd18uawJiwmSOfvBfiC/d/97nev9D//8z9ffx6sLPW/Hv/hD3/46gfP/Nu//durT//p9z//&#10;8z8v8oCgj68K4Ay4BbkDa0Z4sD6etbHLnVn7kLa/9tJ+tNmTceaDoQT77Dq7DDfto8AT6WscOXEf&#10;5nM+8ubtbvaetEur33a0d1s/1Lj6KW+d1DhngR/rJ7dSpJ+22rtDpK5z2DxfJ6//kvnii6woy3f+&#10;zpmcpR983+oFnUsP6XO6mO6zD2xJ9qR8tmPzW86GNMe2o51Ln+rw8QVICfABRMAd5wggcaQ5SM4S&#10;5TyNAQb1qU3fAlDUuMBj4C4yFlWvf+Plo9oASMBQIPm994AXLxt4qze++eTVCWBy5IIYdcagnL18&#10;r/4cv34F2dqU+0ywtiVz4k0eT8YFQKTqrW9+QZ+A39kTRH3waE/W0G4PgAPnzHFyjua3NlAtSNXf&#10;Ho0FMPQFOqzf2XWenWHp0rZZ17naM5noVw9z40teytkDCgEE+wfKOEkKROiBXTJVsGA+54Cf+MIr&#10;/u0n8BAguADBWlu3hIenPtVFAZaCE/sCxKz/9R3YFaQrb710+5SqM4e5zC1dclaNjVpD2wJEdeaS&#10;dybuxJkJQnN2fpljiJ1tv9L51dR5Ax6C7sCy4EOQJFgBOAFgAYUgolQw0a9zAhhjAGv3Rs/dF5tg&#10;rOAK4YnskRH3nuyzB2SAXOMD6BZA4UGgBNirB/QFT/YVKBFw24M9cn6CfvUMp4Dfn9zYN4Pu9d3n&#10;dwyw4Nwv/vozwpyoLwTUM3J+sfdFgccBZ+XBQH8Oz/weGAQ9jDbQaC0OHm8AoLy5nJdAyZ9uGOtX&#10;KfTZ/5JQELk6FtEv+pBOuBtBjDP3sIKMVaed/aAn7sB5eRSQkoGcG5AquHDexvUwi54eBZB+PQpU&#10;t33orTutDqnDPypPTnoUMI5c0y+ynG6gdE+evtIhdtL5mCOyz9aWsklSZ6CuPvFjD+p6lELkX1BJ&#10;tqXOjIxL6QMZF0ySVbJpLgGkPHm1L+ejvrx2Y+gAGUZ0ryBWQOtRy6/c9AiRX3rmXtR7HEB9JYDo&#10;nYcndwgY0GPgARhRpg+BOIDDnjwIIHfe3/Nz+gXeZFcZuDAH3SL/+AlwIH2VrQ0YyAdwpL648ejm&#10;8YtueLwDGj2g9WtS4Ihu4hMAo4tkFMChhwVl9hl/9Am/dM9YdfZhX87HOTlD94ZX/ANgzma/Cui+&#10;5ZH78aBGHshGckEXkiXkLsmDPmSLnmlH+cQwTTiB3ePHPcT3KNADQI8A6reu+r4SQGw+20pmnJ+z&#10;si7/kH+iLxG/yD+GBfJ30Qbt+b1tQ/LrH+W3Lh+J8mX55PsooG4JP8vvUnMYZ73KS829VN/Gfduj&#10;AFkiQ+SYPCvTJfmlAvVAsX7KWy8v3fptX6BNNgPyWxdVt3pXEC6NlD+i2skJXUZ0lD5Ia6Pf0qi+&#10;6rMB9CeqvTZzoWwN2gAtKsDUdwMe+dKotbZfAXl2jb0oEL8BnLptu6RfeX3wbM7mL0XtKf6tW52x&#10;kXXVNV4/Y5B2PlewDoP5IkAQjwT98Aec0ZeN8IavANT5MhIWQfKwhy8c/fmUdmWybB5fEng08Dig&#10;3f9NCa4QpLO99utcOgOEZ7x3Hp1J56tNvwJe8/Av+xAAZ1nD3lD/h4PS8pG+xpnDXOa1BrtWPsJP&#10;/Emj5RfV92ks2vZS67WvgvxIXaQP3+r+pNr5MWXnoc4+pOaV5u9qQ8rGqjOvszf3+sPOngwl8/tI&#10;kG5evY347n0suLZCnl1Z24KUtz+qLXsUbT1+vviFA2jkMDlZDlIZyAPAOMeCuJwmAKZd38CiOuBJ&#10;/wJiAX9tOVlpFGA2p7HIuOq3vz71LW8dgcn33h014tjx2Rh8bxvSH+XkI+M4e0Gw/n3SJ+XkgQCk&#10;T4EQpx7tg4Nxkbb6mlfewwKgIEAiTOqAgYCD4FBffAEQHC4H3a9Q9u/eAAp7Mhfny3ECE3jpnDof&#10;+3NmzgQ5n33QifZ8AW8y0NkBtn7ZVQ/4c9j4lge88MNACNr8wkQh1BE4Ak45BFcCB2ub05n1UCKA&#10;sNcAwQUIWwYUSgGWQEcASL5y4CSwhay1AfrX9wAFD1FBu/MPzEnLF8jfMTuXvD6VyzfefZMFRMbM&#10;jSftZM3ZA7NAPwDNITHIjC+54VT82s0Q+WwNYBHQCFYAKLJCxtwb3abXfSUAaAsuBJaCFWQdQRJQ&#10;HXCOD7qOl35dS6ezCfJ0Xbugi3zixXxSgVn84A/g9+n+v/zLv7wci8CJ81QW8ONLoM+pcmb2+ZOf&#10;/OTlLBlWv1x+8803L0dKzjwGfP/7338FMYyxRwZBDMPtrLRz0v4UwRnqJ9hn3DkDPDhXZ8wwklcg&#10;kKGX9/mo4A0vjCd+nR8H/vRfjwJXt8i9c3V+BeLOVtCZHZYWsDt7ukhXBDyMvTPkUARYeHb/eBUg&#10;ajO+Lw7kI/djvR4BpOVRtrx+1kZ4vXXVR/iuD/mlb2zWPgoU6MjTczpBfvDKJu0c9spmaWv/1pGS&#10;J/X5H7bHeeFJPiJnZI68k2+BuztMJvUhr+yqPLkVJFrHXM5GsGlujwgeAJypgLUHAfpkHP1M7/o3&#10;BciSuc3h1275eNIu+GUP8UTeya2gmIwBFoIPAM2du2d1+pI7dlVKZ401jgwIipBAx/geBIAQeiMN&#10;aLAXgIX56Qk9Iu+ATqBF3sMa+0Iv06l+PaJLAJN+5BBAkzeXfZgH4LGOgIweeXCTd2Z4DsD0KOBM&#10;nK1zlNeGd/PIS+1Zf2WPDO63hwH2K5knU+RE3h2TF/fpjsmQMeSNHHbn9HN9ozayyI/y6T0K8Ft8&#10;bzZcuXyPARGdIO/sf76FzWcXnYF16Ud6comvXSqQzi8++ctt4wu3T+3qq6OT+OObWiffKq2fMQXz&#10;xiB987OX4jcedlz55l7S11jjEN367P8+QOYRvEH2A7qlS+rIHaq8/ckVqg+qT+2B8gXnldMxVFka&#10;bSAgpaNRbVtXPzpJpwQWBbXS7atPJACXqjeusfSJfSrora7gkf5u0HWJnWjtgpzmKG3u6qLakLVa&#10;j/0ztzXZEn67AGvr1UXKT33Nh78o21ag1rrKxjQ20le7sXhuzrCE/0vYz372s9ev/f4cQOrHBz8a&#10;vL0Hic6DLLCNcBpMbJz1tJEz8/s3lHzVCI/oq925wCVkGh7ylYH/+gLhn//5n1//GDJeCkqdgfye&#10;TWQ/7VMfeMcDAPsdFeyjgv3ycBrq32oqD2PBZVJ9exiIj+6lO7o8maUBrAAA//RJREFURdtW38j4&#10;5tjx1S85h8gekTPF05K6zgDh13nbk/06D/fI78Gg9tcZx5MxKHzZA4F2fe0Ln+TG2SdP6c3qRA9m&#10;PZ7R1fLpsTo2gB3JFlTOvpC37A/SHmmvb/3Yq/pWj48vwE4BOWcJgBUYcojKnCInqY+U8+Rcc7SB&#10;2gBm7crapDlY80WCXnOr56SNVV+/HSO1fv3wJ5g2B0ctX7Af/4CmstQ6zaOsf1Tgztkjv9Jy+uoE&#10;bh4KKhfI1veJmhNIMNZ86tXhUTug4OwZZv0KOPWzFv6dmzygYI9ADLAEABFewm0uIIPz5biBcKCk&#10;fQIenLx58W599doDP86ls7GuOn0KDOWtTTkoC2ECkjhscxtHySgGI4E3fYA+oMw+Aede6YE2++nB&#10;wueW+L6AYMtPZL8RcFEegKgOAVUFJksF7QXo0sj9qEPy26e6BYDqdy733meklaWRenKRbMmrJwPa&#10;3CuZpVcMAiNAaYFzigvQuwtA3a94/radYQYynbXgUODdo5/7k+9zZQEKIkuANwAOrGvrF326TS6M&#10;9atajwtkwp1rc78CJe0AtqDKOuYQfAmC1FkHaWOkBPUZU+Tl3B783T8nyUgzyP1vABlXgTbZMo68&#10;+eTYPJy1AN+v9lKG2d/19cUAHTO3ucyjrN2/I8AYMtDmUgb4GE9fJnjY8ngi+ODUORD7EoRwGObh&#10;nJ/+0+5snFN6hZwd+8iGFQAXtGyaPWXzjKe77sS9O0/AgX5x0M4HyPBQoc29uQ+p+fAhtV5rouz1&#10;1m+Kz+zttj2RNaTmJMN0bh8E5FcPBQL60X9yLjhnU/oF2J7ZDXpAvpyHMxD04YkNIW/2mQwaJ09e&#10;e7yiD/SALHpEcT7ukx0VlDvDHq2MlRfA26szs5Zz0Ob8BeLyUrJgHjJEzumTgF/gToaUjTG3ta1L&#10;BzxSCOrpIh7cKRmkh+6VnXSXZFUb/aD7gVNzWV+fHgSsaX7ExvZrJl0zjqwGSOTxjEdAhaySY3pD&#10;l7RrA0oAGrpG7+gDHagMRPFB7I6UXvbIFjhEeA4Q4YVvwKcHAudvj4I5e/HI4Xzszz7wSSeNMT+e&#10;1JnHXhYs0Utn7g4RGekLAfeZrEjpmDxZSYbl1YVz0j1ENskfv5W9liL+m63nC3oYyMZHZL1HAWmP&#10;x40NA9CN/VoAFXBLC8ClG9jzc3xifrMAfP3ltlXeOj7TvuwTz+a0br61efSNh0g5PhG+y6s3Rzzp&#10;r7zU3Ev6Gt84jwIffSngb7HJEblPZshE4DkZSe6rQ9VF6nbc0u2T/NFP9dVJL6lfCvgjPp1MSyPl&#10;qH7ybAXZZyuqK9BA6iO6rG2JHhYk08sl+k5fC9bonLRgDBXM6VeAbZ2lXVu7dNuXD/NErctuCK7Y&#10;vtYPL0hR9mX7qo9He2k/O7+0dXeep/z2g0f8au/zfv8bcX8OoNyPE/AD++furGN/ZFJqD2wk3syL&#10;V/3MD8PBzWwmjO3B1T3qb83mDiNZ00OErw/0iV/U2UXtw3rsssDd/BvYlyJ4qUC/tn0QUKcd9cWD&#10;MXxAD8XWeeJl+YlfebyVRu4zqq451FnDWa+/KeAv2G+v8VWK+C/t9ubRxtdw/t0Hj44eYn7xi1+8&#10;vtJw177Y0OZrDWfuazl4EB6FvWFJWNz8+IlnvDoDspDcRekNPUhX3TldJhfpcmXU48CltS3X1jRm&#10;Hxe0Z8/qWx0+Xn8+EPDjEAGgwCAgBhgBl/IcK2dZ4Ng4/XOk+nC46qvTn2Pd4BMQ5HwKUBuXE0bG&#10;1V/aaz3inAX8Am15pN58rSevfX/B30D0EgevL6feL9jSHL8AjrMMEPQI8ETWMxYpF0Cao18NgBYC&#10;gh/9BPDG4aX1A9YAg/PyKxWHx1gY63wBDH3MKSi1TiBGG6eMb3P3cOJ8umdn2z04O3Xmdef6uBtg&#10;l+BT/rd3oRcg2gcA44w5J4roxRPIpCAE3zzWtDfrundruAsg3jxkzBkBB4GU0kvqo8BGDwDK8kAH&#10;IBFgCVw5I+fhTBH+kbNxLxu4q3OWzl0aKScD7slZS7UlH/aafCRb2pKB5MAc+pZaFz/anKmzE/gw&#10;NAwYg+y1mREWCADpygwTUORTeJ+0A9iCFEGVMwZ2pQJyAYVgwi+VAhNBicAXGassiHEvxpGLAlQA&#10;W6BFt92hPaZ3+gjYjCsQ6tdRqWCI7JqfYeVUfRkgcGFsGWNBOyfuawAOlxNiTHO8nKuz8H8k8IrO&#10;4HKY+ntIYEDVe8V3VuRR2WNBxtoZMeYMMgfNIXitl0dk3DhGGMBkmAUwgpK+DpAyoEDqR48C90sB&#10;58Ue7qMAysayvfJsoLOW75yNd8buVKDk0YczEQRxyuwAUCqg0uauuytzR/TYnD0G3EeB2j8q1z+q&#10;HeG7csHNpYIFRC/ZK/YAn2wOebMGf2MPzkpbPkQdeRSI2x/72SMIudP3Er70SR7Jv4DRA1jBtby5&#10;6Mc+YhnrsYweITpjbA8Cglr30Z8AGNu82gW89FddX+cIQOQ5YfdF5wQTZIoNFRjTX/JmHk5amV6Q&#10;RXPq40HBGH2QNfDjQWF/JSWn9CLAHwFFABQ9Ya/ZESANsKJzbDeig+wN/bE+nWOLgEL1QBWQRWfo&#10;Dx1D5gbW5Besmcc69oUvvNq/c6Rn9udMyLM+eAVm5Omkc9NfYBHYcT5sWQ89xrsTd+7ePAJ4JCIz&#10;ZIidcrfI/ZAfcqdMN5O3dC//GHbIXi8GkEf5hfxH/iRfw/9EBf98lTy9Ue+xQLp6w7dF+bX1hSj/&#10;KDUnur7zlnccfp03MIt/PPCT+djGmVcdiheEtx4CltTra5x1Grvjm3tJX+Mb99mXAj7h7lGA7NCf&#10;BbzlFwxHt/zHEJ01bw8F5FFd6eZLA/lR4H9T8r609RtsR3zj1ksjery6z19IjUHpOtJGjzdgS6cL&#10;dLSxA/qxFeYy9vIUNXfl+i0/yFytbb2CPeuqi5f4WipIlI+/AjFpFM/t03yNa5/IHNrxrQwXCBQF&#10;47CILxgF6rAX+wn3soXG2ZOxeHcnztj87GT8dn76G2semKEgXFs20zjnRb49HBvjTwn8uYKvI9lj&#10;ZxLtPiLzwOTwu/mz3zBkgT2S37oeCPZRIKq/lD8xf/4g24/2bNt/FM+V64fcS7R15nY2kb2h8s4D&#10;D+23B4st99gCK3poFPh7AOjfdegfg9xHAuetrjaPBkhemy9Z4XCYEh/4TRYj95r8pYP0gZzQ7dXx&#10;rUNsRTZliV1Z2npp426//Gd59suar0eBgneBZL8MFzByjACqenn95AFA4wraA77K6jnaxuufc5UC&#10;ggJEZE1lbaigsbkFHfVdwqOx8tKneZDxHDjHzamrMzZnjgTLgjBBtGBcOeLQBecox/9EO99HpJ+A&#10;0JwcP4BJSKwdCLCOvnjBuzrAAagBBl0wYRYEAX5AuH1x4gWTAC6AJJA3B+cLrDgr+8MDAACkuE9k&#10;DqRPjwKAkvsyh4DOiyZlYwiAOLwCM+YXjFBGxlNwJwXWnHWBsjsyl/3hA1gDpIFxZwIIAAFAQkBA&#10;CpAERLQ7jwUc+jsn/ZxrQMv+KhvrfASs9mlMATgwFmjDq2DFGdlf4M/5Kat3N87ZPOq7f3mps9Um&#10;DyAmI+RJ6ky1KZvLnNbEx9bTAyCWc+F4OA0Gx9cCQLB6dyIwFfgCRgy6e+BA9Cm4B6gKaD0okCWk&#10;ToChHaACpp0REkjigS4jQVa/ppGNdM9+2Ai8AuGCKkGRoIcx60sEgRZ7gzefIdtTQbpf5tXZi1SZ&#10;4eZw9OGAGVqOieE1lnPgnPQlb/IcrPHOQLvzMT/jjDhffRhJRpqs0iVAki76mz7ni2cy7hVYPwGG&#10;gMUDgnMi74yo/4Xo03/WdF7Ohi1DbGZ2ld46ww3a91EA6Z9NpUcFn85WcOlRwL1zLECpOxT4CnrM&#10;Zy1pv4i2jnKp9eSl1o+HAiSEh4gtR+rxhxrr/vUhywU0qIdNeliZ3ur3vfcgy1w9QAnSzGee6sie&#10;dZylc8c3+WQ/2RDnYW1fBKizH/bKOTgz8kguySBb45zSB7pAT+T1MYex5pUKJI13rlJBp7x7EIgj&#10;ds465J1+Cc7JD17JjIcxOiZgty5Z80AgaBe8kDOy6T6BP05aEAAkqSsAARC0m1/gG8WLvnxCjwJk&#10;wjg6CIBYA1Ahwz51BWzpAx2jQ/SAfdeXvnms86mqRzm/pARY+kqArZEHBOkmfQN4gDyptdgobQCZ&#10;vkg/5cCefRaQ0DUgyRz4pZPWpa/25bycnzqpfTovfNF1ezDO+borfpDuuh93SSbcLd3kJ8kNOUPq&#10;yRbdzAeGF9hjsso2s9HZc/6ML+DP1PMR2fJIGfFFqPIG/unH+raIX8sXFixLtyxfeVNtBfQ3H+lH&#10;H/lytsY++Ud6ih95xId+RKvf7cF46T4KWPuJ7nwIb8Yah9zpZ48C5AGReSAXwUvK6skQvQoEF5Cn&#10;XxG7jgr0q1sQvXM1365p3ki/gvqIvCK2m05XT/ark6dH8pVrp6MFgHSK3Avg5AVH9A6lT81v7Abp&#10;Un0KUugb/UHmp6vmWV1FBTcFOJE5lqq//bauefBhDWu2njz7kX2x9g0G+fra27u5ovZi7KblrYXY&#10;Pml7LmXn2EF/IgB7O2PnxhaRA3waV0DdPjovc+DR/VjDePyyw+TW3bHBvpL0daN5fLnI/ppPW3u2&#10;LltvPjhIQCpg/Zu/+ZvXV5OdS+dgD61pfXPH56XakDUj4/ZBQFn99lXHD7Dr1sODM2n/S3jrfDr7&#10;S/Vb2rvWvmWpPj0A2C/CkxTfePX4zZf504++BPAQUFDvKwD40J6sQff5bTiBn7afMCbs6Ecn/xC2&#10;+f793//99WBgXv+YpHZ7IWfx7D7IIxkh8/L0JJ1Et3wpWyCAL82eZFtKl7JDETvFdtVGlvH0RdAA&#10;bHGAHJ+UUwT85HOM0gWHqMcBoA7oVVdwbo6cK7JGATvSr6BCf3VSFD85KHwVtCLjctJSjrl6dYjD&#10;5qy11Ve+dg484tBRbfohbYJEQVvBYaStvGBwg8PSaMfiSxlYcPYuQx/r9IsyYKEf4GIP+HfxBFrw&#10;I0jyGRHh0AfwAZKBWgCUcgB7BNCvUoJdazhboAQYAQA4XHlruT/r6CMgCaAD3Bwq4RXoCMYYEMLp&#10;zO2DAycHBJ1hEswxEoAWYGAtezO/MZ1LjwJAtv1z/AtAAizyeFUPZASi7CUwU+ARCKkPgKIf/ig1&#10;A+GM3IU1nXWBu/4eJ/DmzpF7tUcp+SLjyatyQRI5tjfnRpak2slRcqyPsxZA2bezdUbqk0FEBpwV&#10;vRKIOEv37eydLUMnoAdaMtQ+Z+JUOBmBNSPOgAkUyIdfExk2gYu0X+MAbUGGwEKwDjwD0R6UnBm5&#10;EGi5I3WInAnc7NdZ2D8wrY+gR0AkGAKkgAdgTr2UPAqcBLWcHofmoQOvDKlXWfvlWBhpAQmjyqD7&#10;hMs/ysMQGvOjH/3oFbTTA4befMZp51wR0GG8rxIE/Iwl/WDMzcEoKjs/62qnk86YQ+CA8ey+pII7&#10;5+n8nRM9e/qvRwHy4gzZs2TFvfYosA8DzlR5bSdb6IzJiMDVuu6APRCMCuw4G7Lg7tyBB0T34f7w&#10;EKmLBNpbXqqv8QjP7QFP1SN86ot3smy/Ap70b4luFjjI60dP6IM9sgf2X6DmnOTx2vmgHgH6UoA8&#10;enBSdk/IeI8AzkNwrk+PpR4Behggq+yBBwB5MqrdOA9YPSp4TPBgYB33ACjQG79u0yEyrV7/5jeX&#10;udOHHgy0GUe26FxOO/BOngPKBcWCX3Ipbw7zSZfouvkKjMgE+TaGPSAr5JwdoTcelHpQA0zZGGsC&#10;MnQREKaDvswBcPgARE8QHWF7pECPcdJAD1Km24BawE0/eso/scfKxry9g0R+BSiiswEe+7YX8m4/&#10;9si2ADXOzV6dGX32vzb061lgTpAmELIWG8eW9aDUA0EyRo7JGRkke2SZ7V5bzo6z0ex4eEE+n7aP&#10;AvyuPP/EB/G1yvLSfRTQh24UUC/xe3xhj+Pl84+C6lK07dXVpzG3f/42X2vd5lGXTy69pL5HBGPt&#10;0TzKUn16kHiiOx+yvrHxTZ8++vMBj1x8CiIjBe0RHVD3FLCrR8Y1tnxUsN+8zbNrROlzpJ808C4l&#10;2+RSWgBtrL7pQMF/8ktPBS3k2y+c/B2in3RVWhnRBV/RqesfC+VH6WTBOPuSrqqjh3SPLtJbeTpr&#10;fXXVNwZlq5bMhcwf7ZqlO4ey+a3FJmRP2AqU/diAEGkrGC01Fu94RfEeNX9587aWOdhL9tAZCvYE&#10;euwn7OsO2aD4Z2/dmzH9WBGZG4/OXTDJ3gk42UwPrzA9mWLP4VN22A8NsAssbQ18eIwwj/ms5Z60&#10;++ry5z//+e9/9atfvfiEc6zRWfXLeEE9u42XfQTAT5RtD1ciY+/4O0fztJ5z7K6kl/aMlLefe4j2&#10;jpfUuafImvatzdkiP+44c3LP18GOvvJwTj2mqHNndI5/yU/Defw5X62cT/fQLK8OjuZT8sd8NFnj&#10;W+FYDw3md3/4sx8y6Q7tN/lMZ5bSlfKX2IUeCBA7UnrtS6Q+yi6xOcaVJ2+vRwGOD/j83ruDC/gB&#10;aYAgRykFSjlGfTnLwKsUUONYEaeqP8AYqOVUjelhIKBbUKEOySPt+yign7URPlD9GtuctQuqpNau&#10;zHkXnOfEUcGYvD45fakAvqC+/hx/wWTpfRSI1Osjbx5BvrkFn84eoDRGm/V6HMA3gAkwA7guUbBH&#10;wAidoIMCAboUkkII9CgIZaDEFI6TBDrMDexbV9DZeVlPm3t0Z9Zzns7c/QFPlN2cXjYpkDIAKmjm&#10;/IEATtzYQCklsVdgp4cOd+AOOytyEzjz67q+QEAgIuASOEBABvARaQc2zA3wCxgAeIEAMG+/1gMQ&#10;nZNzIfjaC0LIJtnFvwCIzDkTINAZJbvapfpInRd5dz/2IfAIXDpr49InIFOqnUI7Sw6lRzn3TS7s&#10;Q54OmVuwAgz0IMNpMIgCHiCJgWFsyIUHAeDIK6ZfzRDjCCCTjR4DkICEE3IuBTS9iGoTyBT825tz&#10;JY8CI0GnM8Cv83F2gij8GEs2rAFMMTZ4ZVCtoQ/HIsjAd86IfJFhwF6gwmHKewSxb6mgXmpf+gNI&#10;zpGcm4uTzKlxWOZlfDkKZ+j+A1jOSD+G0BkKlvT1660+nDVDKgB3B2QKCSg4AQ7SmVjn6b/9UiA5&#10;QO7V2RX4Z0Ozp5Wl5CvZIxPO1hkKTPHIdjhH8gS0ujOBLLkukM4uL5FXqT7Ja3VL8YWPKB6XyEh2&#10;Cr8CHrpJn5cKgARD9FjgZF/NYw784B85v3TKr7zWV3YH9MZeEflq75XZRY82PRCYjxyTU/WcO1lm&#10;I8g1me6LGWV64H7phPPW17za2Db34PzpEP3RT5tHAI9H8kCGRzht+tGLglVlvzSRP/cnBRAEv+SO&#10;46c/QCt7qk678dY1d2Q+qXr2V8BCHsxLB8g5ee9rIil7QeaRNuCJ3rEXgAh90ZfuaffgCHCS9/SL&#10;Dpgf4Anc0UN2jY0NjCvXTtfIrjrt6oES/QFdgEWbPs6E/XBOAJczcyZ01F47J33t2Tz49MuNedyX&#10;NvPaj3mdlTp93Sk/QFbIGPmjM1K2OgzCxpHTMAj/ELGB6/P5bvKPPArwj+S9dGl1YgPqSz0KFKRL&#10;C6Y3v3W3vrFbd/1rY/DCZ1u3R4F8MroPAz0I5J/tTb0U/43dh4hLO18UXz0K0KvPHgXoDv0oeI/c&#10;NRmQaiMbZEBKxiJt0dYFmKVwWIH9R2QdlJyRU1Q9CtCbS578yzcGv3SMDgpkBPYeA/hAvone0R26&#10;amw6J9DI5+Vf+SIBrWCzxz55+g4PmcN4a9JJeorMb44o/UX6IesZV4rMFamPaqvfUvXmbm20AWHB&#10;HxsFKyi3z4LDyNh4RcrOpXr5qDVKnZlHFf/AX78ge1xhC/WJL/ZPaj221rywufHqa8Mv7MGOhlFg&#10;G33x7t7tmc3mW8zvLNg6No/tc+8edsg5+wYfuW99EZnwI4lgl522hnWl2WlU8F7+knpjloxH8jsO&#10;9kLkNKr/3s8TdT5L2949um90y+a/1H5hZLjIHfoFn83whZE/EfBVgMcA5xcu3uCfjUECf2k+X8pX&#10;8O/6aoMhEEyrLP7gU5TdmbPyYOPrAXrn/tu7O6MTUj5y9ekjSk+Qu0f3oeBSD4zlIzaGTWKvtoyH&#10;16NAzk9AEghVBmABPgTIbpvUOMHOtnGgnKU+gT1t+jYWCdQ5WP23viCswKtAUpAaKQvYBJ0F2Uh9&#10;c0TqzIEnY+SNEfTlzKWR+tpQAWykTjAsmO7XZHlBvb71FwT3mFBZv+YFGvwSD6TgCZjQzpFyyACs&#10;gJ5AEjzGi1EC3jwOSAkKwEtJBEsMC8FjcCgQI+WXReCkhxFBMsADaBkPRALcztW5A0fu1NkHaoAk&#10;AknIC94oDYdvH1L9AkL4D/QACZ1P598v8OYF4skgWSMr6oGkwFAgSNlcgShze0gAGrRRbC+CwK60&#10;z2HNSwacn2CSAlIE/Cs7K+dqjDNltDN6DAyn6VcpwYgzdQaMj/mcO6POGDLwXnPdDaUVjHC2vupg&#10;sCkwwyLQyHAxCIyMs8YjGSV7UgGQwMy+zIlH8+DRPQtWPaYIXuzHfO5eH2QfiNFmpDkYsuCLAQaM&#10;8xFICDSR4IVzcs9I4AsgkweBlICYMewXWbwJJskwQygoc6bm9ysouQbSgHd7JMfGM5hAihd45+Rs&#10;fQYHpMgzmL4O0O7M3BHDDhCZjzH3xYCzBtik+tsrQOWFXV+GzvnLm9/+3aV2c+DPHWtzdoy4e+F8&#10;8eAFGAhUZz/O296s6fzsmZ6Y4+m/HgXo1BI7yLZtkF3wHWU36akx5IMtAxCcM5lgG9y9AM8+gV/n&#10;T58Kgt0R3ZaXFuxXX/4+CNTf/SJ6ipa/5Zec8BHG4pctoJ/ZAGl5uitPl9kidqlg334F5+ZxdoJ/&#10;86vDj37uQV/61UONIF9KtqRkVICvD0fvrvAnNTc9JNPKZJOMq2eH3DE9MRcbae4eydhhAbrzl5IR&#10;oMJdWIec0CP9tEkBD3OSN6DPnbG75I38k1Nz0Wl1ZNgY98mRW9v90k32nL3RT2AcKSP6IzWeTWAH&#10;BBVsEJDEJgKVvpKR9yBAF3yqqi/byYbgj67o629XjaeffvVg/9k7+iZlWwJy7CL+2Fi2DcAIgCvL&#10;SwM22Rp6nr4CN/J0j67ZNx9ln86QzXIvyoCMMc5MP/3l8eaO2JzOmE7jyxjr4cndkZFki16GdyqT&#10;Z5gijBKm8EjAl+XP8/N8XX5Qisi7lF6kC+XzZ4hO5M+WNpgvcC+NCrgLoC81Zh8Ctl4Qrg31QGFd&#10;xA9HN3CPtNlT+5BvL1Ltrf1ET3Piax8F6ORHjwICIXJPxwTw5IEOkCOpe99ygbp8ZMxHtGPMRc4Q&#10;2bpEb5+Aem1L5tCPrpBVOkRX6RvdpZNwhzb94oHck2P7sWf2gh1RNlc6lc7Rs/ijq/CEX5kFvNZS&#10;Vk/36Uk6TJ+Xri5L64+sXdpc9alOulQbMr912EN5aeQcYE92J3xWAIo2aNQff42N/1uurvHwFTzh&#10;l3fYAfZiT9g9a1oPZtx18WEP7gQOd2fq48W56sPWepyBbXzuD3Na39zuHbHh/El7Ybfcr7s3Hs6E&#10;V7SRH3fO77N31jGv4JeNh1XZ8QL5zk0Z/9LqInUIv+UrV1ff/EDngy91SF/76Vwv4f+pHmnrbJtj&#10;y/EeL+Xx4HycgUcAjzoCcnfpIcx9uhtYED5wbgX1iI/3A5DgvhSW6MeFUhgEboAf9IFr5dVrNwZG&#10;VO+HADwnUx50yJi9pF9XzulLdfpE6ldvELtA1xH5W1JHbra9OkR+2IPq2CLrvB4FAqycnDTnCPwp&#10;A2sBU86Qc9SnxwR9tBf416cHA/PeR4Gcq2C0/uaR6ieYk+/X030UKMA1vmBKWYp6LEAcdr/C62Mt&#10;43vhz6H3ECC9baiyNgG8OftCQB7J96u4wFedsco9ChQgAwTACKCPJ+M4UyTYBWgYA0rtVw7GKYNA&#10;qDlAygHguljBkwCwX5T7lVXg6MycaV8JEFxKZAyjQ3i7F2BIIOD+3R2+nTEwS5AJMb6AanvAK8eP&#10;byngL82xAxjWdXY95ODBWZEPgF9gaU2/2jmL5gqEAAWBDfMVaPilMQADeAO0FIlhYaQBSOvYA4Vg&#10;qDh3ewEge3UXWAHGQLIzBpg5ZmCYEQcK6In+yvoKRhleZYEl8NyvcIykV0X3pk1/59yvlByjMmMh&#10;+Bb4kCt7d1fOuwCEojIi7svZu1MyAdCaTwAHJGeo7bGUrDCU7tlaFB+wdt9AtSCbAxLMmC/jwFjg&#10;y9wCM7LIaHI8jKHA0/4EYNrUM7ACokhQ1IMDGVXWl7HUl/w6L8DE+VqTk8SvsyG/ztQ94F+9Myfj&#10;2tqXvZJ5qTtn1OxdmzNzVuajK2TDmTCu7oDhdZ4AE6AlJQ+MLb109soeUOxVwGUud0Me6AgH+PQf&#10;HexLgYh9YwfZNnrGvkoRGegxoLYe5yLruzvn7bEFX86MTAPC6nsUoFfur4CaHZCqK/Df9CMyV7+e&#10;ooImpL6HI2364lNAQC/pKKKvKN2tnS10HnTfXp2pfbMH1tamLpsUr2RIvTuhA87O/siqu+GUyanz&#10;YVPIG5tnXrKunyA+x042PTSwF8CAOeiJBzxyar0eu8gw+0sf3AEdJe9SdfSKfaFPQJoHBvejvk9O&#10;zU0WA4B0jr7Rb+PoA3m0lrHG0V92DT/prTXpfmXzaSe/9IQM0g2+o8dSxEaxcz0KIO10ho5ZCwFR&#10;HuDogP4eCegZ+yYl+wE1vAV06Ja9yDsD/AR+pPRMHX1NZ41hA5QFNoIcfkbeHpHzp5f2ae/2TO6d&#10;X4Ebsg9z0RXzAk5SPsB8yDlZw52TDzJBhmEd8iZdjJMO5icRW704gZ/h2zwA8E39CUF60MMASi/y&#10;dZEg+NK3PQpoL+AugP4oANeGmrP+1sETfnqk0K5fvvwzwns+OqLj7Umfj3hCdz4UX/FIvz57FCAv&#10;dNP9kgcpPSIj6vs1jIxoL6hX1lZ7bbVL1e9jAPlCZC8iX6Xln8pbT975I/rE3/mzADiGTpBP/eiM&#10;tfASP3hkS+yLLrARUmXnQL6lxqVbziFdYjPMwQ7xsYImvzTDM3jBk3ULTJGy/ihdluqLXyQfpd/t&#10;8SMyTh82wXytVX2knq0p8NxglM/n66WI3YlXc+0etqyfVD82zBcZgjdYT5mtYXOQ89LXecENeGFn&#10;2T3n5K7wDD9qM6ezxCMsYgw5ZZ/IJnsmdd/qspXqrW2P5nHf7jW5c49sn7nZZvtx33yHMb4sQdlp&#10;KT61KcNC5sWT8pI65Az1Q85Vf6ly48xnXucP6yLl1uou7MX5LHVmm9/UWq3b2ru++SO82COcvf9W&#10;QP+YtfmcHx8LI/HvUhiAj4AB+H0Enwvuw7hwA4whz0eoL/iHPxCcwDbBufXRrt5Y+IF+OguPcL5U&#10;wKv7xluyiFY+y0d0Ix1LJ8gL/c7P8a2R8hOxG9kk8qQu+2SNL36R5gAF6ZxeDwCAq7oC8oJ6gQvK&#10;SdZHsKdeGQV+a9e3oF9Qrq98QBlxwvpzsAIjbQX7gqaCbPwYr55DFsjrb6y2fpHu8aBAH4/7hUEO&#10;XVvBvtQclXssyPFfql7wWWqcRwGgoD59VdBcwAPhAfQF1vbGqXKkxlNwykQRBJbAmmCIEBAwwRZw&#10;RyEICYPDsOjDyEgpKSHtTIFVQuzitRM0SuiFzF04U+fo3IB0Z+WMAVtOhNAQYgAXcabOB8jpHIAg&#10;QKAAwNr23Vki/ZD73mCF4gksgCdAIVAQ6PFIEPjQxx32Zwf4A3gZDEYV8AbWjbEPL3bOzl7IokcB&#10;igkwc4TGyjOygLQzVOfVUV/BBUfh3PrslnNQZx4AGmg2Fycg4DCfdgaLEWdMGKOclTUYK3pC/ule&#10;Ms9g5eQZEwaAM7cHd62Oo3J3DKV7IS8MKENpzYw1PsiGOk7IuXAszgxwIE/mJg+MA17JHwNJPp0d&#10;w4knhrWA32urvDO1X+0CMakgSqqNETYf8K0OuLI+w8eBcHZky+dxztXdqfe66uHF+XO0PsFy1vbg&#10;rLXbH4fo/DlCxtFcftXUF/90yK8hAh/8Og8AzPnYmzvnPOiF/u7dPTKeHAWjSa7oDxkVkLpLwbDz&#10;fvpvvxQg55d6DIhuwK3cw4A5yCyAIuAVLApm3Ju9uENtHFxfcQhyBcH0qzTSR3u6p39t6iO6iOxT&#10;UI6U9Y96cKC/2tgL9oB+FgwhdgHRV2V92AU6LKg3jz2yiea1Jr7pBN3T7jzIofMnb+ST4+WMtefg&#10;3RM51UaWnBnnTA697Lvz5JX+cNrVGUs/OHn6pb/gXz3Zds7kno6QcXXy5tCfvJMhMm5tTpc9KjCh&#10;B+Se/RRokGV19BsP+rhX7eYwF11n440jh+Q9cveCh4JoNlkfRO6l7AGb5HGRXHoEYHuQhwMylP+g&#10;Zz0+G9/fJdMlOmQuOhcYW7DIl7AhgX32CNlbQIZO0VF5AMee2DQ6i5yXMwHA6b3zcObOgT1ckE4H&#10;2DB9GmP/ztWZuxd12qvXzxjyoY+7dY7sMvn1iEZv6R+9ZJvTv1L+kZyHK/g+/o0PR3y7tIeB5B3l&#10;F5H8DaT5Oz4L8XsF8IJkPjE/qB9fqKy9vqhAu7HVbZv5Craro494rF6f1lJWr86cjalOH3sJw7Qv&#10;bR+Rsc3zRNZsj/J07KNHAb6DvCQDpZG7L69NGdExVMCNyKB+6vmm6rY9Sm4/okC4lNzLB9jJPb/d&#10;PzBH57TFYzzENyKr5FlKdumDemu1j9Z0HmyCVH82JUxRHR2xD3zkF/syj37TTzpMr2EWOpveFlBr&#10;q700qg3pu/2fqDk3WN951LM9EZzAtrFJ7BdSZz/6GmOeyvL2U1vEdsEH/hac71d2hu7fGCTvrK0B&#10;k8NTbJ+5nRUyNzsLr/vBw/9FyYOLH5jMAWO4E3O5L/6DHMKS5mNP2XJtcIlycuQc8GUN8mFd+JLt&#10;1mZO/e3DYy57DcuY15kg7fjMZiP+RTky75I11edLzLMPAfa7eW3WzEfcuZ6odvyheFserd85I/Nb&#10;xznBgz7V93WAP6Gwf76NrLPz/DIbz5+zI30FACMU2C8V8MMjcAgSKyvDH/IwIOxhHvPBEjCEmIsf&#10;CYMhc8ExcAT/6x+t9ACFd/tONsmHu1Surjw5TR/q1yNB/pVNQWxNabSPBTdP1mF/833BLAdYsC71&#10;64+0YF19zrGg8TpJzlEAiIzVv0cBY/SLCkA5Vm3N2UOBIK4xAiQv8AX6yFpbFsSbC8CUmse69eW8&#10;ewiI1C/pI6Df+Tj6gviC3o9oHwU4V7+CGY93VFt5fQQYDDWgrC8gjQAKoIfAuMyCFEabMrg8iiTw&#10;EbQKVLVR1owjJQZKnWG8ExqCRZGAPP2MBW6dQXeN5J0jwA+QMTiUknIyavjDCyBlr50d/jlxzhzA&#10;AJAAIPu+Z0l+yBrg3699UnMECgALadSjAKBlDnMDLpSEIeYU8Q/w4y+ZAgQZUsrqvAUQjAYD6hdr&#10;5wsQI/MAxuq0C8IYgwC1wFU/f9POOfSlAMNkLn0EFgJNzpXRZpjsz/ocC2XkzDgFZ+CeyDxdRAUS&#10;+jIagnYg2N0zmlJzMBbuM+NpzwwzeSA/Uncsr94dAsYBZnmGU5n8AAjOigFl/AAHwMN+yiNyK4jB&#10;k0CbQRQsFVSRKXMUdPVwAIwLNPy9lzXJFafpgQtgYZScYwCJ7JNzZ57Dc9b2Yt/O0PmSd3vUThbI&#10;AR1xF8bJm9sYqTOlWxysdZxdzledcwS6BIfkndG0B8af0RdkCtit+/RfjwL0yCOAvvsoQOYFHQJd&#10;5M7JgXQfBnoUMAZYEPR6qCA3zktgR07wSKY5KwGytOA/51SqvnIyKY0aIzj/tkeBxnoU0I9dpvce&#10;AAp+6LM6etcjnjKbx06bw145TfuOJ+fBPzlH+/H6jnfypNyrvrz7IK/ayJ8zInseAshkjynklm0g&#10;u1J9BeXGkWNl/Xvs0s9ZG9djLHuoXUovjVEv1YdtJDuAt5R+uTtz6K+OfBqvjzZ1dMF4/emhOyW3&#10;5JSckWMAMrBvnDwdRmyFOchvQNY4ek3u6Qybh+gV2eEH6B69oT/q6R+dUuehDbDlZ+gsPaSb9I6O&#10;BCjxFnABUAAW69MzdQEc+9KuDmjRz/7oHpum3V6yNfbpnJwpeWcznCE7wk7pw44hfY01n/vpXJAz&#10;1e78nLGxbJdzR/qTt/SRH7qPAihcAR/0KMAP3UcB/p2sexQg6z0QyPdQJnjOnyH5gnBUMHwDe334&#10;xcbrK8huroJq4/Sp3BzNGxkrNac5Wk/ZWqgAXlt5tEG+ta3XowBS3xzbF+08T4QH/MQvHf3sUYAd&#10;dNf0gDxIUQ8AW69cEF2KyB+qnT5Vt+0Rub1EjpE8v8GnkEn4C2njc/gmjwEwG57INxlF9oLXHhPZ&#10;DjIL05FbKZlVr10/OkO2tUu1yacz7BxcwWZYz1nJGyu1nn3TTXz5VZONoKNsCh1mj8oXsOi/pP+t&#10;Q9mkz9ouacuWWCvfXMBZkFqgysbJs0vZweU73mEANovtsoY7EESTI/OyUe4uTGU+KZtFJtwdjGi8&#10;NWE9jzvWdrceAfygAWOzvd298XiwpjnVsWVkAt40Xh93yQYr2z/+2VLr4d0c9u5++kclWx/GY7cF&#10;yGw3m24t/aUF9/L2Z84l5xIp69MYZD89CpQ6g1J1+NDXmeHdXNLuwV7QXeuStfG5fDc3Pvgs/spj&#10;Tg8CvrZxRnTED1H8PiwAuwn4ww0F/Qh+UN4vAxBsES6Sh5v0NweMAdOGQRAMI4WNwlGoH5PgF/zQ&#10;cXz6Rw/JnP25Z3yTz+jqAupBQNqDAEq+EHuDyOJSjwDSpf/1KAB8FbxzfpwhUs8pArWAKRAruCqA&#10;5yC1GaP8vXcnqT3nGejVbu7q9WmenCoSqAOUgrjIOKm5ewQQsPdLvrI5raFdsGke/et7HwLKWzuq&#10;bLxx7UdZPadfICst/0SC3/0zAZ/OAwPWNhfAoJ86Qshoq9Ovz/sRg0+IAVdKxLgwEhSDgHghZAj8&#10;WioQpYyEghJRGA4JmLYf+wPSCW8G0HiGjTBSHGdNDty1M3XuAhAOgxHkQCiuea3DYXIwwA9+Af3A&#10;jn0AFD1wqOvRBHV+1gHA3J9ggMJYH3BaUCBVBg6ACXM3vzaAg2AzEuZzf/YO1CNrUWqKSS7t09kC&#10;lPYiaKYMnDxFYmgE/fYN4Dg7PFN2d8AZeNllxCk0h8CJAs4CWHUcuJdLv24LzAVsgknBD3BjHQaS&#10;sRJQ4dkazsSduX/82ZcAkwG1F4YAr2QgmchQKjPIUo4A+Le3HgXUI32Bgu6VAwIKyE5gnMFjAAGL&#10;ADfZYVCAIwAGyMAnpyaQ8giAPAgA8YIp8qsP3oF7MgOgmMNezO0OAlKMG3m2D3vHuzN1Bu5HEOPv&#10;sgQl9uA13ourcXjyUMMRCeadrwcEc3AQ7sEjDWcjiOuTaGPx7DGII8cHvvHg3Dx20AXnbmwPA/bB&#10;ET/9t48CZPqJCj5KC7x7EJAWmEidFafWL9TuzB6cEzBnzxwWWccfolM9AvQg0Ev3PgysA6u+BwD7&#10;+OxRIFJmh+l7DwF0R17KLgiU6JQ2toGdtX/7FZThy6MGncCDhwY8y9sPh8oRC/I5YA68LyTsnY0j&#10;u17wtZM9wbpz64uVyBmSR3PaI73saxZnjMgJ2dafnHskIEvGBc6zM92LerLOBpBJqcBTX/WowLQ+&#10;ZEld+kfP6BtnHQggf+yvMe6e7rr3Ahd57ew0n7Egit4X9Avs6RHZp1t0RL12OkL/fB1AV/gJvxwG&#10;mPkbvgaZm12ib1L8AjL4tT4K0AZg2D37oPPy2oEY/NM7KZ/D3jgLJKhB8s7OWTojwRA/ZM/OQGq8&#10;tegyftiJAht9nJG5jHfe8mwcGSBz4R8ySec8xvFP7HJ+kX3mz9nrUo8C/Ez+PRyQzKcD5J5+9GCW&#10;L+PnUAF0QTT/hgqiBeUeAejQ6pjUOvLG8pf6mjNfmh/dvHnNV7Cff8WbuaTmiJfGS1E8WXMfA+TN&#10;Y9zuCVVnXPPEE+oRAFm78rc9ChTg8gsFuIiMIHn12uV7CCAX5VG6ZExlsrXtkfqI/G4Zsc1L9BpO&#10;gRn4JX3MqR5f9kCuUTLKBpF5bfwqm8bWqGOTpNkOsswG9TjP5rAtPRToq5916SEqwFDHpiA2Bh5g&#10;H/hX9gPmoOf0ukAF0bNL5rx1O+a7UmPZlWzK5gs0EbuHZ4RP/Rpbe8Fn8+jLDvrUHHkgVW+8e5I3&#10;psDUWLLhLvT1gxDcp835Om82hf1yf85a3379JyPsMfuJJ/PZJ7tmDDsMn7sD8sW/2wNbDuvhx50V&#10;6JN367ovbZ0b2YJl/GLuzyHgEf3tib22b2tHezZIuzWR/vkR49lU2AjhFZWX6qM/Mt4+nWf35OyV&#10;d83lZ+uWmhMfiL9yd3C2u7NXD9nOm17wyfA1XFTwDi/ACbAEnFPADz/AHgXu5aXa4RsYRJ04ArZo&#10;PL8B+yibVx8YBqaQ6hOmMjc+PD7AGc7S/fhywB25w2S2+0wH6FS6mu7yqdF9EFh6eghA5LEHAfpv&#10;ni8OiAMsCAdigT8gDXGQQCnnqF2gLaAX2KvT31jEeSrrH9CV38cCcxhvHkEyErRytABiDw71M6fx&#10;OWJ9elSwZn2BUXNKOWSkbw8I1ti0dZE8x47Maz5j1+kjzh5t/patCyD0KFDQXJ9442wJBgNuDY8E&#10;nLy+xhbAOkcXShgICEGg8IIRL02CToabwSAsHIu8/vZh3sCCfXI2FBJQAg71J9Duyd6l7oAAE5AM&#10;IaHEB/DEsTJYnJk58R2oQc60X0nMKW9P9m1/kfOQAk7khuK5T4AioABALHAI6CDAQl95xpchcG/O&#10;k0KSP0oqZRQEWer75Me+Kal9MMK91Nsrw+Xs8ZhyOxsGp2DbOXscYKA5CPfAMCEOAbAGTjkAL4uM&#10;hSBHYKWdA8cXw0POCxTplQCGsbceY8u4Ul4GNwfBKJpbvhSod7eciRSfgX19zKUfWWII3Kn7ZBDc&#10;tf0zVmSA/gMWHBa5IXsBLEADQBEkOXdAxThgBIgRNNmfeo5SnXPygu7sOU6y62GF4SavjDv+zOnc&#10;lLXjkfN1nvZBLj3acAhk012ZG3ABevDqwcs4cspR6W8NZU7OGTCWb+/BifsOFGWUyQOwaK/48TDg&#10;bPDtzuiu/XuEePpvHwUEF6iH0shdFwyTTXZXPupRIJuMH04NP+6F7nKC9oB358hZkWkpIltRzo5O&#10;oK2vrRTRD9SDAPrsSwHlHgXo/tc/BCzydBzJs33a2EY2wYOhfdKBHGdfO5gTr+oL7Okvcg/0SrtH&#10;G/rlwcYZeRhQBgiU8UjujKfn5JJck1NOWrt52GNn63EAkNZfCoQbY6x2cqBvv2B7mNCOADRgzTgA&#10;0lh9jDFWG/0pSKHn5Iye0HftbJJ7lSePOXuOnHwX9Lh3doGskw8ynl0IpPUYSHfoiQcBAb9HZX9H&#10;TLfIMbvW44G8scCXvmya4MADAmCmDx0LpLFJ/AqiQwE/INA+8M5+2EcgJlCDd7bInu3B3uiffSJ5&#10;uoeUnYmz7BycgXnt3ZyNYwu00xF2EB/OzHzO2zz8hntKxsg3G52Osvk9CsAd7CIZDzOED8gxf9/j&#10;tzKfF+UPC+B7GNgHgXxaXwrwdfyfNKpNP/17HDA/X2p9+MMa+gio+U7zFFzLN6/UfM2VnzaP/cSj&#10;uZojf9y88dWDQNSjQPzKR8rG7TzbJrUWvuKbjn30KAAPuc/0gm3MV6FsuTZUXTgm2SvfOO3ki3zW&#10;VzlSt30uBb7TUXqDV3phLvV0Hk8wATvBHrAr5BL1AEmee4DkA2orz571gMnf9mdO9Iaco/YspSvW&#10;t0+80gvBq7OTKsMJ7IVfo/lutigfeYn+PdVH5kIFPEu3jf1A1VVGWy7QbP7td+eEbxD/r12gKXD2&#10;a61f1mENdrM52Q02zNzwgTrzGaes3qOpPmy+O3MHyD2y8VK2qHN11sZaiz02R3bTHO5SvbXJs6CR&#10;zOin3lg2mu1NttyjOyZH2t2ptaR8gIdcdp49L8gXeNtHAXi2Wqpcv+w7Pu5jQPklfQrejbdG5xl1&#10;b+07HpB8PBjrvvCy/MDAzsDjta9Z/KOC5NPazp780xGPiDADrMa+wwHhbRiDvYdfCtzDMuXrB9vU&#10;B94wX+PVwWnwmjEwB2zixzExXHjJ+tYWb7NjMIc8TOKePCyxbXBqmJTMkjd5qbulY9J859I+CiQb&#10;bA7KBtFzafkoW2aeL5gFVgXYnB4nCKhyiOoFKBxiwbmAT6AtL4jRX3uPAvqr3wcFfZEAERkvyEet&#10;i8yjrjH6AcQcsbwgV94c+ha8x488h8ZRbzDPgZtXP5RTj/TNybeOtPFLHP5nxJHigWPmqDlX4wqE&#10;5dVxtgSM8cYPwMCRGgcsN5cxhIgwUBRBaL9M+8WUslN6RoKwMEyUE+ADRvHAyQY+CPoKhT4FLs7U&#10;/RFuykUozclJBYoZNwLEweijzX0FIKxlj86TYwdY7K39CwwCSoALh6+fOZJF8wAKgMAFIeoCMVIg&#10;yx4ZVIGAezOXO8SDs7UfZygIo7AUnNzZN7kB1AH8Xt05Q0pL1s1ln4wMYyBIcBcUjwIycAwXIymQ&#10;5Vz8smaMhwJ3wVgzDM5eoCi44rzx4gXRFyPaMxYMDB4ZFvviXPDF8DOMHJf77nGCs0A9FGhDHgYC&#10;xPXTxzgGNIcCIGRwBZaMF3lgtOybYwO27NvZcDjABr44MTLsDKXOUB059CiAf+CH7NiPOoEJ40+G&#10;zIVnMlVwgA9Gn8O2V87BGI8AHBSjqQ24yugJXLQLrPBr7+rdq/F0hiPSZi6/LGm3D6CHkwbKkHsD&#10;gOzPfM7LHQs8nY875bjcmbmf/jPGPZMxckeu+0Kgxx/2cR8DyEYPApF7YFc5JkZboO98nSUZJHd0&#10;2R0KZMkSOeOQOEFOKqJfpe62+pyftDzi0PD02Z8P5DCl2ugbvaaTdJ9+pu/sGv2n34Iiti6bzSaa&#10;n97SVw5XmY2U2je5pB/ulK7bb3op+FfnfhDdcgb2x3Hjz56BaGfkAcsYKd0CHuhsdeTXAwNARy+V&#10;kTXpgnW1kRcPpcbqT16SfbrlnuhMQF0eEGA31VmbDNIPIJCd1YcemNscZBYocM/arCuIIA/qCrTZ&#10;InpDZ+h39oAs8hvsk+DfYxyfwYd4GCbrbIN+HrN6SCxVx44AwB4QzGMdc9IFgE1Kb/mogB+epewG&#10;X2IvZDZgQ//oMt7thS1wtvZof+xmZ+w8A9jsBptC5gvcnAN75gydLSqQMq892J/10nNzmZfckDcy&#10;QjfpJN2EYdj/HgXIJuxBZsMCfIyUbyPPiwOUyTXZ5wMjsk8v6AE/VgCdT+NDUb6Pf8zn1aYuX2ge&#10;89EjvOKdvcFjgbl5egRArYVam78zPr+oTIdrX56i5jOPR4UeBOSNi1dUvnTnqs+SdvNK7fW7fClA&#10;ftw3IhtkBCUvPQgoI7KjbseolyZbfBPaMdVFAWvpzZNNMk7X+GVzkM9kOb/JNknZEPiA7WAPyLE+&#10;bAQ/y9aQc/ySY/XsEbslNY6dkrIx7It1+GKU/aB/dAaP6Rz9xG861X7ZFNiGzaDnG6zQZ/ml2m8d&#10;KkhfUs9WyEuj2p/qCjKXat+0NWEH+2AL2CwBmM/rPXSyX2TH2cJZzoINhSlgo+bRL1yiL4wQRnPG&#10;5nC+fIC7cfbK7ks/cuFczcUWwyVsr7VgCWuTc+2CXgGwNdncgnN2GP8bRLOtxtsnrKKvtfDDdvfo&#10;USC+Yy9pM797No/14YxL1W+KX2OcGT6s4V7M2/0s7d3poz/Cg/0gc0V4cgZ8lh+N/LmAX9n5KXdA&#10;X8g9X8ynw0BwG98PV8Db4R4YpweAxTQI5uATYJtwkLx5tMNEsAgsBaPxGfLWQtpqxwPMAVvAEvxM&#10;mASu0U53+WuxAzzqbK7euGP+S4rYFJQP3UeBdHuJ3GWPyi/Rc+O/AFQcAEcgIOQIOUb5HISyVMAl&#10;uOYgjYmU9RWwS42NOCd9ONKoAL18DwUCNaTMGRvbmlLz90BgrHkF9No5bE5Qufk4bI5Zvf7VKyNr&#10;bTknHymbj7PtsYGTX6cv31gUEEDygLC+SJ159JMHcgkxIG0Ojh1oBqjtTeBgb86UcWYMBEJelfq7&#10;7B4FCBLBYNw5EU6SUtojUMKpc9IcNsHmXMztPJ2N1JrWIvQcLEFi0PpMhiLhGdDK2epH0AGTwD9A&#10;gFoTCAAu7E0qaEDAEYevb8Df+sYFFgIEleVR46xnDY4Rn4CMe06WesSi+PZLJsmz8yZj+tonhWSc&#10;gV3GjTK7F6/t9shhU1wBAOPFWDFcDKCxxnH4jLz7wY/gE/ilYwwK5QfYGBkGC9k34wGYOkeGo8/T&#10;C2KMZ2iABev4AgCZn4NjEPHO+Cvjg6z0FQNwDxAXIPQFAd4ZFwaCwWWAGC/n6GzctTU9BDEYb+/G&#10;B1AiY2SAnAHVeAQ+AjY5SG2MDTCkzfkB9j5FxgMZZMA4LGdpDg4a8MO/c3eWfqW0b4bO1xhkP0dC&#10;HzhPe8CPc3RHQJV2eoFfTtm5cMTmAag6E7pFlp0BYxygk5cG4gSjHI6949WdcIZP/7kHjoO8cRqI&#10;Pm+ere1RoC9I5COPAmygu6B7+JK6E3w4M7JHxtwLIJgjIjtSQb4x7hRVRvsAcB8EOMR1kug+CEQF&#10;VNrpFSBfYEDH2bMCI3rPzqGCpB4Q2MX8jzkF9fyOPTknegAc04/uApErjwc9tJFbskW/yLN52ru5&#10;zKN/YFq/7BsdJEPaADRrAXfmVsceAm3kBw+AIbBnHPlzN4Ag2cUbuaLT5qAPZMb66sxPL8iWfh4c&#10;yTF5pW/skjZ2nPwCfAC4ccAeuaST7D5ZZbfYgewB2aDn7AIQBczSHb+u0DOguMdDRE+R/nTDWGQe&#10;euPhje4CYcbdtQBCthEv7GM6GmkL4JBZvAMh9mr/9u18AXJ552qv2RLnyn5o169xzsxZmc99AOTs&#10;EHIfyubBM30tcJSaWz8yEDgkg/QTkcXwTQ8DYRD+BPET/AziS/uRIX/f14LknNzTAfLOZ/JdiM8r&#10;8EYF7BskV6e/siBfX75QHV/Gz9gD3vk/PBiTLzUu/2k9vOANn/w/O0T3jFeXD8crMpex1x+btwcB&#10;/ei+fLy3Lzw3Zql+S/EoNY7OfPalAJ0jN+TjkvuOlNlLsiPdttrJljY6FmBeYovzE2jzxiuTSb6G&#10;ztIn+kHmyCgfQrfZFHqfLVPHjrA3bIOUfLIf5Bjxx3ijDz0Q9xAvT2/k2UV+ig5YL92iC/hjU8xr&#10;rt0zHvllZ0E/pGwPvfVgzoawNfAC/ECXpT329UhQuqQuG4Cqr2yd1qq9OnYFVb72JRsj1S9e9OUr&#10;BZPsFVsoqIef/fkhW0V22JbOzXk6DzYTBvEYCkvBE84mX5NPcEbOk/w5P3XlnSFyr+7eGetrfmub&#10;E16HHWE2PDrfAmp3ZS/24HHAOOPxpi+bLc++ma9f1Z2FteStASeZo8C7c5IWiCP+ZgNwvLCbkbJ6&#10;8lwKSyJjerAwb/fU3XV/T/eqH55RPPY4gR98Wds+4UD/68U+u6cjsDoMxD/3A0JYiG/n4xH7huTZ&#10;fBTegjMQjFbwrl2ebZXXDteF2zwY8On02Dra2M/mMS/cH6ZRbrw6eEts4McCMu/HXj6VXye/Uue1&#10;DwHyqEeAHgKWsj/ls1MROWLfpNHrUUAgxqlxbpwKEMb5SW2IU+QsOEKOERVAAqscqA3K628cx6lf&#10;DrXgC3GmEQeaczWncTla482rj7J+zaHM8Rb0KctzxPdRQDsezFNwro8958D16RFgCcDlGPVT5tz1&#10;lQdyOVykXLDvIYCTLUCW72FAX2lzE1xGpUcBoKFHAUJF0Jyp86MUFMEn1B4CGDSPAX71CeS5YEbe&#10;QwNhYvwIsTmsAQBw6pw2XjhtddqcWXdKARgTQsdAugt1lKsAAiC2HgUk3OYABPBuXusEcuStUzAQ&#10;wNAfINDPGmTJOQQEnh4CpNWbF1nDubsbMoRSRvMqCwoCTOTKOmTVnu2RMjJwDBPFcB5kg7FxDow+&#10;p0FxGUZGloHmLLwmSxlmTlPAKzBNsQUg9My5uVdnjA/nxlg4W/0FMnghF+4ez4IggFUeLwA75xQF&#10;4BHjiNRzLgH92gH8+iCBNjnp6w9OjHES3OGVkbNnjs2ZMOCAFJDBaQLqwAbwgs+ACQdIDo01N+Nu&#10;nD93YdA5VECezDpbjpIjcI49ruDX3vCsnCNS73zdF0fZL5eMIrl3P1I8uTMOKxDGuTgPcstpOx9n&#10;5RFD2Z2aHzDDn7sEHjga8m4sfhl+ABVPdPLpP/NwGO7anZNHJI/cO6eRY0Fkwtn36zz51Ze8Cm6d&#10;IR3Ei/XZBPfIcTL4yU5fCeQMEfnJAblbdU8p0id9yRkuqcMrkuc41SuzA+l2JPDPrgmG9lFAHVtE&#10;d9lL9tEZdGZkn12gD4i9IWOCcHJIlgTudEO7u3I2gm9yIMB3Ds4FiDOejDhD5wVEexjAewABmFBn&#10;LABtTjJELtSRK/pKzskOWQPEgRLAT55d1443soUXdfQBL+awtrF0BS8cv31w4hy0uemcedgcOmI8&#10;AGs8eaCXABhwSObIgwCJ/gvU1ZFbvsCvfPyFlM4gvx5pQx4J6AR9o2P0z3zmBoz9qsb3+BtIgQHd&#10;bF38BQgDpYG8gF/gkO6yO/T37T2QB1j4G/bHWQlQ2Bwp8Gu/8trUOwP732CsNclED5Xype7FHM6F&#10;TbBea7ljtsvdkmf6Ry+TQX6CH4Ej+AsEb4QzyHy4JWyCwgUwQPLfw5jHMrrBV/YwgPg+AXG+rXI+&#10;sPpt4wv5QGvhB29SZeuYt/F9st9c2vtxo8c4ekSf8+nhBGQdY/PBET70ixqnPjJ2y9UtbRt/j/ce&#10;P+i1T4Wf/hNUuU/y4m7dKyIniNwsqatPZFxj6V8p+ZJeAI0WZCePfFEp+aZP2gTo/CRiS8hc9keA&#10;z0ZoS2bZBjaDH7WWPsr6IWP5aF9G6W//7BT7KMU/ncp2kfN4ZGvYDvM6Dzpm72yO8ery78rOVcpW&#10;0Xs4lM7DN+yV+dJpKVK3tPVsANr2gsRbj9TVvvYkUi6YlCovD/r0UKkd7/AHm8GO2p+9mNs49ers&#10;V7syPGC8s9JXO//k7J0tmXKeztg4Z+nswxc9GoeT1LHt/AWbZqw0/6Ff7e5eOxsLs7DL5KoffwTk&#10;zh7mpAtstzJ+4RS4iq1n++z/2uWnBwFU4F/wv6S9h4DGsMPOuTvYO2u9vd/qou6nRwrz9tBhD3yb&#10;hwD/20G2gA9zjvwnXeCX+VyYG2YK28Az+Xf4gn1f6jEAwRvwGYILYHeYAJk3jMxeSsmANrbTGHiN&#10;z/CDjr7IvPriB67T3vx9hQC3wSbugI65PzYkHWNL6CySVy+/gb8UdqXj5EV6ST1bhsh2KbLeFxvi&#10;5Dg81MEAs+o5lwIrac6xOn0K1HtBV9fDQY8K6i8Zp58UmY8zNZcxSECurL+8fpwVEKlcuzRnrI/+&#10;An3U3Oo4P6SOk+Y4jS/YFyyi8tbi1IHV+gCxva7XTx1Spy9Hi3psiGd5dfoSAMqvDnG6HhCMI6iE&#10;G6BlcAQ/AhD/UjvyICD1ICBlpCkUJ8CwcCzAoPsF2gF99wqwc7Kcrrx18QVIuNceBQgIoeSI8a6e&#10;kuHZ6xslAx7kKQ0FAHyAAWAjxy7PoQMf/TIoHyjSBz/tG5AwJuByHwek1UmNBY7M6+zJgfO1nwAd&#10;3vAKtAsmlN2//lIBirxx5Mf9CV7cK4V2/hwAg0BWKHNn6nwFDYKTDDmH3a+JHL7zdEaMU8EeQ8CQ&#10;MGiMPucbGODs8em8ORftAAJlzxmgHgXUyQPnyu5deykDcwnoB+g5wF60OTDnhF8BVI8C9s7YMEL1&#10;wysnh297vo8CHGe/7uFbPd4YePUAi18fOQB9OGjG3j6AE6+lPg/jjJQFIWSeQ+E8PIr55RLvnIcH&#10;Bzw6N46KY8S7PZiD88Q3vjhHDp6e2JuAiMNxF4yic7SGdekBI82Q4hOws3d3ZL/O9+k/d+KuOYh1&#10;MhFdpOPkgGNAzr28sZyIfmyo+3D27ocsAIIcM14BAc6hADkHxsmwH2gDfjq7L+iofH1QTvSJlmf7&#10;wC9e6U9fA6XvUfVInv2l92yQPDtEN+ksHTG/wIwOWrNfZjh+ekLPBPfuwb7djbaAtiDPXbFZ9E8w&#10;vmQuNoGuGuO8jbGeeeieOck4+Xa+5E1Kjswd6DMPPvBF1oFwdWQwe0A28WkNdsMc+iHyZR66QiYB&#10;S04eD8DT2zsIIPs9aNEfpI3skjc6LaXf5IJ+Zw88WNIf5Bcj/sQvU1J6SB/oBT3xOJDtoI+IPvm0&#10;kY56WPB1jzpkXTIIfC5IDNjxSxF9DxTyLx7Z2BX7p2tspj3SvfRvAQwdp6PGSemp8dbSx304/2yp&#10;NKI3xtgnvpyjO2Dfkyf3A9zRS7LI70n7gQMmgSXglvBO+APl5/MjYYceBfiadKDAGfUgwPflM5VR&#10;wbJ8/fluPlQ9Xyg1n/X4PjqELw9t+uc7+Ut+U39k3XTROPtmG4BUZW3mxbd8vnnJ3Oa1zu4Jj+1h&#10;qbWRvS1tPT71lyp/l0cB95lukKWI3kbsKFKvX7KWvCF57VuXHJLVaIF2eX2MI5f0iKx78CdbiByS&#10;U7aFnWJP2Bf2Apbgs9gn+2WjEDvH3+ZrjdXXfHyBtmRcX7YED/YLP9AJtsg+2BJ6SBfwzd7o4yzo&#10;grn05cfR+nwpYmM8LprHPtkq86bTUgRfFJxv/hKbsMHiHbd9NpBkU0rZAPhCqqyfcfhpDn7SHB4F&#10;PJqqZ2vj117Y0/xp58o+8P9kTD9zm9fZsNF8RDgOOX/95Y03j37OVT9nCAcp6yNPdrNt7sm9u299&#10;elhg/8iXO+shgs8wjuyZw11k26X2yd550GXD+YbOMJus/T4IsOUwRjZ9Sb9IwG4scvbm6366g+4O&#10;7Z3uXUbdZTxJ8cBue5j+3e9+9/p//fM7zoAeIPpCHwrc+Xy2vF/7+Xc4BaZg02EzxMb3gw2shmAa&#10;Nh8GgcP9yGBOWAJW0gdGYSvVm9ucsJ3YWCzBX+ijL1tqTnxYhx+xNnuLx/CZdnfYD4pkkyy6U3fc&#10;I8DmtSFygIy5NmrL5CebxkZE9N98rz8f4NgwzdnZ2B4ax8e59Ahgo9qVHaZxNqieQ+zRoHpjkDn2&#10;AQBZt7w2/QTL8VOfHG/9csIOngO2LiecM27Ogu/6GWN8fPRrv7YeA/RFBeqooL/AUYoAWqk+PQRw&#10;ysjcHG1AOFAsDSwA7gyP+ZU5Uan5CEfglvAL+vsyIOWWl/q82uMAQaJoLpgBISAAKIHn5Akopx0w&#10;AFScpf27K+T+3D3hZ8QoQPdJoSgaxaMoFMY5kgMBgX0FalpDCjTYG2ARuOhRgNPXBzgJDAQ8ehSQ&#10;BmqigEJzO2t3727ds70UeFFUisuROm91ZI3SOxt3a4x7KMWju9DO8HDEzqC7by37T7adL6I3ztBZ&#10;ZggKTJwZvjhvyssBcEKAtzL+EGCAKD+wzbD71ZpBB9b7CsA4wJ+McNTy/dpXWr2x8uRE2ZxkRHDM&#10;IHBA7IHgEIgBksmAtgyTvhyavoEEgMN+kPocXI8ZnKPzA144VP/7GHsBXvBIru2DAxCU+FWSExDM&#10;a0fyBT/SghdOCXDBI96AIDw715wvI8gZSTlRgMA4jlV/52g9jtcdmJtj45Q5qMr419/ZWY8d5LCe&#10;/utRgPy4b45BmoyQC+3kAQmu6ai0xwHtnAZ5sjadJkfO1/24R+ROGXN19N0dsi10lMx5HOC89gEg&#10;qr5yDwM5qM8Iv/iU6o9XesHe0fPsHDujjp5mA+mrev3YADbcmdAZZ2bPnZW58QUoA870mGySP0TG&#10;1GlzBvRHOyAGLDg7++TY1QW2jZMa68z0db4CePJqLucnJdf6s61AGpBoLncB1AXgyJv2eCP7gn4P&#10;Auy5cfghq+6T7EqBS7abPrpL4IgsIjYgIGp9Mki/9CV/gn/6j8gdPS9Pd/yS1D8W6LENWPSLi4c4&#10;wZQvdJDHAo8Hfn3ZLwf621dBQP92h776mIs+0Cl8kEf2ql+SAEYE5CE6bh8IMETAz9t7QGGf9gvE&#10;FLABMfapTrt+5iHzbAgePRhaP9DtvJ0z6h4QO6UOD/ZlPmNaj51X9iDkUYw88hF0lw8RaPOFfEs4&#10;AjYhu3yAFIVD+AmYAE4ID5B3upD/4/eQIJoeVF5Kb+gLfTInjGC+/KOU/zQ3HvKD1r7+OB+N+NDW&#10;NZ99hP/krWtOOpuurh9G1jev/dxHAfM2vxRZtzTax4Dy+DXO3Orp0EePAuSTHtELd4noCb2SIvYe&#10;VSdFyVrjGrt5eheQ5kfQguwtkydyTAf4DRiOPWJ3yCEbwb6wF2yIXzmzN2xDD4jskj5wgHopO2OM&#10;eeT5OLzZF/tlLfXmMq/U2lL+ln7YE50i78r5QXtQpx9bV9DKVrFjzkjKvrJb9J4doY+wAd2ky5f4&#10;4iW2LN1fYv9Qwbm+t13Kl7MfpQWTBbdSfludPuYzlznpPCzBZvD76mAB9pKf9+cEHkidj7s2n4cG&#10;Z+ysnVH2Cz/W0ObckD7uR8qWsDfOy126M+fpDJ05edWv8zWezcS/Odk3lM9z5njCL1urHz7wiNyD&#10;fZuLDPZjB56dg/vyQ4tYwZ6MLQBXNu+lHgA28Ef6R505ch7mtV7Uve0duhOkjPQzrrvEFzKnNeBY&#10;/9CtPxnwvx6EEekYOXU+9MWPBj0IwAts+GIpdjzbJmXbxS6whnz1cIwx8Jpg3zx+BOUPYB19+AC4&#10;BLbSn1/IN4gtxAVSMQO/IYVrzGs97frjCY/9WOSBgK4782QWHtgHgNJ9CEDhhYgMZIuyUz0EZNvY&#10;P3qd/TPP61GgoAbjGLZpDMrbWEGjzTlEByifk0QdQM4SGaNOirYNFfA7oFKOSZtxHGsOl4OT1wc/&#10;iMPTBwnktMvrYw59BPGN2YBfIFh9gb056oOUkTmVgVz5dfaNLZjv8UAb4kw588qNkTp7BsMaypyv&#10;eeyVwOVIXKRfRj0AoP1CANBD/UvtFIkAUTyGhFATWoIHyLu/9ubMrYWchTsCyt0rARZY9NoWSKcU&#10;/V0soK2NwgWKgJ8cOmceGHEOCBgCNAAGwKBHABRAMX4fAgId5VGAQV9jretuyCE+pPjqsyEBEsMB&#10;8JFv+3UG9mtc90n+8IjwS+kpCqdt/wGkzktK1hgQehGQjJy3M7I+A1Dg5/wYeQ5KQAzcAu8MI6OO&#10;V/dPkRkHATywDegX8KMeBQr4CwSQ+ZQLGswBtHMU+psPGOgVGph234JDDz8ACafFsDBADAuegQay&#10;VVDE2Smr5wQ5PoGS+YARZ6dsHo4PWOqRwb49cuFTnUDFr5AZRY9hnIGxZNoDgr9rxjeHIVBxPxyD&#10;OTj1gjRnI8jBF+NXACQ4YBiVnaW+AA39cSZAG8ekDU/2zDgLPKzb/p2PNZ/+U0/3yJq0hwCkzDlE&#10;ZOIG2zmznAiARy4E/c7V+u7Undun8xF00s3uUNrDQAF/L9vkWv2SNsT2IHK7tJ/gLa/0TH9jBdV4&#10;4D+ymexfek+/UHYR0V36yinzJc6sBxT7LzW3c7B3uuEeyaD7cCZkQD15048caOdk7a+vCLSzu8aR&#10;VTKuv77Gu1dzAxnG0cV+eQvIJc8Fmsrpi3uS19da5Ad/QKI2+mIuefpNr9h48k3OACS6QQ4BJvKt&#10;ThvnrS9gAJyRyXSaHSCzqIAe0CXn/AafIY+AKgE+/aEzwD2iH3SGLngcYEOkHga00U9jkHn6kxvr&#10;sy9IvscB9u3+shRwDAyiQKIzLbhyBvTPvp1NBKDaIz495pnLms67Rxn30f33ONA9uTN80h3ruQfn&#10;Cqi7I/cFbLp/sk0e6eDinWw/yveVwhR8CjzAp5DvHsfI/deHR4ElAXUpMta8/HTYiL6YN9+Y/9S/&#10;wNwc/ClfmY9F+Vj9879Sdekigg/uo4A588VL6vZRQJqPvxRfS9ZentD/y6NAQX+AF7HZUm0eDQqC&#10;t/6SfmSidnk6S/cuVU+X5aVknHyzMXwge8A+sTuCd/l8I4yXP9HOThXg9xUTOSaniGxmB8kzubaO&#10;fsabU5vz4J+tZS5yzw7REak2Y+0Rr3TNXtUZrz+esrflrW1ONrEHQuP5ULqK5PlvlG5v/lK6Ld8c&#10;aOfQbp3sRgFk9kRaMFk5O9N42IMM+aVZ0GwNQSe7Zh/siHHsQr+Qs1kC3+yRefCEB/0FXe7EebgP&#10;shNOQuqdq/tQr9wPGOTUfRinjm3zKMF+Wt849ow8kBf3r45PYJudP/7sEx6yd7wXSPJH7p79M7/9&#10;eBBhO3tEsLds8w36e2xY2geIzn/P+pKz3ztE3e/eaXe2ZB1nzEeJcfyghHd6RibtjdyzDf3JABwS&#10;VhH7wBJrw+XhEynqBzxYXT2bHwaD1ZTVw/P6io20+ZECpgq3wDtsNN+gznzZURQO1K4fO14/dbCh&#10;rxrgM76Tjwp3F+gru3v50kv50B4BSlHBP51H2cDI2C8OEeMOS9DiIAtwHBRmI33U5QzV2Szn50A4&#10;w3Vc2s1jnLx1pDlVfeTNKW+soNqc5jcfZ6i8jrd6/Y3t4LWpk5fiST9zxZM+HHZ8au8XfsG69ZGA&#10;sSC/svmkyvoioHcfCOQL+uV7ENAPmbN24JlDsLYyp6s/nghHBpjwA2EF/8Bdn4ICexTFZzUcI8Xu&#10;1U6wQ4AJdQKeolAGbYTSHTkb5+GuKIB6YwgxwJ9MKFMEcuPRQLCB1+TF+dp3jj2nf38hARyAAI5f&#10;Wj8ABQgI7Ogv1a85AzH1Bz4EGt21MyYTAgm8xTNny2lSPnwiPJNB8uDszdsvHPh1JpwjwywocW7u&#10;kQwYT9aQflLn5iydh3n1YWCcE+WXR3hwF/hhHAFvAJ4zYBwZfoZPW85HACAA9MK9jwKCQ4E/AtAB&#10;Zg5DP4GCAFVean4kz7hzUsABMExeGDoGlYHFm30zJoyHNGdHJjsXDkcd0AC8FDRpF5ABKQycvwPj&#10;aAS2ZNX/Csge7JGjItscIWcj8Be0cAwcOUdgXzlo/L+9Aw/rMZQcvDKjVjCCX3V0wRlaO4ekzSu8&#10;Mn45cnNypHj3i4L1OFd75bScofk96JjXngCJp//MRf7o0n0UoI/q6KGUnuWESpHx+psD6ADkyDAQ&#10;4W7s2f3jk4PwSxIZpZcIn/TUA0CPAFJ192FAOar/fRBAlekVUodneZ/Ec0Z4ZaOzawIN+i+wYBuU&#10;6ZgynU1XkPnopLOxf3pMd/Uhk2TMgxVgRa4AWOcCMKmzNnlUx3a6V8Aaz/oDD84PmNA/oAtsOS96&#10;oB8C4pwpMKVf4M68wIp1yA7Sl46YW38OFlhxHubSRnesRXbcnzbzeSgDBs1DVsmnvnSLEyf/5I4u&#10;uGd1+tEVMkyf6T5dp0/kgS0RyNMbD2t0SwpEehDw5za+GpDSNXXIwwCZBkx9BSDoN496j3f+oTf/&#10;T2jA2pdqHqbNYV4PCXjAD1uFb/zhE9FdqbPDf0CWXgYe6R+dc0aBRXl6qq9zwpf1yL/56Kozdz/Z&#10;HjYtG+SeENkgL/KAEn1mS4wzngy4f3ciNZYewEXkELHhZBF+CQchdp4sf+/dj5D9HsT4evK+j2H5&#10;woJoxN9E/Br/SEcQfxZ+CT/hhW7xjflOeeMKyhH/yb/2GCBd2jprewTg28Jy+MVDD/nm1tdaPQYg&#10;a+we4iPeUP77icwpNU/E5xsnRbDSR//QIH/izuihu3SHERuA1Eu3LaKfpYj+Bp6V5SP6x3/wzwgQ&#10;V6bPiAwLgpI59sI8eJNnj9gwKf8o4ON7s+98MLvDfniYYrPYC+3kV//G6sc/sX/y6pTZHGXjrGkM&#10;MifbJy/Vj/yzL3TCGbF1+XftbBGyvvHuIV1yFn01xA/T3fSXPrNlyHlsuqTv5pecJapP9ebm07Mb&#10;UuVImb1kY4w3lv0QXMLL7KR6+3JnxjgDe9DXXbEtcJdAGqlna+xPym6xIbCP+3QuzojddqZskDMl&#10;M2ufyJN1YBTn4Qz1xYu+bBK7mWzhjWzzHfxLdfLsInvI9uIVT/AP/IdHe5OSTzJmTvbZDy3WL/A2&#10;DlkbZaNhsUjfJTw4XynaO7Av91S6d1ce7+5OH2ORuubJP/BnfAwf5iHa+dsL+SXj6QxcA8vAEPAI&#10;fA13iXM8CLCbbKg8nA5naGPPlWEt/eEt+COcpq68NtgM1rGWeMB8xT58gbz5xFJsN8zDpprTeLZc&#10;X7acP9FPWZs4y5cJzoROSTfYL3WvZGsD/idy3+QLZb/YouxaabbP/F8EfDbCCTgwG23zvXRgWJtD&#10;tRFlZHPqHEJ9BUbrJJEgHOVotOmjr/aCbnl9Gtc6BV7V66N/F7A8qUP6WVM/jhkZhzhslyWNLykn&#10;DshqM07KqXLiHLqgURq/+vcIIFWuTh/jAwaoeQPIgiMCrT7wbH68ANpeYxN+wMwDAMXoYQDIA7Qo&#10;MGMHKAFNjALFYaQSRIJM4CgKJcBHQukM3SVydu5UPoE1FjAC0o0HsPukhvxQGvfjbs0p5dQ5dMAA&#10;SHCOPQgoawtY6BswCGR4FFDvnHoQAEwCIM5QnbnMCWQlK2TVndoXpae4eGVAOE88278++LVndxDo&#10;MV+gxprOi/IxYIyPuyIn7picdW7yzoseOEPnYB1nxojgw11od5YAirvyixXwzZAL8AFqhpGjYAAE&#10;nww4wB3w54z0VTbemH790sagSJE+DKtAlbPp8YBTBIQF1pwgICAoFFBycs6KE+uzOIYj5xRoUC8F&#10;JIAgQMGcHJx5ybd5GB9rczxAhK8B/H2yYIPD5dQYfPLMAakH9DgQL9ecmADH+gJhAYnAxxqcrQAE&#10;n5xvAY09MYx+BTAWkOGMBEEeYQAc/Hh8wBvwJMUfp2Sf7sdZun/75AzVCTjszXk//ed80xsOhcOh&#10;f/LuPqcjrx8ZQfKI/qMeE+zRXoE5fAAfzowMkAf6DhD2S70AVxDtLnsEkCJt98Hg1iM6g3oU6EEg&#10;YgPoEr4F7tYVtAKxdImOog2KlAsy6IhXfTrqbDyc0WFz2jPHak76bH17cGf27xycCbkDysiFOik5&#10;dJfkgQ1UZmt7EACoATe21RxklV4H2t2tdvaCE1VHruijPEdLNjhQOmx9+3b++uOBDnDo1gB08EJ/&#10;yLb+wI41yBWZpEdkWB/yrp9xABwZJpfqzE9v6Yn+6T15IwvpPNmgP/4dGiCY7yDndAHA4jvoIPIg&#10;p6ze47NxiB7QI20enc3hEYDe+qWND6JHdMuDgkcDekq/1NFT/NMX/Aeu+Sj8B0L5ryX7dnba9AN2&#10;6eDyxd/hB7Eb5gR8At/uGbnLHgLkpUiw45zxaJw7IwfZOWPdj3sm53wJu00m+QOyy+bnN8Mn4Ql2&#10;n0/hI+ABfqwHgajAPb/DJxZQ10ZPzGkNesBfWRsv/FB+1ji+UYrMyd/yi9UhfZ+I75Va2zg6aw94&#10;znfnE82T7+aD8907X/22Dq8fkXbzbB2/b96+DqS/nz0K5KtQDwGITNBtJK/OHZcPFCP5aMsB6SiQ&#10;LdVenq6SazrO5rDBbBi7Qab4TX5DWwE/GYvIpZTPZOfILuzAPrFv7IlAHzbkz/iEcCK5Ng5eZCfZ&#10;OWPYJX34dOupYxfZN33JPZuGrGl+pB+yDtvH3jlDNqsHN3uyZ/rIDhXwCegEo2wV2rz2DRK3z3eh&#10;Hh3YCPMoSyP1sBoe+OsCT3aIjcOnu3LW9uee2Vb3xt6wUcYaByspG1vAiwft8Jp7d9bZFnfdfTgb&#10;Z4Q6L2dNftgedhIu69zZLefLd0jZNDjQubOLbBUZdzfK+HIXxknDKr4SM7Y9IOdiXnt1Jv0Apc2e&#10;+KMeAUr1Mwdq7wXvqAB+y/ro77ydU3e7d1x+eTPeOKmxUuvzcT3k+BHUHvPDZNj9kWlxKz1B/VhR&#10;vFJgz24X07CjpWw7XA6P6QeP9FWvurCYecztjuEqmMVYdhluYffZaY8EtbHRfIB643tAsG6xB9+h&#10;ztqwH39DptyROyYf4oCoBwH15DjKBqmnk0i+ftmxbFqUnSQb5v8CaGEYczm5Dm6ZR5yRVB8bUdZP&#10;mZPSpqweOaw2XTCPvveHhwHE8QiYpQV1UfzU1xwRR8tZ6mc+B6+PNavTT+BfAGeNHHZl7cap16/g&#10;vQC+oF7/xkT64MO4HgJ6AEDNh5oTcfSoRwHj9A0444kwcyAMjH6UzZcCATzgDmgynkJwGgwLpfPC&#10;SUEJmXshoO5FCmy7X2cD4AhUpYRVH6Td+TlLZQpCUSgGvkoJMCUhJ8ADBSADxuboAyNACgJ0FiT0&#10;RcCtkwIWwBOw0INCIATY0adHAiCGPATc7I8M4s3eBEvOkhMU0HQn7l1qHQAErwGaQBC+7JnzEbCo&#10;c3/WNI85kjWyR57SEzLsnIyTd476OGMGTFDDMArsPAww6AA0o8gZUFoOgHEU1HMiPQpwEvsoADzf&#10;R4H6GCdw4BD14+w4KMYV8ACQAAyG1lkBEAGGXrFRQJnTE5g+PQqoY4S0AyT6At0cAafs/y0rxYMA&#10;49e//vXL2HMOfQVDfu1ZnlNgBO3ROPvnMOzDHhlDQFCA4vwYNuPt2by9/jtXZ+1sBXGckL70xVmb&#10;h8HVjyHlRPW3jr3bp3W12yOdc85P/zlrToB+SRHd6yFAqk4+p1Ow3Ss3qi85cLbuxD3hzeOHQNA+&#10;6T1b4O7IFaeFgFJUnVT5PgBUXhLoI7KLeiRAHFftAnt+xNrO0xp0xCMqHUHybAQbQHfpD72jI1L2&#10;j96kl3SJXaRX7AkCcskSIABwkd1kEAhPNskredDunMg0G6qvdmdJXt23sWTd+TsXY83ljDlJ581h&#10;6u/+gTUOm8N1HwE4fAF+OWwpHgEcoO3tHcSSQ30BQvJEr9WRPXJKB6XGBESTe/ILrNEh7T0K6EM+&#10;2Qa6QB7IpMCZj/BnZwIpD8kCfo8E6jyq0bX0zeOAgJ5+eTygc0i7BwDtAn++x1hj6K2H6OwOvVT2&#10;iKDdI4G8oJ1u4o3O4xnvgCsgTv+U2Sb7YK/sxcOCR4nG8oH01hl4NLQGXqxBFwBZMtCjjHN3n+7d&#10;fUrdWbbKXeDZWbsr43q8MVZKPsgM38mvsN9sNz8TPkFsOj8QkWEULuDXyT+5T/7zh6Xrd6R8Hr9E&#10;F3oQQGEr/pYv5J/075f15jDe3MrNH+VvEb+HenxXpw+9xTN+zbW86Xcf9HfO+m2dvh+RdvNsXfuR&#10;wgT0/6NHATLmrvZRgD4tue/a5auvb8A4oCxfWbqPAmxH/SJ9yCCcwEbxfdlfNoMcCegE4wIZKSpY&#10;J3NkFJFb9kR/7R4Q+JseEtj65lNm4+Ab68KN7FZBPz7U68Mmkn/8sNcCY3aNv7YHeuJhwdxsmrn0&#10;NZdgyB3QP3pGl+zZ2dFfNsf+01Ep4pucCdqgUH7bIjYx+j+03WtyJMmNhVHuhnvgdrkyLUI/ZG3S&#10;TB6qvrI7Pp4kq7u6zWAR4eEPOB4XgEey+nyHzLnv3DcnnEXw0rP4LRfwDEPYiTXJmB3AXuNhC9yE&#10;QXAJRhf7YVu5g/imrwMBe4UzbCE+yIWsyRTRDznRLYzRn8zgnrgN07UjmETn+rJl8QEf+IWHcN9Y&#10;OGVuuCUfsTfre2dc7/EJ3/BtDvYKe/WnL3simwrwpQ4CvNMnOboivJjHFfW++bRZky5cER67X32Z&#10;x/jWIldXcUEMcBDN793bY/YrprNtV/mIHISvybf3I4yrPEwtA7era+E4HPUM29VLSF8fbcyjXT5W&#10;TmYt/lbdYx55C1ITvj3yFG3WKreRw4gbxlvTOM8OKdQsyBgHE9rwzL/pwMdg8pFP7GHAFvzsb6mD&#10;AeQeaaf/JbJ0DRtdPw4FFJQYFeAUwDZlQxX2mLU5wtxnQTAiEOO6EoL7FJAgjDc38mzN2vQ1Dpmz&#10;YNta5t2gK4kULLV77177jlm+rLXzWq9x9i0AFsgr+ltHYEe1I+MK+q7mQJ6NMZ+AXgKAJAaSXsFc&#10;kgzkAbN+BWBkbgYJlIE6Q+cIQFfR416hbk8MiWHbk2ft/SwIgDNEhmYtDkQXFSMcyb0x5EFO9GFO&#10;83nuQEBbRU2HAYgT6Wef9tc8BfoSENdNFLyXVJRYlFS4SgDck6d5tZEfmZG9BB4v1uLA6ZA+PQMB&#10;utNGNoid279gYO8cMR2SPd7wEZ/WRyVtDh+sZ1760o43Y62DL7p1b14yyObxQw+Sw20TAOgK+HJy&#10;oCkQ0N37AywBJcfmsIKIQlMgQQKcBFqboOXU17U+/eqgfoKKZFtSLvDprzAR/NmTewkAm5GEACUJ&#10;RAEGgOiDZ0UTIktByHtzCGqSCmP0124u7YKRgsTaeOsnb/gVjPGIJ6ejnh14CQqKDO8EEM8KG3MJ&#10;rg48/ARau/Xs1d7JDLgBVHu2voBTASN5EowVPYKjhAcfiigytzfzKDToxXMytDcJm3EKM31u/+nP&#10;ztgjWxVk9tcBiB2zC37kMGALb8/dey8RklxI4uwdH+RnHXJgQ/RFfwIXXNlEsvswByneFf8dCjg0&#10;2EOB/l0CRX/UAQHqQEAfAVnSKMnSxof4xh4M8A8+EP51CNp7uOl9BwOufElM4HfWY094Iwe2mP2W&#10;pEr0JFXekZF3Egi8lcT2k17vBEv24dcSbJfda9dXcmw+a0na6J1NC6T6Kg6sUWKN2I92PitJ5DN0&#10;J6BbS7Ij+LK/Eky2zr7ZpmSKfbMtyUD4IIFz1eYdPPDOmHxfAsgH2L3k15coB8n9rwQV9X4VIMly&#10;SKAd6aNNH+/5qbH6OITu3w/gH5Iz/dm9d56tZ12+zUf2a74DBgcN5lTEO5Bw358udL9txhlvDfsm&#10;S/oIW8RABwEOUfHiOf8NC+ASYhcVWOaga/o1F32Zn9yMaX46K7l2NYav8F9JYhgurmxOIdcoyRMP&#10;yhvEhGK72IHcd9DtWmzcwlu7uGc+68m9kPVd+coW5H1ZF8eax/zdLxVr6x951r/DOzzER3MZq+/+&#10;UgAVM5E16hvtOid5fx4KyAPw851DATYHFyv6FbjsZole0y/adx0KRJsosw1UIt19CXXPsI//syO5&#10;Rl8yYZZnuMWOYAxMqriv8EZwSXxCxsFp8/TLAdilXx84xC5jzG8+ZJw2Bak+xpOdPFK/2syDd7HM&#10;PswN5/CPJ2uKfXxInkincvXkAmfdk6U4yff5raKPLOAejHNdqqCvUET1Nc71Rr3raow5YGbFKIzs&#10;Shfa5VPa5B2wsoMdbQ4AYLF8C+7COZiq4IbLcFY+YhwMh9PwRjtbqrCt2DUnvKAr9ghzyJBsyQsW&#10;KfbkJeI2vCJfuRSMIn8xjfy1lxNZR3HXfr2zB5hrn2SID/HBntmjuGQPsFGbfbgnP3N4p52s8OQ+&#10;WZozMqf1rd0VpUPrGldf4121a6tv/V3N09XYxjUGbw4BxBh/ZgrvxT3Y3UFXOQ6fknPIQcpv5FVy&#10;KLUK3FbH9JWeDauJ5PNhOVLnyNdc5WlqG/WS/EseZg1+Jy/qVwdvP+pPeAyn5TYwX+5S3qIWqH6q&#10;H37kf3iwdjFETabu47+woQPxLfYr9Cv2s+eovuf7xS33YWSYiRw6fBwKKCYTkM0Sig3bAEZtrhOV&#10;NmCjBKK9Il8bIVTce26zKOGbF1kXeUewCbg2ZH7X5pYkVsxpW6HuOGQufFTEU4YxyDvzIe/NF3ku&#10;sAveEtZVtvZIYC741w+5l/BKfiNtJQgCbkm6d8aUNOCVMXNqoA/MJeyeGbvEhH4YOUNTYNi7NnsD&#10;GAEXBwPCnB4oKUYZIyMtyaHzZEwv6Z/srceAreEeX6gvn3gwltzIzHh6FMxLFNxLKEoUtCuyBXoB&#10;v6SgxECbRITuKsDNqRABAgxc4BP03h8gAoDJyBXo4q3DHLaJJ+8ZPRlydjyTGZ7Jnz6sXwLliujE&#10;e0lRe8JTe3JPr+yCbj0ni9YmPwClH7sjM0WKoCsYCCLARkDHp6JOoAXWgq0+dCmQ0KsgUQFQkV9x&#10;oEj0TgAQdPTpy5t3+kmEFRQARtAiE+AgGSghwQtgEqjwSa4CVkEOOONL4CtZKdmWSEsa3EtG6MgX&#10;x3/9618fXyPxoAgB9gU14I8ELKfjfkGgSABe+PeFUhFALmSgaBFQgZ45BBDrkpmiwn71dciiuNDX&#10;e6fQ5hOcAKCr9QBogUyQErD4DPkDUQEL9QVF8PdeYX77j6w7cHONOhBAHa51ALAFt+DQ13hXPJEx&#10;W7EPCYpDDkE+X6cXiZ6AKaAgftJBD2JbqOApoCL4ch4K9KcFkWDYrwM6MHBFAqZ5JGru+RN7X2zM&#10;R7xz5SPa68vn8zfPsBXGGg8LrGsNwd/VftkYu2SncI+duqISXPbMr8jPe/pj8/BQYCRPSZi+9Fvh&#10;yK61WYetI3NKBguixponH2ArBWM6Yj8SWL62yRB9siE25cpO+YFnupTIumfP9e+d5JU98yP+zwb4&#10;Or8vMVcgK/D5Ed9zjxT+FfP8z78NoI/DAYcAvrwr3BXb/u0A977Km4/P+XWA+fiUZ2O9s76DCeuz&#10;Szw4+HO45h1/iFf94JI2mIUkfBJxvqhIsRdJvHvYFN7YP/77kx+8wAVyJUPrSvTpCMGnknG6K2Gn&#10;V1hGrrDDlS7pD27QLRsyVl9FlLgpaZTrwHXxcfMXuQSbRuUGEbtGcgL2Lp6wdzFkY2Pk2XvxxLzW&#10;Q3Id61tTjCvGGiOeiqXipzZzIAV+ZG3zFmuLaa6ti8/81vr6G9d8+lqnQwH38RHpZ75tq5/rSd6f&#10;7+xH23cPBegvvxR/UAUs0s4m6Hev9de3/t33roMC1xLqiL/z83yVzclTYCg8dg+z2E+4CoPhELtG&#10;sFqxo799wnB4DaMdLGiHWfHDHmG4fuI0qvjXj83Wro94bm3z6eMZrim++AwfJQu8Gg9P4aY55Vn6&#10;2af4KebxT3u1Dn/S33u+r2+4dxbyFfNyUuQeeQ8vP6N+gdXV+jBRUY/4v7UjWNFXf/fwQj/rwk6/&#10;wIJD8EPcNycMIg+YAJ/MI1+omIZJ5oAT+OiAwzuYLCcIq8hEP3ItdsAhc+pnPTzLZ9kCfZSP0Ztn&#10;Nkpm5SoV5e1VzhKf+EDJF3aJKTAYRtObsdZz+OGQGM/6iEFkYP6u+iJzrr5c7Re518cYvBgHS5uj&#10;+iPemsc7cxmrj2dkHD+iF7HH/21AzBGD6Bp+s8l8g1/JC+Qc8iYfOPiSXMaz3IrfqXXUPOqdMFTt&#10;GKa6Vwd1KCA3U+/I0zoUMJdcTA1Vbv/2qEsQPIb58hb5C+yE22oB+F+8qH5VX+HLGsZ6Zw/sgz/Z&#10;h3VhiTyYvbIBPlZ+UcHPxrbg17aHAdvnxC4Yx8Zgpyu/fbFJG0SEgwhO4dJzwquQqtjWZnP1cfWM&#10;CpzabVjB2VhC7Nk94ZkPedanwn0pBSCBd+esv7mQNZF+FCQhde+dawcA7iP9UmIJ7BKl4zHFNo/2&#10;7c8wUIcDgnckKSi4CgyM21wVnq7mUHADBeAA/D0zSnqxV2snawbPoMnCsyRdkJSgScCABhASWDgG&#10;o6dv1xwBuTee/pH5FDKMN8fgJDlYyUnjjaUb+y7Il0B4liS4L8hHHQzo358DSETSm8JKQAt0BU9r&#10;axeUOA4nAowAFM/G2Y97/HI4hTDHAiRsk710GIPwGsUvPe2hgHbJlXvvJXTeIQmUvtYml74K44G8&#10;vdNufXoFcPinZ7op0PerBqALAAQPyTE9Ava+sisGBTo6dpVcA1OByzv6F9CMQ/UjB3IEEAAIEHWP&#10;B2tLXBxICVCSEldFj+KJ/CucJM7tQUEl+AmCeLeOdgmHQ4CKEQWIk19FCrAXlAUphQae8dphh33T&#10;u4MQxZCkRJDTX/DBE0BTRAk6goz1CrYCDlmxDXsQcAR8gV1yZE6+Qs4Cs2THewBpf9ZF9mgtMpZo&#10;SJSsqzi5/WcPAN8BFP+JsodsQ9seAJzEbvkzfUkY6Mq674/gKahLViqe8MeOJHMlkgKkezotmEbw&#10;RxIouDqk6vCRr/Enz4pv92yWTeBJsI03tgqXXM0l4GuHYfw3v3APV/kbHISb2vkR31N09I6fdKBq&#10;TJhtXfzgC798hY4kX0iAy57ZocMsepQA4807MpQseQ8L2L3+bJas3LMTdi4BZ+veWcc7WMPOBVlJ&#10;nuBLH9r4gnYygEPmpifB15U9mkvypI3N6uuZXQvI7LTiGLFj79m6pMmzZDZ/59/8IX935RsOxhwA&#10;VOj7Sq+A9uzPAf75z39+JFwO6iRdDgi09+sBbQp+h3iSEr8WcJWo8Vs+UvHPP2ALfvACn/DgFwT8&#10;iR/DAnuzZz5pP5JCeyZDuiMvxNbtBZaRBbnyNzrjt/yZD5rDlxRycu/gBR8wxbz00qEAXaV3evTM&#10;X6zrANUcbEV/bQqvikh6Yw/sX0wpdsp3xEh5xpmfiOlsPFsv/rN1ds/eUQW3mNLhgKtn75D8Qh61&#10;ZD2+IR4VPxF/EkeLXaj41JrIe2R8ZCy/42/mxmtz1D+yltjt2vo7V2N6dm/+Z3QeCCDz76EA/Prq&#10;lwKIzujQlQ243+clbYiu6f9G3kXNdR4ciHdiC3yBtfAGifP4hrWwFcbAozDXvf7hNTs3B4I5sNx7&#10;/WB2eN699+K02IXsn40bz77Np78+4p17tiwu66fYEAP5HN/hc7DFlV/wNf7N1/myvvxYvOEzZCg2&#10;kqE8RTzSD7byR1dYSD5do302ls+ixiHPe7/PxsESmOhQEcGF7jtodMVrsVuOYN/wjN3YDxyG0Qgu&#10;wSv4BeesQd/wA29swtr6eefAIbmRKbkjunelE/kSncAdeK5NfJJ3mLt8qnwrfVqTbPBc8U3G8JEM&#10;yJ4N0gse7EU/scIeix+ueIe15qNrcQFWw059jDG24t3+0o/7fY70K+/awr5783p/I2N3HD6Sp5xG&#10;rBKX6MCc9lo9hPiU3ETupDaRVynm5UvyEzmWAl7tJA/rQCAMVUuhPoJW9yDj1DzmdJWrVeNYQ01h&#10;Dvl8dXGHAjDUtRgg91E3wlX32uG3tc2Ld1jBH8iLb+MZiTna5JlyBLFIjKzQr9jvHnm3hwL1kXOw&#10;taXwrSsbeZHQYdLGBDebJpCKvg4DEoCC1ObeHoFP3wpMz8jmV1CRZ4JovDX1126NhLqkj2sCde3e&#10;O4lifVwrlj3Hq+BWX88Fb8pa0k/QdkUKO8+US5EFd2R+8y1pb4zklmEIqhJbc7giCUEJAOUzbnsS&#10;tLcvAwQQAoJkmIzTAT1lYHixrj0xMsbKUYC44oijMQxJvYSGvhj9HgZ0gmY8nSLvraU/p2An+ECS&#10;fm36WL8DDM5iXx0GFOwjBb+vC4J8fzoQ9cuBDgXIyVzsAv9AA8gxWjrs0AePeAMQQMM+8ETX9mN/&#10;nE5QBGrvD3ABingldzpCbETyEp94LwHaBKeEbROf+mind/ZjXYWSREBSYH46Qxy94Oy6hZt9sAl9&#10;OCmeJRsCjoRbAa14lvyThyDnKuBJvhUJABUJHGzA1ViFqr6KCqAskAtaChqBRWBSBJEVe5GICFwS&#10;D/oV1NikfoIaebsKdAKagKjwAm7Wl0x0KKBAEYQqTBQWfjLsWbviwml2hQgAsxcFisTfGvr4gmkP&#10;QE7y7+fGAisZOWjQF79koZBxxa+gKQDqJ9BKFiQvkgxrCaaSB8/NJ0BtQkIX+mknL3u23u0/vAtO&#10;HajlQ93XLqBV+Lsiukfsx7MiWEAgXzbBH5yaOxSwjuTFwYl90pdE0FWSKYj2TK9sscMBgci1JJXt&#10;Ickj8l47G+5QgP93gIE3PNoLzGHH7Eof9g6XKm74BAyDLbAKhdcwL9LPgQIMzF88u1qzQ4F45TeK&#10;PEFNEiVJZaPZpjb7tw+yEyzJUTLiGRbwA3Ppz3bYGjt2L6CSm3Ha+Yc1tMEidsAv2FBJnntz0hFe&#10;YLC18GSMddiXoMyu9KNTyZCimX1L2jx3pX92J7nlv+yaP/NryTtccGUL/KJDgf4xPj7HlxRVCn7/&#10;rof/3/O///3v//njjz9+Hg745YDDAm0O8fxbAvzKrwIkJhJpBwz9b734Kz9ziIfww0/xwN9gj/0o&#10;IuxD8eGrFJmwFYklGZS0kA2dlPjaK92SMfk5IDCHPsYZ7z2dIvLlk2RDpn3tN68rW0EOkcxpXUmn&#10;IoBe6Ziu3NOPOY1F7JsNy1fKWZC4LCZFbJtd8wF5QQdkHUCLbRXpHQp0eNZBQOQdP+IriB+YX+zS&#10;Lu6Im6jiu3gUWdNcezBQHEP1E/v4oDX4YbFQPC6eN7+1PBfTXbVF5qvfd2gPAyJ7ssZ3DwXomv7o&#10;jk24ds8fkeeudFp7fVyj3m17hwBd2Yj3fJM9wlwEP2EmXIELSHz3Dq46eIWrsIxdwRVYXZEPk8Pg&#10;Dj9hifHemdfVmHCaXzm042/6mtcc7hEstI57cd8z/+KXfA/WKdQUkB068guYozCpKIRd1vIeLto/&#10;fzZGfOR/4i0sJBO+GskN9jnSDxVrb/c968/P3cMQ/OBRLrSHAmI83NEmF4FneMMrsjf9Gi+G1p8+&#10;ycI7OBL22K98Rg4WicHkQab0LA7Le8QdutTWAYGcj+2QDRskcziknz7lgexAXmZdssdvB6KwjS6S&#10;Bfl3iE138hr94DF+8c3WXdkwTCNLMUQOYYy8OP26Irrq4Ka2qDbyR+JpBb65ttjvXX2XtOuP9BUL&#10;8SWGyAvlhNrwTp7smc/IN/p4Id/oY0vUQYA83L33PiLCb3WDwwH1gbY+cqp11DRylGpfeO7jjgO8&#10;aiPzGaNPNQjMhPdqD5ivDkRw37M4YW0Yrg3OwnB8aJcbysX4Mb7MjSf5Dvspz6M3NsP+XdmR6xJ7&#10;pfdImzgHq/g5cs8O2c5imnlfFEw2ggmbw2AFovvabcpVACxAuddnA2R9EIF19a6gtsW0/gk/4RVc&#10;uxcEkbGIMFNAV3NZy3ye9RHYJJe9NxceCqjW8871GZWsCuzm09YY1+7NV19rKg5R9xWfAn9JASNg&#10;bPbQoUDE+Bi9xJtxkBE54qEEI8PT3/r2z6goV5LI2Rk0XTL4DL+DAVdOwXlq09fa6T4nYLSSf/Yi&#10;OVdU48lYDsJwBSf8COglEUhyIfCXQAjwXaMCP9LPPukf/4xY4AKOeKE/p4D0SW4SHvKgC3aSbsiL&#10;3uxbEgh0AnogLnAJthKkkjC84wUPJUCoxKlEahMa77XRqz70TSaSAgUUPeMjO+oQo6+zAkCFG3AX&#10;rL2T4ABEQUqSLOEW3CT/nulXUAOiAoBgATz0U5R7RoKYU2QFhsCtP7BgJwKYNQULybKkQbKhAHQV&#10;pCQiApr3ApUgJrD0VRbhlYwBkvUlaXixJ+sqSBQSDgMUFooUBYfCQQDYXw0AP4daeBWkBe+KI/sk&#10;E0Fbu8JBYAGOEhL7ID8gZ4xgAwAFVXIQSOlcEoBP78ienMxlT/YqqJKzuQRvfJlP8AbM5jIHOd/+&#10;M3eHOwp+xbNrRbUrP0K9L9CVMCLt5E/XZAy0BWp7FTDZARnixXu82196lZyUoLAzc9GxBJuNwQuB&#10;ViKSriP8s0/82EeHFpE2Nu5e8DJeogAn2DlMUoDwUf4s4NqTtckAXoWx+p4EF4sF7mEBeVgrnunG&#10;vulJgLNP9iiJYKPswnoKwgIfe2EnsID+JV7GkIV2ciJD/Y1lMyXV2iTb7JwcvYNP7vFifvZBDuTh&#10;PT1Y3zvJGX92hUH68UVYhBf2TbeSdfZWkqSNDUj4+QW982kJIBtkr2zUF3rFu2SPf0mEFe6KKb8O&#10;8CcBHQj0n4MBz8iBwH/+85+PQwE+6hDOIYCDAX7Lj/XvMMHVwR5/4O/7SwXFNj4l2+zTHhxuOPiw&#10;d74pMSSvihLyZ9/m4o/Gkit9whd7dsiBJ5ihn7hAZ3QEn+C7/Uui2QQqMaaHDgfYh3U7VKMfOqCz&#10;kiV9jdNf0i5GinvlLOU82Wn5BXtl2yjsR+UCYgXfKB9wH4klHQh4J97zH8QvXM3vXrwpXolFYtlJ&#10;5uCDyJzFOlQ80894fayHzw4Fit+oOIi0dzAgbtanfs8OBYw7qYOAJblAV8Tnnx0KiBfZCHtBdMie&#10;KoiyI8/bZ+8bE/Xsyh74fziC2A8sEI/EDr4ubsJOeAJH2STsgAf2EMbrAz/lB+zXuyXjKxCNd0Vi&#10;kPzBe1gobpgHzvMtuCHuwq5wHE8VqOUZ7BmWhD3kYm/2xCfhI1+EURV1ikH+VvzlK/ZN7h0YwCg+&#10;pX8FChwWu5C590AAaTPXXrs3xrV2c5lTuzXhCF+Hj7DVYQCSLyBY6kMDXNJH/4pd+ApzHXDIpfQv&#10;Rwp/6F7OY59kRD7ZizhLN2KI2JuOOnghf3qnC3ZA5saTKSJ3eqMbukZ0ZQ7t5iFDuYg4n8zxXtFN&#10;T/qwbSQeIjzDLwWhtfSVB/XOPby25+ZB8YZqq4hHte079hE/yHNE3uh8333vkfhA7g6axRC82QNZ&#10;kh05sns5hxxCDiKHqlB3VdMgH7fVJ73TBr8rxPswql+HAZE+aiLv+JaYLxdyuGCuDhzMB/dhvJoD&#10;/qs7kLhQHHD1TtwQM6p/vVPTmsMY79Vd+FG3qLOsb+9iHZ2xez6TH3QQkK/lb661uXbw7tr9Yhlb&#10;NPfHLwUwjyEFIWYIBGOuBcCKe31tCtnk26MIKzDqUz/XxiGbJhiCqJj2XF9zaWtu80UJEHUwsGQc&#10;4cZffSuYrZNS4ttzfCwVyHsWeBWcJa6UX5Cub8W5Ptbb4r+DAeS9uZDgDNiBunn1rR8i+wpvSYZ5&#10;rFWCEQ/WJQNz2DsAAtpAj5Mp1MmFXsm5gwEG7T7n8ay9U6r0Zn19JOS+bHKG+nvH4TgmhwGYih3J&#10;hmSh4L6Bv18GSGRKZvaAwLOxkhNrAV0AAniAQPwBYjouIZHUSG7IhBzwxYHJxZUT5CxAvy9enkuU&#10;XM2HL3OW1OBnDwZqd42sX9LlmV8BL/JQfNGdd2yK7OwF0AgaAoGrYN3hgOIHANKhwrgCQHCQgAt0&#10;AFQAlngLbO69U5ACECRBQB0Q2LtABwzoy3olxwKbtQUlhSrbZKN4owckWJG9e/07IHAVJPHamooA&#10;wU5BoOAnc4Ws03pXX/kVMvgStPWRoNijYsR+BTkFj2d7xqe+TpEFRnrtVwd4l8ApiryTbBnrnaRB&#10;kDW3BFJyYe6KD4AIXCUHEgogaW57EITN670kAsCa3xh7uf0n2OJndZy/SwjJF22R7R0/QmymQyPJ&#10;hOBovQIpvhU+9O0Ahl7pVMAvMcazYoZuzEHXild80SO+BBttvdeGZ7KztiJeUGKPHWDw9w4EJKT4&#10;hjPmIhd+C6PCQ1d+KFYU/GCK4AvH+Aa/hW0obIXT3htHPuRR4Yf/kgXJGnt0T0fuC4bkQc/2Rp/p&#10;XTJDPoIrm+Jrnu3de3IzRpBkw+ZmP/aKD/psDvJ11d+aSBts4UvW4BvmkniyLckdTJPEu8cXnSqW&#10;JaR8gs3yVV/GJbPuO/zj83SP2LQCXNIrmfJVn48o1jsQOH8doPA//9Pmnf/07dcADgf8+Y9DBs/N&#10;gczLv/DAXx1a8m0JncKAz3YgYA/21KGAOAXbxSq6QeREh7DMYYd9khddI7LBA+oXEL6O6kM/dMD+&#10;+YTx2vmFefkEzEPmYhvsxNc+Pl+iT3/e03vjK/jguljKhsU/+YR7V7YdidniUzlF/tDHAbHAdYt1&#10;JA6JMR0M6GNcOYbcgU80r35iq7jlvvlbA+26qIOJ+linAwT3+HGtgC/GFf+8Q8VC8RFV9KP6IvPu&#10;c3nBVyQfMK94/J1DAXqnJ3pM1/RJz8h9lK757bb3bKw+Pbui7AEWu0fwGO7BJLhZ3FSMwxPxkm3K&#10;zSpo4CbMgcX6IbhifDGD/cFUVxhtHrhTfOhQAA4rVORl1oERMLJfo3mnn7gT1lfIKqL1tzfPycoe&#10;K9j5CIJnfNMVyT9goANUvsF/FZIOBhSwchaxkz/BPmNcYd2NKvq7t3ZtrtHy06GFQwq40i8EkHvY&#10;A5fESjiLX3jvahzdaYcX8NMHCngAfxRgeLAOmYgJyaeinf7ZiphDn/QlVsAPeRH8L2bQK9nbg7Xh&#10;v31kG8VfttBBEdmaR/yHl2RsHHuzd+PtQUwQC/DMB6xvnYpy7ca5Nw6/dElG9IWf+rhPPt2bB7k/&#10;yfrmxZ85XD1Hvd9nc53tcit6k7PJ4cQUe2CX7It8y0nkzz4M8iW5iVqpPx/QzuaRNn4h31DvIHkH&#10;DFdL9HFUTQHPUXWvceaX81ibzOjF2ubRzxwOGLZm3RhQXiMW6GMd9/IiOZEcR5ucCU/Gma86y35g&#10;BduhG/riD3SYP5VzeN77fC5/QXTO/hFb4ufu4ZkreX8cChTgOj3xjCoKMZ2gtNt4fU5BnFSwfPvx&#10;pX+LccJpLgLUVvBbEvy8M7Y5OhBAzWcN74xpPkqxjnZtlKBfY5YK4qg1zXUeCtTm2b13ArUrZQu2&#10;AqtCX9tSSbB3EmlArb1DhA4FyM367vGFd6SdXrQJ7vFGb4ybAwEQSZgkUmAzhvHuQUBOwvA6XTPe&#10;POyATqxhLQbK0QQfvxRADgmMRZ3YCVgcFl8SAwFdUtFVoO8AoECPtElqOhAw1rocEFgCDMCarVgL&#10;gEgCOLVkyDhyt1d6AQZsm8zYLeeQiJKL+YAt+Sja6VSSY318dlhRgtMeSmokQtpLllCHEiVL5BWI&#10;cWh2WDLHl8iQPNmA94K1QqLggncyDrgFWAm3YlMAsA8keAlqAruEWXGob18SOxCogPBeoBQ0yM/a&#10;gpLABnjpUPKFf7Ihd4GqolHQk1AIjMYIQIKgsUBFEUCu+BJQjBck8GZ9Xy4VLYoD4K9okbzTDZ4V&#10;GObw3uGGAsNBg6DvWaBoDfsQ0NzrIyDhA2+u9gf4JAv0jW9BTCIkmPMNhxDIGDIhM7zaK5txaGF+&#10;di1BIH9yZ5tAWqF0+89hAV0qYsnX2uasGJfQIfYBA7IFySQyv6ukAu/2KhjYL3myBbLCH3k6zADo&#10;AT3ekXvJjDmWDzqDFcg7ySm+6B5PApE9x5vgmJ979t47fYzBJ5nTORwJ+9g8/4JTsDI8hsPhLTzk&#10;s66Rfshc/IA/w4KS4/hXwJMz/dFpga8gKNi1b+3kQ07ekY/AaY7k44rMLxnrEIJPSs7t0X7ZunHm&#10;lFAbgwdzshPrGlfCWCJkbfjMdtgV36ZPfurKj7VJjiTdxoRb7JRfdeDnMIs/SGIV4Q7dJFMOyRx4&#10;Kpg7EPBV/3YQ8Ow/BX9/UtDBQL8YUIxr8+cJDiEk0nyZTbJ7h3v8Fl+wyX7YL5+2J4cc/Nne2IsE&#10;t8KBXtg5ObBtmECeZEzeiD9bz6EiftzzdbbBtpF18WaNEh9zVPDxdXNJrhQw5M02UHZD3/rTcXgn&#10;YZcPwUc5hXgjJp15DxJ79GHjxf+K8vIDRbk299rEEPGjWOJdSaVch0+Uy5i32CceuW9+V3OjchLt&#10;kbW0odZt7Yr44hyqXZ/mvfXb/lH9up7F/zP6lUMBNsgGYAI90Rv90nO6du2wAO3BQLahrfZ9F7El&#10;xD5KpNkz+4DZ4ieMhO0woza476pdkRHea1cwwlHP+tunuAzvXMsPanPvqr/5XGGzXEjM4GswQ77H&#10;ZmAtrNbXesbDJvkG/xBPYSess3d7sfdw1D715Q9w35WPWQsemtN7siAbMZbP813+za/hHuLbiE93&#10;j3pf+/bt3tVcOx//RfDUnsV2uMqfw1cxG5bQk76u8JSc5JFwV1w1B95hk2e8eMduxAJ7Iw+xxDtY&#10;rL85YZJcSAwlP+/ZnGd2QObkC1/sxVrGeU626VospavVtxjexyFxQA5rH3K78id80kE80Z91yIBc&#10;6No4Mcq7Cngy0C5GGUtnS9qMjcwZNad50O1QYGnfbX9EhnBb3HCIY7/2RD5isxyFnyAfKBx4dcDm&#10;KmeWV2tH8gZFtfpFHqHeqdbhG2oddRGq1q3GgOvkT97iE/+Ry/Jb2M/XjJPLGysmoGKBedRRcFru&#10;g+A4fywmeIcc3uGx+nsPNLyDF/bLBsiHTthQOQzqIADlIz33Pn92LdbxbVd2g8z78Q8NEoANEYqN&#10;2phNeUY23qEA8h7ZoE29PYpsgulnF+chgvn1KQksEfTsHSESVEW3RNJ9iaJ+kbGuCbZnV22Nj6/e&#10;1a92fUs+W6tEND5qc19CK7AXWFur9xX03gnyrp5LCBDjsLZ7zs/YCtqNQWSrHY/4JSftrvahndw8&#10;kzMDAjq+GHFyyRfgA9r0wQkY8u1QgEF6T/eMUru+1jGWE3ifEwpiHNEcDBkpFgEnIMSvREMCoLgu&#10;yLvvAECgd3+SdxX4kgg8+NLPvtiSqyD0/gAVwA982Z01ycyVPvBKtuzYfoAOcOxLFdmzBbKT4Ehs&#10;JDzWxAMifzqX5ODJ4YD3krVNgIwt6dHPOHwCETxw6oqgDpTI2jsgIyAAPMFGUoD3Tj4FBOCvIBbc&#10;FAKCuKCleFUMelbsI0FCQo0UGq6CsyLCFagoSugKkaUAz04EMEDo5LVTSgCMN1QyoK/AJ5Ggb4mY&#10;ezphewUZ7xSYgodT+H49IKjZh0CGF18QBWgBQj/7MsZeFL7eCciKDV9AARtSlAge1pfMeA/Y2LPA&#10;rlAiU3IUYHy5FKAljwoBwUcgB4ruHVoIPgDU14Xk5BlPAq2xeOFfEks6uf1nPmMlXxWbikO8Inol&#10;ezKVBFZYI8ljCWF+JagLznhixwoeBxK+cCjW8EfmAph+9i9pAvpkk75L+OzBPcywTocQip4CLx9n&#10;n5JcNtGvBNgtDIiMx7+98kfYzwfYefjoigqOJ87Cs/DYlW+659twBi6RFbkhiQI5CnDszJ7oSRIh&#10;ILq3dzIgZ3pjM94VULtK9umIbbMHNtPBAHvxTA98wDUb6BDCGHJ0xY818aENj3SyerEum+cnrnAM&#10;JvFj+uXH7vlH/RA/0M6PJCsOBBThbICf8AUHA+xCMe8fafInA776/8qBQP/5RYCDAXM4vPOnA36x&#10;w++sY70OBfDhUADhh+9pgzf2x2bthd90MMDfSzTZDSJPSYx98i1YQWcVcmTvSq75FT1lF3Tkah48&#10;Stz5N13RGV2zleaTCPcV0Ttt+rIf9swmsi865ZfsEaawyXIhJNaUz4hD8F7ewZ7ZffG/eO+5e/FS&#10;fH/9UWxXfIs1fMR8fKIY16GDnKFDAf3NF3mHWnvflW8YY23rWFccE+eKayfhS19j4rO4GR/bd8dG&#10;fQxY2hwh0t4hvXvY+OxQAJ6zjewD0ReMg3+e3dOlds90uqRffT1nK3ufHbkitsXnjWMr8BNmwk84&#10;jjrkReIhLJUbKPzc92xcfeCsK1L0I7YHZ/WNtPMB+CHuwV5xHI9yNrkZDLMnvMBueE0OcBH/8Ea8&#10;JZfihffmEOvVCPjAW7FQPOVn5jaPOfkhjINbfFtRzr/gId+Ge2Jo9yeFAUvajb/1NdeSNWEMrIE5&#10;CJ9yIHgCZ+AovuCK3ElOJDdUaJFh74yTq8B+urRHMcceyZfOyYZMvSOLDgDECLEAPhnvnX7iP94r&#10;ssVrWEc35qVb9kOn9OSq3fzmLH8gX7mMgw77YYfyHnOKL2INWyUTccL+XfmINbXboz0rNPFjHs/m&#10;qNjX3v2N9kv/WeC7j2qrb/27x7NnOS2dOOSVi9GxGEqObI9s+IqPVfyjYlmewhc8q0/6aMluXR0E&#10;VP/AbgW3NgcF8vCtV13l7rDcfHgiBzWI/vJi9ZB1+at59G8OVByopoW/chn5jzbXch5zwg32oU4R&#10;U/BqP/ahTT1gPTJgk2TFD9kS++kQgJ8s1a6veMhmzyuCAejnoYDFJF42IbDZlA0CkzYZEdrSFmqe&#10;CaM5PJvz7UexFglkgiXh9Fywi7wv6OnX+4p7JFCWSCJtBB3tuN53bW33JacpqXvtvVfIUaSrd90j&#10;fLgKugItEnQZgn7al7w3r3ecnfLr2yGC+fCSASHPeF7+PJMxuTslExAVvZJGSY7kS9LOkBlvBpdh&#10;S2wYO2J89EjvikGkP9Lfe/04ZYUB5/ROMOKwAAxQcjwJgb1IEgR2QX2L//MZCf4SA2MlK5KW5Gyf&#10;HAiPAhaABo6cxDPe7IksyJfu7UV/TsWRJKKA3xVokwU7M781JTuu8WFvgqEESDJTsqRf9yVBJUTa&#10;JUh05CAgWZIffbIX/kYvnJz+XSuwyBEY2SvflDhISIClwl5xqDgQ+LTRtSAt+fWskBYABDvA2mGA&#10;q+AgGAgAAoyAAIwUWxIXvNAtMCVLgCpQdSAgKanIpWt8SSKACeARbIBNAMUW7Anw+JoN7AUSvPs5&#10;Mv7oDs9+6owvgUCh0Z8LmE/RIcEH0IKRwsOe6J+N279x/AlPApEkBd+CqGTQvasgLdDgDwBq90yu&#10;5tNHQCVX6wnG9uVQBu/0w5bI2BzkfvvPXtmo9cgasTn8oBJYCZ31yVUf/d0b69l7MubP9uVqTT+Z&#10;dhig+PLrCzJhF/xfktchArnQBx3YhyBMpnRfUiORoWc2IBGxR3Yv6CG+jiRHrnRKvh0GmIMNswsy&#10;5YN8KmyFe+Ea34Rb+rjCPm3wDcG6xvKVsJLP4IuOBVEyFMjI1FViJKm1Pv2xE/qRcLEJ9koOJUxs&#10;jVzJRxK8ibKr/tazjmt2IvFjI/QiIFuTjejvvTaypUd+YS32Yh1JF3uVaFUYS2LpCo7RrXv2zFfZ&#10;YzqFW/yG7vky31E0dyjAZ3w5d2jGd/wyoH8noD8J+DP/OUxwMOCAQUG2vxpwEOEQT7KJFwdpCD/8&#10;HW/2Ijm3D3u1z34xQAcllq50h9yzYQeHxrNbOkEOttgyHZB9PpIPsWlJuHY8OZwrOaKP82CAXuyB&#10;bGtzpUc+yL7ZGFuxPtsT3ySTcpxNBsuJ5DywH94jNsym2Tpyz7azcW38Q/yXH1R0R97ri8xlTmsU&#10;uxTQ4o6x5RjGiZ/m5Ffm8M5zfby3VnHPgYBYVlwrpnXgrU/9uhenkfcV/e61ed9cSx0A3Gg/FnRY&#10;4IpgzGeHAvyOTfDn7unMdSnboWt96RtlF67b7r7n7AeFH3Cv4l78dFWowBR2CVPgqbYwdPFTjNfm&#10;vX7dmwv+wls2yM6NgUetQSYw2xryMXmDe/2LN/ARHsH3Dp3ZcZjXYd3KyFi4Zn3j2jtcgj1wSJ9y&#10;FnsoRxDX9OXz8Iz/Ir5NXl21uUae4XP9e19b18Y3pn5wFaZ0MKDAh6nyCHyUe8iB4Ev5kDjvEAB5&#10;NsYe4TVch/1kRW4wRhFL/+Riv+UU9q+f/nSQ7slRO7naAz7EBIR39miM+diHq/70Sk/wDB9iAF6N&#10;YbvimznwKTeoUCcLuoGzdM8GYJl38LBfTdgDeYkzxprLNdIfNmt3f6PeR/ggn+ZF7vdwAOljLNJH&#10;m73Rj1yL7vBANjBd3GXrbB6Vj8hV2X0HAfzCwYCc330+of4pp/X1Xe0Dxx0UwHB9YLhnuQaiA3yy&#10;5T6cqjNc5fMOF/STy8D+al74DHNhu9ylmg0Gy3mqbWG+dem7AwY6Yd/81B7VDtZUE8AG+qRv8ckV&#10;rQ+wifzCPEib+Cfv28MA5HkPDYz7OBQQ4DBaQb9BTlsbjvYgwCY9E4b73hOUOQVH77RF3tW/AwJC&#10;Eui01S4Aom0r0BI4QRN+bQJkQdSztc0rmOpnrq7N7znSpn+8oJQqkJq3RFVbAV1wRQV2V/0jfHXv&#10;nTkRIGDg7s2lX+O1LV/242pPZMEY3eODroCPIAUY98sMwPZegWyMQpcxV6wyOM8dCujrGXEiTkKn&#10;bIQDMl5O5RDCPefikPYBMIEYQCKXkgkkwdivAH0J2EMBpJ+EBSWDdI8ESnsDJEAJ8AFxgQj/+hhD&#10;NmwN7/gjF6BaEs4JKkzI3boSEAmSe0kW0CA/MrYXPEtavCuBirRJhOjOfO4lQOyRveDDO3oGVgCO&#10;rPFML4AGv/wRGNAXUBJEBB5gIaFG9OsAQMKseFUgC3AdBEimFa0dCLhXeLsHtmRmbjwAH1fAC5zI&#10;im7t3VXSYn2FozECnSAjEZKkCDZkD7wlTpKMEilzSxr0Z5tAXwJOd8BMsFZEAKzaAJiAJcnDq2Bh&#10;jwKZICGI+LLnpNz6xvkJsQJAEDWHYsSe2K85yEMAERDIQeD3Dn9+eidgCR7W9bep7EuA167YZjvk&#10;49l4e1GcsCE/k77951DAvslLgZKcJKuInIBwyYy5rY/YqWeyUOwq7tm4vdIzfSrO/M234sw/HocP&#10;wRTRu/5shb2zF8/krzDCu0TGHslgDwXYO51J8gq+kUOjEhY2kV2QtfYOBQRZWFchwx8Qfw572T3/&#10;C08j/bWF6foaxx/wYG2yQ3CG7bC9EnT37KTkHUbg077JG3/kzUbJQ3DVT5JlL+YhF/rWRzAmL+vC&#10;Nv3olF1K1JD3xpjfuhWW9MzX2Im1JEfWZpP82pV+6JxeJebsS8Ka/uhcH8Rf6JbPsEs2xg/2UMCv&#10;BPYfA0R/5lcC+19/SuAXA2zOIZRfCzgUcCjlFzoO7vxKDbHFfkEAp/Btr/DK3uyBj2n3ywgyYu9k&#10;w3/JVj8+3eEc/fGFCrQSXb5FH/RFP4i+6YPuHZ6RncTHHM2TzukG/woYuqc3JPliY2zC/D0bxw7Z&#10;OLyG4VG5j7xBDiG2sGHxSAzJF1zZtPtyCLFB7Bc3UDmF+FEc5B9d8w3jxRnxyH1rmK842hray0Os&#10;YW5UgS/2idXFNvMW37Tv4YHnxqHt3ztXbSeJlTfag4EOAvZQAEZ99UsBhRf9wQH6KiZtwRvRv/fp&#10;nG4RHz7bEPvIBs3J39kVDBW34aYY5Fk+BhfZj6KuWMg2jUXewVQ4C3fdi1NicP8eAPzxHh7Lt9wj&#10;8UoeYQ64a105HDIev+IHbLK+fijMthaeyJRPiImwFGbJ4+C5cfxKMewK6/iwGCMG6S+HRd7pLz/D&#10;K7+Ew/xYodEBNZ6Q+5Mqbp5RhwJo+2s3P5IfwFM5HnyBo+5hKYyxTzHfPhxswFd99MWrgwE5FKxm&#10;H+KDNcgYNnkPj7wrdiYDmEO+DgGKk4pZckFsBbaZu0IZRrEz/fSnD3bi3tzazWl9OmW3xuGD/O1N&#10;XqdNPBALFP5yHnPDQ/yYR8wXM+kKv7BPX7FEX/JzRfhE5HlS75asr4CO7I9sEXnRSc9In8b1rA8c&#10;lq9oI3e+mJzJAfayf7aP2Dof4Tf8RY7HN/iKPdu/QwL1jHZ91DwdCijKkXt5uHu1jv5wn7zpRO1j&#10;HvOrieQv1RfFAW3VnDDbVQ1c/bQ1FhyH728/6kxY7uCBXuhaf9R+7I9fwQ16Z5d8gO2zy3xjfan7&#10;DgaM6QAAhV/bbp6PPx8Q4GxGoW4DqKQN9ZwAtPXeteLfszl2rHeuxroarw8q8UMC6NImiicRaFSb&#10;MQQbCYKCn0C4fV1b75xvE1j32grm5iq4dsreqbs+rp5r+4wYjHk4K8O2nnEFceTZevjLaFD7XKNT&#10;6FMspQIJSSOgU1w4XSppoecOBxi2QhRxEM7Srwm8Y5AODczd2N7TYc7j3nwMmrPRM0fFo0C/CUPB&#10;v+Tg/CpQEkC2khoyogP7x4O1AKMkMqB3DyCBChskXzJja8YZYw+MXV/JKOJYeCVD+pMcSWJc8etg&#10;QBLEViRQJSveeXaNJEkdJHiHB2PtUbv56YnO6BbIcHBze4dHhBf7VLDiDagBfAALKCS3kmsBrF8J&#10;dNVPsi0YCHqunpEgrugQCNmFRBzI0BndK/7ZIr7YQb8QEeAlBAUsJDkoGa8gKlFSpEsoSqYkKpKP&#10;Ei8gpOjGA3vFk+JCMWQefPrFAF3Sl18HeBak6MvfSvsC6V6gccAgkEvY2bo9W0PQsC/2KlnDB54F&#10;CMFawqaoEGQAv4TM/iWSZGxt/NqXJAKoeg98JRLajRW48Hj7r0MBeiOrEtYSUXNImtgwedBjuuwQ&#10;x1res1d6pHu+rRDsC7B/Ld69f3iRbPxNuQMUsnQ44ifmZGQtOikpkCCULNgL3UpiyYJtSkwEYHYC&#10;QzooKFFprIBNpvqZU/CBB2wbBizGwlGUncOUxTRknP6uSF/PsMZagiL5kaVARq90VRu7kkjgg12Q&#10;M5mzSzKQ+Eju6c57bZ7JwDg+0IFJtssP6JIeycka7s1lfvu3BpmYTxt7lvBo52+CtHcwSBJO197D&#10;MXpmv4pg7yuizS9RYgPm4C/sQD+67R8XRA7KHI75lYAC3n/+bICN/I7/zGM+f5bg0KF/eFDR7co3&#10;908KFNr4Yn98Ab8SUG0OC9gxsh/YBcPtk14khnyAHetDVvydvMiQ/9Md2dKLhLsDaTrg3+EQ/siN&#10;zI1xpW+65g/msIY1HUrQt/dwhJ75CjtnWwomfswOxVFJHhtmy/AawfHyoc0xKuzLK8R22F+eUvwX&#10;P8S/Cnb3jUX5lPv8RowVL8W75m7O4iiq3bX1zI+si8StnveQwNUz8tzBgbW1uYp/2uqD/2L9d6iD&#10;+eg8FIBPn/2bAmED3Ya1SFv32pG+ntkIYgtL5ohqYzvIfAj+mANm4g0+KkbgBTx0L7+r2BeH4AzM&#10;Ku7oA2fhqzgshzKejbE7fRQjxobHnq1V4Y7EOePygZJ8z2E6HIdf/MN8sBzfeOF3sIZ9wzbt+pvb&#10;HNr4FHwSo8RaPqN/OYH4jye895FK7OJXqAIFVcQsaTvp7HPrJy6H7QhOyCkUl3DFVVy3rn4wRx4i&#10;Ruor/sJUhwEwBx7BcHObj73Ypz0UG+yPLsnJFWkLf8iBTsk4Gdq/XEZ+Y133rnCmeeVb9EWGdCQe&#10;sQP2yvbYYfGOLvApXijs4Wd2Tk7yGboxnt7xhF9XNqkAtT55wNf3Kfy1x2dXVLHfoYZrpJ93yHwd&#10;BohtyH2kL2o+JMaRvZyL/vCPR7yTA975AJ/KX5ADNO/4RgcC2oyjO7E4eXrHxzoY6BcEsFxN4wrH&#10;XTuMU5g7NFAPdZDgKkcO6+Un1bvu1cBiAUyWx6h3tSP5EQyGza7wXX8xxdx9pDVW7WKvfI8dsRU2&#10;yZbYo/vTF/aQYCn/Mwd8iPbAwHwf/0tCQU3yZXMb2GzERivmu186DwV2Ds/m8N4GrYFK+JDAtlRy&#10;KPAJmqggeCPv9DdvPHlWaAtsAt/Z17qtsXMXoCmptc1zthW0BVbvjKVgz7WhAm9XVD9XAALMzdn7&#10;+nqPR++sjc9kTKaMibzI1UkZ8AV4nE9RCAw5NyeQuDBGRlwyjhhnhwIMP8dglApGfazlaqyrdQVv&#10;PCH84oOO7ZnMyYfTkJG2imYBXuLQtS/veyigTX9JhvE5Tk4HJABGxRLAF5zcc3xJF36SG1vk+JzC&#10;OMGhAMHp2a8x9GxdCU36kaj01SN+9+AA6WOcqz4lOCVRJV34oUO67ZSfPvFqfffZpX2yZwUlkASW&#10;ElIgqligW4lyhb4CUqB2Fegkua4Sa4Dv6j2wNZasyJGOrEv3ggRbSV7sQkDDg4AnYAEl4NRXASRY&#10;BVCSAMGz4CX4kLHAJPFg75IHfPuZM73ZG3vFo0TcO/cCHT496yd49BXVOkDPV0p7Mr9AoyimY8mR&#10;vfVLFwcdgo4Ayo4FD/IBgOwcX2QmibJPMlZ4C3rm9ixpwJ/gjmd8SJQkErf/OhQgK/3oT7AmF/yT&#10;FzvEPx12sJMOyQRPtXXQ44uYfZ7FnoMBvxjwFdcBgQLRHiQ8QN+6dIUXZM8lN/a0gbckkpwkhp6j&#10;TuyRe/0EW33NQYZkX+xgX2E/++bL7ukBiRP6Iv2KAa76GQ9f2SN7EuDZF13aD7lqcy9ZksTjYZN4&#10;CZd2xSRZ0LsACC/19Y7d2h/Z2IdEiv7Yr3f2ah7JGJtgf9r7skaOMIVu8YEffCn6S+Bgs3XpXRB2&#10;GMCW2LmkThJFz9kDX/W+X3qwBTbBFvuVgCLbF3v6Vqz3Dwr2pwO/8z9zszGFmX9jwJ8ROIRwcOcX&#10;K36pgJd+KcA/3XcQIBFnvw4zXB0USMLtxZ5Qh5qRNn1cO0Dge/CBbOEC/KEH+qIb9kwnMIccrSdR&#10;2kMB9sNGtPFhOjFXX5j5Kl0pdOiervWnU2uwcbGyAwFxBLF5dsxuyzXgfocBm28gcaFcQcypIBcn&#10;xBkkNtV/8xb+wU+M887avTOvcR0GIH2s1ZriY2tap/xHW7mIOCbOFQfFtNqi4vu2G+9aPPwVKkf4&#10;K4cC9Oe+oj+qaPKu9/QaGcs22EjUM9thL/roKx6wETENdoijYo6rvE6MRzAEtoap7vWHrWGnPNxY&#10;9+aHS/DElU3CpLBYfFM8mtsVf8bgke2zVTgnxsh7xGlYD7Pd6+MZxuHF3NYQI/mSmN965tcXsXtz&#10;isliElziZ3CxGGKPeDQvvsRO2FdhAnMrYKLeua+gOd8tbeGD4Dmq3RpypeIrrHFgKY8Q042xT3PR&#10;p7HyKTggj2BHZG8u7+xPHLd/NihXkmuSCWwgIySm6lN8VMwpYsnFnNbGW0VwhbG4RI4V7/J5ciRD&#10;beYSl9grPlzZnKuv7QpfdozPeKAPPBmLT/OZy54dRpgPb+agH7VCX/0r1lE89oxvcao9nG3k576D&#10;gA4DtO04sujZ/K50BeflP3iCtewVttsPn5I7o3yHL6hX5HjsTg7L3+jI4Zn3ZEoGnsm2QwEHBxHf&#10;U4DDdHkJ3ZGjuRTr6g+5otyYf1vPs77wX21kDh/Z+aU+YgPMhbNign7mESdgrZjgHQyHz3Ih+ao1&#10;jNUXz2yMXtkIW2GT9MiW6M1VW/6SX0TaInbfIQAyH1t39WyeFwK2IYxhXGApSeteu2tBr0OAin3v&#10;PAuA3utng669K1gh/ZCgFlkf9b7gVzDs3pUwUX13PNLmnaC4wbh1kX6tse36ao+vDgUorQCbMrUX&#10;vAuiXb13XRJsC8LGUjQjcq/NO3NJCty3VzLGb4EdVbCTsyAHpAGbJFJhxLkZBMdnuAp+iYyDAIbP&#10;+Fw7mdYPSW59TQR69IafeHAlE7zhscJXUmB/5Nb+HTQYixTTgvsZ9LUL9v1aAGnTp4MBcqEDiQwZ&#10;sC8AKEkWcAQo95JEgY0s05/+rvbdT6KAj2AhuAEdsknm1u4wokTHXs0pwXGAgW/t3pcAlfzgdfdH&#10;PtqMc09/JWR0iDcypUf24hnv+RrgVjgIvgI9/u1Vm30rHujctUDdoYAA14GAKzLWXGQlqXHKCnyc&#10;gAJcQEpWQBaxBUmx5NohgiDj6hnIsju8WMOa5gc85hZsgbZ5S1gkUYKj5EoRRA8SBzwpEIAVUlwo&#10;bO0XSPUPm5lXAeXZPoG2/fs6qS++PHsHWGGbQCPoKCrt03oAn9/hw3uBEeDi+f0Bsni1rr0Lwtbl&#10;U9rpgS05lPJOkXL7T8GmrznoUWCzjvXJAb+SFAUOnhUv6Ukx1JdVVAGluPFV1k+4n/2nIFSwSZLN&#10;LbjiF+hbHy/2KsjSpUSBLgVOwUcisgcDdIi0Kcr10Z8t6Cs4I+8FUGsIZGET4rOIbfMBflnwZefF&#10;E/YPg/XTB+Zo5yvwyxoKP3pie5JXPq9NYkSubM17RF8Cnb3CjJJkuMjO3LvSDVu3J/uzn/ZKXt5Z&#10;zxqSFPfWRZIzbTDTPOaMv5J6iZG1BWS6wCP7YQMK/w4H+Cz75k/8WcLFRvgrG/G+Ipl+/VTUL0Oy&#10;iX7i76qA/12/Eui/fpliLcTOHEI5GHAo4NcCDvscWvFJfuy+fwTRAYGDgv7NgQ4HHBq4OjSwL+Sg&#10;wD7ZvV8b9OcS7snAlZ/wFz5Ijg4JJKAKNfLnf+RnLfJmDxV27ivs+Bh/N9YzHw2nkLnYD/2KGfyn&#10;vGkPBbLz7JkNs2Uklhe73SO+gMoxxE2xR8wQR1Hxb/OU/IOPbezAi/bmFmusV7Gvreuua01rmQe1&#10;Ln7ELTGtOCfueRYDo96Le64dDoip3v0ZMtdfORRwpV/3Ff6udNk7z72rL92zjaXswD3bcR+O832F&#10;iGJDHsUuFAUwsEMBWApf9evwvcIPtuqjwBCXKkhhRYUr2xTrzG8uBwfwyVgYDMPYt/jv3j6MFcsU&#10;XnA+DJdzKh4R3hWN8M48ZGEsHLRO/eEezEdkwN9glPhSDGkuz/WFncVKmBtP9rNFfZhcUb/3S/V3&#10;3xyusNW1e6RQsvdyCzihECUf770T05Fn8dHexWuYjU95gzXkFeQnJyZ7+qOz5Ka93KjinizEDVey&#10;SQ7mhDMVzJ7xSu/FIDZiHfZBjuYrFzGXa/ojY7FHjBMPXY0xF90Z614/e7GeuMOOxbfsTXsFevdb&#10;xC9p71339rT7QslX+47psKH53OvPpuRNYh3fin8yxSufkrcp4hXl5MMn5B2eFeXayEZ/7XzKHPyH&#10;nujMeHWPwt1hnDnlwg4FHACYh1zIyzi1jLwYwfwOBuQwCnfj5Ln0wVayCXKHB+YsjxErxAfYLL+B&#10;1fYAk5Dx9k1f4g2bYg9qM/GMDWfn7IY/nLaP8B7lN/wM8cMwhj9EPw8FgBNGJW8YFFRsQHCrqNcu&#10;6Lj3zmY8b+JWW2MLlOY1rnfbr3faCp4FPnPr511t+IgIWAAj3ILfBtz67H3P1il4WyOylnW9r/BH&#10;neoIop6bC1XkCaIFc/0FVPfeLemvXVAGGIxGIaq9NYwlG2364cda7rV5x5gZNgNkKBJLyaMihyMC&#10;cgDB4CTfyIEAA1XwuSd7Bg7wAIoEV6IrOHAmssITOaWb5IQXyQRe8WzPiHy8M7cDA0X1FtCSCAFf&#10;4Bfw0XkoUDFNXnjIbrJNPAM2e+0LqwAF6Fofzxy4fUsUARCAUiiR0fsD+MkCj/FlrGd8KeZr9+ze&#10;HuwHj67dI3KgS3xLiPqyUqLjHn/6erbHtSdre+Y79AQUKvwlIRzZQYi9dhDQ4QA5SAoUDr62KYzd&#10;d0CQjIwXKMkKkCm2ACI7AXRsSoKCgBqb6GBAwGKzrgKT5KjDKOspaAA/cAFwJT2egREQczVO4JXI&#10;KRYAkaBpH3gDUHiV/LNr+lI00Tf+BXlt9sAOJPWuEi8yM7+kRuC2JnumZ3tjAwAbNvEbhYmEAPCa&#10;21yAFC662h+wF2gqzBSh2vCqELr9Zx68CNj6CzL4wBt5kJPx9lySJXFJZ4ogc+BPIaVgUlQpwr76&#10;AuyLsb6Kpgomdk/O/KDiGUbQraBbothhAd2TZyTIIgkHGyjxYwswSJIqOJKjOfgcnArjiwH8GPYK&#10;qHyZj+qTjyP9igHa+Yb+1peUSuwFa1QyZC9simy9Z0P2WoGnmGMLBUS6118ApSN7sH8+4d6+7KlD&#10;HePp030Fp3EdsLhn8+Zjl/i0DhuS9FiXnSEBmr0qYtkcu2ZbFbZ8mT3QGbuH6/ycXyN+wXd8jVeE&#10;+0m/n/bTu6LJgcDfdSjQnxA4EPC/JnQYgIf+bQEFuAM8hxV8GzkE6M8JOuzqoEuh3xX1TnLIB9i/&#10;9/AFFoRznh0MeMfOyYXvhIlkJgl3tbaxbJ7t0wE/7Nk8xQf4pN17VPKkaKRj8ZFNSC7FFoV4BwLZ&#10;uthzUjnI5iKoGC92ygvEDSQ2uGoTe4t/5ULWk6TCbompd3xOu3nFZnNqF1M8t771+J12cxW/rbdx&#10;DYnH4rJYqDB31VZ77zwX14uJrsW+peYuJ0C3fsXf1obbzw4F4CO/5Ov8ENbyfVTRv+T9PteX30b0&#10;z5fZiGt+rV2b/hXpYk0HAa4KR1iC3Evq3VfYyPt6dk+PMAUmlbwvwTdzKHSs0Tqe4ZRYC7PxxV7h&#10;Dttlq9aDaWJWsUxch2Xs2Tj76KAhgrf6Kqrc62OcmAWfxBbjYWVxpKJGW/FYESj24MsVwcnu8dp9&#10;73rf/a1/7XBd/uAaye3gLvyEF/I9ctQOE+xBjgF3YQPfxz8b0gfBX3FCnKHj9Cw3QPQhT3Z40n7J&#10;S/zURq7atcEi8d46kfkRftktOZN7hwKucEacJXeyNWckDlsLLsnH6JN+8WEMnfMZ8YnsrZlcykfY&#10;dHsWk+z3/PrvqmiP35N/dB4EdF+u3fid0zpIuw9KMF/8kEeKt/ZBHmRIFvyFzN2zdzpg2/JWPube&#10;O7ZKNuRSjsB/5GHu+YwPRIp9Y8yjpoCnPpbyR3kEWbBv68od68PvrENf7N6V7+CTPeDFezzg1zjj&#10;5dpigfxenFBbwV+6ZBv4ZV/8jIzohP4cYmiDD2Slnf2zeeR+bR+tv0R7MFBu4mqv5UvaXmxQMBNM&#10;BBBMC3Ta3n4EIhtwFVBsQqImENpcCVwB0bN28y15Zz59zWM+Y6yn3ThtzScQerZWBeleBTjBreBa&#10;sOuZwFFBON5djcePua3RvLXhQb/GIgFUAFfwmVebYFpA7RDAPT4895V5SZt57BlYOOGyvneKRuOs&#10;xRAYkXvv8CewW5uBcX7GxNklkn0tRxTLoQR+6ygw6dSze0YqobFfCQUDllgLjgIq42Oc9ojXdO8+&#10;mbrGM75c+7LvXqAvwRHgtbluge0elVwgyYWxFdfWsge8kxMic6ChiALoEkQywL/9Zc/2p797+wSC&#10;AMoXav0BE9BhrxXiSEFsDXuhj/jdZMYVj5Kfin9yImf692w8GbIJ/ZKJZ/PTrb7kap90rN0Y+pF0&#10;FHw5LQcGHgWzEmDUl2ayQBLkkmf33gmE7ESAkvgCRYWcAyZEXopn9uEdkBOI2EbBns0BQW2IvQAb&#10;cwoAkiaBBsABUyAJoMg7EOvgip3am3eAqZNiQQqIKS4k9OQAJP16QJEg4Cmc/V2zL4H40q44AdL2&#10;orCwjmKS/tkE3SC+Q2Z4tB/BQnCSwLCh9wfoWk+QFYxLACVsgBN/2ulEMXT7T3HDj8ztakxFiHHA&#10;XRGIDzKgp76MKo4UfYoohZ8vwX4dYf++1H71D8fpo685FDxshZwkA2yo/eCJH9kLLBIwyVIwQ5IK&#10;VLLoWsLBNpBnV/3YrLhQICwm5Ithq3Z64dfFkbBJUEb65B+wxnzWKfF0pWs2aA/5h2SHPUrcBT/3&#10;+PWO7tiVoMne6JxO7d98kgP7F4Dty7zWYs/uzY3olE2zj5INyQce9FV0mhfesCM+oT9eSjbcOxAI&#10;t/kqe+XbbJsd8CnP+bd2+mQfDn0cSPk5v18H+FrvUMD/JUDh7uDor/4Dg+d/DgX8CkFh1oFA/85H&#10;fyLgMGB/GYBftg1/7AMGubJJ+4bf5MAX2ChsRvqRAZ8wlq7Ile2WxNAjmyYniaS5kpcxHSDgDT4Y&#10;xy7ohi+mH4cP/IHu4JL39S1pcg/rJIlsjr+w2TCFHWfvcprsnY2X04TxEfsuxpYbiBniaTFVvBAT&#10;zG0+87aWmCZJ9exAQBzng+JLhwru+Y8+9bMm/8On8fjTX3wqtnVwvYf2HQq41taza4cCqDjZ89LG&#10;0ejWz5zWNz+CMV8dCqAK/Yj/0W861+Ye1afniv6uiF0gbWzDvXZrKf7k0Ah+OFzvS7L4h7RXxNem&#10;8BCnHAbQgXnYt3wu3CqBd29thWJfN8VVeKxoQHQvluGvQwHjxB54BgNhHLuFcRX92sRzfRSgeDcf&#10;WePJVT9txsBcPiKnEK/JwXj4Z31FqtgBq62pvULQXirit1jBK/LuKwq/kVxCISteo22vDW4oSMlW&#10;O5yAPfClfBnhTxxgH7ADpugjTosF5C2u0WGHPJF92yvqPr0UR6wB46xTcVyhjE+2RG5krOClW+Se&#10;HmCO+FzBS+bmtx6dFAuRmEXu6UG+w37EHfIjRzokC/HLvsmNrBAeI3yieHaN2kMHAOjZM2pMMqjd&#10;wQ1bkkvJ+cREsdX+7MOBh32QtSJebcQXvCcTcqIXfsHXyIw9e0cWZEUnbJN8yNM88nw1FsyEh3Jh&#10;uYd56QSfsJ+/qrnoEl9k3a81+Affw5t+/N/89JL+2I51qjGKBzDeM507qIDP8m/84tsc9mm/+vBV&#10;cqMj/LF9Nk2f2X6Ur5w+Bhv4AmxA4ptn8bT86OPPByRtGOpAoOQO84qqinzvS+yQe8Gpd8izsSXi&#10;7l1735yuZ7KoqBKwvG9MgdR1SaATTAusyL32Am1FbG21m8+a1kHm827nrnCLzN2cramPYO69dleB&#10;vF8C6Of9kjaG4CcqihIALeFFJQt48nNnAZzsyejtkVx02EBWElFGG+hxLM+SJPPSofFI0OEAkhjP&#10;7jmBeT1zJgYv4Q0kHFbYI1kkH/d4wwtKT3gmC3sTzAX8vrZLFAT3iuo9FECbdKAOBSQ0HaB0cGP/&#10;eMYHh5ckA3hFFVC1z/jUF0/0QV6SHMBCVn155lACIUcEKgBBH4mfNvZJl/i0L3xtMmNOpM1VwBaU&#10;HRK0R/zHhz2REXlm09kRfukCeLAP94pUACnJBQCSFkAuwAhYkl57dz0PBYAsErz1kRy7CkyScHru&#10;51J0DczYpCSFnbAJQYWcAbPAElgBVqDIzshKol7CLvhImoAnkATOAoGiln1KIhQLCgq60KboVcRb&#10;Q+ASGBQ+AMx+JfQSfrZOd9rIg+49AzZgSS74wCP/cAXwdBmGsSUAq7/AwA8EbfMDcUGXvNmWIsAc&#10;5EqW9ozckzfwd6Bx+69fCvAlsiAnNko+Ag2+FTDmsR49+eKJKvwckAiU/l5csYX8XweeFXvaHQiQ&#10;LRn7empfEhxBhGzsyX4FNkGGfsm9BML+7aukBJFX5L1+8KJkkV305bQYwE/JO/KMeq+gCYeLOWyf&#10;rhAb5Bv8hc6c7Avs8FJwF5DxT7bkyfYkdBJPVwGP/bA3SX94KVhqp3/tAqX9C+zGwQE6ZvP2KcDa&#10;n6BJd9Z3750rWerrHV4kQuzf3OzVXNrMjUdru8+e2QC/5Od0zhYU1YphtqUf3/WsePUrAb7isMhP&#10;+H21dwDkUMDXewcEDgV+94GA/8zZnyj0jw36h/zw2z8u6N6fDaB+rRL22IuDDweb9gaDXeEAjCAP&#10;/o/4R37AF+mO/BR3sEuxA3/CIL5G1xIbOmbz8IBfwQ9+xP4r/sxDD3jhzxV9+KBXc5nT3PCF7xrj&#10;mc7hPOyAK+zXlV2zdTaNxEixp1gJ712LZ8UpMUJuINYozrtGxUC5FLzmO2KV+2I6vGbHMN14fiMO&#10;STzNzb/waSy/gvnGwXxzi7XFuGKXWL2/CKg4R9vm2qGAceZoLteTip+3d0vnoQCseXYo4NcosE0O&#10;swV+RHcdDLie71zpHFX0uyJ2F9E7YkvGSPgrSFzhoLgiFyBj99pdYZh2OTfSJkbqJ6bCBvjVtcQd&#10;4UeBID5bS2FaAYIHxF4bD9ck+GwcxsNrxEbgpnHwG7a5F6dhvWek2NEf5rone1dYhx/5B7IeTDRW&#10;H/PjxXyIr/Bz/ownvi3vqnDpGuG5wmZp+4hlfdWW77pq28OACibEn8nGfYcBHQwgGARfKsyNF/O1&#10;k524RxbeOdyhB3pWyNGB4s078tHfc/IkD3ZjPblXhbT4U+FsD+KFmJIurWk+87g3DznTVbx4r02O&#10;Ih6Ki+m32E6X2sgNnsJjmAqP2a+5xUZ7JoMInwifXfF9Ev7pFrnX5t7Brmt96m8u81e3mNdhMAx2&#10;sCe+iecV1faaXuxXnCb/DmSyMzKjk+TRYQ0b7zCAPNgom6Y7fscfFfywXP3gY5jY0v7ZLB70s7b5&#10;EXsSe8gvH/ceL9bQpzwJX7BabBAj4C9Sy/Hn8glYTFcwB3/yIDLoUNF+io/44oenf2TzaNvDA/5K&#10;vu6NhxXim2vtH//QoGRNwECEI1i4F4QEtw18+hbg3h7BrqBU8qefjSPj91DAWGMEoQ4FCqLazeu+&#10;YknS6L2r59pdBVP3Aqug6V6bZ/dRY5b0wYN5K85c7Q+/+MQHHvVFFW6uiv+KfG2uBV99zSfIUnr9&#10;kEBtzgBWguFaQkxGZGDPgjeDYewMroSZ4dIZRUokgZ95ODjnY1wOGPQzL/0wSHrtK5x5vLNPz/pz&#10;IkbOIAG59ZIdvslYgqKNbPCZvJOT9/ZpzOuPol5QF9wF+RIBiUNJByrBQB0KKLI7XIkHxE6swUkq&#10;eiTj9qh/ZLw1zGe8MQIpMCInSSNHAOoFcXIFIgCV3NmIPcW74r9fB7g/CX/2jGcyyca0swWUvei3&#10;h03siv7ppcIIuAFNvNKzwAFoBRf7VlCWcHcoQCYdCkiIPWvXT8EhKXcoACADRfbl3v77mZOkBSCR&#10;h0SATAAz0CJvRWVXACkZ88wWBRlBio4EJXzjX3IuKEmoBFz7AEQIMAqeAobgoB9bFDh8ibQXBZbA&#10;phiRaPAjhYfCRGKHl/6xs4KnQhpA0gf5wid2D5PMR7ZOYtkAQBSg7dmeHD4Ilgp7SRnb4WdIoLJn&#10;Bcvtv34pkIzIRH+ysC/Abv+SBbqzP3PR1x4M+Ppq/34F4R908yX49ucDCjZfjR2+kJ954AN7IXvB&#10;QMFkfYkiXuJPwBQ4BR0BE4aQLfmRBQqzUM+InNmJ5BZ2knNxoTgAz/aK+Csf4Jv0IYY4CBUYs0Ft&#10;4Rf94I3dkr/EnF7syTP7EfgKbPQlGPJx49zrSw6CJRvkW3Rh/+zVGnQlsNMXe7RHwZMvkpl52LQ1&#10;+AU7UKSSH1vBi3f4MEYbO6MDPFtPUuo9nbunJ/qGS/xW8c8GJFZshH2wjdr5kYMfBRLb5w8OBvzD&#10;f9oU7f584Hf/57ChAwG2yNb6pYADAXbncMCvBPihL/R4hj8wSgKuCOdXCAb0ywC+RUZ81RUO2LNf&#10;C5CJ9/SnqOObYhT905MrGSP2QZ9kby5rm58vucIJPlDRaG68mJsNsQ3Ykp9aS7FZwWldNmJNGHk7&#10;FAhrXMsxNs8QO4uf7B/+iwPFhWKFe9Rc/IqP8Q25AdxCFYgdFIjFxohd4rB1ywWMxyvMdy8JFmvw&#10;UjwWr9HGZEX5tt1IH/H+OwX/d8h6+OlQAPZ8digA1+ipwh8GIHrufp/pl4/X7jna9/zW1Zxwg514&#10;xw7IUdIOt9gD7KhYlFO5ahdbYaQrnBFv6c5Y+MneYBOCN7Bsydq+OoqpxkfWt46r2Mt34E8Fgb3C&#10;cbIrfsMqGK9NUWNeV7jOd+CaAkcOpACDn+K/+GA8XjrQhqH6w0++p4/1+J99WYvM+PPyVeGy5B3q&#10;/vYugquRPUc9wwsxVl82gUdXeCA2y5HCX/lQBwX0QC4KOdhvnBhHPtoqSOk4v7NHMiJHMvBsjPHk&#10;hn+5l3UUmhXIFctkSE/6N7d1zIEX7eZE5OsZFafFI7pzrRi1Ljykr/QOs+T4dIVfBM/UEuXFqEOA&#10;k+J7qcMA1L3rkjZ9zdGhQGRdfcRAuZg2srBPMrcfvihPcc+/+AB/4z9wkMzIi2+xW7ZHLuaQ49g/&#10;mfBXbfRkLBxVJ0Wercn/4o/uzGcdPtuc5MYeHPTRl3U90xHZZxN8wZzwF35XV8NbdYrxeC/nh134&#10;7COu/eLdHsU6+QC+2HWHYflEfpLP8LOI7yH4IicKY66HAjZasiygEIx7CZmNaJO0FZT07YppfQVC&#10;9xt0tAuSBUv99TMWmc+zdvcKKMFLsHStT4WVtiXBFJ3tvdtrwbdn85m7tXrX4YT3BWoBFpkj8k4A&#10;V8h5576CECn29NvDA+2u1mA8EmBOy5AlAPapP6CXZDIsTpBBMy5Oz0ABgGSUo1E4IKdMCRqjEmjI&#10;nD4YGh0iSYN1tTkk6FCAg1mjoMqI6d8+7QPv9olH+3RlNwDLgYK+1iO79i6ok6PExIGJQlpbhwFd&#10;JRGbWOyhgHHmoiNrmp89sRmBFqgDFIkN/UmArMfZuq8QNx8w4SzASSIIfOzd1xXFsYDAOchUIqA4&#10;Uezj29Uc/akA0uYZv66ACODSm4BK5nSAXzLEEzLOGPdsCO9s0ZXMGmeeTgY5M1BwqgpAJdgSbUEO&#10;nYcCqCKzQwNBr691goO9AyXBjR7ZBP93BYIFNnwAOXbnWuIg0EhEgAmAIU88AnDvyM8cCm0yxY9i&#10;AbAJ3L5+VuwLDooaBb3kW5BW8Dg55g/2q8DHPx2aA5kXSEr4AaK1EHnhkd8AVMEbNtEFObvnJ+RA&#10;//bPd/CBZ+2d7tszHvBKdt4LVGSqWL/9pwgRPARipLjgX2TEtvBobvtBDm3oCpGTIpF8fBX2SwFF&#10;GHLvi/D+52fdFYiSY+PJj0zYDpuWxPJtwaxCSvCBMzAFkRddwxm4I6h1hQ+oRAW5l/ghNgTzYQqs&#10;gO189SRy14+dwUO64Nva4YjgDJ8ERcRGXSW9eONf5GoP7smVbuChPQpwdA8PBT4JqT2SPbvRzlbZ&#10;n3eSffuCyQK+vZqPXZubrsimZ7ZN92yC3VuXLDtwoVd80DM+9Lcmm9afPvDIjvCQHbNhNu7qFyId&#10;CtCjhJJdsD82wYcU5vAeKc79UsBP+tmBg6O/61DA3B0KOJhgj3zAr3v4rgMC/OHLQYEE3F7Yt/11&#10;iAmr7IWdS5YdFohn5Pf+SHTc2y//V7jDMzIme7pkx2SL2DFMgiNsF8Ef/mxN9u8Awhx0YA56o39y&#10;pZ8t/mCAwgfRm77W7FCALcAHyRxbRtm2OMiey106APAsfqHes32xqVxDjBCvxK8OBdzrXz4l7vJJ&#10;8UUyWpIsHsJtOMcH8YIn+O4DA3yDc+JKBwHa9ZeD8FmxuAOAinHPinP3XTdeL3lnDrG9wv6v0K8e&#10;CvC/MBbR89K2VfCj8xmdz9lGhwJskR0UX+iFrBX+dFGxzkaSsfdIbPXsqq8Ya374BLP2UKB7a8vL&#10;6NpYeaK52ABbUOjYB0zRv+KAvcPN8BsWllMi/FsfhpuD7yhsOyiwBzivn3m08TU5SB8ZyKH4Ye6I&#10;vsxFlvK0fBsG4tP9En7RrW2Jv55FkPlQ+ZK1+DHCH77lLzBBXHeACZvgkVwQ7noHT8QA8sA7f+fr&#10;bMv++Bt90jNduCdTsvSOnIwnR+sZgxeYB+crpF0rpt3THTnTpzkRHsxh7nKuit3yMffareuqne68&#10;S6/xpG+HBPRqrxXxFex46RCgw4Gu3u373YM5xCtUuzYHrO2xucjac/fGOBCgbzGTLGA5u6Y3RAae&#10;8c238h1YRmb6kBl/Y6fI3skD2bv9itVkYw75qfFwER7KSeg8O81+6Fd+Y4yxHfy4Wpcvyh/on827&#10;6u+dZ/dIXq+WgcswX66/dRQdwS92VQ1gTWvZiz0kZ3LLj/hAfnBS71B4gsREfuTaoQBsk0+/YFbQ&#10;waCgEjMFOyTBE2Qq7JHiVpDSXhDy7J3nDUyub49gaDzyzpVgkIBk/Yq/k6wleJZAKqQEUc9IgC3o&#10;CsD6ute2Rb/7+u381o+X9qifNYxpDs+CtWRW8bu/GujZXPrbj/4b4M2vH2MGKpyYAzNmxsmgEUMA&#10;KpIdYAuYEIPhMB0aSFYoFOhJ+CVPihGO1eGOoj/9dRpGz52OcQhJN0M2h7kYpwMhsrSfdLBXjoBX&#10;c5AVnWonC2MU5IjcFPeCO6roF/Q7FHD1XEIiqVB0k5856WTXML8CQlDiHPZnLWPIGw/mIHdre2d+&#10;SZCADpA4FLDUZp8CLYfo5FiAADbWchhAb6+PIt49+6Ffa7F5a9Av2ZkbwAF4fJubzMhBfzaCjDGX&#10;Nu+yW/OaHwFAwCMg4FUxBGSd0veF2VXAIQvXDgMk1BUS7MLV+w4UgCMdAyN7L2l0OIIXYAWIgDGA&#10;BdLsEUApxkoCtLNJ8mSLCidBVF/zsit2W3IjMCoYfO3UVsDs30ogf/ITSHwlpAt2Dgx9NdeOB3bu&#10;kECyBOwVIxJDQU8ipFAynp8BUzJxTydky0dd6QYY4oNf8i2FCH7sk72QM97tSzJIx3jik76E3v6T&#10;cCQHsqY7RQVZKDbYGl3ab4cCdITPDgPs15dX8lJo2a9Cy59bKND8qQDy9VY/Y4yXqAnAeMavpMy6&#10;9kY/+MYTubEt+4Q3JXN0juBA1DuJhiC2BwLaxBH2xC/Df7JGfKRYwsbwpEjTV6wRI4oT+ohBcIr9&#10;OLiBh3hgh/RLn3hmB3DQPuiDrmCfBJttsUeY5gBBQSAwdmDw/gj69EA27Nh++Rp90Rv7RtahO3JC&#10;1iI/62mHE9Ywf+ub09zmNV8HZUg7+9GP/sMLts8G6c5P3X1ldwDIX/hHtkHPfsKvGFeIs3P2oEh3&#10;WPR3/lLAnOZ2eOfXCdZlm9Zmh73ni3hjr8hzxKYRW0X8uJ+N8gOykCwie+YLZAHf6IxvkzsdkC2Z&#10;0hM7IG82wj7YC3+Dj3yNL1jPPV9AbNDhBN3BEXrjI+kHnrMF+uU3nr3HQ/GhDyfZsjgFU7J996h2&#10;12Lq5hWwH4ld4pVY414Mg1MKQH4g+eRz1i4BlTtIcMV6diwm6ydxhnk+BHjvaxY/41Pmw58E1L34&#10;VQze4t9zBT/yTpu47b537vdAQIzv8Fv7SeUD9X/Wp/HWgDlf/VKAXujxuyR2oZ7ZAdLWIUJXuAVT&#10;IragSCBXcqQTOFjBTl/a6UE83a+bYo1+YjwcY1MwCzaxUbYOr7qXtNOtNejPeFdkDnbPxhUJxlQU&#10;wCQ+gk99+Az/MJfc01i2UkFazA7fjZPnyVH1145fhTR/lUvAQmP0L47wP/bpHT7EbwWW+4qZrjey&#10;5676wUbknlzan/eu8kDzuy6Jg/QGg9tPGA7vFZr4FFf4Oj3zffOar4LWuuzDvsirX3nwL/IwPjm6&#10;J1/35G0OOUSHAlFz49Pc5Gu+vjobr7CEb2IPveG/9Zof7onB9Ns7/ewNeSd/ZMfWIldj7Vs8Ir8w&#10;Fz9nwR+fSxX43ilS6be+HQ64r59r9+mldmPleeIdH7BXdoRvttRhQLbPHl0r6GEbuWljp/Zqf8aS&#10;yR6KmFMfeS4/NF4NAL/5J6zHE1uLP7ZjbToxJ/maV1v+zJfJUx++Tofa8gu6tY78HsF/2C9+8GV4&#10;IcbQpfpMzgTP+SPe7cHccABv4QJd5guIb2gPOyK4Ah8QGSN2bj7j3MuD0c9DAYXK2yP4KAgEjpK4&#10;kraK/QKdvp5rL6nbg4DubbAxBUv3imQBsUBJWO7xgwqktVc4GUOgSGD1DnlujPl6dm8tzxVpG7C1&#10;ofp759k482/wrsAXsCvwunfddcwlqCkAexawASXjk3ByaooFsJI/Cg2sGBfn1peyKBZQ6Q9EOHmG&#10;RLkMuGTT+JIVOugXAp4ZJ8PThtyzA0mPeRk9Y7UXyQk5lLDYv/11yKEtuUhmPEcKaXtH5CABQO4l&#10;AiUGniUQ7gV/V8/WIHu2wF7WJtiUBFqCaF0FtjlLSKypDxkDA+PJgTwVDRII4EJG7JxzC/KBlcCR&#10;fdOd/Wev+PAuW6B78qILTkeHEguyNhYf+NbXwYWrwwD35GSP9uTe3N57xh9QAQj2QD+S5k7plwQd&#10;SXRfm5FE2yGBgtPBQIcIChB2hy82AbwArEIMwJEJ4ASg5MUeFf8l3YIn+WjPhtk0wiM5CGSAV3A0&#10;Tj82zGbxhRf9JRe+cip29MWnokMxwA5dFR36m1ehr4gQ6Mnae/t3kg/83ANNSRZ/4QslzrCMXOEJ&#10;myZrNgF47YUc7NkYSR/5swmFu7X4lD1Yg44BPTnf/utQgNzIShFONh0M8FdBUzDsazBdOWRwYKJw&#10;clU0Kab8JFtx5CsyWUmO+8m4Ak3BqMAxl3nxS9YVrWQnuHUYQGcdCEgkBB4Bjw7YG0r/qDb32gXA&#10;rtrhhyAGW/hGxH/YGTm7F8DxQC78R5+NGcUd9/QiuJobf/jFN9tiG3g3D7nCPTqDX/CRj9M/GdiX&#10;wCdBFiz3PbmwabKxhrn4mn0pNO3NmiUY+QLcQeyOjdApm7SGOeKR7dNBfNJLCW6JF8xhcyVUbBrx&#10;dYkk2xcbkCLbvyXAHnyZdzjgYICP+KWAf3PCvzPw1f+h4lf/698TsLZfCvBZhwKK/wq1+jgoiL/+&#10;zwiuDjs6EMi23bNpfwbkmf0q1smkQwHv9BH7+F9f7OmFXMmZDdMPoj+6pBtyhcX6ww4y5Q90wl88&#10;e89OEF3SkcSVLjuAYCf052p9/eAKzGS7iJ3D+2wf1og7sB/miB/iCPuWB2iD/bWLIxtnu8KpigVF&#10;gr3xU/gEv80nIYa39sAv8Bfu8lljwjj74bv8UfyXDFtbbFbwi78K8Qp+16WK9p5vhwLisRjuuf76&#10;1K81XJ8dCjSXMX/lUIB+9xopAKPeI9hwEt/Ov1GHAmygYqXiQOykG1fkPQzTJ6JPRDfwUDyARyX2&#10;JftiWnhl/w4a4KLc0Frm0A4bYWCFNnxxZcvsNvxCMA228R0Fi4LLXHIgZA08w0D97QHP4p/+/EuO&#10;JI+Qt1rXfAo5MdE4PHXgwE/1iafzMMDztomtS94ZWz84sOQdf420de8dXvk6GfMDto8n+qN78t45&#10;ut8C2LpkyZ+Km/ki/bmWr9k7OZGDHACmOzzpUADOL/bjj/0ZQ84VoOYxJ7nyZWuYs7hcTuia7LXj&#10;TRudazfOXGIc+dqbcd7RG0yNj/YbfxX7npeKVfvu7O+KzLtk/dZL5ukRL/iE6fZKxvyKvbN19gnz&#10;+pUru2WX9k1m5OW+NrJg57CPTMxLvubkR+aRu8tbtLEHfGVD+KRDPqB416dfFcjvfVCFy3glZzqw&#10;Nh+jT7ryHl8+vJUTGW9NJBZ4Ng5P8m+4jC9XY+3D/mAPntgse3SN4EW0hwGR/ug8FPDOvblh3Mf/&#10;klARLDjFcIkZKlnbIlqgQ9oKgJHx2gVI9647dsdbU8AUFPUR/Lx3XVKEmsc7fQVeZHxzNG8Jv2tB&#10;t4LOfW2KO/0Ew77yN6a5reuKjK/4dfWMKn5dFXPaGmdP2nsHbIEL41GgSGQkKJQItDgs5TBMiQfw&#10;ATjuBYVVqqKHEktmKNfclCqwcQCFEMOiR9eMmRFyBqRPhSGAMJYBSvDxrcAmJ2TfFbTkYK8Cv706&#10;POirt36K8g4J3G/BHm3C0BcK936Kb1xyZgNsyzr0nG35mssJzWsNtoo/+pAgkZufrnJuz/rYB2fm&#10;fORgHbr3XrJElk5PgYe19Cc7c5fwubI1doVaj16AIVABcIKiNYzXTwJkz9bsUIAcszG8Ww+f1jCn&#10;Lw0IsLAVBwL9OkCgUTBEispIkYgUrWxLgm2cMeawV3KgZ1eABfAq7pyg4l/yKTFQ5AikbMNVsuzK&#10;PhX3Aiww7xSebbM1QRIwsmXFq8JAX6CreFA8s1vFsaTdIYFEHTk5Jk8Fs2BDrh12sH1JoKLBoQf+&#10;+Ij5ycZ+BAL7ZSN0xDbJNRt1D9vIXMCxBv8hA8EI+AooAgJ7EODskQysz64cUNz+sy9yMB4lF3sn&#10;L35m3/YosaIjtmpvflKN3DskcChgHUWT/bp3IKBdQeiQgPwUQOT1/kik4AP7pyc80xX/To/uC5Qd&#10;BiCBlL4EOUFNMrFUQlI/1woUAYzt5J/hP9+BQTBPm6AnuHvHn+ggqh+bLPi70iEZdqCBf+SeLmAm&#10;/YeB/A+Wkje/IXP2o00QpGvyoRPJERs3XuCla0HdnowTrK1DTsh8+lQYmEMxwsbNgUeyNafx+PEe&#10;rkh6JICwC953GCCos3n4zn7ZOfvjDx0YIbp2EKBQ7m/3Fef9CUGHAgrx3/m/JFTw+zWAQwH/W8z+&#10;fMChgEMC6ynYtDkMiDe/XkBs1UEAv2Db/LI/hbLfDgt6x54dEPIJ+1X0wQzyk6TRB3lLlmFNiXFX&#10;NknmZMo+2D1fIkuHBd5Zx3x8Ee6zIbr13lpsxTO96e8e8Se2xz/YJ7tlx+UwruxcmzghP/FcLsP+&#10;2TT8Cfu1wyi4JFa4ehYTxCGYBI/FBLGr5FRSar7sl12zL/fkwPYcZLBRPMM195JsPPE3sd8a4uj5&#10;K4Ab1afnLfYr5PuVQMV/8+0BAvrsUAB51/zw588eCkT7fL4nM/KCnYhtsB1+7lrOVTvfhw10I36w&#10;BXL1DEf6NYBn+vLeoSjsq6iHI2xK7iCJL6GH4e7hgnt82j9Mkg/IJa2J4DCfgGtwj+0iWGgsDILn&#10;iiE2wJ7FBXEJ/+bsoAJfeMWbZ2uxu/ZUwUpWPsoodPkYX4TR3iH5irnFB3hIXvCuvbmP8Ix69n7J&#10;Prx37X6fUcVlZP+uFZ76w3tYQQZwVjuMrZ971+61Ixgtd4JH9kFn8IQfkSUssl+5Dqpwd7V3Pmn8&#10;7VDAFf/0Qdb0QN7mo28yhWXmS7Z0ID6xG7kIHIJ7xpE53uRldBIW4ot/WItM2YuDAbjBttozfrrG&#10;Y3z23NW+andPTg4KPDeHfsk0St7ZqTHwXl92ZU/2V25BBmxSblEt068DvEvuyP6NJftyGHMUu+mO&#10;nMzXoYB55S5kztfxlv5d6Zlu1Er6ht+w15Vv0BVZWxMPckb8WVM7/fEtMUA8UBf4GAuDN2/SJvfR&#10;Zm7r2he+7YOuyIyf8PeK/6gDAu+W9jAAiW2IPbuqH92b/wXjgtrbI3hJ3iTyNk34Ue/bUPcCicBX&#10;QOzq/V6fkTkQwZhXm6u21kDa9XEVSLfg9x4fyBjBVJHnWd8KNyTwGmOscd43n3bjXc1RAeEZCdDm&#10;LVgrVgve7r1T7GlTZBiDh+6BLEVyeutQOIMFKIBFUAIMHFrSAcBKSCQrjJViCxIMw7UkyXht3gtW&#10;DFxyzdBc6VGhx7A5FANFAlQnbhJZQdF4DmP/ilYFrH1UtJasIIWtIrZCXzJABt3rr49kYfso/LWV&#10;YEgOzEOe5GXt9E+OayPIvhg3m8UfHdCjtfUDxk6yydLevVMosm1zcUKAYLyxZML5yZzs9LcuveKh&#10;QxV2od363hmLZ34D0ACJIEkfgFo/6+NZfzLDo6v9shn79Uyu3nm2HoABCgKBq0QAf5y/ZFqxL1gh&#10;hwAKSYl0haU27/RzcCAw4VFgZAuBExvwTEYVaOQjYWAX7NK1oAq4PZNvhRH7dS35JC/4Qk8CkuRU&#10;0qafPSgaFLrG4EtBgUdj7cOz4kng8pXc38yzbzaqGFEc07PkyXtJirXtz375EJvnIwIOoHVQRRfs&#10;MluyR4GWvIE3IMeDpInszQHozVPwBaK+aFr39l+HAvwbkZP9S9DIgk+TAVtRnKRHhZ+CkN7okXw6&#10;6JBY6OfwxP6t7UrPsAVPZAPYrWNNe6h4oi/BZQspgaYAXCIjwEWel/RtTOSZTDa4IfGAHXUowO/4&#10;DnvjL569z0fqx0fNJTjSjzESbDyToeScbOGe/Sri7J2d2Xu4yFbI2T7JWl8Bkqzc68NeyEcSxcfY&#10;Nf9nA2ye3iUe3pEf/yNTRaRn+IwngV/iiRdravMeDrBRvIXldG68RKikSoFsXzC+X/awWYmWQtYz&#10;e2Dz/oQEOSBQbPMLvqJYdyjg7/4V8L/z1wLmMqeirEMBh3yt3Z8xeEb4YrcOB/Cp6GfXDsA6wCph&#10;tH++5FcCCnc2zv/DLT7g0Iw+yUgSw77zLfrIpunNobsr/ZqXTWiDLeajQ/GUndCP97Ab0Qsd0hdd&#10;wCtrpWd2B+8Qu4LJ7Dnbze5dy1mQGCJ2dCivb/EN3nsHk4onSCzwbC72D6cqFvI9yac29h/uS2QR&#10;W4OF9sI22T7sYZdyAvEGtol9cLHiXExGFfAV/1F9tq1CvyK/WK/NPNH2L/Y/OxTYAwNj7fu7hwL2&#10;7oroOP0uae8dPEAdBrgidkK2rr2TPCM2ABsUBfTjwEYeBSuQwkN+JY4qIJL19oM9eGDT9MPGXcW0&#10;PRRgl/YvZyxeGS++wm4Fnn5bMPdsLPsX0/iLd2wC1sE3cyEYLj/Fd78WQHJB61jXXvWzHj+GW2zM&#10;XPyBH4oj5FI80UZu+uEJ4QHB4nh2j+qD9n1j9n1kbvlvVwRbjIf9ZAzP+Qz/Nh8f2SLVtfW8k3t0&#10;eEnfZGc8WYqjMMae6cQ+ixXyFTGRvugXzsEeOZv7iumueCVP48mWLZGnuEG38M0achFrsml7FrP4&#10;P70Y62o8XvDIz+0ZLuKDjbEnsrAuu7COvdlzxTDyHuE3evbcgQA5ue9d75vT/JF35I1gNPk4AOfD&#10;YmkFNnvrKieAtQiGylfZJbumB/bWIQBKZsZ3aECeZNTBF99sPu/IJ/6SB8zvlwKIj5iTrjvE4Yvu&#10;+Qt+yN8Ya9ALHegD0+GuGFEt7d768AHWy3vszdjwxXoIruGL/vkwrEBsvGv30bMDAQTXInbAJj4O&#10;BSqMBCeBDFMSs4pJJDFrE0jRtEWacZFNIu173Tncd0XN471A6Z171PraCM3aAqirvo31jBSUBVmk&#10;8PK8ZL+uBWDPeNffs6s1yaSgTZkVbp73IKB7ZHzj8Iw3igEoeLMOJwYylAAwvXeldA7sHecVkCgv&#10;wAwcc7L3h3EIavoDO0bECBkQg2dcrvQpYWd8SPGnnSEi/SQXgMZc3uGfDOhA0eg9x8M/mxHo7E1R&#10;bv+Kf8G+gwRFL3IAUKLgZ4X9tLCr92TI3vCYzVVQ0Dk+3OOFjvWVpNEDmVvbHGTPfhm/IK4fmXvH&#10;SckHgHgHMK2HV85O/pzIPunZPiRL5rY2p6ZP7fjJBrXhQbFLHxyshKE9sNPsKp6tax1zdMCQ7fNL&#10;QVdgomuOjm88ADq80zd+gap++ku6FRESbG1A2lh768sx+xKw2Il16FryQlb8lH7tL4ByeMReAR2w&#10;trZAJTAi9yVkrcFOAloFgyLGQQdefG10IEBG+FVUSPqBL3vHO93SoUCqD7kKPOxfH8FaEOE/fEYx&#10;wR/wKJlSPAF4ds2m+Y59kjH5siP3/MJJtUDrHngryPkefo2RyFfwCvj2wJfpw5f72397KNCBgP0m&#10;J/PbH906ELEfhb9CSPGE3PeFwp7w2UGQn5H7sqroElABOjkoYKxjPWsreulL8HeteKJHgbPEjZ5c&#10;BVJBzdUeC7DkutfzHZukb3JiNyic4Mtsy33+wK5qq0/98v3tw04lRPaG7JMc6V8yb/+IXBG/YCf6&#10;6M/f2RCZ8wXP9OJKHhIGshHYS3zds3vyKLkgT3LWZp7wEj/8gJ2Rs2c2xdf4Jx6Mo0ft7Bqf3klA&#10;8I43RJ98mD2zcTbAP9iaAyF6Z99+LaD4Voz3fx7gW64OBvyU3xf+3/GfQwH/dwuHDtbypwp+reJg&#10;YA8I+rcO2Cf+HAbg2R74tQMRdlxCLCnk066SY+/hmMMxtt4vJNyTmXfkIwaSJ/3CGzqQBGfXfJP/&#10;kx/7YOfuHTDAqIpAulDwi6Hu2ZNk3DNdeqY7a2RL3tMvH4PxDj9hBXxgszA0+y//gTUwFX6wHbgE&#10;h8Qm+F8uUm6hf6Sf+MsG2Z8CAl/su73gne2QLdxnOxJyNsa28M1WEdsuRxLj8fn6+voRnxXqHQQo&#10;xrf4r7A/25eMLdafxf7OHWnXzwEAqq/7PiR4/s6hgHhIl2SxxE5cyeJsR2FGhwMwwf0+I/d8Honx&#10;ZF+RAZ/gxV4V1ooP8UO+JcY6EOgq6YcZ6UieR4fiC6yCFXDM1UEW/bM3eYz5jXdlU+zBmMaxfWPZ&#10;MHsRp9ktG1a88R/jzCmngH/um9M9socKofIFBDP5E2Jn/E9bMYSuyIYvWjv++DrCFx7c8/vaUPvo&#10;Xr8K/fouaavADEfqZ6w56AomwHO6JB9y8t4YVz7jwwKsKecQE8gGthhnjFhqn+Qj9pELn7ZnOIPc&#10;kwOZwzr4t4cCXZG19WNHYg/bIHPjzU1/+qkR8M3+yNr65I4v9uxe7mqOCmB7tgf2VQxxcAhny9/M&#10;mbzIQk4CmxE+o/MZ1nQY4H7be965qlkia9q7vZGNZ3u1N7FejmE/2aXcgh85WOND6g/3bJSc7Bmx&#10;uQ6p6AGJC+Rgv+bsoMt4hwJqIP2zp3hH8gS64XvswNz0zm/MY37rmlefinj3dOigQF84AOurJ6t5&#10;5E2ucFisEEfs09zmFF/s35r8l1+wQ/YAKxBfRz3Xpg8qt0B7KMAu2JMrMv8LgUrAKgIwht5+JM6Y&#10;rBBzr6/3ihdt3mkT/BpjHgm254rgJWt5Zz4Jn3tzaffcGruuPt6bL6G6ovhw3Xb3SBFHAQqvijDz&#10;m9N7X2kVaLXp61kx2JiKNv3dow4B6mMc0g+f8c3ABRHJbuszeAWCdgrkJJRUIgvEChAMALlnEIwW&#10;uU+5AAEwMSQ6dS+RYIwKG0bGsACOIk/yQk/2rvClT8anHweR5OhvDuMDKYFXO11wUmsJbBX5iEwq&#10;qD0L7H0ZENw99zc81qxY059DkJnDBLzRa3oiZ3rNDlzTpXt2g3f8COgAAP8czl4Bh0QO8AN9ACBI&#10;0FkFK7nrL0lKV3jBH3AiP2vjX3DGE/4kdEAK0AAD89qbNmDAP+yPnMjHvtgDe7c385vLevYIVHwx&#10;rMCnbzoFEvQQ8AjsgIqNAT6Aav8AJLAqQAlWAE0fbYCOLumWDvIBfLEHPHomD/LJnqxtf9Znx4og&#10;cgPoyBdcsgK2QBcPeJQYSEol9QpdexKcFDiu9MOmFRLsmRwV1wofgEU/CiBfyAE44FaIKBrIxi9D&#10;FMkCEHnQsYLEmuxaAiNY2YugYk0+yB/IRmAtkJAfObJvY9s3nsxn38Y4jLj9h29yEOz1V1RIzPk2&#10;OUhGJZn8PR/HL307IMAb/ydXQVff90eSwhb0IRN/Z+2wxb4qUgQwa5JfurYntkEm9hUJniUw5EdP&#10;rmxFm3f2WXIXaasduScnNs5/K+rDdvYDK/hMRROf8F5bBwn68WO4ye7CT+/ZqgJbckyuyJ4rvslR&#10;cgRPyYpM2Qy5k4f2giO8JH/6MB+55A/u6Zlvo76WaZNUWNcVDirQ6McV1ljPWvml+SVZeGOTruzb&#10;IRB+2KKETOJBx/jCH/+QmMInyVL/CKVkTlHrZ/iKIF/g/VTfn+E4WFOsR36y74Dgd/0ZgX9EsH/U&#10;0vz9WgD5swWHAg7/HArgiV362i8RlRDzTbjLViWSEsGSRST+lcAjMrH3PRSI+Ak/KBntYEUSRC98&#10;wFVxrJ+kh51al/z4IL0rxvZAwD39wjPPdKePvt6xGfYWxrEtfqXAl++wbcSuERvuUACWwhEYx/b1&#10;4yfewX6xRgzpqs0BcgSPrSGmiJvwSCxgs3wPNvcVjQ/qy5/Mb6yYteQgXmx2RR0IKMa1K8g7BNgi&#10;PjqL+6XG3Q4OtFf4N8e2oQ4HtMeHfnzzs0MBOoKtdEZ/9FrBhOCCd0v18S7aw4AOAZBnPs533bMF&#10;GEkX8gKxTv7lWUylEzoXW9kIKv8Sd5Hx7JZtVcjDLgSv+IJ79hYWwWnxl+3RP6wxXj/4wo9cK3zZ&#10;uxgAp+G3uOud+Abr4ZV7fFf0synknr25wkO8w0Jr81G+h6xfUST2lxuIM3yPr+CFn/Mr2La0vq8f&#10;/txrj+rbHt3bS9fI/Mh4z/pbHy9kRZcwBN/wCDbJR9zTLf/HMyxnU/ixV7y7irP2qg9ZIPrwbP/p&#10;n6+bQ54CAx1owis4ZJ4KaHqjH/3NZW75CZlrQ+RNnnRP59rYn33ajzncu+Lf+vTHZ8Qn5CNFORpZ&#10;mEOMIid4bH/tEZ7unvGKwuuet93V3uzJvXHpIr1Hqyf6wwN/ZOfyFvkLmTqMiuyJ/cFAvsYuK+7J&#10;hi2zPfJjf/ZoLvE6OciHjDEPf1QvyC/MRZ7ZEn67F+P5HR6sg8iOfPGCT0Tv8gjv5VF8nT3gA2/W&#10;kduH6W8/ciNYXR7UB1rYYX74gFd7l2OwTxgRyRnonL+4luN0GLA5TyQPQeZCi33w8+OXAgWuDgUE&#10;kQpzm/BOHwlbpG2Ld4WNNvfGlNQZJ/g1t2fCQOYpMBpTO9KGdoy5K5qsh9zjF/UOCXzb17Ortn3X&#10;eM9dKUyheAvU5tggjvQ1D/6QfeEZ75RO8IzCOwWh8UAAkFIsMFJcFHAUKhyYMgNHV32BIUUDupxJ&#10;O+Bn9BmqxEDQYbwMzHMBSaBiZOSg4LUnBat9Z8gMFf+SF3wLbBy2wwdzMFhGxJkcAphLQK+gd5Vg&#10;+BLQ1wPBXmGMLyDAmfBCjt7Ts7ncV3CnX4Rn8k5HKLmag53hSxFKFvahzWkccBDwJasAWtLJgY2j&#10;T0AjYTM3meAfrw6HPFfg0i05kbN1zY84ND27khHwyentA+/2pfh2X/Jobnuzjw4+yKVgxNklNQUE&#10;wccV8AV49qy9wgX44QGZK7DUF9GxOfAo2OMZH/glC3zgJxtGZChYkSvcCKQ9m9s6Xc1bAktuwFIx&#10;L1n3ThBWYPjqCbj5gF8PCKJ4k9AL1gpq9u2nsb6e93d53kvMXMmJL/EfRQj/UEAqrBVT3tFXST8d&#10;s1+BUIDkGwKpgkNBAZwVAngkT/0BpmKdvZC1dfHsQOP2n+KjAr1DAWvxbTIQjPkNnkpg+bK9AGzr&#10;k4tkzT74WVhhTwovp/5+oo0X/fgmDMCzACIB2sMACSEbqbh334EAmbMv5Jkde48KhB0I1NZ7dkjH&#10;bJyts2kyFR/ghytb0JceBFfremYv5C0owntXlN+zQXOSOT3aH1mQH7lqg5V0T4ZkCyPJlR1UuPEh&#10;eEO+2uGDZzqwr3zCveBeIuK+wwH8Wp+c2Yv1JYjazGct+iZD72A5Gy0YSzBKsCSkeJFAsWe6p2dj&#10;6NfBD3xXSLNpbWKEwyaHZr7E97f7DgUclvW/JexQQAHFxxwM+NLvcODP/nLA+A4G/FrAWg4i9lcC&#10;fiGAJ/z1Z0t8yl76UobYq31LvMik5EtMIxN2nszIyzz83xwOTDrU5Y+KfpgAKxwSIPNao8MISTPd&#10;iqfkx7fo3ZX9IPGTTfEjGOGdGMFu6Bhp0wf1LGGEf/CxXwt0ICYmsOnyHD4A+8RSMUQ/7+CumCMm&#10;iH1sfmOa2Nx9Mc8YcUK+Ip/wznh4zXf06cOG8Q659youd2AvxvVVX6Furop6ba5fUYX7d6i592BB&#10;W4cBzw4F+PFXhwKIX8NUV7jdoQB80BZV/J+07fx3Cc50QADLxVn+zga2SHEv7yrBFyeR9/Iy/WGK&#10;uKwwgvlyPD5QHHDPF+AVPFEwwiTjjBdnYRPMsr8tpPMlBC/hP8yGu+xXX/zDPe3iJSw2X4cDeLUP&#10;ZD35gnf2K75Yh78pBK1f3MBXuYe+1uQv7Q/l867xi/f2Hnn2rj573xxRzxWdnpFne8YXfsiL78Jd&#10;7/i+mAkjxDJ4Th98PyzCB9w2LxwRm81nb8bYt7nFCO306kqu5AO3xO7w3zWyF7GafslajsVG6NqV&#10;zOnGez4gxokz7KADDrHDPPi0J3zTuz1oZ8twTd1hr+KVZ++2yJcTda/9RvF9e4e8w0O6db9EhnTr&#10;nT545Vf47ZC9Qxx7JBNyIE/Pcjc5gqt8Qu5Bp2RDH8hzOTHZotr4oXF800c7B6nurclG8dWhgHt5&#10;G9unD7o2Bz74CB600418mP+we/qiN37j3h7eHrgM3+EyfBYD7KMPh+IC3ujfvTHmFTfskVzIio7p&#10;lQw9Z6e3wwBULI32QACFc6508GIjAongJUhV4JSQCW4Vua4V0sZ4Z0yBT1vj9TdeX3M1Xl9EQNqN&#10;dxXY9BccjdHXPIJp/Okn8HlfUGz+fXeSuQTP1kbbtwOCin7P3ptTcYsqFFFBWPGkHWnr2nh7ExA4&#10;WIGeQVi/L6cCEMemPMoSrABYhwIpPwNgtBkB46DkigxFCIdgpByqn/MyLkZHDviXwHjPqDkDg6cP&#10;vEviGSLjl+Botx9GCUSs3UmeLzi+VuJTEUkekhB7ZPwSkA4CtG8SwfAZId4FVnxKBiQsxpqL/Crq&#10;kWf851R04CuHMdaQ2HgmZ3t0ZXfkAKSBv2Tc12MgLWGUUO5BACdl1/RnbTJpD+QHZAArgMk3rIkf&#10;a3oH9KzlvfHmtKd4K7kjW8/WdgAhAbIuEmDoeMFS4HGYApQEMLpmR4Gf4A78BOySAIAUMOln3gCO&#10;XdArGyV//OOrAxl8kB85SHgdHARQQDWwLnko4dVGV+RqLYUB/vVh64oGPiGhtz+2bo/0wc4lQIKV&#10;Z3tkawoihwJshQ4VQgoP8lA0eRaQBA4FueJEokLvigp6piuycCgENCXa5NFhAEAXCBQbANhYoIkn&#10;8wqm/FOQkHzyXcXa7b/zUIDvdDCgIOkqMTOXwsSVH/elwvr0KUBp5+v4s1/FoEKJDNgJfZ/FP/27&#10;d6X7AqZ3ruyJHbENa9kjIhOBbe0q8gwbloxhE/ASVtM9e2FP/TSOLZCHIEtPZApL7ImM2Bjs4YOu&#10;fIbtmQ8/kiu2Di/gD5uR2LENOEK2dEWv2q0Tlnomb7JLzmzDuuwO/+IgWbFvuIi0ufIVAZ682AB9&#10;0gv9l4jgid/hk4zoEK/0C6eti7eSLQkinCjJxK9+kia2qqjNFtlvWKuo9bN8B2hs3OGAe0W54lyx&#10;3qGA4t2vBRTyDgYU9R0OfPfXAw4RjPGnCP4Bw/48wRp+GeAg4B//+MfPfzeAn7LL/brvlw6u/Bnx&#10;e4kyWdgvX4/YhDhItvRHbvTK58kBBpiLjMyjcPfs4ME6Dh0kyd6H8eZh4/ThEJK9mJdN0I+CxT37&#10;5Kdshj1Z0xr0xmZgunb94Rm7kkzxHbGSnZcD8YHyFhhf3IW1fBTWyG28k3vwHeP4o72Ly97zK+9h&#10;sSt8LtaiYq0YbU1j4FyxuAP5SIxxhfF7jcRSvquf8cW+CvUlbdFZ4Ec97xXpv8/uzzVqqx98+9VD&#10;Afpxj+hdG/kuaY+2bd+Zp8OACHbASLkMfFMguC8e0nXPcKRY2VWb+Miu2DEsZGuwsdwPBniWVygY&#10;5GawCLEhdsKe7Bt+6A9L+JJx2szPRq0Fq8RQcZcNw28xtLihj3nxZj3zi/V4tqZiyFxigf0rRvkJ&#10;3sWMM4a4h5H64gtPCH+e4xWfUX3i/+zbvb2icPRGyQ+G4Ae+44kc7ds9HbrCdvk1fCZ7GAU/YAs8&#10;MQ/chi9wozk6WCFb/mu/5OQdzHEA2i8Fwn+FswIcj3RhDJmTNR2Ym/zxy4bkLd6Ts3wAn7DImvTG&#10;vvFo3vZNVvWFs/hnR3g1ll1rr8DX1xWPUbwi75dubajCPz6637b06pms8cKGYSs9wGPysz+2xF8i&#10;fsXXYG4FPjsWk/W3RzYuDsvjtHtfXqQ/XK0YNw/bhud4YVv24UpmYgKdkL+15cHyGs/0Yk22ZX5X&#10;7exAPpBd0CFshsvViTD/7VEDiBGwG/67169ffcFiV+PlOuFCWOFe/udZ3NTmWT+kPfJ+DwTYnefw&#10;LB38/POBGBPIBBXXCvu9F9wEIH3qJ9ghc9ikfvqU1GmrvSBJIM3tmpDML/hpa7yrtRrnfYV3AdX8&#10;FVRLzbf9zOPq2Tz1qc047ciBgOKBIvXR1z2i4Ao894K1IO2q3ToAlpMUyM0l6WVAgJLTSV4k+kji&#10;A3QYI0VS+vsPoOzeFQlSgN3XDU4kmeEQDJLDKvRyIHKXPAj0DE0QkBTrC/DJWBFL3oy+opExKvQ4&#10;kaQckLW+n4j6SSve6EdSIZlQ/DoQ2C8Q1t0EgBw4D74l0O7JF48SE0Uy+ePH3NkC/bAVfc1B3u7N&#10;b017E8g4EvkbI4iRkyDvK5OCSnIoicS/gMD22bAx1iMvTqqNfhUp5qVPgM1v2El2gGd8ILLVN7vC&#10;s35sIhvBu30g76yBf3u2V+tIXAV0gYWurAucgGQn0+k7YFKUADFgCJAEvMBKf0ALAOkWKHYYgA8y&#10;4APJlyyyC0UbmQJDQMoeyABPgBrQ0qEre2FD5taP/eNHX/JXrPgJtGdJt0LGXgVSvyZQ+AB7e1TA&#10;C8T2IbgqtgUrgOYrhaIJEBYEA01+JVAq1sih4lahJyAicyJ+Rm5AXCLABwUI6wvm/BIge89X+Seb&#10;RYqh2397KBDRi2K2woLts0uHA3TMf/WjLzZLPhIOPl9AAOIOAvz5gMJLwsKu2RwbWLI3+3bNXrIV&#10;9yWKiF2gPSCo6Dc+W2pu87EppJ3e4Rq/YTvZFWJXBTr9Sp6zEfaYjfE583g2rmBsTbYuYXClC/f0&#10;RqaCmoSfLMmpK/myARglkdPGXsjLGNgp8WLDfAKxkRJ3z+7xQAd0SD+CKtngnY60ST6sZW7yNbc1&#10;8Ml24TXb5AMSNborSZKACMolYnCWPfMPRa/DJ76A+Ae7Qw4F+rWAv/H35b6f9/u/Avi3BRTzDgY6&#10;FOj62X8dBvTrAIcB5vRLBFc+a63+XEBR5pcrHVThlx/BWFdU8Y74NF9TVJRE2q+Eho2XoPCLCj0y&#10;KyknF77J/x2gmEciR36usIGv6kdXkm5+ImbxJ/OwET7nkIcN8Uk2wi/d40OiTR/x0xh8wQj2Rd/i&#10;LNxjt3sosLkLu2b3Elb2rI8Ywl/0855ti7Psjg3pL76IGf0Cr5xEvEBiCty2Nj/LB40Ti8Vgsdj9&#10;/kJA+xbiCnVxlJ9677n3Z8G+5N3+WqCCH23x33XJ+67m2Dn1d9+4XzkUEE86CNhDATawBwO1fUX6&#10;8d/6u5qHvuCEuAhHxH06oz9Y59qXRDHdvbgJU7zTly3wAUVjST1fgFlsHomN7Et/YxsPq+CO/bFr&#10;OIIar41MYBXs7xAzbIdbsB6OeW8dPJq3QwHruG8v9itOiH9wiq9Zj716bx5xwTpiA3uGgxWD8dX1&#10;pNt786P21tWc4edJxvPdilE+S1b8VaxzFUfEY3PZizEV0fICWGBcH5McEvB/e6+QEi/phRw7DED0&#10;jTc4BKccWIoDFdPWg0PqADJjF2QrhuBT7CsWeUfmeKNrPNkTvLKmfnIHc8JX2Gg9+w9fyUQeBn/o&#10;BHbhzxj98BRvW/A3/iTtvdvrSdZNf+lTHNTuCmfJxbP4ij+xlm2yIfuriCcHOBDmkj3ZITkJHXhn&#10;rDb5j72yQzJ1NY6vln/I7a3Dn+PPvvHDF8UHuqAHPm28Kx1bT3zHc/mQdekeP+VM7ENcEBMq/mF0&#10;tYWDCRiCJz5nfjisnnFvz2xRLJPDsDs5MLzwXNHvepL2qMMAWPb0UIATCyYVQRVhMV9BZgMVLG3I&#10;O2P1rT/ST6Gjr3aB7+0RtIwTHJFCCQmMrgKYdv2Nc9881kHm0GZtc1a89651jC3Yei+IKsgq4BU9&#10;1jO3ta1nHxJY65tDQae/ItX4CiXkXdRza7l3Na/9Mg6OIahb05yMAIByaI4rUVEMSa58dfGTYAkT&#10;ZQOBnMl9bRQokUEVH+4lyQyLMTFEBRxj1kZOEg8OxsglOBVD+p56FYQkGTmRxJgRCV4KJQmhBFBQ&#10;4IgK44pzV0kHKuAL7pITMk2egA7/AhQeyZ/+zCXZwQu+yJPuvGNjnum4NvdsyZwlUfRLp2QN+DiB&#10;5JF8JdQOBACZIoWM7BFIcE7EUcnPPedG+uLRGnjM3vBqT5K17E0/fOIJf2RhjP1HJXjG49eV7OlJ&#10;IhHYFZDJSTswBDbe9wz06BMIsgU2AbAALTkLOPTOJukb6LB9Os5u6c4VL8jevMcP2dg/0JIkRAIS&#10;sHYFYGSuHztnQ+xHUFVMKGQBEBuWsAN/ACVw8hN7An7sXbDO1u0bQPu5Pl0qUgU/RRHw9qwQp1cH&#10;KYI2v5IsmtO+6RuIsn9+54sr0ATs1veVEyjiiY3jjzzJDz8CGJ4knGxJ389+KWAcHSwJMOydfrw3&#10;n/0iRSQdCix8jWzpks9LFOCAhIDP2VdfX+3X/tkJIqvs1b398wH7RGyGvQhqAi57IB/Prh0MGBuZ&#10;qzUKfsh8ArB32RN/ZfvsmP+wA36iHS5JQI31zFbYF9/Vh+1pZzd4lriQm0RM8iSowS1tfVXQx3t4&#10;yhYk7fRKVuSczuhQ8qMPmdIhst+SefbL1/gKgguoZI9+6Mp+zUOXbI0tSAxgqXdkXtKJF3ywZUmn&#10;Z0UyW2TDsJ5tS+TwXqGsr6K0QtoY/kP/7MuXeTbOB3yx9+XewUCHAkgxj/ozAl/8XVF/SnD7kwIH&#10;Av5hQeMcLPjlgXn7JUL/hgAs7X812D9i5Ws+v+hwIJ47MEB8SzEvdpSQsu8OBeiF/ui04psM6V4/&#10;483NB/TnVxJe/uqajMmNHPM1vEpA8ckm6NLcbMncku0OYr3HIyxgd3BKm3764M2cxtI9jGTz4lOH&#10;AmxZDBMHtMFFvsWe9BMXYKxx4g2/5598SRLsWT+xpcNk5L6YgTyLJWKNvuKP92IMTEcOBVC/Stti&#10;XXx2WKAYR953RVusL9VecW+u5t0DgZ7rV9/uI+9bx/3y+d1DAXZDT6gDAiSObJEf1dZhwR4a7D39&#10;1yaGsVG+L/7CDjGQvuAHgiWevYcdcFYfeALbxSE5h7gORx0W8mkFJEwQ58QpPlF8hUnsR382BLvw&#10;YM/8ogK5nJHtkwksciDgEIOtwjHzsDV4ZZ74jypIrYNH9/aAb+uLC4pHeGVdMcJ7c24MgdFkJn4i&#10;fCF4GI9oeUb1i7yPerZXa+87bUgfVzme9tbm2+QQn/hmW3DGXmAufjt45uOwh7/DCiR+wCzzwQN7&#10;NRe5iFvipKs4JVdmn3IXRMd+9QWD3MMo/JB5OlXMipHldh22sDnYh2CS9fT33pr6dlANF+2fjvDJ&#10;1u0BFpqrvEas0Yecsp9nMkU91z/Svnqrn2ttaPUrBiJxwHxkXTylD/uwH/kAgpHqBPZMPvZh3/zJ&#10;++RUbkI29CAes3k6FevhcL8S8DHCGGuyEbzRLX7EEfmgvCifZv9qAvPAaDrCp/wtvuRErsZZRwyA&#10;zXIdOZBc2rrlPa745z/p0D7N75nNskmyggewCG/s0DWic3axz9EeCETa/9+hAGFiSPCSkCkOCmCC&#10;mo1gWvDy3lUfxZh3+iLJoOBVQGyjFXWu5tOvxNE4AdE8Apv5C6DaPCNBrnfmrYBB9aswrN0YPCre&#10;XAuexnunL34oiZKB9oI6pQvU8WV+wbTTeoHZPOaznw4Udh+ujIjD1MdY7cZZC/j3t5mSLImcn4IC&#10;J0pjpMCTMTCADALYSEhLdgIuJHAwdgYl6AhYyL76+YznTW4UHxzDGHvXlyMVxAAnGVnHfoCan636&#10;cqUwAXzkKOlwIIAcAPTFwbMAL1khIw6BDwWjoIQvzlVhSfZkhdgU+RmX3shQga0fW2Jr7EabvvbB&#10;acnY3hR9gE9CiGfJtCsZ8AH7LUBwaPtWzGQjrpI+fTlrNk2n7iVgHQjgk83hkf2VyJWcadOPHSNj&#10;kf7sTF9XIGEP5LIJo2dgI+DSESAEHAV8ACWYSY5d+3oZuJKveenAWtbFB9mSH8JPfp0vAzd7N5be&#10;yKLCifzILNsjF4ktvbJXwcHXTIk6m2XfDsAAlT30FREo0pfgSV9kDpTpi90BdXN4//4IKmzXl0Nt&#10;5kIOIPQFgICR3/AXMpDUGQdk+VKJI/9SnPAHhQK/VAwAen7WKT/7sCZ7EjSeHQr0DxwqUgQ58+BB&#10;m/0j6yhmFRXaOxCgJzIlY/u1D7oUrIC24ssvXexbAqlY1o/+Ef0jvLILwbFkxTMZR2yH3qyJ2FYF&#10;sL7szTiEN238RLtgTHd0LOG01w7N+ATdVfTzU1fBkIzhFPvynm0hfYwhF0kC3HNvXragEHYlL/Ig&#10;T7bBh/WjW3KXhAhyZEXO9OeZHdCjw1fFIf2Fl2y5YB9e0oF36YNc7J9s2QDdmbeDHkEVdtgfnyMX&#10;bfxU8JW4szVfs42jOwlZf/+Of33omf16xwbhqy/ubA7OVnDDYH7gIKxfC4gd4kkxxa8FFFL9GYEv&#10;/2gPBRwA+HMC19r06U8FzOEwwEEAcvCAkiN7dKAGT/HVoUDkMECfDg30s3d7U/iQR4cgJSkwgyz4&#10;qSScfvMf+idHeIH4MZxjg4h+2AVMIVeYkP/hk11JqsVW8Yy+JKD8iL6sb13YARPMATPo5+THeDbG&#10;d8M99g83I74AW9m/uATHXeGvdn6A4Cv7YldiIqw1r5jIb8wjdnTwDqO18WMxJ+yWE7luHJarkBss&#10;gucd2G9h71BAjNbeLwn2QOAZNYeDhahDg563/9nPdQ8ErBnFoz70+tmhAD3yebaBYDsbiuiPfl29&#10;33eN6d0+N26JjbArdkP+cE+uBSvKJemYDmEI7EBhbpgjlrqvqIMrbJPP8BN4JaazGf3gEswlC2Pg&#10;NXwUI9i1OFux3T25sCO+Yy5xASbBcxjF1sQHGMfW8N4BBB6tjXdX/NujMWzVOmI54nPmECvsRZzQ&#10;j0+SZblsxSPy3BXpE/UOWedGFZwVn0va4AosNQf8J198kl86oS98whCyZA90TF76kRlctyfy4vd4&#10;kzOQu7nlLORZnlweSe5iVfFCnHDPTtkVO7JuMSY9W8d85K2t4tbc5hXntRlDX/qYA7EL+SHMU9zC&#10;R/LnD/jGPxuyR7wnK1eyTN6u6SCZkiXSH4mh3Wv/js6Q/vhCjeFP5GN/ZM5uydWe5ELiMx/jU3TB&#10;d5Dc0zs2S5/Gkx15kZO8j73LWcgPzqJ8FrFl+J8MkHs84cG81pXTwmLj+bc58OA9G0LpDV/41h/2&#10;vz1wF17Lc9Q08N+9mIHMpa81jLWeK1vCh5jI3ty7ipVn4Y+2394j9haGsT97Dufcu74AGQkZJgUm&#10;xYHA0wa0YV6gqygviFWQuxf8OhDQz/1eC5Dm0ea+Qt481nXVZk73GzA9V9zjwZxRQVh7Y80nEHaP&#10;zGNPxlCG4ogDMZQKLAbEqBgQZ5MkmqNCzz3FKRhRBmEMAGEQ5GWN5NGJFwfW5vRe8ex0n0FK+AQ1&#10;ib5gAMgkHRQIyCi64qVERiIioeXgHKnEFDEk89JtjsSAATwnwb82ewYckgVOBiyBWPNwBu0Cj/Uk&#10;SE6zObTkSlKoWJN8+RpEFv3JgOLf/iQX/VyRXUlkJE+CEFmb2xX/AJm802U65IDkRrfZpXZz5VCc&#10;DpmbXumUXuiQY0geFXX4dl/xAAyc3OmHl4IYRyQj81mXvdAlewE+HFiBjTf84keBjSe2ks15pm+y&#10;kKg5VOqAwJgODciLbbFR/ewXT3QIFOnP1Z4AfkWefWbD5AhM6U1R4l6xWLIMoNimOd3bk/Xsq7Vd&#10;6Yse3eMDVdDhg02ZQ/AiC8S2XM1LnnyDXNiuL4vAn20pIhx8SSLwqaihE76BV3ph5+Zmg4pDdhmw&#10;CagCHT8BbJJcSZRig8/oaw4JlcAK5PwigH3yaT/Xw4Pknu61+8rJl4xV0PBH95J/toIHgVvx6bCA&#10;X1bMm+v2Hx74lnHIvTn5K1vnw8bzK3ugK9hBx/yXPNmXd+QhseD7AiV+YYXCCklizEt+YRAbYSvs&#10;Yg8FJBIlDkgygdiaZ8EM8QVjETmRXUG1Q4GSP/d4dS+w0D/b4jtsBz53z0b4Id8rCLItuM+v6cFh&#10;B9vYQErXikrvvcu2yZaM6AQ+KZDprKIOpugDR42VyDmMUmizF/OQR4dl2XZJhjZX8kBihHH0xgbY&#10;BGKXdEwXdEW/2vGqDY8SQTxJghxckUE/fce7fXvPvvWBs4oCX67oWXGqyIa37JSNZwt+adbf9/sF&#10;F3LIvAcDvvgr/vuTgP5EYH890AGB98b1vx7sVwgdCviHDf1KwEFN/taBAJ/qVw2e+Tc+I4cZDjc6&#10;aLP39gwv6JLfinn0SM7kCQ/okJzJnwz5qnhJx2IwnIODfI08yc5YbWwBbkhe+RLcMA89WUecYCds&#10;hM7gjbmtQRdskP+l25J8PGlzoFWsYPPlJewe7rIlPukq4WP/7L58RiwRn/EBK9kgDIPlfNB78UR8&#10;EFPEDnPbm7WKP9rNJ+Z2SO8d2eDZvB3YK7wr4CvIe+5ee9eTtn3vO1DQdptj25BDgQ4JjOtQokMB&#10;fWHbs0MBcYQOz0OBqDb4tM8nsTt0PpdII/aJxCR2AmvFRfqhW9i9V3mEK5wR54q/3suZ3MN8OANT&#10;YbEr3WszDhmnv/nosDXZHpt+/1HMiLVsGLmHTRWp7A8PMNz8bEceCLuROIEvfdoD3sQEMbni03xw&#10;nz841OOLfALv5mCv5GJOOE2W+KnQjCr+u69QdI/qX6G5ZK97j7aoq1BF+lhfTMcP3uE5HsU0shAL&#10;yMh7MRp2a7cX8uKT+sgR8QiT4ZyDanK0bzaqH/0ZZ+5ih+eKVeuSJ3mh9Ey+dEz2eDSmcWSZDRmP&#10;9BG3m0Nf7fg1hp3CYTGjXxXqAy/Tx8oteUbJvj4ombr33j2c9Lxj08O2RY1tPBuib7USvINT7sma&#10;rdEDGfIVOYM4bJ9wDpYWs8mGHvRn1/TpPpskJ0U3v4G/iLy9gwv4wjNeXPk4ndKLvuoT6/E9fJiL&#10;rvIH/oU3V2P0Fw/gPILT6hU5t5xIzCheeDbGXqxlbntiL+yWD9HnFvodBETavK9f18Z4hmFh3GIk&#10;29Dv/xwKVDC7ehbQFAo24x55FynaBUFXz/Vp82+PYNdVu371bX59zaGAUoSgCirt1jfeOO+0xYc5&#10;KgrtwVz6NV5xpr/iyz1ejCFwxkGRnewwoJx+SR9Kt0Y/yeuk3iEBXiTBwJPDAkaggj+8U2zFAGC1&#10;NmPCp6/F5lJAMV4K4SSUxyko0L12CitISTAFggpppE2yZB3ggN++ejF6CbZ96OfKufDrGfgBHECC&#10;8G998gB+GTyQ7cuVJFQCruCSFCq2OIpkw54Uwe4lKGTArujRleNKrCVTZAycGCpg5SD6ATrvBUDy&#10;SZ7ZqXnJkIMC3oIX57YfiTmZarcH/CJJqsTAHtkAXQAbwEE39smpPePTnqyvTT97MabA6Z6t4Ydt&#10;sAl2oo29SsbomTwcCEjokMJbuzZ9raG/sdrZqvmtQxb4sE+2SkdABz/e6Ud/9szWyBagkp8kE9Gh&#10;uQAPoKF/a7ITBRHZ8hM+hL8OdiSz9szGjSVv9tT+2RoqYWjefFN/+qBfiT+w9ZM5NkQHwEgb4MUj&#10;OwJueCyJZ+fWUHgoRgQVQU1xQaf2CjT1VThJ9CX3ikMg753ALXDRo7H8lA8JQJJJa7jnc+xFm6K9&#10;AtYYPlExR9580sHY7T8+wbfskU7CgA4F6EYbH8MTnfJHckT2y3ftxf7IQsGIb8WxoipftAZsESRL&#10;QrKPkgftyH1JBH2lP/fa8dChgDmQcWGD4Iq6d9WffcAYe8OzYFcbbOYnrt6xA7Iznn2xF/34ej+l&#10;Z4va+DobghH0y3fJjG+HeXCRbrxnE3wcjlqDvCXF9GmsoKl4VoynH3tnb2ya/bonk/zPM7mQGYxq&#10;nIKAzZifHbMXtuaKFIxsLB5gdwmUQlgi5MDJntm9r+b9yoX9OizQrnhmy2xbctchrP0ifmHf/owA&#10;sUl75Cv+/Q6HcH7+jxwAKPr7pYB/b8CfCXTtcMCfDThQMIeDBr8K80sEhwN+heDQwUG2gt+B3B4I&#10;OLiQLHvW7uDAwYXCzSGaq372ZX/kQB7vjySsQ3CyVeDRG92ymwpweELu/JAfGK8NfpQE8i1Fv/nZ&#10;C7tXFJMp+dGFX16wV7pB1mY3/Iw+zQ9rHCzwNTilHW/wzBi2l/6tIb5l8+U4ruyIvfN1tiU2i1ds&#10;TF9+wMYkgHhnX97rrw8b5WfFFrGGj9qrPuwNLrNPviMO+fKuuH595CrijzXIAi8dClSEI/37+X+k&#10;UD8L+hvt+52z52fje9ehgDbjxJ8OBhr71aEAnOTz9EMfHQCkM1c2dbZHdHleUQm0K9qDAbmZmAw3&#10;xOgSeditDblPh31ogGneVWgYKy9jAzCVjdC3cewA6auPe/OwdTYpJuAJRsJOfuTqHb+yX9ilP/uS&#10;67JFMYz9aEP8C1YVG8QhPLAX/NiHa9goNvBDeA7DyAz/yPz8gU+yZXksnvBYMXgSfuM76h0/vF2R&#10;fvZ8Ev/tXj9z81U5v33lU/hE5CJXgiXyUs90IS6ShT3LD8mNLcqzyIzPkZk5jEXuyceVf4qh5KLN&#10;WG3WjwfvejYGVhVf5bTGpKfmZQf6mxsWILpKX9670nH5sD2wV75CHuRIPntdSsbJsfaeV8bqg/p/&#10;RekMD/DelT/CYzqA8+xWfCcre6MDdi+v8EyPcmZ4i2Atv7J/OqIr8rLf5MvX+B8/dTDg2RjytF6Y&#10;jz88sWmYSY6N4YfVBXJcuErW7IQu6M61ulGdUk0sPsB7vBqn3sG7fEk7TLC3+ITp9M0eYdeJPSf1&#10;7hkZj8I4eFachZ108QLAMIMxDCKMKxJcC2xvj0JNW+RdBTjFSN70s3lXxTgh6FsxrjAX1PSt+DOP&#10;vsg8yJzI2Ir6hGke6+pnHcJE1rB2Y+Irsq459GVcnI2xAS3GFRBwPk7uniPlcJSFD8WcgKzY84yH&#10;DIVRcDZOqEj0znhzMSxXDi5BTn5O/Pt6zJAlShJXSVBBiLIZLGDlNPgCRq4SVAUL/hUOQB2YkBN5&#10;Zcj2TdeADn/6CyaAArAH5PbuC4uvI5ItCZ1nzsl4GI2kymGAQwGJoYRU8GFDCkr7kYTQB2chA8BH&#10;5sDTOhxfm0BDZn3V49B9IZUge8dBsjlruA7VmlsAAP/0SURBVJIXG+Ks+pJdyRFjBzCAhVMBIV+1&#10;JMu+VJGtdnLAG53TC0fHHx7windrACKyKzjQtTZ8kitd0yO7yDZK3hT43kUdDGhHkjN+ALD4B/sy&#10;no9YH4gDLDrEE16BBMDBK725J9P0L/DRFf2yF/qld/uKbzJlGx0KsJVACg+SMPx5Jhd71t84srAm&#10;3gpkCC/0gVfzAU3AZh906SfOAJMvSOIcDtA/O1Z8sH1jARZ9KaiMZ/uKX8mHJB9wSy4U+trtl677&#10;Msi2ARxdKwLwxSbwgBd8Kcb0ZQdko0BQKNob21HQ+BLALvifQkexBivYqiJBsWLc7T+FkmTIXvmO&#10;RN+VjhAe+Rq98QNyo08yZWfa6MsaJR98zzPfJAcHFnzUPDCKfbBn+43Mw16QPp7TlzWtx6bd1279&#10;xhrD/syLCrTW0u69vvwA5hgPv8iZbWlHZM5myJBPm4uv8uv6sAUy955PGJM/CtAKQL5OXyVmsI88&#10;2QQ8omMFpwIPXpIz+xfoyR9vily2ZB36xGsJPGLvZGIv5JOMEL6tTw/GsrP0am/szE8q2ZC12Sbc&#10;x593kg0JtISIvXUQwJ6MY68lXnTLRtk4nTsYgL3kwD4dCNirQwHFOX9CfMc/ROlPCRwKKO594ffV&#10;X1Gl6PdLAAcE/V8KkF8SOAxwQKCf8ebp8Jf/dtjg2i/bkEMAhLeueOzvZjuscHXA4GDLr86Sgb3a&#10;P/mwc/KTqNBRByv5UHEPrvNLhyXkzzbpBK7DPXgiLmWvbIZdOJiwnkMDhzj0Yq0KFv4Og0pYzWEN&#10;eIMvZIzY7Iq08XW4BzO7ykvc86V8iM/IAYotcBeP9tbhFZvxbD+SVj4p7omrCmUxQnLMxpC12a18&#10;ht+IMw4DisViDv+E3+KMghtVgLv2t/vRs0MB9/pv25J2c6Keb31rR9ar3bj4Ex+bh7//6qFAlM6Q&#10;Z/34JnnXjugd1b/ncrGo5DyMgRWwo3zLPZ3BXe9gTLlDhwJijdhbkQIfYaAx4TTsQ+bzXrwKt+Ea&#10;XxBD5DSwjX3DDrZb4SUPYF98IsyUfxkHy1zFuXLJ8M6a4V5tbNe++BKbMzdfglv8xzz49t687JEd&#10;8yO86YPw9ozwHt3eowrLyD5R2Ik869dc7q3Np+xH3CJLssYvPZKn9/y02CwGiXUItshh9N+4iMjU&#10;WOPIyPtkAH+0tZ5782rHB/ugX+PZnYNjNmat8Ms81mUfxrAL48znmW7KIeTCsI1+9dGuD/2IXWwl&#10;OZLVXpfSwb5PvvXpmbxXJ1E6R+lCDtV7vPAltiTXIQO2RZ4w3X7Jho/I/xHbhPmwDi7CWTlzdShc&#10;JTcHAmRBfuwX7hrD5/hpZA05c/tq3zCFT7Bp+GpeV/OYQ44Dh+mCjNM7P9YHX/iD9fqJBdXa9iPv&#10;gQH6wmf4gBe8ajeffZAF3KqoD3+WFptu1Hv2Bd+QZ1d7R3TxUkFQ4oYIViGtqLMBQlbgKIIVQIJK&#10;VPEtuXt7JHLGEgLqnmDMY7xgpp/1CEEf6+zBgDmRotm8rsag5lV8WT8jqfivnzk9m9OzvuaiVAqm&#10;OMLmJBwNWCqQBWNGwCgZJ6NkUJwbiJMV5TIIivfOGEUJYJbYmNv6DNc8wNY7BqYf52Tk5iBPgVsR&#10;iVcGAWAlJhTJECiLI1Oe+fAnQXJFggNAA77mx7d9MrqMn9GROWOLV3N7tm+8AixjJU2SQF95fPF0&#10;MKAvYJfI22N/IyohlJhJmOhTEBfk/WyxgxJ7BW6CUk4uOWFr1gQG5ubAZKvdfiTPCO9kww4lUPTp&#10;1wgFUkURwCQLoMKZJf0cW9CXUNuThNQhhmRAUC4wWBcfFWkVOnyDzsnSXuiazoGs4BygsD/8dQDg&#10;K01+Qa+e2X0HAXSejZfcAZQOCdgDGbDJbNRe8eRZX+sDogINmSpCBTW64vgSH3pmn2xeP/3pnL7Z&#10;AzIPfQAqfmIPHXTwPe/IOUA01rN58ILcW4N87Iee9FF8kzne7EeRI8mmK6AOgPHMrtiB5B8Avj8C&#10;DFunCwFSoQOwjetXKuyJLhUubJRsFF9sV0FgPbaqMJG82bvTbBTwareu4Gk98/Et7e4lhPwFP/wQ&#10;f9okQnzys0MBcmdT9hO+SCqsxQ9K/NhhMmRbnl35LntGAjwfwSufU9CQIxBns2RtrvSMzGnP7KbE&#10;IXtB1qF7ZG3P2s1hLNlH5AXX+EqYqN18xrMd2Mgu8USWBUR+6z09k5s1+JZAxn/ghvfGsg84Zhwe&#10;+B9+6FGxSQ7wmhzJFbayHcWyIpWs+L4CmqzYP/1VBOBNQasPm9Tfvvk3nth4fm+v5sdvuGrv/JEu&#10;+Zh94gnOuMIrV3bNztiowwJ8eGbLcMkBlqvCmI+Qi+KfjcMvuoap7Fg7O1OYutobTFN0o3414BAM&#10;Jncw4PBDAa8It2df9/3bAP3jg/1bAf2fBPyiAPVnA/zKn4fxNz6M+JZfDJjPOmIEXsjf1WFAFE/m&#10;8esC65jXQYQDBn3siczYsv3yM75HtvTFx8i+QwGxLpxzmGBNsoYldCEOSAL5KlmRK12xX4k7/CB7&#10;eCFJZVf0Za0KF+vTjRhsbrw5hCue8H9j8GgdV7amDfaVkyB27cqG+Rg/ZVvhKJvnQ/YkRtpjuI9X&#10;tsc2iyOKe7mFZNSe2QYZGcuPjMOfGPn6+t//A5AC3kEvrOdvxmvvXQX++UuB/Xof6euqf/dL2l2b&#10;9/Y+2vbboUAHC0h/cnl2KMAW6YB+SnjFwag2OKDPXrXTYUR+tbk/aRNv9zCkooNu6RXBRXqn3/Cd&#10;/ukc1Ud+Qy90bbx+xhgrDoip3rEZtmAueO6wDJ94spctZtgxEoPYPjvXDjOLPxW3cLy8LDt1tSaK&#10;F+sWt7TZs/msyRcdUhez+Rpb1B/24UUhGF/xidwj/NcWaUPh4j53f1Jj9TFv68kNYDE7wSOspwc6&#10;8Ww/G9fIA5a4hh9irXsyENthE4wnx3QknrjSnZhJbuWN3pm/Naznyg706QAbDooXMMUc5CjmiUHG&#10;WgvfxqQv9QWbhFviHFnYq/mNoQ/Pp5x6vlF96rf9yRSG3vou3Q4FGmufrmw4DC/uuicf+ydv/sJP&#10;5MJyUjGBTLTBWTmzPFydJ/fQX57vav90wtf0k1uZB2kzPyzIZuKX/PHGV9iLtYw1x47XTh90XD88&#10;yWPws3xV95pDnkyHSJxgW/bOR9mNeMaH5Tgn/uxBwGcUTiHj4RrcCBeb07PY92IjkjYMYbCvO67a&#10;JHoKhAqdDgMU+IoeAQZVwNusq7aKcv07IHCvzbz6JTB9I8/N11yeW98zfpyAEzDhErZAuPNVeGk3&#10;jgIJmmOWKKNN2CnEVzmK4IgMlDEBa6CgPyNlrMCA4eQUEj7JkSBBdpwRcEtyJQ8AROJBAYzNeoyB&#10;vJMXHTgUAAgcm8KMxZOEAfgAI/wBEMSZJBBIsiTB4AgSFPNnpOZmwMYYb6/2ZJ8AwxiOKNF08i6p&#10;cyjgS5a5Obg9SqAks77qlQyxFwcBkhbJBpsxH8CSRJNJMmX49ixpoTtzSAg5Hh7pC/hJ6CTA9mcu&#10;umar7EgBzeHp3fz60yGdCAJ4AgR060uaJFSirHAAmtY1J90CenplE/yBjdCve+BLdmzGOuRHpgVr&#10;z/jNthX07u0/+2Wr2WQFtySPTyBFiODkoMu+yJHO2A2Z2Qd7sqZ7AQRPEoSSC3uwV7IMPPrCRi74&#10;txd7pBPPgJXe7BPQkT07tAd6RB0KWMN67u3bHPGDyI/ctNsPQCQXditxZV8CF5uRyLM7e1OwsCW6&#10;BHL+Xtke6IXdKf6BGlA0j4SeXwjw3vO7gDxw04dfmt97+jc3/oCe+ewHD4pQY+1FgqPwNLd3bF1x&#10;L6EiXzaqAJPc2I/3+L/9Z03+zV8RHGE/sIO8yN+adInIDcaQLX24Z6P8RrCvoHWvmFLUWt9+8dJc&#10;rih9I/tGJXreWw951jdqjL7hY4RvfoFKjGAcWbIbvghjyQffbF47v2C/dML3+DH7pWdy5RfiAVuE&#10;MTASdpGDPeFd4Uw3sEuixt/ZOwwjA0UBe4B/7CCd6w8TBEK+YG7FsnWsD3PIfG2c74UnZCSppTv4&#10;y57hq/n0Mbf35n5/JDja2YkrfXUggDcBmC3ZCz74gj7sGuFJYo1/vLtnn/yjPx+ge4ewruQBoxXm&#10;HeA6FOin+vbpIFQhD/v4kuJc4e+XA94jvwiI/HlA/6igL/sdBjhU9Ysw8zoQQAp+saJfL+zhAD/B&#10;iwMF8/XnCv1Dhoo7443zK4kOBop7FW10FI6JA/SL+Da/tx578ywu0hl/kOA4FNCHjbGh/I/s+TUd&#10;kaH4yq/Yp/7GmhNW6Os9nuAGfti2WK69ItQYfMJjdlxOUl7SgRP7Yvvu2Zb+sEbcxT/e2RUfFFvg&#10;KBJDxIryLvYBA/BsbfKqoCQrfcUaMdYBer9wtL55xejeKboV/w4CHAx0/+xQAG3BjjoAULz3vjbX&#10;nb8DgT0YaB1tzdG9dmM/OxRgo3S4+qCfZBN1EIC8O8nYk9hJxDfZAaIDxCYk8XQGFztULH+AkeyP&#10;brTBGXpHsLj47325BSou6M9exGg4ZQ6y8Csbh8MIPpSTiX+u/IrPWBsO2bMY10EAwi+sN2eYjwf8&#10;I2vHd/szH16MNxff4L/Wg5F8zFxwmj2TD2xDYm0HA4j9Rt7V50bNcdK+P/t5bm6+LR/g23yE3O3N&#10;nujI/pKJPKl4Zy/6bVx1ZV/tg5ztm5y8098cfFthZ06y5Hv6JF9zyonZLuyCVfiGg+KJucU4ejEf&#10;eZO/OfiyduuJY8YYa49wy35hVUWmdcRKfZJ9souS20lnH2PNUZvn2n+F8CkngLV8U54Hy30UVHPA&#10;RLhNP/ZqD3xB/UA3fNIYV/mQOeQa/KR8ldzJDCaTf7WQnJMc5Zrmkvf1C8wOqe0NLnhvPDLWdQ8F&#10;+AO+8lOYLQ54Lwb0ocxaePJOXzZgb/aFX/d0ae/8R1xQB8ChcGfxhz6X4FN58D4vfoVr9sWGwzj3&#10;5nxh4JI0SRmyGULFtGfBpeJmC27kWdKnCBL43CsikERQ4SMQKYK806di37O5kGfzlUTqp/gjTOvH&#10;mzbPyDyCXgkmgWuPP2tXfDkYMDanJngOjCibowFZiujrEwFxdO84I4MMDEs6CFiyJ3EDiE5LGboE&#10;j4Eq7s3J0SUR+jNazsRxObErpUgcrYUn4yiJ4vEBzH0N0EfCoNhgLJIjziPxlahqQ5wKCNEhw8cz&#10;mSg4+5MHQci+GB65WNv8jEIyJwmUXLoH+uRiHY5in5Jb+xAEOCW7kQhIPiQaJULWsX+GDYjJHtiS&#10;JZkCT6AAHABYjmdeCZukUTLMSe2DLtmFK4fiZPZOzuYlH/zQXcGMs0tS6Qn4ckp2lmOSFV7ZAhDH&#10;K4AmG3PjRVC1X/wDGfOah12SjcBHx/bEJtk02UsUswH7p18JnmSHPvgJ3dgPuWlTjNtbhzfmtGf6&#10;Yr/m51d0yd75Av4Bi8MQtkmmChg2oj2+2bl94t8Y89FRySe+6RBJGsnJPvQhayDnvsCHt/iCJQKo&#10;dYC2+fildSQwfCI+JRHkQvbsjywBJ57JjJ/wF0UHH6E3RY9CQiHGVhQ7iiLz8SVFDN9jy5IkhRB7&#10;9azdT6z5EfAVwNiJdcmG3dMj/dO5tcnKuvyPD9Cv4GXtCA+3/xRpcMJ89khO1iGj7LIDAPJC5KsN&#10;kTF7p08HAvjAE/75A/75IHywBhlKIpfCOzqJPFvTO3ykM9eT8MynkHtkL7XRuz1Ziy+xFTzDQHxW&#10;ELEZSQmspF/9+QM92pNnNs1e2GaFNN/kL9ZlL5JfAdMBC53ST8kxrGIn/BB2wi2YQaewgJysTW6+&#10;dNOnueyBrAV2V7JnT/YJS6zlarz+yN7grjY4YX5zw3H2RlfwTPLJjvtVCRuVqKH+TEzybgxe4RN5&#10;mEcyol2CYn8VAHQPFx0MKIi7rwh3GNKvu9i/olwxz04dEPhq76qod3VQ4OrQFPEhvy5wOODAwByo&#10;gwV9OmzgT9bGQ79gwJ977XjQ14HA+Z9/7BAv+hljLJmQEbnQIdmFq7ATDsNm/ilZ1M8YvivuiYv0&#10;QTewRnFEnvyDHeWHfJjsYCv/YofWEW+9I//3R0LOnvge3WqHqXyefsMpGFJsxwMfLo+SF3WIvTlW&#10;72Ejf2F7xsFGOMAO+Yw++vIjMcMc4gO/IC8JLNsjJxjFJ+0fyeHEYx9OHAD48u5XabDPOu7FHjmS&#10;uKMo3z8Z6FcDW6xXwFf0o/Mn/ttem7Hma/4K/uaLPmszlq9/dihAV2RBfyW8iGySEaodbb9tQ+Zh&#10;h0v0LNkuKWcT2ugBZsJWMnaN4Cy8Ddu1LUb37F3FYli0fbSLV9Zhgw4BHIbySYfTDuzER1jAJ8Ug&#10;fPIXexFvYVlFJezOJxD70b77YCvIumyzd/YkbuCR/fM38UjOYn79zA/3yUdMgL1wDS7KpU7aAnPv&#10;l2o/6fa+9c42fo0H/lu+LJ6QAd5hxcY3exQ3a/OsP/yB5eyAbYg19GUe+zcP3IJpcJwevIMZ8KN4&#10;rA++2JU+sAaP4iCe2Rge1SXiDx3yBbwba128iTliDewyJvzUXoGpnaxXpkvJ6Ebe1af7nau22p/p&#10;GdmjfvqQHd/lQzDe3uzJYQB5i8fkRDdIPpqvkGOH6vJ8Nu69nBqGslu5CayFo3ARsW3vYCk9iPPm&#10;sk+HrWTovsM0Ng+rjYPX5u4q121e65gXD+69h+3a+DQMFxPkutU6iN14bxwbEZeQPIjvkhOZsbWw&#10;B53Ff1Qb2Z445jmyN1gXNprzhXMXvApcglGFt0TPZj0rGLQROPJsrD6uiOAJw5gCWmMVPvpqM09j&#10;JI6u+hmTgCkT7Vz6Rgp+vDoUiEdFknUEPEWTPogSOCrBB1iSdsmpkzwOA9AEVEkCw3VloByOAPWx&#10;FmUBBE6ggO9Lh6TXHMBGoiOJApRkbB4OzFE5JkVwcs7vGchzfEmHua1tTf29k1TmOEABL5IfY1yB&#10;iTagwaEkSMCc47iSI9mQm4SgAxgOIegwXHvHp304FJDUSZ7sRxJmfoYD4BgdQ8WrcfSpUJUMCOJ0&#10;YF7yFhjwbv9kL8GhSzxwbokemXIGzoHITTKrKJRkck42wu6MdyDE0YAEIBGY7JlsyAOviFzwT84K&#10;ZE7HFti6vQNL/AMFz3gwH7mmL/sVYCXt2gVS89IhPvEHkEoc9bEmB/NeG7mSIYcmd4lY+3h9FN+u&#10;5GePeLMvAEefdIhvPJJXOjRGUsfWydMYeyRLtgNQ7MH+vKML8kHAVptADxj5p3nw4JcKDgVc6dXa&#10;xpI3IASMdFRiALCRubzjI+YyLzmUyOOH3xkDcPFmb/YUeLIPvsR39MV7P0E2BtApfBRIAh4f5GsF&#10;en7LVujGPHQiCBtLf/Rp72xEYLcv/EgG+SNf0UeQ4YNkTv8SLXOyZck4v+DrErPbf+xWUGNP7ZmM&#10;yIycSrbsH5GV/XtHHp4FmxJde8UjO7emQG9P8KJkLt9x37M1yTRqfe/5p/d42z4R3k+yFnLfvswD&#10;e2Gw+fBF57CZXVqTL0ig+IbgyxbsTWLQfPqbk694L4DRt/50p4C2X5jNb9kxW2cfClRfqNkC3SmQ&#10;4XL+T5d4sp6CmK3Afftk32SdXfM5fIQh/DZ/onN2ws/wxY5gsjXwyv5gI1yko5KkDgnggWKfjPxi&#10;wH1FfzYMI4wRW/RBxRl2b38V3pJ/tujw1J5htoOyDgk8w3LFvsLePXmRAR9zaKC9ot8hgXf+1EBB&#10;r+Do0KBDAXMZ52u7da3f10nXeIPffplw+8//5cA6zcGm+RXfJSuyZB/iHrnDZHKGiXRAL2zK2g6p&#10;yU2crLjvAIW9OBRgY/zRlV2RIb3SIXzIHo1N/uYX78wRtuMHDvBD70q0tLFF+ADDy5XKa8S6SDvK&#10;P+B9+Jfv8yvxjJ3DKPYJe8UOuEVmDgbYNLmQBxnxMbxLpMPw/kzAgYI1zSf2wHoxRJ8OBSrcxfA9&#10;FIgU6eg8GPDs/bbXpv8eCjS+gv8ZWXvH0tdn/6YAnERb4KPaoxJg1Pt9RvSJ+H2JtOcwCfFz7a5s&#10;j67oDp7DWFc6hS+u5K69uBl2Ll43Tl+2oK8+kT7iNjvDb7+ugQN821WBDofEIL4rXrIVdiyeOXiF&#10;b7DP1XxiIn7E+OKDtcUouMg+XfGUnSI88SuYbW7z4dFYeRKb5Dv8Mwy8EX4j9rvX8/5GzbH9tnjt&#10;CmNdET/nN+IJn4IT+BaLyENRr0YgL7jRATUZaWcLMIL8zUcn3pvLe1e2pFBHYoV8Jl70IV/Y4xnP&#10;fBnG4BMWihOIfZElDGq/5CnOaBPnyLv8wGFpNQm9Wws+JW9zJofWRtu2FM9LtzHxtrT9uk833tMD&#10;3yrfhu9wHs9skn2xVXpAbI4tljOxVb5H9gpsGKuepafsV84P+6ov4ag6Va5qfniZ3ecP5Lk+ai5r&#10;mg8WOyQwr9oKxveRzjrm1Y4P98aa3xXeV7t4hu3mxz//Ub+RgRyDTGAMGbG14hPMicKjKIxyjcyx&#10;RN6Lfa7Fv49DAQISvApQW2AjgvReP8992XQV3Fy1FwQLdu4VMMbtoYC53VfoI/eIsAkMkCJKSPmd&#10;zKSIAqt2fMcfMr/CCTkUoEACD5RdGR0CDBQB1DglpXNwRoEHSaIkh4NJIDi44Cuhk7BJ1hQOnFDy&#10;xvglJU5xATKHBSjWB54COUOUQFOCRKagrrg0hySzoOS95AUwUByDESAlxeaWaCN7QNYAdOTG0OzF&#10;noE1I7UnvAg8GSOns3/jrA3onJgxOsZpTWsANSDP6BgTWZifQyhQFbiSDUVhzmO/7+/vH/vjYPTk&#10;fV+j8QN08UAm1jGvQtwXQEkuHUhejKNPNmpPZOAdck+vnMyeODa5AUN6tVd2w0mt5SoQAGt7Ngf9&#10;ckSy5jQATIIteZXwSt7xRbcSaSf0dMSOgDmgA+iBLjkCanIFMGTSwYYrH2GvkjNtfAOP+tKjxJC9&#10;CzB0Tlb2bhwbJw8+xv4lEwodBRBQtS6ZWJP/8BW+Rcb8yP7xQB/018FACR3daNPPeHwg92zHPOSI&#10;VwkCH2s/rvr5ailhI2dj9E9HeKAT87BNNiLJt2fy5BsSHPJUFAqCdMIXFRDkISjSAz8UMARExQs9&#10;eFYses8G2BV/ZE/sjc4lTnwKT+zZvPyAnfNF67IJhB/ruTfWfJKt239sBn7wM3boyl7t11p0EpFL&#10;wYYOkXtBC09sEWgjAR7e4IU8+BZbNy8ix+57Jt+I/1mfvrzHU3qM6BMJWgXIiNzajz7645fdshU+&#10;xObpG66zVbqUvJJrB7RshS3aG+xj8/bB1sxPdmTgnh4VmvYNa+yZXSvOYa6vhPy0IOoKM9mJufmD&#10;xIlPKMoVteEuPbNTvKQLmMWPJArwlH2wSVjIx+mdLszNHvEhsaMP+mKvBV0YoI0dC+oSPbjKthSz&#10;S+zfGvCkPw+xZwme2MMWxRU2zu6QwrdDAbbuIIDtwaieXe0ZhrF/bYp7fsE3ETxT6Csi9IVr+mhD&#10;ZOzq0EC7gt8hDB46jInww69gt19lOAA4/+uXAvgxnt8VV+mmhIW8YbjYAcPFoWIcebILBb51yUUc&#10;dnVAwebohi2yoZJ1OiFj9siPK6rd05t16Qx+lnhZi+2wGfbHbmvHryvfNAf7lpuU68BnmAhrN1cq&#10;DvplGL+Q/xibjyH+KdGFD+wShsslJNNsWh7BV/gDbLI3sdle+1oPyzs8Np6d+xMx7xTeewiwhwIn&#10;KdC3kHe/BwCeXT23dmM+m7s+aNscBuxhhT1+9ksBeuOrdBdp+4qMQe53jPtyMPa4zyXbJeLa4Qxs&#10;hSEV9rClPDbMhZnwE7bCY1SR7b05wm7X3sPpxpS78A12IN6xT3kHjHDwRyb81D0MkSvyAz5gffPj&#10;hT2xI/OxPbgOD9kbvvVTvFTY2JM2e8SLdjaFP+/lOnxLoUZubJVtyhthJKpg/Ixg+q39GVVwIn5w&#10;uy83Q8bw8XRAFvwNuRePytuLSdrtnRzJHC7DabkIuZGj/YsrfFDeQS/wvDwVH2QAm8xJL57xBu/g&#10;mxgqRuAzTIRTbEybOfYKi8gbr3jID7Th2RrkXyFurZULWjl237O+S/XZa7Rjl7Zv9uCK+BJdkANf&#10;grP8DC6LvWIuXdCD/fADemCzxsFkviLvDHO9N684YBw7JUM4bQ02Cm/zN/abn5arGcN/XcvR+J78&#10;Rc5S3QpXy31hrXwa1qs/5UF8CR7gm13xs6582P7kEOwFb/iUg4h3xSE2UDxCYQ8Ki8KliAzDL2Tu&#10;pRP3rPFCcAWvfi1gg8i94KX4cCXoTsALcJF2ZB5CMjblmH/H669Nwtha7gm5pBgFkpRBMSmDIhUV&#10;zaG4wHu84VeQLRBq957SS2YppCSB4TEQQiNs/FCWBNR7hizpkmRKQt4fyRvHcCgAFBSKihLAK+mT&#10;EPlCA5A9Z9gMgsMyEnzaF4VTjnkkNJwCiDBcykxZwEIxwmjcAxcO7ypBAiQMyxUgWU8iRemAxBjJ&#10;E3CS0CiEgRcZk0lO5wrkrAPoOsTQbk7P+LB/YKUvwLEf+iZr8nOlI3skZ4ZvHxL21iJjiTd+8Yev&#10;EivAoQjvixRj5WiKZ3PTO0fnNGw4m/TeTybds0Hz06O9CnQc057Jjk2xMzrGIxvgmGSID/xKViXR&#10;klfJrpN4STS+JNXI/tmpudwH6ABYsohPNgoY2DDSV7KHx2yfvMiOfQsW5GKsgEVf+LIH4/S1Z5S/&#10;6WefZExPAYv96k9+Ck37xotrh3K+IkkU+3LklwwIyOFdImDdDhNKAsje3rXbA910KGQv+pArG8uX&#10;JXd0jDeAbK+CLBuQ0GS/igpfKwMuRQS/sj8+SA/8jg04SFMM8V9+zM4VGcYWxMzBv9gt/VpH//yL&#10;zbNnfkPW+ikw2Due+agizXrsxfx4uv0HK2BMRTfd2Cu5kTt57n3XEkrvyJv/84sFdzgjAEgG8cKP&#10;yPYZlegg+jI/XpBn7QItgo0R26M35D6CY97rnw3AVzaGR77KHtgavCZfvsAeYATb0259crYX9wIv&#10;+zWvddgEHbF9uMs24Ag8g5v0Amthszay4r9kIiDyV7qnT/YGx2CrgldCYm2HCPaAH7KnB/JBsNpc&#10;8AFG628N+9POtx000I91m99aEjXJjnfspORQMobYkrhCl2zXO/amHx2zQ31gdoeR+np2ZZcKYXKB&#10;SYhvwCny4AsOv2AnW/ROnw44wy7kEK1fCbBnhwKuin9fHx0qGEfWsNA/Pii2kW8HAR1S9IsBhb41&#10;ze//anD+5/98YD1zG+fAQ/JGJuyBDPguP6UjsoVnYod4Ct+8t7axDlXIWQwlKzyQK13xbePYkUQc&#10;PrOXDlDhiXfsif2al96syXbNgSfxns6Lw/qys5I099bi62y9HAiVJ5VLwVXt+shVENurOIHp2ko0&#10;jYGtkkzxgp/ATXjKVmFN/ireaXfYAM/9UgCWy4fggXfutSu8o4rvzw4F9tp9BwGe91CggwLteyiw&#10;4z+j+GjsZ4cCYgG9oXKmpd4t3dprczUPYouoZ1gQHm8iziZgMRyjE3G3HBbGhqvhrCt9o/oaF26H&#10;zfDJu2Ktcb3vsEs+A5fZhHsxF3lGFbfeubemOdiCq3XFHO3lSNrhsnHWik/9PHuHFxSP2vAk74KN&#10;fAfW8utIDI7O59oiGHq+/4x2LNpC1NV8e6U3eW57ta/8idzok648iwNkKg7AhvIEeMT39DOmws89&#10;fIHlMEduCGvwguBaufvyR59szBhxBHnHLvk2W4RF3lfkNx9eshV5mis9sFV9xUPUmJO0n6S9cZ/1&#10;3babLpbYBCzVz729wfd8CY7an/ewm4zIhT7gr7wcxquvjPcsJsob5c/wk63DcfOSG+wXO8VFMRG/&#10;dMXe6Z6+3JeHybXJsLqBr8DoDgTgN1xWh8J7a8JrebYc2Ec+GA6/jcln5BXWkiPxJXu1Z/zZqxxH&#10;PJL70J0Y6H1xBsGd4g8Kh8KlvQ+7FtMi8gn73Jv741Cg0xWbstk2KGAJRAKIzSse9HWPKviRfnsA&#10;YD5tgiAhEYx3rp7NI2lEkknrSYIDOxQgugZchAp09cWP8e7NZ37rWoMy8IGH3lEqZ2VYgqqkgJNz&#10;bkAm6ZScaQ8AgZqkhSFJqnxR4ZCUIPkwRmEiGfF1hlAZqILGV1JKAcKMEnC0t/ZpfomR5MnVfJIj&#10;hk9pTswoi0K1MRBKlpRyAIEyYEEOCYCXd3g0juNI4voZqLUkbZyOHMhXf0Zobe8VP5zKfMAMAZy+&#10;nuEbb4ya43AAyQo5KxDIn9HTn/f2LlmWzJeIuZrfPIDC3gRWzxy2pFIiCiTpkY2Z39yci0zYBSek&#10;d7YqAXIwwPY4o76u2S37ydnx67TRXORAV4iD4lcyTOf0X+LrQEBiTJ50zFYEBOPZJ13jV9Em4BRg&#10;vdfPWgBOsAVA+EPAjO8pmsiLHo11JS92WjA3jt+0P+O024u+dKU/Oylo8w06snfjjA/c6EshT4+v&#10;r68fiZ2DArLWn8ziE398idzdI3aAhw786MFVf2Ptw1U/cvHzZDYEbBU/ihJ2TDbAXnEjaASYfIG9&#10;CpoCMv2wYYcDgFPwoAt92THQZzf6ec/+zVmB551igo0rrIzFD99XePF1a7NRxQWfNxd/Y6f8is/g&#10;4faf9ek3vCqgJC+2h7SRCX2Sc89kS3bwg8/YP+D2jG+8Cob0G66QMTLWlWzNhQe2gXqvrX7Gltyx&#10;T4ES71EFB/K8hwKNZTts3WEY+cNd/HunWKMDvsfm4oc/wBOYy+d6ZgP04AqXyVwBKqBXjNGNJIde&#10;+8JCRopz93TVr7f4AUwhKwmaYpQs+Qn846/2JJbgjUzwh3frW5O/lrjQB3uDieytglIb22SneMAn&#10;3uCIohWO2yt50B87g3vZVwce9uGAQBwRYyQ78Hh/KdBhAdtla+yVTcMphwLsUjxSyHvfobZ+2slN&#10;we9rYr8O6CDAvS/8MM54a1jL2uYwBjbzU+1RBxZIsQ47reMfMPTLgP3PoYB1HVDYF13xZTIUQ/kX&#10;uZMrmZAr/cG1Yh0cgceSVQkxPZC7ceRmTrImX3GNLsRCsmeP5qJPY0uM6AzRQTG4Z7YNf/Szdn0R&#10;HsRbY2CM3El+0hUuik9ikvtyIlfPsJ/dwQk+Ypy+Cvd+USfGKbY9ewer+zdo+JY52Cw/gi0w3aGA&#10;/sgzLII//VsDim5f4/vFwB4KOCiogFfguy5tcd8BwB4KPPulwI77jOKjsfD2dx0KbPsmxud7ZL6d&#10;s0MCcaSE2z1iVzASftAlfIQprmFruUIYHS7r57kYHzVejHAvf4Xd5oDN1tPuGh6L9+aib+/MaYz3&#10;3umjrbm9Eyvca8ePWISsF987z8YX8+lnbpgpBpCjGFUBjvi3Z+292+dnxN+QvuZAzYfq13y9P0m7&#10;3LL35qQ/sUb8tSdkv3IpVwTDK2LN71nMMk4MIS8ycSUfcjJe7OmLv4JP7mBdeOGd/NcceIJNsERc&#10;0Q6v4hGxNe/4gTlhmz2Lg8aZT9wTp+lDDLWesVvQu7eHZPIdamykLVkn72Tafc836jDD2PYGt8Vv&#10;fkS+4qG4DfvlhnI1OYZYKda4kisch7nlZWxQXksfbJGezOEduyQf7XQFJ8u/yIy/aeO75Wx8yPut&#10;JcwPv5EcGV67yqXVKe71Ua/Ijcxlfm3lfniwp9bmP3wav3IesUk8Ea9QhwFyDrTxp2ey2+fwKRwL&#10;w3oO+1yR+T8OBWzARjAssAhKigfBzDvJvYTfs00TQAWa5wRRm4TQ+IQkGAl8qMJMuz7W44wOBSgg&#10;wOGIhMSxAtCAi0D1paDWicxrfWvFH/4FUfybixMTvAMB9wyRAiQoEgjGyNAkGAxXQiWBkiBJiCRH&#10;jNXXSMmQhMM4hYVkTgKnnyJf4ml/1rOXvly7MlSHB+ZGEhxJG6eT4FAchXEQDmNNCSnlSZQ4CifB&#10;a8mSZ8YGEMyPf4mZhM8XMuTrq8RPgsd4GCYZ2IekEEkwzc848QKkPONbf7phE+RK3nTs6pl+O/hh&#10;S3QGECtkGKo9cWKEB+3Wsgd6sVeFgEKuYsC8ik2JEL2SKzDAh/aSJF+8K5I9G8dOOLN2TsiWkELA&#10;1f7tU4AjQ/eASwGBJNkl4wrYEmnJr3Uq6NgpEPHM1uzdc0UUYgeCuXEBDD/oSzwenCSigI0tCkpk&#10;z2b1aV59SjjI0F4QG2DX2gU6+rF/AGU9gBZw0Z+vUJJFvxSQhPJJaxhrb3jF4/pfB3s907m5jHff&#10;gQG54JnszSfBZ9uAi78BM8k5u1CE8AuAiHfFBb9wr02xIuCQD/k7OGLnAiKb4afsig3Rl+KgtRRs&#10;7A3ACkZ8jKzYn2dA6Z1nAZj/KuQEYfIU7Cv4yIHf3/7jW/glP7Kxb+QekQsb0ZaNkO//Enc3OJZl&#10;R7mGczY5h5puDQ4wtgHZNNiA+9aT7hc+QvtkVVtIt6XQ2nv9xor/iH2yuoIBGhmjMxwZXUYf93Yn&#10;uMIJ/oJBeyTT9tLqc5Z3tCcnQcFm/ckmnEv+vZOr3kFBqH7yjR7wZQ/IJ3qRKbaWrMFbcOMu+oCz&#10;7Qkv+7mjgIbe25d8422BFXuJ/+wTHqM/3pATemktGdLnPDaSfOGRcbYym0kW2Deyga72LphFKzTD&#10;Z/QXrLF55pARukQ+2C/rBTTwcR7ekDn23zv5QQ/zBC/slzH97DsfQQ7ZFIEN+aQDcMRbcxXLFAbM&#10;ZQP5nW3dv6/ynvkbsu+dz2I70a2CgDHP9Il9l9jTM75KUsUH9WdR7Bu/Ya/2ryhgrrX6KlZIwj1r&#10;vYcXHOzvf3n4008/fRQD/MOD/reE9oGPe/Kl6IA++IZubAFa4i+54kP4OfYZ79ARTmjG7rGN/IGg&#10;uV8KaSs4mG9vcoLH9pHEoT3Zwt/4IDgyF6/pGJmDG/tRn3Et2TIOX3jzlWIk8s8GFpd4ZoP5I7aX&#10;z2JzK55mT9ldfexov9hiT7VsswRfQh/oVxjg6wSgfLC9zZPsS9TNq1Bu75t8S7qfwPrvJfE7rhAA&#10;ws2z8/slQon+U5HhwhYFwGdFATKGdwB/tHgD6gf0cN/xbt/Brul5W5AdIAP0GLBj9ieD7CobzNdq&#10;2Xr8ZfPyp/qM5QP085NsIHvE/uU32cyeteayz57tUQzArprDrrLPWrbUM1ycb679ry/Q6mfP+aH8&#10;RuBMfeGafwmXfIZYV/zEj26CCNhMdhGttgXs3rYXmlsSqg2a01q6Kib4EbAeb/FNXOT+aJ+v6yNY&#10;X+wl1fgebflMdEA/94/GaM4nSPbhy2axD57tQ/bYITxju9gW/oDNN5dNYcP4AjZMPzumQM3esW0A&#10;7uIi6/mjfKizfg0dFuJXz3cczdA6cI6+1u36J9g5+IWeaMXGo7N39wfssn72OjvLhqNDvpmfxgty&#10;p1+cCvARPYoB0Jse6AdkmP7RoXTTO6CfZIGO0V3vzScn7Lq8oiJuz+W09qNHGwOTE3PESPTEvcQf&#10;5sI/vXUf9+KL6BF6gIoCntkfYA7oHWSfts1uBd6zf7XO+igKlEiXpCMm58SpVQERzBnnsDg1jsW6&#10;1lYMyPG5tDH9HFQFAevMCRBIMAwQDYECCklh9COUFpMQmJFCSO/whZeznNPeElPn6ZMocrIYSont&#10;T1jsSSgRVQBF8QieLzuKBEDg5OuwccEOA0FpBYLmYRJhpMD9NMV8raCWschwat1FsOOLjQDM33wV&#10;9DpL0FaAglkUHk4cjuC3Z4pRgESIBEyMhWetOc7wDzopBvg62z8gpa+vQxIrhgf+Ei5BM/zdz97u&#10;5hwFAcE25SXcaIymghFfMTyjNf7Hb8EP5UNf6xhUhsAdBPBox6gQRmNagRrFpvyUGR6UQF8yRKbw&#10;nLw6FySPZNWZDK1nsmVdyokfOUD3IOcSEmdpGTiJTP8gF3rgu6+Mgl4BM0A7Bj9FJq8SePKlj2yR&#10;Sft3JvkjuwxTSXYBg7vkXMh9wQGcKPbXbw4B/fFDwuIcjgzgj6BJ8Ixu6EoG9KMFXUEL9IED/Y6G&#10;+FhBReBYEAo3OLgbXDN6ntESzvrYB3dyD3QmC9a7tzsVYJB98zLAHB35hyd6JXv0kWxIFiS+7seR&#10;0At6QycYTHPIlF/qkCn9ZFjSTE/wU9IhcaCHxvv7SnaPvJlrfzojiaGHHCs8OVk6ia4MNvqTVTLE&#10;7rgf/X/6j+6v0zEfoFG0y9HguXnoag7Z0GcdJ+Bsd2UT6KmkS78kh64kT2iKttE3PLX6yBWctGSz&#10;FuAx+4Tf5Jhsea/POzDmXb816Mgxkzd0Ik/kDLCxghbBiXf0KumBM564f8UO9kUAxlnCX4sO+Chh&#10;lYSyaXQMHyQC9icT1pIF+kEHPLNd+Km4h36A/irykQV8hztc0EALZ4FDxU9y4d0Z7kEP2WXgDHIG&#10;fzrH0ea4tWwZubWGrJFrLZthLrzMEUyhn+TXnopQCgn9Ag3QhRLufkFArhWlya1WAt6zAjOase3o&#10;Rg+0gB6ZCxQSAL9VXwUDvsN+6QVdsa/CAb/o/HBSHINjhQzBrbMV6ZzHn/jFQP6H/XQuPaGP9JbN&#10;xVf04vPSYXwj54Bu8nv4QmbggDfkxnxz+EG6y17zM8bJhHXG8JXNkbybn14509n8O37gYcET3uOr&#10;fcmOs/DK/uZ5Ns9655BzIAaRqPMD/CL7mF/UryjgXbwE6AZ7apwdFbewx33tryBQ8g18le9PvrTA&#10;nH4B4Nkc0FrJtmR+k/UKASXhFQVK7FtT0v70vDj1awFrjW9RYNcG9dWaW0HBMz387JcCbAM+4QP9&#10;vEGvMXOap+8Jmp+eX7BvvPaO/8mKvcka28ru8pdsGZvJlmX7s/tsPL/IPmvNZaPZVZBd4kftFzRm&#10;H+Pscn5DH1ttnJ3mW8URcDLXWdk8oN9+i3N+CK764LZzO6d7tKcxsQk60CG6JJ4qcWQD9bF7Wu/G&#10;avUF+p7APiWhJad3jr7G2YnaYMdAcSl7UO4h3uR72QzntQ5uEldxGPrmE9EY3dFCP/8l7mXP3Zf8&#10;khE+ge+2J9sjgccj5zqT3+LjyBFfweagJfuErnDCC3iJP9h29pjPsB4OcNv7dd9AXwn6Z9D6BevR&#10;90I0as6edcH8xvCLbWWn3Yle8Sl0ix66N9+Y/+YvzOcX+SR+Ur9YDW/EhnQIP8iwZ/TCI/KbHhoj&#10;r2RdHzkvjqKXZNs8z2Ize9iTnBtj3+klHRHbyEvky/ZxFj3gZ4pv7UuPjKdHZCS9c7aYipyQCz4G&#10;LcgQ/ueTvAfkKR+1sLbKHoG5O8YOri1E1//+8wEXEuC7qABOH0cmuQP1lXiV+OXoODFtzi8ilcA1&#10;VoFBi4ARP4JQDEKPWMCzBMkzwmIwhYvRGGQtpmFOTtW5Eh2VcYmOn9HB1x0xR2BgLYEgzII6Air5&#10;E6xI+CTNvgr3FcWXFkpKMSkdnASVAhJ7CkgJsyBIkGUvhDeXohMUwIgImiRBigACMIGcIEqQJDCD&#10;DyYJNjxTGM/6MJGiUCDnC26cQfgIIsPA0FAUSZe7CMQqCvS/nNJKwgTXFAoI3hQQ3Ns57d0XfLRy&#10;T8ogaZRICjT6UkE20Pn9W1KIv/iBTgwjoUQPxoCRZAwIqcCqezWHcjOKDEE/F5KUkQfnlqDiLV7r&#10;o8DJnwQFPciEfvJIHvCbYpIZ/E/hGWFKRinwDs99KSMDAliBLlzcXQAr2MVD98AD56G5oDU+aekX&#10;eYe3BJ2c0DGGgLx7Nwce8Oyd8QFojg5owpEkB3hChiUk+siIeVqywYCoQkpuyJu7ZgzxTgCKhniE&#10;fvRTkCoQxUsBnX54WtsauEd7dEN39/NOj9Ff4Gof9iLdRnd31JIzck4nyJdkQF98RjuGEZ3JMPqS&#10;abqHvvSfU8YjPJHcSWTIrrujD945Aw3wSFJDBvGPQ8JPtLOfRMb56CgJib59KXYenlirH03cy93h&#10;+PSf89in5M98LZqBnIk+NAH6tM6KXpwAu0dHnO8unGJOAf3YlBtYcjLx2z4FdfaGP/BuDdCfI81O&#10;JYPuD7Jdgo5ssH3g5wz6j+dkgc1mnzhzvHRXsgbsQy7Jv73QPWfHzuA3m+EO6I1vkj9fotkA8uLP&#10;AthMARMakHvyRB7wlT7SATrKDpsfr9k7dse5/I117gXshVYVQeEuyJDosUlsP/nIPpFVZ7pnTpoN&#10;0bJl7KV+MkeHvbN/1nHM+KmFv32tc0cBD5xLsj0D/YIgMkA38htAcOiu7syHCBQ980noZwxI8umG&#10;+Vp+jbz27BdvFQXaz/728c5nsZHe4aQgUFFAS5fohfdwhE//bgGfRF8VKODlPoo7iiRohzZojo/o&#10;Su7pMXkiH9kNST98zDfGf6Bh8oSu1uOd+fxBfswe9hV8xT/8wasCMOC9YMqecNRv7gZX+pJhONA9&#10;9jPbKj4qZlpgJ8Uo9ILvbK5igriJf3v/5kv5WHa1ZLuEO2gcbFKuQOBdoi25rlAASvy1Pfd+E/ig&#10;BP4VSOL3fFBBoeTec3vtnp3R/OZqrWUXXhUFFKroJhnADzIRjzwDY+yoebULxmtBa3aP5TmZ8FxS&#10;k84DfoNtZFvZYLaWTc9Oe2YTtew14CfZUXaVbczuAvLED7OJ/ITWPOvsTf7DUWLLfvGZ1rLt+X/z&#10;7c3WNWa9fnjpNw9uzoAPMGaP/IT53q3Vhr896RV60AX2ja1EIy3Qt/07dmHHe2Y/2dGAbW0MeAc7&#10;x5oL9YurgCTYuxiA7Rez8U9oW8HSvczlk9h/48DcfKd3Ngcv5BRiFfLG5rRev/PIjzhO3OJsa7yj&#10;sT3zufwQ2UQ39O0svpdt1Mdnkjlzyaf9FTu6pzM797OEv+elo/7Au/6leXS/c+7azsBP497N8Q5n&#10;Nl8yrNjBT8GfL0An+hWfxIn8j3fr2AZxIJkXM+CZd/K4sY84LL0Th5FZ456LlcoN6IF53o3hCXrb&#10;p3nAHDknm82Wi5Ppi9gCDvKCzoZPuiaOpsvON24f4A58GDq4M8gf5WOyM8bcH6xdaow8ZeuMZyMC&#10;Y9k74Iz/9UuBvuR4F9zpq6LtuaDOxb1LADgxwMFp9beXfThFjs9czxUDjCNAxEAkzwjoC5KgEgEx&#10;s0KBvvrNxTgE1VISY/oRG4PCi2P1Jdm7szGbItkTjp4xQWLImAq4+rouoeZw+joi2KHkCApX9Eqo&#10;rMVIQk6oBUMKBIIvz5gi0YAvJfDVReBlX4GUuZ4FOwJYTGIsBIwMlda5GI+ZjBJlEPAIauBTEE8x&#10;BG+Sfn8f2lcarf9NVAUC9xSsCa4Eca1RsHCOM+DibloKzRjhCzqin2SbnOAtXlI6vDYuQYCjhM69&#10;rPdVRjCJzoJ6xkEgRZAZTeeihwDMmc21B/6iNz46C38zzDkm56IJA1OiVVJCufWljNYxwnihSII2&#10;v/vd7z4AfciAQNbZDD0+4Aklg6fWWQJLvKGw7iiwZ7DIFmOA5+SL4YYfx4yO+vErvNGV8XFPvEQ7&#10;Z5IdDgGdnKuP4WMkyBtaeTaHYheYkAmABukZg+bZmfhD1+kGnaGr9KV/0Mr85gHynv6iYUWBvnTZ&#10;x1o2Qj96u1fJsPuimURH4iZIJ39oT68E7n0Vdjaaor/7O4+TkLy4O5k3rjXOcaO5u5MfPKCP5lhD&#10;1tDfORIfDokzlbhwMGQcXxQnyCpe4BHawpm8uLd7oqGC16tfCtD56JYjAskeumnRRD86ae2L/8as&#10;x1OOiO7TBbylp+4IBABkhezDTyAXoLt9PRtDe0GDFqBvkNN0NnkEaAGyKQA9tPrMtx9c6TsbQJbI&#10;jXuRMee7K5+gz1z97kQfjMPFOzmVsMHHvvb37Dw6SlYKdsl2X3nZbnRAH3JB5+iHNeYbB9aTAbaN&#10;HpE18oE/nLez0dyezqbv9rIPHbM3/SJPngUn7Ky9tc70yxZ4GMM7fBNA2stZIFvHPvEDbGx21t7s&#10;o+RaEYTfEABVBKA3+A/YbHrCdpmnlWR7luRL3MmhpLtxazxb51mf4EuR01zrJPD0pf0qOjhTyxea&#10;VzKvUEHftPwj3QH0iH7A2V6K7fyL9fZ3P+P2cGd+gP3k29CSXuMF2qE3O4vvtejqHvwkWaCjaMoW&#10;s9H68ZgNxVu+V4vX+GoP+69dxQ8+qCCsAKyAik3BW0FwXxf1mwt/84Cz+EU2It0AFQMC9pbdpTfe&#10;xSnWAc9sqSKtpB9Isku6tUHJeF/+gQT7/f39YwxIrp+gpLy1+tpD8aBkvcS9tufAe/jAL5zDzxz7&#10;3TX7vv3wsU6rj45/VhQgN/iIH2QhnvUOmrOgDzSnABn0rrWPPckJIBfGyIh34wJxffYlp2JX9o1d&#10;yc7pY1+y0+xPdjpbzA4XI5SoA3uwjcb5CjaUHNJl+pvO0j22xnq2mv0H1rYeeHZmSU7nwUGfNfmF&#10;7L0xuOUTjJkHP7qGLnSKHml7vqCfvpVUNjcwpjXmOaBnoES09b2z1SWarX0aB97Fa8C4Pjxk8/EK&#10;LbT0G437GERe2BHz3B/d8AZtFBTcr7PYC7xgi/Tjlz5nkhtyLfHVD6xRQEBTOQobtWPsIb7jB5qT&#10;n3gLJ7bPPPtbo2WnLnRvc0G02Pcg+gVL04W77kJ7x+NwsJYe8ZfAXPadz/NOp/jZ/ANg8/WjJblD&#10;A3ygq3wafSSfYj59fDN+kU/v6FacIq4Vm0RLtC2mSle9kwV71g+sFxOLdwF7L99l+/WLh4DYka6J&#10;Cc1zJv7RT/pE1pwhjyUvcIRrPkg8kU/aYgBYu7R9a/u83z52Spv9c8YbQXIBDssFgi7UV3fJn3ku&#10;47miwDq8CgIc3BYFVLwrMtjP3qCAT0uxMjYIjUC3CABXrTmMKMYgKMXhhBUTCAUG+GpVMUPrlwLw&#10;ENBbhwCIYz/JicBEQINIEvO+sPe3lZyOL5OCSkEp5Ra4ECIJkPsJMgQkhFggJwiS4NjLV8x+zkm4&#10;3ZlzcD9KDgRMzmDQORQ4mqtlNDwLlCgC5lJ+Qa9AR9BkL3REL0Ga4Bf+FQAqCPiVgNY7MMfZgkVf&#10;iHwdL3AWZAlWGS7K63znUEJOhFATbsKcozAm2YYbfKwVUAoACR3cGSu0FDzWhx99cVIIkKgxXpSe&#10;AZE0oDe5EzCRLQrpbLJmzFkMo/NLyHNa5pEbckReCtSdjW9a5wumFQP8q9l/+ctfPv6RLDJhDTrD&#10;l6GWUJIB/KGE8ER3wbIAWaCLfuSCkWfIGSVyjnZwIgdk1jNc4ZYOuAOZdg5DgAZ4ziBoGUUJLhrC&#10;mww7X8vIul86ZW+04uid4Vzv+McwluwCeo+eDCHaaSsK0C3j5pXgWUv/swu+TglwzUHv5nZf8gIn&#10;NGW8JURoCmfyhRdo5150m/yZgw5kC5/QEnDQgiGOmN6RY18hzVMgoHcSKvugC112DtqhFRmzn/UK&#10;P2iM9mTceehPptHR3dER/miGhxKbp//cyziaoZH5kv4S42ALAlpz8Uci7Ux04dQYbbKG92SLvLED&#10;ZF0wgo/4tIDX9iP35hRQavEB4AnQD9wdz9lVLcCr+tAiJ5YcoYefLpfIsIeATFQE1mb74cS+k29n&#10;29u5nuEK0M7enp1Hf+gRPknA3RsPgWBLSzfZHONsOv45hy2l52wDuvmlAJ2lH5w8WXEv9sVaz2ht&#10;D3LHITuXQ/ZOzgQ27IsxxQbzyY5W8MFew4Vs8ReCKPjgozWe2TbnAXuRc3gJhuizZJp8sYfk1DO/&#10;ot87uRaoAvLGfgd0gh2jH9bTCwl0+1hjL9CvCfgmc/gpekM/zQXw4R/N8yc4CtjkkE4ButMz/EGF&#10;YGvhCidFcEUHONI/tGLD+BayzgewbexmhRJ8wlv8Zz/xC83RQZBubv6S/cBnuOIROcVP8lKAzxbY&#10;D+AD2cA3fKFfm7QUhGnpG559/fr1A1/+yzx46/MMf7yHO1soXuKvFEvpA7soHlEIqAhLb8z1LkZR&#10;CBC/AM/+hGCT7H4xUCFAW0KuXxIt+TbXWkm+8eaBkn5jW0i48JSs374FZ4QrPCsKgM5uj36xcKG9&#10;4GWdPmvo4x/+8IdfLOz//o98kxtQ0Itf2pII8YxxbX3192z+rt31+uxNpwu6teRDW+Cuvz3YbnaM&#10;fWPL2GR2nn1m7/gAtg6wi8bIDL/BJ7Dr1ueD2Fz2UEt2yZ0Eyh3IvhiRPpBFes8HWksP7O8ce4aP&#10;9+w4MAZHPjsfZB58ixWAvbLXxszlV+gS/0pf2Lz0SHtB/0J935tn31fgbPTQer/zS0ybo6XT9Ynh&#10;POMhn+P+7upu7Ae6oaeYjU9gVzzzZfyYMbpvLzYC/Z3LxotXyIkzStbJCLnGO/36gHn8ER9CrryT&#10;KfM8s4loD5IP9hG9uqN93K37tbfn7osG0eEJGl8aBvU3B9w1O9Y6c+KLZ7gYhzu6k2t35Tv4BzQS&#10;E7KrgI5p0YDd5xPYdPzBC2v4eLmU3EsrJi9WppPkFA/4A/KMz/IxMi7G846uZNwznTBmf3xGdzSn&#10;i8bpAJ0p5pEP9kzHnWFfeuJZS/eslVfYSxxDb9iobAs6eHbnigMVBLTG2KQgu5W9AvXfOYDdaD5w&#10;xhthz1m5AOflQgwT0MdhlVxLxMz1LgkQ/HFeHJ/gz1prEMjc1nJ4fT1E3ICSYQyFwVhExgB9mEcx&#10;MAEzEA7jERFTjFNKQQLAQIG7cznaHKtKO+cIJ3tjiHMFYoJ+TLNegCRg8fVcUCSBECBVEPAu0MHI&#10;Akj4oAOAS4Gpvazx1d2XTl9DA18pMUIyRVDcWRAjiHOe4IlgCD4ZeUzcd4xNGAg3owJ/RopgC5gE&#10;dM6V8PulQH8ysKAgYKyfdAoU/XxUMUTwxsgwcAJuxohgUkL3I8D4heb4ojCBnlr4mEO5Jc/m+dqq&#10;6udrbo6ZEaCYOVVGkZMD+q0ReJqHRu5GkcgYOcU3Z5EPfC/h4ADRwh6MNdkhK3iF3/BEt/BIYShZ&#10;wGgJcMkD2v32t7/9CJ7JjaAzg2YdRWV4FXM4YgGwAoh7kWs4A8ZAAgV/ssjowBV+9jUHvvAkY/qt&#10;R397gRw/WcAbRg6NGMJNINDZuOTWOTlvgYZWH13wDhf0RMMSfzprDB5aeANjWn0VGioKWCOofX9/&#10;/9BB9zSHvsIXn/AR7ckW2nEG6Elmyb6kRJBijuResE7GBOCKbPiNTpwtA+p+HATZwi98wXf0IDf0&#10;1Rn4bD4eOpccS0roKXrax55oTF7hwIGS3xwF/pE5ug4P/BaMPv0nWYne1qOTgK89PAfmAPww7n5s&#10;FP7DXXACZ8GeO6QT5Jac46U9s6n2Ac4H9it42IIASC523N3xSksuPWsB/vVONgBeS14WKsgCvoEs&#10;aAGZp8tw1DoXDnSU/Bk35i7NLfFDC7ZFok0vBAb6tPSaTTbuXULJLpqHx/rJGTtHLuzBjmnJoHFn&#10;OEs//fHMjqG1/ckRu0EPyZpz7O1cc9I788iONXjIN7Ar9AAIhOxLvsm6oAe+5K9fUvULFkm1oIZ+&#10;l8A37t2XQV8IKwh450MUeK01l30n6+ySfehZa9kroChgPR/Ad9E3Z1jrmbxbqyjAP5BDyT977d4A&#10;7kAfHdRXkcNZ9ALYh06z+ewo30LGoy+64Bu6onFFATwC+MPWuTf7i9bmsu9spjsLAuk1Xy2eILvs&#10;KzlDe7JBHvDGHs4HeEC/8BfADe/0a+1rnrGSH3fgk83RugP5Je8VycRNWoWA1RU2k74YV1QTs/iI&#10;0Z899icAEuxiGX0S502wtbdQoO3L/1MBQF/jT7BJ+p73CpwHT/j1byFUGFAs0Db3qRihz5hz4HWL&#10;Aq9+KcB38AN0awNefAiMaQW/xuO3PnMD4625/a3DYyBuCcgGOaqfLJBhdpSP5TfZdzY/30lG2FzP&#10;bHh+gs9jA3tmZ73biz3nU8Uc9kcXNic9YQ/5BWPiSriw7/awV3beflpgT2Ph1Lux/LZneFtnP34S&#10;HnRLzEL/3F/sRC/oEPC+UP9nsOsXWt9ebCvofSH9Bc2jpz0HJcwlyyXP+Oh+fBO6uDf+uXt2hG8q&#10;N0En88lBezgPvvyA+cWKjbMt8a+zxb32wEsJLzmswMOWltiSBbaN/yFr7mx993A22KJAfa/g0iZY&#10;Wr6C781b3jS3/fU5H83Rgn0mu3wWP0Ln+Gm04hv4S+9oxGeTQTxwR76GzLs3X8m/mitmsZZ+0AG0&#10;9c6X8xd8CRmmc3htPh3wju9kwDq6UWxCL8wRr4ldxIb0vA9r8l15Cd2mO+bjWzroHS+dxXfBha25&#10;tgWIL8DaF3QpoQdrp8DT2B3vGZDHN4hJCDgkgZuLSOpdqqKAoE9rXLJdso8I5kj4rdevLcHQ6uvZ&#10;3hII67QISeEoE+dNwRCa8eKoASHQYmBtTt6z1jp7wS8HDH94cbCSFM6Z0FBgxM8AY651jDbhlLBL&#10;pH0plxAKnArIKKPgUQJEaODJOGCwPTAYTu4iORb8KC4AhQWtfSswUARzCQuGCbKcKeiiEAWQjILg&#10;lLJwfObq80xIBDZoglaA4VApcw8JviLHLQp4VxTwC4Lm+UkoxRAEwsVdBGL2J4AUiAIKyNBBUFXi&#10;Ch+CSmAJmvvrhw+eWkfxBOT2JoDuQfk9M4KMhIBLcscYmMdA4gsZkTjhK/72axPOyBh5yuniLb4w&#10;JnDnvNxD4Ihm8IMvgEOKBgd3YLgLUjcAwP+CTDIhqGXIrKmgIXDGO3uQTTjRHbiSwXSLPpA/+JPL&#10;jAV6ohdDox8NJQvkoCQDTd0B7lU/Bd/ohmYAv8xnABkxek7XyC0jVyJIN9NxOKJj+mAOekZrY8Aa&#10;+lZhwL365YYgUNBaMCzoxWN8p2v2lOwrgMGFLJE/tEMvdBTgWQNndCfP6T4HyMiTPTKoDx0kLRIa&#10;gRB5oW++JBrXeudU0ZNemp9BJGsSFjJrT4kQeqMbXpP7CmDkCm764cTpPP1XUQD90AjN0YtsapPT&#10;+r33bJ0x9ODY6D15JAf4DF93gaMgJCeDnmgc2AfAu6T/gn5zrPVsLrqzbfblrAJ6Fhgzzx743hdO&#10;IOmR5OA/W5l/yQeQL2eSb3MKQPXTL7KXAyVvbIcgl9yTf/abbNNpYwIEvNN6p/N4RkbMEzikO/ah&#10;7/jm3Xw6J6C2zntrCk7Q3X5ssDYZ1LIhzrUGjzwDiav92Ruywh7YL7ntbEGA+fZzPntTMVQgCNga&#10;MqzljyT0oITeXbwnx0BBQGGYLbLOuCKYogA7rABgLb9G3kGFAT/tp4MKXpJ//x4NnwQH+9hby75W&#10;BCjopL+KcuwSUHyh29ru4Xw6ba6Ama2i5/Q4mqJbdMWLCgJoxqahH9qwK2jHduMP/qKje/KvZIwe&#10;0RM6THbxA93xAd/JMt9Dt+BiL7wsEfGMf/GQ3QcFuMbDnS+AP90Ul5BpMk/O6YCWfgAJv/jEc7+w&#10;oUeNKQqAkusS7YoCEnAgiZZQS6Ilz5LoEmkg0S4B38LALQZ4r6/2FgVeQfPg0y8F4FhRoILAry0K&#10;2K8++v8jRQG8CPLz+rdtPD/avPp61jZHm88AGxsAvAf1e2ZryCx7zG+KfbOxbC67mr8XD2jJqD5z&#10;rMs2a9lb9pKsuwv/VqxVnGAMrbKX4gPyb29gb3GHs/kZZziLb9NPH5ynDy5scvPhyHbbQ79xe9JR&#10;eiCZL8kD9EffTfLrq9/adG77awN77rh3utvzbRfMewL4BiXUbBmwjs2XVKJBvgq4P3vDTxXDSSrt&#10;yY5kS9hJdsYeZIJ9L2knJ3iIV97NJ2PJkjPsyw66E9kyn39mX8i8fmudW+sunrvXvefCqzH9jfW8&#10;gDadUbtj0bxneAb6O6dxNGFjyTEb75kd58P4ErRBB7qI/60j42QXvfkwOkB2nWMP9EMvskte6a4+&#10;fgFv2X348AnobZ54zB74TN6LqehFEM89021r6Lf4vjhZTGddMaA1+Cd2VAxwT34JiF35F/ivXVlb&#10;AtbueM8uAbRpTtCcbNzOX7AWDf/Xvykg8JcgVAwIBH2CfBf1LtHR5/L6c3ZVRbTAnlss0Oe8gtCU&#10;i6HDNGOYQtgZOYB4gOETDHLoBQWIKyBhTMKJE4aXYFRVXZAKN+dQSsxXSWKoMZOyIgamcPRbFPAO&#10;L7gK1mO8FqMzmHBzpvvBD27uAC+/DJB87z/0J0EBzqIUhDOlF0ApGgi6KIGgVLABPAuUMFAgRKAx&#10;mSESbEqwBE+Se4m9O/hTAGdXBKg4oIWLXwoYVxRQqBAE9g8PCpoYPQafsBBagA8FaHjkbOPukKKa&#10;hz/G0AJugkFBrcCwr0kMJDo7T5BnnBOj9BIfQat1jCbaSxjImKQUzykuQH9AoRluNLUnZ8iYuwNa&#10;pViec/QUh9KlZAwJ3nlOGc2nrOgLPwUewTie2SNls9b9veMXQ4MOOXpyCEc6l5EAdIBeMG5kynz9&#10;8Cf/aI4XQBLD8ZMJMsKYZnw5IPi5i7PxyD5knRxHH4CG6TtjRsbhlHybi6bmoLnnigNobz5gAwSy&#10;dE7wJ3DVZ1/z3dW9rbEWHfBDUkCG0dc7+RHQcwB0HE3QX8LCgLq3ZIk84K91dIiuoDU56t8OcH8y&#10;RgbwhJ7l5NHKGH6Zx/GYh1bojaccEx6gvfnkjy1wjsIPu4GGcHv6r6KAoCsn4xnNQe/REJBt9Lev&#10;MTyHNz6iA53C3xI6tKN/9sc/awEHBPTjI77DhQyg6UJyYb65zm5McFhhoBZNgGd6Zx6bi/8Kxgqx&#10;wLPCQMUBUD+/QKbIhUJBMujdM0i30cBZ7AjZJwfkxDNZoY+e2UX2HX/YX/30my7hFVqxWSWDAgO8&#10;J1PW4jsZLHE3zmbZT+DVGnuxveydMc/m68cj7872Dg+Ab2TLHuQJnq2BD112Ljzos0IQmazA55lt&#10;1LKPeK8AUEKvj81nj+iGsQraknGyrZ9ekB9BluKvtRJ1LZtsvSTbnwb0ZziKZ1p65Zl/oHPe7QXY&#10;cXLKDsGdXgP65kw2XqFAIQAuipf0zxzr0JINRmf0wF+0AJ7xJX+jjb70Hr5wsA97gOfOcl/vbB/7&#10;bw0ek11yw2fqsyf5Z9srCjwlJ/rZEXIEb2faPznCN/y31lxjzumXMuS+OEni71180q8B6M8W1rYo&#10;AN7f3z+KAVrJdl/fS/xLqjfRl0x7r61YUEKur/HWBOYZK4F3Rm3PO9Z+3uG1f0KwBYEfLQo0bi1c&#10;nMEGv/rzgR8tCuyzlg/V7vidB+yF1wH+FnTj/30mD8mH9XDn98gaO5uNZZezp1p+jc0rOWfD+QLP&#10;xiUhxuhJMaGYkz1JRskrfNkeNsezueykc9h8ewDv/Bq7LwZ2NjzN4bONsZEgHwBHZ9In8Ur2km+l&#10;A9qe4UOH6EX65Pl70Fx3Cuq/c5ylde/O9pwO97zjgF8HbAfwLLllxwL9JdruQ//5IDxkW9ABX/Kb&#10;aCI+qODKLrO36McX2YeNzEbYm2wYYx/ZYuvYYLjbl8yID8iCM+zlHH6jOwTdY9/r6857/8buOtA8&#10;cGnXe/vvGY0tze9+97z6tPSHXAOxIHqiDVlCMzpmX8/kmozjDVrrl2+IZ/gO/dl9skuX+Gh+ODpq&#10;xWPku5immElLD9IHYNxcekBX8AhvxMfiW2s6j5wAcZk99NEzOAO5AXnih9iJ7Eb2BPS+dkYfncvO&#10;AfGsNhvlPcgGXDt3353/xsgIxgR2gtICtIIzwKlxZhxcwZtgzhpEKCkw7l0iYJ33AkEtwiM6hkV0&#10;xHKuQFl/ho9xwixBr4CpCwkmOHzBhWdJryTWvpIShQHAwXKmOWH4OpMQEAoOm0JKoPq66wuIZN1P&#10;/n1lofDuAiRK7lRxw90E4gSiBMYdCQemSSooOhz7eb4k3bMzBFqSf2f6siPgE/BQBAGZAIyByPhj&#10;rDsLshgDAVMMpwglvQTH3u7gTAWO/qHBp6KAXxGA/nFBuMFLEMroEVjnEUJnuhfnAi9nOxctBYAE&#10;230pt4A6ByEAo6joTsndQ1AleLMuQWbo0QE/GApOzZkMAkNaQiVhQHs8YSxTOn3G0R1OErMKSwwE&#10;+rgHvFIc7/UB9GOwKYdn+GtTPHvAjdHGO0E3njtPUIL37eMeeCs4x0ty6/7uxTgBRgKdGRmyRPY5&#10;WrLPeMBfn/tlsOgJYyKoxQ9n4gU5cXYBK30pGObcrbNPRg/96Aq5zgCaU1EAndNxfeQe0Ac62x3o&#10;v0DW166CQGtK8szHJ0azAiG5IucSCnuRYYUp/HaWZIgcc5jmop255AitzScTkhrFI7rqvhwDnSaX&#10;WskRuaJbEiFfPNGJnvm1gvlkg8PxTP7Qn/Pn2CUfcCfveCehSy/wBm+f/ttfCqA5OiW/5NSenvV7&#10;Ng+dyBLHYw49ExjQG3IouZS4kCVyR97IejbVXvaxnzMBPuJr9pZjwv/Au7HWOL959iU3BYOAE9Tm&#10;QM1jC0tq2HpysAmOvsbxHpQkKRr0awKyYS9A9uCerNIHPOZI0Z4MkOsKAnSFXtEL9hiP6b15gG3S&#10;1y8K2DT70Gl3IR85arrL/yQnZBAf7Mcu4Af5IoP67G0dm2eN+Wwev0VezIens+FsjUDaHsaAdfaW&#10;cJJBdqOCANnnn7xXCNAC8gf8mwISe2PWknv2R0JOVvw5Af3xbq/+VMBca41r6QC9k2Sxb/wQX6il&#10;r3TGOLCWTti3wJCcogt6Ae/sJV/L1pvLR7D9gA7TPXYVT9ANH7VoT+bRCY3xFT29s29wdnd4uDug&#10;s+7GZ+CzwI2OlNzQbWvJiT3txe46zxo+gf13h5IPd9DmE9yLH3av7hxUoDWXTWbzyLnYoDY9kfhL&#10;9BUH+tUAfenPB+pLd8QzCq4VBAJf0zfpl0yDnkv8a8FNxhd23B4l6eAWBILWaPfXArco4Nl8+9i7&#10;cwLrG/dsfn306tUvBXzQoEd8QL4a9E6+QH1sJxsP6F5gDJi7z9bhp7bYYQP0nsmHlh/WWmsckGWy&#10;yL7nG9jsbKzYl7x6J5Nsn2c21nx95pBjfp18uzP7RjecVwIND/pDl9ghcs5G8hP2Yfv40my4s/Qb&#10;F2/A01nGPCsgdDY7xp6xx3iCbnTCue5Nn+kLHOhBevQE4Qu2P/ux46C+Oy+gt8Eda3z1FdDXdHmh&#10;Iqc5zmoOGeAv0INvQjf8Kb5Ca/ZBwZLtxSs0RXM4sE8KsOwWe5h94nPYSPYRz8iEPZMPtovvwHd0&#10;Rgc4WaN1N897p2Dv+xncdYGxpV3P6PE0b2mur7ELu2aB3qEjWeLH0Ensgx90l72mu+agrwKxnIVd&#10;J9fklGyLV9BPLCFuQ09rAJ4k1+biAx6ZF82BeIfOFst5tsZce9Ada5MDoA8eAA7exXvm29+54kf6&#10;I/4kU/SFXWFnshmgPMV4dsWc7BLwHKDd2rSAf9WuXdsW2P+jKMBxAcG5YKyigKC+wF5/xQNBm8Dd&#10;szHBXEUB71p7SMgFiIjBgGAko4fIGRvvgEIwNJjKkLm0NcYKmgQWlEkwI8AXmPz93//9z//wD//w&#10;MQaPHG1FjHDgbAWg7ijgtqckRHIsIfYPy0miJcWKDAjlLu5YAcSd7OWcAl97mmcsehAAdBVouyvl&#10;payClv48IBB4Oc+zxIMAYbr7MRqegSQDngyKvQSKAjVfbfwaQQIUbQRxaNO/YeCe/UqhwoDWe/+6&#10;vr2bryggQER7wSthwQ8JEiHGI/RjEAgqpdTCX58kjSB7lqAyqAJmimjMXMksw8dxEda+yqG7YFFw&#10;xziSBX3uR3HJEuUjf55zrJQVX71TWAYU3cmQs+CTUjFUnBVFi776gT5jjJHWHlo4AApIic1jqHyV&#10;I1P4DH/9GUjBt8AV74CAG3+cz5nAm/FiJOBsD8ZCH6OUkdLmIBgcdDDPHd0PjZzNWAL0Y1jd2Ri9&#10;Mtd6eifxczZ6ScgEqt7RMz3XkmXP9ZNxIHm1Fugn9/SL7glaBXL2pH/25xglI/TFWgWDgiH0ohdk&#10;iHwUnJA79Ba4kzeOAy/QAj8kLXSkRE2RBv/QIz0jf+yGwgHdyJBKZNgLfJCEeSYbZAzt8FfyYT7n&#10;b094eEd3+DmTs6J/T/9tUQCg4dIsejfmHW2sqSjg3uQIbgIUvKX/6CkwgAN8zCf/9mJzgpJ8srbF&#10;AfMDdzHmfOut8Z6cBesgtfqsNw+f2f+SmmRhQR+byZZKjjxXDMj/kDc0IHPsNrn68uXLB17Ooids&#10;ElvBDglO0YhzJTt4xkbxM4DeS8IFzQXIeEvW8BPQL7QsUTfXfmwe3hvzLOlPn/CBzbDWufSL89c6&#10;j42wN1kViBuDpzPIEl9XMB0egnp7kUnJKdvBxisK9GdBigDsIlmuMEC2teRNP6AX/l0AY+wvufZl&#10;3z7eBaz2oSMl/ORY0s8PSbAA3+SXAWyY9XyCJJzNsz+dcx49IJ/sPB0kr/SaDaWz9JD+akEBPRtl&#10;Dr3iT/AG/wA6a/XhJdrow1NnwcGdBYN0QgCOJu4FT3Sjy3ySdXhLV9CfvpMdfXhMB/CdjcLvAtnF&#10;E975Aviaqx8uBeXmClrNJStoQd/IOnmuCEZXQF/+2czVnQvWW+fZ/P5koBZI+J/gJt2/Fm5RwJlP&#10;hYESfAm88QoAigIVLgLjFQUWT20FAODZ2nCg969+KbBFgfXVWn10rT7v5koqxB5aOm1O0B5Be2nx&#10;H5BxLV4H+tgGLf571l9Lftmx/AA7zeexp1o+kZ82xnbrZ2P1iQ3ZZvaEnJJtuJNLtKErzqF/+oB5&#10;5J/9I4v5b/bUeflbPpntL9mhJ84RN7CHbBnbD9gv8+iP8+iwu6bv9dEj756D3mvpE9hxkO71vlB/&#10;rXOA96fn20dvAR3fhLS4DejX0u/G6XXrtPgZD/iU6Mk/oiG6oZOYC+3lBHwAmWGDyQif1QcWPMm3&#10;FuvhgTOcha9o5Pxsjvt4hxtc2bZwfAU7vvdpr71/0Jyn+Qv1o3Wwa7YN4om5yYL7kll2mU3lZyT9&#10;fKOYzTjdJd+KBeJqfEA/eiKGJrOe0RXwz97ZfD5XLIFH5uKNMbIN7EMvgGd8tEfxmXe80dJZ/KbX&#10;9onX1tEXz3ChU/jN9wN4uCMZJhPsDpm4dsUzSLeNZ4/A2jzAlmXXnsD42jvr67P/x58PFEQKvhgj&#10;IEjr6w2DATwL9veLvICw4E1/4J0jBAjv4hDi4BED4TEcUgRC69ICFQEIQWFAESDEJZS+MhMOQYxg&#10;RnLrfx8nCcZA+C1wqCrsHBTnK+B0TwwTUFjv5/MVBSToggrGUxKzAWv31HLS7l4QC9BIspqxZ/jR&#10;CA2aS/AwTMCnAOEOcHeuloALLAk5RUAb9/UV35y+1mgl8H4pUWBkL3sa4yTtZ515+2uBQFHA3f2a&#10;QFGgXzRYjw8FyoSFY+lrGMBLyqktiKbMeMRg4TcjRaHxksNSKSd0ZMCztYyCfRg1BoGSA/d2L2sp&#10;AL5TZAaU0jGi6MyRMaASK61+c8iCfSihlrKQJc7LOfAD1xndPvMzyD2neECQzUhUiXQn+8NfkIpX&#10;gmr8EcSSLQFlDpcelOwIWvVnfPRLKnLQDIuWEeN8OBt7MHZ4hVboieaMCDlDZ/yyTwldwQFZ1pJN&#10;8lvBjBzrD7znuNB5k1kt/SjR83VIgGtP776CkXl3c0b2xH7OR0P6LilyNoeIlvRHK2lBR2czoBIe&#10;DtVd2QX3ZGA5QzLmGf0V1PDPGkUC9OdczSnBcaZ19MYZ5Eshyjg5Rl9yaT36kinOH4/phaRFcvT0&#10;H9lNTpPJwD2ztZ7rZzucgffG4Od8sken4N7PpemQ88mKNfTAXs5Cu/RCYImO2z6B+Qvwgz+AjzPI&#10;XMFrMgri9UIJDRvKDrOB/WLAuHf+xdqKT4C8abO13uHSPTlhdOmLO90g//iin43iX0ouJX9sF9oV&#10;ZHiXZJrvuT6yY09j9pE4WGNvcmoeO0evCsLpornsDJzopz3ICN0zzj4KGgLv8DJO5goUPJNZZ9Bj&#10;xR+2XzIvGPJcIYBMSowlwfo894sCiXyJMXnmU8yz3p6SePIuqSf7kn/+VEFAy3fwNfaxhr7ZR8t2&#10;sdfwgQfbxsbZT1CXnYS/Vp9nOsm/a83ZwAZttew0nqG5loybYxytBKfuQZfd1Z8B8gvuBL/wggs6&#10;oJG7AnhbT5/QGI+SGTKMn4oI7MoGshsY69PyDVp2Fm09m2sdPeX33NVZZIPNExOxkeSeDvTl//1b&#10;ki9xpiv0QVwBrPFOV8y1FpgnoS6B3gTe+/9FIWATdQn5LQTsc9DZjVcIuPOAsaC+zqooUNGgFuDX&#10;Z/+mAPmhO8mU5/QVFEcG5tBxY56NB97bw37k0LO2QH3fgw3gQe/m9Uy++W02n33TsqvF4vkNflLM&#10;yBdsYsLGVESDK18lVkynyDB5p2f0iF0h33ywfZ1ZjMq2svd8Az3gMyQ5xSPiBs98IT8ON3jghbuQ&#10;e/qwMVVQPzuwUGylfXrfvoBu7XtgHmjc3Rf073N6vbqt7wnMuW3retbv3dnkRVzA5qMdekkI2Xst&#10;+uIj3qMxf40H6GkcjckAevNrbB6eOoMt6cyLwxPsuGfr6+sul07Rx7wFfa1ZqL+x3Qc87X9h58Ax&#10;fnqnd3wuuvJl4mdxHRvvTDTnZ42xw3wq2qI/+oqf8YDO6KM35Bxd+XjvfC8bzS/jTUAf7VGRB4/a&#10;C4/oAZ7pw0Nzis/NNW4uObA33NyFvylOYS/IenYB6GM38B1kU9bueF7IPmXfsmnZNX3ZNfQKzDPu&#10;ueIWfN4IIKPASAhKM1IluwIzQT8D5TmnVX9zOLGCOc7Mev0IlpI7GBKMooSfwfK1GDIMmIBXgiro&#10;9Y4IBAAQOg5XQCBRkPxyBJJdP38XFGEEp8t5boGihMWYOxIMLabbz3pFAX8nLhjyJZ1wWeNe3cle&#10;BbNAQFsQa7+CfVAyUMDbVzC09W4tY+GefenpJ5sExn0k5pKg7gnHCgOKAfp9fTav4oKADm0UAzwL&#10;9PbXAk9FAWP2M09RoF8KFGwLzhgpjsUXLwEsBSgYpnx4lXJbQwHcjYATWo5JH8dNDgh8QRyFJiMS&#10;NILL2TFGlF1g58suJ8dokNdNUsktelcQQGNyqU9w5lwyR2ngCCdn5VSCjFHPtZwaXFvnub2Au1F6&#10;iZVzGQx0ckf3IbPu6Q6+2AlirZdAAPRDW88lDQwR/BkacgjsW4LBUTM4dEu/9YwRutMrBhOu1hlj&#10;kKzzzpAxeNaiHTrSU3KMduQYfbWgPmBu67yjOZmvKCDYFeBKAu2h31dihYH0iA5pjdEh+3m2H/65&#10;N/wE6GyDe0nYyAUnIlGRDKABvpJ9dLaGjEjSS7bolMQnu+Pdl072h1xKePCGrAnw8Ui/IIscW8OA&#10;24uhJ+eMMpnFYzSlX0//VRSocBL90E5fsqsv+qJZzsQYfVm5pIecIjzZTuPujQ/OSCfQtIJAbfD0&#10;HlQQsB6wk/ABAhp4bUGgMXxUCOpr5z6zoYoBfEa22XwykO28QB6Nkxlz3E3AhG7OJfMSf7qT/rAL&#10;6MMmkReOEH88rx0TtOG/9RUF2DStsZJFa8kffbKOTQKCCbyP/+mtPexJRwsK0ze4kWMyC8y31h7w&#10;TUfJGXtCfjl0ci35LbGtGKDVT37ZE+98iF8TSIb5BL7BOLkG5uvXllgrfunzLKkA5IvO8DMK02wz&#10;O1pQSi9q4cdG00l6SOYl6PQUvvSILTKP3Sx4oWP0WVDC96MrnuABWgPP6EDG6S+Zdw79dlf7WoPu&#10;FUXR0Tp7wttd0QfN4MluAHgkQ+hPrvi0igxwdQf3ZBvgX+vedJFfgBPaNs6WtC460VNyXCxSUYBu&#10;sIvspX8jgL7Qi2wxECOYA6wD7KkPHJu49yyhlojXv7Dzt2/fn6DEfAsB9x08FQVAcxdeFQV6vkWI&#10;Hy0KkBO8BfS/Z/JwiwLJXmPAc4GyvfR5D8huAbZ9vS8U2O8zWQoaA/Zjb9g2PrSia76evWPL2XRz&#10;jJnDThsjt+ErpqKjdIOOsAPk0D3oFrsiebEve52ttyd7Ctj6kpjiEnaLLbPO2eKR7CwdXnC/LQB4&#10;fioIbP/T+AW6tjFZz4E9Gqt1d9Dz9tFLtgPQT+C5fm2w/c3veUG/vbXspPOSO7Jij69f//q/LGXP&#10;2CuA//yJONL65KU72U/8CNgY7+yMNrDnZzj3/rQmmix9jO28na991Re0n7F7xoXGdg6eu7u1Ym7y&#10;zbajJz/FX5Fzfob9R0N+lC33gS2ZrShQvEtn+F599qM/dM0az/wxv5wOkHV7NGcLA56LjcwRRxUb&#10;mUtfKvTw6/YvPuBn6Cs+o6N7XpuRPoHsxYVsW8/ZpfxqNs2zPrZg7d3aOu/ZOzT/+POBEleBqMBU&#10;IpBjMhZwboI7gZ2grQCu9QX9nu1jPmZwjAwN4giOEJVhYXgQC2E4475WCC4kxRSB4xWEawkNwZD8&#10;9lN/wJljCodZQKq63lcq+NbCbZMbTPInCMC+ihL+93NwE9BKWIA7uh9HXUEA6DNmL4a2gB+4Pxwa&#10;tw/aWg8PgQF6EWxBjAKA+wtm+prJyMNJAg8qCPiqb0wRQfKPdt77+iOoU+TgLNFIwq8A0D4VBBRE&#10;7K8wsL9G4FhKqAu6KCuBpkDuivfoTtEEzwTTGsFZwksgGTn8ZjAZR8kbA0LoKTTlNu5Zi89kAh3w&#10;VkCnUCTgFcjjXbSWTGm9lxRxspTVfPimaAzOOpEMk1bfQuPmW6vt2b3gbl935ngZDzLPwTIujL+7&#10;Uz5Ka65390MfNATWbSLBqMGdwWFY6AqH7J4FB3RWv3t7J8OMET7RMckMA8T5m5thYxSdow/fGDN7&#10;wJuuk2XP6IiGZLZkNdAHDzxojvnkWPIngGUjyDzZJyPu7D6+jGU/7GucTqRDnu3hvhJ4RRS64i5k&#10;mEP0zHCRTwkAeSMjkhBjDB3aeyZD5AY/0d4XRHuiF77RL2u9szF0jp1hyCVInA+ecwTOJLdo7Fxy&#10;TJ7o29N/8CcLaAXQKLpmH6Jv4P7kGG/whd1kA+mKu9AxOOvrSzdZwQt728+6+GOv4BYCOLWegWdr&#10;WmeP5uFdwSPeaPVZY65kBW8B27vPbBw+4ysgJ+wifgN2MFu6QG4A2UArfoRzh5c7k2dJI5vBt+A5&#10;2UYjQA/YLuvwF63oHfmgn3iIhnSDLNjPO1tEDzlJ87R0lzzhNztIBpxJLsiKefTW/hUDFE0v8H0V&#10;B6wx33pnVySgK2wWPAWDEntJP/9IVgOJMdDvlwRsZYkv2WXLrZMskGGFAH61ooACfEkzHfErAPtY&#10;b57CsDlknt4V8NmLXSxgN+Y8hXqFAQAvQZu5At6CHM9sJ764nyCkgkB8wwO0ptfoQXfhSJ/4fvRA&#10;F7qBx2iHF3iCtvEBbuy/c+kOPPkfSTz6kmvnOINds04RQ9zRfFCAbC1aGgP2hxsae+5u2sbQyzvd&#10;LKkXU9AJQEf8CYFfMIpd6AU7XGHb/P4Ff7rEdmq9S5JL6rXeKwqUZN+x+nbs9l2wtmS+JH3faysK&#10;NLaJ/2fQnp3l2R26h730g19TFGDv6TUo6NUHkr2APBQUAz67IHr3KZ4xR8su6AOd23tgDiCHoLme&#10;teRcEgHYKXaAT2fz2Dr2Fnhnb9l4/oENoTf2oDeeK3yyhd7hqI9d3GTGvoANz7bb0zg9oFf2cIYY&#10;xHhxhru7A/lOt4uL+nDyCox/b84Fezsr8P40r7GdTw/TxZ5BSSg9zrc+wc4D5ga9a52vZSOyG9Zl&#10;L7TiFfaW79YH2rtz4GbcPvqzWc4xfs/ftaC+xnf+wl13YfcB27/7LC0bXxq3j+f6QfxYPmnjpXf7&#10;N87P87vooSggT+NvzKM/fAg7zgew/SX//AF9Ivt0h2zL6/TnO+iGuMIzMNd64/wBPTKHfgDj+Xst&#10;f6VPTEJHiueNyes6h58H/Bae8o/0R6x+bYf+7Eb2orHes0kBXQfZrWxZ9uzavO1n+7KB9PiN0gvW&#10;OKCCfMEY51SgWhLLaQnoBXbmCOq0+gvmzBXIAe8cbg4Ow0pyEAsjAaHBaIZdUtrXAA6ccEDel0MK&#10;I+iQOAt6JMbWMLDw4HA5WFCFXVUezs4PR+C9IN2+v//97z8czj//8z9/FAUYWvcrYO8e6LJ3tLd5&#10;JUdaczl2OKGtNUBwLBhwtr08G9dy+ARMYOaO6CHRF5xJ3v27Cb7u948CogEwR8KEbub2NcV7RZPo&#10;aq29/OqgX1goBigY2BNN7ScoJLgCZ0JbgovOhB39JB8UgbISespDSRN8gotvHElOgwBSYoUg/DeH&#10;0mfMGQTzBKKSPAkcPLQCM4kbBcCPkioAF+BZklJiQ4EIvzUUjUPKacA1g/VktJpjvnX1wY+yRo+U&#10;lFIxFO7rjuTHuD0KALRoIhilC+jAcJRgMCaSBzrCUNETMuWutYwbJ13VPx4EDB7DVEHB3vrwyDto&#10;zHr7AvJKx7VoGR09J/vJuPd0QpBhDpmgC4JW+kGvyDkdoLuSMnopCKan2Q70laS4m/6v35JtxskY&#10;4ywRYPTJlXugGz2R4JMJdyan+IKe7sl2KLB5xzu61C9frPFzZzLG2VSMI3v46mufnyIzrmQGL52N&#10;b3C1Bv8kJpwGfXv677OiAHrFU5CNYUeN4z1ak6ESE/dztq+37kQnyQ4+xiN7WG9vvCupL+lfqBiw&#10;kN5oewb2ABUE2rO5Cq7v7+///ffReAwkPX0VzcaxdxWGyIk7kxPvQYWD/I77OBtdnMn5Cn6Td7aE&#10;3rA7eMzx00Nyjn85aM/0hk3gd/SxDYpkZM472cJn+9Fp+ziHfBQwO8Pe9kJ/6+GhIAC8K0YYo9MV&#10;ChoHZBtecCXTghf44TF5J3/sXYm75FPy7V2AWQHAM2iM3fSssGs92WGrFK/ITl+e+BktH0uO6QHd&#10;s948voVeGBfUAraMzWTHyCC7qTVmf7+ws05RWoEN3uw321fAR6f4ATjhAxn3jtbuTq75HHvTcb7I&#10;3va1p/uYw57gId7gB72PxujqbvD0XqCHl2SEHS/20E9n6ASZYm/QwvnOon/uJ0YA+skHe4AefoWg&#10;r8TPmHvmL9BHgErGyT09YCMrmNERekMv2DwtO0injEuOJcT0qnV0S3+JeGCeXxGUqO+YpLs2qFBw&#10;+xdKzLVBif/2PRUF4HKLABda76wtCjRmr4oC7O6rogB5z9eTN/KlBXhljE5pFzYgBvWbC9rHvr2T&#10;V++dpdW/fYH4gGz0TB605tMFsuI8toef4H/5BDadXLKz7Ixn/eyg5EQfYK/szwfSCTQi5+yXcXaI&#10;jaYD1tmPr0jmjWX/vduffRVX8EF8CrtHJ+EO4E3WARnPDoD0/Am+Nw5ezaFX6dZnYA6cmh+kj3QW&#10;wDkoDty2552rb5Pi5nkuee+8+tkPsQZbyLayS8ba17h3z+Zrw9c7G1T/xbu7BPWH1yvYPS7cPYNo&#10;t3MvTS/cPc11t33fPRoLT8/uTt7oC3tNDvlCRQE5jXitcbpA9sV94l5xG3+tj4+lE8a8s/tkPF/M&#10;/5prPwVydl1c2jniR4k8fpFRzwoUPsqa5ywxAX1zlmIc38bfOJNu6oN/9oI9yTZkH7IXoHdja1tq&#10;sznaIBu3toz9ywY+AfsHV2vQ8g2hqkBLXDkmwZgkgEHQFpwZK2jzXqFAfyBR7tk8Ds56ZwiSOGwM&#10;Y2g4d04d4xG+n/BLTPdn44IkwQmGCBAkr75uS3gF3/aDVw5VIOqZYw1XxpYxLPnRLzFxZ8aQ8kmM&#10;Jd+SZLjt3SomuIt9rbWPc7VoZX/08t79Gwfhps8e7aUP3cxnpDFGcOKO4O/+7u9+/s1vfvPxfw3w&#10;iwa/kvDrgIBDrEiCJoRVYQEt9VccUACoKKBF7/5swJh9rRUwEnxBEkVjbAkpwaZIgnS0cWeKAGeK&#10;YB7nZh0BowR4kyBTCEKY8BJUfRQn5SALgi/8YCQEtgwuB9TXrJIRTlLLgZYQcW7ww1M4CbQZAfdw&#10;tuTKGWCNzxqvICOGFr17ziHCF97muBOHDFJ+cmvcmeab550CMkDmlRTQB4mFlmGBvwQMoLl395TI&#10;S47oEqefIfLMMNlPUsKxh4/ExN7WmGt9e5J/tEPL9ME56IjOaJpMk9HoHBTAkAdyLZDV0jPyDdJB&#10;AbBCnS9d8KD7cGKYnWeu4IbMWM9W+Dkz2XEfPJPgC8oE2pIheuIu6MY4sxlk0Bw0x390j+fkzjoy&#10;RUY5aV9EyRxacd4SEbyFl8SLE5J0kH8FBzJoXzxWiHv6zx54JdDbAgBaeUc7tIz2bAc6CcTwxzhj&#10;ze5xVHB3J8mg1vn4jX7mFkxaD5yBfwV8nvEbSOrvc3MCetWzcXJYUWDnm8fWvv9SFMBfLV6Dkh/A&#10;zjWmQMonSJaCbLbn5IbMuUtftLRkoeSPQyfz9Amw297JkGSRXJAzTt98Oudda65+tsFcdkhx0ziZ&#10;o5ccuj46JWlF79bgE5mACxmki+SSLnoXiMO1rwfGtN7hDciqM5xpTzwnV+RUMdTXbsEkGSTfWvJr&#10;zDN59d6fEphPRhW+JPvZKX7TGHvHjnkmV+SeX60wQLYVBfhgBa+vX79+2Eb2uMDbnuxdBVL+SiGN&#10;X6EPitLOF0jB2R5wKJmyxv3oX8ELX2BP+7uHPfx7BUCRgf+ii+wvvpF/+orX6IfPeITG6KoQyWbj&#10;CZ6hOZ6gP/vLR+E5utNBcuyZreBn3DfIdhS8wtnd2Q68QT/rBHD6PaORZ7Sjp2wi+QZ0wS8D6EB6&#10;QjfYULaxf/+IrkiQJdt+MWAOfaJjkmaJ9Cb0kmj/pksJu7HG9/nCq35Qoh6U9G8fqCjQnE38L5T0&#10;g9bvWTu2RQE6+6P/pgBZ0uLJU1EADysG8NOeA+ONJZutI8Pt69meWuBMAIfAXEDmC/DpCzCu1Wcf&#10;9oVtIYv8AeA/stPFA3wn+5st5Nv5J/JM1ti+CgJkXmsf89lw+/MX+Qo+CeivMOGZLrFvcEye6Z97&#10;0FNyDrILxkDP23dh5+w8Z3ROY38L0NWnvqAYb+M+zwv1B2xnY8WOO4+N0OesbAb6sA9sChvJn7Mp&#10;5ukH2WB7hWv7gSdc3MHer+70Gdx9dm38XN5u+zQXtE9z7jn6m9+8oLUAXdzZmvYJ6Ei2n6/io+Q8&#10;YkD+kNyk13QpO8+vKigkz3CQE/ALfAU/Lw+mP3yfPFBOpCgNBzEo//NP//RPP//0008fuZhnuZc4&#10;0rl0wl78i5atcqaz4eKZnTFXC+h/a7MTnrMV2vqzK9kYgB6gfjbo2rbs19qwC3BBK2uc+caoSGAF&#10;YyW+nKTkgFEyxqFJDARrElvJA8MBODJzgbXaxrxbK7gTsDJsAihBLAZhNGb6AoARfQmXqGIEglMk&#10;AkJxMFN/SayEV2DEkMKfQ+U4VdLfvzlU58LBHQqU3cM7/DwD9/VOMBAYXvZ0X+v7RYBAta9cFVKA&#10;/r58FtBq3dl9CaKAlHE3r3G08+wMz4sbo++uEne0EXApWPQnBBL+/g0EgZiEXgEBTfpSox8QaK0x&#10;9LWntmf0tF7VS0DGIBNECkjQOATBl3sAQbKAV4ADXy3cOR3zrDWHY6KUvRM8DoZCejdmf8KoH38Z&#10;TTxXiXMHX4gEg94FsgxGThOdcpwCdDRDX/QEElF8Smbxn5OkLIxw1V1GmvIzUBkjuOSoKIoxOHpe&#10;RdYGglSBpXsyBBLckg93NJ8SC/oZCXRALw6dY+8LI1klK4yLfndjbAS4HL4gGLiLMQ7dGjrFCNmX&#10;gZNwSJQExPY2n77jixbQRevRzjOapdMlrOmAPnwuwEDPggq6RveiuYQRzcl5ekRWBMKCWnLkZ8v2&#10;M09rDl4x1hIbtIQT/kgO0BT9OAT2AD3QgcFzb3RHazT1LtlXJICLAJ4TId9oqlU48xXQXHbET4cZ&#10;SfuQebKBfmTUM96TDbKjzzrJz9N/ipVoRD7RBy0DNCPD9XvXoo9+gZ915IU+SHDoBBmUhNAd8iMR&#10;cjc0AnilxRc80jrDniXwBZNaoP8JzG2deXDqJ3Rkk+wkexIctpfNleBo+8VAfeaUAOF/f+pFHsgH&#10;mQE9s7Fkgcw5f+/ibPanwkCFSPJC3wTG7DfZoDda75w/uTOPjJAVOouOfJO5ZIwM2IOe4r/16E1/&#10;7G++udbTJfIKH3100Dw00grCteaQ1+bBnb+h41p6zTk7Xys4Ksln/yT9CuV+BSBYUQhQIDLuFwL6&#10;PfOnZI/+kFVyyjax7eSIDJNle2npETuoQEBX2FlrFd8UiEuu2Tw6YS8+coMRLXtpnXMUIKztJ//s&#10;OF9GlumqtXws+qI1uf769a//JxeFBL9QgB/74G6CL3u5j/PwGn8CvKXT6Egm8cDHBHhHd218qsCH&#10;r+wk20Ou7JWOsQtw7O7olr3XVzCvaC3gtw4NjLtfuMLDPPZTjLJFs/1FDehPBQIJvgKBFhjXSpj1&#10;b3Id7Jz9et/zTfpf9Qe3KODMfa9IYJ+75gk/0H2Ae+wvCnqu7TwtfXtVFBDjoDd5Io8gf6tvg2L+&#10;v4AZ8M3B9l+wB32yZ6Cvfufr0wZwuEBGasnVBXuxN+SVb+Af2ROxgT72jw1n443rX5vYz5zN8Uwf&#10;rGeL2C7xgDG+gt1j4/kePoidp0/sIjtE9ouB6D859y4W0tIFct+84iZtz8HesViqsexL4B20z/eg&#10;fXquP73c9wutpe+gfjoM3DGob4GtBq0HbKtWP1vCRohbSv4b0+7+C+EBb+/3jH1ffMxtPPCuf8fb&#10;u3OAscBcfe3b887f8YXG7L/vjcNJm9x0h52z91qc6Af/reUr6D7/x4eRKToohuMn0k+yrOjvmU+x&#10;F73gN/hgwGbwOfyhcfophleE4Pf5J3knfyYP45ecJR4rb7IfHaQ//Bug6/Yk19keeDjPGezE2qye&#10;szHAXfVlY4Jsk3GQ/erObJp3c7Nva+8A/NEGzZzxxniU/EuyBGGMhWcth6mP8eHYBP+MlDVAIO/d&#10;HMlEAb4AtT7vAjpOF6MQDrF9TUNYTJXQlqh6FkQIUAQlFExAIbDHEEUDcwT1LuVMyQiHKKj0Di93&#10;cDaAuzklkiX44crAui8DCT8GsoQdbezrLhy7dZy5ir8+44LcAllnMbyYwghUIURwwmdPc/syBuBl&#10;L3hgEmURCErmJcbuW5Lfv6fQO1A46P8egKYKA/3bApJ+4Nk+BLo/H0BLxQVzndfXNvwh2IRUn4AL&#10;XQS0eEjQ0AhNBWJw52gE3HhCGQipwEuf/QRglJmCGacQgqa+hAl+BbbwcA9FIr9o6NcLgNKTRUkC&#10;wEvnO8feeIE3BRICDwEXXuG1tfgtMGSAMjbXcDJmOQs0cC6l1gK4XxDQc7oCfMkKmklEPLs7uuKt&#10;ZBKu6AvIijtw0Bx8iZi9JPPuqZ/+tAY97SvgNZfcWGdveAgqGLOSIEDX4VSy4kzBgrVaOop+5Beg&#10;Fx7jLZ3yrI+slliiP/ysI9fG2Qj7kWu0ZweMSwDpCV0y5gx7t47+6TOfrAnU8cudOFQ8Rgc6xcmi&#10;F/pwCORIQGOOxIKuoR8a4CuZxW8Omj3BU/bFXgIURpuzwB+0+votSSGPEk6y6h8olISVOEiABPtk&#10;8+k/SUzJPfqiXeBO3Y0s1o8WaIl23uEIXzZQskf+KgrgKxqZjx/m2wvoC3pPPvAMoJ0WHo151ga9&#10;Nx/PyY0+waZA1N6Se0UAvH7/lvAAOlhhoOKphAhsn0ISm0k2yERFAc/6yF04kk/nwYPskme6RtYF&#10;spwanUAXegc//CLz5EIfnqR/+sgFm+x+Am7yog99zaNrZEChTWt/89NvrXPCh24pFDhH0FEyCowD&#10;NpRs2gfeWrjwF2SN4+YzJP74rVUIAOROSxYBW0lOJdHmSlL51RJ6dpq94iP8GoCsk6m+ghSEkX/y&#10;7Fx78gf8a8FOQXxBx20BGVWI85NLX1MUFrzTHcUBAZxneGRn6a1gy3l+mQBv6+wBR/cyTv/pAx7j&#10;EXrFByAQY0fJJf7zFfZnL/Ah2rOX/Bn+or1nOkLG7QcvZ8HRfd1bIMaXae2pSIlW4hHnoLt++PED&#10;7It38/kV+ppdpCN0oJYuVCjgq25RoCT6Fgm0knE+rhaYJw6ybr/eb6L/BK8KAyX4Jf+en6CigNY7&#10;XODwBN1riwFP0J2632dFAR9K0Jscsv0F0CUFyWhBsTbZLTgOdmyhvRacIeDuTPzfYL15Oyc5WSiu&#10;ACXG5rqzWCXZZWvYXzafv+RD2EP9bA8d0JpP9j1br996dofdIu9sq9YcOpTtcW7JGijuKUn33jj7&#10;Uay0MdMF87Mh2p67a3s2r3d77r73rNrW1vcExp7G688WapvneeGuveOBfQB7Ug7A1pUMN+a92PM+&#10;F4/Wgl270LmLU3OBfm1n1LfQmva746+gM8CPruv8eLZrL+6LF7CGPeaf2W8+TzGar2CX0at1ntlr&#10;a8gVGVc8EPt55kf4dTjwPwCf6Ci9pX/OEEfQDXuSW3afn6TXEmo0FYfmgxUX5DKe+QNnsy18AZvh&#10;nd5nEy6439oeoA9Ot18ffK3b8exZc+q/YA6/qoXXR1GAw5IAC8YF5YyFAFVA61niZ47gvUTWszFt&#10;gbw99JVwS3z1C3I5ZslKDh2hMc7PBCWqkj/JaomqL4MCIMTlpDlgiYCfiUmAtQJ3giEQgK/Eg7F0&#10;JtzhLeiERwBfzhmOBb0lY1r3FCToF4jaK3p0X89B+wlwGVfC4k5agQWh6KuOoInACUjR0PpoiYYM&#10;u3nuRsgJqL0EeYKmfiEgwFMoEDwpAEig0QQdFQb8IkC/oE6rIKAPWIu+/QIB2FsAKbgWUElg8Qe/&#10;4CqIFNzZjzIJlAk2XnJK+IteAl8OCh0laxJX/LGnQLlKNaXCS0mYgA998No9FS7IQb+KIBfw87Me&#10;/BbIlVRxaCWSeOVcvBAYvf+SnJDXfj0CyCHFxCt3yxBleMlkhitnQeEoJEdFkdep77O70if3lLxI&#10;FDhgSUDV9xJ2NGZoquxz2NZy3ta7D3nQSvjQVTFFMMsIZdDs705a5+Gb+2md01nenS+5gY/90MDZ&#10;aFlRgCyS+eQ9PaJX7uTdHPPRG25wpDfpjnG8JzfuQy/NIQN0kO6Re8lgwXFfjNMp4/hnT2vxWuFI&#10;sg1nuDJgZNC7e+IhmkgUuy++MdbmorUkx9d9jsJa8mdP89CW3irgkQ0y7kxfUBlPPGaHOAfPHMJn&#10;vxSQGKIPumkDNIK/dvvQKdujj55wcuwf2+FM+JEhuOK5ffBrCwP0Qz/d6B0OIHunzcaBEu9sIthn&#10;/CYzWv3uhu72V3CTiNAvPCvp6V0hCNRfX4UBvKen5AHfQXpLBuHlPt0BDhW12BzJPt0gXyXZ5E5x&#10;Bw3QiUxo8ZytFwiQFbrDGbJLdEpBQD95sC9a6xc0c5z2CNg165yFFp6tgZMzAL2GF6DfzqsoYE8B&#10;O5zx01mAXPF7fAF+s48Sf7LIDgp+JMz6jesn43wN+8x3svvkWKFBsMCXsHXsFdm3B9tGL9g6gUsF&#10;qL7O8y/Osc48a+FWsBHQDUGHeQIlCT2/wt/wG2x9X/35EL8kUCTg2/gx8xUM+Dw/y/yv//qvjz+Z&#10;cyd3tI7tRX+2j66zneiG9nwNmlZ8ofvwgDM5NQftzTNuH3Pwj4yQKbYWGIMvf+S+3Zk8oFdBtUCf&#10;L0d7Z7m78fyGOegOB7ynnxUF6AWdqRhQwl9CDzxXAGjce30lzRLwEnZjzfUu0Zekm1eSX1/v2/dU&#10;GLi/FFjYIkF7mu+8m+AvdAet91fzu1dn0N3P/nwAj0pq8WwDYf0L5LZn+g3oCtDXmtYH9gy88xHO&#10;A8UC+uACzIOLvp37BNZrzdfaK4AL2ST7bAd7w75kl9lkto5N9E7us9Fsjn52nz2iK/ShL5rwKnFl&#10;G5xHbrMPdI8vkliRb+/GvIMSeH1BY723x4K9gWfjnVV/5yy051MbHsGN45oHtg80N6DPJaLiigv0&#10;u+f22L13XrkL+iq+7hi7q+0Z/T07O4AL6C69h2NzGl/oPrtfd9p9gp3X2va5e75aV9/TvKB5jd+1&#10;nisCBNENoBVaS9rZcfERHycprwAj+efT+EE0RXt6Lj7mN/lLOirG8itSPovPwS/yxxbwx+J68SCf&#10;IT7Qbx09oT/6vYsl5Sz+bR32KL9Al61jC8hoPoXe2SM/k/0A2Y7sjFbf9u+YM+znma1g3+B5/TQw&#10;Hng3xrZo3fujKCCo5LAE/wJTwXk/BRakS7oElkCQZtw86wT55nj3rDVHsCiQ44Q5cMGPwAcRtZIG&#10;Dp4xwkzJH5Cw+omGr32CAYERIUBMcwUzAgpVGMQjFPYSpAleBYsSCOdXFFCggHNfodxVIOA+DKnk&#10;yDprGFk0qZJaINp9BN7WmKfffe0nkYEDvARSBJMh6GsOvAUQghwCyzCjF9pGP4IrARYkCZAEZX4R&#10;INFXECC4hE2/4EpQZZ6igDmEGu36VUFfXIwHFRXM9e5vPgkT4RekljgS4pyQffBGwi4JEjjiJwHk&#10;bNCxpNZ9Skg4J7whyARQsE7wJf/uY18BojvAu38zQUHAlyaBoXP7Rz4YBgFWPBPE4TleCfyAhNMX&#10;SokFmnKIZBCNJRoCMYG7O8OHcjIW9qbAtYwfmQMpKYUx3x04sqvMjEdyASdOm1MmW3CTbAhs+rMB&#10;zh3+6ARH9LPG/SRC9kFPAaV9yJc1aIpfBcZ4ZF/JvzO8C3a9e8argmdnAwGDM9GxxM+5aOZMdPTs&#10;bHpgzBzvZN27QASv9cdzYC3Di29o4x2+ZJ8e4Y092Q9BckUbwTCdwGM4mkvfFAacK/FDf/Qkc2hO&#10;TgU7aEHv8Ak9jUmg0AOf6SM95GzwUZICcnLoR/aNc8xoTEYUEcxDR3PtQX85Ao6JHj395+5oDH+8&#10;LGHvTvDXLqC7oku0JGPOdD78GXAFCme7L36au/sCz+1hv97xCy5kE8/IV3K2rXlBsgGsI9/60Zj+&#10;2VuC099A4yOegn4p0Dugf0AxwLpauqk4QBY8A/1suPMW//DCd3aUrAtw6Qd7RI/oOBzxPnnidzxr&#10;rbMGLbVoi8fxPRthLsALuscmOs96smU/QYlz2E9z7Zfup2PmwQvP6KK9rPOshR/5Jofk8evXrx+y&#10;B/hBIGCRrJLBigLAM98i0CEnfAj/UGDDTvOx/KhnrS/25Jx+msfmCZ4UstlaRS2FAfbeefYme/Y3&#10;z7OWLvAHFcD7lYI1cNfHDxr3zuaHn1/92V9hwP2M8XHGBHeKYe7m3nDGHzYW/bOfaI6GaI7O/BAa&#10;8rcVf/EqHpBZNoRNtAd+6iMrZAcf3NU98J8d0Za4oBO9788t0J2uo6F5YhRBJjBXv3PYMHECeacH&#10;6UwFgIoAJfUlzT3fJPqC5NlYe+qTpEv0jW2i/2ughPx7oChQAQEecA3fhe64d4Ff99i57W1fQD9+&#10;pCiAD54LgAW7Bcj7DioEkhVQcLxQ8AzoD+h5+5xJtgAcQM+331xw5wE6WZAPzKtIQJ6MO49PRROg&#10;yEkvAL2gE3RDfMBXGAfFy+5lP3JNTiVCdJRNIOf8jqTLWd6zE2xT497bQ9+CPlCiDOoDrQP22bHt&#10;b21n9gyM97zQGvPhu2t2LDBH2xzPaGKeMeC95x8B89sHTdkydpIde5oPwuU+A7g83bd5e8fWOBuU&#10;bBtDV3O97xrQXtod61xt0BgwP7jr7tyFzgPerd297j0qDgB0TFbpMT8uf1KE5mfQW9wkH8uP+vW5&#10;lg9BE/GhPESO4cOppN4e9qRfZN47W28veYKc1Vn2cDfFCHmYnMo+9uN74MtusC2rx+SeLgP7e1/b&#10;oN9z9gFkX4Lta5192iubZJ735oZH78Z7t8ZceL9xhoJ0gZqATGAmMBeUCdr7+ieIBRybueZJGioK&#10;SBQ8m2+doI0RQjxEFHBz1gyZw7WcPMJyoBhWsir5xFxOFyMgj1haQFAwlWDoJ+iMO4PIqTvP3gI1&#10;ASR8JCZw9+we2gJmCYc+cwUIDKqgTpAgsK/Q0Bc2z8CYINl6tBBUC0BUp1YYBTgCowoGAjn3Mlci&#10;oFAhSRJwCZQETdFCsgz60wBJvsCpry0CN/Qyt/nN7SsMIKz9CYH1ziDonKCWcOOLYBj9OA/ORgAk&#10;yON0AbwEjIIw9PUFTvJJiQU/aNTXMA4Jn/CCwlNe9xZwqahJ+rX+lKGCwD/+4z9+FAQUBlTc/HJE&#10;0QDdKKu9GFeKJ0B2Nv7odxfyXLEFD8kG+YIvGRWMkXe4UQaKC3d4AgZHq895FJeMpbA5U/2Bd+c4&#10;XxJANsgCXCQG5IqsOJM+kH1yKjAlYwJWjpzzdheJkCQouSK37WlugYD11lBoAQ1aSErwEC/McY7g&#10;AK8kJOa7Q0EyfJNrSSQ5dB6ZpDP0GUjGzOmXAxUK0gt6YByO6G/M3ckS2qEFOuCBvfHAvviEJ309&#10;A2ghKbKvJDfdrCDB3sDBWrrKaOOv8/DCe3LpnsbInUQIn9glusjGkAHJncSDrqIRvpNRc8gV52Pc&#10;HnjH/kiGyA49fPpviwJwL1mv7RmgKcDrbBE65lDhIVHDZ7pKjvBeAlSSrG2f9t8z7GmOffEJeAdk&#10;rX0Wbr81FQXwpqKARKcCAOAf3n/5xQDwqwCJUK2+WxTYXwtUINCPx3AgT8717A7AMxr01R6v6RM5&#10;APjOFqUTaIbX5AuwUeb3KwK6yUeZw8+QH36FXlurj7yVwKMFvwaHgnA2xz4KAOmXtqIAfODlbK1x&#10;LT0hl/blP8giP8F3sM1A0MJPkmNJNxuo9U5GJODmsfGeyQ6ZAXyBfck7uVIMltTTF7ZO8MP/9JWc&#10;/ErS2d4K0GSd7fdLBC2/oDW3d0m+d8+gxN96/YoT/I/3+tufn3KGNcB93U3wpmjg1xLowf4L+iQx&#10;dJ194bvYZ/dxB7RDU3xBd7JKJthX8+k5H4e3+XvyRU4kSHA0T5CUL+DD+Ad0g0NFFLRkD8xRFGAf&#10;0Nqz+ejP1lUUSOYl7/SmJBlI/vVvMWALAjeBLgkP2q9CgKKAuU+/Aggk9D/ySwF7BvUB+9cfXuG9&#10;uAV7p/Z4mqffnnCAG934rChAtvk2fENz9rnEv4S/YkD9QKAPKg7U3zz72DddWjAWNPdpjhZ+bEjy&#10;6n1Bn3ExhfauIduAnLfG3u2ntTZc2rOW7zPHfr2zBfYjq3SK3JJz5xhvTu/GtrXWmWQfmLtQX3sV&#10;LwUbP9Uu3H12v8aCOx/A8463hzG6HTRWImp8k1IgNrzv29eztjxF/MC2VhRoDJTgavfZHFBf7/XV&#10;b28xOmDDQWOBvlrz8bq5O6992kvf3WvPBuY9rdu59Wn3GS5iKu3OtY++cDWnQmt2FXg3R0sO2Xuy&#10;zkfwKfwLX8Wn9ItQ/sd+5mv5KH3st7ViBbaALOIj/+IMsuMcflUsKH+Sv/zLv/zLx/+xTs7FN/MH&#10;7hB+ez/87v7e7Z8cBPVFj961ARnQktlk1Fz9ybH+ZMV4sr36kKx7dj9r4f0mkJIgC7AE3IIygSUn&#10;JkAV/HkXWPZzX0E5pybIU0jwBV6gJxkQOAq0GFFIIbQgCaE9M0qcrsNdTNu7VhAgOBCwIyhEGTBM&#10;wkjIm+syCBwQJMbQGeZw2NYJtARiggGOH34CTHcA7iXBcFc08C7gLACVzFjbF2fJleeCPvQDkiN7&#10;a50jmUD0hIJBYBgEewI5wZuihzmckQCcsAjCBHV+MVHCrNXnueScoAukJOkKAAoCkv4KAsCY4EYw&#10;Zq49/FJAIYEDEEjjh4BLEsYJuR/nKfnBQ2sFlP27D/bwjC/oaE3CT7g4VWvtQ0ndGz9ydMYFXpIc&#10;gZ97AgUARQGgKAA8u7M/dfBTVEpONuDgnhQUjwT1lNGe+K0PD+CocGJMgK9fQvr+LWGRlMKH88SD&#10;VTLv5C2Hig6ejbuvMUDecojG3VvgUmFFkYqRkSx4l0DgtcRDQEp+JBYCVImBZERbsg0kc5JzrfeS&#10;bTJof3sW1HiHh70lMfSQ7JItsuk8tKKPzpHMkF0yDiR4FSHotRawD87NDpR8ei5xXFztQ1cE2+5K&#10;PsyhZ2wFvcMHawTveCYJZE/0N25+iS3c8YheOdt93A0tyCtZppP4SQ4kznSYUecQ4GEe+yKIx1e0&#10;4mT0S/TwlKxos0fkgY7Yk43xlYU++0JIrtmpp//oDdvJjsL/QvdyF3MUWbT1oyWDTsadTcboFz0m&#10;S/QL73afhc7p3TyAX/BCvwCd9APnavG78WSRrFqL7p7JlzMkORUD8DDf4B0Yk6w0volRbX86QO60&#10;+siEokD0gJM7wBde3uFA1sk1mVOI0ZJtib9kXyGMbrABwLv55A4t6RJ62od80R+6SKfIRbJjDzqu&#10;4Ea+rEWH9JYMWqvPPuaRT/gAa+1hT/Pgl06az3YAMojvCkBsMz9BTiW73smeggDd6d1ccqJfwEJX&#10;yKc70HeJNXkm82RJkZUe8EWSbXpR4CSgEihp+SP7sbvsNblWMGNXgaBKq49s+jMAOpF/spbdtpf1&#10;9lVsMMY36fdeEOccrXMFdPa2p/nAmH3g6blCg/O0+q1BP/YZD9CcHPAJ5EJcUlEG/ckMPpFt72iE&#10;PnSffWf36SKbwJ7gj1Yg6ZkvZeOsy4+Y67kAkH1lzxS8xFmSYn6ITnhWCJAkl/BLhiXGmxSXwHu+&#10;UHK+BYZAf3sAz5v499P/xnfM3BL+EviS9W3Dyzu8S/pL8MPB3PpeQXvaz3vr6M2rooBYJz6x03hc&#10;AEwPQH67Ps9aPC45ra85WvqywXSg35nA+II+/Adw0d7g/gnMDdyl5zsGjAMyVqLVc/2bqPVcvAzE&#10;bYA8k+GSIPJrjTHPxbF3HbCOfQL7DFrfHrULT33AXmyWWH5B3+1/mucuF7af7opPF+g0fQaeA3Of&#10;5oPms9PN1y+mFvPr1+o3z1g4tNb47rP7B+GwuJjbuc3xvP07dvcJj6A5wc7rOYiWO/5q7a6HT33A&#10;PmSlOdaGd9B9ok+tMfOtJZ9iNf6abxbfs+P5F+DjI79TMkz20iXr6W02QJ/9FRn4FfmVQsC//du/&#10;/fynP/3poyAgF+FD+WZzu2Owd0xuQbrxPaADqz/b3xi8V6/XLqTLrfOsPxvSWvO1cH4TVAlI+yLT&#10;Vw9OTIIABGh9NRSwS6CtEcD15Y/DM2YPjlUwIpmSBAmGSughITGGPCIiZgSCbAaWkeZkMU+fFjER&#10;AoH1EQY/9YsBmGydixfESxIkZgJAz5JSwZiAUsJTMF7AKQAtCBaIuo8gWBDIKUnCBJV9nXJXNPMl&#10;QjBtXUGzIMNZ6CnoE6RwJHCGnz8tENgBdEIXCTIhloD76t8/CBhI6hUFCKngSIKuT5JsTeC9f0NA&#10;wCQoFDRJ8J1NAASzklxCjXaCU4ESZcID/KBI9ujPDrQKEII296CAqup4gvaU0h3dFX3QGx/N4djw&#10;mwwI1gTigkq4uhuFVQz43e9+9/FLAb8a0OcfHOx+FT/QwDnoTM7QEggGyZqkD/5kwNnojx8SXMUr&#10;yakEz1x3JV/2AwUK7gLQCOivtc69tIxIZ7ovkETgqbPpAnpY27vgv8ROMlJSQV7IEpmSSEiA4Fwy&#10;VvJOzqwjk4JeSUZ4m0e26aOE0LNglGwrQJiP92SY/JJxQTEdYAfoBBo5l36zAZ61dB/AoURNW791&#10;imp4wfiiuznWV2AAnZGewJk9YWskkQJmNgXOcEAHlVjOk56hl2QGDcwjU5IBumnPHAU6owte4UGO&#10;lz2QLDH47I/CDXmRgNBH7+wTnWk+J8/JsD3Wsln04em/LQqUpJegl6RrjS89SoLxN2MNd/z1Tufh&#10;QnbYbrS3D9rv/vaIJ56dB/BiiwGBsYoB8RUOaGmuu5A9CZTkyjuZsTee9QsAzxJ97/ioBRUFKggs&#10;tAb/+RKgSKBN5lbeyCvc4MMuS+rhrqU78CPn9Ie9plfsjUCBvtE/SSFZoQfm0SN2WkHPGi3bhtZk&#10;mA+zHt/5E3KlwMBmkhUtnsDBuHPsb1904nvoNj7an9zCqYJEhUT7k3F2UqLPJ/Bn7BhZJX+KAP2S&#10;gA6w52STnLL1kn22lr1xVziw/+bb1/6+dgA6U1IP2GN78EGSbv5CMu7XAwoOcKJbWj4XHs7t1wWd&#10;b0/P+uyp6MDPeLdv53mHW8UEOPFt4eFszyX8FQf0VRxovWd7O4v9cVc6Sm/YB36CrddHdvCdHCdP&#10;5JzsoBm6sgutQX8+zp27v7uDaOoMfoTPyJ8IvNgf8sgeK3T1cSU7J5GnHyXRWxgoQS5Jv0m9dwl5&#10;yfYWAkD7tab5rf8eVBSw/2dQUcCzM/fXAPdO3j+DLQpY0/3ox2dFAbRmw/EBvwDe6ytIrr8xUIC8&#10;wfQ+N2/XOqOA/AL5ugktWSo4L6AP9G1/ScOuL7kIinkvNPY0j9yCTaQ8A/bDO11urnObu/vsOlDC&#10;9gSt1Qa7Fugzlw4twMW4dvf0fufufs3bvh2zPuic3Rct6Hc22HvneL9gfOd0fmP1oYO+zmvOBWvC&#10;70LrPIcPPBeHxgLvi18QTeIL/KJRsO/h0J63f/tA+7eH8cXjrrtn3ffWLew8+Kcr8pk+0onHnavg&#10;LH+QY/jQyt+4N98lt5Bv9GFSziH/0v7xj3/8+c9//vMH/OEPf/jo54P4CDpKd+HgjPAB9obLQvqc&#10;jv8IrI1gQ7IjvT/ZoOZZ76zAu3XZsZ6zb3B+4xQl/AJTAZ4A0Rc3gYyAFQjKvHOkgrISFu/megYc&#10;q+CsL58CJQkm5mAMZytRkkRxtoJrhJLIEWyGWeAucBKICdgETpItjjaGu6y1GCBQ0TLg9hUMSVb9&#10;nBIx7ecsQZlnSZPETEAnmJMYwVOgJpCDv8C8IBpN9AkczIWXuwk+AfpJrAToQHKDDvpBQXcBdUUX&#10;garAIYMJd8zsJ/+CnP4UQNv/OlAyLEASTAncfPXnEPt1AFAMMLd3awRQAi4BkzMJsGAUb9ASfdAE&#10;j9AXrQWg1kvYFSdUySTrASUSiFFAwmW+QI6ScaaC4HgncC0QNKeiCNwBnO3pDErpWduvBiixggnl&#10;dR9KiW/kDt3wmywUNAK/xiAPBYDkWKJRQIYH6A5/NPAsgAOeyUrPZMddtCWZ+isO2MOz8X6BoDDQ&#10;PDJoTJ9gHQ/0w4tckCFyJQnBB7xBP33k0ri5+j2Ts5IMe9Mdz3RPYPvlWzIlOVw5Tr/JPTkWZJFF&#10;+2vJ+CZl9EAir7WXPT2zFfZMrsl772jMZsAbDYAEiA4ZYy/gIZGXCNsLPhIGuOMNmtFzZ9Epskg/&#10;0clZ9rEHGtgbTe2hlVTRU+fivUBfEUQSQWckSJI2BQYyah2DSC/oId5552zxH13xSWJAjs3BZ86G&#10;zSG3T/85C20+KwpEKzRAD8UPLT6wHeQMj9krd4CPxFACSQ7QJt7u3t71e45W9bHf+IQf/QQf6AcS&#10;70C/uWgOKg6gewmUMyT0+LZFAb8IKOnRlvj0S4FXvxjQkj2twl2yBx/yEp7wQRtJNb2oOEAH2AXP&#10;5BuOFeDoO/9jPrtXH7lRJKB75Mm+/JU+Y4qH6K+P/eaXnGM9/2QNnQWerXM2PumzlkyaS8+0+pxj&#10;rveKD+SM3RJUsJH8Inlkn/Cenkju+TjgvWCSw2db2UH2CI7ubl/yLVlno8l+Sb5WUq2vXx3Yn//x&#10;lZ9/MYevsie9YgfpKHumj16wZ/yWAErrKz+dg5+78NHuAthq/sgceFWsoFvuD+hdRQS2XJHBPEm4&#10;YMwY/6GFtz29l6TD2bM+8UVrCsjILx0Ayb2WTuCZOdawB+wI/8bPaIHYwr3cG7/whk+ls+iBX+wE&#10;eeNT8ZduK87SA21+qH9XQEK8ifyFEmbPJfYS503eF/QB8703f4sCrX8CY9aX+IP23j7wqijwVBjw&#10;fKFihuf2t1939f69ogB7TFfwp6A4voGC34D9L+k31jzr6gtaf+ctJBuem1Mf3SR7xbBB740t7LwC&#10;+qd5xprn/T7XktWArqWXEiqya94mYWCTr4WdZy3wbt8Ffc5pfmvunvVf2DWBs7J5QffpTq+gc7vX&#10;QvdgP8pJssHOMGfP1B/U1z5a/e2D5ujbOzDP/hfar3ntXV/z2B3AD9jXs3bn9tzd9vnSJogegb4n&#10;Ptx57dmanddd7h2Du2bXLu7t03r95sANja2xv34teVCc5cP5QT7LO3vtgycfxQ/yf/wjn2Gsj6j5&#10;Gb7H3vSfz7MHH6APzUE0AsmjdvUu3QzIxBM8jVUcWJujr/6F+tgMwEbsXtkTYB/30sL5TfAk8P/y&#10;LeD3pYqTFCgLlgr4JQ1AEqwVnAsWBfECGwGZYLHg0ph+wXdfaTlGgCmCFcG5gIshhwziQWy/bgiW&#10;BFacLBAsMNYuq0V8QQ5GCiIELBiGQYIEF/bOOVuLGIgtuOZg4Cc4k0hw5hy4u7iXuwsQBO3u5l2A&#10;KanplwHuCbwb0wrUzVdE8YxeaIgugtENtAWEzkMTAZivjpL/KlWS8YoCEmIJCBD4Caokx5yhXwvo&#10;t17SrLVOVawigWKDn4cyHOiNrr4C4rUAGZ8EvWhEISgLpfGPZ/hy//vf//6jCOBfh+5LvmRdEu9M&#10;yT4eUlTKiI/4Szgpm3/TAE4VPCgcvPs3EYDEv4KAvX/729/+N6CHc8yxjuKiOV4J2gi588kEWYGH&#10;+1Je8io5knT5abJARbCBXxI+cwp6yYq+igFa43gE3Iv8OMO4+Z7Nk5y7sz4goBQ8W2OtZ0EIIyT4&#10;RndyRAfdQ0JBFsm/xENwSk7pAjlJVn2BNF/ijW/2hIMkRR+69PWZPkuqJFeeySPeWwecU2JFxtFJ&#10;UUCwKikDJWNaX7vohCCaDCfn6UeJJtnST5YE9CVTAnw67xzyxti6n2RJsqlAKWBHF+foQ1Nz3Nm5&#10;xq13Dt6TvQpEEgQ2QeEEbvGBbcBHPEBT6/APLwXw8GAv2ACyBG+yiwccjKqyNehfAQqfyPLTfxUF&#10;8KHCAPBcoq6NT/hTy34A93ZndHJ/+LJt+AzQt4TfXp1RAUBf/d6DTYLIRM+Bd/3xkr3CT/zW4nNF&#10;AftL4BUE9pcA988HKgp4f/+lUCApqphg/hYH/GqA7PFL4Q8n4N5kFi5sKBqRF4Uj8p+uGJMUa8ke&#10;P8Qv4SE7LlHjA8gevhuz3hryQ2fJFdrTlS2G8GEVGMgTf0lW7G2cLaCnznG2M+wFLy0cFQr0w8Mc&#10;+EskSnAFO/wa3abjbIbCrnF23LvWPHIhQJFoc+zpDBzhai6ZZheNa+0juGLzS4L4Bv5VPz/DXkuw&#10;yT5doUcAPdyRbqETHYIbP1HCT+/hRO+0cNDnV2b8BuDb+Bp6y36b296CKPplXIIOR/R1Hp3wDNCN&#10;TcNfwZ/78UFoWXBFtwua3RMvyVSyRY61FSnZAH6ru7FZ9rOPFl/wRL/WfGfZmy8xzu4DuMKL7JJp&#10;euAXA3SALtANPqkEueS5BBzUV9IMJM2gpFmf5036b1Ggvp4/g1sU6FzQ+577qigQmNcdPoP2taf3&#10;7vdZUUD8QD7wpoAYLxaMB3gGetY2zx74Gm9B/fSjNvC+fc4G8ABkBngmJ98D8lqsGmxiAUo2dqy+&#10;4I7RCyBG0urXFjfB3ZrmlGzRXdC61tw967uwOIDWLOw5T+d5DhqHX/B0T367xDFo322bx+axG2wE&#10;qA+Y45z22zFJebZl19qrhB1f8b/3pzXe69M2p75wq685YuE790J4L83u/e699jmAA/D8xAdrOmtB&#10;36XtrgPm1d51wb2jvvbKzsd7Y7s3+aDT4ih+Jr1O5gE+sQXGgbyR77POGPkiN+7v3PCINtpwR5v2&#10;TQ9qfy3AMfsA3POz92xg9skz+hjLvgTN1aLVxy8FvnwLvASCHCTnKBAUeAm69KtwC34ERBIsjlMB&#10;wZy+tOsXRHLQgjT9ghJOW1AigOYsIS8wF7Qw8lr9HK9gAMM4VAGIpIkz5ZgLSsyz3hqEEmgI6AX/&#10;fu6JkS6IETHdWsSgPAoIGONcwZjAjeNuX7jqB4oSfZWVYABBowDQM9qhSbQSADZfEiRw9Q4E1gJX&#10;84HAXdKA1gTI36dItiXDfjKvICCRlgALzCRTAiSBmucKAr7g938GUAzwCwHJs2BL6x0Y83NuCRS6&#10;wwe/BMx4475aAaAATQCpqKAQINBTDJCcwxGUrMNXIl+A54wKGVp3gCdczK0Pvp4rakj2rXF3ezm3&#10;M+xvzD3cVQEFX9GxxJiskDVBMDoLXBVSKCm+oLOigIBDIuLrjPXmkSvAAGhLFiX6CgX6Bb8FeeTE&#10;HOPmkT3v5jSXfAkGtXCzjhwKlvFTZZKsSSDoC1lRFCiQN986yYMvc/QAUHDvkgj3JeOMD/kl//RP&#10;orHJH/2VjJJRCQ/83Ivxk3CQB2OSPoGrL7X9PbckvUKAZyB5tS/5pwfkHc3JMxviTt3dfZzpPK17&#10;wZvNcH/8cS97sEN4I0GUFMLfnnCSvCkkubvCDprTfYkYGbY/vqChBMF++M5ZMt7wswcdYoMk1Yy4&#10;nxvTP3QzF184ALRnQyRO+KyPXap4hN/W+NL59J+iAPpUFChx9wzQaQsC7o62CjLWKd6QA3eI3/Bg&#10;xNlWiYs5JTbt6Zxa5wHvyUOJtWd95gHv9TWvggDwTF/ghraetfavAIB3EnqgT9JTYUAiVCHgtj1X&#10;GHhVFHAW3PgadEEDdhb/6Ymknm0mWyXeWvMqpEgc2Qz0bIwc2oMvsN7e+szLf5Eriap5/BFbaS37&#10;gR90iHw5k35Zy6bq4x/00Us8bG/4VBQgx3RFAEAOOWeFAfaELvFp/BeZ15Jdfq8gmB7xbeyqoIns&#10;kE/n21/CLsllK42RY/tkq8gYmXaeMXuyUwrDimzsSzbOelDybj2a0A9FaD6Kn1FIE0BZx17DnR3/&#10;y1/+8ouW/Pzxt5lwNte92Qd4A2v6xQG9pN/4p7CCXgBf8AQd2VAtHUEvvOyjBTrAVZBE/9kDckX3&#10;6CHfQL7InFgH/Z3JDrgX281esr9sAYAf+2tcv5atcV9nkQ22DW3RiF1kS8m3JJnMg4oC+7P/TaDr&#10;q1+fJPkWBTbZ32S++SX6WzQI9N8+4Lyg/fa951dFge4W9GuAz6C9b1GAfrwqCohv8AN/xXr4HxQY&#10;bwFgoXWg+eYVP1p75+jb/S/suGC7oL1AXOz6Cppz522CUNuc5utnEwJ63LrG9NHL2vrcEY76ABuz&#10;SR8/qd1kpz30Bc3RGl98wM7vrLsH6MyFEsDbv2uCErUFfQs7VsLJDl0o+XsaZ0eB5/Zoz+bgP7no&#10;vS/SzV/onNu3+DbnaY/OAIsb2Hn2sNelh/7Get/+V+OBffApWH5575zOXD7uOtD+i/cFc8wlu2hs&#10;H/uSqSsr+luzdOlO4j1+FX+Aud3PGdYvXYGx8NSaY67zyCQ80pV0bfVh9TMdvZDO3359xhbahz1A&#10;E/ZnbZP3bJH5nrNPcH6T+HKCkgIOUeVaACcx4LC8C1RzrgIggbrgTLIr4BA49eXZPHM8c9AFVQAS&#10;CCbw4OAFFiVLAm1zBFsCJ3Mk+JwrEKjUZ45AiRPGFEyU3DjLvuZK1jhje9mfcEh2zdUy2vbl9K21&#10;t/MFhtbBSwAk8PHsLGdzFO5hPfwFHpI6NBEkVyzQCjz0oQUQFJQgoJ9A21wB234d70s8RycBVgDw&#10;RV0y7Yu/Z1//BWDm+dcvJfCSawGW/ooBEm/Qrwwk7Xhe4C+QEiBLKNGUIggCnR0+EvQKAQoEoHdz&#10;JPGSegWK1sBLAi8IrGigNQ5HuCkUwMl9vPfvJ1gbPazrTyfc0X7ugM9oicaKG+5SMUqiRfDNFVTi&#10;sQTKPF8iyTQg95JLslcxgLyU6GsBvidPAj3y4N3coETRz40E3wwHY0CuyJF1ZNWffCiE+FpW0i9B&#10;KJkpEbGfQFsgVEGA3MMFeLc3fSLT5Nu7dWQYf8mehE7w6xkNJC/k3f0KdO0FD7pLj+FiPnqhZQkZ&#10;++BnrwoGZNje9iTb5B89nYsn6EB2BfD2ltAzSPgEf8mG+5N/+uQO9pJswoss2l+ChtfwLsi2H11l&#10;XMkyXRN8McRskjWMOYPMBpnL+OGfwoQEx1y6zHhay2Y41zr4OZ/R9YUSr/EBT92L3rsX/pLfp//8&#10;WY27ktESc1AhAP28G1e0kSwotJbcu4NzyLN7u79EhN3BJ8kQ2qH37n8hewPwUTFHC+rb9+1jn8gA&#10;nigY4bEzKxDgO9wl8GRCssNvkJF+MSDh50+AQlw/la4vqKjQrwaAPRVKuoOz3AlOigFoQtbQQoKI&#10;ZuRBkkiXyDJ9MoZfJZOSefPQlixZ75ncm0N/yLKknX+TiLKPxuigBBNvyIhzzNGSMz7FPp61bCsf&#10;wjaxG84lS/Yit3CBk3n2pAtkkx2m22RPv2CD3xK0GCenBQTWeObQ+Qoy63x4ohH82SQ6RufoAF20&#10;f0VLLTvFLtAF4wpmbLMEn27QH/ejg+5egcCzPvYKDgplCgN0gH0xzkayUYrO/JjiLxvPRvv1AF02&#10;B97ogyZsuLOBIpt7ukvFHIBHeEcn0Fif4IaNI6/khN/1TG7wkS/XTw/TvwqeYh0y5r6KImwBu1ry&#10;aG12UyBV0gc3rTuin7ugF36jKd7juV9l0guFTXJf0izh3yR7CwK1gSRZ0m9eyXsFgvteQg2sqVhw&#10;5z+B8XBqj94Xz/rt7V3iXxFgCx4l/MCzvsD7gn3s59kdAD17VRRgh0vC8SXegIJhoJ8N3WJAiX9z&#10;7ji+gvZqX1DQXWDdMyATQQF78Kof0GW+Z5MHvibQD9L/1uy6Xev5rt0+Mgvc2V6e6XFJTePsDvDc&#10;HsabWzIE6gOtB9u/4/u87/ayb1DStWDO4tk6c9nJBX2BJA7cOSV9bG3Je3M9B80zx9zmg91HSy7I&#10;U/MVfHcP7a7Zvvp3bhD+jTV+n9tnoTsF0eSOv5q7NPysv77Ls30G5u5Z1oSLe+xz0Hz7kF062Drt&#10;ykNn3X08Ry+AN/Gxvj1z+9oLhHfPzkuOKw4AzwtwbHz1/c5r/UJ62LpXEG3WLunrOZsFlzdBkUAR&#10;CPw4Lc6qrzQcJufJiRZQWCOA54wFhhIIAZhgiuMTnOkroRFICR44WAYXchwrZ8txehaoC0wEBcAa&#10;yQDnLtgQHHkXGAuSOXcBiv0QxZgztIIQAZGvDQIyThqj/ORXUA8YUGfCyThn737wLRBwTsGaAMh8&#10;BKb89pA825PwuUfFFSBwLllaEHAUfAtSJDGSp5JpCb6EWzIsSe5ZsiyJlvgDz76EW/ev//qvH/Mk&#10;zZJ5SSeQSCsQ6PcsGReU+XKFPwXGEifODs05Or9EcJ5z7W9vUEFgCwMSfQGewoG53cMvC/zk35h3&#10;8wSB+uENT7hp3Ucw2/9lQDHBPv6PBGhgPvwFkOYRXoEhmZUUoaUCFtmVSOrHI4GpZJQxFmTiCXkW&#10;jLu7gBKvBXAVBLRkTSBX8myO/pL7igKtkYgDz4oQ0QCgoYIJ2isEAPxGY7JFr7R0R4sXZNfezlIg&#10;IJcF1uRMi1fowDgJmMkj3aAT9JNcSZjoKb2WKBmzruCevsHbHem1JIY8oK0Am/xKDgXObIFkDwie&#10;yTG7IPH15Ta5lzS6EzvgDIm3ewja3U1Q75n+upt59J0O4okkzr3omn3MkVzgAf6RT/dFKwUthpnx&#10;dj93dT+JkHvRYfs7j5H2Tg7YH3ty1GgtifILArYEXpIviQ0+w91aOo7/8EE/9xCk4vfTfxIZcohO&#10;6bw2e9q7IoE+9CW/1hh3H7YIP9DRneAHKgok64oCFQZ6DrYo8CMQroB9cgaoKIDHeF6hwJdWybsk&#10;R3GAfEisvCsSlOhLDioKlAxtgYD+mqdYpwX2RRM0Cjf3Lalnx8i6pA+9yAS553fQRx8escvmkWvj&#10;ZJ2PIht8BFn3TP75MTxmGyqQ2RfNnYMP3s0hK+Y4S2svZ/M59JnOkkc4kD0tuSTv8CCv8LLe+daR&#10;b8EE+0VOSyj37xrJO7lnswsIPAvq2RUt3NyTnJJxdt++zoY7ObIHG2AuG+McvhaObCb7qYhJltkW&#10;+LlPPt38fKZ9tfDlF/0JgWTffdDBvnQYbgIPd3EnukX37V0RA33Rhf2ll3RMIaHiHFrhD95Ee3qC&#10;p2jKl8ONfKAzm8TfkVfr4OydnqV/fimgKAe8u59z6b1z3d9dgHiljwNslVhCgMae4AWbXEyTXLAZ&#10;6GPv/s0MMk8HSoJLrj1v4r3Jc8myJNlYyf2rBL/EPrDu1dwn2LXO2/f6tr+kHq4VBioKhHvzulNr&#10;LphnTTh/ryiA/iC+4BUdim/AmJb8l+BvUaB5vduvYFp7oXPs6918wfaPgDX7XpJPhtLrgv9NHILm&#10;a4E15pi70HzjCyUbEiWJC910H8/1tZ/3QL++5rErJUGNa3dO83pe2H3uGKCDwBkL9QN77D7htEkb&#10;eNrrzinpA5scspfBnVNRgE3TNi9bTTYqCjTPWOfp6z3Yc4wt6DN+5xrzvGvB7vsET3Ro/z1nYWnY&#10;+ld9dwwP8Ch+AHP2zHuH+rbfs/n2Su/ba88hF/VZt7RE+/bbfvC9/s5fCEfPnU0208cL6WGgb/X8&#10;M7g6/T3IZqATQLPskNbZb5zml28BqS9Vgj9JAAcpmOREBVT6JVKcNocsICsIMF+wJEDncAUcOe0S&#10;KAkOJ8nIcpSCgIJ2CY4xCsOZC2TsLVARhJsj0LCHloOWpBfIWG/PzlIUgKfgHx6e9TPcBEQCICBB&#10;BHsD5yKwMwQuiOUZHoIUAYpAxbkIm2D5wu/v1iVk3gvG0EJChi4VSAQrgmp9gtCCTPSSgEsg+zru&#10;3RcagZWfVdrfz/klMhIiCabE2Xz/Gua///u///zTTz99/K8yJNYCKF/TzZN0A31wxTs8lWBxsoIp&#10;AH9BGB4JhqyRyMOrooCChWKAAoCzt2gg2W+s58AerQGKBZL7igG1ihdAQUMBQDFA4QAt4AR/Qosf&#10;5EvSKPCTSEpUgCBPkso5l9x1N/eW0FqLlgJifCZDWrJTQQBYA4yBkmltsth68uxZkch90S5wX3wk&#10;f+4JBLvuIVEuoSGzZAM/yLZAWlBJBskwWSXnwNkMiGBf4cO55I/Mup+9BM1AMkSvug/a0Dd3Ia/0&#10;0XNJjUC7oFkSBiR5kj30Yx/YC0knGyFBLMmRNJbkwLOf/krk0IlccpDuyWBKONzXPc1jPJ3tzu6E&#10;pmjk/vSy4omz8F7wjk4lWNbQcXiRb3uim3FBVl8v8RD9GG4BPr1nFD0bN1cfujCk8KL/9IcMsif0&#10;10+in/5zTl/xgaRWi6YVBfrVAFoC9GV3AXrhBxlHR/TAN/ihl7uyy8k8aC2oIKC/8wPJdcn/FgH2&#10;GSgKsBPOwWMgwdK/RQHFANDP/isO9IuBfiJdUWCh/goB/TkBIHNbFEBPdpO+02Vyjgfe8Zfc9JWf&#10;/Hkml2hH3sglmubL0JGtxldr6QlZ00pkrS1BZbvNsQ+ZyxeSMTiRC8/0iV+kb+bRY+DdOZ6ttae9&#10;yD1ew42sCyAEFHwMH8UHkkO2TDBijCwap7fkkHySDX5NEs+uVbRgDyTcigXWwAMOZJzsdxc4m2et&#10;M/lENsp+1jqDHJpvLvDsnPykfSTPigLsHZ9ln/y5+fSOnc1vs0fGSvYBvmrdzS8c4KFlY+MHPgG8&#10;B3iFR/ythM5dshFklk+gK+Y5m+yKe8iWll0ja4oCWnvzhe5fzIJm9oYXW4QmoGDUmJZdcy/3RG+F&#10;GfYLzegi2aYr7+/vH7IvaZYES65LiLcw4L0k27sEWXLtWcL8lMwHxs0NWnvn6X8qFphbwu+8ni80&#10;Bu/F97OiQPNeFQa6e3f4rCggTkB7sEFubdC7efj4BHQJlPi3rr17D/S3L+A7FgrIPZOXXZsMLWyC&#10;IC7V8jlgx3bvkgS2QZxB1wM25Wm9uSVLnumu++oD9uk5INvAmgudVyIU2Cd4tebpLGCv1ppnzVMi&#10;1rzmgJKzBf07Z+eJExdK/m4S2NwSxC0GVLxtDJhPntgP68yrCNBz++vTwqt3e1ZEuNC6hTun/Z/m&#10;772faBDs2miwNFxovLlPcxZ2v9ZFl4W904L5eJouJmfL531uXfte2u6Z4Kl/54d7910aOTedIc/0&#10;7AI9Ts/NscZ7up1+p7fp8dXndNye3q3bcWCf7NK1QZ7h+cb5Ct4EXJITwdeXb05ScM9RC7g5ackF&#10;583BafVzeJywwEBgw/FKRgRV9u1LpMCAQjCYEQcCAlyGSIICYXM4Tg5U8MAZh6w9BPcuw+FyEPYX&#10;MDnDGs8CEEEDHAQQgjXBjDH7VRW2xtnOhRPmYoZ3cwQV7iWQ6SutvQUHiE4IKL9gTdKuJYyI3v7h&#10;BYcCH2PuQngFgc5WBOjLOOeGDmgDX3d2tgKEhEqCLGn29bmk2y8F/uM//uPn//zP//woDPiqrghg&#10;ngq6pBuuAlBBND5JRgT8AmQ4CrzgT6gkVYIh+JTwA8/w9PUfeN7k3xyFg1p92goe9gOKCb6Y+1OI&#10;kuS+osMdKA6giyIH3ASqEmF8L4jGY/JGDpNN48Cd8A2NJfBoSIYF8IJxzg9tjeOH+VsM2NYcvIQD&#10;uTe3scabQxEVAYDChgAZTckgeVUAc0/JKjmlc4JXelRyg0fG3IfuAXcSZNIP96UfZBptBOCKA/gH&#10;DwG65Md6Muc5HMkdfNxf0Asv+7pTAT85EUwr+EkIBdXkxa+HFAQkhRJOrURJMC55hbt+ukP2/IkA&#10;OsFL4YIuO8s7QEs8gq8ETgLubs7GI7ougXG+MbSUeBhnE8ipeeSZbcFPckBv0cc98Ec/3tEnOo4H&#10;zqXHikbogkZoiC/JjSIUvbafPRQA0M++5uCnosfTf/tLATTR3qKAfs9oCiQKviSa64yKH87CS3d2&#10;BwkL+agoYN+KAD1XKLB/55fsX2hMu/MqtDkHSKTwouctCsA9UAjwNRQY218LbKIAKgpUCOgXA9r+&#10;fKCiAD2gv/jvbHqiAKAFZJA+oZ3kj2ywvehFvqw3hwwZYzv0W+vZvbToreihn1+klxUYyDPfRk7N&#10;M1aSzz+QaXuYR67JI9tjvT4yYz4bBge4ZsskJHwjuS+I4R/YFM/6C0DoLpnkq9JlMid5VnxwBhzJ&#10;jX3ZWuvoOBz4F+/mBHTNndyBLSPvftXEF5hLJ+i2O7U3cFbP9K1CJd2CM5tiDH2cXewAT7rFtqED&#10;uqIF2gB2ueKCYh/c0FYxh73ESy0fVsHdOj7ceXhoTIE+mfXMluBrv9AB9I99U5gD9oOjs8UJeEf3&#10;+G8Bfskfe1AyiAfG2Tk8QS/0wNv2oM90xHnk/P39r//QYElzybDnCgP60hcJdYl9zzeRf5Xg/y1Q&#10;wh9O3gN9+9wc+D4VBXa+Od2rsScwpigAyMlnRQE0ZyMLcukNHoH6FvDMmi0A4GdgvP3s4Tloj/qd&#10;1XnagviCdK0+sHj1vmDugvXsQklFffa3vneQ3Qi8F3M3p72MlcTYQ2yLFubwz+3heff1vInRJkGB&#10;OQvW3TkL7RsUI+xa5wRP6/e9Odvu2to7BtzJ/cTM3TP8OmfnVAhYKJE3x3w2mM31XhLquffm6gfW&#10;NNaHzJ13oXXwfxp/gtb8CDR/1z3RrfbC9u/8hfqd4Z6vaHrpYC2+0Ee6iE/ot3Kz+/e+0F7fgz0X&#10;tP5pT33hkfykiwvZCc/pHR3Ut7p914HGgL1X13et52uTQDYogOObpEBg5YsJZy+QEehIoAQJnBrn&#10;y7ly5uZzzuZy9pIOjrmkhqMXgOsXAHCMgCM235iAg5NkeCkKxBBbH2fuHMRhlDHaM2NpvksLFuBm&#10;nsAIwEmAAezBgcDRHOdLRuDQ+YjjTMwT/Ag6tAgl+RTIMZIchcALbpIw/QhnbkaCcPRrAQxxH0YA&#10;vp7hay/7rDNxvnWCJ8l7P5X3s0sMsgdc3QF+igKCLQm/xFrC7X8B5VcC/sEmvxhQGJCM+3cEJJ8S&#10;M3sJpATTAiXJikBbMiVoRmd/P2qNM/o6I6n1pVvy70u/MyX3FQq0En54ePaPJVYU2AJBRQGFBMmy&#10;ffyKoX8fQdtP6v0dJwevGKDwYb47o4PAm1xqBYeCTFDhBp0kt2Q0Oa01x1pJDFoIQMkKfuJrX7DI&#10;u1YAF5CH5nSGZ7JkzBoyZo6EE75+5SFIdAZZdT5c6AR6kxkBoiTGfSQcBbr6++UNnRLo4pO72o9c&#10;0zPy0b/cTT7IY7rQPeDoTPoDR/iReY5GoYn8kk90oJ/uR38qVpAT59sDLmRI4K4YwG4UoAvI2QjJ&#10;G1ztKzkg83SWfJF3dPAVXdEATpI8gbfgX/DsjpJxeucM8xmxcHI3d0dLOuSe+rIPzjZOh5wNR3Qh&#10;WwJ29k1xQQKFVtbTZfxI79kGhTnj7JOWHNgfjyUwEiHv9OXpv4oCJekl3JJ0NPVc0l5RQDLtFwPR&#10;0Dnwx290cUd6gOZ4oKgnaZf0txeQ7CwYM6dk/zOAl2KQZ/jbv18MAMXip18KwN2/A6CtKNC/M1BR&#10;QAK0iYJkKFAEaF7FgftLAfd2pgRPctfXe+/kUvJPDum5hNt8ffkn8kyW9dF/emcP95IkRtdsjD7J&#10;PLlzHhm0lkzijzn0kV4oKpEtffTOOrpENtkqMmQNH8Q30ffwMY7XAhq2mlwLJsglXaVLfCC5JAP6&#10;7M0G8Uv5KHaHrpFNZzkHzvSOLyD3dBzO5F6gRVfMAeRM0l/RM73hQ+go30Yv8knOt49ndsYzXeXP&#10;+lUbG2CMDYSXs9cmJtvoJQmvNRc97AGcbx/0YhujH/0gE2RSaz164QeZIB9kldzSQ/bGPt6//FIQ&#10;IMPa/nyALipG2St6s38VBdAaHdhfwM4DfCjR5OPRCX/iO5qSD3iQ6+S9X9Js4qytMLDJs/e+nJsn&#10;+fcuga/9v4T9pcCFcN3nz4oCxpq/c7T1L9jTvB8pCviQULJOf/CtQDed2thLn/lsOMC3QH/QXNDa&#10;QB+d1K/17lw6ENAZOimubE7rzdVXv9aa2gXrwVOfMwJ2AnTu9nkPvLMxZJvvsw/5JsfOb3yTGlCf&#10;daBxtuJpfmM9Gy+B0pY4vQJrmnfXBeY19jR+x9r7aXwBXUBzrOmextnPEvbAOxCTlV+4A7qyBfrM&#10;60z716ftzAvNaV5ze7dXODb/rq/tuXst7L09B73Xfra2NU/vT2AOCLfFMVpG1wV3b61700P6m+wm&#10;O3vGPoM9q7bnO7f+5oX/3v+C/nABcCND29ZfH/1MZ7Q9G1/91abnrWn99gfb55nO0/XsimfnvEk8&#10;OFYBvcBJQCQ44nw5e4ZCHwfLeXPifRngKPUJHgVjHJ8gQ1DRlwSO35wCFcUCc5on6IYUAjLCxkHI&#10;MtgRRBXTu8CdgxWgc9ISbnhJKjpXcGMc/hIhgZo+jhrhBFyEinBJgoEAxln25/gRzlx4wFPSYD08&#10;YjgB0RJcgsK45xwIqTtZCw9GwVoOwd7WOd8ZBEfwI1nypwESY0mboEMCBF/BmaTZT/sVDyTinKRf&#10;B/i1gALBn//85493ybjEBL74K4ASSAmgBf4CXnzDc/cTNCoCSMY9Kzz4dwsUKiTz/amA4oBz9xcC&#10;YIsA2h3r5/T2kOT7tUB/MuAsILnyN6ySXA7erwQUBcyTJKIdWSWLeE1+CnC1eEteyYVglWwBwSf6&#10;GSeHJVKCcPJILq0BBcNAgIvf+uK7fe0jqNx5zSWH5MwauNCPihIFxvC1FznGEyApECwKdiUzdFHy&#10;IYDVCk6TafuSTfJFPnzZJksl+HCAC5kn/86BAx6T1XTHu0Bbsk4OW0eH4ckG0GkyQ37olbXNE6DR&#10;N3ZC0mSOAFxC6d06xscvPiT8aCFRx2v9dANfyX9BNr1BG4Yd/tYoWEgw3AFO9M4+kjd0l7QYx0tr&#10;yA96eGcb6BW8jaGF/YCz9NkDPvYlU+greaKT6A5P+NvTl3t8ZIvQyT0Vf57+o3sl7BUGPJe0l4BL&#10;eCUgwC+2JCRkFL9LYMko3PAc7emBs+1fwl8BQIKzz2CLAvhD74H3oELA7WMn4CPhCupjS+DdLwIq&#10;DgAFgYoC/Z8I/NsBmyhIhHo29v7Lz6n7Nwasl6RVFEAvLVq6O/k0Ru76iTj9kfDRHcm6ZJ6ckkfv&#10;9IzNo3NkSFHAfbQVEsxHd2CNfrxA94oJZIMdYo882w+f6Lo+OsbG0CUy4yxySC7zt/DP19IvMkbe&#10;yGN+QR9/QebotzFATskg+eVf6BD7Sd7tBydFCnJEfhVe6Tr7Q47ZEj4LTnDPFsKXnaOHziHf1rLP&#10;/I8/46J/fGX2h75o9fNhZJ9emutMBUv4S5YFH+7knY8H7kc3+Upz+Ehn02s2qj9BUtR0N/zJduI5&#10;WuI/WsKfPWNL8Z4sVDQgO+jCF1uzBTly5hcCfi1Afr3TMcUcZ7PraILWfHLFAbjSS3i7B9tlXB/7&#10;S1/JBD44F0/IMehXNGSd3AMJMpAMg5LsQKIsUdcPPAMJfL8guPAq4e5PFzzfYkDwav2FigJaANfu&#10;cu+zd2q+vvbYPa2Fg2e0++yXAnQHD8hUSXbP+KEle57NrQjQuqC57VECrv/Cnac1Fzgr8B4uC81t&#10;/RO05+2jI/QIsBVBfYHzzWU/jHvWx1bQFb7PO79Irq3ZRMac5i7oa559m9MZrQfNfdpjny+01niJ&#10;GXyLv+9az8aat23Pu27fe77rtI3BR6u//EFc5bl3IF4HJZCKAmInz/pAc1u7e2hb25r2BGx3bet2&#10;/ivo7O/Nb044ti4wJ7os3H3uvNvXs7a99z7O7p7B4tR6vKfH/Agedc4T3HMWfqTf2fW1594FkJFk&#10;MkgXQLrqma4E9X8G6XR6vWDMnD3j9pnX+p3DxsD7jZPk/DhV1WvOytdKiVbJvGBIICWwKTkyJnm3&#10;nvMVPHGCggxBkEq9AErAwSGaz2EDDpajLKnj7CGGmNYJtpwBwQIJF5E4WMvRCroEEYTE5QRIcBQE&#10;CA4kERJJcwiKZ0mAcxIqjBXYCGYkKAIdAQ7l5dgxGSE5CgGAMyR8Aip4IaLx9jOfsTYfvoy+851b&#10;gaJKbIITxDi4MswCOYGVM+DlHQjMFA4kyxJtTlIxQFEA+MWAXw741QBeCYgUdPAUjwXzvkZ++fLl&#10;I+gXVPu1gi/2fikgUZeU9ycCEvnA135FgeAWByoI+HcO/GpAnzmKCf1tvWKGhN85zux/e9Wzr13w&#10;UIwwH23QUfAr0BOQkysgSCCf5JAckTEyJcD2DCRTksuKWcbsIaBEF0Gld/JEbsmNloyRNUAWyah+&#10;MiAgh88WBQAekw84KIY5lzx7t6ZCmOAdb51Pt9wLwKng1n3gRefcgw7RHTpAPvCMrJJL9GGg6Ak5&#10;h6/glZEUVJNlc8g6uYRrDkrA61ch5NQc+gtHeNOnCkn0Cq3ouaSHzdCCEiZ4kyk0JKuCJnjREXLM&#10;MMIHXs6ndxIH57kTmTDOprgbmaAX+Esv4I5/aGlfAbn70kUt/XIn90V7/e6stQdZcib6wFEC4/7o&#10;a60vnM7DJ/vZC8/hpw9P2DMyQQ7YMHs8/ScxkojQLzZVIutZsk73Srz1eS+51vqyid/oid544T5w&#10;gzuaS1Qls5L+p18HLBh3vvMUA/ryL7EOj4oC2pKWLQrASeJcUaA9JFH9qYCihiLAFgQkWJKeEp+K&#10;ABcUCIzXmm/9FgW6K9zCVXLXrxboD7zoDT0iu/hljK0oUURbuicRNtde+t2nIpy1FQ3wAb2tl5Aq&#10;OOCB5Frij0dafAJ4pCUzdJ/ssRVa8mtfusQm0x37kSV6Qkb5JT6Nn8Bzei158c7PJPcF8WwC28N2&#10;sgf2dDf4uSv5py9sDp2k/3yDveiUveg9Hchu8E98IjnOLrNbigT6yL2kHdBh+s6O5EtL6M011q/P&#10;8mOe7QEnz/bWWqd1jr0UFOCpdQ92WaLOFqIp+tJF93EPNsYd0Rq/0BkP8RiYC/gPRQDyBfwqpV+3&#10;eCbX5Nx5ChvORm++HM3RqMTMmewb0MeWskHe4WoP58GRTLCr5NN5finQrwXSkYplJdAlyDeZ7t24&#10;BF5RoLkl1qA1JedaNp2ctM6apz852KKAOcH2aW8BQv/i+wqa73n3bY+KAvbC08+KAuIuPoy+oH2B&#10;r+cSaS35MBcP8cp7YH17LNijMWCvYOc4b98D77umPXY8WJxb17ydX8zIbgRP7+aBkpPWeWZv6Loz&#10;6Q/7oV+f9T1vvNr79m9rnf3af2HX7Dto/q7r2Th/zI7tmuY1R2ueZ3NB67SN9dx7fa15gl3rnZ3e&#10;ZLWEna0K2C5zxf1sh/WtE8OB1vUO2rP11jTvzr394btgvb1Ae+8Z4WTuvZ99dz4IrwvWXrBP8Nl8&#10;7+bY25m1S08QPsbDA13pMjtNZr53bv3W716Bsb3r03zv9to7gORpIfnseSGdvbpb3+33nk57dt+F&#10;e5Y+89Z2BPxXe9FZaz7+fEBAI6gXOKqaC3gkNZJfQRNjLMgRZBQ8cG4cneBKcMn5CvQhwVkb53Ss&#10;KUET+BgTwDBAgKMUdDN8EgHOXuDkbEa6pFqwIpiBV4UFF6QEGGEvAZA7CBx9PYK7+wmaBFXmu3TK&#10;5DyBiyBFcgAENBy6+YhmTYyBg4QEDvszq5iA+HC2FoGNmeN895ZYCijMaT6hSjCcVcJkLTwIgaRZ&#10;kCRY8tXEu683vuRLvhUFgIKAXwooCHj3E30BkGBZ0CuYliQIjvBZUI13zpWQcawKDpJ2Sbkv9b7q&#10;S+gVBHzxBxJ9BYAKAVsU2F8KNF8BwR5+heDXCH7p4Auyv1X1BUrQ6dmfEBR49g8pCgwrNgmmBOWC&#10;dsE+GSs5w2cyI0hUACAj+oGEikxJ6vQbt4/9BOaSATKOt2SRbJE1z5JCQE6tdSZeXjDHGnuY50y4&#10;9Rwu7obO7iPxkIRIOvoySW7pjXMkG/rg6c72Jlvkh1Eig+5MpsgyeRW4wp9xJEvkK1myzjzGzJj3&#10;ZNAe6SPcnEV/6LcvmgJrCRc5koh572unhAmO7IZ+gYVfmtAndgMP8Z2coSn57R/woh+SCvoggDaH&#10;0VUE8Ez/0ZUOwdN94UYXJPySH0kSOWIH8NV96Yk7obn9OBL8wCtnoqNxuDqXjREoOoctlNhxQN7x&#10;QWDvnewYhxfa0Zun/25RoF8JBHRQv2dFOvroy6HCLHlky+J/9hDPyZIkkuzQX+tK/LcI4Nza/ZUA&#10;fZcQOAMoEuhfKIECxs2rKJAc2KNfCkje+6WAREeyJbnqVwP9LwbvLwVuMcB4vxKoKCBBi4ZsO/Ac&#10;uBsZhZe7SQQVASTe6EQ+yTG98u6ZzuMj2ip2WeMekkB3Js/8FlrgA37zb4qKkjljdJae8oH2sy9Z&#10;5EvZGUUIfsI59tBHF4yzx2gKt4pq5IvPkCyQc/qQQwf0l3zqI7Nkl/6TQ8BGkkVy4u7sBRzgxDZa&#10;x85qCwTYAefQDW1BjfPpFt8ocVcQ0OqDi/UFo/lfPpTtJvd8KP2j9/rs47kigb2MG/PMThivWOAc&#10;z/qMWcduhasCwwZminnAWgV0fewfXafz6IAm6MxWsI/0KH1TACBn3hW2ejfGfsPDnmwjm4X27Cdg&#10;c9ES79grgMZ44rm5bJa1eEFenOE8BQG/Fnh//+v/ClpbUaAkXkJckr2FAH09l9zX/wraj78jz36W&#10;T/+M3YIAKEFv36f99e2fMOx8530GzfXcXoFiABq052dFAR8yblGAnAK80WcMX5qjtYYfBN4B/2B8&#10;wX76G6uN58A5zvO863b8joXj4kqeem7NnadPzCg+pJPb1h/oJ5P0J7vSe61ztihApxvLLiywEcH2&#10;m5+N2DN3zito7s7fZ2fRw9vfe33hZW6QrQB3bN/ZlcCafQfNM5b9AyWs7FTgvTXst9jMWfrKP15B&#10;+2Vnral9Om/fw0v7GY69g+bdO3buzgXNXTA/2gf4ER4LzQevzqsN34XFxTzr6fYWBdpvz+q8+hrv&#10;PVwWn9a5T8/N6Y7JYO2Vz6CxJ0h/QTp6dRjsvHzPAt3Tzw541vdkf9gwdm/tmr3fBCp99RBU+Rqj&#10;jwBzZIILzlWiIDiV/AhgOFvBk2BJgFowzokzLBgkQRNc9wWiSjvgYAXs+gQ3AMKctfMF6tZw4s6y&#10;j7bkDx6cLaZhDIMm8BIoCvA49L6IC17tj/DmEiIEFUAIMAQUBE0gAiQMkgECFoERy1n2EeTBbwmK&#10;AYiuT0KjjYnG3RcdJfzG4QEHONm/PZxpjaTfVxNC70tFxQvr3FswJRHyNZ+j7H9LKBlXGOj/SuAr&#10;vWIEPglEN2kQYAty3c0ZEjlf8hUDJOW3KNCfD1QYePVLAePm+3WBtXC0j70VBHwB9jNyCbI7SBB9&#10;MRK0wkNwx8m7P1lyb3TydVqA7qfrBd9kQSsAl0gDcioYJ0v6tWQHkGlAjqyTzKKFBEw/OccrMi54&#10;lMSin/n2FiQ2RgbxFHgGyWjFiH4loA8P/QpCgUyyRW/okOTA+fRQsiFJEcy7qzne7WdvZ9MtRrm7&#10;0xMyxOiQafIL1phwSpReEJRBJ6/uC7qTu/d1S9BY4l9bkUCSBbf+XhcoGHiHt/uyBXgKP+cm8wCu&#10;9ABegm5jeAZfMgE39JY8KBZFW4kE/NGUjrovnXQH59CNEny65k6e7Yte+EHnGXR8cFdyZpytw2s6&#10;h894grfwZN/oPTsD7GUteX36z56SZ0krm0TGAP1jY/VJQPV5Z7Mk0JIFsuEsSSuZ98z+wRvO+v0E&#10;3XpFATZuCwLOBPbufAluCb6kuaQejuz+FgXMD7xXFADsxRYFnC95rzDQrwQWjPWLgaeiQMUAIEHq&#10;J9XWsePu5K7h5J7OBXBwRziSP3KINp4l32SRjkna++UFXpJdNkShwN7mWiuB5At71loj+Vc0ID8V&#10;6egeXng2p6/z9iKr3s2nC/AgU/DoT23g5Xx48IN8Rn4jv6PV51kwQq/5RLIu4SzRIbP0hO2Dk/PY&#10;SeeRHz6PTyH3dM9+6w+d473ghX2QnJNvOkeenUXvyD7bRrfYCfpgX/aeD6mArQBQgt+fErD7Cs8K&#10;2vyAQgYdV0iwDg58ILtQos83KEzkr9kPtswdugffaQyNPLMRAbzR0B3ZAvaBrVEAIF9+KUDvStT1&#10;kUE6Sf/oP/y1xSv4YC92qgBL/LI+3zxnm6uwKQ4C+N6vapzTrwX6hYwWbGHgQgUCIJmWkPelfpPr&#10;nrWBd+fTN2v02XOLAcH9+n/3qq+iAOjPGIwtnsHeo709t1dgT/0VBejjZ0UBPEZvgP7xpT78wgvP&#10;Bce7xntg3cKOWRvgP0gWyWYysfPIHrkEns3Rml9/kI/s3b78084B5uhfaO0CeaTT9CQd77l3uLAp&#10;wJrmaF8B2wF6rt958OvcXwPtGZR8LTytC6wpcduE7kfAfPaiZHNtSGBO+7Kb+poPbvJq3Fw2m+2A&#10;Y2uf5i+0Z2f/6PzP4GkdaMw5cIsmwH3vPk9g7RPfwv+Cc8DS1PzegXnhB/a5M+1hndivokA4tH97&#10;g3u3hae++hfaK5lbGVy96v2OXaAr6W+6A7yvbhtjD2rZluzVtVH1N7b2qDGxA7oB9tGeb5yjwEFg&#10;IuATsAh2TdAKRjnRgvK+rAl0BBsCLBVc+0Rwjk+gIGDARBdyKEfP6Ags7AUE8+YL4AXkAg6BjeRE&#10;0O9sCRE8wsGzcWMR0B7WCg4F2Sr9gkaJr/nwwrwE0eUFKxI1wYcExrvghGDBhSLDneAJuHzpltSi&#10;gWQBcTkTjsb9Ir7gAbEz+lo0s6fWengbs8Y4J4HmnJT94CXA6qebfYExD12dqzAgyZSM+5MBQZli&#10;QH8+4FkS7zyBqwBX4inQlwiU7KGf+wvW7KcY0M/3JfQS+5L7CgQVCZ6KAtp+HaAYoMBgP4GgM9Af&#10;zeHvbmirrTDgru6J3xRGkoguAmyBtmDXfcifApLk1ZiESRGgBJpsCczwScBYYUUSipb2Jo/kF13I&#10;HbnuFwLkxj7eKyyQXc/GgooCAr9ktK+ErXHnvpZLCCQtEmwJRkmCZEJAX8LijngkmZFQkG9yT8bc&#10;yxnhSib0C+DJExlkzOgkWsJTn/vSG/pmL3uin3u7l0Tcfp61fpEBt74US8IkUeRHcinx1E+OzKF/&#10;kiWyTt/wk947xy8EJAVwJeN+yYInzoKr4hD60BE6JwmgExkuOLsbnbG/u+CnNZIxOkWmJEvuRKbx&#10;2dnuIkHBczwxh9zTcbYDTvhEjtgudGAX0df5WnIHb7bEfngE56f/JFFowf6gl7YCgKS2JFfC++WX&#10;Px+QEPjKboxMKgaRB3cjW2jlXmSGrNhTQsPO2bMigNZYSbT99s8A2Hm2wDN+6mcTzKso4Ll3a81r&#10;rWe8B87ulwBAoqOVXPXlFSgKvJ9/aDBQGDBWguRZwlJRwH3Cp6KAfkkcnPQreroTXCVyvsYCuoNe&#10;knbgXcKMrr4cu487KnSYTy/ZArzNXtpPIqePLtBLe3ivcObdfs5ih+gtOWMD+Ejy6kz2y1jnVBQg&#10;j/SEfNFj/klLPvUZ4y+07Ln5bADZ1JJteu6LuHuQHTjBVTJFF/vzAcEp3XEGXbI/m0Dv8lPkzb6S&#10;cvaZzbSGHtAR9sj9PLMtdFDRl89hg8xnx/lScqsgwAdI6vgm/7ccc/XRUXi5q73YAzSkh/yEhNxe&#10;9JRNZ6ed6670hA/wzEbQTb4RnbRoBje2AT3dwRia0LX+HQGQrAJyqKBFXtggdoctZSfQyh72RXO4&#10;44P92TFnihvwyDh6K6CgrbXkhPxWFKAvyT14KgyAnrUl0ZJsbcm45Pkm1xL0kvueS871lXR/788H&#10;rKl1xp6zRYGgfS84N9i+i3f30QL291VRQNyCD8VgeO8Z6O/dc3GWPnOb1/P27RheBuThAhkD9Gqh&#10;WC+5aF79+kBznvp6f9X3NNYzPych0fa8SYoWnvSNrFq7Cc+FXdt6beOe7bHr7Vd+0HNwxwO6VLy+&#10;/c1v77vefPHDwu6z6xas3zM9P0FntU7fnlvyWpJtjG0Tv0SXziq5vckuCO/2D8LD2J2/axYaA3fN&#10;tkF7LF2Cp/0DcxfXV2BubfRMrqIrMMd5F+DbHtaSufWT7bWQvHae9bvXwp7lvXO0PQM4vjoHpHP4&#10;DnpON0F2YO1Ez2tH2Bi2h99hj67tWtg+z+wd4CMDPgvNgNyAjLKJbxLvEisBi2dBgYRBcsUJe+eI&#10;BaeCYcbDs4CHoRYoYIYAQiDO8QnEOULJHgQ445x6Cb2gwzpBjnFjggIJimcGyjx42I9DLmiAg2dr&#10;XcSYOQJcgbYgWzApuMccSochmIypGC1wF7wAzwIPSYb93MkZ5guKJLS+avi/BAiu3MG9BD2IqUV0&#10;TEBghM7xAHcH7mRf4/AxJ4cSYzARTv7dAGcLqCQ76Cv4Mxdd7Iu+km+FAP/AoIDLLwX8Xwgk5nBF&#10;JwmPYETw7KuXwNovKQSNhLSftQvsBGqS+f5NgQoB2v5tAQUBbb8W6E8K+tOBLQrYz74KAhJ8/HAH&#10;9BbwuUN39EwBJPzuiAaCSvfGC3wR7AoGgXlAIuqe1lhvjS9Q1gsYQOejifs6z/lkwxqyiE4CUgGv&#10;wLdE2bn6BMvkkYwC+uBcLXkng8Ae9IOMky3FJEUe/ZIICVWFAImBIF7ioSCgT5AL9AlMBcHOJedk&#10;zXlkiW7CDV6CTrRlTMxhoBguQRB5hT8Z9FNjsmYvdIOnwoa92AG6rTXf3hIYOCtilBRqyVLFAWP6&#10;FQjQkyyRK3vgqa+U8CXvbAQc4UVfGDkGinGmU3DEazoAJ3jaA0/ZIXMk4/bHH3emt2wZutAtusGG&#10;6KNvnhlUY/jkDDJlHhtmXOHIfnhgHnzoCvqTV/LhnvhunJOH19N/FQUksRJ0IGFXFAAS2QoFX778&#10;9X+JJhnQGiPbzqoogHbo5lniKbG0X7+G8tx+WwwI/EqgL/wVBPDNu36JsTlAYl2RoPcKCrsWSG76&#10;EwGtPx/QVhQISnzcUcJfwqPV168DmqO1l/3RKxqyWyVyjcETLnCVwLsTnqEdGVXcQUt2wzNZxnPJ&#10;s7vwFWhorjWSeDpJDyso6KeLdFIyX9KtoOcs87xbSzfYVbjQWzpmP76VbFljfjjiNXmik2SMTNIJ&#10;ck5HyC1/RQb5u3yOuewL+VZso2vtDVctfNlHibc5bBUcyTmbx7YpSriTuZJlNipbw4Yo7K1fp4Nw&#10;ZjcUJvXRXz6SX+Cn6Co7wNa4Azvkay7f1H98BZ1zD3pewRW+znDX7Dj/4c5wxY8KP+hZMcd6vp3N&#10;6kMHPO3pLvC3J3zYDrpDhioK9KsWMlWRij3jj/EErmgM1/yMogXe4BXbxm6xbfa3xnl4y2Zke9lW&#10;sqr4QC8AnagokA5UMNtiwP5yYL+6S55L1Ddpl9TfZL2E3bjWnuZ5vtC+FQR6v/O2oOBZnz3DY8Fe&#10;QXuGc+/g1xYFCoTpTi24/fgE6g/iM/C867YYgO/Ac4G6d/qJ94H3BTIBdrznHev5M3g1r/0CfZuY&#10;1MdnNqYPLmRaHG6MvtJ9SY85JTyBOYFxbfO1rfFeAnUTqqA5tc3b5KzErPXmdhZoXWsktp6D1u6a&#10;INzB4nLPCLoz+kXLoDXhEr5sl3gBnaNX8xd3z72Hx565a/WbF7T2CRpv7ibV0ShoTncJx93rFew8&#10;EP7B7hk0tvfq/dWaC/jAjyjEplfxJ7pFu9bcuyze3pce3aXx9lhcO8OZzs9OwAf0DrIba5+uvcle&#10;NQbYLf4r4HfLN/mgJyj5FzegESh+qA/d8lVvgmEBBAfPGQsYJAiC0JIez/300Tvj0ZcCTleQ7ate&#10;yR3kBRsFBAwNJApoEATxPAtoJCyCFc4bcOoAbpx5QYr1giBEQChjHKzARBDhWUAoeBQ4CnIwCPMo&#10;gTMlApx7DMZ0AZMEtcIAo4KQAiGBlIROQimp87fwgh9MQxf3MleLoBFfHwZyMJ71wR+ghxY+hMVe&#10;5sUgQijpkUj5iaUvqt5LZhk890cLe8CnPyFQFOhLjKQcXviDxnglARC8Cq6/fAuEBcV4YG9BW0WB&#10;+yuBoIJA4E8FKgr0iwF9xhQQ7OOXB35lgYZkhAAKkPq1QIUBQJnIHTkQEKJ5X50kfuQM3Y1LgtEx&#10;AUcLewpK7eXLNHkEiit4iaZoqc+dQQUX5whkJZIFqOSYfHmXeKMj2RTo0wEyagzOgB6RVToEf/d3&#10;psDWGb68S+jQXbKlMED/BLoSF0GoVsJAF5Nv57g3HMi6M8hRckZ26Jtz+4WNMfQ0j4wZh6s70EsG&#10;o7va1/7mVmiRIJAdLRwF4nCXcEo+KwK4h2SxRBEN6J0znUPG6RI+kTVJBj1ERwYVfcxBPzQyDn/4&#10;0k364Bm+DKox+9rPM3tAnz2jlT3pu/3g72zjip5kD58ZXEkavWMD0E0CZw2+movm9Bl92BJBaYlQ&#10;hpj8PP3Hlgj8S2bRC0hEgD6JPD2UlAJJiDmSXPSXXEo+JZgVSuBBVtBd8VMCY4/2t2+FAFByj0fw&#10;of94JMnHP+C5Oca9K/bU5xkYw2dryK/WLxUkUkGJlUTHfRQItr8CQUUASZA5oGIAMJcNl7SxU+7q&#10;bp4VCyRUCijujAZ9ffeOPvBFu5J7xRQ0k0Aq9BjjzxQC7Gmd+7GR9I4Oasl8CTO7SX8rANhHa3/7&#10;0VmtuRX2zLEP2TIuaYcrPBQEzCdz5JBs0lmyzYfSTTLvmfxqyTNbZx77b41WsZOtcK69gbPgx1b5&#10;es/ukV1nki/7adHLHRWNJdL66ABfz1ezoxXd6AIdcBagQ/anK2xzvyqgt2wPHWen2RU2gf/iC/gY&#10;Np0O0z00YGvtR/fIvLXONY9fotfo70744q4VztgnvOMD3EU/OuMvwHtrKg6gNxmidwoCZI3MAXJF&#10;PtNHsQmeoKF70EU21LMYgs9wV7zCJ7bMM98kEWAr8I199c7W0h9n3oKZ1rmKZQoC+2uB2kAxYN/N&#10;r0gAJNkS803YA8n2TcLru3DHJfx3v4V+XWDu4hPsfp8BvDvPMx3+rCjApuPrJvz6Cqw9PwHekU2y&#10;XjzWGs/6zdHyP+Y2r/HG9Jv7CqwF5DQoqQju/F2377sHKDFpbPe8Zxi3j+da8kxG3cG79p4TDtv3&#10;GTiXTrwC46/A+CZgwSZpwV13x2q7f++La2MLjXVvgF4gvq8skQct+UtWrGez2YySOnKajNnDPOe1&#10;/z2z/sYungvR4YIxaz2jYTQA0bP3oP12X/Newc7rvPDd9T1/BtY8QeNogsZoiK4ltt6jr3E0M/fS&#10;zR4rR3uu9vYvtIc9483ahGThgn54kY/yw2SCzwjq4+cD8SZfEvCdAfmSA/RuXF8xArpoL+hP77XO&#10;+PjzAc6VQ/Ys8OU4OXLAYZssqOGQvfflrcCBsEusJM++pCOQhEoAonBgfYc7NGMDccE+JynYqBDA&#10;6XKenS8Bco7LIlaACAISRQOJCxAYCGo4EOeZA+BE+TCx55RRECOZlDxISiSpAiG/DJDIuheQvEhS&#10;JeGEqUQNw2JMTHBPzCUAns2BhzHz0NDZEhKCghbNgYsATmKrKACH/g5fwiSwotTWEBwJLmfZvyPQ&#10;/55Q4IXugiDnoTWeFZgKlAT+gjA04FgVPSTxYH8pADzvO+gfEqwwAPT17wpIiv3DhQDt0JZ8oZe7&#10;e68Yg6cCTfyEN5rjA9kSHEokBZ6CMPfHL0mZOejS377iof0k4vEMPYE+d+3PCbwLYL0DZ1lLgQWD&#10;5BLNyCZe+0qE7/rxmmwapzvwJq/Wulc8dIa9yYEAVUAoQUN7CZogvYSbLgpwC4pL1rUlpM7zTk86&#10;X7/kQ4CPvwJjuJJxekAWvQuo0d872QH2cZZ+ekd36VHFOF8CJVe+sJYg9mVZK4k0JmH05U6yRf8q&#10;NJE7Z5Pj+A8v/KIf9IGhlfSSf/aBsaQPdIFhT//x2Zi7SvzRl/1hn8gDOrsL+VE8I1P4iGfo72yt&#10;M9GQXjDu7s2+4Sm5tD8+mAd/CbzkA25wkfDZl2w9/UcO0cY6iUV/JhDoM9avmiQmkoO+fLNligLk&#10;Ai3hT/YllnhMjtpXUaBfCvQLAWdXEAAl99oSeklwRYDm42kFAO8VCuI7efXeHpL2En8gYZfoKAJo&#10;vftTrqAvsqBCgCSoQsH7+//86YC1EidJGpq5B/pUYOhPxNyZLXN/su8+Ely0QyfPim/4Sy/oGfl2&#10;H4kh+tmjRLPE2F0V4KxHdwkrGScbdJY8SPqdQT/whfzbBx4VCfTjoeeSVXpo3HwJIz0k+2wHGSR3&#10;5J/s8w9aspodMpc+kHPAxtgLlCx7Vhygv/SOvlnvXDafHvCf5NwdybS7iQHoPhtHf+gc++tcyXtF&#10;ATTUopG5/DU82U/n8W/m8z/0vwSZrrPl5rJNYg/n2Yvdgwf55yvZZsAfuS96G4/W3RWwAWwIe0hW&#10;yAQ+5OfwGD5sGvtDlshv/6bAFq7IJvkDikDuruCBZnBmE+DDF+l3Z3YjG4SPeOTeiimAnbIOH9lL&#10;Z9rfmRXDKgxUENCW9G9xQHJd/46XeHvfBPsm8k8JP3jqWyhJ370uVBRo/oXd7zNQCKj9XlFATMaX&#10;FBvSmWI8chaw32D7CuxBc6zHw97FjJ615vW+40HJx6v2Kblo/BXsvGDPhEN49RxYf88C7d096Cn5&#10;JOMlLSW39tx7PuH/BOaUXH2WZIFd8wqM7x6t2bsGjS00x7P2iV5BY7cF5IqMkDngOfAuRkE7tERH&#10;az0bYwM9l/wB/fFhYWW4s+0Fv71r0L2C7tJza5vXc9A6z61d2LnLl8uPnlvXnnf+K2ifKztA7F9R&#10;Y8+IJ56jX2PBj+DR2Z9BdEomVh7wHngOyMJCfOf3yQFfrw3IByArIH8vLthE37t+fd75Jr6KjwH8&#10;TjGCsYXm0Hs5gNY5b4ICAY1AwDMHLYjIiQmO9BcYcf6MJcQ5csmIzXzN9jfTkleIWiNYEPBIlDhH&#10;F0EQhBewQ7RkxL4Ig+AxH9EKRDjy/WprjTF7IAoc9An0zXVmBGzMxSN+TEMEuCgA+Mmze3AwklgJ&#10;rb+H92WjfzlfYgOsKTFzDnrFoIIAz5hOaLTOBjERHe1DWAmAMa2kVTJbsgunLUxIhARpCaU99Auc&#10;4Own++5AcdwP49GKIMCXcxUkC+qB4FYy7GuMO+4/MlgRYIsBkv1+MaAgACoG1OrbogB83AfN8VVR&#10;BV0EUQIq/eSJ3AD4SCh9AVMMsRYIwNBEIURSL2kUNKIZupiPTuTQPMGyIoGA2JgkTrKKfp7xUvJO&#10;oSV5+EbB7UdW6YAkkE6QZTxPlqxXoCGrAkGBMBzhq9+5AH54ZL1ET9Ii+ZJwSTIkEZKEEnpJCZmn&#10;M+REQqi4Jikh/3RGAOyZTgqCyTi++lqKtwJmfIUvHbGeTkiKBPPmkzf3dhd3dC9zBPfsgTtbDxe6&#10;XFIjWSI3cC8ZqyigIIB2eGof8idQZ6ALshg5+oc2dJFeox/aCUrwAe8k1u4JR/zGF7JhDwUBc9N/&#10;fEMrILEgS/jijmyX+5IX+mWczjnf3SUg3u0JFwkTnXF39JR4oJ/koKSQjWEbyePTf1sUKHEHfiXQ&#10;F279EhNFAYmJZEArWcVLZ5EJiRCbh0YlmejenvawXwWAJyBrFQb6pUAgyW9ehQFzKwpUENi1WxSQ&#10;0FcAKLGSbEt6gDtdMG6+tYGECCgMeC/xR7Pu6Dxn6feMvtFZsk1/8MkzmaQfJej6Af2SLJMDukd+&#10;0dr96QddxHf6Zlyymm55trd9yBV6kHnv1lqDPvZwvrPN05IbaxUR6Kc5ChVkjVzSBbJOZ/gSsssG&#10;kXt99JMck3X6Q4+8W8f+44d96Whyy96w/ewRnWJLyA8ZZ4fJMdzFAPAE5I1s0yGJPFlmj53L1uh3&#10;zy3E00t6C2f6z76y7+SWDrMf7BadSk/hYsx69O1XAPCDj/0k2vSUHbcGbubgi7uiMXuHrnBAC3dw&#10;dzTAVzKsIKDlA/FdnEEO071+KaAwRQaTPUC+4M9v8Ld4wW6wPfjABylywNUzPeXf+Gfz0BA/2XN2&#10;Fg3cz7kVBRQhnM0GkP+nXwoEm/jvs7k7ZxPsknHJtcR9x/oZ/ybsN3nv5/3g1xQFLhh7WvM0928p&#10;CtAfclcSAEqEansOzNfmn+wB6J2xxmvx1R69tydo7Amaa85TghHs2BM0Z/fc9uJk7lPC03nu7K7s&#10;Cf1Yu+OOu097iS3JewkaeX+VUHV28DQnXIJX4/BYfsAx/HsGxhbqx1d8bq17gmTHWOBdv3F6Hnjf&#10;hK6+9mncM1qa497hYp1x65zRWu/WtMf2axtLTveutT0H3cVdu4/3Oy+5WTCn1pzeQfKwPAPG4rE5&#10;zQfNiacrE09gTrkg+QLJWn1iS3EbII/ND7dkN4BH51/oTBCu1uw+22+vaIOm8Q2/4m/PvRv3TAYC&#10;MrIgFihHBPJmrT7AlwSN8838PF8DxAXe9VdA0Nd4wD+JoytYm/smsRBoCpoYXcmAJMDhkhhfBTht&#10;/Sr0ggVEQQABtK+KNhRwSOIE9oIcwQJHak9BBAQTRtV1rQSEkwTO8yVsjQyCCSrgCBdOVXBuf8RD&#10;XAyBi8tLQlzMvghAEeBqDkILQhg9853PCCKWoMffN/q67n/x51nLAfk7ecmvr+4KA5yPxFmi13n2&#10;dJ69QEk4nOBIeBIKeCO8wMIzYSaM8AsEGBJcNC3JlLz6+3jFC2OCPHj35VzCI3gSjMFNcIKOaIi2&#10;8El48Esw2JcZwZrkZv9NgaeiwIVbGOgXAhUEzLGP/fyCBE7wcF/8pXzhT0bIi2ATLdHamhL5gIxJ&#10;+tGhX0+gEZqAvvQL4LbQ435opjgAjOElsAd6oAU5J9fwU7Cg/GgIJ/JTkQCf7O3XFPbHqwoR8MED&#10;6/FDQYDsSkQEsUAALxkTwNM9gbBW0EvGBcTOcS4dQx/8Evh6povmAv0CasmOBEVALNCn196tR1f7&#10;0ktr3JdRkGgYkyTA0bt59BYoDJgLBOP2FYALxAXdkh1JkERHAC4gZ6jxle4CRRdJvXPoAnqhrwQD&#10;jbIZ8CH75tAp+pmOMvhad2dH8JieSyo8k31yjIfmWocm7k7/8dXdrbcOj+mDc/EVnemnccmG9d7R&#10;TwKC75I6CSq6MO7uSsee/oPTLQp8+fLXfztAIlIyb79+KSAhkCyjJx6RETRX3GF32QpfdSsKtL4i&#10;Q4n9Jve9S4hK8CX0zrB/crjrQM+3KIDH+0sBuPfVH0jYN5kP3B3cO5tnfgWCfjUA7FXiZo05nWEt&#10;2kp63V1yThbhhV/66Zvki44lu2hJd/AYP61zRsUOcl3hhZ6uXtER4/bU2s+4M+2PN9aSIfSjz3Ch&#10;L86qoGa+vckPXMg1WRM8sjWcPZtNzvOZfAXbDdhN8s6OCgrMIRt444wFPGKr+Ap2j447k1+3jj2m&#10;G+4GH/cwnt8m94qd7Gm2iA2qUGKdVozAT/NrzmL/6J0EmE6y7WyI9eaxBXBAW+BMoLCSLaSb7Ii7&#10;suv2gKMxtEdD9MRr/GAz6a07oDH5J3Pkh9yRB/jBgS9KBoGiQAl68ucXK/qsJTd8Ab1GB3Rkr/AO&#10;He3HpvFlWjaI3XcHcQK80Focw06hG72l753ZL2WABD8o0QcVCCTpFQOCflVQoaDkev92H7xK2u/f&#10;9d/CADDnVWIf/P8oCogL6I44K52RBF0wBm6fmNCzPeiitv1KyPR7bp13/a3dveu/0DyxKYAn6J3O&#10;PMGOa+3R2oVdw4+CkhntTWa0xtiSH0mo9qyF8Lqwdw2iX/QC3tF26QvQrH4QD7R4A+LVQmN3nB0F&#10;ntlbesk+eg4aa65xdgN41ue5BK0xYD+t9c3RwsNa4/rsYU6y1lmezQ2X5mk723vzAvsEl171mWed&#10;96UxwJeVnfhZG588x/OVr5URLfnxbH3zdoy8fQ9K0LevYgAoV2RrvRtrXbjsc3Lq/CBZXzC/NU+w&#10;Y0u36JTMonV8Wn55Xv7ia0A+wFPi/wTiZH4FlOh7rp+vkviXq9YuFPdrxRdvHD9HK7gpGOJ8BQMW&#10;CABs5NIuZHFCJGkRUDtcIiC5kph55/AZcftxgJIDCKdE9uTEnaEfgTHWPpjr3Vzj5nK+LuidUGMM&#10;hpqL2cYRiROOsMY5ZgETnCOWucYRwBkq+5L/CgKKA36Kr5X0SlAlMiWkElX7Um44oRUcEd8ZWrgY&#10;cwZmE4CMhTnGMdudCaI5CZH7oS/BQjc0kVShr6QTjSVSklzBmqBNsCIYEzz5qqLPvdCHkNofbRIm&#10;NACCNjh1P38+4Mt+vzqQ9AIFgi0O9GsBfRUF0OoWBeyhKGBfeAvyKLE7CaAoNRqRFcGphFTwCgd0&#10;7ss//BQJFEck9PqAxFxi708fFE0k5iWhBbP2qKiCNuhofwA39HG+QJfsawWuZIQc4rXklcKjFxnE&#10;G+eTDXsLgu0dP9Ce3FnjTn21E6xKoD0L2AW2EkBBtXMV5OgFnSBHzhNIGkMfAS19lYDA2TzzBdxw&#10;1yfIps/m0WnP+uky3kuKzSVbzqsQ4s5wBcbot3Ph51xrnCsAL8Hpax1wJ+OSMzjhBRl1B7KPr2wI&#10;utJHtCF7ZJQumIeO6K0YgS+KOfTYHRQMyD85ZrfIEjlyB7hbr1/QDX9FALQg587R525sh/3diSwK&#10;6N3V/fCbXkvm7MnJ2N+XRomhM/BSoseukemn/yQyEkMJ6xYAAn2KBV++JS19MVQUkKCgI7wlqRJQ&#10;iRL+oo3EBk/JkbXAXvCTBPWV31ptyb5+Sb7EntwZl9xr9VkPKgYE9jCvuRUF7GFdiT38gWf38RW/&#10;O3Z/SVD4ooF5EvwtKoC+1mqNSdgkcOijX599+3MJsujZHdEKjhJM/fhED/RJzNFTMQt9yap+eMAL&#10;bekmWcZ/ciwBJXsA/71bn8xLTp0lacQXe+qnb+SEfsBJEcc6NKQ/9rZWYYwtoR/0gZ8VKOhjs/kC&#10;OsNh811spTlkARjzbrxCQODuzqBPdMUXfGewAeyGc6xlD+hNibm7km36YMw5/ArfRGfYEfaKXago&#10;oGUr6Cbbp0j99ZuO00E0MxfNzekjgz50wxc8kszjj/l44Wz6DX/3dIZ4Ao3TQXpADvGeflujn1wk&#10;a2QPoD87wJ7yO+SYLJHhfrkiQddH1iTY798SdP30Aq/Ys3wpWrAV7Af6oDFc2TMtupnLtuEjuwc/&#10;wN7C0d6dRxf6tcAWBfbPBoIS//oVBJrXWEl9zwubfAcl89rA+12nv0T9CVoH+vcAngoBC81fsM6Z&#10;7UvOXhUF+GJ0ZutLxLQF1p4/6wfFZNp0zX7b3xqtsbuH/fF5gQzc4L/38GlPrTV3H3P3/emcC3tW&#10;iYjnp3nN0QJz6Zw+Z7UXMNZdAbxB73f/2+e9O7fGejSuXXp4X6h/18cn0LP+zmtNc+yjLR/YvYO7&#10;Z+CdbLABYPub237em7N9Wnu0F9AH3+gc7troAK/6guYv7/AtnuNjYzuuH4iz8j0ltgvsuDnAsz7z&#10;xEpiqYoEFQr0lThv/46J6X4tVBjoefu33cQ+cHb3q28LAcHOD9/WAnfR173s11j7oxH/jc6fQfxY&#10;fuMzHsfr5CU5Ia8BuSpP0Mo3A/movLQ8XitXFyfUgvIL8Tq/ZO0bR8sxc9gCJMGLwIDT4gRV9CHK&#10;8REgi11AwgMZjhhyiFBS6hD7cv4CIl8KBB2Ca8hBpp8UCsb1xSRMFQhoCT9CpHQl25hkroRaUI8R&#10;ES1COSNF0yJwxJE0uAfCups9+uotUexn9BJRwOFIPCW2EkD3JADujCb2RFzg/IoBcHCmMyhhyhez&#10;3Y9g2SMFVzDAUPdBBzhWAACSIkmvRFdy62ejElFFAYEY3CoKCAIl3vbHM3uio2c4eBbYOFdBoF9B&#10;AMn8gqJA4L1/bwBUDNBWQAAVFPw5gj0l5RJDvBWUCZzwjiwIEH0NpSQS9RJ8BQDFAKAPVAzAGzwx&#10;VqHAPRozF43QA+3QUbFAIg8v56BlCbVClrYEnfxTcDS0Hj/IDX4LAO3vbDzwiwA80JKnKphonY4J&#10;XH3d7KskEKgKiN1fEoovgBzgDdz6hUKJu0C/hII8mWsM/vRV8KSl04Jr+twvBsgcPbSWTqK5uc7x&#10;rt88z85EB3OM0xsJg6AbCMYlOO4kmfJM3+kAo5d+0lvyTmbRxd7sCbqZS0/6lQd7QgY8swklL/SE&#10;TpHl1gi02QH3kyywSXQPfd3RGWRLkkan8FKyJ1GpEIFm9qOj7BZ7VJFB4iYBksAAPEQPdxXQoxv5&#10;evqP7qFLyXC/EJAsa72XsEikJQICe8myhAe/JC3oCWf8VRSBk6RIkmLtl2+Jj4TYXPwAJe3k7Sb6&#10;+naepL8x84LmVhSwXwlYsutcCbukyr0A/OHkfvAzRwLvXQIkATcHDSRD/avr7g8kRUAy5F2RQKIm&#10;adPvPfzQjb9SeCmh58PIAnzpiESdjpFbY2iHtubSc+vwAcAT7cmx1riknv7ST3yQwCraGK+44jx7&#10;0mNrnSGxBdbD0XxzjZMjIAkmb2Sa/BVwkMsCBPpNdvkWusAfGGM72SV+xTpyTCftT97dGZ50g+0q&#10;QKQD9mWX9BXMOFPBnw7QfzrA1vERzmHb+Dv6me+mE+jBzrARwB7su/l0kx6RYbTRopN4IHqhgfX4&#10;FKCnfrZKMZbdZRPxsGINumrxlHx6ZydBxQL8JCtk1jM+2tMdtHhPBsnkFgVABSp9WrLtfHaDXcML&#10;QRSbwycrXrJZ7BuewblCMlqzYeIWNrV4Af5kmFxL6BW87v+FgE1YqCgAKhjoN9/aCgWgL/8VCbZg&#10;IOm+yf5T8r4J/q65ffu+/Z/tvXDXtsYdfuQfGuSL8YQvpCNaUJDcOyhGq7/nBXuB3q3ZPbY/KFCv&#10;7SzvfFdxrPcnaJ/O6H3Hgt1713dO8TDwHBhbXOqr3z50jY3QGmcbwK5/wqnzFpoXjtv/CszvfncP&#10;bXRvvjne4efduDZcdw881bZm+RzdQf3Ae2d5jve79sLu5Rywe9yxxuEF7+i9NO9Zaxx/auMZ4B+y&#10;OWx++YX3/IBxNlCfcX6hpJbN8q4NvFcY8G4ev8OmaYPetcGOB42V95X7/Rqwxvrgvnd2Pg70Hv7h&#10;ctctbuZEF23rtw9dxKNafhKdoz/w/BngB97hbTIQeAfJz8oQ+RNfA3FCIO/MHwZiZsBHB/w9fxjw&#10;TW8cM4fKGQu0OEjBhOCXQxf4EliBASFKeBHDBjlYICGSLEHAlzgBNUcqCLAPZYGUr3UlLVoBCOFG&#10;HATmeDEdMe1rLEJgEIeLMQlyAowZIAJah6hazNIHXwmOYIxjxgRrOfV+6g2q+vvJel/PJc2SQF8A&#10;2tN56OBe7u3ZPZ2F4JgDB3dLaAgMJXZXdCWAlNY93Nl8zEYX+FWYcLYkVhAiGSnx9VXSPtoSYAGK&#10;d/dI6IBzGQF9FXXgKAGXLFcUkDD3JwRA8i+R3n9TQN8WCfT5lYC+1mvtB3f4wg0fKZzgyr0FiwI2&#10;IGlXlHEvoAjT/07Quz0k/fr65YZ+7/gD+sWDec7VmiMp1cIX7uaSZzIo6RLsepY0AvigVcUZ8gJ3&#10;hoIMCHzRW0IrOMQD1UqBIXBH/JRM0zFJVl836ZrgXdAuAHY22cF7/JCc4z9ZJWsCdIG0RIVewY18&#10;wQ8PJQX0Ck/JH/nWL2gXvNvTmDMEs8bM8WVOsEV+JQN0Hk54ghZ92TPXOLwkW5IOCQhbIdmRIAm8&#10;7YuHZNRa+otnEnQ0ptsKQzlCtKQH5JEsmI8GaElenYeW1tAJdyFDIF7RU7yBDzpa597ORx/GVqIg&#10;2UAHtgm9zK06isf4xR4yqgps8MIjfDCGTxJ9PKHr+Kno8fSfogBef/mWIEsotigAPEtEjUtIBPUC&#10;fAmzZAH+9mcj8QLOZE4SJJmR7GxRINkKSu5LoG+Sv0WBp7m9Nz8e77NxRQHgTnyHe8Gp4gB63aJA&#10;NJF8lczUSowkQyU9EqaKAhI4CZoihLPpkYIAekkC0Qa/4Cd59EwmyKsWbwGZpUtkGJ3Jhb3oaAmm&#10;edbQh5J+sqbPsy/x1rhfybd5kn+tQgDd4lc92xf94aRPwcDZ5Ja8sxN8GT0gj2SWbrCR+cD62SJy&#10;zM/RIWud368c3KuiAN9LF+m+pJ29ok/W8gV0xTn8Ld9EzuHhXH6RbvGLis0AfvQYsEH216IJX0+H&#10;rSH/9KeE3ziewBNd0KhfBaC1QopxdG2e+yqEsa3ubA/FFHfEo4ogioBavpKu4oEz7cNGsBnsCL2G&#10;v3n2JudkiUxKzvtqT978nN+zr/c9wxnd6CF7ya6jlQI8v8LfGkM7NGBDilXYIbECm12ABs8KEM6h&#10;F1ryny70awGJf0WA++uACgbWVBCoACCprhAAGpN0b9Ku/ZGiwIXd47OxHykK3H2s0af9XlFAnEYn&#10;8LhAWbtQwAyMa60RHNND0DM/CdrTfM94t4CPO689gTWt0x8Ojde/6+zlubVB+HQW0H/vVh/57llr&#10;rPXw1ramdfY05n3XdV7Q3XePO7d+89AUne5Y7/+PuzvLkWvJrnXN3uwe6IHtiRZkl9g/JQRJeZTK&#10;6sYX2r8wjsHcw8nN1FFeAhNmy+piVmOu5cHK2kvrl9YWtffa8MW0owPNX5/Ga7+oNavbtuqsrXuU&#10;1rYyYzVX691x67+06z6pMdCWty/zmO+kLc9/YjvoM/aBbUDshbRAAPsg3zOdrw2SV5Z+QnDKSdWx&#10;Eejbr9gL0fOoutptH+2XAtM7hjSQjuSrX1LOTkkj5cYw7jnXSa1TXvulyqxb2rj1Qer2bJxdwRZ5&#10;qXPtbEudf/cTeXZ/7jHc6l6l5XuWxgdRz/gGLyZrUsS/RexOL8OlkWc+e18IG+PjSwEOIgPJceO4&#10;MMwUMDDAEOvMOIt8c4JtxEFJA/QWx+HnYBAWRphB5jQYi2E2ucVZrPrAF+fdwo3hgByiMQkKBW2T&#10;xuTEuCQM4XLMx+hyGvpcW5kxHLBLcEmYxnoJIefafECBPLDjcgLVOUCepd5AA5wAs8AAQMnJsvcY&#10;IaG2zt4kuyh55cZPIK1fH5dsn/Zi3drYs3LnYF1AizMDiM1vHTka9us+OB/G5OgBqRwU65ZXz0Ex&#10;XwxrTnnzYQDni7H3k3pzbVCgLwKQrwH6uUBfV/TTgYIFvYVvPCAfUAcWzYUHrLmgQMDU/Zgb0Ack&#10;7TvQj5QhYxUUQMC9Z4GAggPacRSMURBBgMD41uoPIjojQBfIw6t4whswMmE9njnS7tU6KSrOMx7R&#10;l+PrPnIE7c2+3KfgAF7EI4wQp5WcAVmcdY4tMAPwmced4yn3g3fInHUBJfjIOsgjwbUeigm/uFPy&#10;RM68gcdvFBuep0Q45cBsCiSecvdktzd8KQv1nHT93JNzsMbKgAHtPbcHYCygmL7A63QFOXQm+No+&#10;8Z3zM7+xnKGzJJPk29cD+gl8OFPBLWNYHx6nX/BJCjb5dU6cbHrFPWlv3eagW+g0d6Cf/oA1UOac&#10;tHXvzsgdpneU6+ts7d0a7Q+QAYCA3WdBAaDx67ujD3QEmhEgggQFgGdAgENfUACgA4roZHObz73j&#10;PQBogwLGCLwDqECy1NzKA/n0Ov5D7qr8GRTYPtH2A24BcOtQ154iNsSeBQfspZ9PqLNP4Eu5+t6E&#10;BnqcQSAosKMs0KS9IIH+eK09AcMFBfpaABB33xHQ6dzwq/P0TO8IGDivAinaGgO/uG/gkwy4f33x&#10;Cb7HW+TY+eE7/dSjzskdaAOgWqsyc2gDsNIzdEO6ma7giOBBNozceOYwkB/8KR+RCzLAhlgvkFxA&#10;ANkHvhFIxtNkRXCNbOpn3pw2c7KR9FaBTSkbIqCXTSGT2VJ6hLzRO+SMvBifTaIT2Sl21F60V0/f&#10;FlxMlzhfski/eXbG2tgXO2ctnB4BAWdnr84VuWvnSi6zofZJbsmw83V2yBh0oLU4P/wroBXvyhd4&#10;khYgwHOCUnjeHnyZRzfaP13jCzQBZ2t1VgLx9u28Ogf36NzcA/1oXb4+ISvxN52AxwUDfvnll/8O&#10;CpAFKVkgEwvu5ZUh7ZKbrT/bowB7QFwqAPAsCLDtX6Ft/0pQ4KTvDQqwg+6cbQmwSaN9ls95dpfu&#10;VYpv0vvGUq+d9p61qf32UVeqTFq/+nhG9an9krL63agxIuuLbnVnm+a1BnJiD9Il9bXX37rkd41R&#10;fRpny2qjz67rHGPb2KP7IaOoPs0v7Q7Vk6MA0Z7RtkeNXaqvMbRp/e1h72/Hqrw1t8/KpFFt6oua&#10;c9d6W2drRHsWPdMh9p1uYwfoM3oWlacL6Xk+D6IfkbJSFGgNJ8ifpE3totpvvzNF7NpSwHmp8uyg&#10;lE1inyLPiL2iT/m5C9TrGxm3MZd2LtS4W7bj1H6fW3Prt889H+fbue/57x1F7g9lpxA7hdj8fPcC&#10;BAjPZ888a4NHbvxUWTy5sl+eLfNsjC8MMaeNA8Fx4eAwupwKYIJzyoAzdsAwJ93mbAJTYlDOvMkc&#10;jjITBTgAAf0Zeo408MVR4cSbOyCmv83pb2wLBVA4DsayYAfg4F0QRuB8ML4cc88JhzURCE60ekaa&#10;M6MvwXIABQQ86yvo4S0KwALoGbvP873pBnSRoACgaa+9aTGvcVyAvZe3J2vGJNrYH2bWD2O4LJeZ&#10;ElBv/S7bmQEEmN183uRzzDgh5jYvRpO2V0Ak502+txTmj3mRZ33Na30CCYwq4CwQEJj32T9wb899&#10;DVBwwBcDUV8IID8j8Ky9MQB1wN5ZmiclRaC6Kw5gn2YC9PYL1APx8tZWQMBY1gnoo74KaL2VGUcw&#10;QttIX3torYQP+MSTObd4FhiQegYG3BPnLgcPf9iLZ3zD2XOOFLb7wXMcWXfivPEB0AAQcCzJWM4t&#10;cIG/8YV7dCYZD3LibNRnFMiL1Pk5R7xETgAdY1lryt4Y+Jys6W9843GuyRwnC485A+MWHBHAcx/2&#10;r84bMkEAIIbM2o++yoEmjjlQZW/6OT9zcZbJJvBFZj1bizbk0Vk5Z/LonMgj3pdPSQMm8QiZJMvW&#10;RcmRV8ABSLMmsmtdgBq5MYezptvchXHkrY8MOAPnZl/OydzmIJvWKPWsn/tynvZlz0Ao3fTs5wPO&#10;BIDtbWRAAykDCIBogIDTz2n3DNzRu/jFWuWdjT0oMz9dLSggMAF8AsfKImeAAB8p4LQU0EfaGFda&#10;HhVY0F87/QDeggLm6csH+ysQ0L48CwpYp3pvXAUFlOvTFwHI3gM2BUjQL+/gSD/gTF9goeA1vgO4&#10;zedM4kVl1i4wAPyTvQICUvyIL9w9WdDHeNrbq/M3hoAB+eitNrlQJ5CtTD/jucuAuP2794I1zhN4&#10;NbfnAg76kzc8lgOB7zk6eN8z3U2+2Q76hW1kL5SlK/QV2LJHayMLGxQwji+Z8DAe8oWNMn3pCHNm&#10;U81NbsxL7sgWfYfIHZ4O9GpHB1kbkGsdxiPT2gsmSNlP/ehM8klvBpYF+JC+OS/2RzaROuPQsfZM&#10;DtyLs7M/5+geuyftnae+2uenkFu63plZo9SYgkECAfgRf7pHPBZIR/JIOT6me+zB+SG6336cSwFi&#10;YwsQ2LezUuc8nY118RHoK7oVf/hCwfhIAALP91OCDZAlE1FAf2XnpAICBQOiE4D7ouAsWwrcb1Bg&#10;8yepizz/aFDg1Z8PeHnjXPEi2xA/Reso95yjTC4ChOWNU6rM2Gd55HnLan+mO1/9th4p87x96leb&#10;bWsc9rPx9Nu1oMY6y/VbOsu1N6+0sZE2zaMdP4WPsmNE5rX+PXtl6ho3UmZcbfg4aPePetbGHUe1&#10;rVzemMaT3zbG8axt855kja1VG3tE6jqfLat863uOdq5tc7aLzN06kL143nPonOg4Oh6xEwsY6T66&#10;Sl45HRv4RHQkvUkvouzLmaJ8y0e0uERaPkq338q2rjwbwzYh+ahnKRuGdgxknMq3fsev7238bVvZ&#10;2S46x7Xvypb2rLKZnX1lyLPy6qTuae/NfUbu2t2i7r8U4Yt4JZnBU8lDvKXPFxlG1psXToSUoeLs&#10;cJjUMYQAm2i4KLkNN2ADmQwjM3Qm5MRz+KWY3hiUOlBAkIAQkXKAhnOEUTsYB1Af7Yxh4TbnAlwM&#10;x8maEMPswBzOMjgnmlPPOeE4uXzlHW6Hg+kLCgh65Lx4qwxgelve2+8+r2fgu3hkbc7D4aaIALEc&#10;ty42piLEAU/ACZiVOk/9KFlAFbjM0eC02UNfPgCSkb7W7WsHzghnyv45b+bHkK03QbB3c+kHsAE4&#10;1mGf7blAgFQAoLK+EtAu8A+IOy8A3HNlgD3nEO/YO97BM+7Q+WBY63DmgL+vAhh5wQDkGaAXJEDy&#10;gX8p8C+YIW3eggTy9bGW/hCiNeI7/NobefcBFONJ4LevWJQ7R+fqKwBOoHPm6Cl3ps4YX7kLZ89B&#10;xCPO3V0CVOSKjAFUAAWHVtDBPbvTlDUBd0bWhD/IAt5B7gwPWTeZc4bWaxyOsTvG73iGbFgfuSBX&#10;5pBqz0CZlwy2R/MBugXqlAHL5A9PKzOvMuuiG4ARzjnAQ3c4A1+ECIxYtz05B2Mbx/rN686dGzmg&#10;D/AvXgC8gBH86EzN13nrZ8/4lSxYg3p7AezpH3JGVzhbgBBIcubmdz7KBDjMrT89Z53OBh+4d/qA&#10;fLkD8ki2taEPveGlxwAU43L6b//wCmBaUKC3kBsUAG6BY885/wAKcGeNzhQPeotqHWQHOAd+1QkI&#10;9IZ7QXupMmBXGhUsCOhLNxCA9ll+xzAu/kXqCggUHLB+4Elq78CxfQa2Aj/OQ1AgwLIAJ0AD6ABG&#10;2gkMOCN5IEpgwt06Y+De2oBvvGhO94QfrbcgjiB3PIEX8C4exgPkUVDAntS7awBUO8E29x25G6mx&#10;nLX7MoZ1OBdBir7aML+xrRMZ33q0JxsC0mSSHOdclMfj9AFdmfwj7fE5wqtkzt7tJ7AstQ+yRHaM&#10;i4/pBXJFT9ANxrIGc2pDt7AN5JFMANpsD5lD7GNAnS5kX7Vha+hD8kDv0EFI3hzmtA9jtj/roevS&#10;a9INTBjbOugS42hDh9ADZJdskH+6yZrJLB1ibzmyxqRrcpqUOVNj9wVLvJucCkD1twQiXwrgZ3xh&#10;Lc7MuO7QXNbsfNJVAgFS54Tsm22wP7JsL/SUe7IGc/4yP6XpZzSVBfqTkcA90Nyz+tpGymqL6n8D&#10;930psM8L7Leu8q0/aeseBQWUo7NvfV4NCnhpQkezJflfgad1ej2zF0v61bd8IBctSNt+laMtNx/q&#10;uXl3HfXzXH/prmHHrUy9tSH5G229PvJsNqruEbGBfIBexjVG45I/aeNV3/qj1i3f2rc+2nY9Oyvy&#10;wdaHM6SRM3OWW8ZkL4pcAAD/9ElEQVSPkOpXvnFrbxx55Z7dw7m2c517hvKdQ+QM+BYnvXLW0dm2&#10;Z3NZg3W2Vs/WHx/Zb2TfyLnxp+knOo+O4gNKK6MD6UqUXUHpzPIRHZ4ez35E1aEtj+qz/cIg7EC0&#10;ZWzRWb9tkDaIj13+LJOetGvxrB27F+18bBXdTt/T39lKZdKotdVv1+m5sbdPZP7aVXa2P/NR80Vn&#10;3eZ3TVH7qT879cWFA0IcIo4UZ4YzyKn2SZ43JOoxG4PPIcBIDHMOC4OLERnpFAUAIY8JMSyGxsSE&#10;MabF2BQ9p5cQYFqXxMgaG/MnAMZRx8nhfHA4OCWcBoYW01uj9XCS7EtbBjxwbN3Wqt6BaIM5ODWc&#10;BI68Nyn26KsIYFgAQApkAsPAKuAKrDtEa8Us5k84KST7RMrNoS1BswcXYQ32DED5Hw8EIPxdA+tl&#10;4HzyycnwbL8xhLmALHvyJtTanYW2vhLgiFi/c+Ek6WOvMZ5zkLd3CoaitBfzAeAAPMAsMLCBgL4W&#10;KFjQVwK9dRcg8LzgHBgH6AUb7MnZmteZOQN35c6tBzNag3b6FBA4gwKeBQKsscCAOyoAIa/OfVmv&#10;tbivggf//M///LFW97tKvAAB4nDiebwJNAPJALL1OleOn/N3nu7T3a6iU+dO7EkdOQJQyBUQgfr8&#10;lSMPCOMH8oFXnBHZ0Y+cpdDJAV7HA9Ykbx59MmDmzIFH6q0xwcdL5iIr7sGY+LBABDmVMv7OIeOk&#10;HYDkXMydU05PAMf2Bvyow5/2YF/G8tbMGQNC9mhvnGFyz3nGgwAY+cC/gDm5t1Y8bJ14xPlbN5AA&#10;NABn1ovfrYXuYvCMAywDYfSItXLozUeHmd9a7M25WKezFhwxnvOhO8gyQKiNe3cXxuhNqjzZuf2j&#10;S4B24BgIBjI4/qhPha0JGAF4A8F9KQBwApiCPfiQzrQv4NbZ2Suwrk0AHgXopZu/laECA4HWpQIB&#10;yFz1LajgjIEoFLgqGNBPG+TtGbByBtoBPAIh/YG1AEsARxmSFwj45R0YAUjGMJbzsRbyA/hahzIy&#10;Zl0FBjw7L2V4RXs2jk0jdwJJeLdAkbU5W+2MR/a9hdbOXWtHD0g964PnjaG9tuZzdua3rs62n1Gw&#10;swIK7jTbQXcw3OQY79GNeCw9nfOifbKAJ6X69AWDdfgiATkXPE72yIv+nDZ8Kd+YiB4hZ9bQ+OwO&#10;m4jIqHHoZvZBnsz1xZR6eoZsFSwgH2SDfULmUU+ulNOR9mgdBU/Nax1rt+kz7TyzXfZrH/SslEwo&#10;twdj5Jg6R3tRX75yZfaFHwvMuXsyKVVOJvFnQQEyi/fwP13czzDcD9l0Z85D4NvLBeeMlNlD5Cz0&#10;4//Q6wJJeGODXs2NPJOXvhxILgL4ZCb5QemR2qlHAe2Av/pkLroBd30Ae8C8MvnKG/czuo3dOI/o&#10;e4ICfAy2BeXXLJjML0P5oVJ2TXtE96NsKWKHao/UVbbt81NrJ68MbZ/SyBqVGYc94odoH+0YqDnP&#10;eZtv25Rn79guZHzzKAP8PbP1qIBA+aizaFzUWNpuXetsLVJtzNmZ186aO4PuKCJTbH3lniuTbtnW&#10;kauodpGxWkNn1rnt+UnLt9ZNUWeCnEPn0Zk4322D6hs13rZxTsp2ffEKsn57aa9w0Ul8noiOgXvk&#10;0310IT0a0ZnR2oXN59vSXYgvmU+5dZs/+2obQA2MNsZSbcpHOw5qnlepvtbUc2XGt5ZSlK99poid&#10;QnS69FZXXhs2DmUH5Nk5VJ5tYDfZPXkpuwfn8T/Vocqi85l91X6JfY7Y5yVl7KE8u/4FwwBCnCVO&#10;DueC4yIiznniKGNezGgyhg5jYWBCFvMFEjjlGJlwMJ4YLeZLUDFubwgwd4EBYxCmmF+egMlrZ60O&#10;usPpIF2gNRjXnMaWd+GYj+G2rghTcJQ6EI5MAQ8GnSEHYAFcoBO4BNqBXmCSE+QiY2iMZG3OwzrN&#10;Ya/y9qgeExJK54BRnAuA++c///njvz8Etr0dlVf2f/7P//kAtsr6esFbHuu2Z+fgsq09B6S3FPbl&#10;bKwvppdah36E3fzukEI2HsANPNvvvm0XHHAO0t6+A97aA9rywDZyRuqRvDIAHaAH7AUt3Js94CXO&#10;nDVJPfsSpS8ESvVD5ivIUFAAKZNab2sxn/n3KwZ19iAAI4jhjgFc/CUVxAJGOdieETDQm0EAwbMz&#10;JYTOkSKw9nhAGQe2OnntyRKHHYADGoAsbxCBFgECcobXjYPcDT62BrKAl5Qhd4zX3B2lgQfctbkQ&#10;3sQTeAVP4GtnTujxrDpnzTCQA7xoD3gT3zJK5Nh+yaWvCvAIeXI26sk38M942RuARWf0thWQtUYy&#10;ZP0AtznMD/w7Z+sh1/ob33roGvNJzW+PDKD+Uo64/aizdoDEORnTmrQp0OLc6S3g2ZtZeoeOcc+A&#10;vjIOkH0p88bYeqzDPXurbO32qx995k7JuDXqJ0gBBNz+OXsgEOAIOAcsCgoA0AUFOPBIO8DU+vCH&#10;vdsvHqDX8JB6QAIw1gboDORHj4IA53MAv0DA0vmVgX6oPgUFBD0CVMiegK0Al3p71lY7AMczwBPA&#10;CbgAKxFw05tTbfU1nrWQJ7LjHNQLwAg0ON+CA/ag3HmRN3yCP/EIHkj23L02fjJibDYQ8NdHEAC4&#10;9kwe9MG/nvXD68rcl/OyHueC78yvTrm8ebtH/En26GJyy07RIewD2cHf5F2Zeu3WkSGvxqLr8aPz&#10;KChg/fZjbdkDNtA4+LJAg9R8rcW82Qlt6ZacBXqlQKuggHL61BdgbOjaUymdQ8/IIzaGw0Jn0QNI&#10;G8/amV9fc5JxZfKNyzaTd23oO/YBELROY9G51u4cOyvE/tJrbDEfIYfaevAnGUQFBRA+xUdIQCCQ&#10;jifxH55gA8ztjjjenp0t/0BwW4BfwN/5q7Nue9LHmVtLOsk6jL9fB6De+vcVUbISGO/NvdQzGdqv&#10;CpKhggMrZyegN8b2i9QB5ZHnxkCN81mA4HuCAo31PUEBASt2pPulm+noiKxI1Tl3RJcjej4KhLEF&#10;C1ZrX1ob7QFI+eqRPp6RcWq7a0TyzVOqbWSeQOqC1QBl+S0LaErZr/KRdsoLFARikfL6R9s3qrw1&#10;2dueXXtHypU5l/bcObmX7oYtJ6vS8nuH1dGfS2SJDJ6krrEaL75oTtRddeZ773s/N1LX3s8zWFJ2&#10;jmP/ypozUm6d7bX92Ce9T0/Ta4guoYOk9B7Kj1yi0xFdT0fyZaQnLbiN0rGBWc9IHb2tT/08Lym7&#10;zdH81tO6+IgnaSNVX1tkT/Q9HR/Il56UHaitFJ3n0rqar/3cyL7sfwH+Evt0PrM3iL1bYgMj9pHN&#10;y1YsyM8esoVsb8Q+lkbsZxS2lbLb7HjkOWJflbFXXwgFJ5zDxCnyNpDAM1YcDKCIEcTEBgZQMWef&#10;IMtjam36PTHFQpjUYdYOP0E1pzwB0BZR+PqnqIzPWbcOY3rTaA3G6nA7aGUEnqATJALFidee46Me&#10;Q7mcnKAOeA8QkAJcA+EBYM4P8iaaoXeBhM9Y9iU1r31QuOZPARHgmBGTSjGSy/7973//QUCsS/n3&#10;f//3v/3nf/7n3/7yl798GDrpf/zHf3x8qWB+IFdeak/WiwoGcEpcrLExrbWZW1tkneZv3YyAe3IW&#10;vWUHuJE1FSAI9AfE5TsTAQNfDlhTwQPjAOvGEGhAnDiOEh4yn/vD6HjEuREEb6EYd46m9gIAyhqn&#10;MTcQ0BrdFacVWb/9yFsPR7a0LwXwTbzFuUcAgjc3ACFeBI7xpXJBM042o5bCSODdp2fl8viDI6je&#10;M3kCRoAMACHwDGCRO3wKjBa8YljwL/mSkhcGgEEQtHJ3ZMc8FEIKBeEj50o54Al8LO/c8btgCB7R&#10;TntrjleMaa3krkCJgCE+sQ7g1JkI3jkXvK4dYA98AeNk0Pz4nkxwHLS1fmdkT87WXvR1FtrgCcEX&#10;Oqf9AMDaWjt9kVOgr3tw9tYCDNErnukh67AXzg4n393iN/N5g2pP9uvNri8drI08a0f/Gduercfe&#10;gMD4wZkAhMrNCQTc/pFFZwJs9N+d3YIC6gEBDjvnHTgA6AA7gNKaBGPsnZ61V/sDPgFNILY8AkYj&#10;zwUBlgoI4EUUgFbXOCjwj8zTWJWZt58DIGCqwED7tk95dcCPZ+DHOUjtOwIGnEFgpoAAKoAAoDk/&#10;vGF+gCnQg4zhrK0XOHeG5A45U/fvfN07wn+e3SfeEyyQKiOb6rXTz57pBmMrcw/G11Y7QaCvX79+&#10;kLvfe3BuggL0L94jt3QDXSylK8iHZ/aJc6ItWaAbySlnhT4PzONpupJc0k/WIYBhXdZLZukL8qgP&#10;nUcHkCX9s2HGtCZyVbmxyZO+ZJGdSZ+yNxwJ9krg1l7oE2MjsmzNOStsq7xx6EXU+Mr0kZpLW/XG&#10;QPLOgE02t/HYUTqefVCfg2ofzpLusQ9yTUZz7OkmutUznVLQboMCUvxTUAAP97UAHsaL9ALH0Bjd&#10;oXXYI/+ADRPgdjfOP1tnv+lbOoaudUfmMaegVrxeIEI+HicjvenH5+SkgEHycgYSUH1RMqJs5QY1&#10;Tv1Q8mYtrSPQXnrmb/Q9QYFIH+NKPwsK4AX+lvvG6wgfSPE14mvkg7IjKJtSWp3nrTM2MoY2bLJy&#10;Kb6SV65eH23VVR8Y9qy+tZzAGGkXz9L5bKb+2vIVlKMCAShg3jObKsVj/CupsgXy26+y2tT/fI6s&#10;A1lne7DG1indfTkPZ2TPyP67F9Rd8YOWArzppXzofNqT6LEApHaIXoi2PuCp37ZBJ6gsf853kvFR&#10;z+apLOCJ6CsUeD6BJvK8oJIeRPRJeXoz3RmlO5du9VvWGI1Hn0XN2bzhLmRt1njS7qF0qf0HwtGe&#10;1Z5h99hdns/dT3wSr+wz6k7VoR1r50XWsoGC7q219ty97d6dyZ5L97f31tl27u5jbWa2VBnSZu0p&#10;+8v+oJ6jQD+bvMSG8/9vxF+FFdjZLxzn3owBPb3t52RwlDxzogksg8fIURDeFDJoBJriCmBRGJ4d&#10;uANxaB0iI005UBq9oeWEc3opOQyQMqWotDG/NsaX19fFdjmIQglIGRNQsAcHCeR7m+eQXAxmsBaH&#10;6UJcmEPvsLXrawHgM5AJfDo0F6ONee0HQ5mfAjMnJWgPDETKz3q1w2jS1ix6CMTYJ+dKgMCXAgIB&#10;f/rTn/7217/+9YN8OQDMevsNLJvfXchjHM8uHEPYS0Ls7M0ZWUdM7wwAH4YAQwDfwLx9AtTmygkE&#10;9gFq6UkFKvr5QD81EDhQbxyAnoPkDYq1WrNztF4C5SysQdCgrwVQXwpYGypgUVCgtRYYaD3WXTDH&#10;2qyrLxj8rwOeKSR8j7cBPvyF//EaPsZrnG1vatVxSKSCVfjU2TrDhN+drkJIESjDG94k+qyZww6c&#10;AHecS/JDabqz3gySLXOZ3x2RB3WcCTxqLsZYH+eJl/Gm83S27p7CccYpFW0SfgrCs77evnlWrr91&#10;mwv/5iCRaWA4ObQusuacyLpzszdginwZ09k4u+4Z2HLe5iLDzgGQAqoAJrrGvPSM8xGcMbazQO7J&#10;GsgPeaZfAB/z2R9A5JlyxU+c+0B4v+GXAsG9HTae/VgXp6kxyK9n63BHzpsDBNQJktqbICWQbH+3&#10;f86zoIB5gYvWEwgIiAR4OcIccWcpaASEmg84xSfW5MzwjrGBXgAVuAGQpcoj9QH5TaPAvlTdBgSQ&#10;uiVtkPYI4BUMaD8BG2UBqwIFX9+Bcn9w0H616wuJDQpIlQVsfvkVJAFlzkYgQd55aqMeYAGG1Hlu&#10;7PanvTMTlBAccIZ+1iC4U0DFmVsju4dHlOujr3rnqU95e9femePh7sv5mAOvIHl9jKWePJF3ugFf&#10;4V9OR44F+WM36AE8ng7JYWazgM6CnIw4ucOrBQXwsLnxMZ2KR43JRrBz1mA8ZA0IT5sv8mxddAyZ&#10;olfoYrqV3vAVEF0qKJZTg6zX/tKBOZnydBK9KbWn9JR6+tiz8hxHa1CuL3liY8i+M6Pf2QR11mne&#10;zkhKl7DHdCebTOewxci5GNe54ccl8ojwFz6K8JgyfO18zVmAVt7enTPdx845FzaPnXZ2zkQb52mt&#10;dCvgRMf5siXwXfCsLxgiZeoia7FePBlphyfxJ1lD+kXqBUHaqzE2qKds6+U7C2sjY4IHC9zJ7GcB&#10;AfSjQQHzvfKlAPuPt7KlzjgeVBZlt90ZKp8cRNotaMmHyn8KsOwz2xQlRwERoARvInk8jNgqfmRB&#10;gnhUnpzi1cA1filgsIA8CojLbzt+Jv8Yr5UWWGic6BwLWcdJ1riA3h7I3En26Gw6O2fpXMm3M47c&#10;TfrP3QWg0g9o9czm83Ei8oby6Zf4IoGkiD5D6qLKtlyeDn2FFnBFzbft+G1025K2zbfrrI98a+PH&#10;nWTfUfuWp5+WnJHUWXaem5Z39u4hci/IHbmrKHlzjyiZS5/3jPbuk8GVq1OWyBBeSnaSr+qSr+xa&#10;VJkUP+4z2vF2zngWv6YrouxS67e3eHdp+TjqDDtb1D3snZXvubs9+WL5Cy/FT+W3DHlRiAT2l/oD&#10;9b7G/ZKzDZwKDOQsAzGcZ4CJU+5wGDhKgOMBfFPSFAzgon/jAAD6MMiURYdHkVBK5gQwOLzAF6fc&#10;QTssh+vAXZTLM34AxHzyFJmxEeNKuXHSzQ/kWquN+6vLnBeGWurgXbgLc8DmtB8Xs4fvgByyQwI4&#10;OVY+VWwMbazR3NaJueyTE5JCtjblGBbDUZwYzZzKOPjAlXXbNzDtzcu//du/ffx0AP3hD3/4KPuX&#10;f/mXD2eIQrAnjhmwbR8xFJLHbJgvRyyBy6ghzxjZuTlf++VoBrIB+n3zLs8JBbgjDqm0rwSkfcUQ&#10;KQPgAXzjc2DdC2FxboTUWbgTdRiSQ8WZ0l5QQEDB1wEcUmNtUIAj0FcJ1mx+67LmnpFggX1pX1AA&#10;jzh/fIqXF3h6MwzoAqZkIB7VHh+6T3ug3FIA+CFl52yVaZMCEajiTCJvOckQg6+9M8Dr8b47IR/m&#10;ZpzxEX4hP9pRnu6RgsCnlAPZJPQUBl7GoykVvJFy0CfDgpQ5+2QEGcc68DNZ4wQIXJFtQRFn4NN7&#10;Z2Rf1ktvAK9k31rxorXoT2bJvXMUKHDe9uVNPfAFSPlZBZkhO5xke2fg9VMvNR55wbf4J6DsGXgH&#10;gs2P6C1jA4ocW06vPMDnLa9gAB5wlgAd0NabcwALqPLFEqAFPLgPwVBj24c9AJL2efvnDAFGjnhO&#10;/AYF5FsXZ7uggNS4/Ra+L1fs1Zlbp7V9fXf+7dd6zeMZAQLl7f9RMGDJGIAr0ra88g0KNJZy/QBj&#10;e7MfoCbQZG/AtDJ1AIl1ASvAhnvQBtAqKABYAACegX8BgYC+sYyjzvjmiTwHqKTaa2sMZ6scqHPW&#10;C5AC9s7Qc+dlb8o6W7KK3Ae+xCuCCtLuCL/0dYG7IwfpDjzuvowneOCtHZmnKzgMOUnf3vUE3Y0n&#10;yQGbRIfgT+3JJ51HpwLHdByZx4d4wnrwNbttLdbI4aFP2QIyTNbZGnJtXHqMHskJw2M5+/q2zhxt&#10;epx+tTb2kH0yPn2iDT3D9rAv6UHP9tVe6RV567C/HH5lxrUeZ6FeX33oUTbK3GyCcdkX56EfvamN&#10;PbCzdGTAil32LC91tvQV/UF/BYARHonwFr7BS5EyPOuc9ecXGBM5Q3umo/zkTx07JqULrNk+O6PW&#10;aj14xPj4nJzgywif0iFAf2uMr+vziMiD9UZk45df/utnCYiM7RcFJ7g/AX/gvC8Vzrb7fNKPBgWM&#10;K/0sKEAenC8ecsZ4LlJe6uwRfonwENp8/CePT/GYvDR+k6qrjTvGuwgvIPyO8sHI3Y0CN/jKM/7I&#10;R8JfpfiZfEZ4KIrXpVu+dYGh2jU2au7IetHuRWqf6a3OwHl0zkvOMbDubuiRfBLUc743+TmJn0LH&#10;BH7ko56l+ThRZVt3a0c+bxSA2rKz7/YvX59NkXrzb3vPkX1U1p6Qssiz8+DH5cuh/DnkHKNAZO2V&#10;Lejce0Dd00l7h8lSspIcJT/7nFzEN+Xjp3iKzJAR9g/Fe8lMNoqcLJEZxF7h55OWz+N7bTcYgE6+&#10;l1pHa5Ii64/f22+UbsHzzsd5da5ozzmeR8vnqDsuv7wUxVOIbYz48jfiP9yIvy+4DXvJC2Z/AXaA&#10;IE4yJ4ZjI+VYAC7yHGzAHxjgGBU44IgDCsq1QfU1LgeeAw1sedsIBHH6Odv6ABQIQzhAh+nAMJ1D&#10;pnQwAgPPkdFX3uW4EJfnol2ui3PoDsxmOwgbldo4kK+d8V0CAQHsjSXvolwmIXPALoxhB0y1T5jk&#10;rTPGS3kX3WXoUc4VBgv8WjOHqk/wgVXOFkbr7be/7O9rAV8IIF8NlAoS2JM5CVPGK7J+pNwZJpTO&#10;LAG0HmcLTFmv8YBwwLuvBKwt6qsAThmntEBAgYHexqPyUuMA7EC9cxTQcLaAJd5wFs7dvM4Daetr&#10;gQIxnEDU1wLGQwUwBAWkrdWarNVZSpX1BURniwgTHsZ/UoSX8S1Z4NQjjiOeLiiAn/Ggs84gOktn&#10;ncOA1mDK419vJr0hBybk8Z7yPs0Tlc95BaY94ys8JmhhDdbZ3HgQX+NVQaMUAMH2jO/tU+rsla0C&#10;oXTUr7LRloKQGh+vAKN9KUFuARHgpjVZp3UB/M6Kk4vXjFcAUN590y/6kiPnCSwBm0Bob7wDqc7K&#10;HdA9QI/5zY1vnQHeERRwlvQHHtfXuPj/7e3tw5F3h9YIwAFNAhz6yfcFRwCQfrMGQEsbY2jj3skv&#10;3QUE4hv34lxv/+yXM88554jnqFsPp763j+qAXZSz3Rtma7B/X1LRH+Qm0G6NqLxzVLe0dfJI/uuv&#10;APgz0hYFno3ZWFIABjABzIEVoKU3jfYegNffeIEaZQF4+y8f6JKXdl4BNeA9cBQ1bykyd+Bf+/Zr&#10;3Xs+7rygiPMml3jA/Qre4YsF2vHL5tXjaTwoYOS+BHHwjdSXB8briwIygo/ILx2OZ9ktskhvc34Q&#10;3qYr6T7/Y4rAsGAAvUY/slnsLfBvnciazWVd1mMMepfOBww4GPQUmc4mmR/RM9qwWb2dJMPaky22&#10;jz6m062VzhYUwP/q7CF7Y205TzlH5DUHk16RktFS9VLnoi+fIOdTag42BfjjxDkHpI9n7ekX9ta6&#10;nXHOIH1tT2yyfdEf5hGsxKN4trfiglzkszfyeBAvBsB9neKs+R3OwVr5Jeyoe7M3tosOFhxw/uyr&#10;/Wlrvc7Jc34DnYlv8SnepRvIBOAOrJszIH9+3h9tME2b2kkF3dItfZXzCIT3MwKg/VFb45xBAOOf&#10;oH9J/bYVEJBueWXlrUf+laCAFxfOHh+uwx0QUqYeyUf1eUbaSfEx+qyPNnhWuuXNjxqnMZe0Naf1&#10;W7s9PBrnpPpF+p/UmWyK+LWBzIjOQJsHTj3rU90j0jbfAvE36r/jPaL6LN3Klna+aOvhgHwl+Vco&#10;n2nH2HzP5W/0aD2v0vY/z+iWX7rdk/vu7tHyyBKeijeX1+ju5VvP+P6kMMkSPXgSu4HYDfoZ8Z0R&#10;3RlVVjn7VnoSWxBVpp+xzZPdsfYl+7Hvkx7JyHnW7uHGA3hufXDP4dMbsR2IT34Sf/4zyu8v1U9+&#10;iZ0q/xEU4LhwbDjOlC7nmyPD+QZWcvI5O5xUTgfnR71ygAEw0E5/43hTYgx5jgsgwbFnABlOxppx&#10;Ri4I47iEjKW8C3PRHBYGXx1mUq7e4TPKmNZFeU5wXIoLcNiRC5Bifv3lHQaHgTNE2cbExtPfOObQ&#10;NqEyB2WrjfVxOopYFbywLynHQV2RL8zHqervBgD6/uidtVm3vWIABo5j4a24P4z3xz/+8ePLAYEC&#10;z9ob01nF1AnbMra9qHd2CUGOmz6+anC2OS/mA7A5W1Jv1gF1a+aMBbJPAF5woEAB0g8I59Qam0Pp&#10;zZa1CwgAOs4EE57jyZvPvNbBARW0EDzpbwsYu3UC/a0P4DeOcqmzrL39GVvQwt7wt4AYvsXPwKRA&#10;l0/Z8Ti+7usZdcoAXMA9JdbZPlJm8hQRJ9XYQIe3ruRDIAABmtbBSQW0fe3ibJBx8ZMggTry5u7N&#10;i/fxJOWBR/GO8xQ8EVxBnb/zU67ePXhOEeiH38mQFI9L3RXlj4+tE794Yw/Ue9vmmbOdssTr+N5a&#10;431rF2xx5/boPJ0v3SDoCIQDY4BZYBR4EigAJgEuXxXQO8Cyswdo6BVjuwd6xdkV3ASO6Cp3Bbw7&#10;c3rNeMZ1n/jP3MCgFGDUznOA3LoC5AVNBTkQfejZmd3+kWeg1Bu9gC9QAYQAHUBGQQFOOOebI1xQ&#10;wBkIiuA5e7UGZwjM9gaxt93OTBrwj5QBGgVbKgsoV26cTU+qvP6Nr9y+ehMfBbLs3X61Q4APoKXc&#10;WQD/fhqgTF5bpMy42qlrXICpoMMz6m1rQQ1rLUUbFEB4gkzGC4A2wgPuoC8A2MlIYKCfwLgvbfA1&#10;ucYXyDOAjh+bE++R60A53UB+6Ov0BPmkzwquCgrQY2SXjgFq8aCxzWsdZCn7jNhmOgGRQ2BZf7rD&#10;Mzkio/Q/m1xgAFDVVp310DPZZLqCXmX/6BQ/aaN/1Fk/XZU9ove2b+RZO7pRvbz5PdsbG2aNntXp&#10;k2MpKELHOze63Bmx29ae06eOTWbTs+10FL1EZwkM0GHGFhwki8u7+E0gSoqv8SnCj+RVmTr6i/4x&#10;TvZeQMVe+ArOR/CmADc9ao32I5++tEbBR+PhPXPh/2SDfrgFBDwLAADxUmsmo/RGfEB/kQO6JQB+&#10;A/SReuNK6SKBhvPnAtE5TiBeX+mzoADatp43fz5L0bOgALue444/Azr8N2etTN2C69qf9KjOGIjd&#10;bfzGXarOvGifW0/lxmrcHbs22qP8z1dI2yU26iTlxj37bv3ZXsquRcr4Cre6JW2eEV8jv2PLtu5n&#10;EH8mCnTRjwUI0pfRWVafV+js2xyV3/qcdLbb8dA55lneXrdd5ZveyrdOfu8mOu/2vPfo1v5sc1J8&#10;J7/t67/3eiuLzr20H6mzcq4B76UF37eykxaI3+jVdoid1Xbn3HrP+e4/gzYowFZ98UaDY+FNGKea&#10;A+MtA2NFaYiAe+ZUc4w4IBwfzj2HSD/PHCBvsoAHBo5TokzfvizIKAMTiHNECXIgOAsRwxmg0oah&#10;5Whoq5zixSAcEYyjXLqKDkO4eKnDjQEwhDYOwgFwIPzmyrjNbTzja2tcSjom1ZfyprC15cQx7igH&#10;hJPQG19OijaY1tsefyPA234gX1CgZ2DXujkWwK+5Ox8OEGDM0bAnDlIOlXMpGJDDsYZPmTpt7I+D&#10;pY9yd6Eu0G4NZzAAcUgD6VLPKAAvjaqzZmAcEAVMje/MMTVnDCB3j4H3/QJhvzYwpjkB/94O9eWA&#10;9QL76rTTB8kbtzW3J+2ltbN3oA/4B/qAdnxNJjggyoE/oCxQqI17dfacWKng0AYETuIMcr7xWYDP&#10;2JxvhGfIm3E8C6AJnOF79yVIAGh7I4U/CjKZ0x3jS/yFZ5B95jS7R2fm2Tl4liJBA5//9htYcoLf&#10;8BBZysjgf+sBSgFt5yOIAjhwyAv46Gu/9orvrZFc4H+Awx7JRW/w6Jb+uJHAiOBBwN4cgov0Tm90&#10;Obt0Dh3kmZ4xn/GBNPeEp4wHPBrTOui33k4DmoFVzn3OPtAIgAOVQHPgGVgUcKD7AGn6zhce9Js+&#10;zun2j/4wFuee096b7+ZH5ub0c773jdwGBehP+8ILeBKABeYBX+sDtj2jwHdl2vRpfAEAac+V7RhL&#10;jaU90naDAtrYAwos9Wbf3pUVFNAPAEPdReDHGXjW1rko7+3sgrZAPwrA3dK+EtgvBazV+m/BAWeK&#10;x9y1cy9QJUjkLgL/UoQnkboCCcrxBMK32T68Z9zOUR2ZEBSQ0snk+Nu7zJB1el4QoL8hQzbZGjzO&#10;tgrI4UfyZ07jA4D4s+CX9dBV9C39RO7MhSfJHf6l+8li9gmgxmPa0S/K6KNsB7miC+gS9o8+AdKV&#10;20MBAHvRr8AA3WcM9cahEwLw8uai0+TNrw6lV52JVB09T2c5O3qc7k/+9ac75emkAhtscvYYcA+E&#10;m0N5PFMgIL0Q9YUAXsabAlOI/qHPyb+92Id10XPOgOPm7nLk+A32ry47bU90YV8w4BeyAPSTi3SG&#10;fMEARFeU0h3Whp/pR/zg7ulPvIifCzgu6EYn4AfE0Y79KICwpI1+5jiDAZH6AgmBfO2XjKWd1HPr&#10;rf2zoACbz/4s+M4XRAFwhGfZTXysPEC+VNvGrF35xpc3X+XIfGSNXZbX7myDdp2b1+8E2vKRuupP&#10;upXrH3BqvPKV3yhg1XP+RVRZ7c76rds2fNiT6JZH5dXd8oHlgPNnFMBDAayeA2BLtSm/YOoZ0b2I&#10;XxQpTx+c7VFtzrLtHzXGOdajdjvO2WbpbBe92g5t/attH7XrHE/S/qTO9qRbu7Nsqbm37NZn13nS&#10;tnu0jujRGj/r97Oo87Tuj6AAQ8KgAPbehgJFnAvOC8fDmzZvJDhXHCftPXOuOEoUNQPEWdafoQRq&#10;gCljCghwkNR7y6leQICRZiA5DAw7JyJHQKqMQ5BjwaBSpMooPko0BU+RpihTsJRhiojyojgIPsVA&#10;wOUpbA4EkMqZ4NRYD+Wvvz4UZ+Oa33MKnmHRnyOFGPh1Pjhg1m9cTp6vA7z1LxiA+qfM55jaIY4h&#10;pzDF3ZopVfM6D2eGNhDgPFDGrWd19qatM5RarxTI5sB4qyEf2AYcOWJAPvC/FOAsUNCzPgUxesMP&#10;NAo8CHY4U29qOELKGPOCAudPETwrV+YLAGlv/81rHhTotQbjIWvpCwIkXyChMfXjmOFXwQH8i4Aw&#10;4Lc/MgjA43EEOHI08S4+dbd4tjddypC8u1fO4cdfHFXyRX7IgWfOrLdz2nmWdzYczPhMmbeDALSz&#10;ExwoiOWO8Sc+wRt4BZ8wnO7UmbtTd+u5wIi9O0vnpMwdqdcXv+CL5ADv4x3Ou68VnFU/PRHoo7jc&#10;q372ia845OqR/UTe+gtw6I84w9oIjNhXf+CI/NRXmfMKFNEjHHtfIAH+gpHuyH3JS+kwxHkHjoFC&#10;Ooyu+6d/+q+/OA4M9PYPYKQHtA+IAgHeznHMvUEr5WgLkAhKkMPbP+cGVOTQB3SNAWgUEFCX851z&#10;DdhZB7AnSIsn8Qlnnw4GMO0F2RfwG1ipvDJ7RZ6B0oAyCvQ/Iu0bCwWsnSH9r97Z2RNyXvYmtXd1&#10;wFbjKetstQ/4a6OPs3VOSLn+2ka3gEB5Yyyw07c1aNP6rcPaC24ICpQWHNhn9wDUA9rxVF8HFBjw&#10;XDAdsXfZP8EqfYxnbqANX9MZiIyTNUCRTqNb6SmyxJYIcCX3BQbl8blAAB4xprkECawHfwquMfbs&#10;k/nYCbqhwBy5ZafoP/qF/ZJHdEvAXD88zn7oL9BL39DP7BRbQjdoYx/aZ/OQYIAyKZ1IFzY+nk4/&#10;6mM+AFs7ZyMvtTbt++JLGdvinMxL5xijYKn9CHZI6VT7t1f7dn5k1z4BeDyMT/BfhEeVSfEpWSXH&#10;+FO9PJ1CH9GjBcjpUfaOPqRP6V52m26kW/kezsGZ2Y99WVNfYOG15pGSA3lBRToisE5PFEgMjAPP&#10;/VTAmsmCvsqB/0B4oPtG+pJJ/Ir3zaE83RQpM2Z5ZFxz3AICqHmlt3p1u8YfCQoEqBEeLY/yC7Op&#10;SNmC9qXqIs/63OrNFXneebeu560/iR2PyBtaUL0U8Gbry79C2kd4E19KH9EJqMurw+uVb92m0bbL&#10;nw1sI/mTqkOAy+Z/hE7AtiCu/KOyAKkXKEgeiCov9VzZUn23/0n1fUa3ftHZbtMbtZ5zj+p23Ed0&#10;jveIbn3R7TzO9rU5aetb9/ZrnEf1S1u3616qrvGWlDVG+Ue0fFf+GTX+tm9e1LrPebZf+Rs1hnE9&#10;wwlfOC0cJGA/x9rbD06MlJPEieJgMoQMBkeEQ8TxETQAoDjqngskCCr0ZlXEWhuBAQaZAQSsOBM5&#10;R5yDdUYYzwCWMs8cE85TKeUsFRygRFP2KV5llCfFSgGmpCgbCk1bDoi1cCpybDhk+uujb0bDPBkC&#10;eca9Nz4cE0AIIAKeGHuOB2eHY+Lw/VSgnw30vwr4OwH+efbTAH8ITzuAODDHEXJpFLp12Z+198bB&#10;epesbQMCkXNT3hlyoKTm4cz0NUJfDlTm7cx+gi/lDAkASCNtOEbG06+0OuM5T+fiPHOmgHQAFVCX&#10;53AKAki9jepMlHmuvDr9enOEAF2kjJMtINAarEmQQB9zK8cjHEcgD3GoyYLggCAAHhYcUEc+OJYc&#10;XvziLHN+z6BAzm2BI04oEEvmBCLwC94GiI0B+HL28RDZwK94jVMNQKvHq+Y3bsBdG+e5zkR8ktIw&#10;Fh5KyVEAnFZAxJk5I+fl/tSTD2PkRMjjITyDt/G7dQsSePNofuvkiON/ZB8AvjVzfIEaAAcBJYA9&#10;8szBdiZAPwL4kfHplH464S2pr460VVY/ZxNwUoYAKnXmAPgFM97e3j7uk67q0266DJACeAFHIJJD&#10;DbRzrjnHwECgHgHqeMT93/45L+MUFDBW/QFVeXOo642dlENMFxcUAPwEkugZKX1MDwf4gRp5c3mu&#10;fN+qR+qAfH2AZOME2OWROmdQvra1LyiA1AWaot6sWk+AXx9zWINyqfMsAGDvnt2D+3A+xgDMtL+R&#10;cXura7wCAsbx7Aw6j/ZcUCDqqwFpQQABAMAawHb+firgDiKyG/WWXlu8JACO6Ax8xv71tYA1W4P9&#10;kZ8AK5tHX9CT9BF5IzN4HQ+TdbJDXugAKb4mA+Zu/r4aEKBgo/E7OycwbTy6gr6icwQGgGTy25cC&#10;ypVZFzD+7d0e0mn60EVsirXR/3QJHUxXa2NsckD+6Tw2j34yhvwGCuy1N+vqkTVICxBI6RlkHPX0&#10;JPtB51sPG0W3y1s/+bB2uraztU96iH6y175WojcEG62J7xPPxsv4yn0VFCCr5BhvkVfl8tbFfrIn&#10;7IjUmgpg06fZTrqW70FP0tnOyZrtke2hu9IL1kMuzAV4A+sAf6AfKS8Y4FlblB5Jp/QcYJcG7qPa&#10;GYeesn8yY77qzrZn/4B8YP4G+mt31lWvbsk4yqXos6AAe5e/t6AaqcuPYy89V5ZPFymrnh7Plpbf&#10;sbO51Z1trOcVIlvlF7BHnrVZ2voo8L0gfEH2Sbf6W9kJxuWVl38E1AMlJ93qt98zqu32DRgtQFJe&#10;PhKcW3CXP6Rf+e8tuxG/vRcxzfkqaV//pUdtd47afe+cP0o7f3Oec59tbvX7vHT2Q/Z4lm377Vdb&#10;KUzTy6/au8/lg59J8Yo0ig/Lb91S7c42Z9ltvnPO87ky1FjJkHP6wjn2qSSngqPL2eBUcAAZRo5W&#10;AQLlvRlB9eEECQRwtr0l6Q3GvjWh0IEt7Tg7DGqAn+HPEUGVBaw4CVIgPBAGFAMpvfWWX9BOMVPK&#10;KVtKXboKj+I0DgeFI2HcxqLUKWIGghEPZJsfmUt7hj0nB9gtsMA54TABK5wQYJCDZx8cQD8fEAgQ&#10;FJDnRFiz+ayR88UAcoI8GzdAj3LEOEXNiTqP2iCOi7W3h/LWbJ+AMicrEO8NTAEBIDFAXUBggwHK&#10;kXboDBh4Vm8sDGg97t1YAKnAgIBAQYGooEABAkEBZyEvEIA8e1vlZxlSbTlmxm5daNeA5K2PI4G0&#10;t388wjnDzwCkIIB8JEjw9u7sc7LtwRk7796EKUNnHn/gDc4rB98YAmTkwB1wYDkrzgao9YxXcyyM&#10;DwwDEwVzOLnGdZfxdo4KPlJmTDxMEWYs7NM9ZMSl5IDT6r7ciYCUvHbkxzrwoHb4PqfHWsir9RnH&#10;WuwRuODo5ox7tm+yANQ4Y3svAADkKJMCQ3QEmZHSR6hnAYJ+ZuCOPMtLgXSBBPX0jX7aqNffszqk&#10;nT6Njzz3pYjgDxDu3v1em04DWulK4JE+BHbt/fbPGdGdOfMCAGiBc4GB3vpxfKXGBlrNR+cKSAFt&#10;dC9dzGEHfFGAHQCubGlBsTTSZ0GyZ21q1zM7IK8MgAKg9TOu/dkDCkwBS/YnH7AHvPXVpzGRNsCW&#10;tdszviYvfcJvHnMD/PKo4E391Z/UvrSzXiSP+gqgwIZ8tEEBZ48EaBDAXWBAoEAQwFqQ9sC+QEFB&#10;BKky/YzrHqX+FgD7xg6wEeSf7NFb5BNo7WsZuoC8FPCSFlTDz+Yzl7ERm2wO+9Wf7APC5JCdoy8C&#10;zORRPkAteGBu7a3v27tca8/GuRN2ho4RPLRO+paOoOPIAN2VjdZeHuhGxmHPtS1ls+prLu30M7dy&#10;ZfkAldFF2cnOjA4yvjYFN+yr/dBD9kp3ppeco6CAPTkvfg6excN9yUJ2pMlpckxWAWf9jCPw407p&#10;LudsPc6HnWFDBafZGOfG7rCtdCU9it+tq68XzG9sMiE1X2DfvOgE5wB/Za1Ne6C6t+6PiL6R6iMg&#10;oX/jFnjoGXneYMOScc6AQGBeXn3tqv+M9NWncZ4FBdis7OX6ffLS8to8ovo+o8Z6lawjegTiA/Cb&#10;lkf5q/J4Z2nB8kkcfSk7jm4g+VZW+fe0X6CxFAiJHrWt7hx/+0a1P8c46VGfR8Dxe2hB5o3ONuXP&#10;fp6fjdULukdUf9Sc+jyiW3/p7q1xlio7+590juOcd4zOvbKl7WcsZef4S/Ux5iNqjB1L/nzeubdP&#10;Zbexl7b/Sbf2v4X+HmOSDfKGR754i++tFAeIAwyscGY4SRwszhcHDWkj5eBxsLTx2SJnnJMvCGA8&#10;joovBZRztgEahpkzw7nh7AgKMPqIQeeYcJI4A54FAjgJSJscRs4HMAY8cywQRwRxfFDRX6CIsqec&#10;pZwJ+ZRxgQFjeqNgfOMYkwGghI3B0HMgAuHaKLNGa0XW51lfDNUbA3NyGgAOgAcgcQZAOcfKzwkE&#10;B3xBgAQJlGXkOI0cNeOa37yBUWvxbP0Ambx2rbX2SL29cEaQ+Z05w4IRODCCAoA9x6WAgHyBgX4a&#10;IO0TdHmOjzwKcBc80F5/4zl358RZ5dAZQ8ppEhTos35UQAAB/35OUWBAQMDZ/f73v/9wEvw3jlJl&#10;+vbzAmso0GEN1mY9npH1cda0K3BgbZwPfM3hAwwFu5BnQS5OZ/zm7PEN55YDjeSX8EefigKc3l5z&#10;9skBnglo480CYHhTGR7gEJMd/Ti9+gG13sDjde1yWrTngCgjA/J43B1zpN2zPIVXmvOSI+HOC654&#10;FmDIiSlQVp/mpKjkAQ4OOQc8J5wDzvG1Z3rCG0/74VT39tMzPWFfwL8vJhDwE3gvjwL3yuksefpG&#10;AMAZuy9BnfKANaCvja+W6Dr3jJS7VzqrQKZ6971lgpv4ARlXubO4/XP+AEZOfUEB4ANwBjZy/jng&#10;nG2OsBTQ7Ost+tY+AByAFeAD0IEWYDoALx+YWVIOjC9ojgLPUmA9ovPPPsoD1dqrD/gv2RsQD2Qg&#10;/bS3n8YVKJA6H2V0Al5xT84dP9BXzsGejGmdxrXf9m8MZI/P9tsaWn9UsKAAQkEPafUFC+SRcs/K&#10;+2mBe2IzBQLSGfYR4R12Eb8A6/QFmaZ/6Qdvk9kL+o/ssY1kHK3cAJ7kxDMZMKfgu2CAwITAgOCK&#10;vCAkuaUjgFU6gC0JKAvWaWOuwDQ7Q349Z9fQt3ebbM14PV1OB0vVsy/qEf2nvf3RY+624IA6tlxa&#10;sEAb7a2N7gvgI/4Ae6aNejaLXqKH6Bv2w1hst/Wjgil0TvqH72G/G2ihd+zH/eFHgNzbeTyJ8FJB&#10;AXUISCe/5NYZC/TTD/hW8FFAkf4xh3nN40zoWPaFnSvgyhFjQ6zZOuk68zX+L+96AW1QoDR9EfW8&#10;dQH0AgN+gmBcbTwD+OqrI1sFAhr3DAogZSdpa5zmO8E9qv/fOyjALiF2qjw7VT5iq0qjs81ntOPK&#10;R+bOXkbk76QF/Qv+q5Nf4P9ZEOBG7PfSAu4bBQ6WAg3P6FGbQAc6x9u6Z/2+l56BsepQoG/Bnzyq&#10;bc/ygcjPiF91K1/SJv9ry25ttuxGtzaVNUZ+361t1F5vddH2b7xHY57j9fzZHM/onM9Y3V13tves&#10;jfTRnI31bG2V33go2v5RdfX7rbTzLd3abNkj0m735xmffOGwcHI4NvIZtr4gYDSRNt56IM6a9hwd&#10;b9EYW/T29vYxhk8oGUvPHHlgiLHndHBqvAkpCMAxkUeAk2eOBEeBk8C54CBwVDgAnEWgl4MAkMlH&#10;ngPIgBbQBhhR+AyGfG9VU7oUsJRj43NnThInxDhAtDmtofE5KRw5gLuAxgYzcnoYBgcMeDIUHASO&#10;irPoJwbm4ZgAawIIfj4A6BoPYOJYOBfjmVca0C8IYE1S++1sCghUV3tnJkXqOIzOBoNgDk5eXw2U&#10;B5Q5ggBiwFnKIeuTc6SsIAHqs0ljMEbW426dkfE4d9ptUIBhvwUFBAMEBVBfCQgAOC9/pNH/yuB/&#10;dOh/aVAueMDRbm2c7YIeUndDEOSRO7Bn5RxjDjfnniNPFvosGL8L6livM3RXOdH4JOd4neScY/wP&#10;TDp3Z+Gzds4xHsSXeAbPMpwMOj7Fg+7LWJxH8lRwSV/1AKj+yH3ic2vD8zk7xnbH7XX3TBa0cR5k&#10;QR/zu08BH0baGpUbpzGNr05b9fjcGTgP8uAcybp10w8FAvoywDOHXZsCBc7EWzOBNGk/GZDvCwLU&#10;m/2CAoIJnEb5gD6SLygAXLtL5B7U0XfuWRDI3dJv3gIX3ATKpeqAvkCYACmAyLG//XMnnPwzKABk&#10;9FYypz9nnOPrGbADTH2JZW57A+Y8F6wFZDjygWHPC2YqB5IDzcD011+BvzxAfgsKqKsfCogHqqWB&#10;+gATKjAgWGBt9mldwLM+wL3x5ckX3eYO3b97JBfIneMLn8CTHwCs/Tkzc0iNr8x+I89Infn0sx77&#10;aL8FADy3xwIJ9lkAQZtSP9uwjwIB7kiKP7on/IGP0hfyCD+pQ2SCrnCfeNoeBdHYATqFvqMvkwk2&#10;g+0QEARCyQjQic+di7kFA6TssvU4W/qCzXCO5mQDBAf6SQ85BJQFOL+9yyrbm/1D9BNZpmPoODqM&#10;/aAT6Gs6luwrd0dsohTVXt/soTmU2Xttrc86tTMnH6GgaKQuf4BuZAvYJ7qKbmLv1Fuvc2xPdC0b&#10;y4Z2jsjZ0T/I/O7V/eMVXwTgFTyDl/AwvlaO58gmAE2O8ZG7dS+CjPQxv8l94t8CmlI6DV+z0ewP&#10;m8TWyTsPd6ENPsO3qyMEKgoSmNf8fUGwgQIpcL6AGkCPjGM/+qZnAtzy5tI/8I4C/fu89Sc1b2tY&#10;Ut94t/obGUs/KXoWFBBQY5NQIJytQp7Lqw+81z6qfNvtGOdz45aP2FNkDeUR2xrQPykQj25lJ9ER&#10;5/MSHyKA/YwCCOfz99KrQOSVOQI2tzG3rvozH8DZfpG6wN4j0mbbfdYnoBotAP+MfsYYP0rnHvb5&#10;EZ1jLFW/bcv/KN3Gk97GfvXO6r/j3eq37DMeWNI2nnzEh/EpelRfelL9zHWW7zPa8dCtTaSdfX/h&#10;KAP/nGDOTJ/bAkP9REDKeEo5Q5wpzilnBPjneHA0OO29deMA+bzReAw0g89gM5iMN2OY88FpibRl&#10;1DmMHAFOBeJocCYCSAjQVMZ5KWXoOQocGOCIsxVgkldG4VO6FDSFSlFJjWduDos5c4w4J8YPbJsb&#10;GJBXb53Whzg1ypsbAWj235gcQm+A7F+ZtTEaLgZQM1fAqr1ak3ED9QH9qLf/GwiIaqMeiJRqzwk0&#10;NmfLM4agjFBBAWDamhCgH9jnHAa4NzAQYT4G0zmYzzrkAUnBBG/z9TmDAn0twDkuQFBQQDBA0KSg&#10;gJ8NnEGBf/3Xf/3vNvoZx7jm5ITZ1wq8M0+QleMFd8ap99YPGMTPiHwoA1KtndF3R/aG7ziw69Dm&#10;1OIJhD98Ls+x56ziNW8A3Yk7V29ua7IOZ+U+8Vp8xAklI4JL5l3gLy9113jF+XuOPMdj3bM8J8L4&#10;0hQIB4hj4a61UebZXHjFePZPhrRV3jngafu2H+vE74ANHUFX9PazwJegAce9nxT0lQAQZL8c+HW2&#10;Cw4AkvL0FXDZFwPy9E7BAk57QQF5JE9XCQ68vf3XH5BE7regZkHPwF2BAToR8ALCnPPt36OgAPCB&#10;OOme1QkK5Pxy2ulj4Ns81mHPzkggwttqAN8YC4iBGW/mCwpEgV55dcAv/R0VFOgZKAaOtds+yrS1&#10;Lqkydebt5wMLoAAQZG62AhkfQHaPzh3PS92fswfi8Ie8e8cneN79AE1A+L7NNZ7UPIBccyKgqvIC&#10;CvYQ8P/6awCkZ6nxnIW1bhAAueuIDQS+pe5KoCh7577il/gHr0jxOP1PLwgICCQIruNFuoBuog/p&#10;KiCdjCQXdE4Ak/5wbubPJuMV63ZGxiSLbI4xyCIdTG84X2X4iVwCq2xNdtf62F5p9iddxq4K5NKn&#10;dCsbyi4pJ/fZYboum2UNUmN528/mSemI9KN6azAvv6DggBQ5C+3Nwx7QSXSXr8HMw2+wD4EUPgY+&#10;6msB+sWe1SmjR9Ip9K57xKMFBeItvI1/8LJyYJycklEgnOwKGNFv7gVgFch0N/QWPaS8L6PoNfP6&#10;MoC9ZYusn25VZl0Fv8ix9SRPeL4U/fLL//3TAmR9Um/i6RJr1QbJkwf71B/4N0ZBBKn+n4H+W4Cg&#10;tC8ABCCcUaBeOTKHdfw9gwKB9gA4+xRIl+850v4E+tJtVz9j9Cwfnc9LBQHkXwH50a0sCuyz0/KR&#10;sqXAwI8QWx/dypb4TSgfCm35lqHGutWXzzfLP9t2zbPzLW3fR/X5f5uuTxhtuTSfqfKockSe17+K&#10;znZL5ziPxrjR2a7nHWPzzfWIzr1v+Vl2o9ZR/qyPanfS1p19btR6d32frfUcv+eT1J1j7VzltyyK&#10;3x7x/farbNtvu8o3Pfvvc2W1j846lHzTGfSItX/hgIlQcyQ4Nt6qcao5NRwNjg6nhvMTcYw4H4IC&#10;3qwxeJwKgJEB5PgBURxsb+I4IIixZCgZcE4CY8hJECSQl3JMOAgAxToOnAMpQAIkcQY4CfKcEaQM&#10;KeMUcYQY4EAwUNpn1YEaytfhpEjVBeBQoMxcxvRcMIBToS7nRXtOjTW3Du3ljanPAiZvOJpHmbUi&#10;eX1yxpA57WEB/pkia6ydPKqPctQ87oxDph9HCqgsgMIAOhNng1GcDUHpbXrM5PwYvOqljJexOm8M&#10;aTzOnbG8wecQRfvzgYIC598U8Oa/vyFQkAD499MBQQEkQCBQUNAA9bMDY5qnnxZwygp49IWDcvWC&#10;GvjRG2T8n4OPPPsEnfPL2NurfgQqPlxedJfuj5OdU86R5NxLnTuH2j25i8C4cTkogWzniIxnLPyI&#10;h9epcd7xp7x7wePOXr070d59FPRxH561FRgwh7Y5Vdbijt2r9vLm1VYgoCCTZ3nzFpxQL4/nrIsM&#10;kA98T87JO3IOgRVONeK0OyPOMr0BSAJS9AcSDBAUEBwA/AsESD2XBzg5k4ICBQYKCBQc2LK3dwDq&#10;vgE2dy1AQJcpK1AQ2APGngUFOPi9xSsowNHnoHv7V1CAo5zjewYF6F57cCb0dG/h940mEFNQIFBT&#10;UCACciIgGAAG7iNgOLAsBSBqLx9oti7r0Ma4BQXsB8kHpPTTVr/eqLtD/OLZegEhvO+ugWtnC6zi&#10;bzbGXt03vnM37lBf6wKceqsqLTBh/+aOBDCknUNl9i3I0tcA9gZY9/MAaVSQwJoKFLh/NrCgAJ6I&#10;P+IRqT3iNV/HBGD7mkA93qdvgGW6h56jOwTRnIuAADmQkgWEV9nhfjLgbK3JOgX0yS4ZY5vJHgKY&#10;C8ABy0CzrwfIIDtsbdbB/vZ2nm0qOIDojYK1eJ8+ou/oQ3pKnozLI+XZQ/tD9ABbIK0OZVcLIhgb&#10;WQ9iYwtAs00CKPSjYIK9Okf7QfYqtc9+emGf9lxg1nzOL17CswWR8Ao+ipfxFVkFUqXAtTxedLcC&#10;kPQNXpUXtKGH6DT3SM9Lnb1gl3NlP+hfjpo6flPBtuZPrq1jeTz9gQD6viAoYKGNfRjLsyBAKbIn&#10;bQPf51cCiF5a2jaet21fJBgrUO+5fgIC5pOv/jMylrHTja8EBQLg6ATmEdlYWvCPalN7/Rtvn1Hj&#10;V0ZPncSWn89nWeXZfoTH80tv9Fn9I2Lv+XWBhEe0bZ61x8Px8SPSHzX3+axN46AFZtE55o1eaV/d&#10;tl3adlHraU0LtFHPS1tXfssqb/zKbvRZ/SvU3M151rXXpbN8x6hun3fMxo12nLPO89af7U96Vr/j&#10;Rlvf3Lc1lJZvvO3/iM728dHPoGRkqTl2Lvlz7mTtrJOvDtEN1v5FEICjw6ngqHCOpRxhzoxgAeDP&#10;4eA4cVj7ckAfEXjGn3D7nE+0nINkDCTowEjKA1kMKBCgD8eDI8KAe2tdYICDwmhyGnIcOBMcBQ4k&#10;Y85p5HBwCnpLwbHIyQDItQsYAyYASyAm4EsZryKm9HNkpMbgUOlnnAIRypE8x8V+ClyYn2OD5K0t&#10;50lZ6y5oUMABea6fNdRHm8A9sod9BvIBswDYknFro15fZRwt41s7R04dwOkOlAF1zsy4zt5dKPNT&#10;AkzlTDh3HE2Atzn0YVQJFuBtL+7UmQPffRUgOACoFxSovCBAb/kZfMA+kN9XA545CQICvhIQFPDz&#10;AYEC9RxXfRsbAf2CAH3RYC/41lrU9aaOwAB2AApHjlNpn84F0N1125d9u+N4x53hj+6S0+qsOKPO&#10;R7n2zhMIlwLS8SInA3+6K3ekD6dHP8+Bd+cc4LcGc7sHzzkwxjF2YF59d0MJAPtSMtz8FIR8/QsU&#10;VGa9UuXW6FziezwXr0mRea3ZWckj/FM+nsTnxsBreNKZAVF0Rp//+sIAwDqDBkhesMCbuoIDgX/p&#10;2zuwRPJ0FUcTCfTQVXSU+j7/preALA47kCeP6Ef60H3f/tknh76gQG/2cso56J7Vc5x706YciDa2&#10;gABdax/ANJ0LKADKgAIqQCANzEgBX4BgqTIpAkC+/vrGfL8WKA/4ayMgoE2pcuOYE/gASABzQAlY&#10;sUb9rZdtkQI9dIuvHQRbzG8sZy/YAly5b3ZA3rmrM4f+gjTuhww4j97m269zAOrMbW3Ow/qMb327&#10;90CX1D73ZwICBPL79wM2UNB+rI8dZP/cjz1J7QuPIHnEFrKh+Ed7ABZQtR97LGiuHG+TO7qP7hD4&#10;6qczUvyOPDsL6ygQULDePvA62SQz3k6Td2fLvgKkfZ1Dt8n3tYB6etxaAuLujF1LrumNdDf7pZwM&#10;yGuH2HW6Td68bDn9YFzjqzcu2aavvr3bFu2k5F57lM2P9Ken6Gm6ja42P91qH3iMjmhf9m+f9szH&#10;sE8gnS4XKKBH8R7+iY+SoeQJ//SGHp+TVwTkklky7OzpG/fF16FbED51X30BRT/RTVJ2wHnT6/Qw&#10;Hak9njQ/HpUi8lRgorWkO3Y9ALR8+ibwvwEFcoq00QdID7QH/hfsLz2rQ86jtHy0Y1cvaFAAoLKT&#10;tC/Q4IyfBQXYQnwfYA9sK4sW2Je/Ue0b6xwzupWzn+zkSZXf6gP4gfwF+zfgz1afZVsuveUXJKAA&#10;wkkBiAURW7fplt9o27xC22/H2fKz7daVpytOOssDf9VVf2v3W+hnjPH3oHNdnvccls7y7fdb6dXx&#10;bu1u6znLbv1uVL9HtG32PM6+1S09Kl9+jl5pg8520aO2Z1k6oBQW+PhDgxwebzs4KYwkI8ex6Y2Z&#10;4ABniKOUk6ePtzZAARCFGHJvLfQ1FseZcy2vjKH0Zo/BZuA5BwwjI95PB3pbwWHgSHAaOBi9ZQiI&#10;AyCcEWlgxLM0MO0Z+AY0gA4gJVAMiATIKPWMBACkTWPWnmMFtHjm8HOQrEub5mze1tZ6kHVYu3GM&#10;wQkIFHEMACbrkWpT3wIHylrHjRrP2PZrroIMUn216Ry05Wg5c3t2BpgGeFdmj8q1syd3wpHLQeO8&#10;GRcjAfrAdUzPiNmHeeyJsdafUeLQ9TUAWsBeAKCvAxbQa8tZLijgKwGBAuD/D3/4w/8VFEB9MaCP&#10;cRufM2u9+BWo95ZfnTnNoV6QwH44a3gigVEmEGFd2jlP/ON87BsQR8ufeEQeb+B3oNXZcB5yOpwL&#10;sKMvhwGpU+ZujRevGocD7R57M4Lk8ZG7N47ndZL0NYZ++numAFKG1u/+lPU1iD27S06LOazbuMZD&#10;zW9evGFcZ4HX47sla4vwZzyKtPcsVb+p+mSm80DO13nQE+bHtxx/QKDfDgNQdA7qKwLOpbfvHHjA&#10;01s9wVEBATrt7e3tI4+AL3qsrwWQoAC9CTBax+0f+QEy1nFHQD+Hvbd6KMe5oADA6i02oOlNJiBh&#10;HwCgOoAlINybRLSBAaACAfLlkf4BZCkQHX19B9GovFT/k4wRYAE2gAxte7Ppma0ApoF89wAUA6va&#10;W6N9O2v3KehsL+yEdkCPYI8zZHuMZy5zC/KwUXgOCDRW63F29iQ4IG0PgL427X/36pwB6YICBQkK&#10;CthDxOYVFHAvBW2s0XM/IbCHAgL2JtUOP+FVutAYggV4Ed+SGwCeTNEvZA1/9rc1UJ+g42V8WFDA&#10;ugQEpECloJmzA4YFz8iVOQBmb9OdmzUUaGN/1bsrKZAtZaN7s4/Ioy+s6FE6km1go7KVZIG+01eZ&#10;vfIJvr3bC/Zcnn3xHPgnv+bQj/5QjwQklGujHJFxOoltoJMEddXbhz14QYE825+38wUS8aAy9cqA&#10;db6GN/t4Dx/FO4A0XsZTeE8ZgC0oEBgPtALTeEVwhy5ZPcLfwa/umI7B/7UThHSnzgVg8/WDLxsE&#10;08yLV5Nlsm1NqKCidbQWYLsghRSlW5B1k42l2tQeLXg/vwoI0Jfe8vt81t9ogwK3+s64NnT3o6AA&#10;232C+AXq6k5iu86y7b+0Y31GC/ZvxKYusf+bX9qygP2ZXyoAgAL+EdlBm4/Yf7T5aNufdc8of/Cz&#10;vt877qvU/NKT8ntOMIfqU922/f8LPdrXlp/5k6r7GfTqeLd2j9ZT+aP6aOu2bfmlLV9eq/zGb1tW&#10;++X55GOpukf16JTLW37plbE+ggIcXIaIMyQwwIkB+jkxHF+OC4cHcZY4SowgZ0TAgNFjzBhdbZEx&#10;OS2cN2QcTjWD6bNHjgljyChzADghSJ5jwphzCjgOnIbeXOgDCHBOAt8AiHYBEuQNBYdEvbYBCX0X&#10;hABIHBvgl4EAlLxN5XBqU1+ABHG0IuUcIfNZo/ySuc1nXnMZM6BmngCbeXsTa+7AtPmtDXk23zNa&#10;0B+QWlJuHKm1yDtTzpQzxBQCFM6S82XeQC7Hy3k6D2sGljEP8Lpvn9Xrpw1gyXEEvp2Du+ZQersT&#10;0F/iaDLswDkg388HlHGS1SOBAPXAuTae/R0BzgLylUD/G4FUAKExGqe3/Mgam9t4ygoc+KLAepU5&#10;FwbfeJxad87w2r+7dibOgwPhbLt7qfr4mDPqrnNA9GH43Qm+Up5zgRf0d67mcRfGcR/uuHEQfgL6&#10;a6sMb+mjnbr4lqxYIycipUCpURoUl7tLydkjR8Z6jKW/dSFrxnPWwqkndygZsBa8p95ZeEYFBAoC&#10;SNUvrRyhzSdzKD2w7cyBpzv7AIe1yTs/wKUAAn0EPAFdQBgwRq8JHHDmBTbptPQZ3abMG2Lrv/1z&#10;1px5znbOu3yf+W4ZB7hPZDn8wAAADIAKsnoD6e0ivQvQAv/ACjCDChJUBkhEgf9ogwLIPAFkYwOV&#10;geYCAKWIrVCnr3nNZzxzA/Pq2A+BXz8fc4bAkHrtgC2BAfbm7e3tA0ALJKgD2ARujMnOsBfOW72z&#10;As4Q2+ONr/HdI5BnfKDJnvU3j704M2ttf9J+MlFAgF27BQKAbHuJ3EdfyrFzbGVBASnwX2CggIDA&#10;gXr9gHl8SA+oc7f250sk+7EPMkYPkT93rk8/lelnM0Al2+sc+ikfsn77x/N4n67xRposGNv54ndB&#10;gYA0YnPp52yw9bHpyrK93951nnHoCrqSviOnyaI5s8PGIWee2WzjS41tTOOxMdoV0Kus4L9nc5NZ&#10;aT8zYivpcXpJQJe8G9O+7M9++mJAUKSfEJBxqYCJN/fOWz9fEOAvModPeqNekC2+2sAAmQV4pcAz&#10;vuLf9DdKEPAvKAD8I/rEvZEHJI/cKzsgwOEs8V/BPTyMl1sDImOto8CidaRHrKs3/60P+Eb0S/nq&#10;l/TfYMDfm14JCkj7UuDVoABbdQPyylC2seet6/lH6Qb6oxPAP6JA/a0OVV+bfb4B/pNOcOA5WuCy&#10;+ZPURXRV/sI+V3br/yrtuJHys+ykXcP30s8c6x+N+PU3Uve/9Vxu6/Ec//S89UtbV176iOLNLds+&#10;1b9KK4snkefk/JFsK6/dTQc8m6u2pe76izf4OU85N545GZwbZX0uyYFitFCBA3U5Pp45z70tKTDg&#10;WcCBI6Nc5F7UnrNQUCDHJCeCE8A54GxUJljASQAiOAMcHylHJAdGew6MvpwVjol2kb71kwdyAuuA&#10;DoDL2QGaOPyce2VIPVBtbGPImztgYszWhYxjDHMAUMAap8ZcGZ+CBNYQuAakzO+5wADwpUz9Sdo/&#10;Kjd/4xnDOgJzztU5c8asG0C1R+fmDDlm9ueuON+etVevv/0wgtZv/AISQJm8dRsTozGK/kAUwB0I&#10;l94CAr3hRwUB1HEG5QPw1e0fFuzvDPhSwF/IBuILMOhvvoB/AQJlnuWRQADi+OI3jitnnGPp3igA&#10;4+lHmIBo5QTXPt0bnnCm8YVUGfCJp7p7QuyM3BdAkGOjTDt9nS2+cW+N4/y1NU5OjjPXHi8Zw/j1&#10;cS8FDTjsBW8osVU4FId8isj4xkLWgD+MYTzrwufWgwIC5sMj1hLIR0BFVBkZjIwp3fbGMIcxkXzn&#10;eZK5kbmtBbk7d0hm8bQya1WG5PU1bnOnN/T1dQcdhe+BCmDC21oADSh1Brd/BQU47ZFAwOnMc+Jz&#10;jjnAnH6gAEABTAFHc/nCBPgAXtUDL8YPNHiWD8ygMzhQCoBH/UxAvgBAQQBl2stLkfbsQ3WAixSQ&#10;Ug4Y0fd0i8CJfaoDvLQDdjwDcfS1tTsPczpjIMk+vM1km/AyQAUI6e/8gCP11kInAb+COeyKvuZw&#10;DtYY4Df+BgKiW0BAMKCAANDdb/fZNz8BYO+A+oICgkPsn0AAO4e0kWrvDn0FASwCqfSpvQH17CpA&#10;6YsUoJYeoFsEU+kbAaq+bhEw8SxYYl5r1d/6rNWzu6SP6W3nYQw8WvAL/1pDf18A0Kb/2U/2FY/L&#10;A9fssgAaGSALZINesj76IRkjR2RGG6k+5Ec/9Y1DbrVRp0/An3xZr7KCEuqsQ98CePL0HD3PptDR&#10;5lNvH/2tBHzkWXDAngUI2pty5yI40B7JDtnAM85Pfr8UwK8B8mS3oADgirfdv3t0x29v//W3LwoQ&#10;oP37JpE2yLmwRXQ1vjNesm1tGxQgByhdIi3AeL6ZB/ALCgSsCz4qL4CwaWOcY/0IfTbG9wYFnB+7&#10;fvtXUIC9ekbs2LPnJbxeutQbf3SWsZnfQznxS+uwR2ef2py0AGApwPI9FFDSv/z30m28/y0U2P0R&#10;Ovv2fKafkXav0rM+r4657f4R6cZHN/46+X7rTtr6M3+jZzK15bX7jD6TY/Kfnri1vdH2R5VtnXxj&#10;luKRL0A7p4hTwbAJBnCqOCycGaCfA+JZO8/acEA4I5ws+fr2O0vPfSHAefKsL+eIM8JwM8iMPcDP&#10;WCOOBIeSwQ6AcuYZdf04AAERoEFqHMSJ4FTk/HNAUOBCWeBBWWAaGEOB/wBPwJex1tbYvohgnKzN&#10;RRm3dQQuAk29sQwkG8c8HF3ODZJvbnMAJoH4wL2+raeyJe2js8w6pDuecTxbF6fJ2TlzjiLwZJ0c&#10;S+vL4AVK9cnxc87WazwAtLb6aa/c2Jwz58PRLRCwb+6lGxTg9HmWB+o9A/ZImbT2SL128vWrj3zl&#10;5vXzBevwFQAiBP5AZoJCOJQ5t94ycVCBfWfm2dcFAgbu37j27lz1RQChMwrASgOuzsKZ6eOMjOHu&#10;lXnOyUCAuz7q1bnHglD4kkOjXYEEvGbdxq5OX+uWCgoYj/ONp4xJeVEG7o0DpJ/+7tC4O5YyY1iH&#10;u5Uaz3qsK1BAvsiavPoAtzSy1gjYwFcFA6rv7NDKlzrPxm8ObZG8MvOjAAhSbo14F58DH9YdMJGS&#10;g0CJMimdFOF5/Y1Hb3HSbv8KCgAOnPbexskDFgUEOL05xp4BD2AAqKdb6VSfGQtEAMW9SQQQgJVA&#10;S3lkXqAGuABsIv2lgXygGQgCmAP5myJtCxAgwB8Ybwzj6Q8YA6vOR9782tuL+oIP1seO+HqAfWi/&#10;QD4gzeZYP+DDvgDBwLa+2gXQ5LUzrmf3BmwLRAgSBPgLBnz99QuBggGCAKh2BQTQfiFQQJz96usA&#10;6xHcLiiQvRP0tnftChSgggiCBMAoXYHH3t7Bo7nZTG+VAUc2jH6iE/GmgEBvl5E30Gyoc7J+wQpr&#10;zD4LyJBXdhX/CjSQPW/NfQkjKJAtpcu0Ycu0Z3PZYPXImZIfMoP3yRz95istuiGZqw2ZIhfaenYf&#10;8mwAOcIbUuMmT/rqh+SVaYeSP2R9zob+oc8FmH0pQF8YD/AXcLVfNi1/whrYNXvThv7tCwr1dARe&#10;4vNEKzf4FY9GAfFkOXnGi8mBlyGCPAJk/YRAYMAXA4IB7p3fRQYEe9gZe6Fj8Qv5jr/xu8DABgX6&#10;CQBqLQUF6BFgWh6po2N6js4yz5VtfoMGtzaP6JU2rwQFUG2c1aMvBfDEAvrA/Fn2PaR/YH+JLyCl&#10;+8v3fJL6TU/K2UfybPGCCs/o1kd5fstSfTdFgZ3PQE+07bbfPzItON7891D9tu+Z73nLT6qdl0on&#10;VXfS1m3bHbfyk+q3bf8R6eTHk1+X97fdI3qVv2/zbmq+H6FkfGnHftYO7VgnfVafHinFH18YMA4R&#10;54hzwbGR52xxotRxijhI8pxUDoi0NxQMoWeOjzE4LPrIc5h6m+FZZJxhBu45Aox1TggjzUHhMKlX&#10;xrngLDDuff4YIGDQOU6cB2NxKDgInAj9vQHRjuMi1VYKzHDMOEvyABPqrTzAxKkvWGB+v3Etws9B&#10;RwCTMVoPwGIujopyczQXMi4wZew+vw601TYQf/Z9RMbU7iR1+6xdZL7m4WhxmpyXzyo5KBw7Z4Wc&#10;q70ZL9DKMDGanE/n48waszmUAXrORD8Mztn1Jl4gIALUAeso8L9gH7AP6HvuS4JtK1Uvb0xpAYUC&#10;A4IAwLQ9+CkDcoeerX3fNPQHofCWvQDE7pZz7c70U05o3SWnIMPuWVt7D8h6lsfjzkrQxbmYS12B&#10;lQA4wh/6FqSxRs6ycbatdXOWgWVrah+NoUx/fBfolje/fVk30q92xlPXeajT3jrjHamx8D9ZxDdk&#10;RYrwjXJpAQB77WwW+G9eao+R8euXrJ2kfOtaE/2RDklf9CYz8OEZ0R+BFgTMkIsCjoIAq6+ADM7e&#10;7Z8z5NhzjjnsUUCioABnm3OMOMAcff0AA3qYrvVH5rwJB1Y8A9wFBQLJUiACBWi0M06pMqlxkDzg&#10;jgD8pcpPUsc2WBv7oAxQdW4ADV3fm3qg1V56+4oEFZypz+L3k2yA1v0KugJi6pyXuZT7UkfbvpCQ&#10;Wj8gZk3OReo+6SS2RpCiIEbrNU9fBaCCA8q1kQoMsGtsmv2wYb39Z+PYyAIC2braFAjwbA2B9srw&#10;nU/F+x9LnJ0xfDkASHqLTb/SXeSbvQEegUtt2U/zWKM9G1//9qU9OQ3w0ufkwfkJLnmb7q7Y096g&#10;A9zsLt4GqNkDNlq5ttZMPsiONdOngtnuhdySWXqFzMkn++RJv2RIah7j0KtIW/ZeqpycsTnGTadU&#10;Zy3sELvh511+h8/O6mO/1i7oIrVvc0ntR8p3kAqM4DMp/YJH8Bz+TJ7IB95VHigXFOhLAXKLkuPe&#10;auNbPOlu8Ig7FRBwd8hdClwJiLlLQS9BCkFmjjse0x+P42droBOMm7x4to4NULQOeiS9ks6pHqWD&#10;1Gt3AvGl9pV+iqo72y99Vo8C/Z3dSc3V1w2CK8+CAtnDbNZJ2dWosrMdCuijwDhd/wjcPyM+QUD+&#10;LM+xzwajHPbq5Gtfm8oRH2RpywMWr5L2P0KP+r4CRGtzo9r8jDWedM5xUnVn+oxebas+IvfJf+kz&#10;EL99q6/P0rY5n5/ROd8/CsUbm6JTFmr/I3SOfaOVv/LP6Gy3Yy1Vn15At3bPaOeJts7ePoIC3oxw&#10;3DgWHJevX79+GMUcJg4Sx0OqLWdKW4YPbcBAgMBbFE6QcuNxXOQFBtRR7t5acBQ4BH3yx2lg3Dnf&#10;nAlGnNPCIVAPkHFWOByMOaeBo2AMjkR5TgyHoy8LtM+xQDkzgZsANDDLuZEH7AAjKeeBYedYAc7e&#10;MnBqOSTeMgNKxuAQ5SChHT8CCIG0SF/pGRgov32tb58j7Wq7+ZMKCJRH1sv5c87OjOPIqTIG5xXY&#10;9pt9f+HfH/RDfZrvD/v5VF+q3B/4004K4GM0jAuMU3ZSb+oLDADv+9WAPoy7FPD3Rqo/7KdcGWdZ&#10;2QYHAP8NGFhz40XmBBbcu2AFwOuNv/V1186CkyDPWfPmDi86C3shMAIJAB9Qjq8ECDgODDXDrb/2&#10;HGR8Fj+YF7/gY+fOqUbauhPgPRCeo2Js/cxn7cYBeqyfA1RbeW2NL+ihXBkqKGAuqTbmBxyQciln&#10;xz70FRhQXnDBurRRru/yp/0li8C3M0nelMkH2J1HYF15gH+p/ttPXh9UWfNVHuivnJzL67vAAjnD&#10;zaMCA4gOce9kogAB4NHbVHWILnJmt3/OHaDg8HLCc9BPRz3nXDtvw3rrmP6lM+lKbxkBEwBTHYAA&#10;pAAJSB8g2ZyCAAUFUEEGbVBgJyCECgRIo8oj9ewEEMUO0IECFoCMt9fAN0CjXmBAH8/yyvRnR+hR&#10;wNbe7aM3nn56BpgDOwgg8EWC4ByAbz3Wbw3GZqfYHCn7Yy5/5I1NYyvIsTHZIvWCAtk0oLqgAFtm&#10;fcj8AW5r7WcD9rjk7b67KditXV8JmE+gQP/GMAfAzjmjR8ipt90McT+5QGwLm0Df0ZGCz4Cln6qw&#10;nQIS2VtzG99aje9cgGK8hzfxMcLTBReMJyCAp+ki5Blfs8MC7/oKGCB1eB+xD/QNME7fkH9yRx+R&#10;NbpAPtlij83NprPDBQKUkceCcPkByvUzZilZZtu1t2Zl9Dw7ki5Wbg7rB/qTXc/20s8KtBF0AcLp&#10;djJFP7g/wB8f4Udygc+kZEVe/fm1AP5F5JgMJ8eetSGnZAKPsansjJcLeFSA4O3t7eNOlLFDHHJ3&#10;jafJCrkhvxsM2KCANew6EJlZ8I/SNWjLngH3z+pe6fuszSskEFCK8PBvCQp8DxmHbt9AwI8EBKIC&#10;APwE+S07KWd9nwsGLNUOLVDxXP4zAHOS9t9LP9ovegWM/m9Y42flZ/7ZnqpHC+RPetRX3Y7vmY+9&#10;dM5xK2ucaOf5R6Xlk/K/9f5vdBtTWTJ55vd56TbGo7bKV0dUhuq7Y5zP2y/aeaUff2iQU8EIIYaR&#10;MWIEORqcD04Ix4YTwmHKwcsxk9eGcfXGoy8GOEicGA4gQ5ezpdznc5xdTgdnm+FmtDkIDDiHwbMo&#10;P2eBkefoAfocBYBCOSeD04D05TxwHDgZno2hHeeD4xIQAbAAHE4MoITk1XPKOFYI+LEexpsTzIBz&#10;vKyHcxTAdbiMvv7Aj/EKCqAF5lJAkGOF9OPcbGBgqb63urP+EZkXmWPz1sgx4jzZp68rBD6Q87MP&#10;xsvvNwFvgDzwLi84IDDQH/sDyr3FwbgMH0bTH7MJoPTX/p2Z3/EXGDDmgvkCAFJtzRf4Vyb19wO0&#10;kfZ3BfqCoHHdDxKQcM6Ba3lOhHXKAxD4AwBW7lNF4AWvMcD2ZC+cBYAZGOKM6tv+7FcdIF/QKcIX&#10;5uVoO1OgQF9nb275QDiyBiBeH221MQY+d+e1kVoznnWffflQgAFf4TFj5MijAgKAvrq+BNCHM5Rz&#10;pVw7bbQ1h/72RF7wOgqAI/JFBuVLK0POdEmZ/mjzjdcz2j5S8o6AiNJvvwL9SLnU2QU8eouZ7vC8&#10;VBAAaJIPONEnZF/ds6CAs6ZDve3irOdIc8YDEjnxqE9kOf3ABBBP9wKagCL9o5wOBlK0KzCAAvlI&#10;X221Ayrkpcr3GeApKLBEr58pAroFJoBPOt/n7MC6Nfq7B3S71FqVAV90Pr3pyxtg2pmxDfbufKzX&#10;XsxDNgAmgAqoUa6NudQBtOyGu5QCgMqtAZ948+ruyKU3seRXO/qPPAsKFBhwtqgyNk1aUIA926AA&#10;oH+S/RYY0LZyfQQF7FMb/dk/YJVjRp7YPmulm6xXUEUgEq+RsX5CQAdnQ41rvNbfvAI07Quvk0+2&#10;Es+SEzodCAaq/G0K/FuQ3fn1Bt95yu/XMPF6NpS+tAc6jNy7i5UnefPVvtQYyp2BPdpXAQlzaGMM&#10;spjeMBa9IVXeXOyDoICgNb1kLOOyX8hcxuQrtEf+Bd6zfy8lBGLe3kE5nepsyQQAT5aSD7wpv/KC&#10;tAHMC1719UAEdFcmL3X+9LUvFPCpufGtO/cTEYDTnfsixF3i+f3pQHM2b0EBYwfwvycooP5V0H62&#10;S5c96v/quJ/R9wYF1n6yX9E+V7+0bZcKCgTsHwUFPgsW8A/4EGQnQL9l0T7zJzdfv8q2jXQp5z8n&#10;P4c/eqWs51fo1r6yHW/Xt22jbfuMzj0+6tN8S6+MHy1YfgSaz/Jtu1TdtllAXp5uLX8bHwXmz/43&#10;utU/K9t5fpQa6xnd+v2jUbx0S8/88t9Zt2U7zqM25zg32vpnbY1VvjYf/yUhh4Wjx/AhDiBj1NsT&#10;TpI2HCXP3t5w4hhIBkw9oM9B4ajoz2kRHMhx0pfzYhzEafIZnTcTnBEGWxQ/w86gM/RSRj8nXFnO&#10;A4eCM8FR4AwJBKjjfOgjYCDlmOSwcDgAGo4i54ljU4AA6PBcMEA7zr0xGWvrA7I4dUApQMxBAT45&#10;KJidkTEewKS/OQLmzSnl+AF9AcINCmzb7W+NZ9lnpI/U2AUDkGcETHoGYgM+nFTOobPnUHWWzldb&#10;68ZAHNre4gsaYCjGlMGj3BgsRtF65Skf56SPM+sP+gkOFGgoQADcCzooExSoDAkEVC/PUfD1gmf3&#10;Iiignz6Naz0CAu7OeTDknAjrs6buSuoZD7gT92k/7jYFyrkTrMIT+hjD/pTr7/4bL/IWTZkzNj9n&#10;lmMdP+GBdVDk3Y+xgHX1+BMfO//aIPXusfWqU2Y9+tkLPpNaAxnwrA2gr401IHsxhqBCgQJtNyhg&#10;/filrwSQMTnw8srllVVu7WQ0MI/Io2flWyctCKC89lFl+gMKyLmU0g2lgRW8Sy+kI+gN+UidMryP&#10;36WIPLgzAAbQWMBEd30WFODM5kBvMECqTNCggIC2BQXoVzrU79fpHW8QBWvp0YB0b9nlAYdAhP50&#10;c0ECwYG+ItgyqXmQ+sg80uoQuyBtbZ4Bf4AVkCcPwK83opx3wWF5up/e7o03cPb169ePfTsD4Abg&#10;YUe0s197Um8/BS4EY4EnNsNdsDfGF5wD/AVr2Bu/KwfAED4BvKzNW/iAv2B3pKyfFqy9Y7fYs34a&#10;ID2JHbO/wDkSCFCXLTQOu2dfeIWOxFeCFL7Kok/oIuuPn8kM+aP3yJw7N6bzNp71IXMVeABozak9&#10;vvd1m32zZ3S5Z2BYsBcP491+W0/Hs7nOlRxIC4RZKzsgT06slSMhT66SrWSnYBoZS84ay9hS8hX1&#10;9UDjWbtz8OwsjKHMOEgZ/cxu+C9i6SjzWrP9FrRD8vboSxNkz0C4AAy/x9cXdBW+zO/B92eQTd3y&#10;vTZ4c4E6GZTiZ/IdKPeM3t7ePvSoeyAv5pf6WoEdobvZQes0Lh+LHOrb+OQdFYxQHug35/cEBeRX&#10;Jy0YRwH7xq1tczyi2tX/t9D3BgXYu+xidnQpe3lSQfCTlBcYWGIjl25lEd9hAwBkRxrts3zPZ3n5&#10;nh+VBQBOELDPt7obbZsb1a65t3zrt82usfbbr/qezzaVb5vP2i3d2j2iBbHR1p1t9zlwL43yH7dc&#10;Xt+tq2ypOVBtbuOqP8vQlt3qo+ZonvK7t2e0/VFzbdltrkd0GzM65/5/QSdfnTxW/TPa9jd61O6V&#10;vp/RjiHvXL/4JJFjwQHlrDFGHCMGkKPEUDJOyvo8tD8ypX1vVjhY3lRUVhAhh2udJuXqze23shxF&#10;jgejzgGWehvPiCtn3DkTynMmBAcQJwFA4DhwOpC8csS54DAo047DBaQBt30ZgJRJlSFgDAFBghac&#10;TwoLaPW2O2AKgAKiOSkcFo4ZwIdOcIgC48AdZwBYC2zVprw0CtBH+mw+2jb6KetN8rZtDfLNxzHj&#10;RDo3Z8WxBs6cH2fPPbgTZ6o8IMhhU4cYQ8YUyOTwcd45uRQB5vOWhwMk9bXFfnGxAQBv/p03Ekhw&#10;1soD/p09R8GXCr4WUK+/9sZyL+bxlYI1BW5bI9BLGAQM3BUn1D0z4tbMOQgc+9rAOJwPjq43oviV&#10;UTaWuwSW8c/ePz7ifEr14/Rq69yM7Zw4jObiYBiLs+J+jNHfL9DPfQDxtUH2A4Q2hrL+5oB9mUsf&#10;qXt2ZwUFnIc6z8bQX19rktbGs3mswxgFBICOgD8qyCaNP+RbuzLtpcoEAAoGqC8g0LM2S5WR7UBE&#10;wKF8IEXqOb0QqSuNAIvARcDFs9Sd0TX0EF0gBazwtXu4/XOWgANwu45yTnXpLSgAdNCvwCTASw/6&#10;g630Ll1r3MAIcMDJByQEBJB6YKY82nJkjgA3/a7McwDIs7qAkCCCvOCxlA73ttsXAPS7IIA1aKtN&#10;oEZZ9sEa5L3B90ZdnXkENMwtwKCf/TgfgEh7wBXg11+ff/qnf/o4J2vKPrE76q2HrhaEcJfAl/vy&#10;kwI2zFoRu5RtYtcKCHg25wYFvKHPZikvEKDMs3J0CwjUHvjjIAEI9uMrC7aPLCmnlwU08Bw9S7bo&#10;G3qoL++M3bqs0bgFBaybPaU/ejNON9E/3pabU0AASMbDeMpXHf2dAc8FBvC6Nngc4X+yRe5y6JJ3&#10;8kV+Avf668uGAObJkj2p90wu1WmTfMmTyWw9Mp951Zujduws3e7nF3St+bQ3t/7O0Xz2i9cEAgBw&#10;QSfnLhiAH+hvukmbeAn/PiK8iffk8a0++LEvdvBxQB0oR/gYCcjQs9YE3JpfMOLt7e3jmU7kV9hf&#10;/pV0gwHlzVGwAZlngb38q0GB+iDrVLblyho/OuvLL51j/wj9SFCAPmbDIrawvLrofD5p6wsGbD7Q&#10;fz6fRN75B+Q4UIwWyO+zNDrbbb7nk5TzZ26A4Szvean+1df2RrWPzn5btqTsVv7/igCh7wGpt/5n&#10;HZ1+kjkelUdbZsxNtz7qb2PV7pz71uc2VmXt5aTql25tNn+OXdm2e0Rnmz3nLVt6Vvcj9LPG+1n8&#10;vutpTXu20dbXT/l5F7Xde8JLH//7AIdGUCDHiAOXAeQgMlCCAZ6ljKIybbXjVHEEOVnKOEvImJwX&#10;5X6D6e1OAQh9vIFhGH3K5xNTjksOt4g6A8p5AEIZeWWMP6dFGQcKeAAOOAycCg4HR6I3GPIcD/04&#10;JZwYDldATR4Q4VwAdIEWDg9HjQMCnAKDlDzwCvgDshwTxggBqMo6XCDLmIA2x6zgQGA9UB4w5xyi&#10;2slLy6Ptu8B+x2o8ZfXZ9mdb4AVY3Dp9OGQcFOcKgAUAnSdyjjmBztedOPNAMSeOcwo4uRfngQEZ&#10;Sefn9/zO0ieTzphDJFDgTAsAIAGBAgUFC6pz7gUF/IRBunX6uQt3J3V/AjCBe2shrIFea3f3nDfl&#10;jKw2wDHwvk6Be/GGx89vgGX7M3bnrd5dAvV4rRSoBVrwrXO3JvOZfx0ReXdhHPPr707cg7bWwOHh&#10;CHk2t31UZr3S1iU4YB73bR3aIuXq1eGbvqaQdi7yxvG8QQEyQl5Q4L8vCDxbawGAgH7yRebsx7O8&#10;cykooF1BgfJbhs/09VxwAMWXGwzAh1K8Gvgvj2/lleFzOoLukQZWSvG3ur5kQoCUu7r9c05AAtB/&#10;oxxf+YICnjn8AXB6uN/H+8QZkKerNygAFAgMACVAMbCyAYCCAvI9q7c28yA6HgHmUiCbjjeffKTM&#10;mgooAKWe6W5BXDZAO2MUTAjMmAeAYA+cL3uw+2AX8AV70Bnoy3Y4f0ER49inPZvDHgQDrMUXBAIT&#10;+AEfsC8+0wbGyaN8AQEkgM1W6V9QoLrAvv1tIFtZAQBkL9s24L5BAYEdewBGgVhyDYwDqtaGbxli&#10;oME+3TXbhn/pKHXWHvhnO40ptYZ+UmAOX0cYxyfqfXlHHxnTVxbeQrsnvCvA7lN6gFg7VCCADfac&#10;DZaqs1b6hc4i59kE8r4BUDKdnCaH7rw8eZOSX2VSd+butFNXu+QUkXnyyo6wEewGfdGXDtZpT/Sr&#10;9co7azyF1LsHXwr4Tb+vT6zfmZAJfBD/418+TnycDySNx/EoHsaHkXHiTfxaYEAAjQ4VhLEW/Mzv&#10;cbeCFPbOZjlDayuwZnz8XWAA9ZVAAcHmSKcA7srSDQvoa7/gPp20Y5zBgUd0tvkZwYDoR4IC+DMi&#10;a1F2dSlbLv+oDardEhmI9pm/sMSHIJMB9qUF8uVru7T1+3y2bVwUEDnByGflZ1+07ZaetduyBShn&#10;XfVnm1vZWbf0qN3mUUCo9CTlS2f9OX5ttq26cMCzlG7f50f5LTufjbFk/rN822ZTzjGj9oAetVGO&#10;alPevs9yVL/WsnXV75yo52dl53Pjb/ne1yOe2/Y3aq76Lp28HG3/Lds2j2j7ovZ/oz3TPeOTlKOz&#10;f3X2QPbN/8XnlZwKTlJGkLFbwygYwBFkFDlP6lDBgAyYZ04WB4VzBPRzWji0Pp/sjYt6zhdHx2ed&#10;5udIaePtSW8qODcMNgcFuPSWQz4ngOPAmEoBAflAa6SMgyLlgACxqGeOBme0NvoYi9PjTfEf//jH&#10;v/31r3/925/+9KeP4ADgCtQCllKgFnmWKqOsGQoOGScJsJMvXZAfGJffus+o9gH5k6qvzbYFWEqB&#10;RKDQs/rKtDeP9Xc+HDaBAufG8eNQBeKcnXvgtLk/qXLniMzhbCgljMdBFhjwJt/v9eW90Y962y/v&#10;zAUHGP6CAgUJfLHhpwOCAv2cI9KPUJnLfdgf8EsQGPCEmTOBDzih9qQNZ0B9jkFOBkEyFoPPqfM7&#10;afwEPAe6A84FBqTltdWPU46/9BMcAPxPZ6b7U+cM3YFx9GtNqKCA1HPOUW/6rakggLkEbawV2LdO&#10;ZfLaqZNX1l7whmdOrdQ5AgFAAT4QAMAjwEHBNXXKq8Mn2p5BAKQ+IBHYR/VR3zjlUWMh/fDgGRxY&#10;gBHhTQRo4Gd8nV7Au9LKpJHAJMBG/wgIPAsKODMA9nR0T9qgAGed0w4I0L30qaATHUhHAgTSwDSH&#10;P8cfADHfUmXSAMvWGScCPAQNCgSYP3DvOZvAHnx91/H0PZAJ0NDj3vwLkgFe6gNSyPjGLQCgr68C&#10;6H5rsQfzA/XaOQd7YhOAVuDb2rWzRmvR3tiBZbxHpvQRqGA7yJsvBYAsbRb4FxRg06yXTVKGtEXA&#10;9zPSFjhn0wD0DQoo00a9dtbA6NJ/eMibYz8hwEPkVFAUvzo//Mv+0T+Ar68fjGnsXadnwRVzuRtB&#10;BTLOhtq/YAD59tXE7373u4+zBJjZUuOzodr1pQD+RgID+pgXiPXmHZEta6UHyGdBAbqArihwiPeV&#10;0wPJsLZsCf2A9Cfv2ngmrwURyLL2yba25J7uU0c30u3Okh4owGGPgh9Se5SnawUBnLcy7QRk8K49&#10;OnMBFPyFn/B7PB+/83/i5eoRHsePGxSI8Dl+DYA7Y+diHV7EkJu3X/+ugK8Y8C+bJRUIMT4ZtQZr&#10;k19KhgsMBOID/+a2Bu02ECBdEggAuOkf+QX15fsfAlB1P4ta962uoAAdae7PggLZvhPge85WRrUJ&#10;0J/tA/kRe7/PfDy0AYAF6WR9AXtlS8r0Kb/pj1CO/VkW2ECeKzvrtv5W9xnxtW7ln1EA5Vb3M+gG&#10;sMpvGVog5bkxqnsEutCOU5/mDZRte8+B9KVto36JL1u+MdgIVJ2ybdu4nrddc1S/tOOU11ZfZG/V&#10;e5ZXVvvmUL55Y2i385ZXfqurz9ZVftaVR93tOZZ87VF3dKOz3fJTvNFdLzVP/cgi2SZX8vrIK6NP&#10;pOkYOiE9Qz8heind1ZfLXkby1fno4TbE5vcSkj3JT2c7s7H8YP5vL+H5tL1M+OINCyeKg8RZ4wgy&#10;Nhw5zwwiA8X4cZ5QEXPlUg4aR02ew9UbDJ89Avo5Lpwmv4vkQAoY9Fmk8azB2xUgS1S9t3qcl4IE&#10;HBoL58zYjPqARc5DgODbrwC/gAFSpo1+wIAybXJQOBjmVe6QBQH+/Oc//+0vf/nLx1/U93l6QDRA&#10;i5ZpML9LZ5w4UMAXZ4BD47JQYA+pQ4AWUrbtyt+oPjvGOV7PMc4yDyC5aXWekefyxupZakx567A3&#10;TChtT9pExtQf06+AUhbOsaBKgQGprwjk1VUuSMD4o35WIO+e+psC7gbpTzjdh2AEQ29d7oWwWYs1&#10;+LrDM2HxVQpB4di6QwJIII1DUAnjBhp8fsqh42Dap7uWOhPn4Exygjsnb94ABHwJ3CfYeGUdFuvU&#10;3tkB+4Qbn3q2jpQDKrBgLOX6Vm4O65I3h3bWwoFH1uhclCPOvHLtu1+p54IK2uun7QJ0yicnX37B&#10;vPrNBxZy+KUFBJSj+p8UWGicggkFBKLkPh2QTgGegHyBAal7p2MC/khZeboH0TkpUUAEyMAft3/O&#10;iEN+OronbVAgZz7AS9cCtb6gAozpYGAwII2AgoICAZIFDpGAwj5rR8cDHEje+Mj8vQmVelbuGdHX&#10;9DzQSJcHOoB8jjvQQ09bq77GDuR4ti/nC7RZR7aFbPiazDkANMCbO2abPGdv7Nc62Bh3a863d4DF&#10;zhhPewEK8gmEkUVvZM1RYKDAtDLBl8B2b/8Benm0gYCepdr35l4Qgd0D3qW1r54dJOf0Bv7zdQXC&#10;X+SIs8aI40N7AsbpJe3ZPeOY0/oFA9hKPxfAH2ypwDx9YSz6BYgX1CJDzsL/nvO7d7AssI53gdS+&#10;fOEQpPs8IzZY0ML5edvurTq7SvfRD+SJzH17t6nmJPPOmZ63j2TYXsgsfYAEaugO69LXGOqzu+wy&#10;GdVWO/pHSq/YHz1It/W1FzkXNBMI8RWAe8aX9qTMsz0IkNgjp0d7wQFBAXs2dwEAvMjvwWsRHyg/&#10;SBttBQQ+CwokF4jecC74VKDP1wJsh3txP3QrW+cs7d8a9DM+uSG/xtw8OfZsHoAekR0gm25IB5CX&#10;1nMGBvQBuAHwxkg33cD6WfYM1P9WsiZj05HSZ0EBLwoC/4H7dagD++W3Pgcc1X7LTtogQMSpfwXQ&#10;b5sAgv7GC4hXv6TupEflaOsWvHxG5PukW7sbvdon4HS2e9b3rOt5y2/5qDn5fAsQH1Hr05aeqb88&#10;2nbr05796xep078+jXd73jp2AG3b2hQUMHZ55Z7r29z1Kd1841cWVScvbfzqHvUpr09rUN48xmlc&#10;1Np3jhvV/jxnz0vbRqqv1Nj10WblbIlcSslsMkX+0yXsEJ8ayfO12UY+ci/d6HUA3jPbxyayedlO&#10;No/fSeezEV56C9Cz0WyYlwT8IvaYPWPb2HHEf2Lb+DmILXl7ty8CzgLhvkbzpSl744ULH4SPBnd7&#10;KSPlO8DcvbDX5uMPDQbyOVqMR0aPAyflcHCekLK+GpBH2mc0A/gcJs4RB6a3J31S6blFFDwQHNDH&#10;IgUO+mLAgTHajLdDYtw5Ug6RQ3ACAqnD5sAgZZ6VG0ce5XwAFZySnBh1Lo+R8fZGEADY9Jt1//We&#10;t9FAKPJ5OpDY7+IxDqYByhDmYaRiFk5TwPkE7Ug54gh9RucYwOim5VFAX1o+uj1ve8wsbT7lxi6P&#10;zFG9vLRxPBtDnww2gSSYfW2RYvDFgDPnHAkCCLgUFFAO6BcI6AuCggQCAe4JCR4QePO5D/OZl3AS&#10;cEaD8SfI7ozwE2ROIyG1fmUEX7uUSXlk7ZxqAshp5vzaZ6CZk8yZxUvyOewcG+3NAWg7nzMogKxN&#10;X3V4h5OMT/UJ9Ev1o3i0s78tFyQoLSjQXWhj3O6xlAxYk/ba4jWpMexNO3vhpK/ccPI57Mg+rVeq&#10;jbpAwfZBnslgwQFlAX7P6pG+W1cwQL9kmqxHZN+dRBsU6OuA9ItnAMr9u9MF/6jgQCCKwqa4AQw8&#10;cfvnjDnkHO5Af9QbMHQGBTjwgABdSu8CfoBcnzZLgYKCAgUGAgsBBqRcvbz6QMIGAuh888n3TL9L&#10;PddO2rrYBPZCOf5noNQrs0YGCYik/30iD3yzE8a0HuAEuKX32QPrBMrpdvbAGqUMmL7Ai7mMoS07&#10;wngyeuZhT8xrjK/vNspduj9g3BzOz3hsk/oNClgHYrM2AHAGBqLq5fUJrBcUsLZtYx53pk4Qij4j&#10;Q/SAcxM8ARbpCjYETzP8dAQ9RY/hU4a7oEW2U5n9eWb06Q08LiiAP/E8WQBABf+Vm8/ZcTQQHhbw&#10;8vUC/sffeJ2tBZp9XcAWC0yRObrU+smN9s46YJ2cIWXWTbasIXsdaa/eXNlqz9binPRTRocg9js7&#10;X3CFHvZsH85SECN9LGDX1wAcK+tXJlgiIOJZ3h7oFnyBDwB6vFQAoDTyTD6kyc4ZEMC/gfCAtv3T&#10;Y3iWk2advhJwJ87YubJ/2jhT/IPnySyeT6aNjZJz8hS4jwou1jY9UFukTKqtPkB3AYV0U+UnVY/O&#10;559JdKM1FRTgAD/7UuAMCrD9gfzIM1J3o2f1GwwoCHCjBRYoQLHPERlXpl/PW1f6Km3fH6HA0lLl&#10;Z9uTtq/8SbVTH1i7tVtq3JOap7Eqe9SmdmhB5UnVIfqFnknXbJ/qH9GOgQK5xuLzBn5r1zw7V+2R&#10;9vXZ8q3T5zZuX+hWdq7DM2qcG6lv77U/x6td91DbPTPl7hSPkqV8bPIlJVtSmAnxU8l0IJxfSv/z&#10;ScMfYY2IfYJH+Kl8bzqVL8lnZWvpe/4ie8Leslv5eIhNyBayGWwp36SUDRWoZxfZHcTmCOQD6oLT&#10;dLrAszbKtaHrUT8bk397B/FeorAJfL2Ivc5WsO18IaROCrzLB/Sl/IG+yo+A//wEeWXyXr54odOL&#10;eHm4m136+EODQD1DyAAxZJwnkWopQ8kZQbXjrAoCeGYotUPKPOvLEdJOP04LMikHLmepTyItKAct&#10;h0pbh8kR5yy4HA4mY+4SXSqHgAOS48+JUKZOnvMhL61Oe3lOCeeDoxPgwDycHUwlCMBIA6ZApq8E&#10;fKLef7+HBAYEDQBVzI/ZMXWfdgBrGJkxkmLkggKBaOBhSfkJ/vd5y/W/jQHUoYQGAXQrRFuHrA2p&#10;03fbeDaPsqJg8tbhubG1a37PjSVvvYQ748oIUhQFAigUSsMzx9m5CwZ45ixXJhjgJwR9RVCgwD34&#10;+wKCA8aiRBhbczl76weKKZoMtzp3JnVH3uC5H3ziOZBNgRWYsB4BAWuyP0ogvvSM7NU4qPsC8PGi&#10;t0PmwR+dOSVnnpwaitA69Qnw40+A2x7U174opHbqlKtv7VJjxZMCAe5DnX7xjLGdERkAUJrXXuxJ&#10;P+20sS8K9gT5nHfjKI/UI/mCBZUVBEj21JFHpK6gQH2kqD7q+8IgmV+iE8g54pSTdwSwBFo44ACI&#10;PEMAlDAGN+prATqpwAADdvvnrDjk3xMU4KRz3IEBoKOgAOCbvlXOoV9HHziobOmsBySsqaAAXY6A&#10;bXMioAbQAfxrV7lUW/V0PGL4vPFWBiyZr3qBXmdWQJiON4Z9WgcwB7Bbn3ns1Z7NlRE2pjmRMRg1&#10;RpWMshP6dVbsBzvEboics0VsCyPeF2naZWtKA9vGA7YD+ku3Mv0LJugH+PezA+2NW6DCPEBrjhHn&#10;g+PAMcDb+JA+pGvIFpnTlr7Es/Zjjh3fediX8wWA8aK34L6wcHZkgnx4E81x4IhwXpy5dtJ+OiAo&#10;gK/JgDzC4wiw1p78tj71+rHLAguRYIK65MV4bC75ovfIXQEF/fUhn/avHwCfI+ZZObI2/RG9mKNL&#10;D3DQAEZ8Ya/2ZFw8ZDxrR56NXXv3UVDGHeFZQB8VAJBGeJFcKEfPggLkraAAQGuPdBcH0IsYDl8/&#10;HRCkYU/sx17pLjyF58kn+Yj4aOS4lLwF7gP40uTeWlrP6oRo11j/dFNlJ20gYPM/mwoK0KFStvaV&#10;LwXIAQrM97xlS3w2PgDyXBpVVzAgcB+Y3zJ5MnIj9bfyQJI0etRmn/8eFKCOTmD9jAJ/j+jWjo6L&#10;tjx61j4iN+hWvukjqj9acFvdCbJrQwctwF/SrzrEZ6wPWUf1U5Zf6XnnjRrnnLNyfbd/5yZ1j3gG&#10;by6PB8DzOfm88bPyfEv+Ip1L//MN+X+epcr2pSybw9eip/lfytkvz/ws/hPbQB+yD/Qv+yLl59DT&#10;grXslLfjiI/BviljMwtU8zsE0FFl8vQE3Q6cs4V0PbsgrSyArvztHZj3pn1JHf0sqA4sa8eGpreR&#10;vJcg6tkfZdqZy5qsw1gF5qVsgD7y3uQXFAD+AffA+xL7rZ6PBMR7ec72S2sT0NfGeMp8PQl7a5u/&#10;AFsr7wt+ffTlW7BLXzTgWDFuEQcGWNdJvcZAPiPIcKpnrOQ5WjluHFeOkDJGlMPEgdHf5DlOxjau&#10;Z3PYpAVrawMMojYOwsVxXixWFISRz9HHdAvy5XsTEaOqU448x6jVSwEZjg7m50QRCoJGqAhg4BMY&#10;9Sb6D3/4w0dwQN5n6wCp9pQ+4erNbMJWdEu5ORbUB8oiZeoizwHL+kX1AbwXkCNOpblQYLUy6YJ5&#10;FEDdemuOgMLab1tl8tpUVjlqTmsPkCNKirJyxpRZXwgA3wUDlKcwCw5o561AX2h4LnCjXLuUHSXX&#10;nThHitCdGFcbdRSkewGo8QYlKrVfZQylNuYzh7VRusbQj3NLsCkATp+9UpjIfXRvIpaUIUVmLfGC&#10;cgAcSLc2FJjXrzf2IpoUcmAfFRQwjnbOV7n9WruxlEXm0d5dybdW6yYfKXuyYH3a2IP5nYd1x4/W&#10;EsgH4il9IH2/FAjIe958gYOAf3kOvjzSfgMB8urJZ6kzYYTIMZlPzpE7pBPOQADyzHAVGCjwCKwU&#10;FCgAAJgEcrRTLlUGZOCx2z/nxhnv09wlzq7y6s6gAGdfAABQYQiAXM+BkgAHyrlfh7/68hEgAZQH&#10;9unw8gGantEGA6xJPoCuzPjKGRoGj+1QZt/WKmUr6HnnxXDah/7WU8CYbRG9dm8AE8DLLkiNod4Y&#10;ZMe9dhbmsk62xpjsjHtlzIF/9opcsgEMpfM0FjAPrCM2aoE9KgBQelLl9ZdfO1e7ggLWot7ceJb+&#10;KAiZ82PdgDDZDSDSRfje/eMDYxmfrWQ/2c0cBXskm/bLIcG7wK4z5Sz1dlo90GxOc8u7G+05bTlr&#10;QLX1CArgc2VsDp1NhsmKttoYgzMH3HLo5PUnX/oZl8xoG5kPQDe2uj6V5AByEI3D7htTG2Mmp/ZF&#10;77MhZF+73siYF3E09bU2QQD7NaYUf3DuBHOVsZfOkzzky5AzhNeQvHJt4uHkB48mH+TCM94EZIFs&#10;RD/RY/yYnDb3IXWO7AqbZZ90Gl/H2OY1HiK/yannAgX0RvME5JVZE9KGvFlTlE6Qr2/rNUZU+e5l&#10;29zA/M8iutEcfSnAoX81KMBmkzH5fIHKUeXyfAEUYMp/KK8c5bvwG6JbWaC9/Pm85fLqyLo02n7q&#10;tDtJHXnctD6eo61f2jq0a6gMBcYDmT2jwPPmpfxhaaRP+W2vXUB3Qe5SwDgKFD+jxpKapz497/xI&#10;vjVumz2PrfMcX+AT/JXvxvfiP/GZ8gHzi/hW/Kz8J7qMz+WZD0RP9AKDfRA8zg+hL+kzehKldxGd&#10;qo08/Ukn0oH0ImCKfJ0G/AKvSB6oDZj2NRn9qI6uYl+yMYAjAlr1ob+kbLb+2num0zyjfYbntNEv&#10;gAwcaxNoVhcQf3sH1/LqrUFa4Lc1etauPdHrqDp95APmjR8pQ+czatzWVUCgeuX2Yw/1NZ/zUKe/&#10;edV5jjob7XqL79kePSsvEOCse/vv2T0sdSfa8KUAfHll8oIGlbNxSFnlXihoX2DAHr4o5EBy6Bg5&#10;Do/FOQAbchicHY4Xp6qIufYMlj4MjzEYygIC0hywiAPFUeIgIXO1uN54yHN8WqwDs1DOAvBBqDiG&#10;BEeag88pIlAMauQZcRwCDuW1r50xCXIKNUNAWTDWvgjoU3bgkAHyMwJBAakySjrFIGWgjENhMBrG&#10;lQboOXAL4gNcylDPSHuK5QwEBPQjZYDeWXdrH9gPvAN+S9Wfz1t2a2csz9aBlJnPPpyNc6VQnY0z&#10;k09ZU8KcPW/+nbWyNUjdB9JOuXtBgjYUf/eG3IM20oCz+zAvo+8+PLt79RxY/axVfYbZ/Rq/n5QI&#10;PGhH8XPy8anopLc8xnFPRVSlBQW8GaXgGYs9rwIQDArwDrh7dmeBfvP0vODfGoxTf2VIvraoeqRP&#10;wQHrY5gEx6zRWjmv1mReBkuZvHrtEZmRMmyMF8fbGMbKACJjSYEbqX5InhG8gX9UXWUFDSK6QGCA&#10;TAM+Bf/ogqWCAlvGCZcCK9aOgJw+H3NHeEHAp7w041zQgGEm57d/ZI7jfnN2b18PIDqUM48A2q/v&#10;+pZBFdmmc4EB+pYzbwyOcg67vpz/nP4NCgQeAhX0tbUFMDyrqwywod9vbZXT81LtABdGD9gUANBW&#10;ufWqsw7BY8auN9ram8/Y8s5TsFgbRssdMPrAl3mcM4fIebAXzsAaWhc7ZCy2xZ0x1Mr0ZbucYV8I&#10;FBDQFgXw2aOCAoF6dWebTbNp1VcX9cwOyhubU0G/0Gdk0BdGdAceZZgBHzYJb3PuOBwcCYGAggLO&#10;yllyFNhq+6NH2DXOH7DrHMgnIO3MBQrY8t/97nf//Vk9h5HzCHQD5daAx+kx4FveXbgfTif9Q1+S&#10;c5Tsob4EIEeIbNlDMqfMmhDZMSYyl3pzGYOO9MZIan3W2lsibbWjP+h8utkajCcQoM465cmpPN7h&#10;DDtXTrSxcuzwmHr34RzxFZ7Dt/grPo88FxzA4yi5iO/V4UUyTD6l5JMOo7dycDl0OYv0t/3QtdZF&#10;17l3MrJfI+x8SD35XtAOQAfkyX86oQCAFOnbc2s8KV1kvNVfBQZ6/nsFBwqgph/JiZcwt39eCBQQ&#10;4AMsmGf/K8e/1cmj2m0+/42PUBm/oTL50oAjfvSM8h0qr80+A9j8HyRfuefaydMVtauNMn0C8o1R&#10;un6TFG0534oPA+BGtQ/8Vl/7fLQdQ9q4nrWXb93VW3f5nltr5+rM8527s8r5MPmV61/mu/I7yBd/&#10;QT6fgS6lq+TzF+gpuobeUc93oC/oW0FQdVJBRfoB0KYn6aT0i+Di7951KR2FL+lXgDrdQrYBSgCP&#10;fqarkWf2CQjsmU7QprfEvSmGffiWSJBcykZK2UlYqS+ttQ0o9jI3wIgWHKL6K/esTeMbK2otSD6g&#10;6tmaA7jIMwokszf25nlJefmAsjORVq9/AYtsXGM537d3wN1Za488I32b37r02/r6GEudNsq6t9La&#10;SLePtHzr3zOwF9R5uOPIXqLu6yzr7nt23uULDNTePfINetHe/eVLud+9Y2Xadvf8I2XmUO9cvwDj&#10;OX6cDhUms0Gbluf8cI58Mscw5YQxHJ4ZFsanKDvDWmCAo8gpKpiAGF9p8zk4DOlwOT2+OOBIcrb6&#10;gsBBEWqKmDIg6JyRhFqAoMCANPK8AQGpPkCWZ+MYl+JJkSGKihLzdYCfDjDawCpA6k1O4BRgpAy1&#10;p8gyFCk0hka71g0o3kB+4L/8lle37TloJ9A/yXzla58ilVKmC+gRMKhMipRpiyq7kT6N5XnnaE5g&#10;1Bk5lwxtxsFZZ+wYI8DbmQPhntVp4w19hsfZOleGRbm8e1RnTvnmAYa1zyBJtdOGM6E9w2AM87k/&#10;c8q7Y06HoEB/6wDZD8ebAAqgAcYMknPujiPlHO/urnMCDIwT0Pe8Z6jcWPjVm/sAvhT4115bAQ95&#10;dVJt5Y1dQECqT22k1mN8IBufWau8NRpXGWecseWMCwwE4BlahpWBZBgZywIGt8BA/VBO8gL/6oyL&#10;CgCgfbY+55GRpwcK9AH8S9YH7OxzxDkAXuwvAiwAF2AKaPEMdHjmKARA1P3soAAnvcAAHQvI0o1A&#10;Hr1qPM68NjnmOe85+zn6GyDoucBA+l7quXHL0+mAkefAR32UAynSyDP7QEen/6X6mls/azUuHU+n&#10;c5gYIKCaoWMHOF8AL6eGzgcEBafJV8HrzsicrdlZMXr40DoKGrAjwCA+sbaC1OYsQL2gnu0JzCPl&#10;tQ3gV4eyixs0aIzaStnAr1+/frSzBl88sBFkETjnTNIdHBRttC8Izz43Biqgodw52TdwS4cB3vaL&#10;BFHoHM6sgA0CiPvkUiCAU6tMHYcYr9OBUm/Q1XGCyQl+Z0foHXJEHsksW8r2kkHtyBo5tJaC98ql&#10;yZovCAoO5Jwbv3nIWvKnjTXRndp5pq/YBXZA0ILzjjjtXh4gvORs7ZVuxkfKOfH4jnOIv7Sj0zh5&#10;eJnMxT8InyUP8vE+3lYeQJdXpw+eBJSTT/xK/zk3jiHfCk+TAXl2iV2xX2ujlzlt7j8ZI0NRc8qT&#10;r4C7OemW5iUrZN78qxuk5Dkdob/2j8h4q78af8v+HvQ9QQF+GpvNfgeS8yekgelbniwi+Z7Pdsbd&#10;8tpXtvPlnyz41Y4fku8T+LVmpF3l2uTLeMYP5E47z2w5eVffGHQJ/yu/i/0mr3wJZWQGn2eT2VCU&#10;3eWXytOVbGnp2kTyS17phL68EdSkY8gRnUOP0DFAMvkS4PMFDyKfUjJIR8mTSfLZG1lgKoBGJum2&#10;6gAXOo/swAt0eqBaOYBDLwI5dGZfJSM2pxeP9DI9q0xbOlTfgq61NY9xA97q9Ae6lNXGXPoXrG0N&#10;2rFr1q2dMuv2zOZVFqlDgXFpVF3gHhnbunZMeM2a1Unr56yQMmO0p+bduVDjLSmLjMU3ob/cQQAY&#10;uSv3F+juXlGgWlnl2gTOGzOqXFr/wLg0AL+0gL2xm7d1nW0ar7LaRLWzBnnUnqwvkN76pZ7PQIDy&#10;BfeoM3c38YLz7V706/yVdx/1rR+ecK8B/soiz+5cHR6trTGMhR99VfERFGB0MDRGilFNZBEME6eI&#10;sWT4GBLGT4CA8WOEGAh5RoqDJrqtnlMmMGAMec6i+owuJ8ecNh+zSwkfAW0dteE4UYgUJIVHqeWQ&#10;oA0IVCZfMCBSxplRLkUULyWeAqdsKWqA3lvrfrMOrHrubXGGQKo/hU5hW6dnbYErYMmbgBMsFgBQ&#10;jnoOPKKez/Io0L91ym7EQCxQtzbPGwhAQGX5BfsnVWesDJJyZfVRbk1SINX5MG7IGTu7jGxgXYoK&#10;EBSAAca1db6MqDbG0UdwxtjmMJ+7wCvaCigYCzHavipw1xwy/a2NYfNsHnVIAMgflOS0IYEhz35K&#10;gGfMQ/DJird0eMsdMrKoN+0cQoDWHbinzqVzRNapPaPtHLV1vgA2XjWePlH9nLM9A/oFBAoKBP6R&#10;NuaQF0SQGsec1qTeWsmIMuPaC4ebs29dHAeAQDCN48/oexPHEWDgrXU/lcsJieof5ZSUbn7bFhBA&#10;HJYNCtABybV8AQBrBjRQPx1AyqXWr46zI88BCqggztACE2mBAc/4hZ64/XNu9OE6ub1ReyUoIGhK&#10;b+ItitpYdCanPkddqj3Sd53+xooCAMhYKGAgXxoAQun02knpbvodKKmdPLvh/tkJ/bS3Fm2t2zj2&#10;b359OIX2xUFjgNkh/el+wIg9wlOMoL7mMI6z6e2p8ZVbF5Dnzjh0ADXw7QwZbc6ncmXsSoEA4DqQ&#10;bR03KigQyF9ivxrLc84hkl/STnt1DDO5pmsCggAPEmhgJ61V2w1cNI8zcl50jpSzTYdx0MkiJx2P&#10;AgHKyC/bKc+R57xz7DntnHtOujPSTh0e9+z8ybc+ggh0Cf0BnJNJ8p1sssV0wsocGSRn1iJ1Pytn&#10;gL5ncms9AL6Am7oCA8AIOVRHTrWjX9gEOp1eJIvWC4gA/4AEXhIQcLYFBQQJkCCI9shXOPSIc8C3&#10;eBOPB/6l0ZbjO7JSMGBp/SIpPrRmQUSOJaeRU4fvOXz4gH2zZudPT/bTzP52ARlIDvC71DN5Sh+Q&#10;L0BansyTD23TCasb9PWcfvgsMLB67H8yKOD8pPQj+/ooKMDPco/ZAGmED/EsG7F8iEflfUGCz/Ay&#10;XsLr5BKvkQU8SabwDhkib+QCABY4Uy6PyFB9jOE+jYe/9HHH5A2v4lM8qqw57JFcKqfTBAzxCT3W&#10;76M9I7oR/2iDzwMM9ALfmbMfgJAPQNAZdMgCBnYGMDBeYNl4gIM+9HvgR71ybYxFJwHD2hnXszG1&#10;Sf8FtNOF9Bx9pkydcvpOmbH09QwPhA20RYFv/bRB8vruOObR1rP5rK31KPOM5M0HY8Aa8ua0Z3Vs&#10;hL2plzoXdcjZKo+csfM/z9xZ0fv66I+0N4/ysJe+ymvf/qs3ntSY6s85jSvf3PLKgFF3LK+vMeOR&#10;7bsUaF3SbsfEEyjwjYDo3sjHq4HwBdnVBbL1NWZrxWvSxtdmgw3G8WwuwQD56gPszdscqDpjGNt8&#10;8pWddJa358ganUlnZN1ozw3tGWsfea7O3SL93ZP7sT5pOLg23bG8u8S3BaXcrzQ5kdcmuUyW1BvT&#10;3OrpkY+/KUBwVFiECVIQBstByfhx9ihqDqt6hovRU88YctwyrAwaB00qGKAd8oz0JaAOhLKjEDkC&#10;lKx12Rih5ExZFyMOyAB6IqkAGSeEs7BGABUskGcMAg1SjkSBAg4NZwYAMTZgytkAMMsDhsCoiCyg&#10;2FsKawA8i+xymIAtQE2Z6LVxOAQBrzMosMGA0sj+In2Xtu6k6jcYgAoEAHuBeSkKYBYMkNpLYDNQ&#10;iZRHZ/CgsTZvHuuRerY3dQCVgEABlYA9qhx1D4A8ZxDwN5bggLvhEKj3LGJeVF3evFL1+ppHHsmr&#10;a0+MuDHctXs2t3Z9IYIKUggS6eNcKR386o0uR6KAgEBQb9Y5IM7R2ztOH57gVGtjjAA5vg2Qu0f1&#10;+JZTI3gVb6hzl85R2+5L6rk7rx6pL0jiPq3HvMaxTm2SDfMay/lxYgAEzk5OExnluAB2vRXQTl97&#10;bH/SqL1zvs5gQOlJytGCDwGBiAxvUKBgAHJmEWcQFQRA5QMqSD4g0hsSOsnePUs3KIAXb//cD8c7&#10;B5fD/llQgGOegw4IAAYMAqNHtypTxymvLcrRjypfUk53SxccbF1gA9Hh9d321kC3qy+AINWHI4a0&#10;EQQGaNkPhoe+5yxy1JwL26HM3jjEOZJSZ8xgccbofe2kbAl7wBCbg9wZh90C+pxXX1hYIyKXQCBD&#10;2FcCBQGkAXuk7KTqciaRcvs0njXK154ttabaruNpHGuyPnJAv+BpjgowT4YYZ+vSt7EaV5m5nKdn&#10;52Bf+J4sAxd0kHHwLPkjp+wqwIJnpUC+M6erPGsDkDh3dYitFaTQFxjRnq7E1+SNLjKvfdBXybxn&#10;cqmObGlL/voir2C9/tKCfGSLfCZrggDpPDpFW/JK93iml50feQe8rNXZ8VvwFKBn7ZxFDpY9kFey&#10;C9jhCfqLXjOXs8DH/Bd8FsDH3+URvtMGv0s9bx3KRyKjUjxCb+HRnOIcVmvmO9iPvdC3HDNj85Wa&#10;KyowICWvZDLgHoA2LyK32llPlDzX13PtjVG+Z1TAIV1WUKDyrfuZdH4p4D4fBQXYMPJBB5BpvmVy&#10;xH8lq72gUk6OyCHd4tkdkTOp58rJbmXJcTId5Xjrn9zKmxOZS78ccn6tPJ3m/ukvegpx/EuNq705&#10;jI/sjW41rr2iDXaqV1eKlOsLREq1x6d0MzKeNtZtTs9koH0rb9/2pcw5tkfj2aNy86pTpp4e19c+&#10;ShuvOVF3ZIz0qfkCL82trjNv7MaRR+5AW6n5tPNs7/KdsT7KnL+y2sorc16e3ZVnAGwBvOcFdzAU&#10;6i6NV5/u2DMd5d6NI2Xj6Sh548BDAUtlnlEAsHmQ+vpFle36AtmBz+o8W4/6cF/zVyavPNJfm8B0&#10;4FieTaZ/fd0RUE/nqZMG3isPrFdGNxq7dRlXmf61kW+8SJ1xWpN0x6x88+3P840ax3pQZ7LkLDr3&#10;PVOpsvK16eylSFnkfuOtk/ALXoo84yl5aYEez/Ey/kbkRXk6CClD6SHjsVFfHCwh06HJDUz4GCTC&#10;ypHhbDEmjAVD6VlbDGACyokyyUDqS7EybBQQp5aBytipo3S8wQBIABaAkVPB8It+2kzCbS6RVgAR&#10;aGREgRsOBeeDA8Go5nRwRnrmoHAkpJF6hlp/dQCIdQBmwBFnn9MBHAb4OUWAq2dvZgBPwFYdAAWE&#10;KRM0YLyAS+NxmIDEAgAFBKINCnC6Ig7CSWd94A9t/a1OUGC/EFjwjjzbRwQwAo/27TykkT0jIFOb&#10;iHPaXRrTONLefJubEwmAcQiN5Tw7a+eLPAPo6nwRgJR7q2J/5hZ4ERTofyLAG8qswT2Yz5rwCjAv&#10;CNDPD7Tt/tSby5srZUA/HjCPuv53A18IyLtf1J1z6PEnJejNQXdcUMC42inDd/FifKGN+3E25jS3&#10;81KmDn87L862+nhGG207Z+Tc66ttvOVZqt75oO7bPVur9hx7ANvajGsuDjXFKuVIIw6at70+QQYg&#10;lAEk9gWMWDeSjzwbP8BP1hf4Vy4AUBBgqYAAgBEVFFjZRoGRgoYAxQYEKisY4I1R+YIByqSARIGA&#10;AgMCSN78PQoKOGv6jnPLWV9aR3cpB53DTU9yWhkdho3+5MjnjAfYc/L3GXH4c+5z/qVI+6jyggLW&#10;HDiqXlq/DQRoi9QBKgwOHS1lV+hwDptz4sDgD3zDGfPmjNHilLI1DCdwl6EyLv4C1jy7B0YZ+PM2&#10;znju0DyCUWTMebFD7I+UY0s2BXq0z0Fmd8wpfzqjaB3TntmgJXXGyRmvfY5pzm7OLEfZeuyXPaQn&#10;6CD6TGCN7uCsaN8Y9mCMxs0BV8YBsCcGPT3Rp7bO2Z7JkPNyRsrlAX6gGGh2B4Cy83RHztB5u4fe&#10;ZrLv1obf8TqZBdwBeLJChjZAR7eRO3n3w5Z7ZofZWjKcHJNT7ckxYI7IGFkjt9rRQ3QH/WAMc+rL&#10;B6DPyTn9Y410MOeGY2hv6SR7ECixb/vsra07kDoLe88v4dvgf/e0gD+/Bv/j91vAQEpWyTl5kfKP&#10;rJMsu2Ogn0x7xvd0BdvHpgm+8KP4XGTAPAXdpAXukj+yRycA5uYCpD2T+2Ram5V/ZI2VpyfqJ03P&#10;FAAIqJun8p7/XoEBeymlH58FBdg5suVOyBrZcVfuMn3lbp2t4IC7csbyAWhlZJ08k1XlZG91Rm0r&#10;l9JPdBm9QE7lkXzgMjCnXHvyywmXxx/qA594mK4DVsi6/WhnfOuzFusIeCPtzEcHKrdWZK3KjNHa&#10;pZ5bv3bGdGbq0mvm44OrN6azTF+3B/WNk55UZk/2Z8/aIm0WwNgz/pdXp40++iJtOy+pMmdkn/qQ&#10;d+PrY6zO2PjK9JeiwJLzBdD0NZ5y5y01Rzq1e0M9u4/Gr856jBUF/PRR39jIOrQJLGojDZQGWFH3&#10;v+AyICktnw6pzPqqO9saw1jG1a/xezZ/z+b3HBBWHtVPufra2AM/kS5mb+g5undBO1IfWEcFBSpn&#10;r4zVmtSdY9SuIADyHOBv/ebf8VBt1Hu2l/YaeT7b2Ddyhp0F8tw5o85Z2r1V1r0gPIXiDzyNn5Bn&#10;fbTDR8bAP9Vri/BwsqhPfEcG6QSUT6EMec4voRvIrTzZt58vDlpDnUxGMDZSiHIWI8pBvYuhqAED&#10;zgbjypnAmOopXQZMf8RgMpSUtA1wGAASQA4gAQg4/xwC4zgwysuibY5jAtBpDyRyUgBM4L+gAOOL&#10;5LecQ1Gew4I4I9++/dfPB8wbiOGIAEMBtAXG1gtQBYKBYuWCBACkPz7obxAAoQxVYzH8gTTPAbuo&#10;Z20QRy8CKG90qwcIlyoDOPfZvoDCgOFJgD0qMNCe7be3zcjeUeeDtNXXOMY3d8C0tXDsvNniBCp3&#10;nwIBzpCzV1BAubQ7D8ya2zhSbX1FgDc42dZgrcbVD/B3H33hwQHThlOuH8DvKwCfBWq785rDWH4u&#10;4I8NCkAIDmhvLwj/UxYUkDdPeMh+3an755w6R205wgIBZAXAxHscbfN0xp1Zd6W9MfG6cuPiEfXm&#10;cZfKCxDoszykXDvl6p1Zd6Pe2pQbj+NODoF3ZfoJ3NmbKGJf9NinfZcCXz7TJWf6FxSIcu5RwYAN&#10;AGwgYPORdUXODJgoNSeZD2RIyToCXoATOmW/FACaECACaACdET2DgJMCA/g04AJAoFe+FOCon+Cf&#10;k5ujW4o45DnY9CUHjNFjXOlMwQTlHHmOujRnv7IlZfRtoB5IKK28MYAEY6++3n61j5TteK2XAWUf&#10;vv7qdBqXcVPGltDjytgZjjpHwFtq9oL9YeCAUgaQ80n3W5Ox2CXPyq1Z2xx5czgrTql5OLHWwPix&#10;cfogdYxfjjFQoG1liOOsXcYSZUiX1GubM13b5rKW2io3n32yg/rhWToIfwOoggPNyR7bc2tuTKSe&#10;E+CM8Ab5xdMFBaTJATuqDQeHjJLXggFk2Rtzz3Sx4ABQKuhFF6p3P86PLNGH5I/c9EafXCBlUv2l&#10;ZIasKCdf+pPB7DJZTAY9ay8gYR38AuOz0YIBggP2g8ivcjpfkFhf+jVnjc/gHK2f3hIw6OcC9mzN&#10;9ikYIOikry8lzOceOUn4LZAPWBYgwK+R+pP0I/N4E5glg2Ta/PbnLMlHTi4HjLPHFtB37IG7FZww&#10;XvMEaptj10H20hvmTH+Ym2ySVfXJefnWFlUW0VuB88b+nyZrWP0pKP0oKEDf0j/ucIMq7o3MBZbl&#10;UXed/JM3DjZfOPmjqwKjiByTaeXVc8DVaUcf0WEcec/aByYXECjjI5Ph+vCH1eEHzwFI5da08r9k&#10;DnNZTzorvdMa7YcuQek/ffVr/doj7c2nzPrUS5UZ13qtP7ATANG3c7J+5dYu3xk2lnL7t0d51FyV&#10;yetrrpOqr0/9OzNrc+aezeM5sOS5e4ga03znuhpDO/stf46jLvJcX2NXL6/MWjxbFx1QIKBnOmLH&#10;Ui7VX11A1R6RPqWROfCc8vauv3UbT11tPUfWp4yOsiZr0J/9WLIG7QLP2sODdJx+yum4gL6UD4kq&#10;U48C9/o0XnM0Nqps6QbiK5eaS2q/9iK1vsZ0js6k++hspI2FWpP2e3ade/fVONqo0767UpaMLJGf&#10;iHwhcrgyicg2+V2iu/oCKt3H1yp4vbaJreB75euxDfQsfZ8varwvLofy8JBBpFwpThMpM0BGxEAU&#10;CgDAeeM0M9acfs4/46bcgTtsY1kEBW1RlLS6b+8OfcCE88KZYDiBSSCGgey3VS6FwAIRAB3ioABQ&#10;gA7HIBAgz9nqOSBQGwDCem9BAeMDLACRN6fAl9QzwAR4WR/ACGwCBH0Cz0EBPK3LnvQDgBoHuNqA&#10;QLTl8oE9FKjrecvPeuewZK3nc2VSgM86UYGAG20QxN7lN1DQlwNLygsKmMd9tnZzt1684o45nxxJ&#10;56yvs+Us+0oAAfrSvkooGGHv1tKXAP3swB04d3X6GcuXBAIC1ufO3KGAgK85/AFB/Tmkgjvxlq8G&#10;jK2PuY3vSwPBAe27K84loafw5PGRtQHz5MLbKs6ts1AX/3FEOaj2To7wJ6ebHOGFzsn5BfK7z861&#10;fPcbqSvVF4/JG2Pv3BrN1RjJsfVqizjugAW55Zgh+wQwyKdn+sCbSHKE791ltMGAyDmYI9DP8bd3&#10;aWWVlyLBJPLaGUrLk+2VfyDE2umAiC4IjCCARTkAQ+e4B/mCAkgbdyQPsAAv0mdfCjjzR0EBpBzI&#10;368G6NgcYrqScs+AUfDK6eJ17nP8T6c+fa18KRBfPymiozMa1o3UR7Xb51Jrq795lZvbszeK2Q17&#10;lbcHxprjxGFkNOl38sdx5SgwhnQDQxpAMpZx5Nkp8xaMAITdPUPp3IzjzSBQ7D7NpQ4Y720Zm8fG&#10;oQ0IRNpzqBGHuLT8LSjANm4fZC+ejceusoGAn32SX/qFfACH2uTY57wrk0bGyqGwP/3xo4AAB4tM&#10;khV8C5DSS86YnlUnCOOs2X4AWpmzRvSRsbQR6Aek02n0snHZaXKijgyw94gN18cYZETgLLnRh7wJ&#10;XuhL1tTRgcq1t/++PALqAXjtyax2xlEmT0ezuXSBIGXOmr0KsPhZhGCHPQkOGNt6zSMgQGeRLWdi&#10;LvPgB3cDUOZM4S0OlnzgPGC+ThdKbsgEPiev5MKc1s55dOfOnNNqve6BzeMD8Zcay9g5csZsPml5&#10;ZHxyvcBdPtlPFuU3vZG61R/krSBD1BcCS8rPsp9B3xsUIFscZOTenCNdoJwfS077WgCRe23lyRw/&#10;mGzRHeTPMwc9UOs5oI3UAaPaqge61Ofcy9Nr/Ff3DjAAd0CWu0aBC/yrHb4InAbmzLXyv3pAXaDc&#10;HqTW25qtz1qUL+mnDhlHmblae33pTfnmMK7ywLI+6jsndcr0Q/aiXlqZfgHUyuzVOVQHWPGpAlid&#10;k3xguzGkxketuTGM61m5s19qDOMZ13zdTyCuuT1Lm6N50AkGkXUZx3jVR8bZ+wY26SJzIGXpB+M4&#10;T/MG2NWl7zyfZIzOT1v53feuVXvprk8/Poc11bc1Rdaunr3hG/oqEOFz+9FGvefe4OtjbPMpq85c&#10;0s4hAI70iYxp343dmM3XfpUbj32TKncXqH3HN/bmWXnU8/KRdt1D9x+RJTZ6KR8jHSOlg9j9As30&#10;N3uTLl+i8/PHIrqcjkbZGJSvl75Of8rTnz33MmqJXtVO6tmavzjUggGMocX2CR2iMC3QxJQqx4PT&#10;wOHgiHNmehPI2Wekc5gZfp/sUY42ZGMuEBgEeIAUwNwzx55zDqgEkjlMQIVIvnmBQY4A4qAAfcAM&#10;g6ovEIACBCgQUBng0GfHGxTg7CxoQYGaAIy9ApvWFfgCsEoZJu2dhdS5AF32cgYEPJ8EnAXEnE+g&#10;cPP7XNvKlyp3xgG+6ir7LCCAgPsCAz0vKT9Jef3NgcznfMzf2u3ZvQPN+MIdcwg58c5CPwAeAV+A&#10;OtBuDqDePNoIEgHr+KKAjbnwCzAvKODrA+N4FmTQB7j3vwoIDDgTzm9BA6mggPEEBoypn2CAnyxY&#10;R8DdG3SKQ2oveMv+3D2yJw6wPL4CbAFdKf7ss92caPtXjqcBHfyHn3wpgHeMbb3u1Lk6B2lUXaS9&#10;1Frxpmd36uyMp0zqvtwPPidT9qcf+RQAoHDtzxtHKTCBPDMIAAg5SR9sIMAeyveMnENfACBnUgCg&#10;OvlNySu+KQggr8yaPRcYcIb0VGcp5fwrqxxAkQc0ABd55+8eBAaAEM90iDyi19wXkPEoKODs6M1b&#10;UIDyzeHdoAClXh2wS//Sz4wZ/UzxFxTIEGQkMg5LW7/EoGyK6GfPiDHaZ/mouuo9629dgZmMmfUr&#10;lwdktOPMctjxC2PNkWV8OdbKGFTlDDDwtk5Oew84Od/eBDK82nFqjGVcdowjJWDA0WfwIjZPCgii&#10;yjcggHK+jYk2bw5t2EVp9frUBrF/yrWxVvsvMEDmySvZFiixBms1xtd3R8IcyPNJnG22lk4DhDlB&#10;dCiQTFbwNJl0rs5RPXkFmOk6jo4z49QJ6CkD7vG4NghgZsPpLvqUzJALcgT8kwFrkNfenQG6AgTk&#10;JBDfFwj2CyB7zo8gr9oYwxoEOugbdt96zKeOT0EW9SF3dDG7XqCSHtLHGgQC5J2L9dDBAh3GcyaA&#10;OdnST1s623nj2Q0KuKf4Oioghadrh5QjfBqo1c78xmfj3HHOrQCGc2SL6Ex81FcC+hmHLEkLBmyA&#10;AJEtMnE6g+Q/uZYi+iCq7KT0Bjp1yT43V/Pt88+idGT68ZWggDOkC5IzaUEAlK7IUY/IJ+c+uZYC&#10;wWQ3wAsYL2iW6qMdPUNnJe/qagf0kDFgg8whoCQAlo4rD2gEWOhGc1rfSeZB5qQPKm/dUetvD+XN&#10;Iy0IYv21tW7Ple0YgXwk31hbbt3ORN4YAayAcqBZmwVfnYWzcj6d01JjIPltUxnybNzWpK42+jSG&#10;eQOC5kfytZWPdh/GQMr1b+31jxpTXcGAQG3gGAWOA7T0hTXEW+Y0TiBYXv1JlVuTOe2hNSBrUh/A&#10;llbXGgsKVG7N2kqRNsavLV2Gx+lVOs5+lPGJ2SRl9mUM/YzdHFHjNldt25d97LnLuwvkfOK7zslY&#10;nvEnmSCr8XG2mL5g/+kD+Yiu4D+wBQWK083p+exAfsmpR/PvUH4dH08dnSmParO0evrUx/U99WTz&#10;SbU5y9OjJxlLao3O4gtBpjxToAyOAylAoJwhYlxcbI46QM2RQd/eHXLOg8t3CRSPi2L0KWtgHJNQ&#10;Pgy+MgAEOOG8ADwFBwBFIIfRB/44/trIA339ltCbAk4KEBS44iCcAABVhzggwMN+MYDsyfyBloIB&#10;gRtGW0CAc2TP0r4CCPzbl/Xrg2oX6Nc2qgx4iJxHgB8FoMsv3dptPUdTasyeK5MChAH3pQX0PSMg&#10;srQgQelJ5xjNZV4g0/6t13l5lnLW8A/lQJgD2Jw6wM15GrsvBXqjj098HeDvAADzgDsn2RcCQD1w&#10;z+nyLK+vFB/5+wB4ybP759QC/5FggjHtUzvjmFdqj+7MPihw/G393pjjMeeu3h0DlMrxH97CF/gL&#10;b2gnBabxozZ4lvPLqeYsRznExicv+N448Vv8aE5nan6p8fFowQXl1l9QQJ11aeuOtCET+F5fbcxL&#10;0VLsQIc3bAiYkNqf9Rqz8VaW9hlZiz3v1wIReS8AcCP6xvqS3+TZuaBknd5x9tZOJzhXzxG9gLeQ&#10;85UKDPRGEhhB6pQFZgAU/AoQ4Z3bP2f8SlBAvnKKvDqAmxFipDl2OfeB8oyEMm0zREsZkyXtzj49&#10;G7vxF0yoq71U3bZlGOWND6QY0x4CNQwpoM3g0P8MeO0Zfm+HOeacH4YbqOPkMrpAGkBHthh9zkDA&#10;TR82hd1yVhwH98yp4NgD2PJAoDMM+OuHrKd8kX1UUMDY64RHC8y1E2DQh+OxAJ6jHbjQT1u2NeeC&#10;I6I9J8bedy3KjasP8nyObX1kgA0kg+wzojPZMgBcOTDl/OgpAQKAG4BmqzlanEykjg5kt/E2m16w&#10;kp6iq8k43g/wJyPI23jyo5zMKdOO3BRYIz+e1WmnjKwqN66gAL1P/7dW94dvgHzrI6cFaOnBAhHA&#10;vRRZv7n1sX/jGUe5OZwTW1MAgr7BIxxAfOd+UAECPB4wj5QVNED6KScjybS8YIY94l06lKPLYbYu&#10;toWtoUd3POPQH0vGL0UrdwvM5ZUlt/JLqxuS8dvztpPveef6XvqevnSINB35WVCAbJEZciUf0Q9L&#10;2nD8peRNnoyRKXJK/spLF0xI+cyROiSvLQo4ky8AjA4iX+7dM5lDAUqUDqAbCwoo82xOOgQZvzw/&#10;2zM9QDdYb3qitWvX+rWXl1rfgiUkr117DNC3p4II2669ateY2tl7ZF/2Ys+BuyhAVxv2DjkT5xPo&#10;Uxc4vJEzRvoukDSGNTSG59YSaadMO32R9ZzzWhP5NUcpXzUA2jObJh8pszbt6qeNsoIA+IN+BpTb&#10;i37W0rqtVbk2BQaMteMi42lHv5VHgWzj7BkYG+2ea9P5neSO46nIM56hR+Mrz9LK8CZZC3iz5SgM&#10;uqScrezNem/X6Ua+BV0ozV/JN+klhLae01/0mvZ0rHrl9AvAvDqHjkL1Dbx7Nk5t0erF2iH9189D&#10;ntN/Wx6pK79+4TPSLrKPM9945jzXJzWGfOPRiV8wAcPnsLoAF5ZhUufwXRKjDXxwvDjj396dc5/o&#10;YRCDcai001ees8doezuBYZQRLmAGKEFAKgdaGojkaEvN5Y2fZ8DP598CA8AawMeg6sv5z+ngjESe&#10;AQH1wIJ1IwbauAEKZJ0cLM4UEANgmT9gX1AABfCVSRmkyLP2+sqjAgDVbXnATbpBAedxAv2TXmnH&#10;kSsY0DMn8lFQ4EbuaQMAgHnUPaLanv3Rzmcd1mTd1oPs3blzDn3yyTGkxFLi7tF8+nMIEYCO8ELB&#10;ACDe231fDliL8ngFHwkiCCbgJ4GCvixw9/jbeAIMggb4zJz6Gqux9bPeAH3Kl6MnUorHuk93jN/f&#10;3t4+nFS81n0Dxp2FcfAe0Osc8A+SJ2f4NVBbyrkOsOJ/jnZ5a9CHHACxSBm+M3f3gYebT956BQOs&#10;ubf+ZEDeHhlGzjUnlqMtQGDPDJo9OGtjGBMVANhggNR49rvBgcrMjZzF5iN3FTnPAgECAz0D/OTe&#10;WTmPPTuUjgAwtNUmAAMEASzI+QJJ3pYqB3w89znyjwQF0E35U9wpcgaIUWTsOX05+Axejn7GaJ34&#10;z0i7sz8yH4ARNV8goby0+vooZ1gAFXk2gO3QRhmHAfByHhwBEXh5jitidzgk3uSqZyc4l5xR4+fI&#10;A3ja6M+R7I2fc2LogXxgVx1HxDrYHnLB/hgjIIDMExUUKA2It8YbFRQwljSn5+xnH9oaN/voXNja&#10;3lA0d2vMcZLm9EsLCng2b/aEPJJPwUngmNw6L3oU0T8CA8gzgMVu068cSSlnkz3H3+qNCWCTC7qC&#10;PnP+dDTZIhvy5IhMkQkAmFwg+lRQoZ8JpKuSraVkqr9T4usOdynvDgU6yKB25qMz+QJ0o3o6SfBI&#10;gKDggfmNZyy62b6V01kCDvaovf6CkXwhflCAGxUUuBGe23r9kDFytPA2/nNOASdONafembFDdBoZ&#10;wcc5s8bA+1KyIi/1TAfIm4sMJn85qpw9Mp28lo9W9lc3VLd0tpPfuf6elDObjhTgehQUwJu98Uu+&#10;PZMl+qOvX+WTufSHPNlKTssnu4g+oUMQ3RQYdpdkUb+ADyCE+C3AGB2OtwAy9jMwJh+oDISRSUQf&#10;kkk8gzeMi3Y95leWrpJfgGaN1iGvLnCG1Emt21za0UH1N3Zr0cYY8lLz127PQb1xpJ6NG9C0v8A1&#10;6gzUaWvvqD7yziugi5xVQNmZSaMAsrH1bw3Gcc7aeEatBwV6lWkrr79x6tfc5iC3/D26kr6VLiDX&#10;zp3Xb/sa0xyNrZ866zCnZ3WdY+R8uyvnrV5Z9xqflrIj+Dz7Ie9ukTy9FcBGdE46Jv1TWWlE/0T0&#10;EJ2xIJN+kJLbnumN6reufLKOKtc+Ug/k9rZ7223dlqU7ei5vj+qsiW5URr/Upvm0ac2tX5m2Jymv&#10;ff2br7EaW/v20brrv2N9DzUfak07LvJcXfXIOqxLiujLLwSbcXG50pgDOTSXL8+4BQAwOKJ4M4yY&#10;TBv5yLM28lKKGeMy7IESYCuACawCYEAiQwlcIMAB4POGFqAD3DzrD3hw6jkKHHsp58MbC0ABEOLA&#10;IHltgYZv784ERwAIAVIAoQg4Ma58oCjnS6pMiqyPQQICygfEpRsoaIxI+4IJ+gGIgPIN5FeubfXm&#10;cGbmOdsrq09rqb2zl34WHHA3C/I3MBBQ7u62rPTZWOZtHdbbnpwDcjbuwX1y7io3j7f9wDkCQpXh&#10;CYAfXwD56gLxUn2U4yF9mh8/+dsCeAUfCAQIKPSTA6BPX2s3j2f98ID1AKIMAOPg7ZM35ni3e8c7&#10;eMw+OMQCUfbmPgBxe9TW3eAPb6wEnvCe/uq6X2elrzG1wb+BYzxd8MtcBcjIAeALWHfGeNUdGNdY&#10;BQWW743tWXnzcfAZM/fBCedUc9wBDQDC2TsfezFGQQ15aUGBDQT07IzMifpKYL8WELSLyO4GBpxp&#10;Xwq4R1SezDuLAgSos3EuiN4ItCgvQADMACyCAZz63ppKBVkAJHu+/XsWFKCUV1Gf9fQu4vBzFOhO&#10;+jkjvE56RutV0tcYr5A1nGVsATuhjsPACWED7NV67UdqrRxaMsHQcF4YLevVlzMu+Mch8syBYYus&#10;keMC2HK6jBvoMg5HH98Bn2xJ4FkfxHFyV83LmSKf8ijnaKlAQBQIj4xprpO0tQ/zWpc9ap+Trh/y&#10;bA7kLgMkAiDtCdVu14KUW5O0MuNoS/eSE6DfeXFaAV36iUw6K7IKHHtDDlgVFNCWc5lDLMgHzAsE&#10;kGnOrXH9nQC6lbwC5+w3OUwulZNBspXMkCUySP6AYs/0BnkjW/SStuYjS+RqSVtUHd1J7pSRT7qX&#10;7ja/YABgXyDBPskmHlJmH5xz/otye1DuKwE86JycId0maMPnwW/4O97bfE4zkicP8qV4Fh/jdfcr&#10;OOssnKv1mdczXcmuABn6uFMpOSNDiGyQJWPniMtXbz4yaS66g4Mnv2OsP5f8l2qbIytFqy+WTr2z&#10;feqXc/oziI6UpiOfBQXYKHfTlwFkTD7ie6L0QHKXrJYishbojQDqiE6h9wLawFkEtPUiQ15felAd&#10;OUPq6T38thSIRMAhQKg/XdPYrccazL/UmvZZX2sk59ZhXOOzK8ajS8yjTnspYFyKtIusw/yB9ygw&#10;vc/Aq3MICEftl162DiTvTLaNtPrPqH7GiJzznnnP9hYFwKULxp1Z/OAM09/4JD1cGV5bnS6/uChK&#10;d0TkOZlEyZA03k8OyEDPUaDupOoaIwC4Y6i79X2VGsu4Us87h/Gr23WUT2fI356XzvJtW/579rNj&#10;Rac+k7eXW79tK7Wvbde+a1O733rmnd3SOTfqnM+y1hHVxn6k9ksnfqE8GBoVUsajlEFhOFCGMaOH&#10;oXvOWEaCAUWjCApDS4jkOUmMNYADZHGqEeMIpCjn0AAUDD+Hg7PBaAN1AB3ipABnnAJOB8rZQBwH&#10;htebw94ESgEQwAjQE6UH/BBg6HPE/lgdIAmUBeSBMemSsqhna7YPa5MCB7eAQKRPQD/QdlJ1SFtz&#10;yBsfbdvKUOMVFEAFBiLrDKgvBeIBfOSuTlLOKa0Nqh+6jbdluw5rs1b7a832CUgCpOaxVuVSDhXC&#10;CwICxsvJcrd4qnW7S+0AfaSdOeIB/ysBvsBTggb+hkBt8Rz+kPrqQJvu1PlyVBm0IsjeQAG4BYmA&#10;YevHh3g0kGx++wOCCzDYm7YBaO2MQxacSzzVHRqjOy7VLp40Tk67ev3U4zv9m89c1iFwsEBdmdQ4&#10;Us4tA+xNHOfcXgUJESDmjJ2tcbU3buNJT3JOmy8gsF8GyNsD2mAAELIBgRxvgQDPZB0JABQYLCi4&#10;QQF6gb4AWugPafrDs30FVNx1wYGCAvjy9u+zoEBK+TQ8iKOA6F3OUUEB+jin/EcpMPAKpf/XcTGG&#10;Mqk3b950cBTZAzZEHaeRA8kRJRv6sScZKw4RO8AmsA3m4UQCq+rYjpztAs3KtDMWZ45jS+YArRyz&#10;UoDXujh0wB9Qy84xeM7SvOvUla98AQJ6FhQALoAQeWUFARBw4VnaXNawTiQKoKBdR2SsLdeObbUn&#10;OoyckEvglzMsCKAMUCajApX9jAAo9VWP1Nn4skCA33lpT7YBZW/W3Z16QQB8Tna8uffGnj4jZ2Qw&#10;XUF2yalycgj0k7OClcmrNuQ6WSRr0gIH5Iu8kTVlAgcCHQUJrIe+pKvtE8gH7K254Kx9CA60N0EO&#10;YJzvIYiA1/TpqzQ+hnZ4DQ/m78iffo4ywHyDAUt4nXxwwgBR+0wvsxsArGd63zrdP58ruY+MQ56k&#10;dIk2EVlAytXn2JEv89YPaVdeOUoPpBeQMdCWRcl+pN06mOZUvmW/lexFmo58FhRwrmSiYBkC0JIv&#10;8uZZXhuUvJHxDQTKk+VAthTRUUDlgt8AcAAzcEwWyaEAGTlTry/gSq4AZe2V61M/wBXPkmd55UAq&#10;XVhgoMBEZI3K0pmoZ/XpK3n9zWku7ew3UKxNujv9La2/tqvbSjuzLUersypDnt1FwRt34Z76miP8&#10;IGUftFNXmhyuTCZ75CF8gu+Tpc0nA8qShc3H73h6gRR+ZMMQnoyy25uvT1S/s6+6ZK75zBPvo563&#10;X1TdUv1a++5j8/q33u8lfZsHmXfHvtG5vkdkjFO/fEbGva3zRs/WiJr7PJ+zXeROt53n6vZMvmeN&#10;N7qd8Tk3UnbOdd4Xqo3xakMnfuG0EBQHQTAw5wrRGoOAfgZMG8JHCBnKjKk25depQxQF5wS44dAE&#10;3AAeYIXBpOCBFWAIsOBQAEhAB4AXOAOCvr0DBW8RCghwIjj78lJ9OSWcGHMCet4wAHkFGYxlHT4L&#10;FxTwh+QARU4H4x2gz6AH5AP1yqPKgAJUP/upfkkbYy2wW1K2VEDgbBfZ45IyIC0gGRgsfwYFAu6B&#10;+MD+BgOiykvPPmjHPqk1yAd47a3U+QCL1lsfZ6Wt+ZRrV2ACP5lfQMCdChZoq508vjG25wIKBQG0&#10;c/+eUQEi+f6egACCNZjTOtwFR7pPyTijHBe8igfwL3Lv+JDz6745xfihe7dHY1qDMXuzztlODpR3&#10;Lqi9K987VmYOY3DCOevWUh9rMV7tOaY59WSJs57Db13G0UY5p58jba+caM60PQMOxvBVhjtwp/oq&#10;kyJ9yy8VEEABizMYIG9tyJ5KUWsVFNivBDYIYK3S8udXAmdQoLwgDnDS1wK9qQyc/JaggHKK+TQ8&#10;KMeFnhUU4DCll9PFP0r0+at0Okr1l9LxnDtOnH1qx8HjuAmOAafWT/cbRxvP9s1ZJSccPo6cfXFG&#10;e2PK2TMuO+FNdTaHLdGeHQFw2BL8x3kF9DjQ6q0DAPRm2FxA8DqoAXD5LY/WyZUvKCDdZ33N1RtI&#10;5Tm96pDn8kid++QUL2gJoEi//gpYtN20OnM6D4EReg+fAxHABGcfX5Lb/i6LcyWjwElfDJBjdYID&#10;dJhy/QRZAFV1QLK+gDzdCYz7OwOI7JAT8mN+Mhcle4IxZItMKiO3ZFU+WTVO/0VigN+Y5BSRbzpA&#10;HzLpCxE/M6DH2HL6orsGxIAt52I/9iYYIGgpOILnnIG8s1Fun4IJ9iLIhPfyZZDnKACiPBByEn8o&#10;2eZskReAi+7hy1ivvLMGDvE5GdFPW/dKHtAJ6tML+WaIvCAySXeYu3kbo7Zo5ThZ7rn8jc76/6mg&#10;AEpHPgsK8MucXXfmnqTuZNPq6JTucv3VytzHSbWRRs5enbnTc/SUIAJ+woPkKJnurvc+u4vuy7jW&#10;K6/eWXd/np2ztL7lo22rb2Q8c1sn0tf5drd71oBF4GLvpHL3HTV+bXpWd7NvyhpHHunXePLm3bEb&#10;71Ym1b7xGru1NGZU/UmtRb75t33jJQOt59wf0r+zK48aC537Vr/r3/Wgcw51rbH0pK0/6Tbmq9Ta&#10;n1HznPtGyl9pp2zbnn16vp3teX7R9m+Ms83So3EidXs2ylrXucbGufVB5bcuUt4+S89xame+LdNu&#10;19J61OHp+tFRH0GBVQ46UiaUhlQZkqdUUiAR5aPtKt2UJAWonKNIKcpzoDhywA7wAJgAOwAgIKQ8&#10;YNCbTiCG8x2wAzyAHG05Gd4yMLQcEs9SzoRxGGLgSwBAQMFYgIhxjV++z4Y5Mxx6gQOfkZvL2gAj&#10;jgjj4zmAH2iTljdue9FeGTr7FjwI8J0U0I/sefNI3y1fCnQbSwp0nlR5oDs6wT0CxN2DFCnr+WyL&#10;ChLsmDtu5bsWhCfcmTN0bur6osR9APQAPF7gLGrTHvtCwH1zGp2xZ7zT/NarrzaNY0zgXx+/VfV3&#10;BQoa9TWJQENzISCWQ/n2DlwADw6ot1Z4xV0DuuZ3R/jLm694QV3APGDszvAGhx4px7/OwZgFESK8&#10;Ew9V59lYQDJQvkEDqbmVd17mIWuBbU48p5scNLe9FDggI5xuzjsAISDCue6Mnb9xrWGDAvoG+suj&#10;rUPqySOynlLrA06WyPh+IRD4sHbl8vQC4FFAgK4oGIA2ICC4GNgpECB1b8ieBQSkvzUosIr9rM+h&#10;kwLX9Kd29G3KfXXwI8ohOunW9kbp/nR+zpd1eesEgAE19L8UKAWm5QF37ToDRoj9MA4boL/n7Axj&#10;BNwrYzs46sbSrjepxtKX080510+dN17e+HrjhRcBY8APb3oz50258QPfZx7oDnizU+ZFAgBoAwKo&#10;Om3djfUA98oW2Dcu2qCAOvMD9wUFqmttlUf6aN8bNjbWXsk0ngz4k018++1dZgTv6CfnI2jA7tJV&#10;gi1AM0AsQODtucAAcE1/CQp4Nia9ll71hQAATz+kJ8gAefBVQF/RkBn1ZERKzsiWfJS8aW8+QQG/&#10;95c3TvJJjtlR+o/sWp852XlBSCmgH/giL86hoIA6+7VXe5J3bngDv7ZHcq8N/wWf4S95AC2/JtBY&#10;HX/mJHyabJNVMoNP8Yh74xO5S/JRH3JSX3lpsmEtlRtHmTrP1XvOsTMvGa/tkj4r08n1K3Rrmz4h&#10;2+mVdTofUX0+o1M/PgsKsGvm1yd9g/RP395IW2en7e6lcZaUb528sVufsuZ1Xu7GmshqfWqjH9oy&#10;JG9d1Tf+re+Nbv2j9tx47bext19ta39Sa6l/+R1Taqztt+NG9b3VRa3rRuqbt/a7J6ROG3l9rOUc&#10;Z6k+yDiVtS9jNQf+Qcpax+Z7bu5znsbfc3qF9Gn86OTl/4+9O23W/bnq+n+eBxBA1DjPI87zPFvl&#10;rOVw0xuWt30AeksspVBBBU4gSiKEMUCAEKBEURQVNSiZyETmoEDmbPP6mvevPmmvc87OQP5/ZO+q&#10;T/W0evXq1d2r1+rr2ns/DZ/ImEHfc36b3/Kt/tuezLfk2XUI9d1xSunyVp8nQT/j3xq7tQ5n+5Ng&#10;/OQJK5+0dZfq0x5Q/mTWBfAy3tbdkgmdtmjR8D8e+SRDpYqIM/pdHJTmUnEZuiRdOOpdMsDoQZep&#10;vEvOJejyzPkxDmePoyJgEBgXKLv0ewxw0XMEBDgceY6PgAMEhQIQjkoBp4BOYCeAi6agEI1g7kd+&#10;5EeuOmP01cUCC0GETwWNxWERFAgwOB2CQQFXQRmZ5AvuoCBugaZHAuUeCcw1FNCdjwI9lJj3iW17&#10;0qOAdnV0JKBWLl/wXUC69QXpQMfQA4DgJ1S37dFXVwC+PJW1S+Oj/hwfjXXi2NJj/Kyz9ZVaU488&#10;Aj/OIl3ioa+5o+sbIPaFvYDeY496e0S9Mlhn3w7wbQC0viWABp8eD6wZXTYvzrfAiFPJGedoCpTJ&#10;jNYcBPmCa06nPSbwVYeGzPaUfWG/WTv7ISfY3ikYt3/MS3vrrW9l+0A/+9kDhGC7vaDNWMr4kav9&#10;oWxsjrigQJBg/9uzPQqQlywCdOeTc8aBNn+ONUeeDunXutpX+OrvYSMU9PcAcEIb7LcE7IH9VsA+&#10;DvQocOtBQAp94tijAPQocAYooW8JCG4EPAKXfRToE01BjPne+nnWo0C2tkthkV0VDPQooD7jLc1G&#10;Pw1dtov79j0RLym5BDk+6feJmL0vyPEY4G7ovjAHZfQFKYJ0wZt8wY02n5r6ajoe7o8CMcGsT4Hd&#10;Ie4W7e4WwZU7hY7dSR4LBNYCV0EwvQne7VVBpDb0AjJBdgG4OmmBvLTg30MAHvsgIF8ZrSCdTPig&#10;VVcQDz0I7DcGatPHvJauvtLkQte3CqTmSn8eO5xpn9z7VFLA76vB9r2962wKgD2s+OpyAbAzLmD2&#10;aOAhU7Dcmban6ZAdE0BrYxed7YJ2DwDOjUCebtFrkwef5jsvtXk8IKMz49sDnSH9teOpf4G8r137&#10;dQH06IznbLNr+uPPTvjDw48/Yh88AtCF+fbpbA8B5iXP50BDH3TQ7zX3mOK8G9NegnwdsA+rq76A&#10;/oT96Ix11pyFfKjgPNn76O1ja8kvcqb0j08PA+CcKDsr2Qd5Z8X5wpdtyCE05vYFeX3y684zDrfs&#10;wy1a492yK1v3ycJcpDnJT3sUcF8lG5t6Ai8oX3qOteXoFqfD/jReUnrSR6qc7acviG98AF902xbv&#10;c/z7QP/Gw+MWTdgxQ3NRnxxo1a08S7t18Tx5l5fGd8vl4xVWN4F+oXmuvkF+eQb8pOrDtt+qO3Hf&#10;NTn73aL5eGDc9BZa4/vgvnLfwo79rDFv9b9Fd0seerpF+yS0XrfanoZzXDh53aIJZE/+ZG4v1h9a&#10;+/L1g8rSk//HA/3JLY/fOY9kikY5Wr7HI5+CJHydc+CCy2gvKEBTH4bY5cQxdMm50Fwkyi46kHd5&#10;cYIET5z7gmcBjLKLXtAhmBDICCyUBXEgiBP8ywu6BEWCFQGFAMIDA0dBECfo4cyAoOZVr3rV9T/p&#10;BSyCCYGkPvr6pJETw5kSLPTJI9kEi2TBu2BNoATkLHAyF+gRQIq2ev3jQR4pNA/BG3DygnpjQ4Gf&#10;9MStvlsu+Jeql9/HAEFuOIN8+QJ47fLqo61t+4Tl21jq6xNdjwHopOQURAr86EqdPo0db/y0WzP7&#10;RD809ggan2752j+H1p7xyCPIB3sJTY8DfmXEN0P8KoEHAH2Mi9YjAXmtaeshyPYVVE5lX7PtEycy&#10;WXv7V3BoHvYbp9Z+w8eeMcf2izx6a25P4S91NtSjw6tHgPaGVJ19ZM8Kao0RrfWXJjeeHGl1+grA&#10;OekceE4Xx1h/YwK52s90TB4Bh4DCXH0i69z0KGBdjKPfYr8RUPCPX/mwvypQ8O+RsAeAvgVU3pyN&#10;34MAHXsAAGWPAOrAGrQOUvJDD4H7jQFz7FcG+vSTngQ4waem9tCtH+shmMhQfzzIoWFLBbiCkOoY&#10;/PMyOZHxvwU2O+d5oc0Yt9pAGxoyyAtW/b6pANVF4j7QHq0gRF49qJMKjgXPgiB3hnvFXYGf4NXd&#10;4X7xEKLNo4PfrVUWfPcYIWgGQZo2ATN6v0Kgj/3snhHA+/q2oLug2lhk7mGggFxafkHmHgLk0ejf&#10;QwgduNfQFuhvagxt8W/8Av9okkl5QWYwNhr7ij4Fs863QNkn6OwgG+QcCZw9tAjq0dGBhwHtznnf&#10;qEDjMUHQ7IHAg4G+gnTBuWCZ3XRv2O8CeOP1bZoeCqDHAakzI8VLm1/v8NDgcUDZNzvQgrxvK5hD&#10;f//AA4FHIutoXCmexnb22BO2mm3xDQiy9g0AjwDmAXhp9wBgnvThocnjlLOlza8d4E82Abm92UNA&#10;6dMeAhb2r32+flJl+5MPJFXXhydS/eS1F8CXhoL7bYc9n0Gdc6XdWAX20vL6gPx9wHbsGD/VYMuM&#10;mV3zyPO0R4HmgvaWXf2pRDLeaoNbbVv38fb9ePHJ8Djl/FTIcx8Y59a+uEX70xXu03N+n2xQ+ID/&#10;g092/3yya3Pfs3KOwY59us4YGE9qTH7Ic48CGnphcOG4uFwoUjgvpy4X6HKqrQtvv+rJecqB85LP&#10;cREUCBI4+BwMDoi8gIiRFzRzRgR3gjKfEAvi5AVGHANOPWdBX869AO71r3/9RSf/9re//QoSld/2&#10;trddQYsAQqBhfI8RAgQOFV49CghOBG6CQkEeeUKPAYseCmDLtQuqAn49Egge+sTYnAroBbgFfRsA&#10;ll8U/Nf/RPzC+SiwQXnBNx1v4F6+wBytulu02k7g36NAtI1bXbTKdPL4I4Gh+aojt7lI0SY7HdKp&#10;QI+DqE1wan4CVQ6t/oJgeqdvemr+xvdg4EHA35HwIJATjMaeU6d/fckg4PQYwOH2SalPqQTIZEAn&#10;LbBGa58JYO0tvDwakMfeQGOvC4DtL23mr84e0o4u+fUP5FHv3Ni/9nT7BNBolyqTC606e8fDGLl8&#10;KtcnhfTZmFJ9yqMXlPtWgXlxpq2Bc0JXdEbGWw8AWwZnrG8FWOtAV0Afxgo9AvQoIC/4d2atf98E&#10;6Nsj9CFVJ4hBB+xE+crgQcCnkuyJBwF92JXKHg57EPAp57MeBQQSpwG+D9hidtijgN+1x4ezq65H&#10;gVv9wnnJABsf1tEP0eVYL9TVzt6z74JXQTw7L2AWPLH12XmBuUAHnYDY3WAu7H93hgDI3MzLJ/vO&#10;kD7q8JDXDy9fAxcUe4wS+PlVAYGjvxlg3wpq1QlEPVYIgskl0BUwkkNgLVAHl1+BuFT7iQJ5qYcM&#10;aXX6mWt/CCuexlBeCP71a0wQ7PcogFc84dajAD54aC8ApQt2wnl4/JFzY697nGQznEuBsCAbfIIO&#10;dEVvdN2vFdCdgBmdoLlAXhDvXPSwrs2jITgnzobU2aB358PDmfPSNwUE8T7tF3AL+vVF2yf+Ujan&#10;PwAosCcLCO7Jav3Ymx4PgC3wKMCmmLNvk3gEkHoIAHMV9Hv48Ksp9o394EGAbthtNPqbKxvoocfe&#10;6zGAnqXKBe5B+VZdvlD+UD4U2PPgDFXnDIH8+lGly686PNAX8O8Z7Rx3VqNZONdPswe3gHbH+KkG&#10;J9WYOdfW6lm/PgCfTof6AT91sI639sUt2p+u+GQDzwc8GZ/s/vl0rU282WzI5t2i/amA8aTG5Idc&#10;f1MgY08J0EXi8tn0vFxcSi5LFxRj3MUkRZtz10ULHF0XPMd9P80TBLjgBQiCfQGLoE3QKagTbIAg&#10;TlBWMCyAwsejAmeEk/SmN73p+m8CHgMEeh4VXBoCLo8BAiSBjuBPyqkRQPQowBHiaKEzDhqyCYoK&#10;0gqWyguaTkQDlckgiOJklQogyG28xoTKG+QV6Emj2weAJ0GQ2+NAAXE4g/OC9i2HfQSoXF198CrA&#10;D41xC9r1W3r6sBfIJ9hMfvSCePO2FnRIF9bLJ7yCzfYJpxEv/ewBfVoPOkfnscg+8U2SV7/61de3&#10;BtAaX5ux0Fk7eqc/e4kj7RMmjwJSziaHt7UkD1nsG3tK8Ns+tWcF/OjUC27NpfnUtg9QxsS7/dI+&#10;AAGBPSvd/SLfw0JyOWf2OX72hfE56T6V45BzzHdc80bjTPaIJljvq/aCczrxEGOdrJd+Bf1kCvqD&#10;erC+9APRa0drDGM5r8aQ9iggDz0KsCHyUnPrcUCQFKxB53tBb31LoCCnlD0J56MACHrs+1s/9M02&#10;ngb4aegiYD/ZYUG2ABcf9rUHgU/kUeBZ2AvQ+DnY2fRojC0w8WkqCNTtf3kBukdmAaxgU6AsOPeV&#10;dgG0IMyn7WjdDwIowZBx0OnTY4C7wx1jLH9d2wOcNp9uo/Xg7OwZQx09CdAFvh4H7OPygkB05BJg&#10;C8Y//yPBdUF55R4ACvxLtz56wbp5kIks+BbAK4ceBXoI2CC/PsZOnmhW3ujJgUbwaVw66hNx3wAQ&#10;+Ar2nXn2SGDt20wCYwGx8y0wB7qjM2sir7+Amt5AXzbOOfBtK2faHyf0ECYo7+v/fXtAgL+/DiDY&#10;F2g7I50Vwb/HAfXoQSCuTsCPRpvHBwEg2fujgGRjozwSgLPr0ddcyaquX38yFw8c5u1bJh6VwHzU&#10;+5UvDwE9QHhcMSa57Ufr2kOAtPz5ANAjwEL/AvZbQKPdvr7VXuB/QluPA5vmk2UznE9nlU+3vho4&#10;Z+jRhmjlpWiq27ba1X26wB4a15zkfZj08CjwMwfWcfdD++8W7U9X7L0bnnW/P+B+OPdPuEV7C5+u&#10;tbGvT9v66bRhxpYak4/xiJNGiATTwBBnYMt3KVQPLqUuwC4edZWlnJj+rYpLlMPD6fCJAiebs+0T&#10;Og49B0RAIHgrYBS49Al4gXCBjyBHECWgEAQIHgQVAkHtHHY8CjQEd/r69QI0AhlBj3GNz9Ho00IB&#10;Sl8BF7yAcQSUAiQQzJQv2ERfedtKOVd9GsyhKRVEFPQF8yuYC+QvTQ90cuKsT4c9DPQ4EHocKLAv&#10;OF/Qp1R7eWmob2u3QCvtIQK2Lhp85M3bGlgP8iezdo8QdC9IpEv6oC96lDcfAapvinAcPQ4o+3sB&#10;IOgv4O8PDfr1AZ+IeRRo/B6kBNXWif6AQ8yx5ExywjmYHFCfVpPDGpNdYFvgaf+YC6dZGxp7gvzO&#10;gMBVnTnY05wc+9Y81Ru/+mjM1X7TVwCNzvg9LEjJbt/J49E5M7b9YwxOOaeaI84514YvGN/ZQWc+&#10;zhj5PXr0mGFd6NPayGsP5q0/bL7HhS3juehBwDjW2kMi9DgQPAxI+4YAnUvVWxP6Px/9wKOGBwDw&#10;WMMeeQCwvoIVeSmwV9I+5XzWNwWsA3t3GuCnwSUkZVvlPaAKiAUS2eZw9l3s5XJf4FlAAd0HlXPM&#10;pWQTtLo7yCb4RSvgKOgwd3XuAHeEPgIrjwg+dUejvsBGkOvxGD9l/d0haJ0194ZAqKCrfMExfP5H&#10;AmvnUfAuABQkqxNQ92sHBdrkX+DvriqAl+pbXUBXkG7s5O5hoMeAvjVhDZWNoV2dsv5BPb7xjv9C&#10;P3LJp1P7hA7ogr6kHkLYLo8Agn12qaBfgC0Q9im64NlDi0eB/mo/WoGXNnr0SMNmsZHOokdP+17w&#10;3NkQ2Ms7O4J+NALsfi1A2TlRh17QL3gHNke788Qn8Fgh7ZHBY4I8+wTOnm8N4MFmsunssfmo92jB&#10;FpuL9Zf3bQh7yMMU+6aejrLZHhzU+SaKRwl7lC7pFexHe0tame5LrcVC3dPqa7Pvb8Hev5Wedfso&#10;YB84T9kPqTLkk+WfQfTOZ3TltW391kH24NMB9sb42Ttr9O53v/ujFvZjf9yjybu28AE/fWHdzz1h&#10;D96i/ekKZ/Wc48OjwKcGu3/Wdt2ivYVP19qcY5A1m/fpQGfKmHyeRxyoBIGcPnkGVupS6DJZ6Ide&#10;m0vKRckJ8gkEB8QlzjkXDAhGvPRzFDjmOfk+oROkcNAFCQU+nGpBi8BEMMPoywtC5AsCtQliOC0C&#10;CWNpU9fvkXsE0E+5YFC9YFSQXFDBAeLckE+QIljBl1ylBTuCpMVZ5wFBSg5BmbIASx7IAwI5MGfz&#10;AnnzMo8THL4TgkN4Uj7s40APBGEfBp6EAvZ9FJCXFuBLC/oX8RA0Pm286MnJieQwCuaUwfrpb/94&#10;CKITDyD4StH0dwAE+9Z5HwFAsM+h7FsBxtMO2vDHh4xS60OfdGYdOZV93dknUcq+6mp/2rOtvfUW&#10;bNqXglv7nIOsDk37SRsH2BlRtv7a7eUN0MnR/gn2Ll20j+ypHgCU8cEDTylnml7J5/wYgzPM+eaU&#10;c9bR4YOGjGAOxgHySp1tMlg3erMG+jk3+DpDBfudIX3rD9XJF+TL9wBgfkGA72xad3mwN/ZXA5xh&#10;qTr5vtFg3sE6gGCmYN9DgEDEfgO2SwAkL8Cpjp4KdAQw9vutH7oVAJwG+D5gd9lVwYggGh82mdEO&#10;t/qF7PLHg/rifbbteO4DQYbAht0X/AqWyawsSMk5VyZLQYo2j8O+TaBenXtE6lcLfKW7YKtxfCvA&#10;17+NIygrqJLHH43xvXC70HwSLHjuPhKMu5PQ798AkJbHu+C7AB3PHgukG5z3wCB47EGiB4ceA5Sj&#10;27w2cpAp2n1EWCwN9Khg/gWqoEyf9CGod/4E9HTnQZ6tEvwHDwboBFkeNtXRPXvW3xxQZ62cRbaS&#10;zWLj7Hl735lhs5yfHtScIe3ueIE7Ot8qkDo7PcI5l84eOj6BPv1agMcDAb66fm3AmcND0O/BQnDv&#10;bLLH7jVrrt7jh7+b4NdaehTgi3gY6IHEPD2CmKs5st30QQ/sn0eB9llpeXpu71VXYC4tUI8O1JUu&#10;9PlkYJzGtu7OUOfYeXXmnC1tcOY7f86ZvDr5/L3aljYnWZptyC4snlT/icBY5T1oPelRwP2Y/Nv/&#10;Af9v4Vl3309H/L84p/8/gp4/Hl2zY9m6W+2fKrCp2dPyn849kc00Jh/mEUelr8lxMFx0ORsLNLB1&#10;aKP3iYlPjlzGnAVOuSAnx14AoY5j0Cd3HAngKHDk+9RPH8EC56YA48wLWAqClOUFvZxxEBj6hNiD&#10;gOBP0CL1qYeAVgApeBLECQY4KpyaHgUEHmRpDiBf4HJCYEPmhWCowCjZyS1QEzCC/JZDwWDBHuyD&#10;QQ8izTeou1UPtx4VzL9Hgn0oEBAvBM5Sgd/WK4f6xmf5LgTa0uV18qA7Tp05C8oEnxxAbeRuT/XN&#10;BDyBnNbXfw+w1q2/b4UU9IMxPQho83jgsQAv9fYFfRmz9aI7snCMPQTkfHK6OeD2jrWB9qo9IAi1&#10;7va8QLRPvpwDc3AO7B/7j+PrjBRE67fwYNA+ktdPYGx/tY/aS/ZPe1KdedjDnHMOvTHQ6Cvg5YBz&#10;0Pt9XfUF6+3/gnF6d0bMCR/nTnBMR/qQy7gF+s6NuRbIxyOc9fEG+jgD/FAwAgX41oH9caYFDtIN&#10;9hfWoa80g8cRgYGARipogQKdgpgCF0EGO3LrR/3nfyRIZV8LLhd9InxCQNun6QJlgZlvC6grQL3V&#10;31h9xR1t+U812Hi/cibYIpdfGVB2FnxCq974zaE8mBs6X/fvcUDwjU4AC+qMgVYA50GAHvQzVvm+&#10;Eq5OYCcoNLYAGB80aAWEpep9YgybJ0t5splHcM6d99qXHl9j+kZC/KTa1VVf3baXl5Y3NnsCyuUD&#10;Wfr1CX3Mib7o36MInTkDzqog18N83xjw6wQeAQTWPc73CKhcIJ4NQKsPm8dGuqPte23OSucKjNkZ&#10;VO4MsjXZG3bQOWbvnHP89MOLHOj0k2cj8dpv8GjDxxklu/oedHtQMF/z9usi7LTHA4Fk347weOCb&#10;AaCuPFrzZQvos/1Vap9L6Rnae5XtV/1ai9oX0Zxp/U8sb+cjnHS1O197Tjt/Z9/y217+rNt66PGt&#10;FNgiZXtP2vjskTqQ1xatsvyzkK3zMOZXOtjlJ/36gPsaHafWoxt/VnoLHtvCrfYnoW8GLW7R3Rfm&#10;lF+9WJqPV07zPvndV877yPOpgPlYqxM9oAYPoLf6nnVPgv4nz1tzVHer/yeDW+vwpHHuM6dbcj9t&#10;j3+isFfOcT7Zfe7R+1yHj3dfPw1P43PO5Uk4+8XzE5VTnx7z7e3SW2Ofukk/t/jeB8ncuap8i45c&#10;1gfyIx/5FAAETNI+VQ2Vb9VXp58g3Fez/S5/v5/t9/kX6hb+Fzz46nZ9Nl+/1772tc/hda973XPp&#10;G9/4xrs3vOEN178bRO93H/HT/ta3vvW6QPyhQX9gUFn+He94x91b3vKWC/r29wcEkf7YnPEbW7q4&#10;VReSdZGcJ8h7H5DvFsx7YQ7hbDvb3/zmN98L/lMDbL7y0mz5U4F49lV+fzSyfWLuzbE/DIi+ecpb&#10;63e+851373rXu668dd65K9sLpdFK2yf4WCf7sLVUts49MtjvHhqU7Xu01gxdfdCTM172lr1mLvab&#10;MjptUN2T9s3CWO29yiGalR3QGoMM8sbRrvyDP/iDF/z3Dm31XajvfJaqT6/WAM/4br/m+InCeLfQ&#10;3gC6PmFune/7wEMiPZQu/CeSwNaA/XLrx366xf8+sPfJTP7mdWse6EC+9hOri7A6u4X70LQmW26d&#10;qzv5NP6uKRmXZmHP2kvoor8FewztrbZF436q8Cye57iVb2H7PYn2Fg090Wlr7Qw6j51vKdCRcrbg&#10;FrId0s4tm+geZT/XxgDbHM47CqKRJ1d2GNRpa+z6yKvPXkuz76ANX/X/83/+z8t2N6+1N9kg6SKa&#10;W+34n3vwpxKdB7jVfmLpnpavvPlt37T8fbG2ZZEtKn/LRn28MN6WrfEHPvCBj1rYj/3h2/l2IJss&#10;7VcFP5XAe++AvQfug7PvfXDeO/8v47xvP9m5f6r5PeATw611CLfo/7/AKcunQradZ3gWXX7nLbr7&#10;YvktnkVrbHj0UZv68PPw8/Dz8PPw8/Dz8PPw8/Dz8PPw8/Dz8PPw8/DzM+zn4VHg4efh5+Hn4efh&#10;5+Hn4efh5+Hn4efh5+Hn4efh52foz8OjwMPPw8/Dz8PPw8/Dz8PPw8/Dz8PPw8/Dz8PPw8/P0J+H&#10;R4GHn4efh5+Hn4efh5+Hn4efh5+Hn4efh5+Hn4efn6E/D48CDz8PPw8/Dz8PPw8/Dz8PPw8/Dz8P&#10;Pw8/Dz8PPz9Dfx69733vuwvvec977t773vc+V17cqkd/1t2Cvst7y0+C9vATP/ET98JP/uRPfkw/&#10;UHeLNmz72ReiOevVbd/y1VdGa87SaH/8x3/8QuWtP9tP2s0HY1W/Y5/lrX8a0Pkrv3j6C8/S+Jw8&#10;tD0N/+t//a/noLx9n4STR/U7/rN4oWutzvpwjrFt22dpwkkDt+gWtUWXThbRxn/rqq8tvW476HOr&#10;/hbi78zZp7fmBVufDOFWHaR/6ExXf9J+ski2jwfbL/3fF/TrbLz//e//qCm9/fPhD3/4Gqe1btzy&#10;jf0kGaIvLX+LdvGkflv/pH5Ld2L7WdNolZ9EF5Zn/U6cfaM/+2z55L14Uv0nisZ82nhPQ7I+Cbfa&#10;7zPOLRq4D03Y81r5pIHleYvv2X4Lz6Lf9qeBjLf6bF35p+FW31vtxstH2bpb7SGfR8peVK5uUf22&#10;6eM+hqVdoHkSPvjBD1641fYsGFNfaeWT5uNB8u48d67bnj6Dumf9sLcPeMADHvCATwyP/D9y/0O8&#10;/yfe/9f3/8Zv/e99/++8/4Fev+2j3P8nl57/q7yy/1Xs/7YH/3cY+t/E/k9x/+/Y/xvvf4n7X8L+&#10;V3FQDv1fZPB/yKUn/Ynapf2P5YU24/a/lsmHr/8p7/8pQ/8nGfwv3fL+5zLZ/Y91cyJT/VYGUPe3&#10;/tbfurD/J93/jpavTjmoA338v2nteBlbX6myMdGpQ7c465TJ4n/dS//6X//r1/+wxjs9B7zRL/Aw&#10;VnLr2/91166t+S+v1i2+J/Tx/6r9r3x7wpqY14l47f+ot3bWkv7jFX1yk3X1nz6SH/7m3/ybV6pe&#10;X/o1TzTa/F9s+vI/sf0/8Or8D+zgf2kHbUG/aOUDXn/jb/yN53RIPnMi7/7P/OQL2yeQWz/zC63r&#10;3//7f/86l/6XOD0Zx/xO2t172tHRBb2m02AdnGM8/8E/+AfXOPqUQjxXrq3bMZcGrNs5Z/+vPt2l&#10;z1PHoXXw/8vB/y5Xr4//X/5X/spfufsLf+EvXP/nHeT/3J/7c9f/zvc/9P/sn/2z17+mfNqPxwC2&#10;sf1AL+RuLySX8spa2fr7P+rmBeaY7PHYOYR4x3/1sXT9H/etexrwIY/5fMEXfMFz9f6nfVA+5Wuc&#10;0P+Kh3gE9KfMYO70od04/f/9eKCpX31PHQD50yme1qXzY17yC/XpP+jf+YP+17+1tVezK87c9m+8&#10;6KE8PksT71vQZ3lAY8YTnDF7LrsIzjf7uHiSPb0FZ33vYimbujbjPKuwbWizw9mBpd07ojGDOiDD&#10;3hnVJVvYvmHb6xPoxx3jzmC/3Dvufvv9i7/4i6+78fHjx9ddxK594Rd+4YXyfB106wOxAV/91V99&#10;983f/M13L3nJS64yfNmXfdkF/IB/hf9XfdVXXXjRi1509/Vf//V3r3jFK65///wt3/ItV/+v+Zqv&#10;ueD/83/d133dRfON3/iNV/t3fMd33H37t3/7he/6ru967l/oyn/rt37rhZe97GUXykv1+7Zv+7ar&#10;LI8evvM7v/Oqw/vsqw7M66UvfelzUIZv+qZvukC2b/iGb7jk/Jf/8l/evfjFL77mxpd84QtfeM1V&#10;3tzp4Cu+4isuv5Ie6Y9O8fBQ8KQf/65SH3qHdMrHpePS8rVHU90LXvCC52iCsvpAvhPJLTUnaXkw&#10;t4W6k8eT+MfrWdB359V8Nr0Pz+TdeSzOuYD6+N6a78Jat8db+x0z1GavRHvy2rHqRwa07bPFWXeL&#10;J7Qfn4V42tfOOCRr/GHPa2cWtixF44yfiHcw3s5h0xNoO3flT36gXdqY0cqTvzKgDbfGDOcYcPZJ&#10;R5VrR2vc7Wvs6EL9TyRn9tI8kjmcvED9rfWvfduedB7Q3AfkPOtOHk/i114vTZadRzo410179Nkc&#10;e++RS8wF6NJzAbr4BLDK0IVYsK5dAKHOpfl3/s7fufLa0OKhLA3qQ3yMmZMSXMgcAA4Dx4aDlpOU&#10;I8cpXIfvdPa0L7Z9y/LRS42zzlbQro2TxsHjdOWc4pPDylFdpxaScesg51Vb/dHkLP+1v/bXroDk&#10;L//lv3z3V//qX73K6kEZtKsHfTnI6vBFp6/65qgOzV/6S3/puSBngR7kOdrmbs5/8S/+xUtO4zTP&#10;ZJav30LwZGzy6Gt8eTDHdBroM5BXn9YpPeFnfTh0OdvqAlmk6PHHJ57moq+x8EJbO12aL/2oJyMd&#10;mLegLwgG4c//+T9/tZmHuUYnUPyTf/JPXin86T/9p+/+zJ/5M1fwCNr+xJ/4Exf+2B/7Yxf++B//&#10;41c9oNHvT/2pP3X1BXkwrnUjq/k5G+SlZ/IUrBoP6k82/XbN9WufQTw9NDjb9EtPdLn7EdCaMx0p&#10;a0d3rlfniX45/Hg772j1R08W/OIrxddaSNtL0HqYp7S5QDpofayFubcO6bW12fWgf+vwR//oH73S&#10;P/yH//Bz6/MH/sAfuPs9v+f33P2W3/Jb7n7n7/ydd7/rd/2uK/+bftNvuvt1v+7X3f36X//r737b&#10;b/ttl6P+tB+f/HoANcfmbD2sq3HJQl7jtn7mUH7n0H5ozwTt+ptPaK8111J1xg3m/If+0B/6mLrQ&#10;Pg3qfvfv/t0XL7LRPb3on75+/+///RcdGaR/5I/8kSsvhXhDfFduSPYTraO+xvx9v+/3XTzxaI50&#10;SbZ0pU/94o8ufUa/+6f809D6gD6t2Z619m7n0z4N9nHnM1p58sSvPnv+yjsn2S3nEJwbNBA/7dnH&#10;zif7mI0sn11E29m/BW31WbgrwJ2NL+AJ7opsROXkiDZ0J8CtNjbFGNCY2fmzTVq9vtsH3AnRbD/1&#10;7hePE/wRfgn/hB3zwC9I9AEIX+aWj8MnAnm+UP6TgIxTyvlSxsuDaY+mfDEPDQJgQa0AVzDK+ROA&#10;v/zlL78cW3wKYAuIcgK1C74FF1JB/vd8z/fcffd3f/cVpOcccv5OCN4LTATg+oIgXzuHXFrgAgUL&#10;63QH5ZxPyPlN/gL4HlDKmz+wm3xNupHi5VsbT/r5V//qX9394l/8i+9+wS/4BXfPf/7zrxR+3s/7&#10;eXc//+f//I+B+l/yS37J3S/9pb/07hf9ol90lX/hL/yFVx6WDm6VN28M/atThm0/5aitNCxd/H7u&#10;z/25/xd+9s/+2Xef93mfd6Xlf9bP+lkXlH/Oz/k5N3GLF2iL1+IWbfMBul59Jzd90PEv+2W/7NKz&#10;tQHlX/WrftX/hV/xK37F1Ra9vup++S//5Vcaaldfmzp5qTH0/ZW/8lfe/epf/asv4K8Mm4flXbkx&#10;Fuq0VW589fVrLvwD+PzP//zn8Dt+x+94zpdwj/7e3/t7r1TdtlUOyr/1t/7Wu9/wG37Dx+A3/sbf&#10;ePfbf/tvv/yQgO7X/Jpf8zFo/s27PH9G/4U6cuUvkI/PA8b7tb/21148pcmgrTk2b0BXWp/y0eOx&#10;9K0XWql6/payNEQX9I2H9sr4G+c3/+bffOmGPqOX0kP5HaO2kN7wMl+8rXd72j6wJ7If9v6e37Nc&#10;Hehnv0L89nw5b+jlswvO28kv4JkMK0tn97QF2tkO/K33IwaXw94FVtDeZRa2ziXo0vMJLHQxqpNG&#10;0ye01dcG2rzIu3D3xV4Q0acrHIF1VnJMcoTU5yDJo3WxczjU5QxxPtTl1JRq46Boz+HIgTD26bTk&#10;2NS+jg0+eMa3lBxkNGaOXDLUJ0ePM1dQus6iuuiU41M9OeSBjOpyBslGRvlkaKx1HtXpE5/0lYzK&#10;+qJpfvpEn5zAmUWj3XpYU/2Mh0d6J1s6R0evZNVmHulbWX998ai9cnyTV5u0dTVO62VsvKLTt3kk&#10;o7lw2AsAoACAk25d0EmVBRcFLYwph75gVVsGFo28oEZwok67oEZb/K2HVICgXT0ZyGVOzof5JtfK&#10;J298/ciAl36tTzqjB5B31pxHjwLOoPWgG+10qp+51h/aE+lXuuiBzSd+7Au+dI6HvsZtzaR0bx2S&#10;T7rjbwAV0pP5bjAFrQU90In26goINzgtL7gt4GQgu8ClLk0Xy17GHNGn/XBiH3/ECW7/mru5NJZ9&#10;QJYC36CeXAXTG/jKh+QvuC/AV5ZuMBx9NOYoiCeH+Sj/wT/4B6/gHvTRxknAD616utQmHw86ohs6&#10;qS+QXao/XslpHIg/Hso9HKwOlKXa9Y9Gild1aLZffQFNY9Ynvvq0V6CzGg/ofIXOptT+sg/Bmds9&#10;6txlCwBt9PavvW2/d8bURa+s3t4J9hDgG/947BhkdA7wAnsuenycLecxO3DCPg3OYGlAg48zq5zN&#10;DcrsgHR5VQ/Z/4LxwHZ4+GTnnoS+FSGPNvq+cdC3NWqD6PvmETpldqr+8ZP6cILdAt+mYMf4R33b&#10;kb1kNz0W8HO0R5dflL8jqBXgC5Q9CngQ0L9HAUCzjwJ9W9OnOIJ0wbkHAN8wEFCDvAAbzx4ICsSl&#10;Hgb61oBAHY3AvEB9g/Y+SZInp/F8C8BDQXR90oRHQT6e5eMF++kVkBGalwcA3x79oi/6oucCf3pI&#10;N/mcfYiEx9MeBb73e7/3ct459JzhnOic31LgVGvnEMurQ5sjXfvpeCtz3tHkwBcoFhTWXuAob+zP&#10;+ZzPufvcz/3cKwXBezIJvuUheaC6sy8873nPu/vsz/7sJ5blQ22bwmd91mddtHjDPjIYVzl+5F06&#10;5ZM+mdOn9ShIox+6kSoLwgRXBYsFYqUbdNHh6pxuQUC+DwFgnaLVVvAen1K01ltb8kEBojpt5lCA&#10;WRBrTmiaQ+WCSoGjQDS4G6VbLwAHbQt12gvU1ekXCsTRCXLdufuIEN/ljb5AXBl/fJTJX6rene5u&#10;cxe5LwustZ9zb/61r+7QSeuHJjR/MtRW4G0N8FDXXPfxIP7y6PXTjmdrZm+oVyYTWdDgtbKkA0DX&#10;ehsj3kAmKTpy44G+PWef2VPZiOyG/WW/gXzl9qi+xpSSWVpbtqh9rt55A/ydM+cuW5Hd6NxqO9Py&#10;nV2pcdQ71/zcR766z+D2sg2M8AJNjwZ91b9LEORDFyF+2vYril7buzShr3P3tUKv8i5ul/QGJpyJ&#10;ggXg2HBEco5AXpCyDggHQ1DCAVHmxKDlIHGk9FGvX4GNVOBVMEqG2tBqI1sBJsgnK7mSMXkXOX9S&#10;vOCcG/k4d5w6zh0nT5tDqp0jBuoav77Gz+mTJ7cxyG4+6Q09GXJC1ZsDvjmPaBpLn9VZZXShfkB2&#10;NPgaH+0Cb3zollNIp+jSubQ5tG76NH5t6QENPbQuaOTxju/Sw8pPD+QHeWuQc16QCdaieaLTJqAQ&#10;RIDghEHVt/XTXpCEh3pQ1kdwIhBB25iCDf1y7qXGMyfzIYM6IGsBSrzrhxee6M2X/uTxAGW6d3Y5&#10;vM6jNUmH9EpX5iufHsE65dSvYy+fY++xjz3osQEPa7C8yaCufdFYnUVl8yC3dmPTRXMzT3NXVm+N&#10;Cu6kymjonr7V0U/BpDQwigJUgaoLWYDbxdtLvMsH5O/zKMDBbz2tFTkKSAtYC1TLF8CSd4NU8hYA&#10;l99+UHv7KzSWQBxPc/MpBCfAHAuY6UCezPrRA52gE/zTHR49CJiXMXskWLmNJ69OO7rmhzY9G1O5&#10;c9L8krfxGlN59YSu+TbGtldGB+XR6mNNzNfc7I/2T7KYY0CrvT72ln1o74F8gXntylvX3lXXvm3v&#10;BuXORDjLIbumfYGHc9P5R+NsOd/gPD8L0Tqz4Nw7l/L4STvDEH/n1Nk1X+O729mF7lN2onyPARug&#10;F8QH5X6NKBT8F+j3KwzbVv/8jH5tga1DX5/apewWfwUNWvVsGN9H4O5TfT4RPyba6PtWAZvqcYAv&#10;JMhlBwTLAnll9vYEvoJkEDAby2OCwFyAL+hXxqvHCam6HgY8IgigBeqC+776L5hHg4c25f1KbnXB&#10;Q4RvD2jXp6BfaoyC/saVX5rHjx8/92sSQEYPGGT2INBjgIcA8/Yo0IMAP7MPluiYXo35rEcBjjzH&#10;mnPMic6RFuDn+MIGuuo50sCx1kd95Zx8dMu3gNR4IGjg4BccyJNHvjGkgVy3EC1UJg8U5JvDBvcn&#10;opMX+H/GZ3zGhR4BpJ/5mZ950aSL9JEc55jRyK+sBSXVkVuZ7sy/AKtgSJCjLNAqEFoU0MnfCqgK&#10;prZdXXq3VvFpnOjBuhSI6WsswWPBX8GhvskiCBQMCgrNp8AUBJYg6CzILCDPb1gU7Mu7d/ebApvv&#10;3nNvohXQ5nuAsvHKV5886ha1JSeeZNzHAzTGdy+769HSxwnzF2jTS2OhpQ91BeHSlUX+BH0VZAMe&#10;+CcnxFMbGn3IKm+dzAGsVcF0awn646cPPoBHMAbe7RvtrbE0uZpv8ho7G2BMdqa9n93Yuk21dR7q&#10;r07b2gBl0N75tD/17QyeUF+/xltelZ1lY9KZs21PPOKwC9QZ315lexzoIUAdA60sPQP+gnzoInQp&#10;9hDg0nSxdhFDdS5tTgCU5xxwFDgk68DkeHBE5HOaOBycD04IZ4XTwlHhdHAy8NGmXw6Zfnjk5OSc&#10;CLoKSvUBwQw6MmjnwKBVJs8Z1Gyd8glt+BonuaLFo0eBHEipNvM1TzQ7Fj70pE5Znrx0Yf702Vgr&#10;E3r86E+fAmptZNix5EFbfHI2IeczGcqrV66/+vjQA7nokv7Te44omZK1PoBfaydvHLT1J1/6tXby&#10;6PVdWcv3ALCgf+Ccc+oFAdYiJ15fdOoEFYIHAYPAS7CgrX6CC4FFwQcZyVuwpy6+oJ86/Ky9NuOQ&#10;0xrRFX2gUy9FUx918VHfWqY/5XSk3KMAR8yZbK/QL1mVrYcU6BzQ2GP6Q48D8vYdR9xZZ0PYAevc&#10;ucC7NSnAsBb0En9jGt/6tkby1aWzDb7Q4aOuANMaKKefArvKgkMXr0uwINmlKK/OJbkXeReQ/LMe&#10;BfwxQnoVmBb84o2nvHH7lLxAdwPgglf7KghkC5gLcPWJj/IGvVDAbB9qow+0xkCnnj7IGD3d6kMH&#10;ylL0PSgkjzXUFz/rII8eX3NFo818mxteoI4uckS0o4Xm1NqghfpCekJPbvNIJ6depHDqqjNon4A9&#10;0YNAc0x36rRB+6gzau91pmtrX6KBzizUr3OvrA8+2Rft0vZ/+eyXcw3OA1Q+650nZ8uZda4Ce7J3&#10;XuisO5sQTWeSDZJ3hpXxlT/HkK+MT7yl6px7vLId+zgg7ZGxth4MeiTIZ9iyx4CCe2nfHohntil6&#10;+XhoN5aHgvrJa2fL+DaCWGeaj+OhgC8TPDjstwt6FOBDCd4Fy4Jiwa9HgH0cKC8VIPv6vEcB3wjo&#10;q/l90t63CTwcCLDVCbgF3n2DAK0A3Sf+AnyBfb92sAG8xwAQdKPpAcB4flVAmz4F//JoG0+5gB+N&#10;vujIsL8OUN68zkeA5u6uWB/TB0dAr/j7dawn/fgVCUEeJ5yjXuDHQd5gt3LOswCbgyzPgc7ZBjTa&#10;1JfHvwD1hKCEk8+BlwJafQoQCgYKFk409sq8jxnlbwXrm0YTPX6LeEPzj3aB9szTxcpsLgtzLDAT&#10;TAme0o11kS9gV1ZPf/r02NIato7apQVjBXxQ/3jVLj3RmKXkI4/xCoLJUZAI2gWHyV+AKNAt4CyI&#10;lRZoC0J7HMhvAPX6rr/RXdadKO+eUnYvo12giX9jgH7uRn2MVWCtTQCcfsitLABOV+YVb3X447MB&#10;OaQvaI1rM3988dfP2OaKV0hfPRagTR4gCz3XH+IJyvhUH1/51jVZ1Jt7OsSzceK5OoD6NnZIXnl9&#10;7In6pJMepuyh0N5W36NFIKs9Zl30ZWs6i3uOs1dS9NkQPPcMlsdHamxj7nl13sF5xocc8vT0SKDf&#10;H9ZhiDPI4ELrUttX29DX/3slB3U9BrhEGXOXcy/78upA2QXtss8ZcCELHjgOHBmODUejACInp4An&#10;RyunSxvaHCZ9cpBypkq1cVjWCcpZycmRFszIo0lGZTzIGX0ynk5bELAU/OQU6YtHfdHVP5ALDefR&#10;OOjw0R+0oVMnD2QtYDOWPsaIJ1qp8fDEpzmokwJe6qPDi/zNEx86LQXOLQeWI82pzmlO93g1hnFz&#10;OpsP/sbVnk6SH849IY8HPbUW5DT36vBL5gWZyEq35LSfAuf9fBBoLvZbwYPgooBEQBCfHgW0C1rk&#10;1WtHX3CBv7S89oIEZSCjuXCuzU+5fY8nWvzQJica65LOzF9ZfzpV5+zto0B67DwE+mxv0Sdnnn5z&#10;9oN+Od/4sR1S9K1XqfGdJ21kcq7UaW8scpJ59xdaMli/1iG9o6MDwdkGaEFdwZ1UcCjwdGlIXRwu&#10;YvkuaNAODGeX/rP+poBHAbYSL5eT/sZzaTdWvAtYQRtHAdTbP/o5S/ZYga32aHMq1EPlgn7zBfuQ&#10;fvCrvb2jzbzQ0yU+8to7B8rq9UNvPchHV3SrLt2ZV3NaPdKhcehRGdCne/OhI+Xoa8NDW/ppzmQg&#10;E5hbelikN0Czuml+9ot59CAQT/NCK4X2ln505cytDYmX9kCP6qq3d6NvXGU6rT5bmQ2UOteLzkc2&#10;rXLySPFU50x1fiCbe8I5di7PhwF95DunaKWALztRX23qpNmQtfXK6Jz7An+2I18AusOgumiBnTkf&#10;C5RBW+jBgN8h0M8H6VsGPRB4CODr8G3YLdCurF7wylY61x4GgL/jUaAHAeALsavAzxLAC6Z9Qo6H&#10;hwJBcFDGV6Dco4A+gn/Bu0/zBd/qauvhAE2fyPf1/McfCdYF+L5loK+gOhp8yCJ4B/kt6+chAjwg&#10;9NCgH97KHjngzKNBS6Z9BOhXBNKfOfdBkzSfsw+U6LDHFvrH82mPAq985SuvfeSMsREcdQECB5qD&#10;DBxiTjVsYFxdTjVaznbgNGvLgeb8FwRwuqFgCzj66KLNMT9hrB1TPpkWZC0gL1goYIDaNt1+QZ15&#10;9ghQHuT3kQHO/oA/eUG/5pB+mpu5m7f5pxfBlgCyT2FbI/XVCdQEXYKy+tE1naLdT26lwTjxOWlK&#10;lx96a7ZyCPjcSQJFdeZgXcwHLeirT0HtGTRuPhTAgn5gnnv/hXyL7rvuv73j5d2x3YWL7j5981Xc&#10;e8vL2OnJXNKvvGBX3lyTcWVXV0DcXKpP/wXe0h4spMHcwvoEQFf0H3/jry6BLGgau4cC0N7Y2oyH&#10;f7pqP0Dzt9Zbby/QiboF/snTuMaSN56+0cYH2nP2UQ9N9p+62pwV+80Z2rPmHDqXyp2zHhfwyf4E&#10;9XjINxZkA6Hz68x3VvGnp0deaPdy24ss9DCAbi+8HgVOMOIeBDwAdNlKe3XvolV2CecIuLg5CJyG&#10;HA2OzAZvwAlaR0xdTlg0nC10BRXyHCp841dQksPCUQGOivqcJ20coRwgMm6AJK8tpy3nSL6xAqdM&#10;uz7RRC9VxgetNJDLWObZWOZJHn216UMf8vhUH/SJf85k+iJXY0FOZX0aM1kbD/RffnSP1vpwdHN8&#10;zzHVSfFK/+azc2psaXmwPtakenn9pTmr8u2n1jCeyQ1kojdyFvzkvAsWpPSOtn1GdjQFQQxxAYM+&#10;eKFDo147wxyNYFSgEX90ApACm+ogechobu0dOiY7mdCAMY2dzslsruasT7qRV0dnzp1zzllzLjfI&#10;T2f1gfI587tuQL7OM8eb7Yhvui/FZ8fRX2puYfcYHYAxjKvNvK0DnaavAlx6pBNlaXltBdoFiQWZ&#10;Lg8XqLouLOleXr0+P+ubAv77ADtZf/yNq68L0cVuHHXlu/TJYM+QsbI+OQY5Aeql+kP9a1Omm/aH&#10;fSYfX6k6ujNelygd4aFeP2tD5+1hY9mrdJ/TkR7lc27UGSP9qdNGh/KrV/X1i67LXjs6SJ/0QUZz&#10;TI/JAOkqaAN5MpPffOwJOtm9ZI7kRlc/UAf1o5/OWzYjnTmb8niql4I6ME5rgweazn792/vS8tpA&#10;HzSg/gQ++LX26Jwftt3ZCZWz++CcO5tsRnBepfaBvPOZTcguZAP0zf4631KBvbS89uzIBvo9DEBl&#10;7ehgHwjWf4ACewG/tHw0PRj0eLDjxE8f/gu7lS8jFfz3IUkfhAhg0UWzvhCfCQT8gmMBsyBeULwB&#10;cVDfJ+ceBwC9IN0n9gLtvnKPn7yAW/AtKN9vDwiiBfoeBHx6r1wAL//4o98Y8Om+PNmkUD+/RqCM&#10;L+h769N/aFyPBmg9fpCNrOZDBz18mKs7h23kL8rTUz5lPiS9ukOsG55PexTwAPtDP/RDl002Lzyc&#10;NbaD41sALC3YDgW3HGbtBbqc6x4C8ADBkqCJMy/NGV9HXyCAFg/p0gU8c/Jz9NdhXyR7wUIBw4nm&#10;8qS5gXGMV7k5ql86+R3zFs+FeZqTuaWjghb6ECQJnIDu6Cpd0NnnfzS4KrCTbkAG+uGtL57GkBaE&#10;nQFpdaXLx5j6S5PN+Ow+W+nuUV9QpU/9d7zupw1Ydw7BfdY9J+/+O2niYeyC5u7F7r7Q3ecelnbf&#10;mzse5hLQ4OPORCMfumsBD3WC3WRZ+QC/AnLt5tFc6MX42tO7NvIvyE6O5rhlKXnd3+RNxvhIyYF/&#10;/IyrrA2tOvIZnyzV01vrJg3K5NeOThnPc82NSx785c1VmnzNXQr6xF++s2Df4R3swWyMs7jnM7AB&#10;nSfnDy1e6ta+4IOHfHu3uvg764BnfZxx83/EYPfSnYFmlF10jHQPAxlwRhrQ1EeaIS9lyF2SLuMu&#10;aWWPAr3S6yvV7lJ2QXMkOBUcjIIeTgyHK0cIlAENB6Z2+YIKTg4+ypwVgQinSopOqp0DA8bNCcrJ&#10;qb829No4Jco5VBwe9ejQN/YtmA8Zkiknqr71J1+OXcFg/eNPnuagv3q8m6t69HitTPFOrxxFusth&#10;1JazqbzOqLT+OaLV4W0cTqh6PDm58VJnvMaojuzmB9ZB2hzimW6WFtShQ9/eUR9dzqnUOi1fcqQD&#10;MkJOfeCwS81FeynZOdwuEIGFYEFgpaxP+tRXvXZGDm08BTCclvRFFjwLNtQDXkDP5mH/mQudc/aj&#10;bQ6gvvnRn3lD+0BqTDpy7pxvjwIcsRx3ejMOHcdDfToWGAj0pWi1cfD17zyzBT0KaG+9WsvWov2j&#10;DO3n6LS1X7S31tWbP72mTzos2AL1dCifjgvuCqTlpQyjy6hLyUXVJdyF4AKQf9Y3BTwKsIkuCP3w&#10;wLcx7Qv5LkFQ3wVvjORRpw1t7V2kytXXltz2WUGm/SBt7xpfO770JQDWx/y0uezorvNE9+js6eSR&#10;p3N9yd8Dh/nq3zzJo27hIk7OLlaXrDSHpIuWLgL6UsiRWL0stk0eyEQH5G/fgLI52g9o2hetDZhr&#10;Z10f+8q5w8fecs7rHx1owz/ou2e9vQnqlfFMPnWhPtqU6d1YysZnL+oTTfsgu782Q92is3Yiu5ot&#10;7RxL1WnPRgAbsQ8ABfPqQoE+FJizHwXxfAT580Eg2gJ6KMA/66PVHw2egP+OIc9v4Zv0IJAvw3fh&#10;t+QL5dP0wMDPyUdi+9DxpQTD7KugWTBfUOwDF/A4AH1joE/RwafrgnSBrsC7r9qrBw8DBeU9FEjV&#10;eQTwICDw79P8aKUF8OQqwJei69cF5PsbB9Hgr1zg7+EC1Ev7ewHNxR1gvj2S9G2A/MfQQwCd0m0f&#10;Kll347GnT/p53/ved/fGN77x7nWve93dG97whiv97//9v19/ZBFv+59jzgEu4JUKcitzlDnNAs+c&#10;aPTK8iDPkS7oDeqlBapo8dNfeYFWmsMOOezkWJDtfMjoEWAfCDZ47xFBqn9BQPNrHMFGc1w0R/Lh&#10;Eb9QGe+AdzroYUQKBUcFi9ADQW3y6jewYv83yEKzug7LA9BuMLbjQYEYGnKiqY0N5Y+w3e6Yva/c&#10;S4JNdM2twLi7Srm7q3TvsdVBchi/OahHv3ekMdVJg/rusuCOajzt7lT3ozHxSg55bUsrxTf55PdO&#10;blzt5KZ3e6RvXLTvm2N99McH9g6vLln4Ae5nc3B3usPctd31aMiZb2Ae6pWTWX20xqdPbeqNs7RA&#10;5/SvTh8+AjlaKzTlzQVPwC9dnGPuvKX6q0NLR3TVo5bx2wPqswP0Cuo6sx4K9EfjvKGzBueZle+M&#10;w575zvrammicafq/ving8mKMGWoObJcho53xzmAz1Iz2rUeBE/j0Su8ydhG7dMEF7HLQV5mTwWHg&#10;WAgEOPsFSsCB4ajk0N5yYtDknHCIlKV4FQwpR+/g5+QUZBXgFwhphw1mOBccHe0FM/okOzr1AV3j&#10;l6LhQDWesv6AxtzJKDUPffAiPz1VLuhbvvjlsKlHp01f9PimV3qk00W6bnx0UrzSHxp9c4bRGANN&#10;etdHW7SV9U92dOZMXimHrcATL33QmwvdpiNI19tWil880xXET0p2MpCP80w2jkNONBQwZKS0NSf9&#10;Oe/SAqscfXo0TkGANkYbH3UFCDnr5DbfggA89EPTuuBnbeknPRtbH0juyuYIrYsx5GH1w5nlsPkE&#10;x3l0TntEkebg69/ektqH2kEZHefNeXbeOXM9LLIB6OOJR48EZGsN1UvRSNF7AJAnt5QeehRon7WO&#10;7V8pHdBP64Gm9QWXP1gT6BNhlwIjX7DpkqrsYsngw33+pgBbqJ/+LhCXB557mbuMksGYBcrG0Lfx&#10;wQNBaYiPvqBOP6CPzj5d0Fdzt2/Jgk7/6tJFdPrRJ1ptzoK9SU57mX63j/kkI9mTU51y2HL5vVy7&#10;zNVFRyeltTXXynjFr3zjh3RuLuC8kb06c911MbewOrCX6MdewyN+gJY+QTndQuPQX3ZAvv2Jp1Rb&#10;7Z1tdEDe+LZWzgcb5d5Gm+xSdI2x/fG3T4L+2Wp7J/uRje2chs4wRIum8+u+dP7Zh30AKMAvWEez&#10;D43y6LUXsG/QXx4P/Zf31kHjsDvyPQoE9irfpAcAyIfR3qMAO1mbPvk28QFtfCD+Ej9K8O+Tf0Gy&#10;PB5gnXog6FsIfYMArcBfYC7AF3B7EBBs4+VDnR4FBOcgMBeUoxXw+waA/sra0fdwIMivXtAdP/V9&#10;M0CbMft2AtSfbP26A5pAvh41oEcBMF82Mb+THumpR4AeAqx162wfkO9p3xT48Ic/fD0M/ORP/uRF&#10;9853vvPubW97292b3vSmu//23/7b9YcI6cIe5TxzsAXFfSrHMeacFwhw2jnv6DjvBT4ccW3l0ei3&#10;5epy2NVDzn4O/9blqN8K/k/c+mo/p16fHgbKc/zNjxwF8OpqVy5oKEAIdFMfZe3kVA+VzUN7+YIe&#10;gVC2XCBNt/QkEHKPsu8FaHSOpkAKopFWXwANgj4ooMenFLTFB9wZZNGXnGjIQqYCSP31Qec+0Wfv&#10;4eqaV/cOOZW1uYMW+km1Nx9jFQiSpSAR0hE0z2QjszqpOrziSQ51zR+9MdUFvLShN8/mi0fzQmOM&#10;+NcXLcQneUNz0G6+7tz0QQf8Bfdqd3FpfktBOSjzm6PHo7XctUjv6kG5uaDHP/8IX3zSFz105pX1&#10;AfKvDrUZo3HKQ7zSZfqtPhrtPQCUpjd91GUP7Au6zC44f9ICejjPq3z2prMJneHKeBone6AvWyBP&#10;/49cRIywS4+BZpwZ6w3ulYMLDp36XnSri0ZenUuRcXdhdinvhe0Slec4cDY4+ZwJRlsAwHnNKQkc&#10;W+DscFrQqVfmRAn88NA3Z5iTAtEWQKBBvw6NvuQA9GfbOjsCIXLnBAW0jVdaHj1np2CquTdP8pCN&#10;g5ns5EwG+cZJP+rxbz74JUPQlu6Cvsbi0EOOoLEXtae3ykDv0hzI5tGcm1Nj6i9VRybtzYdeOYN0&#10;otyc8Cwtn/zyAa/Gix8d7/z1IS852kPKzVNdTnmOOHColZsrCAj0M6Y2NJxs+7Ax5NX36WJOuYCg&#10;MZTtCXJz0PVRjyYnn/x40g0d0U1rRWapfp0DZfNNh8pSZePQjX0CnC9OKweUw+Zc0lvtgR7rZ++j&#10;IbczLHVmyJYTz0H2KMDG9CiApocFjh5Z8FUH7VtjtOcbm+ztdXrAg+7bF/ST3tONMp2095QFSPTq&#10;srAm1lEwJ6+NYXRxdFkpy0MXk8vI5XGfRwE6xcfl1mVnbTfYtD+kXYA5ES6TLkD1i2SC+kCXkf5k&#10;t+eMRb901x6hC3oyJtouMLxcoPqiRysVTFkLusYPXzT0bN+qUwY8XKz4xbd5JHPynmUwhy5o+dWD&#10;OvJK1ckH7aUQ38ZY5HS0DlCe/K2J+eScyNONfGfa3nFe6YkeWtOQrkC5saqzF+1B+ZWJXegsd8bt&#10;4WwXGFdfQKufVD0biBeZjZdtQitvPPVoyJ09Wp7yxrVPnCHnLVsrDfaHMwrOqLHtFWeUbbB35z/6&#10;WQAA//RJREFUwJkvZQ/2oaA2NkK/+Ni3a1vyHwoY2at9LMi3COqDsv7o2SRpqD2oqz9aPg3/pqC2&#10;bw9Eg57Ni48y/weNfh4TBMsCY48B/KT8JvzY4ALnHgcE1B5rBcQCdMF4X78XfPerBh4BBOYF9QL5&#10;HgZ6MNCvbyAI5HsgkBbY99Cgr4cB46ojt/Hkk0EZbfX4kqVxzIHtNx/3AL2Buecn8hF7BOghIH22&#10;lmDtzeVp3xTwnwne/OY3X6nHgX7e+973fswDwate9arrvyrg72wIwHLmOeKcY/nAwc/WsP3KOfKc&#10;61CQjx8IjDfgh8rRSgGtVJvx+3QeegRY9DvGi4J89FuPh0cB6NP9HhBAviC/PvGC+mygQVa6EsjQ&#10;g7T59SCgTgoFiu4B9UCX7Prqs4DpRGsBrZU+BW1BGbQbyxjdF2y+VJ2++Errq9xjjvoTeHaXoVc2&#10;Vjy7o8zT/VFwG4zf/ZVsxjQe4KlvskC6a14rjz3WvuphQZ01UC6F9JZupGQgizmRXbnx5dUbhxzq&#10;kg9OWQBf/Lqv04d504ez1n3ozgFld6n7p3z13ZFS9fjgaQzIH0inuwbWpFTf7lq8WwuoHzp9zcu8&#10;lbWlo/g1njz61lE/a0j/nen0LA3o0+32rb01l6dvaWugHl/r3TlcqNdOBnuh9d929fhIwbneRwG+&#10;zSPGmdFlhF1yjPSti4ohdyl6NOiSg74NkGHXptyFKHUJM8AZ+vIueA7DXvw5/RyNnHhOqOBBmWMC&#10;HBhl9BwRdJwotMpS7ZyXAgo8cmK0a1Mn1c6JIUvBjnpl4KQEbS4paY52TtE6RM2ltlJt+uUsSdUL&#10;dEA+2fCQb57NHy/jpBs06s0NHfr6JIM2NPpAeQ4fXQXlnNCFtu0LZz/rQB7jSY0vjVZfcjS/aMlK&#10;Lytn8iVjKJgJK1dj4oeXvLHiiVb/HF35HOweAHKM+6S+PMNlj+mbQ64+Y5Pzrw6NMaWMmsNW4CSN&#10;nzSe5OG04y0FdY1nLjnX8rUFNOW10YW5o7Xf7F15epFvvzujnDaOH8fV2eSgt8ehM6HO+DnzOejq&#10;o9GmDt8+IWMX0JDD2nSOOifkIssGBOqaQ1DWHo0yPVvX5m9NW9f0uPoscKJ7wdFeRiAw60JxmSnL&#10;dxkw5lKXxX3+pgDduojwAePhe4IMLs6cB2OAfBerND4LbV1cXTrqjGtP2sedDboKzoS9aQwXEKcI&#10;DzrC1/o4V9aWPbf2bJQ54G1v03U6VAd4kieZuoSbS/ktb1195fWPT2Wg/y7s+tV3y9HXVnv6ISu0&#10;/qBdnTlFl/5BuQeCPdPydJI+QP4W0IH10d9eNLY+ja2MbzYpG7W2iv3Q3zrog6f1tsfJaR3j43zE&#10;y3jkTRZyJIs0+bKBzpMx2jvOUnl7K3sbnGewX7IN0rUlC/Xsgz3X2Y+Puh4GsjHsD1+CnWGzoIBS&#10;cB60qwdl/aT8HbT5IxuMZteCenzYMb4Q3yjfRz808V9+ys4N30kfgTObKM/Pku63BdgK6HGA7RRg&#10;96m+wL1HAfa64FxgL0AXlBfY92m+fgXyePUwUABfQB8/0KYvvvjrI62tbzOo0xe0kbkHDbKbW9+s&#10;kJpvHxjxGemHnlb36R96OLKHyPO0R4Ef+7Efe+7XBgT/73jHO+7e85733H3oQx+62j/4wQ9eDwZv&#10;ectb7n7kR37k7gd/8Afv/N0E+44dyaHmpHPCC3QEQQUjOfHqspcFdZxtaX2rhxx1Y5Ry2qsviFMW&#10;vBe4C8ihh4FNN3gvwFcfqi+oP4E/GnmBQY8CPTzEJ/ozACnoMBdzJzs0f3rSBpXpUR4K4tKlO0te&#10;/QkBUoFUwRJaUF9fKHjtns7es4XWEC0aKNiyRo0RL20LYybPBnLojWMu2pIRj+jRqFe3ewPfZOne&#10;xjN92hvo1LXXpO2f9kxzCNFqkzeOcUuTu/sz+beNrPEw3wV5Gwfqt3d4Z8a96Q5yN7lX3EPdl+6W&#10;0P0D7iaI1h1l/fDFU3r6C1sPjasvPuA+637VHj/00ua+vOOJ3p2Pp3LrrY/501NrYn3SNZQ/dQh4&#10;SNVF376pTV1rnr2QKjuPzq4zaR+g01Y72uxL9e2hHgrYCHaHbh65jBhjF1ePAX2VC5QZem0F+Qx4&#10;7Qy7ur1I0YE8g65NPoNfXsoJcOkXLHAsOP8c0QIdTkcOfU4NRyjHB3Jw0AsSNkjMWZEqgzELPGrP&#10;8eB0kEe9VADiUgrqOCc9aqAzZnyaj1TdouAGHb7GA22No60AtoCHzAWZ5khWfNRpM1cOW3PGAxq3&#10;/unlWcjZA+WCdHzwy1GLf7yTtT61gfVL5mjVAX4Cjl2X9kG0Sw/JttDH+M03ueOR/kBd5fZVaH8t&#10;7C+GhZ61Z7gYiaCMFxppDnvBRo52+1Ub3trIQUZlMugPGUVzsu96FGg+J4xNP+nQOulnn3XGCqzp&#10;m2PmjPco0LkFY60Drw8nyqOBemcAnbx6ef3ZAnYhB5edML7+xnc+7HXlZCLLngdojlJzATLVpzU2&#10;59Y1HcgLnKxB+lS2htrU0a0LgrFnEIHBX2fCuhZUSl3e2uC+vz6AhzXGWz8p4KmMbwEledB3CXYp&#10;hQK9oBy0xw8v8wMXLZ3Qm3Wyl8yfXvVxIem3l548nelLb86LvnRnP4KL0n5FU7/kSIfQPBZooPym&#10;9am8iK9LXL76+qhzYYM8uuRQro9yMuRABOXqo6lPqN2eoWs6oBPrbA3bV9L2VsgeQH1bpwL15aWP&#10;MtrsRvtFG51rR6s+e1VfdGyOevu/NVNvDLTaVw5teMo7Q/aA/ZAtXRvsLHY+7a3uH/uN/XHe7R3n&#10;vbMv3Tw69Pp1pvHGE//44cEWsTX5HAWRoSBzA838Dn3lC0jVRRu99uhrR8uOsZEguFVeGjYP3x4D&#10;tPdBiz6CazZRkMzP6rFAWT2aHgk8HmQ/+/ReAI+HwFsgLs9u9/X9yvKCd48Bfg1AcK+sDQre5fFR&#10;FsTLqwdj9WAgyMe7x4Dogazq8CKzPsY3r9CHSOZLL6v7XcPuE5Dv3rE3zOFpjwIeAf7H//gfdz/6&#10;oz96fRvg1a9+9d1rXvOaq+zB4P3vf/9F94EPfOAqezjwNwg8DuDNj+Tg59xzmgU+Oeo57hz8HHhO&#10;uHJOfyk+ULngCl+Qx59zXl3Oe0E4CNzhfBAo6Jf2IFAZjXJ9IX49MggilPWpLLhYur6WrCxgkC+4&#10;kEcvX2Bojs2XfgQ06Usd0KEyWvcoG41GfTZbUFZAtIE1Ow7V6QPRF3SDeqm6xmGz1aGvnkzJro86&#10;dOhbQ0j27o9kKXjWRx6Neql+5tb88DBOay6lT4FZjyyhcrLZZ9veOuDZOMZoPEhuKZ3D7ldydpcF&#10;c0G/jwzy+OwY6o1vH0NrSjf4dDfml7hT3UPdJe4acNe4j8pry/8Nyu6i/Ivu++7l6sp3l3d3u9+M&#10;644jQ3zIaZ1bc1j/QP/mkF/kPsRHGR19QetNT+lCPV1Jd7+2XqXa2kfKtcUL6Lggf/dPDwLOp3wP&#10;Aui1gzr0Ibu2/NgIfOjquW8KMND9KkCBfpekS40hz4BLu3S7hPdi1NaFKuXEM+zS0NcHc+4hBwA4&#10;HJyQwBG1OWyaNg60qdpo6PQvWJA3Rs6GceQFHpwUzohgRBtng2zackByXKIvaEELHBpzwyNnSL94&#10;Gk99aK7aat8+8SkYogdpgbSyuTaP5oj+dKKWt/wG46dTVz1+gD49SpPf5WzOgkCgAzJHr68+yS7f&#10;GMrxVIefsjw58UVnDc0l+ZIJkjV5pbXh17jKZCKb8dTBBouN1Xj02n6zt+wrRkk9QyCtv3YGwnho&#10;cqjR2ZNoyJcDzqjlsKPN2VaW4oGXfjnwxlKHj7z5cZScHfNSr12buW3e3Fr/9FxZus54jwKcPg6p&#10;c1vQH01nwHr3GGDfSzsXytkS9WwIh5Fju48C5On8tD/ljWV/ybfnzKW1qs44+uxeojdOXWtZGegW&#10;jT2RzaB362EdWrsujC4Hl6bLQV0XkToXSZfffR8FGPycE/yMZXyXC7h47C+yko1cDHSXahecVN9k&#10;7eIq+FQXPR740Yd5t7+srz1gzvTTnPHHRz9IRvLor297a2UvqEwn6ujJnPdiTJ9grPK3gA9U7hKv&#10;jR7xM2a81GlTJ18ZHcjXHpIJjx0jneBBn42rTzT1SwcF2OkF8LkFbXQI+qzO8bFH7UswRmsK8q3N&#10;2RZvPMm3cgX7zFo6V/ZHUJ+9Km98Ze2tv7NkD4Dz1zkM2Rpn1Tl1pjvX3XGgTntl+eyTPdu9Tk7l&#10;bDw+bI67mg+Rb5HNgvySgC56doh9ymfJV+G7yEvzf/JzpAX7gnm+0n74YYyTjt+Erg9b2FjBskBa&#10;8F//vl1Z4Bx6LBBo69e3BATgbCo+fSqvXVAu36f26gToPSbUDj06oJWvjB/e8tHLg3rykL3x5ckZ&#10;H3mpenMwdz4l9EFSOk1v1s16gDVqDa1rd4v98axHgbe+9a133/AN33D3Hd/xHdcfgPV3BP7Lf/kv&#10;V9DvvxL4FoG/N+CbA/7+QL9W4NHAtwu+8zu/8xrXuSlQK3DncAuOQF0OuzYOdsiJD9XnpBf456Cr&#10;N4467bDBeyjgL+gv32PACU6+fhvk30LfJOhRAFYeabTP/+jDAJAbzK1ApvnSDXsv2FGvXKBJd/rJ&#10;uw8FQwVA8dmAiAzSAiipft0tgqxSOIMvqKwfHvLsurHxNpY8FKBtOf76s7Vsrj3S/aFeO7pk6/5R&#10;Lo/fyko2uhCcgbnSjzy9V6+OvnZtWodo8DEXQBsvqTWJB0RHJvNwn3WXqqMj/dI9/bSP5QGfxg3m&#10;Q194dv+5p7rr3D38BHY9Hwfk83nZ+/w2dl+qTns+B/3fwnkHSs3NmtVXe2u3a2L+eOiDRltlcyA7&#10;PmR1N+OHT/sFP6l1pT88GyPdQj7Ewh7BB+rf/qdz69A6t67y7Ie9kK2SV9cat0bqg/7WqseAUmfb&#10;/rIej1xwLkqGmYHeS7KL0gXHkDPYIK8P+r0Qo5cy6PVl2CFjH58cAU4AB4OzARyLHNmcFWUbxILY&#10;LBxcbTkOHBZOQw4J5yIHI6dknZMumxwTKACS53yE+NWXrtBuQGMuOUf6kIUDlcOjLvpo8F3eyZsu&#10;8IAcMKgszQFLX/rgq1zefKwFkKO29EmPy1s7kEUdvaKNBj9zpwP6M0ZjLtA2DhRMNKedR7owJtRf&#10;n2SUDwW/BSp46J9u46tsna2P+oKieMhDefvKXrKn1iFmkLQBvsaWrz9ahynnujZ848OYMCxrHDOK&#10;grP6ZASDOuNJrbVz4+yZm3kaY4FOPdC/9DwT7Vm6wY9j6kGAY8eJdb6daU6adbZ3nNvOR2c/J06q&#10;Lih39jmTnGFjaOvctF6dD+h8aSdze+Scx7lXzLs1bU/sWoB29dajC4YtkbcGLoyCKxeBNpcCI95F&#10;xMAz4C4DZfnv+Z7v+ahLevunXx/AB18XBH7GNYYLx7j2BNnJuWWyo0s2srbHzQVd8pMJDcjXB609&#10;ZD/JW0P6pl97D3/9yWduytaBvvAns3rjtCfl7WHym5sLzUXmUkNLN5wEl5MLsjlpS3+g716a8pVL&#10;0UR70hm3NpdpfaxVFzK0dvJS5Zy+5KlNWR7PxlyZQ3WnzoEu6bT1jbZUnfZFzkd9osPLfm0csA7W&#10;iXz2EiRDqbYtl0+2bBH0MAnZHlh7Zg85Y5Xl1YF9FewrYNftM/stG+zsqu/egujl1Xf22cLGx3dt&#10;Bn7AngD75D4yFrBt2SL2C232Tv36OtWxe/kwHgUqB/XoPXAKdvOLsoXZPCl6PPq2JQi4BevsgYcA&#10;feuDJ9vLH9MGyvXXT5DOlrKpPRgU0ONZoN5DAXuujwcB/dl4bWj0DwXu8RPQx1dd8kO0PXQs0Maz&#10;ch8opS/zpC/6drdYN+sC1s86uQeCtc4/8CjytEcBwb1fB/jqr/7quy//8i+/e8lLXnL3r//1v77+&#10;A8F/+k//6Xok8M2Bt7/97dc3BXxjwI9fMfCg8NrXvvbuP//n/3zpyzktuGMjONI56xxwdo5t46Bz&#10;rGEddeBkK+e0KwvkOOCCcKgMOfaCeEF9n/aXegyA5z3veVcq+K8ueChA2xj446dt/w4Bmh4LpNHW&#10;DsbVhlc0UJm8zZt+KssXmBTcBPXqCtbpVL6AUl33xvZHF701KbiuvaBV32i1hcYor31ptg7wJ08y&#10;xbO7R7265Ok+qW90tblXum+ii3cygLkUzK9s5mb/FBjSY2ju6cEesgbxk29Prv7JkWzNVX1tYH6r&#10;3/pKtXWXdke6c9xLfJP4d8fwGTZ1F0n5OfkT7L37hM/H7ne/dN+hcyfqu9h70v0ZuutKwT1I1uYO&#10;5MfHmtWuXhrf7mwyS9GjNWe6a0+2V9Ip4IV3SG/JQFf6t+9ah/SNp3ywJtZy12YfC+wReXsmu9Pj&#10;HjjH6u0JtJ1nc3vk8nFpMsqMtMstMN7QZejyRMOgB5cfGvUQPWOv7CJg3F3cjH4wHoPvki+otBFy&#10;PqScAnnOh7bdKNHaROg40zkT8oCvwEEaXC7GwmOdGHVkATTrnGiLF+R8kF9ZWp8cG/3ITUZ5cqNp&#10;vPhvH6l2cyM/uujDlnesdBAPMBeytr7WITl3nPRZv3TrIDrc8uodXvzNuSAxneArpSfy4IHvrl/8&#10;oTlAuqXH5gNkS2fJudi1R1/fxsLTOq2OGBXzkl+nV6psjuaMh/76MkZ0kB60mVPQV+CPZ3TqyRVv&#10;PKCXRvTVyaPTJ3p1HHWytA7GtZ7OnbUlS/rddOdP/tLyQNccMOvYowBwSjmrOW3OvP1j3By2zjkb&#10;Ed1CHXuBb18z5Qxqw6cz1nkjy0KbPdG6NR97rz3fWaZj+mkd6Iz+5a2HFNItvQqgGD+615exz9Az&#10;8NF04ahjvBlmYLRdIgz5sx4F+kODxiJrY5PNWpG3Mh3RGxr7VJv9SC4y9rCkHk31UhdXl+NeVi4c&#10;e8ec9CVDujcWvdJBfPHCG01nJHlcstkDsjQXY7s86cYllWPkMlMmAxq06MjWxQs5UFBeuvXozGfr&#10;rYm1qN6Y0XfhnmXIWVGvnzwZ5ZMNz5Cs8slPx8lfXWnY/XPS1bawdvTUo8DW0V15yEbEyxjaG1v9&#10;zgcaZx8DTljn8vaD9TdWNi0bY984m6VsijOZbez8Ras+GwfalPGXgjrQbp+uTct2ZS8KGNkkNt5d&#10;tAGluoJ9Nk7d2j3t6tk2efcjm4ZeHvRn45yTHgaya+xkflH+kjx/R5uzjK5vCoBgXlAuWNaGHvDx&#10;gKCvIBrqrx4PAX6fxm+gLgBXLpDvE/3srscB3xjoQUA7uvNBwBjG9QhB/jPwl+/RAjaPNvrSaMwB&#10;yGiedJye3Qf0vHeL9dk7Strd5VconvVNgZe+9KUXvvmbv/kK8P/rf/2vd6985SuvvyMgDx4J/JqB&#10;bw7g59cKPAx4LFCn7fHjx9eezFnniLM17FlOefaOU80pF3wVJEvLh+py0jnh+nPuewzgsNfOcVdX&#10;AC9Qv/Vtgc1DAf0G+B4E0MnjB9Ho08NDjwQg+CdDgSdZC0DIS/79BLp5qqMLSF/pbFE9PXZX4NND&#10;C17GYp/RaLMGytINqMmjj776qCuoKlCzjtZTX+XGLegKaArapNHj032iDj/16JJJWb0yOrzqmxyl&#10;0aeL5E0/ydY46qRw3mHdMdLmLJ+s8VZvTvUL6iA5teNvbOVkkMcPyNC4e+/wDZyd6twl7jR3C58h&#10;n8c9pszHydfpnnEPuN/4G+4Cdfjio293Wehu5L+gKe0ew7u7JLnIno6U6QGvnY929fJ4Nofkj4au&#10;6I+e0hn9QLpqvaTRb5/6gbWi7/aAPD61Q2u6e8bed+6cHWVnorPaI4A0dH6dczTm98hF5FJkgLsM&#10;wYXpUuxilTLi0tpcqBl5hh1cjujQSJUZfJe2cfYSb1wOaA6GTcG5sICUb3NZyIJd7TaJvPqcCXVt&#10;noKIoLx1xsKvgEM/KVkKVEL90LqYyIouuLTUAbnjiydZ9W+jb93KIk0OcwL00SzQrUxBH3UFU2jI&#10;0uWqHp16vMmRY5YO1eNDDuUCKnzNT+riphdrh7e8tHxrueMAnurxOJGcgIajSA7zaB3ig2cgY3X4&#10;p5dAFvtNmu7xXfnqq23njMa+FiAnOx2SET/9W6f6ols59FFGp52eBYcM1InmYmzz78GgtZHSk3Pl&#10;PNLJziFZpOqNbd2tl35kJ1Nz0GYN8WMD+qYAp86cne8cNmc1h00fbXTTWYecvOwEB9qDI8e0R4Ec&#10;7vZMaXn8pelt5TWHdCqfo6isPt3R065lZfzop3pw6bgwGEIGX7DEeCtn7BlxUJ8BZqDVMej3+aaA&#10;T+usKbRm5mV8Y5kDvXGi2dQCwgLAZHMRoa99Lz506shdSn5yo9PHZWds+rSu1p4c9jPd0xObW3DZ&#10;3rQPjaGe3uiyCxs92dC7pDjILiO6cfF1oZGDPF24m9Jll2/67uKsvHXV41l9F2zjSrXFd+tCl32X&#10;MdoueqgvGZM9aI+HNqjP0kHzilf8b9Grs35A3+2B9C8vtaZ0r2xPWAN5/fBZmUJ89cVv0RruGOqs&#10;/Qbu9o/179x1Hu0p+8h+6lyufezs4WXf4OvscfSkwb6y54zVWZU6N3hnI6TZpHyKoAxsTXYMHbBl&#10;ys4Ze+QM6LO+izY02kAZH+36sI8CaAF9djA/iN0TBEvVF/Szq4JwwXs2NttZf7Q9DvRNBX2zo4L9&#10;AvS+ii/43uB9Hwn6llYPAvL7GFAQjw+ZjSNfYA9skjptaHqskKoLPWaAsnbzID/gZX502bzpnX6t&#10;VetjbdtH9pS9ZJ+Bx42nPQoI/uktXb/4xS+++/f//t9fv07gVwM8EvhVAul//I//8cr7uwO+YeDX&#10;CvxKwbvf/e7rjxD+8A//8N3Xf/3XX3vReXGW2H4ONLvD+WbX2DpOuLK89nXMezCoroA3Zx1NZU55&#10;gXZ0nPUcdgF7gXtBfME9qBfkC/57AOiRoAcD9D00qN82/Y3lQQIKHAr0zUVaGcw3HVSWV1ewkk66&#10;P4O7QTs9ssGCng2O1Ad19I6GLd8ACa90aCzAO0Qrjcf2x7+8+u4QiD4a+4Ad3/7l0ZBFioe+8smx&#10;c49u5Yxm6+XNXdo+Ur+ynneaenKy4ZDM5tMd5B7oXtj7Ql901cu3JqC9PPruE3cFqHMvsffuFW37&#10;IMDeA1rt2f/8XfZ/7xt3SD5t8YD2lb98MpizsYy995h7CK/uyeZIb6Xo6ai5qUsn8TUXc9r7Fl37&#10;pbXXL+yeKr+6lLfGrX/p5pfW+stHs/un8+gcZF+c3c5HZ4X9yT4552yM+T1yeWV8pV200OXqwpR2&#10;SaJR12UpddlCQUT5LurlKw8uXqlxORYciRwKmyqH1CbIqVfHSZDnMGhXZ8F3I0Wv3oaCLhdjkMO4&#10;xkJbnxyeAo82ZA5QF1ZziQfaHKLGlqqT0p+54ltbY+JfapzGXpkDuqU1tjmunpTpSF47OmOqox96&#10;yzGrX46YvulMH3X4kMmBtK7NPT2BPOgH+jQmfukxuaG8/vRKl/SVDPokF5ml+MUT/8bQDssbT3q3&#10;z/BN36c8QX06UTaf+oA1ISs58TaO8dE0D2gvQLpJH+ZwgtytDbQ2DGSy6ouf87ePAuijSSfJjkYf&#10;KZmSG9RZQ2eUI7WPApw4Z1rbnlt9lJ3581FAXbYA8OAgckaBk4jOWuBDFilZyChVB+ksXUM6BHn6&#10;NifzTU90wail0/aMtItHiqayi0nKwDP0DL8yyDP6Gf4MPYOuzLg/61HA/8v2ddTkJ6ux2msuEzI4&#10;V2hcZF308gw/OVxE+qFNLnlzcekpd0mCSy0HoAtOSgb6zim3b+iIrq0B+fSjC7zJQBbAy9jG64Jz&#10;OXXJdSFVJ82xwbNLGJJTPv4BLX54xDukf/V0gz4nSV47LC+oDPQQ0k/yrVzJKTVmfGqLf3xXTtix&#10;omnMoH918VA2Lj3nfOTsrCPSXmiN5G/JH/SLR9BXqj5UJ+W02RNsUs5aNi9kP51Je9i5BG361J+N&#10;U95HAfu6s6geLaDr3LoD8MqWZbtCfkp3LKBxpgo66yevnh1ir9g49fqwW+ilbGz2TF308oJbgXF2&#10;r6C+Pms3jYWHQFlwLcgWLKPXliyNi2f8+GZsM9spyIcC9B4PNpjHGwrqeyDwoOCBQL5AHw3I448f&#10;Xvgsrx4o2HPyFOSDRwttC3UQbfeEOnm6Mc/m3T1gbYEdguz73rEeV5/2KOATfn9M0bz1wd+d9sIX&#10;vvD6d4b+JoG/OeBB4D/8h/9w9wM/8APXw4BfK/CHCdlqDwO+NfD617/+ejB4+ctffq2l85Mtcq7c&#10;BWwOe8exzgnnYKtbZBdD9Jxyn8Zzxs++8ug49X26J1BH37cIBPFBoK9evsAfDfrqPADEo/oeHdQb&#10;B3qcAMGD1PgFE0DGgn8wR/J6GFCvXJDS3LoL1NWur5Q+s5VsYvYT6FlZfTYffWuwgVFBU/cDRIuH&#10;VHv1+uFRH9h8/PBGZ+3JiJd6iMfOTbn5VZeugjp9kkWqX7xWNrwK4JIF4q0O4kfGfIJ0Ku1O6C4A&#10;+YBGe3dC90i00N0hn5/ATrsr9Ffn3Lor1Cvnq/Qo4G6pj7buBPcBKPNVnPv8/ey3eyE58IHuR+he&#10;lDbfaPKjtKvXTjfpKXpp93F7T13zxRu/1Rua9mz7CNpL+FRv7VpvaevdOrbG0vZJtLtX5ENt6ttj&#10;zl72xtm0f6BHvc6qM47OejxisBljiyjNCbcAXbpdsgw6qONQ7gWYodeXMdZen3hJAT1oQ6eNQ+oy&#10;sAE4Fox6jgQnwabISVBf3uKYSLTqORSgj42Vs9KFI1/gpK32HByXUUEKOSDHh460Nw9pvLrMjNlF&#10;pg0vDoMgyXzJFV80ydi46Sm5khHqUzm5zTfd4QfkwVOKprEgfXK4HEbAw0HGB006pn/1+uAHdGN8&#10;80OLN9nQNJZ82PGTXV5//OjVnMmfXDmTZFCHDznkpTsmOvT4JRO+1kiqTh90zUUK5is1f+NKmzP+&#10;1gSP9rA1xNccyNAc0LVvFuZmXujQt0+bR+MH+9mcIXnIbU7OmL2EL37mQcZF+6L171wzqMloHubj&#10;DHL8ehTgCHLo1OdkowM8lJ37nD15cP6lObgcQs4lnr7CynElt3Zj4yUlW6jOHOlY2TzMqf0D5gXa&#10;0ifsuqVfdVL6K/BQh769XfAlZfhdGNoYegbehaJOeS8OBv6+vz5gHc0tGczJGPi4TIxPLkbdJePi&#10;6LJQx87hgY489kjz7XLCqwstoJWi0Uan1qC9QQby2EtAVy5O44E5uixcLl2eLlUXDxnVd2m5YFxi&#10;dEZfxtXfJYRefmUL6PHuUu0iRl8e0klj04s+xjS+vHrAZ/nGG1rDynRnTuqMs3osj06bdOU+sfKe&#10;dStDMi2ttDnhb+2sN9mkdJpDQ+YehJT1S9ZT9vL6Bv3jB43Vupc3hj1r70HnSj7b1blki7Shz7HD&#10;o7G7Y0B/5c6gcm2AF57GkDrr2QfIJrFH7AVbVR2gUWevo1nbXH82BioX/LN97Bl7dQb82j0KsJn7&#10;WJAtVMbPOPHUJmAuwNZf8L9yGlPfZNLODusjWBfQC3bZUeUNyqMR3EsL+nsY2F856BFAu28Z8EmS&#10;a4P+gvvK2si9aW1LE6JJb+ZDj+Zmrt0v9GRd2CKwzvkH8t1x4I562qOAvxtgbv51oYdYMuFj/v7W&#10;gF8p8I0B3x7wBwjReyD4d//u3111HhXe9a53Xf+60DcHfGPAY8F3fdd3XfvcObJP2d7OHtsncGcj&#10;N+C7BbSBTcyulhaQn/047wXpBegF/AX06vq0Dwrw8VbvUQDQRye4185ug/wG/lDQQA42FiqHAhdy&#10;bp/qownKtePHpmfPldl3UO8OYA9rYyPZb/XdB5AdRaudzaldX/QntO1dEp3y0kBy2QP4s9fo1Gnb&#10;uTW/UB29WGdrX93ON37x3HqylaYDc02H0ScH2aOpD5DbHCC73x2iTG/uBnXdOcrdF0G/7gnnIXtu&#10;TH2dO2dWHdro0RaYa2P78dAfvTtDe3XOXfGFcuOsHAHPoL86aVDWZ+dJD9232lY/1p0e0YI2PHoU&#10;wFOf2tM3PbePoL1UPb7qS1tv6ybfvmjfbRu0V7WX37r2AT72mj3nbLbn2pPaOqtsmLz1ecQ4u8gt&#10;yDrbCw57F+qmLjRtLmX5DH1O/V6OylLlgFa9FD8XQAGAzUAum8YmyFFQR/A27TotBQM5GTYT6GeT&#10;unTMTx3+XTzGy/FQR442YjrB14aVN88uMvPHv4AsJ0kK2kJ1eCVvcukrjy8nhl6SV33QF9KTuuao&#10;nBzqlZsDXupqN7b5pLOcMWVI3w6ow0PXZK6veeMpb07kNlZlPJu/enl96TbZqmuPmTcoR4cfHuj0&#10;Ka8+XSzwtP6Anlz40VE8kgO9eVZnH0n1SW7y2Mf2rry15zBaHzJz5HLu9LOvl1575wO9ccmTnsA4&#10;yZCc5LfPM5zWQR98Glvf1gmttL0rT39gvIX9QFa8yMj58ykMcBo5Uzmo5tsZDfpUJ9/5ppd1ojmc&#10;fUrF8eQcoks/+peCNuUFWiAzHZmfPMinQ2g96UmwoUwP9Ccvpc90av/L5+C5LLocMvgMPWNODxxu&#10;xl+Z4XUBPOu/D3Bi6ZTxd46so7HABVNePd54dqEYQx26QFZza684k+ZsHvh0mbm0tKs3ly529erw&#10;0Dcd2ScFaOACNHYXJJBNPdDBiS4/7S6ovZxAORoyauvSRC+fIxWfRZd3sDZdhOjJoK7LGeSTHX80&#10;eJWaY/Pc+d1C7clfvb7xWF7GcKE3LmiDZEy+5KhfvPWVqm/85rhjWtv6LK3x6ZO89Qn62OOlYI/Z&#10;I/YjtCfsMXvF2bL3QvYmm25P2aP2nD7OGNsU8MQ/583YjdldXqp/59RY7pvsQrYY2Nd8DvUnsi/s&#10;Dzr90fZJv7J25Xgoo2UHBfboevhEx74V8KqvDfDY/iBALoiXx0N98tcne6cODXvKHgt2PbKyqewQ&#10;HuysFNDgDWg9HqDtd/71Vd8DgL4geO8BINtdqq3gHiqD9g349VGvTpk+mrs8HZaaJx1n392Z1ha6&#10;o7q72CZ7TvqsRwF/L8DY5uxXDfw7RnjRi15097KXvezuW7/1W+9e8YpXXH980GOAbwhI/aeCf/tv&#10;/+31UKDsWwL+zoA/ROhXCzwOoCE7PX3t137tRetXDPC2P50t9kxgzdlml6QC84L6bBtoy9HnkAvs&#10;+zp/AX7Bu7RP+H26368LnCjwh+rwWxr9+4YAvj0eQN9KCAJ8dWQN2XIwD/bFHMzXfJqfPAhIQMCh&#10;jzopu0ZnbGn3hPHoT7v5Nk5It/LG2PrGrW1RYGWc+isbO3T/BGXQR5n9LK/vymD85A61Sc1N3+pO&#10;0M32T3f6dLeBfOOTjX13V+w8lKNzB9CxtHtn67K72fu1+wv17DmwzfVhm7Xjk//Bxnde3QXa0anT&#10;t/tBn9qcH/dMd0zQxq/LZ3a/qCuoL+0uU+4OA/IaD4/8QHJHpw/Qy+bphn7p8rwzydw9hgd6tK2T&#10;NbN21loe2kvaWwe8jKMO7QnrB93p6Kx7e8N4oK4+8vpo71FvwQ4lZ/2cByk748yZ13OPAhRX4Cjg&#10;KMApeOgiloatd4nhxXAurcWs3WVQP7yNo86FqFxARAZOv3xORYtrc+Vg2IjqbSZtUpvLwtt45oUH&#10;GZoTvgVNeLWB18EpQFNvDLxD/KRoC/Sgi0weD/0X8TRmh0G5cdM9/YBxYGVKDv3UBW21a8NLPyhQ&#10;VdfBM7ZDTF/pUl6aXtF1iKTo6RWMYx5o9Td2h1tafzRo22PkMd/6S5V33ukPLT7pCPTBH/C8heaI&#10;hz1Ntm2n+9L4gzr6Tlf2iv1Jf+1pZfucg6PMKVKWjw5NDuG24U2m9nYwT+ObG7SPM5rkUkbjrOAZ&#10;L/31QYuuuahr/zSXynTSuSYrR8en+b7mz6Hi8JHdWEB+MK56ZzyYpzmjU14HkfPq0ymfUnFSteOT&#10;bTG+dddfG/6dU+3RlO98dI7l2+d0AeZOf11A9tfub9BGX+1lFwgDz1Az3oy1C0LKyDLsAvsv/dIv&#10;vXgzqoyrC+M+jwK+9rtjyOtrDPkuWJeFchcNGmdP6mLQZl3NsTW1/uatf7Qus84kHcTT2GQAY2pr&#10;/+GrjA+daO8Cw5MukgO60KALzLhSdeTfC5Kz4yIig/7aqkOrX33oVh6/xnuSDGj1aVz12y86aXIt&#10;TXqB5f0k6Nc8T/nwSGfRGnNT9clTvj6wbeghGunqoT7JX79FjoPxk3HHgPjbj/ZQexKcE2dn7W22&#10;e9HZQ2fv6eusVO7MxZfDZixjulfUoWn/qdPe2VVvnGxXtiF7C2yLOpBfmw3ZstoLWqPVLmWH2PXs&#10;m3r9s+k9ANQ3RJdtbRz17CK7Cj0cQPcD6KtPcuOPVp+CfTaVvS4oZ2d7FCi4R9u3B9hd0Fe99qXV&#10;N7nIiCf7LQ3KW7dl8qWPHgOy5c1xddd9AfTEhmfH975ik6T2VXvuWY8Cvu7v/rJH7Be68V8X/C2F&#10;F7zgBdcfIPTrAx4HfGPArw/4tsD3f//3X98U8CsFIOD3EPC+973v+lUC/67Qtwi+93u/9/pWgTrf&#10;JiCLP274fd/3fdc3MtgztqhzK8/pFvAJrnPe+0Rd3Trtymi3LGCU57QL5PsjgCc8GEg9CPS40N8T&#10;gB4DohcAFPg31spVoFswH9aWA/sC7GG2xryz41J93APbRj/ZMHm06QedsetfIFS7OjTV0XE0oL2+&#10;jVl9PIJxtn/1lbceL3YUn6CNPtJT/ZdPtMqrx8oeTc76+pkH/RhXXgrZbm3Z8MpLQ8fZ/RNsMJu8&#10;YG+Bn1TeWeIb5B+wx/n9bLU0u66MzplFo46P0Z2R746/e0Zf9cq17Vj6sQXFDOh7oCBveXBn7N1F&#10;FneQfu4m/PRBE/LJ9k5Vrj64p6TxX18rXwDad60hrH/TGim3L861B7StI6C3/2qvL/7VyaPBa+2I&#10;fLYEDX7kVFZv//UAST+PGGwLYREZYcp34Wa4Fy6qLTPqjL6LzGWAlzSHXb0FkWfs1WfojcN4g3Zj&#10;4qetwCWn1kZIRousbMO1+XI+bC7lNq58m8umSAYp3tG18YytHq06iIcUTbKaB17mqE5bfU+0KcuT&#10;t+CE3Oq7BNMJrDz1jVdzhW1Xxl97OkrH+FVHhwUHNvp50MiGVrtyh9jB07cxGqfUfOj11iFHYz7m&#10;ml7J3V6gS7pt3hBv9ObXmPrF90S0+NApWfEht3k1T3Xa0JKJHPagvZ3TyZGBAt6cIk6UvV45B5Iz&#10;tLT6dkbsF+Ns2plTNq90Rn9gPurJiSbnKnmhNT950qly+wk6AzmuZOMccpxA8GtuOXN73s3NvCAn&#10;0FzRaktPtXFKBcQeBTip2vEhh/1ofLJK6RIP5WRGQ055/ZSlnT9zSTeBvqyr9VXWTo/KYD8XcNgH&#10;8s5BARZDy2Ay3ownIyrvUrDntDPQ2tT7BOlpPxxHerWmxnQhdN6kgHfBkYtHSmayOkv6kdF5oKPW&#10;hzzoOvf2d2dVXeenC8z8XH4uHOPRBx7ZBX07E3ht8Ehu5XU+oAsmvUi7BNV3abmoXFjaol2a9I4f&#10;GrTK6dpY6uNdvb4hHtrQJ3tAD5VzBG6l0ByXlzwejbHt+ixddbfo5M2lcvvv7C9V3/pJ1a+86u0b&#10;+a1vnHhWn6PTmEGdfWGvZeuBzbSn7EXIznbm7L1gn9tD9g+aLWd/u1Psy8ZR1zhS9fYnnvZx55xd&#10;6+xnI9gDyFawH4AmqI+OvYGC8exb9dmzbFp2jY3KrrP57BwbiR7YZmm849PdgA8e8uRo7MaFlVE7&#10;/sYR4BbIF8Cr7y7qcaAHggJ/DwHssFRdn/iTKx7yBfignpxbjhbQRm9u6QfwIvOtuaXn1k3a+nSX&#10;dXexScA+tcf8KtrTHgUE835lwr8u9Dhgr9rL9O2bEl/5lV95/btCf3jwW77lW65vDbDffXNAwP9v&#10;/s2/ufOtAX+M8E1vetPdhz70oesRwIODbwb4LwZ+tcC/NPSA4JFBn/6eARuUjXH2lNmmHH/gjAvA&#10;BeWCeY47x5w90HeDRFAWuOoDnPfFfqOghwHwCNCDwP6aAVpjFzj0aWF2WnmDXLY4G1vevIDM5gnZ&#10;xa1fe51O0LFD3XvsknZptiqeoLx8GgfY+2SRb1y8tk+00uZJB3RCp81/0fyDuZM7uciBZ7T0kjzb&#10;B9ShaW1rlw/Rp+vmtGOln9UVmUK6Sg+nfXcesuvsMdvM5kpPOD9Sdpw/sWCP9dfX+WSv0cVreaJj&#10;39lxNJ1pNOy08+meQNf9kg+MLlvABuTDdZcod6eQQQrV40FWY3c/uXvQ5IPRST5Wd2Noj3ZXRa+N&#10;rq2JtaHf3XPqwXq2HurbD62//VA+dM7iDfbC9pNXh7a9076RF+z3wJfNsN/RJpcznu1hH+Tp6xEj&#10;3WJQPOUx0jnkmzLia9Bz4AFNl5ngpIvbBqpdn4w/GouExgWiHzpt+rSA5CKfvLrKhAf5NoSydhu+&#10;zW9j2Jj65ljgZZ5tcPMmLxmTs3nJ62Ojks0cyWxj46GfPN6ALtmlaLSHytqbFxnwCeknPQAZOiDJ&#10;bq7NLZqtk6IzJ/o1l+jois4cHhuerhySDEb6VIfGvMhLn+THl4zkMaa5Nxf09etggrG1kx9t/ZTJ&#10;Rkayrs70ayxpspPF/AJeYDyyoqdH+tQHjX4ZA6mxozNujgynJoeQM8SJAk4V5wo4VzlkyjlK66RB&#10;ziPDh7ezYw/ZW8Yzrv3U3idTepJPX/JocrzoK/1rN0+8jZEejaMOlEE/0IaWXJzH/p0Vp4r8ZEsf&#10;gZOb8wfrMEvJhR86ZZ9OCYg9CtCXenw6W2QwZ/LlSO45AHT0Y/72gzlHr709GZRbZ/uBLu3D9jS7&#10;UOCzF0GXbIZY2aWage7yzVgz8Nrv800BfzWcbPadsaV4Gdf4nRMy7p7uDLRX7SN7zdeC6dn89JHa&#10;83igbf+ow9uFRVZzArKr2774d+bL00MOSZdaZejyoxN66pJKP9IuqS4j49KlPi4jjqlLC50xtJGx&#10;flK08T6BJkSHTzKSF8/qWsfWu3XelIxLcwIf/NLFtpnjziPnIVnwbT3Q0dOOubygPotkXbp4GA/k&#10;t1wdWvn2vj0A9uXSd0aisY+crWCfgP0D2WCp/cTmAjuPrv6dU/sUnIWABm1nBfCLj32dTWDDsm3y&#10;2ZTsRm2Q7WNHpNmz6uXzP7KP9WOT2LXuA8FyjwPOYzavdmmPAQXWaOPDVmrHm/1LhpXzBHp8ulvk&#10;jZU8+Hf37P3TAwH7rqwe0Cj3K13GMIe17YB3c2o80FY+ey/dO6O7Z3UJ8tbBGrHlJ9xn2T2w9vaV&#10;1LfZ/I2WJ/34xN55Yrvo44u+6Iuub6qR19j+paH/KOAbA9/4jd94PQ4I6D0KCPAF9gJ//8VA2UOB&#10;Xx/wawS+EaDth37oh65/aegPFParHP/oH/2j65sH+tG389O5dd7YBOXTXgm+OepStqtzjC6bCmxa&#10;fdhRNjO7CRz/RcE+3gUD6tVtoIBXwHvlSwZgu06Yk7R5sh1kzx5Vlw7Qaa+szTqxLfJ47X2sTX3Q&#10;D3aM+LKj2eO1g0u39GSn03SsbN/sfab91l2SnUwWda0RxCc9QnpcfS9W39L4Ka+epeaQHtOldGVK&#10;Bm3pL53QN/vKzrKp+eGhOsiGA9ubXxHqy19g87WjxZ8t7y5gx40bH+daqh9bwb7g1x0C8vVHp0+8&#10;7BOpPSIP7SV3irGh+4WcfOT86G3XB7qb8KIn+rIX8U1+9M1NGV3r0L5of7Zndv3Ud+e376xz+6S9&#10;cO6J9tbuj9qj370EfCvnPB+rR8NsDRrtbIN2j4na6eF6FDBJC5FBpryMNKddPShrqwwWk4HXzwVQ&#10;IJbRR6OP+vqj1c/GKCjowtCPLBaH4uUJ2qZTbjFbwA6HedgAFtGCam9uxiNLY5OlCwua58onVd8B&#10;0UYGIA/6LnYX3Tk/qXJ1gAZP+T0k5h0PZZu3Q5cOzCUZ9XOw6SIa0KcDpY2c5klOKd71Tzd4hxw4&#10;m7wxAT1+QAbySc3BWgT8HCT67zDFQxs+dCOfYSJTDhusvhxCY+ij7+pEf0huczaePD3iSUb96EF7&#10;89R/9x4Hh3OVs1OQry5Hq09e9mGAc8U5yBGDHDFOV5/O4MXJ4jxxQI1rHE4UZ7RAnkzmn+zy5mL+&#10;+uSQCYq105G9g876xmd5rvOZ46vO2efQmUuf6HsUIKu+2kPlHD/jg/7mRa4cQ3X0hq+vVXLM5NUb&#10;19zITB6yKJML5M3X3IA+lK0hWvuOLtDaC2Bt2xOgzj6ozT60n7MXIL/2I6PdRWr/Shl0BlTevpZn&#10;+KUM/H2+KUC3+NnLZLL/NugiR+dEm/1u7nRhz6Klg/afS1S7uQGeO3f96E3Z3M2vi6lLDJoTufBL&#10;NrJoSycusS6mnCRpdV1eXXY5M5XpCtDiqS+g0e5ycqGpsx7Grg8sD3lobHXnJbqXsHzrCl3akA7U&#10;oV8dqU9P8QJ5OC/7kAzq8bC+eERrLHOUV7fyJdvy1L6yALr6bv90B/Kw+3x5L69FPOofD/uE7c+W&#10;g32T/ZW3V+1H+zfYU9ldNKX642d/dq/EQ2rvZrel9n+2ix1kj4A9YUsADTuYzQTnAE4buXaosjPQ&#10;GNmjeENjs1tsoT7ZVfmQrWTvCqilBfDyaPCDtX87fuPiX/8eIrK9eFePd+jOAvdPjwHo0IO7CS9j&#10;4Jec8WTTjaFNPfsOjd8DwMK80ok5mFuovOsE7LmU/qXutOy89bdn7IdnPQoI1NE5g2wPOf3RwS/5&#10;ki+5fo3A31YQwHsQ+KZv+qbrDwgK/vXzoOCbAr4hIPj39wn67wS+FeDXBV772tc+93cHvv3bv/3S&#10;ARndcf52Qb+CQG+dsc4TO9CZz/6RMVu55zjbVj1a9g1tdrAgoE/5+3QfTbz1xyda8BggUKhfyG4l&#10;j/7GJnM2hX3IboS1Ewt3Fsgvbby0OfvsQDaSDXD3oFMfj/iUJwce+sjTGVkbI3o00kU6RouObVt6&#10;9VDfZI0mW7p96CxdtbbpUxp23dJ5+aDPrn32OtlO+918tCezfurSU3210asz4nyxq5CdVi9ffdBW&#10;O9ucr7023pl1VvF1Xq2lVDn7K48OPVqQNwabgJcxAP/QHaDeXtn5g/mpt3e6T5JBPXmdU2Pjs3dW&#10;OIP/0D1VngzZJPTtn/ZF+qZ76+Ac2Q+tSags3fVftGfK2xOd0fbU7qH2Fgj0+7aP8+5RQODv/KPV&#10;5kHAQwBaqW8LmP/16wMmlGIojgIpjiIsisVksFMgxaKx2Iw4JVlQBt+l2eWWkV+0ONClrU6bvsZq&#10;fPJQfotoUQi9GyCg1d4ikskYZMCzS51c6m1GbfLJgKY6fRbqkl8ZXZe6eVQf6AgN6NdF2KFDT7f0&#10;2WGoHp1+yuZivlIyt2n1079N2kGT4teaNC9ymmfyadOfbhf40qE0nUvRpmdt+JMRf2UykW37dWgc&#10;Fika0N44xkxXHCpOhzVSZwz8tZln8wJlvJIVH/XK6uXpnJNiX+JTf2upTb12l3gOVM6VVL18n7Jw&#10;rgT6fUIQOFd9+gL7CU0PA/HkbJlnju06Y/Lmbp2sV/O2pmRGn9PGAaMjbWDPWFd0eBjD/Bb42gu1&#10;42FMcvp9Td8W8ChQcJ+DF+06fuqgOSR/bfrTSX8cy9zVZx/IQZ5kqxzMvTMnj6az1t4wb3vJPrP3&#10;GGdr77yoQ6ceGOou8sBwQ85aBnzLDDHDyxBvXuryftajgH9zRbfkbK93DpLB/jVPe1R7upfXh+zy&#10;9iM9yZufveE8oqEf66+d3ugQnXH1N5/m5VIwF5eSlBz6OuPOqYuWHrrA5HfOymiyw8pdXNLylbuo&#10;XE7q5HNKNx+MRS/1VyZ7jurC2AENJPdZ3nqpMda5AHV0gkaebrrkjU8WfdXH/5TnlC1e+IC+xpLf&#10;cdEZW5/mGo/y2lu7RfyTt/zueeOgjb/xtNtD1tF6KieXfPY8++rMyXfu7BfAQzmbrN0+tAfxwBtf&#10;KXppMHb94m1vgzIezn12w16XBzYh+7FQf7YpF7CyReXVa8/GSNkcYwZ1bBfUF232SnvyhPhnE7XH&#10;IxuHTr3zn5zajFmKdzaV/ZUHeXX7+MBGlBb8y1fPRmengSzNO76g7Rwr1M/ctDXP5oYXnvE1P3nz&#10;MT9zMt9sXnaPDZIG9sh+6473N2+e9U0B8thfnGDnxFzdvb61Bh4W/CcCX/v33wi+7du+7YJP+sHD&#10;gD9A6EFAgA++HeBXCIztbw34RoF630QwF+vIxj9+/Pi5BwPnrXOVrXeeAhmle0alzoizDNE6I+WX&#10;5rQhW14+kI2oH6iL1viw7cnUHBbmJs33gvxReevGXuS/1J4tqV3KL8PHONLGYE+il9aGzp5YJCOa&#10;ZFo+2tfuyKurX3TLE406c82+rd9MpuRDS49469s6nLqXZ3fZX3bYfQrdr1L7VjuUZ/9bUzyUo8Fv&#10;17J6tK0t+czRejhne/b2/Mmz2wv1IK9f57O9n62SjzZ75uzzh/mU2vFfG6cOlPHXbl+kW3k6t0/o&#10;3RxaF3M2jjr7VD39t1bWofVpzdRJz7rdA9C+qO2kkbankqfx1ZOB7ndd9nypl7d23cftBWtefuvX&#10;R+Iz9biXfxUE/D5oiU7eN4TkPQCEvjnk14v8EVK/SkOP1zcFTIKCCG5SFoKyTJxS2zDqTdYCWQx1&#10;bao2RxtB2sZrM5WireyyaHN0ceBrERxu4++hDC1KaDNITUy7A0DmjISyDYZ/KRnajOqkyUiuDgDa&#10;5itN3uapbukqx6+x1TWOuZGtenLgiyfeaPRLfnT0op/6+EutSfNtjMaJp7S2DgTeC/xXz+l69Y0G&#10;D/oxnjK92+A2vDJYDwehA9Elcx4eqblzLMi4Y6GVqsMznSVT9eZCB7XLk8/+th/xN3egC45NzpSA&#10;tUeBvh1QAK9csC/AFzT7RF2g2x9vYvS064Me9pOaHhYE33hy5IDD0qc9OWycqNa/PUBmetGWk0Nu&#10;+4r+QR4demcoxxPwA/oAee05fvj5zwP9USYGPGcwp0+KHqrDwzz0zxlUT250dOBvFPhDVz2G5CQm&#10;j3mRvTPYfJWjsdfa1+rR64fWPraH7CtpeXvGecge2IOLNcwuWEbXhdylXFBbYMrYrlEGtM/6l4S+&#10;KUC35mCvdnaBrOQzB/OkG7qzF+hTvXZ7my600YMzYQ7qgT7puj1EL+jZIGfBXF0uLp8CS2Vz02b+&#10;5HGOnNH0AWhBHaQPdfRHDnR7KWlPn/IuLxeVVB2aLjTtt3SLd7RSZTybh3QvzORjg1ZmtNXj0ZqX&#10;mn9pe6P2+sRDWh2a5SkP6JKRDPLq23PZw8qljbljSTffnNN9faQQ35DNrWyc6OWTxx5LBnSdn+xr&#10;NtV+tE/sOXtFW+dLaj9njyHbpJ9yNh06q/L2MyjHNxirs28/rz3LRtr/nZ3a1NVeHZpsVPZLitb5&#10;Q6tOmm2C2uq3NnDtWfTJE3+08mRvDDzZseTrzKLRFtCo06eAPJmTRb1z330iZcO7V9T10IsWyLRz&#10;MPYpd2OF6k/UZ3URlJujedCPPZQtTyfK1rn9JbXv3OPtiWc9CnigZVfQ25POiv1u3+DjfnZ//7N/&#10;9s/u/sW/+Bd3L3nJS67/StDDwHd/93dfPHzi398VeM1rXnM9BPzET/zENYa/J+CRwMOBbxuw7ebo&#10;zvcw8DVf8zXXrxHwFextc7G2+VydIfIE5UV3hDY60Rcf9Z2jzg697Hmqfmm2rXMWtPPx8E3frUN5&#10;8tOhtLz1krc/7VPru3c4WGt13dnxqM/u9W2HxjB+8tAdGelD+yI9VTamNH7a8JNGW37XoHqIF0Qb&#10;PbSe+EqzV2jjp14d+wn03H6Wtib2K5zrUx2wsac9h+xvaXYcbfzJ0fzo+tZ6Qeu1MD/Qz5qmD+uW&#10;zWsd0aPrXDsb7BH7YEw00oBuU0BDlsalazpMb+Zjbtr4PemuvbwxS3pf/bcmrUvnCn39OxPxgVs0&#10;9N26tDbVtZadR9h16x7uju9+V86HCerzveDWo8D6VPIC/r4JoK86+R4JtHk87Y+RehQg3yML12QY&#10;UMo18ZSV8hyGNr42G6MNY9GkNgd+FtXG0I5O+yoW8NCnS6XNJW/zajcmGVqIVS6FtxnAHGqzIFJ9&#10;49UCmQOZzMnGtlltwA58G7+65MencthDhEZd86hfMG6b0bjayUc27dIOLb1AvEG5fqHx9cO71Bh4&#10;y9eHTGiVW9fWBOinjdwmp9fq0qs6ZWPRFd7Gsbn1sYfsJXQZJPVSsI6NqV0b2BPmg2dr3vjlV57k&#10;IFf89AO86NQ+5NjYk60L46NOICtgZ1QK5NVV5kCAuj79F9z6KjjnxFcRXfy1eRzYx4AeCuQZRXzQ&#10;K/fg0Kc3nDZ5qfNA3hwwKZmTnSNnDPTK1nT3qTxa58j860uv7W31xsA/XfQ/rH3zgQOprfFz+iBH&#10;Up7BB3XmiI5Rz+Gkj/4VlvnGy9g7J6l5WP/2qry9CvKLzkLztY/sP3urPaYO7BP7cY0xo1sQB4xu&#10;xhbW+AKDmxHOANd2n0cBfyDL+bZX2//m6Aw6O61N6+HBRzta8qGjJzT4mAMe+rbP9dEXnf2Pli7R&#10;oRdYC56bq1RdOnAGuwPQoXFxmLOyejR0c+qg8qILrsAe6FDd0sVjeaFzSSr3dbcNksnbRdql2dy0&#10;GUMfY6tDp94cwGUsVSefE0VP5mjPtE+S37zRR2eM+sY3oAtbJ8Vf//hI41Of5oh+52zM5l2fBV5g&#10;jNazdMdS55wkS2PJq8vOdobas/Ze94s91vnSp35r46XoutfsRzy2HYylv7Q6dOhzFLu7Oiv2vPrs&#10;R9AmPeshXuxPcObUxS8bFe9saLSQDUSXLNr1VZ9drIxevjHU4WlOjc2u1V4dJHt2Vl9jRStPDvXO&#10;fw/OoUcAbfWXBnLh0RyTPTr5rTdW+dqSuXy6T0Z5ejJHa8pmtx+y6e0r627P2B/K7Ftl9+7T/tCg&#10;IJ5Mzki/auXucTeZC17kwMe3BV784hfffd3Xfd313wj84UFp/2HArw341N8DwBve8IbrG19+hcA3&#10;BvxNAYE/On+jAD/6cr/79QSPC/iauznQmTkae7FrvPX2BainS3yi654MW3Yv0mmoXv7WPRoa75QJ&#10;5Ft/6e4FoFd7C+wlaD+2x0B9aTQQv91X7SU45y1d2dpr5rjyJ3eI56bQvpdvfOVkImt1aFZf8saV&#10;T+dgHZJx13RporMn89v5ruvLdx6k+eyl5bVLg3rnRR5vyCekk+ZvTumutvInmq9+0Ny16dccIf4L&#10;da17Omxfh+h2PdOPuXTfdOd0r+in3b2TnUgnUjTpFPBbPepTv+6esPXy1atLFndW/kL3qxS6G4tZ&#10;pLWBOxf93vEhv2bBF4H8pFvowxd5vlN/T6RvBsiDB4HQvyv1QEDmRxaBcAYzMUozWQ5sBlqZQilD&#10;qk2qL2OjjM5i2mxtpHXeW4zyNqrNwXhYWBsKP5tMvy4OMhjLIloQQlNojsgqmQzGQJdMe7jA2MbC&#10;G19jNw8yy4Px8SFjc9a/zdpGw0/ZGGjb3M29jaeMFg+8lZNJufmSgXx0GI/aoQNZG57kSBYpXTV/&#10;ZbT6werDRrW25mnDgrL6dJqe6V29FB2+8SOrvWN/GLMDUv946lt/kCcnoMGL7s1DuwPT3jv7Bnyh&#10;+ZqX+etDjy4rezLjwzAJegveQVC8DwDVF+QX+AuYfUvAH47z142VC/6lwa8LcEiAc2I8QIefcRY9&#10;QKBxcdpD5HQ2MqTOBd2oQ+sxYfdxe8EeUY+HdQHl1h/U4YXGePh55OBAkX8/1UcDdAjkUX8acDQ5&#10;pcmOT/8OS9DaxY+2yyTeeOGpzhw6Z8Hc7I/mqE6qrv3aXqYPdQVh7cUzyCpfEBx6FFhjK1DN4IIy&#10;umc9CviE6e/9vb93yW1O5k1m6+C82Kvq5dXRB92bgz3tLJFRmY7M2RytN31y+OnWg5K1wEObtVDG&#10;w7yb1wbl+Eq7hOhhLx3zNGf1aPFJNz2SaI/foiAeX/SNXzk6+cY86bT3B7F6AMBTvjJa/XsUgF1P&#10;eXPeCxfU4SGfvSpld9RrTyf4RttFjtb+UlYf6EmdNOirTzSNF532W9CndOfe2Lu/q9v80jSWMtu5&#10;bdnW6pJNPvtq32VjpcrRp4Olj2d+gzNgv9c/W6093u6m7Hf3lvOhDPLq2An7e6EuuCPRQraiPs6R&#10;cwjZMvXK2TfnUH3I9mXbgvql0w+Nenyil8dfe3nz0Ic85FW3vJSXrvHVmZc+OydjGov9KFCTr5/2&#10;gK46vPGQkg/U39LDifROpvSqTGbyaW8Ns+X5L7sfWnd7wH7YPaNd+W//7b/9zG8K2Hd4k8Nd7Sv+&#10;/q6A3/n/h//wH16/PuCR9qu+6quuhwGQ9+sEHgb88UFBvT8+KOj3MODfFvq2wLve9a6797///dff&#10;FvA3B9T7lQP/0cA9x2f4wi/8wutbCPrzD+gona4u6bfy1qdDqXJrZx1by9alttDaNlZl9IvtE9/2&#10;yraXb6+3Z6Ttr76V4g7qmynB/Z9v40OM/BY+Qv17tArN0Rjy+CdbSL5o5OlrdbKySs2l/KIx3J99&#10;o8ZcGvdE46UbY+56Se3/1nXbQd6Z6Nx0Tjof2Sxwj7NbUuXOmbS+6vWXj1d5YzR2uoNbejjR/KTl&#10;04Gy+bW35MPqp/mr64FSH/OMPhpIJ+Zg3p3/8t057hdgF/KHnHs0bAhbwseC9BcfafEPm5K9kS62&#10;DYwB1RuvuAa6Q7t33YWnf9F9GtRpQxNtd3QfAOy9n4/DH8kPy1+S5lPxmQA9eBAQ8PPXPAz09wX6&#10;byQ9CuhjLo9sEBMljAvchKUUQHlS5YI2ZZO3AJSdgrVZzDZsm7rFUO5CsGHR2Kw2QxvdZsKnDaNv&#10;YxNWGloAckspEo3FalGk6sicvGSBLiXj2KzmYEORg0zkpBepeuPh3bzU4asfXvRgXvTpQKhr3nhU&#10;Tifq0p36NnA6Ioe8MczPnPXVtuObnzVLfimQNfmMh5d+eyDolo7SsTkG+svRMz465erwxxcfGxYP&#10;suBfX3zwVS+Px64NucmMh37tEfXJ05qWotVubtqN29j6aAP6tK8YJIbIOlsXxkmw3yf1IDBXVi+g&#10;38eCHgUK/F3+fUvApd+3BaLtsSF6/OTVuRRdOl2YxtOGRj/1jK5zkOG2F50T8iubDx7o6CxdWAtl&#10;sEf0aS/Zl+f5i6dxXIDmAuSgk9PwB2UyacMDMubyaMhJPvPr2wfmS/b4djlKoXPSWWi/QucCzHP3&#10;jL1s/e0F+1QbXvYKg6juNK7AuGZ8gWFdQxvW0DKopYJh9Pf99QFzIiv5wBqQ0RzMqcuDnaJHbeZE&#10;ZmNq14duzY9erJv1S4d0kv7wwJdu9G0+BbgF4l02Lgzz7MGjx4BQf7zIVB068rl40pWXaLphA+i2&#10;caF+0crf0js6PPFGR+YuSunKpR0P5dZSfalx61t/85an8+wV2BPJic581Wmrr3K27ET87Dt94o0P&#10;lNce8Guc+i20JXt80BkvHme+8qbJ1nzU22Pspn2iDV22VBqv6tga+1dqj8afTPFU13msXB175Rws&#10;uvuADQD72R6W1w72fHZAPZtTu71eCtkPPGtzfvQJxsieVXa+2Ch13RvltYEzl/Nbe2m02cHo1TUn&#10;eeM5x+rYwfLas63JSW408ZY3v+wiHaiLNzrjJ0PyxReSaccyfnNorNrrv/TkMvbKsDKrq91aWAP2&#10;jZ2y7myfsvXJlmuzt9pn+qiz1571KCBQNy9jucN8+82n+P5FoYcBAbvHgb/7d//ulfcY4FcIehjw&#10;Bwj98UH/UcYDg7yg338o8AcG3/zmN1+PAv0KgfEE//42gW8d+FYc3h4f9MebPHyOHm5B3h1e+QS7&#10;XqCajwL8g/jgGU156ZPy8T35F8zj745ev4i/oly6UOd+X18n3yesDwTy6tcvkgf580OS/CN85WuX&#10;V7dYn6r25G5u6RC0NVbziXf9d5yVKz75clJ16PGi79p23RetD4g/SrMrnV9wDjuLlfdM75mtXB/7&#10;jy9GLkheY5FtdbLyogH59kp6rD/gTWbjSKvLvrAVyurNsf2YfDvH7KV8djGbwp5kQ9gK9iBfJ/+X&#10;LYHsInq0J4oR2BUov3WVs0VgTCk7pU1578XsFyi776AYRb67MLgf997vbuZn8HnAvZ/Pmt8Dp9/E&#10;D+K/bZ7/xEeT73HAY4B/herflvJlpX59AC05r28KmMDpGIBJUjaBTZSRpggK0aafeopuISySPi6D&#10;XUiLpQ4daOsCcSEGdFK0KZtcyUSx66zkvOSA1AfUNx9ykl17m8McyGbjGbM5kkG7sry6eJA9/sp0&#10;ob05d7G3mekk0IW6NrAUvzYqeZOpMao3b21dssZMD81Nma70SS/a8DeWFB0autIXDainqxxOm1O7&#10;tDrt+OovNQd5G9SmVWccvNbpxEc5tPEbG/Rr/fFsjNqV8cI7vcunp5XJPOnaWjAy1gMYrYz1eSme&#10;F4MUXEoF7fI+/RfkdqG55NDrizd+8YLa0TKqGcaMrDHQZGy1Z2QhI8nYK6MBNPaCuZq//dA606P9&#10;54zZK/YYWjqgF+0Bf/x8o4GM5DAH9V0y8sB4q8NHfXo1Fl3b2+XJh1eXv/maRzzRABmBLGRNLvns&#10;Bvlrax+bL9gH5t++tFfa4/Zr+9aey7gWCBdoMcACQUaW4ezrVhlThtSLqq9igb/SqqzPfR4F/KtH&#10;crZWZOqMJW8XgPmi3QsEnfnTPz1K0bRftNELHaQPtgJv4zi/5ittnC6NguMuHDqobetgg+Wt7xHB&#10;ZUM/BenZDmV98atPF5k8XlB52+vb+qBLLnVoao9P/Uu16dPaB/MmH2werTkuTXNRls++tUZh69qP&#10;0tbcuoI6aJ3rt+sur954ySGFbGkyL5IP4tX4UJtzsWnzlccDOkPJQ+b2GNi75tjY+qq3j/WtP8jj&#10;gR7i0f1pH2cPsl/OPJulHdgEyI6t/Vhoh+wG+8c+SdkTdWxXdivblW2DdbLL57xmn3NopdWXsoHV&#10;ZzeXf+XGzyZGsyms7czOJn/zpgtl9MkF9dUPyJQ93nHVkV1a3coCjUeXjRusO6RvuobWGKx5ewDa&#10;Q+yXtvwZqbUu7+/dPO1RQKDu9/p9k4/N9Yn9137t115Bv6Bd+vjx4+tfE3osEMD7FpcHg3/6T//p&#10;9Yk/+LsAfpXAtwde/vKXXzbe3xl41atedX3z673vfe/1bYH+24C/R+Bh4Iu/+IuvXy/0KKCs3Z3K&#10;v3DHh4JgaShohuiWRl5dQSqfIjr56qTRVS7vPuZz8EvO9qDtrO9XMfrmY3nowxHwd5bA44gPA8C3&#10;BLVJ+6PDPlipjzqpOeJVmxT6203a6ah6/YyvXjvoL9VHHg1aMsPWyeu/YyUToDcefvVHs3OHZK6/&#10;Pq3dYtdwQdf5mvle7niwFurtH2V3PRR4F5CX3zK6fFtr3jjtAW3qkqO1ll85y6MN8YmXMXas6pqH&#10;Nr5KqXZp7Ts3aB7ZTXaIzVo7t7Yd2Bt1aNCubcomZvtq0z/7VMyQfWLDtOePgTx7lO8J/Cxgn4pL&#10;QD6fdO/6RXezO7M7t/u7+7Ty3v/5X/k4+Tz8HP6SeuDD5bfyYf1BQY8B+WnQB118Wqk5PaIwRtcE&#10;CGjgnIgu7BwJZRNGm1JMXkphKZfiWgiKVabsLgl57S2qxVAfXU6/cXMiUmKygHKK53CQPccDoo2u&#10;+hbMeMYlu4WVNhYaberpxxhSNGQjI1nRgI0GbbQ2kD7qtOFZ/3QH9GpMstMveu3GVG58eXzoq3Uw&#10;N/3LA57moY82sjauejR0I62cvshAZ+nRhrQJtYG6+NKNcdFzKOlfHp28VPuOCXhL8YkfGemNjOrQ&#10;1x6qM7Y50kv6U2+cdEo2eyujwqlhaBijNaqgvAYKDTB6DLNUPYPYZZJRBMYugwcZRm0MKh69kJYC&#10;w9kFnaHUTh6yhpy3jL2Uo2de9gO90YE9YZ0zhPaJPJrOoz3bmQOGlxzm5OJqPhxDY0KOJTlyEI29&#10;xjr+lfXHy6XiEiE3XvrXFx3ZkjG5k4+szlB2wdxCNsKc2wv2SHvPvi3IWRRQFvitgQWPAQwlg9nD&#10;AIOaMWVkffVKmSG+z6OAP25l7yZjQSwDTl571fqBebfXwdyV6cW+KOigD+shT1/ZDLpwFjrH5kkX&#10;8uSlE0G88enJ/OVXN/RQYJ+s6s4LSF6Knzxe+OODvnXoomos+RAvaXn19dlx1MknJ/qlWcRfvnU+&#10;98IJ8kLl5iNvHiesXesE1oneQzbOumer7FdQZq+CvsBert3D19qBMclCJvnkhfSe7CvjiWxl4xpD&#10;fXtGv8Y8+6LVPx71Nz5dS5Xt6dUDlG9uzdV5tu+7O+Wlnf898/hGn91wNrIfeEA85LMrOYTq1bFj&#10;bFBgk9QFtiobmN2Td+acw84i2yitns1mo6XRxSP71xjZUMgu1h69vo0hXZn0MzfzBfPQt+C+O27v&#10;knhKldWzLfFXn2y35MxG0+XC+GyQNUrH9ro262Atlbuv2zvtB3X2BKCR4mWfOTv+O87THgX8VwD3&#10;J3rz8KsCgn0PA37336OAoL9fFfCNAPbbNwLUvfCFL7zgMeGf/JN/cqX6+baAbwTsrxG8/vWvf+6/&#10;E/g7BP7ooL8j4DHCNxqM5W8ceIAooC24LJjMlyhfQFpwHQSy0oJPgap+BcLLA6pfoIFkWDm2v77Q&#10;WIutTyaBv29OuuN8M6M0KC/8+0br6Fc7ejiItkcEKVoPLHg3hr5S9X59E+JLlsarP9pk01c/iA96&#10;sqiTWjtyqVenX/Tqpa2PsZM7PaijF/lbQAery+og3dsrG7Dvo8IG7MB33GC9fu05a9u+Kt8+kJ5Q&#10;r9+J9oz88q5+25Kxh4YF+aRnu/p87XxpPrfzHNgxNortyh5lL0N2mA3LpmfvFtk4NOyTuyY7yoYp&#10;s1/ZLHaouwS6X7qnuqPySbNz4K7PruULdP+vzVOuLtsIe3dK3c/dt935ypCPxTfil/mAiz/LdwW+&#10;Kx9WHWjnJ/V4QP5HlJIgBOBgGDxjXb2BpQmfElIAZilFStF4U5pySu+ibwG6LKBAGw/j5KB0QRhf&#10;mSzk1J6SQs5MbUFfMB/8jd9mALJYeO0g36VGDxZRqi9oby7mKDVPc9DndAChCw4fc6JniDfohy9e&#10;5Kiv+UsbY3VS/9ZNuXUzHp7JrIyOfqT6oaNPfbSnO+3SaOuHhgzGIUd8c0bjuX2Um6O8scoDPeFJ&#10;zvrdAtr0Aemh+TYGeVpnhoEhYFQEpzlH6qQciHXmOEhwGiMGy8XJAO4DQsarvCAb0ANjZwx8AjnQ&#10;ewxgzHsUgB4F0En1JaeydrzJyyjad+kgHdqP9rZ1sa/RdRbRZ9QAbzKbE0PNIJMt5zHjuY5hhjQD&#10;ScfqAhr9yYmn+ZsTXvEA/TKq8TrtgTl15pSrC/Y2WG/rbo8UKG0gKF8wyWhuIMmACjgZUcYRPAQA&#10;Q9lDAKPqRdWLqzIez3oU4MS68BnejLY8+aRks06da/pw5qypOdODOnvVutgn9ho9a9MPHR20D9KB&#10;+UqNS1ZjmacXZHPuIqEDbemHXICmwBu6bCpX53JxxveC8uosNX66Tdf1LfDf8kIdev2Mo0x/ylsn&#10;rQzJLR+9tPnKA1kXZIXy27Z3TMgeZZuAHmpfu8c+WZv2a/vX2mVHQ/Ys4AH2Bb5kM9aWYeeUDNnx&#10;5IxPSF5txkpWaX2CcmcsNL61T+/GR9v4oXG0QfNz/tmT7mA6oCPngX7UBTqz5+39bBibEarr3KjD&#10;G7I56qTs0dosNi6nsbshG7h1bKb7gA2Wrxy6Sxb1jx87uHZ1QZ4t4x9PqTHU4ad//EAdGva2u4hN&#10;l1fX/bNz6D5KzvSVfOShL1C/urZ2UL51ak2za/a4tZO3v+2j9lh7qn1RnVQ/qT4Cs6c9CvjjgAIM&#10;9415+WaBX936gi/4grsv//Ivv74t8KIXvejuK7/yK6+g3cOAR4J//s//+fUo4NsBvvbvbwmAxwD/&#10;XtCvFaD1jQD/lcAfHnz7299+Bf3oPS5oe+lLX3r3j//xP77G/ZIv+ZLrscAjgyDpDARvBY2CSqlg&#10;FAo6QUC6KKiNdgPgE/hGDwWv2pZH5RPbDnhZCyioFlDLL8ipzTc36AR8Q6O8PmikaArA9VWWN4ZH&#10;Fv8ZyVrqD/4uhG+FSNFW7yEInXplNPpK8VEnNdbKRobmUT2gxROSU9ojQTKCfuWjjT5EUz9zrU1e&#10;HZ1bH/tFEN9a2RvyPTzYR/bTidp7uDDWrqX69sS5rvrG5xxfe3sHlKuDZOqBo8cIUN66fUgIWz4f&#10;Fno0YM/Wlq1Nk8/eZc/YgWycdtCmrD1byv6zn2xd9k8dn9Rdwp5py35nt7s7pJAPC/m23VXSJ91p&#10;i3wEcBeyge5JKT9Xnr3cO7yyfL6LO5kf5cMt/hgfrIeAoM6dXT17fX1TgAE2EOPbxa2ui1weckZM&#10;JEe0iahrwiaPLyVRjDZ1KRi0UdxeMvpry1HC17jyLgXykSknyMRz8EBbNM1h56FNmWJzLHaRmk95&#10;41oUvNKPcgsjnwOTjPL64199fNQ3PiTn9kOHJr6Nk77lIR5kas5tjuad3Oj0NTdl9Tms5ekHHVn1&#10;jWf8W3u0eJCHHMsHjbZ0vTzwlI93fUC++Uuby5lC9M0L5OMXf3Xma385wJy5DIg854cxWDAeGYyM&#10;hyA84yEgy3DJMz6MUIZIKmAr70GAAWPM8FFvHLyMgTa6+MQjGaTkqg9+2pUZJcZmz0nnz7lTbx/S&#10;ATp7XVmbPINFF+bphbdP9M03ZxByOJ1p53QNXzBG9MBwkhVPc8KT8YQcTHzIAGQiI/naB+Rvz8ur&#10;3zrofHUWdn+1J4B9YCQLJAOj2Ysq9KLaV6ukz3/+8597CNDW72Axpvd5FHAZemDo1xGMR/Zsrfmw&#10;Ae1nc2jf0gnYNy5Kr/P0qt0eb74F4J0TZwZ/ATE5zVU+HZibi0Idui4R5dVPKEgvH5TNi+5qw1da&#10;MG7OLqaVZXmAOnTppzr0u27NYeXUBvGWR9O9sI8B+kWPpnopHXSvSMtvPcSvvUXf7Td6B3nr07q2&#10;VtVZc2e1MymF3Qto29fxNl5l+eqkyde+kq7NrA854l+9upCs0S9N+WDc9hw9WgOpsvFXb7C6ws9c&#10;zZ8N6E4hm/rOunznXB3oA9k6NigbIo2nPDvD3rBhzg1aZTaKPXLO3AfArrK38lvfY0BOJnvGHktD&#10;NpsNXairf3ePdJ3LtbHAhmYv0ZIL5BcrW/zJsveQu6c7RVvyS/VprvpK6SgZIJnocW0/XZdWn42m&#10;e+XWyjqC9bWe7bFgH7WXQ3vFHlIW3DztUUCQbj70aM4COkG6T+v9qoA/OujfEXoY8EjgccDfEvDr&#10;AuChQJvUrw14APj+7//+6+8J+BeE/aqAbx54LPDtAd8k8CjgDxT6GwK+XSAo7b8QeEzwQcIZiBWk&#10;hQLMW3VQIL2BpgBTm0BSfqGuoFMZ/fbTFq/qC+S1nenyRlcQHui64DooF1QLyullA3v1zUu7xxvf&#10;0GhN6NZDi29y+LsOfh3DH360JvADP/ADF6zD933f9100HmL2b0IEDzz9mkffGjGO9bIPwAPOC17w&#10;gudAli/90i+99kz7CMhpHuTfR4OFR4lwqwzpoHq80qM1oWeQV9c6tC5h9wy0RpB+WxN12vWLb+PC&#10;7gUwVmt5trUfVhb1aPSDZKqMRp8eOHrY8FCg3OOCPL9pv73A/9lHgsDHDGiiW7+aDx5NDwx9ENcj&#10;Q3axPHvJ5rLT2VVtUlibu8iuS4E9yu9lW09097v/ut/ca/nGtUP2NZ+X7WRLzzs7f4Cfk5/E33E/&#10;863y2eT5RMryxrseBbqkMcsAG0AeEwMmwA6svgubwW9ChO8ilroUXM7KXdSU1KUS9EMrpSCKVb9j&#10;BhdGkwROGkVwROS1kb9+6vEhcw5LZXMAMpFNXr/apejV5bTkoJDTQpE7tIB0kuMHFlqd/nilu8bB&#10;TxvES169vLHR6pvcyWmO5ttFKi2P1jiNtW3pS39lPMmoXD0Z0OmjP6AzbzLlGKIzX6l6/KyDvq0N&#10;uk1rqw8ZbWZj50iaF3A20SarPuYG6rSRSz3QmTW1jxzeDrMyR2idI6kDz3liKIAx6dN+9QxKBuo0&#10;TtrQcAL1Y3CgT8q1q1/nzHjGQZeRQsNI4bPGivz66a+uRwHno31Cf9bEPgP1ymD/RZuhQYOvsfYT&#10;fePREd0ZQz6HFQ/ntnMsVQcMHBpAT1Y8Oad44sfJRFcf8nQ+8MM742g+0P5tf5SW1965sA/aW7t3&#10;CgQZR8YvKAtCBbL9msDCI0APAtIeBD73cz/36n+fXx9w8eEjEDeWMTsz1sa8zbczZV2sL321Xuxo&#10;e8p6oDVXaI7m3Dkx1w3CncPGPoNutHSFZoNt+Xic+fQpT3eCeetgDTwAuHBq7zEku4xH4wP6ZJKi&#10;3fbkUhdPdbUnC77JRwdosiHGhgJXkN/29Kh8Kx/ik/6tY3k6cBbtze5Ee7t9bm2tp3J3Q2dVufvB&#10;+rbP7e32uDHa50HZfqIDcyZje2Ht5fbT3jlB1xzalzun+kK2v/NHLiCr9nTUGPLpGNStTPpms6VA&#10;B/hVZ8x0kE7pis6AHXGG6DH9ZlPk8zOcp2xPD5fdBZy57gRnr0B523L6ui96BHgS2Ha2L/u3vNd5&#10;ZCuBfNnPAnJQjy77CebQ3MwpGsCbfOw6G9wd19jGjZe08ZWljXU+ANBtNn/1vfXdN9ZFH+un3nqp&#10;71yot57tqfZH+yfYK86a/Shg+LEf+7GPWtb/+0fASFbjGM9dXVDTp8qCG58cC9o9Evj9f79iIAgV&#10;1Ps1AN8YKCgVSHoAEGj2xwbf/e53X3+/wLcMBIvoBJ79TQJj+fZBf4+g4EpwVPBUkFQAV4ClTvC1&#10;KLAraNsAbYOyeDVeKFCrHt3y3jQ5QJ/aNnAEdWd9wX7B7pbpnl5Am8DaGgjO6da/efQrGa973euu&#10;BxgPAOrp0MOAhxgPNvQqgJd62AHBfOvVf5B4xStecT0SeCzoAcH6WTdj+VUTfyPC34Ywrm9/vOlN&#10;b7r70R/90bu3vOUt1zqrg9e85jWXTB6d8PFYZF3tE/vF4wIZvuzLvuz6hoh95Y9b9ogQ+rYDyPc3&#10;LYK6vtWARjtUv1g+Wwa6rq0xyj+J3y3gsbJUF7QZq0eOxe6LW2j/2F/tWfutPW2f2tPOTN9SAI8F&#10;HhD6FQbIJ1e330TwOCAFjwvqPTT0Kw6Q787/5efzV9WX52/xw9lwZfXZdPYVsvfug+w8mwts7j4e&#10;9Eiwdj+bnu3P7q79DerY0/UXsqndyWyr+5XNZEP5BKDMd8kn64McbflceD8ykI6IXdgMszymUmVG&#10;OyeBkUavXj7HIINPUBeEyblYwKVlMuoKHLqUjI9eO2jHA08TRye/Y7skwOQ4dzmGW19ZHxdPToi5&#10;lGoDzgdHw+VGucbLCZFC/dXlbHBccvqAvFJ1dKFdGU9jpKPmk9ODr7w2ekbfxYqH8aXJo29paI7m&#10;kx6sUeumP2wf/PSz7tU1Fhm04Wc9yCmvXT2Ql9xtPim0Z9BbB/xtPOsUXeuoXSCgD37GVY8+5x7w&#10;SE5yk8fYZJWSJ7npTbv95YDmhDmYDmmOXU5dDp4D7rALzEsZAUYDGB7GJQPC4eL4aWMwlHPEGBI0&#10;jI6UcYneWCFa7bUpS8mqDk2GJ+NEfufInrXHrFF7jTNGB+1DkFenXR/nTn9GCS8PHGSgC/px7rTv&#10;mc0xxEd6Qr1zgTejh1dzwdP5tiZklaK1TisfW2DvK5PV2tpLrXf7tD0I7bvslz1lf7W37CVGUF4A&#10;CwLRvlbVg0B/QFAALw/Pf/7/+SutHgE8BsDnfM7nXGU8fRr0tJ/+pgCjywiTxXyk7VnrZk7mCHRv&#10;jbN96YFOOovm13zx6lx11rKLBcDlySyvn3Oljp6ypdGCumxp+WjUdTaTwYVtf2qj02j7VgL9a4u/&#10;SwjoBtSdjwKNJa2ufuaydGHlBTJK4xP98odslzopnXaJsmXZLXXmW501soeVrZP92x3YOQTrpt6Z&#10;s/fVORPWVH97QKq/s2Zf2B/o2iv2Tvul8a15c0zuoE2KFg/9Q/dJ+04+vrDnbOnJmN21N/VVpy16&#10;SAYyBfLiqy9+xkkGddlwwPOE+vS59oZe5YHu6JRNkl/fIjhbBcjgbtg7gb2yTjl03SHZy+x09p6d&#10;Zj/dGdlq+ew6Gv3ZRDwaF3IQcwxPec3BHOtHdvO1D6SQPdeGH5nJ2D1ibH0bBz3e+ignQ/KoSwY6&#10;pUupMUF/Ok7X0mRStj6l7ZX2CbT+9gI4U/aC/WIfS9U7Z864Onb0ad8UeOUrX3k5/PYTfmyRwKOg&#10;wyeQePgPBII2/4FAAOcTYZ8GexQQ4IFPlAWYgksB4Mte9rLr02f/ceBtb3vb9ccGBY+CQn9g0N8T&#10;EJQKTgW7Hgf0FZAKnAp+CnyUpQVHiwKrDbgKrjeoiqdUnXRRgLXjNebSN27l+EcrJUNBYDKEZIum&#10;QFKa7FJBpf7qBfgCc3+fQQDuUeUrvuIrruCTDB6AfMOCX7IflLSnnUH71Z5kB9r79q+97/zpK8Dr&#10;7HUu7Qvn0n1Ff+kIjO+RyMMDefzqiEcGDxR+PcWDgoeLN77xjdc+eMc73nGlPST0gNCDhscC+01g&#10;TiceQ+hBHbQH5aU9HqDrsYBMUm09NpSiW9raAE9/RLN/ydl45UNnIVp5iE+8pPjv+CdW5mA+C3rY&#10;cnsG7A+wZ9qLYG2slccCZ9hZtkesYb+yIA9906BfgwjR9s0EsMf49P1aMMjvYwN/H3pM6APBkH/f&#10;PmXvg72X/87227eBXYby3TXdM9nq7gVlezzb3J1n/7O7+eBsbnc6O+suZlvZW/nsLfAPtFU2ziPG&#10;nEPBKXJpa8hBUp9zoFw+BwEYfkaegJwZwu7l5JB2kZXvggUT7JLWZnL4mIxxjNe4JmQSnDZoUuSg&#10;CO3qyC1tPpXRxqd0FdVFZdzmaOzGrw/5LIZ2c1fmrLj8lNV3CbYwjXML2vDDg56l6lpgcpMnWvzI&#10;oo5sLs50JZ/jpV+XKz74oscHfTpubXee6skuNSdtq8ecPbT4aVdnfGl8Wyv1Un3BRa/OXuOc401G&#10;679rBtHhayz6RkcX5tQ81ONhT5Pd/nORdNgcvA5mh3DzBbEdYpBX58AzENCDgPYCf2VGoMNvXH0y&#10;DF1o2kJjBJcVeWonk3p9lfWXx7Ozk+PGIJhza00H9GLtgJ7UZ0jQyzurzqMg1DzxpTdt9h9kbHLy&#10;gK7Td45gQJ8TGz/j5DiiUZZaTyA7PsbpPHV2rG17Ux59+0++PWu/qbNf7DF7JodSQB76mwEeBQSs&#10;+w0BDwI9Cij7hoBHgM/+7M++e97znneln/VZn3WlAt37PAq4pPpVBLLYt+ZBZjJKzY/M7W17ga7U&#10;m6O5mTN0JjoXeJY6N9LqCpqDQLqAPV2gCUt78gb16IxNDvoWyNsHLl37UT3+8Uzv9L38a1+gKb+0&#10;YBxoDj00RH8+EpQm+5N4oqG39pC8lN6tSTpQr4zO+tmfgLbz0Dl0TjkfHD2fcgksfMLkkyqfTv3w&#10;D//wlfrDZb6W7NMwX1nlEHFSOBnON37Gw1PeWbY/7Iv2jDUAcpJR3j7R1jrJm88J87AfQ+dr28PZ&#10;3j2kPl2AenXJCHQkVW8Ozr49g4865z07la0Kt+o6J3TCrgC7BmyPNnn19qS6AuF8k/VDuh/Y3+x4&#10;9wO/JDuZDdZHvT5o9XEX9I0w9prdl7eWBTPGBXzjoZzDR75kDeRPZnTqmifoA+jsGTT4dqeRkezq&#10;tZtL94a8uvotDbBB6Oixvdf9YQ1ax9aodUHDluuze6K9IrX29o+9aX/Yv/auvD1rvzib2Q2fGrKn&#10;T/oRsDs77K350b1PGwUCgtuCFWdS8CNQ9fVwQb1A3rcG9tNoAb7AzifOIO+sOrNvfetbr6DW44EA&#10;yaOA8+vvFuDnUcDX2j0KCNoEM7cCaXJVVwBdcKQMBdJbV6Bd4CS40n7ylzdGqB/UdtIZS1kgps0Y&#10;6Av0l0eyQe3SAj/6li+I1AeNb1984AMfuB5y6NXDjMDT+H2FnP3kbwnG+nCls+Us2ePOkLNhn3bW&#10;7Vd7GF30aNHYt84RGime/B5nOF8uX8g5d06NlX/X+cfTXrO37DFzMkd7wOMSe+8PU3o88GDw6le/&#10;+tpDfl2hwFuqj/1YYE9HG6wv1G1Qv23xs4fLS8u352+l+tj/4Jsv9u8J9dF0VvSPx4najK+MPign&#10;9z4k7MPCPia0h859al/2rZaFs9Y3DRb9KsN+8wB6XAg9HOzfQOgB4XxMAI8H9mh7FTwieDDoA0Ww&#10;v+whKM6A7oZgz7Hd3U1st71a2V4+bbm9L989IHU3tOfZ5OJTdlqqzBZLu9ON80innEsGOacy5zPn&#10;CNY5wMiF0KWVQHvBdOm6lLpwHaYOtVQ9BXQB64eXiST0juuiOJ0fddpzgpoD+eWbR3TQvLqctFWO&#10;BnLE0ePvEiOXizAFyyfrKW/89MNfqiwP0XXJKpdvIZPbxYq/MeNHLnNWpg+XJxqyNS7+eJEzGYL+&#10;6QaaZzzVVaZTKX0aC+KDRll781JXcKCtPaZ/dUC/eNhP5EyWUyb51ZmUfnJO5ekGD3VdDPZh6JCB&#10;w1XaBdMelbZnpS4NB9tB72AL3Fwi6hxy5Q41emUXSHtdfY6a9gUaPLTVvmeGbJ2Ryg6wCxHsGTqx&#10;7ubOSOx+sZ8gY0FHys4/PhzXnF38rAVeGY/0TOcQb+09GAR8OYX0n4zZB7IYUzu61rIx1HWe1IM1&#10;D/ZC51HqfHfe7S/7rSC2vedM9AAAgkdBauV9FOgxoAeBHgV6GIDP/MzPvB4I7vMo4JMtFwxan4CT&#10;tX1sDmS0t+1fZefB+tAtms6AuWbPnDFzbJ7lYecvNf90IKUHc0cnNfeliU4aT7xC7erJQy5QZ63I&#10;ap70Gl9l8z8fBULjSfdRoHqyLq1AHh2++yhQG0S/WDqonvztaak5yGdDs2P0rq09C/YrWCtnkIMh&#10;IPCJka86v+9977v78Ic//NHdcPvngx/84PWJmT9eJn3nO995faXVHzvDi/PjLJHD+SGD8eyZ9oZ9&#10;Y306D+pqA33tr/ZZeXzMoznFN96VpTtvZWcUDV2R64T69JgdoSt6ssfZgM49u+Hcp0/5bMmm0UnZ&#10;MLxyfEL2Df8CBVDPBrFH+SfsaXaZ7esOYI+Dtu6O6GrrwZe9LnCQ7z5gq90taLTrrx869h2vnDxy&#10;ZZ8XzcMeiEZZPSyteUaXzN1xbLG2nMb8tmwzGfK/lm71S690bz2tye6DW+vLjkF7DH1lef3am/av&#10;fWy/tYfZGfZa6mw97ZsCvh7OIRd4ohXcuZ85+gIKdlheMCKoEsgJLgqwBCweBDzi+XRYwO9hwDcG&#10;fJLdV9F9CuxsCvo9KgieHz9+fPUTFAqg8NHuVxoEOj7lLJAumAZyheoKqskXBEdbV3AtSJIXVNa2&#10;gTpox79xo1GubmmMVRltsiVX2KCt/NYFuhXo+aq/3+0XoPnDju95z3uuRwF19Ef/gjYBlWBL4LVf&#10;8+ajOFf2tP3P77BHO2P2nj2ozjlTL3UWnDU09nNnDp39ruzM4t84+oJ6tM6reoGiQBI/dc60emfa&#10;OPGy/wSJ9hxd+VUDj0l+9cScfRvFvitAFkArFzjfCrYLsBdoC+b96gIUkMcjntFuubqC/3jcwvlI&#10;ELb+pKvOo08pJMfOJZnNszMphX0soM/d3wv7NOzedk7a385rDwc9HvRgsLCGfSNBWt76lwePCPbF&#10;PiLYu2EfDs6HAjbKw1VwZ7Svih3AXizffbV23T6Wbl5b94W9fsuOAzvt3Lir8X3uUYDTk9NZmlPB&#10;SDPajHeOAmDYZQUEIUSCEdrhWZyTkzpE8g6Ufnh16AnfZcPRyElLHrK6THIOXR45e+vIoV0HyZwq&#10;5/QEY4RoTkdKG+cEyLWX3/Ipv/13vMrRSq2JS9XFG536HC300uYitV5dqmTQF42+yuSMH32ga62b&#10;H77apNoLCOhQ3dKFdBs/9OrQoY8P5Kzjp54s8TG/HMf6w5lHWxl/c4tmHVB5OrSnHIqcn92rDg10&#10;uNqvDgaU1ybv0Hrtc1gdXnX2r0sBXFjK7fPK8ut4yu85sP9BPzIYB79o6xvqL28e5uNgd+HJOzv2&#10;S3s0J1p9+4txoG95RghP5w8f9XRrXVob+1u+eqk6fHPa5QEPc0lmeeO0Luhbb3JK8dQu3xq298Ha&#10;twftn/KVwf6zxzbo6+voIF+5T7AFsH07oF8f8ChQ6kHAIwD4lsBnfMZnXHl87vNNAZeI/U9+87Jf&#10;lclrXuah3Fk0Z/NQRut8dbay1VLlDZihM2Z+TwqO9aMzqTmQ4xbd6rAyffXAoY7cZEunHHh/e0E+&#10;OnmptlPe0Fj6GEO5upMO8OoBAW/95M25uwD0IWPlhTZzt/+cBfvX+tB/+9IezD5lr+iuOwSNy96n&#10;Q75a+uM//uMfXfm76zHg/e9///VVYw6wgIZT6LFA4K9sf/jUkcPoUcD/Qd9HBP37HWZOEhvm3EFn&#10;I5nsF/OxHlJ7qfuhs9K+QaMumxpPecimVl40Lprk6P4LnWNQzj5AQSNblA3QDtmryoFNUU/f8vHJ&#10;lkn5DPLZF3S1B85RPkp2nd3Lnu49kD1Wz67qo8xmF+Sz2/JsPWfOvcB+c/bcFWiy842DDk1j4G1c&#10;/K3vypsfJO3+Midzh+bI5gf90DYXfHMO0cZPOZ3J4y2lI1BfCt0rdG9NrYU9YA0hOehemzp07S17&#10;Rqqufau/fWhPKttz9qZ6ezh7oV1A/7RHAV/bZmsFAAIJDjm9C84EBPSu3TniwAtY1HPiBe0Ca98Q&#10;8KsEfi3A3xPwawPyHgnYegGdb/g4w867r5d7APAJsAeEPgn2tXGPCL69IBjy+FCQskHMBtmwQfYG&#10;1gIi8kHt8vUpcFKHFm596rrYMbcOfW3bv7ZzDKDTzRfQoVVHpx5I2Dh6980odpFd860B7XgLxgRp&#10;gq4eBQqknK3Ok31qH9qP9rozau+xEfasve9c2f/2deeX74TeXkWnTV/1aJwT9WicVfXGwk85Pymf&#10;Jn+QjJ17DwseAzzmCkCts7xA2LcF2H423yOSAFlwLLimz4LiAuUN3gGPoLy023YG7PbgBuzyt2ik&#10;+lfeftHXpwA/+LUL6whbp7/88grVLdTvXHowMNf2WXtvU9jzUdrePdEjAhtgfaBvIEC/rgC+gdCv&#10;mpywZ+3XvmkAyurZmx4O7Iknfcugx69+VaE9bz8F+8s90xmwD7uHpN0z7hT7FbLpUGxtb1cH6twj&#10;gNdzjwKcJEY4x4IxzkiDiz9ngFEHl5JD6SC5XAwqT5guUAI6WPLqu2C7CLU1EX3w6cJzOPEjrHHU&#10;cSByTLpUCkpdHDmPIQd6kYOkL+ATzxO1V97LzOXHCNEFJ6iLL9r4JiOky9ognapHK03HyvE2/wIl&#10;ZW34FTyAC1UZDb6tn7w+6utDN3S2TiMeZCJrlzMaKR1D9JDTiR+6gh15/fHCF12OuDY0jYM3uaA5&#10;WCcputLGQtMc8FDWZn70kz7tbftu9xx0CUD70wGDDlZQp4/UBeCgOoDtV20cQ+2l2qToOCJQ4K8e&#10;8K4OkoW8Lj9GAA0ee+DRKtfHAc8ZdFa61OzNAht5cIaUXab1AYYBP3qRdwbrA+ilOeUQb3UBXcaF&#10;7tcWMDzGsi7kwM96xZcDad2spzVE135tX0DrbX/Ya8G+EigKCO3rPqmW3yATBJMFleh8rT/45Fzq&#10;cUBwCz0K9KsDoE5/XxN82k+/PkAu8zBPe7j9bT7ZKPsZXfu8c4Nu59o5g+ZkPs2pFNYWAv5S50kw&#10;jca46lZH22fL9EWf+iqTHa/azIP+jBP01+eWPKFx98HhWYg3PCkfrbzx8a6N/uwlezVH0fqos/fs&#10;QWtmHaTWqhSNC1oQ4HdJfRW2YL7HAM6fP17lU39fNfY7qb5SCj7VVJb6A1aCB3/4qscBwY9vGXzo&#10;Qx+64LHAV1EFKOxAtq67gVzW0VqUZlvbR+qsl/100ujf+auPVPkEWqifOnnAD+zf7pzS5KVX574z&#10;z46wCaH7vnx2RR+0tbNT1qygdVGfsz2fog8t2Kf8FGADS7WBB1qOW45eDigH1id+/UE6v3MuEPRr&#10;Iv2rOl+NFixylDnTvrrKvndPGAeSxT5cec2R3SyAkaYT/oC89nwm0A8fc2R7uxPwSo/6nPrTB528&#10;+pBj2Zh0L5/9t47Zf234154dbx/YL+Xtm3wHdmPtnTw755xKtXOqn/Yo4BwJ9gUBggPOtzu7T3cF&#10;a5x4wQLHW17gqk3ALuAQ4FsnvwbgbwL4toC1tL7W0/o6p860RwH11hj8CoF+9oVvDKB1xgVGAooN&#10;SApWTpCt4CYoF2i390AwFL15nNBen+UH+gXjbr2+5Rs3OrwEZ/EG9H26u3mBXH19Uk5nvkb/+PHj&#10;65GFjfSQ41HAH+mjF0GSgEjAZL0LlPhDzg2b21m1JzsP9po9F+xDbeicA7Cv1bNBe27a786DvH72&#10;vD7GqF3ZWcLTeZXnN7EPgkj7jI2wn8jurHvgsLcE8B6cfCvC3yTwBwzpiG7YB3+/QDBc4L9Bc/mC&#10;8a1HX7266stDAfpZXl5Lc9Ytlsfmz/ZtW5qzHZJj5TGn5mWO+zBAb+09eNLjwO7zPWO11a6ubxf0&#10;zYIeCzww9lgAylAZ+uaBte4RwT1h/XsYAHujbx3sryjstwk8YN76NYRSNqwHMugDxM6GoN6e7Iy4&#10;W8Qo9mt3THcCyKu3xwG/Rw5QThTDy4FilDkPjLU8w82QM/CMfxdyh8VADlHOv0EcphWMAOgSMkGV&#10;uyD1dyD1xdehFQDh6RB3kB3qdTRcNDnaHD2yh+ZmLi4aF5F+8jk38vrn2OT4SMt3kWlHDy5D46uL&#10;l3yXX87RIiesNqkxukC10fnyMY7xXbbJwKEDcrg00QjU9FWPJ7odt/nogwYt0E106aJLGg95demU&#10;ju0TeXy0SdWjNZY8NF/zaMzo2l9oGlddffE3t2j0bxx1eKSjUnoC+mTw7SV7zD5yYPYBQL5yAbgA&#10;voNV8K1dvcPYy7C9aj9r67CpN5Y+Dik+DmqHFdAo7zgd4g38a5caU5/kdHDVk90ZtC+cl/LOp73Q&#10;ZWlfpQ/nt4e16pwv45uHvDPWedMuxVff8j0KgPrAnqDBg+4hW6HNPq1fziR+OY/t+4V17cxb//ZY&#10;exnaQ/aPfSO4dPbtU/mCZnkoSN1Hgf7WgNQ3BPY/DZy/QiAvwLzPNwUYf+PZt+Qjkzz57GNyFOiz&#10;VdWr2zNjXp07QGtO6sjSvM5HAfyav7qCeqn5FoTHP+C/edCHzrKr2pqLb1ooG6Pgu/FA2dot9CWX&#10;/tCjgzo8dpzSoFzfUn3ql46iTyaQ124P2av2vaDIvm6/7Z60V62FfSZvX/tascB/fzwI+BUAATzn&#10;T9Dvq8b+VVZ/V6B/lyWQUNfXksGnafoIPDwo+ETSo4Af3zbwACE4cX+Sz5mQkjmbSKdsKbnD7iNp&#10;tPYjoMED6ERZGrate8HY9esMdhdAfQAtnUI2gNz4qctmZG82BbYjuyTPZtQWtLODwAZWZn+yQWCt&#10;OfhsNsjnl7C5HDnOp4DfOnnE8esgfje4Bxt/XKw/NKbs0cYnnx5y5P0Vc7T6+PsRfhfdPrDmnFb2&#10;O9+I3S2It68KzIHc5mYe2VP16uhiYc6AFj+07in5eKU/NNWlmx1bO/0pN9bq3zitqdSaWs/sOTp5&#10;bYvdE7sv7Zvuevn2KrRHOdBPexQQgLujOdU575xoTniOuE/xOO3qOdoCAsEE515Q+vgjAaugxK8F&#10;eBBg3z3E+VUAZ9gnvfaCANe+sJ6CWvDpt28MCXA9FvoL+h77PAhtMCIQ2XyojjyhYOcMfgq+a1Ou&#10;TvBUACVVjy4srwKo8ur1Q6Mc7+ilBfu1NY60fJ9yC3DV0ZNA2OOoYE9wzJ75poBvY6QjARL/xmNA&#10;wZEHAYGPs8kHck6dYXvT3pW256RgD4s5nK32c/vb3kWbj1RsIo9OOd75Z4I2wZ9za3xnl09mH5FX&#10;KmizzwSVUnbEXhNU0oU94aHJ/mHb7Tf1bDpbYT/Zd/TjIQkKpNUXRJ+BNvQJPWxbfLZfiGbr0C4v&#10;45Y/26pbNGa8Ky9tY56PAT0CbLlHD6m91p4rvzjr7NXOlr0Vdu+D/W8tzm/v7EPBPhb0DYOFBwQ2&#10;xOOffWLNrb2HR6kHAw8DHgrC2qV+BaFvEngg6FsE0ONYaY8Dpc6IOAGcFfu0uMP+FTd0x0F3X3Xd&#10;ifg8YuhzHjlLGWEpp4njsA6Dy1yfLigHyAEBgygTwkCCFnXaXE4EI6x29eq0dcgcwvg7uC6jDrQD&#10;7JLRhsYFk4Mh7yIhs4uF3NAccq7NS2o+sE6PcgHGtuFBBwUdBSOL6OlHe5effP12TGmOk3a0XZrJ&#10;yBltji7bdaTUN48cqxyC5AD5xjNOMtBVsuXEJae0C1kb55lM6ukhpGN9m6uytDG0QfpXB13+0uZb&#10;e/QL45XHW0pWtMbjpIA2+qKnnET7x2a39xwQe82+cxjaty4aELB3mLoMQD+HxeFzAaizt/GQd/EU&#10;sMs7lA62w6yutvg5uPgZy5jatj156ueBoUtRWaqfdnMzR2fR+XGx2Sv2j/MipSt7RjmnTZ29I89p&#10;dB7J7vyeDmf9gJ7bh0Dfzmb7Ez/7kDw5o86vSxY9OiiPZ/zIai+pz9m0f5NfnXz7ePdA+8e+KvAL&#10;7BsIOAv6/WrAtqnz9wM8BghuexDw9wOkn/d5n3c9BHgg6D8RCEQFDU/76ZsCnZlk0ldKbmcsG6xe&#10;XlArdT46K525+BQEy3sQMLcCcPV4FSxXX9sZQBu7M+bsQ8E0/tId13jkU7c0+kvNV53HFro2rvps&#10;8v9m7d5y5FiSaw1zHJoA58DxaGb13G89tn6R1Dj1lfg3lgyRWdwHTcDgHn53t4vbsogstu7m7zzw&#10;yLhSVHnjX9LWGNL2qtwcuxd55+i8nWl1ZI2Mknu6lH4gebJNNrO5yTunw1t9gN3fBAAE5f/xj398&#10;OXwCAhzg/mutQIO8t2QCCsCGN2iAh0ABh1E98ChQ4L+/4kD6+YCxBRzkjesPotEvukNvrDEbbf/2&#10;SneU0Qt7Vpe9VZ9sIW26K7o3luhaumfM7hfnkp7ee6fndNdZWy8bwq44x9o4a/aLrVDHhuABG65c&#10;Xp123XXy9p1vEFhlv7L/jem5eZWzRzlC7Cjbxy5zWPFDgKbgDD7jKRIEwut+BiIo4Ccj+A7kSLXB&#10;f8AREPI21HhAJXuBd5xENjzfyJqsJb+KTC5VZj/ZeWcita/dm/1qQz6ywUi586ldpK3zqV/UORrb&#10;+eKds5biZ3ZYmbXgL8KTdCb+x+eILCWb2W9ySEYjOprMou9+PkBf8DR/Mv/S3akvh5qjLVjAsXY/&#10;ewZaOezu7P6bO/rtJwABfgEC/BPcAWStw08J0mGgl04LCnx8fHylAnz02PiASLSAZIFJ+SfAo19B&#10;A89AUkA8kCS/FDAvMHDbVNb4aMtqX35p61uH+ZozgCdVD/j3xZSgCVtHX+gGu6gtcIUHAWw8Qvwk&#10;xPfhp+TzJJ/y5Jos94zoDD1HnpP16rcd+y9PX/hg5MJ67NFXH3QWsAXc8tn4idbJl7Nm8mX9AB4g&#10;CFjSc/JGpoxB//tSwBkCx4KG2RE2R9sF1uYlU4Fqz/ot4F7Q3TNA76zRttn6P6H6oZ6lxr3PkedL&#10;jdO+CkREGxBIdqKCS8lccih/qTrnewNu9CtZR+neBg2iggO3rHzBhvoLDAgICA70NYHgQKSOPCAB&#10;o74mYHt8QcBGeYHUFwQCBBsYWEo3bpCgQAGZ7OsB8kqmSxH8wjbCMIvFyfMPypADxQAz0ox2BpvR&#10;dwlk8OUpVwq3Rtjgm3fRmoyiaS/N+dLPJaStdpS1i51ySpvDBdMaci720tn1ulhyAHMG7U8+J0aq&#10;bU6O/sqMkfMTdVlJtTX/XnZoy4xRXv8nB0navPbiQuXYdQHLI3u2T206m3igvzYuZOOrV2edLtDm&#10;1k7eunpu752ZPvLt3zNZkHIwa+s5Uu9cGkuZs/ZsfnPZq3Lnr0xdl32kXJvW4Tm+XdLXOtpfeft2&#10;dsZwHpyeZJP8kUVyRhGSSc8LxKOAd6BcH+UcC4pGySo3hjzFqp28MShXAQRtjNl8xiqip60y1Lw9&#10;I/V7KW69Z/uhJ3SGDtk7mSEbyZyzSvZymp0TeaLL+tJL5yJVn4Mo7bJNPnMQnTvZTyeTTfJsTV3C&#10;eGFd29b81lnaesmNMZR7xtPkgezag7Z4ryxwuBSIDCQCsJ6lgKYAAOCvDphUXiBAYGC/EPBVwH4p&#10;sGXG/y4owHlk4LUN7JrPMzBL5qVAc8C3daHsGR1SJ+88tK2d1LjGkDde83UGUn2Umb+yPTdjN/7T&#10;2W6Z/lsX1d+6PQsKCFaYUzl9RXQ5qq/12Yc1SlHr7mwuKX9q052W7c9mrC0jW+STzrq36BKZJav0&#10;JHuL9CN7ZJDuAfECPv4BiRxeb4X7QgBgAO4BTKCCUwxYAA4AhDdlfo/sk+Mt4yx7Gyk44O2kMYzF&#10;aRQY8DMFc/hUmtOazkjpkXw21h7t1T7xo3OX3+dtu2TPxuvc7L37RHnzdqdd2no6m747V2fsXBuH&#10;zrM1SH2UvdIeb9iWKDuRPVGmXVTf+mvfPaosEKCOM8VRxQtfb3DOfeqMl97kCQIAMQJAgjNS/wrW&#10;RJUJDggaIE6/8QBKBEhy/Dl87pB8IvInz3Zme60RlXcGyaa9dA7ZZOX2o9zeru1Wrm1nrb4xI22l&#10;jWNclJ2O387dGNZsbemK+idKFvCbDCVjETlF2QhyST5r+11QAAh3rwrCAmWcZXeke5sNVufMvemT&#10;5zRzlLUFOjjyQEIAxptd+ikYQD+RwIMgkS9BBIzoNH6m4z4FB4r8XrygAJBsXCAFLSi5pP6CmwBO&#10;bdRZb3VAd0BcGjgPoKPGrDwg/460eUVb33jN1efvAT1rdkZ0SUDF+bB1dIQdE1Tp/IHqAgIB7t54&#10;Iv7PBgXIKRkkp6vX9AelO/K1VRbRNf3ogHncBfwgPwPBS3/o9eMTkPdGGOAPXJEhAA5Ia82AXJ+K&#10;e7MMAHpbjDfkSUDY36RAeGrfviYhU2yEu4TM+BlLwQHnZQ0LtgP3PS9ph/TXr76eUfWCHX62EHne&#10;+qUdK9q2N9/zTa2vtUsvFTAoaCBNrkvThye6uoJuIGCpoEABg9LyC/w3wLBtm1tdXxHgPXleEiQg&#10;C6jgwA0Q9McL2Tqytl8O+Frl/rxgAwQFBAoOwBdkGsEPnvvKOBmGW/g+YSRBhh8Ug/Htsv/16Sy4&#10;NBhvZRl/FwTloVgUKIUrKNDAyCVBuVxKFExe+QVoDLYFFiQISFBsfY3fxdaFJs2x8GxtLipgQxp1&#10;CSH7yil06bhoqrNHF476vaS6uDoH/TzrY35kTs85NtoZp7nXsaqd1Prk9Xeu9ifPYNm7vDHsr7Yu&#10;ZGcvVYdH6rTl0OGbfSHr0KdLtnUob7+X1Eeeu5iNa82N01mYM8e6eT13ztalPQddG2WtUTspudO+&#10;sSLlS4GU1mMsY8pbj/XlEOccOlPyRLbI28onOfS8crikjMwGFhAFokguJc9S1BiN41m5C2zH1L8x&#10;XCaIghYUeGpLmXNcmk97yk1vPNMPMmO/ZCm5ICPJaU4dUk936K9++pArwJ3eoi5UZdLkUjuUDtI9&#10;556z6Nn4zl87eakxtE9e65fuphvJXvIb4XVypW3yeGUkInMLjnuTHNAsKBCg7OcC/n6ALwJQgYD+&#10;+8Hy+zcF9P3u5wOcWA5C62o9pfYBMFuf+oBtgH7lP6CL2mPAuS8AAsfonocx0auAwNM8l7ZPZK76&#10;4BPdppvKCwo0nzWaX508umMhbWp36zdvP1tmHaW7j86hflKyxh7QJ3rLViTzyXv3XjJONjkT3nD5&#10;VBwQ9Bk5pw5YlwKBwIPAAefX744Fj8hKQJ/j1x8y4ygCHMCH8j5VBk4LDnAYBR3840ybQz82Ih2k&#10;Y3SDDc3mrg5FypG9LGlXun2VGVfqzFYPEVtTW6SstPpS63Sezpb+145tYmeQumwIwgs80S9wirJn&#10;2RS0Ni5bJN89axzkbmA72Tt2FE8BQPzyVt/vxTnugj0CMn7/XDAA3/tjYep9QVBQyGfA/XSAgy+Q&#10;IKAgsOAtqYAPvgEbHEd23H1E/vKZ+D3WaL3tP7KX9pZtt++b18+er+3WDylT172hzllVbyzUXPLG&#10;RZ2zOmulM/rib3fP5f3SygpKrsjm9QXYkuT2u6AAcMW55pRz0PHU2zuOrruWA83x5qAXJOBEc7K9&#10;AQRUOOnsNXDhza632AJ1dLc0XcTzgnv4Cdz6QsA4ZMl6BAaAmVdARjkCsssHtlHPpQFvYwbegfJA&#10;OJCJth2qTLrPBQmi+jWOtpVtubXUfucov+sBngQF2EZnol4QpaAAfdDOm1QAKLCDNwEZPlD+UUEo&#10;Mkx+5dNzZemOVF1UXc90De5QRgcE5RA5Y5utWXDA+gFassUvW3+Qf0Z+BAUAMbImUADEeTusD1CJ&#10;f0C3fQsmsd/475yciWCJO4C9YE8Em3ypAkQD7EC1/h8D8APZGwhA2lzA/0TGF3yQRgUGloxXH38X&#10;QTupcnTbts6l6ltj627tG+CQL2ggLbhUgCDdSAbRlqUX6VNU+YJ+xFbctgh/Ch486Wx59Y2H1wUG&#10;pGw8G7R/n6CvBvYPGRYckPbzgoJLAgPsVV8P3ODAfi0QbWCAjMINBQPCE2EW8swP8mzMHy4DDhsD&#10;zKHjPGWkESNO4bqwKVCXibzLNWUKcCkLOFlAYIzTVZBAnQVZSBdhFxEydnO4dLTJYZMyDBS6y0+5&#10;tEuN0xDgWAcoh6jLSZkLx97vZYW6rEp/fTq7e/l1VlLttVGOtrz5ODAuVs/IBWu91RsfL/S3B2Nw&#10;atU5F/Maw7719awu3kmN1b7am7RzKI+MX3lrrY216Gs+a6pNZ4HkOd8ub+NYqzJ7sgd1nndvyFpb&#10;r2djST3rU/2S/uqMZUzPyDnEi86HzLoEyGIOPxkipylBQSqkPLnUXpsto1Ap1wYBuiC0U5Zcp4Q9&#10;B/TpQ0EBCltQYKn22spbj7EBgPq5KNWlA/Zqz2TGWZABeXxILzw7Kyl9094z0iY9o0vGdMlqE3lW&#10;jsgiOTaW805elamrr3lLtUPNqX1yT3aSAbxNFitH8ki9dGVlgWCgT7pv5QPPgKqggDLP/XQACQj4&#10;SkAgwP8y4OcD8ug//uM/vmiDAn/6pQDwai0A8oJk+7UO9XRHWWT99kjG1dmbFKlD7Smg3z717zzk&#10;laOANlJurManwwXrUP2Xqm99SLkye2ksqbr+VoM1bf8d/+r5jo08P5E6+5E3nrHNu+Nu2fbzTI7o&#10;r7dRbABbkcMYmEJkmSzK0xF/WI5TByD65NMbZc9AAsdXwADwB+YBewCf8ytQABQqQ8YRFBA8AET9&#10;prT6fmZAvpQZbwMRAKmfJnA86Juz7y5A6Vl3gfrsdbqF5OlSabpVWhukDKWL6lZ/dyxUfW2k1uQ8&#10;2Rt55Yh9YHeQc7anAKv2eNJ+2JP6szv2HWXjsk+B2OyXfvERv6WcMg4rcAf44RXHvd+OA/d47W9F&#10;cN6BQkEDQSDgX4BAqt6XAb4gEQjwTDYEF/BNcAHPAAOgkYPLceu+SQbt2xrZWeu19ih7an/2hdoz&#10;cgbqktvOEzWWMda+e0bZ8yVjRXueno1hrfqaFy9QPMWr7qJNyaZ8pO3KWHJKZulv9p+D/C4oQD84&#10;2jnnOfMAm7sTWFPP4eaUu0vdz5xqjjpwAvgACco48fiEXwCbvweC6KIAD50XJKDD/v7E3/72t6+3&#10;y8kSOaG7gDPgAkAsWJFfcLPpJe2NAyAt+A+IA00o8I7UVY7qGynTd+mp7ZbXbufddlJl+7YXYBJc&#10;oUt4pB3bBgD7OxDqnAU97JNp4GTffvKF8rHyUVaX5cmj5/BJtPJfHq0N4EfRPzImsIPvUuA3QEx2&#10;+JHWwG/LF+SL8Q2lfDNEtsiQt77kiBwCywJHZIcdUeZ82Buyoo7d8LdJyByZsgYg/OMTWAfGyZf1&#10;kFd5dUvaIID/OyoY0NjGtc5X1FlET/XNf+vvWj0vbfkGDwoQJFNXPtGVTZTeRelFOrW66Hl1T159&#10;9FRfXn+2RoqnfTFwSaCALCBfDURs0f7tgWgDAwJVfT3AnxQ8ExwogEZX2LmooAAii8koOxiuCGeQ&#10;YfcPW/gVFKBAnMocKYaYkc4ou+QZbkpEgQLnLmmp50CV1AVncBMBRQ6PsbRo9YCYRVk45dHOgViM&#10;8Vw42hjfnBZLYaXKKbZ1eKagOXHWwQAEUAIg1u5yk7cnTrYUqct5ac/rOCHOpuccDmU5WOg6Qcq6&#10;5NRZy66ny1ub7StvjvLWJnUp4otx9f/16eBuX89S7TjgHP/WrI16z9L2Vh2Sr7xn4ynLobYW51a9&#10;vHrPUk62OeQ54vL2Yr3yte+Sb03aKjNm62gMzrt9y0u1R/LaxgNjOQ9OinnkEeeFbLsoyI0gErkh&#10;M2SVTHUpyJMfbbR1+UjJGMUhp6tgXVCITJN3Y5LlFEz/1YcAv76U05gpaYGBlDSFpT+UWX/jKJNH&#10;KbY57IPs23POF3IOyZwUX5E6DmHy5uzolfNyDoju6UPmk2Hj68cJ1CdZNo4x0xGpNsasndQY6qP6&#10;JW94ioetUz5ZkFefPMiTB6CwN+AI+AxMqgPEA8rqvVkHyn0ZoI7OyPvJACooAPQLCPhfB+QFBeQF&#10;CgoKGO9PggIMublak37WZF/kV5nn6he80pdk395Lq1+yx/ZZmbNKjyLPzeG5OfDAOVvT07zlUf1R&#10;ffFk+2pXEEaqrTVJW6d9b/vW1vprv9SeNl//bAuyl2RIuXx7tFbyTFfpmJTcswccTndK9gNwCkC5&#10;mPGcUwecB/wABM4dh4+jCzgAEAIDypF8Xw8Yg8PHIeYgCxwgoLS/KwBQyPt6wLO3jt4i+QmBt2wc&#10;bG+U2AA6RmfYZDrl2XrpmTJnbO/y6VftI/Uoe4xuHXJ+6uov3fpbV8oeWZtzZx9aM7tgrTnr7IY2&#10;zl5eW+VsiHJ2I1vTs3HZq+xdpA8yfvX6GI/NZMMBSA4sXuCPN3eCAvhKf/utLz7gs7f+PoUWxMGD&#10;AkLIb4V9KeBNsiCAgAEZUedZPb56C2lOQNWd4f5ABUasjcyh9m0/peWdgbx9OYf2r48xnGHniJLj&#10;7Hikff07386rObSRz9YbJ1517+AxniLPT6SvdslY7ZM3aXcBvZVH3wUF6CRw3+e7ggOccWWBNABV&#10;HYDHB+UPcLKBCMAlgARo+HqAow/gAGwFBMgHPgoaCQrQX/wEXj5+AxtvmtkBKflaMBKQADb4x5cC&#10;L/usT6AbbT5AFBiKlF8AFbAKsF96AlyXGvfd+H0ODtjZZ18K0Bd76UsBZyk4qg2euCv7XLo3oPjE&#10;36Ef7HT+DrmWstXJuWdU0EBduIWdzLfj6yHlxhSMcGZ+PoTwjX32yb8vRgB0ewHS+GzGyCfLLzM+&#10;XebPaSPYLKAB3BnbWM6BvSAbgCTQK1jMlhhfKoAo4KidlL1QF4gPeAekA92BcG0u+I+S780H4F+R&#10;Mc3zVIe2v3xjSndt0a65sbes54IDBQ2SrRsk2HzyWT5doEfpRG2kN5CQzpVfXdyyxtr+PZNldobe&#10;CxBEBQaiAgT79UCBASl6+lkBO0hP3B19NbBfDKQzfTFADqU9s4WwB3wBb5BdeiFP776+FMip+vVp&#10;gPdy7xJn8LULRKVkwBQKTKHAkgk82wBFsDlOFgW0CAou1ZcRcGAU2QVDmbU1j3qGW56Cd6llDFDO&#10;hDV2aXbRudS68LqUuoi6oCrrEkJdSpwp+S47+Rws5HnP7JZLn9q0hhwubdq79ZibQ4wv6vHAvqyj&#10;/vpaq3GsqaCAcu2Vr/Oco6y/NsaStkZ5fYzNkUY52MZXbj7lnjsPY9aufuasvzZPdcaonrNhzZ5b&#10;rzRQUN/dh/XYS9S+nR9ZIJvJxcoRuZQnw5Uny+oZe3Xk2GUENATWySwZdgHkyKEunAIDxthUX2Mg&#10;FwaimMj45jE2ap76SCszVnXGtma6YJ9kGU/wVZ7skynPna8zS+adlzZ0iO45J6nzoX/60h1yd0m/&#10;5shRjJTTv2S2fLyxnggf4y3ZUk8u8HxJ2ZY/gcXKyYgU6ATG+xqgnw0IAvRlQPn+nkA/HwD6n6if&#10;DwgSALbfBQW8NWTIjR9YF5ho/dLyyrUxruDAAufkPj1qj42x+9e3/vVxds46nUu/InXZgexLelU5&#10;atzbt/ZSpJ1y68ED+y8AgM+7JtSatLnjR+rt/e6pfG08Ny5ae26NnqXZgu4rekWP6QCdSAfIeKAS&#10;oAAcARC/HS8oIBjAoQMeObp9FSAQ4O0wQN8zmUF+d9zPBwQElAkYAB+CAUi536EDpMY2lznNDZj6&#10;woAzQe9XB9NLd7ZnctS54A/dR+Uv/3pOHm5+Sf/kI3pqF2WP2AnP8uwMCqR2f3f+2mrXvrJD6reu&#10;8h3HnYqaAy+dC9vPoQIeOaPAAP4ALs7WW39v7XwVwIkXKJDXBv+BHOAfOET6cOL7o4T4pB7PpP28&#10;hHx48+zTZM5iPhNiz9095I9dt257aF+o/dqLFCnLxlbHV2LTjVEeuSuy7Z1RY+04d/zSyFqMEw/w&#10;lSyQxdK19ZFyRBbpLSIzm9LzdDe5+S4oQP/Y2pxub+0Qx7u3Z0AdHeZzCgYIzvu0F7AAPIAlIBBv&#10;yIQyIBbI6Oc/ZMA6gDZBOQEDb5YBR8AA0MNf7ei2NQQYAh0FBwIdAQ1tFqxcWkAjLX9pyxcwXapu&#10;6da/miNqHdoCbPYPzAXorNuXE/SDDRMQERTwpQCe/f3vf//aP77gX18K4Bngwjfi97DNdJZ9Zpuz&#10;09HqDf/IOMCZNfT3IWARX3PgsTnxAIC1HrYX3wQEBCq0144caCfflyDwjEACoNYn3YIBfEN6TNaA&#10;M0CNfQGQvRxlY9gR+3YOyt0VbL6gJNsgkCjgLPjLzrM1ZMseUIA+MG59AXJUAOCJ9HtHgfnyPZc2&#10;xh032rbld22VFyCI7GHp43dgICJL5Cqir+SKzpBBZftTA3XaeMZnZT1XhgD4ZFcauNdmdUEZalz5&#10;1iFNd61B2ldK5Aaf788LpOySfD8t6KsBwbH9cqAvBpB8z2Tv/t2BggOowEAkOCAgEPViMoxB18jx&#10;v4ICGWjGnAHOyeiiDVx1iVBKF2vBAc5VkTLOlWdgKcBVuTLKLE95jOsCcml1CQb4tTN+wQHzm1cf&#10;pL5LTh/r6vJzSe3FZh/241LK4fGsjb26jLqw1LuMnEtnk6OU04O6tJB8ZeXNUb8utn2uDXL2nBX7&#10;bU32o218wYccsPqbS5k2HHCXqWd7UW/9nOW7xub1rE6KKjdOlBMur01rUNa4yHPzbT9tqlNeWrm+&#10;eIQfypEx7CfyHOmPGlt/+7cm5+b8yAT5JAuIDCKyRE4R2ZRecJ+cShl6oB2IpzzkuHalUWN0MQDt&#10;0mS/gIDURRcFSKICANKosXY8c9mP/ZH7dcyk6W5556vO+SgjW/qQO/3JG/2jV55z+HIM0yOUfhlz&#10;ybjKzeu59tkTKfkyt7XgLcCC8BYPL//lk58try66ZfIAqS8D/AV8AYCCAIIDBQCWfCXQzwcEAXwt&#10;IPU3BpBnQQFfDQCvHMV3//pSwP56Y25dwO9da2VS7eW3TTKfjqDORJ4OqC8oUHupOnpCXzzXNzKG&#10;urULeBS/0LZvPu2qR/og9eZzRoIx/l5D67QmbdNV+exJ9bsuqTLrS9+1Rz1LtUFb39itr/2Qve6b&#10;7he2l81AyT+doF/uHSlHAVjn8HPY+kNyHF7OmwBAf1DOW0UgAgGVggLAPaBvDEGBnFDPvhLofysQ&#10;INDeHxnUXt4Y5jCXt0nePHOyOap0dvUx/bQPz84Qv+w9HiHngJwL3V1S7iw7r6g6afNtP2S82jf2&#10;9ml9eKOcjWAz3NfZnWyPtvpoL4/WHkn1U4+fntemRXwKfFSHl+y/ty0cNs42gIdnAjx+MiAgIECA&#10;lAns9EUAcM+xx4++EAD8/X0JP+0oWKBdf3uAnAgQcPzZDY4+x5R9L0BFDpHn/Bupddsbsv721Dl0&#10;ns7JmTiP9qmPs0BP5xI5/86ysnhgzOZoztoi+Xgf3+P3kjIyJW+t8mwVGUuPswHkM3nV77ugAP64&#10;SznLgi29seOcc7Y5ye5zwJPTzAkH0AOznH/gA/gjD/5OgOCAlPOPX774ofsALd2kv4ICwCYgCfgA&#10;jfSXbuoLFCC83oCAPDCBAikoABLQQAGS8gGVQMsTVW9/0db3vHU3jb57NpczKiiACgpoy0YBw2Tf&#10;3tk6Z4hnwLAxACOgpKAA0MI/4uvwqfLf0mN6Ic9ee2a/tQWYzCfgyt6yqewnXtFxqQAAu4r62kNw&#10;InCLb9YlMIDYaLKA7Ms+UX9Lgs02H5AHcNkDEEZmgTxjZmPYEkEAvHQHuCus0VmxP4KJ/fem/Q0T&#10;Pym7QYELrlv7kvYbUKg/Up6sy6PqGv9S9aixKn+XvqMCBu+CA86mcw+MJ3eVkTOkju6s/MUvdZ61&#10;91z7xkpn1EmrVy6/7UuVqTdnbbM7bBASJBAIEBhA7FP/u0H5viTo64H+IOENChQQuEEBOrNfDWxg&#10;oKAomYzIqTKBAXZRmfG+/ktCDgODzGlggLvEXQAuii4MF4QLpYvJhZMT5SIDjFy0vX2RUmRzmNQz&#10;0l65lGJ36VF4KUVH+gF38gUBlNVGag21s6YMRc6C9Uo9u4RyCu3VHj3bs8tIvTKOSg5pzuU6ltp2&#10;XmgdUc/qpcqMvaSN+m1z23aZMoQuXG3Naw/6q9dOv12T9XaZaqNtDrU2yqTm0r65kWftkfL2L3VJ&#10;I3n994z0Nf62qV/1qIseKa9t6zWm1HNAKIDEafAcNXbr7yw7J87LOkPkIjklK2SVnCazC+bvm/1X&#10;QQFt64caR1pQ4AYEXHAUsEAACvRrV9tSVJ2xjNvY6sxH1u2Pbq5zhtfOgd6ScbpceXnnLU+u9Kfn&#10;zo0ueVYXGWMd83RFeXWN2RzxVR1eJZP4lLylf8mJZ7KB9wDlBcY9b3l57QPT8gICBQP6EkAaFQTY&#10;oEDgXyBAYMDPBTYo8Fe/FODEckLJcH9PwJqtk2z3swJl2uw+SjeAkO5Eq0/OT944SF59dc68Z6S+&#10;cZG6bACiS/EG/9Sj9CzSJjmI9DGGrx+cv6CA52Rkx0eNZWx9WyMyp7LakqP6VLZrrl66pMzatJN3&#10;f6CCg1KOpTuELtAn+kDHED3kBAL5HDsOm9+AAgn9/hyA9Paek4e05TAq5/D5yoATySnlhHIkyVBB&#10;AU6qfhxFAJJTmwMrD4gAl75A8fkt4MGp5QDQS9Tdl57ae+eijm7iQ7pZekm587rl8VjeWLce3TFr&#10;J83eyMdX+dbe+ltr45nTc21R7di57KAU/zZ1D/A58hs84ycni8OGr97i4R1eAiyCLnjqTR5+93cG&#10;8MVPCPABKQf+/WxAAKBPfwUM/D0BzwI5+uAf/uK3z5M5kZyz5C9qrfkz+Ur5Otafve+cOpd8Nm31&#10;Sc6X1O/ZuCu7Q6pDjW3c6qXmReZC2uFRlIxsWWQ8dWSSXcH/aG2U+tXp74ICzpYj7Y0z4nxzzoFv&#10;DjqHm4PsDvaVgDJOPfCA8AIYAE4AJG92A4XedAMudJEsWIcAAf2lz8AefQZG8RUIFTQCijj9BQEi&#10;4L9gQGC/oEDAX6pNQKXynkuXAi5b1r4CMdtOWVTZpe1Tevsp79lcGxSwbvrl3JyZ/bNZAm/snLOz&#10;z35GDJx4a4lPfeLM50kv4AT6IPXMj2On+Ur47fzxy9t/tlUQID4pEwDwLIiDAGP87k22VJDHGoF2&#10;cmcOQN/+8ivpB13kk5En+zWHMdkUtgXIkjoHY5MRgRH3Av6RLfaAbbcGMuzvkwgqCjR6FkDQzzoR&#10;mUKtFy0ID/wH9Ht+Vb59GvsV1e4VGXfbNc/2L3+pvdgXKkjwcQIDeEDeyFlyHSWz2qqTJrNkkh6S&#10;x+S1OjLZmMq1jRqz8uZFns1hfZ61w1fzkGljSgUF+3oAkVNUkAAJGhQcEBgQTOprAV+mCAaUFiDg&#10;Wwps97VKAbX+1sD+rGC/GhAMQIIF9A3GkRdo+D9BAcaYYWa4XcRdBF1A0i4oyoB65kwB/MqMuYpc&#10;kADJU+bKKbP+xtGvvIurS54SUsDKzVUAQV0AEBnDs77W7MKyDxeRfXURtVeXjYuHc5LjqI3LCanL&#10;OdVGnRSp3zptlckbPyC04yqrvjmaRzletK7bF3nWrrH1bT+NWdvWpj7HSvnOFRiob3sIKKDAhT7q&#10;UHtQ1zzyjYmUNfZS7Y2hHWBifRwFIKj+ASRUGWqeHSeyNs4KWSU7OYZkhfyQDbJTYGDBPPnkKDLy&#10;otT7mX9BAUED7bXVTr60sZaMp59AQOMVDNgAgNTY5ZfMteMXGPDM6cs57KLCZ3x0ppw18qPM+ZKZ&#10;1QW6gToj49FhzzmAOX36GTNZajzjy0vNizzjx8oi3sQzhIfJm9SY9qAucI8Cy/EfkFYmrxxoJiPK&#10;vYlX12/ZBQX2fxVY6quAzRcM6O8JCAp4FhCQFhToS4HvggLAG8fAOqzHvqwTWEatHe1+tUPaaK9d&#10;+7066LyknmvTeNkG7bM96WjzlW+cxo6f8s0VP/Edv5ID1DPSRl9fCThfPFBO1qTZNGm6v+XpeGTu&#10;O0fzWsvS1m+qzlzmkHfXcCrpEz2TsgtksLuEPmhHN1y83hgVFOhLAaCwT86BQ0DdGzAObz8jABA8&#10;A4PGAEB7a+UtEDmSAv/6cAi1VyaQsHWCEOYVlABQjeltRAAxnU1PldNd5+os5FG6L69fIK9UnTGq&#10;a3xlS433VL5zIOOyK0gbvCUn27+2PcdntG2Maz2tGc/kpcZn+7P/yvCR/ec/sHGcIY4YRw6QwJfO&#10;vv9FAIjxUwCpswbyOfW+2hAw4Lz3MwH9tC04oEwf/CIX6qVAgAAQR58TTK7Y/e4RxDeyTnfWDQZk&#10;5/HZvvd8nYe9a6P9BgU27zwiZ6JtZ9W5GUNd8zVX575yoQxf0r1XpI328uxR+p/ek4XsVPnsxHdB&#10;ATrIaeZQ42tv6jj85X0d4G7naAfAOfULSgARYAbABwoDj4AmngnuCRgBa8q8UUYAIfBLlvq6BLAJ&#10;COzXAYF7828woDr5KHBRH/mnZxR4WSATgAkE3XY9V/auz/bdNtt3AZWztH5gFsBlB4Ej8i8oQBcA&#10;cOcCBAE2gmR8rn5WyV+iE2wznZDn/ywJHgBTQDZe4QfgLxXcYWvjaT8NkS9QgPDNWthafDZePhbf&#10;DMACqOgPfcgG0V2yya+kw/YBvBqDXOG9Z0DXOtgOd4gzMyd5Yv/JgKAk20N+2BJBKOtcEC8fJbPm&#10;WRC+7Qp67DOqXRQ4j2492rG2jedbj3ae2qA7zz4je3Je+FRggJ6SKWeJlG15Mll5X/ngqfP1bK54&#10;7A4mG8qtU57skAV3geBRKX7hG750l7uP+xtB+lm3edPLbI88Pab/yhAdkJINQUP26gYFfC1AlgoK&#10;9JWANALiBQUEpQoKXFJOdoH+pYID4Rt6Z6wfLgUOIQPMKWR8M+CMdxd4l4rLwwVFAQLn5TlYRfI2&#10;jyh0F1sBAan51eegSc3jMuric0HpK7UOY2nXJWkMqTZSjkHtKa19uHg4FV00HGGp51+fTnBOtXyX&#10;kDNQr47zol6d50BN1OWlf2NKjbOknf6N0ZzKrc9Fm/Nj7fIc2Pq3NmVdnPWXb73qjI+U5WTpWx2+&#10;ty+kn3HQ7g1p396dnecda9ttfseOaiOtjbHMa2ykXgogBQovbdvGdhZkhhzkIHkmD2RHOdm5QQHy&#10;uOCgoEARa3lA3uWgPgdO6lKSfhcU8NWBceRdJMh4qDGknm9AABkfaZfTSAfskazYp3wOVzIUGCJL&#10;iCxo48xz7AqWIGeVo5fcaC8tn1yuPMZDJI+3yebye/mmDt96Nh5+A7XSAHFvy5XJJxf6SQPQEQAO&#10;kHpLDZT2lUABAdTbf8GA8gUC+oOCGxRAf/VLAUEBhtbc9mK9rU/gwrrbj3z709Z+pdqZK51wXs7N&#10;2XauyX+60Tjpn/bZCn0aK4o3SBuEh6h+CJ/xfuWhsii5QIIhzhcflBvLmNqRL/K3MlZ/azZf65fX&#10;prZL+u16bl351mldyt0z5J0doF90Shk9YivoF1LGbniTxQEoKNCnnQUCOA39thyI5DwAmf1koC8F&#10;OKvABAfW2yhlnA/tBBO8YdZWHwEF82kjr7y3SYISAKgxODV02N3n3mQHnFW2nz5LlbsXpZH9Bqzl&#10;pT2XR+qQcZYP+1we4S3SF6+RtXVH4wUZJbf6Lh8br7J4t3M0vjXahzHzGzxLIz5CwBfP8ZTD5O0x&#10;ZxIvOH+ccvxzrviKzxxAziAeywP5yrXFG3zhZOKD5wI8+KktXgkmCAoYm5z0uTKHn9PH1ncvsO9k&#10;0h2VPXZm1t7elm+drbOQKtfWfskxkjeOFDmnzkReao5LzWVeY6KdcynePPHxEp5Zr3b0EW+zNSj7&#10;0V2COMDvggJ40qe4nGqON+KMc777hF9ggMPt7Zw64Kw3k0ADkAHACAgAFfgEQACYAAMd9ccn6SI9&#10;BvQADQCTHHkGdtkAIAUwCBBIAYSAQ4DBuoBnecC78m2HAui12WcUMAqgX7LXd/QnfZRtQCCqbIMC&#10;nu2DfWK3nB2dY0c7Q4DKufhttQAZvfS2E0gBXATv8r9QvlT+FP+MbJgPwDMesB3/8FJdgNQe8Bjw&#10;LIjAJuNhQSCywQcUlEPuAesD3AQrzGkt7AjdsabuEfoLxAFq5mPH2fePT8BoDmcgkIvngKQzEBw2&#10;vrkDo2wO+QJWtXOGgeyAs7Tn9vdEgfSosZaqe9UHbdundjvebbttKlvavbS3+8UAPgoIkCvyjo94&#10;TOecszNjY6XstzuYDSZ7BegFavsDjs5dP7ZDIJd9Qf6ug68ABa7IaX9fxt95QP6LWvc/ktdHEMfY&#10;goXdAe4DMkU/7MXarTt7JC0gQC984SQlC/2Ngf3bAuSqAAESJBCQImt+QiAAcNP0SSCgP0KIBAT6&#10;iQ5ZJtP6/HCBcDg5XS5oDqVL2jNDzdh36bokXCQuF8oQqOry2jf5KRNSF9jvgjKWtEurtjtHfXPO&#10;jCEVPNBHu70ocwByFpBLqQsr5wLlJKPK9jLqIqpN5GxyqjnQxkH1aZxSdc6yceVz4JExjMXxVd8l&#10;KO/8kbFa++6jPejbeDn7rbF1mle7BQK100+9dvLtCTWu9Zi39Zs3B6B+1q1Pc7W+zqGxkHm1qX7b&#10;tG7rI4+73kDPLW+fxrGuHBjynfySKTJUUCAQv2A+YE5JgHnk4kEcttroA0RIA/LyAXxUgKHLTJmL&#10;TKAh0G985Y3VOjZQUJl6z/rRC7pif2gdrmQEJf859+kCkqcj6pwVfaRTziqnLR1aSv5WXpPZqOfl&#10;Oz7hEYpv8RKIXVLHHmWTpIFjoNpzeeXS/naAt9KCAIBof1iwnxGoq76vAwD8/blA//VgVFBAmwIF&#10;viQA4gGBd//6Q4PWIRBgzYC+gIX1KrP2DWqo105Zcr464XwqT/c6y62rX7oYb9LPeIGUszXJzaXq&#10;sknRykE6nD4rt88CKuZF1iQ1XvLV2MZrTGPIJ0vkNRlMfntOlrdc/qbmUE/Wu0u6uxCAlO1gL7RR&#10;Ty84ipw1Fz2ng5MAmPe5uC8GAoyAPfAHGHJMOIHeMHNAgAdODAeWc8whVc9ZNC7gybFA8pxG4wCh&#10;HBnjcXg4J95SWw/g4lK3R2t117YPdsK9WLplEduQLUBsygWD3c3y2QhnuVR/5208ZcaOClxYJ0oH&#10;tCc75EAf8yuL4mHjGztqrWj3ts+BYCliRzlAHC6gheONL84W/zh3QLxAAJ7ij/OPH4I0eInwhh3g&#10;zGunnlMory+A6M1yXw4Ai96U9taSI9hn0gWL2X72no/lvuLvkEd0edfekbNxHsrjl/5kuzQ/DDmL&#10;2u04O35z7DlXnmwg9eaP17XrGalvvJ7xlZ7jfbovpf/ZCXorKPcuKEDfOMm9fRMc4GwD4z7VVQZ4&#10;A2OAOqfc88cn2OjNJPIMtPTWH3Dk2AsM4DU9BhToZ1/80GEpOaKLZIVs9GVAoH+pAACSr11lf0I3&#10;MBBoD8AH1J8oIP+UNkb5+kRb77kgQFQbIEgK7Dk3wMy5C64AXs7IGeMRMOSrOgAGeKEPQAvdoBP8&#10;Hn4Y34g/pVzgwOfRgkDOEO8A6QC/sfEoXSMbQKZzsy5t+3kBQK7eGNYiIJEOugfopGASngJagarw&#10;C72iY3w1bYEt68NXdt2eyRH7wF4IWOEZmWI7gDtnanwgGMhk78lUYBoFoivrubJ9rmypcXpDjp7q&#10;l7S9VN1Tn9tWGyBfun2jOzc91L4+9oGneKdegK57UACXnS6wg68AswATHvK5BZb60iNQ7L5Uzma4&#10;h+mz4AE5dZ8L5Aryuw/Y+wINyJ3PtxM0kLLz1kC+yZQ7GY+VsffG6w4wPvuP9wUG2KZ+QiAtKEDe&#10;+vsC7ippXw4UKOhrgf6+ABIk2ABbPyVo730lYP/0yBl5/vpSgCHnSLqQOZMctpwxlzPj7eJg9Bnz&#10;LliKQAG6YLpcpDlYUUrDAXP5uAxcbspLjbN9uvzM6+LgmDESDII5WkOXWc5B5DlnwoWSk5mDnAPa&#10;xaPcM1LnIkL1qy8H3DkBJZ45rPUJHNXeuEifLfOcM14+p99z81hn7SvvWaqfNsrro2wBQX2j5orX&#10;kfInalzz2aNn5c7F2Tojz8azFnvsHPYs797NaazOJTKGNup2be0JmQttGWps85IJckDWkg/yS2bI&#10;ElkUGLhgHHEYyZmLiGFH66y5JIoKdwFIldVXmTyqr7yxKKE2BQWU79z6qmsM5dbZXMrsITm3x3ix&#10;pOxSTnb9UE6dvDHpnbw229eY6Q3qOX4jcoHkr/zGz+VZvERAMDDMHgHGdEwZ0N/v8QPNKCANVBQQ&#10;AL4BfrT5+5UAKigA7PtC4F1QYH9WUFDAWr/7UoATyzgLRADIrVfeetuXPXYO9v10PqsHnSk9eUXO&#10;EdUeL1B6Jp/9kMa76pMhPI7isTalypKJ5KP2BQWcf33Np18AgZy5a8hlsrtjJH9kUh+UfOpXGpjc&#10;dtV3d7EF7pZ0lV6xA+xBd5V27pXurOo5uhxIDgIAAhj415sCf2TOW2EOA0fC5c+pAxA4gpwYDiDw&#10;yfnLQeUkAYva6VffAChHQ18OCyfD3JwMv3v3NkMbYwK59t69WvDdXui3tLtTnbT6gBqSzyZUXz/j&#10;ovqaD9Ue6R/hx45n3ur0S3c9Jw/amaM+kflaR6SscmPrx5eIPDuPeMtuIvaVXgrY4QMAWFCA84Yf&#10;gjwBfA7eBgGU4xdHUlmfnHo7pK4vBnIw8ZKTjziJfVrM4QVYgR2OWQFk68v2J3+9GLGP9rZngU8o&#10;nmmnvf76FgQj+86g8fLjjJfMGG/LPONBc3juvFF+mz6l5m8t+nYn73PyQ+e7m6JsAR2m/96accBf&#10;/aMb/cV3DjDHuS8C+lyX3gGEgJpn+fgg/fgEhNoAJWSiN8lApRTvzUP38R8IwUsBAaQNgEFnAT1O&#10;f0APaI3Mu/nW5DlwX4oC3oFtVB16VVaqX2Nc8L7lO/6Ot2XaKKsv4K+vt7byvcndMZwnu0VXAHhA&#10;vaCAs8UL5QAOEONtPH2gB+SUDPPTkGdpfhUwY27nBzgaGx8EBPBTnp3FY/xQVkBIGyAOr6wRWPJ2&#10;lXzmJ7oj5K2Bv8aHA9rJFGCpjs72BQFABuBbF1AW2Ld/NkawkD0RAHJW7AVAC/Q5N/JK7vwNEraC&#10;XAaW0QX6NwBwny8ZQxpg77m6J6rt0lO76Klt4/dcumTNyqV448yAc7bV2XkWCHffAux0kN4B04C1&#10;M8U//MA7vEHdAckQXiqX5487Y7ZbYB7ALxhQkB+PyIi58I7d1xZ/2Hr8Ij++UrAOAB3ABtrZLbKN&#10;r/TEXeFeMK5nfNfHPbB/cHADA35GUGAAFRjoqwF6098XIH8FBfpSgD3sbwtEnskomS1wYt0/GF2X&#10;MseRk41y+LvsGf2MeBe6S4HBl7/lXRBRF4U65FLQtgvF5YK6xLTXxvw5deZXj+TV62McF41LhFPR&#10;RaNPF8s6oxzrC1AqyxHVJxCU85vzvI64PNJ/nW0pUoa0UY60bV5p49S2/ubcdlIUQKi8NUTb9rZp&#10;3QsuPOfcSzur+rQX5Dw6B+2cr3PSrsBSdevUd47qtTV/Z9acSBtlrbmzQu25/e8ZoNq2rmTHOlDO&#10;CPkgXzlI0kA+YiQ4Yi4jhsUFgDhoyoB5BgXdgML2z6GTfhcUAPT1Ux/oV6dPz9Uh49qDPdprsh54&#10;ivb8PTsP7erjmc7QI7ockPLsnPTZcZ0jHuGZcdUZ25krQyu/0uQIJXPR8jIACxDvc2/PgUvEVvUm&#10;XVpdXwQgADQCxp8CAlFBgb4GeAoKCBj0pYBgQGStLoh3/zixDLQAAABk3dbcPiqz12zA2gEynZx3&#10;jrXpnOMHwqP40Znrqy1KL/Gt9kj7zRsjvi81zxJZIjfkKUrGCgrgj/LGMD8ZI2vseWBen2QTGVc5&#10;6o5ZMoa+ETk2HlJfvrtKG3PS/XQWsQOcBPeUO8a95Dmdposcy4Af58Tnht7W+ycVFAD6OBDaeEPM&#10;AeQE9FaRI+qC5/i6xDkB3hoAGy52jgGg4a0EZ4hTggBUbxmaw1tsf2hQUIBzYg6OR7atfdhr96Y9&#10;SbuPI8+11aZ6d7EzkBozqqw+7nR9mssYyrrblUXaNYc6wTB6UHn3vzkitha/otbQOtqH8m2Ld7WP&#10;z+wovnOC6CWnCmDjFHr7BMwBfJw2PMQzPMcjAEaQB2+QAIJnzipgCFxw7vtiQF5gQECgIA9HX8DB&#10;G0PAgvMLCHLSemuDrI/MuQeslwwid87ua8+p80DynQfatvLGMk7nJa2/s+wM6xdfOuvGQtpJ1cdn&#10;vNw8yveT4v36j+k5/fSM0nt5NuG7oACddGe7I92rQBod44wL/KAF4z5Z94wPHHr6/fEJGAHZBTBA&#10;a5+VkwEyQg/pLJBAX8mAfG+me2MI7JqLjPW1QPPLV1ZgQCAgWjAO9C7oRgHuwPk70lYa8Jci45SP&#10;ts+uIao+MkZru2Np3/7ZQLoB5Aissl1SwRd2D9gBoIGYfjpAX8kb+eQz0YVSMozfQBEeCgjgEX2l&#10;e/iBB/hYEI6OA3B4rY+8NdI9MkznjJsOkWlEXrMhya/57E1Aj57STTbcvGwL+fMMwAF3yQ+7og0e&#10;GwOoJD/uAnJIJsiW4KQAM9kLxNtLAB5d4B+w3rLKI+MgXyCgnt9R/eqzdNsuVb9zl986Kf7smtlc&#10;++/NvDOha4C4+5COkSm8JafGI0fehBfIYXfYHD4AnilDbBY+S4FiZyaYx58TaDA2e8Jme8Y3PGIz&#10;yI65shtkAO/IsjsBr62BHAvUu+vJF9lmH9wN7gV3tv0E5tkpX40JChivnxMYr+DABgUKDJB/XzsU&#10;GADs+2pgf0IgMLBfDQgK0LGCWfLW+INhDkwBVkAdh5NzyHFjrBluxlk+g52DJd+Bp0D3UlDmWfsu&#10;BuOlXEvG7aLQ3mUg1QczXVLGyvnTzro4oTmRSL8FNBzRHF77C5RyvpXbf8/aoBzpSH0gGhkDgOHU&#10;OEPP67hLA6v65aTrEzBSh5rbPFJUXaQ98CA1rrbWYezGV97YjV++de2atr55UHtpTc7HebZ3Z9b5&#10;ti/tWod52lN9WqexkXrlxl4e7DpQ60OByKXqamtOa0tm5Y1PPshccumyuQ4UY+IicvG4IDgXSF55&#10;zpT2Us8uKMTAFCioXB99619QwCWyQQFtpeYtYODC068ypI156UogC9ljRG+R8vKIDmzb9CWdQ4Go&#10;zm3HCASmS/iFkll8x9/kBW/lk6X4hAL/T3wM7C8B0ZFnwct94+5rgAv4CwaU9mXAJQGB774UKCjg&#10;WUBA/k+DAoy29ToH59RZpSfOyHlGznfP/Jbv8/IfPwPVyUFtlOVkx3fplYUlNjZif7tcL9Vm5Udb&#10;zwUF8Ex580rJsLuBTqrTvrsl2vG7L9h/1F2irjmro9t0vPbaGq87iP7SR3pHZwNO2QOpsvTSpc4B&#10;4PBzVgBxkX4OC3DurZfL3kXscnWhc/py/pX71NS47dMa6TiH2ZsOwJCO248IPme5//KOUyQI4asE&#10;5LNFgQjyxVmyLs6kPdmPvThbc8i3J8ROIeX2yJ60/+pQdcZbcibb3pjN0Tzm7RlpXx/12VA6JCiW&#10;LXXW2snbC1rbZ+4oO6tv66ysvkhbqf7sL8ILPOFocSg5pRw0X2P4/Sgee+a8AzIcd06iYAzimHLu&#10;12Hn1HIuOfo55pxAziQecS69gcJHduPjE4ACThxNjps1kTPyAxTt1wPuge4M+2hf7Xep89HGuW1/&#10;z3ec+jm/zlJ5dOtqj5oHz7pX6Ry6sud5SdvV4XQ8f1GbdJe9wKt3QQG8C1A6N45x/wsB/ertMH0D&#10;1vt6QFngGrCV4mXABQ/7agA44PgDtPJAJyInSBu6SFb0NwcbQDcD/lFg2fzyBQI2KBAt0La+m0ae&#10;Lziv/OlZ26VtByzvGgoIqNu5ClgsNRYZt1f7pEMAuzegdMcZ0gtnjEeCPsARwEIPyD//KBkGXPBW&#10;mXoyrcxcbDPQDdihAnV0WFDHGuQFC6yBTpsXXwBJ92J3UPKb3SL7ZJEMk3dlwJN1kg3BWHpBlsgC&#10;GQgYAmtSQI6eswGArH7OhJ1wLu4Ob4sBTedMlgSBvRE3JvsSBarZl/JLgepI2fa/5Byeyp9IW0Qf&#10;nKu0sldtm7821rTPkXbZTSnwDTjTa2dCt/EK+Hb3ssH4SFfJgPOk40Au3uEVvnXf4ike4nN3DPuk&#10;vfn74odM9geAjW8NdJoNsQb3Br6SV6Bbmbub3GvrpQCZIKPkVUoG6BDek88CV14c0CX9+Qzkhs0S&#10;FEAFBYznS4H9w4NoAwN9MVBwoK8FkPtFQKAAgTwqGO3uscavoACHkBPOQe1NHeeVcx/4y9lkmCnP&#10;ddxSoC78lIqxz+jnsGGIcaS10wa5JKzHXObI0dMeFYRofvXy6nJs6y+NeuYgB2ICMAFJ+5YGYAKv&#10;2i7l0Ku7gLVza4xALVJWnwuCkPlr21qMZT7AAemPR9ooDySoM1+k79Mc1bc+tOMH4tqjFAXczdU5&#10;yDtvazCe8bXdM0Xy6htr12DOwI10eRPtWKh9tbebmt9Y+A0MGRMFjMhLjkdEZskuB9cFkDOUA+Xy&#10;4WR0IWhD3l0E8jlI9ZfPgdJHf2RMF1qRZeQ5x6s514mTdjHmxFkDvbFHfEDtN+o8pbVRvu3k0yu6&#10;RD+N64zwVpv61j+eG5tc4GG8dfbJUryUT96Wf2xO+UsbFOjz4tLykS8DCggE8gsK9JUACtRHnusD&#10;9Ct7FRTYLwX66YC2wMx3QQFvHRlyZ5Ec3nMll+wqflz+ZHsD9Kj+UvWRurWR5fF2QbVypH22VV38&#10;lyI6kVOfbV+9ceFKs+FstXxjePaFgHNzVsrZbfNZF3tvXGN0R3SnZPuNGzVnFADZebcetXZpfTzT&#10;o3SSjtJV+qsuost0TjsXKceTs8lh4MgJDADtfjLAGXCxGocjAHgau3NxHtnr9IdM4Js26s3lgubo&#10;WosyTgEnRfChnyf4Wwb+9b8feFvNaeGUNK912Ktxdl/y7If6bJl85DnKrjmf7FNUmTGWms95Sxuz&#10;sVpDa6Tv7IK6bJ+x5dk9z0vZTWelDdJXn9ZWnXZSZfL6O1t8EnTpbwoAYJxQoMJXGUAfhy0C/nwy&#10;7g2/AA2njwxwWjl6nDopYBdgAkKUcVa184aSI4hX5AY44PxydoEJzphgACcNWV+ygKfOIupusLfu&#10;hE3Vt/97VpXveTZOZyh/+1S+beJZcyRLyUBELvD96iR7Ulk2ZXVcOzKsjK36LigAiAu4c4LZXLoD&#10;gEaAp7MGHIB1IKzAwIJyJLADpAAuAR9pwSFgTR6QIDfARECUvPgyBPAzNrBi/KiggGAAoFi9+cnD&#10;DQooQ+SqPCJrl8hbtOX6RrW7IP6p385X3zvGxyfwj3as+ncGfT2DF+5Nn4GzbUAd3tDF3mCyt3hZ&#10;IIDO0g9AR7BHvXZAjnkBVODZuH19wF5bA57gpRTI046+V08GyHB+EBl2l7gzu/PIvbl9baI9GSOf&#10;1mw8OkeH+zIAiAOy0l367NwAQvovmOjZOgtkGNs6yR7Z9LbaH7IlT9a64Pk72oAA0u+CcM/RU9lS&#10;9asLGxQofRrH/LVRt0GB7We81k2OnIev4rRx3vhPlgRs6ZdzpHd0iW0AnvGG/WQ/2B32Aw/xlV/B&#10;RuEbHrt38we639l1emzNZAQvyDCekrcANDzA9pFPeT49GyjAQO+t0b7ogbXpLyhF3t0fvkDgO/ji&#10;jPwIhrmPBKnoggCBLwbYMLJEZ+7PB6ICBAIVEVkkr/SjQADaLwek3TV0TF7fr58PcL451xxul3SA&#10;jdOf48qB4YQ6XArDqXPIOXM5cNIYkGPKqc2J5ejmlGqHGPyAO5KvjTH0tRbl1VFUc+XYUmBj5SDn&#10;OEcLOu0tZ6S0PBCqHsiReg7YAjb6e97+O0Zl3gwC9/K93UfKfDJZEGD7mkNZzzu/5zuX8vhkXQUk&#10;ntqiBW0BOWeyeWfnjAMwAT+OrOcAfOepXt/Glpd6tj5n1tltvn1p19idrfpdt7Lyd//lI+vpPKxD&#10;ap2BY/IVUGI4GAdGQ5rBYEw4PDk/nCeXQqTuOs2IkdAeuWQi/depy7Hb8SPlUe2MIa+eAbN2e8Cn&#10;eOLM7Dv5t0+8UG/vzkG+OuQZBdKWVie1cXYrH50nfnbme+7Kk8UI74BDukEHUOBfvqAkqhwB//29&#10;gIIA/b2AwP0GAZRH2umrXQTUA/oFCAD8AgNPQYH+t4HqCwwIXnz3NwU4sQy684w3zo3tcs7ZuMhz&#10;djWHJICdjWN/lasnD+S1tpVFOdg956TnmEuTeXWVySffOfvayEdbv2VS+mAcfMUbvM/Rt8ZL+ulj&#10;Xu3sJVLfPqxDO3Mob/2oPbYWbekX59JlTY/0VWY+Y5svXaOPra+9dfFzSjgrnDlOA8fThe4Nvovc&#10;2oxlTHzEI7zEMzzHf3xsL8o5JNrK0xtEZ5Xjt37q7Qk48Nt0XyT01QCn2ufonAxr4sBwRDtL+7Qn&#10;eWXxx3PkTOxf2y1H27Z89iy7lM1T11zxX7n6KHtXG8/ptvFzoKUcLzzDO8Txql4e4QsKPNRuibO2&#10;Y2jHCQI+OEXe9nA+OX6cNk6oN0TOMxDPORcoQJxGDqP23uqRiY9PUAJceFbHKeRgclYXPAkOmIPN&#10;AE60Mw6QytHj9AaIpHgZIHIW7XeDBHtvSCvDm3jr2d47J9T5NA5yVtGti+J7vI//8T7erqytDErp&#10;JepZunockXv6IuVbenPW3/F4+idwY4/Ox/o5uRxpjnUBAboqdeb9jhefAuHAObCOb3gIkOAp4CpP&#10;Ht4FBbwl9vZPHdDXmAUDNiiA+kpg22xAwBhk5JLyW+c5eZNu2RMF3pe2fseNqnsKBmw+MqY9OXd6&#10;Rf6BHfZTgFMZHcILwIasI4AG0QVnL4gGaPlJFfunHz70F+MF7NhBgQcBWvqlPd5YN90UOAXA+l8k&#10;6DLy7OzJPbmld2SWjErJpzWRJesBxIBYwIvsm4Oestn0wrqBK29i6a2+bI2zNJd1033yzGbbi7U5&#10;V2lgkp1g7+2ZDJI/ZwGsBqiVLzlLa3tH+iFjXHpqv+Xm2Dp0x1hS/26uXYuxK/dW3j7ZYwElZ+oc&#10;gWV61s+39CU73ox33viGF3wld6t7mZ1yr7Irzpxt4M+wK+5sfHb+5IO8sgv4Y15BKHNn86TZXTZR&#10;Sg7IL1kT3AD+BXPwWqCZjNgXuWRDshG+HKATZIkM0Q1nYP/2KqAgv18NKBP03ADBfi2wgQHBBr6L&#10;YIDzca/YkzplBeGch4CHsX5w7vtr3BxwTjvHhIMfWAsYAA85pAUALgVYIn0WWMhzlpC2HGBtAiCI&#10;A1V/9Z71x2DP+pnLc2XG2zG0t35AJqASMAUmA5cXOCNtc9LqEwV2a6v/jiHvDCtHwE5teu6Nf/2i&#10;BVLm81y7xqteufVoE/BTr/wCMmVL7cde9eWAOjOp88Qrz5GzVNaZ6oPMH7AnM8YsSND41lI71J6Q&#10;NTd2/ZE1bzvPu/fdk3xjLzgt33rbH7kixyig4TJgJDgg0hxaSu+y0CawwChIc3wYFO1zjpA2KKfs&#10;kvLae864rNMlbw2VWYO104f0KrIve7RX5+k5Xknt3Rnri9IRVFAgvZS/uqSvsZorWYgPeLX8wkPP&#10;yy9gX0CA7AOL/QSgnwQoA7Sj/oZAPxEQEAjky/cFQF8H7JcBSwUP3gUFqnsVFKj9DQr8yc8HGPrs&#10;VClekjWUE8ymsavAI7kkh8lkYJLt1dZFV/3KbvKbbNYmGU9utw0ii+UrT6YjDvwTabtp+mAt+Io3&#10;ZMKzdVj7kv3oR9bNrcwYjdXY2rUuZe1Ze/nGk69duuVSB4bSMePqKzWvtpXTNeNbi/YuS44BZ4Lj&#10;4mJ36fuEEcDAM7YEGCkSn80wjry5Xc4ud5d6b4KlgIy9bXvr5SSQFTqH9y54jgRn2h804hz3R+w4&#10;ShxCTqu92xOyH3vbc5Qi5dmazqB0+9RWXXYpm7Tlzgo1pjbqmrP2zhUZn/6TEfl4hQLxAbyAsDby&#10;3xHnEDlD1BseKQcIj/ADLwAWAAZQwNM+L+bUOVvEQeeQcxw59ACInwI4f84pO4AEEHzVAcTgCZAC&#10;rPZ2EDgBDIwPUHIiOb3W0SedBQWs09qTXWcS6O2cOhNnvecnv+QM9SVbT2Og5qjuqU18X0pm8PjK&#10;2ZPckfPsUWm6G2XH0m8O/Z8EBdbJpVve3OZgAw94LSDQ1wKegQAAHGgDDpXhk6BAbwsRZx8/Ofp+&#10;vgPM4SkggdcAnWe8VtdXAMZ7Bf6lPVf2FBTouXVesB4F2iNlAX4yvnVbHm2/V+N63j4FAqTOTbpl&#10;9uUsAunADX3y5VN6JWgjeE4v8RDfABvgjE7SN7bPevHOm3V6JAjTZ+YCBNlC+gVsGbu3rQAkYFYg&#10;Rx5/8UxwQHDQPUuWyTqbzhdyH5Nbckgm2WR55e5jcqk9XcAf8oA/9kzmADA6bXwyxUbYN4CnnXOx&#10;JnsjY9ZmXfbnjPx+Xl6dcnZ+gfV3dNstEEc9V7Ztn6gAxLa94+x4tx2q/83bHwJ28VVAhP6yg+wT&#10;O0nP+lIA78iO8y0gzmbgI/7wXWEAfhf/Ch/pF9vOzmfr2W6yA8CTH/Nl39hBdgzvkTHYvO498kIe&#10;AHVjRcZmL8iuIIBx3R2CAsrNSe6ck331cwQ6wyaQKzKCnAH9kNduAwI3MFBQoL9VIAjgrqNbzkle&#10;XUEB1F3zFRQAnjjNHDfON0CrDADg+AMAQAPKqWWgOSmcIWVLlOgCl8AH8gxwqN+ggHnUq/MMnDQm&#10;5hqzYIQ1BF48G6fxG8fagaRfv0FpYCVgDaAAKgHNBZz6OINSBOhGwKexar99AR5gJ2BjnuZUv2vo&#10;ecdCAJWy1q1M+zsWshbz4BfhB6z0V65+x9l5GqM96u9M47MzR57xJOC+pMwZB+Klyo3V+VnTPUdr&#10;a43aIuOg+lkzauxde8+VSRuveVBBAeNaV/KxssTwU3iOCWOSs0rZOUAMAodKWQ4MI5CzI/Wckags&#10;g4JyzNZxk9cPVS41hrS+xmLozGu99mIf9Gh1aeU+WVDnHJRpI01vpOloYyB16I4Z/82pTmpsPEom&#10;VzbxAx/j19azMYAAAgrIL51BZNyzOgEBAYBIQKCvBZAggIAA4M9+FQSQ77lUuxsU6O1/5YH+p6AA&#10;Uq/vXwkKcGJdWi6pgJ8LBE9zjrtscoTxuouHDEiTN3U52MldcqNN8li/8tqsnEVkkYwDC9KtV7ek&#10;bsdCnpe2r73ho7Onm+lGe4m009f41psOytc2HVBmfHvzrK8UNV7t7AcZe9u3Rm2i2jgHl6MycwNJ&#10;nA2XJafGpc7hB0AEe9hI9w8AIlDAceX4udRdxsbSDgDh5BhDXb+fdVFroz/nWZ7ecSA5EZxHAQk6&#10;xy7bA4DS/6PvE0Tzci6MzSlwBvGjfUTOUarcflHtyncWyowlrRx1fvXfseSNHy+UkQX9ktvlJflw&#10;ZynHq2SNAxj/Kluq7lU9PkZ4iAQEvI3nBHGMnCsnS2CHM4+vnDdOpzxecujwXBsOvDfCHHWgkAPp&#10;/H2tIUCD/L0Hv5X2Jku93wWr93cIBA+Mhf8cfPzlAAM55MGaOGoctxw1ayYT7SE9bZ90prT8K9rA&#10;wAZaos7r3dku/8tLl//Rylm8R6uzSBm7pzzKDgbE+Jv06N3PBzj1bKw7jZ/hHrQfOkEXOc8ca0AN&#10;yQOMBQcC6fKAL4AbWKFbAAh95NTTP2AOAAToyAUQCqQCLECqcfBaYOAGBTwXBJBGBQVQwF9aMGDT&#10;AHsEsAfypYH4LXsidVFl9TWXtPFLt8/H7yCA8yooUB2bZ1/sGRtF/gF059MZaoMfyoEZvJICwvjt&#10;f1mhQ8C08zaus6Z77lf1fpaAT/TVVwiANV5or868wDR90049HQTIpNppQ4eAR/c1nMO+97KTLPIX&#10;86G0gUXc73SFvNJluiXPvgO8AlL2Qw7s1b7YGTwkI+wNmw4Eak/WkDV6U87e2EOBDG2QvQS8ld/0&#10;FQXYI+03Hz31vbTtd8xXY91nVFBAWgCOPSSH7KZzK9Dnaw28F5jLntJhNpJ9YkvwiR3g4+MPeypA&#10;03x0z31b4NidIBjLHgDy7Ay7YUyyyGbyzdilfLRsGLtmLnYbfwSr3BuCwuxRqS8C7JH+4Js94Kn5&#10;7Jt+0Hk2yr1EjwoKCBiQoQIEngUg+jkB3yQSGEDkrS8F7CFyx5Ras3PdoIC+PxhPjjPHjePN0Q1k&#10;ceoZVsAAcAiIUAoKQ1EY4ICFlPOinmNTe/0jz+qQ/pimz44vn+KhInal5lFfqv2OH4ixdvuzD07p&#10;Asne3gdiStVrD/BIgasAphQZ0/lE278xF+woRwBU+drJt6bygfjWXN22KW9+jpVUP/sKeHtG6vSR&#10;NmZlrclenSOeuMgZR5c5g4ic61NgoDGBVWe0+ch6OrfOVTt18UleP6Rd69ZWfvfcvlp/bVG8QuWN&#10;H5gmd8kSYjgod0pu7xyddYqcBccnZ7d2OTxIH8/qc4b0QTlsyHjGla9/cxjDc06W+i4ePLDuzste&#10;8EsZHbA/z3RJnTZ4lk4ot3djFWyrr3IpUlb56hVea9dY6p0tXsWHlan4Ec+Sd/LZlwLklo543q9r&#10;5PfrgH4KIF8ZEhTYYMAGBPp6oLKA/wYFooID8q+CAn1NcIMCnMR3/zgtHIWcYnxOlpIT5Sjek4cc&#10;eOk68MmJFKnLyX8i/dQbq0swcgn0RjrwcdtE2u0by02bBzWvOvvDY+dGTlq3NLJfZ1BfZekZcm6B&#10;SOXqnYO0eqk6Y6HG1q62nZF855qOdpa1dxaN07m5SDmPHE1vGThz3WHacew4rXjoAnfhS13MnBvA&#10;wdsBzgAnhyPjwnY5c0hy8LRVzsEgW/7Ikt+xu7TNk8PKifCmxGezBQU4HRwGZ2E/9pAdWTnbs0rm&#10;lsyD5DujretMa2OMeJQtRdU3Z2vxrJ1ndgApxxNjk4XkKp4sf5KVeFr5Uu23H16SYUEejiKecrK8&#10;jeSgO2/nCfRx7Dhz8QRoUObNlc+V+/TZH7vioHLeARd/7wG/8ARo6acH8Z+ccAwFGcgSkufkkQVk&#10;bWQCzzms5DF9Q+la+4oqf1ffuRlHuvWdZ+3Kb5vkJd4mZ1E8vnn8x3fPOdXpLkrPLyVLZN7bsndf&#10;CtAVTnKf1tI9Z+hMOfzAG52UNxYdpC/VAQ5sNYAKyAKfC3DwkBOP7+TA20BliHzQWSRgKIBgPAAE&#10;fwsQXNogACKHmycrgHmkLAqgLwXGI7Ir/fgN3J/qbll0x946dPsCMkBvcyHPzsCZCgSwoQCfIAqd&#10;AaK0wxeAxBcCgjjOji4CU3iDHwCin0wJttEvAQA8EAQQkAOuBBmMjU/9pAN/AHHP7CQbLI9X1oNX&#10;eAwwkvmCUGy7tLwAATnkNwKCXtLwH9kUYNG+rJ28kmlt6a7Ar3L7xFdBYwEKZ4anzkWZ4FSBC184&#10;kDk2xRcQ7EZrTCbLa4cCvU/kbMpvn6gxqyvVfts1xo5VcAUB6Z4rK639jmWvrUtqz/L27yzJnMAR&#10;nQy0Arv4xaYiYwsmuaPZGfYI/+BTfMI7tjOeuj/VSfGPH4uXbI35yER7AMrZYrzURr+ClNkl95i+&#10;5ibj8dNdwd67SwQGyCu7QT4FPcizvToDMsFG2Ce5t09rcS+xTYIU9shWSd1ZzgdtcID+FBggb85q&#10;vxaQp18FnjcoICWrX0GBX5+gq7dlnGwXNGcXceY59hy6gJ720oADkPBEgYlL6jhTAAdgQtmMA+BX&#10;F9gHYBDmASLaawMYmV87YMWz8S6IAYwChAhIRADpfeu+eXvUzr4bY0mdNgGfAOqO4xwFBAAc5Ui7&#10;bdN8r8jYO+6tR9q0F21bu7S+rTE+Oi8k75ycbfykXASbsebYEkDnfnkYj41pLikyt3GdU3NVjpKh&#10;1mL+xtDWs3Z4pMza7aGza0+eI2XNEY+MbS7k2djWS2bsNYNPwRlvaQ4Mw8JBChC5KDg1veHN4Yly&#10;kPXPyVGunXLjRRwrjpZ84+Rw9ayusci+tTtvfMAje3JO5N1eUPvWNt2yX2kBAXnj2bt843Um8qh8&#10;Ohmvjds6jBEPO+PIczKHVyh5T1bph8CZdHURAZKCAn0ZANizTT9//vwqj/rCSQAgCvgv3bqCAgH9&#10;AgKeXwUF1GtbQMDznwQFvFFk6JMrDgSZyinP0c/ZV+YSczGIZgfG64PIo3bJaG30WWLkq4uUGRcw&#10;QkCH1KUbCKlcu0i/qLGbx5pad6Tcnn3t4VzpZrK/lOzXP72wx9orSyfok3LP6R9KBxtLf+MgZZ71&#10;R+qtub7mdTb18bz9tHFZAnCcSZc53eRYIJdyn5Fz9AIEzlMAgEMKYAKQ+rvwOYAudMDF5c0BcKYu&#10;en05CJxpDgZnmD3mSFmHudkslzmn2NhsNUeGc229nY8zsRf5gBZbFkivXto5l1fuvKRRZ1w7Y7wj&#10;faTGaU5pdjR/Qz1e440Uf8wTtbZkBl/wadtdeUpXpPSkccmms+MU4R1eAFi++vGpLiDCkcM3vObg&#10;efPvDTAwiI/4jbSVAjiAiS8DBAU4gwICgKqx9FeO/wAkR9A9Wx5AzVlD1kcHkfXaK7Kv9nj3bK/J&#10;/pYvVRd5Vo6XlXnuvLcvSgai5GDlIz3rOZ4j5e5aMuxZyrGWPhHHm6wAXZzud0EBeqAPXeb80iXn&#10;Sif0dc4fn8AsQCv1jPcALVCinMMOxAPeyoCUgnZkgs0XkKNzAOeCzACLtnSfLgP/dPkpMGAuFNC3&#10;RrTAH/WMyA1iR5B9lLd+e5JGnlFv8be+M9jn0h2/sqhxkHELCJRvPGDX3gEsAJ0+ATDknl0D0o2n&#10;nh1U5wwBKDYPoAGufH3jXAUC6Jn/rk8bfdlKgQL8UE8njWFuYBN/0mWpcZWZW0AhEO5MyRo/TwCA&#10;rwMIkld+E11kp/EVQKMP8Ak/Uh3ABjzyjQBSMkvG6RhQBrBZa0BYe+dLdqzBGShnx6XWxHb4EoIN&#10;UoaAVvuTN9YSkFm7peZE7hHy+UQL2pfq1xg9I+sNSG9QIKpdpG/rkdq7dasrKMIuOxu8di7uUvaP&#10;XqdjzkYfOu7uZPvYEnejYA3e4Q3/F5+U4atyqWeER5WzN4KIzh7PjEselBs3e1QwIBtlfeScDpAr&#10;MuZudn8LBBS0J+MFqezVXpQ7B3sm7+ymO4ldELwsKCBAgDYwUFAA7ZcCBQX6WgDJK7c/QQDBKmlE&#10;hunf1x8azDHmwHG8OeLyvb0Dujj7gAFwIQ08OPBAJWUAHAIJgcIADCUL8GuvzDMyrvoFNdooK4jQ&#10;GPpjsn7No9w8EcCyoIVT+usTZAKbgZVAyAUuPdu3vu3HGMi4T6Bn33ZWVmAAcYB6k6+/8bdt+Z6f&#10;5thnZAxOlfHVeVZundbt2b4DxXs2nTWiFBwnQuxNyH//939//eVTbzuABEbOmeNF543vxvDsfFDP&#10;0nhiHdaA4gPqXKWd7RJeRdoUIAAinaVnczWH/ScPrae9Vm795MZe7Jmi30+CKDrFZPQ5PZyaNQQZ&#10;A8Sg5PRkMLZOug6S8TzXb8vljcGQWR8dWJkP3Ntv54+npUh5+uJZinfatG8XnMvLPIjeAjcbJFid&#10;TG6QMmN1vp19PIxf8dDZl5LfvgpIZvERyavTRl5gANEfqS8EBAEEB1BfBvQVwX41UJv7hUC0XwZs&#10;cKByoF8g4AYIPCN12lvbn3wpwPlzoblgAvEB6iV1l7SVBgiAGvnqnsYxDyDPyAfq5XtW7xLos7Hq&#10;5DcgsBcG2vpt35g7jzpyLfAjIEOG2kP7QAtiAiRIXc/GQbfN1qF0aesj+oWcmzMyr/Z08amPeXad&#10;Ll+OLALa9HXRukRF/jmlHAmOv/2zJ+ZR1xtoYJKzEHjgPHvj7zLXh32hq2ySNTlDDgCngfMKsPpK&#10;wTzenpnfxW48cxiTM8G26J9Nyc5Ee1bR1kWd2T2bbVfeOS6Zs/JspjL2sH7GoutkRDvy4czIg7Nv&#10;/l3H5X/l+uCTMQrwJFurR8Yny+QWHzlKzgy4wFuBAcAiIAFgAPTAPR47f7wUIFCnzP8A4Y2e4IC3&#10;xAIH6oEZwAcBrIIE7ldOoTd/nF9ONEcSP60FPxHdtMZ0LJm1//aZbCpD9ro2QV67Pa/onteOj2pT&#10;Porv8RDhazImxUsyGN/jfW22vDt3SRnq7pSnT4D9dz8fcLexNfokT766cJ50ieMO2BmLs+0NHZAH&#10;bNMrPAFW8B+IxS9gE78CY57pceXaIgBI4NCn4QCxcdl+oH4DAED/5jcIcIH/BgV6Dqx/DDCP2JRb&#10;RrafgH51PS8F6lFjVqc9wK1MXhvPiCwj+T4Ft3ZgBvh1xuyWc/I3ObzRNwaeGM+ZAlF0Cz/pojb4&#10;pR9Q6I0nncUDZw5cOXNf7+CZgI06vAJ0nbM19WUO/XOW1m1uZ4rv7AFfqDfCbDF/B5ElawP0rIdc&#10;sA/WTebYFjpMp/hU5Nx45Jd+0WF3hfNzNu4J8pGsWQOgFzBXbl/sDR/C31WwduXWWpsIqFzgv+W3&#10;LDKG+cqXRlvXc+uLjI8HdMOzNTr3p2AAam57a83lKydvAC8eCaQK6jlD/kVBATwWFHAW2jprbdgs&#10;xNawXdkofGCz2LhsFHumT/bBvYCP2T28VGds/g1bsn6PPki9Z/abDNB1e8DndMderJMcAfrWTf7I&#10;uuCWcwXszWd+wJ5MsFHGpD+CH4icCEqVooICCPBHNzggyIHcL9aMWn9noP0PBpQzzNHNuc5BB8A4&#10;+L8+ARynnuMP7CFgQF8UEEEXJATatEFAClABfMhH+gZA5Leu8QEVz/rXB7WOQAoCEK1dWaAkIH6B&#10;NQJGoi03hn76B3gC3wHw+gRq5JvDMxDrTJEy57n1l/bNf3PU1nPttkwfQEsaWMYD67X2BenKrEEb&#10;ZVL84Ph647H/fA5JMAHoggLO1Hnjg7GNhcwrVa+8c1JmLcojc5ZPVqIdT3/jaGfM9gqQ2Ydx7E0/&#10;7e9YypC8MeyXHAk4AcI3MIA4IwxHzg8DomydGM8o4I/UabN1KIOUc7sOkmd1nvW1DpeR9QXMkXVH&#10;npP/UvzQHk/SLyDfBSfv4rJfz/Lm6Ll8gbjGaS5j79zSbEB87LzxJJ519p4RWaUjeJeupBvKBAeU&#10;BRT6kmCDAqifBLwKCuxzgQBg/9INClTOFhYIECBAGxj4q0EBTonLxqUWMHHJdNGUd0FdUo/0Qznx&#10;qH6B8vIuqMB5pCzSxgXYpVC9yy5S36UXKdu2nlGX5I6h3KWLdwUF2sPuJeoydxmjAIox0htlC1yq&#10;3zbpVOVIO2VS8zo7c9G7nIbt09jatD5vKziTLm9AgvPCMcypVGbPHAk2BC84fhwYwQCfgHLs+owQ&#10;+PQ2mYPJwXVx4wdnlP7RRYE762V/OVmApsAAIMqh9raEY8oh4zxyyKzDfuzNXqSXqi8feXYOpZ3H&#10;kvLay+9zzhaSVyfNXsqzh8rN4YzpOhnRJ5nGY+doPm2aO55suTR50kd9MtKzOjqUPpFlsso5cu4C&#10;M0ADXgEjeAIA4JsAgMA451QK9Jeqc18C/f6+g+AB4O/tlt8BAyp4pU5bPPPGTxDHmyMOIf5xHoEL&#10;XwpEnLT0i87R2exAetC+yWdnJr/lqLPqvHqW6pc9qb1xGm/7ongeJUPS8vi8srDUfVlacKB8gQF5&#10;bYzzp0EB/LJmd6i5rLe1GIt+GYO+Ic621Nt8uspxZ6uB2ABLQBKfgBA6jL/0DeDVhv5pI6Wn+AoY&#10;0EVj95VAAYB3VFDgBgHk9/kC9+jjE4Dcsm0bsJevbWWv6KkdfVEu31gAUGDI2QgASO0LgHGGnoF6&#10;usaWAdnG8AZdX4EDZ0un2EkgX+CF7dXHudIVP9lhU/FCMM49jD+e6Z0XW/TRfNaH9EfGMq43pniD&#10;hwIO3hrzg/IH+UVk2m+8yQnQSn6AeQDX2o2FH8Zj090J2jkD8kVH2DS+NXkgI2yLvDbOxP7wFWi0&#10;FmOTI2vV1k8m2BlzqQuYB7Bf5VFyjLYcaRtt2QX+lUWen8ZQZ3/pQe2a352JAOLyqLraqndedKag&#10;ADvIZgO62uC3MzcP3gr4OefsheAOcpfCLfL5xvm4SDm+5/vuy8K+HGBL2CMpO4XcK9bDVpMP9hqR&#10;KcEfsox3As3svb30+T4ATzaUqbN37ftahs01Jhtg78rJndSzvRYUQOTGnAUF+logMqZ5CwpYY1+l&#10;uQtbO9L260sBTjFnlxPNKfZpLoc3cLoAVur51ydoAwACnQCBMiBAWWBPCjiYJ3CxwD6gEdgAYKTa&#10;SzGtutohY0m1x1wgxXzNYy1ImTVZcwSgBLR3X/d504BOAKfyS9U3V2NGO85T/6XGqP3OefORts6/&#10;sy91Ps5FWht8qYwxJBDeeOy/f/7zn1/GPVCJZ/rhBx4GCpfihTkC5MriTeRZf20DlQUZds9S4xRo&#10;aO+eo+Swdo1R+9aRXJEdRoB8MQKiuwxBPxFgANbZzYnJaclxQevQ9BzllLhc1rlCOVHGZnysgSFi&#10;oJxza+2c99yRPCOWgaML9oOU9xWA1CWXE2g9LjzrNV+fVemzgQHj3aADsi5l5k++4mPnjj/sR5Ss&#10;Vi6AVXCggEBfDPQHBn2x1E8FnoICqK8CXgUFAvqoAEHE7kXbpq8EUMGApb8aFGDcOfSceykH/08p&#10;QID0vf0vIA9IXArU194F0MWgLOC/l0QR5Z7RjhdVtnXakjd8xhNyE+hrH4E0FJBZCqAETLYcuZiR&#10;+id6qg/sKE8HOW7pZG3Um8N82ovQc3o4rP7yPwL4OKAcT5ezy9bF35tH5I0GgAjMaC8Q0G8NvQUD&#10;IskQp4CjwBloTmcvIPDx6XADkdoCmMb6r//6r6+Arc9qOY3eTnOoOajWzaYE1hbEIWVR+976ypY6&#10;v563/c6xee3YGnaGLbSewBqyR/ZA8E+75MP520O8it/Ic/xBnskzGVLfvMvDQG/jk1F9yDeHCsgA&#10;XDhxgAreAB147MzxUOrNpUAMEIKnePA///M/XzxwbwraCBb4CQG9Nxagor3+xkWAA+oTUwAL6MB7&#10;4KS3OekXPWcHWre9odUb59CZRMmyM5B2lvLLA9T5pI/yOzaK/42NlufJVPcm0l4ZeSQHwH13ovry&#10;6rtjUfcoeXE3upfph3N99Q+f2B3n540XRxl/OcpsnDPlVAOgeF6AgHMObAa+pYEUKfAGeAAjnHx6&#10;K8iDd0Cdcvor1UebDQZI0YL/d1RAoCBAZF0oIB5AX9py+Z7ZkJ7lo9qiHXvJ3p7K3hGZLjhgT+yj&#10;N+KevbV0TuwhPVDv7Sm7KSCXPgmgCfT4CV5f4gjI0S/2TlCAPiL8sHb6xQ4asyCEuQBV62LDBXAA&#10;cTJAvvm95KSvA/hE/CG2l00AxsmMNgKIeFkwidyQEeMbt+AAGy+1Z3cHWQTyBYURgGfP1mQteA0I&#10;B4yBRYBXHbvivyaUB5jVB8S137T8pWSzFNV++0kX/EeVoe1vjT3bn2dU/+rMi5wV6hkVJIAzKnNm&#10;wC/+46u81Hk7a/cwXutL19k0NoN94cfzYfFyAwLhjjAmv5XPqgy2QfrwgXtx1rM+Fy+Yy5zsljxb&#10;lV1kQ9ly9pa8A+fsEjvk2d1uP9ZPvuTJmIABPwLRefLG7pEVMkMm9ycEqC8FCgyYqy8Fypuzu6Xx&#10;XwYFgDVOMWc3J9qbHfmfP39+OegcO+QCD3giYA3JL6gD0H59ggPPgQZAImCIIcAGR1F+CfMCIftc&#10;vfKepeoDUOaJ8dZhfmUAIQogBlouqXtF7bn81m3f2qHmDdxu+0u3vLaNtX3Lb5k5Ou9A9J6HfOev&#10;rsCBOmfJEHI6OEMcnf4JCjDw6imKMwcA9aMo9d808Bp/za2s+eWR8uQj+SE3ndfuOzkrRQUB2u8G&#10;BVDtOh977hys015SdMpP0V0MObGUPKdFPlLHUSkIEK0zgxiLnB+OUY4YByqHSHsGxfkySgxQ52aN&#10;navzil9kPrnP4OljL/pn4AQC7MkF5oLyCazouYsXeLFX/fttFf7qj4yFGjtdQ3hobuQsUfzEQ2cP&#10;7BcQ6KuApcoBa7aFnSkYEPhnf1D/48ANCmwA4AYFahPYD/Av9bcBNmUL+1LA81NwQL3xrPu7oACH&#10;hoPCqXch5OBz7jd9InWBeFTfSF0UgLggPgrga2MsAYEuhuprUz5S/zTuq7kil+MGBVyU1l1AA0Br&#10;L/KXAicuVqDkCbBsvRQFWqSBIeSZ/qnzrC4Que09SwNJ5uFAckaAvH/84x9fP63yVsqbDDaTfgGE&#10;HFlOKadOnuPqp1j6cGiVaZtTU6qc02cOjiwngVPFuTQuB9rbMwEAYNQ/dtq4Pl+n10AKJ8PZZoPa&#10;35Kypa1zDp3FUuXbFgUEb3nEzmUn5VHj4QG7vF8KOG/1+BiP43P8j8+1IT/q4zHCv8bRJ3lyNukA&#10;+eU0cbq8IeacccAFeui1n2zgNydeWX/0ETB1L+IDAIOvBQzwm2zgOX7p6+0yHknxGxACHKU5+gAG&#10;XRMYQJw3OuROTkfoubQzsafyyP6lezbI2VTes7a1dy5XBzvr8tp1plJ9pcnEytGVr+7P7sZkRl0y&#10;UVBgAwNIX3etO5IOvgsK4AHeuts4yZxlzjNHWqo/8hwoQ30dAOzSO2A58ALQ0EeAhT6SEfenIB3Q&#10;SdcRQKQdICz/XRDAfE/laL8ICKhH1riAvjav2t4+F9DXJqrdpdtOX3t1LtIdcwMCUnvCi4ICdA7w&#10;o2vOkOwDRMi5AuL4AxD1Ux58wlM6Yixf9FiHII/gDhtMj4BGefUCd77OoWfsKl5aH9DKPlubMflB&#10;ADn59HUWIt94bX/WBYglh/QTyHKHChToi2eCGtbaT0vICT0XKADe2P2CjOTD2GRMPX5bi3UGvK2R&#10;zOnDjzCucm3ImHykXUA82nrnvc/oqV3AP6q+fGnkLMtbVwGBp76odQT+0zN550E+PDtvMiDYg7/s&#10;oXMHfJ0VO4rHzpdOs19shYAAAtzzf/m44U1+MT8XduHH5svyb8MDfFxtyvOH4QNl9e9FW3cbO8hW&#10;sn9sHVvr2R3jzmHH5ZVZq3r2nS6QQzaIn85O0WNyLKDoixLy5yz6WqCAyQYFyOCrrwUEBXwpUFAg&#10;okvspXVYm2dtv4ICfR4rGMAp5mBzwjno3t5x7HrbF1jj+P/6BHAoMIcCZJWjwF9MWLATYQimWU8A&#10;B0MCR9sWqdfOeABJbWKuOSNA0ZoDmOiClPb2HQU0G5NTo/yOpRz1rE0gacvKb1mkf3PsWLedNvet&#10;/IL+fXZetfXc2TlLF/LH5wUgEsvh5NhwfBlAETfkbOuDPwHCUuXxJICIzImUmbfyZCTSpr3vHpfa&#10;Jxnz7Dy0V5bsPfFGXh2ZsN7khSwVGGBQGP4CAxyWdV5ycNQxBtpFlW0wQJoDhBgP5S4YRoXxCoQz&#10;VEUxk2frjI/IM145+wIC+KJ/AYEMmLFdyBxSn9Phq9/dARLABePjQmTgkPY7VusyB8qwotbj/KT4&#10;jawVH9IRdOXX1wDsCl1gW3oWFPBVAPsT2JcWGAjsbwBAPrqBAs8bBAD8Cw5IF/jLS7X5ky8F/kpQ&#10;gAPoYnAZ5IC7JNACe1RZ9dsOkNEXyW+7jHtgX8rISyPlyvQrWqxcv+q2bWVL2prLJfKKumQ4VgUF&#10;yE8XorOIPFvPlrc/qT5ADKpMG+WlyLkGfgIvC2BcwtL0ULmygEzP2tBRfeWNJ+WUAnAAvE85e0sv&#10;7y8kA4Le5nizAUhy/Dg0BVjpHwfXGEAEBw+IBDQ5izmqPj3uS4I+P/eWzFz0dv/57+/MCaiajxPK&#10;uXL+9tBe2mPUGSxV1947N8+VvRrrXVBAXWCQ3fNsXOPjF/tQUCBHSv0FpcvvgG1pvJOvbfyrTF/t&#10;1TkfsiTlBHG0ABMOKZDSG3wgk+OJb976++NmzlxAwB//YkPx2BtMNpYMqPMP3wUN9NMfAMJDX3p4&#10;xmfAAWDhBANA3tJYj5QDl74hOm4PnYv8yn9EP9IRe0TOoPZROpYNodOrW5G+yNkh5xw59+RiZSOZ&#10;wG93oRRdWVtyT3a3Rt2j7kpA7bsvBYAna+TwcpYBxogTrf++deNMy3O8OeCAnfuSvQ6w0SdyAXDS&#10;zw0EyOMhnQYGtdcX6DGOMTn7iJOv7l0wINKmwID0Av5AfuXaFURQv22RtgvaI+XGapzaPpF2GxjQ&#10;37kE5LRpXEEBpBzZE34UFAB+nRHbBxDbI+DIHtIXAU5gni319l17egEUupPILd3Ga/KhDDDUHwiy&#10;JkFWukU/fVnFnpqDnbUOefP2Moh88X/cU/LuL2cCnFo7f4o/5uUJeQFwzc0n4i/KWxN9EHRKngA+&#10;e3QegGzBRaDeudifdZrL2gPP6q2RzOnnvrEXIFi5en219dzekLNtHPkF4Zuv77bbsqXmQLVD8srM&#10;u+2qa87ydCRqHZXXTl/6KuAikIr/dJpNxGvBFwFbZ+kMtGWP2Am85MPCAfiFP3xqfOXLquPXKue3&#10;Sj3zY/O3pTBM/byww2P+tjHIgGc2KpvGVrKjZEA+v6q7xrrVs+me85Wy+ewvO0UmyD++0yX3kmAB&#10;OxX1tUCyiZzRBgVQd4mAQF8K7NcC1mhN1pjfps/Xzwf6XS1nmsOccy0o4MJGNygQKAvsBTCl5QOK&#10;nrX1HJBw2FEgB1WPWZjjWXppmdi4xgmQBlYAwN5IBjjtA0jhkAAk7Ul9nzSrl1cXqKkN0pfgSY3X&#10;HAFPqbGdm3LttPGpJEe5sbQLHJlDXn9je1a/pB9qPVK8cMb2K9++zdl6jamN84kv8p01YiAJNAPF&#10;sWVYGUAGj1HUpnNFnuO1sRobJR9RAQDtUQEbZZHyzlSfu/+7d7R1+llLMmcs49RO2lrU2wtFB6QZ&#10;C2kRQI4spc+huc7K5rVFjFJlggTynGHPUueI1ng5w2S285M6X2lno766eLbGji4E4hktvKTwLlfB&#10;AG+zGFEXrcuFg+oTPA6Zy9B6rEs/4zZWc9At8zZ3cpAO7vp6tm6y59zjZbpSMCAdKSjQFwHSQL9n&#10;QQH2KPKsTiBzif0qRUA/AuIvAfcbAJCv/VMwIPorQQFOLIct0I4nHHHP8kuVR9pvO/XryN9+XTQZ&#10;ecTwl3YRoHs5aOPC8qzc2zblyrZvz5HnqOfmBibw1H1CjqzLWiN7aT/SJ0DjmU1S1lkoD7AEcKSR&#10;8pxG63ZpuhSBqYBNYGdBjrqo50Am0OZNCLDIUREMEDAF8gB+IFCa3cz545ACij5FByA4M0CEt1AA&#10;J0BPH71R5nSr87ZMu8YBTpvTeAUa6LD+6rTjfHKwOJf02to5qQu+lgJzF9Q5u6UANhCItA0M9hww&#10;r93Og3Ke2EHP+jh/9pj+q7NevHTuzjzwK0XaP+Xjn7JtHxnLuMlackRGOUHewHA0gR3OtnMUYBGs&#10;AeCBfrwVEJAKCAiusq3xG6+181WHPgI7CFAVEChQ1O+D2V58JRPkCojg2PWWJyeOTllncr9kT+2r&#10;/JLy+kmXOgPn0XN6mR41htSzc4ycq/NefYnwFj/xmZwkKyh5kHcXynfHRsqlAgvuUHer+5QOkv9X&#10;/7whzg46P2/PgEWBAA53wYBSdkE5x9v5I29wgfiPT5ALwAIrUkCToy4YwAYAcvIF+QQIAJoAunF2&#10;PEGBQD9SBvxrewMFGxAojxa8SyvfuoB7IB7ZyxM9tel5AT5g2zPSrjORVi9dqt7+nLVzMh6dU84X&#10;KZDJltIpvgqiG87UnoAfuiGIA+DgcToNnPFb2J3etNJnc+IdgGosekfPBHdaF9+Wj8MXDBjyAck2&#10;eTc2342c99IHUHU++vKJAUb+lpSuaOtNLhkD0qwdyLVHgF5wQqCXjTeO8+BDWK89aqc9kM0WSQUF&#10;2BxfIZE3bYBhVBAAyQfII+Xa10Y+uu3QllUu3XG37FUf1LwFAKTRrmNJHf7QS/wW6MHz7DaeswPO&#10;jE11Rto6d3aDH4uH+cXry/L1Eb91Maf2+bTKtUX8c+35x/hbWkDAPZccZqfZPz4QH4q/w/+Q8qeQ&#10;Oin7VKBDmb2RB7x2r5NV58CGsF/s2LugALnc+6OAwLugALLm9dn0/fpDgzm5nG8OdW/YON054wID&#10;nOAANYcfCAuMBbSAARQIBBACf/Lmc/iY1eHLI4ypDLM8I30CIPoGSACQJfXmMre8MmsCTMz/69MB&#10;sQ/lAUblnBJ78tw+lMsbz35aQ/Mo005949W+vo3fGgKnAaKAkvKAkz7KpNVLt+2eu/L2vGfirM3d&#10;/AE1aXxAzpLS2BMi9CKlLnqK1u9zkPaUBq/0076xe24e5Z1J52qdnZl2PaPWqgwlQ/res5Be6gyb&#10;szPSvjp55cgc1kzpGXdnIM/A23+XQMA+4K9cygBVV7237jePODhdXr2ZN2dnumeCd9aV7McXeWcf&#10;ZdDiTXwxrjmQi6dPi12MnFeXkmdOqUuYgREIaN8MoWeGsrGdjbGl6jOWnq3BmpOn5G9lYAMD7McG&#10;0QrC0UsAsgCAoAD70xt/z/19gaggZoGAggEL/IF4gF++vx2gjXzBALRfDCxVv2UbFPDG790/Xwpw&#10;bFwMjC/ihDPAytZBly5pUx3Kab/tUON3OV2AXp2LwKWwpKy1ybs4usDqF3WZlK98+1fHucIn/CMr&#10;6tvLJQ5VAETaXuUDKPZZW5cx+1T7+kbsl0vbuXDO7Cdgo5+1BWgi5ZF61KUPNALy3iJzZjl2AHkg&#10;ndMJAAKCLnR/JIsjhzi5wCLd4xgDF5x9DirHjiMgKEAvAVIOD7kCSgEQY3KAOEgCCHTaP2+PCgjQ&#10;bWMbExgCqAJogbALzCqXBtwW3HUmUs83SBA5585Le887X3MgNjPAaEw2nz1Qhj/4aBxn7uyjxkYL&#10;UOUr37bKI2MZl+ysztALThOACLzhCacUn50lHgL0eOwrAF+EcMx9MSDfVyHsLB0HFDhtfaLOmQMQ&#10;+q20oIDAgbEECwUHjMGxBQY5d5wyZF29GSXDrdke0o10Z6m66utnjKXswpY1/pIyY61+7fnH9/hD&#10;VsgEnpMDZcmOZ5QskFF8Ly0feS6g7k71Ge27oAAdY3vYNGfISUbOUoo3AKOUQ82RlhcUANoD8jco&#10;EMAtYEQnyQfCV2+e6TSQRA6M03jSyLgo8A8ILm0QoLTyC/7RlvUGH7C4ean9oPLVVR7gv2W98Zcu&#10;BfyfyiqX6msPwIozslYAxfx0x3nSN7bMudIJ5doCmMbBE2CfHcdbcpmNIl9kjXwBP84ZT+m0PRQA&#10;oGcAqvN3Zsamn/wl/gq/jlzTOf4af4zf5d7iy/DJ6CJ55BN5ccRfkjcGf4ht4+dZpzXxoeiV+4At&#10;Z98Rm83m26M6gUFrBOTIkPNwL1gvmfPsDhGQ1FYbVP9Atrw+C8yRuvuMAvG3Paps09tuy7au8Xu2&#10;vkvb7raXZz/5Ie5CfGV/2Bu8Z0/dj+4956QtOeCT58Pmt0b81HAmX3l9bbwOC+Xz5t9K+cN8dmMX&#10;EGCTrAd/yQWZJjvkk73hb1g/e+RZgMNdEIBnn/QrQEAu7cdXgQJkzohMkGf3iYBXtqugAJ0oKNC4&#10;ZK/7A5GpggKtKZ8P5RtG+n79fKAvBbyZy8nO0c5J57Bz3DnwC8LkOfucfxd8aSBH+usT1AEGlVG2&#10;GIQBGIYhCHO0oYhIPsARQKodCoQERMy9QQCkXFvr9EZSnfaCARwS+QBj81proAswZii61AgE0FX0&#10;SL5ooef2ZK3WD9CZw9kYO9BqbeZF8s7W2pD66gKyKJBVqp855IEw+2wPyjsba5Eq2zPtDI2t3Nop&#10;jf0wdpSBcuCV8e1LuWftzWOM9tvZRfogeyqP6nvb90y26p/MvaPOx3l51gcFOretNs7LGqzb/vDI&#10;nnprzugD8TkkLo3Ic86KZ+0Qo6GO4SjPuSEf2js3BqtLxDk7O/t0PnjaGShP1qWBfvzJWJUG1Mmp&#10;MvNTfhHHPsPz9spF5O2kSwkxPi4cl2v7su/W6FJDzaEsGa9OuXVZX5S8xz/7QgUG8KDgAB1E+MTG&#10;CEAKACB2B7FLnm9QQBnAucRmAexsGgrYs28FBUoD/AUE9nmDAJeyl2zJnwQFOFoBZSlHmwHOKc9x&#10;d+HloOe0V1d9bW7fjLvxmyvy7CJYIh8uMRcFqm11yhpH2dbf5y6aJWWAgjsD/8hMe3+i9hYAKR9t&#10;mTzixEm3TaAl4AKkALFk/B2geSJttNevoAAASJcEBQAUXwG4yAG+gLnLGlgQJOAscVCdp7sjx5E9&#10;QMCRy9t8+nFizaM/B9CYnGR6y2kwj09s/ZRAMMLv1tWRQ2+iOBKcA4BqwXxONLKOgH13mrz2iIOF&#10;2n9n1rnUpmf5PVvP2jS2uSL7NVc8YRMEyK3XGPgoXV5X1lrid1SdNLmovLHI2OoWXSG/nCVvmvAX&#10;UKOrHNP47HzxWRBAEIjNRPifk+8rAW05sEjgSArkeNuJBGUFBNhdQR28E2AwprkAP8Gc/fRznbi1&#10;F0vKlrY8/VxdXf28eqtN9gOZc+d1plcv43lpcoL/+LwyEyUT+O9+TC4uAVYc/Qh4f/fzAUEBe+AE&#10;c46dJ2dcQICzSy96i8uxVk83BXM45UA8OZAnB0AtfQwc02W6SS+9saVvffUTiAU49b/BgAIBl6oL&#10;+Jt3gwDlCwSofyIgO/r4BMObX9p21bc/6fbxHMCXX1JW+dZvuTGcX7LtjOyFvTMPu9X5+f2/N918&#10;FXqjT/tyhgID+NTfHjCecfDaPSYlH8ZXByThp7OVApr24gzxyVrIBLvDb6Jz9IHtAgKVsc/q+cKI&#10;LijnM/J9+GZ8H74eOdZePZ+IH0WHybp92Cc7LqjLDrDjvjYRUGIfrM16AteCAfJSa/elp8CJQKWx&#10;kj/1ggG9tUf6Nc4rMuZtt8D80nfjRcZ4og0I9Hzb9NWDOjaZLbc3fGEr2BE8IA9srPvQ/ukyu7JB&#10;AX4wCovtS7Xwo3xtlWmjbT42Uo/3fHg+vjnwmr1jV8hl+xL8su5sDTkE5OkB39tXhfioLflMbske&#10;fvIj3CdeAqRL7IOAwP7saYMCkfHW1hUUiAoMZPOz9e7F7DzS9+vnA958cXQ3KOCZg83x5qhz2H36&#10;HpAOsJZ3uQNaAQF5IE1e2a9P8BoYBHIcPopJypD1RNpuHYqZ5bc9MKUPMl8U0LIe7TyXAmOMAGPg&#10;sByui4Ex4+C57F3kInXeECBvWF3onAOgq8uec+ATtt4WMUYOOUNjL8hagCTrlAdanZ/1KQfC1HkO&#10;+EfOMApIStVp3/4D4e01Uid1dp1fa6EAnTPFsFZtGk/bDKI1amd8beKTOe1JOdrn3UP9jF3b2pAn&#10;KWcR8ErOFkyWv0C/8t5Ck9mCAtte3p5au71ZP0OAVwwBw86BR4zC5gsQyDNELgOAuWf9tWVI1CFj&#10;J/OdffuOL9ZgPQwUqhzpkyED0K0T2GrejWa69Pze2MXrMgIaAAyGlLwyPr3tZBwYO/3s2XjIeKhn&#10;8zV3xnSfI7KxsrO8xSOyHh/iBT4VEBAIAPo9FwDYfKTtq6AA0L5BgcoizxfsR9o/lUf/P0GBdcxz&#10;2HO8rzOPMtI91yYjvn1rr2znyfgjF1B0wQDSV6oOGHGJ9Lwp2nGQfABGilxELnH3ha89yL852sfS&#10;7u0SEHIBYiDvXdstdzZS/dECzChAGZAM6AQqOZOcV5e3N/5sv4AAkOKOoFtsv7vDGZnTGPSfLeU8&#10;0ol0XZ4+kH26rYxTyclw6XN8Ocbe/HMegUoORW+n6a2/+eIeMjcQan0cDk4CJ8raA2QBdSlSXlq+&#10;58Bde0d7dtV57vw699oYxxoCgvLGBxT1L0//6RFHS9/kgEwsD1tH/I+q07c6eeU9J2N4km6QWSlZ&#10;5Uz5JJUDhs8cU04nkNlPBQRinL97nv30LHXnKy9lU6vz7EsDZdWxu2Snr0v4FYJH+Myh40jm2NFB&#10;erRvoRA9etJ1tPva/lIgJTL+pd4mScun9+YxpzNMbzv7UnxPZ5Kh5KNnRBaAJTIAdJGDggBLytWT&#10;DS9l6NZ3QQHrtdfOURrx7XKiOe8ca042XSsgAFjK072P36BWigAvbyYDckAZH7GggLZPgD/qi4Cl&#10;yhf8b6o8gKwMyQeYo9b4VykQD5SiygMlgoz2VbtIufYbDGgM5Fm5vtbsnJ2X/eKRt58ArrMD7Hwh&#10;oN6XA8ga8EEQp69tACx5vMMzz3hq/3TW2ObBJ4GFntlTAQU6xj6az5mTQT4ceQS8yLY8uyFP/sk9&#10;PSK39IAty56oI/fK1JNneS+LjOEM+j04TMAXyw6QVTabLAkyOQc6F1CHHxCgjNgItoj8+2JAUJh/&#10;Z1wySC7ruxRYvwSE3/rAec/v+qPbvmfknPf50taXNx95IVt47JzVOWf672zZIEEBgVT3YEEBfHN/&#10;8l/hE3cu4i/zufnS+dZS97Eyd696vmpYQJ8CA/xrPrUXZtbAFrGxZNNdDMgjQWPBXvzoizHySRYF&#10;gvAMdsRDMkC3ybLggfvHPsiHlwH4SefJNRl2N/WVgNTZ6Jst058eGOsGBdj67oDuCNQdwnaT9Uj7&#10;r6CAN2MCAxsU8FxQIEddYABQ48j01i/i7C84DawWHEDAIOfH4WME5iDP0oBPzxgUM5eU1y7SF6kz&#10;dkDEc4zHbMIgMk3gRF8Is6idSCUHfokCettK+TCd4ULeHrjYRX78VlSdC55Q6IPxono+E5RX7nNt&#10;TCf4LiMCTtisx5k5m/aR0+j8ovaDFnQjvNCnIIIyKcKH+FE/bTtr+QXtUsrg3OU7b206f2tGFCd+&#10;Kpdaa7xYMpY1tK5kQd2uQf/Ow7oLlgQeUflNtYu0J5PKBQRqs6Ssc7Nu81uLfdk/oNsXAwA32nzB&#10;AWWBZ6AZT+UzJgCyvPOU78zsNTJv+/bceTp3tEaKwSsQEAFcLjdrYhgZAHIqYOXi7a2VaCXgwpi5&#10;mDiuZNPl7Q1mY9jTkn0U2Giv1iDw0bP8knO07uTCHpNF5+78UV8KCAogXyYJAMgDCzcQELFFfUWg&#10;T+QZ4EcbFCgQIA3UB/L7QqDnLdeuur4g+Ks/H+DA5cQzyIyv1LM8B2MpA50TXpvSDHpUG9QclwLu&#10;XQ4cs3X461cbF0l9t61UvfEqq08gROpy4SiRaXwhV9a6+8y5Uh7IkJaPOF7IeAAHh0v5jlOf2npu&#10;rdZkf/qhwEsABohc0iYgIzWuCzpAIAjgkgfK2XWgnC5xVFzW5gdmOCrsPLvQF0TpMdtBT9JdDodz&#10;dKlbt3wXP8eSQ0vWzMep4CTSXeSnBzmY7jPOQ2dgDxf0ly7Vrj13LsuDUuXVe24u9c5OuTF23OZ3&#10;Hvr2zBb7mkRQsrNGybpxm8PYzbVzVo96rk4akdXknFwkH86cs8UBA2jwmXMH3BcQYDedOeoLAXzY&#10;AAGfoL8PASSSk77u8NMPY3Bk9SU/vkDgdwg0mJNjF5D19ojcroNHr3YPyUlEJ+sT9eXBJQ4k8kbd&#10;nNKngIHzMbb5mhvhjzMtddbxPv1KtpInKXlI/goMAP+CAPwyaV8K0J+CAkjA7F1QQADGmTgDjnJ7&#10;kvK5ONPOWD7dwncAE+hEHHrzfHyCUrIArAAq9A9IA96AVyQwIEioDP+0ATZffRlQICCgjwDmfVYP&#10;MESVFQhYegoGuMtvGaqttLy29giERVu3AYDylQf8K9v2+ywFoMiaswRwyKkzoifOz9mxoQCggKuz&#10;JevaOjf98QW/yCL5w0P1dDDARQcBbDolkOr86J394LE1m4M9ZX/5VvlPbAbbJE9G6YT5AFDl/Bm+&#10;V1+H8n/IK/+IjPK72DApGSbbdMe+zWfvbDTfS4DXunrrb8/WTVYD4gIB5IrtgC380VJB6P6Qaf/8&#10;nRMYoy+OgEtjRAH2JWtBT2W3/BVt+6UF++9o25U3Llmjb4I57IpnOs0esAFsDNnhz8JTdJJeO28+&#10;LF+1oIB7NtyH1/xQKV8cyfNP+aYoX1sffRE+kxVzWwO7xU7wn509/y7QDyvCg86d7NsXjAgL4iF7&#10;T161t/aCXuTM3v0dIbKP7+SOjkvJDzvlTBDZj/Rl09i77g12myx1b3R3OMfsOOJ3dUfmS+n79TcF&#10;OL4cXm/acpg5voIDnGzlHHFvXjnqSHAA4FrwCdhIf306gsqkngE8+YAXRmCKuTGAwnmuLtC0TFyA&#10;gbTxXDkyDjBHKHpjySGj5DlWlM8lzogA7QjoD7T3GSamMjoO0kVHGCg7Q0BACCBiEAikNi4fAupS&#10;oZwMXX/oTWQvpTYnw8VJIECYBljZg/0i6+9cnZvzU+8sPTvrzrM2nb2zk6J4ol/C7/ykzlB9wFTa&#10;meJL+XgTeQ48a2e9xmo98qj25jO2+tYpjZe1qZ+1Ao76eHYOnoFHYF++4FTPgU1j25M+6gKfaAMC&#10;Un1q76zM277IDlliZJYWHHPqL0BXtkapvTnL5Hjncw7xPP7Km197a0CNaw2MlDUAGeZ0MQEdLiWp&#10;6CTnyYXCuXVZuJDkXUguY2+2GCdvGjmpnDbyzfAZo59NmMNc5jWPfavzBlTqWd76CiDoQ37t397t&#10;J/7bH97Ei4gtYV8AbQGBgL+0LwekqL81sMGASHnAH3AH6AsSKC+PtEFsnXZsYOS5MTYwUFBA2Z98&#10;KeDCZuQ5z2yJlCGW5xx5zslmpKOe1fUc5ZhXv216Rs0h7xKQDwzJc7A85/hLA/YulS2rjX5ImTao&#10;+p4RW8hm4iuekZXWefeD9mIKDF4K9N1yZZe2feN5jgIwSD7AuXWlxvj4dCw5IKL4gCF7zo739lcZ&#10;J9Qe6ZE7wV3Qp6HuBJe4tThHl7hzctbOo3VzQN0vAJG2zlb77q9+dwhwusc4i+b2ZttcnElBAfqs&#10;/+5zKZBWvTtSmbwy1Hm0tqXqtv6es/GaJ0AYQCQbUjaYfLhX9UkenEnjNb68OmcsVY+a+z7vWIgO&#10;kH2ymrOEBxwhzhZnE68A+r4G4Re4p503/yCQj+fAvBcEHHK2FCj122H2l/8AzHnrKRirj3ECBDmS&#10;XigYBzggH+QisB6AT6esN52MtGs/6beyCLgxZmmgWMohNZc6+ebet+vG6JyMnTPZ2abTnTtamUsG&#10;IjJAtvFfqoxMCAzQmVJEF8gF4mdxxt/9TQHna03OwZ6cXek6zvQyh01ia14AAP/0SURBVNoba35e&#10;n6b7UoAcALP0jbPOuZfiK9nAq74UEIiTArbAjL7oKSAQwEdbtuWoYEBfCyD25wL7wHdE5v6EFtDL&#10;W7cUGf+OWx2A9pRfqnzX4zzwwHk6b7Kkni7RFzbV+dovXVFHJgBFZ60f+wkY4ZnxnBN95FsLADh/&#10;vFDmLbwAAZ2jX8rwiK2mj+SDX8nf4lt504zIsLH57s7E2p09eeHPkKWCP2SJTQbcChrwxYzHfssr&#10;40MJfNlfb7fdI2TKuu1PcAAgLHCirXWyLew7uv/giEBpf3hWnt2yPvdAQQHzFSSIlN/npdaxz3+F&#10;tu+SfRcEeCJrV09O2BLn6w50pgIu7gg84nfZq32yXe5cPgZftZdv/E/Ej87/xhP1nmFD4/Jh+eV8&#10;VfUwjf7a8Wv5s4L2bBPZZQO8dCNb/uGDPMDvvkge8ZX/JzAgeC8woB8ZKBBs7WwR2SCnfEV2hq0j&#10;e+S+r2LIqHtKn2iDAntvFBjo3nCG7j72u/sTOWP3anentj847MA/p9eXATm/vQ1D6jnlIvqI086B&#10;B64CVguuAlycf6kyYIAiOvhAUkxw+BjhGTOkQIQUszBWO4Sx1qyd8YEu/dUp055iiuZRYhElANxb&#10;HU6cixjjKCHj45AdjItHX8DSeu3H2NYtVWZNAT1E4QkLA2Cf9gf4GMMZ6GNthNUcjAimcwwYM0qc&#10;0lsjIcJ8wMyY5rNHY0qNZ+/msT57ltduCR+QtXfu1quvPUqdbeV4EalDzvmS9vrJm9tZ2J/25rVO&#10;Y5RHnZV+1qKsuXfNkXU7y8g+7RvALwDgbAP6yjwXGHBOqHbbFlWGNqAgr197k9pfwD9wjhgTAN3e&#10;kXyUEWqP9mxPnYXy5KvzwhNjZoicpzUA2MZktMhzAQEgvDKBKTJIxuQ5aGSJ0+nCRRwYF52LxudJ&#10;DCrHlLHi0Ipwikhy0jhjjckRk2cUAX7zFRArMl7gwLo2gNAZ0Wv7cxb2a9/O2/nvzzpQAQHEzrA5&#10;BQAAB18QAP79VOB+JVBQoGCmoEL2a23ZTZFAAJtXoKDnAgyeNyigr/UKtrz7R7c5q4xzQIVTwrkP&#10;qOMZQ+05o62s8jXiqLJt91TnEjBPdeZyOTSvfBdHl0cAoHzPaN8c6uvZBSQfMKmM883xFzjBNzLz&#10;tD/r2kupMyqvrvpNu8ykKCC6+duu8mjB74LgnuuLOLucK7rkbY/oP/sNHHJAOVbuEiCHjtAVlzb5&#10;4OgKEHMA2XeXPQeYY8/xdJm7f+gUfaJrzguAclbO3liAAj3m7AoICAa40+gwnXbXcbB9Aceptv6l&#10;9iYPsNXGXuULCGy78vcso23bWcW76o0ZQAwsmk8de0C3OVzJb7KxMoLk17Gp3lzS29dzMofILblP&#10;pnOcpHjnzc3H7+CPAKpzxWtBVM98Bnc34gBy2jl3ZIBDRzbiKdBnTA4dx9UYBQWQPDvNUQRiyIb2&#10;AfcALF2KWm9r5t/QPanngDx5Moa8FKgxHucTkQ/OJgKIA0VkzBpyOPXjdAasOZzmKTiw5KyfdBPv&#10;l/+IXQCUyHfypmxJPXInkQ0+0XdBAUGZeGydyFk4L3uwfs/25lychf3ju7MQEDAH0EEOABRAJRAD&#10;1NC/ggLAAQI4yQx/0hju0g0IPAUAbt2lggJ9FYAKBvS8wPtPaMF7gQB2rbw2xnwidQH++izdsuZR&#10;bo9kyTnKO2/2CkBivwRYvWF1ls6OfJrPiwv2zDkASnjl3Pk0+EGP+DSCoHiKn84OL/k56vCL3vZ7&#10;brYX4CSPfCb+STbZmcYfz9bQmZMHIM6YbIHUfuyVnPP7+G98HuMpJ4vm4CdZozUbQ4BRELefDrDb&#10;bDrZI2MwQpgF4JT6J+VPKHP/yAOd1fsHfJrDebE7iGx6vgGAnpeqQ8l8+Uu3zSvacZ0Zkt+xKi8o&#10;ACuxIXhBf4F+dyTdJiNkwL1qbLrMRrhz+et85/xO/ja/k//J1w4zIf74+tz8ds/hGr5+L9/4w2wR&#10;O4JnZIC96ezdFe4Cdl1QgNyy6+5pWK+/F+DZCzsBZ3Jpf+RRPz45mSCH7DWeJa/Oo8BAsl7afYGy&#10;1Wzf+m75fdnq7s3ubOSO1eeHg+IUFxTgAHOEc5aR8hsUQN7ccuoDYoEdTv+CUuXqgb6YEUAqKoOB&#10;1iIfsKwes5TFOGl1UmOK5HGmbJqQYRCwQ3m8DWVAHLLD4niZRz/rMzdlVkaJASMghwA6eJery4xi&#10;yzMC6gknw6cMuLSGAgUElHABOwEcoMW5EDgC7oJi5AA4giLiZ72cDUYDs41pn+2ZgHuWenb+9pCg&#10;B66Vle+8O0Mp2nJjodp01p73zCt3ZhQMKTeP+csb1xp3juRBG21TVvWtXz35QeSmIAHQLu+cBaQC&#10;ltGroADgiW5A4In0twZ7lNojw0AunPnu2Rkg5Z6TW/06/8hzZ6FNz85Bf3ICROO1cuMWfOhLhMA3&#10;wN2bFI41ReY8AfCMlkuQLAEMDCdQwolhpHJkXEL9bQHGzEUiemk845Bf8mk++tDXA0BLsg20FBzQ&#10;Tj2ig9bMmFq/tTs3+8Q/vHHWeAIwSn31AWDTEQBSeQGCn7//bgDgoN4zPeoLpg0GbFBAf3Np77mv&#10;BOSl18ZtMLTAgLxybeVvUOBPvhRwgdNvzhB7whAz0hwGAIcRZqDZrQU8Ge6ATc+1ve22bRR4r53x&#10;PUsD8V0aOdGoSyWqjXJ9ouqN2VietWMTOff4gHdkxf5bY2smv84EBfzQvbDQlrHBKEAaqduy7bft&#10;kHZLt765rCuHBQCgN5wBX5hxZukY8OcM6AP9oKf60Ue65f6hhzmbbDsA5k5xJgIJ7iA2wP2gPx3k&#10;vOKjc+VM60t/fYFmTKCS0+FNg6CyOmtpf3dPyJ4C5/Layb86h/osnzqbperia+WNu3O4T43L3tFr&#10;tmtlFyW3PZMfsiYN/G379GefyXmkL0pGe6tCboEW5waAcFg5bF4eFFjlBOIj572gDKeQnVXHt9Cv&#10;t8b4hHLq+An4g2fIGBxFXywao2AOJw8QR5w8PkLrROlczp82dI0sBeg9SwEZDmrrJxvkhG9hb721&#10;AhqUWRfnlLPtGRgyDlm1DuM2P1l3lgUI8Gl1N51LnqQFCAoOrDwIEKAbHCAXfTEANH3384HWFI+d&#10;j7U6w4ICHGvlztiZ8+OQrwWQvL0DtHQewJPir7Oix5x3fKbf7lT814cMAaUB/iUAoDTaQMHNB1SX&#10;AqnoAndE5sha8ocqL0W1kW77xiE75SuXFhgI/KMbENhn/ezFWXt2fkAVkB7gFRRgxwAl8mluNlZA&#10;zj6dN5mkm4Kr5NhYwLMyPCSb+MqvkeoHEOOzQI05+7pK3pr4NXwtMoGXxsN/OmiP1qGdcfAbjwE7&#10;a/XVgXLtyTH/j1/H5+Ej0Xljujf0Nbb57YOc0jv2gE9mP+wBGUPAJBwAD/RlsbzzQoIB/YygMs/a&#10;CBIYN1mFhS7gV1b+UgBd+h296v+u3ZZtm+aUIufHVgjQ0V+gn59Lt+lXwXbnhX9shHuX75l/zu/k&#10;b/O7+dp4pD4MwjeVwgrV68cfdw/jJX/WSzh+sTWwIfTdGccn/9glQSe8tTY8hUHJNP9auS8byDc8&#10;iofsL9mwX/d5ttje2TF6ROfZFHZ4bTx6d1dko/PdjLf3Y3d0dhp51vbr5wM5xX0pkPPsubdynO2f&#10;nw42p52TB5hx6IE1YAoBcRTDmAhDpICS+gCSZ+UBLe0AMXmMkY+R2hiXgw9UKMO42nCggBHGlsJS&#10;CgeOGRjj8AAbwQrz66M/p4uQAVcOTP8+0aRADpVxzjhQfGMxQowOh0S9tg4foMIMdRwMl6ToFqHy&#10;Vtc620cgCDhynvaNUQydaBEhYiwpOdCm3OVoz86jM9pzcKYRRws5r/LadKaoM4/iVflNy1tn/Kqu&#10;Z3xF5pA6a/PLtxZrU48XnuXV7dr1S5aQfCBfH/IWgA/Mo+RQO1S73kJHlUkFtbYcWduu1xm3ttba&#10;uiPPys0fWbP1q+9cOl95Z4aX5ILxISMMEYPGWJEbRojcUVhKzyni4DE+futKThiYPkUiq8o4mxw8&#10;jmZvNqQuNQatwIC3V/oaSwDNxSqqbV5OJ32gF5wBRpzBily6jDOZZ2DSpYIXBTAEz+wL2b+zcC74&#10;49zpQj9LyrYACd7yew78sz39nOAGAvZZe7arwJG+Af2CAVEBAdSXAeyffIGB6NWXAt8FBVzoLgR2&#10;IjDD3pTSe/ZDXZTxdq4Z8QCSMvW1rU6qPOOPXKDGrl6dZ3N3YXSBSC+pVxfdemXaGMvYtVfnguLk&#10;4wM+ssGtyx5Q+0GByYjML7i4FNAItKKt2+fGeRqrtrfOc2uxThe0yxvoE+ThhLnUOZn0xJ7pDntY&#10;kI8z4cLm+OnrQhftd48AOe4MzgwdYRcEj9kGNoe+6C9YoA07AJzRR/oXgPPZIvLmqq8FOMnW70zb&#10;35LywFj7lm/fpZtf/lQXGfO2cWaekbqdo7w6++ZHkBUymvynH2RriYxF+3zryGFlyW+yiThP7B3S&#10;JlDBprlvgQ92FqgWIPDsawAAHvBw/mwqu8gP4Ddoy1nUrrb4oh7POXeAhDZsL2BBhvrKoLf2/Ae0&#10;b4DokzVKy3MK5dVrD/yQM3Jg7YCVfACW/Zdap3LgiG2yFuuy7wBiIAYBRtZvHvdCa3COzg6fNkiD&#10;9+l2vCcjeC5NBirrS4KooAEqUMD/ERR7FxQAIo1nXvzFb+u0xnjuubNFzpu+0GHOOB4ICnDG6Ty+&#10;ShHQ4pzcqxsUkLLv+hjHOulpBNgskQfkXNHmlwQF+JuoQAAqOPAxwD1SdmnrF/hvWXTb3Hzy0ZnI&#10;I7KzVD2yD7Laevi4fBRfWvFffBFABwBjsihPL5yzs1EPaDlj9eSXnKszd3wztnI8k+f3+GLA+fGd&#10;8N3agDlgnh/ND2OHleurrbU6f7aezpARtsT89B4QBMSNj78AI5sl8G1M/psx0jfrYVf0p0/GoPtA&#10;Lb03DvuiHblyNgK9Xg4iwWdYoMCAIIoURoB3AErjOU91voYGPsmqu8I6AuURWb5l31EAPnpq80Sv&#10;2ip35puWp5P0H9/os7P9z088xa4oY7/YZfLFJrEP7lGgn1/tDpXyOWGK/Pr8eV8U8E/DheSgoEBf&#10;BPfTgV6MsUNshrMV1HLmfIH4IM+fVs7+km3BV/JurQKtbC7bqh4P+d3kHr/JA17xE8gbGSZffAZ2&#10;xQsEssgWIzIWWZc74bugAMpGZ5+7o6X6/SsowOnlQHN6c5hvUCBnHXmLx+Hj3CNALDAUIEIOHalX&#10;jgGYgwkcn0CStLewgQflnCztMVIbjNMPwwgCY0DJ+kMPLgYGjCOFsQEvjpr+BMFhOEDGhEBhAoXt&#10;MyLGyCE7+IyvC8+F48LQRr0DdNgEkfPmAnPBAXTmJkQYZpycHZceI2Rf3gzZY6BXmb7WRHgEBDIA&#10;jCQjZV/OSFsC3L6cp3NDzsr5JfABWWl5fY2RAi0ZT2pM1Pjxx/OOY04gOqBvzoIBUqSscnKhrWdp&#10;z8hZkKPkJ1mSrqwFKgH5yvWrDhUAeCJgFPUVAepvFpjPOFJ7kFpb8t2a5ZNvezFf9Z47786qc5U6&#10;e7JMTgQEerMOLHDuXHwuQ0aF08/AMEQIGGCYpP0ERSogIO/S8kx+XKKCABndggMuH0ZIIM08Plcz&#10;JmOtXFBNRNznmnSLM2ZMxs/4Us8CCtZhbPpE3gUIemNKnumci5KsraF2VqjzjgcRkFRwALE/ggYb&#10;BCgwIBiAPAPsUm0LBpSybfI3KADos4GCAkv/jqAAm+R8GGl2J7CONs+W5GAz3K9IH6SdNEMvrX/j&#10;uhCUsz+e2Sz11XWBSC8pv8Q27cVjjNbTeIjz/RQUsM4FjKgLCu1lFQEQXVpoQUVtlG+/2kTbDvVc&#10;231urNZizZxhjiMbTCf9S7/Yd2uxR3pN16XuKWN8fN4f9I4McEzJgPYcHXcH0p6doB9srL5sA91h&#10;863RuQOWHCHOLueDM+FrBXcW55KTSQftw9r3DJB57U+KOjP53X9nUJk8Wl7Vbtsko/EZ1aY5PMur&#10;s1c2151IRtOB5BMlZ+XfUfJ3aeXW+ZPP3rAkt84NWAA0vFkHHug3hx2fpZx6zh07yTnFU04dcM2O&#10;sqfsId4IGHH+BBHIDd+Bc6eP8fpaS4pvHGFOH+evN0K9CUJ8jshatY3YdEEIssDeeOtkHHxwru3P&#10;3WItHFMAFXAQuNCWDuOh88cbZ0Sm+FdkzpqcnTOzHnnjru3KFphzeZ/8ySs3j+eCAqUbIJBnQwqe&#10;fRcUcO7GZ2esC1/x3fo8FxSwD+uXd8Z4wo8szccL7ErpvzvUeeGV+xPgAvqcpXJ6Tn6eggLGVC4F&#10;Zo2PbiAAqUcFBJBAwE0D6kvKrCN69cyvLf80TmNtGjkLZZEy8uGskHztrNOenL055elUvi37RWfo&#10;A7+DXaMTysi0c6Bf/CE+urN31s7O2HwWKfuqTB+6R/4DjtrgFb4biz9E9vgogCTARy+cqzX2skPe&#10;W3/AMFtOFs1nPDLL7ydH7Do9ZK/x2dxkw/mSFeujZ94W2x8AyZ6w2/Zkf+TE+vhcSHBACnTm44UH&#10;+GDK6QP/TPBAKnDQm+l8Pee2YByxQWjz7+hV30vbJ1rAby3WtG3Vbxt5WAx+ok9siJdN+MR3cU54&#10;KlBExui4F1L4xIcO07hT926FPbqbUXgpfxzBU30pwC83ZgEJvGc3yFQvnfGTD4xPeMo/5x9ItWE7&#10;yTR5IbfsKXmwbn352PhKD9w59s9O0xe6RRbd+c5h7wVtuhfk3QkFbcmuu7A7NPu8/peUDWYvI8/a&#10;f/3vAxxczm5v1QoIrKMt/fnzf/8nAsTh7m034tQDTfIcemkgKrAW0MKcHCDzy2MMZiiTXzCKwTlK&#10;3p5YPOPj4DndmEK5OBp9rmwe4Ew/zhqhIVRSB0LoCFhAn5AKMigHyB229i44hkxbFx0jwqAYg8Gw&#10;fmUMDAEkSAIW3rZiBuYYg4AjFynwZAxGBPNdeAAiAAoYBS69ebI2kSYKzwgQIMKE8QCXgEdA3TlZ&#10;D3JuBVMIvrIUoDNNETx33pH6lGvbIvXGqp+xzYXkNxAQaLaO5X/guTUi+e2jLdlJjjiPUm0Ckc6q&#10;IEAyJq9cPdC/wD8qIIAAlw0SNLa0dUTKWos50NajAgKduzNbZx+RU2mggKyRQQGADL2LwGXBWaSs&#10;5ET0lDx526Sdy5WjykiSC+1dPhxEYwHv2nBkXVKME8Ms7xIWbOrLFLokL0Dgs9aMla8TXHTklpFi&#10;0Bg3F7dghXUUjEAuNkbInugGnbVfIIeOOw9ns3x3btkJZ4oXAgK+IChAIBCp7H4VkI1il9Qt+A/Y&#10;B+TlpeUj7djAAgMFADzXv8BBY/3JzwecB/3FW7rPJiA8DLyzK9IF9eyLNECP5FH9UO2jxldOZrI/&#10;6iqrjXzEnlwKaKGe2Su09cZFtYtconTLXcGWWYd9ueTZ8EgZcllF2kQurNKI/Yyqr80t3/RS7VBj&#10;WEtnHnE4OSsAFbDnn8vfs0tZIIweC/SSaTLONrqT6BxwSF96U0Q/gU4OgjuJLdCPPZc3Dl2hM+4v&#10;eo9nnAK6aC3696bNOjgd3jZxDOzL2Urb11Jn5Ky1a//yOQ3VxZMnPqlHyenK4o5h7D1nc2tvj/Qd&#10;CCSHyShKvpbIVfIX2S+qvJS+yavLYQrUBmwL7iPOvfsfEOHwAZlsKn4BLZw2thUocP7q+SDsK5lg&#10;9wD8JW899cd3Y7Cl5EF/4wHw2uAf+8rxswZpzh+Stz5rtvbygAsntYCAMd0F/CH3BmeS7TEvsMRX&#10;8ubR20XgBJFjDq29Aih8Kw4pQGudbJx1KrdG6+s8rcPZZU+k2TIUzxGeS5MHz/wvVBCgLwQKDLAh&#10;iH7xhd4FBQAhMmfebBz+k6nkxLr5Xc6OLDjbPvkvMCCPx4CtPbvvpM4CoCmoQt+eggJAywYFkLUj&#10;dRsUeKKCA08BgSU8srYla0bqrOcV3aBAZAxpYzReY+88W19QQLrrkLdf52/vzscz0A5I8TXYMb4I&#10;38X50isy7Uz1IZPk2bPxtHE+ZJrc44u+fBxj0YF0jg5KybD1CAgA28YjJ2SOfAB95Jecsbny7Cx5&#10;sgZyGyAzn33wi9kvdoxv5o6TNxddt25rtW4yo8ze6Fx7DjBqZx46Sg+tm//lnyCANXvpyS9jc6R8&#10;LuXOUFt5fqM6Om1euv9EAfBL9vZU/tR3y5a2H9oxvwsKlGdn8EKwBg/gK/4kHaYLzk1QwH2HV+oF&#10;ZNydeNIXuEC953BML+LUle9Zu/CbFL7yYsu8+MtOuS/cAXgLJ7KL7A6eCMy4C/C3YDCZdMfbG92w&#10;b8EaPLcP4+AXP5w82zsZsyc6SgbZp+wuGdw7QVpAoPuOrrHJxsg2I7JJ5vdelrLFkb5fXwrkFHOs&#10;CwgIEPRGDilTpzwnnKMeyAqUBeB+fTr5QB8AKFWuLFBXHUDAeeJEYZJyQAqAQso5WxjEeXJILj8R&#10;M5EYh+rywMjAKsEwJkEBxF0ymJxjStAcjj76YpbDBtxE/Dy7UPVxsC4JB+nAMICQECLrtLYizA5e&#10;HUYpYzj0I6wEDwMovovUhWgd2rgsMES9yCMnCQAKgFqniwwQBNKANwaC8SAEC7js3Rl0FtYYcFfm&#10;PKXKUG2k216bzj/eKCtAULrjXMLbgL5xCw6ggDOqP3nQpoDCgm8pGVKvXF55pL62AUty2Vvn5DQS&#10;0KoP4OJZQAAY1b8xkLm0M6/y+iXr1oTILrJ2e+hc8YWTz1CRBbLMWOGbLwTIlUtC1BCAzGi62BgE&#10;wSqyj8hNn9cxIpwI/Sk8WSXXiJyTYUbGRWNs4IEM5eSRIcQhdAkn9+Z06bq8XbCMFllzedIXb28Y&#10;yBxpfVx4ZNOaXUicTrpCB/tbA/SJnDoHspOMZB+cqfPGjw3kKPOMR2yON88/fwcm+zlBXzRlm9gr&#10;4H0BPfsFzEsFDdg8FNCXV791qHGUI23Mbz2M/rt/LnSOgAvaheYMI8ApIx3fLuErXkYZ9k1RoJ8N&#10;KiUPqEtBf6nLA9+iLpO9UJD8peq2zVOZedle+oQ/AqjW1YUkjdrrlnVpdVnJL8CI6ENgI6pP+QtK&#10;n0ibqDUtwHXvcEg5lQAgh8zFzzm3X0Fgsk2n2Up22H2TLjkLupDu02V6lGOtf0E0d0tfDrmTBNU4&#10;SPjHOXBfWAvHWlBAyvGgv+rwwJ7ae+RM0Z5F5e378qazuPnbDm+tTxotX1uDuZtfe7aAjrujnaN+&#10;1k9+kqfk8lKyhrZNfVCyntMkRTlSwKH7WltzesYz9pdN9jkop48D6oyVs4XsG5vaV1MATs6dOv0Q&#10;O0v/CyzoK2WH2Q7PbCybz2cQDEDue+uyHnnrtX5liM3lEBuLPBrPOJxNQJXTLDhgbuuyPuvtp2LA&#10;g2c+lPXyqdwDyD3BseXkknF7J2PmIqudW+cZn5x9diYZidcrc5GAGSoogAoKCAT0LM8pJ9vfBQWM&#10;Zy7roLfWVYrHztH5dZ72wdnmhzl/58ovo9cAM6Brz87aXep8BQHYgc7aM7DDiSc7fLwNCOyzO5U9&#10;KAAQ8F+6ddZSag7rCsyzA/TeOgtgWC9Sj2ofGWPHQdkhY23/ytCOvflts4GBUvt190n5yXxtLxW8&#10;tABk6RnZEohzxkA834Zv7xyUAVLO3LMztH7tjemLHfzBB3pmbD6OMYxFdr2VB8ztyVjkmn3m4/Kv&#10;+bP8W76IlG12rwgWkBOyRzb458rYcTabvWKT2XQyj9cCDgAjmQAg2Q156+GLAZBsg2d6b+32QZfs&#10;gVzRaba9l0P01wsbZXQVGSc9hYcEnflenp2pcYwvZbeiwPgTOWt0y/+0/3d0x2iu5iUzzoOcuDPd&#10;u90lbAFe4L9zFQiiU/wfX9jyMfiagLxAuvsWv+Txh80hK+7e2unT39FC+pjHfRt21I/t6GsQMkgW&#10;yRjbSb7IHPvLBjl//MNjcsdf10YAS4rvyrRnW9lgvjO5sX+64i6iO+SJPXIe7FQBTTasO4Itc8dZ&#10;Y3fgUj6gcySjzrI7vzQfyhhfQQFOLseX8yZfUIBzjZRztnO81SsHXDl9Oe6BWPTrd1CA0w8gcfor&#10;84zUBUIp5wJPQIricY4wz4YcooiYy4yicaK0AyyBLk4ZBrsYXCQO14XAUQMqCA4hE2GxVvM5CAZG&#10;xJAj59AwgQAAcIwDJrho1BFCF4yDNE8HSVgJHgdOEMG8AgbOxt4JpouHUGqnvwuEoacE5iQA1gcw&#10;2Y/1IPtzTvZhHg6Ai77PhwiTvWnrHPdcpforaxz5KFDu3KUowE82jGdcz86Lkyp17lLl2tcXVWZM&#10;YyDPpTtX7ZVZD7mwpgJHgcUAIgo8omQNyWtfn/rVtrxygYL6Vda45rYWdQUH7njmUtcYBSvkCwoY&#10;w56dU2CYTOG/1GdJHEBvbjhqDA3+5lCRLc4QOWekGC2GUFuy4hJJqRkwMiwlswF3cmtMF2iOoMuF&#10;M8tIkUnjMArkuXnlEaNiLpeZwEEOmkCFS5Hccd4YP5FRsslgFxjQfw1zYIf84Dl5dFbOrvPHG2fr&#10;HKV9weHs5b2hZ3v2ZwU3FTDoSwJAXro2DCljy7J3Um2QfAEEtlHgIPKsjeDFnwQFXNAuezaFcV7i&#10;QAfq2ZUF+3in/vbRdqn+SPsugUvVkYdLbOVeKjn5qPItW1IebRmZdUZ4wi6bn3x1MQUY97ky7ZJt&#10;55BcviJttNVfiupfGmm7VHlzVta6pOyze4KTRbY5YWSdg0t3OBmcS3abntIdzoM++rObbIGUvSPL&#10;np0Rhx9f7IPDQlf6uobNkOeIWhMHVHsOlPk5iXTbutxN6t2V9mHtu5/Ic+fmufNp/0+0PKqs8eTN&#10;ubLqOdmsT+0j7dhFOs6GkBn9rlzJv3J4UO2Qc0TkWZ3U/c3GyZP1gmHKpJwtzpV1modNxjf2juPd&#10;2x6ggo0DZPC/P+7FaReop+vy7mV5jjwQjrxBYkMDKN4ScioBd3zEP7LE0ZOyFdbN4UPKpHwX6+WE&#10;sivGE0jmAyjr7aDxAIZsvrk5q2w/4C9YQY7tBcDQlhNbnTGVVWetxrB2/o11WJ8zjUdSPMVz8oLw&#10;Pf1MDulL9w0qKMAB30BA6Z8GBZyH/uZpHWSBHEqtD7+TB7Igj998MboD+NlfwB3gJQscdH7aBgUE&#10;BKSvggLAi/RSgQGpOV4RPS8tKFCwAgX6F5hLK4+0rW9krbedvoH6xlRu740fFYTYMu32GWljD+TE&#10;ngVe8EEdeRNE68sA+mUewQBnSufYOet3psk2HuEdHuI1v4eM0Q/j6CcoxlcCwBDsQD/YcXLJ79GP&#10;/eGT8sfy1/gn5Jts8nPYdn4VGSS/5kd0kuwah91XzwYi8k3u6Le5nQN+syWCbnTMeeAFn5/s8ZOM&#10;SdeARrYm0N8XPoC/PfKxnBE9FYBwNnRZGzoPZJLVfkKwYLz8E1W/6b+TCgKUR/QKOSOpsoICzpm9&#10;Iz90mL46N7y1f7qLn/xQgJ5/Ca+ETfiY/MvFHe7gcJFn5eEadzi86b7lswgcWQc7xsaxy2QYjwR0&#10;pWS59eMFm4m/eFhQtp/duq/xVTv2A28EqPARv8iIfZrLeOS+gGXB4u6EvhRg0+iDPtnhUmNl+9yt&#10;9w53dnSIvNIh99+/ggKoLwIiz1EOdc8/f/78cr69LePgLOACjFABAMomjzj6gVMUKAQSOECBe4yi&#10;jBbL8BY1wwiKifHWrg9GCiBoS6lslBABRubydtE8DsfFQgA4IvoYy0FTSKAl58Sl4tnYLqUAF4fP&#10;gTMWwBpmMALW71waW9AEUGRgOHXWZB55+8UQTGYQrAuDCYRnxgUDMZthwjTzAej27GzUMXY+HeKA&#10;iLq6zLxpcoYEnCLYN3IO+l5KIZB1IX2RflLjqXfm8UmK1G9fpJ+x4zHK4JavXNvmt0byolxKXsgR&#10;kO9MyVag39mqM5a2UYA8kK5f/bevsWrbuMqVtS5jN4/6gg6B1+S9sY3VPjuDItGMlTflDA7jRQ5c&#10;avjHiDCEZIRMkVtggUwiZfjPIHLwOJQuT5cfg2QcDhRZuc4UmSXjZJYRdVlwDF0qHBjl5Ivcu+CM&#10;IW/+8urphCi8i4J8CmjYB6Kn2pNpbekEWRQt5UimL2STzgE7ZGcNNd47e+TcPDtTdqVgi2ckaNBX&#10;A4ID/cRA4EBa0IB9YqeyWXTSs4BBQYPKa1N95WyeoELBAOS5oIBL4d2/vhRwObvc2BVnuQZbWaSc&#10;PXGOzpMdqG7bKl8qKLB18tmyWx41Jh5dYkPRlrX2p7Ktk5KTeOSSDSCSc7TPCySWnAH5lZZ3NpHn&#10;rd9xGnsvwdovVRcFlvVDxhTM5dBzkgW7AD5OLN0j+/SZYykl6wE3TiDeWys9pgN0hx3QjzPofnPO&#10;7hi6K9jGIREcoC/65Ji6J6yD/nMsADsOIcc7cEt+7AOvO8Ol3XNnVbv7vO1e1csnV1e+rCWe7DiI&#10;7Amc02l7JzfKNv2OODE5RfKRusqdLSdK6ll5jpUyjp67WHnz4gvbyvl0zkAGRy9gDeRz0L0ZUi4P&#10;5OAHew7seIHRHwjjEAK0yvUBFAAGdtjbIjJiDYgPgwLevRVSp4wM8oOAC/Jljch9IOVgWgd/SQAZ&#10;WOCYWpcggrWqAzTcP/LakGtBgb5s8HMI9pvTCnAXwLBe67Mu8u+8Vu/xfXmOyBy94qNF7pdAFbl3&#10;16Dur8oRW8I3ehcUwAd3p7GtoWDABgXwP74nF/biLuxLAXcXHQM+gGe65cw3KMChxzO6iwQFADwO&#10;fEGBAgDlb7nxjf2KCgoYt8CA9aCPCQog9iDwvmVI2yfa/rdP40jpwQL+zQMupdG2kVo/3cI/Ngo/&#10;7ItcCbqRSbYSUCwgYByBLs/OXT/92VykDRnnC+EZOwNIkn16kC4ImNJdvjL5de50xzNbRQb5+fkx&#10;fA8+CTnh5/Lf3QFsinWz3WwzOeXT8e3IsPbq+Db6GItts0+BNOQc4A9rs378T7/JKztvnP5WCd/C&#10;FxR0T3CA3tI9+3A2zsH+jGdstkVQwJny8+iqcchmQPyC/0u1+3dSgYANApQGpiPlUrpI750XOWRL&#10;AH/8omNsMv4W3HHnwmbOsJeY/Es+N37y6fPv+Zb55/LqtIE78Qz/2DX3Nf9boN5djc/siMASmSJ7&#10;yZU7GD98mcIm45s8PhTQcR+wtfijH76QffxlT/THR7JADpyN/dsjGWf/3QNkBhUUsFb6lf1dW2y9&#10;kXHzabLJzpVvwmayz2zi139JKADA0eUMvwoK9HYtR1pbTncOeUGBABIGAHVAUmAv0IQJkfkDnBgC&#10;gGIKh8jGXaAuVJ9YMN4BY30IgU0xCC4NFznBxkCg49cnkADaCIfLwiHqY62cNwfHMHDCOGkOhdAR&#10;LApvPUCvfTECDlMbAqS9KJK2AAoAEahhTKzPmjDLBcmoGMN+zYGZ1kv47deai1a7EF1WGVBGQrl1&#10;OheC7nwZMkLDWHhz4ZwYPO0ohXVYvzND1rQp2vpAfm2QZ2QsPIrw6QYHGk+/BXyIDCjHc/xTnzLW&#10;1/PKS4EkfFSOkiFtkiXjSVFKnrw1DmDpzJAyMqotkk9WjeXsrNXaGq+2rSNe96xN/Tov5NIga+TF&#10;RUH+GBp8dakB+RxDSs8QSBk4IIpRIkOe5V2w2nMGOXveTolAulC1YUTxHnlmxMgVuWMQXFDmQhwU&#10;BoaxII/6AB0uPGs0b4ZQf3LqywIGjV4ylNZYW3NnrBgcuuLSYxAZPkaHvqC+GiDHGWEGOdkhT1Ln&#10;ivd446zl8YqNyc4okxcQAEDZI/rqi4K+Ktg/VhixXZF6xKZJgVj5n78DCk+pdub8k6AAZ5XjyLg7&#10;70BLBjyj7cwWRMnjW/URm1Wd/JKyJeOXr8/OHSm7FMBqvai220e+te145CKekBd7skeyL7XPzfdc&#10;mfYurkCsZ9SFVnnypr/9SXve86zt9ltqfUi/zlPKNgMLLm0OGj10adNZelCgj/7QBe3ZYkALsOK8&#10;cbABAnLAseDs0F1vDjgJztka2H/3lXHpCHLPsAHO1r1AfzkSnGDjsBt0zxjOr7087RM9nWn5d9SY&#10;8o2FnFEy4MxWTqWtacchI5xoOlxQwP44JslQ6TvCgyiwV3nPHCep+1h5QQHliG8gOKCutRUY8MYH&#10;HzndggEAPb3nlHLSvbnrE1G8lALUfRbKRusvcO8rAo4hmTAO555Tz7ZbA5vMz5HyEfA058/63Pfm&#10;JC+cTo4pn4eDyRklc31qLHVPCAZYnyCttfAVOK3suTUJDAgayAt6CG7Yh/HJF/tlP8ZX55ke5JA6&#10;s2xE/F+9S1bIHAfUfeNeQfiO3DGI7iB3kbTgNlti7++CAtbqzjK+dZhfSvbIkbw1WrMUkQfn637L&#10;HzMP8AiE0y17xR/6vkEBQEDq+VVQIFJm3KfAwJIy9zQqEFDe+OjjAdhfML+07QsqoOq27R1DHki7&#10;wP+JtLnk3Kyd7rGf5Bpf2EO6JAhFD5wtmeZf0An7NKZzVUfHACvySf76woWMqosn5LY348qMxd8B&#10;3NQJdvGf2G884IvwPfmo1kZG+Wlsrjp2HRhlE8h78g0HkHmBCutTnt+crYYh2HB7ERSwTjpkzfQU&#10;r8keWQ9rsEnknY9Ilug3XaW/9gA4AtjOxtk5E3YITqLHAi38SucoKCBw5SyiBeu3/NZfCtS/o6f2&#10;zmfJ2jePyAl50c+zAA97wBbyHXsJ5dyV0T28df5sCv9CPb45R757QYF88nABDKAOeeZnwjPuol7g&#10;sV/mxUdjs0We2Tp2gs1mE9kcQVQyjKfkS51gFjllb9l88ubFNn7xicmg/si58wPYFudgDjbK2bEX&#10;fAl7Ru6A7q7uBzbsXVCg+1hKjrvDyTrbLP0/QQFAhqOLOLqBfyCX88wBLhjQG7V1ngHi3tIhDjkA&#10;xpF34BgRKAw8BbQCjJgGaGIIxlIKB1QUm6B4C/PrNwAwjrY24+CAZsrHWaJkFKxLxrhSBwR8WLv1&#10;uTiUAzVACLCCGZ7tLUBHWOzPoRfJJzQCC4TKeNYG9BFc42CIQ2ZcMNK4xrJva2YcGUZGBSMYEYbH&#10;szVZG6VgsF0UjBwFdyaUgJBgJifUOetL+TktPl90bpxO4xJ05wF0Bb4CYsg+7TFSr4yBcy72KG+c&#10;2ujfGJUVLNCnfM+BPe2MhcwRiFbuWT55KKAQGLcO7VNmRIaA+Ch5qm/15GUpWSxfoCCZbI3WYR4p&#10;an51u2f5zoMRIh9kwvkDv+SCcWHoOTdkg+PIYIgSunzxiyy7KFwSQHoODn0gF5wDTh4HjrOZ8Wcc&#10;9dFOMMAcUqScAWBkyBJnwCXtsucAkUMGT1s6RP4D74yh+TnA9JCj6TIGQDh0+tmTdZJ1xtJe6CNd&#10;tBcXvb4uaH2AHXORWX1dvHTHWTm3dA6RHWcuIJDxxq+e8a3AQAGfbERfc3ibD5QGTgtkIkED5dmw&#10;2umjrq8RpPRduTw7p62Ug/7uH30EAFwSDDwdzzldo41yonNi15ijQOpS9S6x6Kk+Ut+lEXm2LhfC&#10;liuLtu2m5SPP2rN55JAtdVZ43t7sw14DjV1U8sqQtsqkAU/5qOfGa6wdD6lHPd/xrCNS37r27KQc&#10;RraX7nC82Fj8NJ9AAFlOv40hCASEAWbachY4Dpw61BsxTiLbzqnz9sH9oj89yTllW+gHnWQ78IkO&#10;shfGtA73njPHA/u1N3fNPbdLe0ba6vOun/ad31I8uOcmjdQvP9TTeTbaPUh2tCM/K1NLK4+VPcmh&#10;M5Jq6+72HFWGOFfODck7R46WNeItJwwwASg49XgF0HDE8csbq8gzfnLkAyAcRg6gQBIQjs/AN+dQ&#10;PVngHOMhe8xu9kZonT72W57cGN9aOJ8ADzBkPeSNw8n5lCJl5nfX+LlDQWXzu0d6C6kPOZW3Pn0F&#10;MtRbN1DD6eXosumcWOtx7tYWT+Jzeph8kKm+7CkgsOR+68sA9xgqL3XHfBcUsM7uTPPjIRmQt67k&#10;BK+lyYFzLiCA+GfuSmDOfSYtKACMBED5XFLEsWcb3ON4GfCPlG35U0AAFRDYoACyhkuB+wvsl9Sh&#10;2kbqCgA8UfX2vcAt8FbZUvW1qZ19OW/2kz45azII1AO2dIbu8C3IlTM2t/PCc+dMPoFi4wHLgDVd&#10;oHe96FCHN7sH2EGZdnQSCDMX3cMzNpa/yKcjJ+SB3PJ9+Hb8CHc//4BvwW8hw2wyubUXMsp35J8Y&#10;h7+rr6+8+H/G2mATXeJTkTN9+b58FT42/dePLpBTskK37Z2c2Zf9WycZcV7sAF/QvWRPgpH02PnY&#10;v7LI8xO9q3fPlH5H22epIED5ZCZKXtRJ7dHZFDTpa45wnrOwd3n2gd/K54Zf+OjuFL4j/5JPL4/P&#10;8BJeOXN8Uqc9fumvXB/3EpvERvDF3fHsGDxnD4IB3vyzR86aPCKy7O63NnhMEAu/2Ux3AZsqsMp+&#10;4w+cZ79sume6445iW81DZ7ShN5G6yJ1FFlD2LWL73LFobbJ73F5Ks83dwT+AHeA/p/jn77dhAgAc&#10;aHUFDKIcbU4xhUlpOMyUqLeuDr+ITeBuARxGSbXFFEy3cJePt94Aj0PAPG16Y4hBnEyGHlBm5DhM&#10;NoyhiAISKuMqBzzsxW+EzWNcgMJeAAyHA2xTdkEQAEPfnBaKTQCNyzHrLaOggLW4GDmELiVKbW+C&#10;JsANsGjdBI5QMSSEGKNytJDymMaQu+SAP46lN46IIDKQDB2BJcjOFZiiSJwO7bwNoOTmsfeCAtaG&#10;Aq/6eZavrHL7t2blAhDK1GnPSY0obOS5QEQUaFZenbHkjb1rap3mBQqjgCJSJw24b1o/MuM5I61M&#10;vpRM4lGkf/PcNUs3ANL60Z4ZXrhkIiDB+SNOfgEBRtBbfrwVBSa/LnkGxQVKhrRjlHKkODouCcaG&#10;k8ooutw4qPiujT7a5WCZk9y6vDg+LhiGJsNN3hkC8mtO62N06QeZsW5Giiy5aKyVgeOw0i3jS81n&#10;HgbK5Uw2czw40YygvTJc1qWP9uZC9FngxJmRn+Sss45v+FQe4Ss+siF0NBuTrXCJ91XBkgu4AIIA&#10;ISrQoL6vEZRrw6ZF+iK6LWXc3/0TFOD8cEo4Oc4gZzWjzY69o8AWsKhvRn7rA7Xqt+7O0yWBqkNs&#10;SY591PMtf0UBLkRWyZT7gp10sVtj62LnrRNZt7qeq4+yiagzaL/mNZ/9aFubzsKzVF3lytj72jRP&#10;41ZXe0Tm6SgdApQ4Ye4D+kZPyC9ZpmsAu6AfcMUWBwA5Bpw7OislE3ReYMmbIOPSH3qUI8KmskH0&#10;0b1G55wPfWYr2AJOg7U4i/hszV387SFq/xHbYa/K2RCkzHP9d5zKGz9yfigelqLWVd58Uvui6/pb&#10;Pz4oJ5OeV0Y905/kUTskf6n2T8/690xmjen+Rs6ebyCvjXpnzVa6T9k2Tjgwz/nLOcVb9rE38AAI&#10;nuJ7wQHEmSQbeK0eAAL68LC3QWTNGsyLPFsjuTIPeSE35iaTfCBgnbzxDdjagseCAPkO3lhpw4dA&#10;bDp/wXjk0Zq8gADCPLPdxhJYsC/P5uX8AjXW6AzxIJ44s3SafKw80RX3TYEAz5HnvhhwP3SvdM+4&#10;m74LCgB87jJjkSfrsB4yJY+X8Ts5wGfAY4MC7lPgDTlfeuY+47w7H3yP8AABM9pz4tmIDQKUNiYq&#10;ACD1vMGA6swdAYN8QvnaWZOyv0Ldy8aznyV3fe20CeBrK1UW3b6odrfcfpy3lwVkxhmSV3ohOMAe&#10;0gm+BXtmjQUJAF312tETfovAS2DSCxGySF6do4AaXuKhc7cXeotXxjGHsd3b8u4o9gfYx3uyyqcj&#10;e3xRPgbfkD/B11DG9+Bz8AfgG/6GPnwIfgi/hZ+C3Avkmi6Qc7psfey1tZJr/pa+fEzrzecjt+ST&#10;jcB3+/PMxtIj8kue2SZnxj6QM2fEJtmzs3amT6CfLxht+RM9td2yQP+rPlHlBQY2H5EZvHM2gC+e&#10;wB/OCb+cHZ3De2eoDP6DIdyV+INX+OYOlceXAjee8S0cKq+P8ycLxuGLupvM76zJA1tC9thAdlGQ&#10;1T921QszQVV2P3mUZzc9F7BF/GE2lMwvv+yHbOIXm0SXyHF3gzLUvVBQgEzwt5KH7jfENrtzydK9&#10;v+XJWX4AudPnhwMBbIFjb8UCuz9//u9va70x4yxzkHuDluMsKOBZUEBa/tenI03ICwKYA8WoAJw6&#10;TKR4nCAb5kC7wCgwhcrh1x7TCAYnDPijbAmiekpqbQUMPAtUUGTOqZ9ICHB4awtsCBIoN66Dd7jA&#10;gn0wAgmZfVA6B26NUntsPADBnA7V2M5GnTNEAizWR5kJAeMA/GAIIaPUmGsNjD1F5jD2+SHjKEWE&#10;SpAAqBSFsuaE2jqtmUByCAASxtd8AGqft8pzNimSMkQBpMqlzp4TKtXevpy9snigPDKuNsi4qDEC&#10;yeZonk21M562gDV+OHcKWtBBueeCCfhnr1Hr3rL6yBsHla++8VsLat+tX92SPvoifSN7bN8ISBDF&#10;RDkqlFuwC/9EGBkGThh+MwguTXKdg01Jc7AYJjJD/jg5nBvySOEXwKTk2ppXHUPK4HJmAQ9GyGXj&#10;ss5pI7/aM7L2wiFjqEQxOTuMFF1jdMiU+i4wlyoD5LLVvovIxc8Ack6l2jCy+q/TR//JTnLg/OIJ&#10;HiJ8LxgjT05uEGgDPfSC7YhcCoieqGNbBL7082ws/dQXENCP/Ys2eMBGeFP77h8+c/5dJC47hpxt&#10;WoON8Kj8JbyOFnQtZfRro8z4zSOtrOelyrcf2fiO6t/zXkzkyJ3CPuJz69o1ytv73VeXVrTP2ubo&#10;7/pXDxoTyavrjPZS3Pnrp045qtzegBLy77Knt+YV7EjfybB10GO2GjDjOLDZC6roiDynNGcYAZOI&#10;PaAjbAm7QtbZK8/0xhycAA6Du4NN8Wydnc2ebXuWls9GZCeqo8/sgfLabl/jmR8ZP3511vFFWevQ&#10;tvUgz41D1/kD9sWekZ2Vo8gzyvlJ9oyRDCSDPVdXWfVLjWsOY1vDBgbUGcfepZxQeuytDp7iHyeP&#10;0wdUs3d4GL+94KD/bF9BAoEBefUAPZBgXLYBcfjY9Zy+1sI3MK65ASRyQtYECozJKRUUIHd9CeAr&#10;LcQXIIscWC9cBAfYaTJtfGtgrwEPz8YmC+y+ffHLrL2gBMDBd+ms43X6k1yR4+4Xd4tnaYTv5d0H&#10;7ko6VcCZDfEsiOzN6ndBAe2NhV/Wg8fWJI/HnXGyJA+oAVTOgD4F6J2FcwZqgTX3n3vN3p2P+1MK&#10;oAA32lsjHw81Ts+RdsaMPAf0zRfxOaOtAxCtZ0mb0ki7ypcW3APyqOdtY7+o+toiOvAd8Tf0J0P0&#10;vreegSRvwNMT9s/ZImv2lpV8mteZGUt/+mJ9AgzsDf3I/plDqp0+AVVrkOob8X/YZV/xqaPbxuEv&#10;k2c+mDJzkEX+EB+XbPER+AewAv+ADaOvAgN8B0EBvgT/hG/MbvNryLo5BB/MSefdGXRFe/2dG3nU&#10;hq7IkzfnZm/W1T1mPe4FdwT9IN/OxtjGcVfRabJ5gwLKliq/dNtt2y0zZ7Tl0e1TW3wtjay9oABb&#10;5HycsbN0hs6C7vFl+bXdwfmIzpJvV1BA6jnfL0wphUlRQQHnmZ+P5/jmbNkl85LPArBwKv+OTfVP&#10;6suX3vqzl/1MjH/vrrDmAlnK7UN7Prm7gm3thQPZNydim8gOOduAAHI3IHcXGWHzyDCbl01OZlD3&#10;uZRddr6IvSfzPzjTgDMh9+bLG38pYEvoOb45yJxhzznGvW3TVptthwEOngI5cIqCYTn2AFWA0GXg&#10;APzGSMSFEmAOR9141kixMEdfY1sDIeEYMQAiQH7iwAklFECjoIa/jaDc2//+Z4WcfoCAIhIcwgfY&#10;B3bNbUyBBe28IaDErdmarMFZCQwIPNgjARMs8UWCoIP+5iRgmIsR9mY+DJQWSTW28wFSrB9IcjaY&#10;ShAECwgQMClgkBNAQAi4fZnP+hhCwQRCK8pqDPsypn3aM6XTVv5SbRktBOBqq9wZaaMsAgq1M7a8&#10;Mv21X9IXL5Hxml9b+RSSEdBGuXp1ghEFJpynsgxuadTY2y+65c1VX+vcc1CH6lfb2rU3+2agOCbO&#10;gSGhaCkkhfOWyaecHDcGhHPIsSgoQMZyYHKG9UMUmIOVI+USZCTIkXY5ujnA+phXG4bW+IwRGeKk&#10;+lsUjA2ZzGGXNzb+2QfHgo65HK2L8XFZ5fDVz8VpzpxgRs5eGULksym6zdibw7kwROXtqSCBeckS&#10;fcf/5Ci+xn+X4QZoChrJ02u6lF7SJ0RvpXS6QEIXODvlWapMSp/ZMOUFM6WVc2be/cNrQNC5u/Dw&#10;yjnGJzzyTEbi81J1zliKlKHqX9VF5umS8HzlBNVvaeufaGWu54js4iN7LPBKPtig5KX1IuXJV1S7&#10;pS41fSp7am+82kbGVyclc9HO39ilylEXpkuZXXVx01d9OGlsAH2hDxx89hkQA778kTlBQGCKXnAo&#10;vDEmN3QwIEknBRuAO7LC6aUTZN59Qc7lu7gRx4E+5gh0wVvzu7Ow7xwBVL90Mf32XF2kv/NuDZGz&#10;2Hnjibp4VD9r1V5Kn/kJ9N5eODn2k+wlu5GyS7fNn9DtK5/scq66n61JXqqNPWjDjgE0eMmOeuMu&#10;D5jiqTK8jt/9Fl89HgscsJUcdfNw/tt/Dp91mMu87n82nAzpx7HmDwSozOElAXLvcyyRvLumYIB6&#10;cqYvu05P3Q/26FmKR4IF5s3/AHzdV/bArrtLtFenPbmQT2bIECLD7ix5Y2Xn6Q1y1yD8d1+yE92h&#10;8nwUz+5WQQgvRF79c7baGs86yB/eWht9jsfO1r6ds/tWICDHGxgL2PPLAFQpsEX3gQJnwZmXBzD/&#10;NCigfsm4wL58QYHoBgW0Rcqthb8svbR9CgogdfosLdivrDEqt+elysjiK1qApz2+kY3AOvkDyKXA&#10;E1tKHtk8vhAiu8qdrTHsXb0ywQSpQA65wWuyiB/OzvoBzYCoZ/3tyfrUaeteBtr40my0cdliuoRv&#10;ZILe8eXIOPvH1pMxPgZ/m39B3vnufAY+BV+C/6FOO34KObZ+uuP+ID/klI/CB+W38HvZA/dMdtS+&#10;yBQbQSe05wvRjfwgcuws+Fxskn20d2TP0g0KoAA62vJbhwLxaMtr+1T3jlZG0MqNvPO3X+fPZjhf&#10;+5ano+YlG/SXDDhD/l8+3gYF+GkFAcKlBQbgPL4cXuU74tdiU2fN7tMnMuN+Z2sEKPl37KovrwQK&#10;+LlkGn8LYLGlythO+svekEXy797gB7DhvooRMLAv/HQWZNAeyQTb7DwQniN3Buqu6L5g97pz2T5E&#10;T1A+ANr7Pd/iB4cDiHdwDgoQRg6MA+zABAIcpgPsEHOKHXxptI42IXbQvZFFAT+H7sJwYAEli7Ie&#10;gNtYHHPMyrEnGDZAEIAGl4UxrB0Q91beTxsKbghcAOkCA95YWQ9BsSZ7D+RRdGMGTu2vgII8RlFq&#10;ezKO+QiffRrfuoynzhcV1uJtovnshzBzhAQjrJlQEG5zuhQYTGsQoNFfQKF9FJF0rowAA8swcwgY&#10;T2+lGFtzmVMffCJ8jF6fMBMcc3RxUjoXcRc06mIO1GpHMfRh2NQh61aOtCtvjMq06XKvj3GUIeNJ&#10;ay9v3trvuPoqa/36aosa75I2BTWeqP6X9C1tvbtu62hdkX2TQwpHPikbflNS505xKTOD0ttDFxEn&#10;jwFxWfg6xiXASaPwjIC+lNylQDcod3MZXzttcib1zcnzzLiQE8QIcVgZNAaKAWO4rJGTZA5zGbcz&#10;djGR3UCPNWhDBq1FX6k9m48zbB4Xn8uJ8+utAEeYY+orljVeGTBzOjuGCZE785KB5JIMWJO10GEg&#10;aYM1LklUoIeuIAa+AIJnus/+sCv0l11RRrfluxxcMi6LyiNlteOgv/snKOesXdacHfsOhEidZ2AJ&#10;KVuqDh+cEaoso68OD6R3rPK1l3buS7Vt3m3nedN3FG/JEhkqKIB3ZKY1t5b2tWsvvdT+tY0q2/1v&#10;qrw66V6I8lHjIOvcOm2V0xG2mu1mb8kn3Wf72QU6B9ALfvnJjYAA/tM5jiZQxemk84IAZIIustF0&#10;hizREw4Ch8Ce3UfknLxK6b31dR5S+m8t7Qtlg3puH1J1l9qr8QsKKKeL8j0bozNFnZny+NF5Wxs+&#10;RJ4ROSl1du4q+k1m2EnnrD5ZvHTlrbaNX3773Hqkf7JSubLqjc2uIrZbykFj5/gCgp10G28RB4/9&#10;K0hQoABPkbz2tSELHGn2WlAgG+wMpOa3Hnn1HGFgiHPvJQVZA86VcSzZWvLU2Ob3ogWQ9uaVvHG4&#10;+R3maI/Gx9vmbU7rYW/5WXSZnJFN8sqO80HidfJFTjYYwI6z357ZgGz5pb1jzYk8u4fd1fTAmX8X&#10;FNDPnPZjbfhqbeQyvtoXwlP3ozvX2PwlZ+OZI0/HgUkpZ95+CwRI8UGeXQd0tOXHsRH6vAsKaBv1&#10;XDCgFAhZ2oABCuxHnp+oenartEBAz+Vr7/mCf8/fBQUCdktALZsF4GjjJRVABYx7W+rsnIGzN7/z&#10;BI6cMfk2hjryZ23aO0/2VrCVvPMxpLBEZ2Ot+nrG3770MoZyfpf12Ct9oke+IKBHXrjx0WASL97o&#10;rn3wwcmlgCxMAvvwuQUI2DE+uBcO+QjasN1sDL1C1k021cMM/BUpX8S67JuNoUfmolP0h/8CD/Fn&#10;+ED0yZrsgb5ak73ag32yLYFTslpQoDQgjzyjQDuqzpq27bapz9bfNkvVX1nxXJkUr+gyntNndx9b&#10;wKYI3hnL3goK8Ovy125QAM/CrgUEluC7ggLG4CsaD04zJ9thPe5nMuELAXiVL+/eJhsAvWf23fna&#10;B53l05NxdtiXW+rJJtvtTtBfwLiU3cZTMmIMe8VXqTtgAwLuIza7OzP5itg+ckfWUHf8Uve61F3P&#10;Pv7gTDs8h0KYA/wOUBooV0dopeU5y+qQyFhv5/ZwCTDKWTcfBnMGLMpXAd6qAK0WJPjw69evL2Dr&#10;CwR5Sqe9Q2b4Rb8dqMNzyVA67f3swVt7KXBOAMyt3rgU2DrM76JxYA4bGYuwyruY9P35+/N/eyKo&#10;jIw6wN3aKKn9EELjUvIErzJzARjW4S2+OheRIIP9MxoY6mKlAAIyAgfm8HWDwIZ5KAbhl9cHvzik&#10;FINAegNgPOfl3K1ZGwJDaAkxwSRYOb0EgbC4zKMEhPJ5rl5ZbfRHK2jVyStX79l4qPol5drb+zoW&#10;UnWElGFErSvQuHVIXevOEQms56Ag+Ui7ypd2XPPcdaPWI0XK7CHHAzHUInwUmPHiMDAMjAoZdikC&#10;DC4yIJrRIWe9NdKHccgYyHMgyUvOqrKiiFLEiOjLuQE+NhBAVoCT/uCJMo5LY5snQ0xfOYRSThme&#10;MjQ54trZp7Ximf3RS3tBDB/Hud8N2rO12M8aNedkTGORHeRMzYcH8viAN/hJBxlsFyOStz4XgDQg&#10;xWYIGmR3EGPvmW6yC8rKV07H6A975rJmyy4pRxztd/8EQuybo+EycM4MdjKS4UaVVb51KL2Sv3WR&#10;8vrvOLWv/NK9UHaNr9oEWp6eySg+CWwKDHD8W3vraE3IxbvlzVkb+do5B7qmLpth7OzIkvL6IHl9&#10;kLrqNy2/uq49OfXWi3NLV7Ih9qk955Kss7Wo4B/7S9fphIvePeLNmKAZnefQFhigpwBen0Yan2NC&#10;TsmzZzrR+ViL87ZG55PupC/y9tA5lSqP1rZnV6vzvLRtl4zrDJBzX16Wj5/WKyUvdJU/Qa9XhqTs&#10;yxKZqj/yjHauSNkT3Xate9dsTGu1Bnkpe4Xn7JU8HuIV4shtns2rjN6zsduGDWQn+T54zA62l52z&#10;87IuPgM7DbgAkOSI889n4fSTJQAJWM/2msPbK/O7VwAj45KRxrZvfCYr8Zecm5OtcofyOwTC2VTn&#10;BVSxewCBZ7zQD3Vvphv4SvelAE5BAONKjY0KBBQEkHougE9O6N6f/HzA3Mlk+8PjeO4MrJlM4amz&#10;dTZ8QHemeQLxfE7nTbedYYGAgJU8Xw5I0c4dGNC/tMGBggDI8wX85QsIuDuk1emvbKl2twy/Ivsg&#10;u9LKtCuNPGsnAPBEzuISmXwie8YLsu6cyCM/iM/PXgo0Af/G7fyl+in3Btx54xG5pX/4J3iQrNOv&#10;fpYFwHXeG5SJj51f6+4cOm/85K8gdphPpZ5dJpfkyzjwDz+fX08+6Q2Z54/wI8gd2c12u1esX70y&#10;/rkx+BEwGNxkPe4Ga6FzfH0+i/58EuMWoKRD/DM+Dp+E7Nu7c4ELnJmxAu7JbBRAR5Vph7buiWp3&#10;28fzbbu0cpHMxIelDQqwK/JsiDzfVhv7wRt2pKCA8yooAO/x6aSeYS84sGAArFZQQD/4zRj8P+fs&#10;zPmUbD676yew/4+zu82VHDeyMFzrcHfbhmEj95B/vJnZ2SzUU8+F38IpjlKZ1ReIJkVR/IiPExGU&#10;srp/R8Cfl7G+HKBP1kt/HS7hfbbXoYzS/vFYX9jt4EvZl1dicgcLdBP22iObQTDKXuFVsTN9yzfm&#10;ExEdi+Ad7IP5bHD9NYL56+s98w3QYwiFo5wUVRKLMb3V38QedR0RSP2UrtUJhMIymAL3jMpGGHsH&#10;Ahbkjfrze1LrTbk3/koncMakeITS//OXcCRXwEBioF8Cl1gTsPa+JrAeAuawMIlgnOD0pr3P7CRN&#10;1kJRrAVRDkJxkmztvmJgzIyQouKVOuXEP+toLv216+ONGaVjCBTBvoCB+wydkMwriMZ7yi1gAs6c&#10;jWTKOoCmNdkzuQEsgSV+mtdaKIe94wOHL+DEN8EppaNYZKBEAhHXlCJlKzBRatNHucRg9FWixkHu&#10;ezYnjNQbZ5+l5Cn6KjelVvbsjqU9yuELZgQCJQHV6w+YtW2fjEZbY0TNf87x6r557Ik8GbATbjJT&#10;AmhvDiUM9M0bRbovcOztDnAQ6OvvgKoy/etthpI+0IXtB0Dcoy+cpcTf2N4aCRJRp5rIAQFnxx6M&#10;h6wbL9hNQRkwpieBkjLnZL/kAhDZkzehHHRvsOwLMGozp7XFE+sF8sbrYMM1HcFfsonPgRr7pNOI&#10;fW3wKcCk/2GNtQfuSB3mIX22HcGrDhJgXdgWvoWB7BPZ390fnIIrEkPyF6SkQ8qI/py6Xbu+2npu&#10;79W/e9uuvKL61r/ypH2mebYesVnyUs9G9YM/Djf9OzNkxfaad6n5uvbs1qOzHx01ZnqRo8vG6U73&#10;K7N1pK1rJdo+xuQs6b7x7DH7or/uC9w8A8MECJIwOOvrLMT+ekvLxrJRpcBBYACbBQSSGnrCRgWk&#10;AkNjC/7oMv1Ux0v8yBe0Zvuxpihnf0XnfXtkV6jELtLmfqRNaYx4qG4d5HKlO3QC/9xTuqY3EkW2&#10;ZQ1wxL18CWypnp+ovrYSrX5UJlPrI0NydR3tHtKpxkHtofXntwR3DnRgG4LhSgmOg1h4K/lRwjzJ&#10;D9nqAx/JFt7BUONd+b3WYp0wl95JlgSLJUp8Of8v6JTA9JbVIQFstx66Zm/pPbJnRLbGp1MwlGzp&#10;J5ziC7STEVsOO2EjfvAvAl/Ppyf6n3i8X/jtwYB7tcFsRM/5HfNtHUbT9bsvBdiNuayBfirT4eSL&#10;0sniDfvEW0kn4p9KItmooB+PJYLkLmnEb290S6bIRL8S0FfUAYGxS073ml5U7/pXiDyiEvyoA4Hz&#10;UKC97XVtEh3lUmMg+0Znclfih+gS+4ZXxpO4i3/EPnQURrIPh2n0lQ6TgThAnW2xI330dfBF90tG&#10;jRkPxRRky64c8pAnPsJeZWsiP/GJFzJiE6X4RX/7Eoc5cFCayzMwnA/HG7EMO5Lc01E6RV/pKZww&#10;tz1YF7sQp7Bz91yzvb5AlJx6+SquwDtz2Dd9MZ7cwdtutmccz6p7MSvfoLts0brthV4aw7r7ogWv&#10;6Kl6Oht172yLv1f06h4+vaovrZ6QX3rmWn86I3aD9filDifYtzZ71RdP4Q0+8SN46hAAT+VWHRDI&#10;lRwKaHffPfzDd/fLgTsUMBbcMTf+0j3YI57rYMAB5cZ19M8+6FY4ArPsU77n0BaxTbrovjJeigPo&#10;uTFgk3uw2/wbe7unxAdEp/JTS/mwMD8fnd/L78NHWGmvbOcbJgt2O82imEAfaSt4XiqIVpd4o7MP&#10;YiwF5gjoU2qb4LgwWSBkLomwE7f+d4iPx+PrjT8hYQbwcAggkfJWRWLjdxwcrvEog7VTHM4mB8f5&#10;WK86wMBwYOBAwNt1YwjijCt447T1pSg+26c4xtSmxBNBLqXBRMy2f/uzN28X/dzCtXsFa/jgiwdJ&#10;PvAGkMbK6K1ZP0ZuXtcJFCgCrU6klcal0H664BAHDwAD8GttFIbBUHj8oJD263CFwjEoCgZAKZkg&#10;RYkAckELUo84Uckbcl2CuGV14y8ZuzHPZ3as1rHU8xGHjuw9KrBCGYe6IAbhaQFe1L1XpE/z7Fiu&#10;8fBcm30U+JfgAwA674/elzyUMEjc6bLDHTImx07NqwMH4GMsDkO7utI9fYARHRd4shP2ZXz6zhlz&#10;chIOQaXgVR/zAiRgZc3kSj/xDnC0p2RD/vbn2v6V1pNdmo9DpbPm4cQBuDdjArfmsTfrRnhkXs7U&#10;ffMkv2RY0G5NiI4HaPQ8YvPhAHxjiwWYi1dAH534VfDLPh0QqHcNq9hrjuPTQwFJH35zEPSGHu7+&#10;EJ1KdwN0ZN/bVv/qte+9s71x0atno/psuc/uNco+kGv70A+/4bqvncgJZl3NF23QrtSmjvb+EnyE&#10;m0t0BJkv/EWLxxxj9fp1H+U8NwlG9kr3Yav79M06BAR02yE3P+Xw2mFziRk7ZSf64hN7EggUgLIb&#10;GGAMeA/L6Yq+DgLoMF/RoYC1Cjitw3Xrba/tMVtZEhAUFCD7ypayJ6W27rX/qADDOvC6ejKjB8mu&#10;Or3Q157UrZ198tvWG47iU/V8lL4ojFUnC+NEzZM+RXieTkTJPl6op1P7bOM1R7KDZ3AN1klUyNmB&#10;KPlJbuC4NsFk/z928iVn/tv6jRXZpzZzNKe1tE73CzT5B8E9H04HJCl0RTt9grNhPqwWl9ij8chp&#10;x9WuTt7qZMuPwG86rQ/shKW9yWfXkhm6KNiF5XQmHBZr6P/uUKD2DgOWzEHnw2m6/+5QgN3ob7zm&#10;bw3WRtftNR3Aazok1skPIfNsoo0PfBK/uomWZABJxPCfH0b6k0sHASeVwEauydJcSm1bRrumV2Sd&#10;52HAUsk+6jrahF9dmz71v+pn34g9VO8awTg8IQd2Q198KcMm+ES0uNdXA56Ds2REHs1H/9mBWFYS&#10;DyvgE/3gq/luOkyfPWtu8hVXiMU8bxwyZIcO0iRx6tYm7oFj+tmrudieeISc8cPbXckgudEr8QOd&#10;YxPie7rFJshPf3pjrXACsS+2I36wXl8IyF/E/mx4E3prNQY9NUf9zeOFBXuWxMMVfLWP9FPpnvrS&#10;Jv3VlUvayOATuuq78t/rKD3Bm8heuyfOZfcwHabABHgAM+B/Oogv8I0M8JMM+rmA0rWDAS9bXcvn&#10;vNTt2uGAQwI87WV4+TB+0yN6IM7rHwjn333p4gWrJB7eWr+DHHosthdrk7N9sEtrtWay1Z9+2Af9&#10;dE/sSzZ0S/90lw3Q23KtzY3yifwHn7GU/0D5O/hOX5SRa/xjn3TZWN8AZcx2AyMKohHQdm8poKfY&#10;HABSRwExIkwTYSxDtQBCpHQY6iS9A4HH4/H1Jt1v8f3L/Q4GCMuYDN/Jt8QdiJR8EIykiuPT15rs&#10;xzycGUZYm40yFsqGiQydcUqQfd4pKZI8AQUM9KWBQNaXC5J8QF6iQjCCGCBkfMKjkJTPAUa/LbIG&#10;wsF4grEubxYZs3uMO/4AMwqpL2U0lnHtS0lZGB7Asg7KYn8UuZ8yWC+QsEYKwYF7XkCFBwyAw6Ss&#10;9u2klrJTToonKbM3yuYakCJzukcxKflJ7i95duuNQ6mVe3/JOpbMqXTPM54/yf6seYmu4EFJutJ1&#10;xlR7suyZyur6LJ3P188a2mP7s/YCOM4IAXaOTJJIbzlFhwISxk6l6ST9ptsAnZzpXoGDa3VUcAF0&#10;jF9dIi4AdQoPoDjZPikFzmSGr8ZwDezoP8fsIME6BUb4m04ok1O8b+/GMj/7sS/jcE4SYI6QI5Xg&#10;2I8DAocPgD/nrhTwGMPazGX8+I3PnDI7KOhfkGNXeziAgFzBKYJFYRaCcewDqaPwDnVQwMaRa0Eq&#10;m2X7fUHFbiUAd3/k7RAOTpELW4ZHbNR+ltojCthRQH9H23fHrH3bUP3O/o23bUtXc9iPtbd+pT74&#10;Bp/2UKDxUU4r2j243r7dOyldUKKSVM8r8wPK2uqnbak2/RGcpl8lwe5pY+fWZE90i35y9IIGbw/I&#10;vC/gvFGi23SZnvJndNNatMMTtsz3sPt+G8t+2AnemgN200X6S8c9x/bS/dPv7fqvKNuxtyXjoa7r&#10;s8+h5sBLclh5kf/qhDq/mx3jBWLjeGFvnoMnKLwPj1FY4L5y8di4JdQdFNDD1oNaY7pB1vEo2e/9&#10;yp5rD8bXBqsEgoI8PhUOwFsyhOFwDvVTAffVBZECP+suoDvX25zI+lzbK57ASvGTAJPewHzYjwST&#10;8NThs0MB/ekGDCQ748Bcz8NmOisGgOX2aw3qfIP1+vIFbz2H6Jv5+SG2Ld6BlwXn5oK9dHzxFpX8&#10;K7unjsJiZDzxp/E7FAiL8fzuUEA8aVx7jX9kTJ+1JWslHbZfRPbkYA/2S7/MxT6RpBTf8FcMWWJV&#10;8oX4TX30z1+vn1Yudb++Jf1KbZXV3fuErg4FtNVO3miT/K7JsQRNW89sX/USOFRyt4le10gfPCFz&#10;OiQekFCL/+EjexB3OMBSVhcr9TUMHcdbvKDbdFNMIdZBxrR361MX15AjfWNj8KTn1fFTPI3kBWzB&#10;POxSYkfP6Y2SDTvYEz/RCXGwQwTr9HKFztAtepS+sWc+wvP4J75j+xJKh8UljMUd9FtMIQfAsw6a&#10;Ss4r2TMbEYco6bF4iR7io3/7AM88az/WmX62X2O57sBg25dqt54S+08p2Z/XJ9Gj9GV1io6xETEX&#10;nYEr9gsDtMF+ukme7JZ/ck/+IyfyslQ+6DDAC1EHAF7y9vWAfMnX3HIi+Z04TjzXix45KR4bE5bB&#10;VPInN/qgpCdky0/TBbqTrH1BRjfyVXSGnuRvrBnmkKex9bNPPoGewmA6BHfoEJ2153ze+j3j6psv&#10;Mc76ZHVz5bcRfUX5e5iNxBX0+JuHS+B1KphWFmQXKBAO6jqgXWpS5QYorjGIMkqEOC0JsqDRYYB/&#10;WA85DHBNeNZgfZhEKICEMDCO8juR4YQxRAKPATlYz5nXs5yY+Z0QURQKKIERpAMgBw4Axf4pg7md&#10;3FEOggBA5pJIAzRM5rAIgYDwhHHbPyfmNCpgWOEp8c1bR3N5Rn/kMMHa/IRDewlYArU3AYP9GMep&#10;os9h4ln/+0ht+pnDs8YBHOY1vnUDVv8QFjkwQsonESxRc50jRACMcgJ3fRCe1l/7+Vx1z+4pvGu0&#10;fXu+cvv0PMNC1ZX2hawtYkAR/iE8IIuzfpJnjKHPjqP/K+oZ1LqsmyMDbDl0IAg88L3EH4i7BjSS&#10;B4ddHKUk0ltGjpF8jAFw8LwgMP6bg+4CesGn5zkxyYUkxbXDBgGTwwGgBdQ4EW2SeW+46qsEdJyl&#10;uezPfuxNPZ7bO9kAdCf8/cOJ9uJ5OuYUnoPJefeFDicMB9iy5wG8PZG/uZoHXrAvNsjW2Dm7KnCm&#10;3wV5gVz4pE0d2Lnew4IwruB0y4LXAlTBaYcC7BQ+cCJ95WO/d38dCuAtsvcw6qRtt79Iu/K8VxIR&#10;XbVf9Wuccx2v+p19zrZkA+Nq0w/P/JsC/XwAHu8aC9xPcq9+jVX/6t3XBhtRz1dX0hFkbqX2fBLd&#10;ga1L9Ka+6nQKGct82sJze6Jj7MDhGzz1kwE/D+Kr2Dud1p/u0Sm6Q2/oEf0yjz3CHHbO5tkxG2U7&#10;9konPUP/6KI52YSyNVq7dbd+67W/AoCl9qru2S2rd13fJeNaN35YXzKnT/k5fo/tlsAr+S4UvrJx&#10;49gf/dEOR8OYKyxGsEcgZazGL1DK317p9upHZH77QXtfOz52bQxtrvP72qxbm3vmhdN0QZwgEVDC&#10;R4ev2tXFMvycZ41lbcnOXI2XfirtR1/3+Bj4n2+MJ/kdOkTv4BmdIycBtIMn87sPm/kN+AuT3cNz&#10;/oafcFDMj7jvWX6Dz7CnAmO8FuuYRz287SB2sbUDALTXbMAaw9vFXETvJU3iGfu9OxRgN7AbvsN8&#10;6yl+xV98jt/4bM3pJf6JAZR8HfngsdL+xYySNX4rnuA13y55ksjgHxmw45J+ZVRM8OpQAHWtrA2V&#10;9EdXbahEPnIduSZzVL3S+k+qvbKkzf63jsQ31bsu8cND+kCnJaoOPcU+Ymr2IYHqGbpIt+goe0Hi&#10;CfERHezNfuvxHJzULr7gX41jTvPRP3pAzojdshnPJ091z4hHjCOpRuIi9/GI3fDf2V2HuOzEc2yQ&#10;XK2F7OAWkhRLGO1XLODQWGxkTQ4CJLJ0XDLr83X7Mae1lbxbizXSTZjsxQQ7gRds2xxyGGvBT2tz&#10;4LcHCx0OIG21R7Wd90rs0Xl9R/h5lkvpCf2IXNsnfuMh+4d/8CIsgBns1X32xJbZOH6IyRxUwiS5&#10;jqRfuT8fUHdgwP/CVPoAHxwI9NMBXwrw0+Y0Ln0RJ9MBMTPZsDXr5OO9rBZv0x26DTflt/Rk/RDs&#10;hkPwnNzoo3HcI1t7EtP3TH5Qv7BqfR3/weeEacb0XHXzwTl6gvLf+fniYroYVnru61AAiANzgYBS&#10;hzMoyEEhG0M5MGScFsIYLawFKi2e4L0hZWwSbv8ooERW4Ogf15PY+vmABN+CbboNMjDgYU0chE0C&#10;RsEBARJo82CaZ3KKBGu9TuIYoZ8I+NdF+9QGkGMyw6ZwrjlGJ+UMCyA5nbRuCgAkMZATITQ8MQ++&#10;UTYGbh3Gsj5ORmn81ki4EnRKa+3+/QR8oPjuUSiUMlgTZcEP+6HcnqXsDgb6jYwTMF8a5BxLUq0B&#10;P5yW4R+wdXJJHhwGAyvZj3JWSvcEGtqVSJvn9hmkLWpM/QF1z2rb+eqvrp81IzxQaou6jkf2WGmf&#10;iFw2WQ+k1Quiog4F3DcGyiCR9saq7jnjoNr0Nb71tR+85bwAo8CQ3nEmQMbPVxwK5Bi1Axfk0MqX&#10;BJwJoOEk6SJ9NRZgoqPG7DlOS+Dm0IGDcIjVp8z99MYba+0csiTG/89a0mod/ZRGu6RGAGh8Tobt&#10;AkH6QP8dyrGJDiDYhv4cOgKQDgI4Ic7cGNZvr3hgTm9T1fGCw4ln9AIf8RhP2Q47CAgDTTYOg9g2&#10;GwzolO7BiAJCeLbghwpeC1wLZDdoZUeC0pIydc6i+rtDAby3RweQ5CKgCRNPAu7Vwz1kv8qeq/2k&#10;cFi/O4p/EjjU9Sfk+a0j64ZpZLP3HAr08wH8JoeeiVr30rbps3Ptc5X77BLdiEqyUG3WQ1ei/BvK&#10;idbu+Z6jS/ZMt8zDxum1wwB2xmYFCzDKGvlU+iJo8SbCgS4Mdk3HvI0gAzhP/wV0Ake4oZ0Olhzh&#10;KV62xtV9a3GNrNP93V9Uf2Qvr6i+S81prmSRzK11DwXYbYlWeAkr4SOMxR/PsEP9w8/wPPxH2sPi&#10;xW8+Fp0Bk3FRa0PWvPoSj3ZP2shaWzKvv/17nuzN037VzU3/3RfcSW5KoPlab4/gJTxF5OtZ/Gv8&#10;yBjJNTlYh76eUY+XeJhPwy+6KLAWj4gv3KNPXmxImKydvomZ6FW6B389K4GxPjrMB8BueAzH3SdT&#10;cYV18gewUryhpJcduMLSCL7S88VV9WIzZXVk3SfO/uqhAJxnd9akJE98pQf4h7/klezSIfpK/8iQ&#10;rxOrCNwlSmRGhmybH8Z/Oqikm/ivPxv2PCrBV2o/DwWKr5RI23k/KulXviL3yQWpn6Sd/z6Jzijr&#10;pw5/+H331CNt1SVyaBO9rpG+dJRO4LnYhZzEIXRMkiVOMAf50lF8Fl/QRbpLN/Ej3tmna3ppbDx3&#10;bd14htTdp9v0CW7SAfaD6HH94rV1i1GU5Cvup+dka6/sQpxGjuIZMZnYRSwlCaR39EjsY9/wgz4Z&#10;U7zjUIBN2Ssb8OJREipfKKHFd7bWgYUDB3Ee3UL0W+6kpNd01/71hTPWgX/4xna1Waf7+EiPje9a&#10;nTxQhwHRrxwAXFHyR+d1hM/4tJTukge7h33wg/xgFnxgp/SA7MkSTnZfjudls3zIFwN4rN7PCbTh&#10;Hb7RDyUM9Jy+/ePS8kQkn4MT5I6fYu3yQvvKDsgJiYPF7mI+ugxv6AGfCL/ZAPyhl54nCxhCJ8jM&#10;vvQVp9Cl4t9o/Zx1wfP1c/mT/Fy+hO7nw/P7+Xd6C6fpk7G++Y8LHSxe53WGBo1MiFpAZAxEQPpZ&#10;sI11zyYotKAY0xiA/zuAAwCJsM87CIPwfCXAGTAmm0aAnYAYkuDICRtnR0gYRdiEJxjASGvEVMqF&#10;0Rjid/q+FDCut7BOfQAC42ZISDsDZ7iSZaBgfkwzNqV1oECYGG0shE+dYnXaZF0SxQKcHAe+aCNc&#10;e/J/TZDMP//7jxp6Vv8CIONzmBSe8goq8QuQcJSuOxAxLlniJZ54xjz2SdmMawzz4Zc3FpJAe83I&#10;ACQHtCAcaQtAjYkYdydnwCmn2DOS/B0j0ifqUKADAsZqnIAQ2dtJ2u0JVacXyH0lPu4zrkvgldWj&#10;2pYEXAVh26Z/8+067AU/6B+gEBBKnoGFk2KOBHBzMnSOTTjldiJOv3wx4K07PeRMJOuof9VcMi2J&#10;d6ijnYMlQ8+oAyT3EX02JiBjL0rOFhgBNrIDXn2p4OAgneCwrc2Y1sKJO1Bw4NDXDoJe/RxcCJj6&#10;V7DtD5Aa1yEBHggGzn892r/OL3HGG4EAvqUD+InXbCAwLOAPewJBmAXD2H3XAE/ihgJE9QJFVBAb&#10;sWFOA7E7pbbaCzA4LNd4e/dnb3jmsMb+OX04CcyV7aO9LL6q2ytMtS9tYW17VI8HtYXd2j0Lq5Se&#10;1961Z+GbtubbsnZrVXoGdf8k41XXB/74d2H8Wyr5F2Mia2ydV9R+rXXH94w6HMU/86BdGzKXMbR5&#10;Rpt91K+565ezVLq/a9HHOlD91OmjtfAH/Ak5swU+h87yO/QFHgs4BCtwmZ/rH8WVUMFx+kUvPWNc&#10;mCJYsDb+sEMEQZEgyTrat7r1LD/VkeeNuWT9Jxkj6lpZ8BAv440ymdAhdsnvs1N732QpjFSHjwXx&#10;bB2OGgM251tQ99X5i/UL/JRxkOfMY5zFCbLOxpbS5fRk94Rf2U+8rIz09ZwxImPSRzxA5uEDwnjk&#10;kECMQU/gPzzAr8YwbvOnkyfpZ2/6tld8jvfpI10S5PE/fLwYx9gSbPoofoJt2iTPYgJ6gdf8g8MM&#10;focv4AcErHSPfpoP/9XppH17s2bsxVVYalyk3uEAWnyNrIuew1VjIbruWhIES+jQ6T/2D1+ND9Ot&#10;BaW/7CPZRcs38ZpS/GiedDRdLElm6+JASROS2Ljvebzns+gqndXeGCX8tUUbE0Xd2wMBzzZOxD7E&#10;YJXkbZ1Ifan7xW1X93oWkbn9Vp607XiAau9eyR8bpQf4b91swAsRsQ/bEDNIpPXFP/qlnzWxbfpD&#10;z/DGXpX60cUwR50M9DcfrLAvcmSPdIxewgx9ydkY+sElpfnsw/rTBTrCNsQhYjmH+khdfMNekHgI&#10;9tPX3kIbQ7yBn/YqdoMD1tMhgFjcG2wkMTW3hF1chvAGL/kUOBMv2AZMSF/FTvSf7XZQwX7Fh0qx&#10;oTjMAYNY09hiwD0EuKLzgCCZ/gpdPZuOsCVlOoeSmz2yYboDH8hQ3Z7pAR2B+/BSXzyVP/niwsE7&#10;/vZ/FYAtMMB4sAjukSt56Yf4Z8/KqfoZgRxNX2vqxZa6/eSL6A+9o1sOX8lAXMiG6Sd50Yd8E3/p&#10;mjzJgT2IncXnbNx9srW3dNWzyHiRcelSPgStT4vs23j5lfw6Kh6mV0pjfDO4jhyehXpQfcFzJ0X6&#10;5WAj1xaJMiabwwQOsqTbXN5s+0rAlwHekHvjzbEwEL/3EDg1D2EyFk7EW3HBFaOzAQZsPKdAlIVg&#10;OEtrxmzGQQE5P89QFErOYJSMieO2Nqe/BCmhYYja8canr4I4jtZcgMMe1T1PcJTGGn3WQwkpEmFa&#10;D9JPCVjwgyJZk1Mr/yihtXHUJR/uo4Iefe3PPeDhcKN/DINg8Z+iI+Mr7RWv3GNAORpjGscnNBQB&#10;kEkCBSnA1rw5pnVQS9oZLwMRdEj8gCSF5hDJWx9Uveeirt3vmcpog0AExK3/jvSJ8C7aNvLYYLW2&#10;s33v9Xxz6Ne42goirBu/AR3eCK58UuyUOJJc9ym9pFsyARgcCkiyHSAgn/2XjPs8X7JfCeQFbBJ0&#10;IER+2gRN3vRrBzJO4TkUiT/HwSlos774j8iTrehjLAcP5lLvsAJwBXgcjPXTH29J2Vq/pbJvc9uj&#10;ueiHvVgfXviLF5Lm6pwXh5vs8TebDhjZJJ1ePGLvbATIs0tAqCwBYiPqXbNX+CFIUAoiC2QFldnh&#10;STAIHjkUELRqe3co4NCDnBwIcBhwEX7YA3w793GSdjiqP4LN2uB0gW57P3HbPW366tN1YzR/85y0&#10;/fTp2Vf9UfeUkoY9FChxVaKrdam3J2V7bExy1S8fVHvPVU/e+uF391q/ccxhXSXVrae1qGszjj6e&#10;aT10yrjkCQsETjAQhsFgz8FsOM1/OABwEAC7n8/nF+675vMEICVBdIoupqveqLrPPzhcoHvW4r59&#10;tBfrau27B+tob1H7Mb5610vNj+KV8ZoT3/G/AwHEPgXmfCK7xRe4zZbDdhhZEoP08ywsgkn8Kyzi&#10;2wVetdUfeZ6vCb/ylXC6A1t4gcgCmWPtLX2J4pd9RrUt6dsYUXygD+ZS4rn1wF64CSthZhgK51vT&#10;ritZKckB7yvFFHTMXjfeMo7+HRbZP55JVgTbdIjeCABhCN2lm3BQf3zST2ImFnI4zCfxXd7Mi9u8&#10;cdQX/inJgK/Ab+OYm96GqbC0mMRc1fdQoIMBAT/dV3bgirQpHQjAEvy8+1IAFhuzANe60mE8PWUd&#10;ruJfOkKH7YlOpa8IP+kiHymRKdHRJjmhx2QhDvDcxjh0tXEi7e9oDwGqK6uvHUXkiE6bQfov7T39&#10;e07JBpH9ob2uLKGrXp9IG37hJVnCFLrLBuiUgwGxhZiEb0xf6SN9159O0HvxC353+KCfcek62YkR&#10;xAb6uiZbsmQndJJeeUacAovIq5hOnEFuSB/z6GMMa8EfewnD1Om++EauIMZhO2Ic+6WzMFs+QA/t&#10;r5c59s8O2aREVO6zhwLml6wj2GEeMRH9pcf4Kreho3TYXvUVY7BX8Z+YUiwltkJeHrFnXyvqJ0Zz&#10;8HB1KLD1CD/s6ySyOOmq39Xz6Ud6Y98R3SQLsocdMIdd85Fs2p6zCzLGF34Tlugrn5LQe1EL6/gk&#10;Pkh//NeG/+RAN8IbOgJnlPrQ2fBpsSPMpmvZovFd0xH6pOT/YAo9yneo9zydpTfkIoaWTxnLM+Tt&#10;PkrHER1HjVsMFOWfWys/xjewJWOyK/yyP7yMBz8dCtiIikWaSNkE6jk84KnMCZ3UYi1cH8LSzugY&#10;OzCnyIIhhwKS//4RCIcAjMhJjX9NX+BkbuDJeI2FvFX3ZYH7kt4CLnXK4BlMMKe3mJIUgpGkMz7K&#10;wogdAFgLZtkTpcEHBo9RFBGzKJb5HGCY0ymSebRjeqBEIRl1n/ML4LRbO6GWWCLzMAr1EndtiMJa&#10;O4OgVBQNGcN67Be/HCa4xmfAQaEkb66dilkXhcBXAqe4xjEupeNwGIGx7FfCAjiU+mRA64D2eoGx&#10;00l8ZdDGJrf6ut5nf9UxmgvFiyX7fEd4GuFt5Unb7+zTtXLHxatkZa32aV9Ajc5zBP4kvJLhPuV3&#10;DZyBMv5JvgWJAkcJtTpZOBgA8A4BkMMswK/usACY6GMM/cynD7kA6A0EyMZJp2Rdab32AZDpJ34K&#10;CHJIDsX8HMFJc//2BufWYYCf3tgjB4+c+AsojU8n+/SPA7Mfa7RWPMhJ4YG95zCV+qZjeMxOA0d2&#10;Gq4ErguKdB4BxcBQAIvUC7ADRcSO2ABALJhl/wWygthoP3llP58cCpC7fcIivAbM1g9Pd+2bbFVH&#10;9mPdORTPGCPAd0+JtCP1eOHa3j2PX81h/rNtqbmV9Wlc9VfPbHuHAv6vMgXmyQGpN6a1RI3jnrnb&#10;d2Nbe/yrTZ/dU5SutCbrMJ/5la2H00SutZu79taLtOdg6Y42a6BLdIuO0A8BibcWMN6hNb/Q/3LX&#10;IQn/xxfCYH36ZFEgKQlC8J5fVLovOLG+lam5la07ss5XpG/UnozZXmuP3G+ueM3X8Pf5ZsEzn8de&#10;w0b4AhvhD2yh/0pBPR8oWGTrntOn4FFgugFr7TBNXVliAONgbj4CTvP5fK9x4Yb1ncEUSq/jIVoe&#10;RtseH+JFRBfji7p58NH8gj1JT2+RYLs9NCdKNvidLtKnSvIxD3zFE/OLtcyjtFeYji94B3/5aONZ&#10;t/50U/wiuDYmOcF5+A3XJQtiow5w/bQMbsN1134m5gBVzIIE6uRhfmuDn72lL9AMSxdT4SbqUKCy&#10;ABwJzLVbLxwRu/FTd18KwGLPdkAB19l72JMcs58whNzwMZ3GS3qUX6df9Axv7Zcel9CUxFgbG+iZ&#10;Jc//auxTP89t/NQ1Mm9lZJ1LV32i7ddhQGSPyJ4rl7qP6r/PofrCAnKky2yRDotfHD45bBJPKMmP&#10;nxS/WI/9S7zFBErrhAMSVbxXZ/fZOtnRQ3KHx/SPTplfjEx3evll/2GGedTJ3D08Njb70GZs+mF+&#10;h3LWym7UxVLImqzRHoxBZyX9bE1fcZR4io1nI/IIdtShgK9/8ZB9wwzzGJde0WE8FU8h62XD9mFc&#10;hwC9ZFEXB5qTDSvFVnIi9i1ue3UocEXh70kw7NW1etdXz9OLtaH8A7InciE7ssQze2Wz5EsenscD&#10;+uQ+my+Jhx1emPLBnhM3kh8ewgc+Ft/xn591GMNX87VKvjbMcV8/2AlD6UO6TR/oDj9Hxxxc9ZUv&#10;jNduvfARWas8z/o7PPeMF2sOyeg+/IBDMKq8UN/GyIehfJg5onzTYl1+PT7iQ7Gv8v8dCliYCoA0&#10;6QKlxQWYyIJ2g9Fec4KUGMUoCsoh+oTflwF+OvD8HhxhOgH2dp1AvDmxJkmDgwTJhjVxIhLz/s0B&#10;G7XJfgMSwwjcyR2hUHrrN745PU/ZKB1mYg5HxUgJHWN6qyPBt94//vjja05fNTwej6/fyJofszkC&#10;wGEMcwAA66FE3ZP84wNSJyiCxk9Ka273rIsSUXSgRDkigZY5HJpI+u1bwuWrBm+YKaJE0ckrpbc3&#10;z1kjGVJcew78OAljAmr81l9SCTzIibJbg2fUI9fIPcZMtgBd0AAYGUsOKzKn0nPnPeNE+lXf+9pz&#10;lCfZyyvCz/ge4e9JZ59o7wMCdD63a2n9AM7JLnkAaZ/we9PPBrzBB9i+zPAGmY46KdcG2DkCcqW/&#10;DgcEa/oA835KgACI/oI099iKMfWhE4Ac//DBmqxVoGydJfOAmXO2Lk7LfUDHZsgKSHMWgIoztU77&#10;8owDICecnDd9cVhgvXTBfWMgzstaHAb4eQHws35fMfh6gNOzx36KQAcFAHhorfjcQdoCJDun1xG8&#10;WlBULigCxAJv9YBReYIkgGSTSwWzHA8cyvHAjHeHAg5BBCTsh81bB3uDaQvorXtBvTVbY/3sh3O0&#10;N/vGD3xiezl4sjWfdjyDy8bsOeMYFxlD2fy7pvrGX9fIus71ntfqHKoDYP9eDB6bJyeVo3LdeEjd&#10;s9ahj/k8p+6eteAdXM8f8TX2ub6HXhhHX+O2d+M2ZntRGj990NfaWqOy5+mIa2O61zUdgaeCEfjv&#10;YBheOwxwAOAgwOGIf1gXOeB23RcD/I5DXM8IDvkRxCfSNcGR+ay7PaB47p5r96P6bP3sc5L78SQy&#10;vnkQvufv6R6+89fwA0bCGrgDD1FBrgAaZgic+/IItildwwIYAotgIKwpAPYsgo+uYQtcKbg0B7yD&#10;GflcZE3WZq0FU/TCHujRK/uz/+XBXiv12f7IWMY1fjGUNniiDlMF4pJvWIdHxtr5XZNjerj6x37g&#10;T3bumfDPvMU1/D7e4KM+9FNMQDcFffqbGy/htoMAvpys+B14LJ7gY8QW/Lp1kx0c41+sBfaJ2cRw&#10;eGsNHQYo4aZ4ClVnI0rPRh0ORLBVcI/cs25ziJXo192hgPV6DlafhwLZLx6HoeSEim2VsENsZC68&#10;xCt6Rb/oGp2jb4iPhLN4JzFlF8UCPdd1VNsnpH8xESomqt51dfLfOK32K6pvZC8n0TVkr9WX4kP3&#10;t47wi24Va7JDdTrlJ4niAvbfCwUYoNTmMIq+wQg6ihdkYq3GNH4JJT8H+8mS3dB5esR2xCRiDvGH&#10;gzJ6z1bIR4xuHPYCV/DE+sjSmProixfuswHxCbuBQXgfTrERuEUH7YeeeYkoH6F/+pNp8QT9dNgr&#10;nu/QWH9zGUscJb4mK9gAV8O+8I8ts0cxpj366+WKFy9ixL6A7iUMXhqbrZunmMF4aOtLrw4G/gx1&#10;YICSpX2H5WSM72wZH2E43MAzmOo62fM/bBlWwLlKSb34g97BAy9xYIg25ACAnyYDMuJn+WzXHRDA&#10;N2OZ2xwwgszxzZr5GtfWDTfF9w5l/InH6TkfSe9hA91CdIsu5Df5KrZARvYFg+huh12eb4zwXllc&#10;tpQfQfx5/iRfok4fYSMq5rXHH4cCmKrCoGzaRCYMKC1EWbBlkwwQteHaozZLuAJ9BinQkVj7NwMk&#10;1pgPpBkmZ0d4hGIjnvGGTZJDiSSuviCQqBdc2YR5BGHetFAwIE4pGAEAwHwKwej8Y1eCU8/ZLwck&#10;2OJwnOg5CDCuwwP/W0RrVSJv5nNeSuuxTntkrBTO2ims8dTty70ACFEIwiEYfYwjGQn8cySuAZQ2&#10;dcpnXgcP+jNqgCnJQoIMb1wlmp7BS7zAf9dKimtMhkTx8NW4DIRs8EqCCFSAm76RZxitcTJeY+A5&#10;EAG0rvWtX88Ctb0+7520fbbdPqJ4FL/eEV4gsiCT5FJ74N/92veeurFWRtaya0b4IOkWvAAGhk42&#10;vRXX5h4+c4wCYkmyIEzgy8kAYMm7hLtTdI7GWybgAeg5A/ck1x0UAHrPWpN90Dc2wj6VbFM7UNPX&#10;FwDGMjZ9tU/rV7dPsuSArMNaOWxgaO/0x6GA4NOa6QC91Ffgr808gNHeOXeHCZymwJiDs0d9PeO+&#10;U3x9zGt+OgkwrR2V+MGc8AkFlAuSgSOMEQQqqweOgJ49ZpPAEkgCxw1wYQaMOg8F1O3n7o/DJldz&#10;tzY4UdKw660eqHvGGtW1W5/n6B1e0wWHTw7z+olKf64FBnSNDtId8iJ/PBCYmHMTweaP9Gtd62zU&#10;tx0ZB+09TtiXAuehgD2RQfXmV/a8feqvXZ386R39hu10Ee4JfOgm/YdfDkYdMhVwsh12Ihiiu3RI&#10;YEbesDT5W0vk2vrSC6W1WGtrqq9+dIROCCIcUAvuJPj8jr07FHg+n191hwF+ksaf8UmIT3PfAQHy&#10;1ohvgM3GXn2N/0prwWf80Qf/tCH1SN+l7df13jN+bV2bh76yNTjCDvFS4AJnwkh2S04wkR8RRPPj&#10;Dj7pY0HT1V+HqHCSXOEB+dFbATkSKMONAuSCWL6InzJ3WG1NEglrtN5iGdgBL8Q8pw3G2+XJFW1f&#10;lByMqw5zja9O98kRv9huGOj+jkEe6WN6l56yV2MY1xhkYD+L8+qwHzbYu5cUfLv5yYMN4CFchtt4&#10;yWcZB7/YC6xmR+rGwwfJO5vRj7+C0cYgA/fpPt20PiTYLNCM9mCgw4ClPRhAHQoIysVX6N2hgETS&#10;2OH2HgqwVbxOzsp8CH+SXyEjPsdceJi/x9fipo2H8JW+kQvZ61+MEtFJtG2fkGeKMSqXzjbX1oO2&#10;/Yr0KWZB9oN6vrb2elWHp9He756SXYonxKT0G5/YM7xm32wBlku0zWvP4oGSa7GU5+kYHRd7moMs&#10;jI/fiLzYHznTNc/wBXBH/lGMwn/oT87sxljGpMvWWqxRLmM87dZoHGu3N+PAHXU6YWxzWHsvTeQC&#10;HRCLF+g03aSX7EXiKnfxU14Hww6Brcc4bFUpRsc368vmjG099B1eevEAL/l8iam69t5YWw8c9pJV&#10;3mAPxg4/Xx0EbLv92uefJTxE5IbU8T39IUvt6nSPTZF5sRbesW2YyE7TYTkYDJfnwQp94AfeSvY7&#10;UOSbtfUFAbl0OIDv8lH3lObj59ggnncgbT68oJP4KfbGT/mqfxMLbpIBeYjpyS5fYY30CebTU+1K&#10;+EM+xu/rWnv3DEyK7DnfVbybf1nyHILL9KbYYYk/oYMw8vJQgPFYLGNVmrxrxuG+RWljSBkNR4u0&#10;cxbaOpnXj3E7PRG0cgT//Oc/v74SkHh7G9In8AQlKCI8wgQOJVOe96aSc/Cs4MobFYcKDggwR0Jv&#10;TEGWNzDGIDCGb21OffwfDvQXbHnLL2jrZwvajCdQ8zMBhwC///77T+ulJDkOzLZWQrV/e+V4jcNx&#10;UT7KlYO2Dsql5Gz0J3RCAAbGoWwAPSegDJiVxiEwykwh+1xfYGGvrgEBvnHqDMQ8xgrcA1FGxxgZ&#10;uTYyYwjGBgISTGOp68+gM9YMO+PWZhy0Bu85c0auUfs52+vfWq/IvcbOGW4Z3/Y6Wke7pP9VewGu&#10;uj7JBRkfJZfuWZ+14RfHAJDxEWiQCYfCCapLYoCGzzQlxQBeX2/K8B0vjaXkBLQL9Mjc2AI6QAXU&#10;vdURREu+8clzHGS2yPHRBdf2JNF2X0DIYXAOxqPfyDNK+8JvzxiTXfriQV92ZVw8oEuAEqBxNr19&#10;sm7PlRQ4vHIQYc2eYR/WZRwYYyzz4Sn+F+y6Z73WFQ5ZH8yJFiwL9Av2ASQbi9gvR8+5qKOCb8Ej&#10;wOxgoEC2oBaOsS2HA0rXHPPdn4SdTlhHwM0ZoHONQBypCxq0W6s9kgO+wkVvAhwA/uqfZ6yHE+Ps&#10;8DK+cB7msp542D0Ur7atPXW/NnUlxwtTfXFl/PbXWNXN23OcXeOTKWzpC5PegNjHHoC8+tMHSUQ9&#10;y3ELFB0S0O/0wDrMTyat0T1rdn9p29URWSFtdEVwItiQ2Ps6jc/hbxwS8Cn8HXKvAwA+RBDD19At&#10;OmjMeBVPrLMSrf5Ubt+eX9r7W1Y35hK+kAtia+yRLbJPuAJT8nNsGwbAMzy/OwTwRz4SPdhCxttf&#10;XZAlwIUhDjDhIAwSGDscEETBGriST4Ml4T4sEZzBEevdA4IOB6L2u/hxRcu3q/uezb4r6Uz4YX57&#10;gfX60zfj0aW1CfLPLuFT4+tr7faA7/Zsj+RSAA6/4BkMFrziG/64j3f601WHWGImQal4y2EzXsFS&#10;MYH4TB/6LLkxP37DdXgvHoHVBZjKAs6S87O+uBqeCuZRB6/q7ik7NKBnd4cCDjJKvHY+68p+8TYb&#10;h3P2CQeROtmk0/lLPOaXineUxQFwBN/ZhfHwdWOO7ALpu/Ur6j7aZ5tvY5CTikn0qd9Vf/2QmOUq&#10;5qqN7mxp35G2pe6zf/q4MSKbIxd6wRbECuIg8hLf0yFxkLVmi2TgWowgriY7vDf+xmb6qBfv0E82&#10;77N5mEHvxThiFLIMC8gZaYtv4RpdsAbjsQlYxob4TPZjLPvyjL3DHu3sQozjnn3Zq9i6+Jot0WMx&#10;BtuG9z5d97WA/ISdGY8t2ic50Cl7K0Hnu8SP+NdPfOCjErGPXjJZN38nT7AuB3piRfGmOdqLscNO&#10;pP0TIuPoqu0kY9sXutIhbfSIPMiYH4UB8IL+OCCAobAv+ZMZmYcrcJKe6U9v8JtPdUAKR+RuyD3j&#10;q/dFADzHB7gm1hZjs0F5G99Bd9zr51Vib3E9LMdjsT5ZyMfoND0kO+vkp4xHh+issewV7+GnduM6&#10;CMMf95FYl/3AF/Xi3GLdfEI+Cb5tPd8RdUgKE/dgABbDTP7qm4kZAuNDGQvDcM0wLMi1ugWiAgJ9&#10;3HONeQXxkg4HAhghWX88Hj8OBCTyDMB4AiKf5/uNBwcgcRL0SX4YNKZjrvsCKgm+/t64EDyhe9vy&#10;97///T9/+9vfvgRPoBhms8Z3EmRPnJp1GMeafBUgaP3rX//6dQjgEx6HDp6hJBjfSV8OjHOU9Oes&#10;KKI1pLgMn6LlSBbQS7AoAWDw5h9v3bsC6IDbMyVCkhCKaT8UCkhQSoGzwArvgC2lwAOyoIQMLuNk&#10;vAUIDFVfJ5aUBPhRbKCWoepT/55BjbnXnlFfIFBm8FFj90ztJw+6h0cBZc4g5xZ/t+4+UieDpdP5&#10;LpEbfSOrnPI65+ZufcZvPGu1RrovgeP8BFnko3RNN9XxWWCln6Sf3gvWzGUc+zSPEqAIhAXBeGkO&#10;fQARJ0AH6AJe66tkm+yUrgEJDoqjE2Qyfuu2Dn05BvpN/kAB0S+yic9Ayzq9nTW2seij+5wue0Wc&#10;uzXob+1AzhcJnKuDC2MZG1gBLesKwOg43uXA6W6HA7AifHJgaW62UxlYWheQNO4JmM1T0tc1ngSY&#10;6l0HnAWZbJxTErgqPz0UwGNzWQdqXbu+ZOS6tbFfcuVsnPLfJcIlvmz3kz84IbgQyMSHeGdebUvx&#10;TYm0tX717tXXfgQ9//rXv77efuNpfG+M+jWO+3RPaQ30SaDT/+Lnk4OAqz97FSDyJeTlLVT/ToY9&#10;c4yCNGu3PvO3n5IJ66/Mwe5+2jcyFl0yLr0p2eEffJEmQHSN6BRfYOz2v+s49SVdOa9PMsauadfY&#10;PXT237kQnbQmtsXG2Gj2CF/gVZgl6HRoJZH/9M9blf6XpmTkYPvVHzk6OBB0OXiANXxhBwR0OT8V&#10;TsI5WC7OEZ/ALmsXs9gL7ED0gM7ZL3KdPS5fl1dX/ELxrLFQ+CRmEEfgHUy0Ps+QS7JHrle/9IF7&#10;xkhP1OGhks65D1/N5Zr98DN4og+sxhc6KSYSh0lY6Cf/hTd0U2wmWXFQ1YGVlzgOtsRCYhzYzE/i&#10;Md6bszdQcDPdV2pD6ojOL3VYwh46CMg+ULEWn/DuUKCYLMw2X/bFZvESTxEeknNEtnSBnzEXv14C&#10;Sk72yjfhYff4J/qUPDxXrIA2dshW9j6ZnPGI65PMj/SvvvHOHfVM/bfko5eu2lDxTsTel/SpLm7g&#10;8xBe4acvBfAfn8VBEiBfAbFh14gdixvYKTmRn4SOPbBt9/B8cw/X2bd244tR+A3YIGG3/3KW4gi2&#10;z97Jmw2JI4ottJGl9UmsxS3m54thi/3ZL1nZbweS7uuHt/CJrNmXHILNIHkFW2Cf2r20ZG9sy8vK&#10;7InM7YtdmcvexY6SfYm+mAAPfQkh0Ye5fKRD8/5han7OHsSO9mAMMaM9ycvIkT5bPzmhYvzoVfve&#10;QyvvV2RveFeZvqzeWBMdxDt5VbiBb+xanYzxRh/5JtsrseWf2Tbd8Ty9U7oHZxwswBM441p/4+C5&#10;WFzOiSfWAuPoQvEQWxcz8HEOZZC43ZrpHx2WhzksECuLNfpikeyMqw8Z8Hn6OjzQn74aT7yMV+EP&#10;faSv1kAnozBrfRSbsc7qYV3YF10dCoTFePnjUIDRoBxmhwAZoDLqep2s0liEZfP9LzoEhhJuvy31&#10;iYwTG0k1IZvDWxT3JPlOzDBcEGhN5nCqhfGMzuI5KG9cnv/93FKSLpmX3DsU8EmIdRC8eRgixmIG&#10;wxOUOVRwEKC/w4TH4/HlIHMGgTXlNCdGcYDGJQiGSpnMgbHW6r71EkgHCoSasjNsYxsXIBEUMKDU&#10;jOkEY4oGXJSuCwgkXNbAOROosSk0AKRQQIPjNK/1UhrKYV5yySABGKKA1s6Z4heZUFJJCOBo/UBg&#10;DwYydGs3JtLXegMI5NkFBNSYPVc/7aj9L+GFPu7lKLW7xrsoB7hl5JmtR+uQEX4gdYChnvMJjNwz&#10;d3tSt3Y8Yvh4pC0+mNOz1twz5IY4Qwk6+ViPfbSu1mrs5kWuOQdAgof6mdO4vemhl8aiq4I98mUf&#10;Ss9wBsah99roOltOx81nD8jY1s6JOzBi+3SLM7XnAnQ6Yx/2pQ5oC+JzPvSSDbAVdhmQm7OvJhyk&#10;4Ju+5kLWhuyroB5Zw9XhALstUA84C7iRthM4KwWSAScHE2h2OJhT+eRQAK9L8NCuKWpt+nEAeM1x&#10;SJreJcMOBEqWYAAH8+mfZ5160x+8yKngQ+vVtnzrurVf3fOcoMehwPM7VpOxvSH9GlfZ/pWNQfck&#10;ifwBPYdrf/ZPMkmnBEgcsi9kBI7462AOv8kb0QVraJ2ukSAO2QfeoPR2910fbfZDB+2t/g636VR7&#10;RyWOjVEAkA5333jVlxrH/Xh5R/WpP2o9Xe/41sK++CC2By/YYxgp4CSffcv/6R/ZeLMFUwRQDrbe&#10;/bEHhwee6yAShiKHinAH1uTvYKB1CurCE7FOycFix8n75RGKhye/ljyX3JTGQsaGLXBDHOQeXKXr&#10;+va8selPRMfojrWKs6wzPNG/9XuOfPQzHqy1T74dntiveMxbSUm+uEmdb9BHUuKljYMA931JKV76&#10;97///RVzid/UfeHoJQJfImnHT2sRbGZH4aZyScwSlkb4UdCOOhxAHQog8nt3KCDoN2ZzWYP1ZLPx&#10;E+FRclbiJT7yMfaUztBzPlg8USyjHUkc6It5yDf/fEXkHNVm3Hx9ZJ4ILp9xzB1d9W2sYqRo2/Lz&#10;27e2sw+iT2IHpF5b7XiE8AsvJWbkQHclXuUHkid26801u4XPfdmizRtubWIL/C5JYgd0ndzILP3D&#10;P75QnIzPeFtMLzayN3GYWN1a2Iox2RBbEVcoPcdHwJH2YW/qZG5PSuPau3bxSn0k4NbbS1B2xx+y&#10;NbpOF+Um2hzQeRnJN+CdOekgvbQ+GGE82CY+KtaS9IsvfLbuZYCfDrAPMaEDf4fgfB5eiMe8vDEO&#10;zBQnLE6aQxxXjG+/qPi1a+R+fdyzX7ytPKk+5/10J9KGl2SEr2wfr8Rh8AnBB/aWXRbrwj6+V8m2&#10;6ZrntLH5+mTz5G/vxQT4Y+/spcOAsBiRhfXTWXzGY/5KDkWPyISe0Ulrw2vjOqiRS+krPuOzxB+e&#10;F9eQkTo7YGNkggfwff0t/bSHfJR9RNaZT4ryHfSMz4nC6GJbGKnEZ7hpn99sgAJiEkNDGI3UtWNS&#10;hoC6X3vXxrIhjMY4G5Hw+xf8ffrPOAhaAuIk2ina/iN+jAQTKT4Q4QgwGnMdDDgdYxiBNoHrI7n2&#10;vLEcLNic8Z0SMXJKQqFSTg7PQYWfCfjNq/UAAspI0ZT2ATwwlrDsBUMpC2GZl4EjdXMSmLUpMd28&#10;+OP5gEidoAnOgYb7jCHnYO4l96y5/ZKJffl9KqdOQYxBmQVnAl1A4QTKfIIgCmY+YwFKYwVejM96&#10;KBeDMzaF9pt3irxgEWAsKEQLDoy9MgfhfuT6bK8tCiS6xjfzaFMnn/otnfyLco45yviN8AB1nePu&#10;uoMAVF9jmX/3bH3AQQJCZ+lSTox90B16hv/Wj8+e5/wAtzHtDT/Sl2zLnJ7VpgQikj+HCcYBToDN&#10;WsyH6D699amUE2kHav2DKtZrHZ6lu+xGQJX9V1pTn5oZG5DSLSXdo5N41Bt+fY2pv/XQSQcD9kQ+&#10;njOO+/o7WddOhwGbeZ1s02OBg/vxIDxiY3TW/pR4fAb3CPgj6wScgWcAumAq6F7Q3KAywqcOBQpg&#10;AfzdX4cCsACWFMxHuy6AbP2CIvb36Z9kTAINN8lBQPArf5IsB7FkAgdyOrvG6niFal8eopyRNrgK&#10;2/v5gPb67Dj23RhK89NnzlKyqcTHqz97l1jeJaTuGcfhRz9D0GbfnpVMhNe7xiV6HpVgdHCAWvuW&#10;eIOPdFBfdf6i5CTeuWdcbfqg1tA4J9UvWWnDx9q3X/VPqP7GRdbOrtjZxgl8PRzFu1ey+fTPwRd9&#10;F9j+ytcgZOhNGRuUPDiMpf9wp2A3nwFj4Ddc7WDAXsLJ8CPsEIDZO56ePCKzLU9KBsjzjaXEU8/B&#10;GC8P4Anesvtknf4guqGNfhjDWrWxJ3Vt1m7NxkT8Q0m1+e2fzknkxQxexEju1f1sUiwhKfFTFnGa&#10;e9r8vMVhgP5+7tK/f6FdzCV+kdTQBbYDP80PQws6K5cWU8PVxdcojBVfIfN88qWAsWD3eShgfdma&#10;9eJreo5/eEUWfI25ik34yggv+UT36RH9MZ6vgMiNL2QXxQnFDOledMYT27+44x31TDFN5N6uQd2a&#10;IzGGctu1odoqa4/ELWjrXbMxPFLikzrfh5/kSAZsTELrSy12Kzllt/w8e+0Fia9okENbsU7JF92i&#10;8zAIsQE4Sc/EL2IH/sLcxQfsPD7Ec7JjN8neumCCfINsYYgXGfYGQ+zPs+IUfa3BfuiM5/Cc/6Qv&#10;MEgcBC/FXGIruY+4y1fEciA6qS4H0u5wzmFcfKNLdNUY9i72ltBLGsVX1ifG5M/kTEqHA5JMhwUO&#10;NByou+5LB8/jsfXZm7jMOo1tjvAS2UexbZQ83atf8lZuv72urXL1Qz1ynT7iJ51hw7DAFyPlhHA1&#10;OyIvcibDsJNM2KUx8MtbejmpL9kcPtMrWNGBiX2Y33j0wnjwmIxhsDGNZ314pDRv9+kIeVgrLKCX&#10;xnSw5csC+tuXwQ4FyIuvE+NqL06mY9ZAX+mzefNJxbXmzEfnY9p3ZE1sAsaFe9HGt8iazYXH8Jc9&#10;fB0K5OhRSQtDVmdUDAFp2xJJfIyhbkM2SBkxhIN5fE/WHQo4MZP0WxgH5PN9b/e9qffW3pcCjMCn&#10;LxSPgXOaNkEgDJkxABHCBCyMUD//JoAE35t/J9tO3AjHOimSAwJCBDaEJIDA4Ofz+XWC5x6BmIMi&#10;ITzAcM8rnexTUvygQJ5RZ+AIcyVcTtM5SgLhkOwBo40teWEM9kNw5tYewK6RVFfih34ER9jAhHP2&#10;8wdJfI4N6ElKKR4yv3HNSzmQvVFYiZ23nIACOFIs4zowoRydQlJoARbQwO/zYMA1Q6nd2IGGa/Xa&#10;e0Z9SZ8FIXtWbt295th7S/YaqCD8QPi7bcm4Ot6u7HPY6j2zpfGaj4ysHX8cWkk4ADQ5sAtyZnz0&#10;mI4oGXrgat4SZfZnXnNkk5wC+QR89BKQS+IAfzwxlrUYr6TZesmPvjF883NQHBF5I885NPCWiHNi&#10;M+a1BnskH+vTz35zLIBWXyAEsLQBNvZvHfaXc7Q+WAIrjAWogbG1OXn16TCbts8CQev3tYBkjq3D&#10;F3u3Nrwxnn3phzeexVdkPVEB+Qme5BIP1ANQuCHgVg9A8Q2dgat1fvKlANkatyQPbb314LUDpT/z&#10;Rx/onEBBkvVn/nx6SIZ41dri0Tqb1nx1L9IG3+C/JML+4XvjRvGdI1cnY9jDhzjc8IkkezqTRQmh&#10;9eIvB8vu7FuSX7LfZ+z6us+3CJyMJ5l0gi8ZlWjQZ+tZOe1+kPVH1qrsXvzYvUWwGU+VfAX9imc9&#10;Z//6GEu7694MxOclY/XMtrneNvX6LXX/ivRnM8j8bIuthUlskQ3/6tcb5ENeDjPJ1kGWkqy9RCBP&#10;RJ6+BCDDT/+MJehjA3QYwR/BMPyBR/AQPhb80TVYaW+LIYsb8XT5k8xeUTz2vHGQ9vS/MbtPl9yn&#10;e+6rpx+ITnSPLxHziKOsn3zIy32HALAcbsFFvgGGa5d0iE18XemQTmyG2KbDATGZnzP6CsAXAg4G&#10;PCN2cgAg/hGYC8rFHOI5B1xiHm0FnVeHAlGBaARPw9TqXcPWMNb4kn3+9JMvBRavkblbHxnAm3hO&#10;DuSBj0r6QL/pDX0SyAvcS1zx033+h86QSQcwxrPGjSH4PETnaouKO6JX7ajYZGnvFcuc7Ur3NnYp&#10;lum5vR9tzMTvF+vYP1KPXJ/368On4RVZ0nX2hY8SIr5fPA97xQNiKGtiq3y+OB3O4Ckdp3+wUwxh&#10;veJaPCdfMiVzOsAHWnf3lfrHWyX7125cfciSPZlfXGPd7Mda4AcZwgm2yG7dk09Yp9hIPuB5ddhj&#10;/9bKfnohw458XUNH6b9422GB+w7sxGaesz56Sbest4TdvpEYzBz8JL/v5Yl4XyxiPSWZ9BY/+uqi&#10;5+3HNTkY17X9Jj97joq97UufLbfPGY/vdfX0pXmU9KY6nUsPlWy3BBbP2Bg8wP90nF3hO9+EzCW3&#10;8RaeL7k6ZBYPiAEcmMgp8Zvd0wE6ER7QC3Vyt076iFf4Cw+sFx/U9evgAhbTD3uwPvvDdzJxGCbe&#10;NTfZaKODbIPM2QcfawzzWo+1aA/r9bO2pY0nikmMQQfDvmLa8BmxGSXMRcb/8aUAw8VcgIcYBtLG&#10;gK7IfQy1ceMQCMUkECDuH+17fA8KfULqRNqbI4v2bwtI4P3v/vRReqNkscACUyTTAbwNEZjPXgjG&#10;WhkQ5+b/ZuBgARmLQ9NXH85Lkut5oENZGBIgsmZ9CYOSExwhAgXz2w+lIxhKSvhOIZ2uSWAcLhCq&#10;xMXpEwciCDG3tUmwKAqldkhgbwRLWfCXwATNlC3jytDwUV3fwMkaOGYgwyH7txXwFqAwHkpgz5SW&#10;I8NHxhToMSRGBWSdVBU8C9QkIsan0IIC68cHwRvAAUKBCRBB1uQaYLkXcGmvT9fIftqT59TtTT1y&#10;HeAgfFh+dC9+aSe3QAVZdxRw4HHEkHN41bcNBUza9hn1BTJt7YdOASEgTTcARwGnkkELSFzbhxNx&#10;fYxhL5wOW6N39IPcBKn0k+w871n7YWOSGoCif8+0fnW6YB85VuNro5cckYMBQR2dpD8CQOuj4/oJ&#10;Kgssyd+45rF3vLV+AXhgCgf00443+nqWTVgzIEP2ATvojOfZDbygZ9rYC8cpiACI7kvmAC/+sE18&#10;4ACU1qiffcQrfOtQwDVeskUUoJ6BPfuxfwRIkTq7hR8BKV5xTAiIvjsUEMTiR0ANuIGzMtC2Ts7p&#10;7t8N0L7Unzonx57N9Su/5776k4yRo7XiF94o8SKebZkjuiL4BtclHGcSHS+q668P2wmb2BOsOt9E&#10;74EA5w6nlPYvoXSvgwD80O4rCvZCHwWh9Apu8wecNGdN763BWlrX3ZqXPOPeUnygc/QQ8WfGdD/d&#10;Q6uX+K2vku6ixtj6Sek/8mzP69/4qHvbtz6Ng9gRYt/hmOBX4ElX3/2RYb915WN8eSYYQg57BLL8&#10;lHt+sgYDlrzx8yys46dW788/9+gD3wcr4Bgsgn18E78Bu+AYPOL/4SQcCaftM+yAU3gQ/+JdMkVk&#10;SF+SpX71x9N9HqUT55jVu1893YIRzcOn8+Oegena6BO89NIFdhaciqH8I1q+APDm//l8fsUN/lHm&#10;6l7GiJHEEeIUb//FXQ4X1I1rPHEHzONzzeswwTPebipLtK0VrhWIRvAz6hrWF/SzCwRfUUEq0m7P&#10;5r07FGDL9t0zjWMOc1qj9albI97Ff0T3+RPzeJMKF+ieg8QOrukU/6cfGdsHPos1yZVe8YWR621T&#10;Ly6preuzfemMa4pVe2bvndQ91HNnG7tQVl8q/ikGWto2dfERf1dsJraBq2TA1owHg+EtDMBn9ipO&#10;kaRaD7shm2ILMqSD/Lw+4gT93CMzescGyEKMLx4zJxs2DjmJG8g1frpPXp4ne3avTR+4QL6eKQ61&#10;drpiftjkhYz439cO9tLn+mI7PLc2Sb9Y3UtKttQ/Qu5gmM67dk9MptQXf8Qy+RT8NKf4QDytLpeB&#10;wdZhbp+l4yW+umf/ME/iz586HPA8viHtYk/1jdOLre0XbbytjtQj9+JP8o5c16e2dKMYOt1x3T36&#10;p138yObDAPkkO4NB5GR8z3rGfu1JbuaAmd8XQ/AZ+Q3xQGVxgXt8kvnYpbiUHtCJ4kc6ZA6y5qOQ&#10;r9Z9bYDfYiVrJU/y9sVQsaP10zH65z698+LQPPSDftFp+q6/+FJdW7EuXViflL7mf5Snz1Aazzpg&#10;XtgXLrNFc1kTjISV+ArrjfMNQyyA0isZBMdf4o9qO4kBKd1npAxbgEZ5nt+djk/0fQ3gs36f6ZuU&#10;gB0SSOK1e8PvSwHXTqcJFxMFlJwcA+KsnLJ5liFxZvo7WOjfBXAgIAC1Scx0MmcNFIlQGYAAAbAL&#10;5Cmhk3PMwIPAkXJQZALXn7EwVHwAFJgtgNDf/u3VmiU4FIWBAgpCtweKYQ8Uxr4Yp/EJD1BYx2lk&#10;XWesDNw1hQMcnLhDlsfj8cUzQIO3hEyhrIWDJHxr4OQBpvX2JrJEoj9yo8AOBCSI5pLoShIE0YHH&#10;Jv+trbbtc/YLVBiwsr26vqL6LLhE8YdcF1ACGvLKwaH6IPcj/aK9DpgCrMZtHqV1qCu98RaQ+sdd&#10;ODggwZaMQzcCYWs2vj3ZnxNc1+yH3OgHO2T89Iw8GLI6x0ev9eeQgJl1sT/PFIACCEBCX80BKMkR&#10;eFkvufoNG/ugN8a0VnNLlOyFngDe+MSuyZOzM789C47oOnuxdnOGE2wDiGUfro0PfOxFf/esh51J&#10;1swrQDCeftYmELB/ewDG+BkmsS9gyRaNtyCu3XoWRJXWoA74AtLqASogVcfvwLQTVcTGlLBI+cmh&#10;AJ7Zd8CdPM1nXfYtkd0/9inBZZcORUpcBQI+g5csCUS0RWxbAOutq2dLrn/1jy7DKXzBL0S3ckbx&#10;yx42uI5c6wO3/XwMZtmz/aLq+iF1zyntwfwSRm+i7bN/fK69cOb2J2B3354RXtm7t//GUEpe2aVg&#10;ic7l6+gpubAhOEX/4A75t5ZdqxLtmitRPIn2Wp3ukTVd6pnl2fJYX/XK7u21sdj8K9q+aOfasYyT&#10;bXTNbrKjDgPgAd7BCPx/90c+9JR9CKiUZEpPlQ4Cvd2n2+RMdg5UleQluNOuv4MD+k/fyfVOp60N&#10;VvCBsBhOwV76DItgN7nDJDoA/+iDffLvG4DFx+XdypUM6X/y3z7JB+9dnzKo35ZLja9kZ0pzFchZ&#10;I7zl413DSjEGEvPw++IEn//7OsChgJcxDgF8Wanua0Pxg4MEcRA8g3kOBHxx6WcDviYwjhcwviiA&#10;y9bj32cSKzgQEKeJL7SzH+sMG4wXjm5df2T9YWolsqdI+6eHAn212biujcHuWoN7rXdlQEZ8Cf0Q&#10;vNM1f/QNwRP4yxfSE/vjB/DLCxs6w0eWeEYl5+r8W23n/SuqD31FtafD2/e8vmrfcZTFSEvGXioO&#10;WNpYa6+LkcQ4EbtzWMfm2bMXaYi8erMtxkBiJfGF8fCYPrFBY7vvsE8sb/3stcM8/p48rcfLyuxu&#10;5Vp/OAbT2Cc7hXv6kZ/79Iy9ecbazU3W/ITYSxwnxtOPbPIhDplhFMyxFnGWZJ/9OBjvSwG6TCfV&#10;xWHyALbkgI1+rM2bS+yGxNEl93AYzpmPz4SPcDb+WA9e4jOei7PobTG7Up/idMT/ad843HWxbnE3&#10;nmhDrsnY/fok99roxEl4mt64rp9rRDfZFj4pfS3ErskB3x2OiJ8d9jsQ4UvYq4Sfz4cT9A1fHC73&#10;e/4Oohzg8DWe8bLZus3JF8BWuqGkM+bBb/kdnhtXaY/kBFPCrXBU6SCjZBsuwyC66hr+KMNDsQX9&#10;g0Wu6bO5rQEV065PoR/peD4jMp5xwryth40ojKWT1mqsb5hBETmYvg7gLKOC8K4ZQ+SagAAJBcFo&#10;RsMhPb4nrEji39cAHAnnJHnXhhwc/OMf//jqx1lhHGYyIAcAHI7nOCin08hBgIOE33777WtcdcT5&#10;2agvAPxkwbPWBwAYOKFL9BkLMOAQvTVVxwPK6B6Fo6CetU/CIBjj2Kt9B7II77QbG3A5rWSgAI8A&#10;kDkIWXCqD+ZzqNbEyDI2hpjBMVjtGTBB9/mf3/fZo8MBgML5Sfjwzjrtx9tgvLNHSmmtAi2G0+EF&#10;oynQsjYABch8zsRoBWdAx96AzQkoS4FL1/oFMpWBRqDTve4jfAh49I88pwQggU4gE6AsEAUwJwVI&#10;r4hj0a9xdx5167LPSgAhcXEi63nBHAO3RmDsIIrM8YS82RhZAAggRF4lsdoYPX0JcIzHMXJA5CDY&#10;7vN97foq6T4nSteNKeDlJICatXEswIMzQkBCP8EzndWHztpDus+B4jmbsGZ8ISv75nCMae6Aiq6z&#10;FXVlQZB9BvLWqZ+9GoczNbfETIDAvjwPC+i1/fhUzz22Zs32LlFhU0p9kOuCBPPHmxIeZUGgMnIN&#10;TDkddhbv8TNAtR7rB+YA1PWnhwLGDcTNZw5Aj+8lvU6vOTROh/Pq31Exh6AKn5TsVrvSJ5jqlTCY&#10;batzgpJlCZqx75Kp808ATA4lJtaMf66tHV/wh3Nz7X4OqX06FID1giL89OwrMoaS8y1YRK4l/9Zu&#10;D30RIfmXPEoqYVQJZoml+0p4556DMfbIxqyPPK2RntAfekq/04X0wboQ+aHWu3td6tmT0j96z1bM&#10;E7l2X7mUbbsX1V97JFBY0tYY9a8e7Zg7nufxiO0osyl2J3jiO+7+JOX8BWzwGa+gjS7CSPoIu8iI&#10;fnXoJbDtAMf42l0nw7406HCAvLOZqz86Yq4OBvg1fp3/gtkwHMaRORwpSYAb7Xv5GM/IkYyT/1mu&#10;/Fde2neMHatn9n73Tl2js2GodrYnAIWn/Pv/fE9OkQDaV2D8uFhIzNWhQP/nJYcDXoqIs/QXO7BX&#10;PyHQT2zhEEC8JcYQK7n2wkBc1f+9oBcS1patsPVsBkYs6Rd2IHuAo/awVJBtr+7DWz7p7lAATgpu&#10;PR9eF5gbx3ja8FDJFq0z+0D0HU7A3/PwKwxyiI3/xjQ+XjuUoT8whL+jW0varB+p1y9yjcQH23be&#10;vyPPXrUj9877YlZtyqUSfeVSbcrobC9GwkMkdsAv9siG+SyH/OIYGAHf4YoYhY/vJ75iJu1s2D2l&#10;ZJstK8WJ+NIe1NmxmIcc2C9ZdtgH4zvY1IfdK2tn957TVx+2SDfEOzDDHHy1EhaSo/3Zq3jIvvWD&#10;M2J/9uQnmUh8LvkXc9EX+kl32Cr7kwewVV/pyrXYD4L/xi6etmfxljq+4RFfye/hK5zMd1qLmA0P&#10;teGZ6+JzYylhYnH9Xi9Zg/GKyzc2t39k//hhXPfCWHpR7Fz8jdyr7H7PKMWesCEsYNcIDpqDntiz&#10;fJP/6CCAn+kAwD17dy0+UrrmQ3p54BnxgXja/tmFuIdOkLN1mM/6yIbO6Ecn9U2WHfTAGtiD4CJs&#10;DV9hBMwLJ8Mh9Xy3PXuW/tHf/Ih7dFQJp/IR6zvWZxjTODBYeYW3+Jo/+elQgCApOAZ0AOAaM5YC&#10;tAW62jIYn3AyUgmrJN1bIsm++l/+8pev5H+/HBAwuudwwIGA38g7UXNKzek4FPDZmr6edRjgEKGf&#10;HvjKQGls5ePx+Jqbw2N89sbBI06fwTM2b84Zo3kYLOFZN4MjfKDAID1DIey/wEhyowxAgQ4lovyU&#10;hcEABsmgEykBESMBQvoSBIFJ2Dll42VISmSM6gxEaWxj4BN+OByQ8OfEOWjOWlLPUfskCS85c6Vr&#10;Rig4dnJmbdYIoCUfAm+Kjt+CeABFeYCPQK2k0jqsB7h0fUXuR0AFec4+d6+NtX0qTwAiz4BYeQU0&#10;7qGApvZKckKuu799q6PmaU7raD2t014FuhI5zo9j6RCILdEd+pRjkoTQg0DHPfqjrzHxFBArzZkT&#10;Mo5rQTbnqg4kzMXY6TXdQoGBpJOz5DzImq2az9rM777PHoGbIIis6bR7OU1zs4P0fvkGSDl29mUd&#10;1gDIXAMf1+Ywjuf1keQDH+QaX8xPJnhr7+EMgLJW8zildcBhDVFO3Vrx3dzmMaZrcwekkfEK1pcC&#10;WYSfAld1vMw5sQf8hRdAFKB+cihAVuRhHPPgC2Bni4JMXwVwauSaM+tE2ik/2binTdLfp9USfn3o&#10;H8fI2ekredJPcOIQgSM0puDBFwmfHg5YC55aK77BROuHX/ZgT2gTl5wScjjsqzCJhP6ey2HVp7Fq&#10;Y+fwgPzJVoDDgeOTZBH1JhnZN17Yc3zonmv8wC88EGySBfnTjRwpXWGX9kjuqwvWpa29tsfut4+u&#10;PXuS++aif8YyD56u/kW1W2OHWemre/tc10hfpb7bZ9dR2xV5zvrYLpuJ8IWtwba7RNwf/w+f+BEH&#10;fGzWF010mO6SiUCM3iYb7UoHBWxASb7shk9CxvUsOdNxZExjvdJlNmUOfs6BrGRCUAyv4Qw9gDtw&#10;tWAPbixe4Gn8SY5knM4me6SNfmjXxzPksPJfWaQv0d5DzRW5hkUwp2CSv/e5vKCTf3cwwH870Bdf&#10;iKG8THk+n19v/MUJfjog4Rcj6SshEQP5osBhgb78v7jB+OYRK9kX3XBPf+M7RED6tMYlz8C8qMC0&#10;vRSk8gPGiGBtwTZSh7f8wt2hABsX98HnAvQOBfI72rtvLmsk5+wHLvBv9Pb8eqs//ogdiyPxCPk6&#10;g+/hr+kVv7txMj1Dtdcn0qasXbl9ur6j5r5rr65ExbH879ZPKnbacuOprs+4CZ5rwzOH2iX9bNA1&#10;HyW2lPTz7w7+HRh4I64ubtHODxijrwX0ESPpI96W9HrG3vALZol1xAau7dVaxFj6JA+ysWfxTPsQ&#10;3xnLGHyDdmPwR7Db/rr2rP3pU9wvJiJPOka32StdofPZBX1ms/1bAuJ4cTodCkfooj0WZ6ojdbGa&#10;2B0/4Ce8hZXiEfzpEFQdBrr2nP3zr8WYMLFxtbm2d+SZ6s1rLRuLI7yLyFVbMSK+7P30BK3edA8/&#10;8RfhYbEke8M7/KEH/Iz4iV+Qn3ixyU+Ik8Q+9Mla7Z+/cEDNL8lT8Qzv+AR8k6OJEcRK5Gd/5Et/&#10;yICcxcB8IZyX3MMS8pTsk62DQfjrXoeyMFIMJCdTaoM5xTqwyRdG2sxnr8a1X31cw6R88Rm/8hP5&#10;J7QY7Hnrw7fFWrTYGv10KEAwDCcDylCiNR5CihhWxkSYmEo5Kbikvy8EkDf6Sg5KIuwgwIGAQwCO&#10;ymJs2EY4I5+bAtocnIMEY+zPBYzhIEC7QwGlMQmAIVsz5mGUJMzYBINJAgCBgGvzWD9joMj6YxBj&#10;9nwGoD9eCZKVDIQRAaeAVlBBcVwbUx9KKbimfBRMEiaxoEg+37Nv4zPWK3KPcjNka/E8ZQMa1sKZ&#10;4aHDgn6/5HSy/21jn/1x7NZnn8ZNfsbvFJFiOoixPs6fw7cXQZqATJ+AQRnwqMeP6siaS/jbj/pe&#10;o+1zdR9IWydKHkCDvAKf9LC6dtfIPiP7QQtISz1v/OZrfoBnPUprVgJLwaeTSA4KDxgwEDEfW5H0&#10;sy2GWwBCdto8D8jpCIATGAN3iZDSNf6772SUHIAefWTA9JrOAhY6y8D7ZJKuWwsABKD25DlyZs/s&#10;QIAEJACkdiBkXXhg7/REiQAtfce7HKfAHz/NQ7/w0D3jG6dkq6QDmdMpObtvfmAFvOxBiTgA67Zf&#10;dmRNcAo1PsfN1tk4ngLwDgXMbV3AFZWMoQXTAnF8xE+2hXecs3UUqHbogrccvfonhwJ4Yn+A2Tx4&#10;wKl7EyXZJVOOyV6dZnNOnWrjr3uCVARnJb4dIDjQ0xfpZz2ogwVtdFPwZTzX9JUjfXc4ILESsJUM&#10;40u8il8oR7QOCcEph7iwxBioe/X1fA4NkRGcJCN2I8BiBw4DlGyhJJOzxwfX9s//qOORQwJU0sl2&#10;BBICUvhCT+iMecxHV5TkvvuyZm3WXNn664fix/Inwjd7JHd1ZY4dpZPpJXxwfwOAq3617b3ao3Mt&#10;5/1o7ZPNIPzAI9ggAX/1R49gl+DTm3m2yt/RQ/Kh397GkAdZJBP6XN3z+tBpRI6+EhDsIXZE9g7B&#10;ijU8q+3uYMA4vWXMX8FweBY+dygAM+AEHpzBV/qAyD9drp1ulPRq8xx5eLZ+yaBxlrqvbMxKY9cP&#10;DsFMwSh/D0cFm5J7/lrJ3vpfCHp5ID4Qa3jj71DA1wKeFROIt7S5J1bwRlMM4HkvBnzSLKYTV8A7&#10;Bw29tJHUmBsenmtH9h1PIngaFriGizD/JJhrXGTPnxwKwDj8kKA7LBFjuVbmE43VoYq5rdHa2SUi&#10;M7rAZ8JJB2GrX75CYQ8CemPDODGk+fgi/hLlY+lXJdJ+llHXjbFjXbXzu1flSdveONqivWYT/Ps7&#10;4tMqI9fiLnFG8ROfzb7U8Q1f2S2b1CbBgxeSMfZZfIU2rhQned61un6eL15kz573HPnRL/Jkz+IB&#10;OCZuECuU7JV0sXNt3qrDKPjDV1obHLSXvl4wPn2hP+mMuMMccAN281tKNsIe5TFicl8K0BUxvMSR&#10;vbK3iF3xQ+zCuNYsxjKnPRZTq+MFnonJ+3qwONF1sZrDFEkw3sRP/PNcib86is9dqyN9xLb1KfbF&#10;/2RNziv7YnPk3urJ6ks6VD9y9Hx5kwNk88MVfHZf7MS/8B/iYzbqhYeYR9JPN+zZfWM4EDC2e/xA&#10;uZxDAvEVP8XXGIe/Mh9bEMPTDQS32DzqC3byZP8S++pk6h5sTf5wErmnn/5wqIME+iQeCZvCSfMX&#10;u9LD/DPflF/Kf3eNwmA2YBxkzOJYVAyLXP90KGDzgmuMquzNpRKgBWoLKoggKYZAwAk/YTptlrhL&#10;5AWEHQxwShwLh+Stv6QeeYvEUI0FkAAth4dZDElC29cG/fsDe9jQVwLqnBtAoLwUiHOxSU7VWBjL&#10;UBCDZ3QSD0okkVHHoBjJMNs3YWA2XlAoc9ivNZuL4PDGfbyLZwyYIgpiOA2KYI2U1N45K2MEbijD&#10;tyZlwOjamuwngNOXkuJLX1sIBHw2SBbeEAgAOrEifEEFBfBFAV4bxwmu/XFulNE9wQXHCSA5Y0AT&#10;KKDW9YoCIX3xGLXHvW48dN5HAAgYIDxQBkgBTxQ4Vb8DosolzxnbPMjc1Xet5A88OAug4k2avUpO&#10;2APdEmTiKcfDSBkuQ3VNn6xfwoa3gm7Okhzsz1ycFEckCJYQAS3JnGfIyNjIuAVQDJ9OObF0TS8B&#10;O5Bk63SSHrJtxDlyUnhl3/SKvrvWXx/XsAFvjOUeIhuAyyHhCSfDIQmmnNoCWmsHzkCc3bEN6ytY&#10;o4eCOGCbbtoD/uXozMG2wqRwyZqs1z025RnEQSN2WYLT4QReAXl1cghQI/ZVQMvOXMMCa1ogRZ8e&#10;CuC5ZwuW6UoHApwWx0SPyF5iReYcWCfiEmNvVegWHXEQwCbdk7Tr71nOshNxdX08U39Bc+M5aPFp&#10;/bs/68d3epYOn86nckkbJwm7JRY5KCXenn13DHOYk31J/NkGfeJjOkDBd7yQ9AnkOjjRpnSd7uEx&#10;PuCzgxe8Zr90iC6Zi96wKXO3Duskf2umC7t+1LpRPEHpEv3K9rXTOeOwybN/utgzqKR0x9vrpR1v&#10;6a7vthlbm7VZJ5thP/iD96/+JEz0iK6y77DGNV6TD5l1mJn+kgeil65hmtJ9cvNcz5J7B6WCRIdi&#10;ZNrB193BgCROP0GmQJpOwWm4Du9hG/nDD/IvWYDP+I8nyTq9CBNQelGCq7781Dd9rx65bszGX52q&#10;TV9juYY5sF0sJYlQFysJQsU4fYbczy19ESAG6FDAl5QOAsQhEn//PpM4wT1xgjGM2wGCMXyRyIbF&#10;A8ZG+okRxEvhZHux3rWZJXwq6K2Ob0viNuOGufbMT8DRu0MBvsea7A1f+Bh1JZ9jHLhtLOOapzU2&#10;n33Qf3rPB8NX+EIH6Z+kgb/hMwX4An/BvmeL+dxXuhZbbXv1JW3d22fP+4i+Ir65+jva566uI2MW&#10;H4lJo+6ps5mzz8ZR4gJxgtgGaevgHj8ll+wcrrNDWFGyxjbFjWIJzyrZaXGesc2FH9r0heNIP2M7&#10;dFCKveggHBPXw3cluYobYBvSR3u+gu80rja4YJ18ifgFwSwHk3yua5hmX3DDGvlp4+hnnZJ9tsO2&#10;JIZi9d4ou/aFgEM3fRziwQ06yi6sFZ6Ks4o71YurxVsOBqwPVvYygW+0DzzFW7gn5lDCaM/hGT5F&#10;8bF7qDhenWzcsx5t5rcWcbG40d6Tf3F67cWL3U9X0iOUbD1DtsbnE+A/XhsPPuO1PEQbPvM9fIG1&#10;eb5DaX6Bn6Br+ndIYl5yUccjc5kbb8ROnsMze2Qn/AKZwCUyk/CLa8hOwg8HyVRuBWvEseJamACL&#10;lEg/L7hhKOqgyBie06d/JBU+8T/W2gsC2M+vqG9ckM/gH/JVMO30S4upcHBjWddibxhprK8vBSh/&#10;xsKAu2bIEXA6AURJiJwu4HQCUgKvlKyrOxyg8JjnUECbt/3+zwGA1RqMpTSugN5YALdDBF8BGNNP&#10;Eh6Px1fy208HmoOwKK+xMAITjIPhFJgRu+9UhoGZD3VyiMkSFIySRGgHHBhPMQCNPtoIjMKXnFG0&#10;yB4EFsa0F2NRQgcDQIrjwWvKYX3WClytifIHAIzRuhmZkpJSGHMKbBmzZMB8QMVBCT4gPMIzzt1n&#10;SdZNESgm+doDBaeclAGvOTpJmXsUTzDgvgBPgsdIAwzgwHAZT0ARud77SsaM7COqrf2iq34I6ONN&#10;JZ50OLBEJicFSgtIW+8aAQnjmGPnQ63D3gCI33AJOiVZbASA2CunAazpBSPM8PCf0dIl8wAzwYYE&#10;ztydEpOBZ+iva/KmV+TtGaBlrsCiNysMGyj1XIEZeVqXfdEha1WycfrJSRkfr9gGfmSL7J6+aKfT&#10;7uE7fXXfuByqt3ze5gqcYAH+cEruC6wkpPgCyNmAQA1oIjZg7exWP3Yaf+kc3ptLG92wfmvHg3CK&#10;raI9GGB/eGrdyk5Zo4AVBaoFtqhAF7jiL76SCzmSket3hwLecuI7+ZMJHccnSYwAU+Jkv5wZjGBb&#10;nBVZOyCwZ4dD+MDxm68DBO3eBPSJNDsVFBmn5/U1h2CFnrlWkokkmeP0RvXuj2Ols4i+oeVVbV3T&#10;cSVHCbMFRHQRzuGl+/Wpf2Miek3H7F1C2qeBAgS65WDD2gVAgjLrExBJMPGHDtEzwRLfhG+cPR66&#10;j/AAr9kdXab/9PxKB7KjaNfe3leHkGv8spfa6Jzn6eLud/Uw8uxVe9T9xkCtZdtqP9vQjqcP+2Cb&#10;2YvAGP/u/ryhoYfsHNazT0EZfSYn8ukwgEzIiXzIRjt58otk6RBQSZ7qSvOHL/CAvjp0JFP39DfW&#10;3ZcMDt/0gcnsAlkrPIdzZM8f2y8fHw8KvlYfEJ04Ay5l+u2ZsFmfcOTUe+2otr23tLoHd3phIuGA&#10;9wJLPp6/7g2/lyl9BdCXAhJ8/7aAgwNj9CWB/sbi/70kMKY3meIC89EVtgHHYKz7bFvf7IGNtD91&#10;fOiecvmlvKJ4ieBlZUErn3V3KADnxID2JrYR94kv1a1V7JSPjLQZ3z6Rddgv38GP8DH2TEfU6YWx&#10;xLLGNgdfxratTz8+szrfhNSXNuF3n+9Teg51r36167dU+6v7V/SqHx/LHkr2I+1IvZh562ccJY4Q&#10;3yBtnqU7fLVrGCBOEDfBCwkb/9WhQDGgej7R8+a0TnaKJ+wX7ojHxGWekdzxiTDI/GTmmXIaPE2m&#10;7Jyc+WFYJbFE5mG7fCysMjd/FI/hiMMC8uLPYZO1i8vy4/yLhNWzXtCxVwd3Xs7RG4kgu/VikH/0&#10;fwhhv+alh0prNr49Vi7VZs903x4Q/vKd4gF8cCCAxGPWHrmuLVy0drQHAPhvf8X92lBrIIdi8eSO&#10;ir1XP5bSH6TflvhMJ+zDHuiINZnPtUMB/hyRk/viKHy3f77D/q3Xuq3H+qxJmzGUdMaYdIOe2Kc5&#10;xWCe0y4xDw9hCertv3yKHDsYgD8dGsAhsa2cktz1i+RV2uAH3IVD4kml+LJcw9zFrXz++u38OF2B&#10;uWEwn5I/Kjcofo1gnli2eBYu2qOxvhFCxpLhLJBlCCjwQAxdSXBO6jGYk5GY+s27rwUe3xNTia92&#10;huEEWjLvMMBv4DkKCQ8lKNFQZ6wMxzMOBJx0MyKOzphOu23StXkcCmjHIEbJ6DGEkDCZoAEQ5bc/&#10;TNAX4wUDGIzpnsEcjDWGkxt19xibtxWCFY4BmCBBBB4SoLX3FpYAPRvhpcBcIGMe66cwkheOiOPE&#10;U4ZmXRkfha0EhtZKFowC7xkC5bcPBwP44CsNPK7Ea2uSgAka8I0yOwgQICi1UWzBDLmay9sGymsO&#10;gZiArESPwViXdUaBxRVZf2BfXYmMF8BsP3w4CZ8rGflJC0oRIAigrqj7qP70UTJqTHO1PusCwIIT&#10;iZ1SMqKd3pKzxEsCTIfInhECekbnGiDip4BaEofX9MH9TiPpBqL3Th4ZL/u0LuuhKxJ1esPAM3TA&#10;pQ4YyJKu0jHyMW/BBh2iE8YQHHGS7tFn8jePkk3qrx87MK9xtNF1vJJk4YMDC/ZnLDptzfagZCv0&#10;VSIgOQBg9irAggMcuQCfnQJ4uqYvntNtDhfOcOD2bw6EJ9ZiXfaD59bawYD9dCCAF2Skzo7Y6CZf&#10;MIF8CsYL5q0vgMXbDgXsy97v/vCFDhmHnO3BnySGHkmo2G8OjENmY3hANyT2MAdvJU94wvHhhz4c&#10;uZKTw3vjwTl6zUbdMzbHidiyZ/Wjp/gt2br789tathCPIntafnVNtuocI/zmA/CSTuClPiefjcch&#10;KTlCvJDI4Z9DAfwie0EAp9+hhqBNaW/xC87iGdIf7wRx+CdYYK/uwVB6Tu/pFF0/92VN6uwMpRPd&#10;i+IJSp/QOnJ6hzcO6bbf+cyrtle0a9h1dW39u+76NIcSz1H2wX7w8vzH1vaPXuA9fcVHeg4PBKkF&#10;dGTY4Y16B1J4TwddG4MdkZW+5ONZ97STm4MBeuoQVZ1M4Yj+SP3Vb8D9+crKvNbGPtgGmVsvnIMd&#10;cAZmdJCIH/gTv+IdXpbkIthQqR0/8//a9C9gQ+raavdM8tl5ou73LPyRiPLXYhQJhxgr3y7Ocs1/&#10;OwTwYqAvBrWxSz5GkuJ5ay2eIXtrsG6xkDgMTpsTP/hyPLQea0iP2EZ61p5qO9uj+BfvUEEsX9ah&#10;gLk/ORSAZfYm2EbqSBwoQLdX/sZ+8j18LuID+U7ztTb7ZQd0QZtY0jiCerzjmwX8nhPH0qES+Pxs&#10;cbTSfbTxdUQHtRVnN0ZUe/cqo23ffmfbFW0ffjSCh8qzvXtRCZ7yjKfggv3RMfJlY2ybH4TJnuHj&#10;JXzFhHRMvBWOlAwaS396io/FZNkwe+an+A7PWAus7XBHvCIesAaxA7naC39SYgwXjCeugEPqxYHk&#10;YH7rkFOYX93z5oQVxrVfz/G97kn6fA1Q8ihppDt0SPwtbneA51CA3okt2JQ9tvd4g8zb3pXWwvfz&#10;7fwgvFTC2+IEhwJ4ifSV9Co7NOiAAM8RXpjbvvAEqScb5V63xnwAPiF1ckg/0F6v3lSSJT4ayxqQ&#10;GEa80h6t2zpbv33Vpxgzv08GxjQ2uZKjNYu1xApiguzMnMb0PL8k14BxxX5sHW6QIXk6TCXbsAbG&#10;OmQlU1+BwOYwqENKeVgHl/QAvsFG9gFjYGW5KrsRx4u9O6TOZyPYan21u4ZVi6etvTyhuviVroWv&#10;9mbMr39oMFA4weekExA8i3F+D8hBSPi9GfKm2uf8TqcBKwflnlKbz9VMXtJmzJTCGoA0Rkpw9eeo&#10;MIhBSWY5SgLFVKffvh6Q2BIgw/e8ZBZDBX+MG2BIFqyH4AhVX0wxrsSZUyVISRjgsS6BPBLAG4tT&#10;KpEjPIJQtz7gQ+kEVgDH/BwjIWjDQworAbJGCkAZAJdAhHA8gycLAIxPm/VSesZsfLzSTonxw1x9&#10;QSEY9zUG/pjf2syJn35m0P+v2OeF2pxYkmH7wS/KLsgwLsMC5AI56wEASD0KKBZAooDjitzb+43d&#10;QcArKhB9RekXYFqia8ruud5+6hyB8ZH79gQovfHyptfbVUmKoBWACHI9R1fJRQCKZ4yUrBguPpKh&#10;t2PInvVnkJwBo2cX6gy0E2W6TUfJkd2Rj+CVc+OAODqgQZf0oVfmAgr0XR/gS0ezcQEIXdXmGXMb&#10;k/65b22e0U/A4x4dpkfmZxuepSd4TV74ZCygBzAFZg722BtABKbWxvkAYzpvTDxn+xwB5y0Z8Jmw&#10;fuamP739dSrvjbHAwjPWYL32krPvYKB14w8+mw/hFT4HsvYcqJ4BOWLn+Fnwao9sVfnJoQC9IAfJ&#10;iz9vLjkiDg6WcNqcNJ2BVXTJfo1N37wV5eg7GHCwyOHDJI7QszAFGQNGsCO6y3HiYwcD7Nd8+mqX&#10;+JmLTt/9WUf8wDv6rE6/a8cjDgm/3IfhDm0dCuT09OmZxtC/a2OTh7Xbr5/L9O9skD2+xRt8EvTY&#10;S3uyR/fxR0AAs3xl4ACO3kgo8Q+WG9/zdIi9s3G22n7ONbbO2ltvJf1RV3a9bXTd3uF999D27fps&#10;u6PWEnm20nx4j5bP3fe8kn7iO5uwPpiB96/+4B9+CkjhBP6xf7isTaBG1xymkwW9dk3f8JwPE8jp&#10;C0PgGkxRh7N0mh7DCWMo2Y85YYOSL9WmND48vvujQ2zO3L0NC7dgCD2AGXw/WcGJ+Lu6gJf0vOBL&#10;0BU2aIuv+rmnzf19LlupTk5rS6g2z+qnToZKAR185RcEnmyMr34+n1+lBEPZ1wFiL/YIjz0nmXVg&#10;a00w3XySF9htPIFtz/q3BpRexogTBJQFk9Zj37v2+ITSRfXWbz/tCXVtnN5omQPvlObhN/iuu0MB&#10;eiKOs0/+R13iJRa0L/5HbGefHbrjgwMCbQ4N7Muc1kr+yNo8K7Dny4xnXDEkXlovf8O3i/HokrWi&#10;Tf7V6RjaduQ5bT0fNY763jv7uY56Zmn7Rlft2eFS41ZX6sfulfzwUnEUYlv8LzuD0frDhhI3mM1f&#10;Gzc7VPKZsIHvF18Y17OIbYpBtFkL3x8P9eU7zK3NHvXBc8+IEchJO73Ec/EzXygRE7d6Vj84UdJq&#10;DLhAzq3V+Obiwz3fYS8MsU74Yg90iC7SF/ZKP+kNHWJnDvHYl3o+En6Yxxh4AF+Li4uZle7pY358&#10;hW99YenFysYIETnkL1FY3OFABwMdDtjDq0OBbUPWRwb4g9IBfETq+Jnu1FYfz5INGXcwYHxr4Tf4&#10;7fyBF2v2aU/WKBf18sBBthLhhT3aB9kZG/Ybkz8SW+mDH/RQvEhXOlCgo/rZB98ILx0gissl9mJ0&#10;uABv4KbDAAcF5OzAB17CYm19VQRjYAqcEefDcnXYBw+tgR+lA3xyvjnSjtZ/wytrC2fpEYKhYWq4&#10;Gqa+PBSgbJSPgAIG1xFjiDLKBEwBOGLO20nX43sS7629QNAbahPpb3GYRvk7sSYgipACKQmL4Voc&#10;B8TBuaYE1iKpBc6MgJAZmYSJMREC42Nsnrc2wYgg2VolBRhIOJwlAycA/R00OBDwKZ171sdJ6G/t&#10;HBKFMU7BDWUgbA6TM2HIBEJoBI65rnP+gk1gwYgom/1bE7IvgGKP+puPo84gEKVUUnzGR7k9Y0zP&#10;MWxj+clAAGQf6voKtqwLr/zrwz4p9NMM8rAHfLBX/NafQeIJOZAdQxaMMUZ7CAQCC+XWlZF11/+k&#10;BTgU8KE9ALhqo7sIMEd4dhLeRQGQOscT6afU3nN4ZszWKiGR0AEbSYakBD96ewl8AYrEk8OQSNkT&#10;2TNs8gLSkhs8cs1A6SK7M1fOzzj0DwABHXJk4NbIYXmG7OkZnePgCqyAAgATgJkb3zxHrjlP4yNO&#10;EWjQVe3pXc+Yy37olj0YF9EPzph8rVmd82c3dEngZM2CVUBJF5G92FNvAQE6XuC7MexdwC+5s1Zt&#10;bB0GSADgjcQOcRDkr5+94CGH3+EAXbYfIGsPeFGgh06QRfh4Et4U0OMxOQBSsnt3KOAtN33jcHuT&#10;6W2n/dm7gIIeITqFODtkrw4B+lS6N6YclusOByTB3pI5KIF3+ASj8BXvBD2cvoQs4vwRh0kW5pLo&#10;vfpttn3QD3ygcyj+0LNwDqlrPw8FuqeO4q3nlY1LDngGJyWm+MbuvO2V4Ns/e8N7fOTQ2Z79sy8H&#10;bg4SJBAOBQRHPlfVxvY6YNGPTeMPPaEfbMda2ltrrK1y94+s+WxrL0p61vjsPn1b2ufVo6u+UX12&#10;XrRrXtq+Pd81+2YXsAUf7/7wkwzYftgKL+BBB1HkIUjFX9jGPtkkLIEh+MEu2SeeqMM0NszXeoYe&#10;GJP+0mlYyx76YgAGILpgPXdJI932BRdbROwDrsMQuAML+WVrEZRaZ/iAP/F0dRneRrBBezJxH7Zm&#10;G55Tp+9Im2e00Yt0T5lNoXBd2RyuBZjwlH31lYADfl8DSP7FZNqQGKeYgF16Fg4rBbewGhULORDw&#10;hQHyabOkxUsEMZxxxFjWiC/tKT1q/Vf6p03/eBFf7GcDWNgazha00p93hwICc/vgf8SGeyjgAMCe&#10;HQaI3/gpJR64Zw6BsvnYgfVZl/X0ybCXRmLIDh3EnfSYv+GDxMnWySchOhXlb9f3rk927Vl1pI70&#10;Qa/qXW+bMa/unf22zZzW3/xXdOYCqHwAFhRfIXhQGx8lcRNbsGt4rY2/Mi57YWfsD288o58YrFjE&#10;HNYLJxDMRvy9Z+xBae/kEY5YQ+vAYzGFkp7SSbEkzOKL4QIsM652sav5rQMu0AU6S0fMA9vcNw/M&#10;9Kw14pH9uoZp7Iqtsh36WCLJTtkvG5N/0E/2QKeMAZ9awxkfI2vk4+VO1sKf83diA/goluLv7Q3P&#10;9zAAyRvOQwHkgAThi30Ux5+xfG17zzqti6ztP32IksfKpZKc6VQHRcbr0IOvh/P4zNbF4X6iISfr&#10;RYD74h+xlX0pjUnW7BxuhbHGxRf98QX/+D7+yNrJjVzN5UDCWuiVfI+c5G3lpPAlPHFgYC6HAIic&#10;4QecDXfleLAF0SXryd+YA/bAIz7ZmtLV9fvhqbJr/cKtMPXE1QjWIe3W89OhQEae0QcAe10ZCKhj&#10;OCdrM34y4KcDvhTw2boTEs9QtgI3z3AWANc4KQ1DpkgUz+KdaktUMUPwRsEkGwIJcwk0KA0HgOHA&#10;3wkwZlJ0CkKQlJnhYixBMkbOzskwAEl4xiBUAgb8fRLCeRCq8QnU2gQ15udo/e+2vI2XOHuuUxcO&#10;hkDslQCtOWERusSekhMIQUqmlJ41PpAzFmFRUMYCxOyH4eJXiQ+AA34MGHABF7wR8OCveclJMIwn&#10;+na6Zc2UlZLql0EEumTweDy+DhLwvrdv5gIA5kDkdkVXgBGR915ve3QFgEsdCixxJJH9I6BQGdG7&#10;vbf9I/y0D3M72ZacCIbxEvjQacDjUEwATK50nW4DFGBMF/EcP8ncqaQEUBt+s5Fdizr7MgagNA7d&#10;Ji866L5ntdMZxkynBLH0i0MxF+eqJE+8xP+CAHZInwocAItgU7v+5iUL66BrdNK4wMVc9Nn89M8z&#10;xrB2Okn39LceaxM4wQIHA5G9cLBsG7/w3jzGxEfOzNyujQ+8OSd8lsTRQ/Lw71xwCO2nPeGPdVRy&#10;8GzMmjrYqAxk7Qs/l9gEG7Z3gcCCLdtEEpK7P0Esm/WW0p9/g0JiU3LO2diPpFzS6409HeHM8aff&#10;YvdmJeL0JbUSpBJczs0hlWfwhb7hm2AADtNV88HInD7SRnet8dWhgAMDY9MVjkOJb/iEPyUrJS54&#10;BW/hoxPzdFNZHX+NswlFRPb2hF/sDk8cSuKnNwESfLrAlgSW9EgpWXRwgEcOO+iMvenrnrHw1v2+&#10;uiAPOGZfrSlKB7reNZ7XPb/XSnzKd9k7u9fm/paoeXq2cU7a9vr1bOuq1Kd5tn/X3ReIWiPfKOB6&#10;9UcX6CO75JtgkmfYLAzWLkjNrtklvKaLBe6eg6/60c2CVJiK2Ax/B7v0ZdfsHBY7AKPjyQ8W03e6&#10;4DDN+l790W99zWk98N3azGFtMA0GhhdwYXmGp/QhPEjfEXxUxlt1MYMynY/22RLj87725um6cawB&#10;vvZywuG+pEIsInEXv0ju1eEvHBbLVIov+P4SFDbq3yXwjMOEvgxo3A4Ywm9z40W4aV3ZjrJ6fEPW&#10;HO/aY3spgN3gVb3AVYDMz7w7FJBkSdztB3VIIBnDK3GeRB5tEC+wFxTbFzKnNWgXJxkHT40pwRMT&#10;uhY78TPiMPpjjcrq+SU6f1L+Kt1Wek5MgFzXp7E8x8/WVoLbnD3XWCgf3XVtSL2xai8XaG514yr1&#10;U9enkt2jEju0dWuGLeIX/BIfi00kYWJT8/BNxqA3bML91qaEMfbKPrNNY8JS/DCG+2KPyDPFUQge&#10;GUs/97TRP2PCFX4QtvAbnoOJSnhmfeJ+Cbj9wIiS5WI5/fSBX/Zlf+azVnbjgIou0R366JrtusdO&#10;2Z48hU0Z33r5JfgkHlMWC8NFbebkw60Pmbd4gv/sH4HtUMD9sFZ/JSy01qtDAWTP5immb+5oY/yo&#10;9drDxtx4Ts7q6UmkLT0Sv5I9jLYu6xZ/kA1fr+TnxePiRXsTO/I/sBcPjUGX4JxcTsnuyQCGaYNF&#10;5rM+++b/6LV4PJyyb7x0KE3X6Kg54FUJvhhdHWa5Lq+Ut8o3YQssgTcdTBjbWMahI2JicYL82NwI&#10;bmozHypOUHev9sVc4xanLq6iDgTkmjBOiawJGfPr5wMZfYZPkSPXe5/QlJhP+ZzOczLeUHsr1Gky&#10;ACB0jNZHX4GYAIxAS1pTFIpm8xyQnxcwDv0YmXbCxAwGTZlttlM2AiE4QbG51CUCFMMzNu95xuez&#10;ec9iJMXgJAiKIyJwguAkCJMQnaxzjD7LdwLPOVBUz3vTbr8+x+csKB3nBfQwOqef03OPgOyVAuvH&#10;YTmMIMwOBwTEDMJz+JBiMDbGCZjJBC/Ig5zIw33rkAgJtoCH+Smz5EVgTAYSVQmJdSjxU6CEf4It&#10;Y+OZffkpiOCAkpOF4JyBMnp8vgKHs35FAcv20Vb7kjYAs2Rv1QWXERDqcIB+Ra6XgMB5T92zlfYH&#10;+AWdAEhS4qcyEjG8sLYADg/x1ikt/iSbDoA4Cm+Be7vNaeGzurW0ZnV241kOSR96gf902JycGAAh&#10;W4as5JQEWeTmmuEDF8Re7clY2fUGCfSLDmrj4Ngj+7QOemiuxpZMc1hsRd8CBzLyfMRxAmX25JCN&#10;rcIFTpCOsi/OhhO2Nn2N6xQYwBc04QsZkwXnwHkhds4ZeBNMFs1pr9ZjvA4FrLVAX7BhD7CBTaEF&#10;2qjg1voXXCvxVwnP7v4ktXTHn4RE4s1B0xFBiKSV3jjgkOxKXB200jH2aHwEPyvZMTvVBw+QBAm5&#10;J2FTGp/Dp3sFAuZFOX444RoemfcuoXIYxnnhD2yKZ/GqgD8S/PgZk8QjHFSi+pQUGCMnp04+9hX/&#10;BDlwyzrpDCeNb3gJw+xRsIBH9q0uScz36M82jUUG+Bc/8ZnesQVrs5ccthJZ0xXliK0dbd/a7Ml+&#10;2CKdEcziXfeWtPX8OUb1+uwzV89G+4zSmlHPoWxBUCS5enU4pN2BAf6yWwSzwhi2GtaokwsMNGYB&#10;rjYHOPy7QI88yRbOkgl50F+HXXSArPSjr+EyvTYmG4Cp5kAOCRyu3f2RP8zgx60JdsFwe4AZsFn8&#10;APdgxfIZD1eP0YkP8bZATGwBP+n7lj3XONmE8emR+o5fvf7wWGLrRYCXHb1MkbzDXLGFmEfyKtbh&#10;Q8RlsF4sIl6RmIhpHPxLSowhzvHFAb//fD6/Dgh8Wei+MY0B/+wz3thPeoXsQYlf225f1q5/z9Rm&#10;b3gYvhZgO8BQwvi7QwE64vACPxyEiA0dEEji8WPf0ErK+FOxKx7aE/4I4JViQElDPOS3jKvEK+PC&#10;NzaTL6TzfFY+UJ1POklsoNy+S3w/G6KPrvWHTfyaGKG4RB8xgnhAH/3R+nlj7bUxlPq559oc1uJa&#10;e22oMbSLB1yLD8wbuY+0XxFMIWN2QLbiXnrhGXZsfdk+XGCX/DbbwyfrsT92qZ596sOv8/Xq2tXj&#10;h7WZn23jFezwvDHhENvXz5r4Nf3FHmJh+CYOF8eLrWCcdZVEI+NZhzHFJHyqdnEKn0RO1kd/O5yi&#10;e/SQ7tEfB3H0i80p5TKeoU9ivfIksW0HAtrFzcaHifly85ZAw1T7cCjAr+OrvVkn/BWvqttPiXfj&#10;IG1R13KPu5geXcX9eG39+FW+h5/V0x/6RQZKNkUv7IVdw2v+wr56CSBmEq+IDYwtz8EfchPrkStb&#10;7lCAje/hADloQ+JR8/JD/Aj+wEj5l7XgIT9jfGsndxjvIACOmYuczUfPYbf8MaxVhjFkDNv0gZ3i&#10;AfpnPHEBTKR3xslHdy/Slj9Xsq8wdrE0f6HeoYCx+Y6o9cFYY/10KEAgygBEe0RoAYmSQgpCgRSg&#10;lDw6FOCcMB0zLQSwUEJBF+EJzASXAjbAhiicgAmgA3OG4zkgIWi1UKBu0eZl9H2GYx6KJUAUDFo3&#10;Rtk4x2TTjNGXDP7tAWtl5MCfg3BPYiUAMA/Asm5Md2DgU/t+n+8rCAcBhAl8jOlnEpJnSkbo1mOd&#10;BFrioD/hdA3sKLm2/tVghw/WDEABFcMCXoRsfe6Rj6TGOpVInwyJnCRcAKUAzFoAPmXGa3LwpoxB&#10;kYc3bgA5kqSYH799CeHrDwc+9scYJMYdvCwIIG0nIJz07v4VCdoCRGRfAU0loovAQRnR7+rdU2rv&#10;3vZpfH2sVZApiMSrAlR6jwf64xX+eob+uSf5xwtyAGD6GseBCrCh22zI8zks9YCSLOl0IKk/vaJf&#10;kiLOj6Ez8gxb0qFk3NrpC92hx0Bt7fm0b4DkYIxjxUdOrnWYm64bnx7TXfZH7+xPX2tnp3hRG564&#10;RgBLYMq+BZ103TphCQC2J/yzJvpnbmOwY0TPgTCemZfzwlMgTS70GYa4157s2X6s3Ro8z9myfSAM&#10;b5T4Y2/2xa7MF+AGsBF7Rdm2Ooz65E8yheiQw5ASIzgIEx0IOODoCwFJkf1JWk9yD94h+ijhLYGS&#10;JPXTA2Ov8+dgzVtgU0ChTXJtbAnVq4TQVwx0YgP+eIbU3UMcJQyBHxIPurPBv+uo8eK9ko7hB18h&#10;mKETZAkf6T9ZwwUkWClooUfuk2dr6mDMfTzHN/rTQSh+wj621npQ9TPhidKR5cN5HdmXNbHNDgXa&#10;6+no9/nq9V3SVrty11TdvR1DefIbZQN4xzdc/QnA/IyDjhbM4z+7LXZg9+r0SjAnyEJ0jT3Sxw4D&#10;lEhyDwfII513sEWvzSUgU/pKzXP01ZgCb3ih7lkBo+f4tHd/bIXO8IlwHt7DXLhjnQWW9A1v4l38&#10;u8KFCG/1J2tYgbY/vaJT23be2/tiBuNuH23G5RMctkpYEXwVU7A5PltdnCQY5UMErkjAKiHWT9Ls&#10;2b4UMIaDAAcD+8WAZNhbNjFS+8Qbuosnq5dbj3euPWP9ShRP7Sv+2VuxkvhlDwXuZEs3JFfWL460&#10;nz0c4IPwAtm3vYg141UHBMWWnkOSNS+rHLjgT4cDgml6wucVB8Al5VJ+ELlfWV86h+zPNexTus+2&#10;1OEfPym28JMqOO0nXQ6R4ReMZ3frm43X80qUfyyuaF73WlukH7z3vD49w84bS117VIIXiWnImVzp&#10;Ch3AX/GJuEO8If6R5PFhiE+DB+ZmB3w5+2SX/Di7VGanWxfHJ5P4Glkz/lhniT2+aaNjDoLopn4w&#10;RuzJZsRGkr9id3the+7Zk7iPr+WnJNd8KR9r3WIXOpXu0Tn6hgcOBegRHWVn7FjCaD/2XrwLY/k1&#10;5Nq6YBaCX7A1n65E+X34Skfwlf7IO+wt34/gYIm/OE58gtT5zHI01/KK5t4Yfdd0da8Yvji9w4D0&#10;J13RTsfSfXLHU3vB314a2YsYRz6S37c+/ekH/IBTcM9BAPnJo8gZj8mUDMgCkT099NKP/xEfhLti&#10;RjIV2zt4sD86RhfMRY/pDQyTV4Z94h16LtZVWgOMMTfMpKP8rTHoiviGvhjLM/ZA/x08mqs44YwV&#10;zKVkZ+ZsLdbOB9lH5Nq41lPuAFvLMY314+cDCUcZcCxlVO4rKYlEx8QSZYcC/XyAkhOIpNsiMZHS&#10;ESgA45AFYYxJUCZIoxROaxwoWFwJKgVhSByUdmMRICNiVJjoeYEFhRIAclCYSui+DPCWH6gLUjEL&#10;AzgBCTTH4WCAgUtWtLmPWZSpT+jtzaGHAwLXTs79TMK67LP+FE4dXzgNY2lDmG8PiJHYGyBwso+H&#10;nC4HxFEBG0kMo9XXM9YPRDxjneahnEA7I7MGAFnSbn78okgAk/GUCDAuiYLx9ScjJSX0DxDas706&#10;/LA2vBV0AW39Agj1yuqv6ASLd2RtAQoKHBGAqQxslHRanZFHrmvfe10jz1qjMe2DrjppBQaAgp4J&#10;WhE+ACZrYtxADKhJOnrby5EbV7ACbASuJf7mDgRrQ5wB0q4PmbJLhsy5cJ5skH7R5YInQECH6Qm9&#10;6z5bADae2eAAsWslUBIkco7mBEA5Vs+yfW0cITCiX8bCpwCd7ixOaAd0+hnXOgVryFcDdNI9gb3g&#10;ny4W0NAzcuCYOEj7a268wQPODj/JSCKMOC821TrMjwCv/RiLDUjKBPv0nF2wtQIWcwSyBeclAdYR&#10;0NqPki58+iepglPsz77tg055ey0Blsy7pmsOG2CghIeDKvGJ3DM3/MwmOX666pChQwHOlGyUbL2A&#10;Qald2T2BmDdx3s5f/Vk/OeWQCuo3gcEffFKHV30pQD/jY7qpLTIOwntE7+yZTMmcM++30XwLfeVk&#10;yZaNkTnnbW6BAJ/hUBduwUuygnn0xr4FEvwXfiH8pjPWlXO1XmR/2pDr6q15173t6RHCM/pGb+j3&#10;6ll99/qco/v1URqjcZTW1rPW3LMntS/PFWAo2YXAivyvDoa0S0joHkxm/zCVHbMzdg/L2C39hoUw&#10;UqwgcNKX/tA5bYgu0j22QP/ocwc1dJqM6HWHsogcBWfqbEGcYK4OCCROrw62+nMIt18LwPH0CO6V&#10;ZFg3ueFR/MNbOhzRuTBKGT/pUveWzmf3GmUj9T8DO1Qf+iTQpONikufz+ZWAFOgi98VW7EI8oC4+&#10;EgOxUfGPUuIsdivxFTOVDDvQZXsOIcQx6Wb4qb46uaR9ybNnW/tB+JhfM1eBK2z/9FCA3YuV7KWD&#10;AbGVPeCP/YofEV6J4fBD3T1j4KXxOmSxJr4Lb/CUbtAVJIlmA/xXtAl2tPcj9oOqwyF1pT0jNsf2&#10;+pJLGU53WCfGYEv8sbk8Z02Nk79XigeaT50ts0E+xVzsVCzgOfeNKSa5yxG0u78Eu+mHuB6mwj74&#10;TQfpNcz2rL5skV2zaTgtBgt/xR/WK0bguzusM557q0vpnfg5v6/O9yP8EFvyw/AHXsEzcRD7IFtx&#10;lNwCf/BSvfmMxz8Zm/7jMdzEe2Q8WCoOYy/0jd7RIX6JPxTL0T066SsC9kXX8EYcB3+KgfjA8BZO&#10;WXvxNOxyPz8fpiIYTI5wEdZZo/Hqp3StXsKP8L064ivdN496fcy/a1na+P2qrZi3+DZdScfSf+uj&#10;E9ZoL+r2yofQU/skH32tUTt9kAf12T7cQ+IFCTldFE+4p872ycPc5Cf+YgfFvOzcuuWvyP7ZhjmL&#10;KekjvKKvdA+e0W95H/3VTleMB8/oKb/iWTpNl+iYPuwkPU7PG9d9pJ4/yt97LhxdPEXWFq4i+m0d&#10;+NCXAurm/ZYjZNBr7MAjAEEYEDggzCEUCt7bZG/VvVF/fE8knS5LXCk5xhCADTIgQgVAglaO3WlP&#10;pzAYRAGMbz6b5piMaSPuS96Bs2unY5IKSmd8YMPJSbK96Za0M0hGpx0DBYsUgRME+JJw6zOe/WAg&#10;gWIeZXGw4LDDv+rvIMA45jeH5ygNxqaEHBjyrIMJpXVhunbKSZGdgAEFXxpYH9DQ1/48h3fABf8p&#10;KCNiyErO3t6MCyzIilK7l8IxLIAkmLZma7MnY+EDhaaMlE49B4cH+G1dHKq+1o4vwEXykpErFyQq&#10;P6FAIgIWZ1vt9viOOhwQfCLAgxhwRN/RtnVY4FlzuZZoeUupFKzSVQmdwINuSiLoLD0G1HhPnnRY&#10;QEsnyYqtAGWHCwBMP3NZV+skM+05XuCoTT8lkGTwdALwkVEBKHKPjOgWPVTSZcBB1gEvfbiybQ7I&#10;MxynOYETsNKH86PfgIVNmMu1ZMyzBRVsFkYE5p4NrAuw6Sx9YjscnzE8C0ccopgbVgBw/Z3OwgZJ&#10;Ajvn5LwN1B6vJQEA3FtEY9BFezV3QYSx7IOOd7ILKzh4tgJkswk8C3ABrYRVGcguNih/5VBA4FYS&#10;bg/27a2sJAYOduiUU6JngiP6U+IjydLmnuCJHuoveXIY4I0qvZRI6SeByvHjoUAI77T3ZsF6XNNt&#10;67HOV0kV3YYteIV3yviER/HHtaDHoQBcc4/u5KRcR/qWpJZcGJODxhd4Qycc7grI6ROZORggW/tj&#10;g9rNoS95Ghf2OeAUDLBh9kxv4IqDJPxS4iFdzLnaFyooVWqvbP+tOdJefe8r8Y1ddihQe/3vqLGW&#10;0tWuW1/rXtqx6rNj8AF8DT5c/dEHeuHQiF7BL5gLi9gUO4Mz2gWO9Buf6Z1x2V56yM7hg2fYKQyE&#10;lV4SGDs9h63q5OZgjH3AVbYAt9kPPYcB+umvH3n2j3re/dErui/Y5Y/okD3ANHEKfJK0wAqyw6/4&#10;l76nz4jeK+OnPrWj8DraZ2tbu9j2cww6md3BIvGMRFasJBEW24gfrIXvDlfhbrEIPOZTJEHiDsmJ&#10;2ANGO2QwHnsrsdZX8Ghtq3f26rqA9ST3ltK7LXfP9pl/45esVQBLZ979mwJ9jdbBRut3QMDviLci&#10;PBKjIljlMMDhgQMFz8EO/cibDtBTfHBPG92XNBc3wZ+SSFQ7yh91X/2kntPHtf16lm76ypBOO8y6&#10;O/BycMDuYBkyFj9tncaL+GWxBX3nU30NueOq+702PGDn+utrLP612CEyl/aoa/EMvBPzsh12RK7l&#10;BEqyJnf4xTfjs32LZdihmBLO03U2aVx8EqMYe20TpVdkhBa3kXvGwWP8sS/rNK92azIH3MEbeoXE&#10;gfCFnwyXJKrWQHetg77TVYcB8gz2JJ6mX8q+TGFv2twvRkd03XPWKA6El8W1xbl8VzE0rEWwVUn2&#10;YnS+HfH1fL57JfVK7agDAGMWxze+cuf6FfLcxvNnbF9Mz1/gPX1RIm30jV5ZD19iT5XiQP7CeslP&#10;X/3IRXxMBuQMO8QI8A5uKekUwmc6iddkAtvEv8YyNv/DrxnLmshCXMzGzcuH6VubdZBZ2BhOW0c4&#10;Tc/pptiEPxSTmoOPSZfd6xBASae0h6PK6uk7StfzOfmO/EaYKv5AYWo5A/6oW99P/0tCglG6Vu9a&#10;yXCUjIUwBVcES5G9Qe8wwAGBZJJz8smZNv9GgIDO1wTP5/NrcoykrBy9gB4JZgWdFNsmOCnkgEEy&#10;zvERoPEYk2CDodoDI+PIALaTbb/194ZbMt/6AD7GMErjMEYg74SYY8UQ4xAsIenLsZpPcGsc+wVY&#10;KQnlAC4YbIySMtc5Ys6XM7YnQkOELSAHjA4d8MoBBYfGWVkHB2fNlNl6ABKjAF7mp1j2ah/ADFCS&#10;D6Pn6P3LwdZOBnjIKXJ8TscEyfZnvdaZsVinvuSFL+TE4BiA+wInyQfjY/zuIYbS9YLDUoBwXi+d&#10;QBLROXOjs76ENxHZ0A3ltl0R0DWeeekfh0jHOQXJCSAqmeMMSt4EqPpISH0hIFkrSbHHwEpiG6+s&#10;g/xaE+pgQDtyrczuAAE9AORAk8HT14JDgMDY6SCdQnSQjRjHGPu2IJsvQACQQMi6tdFpzwAs7UCG&#10;3komrMWz7IB+cNh0rjnooXuAMtDWj8Nnd32dQ0eBkTk4WfxmF/bJ7jzHRiSG5CGBw3syIA/4wSnD&#10;ALhRYo3H1mQd7ELyodxDAXyxj4BXiZ8BrjqwBeoLtChwJQOJySd/3uZIuDl5emS/dMYbUOuX0OTI&#10;c36SJPvTn6OiT/SZnrBzcmV37tNDaxE8Grcxc6DpIruln57ZgwFkTQ5hBJ6vDgb6dwXwBa+U+EQv&#10;0sUIdsNNb0fwraC/+pL+6+S0WWdf2HDY8B+GwgM2S9fYnj72zCbZbnopoKRf9ExQ71AOj/DU82wS&#10;/yWH9IfOk6m15GSRa/vLwWtzjaq37tqj2ukTvaI3HL9r9z2/z9V/59D3HTVGz1Zas3b1qzGtCdF/&#10;NrL//sX+uaYX7JBOkQEdJBd8g1Ou4Sgdo3MCUPZmLfSUPtJp99lktscuPWvM9BMOw0BYpDQWm4C5&#10;5ByW0g2Yyzd2iOCg4O4fSuxPAiX4M5/18R9sil51mMjv0ncyCxfwlH6mx3SmACxcDjO1LdUXhmQL&#10;SNte17a092ASXWwcJZ8OVyW1Eg5+ng+wxnw7nBefsAsvMbSJUQTFnmWzEuEOb8VUxhNjGN949Mj+&#10;wk+EN2SJT8pwtH5hbDzUlg7SR3sJZ+01XpkPCWLpwrtDgZIrJH6q3j7si/9B9qd0YBB5WysWc5Do&#10;a1T+FFZYg/3DIGum8zCGj4I3sKZDLtdL7indO+ls32tjsyvY5KdbMNlPBujtic/qfIzS4QH8NxZd&#10;Rvxwvt41f8BX4Kf+7JrtG5+d90WC8bSxr+ICtqqOxAFIGxIDoK7ZExuigzAYHpA1HKSHeComUNJN&#10;z+IXTOCbYDTM5t/y6/SIDOiaMY0n3pEA0ukOHNipfvAnPct2w0ht2RcdE/M6RNJHfCF2c/DeAbwS&#10;4Yd10Tm4ZO4Omzpco1/sxqGTeN7YiA65dkhAH/Wlo/TPerzlVuKfeE98CFeVMApOwsd8OmyEmzBM&#10;f3iGd0o4LDaLwk3P628sz5/x9itq3jsyvvIc03Vkbn3sq4MBugLr2VulOIVPF4MXz9hXcVRjwHHy&#10;4Rvsk2zJFM5IqtkxnRP3wcpyMnpHDko2Yg30iy9kJ9ZgbDGDGIms2RafY034jff2wDbojXgWhdMb&#10;N9tnvhJPzMG/0Pdexq2v9oz1qMPOKL1Oh+m1ecwfhkb5HvtHYSriF/gCRP+N9+PfFIgy9havrU0o&#10;EYEyCANIaPv/4nsz3z/IxxA4GsyWiAJf7RJVb9g5LUYNSAmCkDGa8TtBcdImeXeI4ECAgVkLoUqU&#10;jY+hmKgvoRNEQGj9wIUC6M/QgY4AUdLthIgz1AZIjIEoCGcKsIAVZmrrc3rGjGeUkZECJF8iUDLC&#10;sQ6CMLZxlJ1QWUsHBoTAGCkDXvi3GDgjCbnPAPEMgBhDgoRPAIjBBc4AQomvHJg5rAGwWrevN8gE&#10;//yvIl3jhfnwQ2ke/FACNIc59mpehlmQZi7jk7/kTICdcSN7CQzQ1l/RAoXrLd27SvqvCCjcXQem&#10;3VuQZfRdm9ecEksJpgBTEAsM8ADY0NM+XwUOAMPbK0Go/sYAKPSSYwfO3lyxFyCGV81Nj/B4CbhU&#10;X8fKVoAYIHLN9gTk2ukbfQIIwEKJgAcbaJwoO9+S3tJlawKOOVHBHJAxnvvsr9NRuifIoJvkZmzj&#10;sUFjuI8HlYgO9fZGme0IFrzxo1ccP/1lL+r4BRckf4gdSJwBcgcDeI/HdBN5xlqszVoRfgHgDgXw&#10;h8NQx0d7RoEukAXOBavWhNfWBVy1cULv/gRYSAJKBzlqb/aR9Vun9dEbfCN7esL26BudhGkFQMnD&#10;ejgN6zcGfuChQzv8oG/0xTj4YW76iQoczE+/9aXreHd3KODgy1qtA4/ooTqyphySOlxxEAwz8ZCO&#10;uX9SumUsFO+tF8/IGx6Y1z7wz758Xi5gLSD2aTFbdFBQAGSvbJxu4qPAgv0ife3XHA6k2AqecrDr&#10;ZJVsIUftnrp7rV07iheeqb090SvYz6Zc1899Y57jNHbPKlHjbYn0VdIJ/Y1pDKUxq9cHeb5kjg2T&#10;+9VfyYafueAd/aSrJS5hC/zAdzoHB/CJDOglTHX4L9Bn53yfNcATdspnh9X03fNkbly6Cm/JStIv&#10;ODMX3XVQ6J5AnQ6zSXpaYnP3B+utlf+iH2yP/7QemITEFb2twa/0gp4jOgwTEP2xZ/1cF4yeOt9z&#10;ZxsKZyrNZ8zkuX3Vt794hi+XaIhfxDmSDHGIZIn+6SvmEZu5VpeoOBTwHLstWRZ/eVGhXexkL/Ym&#10;UIU7YWekPf1Drq1dm3r66ppOurYHbfrZa/tTWp85Bazk8u5QwFrFQ/3sQVzlWruDgQ4E8j+o/sVR&#10;XiY5UBAP0lHrwjv8sj46CSuUiK64Pon+7nX9tO89ftF1PnL9Jltjc/Z9HgYsPqv7dwb6QkaCz46M&#10;y07NrTQfXyGGYI++YHQg4MAaFvId5hPP7L8vw5bEMWzO82SBjFmO4No9FB7AXn3oLl1hT+pkyzbS&#10;PXGpkt2LqdiwfIB9s094AwPgvjVI+j2DJOF0lUwj1xJyOQjdFx+xDSSeZhNsw312UhwsSVdqp3vi&#10;OLziH62rL/fgDN8JM+Bnyb68xHqMh8TR/F8/Z3NNr7TJb9ic+R1Y2Qse4YsYBRbx/3xecSqZFjdv&#10;jF0MjlfWyr+79rzSM0hfz6kby/qVr8h91PPFD0utoWvjtzbX+2z1vVdpnfy2tduPPuSP5w5n6AMb&#10;pwN0Qbs2sQ699UKDLosDPIuPcJvu4yvbhclKmBIGwjX1tU/zihUcAPFXxWv8T/mBmEEpDsn32Dd9&#10;gRt0B47BNjpifOuBg+6J9cW32vmY4lP2sfiovzGW3KuET/zC+oYtq+NH/gjR7w6K2YfcFG9+/Hwg&#10;Oo2aoXcYwGnr35ssyi3B9zb+8Xh8HQz4h/cYJSMwSQ7CggX/QFji62RNQIEZ6sjiGQLjoyCCYMYr&#10;Kaeg1sI5AXvGZEMY6R6w4TgIt8/mgCrlSFiYZ80YgpnW57pTIwkL48Y4c0qmEaDgUPxDhQRBmCV1&#10;DNueORVj5MQom7U7EMB07cbFB4wHahk9RWQUlFvwJKgVNFEcgMbZSxjIB2iSS45FIiBIllxZH4dn&#10;PkBDLr6Y8DMD8gBIEn5r7V8T5jTdd2DQgY2vC/CSsQIkc5IjPlFua2Sc7pETCgR+hRYglgKJd4AV&#10;WccVlewHqNvec+pdmxMgMXT6TTZASvs+D3jdBxoSUUmUBEM7I6cj7AVwcepAhExd2xO9iejSEp2o&#10;vdJY+E+uHJL9ODhDdBpoABYlotsCNAAj4AZQa8/otHdARD85cP0DKc83Dh00rjmBm/n1px9sWb3A&#10;pms2uIcCnjFPjpwjZGtsB7447cVXTsEa2CRSpxf4KHgB1OzagUBOgkyAuMSDkyDTgi3zsqcCWUSX&#10;YQzCN5gRENsjO4VJJ9gie3D96aGAYI3dsJMCC3LAY9hlbUq8t173yJ/s06mA3Hqsn1ysWzLoHh7R&#10;UwkS3uAhHVZyVHSJ7uALXXWPvnOAJdp0XzAo+LxKqjhdsrV3vCohiT8lQtbpkBGuOHx07xXZD6KD&#10;OTnjkLfglm15my9YJVcJn/YSWL+t7XfwDgk47r4884x7gmrPCmzdd7jkTZn7yBcQbK+gAe26kHXh&#10;NVLvvmvrRuo9v+3kR7/gKr1rr9obx7VxK5tLHzq5pC1qHDJoXGQNruvTelyvrmcDbOfVH97SYT91&#10;gWlkg1/0iW7BADiiTgfpr/WwfRgpYEPJBiayWbiFYFHYh2CB8egqPIALZEdmxqDj/I6+MAAuCMz4&#10;JfZF1iVId38+mxZEswe+B76zOTbI7tgnu4J3eIZf+Ji+IzZAb6J4zg7YJdJv+/Rs45zjRfqmH+S5&#10;/dT1UUb6SWAlJ+IWyYd4SBwh5tA/+4S54i4xTHgsMZYQiwv6twQkLOILMYT9w6jw8zwQwCO+Kl/k&#10;Gi9qS3ddR+lkOrr7sk7EbujYu0MB62/tyr4WEHc6GFD29YA4yCGAeEfs4zDAT2DxAc+sje/BQxhG&#10;Fg4B+EExG73dMuJz9hql51d981GIvfCbjUHv4Z19w2OleANGS37or7b+fYH+6D4b4G+Mx/fnk9ko&#10;TDUGe3Ko5gsc8zgkgLVstcOBxoYB2vgLYxWLsl3jFlOEBfyNeAcWkD07ojvkTJdhHD2mg/grdpXI&#10;k336DpfohD50gJ6Zm21K3MUPZCqGJUtE9r1gU5I12dMF+oG0udZXbM9WjEXPrUOba4l+L/XYjTXT&#10;YTbOznpxJ4bpUKGXbahDBzam7mBAzuEZz+rr2Q4x8Mc87Ms+YRsMRMWfqGRdfAq7OgRA7sNneCZ2&#10;5f+RunuN94r0KS6uv2cb84zTlUvaaqd/xfGVqHvWZe3iD2VxSeTLAPgP3/FC3Qs5vsM9mE9f6Smd&#10;ljc5KOCj2A/cJjN6RDfpoLgJLskVJcN0kF7Zb2PyT/yNLxD5PPEBW0Nij76syWb4tF4yODyQI5tH&#10;XEem5mYD1qK0Nr4l7LROa6NXSFv+Rn/4uLSYqT9bYTNhZ35GPZ9Cr9YnsSc+QF7BN9BxY/z0Dw1m&#10;1Kg2Rs9Jds3QgS8BUvp+b+9AAEk6GRalNyGmU35KLwn1xt/kGGJucwFdxAgE2ZhK2W3Uc4JlAYsF&#10;M2LGasMAFmMcEDB+CbzEGMAzeutggAQB4AGLZF3J0DNK/ThFjkDia32eAzDG6x/ck0hzCBmX9evL&#10;2AGJPdhzp8occTzQjyASFAL8ghuHAfZr/xSIwgBuRsMw9CNMAEVROCYKZ//AGKhLApx4AUI8ej6f&#10;X/LwUw6AaFwBFKdnP97g2ZsvCZTa7UEg75DDXl3jNVIXaNiD5IGcGHeAY60RwNjr2k5Aia7uBXon&#10;oJztS8lEKVjtMKDyjnpWgOhzPQdTeG9cASqHrdTP+tzDdyABEBzOcFQcGIMmP3vRDmCcdApWraXA&#10;V509CYYj15FrcxqLvBmxZJI90kPzMXhzciLsRPILYMi7ACbb5airr61rBzxsgl16XsDneUCF2JDx&#10;1ekue2pOemtMa6W7eEUvOxDoUMA9uuyeNdM1eMCZsjvjAfU+EeMgjIufAkNrtFbJPwCW2OGpIIUT&#10;8By5CaSAuCS8efHF2kuAkH0i4xeg2neAaz6AW8C9xI6Vnx4KCOCsj/Njq/ZBjt42aLd++qKtAxw6&#10;Yv9kiTfxnG6wQc7RePrABbrgPh3GE7qacyabZGRceo2/nudglZ7BV5+qCio7FOhtkT/Ol17aPzwm&#10;F9iU04EP2hy4dijAT4R7ysXAHJayQFCpzXoEpN6QkTWcJFf1kj7OWVDAGQtkOXIBrkCZs6YP/EmH&#10;CMYTDNsjh+4NmT25z5FbvzWcZE2t7yS6TGfWQW+7NvpERviyhwKcfjpVwqSdvemjrJ97V7T3e7Y1&#10;WHP3zNF41oasiZ479MPDV390gRwESOQSdsMw+MTGYEn4Zu3Gpt90ymETXye4YzPerqgbgz7Dc36E&#10;HsJW7fwGPfectzIOecjaGgR+9Jy9CIRhgriEzavTAzJ+9yfBguPNyWbot8QGdsJDvAkj8BLfktkZ&#10;cNFtPMbv7CG/j+rjmdpOcg81dnOh7bO2E+G7NrGMmMZLFLGIOETgB+NhrfhMvOBawiLxF5+x1d6u&#10;i4s8757ERpxFV2ApXpAvvIGlrt1Tdi99tCZ8i3+rs8j92vA2vbXfDgTYDZm8+4cGrV3c9vwe/4gB&#10;SwK1OwTQLrZBXpiIV8VIYh73erssRhS/4ZVEznryheKuDgZQXwucCf9S95e084dL+c58KiyDUbCK&#10;/dFp2OdrGVjYQafS/T3IxSs8MRbic9ioQzr96L7xYJ9DdjYFA8zl4M2BQYlQYyPjsjFjksmOb83N&#10;I55iU2yUbiD+Fi/ZCH0gc/aBz3SMvinJQLxL5+ihGLS38GyITRrDNbmls5Ud+iTzdMJ9hwF9OSK/&#10;ENv2hYDx+C06LzbRx5rYheS9ZF5dX8R+5BGe69q6kX72Yy/6qPfFALtM38xhn+IpdoxXYgBJMF9d&#10;vLixqhK+wkn3kbYwGKa69nyHBfX53++Yq9/Gza4j/bRFjUOeSFxRDF48HmZ3v+uTxDkdZMBdmG8f&#10;Yb+yutiorwHwQl3cI04UM2nnH8R8cLz7eGd+cTNsYaP8Bz/UCwN9wlJ2Zzw+SfwvZue32AD7U9L7&#10;DgMcjrEJsYNYI3LfPYcJxsAXcbrDATiZTzEf/bc+NgEvyZ7cYar+4gTtJ54qI9gZXiJ7QfmjvS42&#10;C0/lpHLVvhRwDXN/HAoUiDLmDFvJoJF6hg6oBPoMVRL6+J4w+80+8qaZkTlVZjxKzqYTO0Zi80CR&#10;QBiHzVEAghXACToEr/oC7dYGFCTe7mEqI2tuia5P5CW7DirMxagZKOdnLZ7FAGtimIG+NTBM/TCM&#10;UVqbkySnkJyGgw/7tQ7KVjJMoIRGgJ7lZD3nKwGlOThozEecc4cSBNEhAtAI0ACZOqCyXgZMuYwP&#10;pKyfYwbEEgZBGcNA2gGgYNy/geCgBFAxRECKXznAgAn/OTvzWJO5ER7qgxcOSYCWa2sRfC0fkDnQ&#10;Gn/X1SPPRlf3gMoJPFdlBLRQoEZPKwHctlXf/tUl8RwpwLIW/GSgSk6c3gkagRjjl4gALvbAKAU5&#10;Akj9OUxrEwRL5iWwxjSX+RGeoz0Q2Dqic2THkM1l74CG3Bh7B070iHyAAOApIBFkZL+VS9roMVtQ&#10;FpTYQ4AGvOg40KKzBWz2rB/5Z5fNifZQwFzGbV1soxN69mk/5pOkkn06hU/62xeboqvuwyEA7gS5&#10;t32dIOO1REICbh3JETCTj32q2xP7RQUuABipA2F7LCiP2IT2Tw4FJKICLTrDOeMTGbJXe5AgWatr&#10;zo7+68tJ6Ydv+II4SwGc5KhP1zhC/QTUAn/BpX70DHbjIxlzjLACWQPe6pdDNrdg8+p3pf1xfOYK&#10;J+kAOh0O4gccTHYoUD+U08pZuW88vFXyPzlgtmNt6QQZswnytnb64Z52exQsumY7ZI+fbJqtOhCw&#10;LwcExpZgmqc3DWS+iYnSeNUrt84x0xOk3vNKbUq4QKfwha7VN6eOSiYby3Pa1D1fO9JvKZ2tnzno&#10;+Un0Pp+VjivZJR68+qPDEggHLeyNHsM2ekRW+A5ntQlq6CGbpWPkBNPIIh0kU29kyJXuGZMeC+wk&#10;964lHoK07Fy7IFBdyebNaTx6wObJ2ThsxH5Wd6/+3KfznncwT7eNyebEKOehAF6lD+kqXKK/6XNy&#10;T7fT++5v3yXt2cK2FdihbTd3FCZ5Pr2ElXw2EgdJSMRU4gcxifiJ73D9/G88wP9LlDqs7e2n+Egc&#10;Yf98AT3DB/NoE9PRA/ImO7IiX/JTIkE9/8p2C9bxynqzG5Q92FNYgn7lUAD1xtgBgDhVXCg+9RIE&#10;9SWoFyKSRPwRD/WSSryJP9bKd9gjDBbY8ydwlj6jM9lf2nsnuW8cJR+5Y8JuiYWEBE6xP7rPp2mD&#10;ZXAaJkvi98sYeg3XPM/2jGvdfIpkRl/PwfrqbFt/5JBBfKPNXMh4xkXm9aIObiAyJX/EdvJxsJd9&#10;sp0wkN4ow0H6jM9iZjKgf+JueifRpqfi4w4KlOTT4Sr/UmKvFE8g18YSM8tBijUk4Ih8JeWeL5Fn&#10;H5G16GMMz+rneTahHbEJa6q/OMb61NlV9+Ub1szGxE/5TTjJZtmjnABG4kuHT2IZsejGyepIXA1b&#10;8blYkt+DX/iPtLlWVtcXTivFvN1Xnn27pkPqnkFiC2NE1mBuZI38g3XDdrndSdpP4r/hA5IDwnc+&#10;AJb3dbJDYn3Da/ocj6zDuuCE0jP8DJ7qy0bEa/yEew7HjO8em8rXyEP1k4s6cOMfNt5igyhb0c9B&#10;g/HFGOzEQUI/yfFigv2FHeyjwwGYQtZ0mf3bQ3356ewE5evz/8pwM390+qKIjhWb0TkE68tJ5Zk/&#10;DgUohYCRUSN1hLHKDgSqC8oEsEBb0ghkIwDrEyyJLeNkzEBW6RMtoMzwbAgzMIUSERKGYy4FtDAJ&#10;w/O7owLsFuyao+KcASijA+wOAQSe5pZMS7g58cAYczHCxoEOQ5X8M1zXHQ5YJ6BgxJhHcBQLgLnn&#10;YEBiTOEpkZIhmIeDIGTzMO4OBSRZnkHmiLQTijUpgQan5N9jwEf7xLMARj+GwFjUCd0YlImxJjvK&#10;x/mSk+eMxUlSCAZG6GTDQRqHITE+xsiRMzDAhO+cqXUYx36AJmA0L+VloECJPkQdBkSB2NajgC2w&#10;q9x7dAOP0QLQKyKvQCui3+is90zX3SdbgAMA2YAAl84JDOgsZ+05QMFhAh3gy2gLjCTBjJxOGAeo&#10;daJpngBVnb5fEblGdJFOcyLWhv/G52QBAp2idzlMOmWddJMueN4zwJEdu17i1B0uGQe46Bso2Tse&#10;5NC1sX1gwk4Ak2cF9/ZqTqDWfHihdK3dtbVpMzan7FSeszQnSt7Whp+eqw472JZn8Y/OA3aOhu7Q&#10;NfqM3AP8xjIu+XQooLSvPRTQDmTt0zwA1jWeFHirIzbo+pNDAQmotzr2RVfYqrfSeGEca7B+tmvN&#10;1m5cmNhbTM943jW7xQ8Bgf1xYp7FUzpCJnQZP+iwUmAGp8jfWAVt9B2u0KvzUEAiKADscMCf4JFt&#10;wpKSEHqwRP/cF4w5mBQw4SV81B+ts1IaC+lHp+1TIIpPAgxyZRd0jV3BPiXcob/2rp82cqSnsJv8&#10;8AD+cfqcvGRRIOxQQPDLjjlyjp0sSkrIWZnTvSL3zROZL0ftHlmo0yc2hD/ZbnOsc9cvakz39Vcu&#10;pafdN4YxtRdUsv/sjg5kT/iIR2xASaYlFWTubw+FOhSQnLA3ukfH8N54iC655kOsG9/Jg95ZjzZr&#10;s3+2SF4FgHAU/42vhJfaJHriA/rJ3slbnU3kh81JPwR2niuocxD3yZ/kh+9jV8aEF2wEZrV2POoA&#10;Bb/Jjf3voQCiy+kE3e5AoHL1/qS1B9R41bvWR33nV7rH7tJL9ib2kLwUj8F48RQ9dM9YJUvsVpvr&#10;EiJ19su3SIrsn67RO3wRl+C3YJhdlXCiklZUGx0iF2/qyF0MGD+tOXJtT/YQrtAn+PPqT0ziMEB8&#10;42tRn5Sr949OixG9LBEvihsfj8fXgYA9liSKD8WE5jM//WVH9FUdztB19Xys++pIXVt03jspf1mJ&#10;6J3+/Ck8hoMOQyQYbI+eS0DoLZ7Ca33wef9cwzc2Yjzj8i+wjp3BPbIgN2PgbTgoxuezzGFe83nG&#10;OvgzmKBkZ3CZX4EtiG8pxkHmt1f8pDd0iL9Vwjz624sx8aXkOX2VL0jCq4vP6aqDLtfiHfrp8KCE&#10;X3+la4cBDhiQPtqTN+rtvvF7xtiutauX/CvNidgHsmbzI7pT6fliZnZjnfr3dQ5esOH8IpvEEzhM&#10;t9gFvjpIEw/AStgHn4q19cVbcTI+Fy/TG/yHz65rE0tq07fYUvsZbyJtiM8gT34EbR9jweTkbH5r&#10;6zAAvToAWILnkWvP2LNrMQkedIhM3+g/7OCD8KV1KvmCbI8t4ZGDBPGEsfQTC7Jj8xgX8Rv8jANl&#10;dUm/Qy/YBlcQ29EH6eMwosNr6/JsBwtifvblq0Y2FNbhJd4VBzts1K5N/ovIlB2J+fOZqLgg/+8e&#10;yu/zB/QpH5Ev4XvgGT1DcB45FKB3HQxoM8aPf2iwxF89qo2DpBBKTtzGKbcTWG/QvXlmPAZmDBLc&#10;wFjQD2QzUJsyDgE5ZQE0mIbhAKJPevRnfJIFzzMum+CkGb2xBZy+DuAAbAwjGUBGos44GBlnyGAZ&#10;NmNlpADI2J51mGA+fbRhtucpEYAyH2dYIELZEKOgYJIMiZl5gJqDBMkLPqlrR+ZqzhweMHJogj/m&#10;pTjGNT8g18ZJAgI8MD5lwhvzcpaUilFQUsbDqNqfe+QMrBycAEJJrr6M2B4ZEJ55xtcZDhTIAK/I&#10;4/l8fsnG3JTVSRujxQvrCrAYquva45PrT6ln9lCgenJFeASYIrK+okArEIvc04Y3yLV56Cd+CJgz&#10;uoJyewciHCb+WYcAGxjhOUAkPwaP79o65XQokM5Yj/nMm3yWtAXISokOAxYkm8t6OBaGz+72MIpe&#10;sSXrL3inI8ZZ+86Ju0fP6KcxA1aBUIm0QF7JfkueBcmcffxtXIBnTHZhLNdIX21K13hMn2CHdXs2&#10;3Yc79mgcY1tPz2rHc/cAMyzxHCIPe7ZXOklG9NQ+BLHWji+o5NHe7IVTNnZE9iigxRvga+/q2iXl&#10;7/4ET4Isa7MHpX2wJ4d0sI2tcQ70xedvHJJAT4DGocFd+7ReeMdGHfg5OGT3+nM89mhdcNL+8Tkb&#10;gIPkQbcQvWCjdBaPzO0gQnAooO9QoCTRn6DQ+iUfOR36xvHkfDgXump/gm+Bk3Z9UclNQZFyiWMi&#10;V/Zib+yBPNllemPNTu0FvWSMNwJoTlwQAEf0o7P2jQee4cD5Hc66k3/+p09o6Xcy3sQPqWtD3T+J&#10;3ZXYNI4yR24Ma6JfOfn0bYNl7Y1VvyV6SWfVzbs4xTbYNZ6xJb6bPdEBdTpYSQ/pFP7R0/3rMEDp&#10;gEBCh1f0E06Si3EFWcaBbdZMH6zB3HSwr3jIz97ZMv1kv3QubJR8mEsCIsYQeLlPV60VRpnLc/TY&#10;+PS3YNUeBJDGIksYvQdar/7su7dN1km/6Z156A7s4C/DQTxOrgj/6Uf661o73WYTq9v0fgO20ya0&#10;e+Zsv6Id11zovGc8ib64hh1KSOC8uAT2wl3xjaRHu9iKv5fIiOVgkzaxg2ftnez4IbEbndgDAPqS&#10;zvhTou5LPktAfZbukA620Xt8YyNrW/EDfpD53ZcCcNKLFST5V4rbemElVvRFqXvaewstJoS/SvEV&#10;2ZE5PEb2S+/oAr+O6LvSvdr0qb596Xv9ld2rXblkn9rZr1gOViEY35tS9uEgBk/pePzeP23ecMJH&#10;vOGD2Bbc47fYiK+j2EkHo+TikICdw1JJirq5yEp/fcndvGStHxyAOXw4XGBD2VGxnJgVPiA4iM/k&#10;S0/FsnSQnpIJkjvQP3ISh9JDbZuou1bq0z39+tLFCwfEFyHjibfd0xeRvfb8MNLe+PpG5ulZa3Df&#10;WtmL/rUhe9HXeOyHr2Zv8gE6zl7xAV7iBXyWqMKdYjeH4vATD8kdxuWr+TR8LW7Gb5io/SS+fmNd&#10;VByAxE5kReeW3FPC2GLRJWOa1/wS9BL9d2QPSzAAuadsj3C5xJ3fkZDDHn3s3Zz4Rv+KAdkkXSvW&#10;wU99+BBt/B27xmP74mck9OYQH5jDvOIppTXZI19jzvxEBzTmIB9rwAdrt1a26/BTjMLmjMGurcMz&#10;+ovX+DXzsylrELeQmb7ZCYKH9IavV994RH19UH6AfaHqdE3sJkZTuoZ58gd5hHl+/EODFogK7Lvm&#10;yDGOwasDJYrLgUgwJbNOXn0FINEWpBTUWISFameYhECp/d6CYxCIATfjAwWneZ7prSgDMw/jsWgC&#10;lfg4cHAY8dtvv30dSGACJScwjEeUoGtKwaExTAYq+ecoS9YlwoBKot5ppXZr95zAVsJu/hJeY1MI&#10;ymC9+gEKe/Us48fs/WpA6fBBSQCE4hpY+erCOMYzh3VTeHM1B8dJKZyG472TR/vhqANk+6ZYTtME&#10;MZ6h5PoANAc2+JDyclAcESfleWuzFsAJxDrcwBd1+xAgGZPRWFtkzMge4tV57x013spT/ZRvAKiM&#10;FgiXtk/9qi9YAhUBLf0jU9QJGh6yCcGrRN9aGTC+AVQgYY30LcA0PlkIfDnP1q2sXuLTOhacs0E8&#10;tybjABX1DL5TPzrFyIFESQzw83z2nH1H9KZ2zxgXYOEPvQCgOXF2SGeBkuAY8OIJPQOcnmEjxlTi&#10;A1IvmTvLDsXYCX3yxo7ekMMeOuCJsWCI+RA54RldNCde4j++ed4+3E/P2ZAxPYuf9uZgoAOBEjJ7&#10;QiVyga0S4S9eaPvkUMAfuVkfXluXoBwfzYeMSX54zklxKJIbwZxn6RB9g4mCDfjFLmEWbORY9OGs&#10;OBoBKjvBZyUsMTY+4Qke4SkMyynjPWzmnASbkqUz4OxQgJ7gAflFdCOHs4cCMJFe5qiWcmKRNjpt&#10;rYJZesk/FDzbFx/k0zxrk2w4DJCgWK91C2A7uYcjZE8f6Kdrjp8tCi4ExgJugS6bJoccMJ3P2RbA&#10;dR91f8n9Jf1gdnLWh/7Rr3xl+qZOF2tjd57X76TWYGw6qo09lmyQO76RMZ1L7rAAfriX/eMtHdsE&#10;msyTfcE/vcAn/KcDsIpNsiVygQl8Hzszl+CpwEqAV8ItyDUGSgbkIYExjwBKXCDBF2sYyz7I0F7o&#10;qvGMDyvCSePTGXjQm86rZOnqz/zw25h0xJz4g59wxp7IzR7Jh2xWzmEE/SVjctFGl8OK1W+UDSxp&#10;Z1vI9T6zZdS4S3vP3HDGNTtEDgPEDupeGjgUkMTw8eIcv7kWK4gtXPcSRayCP+TU22VfBvR1ANmd&#10;OrTkj42y2Q4FvKlmy4JovMXLDgjod7yCL3Tt7lCA3B0EiEnFhX1F2lcBDgfEP/YFR8WkDkB6GWR/&#10;7I7PZEsOBsiebiM4Ep2HAajrK2JjJ7FT95SoNn5RyVazCweZ8MzBgPhOO3tc3vbnGp/xSlLCFhwu&#10;4zO5GYO98zN45q2ohB9ukodxyVZf/kB/hwEd4qjDW33MpWQ7sASu8G/FODCCT4a9+rAj/KOXYn5+&#10;jC+kb3RNXNvPPXzp4UvhDqboZf9YYD9x7dqXrfIH8u0ZY7qnJGv1+qiLc+k+cl9JN0r+XdOP7tXP&#10;gcMeIujfM+71nHtIfEO/2B185BvpNn3PF+AZ/wu/YB1MxTfY6WAAzsE9dTjHb+MpPsNUffFbG+w6&#10;iRyKLSNzFmeqh7FR95W1kW8yNq+YRGwBF0r4P6XiDmV17bBdvf3SVX4CRrjmN/gQ89o/O7G24ly2&#10;iKd0jQ33QghpQ/qybevuINkc9mUM/lM/WKAfPBBjkYt77JN/0C6GpM98dzFjuMEmrJO9ki95s/MO&#10;msWzxhOT2DuM8zwfQz9gt7EbF2mjPzCyuCP/E/6vn1DnT2DoHgrIGdTpI+xTGvOnLwUwSr3r2gog&#10;MMwbfdeSJZ/U+/zKG3sGzDCALUdjMb05B7r6Yz6gATrAhUJZFMMG5JJQzslbMCe6/hE8JYAXAHPE&#10;jFo7oFfaGEMwFsOhqBFDQZTdhjm2AAYQGdNaARPGYZQ+El/rxUgngNagxCtzMEjjNp/AvH+4BtC5&#10;9nxBMj6YKyIAJAnQH0ipM2pj2kuGj1wzTvunjJSCg8N7J+BA0BycKSfDaARTFNJzgIbiOLQAUJSD&#10;MzAXpabAFJ5c8QPY4hNZKu0d2JGN9VJMhruHAta4ZOyr9k/Ic8lu5bkUAEaut+28X1vtWw806Tee&#10;MUj6InBygEIf8Iwh4qdEkC4z9sZiJwWTjB5/JGnW6iCMQyxJaV6Apj/9XNBuLeYiE6UElk1JXDwD&#10;9AAB/adTbCedAyZAR2BqLcYzDnte+67ePJ4zBn2QyAt8gJaEA9gY2xroIQCka56hd/ZEV+kR6jAA&#10;SUIAH3KvOrIPesX2ADRe0R3rsmfjpxfWaVxrtz96aI+cB36Rh3VYf/MLsNxjN54B9IAZkHcg0KEA&#10;uZeQlXyZI/AtOVTiA54ImN79CZyAPsdFp60vh8Oe2JwxXeMB5ydgY8dsTBDo2rPeRtBLGIZvcMxa&#10;6AFbplN02H7V8RtP8IiOonSLHuE1rDEvp+VUW5C3b/420IffxoWXeMHJ5GgitgMDYTWclmzcHQpU&#10;RnAXj9iL9ZIlXcQfjlaAXILqgE5SL2BVClYdNkssBcOCqnTOOHSRLbJNuFjALPA2Hzmvw03m1qWu&#10;PXK/es8ozzq8Ltl3zabStdU7lC7SwQ4FPJ+uayvhdM8a3DemvbFJvBN4l/zbNyJzutG1PvBBmy8m&#10;yHll3V/tdKJDAbpIr+iSOdkUnShoYov0WALB10tOJP8Oa9gMvvvMEpb2bwboJ8GUzPNPDsSUbCCs&#10;tR/6h8xPd8MLWEvPYbPx6MPVfq7+vEE1FrI349M9dkTnBJR7KEAG+J8ekEf6q41M0uXV9wI0pB51&#10;reRruu6ZHeOKmpuupq89lw6Lc+AHzIEfkn2+XaIjNtAmURKPSWqQdn1gDh2TJLI1ST2cCCPOQ0Rt&#10;te+BQQd37LdDAW+i6RVbhbn4Sc/pfPvCDzp7dygAJ8VDXhiJDcWUvqqSaEo4S9YcVopnxDf8O57A&#10;YLZXAgFLSwhgDx04qYOBrtlS13t4oNTuPn1SRntP6X5E39lKnzIrJe6Se/zDS/aSDLp2nw2xK4dr&#10;bJC9eZ49sSExAZ8EB5Wwj416jjzIhnx9PcB5Jq4AAAD/9ElEQVSOJDVsFa7SAXgJa90nO3kBfOHj&#10;rBuxR35bnX8xN37AY7alzp7ImXz5MPEHPZVAi2k6uEKu+2JAXEqm9JV801skHuZ7JP7qyEtLL9Oe&#10;//1prDb3xd50wngl/q6N7X59Gtu4ET3Sz1hiZmvo0EBdH+Oyob56tleytncxgBhFPCNeFNuhDgYk&#10;iX3h0eEqeekrie4QUwkDi4uLJZeMF8HsYoCT6AYiR9f6lXC7NhZsNBdMhpfWWRKvflJJ/17Xv3oH&#10;AfV1LYdRp1swvXjIGOYtD7Mma+Tv2BOc4kPpFltWFufBbbadLzEHfpsDb+0TD42XjxSHGo/sxDew&#10;HbbCqWKe8jp6qi4fc+2e562XLVgLOyd/+GLN4i7YxW/qa+x8QD5fPFCd30FhffieL/B8ZIwlcVgv&#10;bZD1yT2t17VxL38+UB2lJAizBKdAz5u9/tVWCSrw7R8TZBROyBiNwwIOBfMBCsYzBm2e2994AXQJ&#10;uEMGJQLwxiFQzwD7/g0B4EFRBbclz5QEUdrq9ojJQIVxcgbAJfABRAQo+UOCWECgTX9gQhGMJalj&#10;DIzQfAzEujoYwXjghvEEJUBQpygOSCiN+VwThvkBB0U1nnGNn8Ex+A4HKJKxBHGM1frwnAzwxMGE&#10;8SgPsKHQkix1zxUIMBRKSPHNS+E5Q7zkJO3DmnwWpb/EAzg7CVVSJOtkoNbcuqPa0B4MbJ+z35Jn&#10;InJMlvTvz1BOCp3t5FdijvCA4UlqfBlh/3SA7BiUwJCNlOTjrXWSD5kZQ12QCeDtE5gBHgDvOfPt&#10;3IF2JQq4yYjtmZecnJoCDwAFlOgaY2bU6nRKGUCQNaBrnLVt+8je3acDbIJOaAdQwIjuGyudNjcC&#10;vhJrQEfX7JXDB3T4ElkvUnef/uqjjV3TLzrFweFTfLRfc1g/XuBVTpCc3CenbAeI52zxy3N4zInY&#10;j3brtS/1HIVxUEmaPat3KEAfCvwDX3au/ORLAcGaNdBjNm2PfQJnfdo4PYGXdnpDzp6xV8mVa6fZ&#10;+tqL5ItsBRjGoGMcG2KXdBDm4hP9dLKuX3KPp9ZEbvobQ9B5dyggiPf8Ohp6QX5KlE7Cbfh9dyiA&#10;SmYqOTMydUAhkHSwU6AuSBfsOhjAG3Zkv/Znr0rJJx7COPc8nxMWbNMVvBUMG0vQLMgVdFkPzEbk&#10;ncytrevud3B0Ev05iY3QLbpEdvQufbvSQ88UALA/mE4Xla7Nr49rzwg02JY94pVr9patobU7ZYmJ&#10;fnzz+cbx/KMLftJCT+AnvDImW7LOAipyYMPwTuIgSVHCRLz2ZUcHBQ4JEN13MCHpk5TQY7bAvtzv&#10;qxn6UJ1dJHv6S7/pvLdJnpPgsL1P/iRB7JF9sRdj2Q99oTt4ClPIKb6nB7CBftAduktHCtrYh3uv&#10;ArXzWpxSQIga8+o51P3mV0Z7r+f5bz5NwiLZL7ERr2mT+NQmwXHw6Bn2Sybs36Gbw8ESUnqjxGv1&#10;kv9+VoD6mkDpWp2s0w+JpeSTXeIv/tH3bM/66ZrDiFd/9EWsVoJmP+I418/vySCS8Nk3vwGr4gOZ&#10;0WMYw4aU/CG86QBA/aQOBNznA5F6bd3Xnr1F6dYeCuin9AwbhW98nuSezeAdO8Q/OksW+Nfn/XCP&#10;XcBGPp0+wzn20osMY/OD5marcE9c734Hdmy1Lwc6vHEAyw/BVbjJvjqMsC52q916rXvjGLZlHTCD&#10;HcUvvGZTsI6s6X7+hL7W5poOkJtYTJwuVhGjiR+QtmJscay4nP56EebgR703+Ur6Td/puthWP9QB&#10;mRgY9cZfH/eQHMJ4dEec7EsAfk6OIQa3LiRP4guL+e2HrsEM+tPbYj4JPx32sC3+CNaJFZTkVmzM&#10;X5MrzEN8OH6LjxC+n5QcEJkv0ZOoXK/r7ithormsw3pgLWKzJfPVldt+3o/oBXIIsAcDMJ0e8Sfa&#10;+Rxlz5k/H2R9sIEu4Wkvf/hivhTP1dMx2MJn4ln8ZQNsUKyA5Bv5FXEl/OfDyY4+kmVfTnewSC/o&#10;Ar2iN3CUfojN8c985uYz6Lw4iv9iM3hr/e7RcXojjrJuz1g7yudYB1y0H7R+Ilp/Yc0dCJQn0Mvq&#10;1qg09o9/aPBMFJBrjhFRFIzCRArNCH3iI3F3UiZBpfhAWVIp2Ze4S+ItGGMxUF+HCQ4B/vjjj//8&#10;/vvvXwmtcfrNlwRbu/v6EoBASAKsr//bAKCnCJQUWRtlVSJtDAgxBGvIYDlFp3b2AFisG9MyYH19&#10;rQAgCPj53ZlQFGOZg6JQSqTNvqybIgRcBECgHJu6PSBrMKf5zWU9wEWgBsgZAoNnbM2BCoA9S/Eo&#10;MCOxB/z2D+ngF35buzVQZKBDEawREHqeEVF4SgigrZHC0wVKAjStz3PtB9hyqBJkxkAfHPAETPHE&#10;2u8S/pOS0RUlW8ZfedKr9iV8i7aNIaKScXqiDlDoM3nZL30hJ46JgdI7NmH9bMRYjBvgMX4O3Ak6&#10;B2sfQIz8lPqY0zML4q1hiZyUeM2Jk5XAjFwZLztkyNZFdxk2os8cI/kJbqyR/bFp6z5t3T3tdMp4&#10;gjK8oBP2S4/pBbvgzAXEgMgaAJN1eda+6HHzCWp6S9thATvCvxIT+8JjIOcAS+DAfoE74OQw9SUz&#10;/M4W+vpCYGEcvMV7z1m/Z/HJej1nTnI1nkOBAnxUInYmZdlvSVhAzCbgBbD95FBAwMQ+yB5+0g9J&#10;rTfUkrH9nWdvwd3DB/rDYUmEJLsSJ0mV/gIHz0qeBWSCQ3X9JEb4Q6/YCHt3jUd4UcJIZuzVPfNI&#10;+grgOxRA/QniBbM5GDqhjGCakk4KtuARzCuoQ56J8HOdW/wlR4kCPlh/zp5MrVUAi1f4YM/eXkke&#10;6Q9bDI/wnH4UgNo/3MSPeCpRFfA6sc9psy1E5q1LHXWPfdDfpXTqbFPqz3YKMOha/VFtqCDGeuhf&#10;QQEyhvva6Sobt8eSGNfpN/xXR+m+eVzrxz7oAv7toUDJ3fknCYH7dAZ24StemBtW4S+dw2OJhkBX&#10;QkFGdJfMvLFUdgjmpzKSDfKDm/S/Ay5JjqCJnDxDVpJHNuBQ1lpgAX3nM62LjRmT7tDhT/7ovLHo&#10;C5tjFzARXtkjXuEd2cCGArR0gX6k067JSBuM6B69LkDbYG1p2+rTc1fUnCeZE2VvSvqiTQLz/B7T&#10;iDvEY4JXPr9PqgtqxQv68if8BFuDMZJ5iYvDww4GYBzqcEDd/X6j7hlyJbsOa1Bj0RFEvvwe/lpv&#10;uGD9/MqnhwL219eb9tUXrPhqbHbDp7vH57FP/oEeR/CiRIOdKK+Ifkjkt76HAVeHAjAU6dthQOR+&#10;dsl3sQ1JPfuBvwhO4yMdZ09sAX7pDws8zxbZAr4ghwUw0bj8Gv3BVzgBL9kre5MkSfyNS17k0s89&#10;HBTQA3iZ3DsYIF/9PMP+yVGcAw/4Mn4c9uEpu8IXJYwiD/IOB9lY+AarXCM2R1b1LwahI2Gy8eg8&#10;n9MBgRhODCyuE9tK4CVs9AKpa9OHD+Pf8AZlv82BwmHEJ7hPt/g++iReQnjsOWOa216sHx/IXZyE&#10;R/wWbMU//IaDfDA5OzwlH7KFS2Kh4uP4K16Dx+6R+5J7ZBGV9CtPKtdD9Yfr5iFDa7AWPliugjoc&#10;QMW4yuol/kvuXbUj92C6XMLa7cEezU1/kb1rs176TOfpFRtmh3wdH0k24aRr+pFeWXsv7JT2nF4a&#10;h2zYFLtRh/90wXjyLnkQDIGd8NKhkcMBcY82OCpXc8AET8iGbRtHPMxGzJ187MfY9FbOZfx8AT2z&#10;brq3MUlET8N5ZBzU8/TZuB0CRNrSTffEG98sSHBYolCyoNwEQj9MFExRfEbWvyfgtM0GLNyiLUCS&#10;wiBNRACci/9bQAcBDgAk/5J+jglDbVTSiqnA3D3Jrs2Z01snzztQwACKSlFSVmVEaZSMB8MxQHAa&#10;MGCEBEo95iDzeNa6gYm9EWzBc0QxMw5r8dWDk0n7JwTKRwkxmVMtaVOXbLYO+1XaizEztIhhIPMg&#10;ssFnSqMkF2UOxrgU0rqNSxaSLs4Pn92joBQJvwFUzoxRuBYMUHIyTiYCiE6+XAN4hguI8Dgih1+h&#10;87kd64pWxozsJHyMru5tnUytP1BF2l0zQAaPvCnhSCL2goecDyP3jPXQC8AIyDlOyYlgEmgBNoAn&#10;0G0d5g+4rQNpi6yDvN3nTMgJyJI1B6kNBQJkpaTb9BeRk7HYckTO2TnSptSXzhjD3PaXU6RvjeuA&#10;KPtxzW6AqPUDT/wBrqhDAQS4USDuHvtgl9bjEEUA5B6bEriwIXodBiG8YxOCGIkdnrAV96wj0Fdn&#10;GwJ5crCfEiN6LgApCdMfT5XVzW0NJYqbBOC1UmLz7k8wReYCLcmsYEvCS08EWYIob3kEfQI9gZlr&#10;+sJxeEZiJHErYEACdGMUaEu8jCeIENixF7Lm1MMruqQNj8nJuvSju3hp3IL9Ar4+CRb4CQbxlV7Q&#10;AfhCB+CmUhs8pUfwYr8UoFfpqjLa9oiu25f90Qs6SoesGT7bq7Vt8lGCoi4I9gz7tFc2Q4foDn3h&#10;6MkOrwTWyD3YfTpdupi86UJ6me5cUXqkzhfQNbpHr2Atuz2fQe4X7LYG60n/lkpujItfJTF03Zx0&#10;37ORZ+xB3bOe05/t4/X+kfd5SOBPEgfD4B2MYEeITpELPsMbgZ1AVyJPN+mzN5D9WwGIDNgwuygh&#10;oX/k54BMot99SY/72snNoYBESSLP9gve6LgYBY78yqGAfuboYIEu0B+6Q154il/4iuf4FxbgJzml&#10;z/FaG72nPxucZQtR97q/7crGNc6WS9pQ/dXTX3pk3NrZqrdafLoEGnmjLj5A3oqKAQS4gl92g5ds&#10;MSIn9lYiCOPohrokP4yS6OwhApsNS8IWY+iDHG46AOJfrZut4bF9sX/jvPqjWw4C2gPcgUfsCebD&#10;fyX58V1ecuiTLcA19sBW2dMr0kdSpz+9cN29q8MDbYgfYx+oxB9JQvhCdbpmn/SazYgjYBTd7h8u&#10;84//qbMvei8uZH/mau3a2A8/AD/1l4CQJd7CMT5dbCO+FeuKTd0T17EF5Dm+x1rYMf/iINrBRF8p&#10;8GXq6zfoiHiAT2ZPYrsw3F47CLF3ZM3mVscH18vXSBueI/1dL716vjqMZQP8E/23d7E5PCYXWIiX&#10;qPWryyFggXUrxTbJrzmQ+8r2Rs72i+xfe7bONuGENphFVuTM56vDTrxlRzBQzFNOEP62RsTPK4sp&#10;kXW3/urIWrpWpxeRNs/CcThoLvIjR/gqlqBf1gIvldU7CEBb77rEn44h+7ZfbfoYt77iEvuLl3TH&#10;+sJl8nIPv8mXLJRkycb56PA5rMZvGMDP8lfNZy32WkwNM1Axh/6eL4mWw9Edea1cS37lqyO5K+on&#10;KepyW8/SBesyFiyiE+IvL2MciNuv9dmrfZEnGdkXfYdTdCb/gML5/AC9qu5+PqR1b5yG4CDSrsSr&#10;byZmCCmE+l5HFIXgMNEknIXftHsT5IuBkkWLFIxwQoCT8UgUPA/gTewAgSHaDGDVB5gRhlLS4ecI&#10;vjQA8gAMeDuA8Kk8J4ZxKSxmEjBS11a7EmMBIOCT1JWgq1tLSY5SPwZACDlKQW7jBXAZCGOgZJJt&#10;eydwDCaUHDJhAlxjm8OcDky0WYOScuDtGplrBhi5BgjqDMNcFAZvKTBDtkb3zO0ex4D/eMvRU2Dy&#10;k/D7EsL8jIesyJ0R2rd7lF5fSkS+3iJ4ThJHbozJuvEBTwIMJf7Eq1dkrUuv2k86ZU4Prsja0F5v&#10;HejZL3BlB+ol48CAgZITx0n/8IoMGTSe0FX96JdnrF0yIrhR2j8jox8AgWwFPNZufs80d/WuEXmS&#10;pXUJvMlHIMBeyIyMGTv94eSsCQgotVmzNVpfNhy5zs6zeXpC3nTXnJwuO7Zntk3u+OGgxL7Ys/vs&#10;nb3YU2Pl/JUAHGkHsOZxMGAfnmcf/0fe3eU6rhttG+5xZOc0MBBkBB5P5j+DAN+6/O678YSRbAc5&#10;/BookKIoslj/VZJXc4ISTnLvrII0htFz1sAXdCNfyRVnIjFQfOGMBex0Aj5wEwCgC/3N2AOyi4do&#10;swkZg53RBmgM4EcWQM4F7dHgm6KAZJ6uwFVAJfAVZJMFQVfBgDOFv7M7r0RdUOe+vYCEWDAmQBaM&#10;A30Bm0BCwsWpkh10RvNkDO85U44UbY3bF10lbWRXkC6wAxu8e3OhcIEOORXyVjE1Z1NRgGPcokCO&#10;KqcVGFswhv9oJdgUkLIpZIC+c6JoIECWJKKf5BF90co4kEQ6l/PTJXbDdQGY4oy18cJ89GCvAd5q&#10;8Tk7ju9kgUzgUwkxuds+udqx5IzskUt2Wd9495I9kMzZL1ySv4BPBPCwlmCoRKWgx3PhHv6AfFnf&#10;3uaTEQH/WQQA+A7IASBnZJINJV/2op/sBf/kbOhM/sgsHnj7Sy7ZroJC+uAZ/KhQQP4EwfTFMwI1&#10;us2HebYioGTFM9aXFFnLmuaxH/r4aw0yvOe6++eMdIuNhlPnIxNsC/vGZuBnOho90ZbvT57R3bgx&#10;unEl44DuBPQjPdI31hzPW2uhvfZe+5z3yMCuo8+me1kgkJVAiwu8ZVfIE8wqCAh8xVkSU0leb6mz&#10;P+yORFCrGMCusUF42JdL5IXdQN8rPiRn5ljDMwpUeIvOZJysOgNfZc7dP4F1/gR/6FU6qW89fWt6&#10;OyxgR3M6wN4APAabUJZ0bJ+uAXLhuvvoxW+6Z4w+8P3GzXW9CbF7AbvMV/MJ6I2GisBoSI/IdokV&#10;X2s+e8Ee4K1zOQu5pYt0h35ogdixZ8gBey2OF9udX4agk/3EMXQOwEGBgI5YS+HNfbrNjvLf7HXF&#10;InvDkz3gY9hw1/kibUksvwTvwDVamHOC+SXCQeOe07Z+MRVgb7ToRM+8xBPX2A9dxRPF4OHLFqBD&#10;4L6WzUEDc4AzFovag6+yRrEmHPGeTvGH6N7LJvh4lh0mG+aRJX7LOvwam4j+1nMOa3Yu54wOzr4Q&#10;HbVB9F16L7hnTXvbTxziLOIu9IgG6LSAJui40BiZ1VYAqN15wNr10dWe4khy63zpaPpF3gHdSof5&#10;pPwu3WA7yDs77Zp9Jt/O6AsBwN7AozjT3vSELsjZxL7lrWynvsIq2ynOkTMF8iS2xZcC7rM1/AEc&#10;+Wp2KF/vmr3gQ+HNfpFN9xSC+Dn813du8UP+htw4iz5Yv3L6F3aumE18BvQrCug7q/Vef1OAsQ0K&#10;6ncMEBbBlPkIxIh4my9x50wkkJBEdEENoyxRdUiE9AYbc9xnoAk+QjCOmIqBnkEMBg5RfSnAWVmX&#10;8/KFgK8TrEmJChIxsX4JY4LsGv4OLKGljHDB6MA9hMFsSkuJrOcv2dof4whJilFrjHJQZjgRSERN&#10;kKxnL2MEAbMxg0BJrMxjlOxJySkc5cr4uE4JASPkvtY1hU24JViMPNoyBgTQGQhTRRn7CdY9B39K&#10;xSGgNRp7xtnwC6189iIJJFAMGFpwGvoE0xpoDhe0yICmzNZ6B/Fo+/HuDvAzHtd3nm8BnbdFI5Bx&#10;rc/wohllJjNkXotfZAVdyDdZJ7ucOh2R6DHgjAw9co8BEwAwbIJVDtoeaBceOawM/Bp2c/DVfI6B&#10;vOE73Cg8mcJ7QHeMxWvG0Xpr8LV0Ij0nHxyQcUaHQcFDe9PJ1iannBiZtqd7nnU2+NjH+iXyQD+w&#10;345nAwT5quGCcuNo6cxownHEb320c41O1kMTfTShY+QSrmwNHNMzukmPcxgFi/iDtiBDbR2AFs5Y&#10;ggbockZZ+6koIKGWSMOdcRfw0Y14Ef3twYb26a4+mSNv9kVj8uHMzru2js55C4SO3uLaiw1DR0EG&#10;IHtoBJwVPewLD/LHpkiOBd0COkE68AZ13+gJDkteQP3T4dARCYZCrmIs+5hsakFO7OwD9oisSzok&#10;GeyYpM/+kj3BqXOjBx9ClpyRzLKR5ksS6CPaZJMEG4oKnK11/ATDuc0hMyAedx2vjZMHckHvkyNA&#10;rgCZ6rp7yRj5qyiA/u6dMpgcmsdXJnP1tWhDXrRskOf5UEGD9eBmXvh3pmTY2q6tAQc6iA5n0lZB&#10;wDg5EOxLULypJHvkx7PkEi/YTj6EPxAroD/9kOxL6skZ2aXX5BmNBGJ4oUAj2fSMwo5ElA1Nlsk5&#10;Hhkj53TJNX5ao6CUfXCN/74m+LYoYA55sEa+lX7SF3rkXNEXf8gBGicrG5QlK/p0Q0vu6UB9rWv9&#10;dEi7YA5IJxa6B+zdeGvvc3sfuBc+fLmgVUL4fD5//7aa70AHuiHRl6RqJaq9JaabfZljXFJIjhSY&#10;JPfsxze07x9eWdf6CgNsHDrDGU3JwbuiAF0n2/FIS+fA6hg/zjZJCs0XB+EvP50eCdQXJGnmXIH7&#10;1gAVDsg3oOta96zvmjwFbBb7Bcga2a6QgoZ9uq9AKglnw5xLbClO49vQh85bI99QLEGOgWt7oYv5&#10;nhWHKv7wOfkd8aBxtjy688n0gk6xnWiU/7AX20oXfd3A/5AZ/FPo6z5gM4qvxArFOfgK+CL2HLhu&#10;zgnuFRsFxrItwDzX9mqsvdEd/fDec87EfpB3MShblp+oqML3sGkKle7pe8a5XGs9jz9sFZqLYeyn&#10;xRu+vNifnskR0JcdJ3PsCb3HU/4znylGEFPSDT4RTa3fmZ01OkSfAE1PsN6CMbYOeMYaaGWPYgzn&#10;6ozoUy4SoAFge0F9LRsOugd6zlrachqtPALN9D0vNlUYgAsdwjd+rzgNkH/gHptR3MYOoyl7xsai&#10;J3sIrIWP8NHiNT7ju33hgRZ8JN5kR/lQeyqqKgj0t0vkR88fGyof1mdH2dYKP3DJH1gHXuTQGF7j&#10;u2d8dU4P6Rke8LGdPfzJDb+uNQbY9MB61tcCe4iLN07Toks4kDnr/cf/PqDteoHAqO4wLIRZ0gh5&#10;f9XTb9gZFUSCqA20EVIfAjbsQO5hXAw1znAbg5xE1dqqauYitKKA38/DgQBRDgKbEiLcJpb6xgiV&#10;hAZ+nCDFxCj7RBj3U0hGnKBgsGoQ40chrKelICXsBLdgiLH2vPUB3LUlUBiHQejHMcUIBjolSFGs&#10;nQJqgXvtCeCBN+hBmO3lkyi4OAOjrJJrDiXCM7R0tjVY9vcXXNGC8eI40InhIpxoI7A3Bw31CRj6&#10;AzgtTaIRQLM7WD5t+w7wM2h/vP8WnLcW4B3IcWRYu6YT5BNt0U8xoC9O0AXtKDyF9WxJmeoj+jqT&#10;fQoQzGHY8dP9zrF4Gc/QZ/TJlrW8LcOjEgMyBScOB5C/lJ98cd50N4ew/fRcMFJRgAG0pr3MtY8z&#10;KgQ4r7bCiD3QhmzBL6diPYYM6NMfUMKvgIUWZEUCIGlAr85pHffwm3Em62wPuYIvY+l56zgDeSez&#10;ZJsOp2+S6r52KdhzvhKvq6TMeDaJg3F+65ZQMezsWXbsU1HA29W+DsFXeFvbOtlA1/SMg6nq3Fc9&#10;Ks1AAOtczsKG5Fi0BbboRn4ELvgpOHVuIHAlN+TQvgJltEQ/dOcUJWUCUsl/n4EK+ntL7I2g4A+N&#10;nV9LBgL4AU6GfDiHv/8C93A+wRk6x46RXfZOsUiAiYYSR8Gxa8mHAgGZIGf0T0te6KAvCDyjIEPf&#10;4F1wInhVnHHPeoJYuoav9sbXeBy4zm9VDExmFsjP3Th58yy+kMUKCeRvwXzrl/iTO/sC14DcdE1e&#10;rY3P5NkeyWl4A2PWct+Z9M2nkxJiBYD9t0UBhSFJoERF8ofu/A55Y8P4KfIF9NFYYk+3JTPojsa9&#10;JXVONoGPokPeNgrKshtkmJ/yHJtC19lH/FVg6OcFbIP9jLNZ1mAr2ElFAcnVt//IlXWKLewLR/Sh&#10;P2wpeqE3+qNfspIMC8iitT4dMV5wBgragPtkPWC7jQHzVi/AqSvNadxz7QGSXziZY6w2HMU/bCU9&#10;lbDAQRBeQUDC3yfifS1AL9kDY+4pBNAlfbbjlKVv/pGzZMyeCn/0BJ7w5598yXT3j32gD3QHj+gc&#10;OcOzdAptxKpebqBXOsiHVBxwzZ7QJ60xLf7Dp/EKBgvWYOOTc9fdo/cVaMlU+tJ8si75q/BCd9gy&#10;MRx515Jx++MbfwzwsySdjxEz5Nf5XLzU2ss8sss+ixvEePyMt5u+dlUkEOsUR5Cd5IndQFdyT0fZ&#10;X3pO/8V6/A/dITMKGfQ++wDEWZvE0i/gObzNHwFjJzTfXNe1xoqZArGbsYXiPLjYy3POUczNB/bm&#10;uEIAvxGwLcA89skz4pRiFNfF5fx9sSU+lDOJG+UF6GlvuJIlssiOoDldNFeLD3hOF+gX2nqxFC3R&#10;MVrWX5qhUbQF24/WS0drohW+OYO9nYe9d1b8dU6Abs6+wGaDq+vobI3yBFCeUIv2EnMxDL0hs+SO&#10;3NMhvo5vzLeRUbYzW2c8X+caTdERiE9cozebAJ9wI8v2Rltnp5PWyOdalw2JNnSILVFgpD++Kvdl&#10;u7xVK8H3YlX8jN/4SbeK1YuryQYbLLfyItrf47OWXM49uVj+Hg75jc6a7bfH6VPyJfmWxovZnMHe&#10;5ojb0O3f/tBgAkNQGmuc8CIeA8mYSJYLXp8/ybPfVCCAjRAQgjbAPAGo5zDBASCAQfrum4s4rhEK&#10;MRUB/ITAoRHEVwM+RUUoQpuhSWD1MSogXMA4pcQMBk9Cx/FJynvrGSAOoYEP5itAmEdRrGkvwhMw&#10;AITbOCPvvCX89rGna2sifgxyTSiihWuCmKJprU15MjZ7Dx+Mt79AnxJZD84ExFhvTQix88DHOKPn&#10;OTxFH/OcX9JPwAmvJIXj1OIxh4HPAgc8sIdn4Y3OS/N4og26t9Az8WwhfmoXKgQslPB/A2gBtg+c&#10;oxa/0YaB1WcsBRjkBV8ZbC3jjr9owXgwWmSc83V+azk7HBkzAQoHzcEIYJw9Wpnj2hnhkSOjnwy2&#10;QMUcvCdrrgU7DAN+0Rsyhcf6yRa9Ow2/dvVcywADBpihhZf9PU8HnZOM0FuBCHnWT34FDAIP+3B2&#10;+tqKAlrBENqgFwNkfTIuKELf1nBOdCej5JfcC5jQsyCPs7AWWgjUyDe86XB6jC5ogicVALRBb5EK&#10;GgHnY62q0ewTY4y/wB70HN31PxUFJNWSU3Th/Nmy6EeeGGjnsCanoOrM9mkVCOhdXw2wrebrJ4Ns&#10;DX4z+GhjDzSh587jHMAZ8da54UB+8ATvybm3QN4G9vMBwbmigKRKQcA5JABk0354iMYAXvbvuqKA&#10;M/i7MfSEs/JMAab+CWQ2MIdTlriXvMMPSBq0khaBJzvIVrCNkkxvmwXU3mh7tp8ZSCbJE5nTCgKM&#10;ewaP8QB9yTversPFb/f5tmgakJeAzKDvjpPtigLG8aaiAPnTupd84iM5NJf82Rd+QTgUrOh7hq7G&#10;3+Y6x4K1yLEzae3NNqHTVVFg/0n2JCwCU0ExXc1e02VrkXN6S57wBx/QmY0jb3haguQ59oxMGYve&#10;gOyiE5thbXuxXewhe+DrAntYI362Hv+Gp84E52/fVpMrz1uPHeYD2EQFCckdnuERXqJx9oBsJLPo&#10;Gq316YZxcl/Atv2CNGBuOu6ZOz1p/Kq1rue1rgN819LP5sIbOIdrz5Bf12gsQZWc0jUFE/SR9OO/&#10;N9iKAvRSkcg426F49L/8wys2x/r2ZvfhA8jWuy8F+FT6QufSH3JEN4xZg41lU9GBrrCX5uIrHrOR&#10;Jf4l//XTV/fpGhnepD8gt2w6v6YPzAXG3PNc1/rGFADYLvFBMkju2fP8qb3hC8ggXtIbdgCOZNVc&#10;68GFztELRTJ+KJvI7qGtM/EnfI0ER+wtxuPvybQ9yAabz1/pw4NO4z+a00MFAj6br2dv+Qs8pPfF&#10;MfSXTpmHl+UXfJDn4K0tHtE3Lyh+Oa+LabQlyMA+7S12AGgq2WdzyAf7ItF3Hi3as20KixUHjHvG&#10;eNfN09eiZTG7PcRP2RC6x4dL7gAdg29JPHCeciR8SwbpJF4rCKEz2irg2q81On800EajIFovzYv5&#10;XFsHvQDaiMHIDf4F5RxsA2ArF9jgcwyYyzejDbpYtxxg43/7uq/o4qyeo3/oRT/10Yf9LS5jv+iA&#10;dv0dnQjIcXGquASws3QDHeGlpSPkAA5o5szyBLRBU7LEt4kjyIM5YjD2xE/axW39LTw/rddXLKBf&#10;4jT5VT/TkTvTNdcKc8A6XrDL4Yr95NQKBGwYXXU253HePR8aZNfXp4Dis3MMiJXFa+RMn6y+igIJ&#10;SALjsAlZAkW4MYtxVRSQPPrDgd4EIYKDMiYSSUGgxLG/6mlTzGRQGRdzHI7BYQgoD0YjUpXLx+Px&#10;++8JYDYCq6AIqDGKEHkOJGQJV8KGuVqGEvPgRykVBTaps6YEB24lOnDBIAJJEAgIRdEPrB8w7p4H&#10;BIAgZEjRS2vtmCHBwkBMxTBrpzjtB/SNUUb3A2PNZTwZPIry/EncrQtvZ5QkMi4YTrg4Pfz0jPWt&#10;4ZNMvKV48FTp8nci0Arvchr+9wd9/KNYlIXcROdtw78xEH/uIH6iBdj+Qgn+eX0FDM3VWIBulJ0x&#10;pAv6oHFgnnOSRbwkN2iAVujL2JBndCfT5lqvQCBHTanR2BhnquKLLniATtEK3ZwrHPDLs5yPOYwZ&#10;A0kXyQ6ckmH8Il9kgdMThNNhOHEY1qLvQB+4n56TFfqGFgDuGWbnZ4Dw3n72JeOMkb04M/QlWwIH&#10;z8K1awURepKdMJ8sC4rYBrjaMx45q/tknHyEH/qRY05UwMWQVXmle/RX0sz+cKhoF5SEaRlawDbl&#10;bIBnnKczCybx1z4ZZGfWF1y9+yc4UuXHf7KBPwIEwSkaMMbOxxkJNOxBrvDQ/gWMzgo39optEsBx&#10;GvrWIofkb3HVx0tn8SyaOZv7+gIieJEz8ijoF3SfXwoI9LUSA8EKnMldhYDadbpkkaP0B2WdZx1X&#10;AF9r7Zh5S2P74bu3zpIOXzJ4S1mC4m2wgFRAzVkrEkhEBU+CX/cFUd5Eu4fOPj1nW+I9+tgPXcJz&#10;W/fQEy3xBA2TkyDZSY6M1a+VhMRTMpj8LSSn5lrDnnwE3OIrMKYlU61tXfRyTf+bD/89h3GyYR45&#10;oHeKW/i8CXRfCfTPfYmApFCQSifpKrtCJ8ULrtkvSbuEUZIjuDOH7tN5ume+ZId+kQMyxEcJWOgx&#10;+dd3H35sCBtmD7wTxAnQ2Uv6IyBlL/QVyPEZ38nyt0UB8mUd+NuD7bUvPMMbzdAcfaNxsuocQL9g&#10;zTnoxRYDzDkLAkF61XxjPWes5+obb2/t4rFjyfPVPLg6izEtGeWbFHV8PSQ5p39aNqBCgWKAcWP/&#10;TfHl0z9ypzCgCEmPyTb8xRuKlXf/2LD0gZ9N77Ll/BW7Sb6M07fm2YMuXAGfA/RL1vhE0DX5oH/G&#10;KhgExrUVBMiza/PcA/wYmQb8JNvMd+q7b284p7/O46zJAd7RaTZDXGA+X8om0gPFPDyjv33h4drf&#10;ApAAowXfKf4W44mRrWs/9BKvkmU6IFnGF/riKyy2gx+kM86lJRfkhy6JhXrJAjZxLQ7ZJHVjk8Dc&#10;cpK7cfvQWXvUB/riCTG0s2rRFa767AVb4h4QC+ODVtLvXsWA7ovFAmObELN3Yjr2EV/5Qj6Qn6bb&#10;+IoG4Yg2ILpkd5yPzHjGOhUi2FT21zPohQbW0mYj9cHSKRprXbdH9NKSGbEn3Ivb2VTn2Ryks56F&#10;gAoAwHzPbR5g3YCcFMNnb81z7axk195whisc4Y5+QExJT4JiTvqVr1mdpBdsAX2FCxpWBOC38FeM&#10;IJYwRmbcF18YFzfwa/wfnXI++s9v4a2XzooA4PmTh8mR6ZF4yP1+FionNheIUfujr/p0jz0G9E2c&#10;zWbZA2+6lx1Ym549zyasn+jamuQRWJNv6to9/vaXgJBgIHzCk5IlWIDAYi6EBKYqHf4bPkUBSSRj&#10;IhD3qWt/a8B9f4jQzwwEsJwnZgngJawORjERljGTbJn7eDxeb5gUBTgDB/IHBn1aAXEMJEQJVkK2&#10;QqePsfr2xAgMEYhXsQMcBaZZl+IK2hFPVQcQKswnnNY7E7haxpJRRVz0AQwpoQD61sa8AjRGXtBH&#10;6Z2pfVIiLUghKRxI2cwF+AZPeCvOEEDMpgycXjgoCqCDc3NOFK+qp8KAPSmd5/v8RbJBYPGVoHMQ&#10;6IiHGa9oAFdtfePdiy/B8m3HggzFGo1atNLXfgKKvf2A3Jd0Uzbt9ncso8nwUCQ8prxkRx8t8Btf&#10;yTL+cDr6jDneMFjkUMDPQFmzvz1Q4uu5eO6c6AZvuscIMkjmMXoMm3UFcXQSDnCh1HgvWGQA8ZMu&#10;4xM9JivGtEG6bty6gouesT5jSo6sTWfJGVm2Z/sKKuhAwYxnnZldkXha25j79MTz9uR8nQPYG83M&#10;wyM0RweAH2jK0Dt/SZOW/jC4QPFKpZWeO4c1QcnWApwFhAWPBVQCLuemm85sHQYYnfEYpMffFAU4&#10;cXh7ho0LTzYTLTnW/jAafUETzt/bThVz1xITeLCbflqlcAo4HtVkhRa6yVaWRMDPM/EQrZzTmPOT&#10;R7xiUwT4Em2BnsKAIB/uFQUkV5JtNMBvNLcHJ8R24me6AegD+1lRoMQp2nkuPHNm5/1ojj/2VhCo&#10;KCAxURQQeCq65ODRC729ERO4AoGvlv54GyCQRXNr2wPALwiPcImOgGyQE7KDliAZAitTJ6A5neTz&#10;8OJqrrFk0172hGcAVzoIJ33yibeetW42H8+dpeChZ8m0e56Du/n0CW3OT+0leVsY0CoUSSa8dWS3&#10;2FC2jCyRU9dkGD/Q3W+k2Xa6y+7BzbmcH95khqys3JBj8kTGnBOebAg7yDawC/yf/dkG9tLe+U7+&#10;rKKAM32brEo4BfzZX7afflQUwBe8hz/6oWW0XZlOduHOFgN6DpJ5Z2sM7HX9Ajnz0+vuu9797B8O&#10;53X9c6x14e88WmfDI0GwxM7PAtgG+tMXA8CYoo8+uqHxt3T+5t/KGl7ADd8/FQXwxBnIFrmhb86D&#10;B+yt2IVe4GNAd8zB3woBfBmoEFCbj8qv0J/tg5IR+rhQQYA80Rdj4gN64Tm+0hnJMTvmJ07kmDyS&#10;Q+fCu3SefNEfsSWQQLi2Jp2TxCiMemNfQdVXX/7R674AY+8VT6MzHyOWp4/8O31EVziLu+AmdsGL&#10;vj5Ae3iiA1qKW5zDebYgUG5R7CEuAM4eNLZgbrnIjtVacxNrffprf7EEXNh8doJ9MmYt5ympd4/+&#10;VwQo+a8goDUHVBwArs/k2H5owNbiE1qKpckFOsBZG23gHY30kxF7moPn4ikFGW+p+TF9cVF0cV5n&#10;17f+QnTVj37AXDQK2G9yQH6K49nachDA7ooZKgJsXgKanz3e+N/aaL7xO15o4W+OPjqY43nj4YsG&#10;fIHzFGPyLcWYnUmLjtFG37r4pYhF3vkmdLQ/mXAGvoPOgOIvto8vIedauiQGYSPz4fhDByX68if5&#10;FvsK6L0CHl9Oj4ol6Bpb1LW5bLs+u0Ru2Gc5nRZt7WecX2fDzW8ftqF+vmT74jRAn8ljflbL77oH&#10;v99FAUTUprQJVv2ICjnCrRDQ/4vP2BqHoKTTG3ZFAfd8RqHv03+HszFj6AASK86TogiWvVkyTzHB&#10;1wcqJIw6pBUJ/JFBSkZYCFeQwAWEMHDNSGOURIHBwzB7S46tjchaBtU5MNhbcRUcZ0/Iq34RoIRd&#10;X4vx1lBgQGhr6jOqguIMtz2c3X3CxNlgLtpamyKlTIHr9g9SOoB39ncub/gl8RIjhRQ05wiNo6k5&#10;+CSx4ChTbgoA0Mo42uAloSJAhF2xx3nQ0dkyNtFCe9I/WP6AK74tT0HG4+Q3Wn0DlD2DU0veFxjV&#10;LQDUbxwwloyUcQ4XTThgiqRPJvGSQ0QDdOToGXY0YrjoETroCyoA3kluGB5998lT4No4HPCbEVMJ&#10;tQ8jU7BSoEi+8ApvXBvHT3vDI8h4dp3hNCYQYnDww572KsBaQ2QPOiTBJ9OMm6DKXmwFuXDWjHiG&#10;m6ODoxadODi0sjbbIFmwhjM7Ozq4Rv8SC4GVwIOeOiN7JEF+/lmdVYBMt6xXwOdsWmDcHOcKnNOa&#10;DOMa7xIrZ6S3AN+1n4oCAi8JLWNOr+gUuwboJl1SKOGMBHGclJbzIheCD/LnDGhPl/vtGuinBmyV&#10;IlXJFDtmPrydwbmc1xmdI3nFE/sJvjk6Du/8UqC/JyAwIvPkLCejtaezaXM25lUUYDPsCR8006If&#10;HIE12MQFawNz0R8dJCmcck5axV5RgF6o7iuwgX6Hq8KPP4oE2sYVEehFCV181S6Pw9cc8kDnSiIK&#10;Bk4gV8mXOQDv3CN/nmdD9I2DlUHztBIAfEvu4LDQGLzwFl/bv73tZRze5rBTxtwzbh594n/J3/lp&#10;tsQB9E+iRha8ZcQLvoNtFpwJXOmqa36MHEsYJDV0l893Zvs6M/rbm47Cx1nRmwyTpc7lnPBkn6xD&#10;XtmD9Qf2FZjDh/0VSPeGFL7fJqvk3rPWsC5772xbFMAbeGUb4sfKNfnFN2POEpBnugn2Oj0CXTcP&#10;dG/BON2xX3sCONTvXrgtuJ/uobGz0DPnI590R+BMv7R0TgHAlwOKAf1BQTKzX5hoyYyxhS0uffsP&#10;79gh9hP98eKU0f0nMUV35yDrZE38iD/iF/aWr6In9MA9euY63SGPAXnV5q8Bm7lAd5JjAE9joGJA&#10;yT+fJ04Dro03T1FAAoqu3upLutG8wgwbx+/BH+/JYHw2Jq4Tk5jDBtI9dMMvdhztQfb81Gvj+Cq2&#10;RBcxqxiwL++cVUzAZ7OlcIKnfdhXhVb652x8P/8tvuK7xANg45BiEDztJUJt904oVtnr1tK2vmu2&#10;Ag7iPngXU9FtvtU42sOvpL7CAF8DGq8wsGPaoGe3KIAWcKVr9I+e2Q9e8KyAsbSpBeI8drEiAHtE&#10;N92Dv/3Q3csEa9rLea0RXaIFQFt8Mc94ffMroOCXGLl4HL3EYEAsuFAudOYs0XnjfrgXxxeLF3uj&#10;v/1rrWGcrrC36RS5KoYMKgigFdDvnORI6+zO6Xxw9VWI5J5eKQ5I7LP38HIOvPZloTlorE+PyHrx&#10;h/XEOYpndJCPrZimpT/G8RBubFE+rdiSrQL67JXYSXzoBQ8ddwa2gU+0DjnU0kc2m2yRK9dgbbrn&#10;r/xKRYDyF3vqA/fg8ioKIFzKiIAJDugawzDUBhJ4yftf/vKXV8KvKOBQDBJmcfoQEKzbmGERICoQ&#10;CNgZX8zztsw9gbHg1lq+PADmCvAZawcSXEpKCUpCm7Bpu66/wOAiNLztBy8JjVbAykE7F6IyiPr2&#10;RzzrUwKCkwJkXEritBhvfkQHjCpjTUDQwVhGnbO2DwEBBJKipYAp2bb2N4fBCSfjBJTSEMi///3v&#10;r30JjCKLP84IHo/HiweEhhPj8BRK0AD+FEFyYE14olPCjZd4rMiAXmgnKSQzAA4ZkIwBiP7n2N47&#10;YXlae/bJITBWP0DH7ZNv7YKxBfQDDFN9hikwJ6MFGCr8I/OUvCADTc1jaDlRffS0J2MenQQEeKB1&#10;X7DFUOEt2phnHKAJZ8QQMQrWtZ+9QQkrPMgWvmQYyCIjQn8ZSLCOIj2vNeYM1rMvPDgywZC9ODey&#10;QJYZKvJGFuBgP4Yqwy6QzkBrXZMVBt46HCdDa661yRXD5D7jbh38hYc12Ax40GVroQHZlVyzI2Rd&#10;0OetOT0O7wI7dqNkjX1CF2twtKAAsgQqww02CdPC3x7aT0UBwZdgy35oh2Zw9qUVvCXz9rYuXaO3&#10;En+FPfyEG/ztLRn3xY6Cn8Krr6oUBnyuZhwv8IY9y0nAET+dh4w6n/HWJducnqKAN0mCbkGkBAkI&#10;IF17K0+G4ZQNqwDlOruXnQNnUcC+zgf04Zis1gclOXtNNjlxwafgv7eUBaPkSQIq6RcoSQoFAIJY&#10;xRXX7nsjLmjGa7RZiLfnWPrlGXQjN+RIG+AvME7mkjeyZgzQXXPIL9k05jr5wx9gL3vieTIXNNa4&#10;lv7hL/zgkryHV+trww9e5sEJLvTQG8WSuhK7TR5cS9IUiCSLAlO2je/LD+Yb+RK0Nqfgxt7kD270&#10;nDx5Bu/YGjrPLvJl2SPxhKAXsCPZFHPZZjbCGoJzdtL+WjIgwSK/3/4j72ysNfgZfsB+4hp4wbvg&#10;Ds2zDeRkZZq8Nk7nwRYGAH0pUAvoQf3z3hYRgvSm1v7A/gvp3ILx1nGdH5Eko7m31OwCv0Pfekvm&#10;CwF01Wcz2AZy4R/Z8WVGdiNZMmaeFiRf7r/71/O+YEqO2Ki7f/BMF8gZ0Bf78QtiMTqTbqRz6TCd&#10;oBsB/aAbV0BvALngk4yZ7/quMADINnDPc9bQJ9NeECjMoi+6e1vZV07sGn0hA3hNr+EPZy0+2luS&#10;Qzf5VsU7iTu91rrGGzrsLX888k/LnrKRcGLH+SotmtEB+kCn/XHgEit6Dk9+kB46B51MZ8sfAH3G&#10;Q3O0YJM7/fQbmP8NsBVoA3pO7MU+wEncXDJbEm8f9giO2Q7jJfWBMffYBfMaA6732X3enuI7+kQ/&#10;2Wa2Eg3RQoxYC+AenfTRg+zyzwq21oMvGw5n9okfUxhXJPCcM2c3a4PoumP2La6Fl5i5ODw7jmbl&#10;PSA6GnM/uw88V4y+sXlxdvG0PZOP+AZ/OFgTns5PB7Oj9JqOkRVncR/wPfyp1pmSKec3zzW6419x&#10;gIIWUDRT/HQueNofbp5zLsUY+qdAJ84g+16MwEvM44tPcZd8y7V8ydfVQKzGnjob3Ph0ssDekAX9&#10;jTWNsU/iQnonFjSuOOKlERkjB+aTp178bZyULwDrMwLX8KTTFQL04SpGcw+dX39TABMQAlExB0FP&#10;IDgOyJlZzN8T+Otf//oK+vxBQAcqQOQsHdoGxnI6j5/E1Nt+v50wphDgawIFBq3/vsoXAYoCxsxl&#10;rBFCYmsfhpTgEECClxB23VjCDSiTQFvxQWGgokDBK8IQPsaV4UZsuElWCAehsQ7BTwlq4aIliNEA&#10;Q/XtR2AqCgSCaa290YrwENwUjdK1rtb+7m1BoLmAcnNICi6+3lBtchbro535aIKW/i4DkIwQBskU&#10;o28dhQH8J1wE0vNwJ0xaShDtCGOyA7/oBOcgmtXu+BXEt3gK4ue2GZsrQEegnyHKKBk/x/QzBlrX&#10;QfONA0bMOF3glEsaGGqBBoXP6ZuHJp6Hs2v64xqNBQ54Rund41gLtnvzyYgxSsY5e3xk5Dh/gQS9&#10;ZBitw8CQJfpJBgV9eMiQmmdP+69TSLfTebxk8JJHzo2+MSh0ns7SDQUBcs146ZMF+5ITdBCQM2Bw&#10;oxc5e8bb+hwpQyvwRAdyxl64J/hgBJPxHEaBA3ycixwyyN6Sk0uGmCzTK0ENPARMZB59rO0a3woC&#10;Ad7hG32h7/qBMcaa7dokDR0A/n8qCgi2JNRsENw4Dobfl0iKnnCnW4LW5/P5SvJ91eNLHl8E+AOu&#10;CnJ0mg1TEPCVlqKAIqlrRQFr9Zs0er1Og4wCZ0E7eDs7OfJGV6AvcBRw+1IACBoF8t4gGZcgoEdO&#10;Zx1OMrdVZwB3ttz57A+XaJczy4HBdZ2bOdZ1Tx9vOHSBqABXMCRYplsF3Jwvp01/4AskCooJ9Mlb&#10;F0UC8mVNZ4BHEG7ok24DPLc/+pEXMpR8afEWNE7WyFxyVx+9PUMPSiRcW9PadNg+5C08CorCJXyC&#10;7pFPz5Fb8p99AeFmr5IX+7Mh3aNj5GDf7Ca/JXFkQVIhcaG/AhW2kH6z6+xzthIfBFVsoPtoHm0C&#10;NoeNEdQKcD2TH8ErdsK1Peg/28eOZFP4PfbUHHMFfvDgIwVw5GQTn0//yLwz7VnsyZ6jF1rRATrE&#10;1qI3HqA/+WFzyTP5Ne6ajJFtbZC8bytuqt8z+ulHsM+7pwXpTXiAxpLn5Dt5bw33nEXrXGyuxI/e&#10;+KpG6y0ZfSpRxX/JZT/PIDPop6iI5uSFrOCBZJMNpLOKeUBfkloR0jPWM+7LBHtIbBUErKMv6fr0&#10;pUCBN53S51vEOr0oMZYerB8A6Uhyeuoy8BygY6Bxug2M5Z+DigRsFP9GnvTN1dqTHDuzZJseoq/C&#10;C//CnvGp5JqdYGfxSmxH9vgV+s8+soniBTTFD/QTUygq0DH8qHCjrxDB9uMP/tIj+JMLdptNEqPQ&#10;BXooJrEOHtpLUoU3+CZGKfYyn36yKxtzlKily/u2V79YQSzSPP1d4wpKNPXZleIuusyeoJ34mb1h&#10;L/CBrbW+sQrLoOS+xL+Wbdg5ew/ss/bPV5A5Z2JT0DC6FH/Rt+KcxvgIumsN9MQ/uOIHWbKG85B5&#10;PMQTzxs/aRP9oqm+PfAI3Tyjj17ibzTLDttDHKYfiM205gXF7cXdoPVr41HFgM4LH3i5b234OD+9&#10;YY/YOzENWpATQGYAv4KXwHXnixZwpzuKV/SIPrFtdKI+XwNfvPE8GYSfnIhvao6Ylq6yFV6a+jpV&#10;nijPc83msg2exW/y5ezsCJ9BDooj6G4+pNjSOcXTvmqSy4mfrOu+uXi/MUC2f/1OPqF4/IQtCqCp&#10;Pj0XT7Mr9vq3/5LwCmIeggGL2lDCXvKOMN5sSRIsLDBVnRW0C9SBA/p83ZtsQa9nPKsIoLCgbz1/&#10;N0AwLEi2Hmes4tZfZWRICSxBJIAEmTAurGCb46DeiisICMoRACEQRjALEJPD51DMFbjbyzqEI+G3&#10;Zsm4foBWFRwQ2/oYrALDMeXQ3QswlsBwVowphbCu9gTCDeqHC+VkTJ0R3RRXnBEfCCGH5RkVYEbN&#10;OBpLKPDD20Z0NRevGbScKuEnzITN2SQfEhOCKqigdJQILvaIJtFfG0S/4Ope/caXp/gc4GmAbgt7&#10;j6I31n1jknCQ8eoa0Ifa7iX7+q1FZwQMFBydGDDywjCZmxxax7VnWqN7jI+ggNPFQ/xh5AVRnKw3&#10;BgIyjhhtM3bm2o/MGSvZYDjwiqzpWxuPPMMhrHNNvzOejVkrYwbf+E/vyS8j5pqOA2P2I8ueIzfW&#10;EtQIKBnT+Od8CgGCCOdkOOmBtRl6sop+aEQW9Z3BPIFUNLY/OZRQS54lxL4SUBigT+ZYq+RD3zgH&#10;DQoCAziTebxkAxjfwJlO412QzRh/UxQQmKErm8Amsi3sH9x9LdDXDgoFCna+yNGylb5YYmvpNidk&#10;TsUAY97Gs6+KI5yJ4JfdoeecA9rCsyBS3xmcmzzgQ8F3XwooChTwA0GHpJrdL1HH9xyPPdi4nE0O&#10;B26KuWwgntm7hMQ1m5sTy6ldQffwUlKvMEC2FDHJBZ7FH3JEtwSrzuZtQJ+xk0EBVfyzb+vDraQp&#10;PM1BK+vSA/RjJ8kKOcpObltiIYEkc1qA3iXgybUAwpnM73lnsR887F9/g4FkUGtMv/lk1Tr2Xh1I&#10;D+xJFoGxihF8LFqVoFUYAK4VBMiC++SEffIlBhlC7wI+do7u8gcCbTakYN+ecEBDuNuf/1KY8iaG&#10;reB/8FWCIyBlC+i/Z+k/W1kQyPdYH1/NZV/sa02BoKQTzt8WBcg9nPkg53Aee5AxeOMT2qJXNmHp&#10;T27IU4EaoCN0kZ4E6c/26ZB+0NjOa7x++hOsvsBhn0nnjKeD+0y2jfyhKf0RDAPBdAE1vVMYIANo&#10;W9HF9Y6hvS8JtJJT8lNRqcK3telyv3knU8YklwoDrq0hYWWfJKLWuPvHV9LT1SNxC7uIB8bIu/vZ&#10;fZAfyD/gc0CP0p+9rjgAyAafI1bVktUKAoDcAv3eakpmyLJxPpjswx+gTUkmuyXhQxNxH3ljW9la&#10;rZdP+Ee/zEMrOoqmJfxaBQe8Q3vFAHYebdGZ3qO7xImvdsZkGr6AHtBDOCi4taYCRrzm29kCOkt/&#10;ijHEA+yE5wFc2QSwSZ5x9+1VvNK+2tbRLy/RtweZbT96WxxZjKwtznRG9o58WJvtMAewH+gOKhRo&#10;r/pdi8201ul565I3tCQP6CGeFGuVIMPdmcMbOCNADzpK5orLxWR8CN9hLrpZGz/okf3bI7otTdE7&#10;2plTgm5dcW1xKRqhl3OdYDwwv9iu81nL2fADtAewp73Bnjeeet46+Ops9AkNsoOu0QUkP2STL0iG&#10;Wgt+/IrP/xWvxADiATrCN7imU2RWMdm57QvgCo9oQhfNJR/kxp4KjcWfigL0kD+Ag/OxK/GJv2OX&#10;+A0xRP5jY0uQX3dm+i2Ps7Y4WwzFltP1fEv2vTEtWrF1gO9xXY7bveI09gMYE7+5D59/KwogSMyK&#10;QDERQwlXAYqg1Zv9EnlBrcURTPArmH08Hq9kvy8KzPX3AgSKxvUFwAJab7kkm4wkYiIcJBlxwlLQ&#10;TAkEI4wTRoKEOUiotZiLWIoUiFvijsgIgjjwthdmYB5mK0pQqFWQlIHiBxkTCmBdeziHwFwL7FVA&#10;rR/DCAKlt68zWsc+remMC5Te/t1zTSE5JcmArzfQiYBYE5+ch6PDF8ba+oQejwTtCgP4IslQhEF7&#10;NKZYaIcGBJnwe0Op+OMM1k+h0Rwtok/n0M8IxxewvHoHa3QoKNDf6xP2HvyvAK3RInC9Y3QCdI23&#10;7re+M6C/vvOTWbrB0dMTYB96pO/5eMZ5qDh6i4ZGdKyAQ2BSgCHYcE1J6QAjw8lYF90FFOYYx98S&#10;DzIVzxmwDD5+ptur3+l4rbMwVngHd/JLthgSMkN2Fc0YrDVQjHa4CjYF0s7JIHvjoUhQdZbcwtfb&#10;b+tX5WXk0Yh+w1kQ5czmoovzORt8+kN7EmNA7tmMAjNtARv6cs4lZaAgUAvQUbAIf+cn88EabjoV&#10;OD+n8+6fgNmbVXLC3ihegOwROwBfck5O7E2/shP00bPOQUY4CYUFayjS0WG66WsChRK0QVNGHl8k&#10;AWw2feV0tM5kT85QYCeQ3C8FBIyC9xJAfCMLcGIn8XodDjzJR84GmAs3RUpyU6KEZiUxJS+g/tV9&#10;jq95aMBJkyGBAIebDJon0MNL+siGCKboHp3BW2ugQTRpD8+7BnDQctBolk6RA/whk8kKgIOxwLVx&#10;fS350td6jqyTbTwllyuHwB7OcSVzBevh1nUAb/Pgis/ZB3Qj/8DYJradSRCF95K6BYkYWeizY0mA&#10;hE2xEl3pLF7wMQJC8speGu8akGW4wI+s2B8t2E0+x9nZtYJY9su6aIX+8KbTbJR7nmW32ER7Abzm&#10;iwR+ZBrO3xYFnIt9Zt/hT+bhwZaxIfCDA/7CHf2XJ8kOmdKSKbpCF+kL+XRdMGfMdfpUv3nFCc03&#10;tvqQ7KYrC8aBZ+gpfHo2fQlHY84CyAU7JAiWbNQq2kgaAXvBTrARZEM/WisKSOAljWSmnxaQo+yK&#10;+d5KW1eBwae83m57jj2S/HsW3wCZI29s0TteCvTJc3pJxgTvbBH+rJ7Sw+D0B3RFP72hoyAd0qe7&#10;+ZfAdUWB4F1RgN9TDEAztOMnJOm+mBGjuU/O6QNId+xfXM7P0SuyKsHhZyU/igt8k76XC+jsGs3R&#10;yTxjir38QHaSDyYDbIJ16QEdFgfCqd9kKyRbQzEA7yoKiBvIj7ipmKM40Rolc3Q3OmgD40EJrXbX&#10;0dJ7Y+4Xz9SKHYohN253XRyHN2jpeed2v3jTvGLVE1r37LeGa3viHdliL5yluLSYEsAVjTpTgK/o&#10;gs/OZK5kVp8dZIusyVaSc3soouI1HKxhXZDsAHS3l/XJC37iLfsJvz1PNOvcG88D8zwD0BSOYs0K&#10;Ata2x0IyG69AOGrR3rxkAQ3oTHpmjP6wx+irTZ9aw9rkmSzSAXZD/MKuKLbxC+7Tg35a6OsO/HMG&#10;5+E/nFfrrOINRVLFajRHf3EPuyIf6gW4eJZM5R/g5TzsjXFQPJHPzQdXlM2XFIPoZ6NPu++6OEy7&#10;tr/YTBvwQ+fLG7GZecbcg8vr5wMpU7DXMTJmQRSTvL2S7P/xxx+vT9ZdC04l3YL1x5//g0BfA/j7&#10;A+YFnvXGi9Mi/IwbAYekYBkIegXSmKJViHD4qnMJ6ApqQh0QUs9UcQGqOpL2vhiwNqIgPkVWpDBG&#10;2O1zgoC0yqBARIuOziJZQoP2AoL0GGFP+GA2IaDQ+gwGwbQ+YUwwuy7o6Z79CTPFwUy0BM6DRyUV&#10;9tMCY87IaKBNxhF+EisFGp8ve3NpHiBk6OXrDvSXeKANIaaEZMVa8NQyHPpa5wGdJZ6AeHUFGeeM&#10;Tn34LmTAm3/OY+xqAzzNiGl3DFQQCJpnnfDrnAFDS84YJnqib36G0LV5jBGH36dI5BptrMmIMoB0&#10;gWKCkgvyQWYE+Zy3tTlKTptOMpCCDgGJ5/GUYycL5IuRzrGmzwvxkb4zeowVWgqAFMjIM9kmZ/RG&#10;UUABiZFjIOkMOSFjDIxPn7y1l6CSebg4C9w8Q4YYUePwd3Z7w5GM+2QL3Z3HfOfO0MKFfEqCfX1E&#10;br1Rh1eBmOcAO5VDsXfBXgFgfVCA6Oz2YrSBPTPcAD74wXjTj2+KAoJd8o8+8McXz8I1GbQ2WrOd&#10;zgcUJulsDgZt8MpcOus+OisQeDYbR189R2bsyR4U6HkWPcmj4NCbHgF8XwoI2IFAXGAu2OMQBSP4&#10;Tw4W8Nt4kLNhI7YowIGtM1u4GsvB9QxAM7RPL1xzdlpOlFw5N96wT/iKn55xbnSwtvn4qG9de7hn&#10;vLVcWycnjgcVBrRoCY9kBU3vAK7mkC98oK/kcuUPJJPmWbf9NmAIT32QLGq7p3UG0H3ntQ5wHm3P&#10;WRuQL/zegoCEhRyQh74iISuSArIvUGLjnYk8s4F8EpvIrrGB9FoQSyejAdzggDbOaH9n1oefOeay&#10;XwVP5tJhNke8ICi0Hx1iR9ksesZGKnBI8iVbEtNvCgMCSOuw72w2mwh3iRn7kZ3AUziiKYiOyU5y&#10;hA/ZTXqiT+Zq6Wc6RI73vnvGtcYaX71IN2qbt9A65jQWnumUdZ0jOWaP++S2Lwa0gmg2gwywFWSi&#10;ZJaMAG+hl+6KBpJ8xWAFYsF5XwCwPeYrFPgipZ8gANfWU2xwbQ9zKzJc/ZMUOQNwNvZAoI435AmQ&#10;JTzU1l8dTA+3D8hdBQLyt8UAkK8B5Jx8gooBtSUy/Cw9QWf0kNTRF3pE5vEBT/T5RuPsAf7RMzEE&#10;/UNXn5b7okDhRuLjhYP7WjwzFv/EHOIQz7j2dQ29Kf7IVjkHHeZv4AvoOlmQZCkM4CVe4x+b4IsD&#10;vpvO89+eFWu2TsUAwJ+V0AXosdfFLD1nDWvBVd+9kmjjgN46D5+aPdCyUdpiOjxif9gPdHfPuLWB&#10;M9QPxFFX0JraYkixE3khY/AqLjXPM3CGv3vOsGCcvJC19hU3ukcWrU1+0I9csJvOodCmyBMtzEcn&#10;93Z98lScCld4OX900LKBxexda4PO03mtBc9o5Xzlj1pnil8gHPEWr43hkfmdizwAOgPMY4vJJvro&#10;p0fO6FnnJ6PkEz36ukkRQEEL7nSAvvSzNWeTwwXG6Q4/Yj59MQYnusHes+3sOvuiMCCeVYAs33If&#10;feiowgPf6gxsEH7Rs/ww4P/yJcA1u7V+/M7Os/H5mPzBFgMCeJlXLipGEzdXEDAGl99fCmBcgHnL&#10;UAKE4RghwHM4b5i9/Zfc978LeFPtjbMvAXwF4L4CgMCwrwUUCCoMeE5Q7xnBrHURS2DnywGBseCX&#10;4DFYPrlVlYHzJpkrrGDHnMGhJTL2QATJisDZ2qDiAKIxvJJrTLUHQd0WYHAgiHCPUmCmokCFgVp7&#10;LRMwz1xCQck5ZkbM2oJ1a4KSzvYF3VMUsCdmwtdXG+hjD4x1JiBheD6fr4Qf4IV5cKJkBNcejK4z&#10;AzSwDtwJugRMoQS/0BA9BWmUkWwsH7ThGv5B85q7wBidwPAE8KwFGf2rZ5rTPLDX5Akw0PUDsgW6&#10;r+8Z6+758B7f8YJuuM8YakvcjaMRw2wNz3KsDBGjpM8pM1LWiw70EW/oGxBcFBjDBy0ZU8EJo0hH&#10;M6AcBmNJjySKZDr91d5Bum8Nho9DJgsCKzqSobIu+RBIClgYcM6LzDFQ9pMMKi6RM1/3KCi5Vjj0&#10;6TyZ5TBzVoxt9HU2uDqXs8DFfnTE2ooRJcN96cJWmItWZ6BWH63MKcgDBX7OUaDIYAvI0Nq+2jvD&#10;DadviwICMIYdTdGL7nIWHBX+snn9tIDd8+UD3aV7dBV++EQm2WfnYegVAtCCnrI39DM7h17Avs4b&#10;LfFWkOgLDj9VKZCvIAAkgMBbJrLM0XBOJTIlLutscizAedgdvoAdMp/D6tkrx7brmrvzARzcsx/6&#10;u48HJTY+E2a3jOdM8Su71rzWdm2OdfWbZ8x1Ms9OJxPJQe0J5gJzkyFgvtY69JP80yUyR/6Sw2TS&#10;uLmeS97wcdv6cNYmm/rwd66gM5nbs+Zbn1zAlVxJ3HoDXEFAgrdFAQmapE5SoLhJJsmUZIXdYkO0&#10;xsms4M99RUx+XEBOJ83jn81jC3uLwz7SC+PmmE9ntHRan84UELKJ2WH2UwAnoYUz/BU3JJMSzbt/&#10;9NR52J9sObyzw2wH/mSH1w7Eg2SJbCVLZJtekNmS/OTZdUCPGk/G06299wmu9Mr6cGsMXisbnnMe&#10;tk/QSg4UVdgnwXQ/wdFnLxQEyEIJPCAv5IKtIz8l+N588yt4Izj3VUCJPt7c8cTzipXkkT+1v33f&#10;8dCbQfKMH+yimE+skg7i3RWke6t/V8CG0lu2t8LA9gH5DMgroBcVCAC5pQdADCGRMY/d5m/ZMbZc&#10;rIv3ZFE8Qk/JFpnHG7RBT3RhwyXrEiIFAfEhu+058QU9tY+kxzg9cU+LN3yws+G/Fp7GnJmdol90&#10;SpKFF4oY+MkO5CvgQkaKnegPH0/3KwQEziB2qDVmjrjGfKAvdgLmmWNN9LAuOWVftCW/zibWsj9d&#10;FlPQZzFbfffYIvS0pmfYEHJqHXtbq70/QXPhgZbOQ97Qkt3g6+1rn/Z3huIuZxIHBa7JCJ+PlvAW&#10;L1qfvJItewD201nsYx6/jqfwsZazaO1j7uZ08IAP8Izna8Wq0c8YaO7SGN2cufO0PoAv2HNFM3hp&#10;47/5eGR+Z5MPkkG06NpZk03g2rh9+5sa5JPdUSTjU4z3ItmZnEXfGF/hHPr0hB+iJ1pnR38xHnBu&#10;ul5MIWcUZ9FbuRLd9VJHPEZP2S36SE/gBfg1Z8n3buzg2jgQQ/DXbDebzc+w4dZdW5/PMU/cxdew&#10;Gex+viYf4B57WIxWnOa+ZwC5/Y+iQIyMuVrMxnjMsChllcxL/H167g1yPwtwHUj8FQIqDgBfFigM&#10;NF/SYD0GhaPgVDCVMUJwSFMEb8X9dtYfGyQICesKdGP1gbMIFHuLZr2C5woDglZzEJ6hcDYKvQWB&#10;+icQMgqEhp63JlB4ICha5yhotj9mYDgGcBgEjJJZC5Rs7p7hwKhLIDkZCZK3pY/H4/W3ASQRBJXg&#10;OF+/NfYFhzNzkhIPgmucMHFGGdYcAKFl6ARfaG89SQc+oxMBExjBnVys8ciYaMHypOvavVcfZHwy&#10;QLVnP0C7bc/x7WszZoDS58SCxhlzYMxznQ/gAb7EJ9eMAONiPpoylOkV+UAr61lHMYBB0nLY+mRc&#10;yzhZ2zN0g1Ekl4wFA+gc7qE//uAh3nFwnANDi3eCC7zCW7jYP7y09eGU7uM7uWSUyC1DwTlZFy7s&#10;AbA3XOzFUMLBPEaKrHmO0dIyTBIc93PcaGx/rev4TXacTeKUE3A265BBXw9JmBUGyDN9sjeAB7wK&#10;ygrYFpwjKNgr2K+KC1eADtoMNSgBoOt0+JuigIRbYI0n+MiZkSG8JguCSXuhXXYC7dkRPGS76B38&#10;nMsZrQUH9oudYQsqQFb0ZKvxgMPxLPzRUxXcp6MS/n6vu0WBgn5vsASBcJOcsFvrbPDEODgdDjuk&#10;KKRY7CxsSA6t5+G2bWsmMzuuDzyL7gFekHE4kDs4sGvmGjcHnayxiRE+5lC1J8RjNNuiAFomB+6f&#10;YDxoLGdvHX3JAJlDV/JWQgLoCJkkj+bDI9ytZQwe537mnXSpHy61cOl68aIfkkEJhoRtCwN8c0UB&#10;8iEB5LMFq4J5/kgyIdgT/NHdbAp9NsavsGVsgHE6wGayncbRA97wsZYxa7CnbJd16A76FQwCNiR7&#10;yW5Lirw1hiv8FQUkk1dfCzQmCSXr7I812CZ42o++wQdv8At+0RDAGeAReQLRHu/oRnpCJpPpHdMm&#10;9+lV4+lLkAyDHe/eXns2PegZfTimk+47R7LlzPgKBMhsHNoIsskG/qNtMqEIoCUTWkUkMuN3zr4S&#10;IFP4rO8+nkT3s+2f636aAA/B9aeigLjRmdk/hWI2iL7SJefCO1AxDuiv7oH6jecn+Ax2N19SUcAY&#10;OIsCV0UCsrSFMb6U33fNfnnr2Jd4bLvzkGu+kQ2XSPEb5JvdjiZoGk+0bLtCNP+eznmWDxfH0x86&#10;Ke6Kz2KZYgDPOC9/xcd7U22egp3CnaIEeuNxf5NGEccYfaazzmYPe1YUsFbAHiw03lxthQIt2yK+&#10;opvOwjbQVfgCe4nT3EcveLjvjMWotc6Hx9YV/3jG8+1nL23gGtinfgDX6AvQjD2ga+gMB/gUQwI2&#10;C32yjwvZSrKHf57Hc2uTMzaPPrm2L5qJkdhTfJJ4ho/zWNNebKj10M15xV3F3bX1i3P14W4ugAuA&#10;P7oVU1ofWHvtfueJbvEymjmn83jWXubTD/zpSwA0zO4nJ84GB7GyeMaZFUR8HaA46JofUBCQM8HV&#10;Gp4jm85kP3R0TxyOdtbznGecCz7kyNnRHk/4TbwVk4l19MvtxKjiU3aBrFpXgYENLOaiI/ByDja3&#10;mEKbT8mv5Ef08y32y76z3RtP5Tt2DjDHePEZECuZv3EPm/gLQTANE68gJiMQx2gRjPHWr78LIFmU&#10;4PdHAysKGPdHwCSlAkQJrLd7+v5woKSVMHAi+49DQDjEtYYEF3ER0O/aESnGElwtYdbG7ABTEWOr&#10;Oowvg+sa9FYd8TBcgs0Anwl5YCylCQg7xlnHmhyTPeyLATHEtb69OCpCL+BkMKzNaAF7lHBqgTEC&#10;SjkkRfB8PB6vLwC8XbQvxhJWyQQBJXiUmJDDk2KmdPirhXvKp+U0ODG0SNB9Eo728KYABJjgW9u6&#10;aJ1B+QTnPDyjdI3rNwbQJt42tuB+xgqc13dAhhgW7Tlujb2n3zm1eIQnWp8qqUiip7kZSbLHEOFB&#10;b7aMu0/vnBfEa8EBg8RBW49hw297M5wUFl8YdjpYYFGwYn2G1n1zyQNnwXB3DvvqA/1oaw/XzsAg&#10;kaGCWWvZzzz4m+NMDHv7a+FIlhkbOso5SjbIjHFyx9CzJ9ZihBlM53YNb/TQOqcz0Sm4eGOuIKCI&#10;SNYFTvAUZFUIII9aAB/XBW1wZL8AmoCCPoGhYBG+AK5AkgKcgbxntOkFcEbB8rt/bJmE21t5tLMW&#10;fNGd08BfvMdzga8WPdAgp+kMBbOedR72iYPIrrFpbNvaHnRjD0piPMcJCu4Fc976edMDPwG9ALOA&#10;X6vazm7k/ECJC+CQXOM3WQH1PcO+s99w7JkrKHGxlpbMtU8OTyuBMQ44vQIvz5jjzHA0Zq77zo9P&#10;OT18axyYVz/ICZuL5+x0soCWeIie7pOHHLrx3UsfmJP8WIstwD/X1iNrrkEyaJ51Pe989jKPLuKj&#10;1r3mgHPfxkpSta6TYWcE7lnH+dg3gUtv2PlmSV+tpA6QEQUlnyazG9a0DptEZukXe6DPVvAx/Avc&#10;6QEbShYVRNk88k5n0cQ69FJcwv/REfaB3bGO9di6gka6BG/6Ahd2RaJChjuHpJ8unuBfSZUkyjps&#10;o734yooC8IYT3sBxabh0XhobT55XN5LvvQe6JsvuFzeQ/eQe7LVnFtKXwHW605h+uAJjcHUuMsh+&#10;sk34IuD2+1x2zhuv/vYIIAe15KGkFC0VFEsWjZOfu8LMp3/4l9y9+ycZYPvERmyBM5Hp9Kk+SN9A&#10;xYAryEeA/Ee+RBvkaxbIc76I/GjpAHnSB+SZfJvHp/kcGfRCCe/INRlnN7ytZ78VBdAUPf2m308x&#10;vInsv4pUvKGfvn7xUwE+ht5JyMh3Sb51Jfj4xAd4xvMKfvgtmfEsPfWMOFxc4qsEe/S3IPx9AQmZ&#10;Z8iMvcQ/zkeP6CxbEOw1HVvYORUHrEG3nVH8YG32Q/xlrvvFVe4VR4t9NqbU17IbeGRtuLI11nAd&#10;wD1wD5x9AEfPFw+lz3hnHtu2caoYR7wFT+DZEnx9+FiXzBiXqKK7tcRQxuOHs6OHszgXe6lw4zlr&#10;uG8PtAHmWh9d4MEOF9cCY9bRop97+uEO72JF5yrWZS9BZ+pcAB7oiT54Gu+NseF0wlpwMk4/jBUv&#10;8iPODgd0kFCTab7H3zwBZJisGkMXOJNvsmtN9EE3uFjffs5J95w7GRePsnuedzb44wt54XPZkGKO&#10;YiJ+n00xJv/jS/HbGvAkp/DGGziK7RVa6RBdYlvyF2xzsQ3gS8D6mFpz8wHZdc/mA9zjP/INZPL0&#10;QZ6xdr7MGX8XBZaR9TGZEAF9hHVozPKHBL3597MAUCFgfzbgDReCEpqEx/pagiX45Tw4GoaEMDNI&#10;DI1xzys8KCRgKGb5REOCIPhIwQkLBmAEQU64ASFACEEqR8HYCp4jEMBY1xgr8FLEwCiCImG7ghSm&#10;ltBgiCSaMffpV0KT43cP/QpaAYdCqCiEtQDhsYf9Ca1z1KcsFEWx5fF4vH468Hw+X0m76rJzohs6&#10;+YwFs9EgY06hUiDGBp8pCQfIoHF2HJTWGHpYF799qk0gvYW0rvlwy6AEa2ROiC8nZIjq4+XC1ViA&#10;/7WA06u/hqwxcPe8+Z6/eq754RmvyKVn0AxN0I/8kFlvGNCxtw3AHDrE0DHegH7Zk04IyOiCyicD&#10;RxboKb4LbhhJz9ABe3GkBckMr7n2tL4+POFtnfgQj7Roa2/zjFnLWTZQZMDprj0YWUG/vZ2joNk1&#10;gwicXxDjrBJa+JjrnPaTbEqAyWWVXOsrSIFox1AxXr5wUST0FY9WEkxfzbVPtAD2BOxVziDaw2sB&#10;XgyhtRj8AkVyj9Z0Ew1AZyP7aAM+FQUEwn3aKemQBMIJPzgMhQCBmzkCMQUmawr+6KjWc3SVLKI1&#10;/DgRNiWbRkfRJDDO7sDVGfAL/+0neJP47U8HADvM9gJv9fCHfcp2cTQcDgeDJ8ZBdi57mk1VFFCw&#10;9GyOKSe1zkp/wZrG7RV0nRPUul4naJ/wzJHqc6D6OdOFHdPvOYB2+I5nJRXaCgNB9/CFHOVHaktG&#10;9BV2yCyd6HnrtYdre+JvgYEzdp9cC2jINBzNg7N54b1wnnnP6Bln1JJre7AtAhaJnERaUi350CoK&#10;gBJAsuPtB1vlObSmT2wQfWRDnJW9EAhmK9gu8s/e0P2Ce+PZSn5O3ME+kVv2ie1g06xH583h28wR&#10;X7CDYgv4wA2OFQWABKrENOia/NMx9o8vZovYPOdyFvoDNzxE8wDtlsZ8umv0RGOynD6AvT7lPl0g&#10;z9rmnjrStXb7tfhwAhna63AN3Cd35JQ9ROtiMn5IsC0hQ1fJI2AnFAWShwoC+ujZNTnaf+j93/yL&#10;V+c65z94SqjFX85HXxbSXy1IR50Xb+8gX5EPWSAX5Jw+gvyNlq7mj1yTfbLEv9IFfTJL9smy2E3c&#10;CMSoQEHVPvTIPhIXibeigAKA4i6+8BlsOxoojoBeLPQlgJa+8b/iGfuKN+giXnuGPvNH1uaPrFmM&#10;INaxhi8CVo/805IH8mJtOkSf6Ss9cubswIKxigGBseZ6lo4DeMLRmuSTHxN7yTHYCjEE/deH78Zv&#10;8KHb1mA/0RNP7CEGbg/7ATasftD97nm2PnsBD/aADLIBbD27JDa0P1y0cABwdQ7Ptr8+/NvTWc0T&#10;/8MTXaxrTcUhe5pDnsy3Hz5lv6wZTQLnZ0/xNUCbAO1A43A1357OgM7WCH9QzmhffIdXgEYnr8kD&#10;2wpvvPAs3JMZa9oPDr5MEQORYfIvD4KDOfAj4+6jhy8qPKP1vPXpML3nW/XRzz5w7VzWE3fTCWdP&#10;bgHc+RvPsflsi/ijmEefvWdX6TC7ks6yrewLHyaWh2cFDbLM19JJNmJ9S34Z5MvzMdluNjvIrvMd&#10;xUn8QfEZPIHr/IR5rWdPMiuGeRUFYugJMTwQIHoDzYAJ+CT+CgB+EiB591aovy/gSwJGj0IifECY&#10;MJJx4Twk//qYx8ASOgZK5RPSigx+Ly/BpRiYZm/Eh5M17YGRErWEWusaDlVdGVkJrcR8CRWxMI8R&#10;92m9vr0AhoLtp0wB/K0hKLWHvVobg7Rw1sZITCCkGO7clNlau5czG6OYWg5HQOnvN6CNP7LmqwuF&#10;EsbIHhICRYHn8/n6OoMAUApOHw8pKbqhH6Ev4MFXCotmhBKNJBvWaR88QU8KwqiiM7xqF4wtnGPx&#10;bOc3BvQzoI03tvcCclCbvKErpU9OFpq70HPdywi2BxwEsQxIgFfwQbcSyoAclUQIQPAa3ykhXpA3&#10;iTbjaa9knLPm8DhZibO9GSe8F1wwyFrGhOFnZPESTz3vfjR3HX2T3wpPDGzAOCV7zs5oMmwMqD3Q&#10;gbHMqOuzE+RGX0vGGFDzPQcnLXzMsQaaMZDoGC7sAqeBPuglCGOsyBv5ZXfIsr9NoEBAxtECfuh+&#10;FgQCMgo2kNsgT5ujKLGLhzmSigEA39ZQf/OlgGRbEi6YwzP7OSs753nJOXsniGML8dw9NCIDxjg+&#10;dEJbNEYXXwUoAHrDRN+16KTPxsETzs4jGLG+YFLQJ+DzVkiQv8UAQb5xuNKDHBC7ljNh5wBbxkaw&#10;OSXkrgHc2I2+FMgW9qx1clq1rQnYTHNADq9xttP5d5774eA+nMOdvuX8GmuOe+d9gLd4XdJeWx8P&#10;0JUMllSsTGnZVa37yZnAnv5ojbMJu+bKWHgle/aiT2yEteDITieLnSXYsfN8wP0NPOwPJzJHBiRh&#10;PuHuZwR9MdBbW4mf4pFEhH3hA0v64ensnZe8CwLZOjaKPWMz2SS2h2xn08wlr+4bZ5fMc9+6bA+d&#10;1wok2RD207U5dKqiAHzhryggkXEmoL8guXIG9t3ezsDethdeshF4heZ4dPKJTJFDffeMk+lijWQ8&#10;HSH3gCyTY6010oNk3nVzQTp4jqULu5Y19LX1uxcY1yZn7B7byeZ4gVAQq7DppY03w3jf10VbFEBn&#10;bTT3D31LHv2L5v1zz7X5nsOzoKJCa737542hgqjzkWW8cpY7WB+Nt9qAfi2k0yd8WxTIF5ElMs5v&#10;0Rf6UNxjDpsCF2BPYD7QJ5N0oqIxvkjc8UiCUUGADuAfX2s+HREH0T1xRvEO3XLfmLn8jrWth/cS&#10;MvogFqCzigZ9HUIG9PkN+ubLEHvSnWII8QGddV66xBaUIIpDXbMLQD9bAcwzRyxhDXhYUxwBH0W8&#10;4gqtGMJ++s4KnAs4t9jDGubwo/hn3xLXhfZegMP2zdmz4CXdk2vwLfaBUwB3PhWvo41zAGcEXcMJ&#10;LXYf9501+cJ3f8PBea0nZrSmPXreM2yk829BgJ1j74oLQWPJo2tzi5/RMRra05pgz4H3cFxaxU/4&#10;kAE0Jw/oRQfwwj1nhKu9+Tj8FSPqw8U9axfz2bv4iO7zQ3yJuWTV2uhEf+k0fqeL6EI34UK39K0t&#10;1rafvcyJv2dRgM3Njot/2E+21zjbYkwMJn9yZl9bifP8jLT8oa8G7GF/OPInbNddUYBPIVtB9htk&#10;+wO45EvCdf2Q+a1hH33xyO+/KQBi8F5vhQmBVTERS5IuKVUY8D8LKAQoCPjE3B8OdAiCg8GEjCAB&#10;DAPGCJEWURhnzMZUY4yT34W1h6QUoRkpRkxSgHjWdA020KAkzgYPv9MSLMO939xiFqhYIIjFGELs&#10;D7QRupRmgbErcdpxAm7tglIEj0nLGH1OC16cFhwJrRbe1iWU9mCwrV3i6T7mSYp8Rq0wgOYSJQlT&#10;P9dAG0Gmcz3+/JrAlwSCc3tjPsG1L4eGrwQ34+bs9kEvPx3wdtba6EIp8IGDwq/osTTR1gfwrt81&#10;SA6a33hzkpWFjJUW4PkVZIC3IHDeP2HHPbOGsGt7c7qcXzjjE57REYE73qI9WlNk9CYLrrUCL7Jb&#10;IkAR8YAe0AnroqdPmRg7xoPcMyaMk8CBEaWfdIwxc41v+CeZ9PZAEKfiT5dUTvvkzDpwZgCNG3OP&#10;ETZO3txjcM2VsEpqVWL3WTpnf7IDrwIqeLAfGX1yZR5dRVvPc2AML5rBWUGhRJyOSHD9XIBc+xyU&#10;7ClKGfPzAfpknxwE3QUFX0HBmgIMWS+Y2yCPHjD4eIe2QIGgZK1gOWCwS8a+KQoIotHP5/j4al36&#10;BT/nR2/OGg3QDw3gAC9zclpwZPzZmb4EotdooyjIxqGbwJhD4EDgT6Y4TkGELxHwUzFWgN+npnAU&#10;4LnuDQzbRdcDNlKbIwQl4vUb5xDZKPZJPxv4DtZxZTuzo3THPWP0CR3My/m53750rkQHDdaRGsuR&#10;as1daB7+4DH9DPAtmXBd4J4ckbMKAUH3u5ePIafG8Ruv2QB8t24yBgc46cOX7U0+4UH+zHE+/T1H&#10;5+5MjXc+4H7ntHZnFND1eXJFAUlZhYG+FpAUKC6Zy36wB2xSgV+2iu6xA8bcI4/sANtZ8MeuFgDT&#10;BT5ALMDeaM0XcLIp1tCyK+y7fStEkFtFL4UuOMI1/CsILJSMsrH5k4JP6xdY4hV9THejWzwC5Ikc&#10;kknjaJw+JN/0IDkn12QXeAYk555xvc/pB8Zqg+61FpkB1teGm7Z7+l0n19k+vgFdgJ9zsmHeEp82&#10;o4IAWpfEbyFgCwL6FZeA5xQX2EYBM2BTJbsCaS0fZs6nwgD/5BzZaedJX+vTsQU+p2Iw+0+n82P4&#10;vZBOn1AMdQId55sCssSW67MHZJjc8oXsczFs8Q0doB/5ZOPm8NeSCUlQfwSSzVagA+jFzhtXKEBH&#10;CT5+Wk9c0Rej3lxaxxz+QWyjRUtjkk5gvpjHfYUBsQU940vsxwb0nIKycbiQGXPxV6HBGdgBuhWI&#10;XU7onrnsJd1mN9gH912zNZLfElExhziDTxWrsQ1iN/GUOI5esy3mF6+wJSV/weK24+EBesYY0MfT&#10;cg22AG4l0PaGEztWDAsnZ8h2WdMZjbUX/OCJDu45p3FyZw5dQX98xlfnNc98+y9NtiBQnL3xeGPu&#10;wxN4Bu5wdRbXwJrlifZzhngRbfAJHvFUv5iQDojd9AP6kl2PFta3pvU8rzXunPwG+WWfvEihI+GN&#10;98WDAG/wnP5Zw5riLXvBw1xznN06eGQfNIYbHWcf2BW8ZY+Ld7LjYg/2h903xveju7XpLdsJV3Sy&#10;NhshJrAmO6TlN/LnC+vLARzW36wfyZ67ziesn8hXOEM+wB76bOHvnw8AwhijA4cCOXsbeUYyrRDQ&#10;/yag9UZf8m4OQmICQWIwENlhGF+MsB9lZQQFJAJZh+bUrW+OJMC6fpZgbZ+wS2zNAZQF4QkBZtqj&#10;RM2Y/QXPElsBtDfpEl2tINo4Ba44wCEy/oJswlmBIuUJSoAX0IZQYFTMLVAoEMAINMhpc1TWo3Bo&#10;bd3WL/mCg9Z5CShB9CwGwlkRQNKvECMAl7wrzDinvSUNCito6I80mo/WAnz4wJOBoSyCN/REV0JI&#10;4NHo+Xy+nkU3jtT+zkiZCDuIJidtnAcN93rbzlwfZKAAvi7gMSA37yDjkCE+xxvbeye453n7MTIZ&#10;VY4VkFNgHh6aw3DhDVopDJAJBmLlQMsIlAAIViQFjJLnrWd9gYKqvcBI0K0wQE7IqLn6aAQHhg4/&#10;GDvjknbBmyBN4MZxCCA4ck5aMM9ICe5U+lX+c+ycOifDsZvn94Kcuv2dE78A52RPsp/zIkMZYYaU&#10;4YWT5zgStCz4gTe5KyFCB2uwB+SXjva/GJBxXx8pUPl5D9pZ2/70fB0AYHDhUHAWPhvMBehp3woD&#10;8GEc4RSPALxAyQBD+qkoIDgWPKMhuguw4EP3eoNOHnx9Q2YU/PpfB9ghQQaoMOIenfYTCv9TgSIJ&#10;nVYoUUS1DhtBf+GPL4IFgR/+eiOKrwX3BfiCbni6T+bYX84iB8cWbNJPjuEPjC8YY1/wjU3ST/a/&#10;BfP5EXtnL+Hj2j2gbyxnaN+KAs3Fo67pIN1cMHYF6IfP+E4GQElTUAJR4k++zqIAcJ9euIf37Di5&#10;7F5gveTOXskcPAsKjBUoFEAE7oMNGhrbeUFrdM72gwd/Qx4qDLAjwLWkjs2QeJMjck2+yBm7IOjh&#10;/+mnM1vPeemp8ZIhdo7dZ8PEF8bJq8CXvWAn2DH+j921LnsBrI2OfEJrKH5KhMg33Ng0+Ia7pPIE&#10;CaxzFgiKV8QmBeT2wtdsBL6k+9mB6J3MAeP4lk6k56sH5HYh2dY3P13r2V2j6xNaFy7BXqdHWvtp&#10;2x/vyQD753z4I9gWyPIHkjxvuxQU8R2Ne2uMzn6qsT/XYPtA/yrAeCafwiZZPz8rcRXsV6CGgzHz&#10;7PPuHxw7Q+3qrD4fA+hZQN/qOzvA64Bu4r/21FnXZJyM8DHrc/ikCgL6ZIm/IrvkDQ3YXZAuZYvz&#10;yXQN7M93gmTbPTpaoQuNK4TVTweA6x0zp2fxqPuge81vr9bZ/VorvrdeRSF95+P7+ZeSRf29PkFs&#10;4z59B2Kkkka2Qp9tAGIfcUbJuJiNbSgOZFc8hw94av2S2PAIF+2O67MLIFyM4SecyAMfLedgc9k0&#10;IH8qTiTjWvgYZwdBa3YOa+ZPyCP5gafzmm9fttRcazln43C3nvUl9NHBPPayuFq70Fh0Ap6zxlkQ&#10;sDZao2VnAPCJnmjCptcCONOD9AIf3EdfLfBsz6OJddExPLIVYmL2SWGA3yFX5gDPWtte9rQX/8MP&#10;Ww+NjKWn7sFbjMv3oYWzGnNfXMg+sClsPVvLrmefxThexrK/4hBz7COOR0fr8SdkhE2Bkz7bY252&#10;ucID/7HAX+fbQfHL2vT8h9Y1m+4aTnDc2A2451lgbS3b+G9fCizE9IQaYJSFEB/iCgCSzf6GgNbf&#10;F/C2ykEErJJxxEEIQeLj8XglmgIF6yF0/7VYb7kpFlAEUBTov+j6xz/+8drT85jFmQgEBA85ElVU&#10;zgSTBcgAPv1VV9f61hNoC74lyYhG+Rh1wTbDXsIKKEv9TWTtrSXwhESgwPlU+cGgGIBRMVafMNhH&#10;FZbjQ9cUk9Dbw5ncxwsMxTh0ywASfMJGEewteUIzb+kEyM7mDxIqDBjXunZGdEQTRsxnyOGOd4QD&#10;jub4L+UqyLjnDJwuw4UWFQUC9AD1o1UQHZvTdc9npED00J6ARgvoF2Q4mnviYc3o3f573byeM789&#10;rE1vFAEYUG1jAD/QsoSJcqKZMTxnQCg5+RCsFOTTCQYIbzkRezFSfkslUVOpJ++MFYPC4OE7vBjP&#10;DDCDRzbg5m2AgoBP+6zjedV7AUUBvcTf2x6BiXmKEJ5TIBBo0SnBOVo4X46A7NFD5yXHHBicXAuW&#10;tOwHXOCc3K49cebefDKI5EsxRYIrASar9N4fMlXw8nUMG0G/cyr2RDeQkYfPAgcL4FVgB9+MNBzo&#10;LHyA/hYFCjIBPpYUfPOlgDeqAkBBtcIMfWH36BxbJMlX6FAAAXS3P8iqr+DnGvjpFNi+/02EjbQe&#10;nSdv6EkWBJ/e0Cj0CMIr9OB9IFALR3M5XroPSmjQPAeTc3HvDsg4vPHOs6dDugL71NormxnkuIyz&#10;qznFnKDn7E233KNrp70F3cvBBs3VkkO8LqnQLhgjH3wGeSFH5IqMCTxAQV2yRs7IIl0lp8b3OSBQ&#10;pQfk0doFIuTN+eAWGINvAUKBA+hM2ZZ9zrzAPWetby/noqdsA7tQMlASopWw7GfDvkxS8OqLAcEr&#10;3aSnzoRGzq+PBmyVOWyD1jXf6z5aeZbNqCjOlgkcrYd27rNDbJJ75JzN8hZT0kqe+1IAzqAkJyip&#10;kXCy72wbu+TsbFPBJP7ED7yn92gGTh4kj+hJxpL7ZJvs1tcupF/01zX/4dnGm9MatQvNswY8QLIe&#10;jq4LGN3Xuoazs+GVc7Ef7D66+mJNwRCvAbuxRQF0/pQwlsx6hrwIvvGWD2OzyYL9+Fs+jV8VY5AP&#10;/FXQtt7dP2+x4e0M7DVId0v89dnGrmsX2H6ymrwu5DtWdwGZpfMVBcD6pBIQ484l8f//6R8/CHwZ&#10;IqYlW/S55Lv+CSXexTVAwivuIBfdF2eISegueWIbgARWLMWnadkU43Qb3zxrDfvX2mNx0pp3ws6B&#10;H72ST8gryI69S2btC4diRDKQ7YO3M1nTtbORE/iJbbTWL5Yq/ooOcBBruXZ+0N5AX3xafAvoF9jY&#10;FpgDv6UX/Lff2nCID+EdOAuc6S/bDuBYUYAdB+6bG97OYN3OqQ3sX1wvT+hrF1/awC++27997REt&#10;tfZGr3w03uGFGJf/6msX8bbYm2+xTv6L/WBD2djsM5srxtmXrWTBXD5DPOtllq9e+Xa4ojnfxV55&#10;KV3chhZ8cP5Ye/p0a4uD8jfA9fqI7LvroPH8AvCc9VoTvr+LAglQfQTW5yQJAWJTGkTANAQV8HmD&#10;398VqEUAb+C9XZakeusncEU0Y95kSza9GTOvt9eMuMP7Tb8iQUUHxEdgXw7YT2KrL6FlmOGXUGC8&#10;g1cQwBBr28t81+0pGPdmDn4YLtBgxOGqf34pUJIYlMQSUrSxLyeD8YQQczEC/jnnglpjBEgQ61nJ&#10;F4FU9eIsJW/6WsoFR4mAYobnCIR9KC8czIWHYooE6m9/+9uLP86iAOCNnYJNfEJbRRt8IJQMGRoV&#10;IBI+50E7dJJ8GLcvR0t4yIa9r2giMKxgsve0V7QMMlInxIOre6ehq28/PBRQKLoAb7O0gg/GpMog&#10;o2Aeh7Vj5hjfvduDwcjAM6Z4oW+MgWMAKSyFL0DBe3LpE3D30Jnyk3uyQ/4YIUaNXMOH4WOkVEXh&#10;DR86yIAwavCgq+TImH2NM9R0wll8Tsgh9wZCgqrI4GsEX6Wgi6TRb4kFgAyuBFEBQfHNHPhY09lq&#10;yYD94C7Ygjfjr2Uz3IeLM5lvzLW+eQItz9FLMo42vTGno+Q2G6OgSHfpliDLvvQUuC4IKxBjCwBb&#10;5RlQMLcBHoNPnp1BQCgwhBN+0eGgQDN+GaOz7/55O+JNpES8ogC6srFsgqIp/VQU4DTo6/P5fCXU&#10;inHsJdCvQKBwoKWTPauIwi6QL3ihDRklM3DE/4J6b/sE9fulgGsFDpVtZ7QWJ8Pes1VkGOgDdsv9&#10;5lQMCMxl+wFZP5+5gnVeOaycHmB7Fho3LyfneTqVIw3WoQJj7NkJjZf0J9e1C8Yki3xHCYLkIFkD&#10;7plD3syXNNBR8pos7vyeN9+zbDzfxy53BvhtwND4JkP6gCx4ds99d3ZrODewv0+UyYqEDkj6gMSO&#10;DZHckW0ypICQbLOfbC+/5bz0j34BZ9LSOePuOy8awRNu8EYrARx7wb6xq+wF3fZMwVw+gy3zubPE&#10;UVGAneuz9pLVE5zJHLbPHuw3O8q2Wd/+7Aec4QPwAk3RPzuArskkGeQ340uybYxcB+R0Zf8dpBNX&#10;z26/+3vtfvoBh/SqOY0BuuRMFQXwRBDO/wiY137090jyJwpFoCKM5F2L/lfA3vi6xLqKMmyPQgF+&#10;uEee7OUe3vJ/xhQa7v6JofCAHIH0YXU5+aa/7HzjWxDYogCgCwun3qaz2ooC/E9gLFD4E0MoqDhL&#10;b9G//VdyfQfv5vwv/67Wu4O+FADkAE/JCXvBB4qf6FaxgiSND2cvTijxZjPfgXiomIQOa/lY8Qe9&#10;pt/pOJvCP+KXZ1vf81q6DxoPB9C9BXPYMvkFPwzwXexVLiV2oktwqIVbOEuGrVWijx7uSWqtbW9r&#10;wR1YL/uHntYy7hnnt2f7SqY3LgYVCNhOcTp8jMGtGBat7Nl69gDRt6KAvhaOYlBn0DoPHgcVBdjw&#10;+N+ZrdU6zuAaOJO94QK3cBQDi0tL3uELN8/bG/3EnKuHdM/+aGpPuYG8ie0B7AfQ50v4PzmA3BLO&#10;dJ+tYFfYfHGPOKfYVa4kzmFT2aH8KDssvzKHbLCtzmGtcmDxFrtjn/XV+fZ8S2PWPOOfbPpCPiGc&#10;1lfV5/v1rcuuvYoCCI/RCYCWMCUEwBxMs0hCKvkXsPtKoP+BQNLpL04LVgWtvenzlhpygmABvsTe&#10;PMGtRFdi6hAcriC3N9vWRlyJjYOXJEh6vTm0viBZkaC9FBSAQNqbOGsjvD7GeDOujxGYaE8CQ7kF&#10;YRJlAlUiCjZpFfA0RqEYecwkJJxQjgUDndkeziYotqfP/gXK3oTC3XkxltJIvrxtsT7BxSxFEudz&#10;ZuBcBBGuhAK+kikFAWuhEbr5Ww944i0/WqEp2ruHhoozEhG44CnBJeSEQzDR21rFA0kaPjgjpbB3&#10;Rgk9osnSKnqd15+g5HuBAbuDNXTa9pLgwMvbiJJ9STBZklwDBQKJk8BD3xyFAGPmmlNxCMCvfRlS&#10;+gMyVhWn6A8QYKkiaskG+lUUIBfuoTd5YSwEF2QPWN/eCkPwgiO8GCu4klfzMpj0k0HMoOZI4A0/&#10;AZZATnDFGDobGrkfbwT1gnzBvmBaUUCBwDzrswPsAbp6hgEXODEsgiqOVlDE8OaQ4MgBwBd+DLOk&#10;yHOCM3pCntGCYyXvZJNukFNFLgkxetFTBp9TsYd1KgisA4BDQRhAVwZvgzpBL74AuGgZaoE/Wccv&#10;waWWjdCSfXzCM3M4kHf/BEneClUU8Cazv0mBFvSXjgH2VEHAFwIKgHRTUr2FAfe05rGx3kywZ2yK&#10;tdCTHcFT8uurD3xX8MHLgvr9BFifMyRTaIDOm8hXEMAf9iu7SZbZNe2CMXPCu/nW6v4dsDsgR8Yu&#10;gnWAfFDXjZXYeBZvyNQCO5rja0y/sQX8xduShU0g9IE+G1jSkEzpo6F7gF6bqyVX5pB/skn+QLK3&#10;6zTmPpmDr3OHX0AmrRte8CxxDTzvOWft3NqzIOA+eXd2a7Mh5EIwv4l1yZ9ksE+fyRS74vN9NoR8&#10;k0G6z7eUXKNJ+gU3e+NzvpGclKjCG908T+dLrOi3OIW94n/5S8mlooSvXdg4OEtG4Ah3CSroHF37&#10;iorNBmylM7NTBa/wxpd4Hz3RJ54AMghv8gf3aJpcu1eABsxbuV/YOVewz9f23F43/4R00Hy4aumR&#10;c+CL83Y+QTY7IgBXFGDH2BBFAXzf4gsgF31JggeBa2BO9/IxEscSyv0nqTSGT9bUvvtHVpNhepGM&#10;LRhLX/B0ge4AMkf3AJldaCxdvSoMkNdkVR8YB2SKjEk60NAXLWiCDgvOu9dLN8+QcXYbL7RoWeKt&#10;pZfG2HhzXcen+IBXgetzbO9Z1xogHIBr+wXGxA/hxucoSNMzuMBBX4wlIRRLiHMrAhi7Kgp8ArGJ&#10;dcgr+pZcilfEIWKk3nS7L34QF3iGvhebWCs89LULfGu47Th99/JMfsNPWsvZSqbtCQ9tOVY5FbC/&#10;NYvfXLcfXK1jvvvumSM+BGJeezhf590YVJzOFoPiZfGgvjHX1rGGcQm3ZFisKU70hSn9ZwfE0taz&#10;f/SBU7Q76Sjugz/7zaYC1/xC5y2ujB7W1keneCe+hae94SomVlSEG1kyF1gPTmJDe22MCOAndlXo&#10;FLv5glI8xnZ4eeJay5eQW7G29dGT3+G/shPsCbvJdxUb8V/sKX9AJtiibL9r99kofV92yrnkWZ63&#10;pnF2F5gH8jFsNZ+iz35bt/jH+tn8WmMgf1rs1Jra4oD6bNq/FQWAfsUBQtK4MYrmkBAzTzIv0VQQ&#10;KNHvjw4qCEhQBbcCQ5/9egsmgFU4qIhgrqRVQv94PF5Jr3XcM0cCK0CFpwSJwZbg2g+YBzwreTDW&#10;c64pqiRMFacvBQTQACEw1nkYeQJpfck1oS1JBSVNtfUFJYSMsbcOsG79gmqtcyhQaIGiSEmPN/cS&#10;IfSSFHlLKklwVvfRCV3QiTHzRoSR9akLXqg4KRwoiii0SBoUPtBbUo8HnrWeYgsaobU97cVZEngC&#10;SogIDUElXAoC1rEvASK8FMz5owcagOiydLobA4zS2V5BBqyEfCEjB/ThQVYUAoA3QQoBgkfGTZLL&#10;6Em0jfdm3Dzj5qlAMjzGGMLw7wz2ZZwEk2SzgoA+wwX0GUfyIBChO+jJMDAgQJGKspK/ElctA8Qg&#10;OrOz2CvcGGdJOqfHCDJ0DCd95eS0rulrzsI1fBSdJH+MvZbBswc57kzoQq7Qxdndc2ZnImutb10B&#10;D1lwTkaYjBhjmPEhJwKMCZQKoNBDgIoedIQxU+BiO8gve0EH6IrkqEIAXdvCAFpVFOgtTQFZwVi0&#10;LeEC3lhal9wX7Bkj34LEM6iEb/YPT93/9KXAWRSQnPujUJIYRRkO0Dp0jb109goAbAH9BK7ptaKA&#10;OX4uQL/RBt04B3ijyzpNzs5+9rW/nw9UGGA/BHAcINlCzwoAzpftgls2yzV+uYd3WmCsceCZigI9&#10;1zwtnBfuigX0BXBqQU4uR8fxde0Z/MmxBsbYtHWG8XHBmIQIT0oUNnEIjCcz5IccrezQd611JCgV&#10;lsylI1qJSQkK4HtaC1jLffjAG4/h7ZocWs9z5vWcNUB42t/czsd+b+BxXptjT/g6D9tDbiQGJdMS&#10;FrDJgsRDQi7gF2SxHWSKbWGj6CR6wQ3e7Ym3ZIMtTM6SFWd2VvM953z0WzDJ9rBLbBibTs7tLRmR&#10;mMCrokAJZQlWxQ3z2P+CaPZUDMBOsScldHgcT9EFPeGfTOELmUxWXZvjfMkw2SxwC5JZ4+bU7px3&#10;sM+5PvfofmvWrq71DJydhTw5r8KHa7LKR/A5ij543JcCWxTYwoB+SWJ8iBfN0Qf40Nt/trJCwBYI&#10;Gn/3lYB/ZABP0g380oJ0kD6szqUndAikP8kbvUIPspu+A/76LAwEaAbyQV3r85Vkix/lZ/kB9pns&#10;BugMFGHEeVpfUZjnjIpuxSvWwBtJDj2gd+x+c4BYRhHCswrE7L21tCcYDxrzDJ3ujw9a3z7WLZ6C&#10;A1zYC7FQsYg4mp+TbLET8VuxgSw5Q/Po9X8D9DQouWdriou0dFtcJv7Qilv4XH4STzwHSmLvoH0k&#10;6RUGGrOOOM6LR/EzubKvnIld0VagKAHWAuPiNLhbM7yNWQNu5sG9cXOMWRud9cvPXGfPjOk7+8bI&#10;4gOAT2I+a4tr8RKPJct4rCgg3mTHxRP4LG4ka5JxtlNMaX94do6TluLCvhYAeG2Oc3gGPTb/3JyT&#10;nQ9/AO/FFY7iTHh4xpr2FMsA+kbvxInuK3iQRcVrMh3QDWNe2pD3Cm3iO+fma9DSmmwCW8Ee8JFs&#10;CnvJlrKx5U/sDRvChxnjM/TFo2TGtdxUcUAc417+Lv+STwbWKGaxj2eMZec3Hsu+A/fMgZNna4H1&#10;7alvz1dRgEAsI4DD12IMoEiYjxg2olyqYhUF+r26vlaCKrmVlEs6vfXzh8I8IxE2LzBf0iuRbw3F&#10;BdfGEY3yVcESQHgbrgBgX62ig4S4YoFr+0gqKgJInDFB8IFwAhDn4RSsTQgwHxEpfkku2KRwk1/z&#10;CS0mC2ZiPCdrD8UIe7tnP8YDgxQHSvYl53BV3HB+Z1IkaAyghXNxeBwFwyrAqTpLadHbue2HZyXN&#10;eEz5nAmehMkbRm9f8clbSjRx37P4S1gUUdDCXGdBq4SXUqMDGix9oteCwPBu/H+BDEXGrqIAPDgn&#10;DgddGLKcl8ofZ8apGWNUOFBvVN1j7Bi9Ph0qccbnzoim9srRgIoCoPGMtuCBMpMNSgzIgwSJTDAm&#10;ZJDxElQIGhhS/KCDCgDORUYl9ZxvXz6gQ0aWfnIc6aq94QWMuabX8PK89azN8BrPiZAVfWdwrzXM&#10;5eCNM74MrcDH2mwInF2TMfpKPtAO7p61bok5Y60lZ4BesBWSXXIMyCfbwfhm4K0vMdAPtiCAhtrw&#10;OAsCeHEGdgw34w5KrDj2TegYfbpH9ksG3P9UFBDMCp4l45IrQZ+Ay3PkD33QHp7Wp2eKkr4SUBRQ&#10;GEELBQP0oat98USGSkDgTQ7whtyScc5dUMfRsRn2F4gpCihSCO7dI0fkBx/YVoXTldFN2LTGu5cj&#10;KtnXAvMUBPr5gPk7D3h2HVlj69ACdijdyQlqtyigbzyZWsgZrkO8ArzFY7wtYTiThvrAvZKPZCV5&#10;CfDHuvrmJ187xzMlMAE82Ax4OZ+z65sPP1CCo128gHHr2L/zWQ9EF3hlm8zTWt9z+vSILZQESq4F&#10;8yXXriV7vTkkV2RMAiPIIt/sJ1svaCTjdBle4RT/Vw6SEbINF/PpKR0XVLJj7C8bxraz3eSYbCty&#10;wWUTUTjDFc7bFxwKJtkvwD7Rg75KKMljK+CA3vDBF7QjS2QOb1ZWw9uc5NSc5LZ5+GncWLDrfIJz&#10;vbvr9CxA3+bAwRmcBd7JfTLrmk1BZ8lp9kNBseLLFgC00T76LygIrPxofSkQb9hKcZi145VnrKu/&#10;xYLzH5lLP4AzaMly+gLSmfQ3/a4N0vX8gmTgLA7kU7TJCyDr63v080daQJ7Jm3iBHBaH60t+xBn8&#10;psI6X+raPfzomcAYv651LT7ny43x4a7d48etzScXH27sVEwX0F3PNMez1rcuXCWBJdgAbdCbPUOz&#10;kjFn44/ICJ/Y1yF4zUagA93ehFvr+oSSzQV4eMY6JfnRk72AM5pVFOgFRsms+cas1d7aoH2u8CBj&#10;8hpFAfGzdcRP9i6H0sLD/gBuYjR7h6/z28tZerbYTN9e5npe7CaJ9SWGgj8biL/2KNYD9rZG4Fm0&#10;wFPzrSumlGArUIlHPCe+g4eziKk6r9jKODmBQy+pyIlnSsrjpfNoxSbG3DPHuQEaxCcAXwCHzp/s&#10;4Z94F47w5Wf4JrG+e85tP/uIFyvskkFrkjPFDkm/OIw8KnIpCjTezywVudkvPsJefJkiCB2xfvEi&#10;G5BtcE3u86vsD1/BJrGt5U5sD5nJp1iDTfKMZ93Trq+2Bl9hDlvNrluP/c6W50O1jZkHsvPW2RjI&#10;2tl6e7FXv1ISgDkAAROsmOQaAymSIA+zJLwSV8mqZFZfkquV2CoE+JpAMCux9LbLW2efvZrvOcl/&#10;hQGJvlYC3NcErikaAZHk+SyRsRJ0SoDto+338QJRb8O13sQLShUD+lSD4sJbUI1RmIFRGEqweytL&#10;mJzZWMZRSxmap5UsUiaKYR2MQ1yGEZ28YVeIwCjnEHBjBno4G3AGNFM00e+6PjqhhQSeEgr0awVr&#10;qlr6BIxQENzwDeALV04GmIO/jIzECo5oAX+JGSFCYyBJcc8YAYM/fliz9ZdOu3cJvLHafab7gIM6&#10;+9sGcA92jOHQbw3nZUAoM9AXSKIdJde6Ni7oUSBgOBhJNPI8sFaGqX3ICEPEsIKcNH3KAHOc6MQg&#10;UnR0Q190THkBZU0hGTPz8USfobQnfCTkcIOrPtzhkdNirBhsOADPajmAcMoZwc09eJtnHK767pML&#10;fUUGrXkKLBJIYwytOdHeHhwbp8HYky08hqOWLrkn8BIkCboFXWhBJyS9igDP5/OlxxLi/riloMN+&#10;0cQ6AirjFQWMgU9FAVAxQD+jDi9GOkPNuDOWAf4B/Yy+ORzLu3+KdxIVRYEcOMfD2UjcySAZY2Od&#10;kXNBE7aCjWK3gD57IkEnMwJ+8gQHtovzJn/ozVFydvawlz29eYJDPx3QF1TQC/wig9mnknhQQaA2&#10;cO0+XMhyRQJ9LXvC9rJZ1mx85b6+diGH5owlNuB0dPpoBXK6xnOcC+4HOcXaIKdMF9GVzQvIxSYN&#10;ZNc4O08u2H7PaYF1AuP2sqb5JSnmkSf3g2RrW7jBO99inVNerRmO3Wt8ZXb3OsE5mr9A/8mSRE1i&#10;1lv3EraKAuRcsUkBSpKu8KXASibZCPaFjaC7dA6OcIrHWrx0TmeGC1rTCTrtWbiwOWy2Aq497EW3&#10;yPZ+Kr2JKFy3oCH55L+KcQSq1hfA0kM4siVsCDtBx+CC5+iPLmiGr+Quu54tj47JZbKnHzS249YB&#10;O6/xvQ88t7K9uGgbR+MFtG1Ock8WyQu5dlb8KSFGFwV1MUY/H1AUQEO0BvgPSurJBHqDvgzAk3iQ&#10;3JiLZ+yT9dktCU5vLNkowTr5M+fd1wKCe+dJbvFBixfpcH2QrjhzBYDgvBegi8SXTIIKA6ePcR24&#10;9gxfRKaMaZMvMkf+Sma0fBubri8eyOfxd/nB5rhnbT7PGLAmvnnWnPxmPtFc1yBcWsc++uYYb93w&#10;4m+tBw/r8aXO1HPtYZ5z8f2eo1fiBzz3xUCFAfYEz8UV5pdMngmlvjhHe4K4x3m1/Fn6bE36Tc+L&#10;gVyjCTzFMPAzN1oXT+lrzz2bB5yJ3xTne9FHl6xpH3Fh+7F9WnGSWEr8Jc4KX3ta78RbrFn8y96J&#10;9+kSHaIL6ZFr8at1OhNbWcJdC4/iPn1xpVi4uA7fnCm8oiUoxsRLvIevM4g74GctOHsWfdEqWkY7&#10;uBWD2g+eWmOexacKWUBfjIsO8BZLin/ZBjIjJhWzo7U10C78kltr8BdeBLIjbIq4iI3hnxQE+BH3&#10;xEqKAvkz84D79rM3HpJ/Ok322Uj9Xk6xG/ytll1la7vOL+vTFbSGI7qzO+6ZC9iv02bX5yvZdj6n&#10;eKi4CmwMVYzE3ucXrBHYp/3Yql8EA4MAoiY8MQyjYpi5Di7JNmbBEnlvsyWvQF8SKzkX5HvbJ9Cv&#10;IOATG2/JS3i3fTwer4RYYQBYW8CJsRJyQbTWYb1Nd98+kogCVUUIOBj36a29FQIUBFT04A8QT8Dq&#10;CwPzBMOCUkKIiIinb78SwooCFJWAqpahi7fNBN5ensMkgTyDYe/2ElBjrrd/fQHgSwHFE4UC51DM&#10;QB9ncz/aCLIJPx7gB8UW2HCWEgwCSsDgBkfJRgmuJFLFGb6e6RxaQu68gnZ445egHj0UCJyJAyRk&#10;hIpjXVoE6AHc07oPl8Ccku29hg+g3JQcjvD2xtNc88y3LuNTIqq1h2ebs+taR0BqTckPGgDXgpwK&#10;AFrXZIvxOGmE9wtkAu3RDTCK+AIYrgVjDJ3ggWyhH/6jsyAOMBwCDgYBD3O4DDAdtJd94eIceF2B&#10;A+746j7jSzbobjjRZbqDHuZYL8ejvzizAebDlyyDHALnYL7nChw8wwGwBfhtn/a3H15o8cq6ZJMB&#10;dTbzBNdowpmSfXqruKeYyA48f2wHQ5nzRRegb43WYVzhU1BSQFNwsgFaxYACNVDAZ6+Cf8Zb4Fhi&#10;BVdQYQDPGNFPRQFvRbYo0KegAljFRE6JnKMRB+oM9rc2GaGTgF2jo8YBXODsTJ7DxwpGnBe8BNMS&#10;JlXxvhIAAnsOkCzhlfPkTM79GsMncssGNFffGMjhJN9sh2Iie0vG7VGCktzzH645JK1zrTPseh2Y&#10;8X3GmHl4ZQ84a40BfAIVdUp846lrrWs8B2QgR1/g39uAAmDBcvfdM5+jtw6ZaW3QtTnWN68+8Ayc&#10;Qbhs0uL5EhngmWQXbiBcFp/k2XVjje961gfhA8zpGbrE1pAjAWjFAElerSBKclfByVwyXiDFTrHX&#10;bAS7Qo/R0PpwcO745Pz2p6P0m90g4+wMe8uGC2TJuICtggA9k3D0tvqqKADcl3xai97AiT+lC3Cz&#10;V4mUveGQHcluRGe4w3f5jX741r3ug+VlvF76dy/eg+VL9wN0Mkfrfvu15u6vhd/i4hnPJjutyXaW&#10;8PJDbJQ38dkRyQl+AzRXGNBW+NQqEKB9MoIXWyTAB88rMpivtS4+AvesQbbMBZ++FMjWnOeMDsmX&#10;MWfVZv+X5miwdAHp3Ora+hOw18nLXmc76FRjxQn8LFqTtdaxV3qoxS92b20omyseZu9cd/76AdvI&#10;jm9RN9tuDbTynPPbr2ttZ82vOoNrNHIfXvB2j77w0fw2nRXD8f/mA3EMOSILFQYUCdgLfrDYQ2wh&#10;3rAOfdS63kS91tyNVdJlMQ3dlmCKf9BavG499LUe/S+2aR9r4gVoP3bBPTbBtXtkSUFAjK94jwbW&#10;F385p/OIp/C3eFE8Zwye1oBr+HvWPfqmCKBQJmagXxJ/NFMMqCBgvORVXOoMgfWsXXJfjmd9Z0YL&#10;+4gl2TqxB5rhlXlo0vNa68HTHOd37TlxmL6YGa/FgubHn/hmzLr4ARfrW9tY4Pxo5SxoiG9agJZi&#10;HD6F/Zaoo1E/cUXXaEoOyaqziOfF9mgZ8B2el7cpDoiHfMFJLrNF/Jh7XrJ46WsvL6b5MeuSn2ID&#10;fbJDRuxvb7pBPuhOMarxLQaYGw3pVHaKLxTjFOcU6wB6X8ylFScuVBAArtmG4jQx2MZe9dkHe8H1&#10;F6LHoATBgRFXHwNjJIY5hCQxhfL2X2FAEaDCQG//fTXgTZFCgGeApLcvB/wxQIm7uUACLNHXbqEA&#10;0nAhzASY4vl9bQmzZx8/SYSfClDODNzzJ6mwvk9xfXJLaRUGfBbPKCKI+fY013337MVYSlbQp4RU&#10;SyAoO8EXnGgl/jkJBQ9GNgYxxBJsczLA9nR2Z5P4S4K8KbW3rxkUCRRQ0NWcfmZgjCARIgYu4wYo&#10;DUPOIFfIgBuQmJU8UiqtMfcyXHBHG7jCp4KGYoViBiF1FgKG963v+aDrpVFJ+s7FQ/gwSCln1T8g&#10;4Ou3cRL4oEQ9Pmg7U/s6S/vvWONd7xrm7bruo2EGHK2B/gnozojl2MlLfa01zKFPghAOOUVMWdFW&#10;UMKxClI4TgaEMWWA8RlYB56MHPqhiaRShRht7EdXGR5Gx57w8SyDrKXbHEI6rp9TbMye5nMAjJw+&#10;XWe0GDqttezF8KMbWljDfM+hIX1lLzgMZ4EXWWUA6aez9/ab7NHffk5Dn91j3Mk7cCaANuQc6Gdw&#10;KwYAzxWEgQKSYBOpAkDBEB5lmAVEBVgL+AUEYQLRd/8UBbxV26KAoJljIvfknMMhw2QFDdEI/vDJ&#10;Qdir4AuuOSE8IL9skcKWQgMd6vdx9roqCJAXe9mDLHZeewB9suj89teagz4F0wXPXdcCz8PZM5xm&#10;8m1+QXjQM62983Z+Nhbv4mFz2D57coT68Td+bzBfv3XQsoCWbJMrMkrWVu5Ajhy4Ni/ZswZZq7Wu&#10;1ppacxrTt5+5zYfP4hR0hsDcZD9cgb69kv90YNe6A+u2v2vPtQaakTWBlWRfIFpiV8InYZPACVAF&#10;VArV5I+sVRjIX7KNZI+dQE+0gHd0aF9nYjfYD7aJfvAd1hKsCeLoE5mWTPbmWuEClIjCLXwF1fSD&#10;fWcv2T62rECV7YNXwb8Wn6NpOKJXdEMfMkcOAb0gw1rymZ5ogbk7HzRGV5YPy59aQH7NBckyPNKV&#10;XS+5T/Z3XmPt2TieOCdAB/SStKE3O6II098kkbyjOzobJyN4jz+92QTxpLa3cX19oKBkLffxC696&#10;owzY0nf/2GJBL7vDXgVsEPuizbbpN57N049naIc20eUO4sfV2PIv3qEnGSLvxsibr1/5dH6UbpBH&#10;Mk+f2UP217nEjuIy4KWW+JTfFDOKrRVgxZ/GGhf3iiuB+35+JvYWS5prrJ+j8cPsp7ikWA+gZ3IL&#10;Z/LgHPTCOdghfr/4gR45g3hF3CTOcz56JV6whnv47isBvPUPr/kwsYTYQcxB/9gedli7yfqC/c23&#10;B0iP4VPMQ9+ty2daD688U/xjvrXs2XoltYtH5ycz4jl8USSn8/baGFAfDcRDYjd9Y0BcBc9iJmPO&#10;jy77FQU9SIfYOLpFF/vaFS3RPJy1FTG6LkF3XXxnP/Eu20bmy/MAekRDz2itA/QD96zNNuKrPcix&#10;+IIMuE+W7WdNgAfZW3NcN45u+M/WL6ClOEes5Ox9CekFGf3xgkNMzE7BkUzivbhK4i/OYh88a36x&#10;88ZK4jG0Fy+5VmhBY3vhS1+9oRmas5FsSLad/dCn38UPdJi8kCv9/HVyRKZcWwvObHHxniS9Voy2&#10;UEGAftLZfVETVBAA+sbodYUBYB3X9lQk4C9eRQEMqzCgJdgxEfMIi75xTJY4WhyjJPwSb5/7S3Al&#10;sZL1igTeej9/Em4GyltnBQEtRZJ0Su4lvZJ7a9SXEEsQPIu4CSNhYyj9ZMB8e9mj3+X72YA9AKMJ&#10;P7/LtSdDqqrXpz7WQfR+sysJYUwJHyPG4BHUkkXjghoJNQVHO0xmZK3nDTvjigkxLKYZl1xjHJzg&#10;2pkVJXw6LQFHS8mRc7jvnHDDVEwjRBjHSOEFQSqgsrZ78EQnoIJGMYCACuhLpt13FvMJKOeANv6Y&#10;mTNxGHAlNAkYIWIsPBOgz16jEfpoN/G2p8CQclFmyWzK6loRgAKqzAkkXVNg8zzDAFJ+1Trnii8M&#10;LsPRXtoSecBQUOKMjev6WvfIsuvmNwc05r65C54DZIFBA9vvHmCkyBt6MiaUkh4VpJDHHC8jQbbw&#10;mVGlf9ZwPjwkn3jnsy9j7cnIeoaRLghhkPCXwc5paek12lnHGV3Dke6jrzFret46HIc1OFF6wVbo&#10;w4Wd0I8mGX645MgLqJ2VTtB/tkRAQ/bJPL0HghYGksEk32tkF8g/QC/OLV2wT4CeBWkFbKDguMCc&#10;YefY8aEgEm+CEuSt4HIk7/5x6r4MqAItqC5o5tT6hK3AkOxmZ50PzoKXAnfncV72EK/pFX2QKHF+&#10;8OH4fCVgX59yS9DsrbUfvcdHtLI+GpQcAH2ARuwJ2mgLeoNoqt/z5gHXxo1ZvzHXntlz9Ux7a+Pb&#10;tifg8yZq+Mc+wcvZ3At6ZseAZ8kN+QHkjI0FBYigMUCXKhYkg8mf/o61JnyMdRZzegaEozZ8zNm1&#10;tK2fPoDVjea0tvNF78Ae8Dl1JXoa73lrG3Nucik4IleSugoCJXp9Pr5fC0gMBV7sPBkXuLEt7AT5&#10;Zdf4dTYiutau7TPfc30pxWfAg0zvVwIVBWo3GRVcC/rYy5IEOLBTxTlsGhtIvwqknR0dlhfJF3pm&#10;T8htMkwWte4bS9bTm53fWGvtNb7ULhj7Zly//QLrN28B/92n787qnIBs8flsS3YMHfFZ0q84gPZo&#10;TQYk+O5n6yT63at4UBHJ82SFnOApIC/2Yh8F5myl4qZiRAnk1T92j2/dYJq9ZrtL/PO17Hs2Pt8b&#10;z+LLCcs79IqWFWAqJIC7ufr4gtZkSUxEL8RKxRT8MT8g3iDzZDS/TCfphr3g79pZK6Q6r/OI4xQC&#10;+FE+1ldbYlvxnFhYTKlAYFzsKnYUs+bzrAdnuJIFthC+dBMu9ITe0iMxUnEEH6YIIOnik8RuYhRz&#10;6BGdAvybuWTHVzz46u03OTJuLt3L9tpX6xouJ6Sr5QnshrY+GyImoePAM/TXveIh9F29hyNwnR+o&#10;T17EMGiPZmIBNqJ4T2sfsXaxrPgVT7M59tCyaRVb0aKf19AZdo1+eIlgDXE1Gcle0UtngWfntS48&#10;g8W9c5mHd1pnwGM0wtdsoHvoEZQnuoduyYEYRFwvrrAHupprHB2cF03Q3zNw9xz84eC+eWQEfYB4&#10;W/y5ffIlSRfbsBfsgiIB+pXjoI916Ii9yF4vHNGP/+qFpLgLXdkYtqp4iY3Tt4f5+EdHrWOvfBeZ&#10;rOhIX8Qw9LL4UdyDrmgPHz4jH6LNb+dTtGjHTm1hoFhTqyCg34tF+QM5DORpFQBAOWhj+lsYoPOu&#10;rS12YgN/rcFJIDCra8pCWDDSXOOQYljMk3xLyCW3QCJbsithVyjwW3mJuURT8C/5ZKAgATFJuQLA&#10;4/F4JQQKA5JjexAyAoHAhJTx8VyFCMUHvz32bGt4C69fQi25tTcj6WuAqqwYytBgwPP5f3/tHC6S&#10;d0Y7Y+P8wPkJHEF2doxXXUVU+MFL5dB1SbRPtKznzO5VCEEH+3kr72sKPw3w1YWfMTgb/PXhKHih&#10;YBxAb1XRnfCg3woEoSwZpUQpi0RSlYvyllSCvhqgsNaFJ1qhm59VoAcnAXdngQ8lFVhxZPACruuD&#10;7hmnqBRRsk+xBHV9lqPN4KnY6VNCiq9vrkKBoJJRZRSsIRFyDvKAJ4CcAPg5P+XNoGjNYWRcaz1r&#10;3DxGS7/5PQMyVJ43F1gfnYOCTOuA+t1DX9eMuKCBDuEVg0K58dK14EPgwGgwJAwHo0LvyBx8cr4V&#10;Xoy1NhnJOepz7GTTPvbNsZtLp+m3c5EN9CDvzqZP3zxPnhk0zsS6xhgz9sE6zmZPdiR+wBX+AhW6&#10;ZF1BEaNDH+ggXdBXTFPYUxSgCwIVtFij6SyuM6hBgStjCuxVQBwUlIEN1tAFwDGg0wWPFQG0rvVB&#10;hhrfPhUFOHd6QG45HkkMx9PXAoJgss1BCaToJ50hY3iDpviwTt84+aS7nJS1rUGXKghwdDk4QYVr&#10;OoO3eBFt0Awt0CjaRSPX+gXErslQCT5wrzE80wLPW2vnt4cW2Btfuw6n5WH9fc51/X2ObHF26dB5&#10;f8F69l95Imt0YwOoINqTf/eao+UnPEfe9RsrmAXtE076xgD5LcmMJs0n854PN2sC4+kHSDdazxrO&#10;aF19UF+70L5dez78nKlzGGcz2F9BkySv4FWSJ6Av0ZPAkXXzyCM96TNMgRrZLYBjH63Lxgk22RRy&#10;z76wLXTBXIEcWbeWgI18k+3eMNsfTnDRVrgI4GRvNjn/YH36BNgsfl4LD7zGc3yO9tlkkN1ZGgJ0&#10;J4PuR7e9DzyTHEZ34DrZdB3vrBFcjcX37u+9c2+QrJgbLs1lB+O7c2rRouSFTelrAYDfkhf0VgRF&#10;a/THlwqSeKM4o61gYw6+mcce8v94WwDfG75iA2u9Kwp4TgyWfS6Qzn4H7Dt/yNYDAT3bwRewYcBY&#10;4B6a5C+yZ9m6xtf+ZTPZQW2QXQToTw+cjd0W90iigbO7RnN+oa/J+Hqyy9+TVfpDV8hvcSo9shcc&#10;nF2fD+e7vPgSyxXPKQagB7zIAruVL7cWveS/xAeAD6GH+AJnhRs8o5fFZMWVJWTOIf5LpoB9yJRY&#10;Bv/xtcIAP+l85sEle5pN1j9h7XW+kg5nT9AEjZzH2u6Tbfdcl5xqg8b3GlinfeFGx+kQejWXDdGi&#10;E7lkq5yTvZLMsot0qaII3aEbCmrm8uV4DqwLN3wH7Be+6+ONNr7jW3Favir6BGjkHhzJIZ0xJ1t3&#10;0lHfuD3Yy/ZAOzwmv3AmD5JocTpZENOw/WREK9Yh1yXl5AQt4V88XmxOzutr3SMr5Ak92Rx7kjdz&#10;4caeK6KZ52zWpkuesa/EvtyEP4k34jAATzaGfSOD8g70dyZraMm1ffDAnvQ+W1IxgD4VJ+qzqWSf&#10;fU1uyDa5AfSOvyVD5rIj9FZRoMLA9tk10BcDWwQo96TXjZUbGtMCxQDPVjSwntjpq6IAJXKNAIhs&#10;LgOi4ui+pFTS31cCEnFJva8EKhJIcCW//aE/CbFEQPLpENYw7o2heRJRByF0hAfBGGc4YYjKp72s&#10;rShgb+C63+nDQ3INFwmHt+8SkX5C4EsFRpFhQAPjiguSkv57RGs4m2TdfwOmsqoC63m4+/2zNRGb&#10;sUVs6zoTAltf8UExQgKECf3NAMJCMCib8xEmjPETA3sqEnAulCEFITTmYKJPv9DN3nCAN7pIKHxC&#10;LJn2HAUhyJSHMlYU4GAy3hTJPr5mwFf4o7/ihaSNMPrJgzNwMOamXPYLjAG49tbe2pwJQ1FRgDJS&#10;wgIARlK/okBBACV1FsZEy7noU1QKnqNUoSw5Ziy1GZjGQMk9YIjgCMyh5MZ7PoPUGLnLIAccxF4v&#10;5FA8l0FvHdeMcQkVAwD0jTMMAn2GJIPOuaWH9M4a9nCPYzLG0JMRzzHa+mTLehkvSk9/BZ7kr6Ab&#10;cAAlxoCcJdMZO0YsW0A/7Z3zDSc2w1rWhwOZsS4dZjjJKR0iW2wCW0DuFKLcQwcGFO70UxsIpLbP&#10;oDqf8xRsLUjAnNeaIJozvGgCL4AuAI2As1YIwBvtaZjpOLl998/bSbRFNzrAkQmSBQQSdY6UvNNX&#10;v1kj1/SF3pJNcuj5ZE2fjtFjc8+CAP2xriCbg7OPe9YjH/HCGbW9IXPezl7wrJ9z0prbnGQkuoHW&#10;AtEVndG8QNtYQXM8wR9QwgzgCboHlq8lT81PxuGqX7ITkBWyVAJdP8dMVnPYdAqgV8ERWSfj5Lrx&#10;dC+wzibptdZsD7jAm4629z634+ZrjTUenjuneZ0LpB87dgXpEnoBeue59Kz9nc8+zs2OkT32uc+9&#10;S/hcC9i8KSbn5J19Z8/JOR/Q20N+iFzmM9hINpMdyXYaF8CZTz8qIlt3E1NJqYIEHBQFwklf0cKc&#10;3vLYJ/vMjrGrC8bY0+wafjt//I7eIJ6BaIqG8diz5kTTBbKA5vrLE5A8LI93X2s3p/na+Am6bs3m&#10;tW442x8e5sKdjrpPzsxJB9COvxYw97VAn/3jOfqzdwoDkpwKROYLtPGmooD7AR5Zw5yKCJIn10Di&#10;5BlvUN/9ExtcFQWy4cEWB0DBPLuW3dca23v6oEIBWB8SsG/5mmDtGXvFhqEvfVDgIteSDrZfXCap&#10;Et9IrMzRum8MKBSI5+iQGI4e0RO6xG/QUb6dz9Dnk+mVtj5ZF1PThWIdz1oDDvrWFMMV69FH6xmz&#10;t3mAbxPb8UfOIgnke/AST8VvZIu8JcvkCh5ifPrb/0ogSXa+dFHOkX0lo+jWGsZda9NROkde9e3B&#10;ZtNjNrx4h357zvnhAPKxG7815szA+Y1bDz304Wk9913bA93iLVtFV9grck7m2SRyTT/EtdZCR75c&#10;wYCNi9Zwsy6+WTs84lfgHnBOZ0aDbFf0WjBOlisKoC/bQOfd92z2z33roZdrLR4pANJpZ6HvWtcK&#10;fvr8Qb7A+c3PP5BpssYedxZxe7LojK6BmByNyJlYyR7oi+7w1aKf9YBnyCh55Df4HPoiX7AufaFP&#10;En+0Zjvwga3ir8gwcEZgrufzUXiA72xA9mLtS3aEDdKy9Su3a6/ZXtfFq8DzxZzZs+2Du6KAuL3r&#10;E5qrba4CgfXkk87z+vkApSNEWsQNUkotgdRKCAiFt+8FYIJ6ya6EXqIs0BfkS8ol6/3m36dMEmRF&#10;AV8BmGMdiS2kMBce9igI4LAcAmFTfOsoACgM+CrAtSTdm3cFCMUIxYAADj7R9wbSPDhI4iXgiGNP&#10;yiERt15fK/jE37PGEE9RAN5wdsZ+hyXx7/dZncd8hQZFBEm7fSTV6KDYAOwveGC4JLaEHi6eUyAh&#10;MJSDgWGYMIyQSaYkT9a1vuTd1xrWZxQoAmWkCISYslTpBVsQoBwMPoUkhIofzuJLBHzi0FSVK2wQ&#10;aHiCHBAl0+aUgPvWFohRKJDDoHxVDl0znJKrKoociCBSAFIhwJikx1jOh4EouOxM4UJp0S6DkqFp&#10;/Ez8Aw5j++i3LT7o5zhyGtsGjIcx4Nk1cujTHHIvWBA0FJjjfcEjg8HBkY2cW4FahibHaQx4jm5a&#10;i0HCRwFNCR4HgJYCMoaaI+aY0Z0TEggxOAwHOVXgIsPWg3N42D/cKhawEzlndsTe1iG3DI+WfJMx&#10;NoBe2UPiWGCqPQPXKzAXzTZhXOMK0FWgVgBHjwrg9EGB3gaDAsGrogAdjDZo+O4f2pIXe8OLjJJ3&#10;zkfiro/mfQ3D4ZFvsi3xB+kq3SXrAka6zanSC8/SEcUA0JsIuuV5fLK3866jcQ6OBU+cxZkUOrSd&#10;j8Nw33zPesbz+mgVnfQLnNFSP+eoj6bRGh7oIXDGl/hVwLzFgPgJyPEmUiAZJyvkzHnITs63AIec&#10;5j/0u94+nSKzZDldE/zkD/XREriXjHuO/ukbC4y3pvXh0bmMh4+++fr7fPfDr/Hm7xxQ0ocWzdd6&#10;3t7GowtAG2OeAa4bq9+91gTOw3YJkiT6Aj5BIChAlIRL7ATEQILAtpNJMst+Kyyw38k5G54/AoI6&#10;1+aQdXJOV8i2ZFGQKSntbXVFgXBh2ySTAlCBHbvFtvGRteIaNguwX8tvPMVn9nR5WX/5gMbRkjxW&#10;FDAHXwoAz350BvEnnsVD/Xh4Qs8EzWtN+LRXfHRfv7FwCuioM+i3JlzQAs/ZLIkeuuIxiA/oL3n3&#10;+/Az4TdPn5/Bl/yO+VoFBXwTu1gnUNyx1ruvBPyrKJC9Yqu0bBDI923wXrt2ig1zrWWn2LPGA2OA&#10;/eK3Gs+25V/0zWHTzAPoy/aJRdDEmdFEH13Z7/RGwkJf8gdiG3KLF/hKzrKj2nweG8k2sjX2rjDh&#10;2jPsaLaTjJF369JrsY/4yF74TU/Fb962onEJP3zpPt7yZ/CNz4BOsgV4Tn/tSabIZTJNP9ha65Ys&#10;KyqRJ7qZDtA70LPk2FrukVHztM6jRR/z24MOl1RXADAuVimuyz5kD8xtvnueEcN5xvroxGagnTHz&#10;gDnOiwZskrPoV6jHb7JOrukBu8bH8+liAHPIPX9vn/iSrYo/9hJbaI1p4QEnNO38aIReJ5ARsuil&#10;jz4asQfZDPRBV+tkh/KNYhAxOzzJK/sqFsJv58J7QK7lNnAjK2yH88rteqlnLW0v9oqR8aWzatFV&#10;ny7wI+gBJ3iTSbQmg9a3J8AHQHesz59Eaz4IwJsfs6ZnXZN1sRgemA8/PHB2/Na3N32m5+iYnWA7&#10;tOmlWIkdQNPsKdnFAy1Ac7JLJ8U61stmFXsVh7pm48Rmff4vNpd3lvAvNCYnLaZjJ7XiPTETYC+d&#10;4RehckjCl0PU1k9BCBvhpBzGbSAhJYCSWImkN/y9hZdESqC99X78JML93l9SDiQE3gxK5L2hB56j&#10;nAxQgbTkWxIBYQYNsZ/P5+8vBSTl8CIgzsDgme/NuX3Nk9grFkju7S0hkejq2xOxMQruCgOgooDk&#10;3XwOwzMKC5IY+LeW5NlZgHtwsq5igTU9h+jW9Um+1roScIJif8zPeDmj4op10BtNGENCY8xXDwoB&#10;aOurBriiLaEgtJRBgk1prSehMCahKIF2vQUBSSqj7Y8yKvLgJZw5E8UAZ8BzsmAuBfUcKMndgoAC&#10;gWBOFZjyS+4pGqUDlJAj0Ar09Ckj5a5o0Lza7jGcjAo5odwFloyLc9mf8QAc7wLjAurf3QdbDNCC&#10;knxGIcAj0DPuM4Lk0rV1KwigF5pXgccbz6I9WZDoMBwMRdcZDUYkB0hWMuwMj3kZHZC86DM0AhYG&#10;jGwZxxMGXGDNmHJSnLKAjBNHQwajwArvC57smRGzL9zhksMWTCfL5JHeWieDpKBFbxQE6De8nMlz&#10;nrHOOid7XIH94QLo/SaQoETzDIy0gOHNmBforXEvSCx4zCDTixJncvvunyCHbfK8c7JpkkoOR3Ij&#10;UCDXdKCvBugJR0a28YkTVFzTB4oGquQVzDzfFwJaa9Bxztw50V1Rh+1gGxVgAnbKPeN03BzX7ulr&#10;ORX8d94cTME3u4W3aII2znkG2dF1g+R4AfAq/uHZXpPdgleyECQD6Q05txY8crjpAiCXZAzo77WA&#10;h7wCNCOzfAk+8YN8XOC6ooBrfrHk0T3ye0Jr2yd5dB0uxk88GgPhv3ODxs1x5rURO06nFoytji1s&#10;oGLuOW5NdBIH8CHkkwwKAgW5bIhgkG2RLEggAHk3j5wLwMi5oIw8s+XJOp8RuGbr+QA+rYRJkC0J&#10;ZavYMTYsEKhWEDBfUMfGFuBrA/xzDoCPeFtLDpZ/8aV+vAHLB3Qjr2hsfjTbudsH8XPXR+MC8r2v&#10;7bl93r2d27zda8dBMoPP8IYrXaVb5tmfbCfj6IhnFWZKAPEa4Ae698WAhB8v8ArfKiaQEcmDeRUH&#10;JP09w26WJLoPFBre/SNb7IpgXMt+0DX2g51gUxayLdmb5oHuNYYe+uez+NzazeWPWicwzxz0zWfx&#10;/fQEHVZmnTUadA/9JFXoLrFi69l+BYN8BaAr9CrgZ9Kx3npK8ms9w5eIqfiT4i1r80n5FcBX0WM6&#10;hY/wqYhBp8Wb5pnjHrkgI9bgj8gXWmhX/uiaPcmFc0qayYGzJHfkM/3zPH54loySbfbJHPRNzlfm&#10;0yc2WszGDtBtrfhsY7psRHFd42I5PBMH8uli3eJC8ZwYFD3ItjMoBuCnMxl3RjKKRniIXuwj/rKd&#10;nsFvNoxcOD/bJY61X/ar+BROWvjDjT8qX8t+oZdzR49oonUPHfPhnreP8egG9NHPetZlM8WxcCcv&#10;9nZ2ckYexeBkyxy48xGKS+Jz5yFnzo6WbHx5ghjHOmSlPKVrz8ENP5yXTKRnrtHT+vwFvuAznlpb&#10;Ym8MLsasl9zzOfQE3uUdzuSe87hfXoHPaAP4C3RhZ4rrxDtsJz13D93JZDEPufUc3NAy2a4lj9ZG&#10;c3LMnrBfxUrFDsVIxbfhEB7gvLa/ucVbPb/xFqBTvwgZBDP+mA4gXyBECBJKYMxi3oo7EEIoCvjM&#10;XqAvwHQtSfb1gDf5kmFvsyXEEmrPKhpIfiW4knZv8wWhmC349Ca8ooCAU4Dp7byE2k8EJMSMLaHY&#10;JA4Yl3j0Bwh9teALAEm7JF5Bw1oKGoJmjMIEAbFk3x/bkxwLcgleRRDnch74W19fAq3v9/iKIQXX&#10;/XRAgOzMihPwUZxwZvjYT3Ct2IAW+pQdfY3Zn4ChORx84RCtrYNmnYtym0cJGX1GCE8loZSMYgHK&#10;aA5DJvkDElZC6wzobR+GQ/DvbH4+QMgoFmXfokBrgAoDlDllZ9woHHy0kn+twDADwQlRRs6FgxIA&#10;at0zx31AWa3X1wK1zkv5MwIl4WjJECQbZGVhZSbYcc+eYM0cBqBD7QN2nS0GRBvFAMDQAH0Ggdwz&#10;IvhNORlsQJYzgGSUErsGAiDQWwr3PM+wtBaH6R75kKDRFU4bPfECjTkiDoyh58wYdcamRJiOaCV8&#10;DAxcGC4yYX94kVl7sQn2boxMe55uky9yrrClAGWMIXR+uNJDDojskUd7OP/SYmlij6XLGrs1ojuW&#10;gUWLoDc9+ow7WgHnRQN95wcVBRRN0PDdP4GdM3G61tFaE23pH9pzRAInMo8fVawL7Mi84I7jqqUr&#10;5ha4pRvWZM/xBG3ZIDaKfWBv2WT2Ax/Ys8CYAiZ7pWiTDWDLFA4qBig8ap3fWZYuzldRAC3JSQF6&#10;ji0+bBAdT5NpQI6M4T8gCyUvC8a1ZAdPyZrrApqcbM78CgoYySDa5QfxDZQwagF/KPDKJ5pjvjmt&#10;EVir/d1LTu0H53S1NnB9BnEgGjg3GkUn4F4QfdA3hx+gb/Re3Vk9AcbcjyfG8BOdPWMfuLF5Ai3J&#10;CfshoBUYSxJLDCoOSGoExeSW/OYTknO2PLAeeSfrWxBgu9ioCgIVIbQVBYzTLXaXT8SroMC5gkD8&#10;w6uNgfSXlyD+4l92Cg3wNxnSj+fL5wX3V+523ZXJc87OPfEFiyfwbGCtcDvHAD0jF2w6nYTneT5A&#10;5vELP/AUb/FV4oPneIMHElvJnSTXtaTPXDw0D4/4HMm/ORUSKlA3vgWCd/8lIXzCNxpnG9BiaVo/&#10;iJ7RkS7HD+PZALKybTYhML7QOBk0H+ijoURJMkhuk2MtWUYvLRlHtxLwknI6xO6DfDhd4jv08yF0&#10;h35VPODXKyyLo9IzQP9KkPJLki172BOPaytmp8PWFPM5k1hTKw4T39RnJ+hfibbrcgoxqX3JAyAH&#10;Wmu6L57amCsado8+64vFisP03RPLicVKoMVkxvFCvxhsQXxcrFzcHIhze5kGnA29JPX9sUQ0w4Po&#10;qlX45KfNxUvFAqAQ4FljaEs/2Ex8FwOzrfx6L5PCCZ5wX7zCX8zpbM4rZr+Kc/FASz/4cjEimXV2&#10;capn45O+NfStjXaSZXJEP/BDDI7X5qG1eRV58QZ+5MQ1OUMH8kWmsuvOTba1yZk55J4s8Dn0UstG&#10;8UNkCg/gBF9nYMfoP1zQgXygg3toCE+6QAfoCBkG8EinXNOP5BoN6LLzsodw4E/FNrV8I59sb/f5&#10;6XyuZ+ECDxBvwOavzkDGncuZsk1wd62ffc+uZcftqz3HAD4b07KTbJvx5rrGx18QsRlDaICjtLED&#10;6DeGqPruaW0miORAXEtg+9sCCgGSXgmrN9gCSomzxN9bbYUBxQPPSNCfz+cr0ZcoQFYCKinvpwgS&#10;CsGmgFQiYQ9FAYm2vRGSAC5xXcNZsAqHvhjwe37P2UOwKwAW5Be8YmDEszaiC3wVKBQQvDX3vCBa&#10;MF1hQDDtWqFBIG6uwoCzO6e9H4/Hq9DgDHAy5n8dgIMg3Zi+wBb97V2Vx56KIJIWc+2LxuiEhvAR&#10;jONjysgoZSwrBGQAGRiKT1EZNrQjIAJ+a8FbQOjcziZJICcZQuBZe2mDChAgo5HjYfRBjouzShld&#10;Zyi0lJJBdI/SckACxIyrNsfmWl/1j/IyOs4LxwwjmThbcgNyIqCx817GUZvS1tZHZ3Osbd+lU8UA&#10;PAAMfdVQgI4pJx1gWBi8M2CXWJEHRoZ8ohPaODPdFNiRYbwzl1wr2kl06ZBrFVnPMLi9kWB4GWFB&#10;mGCEIWSM6LcEUIJI/6wDJ+PwKZGmO/SGDNmXTpFj+uJZQA/IP6D/7AcjypYA8m5PrWsBXUkPB3BC&#10;CQ/6BHCyZm0Ap+gRVBBQbAwU8PaLgD6vcs1xNu6LB+dD/3f/0JYRR0PPaRX3KpLgieCFvqYHYIM6&#10;4LqAIodFlzhZMkZmnIXNYUPYIfRmm9iO6M6msj/oz264p2BQoTNdxy/44Tlcw7+En0yxTehIHgEZ&#10;QHd8wBdyQk7xrwS2BL+kleNcxwXI0Ql7f6F79Ma+cMzhBenVju295A6fghIDOpYN1ZZIds81503/&#10;PXeub234hZMWPdJz0Bm333VjWvSqGFC/osnqCZpH/yt9SA/wr08ftfXpNn5qzaHz9IJ+mEPOjMV3&#10;6zk7e8m/CILZlt78ldhIBAW+EkP3S2z6qq0EJnlP1tmqAseCZWtKqEqigMBaYmUefWKX8QlvKwYU&#10;0+DhgnnxHPB13fNMz/VsAZpnkpeeb+7OSb5WzprfXtrWMy/YteufY1rPkTGyRae0qytkiMwkQ8lM&#10;QCboUHqM//hO58VA2XrzzOcj8BBssoi/eNSXI5L8Eh98ch/gpaKRufgWVNTBY2COpEAr6br7x4eR&#10;b7Kf3dFmc1ynL43RI3SJRuuL0t/sQ/eiLTDHvfjQ/J4xvjzyjJYsirnQDR3Yc3GMlp2nFyWIwDzn&#10;owsKamB1ptgIiLfEUMC1GIk+iDMkj/imFZOIVbJtdAROYigJXgU5Omi/vgaAn/Vaw1nJBn/IJ7NX&#10;zijuEZd4jlxY0/rFYGIkIPaRqInfJIYVhcQm9jVXXO/Zkipr7HXr6BeHFm9tPApv54c3HPlO8RA8&#10;gX7X5u+Ya+s5t/FiObIM534yg17OAx+0ZQ/4B8+jKd7iKbkn52ykYiZ9ya7RFTIvcS3Zxj/Jrxdf&#10;wDlca63d/fgrBkYHOGqL0Z0dOHt5ABzFIuIb/IP31XrG2HjyzL6SLXIDH7R1ZrRGL/GJZ/CuWNdZ&#10;yNqZCxTvkPF8B1+hLw9wPjiRNTokbqDb+Ts4s1n0mR7no9gCfAb8ExsJJ/xxNnkD/bE/v1URW5uu&#10;VVRzPmchj86fj4VDtrQ225KdBeK88lMtfJJtY+UT5qERnJ3lyte7zqY5f74e6NNDoB/w02w6G8nO&#10;u85/Fx9Y/z/+pkCOLEdV4OMaQbWYwzD2WTnhkgj7a/k+6Zfs+jJAAq5AUELgjXa/01cwkNwKRv09&#10;AsmxgFRQ61lv9j1rDqck2LOGNf0xwcdPgi1IQVBn0IKMA2JL0ODv4H5O4G8bKA4oPigK2FsA/c+f&#10;RFjAnwMheGhA0AgXY6c4IdAWOCtweFbC3BcDFQicoaKAxNpXB5J5Z4cDmkm6jUnqFUOcSwCuKOD8&#10;1rCfPZ7P5+s5NNN3FjjbQ8CGD5IMawjgOTg0oHyUjHBRIIp8VRAA+MeYEgoJgYTBuSVEkgbnlARF&#10;W/N73vX2rU35GQlGnoNiOBhDfQquz3BmFDgeuFJKLWempYwL1uM4W1PrWmLUXhQ3o0TxyUGKp80h&#10;UUjycbbuB8YaJ2M7L+U1Dprb+ski2gC4MEaMKz6gETwz9vroR8fwlCwKzigsvqS0WsaIwjPW6IKW&#10;fXrIiOKx5/HQGgJ9QR0dIj944zlzvdVBS3wDeMEoMpaCeA6MHtBzsktOJc0MLgNDN+0jWRAsujZX&#10;wk+W6Zk+kJT6uZDEVCJK58gmw0fnOrs2w5+hBRUDcgRowLidkHFEL/QDdKUkqOQHwF1Aw5aU/AB9&#10;56T7AK6B64oCAqR3/xQF2FE0YWcAHQNsWzYQXeFjLjkhx/SBvhTguRYkkBV67az4yhaU6GvZ077G&#10;0A/8XMmXAmwF+4InnmVP+iJA8i8wcHY0KUnEW7KEpjkdfCi4BvgFyAs7pK91fQbdJS9n4Iz3BeDu&#10;N5d89Iw26Noz9IKM28914NkraA19+4JwyAfm/9AbbHKp5QvpPJ0zt/MtwBF9Oq8+HJc+0euE7uun&#10;A+hfm/MHzp/84xe+Je/JP36Sd/JNV4FgkFyj3Ra/yDffwg+QM/PAPkdeFI3MIR/oyQ6yJWyM4Ffg&#10;K9BlT0CBl2C6N5/sjOQBCMRcC8oknCVHEgbP71cCFQQkk+5Jgtje+IafIJ5tQg/io/mNm9M4fuMx&#10;W6811nj3ej6Z4RuA+9bZtXZNz4SncW33tEH3ml9c1rP1u9cZO48WDcgeGVw9BOkmGaPPfES6nv7j&#10;NRkgF1r8J2tiAT4DDwGfEuAZXuOTJEeyDyRBeI/HkoCei89kIv6TB3aPPydPEsW7f+az52SfLjgD&#10;XeAr4Oo6HdGCAuZ0SVsciB50DwjMg3QT0MMtNrSGNvsY0GU6bA3PsDvsuaRIXCDxEcugp9iI7S9h&#10;akzshB78gXhH3MNXoI/WGhJWPl5sAfgT8R35wG9yQC5cF9OQseylcTGNpGljuPYTd5hDTsT2YuD8&#10;SQVovp+sOQ++0Us4i3WSUToVDvYTF9F9ibUikkSbbpMxc4qpolP+EW7WFrNEH7SyFjnLRrRuxUO0&#10;jWYlvwv87NU42hpn45xLMaBCBrtkTAzIJ9DffBoaO7/Yll1jx8QHWvEb3CoIGAs/z1gLfcJHC9wr&#10;nhRnolVJL/yKQfH/BPRkp/AfvmSCvmTryTF5cZ9NMtdeigyeRWM4iv3RxF5wIiP2Lq+AL/5pnYe/&#10;JEt4hl/ogY+e01Z8wk888Cy/Ah97WZs+0WO2iY2i8/xbsSg7BcRy7BhdxQcyB0c0oRt4Hw7iaDaI&#10;H+Gf2KFsEjmih+jqTGhlfzil53Q6W0DX0S4bYqycgRyQ9+z92vhsN3lhk61nH8AugexWtqw4Nxpk&#10;v12D+u6hV7GAsehVrGDdX5gNEYdkpDgPipri5nQguodwbTNBpgNA6vnnG3+Ju78RINEHvV33JYGk&#10;3Ft+xQFFBGP6Pqt//Pk3AIDigmvJg+AE4wXPCgI+m1c4QDSEJtAEkKAS4AwdIICYiHGScMm15Bve&#10;fYkg6ZXAC9acCZERjOOT7Be4+/yWwRNUS+wl/O4XWPdWXWvcXPs5n8/9BeySJIGWcyl6+HoCjazn&#10;OYm9hAGOaIMuvq5AD+cW0Hke85yL81GM8MWAs1BqyslJeANDgTFcwkmgKTWlAsasQUEIq7UkJ/DQ&#10;h5PzOD/aVEAIKgQwWK6tyTgxEIoSAQNOwSXwFF/LkDfW+AmeC9bxuef5vQ84WGtyigyQFi2SC7Kg&#10;nxPSnv3kpnHgujmNoRfZaxyQQ/S0J9qgK3pXDECbEzLyOXHPMygpPyCPlJgOlODqU2ItoAuckQBM&#10;4MSQWYthIjOMowDePDSkv3QfzvCl4/TYOeDKCMNdIO5TPgacXHL2QHKrlRwXKEoM6BF9pyMVy8gR&#10;/SdHZJTemFtyBuy9SZoWruTuLAhkDDOItRUCMobknoHMcUSzpdsWA0qUJMTOIzmCJ9BvnP6Bb4sC&#10;5I7xxTu44If18KOvlRQcow96SdLdb397oXlFFnPpaS09tYYgzbze7nsOf5wzZ6GtH7AnBbLozYlt&#10;8FtwjE8AjwR9gM/gP8Am12QsJ1cbuN9zrlvTdb5n5xtfp9kz5Fvfs/DeokBytGAsgLu55Mw6wHj7&#10;73lOfNrffM9FH7Q6EwgyrC1QcA3QGMAbGDOnNZqDJ/iTzAfGGif7eMo2kG8ylt4HyXZyTXfpK3kh&#10;h/SZ/AA6rOWP+ATyCLqvb9x9a1iPThizD9zRj+1kh+kJW8I+VSSQHEoajVcg2ITSmyLBmfvmeXsk&#10;WPa8oF6gbw3JIJvGtuNLfEVrPE8ete6TI5BMCcg2KGMLGwPiHbbytPn5lPULBX4gP6HNr4D8BXwX&#10;2OKFxthxsHN2PQCPnatvrPvhq4VjOIDFHQ3IExvrzOhGxulIdjhby26QJ3PtxX/xQXhdsi+ormAA&#10;JEPiEkG45M18QbkkQRyAj3wh38iHOgec8FJ8Ifm6+2ddsseOAzYP0AP2t2CYDQ7oTP5C35g52cju&#10;ZTfZ8PyPsfU/rne+MXP5crY1umZrteSr5Ifu0y26ip7G+GIxnBhC28sF90r+xGDJEJ4Vo5N3dgSv&#10;0KBCL5uSDUvG8Rmdyas16I1rfBCfAHviCb1hZ/kccTHfzt8DMbLYVqxgX/jTRzYNTvDFUzKVPbYe&#10;HPCX7LAN/sZEPz2h/+SGrve1hGs2opatAOwEYCfM96xn2BGySEbYGYmftUvoJeXm2l+cibbit2iu&#10;dRbgnriNXWOLPG8vhSwyjQ9kgCyRATaFToqzrInfcMnmKfjAUUHBeQD8nVNBRXED/ekvXou1i92L&#10;NY2xW9koPNSia/YIxO/soBZ+9N9ayRRekUf4kyHX+FhsQH49Az94FOfCU6JtLFqxC+gF5APJMDmw&#10;p/lowCZkM9gDtIIr3Zcc0ynyy7/pw4E+8TV0lo7TnfyeWA2YT/ecg8+GK/qRNzIttrU32SBL6J2c&#10;4AG7RC4UDeCaTbJmvpmOow0553vy6+xmcay90TEeBMaC9A9P6C+a0xO4WxNYC7QXPrlu/52Lbsbd&#10;D6fW0IZ34/Txl8NBllHIUFDShIWgBeZ2KPchIIhVVZIYMggSYMmsN+PAm0FBrDdVElzJLfClgMBC&#10;siwx7guD/sAfUGDwdktgiwF+f+8Nu58fWBcOFCXlWCd4OkRzCLi3/L3thyeDJigXREsSBNA5EcET&#10;3H1my+AVePsKgDHUZ/yM93WAtdBEAu9cChvoAmdFAsGXAMpbvOihhQ/GCLKs7UsJNIg2CiUKBRiH&#10;P4wA4+NMkizroacxiqmKJ7iitJwZA5GBAxkWLSHHVwLGoFMiCYUzOZug0X3zgwxR61CwDACjKkHv&#10;0ycJO8XS5/BzduZnaBeMU9wA3vU5KWsIHqzXPgGDC9AAHvaCXzJBDrQbFCUjZ79gqX4tWlLeve85&#10;dLR+9GHUnKUCAFwYRi2AI0AzDqazW4duMXqUViBCNnPsBTwF+AwffnFC5AMdOFZOj/PDIzqOjpwj&#10;g0cmrMdoMCrAXhkca9EJMqlq6ysExRjyKxEVvJB9QJ57kyQxqAgIyJP5Fc/cE7gxXOS44CBgBAvm&#10;AbwYXrjVFpQFgg9AFyqaFPBpAZk2rgUVBdCgIPIqeWJ7nAl9qz47bwk3Z/Hun4ABT9Gf/QQ57Jw3&#10;e2qcvdW6Xtp4loNwzcHkKIwb07qun+0G1mndHE+2vL2MwaP7xsAGE3BN9pP/ntl5rbFn3GfyJXAM&#10;wgWe/FDnBZ0ROLcx8pFDRI/6ZANvyHRynMMrCCdDZC9HukF6+mYO8Jw55tsnB1zbM57fNbZvHXsA&#10;6+GTMffs1XzgOnydoTXcW1nXkvXkXQCaPp/yTC8BeaafyS+bLpkHJf78Kx9Cp/kxBagKVvxAwM/R&#10;ZePAnHRbH1iPnjk3m4S/bJ5gT9AlAJfkC6YDgTBgswJzBMvuu66IIIi2Fp9gbTxCK3Qr2NGSDXJD&#10;jvCN7NAJUMxDHpN5kOyufT9tPR/CTvO3+vkU94y5JybRLz7Jd+oba3zv5VPvoHmAj8nP8L/6u0b3&#10;99n2W1hcnIPMo6VnjDlDZ+qs+uhB1+ktvURPgHZ8Df/LR/PV+gLqCvbwRS+8Q3/P0w38wjtBP/kh&#10;u2SWvOKht7F3//gphS1yDMggf1XhC7gm74F7imMnZOtLLPJv2vRLn6+gZ64rQNTyL85AN4E+X5S+&#10;AnRGK3SmowrC4j/6xMegC/riSXaDXJNlck3u6Rg7kA2o4Mxv5ZvRE23jE3uK3sm/dm13PMFrvIKj&#10;+IR84wP6KvqLPeELxL1An40QQ8NN0Rpe1iIPZDKbbi066Sz8gwRNoi124TsVBui/mMYbZC+DxLbi&#10;Wq3Era8YxIUKTApNxszvZRF5dTa2Ff2cl66TRWvYz16KEd7UszuSQHJL9tMrtBDLwdNXLxUTJLNi&#10;XDSyPtkhG2IO+4oBxN3slb51xWFsobfjncUYO2ddRU+FDuNir3wovPOZa6caS5fYOH1nBa7jtXnm&#10;4Ane0k10Ep86X3G88XiGV/hkHXyFh7fn2R60tB46oQMeOasz44++Pci6/a1HJuHkOXbMnn0tIH9x&#10;frYeva2JD+Ymw8Ug5JseFg+Tt3TWOL3jR+mQ/dHLvngiX1CUIDviObzEFzxhu4C+czgreUBDa9JH&#10;/hg9AP/MfqVraLwxLNrB2f7xk065Zg8D4+lhZ7Xe+i3gfnzXD5bfoBgwSIb2vvlwehUFbGJDTNoN&#10;W0jrQQvtYp5hyBgAhEUcCa5kVtLvbb438hIDb8O95fcJvy8FJMkIJvFgYEqQfWUgKHHfOpJdVUlG&#10;j6JZy7oMEkJiECZzaoi7QHi0DqqP0Jgo2PGprQKEwkOfOzHs9mLUCRSHAf/9A10cBpwFR4yd5Mh6&#10;+nBSxJDQW9uXCYymQEuCxEBLJBQY0MI53HMuNEU/zygoeD566SsO+BpAIMhBEBItXNHL3oRfpZJx&#10;YlwEUt6oYDahpPyUgGIVtKAh2rlHseCplcgpniiKEHbPLBRoeDYjwKBQ+t7y64MCA0abYpl/BhmB&#10;Mfesqx805llrVHVsjwoP9mZAGBdGyhyKTA4om3WA6xQxeWmO8YUUde+RpfO+ddEUjowkI4cuWxBg&#10;bOEF9Lt23zzz8cJa9Iu8ZuA4mYCcMoAF+AIcwTiZJZ9kyTocCifn0zRvrQXV9mSgyCLdM99aWvIo&#10;mODQ6YTACg5oSKY4OfIrASB3JRSgN43woB9kyDw4wd+e2Ri6n7HTX5CAaZ1fwJBBFfBr4ZMRpg8V&#10;BEDBJDwXdkx/iwJ0qECPDgF2jV5GZ330QmvnKeASOLz7J8ggm2QhyLlUoFNQBcbwzH3jyZBxfXpH&#10;B04ddK828Axoz70XtPbONW6t5PhcN1ubXtKZ1d3VI3Z3gc4EOXOte+Yb53fIyEJyQRZKzjldATEg&#10;H2RDwIeXfEXyUMGIXIDGS6zJAhBQl2Bz9uYKIqxpj/bT1i+ZJ49wEAwWGAB7gOYJDth5z5vretfT&#10;GtMH5gRs/fbtaU372cN+cA+cASTT9C8QKJFlIHng08g0XZY0sQl0mS1In/k4iUoFgaBCgX5FAtd9&#10;7WKtfCpc4Ezn2U0yxz4LuCR0AjEBoDdl3hZpvalhdwSYbDo9ITNoFa3xsaSrN8LxJbtRMkB2NsYp&#10;cBLXJIsgu548s8fp3epD+pWupC9a59M2Z6E5J7iXLp7Qns3tGnQ/u+A629KcngPm0eXa+nRb4I+m&#10;8DDm7K1pzLrsVMBvlUzwX4J/4+Zal21AU/oulsQDvCmJ5c/IBtnMD5XM51fIF93gx+7+SVDIa3Kb&#10;/8peA/a7vn3Ivj0BvWD3QX6W7qRD60NOYC/oIZl0toBdCMhhspg8GidraMsf0RexpLiRn3WfrGf/&#10;9PODeETe80uedV7n55ud3xnTa7reWSpw0EvgrJ2D7rA/9JR+kB08hyMewok9EHMW94oT2QZA/9EV&#10;Lfh/hQI4sQNiQHEaGbMnPogznRXPyIukWKwidvU3JPQla3gEP61zsG/OQoas43wl43iBTnhQEUaL&#10;Zu57Bp/RHJ7kXOwoPqoAKen3P2LAgx3qxY1kVcHCfTZKEYLPZkfwCF5wxBsxApqhHXtTXMMGiYm9&#10;mfbCRQHAlwNiV/SRpLJ57BJaBWu7gLXplnn8Z/aLLXNdzpZNo4vFEHSazoo/2VZxtDNqS4aLS82n&#10;u85Hf8mFxJ1tZmPYSrxlB+whxrSPawUB9sB+aMw+WNtafBld4OfJG4AvevENCgT7ZYgCTF+F4AN/&#10;AV8ySxbKscgBHhgj53hBBvDbvvazj/M5O7wUBazXzzfspSDVFyYKJGwa2uI1eWITyGSyRTfy3c4i&#10;XmG37Eke0Y0/yQ6jUfZ5wfnpHLrng+IbcB+0Dryyt/kq63gGZLfzCYFr98z1rP7rbwpAHpEgTGgT&#10;vIoB2oRrr7UIoTJIOAmA5FkyL+H1EwJv2RkMb7klub4G+OOPP17XnkVADJP0KhZI+uHh03rzJe8M&#10;TMrsWgHBm0eCSAAdxsHXiQcpQo7J+QgLQ+W3+hJuuEr8GU73CFQGlrHyFt99Bo/h0gp63HM2OEvY&#10;FTTg5msGhpJB5Mx81cAI25vxdvbH4/GiFYbCizB5xhq+sDBHgQBtjZsrYSfYHAIlyDHYRzBmDZ/B&#10;UBLGxdtiRo1C4Q9jhEaAwSCscKL0+CqJYyzhiM6dgRKgMVwJ29kyiIwl46I4xAgwbPAAJejmEGTP&#10;EFx44M9CRg3AMUPnHn56zhpVWxkOsEUBONg3Y8cgkQ9rJDO7dzSxfn3j9t77zQFwch1uwB7RKcWG&#10;p3Oj8VkYyOACNAQU1XMFVfaim3jNeOIPRy/QIYv4jkecLpkmm/jW23zO0Vpoo4UPnOmUwIEcky0/&#10;peGcrUMHOHD3yQL9JFvw0LeHYMB9RpieSBzg4nlBSAmCRIsTYRzJGDmk3xwc2QP1tYynfjbJtXPb&#10;HyT7oGQI2KekrgQhaGyDOOPOAkpYOJCAraGzORf0KqB0ZteCkE9FAT/l8NYC3TPC2wJ8Afp4jv9A&#10;v+vkqTmuF5qfkdfG74oMrdf9q70XTjw8Yy/yne6Td23QtQLB6gtwna6sfjfGzlSEJiOALwIFUskK&#10;+SBXyYxg2RibVtBcYE5W6u91cgTM9xzg0LON9oSHPchwkEzXug8XeJzgHll2NvYrHTjP1xmB+Qvp&#10;gxYsLnDd/QRaFRFKQEDnS5fQgA4B+sG2pAtAMMUOkHM2h+zTgS0csD0SBLagAoFrus/+uM82BJ6x&#10;rr3oln3oIx0tkIeruCCc4SrwKmEDdDM7BaxJb61HpwXmremc1kIbPEJ3MgbwIh9DPvMNgWuyS54L&#10;sMj42vmV/eIQ4Bly3Rq1py4A+68vWdi54Rq+3dMau7pf7AZ6oUPXTvCMtcgU+lXks8YGmp2ZTWA7&#10;2JfTvy3k6yoYeC47Et3sY2/8gKP4Mz3AM3rGRknG7v5JHvC8ID0ZECMl5xLAIN1P3uhRukxWXAN7&#10;g9VFsPpKptAV7ujsHGBp7xqdl0eunR1dnJNMiyvFX2I/+5Abz3geXeAHX2cg6/wtvRMf8uNeTPmp&#10;qhdqvsQFYsnn8/mKV9NJvpqOVvCj0/anR+gGH0AO8Asezkn3zPecdbTsAp/Jr/LHzotf7Ar6e57/&#10;IANsjLzAGcXW8NKKW+ixBIzf9Mf3fN6v700+WSnmqeDBFniG78dLNGEv4idgB9cW4iXb3hxyYcw1&#10;epNPySF58sVAXwRIEF3Dqxcs4kw8QSd2TNKJPmjLXqKJ+9Y2B+/yX/hJd8QHCgBiNPpCFtCaXtA7&#10;/fTfWLrD1qCp+fx09HUNii+1ElqQTnYPTcnfxq72I5fkGa54Sa7Jvj486DS8vYS0nhZIrJ1DcUHi&#10;Lx4XI4nRKzzYVwEBjumEve0bLe1Fr+wFR3bG89aW2yhIAHQT+5M1+OKBooAYrWIX+eAXXAM+hayw&#10;a+hGDz2Pdnjez08UIVyTBQWCigN4xndYC7/JPPkjY+xG9sI56uM7n2yfvr5An2hyB+5nQ9nWwBga&#10;Bui9/G08vu/cheZbMzn5hckxwUEZuoKV03kSDGPAc5hAuDGAg1fN4+z7I4GMUn+ERKLrSwDJv0/h&#10;JcqCC8RipBQAAOIinoTdOowFp28cEyTg1pKUMJSA4oAcISEPXBO2HBshI3gCHV8jKFLYhyFVaGBw&#10;BDjwZmAl54yq82gZMODvIfRfAioEPH6SfF8cMJbWZqwkbiq+xtCPgbS+ryYYQMacUMJNn+G2Dtow&#10;9s5MyNCIUKMTg83ouI/mkpPe8uAZxaRshIhw/+tf/3qBAgGBFCDhl/XgQxAonXXQVHDMYCuCoAcj&#10;ewZD5gcMEYGyNiGntHCQmFNWQGAZAnM9Ez8KQkBOsuurMf34yDDa1zkJMuWhaBTJnvru2ZeyM3at&#10;0XrJx8rK7kW29I0DeO+8s40+cCuhcma0wRN4ZKRBBtx9Rs/cEjhrZPzRjGP2DL3jgDlwDhnP6Jfk&#10;nsMka4IK/DMmgSfPZIaMcKYKBuQdnwUTFRgk9+RLUGVtY/ZDbzrpnjWsKRCwdzpjzFoF/pwig0wm&#10;syv0jg3p2j1Oh/0JyHrBlz6Dam+GfAsC5JIzF3DQkwDujHTGmoyDgkTQPbaqokAJRQD3Ag60ozPo&#10;DioIcD6ffj4goOnTufiP1/E+wHdAFgQlyY9rbTLlWWB8ofWD1rXfFZClHAzY+edY8ureuT6cr/Ah&#10;w8BZGtPfRGCBjNEvrWv9E+hAiUo6Svc2yO7eQgF1Abmx9HnXtTc7Bz94Rn/nix/ppf5VcqPfnAVr&#10;oB+blO4v3aLV7tG6cIIbWFy7XhoF2amr8cB9NFu6dI1edD//T1fpLH8vwBVc00d6KAmgd3QpnaI7&#10;gnZ6AtIZ9oOdYb/YCP2KC+wI+8WGGDeXbaog0XoVE+wD7L3FHjaDrYE3e+M8zuWMzrx0i44L+btk&#10;AV/1V0aM7T3gnjnR1bXWPslcMnmCeUv7hasx5xJ/gXikb+7yD/RM14E1dh1989hhPHUNN7ISLZJv&#10;sppur03JHy9sAOp+gegGo9kTerF2ENhTy6+zp3f//DQOP8JPS5/oFl0D2dmFdNl9ODiL8cUJpLeN&#10;w915QOfwrH7nbTzaGHMvuvQ8wDfyLDaUMEvg84F8G52iJ/x6fp+fNxco7j9/YlPxpba+F1Za8azn&#10;6RbfLi5wzZcDOibWLgZIz8kW3PhkuPCd+VP6JhkiN2TEOfg7CRvfKA5DE2+++Wv4wkfs7ee7Ym8v&#10;0cQj4hL+3BtgSbc36PgN9CXjKysg2SIb4s/oKh4Ud9a6B/S79kxy6Dlrkx/5DX0wB94SW8mhpFBc&#10;K/H1BabkFD3YQLZHQUUchD94yJbRI3aAfFmbLAMyF5721UqyrW0/IJb2FQJ6uqdf4q3tunjbPP3m&#10;12+efveAWJlOO2sFEzzGS7aKPqANXNCKLOMxm2COc6El2rm2ljl4Dh/jnqfL7KLzmu95Oom+rcUe&#10;lXPyMegKHzJYwV7fHGulu+TNumQBTd0nk/wQWeYzKhyL18RzeGUPZ5VfKQSycXCBt68TFAHIIbqR&#10;ZV9xeOFqDA3JdHEkHsNVMUpLH7aguIVGZ0Z7a8SzK8BjLRkAeIWunq9ggCfg6l73d545oPnbBvb8&#10;ReEhzBEgVMQKEBnkZAlQLaeBiZjGyHB+GKZi2W+M9PspQD8PkLRQHAYAoyXDCgISb4xFaM88fhJk&#10;XxswVoyQKpDgnDFRUMjJ5nQ5VcwFxsInR034SiwwUMDRH0aEU4E+AynBV9RgaOEHHwAfxQAFgr6C&#10;oPySBUZBAkEQBTbOzsDa374MsGcUPBQ7GGX3KJd9FRgYR8YjY4RplFriolAhmEIP87UCKrRAF7Sj&#10;dJTTuoyWKqeigH9+M+VTKErKwUi2KBRBxg/CjSaqzIy3oAxNM2TwAgVBgHIX4MKVcSPsGR3rU1x7&#10;WgNe1txAXp/T0W5w2nVj+BrPrWPNHC5jZO8AHezLWMANbeCbXLRW8gKsa6/wWmj/Wvu3jvuea238&#10;tBdaFZgAjqHgYwENnaW+uZ6L1u2FzowROSM7FQDIlJa8KZoB8tXbAvKrrchFzoyZz0gymORKUE6e&#10;yb81JNN46myCFXKWw+PAt6Xv8OEUyb4kgDEs6GQnNgDNjrAxFQMUCEo8KhZYg3EtQKG3JSJAoKGt&#10;IBAUtPRVAChZoaOcRsm/a+MVAiQdYJ0J/aLXzrWFAZ+svvsnoGHg8Q0kq2QT6AfNAQWiATmO/0Gy&#10;v2N7z5qcsn20dPFsFzhxegPSoRPMOaH1OlN7b7v4aAO4nmfdc57X57h1XZ/tzrmC5iwu4b+04Gjp&#10;QOB67czC3T3jrZPz1Y+mzdFG46Vp9Nsz7hmC84yATWFbCqKCgurA3NZY23TO82z2bG0b287vsFfs&#10;H5t1JqfFC3R8Y4z0n64XRNH/4o5iDWuxtWwh22jPEsBsaGcLf9e15pzn8oxxkH1ecD9oD2C9xk7Y&#10;56MP2oDTh0arIB+ywMfk967g9FONof/61QVz0FPf2ua7Nl/fONzgCu9oDdAv+SIzyWZ6RG6zL2sn&#10;gu4n38BzyXdrx6doKjj2c6y7f97i2nP1tnZ17xsoGAfiGe1VcC1G6/4VlFAB1z3TuHW04iXn5N/E&#10;dP0NHr4HiMUU0fho9/K5XjrxwWJtMYC4le8HCgV8vjhAXCmW5dutI37g8xUIgOuKbnwgX8mvilvp&#10;Jz3lr8kDHjkHvyZO9bMfSbJEqj8g2h8T5R/5WnGFmEP87MtcL/a8TBNTizWcm56gpXV8GYDXwE9G&#10;vKkXv1obrcTEoOSpt8aSOGMniIUle1pzgOud49pPmaxHTukePaHnzk439OmCBE8e4T75dUbxPX44&#10;jxck6EiHyDk+43942wvt0MdPp2qNAWcxpr/jQHLqnjfwoOfhDjxbG3R251zaJZN0Jj1Mr7XsXPpt&#10;LD2lm2hBL9kt9GEnxGpkBa2MAfbE2uTbHDTjD4xn21znC6whsSYTvQyq+JQc8g36Wr6il6fiRM/h&#10;jTiw+E78Jl8S74oFxY3WlANZJz/jXHD1dYCvBdBRMUjfH5JUeCRr6M1eipHhJzatIGBNACdjzuNc&#10;ZOFKPvEm/gTdMx+vKiDoV1TQgrU/+o27ZmfO+fpX6+nD4xdibFEAgbcwwIEDzhxgiGf0c9rmMWCM&#10;ikMwaqp/DBBD4BN9Pw3wVt4fHKQ0DBphYvB8PQAkpAIjyqSyKfl+PB4vgyURwEQMZxAlHhwXwVrH&#10;WaJ3tkBgQVAE/ISFcWSgJEmMKlwSPmeRBFF085zJeSQ97hE6CYcWSEoYV4k7/BhXwmB/gqpoorrL&#10;CCqAOJtEjfBQFDxwH10xhkBwcAwlo6IoYO/w+edPYmIPgm5fQk9JOdECMc9itC8G/IEen2L5OYGq&#10;F347J357VqIpGONEqjpTHDzawKAWWJ9RsCfjkZOvzYBoMwgZ2gU83ADGdeC6QAUtG8dP+xfcMWAF&#10;BAy6foGFvQUzgjDPwcFayQYcug6nrnds71Fw68CloLf57XEVVEWzAh1grGt98zzjefS3HnBOAQR5&#10;yrmTNbqiMCAg0OKdog756gsXoEJPH32JYrzCFJnltDk0AQdZBfbEV0aUbpB7MprjM9e1Pa1Fh+hl&#10;+srIkkXAbtC/BffZDrK4yUBgvESBLtEVRpYR7iuBigN9MVBRoK8DKgio6nLcJf30SVHANdnPJnAg&#10;FQQKyOiHIgBdo3N0r6IAh/zun6IAfaYDgG4knyBdCZqXI05/QHPOZ/ZaH1jbPvQh2OQz6HqD509g&#10;7s5vjXRv4WqssweL94J1zXf28D/X0G8P7cLOa+7C1Zjn9nwCpjvo/NvfZ7Z/QonCJgjd81z0BCf+&#10;XZ/4JzfJy8KdrOw60dd191s7enZ/n9vx1te2fv32DeC1cr7g/u4Bt2iCN9EQ7U56FuhGy+RzcTzp&#10;Ej5A8BuEj35+ZoPm+os7MF4hAhREd83Ws/P50nfAF/AjgE+4ggoMzeu6ez2789ZHafkabf6KL8pf&#10;gfB2rs7d2dFteb5yseBedA7QvjWiX+u6Fy3FMu++FJCE4vkGyBskd31CMpMugrtnjLV+8wTUC/vs&#10;4uJea+x9PsQfN+Mn0FcyUZLD7/H3fJ44k0/js0rotXw1v1tRnk/mz/l1hX+tcX6L36sgbi1+1Nri&#10;avE8v1yhiHyQF/ojsYSj5MiLJj/jKGH3Ft+Y32JL3l0Dn1/jqX3Flb4K8GJQTO9FnDhCrmFOSbqE&#10;1x7WqRjgs32/8VcoABI2SZnkaZNfzwN99xsvyXbP/Frj5tWWXGslftano/QeH/h78YE4QUwgrsFT&#10;Ngb93FcMEKN7IUFuw6WEXhLvqwOFlBJ6X1QAn6Z3z/7AWODavC0ENM9YrXvoaO/OC0o40Tp6a+Ua&#10;dCtZBekEfcp+pt/ORU6zDeSE7JSgkyHyQ47EfeJ39s998Z64T54jdmZvADljf6y1kF0qrmarskPt&#10;z14VI+MJHMi0GFD8hi94VnxJn4oR8Y2uiTXhZC+4kjmg2EXuyZy/Y0DGySIeoZ14tLi0vvW14lY5&#10;ln2tjYZ4hjdBcgGS1/jWuH6FAnviVe3anPqg+829g9ZobTLx+lIAQUCBOEWtMFBRAENrHRCYo1UY&#10;oAQSA4wkFJRe8ssIqAj6UsBbSkojaZGgYJjqJmMhSbYf5mOi6qbnFAskMYJ++NmPIZSAwF2SlvAk&#10;GNZYICjmwFPFtS8YFC7sqypqDiFhaBlZuDHCxiQIKkwMqMoVhveJCpAAMbAEIJqgFZydpcTLOZxV&#10;cYRhtLc9CDb8rQU/XxdIwNDDPefmCBh+Bsc9RkkRpc8r7VXA4Sx4gDYCEY6VA2I0FARUu4xRBsmN&#10;tSpKoItEU0GEUqeUlBZQQIbSPptwW49xLKDl/AsaAAX2PP6U4Acl/mdRQH/vmdu4fgYCOKcgwt4F&#10;gPZFPwDHZGT3BpvsX91vz23N16J1EL7GW6u+vaMdOAO/wBx0Iq/h1L7OKPB1X5LrrQFZfj6fr6Tf&#10;2wAFAnqmX0Ggn8AoCBivOGAu/asYQEa7ZizRlVyQEfLPuJFNeypAkBX67OuBigR0k8Glm3Au+acT&#10;FU+AcW12hAE9CwNbFNjCQL8Jo48VBLYosF8JoBMoGII/x64VGPWlxBYFFAmM0YsKA/SYnikM/PPP&#10;ghzggN/9E8Qy8gXKJTUFyLX1u84Bb4BcEN06JyT7QckTnSxJAiVQwY5tYHzeO++f80A2oD33OijI&#10;CGfXjTfHuOebe7V+88wJGm9+z+z1QvMXzrMWJJ1wRY/zWbBBVsAeLzTeGuHmTOiUbNR37hOip/YE&#10;49FH2zNLs/b9BHuucN/7rdf6u1/3un/icAXWjK7B7l+SJbgpEAoKkjYR8+ziGYTn6h+/FjQGVmfP&#10;/ia3PZsfFFBLMiS56XU6DioeLBgzv3vsMp9W0h4Y65n8orErP7M+KJ+Ur/R8iT9ctxgCwjXcnRdN&#10;ks9T7s4xNDrpqB+tln764YGf74oC3iLj4coIWLk5ITlKllae3SMzZyANkq1k6hPsPkE4iMd8Gu/t&#10;ujNIpv0dKG8mJR8SRcmE5MA66BL/xBXrZ/ldca4+/ypuEkeIJ/AW/e3tDJISyWZ7SHok5IorcAES&#10;I38Er6T//7H3p0/7bdtd13/+DsAuELBvCEngACfGBuzKBz7AlioiiYJgqXlkX2Lf95Z/wK+sskdA&#10;bGisKBpLsYQQE0xIQiixLJOIWGqpT/j+8rqz3/t8zjzrupv93fucs89ed9WnZjfmmGOOOdda8zOu&#10;dV132LK8N1D105/tfGNMz2fPTx8CekugrwU7fzjTstX50n4zL35HbIEO82Wr+RtHUMAbIWyO6EqR&#10;p0gWP5GPOIf01la+NudjfpBqr7+1duZir7Oxc7IPCfm6c4yzSR8MOpP7IMJZxfnG+c1a8b95tufN&#10;t3zomuAHe9n87RH77LynheoRu0fIT5HNSOlJPp1V+MLc1eUz+XwF2vmpgIY6+mqTT8fqLjDBlsiv&#10;8s7LXJs32LN7D3UfdE62952PrYNzqrMiYo6zWStnNR+cWQ9nOmc+50Z9cAcpjoUH4W5AF/1s4H/2&#10;KZOVty6uZ3Mm49wvAOFMauz0gHq6cUX3YnNuDaDyFbTz2+5p67j3IFi/tQ8qa9enuu2zulbWOJ9z&#10;8+DMPYwXFADkluMWNrrggAsaXBicgrS6WGxqFw7y6w0BvyHgRoBEkEFiEBUkxFcByCEoFtaiOaAj&#10;0IIC4BV/h3RjGZsONxkLiHiBG5CFWyJVvhsjm5EHh30Xt1eY3JzM0YPQg9VCIluIEfuM1SfxfVoo&#10;RX5EXxF+ZWTdp7ff+dOEgQxyXwDC3JAy83BTRJ4QKQSMbca2yfnbTdRcIiuiTnxrkyMhdBakQGLc&#10;fBA4c/CgcIPlFw+KCBhfuCF5wNroNpqNQA4JQr6QJr+TgOyxz5iR0yXTBQhcVN3ojEu3de/g5+bm&#10;YvJAdyM0P7qsA9ukIdKvnq2L2lx8ymTk9WPXHoiM5QZibDcPF2KHnh0f0i9vXqH2hTEX7OmhC9Wz&#10;S7kAAf3K5Ok2Pt+xmx+vwM8779VrHtaPX623fWB/efvGvhIEcD25ZgTlXGMFBMqL2NuPfbVA31Cd&#10;vc9Oc0SE7X83N/6UahfYcw0BG1zbrhtEfAMA8vaZdP1T3r1Dmz2I+LsHPAoKFBhw8y0wcPWWABuC&#10;60MwwPUitc/teeWCAgUB5M+3BMC1D66/DQqo8xB87q+ggANzh2ZrKIXqQX2H6Or2oBDIRWKW0Eg9&#10;tBY9WIOH7R5MlbduD7Jbd7ad0L4P8tOOK1zZu9j2M7+oPuxcF80nrL2hNnPy0O8BKw/Nt/KJq7Z0&#10;9HAuXfntJ7/2tS+kobbkwNzPOam78lPlU0fzfwS2NYcr7LyaxyM05qK2nYP69Q80Tvm1yQHHwcph&#10;00FnsQchfdeec0zIV11f+X/z59pUt9fyXu9XdV3r5Rcr514Akecl0hCR7gANEfuFZ4jUs7kAwPYJ&#10;dDfm2ifPpubOH2/B7kPIV82T/urYYF7W0yvkj/4KCrSvrd+5pu1LOPfqoj0h3z472670lyZT2841&#10;f7VXEHNENyIuQODNzv4lnzc8peoQY/P04Y7vN/sUE5GlA1GJ6LX3XQ/GN575ao8MRzikCJxPQ70q&#10;7fV95N44Up+MClx44xQEDwQu+tdtxrJWziee2565PmhDznqjT6DeM9Oz1fMTPD+doz1zETb9yHvu&#10;O3c5M7WvwXz5xzztWee+zqGdA9kA2u1xkN9AWTLy2rV1PYBrwXjmxG/W0/p1XUnVW1/7Qrtye5Wu&#10;PtxxnnOO67wp39y0OQuSZY8zrL7Gd725DtrLxunexd/BGkuto3NGa7nrWz0seY+Uy0PBAIjsqytI&#10;Ir91BQXsv9q2HvSrDlZPY0Fk2FzMseuMb10jfMHvfGPd+I0/nSPxOudSPMhe661Qe8re6rynHo8C&#10;e8050nnTmRJxd5ZU597DJuPmQ2vpWrInWjt7hQ39pkRvsjubSgF/Y6N5dP/Y+4k5bt0+x1rb0PqH&#10;nnVX+dVV/kq2ZyL9/G+uT18fcPB2IbqgOamAQAGCDunVCwwgJUiDVJ0DvgVBOjjHxkcw+zReHuno&#10;O/yIpwM6guLrBQi6vE8cEWakQ503BQQUkHPkwphejfLKMkIRkYqYLSyYNIJl8S28mxMSTzeCY5Ej&#10;lTacDWBOSD6ibHxRzn4gRV4gg93mgoiBdnPsu1x9IuutAEQNOUNA+MxNUVChG5Xx3RzY4sYj0kS2&#10;IESkxeZzEZi71LzcGNls8yFYBXhEKs25aBW46RbBzJ9k2ct2gQrBBuvHt4ism66UfY0F8t1gPbRd&#10;uD3oXMBu0i4c8yNrbq1NN0ZpddDNE1o3MDftUtDOBn7Lf2wwtgvXTdXY3XCbAx306W9sKJ8NjVl5&#10;68D4GxQI+dPaZCds3+bW2Of4ydFHTymYAx/zK9+5VhFf14b1s9fAV2K8mWOfCgS0D12L9q/ggXUW&#10;WLPmyq49gQHXgwe1uQgGuE7sQ3uILe4TvRngmvZ2kLwbsBug9u4NbJaal77rk/UNue4jYD8WEOje&#10;ZK7y7LB/3bxdCwUEzsCAAwnf9IDwICjvIQFsVl9QQJ2HyAYEChAUGOhQU1DAw+O5v31TIFhDe/QK&#10;58FYGtST6RqTdxg54SBxosMq9LDdvLQHVPAgCR4kPWBWBupLTwfgK2hL9iX5xk+/fA/OtWHrqs9W&#10;fXr4bf/tW7001OejoLHhqn3hgXyituzPvhO1JXfKlz/L5CpnY+NuGRwUyj9CBxb5bF/QeYW1DVqT&#10;c22udC7ouqp32A174Fx7F/VbfdnJlvbrXivlt66yfX3Cvi4NXbNd012/ey3rk87td+brc2LvF5vX&#10;R959ZXWdqK15ZE/r1Prlh+pewq716bNskUa2rNtzQYG+PpBtYdclVAcrV7p2nrLS7Ny2kP3NAfi7&#10;e3g+d393TlKvjz2K3CPbEX5vC4C500fO3mzPdh0Z1xh08pUzJDLsXOS8gPiqa3wyzmTOkJ71zh9k&#10;2EKf68YYfJU8wuoMRd5z2Pnd+dT5w1cXvF3qQwTPUc9ez2zP/855nf863zj3OANIO+Pog1Q5/0rx&#10;E+e49izyyhfZyGeu065jZfVkykMEuD4RZSRIndSzHFlFWq+A1JYnxxZ9tq68Njql+hW0kZcKplhX&#10;hFpee23pka7+2tUB+2tbmeSUyWXDWZdu9XQpk1O37fLSdDSGOnZn++bNqTp9gj7pNGbr0jq0PtYP&#10;9j5sj9uP3Q8KVtofzsYFYuKE7Tkp2Hel9pU9jA/2ARI4Qzpb2p/2rrHwQhyCvfL2sOvAuGQKBkBv&#10;CTgL417OtWzTz/Xn+uoc2Pmu+5y5ub90bzTnnkVvhWuB33qedb+A/CpNruvHenwYFHAxOnx3AN8g&#10;QAd9RFLaAT5iKe/mwgluDEgChzmE+8QfSUFOfAqJhMg7fJNFoBEYwQKHc9+F7jcG1CPfggMINFst&#10;aF9BML6IUTebbjgW3qZws1GWgsUSIXKwF5RA1L1eYhO5gRZRdCN1wzSecQU12AK+EqEfu6TsZJ8y&#10;CAA0H8EEQQOBBeTJWEiIjWjubqg2i5utsZFbN3AbxWZDYPhEUEDeOriJmrPNaiPZQDarh4U165Vq&#10;xEhqw9rgbUz93Hz5wMa12em3TnzKRkEfPuVDKDjAJ6AMEW4wBxdqBw8E3XyK0BbwsB7WqbV5Dq0p&#10;mEPrW55OuvObscwR+FNdwQswB3vD2OmStj+UI6qb37ptA7YEawY94E7Utn3CqS95e7zrzHztDf62&#10;LtbJmruJCeTYq9bQfu3HfOS/5fgagWCBIIJrwMNcu2sqwi0QYG/SJzDwnT9Ngu2nvqelnzcDBOa8&#10;ueJTAHvTPcC9wHXD3ubKx3A1Vyk58vqZa/Pa+xG4TxXkci2zp/0Obuhs2Zu8rxGAA4z7kU8wvCEg&#10;IAD8JthWBFke4XdNuPbcp6QCAw486vmDf8h5cD735xBbUMC15/qAPSy6XjpA1g7WWp/6djBa+VLX&#10;f9gDag/SHjjSDrvKPYQCeQ+jrevhAvUhU5189Y1XunZlAzRWMlu/uj28lHuoyUtrh2z0kKuuh5w6&#10;h4z6SMvrJ0+mByXop0/9tj197Liqh8bvoFN99py2ketwpE6qrG31h+rTAWtDdfLQeDtu+ZXvUMYe&#10;z5QOint4kyo71AXl+mZ3KdBHPxthbanuRG3pWJvl87F8Mgt2sSFkY/ldmzNNJ/3Wuf142lhddoBy&#10;fdrL0N4GeXu/PX9VPrF9wXUDpz5lefcIcA+RukdI9XHPcD/p08juNZ7f3W8cYD1Hu/d4nvd810+b&#10;OiCrjaw2dZ7FHdI9i8l7Hndu8DzWBp3hTpDxrHXe9BxwLnvuhwYFBa78ePqOzMrVvjLW9kRreiW/&#10;6J7WvXn9z3+bbx2cl/nHHPlOGZyrwPPTc9I5pfOtFHq2dgZ3rtuguWejPJLtbTvPaM9X5YLnnpvO&#10;ivo6A2jzbNXuubnPUnWeo86knrmew/qwwVo6nziTsdscBD7APO2T9hwfmP/CXtLfPOmT8gl5/nSt&#10;dX9yb0I0pRHYSOsSUait/JYjuNL6IrW9gbGysLLaI/XaShtj25OXqgsbGDiRPWF1rF3prK00rI7F&#10;tpdv7MVp72vRV2Dql67Wa9dO6r7d8xDKu7da++7LV9dmcF26vjtzlNo/XZPuVe5TeJE95h7jXNl1&#10;0nnW/ce5VLv9GAd1XnXd7f0Kv3A/c3+zh+3b7pPGs4fZcSK7zcPcep6Y6xW073OI7PrKcwzWZ1c+&#10;lWojWx3/f/hDgxsUKBCwwQEOcmCXblAAcVGOuLgBee3egZsjfJ/Dq82RaaTEp5TkHLIRC0QacXaD&#10;0eYTePK+duDrBwgOEmPR3BgR6s9//vNPC2hMN0YLskTDglnsYCHdvBzuHfR92mkcpEffggIWMjKp&#10;j5sfQoTcs+Vn/ayf9UTw3RzdROkEcyHDZkEBxMunsuz0ZgPy5CaKnEiRETdbN0I3TGO3kTwUzKmb&#10;Mlk3XRvPQosge53L9728dqZs83kQCHrwo4cBu93krTG/uEm7QKwL31kz8+NbfvcauHUxtpt76OEd&#10;uS5IUHSO3ex303fR2fzs8WBoPmTZz6dgfSKHUP1ZRy7Z0h4WdBqD/sZhi/UD+WxmvwcpG3qYQnuD&#10;zvbOaceittL61N/+DMr2Z4S3tOCAFNRLk0kOXFsgbx4eqObF/65FBNq1ijDbI9YTaRfkERSwJ/se&#10;n6CAtwFca/0asbUXmOttFL9k7A0AbxEIENl/rhkE2HXj6zKCfmAvG9N9gi3gvsDe5pRfHvlYOV80&#10;7+bV4cX8SgsMdHBxDfbfCOx5hxvXFz+4vlwP0CEGBAWggADI+4SjtwF6a0CZb/ig4IB72nd+8LaA&#10;B9lzf4ICbrR7aOww2YMAOmT2gFjUxwMg2R4c3fjJ9XDo4VFe+1l/heSgh8Qpvw8UWEK1DyFpD6fk&#10;z3rYcaqTVx95i3h2EKwNyKdfWT55dSsLHULOw0ft6rQFdVKHltrrl/31zY50Nxf15p0uqXp5hzEp&#10;GXXrQ2NC/elUDx0GrHuHg91HDhsFW5LR7rCkXV+Qb49FUjwfQJ4e9/RIjHqHHG3q3Y+UpY3n4E+v&#10;fPWRRfn2PN3VO6jpwz51kSEkIXimGF87vZEIz55IFBnYAxn5yIbnlWeGMhmorWcB9Axxb1LuGQI9&#10;/3p+kKPTs5JsZ4/kjMlGZffGvibl/naioCdE0KTVBZ9KeYbT5V5Jzn3Q/VHA1BkAkRPodBYrSOp+&#10;Ce6J7oXukc4y7o/Jus8VAHVvdM8rCOo+qf07f/r+t3CfdM907ySvr3OaT5F9pRQEmwWafc1MENpz&#10;ytnIWcwbap450vLggyRnRuco9vvhuUd/Xi2357oO2md7fdjr1Zff9lLXW+haea4uHaCcfmhfPwfX&#10;RdeePWs/2Tv2kj3o+QfWtrW0ZtbLc4rfrYF186ZfPxbM162B55a1sYb6F0D33LQn7L2e5Z7H9nDn&#10;PPa4niL1BTrYHbkxz5APH/mz+1hwb+t+t4R1SemSzG07+4TqFttWPv3nWL5OAfLqAhn91t501ZdM&#10;9u4bAdKtr+0K55jZVt54yVZmS+0rd9adaByyr1mDtyAboXHoo3uxY9TOFs/rnp35vGfuwnMSOkeE&#10;3W89k+3DLfecs7c9D+x592ucwT29szjOpOze756uX/eN1Rk6H6ztC3Mr7VySbGuwsitDL/1wpac2&#10;eXXrq/rz1+oj9zmTdCOADt0dwKvzsOqQvmmHd/KRF/0RYGTDDc3NBIlGlv3oILKPUCCsBQwEC5AY&#10;Nzyv7CMv+2k8eWTFg84D0UNDIIEsYhL5ZYcbqAWL/LEhMkr/d37wEGMfHR5eHvQdQhwO2hD6IEZe&#10;vybb2wD6043Q0F/eg853rN2IPfA8BN2QPWzdwCMn3/3TN3J5RMYDQVDA2MbtQcBmD/kIjzE6yDiE&#10;eHB4iNjE+rqJF0Rwc9ePv6T84+bfp6t8xg7ra228vcFuDwvzcCGYP2xQAByO2NjDQlnKBg8MD4oN&#10;CgQ202duwLdIYQSxcvmtWzmp/sanswOhlH+MyxZ+yj52m4c+/Ohhlw1QfutOrM3VZRefLezBUtdX&#10;BB9O0l8wgFzXELiuSkG7uVjzggLaXYtLmq2xfeCAZl0dqL7lW77lKTggSODaEmRzyBIMAEE8hwkH&#10;NgeJviajv7b+7aDfCektHfrtM9d7B4mCAtm7QYH1W+gQvn6DfNP9JZjjBgUEwToc98aA/W9/Q+S/&#10;Mrj2CgiYw8LhyqFJ6gDsOu9tgQ7G6ty3+AvcTJ/788mWvWk+1owfpGBPNU/gDymf2K/KrkV71v2g&#10;Pew6UuYzsuq6Dl0T9od+xkJIBMu6VlwjBdG06UtWX3sLgSJrbHXkjEe/8V3LXWf6W2/7uWtbv+63&#10;zVNb6H5ib+hLTpkfEBz7hhwb6FV2b7cv8oX27GYHe4xpb7RX3Ofc98A+sWeMx0Zw7di3+jgUe67o&#10;p0zOmOyx58ixz3hsohNZsp8crPV1qEaw7EF7037UjniRtY/MWSCroJVr1XqTtS/JaYtYtdfptB/p&#10;M0aHf308n+zdCJw6exQx8PzxjEzWcwg50Iesa4CcduN5bmv3zHKdS9vvCF5kQ2DQtcBOfQXW9QcE&#10;0/Ui5VdjslsdOz33es3SuvBfvvSMMr9IqZTd2vKP9p6lxjAHuskaSxmU+Yn92unQrr5rnc+00ytv&#10;fuYJymwwX/4yR/MGfuFXb1nxkzoyPffdR90rtSO9ytZCW7/Dol0QPhLsPgvewPK2ZP9FxvNZeqKv&#10;KPa1TOcndf1OjJSc1FfH3NNBMJi8On20Fyz+/E8/EzwvBI09M4xNp6+dgbOa9sbwlTM6y4O+5NTp&#10;ayx6jafO+PLG9Iwh66uX/gMU9IalvGeWfG9pWr/XBAUi40vUH8FB/lF9h/zFHvgXtZU6jEdQtu3M&#10;Q4f36iMx9VfOLgQE6Ta/ggkF7EJnMGdDQYYCaOoj7wUr+IteYyxZCMqRk0VEBaqLjERMlqSsfPVb&#10;RgCXMC75RMz9eKEPv/zmgfySzMZfcrlI51kXGlt9+fSkU53xKq+uUFvybGcr+yPHO6cTtYXkz7mu&#10;vxrvkR0hHz2HlasffcZZ/cqQXSeu5lGfdJ11kB8qr4w+2ZdtJ7Id2lftx/ptu/ps3vlp32vAtdl1&#10;6fqTui7ppmd1N+6JZJpHOPsob90jnWw/r9XuOdKtW5mgb1idbPqcQ4mDRwEABxGI6DsoXQUItDkg&#10;JePwJiXnge+B4MGHKDqoe6gg1IiJh4qHpQcuOTd+hwyHNQ9oD0kPBfIeHh7kDg8e5g4eHiI+5Xe4&#10;d3DTx0Pe4cVBQBkZ7jDHtg6fDiLm5oFsDAcAhz0HZWTSYdRh2OHVoZqNDgse/B6ighRsidA4pDqg&#10;SiNkbHS4cqgwL/PvU0wHGvY5AKnvUGtsB28+cMikn+3k6TN383NopMchycHX2vXJgznTaZ0cah1U&#10;yUdwHOLkHWAcbB0CrYUHt7z17NBsPsGBO1LCh/wFSAGbpcgDco5UeEhZ9wg78C9Z+vJdZDGoA+1s&#10;iCyunDwdxuSz/AcegKJ9HoDGRI7YG4kwh3SXNma6d5zyyZy46hOxXYJr/4F85YjgYutdV8rSrjVz&#10;9oCP9LneIi1SsO5dq/aZ68u+FdTqazwObg5q1t2h0kHUgdVB1MHWYdM+d2Dr0OeA6G0SB1d70Z4D&#10;e9WYbMl2c2RzeX7gm/yW/9sH68v1nTlDfnDvMUd73pjIl2tu3xiwrxEH+979wXVScKBgAL9EJk4g&#10;A10nkX95iES4VqTa3FSf+/NvlVyT/M7n7oP8a006MFsP9zR1fO7gbE2sHdmuUetjHaxZ9UBOneCp&#10;+6p7m3a69emTN/WREWXkQ19QRnD0RyaMp86aR0LYp1zf6pONcGQbm9irXJv9Ywz97Cs2k6M7OcRD&#10;mf3akA19Qbu+6eYndpCnLzQHOsuzCdkBefqBDH3Zbbzmagxr5jpQTxdZxCbiZM12fDamX5/GEVyL&#10;nOmTLX0Sql7eXlnSpI5eZXnXMln7hlz6IlvGlK7++iqXB2+0Nb/sVk8fObrSkc7qpPqxzZrYa+r4&#10;sfbsVuY78tZCPZ+BOrLq6WGDsSKn7CLDhsil60Uf/bWDvLUxDhmwv2oHtoA2OukzrnHk84vxyVXH&#10;Fr7qq1nIq1S9OmATXzpXkLVO+qrvt5ScdXzl0Icj6shGgEtBX/dgcNaJGEP9nY/oI+9c5YMXqXZt&#10;9JPvAxl10t7EZD/5n/Nzfs7TOMYkow+d9gAZdXT2VUlgKz2g3PNFmZy0Oj4KbMpGaB7SwF4pO+iQ&#10;svuloICvD/Qp9RLf8uqvEOF+DgUJIuxIwSPsp5UO4HtYl5aHJcfy54G9dimCoH0P/h3qperqs2my&#10;6YIlGxEU5Ks88hIhuyJ3tUekIEIT6GmMUFt5MtVt/Y4flmju+PVb/eccgrqFuuys7+bJRByb//Zv&#10;HGl5qO+OWx7SJc23J1Ye0su+c9zs3fyWk1ucckD37pP1xfaF5nTODR7Ng+z2AzJn/TlWWHtOaJeu&#10;7eeeXz3aGi/7dnx2tTbn3ktmdaZ3x9sybN8F2eQf5RdsD65x13eoLN22q7J0dRnry4ICpZGMsMGC&#10;CIADP1lln4Is8XEA99B1I0fSHEY9SETNfVLg4K3dg9dDE/l1yHegF1X3kI6YkPFw95qZB7gHhocO&#10;IsPePpGkFxnoB9Ic4n1C4BMFQCQQagQW0fbAYR/SiGD2+jkgwMiKoIC5ONgLDjgsGGcJM7LLBnMQ&#10;wDAu4oBkmI9PeowbmTe2cdXzGeKKtLIBqUV0gE7kha+Mzy5+R2q+86dJiTZBCHp9ckLO+AgSwqaN&#10;DWQFNQQqHEzNh6xDkkMtP/LNzok9fRpX/qWgAGJurXsVztsM0NcjyEbMI9KRwoihlA3JRBBrl6eD&#10;L/rkE4xRxFzeWgrusI3d7NevQIA0ZEsEvxSS3TRsv5C9oOxaiNwuye06AWtanRTUQUEBbfxXUMB8&#10;Isldk67PvX5d1/aIw7pDa9dSh3vXnUOvw7Trk5zrE2lzuHWIc+h0+EZaHLhdW/amYIDx7DNp9nZv&#10;KChgvl2fBQKgvZZP14/l82P3luZrPHNzvygwIEAmKGDPe0Oma8L1b7+7Zlx7rjvXCLgGXIul4NoV&#10;yJMWGIDKAgECia6p1wQFHGIFKh28ff2oA7hDrsNvB/bK5YMDcwd1h2n3PXno8O1+SEbeobvDtnHI&#10;0attD9/y5MiAPDlkIB2N05jk5NmR7myImKRPXfnKZGFJQfWbGj8yoC9bpd33pdmmrfklW7/a7WH6&#10;yPCpdWgsfYFsZW3KtSnrt+PKq9NOd3ao/9k/+2c/jZEObdZdmWw2ZKu21ppv9FGXHaBdnXZjZEt6&#10;tQe6g3b6yNCfTDqS3zryoK65yGdv/cisH+tLRr1+W5aCOeivLjIdWYb2Eb1LvNU5Q8jzo3rkOzJN&#10;tvubex1ERuXd6+igH1kna1ypvnTSpz1bsseebF+qY1spHbVtvTK97qXGYGfroQ9bGiOog3zF58C3&#10;pYGufKwsn4w8G5TpVWd85dLmqY0sPXQqs48O5WSk5PRj284h/1ibfElGu/G0yWePNjrtgyuwRcqG&#10;6ty/X3pTIPJ/FQS4IvuwhP+EAEBBgMoRfliCD8pb3+HbgbvD+EL9edhfolA/ZYSETPqkJ9SfOhd0&#10;0oWYKJdXjxBJleWXDMlDpKlyfesXsv9q/OrLL9J9jhsibvRnY+Pt+Ceym9yi9i1vO/0vfXp99tdm&#10;fsord8qsnnCWz36P2vgun2791p1t9TnrFtWf66UuO3Yu+UcaVia76/so3zjGzcbqq1u057suur62&#10;PRm6pNmZ7rV599+5F7NRPzrXJ+UrN344ZZILyuTOtL5QOey1n7yyVDmfrFzoHpQM+Q+DAn3aLHXw&#10;PgMEleXB4R+qc2iPvCAC6r/zpw/OHr4O80gM0oGMePUOIXaY96mAh6bDukO9T9CRVw9wDyBtHvge&#10;KB7uHiY9DB0mjIFc9CDwyTEigThEIsyxTxCRA/P1iagHNfKAPHotFimXR7qQX8TEJ2CINJLfpw70&#10;IjbIjLGRTvM1L68WIhFIeJ/sG9u8eu2ULgTE/NmCUCPPyItXodnMHz6RJYu0+OTbeHQaR9DD3JG+&#10;ZCMsghOCCOr1J9+rjcgNP/g0B9HzaZiASYTZXARJ+nQdzjxZQQF5RBWaQ6+pSb014I0Bn+Czn4/J&#10;GifyF8FWF/hWqj6iuH3YSJe1pte4xhEUEFQxrnpjFcAoGNEYJwndseRrl2+tk9N/if/irOt6OAMC&#10;EX8pRJ5BfYR6283b3AQ67Dv7xL6zH5eg21NIuzbBHmTW9eR6cUDrwCyP8NvTXml1ffq0GCnu01UH&#10;bJ/e+YS3N0zoNIbUfaHrnp3uCcryO3fz4rcCAu2hXRO+zc+QjwsK0G2u5mWuzdPbP94WEKwTEAPB&#10;AfvateC6cp10rQiUCQq4Bl0zSLs611kBPcEP15LrjQy43pS1V+9m+tyfNwXo7qAL7l0diDv0Ktem&#10;7B6HkEmDtrMcyPq9E1Cma+uqT+dVW/n0l2cP+e2f7cmG2h9h9S/0A3rTXd22y9OxZb6DdL0W9Qf9&#10;m4+0PJns2XG3PgID6sk9Qn1C9fI7B2Wy7ZmAVIG2bDamtvSdY6STXHkgW93ZVnttdO6YlYFMdWun&#10;Ojr0UdcY1cur95z3XF+d6UAgI570RCjVRWrlkVBAVN3XtBXgKsDped95AgouRGKNxxYwVr42XvnQ&#10;nKQLdcmvnmxtbmT4YaFNmu+vwIePyvUPxshf+ZMc/SHZ8lI2s105vbXLNz9+Jyff3LSpa8xk6Syv&#10;nuwi321d+66x3UdfCgr0poCz4CPyfwWEH5nvNWGkvoDAGQg4Qdbheg/ekRLPB4fz0udwRQTCI0Jw&#10;4qov6BuZiQBFiiI4sIRu20G5ukiScv2NDeXT+RxOuXP8bI2Y9Zp9Y2ZX5VD5qu0EGahM/uyzc3uE&#10;ZFZ2dW298ZpT4ycLyS3qn7w9pWx9a4Md8+xPdgkgrMzumUc4x1j7laXKrWOy1a18oLP6bMm+bJRm&#10;w15Xzaf8IvntZwy6Gru6bJJerU1zzb7qsu1E9Wvn2Vb7CfX0177j1C6ls3tOZSCb3WS3b76S36BA&#10;/T7nAO9wDR20Hbod9s+AACiDw3mku8P6pkAf8opMIwE+zUMy3Pw9lB3KfRKPrCKqyCty65M+r7h6&#10;oJMrQNBDCbkR0UdsfdJNtgM8G5EQpB4x9YkxwqEOiaEfUe/VRp/+IxyCAT55RrgEBRBepAZh8sDy&#10;0PNgNxeEDeFDbsiTRU582qod0e67hoIA5mbM7/7un/kRH2An4oMYeYB5EAmU6IeYIC/f+dMkxNyU&#10;ER/z8z1FBE6gAtHnM0EUfgx8AeZGxhsW9BgXkfHKrXn5hJhN5m8u7ImkWa9FxLo0FCjgP75G0PsO&#10;2wYGEHj+Reb10TeyfSKSCBHxYHw6vA1Ap/GkxgFje3NAgMceiICe5JPeJe8QedVenbw+8hF+fclG&#10;WkNEOJBRt+Q/wg99mi513VRfnrx8JJufzdueY0PXpHbXoest2Ov2pE/SXXfeALDnHYxdTw7P3tRB&#10;/EE7sisggFTba/az/eY6RZwLWBmPn8yPneZq/q1Vfl5UX1DAOtoHzwUFWoN8m58KgJifwJprQ0Cg&#10;oEBfJ3Afce15W+AMCPR2gICJtOvS/F13kX9QVg/qa3NdupE+97dBAfcv974lWeocestrkwZtHfyl&#10;Z37Lmz6S2fZTprbNn+Uzv3Vn/dn2Fqxf1le1n/p33OoW+XH1yq/uypsnm3x6jKF99Z/jnra9BmTp&#10;b/zNN/6Ws7X82rqoD5ztW0e/9NSzY1TOFnJsr66+2ybVtvOs7HqIDEoj0RHJ0kXtS049m50Rgvsb&#10;FCgAZ4k+tS6NrNcvEh0aP9tOW+Wrb57yIZ/RU5/y+QHq+wj57gq1v0b248DOP+z8ag/5qLbSYK+o&#10;S7Y6c5FvP702KOA8VVDguTcE4AwIFBSovO0O0D79l1enrYBBbwUUICh/lqVLYJSlDujQwf2jQv8r&#10;HeqWIES0Iw7SCFtl6bYtth3ohPLGrG5temRbdq1OYGOf1GvPlsaAxrjSeWVPSLZyNuwYj/SG7b84&#10;5ZKVNrcrH2qXnm0rs2Vyp+w5XraHbT9x6oedj/zKlM+G7OG/iLV+yW7f9G0brG2Nm2z5tbnr55Rd&#10;fQv2tfcrF2xa2/2GRb8JsdCWTHXK+kLzqwzZUf3Ky9cHlE8YC7Rnc6hfeWNtm3Iy+ct9p7ebFtq/&#10;JCgAfcJ4wkG8fMGCEwUEpGQQBwd1ZMSnjciawzlSH8n2IPappU/mfKLn1WWHeJ+s64O49qmmBzwy&#10;69NKbxUgBtnFbn08HUbTAgAA//RJREFUOBz4ERa/D4BUICDm6dNDhMEDg5wxkWivGSOQfX0A6dLH&#10;PAQfegWRrQi2uSEqPrkli9ywgW7E3tsCAh1IuSCE+QgOIFaIBCJjLATWg8JieEAhsmxBxvSnp0/4&#10;ERH6kLS+l8t+n94KEvRdX+ROMEId8u/TX21IDFsQwM9//vNPfqSPnxAw80HIIm1hAwBbH/gJfCrP&#10;3z6h9wp/n9r7KgHirr7AgLcK8nNvGjwHcskWfLCX+voAoizwAPLq2YJEs7GgwEk2T0TkV640Eizl&#10;K3koAIC0bn1t9l3EHwqYnejasufOa0lKh31mfnyARJOzF+klp/8SZgEBwQHwRow9Ye19Muaa8r1w&#10;e8bXAuyx7/xp8muPItLf/d3f/bT3XCfyAgLmY/6QX8yzfWMfuCZcSyAP1mHXAto36jYwcAYHWhvj&#10;8EG+Kohpvs1VcKC3BgQF/I6HN2bMZ4MC7g/BNSF1XRYY4IMCBn1lYIMCBd3e+qbAo8NuqG5lk6lP&#10;9aWLZDu8p0ud/lLl8qX1W1l1Qb2UzuRBvn6hvtsm3fG3T7LSLacnuVOmOapPPpkdK31hdQb1p67G&#10;r3/l8vUD9fl7ZYGccva+BLKrN52Vy2d7Y60921Zd2Lry+q+eoLxjhiu7n0O6txzOMSHS2NjJIo3I&#10;Z4i0R+pPcr8EX17woE+3nSXKnyAfiY3sQv7IrmzXxr5zvpDtlRdLgje/aNx07xhn/kruqu4K2XnW&#10;X/Vv7ifaH5Wbd7qr3/k15taRUactGXXuoy8FBQoCnOkVIvzOYAUAtm4DBc5okfs9RJPpDAfJei44&#10;vDuQdwgvABA56MAe1IeT5JzlRzj16QfKSxAiG9kRwam8hCJCQr76xkq2ttIrW67QvFbX6lnSpV3K&#10;Fm3pzs4Tq88YyotTbtu2vHLri2ysblHfRTbUN5BPVzhlwtm/H1+Uhh0Tsh1Wt/zKLdaWoA9brUc2&#10;l9cuj0RHpMuTk+YXaX1Wx9q0Pm/c+pw47SVfH7pP8Ncf/sN/+N2P/MiPPJWlP/qjP/qUFggActVV&#10;v3nQf23LlsZOjj3mo03ans9O/apTVr/z0SaY6F4D3YcKULqfda+rfP53Ez8yKo+beXsbH8PFfMgK&#10;fQX8KSjgUH0VFIhgnNC2bw8skJOIjTI5r/D6VB6hddj3ybavEfjEEukXsfcA9sm/wzky69CNIDt4&#10;+1RcUMADEpFBUBz06QUEINuRM0TD2OqRBcTfWMixNxeQcgTIJ4leMUaYkY7IKvKJuCBT3mzw6T8y&#10;5SCBLJDVjvggauaEgLDBeHzk01mEwoPMWwLIhzGRFAtjw9k0NpiNZzMAYssOOs2lQAU7+QaBMUaf&#10;zpOLRFpL5FmdQAQfCiz0nWoBAV/X8Gq4gII+5gLImDlJzUmKrEFErnJEDiKBfIaII+Q+se9fA/X7&#10;AuZlw9mIpQIF8q9BbwQInAC/2Mh02ODGlKpnhzkgnexmr/lEMpH3yOaCH7Q1N2jedJwElr4NBOwY&#10;ykh0AQEp9In3ItJPvn5dQyvHFr6wxsYi4/rSVx7s+whz+xFcy/aEa8Ce9rUegSX7WaDLdeX66bc4&#10;7Fn7F5F2nRjDvjI/KEjCJxF/Ppcq2w8FBzZAAOTaU/kV8mu+l29MfjZmgRa+6f7UPHtrYAMD/caA&#10;ubsOvvu7v/spQCA1N/neEChQwCcbFHDd9oZAeGtQoIMtwtGh9zVwyN7DcugAvgdxMuWNJ19dOtR3&#10;2N426crRcWXPFeq7utQ3TvVv0flpQL5qjq3L+veq32cJ+eT0j7w0OfWnP9WvzPrVWeAMDpRfVO98&#10;UVlaeWVWlv4TzSNbq1+bzWvrFtXXr3l9FFyNk89eA/3r07pUXn1nCtahNCRzoj4L9cZce5LdOjDH&#10;7HOffi4o8JM/+ZNPh2HE3MHYgTnSvnCYdqje127LR9pBvfIS120Le7jvgB+ZgQ78IE8msgCRAG2d&#10;AyE9Wy8fWbgCPVuur3zjgHGX0ERglsic5ZU/+y1pkm77ykM2Slcm21bWORnSSXbLIJ8dQRmyh97q&#10;TtSHbPJbf8qd9Yvn2tIPzvw//uM//kRGmyOsDatLujKnzpXLL8rlQz6G9sjp89AY6W2sbJAuaX5k&#10;P2iTtg4rU75xyezez8bquxYW1W9712x6Fs19ZeRd790LCuS5X+y9A9xjfLgc6cZ3fG26D0P7V4Xg&#10;7SX1y4HwJKkP+eJ4+6EnDqMcF3O2d84FeZzBmdeH4/2IvTM7zizvvOsM6wMuwHGdWZ1dcT8f+Hl7&#10;3IfG+K0UfKj8OcqRgQIDiPCjYMACGUlOGgoEOLhLTYCMA7hXlx26EQOHcIEBn1oiqt4m8ID2ibzv&#10;+pFlvMO7ySG0fT+Q4X3VoNfzHfwRbuNxVgd5zvApKL1IPR3eVDCmwzriwDZvNFgYi4LYWAh1CJRP&#10;5o3PLo5HULSTA+QoAoqQ9MqyRbAgAhfNg04bpU3oYnFz+LEf+7Gn1EOmT9gRXoTaZkM0+c2n8Agw&#10;O20sbTagtw5sMmRKQMLmMKa3J6Ts51OvjCOD1mkJXuTLOJExKZxkeLFksMCAje4i6ILpNwbUR/L3&#10;wngOfNBbBrD91bvQ+uqAOmuIhLKfzdZFqhz5t35QeevJRV7poU/wQSCCvV2w7RVzjuhC5DYSG8mX&#10;QsS2MggUqOf/bNbfNYSMk2GfMa1zwSB7HTkuKLCfopd2Pbu+7XXXjQCAX6RH/l0D9ndk27UiiOa6&#10;soeggEV7on3CVnMvACAtv2+BKNcu1cccCwacAYItG7Nxpa0Tn5mv+bvPmK/7jHkWHBAY6CsFbpTu&#10;D+ZTQFGQwD3EYdO1ieTvWwHuIVcBAfcU4L/XBAWM0eHZIVd6Hn4foX5h6x+1n21n/qrfFZJ9Cc/1&#10;LX/Wf6VhbMQiMhLRqO5sfw2aU/N6lP+sI1+cPjn9o4wcRgTPttYJrFWyJ6mH2sJL5QIB+qYbGuvR&#10;vki29uYQtK++6sidut4C46V781eyV8iPzyG5tfucx5ZD/n1kT7pfU2ddzA88q9xPH/391E/91NNh&#10;vcP8En/36Qj+FRCDJUdLQJaUQGTiqm9ko/NdpKM6SHblV/+2h0f1tZ1pSHfErtS5M1IXMa0+YgeV&#10;k9+6ExG8M39CWzjrt2wcZ+I/8kf+yNP5mJ3SiOiS1dK1c/WdsqF2oDf96UlXeFR/YtvL75iN9Sgo&#10;sKhffeSts9S8YPdC8tvefiCzfdoj9mj7daG+fV65fSx/lslFrCPTXYcCdL2Js+2u2T7pjkQH3KZ/&#10;owl4EW6BBwXcwrkYF+jDQ9zAeb0PERfO0c7wztGdSztrOttKlZ15O2PGdZ01wTmzs2UfQPngFt/C&#10;RZF1b433oVR8zDkTB3Yv60OozpTe+vaBubJzJ/6I6yLvzuiAuHuz14d7PtzFY71Rrw6/w3Px6j74&#10;66v2eDb4Ch0OLIW+VqcO6HsKCiAOGxSQAieESP/WJZOjkousRFiMQdanbgxFmJE4zmIUw5uoSfVa&#10;nwAAJyHi2pAVjvb1AanDPeeKlBgDUUAaEAT1+gosOPQbE0H3qajX8znagiAGFtRiIjI2CsJiYyAR&#10;ghXG5izOtdjGaOMgOMZGWiw6MsWePtk3535oUBtyYrMZhw9cRF5lATc/N0EXn4ulBxq4EFwcLih5&#10;5DSSyh4kyMZDQGwqkSB2mLu3ND7/+Z/511vqbWZEk90RV2nE1FwiYVLkL2JdWT4fBH7jDxekAIAL&#10;VUBAkAO6aCP1LlBpOAMAj+qA/gICxuELF7qLnB18kq3NJ0IJ8s1ZvrJ52Af0SI1d0KE3EtjP9m46&#10;xt0+bjJIrbF3vPIFA+yDUJ0+zaE6ttNrbNFJQQp1fWLuenP9dfNyLUtdc64Fede1YJFrzt73Wxyu&#10;DTcje9NaChj4ioH90+v2rjM28E3XF7CzoBhYdzaCvR22Tso3ZAVQIv7mSodUeYMC7TXzldqfBSXy&#10;5/qVT7o3CQ66Lszbzdn14JqWuiZdL+4t7g2uzQ0AuCEru4arW/CbwIFr87m/3hRwqHXIdWC+OgDf&#10;+OQRuQjWYctXfW58ZdFaLOGs7rxulMkh8shjxH6J5CJ9gWzjSDcv3T7yO3bjt4dO2z5pNO7iSu59&#10;cerfcc/82fd9Qac1Sv9r3hRAPJASRKRP9yIlBQb2XBUxUR+BRpaW6Ei1OZcVbIggncQo2cjW6lhS&#10;FiGTVneSPO2Vt+/KbXtYmas6KbJ5ElN1S06Tqw70CSu3ujevHXb85nHmA7mdfzrTp655BT7m7/V9&#10;4HvrVQCndQpkjAfyJ/kFZYggt4/shd5IAQS3N1WkkeDKp6x2RLjfwUB8pZFjn0D34RpC3AdszoLO&#10;v87BS4TBmRQvgH01XOrM2vnZOVYZSe4Drc5jwTnMuauzKDhrdR503uoMi+t19nLeBGewyj6siUCr&#10;x0O89e2M6VyGGwHu5GzmgxtnMzzPGbXzmrManuNcBe4LuJyz2nf+9JnN2czZFpzjQN7XpXFCb8P6&#10;ijU+KUXGvcXu99x8KIaI40lSUI8zemMd+nq31Hk50o7DIuh9LVfqU3hvvkvBubv6CL72ZKTIvq93&#10;420RfPzTW/X9YLiv/8rjyNrJ4aeIva/l49A+xMav+9qcD8Xxau0CAeTdX/uaneeoD40/h0hYrA0K&#10;yAd1C4se+S+/hASQlAXyKTWOg7QJ2xw2pgXq+/p9z92h22JxrElzpImro8d4NmREz6a1UdVLlW02&#10;sIEsukVG2gUGkB3BAJvPhrOpbMCiRpE5fS2AhWaHhbCZjeliQWQQHePYpAIAffpKpzGQEfNu8xsT&#10;ITF/F5jxXOCILRQF6wJHRIuOARkXM5KFHPE/3QUd+oQTGbJ+NrVNKBjCPnX5iw+lYE5FyfjVzUG+&#10;IIGyPN+Yu1RZfSQu9Mm6m1XBDHMwL/NhP5ifG1TlSPbWld8U+IGuggMRczeyCCQ0LygvBfN3M6ss&#10;r7+bZGtLv7GytZupObrputnaN4DsRob154sdD/i6QFnXjVSdG6x2/dhhr2tnp7mwx8OBDcp7E+5a&#10;DK7Drknt3YQRZPvS10rsCW+N2C9umm5IbnKuM9egGzUd7Y/APvOzd7tmINIf8kWonp/0LzCgrD6f&#10;2VsL67l+3LVs//aQgoIl5u06MG/XXg8fDyXBPdcmf4CHkUCI+0MPFumW+cQDRj44FDz3JyjgfoNo&#10;ONwiLJ/EAfrGja8nuFYi5ME1dMq5lrS5rlb2lINthwjnKXc19pXcjU8WrS3fW3tnqufeFPijf/SP&#10;Pj2jnaeknUM8ryNQfUW051HPbGeVPsBwZlEO+knJeUbRYYzOH/K90emc04cgC2egiJ9nuDH0dybS&#10;3tctI5HkOxOSoZdMJDKSqC9dxk9fY5HTB/qkNWj36SyQz/Zkt/3sC8bvXKcvG4x9BXb1AY61cJYq&#10;DZHYznjOc9bGWoXOEc4ZnRnKW5egDM5QzqedHzorhEiutmQit85efaACnasit31K7BzhPL+I2EJk&#10;Vlrd1juLObcD3oBHgDOD/e784UzfW4zOIIit85sPcRBbHKrfH1NXm7I8RHjl8SFnF2ltzoL9pzXl&#10;5EEd4hv5lapzduwMCRHn6uVBfXWRaGVt6pSljQvayYL+q4M8W4O3XtO57dkalMki3c66ymwwnnp9&#10;fACMnEfcI+q1NWbkHan3YWvAFfvkPlS38OY2kh+U8V/k3wfR/ctcnBMQeCQ/IPVSQQBkH9EvGNDv&#10;4iwQfs+70PPSfbY369xn2fE5hMQm38hO2ADBEg5l7ZERaXkXEkR4QF4f+sggHUi2C8rNBSFHvk3G&#10;IrgoXFyiQv24HkJr8ZAXF4YLyKeeLkwH/y5eB3/zMQ5y4MDvApMiUurYgZQhFupdGGyI1LiRuFkY&#10;RzTGIvpNA4vlZtDNxg2IPP0uVLYWsUIw2ECncfhEmc3GkrJBHd+5SSFEHgIeZJE5qbFq76aHLPGr&#10;gIA58KWbDZ+x3VzZ4YbixqLNjY893UjpozuSpU9YIqZsPHn1+ihrX+JWnn/4Bck3Hw8NDwcPEOUe&#10;suABAD0M9ClffYRcvod7D0Jl7T2wswvYxOZFD4RIpIdAddrpoAvZ9WDqoW989sqrc+Ag52HFn8rk&#10;zRsKEiC++6l4vjJW/jV2NvO1fnT20GIrO/XnS+OT8/DqwdX1t3DtaXftuUYEolwbZO3j3rTx8HF9&#10;Se0fDzXXt3HZauz2FBuyD3a+i+rhlNWfn/nFXgFl6QYFjB3y1Qn1rScbe6i7tnbu7gvuFeCacf25&#10;x7hu1AkQCBgIHPKJ66boctFmD9LNg0+anvvr6wNuuJGNOyhw48bz6NP6xaOgQAedlT3loLaVvboW&#10;XafpDOpOuRufLKxNb328JijgU17kCtFyz+31XM+20NfDCvC6vwv6uufrFxmjR34RWfPc9OyQp1+9&#10;855PNSN6yp6lzl2eNZ4znjv66U8WktPP84esZ1V64NTjWZUeZ0ntQJ8yPdo9x9WnQ5s+kVQyoJ/5&#10;evaZi/nrQy69gQw0R37jA69F51f+lPaMdN5HUpFXZ3kfVEVklfdTWikCiHjhAohbQNwAIUO2fNKK&#10;vCFjS8KqR+KSJYPw+PQ1IGCf//znn/IRs+oRNOXqfIIK5HstG5AzpC0Cpw6B88ltr3Orl1bGfch5&#10;nRuRQ9oQOxyjV7z7jyk+xXUNSBHA2oEexLAx+sQ4O9fmXh8ny35y+sjjOGTMtU+oQ/7hPx/O8hM+&#10;JA+IMV/zc4hIB2vWWpAN1iliTad8n54bb0nzIluCvvq1Z3Zs4zZW+4N8fbQlY3yone761K5P9dkT&#10;kZe2Z4K60Frwp7I83+sL8tbQurS2rbW1D+0NefsGBAPskQICiD6U3/voiQIE8tb/KSjg0FxgQAob&#10;HFg4ZC+uyAg4kIcCBOr1QWLdjE3cgRxRdPOxYU2C05BsNxk3IjdB47gxuvkUGHCTd2MX8ZJ3M3Lj&#10;2xseIEAIIGKCyP3/fpp8IA6IhBu1mxQ7tCM0CAlS4Qalzc3KTcnNSgQRcQGydEUk3FCN78aNsBRJ&#10;jvzznxu2mz6CJkBhXvxNrzKSw9b8ZE3ULxFCgvjUvCI19JJFuhA3fc3d2tJtbr1OFJHN/iWrgPxF&#10;UiOs6uWl5KVsIRvqTx7JQ5J7XYkvrLMUmecXhL4AgLR8wYKCAOnQR3/tdEXWzcd4bGCTdc22yrDk&#10;sYBARLK58Z89AvxlfNjxpRvJ9skBmwQn8m/1/Ny+K+X3yDX/20sFDqwDGXNWNgf+JM82nwwYn63m&#10;4Pqyt7oOz+uua84+sF/sO2WBBPul/ZU8uDbyVb5hBxv42TzMj50RfYjsw1VgQKp+AyUFBuhWlsIZ&#10;FMgPYE1PsLG15Jei/fmgufOD+4kDVvcJ1yOoc49xcHLgc4B0b+lrSIuPEhTok687KHDjxvNwvUTc&#10;g0PLKdc1FSLxp1yyJ67k4LVyNz458PtbggJex0Z8Ik8O1dI+QQuVO0z3Sm2HbYdwB+wTSFvtp155&#10;+rRL0xfRi0CqB3UO/42ZXnAOjjwimJAedSDfWOarnzGyKR/oV1/+ILO2SLPTOOS0p1uaDUBv0NZ8&#10;mlPj0EfGPBqjceXry9bTxxCZSTZb6hPIgfZAjg7rSme6QJ/s1b7Qpq85sJP99DWmVHn7ZHfl7KnP&#10;ylWOrNnb2aXemMZmgzJ5yAZ15mX9BRgQSDYWGKiu4ENA/HcvyW9AQIBAGindvu2X9JIFJBZPQ3yR&#10;9Ih6ZDpsOaJfwEUKCDJ9Ef7aIs7GAXnQRpZcxNw4Ef50VN+4dCDmtSUH5NLV2NDY2SpfG/AZP+b7&#10;oMzHfMjn1khaWyCjno+tfdeVvLU+97w9APZPezu0lyL5PQ+l7p/7PHNP7Rm78ub4OWSgwzJyKi2P&#10;xBYkQCSgwAEZeWSkNofvCEokBRAQqcCAfAd1pJtTBQR8kqxd2cRsXIvstQ9RRgdxh/Q+uRN9hIi7&#10;VKSoCLAAgT5SAQORTTaySwQUiUcm1ItksQdxQVKQEn5R7+BfBJQ+BAqxidAgK/SJtAoI0I9EIm9I&#10;IRKjDklHTJAPRF4+v/AlmXy968EO4wCyg+jwu2BGuqRIEVKKmKWPfuN78yACDcpInXlE4iJm5hMB&#10;i2jxU2UpwkZmSVkyIE9Xuvm1T/vZEaGXFgCQIrtSbZXtC32rh8rmgZwbC3GM/COE7M4WdhcMWOIo&#10;r01ZOx8gunxTQIONghjGFKTINu1QEMCaZzNZ9eTpgN4koB+sJ79EpBtXvTwd5sU+4G9yvSlgvuy2&#10;P+whkIfIfdeZvWBP2HPS9pZ9ZD/1yTp9+Q74jl/seeXWlN1sjORH/M2lvUpOubZk1SfTNVTww5zk&#10;zwBV+3H3V36Rr5zdUGCA7V0zzb0ggGvohICBNkE217RrX1CgN4FAoKC3BV4TFHCvuYMCN268Hm8N&#10;ChQMeC4ocOPTBWtrLTvAuo8+FxTwan0H3vZKfZV3/6zc7p/n7s1kt13/bdfWPj3bruqUk88OcP6V&#10;1u7ALx/IZm9wsCeHMCAL1Ukb4yolw26Qp1+fxqBTPlzZTi5ZY0dOgD1kyEZsySE4yWb7khyySHLz&#10;kUaKlJEsqXGXLCWXfpBHrpBrqB3SV964kfDIWHrT1xjJVZ/t5lNd82OnlC92LdWln67VkY38oE2d&#10;NnXmE2EM6o2JYBYACJFVJFQ7flVwQHsBIyQW6T/JrVSbOiRYmqxyAQYEG7GMbCPO1ckj9Yg5Qr4B&#10;AGRbPlJOpuCDPGzeWLXLr4wynH2bT7aQUccPK9f8m1f55pqefMh3yLx1KrAjrS5yb79UXlg367f7&#10;Rd3uhep3P7Wnts51tqju3HcLfctbgy8JCsAS0t4OiKxWV4pwINrIhrqICRISIiWApJAvNZZP/i0E&#10;8u6mjjz4XgindLFwssXwOohP7SPpXkHynROf4nutw+sdiLyyeq+S9LqHA7wxBBZ8j8Snd2wSUCDL&#10;pj7FRH6QCNEj31PRVwDC6/iIRnJIDwLjNS3kHAFB/gQDkBJzFAzwSb5PJcn5FNInkn7sLD+q5ws6&#10;IvkIirHSJ89e8vSRI2OtkNmIorUwF8SIfcgqYitFaKXIKr37nfjmHQmLdCGFSBcyFgmLpC0pW+gT&#10;gWNTRNJ4iLPxe3NAGQFmV5/CCwRkLxJMBtRpzycFcZYIgnVAcHcOyYQCAdrPoADQL1iRncZufPby&#10;GSD8BV3YyHZ59ds3n9vf+b0AjWCBFLQLDujPd+0zZFmbYBN99p09UVDA3hAEgg0OKHet2YtSe1u9&#10;QID1yh8FBfhCvvXULmWDtWQHRPD5gY2gzI/SAgPayaurnS77rdResa/kCzottGcPtLbytZ3rvIEB&#10;/nC9FZhz7ch3LQkGgHp1ZFyz3hgQDBQIgIICBSfvrw/cuPHxwzXiILNw/bxGDk65G58+LFGFl4IC&#10;vovf/dVhWArp2v1jj3Swri45B/HGTAf5Dtrtr9XReOnQtqjtCtrpTY+ygz471K8di0f12ch3EY3a&#10;dl7Gcr5ubHltbFIXIVFfPpAhW9+ICTSP6qXqI66nTFBvHDLPwZxwAnnj05uNYMzaIL36NY+1V15b&#10;5exJV9DWnJNtzMZf2XQpS9mUD8gaU7/WiEw2n3brJ3/qRUgRztXRp82AdEZUkX5luvIZW5BVfaDA&#10;gECBfJ9wq4MCBNLySDIsSV9iXVk+HfWRR6zTk5x649amnA3qI9Tmlo1rFzn2p187WcgO7ZH0dKef&#10;vwqUKEN6tEF+5bf82PpeQRuZytYMrGt7x7q3ttBa775Ipnz3mGCPXtXtPWdBl9Q9QVDm6esDiEJA&#10;HByeT2wwICAXpYgHYoKgLNSF6iIy9XGzR94dnv3Sp+CAYAFn5zQbXITHWwNeI/O1At9lQtiR/L4P&#10;oh2BFzxQtilsFoEBwQJvH9h4ggoO/AIHZJGHCAkyhhgICnj7QPREX18T4B+fPEZiIlPIjjJigUz4&#10;pNGryKDc97NA3lsFiIcAgaCAPFl5ZI0tyCJi5Q0KvqdbMCHiwu8IF7LZVxTImgt7ENENCCCpEdQ+&#10;vUaA6SBvzAhYpOvEScq2rvotL8wF4e2TcASbHb2mzz7Euh/hQZp9Sn8GMRBMxNJa0cv/5t/cCw4s&#10;1G8b0ohEBnabN52IqoCDMRF1drCVjexjM7LLDnJSdcmSId9vHsibA0T45as3Dv9vMEKbfcge62Mc&#10;+6Ggg7WK9LueXEtdX6E3c1xj9k9vq7hmCxzt+vBBxDqfSLWxg40FAqTWoABAeeA/8mysLvmCANrN&#10;L0IvXVR3tikvto69bC8oVGCgvVGQrgDAGRRwDbq+avfVAtepYKAAgEBAAQI/8OPtAb9c/dxfQYEO&#10;ZW7i0vPGfOPGjRs3vgj3SYdiB1p599GX3hRwkCbvoNuB+NN2v2U7LCEwB3NZIvDaefFHREGqf2l1&#10;dJ36tO3423Yim5MP5iBV33zo1UdaW+n2l48UR5yAnhARXoKlbuVPkK9f+e1zlhtnx4Vka0+fcunO&#10;PWxbZVhdK/uof22nTHYDn0RU8xEICBQUCMp4VuR5gThHhgPSjEQjywg9nhVxRqYh4h9hX9nqlCFC&#10;rh/dwfjGyw5pbdkh1bf6yDsSXhAkFACJzJs3OaieH5Sl+UlfZWBH8tL1bX7fsjUtvcK2yVvHroOF&#10;dS6FriXoHlH5tTCW1H0Ax34KCjgcCwh0SO5NgUcpFBjYPCCqBQEcwh8FCxAZBBTp0Mfh2+skfjET&#10;ufpf/pf/5YkEChbkABtIAMCn/WxBppAlJMPh3+EeqUa8/YiJvhaSk20Siylvs3gDwOGeEwQRkArk&#10;LkLDFwICAgaIACKObCCz/h2JfyH4v/6v/+u7/+l/+p+evsuG6CEf/Ij0FxgQvBDE8KMsyIXAArKB&#10;nCAhBQ/MB6kxH/NGmPgTSSmoYG6CCGzTTo7/rBk/s888+AVxLAAAkVOE1RzIIJkRbPOOpEWu6I4c&#10;LtRph+qWmJ1QzzZ5vjVepLsggblYd3XslWcfgiyNeFprNkb4sq/AgHEg8n8FwYHkNljQnNnLTsSf&#10;bcZnlzXmO7apZxN7+A1xJ9f68b+AjOCGPurMRd/mqkxn81NXcERfOl0jgFRbKwETMuoKrvU2wHmd&#10;dR12LUrtHWnzbQ1bO/Mv0JUvjMX3BQQ2CGDfwJbzCRQcAHlQT2d77SXsvlo7K0NzMa/W3xwqCwqY&#10;t/tVgQHpBgVca65J5QJ27kuuYYFLgQFBx35jQPk1QQF93bDddN3HXjpg3bhx48ZnHe6TDqzum/Ca&#10;rw90UK7fR73XRlhLy1emW/pJ3MvNoTFDzw9gQ+NfYfvLk70a5xEax5g7Z+X08i8CIzWGc/VJhDYP&#10;kR59Vsdi26C+9S+/es+2Lad38yce9ds+zdtc1+6VyebTbmBvcpD9lZOTb4yt2zFrz57KUnX1g/VT&#10;gQCorB02KIDoIr1QGXCpiHDtuFRpeSiYAPspPMIvMBCRP1FAQF7f05aT1Kvf8oK8ORX0aK7mAPmi&#10;tsqL/AJXfgR9WxvtrV3j1U+7a0n7or5BXfvtrWgPhPTLX13roI/U9e1rHJ9DKBCF0Gu1vTmw+YDA&#10;boDgDBYgIIg+FCyoLpICDuqInLw2xNeh26f3Dv3+D6rXc32ib5EFDfzYn0/sRI0d5PVDDhAsn8wi&#10;WEiA1/S9beBT/oIBJs9BFsqGExCwUQUQ2KAfgpEt3kRADhAsn9CyRyDgf/6f/+d3P/7jP/6U/vE/&#10;/sff/d//9//97o/9sT/29H9METY6EE1+4U9BACldfIHMRWLJIn9IJ7KILCErCIkAggAHUgJ+/4Cd&#10;Pk1GSrOTbnrpNH++QCwFAeQLDMhHUJFxBBbxjbBF0vgewaJPqrx41LZkbaGOP/SRl5r3kkmEky1S&#10;c0OAldlIjl/oQvL4zdsa1gsi9Y1z1l8hHQUSsi9iKW88PgFElh3sg3y2RNg6SpFm62Ae1so82K9c&#10;MIEOcyMH+hZYECgQvNHPuGzTn3xfrVDuTQGwF1xjkX8oaKCta1Oq3twi0+VbK+ADbcYxx2y+Cgg0&#10;/83rB/lv0VhS48ibY/tJCrvHqqu+dTzLrb189crWmr/4xT3MNQP71YHeEtgggfuIoJ1r0VtJvrLU&#10;WwICA68NCnTQcg/6JA6SN27cuPH1BPdJh9runS+9KeDf50WYu8++z722/s/hqt/74jzYd6A/x46s&#10;P4L2/FH+JaS3MfSlS7o2sHGxxGfTJT3yZHccZfWn3KYn9NmycZZ8Nf5rYZz67ZjNTd3On93qTiR/&#10;2rdITrrl8md9stUrW4/a5M9+Kyu/fnmE/IfkIsLId2QaItHbJgX1BQuqW2yAAOGXRsz1kRZ8iPhD&#10;4zWWcjYGbVveunNPAL+or00Ztr1yuq70gHoyfNy1svs6XbtWXYvJt1YgTy49J/Sj462gU9/uLyeM&#10;KzXGU1DAIblPzPrUTLkggfyWCxIUGJBHNKorOFA+OYREGnEBhAVBQWrq56CO9CPsDuIO3f7/rMO/&#10;twj6f5ZSvwfQ/5n0dQCkGYkSHEDGED6fsqdP9MkGbPMoc4LfIfCpnyCAMf32gAcQGxFrX2n4g3/w&#10;Dz59SosUISkIEnKNfPtf5YIEP/ETP/EUNPipn/qpdz/6oz/69B03n/gieGSRPfApsv8D6/+96s9W&#10;fmCrIIAfRvS7CUgHIqJsXRAuskiUQIO3DKwNO80b0e8TbWP2SXTBgD6lRjwRTHOgE7lF4CKJEayI&#10;1RXOtsiZNBInhSWbZJa4VU8+II7mE4lsrPrJ64NIWuOIfTLqoTHKn21bJgfq0tl8pGSk5pJdBQIK&#10;XEjV8at6/rRfpPpvoENwgIz2iDTd1kG7IA557dqk1t4etCfJRfrB9QX2QgEC9a5v5a4/15o58t+S&#10;c/NpnfKvOnvDfAoEsKOAALsWvQWwa9eeynetsXJ+5et831pIF63PyklXVnl1GGfrCwzwxRkQ6M0A&#10;+QIG6nrrR1DOdeh67IcH76DAjRs3bnwycJ90YO0g/ZqvDzgEk5de6TwP3N2Xawtn+6O6E+cYj/Rm&#10;T/rKS/dAH1YmXVcyZx1ESl4C2bWncRAW/q8M5xiRmghOUKe9MdSdpChoT55c8qF2/eiAxl89jSe/&#10;/R9h5dKhP9DVWDvejrm6Gjf5/FXf6itve6n+2vJR8o3XGFLtu1b6nLpC86t/+S03D6S3/JZL9ZHq&#10;EzmGCPcCoV9yvwR/5ba/tuyqvLZkq5SvyKoP2RjIhfTIa9u1TFdyxk6+tlOnemvQ9cnv6YXWQ1tl&#10;eVi5dLSmJ/RL9q3Q90onsEHKnqevDyANDscOwYICDsXSggFXQYECA7D5xRkUiPQjKMHh3CEdlCMx&#10;5B2kfY8f+UcevLKPRCM1PtkXCPDWgLcKfPffL0f29QNfL0AAEDDEi06E3+v7XuX3aZ+vDxhDvaCB&#10;Qz8b2OiTQcTZQ8YPuyEzPjXUH3x62Gv9XulHoBA2ZN+bDT/yIz/y9LWCP/JH/si7H/uxH3sKGAgq&#10;fN/3fd9TMMD/6yevH98arx9P9JUGczBHdnpLAvlDEBEcJMVXEaTWjW/MszcA6JUWAKgsOLABAX0i&#10;nAUE2BPpioCFyNzWRexg65MFbeXZX5lcBC7C5s0Rqbr6yqsjL+ULchE97YBYVi+f3pXZcmn2R4bV&#10;G4s/EF9AbmuT2g/qkF9E2B4jJ7VO/ItIR7bp1rcggP70ZFe+yH5t1od+ftBfH2sl4FVQwHXTNeNa&#10;sncLDIB8ZTIQAacz+6Stf35X7k2I9gkUHNgggPRRQIDO5kevfPNWx55Ng/LibCufnrPeOGF18DF/&#10;uO7c8woIhIIC7oHKrnFfIRBwdCh1/btfuE5f+5sCGxRwg3bzPW/MN27cuHHji3CfdOju3uk++lJQ&#10;wAG3++yVTofjUJm8scpLlaGx67MyJ7Z+9aWntm3f8iO9kJ4t8435hiUAQTmCExHa8oIOY5yoLf2N&#10;wQZQJpM9jdE41WXL6tEWjKVOmu1r2+o5sXqU80/9g7ornHLJri/pvpI7gZRerdemsLZLq180D+1r&#10;b1B/7nF90r0gn431XV2L9ady/bJ1+zZnBLpybRCxTibifmLJv37th9WVPeXzs1Q/yO7shPVp7fUP&#10;yW2/xlHfONsO9ScjXbn6LVaeTLZqq07+XNf0Sz8KTn3BHKXGfHpTABHeQ/G+QtvhOGyAAPHfIEHk&#10;X57sBgAKCCwKHkRa1OmrjLwgOz6583UCvw3gk3xE16f2iJG+/l2hSXz+859/eiXFVwGkIk5+ZNBv&#10;BSBOfSLeWwnGQFCQN/U+SfcJLMLu1Wx5QQhE2lx8IogUIBbqtAsWIEtsR+r7XQDjIR9IkXb6ESgE&#10;yZz4tt8a6NNHryP7DwiCHH7D4Ff9ql/1FCDgDwQMsUFM1P36X//rn8iJdWIP8ugNgQXif0J9pDQS&#10;VzCALyJTdCJO0giddvOJzGpTr71+C+1X0BZRO4khwp9MclIyybPrDApA/ba/fCB/6qdHnfmYB1/w&#10;iXlGbiPC/MbPkV3yBQasL5/aS4Iu5AoMINj8G8jla7bYK9JsMEd9pHTQz872lLbe/GAX++0/+65r&#10;TTmYtz0n75rKD62nOTcP9skbA/jCdcPmhf3Y/gn5ic/oTB/Q1fqdayAP6tkG5lp+y127Z1vt6U7f&#10;iR2HLuA313fBgPKVCxB0zQrGuQYF7ATuBAbe+i8JPQCubvg3bty4ceOLcJ90YO0Q/Zo3BZACsg7W&#10;Vzq/nuCgb56Lq2dL/ngtIilX0BaJ6JkmVS/demCjcthytq6OxjEG7NjPIdIZMQx0pLe9lF8CmxqP&#10;bP1g5fRNpnEf5Z8DufRv/Y61WJvzmbpHfa7saMwtpws2f6J5b/9I5s4FKktPmdK14VwvaB2112dR&#10;284DKpduXlq+MXa/nDJbvgI7yJSqe6lPeE6utufW4+OGOUiN+WJQwCE5OBzDvjWwgYFHJF9dAQN1&#10;5YGsNBnt6qQRHDq8Uo/kM9j/DvdqvFfzERSf2vkBQoGAX/ALfsHTr1j2GwJ+hMJ/HfCJnk/8EAHE&#10;xiv2kX8BBql/fUdnn/AiIAUQ2ILsIT7IDUSq2EAncsJ/iD7yYLxe8fdmgTmo9xaDTxsFOXz1wRsL&#10;ftDQGw++DmF+SBSyxV5vMnhjQPAABCesgfHZirAuIqTsjcRBwQl62Q2RNvNBmpob8oS0IY/K7EFa&#10;I7QRrfpF8sIVMVOffu31K58c0lbbCe0RwXTWP1zVpbt8uthiTubHD/zBrwt+4ju+9co/3/JjZFqe&#10;DL/yszry/E93/ienjh+NB+zIt61Ffra2ysi866A5Czz4aoEx+Eqb/Wmfhuo2IGAv6U83240nVW6u&#10;xqvMZjacgYHmshAMaF/pm+7087O5Rt6htVAH5ud6Y3OkHZTVmwPIk639Smd6N7/j6Celm796a2C/&#10;ThAKjrovejsHwfdWT/+B4C1BgR6uX8kb/o0bN258GuE+6X7pvolg3EGBLwWfLKF4RCbyx0tASIDP&#10;Kz+SWf3sUNc6gTxboDJZOpSzM5nTRjY4w1/ZELITIncLfcls3dqV/fUnG+qbDOirvra14zk7F42v&#10;TzbWdtp1Ih8CH+pz1kM6s/WRbWe/R2M3b33Sd9qizpzyy6559c03GWhdFtY9mcZdpC878ptyqC/s&#10;ePU9x6tP/cpf1aV328+2HfOj4Ll98HGDrVJjPgUFHIodeAGpRWTPg3E43x5A2DdIAPQ5vCP6BRY2&#10;EFDwQB5hkadDisjUlhzQxzaf2Bcc8COCXo33IEBMEH+/aukVlL6vAhbdD1io8yaBvgi4ryX4RB6Q&#10;bfNGuJF1pN0DyFcNzLvAhN8acMDX5rcHyOtnzkiGPNLv00SyAhaIA1LvrYXy3gj4y//yv/zp3yP6&#10;PQPz8lYEUoV4CSJ4Q8JcBQ708V1mgQYEKxKJiMESNGQR1PfJbWQNImsIYMQ04hRpV1aP0EVSyS6R&#10;jOhFvJaALyG7ar8C/4XI26mn+pDOlbsap36nTOS8uuZkznxnLZBiRFheUMAbF/K9SSAfEVYHAgcC&#10;T1IQUKBDwGbXrPVZn+ZzetXnh+p9TcSbAtZYW4G0vcZCwTXXT/M3hjmnr33EDmVjFtQ45w9nUKA5&#10;AF3tkea0+4sNkfmCbgFBZ6d7QthygQ95sgUPzrWXGie/VS4QoK568uqMw1fuQ2GDBAVFXaOuTde9&#10;e8Rrf1PA/aKHlwfGV/KGf+PGjRufRrhPOrC6dyIZrwkKJO9gfaXz6wkRw5fIRP54K5b8lIbVv881&#10;Y1UHbCxVr2/PQkjHaWPErXGXZF3ZFLmL6NU3PVLlq7HZlsyOCysn33iQTtj6RW1S46x/zvVrnNeg&#10;vvTQCeoa4y1YnTvfE8+16XvOEeTVtyb5N/l8U/36NHvy1Y5Vm7J057NY/6Z3604Y/6p+sTrSeep9&#10;bpzanuvznK8/bpiz1JhPQQGk22HXd+P7ZBsB32DAYg/KHaA3j0AjJNKtO2FcB/El/6AtAkAPEkBH&#10;7YIX/XCgfzOIMCM6iJKvFzjgq/vmb/7mp0CAjdYG+QW/4Iv/s1LwQNmPDSLgXv//tm/7tne/4lf8&#10;iicCj7j7FL/fL/ApvjzCL3CApPejY/2bMoEAMH4/hgi+5iAQUTDCVwTo4W8EDdlELL1JQMZvI7BD&#10;P59IehjyBVnEDRCuPt2GCF2krPrK2gsEQAQKQYqoIXB8qS1yHPljH7KIFCKR9LIhHZuGJWAnagsR&#10;xWxZIhfSJU+2vrXVfo6TnrPdHKH65h9hNuclu+Uj0FK+kd/1QKQFDwQBAJnmu77Cob03O5BvbRFx&#10;/gV5hNtasYktyt4SEBggb16uia6j8xpz3biO+Ko5W9tdXzqhwIa1Ze8GBQoGgHELbBRM0Lf++YLd&#10;xjAm//J/ZP4qAMBO8wB73XykoXlC9wd6dl3b0+2h1l1Ktj3T/Bfq2dH4/Ne9rgCB+6L7pHukIKHf&#10;+/A1o+f+Cgp4iPWQ+kre8G/cuHHj0wj3SQdW9033z9f8pkDnPffZK51fT+CTSES4erbkj/dBZE1e&#10;eo6hbokalDd+ICfVBvU552K85wja2WbdNyhwBgiCcYzfuI1de+OWTwb02zHDkrmremnzbu75qLrq&#10;d6wtQ33g9BeQUb9yz4H8a8YNz7VBPk1OGZRPZIP2K/+tTLZueevJX827tvx/Nc621X6177b9Uduj&#10;9kfYPmffR/P9JGC+UmM+/dCgwy9yukGB3hpwIJY+ChI4KCMe+/ZAB2h6O8zLS5e4lO+QT1b/yII2&#10;uiIL0kiOerb6lP9bvuVbnr4ugECbg68FfO/3fu/TVwKQFK/8+r4+8s/ZNg8nuGkIDvgNAsEARJwu&#10;P27oE3zOETWh1zhe8fepPdLvU0KBAIGCPvn3uwcIvf5Sn/L76gJdCL4ggbcbzAuB8kmy7/rzgyAB&#10;G37pL/2lTz+aKHDgO8segvwSyUI6QyQ0kn+F+kGfEAMSFFlClCJqCFXtiBP/9dp8hLDUHMjqEyJn&#10;EbUrJEemIMCVLfK1B33ZJW+f6FffsGM0Tm3yWy+lT6pP5LB2yCZz5W969FHPp3yknDyoB3rSSZ4s&#10;v6mjr7JUnT5S6wbbl7zgjsCXAJh1UO+acH1IT7gOtdHBRnNE2lvjbAiCA9ZWIKBggFTdCQEB8hs0&#10;YV97kv58y2f5EbrGI/dshO4RbO8+EbpfSF0TQM+ua3NUrl5qTONJ1ZHLPrbmEzrYlC0bDIDeqAoC&#10;iX7j5Lm/Myjg5v+VvOHfuHHjxqcR7pPOau6b7p+vCQo415F31rvS+fUEPlkiAVfPlvzxVixRkUeU&#10;y0fajCcf4e45pz5bymuLcMmrS/85F3LJXiHbpNkG+2N1V0h+dRnnShaS2T6r49S1yP5kzJdvzHXX&#10;J2zfU+/ZR/lq7Ee6r3D6nL6w9eTYvesKp57tT7b2Xcd017Z7AFr3bQdjNObV2NLqQrqNSWe2pROa&#10;U3YlX3pCfbqSb35b975g0zmfTwr525hPQQFE3PfgkWxvDDjoFiAoOOBwfBUU6LC80EdfeYf7Dvrn&#10;2wR72F9sfSkCEHEoHzEwnk/skXoTQsiVHf59vcB/LPCr/77761fbkRPzJeNNgF/5K3/lEyH31sEv&#10;/sW/+IncCwZ867d+69NvFQgUfP7zn3/3Td/0TU+v+gsAIP6CBYi//sp0Rea9SeBTf3NG3vzbwf/8&#10;P//Pn/7HPKLFn4IKxvN/O+kWDKDfWxACM8gJsoJoIY4I2NXr2n0yG6FEdMw9RKS1bfuSs8hSMoid&#10;MX1a7JPuXpsXxOjTbGMiUSd2bIicgfZI2sKaqC8tvzj7QLKQfvOFtSmZyrUnG8g8N0a+kyovKd0g&#10;BWw9PfS3jkg1P/Inkm+f9sl8bdaaj62zPtqsgWCXtwWsgbVyPbnWIrAgb+9lNzuar7K9Yg72DmQT&#10;0GssNvRWg3K2sWsDAgU1zn2YD/IjPxQE6NpmezazNyh3f3FPKlDpvqRP94B0N78drzFLy9tL+YKt&#10;vVXDfj4B7a4LY7Gj8bvvKbOFff6ryHN/DrHeKOjh85W+4d+4cePGpxHukw6s7p0O/a/5+oCDOXn3&#10;2SudN34G+egKfHj1jLIG2iAdyUlD9Vc4+6QHIlWlZx5Jtx9WX0jmfXCOu+XqBBy2fLZf1S9O8hqp&#10;XZhjRLPyFekFcz/rjL/94ZGtZ91ztp9Ifvuc/Suf6WthX5zzuwI/0A31OffF6dfkQ3WlV76lu/5h&#10;+5x+fw3OMb7SYLPUfL/whS+8+5wDtldhHXJ9Zx1h9kv3PmEXIEDwN0CwUPcI2h2qQwfq4OCvPnKw&#10;adhAQflFgYH6mgMyjpT7ZB/ZB0TdfJBdJMzbBP/Ff/FfPAUMfsfv+B1Pr2Obs0/yEQXkgo10+b0B&#10;P/7n9wX8jgCSwh/GQmAKViAcyJ1/S+hHC/13AkEAP4qIdIhyCxxwuoCDYAN4k0CgQZCC/5EXduoT&#10;+UfCEDLEDElD3JagRcwiNz71jOBE9COCyNC2KSNVYFz9fRL93//3//2TX/pXht5sEFRBTNmAAEY4&#10;I2WhOiATKkfaImyImvoNAkAkbuVD/SDdsHZkSzIrd4XTNsguKX3yfCZfXfmzL9BbyufJ8z1Cav2s&#10;W2X+b80irvLqrbf9JFDD//QKANiT0oIBXR9sam7GzO700pENdJ+Bgd1r7bcNBrTv7JsNCNCf36xT&#10;bwUUzHO9FsTY+0HY+4u57T3F/OgQXIjoNz/jKasPxk4uWfYBn67tpdaJLjbzY7aUCgoUKHhtUMBD&#10;vYPP1cPmxo0bN258Ee6TDqzum+6f7qMvBQWS/1o4bH8t44rchEfPKGugDfRPD9mVL09ePpmzHVbP&#10;I1ug/JLyj4J0ld/yWXfV9ujtgcph67dNvrkDH52yj0A2+c1XLt3xG3frTmz7ldyjurN+68qfMm9F&#10;8wxXdWCcCHn7S7q6Ttu2LWz97tPwaJ/CI50v4RzjK40vCwo4nCO7CKkggAABAo30diDfA/oj1J78&#10;HvYjKyfp1x45COROWfmwdZEfZGMJggO/dj/6h3T7gUH/ieAbv/EbnxbOp/PeLPDJPjJuvkgAgoB0&#10;+TT29/ye3/P0NYT/9r/9b58eNkiytw1+3+/7fU+f+iPLAgwIM+KEiCNX9PghMj9CRr83ALzBwNls&#10;8SaDrzN4U4Ac2xEXBEV/ZMwntIifT2v7xLbvp1dPLsKm3/mprbkE5T4RTSYCGjEEbUifNxt+/Md/&#10;/Cl48nt/7+99+g8NBVP4R9AA+VtSvFB/gl8ibRG38ldY2RMRvsqNEQE+kRyd1Z22lSa7faTazU3e&#10;/iqwUl6qPf35Qj0dEU16tFtzxFZZm3K+kzdOc0RO9UVYvbVhvekl51roGnLdKNtTdOvTmOSz1fjW&#10;3Z61P86gwEI9kLE32j+71+ixH/ID/ewGNhYMcK26Ltnq2nefOKHePWTvO6BP13/z45d8ZJ7y6owZ&#10;kkuGbWxkL/sLoBV42aAGffrzb/a6x7k3vjUo4GEC7j9XD5sbN27cuPFFuE/eQYFPBs+RG7h6RlmD&#10;2vVfmfLqw9l26lQOj+zxvLSmpW8NCugHV22vRWM/Gn/HeGksPlwfRGi1pefUsWU2nG1n3eIlfWfb&#10;I7w0zokd90zfgrNPesOVzO637bMy1V/VhfQsrvZpeq70vQbnGF9pWFep+T59fcDB1s3Wr2o76Pbv&#10;80AeYRYwWAge7NcMggNzB/sO9AUNaqv9ORQgcBjfoIF8QYM+cVSvjAA48DvgIzzgUK+dzf6/v+/1&#10;+37/L/klv+TpqwGCBAIG/msB8u43AxB2r/Er92N/vlKAxIPv/yP7Pt0nS047eDsB8ff1A18t8B8G&#10;BAH67QG/R8Bv7EJAkJKCAMgeeKXcGwcgDz6dD1eBgZO0Ifjykb0IH3n99NFWIIEssEnqF/ONLwDw&#10;oz/6o0/wloCggGDBH/2jf/RJDtHi8wUyhXxFwjaFSFz5ytav8onk67PlhbGDMcvXXh0716aXkB36&#10;SPWPYBcIiAw35o5Tu7r2p3xBAUSUHrKReX2MXapOUMAesHb6qEeQI9pS10W+zH5jGB8KViDDBYTo&#10;272yaJ9Y7wIB+pQKKrAlXxjLmJFy9gkGbPDCNb4Ee+8j6krdP7pfmFvBBSnd8kv45Wvb8ZNhGxvZ&#10;C2zvzQBlPtGez/nQerCf7WzqLQE2su21QQE33B5SVw+bGzdu3LjxRbhPOrA6iCNP3th8KSjgk9wO&#10;7lc6b/wMHpHwcPWM2vaT3NJ3VW7t6JOXhi2v7kdAuvoKwWI/vT8Rwdvytgd6rtq2Xvrc1weeA1k4&#10;/bRBgas+V/kTz7VdoTnBOb9Hump7rezmH/n24wL9W7af+LZ99Wh8daG61ZWehfWr/ePCOcZXGuYs&#10;Nd+noIDDrtfkvT4vECDvE2xfIxAUAKRacCCcwYLeKnBQ7iAvdXhOroO/trCBgMpbj0BEIsoDmwsQ&#10;IAuRDqlDfQEB5T6hTJYcfc3V99T6bwK+z+8/DyD+yLzfC0DyBQm8+i9AII/g+0pCn/j3nwr8y0H/&#10;hcBbAnzYvI3JHqQE8fZadq/ke0U/8g/qfCq/byL0o4QFChBDAQTBgf7lXUGCPt01xvmGQVBfHyly&#10;hxAhjfKCBuqN7Y2J7/me73myha3y3pRAqCK6JxCqE0iblB+QNWn589Pd5F6DHQOMA+zYMWuvvrbX&#10;YMcq1T8SrA6RlJcuzE1KxtzI1EeZHvlgr+hDt7ZkAXm13kg63+tvX3ddRJzJ6ped6ckmBFh/14n9&#10;uIEhQYBNjVXwaIMC+tkD7ZsrMs2Wrs0zIOBe0P0D3CsKNEa63UO69ukw3/TKFwAxJhQUkAYyBVqA&#10;nQUBCgTwQz7RVoCjOdHDfjZ172Ore94P/uAPfnAkvf5ziHWPccMFD6Crh82NGzdu3Pgi3CcdWCOW&#10;d1Dg48Nz5ObRM0qfCFbtEf5TvqDB1icHdC1Ocrz5rbO+VzhlPwk0/pVt4aU5mGv+APM+ZR7h0biv&#10;tWfrnuvztYZHc3jU1p6TKj8KCmwAIKxcehbW75Q78VxbWJlzjK80viwo4MCNIAsCADKrLEiw5F/e&#10;QTii64AsLQ8OyaG3BKp3uC9gEDrwIzaRBXkH8MorJw3KC336pBQxkBYQUF/wALRXlkeYEAKQRzSQ&#10;ELawvQCEccxBqrykJOIWGdk6hAOhQtqROoTfp/BIt1fxpQh/AQF1IB/IlCZfIEGAgF6I+Kvr7YLa&#10;K2+AgE2IUSQJ4aPbbyOwod8UqJ/2yCXyxF8nzF2KhPGPNNIG6qTIWiSvvPr8Vl0yyZW/QvrTsWit&#10;dm1Cddm49umXznQgjJHhiKZPnSOXtfGTNN+Uj6TmL3Lyzc/4yZSnU7DHGrDF/u1aaO8n2zh0K7de&#10;8tLeVIEzKCAIcBUU0AeB3nnSawx+yV9dd66hrk/XcfeD7iPuLQvBAPeTggGw1256Q/Pd9VuwSfv6&#10;JJuVq2vtoHXbNQLjsYuN3dvM4wd+4Ac+OJJe/51vCngYXD1sbty4cePGF+E+uUGB++sDHy96Jl1h&#10;5fj+JK+nDn4HcvxffX2D599JmpS3D1TWZ+uVt1/5lfm4cI7dvmoOJ7LlJeSLncvHibX5ORh/7X40&#10;h9MPz+Gq/5Xc+6B1eAQy7c2r9ius/tAeP3El+z64GuMriS8LCjikCwA4pEt9ei44sIEB2LwDvMN7&#10;h3upw3Kf8G2AoMBBB+lNkW1kQbu08iJSEUl4BDL6IyLBQR6hQOBDbeqlCBiSgBAgPBHdiI48orBE&#10;CElQr5+y+iVH2tUj2wgcguWTd8QaifeJu9fxke3If6Rfm7r+H728FPbtARBEQOArb31toTcNgiCB&#10;gADix8YIEwLo9xP+n//n/3n3wz/8w0+yxvT7CnQ358gxRJy2rD1fSBGzSKN8JB6xg8raEbpkal8i&#10;COS2D6SnMUK2wBLG7Kqe7fVN51lOJz8E/gB5823/vIRsAX3127HyK/ukxvB2B4KuznxdR66TJcl0&#10;7x6uLrJb8GeDArBvBBQMSIZ8n6i7RpY403+ulWvL9ejaZJ9r3v2hYED3lIKR7jeg3py65unoWj3R&#10;nI3NBjBfvpOacz6U5z+283U+av0KDMjnu9ZG3ljscq8yF/c483htUMCDDNyAvxYeBDdu3LjxtQz3&#10;yUg+YvLSmwL/zX/z33wo76B/pfPG2xFxWtJobXqmWRt+B/n61VYfIHNFopPTj+7zGam9MbdfWNmP&#10;gp1PdZWrI3M1dnhEqt+KKz2P6vjzrM/+l3CuzRWMsWv6HB7550r2fWA9rsYJ7Z2X1mtxjvFZgj0k&#10;5S8/zP85B9wO5A7nggJ+ePA8rEOBAWkH+4IE4MBfYKBgwL5d0GF6gwbBgRv0rxzZB8SiAED1m24e&#10;kSgIEDGpXVkKyAZSgTQgBQgPshOJiBAgDkuEArmIhTYg57VqZNunuj5dR8D7VB8QfUEBJB/5R7oL&#10;CCy0lxYQCJH/SDskF84gQWXBCQEBpA/RMwckKrJoTD+q6AcX+y0CQQ1kMZKFeJm3fldA0CJn0sj6&#10;phHIyF0ET3vl2kNkEFYXrNzZJg8Rx+xbO8vD9knHwhhsyU752rJ7bV3QaazVB+Tbr/YuWXXtY3p9&#10;tcPesgb6dF1oU6a3fWtO6VZvne1R5Nc6W0/pBggKAJQ+93YANI+dn+uqa7GAgOvfPcK9Y4MB7jXe&#10;Tuqe4vrXp2u0QF665UN1zX3BLj5ibzZLzSH7u3YXXdfa+ZEefjQndhXYKLjxmq8P9KaAh5kbcA+t&#10;Gzdu3LhxDfdJ90v3TcTkpTcFBAW83h1puNJ54+04CRRYG2sCPdf4PgLZM06ZfKQ2OeWT6NID+irv&#10;c1IetFf3cYHe5pF+5cavTpld2X3a/1HBJ/kjqD/1v9QemtdL2D6n7uq6/q76n8g/J65k3wfsuRon&#10;tG6P7LnCOcZnCdZYyl9Pbwo4uAsEuOH2loCDeod12HzBgw73cAYGQDBAucCBOuRAPUQS1Dls98mb&#10;+oIG6h+B3a8BWQGGq37KSIVDP7J0RQzkIxNn0EBaH8QJkUK0EGnBgPO1/V7pR7r9aB8iX1AAWZfu&#10;p/xXaXkoyEDvid5KgMbXR4pYsrUfiYscNVfz0la7Nx6QQgQpIGLwiERHspG3iFp9IILXp8CVpWQr&#10;nyAfYT71gbbVuTIhW2qXqmP7yj3qD9oaI7saF4Ev+FR+68iE+tSvfdk8CgioI2Nv2WP2H3trj7wG&#10;hLY1IKdsjQWtrGcBAGts7yL/BQigeuuuj31h79sjEeb8xQfNnz0FBFx3XfOubfeO7idQAFJ994e9&#10;Rs1r1xPW7+eaAJuaf/u5a7vAn7w9rn1TfcwN8h2d9oYxzUtQYO9r95sCN27cuPHxw30yUoKkveY3&#10;BRCZSMOVzhtvx0mgIPIvhQhlzzlrpz752gUErGl1tUP9Shs/XbD1HxcaM/2Vr+TW7tP+6q7qX4vt&#10;K89Xj3SesuVPux9h1wf29xIaE658cYX8c+JK9n3AnqtxAjvIPbLnCucYnyVsUODpTQEk3OE8+FEs&#10;N9+t6wBf3sG+T/p6g2ADBJvXvof+3hxwsJYWMKgckehtg/qpj9w/Ivn1PWW3LqjTB+lAACLFyAFE&#10;DkAbcgFkkAwEA2FCnnzi7isCod8OQMAj6BBJ36BAvy0Qedev7/tvv/JA58pdwSf74HXz/t88u/qk&#10;md3m0HwjP2DOCBLwDTK0pDlCxndbrj8oL5KRhkikNAIY4YtkVn/WncSwvPraQuWtl6frlFdnPGM0&#10;djjrsiecOsns/rzC7mdpATHj1C51HUitHbK+pDUiDK0ZRHTlran9254tKEBXUF9QQBmBLiAQkaav&#10;QMP6kb0FA9hsDoBEuxe4B+x9BFH+2//2v/3D+4129wY+oGODJ43TWOWbOxQUMU/XKLB5AwDmYU5S&#10;dbXpo699K6WrPdzY1tK82Lj3vDsocOPGjRsfP9wn3xIUuN8U+GRwEqj1rTWyNtYJtg20LWEls+XQ&#10;8zGd5zNyy7UvVvajgI6CAlftoC17r+YQiT7rX4Oz3+mndJ91Z7t+V7Zf4QwKnFj9V/1PrH8WV7Lv&#10;g67vR2gNH9lzhXOMzxLaM/zlX/U/BQXcbH/jb/yNT/gNv+E3fEj6pR3iz0DBfuJXcOAKtSH9EEGQ&#10;FhSAggIIAWLQmwRkHcSRC0A0ECcyS6YiIdXLayOrP32QDNIBDv1LgBGC8qWIAyIROUKY+qE2n9oK&#10;BPjF/33VHmkPSDxi36f7ggD9loAAwZL9JfUIfaR+02AsdUv+F9rZxD5ksu+MFxBAlBCqSJ0U+VkC&#10;hhhVJx9Z0m8DAKXl06mvunTvGFsXqVSuLpBdYhiyWX7HTT+sHmicbCutvX0B9uJziLCXT3f6Kycn&#10;hXPf7p5tn9rr0oJjymSsofXj//wdiY0cR5BBnVQgS7+If18L8NaAuoICpchzn7DbJwUDjNNatyb5&#10;qvmZh2u569u9AtxDFu4j3T9co+a6/pTmx9CaGpsN5gfsQ+4LABQQCOayINO8tJsbPef82jNs4X92&#10;spfd5vf93//9HxxJr/8cYgU+PIA9zNyAe2jduHHjxo1ruE+6X7pvun+65770pkDyn4WDfn55Ca99&#10;3pC76n8SqPUtG+qnXro6I6r1qxzhlAI95B/Zmi3nWKVXeGnexgzZl636N7dsW7nsf180xomzXvkc&#10;c8ubP+f5CMkHc89vpw1X/a+Q/OJK7n1wNcbiLbJh+3zWYN2l/PAUFHBo/9v+tr/tCX1qJziwn+Kd&#10;B/lQUKAgQgGASMBZD/K19WlbgQH5yL8Dt6DABgwi98hDgQEEBJTLR7JAvX7667syiIfDf+S/T8gR&#10;hEiBMiAQyITAQAEBQNIQbsS7T+OR+vOTfKRfQAB8BUAwQFAAtC+JDwUb+n/xsO21GReqKwggAMBG&#10;JG//w4B5RBjNEemJIEdoT0KtzCcRpjNPD5CT0odI0adMx5JwciHiBY0XUU+Gjh0H6E9X9tSvsdK3&#10;dfplW4RWG9T2WkTuI7En7Dtov6qT7j7dPVkAoD6gLDWG/Wb/tXbNPZ/wQUGBSK68fds+KBjQ7wRU&#10;B31dIOLsmoBIc2M2Hr+aU35gv+uta7v7gfvE3lO6d3T9Nz/rka71I2izRo2/c3WNvhQQKL/15uoa&#10;kdLRnm6eOz8oKOD+Z43+wB/4Ax8cSa//HGLNu0OGG/Bn/SF048aNGy/BfdL90n3T/dPz4qWgwGfp&#10;TQE+OYndFfjjqv8J/r7qfwVj90zTV6q/tLx6ZDWifQXtsP3SW56eHetKzxWy4RGaA/sgW7NX/0BO&#10;qj4Cnu2b37rX4CUbQ2OHc4zK0qv+VzCnU08+vvHZgf0utcc+fFNAEOBv/Vv/1ne//tf/+if8LX/L&#10;3/Lu1/26X/d0mPXqq5uxQ7D8VYCgA35kv7qzrXzlAgUQiQgFAqD8o+AA0qQu8lSKaEVS9JUutDn8&#10;IxNQAAD5QQyQgoiReiQCcSoggHQjaRBhR+57U2CDAvvWgDcG/BCg1FsDggHIfJ/mQ4QefLK7Yy7W&#10;jmSRxg0E9IaDuTTP5odkIVsnWUaGqo9URwRDOiJPQB70XSInXSS38hDpo0te29XYoL02fdiTHc0t&#10;mfLN8YQ241eOBK7M1p9AYq/q26Pa0y9fIAC07z5tr7dP5dvv1tr6FrgyN2k+kCK2S5ituT1QECAg&#10;wrD59oo+GySjj/7WKz/Lm2fzYGsBPtd117t7gbeQ3Gu6p7gHdK0WBOAj+tbnC+tkvsAuNmar1B4v&#10;MCDdYED125Z8c6W3/RfY1vqy19zMxzq9Jihgvh1q3IBfexC4cePGjc8q3CfdL9033T89M+43Bb4I&#10;PllC9wivJXon8XwOZPc5ZgzlTdknSNN31RenvrVRv/Qvaj/7PsL2gbPcONLsDsp0kJOv/RzjRAGF&#10;14LOtekRyD3yHey4V/2v0P5ZvbsONz4bsHek9thTUADpcFgXFPC2QF8hEBBw8HVw75Mxn/LBo+DA&#10;YoMDEYDqQm8RQMGBLSMXDt7S3hgIBQciUFtfGs6yfpEwBAAZQJ6WbIQIB+KAPEXQI+KI/EJgwKv8&#10;AgH7mn95EBjwtkABg4IBJ6k3XkQu0tYnugvkvwBAciHiE+kxTwQvEonURbiWjC1Blof6LGGKbCe/&#10;afm3QJ/VrcxG4y6yJURW6ZDqe6WncZpr6Wmr+hNLDkuv2hf2GSIJ9p59HBFuD0Lt7ePd7/Jk9LFH&#10;7A/rKXjV/M2TT+zfPu223uQixQi/PSGtHDmGyHJ7xf4vQEb3uc7lzbOAQEE916/rvYCA+4T7ivuH&#10;Mhlz1jf/pXf9L199a9o8CwpE9JvDlpunsrm5njfg4Xqgr0BKc+VT49kz2cgONhfssF6vDQp0sHAD&#10;fu1B4MaNGzc+q3CfjOQjMJ4hLwUFvuEbvuFJ/i3k6NOKSOBLeC3R4++r/lfoeXalIygjmydRjoBG&#10;RiFd0vo/GmN1PQd97ZugLrug+sZo3B2/fO3NZW2HxtS+5ZeQ7pdA7krvVd1V/yuYe/an58rfN76+&#10;IWgntcc+/PqAtwO+67u+68OvEDjEFgAQHChIAFtfHurjwB8RKB8iBwUVCgAUMAD2IAwRCnAIV6ft&#10;RKSp9pNQhQiZPILloO/TTSSj16KlSw4QgwIDyDkyhpQFgYEzKNDr/N4YEADoawH7er+ytwl61Z/u&#10;fZ074naSmCsCJL2SeykAYP5LdkJl6RI0qf78FQlVTiaQpTd56dU4j0Af3VKgIzJo3OYCS1ZPHYGc&#10;dNshO8PWn237iX559ckG9X2iH9lXhvqBevtxgwBgfwb7ORQgQ0jtQYEga2x988X6h1/AHrA3CgLs&#10;vilPz+6b9o5933VAN6x/oLL5dX2xtWu6a757g2tenbny364TXVfrFHbvsYlt7GR782me5tz8du6g&#10;rTl2zdBnvtD+2gBIay1vrtbEvMzjrW8KePC+9iBw48aNG59VRMIid+65LwUF7q8PfDleS/T4+6r/&#10;Fa767nOtMrK5QYEtR0RL67N62F65tnS9hPZBfpKmF6pL7yM/aSOXHvZm8/uC7qsxTzTv9eUV2HXV&#10;/wrmc+p77V658fUDe0Bqjz0FBRANXxeA7/zO73z3Hd/xHR9+hUCgALxF4OsEIHBQkMBbBQ76kX0H&#10;foTAITgiUABgAwIRBMRhAwPSSNESi2QQjghSQYCwpCqSBchKJExbJEvZYR/ZiAggWQIDfTqKFCAQ&#10;SAXSjpD1Sf7VGwN9haDfFigYsF8NIE9OvTp66I/MRNAiZifUsxMqZy+YC/KE1PRJZ+QGsTFnWLIa&#10;ydv2ypEyOtKZ/iVx+tCFEMtrA+NH7MPatDoaT3tt9bU+wRyD8s43XWH1bx6a485TPh9E4h+VYXVA&#10;Mny7wQHXWT6XV7f7tH0Nu8+l9r59q2/7r32QPzfllyXNu68iyxHn3W9gT+mbX6H1yjfS/GWubAPX&#10;a3Cdu3YLDJhDftBH3/Se6wKNUdvOq31vDkv4I/3VdV01z+YamrM50us6Mo7y2rRrbU27N7mHvPWH&#10;Bj20X3sQuHHjxo3PKtwnHVjdN90/PVPuoMAXwT/m+hKunjev7QtLGsOpL507VmP07AtXZXikx3iP&#10;+r6E9FRO59Y9pzPb4PTBc7jS9RLWtiuQyZaz7+Kq7xVan8X6/cZnA18WFHDA/dW/+le/+5v/5r/5&#10;3a/9tb/2KSggOCAQ0FcJBAkEBKS9MYDUKwsSKPdqsHrpCTf0hT5LIgCBiGCwK6hfOUQp+doiTyFi&#10;lez2DQ75CECfPC6xRoqQFkQCqfDpfYEBr/ZvYKDgALIvACAw0FsBiL82MvqB4IA29cqIifEhsgvZ&#10;szjJmhSRgYiMeS1xC9WHyM4VkqlvhPMkcVu3fZKPxO/81NVWfm1Pd9DenOsD+mhLl/bT7hPZetVm&#10;3hF5hA+Q2Nrra7zWo3UytwJK8q2VftlEf0EFaeMg//asVIBAvuug/SvPNnsOCmDlO/7OTuMizicB&#10;li55LligjXzBJXNKbzqBzWyQNif5bGZnqfsA27sWzXN1tUa737a+1LzAnPjVvNkc+e+rAc1J2tsB&#10;BQTUrx9C85XSD62xsYMyGwvkNC/51wQF3O966Dow3A/eGzdu3Hge7pMbFPBMeSko8Fn6+sD7IB8t&#10;+PhK9pSDK7lPCvaBYHqfal/JfFS8lew/h3174GqsK+z4V+03bnzS+LKgACLya37Nr/nwNwUQfQEC&#10;bwgUEBAk8OaAskBBvz1QoCA5aQGDhU8K+8Rw3xgIBQ2kyWw7nadMOpKnPwLSoR3ML3KlvMEBn7wi&#10;P0hQRChigJQoIxJIBaLh9f6+xy8oABsUQPZDwQAErj76Cy6QJyMgoA4xuSIjxo8Uld92NkaoQiTr&#10;OZBD5kL1V3Vkd7wdF7L7tF0535rfvt0QYZZChD8dO+bqAz4o3fb8lF2n7Se0nTDviHqf9KszHvuQ&#10;0j6lti/69DlyvXMsMFAgQ8ofdDUeG+k3ljGRzEhnbwnYu/a2lGxBgYIP+SH/yBtPOzvZEwmWz+Yl&#10;yelqXdi6/s1WdvIPCJYEtrO166rrbUm0vs17sesF6ho3v+98uh4LBCzUg2DArsvOFc71kTfWuaey&#10;URvbCuCYX/ea7/u+7/vgSHr9V1DADddB7H5T4MaNGzdexhkU8By8gwIfDz5NQQGwFz6JsT/OoMDi&#10;aqwr3EGBG19tfFlQAPHpKwLIv7cFygsWeHMA+VfncCsYsG8SCBAsyKoPAgVBu+ABGdhAwRUKKpxv&#10;GujX2FJBA/XJQzrIFghYnfJIi0M/MoCwBQQAKUAWIhm+69+bAvuWAOJfQECqThsZ8vv7AKEgQZ9m&#10;ngQsYlQeTsK07QhXhA0JQ1qkyhFc5M1aR3RBvr4ntJ9ErX4rR6+6tQ3RKtCCeCF0iFjg19oRvvze&#10;nBp7dZ7QdiWTzWHbFvqF9NRHPpLd3mAn2yPVBQAimqH65gmR7p0vvWCs7OHLDQxEsu1hKb+0t9LH&#10;xrUX1J8+B3XZF+jZYID+p5/4pHVn2wbapMpsdF1J1TUve8w+1H/XtXT347brG2FnJ1K/RL9rqWDA&#10;Ev/NN8/Whw/Mt4AAXxkrPy6aN1RnLtbF/cY95Pf//t//wZH0+s8h1v3Lw/8OCty4cePG63AGBTxf&#10;XgoKfJa+PvA++GoGBSL40s1fybFp29i9Mu+LJeUfJ67GusKOf9V+48YnjS8LCiALDvURSvn95M8B&#10;XxtEYsgAkrCkRRpp17dP6+Ura4uwV7eylcmFiHxkXru0cuMln/7aSulmZ2TGYR8xQBCQD4igIwtI&#10;BNKxbwkg/ZF6n/QXHAjK2gQR+sQygsLXxtAG6ulHPiLt+VqZfyNNUlC/bWT7lNmamJd5SquTQv2C&#10;cmOFxm/cCBEba6PLmAUcyJLhN/5DMPkPzDdSzM/qIsWRWP0ao7lKlUHbFWpfue239dA4UvXNrz7l&#10;tbOLje0PWKLdfmlemzfHSHZ988f6Rnv7DfiytbKG9m3XlTK/CAjYd3TSlR/SAXRnI5vzP2R/5Dib&#10;1pb8le58Y3/YT2zqGuza6itEUuV8R1/7Y30d2ndkdt31YxdbXScbAFicQYHQPJv3+qA5t8bN1dhr&#10;Z7ZVZp/rytx7e+mtQQEP/6sD0I0bN27c+CLcJ++gwCeDr2ZQoPWUKlvn8gv1xiL7ST0z6T7n9hL2&#10;awKPcDXWFXb8q/YbNz5pfFlQwIHaIdwB2UEZHJr3IB3JcABHciMU6iIW5OqvrgN4evrErsO6Oqgc&#10;Gm+R3kAG4egTZgd7qTk41Es78EdO9IukkFFmT6S/T/OzXb1AwL4VsF8L6IcDq/d7AuoKDCBu3hTY&#10;/ybQJ8zq6JdHYNiEEC75iCBFWKyRFCmP0EsDean2yEwy0vQtGmfl68MmyJeQ/PbN961La20t+3Q2&#10;kqat9T1JqPmt/qA+kngi3yy2r3J+O9OVA+Pmy2SMwcb2ODRHde2V5ioIZA9Z55Av6hdOP/AvO/hf&#10;sEUQoOCOVKCAXQJO9lf7uX75hC56jdG4i8ZuTvTokw35KOQTdhWsAMS4N3eQ3t4CktdGF52tkzS/&#10;nvrp3rVXry9b+ZBfXT/S7kH21AYFStXzOViT/AC7FsB/xso240vZmJ1ru2urgGkBkdcEBQQQOgTd&#10;bwrcuHHjxstwn9yggGfNS0GB++sDrwPf8tNrEGldXOl8La7GvnomJnfWX+E5Pc9Bn6vAwGuI/3PI&#10;nsXV+Dt2cm+dw40b74MvCwo4TDuAIwcOzBG5DtCRCHUdxvewnaxU2xX0Mw7sAV99B/rayu9BP2x9&#10;uBoP2BOUk28OxuqT/4BsCQQA4u+/B/xb/9a/9SH+zX/z33zCv/1v/9tPUOdfC/rXg6X9t4H9F4SC&#10;BXT3dQIBAzbwYfbxoRSaL1vXd7BytdW/Ndu1SM/qCLWtr/SnR32+Xnuq4z8wHxDoML9819cpSs1f&#10;gKW3KMA+yJbsaA4ntr65ZnNliPC1b8uH6iL59n1YMk2XdMeQNme2S82nwJF5nnO21s25vZWfmr+5&#10;t17GQNgR0SXp8uobD6Fls7m4ftkun810tXb0t3Y7Tj4rwLH+KMgWqS94ghQXmBKw8OaAIEFvM2hj&#10;r37dV/J1ayFtTOM0l2TYx7d8xH/mC+vL3XcnWhuwXsogv742lvGNy67mnh3tgwI3pebe2zKv+ZeE&#10;ggIdcNyA74f+jRs3bjwP98k7KPCVA39HUF/CVf+vJlpz++Sq/TnU95PG1XP/KiDBnlPuxo1PCl8W&#10;FHCI7lDcAToysYi8yUfg5PUJHcb3EF79FehLpkN8xOk86C+2XR7JijDIR74DucgFeXVkEDeEvU/5&#10;EXiETv7f+Df+jSfi/+/+u//uu3/n3/l3vgS/+Tf/5g/z/96/9+99GCAA/QQEBAjk+y8DCOKSRP7j&#10;c2nzZye7msc5xwU9QCf5nTvkIynUXrm8ejoKivBRsukN1kwf45Jf/5ln/3WhuS8EWEC7PqA/PUv6&#10;znzzrB7yZe3Zx+adc8iPsPsCzGnL9V//GEdqLDYX9DGfAkJgbuYqr43ciWRAXh3/FUgA4xnbvoi8&#10;u+aU+UtbQQLXIILrWjKX7M/e/NJ8wvqD3vP6hoIG9mlkPgIPCDKwBXpjBJne4ASdwL7Gqg7UsYWN&#10;5t61uHtEuj5SB+2FE+2N5treyAZg23kfy6a9N5FpXuZozr3R8AM/8AMfHEmv/xxivT3hQd+h6+pw&#10;cOPGjRs3vgj3ybcGBe6vD3x09Hx6Da76fzWRXR+FULdfPmlcPffvoMCNrza+LCjg4N2nZw7A8hEE&#10;ZaShg7V8h2oH50hIh+6TcFQ+UfspR8ce6kPEJqKjrvGk9YsIJL/661sZoUA8Iqz7yb48YofsbzBg&#10;AwSCAcoCAQUF6CnAQFckeIkNsBPBQOr4Ox83l2wN+QFqM9+I0YnTh5W37QqN92h89eSQM34yv4Ac&#10;75sUBUmq0w75RP+gHCLIgS/Pcj7On+H0QSnbm0fza06L2nbedGSDtL3RvJon7PzOoIFUXdAmbd78&#10;YF75wHzY3r6Q2rvskfokHklXH8ixu7kH5ebW/Npr0HUCrukl7xF494dIdIEKe5gNgoobBAj2Nj3p&#10;tM8XdLf3+dqcW9td71I417ryiebd2pZfX2ZT97PuacqBjc1Lap69MQB/8A/+wQ+OpNd/BQU8/Dt8&#10;3EGBGzdu3HgeZ1DA17VeCgok7z57pfPGY3zagwLtk6v259B++aRxBwVufC1igwLf9m3f9u5zDuEd&#10;+qUdgAsOdGiPQJwHaohQ1LZ15fVFSNKTruojYg7vHeCr277SDvq1b35RH+MoRwoAcUDAIm2CAxFd&#10;dUhe5P/EBggihlIkL1IT4VWGiE2ExSevyBSfZ19gZz7IHxDRiRBFnNK52L7VkYtkhcqlZJJbNA9z&#10;itTymbmfwRPlMzCw+fxNR+SY3mzId8G4bMrmcMrAaXc6T1z57PQVOf137u2Nq8BHdeYHyuTN1RxD&#10;dmV7gYH2HnllMmxqTewNdfZ1QYGuh9032V2/nd+ifnt9dQ0vXMNL7JHl7g8FCOS3fct00Gu8xmzc&#10;bM7fuz58zg98Jm19a3+EdOxaNm7zy055djafytq6L/amhjz0loS3I37wB3/wgyPp9d++KdDh4w4K&#10;3Lhx48bzOIMC9w8NfrL4NAcF7A/2f1xBgbf+psBr5K+e+3dQ4MZXG18WFHAgd/iFDvMdfpUdkB2U&#10;I9N7qNZ21R4RSE6dAzniEZYURAxCpKE++pNVXhIB9UlPRCDUXpkMPUgDQoaALRGL3C3xP1FgIJDX&#10;Lx0RGfqX/C2hQeiQC342t7X5nNu2rQ+SjQSVl26f9Bk/grt59mZfNtYG2R/ZXUSM89n6JL+E9fPp&#10;n8aRNp/seYTsu6rb+uafL6Tpbyz1fLq+BTKRUmjO5iNvPoDQrz8gH8EZAAH56tOvDthfXWCLfq4J&#10;pNSbJvYOe5sDGX3zZai9eUO+CPTkA+WuFWOA69DYrusItRTUJ9/1el63tQN5WHtA+crWfCPdfZLt&#10;5Bdrv9RY7Ome5L5VEKC6nWcy5iYgIPgh7e2ItwQF7h8avHHjxo23wX3yrW8K3EGBj45I9XOIuJIN&#10;V7reitX3Eq76s+1sO/s9ws7ro2D98xyMtfZBe/sluRtfG9h9s7iS/bRggwJPXx9wgN6DcYdhqOyg&#10;XJ7c1aEfEApph+vgQN7hfdGBfUnYiXRKkYAID7vVLU5ScKUn8kIPgoGQRfCQDnnBgN4KKDBQiujK&#10;bxkQ3kgfsDEYC7FhV2mfNiJ2fM3G7H40hxNkIlFXiFAFduS/6uSzOzsh8hXyTYS41NwLBIR8AmQC&#10;H9GT38ufMN5V3WLrmtPZJ5gPf+TX/HZVX9vm6WgMNkf0BQPMqflVV720uuaazekCvqhffbdeGuhw&#10;Tflue0EBe4G+1vf0h7y5mk9zbo76dv10LYJ614trHLp2kOTeAjB2xBvk3SPI7/UW1CcvNT5b2QRr&#10;e6i9+VTfPFojSIeU/TsfY3cP6/7WPGDvbd0P5UG7eQuc9hsL3vJx/f6P/+P/+MGR9PrvDAq4AX/a&#10;HyI3bty48UnDffKtQYH7hwa/MojA8vVV+1vRmr0GV/2vwL6r/h83rsa+8fWJq336cV0DXy18WVDA&#10;YfrqMOwQ3+G9Q786RKDDsroO3clph/qDtg7xpaBfpCSCcoXklwhULx/UPdKTnfL6RbqW1CFgyK5g&#10;wL//7//7XxYYCBsUgD4VjsBFAE9S1jzY4NPGfiwuYrdzuZrH1smnL3l5pKgxI1lhbVJmk3TtXdl8&#10;BOaWnwoIwAYA8oc8mZWDMygAjXsFsiFSuMjf0pDN9ZNvrrsGi/Xf7rFg7NWrvOMWJFiYr5T8zkW/&#10;nYMy8E2BBEi/uvJSOlxPSCmCak+bH5tONLb8zqs91DXxCMZxnUf+QR6BlpKhU9q9oLau/e4ZQFd6&#10;tOnLtrW/vReq3zoyYdvLmxv9xuw+1L3tDAxsQADqk72gnpyggDcGNijwmt8UEBTw4IA7KHDjxo0b&#10;L+MMCtw/NPi1A+sh/bgIUWv2Glz1v8IdFLjxceNqn35c18BXCxsU+PA3BRyC9/AeGXLIV99BPzmH&#10;7A72yuRgyUaH/+pOQpZ+bY13or4ro28EL1S3uq/6J4c4IFuRN0Bg1SG0AgH+w8AZGFhEgCPBkd4l&#10;dZGYyApfZydy4QfLELvTvlBZekL9EqPyobEXEdPK2RXZ3HTJaH6K/D/C+gM2MFCab+hffy2y4apO&#10;ujbCrqP6kNzOdZHv1uf5b+vIrB3KjaGueWzKJljfk9cmXx15currH5qXVLk5ua4ElXz1xL5J345V&#10;3c7Vvtnrout2r92Fcbruk5GPKGurvlQbma7/7hFhdfPt2p2ta3/1K9f6VN/8miPd2Zg90uoKDMgn&#10;A93/TpARFPBmga8QFBTwtsZr3hTY3xS4vz5w48aNGy/jDAq4j95Bga8NtCbSq/a3ojV7Da76X+F9&#10;ggKe06/9XYGrsW98feJqn35c18BXC18WFHCgdnCP6EOHdnUdpJUjEKDssO3QLB+phQ7+EZAlIie2&#10;3yM8klU+cVWvr3qkAdlAsE7iGmlFagUD/oP/4D94wqPAwBLg+p4ELtJoTH4GZIb/vCEgKIDYKWff&#10;Eh75JTy1ldeGFC2JSn7rQzZFLsmsXGS2uSzMszkv8uO2b936FyLAdMqHSHHEeMvVhSuZ9Owcd67N&#10;t/yW+WyhPj/mZ9i+QPdp00Jdsvk6/ZDMI1/It7fINhfXnK+fCCzZN9U337Bjmsfusb02HsF1HTE+&#10;7wfq7Fv7cXW5J5BdHUBWf3XJ5tv1MeSz0DzO+STfNW+MwL4If3ZnexAYUEe2exlZaXWQ7P6+QNfv&#10;a78+4MEBd1Dgxo0bN17GGRR4zZsC99cHvjKwNtbkqu2joDV7Da76X+F9ggJvwdXYN74+cbVP1V3J&#10;flqwQYGnrw84VHfg7wDfJ2kdjjvUBwf6M104oHdQl6prjKB8ym8fQDhCbcarf/aE9KVzy/qbK3KF&#10;ZJ3ENtKK8HtLoKDA1VsCcPalMyBzEcMlcwgNMsMenzZ6S4Cf2ap+EeE5sW300bvtyic5vEL9IlrK&#10;kdCdT+Xmu3Nv/uGqPl3lI77pzl9XONuUq5M2l/Xz4qrOPNdHlfNDyJ/5ht/tw/qql16NXbk2IJ+O&#10;XafI/5Ufmm9QRw+S6tV1P3pn79BFT2MVVCC740qVjS8PXVd7rQTXWOTY9dX117VHpmszPVfXJagH&#10;MiEbIH/nmwU/la79UuNnVySeXe4R2W7cggIbGNiAAJSXwinf7woI5PW2wGvfFOhTlTsocOPGjRsv&#10;4wwK3D80+OXgo8WVzFtw6nukU/1zQYFH/R7himw9wlX/K3wSQQE6T1yNfePrE1f7VN2V7KcFXxYU&#10;cKDuEBz2gLwEfAkD6LvliEH10iUMKxtJOHU7fBtTnX6RGflkznHIhmRWlo7ySBPSitxG+BEuhEO9&#10;NwP66kAEt0BAhHjzkd0I2RWZi6DtPPrBMiSD3UuOyCJB9LFrEXFKRl3kaXH2S9e2bz77s9mcIHKf&#10;LxaP6uu7WH9Ul++qjwxHahfbP1S/a1D/5sdXV/MM6tYXyW2ZryO/+V26MI52a6idbral/wpkml+2&#10;1C8fnf4hg6j6lBopZdeOtyB7ZVf2t+e077W012T5oKy+6ykdxslHdJ19oOsayHRt65seyD7t2syj&#10;OuXk8xe5vR8Yp3tYxH/vZ5s/UZ+CAL4ysOhfE7p2fYXjh37ohz44kl7/FRTw4AA34LcemG7cuHHj&#10;swb3yQ0K3P+S8EvBJydBeZ9ni76nPriSfQ70vJUwt2avwVX/K1z5533wlvnc+PrE1T5VdyX7acGX&#10;BQUc4vtErMOytENyh/nIQYQAOuDXDrU5oNO9hGMP7tu/NunqiXQ49Cs3Tn2lYfVunb6QLgQMcUXq&#10;CwogXtUXFNCW3EJd/eQjpBHak5hFUJfMsK0fKkMy2Fk74oMARXhAPiSzcie2X3m2rS59z/5s3TmY&#10;2yPiv1g5af0jteoit6fstp248udC++pPXtoc81Nz5QPzhHyzsovqrFn7WF7drsMJ/RqnsRd0wNVa&#10;6mcOzWv907wQ1v77AB3qWrt8AOqaWzJbpy87unZcU65/2Gu5tr3m8sWiaw20h9VTXdcjGxbpkWcj&#10;36T/SgboY+/ep6TuafsVgb2/Sbvv9SYA6Feb8v6WgK8NBEEBeE1Q4P6hwRs3btx4G9wnNyhwf33g&#10;S3FFet/n2aLvqQ+uZJ8DPa3Ba+1J/jW46n+FOyhw4+PG1T5VdyX7acEGBb7whS+8+5zDdYdkcLA+&#10;gwDllxSAcrJnnz38X6H2U277si0CoEz/jg/1Qw6Sk1YvH3lAhhCsyCxiv8RLHcLf7whUDgUGyNc/&#10;RNwiY5GvCN+SPzb5lFFgAOFQVg/6XBFXSF96lIEcMlifbEhPZLG6+oX0L6GMlK6voPJi/Sd/6liQ&#10;oSd/njryY/nFWa+8/RsXzOWc6/rjlDtlF+2t9tKuQWnYNrjSt6SWrDTZ1qE57rzYTg7R9aaAPaT/&#10;yie389z5tgfoMW6EO5u6BsG1tGn5tZ2e5pC+K72g76krme2Tfv6gXzkZOPV1H4rwdz/rXnbWS5H+&#10;2mtT171MWVCAr/vKAHjDR1CA71/7poCgQAelOyhw48aNGy/DffKtQYH7TYGvnTcF9H2tPVdk6xGu&#10;+l/hDgrc+Lhx7tPuT1eynxZsUODD3xToAO1w7VAcHNwj+dIzf6KDPiwpD3vo15ZcZah9SUBEIN3y&#10;yVxh2/VFWhAhpChiGpEM1SGqGxQ4/wvBBgeSLx8pQ8IQGuMuIlD85IfifNqLYJhThPEkcxCRg/TA&#10;kshIX6hvqG51gXJIDswlnzyHyGh+rH/l2pLnKz7k0/y2qN/Zv3FObN/szgYwr/yUr3aeUF0yKy/P&#10;5+0p+6l13LVoPaD2ZKsL6u3Nsz8Yk83nPLOTjE+vvWWClCprz0dkmjM01/pqM4a88dlBbuvO622v&#10;672uGgP0BfU7r/RVn+6u/3SVLshvfzKw/dkWIvTdj9zXIvYRf3W9IbD3OtBW0GDfEvA1gr5KsF8f&#10;eO2bAvd/H7hx48aNt8F9coMCgqt3UOCLWHIS3ufZou+VzivZl3AHBW58PeJqn6q7kv204MuCAg7d&#10;52G6Q/aWz7zUobzDeaTegX3RQf7qcH8lv2QgOeRi5bWdpCNZSKbx5CNaVyRSPoIaYY38b1Cg9Lf8&#10;lt/y4Y8QImP0SNOJgCFK2ZUN7EW+2Cco8Jt+0296IhnaIoORuPRARA7Sky5IHswncri6YPUtqltZ&#10;8wE+WPLePMs3HugnrT4d9aEnP+5XNBanznBVv3qlK9c8zC0/NdfaFisX0S1v/ayZteR/dbsOgf76&#10;aCd/yiwaAypXx6bmmY3JIagFBciv78ixgxy79TE3cuyRr0zmnJMynIQ77PWX7nynLijT2TiQfSvP&#10;xq6TQP/pc1DeewYb3YvOsnsZRPA3ICAtKHCFggj7o4J9BUEqUKCt3wT54R/+4Q+OpNd/vSngQNED&#10;5X0Objdu3LjxWYD75B0UeIwr0vs+zxZ9T31wJfscVs9r7bkiW49w1f8Kd1DgxseNq32q7kr204LL&#10;oMCS/fPTM3W1n0TBAb0DfYf7CEAko3zl5BziIwHVwcpUTudi5c78Iv2IUiQychLpAnUR4Igr/Lbf&#10;9tue0L8nTGb1gDw9S3iaHzsi3WTY4/vgfX1An/qnL1mpvpEruqT5FMgl2/j1P9ukj0COHcAHzXVh&#10;3qVwjlE+PfV7pO855BNovBNkzjI72id8AXzY/CvXtkguJHfu33MdyNDdWiVbOySvrf5XoGN9d84L&#10;Oe1NE+Nqz09kAtnGzW5l+sPOE5K3b6+CdrDz16fx1m+gTnu2n/aB8fKJMXecrt38dUK7e1L3pe5f&#10;e4/q3gWCAoIFZJB8BD+S7zqE6goASE+oFzCAP/SH/tAHR9Lrv/tNgRs3btx4O9wnNyjgPnoHBb7y&#10;OEnQJ4ErYrXBhZfwUfq8FXdQ4MbXI74sKODQ7vAfAZDuobpDt/pHh/bgoI4oALIi3bo90Cd/9lsZ&#10;iDScuJJnzwn6ySEgyNOSLGlQj7gWEPBJNvRWQAGB5PVfkiPPl9mRfRBxakw2CQogdgUFVteSKmmk&#10;lC55oDOZs++OdxKxs4+UXLYtEV08qtf/xJW+fLtIX7LJa6u8uq5wtsubF3/xk/kutPHPaXO+0bao&#10;Lv9bX+vXvm0cKR3pD9uejs23X6Tp1samc47qtPk0W0BJUICOnXdg946V7uraQyAftGdXc1xoI5c/&#10;IX3S2tnAXu3Znp9LoX7pNyZ/dH95FJiAru/ku49toGBRQECgoK8I9DUBgQEoKFAZCgb0FgEURHhN&#10;UOD+TYEbN27ceBvcJ+83Bb76OMnxJ4E7KHDjxlcHD4MCHbI7WO/BGyIEpXuQrz5oiyCUbtsSiGTV&#10;LUF5VHf223IEAeSD9shJBCXCBSdxFQwQCBAQ6DV37fVdPZEbeePkP/ZUX59IMJvOoEB65M850xtW&#10;Nt2VF1dt2zdkG1z5QjCkfPaXQn2hMU9dQM8J9ckuapM/da3corZ08uGj+ZYuTrkFPdBatK/OvX72&#10;o7e13DVVz0Yyyru+6SW/9gX1CK3948cGydMFyTR+dpV2De542ZRMUM6HpeVDfeuz+rMB1vazfzrX&#10;BnNyDbv/RPDl8/uiMYM6sl2HGxToLYKCAvt1ggIE1YfaV6bggPRHf/RHPziSXv9tUKADi/S8Md+4&#10;cePGjS/CffItbwp87/d+74fy7rNXOm+8HUuMr+Dtt6v6t+AOCty48dXBlwUFHMY7QIMDeEEAiCB0&#10;8K+8dZW3fvMrFxFYLHkof8pEHEL18o3VeI1Tm5TOiFP5BUK5wYDf+lt/6xPULYFNVrr2grEiKmxb&#10;+QWZDQqY286xeUR8Tv8l37j5onJ2nekpF7TDaecS7cUpF3a+5PiN/x5B+wYcCkJYA+3V13aiNkhX&#10;a9WcWqfFOX/IL6dsSIb/WxvrbE2CtvUxP6S//tJ89Ehva95a118/KbLqTQH7xzVLz65BevVvL0nT&#10;3bW913dyQbm5sCHQma31T371nTY35xPrA9C3cegqONC9aaFugwXNSX771VcwoL7eGihQsL8/UADg&#10;zBcsONMf+7Ef++BIev1XUMCBwsHn/vrAjRs3bryMtwYF/uv/+r++3xT4BHCS408Cd1Dgxo2vDr4s&#10;KOAgvodqaQf7SAWZDv/Q4VvbypUmt+Xk1dEXaQjIQTjbyC8hWR3SoLw6yiMfCGNEU3kJZWRSMCAg&#10;poICfXWgfrDEKyxxYot2csku+LiggO8l18e81n9ITQGa/Flbvswv0ua8ZGuxfgrJ54vmml+qD/kg&#10;PKrTN/IfyZc+QrIrv+PLh+oW7A7K+Z09uw7K0uoW+WzToNwa8X/Xi3UIrZN8/fXZfdF61ae1A32v&#10;1lw/uthOL6Jq/wBiW9vOA+jPHimd7KZfGlYmZB9kLxvpZYN8fdjX3DYP7CEv3TUK63fQt3nIZw+/&#10;ROhDn/pvcMAcmyeoBzLk69tvDUgFBiL6kf2FoEFfPTjT1wYFHHo6rN5BgRs3btx4Hm8NCtxfH/hk&#10;sMT4k8IdFLhx46uDLwsKOIhHDCIisKQgArCIHK0sOfURHYf6DvsO/hGACIz8ieS33xKNdJ8yEQm6&#10;lyBVt6Qy0n8S0v/wP/wPn9CPCwoK/Pbf/ts/zJNBZEpD5efIabaync8EA5A65ILfEbXz083Im/Z8&#10;vPNe/8L6IaiD9Uk+yi9rM/DJGSDJT8nky51zukr1zZcn+DNf1+eUJ7PYtdr8ltfO7Dth3lf1sL4J&#10;tfEdn+9el7Y2ey2Q4/fkFuSWuHb9SdsDiKsyXcnI659uKT3SbMuGqzGB/sa3x9KtPpuk7AY6gzF3&#10;v51ory3ag7vv+NL6WKsrn9cH0m0O+Tpiz0/s3vLOpxQKHEjJlgoMRPDToy4UPNDeWwPVkX0pKPB/&#10;/B//x7vf+Bt/49MN18HHDVj+vDHfuHHjxo0vwn3yrUGB5JG4K51f7+CnE1eEO5+eOOXgJMefFE5b&#10;rmQe4aP0eQ502X+LK9/cuPGWa+lrEQUFzOPbv/3b333OwRsJcOiWRiqWWEQOOqBHEDqknzKlHewd&#10;8s/Dv7r0PUJ9z7rFko3VfeaRkMgI8imFCCcSWlBgISjwXJ185chsbfSepBrU8xHfqd85qgf+VJ/9&#10;bEdyH6H5hMaSP32/ulY2sCm/7BxOue1/6tFH39Ov+Wh9lf7kw9oA5JLd/CK57Guumz7nT/WLZIM9&#10;Z31am/ahtUuGHuOzJ58nf/ZpvV1DkXVkNgKLgPq0GiFFXtXzze/4Hb/j3X/yn/wnT33J6yvVhw71&#10;u6fsp65XdfJd93u9S/daXqzd5cPOb7FzX7+3X/IZ1J58YzVeutjYfcoc8hXyv/evRb6R6lOgALGP&#10;5NOzgYMCA0CG/6E6Mn/4D//hD46k13+CAg6zbrhwf33gxo0bN16G++RbgwKf9TcF+OkkuPxxyuWj&#10;xSMiszIfx+8HfBrwaSJ1N766eMu19LWIggLut1/4whfefc4h20E6UuIAHckPDuXlkYUlGZX38L75&#10;JQPS0KH/RH3rf/bZclhSAclJQRsSEhlBHBE25DECusQ1qD/lAh1bJl+A4D/6j/6jL8GpU1p9tlyR&#10;0p1b7WSvwEa6QnXGk5r36oqUkWsu2/8sAz36QP3TsTbou9h5b5qsMuhPj7qw+rIjnHXJQbayc5GP&#10;88FV2xW0QftK3e43e7V9B+nfNKQz2RPt264J16Pr0vWm/Xf/7t/99KNKv+f3/J53//F//B8/1dHX&#10;9aNsnPSsLvnGqe7EtpWXbt9F9c1p0xPrB365klm92W5e5dcf7lmA6MMGBWorv+0FBqBgQOUCBgUH&#10;riAooP01bwrs1wfcgO+gwI0bN248j48SFEBaO6Rf6fx6xycdFPis4A4K3Hgt3nItfS3iy4ICDt8O&#10;yRH9SP7CQbyDdAdrIB95h8hBh/kO949Qv8UGBK50nMThUV02AAKyRBZpjIgCQolEVq59Seb2uSKi&#10;tUHBgaAuOeNIq6cj+895RJwi3CfRPUmvcgS9cjZKk78i8NleeUEOsmHHSM+VrueQ3pVPd3Xphe13&#10;hdpK9aErn0jL59etS0b9CfLa2ae8a2R/tW+r0757Tn7XdvPpuKrXDypro1NA6T/7z/6zpzcFIN80&#10;N3I77o6fvq1Pf/VbVznoc+KUCbXnx/Xvo37qG3uvYT6ufu8VAgTdp+Tdl3oboDQURED6u59tkCDo&#10;t8GCAga1KxcceMubAm6695sCN27cuPEy3hoU8EODd1Dg0xUUsF5fi28f3EGBG6/FW66lr0V8WVDA&#10;Idxh2gHbwTpS3kG7sgM1OWnBAOiAHrHpMF8+OPCfdcmtjlPvyi3Ubf3qr612c0SYkBFpJGqxBP5R&#10;fWTzlAnkejvAJ7j7lkDkNUSwl2ieqJ18eiLJ29+cIq21N0YEDCFLPhvSeYVkwjlmBK+xoH7mfeXL&#10;l5CeK9S+sme/ytWxbecN/FRdtkubX74MzVPb6uTT0HrtnlPO74GeRf2gvZvO7dOeJqcu32Z3802e&#10;3TtX6Y6bfeXD2nMim/JLoKP2HaOyPmuXfHM0ZnntjbU2he4F5flD2r1CucDAAuGHiL60/AY2IdkC&#10;B+BtgAIC3fvk1QsOvCYo0G8K3EGBGzdu3HgdzqCAN65eCgrcXx+43xT4KDiDE3dQ4MZr8fUUFPi2&#10;b/u2nwkKXAUAtm4P348O5A7rzx3qtz492x6SS9dVOSLxGjIBkROkBIlCoBZIVSR+if2JCCeZU84n&#10;tv/pf/qffgk2MLAk2ZhIWwQp29gJzY0MRP70u7L/xMpG3kLkducRsu8K6c6e8tVDsle6Vm5x1b79&#10;Qjq1y+fX7Xf2VWYr/4bTD9rXXwsyZFsXeTraT6H23aMhf5VC8tZ4ZVv39BuPfDY0XnZsOfuzuTQk&#10;u2Oe4y9cNwUiINtC9sMps23ybGltmoc6Y9QXGrPrdturl3aPQuAj/+5V1SH9Ef4NDPQJf8GByH5v&#10;C0hBnTbyGxSoXd/eFHjrfx+4gwI3bty48TLOoMBr3hRI3sH8SufXO/jsCh9V7pHsSYKA369kT1wF&#10;LtSdcq3jR8Vr7XmEK1/c+Oyg+87ial+c+yaccl+r2KDAL//lv/zd5xzSNwDgIL1BgQj8Htb3oL5t&#10;EYTkVn4JibpTX2kyZxqUgd1LPuDUVz4igjQhJyeQFQQeke+V7EUk/1E9+OE32DoyyOtJko25ZC/7&#10;QvMhs6jf2g5XuksBAYsk1kZ2ybV8WH0n0iGf/uwIZx/4KDIrx05rBC/Zuf3Zx6f5mB/U5Y/1jXTX&#10;obXRdlW39bB7sf267dsnPdsHqj+xOiHZdFdf3ZV9sPrSeabQ9dM1dLYvtj9kg5QN1qTrQL06a5Md&#10;+jZW95S97yzcoyL6kfQQ+deOxCPvS+YLCki1BaQf+S8AUDCAbL8doK426McGf/RHf/SDI+n1X0GB&#10;HhR3UODGjRs3Xob75B0U+NrEScDhtc+1K7Kv7pSj75S7wn7Cv7ifszfeB+4555662qefdnxZUMCB&#10;fAMBDtSVHcBDB/TzsL7lSMISCvXSJRTbHmpbgiFFHGoLEY/VCfQ0XjrJRESuCCwgK8jm7/ydv/ND&#10;cv8akIff9bt+11N5gwFXAYHGY0eELdvZ2bwCuWwuX3lxRYbh7B8hrl0f9rEzKJ82rw42pye/5tuQ&#10;/iukd6Fev5Ogr85ks231lYf65t98uXsA5LftCrWH1qg9VV/l1vHE7u23IJ3t5ROnfFiZK7vOeZx9&#10;oGuoPtWX3/RsP+uMYUz+lu8+oW7l1O/9piBlwUn3JUDuI/xX0EY+mQh+6Un2I/f+u8DCvyAsn8zK&#10;9m8MXwoK9EODHjAeKG7A92Hlxo0bN56H++RbgwKf9a8PfKVwkiV47XOt9VlckS36Trm34H7O3ngf&#10;fGaDAg7nHcD3EC4f2e/QXnoGBjrYP4dk67/9IgcRCoiwRB6u2iAdcOrWHiFBBJc8RiYjmkh8JP8k&#10;/8+hPgUD+jS7T7TpX+KaHYjr1dzUrc0n0rM4iXFyZ19jrly2rZ3pIhu5hkgwG/lfuXw2q4PG2v7y&#10;6nf8kFz9Vxeko/Gl6dwxgD0hn4Zte9TeXCC5c489wraX71q5ul4qJ7fp2RZclwXwuma7Vuub/rPf&#10;lreevkh36D5QW5/AFzA8UdvatbY0l+xoXvXtk/+IfZ/uhyX4iz65Ly9F+mtH4P1Lx4g+Mq8M/8q/&#10;8q+8+1f/1X/16d89KmuX/9f+tX/tKf3X//V//ctQfzLKP/IjP/LBkfT67/z6wB0UuHHjxo2X4T75&#10;1qBA8g7wVzpvfDw4yRK89rnW+izUnXL0nXJvwf2cvfE+uIMCHxzky0ca9mB/IjJVuYP/ylR/6tp+&#10;lSNmmy45i6xFHJMBOoyR7elAFCOjS3wXPiFH6pfsV+5T/4h+5X0rILkNCJxvCcBJhM2jObC/OWpb&#10;2Uh9+W07ccqeWDuUjXXKVB/Rjpyzr7XafFj7t19o/SDdO4b+sDrTu9g2NjyH9kT7oj363D5Ntn5d&#10;E9LI776qHqHd62jJ7uKqLuJ7Vd8n4NDr69JFbcmlb8n1qWPJ9BLqQE6KYO8n4/upunwEvP6r13hs&#10;qLyf3vdpfW2wn8SfOD+5J5+O7ROxR9iR90i88r/8L//L7/6Ff+FfePcv/Uv/0lMwQFDgxL/4L/6L&#10;TyCjjPzXpk8BA3k6/9Af+kMfHEmv//brAx4od1Dgxo0bN16G++RbgwLf8A3f8CHpvNJ54+PBSZbg&#10;tc+11mdxRbboO+Xegvs5e+N98FkMCjz90CBiFdGRIhDS6gDZQZKuEJG6QiTpioghd0vIwsrAEsAQ&#10;OUwedqz6kUE2kdSTaIcNCpykfl+nh+q0n8GBq0AA/RHssER4SXJzqpzdK381hzPYcBJ7qJx8SGbt&#10;aGzjSaF6Pt11Wf+3Nvn9Ec5x0q9tddo/6Q6Ne9W+/Rb2xZL1oG3LZOz5q0+pF9ojt5HyiHDE+2wr&#10;D1f9TpkQUY7whojwFZKJwJ9tEeRNr4BMA5k+PUeEI8aVtW2fyPsGCzYAsGVy9DcO4k0fQh4i49rp&#10;PpGdwAZy5JfEg/I/98/9c+/+qX/qn3qCfGMIFPzz//w//1T3z/wz/8wT5NVpC4IKoI+Uzh/+4R/+&#10;4Eh6/ecQ6zDre4/3YfXGjRs3Xg/3TYdzXwv4O//Ov/PZoMB/9V/9Vx8GXa8O9J8GsPvKD49kPVM+&#10;Cq4Is7or2auxr2CtTlzZqN56LtRd6XwtzjHgnB9cyV3tFfVnX/7ZuYWz742vD7iXnPtU3WvW/+o6&#10;fnR9nfoe6XwfPLKnPc0Oct/6rd/67nOIkEP6HtT3QB9OwoLcnGRJSp9POZX1kypfBRqSDcmA9pU9&#10;EemL0F0FL7QhiktEwxJYxHhJclgyHqmG8w0AqC2Q19dYS4blEdgIbvkT2Va/EJGG7DPW2q7ulIF0&#10;1E7/OUb9grrklkTn95OYr/2vBfl0WLfWeLF741zr06bF7i/Y/boE/dzb5SOxJ5ZoQ6Q0YloeyY1U&#10;q9+28qXJPocIbwT1JKnbVn7rI/ObJp+eLQefni9BBqQ5Mr0kWt/G3LGXpJevj/Sf/Wf/2Scg7f/0&#10;P/1PP+XV98n9acvaJB+qA3alh85/7B/7x979I//IP/KU/qbf9Js+xD/0D/1DT9D2j/6j/+hTe7gq&#10;A9kf+IEf+OBIev33x//4H386zLrhuvle3Zxv3Lhx48aXI8Im/bv+rr/r6X766O97v/d73/38n//z&#10;n+6z+nbo/bTh9MGjuTjI88tHgf5XYzySPXEl9z4wl/cZ55xL8zmxPoswXY39SN+OGc6+N74+cLXW&#10;V3jf/XOFU9/74sqewP7wC3/hL3z3OaQHKdlP2pCcSM8VEdr8YuXS59O8bRNsKOBQfrGkTPoISN1J&#10;7JSRxiWAyhsguALCu6R5yfIS5Mh1QYCIf+T57B/ZNXYEFtSVj8xWjyTrS2flRXYtsq8ymWSTl0bY&#10;a6cfsrP2ytkYCtIssn/nuHXVn2WEfdsi8XQuid+1PLFrDcq1tT/aG/ZbsM/ap5H69nz7dKH+EfSz&#10;x+31CO8iQhxOsvwIyRYEqA4pXtL7HCLrEfZHiIxD8j4tR6KhT9f/iX/in3j3j//j//iXQB38k//k&#10;P/llZD7Qpy49C/LpUo5sR8TV0y2tDf7hf/gfviTw9ZGuLuNI9RMEUP/3/r1/7xP+nr/n73n3d//d&#10;f/eHUN62v//v//vf/QP/wD/wIf6+v+/ve6r/B//Bf/Dd93//939wJL3+80ODf8ff8Xc83Xx/7s/9&#10;ue9+3s/7eU836asHwSeFDtWfFXTYW1zJvS8+6jjPyZ26Nv9pw6fV7q83tIegT6Ku5L7W4D7p6wA+&#10;oXP/dB91P33091/+l//lqw/CN77+YZ/7ZHeB+FzJ3rjxWUP3yZ7T0m/6pm/6maBA5D1iFHmKUMFJ&#10;yhGvJWRnObKOmCkjexHByOAiEroE+DWI5C75VV8dstwn6X2K75P+fgPAK//9LkBfBdjfEpAP/ajg&#10;/reBvm6wXx/oTYLSfXtAer5ZoJ6dAgzy2zd9fXVhcY79EpLdOapPf2PBlY0FQEphZepD9grJVT7f&#10;bCioUX7rWk9YuRPtiQ1syFdf8GMDEQUjQGBhcbW3wwYf7PcNbl0FFF4TZIANVBRwEGTrjYLqQf0i&#10;Wah906u3D4Du9EvVCWoUlCioobx1BSyA/KmvMuyn/YEuKV36Sx996g8bxBBsONvPfgVE1Mlv0KJg&#10;RBA0KFCx6CsFmydH3w/90A99cCS9/vvf//f//d2v/bW/9umG6wbsgCvtcP5J4nzV7SxfocPTo7ar&#10;+kUym4arcniubusfyVy1nVjZylv/qP1E9dsnnLLJlZ4yj/qEK/mrPtW9JH/Kne2vqbtqP3HKnvKv&#10;6X8ls/Wv0XFVTsdL/d+CR/qu6p8bt7b6hbN9y6fMFVZmZavftkeoT3JX+Y8Te790//yO7/iOZ98U&#10;+J7v+Z6nfuwhH9L3XN2j9pU7656rX6zO8lt3ypzBkQ7sySavHslduT7xu2r7qGi80sYOjVnbYuXC&#10;ldzOLagnv3N6C+ho74ZtP+1uzB07ufLJXmHt3vLikdxr0qC8bVs+sXKlJ1Y+PCd3lqt7ru2q/TV1&#10;j9peI3Ni20/Z6q7KL4H8Fdoz7aFzD5/77zmdL9Wd/cpXD425Ngi6fuM3fuOH+EW/6Be9+9z/9r/9&#10;b+9+6qd+6gnyj/DH/tgfey84HH+c8HB4hLNddHnhe2lwlv/P//P//BDVvYRTx4naTzyy77m+2/YI&#10;Z5/td5YfyX+lsb54Ca9Z+4+Kq337FlxdN++Lrs3FlcxZV/1rkfxH6ftJ4id/8iefxVUfuJKT/sRP&#10;/MSHZfmPivT+v//v//vBkfT6z570VsE3f/M3v/vCF77w9J0tv/D6+c9//t0v+2W/7AnlpaG2rzeY&#10;O1y1fVxojMWV3Pvi4xrn7Hfq3Paz/LUMdvrhoo/T5vR8Wnzwvnjfea7v3+q7lXttn4+CR7rVf8u3&#10;fMvTfdP9033U/fTR33/33/13737Vr/pV7/7av/avfffX/XV/3Yf46//6v/4JZ92WT9Rn+551z9Uv&#10;Vmf5yn/D3/A3fIlsZe3msXPRFsjU/lGRDemHK7nGk9bnSm71hNfKpf9v/Bv/xqd8uOp/he1TP3th&#10;cfYJ5PPr2qBtbTzLof6brs4tn/JX9aH20yfa1K3sIl3JnumZrxz037odf/tc9Utmy4urflt3lb/C&#10;9k9207P+qrw+rG7nLv8apEu6utpbZNprVzj1wWnXlsuTq7z9zvWS1t54W5c++K7v+q53n/vgfnr/&#10;3X/33/13/33Mf3/iT/yJd//X//V/PR1mC8IVwLrxyeCjBBu/1vGVmM+9N298rcGedN+Udx91P330&#10;9//9f//fU0D7KuB/47MJH9Zc1b8P+hDoqu3GjY+Cr9Z+cr9sP4P77B0UuP/uv/vv/rv/7r/77/67&#10;/+6/++/+u//uv8/o3x0UuP/uv/vv/rv/7r/77/67/+6/++/+u//uv8/o3x0UuP/uv/vv/rv/7r/7&#10;7/67/+6/++/+u//uv8/o3x0UuP/uv/vv/rv/7r/77/67/+6/++/+u//uv8/o3x0UuP/uv/vv/rv/&#10;7r/77/67/+6/++/+u//uv8/o3x0UuP/uv/vv/rv/7r/77/67/+6/++/+u//uv8/o3+d+8Ad/8N33&#10;fd/3vft9v+/3vfsDf+APPOWD8vd///c/xCn/CC/pWby2/9XYbxnnCqc+eK3cS2Nf2RueazuRbDrf&#10;0vctuNL7SY31SYPdb1mPj4pzjI+CtfUtNq6Ot+JK3xWu/PhJ4OMaW5+QjtX5XJ+rtoX+v//3//53&#10;P/ADP/DBrfRL/37yJ3/ySQ+ZR/peGud/+B/+h8v6K5B9Ldi8+S2Ht+r8tOCc10eZJ395bl61hfx6&#10;5du34tT1cej8SuC0+xFWjl/hLFd31X9lwnNyq/tK7grvez3o/5yO1+jP7vyw5a3/NCG78084741k&#10;nVH926yrv5/4iZ9493t/7+99ktl+HxU9LxZXcud8wpXsFd6n7/uiOfY8POf4aM6w/U5s+9nvraCD&#10;rh3vkdzKrvy2XfWFR/Inrvpe4eyvfCVX2znmlezKrexZ/xJWf+Xn9Kx8cpXfF41d/rmxvxK4uh4X&#10;K/uSbdvn7PtRcPoG1DfOjpdfw8pXlp79f+iHfujd5/6av+avefeLf/Evfvet3/qtT+kv+SW/5AnK&#10;1T2H5FZ267b+NTj7vtT/tXKPYK7lV9dzOh/Jra7Nh6t+8FwbbHv5R+niqu7EKfO++t4Xxvg4xlkd&#10;6Tyx8m/FVf+unXOc8FxbSPeWT1zVb5+3gE2PdJ44+y52blf518w9vDT2a3Vtv/Kr87RNun2eG+fz&#10;n//8u1/6S3/pu9/wG37DB8fSL/37Lb/lt3yJPvkTj+o/Ctjyy3/5L39K2fYcTpmrPnSedV+L+GW/&#10;7Jc92S9t/vInmuPOS91ZBnq+8IUvPKV/4V/4Fz4hmUBncsnAt33btz3Vr47GXmj79m//9ifUd8v0&#10;bP1Z95f+pX/pE37lr/yVH+b/4r/4L35C5Ucg85f8JX/JU/orfsWveKpTltKnDlZ3MqD+L/vL/rIn&#10;rOyZlwZl8sb8i/6iv+hpTuVPO9Jz1knzEaRHeoKvFvkv8D+0Nq2n/NV6veV6IBvOupU7sfsU2otX&#10;9tS++Su5dJz1Yfu1X7c9v0DtW65Oml9L9V1dj2D89Rl0b8w2Y9D7u3/37/7gDvulf7/9t//2L7kv&#10;n/reivRsCldyV7iSowda59W7WJmVPUH2HOeUqf8p11jnGm3fs3xi+yV7pue4b0V6slP+CtpeQnLn&#10;GI90qMt/1Z19H6H+q/uR3CL518h+VDTG7q0ruUVyyUqvbHwtVl84xwxXslfY+bhfKG/dKbO4svEK&#10;a89Ltj3X96PA/a2z67d8y7d8eIbNTwvyL9Wfdkl/za/5Ne8+91f/1X/1u1/wC37Bu5/7c3/uE/70&#10;P/1Pf/en/ql/6ruf83N+zrs/+U/+k9/9KX/Kn/IE+T/pT/qTnlD+T/vT/rQP+33DN3zDl+WlQC4d&#10;q/MK+pFPt/5XcucY8uzOvoW65lP7qU/f1Vl66tl5S8k0v8XVGCF9lY2dzsbd8qK+0Fz0rz3bF+lL&#10;ZzKbnuOvfeGqLp/kX+n6OhvPfuqMmQ1rD6yt5nf2h+Slp66gLvm1oz7JbLp9yaT7bD/b0r1o/ovT&#10;R9Wffc9xd/wzv7o2hca6GgNW/zmnhXVY/Yt0bXnrF6dMyN6uxXPsR3rWnlMmubMMV3M+Zbbfwn0S&#10;ft2v+3Xv/sSf+BMfHE2/+Pdbf+tvfffn/Dl/zpPd3/iN3/ju5/28n/c0nlS5cZufNnrPMbMtW6Wb&#10;T9/P//k//wlscj8HMqvrEdhIXv/0pzu7n4PxN71qKw+NdaX7SsdLyI9X9fkO6DamseX/jD/jz/gw&#10;zya++zP/zD/z3Z/1Z/1ZT23W78/9c//cJ+TT5MnWtvjz/rw/792f/+f/+e/+7D/7z35C+kCZzvR+&#10;0zd904f4hb/wFz5h8yGd0r/gL/gLnlIP80jQFTzkrw5A6jpc0NHhoj4L7R1CIKKW3h0vW7RnG7kO&#10;Z1JQn54rrD62Lb75m7/5Q/9smt8X66/y1sy6ttbyVym01u0b+db+TBfku3fstbzXaXtp9xMkU72U&#10;Leray6FrZ1PI/mBO9qC9d9XWfkxGvv1KRh056Loora1++b79Ta75Xdm7c28MdpRfGb6w1t/zPd/z&#10;wR32S/9+22/7bU/yfEPePc047gsnqicrv2l5/Re1rUzpFa5kV1fp9mG3NLmXkN5gTup370nVrUxz&#10;X12Q/Gtw9l2cuhv7Nci2nctr7NrxwvaTB/XnmM/pP3Wcfc81CNsnHcZe/+u77St/6tt5PcJzsulf&#10;XMk2/tp0hSsb34Ir/equ7HmN3CNc9T3rgOyVnSdO/Y9AtrVuvdUbiw1rx2lT7Y90Zktl+wi6f6jb&#10;PqtjkVz3ZPiO7/iOd5/7q/6qv+qpgRFLVH7Wz/pZX4af/bN/9pfgSuYKZDvwv4Sr/uw65d4y/onT&#10;nufm/FqcNqbztbjSmZ8XV3KLl2S3/Uqm+rXtubmc/R/hkY615Tm8te+O/b775zndC9dQ+s0XruTg&#10;1Fmf7cvuU+5K1yOcfaExFuqf6/MS0rP2V3e2nXVr73PYceqr7iW559B9b9Gc+D7/X/U1vgPsd37n&#10;d35wLP3Sv9/8m3/zh4fT59Zx69qnW5/cFbavfucctu4l7HzD1Zjvg9XdWFdy8Jq2U2brn4O1a75B&#10;3fmwPR+4gKQAwuRhutAeuQrKiNKSfXl1SFNy8lveOqQW0SogAPJI8i/6Rb/oiTDTKR+0RaQBqa+s&#10;b3bQDcrJ1h/IJEemth1HSmcEPBgvci9lg/oNoOST1de42smX8kF+WfJau/HT3Tq1Zrt+S4ytrWu0&#10;NZfaC13n7Rl59eB6Kd09lOzWrZ72pr6n/LaDPl2b2bdof2bzls1py9uHLrq3Xh2cfdSduuBRXdeB&#10;/FkuX1mfyrs20mTyYX63ro/eFPBmlj6CB2S7J5zIv1dti+Q+Cq70wZXs++BqjEe46r97MFz1vcLZ&#10;7y240vcIr+3/ktxV3UtYXW/te+J9+8NpzyeNKxs+SbzFhivZK1z1fQuudL4WV/peiyt93Q8Xp8xz&#10;/a9Adp9PT0GBv+Kv+CuebtA96KCHXQPUsYcUmR4uK/MWMKKxGheuZD/NaJ5XbS8hn+R3Pr+SC40V&#10;zjVUro0uOncN5bc/7Pqsrrei/ZPOkO6wdWf72W/zKyN9aV6nbx7h9Cms7gWfai+FK7n1RWguZ/1C&#10;W2N3ET+H7Vf+Si7QubaH064tb/0in6+fK6/cjh/0feTjt8BYz/nJGNrXxit57dmtT3odQL0pcPXn&#10;kOqQW//VtfPmPz7P78rZlcyZD/rsoV7f9D+H+j1Ca9oaGKs5N5etg7WvfEgunWffsw8ZNp5t9WkN&#10;yEirl5Jj//q1+W79zlXqGYiQIBaVa4OIzJIXdQiM8n7SCciqFPG0T0JyyG2fri6p7lPW2mBll5iH&#10;s7yIkG/dI/mrenXV04XYb16qnX3szHY49Smzv3nufOhZOUEBcvL5qOBEfQsOFAyQL1DA19KCCK1b&#10;iHiSa422zVprbz+c2L0F9kr7sD0mLd9ebp+q22uhPb7XKBvWjmzRtth9Sr6UvHTnxQ/m2j5Vry40&#10;RnqqV05ndflMGhpn9Srn72xaG5OvjzbId5Wt+e/6Xb/rgzvsl/6535Klb30qn2/5O/9ufW3lzzZl&#10;fdhT/yvUvuv5HNJ7orb0SHc+tUnTlVwyZ322tV/kdz7y64OPC3Qas3EgO1+Ceax9pVeyz4Ge+p++&#10;eYQdO7yPf94y9ieB5sAPz/nCHGs/2z5r4Iv8Fl7au/q8dn+/BtYoGL987cZS/9yakrmqry2bpX/T&#10;3/Q3/cybAm7OFOYEA5wTWwe1sdStzFvQJE9cyX6a0Tyv2l5Cfn6tf6zZyp9rqLy6YNdw1zjsQ2R1&#10;vRX6N59QXWPJ9wA588mEs+6UfWlejy6SE+R2LPlH+35lgE1X4+ifDNTvNSCfzpfmcNX/Si7QR+Yl&#10;m17Tns93D8pv/XN+PPcuvDTft4I+40g3fyW7YDdZh+BHQQFfH9B+6tPP/Mpr5698mi2BTLLJS9lg&#10;f3Vg7hBNlkx+PkGmfqUd0rND/e7dxqVTuvXSK2xb8mtHdclWlirv+CtbOx0rE7TtPJJle3MOySXL&#10;D/nilEU2qpdHXkqRGcQS2e8T6PKRHXsBCSsoELFd0hvRRWQLBIB+kV9ApMnCfpJOR6R6CfaWX8LK&#10;GwcRP/sLBuybB8myg33SyP7q0NYn+s0NmSeTnvpE8tOnLG2uZLTzlzSfRXbVS9Xx9xJPiKS2fldt&#10;kVbY/SDfvilvn7U/lbv+5KW7R7t261O/9mr90p8tQd/a1i5tkeq1ffNw+mL3cmMon3rCSeKV7e/2&#10;9tbL58+Q3TtW+pRrz9fJWvu3BgWg/Pp37xvqrcmWQ3JSaG1aA0inOql+6XoO6TtxJQvZsnad2LGz&#10;Wd3VOCfWBx8X6Dz99En55xFWzyO/nTjHzv4r2dfgLWN/Eti5hCt7rM37zvXrBd3DA788t3f5U/tr&#10;9/dHgTF23Yy1Np5rWvmsD/qbZ3p+9a/+1T/zpkCTTUCj/Hbegcm7Ab7PTYSR6WoTwpXspxnNU/po&#10;YR4hn/Sweck/jRXONWzhF7uGyufD7uNam/MCewt2/o+QzWt7Y/PLOf5r14Lc+gAe7fvGfmm9XvLF&#10;zuGs37FfmsPZV3olF879E05bHq3HyjXHtfFq3jv+yp17F167Zgt9gL4T2qW1G3fHSOZE9j0XFPAd&#10;V+07TumOI1Xm09qkyZ+oje+6Vkuhfqef6xfOfmBsstLsOMdm72LbF1dtjdO4yUiNt7LZcY4jzw5t&#10;yMLZVt/mnPyOu6RjbUIoIiURFvWwdRDBQX4AoSkIYN1PqEeYChpE9CO30ghsgYFIb7IQKUaWlyif&#10;xH1Jdmk42x+hT+YLOATBgN4QCGvTfsofwU9Xdc0HlNPDpuZEXj/tyvLpggIBoYBAwYANyrRGIaLa&#10;+m27tnOtpe2Z3Tvt0d1/V9C2cvpXB+3p8rvv2nuNuzK1y2dr8vVpr1YH5gjmXVvzrpz+6kL91l98&#10;bZ/n8/RvX3n6ut6yTT3ZR3LKYA88CgoIwqaPf658nt+gdamN77c+ufqvrPrkF9WdfR6BXPeqxaP+&#10;6ms7ZR71ATZdjQP8C/Lsv+r/PqBzx7Om7LmSPWFO+XZxJfsc6DGu8Z/z04Lc2g3v45+3jP1J4JzL&#10;I3v4137gr7Pts4aPsne7B1y1fdwwztrIPmvaukrJbLrtqyM9T0GBv/Kv/CufCgnLE9iOUKcuLnif&#10;yTcWfUH5SvbTDr67qn8Jp79f8s/p01OeHatPfm0720+srrei/QNr35l/SWbbNz1x+pxv1GXHub8f&#10;wR4/xzh1h9pX/kouGx7N6Tk09iP7t56+HvhhZU+0f65AV6ju1H1Vt/eIrZM+58f3ubecfZuX8fI9&#10;bPtVn0B25+XwSY9D8EtBAf13nvJ8KG/M2umke8ddmeyrTR826ScFeuunfVE/bUHZmPrR31gr17jb&#10;Rx2dj9o3XejjcJ+t4ZTZMVZf+dqad/rKr036kK19yYZ8/pNGPqpfndXVniwSgtBE/uWRoohmZEcb&#10;slpAANkPEWP55E7CSwZJJhdJRpDlS5fsB/UIurwUmV4Cfr62Xx70jbhH0FdGnoz6ggCrn43NDSL2&#10;wOZ0Z2N6yBlPWt8NEJCB/Mc/gin5jQ/5me8jvRCJjbSqi9y2dq1Za9s6Q3sB7A37qj3WfnuE3b/d&#10;T/RPx8L+3X27+1FdberOvZntUN0i2XwStOWrs0+ozRj5UJ98CPKnfKlx2dv8s+W0p7quv/rbDy8F&#10;Bcjxz3kPyPeVy29dfaRsPO/HrQuZ1mF1vBX0mePCmKdcY5c/oS3brurZ2nyeA7lz7PfFjt38mstX&#10;CnzR+K8dm1x2h/fxj/7suGr7SmDn4Zp65AtzfLQPP2s49+5r9k/X3lXbR8W57+hXl33Z5v532qec&#10;PVd2aV9dT0EBXx9oUOkqWawBOeolBz0HY6yu8leyn2a0gFdtL2H9Eq7kgrFW9hx3265kdo0bd8df&#10;XW9FusPqP/OVV/aq7ioNz/lc+9Uev8L6tDEe6b6y5UouX3RAeg3ohMa+sv+8dq/0rPwJfdf2xdXc&#10;nkNz3HvEtnUz2vFD7Vdtb0E6zIvOE8mdvlSuD3vNubWSd/PVhki8FBQ4dZ7zVpfOfCNVf/aDylA/&#10;aF3O8bZ85VP128/4a98VVvfmK28K9ClLIwfsPW3OPnLnfMmRV1f76umgk0w6Q/3JhXwXlryQX1nQ&#10;XxuZZJcULbHc+lKktVesYUk/FBQocBBp1lY+wlwZEGz1kXGIuJNdQl9a+34VYPsDAt4Y8vVdROS3&#10;roBBxP+0n3xlUM5GafPZevns0Q75ja/yWT7edYhsRlxbEzL8HZRDfXat2wOl9sjVXmuvh/ZweX3o&#10;uOpb/9VhzzWmdv1AuT2pXdr+zG6oPuijvXJza56LlUlffs1P8nxaOflTR8gPxgzpX7mdn/bXBAXo&#10;yD+nP7dcvvK5Fo3fGqcjucrb563QvzGC8pXc5ivzY32u9GzbyvD3ygb6GufjAp3n+KevP2nwV3Nc&#10;Xz4HNtYnvI9/3jL2JwHjtwat/5U9rZf2s+2zhq6v9d1Le8C++bj397lOytnTWoF11bbybKl86qnd&#10;nNrvT0EB/y6oBkoJ5gwDnkq+ltHE1lHqTrmcesqecu+L/HrV9gjZ8hzYvHbvoq/cOXbruqBnH4Bn&#10;29avrnDK2kNXDx11j8ap/ao+NN7OYe0Ip82wF8PVhRHaP3DqeVTeuiudtYVTx3PzfrR388HVXNpz&#10;u/byjVu67aH9Q+Zq7NciPaeN8mHlTp9Is4/MW2xJZ2t5+iLUnuzZfoLe1qpDKhL3Xd/1XR8cS7/0&#10;T1AAUamvlB07VvVSoNcYi2RONC/6Tj3Na8eT8i0ks36pz6K204bG3LFPbL08GK/xq88+WFu3bnXR&#10;kb7s5Kd8t3I7l/xp/PJA/9a1tudaRFoCApQ/tZ1EMqIU7IUQCS04EKEtD/aWuj4Nj1BHpGurDIh4&#10;5L1P1GsraCDVVntEfgk/wo2MJ6csJYPw67e2NDYUECitf+RefvvRs0GDEOHfOvPlV3PPf/L5NJ+U&#10;175rsOsXrJs2KezaS0PX0rkX7a2V2fagH33Jtqfax6d8dbXv/qULjKXc3mX32l59tkHt5StLyW89&#10;8E/kf30U1Gk/fcr/9a8fuWAcbY2bverlg3mbK1nt9sPv/J2/84M77Jf+9ZsC8Miv+ZTOyptfsAXY&#10;kK7VmZ72APtKy0Pyi/qEs492eGTno7l9JcHO1ijb38cu8zt18sEpZ4z1VbKn3COcvjfeoz3wPmg+&#10;reNL87rxM3vqXNvAf9rgk1iv1+LcP0F9YN/u049yXZxzTKeUznyxNlyNde417StDXzZLn35o8Atf&#10;+MKHghxPcCdX508D2Hs662oO5nrl0FPufcGHb9Wrz6MFh6u2Flm69bXVfqV7LzZo3VcHaFs7w/YN&#10;3QDP/os24crsjXPryTVefcisHeGqfz5YXxj/3BvK+q5P0iHfIaH22sLqCrVd6Tt1rF7paR+wPx80&#10;l7M9fdU1r/TC+jRs36ux34KXbKR/xwu7d5I9+y9OO0+d7LiaKySTP+C58YxF3mHWXkBAHgUF+qFB&#10;/Rpf2rzLp1dq7s1faowre5JPz2m3/KI+7YG1Y/s0rhROfVu+ql9c1dNpTsbQvj440ZzOMSpn/9qc&#10;XG21m3fjVm7NyUiTgdZ3dW99+drklxxVPhHpR5Qi/1dBgQjvSfqXUJOHJc5LwhF3QMbri4AXMIj0&#10;R+DJKi8KIOgDEfvq6U0/PRtk2OABGalyttY3Pc2jdOeuDjYowD/S9WNl/uXDUtCv9VlEWOV3fa2t&#10;PSFtndt/7VlpMvaQutIT6Qn6qW//1a+9u321ZZc8GSk97VG2P4J+2Zme2pr36tj2DQC0b/MtaFs/&#10;hvTWngyk25jNIftK1VVPVt4eeBQU6E0Bffnm9GHY9XsOjU8XqCuF9KvLzvoEdckv6rNy2z/7dg7q&#10;tv7R/L5S2DUK72OTuaUn3evvRXL57JGfr5D8lb8/TqS7OXQNwqN5fdbBL63Lrk/4WvCfsU+7QH2w&#10;n1wL6tn7cVyrdHSN5Ado/PLnWMrPjU9nNuv/9KbAt33bt33YycWY4HOKvlaxTstZ6q7kViaccu8L&#10;43C4/EuLE8ivTVd2nnXpvZrXjrnt0lM2X+mz9SE9i9qu9C32IbL2njjnD/kQtr26RW1rjz6NWbp1&#10;wfjbb+fzKL9YXSF9IdlHOiBZ9pz6Wpsr++HKPzuvxiW3/SDd8Ghs9YsrGyA7npOBxjuh35X8S2gO&#10;xs+G5nrqbKx8Atm7smu/vL3sIe9w/NybAtrrR1+gw5g7jnzjV04G0pOu8rVJ01/bgu58QibfrG71&#10;+QG2//qwsbY9nPqUgzK/IRP0Kz/SU/3qW9RuLaC5rUxjNp/mHpLT1ppChIb/1UtrA21ktgwRoNqR&#10;I3URKGXpEtVArvaI7pLdgBgjR1sXkY6QI9/Ie6Q8ci1ffUQ9Ah/prw+yrgzplC8oIE+nMjT2orEa&#10;/wQ9IeKvvvSEueef0y+gLtKaL6F1OdE6hdazvbDrD+2X3UPqt/xov64eoD/5kOzWkbFv9aFjr5t0&#10;Sncu57yUITlYct5ct0/YfZpv+Vmab9OXv8mmG06d51zyD5x+r56sffFcUKA+Xef59MznZ/mrMpz3&#10;k12P6qC1Yd8VVjaoP/tseWWNl+0hW7buK40r29/HJvM8da7/FysXruSuQOf2M865ph8H0t8cdrxH&#10;8/qsI/90vctD+Xz4SazXa7H7NDvbU6Vds8l9lOtCH3p2rld7d/0Djb1jbn71VaZXSs9TUODbv/3b&#10;PxQ0ye3waUMTW5xOAE5amRx7yr0vcvhV2yO08G240ANPvjS06M2r9nPuV/4JK3f650omnHYu2HHa&#10;eqVjsXPYvrXvhbH9Qn2TkacT1h/0nGtz+ue0/RGydXWF2k9Z+Xy3dSt3rh/kn6s22Dlc1TXO1b7c&#10;db/Sr2734Ut68rm0+vIhPSFfXI3/GjQ2NO9HupI7ccq3V7Jdnh8cjF/z9QGgM2Tj+iP9laX8UPlE&#10;Nq5e8uw6ZYEeYxiXTIfvU396atOn/ptuPlsW27d2KVLgcJ+v2bH9Qv7Q50o/NEa6VlbbQt2VHnV0&#10;8El+iczkT8jWgASVj+wgQ8r6ypMBbeXVR5wqb1t5e2uJLiwBVl5ijDBHxhF2RDuiLx+xjqT3NkHk&#10;nUxEv/byAgRk1ZFV7s0DeSk96QuNy7aCGaWhcnKNeQXz5JvmrF9zXz/lX2htXovWFKx/eeu/e6b9&#10;tnvpObSPurbo3H0JyuX3utu9lx3aldPbngXzONPy+aYypFvd7kNpPoV8DcrrY/IbFDj1S9VB11Pz&#10;b547f8hPydsDLwUFgG/+/+zdh89tTXLX+/tnEUQQOZqcRUbknHPOOec8YDIYiWCQABMMxhGMwR7b&#10;45yzcQ74ufez5e/c3zRrP+Gc874zHr9HKnWv7urq6urq6qpaaz/H+Cv6+sD2BcaYJxmDxjV28YG2&#10;xuC3es8nPrjCXVhc8+Jr2674eLvhiu8rmT4XVvbBvXWeeOAK7wrQPGV/yvdNwK6HXJTp8QfC/n0g&#10;wp6lE3bP3or9ei6kP6D9DPSB7EXtr3IuVhaNf458zrmekpV+dNPXW1Lge3/v7/1eQhZ5DgIGvMrC&#10;3m5oYSuoK6FYy+IFJ97rwqkkz5HhufF7GK7a7Vl0z3W19uZOPkvTfDt/+HCCcE88sP2PQTw+Bc29&#10;Y5fH5ANnxwX17YFt7asLK+faVj5L4+TnCh7j5wquaG6b+r29CedKpq1hx57rOvuDlf3KKjjphHvi&#10;xSN84PmK1/CiE3jG39W42s727UfD+IXFaW075wmLH43Woh+PHOCf83N+zre7pe/77/xSABi7NHpu&#10;jhMPwKuvsTtun694P8dlL9BMvz0v7tJpHmUQbuO2XFpnO5qCCcGnufEgSFia4evXDmf5OaH+ZHQC&#10;Gug1R7wsjr0sMCqAAclHCeDVF8AvOALaCpKCgqHa6Y0SfkFUz5WgoL+AbIFuFawVqPVm/ip4F0AX&#10;+GsrAaA0Rh8aBeiBdv3hlAQwbnE3GRBohwPQjnftPTc+3KvnxgPyio5n/fWBfYNN3u3TuQf7HLT3&#10;yt1zz+lXunPq0AmnnkWTPqGpXv/qZs87Nh7iRx9+1KPVGqwtSA6tq7bakw2IRrqn3zNcepgukrF6&#10;7XDhodG4nTP+QG3qu75AG0gejQHWa+6XJAVO2tqCba++Mq0NwLdvVzwbo+8enPj3xpiz+jlPPNeu&#10;vOLl7YT4fYzvl4D1LS1ATieeOU48cOLdgyvZrz68KYhua9j5rtb1Dvz/vvvKqjbgbHt+f8rPnp78&#10;xZO+gJ5qx/ernAv0gm07522O5PbSudLRyvf+ocEmZ3yvBt4DhHajIn7idZC3bfH0G1v9VYQYNP4p&#10;OifeY7ivCq9K8+TrKbg3dtsBma8yBfam/QNXOEDf4mpDEzSntuUhOHmJn/Qn+tVTdFDf2b+0zKH/&#10;nBcs3sJV/457Caw+q8cvSD5br9zxrZdMlNqWt6AxZzv6yeceNAeAr1xayw/8aD7G+/JwRcfYx/BO&#10;ekE4xu+YK3qel05t8b64wcoi+YBkE0QT9AyPM/xzf+7P/Xa39H3/SQpwmuPpnHvbon31vO094wFd&#10;sDg7LpzGBdr07XpBbfG7cNKJRs/qjVfGwwnayeS7ftfv+l4Zd/5PvPhYfvQ1V7B9V7B90VI31rzm&#10;BwUfoGf90QeeV2cKwgQ6Oz7QXrAkiBLAV2oLB53AM5rhFRibu2dBuRKQZ89Kz/43ge/yXb7LLfgX&#10;yPmfBQT13+N7fI+HH/JDfsitz/zwCvThCeThCfhLNqALVx29cI3lOyjrM14pMN9EgrYC/SswR3Oh&#10;XfCp3LYSIUrr7Hn7qq88K4MC1yDcHXPu5amjIF0C5xmpzbh0Lf1ZPVyob/U6XVM3Hi+1gdVd/Y1X&#10;Buk4/GRwrjlIVwv6QTINyBmES4bqxi/tKzmCeImv4OQbjja09NOFe//7AHsbbbI0rvnw0T63fs/x&#10;qjQufPO2X+gA9d0zde1KvCpPMCZa0WkM2PrC4saHOZr7pbBj8ePZmu1lZztZw8FDfCcXz/Xd47s5&#10;FuI/ejvPgrbkv/K8wkVHX/y1vujf4yWIdnCF8xI45aHtpH32f2eC9nzhCm9l9BRcjT8BHv14ztzb&#10;H7/Nc85Z3+ppfQv13et/DBqjXN6ac89SczTmis6CsSCa6GhXv/2hwe/+3b/7baAGB/Ik8BhgEEHQ&#10;RB3QBfT1ne1B86srrxbyDrw+2Jv26YTdw7OtPQ5qoy/2avdc33P3L/3Zuc76CfocdBAd8wH9S/8e&#10;hG/+5/IKdtxVf5Cc0+nm2HHnvPqsadf51DwnNLa5l15wyhnO1Tzawo1OZ/OEc+wCOiuHK/ynaDzH&#10;JkR78YyL78UNVg7Vr56jqYwX7RzKV00KbPuur/aFHXe2K1ufsUBd2725t3/LIBxrPGksbm3qyYqu&#10;3JtTuwDDnUPGO25xzLHjFnYMgH/yV9vSCad2Y/FaQBCwaVs2Huzc+D8DH3XtS0MbPMFTQVRBa/3h&#10;FKgoC8rgehaEFXwXQAvQzQN33+CTsTECbnMaI0D/kA/5kIc/+2f/7C0xgAaacIxDwziBvT5fGqij&#10;a3x8oxMeMF+BI1x8wd1EAPrae952eGfgD9DER3wC7SvD2utT6oNDjuRLru3TAhwySu7hhWvsgj1P&#10;D9KvKx0LPOs7bQnYcVu3l3uuQGPSWbykW2hvPTw00lUlHP3W1fp2rcqVBRm2p2Sqri3ZkvU+ryyX&#10;1pUcAX7ie+Fcgzr5oAX/OUkBQG7G97zrjbf4bh31h2tu/CTLoP2Nz92rBX3tDzC2/TA+vK03Dl64&#10;PS/OSyHe0bF+fFUmIzxat/lA+O3Jq/IQHfSj1RzJcucE6sbq8xwt7fGkr7rSc7JWb8zbAebH59s9&#10;73cUIJ+F9u8K901COpGOrG6dcPIITh49v4TvxX3JOBCvxuFFvefaar8aH1zNi/aeRfXa35sU8ACB&#10;AE8Cj0EEjd1JTrwWcbYHxuBB/WoR78CbAXK2Dye0d9WDxdm+bVv69k7/c/fwOfw81m6e5lJqO+d4&#10;LlzpbXCu5976Tl7SabD09Z8A1/nb9T3G0xU0Dq3ONLjatwXzn7Su9uYeP+dalp4xK4cTTvwrML65&#10;F7exC/WB5HC2g/i6AmvdZ+PhK/VVciCfSgqEf84fRPd8rgzi4+RJ/cSNVjg9bxu+QDToXrRq33EL&#10;jelZ3Rg69phTZpxAY5MC6eUV7tkG4rtxywdoDT3Hi7J6/KPBIV6awBqC6ABjtDW3+lXgszQKNgQg&#10;Z72xG1RpUweCL1CfOQtglGQZriBbAPfLftkve/iX//JfPnzoh37o7VNAgbs+AftP+kk/6eEf/IN/&#10;8PAbf+NvvOkm2gItPyH8UT/qRz38hJ/wEx5+5I/8kbdnwbox5jDeVwHf5/t8n1uyAL99USBoDwcU&#10;4GvvWb1S3/aDbcdXvBXwa08OIHklHzjK2smGXMlyof0hP7D7sGDf0ong1Kl7Og5W5+hMNNTBFT76&#10;9GbHKvFijOf0Smkd6Vj12nuuHrQ+a06WZx2QX8kAciV/bQDeyjn5NXbhnB/giyyu+vCfjFZm6Ks/&#10;lhTo5wPokGXyTCbLV+u1NmtIj7S1luTZPoB0AC/a25cgPODZ+NYRNGbxtg7CUQb1hftSQMOe4ik5&#10;abPeZNR5wKcx1lsd7tIL4ukeb9EA5mlvWl84rQ941mdMffC0oQHqX0i3wm3cWw3Nv3O2lqfgpPXB&#10;CMln4QrvTQP5Np+9ucIJlrfg3v7U3h7ew1t4Ds4Cva88eQI96w/3Hpxz79kx1nmq/X2+FIDgUO3g&#10;p+BkuEN/4kX/bA+MiXFlcOK9A68HKUB7VX2ft+3sq759J31tz927U3+Cx3jYvqVlzrPtTcAV3Xvr&#10;q13pgF2dBbCHErSmc933xt8DY9AOluYpu0Db1XrSlS5acMVP8+y8oP72+J7MngNLF63ak/M9+vrM&#10;/5QcjW083Cta4TQX2mTz2B8a5FTHwxUt9Sv+6tt5mrc2kCOtLzogvOj2rK6tceiqL2xb+MoFbebv&#10;WR0P8dJc57zqAoznJAXgXs0Nd+eKbvhbBo09eW6tyaLn6iD8xphTe2Wy2nHxWH+BhtJzdSXYQMuz&#10;umCF/hScaSM7NGsTlBvjjbu2H/fjftzDb/pNv+kW+P/rf/2vH/7AH/gDN/38wT/4B9+C+h/2w37Y&#10;w1/8i3/x4W/+zb/53q8Avv/3//63RMLv/b2/9+E3/Ibf8PDLf/kvf/iJP/EnPvzwH/7Db3MKliQK&#10;ft/v+30Pv/SX/tJbMkC7/7EgfvtCAE99IaC+wT5oPQVj+rWdOAVpiwuSUfJZ2D4l+Z5gn0F7Atq7&#10;hXRr4UoXnwPGNe9JY/VTuTi12+/Vu2D5rK7dfnjedbdOZTJaSIbhokHu+uwHCMf4lTPce9C8Qbzj&#10;dduD1hPAJQ90PNOXp/6mADrkZtzS0d7adu3WkP4A69aWPHfP2q/adq/skef2Tdn8C2uDwjvrym1/&#10;E4A3azM/OTijkoY/62f9rIcf+kN/6O08+5mR85sM8UAOSrxf8VTbvX7z6tsSnDj1t1cg+Scz/aA+&#10;vC1/2ppj6b/VEF/g5HXbzzZwJbMPNrDO9gp4vsJ705BePEfG7ceCcWD1KZrpa/r5nDleBeKleZTx&#10;UPvVuHvtIF2Mnj2p/b1JAR2QHKqTwGMQwTZaecVMizjbA/0Yuup7B94ctM+7Z4/B4pz4Pdu7DkT0&#10;e34KUs6T5hVc9e086tqW/nPhMX6j23zgSsfDrb8xV3jnuu/BS89E48xv7F6cQRdn4BnPJ63VlXCv&#10;1m2svl3T8h0vO+YKrmgHxi/92s1d+2NreIw2uBq70PjWqtRGdo/9oUHO9L21oxHUhma0jVO2ZtBe&#10;aM8xqk89Zyp5RSOazYvO2Rc9EO490G98z+qrX7um8JuLY/89v+f3vOE1Dv+LD+LvbA+/8pwLGFt7&#10;64tec3lOZvEdwEkeJ119QeOUQTTUOd8FRounrr0AS1AiIFaHW4BSsCL4V/b23pt+gbpAnKOvXeAv&#10;uP8jf+SP3OA//sf/+PBP/sk/efjLf/kv3wJ+gb6vAf76X//rt8SAIEBC4A/9oT90w/vzf/7PP/ya&#10;X/NrHn79r//1D7/jd/yOh5/9s3/2bYz5ftEv+kUP/+gf/aOH3/pbf+uNF0kIeyixIEmAlnb80nlf&#10;Ewjo8deXAPoKNFuzZ3ibFKhNGTQGFNhFQ98C+SX3DUyVZG/fkr/2KwjPfrfn6fDqw+rF6uHq3pbV&#10;gTG1BebeOeDhJVz1eLSG1lJpvWQCyIc81JOHZzhnYNyYZLL99qJEDZzak21jlNEO6ovfoLYFuMk9&#10;8EwG+jw/9qUAe2tO9MmKHJPzzgsn3Tn1LDkA+OYH576ju8/1a69PuWvZ/VZvfcBcixtesHRfBcxH&#10;hu2f9bMB7373ux8+8RM/8eG///f//vDH/tgfe/jVv/pXP3y37/bdbnIyxrqMw1/Pu45geYtXeIE1&#10;Nbb+xmhXDyc6J0QH2MNkB/ALR10/3OiedN4KaN57kBzwtG1vJ4/vT2jN5JSuX+G9P2F5VOJz9bG9&#10;ai+ra+956b0JiGZz42vreF3YNeB/7Qoeo6teG3rwar8lBVzuOiDp3MFPAeYWYvgKD/1tg7v1c94r&#10;Ou/A60F71D49BSdeCgZSQvuWcplj2xaMP/nRvjQXVtFPha9c3uLvnOM5cMUbWvhbGdR3Pp9Q/z2c&#10;q3UnoxPOsdrgRqP6OR7u0l95nu3t3UL0F67wwM6789dn3PJYuTQeA+Mf24ezbefaviuIt3DPMVfP&#10;xpAbe/lYUoDTSW47/oSzr/nONddWPWe6vcFPba0faIe/tNvzXbe2q33e+rbBM37nD5rvHANfkPh9&#10;v+/3fR9n0/gTH1zR2fmUVzitS11pbmUQTnTC0aYE2j2fdJsXRFcbIHtrUoYHx1oDDnkBEyhI4ax7&#10;7s2sIIX+aBOEaxM0C7D/5J/8kw//6l/9q9vbfAkBd/hP+2k/7eH3/J7f8/C3/tbfugX5H/ZhH/bw&#10;z//5P3/4d//u3z387b/9tx9+8S/+xQ8/5sf8mIe/83f+zu1LAgmC3/JbfssN/0/8iT/x8Ct/5a98&#10;+KN/9I8+/ME/+AdvXxtIDBjjvyz+Fb/iV9xo+JJAIsAXCWj/4T/8h2/wu37X77olKiQjfvyP//E3&#10;HvFbEGId1iioIxdtJRfgFKS15mSwSYKCmYXkmAz3Wdl5APvcHlXH07a1d/Y7PbGPqwvPgXStsnq0&#10;TrrmDTfdUqZ3IB6NjWf11hCudmsOyCRZkyVcZ5Fs9QVww2n/lNX1wTG+Epizucy97fFcezigMfBa&#10;U+OshSz063ssKeBLAXjGGpMcotmc6UngmY6BXWs8LC/K9qU9A7un29bcytZSX2P0xWewdBa/Olr3&#10;ILwF7dZp/dbojP6H//AfHv7aX/trD+95z3tuiQEJP18C/cAf+APfK0dlMsJjfJpD2XzWkVyWFzQA&#10;e2AseiA6xsDTRg/JPR1svujo8xxfxivTx5MncMrhhPgEzXWF9xS09mDl8RRc0bsCuMsvMMcV7gca&#10;rDyqX+G9P4HugPQOXOlTde2NCady6b7OWneu6uh5vuLvhGQeLN36lM6UdrRuSYHv9b2+161Tg87X&#10;WcQ9QN8CrvpAC+25hS7OO/D+hz0sCykYnNrokjL8q/00LvylvXNczRdc0dq2hav5H9Oxe/Ms7Lpf&#10;AvR76QO0rnBPMN85Njhxa1/Z7jMnwfNje3PKX/tTcNI7ea4f7uLdA/I653gM4rN5lCdPIPzFq63+&#10;7NLSaP/o+Kt+KbBwNX/1xet550+m7SlYPM+Nbx7QPOFEZ+eEv2MCOM3V3Er8qO+YrcMRiPhDd5w/&#10;+qdfezhPQWtvfs/NoWxd21YZeF6+PYPG9hxucM4dvnVYO+dUHdRvnL6cXSXHvPoGKRxjwbJ5OMFw&#10;BELw9QlcfOLrJwECf380kDx/+k//6Q+/+Tf/5ttXAH4aIDj/Vb/qV936JQ/+yl/5K7c3gwJ3CYAP&#10;//APf/h1v+7XPfz+3//7b32SDAJ7gb8xvhb43b/7d9/o/OSf/JNv7X/pL/2l29/P8DOEP/Wn/tTD&#10;R3zER9wCNG8bfZXw7//9v3/4t//2396+PLAGyQr/M4GvD3yRgH9tEgF4LuAnq2QCJ9gvBwA5FbQp&#10;k2FyrA4KYtqr5Bue/WjPwqutvdO2sHpxBaeunG2N15bOoqt+RVt/AAd/y2PPeAXq8dlzkIxA8kOT&#10;bgnYVnaLG8BfPYUTbXPFz/KGl/io/QR0quMbnHS0wcMvXu/9fOCf/bN/9l6+yG/5AruunVd9dQp4&#10;Xh4W8HG1V1dt6U778hROcIXXHOjg4RxjvcorXkA6ZH3OtCSAs/in//SfviUGf9tv+223nxJIGPjq&#10;CB56ycPY5NF85sKPZ31KkKzgsAW+NrJ36Piq6Gf+zJ95syX+RolndgL431H8zzRKiU7/S4okpD1D&#10;D44vm7XDY0/YEnTjAySje7II8Bc09gpv4WofjWsu89Ip5yWePGs3j3IBzlN8AjjxGBh/hfsOvBzI&#10;c/WAvpGv+tWeN+aEe3v5nD1eSC9AfKinUwC/93h7LqBtrdXfmxTwgLiD/bqTXIHFWMQ92tpXaC1+&#10;cT6YYNf6HQlWGavbJ0CH4Ojb/upXazYuvHvQ5XLVfkVr27Zvn/GC39Uz9ZNHOK3rHjzVfwXnWsDJ&#10;4z3A4zmWLJQn7olz7stTe9OYc9yWJ2g/ZXLy3Fqfu2b0lv5Zb/0Lxlyt6wqWj8YowdX+om9u8z6V&#10;FID7GB/Ncz4DfNWnREs9ebQ/nsNtHDw4YPuap74TTllcrR9O+LsfQfMsLwAtjpy/gp9zDseYcB4D&#10;tNBI9sbt2pp35eFZ2bNy6ezc2qvDPdfuGX5yVwcFGZXxFz3Pi1NwEnC8lfQlZ5IT7Q8D+hrA23pf&#10;AgiwOcH+NoDf+AvCvdnT56cDAntv+7311yaw/xt/42/cvg4Q/P/aX/trb0HA3/27f/eWNPATAT8t&#10;8IWBLwT+wl/4Cw9/9a/+1VsywBcAviTwSfE//af/9PbzAg7DL/gFv+CWkPj4j//4h4/5mI95+LiP&#10;+7iHj/3Yj73V0f7tv/2333j2EwLz/+f//J9v4wQggvz+QGFJDg49sO5NBgDy2H5yCsgrWZJrstSm&#10;vz1Salv527PdPwBPf/u3fWB1Y6H2U1cC7WB10bNx5qx+jktX9cdf66mO122P93BaN1g5kSW69gQk&#10;t9Yf/glLzzzxsPMDdTzXHz8nHohea64/fG360ZPE+Df/5t98u4V933/sLTzjyG1lht7VOpo/HVsw&#10;diGeyO3cqyvANx6Cqz1OB8LBKzjxAHrK6CzthfBOMC5ZOFf2XSnofte73nU792wG2+H8On94Iy/n&#10;qbFA3VzRTD7aFg+wY4Dd8oz2H//jf/z2JZI6+yUGcS9IHgLJgu/3/b7f7Q+e+nsHSnsPV0LZ/cEu&#10;/cJf+AtvCVE/eTB3ZwVfK4d7MoEbz9Wv8BbQMs8J5mxeJZlUp2OLs9C893gM4OIzXiuvcO/BU3N8&#10;Z4b24Qrs3XPG2CMyXrga91yIhvnRV1+doQP3eHsupFfqaL1PUgC8xOi9BCzGxPeE1MJ7Vsfs4nyw&#10;gLWRRYcavBUyfysgRYzvwF61Z9sOt0vvau/Dv6K5gMaJk9GNlrr2pf8SMD646j/hMbylgyeyqQTP&#10;neMKjEWLPJJJMj5xtd2DHX/Fj7055b71x+DUZ/RXNzy/RAbJb2H5v3q+J+dtaz/C3TFKPIe7sHPe&#10;Swp4cyXoie4VnQBO8wbmvpo/vsCOUy7/AM7KZPne5/hT7pzRD5bu0ope5eIuoO+tkc/PBSacxGiF&#10;01ytb8d7RqM5QbjhtJbw6w8nmsu/53CW1gnN3dggB7hAA2hHy3zO0fapb3BSoEsm2unNj/gRP+KW&#10;BPidv/N33t7oC8T/xb/4F7e3+n4GIKD3xl4ywBs+XwoI7n3i77N/l7u3f4J+wb63/cZ4k/8P/+E/&#10;fPj5P//n374WELj7PTFaEgd/7s/9udtXAQA9SQA/N5BIMI/Ew3/9r//1lgzwEwWfHgv8/9N/+k+3&#10;rwUkD/pfDJwBNDn61icIESAI/iUG+psEnvULxjYpAM7EQTICyTOZrmzVs1+nvLevPdw9utrjx/Ti&#10;hHQMGNd86UO0zHOeuSuIv+gExlevL/5bK9C+zwCOPQBkSv7GBou7sq6teReWH/X4aGx9PW+7dZLN&#10;tlm3NjTI6blJgWS2c1jfrgNe/KVfC3DTGfjq8PGBJ/Q9q4P2qudwgrVLi4vG4oGld4I++gLP2MZX&#10;3htrfmu2NuuB7zxan68GnF0/CXLmJSGdu85aMlgwPhmaN9l71u8ZGE/26DnrBfoSAmycBGdv/X/A&#10;D/gBt8Df/HB8sQDHT51+9I/+0beEAFviWVKTbWOT+prAvHgwLz7ibesrH8/1V1+ZXQE5gsYFyah9&#10;rrRXyQJe45deNNTv7Z/2eGzu5/Ab7Jjg3lzfGeFKPsHuF0hu22+fwcr0Kbv+GKATPfTNU5t6OvM6&#10;cwDj0VFH9zIp8LqTXIHFmPCqD5hzBd/iF+eDBayLnMkj2LV/IMPyfB4ga7Bv59oCfSc9slicpVn9&#10;ip42cEVr205IpypPnrS/ru6dY5vjLKu/dO+NSQ7JSAnOuU+8e7A8Bfiqvz1onqV3RftcUzxrBy+V&#10;L3zjr+a+mh+Y55T1uc74Qh94jvf4vOJVn3nJ5V5SgIMlqEHzisZz4Grs2eZ5+4N4zIFLLrXlqNSP&#10;ZrR3jiv6+pbeeUaveKxNUsDnq5zT5jdm6Ye/bbXvPM0VrnL3vdK8QfhL48TdcgHtxqxMrQHkQLcu&#10;+MYlc0BW2pWe4XKaASeco/6DftAPep9P/QXhwCf7f//v//3bm/9f8kt+yc0x9obPRe6PAdJFb84E&#10;/IJ5b/0E/N4E+v2wpICfB/iJgeSBLwd8cSDpABee/7FAYCD50P9e4L849BWAN4n+4OBHfuRH3v53&#10;A/z4bbKEha8WPPsy4af8lJ9ymwfv6PriwFwC0P7CeV8F+KJAmQwED2RQUgAeoC/JKEh+ZJncQX3p&#10;ZXiB9qB9VIcHdm+DUx/SlxO0G7/6tDQX54ruFcCL3+rRrD2wvtVDsHjbZj/63yRAPK0cjFGv1HbO&#10;bUzP0cj+mCt6S2ef4VsnudQfj9rV4UgK3PubAvd+PhCQCb2wzuZtnhIBARz4yTE8Y+wXPvED1HcP&#10;qy8OuNrnE2dx9YFzDFg7dMLVmPqso7Nhnfbf2WKTBdf/63/9r1vy0Kf71usstv6Vh1IbGbfH2pLp&#10;4pOl825e9Pw0QEJAMkDQL3nob8zgxbM+XwlolxCQAAVsCvuDT4lS9oXd+hk/42fcftJknt3T+Gvt&#10;8bryqa9+5crtBGOjYy7QXO0Xufp5A7uGL+vCGzn31QRg29i55La8PFdXul+eA+fYUxbf2aE9PeUE&#10;ruTcftirxT1l+royNt782QRlutr8V+OeC2hbtzp6t6SAQ5qR0al+tRCTn3CFF+MtZOHEDfRZaGPw&#10;suOfw0/4J95LIDo7d89X8CrzJZ+Fq/W9LuAvusrgxAviI57u4QStP4h2sqFL9jSovXHV07ulFU71&#10;aMAF1Z/ib+nUts9onH3orJySSc+PQbTuwdWYe3CFHy+t/5RJa2jt9T0Fp1yigWYAT1nf4lUPVn6B&#10;9nO+HRtea1RuXWls+MYGPYcTr4/Rr02prb74qwTaG7fjOQR+G3n1j5Pq0o92cwVLLwhP3bzWUB/c&#10;pRFvoLaFzh+HZWWiXb2ydSp3Lm3xEl+BtsaCnde46IS7wFEiM87T0jjp7zO6jW+OBW0nfn219UwG&#10;zXnanejri4Z6dLY/WQIyDsJvHvhwOIWe6YQ+4DeyAnW/k+Uo0ief2QrwBe7+eJo/FOgt/H/5L//l&#10;9lfCP+mTPukWpHujb6wkgYBd8O6/E1SSLyfab3e9BfRG308A+jkB8L8ScK4lCzjXEgGCeM+SCn6G&#10;4EsDNP1dAl8icMD/8T/+x7ffdRvvawK08CoJJjFA7yUB8O6rAT9L+OzP/uzblwV+WiCRwfHwxo8s&#10;/KZYUEI+5NSXAyUHgoI1wUWQQ648oXYlx7tgKGgPwO6hZ/vX/iuDdAlsO7wr3Oropit0AKgbs7q+&#10;9X2Gd/Kanu3c2lu/NVcGxqLReLoG9MXjFQ1tAZyF+GpdcDzjPb614y+caBof78BatTWXPnTwYRxe&#10;H/tSwBi4xsVLc7WmXY86vTDmBH2VOyaeWovnE9q31nVC/dHRZlw09QWL35ilFTR2cbcvuTpDAlLn&#10;yZt259mXRODzP//zHz7lUz7l9iaerDt7xjmP0VBvPvubrLQ7u4Gx5tNHzpIDPvXv5wGSnxIBntlA&#10;dVCfrwYkD3wlIDHAnvnZgcSkr6bwzkaxJ/EHzJU9CfCtjO9kUluyWtnZk9rbH7TZamsT8Lcetlwy&#10;QDIDT768YkuVfurgjzj6qsvXX/5wKxuvna31MzHrloxBlzzxX6Lj5JfMV1+0xbsyPY3vxoHw4bQ2&#10;47SnW9GNXjIBcFbHngLjF199eVevP36W59YRH55rO+miFy4It7l2vh170t06CEe9ebJxILygNmPg&#10;nnNFK9h5a4t2UHtw8ngPnpobWIt2vL43KZCwKEqLOInp1xfYMAQXBzQJCNfYE29B/+JXr7xaWGMW&#10;96l5ngI0yCCaCztX8LrzvZWAt92fKxkuvMl1tTdL03NGqfriXNEBaIUTROcKf/HQP/mo/XwGV+sm&#10;Nzhn+xUs7WhWf6lM4V/tWfxE+96cC2f7FU4yfQzSp6d06R6gES/x0P5e0TRf7crqp2zqA0/ZH/21&#10;PxeWfnMoOQg/7+f9vG93S9/33yYFwM6Nn2gsvZPHLndtrVm7fs9LJ15Ba7en2fRkEj1jqqNR20Lt&#10;C7WjGQ9XOKDn6MD1aai32JxS/MBDK9wTrvhY2mic/fG1vKknD+XakPhFBySz8MI9cbQrq3Pm9MHD&#10;V2N7E86ZpDMcbg6lN2H+AKC3c5xgAbFPYXtrz/EVgP+9v/f3bkGPwFqCwNtSAbg/CCjoVpcM8PWA&#10;4L2/L8Dp97bf3wfwRQEn1VcG/rCYpIK394J+bb3tF3QJ+PVLNkgoSExo81tgfEhO+MnAh37oh95+&#10;jiCBoE+yQmkuSQFJAODnB7508Iky8PcItPtKsUBC4KCkF2REXp71awOe9RWoAbKvrL4AP3rhBO1x&#10;e6VNmd6sngWrK8bDVQaeGxdOdJsjuKJ/BdHZ8avbQL91LH0yBclOPRzj+xpD29JvHNC2uqw/Gp6N&#10;a2z9npc36zQfCEeJjrV1ZsCuIzrx4dw89qWAMXCNM5fnhXSiems88YJwF9CNz3itDvBpPbt+0B6C&#10;q31H97H+E5JXz40/2wK8t4/0QYDOFrM9vvb5wi/8woev+7qvuyUdBa0+6aczJQXYJvJ3Htmo3Ud4&#10;+rwdl+TT30+D/O0CX3jQMzZPm0BaACxBrOznAuyhnxf4GYHEBJvoKwI/N5MU8F+kSniya75wYiPZ&#10;GjbO/PYLP9kOdTJp7+5BcgPtHZklS2VyRNcaffEksYknyQq2V4AvIcDOlrigr5KmkhmSsHiVhJWg&#10;ZTt9DcaGk7l78af+1J96+/kVukp/+NHayYe9DMhJIoU8yZ2M8eaOsX57TObZz/bSvtsH8tJO/9Ph&#10;1t3eJo/k8BjACVZ2W1/c9qa5lXuW9Hfuk71x24+3+Eu3owE/3Pa5OUHjgDr86F31N86zEi31XVdr&#10;i1/PjTnxork8Leg/x0Rny13nyi+4mtuYcM2jXvstKUCxPOjEYPUrQueEV3hNEkTzxFswZunGcDQe&#10;W1i44Iqfl0D0FqIdP/v81Lren3Du45UMF+AHT+E+BWis/KovrBzBFR2AVjjn+Cv8cBe/Z7q4z0Ft&#10;5jrpkYW+s/0KonU17xXtx+BqHzyDk371e+sD93DUg9ruQfr0qvqBxjlP+4v20m2tgX64yhN325pj&#10;17SyV9++58A5lwsGHZevi/zqHyfVRQyvNQTLc3wrdw78cXJaMxx1/DSudrD8tjYlXnetaOw81UG0&#10;aj/7QTzE1xUOWDqBZ04gJ8qFb33a0Fu8hZOOenwCa9s1gXhcuuHGe/zXVwmcEZDs1I3TF219ynDV&#10;4Uar5/qtVZuSQ5aD7G2/YJxzzrHjjHubzrEUWAvKC9gF1toE5AJ7PxfwMwCJA4G9/0pQMkCbRIC3&#10;/xxPjqifEZjD233/SwFnWuAPBPyCfQkBcwjujfeWC55xnFw4vgjwMwGfGn/GZ3zGw0d91EfdkgZ4&#10;9EWBP1Lo5wX47w3kJ3zCJ9z+GCFcSQH/W4G/a+DsWC/nlDxKnngukODICurpSyUZgupK+wFq67l+&#10;0F7UZ392j6or05vg1JHts68nhEtfzEXX0vXmWL1+DNK55b2xSrS0bT9o3eRJrur1oddnzD03fmW7&#10;srwCYxa0nfLDozWsfIPFS15KeMmxvXNu7n0pQC/NDde45L5wrksd1HfiKltTbfFnDmAN1Xu+2ldt&#10;4az+VG+PAVzti/cYwGv8jtEGkrV+ZeumF84XubITzjQ74xN+ga/1CiqNgSP4VOoryBT0SwA4x14w&#10;CvSBwB/0PwmIM7xNN9Ybdc8C63D6OsBbd0kCyQBt/aTA3xOQKPixP/bH3v7AoLfrEvKCcPYLXTqO&#10;V3zbN2tf3QPpX/uqfu7X1f4BdJwXa8WjYF2Swt9mkRhl6yQA2Fj22N9hyYazpRIAbLEEAb59xSUZ&#10;4CsCSV13ga+xJAQCQZqfTSg9+wLMT8T8jIL9JwN21Hjt8PqbDXC0S1YAXymw9+y4rywkJ6wHdC7u&#10;6ekJp4zIJt1dHIBO9aW9etse7f60j41dXLDz64erXb12c7TXjYmHaOmLR23wA7yAzr+2XU9zXa2n&#10;ubTHT2BctOMF9Nz46INti6b6jo9GdK7mjkdgvDXV/t6kgA4NFh6hk9gSWoKLA66YBCfeAtpXAgLa&#10;7i3sHHPFz0vgnHefT9CPhys6HwiAx5XH1Z4u7NpeV467N8HSB9umfkUHv/f0CVyN0b60KfxZv8fT&#10;1brxoK/62b9wRbe2l+oKXpYf9fbwived697zYxBu+FeyOCF+rtp23qV7gjHmWvkYv+utrf7zOTw0&#10;jEN351za+msPh14A9WjByx5GY+fUzwlx2V7985aA4xQtsOPB+bxtSjzt864v/uHgszUtaKuv/pVF&#10;cPJxxev2obG0lPfowt86R9CbH3wJ8lrPOV/07/ERXK3Js/Yrup6DxY9PZbqAx3QDTnSV4QSe9UUn&#10;eaPBmQCcL84rx8/bf8GzQF7w7jf6fifLQebs+VpA8O7zfO3e2nMsfSngzZ5P/Y3jWAraPXv7pE1A&#10;biwnta8CPAv2Beaf9mmfdntbr00Q4I8B6kNX6e2WJADnlvOojg91Tq9xHFuBmDV86qd+6s0J1gYH&#10;+JsIcI2F4zxwkLX5KYNEhnZfNUgICC442d4Wepsl+BCQ9JY/yHkF1Xef2pd9bg+Ui9seha8E9jD9&#10;UG9P0xN9latjyto8n+N71r84jev5BGPiMf6NTw+3vTWCDf7YInV09BlPzgK7k96OX7nB0R8vJ8DR&#10;B681tf7AHPAa09qAuvUa5zmZ4ME4OkFfr/6dXwqA+L7Ske1f2PVuvWd84Ks5Flr7U9C6WqtS+44n&#10;i+rmDP8E45efZAiMqw0O+tq21G5dkgKf+7mfe7MFdMVZY6sL5gX+bJfSeVXqL8Dvjb832EC9NgG+&#10;YL8EgbIvAiQCvHFvnLp2dkAA7HN8bZIC6t6kC6R95eSrKIGuz/DxQs+tq/1NtskpeQThrV4EZENu&#10;ya7xbJK1W4efNbDVvtgiP3aY/ZQMYLMlCiRV/cRL4gKOhC2bBwTzAndr8kWAYN6aJTzQdk+qa6sd&#10;rqS6BIKEBP/DH5btS4X6zeNrCl+iscF4YJfZ3K/+6q9++LZv+7aHb/qmb7rxS3b2m621Rmsll2R3&#10;ApnAU4e3eqtdf+3hobntnSf2x76RefZKPXrAM3zjAvSWp92jxoWn3j7WB9DFA7zwtTWfvniy7/HZ&#10;+pWejT3nb931La8gWYCzL4hmuNHxHI56MmkdC1dzL4+N167tlhSQ1WvSc4FXhBaWuSBagQkT0D3Y&#10;he1YYHPuLewcc8XPSwAN9MjhipcTnlrX+xPa8Ku+K9h1va4cT115jiyvaOADXOGDcww4deKs91x9&#10;+6/WTff0VT/7F5ZW0Bwv1ZXWvs+dS/Q6q+dc5/PZdkI4J96VLE6In6u2pXXCzrVjmrPnpXnq8/b3&#10;DODsXGBlr7/1si0Z/+rRCNfY+FVX9uySeCwpIAgMfy+TeD/XsG1KYxYnvpYHOFe6UJ81wQ0f4GGh&#10;tsXz3LyBNvzUH2/qgWft9W2pn0PFwTMP+VkTeuEFcPWd7ScYm1yCeNFXGzrJ33O04ysanskNf8lW&#10;PT6ig3b9yVg9vOSoT7t1cwK92SmYlxDwCaxg2ht+n+5y5Lwdo1ccPc/gz/yZP3NLCnjLw/nkvPuM&#10;1lsqn+wL2r2F8hb+v/23/3YL/umgdkG8gF+w79kb/f/5P//n7YsDdYkG4L8VFOh7s9/PDOB4Rtcb&#10;Lw6vpIMvCfwxQnyUhJCY8Ca3rxPg+1sIAjbgCwPJEPicZc8cesGGtXFevTXzNwbIbRMCOWfOauAZ&#10;3softF/pQHsUeN79OyH9ab/bc31oqwfbr2yM8grgoRGP2754C43Bu3U33nPrWLkAbeRDhjm0nrU3&#10;TlKAjdLm2TzWnZwC/eF4Nndt8aIevme04i2c+kHj2yOgnjzrs358639JUuBqHeCK38dg8cgVbfzF&#10;M1rVH4OdtzUG1rhyAMmvMj1IJ4Jz/OKoa6/UHx/LjyCf/D76oz/6lszbT9EF9AJUQb23+hIA3pQb&#10;088FJAbEEYJ9oA5Pu+C5T94lCEoS+HsBvdF2HwDPyoJtXwQIjH0dICD2B2oFvGwE+8luSrCaix7b&#10;I+u0JmtLNgunnAH8PTvtNV062+Gay9mx1nhlxyRl2ce+DJCwYNf7o60SASUBvNW3JuvzBYA6mfQ/&#10;LfQTAqCuv68GgPFKyQIycK+gK5lCNhISfXEm4cz+A3fDl3/5l3/7qXl4+IIv+ILbHmVjkxu5nLJL&#10;fslQmQ6lT/VrA/BWniCblHz1kyno7zVsX7R3npMvPJtXWR1e5ye+tHkOejYGrmdzmt85YHM6C6DE&#10;CV6ip4wP9eh53vpCfIGzL2gt92gAdJLz1dquxsWjsvHatb33S4GQCAPSPUIJrAm1nXjGN1l4Ss/g&#10;xG9MAHfHgejdg/rvCe4KThr3AO2Fsz965j77XsLPm4aTl8f4OXGUV3jPhfZtwX62p5Urzx1fGzhl&#10;blz1HXM19oQdq76AJ+0nPfLQf7ZHZyE6ZxmEd9ICV/oT7u7b4qG/uNt29qW/8bWQjJW1eW7Onbu6&#10;/nipTz24mqe+c56F6EezObev9vqqR6O5K823Y8MLh00LMrArE20uCf0uTw42cGlwXK7+lRQwPhrV&#10;0V/+TzjXc/ZHI/7Ug5W7euupBNFdqG8hHsxhXm2tATR26/HXWM9b+mRe0Iu3HBF09YNkgkbzGVf7&#10;Cc21bfCDbb+isbSVnskKf8lSuWPgmVd7ZXX49MS6tHF+PHP+OGmcbkmB3rhzcjmVfm/qk3qBua8E&#10;OL6cSW/rvekXlHvb49kXAIJ3jrw3QdrREmgL5vVzAAXzgnQ0/R0ACQAJBWP1+5T/f/yP/3H7tJ++&#10;CuqVnvV91md91g18WeAtIudSosA8wJySGhID5vX239cAEhh40I4/iQz92v2MgfPsbxn4g4TOD54E&#10;exxoTomzlQwr7Un6krN4Apxg96g9rM/zti1OfekOOkur8Z61L07PweqgvtW1hau2wJh4Wn5B6yYP&#10;kG3iuJ5wyg0dgR386MXHKcudc+sAbvvUOLLBd/jJU3k+wwXqtdcXP/j2/JykANxoxtMJaOFj5RFo&#10;O+W0fdZk/Mpgn9UXWksAB2/WVmmN6q39CtKHK0ADztLb9uYF1hAv6tYneC9pKDBNNoJ7iUfBrWBT&#10;YgB4oy9A8nWP4FhiwNcEQMIAePsMJBLQkRQwtp8JAHMp9+cBzr+35oJhb8L9QT4BryBY8MtWwhEM&#10;e1vuDxGyse0NGSjt1z2ZJp+eraFz0J47M9ZYoEr33Pfa4QJ91iiGIh+JXIleiVf2j52TsPXVAFvH&#10;rvfftQr8gXtBm1LChCxKFNROLpICZOC+AOpkQFaSA+QiaYJ2P0cgU/ZZ8tUXAu4Q9l4i4Bu+4Rse&#10;vuZrvubh8z7v827jkh95pB/JJ51SD8eZV5Ix6IxUhxcu/aAzdMBXIEo6Qe8ky61P0sQfpnXX+WmF&#10;PZcMoj/GSkDRH2PIvf3a+ZXmW32vTV27cfY30AYnfHIAbClfxb6bT2lsugaMNwb9zlrzo0lm6nsm&#10;A21w4u8Kwuv5io721ntVNnahvua3DrTUb0kBm+MBkk6DzokbELEm1XaFGyxd+OAe/QBOm9WYoLnB&#10;lYCeC8YurWhf4T4XWuvCU2t9q8H88YK/K5kli/DP/leBU1eCcx+v5jv35q2S4XP3a+Vztt2D1nnK&#10;oHNwtQ+7V3Dw11zgTcnh5EU9fpS1PTVf8lMu7+fzQmP1n7IJrmRzrr+6uc4+z+js+pLlws5jPICb&#10;7APPLgIgY8wRclkADgGn5eqf4ErGO37iqQuzeeNhQfvyBzyfbQvxv7AyfkwWILwF7fDVK/GwsgLn&#10;OuDeWxsHgeMTP5ys5lowPjrNv/3J45TJvXlBuFfjFvSZr/nt2/bXF0/JpT4Ok3XZf2DNHB+BsN/c&#10;SwgIrr3F8TtTb3UEyxxKgTTdUefw6fPbT2+eOEsCZ4kBn30K3D/xEz/x4d3vfveNpjdU3rYLzDn5&#10;gni/9/+cz/mc2xsiOH77b5xAX4DliwKflXJi/cErzisnFn++XECbE+l/EPjMz/zMW0JBcM/ZxKc2&#10;iQM/IUAX//jrpwISB/jwxwatgaPMOfYVhC8KfFbLYdVnbj8hIC/OovOWQ0aegljnpwA30LaOqHp7&#10;YW9O0Nce29/0Yfc9PJAuZlOaD05jlKfuXbWd0LxXfaA5Oy/K5iSHZKFko/ocF5REid8F8hTM6EcL&#10;DfTxu3jNjQ8QD7XBiYfalOiE21qSofq5brjND692YA59jyUF6GK6kHxaw0K8x+vZby2gdWiLbuvc&#10;cdGJZusIWsPKA3+eK3etCysf8BjuY2De+G1t6nRAyc588id/8s0eude0GSOAY1MkJwVoAnqBq0CN&#10;fjmbAmpf9jiz7kOJAaXzq10Q19cDQGCHrsTwh3zIh7z3vyZUuhcEwgITQa0362ymILdP5SUCCpQl&#10;FcxBptaV/O298oT6yYRs1ckCPwL/ZFUf+XSmgKSA9dJD4BkYSyZ+RsCeSdKyp2yaINdXVd7e+7kD&#10;PHZMMkQAb72A3ZMkEMhLMABfTsBRh2MPyGb/xoC9kyzxrJ9c7Is5yIy993MtCR9JX4mBL/7iL374&#10;0i/90ltCgP32tZn1khugZ6vL6d3qq3ZluHSGLD2ra0PLGDKkF+RsHfZRItg94qcg5CRp7Z76si/7&#10;sttdJZGMd7J05t1R7jzJZQkDcrF+96E7lb5IRuHL3Pau+yPdwF+6rw1fnvXBtcf0if7SZ/ToL949&#10;owXgdY6sN5mAdK+1qyvrvwI4JyRr5b3x4eC/ca2zNuX266u+e42eZ7p1Swo0cQNionb1CC2sMK7g&#10;akz07sHi7mLO9qfoPAbGXtG9wn0upAwLT8nnrQbz4yvervhJFmf760Drb/+2TGHBPX7iKaU9cd4E&#10;oL18AW0nHl70XbUZG3R2orWHb9uB8UsPWOfi3sM5214Ky1PQXErP5r83F5zwADyQjlUutO5o7FpP&#10;uDd384Jtg7vtypPezg3a+57R8GzPXCYMvovDpcG5kaUG6i6HHCAXxmNJARdN/KC/Morv5avnc031&#10;JZf6egZodrZ27adeqhsHwgPRWdj+E5be8vkUkCOHqD0oGLnCPeFqfnSucK8guV213WtvLm2n/M+5&#10;teVwcB7UJZE4v5xZQbe3SJwhXwx4O8KhEUQDFzIHGI5A2hcFPpH1l/q9cQr6OwFwOE7KfgZA73yi&#10;3+9aOfr+foC3MH6GwDH1lt8c5pdwwJff6ArWzSURIejnrEkC+KxY8sEfIvOHCCUS1CUCOJif/umf&#10;fuuXROAUSwaYV0IADWvDF36siSPoc1uOoTEcaOtUcvzQ9j8tcJA53M6RIERJXxY6q/Q8/Ve2J6vn&#10;2nfP9LWXoPbdc6APbjq3+heNcBf/bN/+5+rtrsk6mx+ka8miJMAJxkbHGECekgLG1Y5n0FxbVgfx&#10;o2wPlNsXj8mqNcNRJhvzKeFpW0hGaOt/LClAT+OvsT0vxN+uqRKYC2x/a6vccSuLygDP7aN1Jg/8&#10;1Vb9pWDcc8Yni3h2v1kHXQHaJBv9d4QCV23uPXwKRsmb7RC0Sgh4a5ve2Hd6BF9wXLKczRNcsYHK&#10;viCQHECD/ZdgAP5egJ8TCIAFxd6AC3AFuhKHfnKlZD99seCNuICwT97J2TqtI12yZs/twQlw4Oq3&#10;DnxYh/Z0TgkHqIcrILQu67QuQb47jZ3ytZdglu0E/Zes7Cn76ksxuOgYbx3W7H6QECEDiQ5yJyOy&#10;UddH/pIhvg4oKSDALikAyM7PE8gZLvsrGSCwltzxJZrg+xu/8RtvSQHBN3tvj+gH2ZAdWHklCzJV&#10;1w//lGN7sLKHJ4h3Pt1Z5vP12Hve855bEuBLvuRLbl+hsffAfSBBpS6JgX9JZ/eLRLM7xNpLKrkz&#10;3G/k7ucT9oedkHyiK3SavMiEDkrqALLFl0SFPSBHiXh7iI6xyVkfHSmhs0mB1kkm1l4JyKc+9XuA&#10;RpDMg3vt9V211d6eLt72A/vZXqpb+/v8TQGbqbxaREQWWvg9MFmMBU8JKLxl/Or5KTqPgbForNDA&#10;Fe5zgUCjVfmUfN5qaF+DK36SRfhn/6tA69+5F5L3vfmSJd7eKhmaIz7i6yn59Azvan0nvdrOZzR2&#10;DhDN4OQFv1fjXgponLB9zW++HXfCrinAc3u35x49ZWPhbftCbef6G3fveddzRS+c7YtfOGyfi82F&#10;n1Mj6OfEcIJ6A6LN5aJN6Y/8XP1zCQpi0DdPvMVH8tk1hGdMsGPga1PiWb2x6lfyDOqL5oK2IHog&#10;+VSGe9LWvuN27NlOrpxA/KyOnHhXAK91VF7NHaxsn9N+BXDxmawWrG/XiB+4dMQnnhwRz5wQDogA&#10;XFAvMOe8CYQ5SN6ue5PujZy3TZxfzo/gXtAv+BZoG8/Z9NZE0O0NkN/8C659Pq0dnrfxEg+cfXV/&#10;pNDbKm/mOUl4kZQAnFbzmB9t+MZxaL25NydHjkPnKwR0OWd+kpAjx3nztwO8dZJAkKTgqOELHWsB&#10;eJAgkIzwxiccb6o4qDl31oRmb4Wcx2TrjAJOWWc2J1R/ZXuy+qpdWZ+9Bee+wkEnPG2Lt+3hpwtb&#10;Dw/UFiydx6D1WGPgubZkoezNb+3J5grYJoGVseZQtsadT581Ae09129ce7F87TiQnPQr9V/J3prJ&#10;B57Ss3UY89KkwPJTvbnB2RYuWLzGLx3tcMLbcqF9tNZwdp31v5XQ3PRDaR32X3Dj2bn2NZDAG0/k&#10;bY0+WfeTIEk8gamAVVKAXUu/7D26aLkjxRPsn8Q5Wy9ZYN9KDgis9mcEEn8CNCAoFoD5nF1AJhnA&#10;RrGlgmLj4KDjnsY7fgM8K7Xj7Wo/0jN1ciEHvPSsJLPKBbStVwLBmrwkAALUfu4FJHolR7Od7J11&#10;kCN/QhKFPLzV94UEGZQUABIB5EHeySZcciCjviyQCPBFgCDW/uHDV2eCZbaUHWXfJQaUkgKf8imf&#10;crtT3AuSGdaU7JJf8vCstH7yhOdZQkZfskwP9K3c7YMktv/uUiLCOZWg+Mqv/Mrbzxf80UPtfuaG&#10;b7LDu4SGewjf7kd3ogCe3yWhYt/ogCSLwN0XA8WyeLE/EkpokBOfw1j6aBz5mUOyRtIGX1/7tV/7&#10;8PVf//W3r+J8RSE57U6TpPATDPpKt93n5EYPrM95smbySFc642RQ/R4kq4WV4anHZ1+wOMBenW0L&#10;7a2x+PDs3L03KaAhY3i1iKuJjTvxFuCcY54roMZVWuDy8BSdx8DYqzmucJ8L0Vh4Sj5vNVinfX2M&#10;n1WKNwUrg8fgih88a09hX2efH4Plo727x4++5UPdmNXJaNyD+pVXazL34sMJmvNq3JsE9OPxShbh&#10;gPYnfj0v7HozTtE417rQOADPXPd4AfrC82zue7S2HU+9LXFJM/AcG8Ze8M8u+u0bJ4YT4jJQd7Fw&#10;ipSeOS5X/7wZRS++ltfl0XP9ySm9UjZeuesB6DT2lPninXAlU20nxKv6znNFb2kBY/Utj/A4Q4IR&#10;PAJ4ysaEewXnvMZdzf0qcG9u/NuHAgJzKtub5BM/HCNOov/DnzPEeeFEeMPj9/PeFnFgfO7IafQm&#10;XeCsjfPoLb5kQXWfewrAfcbvDb2gWuAvgJdQ8CZFoqH/71pQL/j3xqO/iq3PWyL9xsMxh2d8cog4&#10;j5IKkhB0198V8LUBp5Zj5bfFePI2xVjzc+7wxHEzjsPp/zv3Rwz9bIGjhxbnE/hKwNcKEgF+2+rL&#10;BgkBuNYpGcAR89MG/WhLDJAd+YOcMMD5A9rak/Zp9291xj6310ptjW28fQThtcfqWzYe7s6hf3HB&#10;9i/OY2B8aw5auzmVrV/pGa+gNVjTjgvoJfvW21b2zzhrWnngNTo9K+PHvHS+ORZvYeWlP1ztyenc&#10;q+QA1/NLkgLNBfCvRD+azVdfEG/60YDTerTDR3/HnDQWmmv52TVrD2fhXvs9iF71fTan/bFPeLUO&#10;+2bvzeOnRt7ECkj1t16fZzvXgq6C1X7XnayjK9gq2Jc4cH+6I9m+viRg+7tbBcGCW2/LvfEVABf0&#10;FugKcNkbuCUCzFeZPNvH9kdba1jQRy7hk403v/hW3/bKBbIiN32tW0ke2WW2kY1nk9UlYdlgCVa2&#10;lCzJyJrYNXeFc0hmZCzwLFkC9ANv/snK1wGSNWSnzRcC7hLy4ouQF3ssYcz+Suqw/e4iiePsOhkL&#10;lOlAcgvIDpBHsmMvrFdb+kUeIH0ii8bsWPvqp2X+joH53VmSAv0sjb2ng+4rayAjMvTW2nokhTzj&#10;lw2QFOgPWPKx6JhnJf6bmxwlYfBWIqekAHzz9WWGvfqiL/qi2//K4J/ym7/5mx++9Vu/9fb8VV/1&#10;VbfkAl0x1gsh+px+J8Pz3Grbs3gFyR3P5L7Pyitdri9YnMZuPZzFJyf8esaH59uXAhxcgzREGGIb&#10;H+PawgueWqwxi/+cMeG1mB0bLI/L61O0A3jRWbpLJ7gafwVXaz15eynN1wVznTxpO/kihx0D1OkD&#10;3GD7PDcGoI2Ow3EqX/UTTppAfflt7vp73raFpdXzFeD15Cf5LJhH+0lTGxqrQ1vf/qDzZfzSA+Y5&#10;+Wid1e+NBdqDxlzh1XfVr80c8XD2L7TGaAG0a7+CxraW5jlBX/XGNEdtzQfCAY1PlgvkD7okOASg&#10;nwVwWBh8F7YLwGXRH8Xh4IAuI3ZTUsBvHq/+CYYkGFpH/FbisXW2rpNf/fpab7SCXbvnaIJ0DVyN&#10;W7rRqb644QVnP4jegvadvzaXMjlmJ2pf+ie9+pZmsPjh7diF+sLb58XZdrTNc+5L9ebWZj30Cniz&#10;wxnz5oN+cbC99ebccHz6L7U4IwJlATMQfHsb782IhAGHkpOHlsDZW3jOp7ccxnkzJQEg0KeLAnhj&#10;vKnSL9kAB765JAjQ5yQCiQCgzlnz+b65OJW+CPCWBj5elHhU5/RKZkgU4Bl9Abxgvp8W4NXcePGl&#10;QP+ft3aJDl8OWKevBAR1HEdfC0gW4MMbTI6teThynK+cz86wOl1KH9qf9KK2zgMdSo/srzKcrYNw&#10;o9VzbfZdvXHbfkI4AbxT16o3n3r2yjqfAnJovuULjaC1caadQ7SNK2A0bzjhR+dsN27nrg80JkAX&#10;T41bvNasHo1kQCbo6+OAP5YUWBk038pBW/JJRuarP9j5Tzl61u65sc0TbHv72hgQ3fjwvHw15jG4&#10;wvWM1tJTJxdnpf1S2n92STDqk20/CxLo4AuOYFEAxF6wWQIs914BUetDC66AS3Csv68A3KPqxgnO&#10;AnPC85YXLYGZgM9v4gW3Al22kl0TOAsCSyAIkL05F5DR3fQ2fQLJv7oSn9qU4ZENOngkq/anPUyO&#10;tWtLF1fG+GAX2VH2zRcB7CJ7yR6zwcB6/GzK2gRfvogQ2AuC+wkAkDz21t9b2/6woN/he/MtUcLO&#10;m0OJHrvqPpGAwAceJHslW9ladpmtZdPVydk9bM9al/UA8rH+5FO/vcRbMihBkKy0kQN8bUrP5rF3&#10;ksLetks++xKAbfd1msQyWdl3crFOCQtfYLbn7k5AVvy0kk/0zRx8ODpWgtMa+F79rEN/Om3N6say&#10;f/ronvWRuySKLwYkBPzM4lu+5Vtu9sUXcHiSlKGD9Jj/hx9nyXpbe7qhTLad0foW4CTn6KiDZFxb&#10;Oh00ZzjhnW0LtSvjMX5vSQELMxGGd0D1FvOBBvG5wlnhvwq07ugqr/CeC/hZmsEV7tsBZGZd9vse&#10;LykJXIfIAVIHKXBgvH6XNUPv8x4GWxAlwHJg+tQHjs9AHaAMjsNbttVzh2Trzb38LT/Le/2Nb41g&#10;D9O273qiC/RF55zjHhhz4u9cwT2+423bGrM87jjQWsM56Sw8hw4w99n/XHhqrLmXx3syvtcO0Dj3&#10;55QX/QL0y/4r6aLLgkPkYqCrHBPA2Be8uZhcnnTapdGnk+pK4FLxO+yrf5sUwNvKtrWf0DpeFcwB&#10;yKE5ThkuTm3V8WpMZ6X+p6Bxwb31aWdTvPXxfNLBh/2Cpw5OXneuE6+1wtG3fERjaYWr3PE9V9+2&#10;BUEqWelTpmva2T1OHMfH7/fpVW+RvA3j9HFyOEHe2HOavEnyRkkw7ysC4P+b7ucBfjLA0RNoC8o5&#10;U/4Yl/FoS0BwtjwbyynlDPY3BDybx08BBPZAwO6tPydSEsCbHI6bdgGYgEFQDswvQcGxjIa5JCEk&#10;Bjzr85lqvwvtbyaYWzIDf/7+AfrWajwZccb8wUFJATicaTwL9jiOzqb7o7PMGXSXXOmD/ejsB8aF&#10;Z/zqwe7pPqdHqz+BZziVO2717grSzWg1HtQXDaW1uieBOrAe61q8neOqbdfAWXcO4ZBHa1VXNrY1&#10;qeurHy1teKg9qK15Twgn0FZ9+5JLe2f/H0sKkIvxxqxMg9YRWEfznxAvIFnEl+f4zH4sJMttS15X&#10;EP3Kxuwa1K/WdEJ0ogXwSTb4ag2e3U/uOJ+TO6P0a2kJoAQ/gldBWME827b6TxaSDvSpO7LP3iUH&#10;nN2CeQGdhDobCewpX7E7VhIACBLZGHbTnSFAFPyyGRKJAjR93kK7w/HQetsb9oEc6E+6oY0PUEIR&#10;L3jcsw4Xb2gkP0A+O4+1B/wE9g/P+9WXugCenZO4Zf996h8IRK1FcK+PPRfgC/71+5mZEo67gm8C&#10;4HjT7X5wb0g4mENSgK21n5IUbK2ErJcccAS/1mft+Lbu1qDes/WSR7LkH6EvOasNDe2NSU7JBX1+&#10;FjsusSRpLPFcspptV0qQSzZYG1lIdEiCuB99ESEIp3++oqA7+KBn+W32kn4AOos3dXol/uDnSfzQ&#10;de3tLR0GaPkiw50sOWNed5a/Y+AnBH7e4KcP+LYW/NkPdzeeJCPIxNrTjc5f8lPizXlJriA9CrYt&#10;WXYW24egZ7IPRz0eshf2ormrLzSmvsukAIi5nfADDVLEhatFvwROem3mqwJ+TprvT5lSjHhY0KeM&#10;X/Vdu2cHip447B2ulMmzg+eACf6VAiYXCmPJ2IMuFjrnQDvYjDJ8F5DDihaDndExB8DPCfiypvhc&#10;0K4fv+FbW+VjYNzWr+hfAXzzLk/RCcx/pafmic/arvQH7DjQvhpLVvfwQOu/Wld0wBWPwa5v24Kz&#10;74Rdl+fnjDkB/8bFZ3umDKzV/tMnF3oJAckAOqdk1OkqZ8dnjC4ozoavBOgs46/O+ZC1zrGhx0qX&#10;+dU/bzo3KRCP7XHrB+n5KYeer+RzDzdIBtt2BTsO/vK1eI8B3Kt1nc/2KudR30nH/CuLKx1cemD5&#10;Vw+MbX4l2trCD2/HPkdeQbQax3axZ5xsjgVnhn5wdjiK/ntAvyvVx/kBvhTo83wOJSdS4M2p8zbF&#10;W3pBvKCZQ5Wzx8mSKOB4cqyA32NKAAi8BfBwlBII6BrPMTOGc4qWdrxJIJgLDUmuHEo6LLnlZwre&#10;OMHHV+PN0RcD5paYgKtdkIZHAT2n1NcHfh7gjaRPRTmF8WiMrwN8ZQCPc8yZNo4zJhHCMXRHOIPO&#10;Iufe2Q72rgCeQX1BurB7eerCwurRVf8J6Kx+pn9XbeecjcW//sbhu4TAuZbotYaeAzh7ngJ2TzDk&#10;viUjbSu7aMdj/OgnP+A5XhprTG3q5/pA/Y2LTvTra5/wp52j78uRq38lBYwz5txjYG5zJJfm9XxC&#10;6wlPW3ydY9Emv2SVbHZubUsfRPcE+MlqaTwHmjve0YtvfUryZK+cIbbHH3sTbMM3Z3sAj0zh9UYV&#10;8PE6V0pAP92tbCC7B69yfUA6xy80P+A3Sgo40wISQTAQHLM1Po1HH2+CPEEZO8p2ejOOf7xLJLhX&#10;8Bs/SvtirHrBG5l4BvxQ93tjWtOet3DJAb10q/2qDX/8BzbeS4X+2Cq7CvDLvlqbNeBdUM/WsZ2S&#10;HSUHJAEEn2iRhySBRAl59McX0WC72X/JgBK0bLrkbG/j2U7nHODTHre+wDoX6AD/BVi7tfmU3xm0&#10;b2Rq3eEmB3T1G8NHcn9J5En6+rsz7LsEMl7dTe4APPuZClnpcycmQ8G6u1RJRyQK2C46E9iX9N5a&#10;zI9PQT+dpLtw2l9+IL0rIcWnkxjAL5mb3xcC/ZTN32awZ/aH/pG/fbDX7iMxDDrORbELXjpH6mS+&#10;8tKW/gTJUR88dWM8k6e2dDEa1g2nucwdbm1wQGMC9Gunz3gk81tSwMAMCtgBGZsPNMBbAqwknCvc&#10;5wI6J1zhPRficeF1eXwdsOl4wJf6QvKLT4qlTJEcKAeLkXDovGmggCktmg6b7FmOhgOijTHm0HVp&#10;uCT6PFsgpnS4HPzaXR6CNYfXoTZfn5Cu0gM8gF1X6901gfTlBHQab0x0ovUcQOfE13bOeUVzdaW2&#10;K97h7TiA3uIFJx6Il8fo3JsneEwmj/UFu66rfoBOcNWPP6Bf2ZoAXaWndKeMsGdOA/0DnAH61bOL&#10;xqVANwFdpJOyxwwlffQs0+7TcKDu7cXVv5ckBdLhc609X8ngHi46zbNza6++z0sH/vJV+0L0wznH&#10;ZC9a467VWOeX7Ltzli+8wEMTnDyDnQ/tUw76tQVowO05vMXxfDUX2DEnrwBtb8F86smp8dtcn+H7&#10;PN7nkv53CjbNG3bBLSeQbnEOObOcRY6TIJkjxxEWgKPFaeKQeCMk6OYwwQWCfGPh+Fy0vysgiBZk&#10;Sw5442GMNgG2hADnM5zmE+DDD4eTyrGEJ7DvywCOHBzJAXMZq8SPJAIe8YO2uvnRkPDot6S+eOAY&#10;4p8zKMGANudVP+fWWzB8cqLNRzYCBk40R80zGbpn6Jv7AKivM3SC9tUv+2dPe969ba/b53B2/D1I&#10;NyuvzgJovgXtnaF47r4D0YuW+fBnrPLsB9WV6AF3LGAr0TC+PtA6ot34oLlWttFfXhtPngCdcx2N&#10;O6Gx7S0n/rlfCrSmhXjGA4AbL7VVb02VtfUM4rs92LXC37mT52PQ3DvupbDzRK91xK86X8r95Bz6&#10;UoDf1lkogIxO+sf/c5f21SefDF6BiDbxhLtUMsBLIKWgS0KAnRR8SQqYGw+9TPIlAJsoWSogFACz&#10;QwJi86JPVwWnEq/srcCZTRLECYzZDcl9d0x7ZZxnb4zZDHZEia65BMza+KZ8VGvJfyWvZJj80uP2&#10;G5BZfXxeYF14FECycfjzpp7NLyEA+A/62TtfFAByEPRLKOMTf+r9fEBwKnHQzwWMZ+fZU/a4pIBA&#10;mx3eLzOsr32tLZ7bd3KmJ/wjwa69Ild89XY9uaIHjFHSDWunG2Rrf3ytILj2t2bcg5ILgmyJaF+o&#10;uWPcX/1UjSzcm76IoBeSAu5Q+w7oED0QW5hP2T4BvOOl/mKHeMS3NnpFL+gpmhIOgn0/s/DvMz7j&#10;M24yLTHDD1SHV8wiUSH5Rae9ZOpMpH9B5xKftamvHqVbcK0h3M4sma+sPddmTntoTUB98dThkImy&#10;djwtf7ekgI3XuAYFM8DzaXQ+UCBeFwj0Cve50LqX5hXecwE/Swu8Lo+vA6t4ATnumnfvUyaGgHHn&#10;/MlMCtIdrBQyxXUoOL2U0njQHAAPSjSN72IqY8d4uUBcUAIuhoBRcAhBBsEhdvGYT4DhYG/w50Dg&#10;yXqbc/fg3OMgfp+C1nICGs25bSecOADd+rctXpfnHQfQqy9ccOKBxTv7lo65z/43Ba31Ho/glJFn&#10;4xaiAdpjeki36AiDTU9KSAn6OSeMuEsOMOYcGYmBnA0XgNIzHfS1AGPp2UWgz+XgsnLBXf2TFKDf&#10;+GwNq4fxDTwvXrhXegJO3BOMi+7Zvs8LyTMgxys8fdG+B2d/67Qme7NJgc5Sa8Jj0Jy73nOOc01w&#10;tW1ZvefF3bEvAbRcrhwgn70LVAXA9l1QzLnxlt3bGo6FN1mcNY7au971rpuzVmJAkM1pFPB4my5A&#10;RkuADY/jx3mUBOAoq0sawDOPNoE3fEE9x1BA3ps0jiSHmVPJxnpGUx+H0hx4swb6bJzSOgQNgn9v&#10;9CUf4OPNHPjh9Eko4MX8gnhOHseunzhwhrVJBvhKwBs0Y9E3L6cRvwA+fozHo2QDfDh+kuCnCRxm&#10;dwQHjD65h4LuIuUJ6Q5IL9rLUy/opbI+z1d6n26ffT1f9dWeTjYvqM8awDkWL8vXjvW8+HhW1qYk&#10;B3Ql492lrTMZNa82ffFofH2N0bbjmkddm2e44cdffVs2vrHKZGNfPXPwH/tSIB0wT/IBOz/+gube&#10;tiA+gPHa1ONl+QyaEy7auzdoaAM7zwIayh33UjhpgubFuxLfSvehP/TmzAoW8GgN+lpPskPHOOfN&#10;vebOFBzyt9hBtPl9gjUxhTtWIn2/EqBv2tzJfD77yXdDxz0rIBbos0+CQm9lBYbubvSTt3ncIe5l&#10;Xwywh4B/ai3sHD74h+53doUtYUf8kT12yd9n8eZaAlawKvnKTrN9fE98WVd7SwbmV5Lz6hdY2eGV&#10;j5t9IiMJCHYQv2yrUrLXGvHOb7Z+ts3a+RclR7yRNp5crA0ePrOtEgLWyD67B9hq62Q7JQ/I2Z7l&#10;b1ub/fbcPmjnJ5Etnq2VjbWPZGnf3CH2qqAfvnHw0TNW6dk9w4a7n9wfzqeEMF6tw77i0z64T6zL&#10;zwZKjADrzvenO2IQvOBBab4NeguKzV/d2vCpLR1SejZGP7p8RV+Imtc983/+z/+56YV5JbPIgV7T&#10;Y76lupJ+WytdI1fyJAO06Y350hs6Yu7alc5VZzfd6hzX35m1JjqpBK3ZfKA9ac2gfW/vQc/Gpq9K&#10;8N6kgMkxgmmAEaAekx9osHwGK9SXggMdHcKpfoX7XMDPSfP9IVNrC5JRSmDvgcMFUjp1JUVzKPwR&#10;KH+J0/9LLQPIUMOleA4fxaKMspqeKbH1mm/3BQ9kUHvywYMxaK6RobzmcOgcvrJ6DLeDDNQZMHXG&#10;yyHHH/7Nla7svj4HFn/r9/ZQn/Wdbee8Jw5YWVy1oQGu5kYvvIUTD9T3GB3z7J69BNC4Wt8C2q3n&#10;qh9c0Yj3BTToTUB/XFp0hdOj5MBwIhh0QT0dkRDQzmnQJmjz6Zi6YF8muMQUfXdBSQYwmtokDnxF&#10;4HK/+ic4pL/k3FrU8RvfrWFxgDoZnTJ4ak/gNxb9qz0Owt02+PEEti/QvryfcLW+BZdSiWjzx6O+&#10;k5/n8Lj9V+OTY7AyvJLxibPt4YbDZnFOOHGCZcExx7PP8jlBEgC+GqA7bCMnTSDNWRLgCq49S7b2&#10;PwFwbAXNvU1CW/Kg36zSOQ4sHKAOh+PLqTEP3eWwmJctpL8cSHaScyeA56zhwZsrATretXE2Oano&#10;SlbkbFsXZ45Tx6HlmJofDQkFa0JX3Zsq49C1JskFPxGQFLEGgT8nlmMowWFO85Ghny+UFEGLg+tn&#10;B2TpnLLvJYHdD+6enMN1uk5YvQHnuQvsbTjbdqXT5tJ+T9/Pvq3vnEH6DQ9tEP6VXi5YS7jh15ZM&#10;opt+6K9Nf3Ma29kE0QDJzbjGNGe0rvgPlg/geefWB9obe+uZf/FYUiA65tg9DKILmoe+bN/ihpMM&#10;0U6/wg1vcZs72YHawmv8Fey450ByAqd9NF9t7sZkZH624dM//dNvCSJnSdvS3HWkD/wy9tvdqvSC&#10;iJ9FLoIUz3w192tfCLhvAX0TXEnAm49vyX56IUQf+zy+oJgdY7fQdM7xn/zwgZ472JvzEp3sCZsh&#10;0GYL3d2SB/jAb8kMbb4wYE/gCTzRYQPZZHaI7cWfua3dGsnhSs4rJ5CuxDPflA2XEGA72WAJAHxL&#10;DrO3wP2AH7Jga8kBj2TB99AGXyKYbXZ3sKNsqmQHm8lOkoEkLDoCVT4RsDfOkf0hV4Es0Kfd/Ww/&#10;8c/P4W/znbycw3v7ZWx7aEzBsDWjZx/dDfiTCHC/2RP7qU+Sg/wlwt0JZN3beF9F8MXsUV93eCFD&#10;h/hlfDZ7Ly7h3+HDvuLT+uwvHvFRgCymsBf4a1+sU18vi6yR3+arhs/93M+98UZn8iGtk5yMMSc9&#10;Ng/9sHYAJxnSifQ1nWl+7YH2zpsSaLcHlcD5KkYL+JjtAb5Ae9Pz2Q43nvEYP+q3pAABZ1RMrPxg&#10;B+vtIC9c4X4wAKUEHQZtlJaCUXaHjgHnHFIKbQJvh4TxkFGVOfPv8z//828HEh2GIFmif8oziA+4&#10;8XLiOBi1w1tofAY3WvTVmig3pafwjJi14NszZV8abxrOy8Gz9pfOaV3RuGoLov9Ww9Xcyf5VITqr&#10;A1d44Cn5GX8aTXXGjpHP+QCe6YNLhSPECdIOhzPiknXZCph81uZZu3EuHo6HS6rfkTkvLmttLrar&#10;f5zUkgLJrbUnB/zqO9fq+UrWj8kkeslDmXx3nHpQW3Dq8mOwe3gF93TFmXTJGuvsxseOe0zH4bS2&#10;yiB+Wl90knFzVe954V47maKPZqVLmuPRWxzOmCC4Z59K+iSSE8hhy+mlY5wkDhPHzlseb9IF5Jw5&#10;uPoE+r1tL3HA6RU8wxVYC/TRR7s3O3giWw4cp5h99CaGo+u/DfQHBY0teWFOQb+kBKdYH570W5N+&#10;fHLqSspy4NDc4F5SQIDPGRTUo4V/b6zQl9TgIEoWCPzNQUZ+WqCUXMAPHL+tRdcXAuhaP7lx/OHj&#10;jdPWmzB3mf1wL9mf9mv1I7B3QP0Kpz6QHivh0jnlPdr3YMds/dS1e+fmpXDSMR+dICfgDaWfQJFX&#10;QQ8c61vo7MRztjaAozR+z47S2PoX0AnXuJ0vHPVo4dczf+OppEDj2q9zD6K/cK/vSobao68N/2Dx&#10;4hvAA8vHCXhWxm/jorP0Fsy748Hi1qbf3qvHrzaBkHMsYCJjawsnXprDM5r8Rkk5tkbsYE+MpUfm&#10;cAbpU/6hIMpdy24Yx/YXsAEBnH42RWDuboanzV2BtrmtK/3FDzCPQNC9LqAXWLKFbKIvACQiPQM2&#10;WbDtSwR19oU9NSeb7OsFPoIAnE1he9kxPrH7H9/mT7bkB/AWf7tn9eNTSV6SqGyo5ABe0caTurfq&#10;JWELoPEhcYBnts+ZtZa+ogJw8clGs5dsKrsL2FRrtQeCW2sEZEvG/Bv7Yt0Sx/aCzK3HPno5ol+b&#10;BIH5yNu+ogGf7aUTAk36Y9/53xIIZIhXpbjCPF66uKM8853w647pHpMYIRdJE7zzs9yl/LP9qTG/&#10;rK+drEU9HaOXBfL4dQ/iU0kOEgfpprhBu7HmkKBwP7pf3KnGkxlc9+jaUOu1t9qcIXIAZKA/XTlh&#10;9USdvKMFqlfq79lc6BfzWEdB/4JEASgRgH/nzXP9aJgfXeccP3T9fZICJo7xD2ZoI4KMzBXuBwO0&#10;PgpljzOwgHH0FQDj8jVf8zW332w6TJRH0MMZ6//q9Mc3ZFEpooCH7NDPIDZPQNFW+btgFnYPOgTb&#10;3hh01AFanpeGdmOtKXrwVg5vBeyazNt6K58LK79tSw7RN9+Oe6tg+QleV55LqzVt/2My27lXLqsv&#10;Ska57K6LS90l5AKUzOIIc4Y8u+gK9l1SBfvAxQMHrsy1C9kFDV9ioM/+BDpX/3w6fn4psHzi2zr0&#10;1d8alenzymRxz7ZoguZ4TFdWnj0b81JoH4LaT/qBC4pzANd5b60rp3ONQevcubcOdqx60HN9V3CP&#10;Z2AO47NRwOVMP7zF4FCwpZwZiSdvuwqMJZk4PJwq/Wwqmyu49WaH08Ox40BxbiUIOIqSAQXYgm8O&#10;o4CZDVaixan3FoqjTd9zXvHJofGmhZPGATOXz/xzGjlj9NcXDeYQwHNY8dlPEwTzvcUX3FsL++98&#10;4Ifj6hwI8tHHG5C0iAa6JQHQhoemOX22iw9fA/i6wHycWX2VZGded5QvBj7ncz7nvZ/9erODLqeO&#10;I5tOKO3nlV7rO89KcOLbe/tOP0/cp+DEN98+X+njYzr4XOgsLX280IkcWoEGx1qdc7h6nVw6n8Zr&#10;C0ffPiutp3k7z6D+6IULD2394YTnWRn/eDSG3t1LCrC3xhsbD2gkaxDd8Hae5SUcY7TXr11/a9vH&#10;iZoAAP/0SURBVNOuDTRH9cVpfDhPAfz2bWHb1dG/N1bZWlpXbQXu9t0d5dlY9PSvLNSzJ/qNY/Mk&#10;zZ05e2J/2EJ46u5gdAViSiAoEXwp0RCYCFLYLXe0O4HfiV5Jhd0DJT4FX/gyl2dgTnaOnWC/2AM/&#10;2/qoj/qom21lFyUOBOCCRve7IFQik71lW9krQTu7LWh09/MV8GOMZIF1m4t88YM/8lXiUbsSpAfJ&#10;31g2WNDrSy918/Ep8IVv9o3dx5u7wNcA7C5cgbJx8NDo5wNssES0O4OtZS/VAZvKX0ne1uJ+IAv2&#10;W+ltPH/G+rwEZBPsB1x91i74Fyy6t/hSaNi3SvcMXbKfAmgyJ1N3lzVYnzsKHXdRQbj9cn+4x9wR&#10;kjjuA3xLUEse2x/jlfwwPhpe7Q3/zRrSxfw8MW1Ar0oM0K98OvjGpnfq9MJcaOOX3pAD/aVvnY/O&#10;g/11pkD7HnQOr6AxPacjp86YA6g3b+erPb0HfT0QaCtBoM85Qguv5rA2vNySAoQUgyaO0Q9msF7C&#10;X7ARV7gfDLDrpFCUgdHlyPrvp/w/0V/1VV91u1z9PMABojSUiKHyz5cCMmiUCo1VpPNABKv4cJcP&#10;oG3x7QG6HQo4HZToBGg3Dp1g59y+E6+xCzv2uYBW68ErOld4T8HSqQ2t5BDA23FvFZzrUp5yqqx9&#10;x19BeAv1tZ+Lv1A/UCeXDObySTddVAx9QZKLTUJANtmbAZeIS8Al6GJxAai7KLts1I3z7OIW8LmY&#10;lAIUl53ATIb+6t9+KZCckqnyaq2tLzzra2xwPj+n/V4fqM+85NdeX4G+eF+I3xPvnAu4ZO2LcXC1&#10;VX+MzwDd5fHkB051fYHnp+jf69feBdrcaLqkOTq9ReGkCdI5F5w1wS8nj+PDmZNI8keMfNbpjTp7&#10;ynllY43l6AnWvC3nEHHCOFcC9wJqbUp6SafpKEeMQ+Y3kRw8bZwAuo4XPHEqOZsCdg6n0ry+ZEBb&#10;n7c73o7gWxt9xxde4fnKgOPJsfMWh8PqnHA8K9FA21srjinHW+mcWFPzWpd1eiMjoNPPidTGQZeA&#10;MA4/zp+xEin+hwL3lbov2DjBZGzdvfmwV+yCffOcrgD7t7bDPm5/kN60/+gE6VPl2XdFD6Q7SnCO&#10;BVc6eE8vrwANc5xjzGfNBVPufk4zP4C8cnSDZJQMVm4getqC2rctqF0Zj+pK7dFV1wbgmRtvcNmO&#10;p5ICIFnuHEoQDyB+zUFey0d9yRE9/Ts+3ms751Ma2/gddwX13dvvs33HVF+cbVfqs9cF152TwJrJ&#10;Gu5ZTx78P/elu5QdsCfRbIy6e5gNErw4l57h9qZSwoDN4msKQpVw0kM0lfFfG9rtLdz22l3L/rEF&#10;bKQA09968cdL3dNsHhsn4Me/lwDsFxsq+O3nV+yktbE7voRqXXhlS/kWzdn8+DttQX34tH7BFj4E&#10;9ux8/gMba162j81lGyUB8KrUrs0Yfgf/A4/GW6d+dlLSVXJAIpbt7Csv6yyALDnjvighoB8P5GMe&#10;NNGWeBDcu0PIzO/99btb+FT8K+1oAXUgaLcO9t89IvD3tZpxwF3E7rg3JSDI2ZrcMf6ejs/2vZhk&#10;551pfe4UiWd8Gk+G9tm9IBlkv+ILoC9BoE18K/Av8aTPfS2RL7mAB/4IPbDf5ELH4ft6Il22h+kc&#10;fQC73yc4a1f3xJ7fPaf1h59N6VwCcwP8bKIHvwudKTK239okBqzBuS/hZh58mkMdL99pvxSw3gwl&#10;sG7lFe4HA1ib9VKo1kuxZOQE+/004Ju+6ZtuDigFgutAMOL+OxFOISWkVBQoxSLLDsA5r/bkql89&#10;wE+HJBr4SukX8LFjAzTPeffgxRfc9nv3fetgxz4XznWZs76tPwVLpzb8LG1wrvetgnPu3a/6F/9e&#10;20vglN3S6zkZxFNnVx3QF5eTC8Bl5XJg+Bl7IHiRABDUuOhcWIIZzwILn6f1O0Sf/Ll0tLu8+oyv&#10;t5YuPhntq3+bFGgN8V3bqR+egf4ughNnca/ag3Mvor1ttVePv+RZfeGKhnEn/j1dYEM2KYBeY65o&#10;g5PH3XPP+tELT7lrAZ6jEW87Tln7CdFTsk/0y6WsjgdJJnpDn/pjRRxIusKB42BxtjhIHEE6I5jV&#10;JzjmFHIC2V7OmXZvzAXKnDsBMV2DZw7OeLaRs8rxSdfprE8qOQVwzekNi8QEQL+3Sxwruqyd/qtz&#10;lP3MQL+/AeANDueOs8kBFdRLDHAc0fLWpa8RnLmcKw6tAN86SzxYk4AfDevWh5Z1eoYHh4NofjIx&#10;B4edzDiNvhDgLHJ40SJXDrOECwfIHnoTYl/a09UDuuNcpUPt/T19ae9XNxqjvILOwnkmQPPeA+Ob&#10;o/meC8YsnWjgFS/WTWcFV2yaAKd7nC7FWzKCmxyM167cOryg58WJVvUdZy70zRON2kD8F7w+JykA&#10;z7jd9/jZOoiXZHfyp0yOAJ8nr42JdnMGaLcHJ456sH2NCZaHbV86laun9S8U5Crht14ypgNKz7tG&#10;bdYNl+1j64Azzz/Ujx6c6vSKrRdYweE39gm3IEWbOh0sgOmTZvcm/HQyftBHu/PYmuDoQ9NdLpEp&#10;8eqnR5/0SZ90++OmfmokCcvGshXsCltnHeyHQDT7wt5JKrB9+vFJ9wSTbKz5OlPK9DW+yJ4c1PHt&#10;rhAs40tymG1kg9l0fGhTL2kKD298DPUSBuxhAXG2Ea+SAmytxAA7CdBhGwXG+AXkiReytSZ3hTsC&#10;zWwsv+WjP/qjbwlX4Jl97guzEgUSKwX66nwsfpN7gQ13z1kjWZNhdxM/qmQSXfLG3v3js/3P+7zP&#10;e/jqr/7q25dgvgKzb+4ie0YekgBo2hs/NSMfdyWQJJcQ4Fvk+wHxrWft3ZH2UUKArkgokAVwl9FB&#10;Oklv6bC7lczUlauT9tmZtM97RmtLPwP60dlcOPEAvTFHc6X/9Kp9dL6cJT5ACTalLyNK3OiPfzQA&#10;PvDY/OYwp/otKUBIIegM8YMZrJegCUJZ/Qr3gwFaJ0VNWe21rNs3f/M3f/u1+nDLqjoEZcgoYEae&#10;oU4hM3aALDOIV3PXrjRvED8dICWeKL45GK4uBnPj6QSHwiWCr/bRAcBXc3aoQPOCDkLg+d4aHgNj&#10;ln5n6aWw8qmtvQI7x457q2DnDrRd4b4pSHY7T23JR1+87T6mj3SGk8GuubAYeokAgZILQADXmwIX&#10;tYyxoE0g5+2Z9i4+Y4wX6Any9At4BFll911QV//e6qQAGdzruweP4evDW3CeD0DeVzTwm24G93Sl&#10;pIAxYOe9x1/taO5cyvQBThC9BeOW1tbP8oSl6cLljHC66IMEKofEZSrQ4hj5+QDHgzPE6ZIc4Cxx&#10;kHrz4VN5b9E5cxw8esUx8yUBZ46jxBkSNHPGzImei54M2WS67pmOcsrou6CcDVenw4J9iQEOpDct&#10;PtX0zAnlDHMoOVXwJL3g4FWAjj8OqICdruMVj2ihY7y1GM+5674go96+mYdjy5njtKLL2UazRAGA&#10;o88YZ8t/38gh5CiTAzA/x147PgHnk2zIi0OUXtkr+0Y3VgeyGek3nODU4XRGqT9dUEY33VsdPOks&#10;XM2x9dW56s8FY6K14/FmvRu00VFBlPvVvHSJvcGfsgAMLTTiG51w1LNTO1YJmhMsXjTA2R//ydPc&#10;+uHS+1dJCgTx1NzVV3balGjpi1Z8kF/8RqMxjd9n40D8GFNfAF970Jhg93Ih3dmxixt9eKC9X5lr&#10;V5Kt8XBaQ3zVhpazzd65S535kgIFHeiqu/vQlKjrJRNd47f19tJ5FYC5D9gxzxIHBTHoRjN+1AWU&#10;1oF3bfDQxov7nM0Q0Aos/XV7gb7kgP9iTps//OorAglXdgeuvi/5ki+5/Zey7m7AHxZ0s/NsIxvo&#10;xUJyM/fqaZAuJTvAHrNVEgLsp3nR9txPBwCbqK3EgTfk8PWxmXDZOrZPu8Sq9QJJUglV9pFP404g&#10;l/h0xj2TOR9GoM3G+7LA+fmET/iE21/e93JQcO7nwl/7tV97+/mwF4df//Vf//C///f/vsmQfHzl&#10;5h4QYLv73BvuxZK77g6BtztJcM6Hsj4BKx+NHqizRfYAffN9xVd8xcN73vOe2xdhEhT9xMzdSS7u&#10;AXeEZ/emn3zw0foqgC5JMkk68AO1mUdSgM7yB/FsX/mC9FMyIFnRP3po39Chi/roNLCv7bs6fTDu&#10;BH30QL1zuHoSoHWCMeiiES26n65fJQUC+0u2eG3u+ACnvqbP6m/bzwc6JCdc4b4d8Hbx0zw2kuBt&#10;trbKcCptTM9wMijqHEuKG+1XheZJyRwQhoSBYbApnPnCh/tWycc80Q6uDg48l0CHs0uH4uPZQVAH&#10;DopEATxrBOp9OrOf0AB0g57JnGw67HggN4CX9uhNArrxu22nfMCOA/i5wgNrFNB+Lu/n3MliaYHF&#10;qT09RuOK9vIAFzyFu/x4VtZmv+wb/vBJH1xCLooCfwGVC0BSwB/QkRDzxYAkgKDGBQHf5a9NUMf5&#10;Ad6EunwkC1xELlSXob9F4HK/+ueSZbjTZ3yqk8/a2efuxz0gg2RtjivaStCe1Q/iKWiP1SsXXodf&#10;c7FhHEpnrT1fmtrgaVPiobV5Vm9cY3d89dqNaVw4oDkWV735g2g0P/siqOb8+H37x33cx93eYNAF&#10;esVpTHfoGH3RL3hWehsvOVCiQMAvISWZwImiTx/2YR92c9Y4QBw3ziS9Zcc4K5wdjjGnjyxzWum5&#10;tzEcULrdVwPm40RxJDly3ggJzAXgfrfP4aTbnCvr8Azfl2QcV86pZ0G9dTsvHFPOmQSGNXBeOV74&#10;s7ecFefGeo01X18AcAzRMY/EgrpgXwLEHB//8R9/e2uHN2PMAziHkiZkYz6OLxmRM/7Zf7agvWMT&#10;7KeS7p77my6kA/Z4Idx9Th9WZ6Jb29IIzH+27fzBiQPQvsJ9DPC449DBA/sI6IW9gufMw73icdcY&#10;3cWLZrZXqQ1sW3C2V578mjd8+qQu6JMsuvp3LynQHCcfIN5B6wniY8fSrXB3zOKg2fhkh5ddm7XC&#10;Udb2KhAdczbvuV8vgdUBa4lHkKwkBdyj7AubJADjU7GLfDI2quCppEBvMNkEdsuzYCvfrTe19NEY&#10;QRo6/DRlwVByBvEZr3QDb95EsxXshiCenWKj/H0Bn6QL+v03jD5TLwHgS1j9vhYAvpBig/VLQrEt&#10;7nxvp9mafEMlfvEG3PfalPtcUsQbcvcDemwq28qGCfTZSLYycCfwMbzFd0+ULHUXuH/YTUkC9pQN&#10;hGcMvtljd4A9wIMg0b1Lvu4df4fFGq3bFwC+opAY8Lbes7OEroSuZCy7+4Vf+IW3YP3bvu3bblAA&#10;/6mf+qm3/8HCW31j3FcSFey4+4aOCMzFmWQouHcv2Cs6QCb8LbQlIb7hG77h4cu//MtvSRoJAckF&#10;9417yZ3Kbrln6JH1sQ30hIzpIX1DW10/PaHXdIQc8OGu5Rei6Y5Eoz1M74DxnosJgH1E81XOrrOZ&#10;zq7+1r/nb21H/ebGS2vGnz21ZmfLHieXkz/0or1zwyMbOOoSNO+3pMCrCPVNwRU/4Ar3dcAaky1Q&#10;B7vR1ZX1Ly4awD5Risa9DpjLXmdgHSC0M8Dawn2r5bP0wT29wPPJt4OBZ4fAGoCDETCI+wzKCsI1&#10;dgG9DEBzOEDmX/7aozcJ1oZ+821b0GHecQA/9e+Br43M6jvH3gM0d/4r2ieE85SM0NUP0oH6mrd+&#10;0Jjm8azUZj5G0v61XwykYEkgJvAQQHhrKljj0Aj+XQyy2AI1l5I3ugyiTKksMpySCdrgAU6Hy86F&#10;7IJ1CV7942zQsfQZv+rnesG5zu17ChqHZvL3nAzDAeE0NjxtyVddSWf2uXo0XwWs3dnjKNiz1rpr&#10;Vk9GV5AM42PHAn37bAycEy+ZbH3bTkCHfuGbU0J3OHUcKQ6lt1ESAN5KSLRyOuiTIF+wz7GhY3SI&#10;PnLsvJ0HHB36xuHkJBrHkeUEciC9aWG32LN1ALxt4fyhS0fJlX739kaSwhsc54BTSW8F54LvHFLO&#10;Jf44z3gukYHHAnAJY7xo46Cir15Qj5bA3jwcsuwnu8wh9IbIeG+wONaSAr6w4fBZZ18CcEg5q/7w&#10;oSSBvxvAgdXHifZVg0SBZ/T6ioHsfC3ReQPqOVA5cvb21INAnz1WGp++pY8g/YiG+kkDNBbs+Tlh&#10;xwY7d3CP58cAHePipzuge40zLJCC11nXXj1oja0NDQAvmsrGLux8J862wWue5V+/9vaPA/xUUgAY&#10;Y+2tW1t+za6t9uiD+uIDDhr6lkZt6krPteF914KX3cP2+MR7KcTrwinHl0D7WxlNdfw712yfu9Xd&#10;KCnpvAuMnTdnzZlz7vlSbJbAv6BfHQjOBIT0TxBTO9tWUgA9dPLHkv1CfJE7WmyX+1lJv70VFnQK&#10;Qn0Cz3awJ4JYNtuzQFaS1M8NJHl9WaCuzZcCbA4bzX+QfOU3sNeSIWw9O2zddBPf1m0d1gXyS/Av&#10;AWJ97gc2kx2UJECfXWXPvHwQrLLp2tlofewsf4MNdydo72dc7gf8eBPeWvDmnjAnWbsn3AH+uK2/&#10;DeO+6qdpbLK6u4Edl2RwP5mP7WbXyczXA/0TvPuqgI0WwPsSQyKXXZdY8TUG/t1H9AWPkgLWbG39&#10;pMDLG/dLXyVI1qAj+eEO8xVJeqJO56yTPkmO0yXrJH9tnq2ZvOlNOkxHSgrQh+5GfJXYMaZYgO65&#10;b9XTQbC611lTnufuXtueq6D+bNbSXrAGPLY2uoa3tT3GZ1eWh6u5PZtTCUcbH+BtSwosQ9WvcN80&#10;mHsNcm3LR7A4bwLQpEDk2kWgjp9AO37agwV9AJ9X63gdwEvrx2PrN8fyEt/1v0kwV7TjxXxXuFew&#10;cks2yasDnnPoEO3hdqD0dfko4esztoOPLkgOe/hOWN5eCuaI7rZFWx+4kg8ZhBfujtnnc+xTsGu/&#10;gnMO8Nw9jO97+Of+Rt+zMcB+ZMTtL3B5uMRdmAIXF5FAR5sLQemCEkj5zBkIxIA+5QZVLmEXpDep&#10;HAOXmqy8N7Au0at/nFQ6hW/83pNP67sHcFcOgWe0K8kh+s0ZXjSUyc9zbcZqWxlfgTUYE+2XAhou&#10;YA4BR8rc8br8nPMG9Skbs2sF5zN8bTvXFehrbeo9Nwcd4yRwOOgCPRDgc+C8pedkefMiiKYbnClB&#10;sLc+Bd4cOfpkPKeLfirpn+QBPfOGRcDNWdPHoaPbnEf6muPjrQkdpqMcX84VRx1PAmZzSXYpAT71&#10;cQw5uoJpeHjjBEoK0H1OgXnU+6wV7+rmM57D5icP2gXozhdn3BhOs5KsSmRYA94kASRRvMXjFHv2&#10;yavPTQNvmbR5O9XfDGg+580bMc4r2eGZrAUBHER2W0meOXrsfGevfV1o/+3z6pm+3X/lqRuNXRr6&#10;Vk/Dj/bagXM8MAbO4hl/4jXXwvKEDtDmfOdMso/OngQSZ1ofOeXsBs2/NNW1GwOWz9p7Bj0rly46&#10;QWtTxnPrUddnHHr21FvNq3/3kgLm02bt8e156yCeg3ioP1x0dq3RDyeITutMhsC69LW+YOXxHIgO&#10;Hna+K9zngvHonmvR7j4TXDpfAltBnWCeTXTONykA137RsYLTAjb2AAjkBNVosGv6BIDajEUHFJiB&#10;/Df7oMSf9cNnd3zBIGiUvBAY8wW0sSVsiyS+pCO7xQ6zf2wceysw9padrWGb3O3ssn62WYDrxYI6&#10;28Ouoo8/dgZYl7mtqfaCy5IF7gbJCDaMbCQvJFrZ084lPPjosGkSwOro2wN3BLsrSKZ7ZADf/eGt&#10;v7guOZIreyuI9/WDfjbYWrUrycHd1H1ChvbYHeZrAAG7nxD4ubGfF3zlV37l7fN+yZV3v/vdt0Be&#10;QtfPAOB83dd93W19ZC8pQGfYbvcjOeLbusnPlx2SAb5ic7+4q+gWfSE/+04m1kQ+6KEB3IsCezzr&#10;Jx+ypsOdJ0BX9LknjXdP5d+REz2CY672TRmke5XZgeY5z5DSvOrLR+d0oXHbf9IE2rM15ldqizYI&#10;d+sAvWgHeIdnHXA8/19JAZMsoTcFTZyBiaEr3DcN5jbfCulKQAnmTUIKA2yirCo4576SRWP04x2Q&#10;34n3qpBcgLni1bN5w9Me3o5/E7A8BG9SL6wn2VWv7GCd0IEn63Dr28Oo/4QrHp4L5umMbFtyaY57&#10;umJssPIE23eOfS6sHizdsw28ZA/Dt9batr5tycOzMea3Hy7dMvacEReaC8PbWRe/gEWA1E8BBHTA&#10;G0aOBCjQh+ctMHBhuMAlA/q0WjsciQNB0usmBa7AfsJRbr3+aLbv9CLaQNvih3s1t7Z7OrcQ/yfd&#10;l4C5BYouZXtVmxJddfMrz/lB7a3/OXDSuMIB0VSSR3IFdIxT4+8AcOa8HfGzAU6RN5fepNAfb7M5&#10;m5whbZxG+D6Z5JT6nJWDyaH0xqe/I0DHvC3Rro3u9jaKc8ghNL/glyNFLzmQEg7exnCwjHGhG0/v&#10;Bf0cXU6YefHEIdbP+RJYC/Q5hPqNoc/OBf1WOjvWxJmTOOC4CtA5o8ajTf+tkwMJ0HRGOHuccvvM&#10;KeX0449j7q0dR9CXAeraAEeVfMgLr9bYFwHmBepkh1fy4qDjFf99TcA5dVZzmtj09N/+Vgfp8/bf&#10;0y/tO+YE+pk+n0CfOkPBFd6V7l/xEy8n1I8OHLx2b3FoAYfXGRRE6OvOq9TWHReN1myOzgcIr+fq&#10;SrjGxWs8nTSX59YRvna01Nn4lyYFjN31aGt+dbxac3OesOtLRp5POQXwalc3166xdQZn30vg5NX8&#10;V/O9FPDe+qwBn+gLMAVhvS13vrWB3orTL/cx6A2v/oJbgRkfWNnb9RIFbASdFAAaY7/1lxgA7An9&#10;tQ8boKHFNqJhHsEfXtkkNoI99AadTWRz+6KAfWFr2J6SkPoFy72JZ5OUvj5gZwXkPq1nw9hf8+FT&#10;MsCcfAx41oRfa2kN+DW3e4FNTTZspjuAn0FuyT19UgJrZe/xiQ/ztu/kxR6zn30pQJ5spr8X4OcT&#10;vo4gA+thL9l4ttx9xc57lnzlC0l0+5mAIN9PBvyTDPDVgESBvy/wZV/2ZbdP//135l/6pV96+yOB&#10;kgfe/PtJgQSLZLQAnL2W+JXUICd7JJj3wsZP1STBzcsfw799ThetQ6LAOIkBJTrR8KWYOlnCJzsy&#10;Ccid3hnjpQRfkB4DekSGxqnbJ/pbciu9tpdAmxK+ceY67Vn2RV/n5wqMbww+tdnnk1404VTCMx7s&#10;mPg5x6ZD8M2TjLTB8fy2fykAViBXuG8aTkFrUy4fwTn2dYE8CVodHxnPc95wFvBYe3xT1OqvC8mA&#10;YleaT33nqA3s+DcB7c3ClSzCDeClyCc4/AzJ0lFP/4LmQq812i9yANobi2ZQ/xU036vA1bpOvu/J&#10;x37V/xScY18Cy2P0lrfHeFzAbwC/PbjCDcIFnpuPsXYxOlsukZICnAGXZm/9lS4Dl5MggkMgkNMn&#10;CPLMeehvCriYGEg4JQgEVC50AUdBiQv26h8n1aWy61J/TD7p3AnWvnWARrLvUkg+YMeAU788R+e0&#10;+9rhPofuS8CcbNhVUqB6Mtg5A31BY54CNE86V3hg5RGwJZwCwavPJwXUnDeOkyCZU8mB1O8tEl3R&#10;TjcE7X16z+nkBHLQOJnGe/YmijNGv7zxUHKiJATotTbODieTQ+O+poecLU6UNzEcIjKlr8aaH0+C&#10;45xAzz4tVcLhEEpycCC9IeOU4YUjDLQJ1M2BXzxy3vCsLjHAiRaMO1POF1reODlLfRoKOMfOJacM&#10;v+YmLwE83jjXkikSFD5l1Ya2OYA5JCCMwyPH1fmTTPFGzxcaHFBr4OCToXvW/rHL9MW+prvpt/az&#10;bfWx9nCunoP05p5+pXsLj+F1tsHJE8B7eDvmXKvngidAl+0FW8jRJp/utXDofIBuc6LZuYi36tu+&#10;pTH4iaegNvy1lhP0m7f7/LGkgM/CraE5Vz6tRV9rAeG0zitoLQB9EL0Anv5KY7Q3Fj87r7XANX9t&#10;J85zIDoLr0InaF/ShfjXphRklnzsbbJ7Fy5dct+5g+2TdsF+IFgHbEEJgIJ+gZy3woJruObpiwH9&#10;oOCswCw9TmclBRrPdrKH7nM2g/0S6LM3bAQbJRgUXLPR+vt7JewLGyfobhx8pTVL0PIR2Cw2jL3x&#10;ybwkCRv2KZ/yKQ9f8AVfcHsbT1bWZh34tS519pfdYk89kxs7bx73Bb6SffvqDNMpNPDMjvNx0jX0&#10;2Tx2E/RVhgSqz/n9NEIyWwJYEoAf4+st/o01u4/Y1O4RX4v53wD6548NAkkCPz9wt/hvzPufy/zT&#10;LzlQAsF/b95/H+uucae4P8mKLEvamFPCl513d7hP8N/eWh+dMaYkgPvFfVhigC66G8mA3IwjN/Jx&#10;zsjP/WOc+fq6gN6gn97DS7f4Kko6rU2f+iZ4sgfm3P0CV2fsBLxlh9YeXMHajSBbV/3evPUtn+gZ&#10;5xmOZ/v+Pv/7gMUtoTcJ5jjhCu+tgKv5asvg3ROm9gQY1Havb3F23ua8gp3zhPrRO/teB9BNme7x&#10;8Vjfm4Cl/9g8V3j2jazbP8AIrEHVv4ensbtX2hsfaA9Xf3A+L1zx/RJovqu2he1/DO8Krsa+BK5o&#10;XgH5nUBGyuQL4Eb3nGuhscBzdOw1A81Q5/y6HFx4ggYBgiDeRe4CcuEJ3LQJZPpKIDwBFxxvZjkO&#10;ghhJAu2y2C5yWXUXuMuUk3H170wKWF968py1nm3JdJ9rqzz1t7lAY67aqi9oi9Y55jlgzJ7L6Ngr&#10;b5HdNdGF3zoa33xXEA5YGvdAPzw8xNPVGDjhNRc+OW4cTI6iN0T+mBOnj5PjzQxnUPDsrRGHzZtz&#10;zlfJJ7oHOD5KOAJ3OiQA99bImyx9dFMgzNnhPHkrwnkBkg4cGnc2feRE0U993pLRV7qKD04s3tA3&#10;D51FlzPKkcW7dQiyJCxyFuEIwPUr8QbQk2TzpkfQLikh8cGxwyfeOH9oOlMcO44aR4xj7C0aR49T&#10;7QsdjqtPUyUq8KT88A//8IeP+IiPuPHnbOFHAsC8nHAOc5/94rPfCOPV2W1ec9pDwYQAIucyXQH6&#10;Tz1Qpx/wTr2of8tgz5769gXGnADXfMrgCg+8hGb84of+tn6yYC8FZOwjh5iNSk4rK8Dhhd/aulvV&#10;8R1oM08QXmu74vOE5lgw1jrw4lmg+dIvBcDyunsbzvK89Z6DaFwlBkD4rRn9cz5la669tsr4Rqf6&#10;FaAXrWBpviqQt7vUesxTSV/coc4Z+8QOlfBj13u7qh4I7ksIOP9sf8CuCuKM0V8ywDz2Wj8oMQBv&#10;oWTBggCRTWIH2Ed2gv1jv9kUSQK2ms2yBl82sWUCe7aHfWO/2SD2U4KAnWNX2TCBNvoSvewO28Q+&#10;+jqAXfRpvX/eorNX2UByqi4gZ5fxYf34tl5fCRjDVntO39JFe8LOWgO8AmB6oo/8JGbZbfJ19/hv&#10;Gf3hVsG49fTHA51/gTHfh+23Bl9S8JnsMfAHGSXCBfr+ZwZfDPgCwE8QJD+0Swz4Z93+QKCfDfgH&#10;z7y+qPOzBfj+7oCvD/AvOc7nEoSWiPDsJY07jT6k/0prtV/uQ3tsL5QlBfh8kkLk4FwojaGD7Brd&#10;dA/ZP/rlWYDfWV4Zw29cZ6E2e2VcyQGlfjSitXYT71dnDHRen3t2w3sM/zE6jcNXvJEVHdLvmU/8&#10;/xBohCxkiXxnAIIgFEK66q/vCs4+z9u2F8I78OaBfAP7mJKfz4ufrutrn6or9cHZce/Ay4D8Vr5X&#10;oD95PwcyZu2LsepsFoPNWDPGwKdnnAIXuYvGRSeIAgI1QRNwEXUZLa66i0lioJ8buMT6BNvFKmDx&#10;JtUfRLv653eLLoz0LZ1S1rZrq211dPG0B7UtjvZTxle4INlt3xXco/MciJ9sIjCvvXJ5e166cHe9&#10;C4t3D+cpQGNtM16uaGkHPdMnzifniWPJkeNUcSQ5dvTA2xhvf7xtgSNxJHAVpHPMOHuCfaXAv4QS&#10;GnTK23Gf0sPlFHN86J3PVd3PnBvBNEetT/VLVnGi6DvHShunkd7ip68T6DrnlYPMmcW3P6gloPbz&#10;B+A3od6kSVzgiSNsHZxkATmnUp1jKYiXIHEuOLnebJnT27bP/MzPvMmB0ylZgX8OrpKj50xYo7PI&#10;qTYGP94k4ZdsOdclKJw7fWSkjQOLB2/1fFnA8ZcQIFt1f0hLwoVMOHHtZzqU/qcHnlcP2JP2/9S7&#10;fa5taaVXi/MYwF+dBMvLq0JrshZOKsix1SZAoScCLs4x/bYv5LUJgXWWA/zWvuUJ8PTFS3wpyRGc&#10;sjshWeLF86smBU56ARx8ttZK0Hp7Bq2p55VRfUp0l4fWDbZ+BfrjF62tN0dtT9F6KcSzdQFzeVbS&#10;CV8D+OyanWFvJCLZJrqjny6BgimyEYAJxAC7L1hlywR1cPXTQwkD9AW29hmkmyUBoq+turn1oaE0&#10;h7vfW2/21R3NVknEsuH4FnTTf2/y2Tng66f9707ZJAl/9oiNRRdPbBf+2Wjj2FWBuPHsurfrfn8v&#10;KcDW+mrB2tjK7CZ7zIYZY72dTTbSvcDGSbxos+fth/VZBxrWYu10Oj1zriVXBfhsL/vqL/izlb5q&#10;IA/2VDLV/QTwzM6yw4J36xWouz8ked0N5KKvvxXgjwiyyX6O8Fmf9Vm3BICfEPivCv2cwJcCEgTW&#10;Em33i6SAJAXfyM8Z/M8OZCfh7F6kV/i2R+TWuukS26TNF07uG8kAQAcB2dEfukqXjaMTntNf8kw3&#10;9ZO7Mhz6Gl5Jger8y/SQ/m2yKh2FE2RL0W2PwHneqp99C2ffPndmt/8KFie7G190TLs2/vD7fClg&#10;AQ38zgIJCFz11wcy0pUnrNFWf85mvQOvDvT2OWCPzzZ7U7v6O3v15oBM91yQ854zAOdqX8A9mvsc&#10;HefsdGhl5F0wgnzgAvV20uXuQnYZutCVAhgBm+y9IAtun7AJzNDx7AJ3kXvD6YJ1KbqAOaNX//zv&#10;A/jCa7ql3HVue+s613k+L5y0Vr4g+Z74cFf3tz08ZXSWv+eCMaed1GafOFgu4ObduXf89oPtB1dt&#10;tZ+AHh6Wp5XPibd1l7wgV0KAHtAhQSfHieMjIKU7nC565a2/T085ptrpmDdSnFG6A8c4bRxAjiia&#10;nE1OMseTU0iPOaKcSgkCb7fos2y+kiPEUfLGh4NrDH1VSk74o0+cYsGyub2hEXh7I9Sbeg4mJ5ID&#10;yUHjFPpjgBIEgONXIgDPnEoOc2t0XvAiUcEJ9ik/R5ljR2bW7+cN1gJ6Y+htG7lwOCVESgagjZd+&#10;RhBfzll/IAzP1gScW6V9QYdMJQXIk0zoW4GbPb2yQ6s72uBsGzj1M/04dfxq7D3YccHJz+sA3nKq&#10;ObfskWc6IyjizObswtGvhENmya06QHOf9QeLYy3JwpqSffXatQWnLBqPH8+vmhQ4+Qnav13vFZz9&#10;noNz3QBd0Pp2zufA8r1Qe5Ac3xSgh25rUjYX/fGmtc+vnV91usNm4U9dsOTM9fbUc29or5IC9tR4&#10;NgEO26ctMH6fAXy6W2IA4M9Yuu3cswsCaDaEXWJzJQ8FlWyhZCk7xYYLgtkw9tAXA97CSwxI/rN7&#10;/AC0zWNevApEvSDwab7f2X/RF33R7ZN6dgsN9pGM2Dt+h9/gC54F1ZKrEpzssTXjnZ44f30phkdr&#10;Sd/Il51ng/Whqy0dVrKvEhnoS+z63xPYRLywmdqMlUw1h7VJ+Fqnn1/5iYEA3h3F5pObZDA8d4Y/&#10;KAjcKwX273nPe977lYCECFlICvjCwHzuLPeVvXD3uHeU/kChnxb46kCSwbk2B774ZdZOLuxRukT2&#10;JZdLNEkEAPvDltFVukwmxqp3FvWRs/bsHDyAvjZz0l9gP9Bs3wF9lAijg+libQAvSm3Go4NmtqJz&#10;hqfOXW37fAV4h7eg7SkbE17P6tasxEd8eX4nKfD/AUFk+K7663sMCHjrwbnx78Cbhd2Dp2D3CKTz&#10;78CbB7IlY2crw7Oyr+98Dox/bH/sJSPenmZ8GV4GmE0T1BewABe/Nm8oBWsufYETcBHD8WZX6WsB&#10;uL11lRRwgfssz4XpE2mBk6SAy/HqX/8lobWfa8X31bqu4DE51JfMdg6QUxeeMn6UQX0L2qID3/NL&#10;AN3GB9rsFeeQDJafc/wps/h8CtCEf44/nxfO8csTGXJ2vZ3gaHIuOTmcEw4WJ4Yu0SElZ1PgzAnz&#10;Vl9d0kBdENxn+JxRfRxRjhnnifPM8eA0c0QF1QJq4wS+xnBG6STggHCe8AafXuNNcuJd/18g7U0P&#10;545Oc0zpbr+F5TwCDiJHTQKAswZfm2drk1TAswSAYNtPaJR453B6FoA7X9bsbODTmx9r0u4c+aLA&#10;2zWOubdBHDpvydAqySA5IdmGHw4qJ1HSRBtnVTsHVRuHlfPOAbYn5nXmONvazU/meLCX2YtsRpCu&#10;B/qvdO3Eg3PSAunNc+AcC855XgfQy6l27uixOv0qKVA7+eS85jRro//KoOezPEG7+ZcfawPJjazI&#10;sXUrTzAOT+oc8Jf+l4SBOc+98ax9+b6CAojkQoYrI7ByQDcegPrO+xQsz1vvufpL6T4Fq9PWA7Tp&#10;0y4R6ryyRc6xe5HNsi90p8CIPiUbdcETW8Xuo9HPBwRb+tBgHwR7IDr6BFclBpTmYjuU9LekgLqx&#10;PiN3/7MP7KGvndgW9optZhPYKbZO6U05u81eSFCC3ly78/kL6LG7gnzJWSAJCs/XVgJgv6f3R/a8&#10;LUezhK61CbolA/qtva+02Cm2lh3nu1gDGZMT+6mfXd2ziRd2WNKXDsK3P/aJLrgrJCX4JhITSokL&#10;Y5TsIjlIlHgmFzaeD8SW48sn/9bjCwCy85Mudhguf0fyQFJAMO/rAf9rgLX7MsIXEv6rQv/8rQFz&#10;eJvP3kto4L/7UsLAPeRrAQkCPzNAsySBu9aayYYuWKczyF4BdXKhZ+pB+qqs3nPnPztnPNlp7/ya&#10;D/DdNiFgL+mcO6ukhL3qHpOU8KwEeE537SFA1/zZhnhb0H7vXOOzdSizDa3rHqC3OOqNA9Ze+y0p&#10;wLmJiTq/M0ECcsCu+hP8Y5AhVZJh7Vcb32Y27xXUd459B94XTrm9BO4dvHfg9YFsyfjU8QwaWKMG&#10;wn1qXzpre84Y+RwRlyXHQFAvGJIY4MD0llcg5xNpFx4DKFiSBADwgMDKG1dJAp9LCmxcpoIWvyUX&#10;oAhCXJLqV/8kC0oKdPmAbMTV2sBpMzwDcgm2v2flyjs5aVs8EL3K2tX3+aTxEkB79yg69opzqK+1&#10;6TvHh69f+RIe4O6cW4LWtc+nfKrrxzOnkE5x2Dg3HDbOMb1Qp2uCfzomKOeACZgF9MbkeNI/47zR&#10;5jxyjugY/c2p5Xx6G+Utu370jDWXt3QcLGPCkxSgq/oFzpw+83E46bJPVznD+OEIc/DgcFa9CfLf&#10;WNFtCQCJL6U3UmgJuuFxkPHN0bZODjZwvjiV+OvtnH5zOGNkk3wEFNYsKOUsc7Q42Jxr56mfUXCI&#10;40nShHOLB06mPufXGH9si8NrTfj0Wazz6VxKNJCb80y29rB9Vwan/mt7StfQ6CwvaH+JnsaLMlh+&#10;XhXQwAce2URrL/hXJ39BDfvkmc3kJKvDz9Fmt9Z29Vwb3s/2Haf/irfkFV2gr3N37gOaZENfnvpS&#10;AK3Wj8bKdvdG3Xxw4vcKzJ08ul96Tm6tBb7SXM3zGLTX8Vt7/EYLmONcT+PfFJCHNTQfnoA2a6Y3&#10;zreA29lyBtlFwRA71Nt0upaM6JQASfDE7guW0fGlgP3UDiQ30WAD0RFogRICC9oFaPoK3KJRAO8L&#10;o5KvbAj7wFZoY8v0s1/sVl96ST5KlLLd1sbeiI/YUb6Crw2BhBpbx6ZKSLKT/h4B269uHL6sF0h4&#10;sGvesksaCKrZJ4lbvJAVOdlvcrd+dlLQbD5yZOu1salkZE/SYeOU7gbzCLQlBdh4++QOYqetiw12&#10;B1mzdrYT3+yr9UsCePPvbwU4UwJ0fLOrbDLafgrgbwT4ikwyoH+SHiUI/L0Bdr8vQ+yPJHdrskfk&#10;6E7CI1svIYO2+fBHbyS7JajpS2eQrDpzoHNHHucZSZfDT5fR6uzC0e48lxRgK+kVSAfdWenrQnq6&#10;UAIh8IzWnvPs3Ql7rtV7hr/rQmv7H4PFMS4aaJJB7a+dFDAOoYXnMPhWgQXaXBvqGS82Hl8EoG6N&#10;CSGc4FwL2P57YN6rdtA8V/M9BefYd+B94Upmz4Ureh9sYJ3pMB1Vv8J7FdgzcsIarer7XJmxBnuG&#10;mmOfG+P8ZtA7y4w8RyQH1wUimy4gEMC5+F2mSp+mcWpcRhIBBXOcHQ6EOnCJupB8bigpoE/A5E2V&#10;gN9bSRn0e18KuFC7BFrfgjVVPgaNVyYP46rXF5BRfT1vCYwhu54bEz/hrOOh/+Qt0B+t2qIXL4F9&#10;8/Ygvpcv/Ts+6Lm+E2eft/0e4GtB29LAkzpeveWQOJJUojt0gW5xrjg9dEUCSbDMSaRnHE/4nDgO&#10;mNJY+geHcyYpIIindzkWHEgBfm/8fQaLnmA8egJwyQm6rcSfBAE9Fixz8PAn6OPo4pcum9d8Ammf&#10;4Pu0lAPMGfPWTMnpU+ewSkZwjCUHONTGmRs9X0VwtAX++MCvkjw4ms6WN0J40cYJNA5Nbxdz3r01&#10;FAhYKwdZMO9LBg57/xNBXwZwcpX40WctSjQ5s/jWT0a9BSRj8uUP0DdgbwH9T+/TvXRjnxfSU+Oi&#10;lf4EjT8h/VrYMdHzfIW3tBp34gVwrG8dXY4qHdMuMJOMYTP1exOmFMjAVc/GAnQWtEUfVN+yNYH4&#10;iuddD7zWvWuqT918njnmz00KRPeE5Awv/jzDX352bclAHdQHkhHo/lFf2ujGU2vvGU5rDrQH8O6B&#10;/pXTPYALb2H7oxNNZTKwXveruuBOEOzcO4fOm+CO/RIwFdCTQ2PIQp8zr8/dLPEJdgxbgD5gE6Kp&#10;tO/0VykBYYw+9fo8+029efDE/gjc2Ui2g61j39hBSVL2lB0sMZD9ZtsAW8q2m8Mb+Gwcm8yGsfFw&#10;jFF3HyjZG0EunowVDFofWgJib8QF1GwcvtwLzqFzl6zpBBsuYUvGvnYid/ZY8rczWnBsrzyz88Y4&#10;C/YHH2ywQI9M2EbjJQ/YZGsnE+sgCzbeHJ/2aZ92+x8GJAB8PeAnAhIA/kgg2r6OsAbt/s5A/3wd&#10;4EsBiQ/jJAH6w4D2xR3Fzruv2Bzy4QuwRdbr7sC3vXJfkAXefb1ATmTqrkUXPXYdDkh/K8mEbOgz&#10;8LxnuTPbMxrkiSbe7Bv+0isguQPMrSyJRUeBekkgYAwa/MD2FW/n2dtnEM6JW9sVnDidc5CO9Kwe&#10;JJvG3ZICDmdECWeJPwURbFJg0ivctwPiwTrwlgAcIptff8pyb3zrucJ5B96B7yiQPoMMwhXeq8DS&#10;Bs7M2oHaKhnkba9Pu/rytkauuv7oZMgDxhw450oGuTeYHAOXvEvFZSLId8G6fARcAhh92kocSAAI&#10;ZgQr8BnK3jB4o+lylDmXlfcb6qt//XygNe86ANsS6ANX9qZ1J5/KxiXHyp0LTm0BvOSm3rjlAdR/&#10;xVP0g3hE5wp/AV1ODnzjzvWc+E+1qV/hBNsXb5X6Tn490zElh5MTxYH01kVSiDNn37XRHYG3t/L0&#10;iR5xHjmdHCDQGzV6RR9zRr3xFrR6CyVIo6/0zhuhvk4BaHE4JbLoYLrM2fWmhd5y0iQfOK30nQPq&#10;WeAM0OWsSi5ISHD+6CfnHi++DBD4c8YE5eaC05slb768ZeNEWqt1OBtKb5jQwEfOsbOjLiHHgXaG&#10;rA9/nEBrtG6lYMCXD3jxlkiiDR+cx2TuTZE/UCXQJ2f84BOP+LIWTqi9sVb84N2cnFIOM8gG2VvQ&#10;/m9Z/Qo6QwurO8D45+AFzRme+vY3t3Oy9LQt3uI7W9aao8sOcag5rsZKJEk+CUbYUn1sJ+eVU2xM&#10;zvZpawPtoLmAeoAXPMO9tyZ1fT0v3tbNg29vDu8lBeiAufARTWPwksyA/tYQr9rjJ9j1hL9jGgcP&#10;f/SLPAG5hdt87V+8maO26jv/Cctfsmr8U2MXd+fWvqAv2nhvj5O/AIc9k6hz7n3+XlIA9EbYeRYw&#10;0StyEWA55+wcfCApKIgCklUCR/3eLAu6BFRoKAv87b+gawMxgC+l4NsYtNgf9MzDLghmJQsFwd7m&#10;s0W9GHAfsVlsPZsk0ch+CsjZRXaarWPLBKVsoGSA8dYl0cHGCbTdB14mdLasH3/GCpb988f4JAgk&#10;Zn2Oz97TGefPOaQv1sgmsofuCraQ/dVub+AYQ7/Ix7oF1RKpfBP7BN9dwB+CY1/Ee0rr95WjfWRL&#10;0effuLPYVwlaPz+TGPD3EPz+H134khna/PeE5z//HaOvDcjYPAJ+8rWnZF2SIxtDPsmJnWKb4NER&#10;OO4J/hYZWCvZ2g93i72AT77nGVh9BvrJzFzKwHM2EtAx9ACZ4hvQS/tcqY1c7YeyvpIB9NF49NA3&#10;/8njU9C5vOoLrvqt13kF2aCea1PiJ9kYp/y/kgIGL/GnoMmbBGi7wn27wPzAmmyGzB5HhOGheHik&#10;DFe8tgbw0g18B77zwnMO7/sDVp87F1d4rwJL+wrYhLUL9/oq97yRpWdlfAO4bFTOKlB3kTLoJQUY&#10;dBe8AKm3lwJ+l7ZASkDTG03BUokBF40gTJsgx4UqmFMXzHEWBFacIZd1f7396h8nhION79bdetKV&#10;1tVaW/9CMko+i6eeTLJp4YKduz6wl6Kx2f34AbXf42vBXNE2jzH3xtkzjoK5zRPuY/Pog7vP2/8c&#10;uBqjLbkumMtarN+dwVkTXHIMvXkRoNpfnzt6W90n7OmUki7RGc4pB5LewBGscqo5YegJ8umXcXTU&#10;GxNJBHUXtDf+dBIdzhJ91scxlYDgINFT7cb15opTaH60zWOsubwtot8Cb2/7OacbhHMqBeEcP2vD&#10;LzqcZPqv7lxJWEiy4YPjzJHkxJrblxXW7wySm7nxSi7aSljgi2PnzRU+8SHoQw9f+MATeTlz6pJy&#10;EnEcWkkB83JW/XTAFwN4KNkicSKIcA7tdfq5+3zue/VT59T3LIEr3THuxAMn3sKOUd8+8wJzLb3l&#10;bQEecL7YxhxeMuADaRPACH4KQApG4MA1JtuqzFZs3dlInqDnIPlVXx49199zvC9e/eYzx2NJAbY4&#10;3tBDa/kDnsMBeI73cOJFWzjhG7/rhK89ObMV3UFkFS6cpb3rg6N+9gXaAdzq2j2jif4ptyswDr46&#10;fON3nOd4VVdaQ+sAAkuBo/PpnPWlgMBIkGR/JAbY997ydy/3dYpklEDOOPc0HLgC+fNrAWcXSCoA&#10;+mse49SNrZQ0wIex2tjRkgxsngDcW3Q2T1JXEom9xIfxvgYoeSkI9eWUAFiAK+HI1guyJR0lPtlQ&#10;+HgH+DU3e40mfugFvgWK5vZZvN/q+4N8bKs7xBt4XxsWKJO3cc4kGwuPvPEikG9PupfMW6DKFgvm&#10;/dyKrbZXeCR/+4c++bHPbLD5JUnIhO2UDGa3rVECxVljayUzJAjQ9T8ZAF8T+KOC/sBgyQE/H/C3&#10;YCR3BfHJ1H5LELDJ2u0N+bA3JdKsR0levZVXR8Nd5r6gS/befejOc6+4O+hl54KOW2vnJXlpt356&#10;nT4na+1kiY7EUjpJ9+wp2dLNEkDkDfS37+JosjU+O4p/dXPET+dtQftjfVftj4G5rDf7UH2fsxvA&#10;s3HqfOPX/lLgnFTbFe7bAQmjzaZ8PnH5jM/4jJsRkK3TlyDifQUTPLZR78B3bqAX9CWgR+AK9wMB&#10;3gpdbt0rh6D25HLVXhu4shn41V6fM2pcZ1uZE5ZDmzHmHLhQBSIuOcGHAELgJTHg4hbYuBj1uQQF&#10;WuoFXOouHnWBjqAOvqBLkOJi5Gi4AK/+3UsKBLu2nnf9tRtn3davTald3Zhk2UWnrTmWVmA8O28c&#10;fCUIX4mGvhzE7VtaIP5a49ICxmuvzV65yO3druUxgIPOPleefYsT3hVczd0zetbR+gF8DoC3OnSI&#10;g0YXBM2cqT65pyfuGX0cIH3eVHHQONKCXYG3No6ONzGCXw4qR1Pw680NPTQfR9rbG44oXexNOSdO&#10;MAxPQgstgbL54cKjr5Ja3l5pgyeo5yT7ZNSZwLekBpocUAkPzq86/VZ3bgBazgSnTIIDTbw5a+YV&#10;JGh37wr2OXRKjjbHjszgWTveBPkCeIkWSQjrMS+HVIJAoE9+nGbnDa/msHa8kSOZ4xH/+vApQeJF&#10;ADvATqR/6Wh7DE49OZ8DuI0P6MSJ1zydq87GiRc0X3jn3Oa9qi9Eo7HoWDcnmw3i8OZwq0uW0Ctn&#10;sQBEXVlSgO47o/pPQDvb0VrhZ4NaB349q3feAn0rP8+1h1OfOc3xWFKAvcUDMBZtY+IRZNOA9tZw&#10;tuFhnwPrBuEDz/gjMzJUhheuseZvPUE8JgfzgsVJDsk5aE21o9HzSSOovXmi09jWeK4XHr0QBDln&#10;Aknn3Cf6zrggTsDELjrvkoWCXO2CJHolYCo4LDFQQA08i0UE8nBBb2H1C/Q9o6kUuAFBYgBPH7tp&#10;PFzBJ31nKySO2BH2g53zdwDYMOtCCz67wV6xU2yJdbJF7A27xFZq5zN4aw0f3/hUkgNezUtmSnwJ&#10;qN0BvmJi57xUkJzwTHfZffjkTo+sB19so/uAjSM7snQOBLDmDMhP4gBtdM3Fh4GXfjjP5uAXmV+C&#10;1b1hTyVBSm6TFx/HHwD0NwX88T/BPpk5f9q+8Ru/8fb3A9w57jQJAj8lkMDw0wLrkhAAbA3e3QvW&#10;48WM4FowTTZ0BF94TRfJAN/sV38nQr+zZr30y11M/mQCl+zU4VmrNj8FAPSdDezcpt/owTWGzOlB&#10;gf4mA+hlSYFKfNgjuqZuLf0Uq7PTfO3BeSYfg7WBJ5w2csFaswXn3NkAYHx2oLr7/LWSAm1ggPhO&#10;+naDueOJcbbRlFCmy1/GpKzeXGinFAk2MD7+k8k78A6cQDdW74Mr3Pc3vMnz2PlS7rl5DjTG+LPv&#10;ai6wfcazLxlZUIaXIXb5OtcuEUZdICSI6XNul58AxDPD19cDLviCfkEZ0OdCVQqi9LEjSsGeuiBO&#10;MOdNwtU/F71LKJnRj3Otnlce2xfoP416uMrVPzJh1+DXf9JGB054ylN34WtHz3zbtzjx1vzVtRvX&#10;2GSgdPlLyrj0tcFf/q7gqX4Ap/mei38+G68E1mL9+MQzh4EDwgHgCHP8vN2SAOAgCsI5ZQJeDpyk&#10;kyBeIiDHSTu94XgJfpWcVW9jBMUCdc6hTy/herPCUeVQ0UuBNRAI01119AX58DlsaNBbzi5dx5+3&#10;88ZLkNFf4+g8MI5TCPBPt/Et2eHZTwsE8JIBzoSzZG14N/5d73rX7Vz4qsE8xkk+OH/OGQeT84Yf&#10;Z01A0R/pJCvOMvjYj/3Y239xxZnU36er5iefEgYce848eXFkyRUveEa/z4LNy7knK8kZTqQ9tbf0&#10;rv1OB5UnpNPqqxsLix+9x3Dqj16lua7OQvjbdkL9SkBvObvsT/aRrcxG2huOOr3muMLRz3bS95xa&#10;beqBZ3SzH9mOfQZkZl1AHW89L6/xr33r+hbXeszzkqSA8e3fQjgL1gSu+oxpXevoVwfGkg3ZRWtx&#10;gX28WiO6K4sT9KUb9yAdCXa8OUC0ajcumeAhPndtu+8CHmdI4CiZx86wGb44YaMETZIEEnPe4Ar8&#10;BEzeqAr67B390ubrXTZNACaIB4LavhYwRlAWmJvewhN8sb1oSnKhC9TRg0ffC+56s8sO9jMkQT57&#10;AtTZC/OY2xh2XsAvucGGsWlsCFBnI9lT9gVdwS5bDV/CQ0xlTvTwhWe+CDvNn2CfvZ1n99wHkp30&#10;l20t2cxeuif5LJIYbDb5o0UOZALyd9xB7g1fJDgj7Che7CP9SE+AQP0jP/Ijb4E/PtlvdpQtZ3vJ&#10;w/6h85mf+ZkPn//5n38rPUuq+OmArwL8d4zkAF/iwgtYd4K/m4Bvd0I/2bTn7I6ELbkUWOOdjOxZ&#10;dsozW9V5ooNKdqq6fXYXKztvxqFJF9Fl38iILlg3mvQbfsBGmsdYdzzZohuPgT0FmxwgO/psHN6A&#10;OdEzT+fR+fPsnHUOO4v1dy5PWNyrvqt29NY+tPc7T2O1sQHqSnt0+0ODIWM8xNcBNBZa+FN4rwvR&#10;7BAAG2ETHUpOjQ2nWHDO8fGpDE6c78jwdu0D2aaEwQeDLK2jtdEthyg9A1dj3g4g21Pe4Ar3uXDq&#10;yrmni7t4jdv+2l6qA41LvjkvLgAGnfFl6Bn0HA9tDLvL3JkHLiJn30UruHGBenZB93m1y80zEARp&#10;d3kLNgROLmVOEMen4E7dhX31z5dJLpzWgv+r9T8lGzK3buW2wwfJZXURbnS1736ot4/K4Ow3Ttk8&#10;2kHP4d6DHRdPwKXJ4bB/taG1dE845zNm5wnP8+K/FJYePaNLLn6OmMBWUO1NmOCXwwV89QA4wvTK&#10;p5mCcc4RPeIs+fRUMMv586zdW3COGMfMH1LyySoHVb+3LRxvwXW67W28ABdwSnO66CVHnCNpnDdE&#10;nDzOqzZ6zdHkwOKRrnv2UwJnAV4OPt3n4Ek44NEcdJ0zaxx8Ywu8nRF8W4Pz4E0hHDxwHn2JwBnk&#10;MDuP+JMM8P95SwhIqH3SJ33S7a0VB9lXN97GcWzJTDKln2qQjUSBPl8O+FsDyRNN4zjFnGGBC571&#10;kTM+SgqkNwurT4+1n/pCV8Lbs3f2X9UXtF3NsTj6wr2C7aO72ceSAnweZ0+d3nj71nOObEkBjnk2&#10;Fqj3jHagbUuQHcIvWWRHem6N99bSercffXQEAE8lBeCaB7CL7Yvx9asvaNs1hAfQUJIfXLTC0UdW&#10;5Ed2SjYfFLwsbTytbOKrtqC1K+HFp7r9EvAITgQkbJNnNkKwDOLB/Piwp+aPjvnQqk09flpzoF+b&#10;wMdZLlHObrANAr7eqkpoCizZDcFyQT6e8IEnuAJuL+ckE/APx/nsK4KCOiXojT/f3d2ubr10m9wF&#10;fux0gVrBprmSj4CODWNX8cj2shcSBe5x9kmy03z0DE99/s4OWy88yV/rdhfA51+w++Si5Guwj9bo&#10;zkBPm3vD3aDN/WBuATj7zf6ygewhG6dksyQbJD7ZQHiSBNZUQsSekIm1SYyy4ZKubKeXIHDSscBe&#10;8pMkWvFIh9hu/PBl+C2SwewDG+q/HPQVwBd/8Re/939OkFDwpYAkCRlYD5svsevOQYOOWC+QGLB+&#10;8pf4sMfo2yd7W3IIv9Znv+wB/aS76aI2ySP8p9va6W6Jq84Emuihr42eqGsDdGjtn7H6yRNf+KO/&#10;JQM8A3X98MgfLTx2xuM1vjrHnu1FNk2bs362VV+ctQsnzhWc487x268eD57dDZd/UyBFUgYtqrp+&#10;RGLkMWjiVU5whfsmoPWssVOaM0MIZyEBVYI29YMFksXCW7HGq3nI8wr3OxJcrWvhaszbAWRLp/FQ&#10;GT/PPaMnWCtanXUQrc6JunLlog52v3dc5fafEH1gXmc2g6tkgBliToGLwgUAGHrtDLbLyiXk0nYR&#10;FcS4vCsFP4J+zwAOh0ZApF5CQBDmM+YCNg6CQMylKFi5+ncmBcjEes51n7JYHOXKdXHqTz7K+gNj&#10;aoebTE88UB988y097fGATvw9BfCMAcaj43LmJNhD7d05VzTjtXJlEU/3eHmKR/0naEfb2jmyHDhO&#10;jYBawKteAoATWbsAm57QGw6goJwjyamiLwJTTpiAll74vFNg6203p9RvVjlb3lxxzjiscDiv6HII&#10;fREgEEbPPHiQKKCbfVZvPOdMHW1Op5Lu5sh6g56jS9f1cST9bQyBFadXUM254+xxcJ0hDnEOL/3n&#10;hHImzWld3ug7UxxTc3JqBeglHTia+DIXXF9IcH45sMZ7tm6JAQkUckD7oz/6o2+JB+N8KSDZACQC&#10;jCFbgSJ8iQYy01fg4uyzB5xG+0rf0kn7TY96BunX2ZZ+LGgLZ+v1o609/W3M0jr7ryBdB1f9QbTX&#10;RrKJHG7njr3kSAsGBCucYQEGx5gdhWPMJgVOZzfa9SkDz3CyHfhWT+6Vy3NrX7m1DuAZbWPx+FhS&#10;IH7ICd32AxiP92xl8gS1tzaw9dYXzWQByIv8yC5g98nwTAzAN58yHnbN1YG5QDyGL1gtGckG+Q2w&#10;t3tK9krgKJgBgiMBUUFyb00FMmRZSQ/wG+DZ+pdPbfDQcZ76I6GNB2xCv70XXAj8BXHw4QnmzO9N&#10;vCSAr1UEi2woenSyZGuBmSCf/vaMljbBI922BsGZZ+PRt254xmknA/Iw3t3DNrDN7BFbxIZKXEp6&#10;2Dv7Zr+iaz6J7L6uYgfZfi8Z2HrlAhz+hASpJC57ZJ3WaB18i+wVmymA51uwZ2yhrwjYLnvKvtFt&#10;dl+SoiSfteHLethx9pY/opScIVNroFfpUPqEhnvCfuCLXWWr2Vt3hvFo22u23M8EgP+mEB/m8dW1&#10;+8R9QP+M15aN5ztpR19yw91preTm/ukLMokg+0JP3Ln2ik0CeLUfzhiwt3w2ss2mW4PSmuCCPYfo&#10;lXAokVQwbywdopt0uXODHzqqrE2/vVt6zkRn2nlhGzrHSs+d5c7Snu/2pbZzbP1gab8pWBsT7VtS&#10;wIJ1aMC4chk6DWhtoHFPgQnP8cor3DcB8aVsLfGQsYsX8Nx1fEcH69x1B1e4rwNopiPt9ZtW6PcH&#10;rMyu4GrM2wHn+QLkfoX3nDaQrrR/oHOyY2oLx3m7Z8DutZ3t0QLm78zmqDHGjD4Dz6C7LFxgXRAM&#10;t0DGBa2UIHA5u8A5AJyCEgKeOQgCLW3VSx6oC5AENi68vhTgAGlzgV/9E/y5yHZd5HJla055bT37&#10;paxvQV8XUmMCc207/Kv5wco8qM+YAI0d91zAh/H2jANmD7Wlp/fobrvx+DIuHl+Hnx2rDrSTJ4eA&#10;YyaxxLkRIAOOkEBTKTAvmUQX6AUHjW7QI7pXoOqtN4eLQ8WBEtj2GSunkSMFV1ANjBEce4MEz3jO&#10;mgSAgJ5jij8BPEdSEoEDhx+6K9ngWSKBzhrDgeRwc9KMzykDHDWOb0kO/FunNXLkvPkD1oeuJAK+&#10;OJTOh7NmbudBssDXFEpJB/05rNam3XrhcnrJIvn4HaufB3DWyUObrwg40eby214yw59++HCs0/m1&#10;NnxzMr3woG9sAnuxd7+9Xn1WTxeunq8gGumkulKfes/6z7FBNK76wNJYOsbF+wJ8ayyIYxOTQUEg&#10;feb36ddGNgW2bJaxZKVkb9WdU3Da4YVw4xMvjdHW2OUbzq7FM6gfoI2OtdxLCrC38RCdpREvrSV5&#10;Am0LaMTvrtO41hMuuZKZQDKAq6x95WJsgFb83dvLeERDAFPQ7L5zfu2l+63P2J07wbiA2++wgQBc&#10;KdDpTaegr+BakCNQco9KHKzOdHYC+iO4EnjTHYEcXoBkk8Seu5a9iQ+2xfzmMh4dQZ2A0ZkVWKJn&#10;fejhAwjE4BYo4k2/4B8tOPjWVgKkREDrM06/NjjWbrz58cdWsPX03745a/aFvPFqD+0dGtZiPBkK&#10;0NlFdohNZOPyFZSAb8Fm8zvcF/bK3cfvYP98YSVY1i9IZ8vZRzJhN9lJiQL2T2m/7aFkMBttv90B&#10;vpJCy1cQ7KD7h7zpnvUEnQHBsvvKmiWW0HevsMfuHbyTD9mZ6+u+7usevuVbvuWWyLbH7Dw77D7E&#10;h/0z7pM/+ZNvSQP7r40uCv6VeHWXlrwiO3V9AB/AHUW+3trTPXK3D3QNT+4tOua+oXP0w3qsdc8W&#10;sG902Trtp71UdmbZP330ju6gzy5K3ki6uRc7L+aC61yYj650NjvX5/kN9JM7fmrbs724QTa/fQNX&#10;NuJVAC0leurph2d7cvk3BWJowaL2mRAi/hSgf443xxXum4KEqDTfFc5jYOyrjPtAhmRxwhXu68CV&#10;/qRj35GhtXTAd33gaszbAenqCcn8LJ8DdMU699xmOOpXB+q1LY3FX6ht+xprHnOyL81L1oBBz9li&#10;mF0WfTLGoLtAGG0XioDMBe2TPhdUF7fATenCltGXIPDsYu5Sh1ufC9wn2Pq8rZXRLyvvraoA6eqf&#10;CxSfrQ/suVjZqC/eQvJQnn3GJ5+Vl3p7l55Gw1w7n3p9J5zz9Pw64GLlDNpHNPF3pQ+PAbwr3LNt&#10;9fEebe3JqnXjTYDM6SkgpkccHE4RXQElBThxHJ4SBPSFU0x3OGjA2yBOG33hgNEhn4YWBEsUeCPE&#10;QeMwSkBx9AS8dEkwpG5etLx5p3/qPvuUFDDO2yl92gTb5uCo0V1OKQc4R1lwQa8lDegzh9SaONbO&#10;EweNE8uhM5YDyjnFhy8bfOEgceEsmcd81ueMkRPnEI8lGaxTcK/f+jmzrQ3/Pp31X1/5w1b4lyjw&#10;17n9n9nqfnbg5wYSEuSNH8GgNahLaAiASnx45nQLAuidfWVD7HHnj44AbcptO+FKf0C6tWNPnEAf&#10;vB3z2PkH4TTmHqDtPHFY2R5r5kwLnNjFHGxvgwRcnGIOsT7gOQebnEC2RBk0xxV0llrnjqmuHZxy&#10;2udda3zg/bGkADzznLRAtgZ0zgFeawetm7yzjbXtOmorcO5eCmpPLvqN2/k8mwOvC/GsLz7tj+DE&#10;22xBS3MIVgSrzimHnr7rFxTS+4IcpWeAjvPtnhRYswf0gK5UTxeAdVqDuj44QJCNhn1BRxDlqya2&#10;DEhO4qtzyO47nxJ2AnL2VeALD18CXnwL5uELktlTZ7v7FjjvdJh9Ig9JByCQ29JXE2Sj9NzXCQJ6&#10;vCYfMmTzWk9ycG7IQeDpLKnbx/bVmtlb9g/wG0CJAoB394D7g0+SLWQv+RJ4IhcyEOi6b/DFD+nN&#10;Pd2WPHW/sPfum75akHTob7+okxNbj0Y6pqQv6bT1SKjSA2sl64AOuSPSX3Lx9danf/qn3wJy8rZm&#10;fz/AndDe2iuJaHec+02iyh65TwT99EACRpJBUsAYNlpZYsudSQ5su70l82wWuZO3fXR3kCnfz9mw&#10;Rufmyj7ap86u/fPsDHpG07mi0+ZB37kgO3FxiSfzk1/jOqPJMztyzg30kT8elLWj0dies4uez3o4&#10;ylcBNPBuvvhV4kE7HPX/KymwnQ1scOXWn8sk+jsemOMK903BCrR68BK+r9q/o4J17x68VfuQ/ix8&#10;MMhy17VnI7ga83YA2cbP8rT9Wz4H6MrVGrWTA1oBnMbVp35vvsf6m2fnZUwZ8xyunN0Mucu8pAAD&#10;7rJzAblgXMay9C4yl6qLV11w5XLuQheoyM4XdG2/S9g4dYGOLDvgAL30SwHrUW77yuOEZHCOCZ+c&#10;yOfcJ1BfdeXuD7iyCcE51z6/Kti7TQq4LNHG10vs8j15nG3BuebazjWjS1YcVE6NhACHRkKAwyrg&#10;9FaHI0PHODbWw9HhpHEC6R3HlbPGWVI3hk71G1KOTZ/Rc/gkDjzTr974+C2pP7bnpweCIYA+vRTo&#10;c74E8pxAAbmkgmfBtqAacCrpKCfdWji6dIJTLnkhSMcDHLjvete7buvuLAkoOHKcO180SAQIyv0x&#10;KSCpgYY1+D+3ObL4whNenaUcPsE9B1PiwFcG5vITAokBNCVEnBuJBl8FWLtEgPWHJ3mAT04tGt5Y&#10;afcTA/QEGZxTY+HhCz8cU+cx56wzA/g9tW19+9TTofSnsjPlWbm6dkJ4+3yly0H0jKGfVzgBHLyy&#10;lRxgZ43Dy7l33uw9W8kenkkBuMqSAtFZOQD1gsQr0I/P+G4cOtW147ey+vmcnIxF01s/+3r1j96Y&#10;H64xK2NAxvqitVD7gvZkbk3JwNpbv5KsupfIeesgfBCd5kgeyay2ZIHneLQ/9kxALaj13Hh3ofPs&#10;TasgTcDLVvXJszGCX75+bQIewbDAyjkvKVRCIP6tUxvZlwwA8eT+ZSvQMgc7KaCjY+yIOQGe2RJ2&#10;FZQUYCPcx8biU0AqKcDeCHKdZzgCRbaT7egTe3ZHQhMOW+uce4vMNkiQCroBOuyw8WyxgFKygU1i&#10;m8wlGCI/9hxYg+SCIJg88V4iwRkCZMz241/AHODV2iQB2NgCXTKRbOZP4JdNFuSSb/uUfcYTm+7n&#10;GOw6m2jdkiL2EC/ssvWUfCWH1mk/6C/doqPtpWd19wuZ0x+6KfinAwXgcOFJIEhukLW12EtykiSw&#10;dnvMtprbneYeI3vrL4lOJ5XWVN2dCoyVCCFD+2FfyI288WQvJHK8+KGDdIc8yStdZbOclc5DQI70&#10;0/norJJJ50t/a+Y/2lO41gx/zwC57XlU3znV2ZnObTbIOP3omS97lH0K94T4VK98HUAjOwOqxyMc&#10;vNjPy6QAxKcAwecyCy8GFq5wr8D4Vx17wmM8n3O8zjyvAs35XLm+FK7kCK5wXwWi5wDYb4eQkXNJ&#10;Urg3Pd9z4Vz3Fc5zYNfwXLiig583ucdokTf+Th6fw/MVjjY0FxZv64wKOPsq8ai8WnN4PaOz4z0z&#10;phl1FwCnJGekLwVk+Omai4KB93WAN/0uG5ex5ADnQgZett4lLUjrqwHBi6BO8O8SdHG7oPQZb6zA&#10;Dk3JA84IEHhd/ROo4NU6koH1kGPPzwG455jq7Tu7Hc6CNrJTJlPQWOA5vk4I/ymIXryBq73W5tLl&#10;LLhoPXch7Xj89KysrbmeA/HRMzrB4rTWlQ8cDi8HJuirAU4f/eDYcFg4KJwzDg694jhxzOiItzbe&#10;9nPYBPre/m9SQJDf23XOq1KADsezoNtffc6xFXAbRy/pqyC4QBjtAmfOMQcSPQ6yMfDoPMeH88lB&#10;wzs951TCLxmmjVPsPDlLHGa6LsDmpPqr0/6LKl8LePsveSE5IEDviwOOocA+ZxhNb5d8CSCwlwDw&#10;tsx68Yx3jqpAn2OPlr8nINiTMMAfeZVYQANeP6swXpukha8JfG2AN0kFPHNqrZveAfYkvXd+6GG6&#10;oB7oqz98OpK+rO4o0y9lupSuBfUrG9vzCdrhxI+28KOnH+DFuty3HNuCOSXnV12wYO8FheE4k/Sd&#10;g11ASEbsrTnZkEqyMMcJ+uqHG2/JS7myam2tu3rP24a+cfi/96VAf1PA/MYmk+ZT4it+Au27x8rW&#10;G8+tfdebHpERILNNCGhLz4Lmaa7gbGv9+KvfPjm7vcX0HH/wzCfIk5z09rkvBUokCCIF3HC0ATrg&#10;3nSHki1oTfhtTz3TCzpiXvdua3UP0yk6JJgX9Aro2EcBd2//e0MfD5ICgj920p3rGU5BN9vKLrlz&#10;BfHoutPZNnaCfWGr2JZeALi/BdsSphKCkon+KB6bEfhjeD5zF9T6r8rZGAF3to39MqeXBGxXgaw3&#10;2ux8QS77yOYLjAW2+F08gbM624mGEsDjc7DJQBBGXiVMSqLYRzYdT0DSkx10d5A3Gdk/siRTey5B&#10;wPa6f/TZS/vn7NtDupROGmNP6ZZ+vgoce0qnnAtt8OmPe88eCKAlS9htOqXNlxjWRQ7udi9frEvi&#10;3J2pj7wkpclPndzgkhH59MKGbNyh5qRn+tA1D92A736UFLB2+gjwmU4Cz9YFn16xddZvXZ0ta4dn&#10;nQHZwMs+kEVnUx/8bAF5Oeue9Z82zFyNj0Z90Qed95cA2sZGD2z9hHhZiAa+wqG7l0mBDzQ4F9Sm&#10;XeG+DuwcwRXeWwXmex1FeX8CHUpmHQKGjVPKuXSA3h8yBekPub6V87e+hSu8DuNV36tAslcC9Hc/&#10;noL266rvCpy/q/YruLfO2uO3ZwZ2+zLAgAFm6DkgdMqlIUEgKQB666HuEpO1dim53DkWLh0XCmeE&#10;EyHA11ZyQAJB8CeAge+iEnAo4QqMXMqCLc6JS10Qc/WPk+oiIoOM7j1IBld9QP+99sfkrK3+paHd&#10;M6j+kv0/YWmhc88+a+N4cqbs5/a1fmPtObraruaK1o5f0NfYnk+c2k+6SjqGP28qOKucF9DXARJB&#10;9Iu+cEQlnDhk9ITecMo4pf4eAL2iXxIJSvrCcaNHAlWBrKDYp/Mc2IJsQbzAWzDsDT3g7HJ6vVEx&#10;nj5KNpSE8Iacg9sXCBxJvKLl6wFj6D0cATmevK2SdMCrNuCMoIE+J87aOM3oCdLxiF9OquDdf1GF&#10;997OWR/HGr+96UPDTwEE6RIlveE3H76tzxwcYWsiF2vAl8SJfvKQKOEkO9tk0RvC5IMv/EgSeI4G&#10;OZATZ51DySHe/acv6TEd7DxUbts9gKM89SvdRlt9dXP1rjHVA23OhPkbC7R3XugrhzU7uQG/kl10&#10;9gQTgiu2MpwS9/S+5EBBrjnRb/2V2mqPt7OvdS9YG77P59rOPjSsCW1ruJcUoJfxYWx81ZbMkv9C&#10;8+g3DiRL5QnaAZ+mZyW5kWHyqz+c5aM1awuWfzzB02a8fRHA89cF4trCSV5w3X2CS0GfIEqgbow2&#10;QZS6hIB2uiDA3K8FWlvzAusA1iVwSk+U9IudxBP6fD5fU7GbAjl8CHgFzNrxJDkgsJREdY7ZIUGs&#10;5EF8CirZK7aITUUXPpvJzrBb2gWXaLPPAkh2mc0V1KPt/pZE4Ie6t9lC9oB9ZoN8ecJmsGmSjb52&#10;Yn/pmTuc/ZDcZKeMR4+NY0ske9krvLBp2s3DdpoTrsSGL7vwww66A7QZp5+/Ya1AAEtm1qpunDnd&#10;AXiRFHbfCJIF2O4jeNZuHL/FPYA3sqYvkrqVJf+ce3tnLwuq22N6m74q6QEd4UehyeeiY+5wdgNt&#10;e2df7bUvK/BvX/CGR/yWNPdlhDo7vIkTiW5rIyf6gAba7lj2Sj+9cY+5X8zFjlsH3WWr0lEl3q2T&#10;38b/w3fr6rw4f85PZ796/eqdS9DZSFboRbNzi2b2JFrK067t80uhcw+WTvNc0dbWmAXt7F3jv8Mk&#10;BTCPN2VG+2rhrwNkgO4K7O2WhzW1F9+RYBWOzIDDwmHzNonRcXCS7xWNtxI6oOZ+03qzkAzS0Xtr&#10;fdN8ZCTO9vYinpRnHSSf3Uew63gKTryelWifvLV+pX5rUGd8lbWnS11YLrW+FAAcEpcSqI1NEzh5&#10;8+my9TaBc6EUyMtEe3aRcxz2ZwQuEc5GSQE6XFbfRe+CFpRwBFzq95ICnFS8Jo9z/eDeWdeePKrf&#10;w0M7eZ395LdznzhL994+P7X/+nevK6/40SYw4cTY57MvuJqztnuyWIBzrv0KzJXu1WYeTo+3G0DA&#10;n0PkDQfHUzvnU0KJvtAzwbZkEx0TACs5fJwiTo/LVhtdEyjTT84KGpxOgbAgm73kiAJBMgdPH/3z&#10;XxdyZjl/xnGOOKB0lDPIiRb8clbppiC+LxE4qxxSwbq3ZfCcAXN7a88JFqTndAnUBfoc6H6egF4O&#10;Mz4LtrX7nNeczgVerI0TLGB33pwH54bj/O53v/vh8z7v827zmo+D7BySo3UK8MnCnM6XeXyJINDH&#10;l3FkUsLBmszjywH9cDn6ngsIBBP44phyNtkSOkhH0oP0Txu7QxfSCbjZ0gV96SZAZ/VLW3SB/uZa&#10;vVPX1vO2wzd3/c2lTxl/8che5vCzlc4cp1jJkeZkc/TZJ8C5Jw8ONigwYHPd29EFOw8wd+3Joj68&#10;Xa1n4aq/dSYvvKAlqKEXV//oFzx8GAt/efX8FKwcCwAW0Afq3Uc9K8l8oTeWAE1zWE/rViaz5Kas&#10;z5jmsUcCO3ebujmjk7yMhW+vSwb0RtWb1wIpfWdSgG4IouJ1ZWAdeLAmOHSGntAv4+iYe1hALxj0&#10;1rrf9JtTMCdwlxwQPHrDLAHgHujnWfiLx94IO9uALRH00lv2ztdB3ugLItlVNJxrCVv2WlKALWE7&#10;2UYBvfPP9mQP2J2+OmCz2Dj4bAk7CswtSGVT2NCSBOwTPDYLDclHyQb2WtLTFwkSoOysJIOSzVNn&#10;K40B+DGWLcMDYAvjV3AsOYouu49vNtTXDf57QF87+GrLmegrMf2SB3g1rq+/BNXuKPXexruvyNW+&#10;eZveXpVAcA/yp5QCePtm//WBbEvPgnO6WWKKDrgzAV1wjwr2JZr7kqDSHrtLJUzInB7RF+34ZvPd&#10;eWy6fZFoML8EV36ghADdpK/0Fq98Ovh0tbPauensAGdTeXU2ncvOgnPRme4ZwNmxa+eD+hav+kvA&#10;mHje8dmx5lqAV38Qf9kcz3yVy/994AMNMHsa9lcR5mOAXkZ557nCfVNA7ilPsOuq/2qtj/W9nWB+&#10;gB/y6mJyiWSsHNQOWAr4dgI5tZ/qVzhvApojOdxbKx46c28CyN+cZ7v5T3563vaVzwnt7e7xU9Bc&#10;O188obM8th9K4AyuLjG8DDBDDzgjnB7OTJCjw9l3SUkQCNr6nZtgxeXgkvX2kzMhcNPmcu+TZxdS&#10;mX04LlDOgsvb21XOiEudY9IbTU7C1T9OKl6Twa45IAuQDM72bbuCq/1IjsHSqV57gM7u1bl3p+0F&#10;23+2oxd/YOfhgHIG7Ws8gfhFw3y1n9Ba7gGc6CivcIJ4U1cagz96wsmz7wJSzhUHilNKZwTTBfS9&#10;+dFGbwTsdA8+B5XucWq00TGJKI4o2mhxDs2lFGxzHPWxmwJ2Yzh2nNTengNOHucux9c8OVUcPvqL&#10;LkeSk4kmOt6ycVDZZvwbR4+dC7jqHC9OqU/wOaDW71Ncb9MkAzi5nGpr7yyga134lAzhoJNJ54Tz&#10;6gz5vF+wzxnmPHv771xZm7OKDw6geTi4zpH1GksmkgRKCRJ8FTgkF2/+4FoLnkoM4MNbJ7bD/STA&#10;oat0bSHdT4/Sk/RSeUJjVp/SqaC2U+cWt/7aaj8h/Q63dXBO1a2PQ8xJL+DjrHPc2cm+FOBEw+Nc&#10;k4d7ujfGbC06ySTHd2W0c/aMr8XZteA3nltL9XDUF8da2X908XbvSwFBUE66MUA9vs+9OiFccDr7&#10;rVM74Nskn/DUu6MKnpW1h9t8y2MyS27a1Y2xR/ZDoNXbWHsJj4zIKllqiw4euwuNEXAL1PpSwJ1Z&#10;UkBQhSaeC3gAGpW7PniCrJJOxgIBpWBNMOhLAAGg+EIwyeYr6V9fA+ADb+raNikgUdAdzdb68kBQ&#10;yd6wTQJoNo4us3lsDnsIVztb7O5me0oESFwK8NkEwAaxjfrhsRElBQSmzQ3PnOwWOmw1+yaxay54&#10;bCt7xx6z2ewtWw/XWOM88zXwi3847J2Eg0CerQNw8cI2qxuPR+uRlGX7/ETKzyA++7M/+/YTs8/6&#10;rM+6/TwL+K8BtcNBj622BvYQXbTYczzwkQT87id3l4Syun2wPxIE6gJ5+yL4pjv0ik7SIW32XwlH&#10;H19MG/3wbH/9nERygA7Y8342Aey3gBSOe4ke0VWJdPx4GWNv8E4vJJnoX3Phk30Azgw9pf/2UTJY&#10;u7OWLXFWTruzNqczCU/d2M5/50PbQrT2TPZcW+XO1bjnQnSMVdaOz7MtfKA/yM7Atc7GS9L8PzYx&#10;InV+oEGb1GKUCfZNQrQrwRXemwJybx5wbqbne+tMMYx7K2TxXEip4we4DB18b4M4aC4RutU6Txpv&#10;NSQnEL9vBdCbU4eu8OKDzN7E3qFxNZe24OSr8gTt7SOIvhLP+h8be9UOTlrBygFOz8asA0aHygRz&#10;YkoIuJRcMC4QF4OLyrMAQDDWGwOXIofABeErAJeFy9kFLqjiCLgg9Qsy+qM3wGVfZt8FK3hxuSof&#10;+1KAM9f6d82g9aqf5SmjewCPvIA5Vv5oXdHRBs8l1pn0rG7MQvT0nXvb81k2L4hGPGrjJJQUWP4a&#10;A88YbcbX/1yIBl6UVzgB3Pg1p3VyNDghEgOcTHtPV3pj0W8f6Qjd4hQKxuFzqrRxMDmrdEcfR5Dz&#10;h1YOJ+eWk6iEz/kTxHNc6RWHjcPKMTSeQ/oFX/AFN73MMRVIa6eTgJ7jD68SA+hwftGRYOC8Fox/&#10;wid8ws2xxbc3Xs4CpxMOBwxfnE5JAYkwAbq37wJ2fPZWzjlwhrTh07x41Mcx54h6a4YWZ9XcnGBB&#10;fz9DkCgQ6JsXn954uTf0GYsHXy1Yr34OrT5zcxqdW2M41mTZ1z/tIZlzrL2xcjcBTl17nu4qnYvV&#10;m3REf+flCtKjU7/2GSzeq+g3MN/yqL7rsDZrlASQBOGc9zaPE83xLilQYAdfnSOt9LyBLPrZjOo9&#10;L048VI9Ha8UnSKb1XcmpdrSi/1hSgL3NWYdrHjYmHtFZHuO7Upsyp197UL9291Gwwb5xJVncUYD9&#10;796CCyeazadc3rQp20PjrVuAJrAC9jP5KQEa1lw72aFhP/li3swL7s6kgEDOfUoHzGUMsK4TrBlP&#10;1oUna0zH0PDpuMDO2+f+BwDxRUkBQb87ehMCEgl46w73RZZnwWPJTQG/pACbKihk59g29tU5d2c7&#10;6+wBG8SGsq3sAlvjmT2RDPXTIrZDApHNYjfZU3aFjUBDYFxSIHvLhkpCsmfmwIv7gM1nY/Bhvn5S&#10;wG7jkW1k+wE/Q2ALD45na1DyTdhZdswa2TVjycDaWic6eOB3sMX0nu1knyWwtbGjvmaAB99a8ClR&#10;bX/wbS48mttXFtaAN/eOr+HaJ3vCpyqQF4B7tn9K9oQueYbDroTjuTZ77U7wlR3acIyDR3+UnumK&#10;oB8Y0xck9pwcJA+0OwfpMB7hOBfmopt0VJ81uivNsfYAODPOSfZH6Qw5i51H0FkNtFUu7tqt6mDP&#10;ZQDH/GDbnwvGo7lztZ5zLrDzATwr8Rbv6u9NCsS0he4kC9qv4Ll4QQsB59h7sIsJrsZfzbFwhbtA&#10;Didc4d2Dpf8cwGe8mkvbWdd/1hfi8Wx/uyBe8aaupGSMBSdWtpKTQQn1h4Pnt4vveEt3rnDeBES/&#10;dYLWuZAMGqdtZXIP7uG0vp5PfjJcC/EZzuLG09IC8BtbCbRH62yvDk56nhvb2pQAPiOe85XDRZdK&#10;CrhIuhRcWHTOhcOpEBgJ/l2KAh4XCujNrnYBhEvQJS9wcAkLKFxAxnIKXNqCQJenPhct58E44AK+&#10;+ueyxnMy2HXv+pVwqq9Meg4aV3v73hy7rzsO1BaeZyVwXrWH2xxL87lw8hfteOVEegvAyVw8OPFX&#10;XXv0TrpKcPYD480FPId/4kULnjF4VadznByfVO6njfjmVHGaOKscN5coveK80RWOD32BZ2w/OeB4&#10;0SnODgePs8IxpEN0j5Pa2yslfaOXnDl4fcpPfyWnOKocQe3Ro8+cUs94htfbdU4yvYYnsOI8chLx&#10;xvHFP36tiWOKD2/dBewcSIG4nwqYEw/G9aWBc2ENoLc9HF+fvHqDKxngiwBfQXjmsKLjCwHOujal&#10;JIEkh/mBMd6K+TmAgN+5k6zwZoy8nEUOX2/BrNF55MCTqzbr55yTI3thbwU9nEb2pTOQzqz+Lehb&#10;vKBnOOnVqbfbB670GsBb3T7r4cRHfdtGh61L8MZWcpTZSk6xwI+/582g9oI69YJPsEmBHGkl2urm&#10;qux8N78y8BzP6sHy3bqUC2Ra2Vx4vffzgasvBfAGjPVs7toA3PqB54XFAwXGAfueXArigfYSA57d&#10;X/Djr7maG1/NAQdEn55ad8G1u839RzbJtvWqawPoRr+kgmAKCKbck+7OvhSQPMBve15yYKH1tz56&#10;Ekgu+DLA23w2r6SAuxnfgkGBmztaoIgfgaG6N8UlLSqNleB0btkyP0lgc7p7lWxW51wgLbBmL774&#10;i7/44Qu/8AtvtsT596k9X9T/tf9t3/ZtD1/zNV9zS1LSGfZTyW6wP2wO34Atk+A1B9psCvsneSB4&#10;ljiGJ5hmBwXegnY2mx2Gx8axPX0tgE5JB7Y4/8IY9o59twbrQR8P6Eoms7HwgPtBgoJ9tUZ21FzW&#10;wE7qQwcffBr+DpttLgkWCQ384QFdfXjBF/vq5xj2pj1Sgvwruij4tuf6tdtn7UAdvr3VZ0/tvWQE&#10;2vYbjoSQfaUfkj70RzKIXPFPBpJJvgpwr7g72S7j+Hv0WMmuo1OyoYSndrIiV+10eM9c5Z4j/Z1H&#10;9c5lUNtJx3N0nE3t0c6m1d9cja0NwHkJ7JgrOxBoO9cNF1+e4Wgj5/cmBTRY2D3GIhZBuMadeCuQ&#10;E7/n2s6x9yB6C1d8Nnf0F7Q1Rnn2g5MeuMK7gntyew4YmyytgfHFr3rKZo7qH0iwfLe3LhUG4Gu/&#10;9msfvvIrv/J2WPHfGDjWYkxtbwekH1d9bwLShV1XbSD5hLN46tt/wmN9uwfqweIYa1+2rbnDbY7a&#10;7BHdDOBoW1x4S0f/tjUm/NaMXnOph8vg5pSsE5bDlQNSZpluuXhcDi6hPmHzpYDLzkUnQHHBu1S0&#10;eXvgEu53ei4gl603pcq+FnChGiNocrG70DkGAiqBjXGciqt/kgL4TW7Jo/UCsmjtW247WQY7dseA&#10;ZLdzGUPG7VlQ/+I0R/sDtMM/ywVt225ceui5uZVA8CH4tKdwG7drVu951wjit3FnP9AO72w/IVrx&#10;i7f4pV+cEU4Zx44DxanimHKs6JHfvXJ+BdIcWHpGb+gJ++d3kdbKqZMUkDDgFPVpvcCfznmT9a5v&#10;f9POETSfknOIHlwBvHEcUrpMrwXGAm0BNVyOHseTTnNUBcn0lVNkHo4pvuktZ4kDj3d8cQZ8Iopf&#10;yQA4dNgZQZfzyemUHMCbpAiZ+JzVGXFWOJTm1uZLAPicZmdNIK9dmzf+nFeJFufK2uFIVuiPZ18z&#10;oOPTWD9l8OyrAY4/x5GcrQM9fHGM12EWMMARVHgDaT84jPbZ2RQsrU2kC6d+XUH6Q/f2uTY6RKe2&#10;bes9h1MbMHdnRT2eGg9OPjovcLOf2UrBXm+DBZecc0EbOQDtQGJAvzECUYHsBoQLeMsxjg/zb701&#10;Au3JtLW03mQQvUoQzfbIfj32pUDjjWssiBdtSx/dfQ6Se8/dR5XGAHV3VCWZk1sgMKmvuwwNNJs3&#10;Pk968NATfNsbgbIkpQBLgLNrTKa71hPw4n40XsAmGeDuVEoW2XfzNXdrxCO+W0Nrg0tP8Gdf0HG+&#10;2Dlvc/EqyCsgZF8Ec3jozi6ArLRGb4AFeMa7wyUFBIcCSXaXjSkByrawH4Ji9kJyUALRz5v4nhID&#10;9IUNYT++6Iu+6OEbv/EbH771W7/1liDw1cCXfMmX3L5eYle+7Mu+7PZlElpsCFvGzrGtbLR52CaB&#10;NFvMtrB9Amo2mV1k0/kX7BG67Bm7izfAJrHvbB7eJYo9S7xma41n79n6fBJrhme8rxv4IL544H+w&#10;qxIb+NPOHrKD+DbO/cHuu6PYe3eY9WhH3zrcJ+ZB371nj+iJvW3PlO5FQAcDfRJM1e0t3wzYW3uq&#10;zf75GxBssUSAPVVvvyWClOQu+Se5LekuoeRucie589iv/qtIOgPU6Rme2TU6TKfJnnzoZzp9dT46&#10;8wudU9AZc+a0Z1uAZ1B/51K5bc4muo3ZubSddh4Yc9Ue3DvvzR3AM8c5HzzPcLTdkgIOYwN1xnxt&#10;gQEnnBMDbfqa+Kxv2zn2HmC+MdG64vGegAK8ReukB67GbP/WT3hq7oXG4MU44Dl5MrgMqwPlucto&#10;57qS/ZsC9FdO8Vbb2dcaOkQuDc7sN33TNz18wzd8w+1i0L7yRuOtXMMVxOdV35uA5LHrqi3Y9S8/&#10;p0zDXZ27Vw/QWDrxAMxjjBJOc96bt/1aGnC1L662aG67NnLoOX7XoKo3Vn96HuSMqDsTLigOEifW&#10;BeSScvFsUoAT7FkAJzBzGbrYBWwy5i5DF05/edgF6+IU1LjQXYpKl6RLycUsScAJEchwMD7mYz7m&#10;9kbBHxXibFz9O5MCyuR46r2+5LXtnpPrjt96QH7tV/SMJePzAgJobh1u88dLexXOcwDuySvaQUkB&#10;sqm/seo7NjDuqh1oX77v9d+jS5/xQsest7dzAmX7zrHiVChLLgmG9XNyOFCcXY4LfevNEufHG3NO&#10;mHHWzJERiEsycWg5YxwxAS57yYHx1QFHWFCPHsfRXJxPeqkPD5IV9JY+448zTC85lxxODqp+yStO&#10;In3kUHOw6TE97/ebaFpLb2E8Ow+cY7g5w+YB3ppZA4fSs7PAOTV/SQpBPieWXOA5NxLEzgsH1lrI&#10;l2MK1zyCeuMlMzh/HFwOorq/DI4HuGTMEedE5wxbN1lxqEE8Wi9ZO7/9vQb3kT3efU8/0/Xa7un+&#10;Y/pIp9K59O8KN1o7h7q50VCCkwfPeEMDffXwjCug5BT7QkAJBH/eyHH8+nIAcKI9s50g2aATRBfE&#10;V3PGg/quz7pP3uN7cQBa+gLjtKvbI2Mf+1KAXsRTMjdG3Ty16beW1uN+OdcHjMUDMP8JjSlYLnG9&#10;AbNS0KyuHQ5YGvgxF1ra9r4ztqSOgMfeCaIEZdZjHEimyWzlG8BD0/3pfhRI8f0Fc3QDf7uu5IG/&#10;+G2dAD5bbm10CI/e6rIpSgGenxE4awI2wR3b0n0teCxoFMgp3eEAnjECY/aJbepLAeeXXWOP9bMF&#10;7IN7nD1hF9lTwb2fC7A3n/M5n3P7jb2fs0oY+HqVb/rN3/zND1/6pV96a5ckkCyQKPBfFQpAzcPW&#10;CtR9bcVGsS3sdryxy2wte8pmsuFssfnM/Wmf9mk3u8VOs2VsG7rw1PHLbvFHJCLcB/wKyQL+ime8&#10;sLPsuiQHXV+ev+IrvuK2XnYYHTZRUkJioJ8ZoGMtbKE7iX10L/Fv3Gd4N5+1SXTbjxIABf32TQm0&#10;2XN+GBz1cIISA+25hBGdkAywn3T5/yXu3nJtWW5rXa/anDq4PKtms1B+8YthyA8CdPXdsuyjb2z8&#10;G01U9jH6lJe0J0BEZmRcGAyykcHMPibiF83pKwF6w2dZC7/Bb0q+SwpIBlundYjpyMj+8yHGD9Po&#10;JH2lpxJTYkHXbIPOZhNhAwpzUNdhRfaFwoVsD9WuNuYJb5A21W2/pZ0DaYvUe15f5bbb9q/uXdc/&#10;vGlOfFmPdu4/fj4AGBpAB408vJM00ApEu0ueX6F1f+t3/M/IuPVpjMtfhP+933Zt0KXG3H7R8nz5&#10;X3rFzxMBZ8Fn/ZTGplj2AODKRgoKUzhUW/K46/wpqXnMsTJrH3Y/WrdrToQxOrThH2gBX0BgzTlE&#10;/e+cfw2ylu/Zp++lZLJ7U12UDm0b11fHa/dK524bemJt7R1qfKReu9rUbvd3yXgIX5F6enjbLqXD&#10;u5502PXyrM78yDX9KegoECnIkhAQIJUQ4AQEExyOUpDjWhtOisPmADk7xHnTSc7V4cAhRVKAM5cA&#10;4BCVnD6HLSEgyNBHkOFQ4bDjc2qHkbL0/t/1p3+bFGiNydH13RvkmXLrte3Z1ncdkSfaOn3VtZdR&#10;e+C6vdgxzXXb1K7rV1Sb1mjc+FfPYTt8wr/mrE3X8fFEK7v6veqrrXnR9ovi2RrtlWt8CWoFTPZf&#10;ICZ4c8AVkAriBCMCEyWMLrATfHgb4zNUgZfDl0Opgz4dLLjx+SYZOOx3cBVMG0uAI+DxzBtudXST&#10;PgveBHF0EW94wKdgUxDocCwgFFAJQiUmBLT0VUJAQgIP1iFYdIj3BYA10nl96LqEND4FwZ4VZLId&#10;NtDb/v7Strdt3rSZX7BJFsYyJlvDtzXgxTVZ9lWBcYwngDce3s2pv8BfQK0dYs/kItFnHPMYS4JB&#10;ewcDyQFJGQF2SRM8eUYOSvJ2wHHogjuI3kZrJyjdvXVXn+if+nAt3bw6m04as/HSxebZe1S7JWPV&#10;PjI3/OwNM6LTcBGGCr7pgUSAZ30t0H1JAbjbARUuL13+rKv13HVuO6TO82SyMupZ9dWZU9/PkgJ9&#10;KYAa81L8JKdL5um6sch562rXMzIiKzLvGpaQoQNICZlXMm08lM8zlvb2wp54yykp4C1qSQEysp7I&#10;vbVZZzK85Jn57Hdv6B3kyBXPzR/FV2tT0iVtrc21kl7hqaSARGlJgf4OgsOGgz6/rW0J/Q6MeIkn&#10;iQR92Cl8hJfW7lAJ+9g7bIC13tjDQngAj2EmHPKVADzx0wGHZj8p8JMBeORw6VDta4J/+Zd/+UgM&#10;SFj6UqD/XtXBFBbDbjgDTyRJ4Qn8xJvEgDghHNNHX3P6KgEmSkBIDkgUdEiHg3DWoVd8ASf1c3h3&#10;KIdh8F5sAgutx5ie+y9Zjff73//+Q+8lBazht7/97ccarNFarU1iwnrIAXaTmXklWeAxuVlfmCxx&#10;ADvtk/2hd/ZGvOXavpUEQH2B5Fnl3/zN3/xREgHZY/tKZiXRI8mBkgJ8jnuytg6+DVbxlXwZ32At&#10;dIwM7Qv+xWJ4ybaW2CkdzV7p7JNtoHCie+0vdqtD4ZlrY6PasEf9Gs991/VbUt8cT9QY2i4/Uc+6&#10;b65733x4VeJd33h3/ZgUqPOdXIcVxqXPnqGeVxpvx/+MWrS+0ZNwPiPr0qexLhnzqV/8PlG8uE6G&#10;75BsFrDHC54ag/wpNiAWRAI5QOy5trux37v+76GdJ9q6laH27jmbHAlwAGaAS1IAmMvi5Xzq99em&#10;1vD07Keg9GH3JjlduvuXHqQLaO+3/ok8byzr3PHdo+y7Ov3sXWPr03jaou6Rdvb51u0ztP1cV7/t&#10;kbr4cF3gQY9cC6IKPARWdEjwuo6mYEIgITnAObh3mPJ5MsfHubAnDpcDcRjyKTIn76AhGeBNLQdD&#10;bzkbfb0B4LSNkYPm1JHg1OHvsyCVrrcH5JzdKK2bvF3XZkm95+1J+xbde23Iduv0Jf/2Rrnyj+oX&#10;j7dPbZ76ossrcn15Ue+wwtHb0+ZFyUPZdfc7TvdK897nPWu+5Uf9ttefrtE5a7ZfgkyHbftOJwSg&#10;+BXACfroks9aBVLa0Q0HVQGiwMWbDW+uBC4O1wIwwZaDrL9J4M2Fzx/N4223wNNBXxv6JqgVBHsr&#10;5pp+IuNJbAmsBIx0VF/8eF6gKbhz8MUT+2ETgk766wsAb+Lw4u2TpJjkmECrr1+UglDjWzO7wZuD&#10;u/YCU0kSb6T0lTCwXoGxeQXtDuECUEEwvvQxJ9kI5K2bLXomOeCzWmNKQpC7evfGJBvr1EfSBfXV&#10;BMKnOXtbp68+fnLgrZq1GEd/PPhyoYNavrYA0jWdR67pRJQ9qHd99S59pVPare6q23bp5Gc2Zc6n&#10;euRZfCD35mwd9Hi/qnK4LCngUCkxlD8Wi7j2DJGL0qEU9rKNlUtyal78WKc1ts7uL99Ra9Y/3pNN&#10;cmoc7cypzztJAWPpd2nHi1rTE7U2pfXGQ8+aKz+V33JNdnhNz9DKMxkuqTNW48FJ+8Kf8XcOUA5O&#10;Dk3ukyFK7qtzS+qTred4h7/FoZF9x8cS3nZ9+rUWhE/jOCSyrb6eKinQ5910rsOmth0a3SsdJEsS&#10;wCh9YB0/LsEqKWBsNg/j4Eufl8NLeAeXYQO/nu1LejqY+6v8EpgwzAHbvcO0hObPfvazj0O0RIGf&#10;OfHzMA+2www45tBvXPPCLJgLH33dBD/7WRP8VBrPHJKdvjzwNw3w5FDv7xzAN3PAbPjkDXi460sA&#10;OKmNlxTw08sHCQ0JjN/85jcfOo9/OGfsf/3Xf/348sF6/JPgsBZJAbyZ19rhLjnxLeRnHXiQQCVb&#10;vkL8JIane/alZIB7ZdfI3sMY1/pEtUP2U5KHLO1lX4+UFLC3qK8FrN/XHfwIvyfZ5Jm12Dv+WJJF&#10;wtgewQRJM/pIV9lQ+ptN0WN6vzaytvKEPfs8PFvci6rTbsfXx32l+tsPNUf9du7K+tT20uX/UnM3&#10;J3KPt3h3LYb5k6RAD+8k6mKswZ+u3yXj7fif0Z0bJbh4j+K7Z3u/4zzxvON1/e7avtqUJQbEkOpX&#10;ab4U129PBY8puGe1/d75vpfM1TyI3LZu5ajePQeZEQJ0hi2LKSngzRenw8l1GNDvad4tvyLtts9X&#10;/TzH89Ozn4LSld2b5LSk3d2/3dt3dS6iM+RvjOSwsnDtWXLvfvsj1/bSs62L9DfP1kXxoIx/90u1&#10;9XzHcl1gJKAVgCgBfMGHwEqgJSnQWwYJgT455BRyZhwOp+cg4PDmkOAQxCE6zMjEO4C45xQdOpQS&#10;ARwRZ+9AqOQotZNBd3gRkHDU3pj26fLTv5sUaO3tkbrsyrX6rbv7pL6xUP269nzb6OeejNuTpz3t&#10;Xp9tc9u1Z1sXxacxqut+CT+bFNDutmldr8bxPMJj7ZeSBfqMn/q2bnonePV2SpAJtxzOvfF3EHfo&#10;FUDRE0Rn6IkDqQQBfXPwFkQ6AEuGWmt6ZmzBj8+A4bsx6GeHYgGhrw4kDPw+V1Dc1wAOvMbtd6kS&#10;WQ7Q+gtU+6TWoRn/givBsrkFrQInwaAAT+DsrTkdFqiyB4Gst1VI8CgAtn5rgOXsiRzYlnWwB/LA&#10;N37wLmkiUGNr5hbQS7QJBiVNyEAd3tmVoJT82JREm2DcuMiYZI3XDgZkhif26o2duayb/K27pAg5&#10;GcsbPXyV4LEn8EEgixyC2Gg+FgaFVeFR90v0Kd1JF9O1dCn9o3ero+7TySeq/dLqMco+r73irUMc&#10;vNy3eIJziQGBuDdyJQFKDHSPOsjeAHvlg8zfOl2jJ34vPfHeWpNTstXevMo/JymQzFF8xTNaHpan&#10;1qP9rlfZc9fkkpzgR7IvEZOuOUjXznquLNV7vodtMRN75e/YHexwiHKvT/xZR+tc+UWtfev0Mw++&#10;+FSHdHFp+73JC3y5R9ovWav14VPSk52WFJAAFQs6EHpmDQ6Z5kLWIWmJXHvmmh/n22EI3DCmT85h&#10;kCQlm2b3/LpnMAFGwAB4CUtgmgO7A7hDsYQnvFP+4he/+DhQ+6ODDtgO775qdXjvqyq4CVthOswV&#10;LyC4I/GoHd8PKx24HVglBBzc3RvfHzT08wHjet5/FehAC3fhVF9oSVyIJ2A4HbcOPEh4Skj4UssL&#10;Df2NZw36+FmVscXZvhaQ2JAQkACB2/gznv8S1pzkx6+QFTyGzzDcmq2XbMVTdMJ+IHtTEqDDv1Ib&#10;2FJSoGebEKAXdMDew2kvOovX1ElS0mslvwif+Aby9TUDzFZHh3x9QZ78Iz9lH8jHWvkY9kIf6SVd&#10;pbvZanYcvq4toMWEJe31jYzVeFtnHuNkg2GXsnGqu7R8aLc86vtU/xVpu/f64bE5W4N28W6uP0kK&#10;EFoP6xw9MWPAmN66K7TvoR0rWn52bNd7fwWB1PU8ujwj69vxur7tlvTZtjuH+yd+EOOhwK611Q7Z&#10;HGNS5oJRIK2+Z42hn3U8reUvTcnUGvFHb/DMyTisMW7A2D8ALjtYxlHgob2xkrvxWuPKsuvLA/Js&#10;+7p+avekP6/2Zil5K1HyTubqkgUKhHZP4rE97Ll+lai50Cv+dq4l49uD9qEgrrGa1/OeaYfUeZZc&#10;ULzVt7GjXY/r+Ese+jb2Un3qhwo2UMHHBkiCowLVfXsiqBBAcDicBgcDy+if+z7x5mCQgzzn7sDi&#10;miMUVHC8AkrZeI5IIKHeIdBhgpN0uHBQoceckDFy/hz007+bFHiX2neyJKfdiyV19Wnv9FFWr02y&#10;12b3Ysd6ovZn7+/zrs27/ESXH33spcw//di2l/T97H6JjNDy807/+tA3vAlWHMoFo95KwV9vbNw7&#10;UAuoBDZ+xyiY8hbDAVwpyILZdMznnQ7O3pwJkAVf9EcwZg4YSE/prLdp3nYJmgU7xi0hICiie96G&#10;SDaYV4JAkCjA86UK/aST2ghaBZYSXwJIgaSAWOBoHDYDg/UXwAqm/u7v/u4jqPyHf/iHj6DVmxgJ&#10;AkG19QjOjeHAL+AjK2MI0EuY4Qk/yJs5h378I+sRsBvLQV2ygRzJk40WfDvMO9QLiq1HvaQBudoH&#10;QZ83a+ocAtivoNp+2SvjmVegqN7BwPrJyMHAuOzZnhQ89ja3xMC1lXAqzOp5uk5/tr7rz3Q10iZ9&#10;XdtJl5fW1pB5lI2zfT2zFoGxw1oBuzW79/WKz3WtO1ztgAdfUUE1PxEWKxfT4yFZ9Sx5uVfuNf52&#10;Hai1e67vrrW16a/eIZuOPf27SYHmarx48Wz3z7W66qtTatMz162teciHnPip+wbdtTrX+bVK61ky&#10;FvnSw8axD9bbvvFtDkYOUOzPmuLxUjzHd7JA7ltf9XgyV1+MuG+/rRFfCF9sppc7dAdv8Mzh0Wfe&#10;DvGwTAyIV3jnLS88xL++MGWTANrw4yUE3CPYybaRpAAMhBUO0nw0zIAx8CAM4PM992UTnfDZvIOx&#10;ZIA357/+9a8/DuzeuPtZgdJbfQkC1/1239gwCL54UQD/jCl28FySEcZIuPo7BbCzLwUcwB3MfSlr&#10;vv4rVj9pgLOSEHBXvQQBzOIzHOIlCBzi+QzJT5gn+elni9YD1301ICEg9nDvgGwt5jSOnw/4g4rw&#10;D7/8gvX7LB+O8md8jfFhJp8Fe70Egb2+3EAlBkosIvttD+klXaET7tUXl9EHZV+C2FOHfokHeE4P&#10;JLf62wIlypF78ZvzAp1QGoevJD8y43vgQP6CLMRk5qTH4V86H60du6f/6tjDte3ut6xfNqbs+tqi&#10;MfVT9vy2+WsSHuLfdeRZssDryy8FNIoSxtOCGujWbf/PaAXd9Y4VmaM2yjapcXr2isdtF9126N12&#10;UYK+vERP/KCnpIBr6zImAAZwjBcoa7Ny1qa69u6vSVemeMQ7YJAh9pYNMPUPoHnLw+gFwzmYxlFa&#10;R5Q8V7ZPfOxz879ql/4sfSU3z2tnDjwaJ5lH2sRHDl6b1qZN420fz6NtU99tv+M11yXzog021JNL&#10;9fbJtRJtW9QY6NWY1S0v5uh5Y9fO854JkAo4tFG6r07QVACqrcBI4AHoOSh2w0Fs8MBxyDr3pUBf&#10;EHgLywFyRA44svqcOKfLuToYOSg56CPOkUPszSKH6bk3loICTgdxrA4+9NuXMP227/4zh8ApnUHt&#10;8ytqr7tOzkvkuTrjmvwbX5uule3DpfYO3fG7NsY7hAcU36hr47hG+BFIlOysrud/Dulvjuzje8bT&#10;R/uww37BKEGHwNYBUnAmGEUO6XRKwsgh3HNJAe0FOxyqAEzQ188HBMr60T2lAJleC+z19ekovRLk&#10;9nthbcwr6KG/Dtb4oaMSKu7poSSWANi4AlgJC0GtAFTCSpDpQCyIxa+xBXkO49oJFHuTVZDqt5wS&#10;AwJbh3dBnaBR8CnA5LcEfeb3E5wCVQG34FoQbGxJNjbnUM6ezNnPDPAsiPcVhWfsSx8/R7BeQbJE&#10;A3lq422g4M88gnQHDzZLpsaUyJN0cY1HpaBRwO5A4Lm29sZ88IEewhj4Yt/hTpi4NkI3wtCtT39q&#10;o/TM9dWzV6RPlN2kz59R+lqfCD+ewVM6BjPtVcE8opN03LoROaCSAUryMAZ5KMPlcH3lEbZ3nxyq&#10;75l6a05myBqy19pU3/o8M4b7z5ICkmH4QslCn8aL5+aI1DffrXNd32jXRh5iGfIiO5Rck2OxjntU&#10;kiA/1zU5e1ZbYzhsldTh6xyQHJrsK76sMV36jLRLR9ynY0pkLfhszg5W1mrNnruPR+tqzZIEdAz5&#10;spW9+koJhokF4YfDnwM+/uEHDEJ8NSoJkO9GfDysK3kI/2CkpCC8gA8Sg94kO+DCCEnTXgawcwdq&#10;/tuBHg51WIdbDtKSoT63z4f7asABU1IVvsBf88E/GAo/JByNJxnhmXs62c8HHMq90TYmkmjw0wDJ&#10;AgkBBGsd7M1jTF9cuYdTrmG2scUgJUHwDM8leP1kQBLAVwHwV3xtHdYGI+G3+AT+FcNI4PIPvrwi&#10;L3JyD+PFQsU+1iwJwFfQA7rXFwHwo6QQCjeKz7ShB/mZEj/iMnoLl+2RA34HfrohKUBXtPHM/huP&#10;jpmzZDY/xV9J1MN5+2t99oxs6Ix+4TjdzZ6V6X92nV2wgW2HqgsH9n5t6RV5ftsb46ntX4PMj5f4&#10;qU6JT7LA36c/H2iAO9CSdnehgfE7tEJHzX/p8lO/S08gGT/N4fryHO1Y0VO7KEGnTLfvEz/6lBRI&#10;ftqqN4Y2DE0QKvjhMGq3Yxi7tT3tzV+Smre5c5BAACAL7vaw5NMmoAlwZAGBCAdjnN2T1lSdEu3a&#10;l+IB2QPlUzv9GzPa+aLkqPS80tiVHCWyXsRZRoHRPmucnaf5o+ZeWaCdT/3eu15q3p2/tvFSPdIu&#10;shdIm0r1zXf7uFbftYBCsKCkr8raa2c8VGAk+Chgqn3BkWuUs8kBcVQ5mBxKxJFICqjnUDgZiSkH&#10;NY7IAYmDdJjnRAWQHLuDhIOWTwQdwmT/Hbg4S1lzDoezFIQ4lPS2wBgclCDC7xGf/mlDJu13e5wu&#10;XB1dqt3VWff19bxy290+6UB7WXnbK6OexU+8d/9Ent91uTffthFUODDba3WeaxdlD/X5ipp3qfot&#10;0R3Xvfms1bX9oncwSkIWn4JOh3dBoIBXkEpPJAJ8hq2tT+wFpYJi+y5oE3QJar0lF5AJ7ARn2umD&#10;jEvHJAXomUCQPkt80UHPBL4O9OYQzHHadFVQ7A0ZPyHQEzA7MAuUfMUiUHRw7zN7PLM5NqUvGxDM&#10;KgWkgmR93MNvQaxEg0DPeBIGfucp8GKHglVtBK4O3gJuwZnkANsQ2Ao28SMRIHFhnWxOIM1PCBDZ&#10;WckWMuPzyFpSz9tFCSQBvoBZck9ymUyRPoJDCQVfIBjbPTv3Bs6bMmNLNJAFOXjuy4wON/ZbSR/D&#10;wXCOboZhyHU2Qn/oluvsKtt50jVtlzzXTx/XUc+W0tH0VGk+1NzLo7XBWHvXW75NCjiwlQyI6EX4&#10;7LC38sgnrA9o3qV4uPfVJYu7PqRNsk2OZKG9ed3j8VVSgN01bzJMZsa7/ETNpaxO210nutcIX8ma&#10;bJOle6W6rpX4VyJyTsbGQOSOtGvvOqB5uwobHJzEj3i2xmT6PUSfkpGy9fK7vQHGW+vc/V+d0MY6&#10;9MGvpKbDHV59jeLnA2JCB354B9c64Dk8whH3JQfc89+u9YOnkof8M2zz9h7m8cUwEa7AEIdE2OEZ&#10;/w1bHHbhF9ztTT88giGwSQm3YLUvBxBf7sDuYA2r4Y6xYCjMkuiUXHQAhU8wSIIYxsA5sYavBuCf&#10;N/USAuIOydfwU8LWlwDwCm8IPkkoSKLCJ+2LQcTM1gmD8QWnjWlsPxeQcEAOyxIDkgbiHetS8h/o&#10;27dvH3IgL8ls4xvbHJ6Rp6QAOdM/+5Muhh30wj1yjWpTUoBu0ln7ag+VfAadkPDgNyUC6LJ4rRc5&#10;2hqLHYRD5oTNSjrDt/j5BF9mP41HNhLZfJev7uii9uIMOpo9Zy8ojEn/PXuyE+Q5cl37yqe2ex22&#10;uGdzqOd/bbrr3mfJRvn4hwaV64SiJyEY6C60wV9RjLk2396jHSvaftv20l0seuLnaXOsL+VZuu2W&#10;9Nm2y5/ylRIwOEZU+9qa35gOQf0+FVB7pv5pD3p26/+SZM745izcM0IHLH/wxKdY/nmT6o+f+KdO&#10;9lKgzHD1Y7Art/bK9cpU+cTHbaN8JaOet8euo8bRLh66VuJTu5wk3u0LEANaSsRpegbY1HP+G0hF&#10;BRdRPOFduXaB3Neu6+673vE5a2TuHHkBCP72GbIW/Ma3e/WN37jq7nVjNPa9Rs1Z8BN/2pkLuTf3&#10;OoSCjQIkQUNBBicTCUYQJ+O5wIntCBAcyDhszpwTFCh4E8n5CSIQh+hQpXQwE1B4U+CQwVFy3H2W&#10;LPh0QMnx+kNCT/+0sy76t7hkj/f+iWpD9ulmtO3Sz9UR5F5bpfv0pjbKO+6SMVG8PJG5u9ZO+64j&#10;98bbdrDNYdheu6dD8Yu63nFQ/W+59FT3GVlD621+OikAcXCSEIBX3vYLAOmGwArOCaoc8CUJPBPA&#10;0kUBoiBS8OUAL2ikfw79DvmeCWI73HsmuPFMgObALhA1B52jsw6zgtjemgtIBch01Lh0XHt6q2/J&#10;LOOl25w9+4FJ7EKA602VALU3VgIrwaeDlzdrAm19BKuCMb+RlZxgi3gvKSCglRDwhkry1xhsRQCL&#10;d76MXKyTHbIfNkWu4g8yJhdBL16MyZ4FjxIhPRM8SwpI2JAvHhz28W5MpaBanTWQGfk5REgUkCcZ&#10;SSDyVzAGbpNJ+IfgVTiXTSH32U76k41FntND5DnSdvW2en0br3rX6rKDvc7GXJtL/c7vGt5ai0Bd&#10;gC4oh5/sznrpqS8FCuqR9SvhboE+7GILCDYvnj/JBp/Lxz5DKxeULFDtldYW1c6c7q3pq6SAcfQj&#10;K+Mh9T1bPrfutmmNqDW3fkQeiMzoEt6Scde9ZXWP+DP1SvfFD8ge6Ot5hys4xJ85NMEWBymHbfGj&#10;daUP9CZZfkXkieqLXKd7+eRiGvrA3vGFR/bhOXlYv3v1ZIBPB0Dt2a+kAP2TDLAmsnDtufVZh2vr&#10;1A6VFIA7dBXewFAYwnfz6+wZFvf7f7btkO2Q78BPFxzcJQUlOGEZTIJHcMShOqxzDcc88zcHYAhs&#10;gstw07wwBZ555jBqPhgFxz137aAKdx3+jSsuMK65lXBNwjWsdxD3gqEkqWQBnDW+2AKeiz1glmSq&#10;tg78kq9KSU9rdVCWbPDVgH4SpDDYVxDW1FpgqLH4D/uCX/6DH/ElBD+BLwlZe2MP6Kk9U9rfJ7xI&#10;/9PZ9tae2mtkLFhufr7SSxx6rQ2dp3Psjg7SRddsLAzSTjJT0oNcJcH7qoI/5nfggpdA+NI/7Mqu&#10;wwLjd2++bCG7iK69dH3rt26pdYRj5mq+/xeEh4urkbpk/5MkBTy7dQR++0dtzqv6HSu6bbbf0pPQ&#10;43H7vlICm1ibyttuaQW91FxP/OizSQHtyb2y5w4tgh7A3Fja3PGs5Wlv/pLUOiP8MUYALtsq6+pL&#10;AX+8hSFHgjRvcTk3hs7orXn1bWWafJ72a/monfJJFvrXJgoYbv3W0YdLnCGwyaEXSAFKz4GZ+py/&#10;5znYSJvGUpqvfYwH/CWbruPNtX6V6po7MCyQK5hTx4F37blrBNTxiwQr1rPPCwBQPCs9c43nlbFy&#10;+9tn9/XFt2tUkIFcmxtxFhwN4mhyNoIFTqZPDulSb14lBQpAOGwHEc6PI3LtMCWocM2+vAmWFOA0&#10;O7gJPLwhcKBSxzHLtHPenBpHzEFzuByxLP3Tv5IC9hQ9YcErqn2yQuTac88aN/3QdildIeMdQ53r&#10;xmnMJ/Lc+MqujYGau+un/siz7UPHHDbtsef46/nS0zhP5dJT3WdEFmSVDAUq9IYOCDYEaQJNB1tk&#10;3wVvgkA6ZB3emAsMHdgFxDDQ2wuHe9f0S2Am6KJfAjx13tbQQcGa4FZgKBA0D93SzmHfIdYbKPwI&#10;hI0huPRGSkBboIs3b7fou7fr3rBJXNBhuhx/MEngJ2AWWHkrJaCi2wJoP31wb1z2wt5at58H0H8B&#10;nsSC9oJYgSgypkCT/ATYglR882PeEAnmrdUaHdx9ZlxwL9AmawEvXvrvqfBgXM/w3c/qJAXsgUOB&#10;4NCYeJDscEDAm/W5F8yTG7tm/x1MOszRxXAaBoWZYR/KptJPukZvsqd0KdvyPPvKflb3PNe2Pvqr&#10;M7brxo3MVd/m1bf2tcOzNVibGMP+wcMOojcpwG9Zd9dK97CLnwj3k0llMnkifCjjMd6SWfKLaqdM&#10;vrWxXnN5hv8/JylgrJ4tfbaG9v8rIjOYlr/KT3XgVYdv8ldvT7RF+pJzSQHj2LcOV/CIzToob1LA&#10;M+uyJmu7crv3S6tD7pMxai+siz2Yh681r3OCmI1+4Fcb19aDZzpjzdZlTQ5+EqvuO1R6Th/Jg1xQ&#10;skpe1qyNBIGDIHuHr3CNH4YlSrjAvmHtYofDt4O4gzF8dGBEEvj8tbf4ME6S02f+3rj77N7h2oFe&#10;PzoGN+AQLIO/3/5wiJdocICW2CwhgC8Ei2AMHHK4hm/4M4b59YH1xuEPYB5e4SX88rUWXDeXdfAf&#10;yJhw3TjGgPXmMBbsdQ8fyQDO6W9sbZvLGPwIPskTtpIjPiVNlZ6Lcfw9G/tM35TIvtjnMIJuIDGd&#10;fU/320+knz20n0o6JMniC05jwyj96dvqH53M/mANG6U/dKG/mcCXWqO18S/8DJn4soxu0U+2Ab+M&#10;l52HodkCTG7OMDqcVr+YnZ1U3z1y35iRdZkzG92x/l9Q60S7hurdk8/Lnw+8Sw1065ocJZRt870U&#10;gC3FM3JvE57A8FX9pW2D5+3XdWupvvulnqFVhJ7pA/QC9jaHAbhWyuQBNCDkrQYlT7H1aTPJZee7&#10;e/EZtcb6RtU99YnwqR3KYVsTABBAAjsJAV8H+O2TT7KApKAMQDjMMd6dz3pcP8n0FT3x9tTuiVZ/&#10;Wkv1yBoDp2SF1Nkj4IgAJYfHoQNIVD2yzoBU6bn+7aU5leZQF3WI52CbNxBe3rShH9oZN/LMGJ65&#10;N75rYzSuNvYPXwWAePa8NWvT/K71A/g5CeszZrqLP/fLj7HjPfmQh77JT2nMGyzQF0F8wQLd6ecD&#10;bEMywFsJZW8ZBCMOIZwqB8J5y4jTPwc5BxHO0KEJqXf410Z9xJlyOoIQTpkOc74CBgcQzkgQ8fSP&#10;gydv+kU2lelXurfEflf/aq+eHMnftVJ7uqPMBu1R18geNl5j7nxI/VPdzr/3S9snu4qexkUcvINZ&#10;epye3f5PfcO3V2PHa9f32d4j4yVPJf0SLPUJqkCPHnlT5cBOH+gLvRIsOmwLqLy5UOeg6vCtrXvJ&#10;A19FSAJIHtAzh39BYG/9yYKu0T1vOgQ79EobwWAJLAdqeugNl6CX/gkIHYYkL7ydcm9ugZdkgIDZ&#10;mxW/Y/WbVMkCtiU41N8BX5DlrZOgWmBKn+G3sbylJxNr9tzPZWA5W2FDDt7GhPkCaWNZp8CUbLTz&#10;ya7kBnkKOq2vg7rgV3LDnAXyfJ7gMfkJbiUYBNhkyZbZMFlbKzmxTXISYHurJ6GiXgBvTvLV1ri+&#10;ToAlsAdewBn4EzaHp13TDTaljNwjekqH6dbaRVi+ZXredc/2ufGqf3q+/Xt22+BPkF5wDlOtDWbb&#10;e8E1vAxn+S3Yizq8uYbPZAC3jdk8rX3l0fP4X/yJN6W6HUdJXvpVv5S9a6uvPXuVFIC35tHHeEvG&#10;0t91Nn/bxGPkPmqN+MiXpSPJS0meSjJNvk/U3tx27pFnfB+/JynA59kzCQGJMs/wddeAnnBOnTWT&#10;9da7Jxe+pX1wbf30RvKInbEp2CfRSH/4X74XH/aETIofyIXdaINf49ArpXVZZzLSN3mIh4sh+XCl&#10;xILDN/xj3/AMFuMF/sAweOFlE+yRoIdhSpjXVwAO/P5av4SAP1anlBTwAkt86pkDp2fesPvyCc7C&#10;VmPD1g758N4hXFzw7Q+HbvgG/+AaPC0x6VpJX40nyYofuAqvjQ0D+QN98Qx3XesDP63XWs0J/yUC&#10;YKv59C8BApvxywZcqyuxER6WHJBQ9fcd+DjYWOKZ/4GrZC7mKsazP/ZJPEffkT0uvnPveXtYHFeC&#10;hw4bK9/qTTQ8omPpbDYZ0cnszTzwzIsdXxrzF/yofe9LB4ltemFOekX/8KZ/dm2e9L55mzv8XtvQ&#10;T132dMu93vGixTpjmad+r8h82fXOE+3YXV++UTKsDTJuPNVHiTyvD//4A8CpkY47+FfUgLcuhlrg&#10;OwL5jO4C0QrtPlt66vsZxXOUIJWNdcul7Z9cl0fPGUrATjaIAnM2DEDQBrj8ToihZogUXR/jWf/d&#10;/O+R865nqbqnPtHuMb6VjJ4jEHz6KqB/vhjwMwJ/gAqAessE9Bl7RoNv6zHmlf8TxfsTb0/to/q5&#10;ftKfnuPJulABAafXdWBYMMXJAcacek4wcMzpR9roRwbmsP7mJ1u8oeZTp41reoCXQBrAqqttlD6Z&#10;R3tydY935NoYABT/7o0HwHPeQN2echI5arrrAA43Clis3fjNaXx6jMzfdRnmkgLqyEqZY2lu9WSH&#10;n+alY701KSFAnwRKSrxo554T4YQcIgQVDhgcrdKBwwGBc5E0cOhxAPOshAFysHIQc7jhgDhwGWlO&#10;3UGFU+aMn/5x2mS7uons6+LCfYayh+roBtnSj/pr416brrMne+Fe/erTzlud6yd+9vne3/qn58t/&#10;1Bz2N0zTLl6zwWj7Ruqfxo7UP633ll2bF9VHyTbpG333m3V7LzB2YPem2ttt9w6/9IZOIUEJnRMs&#10;dqDVxqHZ4V9/4xWI+f2jt7YO8HRR8OvgLKATINI7gbCAjS4al94JNgWX+8m+PoJXb/MFrpIQ+ggK&#10;6SldpL8SEN6mGMs46rXv81kBl7Ec1gWXfj4h+cYmBLAC7v5IVsGodQpS7Sk5CKDZRUk5wScbtD5B&#10;reBWe2/zBfJ+D+onDHi3FnPzEw71bEtwa72CcnKXjGHPfKSxHPzZKRlbM/myU18QCIgF7uSL/A8I&#10;cMLXavYXftFHex4+wVJEP+EjLGN7l9jZ6im9TK/odHaYTa5dKveZcapLJ1F9qq9UXxt13buG/dYC&#10;O62ND4LBMFydA8FTUgAmlxRwbf3wa2VgbNfrZyLPl894V6JkpuSPuic363dfXZSdq9eGj3gnKdCY&#10;KDl1j7L3SPv4Xv6jXWO+Mx0hL3KL3HeYypcpUXuS7KOndvYLDvF3fDC9LSngOb6sBa+7tmS2tPhW&#10;nXtrtR5jIHvNLmAce2aHbN3fhPKVELxhh+yqBLuv7dgTHq0B3/QH2a+ITCrz+9q7R625OAPx8fwz&#10;vJLUY9fwxGFZIhaG9ZUA/IIdeIQl4lAJUQkBXwj86le/+iMSj1qXn7f6bb7EgESCZAEclPB0+IeR&#10;cMhhHP6a23xwRx3cdY/gmXu6iB8YiR9xPNz0hYJ7+O5nAOZB8W18SVDzSi6otz5YWayBL2RfSvjG&#10;tzGsV/ytNIevH8xrPLgLi+G5OMYaJAr4KYdrX7Z5SWwfSgrYq2JV+o7oPhtgx9lAumxf21/7rS+7&#10;UfI/sIferY0i9+mo5+EBTNZXQpgMyYSfJGM8w36yp7Pmp3d4Za/ZhvGU6X73O2/Pts3iRLazbbu+&#10;a0H6hx+utanfK2rt+j/xpN6atKnd2nSk7uJCpN+O3ZyVfP4ffSlgATV+hwx0F6uuySP32+Z7KaHv&#10;ePGsXAH0vOuEWN0+e3X/qg9S37Mr+DvGymbbOLgAwe4RI6P4PgnyWVNgJmgSXAlgco6NW9/GRs33&#10;FW2fxtnxnvpEKZB25M8AgYNDGyDiQCQCgO4//uM//t//X1RgxrnlODIaskrmy8MTf+6T+xNv26fy&#10;aZ/WMLYtfoBdTj/nFkC6Fkhx3jk25B6QSvaUGbXP1qpuSV06IPAyN5kmV/tMHwJXfABH8+jPYdIH&#10;cxhLyZnmUD1zLaAQ1Dssa6PM4XLinG5v2bUTdPgrvz4h8kbAtUON3/y6VuctvMOMPygEiAWZggKO&#10;oYO+azJKNmRnHQF8RLbakel1LPqQ6crMGuBVvNMl/JvftXptJA0c0hxYSgg4MLjmUCQLfH7oEMdJ&#10;OkQ5NDlkONg4eGjP6TicSRiUFBAQcdwctaDEIejpn0w252RPF6vY7sXMS9t+9RQZb/Ew58wGn+xJ&#10;uztG9DR+9beu+l1POnvb4a/6fe6azt+kAB5bT9f1WUp2d0wUb9E+33L7mI/cmtt+kSVdhMMOmPZd&#10;ECUYde037Q6n/iCegJieKWXY6SB9Eqiod1AV0NIbeuXNuzEE256xQ7ZGD8lEgsBB3tsk49NLgRte&#10;6Bx9ExwKCPkFAVLBp8BIAkCQSV/x4RCuTj8JDW/+8OnALXgVZPa1i9Lhmz77cgBusxU2jne2YO7a&#10;OpyxBWsxvhIvnksIWJ919V/rkkeHdAGdINVvYfkGCYfennnuwK9OksC62JrkhcRCNmg+cuEbyd+e&#10;WK96a/b1gHvJAX6HHUvi+HwWRsCTDmDhTgEw3YT/9GEPxMg1nWVn9Ca9o5ddZ4dri1u3z5R0D1Xn&#10;unLruk5fXSP1PcOjdYSdSmuzTuv2po6etuaSAgjuhsvWnwwQnCGLkgKVUfMvP0+krfHI0b11tDYl&#10;OYYB4Yw+xuUnvkoK6LdjoObYMcOBfR7veOteufsPH8iC3y4+IO98NZmmV0v5MbGB+92XrpWR+ADx&#10;4cgbXP6Zr9YHX61z+d/1RenlPqufNbUX9IM9STiKP72Y8nbWgdlBWgzHvuEGW4VVfKbEpTfQ+CQD&#10;ekM+6RU8tSbPULGBOn4+X082rRtZs+QDm4Y/bBoeOtB6883HOug6RMOmEohwUaLTIRmVHHB49nMB&#10;fxvFesSpYtT+0KB1+hpK3N0hXl8JBphpLnxYO3yic3gwL9zUToLTPQzHgwQAgnPJ0D1sk7wwR22M&#10;aQ79jG1dxoeV4b634jAeBpcUgKP8gQSAPTMX/n31oETw1V7xYzARZlsT/yQu8ox+8Un0lI4V89pD&#10;NkvfI3vMDsKJYj/kWns6Rc/olzHgsFhNXbYaLX7Sy+yQvRmL77I+uklHyYQe8HV8g9iPLRYPhSfm&#10;QdmKObIX1LxrL0h/vLj2fEmfniH3xmotzWuM1rntX1Frj8/7vDUsPY2r7rZbauzW0pzKP0kKWMAO&#10;/hWZ3KC3rslNgm6b76UVxhWaMsH/b6gx4vnpefW1uW33Gu2G9cw4DA8I1kcdRWakQBh49OaEsQMI&#10;wZn21tva7/zfI+d4qe/SV+PsHlN8IAAo6JKAWNayvyngt1yAGaA7QDJugMNpMOAcUka864mqv8+e&#10;eLt9tv0+272pTqmeXACMfXJY5uw6ZCOH7hIAHCnSVh3q0F9dAUHEMXrWodZhnUxymq6N2eHevXHc&#10;awsA48lcnhu3Uh1yXRvjGkN/B2r74LdlHeodpAUcDv7IT1gkA7xZ9Dszv4HWtjeckgJKn0ELNK2X&#10;8zePkvyUnMFNBkTqC0oLqgoe1LuOrIVM6Jg9ETAkP86spAAZWYc3s5yHw71MuIO+N68OWt7U+hRS&#10;5lpA0yfhHKRgw3Mki+6eE0V02KHk2x8OLn0x4ED29I8zp+NrS+HYO/bVNfvgFMmKHNo/cuCMBXV0&#10;NxtC9Hdtasdr/MWRrceb+njs/rZ1X/utR+qas37ukX20B9YT32t/0Z0PqW+cxr90693HP9r1uF75&#10;GJ8dCPwc0vHZzwmU/RSAvjj0shG24Q2LAz8boYfe5mlH9xxMHWLZEXvxtQA9Y3/sSZLB2PRNP320&#10;Z1PmoLf0ja4JGAW9gk+BeQFib5EEkYJTOu1gbR5tBKphr8O5sdQJXJUCfYGoQIs+lxxg/3gWiOOb&#10;fxKg+8TVgdybMnXaClKNob/25CIhINEhScB2vO2zNusQWAuQ+QdvH63fOgWoDvjWI+gVCFuXQz35&#10;k4cEiQOJufVxL6j1Vg1/2uNDcO7aOr1dS27eMsJCNqSEmw4pHVDgVj6tQ9P6KfaF0q10Lb1Krytr&#10;v1T9q3Z7Ty9vm71Xdo1fWBpm5jvc8wWCPvhovQjOhsFwd7G5YD9fDYeUmxyIkk98LcVz/BlPWXv1&#10;lWTKLrN1ctXO/TtJAX3r/0TtlTbNGy3Py9euU5xm7WRBPr0kILtkmsyX+C5+2LV9sR/a8Zvd66tE&#10;2okR+DPE38EHpbnw9rS+1celZBmFfcaxLvssec5GOlCK2+AHW3LQZm99NSfO4xuVME6dxIB1djBj&#10;P+IAMrImctokwK5310xOxgmL+VKluWAafFHCFPYOS+AYgkV4hYv4Fz/3NwQcnr1F91MBpThbEsA9&#10;cpj2kwKYBJvE3w6h8NHa4R0ezBNOSoTCFolUWAUHvRhzyDdGh3TJCPN1bX6JV/G+ObWFXwjfxlaa&#10;29jmcCYwtkSA/VEaw08gjGNs98aX2DCmNngkIzIrIQDDxTDuJZD9xEBcQe7tR3oND9hsCYGI/rfX&#10;YQLKbtJFdcZwgOeD1vZWd7Nb9WwwmzOXOM++WDddswZ+hL8kMzqDR7xcLHJvbPzsHM25doHYCv6U&#10;SL+1n9bVmLXfccOR6rf/KzJe/ZvjPvds6WlcdbfdUmPHe3Pi9SdNCjTGLiyqzZ9LT2Puwu6zd6l+&#10;7/S/m35J/aXdsNpRFMDH6FqXknE57AiOAInMJtBzkBGYUXb9rTdyv3x9j5zj59I746wiKRmjQESA&#10;K3gDsP75mwK+GPDfs/i9loMX4OEErYdjzYBbx+Xls7on3p7aPdWlP7dPe8ZJeisu4HeAFKB7y4S8&#10;dRPwIs85Q2+rGNSSt3IOAw4LHaqRA7U37w4SxnOwdu+ZOcmohAAiL0Rv0h2ONvmhwLkSAdQOjvYU&#10;ONsrjlpA4oApyCgpYQ7JBoEK59DBGz9KgO4ArvTMOlojB0J+9hE/5oqPeOEYzE22SmDP6dAdzwqs&#10;lF0XOAgY8IW/vhToKwGHM2VfRXjuUOfTQ4cIbxsc5CQHHJY4eAenTQo4sGjH/mS0BT902eeCEgFK&#10;9vjtD4cQDtXBSiDqwPH0jxO2P9np0jv2hfQlJ7KgD5I4dE3Cg+4JroynXU4oHVdW11iVyDyVd+6u&#10;GyeK/2j7LRn3rtG4+tAxX2nQgXTlafzbtzJa3ve6ebfuqT3StvHIic5KvtIDwYb9F4AKnCSI1HmD&#10;T4fokiBdMCKJ5iBbool90D36InDxJkNQ67nx7R99okN0ydtwQaA+iL55y+4NPWocuidILwAV8CLB&#10;q8OuwNFY9FlSAS/6eQNFd2ALPtQ5XAmsjIWMKwD1lt0zbdgbTMe/NfNFZFKyDG8O/RIGfvcq4eCa&#10;zPS3Brionbf9fTHB/qxTKZHgqwUBq75kZMwSFeYW5EtClAhQCtAlGASE+gvUrdM4DinWJjA3r0MF&#10;OWvHvvEFz2ArnIN9MCYsopsFvnQCduWnsrH06uqWe/pbWzoeVdcYt677bd/1UjbSGJH2eLWGfIa1&#10;WSMchSHww9rDVgRH+BPrV5bMtf5kAcv4Fv5DaZ7ksvLBk/KJPNNWf+3xXHvrYY9keeWqred4ejcp&#10;YFyUrCJjKldmxo/wZ897plRfO8/wTx7kwu8lRzqUH+WvIvf2gO9WqtMO5dfSQWQs9+rtGZ8mkcPf&#10;8bvmxNddG1pd/Iq0tR5kbBjibSwMgBMwDZaZn9+1XnNoX+LJc19SSYJK6PG9nvdigD4lm3QMJavW&#10;HJUUIBdrluxjz3AHT7DZF0OwTZ2DLQygF5KjJQBhB4KPkotiauQAXmKgLyAcqtV1UO9LAYdyY8Bm&#10;PoBPxwscgTVKyQGH7hK0cNnPCHpL3xe/EhIO6JITyDy95a9egsNa9IfJSjgYNktQSAo47BtbvxIB&#10;qDWY0/z2Ultj9cWVxK9ruGoN4hz7B0/5B3K3D/aspIB9pPOIDiBxJRtA2VK2R0eUbFjpGX2xl/bU&#10;fTa/RB9rn70VM9I/+0o+kvTWAcvpgz2hM3hhv/pmu42lNLbrcKG6J9vwLAyKeqa+63i+awnXjON+&#10;+7wibeq/80XNs7j2NG7jPOEfamylttoZW/knSQGVO3jUwi8ZcCfY9pd69hU9zWMhd4E7Zs9vG9Sm&#10;XLr8oX1ubc39DiWLpV1XdcbsjWZzKCkQsANsfufkv/Zj0IIdhsuxaPtqzF276zv/pfq+ImMYd2nX&#10;m7wR3gUPHEOfZFmDT7L8XktpPUDWAVgwxuFlxIz/jmffXLc27TLiHLd+tcNTPNbPNdlunfvkrq8D&#10;a44LCBYgASKHXYkMBwBv83pz6FDj0Cm4z0FxoOpdq9dWBlaA6w0XcqDos2PBtuBUgkGgViLBnN7G&#10;O3A45AJRew+c6UygTX4cr7VZB5l1Ta7WQk7VJWN1BY2A1PgwoMO2AIAsPJOpt1eeuS6o0V5bgYSk&#10;gDeKwDt5IzqUnNWj9gDFizL+3ZdAUJadtk57Yk0FWHjoiwGykqyQKKje20kHfpl9hyRvQTgQ++Ta&#10;p+EdMDgYDtIbR+07FDr89IXAtz8cyBx0BExsUgAlGBAIPP1z4ONEyaH1R9afHSavtU332iUXsrXf&#10;Eh+SAXRMyeYaU1tl8yVPduJZct490K5y525/1CN14cLS8nypcRq/cegWm1Kqq43x4lH905jNuXPX&#10;f8cxT88vXb7NlW14u21/BUwO7Q63bF8Q4kArcHJNfwSkbLnP/9m8e3rnTbTncFugLJiFBx1EjeEQ&#10;I1jzZkkgS5ccXAU4xmdbxnKI3oSUAFVwJDiEpwJFQS99FDwKVB2gBWB4wD8e+mv+ePL2nJ8xlgO3&#10;A7R+eHAvaGQX7Ekyk314kwTf8A7TYJREpuSD5CasY1vsyv4KQCUSkODNGozBJsn3xx9//LBLcjC3&#10;gFtfY8FB9ogPdWwSbwJjdiUw9JyszONAwA6Nayyy0Zc8jYusVRBtTkmcPsWGF+Fa2C/g7fALh+gH&#10;YlMoO4qyDyXyPKpNz7d/4y3tPFFz1Kf+6ujvtlPCSweuDmB8RgkQOgrPteEHrFmJ1KECcdhbUqC3&#10;gtfvuoYz8RXFU/XaroxcL23fiD2zUWO4xtu7SQFyuRS/8eUaxZPn0bbJHy2FrcUOfDKZ808ddpV0&#10;i7yLefhVdflVpXbk31j5OPXal5QvCc4PWs9dJ76tY/Etal2e15a8rNFaYAObkdwzB7ugO3jAizk7&#10;BFq3ezpiT/BtbWI7tqUNGaVj9Cm9UtKp+npuzeaybnIrNsGHt8Kwpa8S8BemwDg+m93DbbYP12AF&#10;jFT2d0vE0r4YgAESAw7THaK9WffSSr3DuTfSfdYPD+EzDJEgMD4clmiEo/TRPPAHPnmbv0kBiQjj&#10;OfxXRnhpLu3FF8b3tYY5YXtkbvUSwNrqg198G0viwZpcexZpTxb8g7VIYoTv8JE8YSKcFUvBChQe&#10;2KdsPwoD6A5dyobpmVJdNpWuGc9+0eHs27Ol9DnbQ9kbnWEDMJvf8XUZP8H3ioXoi3bxlb67br7G&#10;NA/e4tu959kEHly/sqXWuteNFRnTXK2r9k/kOWpeZePedq1LG/QZj0vtRWSM5rVmz9WJ5/8kKbDC&#10;asI74A66jPwUdOd5RfH8WR88oqdnO2dknZe2/6ux0PLzioxnAxifw5c+9Te2NzEM28Ha50BARYAj&#10;oKH02jyNW/8t3+HnFelrnAzkUnMgbYAGo+cUBLoAKsAFRABJYAlIBZmBf0EXypBX9suPeRg8QHI4&#10;dkhVcqpAzJgCnAIapWCGg8oJ9ayAz71+9qPfyjvgevPs0MvB9XtVh/c+lfcbWSSwVeeA7w0XkHJI&#10;0Eapjbf/xlMyOHVAzVzATBJAnVIbwbu3iZ57E88xlgzowE5e+G8vrMOagDji5D0jw8CGfMlCSQb2&#10;i2Nn/8BW2aEaCViUZCowMHeBpWvyEUhYf0kBvJhvde9pP6vHS231RersM7JO68KvPbQ262cLeHP4&#10;x7P9E+QrBSd48wWGA5FDFafnoO9rAAcWXw945oCiFHC4lghgg74U8KlbbygkBryVFBg4QAlAOVZB&#10;iNIXMfcfXSdv67Su7KXrlcO11fokC+tmL/aErB3K6Awd0E6bxtU32dID5NpzNnRt2r1nzY0Xe9h4&#10;jbn8vUP67DzIuHSJjO1jurIl0rYx7rho5aXt8rrtomTievuai+zIgIwEHA7fDs4SAg6edIEuCUzp&#10;DtlLCErMOPwjb1ok9tiCgNXbakGWA6xkAJsuEQgbHGR95uqtksBNEClwg5V0Cq7ADPPSTQEcnaOD&#10;gl8BqGSCpIC3QXyEoBH2GoOOwlyBJZ3HG1v1Vs94/EltXJu7z2Hrh7SHUYJjwa7kRl8DwCi4Ac8l&#10;COijZAZ5SUJIHphb8MaG9JVUEfSyLQkYf7NAICyZIXAvGC7Il9ywDwXIBbXeqLE7NuYZ2aiX5CM/&#10;wa7EARnxoYJ3pA87Nzdctd/hGkzpcNIhON9ER7JFZXZE79zTqXSMTmVv2za9Ux/tmJ8RvTa2Po2n&#10;Lptxr53nxoMX7Azxb3wH/KADcNA6YT9sj9znP+AtGSDX4W9+M5tBrsOY+Og6iu/sLlq5GefKQr12&#10;rq0TbxKyT/82KRAWROavbB48N19yrL1x4iEMtW6xB31QVs/vkWeyriRvOgWz6VixSkmC9bH6G6eD&#10;sX78WGOVFED8nEM4ueDZmlofSs+WyNGaPF890h9Zj3FhHJ7st7nFIPCqOIeN98ICluELf/SCXOgQ&#10;36tUlx2lQ9aYLkX2lP6RQXJT0lkHSF8U8d8Or+InPplPdzCHD2wdxrBvmKaECR2CYWU46TDtkO7g&#10;70DeG/YSAurgBXKYhs/GgS0wyVcJMM787sW0m4TYrwX0l6yVjOgrBQTvzVPyQR2+vN2Hger4g5ID&#10;rpXwT6kN6m8kINetyfjGMy+/gJd4w6ckBjnxbeQmUcvfiYnsHbnbe7pIz7L71f3sJp1bXaN/6Vn2&#10;7d5Y/EBJgfqiq8Nrf4jt0SNj4E2cRyfE7GyKDcUnHvVpzB0H78XN9H75bd5403dtaa/DJXVRdZHx&#10;jdW69tml5o9n/Xa+yJi1je68TxSPO4fr7N98xlH/kRQAWA2cQNxH6p+YMUDPf0q687yiFdrT893c&#10;+8x6dk5kPPUJ0NoS5CvasZefJzKedvgqKbB1HIzgURDkzbo/hgLggKBP1xmDtk9j3/353+7NXbfx&#10;rhy7d/BhmN5AOBjLBvqdli8F/GwAwAI0AZzAOMfCCQnMOLreQgMi4+VwgY95lACB8wBa+gvsgFgO&#10;V3/OxBiIY3LwzfEgTkmpzvMOuJycA7gkgIO50pjqOUaBr4M8XtVzhtoLmrXPYTqwIbzpiz/rBITa&#10;GoMz1V4bDldwbT0AzpjmMz9SR0b0hbMmJwGDdXG4ADBZ2QulZ9bFuZJbMlwCsPoDUe3sn374ddCW&#10;oDC/oDnQtYbWpF47vG1SgM5lQ6tP6fmto/farr4F4NYCwPFYMKGkA9ZHHvahxAA5K0sYOFA5xDmk&#10;cCAO/Er3DgYlCFz3ebgAxJcgfSngYOcQ5bAhKOmajXpz7LDGRp/+3S8FVv4XZy4eJa/kYL/SWWsE&#10;3GRu/+2vZ0p9GpNsk6Xr5k7OUfXNu1Qb18vfO6TPnc89+3WotJbaNb5y9cd916+ocZtjn+04zXGf&#10;k41+5GS/2J+veugDXbHvDq+SAIJBbyYkATyXQKBH7gXObNneSBrQNcGWAzB98saLTrJxGCnApD8O&#10;v4JL1wI2Aa09hhUSVhIB/YZeMsFht7dGAj5vpwSfAkXBq8SAdsbVzkHcG376Ym0lGeit9vRUOxit&#10;TrIC4Qne4Lnn7ATG80eSHfALdklg8F2+bCArttPv/NmJOa1fwCxQlTCAl9YiCV6Q7C2XRLKksnbk&#10;4bBnrQJZPkSAa01sEz8CW3tkLIcAwbRA3lwCc+M4FJCrcQTQ9hVG2C+yhnEOYQ4miI/gh+hDNoay&#10;J5Td0J/0tLL6bZfO9Sydu+S5Z9ms6x23/kp17MV1ffHJV3a4aj3u+SAYZ73q1bXm2nVoKyEAc5E6&#10;WEwm5mh9CEY9yacyftfukpf13fVG2ayx3ePvVVKAvpsveew43Su1Md7yu2173jNrQ/TA2tEmBciF&#10;7MRnlVF+is+kb67zp+IO5No+8b/69DXBJgX4ODGA+IMfth/ksmuLyDU5R+rJtzaurZGs3LsWM4lt&#10;6AgfKIkHA+ADrHIIF4siuMcHSoCKf/QtAVDsRXau1dGbfNiSdRTXIeulk+mu9cJXB1YvZuARXiRi&#10;4Qu7V0pCwjI4y87xLMEJx+CAhKbEZgd+GOAwDnf6jF9SoEO7A7U+sBWWwEWHaHiOyKCvkMJR88Ef&#10;B29YCXMc6CUj4DOCRcY2P3JdvbkkNOGdZAfZwytkDf3NFvew3jr0b4wSAeo9h3140AdP/AI+4SO+&#10;4aa1kK9Er4QQXbR3ZN+ewIAO2/Q+3U+fbuySvoVZ6Zt95gPoL93QL/2jw11H+qBs0Px0DH/0RCyK&#10;T7oCqz3Hp+vV7ewYsV1t4i26vMTDky29S8bDR3J6ahM139LT3E88hpGvqOfbt/6tG4/aKT+SAgxN&#10;BSK4nWyFVv1SE/6UZNxd9F4vJTRlC922bQa6Y3hmTTvv0yag7WccfRtvx33V/8pPnw7C5G08pWCZ&#10;scoU+ue3+H73BKwYssPk5Tlq/Hf4eYf0bbyocaPqGBow4SAEaUAI7/09AT8b8OWDbCyHzrkImAUn&#10;gMhbQ0G0t+wMnTNk+IijLCABKq4BA+fKgbkPtIBB4BGAMUp1K+eu9QUq5M4JI2PaG4decwt0BcGS&#10;AoJqz6zV3uFVgN9bfYd8B2l9HOYFm8bjzAFhTl0w7CCtncCfEy6JoF9fGhjbPA67HXgRPgUfeC/Y&#10;CBjpgXWpJyOOmAw8Iz9yJBttkL3juMlcKUgxZ4kQAX9rQ67xgk/8og6o9iFdX1xIl9DVMfuQnmZX&#10;9qd9w5/9xiveBYXWTgaCK+tEgia84N0z6/BGl445WDn8C3Qc3hxa6GoJAQc9zlEQ1L0gBHnjK7tN&#10;ZwVCEgIy65w2crjiyJ/+9aXArh9dWwp7V2auPSMLcjAOImP7SkfsRbqtnsz0MV/9yRTZkycbRuq1&#10;2X1ZHjxb3t6lMOnOZX/85IY+atez2z8+vqK7tn1mjOTxtAbPyI0M688OJMVgkmDJAVYA7I02XcA7&#10;PRKAOvRKEkiIsln2DMccpP2cgK45oAtc6Vh/l8RBmV4aTxDoQOvtN50yrsMEvDe3AzVchZk+mRXM&#10;9Ra8gFDgiQSP9M6hV9AqGDSXccIcgbS1CBAFseb3Bh02e/vF13jm4I0PCRIBsuDYOoxFPuze2l1b&#10;t7F//PHHj8DPWiQsBMWCcX5NUG297Mxh33zm7/eySgE/fhzw2BZbI2M/PWB76gTT1i7wx6OkCZt1&#10;bUzyNqe58e0eL/yS+dQJ6uEYvAgr4YlgE76wJ/YGf+BldkZX2INrOpftrM24DgOX0jl99G+c9K/r&#10;1eWo/qvrrqtbnvBKh9lZ/s2a7KU9o7vwscOXZxGbhLEwNyKL8Nd9B4RkoszX4mMJP6hr/JJPa4ju&#10;vTWh5Goe958lBeiNebTbsXbseEHJK96q2/1AHYQ2rkDWjciEvB2gyLCDPOJX6VZ+itz3Pv3TVl97&#10;JmawZ/q2fyW+xSViCXuy+hBZYzJbUm8tSrrUmuuv3lrwDm96c+5rVRgCU9gMe2RvbApWaeuTfpiG&#10;N3pibLZjPHyKQcitGE1ZgsBzshNrReSQbhrToZV9i8PESrAQ3sIDc8MTL5tgmlhM0pCOwwg+Hr8O&#10;xOoc3B36+XUJSL4b7livBII1O9CHH315pZ9kg4M6WcAhmAankL6ek5X28Czs64CuRPC6LwQc4B3m&#10;awMX4bsSX3iRBIBd1qNOAgGF+fo3hrGNo97c+pJHX4DB9pICsJYcJFT64s1LHjhBD+yLPaDf9i3d&#10;X9tPh570Da0twha+zZ7q+6SniH7WL73ONtMjdiI+xhc9St88R9qibDVsMqZ68zSHcvls3viJz1t+&#10;RcYMS3a8J2rO5eGVHdcuuaxv0ecVf+p3/MbBp3GU6j6SAkBJB4NbRJ2arEmu4LbNT0krnL2+tIt/&#10;eq7vE3lmLdu/9Xe/dMfc+63f8SJjbh/Cp7yMD8iTdw6GAxCw+MMnvhSQwQQegiBvURxqOMXmMbYx&#10;XcdD5P6Jn3dp+c6Yuleq654sATlQAU79PQHJAL/V8tXA/l0BwAqsHdgE3d44ecMkmBZYkksJAU7D&#10;mhl+zoS8OEpUfUCAJ9cBQWAQr/GL1Av6jGkO89kDwaESDw5eAl3OqLoclvm15egd+IGUEgk4HZQF&#10;4t6iWZMvGQQB2vndrIMdcsDubZs+kgYO4MYRQJhbnxILAFHAgAfjeg5ojU8eAB1fru0LPgE90k/w&#10;Un9AbV0cADKfAESJL/PaF4RH+4NPcvHcOq3R2wIBAb0h27Wl9BStjtHPdCt9Q4G5fdygFOHX+qxF&#10;MqTgCs/ko/SMnL1Z6CcCiL55a+vQwhEiQYU3juodWDzjuLRXJwBxIHQYkhRwsOGgBQECI4EoR/30&#10;b78USP9WD7snr+SU3JIZWdBhOk5H7ZnEkgOjpA0Zaac01sqabLOJ6tqb7muHdm+i2sTX99DOEw/m&#10;oXuCOuvRzrPlMWqMHbO6xbbaN862RbWtbEyyUKckJ2O4tmf0xwHeFw1w1+FX4OkNuESmxIDSHtgL&#10;NoEcjuGFILmfFzjUCmoFsX6CxPYFYw7XdE6AKWHQAdh89JhdN0+6CSsFjd6aO/QL9ASggsvehgtS&#10;JQUE8YI/iQT44GsBSUs67QCtr6C4N10CUTqrTpLg27dvH/ZmfYJLiQhtBKfmkFiTOEF4Zl/Wp961&#10;sdiMwNqYeBKYk6uxyMQ9fgSq2gh2exPG5xkD/+azZuvDq+SFwyF+BOH7vJ8jsFFjOrjoIzi2VmM6&#10;aMAyiUQ44iCGYCHM7DBDF/LPUTaV3bimR6tn6eQlbfNLkfGWtKOHlUg/9+arnetbhz9YwJfBQT6h&#10;0pr4C8kqPiQ/FsFV/fiN8LZDG1t175k6cjEX2UTuk0v87b3r5NN6lqwze4ySKTm5p4/vJgXM8TTP&#10;5SteX+2LtVkvKrZIF9SRSXEB3SFH8kXFBx3+0V6zc2R/+GnYyPfSQ9fGUq+Nfvz/TQrctSazJc+s&#10;yTqTw67Rvb1nFxIBSIJRyd7ZMLwg+77AEavCIklH+ITYPruiLw5q5KNMR5Kjunx7b6TNX2IFkae1&#10;8sVwlz9nr7BSvMhvS9yLJcUgDrkwmH3DIdgAu7x0wid5whIJQrEMnGEL8AvuwHextuSDRAKM8szh&#10;2vy+DIMvsJ0cxBbiB9dwXkIAZooRJARglHgYNpEXTHUtpifTcBtOmTdsg+P64pNOO9DDLjzBRX4C&#10;T5K71mBtkrASAniRKMa7/vrCQrJAJVzxCCfxLw6SWJF0pmf2IF1W2iNYKAaxb2wgW6c3dPDqm7r8&#10;tDbasl1zwCB6ePss1a++dJS+hjlsjs2wO/zAJnNqR7/SdX1R18qde2MUZIyd2zXaOKQ6tHX3ubGy&#10;MWP1/ImaD8XzjhkZc9spl7elJ5623xKZGMezj6SA4COh7aSuu9+BlxJqbd8h/RrP/c7bvWslvlw/&#10;UeM9PfuKjN28O2dCXP5u32S1dd033tK2QZTEYYtxuM7IOABBoCDHTwd8Rikr6UDioAIgU/6dE6+3&#10;DiXnr6h1Lt2xutd29602jBNQC0IBEWBDwE9gFiAhQZpkAPDtYCm49sbJoZhTZPRACJB0qA2QOJMC&#10;ndoUzAQIOW3PARp+V8cR3SX/HJMxXDeevmzDG0CHdADZAV1SRxDJSVmDoNgBwuGZUTk0c0jqvLHW&#10;xroEoA7Q1svBc2IOeZyUA4Wg3TPzkYtn5jMPIp+CWE5OwEEOxqYfgTkiL/31EVC0Ls/IVNAi+MgR&#10;k6lAxZgOEfSzRADCm0w83qrz3O+V7Z1AgIzpB9km4zACXd3zLB1qfzZY4QDsN/3CP16tF1m/oAvP&#10;+CUfTk2d9ZK7gIIzV3J8AgqBRF+qcPYOLt5EsjFBkSCDw9fP4c3hitN1eHEQ45g5dI5VACJJ8PTP&#10;M/pIHq1RiRbXyODKhOxqH0aQrz2yL3SF7pCJdtqYpzHrixrrFeEFrV3ES/aOLn9L+3zb7Tzxg2dJ&#10;gbAMqd+26I63tPM99TO3Nsuba88967l7sjO/Uhs6xr4k5wSibNgBn20LHB2u6Q49onMwgR1I8LE1&#10;SQHt4QC7oE+CUX2MwX7d0z1v2zrQOhg7rDssszN9C7glBASexqWj9BXWChYFknwGnKWz8FU/yVcJ&#10;B4dxWKK/YJlO02NBqFIgiQSYJQo8wxOfBI/gNv5guoOC+QSUDvjsTGApkGVfgnAyUwo82Ys3XnwA&#10;m3Aw19b6BNi+pjAWeQr0+Tx8CWbZnrU6iOBJACz4bwyJOfaLZ2ObR721k4t1sV28WwN5CK7xDaNL&#10;zsPPkgKwxkG4YDi/w5Y73CxG0Z10Ln2mV+lU9hXVb8l4G0A2xo711Ffd8oLcszFrQfYQJrqmn3Qo&#10;H4HyGXwDjLFuvjQf7B7BYfIoWVKAriSf+Inwna1F5MTu4nXbW6P1ZrdL2hoPf/To6Z/9bcz2Qp/I&#10;+Kj7nbt52jPUnqDiici66QX5kFO+iRzJmW/KL5cAWOJjlSUI7I8+xTr2pDHyZ/SUf1PaC7xaJ3kp&#10;W1t4t9T6koNr63ZvrdYizvGG2dedSn7NV0LwzZxwiS2L7yTzxHt8Jsxge2yT7X37w8GYf8pe6Av9&#10;ICt17u0jufEBZIfUKTeGga/mhX/iRX5ekh7mwAV4B9/83RNYgVfzw2i8wGK4CyPIEsbQE9ju0CxB&#10;q621Siw4vIvbjAGL4IMYVszDF8Ab8Rj8ge/idfPADjjuHsaSk4SDrxJgPiyDkfr4qYJ4xKEefpvP&#10;FwqSv3AbL+xUIkYdvBNr4Bm+8Z3ml7CAbxLF6iQKzGEN9lKSgtyMwwfpw+/AxvAaDprLCxBy5ptg&#10;H9kXc4WB9nJtg/6kS2j1jV6lm+mY/TUvXdbvSU+XPEfp6rXJdApf9Ko2tUvX1ONfidQZ09jZTVQ9&#10;nlE8Vj6RMW5dY5jPuLVRn7yWate8O/eSttsGPc2P6u95pE654zS/ejzQ1x8ENISoQYuJEtadMDLQ&#10;tuv6aZE900ffGIw83/ut/4p2/lvfdTwtUaCt37Uli+WFAPVR3vrm+YrMJ6B3KMyhUmyA77Div0nx&#10;f/x72+5tCWMHeA54jCC+lebGa/PvWlKKr6h11m95rb7r+pjXvfnwz5k56ANpDkI2VOayz7IEaII9&#10;YA4sgSflsyYHZmsH+B1grZMhcxycLMfImOkpoOpQS36ATIDpkMqhAAPApo2AiGwFPMr2CuGdHGsP&#10;CPVRmoPjxYu96sApoMI7JySYBbKcBL4BHkcF8DlMQOwNI8fJUQgEHNwdrjkbDkzJ4XBeQN/Bwtgc&#10;FAeizvgOCfhwnZMmE84Iz8Y1jtJayUE7/QX1ZGWNAg7Xnhf4kRF5qxfEKOmm/ejgXyKj5ABeIo6V&#10;/MnM/qxuvUP2AKVPru01+Ufxiu+CLUETskf0CL+uyQRx9rLqHKc3sAIDb2sdXOyJQ5kgwZ7RWYcv&#10;wY7Dk72TRBCAOLg53EjOCRaM4Vo2XoAhQfD0z5h0i86tDV07y4aj9LPn6SqZ2Gv6Tu50gu3pHx40&#10;7qvSWJefJfW1iS/lYnW8dd/zXUP9dh5rUNpPOCAgbBylcXfsHeszLKtPpC5Ma6zlZcfWrv6esxF6&#10;gz/BmiSAQ7ikHxuFceweCaTYGL1zwGS7+sAI9q+eHqoTYDqcwjwHdHhOfwSScJEe0VOHW4d289Af&#10;ByC6JwFAhx2i4afnvjQoeSX4c7BW6q+9IJD+FyyzfRgl8SAg9OZKQC9gFYgKHvXBg8DfGOzLWvCu&#10;3uHcT9okBSQfYCEZwTk2I7CEiQ7hxjcPfhzE2Zkx+AIYCVPYoDo2hdgl+Vmj8RwE1EkIGI+NsmPj&#10;C27xS0Z8jCSGNp6RLbmSLyJf62G39hMu8jtwFGaUaGVfcAzRT5jD7lCBMeJ3YF12R6dWD9WhsK22&#10;lUv3WXrKXrIZdd1rs+Ve1w7/JQUcVvkKOG/dDjdw1D1f53n+T+DeusPexWJ4BnPQHpARHiI8ZHfu&#10;szn2huL5Ev6f7Jls1OPtq6QAMoc5d5zkYzxjJavq9NG39uZcat8jPpNMyKxDlJJs2RofRa82GXCJ&#10;7okLSkqVGCixYN+MUaK+9vYEj3iOd/fWUt2S9SLrbX3d64PEHd5c+ztQsIetiAXoR7pvzfaeHli7&#10;ZJH19vJBjAAnHVLZluf2zPja66+vunSKrrlH2idHpXFLChjXfV9clTBlz2IQ92yaj4YhDvAw2R8G&#10;5MfJEmbDCTGNA7kXGrDctbbwTR3chGNiPngi5oFxsJTvNbaDN2w0n7U6vMMr9fCTPI2nhF+wkp/w&#10;hQX+4aHkp74SshIw1gLTxHH6wEHjw37xHbzmA+AbHwDj+l+tYLI5zA3v2YPELPzjgyQW8Csxaq1w&#10;VNxGFuQCk+mh+JHs7bs9sWfXvlF6k96la2t36aX29pYfpb+rh13f8ZBn9LQxerZ2iMItBMvSu/Ct&#10;+NFatGc/6b4yPs3lOnt5sqXPKMwz1lLjNA/atS4v6ozxNHd9t7+2t13UWrRRVt8YrdO82hjzIykg&#10;0A90a1inJt6Jlp4EoE/9nuiVoNW/WuDy9ESv5nzFh/HiXYnU7Zzq9N86PKZEW4/0/2zdkf4MEcgH&#10;tBTVgUTA9bvf/e4jKdBn+Eqf3wMdim6OlGjnvvO8kvMl7erzxP/W1SfZ0Bu8CzCAK5AGZhIbfjqg&#10;lLkEejKXPi8DDAI+ASpHSBYcIOMFvhwfAy74yPEIdDinPdw2N4dkHM4UEBTgcQTacqyeAQ+OCMBw&#10;Tjl6cxjHmIGitnhxEAfm+jMYvAvGkXuOABjL3DpICnQFsgDeeiV6gDFnwmkBYgGxgz++2Z8xZG05&#10;N9cCbc6Eg+Foe0vf4dfB2Brxhy98k6HkRY5cexl77clMEKI/eZARGVu3a3pFLhyU8YzDcQgi8YsH&#10;TokcusaTe3ybh8zIMrtK/64eer73dDnAVxrDvrMLfNl7e2lN9siecixKcrAua7Q218mGQ5UA4Awd&#10;TgQ6HKE6WXpO336xK87elwD2yr4JRPpSQEDBeXPwxuLMvRVxuHLQ4Iyf/pUUWPt6IrarTXK6tqye&#10;XMjXuuwNJy+wsH/kxRZvP3VP9tyzvX5qpy7ejb37Gq+f0eXHPivp2VNS4GmMaOe7+nPnuXXa6x9m&#10;uvdcO/WulWRMnpJxHfyz5d6ys09JAwGZNzSu2XHJN7agHsENegsX6Akds2/2j67RDwEaop8CPAGr&#10;ANABXz3dpH+CUEkD88ISeCN4NR8+BXT01Tj6C2odnvRzLWiEAdoLno3d4V9Sy7WkgGuHdvUCcfrG&#10;Fug/PWcD+MA7O/BFAJ4E4dbsrR2b4gfwIRmA1HvrBTsl4qwPfrA343kb5w2az20FxZIo7JCPQPgl&#10;P/bIbtmeRIX1SZpYt+DXlwwCZj6ILEtGSyCYR4BtP2BbyVYJULiRryAnPoB+wsgOLx2M2Bu/R18q&#10;V/8iuubZpfrc+0p6GiZ2n33utWddK7s2DqywFj6BP0D5L4cI93C1w9cebKOVQXIgg/wyWSSPZBK1&#10;BraFr66zOfdPa20NS9ob0zX7fOdLAX3ClcZU7xoPnjWnZ/G187em1rlrdc0/kQnZkVfyJGdyZzsd&#10;6OnXE/HfSm3yafbNWHcMPk5b9+YN1+I9vqtbUm9t1msfkLW5tw77K8nIvh082RubzUYWq+vXOPqT&#10;rWdKsrFPeKVnfKC++XPPSyqUbNMeqcMLmSI+HQbDC/GQ+AR2wjG2DCdginvJAvEVvIPV8AEm+1IA&#10;bogL+H1YIG6Bd3BAjOZaW6V5jAFTyRyeiNH4LIlQsQ48h30wDw6SEX7YFlyGYcYxl0M8vBSPmAPW&#10;wXBxiLH1FR9LOlgrLCN3yQh9YB0fAC/tjXb2B54qS8rCOjisn/7GsTZtxJHGgX345LPgs/iTLHpR&#10;Qs/EWfRZvG1P2Dqdz14QHaBP9ju9u3qIutfWmBKSEg/Z4ra999XRsa6RvuZHdIoO4RVusxs6I6ki&#10;brVumEfudIMO0LH0EBknG0HxvPb1Du1a71oapzZPVB/z3rGjZPFue1Qf5dYtj/bUOOo+kgIOU4RT&#10;R6WH28lingRkoNosrbLcuqdxvqIVxhPF7/L8GRkPH/hHTzyp0/bWm8Oz26exl4d7jRgYkAFw5A4U&#10;KSawEcw4TCO/MxKIyWICGUHSyrU1NG71zfWVskSt89IdE9Wn/cAP/jlDgAbk/DVpSQ1/aLC/IyCx&#10;8W//9m//88tf/vLjbU5vYwGtwJrRMlS6WFIg2QATzoWzFKh0eEf6qAMEnGhvSBxaAYLsMgAERN7K&#10;l3QAJsZGHBQHJIDvAMqhGVc/YwFu7ThpAM05yEADfgcFTouTIAOBPPCV/NCmwydAtD59rJsOWDdg&#10;LikAyMznnnORPHCQICNZX+0BHj6tk0zIxzUCeuqUHBr+1ZMVUNQX0OujHVkCVevq5wyCDgcjPDhM&#10;OPBwMvjlNLzpJEtjIevhXDkTe0Y3NmhA2dnqXUSH0jXXbIEjCrzpVntjLTcpIJuPJ4ctNmXv1HG8&#10;Agj6JmDkmDlEAUKfyzmgcI4OHA5VAgjBEAfpnsN3iHKw8Lmhtyf2lz06dHhDiZ7+6UO/rn2tXbkm&#10;H22Sj3v1tas/mXB8ZEHf6Y067chbu5Vr4yi3/snem+vS9nsiY915I/Pe8cxjT+0NPVS3utE1ejVu&#10;1PMrr+pQ425d64/3HGI8agNLBF30xKFU8Mnu7T+78Iw9CxzhNiqBJzDUnv3bI4EovaNL7ESdANaB&#10;li5pC08cvOmpdgI4fehe1wJWiWN4IxA0lusOz/QZf3TZnPrSYSV9ZjtwyYG9A7ODsk9S/QbWb1EF&#10;rPRZvTHJAa/8kkO3PvjBq3GMKykB5wSwMJBNmZddCUwRWZQ4sFZBKDlo60sFyQC/65VA9tWCIJnf&#10;M5f1kZP5rJF94h8PknSCf4GvdeKRzxS0sz/+qC99XNsv+wdnYRr8ghl8Agy0XjjGzugpP8RX5C86&#10;KNIZWKVE6Q49oj+u6WNtL72qj+7zncu47qtL97vHJ6zsQKmEGXwAX2L91qkNbEUF1NYedTDrwEYG&#10;fCCM76CwhOeu4zWelleyqe7StXntldqTKz7+t0kB9ch17c0RLkTWYa3IulF1rvlNPoovJUPy408R&#10;v8RHdeBXLtE3/hnxVbXjr+2NMZT2Tp1n/LPSntqL8CveW2d1S+rIz3r3HpGFuAl2sBv2BevETvyq&#10;A6e16YvsMxkoyS7ZtvcIL/iFU2IF8qIz9i8ZbgzGzshTnWvt2B/5iJ/EVeIMtgov6bBkI18Oi8VO&#10;cJM9O9CLWWCC+InNww4yFQ/ABbGQxKcDsVjUNfyGscoSmWIK+KUd24E/iJzgjvnhI/5cw0MxBCyC&#10;ibBY4tO9Ev7CNL7DODBJTOhrYGvAqzhFHcyV/O1FhLgQLvMv1iB+xodYUmK2ZzCQHGAeHshBLGle&#10;GE1+8A8O93KHfOAs/YIF9IHt2xP71n7bu3Qgfche0qvu0d6zE/ogbqsfPaE72WY6rNRGffOkY+bG&#10;E51id3gWm/It/HVfzPFB/It95KMkvcgdD3wh220dixXZxZMdvaL6N0bXUWMpn54jc95xL2lT+8Yx&#10;921nnuasz7ZrjNZKtp4b8/8mBTLkFqdRHZH6JyHVHun/asGojX8a5ytaYUTN9dW80bYznnHx0vUl&#10;z7Tde2SMpzU88fhElBDIMFyKDRSBIUcs6JMQ8GWAUqYRWAuqOBptjdH+xNed+xWPT6Td9t0xtkT1&#10;WT3JOIG3YM4naP1VbCAr0ESCP8SpA1Tg540roKKIAhdr5AwBEucAoNxzooyfcyohoD291YYDAmTq&#10;HXYFzEAACANzY3C+dJ3ctdUX6OmfMwcWHLE2HLVkgIAfeNoj6zQ2EPalgEOzpAOHIHAVvAvIHeIB&#10;PJACSIAImV8WmyMC1Mb1qZfDhHE5MW1qr94BnaMxtqyz5+QhWMAjkOUs3aPkYx3kBYwlOLRT7558&#10;rds156stR8oh4sea8GNf4lHCwLwlBMic0yZf/cgGWNMLOk5vlujK6l0ULqBA2jh0HQkQALg12HNB&#10;UeumL9YueMGTPcYXOXCyDh+cJOIUe4uq5Dw4c06SY7dfHIh95SA5SvXkzg4diIwnYOKMBaEOIJz3&#10;07+bFGid2VLElhZfry17pt5z/cknGfVcvVLfxlFeUq+dfsl857qk/VfUuJfi6xJ9E7zQQXNoh/Rx&#10;n5x2rOV/65TLL1KXDJXuk01t6qvOHiU37eganRdQCNzohSBDKRBTCvDYJ7tkN+xWoMW2O2zSUXYO&#10;6+gaXKCrgjBfrAg8YbuDNAx0yC3YFLwKRgWT9FOdRJSDOr02j8AYvkkWCkbpKv3Fdz8jEEyax3MY&#10;KHAyniCYfgok4bFSHXyWFMCHQAvWGEs9HthR/byFYj9w1pjWij9+gJ2oYyOCUrjlOV7hPqx06MAv&#10;G/JJrWQAHny1UGLA+s3BBtkkPLUm7fgOfAp+e9bPE7xRY7P4lvDwl779N4ee4QG2SUoI+mFY/oWM&#10;4BjapEBYxGegdDRbTNfSL7TPXxG8W9r6bXfJ/OjeC97hJZyHk9ZUUoBf5HPgNdx0z+fxEfzeHmrz&#10;G/kHY/KVfL05YE+yiPDs2d7jrTIel++o+mwz+wwHjEG+MOOrpIC2YUr7oDR+4ym790ydOWuHrBVZ&#10;azpgXe7VlxTgR8krOZI939RhHg5com+wAJUUSAftlz2gizsOv2ZPkbnxHMU7SnZLK4sl6yRX8VAv&#10;ISQa2aeDM5+LH/u/+6WvMnkZ37zV0wM2JH6Ak2RCbvgmQ8/TFWX25ZpMzYfIB3bCXDEJGcEWvOIR&#10;Foi1HIz5a+3Vs2/4ycbhBwyjy3AVHsE1+ECmMNGLA3Ee7BPnGBfGi3uMI+aB7/yBZ3BbHKGEr+rg&#10;LR4cRh24XSvFGp6LG9ThH0byHbCQPxAfWxNsaj54zy9oox+fhGdrhcHaKvkDdbBPEgFG0ynjaMMu&#10;+Au88rtkQD78kXMIGcFqcQ/5LvbR8/TevrKtqPv0bvWQTqF0DznfiBPhDp3RH6WHlzxTmiO7a248&#10;0SkyoxvW5qwB38lZsoWPtcZiOGskD2cpek6vrc945sFHvD/Z0GeUfb2ixks+r55/RXirT/xme0/t&#10;UXuh3dY1jmuy9tyYH0kBCkLIHqrcDk1MaA38RJ89u7QMR3dR2qm7fb+i3ditd7+KtgI1X+27Rq0b&#10;H8ufemSM+qAnfhtjiRIyRAdOIMkAOTsGw8i9VfeWXel/IPAmR+DDmPDf3Hh8NS9anpfH1oe0az1L&#10;je95JWqc+lkPnjguIAoEGSDDBL7AFiAyTAGeoFEbQaDADUAJGAUqnKoAjQPkpIAIxwjogaS3owU7&#10;2nGY+AQW6vUBapwZ+XJuDtVAHgCQc46Ww6HzHIUAyZgCJ8TJu2cX+OLUgIhA3zgcCX7sn8MoYOIs&#10;AC5w1gc4W5fA3ZodFPDF4DzjyCQWzGFce8/puFdygNo6cLguCypbbnz8GA8feLUGa8ePuTgz9/j1&#10;rIBPyenSN1SywBjm4Tw4R/LrUMBxmI/z6pqDsn5tvPWVuOBMyPRJh64epbPa0R8U+CurA9r2FZ+t&#10;wR7SN2tTCqjoA6IrXUvYOHTItHuzSA8FGJyDIMHhiUOhj55p677EAOdNZ2X7OVjBKMfPAQke6DZH&#10;7HO9p39sWTBp3clkZcN2uk8Wa6M9Q/dee/2N4961NlFyrl/XzVO/dwg/S4sljbv1kWd3HvdkwjYK&#10;NNUZQ5/a7Bou3WfuI/fGiTcUbzt2PLpWr51SHR3yhoUOCPwcPO0lrJK0FVQ4IAvs2DHdd7hke4Ix&#10;OgmrrJHu+CLA22oHV3bGPuEj3VIvOIQh8BIJaGCEYFKAR8/oHr1knxIB5jaGt2QO2+4R/cVnATP+&#10;BZSww7pgka+W8O9QzS4EmrDYPH1BgGc4zL7xR8eNS9/pvnZwke1YFxJwkZnEiXr2pa2fjcE1dtch&#10;3Vc3AmE89NMyQR3e8ONaYsB68GxscwiQySfbIx+8kg3bZqfqycu4/tsxftQXav3/48a1NzDXXsBz&#10;WGm9YeUGxnw0nYVFHWTye5V0J12K6Bosi7SNwrcl9fps3WLi7ede/W2L7w6TSjhZ6QBhL+CoeIK/&#10;c51viOAt3OUj2Cmf0fr528Xp+Gj+J55cJ5P6uFZ2vfYbZb/G0B8v35sUaN7maVy0c7qOD2330Grt&#10;1t366QPdKE7JN4lD6FD+ib3Tq00GwAi2WAKbr3LtmTb62htj2R/jGUMbYyJ+9q6jtb7C4tZvTa7J&#10;yRqUxoQT8AUWwRbz0X3PtU9WiByS1c4XL55ZA10Tx1gbHepglxxdK7Ox5Jrt4YGvZvviDvKBEeKg&#10;DuP9DRLtyFPyXwwFC2Cy2AwZG6Z6LuYSU4sl9IUjYhsHcWPw83DHPhkHToiJzA23PXfohImwDrZ1&#10;+HeP8EOmkgQIBuMZxqsvNrEumIRnfgdm8ycwVwzL/3ixJP7CJxuGgfyQRLL9EoPxUd6Ew0jy1gYW&#10;K8WMxoV7eBS/4VF8J0Z2eMZP8W/yJ7PswJ7Sg0vpxeoAndh6fY1JhrA1nULpABujB+qU4Yb5tVm9&#10;Udpb/tX6+COycc6wb/abXyTPfLk613w4OdEhSTxj4S/7wXPX3VuPsuvWWfkVJRt9G3ftqedPtHMv&#10;X5H6eEL3vv6VT2OSedfimR9+/PHHj81XSTiVGmA8I4+JJW2b/Kck4zb307yohSuROnzqU338KVPA&#10;HIe22jRHfZW1oTD6eq4Odd0Y8Rw/S63jjungJeDidBkJUPZ7Tp/Y+zsCPrtHrpF6b3sAq3XgobU9&#10;zfuKWkuEr6frZPiKGgcv1gC88ceZeIskqANqPgcV5AnUgBZgZJyCQQAr2ANqHCEw5kAYu6CEswVS&#10;gJtjJCPADRQFdA7FnDHdJRdgJhiXBCBbgRCjR3gEJoApB1+GP8edA5Yo4NDM49M5b8I4DgCNP2M7&#10;dOMTUEsEcEyeA11tAE5vEI1hLAkCQG486xbcc8LaIXLQl1Eq6Qjb1Ma9a3UAngNxba0cpXUjAQa+&#10;zMux2JdkW2BCHuRL76yzAJE8OYjGRtbHgZgfj55Zf+3MY814Ik9gTo/oZGU64zrKLugPu8gBZB9I&#10;nX21H3gtYMV/Qa612bsNtiJ74lDh4MWBCywcVOggJyuJ5S0CveUoOXVOwzOOJWfP0QggOHDj0OM+&#10;b+4w9fSPMycP60wO2VeULUfXvhA5rm3eun1227om11vX9TuEF9QeLo+NtfWRdd+xkD1lE2yy/d8+&#10;6UZjv8Ov9mjnv6Sdse4a9MODevslYKArDtl0x2HTW3G6RF+82XcYtwa2wD4EO7BJkMXW3AvCBICC&#10;SsGj9rCGzdArGEjv6A+dEtjQKddsl17jg05KcLH/8EDCii46sAvm6DDeBD94dg9fjU/P4Q9c0EZC&#10;QL2Aypzmp8cO7OZ3uIIr4QYeBF76CTgFzubORoz/7du3j2CrpCX5kBmbkaBgq9r7zbJx1DncSRp4&#10;i+9rAfewVBsJA4GyYNoa7QEe2GGHfv4lmflygJz5Gv5HX/5U8kFiwFcCgkbjCZRhLPyyd3ATdtgb&#10;vgbGwMcCYzqB+A2YBKOia79LdC1MQ661T+cvpef7XD9zho9LjXnb4NXewUjrsS64r6RHdNPa8o2I&#10;D4CxfC68LREQtX64nBziozUt7dq1VfasftrsPXtki+zw4onnZOMQ/lVSAOm/+LR7suMueb7Yg2eU&#10;PxIzdCAhE7qRH6UzmxSg7+RvH5I/4qf4phLXdO9+rYLsm30xrjHzcfk9SQG87tqiKzukbbK2Buty&#10;bZ+tB47BAJjlMOVAa27jPeGqup4ZW93um3rxAByxNmsRp5kzXcWHkj4hOmZ/0zny1ReOwSC26iUI&#10;3sR/MMjhHF7z9Xy79vCvF2zwCxbqby54ZY2SApKJ4h79+Wq80iH7ZVx4pj/cEe+JhRzm4Yw5YDtM&#10;gUMIjtJNZXWwyjxeJMA9OOc5/MaTcfgMGCbeEnvAZuswNltV2hPXxhNv4Un8iAexmaQAvrxoUuLb&#10;s/6mgBc+1i1GJTdzitXtu3HJGC6SP50oGVhSwL7ZbzqUnrGRV/aU/dEDZH/tJ98HY4yZDjamsVyr&#10;N6/r9CS9SWfov4RTvkSihtzsNVmQjX21XrG7ay/W0hX+kBzZnvHMn/62zghfq9uX1gbQZ20bH22f&#10;z2j7PNEd5/LziuJR+9ao/EgKcOQMsofKO6n6rdtnd7KfgoyLjyXz4SNqUfGym1jd9gnkKUFKqV6f&#10;6lNS1xSZclJERBHJSZ3n9Y9nPD7JQx0yrvGNw5ABHCPMGQtYgEaf3zt4uPcWxSfKAiOOJx7NRwbu&#10;k8VXhI9ksjK6ZOyn/lHjJCsgxBAFmoJLfzQK0Pm7CAI8QZs3UAJtwZgDsDfNwDanIagWOAtegRIS&#10;vJA3uXNS+mhDfjkcDjSHzOFynkhwo4/DvnE4cPfAidw5b/MKCLV3byztOQaORQC+nwwLeGWNOSjP&#10;BbHeFjrsAx2kTgJAAO/wbD0O1Pr3+RLyZYHxPANwrq2LPZYgUGpXkkE/b+hcq+s3//qSK976IgEA&#10;c2RAn8PBL4M3F1LPKeiDR7I0jjUI6jkobywBKD7MYw5rMo7xjaO9foIAzpxupe+rl66zESWiuyj7&#10;q4yMl41E9qzgSLBUsGUfSwx4xjlwEgUFnLy9pIPW5rCBPOdYHGzYmHv77VpwIAjhfGTlOVbOnm47&#10;0DjA+ONmT/8EJfTWepOBNWd7ymuHtcu+oid7rY6c93rbuCdf15+NodznXcdPpM4+Xv6e8Oe2Qers&#10;JxtW6ofH+qQX2sZTvOx9dY1Zv53/kra3jfvGwgv9ohP2nJ54g8Le6L/Dt8M9HaLzbIy+CewFH+yd&#10;XbAPtkGHejMEF9ku3YVbxhG80av+PgWM7K05XIRn5oFBbN01/GCDdNnYgj7BMD5Lsrqm7/RXAsxz&#10;9XBJEOrgTDfhlsQE36IOVguKJSHgBjvio9wLQvFsbIGpUlBpfraEF/gPS/QlD3LyHMEpvJiL3fBr&#10;5rZWv6flIxBZsCelxLLg2boE7Q76+GOHZOfwrx3eyc0zAbcx2aWEtJ+wSQ74L9YcevDUftoHPgfu&#10;WSssKUkKy0oK8D+I34ZP4RVa21ud7B6FcXvfOEv137rw8LbX1tz7PMzEN/8FA0sKWJuS3TkQ8IV0&#10;0VoRn+eef/TMgaDEQP5XKSYSC5mvtexa8ZRMlv/lueu9R+yRLVd2jeoDM75KChjzCaP0/wwjtp0x&#10;kqtYEbmvpAvkQ09QfonNkvkmBdZH0TOxkkOpAwn7Yuvui120F4vYE/tRUqB649qHp/WhV1jsGfng&#10;X3trLLZlr/yaJB5sgWXq9dF+xzJ+c5Jn+1Sda/3oC90ShyXL5k+OK9/szNo8U5Ib/IK9ZEVO4mTx&#10;THjEzzvoedkEj2Gt5zDOfbGbuSVjPTeWLwbsnYOiZCc80AcGSB7Aa3sE+8RUYj79YY6DPvyC7e7h&#10;Gvm5hkvuq4NPMA/5uykwyhrwBY/FYNrBTYd/axKP0WfPlA777FbfkgL4xgd/4+CLFzzbQ5jmmb1U&#10;8lXmEpfCbWtxiLYu88JYOF9CkL3DPnpuL8gunUnPdr+Xsj2Uf7WXxhZDshP3xvbM2K4bz9z0If1M&#10;VyJtnQ2MJRkgbrMm6+T3yNALHmvik6y5mFqcKp7lp13b3/S8+eMp3UbW9GRXSLtXuJJtRMZorvvs&#10;FWVv+l0+lXfuz/i5FD9k3X7RlR8IC/ibgDA8dK2h+5iJCfVK9LSwBvdc6b6Fbd/PqA3YEhlrx8MT&#10;HlGgY44nolAB0CrZ1qesGQXKQXK2yLU+5sPDkwzaGHxWxqs5KClnwMmVbQb4AMX/QODLAEEa4wc+&#10;jJ3ToMDJqHlXXl+RPvVHd28r0VP/qHG0JyOHdWArIPPfEPpc8+c///nH30Vw7f+2Vi84ExB62yYg&#10;A36AjxMSOAI69xwgxwqgOcacIyPus339ARrHiwdOlMMtUSAIQhwtR+o5J6W9a/I2pjly5J5xGOZB&#10;wNjB0AGBcwI6gmAHR2++XKsH8ALvMq6+BuCIOKoOoMBKG23dc2YCcwdvxLEBsZIM5nY4dxgAbMAf&#10;yHsuUQDcBPpkp+yrA4cG7Rk35+i5w7vn+ijJWh88GKsvHPDIOSitAx+eBazAlEMxrrnU4Vkmmh5z&#10;6mwt+1ydUZeeZh/asokne6Tr9rXkDtqkQHvcWxj2sYEVnsmZvO1fn1pbk4OKQMObVW3oLufLybhX&#10;72Ao8NCXHQocvKmkvw4aDil95vz0T3vysOZs1Zqzr7U112SRrNa+Is9rv9Q4lfcZ+TZGda+u69c9&#10;PtpLFJZdHGlfl2oT38bDC/ykhzBWv+2rz469vN319yxdQjv/pfrsfPqYz7USb/SdzcEo9spW6Dm9&#10;YP/0nf7AKhikjSBP6RDLfjwXWHpDhAQuxjE+3KdnEksCNQkpB11JU2+2JQiMC48c7LU1viBOwAhv&#10;4I/5BIMCIrpqTphjTHwIQh2WvRkSzMINgaPA13wCJ2uEKfaDXcMJ61fCUVjLZvoJBZ0WwDqU4wW2&#10;wS6HTQcLfEs2SkDCE4F2CUU8O6hLhFiPAJe/U+cPDUoOKPHMvvzErGSE+diZueGxgL5gWykRbSy2&#10;6fDPLvsvcSWoJdk9Mzf7b62SGA4aDg8duuALLCspQE/5bASb6DDf7/pJJ6/O1t61OveR+o1b6lNd&#10;82y7bb99kHqxHFzky+AkbMwP8il8pzXCT77PNWzlG+ErKiFvrIgckkU87NzIutVH8e/as22nrB5l&#10;+9lkxDaNoc33JgXw1/hRtr+kbbzFe2RuxB+lB8mEfjhYkh0ZkqWYosM7GyZ7ulVSoIQAEmvYDyR2&#10;yZfp276IVYyBjGvM/+8PMSq+yap1tdYnLFZvL1pjxM96IQVL2LdYky0b39j66Ov6jqtu7+NBPZxL&#10;T1B6srqMkityXWxeSWbsHe6SEXmJsdgu/IJrcBhG8efkBg/FStZD3mIwsYz5YQlcZvd8uf2DXw7S&#10;sArekLc5xUXmg5VKiV5fCsAgiVHYYwyYCoPgk/+KG66bG2aqp6/uYRhM0x8+4xf2wyJzWB+/42su&#10;PkJ7OmIcsRr+YKakJn7VwUGYyw/gRdypzvr4HfgO8+CvFxpiQTIjH2u0LngtYcsPZPf2jg7YBzaQ&#10;bq2+RasDdKR2bMo1uRsLHuGdfYQt5rMH4iR1e+5KP/VNJ+iJNkp7y+/RB/zzKdYnFiUHc5FfdkOX&#10;2JjzBX/OR7Fbc1sj3vG9lM4rr/63PhROXdr6xkiWr/pc0qd56ovIp3GWt2S/YzzR8oP0UX4kBQTP&#10;uwkGjQF1dVDfADH2NHkMKuunXAbuOFH1jauv0rOEsP21Q54BmYDcM3XRgvsqF4VAOTzXlBWoOYyg&#10;DCSFVRrHmPhrvUvqPEN4rsSXfgIlhtt8HDTH4dDsZwP//M///D//9E//9BEgAQKBnufW2Dgrmyce&#10;noistL9kvK7Jq7FfUeNoSx5AzNsZAVjJAJ9tCvgEZEpZUm2sCSACXUDroAkMHYoFzjKiBTJAPicL&#10;wACBUgBKeR2AgZr59UPq3JOvoLYkgjqBruyoMQAGoFXnWoIBQBtPqV4gC7AR0OU0gKtr4CvY5xRk&#10;KQXfAnqOlfNxL6B37dDJAejDoRiHo5JYsG6AzLGRCYAXmNMRwI9cA3/OEG/W6GBuvYIMQGeNeO7t&#10;JcBz7zkwtEZk/a09+anTjvMoi+oQjTcgq425zEGuZF/gX1KArdAFukQf0yN6siX9UaLsIduM2Bzb&#10;yA4FSBt4lcQp2KIv1l3g5d5BRzDhgN/bAvcObQ54nK9Dl33g7O2lveVcPBN0uBZk2FN7y7lz6n4X&#10;TSfeSQq05tadnVl7VN3a19bX/qvrS56Rr2v7cZ99RctvNq9u69ET/tS+sVzjQWAvCFXCM+22DzJe&#10;fZtj73dMbZF+8fZE2iuXx/pGZEWXs0EBIwxgCwIN9gB7HNAdwtW5pj8CNbrG3h3c/ezEG3SHFQEa&#10;2xZwsiHt6Y43S4LG3i7BR/pV0KYOXigFiXAHlpiTXtJXGONwDksksDwT+OoDd/GFf7pMx42BJ/YA&#10;W9iJAMqckoQlIOENXGEzxpKwoP/4gXnWSQYCT7gNmxD5wRXY7hrOmIdNkYfDufFgoTVJfksGkIGk&#10;svWbS5JAQAxHtdXH4d/6BYNhr89rBegw2L0+fKYvDvjTv//7v/9IMqjDO92D9dYHP2BjB7L8jYMS&#10;7Mnfw6M95ET0Jbt60tWeV3a91Dj116Y6JTzsPmrO2i8JrvlOQTiMtC7X8FFChE+QDKCLyq7haxgL&#10;c42TDJKDWEUpfoqPeML/5WX5X3mg+rl+6ovYJDvV31rfSQog/cKfS2v/YcDyFs+NlU+y5vSAHPJP&#10;fSlQYgWRaQd4OpZ/6ucCxSP8rlI84lm+TL+SAvSxMUo0iEfxbT14T37uk9mS59alzbZVZ26Y4Esd&#10;mMP/91zbV2PeuuWFPtmr5GceeoPv5KquMhnXVoyutF4Yw0/DE3jkACjucLjFL4zmz/l1cQHsgz9w&#10;QCwAdzyzJpgJI8WEsML+wXr+XR05kDvf7+WJvSkpYEy43VdIvuiVeIQzYtyf/exnHyTuhWd/+7d/&#10;+4FtYmLtxAz6wDdYDIdgm3jO/PZe0k6sQi/wApdgJF8Es+CXGA0e4s+5AI+tQRwJF63FM3G1ergM&#10;N+GxQ7Q5JSboJLnihy+zZ2ydriP7YY+u30TZza2jB9kemevPZuwFX8Mu4Asbott0hZ7jpfgeXrGr&#10;EhSd2VzTI2Qc66ET8E77MIo92lvJXX3Vs0vrs7/kSt70UfvOvcUeyH06Xt2u03NrRK4vvarPpszV&#10;eJ+RubSvX7TjGLf21e0YSz1rrY3l3n7Rr4+kAAGq8DBAiDT+HlrhXYGkJKjr5qu/6x0DqdNfiUfX&#10;LQQZY8drHYAlkEnRA/WUK0VKQRgFeVAgSqWPZ+sM1JlreY0X1L1n1blG+jFyyty8wECQ6L/y658/&#10;Nvi73/3u47/0kyQADhy6tbV28+wcS/G1pD7ZKPEf7T35alt5affCWBydN0eCVEDnGmADKEAK1AWR&#10;wBlIAy+BHaDSVuCpXjANwBx4gVUHdQEccnBlzACxN9yAxgFVsI5cC2qRw63soToH6w6zwMQ13Vf2&#10;WZHg2LU2AEqw6w0bwLRH7s2hRMYsmdEbeIG1ILifOZjfM3OpQ3j3DDFC68Wvw7f1m189XjhpsgD0&#10;AgdBgaBDkEAe+ASsgBRQesY5dphWeiYruwEMQC6AMSYHDJgFIIC5deHLPuC1xACnJdjHp3Z4NA/b&#10;SDfpxepW9elrurNBQfaaIzAefgu2CmSt05o24CKHAift7BPH600BR4skABzcJKUc9jxT0j16KKBw&#10;WPLcvYMdPVZyxAIEZQcbNiuYevrnAMW22Ur2lyySy94ra7c2rf5S9odWzo1T6Rm8qZ/72teueSJj&#10;1/7WV3YdvcKaeNr5YKqDq32y5ztO4zb/9t8x9rq5le6NUZul+K7tEhmZl85JcjnoslGHaW+i4Aw7&#10;Ztt0CEniaWefHWYFWzDNm2q/k3dQhX3e1DiwsmH6ICCBJw64AkqHYQEsffITAod8B3xJKNd0kZ6a&#10;R6AoKBVwCkSRP6Dnj9FKOpYsEBDSVe0ciN0L/Epg0HN6z7ZhE2yzRnjmLQo8Cttgt7Gs0VokGSQ1&#10;+SM4rl/JEuPBa74NRsALGOIZzIUTro0PI/FjDZIAbMlbNnIgF2QuwTt7I09tzC2w51tcayPAtSZy&#10;9nbOGzky6edr6pCA3B7ZS8F0CdOwA27CjgJScYD4AA7BpMUoRG8Qm1qdpUvKfa4u+4t6Ziyl/jv2&#10;na/62j6V4paSAqiDpjr66hp+Wqf1wlO+gK+AsfC29UfFRMlC/IOX+FuerFupbnlWF2kb1Tc7XWKb&#10;7NUY+uHlnaTAYoB+O6Z9MK5yKb4aI7JGlE9CxYxkwu+R1yYFyDMfRd6Ijm1inj/nQ5V8Kp/Lj2mr&#10;X7poLP7ZPsJMz+AInlvPrtf1rgtZBxl63jrtIywu9oQTbBKfta19mL5kXKU2zWNc7fGOb3Ir9qZD&#10;ZNhe9yze0La3Rn2sF7ayV3EIfwyjlGJN8RmfztebV1txFLy0FvglsWDs/Dv5ww36BN/FrfaAb7d/&#10;2okF7Y924i7xmGQBOfX3V+AM/IUzrr3wcviXBPBHwvkBGCzB6aWYdjAITxK54grjwm7rhKNw2VpL&#10;CsA/uElP+Alrwy/+YKA2EiMSz/wKmXhxA/PtraQAvFVvLnEQXCYnOsUv8Qn8GXmQO1khe2M/2+ul&#10;bGjr0gOkXzYEk/AteUGXJV3NZX6+FK+wm5+xbn6Fv7Cf+EF0J71QimeLaY2FwumwSslOPcMDHfM8&#10;vlqr8VaP4z/8WWrdT3a25Hn20Njq3KOv+i81zvZx3bjLn3q0dfts21uLMYzfPHTkB06a8XmokQc1&#10;2gGfSBv9lrZfz42XotmAALZyN0D7uxndKxt/hWL8Njr+zRXYmIMCUBrKgrqnNB3Ou1a/95SLjCiX&#10;0nNzmB8f+Gqz1S3vl/AoUOpLAcrqwCyL6KcD/p9/GUeAovTpvRKwADP9V14ID80dXRmi3a/b/t6/&#10;qos8w4s1SFYAZkbtbZDDvSDUmzCBHwK4AjIgLjkg4yuAFfTqC7iBGMACgJykcTnRHGLBjHryIw8l&#10;Z6o98AaSHRJdR+7fIeMZR7DEQbsGaMYwL8rJ48tcnmnnWvDlHt85c6S+Zw6zAlJOp0CgMTkn6+cA&#10;SxK0Vs+NyYG4NpYxCyCU+BbYAUy6K1ghN0GfOoFAYKpee32NiR8OiSwdFsrESmg4IKnHdwEN4lQl&#10;DARHbIZd0DP6kf50TSezFe0KBNZWUeOwW/yXyKAD1p8s8YzIELnWxjP8c7AlqDg+bxQ4RU65JBRy&#10;Tx/pqQSVAEN7+ok4XAksDpp+c8qcWL8Ff/rHgcOZa6drP/d6bfWpT23DQGPvs4jsUJhIpltq037c&#10;+RYjtg4f2+4r2nEiY8BSQRfd0y598Lx5lseetZ7uo6c1GOO2S2ZL6lDyoofsir47QDmcSw7QFdiE&#10;BCwCGTrCPiT54DndcnB2gPWmyLUgkr4IzAR29Nr4kn2CMm0lBRxokHs46NDrSxN6S3/pKCz1XEAq&#10;8SD4dOAVjHpzxV8IqPq5i77qPTcHfvHo7RF+S+ZJ7AkqBaj680USpOZ02LYGuO7nDQ7sdN4Bm00Y&#10;z7gCXEkEGGE8+AYbJAjgCQxz4NCOLPkAB3NvrgXXfJ+1SA6Qnbf7gmcyMrdgG1k7uUoQOPTroz9b&#10;xD8ZqrdmvDoYsEM8k52vBSQz8i9wosSiazrpMANr4Bl/z4bFLBEdoYeviB7RN/rnns2pe6WX7q99&#10;fkaN51pf11uKJ6yJL1DyPXTO+uw9jLTG/EUUzlo3/1CgXcxTXFTMRg7JA5l/aXmOP7ZKBred8trm&#10;UmPg5bOkwI6LVsZdq8/mqzdHz6qP99a3OlBciB8HnBIB5Mj/RMm/PRAjiAv4c341Wv9OF/NrxqCT&#10;iH/L99kHawj7lK1v1+oaWRO5a5e8YZE52D67YO/FMMXkO8clz5X0Mb0mE7KiS+Ik18ZKlkg7ZTqE&#10;jJGM6RfejMX2yFgsmazgE98OV/ljOg2DxJHkD5PETTCQ3MWccMkcMBF+wySYQdf1N5a4UxJWnMT3&#10;wywYJm41jnvxgaQsnKJvruEKDPLFIMyRNIC7kp0SAb5WIl8l8mWTuATOiyngoKSAOfDpGdmZF0ZZ&#10;B2z1UgwW4hO/zm1KbeAoPNYfXtMl9/yVcSRrxTG+doC/xoLt9ltSwDV/BzvoVvuRDty9fyLt6Fw6&#10;Q8eMY0/x1xcSZE+vyRZPZElOsLz/aQ3f4kr6GfbQiexvdYR+wCt2KLYtEWAd2arn+uBJXTZgfcqu&#10;8R8+adP90rZr7dnfbWf9xurZ2un3UGO8ssWl5r/1zX1tWtvGxvNHUsDbD4LdRpjYRfTsUgMaLGpS&#10;9Z4TLgXLmSjb1DauDTBmDN65bp37eE2JlcZC1d05Axv3rlMg98qex19tSgyUFDC+ta6cWvPyeUk/&#10;WT6Gb073Mp9IwOKzKEGfoFAGTTZQdpOhOMAlq5WHOXcPXskww03J3qHGe6o3DjlxVsBYEMZpCxoZ&#10;vMAVIFqP4IzjoW+CQ8ALJIASgOAYHThzrgVn1gy87QHDF7iYD+WMAXl9tAUOyoh+6x/AKAOP9tS9&#10;fuYDjtZlPsET3syX03egNrf7nDcetK2ML+0KEBrDHEoO3hrjnfPXFlgDT8QRAn5kDIBPZoJsYM+J&#10;ay+YMH5jK62rtxjkZn1k4V69+3jGiyDe+Obqywl7wglL3KintxwTHgQ4AnxJAWOR2erW6iOik6j6&#10;bDTb7bp7dobvkgIFSCVRrJe8XBcIW7d7bzDZDSfoECcR5Z4OIgcODtghyrV2bI8eSwx0IKLH3pCW&#10;HOCIv/3BJiUGOHV2+vSvpACby/6y0+Rx7XBtdftsG5RtK91fOaNw0Byo69opl7cojEDuzf/U7ivS&#10;J74iY9E/wZl91KY1LJ9hXKRe2TiujfU0L6rt9v1qrdqxN7oAd9kdTHZ4FmzBX7glqeQASnfovaQB&#10;olOCQs/guIDV2xmBpmvBXzrcm3g6RX9gId2TmGLXgly4Sc+MKxAu8OwNlWAK+R2roAq5xz/8lUyg&#10;qw7cgldYy44bWxAmUBN8CTDZB14EnuyEHWQDPls1hoBXEow90H1vl3zFIMDFu3l9PksGfdnFRuEF&#10;fvgBvHtjZi7JCQGxrwKML5j2dwD8bwHmwIeg2LySAgJtb+EkQJBEOZl40ynYVvI/5K9UJ8jsTZSx&#10;vE3L38A6iVUBefgBD2E27BdM8hHFDwWlsCk9XVq9U+6z9ButDrvv+VPbrY/0V1+5VFKAnsF0WMg/&#10;wG0JLP4CZoalKF8LZ/kF6+YP2Wo+s5hpZRFW42llgo+uu0fZpjq8J4eevSJzaIOnr5IC4aVr5VLz&#10;LW4qzaFcfru2TjEkXxQVL5CT+ILsNjFA5+0BIn/6lZ+GMZJSqIMuUu85fSwpYJx8nP7Gs6f2wxrW&#10;D7SWWyI4h9I3dcbg4/lGGJMuiAVqqyR75e4HMr56++6aTvC9xlVKcKQntTFvsk1f8vVbr05fcqd3&#10;kpfWTo4O//CWTbNt+OygD4PIDGbAM/6XLOGq5K7xHZBhOFnDF7zCA1gmtlGye4mEfgKlj7XAergm&#10;poUz5nYNm+gk7A13JDb74kkS09cGsAru4YsPEXcYj18QS9hneyHO8mIIf3ATTjqoSXSYMz4llvkX&#10;cuGf+AoHe+sVl8FVPoucxIl8rvV4AULf4LW+nol9+Do6Td72oP1pn+/+R3TP83Su9vraP2PyKXCb&#10;f4DB1iWW4svIRbJX0lny2v6RtdiTTNgaO4NrYVA2KOaMsj+2aA/ZpbkjfaxJf7zRh3Quct+6le5b&#10;01J9s6/Is5VD47hmT9nrym7r9jocW7r9l9oj/dB9rq8xlo/qkP6efSQFfNJBqCo1akMb+CtGGhQl&#10;jBUKA+9g7tDAEJGNUqrTpvmMc+dsHm1WwEqbo/8lm2Fe14DJPM2v9CxeKJu6eAz8ex7hmTJmOK07&#10;XqLlPf6V2uFX4Mcw4ofSuwc2DEXGTCmoY9QAj3Mxf4pqXmOaLz5Qyvq0b8mx/v8b2v0F1t7+CewE&#10;fQI2a/B7KkAoMHUvKATqgFygyxkJ0AQsHCIQEJRwKpwrB6WOoZNVB0ROMuLItMkhA4+ctRIJblAA&#10;Yf/sY869a2BijPbY+IATYLr2zHz4qzR3zrrr7tE695y9vSx4qDSeZ+45BfpAJkBbAOuaQ+AMBOMO&#10;JZwBB4gE/ByHuckCv+S2RJ6ek7e5Shho75l6c9kTAaSggQP11YLPqvtCQPKAgzGfvbxfCjzpC0oH&#10;tUFsKFutjNiivbF/eCSX9jwZI7qX/pB3bSSfHGzIic4JHBCH74CEOEPOmaPkkEseqHNQo9PIm14O&#10;XMkxKzl6jlgg8PSvpMBiwrXVKHusbVT92qvrbFvp/knm6tin59s/2nGWFtPjN/z6HtLnzq2OHTpo&#10;0nn3O188o+ou4emJ76WdMx6e1qDOeOY1Jp4cVNkSmxew0Qc6Y78FcxJGdEeg6WCvPRwT2AngBDfe&#10;TEsE0BXBj7f83qDTZQdlYzuMsyk6JECD8d5ECeQEpIJRh3f65fDOHxgbxsJRAZbnDsUw1qFZgLW/&#10;+ccXvfWGCv4KugSvglYY7dNX4+BF4FZ7uitpYD7XDlx48FZMqU7CQIIhm9JGIIonayYfwSnbhBXk&#10;49DvLb9AmZ8whmCVvMyHT218KcDuJBwEx8ZEriUX9MOrvWHjAmFrxhcZGq9EgPWQBV9Kxv1UC5bC&#10;MwcHBy6YHB5LDPAzBaJiAdim7DBMR+FU+np1HfWsttse0TvUM1Rd47nePmjrG7MSzzDRWhYn7YUD&#10;EGyE9/lYVDBtzWJBWM4HstViH+uPYDMSQ73iXRlP1bM5duZ610FW1zaXjKMNfl4lBey9scLOxn0i&#10;dp983ZtDiaf47br9LjZE/FIxBR+KHEoQ3clH0amSAuwA9aUAPypxxpfy9Xw+bODH9NG/+EHpYNqY&#10;9mblQ6b4bz1Ra0TWkhztm3kckNmYeIIN4F0csvhKlneuMNs9Wbmnd3SOrOgRWTTnpWSr7/LoWbal&#10;TO7sjh2SM3sNQ+EvbHGQcYikx7DZtYSgNfI11olfGO6tNXnDO+PCL9ggzoFb+IZnvgyAw+rI3RzG&#10;gp8wV3IUFiPYBbfgoxjeIZeewly4XFwM3xyKHXzFJLBPDGcOcher2A+6gSf64UWb+Mo64R8++QyJ&#10;EkllMjeGa2tRwjb9fQWibT8fEK/xYfQPjtJTz/BCN0vgtG/ty5PvRHRh96/9VHbmgx344x+shc8h&#10;Gz6MrEqq4BdvvtKDy/YONsEj+gSTXPOh9ECsHmYp6S7dYF/2i1ysia54Fm6xWaW1dj6M1CHPPdvn&#10;6WbXKJy4epwMtE3X6d+1pc9IW32MozTmZ/vQtX5P7cIIz2ufLaOeiVN+EJgQbIxrgBFljN0JogZb&#10;wnwCJFzEoDtUB6aow1cKuMztPPGx1IJcp8S7kbu57ilFDg4YqA9scvyVSDv8IXx3eKy/+ZaXeMTT&#10;ymfrUxaHOG8pcjIUXsDS/zzwi1/84oMYDOMRzGmfghnHmOZQdh8ly/iIVo7xsvf3Wrn1l/THv8wt&#10;IPSW59e//vXHH0v87W9/+0HW07VnQMGhC8AKKmUtgR8g4/DsGaPP2DlFYA8QAIESmHFiHCog4DQd&#10;avVX6peTRo0VkCjtZ3ttDUr7AIj0MS9QwRfQ5JTN6Z4DN28BFqdvfwBSTl0bjgRphwC7/jl64AXk&#10;OYTGNhZnxBGYQ51xEWcBYDkOQbdrgR7wNw9Z6tP4xnRtfCBpDWSNOEbjcRDGxp8xvPm3nwIFhyMA&#10;jScJggJqxMFwTP18wJ6R4+rUEj1KD11rF06gvabj7CycsB/WgEfrIF9EftYI+FHOwNp742rvZN8d&#10;HhCHL4B0gKGD7iUFHDL6YkCd4ILj1KbkgAy9wwZyaHMAcRh5+mcOeGLt2eJntvRET+3VNV5A/9SO&#10;fFGyrtz2OYclY+84O9/3UOPo33zwh1N3SKOXOwfCXxjXs33+Lh8X577qq13+hF+gZwJOOi85JnEO&#10;s+iSAyl9oR8SdPSDXnT4F+jAbAGooI+e0BfjOYgJSr3R8cxhVoBIP+mXcc0JQ9i4g7CASenw7pDe&#10;zwe8hRJkqhOUeosuKSD4FGAJBgXD7NtYcNfP0ASvDva+YDC/pAP/YlzBrgP5f/zHf3z8PRtv/Y3t&#10;jZg+HcwlO9gI6sBNDv3BP4kTuMBG2SPcsw48CpK18yZN4M6GyMK4kirskmwFuMbRDn9s0V4IHCXs&#10;PPfpL5ySSOE/1Qt+tcerABzf1siu+V3Ylb+B2WQNQ+K1pAA/AdP4CbjGlotn6Ai8Qunr2lh21rMn&#10;0nf1HcG+xom2TfM1RzyEn6ikALyEg3QZfsJ7egYjteG3InqZ3yzwLubJT1p3MdWTHFB84rvr+FXH&#10;1thZ9/vcs2uj3WtDnvimR0//6E52nN0ro72vTfXmwEP8LFljsWKxApmIBfkmsQT5kiFZky/KR/G5&#10;JQT4qPSuLwQk3JX5Ye3ybUp7CCv59cbmGxe7dz2XrM++0RH9rMn+8o8SZmzDNV03Nt03HtkjYzRP&#10;1L4sztIfPJqr+C0dXb/uvr1QNo9rz/SvXXpN1vFN9ukim7QH2Sv5wwOJWhhFdg7a8Ns4sAqGiHtg&#10;izm9PNCG7CX72QNsFNNIPMAzGOGnYjBO0hWukBudgy8wLZzxjI7CZrgpMdDPynzNpQ8/Ao/4DQlh&#10;vsJeVy/m4k/wABfFYfRDO3bMBzk86083vMwoKQADxZSelRQQ18FF8RsMoG/awT2yEO+RFf2g62SN&#10;yAfZ56sDdMQze2wvldlQe8dejAlT6Zi18SeS0nwNbOfX+A/+FY7zk9aK4Ji9ZV/2tzgeqasemcO6&#10;xc7kp791OyPQi7AMvmXLiC6x6e7pVOdAOpb9o/TY+qL0+lLPak825EjX13avTLvOtpIverdf9rmk&#10;jXrPa1+dsvE/kgIOFgzaQnRANjtDRQ1ySZsYxnxKQhABqY1gzADdhnS464CXs23xxmhhkXvP4q/n&#10;tX/aiDa0Ei82n5K6Vpcy4KFrZe0ATsq0yQHPkxfZJNR4qw6P+PMMWaM5ABPHQMkprLco/pZA/wRk&#10;//Vf//VxoHbAds+YOJCVlT1o3p0/Hp72Cz9L8ba047iv7a3DBxl5owbSX6ypAAD/9ElEQVT4BKV9&#10;ylrgJ0jGu6DTPfB0+OKQBKvWJFgD3LKzOVYBmsCGU+1gXJDjXlvA6PCtHX0CkEAEGUM93QZ++iJA&#10;w/Fqqw/+JQMATHOr5+SNzUgAqTWaD3AjBwLjcITW4HN1pT5ASVAsaBa4Aitg5wAAmK1JG8Gpen2A&#10;PRAD0jLdHJt+2plDW3NIAhhTMo+zcIjQ1rjaAUdrxAtgNJd1N6d2DvTmsh7zG1sd/gTpnKRra+AY&#10;9bNHnAm5k4n2SnxIDpDh6ubqUJQ9pzsBa8Rus2V2BjOUBV3I+qzHPtlDe1YA5pk6a+XsOSGHCQd+&#10;TpJT5bQ5IgcSDteBxGEMcZSck/YOaYIIByf7KCAQIMh49+WAOm8cnv6VFLButpgMsqVs7c+hbFvp&#10;vrEjdc2hzdLipuvq9trzJXUXSz6jV+Mge0qu7Nt9/CI6EVW369rxo3jf+u0T7RrcK8mAfnmmzrz4&#10;s/8wmY0LtCTKYJVAkp7QEXpDBxw+BZF0QyDoM0mHb2/26Zt6AZnAi51pKwhycKVH7I1OuXfgZePw&#10;S3DrzYq+EgsCTUliOCqoCme9hfLWys8IPFdnfElDh3EHETYqWeB/hZEUwIODtwSFvXBY97dr/FHb&#10;EgKS0mRgnYJbGG6tiM6zD8EpO8Inm5IgYxNkBmfYovnhpKDVl2P4tRaJDYGvOdgmvGFn2rE5XyDB&#10;Xf7CuoxtD8jJGJIixpBwISuYpQ1ZWI//vUeS2jr6qYGAvH2AHx3C4AX8KCnQARmm0Y9ihkhMEWaF&#10;YzDLdXEI3QrLniisaxwkJkn/9VdmF7f/7YuM6UBmLSUFwkrYDc9dW6fDT74ysmb6L9Yp3lGKdzqI&#10;LeF358dTvHcfqc9WPd/1oSebRuzUWNrw1Z8lBYypD1vWvnmaY+erXmnOz2RMrsWFiFw2piVzPore&#10;0B/yJWd+mE92qGQH9I2vLyngwEIXXfdSQfv0Uf98G7KXbIpfsc6VWWu+60P2yRrIzz4ai290iGXf&#10;+DWm9XgeRtY33Nx9MWfjI7ojXmEz2Q8dMW/6kYwbWxn/7rVFK3fXbA5veGxMa2ld6uyLa/uCyFSf&#10;Yh/7Q77FhGIJ/bIP/IptxIrshOwlEGGS5w7oYglJS/gEY+GWezEFPCVLeArDxL39fADGKfkGGCWG&#10;g8/8iViOT6E3YmDP8Ab/6A1c7AWOBAL+yVlsB7/pnzOc+cWo8E18jG+xnT4Oyp7rI1FMxySmyUR/&#10;8zmLJMt0vz2y3+lA+6XO87Wj9g3RI3tin+gsHuC0xLkkCuyWYJG8geFiL19+SR6IXa3XvoXHKJyC&#10;XXhXVk8u9o59beKtvaeXaLGNfmTDys4CXdM7bZXhnzI5uV7dTmcRWdS2ezJa+0HJ9dK1Z7T9XtHd&#10;ryX12Zx7ZWMa37OPpADHSyE8xLTF7QQ669BAT1RfC09gDBhY2jAbm5NaoBTQJ1RzrUJGAfku1LW6&#10;npsb7aY0bvcIiFDUHDtSp1SPZ6XN1IbiUA6Ug0Sex1ObYH51S+oTePLRVwaPQyADgCw4ErQJZgQw&#10;/mIpQFEWAAqMZNLIM5m0R5/tzZI+K9tXPNc+3qPq9MMDIjMBIBASvAJOgey3b//nr0MDT/eCSKDp&#10;bS2dC0QdgMkDSDmkCmSBcU7SgdQ9UGHsDB/YAVBgKIj2nKMDPkBBoOfAbCygAOw9o3fq3AMM+mg/&#10;6KlnQNO8dBTY6CugFowihwEJDYeGPo8FYGXdrcMhXebW+jheIA3gHaqVDhr6IXJjhA7oDt9AHt/a&#10;kYfkkfWxHzxxBvSGLMyL14INz8iGHKzNGMbVD+h7Rt/qb17XZKWNTLg3630SzJlYj3ZkxlECarJz&#10;z1EhOslhAtZsjN2lQ0ure0+kn9IYATKAhk+9fcgZwA57CleU1k1OHLg6sqNn9ovzZWMd9Oldb3A5&#10;aYc3eltb++Zww+F3+LGfkggOcByZ/Xa4cv/0r6RA9rR2hLJhdO0wTNvnYXGlcddWn0hb/bu/9tzY&#10;yf/pmbI536XmvePgF46Srf3T9vKk7Z1XP+2Qa3qiDT3Bt+vG+Uwm9W/c5mkc+suu2Dr7g2H2kd07&#10;sLMBNtEXJfafrUuKCXh8xu9Nu+CPjsAIeuUQLfiDZfSJHjm0CozIgv7VBgawVTbqGR01liSrgzmS&#10;fOAXEL/BN5jXwdcXAeaAGxJ38MZBXtLAX8TGI521HtjGFvT55S9/+fG/3EhEKyWpjcOO8CEx4EDu&#10;ywTjSXYI6vAF02G8sp8/wBo2iWAru/LpLZLYsF5j6G8NeOIvHOolAsiXTxFECqgFkoLw3rqRg2fm&#10;Fehqi0+HQwdHc2hXW/7UGswLN/EHv5TkHW7wrw4ICN7QV0kBVHxQbJEN051sNltKn7btfaZUX9+l&#10;9J++7ri1NaYxlvDHruC59eTz4CLd419bm7oC7Mh6Ye7Gb2KfkiIFueylObvGTzxeao2Rtb1L7NT4&#10;rh326ODTP3bafNm5Psny1dzJOz6Ta/fK1komvSwiq/yRWIE8yV5M0UGT7osh6Fh+mu7ZixLxJQbE&#10;Htog+4f0zYaMaT/NQwfpxuJs+Bfhu7Uj/KfHYgz+zAHUNf9tb+1lWBlGRsY3Zvrcc3L2zDXevFCh&#10;K3hMnskyfpTulxobn1v2TNlYyqX2RmlsJT3Gg3Xhp7VXh1yj9hWVVCj2hwnWJT6DL7Ab5ogNxBTi&#10;B/gMRyV5xRWuJUm9DYdRcA4OwW1tyV281nmIDuEXDjkPmJtOkSUdy07DJvz1zNrolPhNnTbGM7a4&#10;T8wMA/gisZ52YjW6qjQXWZCvvVl5k2V7m01dvXPtmbJ+qD0hU/KDtWJg6+c34DgiH/f8nMQu/+pM&#10;gE/rIn/rULIDdhVWk1UxoPWaJ7I+9WQRlpOPQz9c84y8ycsY6j03lzLc22SCOmORmf0ooaCODO2L&#10;NSu1Nw79Mk74mb6SLcq+Lq2Mtet6qfr73D49jflE7WklLPhICliUymW0Rq5NlHI8Uf0oBWHYCGRz&#10;UnwKyRAQUHTAAJaE1FwEZ4yocT1vrvhIaLVxrc8CxSWgFyBwfEqbaF4lxaEA7o1hvDaYQhQgaOuZ&#10;OfGBJ9dL8d0zpTpjC/yADIN1gGMADmEyt0BG4OTtiwBHXYEPudkr45m3/XmX8JOsA4FLeGzc+0xd&#10;6wk0yMX+ynYKcgWSsn7egAnugKdMafeCUW/aHaq0tXaHY46xgya5cI6CbUrqWnDr8O9awC4p4G2w&#10;QIcsZUnVOYQ7tJKXe87W4Zj+kXVv4+mhsRg3sMlJI88CGsG1gNaaBKquAazPVfEGuATO1ueNvUOz&#10;ZAXyhrG++MeLPRQcSF4ICFyr81yQbj6JhUpzCA4AlzW4B5ramwvfeHCYMSZQs06JCvNZmzoAak3G&#10;Mk4OiJ3aP/dkjydylrWlpwJ88pSxth+A3VxkR/YOMhIHAJJNsDG2s3qX3uQwtFvKZpeyTfbILiP8&#10;Wg/Qtxa8WyP5eG4/PXOAs0d0zX5x1pI59ooOWp8945A4d3urnX1z0JM8cOgTCHgz4CDI2dNnRH/1&#10;Z59P/wSpbP2VLb2isOza57V18tw691F23jj3+Y5rvvZh65eM1TzvEL5ejQND2b19itentgjvza0t&#10;HpV4bh07713bpSvDlXV6yB9KitF3gTPMYsfsjU459NIFb4PoDJ0SWNMbB09fCUgKOOhLzAl06I1+&#10;SNLNIV4beuSZAy19Mqf52ZexeyvuoOww7gAtQextv7/TIilgTvcSyL3Rl4iFffDBm3zPvTX3c4De&#10;0sBkNuEwbkw/XfMlgbf5DumCWskwyQ5BrIO2wBbveHLoNp91shuYjGAWnFAHj9gmPIHHgmb+zdzW&#10;SYbWZMy+HvC5rXm0IRNflwkeyUJw7dq8khv44BvtFxu1VnOwZ7YJd+0hOzY+HwUXYSgZ8zNhiEBT&#10;vFJQXSyQzy9GKLDLZuhQdLFNzLFtl9TXp/49qy59vuMi/W98gz8Ybz3wkP9yIICHfJ69cdjo7Zp1&#10;KiOxhXhHbFRAXPzjXoDrWbFT1+a+/F3aNSqzyb2+lL1aq3uxxqsvBUoKkBW5hQdhkfrGfZrfc2Qu&#10;lMxdVyYXOuEwQEfIDMEz/pTMO7jQffrFV6KbFOBrEV20P56jdHKpMfk+POD5rjNcW0z1zFrsEb7x&#10;JCZhL0o+Uhzl+cXHZGc81HzRvWcj9C99JFvxQPuycleHVv7Jeslzz1oD0q7r2qWHnpmTLWwCAD3d&#10;I21r32Ewnc8mxI0SvN++ffvAZolRMYK4nT+A6/AGpsN82CV+l8jkQ+ASvHIoFleZLx0yj/jJ/pCh&#10;+eJBu0prU6+fOu0dPJU7XjZLJ93DNdcOw/pbO1npY74nGybv9Ke9pgN0Ir1QF7m3Vwif5sADeeJB&#10;TE3PJH7hMRmJwfhPcoXh4l8Y5UxA3uJXOt8ZMlrMLq6tHdxDMG/xHMG97LVYXL14WHvnUfdwz7jm&#10;0Bb/7M4azO0Z+zUeu2W/JZatm5y1QcWj+FBPzuSdriez5Kd8ovts+7VX3RczvUNhRXtL7j/YHILo&#10;oYE1brO73oGW9NMno6UEhGBjCJCgEQETnA0IHF2nkCnaKqZxlfGijfniNX4TBkEbDwEG4y6VFKgN&#10;g2Akr4hSMzBGh9xXby78xFv8rBxdk9G2ATyyYQI2cnDoQgJlgZ+gR8Aog9ZbTMETgxLEUFDzJou7&#10;H59RMlYmt11DZNxt09qM0Tp6Rj6CP0CJf/xy0MBQMCp4FKgKMgWg3sJ5o1TQJkBjoA6kDrN0gsHR&#10;HUYroKSoDvsOw4IcsuNMtVcCEUEnYJYcoFvqHFbJrASMsVcXM3qO0vz64cW4nmnvEAm4AL+gUol/&#10;zgCo4QV/gk3XeNYfrwCOXDhfoOdQIFh3sHbQtu/mIz998OzenNog98AOqODJmA4nDinWZ20OJeYD&#10;UGyZ7AQhgSSwsu7kDMTImEw8B1zaqPPMOqyNTMnf2PbNFxqSFSVe8KKdekCaXqQ/qy+ILcOJ7Nt1&#10;xJ4CSiU75bToF52PAHGZYPtWwgP/rtVZKxkKeOAb23J4d8iRuOnQZ03qHUAczLSX5LhJAXqKHODU&#10;CQz0ce/NwdM/ug4rkkMyuLT29RkZZ+197TRqrC1RbZW7H7VpP7Z+qTW8S9pv//jAA+wUBLA7bdVv&#10;24hO9Mx4+rYG9eq0Uapr7tYY1W/H2raNqeQj6AedcWj1hQAboBeuHY7pjaQSW2bXDrIwj445cDus&#10;eivvYCux6zBLxwQ8cARGeYPk2jzekAgkHWTpE53URiDpwIvom+QVkgyQAICtyNt/b6DCWWPjSSID&#10;njgUO3T3lYAEADKXNoI0z9U5kLsW8FqTNtYosYZH61Gv1FY7vFobXGNzsEI/6y5ZCRslDCQrPOvT&#10;W7ZkLDwLmPkPshJAC6gF0L5+6KsA6689+8KLw439cO/AqA3/I7GuD7lKJhhbkkbCAr7BW/43fwAr&#10;BZfwBYbCmpICcKh4gf8OpxbD0tnV3223beniUvVIu+qU6e6Og4x94xv8wUBYWHDMhynhPryGndZZ&#10;wGy9u2bxm/XCrpICxUMdIKJiKXPjJ566RnhtLa3RmsII9cnsUrZqHPfvJAUQe742/moe9cvb8r5r&#10;KXa0/3Siww4cI7uC/2Jfe3CTAvxtSQH6xzZKCqgTB2hXbIKMEeXj7AXeyScZWSeqrvWpsz78O5Sw&#10;T5jDTtiEuIxeWDvZJY9koiQ/tHJtTqVnSm3pDHl51t43Dlq57zMlebeHlxe0+xLduvTSPqWbyPo7&#10;EyhrV9uu6T7SBg/2mrxhqZgAJokPxAuwFT7zCTBSPSwSI4obxPLiA9dwCyZJFsBLB3jjSgZ0rsj2&#10;mtO1OlTSAF+tVz+Eb+uhh2xUO3ZrDv0kDvQJz4xhTOtOPslFu+Sf/ux+p1+u7bs2dw/xEu90Di/i&#10;di+R+BGY7TxTLFocLNb0Uk49e4DN7Ke4vaRZdsIm4HY2pj48Z4NsscO56+JGeNe84aRxvZxUsj/P&#10;7LmYuNgbb/j0XPxr3uJm9XCVDLUPC4pN7Q3ZJ2tyJq/sIZvYcuufnnW946jLHt+h9lBpXz+SAoIQ&#10;DNvkJqihRnVc5YjUYYICpQyUgALYSIIifADouqwK4RKqDaDUFLm5UsgUzXVzK6MVQiUeMm6bgy4w&#10;LABkiBmcZ3ihxNbRZyTIc+0rjZeB4DE+li/P4t21NTEWAZQDHTkwBActv0HylsZ/x+SNjUCPA/Sm&#10;xBsQhxVKzxEZyxzfs/kIL/pcum2SrzXsunreM+sGPIxDoC+wtA6BHL5//vOffwSj1iTR4a2WgNBb&#10;JODgkOZwSyfoQ2/eOS73nCiDIy8BrMMnJwwIyoLSsw7b+gr6MlL9lUAYWNBzhspoc+SAkuGSLSBC&#10;9JfzVecAyRngFeA7HDjoA36BPSDRxz4CM8SwOAltHR4FwJIgHIhr4zhYI/wCIH3oA57ttYN+yQF1&#10;QI+eyDILsPupgiQIsn7BNxuzPgBljdYBDNkakDMe+eojODZnAEtGsqHWxNGROdtFDkv6Kc1lryQk&#10;yB7v9ADQZVvpGl2h99lz16tf2bsSsS22yFY2KbABmPUB89ZaUJ+jwKcDnaSFg489c7hC3n467Ng/&#10;iTcHFY5KskV7++OQ59BBryUE3Nu7PntGHLwg4enfV18KrF3t9av7xllKvrWpnzJ5o9qvbW8/Mrd3&#10;9b90MeIr0ufVWPZTMMXujGvep3bphGtrR+rohT4wmXyNA+OTj3L51f/y4vnKTh9yMQ6boNMSABJ/&#10;gpe+4hHU0A+HeZggoPbWWinQlhTorb0Dszf8DvGu6RQMoZNwgA35ukCikZ7BB9dww6GYnuFBSVcF&#10;l/yBQN4B2jx7iJdEkAzw5p1usnMY4XAtSeHnAL4U8HUB/hysraPDOt7hs2RIhwZ94YAkaEkMmGB8&#10;7R3W8azOeshIPOFLA3yY39oktY1hHeZShyQFJA/8/QXr0Me9kkzNI9khoLZ2bVwjSQB8sk+26Zlx&#10;+ErJj1/96lcffoecyIw9kicMg11wj5/gP+C9wI0fgJcwBt5swA6L6B6CT3QwvFpMU9ItOuV629DD&#10;q4vudwz3XatvzNo0nvmLa7rGI/6tpWCXb1Y6fPIP1hhWIu0FyXBUKe6xXgRv2Wv3yYDdobAeLR/L&#10;V+tkX9kkujb4RNl047D5700KROqaMzJ++5HMzZV8u7YW2ICsnyyKG+kJuZEjeYovyJuM+SK6xb92&#10;aOFfxSl8qj2hh+liMYtDR1QywLXSPPmV1nTXl+xcV2+P7DFfxh7YFTtjR/y9dVobGSR/smkctPLc&#10;8d27Vkdmxtn+yqixdw6UzMkaD+rak6g9uaSP/vaHvdLTDrjpYddL2pNLbTsvRNoYi7z5ABgNe2Ck&#10;WEFCFIbBID4NRsJvcYK4rySAWM5XWfDy2x/iD3GfvRAzsbfmNVdzLy+uPdOevvF5ZJwu4t36O6cg&#10;beuXjXqOtCWn5Oo+eSjdI/vT/kbtc/sWtT/mMefGbdYqnpdc7+sK1/QO/tJ5NkPX6XlJAFQMz27E&#10;2eJrtuLMoN69OBSuOx/AdnZVgsCYxYQo+xQL8+0lAfThv4xnDGOZU2zeGNp6pj2bZdvWZiy8GJ/s&#10;tZNEMJcSH9qRiz1BZEVm1x6qS6b7LFnf+1t/bfUz0rY+yo+kgIMLhm1+g9t0DCl11PgqB1Ln2SoV&#10;gGwDbR5lCPRcI4EXIsiAKEVLIdUh156Za8t4rZ1rPBA4xcygMqqemS8jCdxRiQAG1yc5+7x7JYMy&#10;FkGieCELtNf4ReqsxViCKEkB63fIE/z4y/z9gcF///d//5/f/OY3H4dq5PeeDjb9JjB5PW2+uW5d&#10;9Nkz1HpQ/C9pY4z2hWILMgSLnLJkhj9YZS2CMr9NRX4/694nqoJoB2qgKTh2sGWIgJNRMnaKST8Y&#10;pGcOzp5xphwv0GBsykCBXjFKgY9gVOLBmA7JZEz/PKfrvSUR/NFXgZN22gAq+uvgyejNKytsjUhw&#10;LxAW/ApyzWFfBOFKB3eBtueCVYdGjoDjcDAFiMbBI+cQwFmzdeLfehxqrQFwARVrlSTwtks/7fUl&#10;J+3xj3f3+CYfa6TTdNaaPV8ANYZ+2iJgRifpprU5tLjXT3LEgcaBWj156y/QxjcnRC/oBF2nn3Qm&#10;+0yHsgN1riN1Edtit5yxcem8dRSAlRTAc0EuAGa36gG4/XAQIUMOu0O8IMhBy7VkgHpOnjOnJ9Zp&#10;7+yXw4y+goHeOOrrgFZJ75/+qYc15MBuWv+fS42TnWaLZFeblXPkuXZL93ly3/qlizPGeLru/mmM&#10;CM6yf/tpXLi8a4jiqWfWTy/osQCbXQjM6CE7Tj6tI16u/i0ZGw+eK/WlO+yYHUoOIBhAFxD9cDBx&#10;KBb0KR1GJUEdTNXBONe+FvB7fYdtCQI6RMeMKciEfTBCoAkj4ApdFLjTU2+eJAh6K+WgLpj3BlwC&#10;QOm/31OPBwdph216yq7x7VpSAC7zJf72gEM73pCDgSSDerw6lMePuQVxEiGSA3yQ+axRAluCQTKC&#10;fdhTPMINfbMZP6eQXGArxu7v5OBfQE1u5CWZ7M0a3sgK357pI9nc/4QgmcH2yEgQzodIDuDVc3tD&#10;3u2NBIEEO9IOdkrgOpTBfVgJW+17h2R4A0s6EAvmYFEBdrp5iT4hupdeqS8AXEr/6lvbxth715Vb&#10;rzQ2Ykd4ZB+bFICRSr6UzbiGl9pZKyxVsiHrhrHiG+TawZcMOmzBNKU612E1Wl6Q67UzdPFCXfZo&#10;bV2jbNpY7sVOf25S4Il27gjPyVXZWoojWz+/RD/oCT9bXMEP8Un2gE49JQX4VL7bQQR+Kd2zWW3o&#10;pYOHvWsc90p7tUmByH1ruHJE9pavZvPZEVmSm7lbbzK5Y9vD7rVJLuZq7njCn5jD9eotcn9JfXuX&#10;zLdPa4hH5Hr3SDv7k56qq82leEd7PvDMdfvM1q0DiZfgGrmJDeCcFwn996eeFTfAYxgFW30lIGEq&#10;KQC7xR1iE3ZFn8kKD+bLhszn+RJ780wfZxTrdN9Zxr12+hpTGzJxr6wNeXWOcZ38G4sckrFn9vra&#10;jb3QB21/RPZ4xAtMCVfoWDITd/FzDtPwiG4Xs7pmKyUAEKx23wsq8ai+4lS+ml6L88TdYmR+VUzq&#10;3Gm8bIddsk9xrrb6iL3NYRxxrTH5ZvPpJwmgvX6uxbzsVRzOXtVpbwxrtN54Nqe1aAdzYQUZ2+vk&#10;nG5HaxPKfVbd0j6PnvbsEttUastuK63vBxvEMdSgh5F6EzXIJW08t1ggybECNsIgGEJ3mLNBnDEQ&#10;DAgBnoW12ARVnWuKFh94iI/mRfVXGmOJoTGSFB4xeveIoaTEjAW5F7QCfsaDtEOuKb5xzZfM7gbh&#10;M1lqZx3mJiMHK4c3cmIcAieHZ3/92R96khBQ+kvQ//mf//lROlgDFApqPSuHrs1nruZXt4RH9Ui/&#10;5LpkjL1fOXumtC+Bpz0UxPVfEeLTfz8oAaDOtTrkL0ELPrUHmoDUIZURezvOuOgFw/Qm2+GV3jh4&#10;Kxkmp8hpkl2HXPcOzgy7T7tkcR2sjUPexqR3DJXzRvYCUOSgGa/gCWgXMNonB30HEAE95yCwFNjj&#10;q0M2MHLoN7e3YZyBkjOwTkGxryPYm0Sc9gi44RufgMzcZCGT6gBi3WzJuq0Rr3RAEEI/gRCbA7xA&#10;zBoEHXi31mQm48rgzYPnkhjkSBbG1MZ82pGjNbsHfNZrTRIa6a95jKEfJ0THs4nVIffV0b1sPPvO&#10;LlH3dIues0vBaQFrjsb6rbvg1z6WIKCT9t6hgSMC/g50DmC+DHBI8bbEwUMbTl0CgcwFzvo4dOjD&#10;ibE7SSyHHGQfkQOTfX36V1IgGVjvxYitU668qqvt2mo2jHr+JPPGd61t4yL15B9Vf+nup7rlq/F3&#10;brw2d+2QdnSW/ttDz+Foz/GovzK+GsOYsNcBjm7bK7oo4LLvnhsfv43zFelD3+pH75RsjP7DI2Qu&#10;h197TVccUn0N5dDpEOvwWr3Dp6BQ8O3a23ztfCnl4AtD2L3SIZp+aU+f6JzklKSxQzP9dHCms8oO&#10;3DCFHkoASAzAU+0d5iUhjdshEN7gw5cCJZn9QVtfFzhQ02F99Hdg98xBnF2okyiwLp/1sxsHCm/g&#10;+Sx47rAuAWKd+hnXmozNxvQXOJNffxixpATetJfQEEB3TZ7sRxLC3Hwhvl3jT/IAtuLdXGQvCSAp&#10;7Q/14ofsyMk1f8q3kj+MFofAe3gKM+EFHaKTcCa/z35hEH9f/EBfUPpJX+insmd0tmeXerZ9t72y&#10;cZqPjdy5td061+ITWG4tHSYF2jCRz+KvPOMTIu3Ff9YOX5H4BxUbkUVJAHLYslhKaR3ormtJPdu7&#10;NlpfzyP3nlkbW8UPHXn6V1LA3MZG7HrJGDtv7Xbe5XXlnXzJApFLfkmiOjnySeSd7BHM4l/5SzEx&#10;fCkG7qDjIOG5pIG2fL5+jWFMuMeX04cwK97dxz+erQvP9oYOOzjBCbaD2Cr7YidigHQpuZijuelJ&#10;emN9SnzCRjyaoz3HB5ng15jxakzju6/t6kmyjtTtc9fWpvTc2FGxKMpWUGNt2+pvXf3TbeOQGyyw&#10;12IgMQD9gzdiApi9MQE8gtP8hDoYJdHLT3kmCSOGEi+ahz6ZI1uK8HF5U+JJ20hfY/ScjTq3bLvk&#10;oS1qndWn6ytj16g96nr3onplPCK2YWx8ZAt0me/iRyVN+DDYz8fSdbrEXpCzoniSjbALNiHOd45k&#10;M+J4JG4Wi8Nz+wLr+T3xAN8K6+wZrOcLxcVi+s4O+MCDOJHtsQ8v7MSK4ls8mVPszwaMw2/jF18S&#10;CPyrhLn+5hBbW6+2YuzsxdxKNkRG9snZg5zYW7JNvl0n4+oq7568qvuMtC1mco0P9+L6HygpoPEw&#10;8lBHZUwzatdLtceQhQrgLdymcrg2OKALDBcEOa4M3RyrpOqQ6ycwb3FohWWMpWscyHWOPseXEwz4&#10;rYVi27yeq/c84DCf9eMnmaF43WfaUgjjOmyRgYCE0jkECm4Ai8ALYAvIBEcCKwEZIPLmRx/8Gzc5&#10;NF/3W7fUXnFm1qGdOs+Ssfv2fceL2hM8IIrvrRr+8QkQBasBY2/YvDkCjAwPcUZAs0OqUnaOwTIi&#10;B1PJAgZGRg6nDI7z1Y5OkZuDc4DhbRaDZtjAwj0AFmTjkdw7zCJgxeD1dSAHNgAIL3QYgNBT93jA&#10;D14Bjrl7iwjczEUGwMY6gYU9s3Zv2B06JSpcyzICLMCmNCaAw4fSWEBUW23wKPDIIQvg6COQp4ts&#10;z34CVbKjW2yPrpAZIBOAkBu5koG1loTRLrnLoJpbcgMIao9H1+o5OQEm+RkHCJMVW2Fb6dHaA51K&#10;zzzLxtmtMruMrIczllm1VmsvKVAQ1psZ69ukgGvBGR7TB3vBYfjKwxtNn/dx6vaJHtJNe4jsKyfu&#10;U2/7qR/nwdlzZvpJLiBj2eOnf09JgZVH1xG7qu3T82wSZafKxl35ulYfqdcfNbb69gHtXJd2btfN&#10;GZmz57XZ55G56a03KvZVnQBN+TRG87j2nE6wdbpnf+kmPYfLtb/jfEXkri8Z8FmStPSDX6Q37Nle&#10;O2zCM4G1g6m30Q63Dppwm2144+2tvAOya320dWB1MPcpu3G1ddCHK/RNkoRd0S86yt5gi0O+w7RA&#10;FGbiB5YJerSjk96Q8xWSA3QOfzARBvgayRcH/SQN+erMVwMCVHwLbti88QVXDvDsge53iMB343tT&#10;5u27LwWM13rNgfxBQ4lfiRB+TB8kCUBW5CEBTnZkISGiv2SDuXy1QHb6ShBILGvfGiSXSxCYg1zx&#10;IDlhbmszhyCRD8I3frTv6wuY18sK2Ac3YQdMKSlAT+EQjM3XFUzT2exm7ahDSPe3rmsE5/S9RB9r&#10;j7RrzqWebVv8hoNwEYmxrIvvQu7hZgErgpetHcb2JtJ4bAu5FjOh4h9lskF4Lz5QWk+8VZetwwLk&#10;OsqGkXZKNmqdnuHjq6QAeTS2MZaMYbzm69qz+LaO5Bq5t97iP7IQF9ITMkMlBBAfVFKAfjk4izXE&#10;LHws3RPPlBRQxzcrtXmVFHAvVqeH+E7G1tV6XauPd+vhp9kZnCAnuCIhgGAOnWjd+ivNw+/p01dx&#10;sFBcBSPhlTjLocpayCeeEJnQKTqCN7JWGh/hFe+1f0XtaZQedY1X8lC2T+ljfXoWPdVn2/hF6joj&#10;iEPEkfCf/sHI4nP3vtAiUyR+J1dyLjEJV/kUmCauEHvRJeObxxxL7cXy1vVtSx/DKNd0sjXUxrW5&#10;Sgokn52DTO1H8o2yHc/ar9oh1/ob11xwUyyI8EJvxc5iLfoC8yWMyUWd+Jau03m2wrfDZfYgHnbY&#10;5g/F5+JkGEbnxKOSDMaS1PazMToqziZjsZ/Y1Esrc4T3xiV/vsA+8gfieXG6feIHxSdiY/Pzt3gT&#10;s5tfYg6JKyXwJRM8x4864zsTeOnGnnupVgLavudb6GD4wzZcR2wkmbcHS9W3R9vuqa6xtg6ZVx37&#10;NOefJAUwUyOkUcasvFRbykHpyg4lOEQYCNg5PDh8KBHntcpHuVJK4yrdx5s541H7VcxoDV5J+TOa&#10;DMC1TcmobFKBgE0D+IAAcZIpOOqLAoYWb/FDXq6TTffWkTFyuA6nlIdjBvhkI7gDtPaj33o5ZAse&#10;KasgWB8Hota88yWbNrtn8YH0wTcltefW73n9km3tG6v96N78AQF5cWwMHmj2WSdDFZBxIh0mAaUA&#10;2731cjoCVwbF4BzAHcQljxglAMAro2ZcjI+hMT5Bs3kE1L19Y8D6GdNzBJAYrqyeNkpgwchdG19w&#10;rq0Auc/68WFvHNLNY119xgs4BM1IAC25AfQ9xxs+jGmt2gAdBCjMqexgrp1rdQCQHICNdQEsoCbI&#10;KClQEILoJX1SCvSAKx1hb/VRL9HBqdknukauQNbaPQPc6oFgQAtYyQSPeBIIWJu90M5eSdgYy76w&#10;E/pAT64euaef3dOnKBvObtdm6Za1lQxQliQoKbAJAcSmPJcEcojiJMjTAd5hyR5bo31xsCJnbbSV&#10;tEHq7TGit+6NYe85D7pg3wVJDlZP/+g6W8s2rZXtrF1F2VZtye4+16/n0dp7dqztpVdjJnu0z6Ls&#10;Xt/mfOK//Y3U6XfbGQd2kqU9auyntanvWeNrT8eMRRfoSTqHrOOO84qMHY+uYSGcoPdwjH6wVdjC&#10;juGVvfYJqLf+/aa/t9x0i344+DrwOjx75qDq4OotvMO0gza8cNjnB9gTG4Qx5sWDZCA/CSdhv/bh&#10;Cj2lv3QS5tBDY+KLvzCuxBUMhS36S044UPsJF3LQdlD2zHyw0DrZOVyQJOirAMkPaxLw8kWu/Z2Y&#10;vvxy2DZ+fwBRAsTXAa4FzvyY59r74u33v//9BxmHTZJT/g5JCvAd7E5CXEJAIkMSop9AWIs1uC8Z&#10;gTzzVYBnEgz6GxPvEtVsF/YLEB3IBKBw3qEIdsCU/L1YoAOg2IauRXxf2FUZdtHHxbLPaPtXLtXO&#10;mMUu6NYr8YVneFgywMFUydasWzAtMOVHtLFm13BUPJBPQbDX+gtiO3yQh5K9LJk/vqwFdb/UWrM9&#10;967Z5MWW6vXzDA9/qaRAfZOpe+QewXJrR8WIfC9/hMivZAvZkj0ib/6Yj2TTDiZ8Jx3sJZn7SvGN&#10;tsXN+otD7GtJAfzFd+tC1mxN6vBs38Tg/BV7Zr8wwiHfNYJ39L71p1/2yLz9ZBAW8XcOXnAQHkqe&#10;w3JxABuxX/HgXjxCRvhZubc32qP0Ze+7xk9Ex6yrvcFne9azrlFr2THqs3WofumyMn0X80veOkTC&#10;WbivDPsRvIFp9BPuSLpKFkiGwkEY5LmDsFjWWWL5jufmX95q03VUHXLdPV0tCZB9quu6vsr6I3JP&#10;tsi9fWo/1G3ZdfyYg87BUHpLr2BMsbIzAt2Bw/RHUpvvofthMtmwCwl/vkhsLJbjk/gECRfJFXLk&#10;68gYSQo4b6g3B10tlhdDi3VLwvHVfO23b//nZ27Gptf22PkLr3wsf0vv9cEnfecnPcN7XymI+50z&#10;xM1sTbyA/84UfDxZwFq2DZNhLD0Mq7IPJbpY+ETtwdOzxl1SXx8Ubtjf5vyjpIAOAUtKoC4mL9XW&#10;QrSnbA7RxgKGOVvkukMWCiwpzCofxbyKpy4wiZpfv3iNVskRvhjHGoBrxu4ZcGf0KKBHJQTUM+Dq&#10;UUECHskAL8lj5YOsSztGqB9loCwA0/jG4wgELcCFQgnEKCnFo3SU1GZRKnwb15jK5kNkQwbmXEo2&#10;+lgjRRUQkQue0bbf+5XvridZWo8EDwNhpIJbxsPoGS/9EqTKmjJaTkhb9+rxwrEwVAd6h1Oycc0Q&#10;HaYZHNDgFJUOcfptkOzAXzKAIwMCnLBDPaOXvROEu3cAF1Q70DqIu+f48CBIFkBxpuZySAQewN76&#10;OAYAL/PuXumZ/bJX1m8sAbl+HLADNV7NjzcHdPMq1Vkf/vHm2ppkK/GId8FBn3iSN4ApGHEtCCnQ&#10;sK/0RACFBCnAVUAInAAuGbknYwcS8gaYZE22+LZPZAGQ8UrG1mWvBTYCAWCrT86fjtONbPTS6lR6&#10;lZPWb521sTiZbJKtIIGrIJc8YI31lQxAgielvSVHBMg5C9lja6Jv1omAvv22957bKyUHBOwlBhz2&#10;yEMCAegLrOgBW303KdDaEfnsfVTba49obd3zsJAMb1t15Eum2a0++mbD6j2P7hioParv9o/u89vG&#10;8661g4GSXfTW+Nvv0h3XPR2xbrpAv9WZzzxo26Pk9FS//CthOltjI/RbQkxigO3CFkGNwE5SwGFY&#10;cCjo68soNizI0EaQ6Dls8Am7t9feZusnGQoL4TrdokP6C3joJ9xkc3S3JBTdE+DAMRjCRvUV3Oi3&#10;+ARz2TWfAWPN6cDsJ11+zuXg7KAtcIUNcKcvgmAEG3C4762/Q7ZDPizzhseh33iemdObenMIkgXE&#10;+jrElzz47//+74+/l+MTfjxIjuCXHZGLhAI+++KMf2B/5tQHv+bU13V/r8ZaJAPMhRc/kZAwkKwg&#10;c3K0RnsCl8nN+uCkQI8/EYvAT5gJT/l9GLsHYTrLlmGSmAE+ZTdP2IW6f1VGd5wdS4nMi7Yfwgu+&#10;lAjPmxBA4i33cI5vEYfByGKzcBPBVlgr3oG7Dr8lB8jAHMmiefHFblD83nUsqVv8R+EAOwwrsk31&#10;+rBxvNjPp38lBVC23f3SnVc7pWfL766rdZcUIGc6IjbMHyGYlg9K9kgs0Ysw8U2JAThDF5UlBJTa&#10;lRhoDPtKX/k9vJGLNZBLlKzwjzd82HeHlRLYvmxjw+IviQK2j29rJDdjkgm9L5kE11ynF+xE/MWv&#10;wkY4mbzixRglR4ylLtnvPlenjOxFz/C1+6DUXhvrrFSfjdTe9dVB99Gt1z+dVueaztn78AgWwkW4&#10;I9kL3/y8CQZJfkoWwyf1sCichE1wD87Zc/yRS3MvL0vx1HpaW/fW73nnGXX4TV/NsX3QlZP50//I&#10;fdS+2JPdq57Ho/l6UYNgqkQznIfr/L5zATzmt/hNfo2vy/eQjcSA+JkvFIOVoPYFmT3gV8hU8t3X&#10;YpLicIEvVorP+Ub+05xiO3E0XRbriwX5SL5VYoy/43/FxOI9cSE7YS/GYJd8k+S8RLZ+zmbiX3Zl&#10;Lr4Wv2J2bcXTbIsfhrniFZjJhuwJGafHxSMRW/EsG9nrp/tL7MuYS2HiknmKfbRx/0dJARU1suEa&#10;ur+DR7VVWqAFc6hACxAQhGAdAbUcUQrj+qukADK2eaKdv8Vte2Ok2K4p6xpVxpARcXhAHnX4B/gd&#10;QtS5VwJa1/U1X3wR+pVPFC9kpL8AE8AbzxwOVg6XlB2oKAVNDCgj0obcjGMuJbntnE8bv0ROnBhD&#10;obAZ921XXXJV7nN1AYs1MBrOR4DozUxvwqxDwAgsCwQddhmhAzTj5HAAgKCUATnUGs96O0hrw2C9&#10;BedAHU4Zt8Cut3kdUK2NUTuo0kFvtbURECEHYYGwIBEQCf6VxgAexmbUnDdwMi9gAxocqYAeEOBd&#10;iQCIe+u2PgdIdiVARxyB+QCgNsDDodXaHNDxZ43mpRsOpeQpIYEnMinYKMAoqHMNSK0Tacue6Rrn&#10;LbiwXgkIa8/Jm5vMgEBfYZCpOTsEk6ODCNAmA3tkLvtgr9wbT/KF7dMJunNtIVr9idZWI6DJHtli&#10;iQ8lW1EKUKyxNzMRJ5Sc7DVHbg1k6JpjIvvkqrQvDnvqlWSvtI/62F97xglwGPbVgY9DUvfOzwfg&#10;w9oPTGBTUfXJqfb7TJ99riTn2mxb8ky+7msb1X73ob5L2jRuc1dvn3u2Y2vT+honUm9vJZj4CWM0&#10;7qXGqrRm6zKOaxgs8Gls810Zue954yD17hvT+ulushAIshlJScEvPefT2AksFnQIROhAbygEENrT&#10;IxjEhhxK2b9gRUAD271hohvwhBzomLflxtGeXgqy2aPDsa8B6KjAnr7CTjro3iFXYAVz6SFfYWxz&#10;49kBg85LMndYFtQ6UAtaBaowVjDGxmEeYusODgIvh3ZBrsO4vwlg7ZIi1i4ZIVHg7X5Bm781YGx/&#10;MFcywNcB5hVEO/xrK7DTlj8gN0EjW7IeeCKAswbz69tPAoyRT5HUEHBLFgjO8WZ87ZH63tiRF9nB&#10;BHhPLtbZARrBDr4xvw9/npICBdVrY64R7PIMhWXbZ0tUv6UdL9rxlopt8Ib4YnpqPUovXvgLukQG&#10;/KNYzHMYaf3hJSy1fgTLrZ+NoQ5G5iIPtPJQ39rw/8RrZD3hR8Q+126zZ6ROPzb7WVKADRjbeGzb&#10;GCvD9ipcigfXtV3eraX1WXsyQGRSsjr/BM9KCnQYRuQt1hOPoP1aQPyCxDRdp5ubFLCPxuzlAL6s&#10;MRmFdWRlDdZlj72c4b8cZMQtsAtOOAiRl4OZuLb16Gtvrdl68SqmYI9iNOvQTswBk9iUuEdsQWf0&#10;MVYyFuvivdiAnuAtXK4dUo92n9y3D+k63tSnS8h1z9q/fX7rL7X3qLbV2W+2AJ/8AXD4JR4QC4oH&#10;4B0cIldY7YWDLwPgZQlb7WEz/PLij0zZD3yxtvhcfrr2HE+167p6vImH4JfSHoRdeA8bVn71Reoa&#10;+85t/e3L7lX7pW080RtzO9PR1XBHPMu3kQV9FPfTx76+k/CmP0g86lwiTiVbcpRglnAumSz5Qo4S&#10;wvkRiQFJYD6Jj5WUJ3c+1p6YyzzmFdep4z/5OF+liXX5YbF4Zw58i5PFxxHe+Er8uecz+Wr7qewM&#10;w547x5CFvWBn9sM12RV/kHF4lVzVrbyv7LfuPnNv3PA02jkidojMqY2+1vWDoAGYeRgzGrlvIAri&#10;/k6kTnv9EAWhkBQDKAVoSgBJUAGcgwWQpJTNkZE0FmWmaEp12jVfConUtdClrXdtDgqcQSLjV5YE&#10;AHwlApBrwFbAwPkmk90Ac2gXj20wynA4EsrHAQB/B0JBozciQMcbFUEYoHGYLhjyiYzDK6dgPHNk&#10;2K7x0X51r117pDS/DBYwp/hARB2ZW49Sv6h1GVd/ZE1k3tx0hxFIAjDgDNdbMYYrQGPQglLGLfBl&#10;nP2miOFlUIyOXATkDud9KeCwLFgEHJ4LugXrAnBBtOycABoxcCVZARmHegdbcsanoNCY2piTPDg8&#10;40sMmFdQ3FskvNBbwStg4wzNaQ/xIJDlCDhfIIcn9ZwGYPJGTx88O2zKfOoPWMwT0ODVnuCXTAT/&#10;2qkD+Gwm8MGvA7xDinqUjvbmgW3RLyCF9DMPMqekhDUryUAwAggdVMhTIgOv1iKYJgfjGksfMrQf&#10;3lwKcgRHbJmO0JfVHRTwXKKjdI9OKdNDusUm2QubE6zSfQEseVivZ9Zun+ghfYY7HBK5AXqOSGLA&#10;fjswCYgESOrImJOwf/beWjgFe6gvx8SZcC4cuz3mRBzEZK9ljOnF0z/P4Qzbs04lCo9+Ctoxwxr3&#10;izvkqlRXe/c7Rtdbt20WC94lfXZMhAd4w/4ldcxzdWX7hTkRnIbN8Ldg3H0Yps3y8BWlm8h85qZj&#10;dJvNOgDDKwffvhShNw4mBSGCa0kBpedwgS3TLYGHINDhlC7BPPpIx/jdEor0UV8YAZNgD9vVlt4J&#10;augj/NCeXcIIGOKaXhtb4KotrBOQ8bWw3m9fJQBgsWC1t+yurY/9s+uSruwHXtB7vsk6Hbod4gVq&#10;EiKuUQkHb8tKBPh5gD+Q2xcCJRX4NHKSBBFcS67xawJFgZyDfMkOMuVLzNtnutqQu2RByQD8SKj7&#10;w48CQvPwN54LFvUXBLJH7extBy+4JTZBcIROwhA4Cl/gT4EcKsimayjMysaQe+0cjrSFifSz4DuM&#10;0yd7ZBd0l/653vFQ86DGUZ9N9QyPYq8OpMVe9pOM+Rb46XBZYkB7eIqsW/xWnIPckwOyHmvDQ2tT&#10;wupkklwQ3tCuM4r3nmXzrlu3a7bZWvHyKinABrQzZjYdHnRtDDJ2XVtzqHO/ct69Qq3V+smCfsAe&#10;OCQRQHfIEpErsgclBBywxRF0j73x3ZUlBCJ26OBt34xhr+ASHeUHrcOarC3e7YH14Ns1rBCHwR5x&#10;CxyBERJwZOUrJnNpS1etj+6Lf/hOGCKJwA7hgFjEOvACo2AVjOuLy76s8sw+GY9syYUekWF6Qs6e&#10;ofY93QnLYTudJGsyE7dkh+mcZ8aon7r2znV6iMhI255H+FTnmTau0wPyNJ84Q5wgwQvHYSr/4HNz&#10;snHoFTOIV/HphY56cSubUyeGsg/wzb6TkbGb7/KEf/rVy470zZrpoHv9jQO7+R0yC3u04yfx3lye&#10;ZbfmSZ+bL5zqHmmnjM8l8tLWfPiBH/TUyzj6XlJJ/J2uiKf4PzEAn8Zn8a1iMDorJvWcrCV5EQx3&#10;Bsp3dc3nwPmS1No5M9FtfoHPgPl8jtjcmPwNG+DbxYLidP6dfeDRHiIxsgMyfRan20M6Ttb8rnX1&#10;dUPteoGojYQBO9aO/ofD2Rq50i/2my3ApbBrKRvZumIYfegFf0avzBum8OV9feTec/z0Yk+9/Wp+&#10;9JEUcDDzwOAxhlklhjFAIdzHSOQ5ZvWjIIgyAgKKDMRKCCDK0j2AAZwE1KLN0TgpHTJ+ihpfPQvY&#10;Kxtrx0yw1mEMxoDPDv2MRsmAKLaSkvesaw4AKHcAwgdKHowKUDBk87hPNs2tTtDIQTAab1gotwCq&#10;IIriK5HgSrAl0AEoNhn/rSke3Ftr8yVL82oPIMiegQokBbeUIyAibwDRWGj3GnlGzsa1Fv0YAsBk&#10;qN5CeUsU4V2iw/qU6nx6JYEASB2qZKEZV4aFJwYp6O0w3xt0154DZQDjwAqAXSNADWiUwBupF2Ry&#10;dngFzq4BkEMtI3bABkTqgCteGI39AQQMCcgLyB0uOQCHSM4TjxwmYAP6eLK/DtUAh/MEePjEFwJ8&#10;xgQo1s5Yrc0zpf549umSObIZgT6+GD2ZMHR25i0Ph04v8WxMwESe1uJAXxLCnEpzkIe1Awfjqjef&#10;Ndgb8iArMhFMI+31M67kBD4AErvIJtJFOpMuqb/6hOgT3aOnkXu6lXPLHpH1CrxglvUWfJUUgDmC&#10;YXziH5Ej+QuMBTqcgZIeOXjZP2uxD+Rk/fSIk7An3lpqz/4couyzZABnY4+f/jmEsBE2ap3h0U9F&#10;7HzxLrtcPHS/ONrzyqdxqtOm+1d79xnps2Mi48I/tgJn1dU+HUlf0NZra58F2XSbTtM9BzuBqvHw&#10;3HjvUHLqnr4JCOytYNhhuqDYYbtkkLcTgg+HUgE2clgRcAg+YJoAhA05QHujIZlEV+C94JwuGqsv&#10;AeghvWOzMIdDd6+dhEFJS8ELXfYc9oQzntHhkgXGIBv9rMPBXSIgbPY/xfAzkrewFabwLfwSjA0/&#10;JAkFTXjFi0MG/CYXB3Rv8b21b0xv8vu9LZko1fFfDvNsjw1JhJCrpANfILDDI7laj2CPTyE715II&#10;Dv39UcE+11Uv8JNgMJfnSFBoLnzbT8EnG4Z7sM46xSN0B77CETgKU+hScQB95T/pBnLPrvN/KMyi&#10;f657jvRFta2f9nQvyg4bS2m8bFVd9T1Lf3smVilJ2roQPSBTfsE6Baeea4s6eAhexTklBKzfvdjB&#10;2OKDDhYI3itXFq0N4S3+ldW3VtRzds5nhBOVbN9zzwS/XyUFUPgRbjW28Spra2ztXMcfak3J21qR&#10;/acH5EEufA69QSUFUPtwkwJsjH3xNSUG+HGUH1aWFLB/9sr4SvtiDSsrvOPRtfXg3/zsSyJQwgx2&#10;wR2JPC+a+EXr0I9O4JnPdFhycIMzknfaOnCxe35fOzGN8eABnGNnsM/YYkvxf/yhDozpCn7ximrT&#10;Xrh2gBVTODjiSfyBp+J0e0A3yd5a08ls01jqrK39VId2b3ePa+M6HcZf+wwXrAvuwlrxGXnYY3uo&#10;TqzEL2VbMFQ8J561l+FLuNK8ynuNBzGVOJ0+SLxI5ulPPp4Zh02wa9jPhsVB6rNdz/GvT4mBteGu&#10;V7+V5u8+eSSjrtXrK0azv3iDqXTX/vEd/CbcFYuLqVyr4yfpjdI9/yfeIseSKvCc7tFfOM/PSAZI&#10;cCPnJYlmfsIXG3yMUh99+VrEH/GB6ui0a1TSgP/h4/DGFzvP0DkyFRNX8ocO3faVvZK7PeefEfvq&#10;JZOzBV3IpxuD3ZOT/WB7ZGevyfT/J+5ejCzJcSSKPm1Gh5WnNUtFt07NXjM3LiM/XZndaYaJH4ME&#10;QcDhYLzq4WuLV3ES58VIuLbPvce3jGNcsYnPuu4DJR0d8WA2duS/MIDPbBza2HtJlhw7xTwIhClJ&#10;OIDrFEko1zuO3uNIBS8HFQgReUElYJB2QMSJGKfx9MNJObT3BJa23gGuCilA6j36koDEcSdHb9fN&#10;wz3zAAQcXbAk6Rt4OQJfR8+Ia4FIzMM89Vv/+mYP8zQn46WjZwWYvjicoJGMgYbA55RAFchyVMSJ&#10;uHbflyXgwjbm2pj6z3bmG7gIWHMlxuQ4ihmOo09kNGcpOWTL5kTWAd1vjACVc/miI1iRQhsAJALq&#10;HnHtixESiQAiy4BeEHFkDqro5JTmibwJJMSfVCwju4o0xJsdzcH7EggyDHjYE7lX9AEYY3juHUCu&#10;nb4LcBsF7KAg9rXYeBK5ItwmjyJGQWgN9NVXPgAiyIznHPl8e3v7PTYQlDTNhe7tjhrHuNbfXI2P&#10;KCDz2YM+rumvvaTAV/iguPCe+8ieuLC2Yk28SFAKdqIf/QMnApxsCpg/0CLOERHJjm3Zhb6KDeCi&#10;YKA7fdjCGkjU+gOUig5kR1zwh3Bh/cj1+tEKnytOihXCx2CB+DTvYtW5ucKPcMW82xSJ4Jq7pMRO&#10;fMTa8wXraL2slQ0j8WB+5s7/2Ehi0kbhoo2kZX2tOXJkMwApQqAUR7c/z/7zC/TZwDzZ4+/K4prz&#10;ve7e2o5Nw8PwoOvT3mdf21/n1vBct4/EO7d+rankaw2N8fRe1/zGPe+SfKr+nJPt47OSvbzviLiL&#10;XwTXUaJvs9HPr60pnO6rtiJV/oQBiIXCBLYhOzYBYKO5IiJ+JWUTAYHRThFLkBbt+SH/8g48QDgU&#10;38gL/OHL4pFf0olPwyFxagyYw9fFo3YwQh/0gs02ZdtgJn7WD5c9o6u8SsQ1AkpgFOwRE2LeXJE1&#10;mx02R31Q8Osw82MbMQHH4QmcFU901cY8ETvFul9QiUXCruYBK+U7dlL0E8RP3kD29MHe7K7o119k&#10;UT5D8OjhlwvaOI9w9iUIJjRPmAk3cB8CT+R1GFL+l2vlTqRXjiT8t7xKxLijOIN/iXxPatP5Sv5X&#10;TPJp/RSziWd73XP3e9c9uraB7NgvBeQya4c/wUbzrnAJR+UVc8Z/HAnyihfpt4KCDfAYc3I0j+be&#10;eXqm96m/uF086ly7xL1wwDvOrcNnNwW8F3Y4hhdxGNeN273V1VzMqbm1fmxAD7mIf/AXtiPlHjbN&#10;txRJ7K9Qkq8VE3LtuSkgzojYd9xNAf3o35rJs+mf3l0T+pmXOciNsEOh5Cuq2BBfeIX5mBuxpvKn&#10;mIdtxCaS2PFrGxtzYg1O4Q/yn35sjjraHNRerOMJ5pMt042t2Cy7pnfPs7lr/qZt/20fBSPO14cJ&#10;9rP5IJ5bo9am/vNN57UhxaXzvd+6d59/Nwft+b94sJ54EPyDseLEWuNFNmnxreKKHfAn2Ok9HzL0&#10;xd76pZ9x0mGFvbSXF/ARBaejNRXX+IqxwrPqJONWp5BiWX9wzRyK52KaDmEbu22Mr72yT5KdYYSx&#10;+BAMxXnhjVwIx20G2/y1QauW4T+O5QK1iDxgjvyVWF8cWi3E99QLNoJtZOvPx0W/rt5foqk31Bf8&#10;XL7g83IuP5UP5Fu+LXdoQ+QPnM448oQ8JL/Jw+IBR/7rFyc2J0d8WY603o7miQPCH++rsZzLg/Im&#10;H+YvYtoawQfcx1rAETYvTm48JuwKx87nYh1W4Ae4gYK/TQFiYwBXwHHpIfa75znMCjv0xadfyA/n&#10;3QAFNgGOhuSmEKGstt6rfQHO6QJOzsJxKCFogFw7WByMcwkCRQ6HV6AJgr7gIvUWhONz0sYydoZb&#10;oVs6dUyvHLlCIxAqCdK5HR3PiHsFmHkICH0WLNp6Rz+CwzURYIQTeE4UXZyEDdgCkTNHoIooIYMA&#10;WJAoFBUyAAdpDUyMm91J69Sz5t3Y1llAIFACDNlEGAUrspBNC3znJBtnw9qYv3ckNcW5wBYMCLV+&#10;/UQHSRQkCBnyikRKNEigJEInxVlfcqyxQGMf6y8o9e2aju206wNwIMIcXBvEnUOzocBgT4HN+bX1&#10;XGBrg7QCVLoTxa3NAEnGWgBygWY8OpmbdeCPdPGLAToDBj4pUQIPcwUQAk8yMyfvCEZBC/iAvDna&#10;NfROX+4LakBYIb6A0lctxb4+zZMu+moHX/zQm5+Yp/7Nlc3sMruvfRsDhB0QDxsgkosNC3ZSoNA1&#10;+wI4tmIj75egrYHiQUzwPbF4xuOC3Ql8+dhKCVpSKvaKHSIGxQ6AhSfm7p5nztnJOtLN+psLexIx&#10;Bfj5oPUQb9bYWvKZgLP/toDnEpRrPtSGQL8WsAt9+5MA6S92zHPt8SRs0XnvOe79J2E3NnNcm7p3&#10;3hffbJy4t31p537Xt2T1kXhn+0wkQWvAL2HI5pV8Z+/pp/k7zy7uNUbnvfMZ0T4/M55r/mS9xS3M&#10;EpPiSNGv6EVk6A7nkA1fJDzjLzABwUE4vKsPBFn8+EKBgCAnCIgiXPzCY74YjohXuCcmxRZfgyd8&#10;2H14BvuMD2PDE/GPsMAF2GdcGKId8qT43w2Bft5v89avuxAmcQ9j9WMsG6PwD07hB2Kcjp4juWxj&#10;bHFAD/NxbQ7amxNcQzzYBgFkE/kHWWQT9xXusJXtiJhiI8/9DNTGAB2RPOTQhoAiRY70XEFiQwC5&#10;81XT1yRfRxVC2mnTpgQ70s08YSFMVXDJwXBD3oZjBJZsTt+NgYoGwp9dw74INHFNcI3Itvve0Z4U&#10;mxuD8YliszbuJ+fz7tMR9sFzc2vDGP7b4ITbcF4uaCOkTQFS8RDPIXEgfTeX5h7XoEM2SJfmlP47&#10;F+dhUVjTtfPauic2nYt7enx1U6DYDidqs2Ml6Udao6S1M/82BdiGz5SDSPzWOtw2BeTyeMe5KeBI&#10;YOO5KaBvR+PRz3zMzZFtOm9t6Ctm4YCPJv2TTnmRD5tHGMgWeLiY1q5/uirG5DpYp8BSVMEXHE8s&#10;9u+5xSu+qhjhY/yt/vXtSEf32K0xn9beOvNHdsB78RFcEP7BEPwVZsEjc6G7tWBD/use3y3mNh6z&#10;Tb7a+ua3iTbsTGf9WXPtrCe8YgMYTU9rTTcxhpOJOz6gjsF78QhroQ7SHx3Ms7VqzHzPeLAX1zMG&#10;G+AgeEq5oYLVMz4kpmG4c+PwE8fwbM/jUexsrObXOXsSurLD2ig7uvZMezZvTP5qjWAvn3H0TwBs&#10;+LIZ7Jc3++gpr8qp8ojYds5m+JbcqkAP6+G7TQH5QF6wWSyXyW8wH/a737h82DvO5V++Kg/Iu65t&#10;aPFp2CHXtnlsTLZmY7mOT+PNch/BhfmkZzYT9IcbqKnoLh5sYmmrDsABxDJ/VgezFfuzMR8tBsRJ&#10;/CTsKq6L954n3oELxsB3+YS86ygHE+dETo8X48KO8Mr4+heDfO7FCDpxI7AxkONN2Sep094v4DkS&#10;52IEDmmXRCAh9Qpwz7RhrIKAwkgGgyLigM3uIAdsLH0zUroBnVPPwCbdzI9DWwhBYFEcBQcBWBy8&#10;jQHFtPsAxzmgMQc6G0//+vAMaJuTwky7EoX2gsW5BGwBkTjExDlbAG2ieFUYcrIKT8WLIAMGgIX+&#10;5mJsOiTmaH5sKWCdAxxzEmDAHqESCALTjpoA8lXFFzG6Zxvv6r81zIbZccFB/wDMWtEXMAoqAS5R&#10;mJNC11dyzwUgkDQ/81JwI7q+kAs+QCrYBGS+wD+NEcmxuQBM7CDbWEA8K7b1BUxcexdY8yFE2XOg&#10;iRAaQxIRqAJG4WtdgKwNAolN0nauT3PQF1+0SYPMeu5rnLURfOZjzu1yKkabv3uAQlLVXv/0ATDG&#10;dV/Bbf0FuEJDgSJw6YhYONJHYBPAVMCzC/+SjIg5IvcSp7iSNOjrmj2Ny95sIDb5q3vNhb5IArvp&#10;n67mah20WZBsU4DfbPydkg8l/MsxvHGdr/E7/hUBgw+wQyy6ZzyxJq6KMyKe7MhaxzYwJGpzs8b8&#10;FObxO77K79geoWFb9pYQfAngX/zIubWASZIXouR9CUCiuf0pcOgvNpt/cfqenMD/mXcIu7EZ2Wux&#10;uvcIvaxV7XueFPddfwb/T2lNV4xt7diGz9MjH+gdxxKhuW8/3u/asXdru7arj6S+k+yqT0f34Dpc&#10;4CdtEooPxaTYhl8Kehs+yIZ5iA/4Ag/gHpyD2TDCe7AKKUGi+RKfgWtihl/CkwoDMQv/xLl+tYWj&#10;/RzS0ddyZFyhiyghNXCFv7ehoQCH7b6cIPj9twT6stI/U3PtSzzSZjx4Alfo5FwBGeF0lIPFluJG&#10;/MMX8QMrxA8sMA8bCTAHSdXOPPUrzhB68/CLAwSQvm0GwHJ4yY7uyxXImy9D8paiBtFDvuQsGwLs&#10;oT+bJNYEQfTlSDvzEuvsaD3oQic6mlsFF9yEf8haxTAsccQF+OwKv01wEn5DKpoj0V3vPTnZ/ci2&#10;+Cxv80XnXXe+cUrCSW1W6FYxuhsD5ssGfNk9bYh5x1vgpvnGe5xv8aBvXKf5VliZQ/re5tO9nhPx&#10;1hx2Ps4dE/fFrXPv0OGzmwJkY1687xi17dxY6U12fsS6uWfu7BBf5DNyE/uRNgSINZCXxY/8LW7E&#10;dr8UIHKya2uUWCebAtbq3BQwHp3NL3xcrKNTGznyPMzxnpyOczQnfTg2Z7qLPxsA/rmPTTUYY8ON&#10;wBm2h33wBUe1EaeNYs/mphg3prkanz75L/u6NpZ7zrvn2PrQH3bYnIdBeLK4hcV4ndwMP3FIOd0z&#10;usMfWIdr8RPcgA78VbyZd2tI6OHeSuveOjsWw/SCCXKDos+mBC7BrjgG3PKLLZwT/llrmAzb4LLN&#10;ZRijTzoldE0v4xOxB1fxTljMJ9gBJ4a1Nn/lCVgWN8PLtGN7c0/ojDfFj8Sz/sW4ORE6kHy6c/PO&#10;Lom1I8WEdvo0hvHkMB8E+UUb5877UKgO8cti9+E331GQE3a1AYBj4Vp4vfX0rF+J+SdmNgJsDNjY&#10;7p9Zy69yBcyXB2wMaC8POLqnD+sml/JnmxL0Ukvwa7zOGtrkZmNcAF9m53IZn3PPmvMF+tsY0K+N&#10;gTbJ+YM10kZfYpyEp9aeDdm0+Dg5ymKXZ8V698MANlcziD86ixv64evEOaG/2MK98Bu+C1can5jf&#10;SxEiOQhODxuYCFL3V8En6Z0V7+pPv5w+IzjnUBxOEgJigJPiFYKCQjGLrHBm73DGgGQNyDDuOSa1&#10;MwfSpOlCjwKA0IG41y8ISo4CxL2CyZG+5qE/zyWAdoQDcQCQsK827mtnAQGHOROAyjERHwHAiTkb&#10;h+WkChCLKIHQkR3MP3sALkf2FMjmK3GxG2KqP0QJSfTzVSTLrhrwF4iIK+JmXgGUPvWfDxgvu7Kh&#10;sbTzDlJBV8ROIayIKsj0bWcVyUPQfCkC6Ei0awQa2AucimxOy4ElGMlAEEZotGGTvtaym+LOmNoh&#10;i4g58LQzVqEHoAUMEEVetTEmIBW47KQtO/BB66NdX8TaWPC+hEVK6ALJ+0C8r3faswUBbHR0bvNH&#10;glAUCEoBbI50Mbbx+AebKErpBvD5EIIhsXvX0X0+5xligpBYC4EuUZqP99kTQLGnuWVT89MPMNcH&#10;22vnSGfY4F36ai8psSly7902EBBsIMc3wgI+c8Zk9/Ip7TsWp8UnP+TLETBxF2mPtLq24dauODF3&#10;viKZ2sRhA0SCuOYfbOyczc2xdtbUGvAX9yV9GATgFRXi0GaWwhCBkvAVKLc/fmkObHHDqTBSXGWX&#10;bZsds1F26pxks+yWZM+959q4nonrbXv2S7pPFmtvsnPYdT77dQ1XJX4+6D06eLZz33mHO+neEf6Y&#10;B1/pvrbe9d5eO9/+XacT3+p913Ca//Nrvg4z+IK45gMwSwGi0LfGMIG/8BWxjZyKHX7C5/gbwgLX&#10;XYsh/cMRsSUmI3TiSaHNF/mkLxdyAoJj8wkRJwhV5MYvvWz2Ilt+FYAs+QVA/zzA15T+4682gm0C&#10;+KcExFcXGwYIE6xBwuCFGDBv2AYH4a4jnHMuvipq5GxYBX+9iwzDxYgs3CDmyz4wEInql3CwRG4Q&#10;T+yrHxuiMFQ7du4noQTRVKSIS7agu3ymLTubHxsoYORQuGscv7iwVhVlNjfMBWbCPnkaZsISeRO+&#10;lO+XyMEkea/8J/9XhEWm4w7EuxFwWLaFdXzIUX9Lup0Tcdu9hL+Km9rzXX3Av4rRxDxhOp+UK+QJ&#10;OQIXMW94GU/xfvM1d/OoSKAzuW1opEvFl/PwpfN0Dq/CJ0fPwhBxeop25sjO720K6KvYJ9511P8p&#10;+tzxz3vm17o4mrO5OJonm1hXNlMQlXfjeWTXQO6WJ/u1gHg6NwXgAIIvv1ur1qh1crQm5hgudnSP&#10;3nJOPqlIgF30s070J+a0tnIuFnA1vAqmKOQUOWLNOfyxGdAmpXNFHT7nV59yo/iG6zgF2+hX/8Ze&#10;W7J1Nnaefcv3fFT+hkdt0uOQuKJr3BB24k6wBYbSXdFns9FGGDuKY/3xYb6Lx6cDO9Gh8bMNoS/x&#10;rGM2whvhstxPJ/bF/eKP+JUCEmeiI0zEPeGfjR76GJvomz4JPfgWXbWFV33ckDdgnjHlGHnCOHwJ&#10;XuLU/IP/8TO68rs4oWeuxbnYZptwia/kM/yrjy/O0+u0jXv0hBViIP/nz4p/WNymgM0j9/AmuUgN&#10;4ujjJAyH63C8+3KBfISPyZ/9akx/nstbcF6ea7PbfX4rL/JXeZM/yJ3G6RcKnuNs/XJBHuIz1lNN&#10;wo/4GZ/jV/yLv1lPYn5xZGsrfxH4auOVf/BLz8S09Ymvi+e1Z3jDv8Sio3iOpyRwrPN9Hj5aazWz&#10;cflJmxmu8XR+YjOAwB2681V53rqFAcbX5mUXi+MISg8a1GCBxk3RJ/Fe7b3b9U6cQRgGCHBUSlNU&#10;EAkER8EFLCVphswhvX+OWb/Gc2084rpnjuZnEXLqEpwAdR4ocXZH9zxzLdkLFEfP9KE/zwWaQKQv&#10;BxDQkoEAFYzsW5KwgIoSjsXJLI4vIHY5Fe2Kd8Hha5Cfuiiu7WrZOAAQgplexqYD2zjSiY3oSk9i&#10;gYE5cqjviGA/sxE0CJNi1tcm7QFFc2crdsxWu37GdU9bZEpyEPTIs8AQcAU+cW4u7it6kWZfhBTv&#10;wN+6c2CODGDdA3yu2ciRXQWa5IM0Ipj6UIADEe30g1gKcruNyDVw0RdSy9cEjHcUe0it9RAHAB4A&#10;I7M2axzpog/JSMAF1BX0dDa2MW1k6UN7+hPgQldgbkz9sTNd+Hk7eMYl2hurPs0JeUASAAydjEsP&#10;Yi78TiJst9bRmgAKOuiDnsZDFNpRNJ6+xSBCwk6AsDnRxVzpaFw6G5uv6FsfhG7igG9svBd3ycbh&#10;3u8Zya/5XLFXguKbJbSV7klOjmLMnIG1tWB368v21ojPmB/g9tz68w+bBN6RYK0j/3E034pCfs6H&#10;HRUaEtbtD0ml/+JUeBROhVXdYztye+cm4dlNPMue2Vtf7tWGnc8+V1qv1fcm27bjTYyJmCGW8N27&#10;dPDOOW/t3ad7PuWcLiSSrk/tSHrWntTf9q9dz/M15/rQLx/i7zDaxgC/UPiKYckfaUGIER8FrTb8&#10;iX/wF/4D15A4hANBQbYRQ7HtKPYQV4JoyBviDrYpZBFPmKnQR5iQIoQmLLUR4KsIfPdM3rARAOPh&#10;PZyH+UiTojqRZ7RFqog8oE85p/8YoK/5sBzJER/wSnzAj4iO4obucEPubqNXe4U3+5knfDIvOOJ9&#10;mAL75R0xZRy5jX3Y1eYKvEQGbVgjgvKVL5fyIcIn9mA3YtdPROVLBLD5KlQQPr5mDRQ4dKM7/eCl&#10;fNymALwksBOOVBSHOfuLATkPV4BN2sQLEu1P0Y929aEdfCDyqHy6hDG+k392v3v83nW+6xz2xzFg&#10;egUp3JZLcBRcBXnHR3ZDpE2B1Rnhb07mbL7mXeyt0KP5uE7H9CXiyz1x7Lixaw4nBiTaeaaAsaF4&#10;+2tTQGzDDkfvOLqfNO6K8c9nzal1sUbuOWcHa8gnYAW7852KMrZN2J+0KYDD8D/knIgTMUXijgT/&#10;2DVKrIX5NbdwLL3pxyfFJixRMNLR/Myndq6zu3N5X1zhmrDNUfFkM1PsKOxgTQWa+zYMxLFYE/vy&#10;JKw0J/7OF4zFd/gM4T/pYXz6Ojcv/ubac3NvYx/XwPVgK0yRt+GNozHhRjxNwSyfew5XcRNrZ6NB&#10;zLeO+aexXDvvXuetd/EpRoyJJ5knHgXH2c6cKwDpbiznikHr7RkfYAt2YQei3/Shi7EIf8JV9W9u&#10;bIBzwuLuiWlcm+35v01lWIzrOBpP0UcXfinuSbEN6/iGefFh/sx3PKMbPeibjdIzu4gB66wP4/BV&#10;thGjNo34DH8hFd0+UMo1Nqlhu2fyo7xjg5pvybF4mFwpj+JbfI1f2kBQL9kQkBPgvRzpFwQ2GHAy&#10;+Us/xpcXnHuXTnxZbrWh70gn/uODpjzEz/BFvsf+OEAb4OKVjcWqa88d8W/r7xiXVtvxPXaBW2yb&#10;3+dnxWD8KHkPC0/R1pj8EU/nG+oU53A/fOF/8IdO5iEXa2vdw0hj86+XAKKwgE3BAIcY2P2vKEn2&#10;XsGvP/0bD8BRmmICmRMgXpyfQTmv4PEuIxKKn32TjJnOdO1e7fce0W8AkEE4u4Wja8G6AEHoJFjc&#10;N5b2AknQIUoSMlAQ1CVgz4gkDezNEWAgmb7W+zmMn3Q62vVC5pA6Do/89YWf8wIl/dA53SQpjieI&#10;OIO+2ZfDCyBEUb/trCFZ+rSz5ssXMotkATkOZD7WCGg4N28gkc1csw87ABhOicD5tQDSZkdOwBtL&#10;oAtYRLSdZ0EvCAEa8LY7B0yQawCLQCpmJQGFLyfnrObFN/iKjQXA6P2+qmtr90syBJJIp+fmpQjR&#10;D7BEcPXtHe0lE2RVn8YW7BIzXSQd/bOr9xSKBGi4p+8SkT4dC0gJAVAAEvNBeB0BiTbma16euxao&#10;AF0ib5PBegtsiYXu4sU6G580Z+MB/wgeUuA+8Q67IejaGxdRd61vvgL8+mWOZ+YcuEjEdDSGxMSm&#10;dNWnvvh0MVH8b6zdhC/ttXfEUz5WIuJ3kWjCHyUhflcC46uOkVn+aK2sJ3ubi3WxzgDfOvER9rPu&#10;bAxUFSPs78g3rIFrBQpf8ssUiaVfwUSibn/7S4GwM/xzDLuad9enZJO1VQIDSjAr7nvHcc+9k32T&#10;s8+bhKFPQsf6f0+MjUTspoA19uzML+7Rj1/BGtfa8gvnCiy4l271X1/Zde3fsXeyhaP+kEi+oogU&#10;4+IQ5ipcbSRFsm2iIhuKUeuvjc0B80J+kA2EGjlCpLVFottMdLQRiLSJWXEkvsQdTONr+lbAyw/w&#10;VOGOSOnLZq5rmwLyA8Lj2GaAYt8R5jv6cg5/HeExcW0TQP+IFqz2viOChkjJD+YlRmBDeMVOSAZy&#10;ASthgVgTN3IJfLZZaI2J+Yo1c4eXiBd7mKcv/IoKuYOd5SH3xZh5RRjlMXoigPSSQ8QfW8g57suR&#10;5ii/KVbEqH7FrXwDEyJy7E7kUjlavlY4IEn9WgCmwJhwxXVSjtz7tfPuKbXznhiAZbBtC+14Bx8n&#10;Fd/O4yNxIee15b/aIqBtCvCt/ItfwTH3KzLjJM4JG5ybAqQNjzYFYJqxHFev9CXOw5f0TcIjzzon&#10;4ra4LGa71tY5XXCI29+5KaC9Ppyni+edk3TaZ93buTmal/uuYZKcRB9ry2fYXt5lX3bFAa3FrsNu&#10;CuBZ4ocviiVcoU1CPAd59761ac0c8bzm50jMuTnQEW/DMeUveGUc98QuXa1j66Qfc1F84XDsmLje&#10;n17bBBWTii8bcv57On4hIFfiBHE4XKLil07GYbP83P1s3TVbei426MMf8Q+YK4c7h5l8Gb7I4zAa&#10;PtFFvJfP8UkYA2vMl91wJtfO2dsatbaO6eNI3CP0Nxe6sSNOZhyY54hb4VHWM/5fbJHqAc/wJPM0&#10;X/Zgl2LFWO5bG0UlPtKXZxw0jocD+pLN1uxg3riG9YFx4ly+kMP4Er/SH5/jh7hR/kn4lXt8zZGf&#10;hlN0M/dycGuV/hsDfF9fdITn8h+ujy85qkUU3W3e2sztF15ypriWw7xrbfmtteRbCn3+6KgvGwly&#10;oTwmD/JPfqpPfckt8jL/7SgX00F+4jNygqO8rgaygcxvxAGfk6usN18h2VDuY1PxyX5sxq7O3Qtj&#10;vcOm4pXvsBf/4k8kzAuvTomrLF+5iWfGxmH7uMg3iWux2MaGdnzCubysDdwKPxx/bwowgAcWmqIe&#10;NBjlHE2m+1+RwJ0whL4YiFEZXbALbAkeGeAIDCwwjOcd7QtW+t3GoecmF++uIY3fs0Qbx+ZJtGnR&#10;iDE91zZxL328o52AtvgCA6g55wQbQIJLEEm0wIQNfM1EKDk5wBXYAFfQIHycHPB65ugLiyJO0DZf&#10;gapvY/uppS8/2totQ/z6D0v5dzfObRDYEPA1RSD6WY9+gbt1QIoBu0LXPSCc7bMJgEiAN0JLVwFq&#10;A0CwImnGQTwJoobYIW7IMyDzzwAUagKSMwM8RSjfAC6IJTBUlHJsgWYsAeA++wFHCbANAtecHbiY&#10;DzIr0PUFvAW1YDGGAEASJQsgTPRLDwFOJ8AMaH0hR3oBh5gxRl/szcNR4qGb+5KY5B75BDD8nc7u&#10;AxjtmrP3jcce+hEL1iJfoQ8bsAUR1NaJGMv89AOYjcd+dNROvyVU83M0b/3RC6g7N57x2QYwm4vn&#10;SD3bOEpEjsYELsZAdvigJCLWii3+kp8WX8Vaz8TXxqpzz8QY4d/FTxsDEVaJS1ISb45IOmLLVvRi&#10;b5sB5oUgwRpJxn2+wV/4Od8h5qa9dpIxv/GuTQRrLx7ETF83JRkJ6PYniYn9xaBswD7dD1e6PiVb&#10;3kQsJmFSsjYnbNr1tt/+bqL9rs9N6HiO1/UKHeAjEscn2QR29p7r+nSvuecj3udj7ingrHVzXTud&#10;/fT+aWfX+uQ79FHMIxEwWPz5Yg+bkBE+IHZgBWKIHMNbbZExoq33Fa0KWAQIQUNaFLCRZ7EkxsQ+&#10;PIJLClbxprj2RRyOh5n6aAPAmMiUYh7eOtqARYpsBrShrMC3KdCvw/p1gKIfHsPoCmj9ua+tPOHf&#10;avbvNT33CwXkrl9CwVt2ECs2zNipf4spbmCmtuYkDtkNvsEt75mj2NHOe2zHJ7yL8Ioz47Et3eQq&#10;c+/XDnKWuGRTtmIHc5NbzNPRMzEoVuUCeUDugGdyKEyNwMNM+RMP2l8KENhY0e8+cW+lf8LkXUXI&#10;ttl3+P5iFz5AYBvOA+dImAc/nJOKFCIGHHEjz8SAPuTiClAFCBwkfM26VaQgrRUtzr1HzGHnTei5&#10;mwKnXiQukO50gy+O7p/YJCbFHele1xvHxat+xLg4fdoUgMO9Xx/losbQxznujr332Lh5keblPrtv&#10;QWTN4dFuCigIzk0Ba2FTAI9RRK4oOjyrjfZIfGvUOhkzTKOnORHn7tENrxFLchauIlbka7Elv9sA&#10;6z1zMhfYU46UG8WeWIIdYhAG4amKK8LeRJ8VceLb3HAbMSXO9G8N+I48zZZ8yZjusStOZGwxyd/Y&#10;jc6wQeFWUajQb4NArqan4hNvtvlKZ8Ue7BHz8IUeuI15wx2FJv5iDGPTwZru2pPyDL9IT/Ojp7Wy&#10;1nFSem9hjXtZL3EEU8S/dVWQwQhrJIb0b6z8SvxYXzwu3JIzCB5o8xjnwvlgK0y1bj422QCFofRT&#10;aNsMxYXNF3+1RjYXHF3LQwTvYVM8yNprA9/NyZxxqgpbwhZhgTU0R7jBHuEoHXzdV4MoyOlVfuBD&#10;8lUbA9bMBjC8d98aWz+5BQ+G2/DeJoec4Zw/yLP9x2TlV+uvT/hgo0R7NlRnsI131ZhsZQw5y0dZ&#10;1+of+ooZNuAr1sDaEutt7fp1nHgV0+ZrXZ3DVfHZBqH1t9awz1oTvh+uidV4ijh0f2U5zJPUB5xg&#10;K36H78N7HJ+/wII+OohLnKOPg4SuxuPn9NL2Jfh0mnN60ICde+Z6FXoS7c62FDewpAjwKIwccEqL&#10;zukpyLhAIcPQhyGNz7j00dfZf+1NzJGRtXXeO46J99MpcCTbZ+/sPeLdxiPpQkcBVALcMXccziFQ&#10;zRVYeEfwCk524LCcGDECiILYxoEgYSPkRHCWtIwFSAQoEOlXB+/9RRoRPqQS4QSsCJYNCITWteI9&#10;YG9ejsT45iLw7Nr1H/zY/7o1PYh7/RIioonsAvQKLoAL7DmlMQWjc6AHEBWx7iM7HBwgc3Ln7dg6&#10;8inFNnsCP32yr2DQn4Dmg+38KWi9J8kARoRd0FgfhbT4oIOjIhHgWQfjI/TAAwAjvt6XHCUrACMh&#10;m5dxjFeiL0HQxVhAHjBLVgCZ/s7FiGJfO3r2pUFf7hmfXQg7SBjGIPQCFHQ1v4i5c8DBlkAESdbe&#10;ERjzN7rQn17mSQdJqATD1sYjzuklSfBH8ZDPf0WKSVKsiOd8jc+3KUDgRISVtDHgHn0UI2xoztaf&#10;/nyDv1lrRwnQGnnO7uYtIUSMFDze0cY9u8qSDUE+iOLj9icZSarN6cSPrlfCkt5ZW2aTtdlJZFey&#10;30r9FMtk+3uS9HoSOq5uq+vep4P1aVNAv7Cldtlpx/OORGsjza9u+D6/g4diVT+tnVjTVl+939iN&#10;0X2Sfd1HyBBwsYrYwQvxLxaLTX6DSPAd2KVQRcD6WgMLkVd4gBDZOECmERcEmr/xKT7GH+GKGBOb&#10;zuEHsmNDVfHrlwJhM+IDl/unA/p09EVfUQyD2xDoV2GK/H4l1uasNrWDxeFyOSPs9k8Rek5cI13m&#10;Jz8hVYgWIoecwXQbwsSmSBsg8KbNXbgjHtlS3rcZwHbIIXu5p8hgP1//mxtd9W8spFLfbIhQ+iWB&#10;HGaTw8YGYRdEzyaPjRpFjPiFeXAO9iJxCBFiF5lV2N02BRzd8yzpen9hsOJZR23rZ/vsixzsCr9g&#10;GSwlFeAEloiVBCZq45l4lv8R0UgqgevyBR/ju0ir5xWb5u3ovvkj9/RJT4Kf0En/5NSJOIf9XdMP&#10;toTdxD3Xiz2niHVH8Sg2XYcR7hn/aVOAX2q/WARPHOv3Jjd9Vm9ibuaY3Z1bL3axlq01X7AG7Jvs&#10;WrRRg9vI30lFh7zluTXTFg61GUCcG9ecso+5Enq7bw35OpwSI3K2OINPCoQwk++Zj7nxI7+KFK/8&#10;pE0//EGuU9jJh/0Kiq3hnrjCE3CC8BcXgaG4iNzI9+jOryos+RU/Yj92MwaOiO+an/bGx4WNBbfg&#10;CpyxQSlfG8/GPFyAdXCLwE345H2FLdvTCR+Iw7C5cfLT9Y/8tPN83TnMwO+sA/35o/gwH/NT34gj&#10;45iD99xXRFtPYn1cs0PxUuxYB+vCdopoOU6tZG2MqyCWU/B0tseb4akiUHErr1p7uQY+2wSxPnBa&#10;0Su3wEOY6+t4R4LLVEhbB7wUPsI28yj+SXgQVvB/8+bv/Jytbcgo3vkAX+GP/ZMv2G7DXA7r3/7L&#10;c+YnP/JBNpQz8Hh+4Au/OamL6E1fPi0nyLF81HjqF3MwljH5Pl30gbvLMXyAbdrU1rc+PWdncSBW&#10;zIX/hJfFIz/wrLzhGTvA+WLVBpH7/MRaW2M+tPwjEbekWCbLGU9ZfuScTmKVzmLbUZ5T76gDCD6D&#10;74tH+VhdJB+bA//n87DTuy8Jtt2CCCiFOjew8/eUXKEk8Q4xQQ7EiAoMDlxQWxQLbwKMSjGGC+QC&#10;5AI3HU99XGfUjt3b65XuL7De2pz3iPkZf+epHwCXvo71u30LMESJs7ELIOGMAkkA+GmqnTOOrAhR&#10;jPo6bdGBHCczFmEr4wA4i8vxEUfg+N4fsol4In3IHtIFdN1DOgUpMBaYnN4YbBFQlhiBmEJZcApy&#10;AYrgCXAk1rkvWIidPoEBYBK8gALw8QP+APhyXmTcrhybVKhz5HbugCaCB+w5NuDThkMDM/0JdCDn&#10;vkBAuoGN/vXB5/ijZIykekdba6C9BK2N8a0X8FAwW4c2GIzvHKAAZ+8GavTVH/0qoI0bUdB3cxHI&#10;3qcje3hH0LK/95AERVGAY631A3g8QyQAFhFnQMvcxBab9IsE40jc7SLSHyGxucD+NgUkf5hgrsCR&#10;Ht5XCBF24ocSK5CxVpIdHwlYxEWx95FoXyyHO3w7X5MsI6KS6e5SR8y6p41rtmJLXyCsnTWzJual&#10;wHcuOZiPOWuLQLlvDZu/2NMe6VFkiC+xKDmJU8lUMXP7a1MgTAyrwo2ubxK+PEk2gyvsdIp1yIaO&#10;YRB79442tXuS1mj1bX1X31O/RLudi3NrhbTww3Ta5/pfoSPihZyIGYQz3+PjEq+kSCRlPqOv1a1+&#10;m0/PzPH0We8j+mJI3+ILwRSXfAHBQkb9GssXNEdYyRf4E1LGR5AwOFdhqw2SAuvzS9gixl0TBKpf&#10;UyG3joiTPuByP720AaAdbIW58Fb7filgw9dmALLcBgDyjFz3i4F+SbAbAK79QkGfxiTe99fGANJl&#10;/ZAwBF2bdCiHEKQVwYI58NQ8w1fxKL/1hQZRZBsxKbb6yiRfyBt0p1tfguQOtvWePGPuNgX6JYRr&#10;OtpcQCK1Q3RhFf+xtrCzYh7/cUTYrX2FnqN7iVwIe7V3DovhcO/qb4kiPHatL+9EsrV3VADAK88j&#10;2HzdOYFvcA228ktS3HYNY+RjcUUXuaACRJ4h8ijcppO5a+Oc0FUx23xJRY4jHWGt/itkHLuGuR2J&#10;5/SlE/06p/Pi1eKMa8/E4GKAZ46ei032eG9TIFzTVxhQn/V7jqu9Y+J+Nl5pPo7N39qxUf5iTeEQ&#10;v2Bb61GelpfZHa/AbUhYJp8670skzLFO3tWXfolz60Gf7LI+QC+5Gj7JXWJNThNnCmpxKKcr+vli&#10;fmXd8BA8CE/Yggcu6Ue/Yoqd8VPnb29vv/FM7oTn+BtcNhc24XNwji8aj61sfOG87MfXzclGA2yx&#10;6ZAfs4UxzQN+wZT+uwZi2cYj/IO1NhJhQx+ctMGd01UfdMSlcB5zpS8ORN+4kHyS4ETaOfeeI/yA&#10;Uc0Rd6poNA/24gfizXniHhsUd+Itsa6ehz1yGNxQuMoP9DS2dTBndoD9xBwrBq0tnoJ3aGdjRM7C&#10;gW0iWC/n+o1rymtsHP+0yRDv0Sdfs0Z9dAwH4l5tiIR91pjufBiflBN9qKSTNVIryHE21OUNerVB&#10;4Nq6yp981rzMSfHO5jgZwdf4nP5wMH3ZKHGE9+YOI/TD173DLnJ3H1bNWR1qndiQyDueG1Mba99a&#10;mdeuVbFuvWBAvwBjG7HELp65L77Cm+UlK/ESMR1GLn7Vznl8Zt+FOebio0k5DoZYA/NRE1lPWOM5&#10;f3fPuXk0LvHs939TwKIvwGiUog3+WfFOIKwvgMipLQTQAUjGtGACEfgxpvcynnMKOt+j++m2Bu7a&#10;8U+lcTrepLF3TEANIICz+3R2jx30VVtOI9CBhYSPIHBwjk+QJQGsABEkApTDWlR2ZFN96Nu5o2TA&#10;CTm/dgABaCBHSF5kEGlDKBE7P9cRlABUUCFhALSEgoBHaozT2vARyaTECCAVjsCZvv3kyxwAgoJZ&#10;n8gZkBCAAlUbx4p+QdqulqJYouycwyOV5sbxAbZNAU7fDqS+JCH+xZ5vvxIWAu8nS+wHkNjUO4JG&#10;wWxMQC0R0gGJpQ9AUrAbw3uAyNoAI+d00U+7uPzZe9rYFPCehGEO/Nu1NoJSwYoYlIjaCDHPkjjA&#10;NmeAKKi9A6B2Z5bfSCBi1zWfsCauCV/kZ941jvWkLx8ixqSXeZb0jF0iZ1fAam3p4FxCkUjYzbxt&#10;fEgoxuIXMER85vMbQ0/xVAwXU97lZ/qK6FTw2xwgroGxeToGxvzUc35rPSU5OEOsraLNuaO1tF42&#10;lMIjSRR5cN+6S5DOzZ0P9/Mz4n1rzcdufwgJXcyJTZrnk5j37f5i8SnFJFvdxLPs3nqQW9sEnnTe&#10;OKtb62u9WrOviHVCTvgP/baPnasxOqdzcyXapcfOsfduetWftnuPuEcv/ibB8mdxITbhBL8P1xBY&#10;+MIXzAO+2EgTN3yCn8AgXz0Ut7BWYQ//+CNfE3tijI/2NU+82WSAz4iSI9KLCCvA9aPwRqBsMiiG&#10;2yBw7ogQVxgr5juH/b6m61/xjGQrsm0MENf9KkEbmxHG9ksxX1qMoz/9eC5f9F9xRsK81xcfGwR0&#10;tvnrWgEP92ELWyFnvvLQl01hHBuIQ9jKfop4vwKwEWI89utXEuzQ2DBfuzZRzF+O8+WofOTLGFIq&#10;t8ErxQbC5IjIV/BHyCvy3HONNMFapLBCiXiX8BccJ3Hdc5jtXnm0AkH/xoFdsCwCKa8ilMg4rHff&#10;tTbwtdh0JHwf5vFbR+O0IUBcGx/vUlQgt+lJN7qal/mlk2P6uIax8BUOwzNHseJeWOxI3A+D6URn&#10;0rk4I+aw8UyKSbFbTHbfu2KXLh9tCjRO/T31mx7p0vmTNBdingoj62et2ImvsKM1zq7OrQE8aTNG&#10;7peTCR5y2xTQTvt8Sb/80bm1yR70YlsFGrt7HwaxBQ5j3eUq+IT7GENb7yz2WVN8hS7807zMR9Eg&#10;XnEDHEAsK+rEkq+xYpefeVeRAdNxCXPmH/zZXOgVX2GrNr3wD/EOm2xiwjF2g7k2W2ElHgd3FPww&#10;BnbATX4AY+hnnvTBZ8W6XxPBSdgBj+Al/IJV5gF7K7pxAb/gUmC2UQnXceg2P2xwwqT+Pbt++rfy&#10;7hOblNoqTGE/7rv810cqeEfkj36JaHz4h3+wJw5IL+3oIM9YS/OUT8wP5sFWHJ8e3lfI4i+wmp3M&#10;g/08N3fHuKX8pD+cSI5rU4BdwmNraS34nbXi7/EtAh/iowROas+vcXT1npxn7vwRB2dnNmIra2Vt&#10;YLn5sKE16GNUGxbWOm5mPuwlj+JkbGuN5CP9Gsd4ahn4rw9z4h+wH+fGg9UR/NU1e1ob+Ud7+sv9&#10;xV2xt7id/7ZREkcNp11rKwbEJawWZ+LtxCUS74FRcRTnJ48pZrcfbWG5eqG5iUexrk5Sn4ljnAPO&#10;JK7ZwNzqEw7+3hRgZBPUOQkwKEfZVeoz0gQdDcKRJMRAsYTsyHjamLz2xi7Z0SVA7lq/yRqs8cjZ&#10;7iN5av9eP43t2D26212yCByrxO2ZOeiPSJicTwBxMMEoIIAgwiOggQ6Q47DAQyHtHYALWEu6JQVJ&#10;KsDljPQA3kgdESz6JAIImOrfzmxgJSCRMsHHmaybwOfU9LYGhNMb09pxeuMpPs0BCAh+AQaEBD+A&#10;BG4E2LqPzBnXJoaiCzgBKslAcVxRzk84tGcKWteSULu6kgoQMx4bAR3FXMDb0bOKPzbUp7GAjgAS&#10;UMAY+ASwAge4eU9CJfoCOmKGPgpmAA64jYvY6997gMgcEAKAxNbeM6bxBaRzc/XcPdfmmh4SfLu2&#10;4gfwBkrsYP78yBpI9u475wvIhT7FGVvRRcCbl+TPT9tcYVc+Y9zGNic2AarWlB9aG35IJA1i7X1Z&#10;4Bf5OfzI34sPvtP5SjG88ew9femT/0VAnfN14BspI84945eO7ER3fiX5IUb8rKQiOTpHlPmB+ZqH&#10;ubK/OLDW1lMCsg78WxLiu+5ZF0dE4vYn5uhqXju3r0p4ehM2ZaebwJ7Oi91b+3BqY/xcu01Crum0&#10;On5F4IbY54vGWNvsXF3nR907dU7vnq+ep5TTSPeM57458zWxxM/5BF8QC/zB+lt7WKZI5lPaiRFY&#10;gWgiLzaI+AlCAie0RRydIzE2DrQVN8gZP+Sb7OE9JM9P3xEmuQDxg9eKbOQJ4UOkiOd+idUvs7zn&#10;a6Di3iYwUSQrlt2LIPvS5LoNBEW09xXZSLlNBM+dI8Bwm887R94QLu8YS66yqUzc97VHHqMzUm4e&#10;+lGk60c+EDOeRfrht1iSf+C1Nv0Cgc42A+Sw7IHg68/mjFgWZ67Nv/+Qonb6YnskHXG0QYA0wT+Y&#10;rEAmSB/CBzMRpPDTOYkY8g33ncNiosDTF/xznsDc81oh3saAPvr6hNA5h98V4nDcdfkcvoWvfN65&#10;o2uFV2IMupybAnyZ79HfPfho3Mamj3FW5H/j0wn+wlx4Jn4d2wRwHS4T52ExPTsWq6Q47nolDErE&#10;qPfF7XdsCuincbTfY+c30S9hZ3Mv99gUYC+2Zde+GFtrX5DbNNpfCuCHcm6bAvFhz7Qh1sn66M/6&#10;8EX99ksB86AP3dIHFuFgbGS98QlYRfARfVkPNjXX7GDjiS58uk0e/AHuKZ5xB7ilX4WughO2id2+&#10;misuzYXuYoIPG4t/mZ+x2UOsGUd7fNSmpF8r+XUrPPLBRezCJ3gqD8NFv1SCTeLeuPI5fIbJ8rSN&#10;xzAbXsV76WlT0Z/+4bm5ib2KXOvHrq0hnYlz7did7taRFFuO1q05m5e1pZ9n8MZzHJMN8EI8y302&#10;pYfn3iHOCW4JL+UcPL3NY5yebdjNXPqVF0w3f3kGZrq2gSqn2DDVhj30A3/j3HIPnoQH9THMBx/5&#10;Dy/kd21KshNMct15GMF+1pWd2MAcrKO1sj70luOspTWByXKGfCZXyC1qHfxd7pQPbFTwX35s7vqj&#10;o5xBtLVJ5T3927iB83zG0Ua6ueF1bVbxTzbne+450kUu50Pa0936iD3+QMJkWGje8DAcTLoWT/CP&#10;ncQRvBCj73HAeA98Imdb19rsvcR4sEXsWzO8im/xM3PlV+qA6lJSvLKv+YWN+vq9KcAgHqSUSTwp&#10;9xXxvonogwAgYNbkuue68eigDQnwEm09T1a3vU/Otnvt/JRt+xlpbMfu0ZehERUAzHkY2TP6OzeW&#10;QBJ0EoBiT+AgMn3NR+KQNwRMsAA1AQ0kBC9wEoQCNVsRxIHzclgLb0fVziKyh2gJPgU5sSnQvw8D&#10;Mr7gKG6AqeJXYDSnknx2MpeKL2NJVpwOydNPhZQgBVKK5XZhPXPfdb8YCNwlH3YhCLNCtt1rzzgw&#10;oBXc2msDZAWAolrwAw4Fq6MkBuAAXf0rau2QObcRYCxtBJQ1A5o2RdwL8OkPnNkKYJmHzQz6aG+9&#10;9Wc88wP+JTZBCuAV1dbCVyvtgZr2RCKzuUAv/uAeIASA7KgtGyAZQBr4AhsADDiNYd2tR+ANkAAF&#10;IKCPQAd0bIcUs5nxAAeR1Gy0mBc8AMoKHmBsHoS99MfOdNRXtjMWn8jHxfRTXLlPiuliv1gm3tdX&#10;/hfgdm6ejubaTq3nETYExJpIfIiNI3uajzk68pOSpN1p6x95Nn9FhA0h7/JRPmD97O7bNJBQPbO2&#10;tz8713TaOTmGi90/5bRFNiWds6NzEj7CgM7fk20Xdjjfvs/1Wp3cc734+xWxPmzIH+urZ+zSuK6z&#10;1d7LN8Kg3n/PpkS77YdkQ+/yIXrBLBgAa+kIZxAbOIqAIBuws01W6y/GEQrtFMf5CTzgOzCEXyEi&#10;sEG8a48kIXF+zeVrma/zrhW1beAqghXfimPXCmD5wWaAo18VKJjlC88Q4PpCCJ0jiIi1fon3FNEV&#10;/uUBc3Ovdopqc4V54gR2udYGqdOPc8UC28hTiCiyBu+8T0962CBgH7ahC5uIP3EKn+UdOYv9zLNN&#10;EHPzq4I2MOhtbGMghsYzTnawWUEXtjUv53Kn+cE6hAheyaMwFZ4i/zhQxZ2c5n7PFAaOiD+iZR2t&#10;p/xlHnwA6WUn48hvcqH7cAKemCfMkTf4ldyisIBVbT7gBhFtJBS+hXuwDR7ye+K8OBDDnitYYLn5&#10;0bVCRQ6kr/kgu8ZrU0AeMT/jZwOSHo70kOvpIn7p40jSxfjuk9UxoWMYE/4kYRs578MZ74pbuny0&#10;KWBc/Wzc64M4b5z02LFXVg9iDubGBmwh77QJz05sqpDs674jYWNrYE3aEKhI7Isen/Ks9cI9rGXr&#10;Y22Mo3+FCX1gFj3SlS/DHDEGC/qw4sjf6CdvsoN5wDs2ZRP9iweFMaEHf7YBgCfgBjYbxJk86OMO&#10;X4eRuAAOgIvggeLEvOufvcyDX9LRHHAacaxY7b895c9/VwCm2ChwLt7hICxzrT2eDFNgKz4i1sRW&#10;GORjy9vbf/8vYx3ZojH8IkpOLw5wdPoVQyTfzcfZ2NqzsbbeycetvzaO2ogTPsouOJg5WzfP2UP/&#10;+ZHrROwQY1kj9pc34IZ1YFvzgjcKYJvEbOSfh/kFBdvIT2yglvArMPfUEubsTw7RH0yS32A5bmQt&#10;+AgbwmP8juCVfK9CmI87N0fzMT/ivjnm//yW/vihmJQHYDX/sVbu4UbqEGuT3rAf51QX8GPc3Jzx&#10;MrkSN7PZgrvFS9mijR+5S23BP/mBfGCDAKeO//oIJrbUFnK2+zZd2AWnk4esGWwWD+a2mwBh3+kv&#10;ixnwxH12sqbOxcF7fEkMxnPiMc4TfYaF57v6p7Pcoh6ybuaI58MaOGPesEaugTfyINuKH7FgfH0Z&#10;g71egstiGjDFAtAU/Ir0rn4YKtBlsK7121gkpYigIRm8gPRe7ckaaO+f7YhxO789T957ttLYjt3z&#10;LqCxMIIEgLhP94Qegp7DIwcc2Y5o/1EogW5jwNFPfjxDgHzJQe4El+IG+HJUNtRfYEKAOrKBLNk9&#10;VKwjcq4BpQBE0ASMoALuAhHQAx0khgOZj/6tw9rFuXUxP+OZK6ez0SDwBTfgDcyRVPojpgifOSg8&#10;gZPxAJGkoui0qeIo+BFnDsrhnXsmsSJkvrAR99tdFwSAA8AJesGgmK5wBXqAoMJbf8Z2DwhaE22M&#10;7R39El/4EDxFIhClM1ACMoE10S/Q0xcCxg42IfTVjqy+KzisIR/Qx/4zAnOin4JTAWtn29z4FpAK&#10;qNkCENC/xOO5IEfuEA16IQbGMQYQAAjWyzVfBYBA3PiAkY7s2KYAGylk6GmO2x+bsS0iI075Rn6T&#10;v+Qze9297mtfLBPXYoXv6ZevlUiRMf7uKCk5eg6wgbAjf5DsJBfJj70VNWwK+M2nDQ7nEi+fFVvm&#10;3xdcX1ispTWz7vrgA9ZZ8ag/xcztT7Ki12KFY9hojmRtlmQj52FnGOioD/259nzb/F1p7NUlPRaf&#10;3W/87n1FrA+/Ep/6Nl7PdkzXxjCW+2tH74RB6feRPtp4r76TxpPE2+wRt8iIWLFhhAwjN4rLMAym&#10;KkJ90YZ7yAU8RXLgBZ+KqMA7BEQ8ihfz1w9MJn1Vh5MwU6ENt5E/mwIKZAJLtdO+otxzY/rioSg3&#10;pueKeu87IoSOdNVePzYD+lk/UqTA5svygGI6Qmde5sP/+T1beB++2YQwD2N7R25B9oxD0kWhjsi7&#10;pgs9iyvxKI7wEKJPNmnuNkm86yshgss28hhiifQbn83MT86xBnRjf3qxo1wnlmEibFC0RGKJQsY1&#10;7ISlbQx0Txt4bwPAmPzA1yg2QkAVYsQ58axzdlFc2QxhSwS2nMvfYK18q2CC3/wwXEsipHw+TkTE&#10;fSTVUd43P6QQJsN1JB1OG6ciFeF1dC2frA3Mn+AR9FHk0EGup0O6kIoZQoc90i99CSx/wqkw7Hzu&#10;Wlw7L0b52O2PP2hXHtq41wcJX8IU7YzhmOz4K/pt/vLPFkQkP2FTa2mjxdGaWAdibdoY6Cte/IW0&#10;mePoPWtkffQt51sj49LTfMqP7OLDiC/4Ykt8wjD94xOO3su+5u7ckd943uaU9Rbr/FnelO/lUXEk&#10;nvg07FOU8St8TB51xEX4Fp9jJ/opqlw3b3Gp2O8/DNif4tY1Ltx/vwQPthko9hW5OLG52WSEffIx&#10;fiUmYYKPX3SCJ2JLYQ2r9aFPYkMS/2GPCnxzzq+XS+TL2hDPtJW79pcGxDqwrXMbyWwJc/AKXMna&#10;iSH91D/7NJ5nOJx15lf8Ax81F+9bT3gN59QKbNVmClvBF7hiruxmY6B/dqEdHMUn6QTv9RsngsPy&#10;gLyEf7Op4pJP0Jte5tqmkevwoRjgo3wV7vABNpI3YKQciD/Dd3FqnWC8/AKv+a228otcyd/4Hn8y&#10;b7lCnqAnmzjXHz/kkzBV3pIby4PykL75Q5vBbCq2nNu0gOk2j3Fz3G9zBH81T35B+IK1a51JWCIW&#10;xaTrYsuaeicMg0VhUNeJe95dbOp65XyP6F984efiSy6BIc6tgWscP581f/dwEZxfrqtfc/i9KcAo&#10;GrtBGQ8dU24V+IwYwLu3a0eSEj1zzBCMLlgY3YRbhIyepCPZ+97Z6+R8P6mPs5/Ee/tudtI+nYlx&#10;OY1g4Qzu9dyz+gECFbmcXCDm4JxYACFeimyCPCATAgn4WVCOy+n0B1wErMTNie36CkzvCjS7hXbk&#10;7JwhV5IqYoXY6FPxh7QYGzGUEBTTJRxg5Wgc4zlv98x8gSsgQQLpbvMCYPvKY1PDT5l8CZMI6EAv&#10;iQGA9RVXUCo+9RMASHLAkJMKbE4PqBTOniv22E5xx+kBfTvWklS7gdoqYoGL9u06AheFOYDwzNie&#10;Kwq9r0+gAdSRZcDDVsCTjvQytnWkq/sSpTWlA4ATeAp3IAdwjO1dCVSyNb6x6K4f7fkGXegHtF0D&#10;WYTDOks2wBdY2ywAeIiIdY84uDZ/8zYOALQBQF829I775kj0b3xzUCSzh+IIUNIV6OiPfgCH/7mm&#10;p7m65vPilM+L52Kl+HBenBUXPXcvvKi9mOGD/E7M8LUAmk+SNgfEgud0cF+M8CdJsJ1wtucL1t78&#10;2J5/mZ+58nu+yAfYHanwrvVsM0B/2ikUtdUv/Lz9SX70MtfmdmKM+XueXbpX0gnLtk12XFvVPmG3&#10;J/Fcf6fopzFcO9Z/45Gedf0kYfuKe9bJRpfEay6kd4zl2jG9XLNDfZYPKpY8q3/td1znNz1Wx+aj&#10;T7HA55EixImesBF+KmhhpMITVvMDhStMhWna+UqB4HgXGVXU2jhwLQb5HcLIn2ySItr61Sf8hMeI&#10;DXz2y4C+/CNPsBmea08fmwSOfr1EF7mBXki79nKIzQIEqXzi2jkCaZ42Pvgw/5dnxAcMg3c2Q2Gf&#10;+20YwDQ2MC9zpxvdxYP35BRkzJy1oaN8w0bIuA0CuUFfdJYHFNrsYQwbxXTzjrkjwAoARb9/GqA4&#10;MCZb01XBbSz9s5mxkUIEka1sDuiLXcSveEf2Iq6RXoS2jQAE1xHe4kUd4b3NH8WSPIfU6tvRuiXW&#10;nf070ofN4IFj1470p6v5w3L4DePl8YoNAtP4Oizk/wnfdw/uwRrzqshE/hKYDvfguELTPUfzNzci&#10;p7BBRD+R69sUgMP0cDRu+hgftqSXa/LUpvPwyDySrsMCMaqdOGULNr/9KT68q613vbdx7ijOPUvC&#10;ltv44VB9mgcbl3OsURsD+Y4cnE3bgLEx4Ght2L2CA9a0VsRGjudtHninzRpiDNfGDrPoBE/5Mozh&#10;YzYLxYNcrw/5jd+zXXNiD+fWQh7HNYxLb++IZ/mTT+IE4hi+sD2fNo4YxmU8hyHiA6/AHb3Hb6yz&#10;2NK3ceCDgrV/LqBYVewrXG34uaeYVeS67/kWwNrBFdgIF/yCSKFs7WGLjU5+jlPBWX4Pw+EM/PCn&#10;L1jAHuznyKfZsbVN3HfPka34gvXG18WsOMiO7MpPtPVRhy1hqE3QeK345kPaFR+OYose6QADcBgc&#10;wzzKGcaFPWzSn/ng1z5SwDk469cUfWhkR3/+SRic16f566+PIApw620cnLGPPnFKa8nf6cXnwym2&#10;cO4IP/ghwQfxS2PJR3CR7vizDVP4Zx7u8yn1DR7VpgD9rCO9CF6P7/NT13xOrjBf+dD6wmaYKr/x&#10;UTitP3zOXBTF8E8c0o0/8nV5iL/wEzbpVzqK6nzEmsEE6+YYfoQvxaO4iktYV77henFI2xOLwhvP&#10;66N3V+pnRX/mpNZhd7hCd+dtUNpgNOfygmf4vnW2fvVvzN//fEDyBGRupJiBkpsif1f0xwgp4dx4&#10;njFMhl9g7tp5RnxPmsft+tZH45Pu9c6t/ZOkuyN93TPH5lwbQAKwAaVEovBEFtsgsJsG6JAsQAxM&#10;KlqcC07v6Yezcj4A5lrwSh6AGeEUbIiUYlyR7idbdlQdBQ6SiFQKLkEqMAUkp6ErsBIUdDcn4hog&#10;eCZZCSD62gCwIdAvHICQse1WuraD6Z5NAoRPYpEkgIDCWeFPAChwQqLNQ8EM3PsqrogHEkCMvYCH&#10;tu4reLUHHOwpIQJohavNBIWgNq4BjCJXsexaYlME6td66E/fwMaaIPvOkVdAqj9BpY0daQUj29Gd&#10;nnR2lBgkUElbO+CGjNODH0ikzukhETint80Aa26ugpm/VPwDK+vsfXYBaoI5Yiee9VsR79o6AQK2&#10;MkYAIYE79z6wNQ82oDcd2BPo6Me5d4GsfponW0lo/IPPi6l8fqU4K/ZJWND94p6Ip0BZ/yvu83l+&#10;6LlrydkRCFpPa2EzwHpV8LMn+5qvzRrrh9Boq12bB20ouO8919aQXdiHbSQScXr7Q1QQhMXQxYKw&#10;pbmTnhVra8/EPf1k4+wV7qywH5usuNc4K9p3Xn/7fOewOj+JNvs+8a61szb8qXU2F++c9kknfdG9&#10;OfaVh6+75xlbmxvxbu8R77h36qit97VxhKN8Ax7YGIC3SAey6QiznMNKhAOpga0wVQEqzmGA9xWF&#10;ClZtYZqNwzAL6UZqFezIS1/dESS4rT9Ft75dw0ixyR/5YV97YDhbGo+fEuPbcLWJCf/7Wk3gdLmF&#10;/vAefsA078Am+cAzmKdgR7jkIW3hHz0VHjY1zEHhbnPChgguYZx+TWFsRb65KNrZwyZCBFBxTxcE&#10;T3GsqPe+Qtvmgf7lFHZwlENsEGjHDvIXEkwUFcgwPRBQczIGoshO5iDWYSgshInyV5sAfKkCz/0K&#10;ZYJYwVN66kcu6NcCbQ7wBevpvCP9ek74Al3Yxa8X2DO7w2FFX0SbfxNFAnyDdVtIFA+uCf9vUwCx&#10;hemORK4zdyQYaYeP7GBu5tlc2cH4SZsTMJYedCCLw8UcEWfpll7p6xhue570nrmQYlX8uoYN2rim&#10;Czve/toU0Ke2Z6yTsOAU4yWujRvGutYn3c2dHQhdrE8+o/jtayl/IWzMzxzZvl8NtDmw0oaA9XL0&#10;jn7zx44wyjzoZ3x6wRc+Dzf82ki84E4+UCmG+FV2NkfzIuYh5+EJ+tI/HXEn/MamoI9K/BVOiC3+&#10;CxtwGT4Fz/AUnMuY5sIP6clu+uSTOKbNANJGQF+18UM/e/dnQ0ChS7TznPhzzzs2A+AObolvwhWY&#10;AGvgN05Cd/EJV8QX/DYG3JLf4Sccxq0JjPUOURziC/AfF8Z38QVzYm8fDNjB2rs2T+vBt92zHtZf&#10;XzYr8EQ6WI8KTfHqXfjD5taJ3fgBe+FZsB1/Fb/6wLlcywk2TxT9/bdj+kUVbs8unpE2W3yUg+U2&#10;eQndzJst8G5jWUvcV67CleECvsmvwwS24CttiBG+ab70Nxc2oyufgJPyAdyUH2G+dZEfYCM78o3w&#10;GieT5+RfOY9/Wk/+Jn/Sky3pL296H4YS+Udfcoq5eI+9rAeOSj/Yr3Cmo1jVF5/RvzVne7EH78WH&#10;NYJf4iaMstakOBRLjuEM/BFriz1EO88cF4v4AMxn04SfhLn8S7sTK4ln5qIWUEOoJ/sFMMyxLvmX&#10;+/KMI3/2jrUM++iG278Eg8V3owl3ruE5sT+V+idryIxukhnBvQWz3ntPtNu2nT+9b4HS4Xz22TGJ&#10;tvS0iK6zpf49I+5xMIlCArb4AgeZ47jIHVImgBwFryLFOaBWvEjUxgEsnAa4tIsHdAQocLa7C8z9&#10;dBOJc45oIVDAEUFB0BBdxEmQ9gVHYLT+7F+iN68SvHE5oHHswgb0joC/f+/Uvc6BPmCXbIC73UNz&#10;jDgDIyAlUXFcTqqQE+CAEamxy8dWQBtQKE4jQgpr+rvHXgpwwKc//QuICroCybXxtSPOBZo22R4J&#10;lUQkDMClf+sGTBBxSUYbu69A3Fj0VkSyKaDTt7mah3k5Gh8AAS1kwNEz89NewW9u9PHMHAGbpM1O&#10;krVxJBH+BMAjf4AA8CEFbMIW+jOuMY3DBt5V8NMbHpiHOdpEcJ9e+gAu1gcwWwP2Bbp2IfkFvwR2&#10;gd8ZP8WZNj1bYO09sr7H3wJn55Fk0oYB//Rc4mYntjEfBZTEQtiKH/Fz12KP/tbM+jhaa0fJwtEa&#10;O1aUWWvzl7T6CnH7+2hTIDH/nnfP3NnS/Pde98Wme46un8T74WlSn/VX/9rXZ8+7PuewOj/JrvGK&#10;teKHfKnnvbP2cZ5OjuGqd6xx5Nl985JU+bojLISN7vMJc7jp7B7hd+lLP7Em/sS0L/dIGCKjyFbg&#10;2hho0xY5VfAiOwgJMuI9mKuAhh/wBOHxNQd5R6oVt23WInO+9hjHe3wHwUd2Fcn8T0zqG57wXVgE&#10;s/mg+HdkVz7dlzLtEB0Y5V1tFLb8GKnKl9PNfcTKxgG9Hd2XH5A7532RQ67NQREiryiA+xrETgi6&#10;ecgvCLn3zMm1fumhnTzk2lyQR196jMcWchW7sI9NAXkGCTa++SsQfTWUTxBhv7aQM82H/nRhP7rY&#10;fBHrCB8sRJbaDEB84dteK2YqluEtvGszwzq3UST/mRfd6aMIYQfjmyM9rZ0cQNjcerA1jIErMJU+&#10;xPiRxApyONLGZzhYLLt2X0yIqQrMikxzNQY8bC5yAw5C3Gtj4LYpoF9CD7FGwtxTF3FazNHJeTp3&#10;3He0F5uJ+HPPsXviVN/w4E83BcR549S/d5KehUFhjz6bN4EtyDT7bGHEfvymteRr7Nt5RVOFH7Fe&#10;1sl9a+NI5HB91a8jH7UWsIo96EsvOUjcwCKYAVd8LaQjX2I388i+ve++/N+45oOPwBA8RcyKQ9fy&#10;ndiy2YgDyZPGUGR4JrfiE7CT7taZ3fgNDgEL/fXrAHHso5HCFR9VvPZrAEeFrHMbAv2TAvfwR/fF&#10;fLzSu/CDnsbCvcQ7/eEfXcWdzUsYqRjGi20owBeFNHxxTi/9OVdsK1bZEPZZN/bHe2wCuhab/IRN&#10;+bi2cIYNbKrCB9e4iOdsXhzh6/gWLIH7cNQRjllDuaZNRbipP2PDdXhs89G8+/WEX1HBTPNiFzyc&#10;jf05wkG5x5jwCdYTmxx4dL8eYCNFPf/jF3zYvAhfh035vXv803zDHfwLp8SRbSTZsLGRyn/o4JcC&#10;7Gdu8B/e04vIS3JXH934ls0nGCbP8TP4aV1grbjn/0ROhvmw1Xs4vxrB+tPHXGAfXfm8+dVWf+Yu&#10;JsWZ8c2PHxczYUN4IoaKJffhi/vOxWbtkvht7cIfeoUJFe997YcNYXb40Rwc6aoNHPFOvwioZiDe&#10;I/W141m/MM1ccf6XRCU5mBzwpew5yY7fKaeBAixAUoJxzzlhQO1vot3KrW3Pzvs7t/fafSTeEegC&#10;xPjm0Rw92/lYCMRVG6QMcHF6wQh8OLfA5aiClcMLFMV+GwDetYgct6ThKPkISkQFeQFykoUAAhh2&#10;DJErJM6mgJ22RFAiMHaZOIrkDfQiJcZsfdwDHEgSwAJIkUQk2c+mnNvBdJ8ALkAHCBBCAADgFKCC&#10;GaDbCBDIgh+JdQ7kFXMSGIByZCvPFPSeI23eV+wiWYAYgHJy5wQ4aAOs9G1XVCIDCuxr7ki3gkAw&#10;6Rups5NonRBrfdCFnp7TA1iZh2QDWK2lBIWIAUX3FQbmZBz6sp15BKCCWaBW9FtroEZfAW2zA1AR&#10;z8wLiNk40KdCoK/mfIKfuJaEIoNAgegPILoXeBjbnNjJ/CQKdqBn7bU1V2OyLZubIxCT8Pg97CDF&#10;1E08P2Osd/QR0Drna5HIJIKZb7rWRlvg1qZAX/2zu7lZw8i9dRJrYkPC4hPe0YZ4R9KwsSAG+0ma&#10;vq2d9Rentz8xQbe1xW3e5tpzeKFNz862JBxxzj6uk/P6PWErsvf0Wd97XB3d63qx8xRttN2+jGHd&#10;xB+i7P6Jv4n15Hf833ryT77LB61nG3SeiQ0+a+2sKXHfWOa4+q+4T7KbBMsfkC+4yx9gIky2/r5G&#10;IGEIuJjWFmmGfQiaXMpnkCD3EHTYDlcQIPd9HVYEe09h7ddTClqkDVYigzZwtYXb/IgP80Pi3DzN&#10;XVGqf6SJL8IGtgkTkSr4ZHzvIsaRpr6MmKd7SJvn5o74K2gRRvNH4BTX7CBW6CiXyC1s0T95cO6d&#10;vvrQXR4yD/hvY4XN9Ml++mMXpBjxNWe5QYGNHOvTGMYjCgEFBKJt48VYyLzCgu18fXfPpl+/FjA3&#10;c4KlfAe+9vW2Yti6k3JoX8dc81O+J1e8vb39tgtMNxc+wR7WgV9EcM0bVnhGH+PLcdZC/rCGMIXt&#10;+QscpUdf5PCDviqSCNvioHNSsa4AjBwu+ZPLy2nmjEw67qZAYr7GT+igX+Mbhw5EjiFhL6GTGBJv&#10;XYfJ6UzCHTG3EgYRmCAu4YM41R4ussXTpgCb9z78OGOd6HPHITv2nodDzultvs3dvNlEgSjPWq/E&#10;GlpLNuY7ztm5QqR14Yv8ijh3r+cRfu/zRWvRpgAbmAd70I0u+ufrxYxY0S+9cUX20za8DXP1ZRz4&#10;qbinP96Cl+GD+tMvvBBT8qbYVVDCFL5m/rgBDgGrcQHFBvvQk9/oG9b5U9yvdK+jor/zxGZAvxgg&#10;sLJ2fYSCoTCM78NBcSeH42Vijn1xGQUtnIY5/TMshSWspiMcgcm4q80C82ZDOV8cixPzMxZbmac4&#10;sU7sZ53gLz6HU8BEse6edbRebQpoC0voYHz82LFNApsDMNE//cKbbTzLneYBT6wHfBMT1gX+wEOb&#10;Gv2xDRvaWNG3ghw2wgRYJhdZS5gkp8BlOcQ68kN2M7dqDNI8uxeXZBe+hIPzBRyVjuYgf8BLuClX&#10;0tVRfnDkc2wtP8pn8heOBbddW0f3YKj8zge11Z98JTebC95qPvKDdq6tP/uLM+sX3tM/7mxs7XAO&#10;86W72LBexQ18cE5gA/92dO28uHIt5pwv//Nc+9rVHz3oRT/cXj0gntiT/a2DGA/fCT3ZnI6O1sC5&#10;Z+G8TQJ9uG9O1goehfdsoB9H48AutdCL4yqMKE/JJkqa0E74O0X/a0jjb9LI4AFaejk/r/d43u88&#10;2Xs7r+73bK8/IwDCYtBd8jC/7JkDAIMcz0IKZsGOCAFigCDBCSKkArBxfgROoHEA4ALQ2wm2wBZU&#10;f5xCsAM1ZA2AAjl9t/uJXAFCY/oJjsLm7f9+3oPMAQXz8OWZvpJ8RMBadG0ewE9QCXi+BKSMj/xJ&#10;KECGIJzmAiDNRTsBq9j2xQTgAgGB77mdVUENDBSiEpOi1fwlGT4roLUHzomEYFOAToBA4Ywcs51n&#10;ft3QOMYAMt4DJHTUHgEEbvpxXz9AGIlD4Ijg9RzZcjQGYDUX/diwEGAAyzzbqLA5ULHvXn0pYhzd&#10;Bw4laveAATsbQ1LwjjnQlSgS9LnAzTfyMbuP3ucjEhj/4TfW2H2AAyyc6xsgWgO6shdi6WhzxFjE&#10;+NZDMeZZvsHnw40nERPF4uKNWBQnjt3XZwQ4Ysn/EDSEQ8z1HG4AcfO1rtaNvdjNekguCj3Jj99b&#10;m75oOvecWGdryfcUT3yAf0vgChnrav76Vpze/sQwXbKFo/mcuGKep31qe5PFQrYi7pE9v4nnbLS2&#10;JNnOc/2ujq1RurnXnN7LCbuuSdguDvmbvrePnbd1FcNilMAOuMTfrS2ygdxZDzEIa/is9ZMU+Yb+&#10;9fmkZ/YwnnaSp8IS9op34/IXfcJpm6w2MxE9RZ/xFPDIFiIOR5EUG6KIHvIl5vmeZ0hLX675XJuo&#10;faGC0wpozxElm7aKzOIcHhoThtIFaYW1YhCOwhO68ss29GAIP9bGnOByvzaAe/SjmxwDp8UGPdkX&#10;JvN7c0aCtyhA6szT3M1VMYLEylmRM+uj6EdS5RxzsV7yBIyEla6RRsQWYSXIOrv45wM2sD23ic1G&#10;8pcvY/KHvisSxBvd9GcuioKKb/aAoRVeChkFF2wkkUS4CSMjjAQ2IlbsK/6RT/Mg5il3y62Ovt7x&#10;Hz5AD23ZinjOvvCC7a0BEsqnxQPfo0sYDqP7GWkF+cYrDHT0jChcdo4J7LaOMFC+Fndwn5gb7uAe&#10;adyEnc5fCsA04toR7rcJUHzTK3Gd3rUJizp2Ll6dhy+uHb3jHluIi9vfZzcFGmvH7t4+CxOc09vc&#10;zaeNkebPNmszNuQ/bbxEwF23JtYIT2tjwHFJvvccrZG+rEP97qZAtlXoei7G+SJeZ93dpx89za05&#10;wUNH7xhLEUcH+MGHbViKbVgl98EdWAIb4A5/5sM4Cz3Nx3Pv4y/mwi/oSQdczZd5X6/7BamiXsHa&#10;n8JVgS+ebfwp8sW+c9ihWKeXa78wdQ1zYIRfnfZPmeRu2FeBis/4gCHecR9iTjDGrxf0CUf8Ysuc&#10;bXZ6Bpt9QMOH2VBswk4xK+7hFFyCZfBTu/jz2y8uDSuthX5tqmoHn3AmtpHfxBx8lU9sKsolMAa2&#10;eNdmo3uONgyMZ24wg87e0R42y1Pu+ee5/mlBNmVjwubus6lC3DtwG17jOPAYzju3AcJu1tVa8jtc&#10;EjaGT4uT5qGdQpbEIfFoOGhTgy8Z0xxseNDBRgebey5/sx0eZg3lfriIa8lT5ue8zX/2lV/5K7yH&#10;cXKCNXD0zHhyEJsRXFos8nm68wU64s42JWC8ecBdXBePtPbiRswUQ0lxBKe6JjBDbBani0Gu3Xeu&#10;P++S/AEu2JCRt8WXwh5GhBvO4TxsCCtce+6eNuZmfdqUtHbmCkdca6N9mwd8Wx/W0rxfglxxZRJJ&#10;ippgYNr5d4n+6pcwaqBMhwzm2jFjnuK92/nt+iY7L+1POdvf2hD6WViGprPAd4+UDM1DsSZBA1GO&#10;CsjsUAI1JA8ZsjEgwAULIAEaQELgRnAspMLOInMAzsKhORVA688uK3AAtgEEQEaytEPGJFrjuRdB&#10;E0B9JaC/OUou5oYESIqeG1tQIUACko4CnF8JNOQH+bNzJ5EgawIakCK47iGmFcquJR9FgGRUQWBj&#10;AMgDe0EDeAoa7wIMhT67KlLpXyErKUmS2ikoBL++bTQYjx7ImmQBEPUj4AQm3c0BwNAF2EkyEimw&#10;Mhf697UfmJkrsHFu/fSrQHUMdOmmH3NuI6CiHBgBV74UeS1pA0rtvCs5EHp5z3rwM0e+QZwbi96R&#10;CgIo2I599I/QsJl+2QnwtunCDtplG/NSFLunCLEO/IRv8JMztjfmHYsjR/HROREjjtp5pk/+VwwR&#10;5IwPImpLSgkQN1+FWF9H2Z2N6OqedTMHGwMSvISieDA//uFd19aKeMc9fsg32ZwP9SX59rebAs0t&#10;ac7kvefh3rYPF91z3nXY2b293zPXjidZd95z0ljJqWPr2PPbGnun/uqzMcUo33Zfu97d+RM6IeBI&#10;CHwT996Ff3BQjPJhPiDhnfM0Xn3tOCvGo5sj3WAM/+HzEqY4NKa1ho3IIKyE0XwLjjlHUBFfZFVx&#10;rAhEboon+MRv+B0/Qqy1s3ELhyOlMLii01iwWF8wFZ7aBDCunKFAphNb8G8YpH9YYA5iFGbAJzgW&#10;FtFLf3zZxh9f1ydMVEgjWQgwXITriBp93W+DwMYFvYk5y182Rmxk0FkBjECLE6TYc3OUyxDhnsEZ&#10;NkQazddmiTkR/SHu8hOibs4VCzZQ5DEbKtqxC536VYNNCXkWtlpTudF6wlOECP4ppOEeMiSPwUtH&#10;eOgeQbrkHBgAL+hufvREeI0pNyPn1ilS75ydtGc3+RDplS9gilwp97CBNaMTwkov/k4v2A2rYSss&#10;EQt83XE3BTzj/5F44pzIJdaCH0YYxR4xN/yBNOfGjkQaH6amQ9K99AlT0kssOV+cIZ6FSSthSbEI&#10;R8Sso1h235gfbQoYQ9szzvWj37DoPTFuOu2c5Bs+sz+fXr+p+Gfn5WPwit/xP2KtPXNfXifOifv6&#10;2E0Ba8Iv9M8nwkjzpZM5Wwfr5x3xb03Zy/rR33y80/zNg0760xaO8lV+bVNLYQU/9GduOAffthmq&#10;nU1K9+lGzAlO4hD6be35ER+ELX49Fd+FBY79u3ebBURRCxf9kyHt/aQe3tpsE9viPpxVMMMtRzrD&#10;YfjgazluzR7stjGk4MPPFNnGiGs7wl6FqqONR2Obs3VmI3zHODCpf9IEl9oQxdcVu96HCYpffSi+&#10;4aKNVLlAvLCL9YR9NnHgnSNs0Y6dFf2wLPzzDEexRtp6ru+KXzijjY0NGwC4f7+kgL90kDM8txlS&#10;XSF22ECBLVewHZ4ZjvCBsII9rbsjYWNrj1/jgXFYOcmasQcd6QzfYTXby3V8wdHY+LeNE3wM1uKZ&#10;1gnvwqXpJIeqA2wM8D+b3PKR/KSu4LMwVq7D4/A6OY4+8jnfpCuhtziWI+RNYxlT3Fob78BM52FB&#10;cSSGiqNiKswi2ohJ98iJQbWtH31oLxbZFOeAG6Q1gAcwWqzBZbrTjW+7T1x7xsdhUlhO3Od33rN+&#10;4b22cMK59/n4S2KTmL0giAENpVOW8guuPyHGY+AkY9GF/BM6kNUhubVjl7MdRwDMFoMdgbV7Lb57&#10;2lkUhEjAABOA2JcUX0KAIrCxQQD4BK6j3VHAhZwhhxzGwkokAgDwcnwO7l07g6RNAX8dAQVABg4C&#10;NjACMgKXbgppoMVpIhEISMmRv3AmyQWRBEyCUkAKWOCJhCKWghwRcs7fEE4B7VrgKj7toBJEqbbI&#10;qqNrzlqC7Su6OSN9iK8ABmSKX0dB7eg9QAykEHvJSb/AGFmiG0B1jTAj7oiysbxTIY/8mY+5AmZg&#10;glgjf4DHdYU+gg689KNvgOcdRwJ4taW39XKOGJgTYCXmZX5AASADCmvSfICkMQEZsJTAAYfABt7a&#10;S/SAQV/swV8iCvzUc4WWd7rWFgizO1s4p5dnQJVOjgE/30Oa9cnPAzxHceJIihvPiHP3vCNOXPe8&#10;OHMu/sOlFff4YoQNqBLJn01hmrW2ftbbOd+03m1CWSf+Zk08Nxdr5r521rU+JA33FVQ2FcSKxC2R&#10;3f7aFBDz5ticmtdix5OY53lPX9l522THbUu613uu2Sk7uu68d576orf7jsa3Brc1c9RH760OxuHv&#10;km/jar/9NE569L5jvgSL+Hb+1Vg7LmmM/G3Fe5u8xYZ4suZii46OYsvaw2J4ae2ROARGfCuc3UPm&#10;tIHRNgFhgbjWjxjSD3yCJwpM5BFRazPYv4HlT7CTIKRIFJzmw3wSrthUQBYRLiSI3youjec5PIV9&#10;fNw1zIK35mVsvgz7EGqxYLNMnJu79vBZ8aqwhtd0pQvSSxBJX2IQOl/pCJKMuCJ8ROHABvqnt/fk&#10;nL6awRfxhfSJL8ROoSyPwFnCjm02K7TbPJEPbQzYEGAbhFM7RBcRF3vmIA+xjWIFRsFHBQt8RIJg&#10;HsLk6BohqzB3Tzt5Ty5gL1iPePtyJx9YfxhQ0eKrG5LqWlu208actLNW1oFd2RcPIDCHbsgaPQi9&#10;5N6KGdyiDYAwTw52Tz6mL/JIVz4nb/A7+E53uF1BKp+YJ5ETIveNLx/I68avoBIbjsSYe043Oogl&#10;uqXf4jIJr2+xLeY3Rl13H85ohzR/ZlNA3xvnJIy4PbtJOceRnfXLTnKzPEzwleLMxg5/t5akQsYz&#10;a6K453vEWhNr0UZAYu3c30LMu9bKNRuw04mX4R475Sfm7OgZuzsS6+Cjhj7zffkSHvgAwj/FjOcw&#10;lk5iWOzih/xZzsTD+Aw/4K/0xhPoTgdjGt/84RfM0of4afNOnChG9SvG9V28iCWiDdwV33ASZirC&#10;xb97+oGd3verIXxaPMIYeAz/8G5+SnA978MpuIT76seGAIFvsA2WGL94YH9xi7fDbAU/3f1aCkax&#10;IU6ojTjnqzC+otvmhdzHlyrmYBz+nS70yBbZmj7eNRYxfwL/ibpAPmJTx2xl88I8YKTNZ5gKj5yX&#10;q8ydreUbaw+vFd38Nl+Egfw2fxQHdIcP+TJ8sSHgPba3xuwEq+lANzZgMxie/WwM0IW9FPZwnB3l&#10;ITrxxT744dDxc7El53mP3+J2uBx+JvbEZ3Phy/Ku+HTOHyue9etaW1jJd83PPeO5DsdgYPhF3A+b&#10;NhbhBswIb8ThYgsJj7yrPXEOR43fxiJ8cAy3w+tyl/gsX7jHz83NfeJeog3hy+F74j39sN1LwrCY&#10;TZQAnL0+J/TdkoFWjBswZ/CfllMHcmvHPmc7c7CgAITeHIZwCs7kHfctBjIEVAGJQCmAgQtwEDRI&#10;loDxvC8miKeAkYwEKmcRbEBQG8Ao2HxBaZdwxSaBo/8QCWAAjEBFAAMHIAaYgFQ7cDYg6CdAOaO5&#10;mk9kBLgJRoRIgY8kuwZo+gV6gh1QuAfAgWbJhy0QbsWoYlOhKcEKXsUdIi1wkWpJSpBq5z4SLOgB&#10;BfKn6JcAIlsVhu4hw8BDckOqjY2cIqT0dg9BVfARgAiMnOtfG4APfOhLb8QY8TM/c6YPvenvHTq4&#10;70hPtjE+3ZELR8kZYbXTCljdl2wlV9JOrXsRERsDghdoAc82VDyXdLRlM30BA3OpMHEu+N2P9FpX&#10;4EMP7yv42cwcAK++PfcunfpiS4+nTYFb3PAdz7QRD+5FVLq37zoPA4jzlYhm4EwQFLqxeWuNHFgH&#10;a0Ccs59zBZT1VBhZb4nDvK07f5Bk+IrEHqF3X/IVP+7f/tyPkJn3zom4B+N6TrJF98xnn28b5+Fz&#10;90os2atzz2rnyG76rt2K5zuedSHp3ziNSfa5d5of0Z917T3X+fy+23v1k3jumbY91x8MQkjzmfPd&#10;3ktWx22T73hfYhTfSCPftrHWFwPYojBGpGBuhTsMh5NIm0IY+RAjyBGfsvFXzCLGcEixqkD0PkxH&#10;jvpiYnyYqxD3pcxXMUUvP/UenxXz4pJvuzYGn0WUFPwKYuMYExaJUf5uDmIB5hlDn+Ym5mEDvNUe&#10;TiGQ8M3cEFG6yS/yEELKRu7ZwLYp4MuaZ47mYm42VNiDjoirufhiXjHABuIUEbShTB96w1bzoKt7&#10;sEjuMC57yVNshiwr0uUY9pczkXrXxjGmfMZ+sBGxDe8QJgTJOaJFwkPnco1nyBhchvHsgFTzAfmM&#10;P9DLtU0C8zKu/Oma7d7e3n7nCPfZk+1xLr9ssNbmZj2RUGMaO3zmjxXlsERB0xHpdPTM0XzkChit&#10;LwUmzJZXjSve3JNLzNFYRAyZpzHbFGCXCiHjE8VoupA2Azoiy3DFkW4V0jecgQErxahYFpMkzBCX&#10;+tGOPh9tCoSZt1hvnPPZTfSx+cV6yNFiTTxZMzHHt+UKeQLfEJPyjnUVr9or6q0rUs/2FVLEmlkX&#10;+TnZTYHe5ZvWyxqsbejq2NzYQFFgXcI396yZtdGGD8E2xYD+jGUu8Ak3gy18iB44itgUo2JWkSvm&#10;4APswDHoaF7mwkZ0bZ2NyV4+duGI4kEsKcLkWwIrtQnDYJXYECdwAE5Yd/GOiypixZ1Yh5E2G/Fe&#10;fg4j8Gcf0Xxos0mAa/JnIqbgmzb4tdjVL96tgIUXcAOG6dNY7Gn92YueMI4+sEAugAPWnK6KeLbC&#10;LbVR8MoL7KUv3Ow/v3iz+BCz5sam5gU3zEufjt6FIbDUHOA3Dou/sJX8Ur6IezvSQf5gP7qZlw0U&#10;48BPNoKJNh70bR64jf7Nz/rj4dYShvBTPkL4oPWFFfCUj2gXXxaHNiGst7zgyI7mwrZyQB8+tYPZ&#10;1oDt+B5bmZc4ssnMjubB52Cua/M1b7kj7iZPiEHnfIsP8SWxaW1wd/hsHTw3J+spR4m//F38madr&#10;9nAUa/yZON9Y63pjEQYVaxunK+GRGNl39Ql3xBN9CP2IezDBGog5WF3s7aYNvLA+K20SlPcInxYT&#10;bQrIAzZcXoomDzhqAEI5wNPkI17nxL5LFrAzMmO1ED859ko6rNzarW0InQlHACB05xgWlwDeHIXx&#10;2RzYWkykiQBKwCAoBAfnBxgCHalAwgSCnWng613AjgzZBPjsn18L2DDo/9LET7ZsKghcAJvYoGhz&#10;wk+26CAp85EIiWsOCgSBDYAhkghgFfiAt53BvhRJDDZFECSJSGALXkCEUCOpjohMP0dSiApYIOWZ&#10;oldCBmCAzHVFNnILoAJNgAdYAIJz4zoi9JI3oQOwtTYCg30RSUBjfSR3IKNoBDj0BUqAQ5HoHUlS&#10;ARBJ95x+ningjeF9IGrtzMkcgZDglzCsr/GQOUQdGERWBX5B7Rligvizifcd2QDQ0ZWdIr0AgC0V&#10;zMAjQuAZwtdGi34d2Y1N2dE7iLG50asjO9PVuiAh4kIsP8Wr+54X7+HKytm+WLoJXxRfzuGEtsgP&#10;f0HQFBXWVqKUJK0B23hmXSUHayehWJd80Np51/MSlA0uMagv/i5pS4AS7e1P0r1tCpBs9J5oYz6L&#10;M6T+PA93iLZJtnA/DN1np81qu+f677nz9LZmrbOjtvRtbp3T0bvauK5f9/kTMune+V7ntW+8xjIu&#10;gT2SXf1ns/pw7l5222cr7vecTfiz9W5zDSkQ73C5Is+GKWxW6ME7voXwKgLEKcIBC8QRogoPzJdv&#10;ISgInvcV1ciSzSV4ifQgR9ogan45BjMVmHyTwDyYQ8Is9/g0LEWe5AR4hzzBOvMhfFzRjSDxY234&#10;N73gDn0dbXzxX7r1xc7XJ6Jv5Erhbc5yRb9kcw7nbR7IF3CPjvIaUuo5+yGq5uS8YpuexhWvcFms&#10;sSf8VEAjzH4poC/k0tyyFRtYAyTS1z2bImwcGWdrWGxd5KsK30ROxoGc8ymYCGthJ/yFc9aR3uZl&#10;Q7DNEvnMNTsRPkE/R+2tI5LOT+iT3Vsb+lsD+WAJXYQNNleEE5iCq5WD26CXF+A/fyXOCd3pGrGE&#10;/RFLYo7Ga1NAPxVA7ILP0IGIOdfyBj1WF9yGdO4Y/0nCHHFMinHS/e45FpfedU4nMXP7a1NAW+/f&#10;4rw+z2c30U5+MUd2kKcVr2Koza4Kj/K7dZRLyiniKq7Gn9ib7eV7vkgi/W0IEPe0WZLvXefWgW5w&#10;L8zsnNBZoVDuybZsT9hAG2vEf6w5niOGxAxehEPxB3rBDT4rF8INdhb74gquLR+lM/29ayw+wGfE&#10;tEIQpuB9cIzd2FBc4jH6YVu5V8zDM/qIcXGjgJWDK2YV3HAT9vjvDChAYRNM6lcAPnjRu3jiP+wi&#10;7vBSOKUN3CAwxkaDOLYp4EMb7POu9+CDtdZWbMMresBdOsNWsSbe4RpfhXPa8QdYgJPRQ0zrDxbg&#10;zjBEDjBHmGKOjt53riaApXgZXGQzc7Nu8NIa2Uw1lvWRS/Bwz2zWspMPgfKJTQEbIeYKq4xjDvzX&#10;/Ohqc1j+4/f5Yz5JKkJhTR+y6Mhufs3hVwJqB0ebKPiSseghR/RPz+hj7tbahoe1wWn5iLnjYWwE&#10;a2G/NYHxxLkNBeKjpn6ymXxgHfiDNbFe+sDdYC4ODsvwW9hrbvxYTIoz13xQbPDjjbFEbJ2x6AiD&#10;vOOZNjfuEe8Qj+JFjBfrMNn47B5OZH9xRuCBOLcGtSE9T3qv9kT/cH7x3tH4fOoFzACNiQXIzpuw&#10;SXY8J/ZdkoFW6BKY/eTYK6cO5NaOfc527gFbjuaa7iSHAQKSi0IQ8CqsOCZCh0AKZMFiNxaxI8gQ&#10;8oBwCXrvIm45jcBBNgCc4v6zfzYFyP75FYGAFcCC1Y6eot49ACMhIgPmERnhYMgzsuc9+rfzBxi8&#10;L+j14ejfNdlsAMRvvwihwkxykBgEoGTLJoo6QKMQNS6AYqOSJiBiP88ELSCTUCQpO5aCSYBrqx8g&#10;45l2xLWCl+97jw7OJXn3JSgBpu/A0v2SoHG941pxrJ1zxQ49ifsV9orxfgVgfnRzTT9BXXAjcQDK&#10;GkuOxpGYPRe47C+Zs731NxdjRmatC7CmK1vyF0mIPYAC2yj+I5780TlQ0hdgpqNxzRtgso/k7T1j&#10;mVNfFp17Tm9+wddv8XKKdiSwfIpv98MAsbUCeB2X7MAsNqCnNZMwJVCJRpLmM5KqRIm4SeTir40P&#10;idYGE1+QGAnflIwV/47aSDIIBILiePtDnhCJ8GHntHM8ZW1i7r1/inbmS8w9vHTtmD06du4Z220b&#10;52zYvdo5GisMSzfX7nuHP2p3zstz971D6otYB77p/X2ntvqvvX7J3iNwlu/S3zuO7tdHUvvVz31H&#10;9/TpXP8KHDHJJ2COWOD3YpJ/iAP+pOgksBfJEK9tICBRbfiJIzEllhSVsNwmL/znN0gO0oLMIk0w&#10;n3/yW2QUkUbctEG4kBnYyEfzTZvHdICnRFs5RPEKt8shiDlCrh+6IPj8XB9w2CaDfGLeiLg++DBC&#10;FsmE6wixzQLiHiIG/2E9zEc8zQfBYyvt5RY5JbLbBgtdxRCSSi8bAW1gsAN96OK5d+UNGxPmRu9+&#10;BcYeihRjyz/IoLHd084aLpFCgBQr8I9U7CrCPdMugZ3yhT7Zl97IPh3YCLlG5BHRpE0B9kFOHbVF&#10;0s2T7dmHL1hT/sZnKswrYuA6bgbvd2OgzQH35QTX3oXD8gU/5MeuFXj8yv2IPPLX/NoUIPowf5Jd&#10;9K+Icd5144uX8BgORIYT98OWMJqERY7JiUfbxrvi09iKsNtfmwLaeqdYT8S8+7DgfHaTNhfkE1xA&#10;3MUj5D/YAMcU/mIGd0Co5YeKK5jAvm0IsDv788VIPP+6Sf5aoeDcu2xgLuwRNi62WRvv8g220Nax&#10;fEm0MS8+Rke6ym3ypFhqHBwlniOO+H+bgnIojiH/810+oz9zFUdsxz/ElYLMr1PFBPuwmX6dV+iK&#10;c3bDc+GA+HBfnhZrxoQdRDHY/4uWzQAfrXzkUoDCE5gnzuNNRPzwSX5qnjAFb4ZjYUubAm044LTi&#10;WRx6Vx9sxde8B8cV9PSjM5yFba5hsv7gOvw3F3qxlX7EEr3MG4Yqcm0KwFjvEWMY33jsDSfYA1eG&#10;13zO0biwEI7DQ5sPcMc9Y8NgtvFxjs1gqHHkH/NuYwPntJ5wFyeSw/gHLOGT/LUik8AXz+Q8+Ug/&#10;fsHFbjZlbEbYeGFLa69wdz/pmTxqQ0WuoQP+bJ4w03z4hHO21ge8ZStzMmZr6Dk/aSOWDdrAsj7G&#10;ME+8Dw+HeWIaHzc/a+M8Ps0f2ZhvhyvFnbhKuif+HMPBk3v0XkfPYByOrq7AMeiFW9NjbU3CC8ew&#10;fAt/EmYkrhPvbA4gYiTs15eYfPkfIGHSETyTT0zgJFXfLRmIbEKgk+vb2O4lXZ9tvioW95SndnRM&#10;Z2IOALedXLpzDMAIYBld8CBkvlwQwAgoJBVFhy/3fu7kPwYC7Py8Bji4FsicHAlEmoABxxeAANT7&#10;Ffr9twNuf9oABhsN/uOD/jmB9o6uPQO4NgUABuICGBS2iACHB2qcCyjSga7e8WXLF6F+IgSsXXvm&#10;fJ/bHADAfRGSjHzVAEQC1VHyBYQSkoQrUCTjCm72FEACCpAJYNeCW4AIIMAluZmD/pwXcO3QS/j6&#10;QPoj/wIPQEbSS/JIFv0AC9KfvtbQc30LQIlcES7QInv0NZ429GDDnglO9+mMxJovneqPaMuXkDSJ&#10;19gEiBEJWKKJuCAtztkM8CCL9AFy+gUKxnatneTiaNzIqjmyNZ3Y0hyN6doY2psT3xADt3g5Rbtb&#10;2zOGtQkHxFZEk8Aq9wmfDLfoIalYLwmGOI+oITLiRQyZH/xTHIlFNueHYktCddRGshVfErj5aiNJ&#10;SU4KgNtfmwKwAh7svE7M8rxz7bPPicWJ9nsk2sLKxPUp4VZ223b7bqL/9Kefc+IZP6t44xfnmnpH&#10;v+noPJ3FGx+yjvtOzxuz8dxfMb6ihf+29onn6w+O9dM4zrM3OxiLHvrlV+KM38OjNhnFn/HEOoLm&#10;qwOiAxvEVljkeRgSwYKhyCKCQpAxhAaxQXIQI/gIk5ElxS1BfpFwvotIw0H25q/80Lki1QYCfWCx&#10;AhQJlyfcV3g7z/dtDPRTfXFNd3ONlBDESeHar6bEhbmIEWsud8ljClz6iQHzMEdfq+gZ8fYfubJh&#10;beMA9iPvCKlcJn4QYs/NQ9FBbLiwrTF8+ZIjxRtxzuZ0Etti1JGN9SdnsqE+tLNhE5lVoBG+y3/k&#10;ajjq2pp7BofDWvjsPTYwNt3YFwlVaNMZ6Td3dmZvYk7Ww3MFAkFM2VS+Q36d2zBqLvwn/IbJjnRT&#10;PJybAgo6WOjcMzhDXzhM5DUxSWC0sfkw/zUf/SOGkUPzlgPKBcYm9JFvVtLFmHQQLx3Pc/EtpjY+&#10;91rc7TPXpLg9nxn7aVNAMahvse/9Yn1jnujrfHYT89CWn4hr8SamxaEYFzMVtuJTPPFFRS4egoPw&#10;H/7EpvkWm1uDCL48bL0crZejZ6T18R5xzgZhLQwje81f9GONYJs5O1ov/mJd9Gts80p3fkhvOreG&#10;zvEdX2thgfwnr4kD8cYm3sEzxAxeYp59ZLT+dPb12K9RxQF7eQd29Sskhb4+xYYCFqbAGNdsbuPN&#10;RyWYiQf7yIRD4p3u48w2HWGGPC326YLvxKH+84uHu8ev5X/cU9GqPS5K9A2TFZie2WAU6wpkPOB/&#10;fnE6xSqdxTafM6ZNQjq3GQAH4YU+YL18IdZ9mBDn7GIdcUA46H1cW1Fb8eyesRW59NGHtVLY2hSA&#10;sXSC53i4GIe5xglLjQef9M0+/XfLzN1c9Qun6EBnWMuHzdGc5T8+0iYjP+U3fDNsNB9cEP7JAxX7&#10;7Cl/JXKSccxNDLtHL5se9DSHaqE+9MlnuJf1YnNzYSN24Tv8prUwvqOcAV/Zy7V52VTQt3zFTmwo&#10;F1pPXLG54Mnmw0fwabiM55u7mIAtYkmswSM4UfzFJ5yHQ2JAu545dq1dmGQsOE3w87V32JBkf/om&#10;3gkrzCnsJnyewDHtzFXb8MRRzBL3f28KILjAYgGYUJ7CO5EA87slIxNGJwyb3MbOoN7x/i7MT4sx&#10;s5EE1BEQ05cunEKiFvySuK+3QA6oCgxBgJTZ1QJ6yFN/W9T7AiOYFfPaKNwFdv+3Lc6Bpfv9KfDP&#10;P19rFPzeA6qIqMC0swdg9eWZNs6RVKDrOULIYQQGQJN4OB/g04ZepP9uAV0kAf+sgXjm2H3j+KoE&#10;RASo4ANGgAhQOgpaR6TapoHnJVIBE1lHagUzMHG/hFo7QS+BA1DzAGCCwXwEmQCU1CQPR2JswYZ8&#10;twHjuV08a6YfoCy5aQuIgZeNE2MiV9ZeEAo2AakIQii0RxiArTlExASruQMGxBzxMGYbHPTVn/4B&#10;F71JREJSdtSWHgC9wt077KGg15592MDYfR0zLwCIREvECIB1MX59m5N3AIl+zIGu5iHp/mn8eX/j&#10;uDgTW+KJ75HAOfLoWlsi3syBPxBrWFJHfNjUWiEl5isBSrbaaePc7jQS1I48UiR5WXPrQsStBC52&#10;b3/iPJvQqzmGdc01ac6OYTCBJycemrd36pNkKxKGro0ct932R9Kha21Wz8bRD58RkwhFX7v5mPG0&#10;J97Vj/aN6bkjP+Sjzls77fZ92G7cfeaeo2Snj3b7+bbkabOhgplPIqf68L5xmsMpnqenI73Erbyo&#10;EIJ3YpjP83f+hGQgOsYqWfdPl8Qn0VYcITVIGoKC1CBOCBHSCG+R2v57L3Ae/tvsZVsYqw9ECZax&#10;O/LJ9ggR4qRvxaqjDQB5BvlBKJFVmwDsAgfZTeJnK2sGU+huDp7xf+95H7kSI+57Ht7AXOtnvgoK&#10;8STm2AIxRYzFi2LffGC/jeHmp3BHEOmPrLpHb7lAsY3sKfBtHrAxMme+Yg5xNZ5xrYN50ZHeCDL7&#10;ek/RTSdzlKusZ8UuEmY9I00Vwo7hsWOEy1hswr7WQ8y3KWA8ZJX9zce8FRZIq3VCUhUp8r08wT42&#10;X9nXXOhtHmwLX+mWjnQTawo6WNKGgBgg7lWsm19+F2m0VvyRLcqL1hGem5ecUh5ozqTxjd3GAFzF&#10;b9oQoAtxTifSpkAYfUp6i7ETG8IcUgySnjvS4WlTAN6GXfDjFuewwPPbs1OMxw59BJATncuTcQqc&#10;jv+JJz5oQ8BRu+xrXdiSfZ2zvfutR7FHYJY1c88zfWhPrAs/Zme6hddsk33dt176sC7WwZpok+3Z&#10;0Dj8Qn5sc00eFOdhJp3NR8EGB8xTzhQDfFesuYcLsQ19jZl/GNu4MNDHLtyPH+rDu2JGUa3AI2LH&#10;ZqSvxvKJMYiNF1gJJ20qVszjvASW4Mf4rH5syIlP8/JhQ7wqCuV0a8CXxZ+PbTZeHb3ThkDnMFr/&#10;cB420YttcQQxLv7pY8ODwGvjwlvPtdcXHHANw9hOnmIj9hH7Cmh4B7O8A++yBxt5H8bQI27ChjBQ&#10;7WaOOIrNWJyFmC/cUfT7hYYPdDg//HXuVwl0NqZNGAV8dvcOLPM+PIb1OGD5lv75LWzFveUkG8DW&#10;yXyITWA21Le1qWAXp8ZgY5subGY94KJ+8G+5DldmM/EEN+UL+qoZvM+m+mIbPMw6h7fyj/NyI5yN&#10;++lXPmVHPo6PF3v4t9iR78Ub36aTmOc3Ysy6hUnVn44wQ9y4H5admBKvOe+7xzeNQ8c2Y+RY9s32&#10;MB1el7OthSPxTA1Bwhh4AXPCdbzdMR7vubbeqa2Yvm4KUN4EKXubxHeLsRg3Y5cUPgL53kn0c2v3&#10;3XKOm84lRuCLkLCtYlBSQcwAmiAW+BwXcNnpvBXx/QHDp38agDx6hlA6R676c+3+/rn2EyJgaCdS&#10;kAEgpFR7sn/dU8BLhAJDIAE1gYQsAQ2kV9AiToK1XbtEYJqvBAOwBDniWhIF/GwluUoizgkArlBz&#10;DYw4sKBgVwHkHYHOmQWTwEawBIxAEth9MdaWzRXLgM5zAGQMiQ0gSfT6M4bdSmBCP4leW7oAFYAJ&#10;jLVBhiVVc6ETYBGURD+Cnf50sMlhjnTVpyAXmK6BQETA0RyAFfA1J3MDEI5Ao6KftFFgTuzk3JoB&#10;FaIP7Y3DdtoBk8Yn+g6M2Mm8vGM+3teW/SOc+lFc0JPvR/LCD8dE3BTP2sCVbRPW1JbUH/FeZFN8&#10;ObrnKOZqi+zbrGFz80be2FxisMEj/iR065fPIeXW3Dpbb20QFJsA+ahr72uvL0m0L5q3v6dNAXOk&#10;a9crzZ1dtFkMNOeOni3W1T7JPo76CJ+yr2s6OdZvejUG0WbXw7k2/EScS+i+tCAWdubZ3jvaNK5+&#10;3eu+/vml9fEs3XquqIAvyGsFm+JE3xIZX+Of/NRawCHXROwiS/AW8bSZw1fZwjjN45T008aRn2UT&#10;R/cQBWPBDZgnjnz150NiVUyLFbbhd/RxbWMJqUZS+Iuihs8gZTZfkTaklviK3qZvX6/YFk73VQT2&#10;wJ0K7wgSnEUgESFtFKHwFtbCQD6uCHCEH3DYJgXijfjAMT5OP2QOIUU+xY95wCFzJ7DF/MQ/UoVg&#10;maMcx+awlF8oBmwIy1F+BdHGsWu+Q1+bxDYMjC1nii1jI41EHOlX/4gx8ogsWl+xKjYd2cS5PAC3&#10;zJGu1obALb5UwUv4GL9yj1S48TckCX7LCWxlU8J601kxw3byHHvRUU53LQcirtZE3oM1pByoMCLy&#10;X5sC1odNjUmHm55igq7O4xh4m2siNvRB4D+RE8QavdwXO/r1TFyUo8y5+bcxQRRB/F7eN34C62Hb&#10;bgy4Fjfi99wYCGNWirXiP8zovGvY5n2xSJc/2RQIv27PTjE2G5QP5Tv2LAeLCblPfPD3NgiKr8i5&#10;NWXTiLh7nrUGkfrEOK1fXIC0oWAt2M08zIdkXzpbY+PzCTZjP8+sg3WzXvqCv/Ii35P7YIN5eg6/&#10;xBdOJ+60M1f5USzge2ISR4CDYkTswkc+Q7KfXxSId0Wz+NSvNVTY++emuKgNQNxYjBgTVuq/MXy8&#10;8pEKRuLLikxFLuyEmfASn4U5cBVuaueDlk0DBap36Mh+8FE7RayiUiHfBr9zWKtg9cHL/NvUlY/E&#10;q6KZnvTBjeElrPKxz0YuPfr67wOYIhwWw2gbm/KH9cAZtbUx0a/G8Arnils6wRN4CC/4F6yD6fBS&#10;7mEfPMU13gJ/4Ytx5A4YzD7sYR3YAn7RU16hv4+CNmd9gKQvPIbLdLO2eCqfpzcemH/yNbhibuZv&#10;M8Ba+WcZ/TMCdqYHe7Ehe8tZxqeTMenDFnJJvBiPxilw5uoL68N32Mi5TRdrxU5sa2OAvcqF1pJu&#10;8gVOyIf1y4/FLTxxLU/EscWkjTE+bO7yqNwoNuGu2EvCG+cwIz5TLJ6Y8p6IYRghBukmBukVr5d/&#10;4Qa8pmMbGT2nv3uetT7OvRMWERye6Cccso7awhsx+uLkgN7ETKoJBjifBdE/EcCVoUsIhGHdo8ft&#10;Hfqu3Nr9hGSnJD0trOTKofz8CVGISHBcwSJogR2CJ+je2xDwp2AXzLc/gAhUBbQgVvAjmjYSAIH7&#10;SGYbBHYJERYBDISBD1A4NxMIAqdPQQtIBBZQlDQEB8DnjBxM0NjtkzAQHYJQIsRIekU9hxPk7ksW&#10;7XICO/clVMkWOPSV1/2KcgmWIwsWgeO+vrRT2ANIQS6YAQCpGAc6nisYEHiEVjBogxQrMCRIukqS&#10;AgiQ0NE9Anz1o09EmJ70orN37dIaA5EQbPpAmASvdsaiq/cU8gBQILKjJI00ABS+X6J3RLCQriVm&#10;CCISF0gABefAO7AALIp/186NYWPDuMCnjQHvaW/ekQREoPlpF1iba2ClT+NZk74OSHYVqWFIseoo&#10;VpJixjyLYfeKY30UY9lixT3jsU3tEHpzQACsM1BXzCMadtOtJ99zjw+ZY1+C+J+NLmtL+C47OJe4&#10;kGt+oE/EgM873v52U8A8FjvO+XZcTHPtPW3PubuvbX1mK+3YVZsl49lxx28NatM9x+6lT2OYi374&#10;v6SMxMATBIht+Hxj1We6Evf5iKKNT3nWWjcH2Kkf68ff+Jo45af8TNxaI+Sof4Ilrqy1tbSO7olD&#10;JGY3qxonMbb59dw5PdcmrpEHfg/rJN42BfiFODYXRYF7CLd4ohMc5EOIsA0BojB0RLxgqyNyBIfh&#10;NSKFMMPnzpFKRBfpQnj4LV+1YYUgEkUqH1WMIlPyDEyEYXRzDbv4LxyWfxA3fYqNNsDoSlwbA3Yi&#10;pIimoryvOrCe/Y0lltjbuoolmIwMyj2Iuzxijo5yllxkbAQSaXVOd8RWjIodhE+xYD7ilc5yCr2M&#10;7VkFi2dt3lkn6wNTrRVfIr6SyM1bbPM1eNH9NgVgaz+vhJfmzl7mL5fbIGBvJDQibzMGcdUO2YYL&#10;2iD3BCFG1NmSDWEIsms95M9yaRsCKxXl9HIOV/gozHWtAKQ3TCbFiz7lQhyEDdyTk+QDeYefGlPe&#10;af6IqXP24fcIsrxf3mkTQFw5uqaPa5sBuEFHAoeSYiqcKe4ck9p0LUa7/ic3BbQLryqm2Zm92cRa&#10;8B32ZEvFfMUFm1oPtsyn+pkum8OxyHtHa5Pks/rVV/05GptubAibzMnRPT5RXrZmdPWMhPvmQQdx&#10;Cicd+Qg/p5e1FFN9xIFxNhn0hzPANPEvFo0D83A13ILufEf/7AMX9Q9PYA/uI2bFC66q6K6Id/S1&#10;mVT0OdLFM21xW/+UFm7aJHDua33/0UB4YvPRf7tKoY7vwhcbCJ7BQX4tnsWtnCVOxawcph/j+lDm&#10;ffiLL8A5+GS95R54SU+/JIBd+reJYAzPvGsTgn64teeK4Qpa+CQ2fJiwcaBAxsk958dyqqMCt9oB&#10;/4bn8APex7fdD3fMh64w0z36qC/UEHSAvcbvFwiKc7VCYkMA12df9qZTedja82/YAV/4p2tH62u+&#10;7Get9GFNy12wPHx0Dh/VHvqXF+grT+HufeSSP+UCfmae/ULLJgAJh9nb0dz5rHN1l41Y13IKH+Z7&#10;OIL58APnfNVY/L7Y47tijFgndpY7zV8MiDOxVDyJw/DGvbDN8cSUJ9FnIm7kMDYW/3QT933lhyfq&#10;IM/Y3nqIs10XEo5U7JsXrNKPc9K8YVft+PdLQgLuABB4LKgGOOckvluMYfwSRLp0nj4rFqB3Ar1b&#10;u5+QHTupcAPegAeBqDgXlAiRo2BADuySIkdbkN/+vCOYzz+Ey4YAcLO54FyQARBBA9jsQAp84wE1&#10;5wEekAIQ3gFC7WoKbu8DDoGGvCAViJlkb478xRxdc1QkUOAALLuwimMgAPQ4GeIjKVRk6U/AI3HE&#10;PYCnmOPckpBgRfLbNeO8xuK8vn5UpArWnBoJEiDe0a/ihX8Dgb9+Fbr0QHT1LeCRRkVGGxiAo2LR&#10;OlboAxVkVFvv9mVAO+BlXIFsY4HQTYARgQh86C/5ep/O5kgHRwClraSejxUTfDofCzice16MkApy&#10;YIQMAARr5BypiaC4RxBiEgDSE6iwI7BHEtjdBodrNgeojubqmaNNAeuCMBqHf9ArYKSbI6G3OfIb&#10;ehmfL3nHc3G1cey8+Xm+hW4iuRpXG/1bN2tgfficJOlacufLEhhSo9hBWBAaoj1/4Ys2iQgf4tdI&#10;hGQjMfETm3piBKlX4N3+njYFWrPW0zGpTfji+c41cX/tRGrPTmyUrVx7J/u2Nt2rbdedu59ejeNd&#10;68wGErvCDJ5J9LBEojGGftLlnJe1F+t83jP3GnP1FzPWkj+W6CQ0PiqZiXmxzv+0kSjpJg6M4ajP&#10;5kzSY/XJbs53nsR9eKTghUUwxFEcIDAV2eIZBnheUeAcOeFrSJziGe7BVLmBP7Ehcow4weo2bJFa&#10;NkUWkSyCoCJd3uGXNlMRHrjEvxXF8Io+/FMhanzYjxwR17AOliO1bUQgn3Ax/4d39PalBbGjD0EW&#10;fVVyjhD7AoRUmxtyqn95w33EEHFH5OVAJFMes8GNqBsbIewnuEirozwkpzmyBzvJIWxuzmynwKYb&#10;Iiy+5RnFhjlrA1MjPIok2GdNKngTJB8WOq8g5mOw0H3X+mBneoh1BFZuQ0atpZzK99nB/OmE3MMK&#10;7QiC6ifIzmEJkSthkfVid/5DZ3586qkYhpf0RUxhJv/m77Dbc/OTT4gYkdvMHV7LYcWSPON+ucl7&#10;kU3jNrb567eNAQWx8YjxYW7Fchgu7roPl+lYXtpzMU425le65ygmw7F/clMgDDCu8dNhdQu7zMv6&#10;sGPF+PoUG2dra0wi7GEb4WukZ/DUO8T66cNahFn0C9/oYEw+hacY1/vaaU9nbawrzJTzcBfFPMFL&#10;9O+eXw/xdTiB65gH2+M7Yk3u5Ff8zHuwsIKL3/FherKN8djEvMSxAg9HrYiGQ3AgfgpbFNqKdIWf&#10;+cBE+AErYBDOrNiFK3i0DVR4A0ttBODa2togUJh71zmcZCMYqL2x4YiYxp+1UXjCWLrRw8YIPWAR&#10;u+ID/boWJuABciBs1sZGoL7NRz/wEo7rFzayK94EZ+QDOCqPwjy6wGL9e1ff+uHz8FUekRfojfPT&#10;DRZqzxb0gPPGgkPs0kc+dsLt4VJf68WMXztUh2gHm83NZjXMwgPj2bAFTsm9YQxuyGfYBQayAVvS&#10;0RzkNbqGl67lB7qW3+B2XL+x+CRsVDOoKdoU0L95sQlb6c/RWlincLdfCPBhuslpcrIxqgn4KU4O&#10;C8VkcaYw579yubFhNa4onvi0mCNiiixvEG9hxYkpTyIu9VEcw9LFUf3BtbAG3oqpNiXFFrwwB9ck&#10;7DBHYl6b6xxhhLblHW3EyMv/APomuqDq6N45ie8WxgBcgV3jBmjps+K592rrnJztfkKMl76rt8Xj&#10;zJK+XTGbAgVlf4gRwoMUASHAEzkCYIp9X+kLVKTKvf0DiHbiBIjAE4CCTNADXAEBZIAFoBHcgAoA&#10;AEz/xtO597RrsyDwEmCIjnkIWEEOnAAAhyrpEeCGFCq6BI+jokFwCsYKf2SN8Ddfu2wKILLaK8R9&#10;+QMCAEbBCXQiORye43NyR4HtKAkT4EQXTu3aO0BG8Lc5IAkizY6Kdv0DOCAEbOnmSxd9AIB+gAhQ&#10;Qv7pZ9NAn5KDd/XBJsZ3Tfe+XLKLYKOT4NVW/wiZ4DRHoGMMCVagR2rWz/iVe0Bm4yTRRgzUzj2g&#10;ap4CfkFFH9oR5+4jctogd4EQcd877gEjpFCbBEkwN4BqPoEYQKOTd4kxiD48txFgHbMd25i7NsVw&#10;8d786aovfdQf6V66asvudp2tu+LIlw3r5pzPWUf+4KjYc+65c75pvZEGvskfxQD/5ttIP19VgEis&#10;CI7ke/vbTQFrcq7prmFSm11nc0+yqffDOv03hmeta9J7jt4x/mm/vXZ0jxinsYzhqB/kTwKGPRK8&#10;pA9nrGtz1I+2ztPRtbVmXzFV/83V+DuWZ+6lZ8+c8yMxL3cZU9+OO5fs1xyINolrbTzXb/fo7H2+&#10;GclSXCM1ifswEqHjF4pThBDRQ6pdI0KKdptR/ChcRg71x0fY0Fcu+QBxkwf85BX5c19+gN2eaeO+&#10;d40dXis64b41cN2GAqKKfHtX0Y1wO7cp3HhykOs2JWC98bRHsNsEINo6uoecd09bR+K+674cOTcO&#10;sUnQRrl5IcTGZA/XdEIS5SI+JcbkH7HKZ9iwfMe+Yg9xdkQM5Vy2semEFEWOYBVciAxZ18Q1clQu&#10;4cPegWuONoXkBGtpfa19Gy7E+GzvPlLs6J5z5JQ+CgGbGc5hBoEh/IKuiix5Qb6gJz3oRWArgoqo&#10;Oqczn4ct3UcQ6Q1PbZTJR0SfSC/cMx95FPlTdEYgvVfeJNnIWPplO8e+kpcHYC4dnDuScoAYJ+UR&#10;EqaEK8Vm4h45r8WkWHTvOzYFjHu7f3snfKAzMr56hSfG85wd2K3NE/jElmzLj0i+xfbWYmU3B8hu&#10;2kTY+Yb+jU+vbOjIxt6Jz/E3PIjN0s25vvAXHKUN/wo+PMRmuHflS/lQO/PgD3iX4goH6gMHHb3f&#10;rw0ILmRMOExn49C/nCyuxb6NTsW/eLF+sAB+tDEo1sUILNAWhij8+ydJ8AS+KGDxZDiG3+K2ntkM&#10;cO7XSp4r9GGEWIZ3NhvKXZ4RtsN/4ZdrGGzjFC7T0bu4N66uYGQv8UXghPjXn3HgBKyCz/gwkTdw&#10;RHYwBiztl2F0Yht4SC9HwkbWBN4YW5+e4ySwxFE+hoPG9I6NDrmp/5aXebAz3dQK5s5ePgSyZzWH&#10;WqX/DoE52RSy6WMjw2YrTMFbic0Ba9uHPP4Bq41j7fJFOQl2mjs9zUd+kmuIvLi/FOCT6ijYiJvZ&#10;qIb/cBTO67+8wRblLv1aH3Z6e/vvP9eKA/I9XJt/8mm8H67ZzBJ/4oyfEzgnVsSE9WVfXBBn90y8&#10;icHwBg6EF90XlyeePAnswTm8E18KX05cck8bmCPm5a7yRrlDrIXp4Tk8EpPhuPmJac/1Ia+4Ftu/&#10;/y8JNaKQID4Hd84IN9D8E9Ff4LYgl+y97x77K5Idbjq4Rz9tHCXpAp4jC1Ak6PwDVgImAifACed2&#10;lPiAA6DQTgADJe8R5MnXJcEtqJwDAOCiP8HjmfcFJ1AT9Oefe/rSB9C1Q6gvgYWASRJ22vQpmIGl&#10;hIIAcCROxNn6JYF3bAQg/ObuSyqgJIILQVZ0CVqFuHccfYkhvmiwn4JeYS4IgZBEKnBtBCA7ngEi&#10;9wVCCdO1JCVIJEjFv0IcEACZ+tNHxEgbBA2Y6VPfxHjaSXiu+5ImXhRFxtGHdvouyRoDWAIZbQQm&#10;vQFemxL0VBRLpHbPtVs/z+/FQHHZPcIfiXPP+Z+2tWdnSaGNhnzVs+0nv0V4AAd70K3x8nPtOj9F&#10;v55vfGxc0ClSwvZ93W1t2Bx51M67q1vzMQc60TNiSdzTji20c0RIAJuEwufsFvNLhNzmmPXztQPI&#10;W1OJzK6xpGEtvJefIutiSdLyjmKPn0pQ4sHmlkR0+2tTwJxO+7luLczxlkTYMNE+8Sy79G72Ief9&#10;njmyGRtG1iO6+qVLbdsY2neJNnwb4TFv5E0RJ8HDDJigvXbNoXNiHP2yJRu37ju//HplbeWcLnxb&#10;jLneeDBm1/rz3L10WPF8x0m8ax6IDzw2V5iMjMBsWEvgYucKWaJYbxMJaYR9foLIhxAj/dlIiXQ6&#10;IjawWhENh9lUG9dIcAWzAr9CHDmE27BdTkCCPXOOJMsXCHaC5LlHOnf0rPve875zR8/rO5Jd353v&#10;tWK/vmxsmAvyb5PBXGx+t8FBf/mOIKfaI/ies2MEll/xL6SWTeRDdnfOHm1UOLIRm3oOz+EqH4E9&#10;fVmRsxAi5ChS5LkcomBK4Lb34btfTcAPeQ7RJIp+JF+cw1o5rX/XSpzTPXIKe7zPF/iHvGeDEQ7B&#10;HnlVPjGm8cUSveic7viFfFuxXgGqnXzHX+EpneUX/SDbNundl4c8MwacL19GKMvp+iPOjWmMyCQs&#10;h2uwo4JfLLrXtWdJWOJ+mL34VTw7D+s2Dl33jjk/bQrwF+2Mqe0Z2+7t9d5zTJ991r30696KMc2N&#10;jSLaCRvyL74UWWdza1Xxbz0S155t+8g9sQHEzvSBX8Z3TV/z1QfOxtfEC3yWp3AT/kA/OuEzeA2+&#10;gpd47giv+KgNN7ilYKJTmz10k7MVinI4n+GXfMO8FHRtNJg338GN8Bz9yK8KNHwW7tBR/NBRsSfe&#10;YR+8cy2OxIk1b0PAu31EU7zCHLzVEY7CozYitYMLztvcdIQ5MAIGwXOFq3kr6GE97uwZ/DIeffBi&#10;OtEV7uoLLrAFTscuuAUs0D8uDjN9wFMD6Ms9fMRasD+MMkfzVuBmCwUufMG36QRHyiHOcWsf6eQT&#10;9sGzYYk+2kwJO83X/F2bW3jJXjYEYKZzNoOzbGZtzNtmhnH0aVOCT7RRhMtZZ3wAT3YepzOP6hti&#10;LuyrPzaE7/AbVssLOJY+CRzkRzg2vgy/2AnvwtPp0ea6vr3L5uwIV60JG2vDZt6zkUVvPA83VOwT&#10;8cLHxWq4Bd/EMv+10eE94+oXH8RftePbjuJ/OUU8BFbs/Z8S8b8bw9VC9O+artqZl3YwQG7wzLvl&#10;QMKHX76QugAwOxEgY4LOTfKJWP1diTAu2HbufuL6u8f+qjyN3xzYiZ6SoySr0FAcC1SBjVwhPQIO&#10;OAAYRT/Q3o2AiCcH59SCSeAjGIACeAkqfegvsAM+yJe+kMx2FP0qwc+Bzl8r7B/Q0g6w6kuwGsPP&#10;tiQY+gMhgSmo7BhyoggWUABGSFP6CqIIkiNAAnbaKdC0U7ApsgW+QkywShrGJMDWUUKxqyeIK+YF&#10;a0lNEYjsOAIUz4hr7ynSJTBAA3SAgPuSVT95Q8x8KTY39/RtHSVBfSNUwIBO1rbNBWOUDICHxAoc&#10;gU27d3QGlub5119//Rb9uQ9kPANI/GfjjURsAI/4cM3nHJOIU0fEy/zo+tGmQLHmaF7IqQRfX8S7&#10;jp+JgWTHMD4yAqDYhm7WlN0d+U9ETn/bR5igD8IOK+41tnb05CcwrS9w/EqBz58lJsUo8mPziT97&#10;1vpJQPxAItGGX0hCSJLnfEPf4loyloT49u1vNwVOe6Wv+ZmD8+Z/SrZwdJ29eyfbdF2fa6Ou2xSg&#10;V8/Pfs53vdN94/IrOIVUIUeIHQIhpvm9vprf6ute/dkwFeuNQWftdm7OrWd9ue+ec33wJ3FqLu7V&#10;dsfUf1+sjNHzpL6Txs6GYtg6+hIMU232ImlICJ9APjyrSCTa8Btz5Fc2OrWDoXxJG190EBo5AEFC&#10;4vTjvnFsLCCm7rO1PAGX2buNA2TOURGNSBPXRJ5BZLVtM0F+cI5Ye0cb+QMZlEuQRfcqzonrCLY+&#10;5AfinmOE27XnvVeR3oaCjQvPXevfu/ITUqidZ/SnrzzHFvKgnOFruzWQ29pEYQ851DzM09G7XTtH&#10;wOEZ0iNX4TjlLIW1ApcgTFvEOcpvkSo+bRPQ+slt1t8alu/kR/nSutkss3buy33a2BRAhq09/PFl&#10;D274CgeLYBQsgltyjjEd2xRIN0L/5uAIVyv05Cr5SD+ORO7iizALzlaEtiGwmwLGNecdT7/6Zyd5&#10;gYgn+UqhD0t2QyBsaSMgcd9R3JJizDFscV2MJ8Vrz+kiHm5/fES7cgk8KJ47Jns/Oa+Nt+K5Y/qm&#10;E2zJDvQ77cemFfWEna0VsRZxhY5EuzYDrE3n+mdn42YXxTrd2BXPkWMVnbgRboHzeL/iQB6EK3wR&#10;T7NhZJMAH4NdFVawC1fRJ53orS+/oBMPCmEchv/YjMKJ8Dkx5xm9+Yp3cS18ycci/cMgcR8PFlPi&#10;HL+1QSh+XStqfTiCFb70wyPP4QjO6p4v9opYbeRiOKKNo/5ttsIUftMGL/yGr57DX5sJ7rML/cSo&#10;YtPmCnvp1z05S96nJx3FOBvhDApz3Fa8e8aW3oNb7rE1nGBDa239faxia8+N61cR6gZ9iVs8BE7Q&#10;wT22UOjCE33T2TrCFraSH/oVgXjwHs7NHuZpvvBZHrB5YlPFLylgsv6Mpy92MEf4pA/5zbv6JLAO&#10;buFD1tX68zm8G8+F3carvRrA3Mp9bEJPbejmYwsfYY+4OZ/kR8bBtwhbsIO10Jf10S9cdl+u5WM2&#10;L6yFe7CPLXE9a+WDI13hITEH+UAMi6029+QNWIo/soEc3sYAnxZ34QasiVO4Trr3kwIDxKZ8YT78&#10;in6wPUwR++ERHLEhIG6JPOJeOCWGX4wogE0QCDueoNy9U6E/Ef3p90kYteN3j/1d0hw4BaDmSBKn&#10;4hCJ4LwcSuDarWJrgS0IHAEVwBIgSF/BaBdMMHvez1AFpV07YKOdYPazID+j8hMhxT+wtNunD8An&#10;6P0kiPhZlZ1B7fv3Q34pYBcTsQMwiKpxBC0dAZhAAGjAkBNFmDiTJCPQgCCypkAAwvoCusBJ8YDM&#10;AW3PJQFzBjQCXd8KMMCqQAMKimZAA2ToUDHunsIfiQIYAEiQ00HQK+oUgxJagKKYk/j0DRxcO1oP&#10;9wEfAu994zS+oBJgYqMvLM4FGb0kQRsN+mo8GwQ2FgSnPiTmfvXgq3Q6ew9BMw82RaSQi8CFTxWL&#10;jvysokc8REgcAyDiOfIluOmsX33kq/W54p6+ADK9Im21966xyS0Oi4GzT+KZ/gAS+2WzgN/aAujG&#10;1N++Ty/3zZOwEel85+/cO8awptZWvPErfiB5IB/iDrEB9p7zQc/5jvVHanzNqJ33JGx+wwdtZohv&#10;a2mjTEK//UmykszaqvV1pG/zay3PtubT/Jx3v3vEe2sHfRH2YVeyNnONwPIT19uH65XtW5904OPw&#10;QXzDGvHuCKvEpvWjY/rTufcdJV+2lKxdE+34Su845n/ZxtE97emPjFgHeGtO6dfYzcd5z/Mt9+jl&#10;PB1I/kuMBW8QHGuMgDg3d78MQIyQEOQDRsN4mOuaDyHkNr38KgKhQDJhKlKH8CJKSBG7wXUY7xlc&#10;Umi6Ly84d4SjCBbs7CsL28Ndfq0P5NimgDaw1juew2f462gDxz19wGkFO5Iup2hjLR2R6n6loAj3&#10;rtzgGRKpH4TOPXpor617+m/DiC4KdGPpw7l77JiexvScsCuyLf/ZHGB3NjVH9sruCKzYlGMJGyOH&#10;8iPyqE82raCSs+RnUpGraEEA5TH3nCOISFOFG7yXO6wvUfjTS9+OyKl1p5dzGxltiGsjzznSr69X&#10;/eJIv/BJTCnikTY5BsmjdxsDdHckW3QSX37CezmHwNQIIYyTo+Qb82ljwBjEeMSc63/HYZM2UBBm&#10;Iv5gG3GOILcZ4J7jKe6LfbG4uEI2xovT4tOx+KWDuLj9iU3xXlsxvvG8cZ7sM+/sfeMSONB57RLX&#10;9G5TwFrwHz7WekW2W0t2Zm953/pEzkmbNNZem3y399sUMObq42it4CqRW/Eg3A3/yD/0Ie/hK/Ib&#10;H+WfMIrwWzgA33BIeKNIjL/wY5jimVhQQPSF2JjERi3czBb04nfGl5O9Z9PQhzLFKZyAA/qVU9yD&#10;I+KejmLZRhu8g0PwAq9skxKntfHYF30YCINwWmP4Cu45sYFgIwHmwTB9wFYY5h3948AwF36wCdux&#10;oRwghsW4Np6zk/jCHdnG2MYzDqwzDhuZg/koiK2L/vAtvybznnHNT5/4MFvhhjAQ5hmvzRoC662T&#10;PCKv2CSAfewCe62bOeDa7Amz2cemCsxiZ7rBWzZiN7hsbfrYoX+8HMeRk/Rl7saA9+KQv8BevtGH&#10;MnqrX/TdxjfsVqDzNzgJ+4k2dLHJhAvKl/ihj4F8jl31x2ZyKl4HN62LzROivqKv+3E+bdu84ut4&#10;m74J/8TPYaSiH5+D/2IYTskJcgO/5cd4nn6NYQ7iSxyJw+IvnCLOw5Tu/aTABLZXj8EMusEVOE9g&#10;SvhO4Avc75por52jXPFSUAGxJmcyAWqTdb7g+B2iP/0mxk3O+9899ncJvdZGgFDi4qwCAYEQNAJf&#10;AAloQYwYAArnAgxBAwgCBUAIFPcIQiSQ7DJyfAUMJxW0Alrh346fAl/wv/0CMAEo6ACRAoU+AYh7&#10;iIwjogJcgAogAXTAD2AJUEWscekvkDgfx7ODjNwAc+BMF6AY2CKngAeIAFzg5L57nkkG5gw8jQ0U&#10;FGYKaUWj4DW+pIPo9LMiYAooAGu/KhDsfXm28wcEABVbCeqSmveM4Z4jUmZDgAgG971vTIkMebIb&#10;DhzaKDB3QQUACX0rKLVB7rwnIAWrwoXOniN/EijQp68kClwAET/nS3yqOEByPI9I8TGxWZwm7he/&#10;2kVmvetZvnoSJeIeQgcDrK0x9dOzfN35XidnHCfNBdgiN2xo/awrm7XObGF+5tE43iVLvOhFnK9o&#10;03Nt9atY4L+SgnWVXCQ75EISQYwUpeLU0frxJ2uivcTsfRt7SBM/V2z03yfwPr+T8MXU7U/iZtfT&#10;XsTcWrv0b/4JO7DjztW19iv7nHSPTZO1m3N+QTfn209tk54Zt/UXSxG4CkM4hSTw79Y+ab7E+8ZA&#10;NIhz7dcWndfP3hd78JXP8CW6SIqSufkoTipaEFLimbk41q9jfub6JtrY4IO9fAGGmndEDZmEpcgH&#10;4tzXmiXRcJOPyQF8CbGogPUVGQYjcMZwjnzpky0RZWPASTjdhoDiB6YiXnJHG8hwFBmFrb6YWxtk&#10;Vx+RzvrTD7IGi62f4l9RD/uRbmvriCzqxzvelZ98YZJrYLniAJmE49rrpw0HY7MZHdsMcN87+mNL&#10;R+3kMvPKLuYrVh3lBnEnDukspyJnCKt8Kq5di0+bM+zrmt6Kii1wCf9B+vITuMdPYJ/nFXLIEpyH&#10;5fIDUo80lyfp0dqJddflVXPgC3TW3pqmn3wu//uaBXvgiZwgdxi3gtH4ChL68HvH5tI5nemvndzc&#10;hoD4iOzxT2NEBuUlz52TiGRj1L+jvhFmwmaJOGtjwHkC690Ta0nXjuFL8QxzOrrv6Fn3w49w4r1N&#10;AWvhPToU3xvLnT/dO68Xi5Nt1zFs2U0Bkg2t6drXUT5c+yddW89EW+I96w3nzJM+7JO9PMN7+DzO&#10;gVvIdeJDXjO2taMr3elYMcEfFEgKHr6iqLLxZsNKn8anFy6kLR+SZ523vvrXlzHMmc/kH+7pn24K&#10;y/6pEUyAAY5tXvbrIvEv74plawuLYIl28AZeKXL9MwJ9+aVr/z2uPpT5Fez++RDmA5l2OLPNCVgI&#10;z+Gjvp0bD8aKT/mFHXFr+COmi33YaWz8V+z79YIPbnSiK07sXVjXr63kA3hiXv2MH0+HrXAEp+A3&#10;8ptxYDvuD3vYD36IAXipj/BErtEPjMX91QAw0DzZFG7TV1/eZ3c6hvVs6RpO4fp0xp+Myxb0gHve&#10;s/EJ52w2eL9/s08HOtoM8I5xnJsHXIahcoJ32JKttTEG3+NrODreLofiZeoPvBw/c2xTy3htCuBg&#10;+pc/rRkbEu30qbbgr/h6OGljAFfXH14PY/gxf5UbxDI/V3fgrPoJp/u1VFgGa8KIOIX73ftJEWfm&#10;Rld6wnmx1iYN3k2qV9oQ0V6dIK7LDezAri8vA5rA1KQi+oGyc/dOhf5EbsWE8ZOuHb977J8QwAz8&#10;OBQwAxIKcQGGCAE1BAgAIl8AAxBEwpAuAOXnPe4BPkGsD8RDQAkYgGLHTMAKKO0cBYZAE7wKfWRE&#10;0CGp3tWPc2TKuwofAAcEBCrSahdRXxKCtgpZ7X1NBTKRFAHrOV3tvLY54dcKgBFpbJPA3IENwtqu&#10;LjBkD8/owREFnWTGsSU0frn/HEAw/vV/vwhQuAt09zm8ZMXZa9sGgmSI2AsSmxik/t3Xl7koZiRA&#10;9vWONn1VcS7oKvaNox//nECQOdJVf3SkS6K997Shp2D0jnbImuQZQVp/LwaADeDRjzGMLUFH2CKz&#10;AAwp0RZYKWzNGcjpj3+KIf3Vt/vGdtRO33QEjp4X+x9Jcbx9OvfMePQBOuYNVG2QsLE1bIMk0tc7&#10;xnasL7GVdO1ZoEx6zk6KC37Lp/kX4JdokHWFmUTDp20eaNfusvVnO8nGc8lVXOmHiCt9S8J8RyyK&#10;i9sf0gBX11bNb9dh57Nt2IM0r9p07j3P2WCfrz0i4afA+s61Ze/z/cT9dKGXeIFbMAuJQgwQEffs&#10;6Nc2/+Efiftswub8H1bmb6Tx3OPfFShwR6xYW0cxKd5ggOIHYRavYk2swgBriKQYh18Xa+n3nmRb&#10;/dswRaTMDxGDr46wFY7DepuL/KMvJ/13BOgAa7XxXKGoP8TJRgP8RZK9h9zxN1iMdCFginkFM1FY&#10;8il4b2z6wHQ+bSMgzCUILGIq31in1qfcg9DZvIXPyCDxnvY2GbSD2UhlJFxegNsIMIIJ9xFz9tCW&#10;aGcs75mHfCaXRbjpaQ70N5Z29CPyibl4xk7sQsRcuYpdEEz5SbxaW5tL7G2Tna0dxTh9tIOX1h65&#10;R6DaFCAwk49VqCFI/IkoqCNKyKU+rQE8sF50pQ9dzVWONjdr2GaAOVl371hffkAQWT/XRmDhknwk&#10;RxgPVkbS6HMWls5Judhz5/INjLWhLQ7EA78XA/Cv/uCttq6JeRdjjkT/+mUzcehYjhGziHObAnEe&#10;9+QRAl86T7QV10QchntJz2BS98Qg3HAOTz6zKaAPfS+G3iTM2et9Hk4nZ55zDK/Mjz3yL3mZ/Uj2&#10;zLYkfwu72H6lNfasdXKuX/hpTNjKJq7N2RE+9rEJ9nQUK/qzBvS0lq7xkHKB+eiv/LDrZP7GtMb0&#10;5qsKNDhs/enFT/iB+RPt9cUmYkmBB/fwYtiBLzrCLZxRMa+gxiHhEi4rduApLMSP4YuilMAVWMEf&#10;4Aes5APeM4Z3FLY+RtkEgG8wSKy2YYcXw3bFNDykk77kNPjM7uYip+jfP8EqF8A0GGM8+sBUOKoP&#10;mxsKZZuA7C/e6WlsvMI9Y9LLJgWcdO1jX75ibDzfnOiLZ4hlnIUOuDpshEkEPtGdbuYPj5yzKTEW&#10;W9CNLWGvjQo2ob+NZPaFbcaSB5zjOzDdMxs1bYzTSRtijXAoz21CyX1ypDnTlR/S2zvs1aZ0myFs&#10;yzbmoy/+iuurCXA1G+x4h3rEPRsE+Drs16+1prNx+RhdbAp4pxoCJuK4OD0MDAflblxUDPN5xzay&#10;YL/1yKf5Nz8XR9qFFbAh7tY9cdO9nxTzYQ98SB3j2rzZr4+k+Dbbxbvxmv1A5+McOxE+9kLMTdZE&#10;gAIgiMQ12UDxVOhPRH+BDsmYt7b/pqTXSsDZwjcXACgR2PlCCJASu38Cyi6hItpRUAIV5AsAIWpE&#10;wCFaNgMEqy8vQAH5Azq+jAAzxMh5P6sBJhwCiRJsglOwAI4I6ZJPCy/Y6SYw7ebZHNCvQh3ZQno8&#10;t+MXgJqbYDK2QAYqgLAdQyCAFNEVSCH/iI/As6tpJw8ZsiuoqBLwHLrdPCQGIVIEc3IOLNF5JoG5&#10;9h5nrtBGhAS3a+Jd94FAmwbuOxcICnP3vKPfvhA7JwLD5oR+kCmE1HwdgQ4Cal3Zz1zM0X1zBPZs&#10;C5T6byYoNAM5wWo8NhGwEjnwcRR7hD91niB6ABCBjExKLgQ4StDsQn9fsI1v44JPRmryZ2DmPh/m&#10;y5I30qdvgOI50Ks94d/04O/e3VgIGzz3TH+O2uoLOeUz1pH92RbI05nPsrN3ALK+mrPzsCGC0diO&#10;SeN4Xzu+gRixgXXi79bIvwe0TvzSeogdayk+2NM9tuSbfcnm/8i9Qk6SldzEhSRv80ARIq5uf+IW&#10;ATOXbHjadK+7p/3aN6mfbNL8zfkmPWdH77OfHW64JcG5zm5JZJA0xvqOc2soxpEB2ACnJHbn/NE7&#10;3tV/a0j3jvxdOz8BdI9u9GArsV8SE78SsiTsHUTWEVlCQpFnMdxc6GzeMNhGmWTHx6y/4k3sIeHG&#10;ZGfjro9lZ30hBebBV2EZTDRH/mDe8JLAO4SMf/EL5+ZV8QdH+SKyw3+IPmAt0ogIwf2wF3brF8Gh&#10;tzwhJyBySJYxtIe99HINe5FqpNfGq01XRbt/LuboPQQQ6UP+jIkcaueI4JmTTVr3EDa+a0w5yrzN&#10;s697yLP3bA5or1990IkvyHXGMKZfInjufW30mR6Iq7lq59w7cpF27ITosYk8Kt7YEMGU18SmmJX3&#10;xDjMdc9RjrEebAeT+UmFV4VaxS4/4mOKZYIEEj7GFxVAfAyOww1YEBEvJ8OGdOUndJcv5Vw8QN70&#10;Duwh1pVPwCMYAgtxMHnJmAoomJkedK+4rJB0Xzvn7mvrfSJuYCpxrrDQv3nAYRhPPNeHebNBxUhi&#10;TDGXzYo/8SZWxQi8ELuJGHR0n0SewxTivhgjYYW4LQ7d63644Vob68VHbn98NuwT16SYvsmO23Vy&#10;tk080294SPQhf7MHHr0bT22owCP2za+slzVu46nNAOvZWlj31tw7zvVlnLCVXdaWbKtPMVPsKAZ8&#10;IGA7a4EHucabPJMv6RwWmufivXv6t5Z8xbv4Gj6Do9GZLxVD9Da3fobNB+ViMYl/ips2L+GOOHEf&#10;RsMzhaNivy+/4luMaQvLHGEUHIFD4tzaizOYoD2+lohZMdkGqnFgDKyFrbCpPKboVwDj3WLTHFob&#10;+sM4fTnCXZgF7z2D5/if2IdnYh1W2VwQ//IBDqw9nIJlMFqxThcbvziJdRZffEf+6RdT5gIzxDMb&#10;wRq2kA9gNDvAcBuv7GPebOuePNAvJ/y3HNitX4lpH86buznRl73YhsB09hF72ZId6eUcF7YZII/J&#10;XfARJpqXNvrzHG8wjvU1LzWDzR01j7G9w14wERfDyWC4TVlcES9w5Ld4NfyXG6xrvxKzKeAo98r/&#10;NlzVDnw07BN/4gRe4nuKYr4qtsRyOOUovsMkIh7iaWLE8cSEf1LMAffHy3An1zbg+vVrGwNyAGE7&#10;NuFbRM3QL61d8+OXFzi/CQMERjBpEyWdO96U+ruivxsA39r+m5IDrK5s5R7JLsCQE7OnoOCkFkXg&#10;CgAEQvAAasWFoEWOgIvgAWyCpS9DAlXQChTP3AMGgkyxL+ABV4U1xxAcAhhgGsc1XYznPaAqmAEM&#10;/egmKI1j1xNpc+5+v2pw7T1goGA2B3Npw0GxzJEiSH2tUbxWwAu6dvwUn/RVcCPq7CW5aCdRRVic&#10;V/xrU6HPsSWmSI52AkHilJQRmEiVJCX4jd8GAYCQiD1XOCii9a+NwHJP0AAfwALoHYENYgjoKw6d&#10;I34SMDs4lxQcrQ+AA4beY3MJS2JgI/MsmYu54o4v5VeJeetXX+3eSi7uAUD9tUNrTEDJdny2OM6f&#10;jaN/4yrU2ZJdrAu7eMcz42rH37vnPBJSv6dsTFgL60J/+hC2ZfN2ga01nfTpvWJMX8VcY9LBvezl&#10;nADv2vAPX/AlDKRCsSBurCP7SFwIBHtVsGkn+YgniZfvOrIze1oztraOSL133ef/4uv2J2ZvmwKO&#10;5tb1SvbO1qd4p7k3/87Nfe1AspdEhxBGVOE9Hbwn+Wnj+RJ473uuXfo5F2MIoVhnFziAXMEuxRMd&#10;zaP+9UUP1+4bm63Fg/vuOUrIYhoZ4Bs2wvgjXKU3QuwoccELR7jEp8IGv0KBKdbfho+YVXi61pex&#10;s7txG9v8186u2cU8xTk/QCThuKLeXJEbPmEeyA4/0k7siyX+U1zCC/iJMMFduvFJNkSq2DBMcQ3r&#10;bTYhesiSa3iCCPIreiCmjvDZLwP8CsuXN8U7cU8OQbzgOOLr2jwc26A2H+Mgi34JYDz9hv1IoqMv&#10;YDYd/ALBWIimcZB766AP+cM49ESw5Za+XrlvAxnhlmvkI3NBNuUkPkTkO3OFqWzgXIyJVWspr7Gf&#10;QiOSXMzabFIYIN3sow2SjdTLBQos54ou546KGr5BYFUiPzj6usSvxb2xrTF9rBn9rJt1JHKgdaVz&#10;mwHyvHfkB1jtHr+ANQgp4tpmNf+Hh+Uv41dokTYFul8Rqj095bh+KSAm9Mn3ET99b/9J/cNqtkpc&#10;K2YVk2KvQtd4xhWv8CLyHHbc7q2EVY5ir/jrnHhGisXa0+NpU4AP1i6M3bg+z5Pzufd7Rpee12bx&#10;kGhvnjCWXdgJzji3kcJehD1PHyPuWdf8ke2tR5sDu1kAuxXn5kmPdEp3R89xJmuOw+AZ+qYXPeV8&#10;HCdeBS/5gD6tT/21LjCytdMX/4KL3oPD/JQf0dP6pLP+POfr/F4cwBUYCANwVBxGQQK3cQGcUIEN&#10;T70j5l17D4YogK2/2Cau4Q6BkTYY4Um/dII92svTsBXOiE9CD3EJh7TRFvb1FZs+1oKfsx8sEcPi&#10;Whv4hifDApjtPp0TY9HFLyEU5nib3GA+8AsXoSeMhBuwTe5ju8ZkG3kDtuDY7EXi1zgObuoop+Kj&#10;+sX/5B12swHAFjAf3huP7d0zrv5xGdwUjuLs/EIOVnjDJ0I3gr/xH/k3DkdP/BmvNy59jQ3P2RVO&#10;0l+ukQfMlY2tqTrDxgR92JON9Qtz4aMx2d6GSV+6jUdP+hrPGrCt3GoujuxMf3rBQbWCI5zkr8Ui&#10;Liq+wrMwKv9f6X4iNsThjcv9U2I+bGM92EcOEEc2UtjIJkD1jTZtFLCxGBbL7rnWFqd7AQ8GCQyB&#10;S5Ps/Ccmrr8bqN3a/ttCLzYIiOnuHgdyj3OwI1KEECCLQIrTt/sm+IBT5AIwATa7ZD0TSNrbRRQ8&#10;QC7gE2AADAABTSArKOwIWXzBI6j89MrPhZwLDATNO/qy6yd50ke/NiWAxP4HCPvnAH3loZ/ARn4A&#10;h358LUIi6WA+AlpgAzlt2UCQCuqKbDpyQnoKZASOEyNEfUXm0JIMYERsCuh+AQCkBTTCEznSPxIu&#10;OCQ+R2vhvg0AAaAgZCt6cP7AwSaHhKSNdxQYdKE3cKKr68DIOxW4gsl9iVd7Gx7ExpDga85AR7AB&#10;T3NkQ0Er5gBLPtV5/tS5OUn0bIfsIpVAH/gBX8QaQW2jht+wB/vUz/qyOEdakJgKKXpLKApq7/Bt&#10;x2K/2AwjiPeJZ4FpQJm0K2tdrQd7s4tx2JtNrSsCgUg2lnedG0efxtXGebK6ENd0sB4SpOJA8lW0&#10;8VE+iQRYK7EnSSsaPbcpgDzzEcmI/SQU66Q98Uxyssmgf22AMbvd/sQZO5sLu5sPYdMbljb3bE32&#10;PJuYu+uO5p19zD9C3pGfIaXtjCOnrvlU7zu6to5EX9nbuOlrfGQXVsE3ApfgkVgx3+apTzo40sN7&#10;/IU+7InYGLvc42hsMS3u2ZtPwxWEjs8gJ3yI3/If8Yek+lWM2GzD0LohpGLXXJsPvbK3edEtm6/t&#10;6au9OcFKeE1f8QWzxZg45D/wFdZpAw/hBnyjh/f5B9KiyI0U8j9Eid0IX0SU5A04C7thPlIJs5Gp&#10;No5ds7viHha7j6TCcBsBiVykT3isr4gyckhnhT4MR9D94gve6xdBNq45GgtpM67NaxsD/RtaX7m8&#10;b3w+IJ9E9OQwR31GQq2jsfQTWRQjxpGH2MQ82aOi2zmbiVGkmx7ZThv45x35U2507VycmytixN+J&#10;wkfuEAcVZKQNAfdhkaPrimc5hD8h29aY71tnpN94zvmnzQxju2cdtaU7PeEPsmUeNhZhkxign9wA&#10;GxXsuylubNhJb1ju6JrQUQ6kv/vyI3+TX5wjwERcyDfiok0B7+u7/s1VEdpGgKLOeddtxslDRDw5&#10;itdygDhPwhBSHIVRN1lcC9dJ2ONY/H72lwKbt07RX+dP8e8Yjq14lr4JvZo3m7ANe8E7tmMvQne8&#10;RrFnPVtT9nc/mxNrUHFNtGvjxkazMdM3OyXmTy/n9EoP6+Q9+En4Cx7Dt/EUemV3Y9gQcq4vc5Mf&#10;egeXwaPgKz/jR21Y2AihK735t2KQ/4sbMSGO4YP1EgP6wmHxELxJHtZODMNReCmutIcJ4iycChts&#10;sCmS+wWRQrncrX99y9f6dg9Hk1+0M9bb29vvXENwb7hjs9Ecve89HEGxCWdgHSyDu3COuGezGNbi&#10;8Tg3jKCvHNA4coYcAQ9wEvdgBFyjO14p/4lv8Yvz4THmgwPikziO/CbW5T9rwJ/CMHrjMX34C5Po&#10;IYfiu7iXPmAPfhb3hUH6NX44BJP4qTFgjvXl0/J92GG9ja+N/vAnY/aLFZwJbrOHe+bNPmzOpuZv&#10;XeEsvDIH/qNgjZtZR/rSvQ+L7MOnfOzBi9m2c8/Nkf5s1NzoSW9zwiWciw94FT6IdVJ8FW9iRBw5&#10;ei4+4hT/hohb8csm/ENs4/NiiZ+4x5a4EvtphzvxMXbmb567j5urlf7fpgCJuDLGTZHvEP1n6MTY&#10;t7b/prDBLny6Zh8OQm8JGQESiEgCQoX8IDwV8hwe0AEEAYJwIVaACEAAPV/6BYj2AAZpQnCQugKK&#10;IBeAys6hnUlgg9wp7P07JUAlEBEvoNBPdhBCYAaY9a/o9zNQP2PyEyNff3xFIr4KRRjpLgDt/NqZ&#10;pJ+gp1Mgbx6RZUcAzC4clUMGsuYPNACR5wIdIHXO0YGPIHYU0BKjpOiZ4gYISVyCGtB5D4i5BqY5&#10;P53pDnCNLTgAnT4QPiBBP7oQgQKEJDPtXeuLLgGkAkQAAVcgLQiRu3ZVvUMHSVT/2tLFnCU5fQGg&#10;Yo4/AZ8AKX/Lv7QFvIJfsioJKlQkW7bmc9aDXylGAF9+mu8SiVsSj9CxFxCnM9KIEKQP/UgEjyA9&#10;7Mx2xDv6iBxIChEZtmJnwAyE2IoEQNaMns2xmErCIzoExCRbEc+1dZ/ukoXina9ZF4mfjdhFwcV2&#10;bOg6kkGQC0nEO47aSUrEutkA4A/IhQSFWGhjc+b2Jx72lwJJhG3vmXd+cEr3e2dtssI+kdMIOjJo&#10;LcwHBkjAEib/sC6InPXUli/0nrXI3tmXjgQZkIQlcBgHn4j+rbM5e4efpZe++ykyIoGwIDqee6Y9&#10;PegrphTJCsn+DbtYNG7FCf0i4d4vbrKT/ppHeqT/xpb7vUe8py/v0psfIXvshsREspA4BIv/mLdn&#10;sI8fIUBik9+wM+wxH5iugFSoK2S1h9Ew2Ht9sfJ+xNMzfmRMR/lEwd4vANxzbh1gsA1hhbt8YX3g&#10;PNzXxiaAfKOdPNVGLpz3JcsaGt+Yxpa3at/mhHs2H/xiwMYxHTzXl3P9yCfek8fkCOMb23192Diw&#10;sSIveeZd47KJOGUnWMa2YpQ9xBgbmS/76Yee+vDufiFkO3nO+DAAHimw5A34DW+QQXnFM+LcfbhG&#10;PHeEacixuEc24ay860g/6w5z28Sgu3M4o531dk7/ChxkFW70JQxxQ+yNJy/A0zYG4CndiHNSDqKX&#10;GPbMO/qQb2AqPJd3HGEd7PUOqQ8SXsstYrOitGsCI8SlolbsEYWmOBd/bTCXI4o71yQMEVfO9+h+&#10;EsaIz+KYaCcWyWc2BbTffm7xvdf7vHvbJj2dN5eedc98mzt7sA+8gnls50gq9vkiXCbOT7s7KlRq&#10;K5dq61r/xrnpbt7py/ZsRhf9OdIR18Gz2kSS2/BI+T/sxqv4n/frE/Zqw1/lQLEF7+V+Pmie3jOW&#10;deIb7tGdnzryN/0al/9pq00+xrfMWzt95puO4tN9oj+xqS0xN/aloznoq/7cZzPrQT/21a61ydb0&#10;YmvjOrqnjfatm7iF2zaKw68wjf/h1nAXHjnCBLiBD8sdcIPABdewg7gnL8MHbXFJMUXoTE9zZFf5&#10;rFzIbvQzP/fZnNA1O8EFOAAD8FsYg7/ip9YO7+5cO+9Ym3yOHfRnLLZypAvb0ssz9x21t1bedd1m&#10;qM0aWAfX4aLC0z1+x6a4OX5lI0htQSe+pmAl/I3gjnxHLdGmgHrE5pB8zH7sbVx5V5/6Cu/CRLax&#10;tvQOv8RUcQ87+L1YEN/OE/fCo9q7v3zunxR2FovWVjzyXfO0zu5ZT75t3mIeZ/fMfXmDL5Dyjbz0&#10;Qs45lEmeRvjJCdc/MW7nt7b/prBHycA1vV0LCI7F2XJou4eSVoV3/xbHpoBCnqMWKIgLIhXxVYw7&#10;ImpIJPCxkwYw9Itw2TH1HrKEmAsswYC06tMX/P5DLcgUwopcA6iKH+CFjPYTrMgUIof0OXf0U0//&#10;BslmgV8R0JX+9EK8AKO5In70sjnh63+FExKEFAMlRIUg/IopwCeoOaogb+dasEs6wI+zIz5AqeQZ&#10;YCM37gEfyaEkB9iMY0wgyNHtmNFJ8hM8AsL9ClrBIXgCR7p4V3EPnLUt8QR2gM8YgKsdXUW/o37p&#10;J4npu4IZACFodOE3EjTSI+4iFQtKfM010HKUCOz6IcWIp7VAMIGsgtYGAV9QbPFHAV481R8xHv8t&#10;yWhnHegooXjmPeNKOOZuvuzN1200KXqMI7nxQeJ+ZNfOP/uxA6BiU7aivzW2XjYGsq+500tshQVs&#10;49zc6RQIO0+ymfm5FpPGVpDxNbqwORuJKTFIR88U/+zGhmKFT9p04SPa2Bhqc4DPEv265tcKRgnp&#10;7VdhcPtDGtjwtgYr5qlNc3W+svbQ3rW51nZtESF3RI4QCn4oPsWvwk9hCQ8QGRuRNjjkAO3lAWTS&#10;kTROutOBH0q++tGfvhSRvlzDpPJIayXhihVYxD+9jyBI/ulOT7aHY37iCHv6d4/wSEzrs1jhJ/qv&#10;EKFrtiLmn80ix92nTzktG3rmSNLbu3RS6MF2xAORM0dEznwVsq7NzZGfmSOyA9/YVpzyETjpyNdg&#10;uhiGx3AUpsJ0/fEbfbdWil9r5wu7Yp49KoLhN9s7116O8EuvMF0O8osBOaXCnCjEvavfbKx/bR1b&#10;A0frYFzttHfPPx3oq7936tcY2tJFnuFj5ie3wK2K9Yr69JNv+vLOt8SptvIMjCH6MW+6exchtyFh&#10;w4Rexm0M86ED3IEvMBuWVWi4jvDCdPfhIHyr+IBdbXiGFdbOGls/a8Y3xBB/aJPAJkC+YI29wwfg&#10;i6MNApgEm2AM0isn2YiAwcZN6E631c894jky55kjXJV/4G0EUNzAanaoT/0Q8yTsITdVABHXjhVr&#10;coW41aZNAdjmKGeIKTEoFsWbOEvEk/jaWNuYLO5IcekIc4j72orJz2wKEO+L37N/4t4ptzadp4f+&#10;9H22N69wKXyBpezEfuyWPR0rsuI1xP3arLiH75C4h2KQ/dLd+OnoOj2sDz2cew/GOucLfIRvyMF4&#10;kY1z+QyX0Q+dtDOW/vVpfPlaDtSW38rj+uJX/IQvWCMSb2mt2Yr9nMcznNOJ3s7ZmB8577mxs7N7&#10;3a8/9/VRO88Iu7uvjWfa6Z84P/skdHW/3KBtuuhDnsQXxDK+q7jFu3Ev5+KabcQ1O4lr8SnO2A4v&#10;Y2tt/YJHHza8K2idE7GcTq1xtogD0M01e7EnMd/Oxab150NwhQ5tJFovWOJIP3jCx6ybezAhvfkh&#10;P+ZDRBu+zb7uk/xXP3gh7uddGAjv+uWGHCeHwiRzx5/YiS/h3LixvNmmRf6lP+3YBVfHtWEyDLUW&#10;8BY+E/WVMdkUV4OD4aZiWb98WTyYC/uZC1vzffYlzluDPW892Do/Crf+DbEm7MYucN96WUtzFsOe&#10;Wxt2lMvc5wfWR84pryR89GUBTLTJrWECV/LdE9efMU+5taVTenxVH+82r47mK6BaZHL257pxEvfp&#10;KDkKagRA4kfMEB9f/X1BUdwjaH2hsUMmIJAgRAKJQLqQF4W8f59EkDekCblAiBQyvp4gQdoiWcgQ&#10;8oikKlQCJsGIwPUrAQHjK5AvR8agl/uIEz30iVT1pcevBfz7J5sU9KCfr0J+LeCZd21uIJM2GhBW&#10;/SBzSCyiZCNAgcixBKag92WeLgIWGNjJA4DuKRQVaBViAFWyymkFMMeVYACVexwXWRPUAgCICXzO&#10;DQgFPNGmLz4KfoBiPMDgfsW8YAFI2gBxfS3Z0q+joFPcOK9fxQ372wQRmHTXn+QBiAUhPQSpdwGh&#10;64gT8OZ7gAnAuB/QOBLPzIvPCXqEmf34HmKKDCPMSJE18ZyPmZP3i22+zPed5/MSORsiAezIzj1D&#10;biKK9NfG/BRIdrWJcZFev1SJwCPlEpvinC0BOxAH/MQmDTLi6JqdA9zVMXGvxFy8du28dq75BN+z&#10;8ywxi9F8TpwqjiUXCQUZsn7WjY/yQz4iKYkrScwzIinpT3LTvz6suTaS0O1vNwXMga6OrluXrpMw&#10;aqW2jtpkh1MiRsQ5QmB8ayc2bVQqoBwRa8U8DIA3rrWxHpKId40XSaKnfrunHSzgf2GJQo+d6doa&#10;Ir7WQuFkDOvBp/iD+BfPbM1WsAteOcIfR79SUigiHuaUPcyrmDEeMZ5revKP9F6bRaycu59oR2ei&#10;D8/dE/t8VRzTG4koJuCRmAiHIkfmKDb4kY0yOAj/bXiIDzjDxhEv4pzAtjYrxRq8RzjZj7/ZjBJX&#10;/Ff//I8Pyy0wXNEsFuEDLLZJixxZFzmCONfGudgVw7Bd0S9P+OcBfgmg8Cfw30aANZI7YL185x1r&#10;6p5NCHlEmzaJ5Sc45B5fc1/h7ChnmJv3+aTnjuYh53lfjtOezeRL7RX6fE2uhXv8RL6SO21SuG+j&#10;gsDCim35gH0d2b41c90asD1Md7TuyLP7cByeWwfrynYwsDmmH33pDpcJ8st3w0vvOdoYkDPEhXxn&#10;LeUW625ceYkexid0pAP9HV1r51wuUmzwL/aznnJEBNGXNbgl5+lXe77laIyIIT8Wq2zCNvwYbhjL&#10;eYXAbgZ0hBWOREyeOFQ8diwWE/cS1xvTxaVnrpF3OHP7OzcFwqBTworO9/omYYijtvTb58YzT7go&#10;nyuk2aTNAXZxr1zLnoS9Sden1LZ21gj26NN4jZ1t6Gfe7rt2P55BB+9aa/lYsYCP4D826nEvWAFL&#10;xId2+EDrKA74ig82MIhPyZfiSzu6Eb7FN62T8c81yN4r2dO5Y+u/R/ezP9G3+7Vhh/wrcV37xk/q&#10;c5/RNX9L746NAbtxG1iAy/kVqqPCFL/FfW12syd8huGEzdlZzpPvbBrjJdo6x92J/vQt59Df+K0p&#10;nZ1XmxD6ZgtHOjovDvmKtRC/fMjart9Zs7idZ/kb3+MvhO/mw475Nv2cGxc2wA16wzxz5AdwEQ7i&#10;TfgWnMIz2Mt9NoN/bAOr+nAHq/gWnIKLbIi747RsyQ/hpzwHU+UZeRa2tvEqz/Fnfs5H9QfH9WV+&#10;5kxHvs1vzYnt2HT9gKzNk9am896zVr1fLfmR9N5X3kmsn1jkmzA9fmI92LHNYXWJnKGNI5uU74pv&#10;9ua7Lw93guegnlH49uxPRH9n0FqUW9uMtvIZfeiuTw7sWMAwHKfgCK7pcL6rf+O02MQ9R+8jWwgO&#10;x3/7VcQjBApmmwEKaoQWaUGo3Pc1BOnyHKHyc4H4DAAA//RJREFUBd5XHf/laOeOinAkvS8eAkzR&#10;IZgQPsQLkULskREg42sUQAEmCJI/AYew+8VAX2YQJ+fIlb6RQef6QuoQchsH3kGw+lrnS4650BmA&#10;mYc5IaH0QdT0YTwkziaGBMMmbKTQoiMSaj6Kx3byFFiBJEDkkJyXIyPiyA3/RE4iaxwaUCxhaddS&#10;4g283HctOKy1dwCPAlAAAQKkC2gImsYEHgWKsSRIopAxD2CEiOkPSNHdfXq7h6gjgEBMH+7TFfBJ&#10;qHQKyPmeAHZPAjePQNs7ATY9JHL6sx37KjgkKEQaANqVRVSBIrJpbkiKRJEfi4eIhJhgM3ZyNAfz&#10;FwsllfQk9AuAgLL5OdLLGiuU2cVOOt0UjkCJ3bQD9hKlNq2DczYqmRVjq+/q7Ni59tqFT67ZCmEp&#10;4SLfrsUDf0PW6SdJ0dHOvmJLMotMS1JswTfbNFCI5atiTp82vCQ1mw23PyRV0rxhnDk4P+93vqJN&#10;89bG3NcWPbee1iixhmKBL9OdbxSjChhFqg1GxZM47pdCijj249uIgjGNYUxx5VocSsSKOQUYLIAD&#10;vqybs/EVMbCr4s7YbM3fxJ9ncFExCmdgDgxyDW/gJJ8WC3xx8ZcOjnB6beR+x/yn9u5re7Y518Az&#10;9/Tt2tj5oGvPkvxTP963BnwHBrIFXFaosT3c4yuIuHb6OyVd9Ae3FM98VJwrwuiiXUf5Sy7i32zo&#10;a73YYnvvwxVt4IBzthTDcApB4sPWrs1sm782AfqPCMon8oHnfL5NVPnD2ltDOKo/sa5/48IuR7gp&#10;5mGWa1juHjzjC3wI7vI1eOIcttlwkp/4jA0RG538C+mGo3QRewpuJNNRzpRfYCG9kHVzNN/ID7+l&#10;I8yt+HEPIaJbZMkRHlT00AsBhR2EX8q/7G5s53S1zviAzYLW3REJhj/0slkDe2A0XDFv8cBO4jQd&#10;4De96Uk/ejsSerO3+YlXuV3ciGM5FI4Rz+GVecD21okYI1JsvWCn2CTZhx85upabxH9fIRPx3gaB&#10;Z3yT8PE9T8KvMGzvbxwk4tA9MQHPvmNToDjr+CTi3fHWrnv0pn+4yxZsAn/bJGAb9mNHssW+8/dE&#10;G2vgKIb1bTxjh1eO7MNW9HJN0o1O1tWaV1jxaT4i98EquIXL8EP+ADeMYU4wxcaSnG2DnJ/K64oI&#10;/kM3PqmNODNnetEnbMxmpy3Td+99JM259/SR/7iXP53jneP0jK/QlTjnP56t7vqGfzgFboFDsBcM&#10;jY/hB464EJwUw2xC2Jqd8UP4Bcv0oS/nBNYT62MO5Zd0TcckPRPzo6eYiwPwF8J3+ECbBK6L83zN&#10;NS4opxTv+TPhz/rVP//Qh2vnxPxgt3nBMXjs13Dso+CHhQQWwnQ46h38EIeEVT4WLUbxMfZjezjJ&#10;rjio3ApP5RB1mF8LwGL4LyfYLAj76ILn81l98E824Ofmb77szXb5g7Vn39PmN2mNWifH4vEz0ntf&#10;eScxB7bjX2LRujmynTnLY7BfnpZPyi1yAWEbtvbcUX3ze1OAMgXDzRBfMdBnJYfOmMmtrfHPdh/p&#10;swslWDhvBkT8OZcA4OD00J93VrzrWUIPwlElfF9M+vqBlPS11i8EFNoIl2SN7CJYkS+E10/y/Tzf&#10;l30/+W9jQIJ3TXzlV/QZw5cRRT1y5KsA8mEBAVO7jMaz8eAcWUcUkSuBWj996ZFcbTD46aX3FATe&#10;sZFBP3r7dQLy52ugdwGYYsK75umrTV8f9elaMNoAEKyKKsUhAodMAQJFAlKpP3rqUxENDCUmSQcw&#10;WB9OypFzZsRF0nFeMhLU7rv2zLn7CI31JoiUvhAwwKCQ1T/wRZxcAx5tBIx3ECbjILMCzbm29AN6&#10;kqn3gJqk6ZmC3DzM2xwEpDaCU9BKxBIrQmg8upi/gsH6AExJB4AqmD2XxCVqffoKydeQbEQTqPae&#10;e0iqgg7IGotvn6QlgmdedAAK7GYtgIQ4APBihgB+Cd8asGNzrrh3bZ6tkT7Eh40WAIzEszt7tCss&#10;Br3rnr7FlrHCIXHXOSnZO5LaO6dvMU6/Cn5JVpImbVQpFNjHOftpw+fMRfIwF7p5X0Jhb7FlM8ca&#10;WBdzQOYldu9KTLc/ZF3yWfxYvcMW186fpPea+yn1Z41PKZlbY76peLHBqNhUxDiKR/Ernm08inkC&#10;D/gaH2wdjOWoP++Kd7hkQwHOSCx8TFzZgNGvPsIE9mpTC/a08djP1I1JB3oaFykxD/NzzpfpEFbz&#10;kWzARu55lu+UC7JRbWu/9u0e0UdjEO91fkrjeY9+fBpG2ASLtMBMeOfIf6zJvkOMkR7O5Sa247MI&#10;T/NnX35FEDZxh2Tp35qIfe965guOeEd63IOJ8EcOsV42fOUlv2yTm2wA2Azo12HuE9fWUF/iVk6w&#10;Tgp2OAJz6dM47jl3z3jWvp9TE5jCRmyjrX7bAIWf8FCO4KM2Uhz/l717zbFsSco0HLOpOTCenlnM&#10;CCHxg98IJECCooqirqfPE/Aefe3yHbEjMw9dWd0pmXwtX361y2dmvtaO5KNgYPguiLWfcF5pbFjm&#10;ORxHcJy+5gfgjefutV3/oh0dhl8oLBNUwQI+jP7CWzIRfMJca7QX5B7e9BUB3wZD+OkOKWGg/Qtu&#10;YSO/A3Poh9Ia2oc1uMaf9sXX8Sfmc5jWlxLiDnVwzHMlX9OhADJXfhU/8Afv8JUvLUkgk0gATZ50&#10;CpFfXw6QsXKTBsRu+R+0mJQdRluf7rNLtqVkv/Tetbk+OhQwRrarz41O+z+ff0T61K89tGf8wYcO&#10;BfBGnbXjI36WhMXrymhlka4q8d2Y5rmtBa/CRIRv2prbWHSneEdMItFyz//BJb6ST+S3zWNca2cX&#10;dIW+0lv+EMbT0+Iw+iSeoKv2jMetZ/ndmrtGnu/9RxQ+b11zKJc/yBreI7qSrwjXjdV144up4IC4&#10;mx072HRA4l6yD/PhbzbN3sSJbBGO6I9vfJv2+oqlvHgQW6gTd+C/PZh799kal/I/tUH6srt0Upmt&#10;sttIHAgzOyTIjrNzOoCMRZ8bj16p7zBAvX6wRq4Bp+ks/yC+4MPkAbCTH+EX1Ts0EFfRP7zDR/4F&#10;r+gqTA6P4WCHA3wsn+cQAGbyD/AW1sJouOwlqXH1M06HAmLV7IwvsP/4R+au47nyxvOT0pEl49za&#10;3mj73Z6/R/h8OxRgj/EQvrN/PgS5V9o//uKrPnhBD98OBSxmN/YsM76GYvwJELe2p9KjR2tUX3uG&#10;DBwpLEMDaH0+LClkBOYPTALTBdW9ZhCuGRBjBhAU0VcCEnYkSBZgCXRdC7T2k0xfB3gTpl4CL+AS&#10;mKn/3e9+93aA4KDAAQESwHmjL1EXfHu7po7BeXthfgYgyfEWgkEIwhiKQF9fwbtryb2+xvDmHwm2&#10;IkG5Z0h7Bi4wddon8LFfib1xJA6CEAGc/TNy/QRCAlRBHeOlsNo4jBC0Gsu15xJRiYJAyj4YOZCQ&#10;UEqGAQCi3BwTQy6QobcpPKekLvBAABkAAANKD6QFR+oAM/mjdZLaGJNTNq5rxlSwa26A3+luTha4&#10;S9AFy4DROqy/JNN8jBbwcRL0UJ0EVjBD/nTDm1snz5wEHWWg2ioFy+QNUHtjhWeSL0DrhNRzCZf1&#10;6UPn8c1e8AQocvzWyw4EoACcs8cbjoJ+ZxPpvHo8tn9Ay3mZn5wFx/SO3B3+IA6TA8TfAMs+9BMQ&#10;44G1KIEa20PsNhxam7emrrXruWvtrZXjIj86So/wCX/xjTOyJs7JPR6zEW/V8IHOWSuHLuFnT/ii&#10;bc5fW6U92KPg2zj2fvvnUAC+tO7IWs/9tKeul8KmxaIb3Z43HwdOlzld+sJe2V8n6g44HWo62Ov3&#10;2X4i5KdPEnu6YxzO3zxsxRhwBWbACnKGs+yOXhjLXObg/Om5N9mSf7rjOfyDlRIa9lPwxOas2b7J&#10;1biCaXtKL5K5oKSygEU/epFPiOeR55Xp+PY1h+fq+uJC/VLz1781cLb0UBKIR3jBruEw3LN3jhgv&#10;7ZFtCcAK1ARoiK3BTfLBRxikvmCmZJxs2BS8oJ9wx/jsXoBuHNfkb114bFy6C98llB0IKPkfPqkD&#10;gu4FX3AE3sE+umRe45uHHXtOdq4FJTCDbcEpa7UG9bAaHvAFJafGsD44wpf0Mznz4oHEmk3am/Hx&#10;2Xj40Xz4Yq/a5Ae0cW/O5hIAIc8ibeieNcBCbXtGp2GlQDQ/1VcCyEGbdfd5rGcODgqA8Tpshr9k&#10;BUfwBj/NAYPtFa54Zi94Zt3W7Nqe+RxrtA6HOuRDhuyV3bJJfgb+8j/kxF47GLBH1N6Mby5j4wle&#10;4il7o3Md8Ag2SxRc00VlyQbqOTug32wi28pG2Mtph+rYE2Lba7fiOc/ZpDkeHQrQlcbU5xaoRzvX&#10;Izqfd3/Wmy8MUMKL9q8swcIrcSO+iiWUeOuazbhHeE/WyRuRCVvqYMZcrQVfinmV6qyjNeE5XDF2&#10;SSpiG/RAEsYW6QzfLm5g1/SCLLWDKXRO7KO9tmILNktn0ks6py68JEPrsqaTb63/rHuG0o+V8eoU&#10;qn79wLOkj3VXGsda2ZCXCuICpTgKv9ixw08xnVhTLCHOZNsOUDzDR/3ZIqxRwmJ2Dw9QcZ9nZNfa&#10;W8O5zqWTF/HBOIgsT+JX09X0lb64psf6pUvZrjEbv7m0pd9iefmBPdMLOYqYH/aJrcJPvl68wf/Y&#10;M/4pxW7iQrqER4vB9Aq2469Ygwy86BBX8GcdwJoLidu0M5a16EcedBSelhDT3eVb2KG88flG6Xjj&#10;IHW3tjeqb/L+DNkHnmWPMAaeFB/wyTAFzihRuAMT8EWOpa96+vyC8Sn/Z5nxNWSeGLgMvbXNKJZu&#10;61zDQIRs80CNAUvYGB3FAK6ep+jaW0cKr8ygGIl2PaueIWA8EGT0DJxhCBQk0wJfTtshgLdirn0p&#10;IJnmvCUOBT+Ca29lOHqfAQrUBZQCJ6U3O94KC9IZAYNjCCXUgo8+XTQ/4xSISuCNJ2HtIMBbOs8k&#10;BgUiAhpj6msshmtsyb9kX3tvQIzjgMIXBdZsPdalr+BfkiQYdg8k8UUCZnzjSbgETtYquBQk24/1&#10;Ggcw0ElKStEBJPkBWvXAFrg6OEAcHYdVsKM9JddOUKSN5wBAP/XqrI2TAxzGD6wBECfMuAqW6FBG&#10;ZA5jcKDGMaY9kCHQE5hLLIGc4M4c5rKX1mp91sbBOlxyOuwkNYeiPR1V1pYjB2qVgJROC5QdAjhg&#10;AYZ4i4/4i9f4CUAFh5FkGWgKdF2rk/SaE4gI9DgIToOOCyrouGsAay8CA31KrOkM2SPrwidrxSN7&#10;Emjgh33Gc/vA4+wqIFVm80rP2WZ27pqts0HX+nJa1iXxZw/swNrszYGJ0n7pnDYI78mnE2T2S3YC&#10;9+RovXiIr2zDGPSc7rs39u3feShgna3VfqrrOVJ/o7Cn672/UXPgyZYCeXJxWEd+yB7YKpt1kMjJ&#10;snH7cwjpiyfJrLacv7nxDCbBEhiCR3SEnhqjk3sHRuEYLJT8S1wcYMIghw74Sm50q2CSXJM/HnFy&#10;bJNdwm37ECTTK/oluIINdImNwuv4bYz4YVzlycOeq9OmwMiazGNMOO8aFbSrF6groxJINhj+wlB8&#10;dOCijr3AE7ZU0ocEPeydjOAm3pEPXtqbevuEE4IdJVnQbdgsCRXgC0JhSzgYj8gHzgnQ2L2fJTio&#10;cTjD9+SnHFIiOO/rMb7KGtiJgM9c/IN9GtOeyRAWtnbrU9fXIfrCF2tWzxfTAf1hAazgM/sKrZ/L&#10;0RvY6lDavrQLU+0Lhrg2vn3ZtzHNoZ021tNhAb+C1/hordaJXNsHcm8v+ukjUBKA8mP20qeqfS3A&#10;dzm44ePwSRvP+QMycYgIkxwKkBW8xxd2aK3WYh7P2Ro+OFSyZuu1FnrHF1mTvfHbeORAwEEbu2JP&#10;9EyMo41yvxRIPsjY5sULeki/OiBgb/SaPdJT9sa+4Rn7K8lEbCQf0XN+g/2wI8SmomxNibI51xt/&#10;Ktmva23YsfV89KUA0veMBZcWG54l6zvrjBFutA8EJzf5ii8Ir/CtAD0+4rN7vOeDOwwgD0T+5GA8&#10;c7SmfOX6xtaixH+ygVd0gH2wofSc3cAMugLH6SSboReSBH6bfWnL1vhusQ9soTfIOukWrBE/kVOy&#10;i8/L772+8fUjas9L5LDjqlPSg3jzGdJvdcjYsMvXPmIIhwLFPngmrit51Q7O4geesUXP2S6+K8kY&#10;z/BXnAFjjAVf1duPPVhLeznXeFI5lWtrt2ZkLPqQPa5Nprva1K5rfeMvObmPL+7pojr96by9wj77&#10;oW+wUP4iLqVfYi54CBv5Qc/EinggvtCOrsFC+oaXiI6xB/iEd+ks/yN2kb/wSeIKcS0eio/hf/E8&#10;/lsfuYR3xjJ+e7Une4vftxzzRumJMZQo2T1D9THO7fl7ZC9smn+3F3mLuuIJ+8c3+gbv8YF9i3WL&#10;4fEST+mm+xcDxIiU4FlmfAk1V/PsPbr10e6kR+2Mh+wFqAExCZPAnrJQOAqcEjACoF1wR5kxEUMp&#10;JtKHYgFm4K29MYA8A+MAGUiArj0gkFj09QDn7e2LzzIFihLtfsfLoTkccC8gEnAJQhiQtQsqGJLA&#10;w0GA5wxOoCQo0VZS5pm619fXt6DUKZ2AXJDhmfEkMRI3CaM3GAIXhqyfkzuHDxIaPwuQKFi7YF4C&#10;YJ2+KBB4CEis1ZoZuP6SY/PoawwJKyWUoNqzOoZrvdbVGxbrs2bBlbUIWgrA8V3gROmBLNAg0wJf&#10;15UUm8NzT+mRdqhECFgwAgkhMFLqAyACdXIkz5wxR07W6gp+yDn9IBd8s3Z8FdCZy7oFwoBIGTC5&#10;BvwcKz2xJ/VKfRhtVH/X2kiECva1B3ztmZ6Qi69OfHkg6CYTAahDCgYPhDfhxRfXEvaC1Phg//YH&#10;LMyHaiMwMFYHGmzLOMa2HvsS7FeSRSfq9kFegnj2VmDAfmFADigC2uFFddpr55lrNmhcvDeuYNja&#10;HIjQewcn6tzTe06qtcR76+ZUvJXUlp7QEfrqCxv8pKNI4kuXBfu3f7dDga7b7/ksZ7zUfm/PovrD&#10;vR0ThXECTjrJkdqbIITuC27wh3Nl/w7oJCaCbxjVzwnYtP5sgby1wxO8FATRSZgkkaVzDgCNB4fw&#10;Ag4ah372xYY+eER28BSWnuv3nA4KmLRnD2TH1hzOWIdkSsJGJ9kYLDeGvdMb+zeWZKWgSODqXkCj&#10;nTUU3Khn5/wHGyiI4BdK4MyjHlWvpO+IXVpzh1RwFq/YDPuJZ/aTbSH2zV7073BP8kk32TDdtn/2&#10;BO/IQqDaVxmuO/Rj0+zSOlwjYzj0IiPjkqEDXocBfjLmMECSSQdgGhkK1uiJYJh9maefOtkPXTIu&#10;/rOpknP6Ys/mKfBTwhBYZA6YYA9K+EV/2Bm/gvgdvoI+8Sd01vrtj9ytgW9H7FbS7TnbZdOws2SY&#10;HsE2vp3cYL5nyDWcQ+QoqCJjMmLv/DMZWiP/y9/Sdz4S4T99hAt8ofXCB3qaj+XLHcTwe9rjFz5Z&#10;l/lhogCXP8V7dsr/WQ88dk3PyJ1tOjQhO3JzuOMAh43BYP4yX2d//AcemEdpX/HFuHyewJtfc033&#10;2bpr2CHuYTO/+MV//Y0K9pEvROo8Yz/KrtnaJh5s7bxmn67X7hE8E9d57tp6vuRQoPG6r27vT6pP&#10;7VrfPqve+tpH+0Z4Ep5EnuNlhy1iznjdAUGxTwcDiFzIwZjmKl62z42HrQsPtIlgm/HgEtuEL3S7&#10;eIRd0hVEB81HpnC0hCE/7jls0peNILrJbuhxfa3Beqwvss58+MnHz5B9K+uP0qdox45XkfquHz03&#10;hjUrjU229ghzxFNwBg6LeWAan4DwArawU7blPtxB+AZ/8EmJn3hsrHBavTlbZ3ttfd0rz/XvfW2U&#10;6ehSvOq69vomr5UfKs/Sxpj6IP3pC0zjx+gzDITn/Ac+7aGAg16+Gx/5AzyA4XCr+DOfiug/HwzP&#10;tecH+Db9xRL8QbFovoafNY4Yk55aF8wzjnu+13O8juzR3tamPqLlk+vo1vZG8T1Znfy/9YlgBPvk&#10;R9rT5gV0j17SSfv3HAakw2IF/hLv6B4f9WIgi0AEa2Gf2dBnqY3vPGf5pdQ+EhAABoYZKGUAkOZn&#10;CNZAsTENY4Gi4IZxYhTGqaNglJayUTqKT7k4SQDodAbAMwplhwMcsGBaUt0fcvJJpiDHHAIjwYIg&#10;Q/Dlrbs3I4wFSZY7AROISaBff0yeGRaDE8i7FhBL9BmfIKlPnARsDMdeKIB6bfQxVm+zzCsQ80ZI&#10;sCHxdxggKHOYIXD0ZsKbrto4EBC4eKso6BcMCY7stz+UaC7GKgDSxp6sWzvOXQBknfYmUFKPF/hM&#10;gSm8wIMMKXeOrJNY4IkKqnqGyEcb42QMHBvQEXgrGQ3K0ekDkAA256wf3bEOa8iBk3POnQE6fMFD&#10;QRq+SICU6vAI7+xPIClBKHBniPQNYNIxgZs5rYc+CtysleO2ds8AnWfa0ltlzlrQTJ/wW4mPgYT9&#10;amscpft44V6bDlDwwlzmwR/6LgkBxPQ2MLYHgbh92JOkgbzJxHj6Wps1u2Y79mkO9+YR6ADjbJht&#10;5hC7ZqvZtXt26zp7108b+5D0Wh++si/EhiQu6vuygl1bD8op66O/vUh+2I096t8bTElaB2ySHQnA&#10;7V+HAmFq1L663uf2dtL5zD6X9F/Mi2eN23yCc7InI4kJp8y+2TTMoaewgK7SZzbsIM+hpWRDW/Xs&#10;AJbau0AcL/CIXuMJglHGQbDOOA4DJFbsu6TR+uGxtVpza0X24hl7o+d0ih7RNbhGHmxKIGENHUZx&#10;8uxXP3sWRBvbWO7hCdtV7z6+WUM8fa8uWVTvGhmrwMtcBdV8AxIkKWEIPOGL+AgBC8JX9YgP8Rxe&#10;2puk0r7oNztk1/SYrZEnotOIXdJhVJ1r9dqzh/rCbHx0yOsrAT8fgO2SdThPB/gVPJbcCxjYe4fs&#10;bESgx6+4Nwc5wAi2xM75LjYDZ8idvZE9GfId4QH8Qp4hbe1TSa7INSyCQ2zWHPZiLHOycfXGhF0w&#10;jK7yDXyEwIhuCDLxucPO/EW+A+6yFfpG9+BG9o83YTlf5iAAufbMYWxfWdB7NsBWYDL7YU8Sd7Zg&#10;vWRqjea3Tvwhd/bJP5KtNfJL9uBaUOxrQ/6FvBzi+ErAuOwUXzpcsg/7MY/x2ZH57N29+A9f6KW4&#10;hS7C5A4C0lvX2iB1m+R2EJANZHcdCmQX7Iltd1+J1GdLrsOvsN21dZDD7d9HXwrsmN1veaNtv6TP&#10;kjmt0V4je+tgIF65RrABDuFj8YR7vMXn+B8m0FmkTn9z2R/eKPODj9ZEpvSHLrAfukEHEB1Rh9ih&#10;eMGavASBT2JgsQS7KtGgf+wCJrElMRL9pUt0SF+8y6eflGys8+TtZyh5PyJrSIbK5U/1raF6/fBN&#10;iaeukyV+FbeLW+Gd+w5I8Jl94Qk+ZGvsLOwhB9iu9JxtwiuYVv6Bt+ZF7eFcd/WuTzrbuW+89td1&#10;z5H26VWUbm0dYmPN1TjGtG/6TIf4LnkAH2BffIg4waEAXHTY2ksc8RffImYPkyrxK9yGf/xCB9ww&#10;VN/4Vzznmg8wBrsyDlnkB/AeJtJd67Z++8ieTj78nBQflVFriG79ED0Sx7Njeyl+V0e37B9P2Spd&#10;lUuwYbzjN/nrSJzgpfELBUyBMOdrE/OPyGZ34wF4z872nyFjEiwjdq3OmPalDmUEtXEPiBm2YITC&#10;CQJ6qwgAME/iRvEAIgYKhLWj0JhPOAwB4ANFY1JAjluw1R9tci0BNw5lBabmVlLiAj2GVHLnWmCo&#10;FJARnoRFW2Rdm9y4tzbPJDjGkNh4u8MQBScCQgYr4ZfMCi4E/w4wIsGiwwHBjTUL4gT3AhLUgYIE&#10;yFgSAFSg5E2KJAEICAzN7ZMhByAOPCRUnnvmbSzQwG+Br4CsIA1vOy3kGIEOysminC7eo3W87muj&#10;Dhknp4b/wKYgCbgLQNSbWzsG51nBPGcNZBiXPUiCBbX4Dui8UfI2zkkp3uCf5Asv8RG5xz/P8cQh&#10;DxkxTIF2wTW9ZPSMHZXIWzM+uefwAYE667YXJR3EQyVwUG/diO3n3IGkdp7nzOzXPNZCZ+iKRMEh&#10;jjp2AHzJi04KIKxZ3/gBhKyRbgMswUeJAbthM2wwDMhBhRPK7rVh3+p7pswpkVsBMLnFCw7EGvCw&#10;5MKa2SBiN5yL/bB5NsNBsXH7JF/JLD2m00rywge6f/vXocAJ9kthUfftfaln9ngjY2wQ7H6fCwo7&#10;CIV5Bfn0nrzoH7tn53665Jrde/OoTqKhZPecPFzjoOFJB4lwAFbRX3bPtuEAW9eObuAxvWK3ZEQ3&#10;km24HKlT4p8EmT6RHx1nD4iN0ElygHN0itzJWzDNxgVy9osHkhb7hgUOcz3nF/As3sVPehhPo+Th&#10;2jPUfett7cZqTmVBh3p7No89k4tnEYwK1+CTwAnP6SK8Yad4x87pMRtiU4geqxNgsjH8rQ1yzQbZ&#10;ALxwrQ+cKgl17U2Y0rywmH2THbvmA9mSEs6xF4c02qkvwTcfedEx9sNOYIn1wyG2aW4YCFfdq0dk&#10;3TWCRxJYcqU/tYXDeBImuw6XO8BVllDBGfKnD+oFr8aVBME9WBHF4w6SYQXfy2daM51XOgRgP3Qe&#10;bjvUdiDg8N9LAP7eTzO8yZe4q3PtMN6BOazBR/wyh72aF0+NRbf5BgczsDue8gF9TSBJ9rUAf8xO&#10;+XIxTAcsfQVlL8awN/JMxuSApx1Q4Qvdi19sJb4p2b9ruo3oqpIud/CmVI/oeZRtuF69R4tZ2aG2&#10;bNFz1+b/zKFA8ykj99F5f9J7z3dM67On9o7cK4tHUDxzjYcIn4tJ8BbhPyILuko2dFwdnprP/sKp&#10;/KC1xDdkLjEPWy+W4vvoBFtCdEMdoi/033zkDovYOvuln57pS//0ZbsluuJXyZY12p91WN+NFk9b&#10;65eQOVZnbqQNar7uq9tn2lfisWfJlS+BF7BOXCD+diAp1i6WUuILDCJH/MEztoen+INXsEx7bdm0&#10;NvAZduIvTEuH2sOu8dH60fJm26SjW9amPtqmV1Fjbl2UH9SHDhqLzhmf3ooJ2KWXEPISB8deYIql&#10;4JtDT3V8DD7yczAQn/AgbHdPz/CT74KZ/IqyF2uocciIb6Kz+tBj2OYafhqXrGCtuniBt/aRPdnb&#10;bd/fmuJ9cti54+/ZJ+ILxT2IjtGhDtORe7GRkg+nbzBfvOteG347P+5w+wVQUHgLwZSfmxExvI3b&#10;8Dmn+2jrnyF9MuqYmaCROgLwPGoNrgWigJoyMmBBFKOlrBm7Z+4pogMDBwgSeQk7R88AACzmc9I+&#10;zfQmJhJIEEYOltJT2oAYUdZABAiX0JQYlnSZAzgJ8M1tDSWkTuUE5d5sSE57MySosS5vLQQSyKGA&#10;t/wCekbLWI1rDG+DegMtMZQ0ODToLaP99EZcYiD5F9AIfgRM5kavr69vzx0AOOTAs078BCqCWYrK&#10;mDkye2S4HA4ZAGVAiv9Ap68zEF4KBJfIUenZtmE8QEGQir/xH1iTq/G1c83ozIu617fDHHIkF/3V&#10;pyueFahas/rA316BFmATbHZ6CiTxXyCIr3154K2SJJP88JBMAWifgVsDncArcxTo5qSswT1HZG8R&#10;oA2AteuAAN/oJQevjpwkxt54KYExEDIXOdmLRFpyRm8R2ZWEACLrE2CzCyBlzRwgPrPHbD1syF7V&#10;BZhKtr34oWS32hYEabMOkFNn49rkINkax6tPgS952T/5kS+ZC6Ltw1rtW9Lk7Su9dfjD6d3+kZdx&#10;rXnX39qto/u9vpF129OSPSjDuPh3ttXO+J7HIxjHHvCKHpCv9Ur8/cEytk3vfLrtDWQ/caJ7eKQP&#10;O9YGbrB/z9bO6TDMoD/WIegtgVDHcbm2vhJn7XLO7q1XP7pJnxB9okMwyaEDmyEPOk/fC6azd75N&#10;3WIAvbd38xsf79Ml+hLP0fqQriPt9IvUGas91Kd75Hml5zse0t4a6KNkXfDkUMU+kD1Ys8C7/ZAn&#10;XfYcJiK6h9iy/S+xOYRPAgE4RJcFu+ZC5AMbBVE7V4kjghvK8IRuwBN91JsDnvNH1ui5OmuAHxJr&#10;18YNj5RhcoFgwSEyv2ftwZjt2RpLtqzZGrTlK/DTGlBroC/WATcLrGAUkkDDNyX/xIc6xKbfDqMc&#10;evV1TYfs9JE9+MOMvQBwELD/o4N78QA7Y1/6sCWJl4MCgS0dh5f4xqeaA+6U2AuM+VfzO5hzmOcL&#10;AWRd7IOtGEMwqD3fagz+GN99zaa/+AHm4TE+4QudwUs8c4+32S/dpGvZshLRPc+Q656xbXXsOZ2v&#10;nTrkOrs5bYVdea4fudrv7d+jQwEUju791j9L51jW2nX7UeJPRA/ZIbzBF6V94Cn+0sX0Np1mD+ko&#10;mdBxtuAeT81jf8j88c067F0dPjS+OI7e8GliRnphPHZK99WJuZR8NV2wPutnC5IG8Yy26SdMpjfs&#10;i43yla7ZnD1aw4ltUev+UjrHSBYn4QFepRdReqfNre8+76CHPsMlcYs4QMwj9ocN+NZBq9gGruAh&#10;co0/sMu159rin/HYNJ6LM8hHW7qw9tQerKf1uves+iXte9ZeXHffmHiXj4ryY8hz45mz5z27Ubqn&#10;HT3oa0IxrsMluUm5hHgXpsIksRQS08Lc4lD6mZ4isbc4DO+NI+chA/LQn577eoM/ExuTFT7TZZhm&#10;LPakToyXHPA6/qRTaHnxc5K58Lh543c4ps2jtdChYm04Euazd7yyR9dsmE9nz/glb5CL0DtttHWg&#10;QjYvDB1wxZSfmxFtHK1Cum5uZc/O/s9Q/c/7NRxjY749b92SPkBBIMGQMtR4BSgQ0GcEjJpABFqC&#10;LIovqPaWQGAgIBAoCMAJBHga37hkAHw4BMLlAMzrGpgYGxgDb8JjZH1KK4hjXAxFst3bd0YnsPRG&#10;w2GApF+y6W2vYEOA0FtpBgTYGQ4Dsh/3AgcBBWOlcJJWe/KzAnPYp9/RC2icCApkXFsLsi73DL6v&#10;GAQilLgAzNiM2dq9FbFPShpY0lEl5S4xD1SRe0Ci9BxZu0RYH2QOcwn8SlLJQKmt/XK+QBkAAfQM&#10;LNBiSPiulADjPbIf6wdKSCAMlBihPeMf+ZGpOVyTqQBXsMUJIIDFsSLr1J8T6bAEn73dIVckEJUU&#10;OcTxpopBS84lSR24cFhAwx459sAWNZe9OzjoWuBB76ytYFx/vDYGPpMR3pAnkMFL+xGIeF5Qqh1+&#10;d0BgPXRN4Kpe0ML2slc2uQDJdqvLXtnm4kc2nC1ln4i9eqav9sbLvrN5Y3nOUZIDWyzQjdi5ejxh&#10;o+7tl2O6/etLgfbxDFnfST3bPUXW71kYF6963nU8aDx19gp/1Lsmd84hPSNXMmdXbI8uwgx4QYb0&#10;TwKEOH44I1FR70BRACDgwS/zmANPEf0wHr7SF+UmD625ABoesXdroX/sgZ7DF3ZHBmydbYVdxoeL&#10;9I4t03d4yV4kdvpq65k5Ef7AcrKFxdaRXJTxMz3TTln/9qCkK57ro0679m9fniHX3Rd80i84DKcd&#10;CtgrzFAHQzxXslm2mR2HXerbMx3FF+3YfqReG7brMMBBrsMc88GPxjGndq7ZqnnUuTeOe21hg5KM&#10;yMqcZEKX+CMyh2/m1Rem80X2Ff60F+Pai3nVGbf9mFtpHPIrkUUlr+yOXlmDNYev5olvrq0zf0D3&#10;I77H2mEYn0Hf6ZOfDPB5sBYOOyTvCzjX3rKwEb7RHxVGDgf870MdDCBxgL8v1P8c4OscSTo/bTxv&#10;Ifl5mCoAxj/JPh+KX9boEMGcDgwcCvDJDpG9idMPwX/+yaEzPOplQD9v4zfsEx/IJ/7QL/zCQ+Qa&#10;T9Npuuz61N1033P1yuqUbCi8ca8Mi5SeRe7ZDnw2tjo+6WsOBT5L5rzVN27r0y4M2P1aNz7gXfzA&#10;N/y0F/pLP5XqXHfvuWsyoeN0lmzgh3maN/7Fz/yZ6+xKPMqm4DmdZnvZG/3mizsU4KPFS+zYfHw4&#10;X0Dv9Pec/rF3/Y1jbLjMNs1JH6yh+Puk1ojs4bMyuo1zo+VPunFSsnOtRHgZP8mQ3OzJnsU84j1J&#10;FtuEn4hvUfJFeCzehGVkhyf68kVskv/C6+Lf4lBywWd9sqfIOnc/UfvAw33e+m9UGzzaGMO1cZT4&#10;Wzzh3rUSz+P/SdoYWzv6CyfhFl+LP2J7vgxGiSNgnTgh/sE3vMAT/MqnIP5AzBwmGlPe4jreeylq&#10;DuOIz8mKHsMwvoEclMbNFugt2eKdvbZP/HB92+e3JvOi5JAs4rV1PFoLv5iPYo/sk/+yN3GbGAyp&#10;Z8f0jC8rH9LWM7rnWg73wiECrZTu52ZEDEc23b3r7mNI9c+u6b12nhlr7/c6Qbg+x6lvz7rWnnG1&#10;1vqpK6EiGCDg7a43vj7z82aBQkswKTkBAVQBKQVmUJXqPBO8ACNjARaGIHiQlDMEjl9Q0tsMybsA&#10;WOAgqNBGkCzJtCaBAIXieMzBWIAYw6NEFAjAeXvo01IBRL9FFoB4m+jQQ+BFuSgVoLQXOiXYUOcZ&#10;RSxpNi5wdOJsfAmELwf6uqBP1erLaDkpPIjMCSQAqHlyWMiBgLoOApD9MhLrQIwA3/HTvf5kxTGT&#10;G1Dm6Dg/7YCLRJYxcaD2SQaAyLVxyAMBKWS/yg5vyM2YZGpvxnUdONMhwMAZKLsXBLBP7YCXgK2A&#10;nqwAnD2aAxAK6B3M0DfA64sRsge+dEU7a7IfcrDH+Nd4BSJ4CZCtG889IxP8i4/xmh5Zo4AIL+kA&#10;kNEO780DuNy7Ng6yt/bLdta2skkl0i4HuAS3tEPuu4700SY+q9tyqXbG0S+yt3XOzeurj9s/QbgA&#10;0JjNi8y599GtDjXPOW/rct96ja2MtPMsah9dI9cFEGRH3wpm3TcnjGC/rz8mjnAEtvRfmfamFB7Q&#10;RcGkvetfcGOuxqcHDh88Q/G2uWFfhwn0I12nh3QSFhqDHlkTfPO21aGYegGDpKf/ycU9rHEo6h6G&#10;Sd4EJzDN2x64QofZJvtim9ZgTdZh/+oE7IiNaFfQpxQgw1XrpPtsHnbADbrOxqzdHOwABsCTgnKl&#10;9cNoh4mSZrjrns3aAxvmOyTygh9BVrZtn66RA1Z7Y/twQEKLjOcnMAI2pUNbB4iNYwztOqB1z7fA&#10;EYe7fuKFuu6TUHOEM+qsj4zpinWHO/aFyM2XZp655w9gKZ7hF74hfKoOpuAZwsPFeNdwTBDINyjp&#10;Cv9BHt3TI3UwCrbBpnAKniGyUGeOsM5BsLXyTw7T+dWI/vG5fhrmZzf+O2Kf9DsA8EdfHQj0swJ1&#10;rv0XxZ75eYH2HST4WwQO8GE4ufPFdIKc8BffJHnWQUZ8ppgCL13js+fwvz946Esfz+m+r/x8UUC3&#10;fKXAnvnfDtDwUCxA7+k5++N33LNpZfeVbJZthyPKbBtVDwMWu7o/66qHTXyCMdSxv2cPBcJZZRSe&#10;qg9faxf1/LxeUh/przSvfaJwD3/wDA+R6w6tED7z53CnEnZ27xqu8L2wRntjmsvarSX+tS7X5pfI&#10;kh/cERPAUDZCl8VDDoHYiTq6XmzJBuGQduxFnMA+tdNPCcPOQzs2Zs1kZO74jYqjo5Pnj2jH2D7G&#10;KA7vWddR8sGPyvQDVR+ln0q0vktJdmwDTsEiuCCWDd+8BFKKB+AT/pJZshQn8TOwRWkM/gCf+bF4&#10;z9bFWR2ota5dc/fns8r2UHtltO1P/mpbXbLqeVT98j+5GBOfrN2+4aKvhfkph5P8kWt+g1/hfxwa&#10;5w9gHD3EPzhNx4r5XcN5z7XVnw8S88I8sbax+CK+jDziJZ1kb9kU/DcWGfLX5Gvv9tC+7GX3+61o&#10;+baE7yheaof08fzRGPhC1+gRH8c++S26VIzt2n7Zsj3jLx5ox6eya76WjuLrT4cCLWYn/zko5cP0&#10;5lw667WNOd8TWTvDzLA5T0knIRIUQKG4Pq1hPAJqwRej6RMtoExpgQYBAg7GBeQFX4yCIRAkQwBQ&#10;DER/BqEP4XMq5u6EGjE0hgfgARUwM7bTNkYr4FB6A+htoN8WI4G2AwGfPwqyrd+8gkDXBasA0lio&#10;z88FKoIUnxU5tBCUCKYEL73lFkjij31TckZsvQwXARygBnD3IKCAD3AjxrEBozE5P2TP+LtJsb54&#10;wpECtBx0Qb/5BP3q8NMBCtLHfSfmHKUSkXUlo+U8tSMfsrP2gioGfur5DSzYRwDmOv1Ckhfrtwa8&#10;y+iBQMkJGZNNMqNLDjDUC9q1w6MSGHzFK2QPnuXIgAg52VPBir3gV8E2sg5tXesn0E1G1m9/t723&#10;xxyZfYcd7j3X79Y/6rl+SnVK459t0c4Zr5s/it/WzqHd/jkUIA/zG7Pxzb33qDY3as7W0nrcn+ur&#10;7uwbtW60fe3jRmytsbQn5/BHkuiQU/LNliUZ3jKzG2MKquLRlgJbSa3kVBtBROQwAMGpDirZH+Lc&#10;6QsdhiHeMkg+HSZ6WwqP+v22t7CSr97OqpdswS9Jm+TNTx7U+cNwftJlPHtwyGGPrYdedyCAWiNq&#10;3fynYL/ngg9JMny0NhgoeLYf+ME+kLYdMMCQcMReOWrYKABiK3DR5+b9ITtvoO0N9Vl6b6DVeTut&#10;bXWu+0O3rnt7jRdkaY1wGw47YMGbklhzmdNYeOXzdzyVxBrbWP/+7//+w7/927+9jYnUGxfWCYIF&#10;JLAIDsMDOOOnaPYXPsMbbRBsVqeEPerCbLxB+ASn9A/3S/rNAQPhDvJM4CjRNg8MgkXGg49L4RYM&#10;4xvtwSEwsl4HMA7F/ETGmzAH55J6XwEivMKT//iP/3jjhaTd82SD/vVf//WHf/mXf3njI57yqchh&#10;Ah31lcjrjwk738mXWwe7cwBHd8mIjlkPgkOIntA7PwkkW/7boYCDAF8I9Hdh+B/8cNiB7BUf8ZSe&#10;0mW6SEfhGD1nC+w4P4zYcLYezmizSVXP4M3i01J9l9TDR2PoZ12f+VIgvL/hrOuPsPdG9nDeW5t5&#10;w7n2j1+LEcVf8GQPGTfeOMsOBVzrj6fmyqeF4/aLrEFMYWy4Ih6kQ2yBPbE7smY/kgn2kz2yDfhK&#10;1yRf7E3JRsQB+mVPYhlUDIQ6PLVv64tWBkjd8q99LF/R9t0+7lfG68vVq7uNl37ss+Ze/UVkiNee&#10;kSWewg0vguCAWAm5Z3OSU3GUuB4f4Y3YCK/wDo/Vw0KEr+q1Ixc8L04TM+JlsraGXduN7KPSXpDr&#10;3X/7rT4bQHiofnn+Ht3sxjoR3sEOh8sOBST7Diol7LCT31bnYFP+go9ecNJTfgIP8K3Yku8sD5ID&#10;4bcxHDKIZY3NZ3cIvocC+sGwbIKeGpssxbF4jVftwf7tDS+WP9+C0s3mwnPl+fwjGcR7a5Rb2KO9&#10;iPvds1sHe3Ife5Xb4Z3DATrmmi2jfCH901bO99PPB5rktohvSc2DKJD7k9Rvm28tnP8JIlhgwnFm&#10;pIwFYDJ4JSMG9BJOQQjhARbO3pscBwXeGBAmYwAqQB4QCQAAC8FSCobDwXA+8dX41qCOQVAazsBc&#10;wCtDZEQOFiT1DgMcTliDIIQRW4N6Sb1gRBLgU0cJgSDaoYGA2hsOJBD2swNv5AqcvEkUwAumgAGA&#10;YLgAgSOyP4osMOEQ45G92Ec8dM+Y7Me+I8GMkqNDHRIgzwSKlB+55gxdM4QCSgDBkRobCe5zxPho&#10;/tYUpadk3loj7e0D/3urBLQEZPhLluahF8ZIzysDDc/WPpBnzed596igRL3n7umhtZS0CDY6PMCr&#10;AnOAATiABB0hF06MIyQf/MI/PBUQCFiMZ6/N5Z5eAifj4bM5lOZA+G8M7dtPtrN7j5ftM55XPoMN&#10;2sSjrds2Ufw959p1IPu19ve+FOCIzGO8c/zmV9bmRs137lu56+ras30eVY9yPOezHQfRdbpvr62F&#10;bNmrRERyjvxkQKIhCGAvdM848UiJzCGwhyXwAX/oZAcA2rqGY3wS2xVs+VQbP73phDn9lXW/jVYn&#10;AZLoSrJKfCVmyL36Elv3SAIm+ervvThMkKx5gyuJYxcFJAJy16jEHdF/zzliRJ/1U++gUxJmjexH&#10;AB0usR/OmNNmC3wwe5H4she2h8cwVsAD/yXY9vW73/3uh1/+8pc//OlPf/pvTXv871Eb9cjeJZgw&#10;WwnH+58m8ECi/8w8++8Pf/jDD7///e/friVw1g87YJ1griRUMOeQw+E2G+LP+AKYY+/aIz4vfyfI&#10;4/Pww71kPaxCngkqlSXSxhJkmo/u8D8CKO0kO661dd0BgTolvEPGMJb5rJGsHKrSvQ5nJPzIwYmE&#10;34EAXaKbdC197O8M+EpAqb+fFyLtHMb0hQv/ab2CXfOyL3X2IeFHr6+vbzZijQ51HBo4BED4z258&#10;HSBp5ntaPz2jh3we3eT3+F3+qEOu7rNTeMC2EVxAbDbfCB+UbD+7D0tQuHNiHFxYLNJWqS2MNJZn&#10;7x0K4EvzwFNYX/8onDV2vuA97I20v9Ujz1qz/VprvMEXPOtQAE/ho5Ifxlv3+ByRA4x13aEAgomw&#10;kR83l7W339ZgPdagHXnpRydgNTnDm+xEHFi85JqNsCukDftgB2JFWCVW0F+cJAaQXME+pTUj+7Q3&#10;a0zWpwwQ3u+a97p75fZ13fOVLfnVpvuV6Y4bv9Kz6t2rX31NjtolRzjN1uCRAzV4xu7ci2XF0/AL&#10;fyWp6jos0AYfPeMP8Jb9ibvwFQZ1GImvbC77sj5ra33qULaY3vV894HOvSLXeIiX8VN58vMRnXZj&#10;DmRsa+Ef5RFifjkEPoh5JfN0Ut4hn5Bz4KVcA6bCezEnXodPfCu/iWcwmD47TDC+Pg608VpOIbY2&#10;B7yH5/xxeRF7oq/G4nfFp8a33vjRftThx23vX0p41hzx23XPk4O69+SwvMcbe6Q/4g4xE2ynR/bH&#10;j+Ep3eN38c81H8DmPdeen4MD+Pd2KFDwakG3RXxGWT4iG0lJU6RI3a3P90D4kxLho3t7YrTAX+JP&#10;aBww0M+47Zkh6esemHMU+gBiAAy4Cd89ZwIsAooOHdyby30GoE+OgDIAJmDFYAAVQ2ScjDRjVTok&#10;cJIngNCWojg0EMwLLLTpwEBb/dQ7PNBW38b2VpDhMnwAWvJPaUvG8YQjsy/ga/3uC0wixo0/+Os6&#10;p4QK2PE4PjN4PNPONYNhQK4DG45RnWeujZHDJjP3HB5+qleXM0fWyhlaN/mh9kEWZKKOwXG0gmQ8&#10;kkx5s8oJe05X6E469BHhQQCS3bqOjEcHo+roSZTNKXMm1m4/lfZo/3hj73iNp0rP9de3NRmD3BwA&#10;AB/4Qsb4C4xRBwLGMY/520OED7tWlJNz3T63zyMy1vLj1iZqP42/857O1r0g4Pbv0aGAfRrTdetB&#10;yQLt9c6HPFt+bBnpt9ePaNfjvnHM4ZoOW5s6uq+0Z8E5XYYDbN7nx960e8vseXaA3FfHFtgvTJDw&#10;GpONKNkRwjN6JXiS8EhQ0SZL3nZKuP1G2gGBZFayILmVMPmCQRIkIfeGVoLkEMIbXQcCkrf+dwXJ&#10;r59DSdZ8xt0bVYecZEt36aoAm/6zBddK2BCxBzhToO1TbmNJfCXF6gSASBv20aEApxyVkJrbfmAn&#10;3PZlhTfxf/zjH39K1F07JOheMq5uy9/+9rdvifr579e//vVPX3/1N2+83Zbg4gNeOygxjn877/mv&#10;+fpXO3wWvAmW+R1BCV4IiuEgOQrk+BkkyHbgTH7kjX/6OzhwMCTxozf0DW52gEAXlUgAFKnn98yn&#10;Pz2gE9bAD3UIgARVEf9EFq6NYR73DiKM5V5/Ps5aJfcOpRAZ/eY3v3njIx3zJUBfTnQwhVz3VUHP&#10;tMV7MqE3xvbWny6zBcEvn+F5f4cAj+i8g3ht2YHndNqhgaCbf8YPOsfXwWTYzEfSWb6TPudD+dq1&#10;SfbITmE1YsddZ98obIIda/vhDRyGN65r27PqtkQwynzaPvulgHmaK9xF6hrftboTe9G5rkekX9Re&#10;w73lFRzFQ34xfiK+1Z6Kb8QYSvEF/hd3IDFjMZI9WrvSnFuar/HFN9kKfCJ3saB7uiAGog8wiC3Q&#10;aXoCe7Wh//w2HYF5sKuXKPREXWtWwvYOLvA+Whmg5BAPt1zavq6r37Ee0Y4T4Q+6yffkJT4iz8iT&#10;X8InyS2cggVwQOneASZ8g0Ewgm8sQfX21VeZbM7Br3aSMvgPeyRvEjTYj/DbfOa3Hryx5tbXGvOp&#10;Xe/60e6zfkvpqnbZw7OU3Sw1n5KvlLTDK/5eHiE+gOXwSJ1DAvjPx+GRNvxAOog//Cadwzs8gt3a&#10;02s5R/kFucC6/AV50F++lm6yKaXcQAxqbDJwj1erX+3BHm97/xoyZnaB5/G9a3N79t7cnrXOchh7&#10;hd90FM/oFRvHM/5MPd7yh2xdDK4PfdMONvBx5PF2KAC0WuRtESb/VgxqMwjjKSeFqu7W53sg/IlH&#10;8bJ9ubfXHAGApqSeawdEXacM+mTU8WiNfslzjoKzYYgFnORK4JQCeDEmYATABGSMSKAmYGNUfUou&#10;8FC696y3NRQJ2Hlr4fP/Pv3R1wGDcQWvSHtEAYGkdQBDxkhhOUIODw84O/ung+ol+5wNZyRppOja&#10;qFOmq+s015G6V689fpTIMh5jOn10LSBC5ogE/+qswXjm1ocTRAwp6t5+OFZ8tw59t7QO+0LWTk6e&#10;0QOA5Joc0wVkf+nCqWcnaaNPeqOfe8/oRs+i+jXH2Ucb/dQpOSdrtUdrtQ88xR8OSbtdR33wGK/p&#10;omAiXuFThzX2T/btvzU1lrUZb/VdO+SZcvf0iIylb23dt9+TjNs85j7nX2KTbOv2T5BK3uY0phLF&#10;153TWs59dX3O2bpcK913vfWVxliqvbK1NVelNbpeCn/IXHDLtgU9fl/N+Qso4UP9ldvHNdIXrviy&#10;gH0IJOkVbBQMsQ8HaL4ukvR4yykRkCw6aEHeakv2veGXWLmHOwILgQeM8tMk/QQPcKrPpiVMDgOM&#10;Kxnuc21JlLpIcubzfbpKb8ML1KGjehSuIHbiwFNCby6JGXwU2MBkz9YJC0wizzhwDh1GdyjgQPX1&#10;x6TQ2+czwd8DAom+58j9r371q7cE9ZbMe4stobRvCXhvqh0E4I8E2k8yHDoYqzH7CsCYraVn5z8H&#10;EuTAp9gPf5OfcO+rMzpkf74WEOBJqvVr7Q4qHOR0uKEOH7xBz8foq0TqJDQlNvyPOSXYDpTIg/8q&#10;WBIYKU9yGIB88eFAqXGtlU80l3vX3s47GMD///zP/3w7HMBLBwMdFiD7cECgLerLgtp55mCAPvZH&#10;B30x2N8xoOd0imx8eSf4dbhsfl8V4qnAz1clPttVb73sSeJBx9LVsBgOS+TYYMRn8aFs1TM2CdPF&#10;GfB67Tli53Ai3ClWUQffYE0lbFi8ifQLb6qDj8Y3Ft/z6FDg0ZcCrlE427jVtZ6ds3V0/xFpa157&#10;jhfxpYMB/MPL+KnceKVYRbJtn3wuOSQLclGH/9Zn7cpzPnNZC/8MX3zFBZvFQPCFviP+uJiHf/aM&#10;zXTghRwglKCaX5sSNeuC38U69qIdnSlGi6x1aeXwHp+3r+vqd6xHtONE6Qe+bb014GE6q8RHsvMc&#10;X/Hd3jsYZPsdGCIYJMaGC2zOCzMvxZBk15tsfZG2eEk+4upwvy/F6AEepju7rr1O3tX3rOf2mS5X&#10;v8/NUfx1k9N7dLMb19XTC0l/f7jW/n0Z4OWiQwF8kdRLQr1ElNDDL1gdj+CVOJu/xBf85jv05eP7&#10;QoBfgcP8h/HgIhnQX7qa/Sj5bRhoTOPz5fbf+ttPe7nt/WvImCdlJ+EjuvWNPI/n4hM2bK+wBJ/s&#10;SYl3DlPgvXiDbvKHfJ84BW/EJfrjCX6Q2dt/SUi5WtxtEeo/Wuiz1GaiFQK69XmWYugy91ut+zO0&#10;a4h3CR4BWsZYG/vXr7b1Z7ierRG7Ji/BNOfCUVB0Qu5ErQBAMs4BUBigQxkoBfBigA4GUF8OOAhg&#10;aABNIM14GVsBFGKEAm8GzvAYl3k9M1dG3AGAtXEYnV53ECAg4Zj0BbaU2GkWBVWPJOUAkgOSZHJs&#10;HCZeGMc1AkBKdTkp94zEGHsgoDQHY7I2YyLO2FyugYfnDMm+epPEEXCcBaDuOU8lCuAj/cnD/ozL&#10;abr2DJ/ogTXQBbofiNMDcl99OHVsyfN1dOmVcQsSdtzGjmqv1C4noV26R2aclPvstD6uG1N/c8Z3&#10;ckwfOowpqcJjY7b21mG85u+ZMmqus89Jrc3z9nm2OWnHViJz2vcSnig5sNu/R18KtBbXu74TB6Pm&#10;2v33zDjK1ld9azvnbe6etT/XKF1xTS7pZWOqY8uwhqPngCWrviCCQwUo9m2Mgha4pURsUhAgwWFz&#10;MAGWsV12Sy/8/RHPJQDemOKl5KyfDkhaJbEOBSS06vxMSXvJkKRegiWpdbjgDaokWKKmnwMFiZdS&#10;m74MMJek0RcFSkGLwBluhFV0GbFjyRbMcp+dK2GptSBjCWDCUCWcQK43eQ2fBUSw2CGG0ngS05Lv&#10;kvwSc+RaIt111L/uJfUSa2+m8Q35CZh1on4O5g/T+VpAAi4hR/or9ffTAvO5b/zbP4c2fInkXzDX&#10;gTM/4/fukloBoS82yMj6Wmv/ulZ22OGQSIDIBwkKfVLKrwnY2aRrwbpknj9zKORvIEi6fTWgHX7D&#10;73xbfpJsXAtCfaFhjWSd/Kzd3MbXTskf+nKF3krm6auA2MESnezndErk0JB86bb7/ZmdP4Lps1t+&#10;Fq/4aLxzmOEnBA5TrMvhGl9Ch+hNLwGU1iohxBu+lV4WDLNf1/AYBudn+SNJHQxg+2y6JHZtmF2z&#10;c+QahT9hVG3ClgjmhSmRvmHRkvYwy5zG5NM/cyhQfxQG7jqi5jrn3jV2X/+ts7blhfXGH9d4V7yG&#10;v/gKR5F4BSaKceAhWRTPiEPUk422+pOL+ezFXs+5m9dYcISu02Nyphe9mYZlsBbBNnV0BhaxGfGN&#10;fny1ea0D1iG+3Jqsz9rhNj2B+9ryE/gSf/NBkTq8s/Z4uLyNyGH7JJvqkvM5h3tjo8ZG6QdyXxv3&#10;ya2YCeUDqxfPwgZ8QWyugxR4wtY8dzDHd/TWGv5IhsXOZKINHhbr8i/kwS7Fxb38Qs1vfdaDWg9a&#10;mUfVxV88s8ezXXO41i5beYaMGX/1jZ/NBUvEBfCvl40OLvmBvhTAH3zytbEvDvGvgwH4TV8dWPGr&#10;9BNWq4eJDsthsLYdJCjN6eWAcWAzmdFR9kSH8VjsDc/lSNZp/9acPqRn9Oi299W19+jZvuaK/7fn&#10;Uc+zBWu2P7ZNp9ihfXX4gW+eu6dneIRggHp6Zv/6wRw6yBe/GLAFYci5EPTRYj9DMeAR3fo8S8YO&#10;ABrvBIz/20SQnHEKaH3nvtXZgzIFUOpbAE3BO+kFJIRM2SmCIKA3UYyJEjAQRgXsAZhknxEKOASd&#10;fQosgBXse8OmZGDaALpO6QQrjFkdI6N0nAcFc83xWT9wsnZrZpTWS/EAak4HqEYUu2BlE0gJNSfU&#10;KTq+cawU2TNrwA9Krl2HAtbjmTmBS2Mb1zN9c7rKEhOluQIkvHSKC6QKFgVfnGiHLta/+/FMIOa5&#10;vuSEN57hO347lRPYmYNDBfLZ4Gknqx8nsU/tz/rtf3sebTuU7vVM3+yqdZ1jqLcOz8idrAs601M8&#10;x/ue0VtOjl7vHszdWprL3Dmz2vW8+yXjLW65Nm7ztN7tg9p3pA2ZWGPUOlw/eyhwjrukjf1pp9y5&#10;TrIW7Vt7fXeNrS3eIfvd8bVffij1E9yRiWCBHLWll+7hi+SL7tu35J6jhxlsXH9zFGjUT2lMASMb&#10;oPuSJwGw+dgtzGCz7AO+SGgkjZIjCaDPoyWrPreW3EnwJa2S+74Y8Bt5ya6/IeA3294y95fda98h&#10;gjfkEmBvxj2rjcROcuZggl2z3YISBAPYdAkigq+wy3N9vNkVDHqb7YBCEicQEhCiAkrX+AhHBTsI&#10;LrsXSDqowCt8dmAhKe6NuX8lyZs0P/qnj7fY/UQAr/ABTx2A2LeDAOTeZ/b44ffx/Tygg4FIXWs5&#10;/7UWff0tlQ4G+JMOnCXCEmYHNf7p08GGfg52rNk9ckBBnviqv0CTP8IfgaLD7d7KwVVBoiRHoIiX&#10;fW5PHnwgfncgwzeSJf3LXyo7PPdMO7IzrvG1de8LPHJTz68ZS9va69s8nqMSidqnR3QLuZbwd+jE&#10;d/Hn6vkNhwMdspjbGtYfGY/9eG4PfHfj0mHjiRnyr0p26JAuu2Wv7BqO5Z9KmMIaGBFOsHlUnWs4&#10;c1J9l+q7ddrCE/PBLYmxr2du//bnA7AsHxL+hZXqImPefAcKU2u3/c467ezXOjdx6xpP8Q9P8RPm&#10;dTjQoUAkDlGqh5UwMpzU13jmsz+ldaD4rp1rcYy4hY7SH4mnJIgOwCrP+GFziJHoVthGJ2ETPaJ/&#10;YiHYD9/ENHy3mKmDAfFSh7v2mOxvfEXJJh7aR7xeeiQblCyNoW/1+sSP1aVIfWSdySjZKOl5ek9G&#10;SnyNV+wMD9l0foBt97MA9sg+4Y4YGomt2Tx/oq9DAYmaGFOMhJfsj9wQfkatSZkeZY+7z/jueTaK&#10;R/jdftu7Z9qoc33j/1KyUna99XuPn/YH7/lu+OxQhB+QdDoQgN14Io9Qeg5THfLC8g4zYRQe4Ss+&#10;000xCB7DNDznQx1k4S/8d2DQoQB54Sd5kl9jIfgK96wXL+OPfaRL597wMl17j1Y/o8b9UsoeGse6&#10;xSZianZpf+JsOstm7Q2ewBJ86EtxPNAWzsB++mIs8bkDmhfAYLJAZhcRUZpnmfERnYw+6dZnKcC/&#10;0Y5tL58R4v8UWRtBWdsjfi9Zvz13T7k5a4rOWQAUDh5oA/CSV8CjBOSAntEUdDI4gRPDFFwxSIG9&#10;NyICWoDmk2BGzYgFuIytwIfhGo/hW4c94T09oZCUi+MQ5DM26xKMCH4AqTGMxYhRgRIHJoEvmTQO&#10;sk+Op+TBXAwYMJa8A1V8oc/6UHZJZyDACVqvZ4xB+8Z33aGAOYzDkACSMaynNXUIE6ADLsQoycA8&#10;6rVnrMZgkNbJEPEA77318VaIEeK94BEvA/J0ON6SPT3Y63TiBkBon3cdZTOumy/St3m0UZc9NdeO&#10;hdQj7ckm+QVO8dC1OrzBR/ph7OZrrF2POiXexB915tq+7vd616Rs7K1XV33XS+rtu7mjnOx7hwJs&#10;tf475u4VabP7zWmflAzaZ2tW51nt6m8sbbR1rWwvrpGxPGsdnrvXRjBJV9mo4Idtsh02yKY8k6Ag&#10;dQUY7NI12Ra84IU2bACeeOPH7thZCYmx2RLsYRvIG2SHAH5D7RPwknvJrLe/kliJngTfAYFDAZ9l&#10;+1RbAoz8REAi6W2ixNDn1z4ll2gbz6fb3lJLQn2NIKiwJrbLLtEmdWSOSgI9g4eCGf/Nkk/mJbzG&#10;klxbt7fHcFNAo58ACAb2pts9jDUGvgqW9JVAw2dfR/gnOS7h9m+vH/2TvPsZgKRaku0TfYcrfR2A&#10;lw4F8MOcZIO38aXDgD2A+Mw/cvEmXZC8gaA34j6TJyP/jO26eczt0EYbb9MdFMFK/DAW34Tc97mu&#10;JFjQibfkCGcljORN1koHTfgtyBQ40u0S/A4FyBRWk7Pg031+SsLEl7KBfKs5zZ88ydD8DhTIW3uH&#10;AGypAwP9zGmMEi6+UmkN/Ei+E5mP/tgz32x88wmA2VQBt3r8xbf+PpCDf3vm8+lYvtx6OrTOJ/Lb&#10;7JfNIvaLSjYEkNk6rFm8gkNh49bDlbBn6yP9TtIeLmkPk+DHZw8FwkgUDqJwTl3Pl3r+qFxSZ7+b&#10;XJRwKcNB/MNPiZ69iDdg3lKYCCfFJEid2EBspb95lmfxW12HB9qSo9hJ4gDLxCYdHNErsZLx+WFv&#10;GCVJnneoRTfZB30UT9aP77YmpL/DmvZlr9aDbnxFycbaK5NdpH/PT8qPofom261rHREeJRP31prM&#10;yMcelMhexIGe2x9Z4a39ZrMd5rlny2wcXrA/GOdwW0yN4JNn2rJZB7/wAK6wa/IRs5qH3DoQsIZ8&#10;aOuM6NPuq31q1x7xAr97tlQ/vEqv10ZOiue3ZyhbMp5YT27h0LcY10+g8AVG4QeM6vDENb5JXOET&#10;Xoqn4ZL8Jkykl/AYha0drpOB567hG90Vh7IFPMFXMQ2sjdgAuUf4tvxYUvcIL06CO1/a9xEZR9k4&#10;1ioPwWuluBrRU3u2dzhCj8RXdJbOyUfgD11u/8ZyTT5vhwIBJ2aYuHvKpLShrr+WYtCN6ciGT7Ie&#10;5PrWJzrH/Jbr/ojME9/eI3sgMGsL9PTTv7XudaRdBl5fBg20jAegGRAHANwpPCAHWhw/EAJGnaQx&#10;TEbrzY1ggtH6/SLym0SBlrYCHAbIICkTJ0PBKJJ1IEooYWC45mak5uNsrJEhAj5GCkiNKZDZQAkB&#10;TG3tg0JzPoIUc3KKATMeBpCec1RKa9KPTutrvZxdAZfTcu2sn0G4RsAY/3LMDIYjMFanbcgzwOLa&#10;GpGDBnMIrIzfoYD5kbmso8//8BHPBcScBh4UyDFs+0tvs8dInTI7SN+U9AHpg4D+6k+kb/2VxlQa&#10;Iz1srvo0bnMqd8yTtMVPciMLfNzrCN+BkfGtof6tD+GFOtftsTpr3L7ulyc7ZvuLPFtaPtSnfuaL&#10;r0t0m67f/nUoYFz9m7cxzznaL7rN1b7RygZZt+e3Po2p37bZ+VBjWDO9ZaswQBLBfsiTrJBgBM7A&#10;EzoMM+i5enbJCRW40GdjVsd+6L/kk05wYsrsi/1I3iX5klRJvFKdnwFItB0UOCTw1l9Cq61E370D&#10;AYcAkl5Jra8GHCpI1CXWJbqeS359wq3eHAIYQYY1caawCC4JNlAHAgIXmMh2kXtBCMxzqAGPBNcC&#10;vhI+1/C0pNF1iaOETdmbb4ktDPZ2W7CEX96mS5TPpPyjJL0+Eu0OByT5/aFBCbKEG2+RwwyffOK3&#10;ry36SuDRPOqN2b9bO4cRvr5w2OOtGX/jmkx8Yu9rEwm7/1Vh51KSla9KrNOBtd/JOxzwJYdxSpAF&#10;nvwZLJUE46+DIHM7IHIw4cCBjtine335HDbMT5It/wSjC/Q7BCA/peeuS5boq7Zsxfz5TIEtWZIt&#10;mZN1zyT29IfvM2cHS6gkw7UDCs/t1c8FHL5V0gk+lL/le9kjXStYth4y7MBEHbKGfG+HUvTXGowl&#10;wGTH7JwfZLP5WqV4wzMYwseEJwh+hDGw0XO4A1/22fZzjU480lYJ31zDp2cOBbSFp+H54mRY3Byu&#10;zzZRbZ4hc9ovvuCRsn2VdIaLJevwsrK4A8EeZQcDcFedUgyEB8ZMDsjc8Zvswlxlesz3ilPoLWyC&#10;U+Iz44pjYF3Jf4cCdEKpT4dlxuC79UPWKLYJ3+2ztdz4ishheYe0bx+7n/RkaetrW71rPMGfrqPl&#10;mWvrbc34Zg9Kde3HGJuokw1eFGPjR8kqu+YDfN3lMJdv9HYc1rFBNkce2aL26vgcMmK/5E5HyE68&#10;aM6uW1slspf2qUSeu8eP4oV4Vonn3bsmi+wm2XwJ6W88OgL/4DsfJvH3x3fxAm/gtXpfJMs9YDhs&#10;wj88oYcOBToYLZehk/DL2LBN7AHH8XPxGdFx8XtyxFdj4jOZKcXm5Is6gME7vHm0v5tOn3TGdHjy&#10;CGuepfpX0mHrx2u5Bx21D7bvmdwGZrhW197xpEMBh1H62a9S7PF2KNCkKVFBa5PbVG2+loy5zPoM&#10;pciPyNoD/a6fFeLXknkyqtvzSJsMs7Wqi+fIGOrxCvW8to3TXNrgDXAjWE5EkNCBAMdfQCBIYVBA&#10;CngxTgYJwAQcToq0BV6dPlEgaz1lB3wonKCekXEeGa0gSLCir7VwOr5cYKzGFzQJYAqIgCJnJcne&#10;QwEKTLnNgYCydQBKe1Wnj7L7nKgx7AFwAxcGQN89k5A2vusOBhBwML55OT1zqjeudvpYo2vj2Z+1&#10;26O5kNNNz/QRaAF34zJeTsW+gZhkAAlkAZo1B9LpByLr9KJ6fFBHF/ShVzkGwNaz9CpKbxqz6+R7&#10;9lOfvqpv7kdjayvYsX+8wgOlveEbfuA9vlrrCZitI6pu7dzc5kovu2/te91zJdo5tNm5tGsdUW1R&#10;vLdmayfD2z9BKgdjPH3OMXce1zt2+1wyn+fImvWrfK9P47qOmifSlp2yH4d33q5Kln36JynhaMgz&#10;/aLHgiJ6CzP8fpqdwAPjeF4w071rzzkp2CMhz/bogf7mwDPOXOAgoJKoe9PuawDkZwQOBhwWSOwl&#10;kxI8f7DNp+cSv35e0B/P63fzviLwNYAk0U8OJMCSVBgIJ+EDvbRfOiroY5NsFR8kcR0ISKi8eZXk&#10;qdMf7/TjgDvksF/YIfCDe0jQA4vxjxOGhQ4ESmiV8FgCJHCCzw47/JMob9IsaX/vnzZ9fu9fhwNI&#10;nUMSb+M7ZPE3FvDPzwaaxz/tH/2zhm17+0cWAkCHHUrkUECyj394KzgkEwc9Dnb8JMTfALAea5TM&#10;OxgQIPJhfXGgFCCSI5+G8Na9LyD8XML8/WzCHu3PQUX+h5z5S2OXBKkX7POF6pTaeMaXkbdDAUGr&#10;t4HGI+f9Wq82SvqEXGuTr+A3+Ccln6nkU4zLl/q5Az6xBTzCQzqxhwJ0t3724uCA/XZQko7RN/zp&#10;INp66SM9puPGYoNsXbLHZiN6XfIRFsAO12ETfAl/3IdxsCoc7bl+2/bEpbDamK7hCCy4/bt9KVD/&#10;KCy+zXHStllqj6h7hBd4Ix6KP/GoZ+4930MCmCsRRPACbnQdLqoT1yhLwPUnp5WPsZOZayW5d9BJ&#10;x9JjeiMWgb8OB0rAYC+9l5wh9iG2Ed/RW/rBjxcrWZM9WBP9MGd7v/EVpQfxDi/xyJpRfFSmb1vX&#10;fbxdii/xxn3jxveer59q/cqea+u+dnwZeeADW8Mr/MBH/ME3WAab2Bgb7Hf0bE8cnt8gE5jHl3TP&#10;/sicDM21vlPZntCusb3HI3WuyQB/2QIeu1976742ZKNcfX+WkqV1WAOd4st8HQCHYZbDZ0l8P6vA&#10;H3jG1+MRXoin4Cvsg43lML08xF85jDFeX1/ffAI/Yiw8htf6wF/6LIa3HvvER/kAG0DakR0fzebo&#10;MZ4u79pf9h6fPqJiuqVHWPMsGUPZOPYlnmaH9kUvHHwoyUEcQxeSffkRXco2xGB023Pj4fP/8aVA&#10;jOi+yS0GM9QvefYe1WbbGjNmWyxKoaI2kbKn8DZh4ch1G3PveQqOEsTXrP0R3dqbI7o9X7ImfNDW&#10;Ws8x1S+ftv5s03Vrc43whrAF2gJdSuOUSAAgMBUcCAqAFENkTMBOW0oDIPGzeVy3ZqV1JaPk4ZqC&#10;CkwEPQCUkfXzBuMzRnMKaBg5ByWIUQqYGClAKXHktBg2R4Q4N7Km8K4pubauc1IR3RYsGVNpXGMY&#10;1zPX+rpurowG74wJMDImbY0DrKzVKR2+Wj9QB2YCwRyoeQN3c+G9NzyCWCAG2Mih5AIocjKnHuN3&#10;5F5998leH/KIyCRdWUpPloxjzOzRmGe/5m0+ZdeNqzQWXcA7ugds8c59hz3dkyudMad+jWHc9tde&#10;mx+5bt2uW4vrJc9bm2tlY9/ao8bStva3dtZs7Y8OBc6fD+yYJ+0c1tY+EbmiZLN2qL3+7nu2bfVv&#10;vO63TfuAFXSfXTrZ92ZWQir59rtkekyWiG3QLzYAPyRDHD/7sV9OKfvhhAtolLDAGPoJ7rPFbJdN&#10;46l27NebK4ESW7Euc7n25lSw5VP91x8DAz8hkERKnB0USPocOli/UrLmLQXy9liAIlgW7Ao+2DGd&#10;hFewwCGjoELQIDDGF7bJxl17w9NbIXWCPcEzbIMR8MJY9kP/4Q5sgHkCGraujGBAhwIltj6396VA&#10;WOGLB4m5N98l4SX8/nnmjf3584L+vZfU+9d4579n6z8a37od8vTWmwzoFl3z9kggjccdvPBReOPw&#10;hI2RBR8h8KYT+ORAwGEAkvwKQjtU0Z+MYDO+46ek2mGXnxDgrUDUWAg2l3CTlfmU5ispQuq65+Po&#10;D3+XHNkFX0eH+D224zpfQxfoW/4ogo3K6vkV/b0F8+UG/XdYh3+CaHune9ZgPn5DktJhAz8Dgxyi&#10;0HlfV/gJCz4Yp2sHdPyw2EAMwK9JTGAFuy3xUMIJvpeN5vuV8CSsWewJ004MrQ0Kj05MRPrBb+2M&#10;zY9KAm7/fBWxY+mrz47junVah7I2J+1albuf7lH+Fl+KUYtF41H18BFP7QMOii3wGkZ0EAALu0Zw&#10;BPGVPSvwR+RykufmMwf50xP43ssLOg2rJE3wl+7RUUSfOxRgi3RCTEMv4HG6DK+tyxz2Y2/I/OlF&#10;PI/co2STHLS13vbkupg+flZXfbyN99Xrz/dEu66t44+sOx+FPMt3aW+sDjzc2zPbZfsOVdgNXrHx&#10;sKEDAdgCD/AQDsF39e7ZqPhQX7hTDA5zHAjgqZIco/zn8gm175NH8SbbydaUS+roMZmQkXL1fOm0&#10;geSXLD23BvyCXbAY9vD3fJiYwgsEOAt7+HOHA+6VcBgO0U36Bs/oIR8gRuYf+Fr4rg9McxhozF5o&#10;aoeP9Bgm0vt0ktyta30J7NRGvEGf8Tmdw5/dK4pPq8+nnkfxZ2n7fJaMV2l8cuYv6Au7JG96Y+3k&#10;as/akgtdCW/oNNIu3mRH9PCnPzRos5hg0jbeItynEKsY6lvwjYyh3HbGNI9FpsQWlXKrJzwbJShA&#10;SFglfK6VXQNJjKCICdN4SzaMSdaBrN06Hq1fveeovaYg9t++vjeyH6BH5oIODgHg5MDs8aO9ea5d&#10;SkduyaHgnxy0MZ8+vXlDTlgpHqDskynGCVC9UWG0FJ2jEqAnd2t1qkWpjU3mxiux8Izj1EdfBMCN&#10;15iCrfoo1QEO5FqdMXJy5jaPe3MYD9hYKyfg3poBewkDJ6quoA5vkHGMwcFqw0EIkv11YImNQM3b&#10;MwCKl/gbD+lcunvKA5HJzT5vbXt2I33rf5tL3a1P9lKZA8VLZSeWdCO77VCG3hnHHpQ7X3U7V/O5&#10;3zWaF89Wl9VF6nd/qPbannW1byzPrMecze+ZZPD2b38+0ByNs/Mttbflgb7srDU1zt7Xd/fm2r6X&#10;h9qyVw6hQINOcrQSD78jl0h7qy5p8lbeZ/6SfvYRNuvLDvTzm0CO373n8BcWa1eAVRmuc9ySM/rR&#10;QZxrz+gJfVlnZZ3snn3SG3aXbQuw2IzkySEbEjBIEs2DrLOEU7IviIMXxmo8wUGlNoIGQQqblsQL&#10;AAUoElbE5tFewwUJmeAbBlgbcs3mjSNBVUpa+/mA4KmkVrKLBE3ecgt0XPdf9UmuOwjwr2Rcgu5z&#10;f/RRgv6l/26HA/3rvy68/dPPM4c33hQJ4OiNQwGBIhyUjPtdPFxEHY4IACWuSvzCPwc6nkmO9VMK&#10;urXrUEBwTg8kx4JPh0MOhXyJ4KsIB0f03IERW/XHFem/azLlm8ic/iglU2RILwSV8B+pF5CRKR/A&#10;l6yfQXTMfXXda4fyV+uztKGHAl4Jb/8rgWQe7+yZfkrs2Cadk2jQQ3zUTgKNt2xbAO1gwVcHDhb4&#10;GgdrxsIzOMYXWw9bZXf83sZVsKN4DfZog7pWhjVhUDh1PjvbhHfwKpxVqoNbrq3n0aHA/nygsVAY&#10;uHVLnoWhla2rMurZPscX/EH4AgPjkzr3eAjPUDESDO3wcIl/7FDAPWxE1eujP2pOczW+e3zK/7Ix&#10;2Ee36IhEC06JwSRecNDYnnewpJ4u0HOHanRcEqw//eQzrM089p9uuM8H4A/+4n88W77n59TrA/Pt&#10;KT9hjPYWL5HrlQki99agPzKW9UTxXRwW7XPPtDnv7bNEKnsWw8F5/OmLC3xij3CLTTnohFdwRMle&#10;YVI+QXwo+eWb+BW2q45emNN8/GG64D7eWFf7SbfiT3yLH66zzewDz5Wo+mS0tG3w2bXSM+XKMdLG&#10;uvhRyTy8gcf4AYNhkQNNhwS+hoND8MihAF9L7+gbHvPXDlvxDe53QADTtRc7O1T2RRS/Au9hmXxC&#10;noGfbAD/8BXP6C/9h3fGd9ClLdxjC+UxeEZ37S8s6lo9as/qTt7V5qxbXn0JWQcyHtlaP/u1TzKn&#10;H2Sgjfm0oRfqtWO76Q25ep6OqPvpUEBnGzPYbSGem8R1C0L6nG2XtEmRTOpanfsWYyEMlOAsGpgB&#10;QevKSeZEq1tHihn66JsBI8JFxg6oWwPCQOtAMbp17x5rg6rbtt8TWXdyxnt7IlvKoUS3fkvG0F8f&#10;/CSbfovGmQBJoCdQonz4pZ25zE0OKbEDH3LVH5FnciND8kTJVwkczU9vzE3JJRYlF0p1BV0CJkEW&#10;PXJPhzzX13zWiTzTt4MHp2raWqN6ANMnY0BLac32DIQ4XsEkoC/BMG4gz9EYi9FxBBxIp6HGE3gi&#10;hyX2gWfJCw/x3vVNRskk/UT4fbZD2+ZG6fnNtlvLSebv2voAkL12UIOf5MXmcrb2SJ7qckrpSPtE&#10;ro2Pur+RZ/qnl/FDXfVdV29P+rXuvY/0a32eIWvR3zzPHAqsbJr/Rq2vPZnHHObP5k7asWvjujGS&#10;XfuqHxvggDtt57AlRj7dlqg5DPCX8/3W3uHA6+vrWwJiT+QpEKLz3kQ5NHAoQLbsE+aScQFW1EGv&#10;BEpyRgcEg+E7u9dOG3MYg37YV3xQcnIwXak/+2KrxrBGxFbDIwmjwEIwIPCld2yfjbqXtKPeIAjw&#10;EHuWFLLJ81BAAmj/6pSSMX3NKcAzL0wscRSACGyMpxQoSm4FTAIZCW3kgMMhoUMBAZTEzu/tHQbs&#10;gYB/m6hr4/Bg27yXyH/mn6TeWK1h53Ag4L8o7AuG83BAW3XWRt8ko4JESa7DIYcEDj4cgNivgx3X&#10;AmnJvyBQsE2OgkJv4CS+6vHKdTx0jXd01tj0l077mxN+guB/nfClgJ+U+NsU/milQwLX/ugiO/BF&#10;gUDTtTprIdsOBWB8hwKw38GEuewJ9vM5J6lH/Eg+B9G/niGJVwEtnfJprK9q2Ki/p+DrGIcc+CLh&#10;4D/4N0kKneqnBg7qYBB+OwyhQwJw/KV3+OZacG39dJodSTDCEfbFX5dcsMVbohGFRXAH3qzd9vzE&#10;v+7DKbS4hfSFhXDl0aGAvZrLHPXTx9jKHW+pNs9Q+Nw+EZ7gUwQflepL1vi+8Mp1eGg/xTvFPJUI&#10;DvKjfCjZqBOX6AtrycI8xjauOhirLWylX/SSzrqH2fQNRsE3ulP8DDvpKT1S70Aq7OIn9IHxxoSd&#10;1mId5k8v8N81HuFt/jJexe+eKbW1djgO78P88oN0be/TJ3Q+SwZ4UawRVRf/lOKz7mvTvXHwEvFr&#10;9o43eJG/6GC62A8esCtJqgNfdQ6A2ZtnfI4x+Ae+g83yL8bGU/LgD9MB8u7AxLpaW+u2RutWJgs8&#10;SDfwB8Wr+Ba/1GWX2UL6rax9et918itOcY3Kt+gKnkj+HZIgLxpgGJzEI7gKfxwKaMc34ik/DWvx&#10;Bg9RX37xl3ipPawTRzjs7OfPnvO1eNzhP5uKX3SXXtN/sTi8FS+I/8VE2tJHvAmH7O9G7V2JJ+n5&#10;I4pnX0PNaTxr5DOsWY5C3vhvr+G4NjCB/dNj+lWeoy290d8zOMDn/PQ3BUxkkHMRyAI87z5GxLRH&#10;ZLyYpbTABUYLtwGLKTAkNOBEUACKcuU4OUqle47TNcEzNH1LEGMAUM2gMSDjiazFmqwTLYgpY/4p&#10;8OXF90T2ZC+7/lXoZ/alDV4BB4CC94JfAYoEqcBZCTDxmYzIlRwC38AmfdAuEANogIWOpOSeJ0Nr&#10;dk+xEXlznvSIvN3ThQ6R6BOj30MB/Vxbo+fabSKrrL3nnABdVAJ0+ldgiIBYwSJAAvJ0ujUFSA4D&#10;+lwYeEmQHBIAvE0q9MFreyUbsnP9SEbqI+3QR+2idH5J3Y3OdmjHQeyarOwBkRU7I1NODkixU/zO&#10;/tqncZR0EqUnYUm6p9y6va5/PDCmPo23z6zXc/ftozWg5tenOs/1s3bJ4u2fIB4fGuuUQWMtNdfu&#10;p7pH1H6txx4iczTXkmfaw1KfODppl0B5G+kwQBLlja7f7PtqwLXSIYHEDS7Ta3YjGeaIX19f33Se&#10;XOk7Oy/QQ+rZsGt6ISkWHLAHtuqe42eXcLwEX0lH6JAAKfw2RphuXHJonuyaDXP4EiF/SNDPC+zF&#10;mzOBg/UiB3uCXnjFDgVuCJZ1EOAAgN2Gbfa9hwJ9JaSPIBr1ls1YsNHzDgQEODDAOiSyvhKQzEp8&#10;u/YWpIQUf3/zm9+8Jdyb5LuWkFcnKZeAl5h/9Ft/z957bizzIgcOyN8gkNz7YqHkX7nzud5DA184&#10;9IwuCRDpkt+Y0jlJqbc8DgMEia6RQwG88PMABwAOdhwK0BV8wz/8Qq49F2D6OxLW6aDC/7bgZyW+&#10;DKADDggk+/4+hcOA/n6BPg4IHBh0iOCgwLUEnJxhPJkKWukMP+BaAiARtydyh+GSKqSNUl3Y3rX4&#10;hv51KIXopDbGtydfMuCRZNhBhf0JgO2fXmkrKbF3a4gcJvi6wJrw2x74JzZhXnpJD80BBwTg7Adm&#10;8dF8MWxhWx0E7DU/XQmHSi5ch5UwKYxC4c+JR9rDqvMZUm9s47F3vLj9+9JDAbTzRfpZV+S+ur0u&#10;CYv4uBKy4ppKvIVhMMteUIcAyqUwD57ylbUho2Io4xU/iS88M2bX9A6+i1XgrDgGbtMBcYp4Bk7C&#10;WHiLtBFfe5Ye02F6ql5cI+YLj/Ec2S+eWIsSX/GHDsQv1/HPtTbkpQ88xyP7SdceUb6vefcZ3iNj&#10;8gnWiNzj2xI+kUXXlV3rVwxjffYPAzocZKtiW9QhC9viK9gpnGJnYj1xHr7hPb5qk99DfAb+kw//&#10;Sibkbd7kbh3KPgNXtmb7S7+yUWXyOcnzrskgmZGLe3JC8Vqd8pQfm1VG1ovvsIxfhDFiBF88iSHE&#10;Gg424TlcdzgAzxAMwkfEX3oOt2AUf4lfcM6hQD+LErc4xHXQ3GGpdnQWL8UUeJWcO5SBr+YpjxTr&#10;4zse4yH+nHuDC6vDYUV18RHV5rzf8b6ErAmZi+7TGftix+SvtA+6AYvoBfxYvaLH4jj5sb6ee4ZX&#10;ZPbT3xRAJrotxKY9777r+u2zpZjB2FN4wSjBWHwb8IxQABIipE4sc3rrTBGhI8+0JVzGaRzjCQyN&#10;jQSKG1wGrAjjApbWi9pz9ygBP9rvnztZO8NuH/aIXJ8G8IjsPYDAM/wmh4LpAmlGzYFQVIGTAAbw&#10;cUYCJ86GvMiD4pJBfDZuAGSuiMMAdNZMpyhzSXeyzaFygumX5MM6le7VZwg9YxD6qqc71kavAnK6&#10;SC/tiVHRY/sRaNk/ncyRIs+NhegeI6X/gIhDEdQJ2IAlB+Ltjbddnjss0N+eV04/l94Zu7lQfO86&#10;6vlJ1pUeITIiH84KwHI8+qvnNAA0vpBRTimwsx5jqC/gMRaZ5YDJi4xKQI3XXPTNPMu7xlOH2k88&#10;rY3rpcBX37Ubz5T01Gnz7Z8g1Vq0NdeOW/8lbczR+iqrU97IM/3Xfrs2j2v76941vkuOOVUOm/OF&#10;u/jKdiWkHHj/d70DAsG4k34JFf3mVAQ6dNhJPRsvWCEHVECjvqSdI+L89SFD+t7fBjCutbEX48Dt&#10;sLzDOjarDrFd9umZkg8QvCJ6Isn2ZtgbYkkh8v/cS5YEZezXnLCJ/QkmOEX2J+FXdtDpWulQwGm6&#10;566RAz288LxDAHqhD9LegYCE1hw+iRTo9GZ7E18Bj4TYGiWpgh9v1Ev+N4l3/V7i3xv6s1//evbo&#10;n4TaH3H0x/n8cUYJvT9GuOM9GvvRPz9v8Gk78gZbsgv/+jpAghoflBL+Dkv6GkDZQUCHA+qUgksy&#10;9rclrNsfK5T02wf5S/oFpt6+S/wdDtAR7fzxSevzxyjx3qGAPZMb2ZIr+dJ1fsxhOOynR/SB7+sA&#10;YOMV1/xH1EEA/9JB8z7Thx6yCUldh3KCX4cmeGW/dFN7ukyHvD3zeS6+OkBwMEDvOswQK+XL+Ds2&#10;r3/6DpPZKzyFbWEfPOWf87+eqQ8XUfdhVfiljOAPHIJBYZRr7cKtMCusUm9cbcRrjw4F+vlAYyFj&#10;wMbm/QwtNiPjnnUoviwVT4ot+YASNs9c81V4DB9hI1zc62IYGBgeulevXbGrMeGsa+PBWHMihwNw&#10;lh+CjfBSTIHoHL2F4bCVLijDV+3hp+faItf6in88sxZ+Ofnn8+mUdeEhnpFhvEonVk5KPLHe+JeO&#10;aZdeLa3+xevq9TWGtcSX+FV8YD480kadeyW5JBvt1Rdf4nuHAuyFnfM39qsNu1KHXEti+QTYAO/1&#10;E/fyBR0iG8eBQYcG8MAc/Bo/mbzpAd24xbpkbr2rU3gS4Qs+Lo/iXfxd2yQn9Wu30dpAtrm25Zr+&#10;kqVYma+zf7gMlxywwrH+a0IHAvAeZosj4D0cgrH4k2/kC/gA+sxPu3YI4EsBhwJwrp9FORSAeTCX&#10;vnYogE/WJcaxNlhobfjdQZe2eIuPeGe/qL1XIjzChzBm+fKIwryvocYxP123ZrJnv3RaLER/yME+&#10;7Buup1PZO16kP/bsGazxYuQFWNiMiWzaxB+BaM/1iRm3NjaAgRSvBXNCHCrjKbkCMoRCYAQkeWJw&#10;nGXOtU8xJWHISQ9SR8Acnfb6IWMTvrEwAmEOw6IkGRLDBxQYnMCRPd3ulR/x51vROc+3mtc4Kahr&#10;+3p2bO3oSUCDv2TDkCW7wE+QIlgmA8rmGRKYCKyAInDUNvmRP9kAZ7IwPv0xX2ReumQd9MnYZBlR&#10;cuTaM06OAZT403X3lN9cJR2e0w0G4pm2dMi66COQRxyA9h1u2bcAkS4X4NFvDlQbbXO0nIy12S+w&#10;9PZG0If61AxI9haRk7APssGH5X/XH9GzbbPTbPmzZB5jdM8p4yVHZs9kSnba5JQKhNYp6Usv1XHY&#10;gCvZkhc+wgp40GdmMECAQ1Z4j+858cg4BQ8FHch89h2Z2xp3L9ZCF1E8aq2eCcxv/wSpdFRb48aj&#10;c/wlc+DFrqm5b2R+pG/2vKQO9dx45FJSyk7hKzuU2OJjJ8mcr09P/aTAQYBkSoLCibMtvGbHnLkk&#10;BB8KwuxbmS1ml2Shr/n0Y2fu2REiY3bFbtim52yOfZK9e/KN6AK5WzcyLt/AFtmYAMQb4L/7u797&#10;I3+BXlKrRH4eIWiWTNmLxE8yby+wCqVjArgOAZDgpeRfAMOZqte3g1H3cA5vJZZIwNKbbomtIEYw&#10;hK/ejLtWJ1ByWGJtfuveHxH01n0T8p/zn/H99X989Fbfm/X+F4Qv+Wc8+/D/58M8wR09xHtJrgAQ&#10;T/AAFnqOF0r86gDA2yJlf9zPvWfuyZ3uSqAdZjnYklR3QOC/OJT8+/kA3e7LgJ77usAfdbRXX2p4&#10;Ti7Jlsz5OQElgv3u2RJdcC8WKSaJ2BlSj1zzMfwKfRW7dECgFAA7uGh9vuBxOERPfP1iv3RSX3pK&#10;p+ic5/buCwM/o2h+7disee0hfwuj4aVrmMyGYSV8gZHwMux0v4nGYlCkDs6EY4tn4aASBoZR8CnM&#10;8hy5Vu/auK6t7dGhQH9o0Hw7VmNU9yzph9pD90uexZcldfiE3MND/kwp3hR34nWJHIKNyoL1AnVx&#10;CXKvPhnpG97qk681vmt9YAe7FQfD1RJ7egAv4Tysha3wlg7A/xILbSNjwFt4DIfNwa+nB2Jo66Vf&#10;1oPn+JMMXC/fyD/Z2of940+6pl67dAq5RquT+fOexXP8Ltkv4TePa/Mga460rw0e24M6e+LD1OEX&#10;vvExbArfxJPa4A27Yot8GZ/BjvFNW31gFYxiqx1CI7GeOrZfzEje5s020wXxKRmpSycQv46H9pDu&#10;oZMvJ7/wEG+zR/Kh79ltMjtJ+2w3+9KH7hgXvsB1+xbTevnlBQMco5P8m8NvCX+HAg7G+VI85E9h&#10;mTrtlHgG6/kG/sPhQn9E2FcC2vEVfCyMpe9khE/4Q6b0V0yP12Jx12REp2tLt/EpHkT2Wh2etfd4&#10;gsK4xZJvSfHd/ORo3dZsX+roabZJHzyjO3SqfAfRbc+1hyH0Rlu6+IIhNrNCNriNq2ujFnRu1jPt&#10;tl7bxumZcRCGMkAKDWg4Uwqg5EwZkXrC5CwJDgEazymYIK0gklCVnkkUaq+vcTpsAHAFlhjDuDJ2&#10;ioKB1kURMpqA3T7aC+r+pGcVId581Mez0zBd39p+DZnnmfVE2tEPxPgpGP4LigTDAhUGDRAcxFBQ&#10;MnYoADQF054zfn3UC67IWOBCXuQD6ChrsjDfrkE9JSbDKIB0TccAtjUwHLSAywiszb36DguU9IYu&#10;0ilOwDUC7hxDgVbPI7rnOaJ/DJXO0TUGaE10W3Dpk1lBG7B0aiqgQxIHJ57Aja5bIz0gm2woeUXZ&#10;7knZsevl3Y3S7/Rt+7xH1tV87vUnm5wY0GkdxrV+Nka2ZBU29IxOsUUyJAf4JAHENzZMVvSFTgF+&#10;92EG/dEe/zsRFQCRk3qULqo3HvnjsbWQv3VzuoIDaxFYWLv9WaO69uOaDt/+ORTQVx908qz6+BJl&#10;g0r8MFfkvvZKdOpDY1tvfdRZK36w0WwMPzhsvzeWfEj+OFsYST6CGG9VJVa+EuB08RWv9Jco+X2g&#10;z5XpNLlxvgVjxsBbsqxkAw50BEHmyVmRGXnE/2xXHfknY3LLvlyzQ/JkO4IGa7JOCaE3xBJA5O0x&#10;8t/b+T/6ff7uTbgkVaJtnwI5+pFPWtwiZ9iGzCXZ7wAAlsE1pE5f9RysOlgoUMFryZ43Q7317lBA&#10;4ikIYvf62hf91lcgtT8N+LkPA85/3px7a/7o37Pr6VDAW3gHACXRiOw6AMAH+IgkwALGeCUo1Mah&#10;gD54SU87JMB/+oF/DhgEnb6I8dMHP4Mgc7JHkn5fKkg0HQLQDV8K0Bf/ZaF9OzQSuJM3WdIv8qUX&#10;4hG6TE/UO5TaWETST08RbEJ02PqU+RXUc6Q/fWBz/Z0P9inZx4f8A/5pb690jY7yowJoNqltsVO4&#10;aE2u2W8JBrtEBYcCRj4XsWXYgTyTTIWB1Z+kX9fwJ/8UzodnYRiCUfkRFA4i42lj/ve+FGi+8DNq&#10;XmVjRp4bO/yMzrq9v7VHxvOsBGxJHb9XAoqvrvHTNX+z8UsED8UrZMWXwlUxKxytDWyFu/hDhmIO&#10;8vU1lp9piSPoiLg4DA1f6AN/AGuLV5B4aQ9f6bAEir+lM9Yipmkt6S0dsy97jvfk4j7ZIPV4Yt3G&#10;s2+8KP6OX/iCP5Gxa1OJ4in+IPfWZvzIPbLu1q70TJmPwnN7wvf2yUcVA7J9fOO78ARv5CH5BhjE&#10;l+BJdgcj+Dw+AI7BLVgGU+CGmFgb/DUmWZCJa2OLC/laffkHNl1CmB7gIfkvD+IZ3tPNbI9MOhjB&#10;P/d0mO0lLzLQVv3qfDJc0s8c9NTcdAom4RW+eJMvjkDiDEl8f1PAoYB7L8r4Qv34PRiojefaxTM+&#10;wYG5LwQcBjoYaDx98BJ/6Lo4gjzJmC7hKTsgnw4Fyg88Yzd4yZbgzu49/uGPkg7bt/3TdW3wIJ5V&#10;H4/2+mvIHOYlW/uy1g6z6ACdCEdcsy/7osP44RpPPE/v6btYS5zyQnHbvAmVbSowbeNKdZF2FCeF&#10;q33PtceIHY/SWqTF5hglVJSH4+VwgRiHiwiP43VNiKhTes8YDMcH4IAdY2WEgRhAY2CUlMERfIkh&#10;xgEGSryAhB+RdX9E9h6PPiLt6veRkuwc0a3d11DKjJ5RWjJM8RkHXnIGAmcEEAEjIMBrfAZ6yHPP&#10;BFCATVtyJ1N6QE6UlbKTRcqPzNf61HtOkbVPwVNypWfWxggoe4cCDMMzeqitNtaZsSjpCj2iV9ZG&#10;twquBHtK9/aN6K/SHvSj15wBHTSefZkHYOoXWOKDwBav3HujCPQZJhsQ1AEwNkY+lfafzPZ6wUuJ&#10;Z2h1s7aPqL7P6jOZZOvu9Wc3bAuvlTkX+uIZW8sRB7D24RknxSbJgB3jLRtn23iK/3SHLpENHuNv&#10;/GbzcAFeCGi0D0PoIJ0TTHsebijdk0M6SafoSLpFdskQiHK4wJgMb/8EqdrE15Nn8XpJnWfxVB3e&#10;KLOFbXuj+iJ811Y/ut3JPZ2kV5JZ66ePHK9P1X3mJ3HVhk5728Txem7/9s4BGU9/zlof4+AH2dk3&#10;ObrPUekHC+gE+4Df6o1jfnpPjmwzu+YnzMlu2TB9oAd0QnBmfclPQihwcqgh+feX5R0K/P3f//1P&#10;n4b7OkCyJzEsQZSkSrglvfSCXtETfsi1RCudQXRvMUwbpUCE/1KvxGvJZPx1ja/W2aGApLU344IZ&#10;JFnWzrgwwJyeOzwU4Du8kBh5+y3Acvhhr7568Dl8Zdc+j4+6t1dJpk/qJcf95l+JL9X1twIkyxJU&#10;vMI/X134ioSOe+sjKHMtgfY1iWt/AErQRjckJ97qOHwSuEloJfyCXAk9HivhneReva8JjCuY9CZI&#10;f0E1vtEVuLlfC7j3HOEdHSuxgRP0wp7t5R//8R/fkn+HLf4QH/12QOBnJvQEX3xRYg3kSA5kntyV&#10;Angleyp+QfkD+tnBQP5gMcq61NPp6pV0mW06zPClAFk7FPCWjQ7wEQ4FJP74pr/21uXeNbxkr/RI&#10;HewTB7EjuIrYU/6ZzbLpDTD5V3jMlksQ1MNu9XA7Ctsrtx6dGFX9UrgIqyrDS2PpZ53P/u8DjeM6&#10;vISJjRlps2t7RIu7e32S+a0Xj/AMdY2nYpuopA3P+UJ4CPfI5Cz5HfIRq+KDOn5Jnyi8VQ9v0x86&#10;E9HncAouwRcY2gEA3UgP+U04SIe0R7CQzueTkbiHrRVX2W8+CC/snd7wCckSL+w5/cMHbeha+hbv&#10;lpdIX22USJ1927MxUX4HLyL3+RR+SMn/oOr5vc0T8L/2+MKW8EUdHrB5NggP2D7exlO2KL9C2sI3&#10;NgmrXMN6PPWMD8FneEEO5nM4Iybhl32tx6/BbpgI88yxe8ZH/MfHKP7Ex/jrGZ7HS7ZDXvRa+/RT&#10;vTp63fXaJnKf7uMlHVU6AKFz8Bh+h2NKvgGO8QMOfeGwkm9wUAJb8Uh80UExPwj/tdPXwSfs9lMp&#10;hwR+Comn5qOXMI886RjZ4xE9pa90GMFg/FYPE62bruAlftlzlF1H8cPeF09u5NkNf76EkgEZ2ZO9&#10;0QPrhhP2QD+LWekRnRZfbR7kWe3wCb/o5wtF7iTJRMikbdaGqne/pK6FplCBIoZhnOuIwlqAxeXM&#10;CEUp0RKMBVyMhWIwlJImxsjBE6ZSnxK0AGqdcIcCgA4zOgXFtBhpTfbPSNZ4WvPy4j1K8B/R8vGj&#10;Pjt+dGv3NfSZ9SBt8CMjoYj4DhQjQRRnQtE8dy0JIDdOhVwLqMieUQJfTs2YdKj1tD4yUbrXhswA&#10;eaQ/YswcQo6U8jOCjIHstSN3OsAo1Fura89d0x2ga930i57RP9eCPs/YjnvkXhB4HgzQc/uzRk6T&#10;PtJdz/Wn8+ag3+bAF47FWEBRAmGdeH7Tx3h1owWuZHtrt+NFa9vvkXG13/HNa834SAacC0chqETk&#10;jMgq506e2rBJsspm8U+AjcIK/MMz/MNrvFeH92GKejiD93gZjpAdvcN3hO+cCEfkMIZDN3Z6E87Q&#10;YbKhvwVBZCkRvf2TINkP3pLRjWdR/N8ySr6uyQTt88aoDRx2XT/35GEv+KBkk+wD30pS7U1i6/fK&#10;Ps/DRzaAx3gCN+lvgYL+cJqj9iYW74xLvgV4yVowS67ZKZ2AGcbDX0GPZNfc5M0OC4qslwythTy1&#10;J0MyyD7Jk/z4DomnZNKYAg9JqkTYgYA3v5Jd1GGABFi9IIMuwK9KASCyfwcgeOQauUbmxTfX7Ha/&#10;GnDvWYcCdEUwJ5lF7HsPBfqNJfJMAISvdI+uNjcdNI/9GlfwhUqKyXRLJBB1jzh+65NcS9jpqoTZ&#10;IUNvzgWfPqn323yHCQIwdXgrYbWuxjK+Nzj0yP7UWY/n6sytDuHH6+vrWyDnSym/DfVZvDa1daDg&#10;bZJ6JOET9BkbT8zfvoxpHnykP2Tt72XgNb2gZ3C4GAPv9LFe/cUZeNHaYAT/Re/ZC/0iR3OYl5y0&#10;F8STIVyhj8blH8zhPp8QJhWPIPqM1DkMWKL/SvOU1PlawCGQN2TW56DOc9faG5PO0lXz6S84th86&#10;Yo3WZl32BLe0gWFskI2KfTa5YOclXbA5Us+2i5FuMVP3cAIOocWqresaLoZvCG7lU/J71vXoUKCf&#10;D2i3OKts3ltQHhbrt2t8j862rs3dfrte/ijxEjYuhZEl83C1WEEJKwvc7V97eKqd9vxssaxxzEtG&#10;2vuJDP1hAyWe7JZtsDU6Qj/oDT2HLXQKttB3GCQhcx2GsGv6T88lu3TIOvi6dMBeyweKq63NfsRd&#10;3cN4dfiCb0rtS1y1c0/vlMje8AHhQ0Rv8VBpbM/xJP7EI/OJS8oFUPxdn1OCyF9p75qtsSO25joc&#10;iPimviQoBoEB+MTu4C2cgfcIdocZxSNwQ+xjXvuBRXBHIkz3fS1kHLYNQ/AjfuETHp72t7pYu0id&#10;Z+myfsVheKm9/qv3ZMtGsyH39ae39Bq22R+fRq8cysIxPgZGu3bICcv4aeTvzMBxOgaXYTQ+uYf9&#10;ntFBY/LXDpzFDQ6N+RT4SHfJAf/pJrnRT2Rt1kUm+XZ4GSZrTw/YFt7jJd6geBoPEX2M5/EwzFHG&#10;J9fVfwsiU2PTc3pNV9Jv+02PV5fpFMy3T9fqPHNd6Tlbf8EYBmSzbSIFUK7AT0oxYgDGYJbxCuwo&#10;lrExDvMJhOITHGfFgCg+UEKMSz2lKOjp9E1wxNEDOE7bWJWAr1M5xohiAmEjxl2iEogwAJRg16BO&#10;Yzj3v/Ss0OPvM312/Oa/tfsasobm+MweAhqAjNfkQpeUgI5M8RqfBSOAj3w9A5yUkJFyEoDNeHQo&#10;PaIzEdmg5OE54KFjEWNAxjNnztUzBkD+lF8bRmTdSoaTgezpsHs61XrTNfpVkpru9bx6DiA9BEL2&#10;Sg+1lzzQY/xB7ABv1LEFbSRb3gRJtgTFxrEnfDr1EEBsILKUHgciZLd9d4xz3Gz7I0p/lMg4MAD/&#10;4yfAKoiJyAmoCXJWZtpzuPifveKdwDpbhiPAHK/IyD05wQXkmoMlA7x1j8/aa2sselpi6TncgTcc&#10;vZJOaGecngmMOCaBEqcMpwTnt3/vHQosBiBtULJSuqfnyUaZfW7fpcZx3Thd4yM8VuI3mcDB9kQv&#10;6Z1gURDClvHS/vEKVhaAGI+NaG//nDunTa4cZXjKRskYmZN88w0wgSwl3xy85J1DkvjTm2yWzDl4&#10;stIue0DkRqbWyXZK6AQR3kBIJB0OFJB4y+035f/8z//89lt5XxJ4cyHgoh8SO/s1hv07LEJss2Sc&#10;zAUeAmt8E6AJns3JV/FbeGEvrrWlK56VwAp2JLfnoQC+C9SNrY8AXh/t9HFYABcqBUd+KiEZ7s17&#10;JNhC3rRog7ylR/U3rzn1V/oEE+YgfJOcI/XWq44MjCsAQ95I++xTG3y0Dvfe2jigIQPJPyIHpa8Y&#10;/J0EJNn1Vt64HSzo11/Qdwjhjy5aU0kKXuELPinxmB4bQ9ApQbSG3oR2WE1HUHEE3YEPdAtu00l4&#10;oiT3ZE621k1f/PTBXs1JPuRkPHpjDn3po7K4xPiwCJ4o6TO/4J4el0C45zvELXBIQodH3hL6MoOu&#10;sDkyJD+4ZHz97cV85rIO+1faR37ZOrXjj9gZ38cHCybZLAxGfCPbZcPsPazOptH652ImeLUEf6Jw&#10;KTwK06ITE9Xls4ylDnZ8dCigXzgbXhpH/8Zbyn89Q7uHyHy7z/jgenmBj/gHQ2FkCQX/Z18F94hM&#10;xClwEsFpVLxKPvnTkgFjkFHz0Iu+6NGGXI3J/9EX+i4eoy9hKR/APuiNZ3RYrE4nO+TSlv5Yp7WJ&#10;sVzD69Zlvnhlv3SEDsFz+7B3e0n33OOR0tq1tw/39mXPCK9QerqEl9qnk/qnq5G1rJ4bO91ufNee&#10;2YNn2qi3NzYEC+AQvHHNvmAAm8dz9zA+m8Zndo3PfAWM4wv0F1OwR7zH9/wZH20P9kRm+G9cZA3s&#10;mf1a203fsqdisnT81FGledSxDf3MSSZ0S4lnjZnNGmttKfvyPB2FVXCSL4KVfA4fz9/6Gsvf+vF1&#10;FmwXK8F6PhrGwrt4lI9S4h3MVfI1vpjgn/gYPkw9jKO3Ykg6ScfshV7SvfA9X0CnyYpdaE+n6TMd&#10;oIvxiT4pUXZMJ+ITXVEXLxfPno2lP6LwrDnoKn5bq7XQB/u0Z3ulO2I+JJ6mM2zXNexXX7yF2Cdd&#10;fuHMbIwypEgJOOG3sa6rR5jEgJw+U16AwmgIyl+xJlDKjNkWazEEw4got/k5X230dQAgmBJ8ccjq&#10;OT8BX0EfwykBQwSbwzV2jtaabJqwEWOzDsyy5hTY3pG9UIKMB7Xfm0NYSmAf0SrLR33M2bxd39p9&#10;DSXvz+7BWvAH/zpBFVhzJsmVrAGqAChZUEh8N1/jtD/j4T8Do+gUPOdHPsmGnMxLnhG5IvMxDn04&#10;LIrPECi8ud3TQ+Mz/j0UcJ1uGBOQ21cA794+6Bq9y1EiOukeecYWtJPU2LdxzYdXdB94peudziuB&#10;fkmOwE8wajyAA5gC5aV4F/+6DsRca0d2Z99HRDan3G+U/qQ7rq2T3PATH+0bkQfe4y9AI6sckHqy&#10;0V6ZzeIfwCY/vKdLSL2SXMIefMbfAu5whnwE2ii5kFcHN/ibTOgwHDK3Z+QAhwTpvR2V9HlLKFES&#10;fN/+7aEAntx4hjyPyC7n67r76pIJ3HXfGGjbdU/22nJi+M9RsA26r7R/jhTWwmD744yVAhZJF554&#10;Tj7s0p7oIieinaSQc4b5xid77ZSCtAKt5M32yQn/yZQszCXZI0c6Q/5KRM7kxgbxnD2QgeRRkCX5&#10;5Gv0Z6vaszUluZMdm5Jse8vy+vr6lmBKUAUuEkdYxcfwLQJjfYwFy6yNnAUhDiQknd6Ye9vhZwk+&#10;Q1f6vF4ALonVhvwlb3TFGObBT4EOnhsTWYO1SXRL1vXxTDt7Vs+PSuwdBBjXtYS/pF/Z4QDqujYd&#10;CCBzGceY7s2JH3iIl/1hQUk/2RrHOrXx3Nt9eo8EfeaiB66VSIIuue9gQF/9lMZG/QTBG3Ht8cbe&#10;xQ3e/iBvg8jNFw3WYC4HAXRPW2+OXKsT0LiXOMNS2Apj3cNXukwO+mkrtqDbxRjaeO46nWgM41q7&#10;gxG6bh3W7Fof+GD88xCSDhajwJ7uYZPrpdoZgx76+YIAGfmywrrZJ3njhXVrqx+sYid01rrx3TPY&#10;yRbYGrtTwgI2xl+W1MFgdss+YQN7ZcNIwOkenrBhlG/xvCTMfbi12JU/Wmw6ny2WReGdsdxb12e+&#10;FIB9lfp3vwSL9bGWE1NP8vxso1/7jSe3/XgOh4s1Syzw1b74xBIX+LUxDQq7Jbf6JLMoGRnH2OzB&#10;T6fgkb7kbHylWAfWdkDlGp7DW/riPl3RNl+L+EXr40OMpS1yrT+d04dO4K310g1+3lzmsY+SmIhO&#10;4Qufob09RO6rU6Yzqz/xnIwjdckmfYu0rdx+rsnYPEpjqCcrOAKXYTLMhAn4zHfiJfuH1XAs3lay&#10;dz4LVvAvxuLH4Az/VLIPM8h294R34hr8Jd9iwfa4Oun6Frupa3+1W964R/x7eqgkZ7KMV9qQq7Ea&#10;u3G1SX78skMAvgPW4he898WeP+TawbyDAAcD2qrz9Z6fw/Ht/IAvARwk6MuvwFt0+j/tYSNZiMHx&#10;i/7SSzwL8zyDzbCTHNyL62Gn9myNPdm3vbDn8E2Jslvt2IJx8cs9/i2/4tmz8fR7ZCwlmRkTXqMO&#10;vKzRtbVbiz1n8/bF9uCKNatDcqMwxj74uxdBQSddNmZwimZThK3EmMAIg4EAxyfYYSAEL1gTQAi4&#10;nPJzYk5xOH3EwRMqwTEQC7NIAklIgnHOlRPm1AmN0XDcOWpBOuNhgII4IJRQGZ8gk0IAMgxgSCWD&#10;mJTTS8AYvAb4pVRS9BFpmyGuYX2vxAg4CnKgQ4yMDPAc0MfXAIguMTb96BulpAeUknwoqgQEUWjK&#10;Tee0N1ZgTYaek6v+Sm3J17zaA1P1OTlryuhRiaj61mH+AIQOCbbsBxmn4IqucZJ0T7CH6LV7z+gj&#10;wht9rNd6cq6eCQC1d3JJ/9kT4iycQlsrA6fHSrZp7zc5LK1OnnrZs6XaKI2v7pFjOfui+lSSE7xY&#10;gGLv+Kokd2Xg5B6/2WoHAXjtGmW/+N4hAJ56po69k4+AhhzV4Suc6FBHH206vMF7Jd4LpFEHA/pY&#10;GzmRiwCd8ycboBlGwSQJ1u0fzEteUTiTTZykHi5sO7S2E3Y0XjzveXVkCV+UnutTX/VsEO/xjt7C&#10;YHgLXyUZ6Xz71zZnSK74D6MlgnDf2+OCCG2V7FYd+ZJtRJZ4nIzx2TrIWV164JpNJne+xlcJZCQp&#10;krx6+y9JF1hYq7bs2joFkUp21D4RHUjugjOBmj1aE59CzubxO0gJmSDF22z/LZ//o99fqDevA4H+&#10;Czt/qK4/1ijAUfrNOh/oMIGf5fvokX0ILgU39iGg8SZE4IRcI0m6cpN4QWdfCBhTKUE9qaBJqT0y&#10;jvGMoXQY0YGDBLS1WJf1wSA+2yGHAw1tkTH7EoHvd6+0HnWSZfcODQSHfUVgLKXkmt44LBAr+D2p&#10;9sa2JjzQTmKrf33sx94k7zCyoBz11YBYhn2SYTEEO3VN1vG6wwRtjUf+xsBz7diBeEN/fY0nPoER&#10;bJ8stTO2Z+aFDfpox55K8ukaylfQs5IA7dxviei4PUuCHaA4jCiRcLgi8RAAN7Zx9Wlez9kvfVfC&#10;VMSu+Ei+iF+ByexTWQDpGf8p4GTHyP0vfsQMNiV5gwHd88kI/oRBEbxB4RtyHSaGX+j0VfwNCsPY&#10;sq8nbv9uXwpEzfeZeKs1RedaI+urvv0hWKvED3Fm8TM+ik/EA/grOS5pgVNkks9zDSvVa6t//fQh&#10;K6UxkifsIxN2Aq/gz/pKOlAcxF/SDT6TDhhP6RkMhr3a1t+9OTx3zUfma+FrcQ1/H2/s37rNRb/h&#10;eOPSWbbEZuyTXuEN3uGpkuxPekZeyHhkvvLQn45YW/O4bozG18/ak61r+OaAEka4hktsMduHKQiG&#10;sUX7s1+YwS7tFVYguMa+yQneOgCGX/AIj62NHFs3/uM7/VFnD61/eWWtnlm/+vZujz1Th9gsn053&#10;EH7RVfpVfEa/yIQMjYMPxjaXUp1x9FO2ZrqEJ/gEz/kEX4X90z/90w+/+tWv3n6+52+70M/+1ouf&#10;8qn3dRTf4W8P+KLAz2AcwvuagN+AgXwof8ZPObzuUBmWmxe+wj66yybCMfovV4HR9JHehov4nk2x&#10;M/xYbLNHvDAODDVutqIvG8YnPMBf/F79Sj6oukeEt9opa2ssYyjdm8u6rJ0czau09u5dW589stXy&#10;HPbH5mCHtRsDr/jEF46aEjuF5vwosI1SEsqBSQwdAyk1YXDOhMapv76+vjn2/YNCDMfv+jgzwYYg&#10;CZgXMGnHGIABsDCHhRJkyaVrgrOm3mQhTljwlwPspGeTrYRMqQmK8OyHIBM0xc04GApGJ7Al9dHt&#10;eRSYfETamjvDvbX5noihcAKUjVKRZXy2R/u1T/wDaBSUsZIbOXeoQ2Z0gKKSlwCFcSLj5yzMZzz3&#10;HQqk4NppT285YTLPICQY2mX4nJ8+KIMwfwGSa0bEaTrtBe50q31mYOrOwyjPjJnxuWac+KJtBwCC&#10;PDZFj/u6osATWZv94Ie94eczepNOvvdsKd0NtMjqNkeO5aTTNtwLGMkgECUrhLcROcAa+yQnvELp&#10;Av7SD4G1OrLzHA/pDJ57JslDJX3qPHOtXlsyLEjvzRo5pRvu1UsKyceaOHV4I2nkuDl/yQJsUiLY&#10;efv3zKHAybewiJ4vqT/vI2PUh21UR1aIHI2tza6ha33Iip7RT46mBICN2j/9U0+OZGoutkVHJZL8&#10;gEPhZIR39LUkAw5nC0pt6DvbYRv4v9d0AWVb5MAuJP7eNEggXQsY3PM//Jd21swPmItuGZNsOwDi&#10;NySA7E8SWHLJ9shXUstP+SOEPmX0x/0ELT7FdTgg+feGQxDjTZw//uQ395799V//9Vsgo61DA0GP&#10;P17H99EHB+X4ZT5vjQQ0t0MBVHIcCYCiEvne9Jcs40tldR0K6NNY5iwxxjd75s/tX7KLP3wtXpGT&#10;wNe8AgZrNufOZw5rMadSPRKoCZwFwMY3j+fGgX14YFwxRM+MbzxrxANziRfwTmks/QSA2ji4sAdy&#10;tDdxhwCbfIsX2KkYQiyhLVvWTwBZUm/fxkTadSignyBTP3zQDkaoh91KQal14hvs8LyEH/7AHNew&#10;TBzlMMr4xTHwJJzSzn2HUw4D/NYWX7Slsw5L8Mr6jccO7dX4bJDO2xd8U1dywrayz/wgO1Wy53yu&#10;a8FiwW8+FZbz6whGwDc4sYFzFM6g/Fb3i3mLgbcYKhzTHwZ9dChgvHOMxv/Iby7VZ2nXGlmzcdsj&#10;bGyvyviBZ3iIb8i1/aBkAK/IhfzgpPtiWLxH4TCZ5FfhM9KOvMiFjsAgb1hhHx1ID+iFOAfGwsp0&#10;RlyTH3Yf5SfVh810yBie0W/Yqt56rRGv8Ia/sE77MT8/XJxoPD5aKYFJj9IDcj/l8ohOuaD1l/yc&#10;GMx1MkmeSkSOKHlZSz6VvPgCh8PsEe55k+0ahsGTklV4zv7xGtkzghVwz6ECbITJcAM29hWSA2S8&#10;bJ3Wb43JwDqKK6wxfUv30rvK+GBf+riOjEVv6Fk6Rg5kln6qw4fGNF426doa8QhZDx6rE7vJ7Rxy&#10;4I38UHLvj7jy2Xw3TIfFbNrfrvmHf/iHtxIP6K/2/KefbCG+lZ3zZx3AwENj8GcdCsA+hPd00h6L&#10;PdXhL/ko0386mK2xLfgXttmbPbVX9XgUNuoThnqGV/iNPyh9VqZzH+n29q/OdXI0lrmtQ95BVtZg&#10;DzCEbbY+tgr7xbfFzfqQj30XK3tGf18oI8XEaE5VyWkLECg5BebgKS6nyBCQQJDgGIWT/g4G+uzP&#10;qY5TIEJ0MIB8CtIBgdMgJSdufCfyFIny21Qgop4z5CRz1Mi1ut7wETDDs1HjUAbCAriEhWmUlmAx&#10;leCQa4xeISS4R/dnnesE/xFpzyBTnFub74nsh6EAE2X8pPQpsGdkKvAhT8GUIKbAiTJyPgUliEKj&#10;TsE5UmPFO2ClPYWnK0r35M0JIfL3jBNC5sixKatDrgMGBqUfXaJTJZsMiXFp6zmqL51DxtDfWqy/&#10;9QFLewFCvXnq7RR7c483AkL3Al880tdY9BYf8Rvf6dtN56qv3Unp+lLjKPE4GZ59ybTnxkfdn3Uc&#10;CEAFkvbN/go0KwNU/CogIhs8te8CDnqD93hHV9wLdDwT9LJ/OECfEB5qV0KJyE8f7bXVxrUxPAOM&#10;He5wHNZmLe6ROfQpqeR06C6HdPvn83GAHU/oLN3Fl+i8P+uVOaNIHTvrWaU61Bhh29qhusj9joHI&#10;gv7bN57hswCk5/qRqf2Yi95z+vDb22C6zlbJk4Nii8YkV3aRvSjJSdJvDE65wJTMPXdfyZnxQ3yK&#10;pJwPkXgLEvggwYHkiCy1tW7UHsibvARk7EzgwL8h9/CIHfJfvgwQiPgr/IKX3gZ5y+H/6O9rAG/h&#10;HAwIcrxJ9/vI/rJyPyvw5qPDAc+t2xwlsRI9+iO5tb8OBgSZeyig3v2W2qAOCPhwyTQSsJa0e8an&#10;598jc+b7+XI+vWRbKfmVDNN3Y1gzPpvbWM2Bih9aE7IOybK4AXnDo84z/CcT9kd/POugwPiCQnGD&#10;0mGKrzYE0dZLFubEt9arnzUK2h3Q+DmCNnC2Aw4kbtC2vUnKYW6Jv3XRB/fFGvoZQz98s05tjW2c&#10;vjTwHGlP1+yvZIluwh4671odLNHGPR6bK1zSTmyjjm6a03yInjoYoS/Wrp35rAl+8VfwStuSEXiW&#10;X4OzAn7+07U6WKxEbJa/yUeqW79aYqrkk5VwLv8PH8KUxbPuYUg+4qT1Z67hlrbhl3Wzz9s/ehJG&#10;rc9CO8757BGF2be1qot2nZ6FrfaqxAv0ix/9YLwr6YKViK+RuMDPfKCyJAXv9a2/WEIfY5CNdtqI&#10;b8lBHzjjfw6BTfwUrKNHEjTX6Xh2QI/oHt3k6/RBYSddK+5GdJtuwVil9ZrfGukAvvA99Ide5mfF&#10;SNqKrfQ1B9+OD/ZlT/hGBh8lTkvJY+VDBviOV3ATnuABPltjcktm1p/MKvW3DrptzbDub/7mb94O&#10;MiX/MA72hen4i1/lIfxR8QVewgfYBDf4OvGkduIVbWEkfqQ/StR4bI6MXefb9CUffKY7+Fiuwyba&#10;q/HcV29v9Ild05/0LBs2Twd/eKRuY0DXrc+zjUHoBNykS/ZFx7xc4XfwEO8c3tI/POOD+rrci2Vf&#10;nPsC0KH73/7t374dxvjDt0q+wcts/ii95gvgML2Gn14iiBfZBpwTW6BeDijJpHi+2J894Qe+2H+8&#10;aH/puBi2+JXtxjt8Tf/SrfR44+uPdPuGWa4bwzziI+skd7mGdbMt+gbz7Ys+aCfWKt4tHqY35IQf&#10;dMkzcnkR9BCSk3oK6ZqT7lM/JODrbZDTLM4ZcdaER4hO8QGRrwQQAXubQ8gR4CZQXxC4d1Dg8zin&#10;mQI+YxbgYbKNMhzCtXEbIUyKBsQQBciZ2hRBa0/IlIHAAA7mUXDCDewxOML0FaQS87dcSrhRY3xE&#10;+hIow3F9a/M9UcpLySvxL7BgRAyH8VFK4CDQEbRwLpwC0AB6FFgywdgoeMELkONI8Tmjc09HyJjS&#10;A/qATX9krMAAMZLIesxJv9zXJoesjh5ZW4bEgAC2REU7OtZ4QLqxgIv5Abhr49kLIGGc9JURciKC&#10;ZDbH9pzSFZgK+rx5A/bqAjLAFFAob+BCF79Et+qXHM/n6sgg+1ja+uS0QEperoEsJ6MOT1yTccER&#10;UF6iO+QY2LFzfIAHEZ6SpxKRq7bkFlbo5xrfEb1zTxYwJOdFzuRLjwQ05A1TjEcG2iAYZRwyu/17&#10;71BAudfZyl7niPArvuWguj5Ju/oZy7yn3JTZrGul+cgBr9kAXtqzfdJzekxe5uAo9VPis0Qo/dWW&#10;jpNbNpiNZi/GV5IHWblnO9keG1KyI+vAc3Nw+oIvh9B8BBIMwBD6kH26JltYg1yTlYAW5gjK2JQS&#10;FiGJFh/GD0ncJfqSem8qHHjbm6TUgYCSbxOc+KOFPmuUqPipgHr/RaBPJP0+0uGCQKagxjOH4JJJ&#10;AVF/M0CCyxkLXOGBRL/kWiKqXjC1pH3UQUEJvwTZmvl0ssG3/VJAe/P62Qe/LrDl47UxjsMK2ITv&#10;JaICN/Xm0+78EsFaPdPf/Ob2XCyBXGtj7cYUtLkWM0j0zS+26KsABywOZcQJvYgQi4gRJMV45nNb&#10;gaa14aW96CP+8FxQ2lwlNCXQdEAyTg8RfRBQKvknwWZjm4f+FfC7xxO4LBlQIv1KoGAObFldLGZR&#10;j+g27DFnyZa15huN5ZkEwtrcWxf+k1/91OsXNrJbe7cmus+W+cjwVGk99kPG7VV/9qcNG4W5/Bfq&#10;wKBElp0j2A3nxFbhVBgVpkXq1YWH4U9YdMZQcEq9tvrxF48OBcSV2mi7YzSOOfKbz1Dr2vW15tat&#10;zE9au+eo+VB7z891kCIeFd/aU74GvyPxjNgVhuJ3/fTJV+Yv9fcM/62J7NiST7EdZsJT/o2O0CP6&#10;xQbgJxtkK8g1PY/YO2JbdIV+0zc6ZUx6YS5lh8f8BDnHQ+3oun6SEOuF9cZgG3yoBGb1Da+S/crk&#10;PUouaHlPHvQa9sIH+MEuxJfWTHetWT/36az59TVOcsV3sQH84RvkPrATwVU+KZ+pZFswEe/slZ9T&#10;DzutKV9L1sbFE9iMF9ZjDdZjjdrhj7WKaxz28CsOQR1S8zX8U3+fhR3z0dbd/uzFeIiu2Gfj0zUY&#10;Ub6E6BV9U8av+KEfnTeuccjcPPQwXsE22GVf8MghtZwR5jvARfwF/8Cve5kMu71g5o99eefg3cEA&#10;XLdHXxj4OwTlimJl+kyvYTwdNx8+i93wUpwiNhDPwz224B5Piz20I4fsrXyRLuJjBwTsVZveyusj&#10;voGZnmlj/+kvCtfiF7rF10thiLI6fE6GxiAr/BZHyZHIz57s3T7FxvaO2Jh95x86GMgv4RlbpK8v&#10;nHEOPufOoXdIQGCcNkNAHRAIKBBn7bCAUDsY6KsBRNCcvFM6SsDJ++MngiPPlO49c1jgcMApnMCC&#10;0yMwAqKUBGHjFN6GO12LOFlkwxglsGRIABcYGWdB6yQMvxEB3OqXTof2iLQNrFbg3yvtvu0nsAk4&#10;8JsRkQMDpJwpIiUsySZXbSi6YANQoZyha2OSHXkwWDJllBm0e/2BmDkZLV2hQ5G56MYmlGcb49Ed&#10;z1e/6FuGZi8MENAYw746eeQUzG/tdNbarJfh6stJAi/OiZ4L3AEm5wHYOBNBH9vynFMWiHLcDBlf&#10;Aw1006OPQOdGgdYj3TSm+bR5ZBP7zDjJDNELZP1R+9BOP/rDToEx3Qmgs386QjbkRG7xOz1Qh8f4&#10;BAeAHachUOeI6R7+0z+BEYwhiw4XEVnSQbjBmeuXzACrOvfGJ5vbv34+EF/sb/f9iPCn4Drae9d4&#10;Y2z8QTmu2sRv4zV/4+OxtahLVuY0Bv0saLM3/LE/jte9Z2zR2ObDdzyhrxIssiEjpB0bYIvnoQBb&#10;xz+2w44QmWrj2nN2WsLOkcEJMkoe+rI3JEiCJWSOOhjQLkq2xoisXZ3ARFLBDzkUEFxJ5gUjfiIg&#10;QeXL+D+BiMDNV2+e+wODvgIQqPBh/Jf+/sKyQMYnkb6KE5SqF3hLwvAVFXir55AdBhpfkNnBACpo&#10;3wC+661DxtAHrsAPfh11KKCNPZtfG0Et/28M+8Pzgi0Ei/RRb43GFhvo06GDMXwRoK3n6ooramdO&#10;STR9EbgKYAWB+CrGEEP48kPgKNj121N2JAAUY4gvJDniBG2tqbefyPoFk5Jmhxr2UPLP3mErYvN0&#10;q3o6IHgNY63NOvoS0npc2x9+Wqv1aAe38RsvHfYIfkvW0zu6Bock78bQV4xjP2IoemOf9iVWUnqh&#10;4preKR0yIgdX2npur32R6atLekp/8Z/crAWvYR57Yp9six3au3mN40CLfnpBY794xmbZuz7ssnvE&#10;rjsUEAgrN4BerArvw34UJp10xlDqwitjPHMooP2OsePcfNoj2nU9ImNac8Q/Wmu+Vxnu4g1M5MvE&#10;BfbCt+EdjJRU4DHiy/ge9dpoq4++SB8y0E68Y2x8xXPtxD3k74slsbg+2sFYvjEfCTOzCdShGKID&#10;XcPXkii6YK38joTRmHSqvVmzWA2vEb/dwbp29If+wekO2cVUxrFu67SXUx4f0cqkkizwQy5Db2CK&#10;RJPNdDDIB+QHrN++9LMe18bi71zn36zZgYCvxWC/pDxc4nvwl62bl63LoeATO4QDsBBPyI+/y0eS&#10;B+wyT3psbralThvrEINIkDt0ljg7dPYlm6TZoba56YX+5EA/leko/bFfumUdZACv4CLM8AUWLOeb&#10;8EqMSyezaXZunOQcn8xp7fRBvAyDYaEDJQfs8AaGyfvgKgyHnXwFufDBSrkhedkfP7qHAg7i4ZS1&#10;GZfehvPWD2/xmn4VD7i2R/XIfjYeodf2hy9szvrxGtmrfXWNb2Il+p/dZhf6acPm08lwTVldGPGI&#10;4imqruvwhA2zJ7ZJL+kU3aTL9KwDgOIh/EH5o3xSh87sgP69cGw5cQ6vNwk5/g4FUF8OcOJOIjsU&#10;yJG7V/blQNThQAcEqEMBzwAXheEo3UfGEmxwthbMUHNABMBQCLXkDHM6EQr4PCN8gLPCxlhKvQJK&#10;CEsUPKDpXvscQZTgPiLCbt7P9Ptzpd2DPa0ydw9IGFEGBAiTEYMESupzhOTLsRRocHZ4hvBf6bk+&#10;ZFvAw6EwEmO4Tj+WzInoBSoh8cxYjNuaPJMIAeASDo6tgyj3kkdAU2KiTj/74AyBBpCxFvfAhPHq&#10;Ixg1tqCWzQksAZqxlb7UEUz32S77YGcAmx7jQWCFx9Gpy1uHti06ZdX1I9BanT+pvmQUKO6YydCz&#10;7E+/7EkbZfam5IC0pQP2SyfwMf7iBf6SHVAkH3LDx4hs6Bs8UOI/2XFWcIUsACXgxHtypEN0iWxz&#10;MMYxtrIDIonS7Z8AXkDS3uNJ5L46e0RwKeejRMaw54je2397d403+MHG6mttHC5cp1sOoAR+9mLv&#10;bAcWJpOCDzaKDxIkfkAAQw85C/zCJzzieDgbJcfsTSPHwsHgp3mMw3ZgMr4JMDkhdZy4PtalDxvg&#10;b6xZG2vUz/hK+wkzjEsG2qys1ZEdWbGtyH3knjM0RsGD+QUiZCZRFYD4UsDvG/2lZMG1oE8QYg+C&#10;Gj8JcGDgcMDfE3Ao0F9JdiAgUPO1gKBGXZ+ucsqCoAIu5HoT+96488HIdW/IHcoj93xwX/Dxw/wl&#10;Hypg4sv5bvIjO3qw46kzlzEktmTdYYWAUDAHa8iH/M0psO2AwLjm2PWZT3/PkWfFFUpz6G9u/JKI&#10;etslRhCsC2z5fdjnsMXfbvA1ob2JESStAkJBuERYUot/8BFvHQTYgzWzS3FDQSOdtZ++0kjfOowo&#10;GTefBMIckmVv5BzmIGsuAUDakT/ZWp/4R3xkHXSYvdAvROdLCOybfgjilfSLriH3gl+lABhf6JcA&#10;Wb/45je21odPeOK/efT2UltroNPsC2/s2VrYJbxjA9aEN/rTeQdXfvoiybEnvCkRgBVwkG8UR/Fp&#10;sEZCAUNgEOyAPbAIloRrrruHg7B+MXGvYf/6mtrW95lDAVi2Y6DTz0XqW8O2edT+GWoNUdjOd8Hu&#10;kvsOBRBfA3fjNR6LE9Qj2I7ncB2fiyuMYcwoX6GEk3RV/Gw+4xiTDMU6SnGX2EdbvpH/JHNxkxjI&#10;M2Uxmv58ovnJXzu47Hnzph/4ShfsC2nfGo0FtyWhcBuutybPiwHI4ZTlI9IHpTP6I3PBIRjMhuk5&#10;nfcTABjOBh3cwho6ZC2wS1JtL9ZDRmQgzrRfdszWYRf/4A/Pupb3wAX2BKvMxZb4FaU1kAkM4LuM&#10;h8fJhW+BkeU5bAu/8RPPET3i5+CeRBpewQGHgtZgXvuwB3OIb8mGDuILnRQvwQT9+RR7kYv1cy0H&#10;i8bDJ3uAi3DEusiUHOlUup0NFceRG8I7cRL/TVeQNcEfcuePxRDuYbSYA47iFX8M5/jSyCG8nw32&#10;8w08gPVw3SFYh1sd9MI48/D1rs1F5zy3JrqBF+wOn8mZTdkbW7NXVEyFj+lwpD1Z0Q/ygnV4ceJJ&#10;lJ6iU4fxr3bbt2fu4Yu+ruOhOMYe7A0f+Z4O9OKJa7wq3nLQU9xGF/h79XzHCwe8bxY4+H0bwDic&#10;bjs8ADDukXsOVUmxOlkvQIk4XEonqUH93EDZQYA2+glQXBtHqb9FKgUd1imYpJyESXgERjDuSxID&#10;OSXAoowMj3HVh/BS6BifIJYII0pg3RPOXq+AH5H+GdGzff7cKd7Yk3v76r79OhhgVPjPSQDcAI9B&#10;IcbF0DJCAIiSE0AzJsMIMDk7xqwvMp5645M7fUAdCtAdBJAR0KxeqQ+d8Qz4ltgAN4Am6egETqDE&#10;iXBwjNMz49FFa7LXHEqgYh5tGTBj5WCAomDNuAzcwQLgci+Y9cZHMC3wdc154xO+pHv4gtzjFR6h&#10;9Dtdq91J2qHujbMyfoZ2HHMbY6lAybOurau1NWd17huz/dizfvSpgJO+0Ad8pg8AkvyBPkwgU/fp&#10;BAeMyJSMC5KVZELm2pEV+WjTIQBnQs5kL4CSKN3+ca4cSOtv3+2heteRfdARZUTO1RnPPumUenru&#10;mXvP2JUSuEu0BPmSCoEKJy9g4PAlknCe3rIvYxtXf/pnTxyuZJF/gPFIEsYhS3QlLBIVCYlkzh/l&#10;k9wItARYEmtJChKMWYskWgDmbQBfUiJUYPXLX/7y7S2HgzC8hd/4j9fwnDzIzTP2pySXDgYq2Rd5&#10;KhH7rQ6Rr6Chkp4ISARvAixJ2a9//eu3N9XWZn/+loFARdJq3+oFKfhqzX0toK3/jUBShwRt/Cmd&#10;tHbBC/7aI5uOOhTg40qqkTq8wmcJn/V1AIGvAidzSwq1IW/PJPLkx4fz65EEXZ1SAMq3a0vO/LK9&#10;8b8CRom1AwIk0VVaD92R5GsjTrA//tk41t8BgGc7n3t74vvxiT7glZ9b0ANv3gR/gkK6Ksi1Nzqr&#10;PZ2ie/TLvf2Th4AVD5UFPgIdBwRsAc/hqLWJWbyQYJ+Cd7aBh/SUjPEPuccL5Lr6nvm9q5JM8JtM&#10;6IJx8Y98YXV6BzPgBx+CP8axD/vHBzon0TcuG7MW1739p5uCc/etiS6QuWt7aC3kLOgzvwMQtkzn&#10;1OGDAwK6z1a8uRP4s0m66hpfjQMnBJMFzmIo1/ltcRfc4Ofy2+FyONd9fqG4IPzrGuUHIvfaw05t&#10;zffslwL5D9c7R3Oec1eHzFdd17f21Ufuw/gID+wfH2AtvMYzSTLCRz4LT+EvPuOx6w4ExDX2LkFR&#10;aovfjQfzUWOLX8iZfvsZgGTSuHwa0t84xUvm4Rv5SvELHRWDFDur1z+Z54/ca6OvvVgPPIbT+Gbf&#10;9kFvrMsazeketrMH2Gsc4xvLGMks+X2GyF1f85tPfEaH4Q6Mk2c44JR7wDvXcgz25hAX5vBDnunH&#10;Vjx3mCvu4ov4JHVwkF+Un+CzQ1F/i6Z/f/rTn97+i73f/va3P/zhD394q+M3HEj2ggKv8MPeJWYw&#10;jAzU4R2fEX/xE+/ZrfjQOOzfmtkrH8t+4QNf3U+vyJMuZkfmdgigPdwIO7J75HrJeHA03cFbY2br&#10;jU1mSnbrmTiaTtAxOqMsBosHYir8hdnmhoXWZh/8gpgBRvbVAJzkQ+C5mBjOS3BLgo2Vf4e/rovx&#10;xN2emxNfs7sOXWAZEq+zWTaH59mWfbM9pfuoPviAB8WuJ/XsEeFbZX3SbdfW0z09lA+zdbEQX8dP&#10;56vFNHAfj/YFDMIv/oBMjYE/ZEH/XiT4nAbHTsk2OOmggLPXTpAhEEAClb4e6IDAtSDD9b7NiBgk&#10;h0lRldVrq4/DBcS4GLA5zCWgMLd7AYb12ZhgHaAAEopJiIRHaQmYIRHWJpyESXjAWp8UOaajAH4F&#10;srQCQ/qfDu0R6dv4z/b5c6eUGJ31yydk7znIAoaSIvIIaKqrnrGhQJ8hciRkbSxyJfOMnLMBtLcD&#10;AdecEuo+Alb6ASxJecAiqAMkALlDAfccBT0EOMAPoJs/naOD1mW9rs1nPMQgHQZwwIDbWOaxBmNK&#10;0MwF7BhwwIY4jfgR/wNmZbxE+JWurSwekf7ZxGco3Ubmdb+6sWtTota1tuA6qq9x9t46jUc/jLNr&#10;T2/oEaIf9EKwVYDbGxkOisw63Inwlw5wKBwJPVBP5mQloPH8vS8F6GS8iFrbrrN6uFTyD8fcu0Y5&#10;HiXHSres3z1d08/hAMcqOeHIJR6CHcTZquf8BREC/hw8HtgXfeRIvMmF43AZtruG0wIDDlsS5w2L&#10;AwCJr/HM4Z4D90zwI8mT9Eh++uN76gQhxuTwHQb4g3zIuHwNe8Bb9lCizyY5PrbB6Ul43JNbhzXa&#10;spvsy2FA5D7bYUcdCAiuzAcvtOHD8EoAYj3I3w6wJ380UIDnMEAiJnnjk7xllhQiSWaHHhwvPWP3&#10;eMyOBX4SWP5W4iyw5HcRvvO3Sveea2csSbC14J/14JtDi3i3hxjWwV/i5VK+O18uORUsk4W3RJJC&#10;exJMamfuyJo6CHDdgUX1vlLgtwXH1l4/+xNHKN2LNeyRzlgvvRDICm7pUG+qJcDqJTZiBfcCRfor&#10;WKTf5KAP/tBbgRCcFBv09sN9waI4QjJgf97aGVuSSWbmZS8CTry2Ptf4oYwcAC2Zny5YP702liRe&#10;0Gqf8J2uIXoI3/kJfNOXbZArW/AWTJ05jWk+uujtorH7KsBz63WNfw5S6usgQdxl74JlPBEM9nkt&#10;sqYwzRrxQxLE1vHaTzrswV48o69sLezs8FXs5RqGwCHxFdwSuPLt+XkYDOPyDWH1SesD8gPqYSXM&#10;h38w7PbvvZ8PrL+4zb91j9an3jree64M5yO4nh/CF/zAI5hebBov81HuxQz4iqdIX2OUyONt4+U3&#10;lMYkK3ZKJ8iObOAPrISpMHT9YUS24hP9xUYwseTUnNZhDvO2/uIbz/Wh29ZIdp43hut8Vf2Mq639&#10;6muNeJbcT314hsQJZIHs037FdfyHtdF7yZQ95vfZBGxgP3AU9kcwAraxH/EY23GNr97Iupd4SczY&#10;Gnz2txyQ/8EmfA6jHaZL0qzLmlCxqoTMW2++jxysX4kv+Esf8Iq/4u9gHDuFD/CMvcJO9/YCI9kL&#10;f0lueBtf4L+9wVQET/aQAPUMGYuPsGe6Qo50gP4Vw6D4nyysn0/WR1uyF6eka2RAFnwxPlo3/9bf&#10;5IFvDgTgZF8LwD94xa/gmYQX5osJ+kKLXydrMuuQgH/vUMDhTocC9BN/rSscwy/rpeuui8FOHa4k&#10;GzYII+w7XHgPM9C2XX0Ps5Sr28brnp7gHX2wD3uyRz5GPcLj8hq6Y62t117sEaUb+PXCgRMGhXaq&#10;3HVvMjh/zpzjZzic2Sbpgg3XHQiU0CP3BZXuXSOJv/baRh0CGMuaCpaUAglriazHOhkQh48JBEtw&#10;FHSdQGCszFEh99pqg9mYnHDqq0wAS42Pun4WwLRv7C8Bve+NbgCP3ydt+5Vfz10HOp5RaIoOXCg7&#10;0GHkSrrgeg8EIkYSGPWlQHWe1wdoAzMORBLRIUAHAEp6J0GsTnKiPwMNPAANULdWa2LAxucIzGFs&#10;xuveXNbBQQog2SO7EJgJ1oCf/pIf6w6E6DOeBcz0OsrYk4HypJ4ru16ZPEsrtx3LvMl1n/Vc/epH&#10;4yh3/KgxGy8gVrfr3ucblAH5Ai0BGnnhP8JXPOYkyAKvHcyQRwnqAq9k5PbPG0Njm39lEu4km+pa&#10;C5kWNLqmRxyP9SrplLXRe/rk3jN1kjRBguTGm3sBCAfKoQsYesMsABDY6GMPAhvJEwcLiwVBPuNz&#10;EBB2SzQkC5IOY3PQHLWTe466E/3mlFRx6r0NdSDA0Ts4MAas93/+S7KRhFvix4bwv8DINbsjFzYk&#10;yeaT2Ib910ZwRyZskbyUZBUlQ7KL2KzEiA2TPV4LVN3zL3yet8oSR/uyR8kaPnpL69PyDrfxiJ8S&#10;kFgTeXK+AmY8lpQKWCRr/KtAzYESnudrO4jn81wje+VzzYuHEmkk4NzgU8CJtPHVAB9Nlh0AoA4F&#10;+OwO+x08kC15I1/o6ZMv77C/pN+4/C9dc6+dLwHpnbfO+tqL5/ih7ADBgYF9sxmY5mCDzkj+BbWS&#10;XsEe/uKtFwDWJtDV3tcDDtscuphLwEjHzN9XDRJhcQE+K+k1Xcd/wbj907MOA/p5wH4RQH/3AIAu&#10;OyhA2VV6L/HqAIFesy3rF4zTHbJM3+C7km5KUPDKXJKPvpIwloAcT5T0TGm9yBzWaF3mZ1/WY+3Z&#10;OVnhs/1LHJD9S1x8Xirw43cQ3ZJQOyzBa3zGX7qgtA88Z69sk6/l02AmW3EPR2BTOAVfC6j5JtdK&#10;eAeL4fdSfmB9AHKvHkbCcoEsHtz+wdt8XX0bL3/yDO36Wtd53f1tL9awFL5H7gvE4Xx4jo8IT2EG&#10;XvIB2uBjffFXIt198aw2+I5H4geYxDbovDHIC4aKOcQ9sBTm8SNiJjI1N+wyv/aw1jP17uFZa7J/&#10;c+qnD8yk2zDZ2vhh/kssZk3pgzUi+zO/dcBuGG0+/aLVhWeJzK0N4Wu8bH7rVScG4y/kD3CDnktG&#10;fSVAlxA7YmcO7dhxb6PDF/bc2vkR/sJhINvhFxy8s5sOeOEtfOMH8lv5OTGiNvwHXvIZ+Tw8JANJ&#10;n+QW3/Tlt9k0jOMP4SziixxUw3LYLVnGc/pIZ8kUBsNN+AKzIoeulR3AInWw0vrhhjXRV/q4tk1u&#10;rpOFfcE6sqAX2tN5srZvuti++Ag624E33wAT1cG4vr6DtdbRC2LYTyaIjPAX3sWfDkTJCPY5MMBj&#10;e7AuvE1XrE8cgF90Rknn1Xtu7exPGebRb6W28aDY88SH6IZJq/M9V8ZL9+Ga+nhuHm3018Z9+NDY&#10;2YQ2+jdPfRoPz144am+IMJRDpWCdMktCIoEL4myUlE/QwvEjwQzlV8eAlnrjUaBTXZ+2GctzdZ5T&#10;WPNzZubO0VsnISOLT+gUwAkQA6XwBEagMbTNY+CCtOsYpU0MXEbWfymBLS2j3yN9jfuZPn8JhMf2&#10;vnt2vfee1yYeV+ea0vaMIQIWoOOU1TXHRf4cEzDtEECifh4QcJwdCiDtaus5XRK8AStgAvhLEN1z&#10;gO6BS3UcrnmBZYDh2hrNpy19ZWN0moMxDtA0pzG0dc1hATiAqR/9Znucgfbmtt90mU7RZzyqDrlH&#10;6dwzFLAll2dJ3+YxRuORV/YXiO16el7Z87MN2jHU0welfqs37rev+x0bT+pvPPe/+BHUBT6CHo5O&#10;UMNZkAm9oB9kLLkkA0Eymdz+CSo4E3ORyxK5rKwK6szbYUDBV4cCCK7Re2ty71kBjgRNMiJhyIn2&#10;ibWETSm5cCgggaBb+tE/DhO28gWSJomeg1vBBazu0NehgARGMiYhUTrZL6GSMHnOcXuz7rlSUOVA&#10;oM8ABRgSEElsCa23G5x3dikoYsccNp6zA/bIH0iMjCUo0I5clOxEmz0QYEdkpY6dqhPUdCCQLZMl&#10;frAplBzwu0NG89AFvCeDAmVt0hX4I9A2rwDEPB0ICM56iy0QLZHlBwU3KH+K3PONfKu3Nb4CECwJ&#10;mnym6jClgwH3+IjPZEGOEn886jDAPTKeANYzvpx8BbCCRKUAWbLbQQ8ZS9jdC9KsxU8pBGb8tnjB&#10;YT99EfgKpsUC9KkDAtf2az7t6Rt9NJ5E1OesElPrFNDSNV+q0EM/hfF1oSRasiPglrDSL2tyTS/6&#10;WqCgXQlrCxDpuXa+WHTQsAGxgxR6Za+CTsm6a+UeDLAr9tWbRJS9aW+sknMHHdbO1hxs0Tu4TR/p&#10;oeAUfwTf5mQrxnONN3huPDZtfci99TgM0FY7hxze+rk2ty8+8N9eHW7hgf331owvofd4RB74IZHB&#10;b3zGe+tGZOJww15eX1/f5MbXlqggPg427Rso9gDTosW8cPkkWLz+JGyvD7ujm7d/nzkUyHfc7s9n&#10;1UXnM7T+yBqWwvvutXOPxKi9+V+yT0kIf1TSj5/No3552hzG4w/omsM7+gNv4Gc618G2NjAT5olZ&#10;YBZyj+AcORdjKWFba5Rcu9dXTIJKrqzXOq0LjlqXtScL6zeeNYmzxF/wF55qoy9f7fqzlM6Yjy6a&#10;Cy/dWxfe8jHsgW3wdWyH7cJPh9b8JZ3HPzYGU4oD2Q6b4Q8dqMF0dg33tId96uE2fOWXw1/2pR8Z&#10;4D/e2Tse8C/awwS+Dj/JQT3bwlv+yzqKR/g7hwr4mB/Pn/E71maP7JyNkgO9cQ0T5VoOMWCVr47g&#10;UBgTue+AALbYoz7moi/lWvhLB/Ge3JOFNviN754pYYeY3drJHT/IQ/4ndiCHfBn/gNTDewSLYVOH&#10;2h2AIvoO7xx+iq/hFT44bHGIs4cC1oYXHXDQadiVzoq/isWsmz5FsA6xX88QXcMH+z4xJ6peGfUs&#10;vEqHa5du177xw5zaK9mNZ8W70Y6z1LP60O8XjjqHgSgdgavDyAiTESZjuk/SOB0BjgSn33ag6tUh&#10;ihmZL8p5G0upbyc9AkRCVRKidREqpWeEKX71AvVATvAGsAgV42KIMnDGxJgaY1yjruvbfdfaE8DS&#10;yexHpP8K89bmL5GWZ9WdfO3as9omG9f4hoAOoAeUHQIwcPecjZNUoJMulGgo1QFUwKqNa8DsOZBy&#10;n6MDwmyCfrmmY/RPHf0rwJMAcLTGMC7nVnDk2toAprVbN/CxFuPS9T59YlvszjwcufHtBfAYV2Jj&#10;P+3JXoERfuDR6jFwqi7CQ89QvOy6+u61fyQn1LMl9Y1r/h3fM+vM9honOevf9VLr3rGjc02o9ucY&#10;u/+zz47JGVij9StzDohz4AgEXmQoAIJht3+PDgXogeCkgK5rZI6cUmQues35Is4LFWzTXYmcU3yB&#10;jTeYkheJureNkh9JnGcODUp2BAV0SHBCD2E7fJaMSigiTlewIuEzlqCppEiCLymTzHDg3vx706L0&#10;5lOdNg4F6tehgDVz/JJcDp8/sBf6rmTTbIUdsTkJnyBGAllw4M0x5842CjDsh52wHaUAiz1xdtkr&#10;v8Ge8yGoa22MIVArKEPWUeAQCSbYtvWa31z6G9ua+dF4y6+xc75RkNmhgIDG1wKSZocDAk5JtGTb&#10;gYw9u3aYg4++qMDf/VrA4QBeqpfEkzF5kV/Jv8OADgbck6vDAHNpJ/kWDHtrbCy/h+2fBJQ+9c+8&#10;1iIJlUA64CFPAbBg2FgOHuylQwGl/SnFBDDU/iW4kl661cGA4NPBhjnNUUDqIEJA6mcsAkNv9nyF&#10;IqjH2/iHxx0KwFS6LoYhX/d0yRcQ9ssm2Ieg2KGAec+vBfpKQOLvsKQ39Omha3XaW6vxjGtd1kqG&#10;5har8BP0kr4hsYwEjv0agy2wKXZi7A4cHLjZM+pvKyitU1BvXuumJ+aVmBSX0T88oIvWgBd0k85J&#10;VJCDFnIUaNMZhwMOZ5Ses7u+QsBX+p6Py6e5h2cwUjDtGkYpUdgftiqj8DyMDqfdw0n3fN1HhwLG&#10;CvfD98ZD6wuive+6dvmHHWNp++ZDTrKu9QFhtyTCnjpMKdHIB6yPwGP35mlPxrbfrs2jjf7iGLom&#10;jiBz8qcHdKKvk1yLr0sk4VZ66l5cg2CsMlwUf4iRxB98oLWTt/2Id+Akv2kt60/TDZhpHFgJM42n&#10;Tv/2gq9nfIEe1cd/19qYV2xobPhcYu3ePuCFwzA2y0bZEdxjf/ScvcFaSbHYjA9BYjwxGuzCQ9d8&#10;C0yR87Ap9tNhOkzs6y+Hmg5PjccWrcP+8QKP2SxZsK14LEa1D/qAt/ZAZ/JHfDg5G5dd8lnGImu+&#10;zhwIf8WRYgz8kFvxSfDaAQj8gIFL8LdrPrvDTlgN42H4vjUn2+yCLJR8ZAc+ZGLd/HU6Rd/gEXnw&#10;T2IJ/sUhN/7DwGIMBBfJzKGAPeMrXyqHtH86rbR/sTW8t096TlZK6zY//sYX62sfbC0q7qLf7jsE&#10;UCLxmXukDXvNJuNDvFCGFUu1Da/Q4srqePrvunHT+Z43HrIWpO2Ov3NoV/l2KMB55qyiEqAcFyI8&#10;CkuZdUQdHqAOD/7Xf3+uQekIJeH0rOc30obATjK39VhbQBVIES7gy5AElQmYwAguYZ0MPZl0I4yK&#10;+ZH+CeqzZMzG+5px/hJoFTh+J6MIj9S71o6Ccx6MEOAATGXBe0AKHIEf0ATkknyles+15dRc05va&#10;eQ603NM5+krP6f4eDLCJ7KWDAXMYy5jGaH2uOURr5yDJH7kvYKKz+huPLZSgCerMaV2tE7Ai6+WU&#10;BRjLNzx7pFt4eOpzdVu/4227aMeM1l4KBNqnejboPnl+Rv+t51zjjdKheIDUdd14rs+xHo1dvdK+&#10;kL3QQ07n9m8PBWqPyJq8XKsXODUmp5NT0hduwbGSUfoEz3JOsNhn1BInyYJAhvP2Vk+CJSDx+aK3&#10;IQJ7b4KRxEviVAIsMenrFQ62hFSyKIEUrOjf1wAlKRIWiQynLUERUDkUkCR5LmFzyl+SJZFxWCCx&#10;ktx5462PtycwHAlmERuC5YIg++e81bNHgYygLLtwGJwvYD+u2aNgq4OCkvWeu0Zs2f7zbdm2sbP3&#10;Jb4IaZPdq9c3f+UQ2zr5PXwVLLLnDr/xvgNywWRvuB0QKPtCgBw6FJA0Olhx0OKLgb4W6OcDDgkc&#10;CgicJLKCNn0R+QlUHQiQqyBVgNrf9lF66y/hozuSWnM5bDAuWdKxDh/IkIwFiPoa39olHnhjn4Jj&#10;QTNyHWln/3iCVw4n6EYBH32gS/SGvpjHNT2jd+kQwgc6Jlg1D94Z1/xIoFlCLEYxn1iHzeI9nggu&#10;HS7ZsyA4Khh2gJZt0VtrK3mPrDGd19d6HMgZVzLN/opj6B+9oj9iKPXiHjwkY4cP+IDMR5Yd9nVY&#10;gFfmNY85zKmdwL7P/R2+0DE8oIN0MT+GB3wMXuG/4Dr5s3MHSvTi9fX1p79K7hleOUhB2hhToM93&#10;8UOwag8yYVnJYXjHF3S9FNbC5fyke1itvWvjPXsowAc0ZpTf+Qw1ziPfsD7l9hy1Z3xAHQggWN7B&#10;ijLSRl97ksjBe3U7nzWhfJl5lPlhZCzxR7GFhJStwACHUfAgnOkLInVij2yVjsI5mEzOkj/7IA9y&#10;RtZvP/BYXNJa2ru1w3HP4DKsh8PwWZzmWe0fyck+7en2DOmr1M6+xXd00/7Nxwcguu8w08EdPff1&#10;UZhGt/lIfowtOhiTrJbEsll7kMzzR3yUWFIpPmNbklAEd8wFb9gh8kk/gs8d1sIt/CeX8AHJaayf&#10;TeGh2AGPXeOVa3OLAfhi9s9GrYWs8NmaySS7VIoh4SM8gA3k7mAE3vHx/UQJ7ig7KO3Q1EEJO4QJ&#10;+EoPxKPGL/YqrrUWmEPO+GUt1mWf/Cbdwh965hCFHPg0f5iRv+GHkHqlQwL+wtdhDqL5Mf4SlvGt&#10;SrQHA/ZIDvar7EuBDrasvZzRXhB9RuIu9fSXHdL94m865l57sVpYRw+zv4i8Hunu2Ub/tfPP0mJW&#10;YyoXZ1ujtp7px+7o7wvGEZDACnAoC6YovhKpL3Bzj6mMGgmOCpCMtYcIBVnan+0EY6ggS+kU/SR9&#10;rMUY1sZYKDYFI1iGIfkCTgmW0NQRNuERWMyOEZhyMvSkmFh79K0E9jXj/CXQ8sK1uhI4Zc5N6Tn5&#10;MTrGSb4ShQA5ohOIo8kB0RfX6ko4JFiIw9C+Q4Ge68NAgKfgCsgL3gT/dBXRTXrM0dBpNmIc83AQ&#10;Smu0LqABWBhm+7IfAI/U44NrYGRt+hnDHOyIrTok4JjYXQ7qDBbiX/dL8Vv5HiWPR312zKh9aVuA&#10;tlTdo7W9R+nKknke7WXrmw9fom0b1ccazzpjoN0LvpPJ7Z/AnBz11zY564Po8dajHAy8Qvpz4khQ&#10;SOe1gWnmdcIvWeMkOWwJAmcpSPAWxNtQpSCnAF+S4jnHSX/hL512iGtM+i4YFBQWKAqK9DePN9Go&#10;RE1yIniSoCk7CBBgSWAlMJIZbSU0fvMusROIaetwQACUzbAh9ue+g7y1KXrfITSfwE7VsRHt9Efr&#10;MzwrQVRn3/rom//JF7F5wQMSsOCNug6/IwFf7axFsCEAcRhgHvMVpLBZQU/JqjqYsgcDeI4EiHgv&#10;qVNKpL0Bl4DjJZ4hb1Ek7P0BK4cEHQpIYgVMHSwI8iV/An7ydFBEd+iowJg80huBoTpJbcmut8/q&#10;emsuQKR3/vK/z84FZpJa+iLpwB97sxdvJaMSd7xQOoSCa/qV8Et+9zDAfgSEdEdAWFIcufdJKx6a&#10;A9/js2CQLMgneZKxoLA2+jmUsn+Brp+xIPtX9jc4JN72jQeSf3xw7a2Ve+sWRPtJgjf1PuH31YWE&#10;mv2Yu0MB+kfn6Sndsj76JEEgZ3vvoM2Y8V2JT2yOPVmXNWvjAEHALqkhF2/8yZ1OGruvLfkp8Zt1&#10;0E96pq2vBCRA+kosrBtW4ItSPT75WsPevC2EK8bkM8MsiUrBtGt+T3IA72AczEPhIix1XQmnw1e4&#10;614/17Dxo0MBBN/XXxiv6/zJs/TI73RtLu2U6qNt336QveAF4gfwCIlpwnr881w/cSu+Srhc55fX&#10;h7nu/uSdOSTcfIZ4GEbCxvRuDy+Re7rCTmCk+EkMYw3W3t7MYc1ibrGKwwKxOIx2zVdqaz3WbD/W&#10;AcfDdPoP4+E9fWnseHpSe3z0zFxd0zv7NT5bg8HwAZb6uQ277bAb3rApPgk2sV/3Ds/hJ5wS78EQ&#10;tlQiy47Zk/gPz/BRnAgD4Q5e4jE81B7eOKjv77KwTwcD8AEG8rHs1/wwjf/GU3zGv2yLPZGFevy0&#10;bvYJv+E+eZEJviJ8SFZiCPbKB1kf4oNggPiBj4c1cAb+KGFLXywhsYa/7QEv7J+OWQ+ekyHZ0xex&#10;SvrG11prfp1M4CGe4hn5OGj09Vdfqf3xj398uxdbiCXyA/ybtTqUwCN+jmzzpfxMMTu+OyAQ35Ab&#10;WZBJhwLyBzkj3tBbdoZH4q0wDdlbduqanSrdV59c6OgjOvUW9QzvPrKBZyjMaqxz7H2mrWv9yA0u&#10;vAh6CM6JCWXCJNdKTIvcp2wlYindUqdBJVpnYLclwAEMJW1RfSoBjfGaw3ooOpDpEIAQCYawCBXI&#10;rAEh1wXky5yvEcBnaQX2PznvnyNRQrzAh3ihVI9ycGSHXwEPWTPgDgIk9vQO0Rn6Rac6vFo90ib9&#10;QfrTLc/0q42+AAvQCMyBFqDnLAEhJwHYBFeIY9D3pGyC3bAf+pkxKuOBfdobXS4osGeBQEAEsIxp&#10;P+a0Hk4KaBkvvuKhMbtfMqZnyq7Pe+WOd7ZT7phRe9HGfqLuyc+4K+9nqbGXdl1Lt/5RfI/OMR6t&#10;qzX3XEk/OZvbP0EquS0vyDT8iWASGSvJniOFaUp6YA7PYZo2dF9wIUmTFHDgTu5LRATxHKVTd6f/&#10;khRtkeBe8E+X+4Sxt5XuEQdK5yVtvWGWREqQJB0SM4cCTu05a4mZQKE3LQIsz9T7xFzCpI/nJa7a&#10;STAEZ+bvsJeNskk63mFevoLOszGBhESS8+ptjDrJvnbslo16C8F+2YmEXcIlYRTo2rd6NqydUh/j&#10;elawrF9fvCmROsT2zI+M27XAGh+VAhKlQLO3F9oKMt2jAhlBDZ4jeNO1Z5I3yZCACG/7Gw0OBrzR&#10;iq/utZE8CpgkfA4DBJwCJ7IUlHpLRl+8JaOngj8BpSRWACgBFpTSGfojGSZPgRg9cJjQ3xPwpQBZ&#10;ehtO/7wFs5cOOZbsx7MOBwRueEUGAkJ65O23ILcDLYG5Mc1TnWvz0U/BqQSeTpsDbxE+4z2ZCQQF&#10;7fQ83SG/ZGAtDmB8GWMv5nSAVkJMT+0NT/AD9SUA28MbfOtAAH8durA/fLIuc+6hAJ0TLIt/6F5J&#10;GjnhO15ITMiGPMzD/iJJTQc0eBYJ6s1rD9ZrLeSOJ2zF/H3ZQs8k9uRunfbUW0Lz2Z/+dMQhELxx&#10;KIAv6uzVNXzAV/5NgAzHYJgYrKC5GAwOwrQTd7vP7yP3sDb/z89Z0+3f7VCgMdW5NvZi+jN0+gtk&#10;rCh/gM52Ufsxf37MfT4B2aOyg4Lu+X18RK7XL5u78dR33b6Vxsuf6C/+cEDQCwcYSwdhr1hFciSu&#10;RuIN/YzBF/E9ZNva+CXP5QNiKJgNv63f3PbXeq1VP/21MZf5xUbyDbKtXftbsrfd+0n64WnX1kYf&#10;zQE/Jf901SEfO4XpDgjYGN3mH9gjW3EgR/+9ze+ghN14zoZgCmznu4wDr9idQ0x4xMfyBWxMe3bt&#10;AEAy21/Wd7ALMxwCOFiFi8bwlryf4FmHMcS34l2yITeyIQsxJYxnh+Z0wAAb4St54Ks+ZE6W+hpH&#10;Pd/Ij8FGWIlHDis6ZLRWGAML4I3DYl8iwBht+psyMI1+kY/4BJEzHbNu/piO8c/iZiU90Q/m4U8x&#10;hy+WvDTon8MBvg1PHH53MAATrcNBiEMQPg5u+mKglxl9PRDxM/aaX7eOcl48osPWnI4jOol39Jn+&#10;F6fdqLguTEBscO0Rj069RbVbemQHz9ANs06ypmzKtX7uyeSFg8IczECCT8TYAwfMolSAyT0mMmzl&#10;UieGxtG+tpE+2iBzAgSKQ1ndL6nr2bbR1zjW1FwJkhCVBMgZERKBESahuVYHrHI60SOBfWtagX2N&#10;4P9SKB7gf0RJ8YmMAEzyIj9GSg/Jnl6UdANBDqBDJsDD8JGEQsLQwZJ+6S+d6lDAOJ675gCAh8BV&#10;YC6wF0g6CPC1jKCO7XAWUXN7LtEBgkr35vecXdijfdsnfSxwUrI75Np+tbF/OqwtfsQTem4Pro1n&#10;3BznI91anY/MEVXXOOi0FbRjRub3rDWj1hvt+rR7tM6T1m4+olv/5vlonPfWs8/s1f4ECLd/t0MB&#10;RKbh0F4jcqfbnCwMDs/ohoCOnnorKwgQyEj+JAyCHElLvwGW+EmeBEKSG4mcwEPgw0EKCAQqbEPQ&#10;wVkKYjhnydUmqpIJQb9AQIDgDaWAhvOWoPYGQUDU1wMcuWeCCvcOCjoUEPBYN3sScLELdstG2Z09&#10;qsuGOxzokNi19UlWJAgSVEkXe5XsSHAEL0gwI+gSIEhge0Ngz9qz5duhQAka2Qom4g1yLYhyMCOQ&#10;wh/XJaHadyhQsIXnSn09q2+HBWFMBwEl1eo9Ny+ZO0yR9DuUIQNBkiDTYQB5oN6keNsrYBQg9bch&#10;JNGCU4muxFNCKIGkO/TFwYDEEOGbpNOBjgCZHMkfzwVj+GwOgTY9E5S6lri7lrTb00ntjQzxoMNW&#10;sqDb3liRhWCS7MknnHWg457sPNMHj+0NT/EJvwTq+C9wh+H03YGAgwH9jS+g98warAm51s8Y7vHO&#10;muxJ8Nkn9L1Nd1jBrgT3dJ+M1OEH3krMJRn0yHz0zD7sxzqsn4+gd4Jka+xggL1lV+TAzsmVLbkv&#10;SCcTQTzqiwa2YY3uyZJ8vdl3UOHQwxrJig74yQJ9IFd9Bdt+QgK/HIZ45nDB3iQ8sIbs7dt47rXH&#10;G/rKdvk4eMVnwTA46Br+wzn+BJbC4tPvwNbqYKx7fdwb69lDAX13XNR4n6Gbv2h9rtcnnPN1b7+u&#10;a9f6aoOsO/4o9VFnz2IV8Q6e6tM4jRG5b2x9jUUWxTXFPMXUsDachcFelmgnJtKu2DpZIuMa35rF&#10;YuJx/YxlXOvkx7SzB23x0LrE4PybRMwczWddYhltlp9L6o1ze4Y8N1/XfKa12x9blsSyU3oP42ER&#10;G6LLcAGmsFGJKZtC+vCN6sMeNgpP4A075+P8jEsCi3z2LoFV77BAWzhkbs+QN+DINf/pqxyHotbm&#10;oB2+w10Ew/GJvOL15mKwDM7YB2IHcFAbfMZf8hBHkE0xb37Q3u3PGvkn+zfe6+vr26GxPTocgWfu&#10;XavTzv4k9cmPnSP6K8nG+2Jj8/QSK19rXkk6XvIJfIb97z9fw/3+979/4y0+e44v5GOvsIzPcCDC&#10;z/HzMNcXcXypgx+Hn3wtv2AN9kqe+GPt5ZV4g694hX8ovVdnb/Q6u46y22wjHfQs+84+V2ejHSt6&#10;ZAfP0EcxLto1ZTfq3g4FMEcQasOMv+SEwQOkSkJHriOMKolJ8VIO/YxXn+q71p6SUmzM7zSTISvd&#10;u1ZqFwVUHV7snK6ND3wIKmAs+E6gKNBCMQgzT8K089nXCEzfxrk9/95p+RTh4fJMnfsIf8ljEyT3&#10;ZKiOPHtOr+gEveGIOLw9FABEknB6LelxLaHIaQECgAUMjOHeMwlJjhEAAzIgCVicvApiBYyMRsDK&#10;QQjykDeYnIqkH9i6V1+whwSC+gGfjBLZK/1lA8p0V4m0wS96Gi/rG0+U8Xr5fKPV966NWf/bOJ6f&#10;bXbMSB/PtLUmY5vDfpD6ZO76NndtzrE9s+al7due0PbvWpsd66TbOro2RmX9zWNvjw4FJKt0tXYI&#10;T8g7GXeN4C7sSr9hIPwMk+kWpyxolwxIAgT1HKPEX1InuBAYaNcbTgmCYEMySH8lHZwyfS04pPP0&#10;XQDDSXPW9FXCwokLCCQYAhiJqSRUki+5LyHyttRzbzgk/t5mayvAKXF1KODa+gVXHZp1GMD+lGy4&#10;w4LKvvRhWwI6AYSAQGAioLBeSZykyZsEa5EgOzwRdJSYaWfv5nafHe+BgABGMIhX+KFvSaYSLvSG&#10;A0kmlRJ+SapSMCcJt04BlAMZbzEknMbowGAPBhCcgTklzkgbSV2BIp4iMnAwIFDqM8veWjsgglsS&#10;zL4WUBrPGyHJYm/FyZce0ZkSSKXA1rgSMYcEfnff78sliRJXCaEElK45YPBcKXA0V4cBXSvtF3Vt&#10;fxJ0mE0H8fI8fHF4oF5Q15cA2tBl8vMsvnZNbuREhh0MaE/m5Iw80974rat59NWPLiBr9Ixs+qOG&#10;9sDm6BkeCErxXFAqGdEH/tMv8xYk08O+fFkdNGdvMSXhdJlOe4voLX5v7xAZSdhhgQME8nFwAA/I&#10;CD5I9NmbN6QOAPw8gdyUDgvJlQ6o01ZJN8xNjnBMGxhCT7wdJFsHhebQ1zj0x6ESfefnBNL5a1gG&#10;69zDPVi9GIrCbvia3wiD4aZn4jvru/0zv3YITofZaMd7zweE70s7zkfUHsxnHe2t6/UprrWLaofy&#10;l0hci3/4iH/atT9z7Zioen3xS/xDx2AbPWNjcFSyCFOLWeChZ/BWPCVR6sWbZMkaxCcb90ug+JDe&#10;sIqrxDfWah32Re7WotSHvykO65q/8zx+rZxWBsazt5ts3G8/c1qfvcE9Sa6kUUwIb+CUg70O5mAB&#10;/rD3MJkdeh4Zi25LjB2Sdhhw+6feG264C4scLLI5BxFsmU2yTzbmEJ9/UPIRMA8eKfkqfOpNNlkU&#10;H8h/xAf4ba8lt5sziXHJppxMf2ORM92AQfYEe2Ac3wO/YJdrZC1KdTDXumC5en3TCfpZDJuvxlN7&#10;yIfiKcyFxbCOT+1g1gEsn7b/HLCIKfrn7+dog//4R66wCPG3+OiAxVjk3UGB9fMNfIc9FP/gWTou&#10;J8BHfC33xDNYZl/iMPa5dh7Rt+rpI12kyz1Xf+p1tON1nV1XPktnv+3fHLsuz923DnbwwkgItMAU&#10;A5TnNYEzXFQg6zmlVKLGqE5JGZXbrjbmxfwOCghA+66rb4zWdNKuR5nzSYA2jCkxQxkAr5CfJWC0&#10;Qv3/9F9EweLPSZ4rU1CE9+kMOdMHZbrmWXrTveeAjhFLIDoQiDg5IC/wUrr3hlG7TgMBAQDoWj8g&#10;1id0QFOQBkAEZ4BaAAhUAKdxOQiOosRfkKe/U3fPgaEAVOIBHDlcfazHAUAAgCd0NceJ8KXnCF/X&#10;uJdq4/qUx41qv5R8vhUZL9DJxuyvZ7vuG93Wo09jaqPcPeNPz/XXxnPXUfc77kk7DoIVuzZjaKMe&#10;PToUEKTCMH20S750mx7jSTod1nH6dBTecUzq6T/dEYALzr219Um+t+ASAnXeaDgU4CAFGZIT15IG&#10;b/QcDPjdIodJjwVJ9JhdsCXOjz1IxumopFjy43BBQijpkJxISH0BIBGVfEpW1PnM0b1EVSJufci9&#10;N9r9ETwHBZ4Lfjp0EJh0sBexR0EL2gMCNqoPEkywS2+lfQnAxiQtgi3JDz4IwCRIAg5JmkTPvOzW&#10;vCWIJWQcInsVGOJBhwISO3IWTEj4zV3iCSO6VwooHQLgf0mY4EVQKNgiBwEMLOlQoCAUCbRKoCWf&#10;Ss8l3/iM/wi/lf2UwIGAYEm9gEmCpj8e9Vml+Y0tkPOMzkgAHSKQDzlL8Bw8eQNMhwXPEkP1dM5h&#10;gLUoHSI4EHAA0UECfaRveGUv1t9hR9e7V+TaHvEW1XZ5oFSvf/f64nuJvWCVTMyN1Cc/QSjZkjP5&#10;J3My7suClYfx1OsH3wWR+CZeYo/u+Rg6Y03sDC+tyR4EvEp2JiEzH12jf0jfxkCtST/rpX/2i/d9&#10;MUBO7N8BHfuiV4hcyI7dk503+K4dImjrQEAyra3+ZERW5Eiu6h0oeEbm9kG+5IqM6cCATulD7v4W&#10;CJ3uzaL5jEtf2KR9SFz47nAw/Axb8wvIvecwuGdhreeewchnvxRYTNe3OdcXqDe+smvtP/IRS9s/&#10;OuNLdPqR/Ifr5YUyP4F3YiP+QF3P9YmPO6Z7bdqbeAqe0zd6HF7Rc9f0MxzqoK1DKXjHXuhmhwV8&#10;BBlYm3W5RuKZ/Ih78saXZMfHeSauKsH9q7/6r68FJGT2t3xM7u2psVwjz5PhkvbLR76UHdFHtmcf&#10;3iI7uLJ3sRobzMd0SBLxEfpkr4gtwze+j1+TpPYmu7f/SJ0/lMcuYAw5RL18giveYqO+6jIn3vCD&#10;2khc7aMDGkkru0Lki1yXN5VTLZXkkpMxjC/Ote/iY9jGh8LEDkLh0GJgB7D4APfwEP/Is7iFbpC1&#10;8fDcePgHT2EyH4mMzx+rg9viEm/8+bj9h6/iCPzsH77yeQ5XxD4OachUfwfdCC45vBRreCHCZ9Bx&#10;WE3PxRDxGG/wF9Fj/Ey3i8HYIrI/+hXRMzqZXZ60dk+HbxiSXm+/Z2j7Kc2lZAvnHOxlbay+2iq1&#10;8fztUIASUiYbtGkDF6wGSq5jQMwIuKKtj/b5jTCcIsV0c1UumTcQjcnm2rF2Ta61O4UQU4zXmDEH&#10;xbAb7fPPOI3/Vyje4umNPylfciJnxliivqegZE6OHQQp9aMvgA2ocS4lC3soAKSAUAG/IA74edZc&#10;HQogoAscJBzG60sBfYGVhMLBgCAUCHIyAI9DaR6OAmiqC1wL9AJFZB4g6FMn66D7eGOP9pdepmt4&#10;eupwzu/U123zHtX+59Rn4xmfLtjX/y7vXlp1Xa6yj+8Pu7+FEkRUgiLiERMV1EmILbFry0O+gYIS&#10;SNp2bNgQu/vN7zH/cKWsZ8651l7ZrhcXXFTddT6McY1Rdd/PXM1NXnLSGMKO6TX52bqRX3n6qK/6&#10;jS8qC9r33PoWF277xW9p2tUPo3n716XAjitOBc/0QBr+VXYNEPlnzMkNJ8QFAKfdm0Bv6Dn7Hdw4&#10;6A5nHQYcAhwUOsT53JjTD/LVdRhgTBlPTpNLBwcQbepHXRcBfnPpYO8w780/OHQKO5T2VUBfDTiw&#10;OMi4MOh374y4cg4cDA994XCd+tulAActpyWnjW5Kp1McFY6AN5re1DL2DiX6Nb5+A+0g7KDmUoDu&#10;6o+Osnv0E+g6Pe5SQNvAOeIkf/mTgyUnmjPDUeLMdAjlYIjLd5j08w3OiAsKXyt4s+twZg+9ofc2&#10;Qx4u4aRoQ6huh2Nhh1/Qh73pksW6iws9gwsBoUsBe2BNutAU5nxqj0PEkeOYuTyxXjlZZMceudDw&#10;ybzxOOiROe06HFpb8iPdG2TrTg4dIB0UrR3nscP9hl0CCIO5SrMWDii41lh7UxW0oXxttV4d5tXP&#10;6QR7xyEH+5rc2W/js+fGah16k2Uv9+Bk78lBMqEOfufc43uQrywdtWZ7qQT1R9Y6XNgDtmkvBpRL&#10;/tT3bN4O43TYPgnpJrki6/YC7At5txf02sHdpVhfBjhMy3fA94wL7LELAXsuz4Ua3ccj9tcFgL5x&#10;iPbJoLq+FiDnZAfv4A4cRB7kG4N6bCc9w5f4DA/ivPyuOBTiVdxcujherrwDj/Zv/8h7bZ32Y23O&#10;9rNlAP+HM+8Ztu3sQ3MLnssL5VW+sa+d4BfwEfKRPcuzhtm3hTXuIFPd3sbTdxxKdskn/aAvDmPe&#10;prowxk/9ETw6Rl8cGLXBV3JY0r9xG0N+C5+NP7MwL2PWN39NGv+rgxgfzJj4c9pVFozds8Mrn1Db&#10;oTRtFTcuz/rwTEaMy/o54Emjo8rhXRey9NChmO6RT75f/l92p0to8wdpytJPa4ej6ABZdyFHL3Fk&#10;l9IOq3TCOrLh9J/dwkl9hYRztEPHcSBbpW17ZGxsnzFZf3Mxt3yFLgCks2faU896WxvpIG6NW1vy&#10;YS2tCzvbPPVhnsaDV42DrTNf4+6SADeCdcQLQvWNVX/kwtriLn4x4Db82GUnfiODntlBcogrXNjw&#10;HfbrC3F+Ax9i//nqkH9i/V1u8wWELih9AQKeXRS4FNe+ebEbfHDca5zWIPk0fpcuexmQ7tGtdG9B&#10;/ukD3V39PpH+3zgkvpBfuKjuySE3KIOTbv3A+rj5vPqU5/lxKWAzKZHGTFBoghYBTLwJqwTKVA7E&#10;NQy1o25hcWghhRYZNr/ybYCwSdY/7MT2ubEpn1ERrhGojvgagMps2drd9jf//zoSMnvfHiYLKxPk&#10;RB4FQ1J7IIcMFxJLEVNK8qkdREhxKTPyDpE6UPZIGPk7eCB0efpEhkggIkCG8pAvaNt4kBnHEKlH&#10;2sic0nAIER0HsUO/fjl6OXg5gMgRCQqN1Rz0yWglU+ZobayT52Sytf2U8lafi08tz9rbfQfP8lZX&#10;QZnmHW7jaS22vLTS6wd3kBvrizvIjrTGA+l/z0GZyjWWIP181t+zSwEOtL3WlnL213jsNeA24zJO&#10;BsgFQDf+ypJTzhnDyxHukO+AyYnn5DsQc97lc+o5JR0WGEyHiA6l/eEgEAefIHNmvPVQ1gVAcOB0&#10;0HcQlKe94LDv8Cnfc18IuOXXpsOwuLfXjLlP0B1aHV44APQr3RTvQgDoYiG95dD1NoOj5NlBiyPr&#10;gsMB3AGIM8AZc2BxGLIGDj4cAI6vwzEnjGOnXyEnCk8Afe9AVshx6WDncKi+8XeA5dBI1wc5cHjP&#10;KXFAMmdvNayV/fI2+eXl5eH8qeMA2ls66JAL+KbDtHRfPPTZuINbBzz7T0bIm3XQr/4dzrvQdMAW&#10;ega8hefIGw40Tw4ZJ8oh3wHfOpqTMbpQ0Q85IRscXxcHDpwOjvrjeOG4PmPVpjk0j3BeChRv3uLK&#10;Gae5c1I9Cz3XRnXrw/pZf3vCocXVHNmAp8Fe42Wc7YIA7D1nNUedA6stewTalK4d82ID1CE/nGqy&#10;RD6Nx2HYWMiMddY+Wbc2+tS3esCOsBvi2Q0wzi4GhOZjjR0+6BbHucOHS7wO9XQRB3DUyYsDv3Tl&#10;lFGWHDrEO9DbZ041HhH2BYgDjS8/7K/DtksC9T3bdz/ZcfGgjn5cePX1ALlRR1tkSTlrxdHGm/kH&#10;8W+cG6/i/jgzbs82ktdnXwq8dimgjeX0fL8Ta09u+TfUZth+bmnFd97SshHAZrEDHZDBAZCNsI7s&#10;Wwc8IXRgpM/5UXylDsx8H7rpYE5me2tN/sgnWSPjuA/vsj/aNZb11dkrYzMm6eL61Se9oC/aNDYc&#10;To/xHf7Fw/QWp5Bp3EnnhMXpF5knM9rzTB/4Vh3WzQXMRb/B/PIZHXx7CcTGpJ98vPzODt3qlibk&#10;n61N0qdy9BwH4EX8b1x4z4UK7jIHvJMtaB7pfbqtjTgkfsITHcCNA4fat700yZdJh8gM+bHWxmi/&#10;lUmWhMqRd3Fylqy1d0B27K25uuSLE9hr3IH7cQn+KGSH+CO4QN/22ks+4yM7bLV52Tdzs+fLydam&#10;9ZJHTrzRd7HqZxf9cynAhvofdnyV4SsM//ysgC3CR+wqfsRnOMflNI7zwsMlPFson40jh+TAXric&#10;stbW2dqRGetNnq1jsDbW6xmsJ6Tjz/CMd8pvf5YPe94QtnxlAw679bOovrJCacZHLr+gaDYykhbq&#10;PIISh+0I6UKL0eBKj1xv0H5hi5oAa0NY/2f7YDLqFkJGoD48V8ZzE65ccygeqlsd0EYLWPxW9/8q&#10;2rNVEooUOQfGBHkhbiRMGREJcFClIXDEoixQToSlvn48MwZICEGTXWTvsN2h3nMH9C4E5CM87Wc0&#10;GQxADNrrcqFLAqTVpYBPu5AWZ5HxzJFDdkicUUWCOX4B8SgjPUcc8ZhbsgQrxytbK8+75l8H22/4&#10;1PKsvfQ1HabT8tLL13Abj3UoP12srfrBGWTPGkOOFLlJDlcuG9uicQft63v3Z/t12337t5cC6QXj&#10;Uv9kICcrBw+MgRPA2WCcHQC9wfWmjiFmpBlmDjpj3e+KlWPE5Tnwe3ZodCHQm0UHCRcI/T5Zew7Q&#10;QocJcOAAlwIOIC4F+nmANG+U/UE7Blk9ZY1NqA/lXRDs3xBQz4GSQaY7nDH6CfRvHbAFXaa/LgLo&#10;Jx1Thz4y/tbAmy0HEmvhQOzTQY4CB8GzAx1w0nAGjqCPxiCE3uLQefrNMHLQOKQOdzmuDnt+euHQ&#10;5bDDGeQEc3ALORwcJWPz5YR1cKlijfx0gAOkrPEA5xL2cgA6HOMfcWWU1wdwrIxL2JiN0XjNRRsu&#10;AroM4JBrywWB/q0F3uMEcYjIHmeuSxdtaYezy6l3YeDg5dBr7vbSXPAgR1ob9A234l3z6UKggzt0&#10;mBfus/LiPVevNM/gcsCYzE85cxJyLgFHd4hvP+1jF7hxddwslCZPWetp7upz7q21NmtXH/Jq31y7&#10;aLB2/WFC+6HP7AQ5049nMkwPlPeWTxuNybO4+sbi4KAffXN06Ri5Ejrwc9DpOV6g3569NSP7Ls1y&#10;7qWTSXrh0I836Ezp+KqfgGhP24Bb6BqdUh4czPGICwR5LgVcHBifr478rQ996Ft7nu0vWcPPcSle&#10;XZ4FXM9W4MG4Fq/Lw4sfcymgDW3WxzObGs/DmfcMtdkczvls/o7BOHsWz98Vsg9sh/k63Pe2tzjb&#10;li8F5Ynzb/gZDjp8GSFfKx/LYbPDUCEuIJsdYJVhmxqzPctegfOCNOM1Du2SazKKa8i6OeADffTC&#10;x9h6MWMO2Wbz3Gf2sEOw9rUlrYtzc8U3QXvaVteYQHv6sjbWQDvmokx1oHHVRpcN6oS+amit2CQ6&#10;C/QYlFNPXj4tGyZdu/rXr3GZg2djyb9tzvxfMmCsQmWsuTlJI6Mrp/ZImK40f3VD+wji0uyhvsmM&#10;MZk/7sFffpPvi6f4A7e4YOcrsGP4wSWhPPbWnM21sbfvOMwasbU4lV3BZcC+4tAuBdgnP59wKcFn&#10;2H/9dMBlwca9nOhrKPzFX3LZ+fLy8rgQwIO+5sB5uAo/GS//Ad938bJ6BfYjHWxfzGvPOIvWPN1+&#10;DTcOsSflb7znxZm3YSAft34W5AWUVV8a+bFnX3CSCIvGErqEbZHgLdSxGLc8uA0i6MdCt6AJbdi+&#10;lausPOFr4wLpwTg3rznu+G5Qtn5acHHpt/Jh+3otbbF5r5X71HhtPLf0IN862g8Ew2hQHiEFQ65I&#10;MIWL0JEP0uQQcfr3UkA5ZTo4pZhC/SAbxItkkA0SQ0ieHRrEybPn2kdW9aEugkYG4oxVhxJl1UX8&#10;2mIgGTnODKeTU97bH4ZB+wwocgGOH8MKezHgNp6RZDT1rX3rQp6RfcY1WU3WWl9pQti1X8gTyqvO&#10;KfMhOV7UdmXqp/a2/uaFzQf9p8fBHMurX/Gwz2d7Zz1YvRRqH0EztuSInCV/1h027Ub+ENfUvrjx&#10;G0NzbY3lP7sUYIi0bXwZj/ZbP/SkuHJknh6RDwaNIebM94WAt4SeGUAGjlF2ASCtwz6nniPvWV4H&#10;/t4CMugO/toTujzwRh0c6oWlefuvjIuBPl12MeBTPof8ra89lwwOKw7/8vtCQDvqOkiaG6QHdEPo&#10;cEr3oLcOdJIe0kv6LHRYkuZAyNhzXBx6XQw4rHhTyanx9tJhxpcWDlZ0tYMfh8QhDn+kr30pIM/B&#10;sC8F1HWg7HAmXVg6J8YnqfZLnEOMB3CEdvGFtx/etOMPbeIUh/u9GOAUgTJdCuAch2EHYwff0pUr&#10;7CKht+wg3Tisi4sllwAO0tIcqoXKdXmAl+yDtcfBy8P0BeJyIQ4W2kMOFT3yrD7+5VTQCXNp/MGc&#10;9C1sfsWNu3x1t1zpXQ405/Ksw14KOMi7MLGX1hzsCeBicoSbPQul2Tdx+2aPQX3OrHbtW23n4JID&#10;oTk70KuvHW+qlM02uQTQp7VWTpxMCrNj4pCcCruY0n6hyxmyTifpbF8M0PcuC70R4xzjA3n0UzmO&#10;PS7gQHPolefg4xCH/r1IwBcu24QO9vK1lYPdxYD+5IlrV3ltuCgwBnoIDu0u09hOfBeHZvvidfwa&#10;p28Zz3yI914KBJxdO/VR21smblcOSltUfrHt1vbWr1xjqLxy7IqQjcH9+VF0DOggXaR79E0IdFK6&#10;Ay/9E5ZeSCfJnxB38n/Awa3DaJcI9BjqR5tslfHt2llbac3Vs7Lknn7Qe4c6fKgP81G++WkTzJHd&#10;qw1lcT4eoit0pEs0B27P9Ir8p89d4NE/+ujZfNeG61t/+sn2ipuPdTeO9gvsU3tSejIVylNWW7uv&#10;u8/K1pc2PVeu58qoU1nrVDn51sY4zSdZkqe8cUiXL6388vQTki06ZM/stUsjvjA5wFN4yFexuBVf&#10;O1SzqewpnccV9NzFMB7BLy7GyVeXK8ZM/sgkW23/7Cv+wsm7X8IuXfG6iwH8xm/ZvyHga4H9SUF/&#10;s4GfwS/ie+AwPKW+rwd9PYDPpOEMcbyMl4zZeMzdWtAJ4V5K5ZcB2Vkfzlr2DOZsja37De0n3Pik&#10;vC17tnGicovNq+3F2a+4ssmzOJvzBSeMUJqUzG38BmVu6UF+qGPhrRyBTjkWCfJZJzSG+jnjb8Ec&#10;W6DXYNy3dpvXM1TOur6WFtoQ+bv+Z7lPDWPRN2w83OqAstbEXlESBzHEkjPJEEUSpSGJDvVIohvE&#10;DgAUFJkoi7xA2w5LoD/Kq231kA0S42R0e0uWc8Q4qdplCLutZvj006WAtsTlGweopz6DhDgQFgfe&#10;WyMK4wDBcOmbMeTASRM3pxw/z6Csdhg54xPKt2bIxZoIOyCC+TZ36YiHPLRPyQfs88qQvSn9hvS9&#10;Z+0kA+2z+Oqh/JWDypQPN30p/UyDW5uw87ohjmjM2rdm5I3cgf1tzxlAMimNQVzkeAGjwDjgJvtC&#10;5shkRrl10680t923f5xn+1c5e6g9INsZFEbHszJkzm02R7tbeQ59v/9lmDnc3sIxzJzwwPjpk7FW&#10;TsiAexPo2Rs9Rtwhvp8EiGdUHRo893MClwlrcPtqwGWArxDE3dQr77l8Fwd+NuAP1zHaLgV8Uk/m&#10;rS89dBEgpGtdFNDVhTT6SGe6HKBLDnJd+Dm4OUg5JHJYvL2W722lyxGHSE6HsnSRU0KX1cvR7EAo&#10;bZ1OUL6DmX7ouThnhkPKEda3P2bkKwCH7/pQ1jiF2jUOh0t5XQwIPeOYLgf2oC+EPRgXl66stMr2&#10;zKHrYkBoXNDbduuirzjN2uBTvGetrX8XpvEn3enwQJfsTxcB+Nd6mid9MI4uAlxowB7mF6XtvLoU&#10;MM4TW3br6NNaWuMuBOyV+e2lrf0QmjOuxtnkqvnbZ3nmQzbIhXY4s9pddCgRJovaMCYHc21oW3tk&#10;UB/6tF7ZELZQOePNNigjbn/IGpnOhujHmzwH7b7QoacO5vScrupbPN6gG+L0VD2XCsp1sSiUL1Qe&#10;Zwj7MqBnZcW1J9SWfvBKlwe4CEcJcRBOcmD3/PLy8nhLZw/YPVyKs9fnwZeeA1uAG+Wpg9Nu//ZS&#10;QBugTrZk+1hbVB/vwVn3GfR31tm0xiLdeNkE68AWdBhhh8w325QP5bnDP9sEfC92jU+jDLvD/pHF&#10;OJQNVEY/oF/rn39hjbNT+Q7GyeaBtOpJZyP1S+ZxJf12GeBCyVcjeCMfrraD+ZpP8zdXekDOyfeC&#10;rJSun3RaSAddRNB5eoKPtGvdmkPzaO3fi+TnGZIDa3irL78yr8HannX1Xd1nbWz7+STl1WbtgDL2&#10;owsjwOHkyXrhMZyEe9kja2xP2TV8wy9xQdAfLGZjHb5dPONQNkNb5Ee7ZM5BWz94Dwdr0z7aO8Bv&#10;9k6oXxfY3uTjDH5DlwH9F47FfanoSwFl8JaXEzjJoZ8M+lIrH8nFJN/HpQA+cingsoPs0An6Rmf2&#10;EsA6WRO6QZfST3PLhxMPK2s33PZ49+eWtxyxe1v81mZyUJmtp704aOPCnoV07F2XAtvRma7ePm9+&#10;AxduelD3hAW+9QWvjaO4Nnp+1o45tpCvwbhvbTzb5KCMevpRVti6thmLymwfcJb71NCn9UbUxmsc&#10;CYf8FRjjKW6N1aEoFJ8B4ihyHnsbD5SN8QgUDykxAIwJp5n8IRH1kAoDQekyKBSzQxMDyClF/pws&#10;Ro9TypHtUC8NlPHcAYORMkbg8CIrY9QvcpCfAdXmXgpw2Dm7HDfOZY4dZ4/BkiaOHLsY8AwcOWUQ&#10;rvlyBPVhXuZq/cyPgc3pjrildSi1fsojrfZrZWnjYWVJ+VOWe25f7f/KtviWv/VRGTIhrM2zr1ua&#10;521n29XXljPGHU9tSVMWyI315DC1hg4z9teeC62vfZenXJBWCPaEPJIdcmEvrL29APnkmVG7/WPY&#10;7LFxZzjsW4YlrssBdEjj2Pa236UAiHPGOVvy+4yXQ+7AziAqx0lnIPspQKGDg7rKKC+tvxEgjaF0&#10;GJDngO9nAeVJFzp0uDBwCeDvCLio6KcD4vroSwIG26WALwpcLjgscOzoKx2jj+LWlC6cFwPpbPAc&#10;6JCDH8NF5/EIHaOX/qeE8jguviTgbIByysh3cKWHDl/qFtLh81LAYU8aHuA02WvtcECl9XbMMyej&#10;dG2Zc3pO1jhFxqJ+h2f145cuBzhHDrmvHaCLL0p3IHUY7+sAb37EO5h3uFaOzBmzMZkvpw1X4T4c&#10;Zr07pEIHaHMzH/OwRuZubcznPNDrs/53nNDYlTPmDvitgefm1Ji1Z049126XAsZgbTusdylgzPaZ&#10;3cHJ4jicw0oeyEhlpJmnOXcQ187KhjULnvVhfci2dn/nd37n4eSScfaILNQemZemvPEoQ2ask59q&#10;WEvlzM+8jEs/xtHY/IyFs7uXd73l99UKpxh3AB2U3oG+C0a6L46rOM34RZu+EPAbXF/i9OaXs+4t&#10;nMOAL3DMDay98dIDF19k3FqZD1hba0JfcW8HWfyNs3Hizc7gTWALcKZ0F+nv/VKgNtSvLWnbTzZk&#10;7c5r0MbWu9m85lWd8hrL2Y7xdtBgC3oRwLb0soVd6qWKtcu28V2gOPtWWWtNtugKXqEb9iI71yFI&#10;vx1uxI2rsbVu1lOedrOR/Chybs8dGslMX47YIzJbu9rK9oH2he2TNSAjyQzZB3HtiOMlfEO24mPc&#10;Re4AB7EX1og91V9zgdb+vTC29i54Dpt+q7/5C3PddvRz1r3J6Slrr6E2tVM/6vOnrQ+ZSoasFeBN&#10;/ONi3dd2HfodoB2kfS2AG/AKTpBv3607OcNv2iEn2uc7JV9kk02xf3GZPVQ3+4nn2CNfC+iTL+PQ&#10;z9/gV/BL/HTRFwK+QPS1AB8Dj8nzAoJP1NdJeM7PJP1dH36Lrxilk1Nf7xkLHUlW0j0h3046PUwf&#10;k13zAWsplGZPrTWsztz2U1xekFa5RRxxg7xbnZtstP9bR9w4xBtbY2fLHj8fkEBoqnw2DLcOzwmC&#10;+pX1rGPhrf4NKc0tr/TCxtyz8TRJaWd+2AV6C7f6zesZtmzrKWx8tzqgDLSOtzJfB/qujx3jLd3a&#10;pRxLsPaHQlCWPtV28MqxzzAhhi4CMnIUTjrjxLnprRQDw9BoC2lRNH3UT8rKICKYDhfqA0LqEOFA&#10;z8CU1tuuLgUcDoWl104XDF04cA4RF6O3lwJIjaPcgYQzyHiJc/oQJKfNMzBonD9tG5P+rYs5WqeI&#10;2dwz2OIdbqUBAuttnXWw9pFVe2Kf7CH5AfuV/J4yHKQnz8kdJKtb9ya79bPtPeuLTAnlp5vb97ar&#10;r8oK6/vsr7GKm3+OS0avC4H2vq8FrKnQeuZYqdNbUfImz16S1WRUe2B/yDKH6/bPmzFya2z2Jxhj&#10;e0bWjZchZqw46A7h4LAtZBxdCjB+nC2XAi4OGD0Hgg7/yjvEOwQ43HvuN/69TdS+Azwj6s2+CwWQ&#10;D+r1hwP9HQHPjGkHD3/dXl1l+8OC/a8DDK/fz7sUYLzl6cthz7rTNTrgcJ+edSnQRcBeAGw6XrH+&#10;9kVdesUhpU/panrGebQnDo8OjA5PnsE+2mv6rm/PQG85LfSYsxB6OxX6b6M4T+bVodshFkc4EGkD&#10;lxiXvcWh9F2ev4SMR7QtlNbFQDi/GOjAG/RVuPlCh0jjgg7jQuiQrkxQx2EBx4GxGBOHG/eZv3XF&#10;eeYF+K6LgMZvzNv+hsYA9qIDPnQpIDRe+UJ1pC2aZzDf0lsHaXspYPz2zFobs3kAfRbicA6psZMf&#10;MoG7gWyRj2Qk+bAO5Et7wZpYJ3nkr4sG83DQJgf6TE6Vd4h2+PclhzU0Tu2SJz81EZoP2fVWzroY&#10;qwOR8XKcXXyRRW2Qy+pZR+Nqb6y9/uyXfbNG2sqWGY/1sE7WpEM82aUrOBBwI5Dl5JpTjOPY9hxk&#10;tkyI34X4Ot7D0XF/fI+/l+ND3K5Mdb/OpUDtC0Gf9avMe6DdE7W97eqnOqVvWnWsg/FaJ+hgYm3F&#10;rSVbzx9wES1u7T3bC3Yon4D9yocoJG9sS297yYb9J0P03WEMN+tHv/lc0BjYKH3rVz/4mHzQDTpG&#10;Fv1xSfvCTvnizMWA9q2F+RU2T/MvvTXD8cZLBruIFKZ3EB+T5UV8pQ2yCPkakBx8COxX4zshffNu&#10;9bc8VKd6xVcuwsop7FyeoXbBfMlmc1C/fLpkffI97Ae9sq74xsHZV0T8CJeIXR72wsLFY5cD/lYI&#10;TrJPZILMaA9H2F/IhyereBDP2LNCewfkhV0goy4dXUC6zOSD8C34MS4++Rb+8KCvBvzxQZcADv++&#10;IPDHB6XJd3kA4v62kT9SyCcyZv3o35ishXXpsA+NGfjYIc4TpifxnvU139Z6ZW73UzoUF+7eh/LC&#10;7i/UTth88WSmdGVqO9kQF8orJAfXLwVqaBtflF/DC2mV07k0YWlv4SSL2xhKP58bjxDMZestKnNC&#10;nRYJzr6geT3Dtr/13qpb/5W9lfk6aD47niCdkDMQgDQYDI45I7MKcRorzgOnvYMTsulCgGJVT1we&#10;B4zzJOzg7iAHDJHyQZ36U7eDnL7U3wsBOA8THf6FjRGkyVe/N0XnQYPjxKFiRDlZDA/jhAT3UkBa&#10;Bo0xQ37i0nrzxogal36tVxcq1s86OWCaH0jLEO+czcGYtdEBtwOtUBvWKrLavd29PtOS95U9z2Rm&#10;826ye+q2dmv7jG+Z4rV5hvrc8vqvT2mNZ+vhjr1MsSbWCPmTB+smDtasPCFIs67qkVdrbm/tqfqe&#10;tQHKqutAcvvXlwLG1RzwGDDM9MMB1628z2475Dt895be2z1OljSf/krjeMnvKwAHf3GhA74Durf6&#10;DKi6DvC9/Wdg++zfpYB0UE8dt+0ZYLfw0P8woFxpDLNLAem+CnCJ0P804GJAnvbdyFs3ck5X6R35&#10;bS/oGZ0Aeps+g4O1Z+XbL3qCH8g5SNcGfXPQoaMOSeAA7pNHh3aGjjyob597Qwt0P33tAExnwYFJ&#10;XSEdTsfxgDT8oF+HQNwBxm2extdYHdg4Uxwd8sIh0Ybx4pcuBHLY4Tz0e3ZZELocKB+6EOhw3cG8&#10;eIfsym/boN8O1Tls5ugw6QDRRYaQE6e8+trsEga6iACHUnsgvTGcYeWUMXbpOy9ozo1z05WV3gWH&#10;8Rm3vbPW9rSLAPvmmdyo02HJHpI38mAP20s6qiz+JifJSvCsbfIhrr66uLo0bWuLrfDf0frMlbON&#10;I7x146hyyK0Bh5i8OGw50Hlrpo7LAfBFTG/2xa2X/vEWHdKPZ/pF7yBbQQfII45kX9YGBbzE5gqL&#10;40J5Ocd8A2BjOugpl+McV8fN+E76Os+hMtLFl/dBnnri+nzr5wP4tXYah3DbhGzQ2pWPwa3tbCfc&#10;0qrTWljHfC/rKC60P/aKD2Df7EeX0fvCQJqy1tha85VwY76NwzS+oQ90g77gBHJPr5Np8qqtbCe5&#10;wb/0Is6mD3wfZekR3nIp5asSdsyBkmxr2zzsnTGBZzBvYzXv/D394GNtA30Tsr14V384mT6bA95d&#10;jjI3bWifHLbu+vqYPSZDyciJ0oVwq79lF5uWrJ51ycp55jlRW/tcmvrJvzQyJtSXfM/WnU63XtYe&#10;9+Mmn937MsDP/nCML4X8TSC+ip/KAY7yPwBZd/tE3rSlX7JLV+29fthdMokTyVmXAl0IZAvxt6+P&#10;cCH77YWIlwt8Ggd6vg8/hJ/hwO8iwBjZeT7I/g8F4CUG38aXlS4OtOd/I9AnGaIfxpZ8Lozduhi/&#10;EMzLM4iDdPIb97QXQnu5XCStfGWFsPsOW2dDqI3aqa+wZRfS66cy9bn92M8vOGQS6kB8O9nO4ExT&#10;3iRCZWpr009svdBi1cc56VAbxeuviTfhs16o/kIbcI7hLH8b9/ZbGWF1PYvfxrj1PdfPlvtQNK7F&#10;rkdjM0/KzCA59FAUzgUlz0ni5OYgdEDPcIi7tWYwlOO8e5aewlAyiqQug4a8OVr6YmyQhXoclOpQ&#10;SuOKVHJktK0sJ6cDhTa0KdRmaca0B2nxYH7akK58DqC59zayS4HeriAvjh0DxdETcjIhpxMYsm66&#10;O4AYl/W1ZubTAcWzeZtXb7iLS+9SQNnmYm7GbA3tD0gDhlydnLP2efe8eFiZO9NucrRQbnUlHTqf&#10;6dTZBySrp/yurIKy2yeI14ZnxEzGWkdra83tdftPRj1Lz1n2nDwIrTvZ82yPOU3WOyepdqRxrm7/&#10;fClAdo3NGHcu2iYXnHwGuNt5B/8+95Xut5m+IOgzX29glPUMHGRfDjgkqMNoakMonZPmdl+cQdQH&#10;uIBwYeAygdH06b/Dv4M846kNcNHgokIZ6cBA9/cDhC4RXCa4CBBXxmUFJ9HhyDpZL3whbI3tTRd4&#10;woBz0kfP1tte0QEc0BqSp5xK8q4cnWXs6WK6Kj2Drm86k7PZAY5+5hQDZ5dOa8+bkJ7laZtD45mz&#10;zVG1l/K0Te7ID/0W52jZJ3+Q0GFWXQ6QdNziECvepUDhHvzF1V3IOy8H9jJgD97FgzraUF/d2tK3&#10;MeVwW0MXApwoh4fGCsaonn7rR/8OAwsXAr3BPsfSszIOxC4HbpcCxtZcpZdfvDkYk7WNq/F3n7Lb&#10;N7D3hfZPHWXi/mTQM87OnnQYAtwP4l0WkCdpXSaoE08LleNI09s+56enQjrqD2O5BPD2P6fbmnC8&#10;OeO4IgdYWW9nxeVZA3Mif2TZeMwDX9EZDjq7S+e6CBCXJg7i2d4On2TYs5A9UVdbpeNaXBa/41+2&#10;PpugPXbcc3wv3kGRHnuufOVKE8fxysr/0EsB7Rev//gDtAnKnFhbFG7l1K+t+tBf+fW1aY1DHWNe&#10;XwdPWVvr7dmad1nDp/IstD94L66xRrWrLK7Dm+QAz5HjZCI/gQywi/KSW9ycnSOz5Ao3kvXkmnzh&#10;RJyHG/AB/SOz5NKFFVk2N3Nhj8mKuLkYr7lBfqVx5MsYC+izCwH90VfA8fgIR/UTIenmTOasXeve&#10;vrT2t329QVmyVDuhNRaGW/3ND41l27qNKdk9+zmfN33lrzZqR156IV+cvFl7sme92GZc6BKynzCx&#10;Efg0O2C92QjPDo84mSzYO2tvH7WnP2G+LNuvDDkgk/bSntlD7WpPf9pjJ/ydAi8U+Cp8DJdM7CfZ&#10;8kKEv8I38ZKDzLlIIHN8JJcHfBSXCV504FqXqi41+EHsI3kir2TNmBs3HSKj1kbaymn6CPLyKUAd&#10;dSEOsga7B0H6bb+ElVFn5WGxewrJaO0+k/FN11fP2vNc+LgUsFkV0IFwOyl+60xDLcCWLW6BPDfx&#10;hfYq9zG4jeeGXezGdhsPyK9M8Vu5bTPseMRBudJ73g2Xpo/W/VOicTUf2L6DfMaWcUEMXQQIGQZG&#10;gjJ3yFeWoksnO+owKgwIMDwRQE4BZWHMpAECUQ/0kZGSR+koZYaR0jEoOTbKdEjWj/q1URjKyzFb&#10;OKyAuDEzeBkl6EDAwcxJ5mRy6h02kKEyEZz0LgUWymjPOOrPXJEjWMvWhaFvjmCOzeHEjhs8C+0b&#10;Z+GZjN+QPG+d0hbpxJm+qEzlIi3YPk+csqn/t/pSBtIjaWQneba21pisCsmN0PrnFJWmTA4RI8Yg&#10;OAiQaYc+YXrR2st3MLn961LA2Iyr8QnphPoOEgwiY9iBysGLI+awSeZ6MxsYZWGOmJA8kjOEzriC&#10;ONnsrTc4HJHVLruAI+BQ5c2k9sT16dBWn55B+X0O1sC41GXkpVmr1jnQd2tnna27NcAd0l4DPRfi&#10;AuuXrFhP8hVXWO8uKe0hXVKHPNjjnN900wGqS7su8VZvd/3ErbP1s7b2LfSmSh7nFDd0YaeuMr0R&#10;EdrjDuDQIRvKA89dApARz5u3+faug3Lo8H0+K1t7oH/9gvEI7SGnDYzZvuLB8tXZMdZ/byD7QsBX&#10;G5w2z3uYJyvGUtkuBLrUaNx74N+1kF6+NPnGRWfi6vja3tEpe7y6TH/DyiF7cYLex7ULdeWBPfe8&#10;bUuTRz44tf2uv5/6cGRd3vkM1sHfId/h39/EcEHgzZYLNl80cG7lc9z93tcf1HJp4Pf+/htM8kV2&#10;9Ue/6E3cl53pEoB+ZGfoCR3J4YUcYnoFeBVv0bec5/LKzxeUr6wyfMAQZxeHHOmgvjL0O59Ju/Ic&#10;Ylyi3P7tpYC6OKJ2wtqJ4FmdTYOtF6RvWXW3vcrpuzQ42zcOZdS1TjdYlw4nHUDyi0rjF3UpoD3I&#10;/tlvsk6XvMmni3gOD9tvvoZneo7rxOmKOsqQI/pEH+mTEPeTpw7puA0nAt6jh/oim0Lyoy9ybRz6&#10;NA5c0jjBXLRLV+imsRiTfrRtXHQ5vjWe+FQ63jVu8mEtyGN7sPsjbu13T5+h/YH275Sn/5+QfITm&#10;BvaCf26/8Sj+6iyAw/BfNtw+8ZuksXN8UVzC57TX2tJm+oqH2GR2V1vkVX37y5aQBRCP+10iuxTw&#10;hw29HPGlAt7zMxhfVnmh8fLT/3bQ5ZMxK48DyZ6vG3wp6RLA/3gin+0S1z4ZY0PyKeIeeueZnJqT&#10;cZNPegbk2bOLLeulbPxHLyHug03TvnURF5Il+3Dbm0BWw+7jKddBmvzKbr2V3dovPc4Up2vXSwGZ&#10;dVq4HQQNn4M768EOKGiv/MVZX7htlXYbzzNsX+rexgNbpvitnPpnuRa5vpZICpURKgM9V/dTonEt&#10;9HWWMw4CS5kpMWPiMArilJ0CUAiCniHiaPQWMGcbEDvCQAbKphgU6XbYzRHTlnb1kxFE8EJp6iOd&#10;xoegamPb2jbFu3goHtTXp7EaMwcvZ9E8kBYFycnMMWaEGEAOJkeTcfQM6mTMQJxx1e6Ojc7pe4nW&#10;elozhCkO8pSF5lAbwcEKlLe29orsfYxMJbviyebKjLSVJ/IfzrQzDrXzGoxBqK+z/sZD+pO+IWjE&#10;nay0nkjeszUmP9ZcKB+SKWsqTxvkwD5yUuzhHgSEZIUhu/3z9p7smk/j3vE33h07HWQ0PAO9aQ1K&#10;p6vShZ7LyzBJr4z26ksZaUJptacefaNj5EccpKsPtSWNTuOJwHBKN1f8QE/F44hknM4ly2TfmpNb&#10;+hdO2V59Edo7+9K48IO5WoPmDBllMqBv7WhDf97m0klOpP31LA72mV6DfaffLlK6dBHHCV0KCLsM&#10;kN6lAHCYtW3e3nhJW4e2y0bgjAEHvUuC4ODNgeng20F8D+TlC7vY6fC9uF0KaKf+uxzoMmgvBYxd&#10;vEsBUBf0XZ+cLof7fhLgQqBDiTxl9A+elXMxsF8JdCGgTPPesLk27+ZgfDjaWO1F+9GXApxYe0KX&#10;O7R3oO9SIFncS4Iur+Lafa5+h39tigtXtsmJt12cXJcAHFaftQr7XNdhn6PrZyZClwDgywGOrk9q&#10;XRS4COAg+18GrK3Pbf3hL2/Y2CdyTe7IPT3rAoBOsud0SBxyfLPxdJ9u0eFsL6RXeAPElROmd3EP&#10;xC+4pjTx+Kh4eXRYevYGb4LnyuCbty4FtJP90H52pTa374V6Qvm1ccJYznpQ3cpluzZPWnnZOO21&#10;lovWOs6Nk9sXvNezNRHXj7bkS8N3ZJ58kCcXSw5W5Iee0AlyJZ084SX6j/fouIsp9ciYnz75Qo2e&#10;kSeyj0OV3YvTLp1dMOvD2JXHnf5YnS9b6De5NGbjJHfmw1bQG7KbbxX3xrFC8p2Og2fci7/Jcoe1&#10;9r89aB9a+7egXPUXt7KfM1YPmpM0smcPyAy9YbftaYf07JQ9jh/jxeyyZzxj7/hW+MT62/fkOvm1&#10;t3iXDW+P7LX9y67gc/6ULxUc8tkPNiG70gWyg7/LUpdN/bFTYAPYU3bDJSpZJ7NkFPeTK/3x3Twb&#10;b/oGxokLyZG85LMLAaBzysZ9QjDP2im9OumrMp1pqm/td6+Sz+KbVvrK44mz/LZRemm1RzfEycTT&#10;S4EaqHL5J+Sdg0oBU0LQ2VlXm1vvxJL3tlX82Zga95mmjjbhNh44+wBlT5S3aM42mUIkHISCkDHG&#10;hItgZLzUezaPr4vb2Mm/QVEAAI/ySURBVBKE4Ln9bS8bM4Uw3hSCUMsTukmj3A5POdsUnpJTOATA&#10;GVdOfYomTtEYiQ7j6iIY0JYyKaEwZ0XIwefYICD1t+5CuzlzQdqWUTenCclx4BzwzEEIDBkFQViA&#10;JJFlBqoLgYwXeC4s37PDhn6MJXI9x7SHptIqv3NZVB6snf1Jnuz37vV7kJ4UD+Wf+p5chdVZ8Cy9&#10;59pZnH0U19dZf+OBPqpTHrIlP+SXvJFTTrE4+REPXRDs4ZUcMnDI2x45RDjUAfnuAAme33spEIyx&#10;dSoNHwBuUEdoHtIqZ2/BuqSXOAbXKBsyxvFPz6Vl+KwPRwAvkR3P5m89yCLOar2sE2T8dx2lWVuh&#10;dHWlJ8eed42leVYmPQhkOrk/5Vx+dY3NmI3JPlkLc5GGJ7RtnHgCN9U2burgT9dzVOytfQ7K5PSm&#10;357FOb8OmjmpQjwhTagMqKstfetXmvIdWHEJXuF4CTkzHcY7eHdB0GG4Q/heGID80GGZY5SzdEJ+&#10;dfXhMkJ/2vTcZUXc14WouLJhx1Z/DvR0wiHfG5/+EJ74XgqoI94FgrzyK6PtxgnNuT6bqzTjiaN3&#10;bxwqrD0+71LAfuN4+9KhPhm54bU82HxxnB1vk1nQV39AywHfb3ddBPjs1V/692WAdJ+5uhzwWazD&#10;vgObNVTXBQGH2aGrnxW4KPjN3/zNn/3cwBqZn3nrny7QS6Af9IRNTf/F12nFEXgkDpIujGsgH2d5&#10;Ja7Z/PhLiPNw4fJfeYDj5OO3BX5XXhlj/pBLAXWzK9mWOBd2HCe2Xsj3U/csD5XTd2UKpckzBth5&#10;tY6hfYBsgn3YQ4Ywzm9vlBXaaz4NPnJocsH08vLys/8hwBtYb019YUKeyJaQLpIbb1z9nMx/K9sf&#10;dvNzMbKFx3F6WHmXh5/pFhkkb7gZl5B1NtHloX00bnlskbmxu3SEXcW1ONdYII6l03FoFwLycG+X&#10;Avmq1nv3pn2w9u3Ta1Bu64db2c8N+UTNwdyllxaUk0cGcYH1x5PWmD3ArfjUfrCZheyj/VXefvMh&#10;+ABsbn6AfY0DyGX2WR4+JMP2y77hbtzPTuA4cukrKM/GkF0E48KH/ncXF1ouD9Rld8iWfONnq4Tk&#10;x1jpAz9Cf2yzZ2M1LmPKp+r8IV2YrpGp9AvSz9VLUIZsi1sXIO/aDbVb2faCzILn5Q3P7e0p12HL&#10;7/7jGHnSaqO82lNGXBl6dr0UeC92gA3q9rwDCvrc8uFZO5su3phPGNOZtn2p+2w820eLWZ0Nb4jc&#10;ExSgBBSAEnUwJIDylFXvHMenwo6tuZxrk/CI73o2H/Wak9AzISbYSCDnn3NN8TjYHCxGgbFAEh0u&#10;gBPvYKCOtVAmp0k6BdK2dVMv578DHSXuIkKddbqKazPkpAkZMPUW0h0akJuxdyngGflRkBx2IaeT&#10;IYpsOvR3Y54Rk7af1mnLGunP+ojrQ+i5N09Bmnxh66Ru85Em7tDTAcu+JE+r6B+CdOBMSzbS99WD&#10;t3RDennbbqj9UzbPvp61r5z65us5Qs4AdYglW10sBRdU1k9I/kBcOY4YGWE87AW5yGFxyHDAcCnA&#10;IN3+nT8fgJ0D3YOMprKMjbzmJF8e3ZMnZGyVNU9p6WgGSx1tSDOH+CjHkkHShtDaAL3sosD86Zh4&#10;lwGtDR1K9qA3pclyMtmhXF3rax2TYzraxcvKdUiX5ZW/umoMjVs78UF6Uz17QwfpJUenwz5dtXfp&#10;nn0F5XGYcva5i4EO+dLUU59+c0TpdmFvy5SLC2sPcIC6yuIVPMLhgg7d+CWe2UuCDsPg0C6ti4M9&#10;LG+8CwKO0vnlwL5drw+OWc/G0GVFB21OuGfl6v/W114K+DrAoQS85ZHehYB64vRH+n4dsBcCxqTP&#10;+vasX/lBmvUyTtxsfcHe2Cv7by/tX3vTvpMDskPuyFHyd6L8QA73cro04daRRnfIqbE4uDvU9xtZ&#10;lwTiQocxh3wXKOZqPuqQRWuovMO/9epSwGWCQ54LBOtCvlwSuFgwf33jM04urHPKMe0SEjfglJzd&#10;bL5QujiuCrhGWL5QWlBeGO9BnBZXQ+3hfHnKBDwYR2rrtUsBB07lsnvVrS1pwsayXHxLyw4t4tYt&#10;B82nctmuhbrlNWftmFdrHTostDdgr4K9w9/q1d7aBdxI9pITb01dPvUHbf1PAS8vL4+vTVwIeOPq&#10;iwC65C2sn7b4vbb/C94fbvPfuvlkG4918NZva2v+5mc88vFvPhT99sYW1+IAcm5symrHfMTpkvbp&#10;KZ4kuw78cS3QafrdhYD4s0uB9qu9ac+ShbfQvNo/9dvDzx3JW/NvHqWBZ3toXkC3cGM20triVeuL&#10;P7OD7Kl8+2S/7Bt+Yetxn73Hp+LksMsBcplvn/8lTT1tkVVy6osSvpPLK9zGjuB+3JYN8pMB+k6O&#10;fe1CvshWXxWwRSsXgH/5gOaoHTxJJvkq8siONaBX6RzQwfhNKI2MmYu6/Bv1+U0hv6k8cWWtE3kn&#10;n9qxLnHWwn4sR9jTdM3eSUsuoT0UX/kWl9b+b7q9F08GxLVNx37uUsAgqvgeaLCBQQM7Bw1n3QYc&#10;qtMEXoOyO/mz3Wd5KYPwln/2s9DnbV7BBidINp5wEXyC1+GR40loCB9hM9fbOD4FmusiQdgyrYW8&#10;1k1orsVXWCmH+VEwgs7p4VjlbJmveXLguzVEDsqaOyeFw6SckPwxEtKVo5yUx0VAFwLSgXIhIeVz&#10;vDoEhA4fG+ag6Wsh36HPeBGcOYgzaIgEcXCKc5TFM0gIR34kmSErfS8FkKp+rIm1sk7605d4B08h&#10;SGstm1fzbc7Gj3Csi72IXOxRYfvcPj7Ti9BebzlxMlKoXSBPZ3xlbdMKt69t/5RLz8+4ZZ9XfntG&#10;3HRvL5OE5AqsVUaJPEXk5I9sCaUzZtafwbI39opM2Eu6zOFxqGCIbv9ulwKLdMq+cQTpFe4Qmgtk&#10;NOKWjJPn6kqnL+Yrfx3LDBCIx0vWQVw969H60FfyRKfBM1gTIHPlheSR3HpWJkPruTVlIKujTeNN&#10;j1e+pYXSV19zQoxZO9Lplf0B46DHnAIHRfpovzg0HB77Zx/VwQ32tgMiaINugj1Wnm57zmGi810C&#10;0G/tF9c3dACNG+MX7RkbHnHoC10S3C4GOnwLuxRwaOxiADYOynfw7iAudHDn/Fe+A7e+alvfLgVA&#10;vDEqp3z9q29MUPucMg4evejnA8C5c/DnsDW2LhLU6U2PNG0Zo3b10zo0Z3UrUzn5xsuZheXo5WH7&#10;gFvb7ziWvJHNZHJlMRmMI4LnZD7Zrg1Ibsk+vSKv9t6lgLdh4OsAn2p7M+ZtrXmRJ+Mky0Jj9wWB&#10;PzzqDa/1taYOdeq6VHCos+bWwTo6DFpXY6cv9BunAQ7oEJmDGreIxyGeQRznxEdh0zasvjgeyx7h&#10;57gvHqyttQPiQZ3KfMylQDaldo2jvhdn+tYLjf9WHip32i5Ym7Zr0joL4+84m4/YxYA9gy4EQFlz&#10;ss74tH2Nwzn4ZMKXAuyRNfI3LBzwXRJ42+pQJd+lkj9g6bfYXRz4Q5guCPyRWn8gk7yzG8a0dsW+&#10;gLi+cSqu9NaXbpJ7+iLdBRa5zD6BuHx12FtcTXeNX5w+0AG6k26n59JwLz2xBnspcO4BWK/26TUo&#10;d9Y95el/E8b3DGQrkA3yZU2sczJFVqQJzQs/ZLvYQPbLugrxpRDYRPukzPrWuEpa/q12cCs/gI9B&#10;PvRHxump0HjIM37C8S6k6Lc/MEgOXQy4+CRD7E/2xuUpmVR2v5by1YAQF+JR8kFujMdYyS9ZYnvZ&#10;CmM2tgX5ifca4+qmsScP8qwf/1H7+RStiZAe5v/QDe3YE3ujDZwQF8Rf8YNncWXa9+WQxrHP9l85&#10;e1rbtVkb5dVeedIflwKUsYZUruJb2Iar/znCOFswYfFneJZvbYo3X2FpBCShpwAOFhwCjgfBJIgI&#10;jrIQHocSgqe/Ni409tpunZuPZyj/m1r/+gPjJrSUiIPewQDxUwZkYI4UwnzlSRdvDXKicrBSnkLK&#10;RpHAQWMvFtTRXtD/HqJz9MoXVycltTfSkViHPQYJ6TEwnhkmZJXTKZ7DvoZJHCgUIyWEDiQdLMHc&#10;HSzIAuhPmjJI1ZjIjHFB9XpGOuZgfa2FNUZmEcrKgxDSAUh2zr29Qd3kbOOL5PF8ro1bnc0/82DH&#10;X9rK/VlPnrlnADkaHATGpguAG8gTPYXkLrkF8mJ/GEMyQU5yWsTth7eht39dCuw8b/NKj8DcWufq&#10;mRPIFzJM+1wa7BrER2AcHAEhI8xxLAw9d5HS+kAXA9YD6BL9Iqtks8N0Om0tIf1uXYHe0WdOiHbS&#10;w3Q0na390pQ796r25RuHPbI3dNe+QXoN8ZN90148ET81F/oI7bmwNhbapt8dPum1+sZtnfRBX6VB&#10;7bhUUD4O6YJA2CG8A3mHdU4O7pHuubw4SVt7MBY6MHdJ4Fno4K6cvhyy9VW96ppPDnhjg+yY/rQl&#10;VBcc5vGkA3uHewd9FwMuBIzFHIxX+S4FoDGCuYG438j77ajDb5/VOzz7bLQ36xxJcb+pd7hRbuHQ&#10;7QDk83KHcHPIobXf9h6SN3tGpoon92Qu+aMPkEwH5ZLL4qUDOSUDDmDeihmfMeMQa00ulNEX/SAz&#10;nN6Xl5ev/N/gftvtawEXAvbf2vpywNz7w4TJkbV2MUAu6Bv97tCGGzscSOPYCuOW5Ze4CU+Vn51Z&#10;4OB4OFuzkK4dYRxY2cJ4sbLSetbvey4F1Ik7TyzvGmvxcLMvyp3tLG7tSKutoG/l5e96dPBYvrbO&#10;QnsC4mx8XOyLj+ZqXZTXjrLy+AVkF//RL3Lvj1o67PvfYf7zP//z8V/Lenbw91/e+ivvfjLgwsAF&#10;gJ+3+K8yyZy/+O7CIJkhm2wJdBHRJS2+pP9kHD+SN/Js79Sj/9oSNy/tqUvucXcv0HAQ5EetT3UD&#10;309fyXH7Y92hfdj9qkx5PT/DtvMxSAaCNOMo/5Sl87ny6UP7XmgtO2Sz39lKHISTyIR1BvynnHra&#10;0wbZsRf2Bsic0B7nH5RX+3gST7F9LhGEbBzZE9eXfvFfHJTsJvfGjSt9IUX+yCiZFP/rv/7rx1cA&#10;+A5cnOJy/8MR2STbLkVdcOFKMsse+JoAD+J648t3brw4n54YE3/JmIL1aL3bc/slrbGX7tkam6/L&#10;ki6c9Zs/b+7WsjU0X+sev1p78eUucZBPDqQJpfUMyU3PldtxShMa/6Zt+UI69gVhqZDF2MKvQQMt&#10;zNnJ5wTjsxgtSPG3oOxi05qvsDSbQMBTSspFWDibyM5iCzmbHBBllCcQhQmJvlrXc43rb8dqL0Jl&#10;ez7juzYfitqqX/JCoZA70kcUOVSUEFGbP2X0LB1JpKA55dJynJBDztReCuSMyUMy2oLa0F79UXjP&#10;6/BB5fUnVJYC25M9QIi3ZxxYzi5wVnPMM1KLLgdy9rvF1lZE0dtGhg/EIUKxNsbMuHYja3yRjXzO&#10;bBcgOa6RDtIlT0jHXp36ac8ivWRCGdi9DvIr274vpG9ez9XXbnnJrbAxnbK8efUtrXallQ7S9EFv&#10;6I95WwPyaE3I5B50ydLGgZwBfQVp6lhX+wAdEjsMuiiwF++9FNg1MX5zah8Kyzcf5aWZVzC/05DA&#10;xsEakIEcTM8MUZcDGfkcOnGwZg4MGf1A96xPhx8yl06RRbIJ5FaeMuehybpKww+cW+tLH9NlOnlC&#10;+h6wjCNHR5q6ldO3MdgjOkO302+Qbr/oDWi3OcQbYD7KBjqYLgb8kBxwYjmlOUT6zvnQdvoqXXtd&#10;CqgTb+AK6DKgQ7h4h39xvML52f9DuoMleOvnEO1NCeeJY8458ttMz/1PANIdIPvdutAB0uFbfXnS&#10;yTY41Hs77SDvsO6A79nB0yWDw6ly2q4v7RkHR83BfeFQb6wOs4FzJ8+h12HfWF9+chimR+C/lvJf&#10;93mDCQ6H4G2S/7JKPmexN6Ig7q/6S++/ArR+dNdek6lkAMgSmSJb5AOU8ZwMwynX+xzUg+La1w6Z&#10;sS7e+Nsb60l29W1NpZFHcm5tHfZdCJiDyw1fC5gD+SEz2vEH3Oyb/WFryI63sfbB3pDBDnF4gX4X&#10;F+JLIe5YnlmfBF95hrUhJ6THV6XFddoSxnG1u+XjduXkFVf3m7gUqGx9L2/fIF/Zym98kR2UZz7N&#10;CTcDP8oe4GwQ371xYMPFbNoerIS1Ix2nkx2yS674GA7pZMgFwI9+9KOv/uu//uvx/7j7WwHifiLg&#10;/33/j//4j8dhjJ75jJuOuoQjX2TzJjf6sy/4XJ9kF0/RL7aFfrApyohLxx/qWQPjlk/+8Sf9IMP4&#10;NF51kRc8h03DudaHfbOW9sZ+757ufrRHylS2cq9BuWfIbsMt/4bGklwUL700YTIk3r6XLw7pZ2nW&#10;whpvO+m1PHtpL0Jnly4WxPO/AZ/hMfvFruU72zOyxraBvRSSQfxHLoTaMh77pO/mQebJj8tS/x1y&#10;X6zgPNxGZthB/OgSwMWSLwRwnC8E5ANZx4Nkwvj4HMZNb8igOZJLoXHo27oYB1gfawzW2x4VSmus&#10;6pIHa2hNyDX/g3/Axgv5HeZvvczbmoJx0B3zbw9A2/Urbp+MyfhOKKN/4SlvnqtXWrKr/dK3vriQ&#10;TXlcCtSBBRG+Bxqo3ucMY0whoEUpvs+LM69nOBcZrAdB6SCCQDm/hIKAUBLKQ3AolLyEE+FTkoSN&#10;oIB+W+fi+vIc6r/0xrJlizfut6Dc9gGl1ZbQc2vjmSA6XFASJNBhlkPUod167AGew+JZmQ4HhWQz&#10;R0wc5HUIgNoJHQIQglD7m6+8/qR3iACOImW2T4DgKAgiQjLQFwMuBhz4e5sWOO4hx76LATKgH0aP&#10;IWPwOhioK68DqHFmGPeTLWWMuTWzDpxY69JhzOGNbJFDSLYiifZtZWH39CYj594Hz7W5bUB11at8&#10;pJs+ShMWD41BWJo2zzE3D6E2kSj9Qbh0K13MuEHPSLo4o8F4dDHQpYA4GbYn1h3ICNgX8vXsUoCT&#10;at2Nz/xai9ZDevNpDpsfrFlgKDIWGfae9WENlCvfWhSHDFAOJ3SRZL2AwQLGC4dx2HIMoIM9/aSz&#10;ZNGBF+iWPGUqD9aYTIqTUc/kcg9gHaI853SUL1299snzcgEYi/7Bs/zG6TmdiX+0ISyNznV4B3tt&#10;f4VdCBXuJQE95fwIyYQ89eMddYL8nKWc2vNywNuNEI/EKdIcEn3Sy2nyfzJz4oXervzrv/7rV//y&#10;L//y+D+cpSvjjYpPLZXxzOECb//+6Z/+6QFlvEmUJk9c6BDxgx/84HFIIM8OFuBw7TDur+cHf50c&#10;HNj9t3v1o1/w1mfj5uAzUdCfNP151o7PQF0oOMwHh3/wF/vBGIxNmnxjNDaXAd4iuRBozP7ImoO1&#10;dF9I2Ft7v/YmeVuQu+QPcEIhWSTLpZW+fFIonQ6A/beXZAWXkDt7b63tgYO+dtkgjq+3X/4rLn+Q&#10;0IWALygc0nyJId3Bzafa0sihQ5k8lznevpHTnFC8Kd7hDkeJ8z3ik+UV4XIQxDXLU7Dcvti68uNC&#10;eepVRlo8L9x2jQUvfZ1LATi5tj71Ix4n17e0s43FjhOa8/kM59rGx3ga7EX7YY/4hl3YsmXS2qfW&#10;UuhZPfn4Gs/G47jNxZODFO6gnzjC3wwAf0Dwhz/84eP/dPf/u9M9l3IuBFzskT36TF9dPNIddmHH&#10;pp/sq/7JOhgPm2KOIJ69MUdrYvxsAV2kC/yjLls7ZOJKIcS35RXieu1Yn+S8vS5sTzaunOf34CY7&#10;i2QHdt9DfZ1pym/b4ueYKytdKG33nywlU8lQ9pzs2JsO/OQDD+Er3BRfZc/JDE60J9JAWjaNfcNd&#10;u/7F2TN2rTiexavZRW2SEfsE5mH+5uHZPuItl5kO+S7F+dD5W+yvOBkpxG/Gbz54U/tk1HzJRDLX&#10;Glk/sKbWEFpfsO7C9qE9bc21CcqRNWuTX8BfME9j5YvIY1vMi07kDxlf+kCXQFvxQ5xgvNYmJDfJ&#10;ReMz3tLkK1t+MrXz27xNY4e+9pcCt7zPCSZrXi3WLujHQP3mLSwNCB3hIzAEksJRgpxMQixuzQlH&#10;5SLTBIRwUOwVVn21qeJh88y1TZYm3hqEXZtnUNe8tr/a32dh8Z4TanMwR4SCSFIcpE6JOckpD6co&#10;MoLIiDLlrJ3kVL2UcJ334Fk5efusnucce/sCjBJyM0aGiOPGCLoQQFDejDGw0vqcCTjs+7zp2uDw&#10;d5jUvucuFJRx8YBA5RsHcjEG5CoEeV0OtJ57+LFmnq0VckSSraV8zwzBEs+SDCTj9vEmF/a/Mltn&#10;6wJZ2DrJ8ZJbZcvb+vUvLC3ZlQb6kFZcO9pFpDkjdAsBB3pWPHIGRjFYJ/WQtngyRcbE7UEGSRqn&#10;+/bPwYRhNj7zM3Zh820esOsKyhTfNQP7lqEQto/Kakfb0gEfbZ3SyAADbHx4Rhz3hJwJwFHWwtoB&#10;TnNI6jDF8HWYJm9kjfGzrnEbtN7WVHva1Y7n0MEKzgsBbdofoWd5jQGWK9KJyoBxCukDaEM98Zwd&#10;3BA/LOKQZGCRA+uwT07IBR2Nk+itZzq9b1TwC3QpQNeFfWXUBYFnecU59w78HHvOPLgE4OBz6kGc&#10;k5+jr7wLA+ldBHRp4JDu2aVCFwogLt8hvUNBnyA77LtIUNchVjl5Lh+UU6aDfpcPXQh41qY21Oui&#10;Qt3a8LtnX0H4bNQh30HGH0kTugjoSwHxvhjoYiCoJ03ZLghcCgi9qbcfcWjyk8x1GVCYnOLPeEKc&#10;TAfPZBO6BFCnNPLOxuMmeqVdMkq22AIXzr4Accj3h9/sP3mwBsbr0O8Ljn6aQd5cAlgnP6sQl0bu&#10;2B425csvv3z8ppwc5lfgiXgA8KV08bUL8Ua8egvjKIjbQs/ytl1p2QVltl5cni9R2/LUt25vXQrU&#10;/mvQ9sb1sTYL6ju78wzqmUPlwThuaB1uXAxkwz7h3ziY3ICDHa7W19o70E4HQe3hXbKXbcNPLpJc&#10;MNE3+u2CiUy9vLw8vtARd7lHPzy7aBKnry4O/u3f/u1Rz2UdG2GswsYG9ETfxtGh1DzNrbkrT+aM&#10;2RzMhz3Av3gSR+LM/J5AtnEtyPcsDObZ/PVnH1a2Witp2dvydu8Wyi6su7pkBsSfQdnK31D+jqEx&#10;WifrAx0OzYk8WCs8Ym9xTrYOf/GPcRleA3Yt3/e0ZcBWSVNfeeuYf6kum5l91AbgTWWye/nLwK7F&#10;W+yaOBupPfulP9Cm/TIvczdP87YG9pAMxbV4Mr6Nc/Fr5wEcLV96HKdd7Xi2XuTUM1m0tvTWHtjT&#10;1ns5of258YTydE0/no3dOKyHdbG+u27WVb5ne0NHwJjzM+0nXTFe49Sm/TYP/TTu5KO1Csnn5lfG&#10;XIw/WVMuGUyGKyfPnn30/z6QwN/yPic06RMW4Ja2SFlPtF7Cyti0Ns5GElJrSxAICQEhNJSRIMtH&#10;pASdkOdEEw4CQfDaXGNJSM1HXFpjaTyfCtqr7eZcvz2Lg/LyEkJpCZ9n8zAvioA0HKiRBnJBGJQI&#10;1im3VilRzlpruMSWYw7WFuGsoZCmH+lCpBYhMj4ZmvI9c8ARXY64nwx0IdClQJDeVwSQIxa6GOD0&#10;aRscBMxfmrx+X6sf62PcawylRby1YezNxXpYF7BeCD7iyTBA68dZIHvkDZBSxGMP2+Obbr+mS+13&#10;slqd2oPkGZ7plvr1fcqf5/rZNPHapTtdCtAvc+xg2pxLK46gA11MD8XJlnVembP+ZMbzWz8f2DEL&#10;0w1jP9G8FrtmYJ/aq+J4R9n68sywCOtPvPLy7DlkeE5nFBhT6UJyYs3ID9nKCSFXdJccZqQdghi6&#10;2mm9qy9NPx2YrLO1lycO2tEPp0C6fFxZ/3GrPoXKVycnSXowTiFeka89z3QkHRK+BgcuIAvFyQHd&#10;pKM5S9Lop+f0NU6iz/s2pYsBzzlSuKELAhDvUoDD7kDPQXfQBwf6LgEc/DvUy/O5cHGQB+pw+LsU&#10;UEaaQ4N0KN4lALggcGh3+FfXWOR3oBevjvrya1d5oTwXBqUrA8agjHb8ltQn8A7K3l526HfI9+yr&#10;AuMQOiiWR++6DJAu3+WBQ6M8FwP+2Jk1pcvZGfJEdpJf8iFMBsXxJuSwkusc1dKTVUiehTgFL+EE&#10;HCWUTq+UJSt+sgH2nyy4APBprIsBFwHsBLkiT8ZEzvBPf3nbxYA8diVbQi7JOC7UJ3uME3AA3RcG&#10;HBHwSyHEI8KeYblK/u152wE8tbxdu9kNecLakacNvPHWpYC2sj3PUPvF9aHvTdcO4OXSblC3eZ7j&#10;3XmLt85xsL0gCyGudXA212yU0P4pU7/GpR9ta6+DCpApcoeDky1+l0+vXZD5iQ55IktxN97yUyQX&#10;UP6egLivUvp5kp8TuJSiM8aSvRCP2zvkmJtxGK/xSROX1rySPfnmy5YaDz8svjQm/Cme74Nr41LI&#10;Futbm0DPrE1ydcqftPbq3LugXHsVjN+cs4vZyxvaw8JNty9g7Yw7tIa4BDfgHGFY28buZX8h39k6&#10;4rTSslOVY+fsef62UJo4ObGe1r11zX8O57or69ne4Bw2ig0DNqv9xEOF6pA5fGlNrS15pn/W3fpa&#10;G6E12XW07kJyne9AR5QlY0LrrF2gF/bRPtPx9FkI7Xd6VV58EJIZ49OWtOrbL/PpjCGkJ9LOdWdr&#10;7KH9VM/YoYsBMMdsBXlO/owBVoZ7jm+CtOZmnM0hNK/KmLd52bOv9aVAJP4WdvFPGMipmJ6NpefG&#10;94tGfQv1L34rZ96NLdiEiJ7QEmZCy9nIQc0hJQyEmmEvX7rnhBw5JBhrPFZA9JsANybjSCDkwTl2&#10;8yI42lF28z8Utd8e6bd4Qqc//VJSa4JMkIdPYzlnyIQydehCGp45M2DdUiplkAvjgMQiKs/AyeZg&#10;CxEQiIcccWFxuDnqnDMH+w7/3ua4DHCA73khnfF1ObBfC5hjxkyony4FtMdAg/LyWhNonYTGZO4d&#10;TKwHwmEckjFyxHjk4JIvafJLJ2fnoSvnllySPzJn70J72J6Tv5v8JI+bpm7lTnms7e3rBm3W7lne&#10;WID+pSN0B7kCQ8GoAAdFSD/pGpDJ1svcEbM61pPcWeNkL0Nob+yF31Hf/nUpYL7pZJyy6yN/53Ii&#10;Xaqc+tqpzZAxMPdCaG3OctYqZDw7yJu/9cnxsWaerY0wpyVOAzJI1laWlFUXMnbi9aMM468OuRPa&#10;CyCX9kRcnjYbQ2gc1Uueq9ueAh0obpzFlZEnzXzMw54z6At7D3SvOB3EV4CvyIN4ZfBTThGnidzk&#10;3EL8lK4vX9F1PABxEV7h0Dt0O1DvIX+/AOiQ39cD4l0aiDuUq9/lgcO+NG/wO/yfB3oHdf36CsCB&#10;3iXAHvBL60sBoTRlhOr33MHfOKVpA/QnXz8Of/7WgUOxN5YOM3TKzwBcAHirqQ+XFNJdFIDLAAfE&#10;LglcEPipQT+B8OxiwAGH3MaZ+DH7nDwCGVt5XvmD0ioHtzLy2XR6gKNW//CRvsmA/Y7fzdmauiCx&#10;Fp59Ak6mgE0gR+TFf/3mEoWMkV9zwG36277S/+UOiD+XHzik4nFOIR5aPo6btq34K6hbfeXxmjAe&#10;LL3nfAdxYxDHyfb09u/8UqAxwfoj0uu/vsKmGWv1w7N5nXHlWovWWhgnx7f5d2Bu8exyZjJUO9pu&#10;He1Phx8y1SHCvtt/e4hryRMO4aO4QPK3KsgJriP/ZB//sXNCPgqu8WWBP9rmqwLyx38hw7ibzBqf&#10;eM9dEOgTpGWH82OFa6OMUT32FV/qA3Bmvp04FMet8W6I4/Nn6K6xBmuYb52O6hfYDmuxyLaJFwLd&#10;Wlgz+dBa5ov1XGiMa582HgeBZ2OV17yyT1B/vfSxdvgi2O/TfhknyLd+HWCV1YbQ+pKL9iBY8zjH&#10;s30BtipfW5jNcrD0sgs/qWN/5NWWftU3HntDLsgwmUg3Vl6ArEFyl26QN/JH7ulFcpW+FIf4bXU+&#10;0H1Iv9TFb6XHGxD3lWfM5M2edCaxzp1dyE1nmd1j+0tW6Yq5pFvGvHNYjolfdj7li2+9xc4LikuH&#10;2n5cChA6E7MwMs/FegaLYoFueSe0X6dgQC1qC90Ch027tfmLQGNrkYW3csa+86mszSDABJew2nDr&#10;S6EJAoWm4AQAES0RyFOOsMhDXClAhxsCg2RToEAhIIGwj+Kl7Xobv9Bz8zzn9yFoLYTFt5/WRxyM&#10;zxwYPcSHhLwR6W0IoaRUlAvpREaRf853BKN+zjSnCvkERLXYtMogMQ53t5vQQdyhnXHsKwHoMkC4&#10;kNaFQV8JQH9XwPg4cDl++tC+8ubNUCvfIcAYka3xaMO6SDdnJM8QAKJBOskRGSJX5AjIX4Zlw4wR&#10;WYOcYDILObGMJjkkexyP9rn9XA5Il+WXFpStTPU9Jx9vobbV85ysQcSWzJOxnCSyBmtQ0k/yF5o3&#10;3aRrXQogdUYTyZO95M0+klH/vdjt33kpYHz07dQ5+c3jhl03z+pH7ObZs/Y9L6TXp/zqQE6/NcMn&#10;5uzZvK2BsbcOHeQzXkB+rE9OU9wWd3WIWgdXm+RIm1AZcteBCjzbk32G+gb1hPZMn8azWNlfnOnK&#10;CuNi80m/7Lt4jhZwqDaOk3rGSfFUXKUMPpMH5Af2YqALAc54z/Q/boov8IFLAQdhB2oHaIf6Du+9&#10;9Xeo7i1+h3Jp4uAArpwy0h2uHdI70HsD3+FfWWVcFLhEUL+LA/W7XJCunDry1JPm4sIYlTEecWny&#10;PMOOGbThIO+PSbmQ9cf16BN0sO+PDroccAEAfmIglOfgX9zXAtqrvjQ/w7DW9t3+kF/77fmUOc8r&#10;d4vSyXKo3IbktHboQ/qWXtJBvETuhcbWH9TyRyVdCNgf8/DHtcgDe0NWyF6yZh70VHvaxxnaT/fp&#10;e85kKF9eacXLA2MFbS5/CfGxMtVZGwHKSVM/TluUD7VZP9oUxyG++rj961IA19WeOlB/Qs/68Pwa&#10;tFP94pv2GtrTsGsa38avQrYKH+LG7G0HVntJXvTd/BpHexm0Y8+TM/n6wG94DN/wJfAIWe/Agvfy&#10;C8TjMjLF9+Kb8T+UzQ4YG//AWEPz6ZBnLM09JD/C1sT8+DE4U3/r3xlDXJovaHw4eVF5uqyM8vHy&#10;6sfWsSbQwd78smdC6R3mSu9wHcoDupcfBudz9ibgF7yQvdrynRnq137l84Hxn8/BfM1187Nl2SZr&#10;xH8Rl648u8QGCbNXwdruvpCl05cujpv4zXxX664fcVylffUbH7kjR3w0MkweyIU4GfJMVsi8OJSX&#10;L0HuV9cqJ54+0/34JR1a4Iv4wbM+S6tuz9smGIu9tFfWs7nZT7B/0HOyAHyXtRXmZOz0yJrQpS5H&#10;pMctzVPYHJZrWo/QnMSFG9827N1HfylggcItf6F9HUaacBLztvOeNn8R2PGFWzljP8sZs/VDhMjR&#10;5iJn67u3fASB4UcC0pdsIpgOduoHQpPg5FQwkgQGQcvTp2dKkkCJU6I2PuFuLvbmnItyKzyehSmB&#10;+sW3Tnssvbb1B+onrMpI80yhzAeZuV30G21vX/2xEc8MGKIRRlYdrjlO0nOgIyRAQh32hWEdbXmM&#10;HUPZJYCDOUJz0OeQggO7g7tLgb4aEPYc+lrAuLXjcgA60DcXz/qSt3+zwBjkGxc0xsZm3OZ/M2ZL&#10;OBkVskaOTpC90KE47AGrMl0akEMOASImW+TKfrbHKwOeTz2WJk88GfK8cuYZti2ofO1Kq18wjkgS&#10;6KExdilAxkIOjflw4oUdAjybHxK2VtaRXpJPhN9BjnGzB/4gzu1flwLNcddh0VzAfHdOsLpkjbas&#10;OQtbP5AGrcPmlQbWCuxhRhaMGY+AdcMzYE3wjXXDNZyZdVrInrXK2YmvlNfWXgrETbiMM6kMeM4Z&#10;rv4JZYLnc+9gLwqS4dJ6Tq6VSU/iXXPK6eNMCXOscrIgBwzEc0Q5BeLkxTOnKIdqkRNGnpKp4jlY&#10;cZU4HnA47C05eJPcG/4O+uIO3R2ye0vv4O0Q3kFfmvoOzS4BYNvrokF5aeId3kvTdhcA8srXjzZc&#10;BnRxIE/oYsBY1etiALooUM5YHP59zux/K+iPCvZHDvtbA8ZuPTz7g4J9VeCLgv4ooi8I+sOEDo/y&#10;6Kf/4YC8xJf2nRzhweQtfhDHHfgv+Vu57VmoTDoU15Az8pYc6odO0cX0XEgn6Rv+Uoc80i82xdcA&#10;PgEnH/LwEr3T5h7WtBlP4Jd4Id3fw9pyZvG4ZfmkZ9BmnBSPGXt9qL+8VaiMvLPu5rcW0sSFxmUu&#10;1uutLwVqf3l1+9JmaaG8hXaq/wzPypxc27qYB+BZ/LcwN/JCVpb/pOPnxmpexfXfHtWnuPZwrbi+&#10;tMEPJL/kRrs4OFmVni/Z4V6euPRsgPxsfn2fMP9zH4Nn6eYg1I7y+iHLeBPwJji4nmkQ/7K/hXvo&#10;l4az6YZ2w16EhNN/gp7PdDzxLD8OWfuSzguzNwHH4BY8UJnsUHY1u2N+7Ii5myd08WG+2aHWZ9Na&#10;o1Ab6rtAad0845UO7l1cC0svBPaJbWKX2Kf8as/8b74t31X76uGvfFp+sLEF8803I6dki3wIyVvn&#10;GTKdHOZLqOM5XVQvWTz1rzgd1K5noefVJfy4OqpPepA+gL6L06H42HqTM/uXfJCxfKRkxT6rA+pn&#10;Y/RhPM2xsUDj23mIG3tonieUr/5CHe2U72zytX4+kHF4CxFYpNnm3cr+b8K4dpzit3LGXpmQESJk&#10;hKiNTtkjFHFGPOVPkCglBaG4EZUyEUUko652c0QyIMhFXk4H0infWAgvQSNcKUEkbd8XBMQ8UpjC&#10;c84L7YXTGIA0a5RBUEebCb3QupkbJ7rfwHEKXRQ4gDusIxzEExkhog7R8hyeO0R3yCfoysmX10VA&#10;+dpFWsI9qOvTZYDPMrsY6K1+lwSLLgX6WgC8zdFHhCjcfpVRXl3jQrZC+cbbnEB9RE5GTuLZeMRz&#10;QnoydRqtE8kQuYqwhNVXhqyRMeTVATLyBvtKlux3HEC+PJMDaacchWSp55NrKlOeMLlFgvpuXHAS&#10;OfKlF8Zvbjn/OevqmqM1YOzppHUnmw509FWay6vbv4+5FIB0RwitE1i7LVtd6a0XWIewOk3fMhLW&#10;ic6l3/IzuNaOcyqeQW4NpVsve0+mkrtkj9wsPzHa1lPb2hK2vtppX2CNbvtijzpseYaNg73buP7t&#10;G8SH9jUHLKctGRePj9MTMKcMOgcNVwuLd0mwTpl4jmzOLJkhL8L9amAvBhZdHuZAcc7wBk5yyHUQ&#10;7+DvrbtDtAN2h3/oYO4Q7qAvT3kQV6dLBHW1V12HfXWUKc1z9bWrfOXka0ta45Dui4PG1BiNB/Sr&#10;vFCbteeio0M/HfK7Zod3B31fArgY2K8CXBxU1sEwKO+CwMWAPOWV89UBuBjwR/rsDxkgM3Ei+SJH&#10;yZXnDvdCz+RSPLktH6SR8eWb5JI86kNf0uSli+qsPq6u0h16mf7QzXRDG8rTUfqmDl4QZmtrb9sH&#10;z4vlmOWUsHykjGdYP0L68lv5jSN7APKUq63qgXLC5mOez74U8GWItvWvjrbUAf3UZuPetBuq27z3&#10;ufgzGENr3Tp73vW33zgQ4ljyQo7sITkB6a1fa9bYpTUeafr1LNSndKE+a2NtsrIb1nZrJ610acpV&#10;Rh8nGgeI97xrWptQPfPGu7iUL9yhVhzX9rxpJ6QDTvYch8ffgLOlLcdLL+3EpndhvJC25dam5Dtk&#10;fwql5VMFPCBPHdC2Ntmfm50JXYJke4LnXS/PrYs0ZdgjF9XsUc8O++wNiLNBXU6zRfndfOmFvPKV&#10;57N++dNLAe0qw7/lc4P0+nZpYIzWz9zJfvyU/0FmhXQlH8UzPsCFdEkd5UA+vVEWR2pTWNz624f2&#10;Ir9A/3tWa397th/i7X35ndHWL28Pt27P1dGfvo0rW0MX4gjAGXQkDhHC5pcG6t6gHP3dsulsfci3&#10;d1/7bwqs0j/DkkQwgPLe08Y3gcYFO8YT5r3zEJqDdAtMeDkKnAdEkdNJKISEIWEhRJSWknAaKegS&#10;302YtEegc44ZEkKlbe1RRNAWEkhY5StHCCkPYbHnxrzCJT2lMhdKJpS363ODvPazfZdmbTJM9ZFQ&#10;K2Mc+lilNV9Osj+g5L+n8hdxhd7OOlAjGwTjEE2YhR2gHao7eEsP5SMtFwEuABzckZa4dHUc1Dnh&#10;Dv/+eycXA+CnDi4FujAIXQqA9qDLBf3o21iRoj7kdRERzAG51r9xdimgPtIlIwwFY5ZsgPhiZaYy&#10;yU+ERg6BXOwz+UrOgEGzJ0L7ooz82otYQ4RLNhH3ylogEzkfKzuhNLJSPLnaeuQpWUuW9QUZB4aD&#10;XJFnz8ZEZ9ZopK+MtHRGh65wupuTdaKT9Ams6bNLAQcT/RuX8S6aBzQPaG7yg/TStuyZ3jqI7xoL&#10;0+tdm4wKg7pG1fp0qBGXZx6tnXWzr9aDzFgD8giec3w6QO26Z7BD8mHt9dk+gPr2RhuFyoe4D+pL&#10;XOjZ3tlLe0dugdxuCPKTd+NPX9Kd9Kk55lwK4+gcUjyegyaUhn/3IqALgvNyAPbLAY5ZjhbHCef5&#10;HTy58ua7Q3yHa9jDtUN5B3kHc2l9DeDt+v5UQFw+aHO/QgDpyvWzAvX993l+9++nDKCMOvpy+Dcu&#10;cePp8qE2uzioDtSHuTn4adtB3s8l8J/f0vs/qx309/DvMNgXAn57/zd/8zePctK7APAMyvnDhcEf&#10;T/OH+shs/EcOyBb5Sb6C9AVZoydkONkle54XyoTkVJ/kSp/pmrJ0hK4K6U06SmfTUzodl6Tr4nQI&#10;b9H7fJH4QDzUlj5yuqG2IDstHt8AvolvS9O3UL/xdeOrjThdvPrB8w1xWm1ap2dfCnQpoB91GhPc&#10;xnz2ez5XDhr7e2EcNyz3Wm/+jvW393Er+SFLOJSMKGcu1gK037oEz8avXOGWaT+3zpYtLF15clI7&#10;8vXrecufuPVj7aSXF6S3ruaOa3EpbuWr4k42lo7EufGu9PyfEBdLB/oM1V9IK1+/7Dq9X0jLBtzy&#10;T7Ah2b7sDhQXhvLilPhF3fYdcENjZJN2vtbCfLM3wE4ENsalQXbJmmWrskkumzt3QBcBocN+4L/m&#10;c298y+5LLXnaxd98Zv6udPlsHJtnbMZjrMZkrvQcP+GzdAKslfWzRtaFnIC4PbK3pww1X+hZn7CX&#10;KsqrK7RW0tv/fJyz/eKVE+/ZeNor9YO8/Gp7TA5WBtgAHGEN8pvE8YB0eplNEOKVdEwYv5+QfvKR&#10;OvRPXrpozx6XAhSaAiu4Cv0aEEO45S8ila0DkYkykcXWKU3dJRFp8iv7qbBjCx9azhg5vDaSM5sw&#10;RwQRQ0JDAAlqitxhHqQTvBWsCAhhUI6cX2nyCau2OJiU1SY7WFJWiogEKIF21KN4GSeCBuI5NDnk&#10;IN6zfoHM7N5AeyotgcwwKJ+A6sta6V9fjKExmZv1oUDmyHk3L4dl/7WO/zvXX8j1m8tvf/vbj7+8&#10;3GFc2KH6y58e/D0L++TfM3LyrE6f7yuzh3lpyMylQOhiwEVAlwPKwY5B/b0o0J8LAePSfmU6/BuT&#10;8YoH5GnvelsIiDOZsSaIKpKKqECZZAYiroxMcViZChm4EHl1eEvmlE0WpCkrXfvCDLH6ZEddbSA7&#10;e5/MpNOBDJ1pQK6SsU2LJ8hWThdSjVgj1xz3CNh4Vq6N37jUNx9ro6x5qqtM+mjtyMPtn7eT+o7j&#10;zrl4bswQQW+aeLoEWz+Urjx9S8/SSfWF9A3o4xoVcwVjLQQ6aQ3iBGhNrRlZsFbJjtAaSbNeu67W&#10;HexBfWrPPohLtxfajnfUt96F2jn3EJI9fZ5x+0fuxI2rPOOFyiTz5hDvCE/92WfIKSDf6Z7n9DPk&#10;gHRZADgaF0OXAX2u2cUAJ02aZ1zzq7/6q4+34w7NDua9ie8NfJ/7O3hLF/aWv4N6lwTSoYuCPaB3&#10;SO+CoIsAaXspAJ4r35iEPteX3uG/fNj/waC+letZnp8E+ArAG3865osxB3wHewfALgTAW//Q5YBL&#10;gC4F2IpC2IsBXwtwTu0/+SMnZIacADkH8oe3FuQ0bklnhCFZBjJbnfLIL/n2TK6F2eK1wfLWscuO&#10;xhFAr7RlLOVJW06IAxbaDPFGZcXjohA/CfFOIZ6pzI2zlKtMbXiWV9ktv3nmbizW8L2XArVTG2f7&#10;xtCYShcvvbk/W4Pakd/6WsPTAS8tzm1v8Z69TZbYlWQOL5FD3KROY2yct/GCMbRui9K2Xs/ms+1U&#10;Bzw3P+W2/3MdoHaFxt14lE0WK6uutRGSeXyLO3Fohzhx/Cmdzc1nEUrD19aJ7uLgeFqZeBzEt2zr&#10;LF1Z/qV8e0DGxHFAYCvUpVt0TD3t2Cd17R9+qN3sDigjLE0orbLi0uKd6uRje5bHH8s+CcGatFbA&#10;rmRzPN/i2SH2R9x5IxvEz3RmcNjvJVtf1IaehfmnXQioK40fy78V568q30u0fF9llJfv4kD/nU3Y&#10;T/bUeIubw9pM6DK959oozm5q33zVN1955qyt1kv79UOOrOsJecL8WfH1BU4/mlzYM+Hu7T7bX2Bf&#10;kgXyR1fi/WwA2aMvdCg+wSPi8R59ky5tsXwUJ+1zbahvPz/6S4EPgfYjlTMtcim+ZaRHWEtOwsb8&#10;ucH4bFYHXYbeRtt4ip4AEB6ElfAT0sV5KZAQRggJXzeK0uSroy7B51jaZAqYojq8OqBSJopASI0r&#10;h6KDQQ5944WITR3965NjY37qZgjslX0L1iXjmJAqJ06IM5DGoB9Ko23rkxJlGMzV3Bym/d+6nD2O&#10;gv/f2aem/giTwzsC4kxypjvcm3+HcevSJQDCAm2W36FePb/l3K8FYL8Q6FKgej3LKw0ZIsfStVs7&#10;+jWOLiSWgBErsl4CjMwiMuEiI7ByAxnJUFqyBEtqa9zEO4hB+wRLasomj7jF+KA2azcyTGaSG/qz&#10;8pOeC5OlwkW8QLa0SaaQavKpLyBjZE1++ghkXVnzyTE3Tmtk7Eg/PWAUWjd7ePvnUoBONG7hwngX&#10;8ZuwdYDmerZzm39oPasvXANgfYDutVbmbLxCzy4A5J+Qhx+snbVIP+17MmA95SsX/9mL2tSHcSgT&#10;V9ZuhlAdeyXMcW6vpCnbHuozmTIOYXHpxtXekkvP0u2fMuawMmtvhZDuBHk5pp7p1zoKObb0kA4C&#10;faSzwpBDxiGi1136FefU4G+hywHwf4Q7UDs8d2B3yHaQ7osB6Q7k4DKgCwJlYQ/fwvJBXZcHIL8D&#10;ukN7h/3Sq9+BXjvy66f/DUBeXxMElwnGJ9Ru/dR+FwguBlwC+BkZrnbY9+zw38WAuLT+joAvBTz3&#10;dUCXA+q6EOhrAuXpqDoumu11skPGyAjZImuBDNIR8glkNZ0hj+LC8hf4Rbh1PFcnHaSP9ERc2cqn&#10;r/QmPcZ1dBtf0CPjVb50dfBADl/cAj3HC7cy2jiBT+Kh5Z98NGVu/CQ/7lJG2bhtIb8+SjMf9a3/&#10;s58PkAVz0O62dRsLNB/tlqbP0l/D1tGf8ek729Nzafk57WucZ6/IhX0jb4EM8utwlPZu67RjgNZN&#10;emi80uVLM177XP3KJCc7v9poXUt/1qcyoE5xMP/611b1WhvrYK7mjEdxKH3E19aHHSgfT9NTXE1P&#10;W0M6Qj7kgXWM0/NpsgvKWfP4XrugDXrYc3wgzn7YC7qqLWi/1DEO4zQmdXYc+2we8Ut5J/QF5atj&#10;LcwDjBu6/GB32Bv2xCE437BwbU9nCyEbJGRz2JrzQoAP6tzQC6tF/mk+qnouBjzL5/Nqh33zzO/l&#10;K/Gv85u162Vll+DKNj5ofObUGPnC2UVpoUuA0rOnzU9c+9aCDy2uj7XH/NTOGQsyKS97v75A/oB9&#10;sDf2yX7Z6/wiz/bRvpdnb8Vh9Z+dwRVrb4B8Lbco0zPdhfTphPRn0FbtgL386P994EOgfeQgHsFJ&#10;i5BAunDrLdlsWWjMnwsiOmNrgW1cxh6ZQMqOaAgUgaO4hJRS5ygSZsJKsbsYUJ7wdSsFEZ80Ak3o&#10;tUHIKQLF7HbOG26HWwrbYZNiaDuBJrhIdgkpQst5VtY4bkrRwY9AE8gMSvsubJ0yRNaJobQ+lEG/&#10;+qF45matxHO2I7pIw/z89zmcP44kh/Mv//IvH/+NDocSAZm3+Tt4IyWHcs+ISrwvCqxNh3mhMl0K&#10;dDGwXwpEcCC+KB/0ixzFteMnET49FyqnPuK0T+bj4qavC+wTwoOIzr5Zg7DrEtGRhw4rJ5EtkqP2&#10;VmgP7UN7D5FbBLbPxe1VbekvkiUfjYG86EdZ+52zbP+F5CHCSnbwQOEivVNuZQmRdqjMyALZJpv6&#10;QcbSyHwwJuOgt+ZsvOZi/NakMtbM2pGN27++FFh+WCyX0QPjj+cieXFlt37tnbAGlTmhndYnQ2Gd&#10;AqPAYQ2nMam8UL61tXbWwp7b+9bPera+5m9vraU9Ae3gQ20pW3rOcjKQ0wzakF5azpf6yaLnlcPk&#10;snShNBzXmNeA21MyGZfGsfZYXJjsluaZbCfjPdO582IgpJvxF65e54bDkkMTpHOe/J/hDtkOzh3e&#10;Yb8E6HLAFwE9izvwO2w7lOPIPdSLS3cwl9azuHr94T8HdWXCeagXGp96ytamtC4CpIv7CgD6I4Bg&#10;XPVRfYf/73znOw+HE6f3PwoIwd8JgNqT1x8kDP09AToJnksDF8r2IplIpsgX2SPPcRTZTx7Fk9me&#10;gZyS+dKVr7684Fm+OB1MP9KzbVcZacqVD+mnMuQ6u4sblY1LlmNg+SEejX/iDFiuXT6C6sc/lSut&#10;fGnypdVObdfWDbVjPsrj8rf+0KB5nu3ccBvDjm3RuoSzjnx9Q3Zrn43fvrZn7X+yhZvip+UmcXt4&#10;W6f4/paufOOyHtWX11xKr52FdGPPNhRPZu1Dco2L42F8iUNxm0tMByly6WtVvo/DnTS6oV9rQ+bZ&#10;Eu1A9lZcXyCufeshlFZobdMb48Hl8qwzW+85n1TcOjd2adZZf621dsTNQwi7F8auffZCWjas/cwu&#10;qtNYILvUXqtXvDI9tx7i6iQP+VWnrbJm1tW6syf5gtmf9QnzHYWdNdgYPiaOtVddCPA/+aJeWu2L&#10;K3HpfXGrrHrQRQI/lu9qz/nWfFy+0vrU0rSjP3X5tx3YjQ26EMguOvRnF/OHT2yZ7Ks0bZm7Z3Gc&#10;b02yy88uBYA9t86BDwCdx4T2JjmzX+DZ/q0cJBfF0x97TYbIINkWD2SWnMUh5B7oZvwe18Q30PMN&#10;yqunnLjQ/n1jlwKI6JaGHCLbLSM/gtv80Jg/FyzBFm/BkQlEHJSdYhMkAkd5Cepi3wgT1ISRAK5j&#10;ihw6cEUMFJ5iIWaKSXlT6A6dFJcAuB3UFwUh+OTB2Ai0ECIjfUVGOclgfOrr09gpo9s8imd+BNqe&#10;WSfr0r62TgwVIY1cGR397pz1px9zg5zs+tUnkvDf5/zBH/zBw0HkEHNUvS3yFQEy6gAudPB3ELcu&#10;yA3ZldYhXzkXAV0GgHh5tQnSKgP1o7w2kaM4QvSTB2N1MbB1uhhQ1j61R9azN4bW1Zxbi0g/A9CF&#10;QbfuXQxAZBasrf1sj0PkFjJM9kWcDDNc9qp8dZITob6BfOqr/pNb5TOEoC3oEBmpIawlvwUZonNk&#10;KGLjiGT4GVhApIhWP8jXXCLihXErp7w5kT9p1ggQOGdDmjyXOrd/nFSynJwbY5wlpA/Gn5MmXIcN&#10;4rl4Zflmn2/5kH4J60O7rSngpYxMxqH1bv0X8Zm55biANbZ31sbe2QPtKmsf7Ok6l9qylspIE4J6&#10;wR7aC6FnbYdkTxv63r0UN6ZC5RsjJ9zek9nqiZPF5BbEyenqhzhZBmnkOY6CZDy5x6cBx+eYQToa&#10;f9FpwJ8959xIo/+/8Ru/8bPDsoO/iwCHdpcC+4cDO+iX71mZ/t6Ag7iDuUO43+4Hz9K7ABAGfXpL&#10;2yFeOQe02upgL77P8jvoizvIS+8CQLvKy4fG0IWFA75DO241f+PUhssCvO4nAPK9/VfWGI1LeEJ6&#10;FwddFtBTXw1onzwlD8lOHELeyGFIRsnymRbI7jp3yigP9KH6dIQ+CNM58cqAup7LT8eUEzd2ck2+&#10;6S+dV5bexwNxAcQPN76o3I1TpJX+rMyJ+qnue+pA5fCGNszx2aVAPx/Ab1v3GaxLa1OaeS8PFy6k&#10;bR1x6fq+wV7Em7D7SibiTPKWzc3nYn+U3/4Wu1eNr3kLy2/cYCzGhWv1Tcb1F5/hJPzjkMj34IOw&#10;cf72hj/46SdM/rYJ0EdfL/li00sZP+WsjC82+WPm48DnUpN/gp8bi7UxBmWyEXjTOiTf+QrGmO8h&#10;lE7e6aY21cm3sJbkQBv0gY1QRj/WuralaQ+UywbR2doG9ei//ZNvrOqor2zp5qK8NVVfGWOJU5Q3&#10;lmxXdkz57JO02lGvMaoP5hnYIT4//w7YoOyP9GxPvnL+IZvD/thnNsY+9ZWA80IvpOw9fzj04kq8&#10;ywGh84V61e3lGvnRvjJehPF58aw4vxe6HNAWOXExwdZ14BeCM0r2sfNFPrFn/cirPJTf+UYZaZXl&#10;O0vv8sRaWTdruLC2pWfnIT8gv4DO5lvYM3tUmn20n56l756SAXnZG/JEBsCzfHJGZoGe0GMyni6l&#10;T3ENGYdsCshbKK8NZcTBHn7jXwoskFmI1MqLzDZv8Rbpf9PYeZTWWNssi29TKTxBIUgEjcAR0gVB&#10;JrQcSMJKMBNGgpkg2j+hdOUovXoUhZJTzG70KKeDJ8WktB06laNEiEI/EXHQB4jXv3EjH+PLkBi3&#10;fhkAJOMrBULmAsKz9hE6R4istceQUBPeSFk/EV6Otj4YrMhMfznQvVFfg/b7v//7D0fixz/+8eO/&#10;wuIU+qNVv/Vbv/X4410MnjWJtDrcwx7quxTYuLzqll5e+Z7la89hXxz2SwF5lRUu6dq3iNK8+tsQ&#10;5hu5JSvWF8kVzxBkOOzZylBxe5KhEY+sEFlxkEcGxBk3hhRpIbQIkCyC/dO3PSM7+klmtRNJaoMh&#10;FAL9sP9kJGJjcMnFkhfHhtzk/IiTKXqmjcZG14w1kvUcMrjC4samf8Rrnsm5NbTOns3NXKyhvbz9&#10;61Kg8S1XSFu5h+KbLlT2xnVnWuUADxUvP25Kz3YdrVlObIZG2dIW6tgLe+KgYu92/9ovyIjVV/tX&#10;mj3IaCmvrjWTv4csaZ5zniDHyt7qX1vkKSizceUW0pJBoT0lv7C8lzzHgZAcp0OrS+JkBHLKIBkS&#10;F3ZJgDvpKp3tzQguJWt0m44X/7Vf+7XHodgB32G/i4G+FHCI7icEXQIIpXcx0LMDuYO3Qzl+1K64&#10;A3vp3vBDb+47vHdgV8dhW53qOrDj2A72DvnyXCxoS1xb+twLhtKVl+65iwSf/P/SL/3Sw5b0EwKX&#10;Ad/73ve+enl5efw//i4IfAXQlwLGUVjcRUBhXw3QUwfKP/zDP3xwGDkiC2SCfJEt8kLeks1AJnGM&#10;eE6bMovylItXknWyT/dy2NKFEP+poy/teVZWW7Un3TiNXz90i77rR7g8EZYnegZcJaT/W750dRb4&#10;Ai+UXxtnXWH5YcuE6m9+87Efb10K4K5t7xm0F8+Vpl/PYF7Fg/KgbnU2HZYrwdjb4/Ye7Kf9w5nm&#10;tXzFBuEh9kcd7dafvhtPMgPJk/bit7gNV7HF+IZ/kI+AVyBfygGKb8Gnkh4XKa8+fsv+k7M4Wmic&#10;jaP5mqf5W8vsijWR39qwudqsLX0Zr3asT5wsLY5Vh46aJ9mnm/KVk2cN9K0fobFaC+O21q2bevRd&#10;P8arnmdxdeRLq03jVU+f2QzxdNUc6GG2Rb32NMjTFrTv2SR9QuntoXEHbQrzxcybPcre5POFbIx1&#10;zdbYU3vb3tv3vRDgN/M/gS/aRYCQX8tf3csB5b/8iY+vbpcCfGdp5Irf6/DvJRgfl8/rmf/rEgm3&#10;8721pS7f3VgaD4gbo3MEP7gDvzDkE5Nf/SbLQs8g39zZWmthTboUEFpDa8mOn7ZcmAwCXyA/QWhP&#10;wB7tPuFl2Ofywd4nG2SRjJHDZEV8Q7pGFpeXlmtW/4Ta2zD5TzelVdc6/9zfFNBw5PMpoX2DF4/w&#10;l4ARnbQlW8+hcgtlfxHYtsUbz2LLh4xC5Lew4BYecWQQCAHhIFwEjtOXE0iQgeBSZsKaQBIq5CdM&#10;EO0hAdYOIVePwrh5czCnVBSUcnYZIE4BUzQKQ1kYCwqySqFfcaHDpX6MKcfWGBGMNvTbZUAHcwSy&#10;B16fC+kLcVob60cerF1GA7lSNnMzz+bX+iAGh+WU3drp21z0rQ/5ynnrjnh8QcAp/vd///evfvSj&#10;Hz2cw+9+97tf/fIv//KDqFwSdKj33M2m8VsvcfkIrYuADv/ySgvy9hnU1Q90KdBFQYSrLzBuc+mm&#10;PUSGzdvaI3p7V0gOgv10EOlyoL1tT5MlcmXd7UvkFZlJE5eesUNQDCdSk9bBKrnUtv0Tt5flgfJI&#10;jy4gwpyL9ENa8Mz4KoMQhXSJ7KRz6Zd841LP2Iwz6E+a9rRhTtKNpTkZY+2btzViPOiUdSbv5NAh&#10;j26Qkds/hw1jwV/LHfEcbmnsxSH+ifuqs23c0uLT2jnb2/7o2CJ+WuMgPFF+jlH7Yp6hdiAjZC2h&#10;tOpwfqy15/a3vW+PNp3DRNbsIzkFbUBOnDjjCZUVriyUB9qQlhNHhpPjlVdp5Diu7bJydWmRowZk&#10;BciNOuniOm44tMuAwnQb3wldcDpAuwBw4Ac/DXBAd+iW3iVBeQ7iXQo4ZO9B38Hbwd3hHhzIoUsA&#10;7Sjb4d4FgEO6Z3Cg7wBfPWH5ldGGcbmsME5zUE+fXQ50KVBbPYM/HuhnYNbIZa4LAf9zgMuA73//&#10;+49Qmjf/LgA6/C82TRz6CYEDpa8N2BYyEEeQ2eRvZbH4Plcef5Fx8p3cL9IJWL06dU652lJPH8Ic&#10;PaH+9Ssunzwroy16rZxweSC+kIYzpEF8UdnK33gmbpKPT+KwLQfKaE+52lP/LHP2UXplzUFduk0G&#10;b/+6FIBt4zYHkN58xXtu7mHTKi9enfJCYwD7aC/sYfvefto7dgo/rQ1ic+IdnEOOGmPz0Y+01n6R&#10;PJGJ5EfaWce4QNxYq5tsJ2snjIfMGXvAvep1oKU/ZBHPKmsM0vG68uL61kc8q758vIln5RtHnCzN&#10;muDf/BLtGE/r1gFLH9LVL9S28YlrW13c7xmsWeXke1Y3u2B8rau1MnZ52lROn+aq/2xN/kUwPvu9&#10;9kcZ85MvXTtC5YL+q2+tWovsC7An+f78Pz4LvuxSoPTsCq4Tsi185i4FnBO8jOqs4HB/ezlWuoM8&#10;PxXU6+sBfqw0fqry/NsuA/hMvjxxSeCrEj/zBf/1uLL1rXwXCXzwxiV0xjBuPr7QPPbw71lonnzm&#10;XnyyrdKys9aIDRZaJ2caa2lNs+WtsfheAAiTyXzd/Fz59hXscbJgL4snK8kmGQP6Qr61Y8+VTW9A&#10;WbKWbiWv6ayQTKazlRGCsqXFUXGWdf3CZCJfwn6S56cAMkNKa4QiUWnhVheUX0KO4G7h4qxT2j6f&#10;qE7lbuPZMgvrt88tNLQ5Ngz5ICQbTog4i4SUsAKBBopMufdSIMED8QSSwBLmnEuKQGEcKB3OKahL&#10;AId06OBMCBycUyTj0K+2OvzkzBZPiTosOeCrW5/dFu5NIyJwMKf4FF38W9/61uNgbIzGb00IKHlp&#10;zQg+xaEklNZY9al/JKdvZNBczaffKAVjQSTGpRyS8XMCb5d6g+UPTrkg6BM44zNO40ZO6psHcuzA&#10;Li2y7GC/xLlhpAjWAMwd9HFeCmjbvrVHXd5YY2vgYgAiwYiuW1DrE9FFdtBeRnhkByIyYQYo4yse&#10;MlDAYEVsGS/1lywjUSGCLF1b6mW0I7I1zvYeAQZpOQ/ylAN52jIW44qE9de8GnOGF7k2nyBfG43B&#10;mFtDMi+0xukmHWHcbv9cCphTnEGmAc/FM8s5xeHGhdU/08vbttbR27Y9l1Y+MAxrMIL0jEYoL+MD&#10;ns8yhbVrb5Wt3u5jyDgWD56l27cuAsTlCdvP0siCcu21up5XZqVLE5dGXsgDWUnWV5aLk4m+FKBH&#10;OQzFV6eCtC4GlItX08kuBXLa8Dc9Tp8942t/KM9B3U8FfPX0z//8z4+DvwsAPxuQ3iHewRvwWwd0&#10;FwNdCHiWJw4d8IXSHcaV0V8H+tpwYFdH6FDfp/kd8pWTJzQGbWnbFwT14+AvrwuJ+lavfO2q46cB&#10;v/u7v/vgO3zrQsB/Vegg/1d/9VeP+MvLyyPeHxA8LwFcAOzXAcFhsvRf//Vff8hOPAA5YeQqpy3O&#10;EnpOplcHypcH6cypK5CenbqWPqY3PQuVlU6OPRffdpTN/6DnwjgEB+CZ5YLKBmnK87+Wk2rj5LLy&#10;K1P7tS2urfLFK7d1T5iLNuzFW18KKFe9+ti2Qj5l3LjxD0V1hcZg/Qt339sXshGn4R22J86Jd4D9&#10;Urb2W09x82xdtR3IgratFVlWP66VFt918CTrHV7WfuO3uC9fYYHH8iNwHE5UF38u9GFM+jZXnJvM&#10;StOPcsZpPczfWMyrMsobr7EbI59EGfMk99o1j9ZSWXXNWxmhcvqw/vYjf8G6pF/tk7rKSTc2bUvz&#10;rJ51l29c2jRG81I/3mhPhbvHwtJAmj7Ky0btfOS1T9Y535/t6FKZb8J+8EuyG56ly5cOLgK6DOAz&#10;5jvzMdkYPnIvDR36+aP8Xr6pA30vxPAwdFjPz8/nl8dH5puu/8vf5VfzsfnAfobipyf+q3E/Q/GT&#10;FH/41Vdxv/3bv/2ANGcFPrkXeF6o6Ytfrw9+Mp84/zjfWFrw3JyF1sB6WBt+XGtoTffs05kn2528&#10;C6UrKy+9sD90pj0N9tIepn/kiLzD6i+QffnqKJ/OBPKmnjLkl4wXJu/JPORXAzkWkl8ont1w3vjC&#10;JCL5JdRPCe0jMnFkLC4s/pZRUAaWuJeIz7wg7Vn6mRbO9m7jadxbp/LmAhkdGxxx25DIxUYTFgpO&#10;2BywOX8pLeEltNIJ3goj5IxC6crlXFICB0mH4m4AU3iKhAQ6RFMm5SkwQklZEE4HSYiAjEk540z5&#10;umnUB2KgtEilQzEiAArtrQ+lB46Y/25KHGkgKHMi3K3rGghkaL4d0IwBsZkDGAOSMI4QUTV/ZCKu&#10;LPLStz9ilYPrE1Vv5ZATInJoN4fe8KuDLPfAD+JQujBEiq1BN6V9LQCRLUJujOZinHsxYM2X/MAa&#10;LNmRJftEHuxZICMZ9JUhRMao44OMbs5JRoy8ZrgyXgt52iHTQm2BPQN1tCdfW/Yz0hIysAxrxhwi&#10;Tsgxl15cHUSJPLWvXX3Uf7qxlxvGCeaIvGHnrC9tGif5P/VSaG3JIMN2+7eXAstv4ngC1y6HLHBH&#10;5Z9h28SvOcDpzKJ2cyJBfJ8zEiHHFnJuFzlRcNalq8ItL01ZayK0b+1je737eu71GkF7gz/bJ5AH&#10;4uSKY+g52VE+Oc2JIzPK5CCTDTKQnCT/ZIkckafS5NOb5ePiJ08X0r2QQwH0Mt7uUm8dPMBfLjEd&#10;sB3UHc57k9+XAy4FxB3q5TuUgwO2Azc4iHdgV6bnvgLoLb2y4tI6sDu8uwyojvwO3g7d+NPhusM8&#10;OJAX7pt8acrHuV0MaNuz/pSRrryfCrBbdM8FgAsSlwEuAroY8N8LWqP9GqB+wcGxiwCXBz2DZ33Y&#10;D7JAJoCskLnkEeIscSFZlpbcg+fSlBGuLhQWP/Ut/alMulYbygn1raw8ulL/294ibrlxAq4QShMX&#10;5s+cvBPnxDvCypQvXXlxoef6L61yW/eE+RiLvfiUlwKtAcSTJ2ee0L7wVs5zawnxpr1pn5Mb8mQ+&#10;e/AL7BGOYZOUM397q3x8hb9qQzyok/2F/CXchYeWdwIbF/ZZWSFuYu8gXsqf2LJx3sIYklNzolvx&#10;uvEal/maI+7Gv6CONYvPs+/WyhytmzasbQetfBR1rH22Q3/K0Ud7xB7Is5bq2pMtK1Qe9KeMsShj&#10;bMpoX5o2lbEnZMM4shkg3n563r1trysH2tdecuFZmUJ7aU+tG3+8lxX2JnuRryJuv+wfH0Z+eYHP&#10;z6fsnJCPzGfua4AuBfio+5UsyOOvCvmu7FR+v8sCZ4MuE/i6+b4uBZwDfCHgQoC/7Q/K/vEf//FX&#10;f/RHf/SI4/M/+7M/ezwr4ysxL+1cJPCd862NlZ/MR+4lmvk4S/CZ+cbmyj/mN+cnW5t8YmHreaLL&#10;ArD27aM9YNfBvkC6J9/+2sNgT5NVYf7L8nUcudyRfFY+HhCXlsyGyomrJ18b2tKm/uIjofSeycD/&#10;yqVAhMwohLPO4iTwD8GS90niJ86y8Np4nhkI880gKWOD2whAkAiR0Fh/B7QUm/Km2N32EcwEL7LN&#10;2VxE4NrooE45KIxLAcpO6SmOUF5v95XvwNOB0pggA9DYKJXyyERbBInDhhjOwzIi6Y24A7bPhSi2&#10;iwDwh2qEFN7be2+EpClrjObEGFhX62kdETGlsAaNq4sBc0YK6naTiDSavzTPCEuaMUszD3GEhYB8&#10;lurrAW+lfEHg8gKhmQeCQ4Bgrt2oigvLKx9aCxcM2jE/fbU2eymAWLsUAPtnfBGdeYI9COYPfTVg&#10;HzPkXQws0UVyXQ5IY9hzKgCxZbxCRkscyeU4R3bS1WHgEGgkKVRennYzxmA/M8L0A4lFZhFdxEZ3&#10;KovE1jirQ68iaPPKsfFM14zJ2Iyh+WWQm3eEq7y1I/PWFFrfQjfYt38OR8ZDZuO3+GG54oS8t/hQ&#10;vrJxJ+indk8+Crgox7n4a6itylrrcD7Ty1CefYn31sAJ29s1WGAfYfe+cvYE7A/DRxYylu2ZsnuY&#10;Ky/5hBzoysvHMTliXS4l52Q+g09m0oHl45W55WTYCzhxbxbEewtBN9fxzhbgfjaArOFNMuVQ5EDv&#10;AqBLABcCLgi6JOgyAFwidMB34HbwdjDvCwH5XRqU1sG/g3kHeYd15aHDu3RjkqY/h3jtqddlgLCL&#10;hvrvMgDkF1dGnnLaUk/coR0HWxd/xMxauBjAzw7zfkIAfSlwXgzApnVRIE159aRbZ/tL3sgXWSSf&#10;PcdXZ5jsJvM9C5WRHuhC+rB6I024eqW8dmpbGSEdEzcudaSR5erLh1PPT06ozOp5/FH6ls9XXC46&#10;n5fzwrYTZ1V+2/Rc2dIbN51+61IAaisfrOeF9MbTfHt+lrYor3KhMYB9aJ+TBfsVJ+GiDgsdePGN&#10;OJ5hN5VRRxg/xUnC4pDtzt4WxkvC+Cf0nD9wyzsvEPgK8oCNDLju5D/21r7RHePDw+S0uRufkNzi&#10;4+ZCnqvTXPInlAfropz21bU+YH2tvXxgI6y/9uyZZzqZLVFGXDtsh/rV1Y9neyfPeNTxXN/GZD6e&#10;hZ7BeK3Lxns2nyCvOD9EH+1r6clD6yvMbvB/+6Kswy/fhN/SBXOQD/KFbAufsksBPvG++e9SgF/L&#10;781P5d/zZaWv3688H1ZZlwXOF+LKOsjzeb3tF+Jxfj+fn4/98tO/DyPE6f007M///M//x+UAW+Bi&#10;gS9tPH1dy98H/jO/2by8NLMm/GO+sjhYj5tfnC+czIsH+2eP7IW4fUi3dh/bM3toL8lRIf0mJ3SB&#10;3JElWP4np/g3DiFb5DbeEALZlA5k0TM5rX1l9EGWs1Xaqk1p6upf3P5/45cCEXWGQ3oG4hmWwCEC&#10;PtPO51u5D8Vr4znbbl6tJ2RobbaNAORk0wgMgiBUBJGCE1SKnKJzguQleB1khAlnZK+c8upRhC4F&#10;OlxSFpverRoy6FJAiCAoSzeMEYo2jQ2JaFfZ2qaIfWqEFBBA5NEBGAEgBG9VvX1HBt7O95dr++u1&#10;v/d7v/ezW0Lwx598PqQsJaewhLy1tpYUwXowXsZrDsa3FwNdAJi3sfa1hDwXBB3EpQvNA+khHX+H&#10;AEH5zSqCcqOJkDrQm6eyEWK4XQpYly5HwHr0tYB85ZDreSkALgW6GAB7thcE5gx9NWAdutTpkLEX&#10;PGQlwosIPSO2yG0JLVIDhrcwI+qQZS9ybsh1BjCQeXn2Szl6gKyECClDi6Q4Dh3qoDI5V5VPn5Q1&#10;FmNq/IwnvTBHYQQuf8fmWUiPhEjUfNQh8/SJTljTLp6E1tlt9+2ft4/GRU5P3oDX+OktPpQf1wT1&#10;ij9rNy4C8Z6V3Xo9127lKyvOWIE0YcYsnhMupOWY2bf2TNietq+eM3Qhxy3nLWMoXTsbV2ZlRzxj&#10;CuqTldqRx4Amu8IczGQekl0yQr7IEhkjN0CmcoaTNbwklF/e5sfbdHL1NeA0nMyRIlMO4y4C+u8G&#10;/YRA6GcE/deD+xMBcEgH9ZSR5gKhsg7eDlsO5A7ihR3W5Xc4l9cFQwd4ZYVgjA7aDtkO/10OdCmg&#10;rjaV7SLAYVyoXG0JlXXZIK69P/3TP31wHm70kwLtOwyKuyBwidsFhrbEuwgQ3i4FxLXtCwNtcUit&#10;OZkgI3EBWcmxSlbJ6cquOP5aeU+ePZeXU0b25a+e0CdIh5SF9GTbEdevEMhy9SFdXj29ccKiOuUV&#10;D/HCjaOkQf6PcP29+KT6lV1/SVp9lt647QE5uf0jd82zttTfdhbGcM5tsXlnOc/P6u76G097ZJ/J&#10;D54yj7gIp+AZIeAZ6R0CPcdTZDEei6uWn7LXOCqbJo2fiJuknTzUM57iB+wBKFRPG5XHXdWXbqxB&#10;f8FYzMUccGy82zjVNQ/yLL861s16VU66+Shv7taAPlhj62J9sv/43vrTmdY8XVReX62ldHX1DdoV&#10;GmP7pB5ov3KetWtsxmgO2vTcvHaNW7d9bj5gjVu/fPzmnL1Rxh6xGfYr31yYj9JBP1++w7886Lm8&#10;fBr+skuBfGK4XQrw6fdSID+3l4DKeVZWPb5qFwL8XT61Fyni/Hp+P5/aVwEuAfjZuBz8F+P9/Rh5&#10;/kC484GXh14k9iVvlwJdZAiNnz/vEiBfuZdn5mzuzlh7KWBt9yLAXrU37YO4NPtnH9SxF57tUXuV&#10;/AMdTL/JbvIrJEvriwC5IsPklx6QV3IrL/0XJqPV62UH1If2yeXqgBDYkXymbNHjUsAkI01G4CTP&#10;TwVkX1x/niPSNRLQc0YEjK04bLnXsG28hmdEv3MItbnlpe14Kmuuxh4ZCW2GTUVgCIAAEk7KDV0I&#10;cE44hvIJnb2K/CMfQpeAEuwcSYJPEShlXwp0wBQ/D5YUJiJBHtowBmMRN65IxaEIkAgFRAIU0wHZ&#10;JQAHFiIAyuszIb8NQgTiDvtu/fo6ADG4BHAZ8Cd/8iePm0MhsviLv/iLR+j/6XaRYD7WhCC3tgSa&#10;cFNQROmAbHwdqNUxVqSF+MRdFngGZNKFgVCaQzpyMz/P3iIZI+fUmBCU8bggUBYxdinQuvRcfjel&#10;yMz6IMsuFfTRbac96mLA2MF8QvvW5UwHVfO2j2AdkiVh8rFAamRP2eTQGpKzDkXJGYgjnAgOoZFl&#10;iIzUydhFkuRcnjYjK0RlDzPeEZZ9lCet9C2zTri0+jYWukFPgF7swcu8EH0ELx+W5BkEczMHZcl+&#10;F2F0pND6i5OJ2z9vH405DhLighsfndyx6XFzdc/6PS/nwJaLp+I42LaE0ugSVL6xbPo6vaFDyQLX&#10;Aa4rrT3LSW6P5Ulv/4UZu4wfmSheXvKjjeQoAyg/OYKcwNqQLyyd7CSfwuLJArlaBzvnLjmHHAZ5&#10;ZKmDf2n0i77lUJNHkAZk1OUrvaSH2QQOjs8qHWod6H0Z4IDfTwiCtL4ccOAX+ilBh+sO9g70oK3+&#10;rkAHfvG+ONCG5+qRaaHn6nV4dwBX32Fc6PBWv/JqX5/6li5NGZcADuTqlCbspxHKcw6tAW6kjzjY&#10;od4fIQQOpMsBFwPStSfusO9/KxCXX3nP63S+vLw84Gdk1ttek4l4JbmC+IhsJ9PBs/TKCBennFcH&#10;0peeN75pyqVT6ldOe+krvbzpbWnipQvT+Xhh007Ij5cW0jY9Pjtxli2t9LMs+24s9uA9lwK1vfy2&#10;bYI1OOcFzfssH1qfM7210n97A7s3eGp5LHsJcQz7yjbGO8LlJmnKCJVLPuUJ2dlsLsQ92TrwvNg0&#10;vLXcBR12II6L+6TlG3SYNTbwLNSuedAd8zfu+FR5/gA5tr/Nn4xbs7i7NZHfmklvPfG5+SuXbZAH&#10;ykmz/tkbacrYG3nZhg5r1lUZYfn5LcYhLrQ25tHc83XyP3Z94/vWuHVu7ZXLd2nvpLXWyrAhwE9h&#10;J/gne+Dnv+ejAK4USl84HPfmPF++cwIf+HYpwE/lD3cBwHf1HLos4Ms6C6ijTS+9lOX7dibgA/Od&#10;vBDkU/saAA/j6/gZb4O0Xsr5YsCLOpcC6rtc0G9jBP47P5r/bH78YjDfLkSAT5ytbV8KrfnqUb6v&#10;ve1Z2F6Vn+yTidWL0lbXK5vMkafSyid3ZJgukEeQFn+Qeeh5y3iuPrnP1hTSA6G8/DVnpW/sUuCE&#10;Pm9kvGnP8oyzMb8FhL1tvYb6WYNxa3PrLBqjMvoVGmdGGMRthI1MCDiDOYAdxsFBTR4htU+ENMGE&#10;iBphIBdEoR1tIAgK0aVAh8sOlTYfGTjc7Ntl9RBMh8kOlMFzh1BtOvx2eKb4lL7/x9YFQP+fbT8Z&#10;8OmP28HgYsAXAojBob9LAU6fiwC3gwiDs/byE6fNb0eRgzxtchIpMOK2vpSHElBGCm9+5tvhuXVA&#10;fojD+CO/DvNIRTyCUVY9fXVh4GsHFxnGZ6wuNrw1diniZtR6CLWDnPazqwgSMSrfhYBxIOT2K+z+&#10;tYcRXfvblx/2vEuB5KC4gwcZI1cOH3sAEe+CoINLBimQQXJHbgGRITSyjIAYzBwXcpmcek7W5SuH&#10;uDLSC3vHWIO9jLxyqjr8SUNupdt/bepjx2weiN48hdLoENKlVwwsY1vc3I1RGc+MB9lJV6y5kP6I&#10;k+/bv74UwAGcyLjjxkfy8YQ8oWc8gU/iudLPuiG+qQ/1l8fipvoSgrLC+GkRH24bt3I5v8IT0hcd&#10;aOxbe2eP21d7Ki0HjGwVX9kA5UL1M4rKVv6MJ68MZgZWSJ5Dhpo8QQaeAxDnkiUhvYifQVxezp5n&#10;chjPiydvOXjQpQAol9OHQ1wi4gn8ijfxHz70x/b8DRROlMO1w7TLAgdqh3txB/e+HnDQl9algS8H&#10;elamw34XBw75DukO89ruQqA+PCvvwqI38/pzAQDidMHY1NNOFwJ74cAhdODrgsCzuXEAcS0OxnNs&#10;lfXBo/0BKjroopl9cdmcbclxFLp81paLXGWlW0ttq4/DOaj4na7Tf/JEVsgMWV05AmlkeWWXLEv3&#10;vHK5shqkK6ueeG0l2+K1mdO2OiVe3eqny/kc8UjPi9LKhzghPvGc/scf5RUu4pYzr3aEm175eG5R&#10;2eaA459dCpCZ5lWby13g+Ux7lqffc0yezeucA0hTT//2wZ4t7I89NYd4SBzPQDaHXSptsZykXDYY&#10;1JHG1nZQ6ZAZBz2Lx18dbPBXHBfivo2DcvkDONIYyjMm5aUL5Zm/uecjqBff4mDroT1cTK7phvUk&#10;9+LKZA8WbIO68uJ08Q5H8isD1t5Y0i3xcz+qz054bp2Nr7mbl7Vr3T23ntmH1hnnd/F74tlFgTBI&#10;Vz+wDXjQIbeDLj9PyOc7kX+/cHmQL5OPiWf5uXspwDdlewDvAv/WYZ+PKwx8274S9lJMe9LAAR5f&#10;A1/Zy0Iv1fBylwIuAfoJGLvR5S4b19+NcVbA6Xi7nw/oq5d3xp69wOX5xNbBWuUDW0d2N1sstBet&#10;v/2zl4X21z5Dch7af3GyDmd5ckIOyRMdIFPKkVGyJi9dkg/JI9kkp/QgPSK/1dNGPo2y8uMcMn7a&#10;EReogFs90zNx6/WN/JeEN+gzAg6vEfb5fDNINyj3Wrubt8/Fb21WvnIbP+uYp8W2tmAjGA0bSACA&#10;AwiEtcM34d1LASRDyBDTKYjyCDKBrh1KwIGyyav0XQg4RMpDDF0KRCARTXBJ4DJAqFyfGiEPxIEs&#10;+kqAwudocdpy1qCfCThM95WAOHQhAL4SoPyIwht5B28XATmKyAE8g3ztO3xbH+trH4SUxFpZS3M1&#10;buV6C488XA4gEg6hS4G9KOiwjnCQoTRlzV19Zc3VpYA3WcaM5Did3aZy6K0PItWeuEsB6xWJ1p9+&#10;uogwViHoK0jvgHq7FNgLnkCmko29GCgkY8lbctShJcOEKyI5ZEZ2GXQGVJhjY73lRWqRVmTnmRFG&#10;cMgrSMtgR4CILCfLcw7wHjI9R476f2aQzdFzurSQlh4Zq3bUoRvW2Pp2GZb8i7v4uv3bS4EFPlr+&#10;gJziHM6AN+LmsPWWe04+lIdvtjxo92wH4qeg7xvOcoDTMjavIUNkP+0dQ5Wxal/tP1mwB0C2kp81&#10;iMlI0E71haVnIJOvHEUhJ1OIi4EMk9fCDDScnHs6C8mQfGGyB8li+kS/oPheCmQLFuTWmHZt6JG+&#10;64uTSM/pPo7A8YCfXDTiZVyMax2Mcaa3LnjUJazPNTliPqcX5pxxyKDP8jlpZLvP8JWT9vLy8uBs&#10;bbnAxcva9Hbes4tfXI7b2QGcaEw4Eg+mY3SKY2s96KJ9yJmyxtZMXnYoncTnONmzPFyPp2u/C1lp&#10;eBKnWhdxkK6OPWZDgOyQAWMgs9a/PQByRp6TveRTCMm3eHWSS8hZq7w+kt3SYC8B1FkoX//KGM/q&#10;pRAX0F1h8Z7pfvHKxkd4Qnx5Ip5arom35IG4tC23bXiubGXEKxviKuNSz368dSlgLrWrjufte9F6&#10;hNKE+j3HVLvKbDq0TvFbe9c+2SP7ag7JEe6JawDPsDvSNh1KI4/xEv2n+9lniI+E8QP+AfF9rizO&#10;Ivf6jt9C6RAHwtaJI8XzTwtLN+Z4FndJFzZPoTr6lFd6FwHQvMsL8bnQ+sbpQs/q1rc0epge2yO6&#10;I14buAb0LdRHY27extn6i7eu9kBa8Iyz9iBfiNuFxaULuyyI/4P86ros5o93wOenvAZ+4T7jyPxH&#10;doLNwIl4FC+eL8fOSwF8ym+FLgPwrBddXRB0KSC9vC4DnBG6sGUb2CJ/MNZXAewLe+OC2KU0O+Pr&#10;Ab5//rXLBH43Pzq/2liNmz+v3/xi89xLAWtpP9je9st6Z1uyz+xu+fZWaM+TayGQifQtnWGz0o1C&#10;MpT+J6dkEz+QQ/zgOftOH8geeSe7yTuZTCcqn6xrgyzjG/Yg+6EPIT8snozvcZZnIA+f3ZcCkbh4&#10;xuAsJzwJ+xki8bOdt1CdW5sMwGttKmN8GRHzCDbFhtlcgmLjIwWHtQ7fDnHSCSvhJGwRtpCgRU4I&#10;ifASaKShHY5VzhHFoCAOMgjAxudMUZgOkimNUP0uBTxTqohEvQiEEiILN4McPUpP2f3unhNKefen&#10;Ai4F9ucCwEnt5wLe2CAIIXAkXQhwXvtL0xxO5MHhFALH1bPy+jE2a4PwKQRFoWiUuzfo5sMhRIh9&#10;NRA6pIc+R+I8yhPCXiggS+uA8JoXB9h6rGMaaSobqUZq8oWRWhcB4gvjfnYpkKEA+9cXHtCekjHr&#10;II+8kDGyEynihYxgxk24MhjxWVfPm8eAS18DXjwCsyeRZEa5eI6xvaMzCM1egnQ6FD/IQ476jKSN&#10;AzLU5of0mwekN8rIB2nGYG7Wo4uk9kHcerc/ZPz2j5NqjLgAB0Dxky9yqMuPN4pLX+SAQjxU+0G6&#10;9Sl/+Up9ebhWemVD6UK4HTQW0jr4vwZltVedLgdyzDJowfOmie/+b72QXG1a9UE+Ixo4fgyuOPmE&#10;ZDd+Jgs5AMkVOclJEIfykrvkLAdDPJ4uLQcEpJ8OYBd4+jEmbSsrNE79kmv9Ga+55IQLi9MPume+&#10;5mgu0tTTrjaUK089/Whfvv45UvEIvcA1bBQOyXaoE6+wXcav7dZBmJ7pw/qu82N99K8/ZY0PjE05&#10;adozFmWk0Xd1hPZKenulXnvSPPRjrZRRXhnP8jlc5GQPA9YMD+EF8hRHkb0O6uQRks/Sel55TCaF&#10;yXJtrVzTDUhPtBl6Vk47QnXpFl1bnZS2Op5ep/ur65UpPf6Jk+IXz6BMbeKVeCsoG+8s/1RfXJmz&#10;HpRnLurR3bcuBZStfv0Z48bP5+KL5hl2vI1roU5r0b7s/ou392vv9uAZyOcJMkoWQZzckul0yHPy&#10;T67TIWVOblJGPeWFQP6hdpRLr/SXjshf6Fu6MQp7FqorbA6NVX5tNmd5xlmeZ3PFZx18rBsZaL20&#10;KZRXOzd0iBK33tqA9LB2KwOe7Y/4zs2aWhdhXBbXx+0B33W47yAfN4aey9sy53O+W+Cj42B+YH45&#10;H5BPmH+46ZuGv8vLv+Hf8mv6UgDyf3sTf4K/2lcDDuh83154ydOWc0FfCXQh0KWAr32dDfj+Ly8v&#10;j58JuIz2xdleCrh89ncF+vnAeSlgLL3A45Obj7NOc3YRko3i+wLbZG/sVX6hvSSH9hfaW2npEbkm&#10;n6sD2Q7ySnaSqfVp8QBIUy65jO+VS5a1mz4D+UvehcppQx1yjF9g7YVwbYEw3l/ejbulW6/P6lJg&#10;wzN+ojG/BZN+rZ0TZ9lbm7dym7ZljXONrY1hNGxuRMP561IAcrw6pCGeCD2iTmgS3AgpR3JJg+I7&#10;wFD+Do8pS87deQngubALAeV6O0Px3Ch2kO1SgNJTdl8JuAXsQsBtoMuA0KecvhDwht2lAIX3tklY&#10;vJ8NgD/451IAcYCbQ2FvtfrNqLg0FwSIw3gpNEWx/pSVQlpDDibCQCLmExnuxYBLj8gGXADspYH4&#10;XihUxpro3xpYC0Tm0sRFgAsCUMZnrELEpj116wupImrjs4eF7d/tUqA9My/76VCRTCwxZmjIDCfb&#10;WjBkQNYQ3xo/MhY5JocZ/uQzElXPs3xGPuJEaNYeMeYY9SxEdtIhskNukLOFRO0lfaLf0tU1XuOC&#10;xmOsxtMczK157jPQH3X0SzetizW2/sBoWn97Im7dyfntX5cC9H+Rs4orABmXt5yhHCyXbH4kHvec&#10;ZeXhnfIrK7Ru8uhCvBSWq0Jtid/qlP4WdgyeGSr7aE/bb7oZpEPOm7i9zriKS2cYM7zqZSiVsQfC&#10;LccxzBlnWMUZZ7JJRnNMhfFssk4+4lwQD5UTpgeQg1gdz1D+yl8XApxIoefqaruLvS6L6W2Xx+LK&#10;Jdu1ke42buW0K12f0tWvrjrKV8/YxKXjD7yBP9gEofayXcrqV/vmtvOQLy7Un7rm03iMRflsWXWU&#10;1Vb63dyNuzWULp++q28/7V1pQvupHC5Shw3OOSNbZMe+kwcyIx2k4yfhyph4zhdZDGROe9ooTIaF&#10;K88hnhOCdmpXqJ/a1972o73qpFPBczwg3PimrQ6Llx434Ze4Cr/ET3RZem0I4xihsvpJ74W1I4Rt&#10;W37PoL4xSbfuH/qlwPb7IdBGiFNhx7XQBxirdW8f2//2qb0nP2SKnGb7cvrJ4B4ASlvEUdBFgTSy&#10;jSfIPv3IDoY4SjllxNWL+6TXRu00DlAW6FN19V398kE7yqkvz3hAmnalNT/PYF2sRXNrzOrUD53t&#10;8CQkF41ReMatsTLatdbq5GfYD3ntRfVqV1/SmjOONAchDsE18W08Fv8V53/lb8V5ONyzOH8t4FfY&#10;FzsgD9/2zLfj6+XL8wMDnwXkAx9/850HAr/RuaDLgNCLLv4sn9SBO+TzyvfcpUB/PNDhn0/Lv+Un&#10;iXch0KUAv9g5wUsVLwqdBfj8Xv55yUeffTEAfHkvAvnzviR2luBL68ulAH96LwWMf33i1iLf17qD&#10;vWGv7F/yZ5+Ty/a8dPLnOf1JP8STs2QzWcqGJHOla6s2paX/9eG59oBNwifZgri65w79J5aTAXcJ&#10;8SPeimvFhdbreimwhBikvwfK6uit+tKWhPVd3KDPMPR8a/OGNQ6LbW/T9hlubVq8Z+WlKaPf1sHc&#10;2hybx3jbaMJEqJAHR4cDFHkgiz7nJrgcm0g+Yg/akJfjpj7hRyQRR5+TRgbS5CEaiIzUWyCgyiAX&#10;bVA2B1aEQRk73Po8iNJTeIcliuutfRcC+3WASwGhy4C+CthLAZ8Jvbz8939R0sVA/wtAFwLIwyeq&#10;QsTha4GIxOWANOTikkB54zF2a8Ug2AfETwmRu/U2R4TSBYEQHAYRJ9JBPuYdMYJ4ZIkkrUlk1WdX&#10;SNPfVIBIDZmqH/Eqv2RsnRFrB9EuCCJ38+nrj8gv42EuZMBNc7K1e5uBImNkkPwIOeSIkpETjzit&#10;UYdscmgdI8UMd3mBfEpXLqMe4THEQBfsQ45SDneOFXCspAEHy94hPTqFFJEmktWfcYUMt7mF5mVM&#10;xpY+CYGj4JkeWWPr3kURWWh/7IWb7ts/MmeM9B9fQHE8sWnxSnxRfMMT2xac5eKi8oO0uLY4bgrS&#10;9lk+bHrG5hmUX8MU5Om3criQUbO39j0ZaI/t+zrY1hOkBXWDOtoQBnspb53x5IwcKs9Yk8GcSDIK&#10;5Hodg2SEXKcHwgWZK5/jCB2qS6NL6VNOpTIdhAGP4yOgv+rrm96SX/WUCdLJK12unjR6Lz39l59+&#10;q9ebKDzASeqtlHh84RnwCmdU2d68VF+5+tWHNPNQDxepY8zq6NcY9KGeuTdvdcEcc7ytZ3qbDluL&#10;1hqvCD0ro758/bUv9s9eitt3+08e2nd7LT25IW84RTmysxylnjTlyGCH9+LSyZzn2lsZLQ76kVZ9&#10;oTTtJPMr+5ULm6cOnQqe6d3qP86gy1C89OWC9B7PhPhKCNtu7S2kK19/Z1lxvCWsjvLxoGdcZjzq&#10;WP/3/k2B2q2/4vWz6aWVDtqIS6X3XDnth/rTnvW2F+0zWWmvSw/J3x5A2UXy3MEExEE6GQbyGvAS&#10;+U/GO1iULz14jtPU8yxe+9WTp3x551jElYfyxOuzMapfHt2jo7UtTVv0T3lx60LvalMblUn/Wq9C&#10;6xh370FKXBtCZUF97auXzVFfvHp4QFlxfRub8eIUfAQ4CG/FXTitCwCcdz7jUuCPdbDHhfnX+DS/&#10;DTx38A/8Oz6dsMNuccivd8jnE/JjxRfSQr5jLzr4M/m9fBy+Z/4OvzbfNz9IvrJdDPBv+f4d/PnA&#10;2uxSwPkgKOdrYv5TPynm97/8xM/vxZ8/BNsfg+X7y/cS0ZlCPX342QLfOl88X93crI21ZGOADWIH&#10;7V22256Sx2SQvCTfyX9yKp6dKdSG+OpLcr/5+pGfXohvKD05A3JKF+L1eAWPnDzPDgjjP2V7xkkh&#10;fhfGacJ4Xhnyc70UWMIsjvQiydeg3FkfznL63HLCjRvL2cbmN+a30HhObNvioM+zzK1NC7nlTiij&#10;bguv3TbMZtlYm07wrH8OD/IgvMiD8HKsEAsnRxlO0gphgpQAc4IQFOHXTpcCEUeHR2nIRUhp6jfo&#10;H5npP+KKoCIbByVkQPERQr8ZoqgOu24A+xsCvhSg9NBlAFDwfjYAXQq4EACXAcgAfDrUTwcCsui/&#10;L/GHSFwO+FrA5YBDGUehP1jSf0ElX9tIyRpQeI5VDpZn64igkSiitWbmbc5IR3pEiSARI3h2kO8i&#10;wNr0eZXQerk8cVlgrfp5hfVxUdBPDLRTX/qBJXP9y0d8XQzYY/sDxg720f5Bxqj9JSP23T6TtQyc&#10;5w4dkBGMRCPEgNCsWaSXwx65RXjCDCyog4gZ44x0DndO1DpQpxGXVpmIkSHXtjE25g5cxgXm1IHM&#10;fDp4BOmcAmWspb233va1PewCh1H0BcjtH9kjT/iH3p/c0fMivlicvFt6ZeOcs9wzjqpeZfBU3MSY&#10;4Kq4t/TSwFqvATpR3S2bkdq6e+gBe2fdyYB0eysMytROByJQTp64NkFcHQe3E2RHSI5APBnUP+QY&#10;4tXAyJNnvJsjkdFPboBOSC/PMxkD+ZUli+mcZ/JG7zocx790cw/L5YvndCpX2UC/sx8cVGmeld+0&#10;OB8XSK+tbALOiE9OyMMt1a9vfWg/nqnNxlCZ0sWbkzXoYC9NO6V1mQHpa2srvtxUepwF+CcHL8dv&#10;95sckI94CLcUJjtkJplbeYPkMG7afHkgvfohee952zvLrw7B6pZnOp7upovpenwiT7o4xClbD8TL&#10;10b1ewZlQL+lBeWWe8K2H1fU145T2fpQztq/50sBdeK2+hNKa2ziZ1p9qmcMjUOZ5r1lhFCevTCG&#10;3TdjzsFvX8Gek6dsGhnEgZ7jHLK68prdBPY024qL8ge3DvuqHemhOvisemujpXewqa2gTGH8WB9Q&#10;vWx/bQf16kc71a+NDbddh/o92ONqYfoIxqNOz0FZddNvafYD6HShtsTlK68tYzSn+GS5e7k4PsOB&#10;+A4neo7vIC7t8M+36OCfb11ez9AlAD8E+PH8vSBtn4G/Ausz8iH5K/sWPV/eITrwOfNnQR111ZPP&#10;NwV5fFz+L+zLQZcAfFtx/XibDy4NfE0MfU3M//UlrZeGewbwN2+Ary7NlwTKOl/0kwE+mPGaAz84&#10;XxesNZ/XutsHtsizeLZhwU5kh9lktsYe23P2nv3YfPaouDJkRDkhuRcPZCjZv4GupDvZpfSAPJLP&#10;7EJ2INsCPeOfQjwUPJe3+XGYeLz2uBQwCYSGFGVGmFUQgkqR53tQm8WXhIXPUH/7fItv+6GJReLi&#10;jfscT+2c2D6gOotzjIyONmtXmZ4howeMt01EQjY+YSOABJjgEmDCG+nIQ0SEV/kEjRB18JJGOAmr&#10;uktQiMVmd5O4FwIpzkL/OXTqK4Oo1EM2yKG35l0KUNT+iMj+dMClgC8F4PxSoD8u6CuB26XAy0+/&#10;FADx/rhglwHdJIILgS4G+mrAxUAXApwG8Oz3Sn6rJK5NBGVdrClDzoBTRkaBowzWwJyRIYLssB7R&#10;gjwEiaz6OsCz9XER4BmsGSgDvhYwBqTnFrTPotSLhLUZOSNCY4n47WuXAvYo4xI5ts+e11EXki9x&#10;JEh2xMkbmQQyFXBFcgfiCHAP18lqDgeQ0QjQmuZYIL0OZJCBhhxle9GhEOSpk6GnR4hOWe0Zlz7p&#10;ifEgbvNC3h0mjLfDwo4d1NWP9HTnvBQI77kUSP/jBHyEO4Q9L7ecz1vmVh5wDs470+DkKuW0o4y4&#10;vLgJjFWasHhlSlujU5l91o+wtIzSwp5ZZ/smtP/Jwx6SxJMBdToA7aFJPniWt3IjXOdxnT99iUsj&#10;TxxzMI6Ao8krfk2WhZ7JcBzsOW5OtqrjmWylT+lWIJshPaSXHEtwMM4OlCf0vOUAV0kr3bMwBzXd&#10;h2wETuhQX760+KNLgIBflmPYDPWhtrUlXXv1Iy0+NSZjFDe/5laYU1a4WF2mu3jJemcfwbq3T8Xj&#10;nw5ZOV72nDyQBTKTjMAe4nAP2UoWNw+SV2nJaPJae9rWjlAbQRlh+lF9bQorI49uFV/QtXQbT6TH&#10;pYE4yFOmPGF8kf7mR1V368uLT7ads6wyJ+KdTTP2sx3lhMaivD1676WAtrR79rNtK7tp1dk08eZq&#10;bFtm04Tasw/2ihzEQ/ZbWLo9Bel4Bxxyu5zaQ8HKqTgZLswGZ/OS73grZG+rUz28tbZZurKLdAU2&#10;zTg7iNdP7SizfZVWXaF6W/cc8z7rJx8hWC/yIM+6SbOO8Xo6DXuREOdD+T1vmrLGap3i9HwE3IOH&#10;4i98F8fiOrwnHp/Gkflm4vkW/DZpXQp4lu5ZPL/d4XovABzohXuoFwfl5EMXBF0o1La+8mP5MV4y&#10;1Y50afxOfo+QzymN35MfJD2ftxclwNflw7oEMAYvu/i4fF75ygLfl4/r8kBZb/3FC9VRRj/6WL/X&#10;fKAzjTlZ1/Vvrb+9s49CdoLs0RXxkI0QZkfsMzvDPmdTxHuxBNnybFCoLbIDqxennMPqxqkTZBF3&#10;sAFrDwrZgWe2YCFty+FFnIXb5OM6adbz5y4FItRI8CS/iPJDUefaOdte0o6kSz8JvXThbTxL2PqJ&#10;rG/lti/xW19w1oXX1keo/cp61v5ujA1FToSAsBE0jhGi4GgRbkKNdHKCuhRI6CJbbXhOmJXLcdQG&#10;JXEgzJmLbJCD/nLYhMrqe3HWRToUE3FQ8C4FKHWXArc/Mnj7UsDtX//bwP6MoJvCLgZ8MeD3RL4Y&#10;8DOALgS89XcB0P9rCuL7vNivB1wM9BUBuFDQr8+ckIy1pYyMS4cGBGCtrMkSsvVAWIhufy5gbboU&#10;QHJdAojLO78oqL4x+MrC2rlgQY7WG3F3CSFEjhkJY7avwf6Cfct5b6+hvSYjnpM16QwdOcoIBvIV&#10;YfYsTIZz6oGcRrbFySryiyARH2NNFwpzmhnonGfIMZaWwVYfaXK0lPHMyUHE+jS+k8jTExAPpTH+&#10;2lTWgci6WuduwjN8YA/I+O3fs0uBuGO5qfTicUeIT+Td8qUps+V6PnlKP7UhjvfWeEBcKIwbhWHL&#10;nfXlV7cywtNwxYMZN/rFwcsIlgeeraX9h9KlkQcQ34uEzSNL5EPbxXMAS8+RhAyyMGNNjkNyLT+Z&#10;xsfn5UDlyFTyle6Qr+Lks0uB3j44DNNJWL0qfQ/LlQu39L0gEAbPOVDiawdwBh0oXEiD7IR6OcLA&#10;nknXFmgbjEW/jbMwmJf1WJh/65IeWzfrCnS90JoL7UvOWLZy97UwmSMHyZ1nHENGPK/cJcfJumfy&#10;m4Om3Dpr6UUHxGQUamf1YtPqa9NPrP6Jn/ofr5xQlp72HCdU19yUEa8M1G5lq3eivuOdcPJcbehP&#10;nW2vsnGK/fDHx27/uhRoDbT1rO/aPtO2bGNpHtDzlitd/fYimbDHyVT81f7LF1/bR+7EyWbyGTyT&#10;VfHlHPwijH+yq8+g7taHOG7LCPVHD06d2bEspFcmaCt7H2pfWXx7q3c+668LlNZJSCbAs7zW0ri1&#10;LTzXeKEu3Q+lq2vc1hefxNmAi+JUXIf74lHxuDPezH+OO/nR0vKtPYcO7cD36PDbIT9/r2fo4B9K&#10;65JA3GFPO567DBBCh+2+ToX8zS4KypfuIqCDvQN7lwPK5X8ao7mYr/T1lbVhTMVrE/hUG1fOOkD+&#10;bD4qu2A/8uHIcnJiD+03WROXVlyYHBZmt09bLdTH2u4T2Z5AZtLFbFAyvUi2z3RzMCZx8rs2I+4o&#10;jlOyFbjnma3Y9OUynBX34jPrfL0UWNKDKkWe70XtQsQKZ/shQ/VWGmzbYQlbXF+3cUu7tZvxKU94&#10;1oWdgzJwzlUoDbTb5tg8BgJJ2XiCSOj2UkCIYDhJOUQJH4EDdRM2e3gKM+dKm0grkopwkBHyEhZX&#10;LmfwJDV1IjZKSrkRhINRh1+3gT4b2p8PODD1EwKfB/lawKUA9NXA/leE598WcCnQ3xPwtYBLgf0J&#10;gYM8nJcDXQxI9+VA6V0KuARwISAuvYsBaaAtf/zQjad9oJwpHWNB4e2LdbM21gOBAbJ1ERBZIs49&#10;9Asd8oV7qdJFgvpIOVKU5ysCPy/wkwdl5NsH5I9shQg/8gTEbB/tb4bJWI3ZJUD77Nk+I9kceXNO&#10;5mAJkayuw+6ZPJI/dQqTyQjbM5ldID84jfUaaYe6Qg5W6TkC6kr3jISRO70QphPNAYxjx7RjBDrH&#10;uDD6DGmGrL0T2jeXBPbnQy4F8E68dOOvZ6he8Vu+9rRb2yA9ngrypVdWWtxknKHnQuXwXPHqlrZt&#10;SK+PzYOMUzzIwDFs9Mp+2n/7Ka0DFigPaxAZy2Qj+QDppQEZWeevNPAsZHz1z3nAqeSTPOU0uGjq&#10;0B8Hk5NNJ089V8azkGydsrg6RWeATgk79OMZ6NBcvHIOyuWdoM8dwtPvDuRh87oUiBsAN8Qh2QOQ&#10;Vhl80mWANrQFnnFJlwE7l3Ne0GWI0PyErUXxXTe6a83TaXsQcLa9zMG6OV+QzJEDskOuyId0aSuj&#10;5I/skmlyT76TS0hmK7vyTidCOqN+erL5cOpO/QlrQ7oyjQeWV+KF4gt1tBNPQHH91Oe2d7az6Zsv&#10;vM0JpNfmtl1fjaE2hMaiLh1+61LAvNTRxvar/dqr7cZzpilbG7VTubNdaLzqGUOyQG7WoZdGnpa/&#10;zAnIHHkji+QWHya/yapn6Bn/4BroAIuvyj8PHdUHOrEHlkV2OU6srW1X3j6Xr21jP/PKL634Ysue&#10;ZbTZAT++jt+tm2djTp9vaK1D6eprp3TP+Xm4Jc6Jn3EVPttLAdhLAf5WPjO/iz+GM/PDpONTz/zy&#10;E8rz6c4LgJD/J4Q9dJ9lobaCOnG6/jzvIV1b0irLl+2Nvhd/ftPPxy/km/pZgHLq8p2ag/rQOPin&#10;2YtsBlhXXJ9tEMfryXn+Gn5nV8lIMmHPwtpxsMdkg6wrm42gL+lPkJ49qT97bv89y5cH+Zdrh6B2&#10;9bf6mByfkG584uZj/PSz8jgjm5I/FL9kXwD/rM1YxPdxGj6Ly9QrzZ59YZJLapHjQsXTOCwi88rc&#10;nrVTuO3ens/0IL282l7sZKuzeWe5ULuLs37Q71kGdjza71nYZoHNYwwILYEhXMiGUnCuEAdF7VJg&#10;naEUgpLkrBL6BDUhBXUoFqXrzfAeEPUhLSKL3CorPxJDYIUUGwG5FHBAcph1cPXJz/k3BXxavZcC&#10;/bHB0KWArwRcCvgJwV4M7NcCPvP3dwXA1wLC/dsC/YygCwAH+y4F9ucEIF25fl4AXRj4/1G7MJCm&#10;TWNDiNaGoqaMDAlysk/WzPogw9YIObZGQpcFLgFcCjhYSvMMxZXtUyn1CxG1Qyni7Q+3uLRwMI34&#10;ka3+hRmXDJB9Z6zst3mIG7O4vY6cpYlnAB1YICcc4S0xQqRN7oTKI0d5EaW4tYrsIuxIMHJnlNdB&#10;6llcOc/0p4sApFlc28YnNA5x/aYTxu85Em8ewqCe9uVbC+uXUexSoK8G7JOvOW7/yJR2cAH9xwPL&#10;F9LjiY2fqHzcEqdsvHLLX7W56duWUD3pGQ3jXK4q7TQs6mpb/CxfncpUXzqdYdgKO8QzevbeXtp3&#10;6yY/I7gGUfn2X5gj0DMkL+UlRz2XLy25CjnMgGOBnJLdZEqczCczK2Pyg/IcA7K03Bzo1OqXkN4J&#10;94CckwQdrqunvHJhy4YuB4p3MYC39lIgG0DuIY7AD+A5+1ReyLFb1La+GtuzcOcbpDc/oTTrFNJj&#10;6y9sze2ZfQwcrnXIdr+TCzJBDiH5EidzySK5Xfkm/9LId2GofHXS05D+aCddKb28bb/8+hVqt/6M&#10;Capf2forf6GduGDrneEJ6erEQUGeNrdM82jM8oQnjEfetiddWvOzV+/9UqA2z/5ru/HVx475TKv+&#10;Wab2K99+4KvQ4Z8cgbi05MycksFCnERu4yPyGz+S40DO8Qs+Eib75eMt9bO14tK1E7+VB/phh0GZ&#10;4uXXZmX3GdTRx/ZzllnIqxxoE+QJjbE0bVoDayNsnYRgrZSTF1bPIR8jWO+1A9IK9WdNl9/xLZ8I&#10;n8WXwIfKd86f4nMB/wHyx/LDlJHuEBYqG6Tx58Bh2nMvfSqDj/PT8/fiZH2Up44Dfm/l+TB7yPdF&#10;qhdP+ehe4PnC189Z+fL9/r+fBivry2D+KL+Ij9RlMb4G62UP8XI8Lc1a5nfJY0sLO0gn22Q6O5pd&#10;tjftJ1lJlivTPiujrP2VJm5/k7eFPhpPe57dZnsgG5MfWb54ULcxG0syDuRTX8mjMXpOvo1TmrFW&#10;VtraoXyh+CUbg3fWHpzP8SKewld4bPlMHi4jY18Y/JKneIjwCjWwKK/yBnG2oYxQennFvw5u4wmN&#10;6zWc42i8i1s75Yk3t8qe5fe5OkIbnMASZkST05OjxqlCPtI5QAlhgpkCUYocVmUirhwnJKUt5KXd&#10;DUvPgTvjiAWhUHTtEBjk5JCKWDrwOuS6FPC1gMNqf1V0LwWQC5LZy4F+RuCtfF8L3C4G4OXlv//3&#10;AV8MuBRwSSD05QA4vLsc8OVAXwm4CNgLgr0kOL8e6CsBhznPXRaAv0ngbxCoiywRqr1hjOwnJaW4&#10;CEG6dbNWiBIR9xUBdLjsy4DgkiCyFncZoLwQ5PXJV5cNLmMQs8sY7XURoW/7luFgLBgFRkp6N8QZ&#10;sNBFVI66OIh3QUD+yJs4+SKLGczSKrdOe+RJZpEekozkETWQZaG15KRHluIRe8YAkKbyvXkRV17b&#10;GQlj0Td0GGssxlpeY5SvPl20JuTdBZi1dxHAkLqMIfP2gCzf/pEl44kTQ/wUb4AyIP3kMoi8IWIP&#10;tSXc+qXlAMPW2XKMRtwEjTWj0sFGXN3yKyOtdj2X3sEoo5QBK05/7LHQ/jqI2cc9iGX4aks+GVB+&#10;DaQ68sRztsmN+LYvLgyMsDx7JfScAQ/kjG6Te3KVc4GDpZ3IsaiOMNmKw8XjaHHyd6aH1at0s7Qt&#10;nzMGHazPOHtCzzm1gNvT++xBTiV+yCYEz5tWO/GGcNOg/rNljdmcwbP1sU7WYNfPGscT9sVe9IwD&#10;7Fn7G+xrcitMPoSQjCan5JHsJsf0Qt7qjXLJV/JZ25Dclle56igLyXHjwXWV2XLpj7TNly6/8Rlz&#10;ehua3y1fHsQF+CFOab43qCtsnaC6i20TlGutzzYXyt7S9auuduyzS/vbPzbamjauxrhtnWMLlbvl&#10;P1uX8oxt1zaZE4I9POWhEOw/joqP4is8hGPipThNejaQvQR6Adm+wvSlOC7LdsZrW96zvNqP/8oT&#10;r6xxwNlX6WunlTnbob/GXh/KxMf5AcrjcG3UrnRtb9h6QX3Ka1ygfdytr8oYS+NpLJXDO/F7HIVz&#10;8Rrew5kO9xAnivOv+FnypeFQ6XjWM9+6uvlc0iAOxZVxp3Q+ZeWE/Ld8TC+D+Hx8FP5iP1eF/BRw&#10;+Pd3qvpj1nxOoXJ8Gv4NH1IbfFZtG7PLDvbGuIwjzjZGIY7uEAxxd3HrJ279rK886yuNf2afQNnK&#10;Sw/KJivtpXiojLh27OvucTJDd5KT9l5b2s5GN4d81mw128T/BfEuCJRVzhgqpz3tarMxejYmfTYm&#10;MB7AA/T75IF4Py65cXp8Lm15Fj/FVeVtvexMaULtOCd8YfA1iuSEGhKPEIVLlKF8dUKd7wAr9ynx&#10;bExQf41FvPEVr53Na5GlPRvzrR39KL/9ttDStm0hI0EoEBCBWmcP6VB8yoh8EMNeDBDelAdpJYAJ&#10;snIUtosB7SATJCJETNoH7Uc6C30aB0LrZlM7HS4ddh1OEVA3jl0MuBToSwEXA24UXQp0MeAQ1eVA&#10;f3xw/+jgeSkQ+hmBLwd8JeCCoP+RwAWBC4F+WuBvDvT1wP68wCVAlwFdCHQpsHARsBcEynr+27/9&#10;24fz4VkfLjTM23ohnpSMIbM39sB6Wj/raP2QuM+0InKHfevosqBLAYdN6+syoJvdLgVAWRcADqye&#10;ldeG0F7I7/IAwWekyBeiZ4zaUyGQD2XsO1nM+Jmb54DckSGZFSeLEWVyJ48sSo9chfLIL6Jcw4Ao&#10;M8bi1o9+ZAyQvedINUOijjQkivQRrzasfToSkRsrfYAzbmw7XjqlHvl3S28du8xZg2uvyPDtH7ky&#10;LvoO8SHgiNIX8cOJeAaXnGniHRLimjhIfNNKr6znDM72LQ7aZZSEnpVTR3tbXnvFK4vjGLUcYnVz&#10;kGvXHu7+MpAd5OVXXjxYU+XpW441JztHuwsl5Wovh6DnzZcH2gNt2/8FGSNX4DkZJLs5JWROnPyQ&#10;qUXyl3xVJvmTHqTRHyh/Qc/oIfksrXa3Hc90beP0MOdFfdyPA7Rp/EBn6I5y6pTeXCHbA62LNQFr&#10;RQ/tq/W1l+0BtGftW4dioWf7TVbE7bcwGfWsbPumDojHDzhB/7ilebQ2rZl1zY4qB81R3fZdHLSr&#10;/eSkORnb6kpINzadjlS2/Oa1dRfWonWobHq22H7CrdyCHscBxRtXaaXHGaXFK6H0fK/ShMqGyj3D&#10;9hGMp/6tub8FdPvHNtsX5Y1D3XOc6yMuXssLytTmphtXa7r7YK/irhuPtbeQDuCkZDoZX1kXB9yT&#10;niWr8RI5FacH6eTKMvktr/raEsar2lBm827tKCddvcYklC5f3o4nPVJ/D0sgzzxBunaE2hGXrj3t&#10;BM/StVm/9V0/2gD9QVwt5F9AvCZNGCdUNu6MR+Lh5WLg//CbTp9amlA6dKmAe/mFfVWQr81H8zLH&#10;wTyfuy8F+CN8v0L50hddGugnf65xAD/QWLMvbI25mqM1srae8bx1MP/Kxf/qhmwQ4NR8rzi1NdS2&#10;dGF7YN/051lf7UW+H7SHkDyG8rVBFpI7YUiH6Fdp5ENb+mmuQuO0zyF72VylWYfmqHwyrC190WXt&#10;7ziNz1zj+/g8vlhIxzVxTryDa3DMWTd+DfJwYfM1JnFl4xuQZl1Wb51JviBcCYnJEqCc+7egXGU7&#10;FOwzFNfup0RtL3YMleuWq/TGdeap77m1qK3aCfWz5R2cKitemufaqSxQVorvVpGyO8A5KIKDYAc/&#10;Bz03dzaqt872C0lQ/t7iIwbp2kIUtaWO9sQdGHvz7IC5b6EXxtKB1KHHQUhoPG4WHYbcOjr8++zI&#10;7937KgAc/vtjgr4AgPOgv39IcP9uwP5EwAHflwCwB3yHcW/sxYXBIczBHxzkHf474Asd5r1lAI4F&#10;9Fya0BcB4DPFwr/7u7/76u///u+/+od/+IcH/AVkkA7GYr72zZ7YX/tOnzpYugywrvbBGoJb2/0D&#10;jX4WYD3FfZZljcvzswwQB18HqC90Awy12X8JY198taGP9r8vFHyNYE/7fbz0yhinuYiTp2SKTJAp&#10;cpaMkUlpDs6ehcpLN2chqCPPWjCAZDZDR4a7NOn2XKic9WTgXGZZV2BYGTcGtPzK042MqNBY9NkY&#10;oLhxG+NCunbVsx6t8Snn1td+kOfbP/K0xhJ6Fn4IzrprkPFQ/FUauQPx+i69NO14jgu1EaSF8rQv&#10;vu00PvEdR2U5IkKcJyyuXfxIN+y9/eMgtcc5LpVf2Hvl1VVOH8u5kPOjrW1TXc/V6zlHLdS+sDiZ&#10;FBqnsMs04yd7hcWTaaFy21b15ZW+qB1QTp+h9re8dONrHYL9EFpve9be2C9r0NiUIxPylK2+9U8O&#10;qgsrIytH1ZevbmtubDs3OktX6T59o3c4JzuX3YqDskvi0vAVsI9sWVwmT7l4SKhN9UFfOAHPcLrj&#10;amNNds1HaE5hZX7lPmyauPrVaU0W+mqN6ru8+lRPun1IrtvLW1nPtdv4C88xhnihvNpbVE7YnDx3&#10;QNq80rYc5zkHG5StzTO9tsrjkGtLCOb/j//4jz9l2J//x07Xl8OFNhbqd9hbqPNWvjxltH0eGqQ3&#10;JzDv3fPd29KFIG91Ni7bAxyQ0dLpU/qOR9J/cVwG5QfPENcJS1fvll/aWUYctlz9SDNWaWdYmeoY&#10;d9y2eZsP0vVXmY2D8kJ1iutTXNm4VwjSlN1+F/Xd2JTH4ydn8SHwFD8BL+Gh/Cnw4qA38rhKGr7C&#10;Ub3kqV4ctz6VPuqn58aBv4xRGJ+BPGgO4sa7Phf0BWkXD9pQx7N8aepqo3WyDrg7GYzHA1sCxtg4&#10;s3/KQnuhLSHs/tRGaVD/QkhG2q+e7fmpNyfokPCUj+ZivOZvvayB9dg9B2mtp7GqZz3AeOg0DtBX&#10;WN7GEfEIXhHGecslyw/GrP3sBcQZ5ZlT47BOuw9gvGD89hvMy3zZ3+b0K7/yK1/9P2FEh41tNK3q&#10;AAAAAElFTkSuQmCCUEsBAi0AFAAGAAgAAAAhALGCZ7YKAQAAEwIAABMAAAAAAAAAAAAAAAAAAAAA&#10;AFtDb250ZW50X1R5cGVzXS54bWxQSwECLQAUAAYACAAAACEAOP0h/9YAAACUAQAACwAAAAAAAAAA&#10;AAAAAAA7AQAAX3JlbHMvLnJlbHNQSwECLQAUAAYACAAAACEAEkD2kXkDAADcCgAADgAAAAAAAAAA&#10;AAAAAAA6AgAAZHJzL2Uyb0RvYy54bWxQSwECLQAUAAYACAAAACEALmzwAMUAAAClAQAAGQAAAAAA&#10;AAAAAAAAAADfBQAAZHJzL19yZWxzL2Uyb0RvYy54bWwucmVsc1BLAQItABQABgAIAAAAIQCawS2B&#10;3QAAAAUBAAAPAAAAAAAAAAAAAAAAANsGAABkcnMvZG93bnJldi54bWxQSwECLQAKAAAAAAAAACEA&#10;0VNLHBLYCgAS2AoAFAAAAAAAAAAAAAAAAADlBwAAZHJzL21lZGlhL2ltYWdlMS5wbmdQSwECLQAK&#10;AAAAAAAAACEAhQdYRA6QDAAOkAwAFAAAAAAAAAAAAAAAAAAp4AoAZHJzL21lZGlhL2ltYWdlMi5w&#10;bmdQSwUGAAAAAAcABwC+AQAAaXAX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0" o:spid="_x0000_s1027" type="#_x0000_t75" style="position:absolute;width:13608;height:694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XC0rCAAAA3AAAAA8AAABkcnMvZG93bnJldi54bWxET91qwjAUvh/4DuEI3gxNVahajVK2yYYK&#10;/j7AoTm2xeakNJnt3n65GOzy4/tfbTpTiSc1rrSsYDyKQBBnVpecK7hdt8M5COeRNVaWScEPOdis&#10;ey8rTLRt+UzPi89FCGGXoILC+zqR0mUFGXQjWxMH7m4bgz7AJpe6wTaEm0pOoiiWBksODQXW9FZQ&#10;9rh8GwV+Gx9eTym/Hxf7j2nK1/izpZ1Sg36XLkF46vy/+M/9pRVMZ2F+OBOOgF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VwtKwgAAANwAAAAPAAAAAAAAAAAAAAAAAJ8C&#10;AABkcnMvZG93bnJldi54bWxQSwUGAAAAAAQABAD3AAAAjgMAAAAA&#10;">
                  <v:imagedata r:id="rId32" o:title="" cropbottom="53205f" cropleft="21436f" cropright="21561f"/>
                  <v:path arrowok="t"/>
                </v:shape>
                <v:shape id="Picture 368" o:spid="_x0000_s1028" type="#_x0000_t75" style="position:absolute;left:13620;width:42840;height:32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LJfrBAAAA3AAAAA8AAABkcnMvZG93bnJldi54bWxET8uKwjAU3Q/4D+EKsxtTZ0ClGkUEYVAZ&#10;8fEBl+a2KTY3NYla/94sBlweznu26Gwj7uRD7VjBcJCBIC6crrlScD6tvyYgQkTW2DgmBU8KsJj3&#10;PmaYa/fgA92PsRIphEOOCkyMbS5lKAxZDAPXEieudN5iTNBXUnt8pHDbyO8sG0mLNacGgy2tDBWX&#10;480quO78phtvr86cJ/vVc1yW2e5PKvXZ75ZTEJG6+Bb/u3+1gp9RWpvOpCMg5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kLJfrBAAAA3AAAAA8AAAAAAAAAAAAAAAAAnwIA&#10;AGRycy9kb3ducmV2LnhtbFBLBQYAAAAABAAEAPcAAACNAwAAAAA=&#10;">
                  <v:imagedata r:id="rId33" o:title="" croptop="12668f"/>
                  <v:path arrowok="t"/>
                </v:shape>
                <w10:anchorlock/>
              </v:group>
            </w:pict>
          </mc:Fallback>
        </mc:AlternateContent>
      </w:r>
    </w:p>
    <w:p w:rsidR="006D7FC4" w:rsidRPr="006D7FC4" w:rsidRDefault="006D7FC4" w:rsidP="009A429F">
      <w:pPr>
        <w:autoSpaceDE w:val="0"/>
        <w:autoSpaceDN w:val="0"/>
        <w:adjustRightInd w:val="0"/>
        <w:spacing w:before="60" w:after="60" w:line="240" w:lineRule="auto"/>
        <w:ind w:right="1077" w:firstLine="284"/>
        <w:jc w:val="both"/>
        <w:rPr>
          <w:rFonts w:ascii="Calibri" w:hAnsi="Calibri" w:cs="Calibri"/>
          <w:b/>
          <w:sz w:val="24"/>
          <w:szCs w:val="24"/>
        </w:rPr>
      </w:pPr>
      <w:r w:rsidRPr="006D7FC4">
        <w:rPr>
          <w:rFonts w:ascii="Calibri" w:hAnsi="Calibri" w:cs="Calibri"/>
          <w:b/>
          <w:sz w:val="24"/>
          <w:szCs w:val="24"/>
        </w:rPr>
        <w:t>Uma ponte entre culturas remotas</w:t>
      </w:r>
    </w:p>
    <w:p w:rsidR="006D7FC4" w:rsidRPr="006D7FC4" w:rsidRDefault="006D7FC4" w:rsidP="009A429F">
      <w:pPr>
        <w:autoSpaceDE w:val="0"/>
        <w:autoSpaceDN w:val="0"/>
        <w:adjustRightInd w:val="0"/>
        <w:spacing w:before="60" w:after="60" w:line="240" w:lineRule="auto"/>
        <w:ind w:right="1077" w:firstLine="284"/>
        <w:jc w:val="both"/>
      </w:pPr>
      <w:r w:rsidRPr="006D7FC4">
        <w:t xml:space="preserve">A ideia de abrir em Lisboa um museu dedicado ao Oriente coincide com a instituição da Fundação Oriente, em 1988. Seguindo uma velha tradição portuguesa, a Fundação deixou-se desde sempre guiar pela sua vocação de construir vínculos entre as civilizações do Ocidente e do Oriente, que se tornaram indispensáveis para garantir um futuro de paz no século </w:t>
      </w:r>
      <w:r w:rsidR="005B6FF4" w:rsidRPr="005B6FF4">
        <w:rPr>
          <w:smallCaps/>
        </w:rPr>
        <w:t>xxi</w:t>
      </w:r>
      <w:r w:rsidRPr="006D7FC4">
        <w:t>. O seu legado é o espírito dos Portugueses antigos, os navegadores que inventaram a unidade do mundo. O seu propósito foi e é o de gara</w:t>
      </w:r>
      <w:r w:rsidR="009B716B">
        <w:t>ntir a a</w:t>
      </w:r>
      <w:r w:rsidRPr="006D7FC4">
        <w:t xml:space="preserve">tualidade dessa visão extraordinária, que continua a ser posta à prova todos os dias. </w:t>
      </w:r>
    </w:p>
    <w:p w:rsidR="006D7FC4" w:rsidRPr="006D7FC4" w:rsidRDefault="006D7FC4" w:rsidP="009A429F">
      <w:pPr>
        <w:autoSpaceDE w:val="0"/>
        <w:autoSpaceDN w:val="0"/>
        <w:adjustRightInd w:val="0"/>
        <w:spacing w:before="60" w:after="60" w:line="240" w:lineRule="auto"/>
        <w:ind w:right="1077" w:firstLine="284"/>
        <w:jc w:val="both"/>
      </w:pPr>
      <w:r w:rsidRPr="006D7FC4">
        <w:t>O Museu do Oriente tra</w:t>
      </w:r>
      <w:r w:rsidR="009B716B">
        <w:t>duz esse desígnio. As suas cole</w:t>
      </w:r>
      <w:r w:rsidRPr="006D7FC4">
        <w:t>ções de arte portuguesa e asiática são a demonstração mais elevada dos encontros históricos entre o Ocidente e o Ori</w:t>
      </w:r>
      <w:r w:rsidR="009B716B">
        <w:t>ente. No mesmo sentido, as cole</w:t>
      </w:r>
      <w:r w:rsidRPr="006D7FC4">
        <w:t>ções que reúnem as tradições culturais da Ásia inteira são a demonstração da sua riqueza, da sua pluralidade e do seu génio, que queremos</w:t>
      </w:r>
      <w:r w:rsidR="009B716B">
        <w:t xml:space="preserve"> que</w:t>
      </w:r>
      <w:r w:rsidRPr="006D7FC4">
        <w:t xml:space="preserve"> possa ser melhor conhecido em Portugal e na Europa.</w:t>
      </w:r>
    </w:p>
    <w:p w:rsidR="006D7FC4" w:rsidRPr="006D7FC4" w:rsidRDefault="006D7FC4" w:rsidP="009A429F">
      <w:pPr>
        <w:autoSpaceDE w:val="0"/>
        <w:autoSpaceDN w:val="0"/>
        <w:adjustRightInd w:val="0"/>
        <w:spacing w:before="60" w:after="60" w:line="240" w:lineRule="auto"/>
        <w:ind w:right="1077" w:firstLine="284"/>
        <w:jc w:val="both"/>
      </w:pPr>
      <w:r w:rsidRPr="006D7FC4">
        <w:t xml:space="preserve">A abertura do Museu do Oriente, em 2008, marcou um novo ciclo na vida da Fundação. Os princípios que determinaram a sua criação mantêm-se, como se mantém a vontade de bem servir Portugal e a vocação de contribuir para o encontro entre Ocidente e Oriente e para uma relação </w:t>
      </w:r>
      <w:r w:rsidRPr="006D7FC4">
        <w:lastRenderedPageBreak/>
        <w:t xml:space="preserve">entre civilizações em que o conhecimento, a arte e também as relações económicas substituam a ignorância, o fanatismo e a guerra. </w:t>
      </w:r>
    </w:p>
    <w:p w:rsidR="006D7FC4" w:rsidRPr="006D7FC4" w:rsidRDefault="006D7FC4" w:rsidP="009A429F">
      <w:pPr>
        <w:autoSpaceDE w:val="0"/>
        <w:autoSpaceDN w:val="0"/>
        <w:adjustRightInd w:val="0"/>
        <w:spacing w:before="60" w:after="60" w:line="240" w:lineRule="auto"/>
        <w:ind w:right="1077" w:firstLine="284"/>
        <w:jc w:val="both"/>
      </w:pPr>
      <w:r w:rsidRPr="006D7FC4">
        <w:t>A ressurgência internacional da China e da Índia e a importância crucial das relações de Portugal e da Europa com a nova Ásia são hoje uma manifesta realidade. E se a diplomacia e as relações económicas são essenciais, elas terão, porém, de assentar, tal como no passado, nas artes, nas ciências e na cultura, que podem representar formas duradouras de convergência entre as grandes civilizações.</w:t>
      </w:r>
    </w:p>
    <w:p w:rsidR="006D7FC4" w:rsidRPr="001106D1" w:rsidRDefault="001106D1" w:rsidP="001106D1">
      <w:pPr>
        <w:autoSpaceDE w:val="0"/>
        <w:autoSpaceDN w:val="0"/>
        <w:adjustRightInd w:val="0"/>
        <w:spacing w:before="60" w:after="60" w:line="240" w:lineRule="auto"/>
        <w:ind w:right="1077" w:firstLine="284"/>
        <w:jc w:val="right"/>
        <w:rPr>
          <w:sz w:val="18"/>
        </w:rPr>
      </w:pPr>
      <w:proofErr w:type="gramStart"/>
      <w:r>
        <w:rPr>
          <w:sz w:val="18"/>
        </w:rPr>
        <w:t>http:</w:t>
      </w:r>
      <w:proofErr w:type="gramEnd"/>
      <w:r>
        <w:rPr>
          <w:sz w:val="18"/>
        </w:rPr>
        <w:t>//www.museudooriente.pt/</w:t>
      </w:r>
    </w:p>
    <w:p w:rsidR="006D7FC4" w:rsidRPr="006D7FC4" w:rsidRDefault="009B716B" w:rsidP="009A429F">
      <w:pPr>
        <w:autoSpaceDE w:val="0"/>
        <w:autoSpaceDN w:val="0"/>
        <w:adjustRightInd w:val="0"/>
        <w:spacing w:before="60" w:after="60" w:line="240" w:lineRule="auto"/>
        <w:ind w:right="1077" w:firstLine="284"/>
        <w:jc w:val="both"/>
      </w:pPr>
      <w:r>
        <w:t>Conta</w:t>
      </w:r>
      <w:r w:rsidR="006D7FC4" w:rsidRPr="006D7FC4">
        <w:t>tos do Serviço Educativo:</w:t>
      </w:r>
    </w:p>
    <w:p w:rsidR="006D7FC4" w:rsidRPr="006D7FC4" w:rsidRDefault="006D7FC4" w:rsidP="009A429F">
      <w:pPr>
        <w:autoSpaceDE w:val="0"/>
        <w:autoSpaceDN w:val="0"/>
        <w:adjustRightInd w:val="0"/>
        <w:spacing w:before="60" w:after="60" w:line="240" w:lineRule="auto"/>
        <w:ind w:right="1077" w:firstLine="284"/>
        <w:jc w:val="both"/>
      </w:pPr>
      <w:r w:rsidRPr="006D7FC4">
        <w:t xml:space="preserve">Telefone: 213 585 299  </w:t>
      </w:r>
    </w:p>
    <w:p w:rsidR="006D7FC4" w:rsidRPr="006D7FC4" w:rsidRDefault="006D7FC4" w:rsidP="009A429F">
      <w:pPr>
        <w:autoSpaceDE w:val="0"/>
        <w:autoSpaceDN w:val="0"/>
        <w:adjustRightInd w:val="0"/>
        <w:spacing w:before="60" w:after="60" w:line="240" w:lineRule="auto"/>
        <w:ind w:right="1077" w:firstLine="284"/>
        <w:jc w:val="both"/>
      </w:pPr>
      <w:proofErr w:type="gramStart"/>
      <w:r w:rsidRPr="006D7FC4">
        <w:t>E-mail</w:t>
      </w:r>
      <w:proofErr w:type="gramEnd"/>
      <w:r w:rsidRPr="006D7FC4">
        <w:t xml:space="preserve">: servico.educativo@foriente.pt </w:t>
      </w:r>
    </w:p>
    <w:p w:rsidR="006D7FC4" w:rsidRPr="006D7FC4" w:rsidRDefault="006D7FC4" w:rsidP="009A429F">
      <w:pPr>
        <w:autoSpaceDE w:val="0"/>
        <w:autoSpaceDN w:val="0"/>
        <w:adjustRightInd w:val="0"/>
        <w:spacing w:before="60" w:after="60" w:line="240" w:lineRule="auto"/>
        <w:ind w:right="1077" w:firstLine="284"/>
        <w:jc w:val="both"/>
      </w:pPr>
      <w:r w:rsidRPr="006D7FC4">
        <w:t>Horário: Dias úteis 10.00 às 13.00 e 14.30 às 18.00</w:t>
      </w:r>
    </w:p>
    <w:p w:rsidR="003420A2" w:rsidRPr="006D7FC4" w:rsidRDefault="003420A2" w:rsidP="00FA2AF3">
      <w:pPr>
        <w:spacing w:after="0"/>
        <w:rPr>
          <w:rFonts w:ascii="Calibri" w:hAnsi="Calibri" w:cs="Calibri"/>
          <w:b/>
          <w:sz w:val="24"/>
          <w:szCs w:val="24"/>
        </w:rPr>
      </w:pPr>
    </w:p>
    <w:p w:rsidR="006D7FC4" w:rsidRPr="006D7FC4" w:rsidRDefault="006D7FC4" w:rsidP="009A429F">
      <w:pPr>
        <w:autoSpaceDE w:val="0"/>
        <w:autoSpaceDN w:val="0"/>
        <w:adjustRightInd w:val="0"/>
        <w:spacing w:before="60" w:after="60" w:line="240" w:lineRule="auto"/>
        <w:ind w:right="1077" w:firstLine="284"/>
        <w:jc w:val="both"/>
        <w:rPr>
          <w:rFonts w:ascii="Calibri" w:hAnsi="Calibri" w:cs="Calibri"/>
          <w:b/>
          <w:sz w:val="24"/>
          <w:szCs w:val="24"/>
        </w:rPr>
      </w:pPr>
      <w:r w:rsidRPr="006D7FC4">
        <w:rPr>
          <w:rFonts w:ascii="Calibri" w:hAnsi="Calibri" w:cs="Calibri"/>
          <w:b/>
          <w:sz w:val="24"/>
          <w:szCs w:val="24"/>
        </w:rPr>
        <w:t>A Vis</w:t>
      </w:r>
      <w:r w:rsidR="00CB427B">
        <w:rPr>
          <w:rFonts w:ascii="Calibri" w:hAnsi="Calibri" w:cs="Calibri"/>
          <w:b/>
          <w:sz w:val="24"/>
          <w:szCs w:val="24"/>
        </w:rPr>
        <w:t>i</w:t>
      </w:r>
      <w:r w:rsidRPr="006D7FC4">
        <w:rPr>
          <w:rFonts w:ascii="Calibri" w:hAnsi="Calibri" w:cs="Calibri"/>
          <w:b/>
          <w:sz w:val="24"/>
          <w:szCs w:val="24"/>
        </w:rPr>
        <w:t>t</w:t>
      </w:r>
      <w:r w:rsidR="00471E8B">
        <w:rPr>
          <w:rFonts w:ascii="Calibri" w:hAnsi="Calibri" w:cs="Calibri"/>
          <w:b/>
          <w:sz w:val="24"/>
          <w:szCs w:val="24"/>
        </w:rPr>
        <w:t>a de Estudo – uma atividade de a</w:t>
      </w:r>
      <w:r w:rsidRPr="006D7FC4">
        <w:rPr>
          <w:rFonts w:ascii="Calibri" w:hAnsi="Calibri" w:cs="Calibri"/>
          <w:b/>
          <w:sz w:val="24"/>
          <w:szCs w:val="24"/>
        </w:rPr>
        <w:t xml:space="preserve">prendizagem </w:t>
      </w:r>
    </w:p>
    <w:p w:rsidR="006D7FC4" w:rsidRPr="006D18F8" w:rsidRDefault="006D7FC4" w:rsidP="006D7FC4">
      <w:pPr>
        <w:spacing w:after="0"/>
        <w:rPr>
          <w:rFonts w:ascii="Calibri" w:hAnsi="Calibri" w:cs="Calibri"/>
          <w:b/>
        </w:rPr>
      </w:pPr>
    </w:p>
    <w:p w:rsidR="006D7FC4" w:rsidRDefault="006D7FC4" w:rsidP="009A429F">
      <w:pPr>
        <w:autoSpaceDE w:val="0"/>
        <w:autoSpaceDN w:val="0"/>
        <w:adjustRightInd w:val="0"/>
        <w:spacing w:before="60" w:after="60" w:line="240" w:lineRule="auto"/>
        <w:ind w:right="1077" w:firstLine="284"/>
        <w:jc w:val="both"/>
        <w:rPr>
          <w:rFonts w:ascii="Calibri" w:hAnsi="Calibri" w:cs="Calibri"/>
          <w:b/>
        </w:rPr>
      </w:pPr>
      <w:r w:rsidRPr="006D18F8">
        <w:rPr>
          <w:rFonts w:ascii="Calibri" w:hAnsi="Calibri" w:cs="Calibri"/>
          <w:b/>
        </w:rPr>
        <w:t>I</w:t>
      </w:r>
      <w:r w:rsidR="00326682">
        <w:rPr>
          <w:rFonts w:ascii="Calibri" w:hAnsi="Calibri" w:cs="Calibri"/>
          <w:b/>
        </w:rPr>
        <w:t>.</w:t>
      </w:r>
      <w:r w:rsidRPr="006D18F8">
        <w:rPr>
          <w:rFonts w:ascii="Calibri" w:hAnsi="Calibri" w:cs="Calibri"/>
          <w:b/>
        </w:rPr>
        <w:t xml:space="preserve"> Conteúdos programáticos</w:t>
      </w:r>
      <w:r w:rsidR="006D18F8" w:rsidRPr="006D18F8">
        <w:rPr>
          <w:rFonts w:ascii="Calibri" w:hAnsi="Calibri" w:cs="Calibri"/>
          <w:b/>
        </w:rPr>
        <w:t xml:space="preserve"> relacionados com a visita</w:t>
      </w:r>
      <w:r w:rsidRPr="006D18F8">
        <w:rPr>
          <w:rFonts w:ascii="Calibri" w:hAnsi="Calibri" w:cs="Calibri"/>
          <w:b/>
        </w:rPr>
        <w:t>.</w:t>
      </w:r>
    </w:p>
    <w:p w:rsidR="006D7FC4" w:rsidRPr="009B716B" w:rsidRDefault="006D7FC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sidRPr="009B716B">
        <w:rPr>
          <w:rFonts w:ascii="Calibri" w:hAnsi="Calibri" w:cs="Calibri"/>
        </w:rPr>
        <w:t>Cultura e elementos da cultur</w:t>
      </w:r>
      <w:r w:rsidR="005B6FF4">
        <w:rPr>
          <w:rFonts w:ascii="Calibri" w:hAnsi="Calibri" w:cs="Calibri"/>
        </w:rPr>
        <w:t>a</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Hábitos e tradições</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Práticas sociais</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Padrões de cultura</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Diversidade cultural</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Identidades culturais</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Etnocentrismo cultural</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Integração social</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Instituições sociais</w:t>
      </w:r>
    </w:p>
    <w:p w:rsidR="006D7FC4" w:rsidRPr="009B716B" w:rsidRDefault="00326682"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Mudança e fa</w:t>
      </w:r>
      <w:r w:rsidR="005B6FF4">
        <w:rPr>
          <w:rFonts w:ascii="Calibri" w:hAnsi="Calibri" w:cs="Calibri"/>
        </w:rPr>
        <w:t>tores de mudança</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Mundialização</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Migrações</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Globalização cultural</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Aculturação</w:t>
      </w:r>
    </w:p>
    <w:p w:rsidR="006D7FC4" w:rsidRPr="009B716B" w:rsidRDefault="005B6FF4" w:rsidP="00780E08">
      <w:pPr>
        <w:pStyle w:val="ListParagraph"/>
        <w:numPr>
          <w:ilvl w:val="0"/>
          <w:numId w:val="45"/>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Coabitação cultural</w:t>
      </w:r>
    </w:p>
    <w:p w:rsidR="006D18F8" w:rsidRDefault="006D18F8" w:rsidP="009B716B">
      <w:pPr>
        <w:spacing w:after="0" w:line="140" w:lineRule="exact"/>
        <w:rPr>
          <w:rFonts w:ascii="Calibri" w:hAnsi="Calibri" w:cs="Calibri"/>
        </w:rPr>
      </w:pPr>
    </w:p>
    <w:p w:rsidR="006D7FC4" w:rsidRDefault="006D7FC4" w:rsidP="009A429F">
      <w:pPr>
        <w:autoSpaceDE w:val="0"/>
        <w:autoSpaceDN w:val="0"/>
        <w:adjustRightInd w:val="0"/>
        <w:spacing w:before="60" w:after="60" w:line="240" w:lineRule="auto"/>
        <w:ind w:right="1077" w:firstLine="284"/>
        <w:jc w:val="both"/>
        <w:rPr>
          <w:rFonts w:ascii="Calibri" w:hAnsi="Calibri" w:cs="Calibri"/>
          <w:b/>
        </w:rPr>
      </w:pPr>
      <w:r w:rsidRPr="006D18F8">
        <w:rPr>
          <w:rFonts w:ascii="Calibri" w:hAnsi="Calibri" w:cs="Calibri"/>
          <w:b/>
        </w:rPr>
        <w:t>II</w:t>
      </w:r>
      <w:r w:rsidR="00326682">
        <w:rPr>
          <w:rFonts w:ascii="Calibri" w:hAnsi="Calibri" w:cs="Calibri"/>
          <w:b/>
        </w:rPr>
        <w:t>.</w:t>
      </w:r>
      <w:r w:rsidRPr="006D18F8">
        <w:rPr>
          <w:rFonts w:ascii="Calibri" w:hAnsi="Calibri" w:cs="Calibri"/>
          <w:b/>
        </w:rPr>
        <w:t xml:space="preserve"> Tra</w:t>
      </w:r>
      <w:r w:rsidR="006D18F8" w:rsidRPr="006D18F8">
        <w:rPr>
          <w:rFonts w:ascii="Calibri" w:hAnsi="Calibri" w:cs="Calibri"/>
          <w:b/>
        </w:rPr>
        <w:t>balho a realizar pelos alunos (</w:t>
      </w:r>
      <w:r w:rsidRPr="006D18F8">
        <w:rPr>
          <w:rFonts w:ascii="Calibri" w:hAnsi="Calibri" w:cs="Calibri"/>
          <w:b/>
        </w:rPr>
        <w:t>organizados em grupos)</w:t>
      </w:r>
    </w:p>
    <w:p w:rsidR="006D7FC4" w:rsidRPr="00326682" w:rsidRDefault="006D7FC4" w:rsidP="00780E08">
      <w:pPr>
        <w:pStyle w:val="ListParagraph"/>
        <w:numPr>
          <w:ilvl w:val="0"/>
          <w:numId w:val="46"/>
        </w:numPr>
        <w:autoSpaceDE w:val="0"/>
        <w:autoSpaceDN w:val="0"/>
        <w:adjustRightInd w:val="0"/>
        <w:spacing w:before="60" w:after="60" w:line="240" w:lineRule="auto"/>
        <w:ind w:left="811" w:right="1077" w:hanging="357"/>
        <w:jc w:val="both"/>
        <w:rPr>
          <w:rFonts w:ascii="Calibri" w:hAnsi="Calibri" w:cs="Calibri"/>
        </w:rPr>
      </w:pPr>
      <w:r w:rsidRPr="00326682">
        <w:rPr>
          <w:rFonts w:ascii="Calibri" w:hAnsi="Calibri" w:cs="Calibri"/>
        </w:rPr>
        <w:t>Preparação e organização da visita: contactos com o Museu, t</w:t>
      </w:r>
      <w:r w:rsidR="00326682">
        <w:rPr>
          <w:rFonts w:ascii="Calibri" w:hAnsi="Calibri" w:cs="Calibri"/>
        </w:rPr>
        <w:t>ransporte, traje</w:t>
      </w:r>
      <w:r w:rsidRPr="00326682">
        <w:rPr>
          <w:rFonts w:ascii="Calibri" w:hAnsi="Calibri" w:cs="Calibri"/>
        </w:rPr>
        <w:t>to,</w:t>
      </w:r>
      <w:r w:rsidR="00326682">
        <w:rPr>
          <w:rFonts w:ascii="Calibri" w:hAnsi="Calibri" w:cs="Calibri"/>
        </w:rPr>
        <w:t xml:space="preserve"> </w:t>
      </w:r>
      <w:r w:rsidRPr="00326682">
        <w:rPr>
          <w:rFonts w:ascii="Calibri" w:hAnsi="Calibri" w:cs="Calibri"/>
        </w:rPr>
        <w:t>orçamento, autorizações, etc.</w:t>
      </w:r>
    </w:p>
    <w:p w:rsidR="006D7FC4" w:rsidRPr="00326682" w:rsidRDefault="00326682" w:rsidP="00780E08">
      <w:pPr>
        <w:pStyle w:val="ListParagraph"/>
        <w:numPr>
          <w:ilvl w:val="0"/>
          <w:numId w:val="46"/>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Definição dos obje</w:t>
      </w:r>
      <w:r w:rsidR="005B6FF4">
        <w:rPr>
          <w:rFonts w:ascii="Calibri" w:hAnsi="Calibri" w:cs="Calibri"/>
        </w:rPr>
        <w:t>tivos da visita</w:t>
      </w:r>
    </w:p>
    <w:p w:rsidR="006D7FC4" w:rsidRPr="00326682" w:rsidRDefault="006D7FC4" w:rsidP="00780E08">
      <w:pPr>
        <w:pStyle w:val="ListParagraph"/>
        <w:numPr>
          <w:ilvl w:val="0"/>
          <w:numId w:val="46"/>
        </w:numPr>
        <w:autoSpaceDE w:val="0"/>
        <w:autoSpaceDN w:val="0"/>
        <w:adjustRightInd w:val="0"/>
        <w:spacing w:before="60" w:after="60" w:line="240" w:lineRule="auto"/>
        <w:ind w:left="811" w:right="1077" w:hanging="357"/>
        <w:jc w:val="both"/>
        <w:rPr>
          <w:rFonts w:ascii="Calibri" w:hAnsi="Calibri" w:cs="Calibri"/>
        </w:rPr>
      </w:pPr>
      <w:r w:rsidRPr="00326682">
        <w:rPr>
          <w:rFonts w:ascii="Calibri" w:hAnsi="Calibri" w:cs="Calibri"/>
        </w:rPr>
        <w:t xml:space="preserve">Elaboração do </w:t>
      </w:r>
      <w:r w:rsidR="005B6FF4">
        <w:rPr>
          <w:rFonts w:ascii="Calibri" w:hAnsi="Calibri" w:cs="Calibri"/>
        </w:rPr>
        <w:t>Guião da Visita</w:t>
      </w:r>
    </w:p>
    <w:p w:rsidR="006D7FC4" w:rsidRPr="00326682" w:rsidRDefault="006D7FC4" w:rsidP="00780E08">
      <w:pPr>
        <w:pStyle w:val="ListParagraph"/>
        <w:numPr>
          <w:ilvl w:val="0"/>
          <w:numId w:val="46"/>
        </w:numPr>
        <w:autoSpaceDE w:val="0"/>
        <w:autoSpaceDN w:val="0"/>
        <w:adjustRightInd w:val="0"/>
        <w:spacing w:before="60" w:after="60" w:line="240" w:lineRule="auto"/>
        <w:ind w:left="811" w:right="1077" w:hanging="357"/>
        <w:jc w:val="both"/>
        <w:rPr>
          <w:rFonts w:ascii="Calibri" w:hAnsi="Calibri" w:cs="Calibri"/>
        </w:rPr>
      </w:pPr>
      <w:r w:rsidRPr="00326682">
        <w:rPr>
          <w:rFonts w:ascii="Calibri" w:hAnsi="Calibri" w:cs="Calibri"/>
        </w:rPr>
        <w:t>Construção e preen</w:t>
      </w:r>
      <w:r w:rsidR="005B6FF4">
        <w:rPr>
          <w:rFonts w:ascii="Calibri" w:hAnsi="Calibri" w:cs="Calibri"/>
        </w:rPr>
        <w:t>chimento da Ficha de Observação</w:t>
      </w:r>
    </w:p>
    <w:p w:rsidR="006D7FC4" w:rsidRPr="00326682" w:rsidRDefault="006D7FC4" w:rsidP="00780E08">
      <w:pPr>
        <w:pStyle w:val="ListParagraph"/>
        <w:numPr>
          <w:ilvl w:val="0"/>
          <w:numId w:val="46"/>
        </w:numPr>
        <w:autoSpaceDE w:val="0"/>
        <w:autoSpaceDN w:val="0"/>
        <w:adjustRightInd w:val="0"/>
        <w:spacing w:before="60" w:after="60" w:line="240" w:lineRule="auto"/>
        <w:ind w:left="811" w:right="1077" w:hanging="357"/>
        <w:jc w:val="both"/>
        <w:rPr>
          <w:rFonts w:ascii="Calibri" w:hAnsi="Calibri" w:cs="Calibri"/>
        </w:rPr>
      </w:pPr>
      <w:r w:rsidRPr="00326682">
        <w:rPr>
          <w:rFonts w:ascii="Calibri" w:hAnsi="Calibri" w:cs="Calibri"/>
        </w:rPr>
        <w:t>Elaboração do Relatório (em suporte a combi</w:t>
      </w:r>
      <w:r w:rsidR="005B6FF4">
        <w:rPr>
          <w:rFonts w:ascii="Calibri" w:hAnsi="Calibri" w:cs="Calibri"/>
        </w:rPr>
        <w:t>nar entre professores e alunos)</w:t>
      </w:r>
    </w:p>
    <w:p w:rsidR="006D18F8" w:rsidRPr="006D18F8" w:rsidRDefault="006D18F8" w:rsidP="009B716B">
      <w:pPr>
        <w:spacing w:after="0" w:line="140" w:lineRule="exact"/>
        <w:rPr>
          <w:rFonts w:ascii="Calibri" w:hAnsi="Calibri" w:cs="Calibri"/>
          <w:b/>
        </w:rPr>
      </w:pPr>
    </w:p>
    <w:p w:rsidR="006D7FC4" w:rsidRDefault="006D7FC4" w:rsidP="009A429F">
      <w:pPr>
        <w:autoSpaceDE w:val="0"/>
        <w:autoSpaceDN w:val="0"/>
        <w:adjustRightInd w:val="0"/>
        <w:spacing w:before="60" w:after="60" w:line="240" w:lineRule="auto"/>
        <w:ind w:right="1077" w:firstLine="284"/>
        <w:jc w:val="both"/>
        <w:rPr>
          <w:rFonts w:ascii="Calibri" w:hAnsi="Calibri" w:cs="Calibri"/>
          <w:b/>
        </w:rPr>
      </w:pPr>
      <w:r w:rsidRPr="006D18F8">
        <w:rPr>
          <w:rFonts w:ascii="Calibri" w:hAnsi="Calibri" w:cs="Calibri"/>
          <w:b/>
        </w:rPr>
        <w:t>III</w:t>
      </w:r>
      <w:r w:rsidR="00326682">
        <w:rPr>
          <w:rFonts w:ascii="Calibri" w:hAnsi="Calibri" w:cs="Calibri"/>
          <w:b/>
        </w:rPr>
        <w:t>.</w:t>
      </w:r>
      <w:r w:rsidRPr="006D18F8">
        <w:rPr>
          <w:rFonts w:ascii="Calibri" w:hAnsi="Calibri" w:cs="Calibri"/>
          <w:b/>
        </w:rPr>
        <w:t xml:space="preserve"> Sugestão de itens a incluir no Relatório</w:t>
      </w:r>
    </w:p>
    <w:p w:rsidR="006D7FC4" w:rsidRPr="00326682" w:rsidRDefault="00326682" w:rsidP="00780E08">
      <w:pPr>
        <w:pStyle w:val="ListParagraph"/>
        <w:numPr>
          <w:ilvl w:val="0"/>
          <w:numId w:val="47"/>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Grau de consecução dos obje</w:t>
      </w:r>
      <w:r w:rsidR="005B6FF4">
        <w:rPr>
          <w:rFonts w:ascii="Calibri" w:hAnsi="Calibri" w:cs="Calibri"/>
        </w:rPr>
        <w:t>tivos da visita</w:t>
      </w:r>
    </w:p>
    <w:p w:rsidR="006D7FC4" w:rsidRPr="00326682" w:rsidRDefault="006D7FC4" w:rsidP="00780E08">
      <w:pPr>
        <w:pStyle w:val="ListParagraph"/>
        <w:numPr>
          <w:ilvl w:val="0"/>
          <w:numId w:val="47"/>
        </w:numPr>
        <w:autoSpaceDE w:val="0"/>
        <w:autoSpaceDN w:val="0"/>
        <w:adjustRightInd w:val="0"/>
        <w:spacing w:before="60" w:after="60" w:line="240" w:lineRule="auto"/>
        <w:ind w:left="811" w:right="1077" w:hanging="357"/>
        <w:jc w:val="both"/>
        <w:rPr>
          <w:rFonts w:ascii="Calibri" w:hAnsi="Calibri" w:cs="Calibri"/>
        </w:rPr>
      </w:pPr>
      <w:r w:rsidRPr="00326682">
        <w:rPr>
          <w:rFonts w:ascii="Calibri" w:hAnsi="Calibri" w:cs="Calibri"/>
        </w:rPr>
        <w:t>Pontos fortes e pontos fracos em termos de org</w:t>
      </w:r>
      <w:r w:rsidR="005B6FF4">
        <w:rPr>
          <w:rFonts w:ascii="Calibri" w:hAnsi="Calibri" w:cs="Calibri"/>
        </w:rPr>
        <w:t>anização e realização da visita</w:t>
      </w:r>
    </w:p>
    <w:p w:rsidR="006D7FC4" w:rsidRPr="00326682" w:rsidRDefault="00326682" w:rsidP="00780E08">
      <w:pPr>
        <w:pStyle w:val="ListParagraph"/>
        <w:numPr>
          <w:ilvl w:val="0"/>
          <w:numId w:val="47"/>
        </w:numPr>
        <w:spacing w:after="0"/>
        <w:ind w:left="811" w:hanging="357"/>
        <w:rPr>
          <w:rFonts w:ascii="Calibri" w:hAnsi="Calibri" w:cs="Calibri"/>
        </w:rPr>
      </w:pPr>
      <w:r>
        <w:rPr>
          <w:rFonts w:ascii="Calibri" w:hAnsi="Calibri" w:cs="Calibri"/>
        </w:rPr>
        <w:t>Guião da visita e ficha de o</w:t>
      </w:r>
      <w:r w:rsidR="005B6FF4">
        <w:rPr>
          <w:rFonts w:ascii="Calibri" w:hAnsi="Calibri" w:cs="Calibri"/>
        </w:rPr>
        <w:t>bservação</w:t>
      </w:r>
    </w:p>
    <w:p w:rsidR="006D7FC4" w:rsidRPr="00326682" w:rsidRDefault="00326682" w:rsidP="00780E08">
      <w:pPr>
        <w:pStyle w:val="ListParagraph"/>
        <w:numPr>
          <w:ilvl w:val="0"/>
          <w:numId w:val="47"/>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Relevância da atividade (</w:t>
      </w:r>
      <w:r w:rsidR="006D7FC4" w:rsidRPr="00326682">
        <w:rPr>
          <w:rFonts w:ascii="Calibri" w:hAnsi="Calibri" w:cs="Calibri"/>
        </w:rPr>
        <w:t xml:space="preserve">interesse e </w:t>
      </w:r>
      <w:r w:rsidR="005B6FF4">
        <w:rPr>
          <w:rFonts w:ascii="Calibri" w:hAnsi="Calibri" w:cs="Calibri"/>
        </w:rPr>
        <w:t>contributo para a aprendizagem)</w:t>
      </w:r>
    </w:p>
    <w:p w:rsidR="006D7FC4" w:rsidRPr="00326682" w:rsidRDefault="006D7FC4" w:rsidP="00780E08">
      <w:pPr>
        <w:pStyle w:val="ListParagraph"/>
        <w:numPr>
          <w:ilvl w:val="0"/>
          <w:numId w:val="47"/>
        </w:numPr>
        <w:autoSpaceDE w:val="0"/>
        <w:autoSpaceDN w:val="0"/>
        <w:adjustRightInd w:val="0"/>
        <w:spacing w:before="60" w:after="60" w:line="240" w:lineRule="auto"/>
        <w:ind w:left="811" w:right="1077" w:hanging="357"/>
        <w:jc w:val="both"/>
        <w:rPr>
          <w:rFonts w:ascii="Calibri" w:hAnsi="Calibri" w:cs="Calibri"/>
        </w:rPr>
      </w:pPr>
      <w:proofErr w:type="gramStart"/>
      <w:r w:rsidRPr="00326682">
        <w:rPr>
          <w:rFonts w:ascii="Calibri" w:hAnsi="Calibri" w:cs="Calibri"/>
        </w:rPr>
        <w:t>Sugestões de melh</w:t>
      </w:r>
      <w:r w:rsidR="005B6FF4">
        <w:rPr>
          <w:rFonts w:ascii="Calibri" w:hAnsi="Calibri" w:cs="Calibri"/>
        </w:rPr>
        <w:t>oria para</w:t>
      </w:r>
      <w:proofErr w:type="gramEnd"/>
      <w:r w:rsidR="005B6FF4">
        <w:rPr>
          <w:rFonts w:ascii="Calibri" w:hAnsi="Calibri" w:cs="Calibri"/>
        </w:rPr>
        <w:t xml:space="preserve"> uma próxima atividade</w:t>
      </w:r>
    </w:p>
    <w:p w:rsidR="009A429F" w:rsidRPr="001106D1" w:rsidRDefault="005B6FF4" w:rsidP="001106D1">
      <w:pPr>
        <w:pStyle w:val="ListParagraph"/>
        <w:numPr>
          <w:ilvl w:val="0"/>
          <w:numId w:val="47"/>
        </w:numPr>
        <w:autoSpaceDE w:val="0"/>
        <w:autoSpaceDN w:val="0"/>
        <w:adjustRightInd w:val="0"/>
        <w:spacing w:before="60" w:after="60" w:line="240" w:lineRule="auto"/>
        <w:ind w:left="811" w:right="1077" w:hanging="357"/>
        <w:jc w:val="both"/>
        <w:rPr>
          <w:rFonts w:ascii="Calibri" w:hAnsi="Calibri" w:cs="Calibri"/>
        </w:rPr>
      </w:pPr>
      <w:r>
        <w:rPr>
          <w:rFonts w:ascii="Calibri" w:hAnsi="Calibri" w:cs="Calibri"/>
        </w:rPr>
        <w:t>Apreciação global</w:t>
      </w:r>
      <w:r w:rsidR="009A429F" w:rsidRPr="001106D1">
        <w:rPr>
          <w:rFonts w:ascii="Calibri" w:hAnsi="Calibri" w:cs="Calibri"/>
        </w:rPr>
        <w:br w:type="page"/>
      </w:r>
    </w:p>
    <w:p w:rsidR="009A429F" w:rsidRDefault="009A429F" w:rsidP="009A429F">
      <w:pPr>
        <w:autoSpaceDE w:val="0"/>
        <w:autoSpaceDN w:val="0"/>
        <w:adjustRightInd w:val="0"/>
        <w:spacing w:after="0" w:line="300" w:lineRule="exact"/>
        <w:ind w:right="1077"/>
        <w:rPr>
          <w:rFonts w:ascii="Calibri" w:hAnsi="Calibri" w:cs="Calibri"/>
          <w:sz w:val="20"/>
        </w:rPr>
      </w:pPr>
      <w:r w:rsidRPr="006D18F8">
        <w:rPr>
          <w:rFonts w:ascii="Calibri" w:hAnsi="Calibri" w:cs="Calibri"/>
          <w:noProof/>
          <w:sz w:val="20"/>
          <w:lang w:eastAsia="pt-PT"/>
        </w:rPr>
        <w:lastRenderedPageBreak/>
        <mc:AlternateContent>
          <mc:Choice Requires="wps">
            <w:drawing>
              <wp:anchor distT="0" distB="0" distL="114300" distR="114300" simplePos="0" relativeHeight="251718656" behindDoc="0" locked="0" layoutInCell="1" allowOverlap="1" wp14:anchorId="702E27AC" wp14:editId="35B4F249">
                <wp:simplePos x="0" y="0"/>
                <wp:positionH relativeFrom="margin">
                  <wp:align>left</wp:align>
                </wp:positionH>
                <wp:positionV relativeFrom="page">
                  <wp:posOffset>-720090</wp:posOffset>
                </wp:positionV>
                <wp:extent cx="2512800" cy="1440000"/>
                <wp:effectExtent l="0" t="0" r="1905" b="8255"/>
                <wp:wrapNone/>
                <wp:docPr id="36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512800" cy="1440000"/>
                        </a:xfrm>
                        <a:prstGeom prst="roundRect">
                          <a:avLst>
                            <a:gd name="adj" fmla="val 5179"/>
                          </a:avLst>
                        </a:prstGeom>
                        <a:solidFill>
                          <a:sysClr val="window" lastClr="FFFFFF">
                            <a:lumMod val="75000"/>
                          </a:sysClr>
                        </a:solidFill>
                        <a:ln w="9525">
                          <a:noFill/>
                          <a:miter lim="800000"/>
                          <a:headEnd/>
                          <a:tailEnd/>
                        </a:ln>
                      </wps:spPr>
                      <wps:txbx>
                        <w:txbxContent>
                          <w:p w:rsidR="002E7A09" w:rsidRPr="009A429F" w:rsidRDefault="002E7A09" w:rsidP="006D18F8">
                            <w:pPr>
                              <w:autoSpaceDE w:val="0"/>
                              <w:autoSpaceDN w:val="0"/>
                              <w:adjustRightInd w:val="0"/>
                              <w:spacing w:after="0" w:line="240" w:lineRule="auto"/>
                              <w:rPr>
                                <w:rFonts w:ascii="Calibri" w:hAnsi="Calibri" w:cs="Calibri"/>
                                <w:color w:val="000000"/>
                                <w:sz w:val="40"/>
                                <w:szCs w:val="38"/>
                              </w:rPr>
                            </w:pPr>
                            <w:r w:rsidRPr="009A429F">
                              <w:rPr>
                                <w:rFonts w:ascii="Calibri" w:hAnsi="Calibri" w:cs="Calibri"/>
                                <w:color w:val="000000"/>
                                <w:sz w:val="40"/>
                                <w:szCs w:val="38"/>
                              </w:rPr>
                              <w:t>VI</w:t>
                            </w:r>
                            <w:r>
                              <w:rPr>
                                <w:rFonts w:ascii="Calibri" w:hAnsi="Calibri" w:cs="Calibri"/>
                                <w:color w:val="000000"/>
                                <w:sz w:val="40"/>
                                <w:szCs w:val="38"/>
                              </w:rPr>
                              <w:t>I</w:t>
                            </w:r>
                            <w:r w:rsidRPr="009A429F">
                              <w:rPr>
                                <w:rFonts w:ascii="Calibri" w:hAnsi="Calibri" w:cs="Calibri"/>
                                <w:color w:val="000000"/>
                                <w:sz w:val="40"/>
                                <w:szCs w:val="38"/>
                              </w:rPr>
                              <w:t xml:space="preserve"> </w:t>
                            </w:r>
                            <w:r>
                              <w:rPr>
                                <w:rFonts w:ascii="Calibri" w:hAnsi="Calibri" w:cs="Calibri"/>
                                <w:color w:val="000000"/>
                                <w:sz w:val="40"/>
                                <w:szCs w:val="38"/>
                              </w:rPr>
                              <w:t xml:space="preserve">– </w:t>
                            </w:r>
                            <w:r w:rsidRPr="009A429F">
                              <w:rPr>
                                <w:rFonts w:ascii="Calibri" w:hAnsi="Calibri" w:cs="Calibri"/>
                                <w:color w:val="000000"/>
                                <w:sz w:val="40"/>
                                <w:szCs w:val="38"/>
                              </w:rPr>
                              <w:t>Textos de apoio</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57" style="position:absolute;margin-left:0;margin-top:-56.7pt;width:197.85pt;height:113.4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lYWgIAAJgEAAAOAAAAZHJzL2Uyb0RvYy54bWysVNtu3CAQfa/Uf0C8N/Y62VyssFGaNFWl&#10;9KIm/QAW8JoWGArs2tuv74CdS9O3qn5AzDCcmTmH8fnFaA3ZqRA1OEYXBzUlygmQ2m0Y/XZ/8+aU&#10;kpi4k9yAU4zuVaQXq9evzgffqgZ6MFIFgiAutoNntE/Jt1UVRa8sjwfglcPDDoLlCc2wqWTgA6Jb&#10;UzV1fVwNEKQPIFSM6L2eDumq4HedEulz10WViGEUa0tlDWVd57VanfN2E7jvtZjL4P9QheXaYdJH&#10;qGueONkG/ReU1SJAhC4dCLAVdJ0WqvSA3SzqF93c9dyr0guSE/0jTfH/wYpPuy+BaMno4fEJJY5b&#10;FOlejYm8hZE0mZ/BxxbD7jwGphHdqHPpNfpbED8icXDVc7dRl9Ej3/n0yRUCDL3iEkteZLDqGdoE&#10;HTPuevgIEjPzbYKCPXbBZj6RIYIJUbr9o1y5OoHOZrloTms8Eni2ODqq8Ss5ePtw3YeY3iuwJG8Y&#10;DbB18isWWXLw3W1MRTQ5N87ld0o6a/AJ7Lghy8XJ2Qw4x1a8fYDMFyMYLW+0McXYxysTCF5kFF+o&#10;hIESw2NCJ6M35StpzdZis1PcyfKp5ljuI0UvcI0jA6Nny2ZZrjvICcu7tTrh8BhtGUUeZiTeZr7f&#10;OVlCEtdm2iOscbMAmfOJ/TSuxyJ/U6jL6qxB7lGSANOw4HDjpofwi5IBB4XR+HPLg8LmPrgsa51z&#10;42gVCzfhD/e6WIfHJYY7gUCMrimZtlepzGKmz8Elit/p9PBKpjrmivH5F2bmUc3z9dwuUU8/lNVv&#10;AAAA//8DAFBLAwQUAAYACAAAACEAJYn6BuAAAAAJAQAADwAAAGRycy9kb3ducmV2LnhtbEyPQU/C&#10;QBCF7yb+h82YeCGwraCV2i1REhovHgTieWnHtrI723S3UP+9wwmP897Lm+9lq9EaccLet44UxLMI&#10;BFLpqpZqBfvdZvoMwgdNlTaOUMEveljltzeZTit3pk88bUMtuIR8qhU0IXSplL5s0Go/cx0Se9+u&#10;tzrw2dey6vWZy62RD1H0JK1uiT80usN1g+VxO1gFxiTFz1txnIyL4mvYv++Wm2T9odT93fj6AiLg&#10;GK5huOAzOuTMdHADVV4YBTwkKJjG8XwBgv358jEBceDgRZF5Jv8vyP8AAAD//wMAUEsBAi0AFAAG&#10;AAgAAAAhALaDOJL+AAAA4QEAABMAAAAAAAAAAAAAAAAAAAAAAFtDb250ZW50X1R5cGVzXS54bWxQ&#10;SwECLQAUAAYACAAAACEAOP0h/9YAAACUAQAACwAAAAAAAAAAAAAAAAAvAQAAX3JlbHMvLnJlbHNQ&#10;SwECLQAUAAYACAAAACEAmWH5WFoCAACYBAAADgAAAAAAAAAAAAAAAAAuAgAAZHJzL2Uyb0RvYy54&#10;bWxQSwECLQAUAAYACAAAACEAJYn6BuAAAAAJAQAADwAAAAAAAAAAAAAAAAC0BAAAZHJzL2Rvd25y&#10;ZXYueG1sUEsFBgAAAAAEAAQA8wAAAMEFAAAAAA==&#10;" fillcolor="#bfbfbf" stroked="f">
                <v:stroke joinstyle="miter"/>
                <o:lock v:ext="edit" aspectratio="t"/>
                <v:textbox inset="3mm,0,3mm,1mm">
                  <w:txbxContent>
                    <w:p w:rsidR="002E7A09" w:rsidRPr="009A429F" w:rsidRDefault="002E7A09" w:rsidP="006D18F8">
                      <w:pPr>
                        <w:autoSpaceDE w:val="0"/>
                        <w:autoSpaceDN w:val="0"/>
                        <w:adjustRightInd w:val="0"/>
                        <w:spacing w:after="0" w:line="240" w:lineRule="auto"/>
                        <w:rPr>
                          <w:rFonts w:ascii="Calibri" w:hAnsi="Calibri" w:cs="Calibri"/>
                          <w:color w:val="000000"/>
                          <w:sz w:val="40"/>
                          <w:szCs w:val="38"/>
                        </w:rPr>
                      </w:pPr>
                      <w:r w:rsidRPr="009A429F">
                        <w:rPr>
                          <w:rFonts w:ascii="Calibri" w:hAnsi="Calibri" w:cs="Calibri"/>
                          <w:color w:val="000000"/>
                          <w:sz w:val="40"/>
                          <w:szCs w:val="38"/>
                        </w:rPr>
                        <w:t>VI</w:t>
                      </w:r>
                      <w:r>
                        <w:rPr>
                          <w:rFonts w:ascii="Calibri" w:hAnsi="Calibri" w:cs="Calibri"/>
                          <w:color w:val="000000"/>
                          <w:sz w:val="40"/>
                          <w:szCs w:val="38"/>
                        </w:rPr>
                        <w:t>I</w:t>
                      </w:r>
                      <w:r w:rsidRPr="009A429F">
                        <w:rPr>
                          <w:rFonts w:ascii="Calibri" w:hAnsi="Calibri" w:cs="Calibri"/>
                          <w:color w:val="000000"/>
                          <w:sz w:val="40"/>
                          <w:szCs w:val="38"/>
                        </w:rPr>
                        <w:t xml:space="preserve"> </w:t>
                      </w:r>
                      <w:r>
                        <w:rPr>
                          <w:rFonts w:ascii="Calibri" w:hAnsi="Calibri" w:cs="Calibri"/>
                          <w:color w:val="000000"/>
                          <w:sz w:val="40"/>
                          <w:szCs w:val="38"/>
                        </w:rPr>
                        <w:t xml:space="preserve">– </w:t>
                      </w:r>
                      <w:r w:rsidRPr="009A429F">
                        <w:rPr>
                          <w:rFonts w:ascii="Calibri" w:hAnsi="Calibri" w:cs="Calibri"/>
                          <w:color w:val="000000"/>
                          <w:sz w:val="40"/>
                          <w:szCs w:val="38"/>
                        </w:rPr>
                        <w:t>Textos de apoio</w:t>
                      </w:r>
                    </w:p>
                  </w:txbxContent>
                </v:textbox>
                <w10:wrap anchorx="margin" anchory="page"/>
              </v:roundrect>
            </w:pict>
          </mc:Fallback>
        </mc:AlternateContent>
      </w:r>
    </w:p>
    <w:p w:rsidR="006D18F8" w:rsidRDefault="009A429F" w:rsidP="009A429F">
      <w:pPr>
        <w:autoSpaceDE w:val="0"/>
        <w:autoSpaceDN w:val="0"/>
        <w:adjustRightInd w:val="0"/>
        <w:spacing w:before="240" w:after="0" w:line="300" w:lineRule="exact"/>
        <w:ind w:right="1077"/>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846656" behindDoc="0" locked="0" layoutInCell="1" allowOverlap="1" wp14:anchorId="5A359BC2" wp14:editId="55A5383E">
                <wp:simplePos x="0" y="0"/>
                <wp:positionH relativeFrom="margin">
                  <wp:posOffset>4445</wp:posOffset>
                </wp:positionH>
                <wp:positionV relativeFrom="paragraph">
                  <wp:posOffset>104775</wp:posOffset>
                </wp:positionV>
                <wp:extent cx="323850" cy="0"/>
                <wp:effectExtent l="0" t="0" r="19050" b="19050"/>
                <wp:wrapNone/>
                <wp:docPr id="324" name="Straight Connector 324"/>
                <wp:cNvGraphicFramePr/>
                <a:graphic xmlns:a="http://schemas.openxmlformats.org/drawingml/2006/main">
                  <a:graphicData uri="http://schemas.microsoft.com/office/word/2010/wordprocessingShape">
                    <wps:wsp>
                      <wps:cNvCnPr/>
                      <wps:spPr>
                        <a:xfrm>
                          <a:off x="0" y="0"/>
                          <a:ext cx="32385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anchor>
            </w:drawing>
          </mc:Choice>
          <mc:Fallback>
            <w:pict>
              <v:line id="Straight Connector 324" o:spid="_x0000_s1026" style="position:absolute;z-index:251846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5pt,8.25pt" to="25.8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9WeuwEAAGEDAAAOAAAAZHJzL2Uyb0RvYy54bWysU01v2zAMvQ/ofxB0b+w66VAYcXpI0F2G&#10;LUC3H8DIsi1AXyC1OPn3o5Q067bbMARQSJF65Huk188nZ8VRI5ngO/mwqKXQXoXe+LGT37+93D9J&#10;QQl8DzZ43cmzJvm8ufuwnmOrmzAF22sUDOKpnWMnp5RiW1WkJu2AFiFqz8EhoIPELo5VjzAzurNV&#10;U9cfqzlgHzEoTcS3u0tQbgr+MGiVvg4D6SRsJ7m3VE4s5yGf1WYN7YgQJ6OubcA/dOHAeC56g9pB&#10;AvEDzV9QzigMFIa0UMFVYRiM0oUDs3mo/2DzOkHUhQuLQ/EmE/0/WPXluEdh+k4um5UUHhwP6TUh&#10;mHFKYhu8ZwkDihxlreZILT/Z+j1ePYp7zMRPA7r8z5TEqeh7vumrT0kovlw2y6dHnoJ6C1W/3kWk&#10;9EkHJ7LRSWt8Zg4tHD9T4lqc+paSr314MdaW6Vkv5k42j6s6QwMv0WAhseki0yI/SgF25O1UCQsk&#10;BWv6/DwDEY6HrUVxBN6QVZ1/mSiX+y0t194BTZe8ErqmWZ9hdNm1a6tZpYsu2TqE/lzkqrLHcyzo&#10;153Li/LeZ/v9l7H5CQAA//8DAFBLAwQUAAYACAAAACEARKBOCNoAAAAFAQAADwAAAGRycy9kb3du&#10;cmV2LnhtbEyOTUvDQBCG74L/YRnBi9hNhcYSsykqeLDag62UeptmxyQ0Oxuymzb+e0c86PGd92Oe&#10;fDG6Vh2pD41nA9NJAoq49LbhysD75ul6DipEZIutZzLwRQEWxflZjpn1J36j4zpWSkY4ZGigjrHL&#10;tA5lTQ7DxHfE4n363mEU2Vfa9niScdfqmyRJtcOG5UONHT3WVB7WgxOMj+0Gl8+vL9v58LBb7tLh&#10;sBqvjLm8GO/vQEUa418YfvClA4Uw7f3ANqjWwK3k5JrOQIk7m4re/2pd5Po/ffENAAD//wMAUEsB&#10;Ai0AFAAGAAgAAAAhALaDOJL+AAAA4QEAABMAAAAAAAAAAAAAAAAAAAAAAFtDb250ZW50X1R5cGVz&#10;XS54bWxQSwECLQAUAAYACAAAACEAOP0h/9YAAACUAQAACwAAAAAAAAAAAAAAAAAvAQAAX3JlbHMv&#10;LnJlbHNQSwECLQAUAAYACAAAACEAqBvVnrsBAABhAwAADgAAAAAAAAAAAAAAAAAuAgAAZHJzL2Uy&#10;b0RvYy54bWxQSwECLQAUAAYACAAAACEARKBOCNoAAAAFAQAADwAAAAAAAAAAAAAAAAAVBAAAZHJz&#10;L2Rvd25yZXYueG1sUEsFBgAAAAAEAAQA8wAAABwFAAAAAA==&#10;" strokecolor="#404040" strokeweight="2pt">
                <w10:wrap anchorx="margin"/>
              </v:line>
            </w:pict>
          </mc:Fallback>
        </mc:AlternateContent>
      </w:r>
      <w:r>
        <w:rPr>
          <w:rFonts w:cs="Calibri-Bold"/>
          <w:b/>
          <w:bCs/>
          <w:color w:val="404040"/>
          <w:sz w:val="32"/>
          <w:szCs w:val="32"/>
        </w:rPr>
        <w:t xml:space="preserve">1. </w:t>
      </w:r>
      <w:r w:rsidR="006D18F8">
        <w:rPr>
          <w:rFonts w:cs="Calibri-Bold"/>
          <w:b/>
          <w:bCs/>
          <w:color w:val="404040"/>
          <w:sz w:val="32"/>
          <w:szCs w:val="32"/>
        </w:rPr>
        <w:t>Textos de apoio sobre o ensino da Sociologia</w:t>
      </w:r>
    </w:p>
    <w:p w:rsidR="006D18F8" w:rsidRPr="00326682" w:rsidRDefault="006D18F8" w:rsidP="00780E08">
      <w:pPr>
        <w:pStyle w:val="ListParagraph"/>
        <w:numPr>
          <w:ilvl w:val="0"/>
          <w:numId w:val="48"/>
        </w:numPr>
        <w:autoSpaceDE w:val="0"/>
        <w:autoSpaceDN w:val="0"/>
        <w:adjustRightInd w:val="0"/>
        <w:spacing w:before="60" w:after="60" w:line="240" w:lineRule="auto"/>
        <w:ind w:right="1077"/>
        <w:jc w:val="both"/>
        <w:rPr>
          <w:b/>
        </w:rPr>
      </w:pPr>
      <w:r w:rsidRPr="00326682">
        <w:rPr>
          <w:b/>
        </w:rPr>
        <w:t>Meio século de investigação sociológica em Portugal – uma interpretação empiricamente ilustrada</w:t>
      </w:r>
    </w:p>
    <w:p w:rsidR="002B3EF9" w:rsidRDefault="002B3EF9" w:rsidP="005F320F">
      <w:pPr>
        <w:autoSpaceDE w:val="0"/>
        <w:autoSpaceDN w:val="0"/>
        <w:adjustRightInd w:val="0"/>
        <w:spacing w:before="60" w:after="60" w:line="140" w:lineRule="exact"/>
        <w:ind w:right="1077" w:firstLine="284"/>
        <w:jc w:val="both"/>
        <w:rPr>
          <w:b/>
        </w:rPr>
      </w:pPr>
    </w:p>
    <w:p w:rsidR="006D18F8" w:rsidRPr="005B6FF4" w:rsidRDefault="001A23CA" w:rsidP="005B6FF4">
      <w:pPr>
        <w:autoSpaceDE w:val="0"/>
        <w:autoSpaceDN w:val="0"/>
        <w:adjustRightInd w:val="0"/>
        <w:spacing w:before="60" w:after="60" w:line="240" w:lineRule="auto"/>
        <w:ind w:right="1077" w:firstLine="284"/>
        <w:jc w:val="both"/>
      </w:pPr>
      <w:r w:rsidRPr="001A23CA">
        <w:rPr>
          <w:b/>
        </w:rPr>
        <w:t>Autoria:</w:t>
      </w:r>
      <w:r>
        <w:t xml:space="preserve"> </w:t>
      </w:r>
      <w:r w:rsidR="00471E8B">
        <w:t>Fernando Luís Machado</w:t>
      </w:r>
    </w:p>
    <w:p w:rsidR="006D18F8" w:rsidRDefault="006D18F8"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firstLine="170"/>
        <w:jc w:val="both"/>
      </w:pPr>
      <w:r>
        <w:t>Os quase cinquenta anos de investigação sociológica em Portugal, iniciados em 1962 com a criação, por Adérito Sedas Nunes, do Gabinete de Investigações Sociais, hoje Instituto de Ciências Sociais da Universidade de Lisboa</w:t>
      </w:r>
      <w:r w:rsidR="00326682">
        <w:t>, são aqui tomados como um obje</w:t>
      </w:r>
      <w:r>
        <w:t xml:space="preserve">to sociológico como outro qualquer, fazendo-se deles uma interpretação empiricamente ilustrada. O texto divide-se em três partes. A primeira, sem repetir as reconstituições do percurso histórico da disciplina que outros já fizeram, acrescenta </w:t>
      </w:r>
      <w:r w:rsidR="005F320F">
        <w:t>nova informação e sublinha aspe</w:t>
      </w:r>
      <w:r>
        <w:t>tos fundamentais da institucionalização avançada da sociologia em Portugal. Na segunda, identificam-se pormenorizadamente os domínios de investigação que têm sido explorados pelos sociólogos portugueses, apontam-se vazios e declínios e analisam-se as questões fronteiriças que, em alguns desses domínios, se colocam na relação com outras ciências sociais. Na terceira, caracterizam-se e comparam-se os dois geradores de investigação sociológ</w:t>
      </w:r>
      <w:r w:rsidR="00471E8B">
        <w:t>ica dominantes: o gerador socio</w:t>
      </w:r>
      <w:r>
        <w:t>cultural e o gerador político-social. Faz-se também o inventário de algumas controvérsias sobre o percurso, a situação e as capacidades da sociologia portuguesa.</w:t>
      </w:r>
    </w:p>
    <w:p w:rsidR="006D18F8" w:rsidRPr="002B3EF9" w:rsidRDefault="006D18F8" w:rsidP="002B3EF9">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jc w:val="right"/>
        <w:rPr>
          <w:sz w:val="20"/>
        </w:rPr>
      </w:pPr>
      <w:proofErr w:type="gramStart"/>
      <w:r w:rsidRPr="002B3EF9">
        <w:rPr>
          <w:sz w:val="20"/>
        </w:rPr>
        <w:t>http:</w:t>
      </w:r>
      <w:proofErr w:type="gramEnd"/>
      <w:r w:rsidRPr="002B3EF9">
        <w:rPr>
          <w:sz w:val="20"/>
        </w:rPr>
        <w:t>//ler.letras.up.pt/uploads/ficheiros/7212.pdf, acedido em 1/1/2015</w:t>
      </w:r>
    </w:p>
    <w:p w:rsidR="002B3EF9" w:rsidRDefault="002B3EF9" w:rsidP="005F320F">
      <w:pPr>
        <w:autoSpaceDE w:val="0"/>
        <w:autoSpaceDN w:val="0"/>
        <w:adjustRightInd w:val="0"/>
        <w:spacing w:before="60" w:after="60" w:line="140" w:lineRule="exact"/>
        <w:ind w:right="1077" w:firstLine="284"/>
        <w:jc w:val="both"/>
        <w:rPr>
          <w:rFonts w:ascii="Calibri" w:hAnsi="Calibri" w:cs="Calibri"/>
          <w:b/>
        </w:rPr>
      </w:pPr>
    </w:p>
    <w:p w:rsidR="001A23CA" w:rsidRPr="00326682" w:rsidRDefault="001A23CA" w:rsidP="00780E08">
      <w:pPr>
        <w:pStyle w:val="ListParagraph"/>
        <w:numPr>
          <w:ilvl w:val="0"/>
          <w:numId w:val="48"/>
        </w:numPr>
        <w:autoSpaceDE w:val="0"/>
        <w:autoSpaceDN w:val="0"/>
        <w:adjustRightInd w:val="0"/>
        <w:spacing w:before="60" w:after="60" w:line="240" w:lineRule="auto"/>
        <w:ind w:right="1077"/>
        <w:jc w:val="both"/>
        <w:rPr>
          <w:b/>
        </w:rPr>
      </w:pPr>
      <w:r w:rsidRPr="00326682">
        <w:rPr>
          <w:b/>
        </w:rPr>
        <w:t>Apontamentos sobre a investigação sociológica: possibilidades e caminhos da pesquisa</w:t>
      </w:r>
    </w:p>
    <w:p w:rsidR="002B3EF9" w:rsidRDefault="002B3EF9" w:rsidP="005F320F">
      <w:pPr>
        <w:autoSpaceDE w:val="0"/>
        <w:autoSpaceDN w:val="0"/>
        <w:adjustRightInd w:val="0"/>
        <w:spacing w:before="60" w:after="60" w:line="140" w:lineRule="exact"/>
        <w:ind w:right="1077" w:firstLine="284"/>
        <w:jc w:val="both"/>
        <w:rPr>
          <w:b/>
        </w:rPr>
      </w:pPr>
    </w:p>
    <w:p w:rsidR="001A23CA" w:rsidRDefault="001A23CA" w:rsidP="002B3EF9">
      <w:pPr>
        <w:autoSpaceDE w:val="0"/>
        <w:autoSpaceDN w:val="0"/>
        <w:adjustRightInd w:val="0"/>
        <w:spacing w:before="60" w:after="60" w:line="240" w:lineRule="auto"/>
        <w:ind w:right="1077" w:firstLine="284"/>
        <w:jc w:val="both"/>
      </w:pPr>
      <w:r w:rsidRPr="001A23CA">
        <w:rPr>
          <w:b/>
        </w:rPr>
        <w:t>Autoria:</w:t>
      </w:r>
      <w:r>
        <w:t xml:space="preserve"> Alberto Albuquerque Gome</w:t>
      </w:r>
      <w:r w:rsidR="00471E8B">
        <w:t>s</w:t>
      </w:r>
    </w:p>
    <w:p w:rsidR="001A23CA" w:rsidRDefault="001A23CA"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firstLine="170"/>
        <w:jc w:val="both"/>
      </w:pPr>
      <w:r>
        <w:t xml:space="preserve">Este artigo é uma proposta de análise das questões fundamentais do método de pesquisa nas ciências sociais. Este assunto foi objeto de discussões incontáveis e produção de vários textos no sentido de explicar sua relevância em geral no </w:t>
      </w:r>
      <w:r w:rsidR="005F320F">
        <w:t>contexto académico. Um dos aspe</w:t>
      </w:r>
      <w:r>
        <w:t xml:space="preserve">tos principais de tal discussão é de como validar a pesquisa, em outras palavras, quais </w:t>
      </w:r>
      <w:proofErr w:type="gramStart"/>
      <w:r>
        <w:t>padrões e ferramentas deveriam ser usadas</w:t>
      </w:r>
      <w:proofErr w:type="gramEnd"/>
      <w:r>
        <w:t xml:space="preserve"> para aumentar a precisão e o grau de confiança desses resultados. A partir de uma analogia com a arte, propõe-se uma estrada que assegure a rigidez necessária a qualquer investigação científica.</w:t>
      </w:r>
    </w:p>
    <w:p w:rsidR="00DF53D9" w:rsidRDefault="001A23CA" w:rsidP="005F320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jc w:val="right"/>
        <w:rPr>
          <w:sz w:val="20"/>
          <w:szCs w:val="16"/>
        </w:rPr>
      </w:pPr>
      <w:r w:rsidRPr="002B3EF9">
        <w:rPr>
          <w:sz w:val="20"/>
          <w:szCs w:val="16"/>
        </w:rPr>
        <w:t xml:space="preserve">Revista </w:t>
      </w:r>
      <w:r w:rsidRPr="002B3EF9">
        <w:rPr>
          <w:i/>
          <w:sz w:val="20"/>
          <w:szCs w:val="16"/>
        </w:rPr>
        <w:t>Lusófona de Educação</w:t>
      </w:r>
      <w:r w:rsidR="005F320F">
        <w:rPr>
          <w:sz w:val="20"/>
          <w:szCs w:val="16"/>
        </w:rPr>
        <w:t>, 2007, 10, 51-61</w:t>
      </w:r>
    </w:p>
    <w:p w:rsidR="00C56D0D" w:rsidRPr="005F320F" w:rsidRDefault="00C56D0D" w:rsidP="00DF53D9">
      <w:pPr>
        <w:pBdr>
          <w:top w:val="single" w:sz="8" w:space="1" w:color="808080" w:themeColor="background1" w:themeShade="80"/>
          <w:left w:val="single" w:sz="8" w:space="4" w:color="808080" w:themeColor="background1" w:themeShade="80"/>
          <w:bottom w:val="single" w:sz="4" w:space="1" w:color="808080" w:themeColor="background1" w:themeShade="80"/>
          <w:right w:val="single" w:sz="8" w:space="4" w:color="808080" w:themeColor="background1" w:themeShade="80"/>
        </w:pBdr>
        <w:ind w:right="1077"/>
        <w:rPr>
          <w:sz w:val="20"/>
          <w:szCs w:val="16"/>
        </w:rPr>
      </w:pPr>
      <w:r>
        <w:rPr>
          <w:rFonts w:ascii="Calibri" w:hAnsi="Calibri" w:cs="Calibri"/>
        </w:rPr>
        <w:br w:type="page"/>
      </w:r>
    </w:p>
    <w:p w:rsidR="001A23CA" w:rsidRPr="005F320F" w:rsidRDefault="001A23CA" w:rsidP="00780E08">
      <w:pPr>
        <w:pStyle w:val="ListParagraph"/>
        <w:numPr>
          <w:ilvl w:val="0"/>
          <w:numId w:val="48"/>
        </w:numPr>
        <w:autoSpaceDE w:val="0"/>
        <w:autoSpaceDN w:val="0"/>
        <w:adjustRightInd w:val="0"/>
        <w:spacing w:before="60" w:after="60" w:line="240" w:lineRule="auto"/>
        <w:ind w:right="1077"/>
        <w:jc w:val="both"/>
        <w:rPr>
          <w:rFonts w:ascii="Calibri" w:hAnsi="Calibri" w:cs="Calibri"/>
          <w:b/>
        </w:rPr>
      </w:pPr>
      <w:r w:rsidRPr="005F320F">
        <w:rPr>
          <w:rFonts w:ascii="Calibri" w:hAnsi="Calibri" w:cs="Calibri"/>
          <w:b/>
        </w:rPr>
        <w:lastRenderedPageBreak/>
        <w:t>Novos campos de investigaç</w:t>
      </w:r>
      <w:r w:rsidR="00471E8B">
        <w:rPr>
          <w:rFonts w:ascii="Calibri" w:hAnsi="Calibri" w:cs="Calibri"/>
          <w:b/>
        </w:rPr>
        <w:t>ão – Sociologias especializadas</w:t>
      </w:r>
      <w:r w:rsidRPr="005F320F">
        <w:rPr>
          <w:rFonts w:ascii="Calibri" w:hAnsi="Calibri" w:cs="Calibri"/>
          <w:b/>
        </w:rPr>
        <w:t>; Família e Escola; Desigual</w:t>
      </w:r>
      <w:r w:rsidR="00471E8B">
        <w:rPr>
          <w:rFonts w:ascii="Calibri" w:hAnsi="Calibri" w:cs="Calibri"/>
          <w:b/>
        </w:rPr>
        <w:t>dades e Identidades Sociais (g</w:t>
      </w:r>
      <w:r w:rsidRPr="005F320F">
        <w:rPr>
          <w:rFonts w:ascii="Calibri" w:hAnsi="Calibri" w:cs="Calibri"/>
          <w:b/>
        </w:rPr>
        <w:t>énero e identidades sociais)</w:t>
      </w:r>
    </w:p>
    <w:p w:rsidR="002B3EF9" w:rsidRPr="001A23CA" w:rsidRDefault="002B3EF9" w:rsidP="005F320F">
      <w:pPr>
        <w:autoSpaceDE w:val="0"/>
        <w:autoSpaceDN w:val="0"/>
        <w:adjustRightInd w:val="0"/>
        <w:spacing w:before="60" w:after="60" w:line="140" w:lineRule="exact"/>
        <w:ind w:right="1077" w:firstLine="284"/>
        <w:jc w:val="both"/>
        <w:rPr>
          <w:rFonts w:ascii="Calibri" w:hAnsi="Calibri" w:cs="Calibri"/>
          <w:b/>
        </w:rPr>
      </w:pPr>
    </w:p>
    <w:p w:rsidR="001A23CA" w:rsidRPr="001A23CA" w:rsidRDefault="001A23CA" w:rsidP="002B3EF9">
      <w:pPr>
        <w:autoSpaceDE w:val="0"/>
        <w:autoSpaceDN w:val="0"/>
        <w:adjustRightInd w:val="0"/>
        <w:spacing w:before="60" w:after="60" w:line="240" w:lineRule="auto"/>
        <w:ind w:right="1077" w:firstLine="284"/>
        <w:jc w:val="both"/>
        <w:rPr>
          <w:rFonts w:ascii="Calibri" w:hAnsi="Calibri" w:cs="Calibri"/>
        </w:rPr>
      </w:pPr>
      <w:r w:rsidRPr="001A23CA">
        <w:rPr>
          <w:rFonts w:ascii="Calibri" w:hAnsi="Calibri" w:cs="Calibri"/>
          <w:b/>
        </w:rPr>
        <w:t>Autoria:</w:t>
      </w:r>
      <w:r w:rsidRPr="001A23CA">
        <w:rPr>
          <w:rFonts w:ascii="Calibri" w:hAnsi="Calibri" w:cs="Calibri"/>
        </w:rPr>
        <w:t xml:space="preserve"> Anália Torres</w:t>
      </w:r>
    </w:p>
    <w:p w:rsidR="001A23CA" w:rsidRPr="001A23CA" w:rsidRDefault="001A23CA" w:rsidP="002B3EF9">
      <w:pPr>
        <w:autoSpaceDE w:val="0"/>
        <w:autoSpaceDN w:val="0"/>
        <w:adjustRightInd w:val="0"/>
        <w:spacing w:before="60" w:after="60" w:line="240" w:lineRule="auto"/>
        <w:ind w:right="1077" w:firstLine="284"/>
        <w:jc w:val="both"/>
        <w:rPr>
          <w:rFonts w:ascii="Calibri" w:hAnsi="Calibri" w:cs="Calibri"/>
        </w:rPr>
      </w:pPr>
      <w:r w:rsidRPr="001A23CA">
        <w:rPr>
          <w:rFonts w:ascii="Calibri" w:hAnsi="Calibri" w:cs="Calibri"/>
        </w:rPr>
        <w:t xml:space="preserve">Título: </w:t>
      </w:r>
      <w:r w:rsidRPr="001A23CA">
        <w:rPr>
          <w:rFonts w:ascii="Calibri" w:hAnsi="Calibri" w:cs="Calibri"/>
          <w:i/>
        </w:rPr>
        <w:t>Relatório da Unidade Curricular – Sociologia da Família</w:t>
      </w:r>
      <w:r w:rsidRPr="001A23CA">
        <w:rPr>
          <w:rFonts w:ascii="Calibri" w:hAnsi="Calibri" w:cs="Calibri"/>
        </w:rPr>
        <w:t>, Teorias e Debates. (Provas de Agregação em Sociologia, Março de 2010 (ISCTE – IUL)</w:t>
      </w:r>
    </w:p>
    <w:p w:rsidR="001A23CA" w:rsidRDefault="001A23CA" w:rsidP="002B3EF9">
      <w:pPr>
        <w:autoSpaceDE w:val="0"/>
        <w:autoSpaceDN w:val="0"/>
        <w:adjustRightInd w:val="0"/>
        <w:spacing w:before="60" w:after="60" w:line="240" w:lineRule="auto"/>
        <w:ind w:right="1077" w:firstLine="284"/>
        <w:jc w:val="both"/>
        <w:rPr>
          <w:rFonts w:ascii="Calibri" w:hAnsi="Calibri" w:cs="Calibri"/>
          <w:b/>
        </w:rPr>
      </w:pPr>
      <w:r w:rsidRPr="001A23CA">
        <w:rPr>
          <w:rFonts w:ascii="Calibri" w:hAnsi="Calibri" w:cs="Calibri"/>
          <w:b/>
        </w:rPr>
        <w:t>Resumo</w:t>
      </w:r>
    </w:p>
    <w:p w:rsidR="001A23CA" w:rsidRPr="001A23CA" w:rsidRDefault="005F32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Pr>
          <w:rFonts w:ascii="Calibri" w:hAnsi="Calibri" w:cs="Calibri"/>
        </w:rPr>
        <w:t xml:space="preserve">O </w:t>
      </w:r>
      <w:r w:rsidRPr="005F320F">
        <w:rPr>
          <w:rFonts w:ascii="Calibri" w:hAnsi="Calibri" w:cs="Calibri"/>
          <w:i/>
        </w:rPr>
        <w:t>R</w:t>
      </w:r>
      <w:r w:rsidR="001A23CA" w:rsidRPr="005F320F">
        <w:rPr>
          <w:rFonts w:ascii="Calibri" w:hAnsi="Calibri" w:cs="Calibri"/>
          <w:i/>
        </w:rPr>
        <w:t xml:space="preserve">elatório da Unidade Curricular Sociologia da Família. </w:t>
      </w:r>
      <w:proofErr w:type="gramStart"/>
      <w:r w:rsidR="001A23CA" w:rsidRPr="005F320F">
        <w:rPr>
          <w:rFonts w:ascii="Calibri" w:hAnsi="Calibri" w:cs="Calibri"/>
          <w:i/>
        </w:rPr>
        <w:t>Teorias e Debates</w:t>
      </w:r>
      <w:r w:rsidR="001A23CA" w:rsidRPr="001A23CA">
        <w:rPr>
          <w:rFonts w:ascii="Calibri" w:hAnsi="Calibri" w:cs="Calibri"/>
        </w:rPr>
        <w:t>, que a seguir se apresenta, está org</w:t>
      </w:r>
      <w:r w:rsidR="001A23CA">
        <w:rPr>
          <w:rFonts w:ascii="Calibri" w:hAnsi="Calibri" w:cs="Calibri"/>
        </w:rPr>
        <w:t>a</w:t>
      </w:r>
      <w:r w:rsidR="001A23CA" w:rsidRPr="001A23CA">
        <w:rPr>
          <w:rFonts w:ascii="Calibri" w:hAnsi="Calibri" w:cs="Calibri"/>
        </w:rPr>
        <w:t>nizado</w:t>
      </w:r>
      <w:proofErr w:type="gramEnd"/>
      <w:r w:rsidR="001A23CA" w:rsidRPr="001A23CA">
        <w:rPr>
          <w:rFonts w:ascii="Calibri" w:hAnsi="Calibri" w:cs="Calibri"/>
        </w:rPr>
        <w:t xml:space="preserve"> em quatro partes.</w:t>
      </w:r>
    </w:p>
    <w:p w:rsidR="001A23CA" w:rsidRPr="001A23CA" w:rsidRDefault="001A23CA"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1A23CA">
        <w:rPr>
          <w:rFonts w:ascii="Calibri" w:hAnsi="Calibri" w:cs="Calibri"/>
        </w:rPr>
        <w:t>Na</w:t>
      </w:r>
      <w:r>
        <w:rPr>
          <w:rFonts w:ascii="Calibri" w:hAnsi="Calibri" w:cs="Calibri"/>
        </w:rPr>
        <w:t xml:space="preserve"> primeira explicitam-se os obje</w:t>
      </w:r>
      <w:r w:rsidRPr="001A23CA">
        <w:rPr>
          <w:rFonts w:ascii="Calibri" w:hAnsi="Calibri" w:cs="Calibri"/>
        </w:rPr>
        <w:t>tivos da Unidade Curricular, enquadra-se a sua inserção no Mestrado Família e Sociedade e fundamentam-se, de forma desenvolvida, as opções programáticas assumidas.</w:t>
      </w:r>
    </w:p>
    <w:p w:rsidR="001A23CA" w:rsidRPr="001A23CA" w:rsidRDefault="001A23CA"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1A23CA">
        <w:rPr>
          <w:rFonts w:ascii="Calibri" w:hAnsi="Calibri" w:cs="Calibri"/>
        </w:rPr>
        <w:t>Na segunda</w:t>
      </w:r>
      <w:r w:rsidR="005F320F">
        <w:rPr>
          <w:rFonts w:ascii="Calibri" w:hAnsi="Calibri" w:cs="Calibri"/>
        </w:rPr>
        <w:t>, expõem-se o programa, os obje</w:t>
      </w:r>
      <w:r w:rsidRPr="001A23CA">
        <w:rPr>
          <w:rFonts w:ascii="Calibri" w:hAnsi="Calibri" w:cs="Calibri"/>
        </w:rPr>
        <w:t>tivos de aprendizagem, a organização das aulas e a bibliografia desenvolvida.</w:t>
      </w:r>
    </w:p>
    <w:p w:rsidR="001A23CA" w:rsidRPr="001A23CA" w:rsidRDefault="001A23CA"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1A23CA">
        <w:rPr>
          <w:rFonts w:ascii="Calibri" w:hAnsi="Calibri" w:cs="Calibri"/>
        </w:rPr>
        <w:t>Os conteúdos, a bibliografia específica de referência e o material pedagógico são</w:t>
      </w:r>
      <w:r w:rsidR="005B6FF4">
        <w:rPr>
          <w:rFonts w:ascii="Calibri" w:hAnsi="Calibri" w:cs="Calibri"/>
        </w:rPr>
        <w:t>,</w:t>
      </w:r>
      <w:r w:rsidRPr="001A23CA">
        <w:rPr>
          <w:rFonts w:ascii="Calibri" w:hAnsi="Calibri" w:cs="Calibri"/>
        </w:rPr>
        <w:t xml:space="preserve"> na terceira parte</w:t>
      </w:r>
      <w:r w:rsidR="005B6FF4">
        <w:rPr>
          <w:rFonts w:ascii="Calibri" w:hAnsi="Calibri" w:cs="Calibri"/>
        </w:rPr>
        <w:t>,</w:t>
      </w:r>
      <w:r w:rsidRPr="001A23CA">
        <w:rPr>
          <w:rFonts w:ascii="Calibri" w:hAnsi="Calibri" w:cs="Calibri"/>
        </w:rPr>
        <w:t xml:space="preserve"> </w:t>
      </w:r>
      <w:proofErr w:type="gramStart"/>
      <w:r w:rsidRPr="001A23CA">
        <w:rPr>
          <w:rFonts w:ascii="Calibri" w:hAnsi="Calibri" w:cs="Calibri"/>
        </w:rPr>
        <w:t>desenvolvidos aula</w:t>
      </w:r>
      <w:proofErr w:type="gramEnd"/>
      <w:r w:rsidRPr="001A23CA">
        <w:rPr>
          <w:rFonts w:ascii="Calibri" w:hAnsi="Calibri" w:cs="Calibri"/>
        </w:rPr>
        <w:t xml:space="preserve"> a aula.</w:t>
      </w:r>
    </w:p>
    <w:p w:rsidR="001A23CA" w:rsidRPr="001A23CA" w:rsidRDefault="001A23CA"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firstLine="170"/>
        <w:jc w:val="both"/>
        <w:rPr>
          <w:rFonts w:ascii="Calibri" w:hAnsi="Calibri" w:cs="Calibri"/>
        </w:rPr>
      </w:pPr>
      <w:r w:rsidRPr="001A23CA">
        <w:rPr>
          <w:rFonts w:ascii="Calibri" w:hAnsi="Calibri" w:cs="Calibri"/>
        </w:rPr>
        <w:t>Finalmente, na quarta parte, são ilustradas as estratégias pedagógicas para a avaliação dos discentes e mostram-se, discutindo-os, resultados da avaliação tanto da Unidade Curricular como do desempenho da docente.</w:t>
      </w:r>
    </w:p>
    <w:p w:rsidR="001A23CA" w:rsidRPr="002B3EF9" w:rsidRDefault="009269B5" w:rsidP="002B3EF9">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rPr>
      </w:pPr>
      <w:proofErr w:type="gramStart"/>
      <w:r w:rsidRPr="009269B5">
        <w:rPr>
          <w:rFonts w:ascii="Calibri" w:hAnsi="Calibri" w:cs="Calibri"/>
          <w:sz w:val="20"/>
          <w:szCs w:val="16"/>
        </w:rPr>
        <w:t>http:</w:t>
      </w:r>
      <w:proofErr w:type="gramEnd"/>
      <w:r w:rsidRPr="009269B5">
        <w:rPr>
          <w:rFonts w:ascii="Calibri" w:hAnsi="Calibri" w:cs="Calibri"/>
          <w:sz w:val="20"/>
          <w:szCs w:val="16"/>
        </w:rPr>
        <w:t>//www.analiatorres.com/pdf/agregacao/RelatoriodaUCSociologiadaFamiliaTeoriasedebates.pdf</w:t>
      </w:r>
    </w:p>
    <w:p w:rsidR="001A23CA" w:rsidRDefault="001A23CA" w:rsidP="001A23CA">
      <w:pPr>
        <w:autoSpaceDE w:val="0"/>
        <w:autoSpaceDN w:val="0"/>
        <w:adjustRightInd w:val="0"/>
        <w:spacing w:before="480" w:after="240" w:line="240" w:lineRule="auto"/>
        <w:rPr>
          <w:rFonts w:cs="Calibri-Bold"/>
          <w:b/>
          <w:bCs/>
          <w:color w:val="404040"/>
          <w:sz w:val="32"/>
          <w:szCs w:val="32"/>
        </w:rPr>
      </w:pPr>
      <w:r>
        <w:rPr>
          <w:rFonts w:cs="Calibri-Bold"/>
          <w:b/>
          <w:bCs/>
          <w:noProof/>
          <w:color w:val="404040"/>
          <w:sz w:val="32"/>
          <w:szCs w:val="32"/>
          <w:lang w:eastAsia="pt-PT"/>
        </w:rPr>
        <mc:AlternateContent>
          <mc:Choice Requires="wps">
            <w:drawing>
              <wp:anchor distT="0" distB="0" distL="114300" distR="114300" simplePos="0" relativeHeight="251722752" behindDoc="0" locked="0" layoutInCell="1" allowOverlap="1" wp14:anchorId="6A3E4D92" wp14:editId="7332B766">
                <wp:simplePos x="0" y="0"/>
                <wp:positionH relativeFrom="margin">
                  <wp:align>left</wp:align>
                </wp:positionH>
                <wp:positionV relativeFrom="paragraph">
                  <wp:posOffset>276556</wp:posOffset>
                </wp:positionV>
                <wp:extent cx="360000" cy="0"/>
                <wp:effectExtent l="0" t="0" r="21590" b="19050"/>
                <wp:wrapNone/>
                <wp:docPr id="369" name="Straight Connector 369"/>
                <wp:cNvGraphicFramePr/>
                <a:graphic xmlns:a="http://schemas.openxmlformats.org/drawingml/2006/main">
                  <a:graphicData uri="http://schemas.microsoft.com/office/word/2010/wordprocessingShape">
                    <wps:wsp>
                      <wps:cNvCnPr/>
                      <wps:spPr>
                        <a:xfrm>
                          <a:off x="0" y="0"/>
                          <a:ext cx="360000" cy="0"/>
                        </a:xfrm>
                        <a:prstGeom prst="line">
                          <a:avLst/>
                        </a:prstGeom>
                        <a:noFill/>
                        <a:ln w="25400" cap="flat" cmpd="sng" algn="ctr">
                          <a:solidFill>
                            <a:srgbClr val="40404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69" o:spid="_x0000_s1026" style="position:absolute;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1.8pt" to="28.3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Z0ugEAAGEDAAAOAAAAZHJzL2Uyb0RvYy54bWysU02P0zAQvSPxHyzfabLdpYKo6R5aLRcE&#10;lRZ+wNSxE0v+0oxp2n/P2O2WBW6IRHI8nvGbeW8m68eTd+KokWwMvbxbtFLooOJgw9jL79+e3n2Q&#10;gjKEAVwMupdnTfJx8/bNek6dXsYpukGjYJBA3Zx6OeWcuqYhNWkPtIhJB3aaiB4ymzg2A8LM6N41&#10;y7ZdNXPEIWFUmohPdxen3FR8Y7TKX40hnYXrJdeW64p1PZS12ayhGxHSZNW1DPiHKjzYwElvUDvI&#10;IH6g/QvKW4WRoskLFX0TjbFKVw7M5q79g83zBElXLiwOpZtM9P9g1ZfjHoUdenm/+ihFAM9Nes4I&#10;dpyy2MYQWMKIonhZqzlRx1e2YY9Xi9IeC/GTQV++TEmcqr7nm776lIXiw/tVy48U6sXV/LqXkPIn&#10;Hb0om146Gwpz6OD4mTLn4tCXkHIc4pN1rnbPBTH3cvn+oUIDD5FxkDmLT0yLwigFuJGnU2WskBSd&#10;Hcr1AkQ4HrYOxRF4Qh7a8hainO63sJJ7BzRd4qrrGuZCgdF11q6lFpUuupTdIQ7nKldTLO5jRb/O&#10;XBmU1zbvX/8Zm58AAAD//wMAUEsDBBQABgAIAAAAIQCft+LP3QAAAAUBAAAPAAAAZHJzL2Rvd25y&#10;ZXYueG1sTI/NTsMwEITvSLyDtUhcEHX4C1WIUwESB1o40KKq3LbxkkSN11HstOHtWcQBjqOZnfk2&#10;n42uVXvqQ+PZwMUkAUVcettwZeB99XQ+BRUissXWMxn4ogCz4vgox8z6A7/RfhkrJSUcMjRQx9hl&#10;WoeyJodh4jti8T597zCK7CttezxIuWv1ZZKk2mHDslBjR481lbvl4ATjY73C+fPLYj0dHjbzTTrs&#10;XsczY05Pxvs7UJHG+BeGH3y5gUKYtn5gG1RrQB6JBq6vUlDi3qS3oLa/Whe5/k9ffAMAAP//AwBQ&#10;SwECLQAUAAYACAAAACEAtoM4kv4AAADhAQAAEwAAAAAAAAAAAAAAAAAAAAAAW0NvbnRlbnRfVHlw&#10;ZXNdLnhtbFBLAQItABQABgAIAAAAIQA4/SH/1gAAAJQBAAALAAAAAAAAAAAAAAAAAC8BAABfcmVs&#10;cy8ucmVsc1BLAQItABQABgAIAAAAIQCfCkZ0ugEAAGEDAAAOAAAAAAAAAAAAAAAAAC4CAABkcnMv&#10;ZTJvRG9jLnhtbFBLAQItABQABgAIAAAAIQCft+LP3QAAAAUBAAAPAAAAAAAAAAAAAAAAABQEAABk&#10;cnMvZG93bnJldi54bWxQSwUGAAAAAAQABADzAAAAHgUAAAAA&#10;" strokecolor="#404040" strokeweight="2pt">
                <w10:wrap anchorx="margin"/>
              </v:line>
            </w:pict>
          </mc:Fallback>
        </mc:AlternateContent>
      </w:r>
      <w:r>
        <w:rPr>
          <w:rFonts w:cs="Calibri-Bold"/>
          <w:b/>
          <w:bCs/>
          <w:color w:val="404040"/>
          <w:sz w:val="32"/>
          <w:szCs w:val="32"/>
        </w:rPr>
        <w:t xml:space="preserve">2. </w:t>
      </w:r>
      <w:proofErr w:type="gramStart"/>
      <w:r>
        <w:rPr>
          <w:rFonts w:cs="Calibri-Bold"/>
          <w:b/>
          <w:bCs/>
          <w:color w:val="404040"/>
          <w:sz w:val="32"/>
          <w:szCs w:val="32"/>
        </w:rPr>
        <w:t>Textos de apoio para</w:t>
      </w:r>
      <w:proofErr w:type="gramEnd"/>
      <w:r>
        <w:rPr>
          <w:rFonts w:cs="Calibri-Bold"/>
          <w:b/>
          <w:bCs/>
          <w:color w:val="404040"/>
          <w:sz w:val="32"/>
          <w:szCs w:val="32"/>
        </w:rPr>
        <w:t xml:space="preserve"> desenvolvimento dos temas programáticos </w:t>
      </w:r>
    </w:p>
    <w:p w:rsidR="001A23CA" w:rsidRDefault="005817BA" w:rsidP="002B3EF9">
      <w:pPr>
        <w:autoSpaceDE w:val="0"/>
        <w:autoSpaceDN w:val="0"/>
        <w:adjustRightInd w:val="0"/>
        <w:spacing w:before="60" w:after="60" w:line="240" w:lineRule="auto"/>
        <w:ind w:right="1077" w:firstLine="284"/>
        <w:jc w:val="both"/>
        <w:rPr>
          <w:rFonts w:ascii="Calibri" w:hAnsi="Calibri" w:cs="Calibri"/>
          <w:color w:val="000000"/>
        </w:rPr>
      </w:pPr>
      <w:r>
        <w:rPr>
          <w:rFonts w:ascii="Calibri-Bold" w:hAnsi="Calibri-Bold" w:cs="Calibri-Bold"/>
          <w:b/>
          <w:bCs/>
          <w:color w:val="000000"/>
          <w:sz w:val="26"/>
          <w:szCs w:val="26"/>
        </w:rPr>
        <w:t>2.</w:t>
      </w:r>
      <w:r w:rsidR="001A23CA">
        <w:rPr>
          <w:rFonts w:ascii="Calibri-Bold" w:hAnsi="Calibri-Bold" w:cs="Calibri-Bold"/>
          <w:b/>
          <w:bCs/>
          <w:color w:val="000000"/>
          <w:sz w:val="26"/>
          <w:szCs w:val="26"/>
        </w:rPr>
        <w:t xml:space="preserve">1 </w:t>
      </w:r>
      <w:proofErr w:type="gramStart"/>
      <w:r>
        <w:rPr>
          <w:rFonts w:ascii="Calibri-Bold" w:hAnsi="Calibri-Bold" w:cs="Calibri-Bold"/>
          <w:b/>
          <w:bCs/>
          <w:color w:val="000000"/>
          <w:sz w:val="26"/>
          <w:szCs w:val="26"/>
        </w:rPr>
        <w:t>Textos de apoio para</w:t>
      </w:r>
      <w:proofErr w:type="gramEnd"/>
      <w:r>
        <w:rPr>
          <w:rFonts w:ascii="Calibri-Bold" w:hAnsi="Calibri-Bold" w:cs="Calibri-Bold"/>
          <w:b/>
          <w:bCs/>
          <w:color w:val="000000"/>
          <w:sz w:val="26"/>
          <w:szCs w:val="26"/>
        </w:rPr>
        <w:t xml:space="preserve"> exploração em sala de aula</w:t>
      </w:r>
    </w:p>
    <w:p w:rsidR="006D7FC4" w:rsidRPr="00444F24" w:rsidRDefault="005817BA" w:rsidP="00D549B0">
      <w:pPr>
        <w:pStyle w:val="ListParagraph"/>
        <w:numPr>
          <w:ilvl w:val="0"/>
          <w:numId w:val="50"/>
        </w:numPr>
        <w:autoSpaceDE w:val="0"/>
        <w:autoSpaceDN w:val="0"/>
        <w:adjustRightInd w:val="0"/>
        <w:spacing w:before="60" w:after="120" w:line="240" w:lineRule="auto"/>
        <w:ind w:right="1077"/>
        <w:jc w:val="both"/>
        <w:rPr>
          <w:rFonts w:ascii="Calibri" w:hAnsi="Calibri" w:cs="Calibri"/>
          <w:b/>
        </w:rPr>
      </w:pPr>
      <w:r w:rsidRPr="00444F24">
        <w:rPr>
          <w:rFonts w:ascii="Calibri" w:hAnsi="Calibri" w:cs="Calibri"/>
          <w:b/>
        </w:rPr>
        <w:t xml:space="preserve">Elaboração de um questionário </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Numa obra prec</w:t>
      </w:r>
      <w:r>
        <w:rPr>
          <w:rFonts w:ascii="Calibri" w:hAnsi="Calibri" w:cs="Calibri"/>
        </w:rPr>
        <w:t>edente que publiquei (</w:t>
      </w:r>
      <w:r w:rsidRPr="005F320F">
        <w:rPr>
          <w:rFonts w:ascii="Calibri" w:hAnsi="Calibri" w:cs="Calibri"/>
          <w:i/>
        </w:rPr>
        <w:t>L’Enquête par Questionnaire</w:t>
      </w:r>
      <w:r w:rsidRPr="005817BA">
        <w:rPr>
          <w:rFonts w:ascii="Calibri" w:hAnsi="Calibri" w:cs="Calibri"/>
        </w:rPr>
        <w:t xml:space="preserve">, Ed. </w:t>
      </w:r>
      <w:r>
        <w:rPr>
          <w:rFonts w:ascii="Calibri" w:hAnsi="Calibri" w:cs="Calibri"/>
        </w:rPr>
        <w:t xml:space="preserve">Univ. Bruxelas, 1970), enumerei </w:t>
      </w:r>
      <w:r w:rsidRPr="005817BA">
        <w:rPr>
          <w:rFonts w:ascii="Calibri" w:hAnsi="Calibri" w:cs="Calibri"/>
        </w:rPr>
        <w:t>quinze etapas na</w:t>
      </w:r>
      <w:r>
        <w:rPr>
          <w:rFonts w:ascii="Calibri" w:hAnsi="Calibri" w:cs="Calibri"/>
        </w:rPr>
        <w:t xml:space="preserve"> realização de um inquérito por </w:t>
      </w:r>
      <w:r w:rsidRPr="005817BA">
        <w:rPr>
          <w:rFonts w:ascii="Calibri" w:hAnsi="Calibri" w:cs="Calibri"/>
        </w:rPr>
        <w:t xml:space="preserve">questionário. Este </w:t>
      </w:r>
      <w:r>
        <w:rPr>
          <w:rFonts w:ascii="Calibri" w:hAnsi="Calibri" w:cs="Calibri"/>
        </w:rPr>
        <w:t xml:space="preserve">número não pode, evidentemente, </w:t>
      </w:r>
      <w:r w:rsidRPr="005817BA">
        <w:rPr>
          <w:rFonts w:ascii="Calibri" w:hAnsi="Calibri" w:cs="Calibri"/>
        </w:rPr>
        <w:t>constituir um artigo de fé</w:t>
      </w:r>
      <w:r>
        <w:rPr>
          <w:rFonts w:ascii="Calibri" w:hAnsi="Calibri" w:cs="Calibri"/>
        </w:rPr>
        <w:t xml:space="preserve">, e outros autores têm proposto </w:t>
      </w:r>
      <w:r w:rsidRPr="005817BA">
        <w:rPr>
          <w:rFonts w:ascii="Calibri" w:hAnsi="Calibri" w:cs="Calibri"/>
        </w:rPr>
        <w:t>um número s</w:t>
      </w:r>
      <w:r>
        <w:rPr>
          <w:rFonts w:ascii="Calibri" w:hAnsi="Calibri" w:cs="Calibri"/>
        </w:rPr>
        <w:t xml:space="preserve">uperior ou inferior. Pela minha </w:t>
      </w:r>
      <w:r w:rsidRPr="005817BA">
        <w:rPr>
          <w:rFonts w:ascii="Calibri" w:hAnsi="Calibri" w:cs="Calibri"/>
        </w:rPr>
        <w:t>parte, distingo as seguintes etapas:</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 – </w:t>
      </w:r>
      <w:proofErr w:type="gramStart"/>
      <w:r w:rsidRPr="005817BA">
        <w:rPr>
          <w:rFonts w:ascii="Calibri" w:hAnsi="Calibri" w:cs="Calibri"/>
        </w:rPr>
        <w:t>definição</w:t>
      </w:r>
      <w:proofErr w:type="gramEnd"/>
      <w:r w:rsidRPr="005817BA">
        <w:rPr>
          <w:rFonts w:ascii="Calibri" w:hAnsi="Calibri" w:cs="Calibri"/>
        </w:rPr>
        <w:t xml:space="preserve"> do objetivo do inquérito;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2.° – </w:t>
      </w:r>
      <w:proofErr w:type="gramStart"/>
      <w:r w:rsidRPr="005817BA">
        <w:rPr>
          <w:rFonts w:ascii="Calibri" w:hAnsi="Calibri" w:cs="Calibri"/>
        </w:rPr>
        <w:t>inventário</w:t>
      </w:r>
      <w:proofErr w:type="gramEnd"/>
      <w:r w:rsidRPr="005817BA">
        <w:rPr>
          <w:rFonts w:ascii="Calibri" w:hAnsi="Calibri" w:cs="Calibri"/>
        </w:rPr>
        <w:t xml:space="preserve"> dos</w:t>
      </w:r>
      <w:r>
        <w:rPr>
          <w:rFonts w:ascii="Calibri" w:hAnsi="Calibri" w:cs="Calibri"/>
        </w:rPr>
        <w:t xml:space="preserve"> meios materiais postos à dis</w:t>
      </w:r>
      <w:r w:rsidRPr="005817BA">
        <w:rPr>
          <w:rFonts w:ascii="Calibri" w:hAnsi="Calibri" w:cs="Calibri"/>
        </w:rPr>
        <w:t>posição dos realizadores do inquérito;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3.° – </w:t>
      </w:r>
      <w:proofErr w:type="gramStart"/>
      <w:r w:rsidRPr="005817BA">
        <w:rPr>
          <w:rFonts w:ascii="Calibri" w:hAnsi="Calibri" w:cs="Calibri"/>
        </w:rPr>
        <w:t>investigações</w:t>
      </w:r>
      <w:proofErr w:type="gramEnd"/>
      <w:r w:rsidRPr="005817BA">
        <w:rPr>
          <w:rFonts w:ascii="Calibri" w:hAnsi="Calibri" w:cs="Calibri"/>
        </w:rPr>
        <w:t xml:space="preserve"> prévias;</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4.° – </w:t>
      </w:r>
      <w:proofErr w:type="gramStart"/>
      <w:r w:rsidRPr="005817BA">
        <w:rPr>
          <w:rFonts w:ascii="Calibri" w:hAnsi="Calibri" w:cs="Calibri"/>
        </w:rPr>
        <w:t>determin</w:t>
      </w:r>
      <w:r>
        <w:rPr>
          <w:rFonts w:ascii="Calibri" w:hAnsi="Calibri" w:cs="Calibri"/>
        </w:rPr>
        <w:t>ação</w:t>
      </w:r>
      <w:proofErr w:type="gramEnd"/>
      <w:r>
        <w:rPr>
          <w:rFonts w:ascii="Calibri" w:hAnsi="Calibri" w:cs="Calibri"/>
        </w:rPr>
        <w:t xml:space="preserve"> dos objetos e hipóteses de </w:t>
      </w:r>
      <w:r w:rsidRPr="005817BA">
        <w:rPr>
          <w:rFonts w:ascii="Calibri" w:hAnsi="Calibri" w:cs="Calibri"/>
        </w:rPr>
        <w:t>trabalho;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5.° – </w:t>
      </w:r>
      <w:proofErr w:type="gramStart"/>
      <w:r w:rsidRPr="005817BA">
        <w:rPr>
          <w:rFonts w:ascii="Calibri" w:hAnsi="Calibri" w:cs="Calibri"/>
        </w:rPr>
        <w:t>determinação</w:t>
      </w:r>
      <w:proofErr w:type="gramEnd"/>
      <w:r w:rsidRPr="005817BA">
        <w:rPr>
          <w:rFonts w:ascii="Calibri" w:hAnsi="Calibri" w:cs="Calibri"/>
        </w:rPr>
        <w:t xml:space="preserve"> da população do inquérito;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6.° – </w:t>
      </w:r>
      <w:proofErr w:type="gramStart"/>
      <w:r w:rsidRPr="005817BA">
        <w:rPr>
          <w:rFonts w:ascii="Calibri" w:hAnsi="Calibri" w:cs="Calibri"/>
        </w:rPr>
        <w:t>cálculo</w:t>
      </w:r>
      <w:proofErr w:type="gramEnd"/>
      <w:r w:rsidRPr="005817BA">
        <w:rPr>
          <w:rFonts w:ascii="Calibri" w:hAnsi="Calibri" w:cs="Calibri"/>
        </w:rPr>
        <w:t xml:space="preserve"> da dimensão e tiragem da amostra;</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7.° – </w:t>
      </w:r>
      <w:proofErr w:type="gramStart"/>
      <w:r w:rsidRPr="005817BA">
        <w:rPr>
          <w:rFonts w:ascii="Calibri" w:hAnsi="Calibri" w:cs="Calibri"/>
        </w:rPr>
        <w:t>redação</w:t>
      </w:r>
      <w:proofErr w:type="gramEnd"/>
      <w:r w:rsidRPr="005817BA">
        <w:rPr>
          <w:rFonts w:ascii="Calibri" w:hAnsi="Calibri" w:cs="Calibri"/>
        </w:rPr>
        <w:t xml:space="preserve"> do projeto do questionário;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8.° – </w:t>
      </w:r>
      <w:proofErr w:type="gramStart"/>
      <w:r w:rsidRPr="005817BA">
        <w:rPr>
          <w:rFonts w:ascii="Calibri" w:hAnsi="Calibri" w:cs="Calibri"/>
        </w:rPr>
        <w:t>testagem</w:t>
      </w:r>
      <w:proofErr w:type="gramEnd"/>
      <w:r w:rsidRPr="005817BA">
        <w:rPr>
          <w:rFonts w:ascii="Calibri" w:hAnsi="Calibri" w:cs="Calibri"/>
        </w:rPr>
        <w:t xml:space="preserve"> do projeto do questionário;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9.° – </w:t>
      </w:r>
      <w:proofErr w:type="gramStart"/>
      <w:r w:rsidRPr="005817BA">
        <w:rPr>
          <w:rFonts w:ascii="Calibri" w:hAnsi="Calibri" w:cs="Calibri"/>
        </w:rPr>
        <w:t>redação</w:t>
      </w:r>
      <w:proofErr w:type="gramEnd"/>
      <w:r w:rsidRPr="005817BA">
        <w:rPr>
          <w:rFonts w:ascii="Calibri" w:hAnsi="Calibri" w:cs="Calibri"/>
        </w:rPr>
        <w:t xml:space="preserve"> do questionário definitivo;</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10.° – </w:t>
      </w:r>
      <w:proofErr w:type="gramStart"/>
      <w:r w:rsidRPr="005817BA">
        <w:rPr>
          <w:rFonts w:ascii="Calibri" w:hAnsi="Calibri" w:cs="Calibri"/>
        </w:rPr>
        <w:t>formação</w:t>
      </w:r>
      <w:proofErr w:type="gramEnd"/>
      <w:r w:rsidRPr="005817BA">
        <w:rPr>
          <w:rFonts w:ascii="Calibri" w:hAnsi="Calibri" w:cs="Calibri"/>
        </w:rPr>
        <w:t xml:space="preserve"> dos inquiridores;</w:t>
      </w:r>
    </w:p>
    <w:p w:rsidR="005817BA" w:rsidRPr="005817BA"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11.° – </w:t>
      </w:r>
      <w:proofErr w:type="gramStart"/>
      <w:r w:rsidRPr="005817BA">
        <w:rPr>
          <w:rFonts w:ascii="Calibri" w:hAnsi="Calibri" w:cs="Calibri"/>
        </w:rPr>
        <w:t>realização</w:t>
      </w:r>
      <w:proofErr w:type="gramEnd"/>
      <w:r w:rsidRPr="005817BA">
        <w:rPr>
          <w:rFonts w:ascii="Calibri" w:hAnsi="Calibri" w:cs="Calibri"/>
        </w:rPr>
        <w:t xml:space="preserve"> de material do inquérito;</w:t>
      </w:r>
    </w:p>
    <w:p w:rsidR="00AE3D4C"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12.° – </w:t>
      </w:r>
      <w:proofErr w:type="gramStart"/>
      <w:r w:rsidRPr="005817BA">
        <w:rPr>
          <w:rFonts w:ascii="Calibri" w:hAnsi="Calibri" w:cs="Calibri"/>
        </w:rPr>
        <w:t>codificação</w:t>
      </w:r>
      <w:proofErr w:type="gramEnd"/>
      <w:r w:rsidRPr="005817BA">
        <w:rPr>
          <w:rFonts w:ascii="Calibri" w:hAnsi="Calibri" w:cs="Calibri"/>
        </w:rPr>
        <w:t xml:space="preserve"> dos questionários;</w:t>
      </w:r>
      <w:r w:rsidR="00AE3D4C">
        <w:rPr>
          <w:rFonts w:ascii="Calibri" w:hAnsi="Calibri" w:cs="Calibri"/>
        </w:rPr>
        <w:tab/>
      </w:r>
    </w:p>
    <w:p w:rsidR="00AE3D4C" w:rsidRDefault="005817BA" w:rsidP="00AE3D4C">
      <w:pPr>
        <w:pBdr>
          <w:top w:val="single" w:sz="4" w:space="1" w:color="808080" w:themeColor="background1" w:themeShade="80"/>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13.° – </w:t>
      </w:r>
      <w:proofErr w:type="gramStart"/>
      <w:r w:rsidRPr="005817BA">
        <w:rPr>
          <w:rFonts w:ascii="Calibri" w:hAnsi="Calibri" w:cs="Calibri"/>
        </w:rPr>
        <w:t>apuramento</w:t>
      </w:r>
      <w:proofErr w:type="gramEnd"/>
      <w:r w:rsidRPr="005817BA">
        <w:rPr>
          <w:rFonts w:ascii="Calibri" w:hAnsi="Calibri" w:cs="Calibri"/>
        </w:rPr>
        <w:t xml:space="preserve"> dos questionários;</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lastRenderedPageBreak/>
        <w:t xml:space="preserve">14.° – </w:t>
      </w:r>
      <w:proofErr w:type="gramStart"/>
      <w:r w:rsidRPr="005817BA">
        <w:rPr>
          <w:rFonts w:ascii="Calibri" w:hAnsi="Calibri" w:cs="Calibri"/>
        </w:rPr>
        <w:t>validação</w:t>
      </w:r>
      <w:proofErr w:type="gramEnd"/>
      <w:r w:rsidRPr="005817BA">
        <w:rPr>
          <w:rFonts w:ascii="Calibri" w:hAnsi="Calibri" w:cs="Calibri"/>
        </w:rPr>
        <w:t xml:space="preserve"> da amostra e análise dos resultados;</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15.° – </w:t>
      </w:r>
      <w:proofErr w:type="gramStart"/>
      <w:r w:rsidRPr="005817BA">
        <w:rPr>
          <w:rFonts w:ascii="Calibri" w:hAnsi="Calibri" w:cs="Calibri"/>
        </w:rPr>
        <w:t>redação</w:t>
      </w:r>
      <w:proofErr w:type="gramEnd"/>
      <w:r w:rsidRPr="005817BA">
        <w:rPr>
          <w:rFonts w:ascii="Calibri" w:hAnsi="Calibri" w:cs="Calibri"/>
        </w:rPr>
        <w:t xml:space="preserve"> do relatório do inquérito.</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Não se trata nec</w:t>
      </w:r>
      <w:r>
        <w:t xml:space="preserve">essariamente, nesta enumeração, </w:t>
      </w:r>
      <w:r w:rsidRPr="005817BA">
        <w:t>de uma sequência cr</w:t>
      </w:r>
      <w:r>
        <w:t xml:space="preserve">onológica. Várias destas etapas </w:t>
      </w:r>
      <w:r w:rsidRPr="005817BA">
        <w:t>podem desen</w:t>
      </w:r>
      <w:r>
        <w:t xml:space="preserve">rolar-se simultaneamente. Entre </w:t>
      </w:r>
      <w:r w:rsidRPr="005817BA">
        <w:t>outras, a primeira e a segunda ou a sexta e a sétima.</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O próprio inquérito defin</w:t>
      </w:r>
      <w:r>
        <w:t xml:space="preserve">itivo só se constitui no fim da </w:t>
      </w:r>
      <w:r w:rsidRPr="005817BA">
        <w:t>nona etapa. A redação d</w:t>
      </w:r>
      <w:r>
        <w:t xml:space="preserve">o questionário, antes de chegar </w:t>
      </w:r>
      <w:r w:rsidRPr="005817BA">
        <w:t>ao estado defin</w:t>
      </w:r>
      <w:r>
        <w:t xml:space="preserve">itivo, reclama um grande número </w:t>
      </w:r>
      <w:r w:rsidRPr="005817BA">
        <w:t>de operações. É nece</w:t>
      </w:r>
      <w:r>
        <w:t xml:space="preserve">ssário saber sobre que </w:t>
      </w:r>
      <w:proofErr w:type="gramStart"/>
      <w:r>
        <w:t xml:space="preserve">assuntos </w:t>
      </w:r>
      <w:r w:rsidRPr="005817BA">
        <w:t>se vai</w:t>
      </w:r>
      <w:proofErr w:type="gramEnd"/>
      <w:r w:rsidRPr="005817BA">
        <w:t xml:space="preserve"> interrogar e q</w:t>
      </w:r>
      <w:r>
        <w:t xml:space="preserve">ue pessoas se vai interrogar. É </w:t>
      </w:r>
      <w:r w:rsidRPr="005817BA">
        <w:t>necessário também sa</w:t>
      </w:r>
      <w:r>
        <w:t xml:space="preserve">ber o que se procura obter. É o </w:t>
      </w:r>
      <w:r w:rsidRPr="005817BA">
        <w:t>problema das hipó</w:t>
      </w:r>
      <w:r>
        <w:t xml:space="preserve">teses de trabalho que não podem </w:t>
      </w:r>
      <w:r w:rsidRPr="005817BA">
        <w:t>ser formuladas h</w:t>
      </w:r>
      <w:r>
        <w:t xml:space="preserve">abitualmente senão depois de um </w:t>
      </w:r>
      <w:r w:rsidRPr="005817BA">
        <w:t>certo número de inves</w:t>
      </w:r>
      <w:r>
        <w:t xml:space="preserve">tigações prévias. A hipótese de </w:t>
      </w:r>
      <w:r w:rsidRPr="005817BA">
        <w:t>trabalho é uma pro</w:t>
      </w:r>
      <w:r>
        <w:t xml:space="preserve">posição que deve ser confirmada </w:t>
      </w:r>
      <w:r w:rsidRPr="005817BA">
        <w:t>pelos resultados do inquérito.</w:t>
      </w:r>
      <w:r>
        <w:t xml:space="preserve"> Pode acontecer, evidentemente, </w:t>
      </w:r>
      <w:r w:rsidRPr="005817BA">
        <w:t>que o ap</w:t>
      </w:r>
      <w:r>
        <w:t xml:space="preserve">uramento do questionário leve a </w:t>
      </w:r>
      <w:r w:rsidRPr="005817BA">
        <w:t>infirmar a hipótese, o que a leva a ser rejeitada.</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Para chegar às hi</w:t>
      </w:r>
      <w:r>
        <w:t xml:space="preserve">póteses de trabalho, excetuando </w:t>
      </w:r>
      <w:r w:rsidRPr="005817BA">
        <w:t>o caso onde estas</w:t>
      </w:r>
      <w:r>
        <w:t xml:space="preserve"> são produzidas espontaneamente </w:t>
      </w:r>
      <w:r w:rsidRPr="005817BA">
        <w:t>pela intuição do investiga</w:t>
      </w:r>
      <w:r>
        <w:t xml:space="preserve">dor, e esta maneira de formular </w:t>
      </w:r>
      <w:r w:rsidRPr="005817BA">
        <w:t>hipóteses não</w:t>
      </w:r>
      <w:r>
        <w:t xml:space="preserve"> deve ser tratada com desdém, é </w:t>
      </w:r>
      <w:r w:rsidRPr="005817BA">
        <w:t>preciso ter, entre outras</w:t>
      </w:r>
      <w:r>
        <w:t xml:space="preserve"> coisas, tratado a documentação </w:t>
      </w:r>
      <w:r w:rsidRPr="005817BA">
        <w:t>disponível, realiza</w:t>
      </w:r>
      <w:r>
        <w:t xml:space="preserve">do entrevistas em profundidade, </w:t>
      </w:r>
      <w:r w:rsidRPr="005817BA">
        <w:t>entrevistas de grupo, etc.</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É importante, por exe</w:t>
      </w:r>
      <w:r>
        <w:t xml:space="preserve">mplo, verificar se um inquérito </w:t>
      </w:r>
      <w:r w:rsidRPr="005817BA">
        <w:t xml:space="preserve">precedente não </w:t>
      </w:r>
      <w:r>
        <w:t>infirmou já uma hipótese suge</w:t>
      </w:r>
      <w:r w:rsidRPr="005817BA">
        <w:t>rida por uma apreciação rápida de um problema</w:t>
      </w:r>
      <w:r w:rsidR="005B6FF4">
        <w:t xml:space="preserve">. </w:t>
      </w:r>
      <w:r w:rsidRPr="005817BA">
        <w:t>Mas, ao mesmo tempo, é importante</w:t>
      </w:r>
      <w:r>
        <w:t xml:space="preserve"> avaliar o grau </w:t>
      </w:r>
      <w:r w:rsidRPr="005817BA">
        <w:t>de confiança que se pode dar a este precedente.</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Precisemos b</w:t>
      </w:r>
      <w:r>
        <w:t xml:space="preserve">em que uma hipótese de trabalho </w:t>
      </w:r>
      <w:r w:rsidRPr="005817BA">
        <w:t xml:space="preserve">não é uma questão que </w:t>
      </w:r>
      <w:r>
        <w:t xml:space="preserve">se põe, mas sim uma proposição, </w:t>
      </w:r>
      <w:r w:rsidRPr="005817BA">
        <w:t>enunciada de m</w:t>
      </w:r>
      <w:r>
        <w:t xml:space="preserve">aneira simples e se possível de </w:t>
      </w:r>
      <w:r w:rsidRPr="005817BA">
        <w:t>forma positiva, sobre a qual se vai basear a for</w:t>
      </w:r>
      <w:r>
        <w:t xml:space="preserve">mulação </w:t>
      </w:r>
      <w:r w:rsidRPr="005817BA">
        <w:t>de uma ou várias questões do questionário.</w:t>
      </w:r>
    </w:p>
    <w:p w:rsid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Dou aqui alguns mo</w:t>
      </w:r>
      <w:r>
        <w:t>delos de hipóteses de trabalho:</w:t>
      </w:r>
    </w:p>
    <w:p w:rsidR="005817BA" w:rsidRPr="005817BA" w:rsidRDefault="00AE3D4C" w:rsidP="00AE3D4C">
      <w:pPr>
        <w:pStyle w:val="ListParagraph"/>
        <w:pBdr>
          <w:left w:val="single" w:sz="4" w:space="1" w:color="808080" w:themeColor="background1" w:themeShade="80"/>
          <w:right w:val="single" w:sz="4" w:space="1" w:color="808080" w:themeColor="background1" w:themeShade="80"/>
        </w:pBdr>
        <w:tabs>
          <w:tab w:val="left" w:pos="284"/>
        </w:tabs>
        <w:autoSpaceDE w:val="0"/>
        <w:autoSpaceDN w:val="0"/>
        <w:adjustRightInd w:val="0"/>
        <w:spacing w:before="60" w:after="60" w:line="240" w:lineRule="auto"/>
        <w:ind w:left="567" w:right="1077" w:hanging="567"/>
        <w:jc w:val="both"/>
      </w:pPr>
      <w:r>
        <w:rPr>
          <w:rFonts w:ascii="Calibri" w:hAnsi="Calibri" w:cs="Calibri"/>
        </w:rPr>
        <w:tab/>
      </w:r>
      <w:proofErr w:type="gramStart"/>
      <w:r w:rsidRPr="005817BA">
        <w:rPr>
          <w:rFonts w:ascii="Calibri" w:hAnsi="Calibri" w:cs="Calibri"/>
        </w:rPr>
        <w:t>–</w:t>
      </w:r>
      <w:r>
        <w:rPr>
          <w:rFonts w:ascii="Calibri" w:hAnsi="Calibri" w:cs="Calibri"/>
        </w:rPr>
        <w:t xml:space="preserve">  </w:t>
      </w:r>
      <w:r w:rsidR="005817BA" w:rsidRPr="005817BA">
        <w:t>desde</w:t>
      </w:r>
      <w:proofErr w:type="gramEnd"/>
      <w:r w:rsidR="005817BA" w:rsidRPr="005817BA">
        <w:t xml:space="preserve"> que o númer</w:t>
      </w:r>
      <w:r w:rsidR="005817BA">
        <w:t xml:space="preserve">o de estrangeiros estabelecidos </w:t>
      </w:r>
      <w:r w:rsidR="005817BA" w:rsidRPr="005817BA">
        <w:t xml:space="preserve">num bairro </w:t>
      </w:r>
      <w:r w:rsidR="005817BA">
        <w:t xml:space="preserve">ultrapasse os 10% da população, </w:t>
      </w:r>
      <w:r w:rsidR="005817BA" w:rsidRPr="005817BA">
        <w:t>assiste-</w:t>
      </w:r>
      <w:r w:rsidR="005817BA">
        <w:t xml:space="preserve">se a manifestações coletivas de </w:t>
      </w:r>
      <w:r w:rsidR="005817BA" w:rsidRPr="005817BA">
        <w:t>racismo;</w:t>
      </w:r>
    </w:p>
    <w:p w:rsidR="005817BA" w:rsidRPr="005817BA" w:rsidRDefault="00AE3D4C" w:rsidP="00AE3D4C">
      <w:pPr>
        <w:pStyle w:val="ListParagraph"/>
        <w:pBdr>
          <w:left w:val="single" w:sz="4" w:space="1" w:color="808080" w:themeColor="background1" w:themeShade="80"/>
          <w:right w:val="single" w:sz="4" w:space="1" w:color="808080" w:themeColor="background1" w:themeShade="80"/>
        </w:pBdr>
        <w:tabs>
          <w:tab w:val="left" w:pos="284"/>
        </w:tabs>
        <w:autoSpaceDE w:val="0"/>
        <w:autoSpaceDN w:val="0"/>
        <w:adjustRightInd w:val="0"/>
        <w:spacing w:before="60" w:after="60" w:line="240" w:lineRule="auto"/>
        <w:ind w:left="567" w:right="1077" w:hanging="567"/>
        <w:jc w:val="both"/>
      </w:pPr>
      <w:r>
        <w:rPr>
          <w:rFonts w:ascii="Calibri" w:hAnsi="Calibri" w:cs="Calibri"/>
        </w:rPr>
        <w:tab/>
      </w:r>
      <w:proofErr w:type="gramStart"/>
      <w:r w:rsidRPr="005817BA">
        <w:rPr>
          <w:rFonts w:ascii="Calibri" w:hAnsi="Calibri" w:cs="Calibri"/>
        </w:rPr>
        <w:t>–</w:t>
      </w:r>
      <w:r>
        <w:rPr>
          <w:rFonts w:ascii="Calibri" w:hAnsi="Calibri" w:cs="Calibri"/>
        </w:rPr>
        <w:t xml:space="preserve">  </w:t>
      </w:r>
      <w:r w:rsidR="005817BA" w:rsidRPr="005817BA">
        <w:t>são</w:t>
      </w:r>
      <w:proofErr w:type="gramEnd"/>
      <w:r w:rsidR="005817BA" w:rsidRPr="005817BA">
        <w:t xml:space="preserve"> os estuda</w:t>
      </w:r>
      <w:r w:rsidR="005817BA">
        <w:t xml:space="preserve">ntes que entram na idade normal </w:t>
      </w:r>
      <w:r w:rsidR="005817BA" w:rsidRPr="005817BA">
        <w:t>na universid</w:t>
      </w:r>
      <w:r w:rsidR="005817BA">
        <w:t xml:space="preserve">ade que têm maior probabilidade </w:t>
      </w:r>
      <w:r w:rsidR="005817BA" w:rsidRPr="005817BA">
        <w:t>de saírem diplo</w:t>
      </w:r>
      <w:r w:rsidR="005817BA">
        <w:t xml:space="preserve">mados, depois de terem passado </w:t>
      </w:r>
      <w:r w:rsidR="005817BA" w:rsidRPr="005817BA">
        <w:t>os anos</w:t>
      </w:r>
      <w:r w:rsidR="005817BA">
        <w:t xml:space="preserve"> normais correspondentes ao seu </w:t>
      </w:r>
      <w:r w:rsidR="005817BA" w:rsidRPr="005817BA">
        <w:t>curso;</w:t>
      </w:r>
    </w:p>
    <w:p w:rsidR="005817BA" w:rsidRPr="005817BA" w:rsidRDefault="00AE3D4C" w:rsidP="00AE3D4C">
      <w:pPr>
        <w:pStyle w:val="ListParagraph"/>
        <w:pBdr>
          <w:left w:val="single" w:sz="4" w:space="1" w:color="808080" w:themeColor="background1" w:themeShade="80"/>
          <w:right w:val="single" w:sz="4" w:space="1" w:color="808080" w:themeColor="background1" w:themeShade="80"/>
        </w:pBdr>
        <w:tabs>
          <w:tab w:val="left" w:pos="284"/>
        </w:tabs>
        <w:autoSpaceDE w:val="0"/>
        <w:autoSpaceDN w:val="0"/>
        <w:adjustRightInd w:val="0"/>
        <w:spacing w:before="60" w:after="60" w:line="240" w:lineRule="auto"/>
        <w:ind w:left="567" w:right="1077" w:hanging="567"/>
        <w:jc w:val="both"/>
      </w:pPr>
      <w:r>
        <w:rPr>
          <w:rFonts w:ascii="Calibri" w:hAnsi="Calibri" w:cs="Calibri"/>
        </w:rPr>
        <w:tab/>
      </w:r>
      <w:proofErr w:type="gramStart"/>
      <w:r w:rsidRPr="005817BA">
        <w:rPr>
          <w:rFonts w:ascii="Calibri" w:hAnsi="Calibri" w:cs="Calibri"/>
        </w:rPr>
        <w:t>–</w:t>
      </w:r>
      <w:r>
        <w:rPr>
          <w:rFonts w:ascii="Calibri" w:hAnsi="Calibri" w:cs="Calibri"/>
        </w:rPr>
        <w:t xml:space="preserve">  </w:t>
      </w:r>
      <w:r w:rsidR="005817BA" w:rsidRPr="005817BA">
        <w:t>os</w:t>
      </w:r>
      <w:proofErr w:type="gramEnd"/>
      <w:r w:rsidR="005817BA" w:rsidRPr="005817BA">
        <w:t xml:space="preserve"> homens que fizer</w:t>
      </w:r>
      <w:r w:rsidR="005B6FF4">
        <w:t>am o serviço militar divorciam-</w:t>
      </w:r>
      <w:r w:rsidR="005817BA" w:rsidRPr="005817BA">
        <w:t>se menos do que os h</w:t>
      </w:r>
      <w:r w:rsidR="005817BA">
        <w:t xml:space="preserve">omens que o não </w:t>
      </w:r>
      <w:r w:rsidR="005817BA" w:rsidRPr="005817BA">
        <w:t>fizeram.</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Os redatores do q</w:t>
      </w:r>
      <w:r>
        <w:t xml:space="preserve">uestionário deverão esforçar-se </w:t>
      </w:r>
      <w:r w:rsidRPr="005817BA">
        <w:t>por encontrar as questõ</w:t>
      </w:r>
      <w:r w:rsidR="005F320F">
        <w:t xml:space="preserve">es que permitam julgar </w:t>
      </w:r>
      <w:r>
        <w:t>a ver</w:t>
      </w:r>
      <w:r w:rsidR="005F320F">
        <w:t xml:space="preserve">dade ou </w:t>
      </w:r>
      <w:r w:rsidRPr="005817BA">
        <w:t>o erro destas hipóteses.</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Eles dispõem, pa</w:t>
      </w:r>
      <w:r>
        <w:t xml:space="preserve">ra isso, de vários instrumentos </w:t>
      </w:r>
      <w:r w:rsidRPr="005817BA">
        <w:t xml:space="preserve">que vão das questões mais simples às medidas </w:t>
      </w:r>
      <w:r>
        <w:t xml:space="preserve">de </w:t>
      </w:r>
      <w:r w:rsidRPr="005817BA">
        <w:t>atitudes mais sofisticadas.</w:t>
      </w:r>
    </w:p>
    <w:p w:rsid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Habitualmente</w:t>
      </w:r>
      <w:proofErr w:type="gramStart"/>
      <w:r w:rsidRPr="005817BA">
        <w:t>,</w:t>
      </w:r>
      <w:proofErr w:type="gramEnd"/>
      <w:r w:rsidRPr="005817BA">
        <w:t xml:space="preserve"> d</w:t>
      </w:r>
      <w:r>
        <w:t>istingue-se quanto às questões</w:t>
      </w:r>
      <w:r w:rsidRPr="005817BA">
        <w:t>-interrogações propria</w:t>
      </w:r>
      <w:r>
        <w:t xml:space="preserve">mente ditas – entre as questões </w:t>
      </w:r>
      <w:r w:rsidRPr="005817BA">
        <w:t>fechadas e as</w:t>
      </w:r>
      <w:r>
        <w:t xml:space="preserve"> questões abertas. As primeiras </w:t>
      </w:r>
      <w:r w:rsidRPr="005817BA">
        <w:t>comportam as r</w:t>
      </w:r>
      <w:r>
        <w:t xml:space="preserve">espostas que podem ser dadas no </w:t>
      </w:r>
      <w:r w:rsidRPr="005817BA">
        <w:t>espírito do realizador do inquér</w:t>
      </w:r>
      <w:r>
        <w:t xml:space="preserve">ito. As pessoas interrogadas </w:t>
      </w:r>
      <w:r w:rsidRPr="005817BA">
        <w:t>não terão</w:t>
      </w:r>
      <w:r>
        <w:t xml:space="preserve"> mais do que escolher, entre as </w:t>
      </w:r>
      <w:r w:rsidRPr="005817BA">
        <w:t>re</w:t>
      </w:r>
      <w:r>
        <w:t xml:space="preserve">spostas, aquela que os satisfaz mais… </w:t>
      </w:r>
    </w:p>
    <w:p w:rsidR="005817BA" w:rsidRP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t xml:space="preserve">Eis um </w:t>
      </w:r>
      <w:r w:rsidRPr="005817BA">
        <w:t>exemplo da questão fechada:</w:t>
      </w:r>
    </w:p>
    <w:p w:rsidR="005817BA" w:rsidRDefault="005817BA" w:rsidP="00AE3D4C">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pPr>
      <w:r w:rsidRPr="005817BA">
        <w:t>«No caso d</w:t>
      </w:r>
      <w:r>
        <w:t xml:space="preserve">e surgir um problema grave numa </w:t>
      </w:r>
      <w:r w:rsidRPr="005817BA">
        <w:t>família, qual é, na sua</w:t>
      </w:r>
      <w:r>
        <w:t xml:space="preserve"> opinião, o parecer que deveria </w:t>
      </w:r>
      <w:r w:rsidRPr="005817BA">
        <w:t>prevalecer?</w:t>
      </w:r>
    </w:p>
    <w:p w:rsidR="005817BA" w:rsidRPr="005817BA" w:rsidRDefault="005817BA" w:rsidP="00AE3D4C">
      <w:pPr>
        <w:pBdr>
          <w:left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xml:space="preserve">– A opinião do marido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4337FD77" wp14:editId="56039FA3">
                <wp:extent cx="180340" cy="180340"/>
                <wp:effectExtent l="0" t="0" r="10160" b="10160"/>
                <wp:docPr id="331" name="Rectangle 331"/>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1"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49gAIAABoFAAAOAAAAZHJzL2Uyb0RvYy54bWysVMlu2zAQvRfoPxC8N5KdpE2NyIGRwEWB&#10;NAmatDnTFCkJ4FaStux+fR8p2dl6KqoDMcMZzvLmjc4vtlqRjfChs6aik6OSEmG4rTvTVPTHw/LD&#10;GSUhMlMzZY2o6E4EejF//+68dzMxta1VtfAEQUyY9a6ibYxuVhSBt0KzcGSdMDBK6zWLUH1T1J71&#10;iK5VMS3Lj0Vvfe285SIE3F4NRjrP8aUUPN5KGUQkqqKoLebT53OVzmJ+zmaNZ67t+FgG+4cqNOsM&#10;kh5CXbHIyNp3b0LpjnsbrIxH3OrCStlxkXtAN5PyVTf3LXMi9wJwgjvAFP5fWH6zufOkqyt6fDyh&#10;xDCNIX0HbMw0SpB0CYh6F2bwvHd3ftQCxNTvVnpNpOrcT0w/I4CeyDYDvDsALLaRcFxOzsrjE4yB&#10;wzTKiFcMYVI450P8IqwmSaioRyE5KNtchzi47l2Se7Cqq5edUlnZhUvlyYZh1GBIbXtKFAsRlxVd&#10;5i/1gmwvnilDelQz/VSmwhg4KBWLELUDKsE0lDDVgNw8+lzLi9eZqOKQd9UMIKi1/mbroZbTEt8+&#10;c+J1cn9bR+rrioV2eJSTjI+USe2JzOYRhjSQYQRJWtl6hyl6O9A7OL7sEO0azd8xDz6jM+xovMUh&#10;lUW7dpQoaa3//bf75A+awUpJj/0AFL/WzAtg+tWAgJ8nJ2mSMSsnp5+mUPxzy+q5xaz1pcVcQDFU&#10;l8XkH9VelN7qR6zyImWFiRmO3APoo3IZh73Fz4CLxSK7YYkci9fm3vEUfE+hh+0j824kUQT7bux+&#10;l9jsFZcG3/TS2MU6Wtlloj3hilElBQuYhzb+LNKGP9ez19Mvbf4HAAD//wMAUEsDBBQABgAIAAAA&#10;IQA880Nt2QAAAAMBAAAPAAAAZHJzL2Rvd25yZXYueG1sTI/NTsMwEITvSLyDtUjcqEOpUJXGqQri&#10;5wRVWi7c3HibRMRry3ab9O1Z6AEuO1rNaubbYjnaXhwxxM6RgttJBgKpdqajRsHH9vlmDiImTUb3&#10;jlDBCSMsy8uLQufGDVThcZMawSEUc62gTcnnUsa6RavjxHkk9vYuWJ14DY00QQ8cbns5zbJ7aXVH&#10;3NBqj48t1l+bg1XwMPNhuDtt6XP15l1Vva7fX57WSl1fjasFiIRj+juGH3xGh5KZdu5AJopeAT+S&#10;fid70/kMxO6ssizkf/byGwAA//8DAFBLAQItABQABgAIAAAAIQC2gziS/gAAAOEBAAATAAAAAAAA&#10;AAAAAAAAAAAAAABbQ29udGVudF9UeXBlc10ueG1sUEsBAi0AFAAGAAgAAAAhADj9If/WAAAAlAEA&#10;AAsAAAAAAAAAAAAAAAAALwEAAF9yZWxzLy5yZWxzUEsBAi0AFAAGAAgAAAAhAB307j2AAgAAGgUA&#10;AA4AAAAAAAAAAAAAAAAALgIAAGRycy9lMm9Eb2MueG1sUEsBAi0AFAAGAAgAAAAhADzzQ23ZAAAA&#10;AwEAAA8AAAAAAAAAAAAAAAAA2gQAAGRycy9kb3ducmV2LnhtbFBLBQYAAAAABAAEAPMAAADgBQAA&#10;AAA=&#10;" fillcolor="window" strokecolor="#7f7f7f [1612]" strokeweight="1pt">
                <w10:anchorlock/>
              </v:rect>
            </w:pict>
          </mc:Fallback>
        </mc:AlternateContent>
      </w:r>
    </w:p>
    <w:p w:rsidR="00AE3D4C" w:rsidRDefault="005817BA" w:rsidP="00AE3D4C">
      <w:pPr>
        <w:pBdr>
          <w:left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 A opinião da mu</w:t>
      </w:r>
      <w:r w:rsidR="008A13CD">
        <w:rPr>
          <w:rFonts w:ascii="Calibri" w:hAnsi="Calibri" w:cs="Calibri"/>
        </w:rPr>
        <w:t xml:space="preserve">lher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64100F26" wp14:editId="572203F6">
                <wp:extent cx="180340" cy="180340"/>
                <wp:effectExtent l="0" t="0" r="10160" b="10160"/>
                <wp:docPr id="332" name="Rectangle 332"/>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2"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q9gQIAABoFAAAOAAAAZHJzL2Uyb0RvYy54bWysVMlu2zAQvRfoPxC8N5KdpE2NyIGRwEWB&#10;NAmatDnTFCkJ4FaStux+fR8p2dl6KqqDMMMZzvLmDc8vtlqRjfChs6aik6OSEmG4rTvTVPTHw/LD&#10;GSUhMlMzZY2o6E4EejF//+68dzMxta1VtfAEQUyY9a6ibYxuVhSBt0KzcGSdMDBK6zWLUH1T1J71&#10;iK5VMS3Lj0Vvfe285SIEnF4NRjrP8aUUPN5KGUQkqqKoLea/z/9V+hfzczZrPHNtx8cy2D9UoVln&#10;kPQQ6opFRta+exNKd9zbYGU84lYXVsqOi9wDupmUr7q5b5kTuReAE9wBpvD/wvKbzZ0nXV3R4+Mp&#10;JYZpDOk7YGOmUYKkQ0DUuzCD572786MWIKZ+t9JrIlXnfmL6GQH0RLYZ4N0BYLGNhONwclYen2AM&#10;HKZRRrxiCJPCOR/iF2E1SUJFPQrJQdnmOsTBde+S3INVXb3slMrKLlwqTzYMowZDattToliIOKzo&#10;Mn+pF2R7cU0Z0qOa6acyFcbAQalYhKgdUAmmoYSpBuTm0edaXtzORBWHvKtmAEGt9TdbD7Wclvj2&#10;mROvk/vbOlJfVyy0w6WcZLykTGpPZDaPMKSBDCNI0srWO0zR24HewfFlh2jXaP6OefAZnWFH4y1+&#10;Ulm0a0eJktb63387T/6gGayU9NgPQPFrzbwApl8NCPh5cpImGbNycvppCsU/t6yeW8xaX1rMZYLX&#10;wPEsJv+o9qL0Vj9ilRcpK0zMcOQeQB+VyzjsLR4DLhaL7IYlcixem3vHU/A9hR62j8y7kUQR7Lux&#10;+11is1dcGnzTTWMX62hll4n2hCtGlRQsYB7a+FikDX+uZ6+nJ23+BwAA//8DAFBLAwQUAAYACAAA&#10;ACEAPPNDbdkAAAADAQAADwAAAGRycy9kb3ducmV2LnhtbEyPzU7DMBCE70i8g7VI3KhDqVCVxqkK&#10;4ucEVVou3Nx4m0TEa8t2m/TtWegBLjtazWrm22I52l4cMcTOkYLbSQYCqXamo0bBx/b5Zg4iJk1G&#10;945QwQkjLMvLi0Lnxg1U4XGTGsEhFHOtoE3J51LGukWr48R5JPb2LlideA2NNEEPHG57Oc2ye2l1&#10;R9zQao+PLdZfm4NV8DDzYbg7belz9eZdVb2u31+e1kpdX42rBYiEY/o7hh98RoeSmXbuQCaKXgE/&#10;kn4ne9P5DMTurLIs5H/28hsAAP//AwBQSwECLQAUAAYACAAAACEAtoM4kv4AAADhAQAAEwAAAAAA&#10;AAAAAAAAAAAAAAAAW0NvbnRlbnRfVHlwZXNdLnhtbFBLAQItABQABgAIAAAAIQA4/SH/1gAAAJQB&#10;AAALAAAAAAAAAAAAAAAAAC8BAABfcmVscy8ucmVsc1BLAQItABQABgAIAAAAIQDBI+q9gQIAABoF&#10;AAAOAAAAAAAAAAAAAAAAAC4CAABkcnMvZTJvRG9jLnhtbFBLAQItABQABgAIAAAAIQA880Nt2QAA&#10;AAMBAAAPAAAAAAAAAAAAAAAAANsEAABkcnMvZG93bnJldi54bWxQSwUGAAAAAAQABADzAAAA4QUA&#10;AAAA&#10;" fillcolor="window" strokecolor="#7f7f7f [1612]" strokeweight="1pt">
                <w10:anchorlock/>
              </v:rect>
            </w:pict>
          </mc:Fallback>
        </mc:AlternateContent>
      </w:r>
    </w:p>
    <w:p w:rsidR="00AE3D4C" w:rsidRDefault="005817BA" w:rsidP="00AE3D4C">
      <w:pPr>
        <w:pBdr>
          <w:left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noProof/>
          <w:lang w:eastAsia="pt-PT"/>
        </w:rPr>
      </w:pPr>
      <w:r w:rsidRPr="005817BA">
        <w:rPr>
          <w:rFonts w:ascii="Calibri" w:hAnsi="Calibri" w:cs="Calibri"/>
        </w:rPr>
        <w:t>– Depende do</w:t>
      </w:r>
      <w:r w:rsidR="008A13CD">
        <w:rPr>
          <w:rFonts w:ascii="Calibri" w:hAnsi="Calibri" w:cs="Calibri"/>
        </w:rPr>
        <w:t xml:space="preserve"> problema levantado.</w:t>
      </w:r>
      <w:r w:rsidR="002B3EF9">
        <w:rPr>
          <w:rFonts w:ascii="Calibri" w:hAnsi="Calibri" w:cs="Calibri"/>
          <w:noProof/>
          <w:lang w:eastAsia="pt-PT"/>
        </w:rPr>
        <w:tab/>
      </w:r>
      <w:r w:rsidR="002B3EF9">
        <w:rPr>
          <w:rFonts w:ascii="Calibri" w:hAnsi="Calibri" w:cs="Calibri"/>
          <w:noProof/>
          <w:lang w:eastAsia="pt-PT"/>
        </w:rPr>
        <mc:AlternateContent>
          <mc:Choice Requires="wps">
            <w:drawing>
              <wp:inline distT="0" distB="0" distL="0" distR="0" wp14:anchorId="4EFEE86E" wp14:editId="2427ABAA">
                <wp:extent cx="180340" cy="180340"/>
                <wp:effectExtent l="0" t="0" r="10160" b="10160"/>
                <wp:docPr id="330" name="Rectangle 330"/>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0"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L0gQIAABoFAAAOAAAAZHJzL2Uyb0RvYy54bWysVMlu2zAQvRfoPxC8N5KdpE2NyIGRwEWB&#10;NAmatDnTFCkJ4FaStux+fR8p2dl6KqqDMMMZzvLmDc8vtlqRjfChs6aik6OSEmG4rTvTVPTHw/LD&#10;GSUhMlMzZY2o6E4EejF//+68dzMxta1VtfAEQUyY9a6ibYxuVhSBt0KzcGSdMDBK6zWLUH1T1J71&#10;iK5VMS3Lj0Vvfe285SIEnF4NRjrP8aUUPN5KGUQkqqKoLea/z/9V+hfzczZrPHNtx8cy2D9UoVln&#10;kPQQ6opFRta+exNKd9zbYGU84lYXVsqOi9wDupmUr7q5b5kTuReAE9wBpvD/wvKbzZ0nXV3R42Pg&#10;Y5jGkL4DNmYaJUg6BES9CzN43rs7P2oBYup3K70mUnXuJ6afEUBPZJsB3h0AFttIOA4nZ+XxCdJw&#10;mEYZ8YohTArnfIhfhNUkCRX1KCQHZZvrEAfXvUtyD1Z19bJTKiu7cKk82TCMGgypbU+JYiHisKLL&#10;/KVekO3FNWVIj2qmn8pUGAMHpWIRonZAJZiGEqYakJtHn2t5cTsTVRzyrpoBBLXW32w91HJa4ttn&#10;TrxO7m/rSH1dsdAOl3KS8ZIyqT2R2TzCkAYyjCBJK1vvMEVvB3oHx5cdol2j+TvmwWd0hh2Nt/hJ&#10;ZdGuHSVKWut//+08+YNmsFLSYz8Axa818wKYfjUg4OfJSZpkzMrJ6acpFP/csnpuMWt9aTGXCV4D&#10;x7OY/KPai9Jb/YhVXqSsMDHDkXsAfVQu47C3eAy4WCyyG5bIsXht7h1PwfcUetg+Mu9GEkWw78bu&#10;d4nNXnFp8E03jV2so5VdJtoTrhhVUrCAeWjjY5E2/LmevZ6etPkfAAAA//8DAFBLAwQUAAYACAAA&#10;ACEAPPNDbdkAAAADAQAADwAAAGRycy9kb3ducmV2LnhtbEyPzU7DMBCE70i8g7VI3KhDqVCVxqkK&#10;4ucEVVou3Nx4m0TEa8t2m/TtWegBLjtazWrm22I52l4cMcTOkYLbSQYCqXamo0bBx/b5Zg4iJk1G&#10;945QwQkjLMvLi0Lnxg1U4XGTGsEhFHOtoE3J51LGukWr48R5JPb2LlideA2NNEEPHG57Oc2ye2l1&#10;R9zQao+PLdZfm4NV8DDzYbg7belz9eZdVb2u31+e1kpdX42rBYiEY/o7hh98RoeSmXbuQCaKXgE/&#10;kn4ne9P5DMTurLIs5H/28hsAAP//AwBQSwECLQAUAAYACAAAACEAtoM4kv4AAADhAQAAEwAAAAAA&#10;AAAAAAAAAAAAAAAAW0NvbnRlbnRfVHlwZXNdLnhtbFBLAQItABQABgAIAAAAIQA4/SH/1gAAAJQB&#10;AAALAAAAAAAAAAAAAAAAAC8BAABfcmVscy8ucmVsc1BLAQItABQABgAIAAAAIQCWRML0gQIAABoF&#10;AAAOAAAAAAAAAAAAAAAAAC4CAABkcnMvZTJvRG9jLnhtbFBLAQItABQABgAIAAAAIQA880Nt2QAA&#10;AAMBAAAPAAAAAAAAAAAAAAAAANsEAABkcnMvZG93bnJldi54bWxQSwUGAAAAAAQABADzAAAA4QUA&#10;AAAA&#10;" fillcolor="window" strokecolor="#7f7f7f [1612]" strokeweight="1pt">
                <w10:anchorlock/>
              </v:rect>
            </w:pict>
          </mc:Fallback>
        </mc:AlternateContent>
      </w:r>
    </w:p>
    <w:p w:rsidR="005817BA" w:rsidRPr="005817BA" w:rsidRDefault="005817BA" w:rsidP="00AE3D4C">
      <w:pPr>
        <w:pBdr>
          <w:left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lastRenderedPageBreak/>
        <w:t>É a este género de q</w:t>
      </w:r>
      <w:r>
        <w:rPr>
          <w:rFonts w:ascii="Calibri" w:hAnsi="Calibri" w:cs="Calibri"/>
        </w:rPr>
        <w:t xml:space="preserve">uestões que se dirige a maioria </w:t>
      </w:r>
      <w:r w:rsidRPr="005817BA">
        <w:rPr>
          <w:rFonts w:ascii="Calibri" w:hAnsi="Calibri" w:cs="Calibri"/>
        </w:rPr>
        <w:t>das críticas e</w:t>
      </w:r>
      <w:r>
        <w:rPr>
          <w:rFonts w:ascii="Calibri" w:hAnsi="Calibri" w:cs="Calibri"/>
        </w:rPr>
        <w:t xml:space="preserve">m relação ao aspeto técnico dos </w:t>
      </w:r>
      <w:r w:rsidRPr="005817BA">
        <w:rPr>
          <w:rFonts w:ascii="Calibri" w:hAnsi="Calibri" w:cs="Calibri"/>
        </w:rPr>
        <w:t>questionários. Podemos facilmente adivinhar, com</w:t>
      </w:r>
      <w:r>
        <w:rPr>
          <w:rFonts w:ascii="Calibri" w:hAnsi="Calibri" w:cs="Calibri"/>
        </w:rPr>
        <w:t xml:space="preserve"> </w:t>
      </w:r>
      <w:r w:rsidRPr="005817BA">
        <w:rPr>
          <w:rFonts w:ascii="Calibri" w:hAnsi="Calibri" w:cs="Calibri"/>
        </w:rPr>
        <w:t>efeito, as consequências desastrosas que podemos</w:t>
      </w:r>
      <w:r>
        <w:rPr>
          <w:rFonts w:ascii="Calibri" w:hAnsi="Calibri" w:cs="Calibri"/>
        </w:rPr>
        <w:t xml:space="preserve"> </w:t>
      </w:r>
      <w:r w:rsidRPr="005817BA">
        <w:rPr>
          <w:rFonts w:ascii="Calibri" w:hAnsi="Calibri" w:cs="Calibri"/>
        </w:rPr>
        <w:t xml:space="preserve">tirar de respostas habilmente redigidas. </w:t>
      </w:r>
    </w:p>
    <w:p w:rsidR="005817BA" w:rsidRPr="005817BA" w:rsidRDefault="005817BA"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5817BA">
        <w:rPr>
          <w:rFonts w:ascii="Calibri" w:hAnsi="Calibri" w:cs="Calibri"/>
        </w:rPr>
        <w:t>Não é difícil, dadas as co</w:t>
      </w:r>
      <w:r>
        <w:rPr>
          <w:rFonts w:ascii="Calibri" w:hAnsi="Calibri" w:cs="Calibri"/>
        </w:rPr>
        <w:t xml:space="preserve">ndições nas quais habitualmente </w:t>
      </w:r>
      <w:r w:rsidRPr="005817BA">
        <w:rPr>
          <w:rFonts w:ascii="Calibri" w:hAnsi="Calibri" w:cs="Calibri"/>
        </w:rPr>
        <w:t>se realiza um</w:t>
      </w:r>
      <w:r>
        <w:rPr>
          <w:rFonts w:ascii="Calibri" w:hAnsi="Calibri" w:cs="Calibri"/>
        </w:rPr>
        <w:t xml:space="preserve"> inquérito, forçar as pessoas a </w:t>
      </w:r>
      <w:r w:rsidRPr="005817BA">
        <w:rPr>
          <w:rFonts w:ascii="Calibri" w:hAnsi="Calibri" w:cs="Calibri"/>
        </w:rPr>
        <w:t>escolher entre um nú</w:t>
      </w:r>
      <w:r>
        <w:rPr>
          <w:rFonts w:ascii="Calibri" w:hAnsi="Calibri" w:cs="Calibri"/>
        </w:rPr>
        <w:t xml:space="preserve">mero muito reduzido de opções e </w:t>
      </w:r>
      <w:r w:rsidRPr="005817BA">
        <w:rPr>
          <w:rFonts w:ascii="Calibri" w:hAnsi="Calibri" w:cs="Calibri"/>
        </w:rPr>
        <w:t>canalizar a sua esco</w:t>
      </w:r>
      <w:r>
        <w:rPr>
          <w:rFonts w:ascii="Calibri" w:hAnsi="Calibri" w:cs="Calibri"/>
        </w:rPr>
        <w:t xml:space="preserve">lha para aquela que normalmente </w:t>
      </w:r>
      <w:r w:rsidRPr="005817BA">
        <w:rPr>
          <w:rFonts w:ascii="Calibri" w:hAnsi="Calibri" w:cs="Calibri"/>
        </w:rPr>
        <w:t>parece a me</w:t>
      </w:r>
      <w:r>
        <w:rPr>
          <w:rFonts w:ascii="Calibri" w:hAnsi="Calibri" w:cs="Calibri"/>
        </w:rPr>
        <w:t xml:space="preserve">nos escandalosa para a maioria. </w:t>
      </w:r>
      <w:r w:rsidRPr="005817BA">
        <w:rPr>
          <w:rFonts w:ascii="Calibri" w:hAnsi="Calibri" w:cs="Calibri"/>
        </w:rPr>
        <w:t>Que pensar, por ex</w:t>
      </w:r>
      <w:r w:rsidR="00FE7693">
        <w:rPr>
          <w:rFonts w:ascii="Calibri" w:hAnsi="Calibri" w:cs="Calibri"/>
        </w:rPr>
        <w:t>emplo, da questão que se apre</w:t>
      </w:r>
      <w:r w:rsidRPr="005817BA">
        <w:rPr>
          <w:rFonts w:ascii="Calibri" w:hAnsi="Calibri" w:cs="Calibri"/>
        </w:rPr>
        <w:t>sentasse do modo seguinte:</w:t>
      </w:r>
    </w:p>
    <w:p w:rsidR="006D7FC4" w:rsidRPr="001A23CA" w:rsidRDefault="006D7FC4"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xml:space="preserve">«Qual das seguintes </w:t>
      </w:r>
      <w:r w:rsidR="008A13CD">
        <w:rPr>
          <w:rFonts w:ascii="Calibri" w:hAnsi="Calibri" w:cs="Calibri"/>
        </w:rPr>
        <w:t>posições tem a sua preferência?</w:t>
      </w:r>
    </w:p>
    <w:p w:rsidR="00FE7693" w:rsidRPr="00FE7693" w:rsidRDefault="00FE7693"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Aumentar o n</w:t>
      </w:r>
      <w:r>
        <w:rPr>
          <w:rFonts w:ascii="Calibri" w:hAnsi="Calibri" w:cs="Calibri"/>
        </w:rPr>
        <w:t>úmero de ce</w:t>
      </w:r>
      <w:r w:rsidR="008A13CD">
        <w:rPr>
          <w:rFonts w:ascii="Calibri" w:hAnsi="Calibri" w:cs="Calibri"/>
        </w:rPr>
        <w:t xml:space="preserve">ntrais nucleares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6F4DC2B5" wp14:editId="153391CB">
                <wp:extent cx="180340" cy="180340"/>
                <wp:effectExtent l="0" t="0" r="10160" b="10160"/>
                <wp:docPr id="12" name="Rectangle 12"/>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12"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qufwIAABgFAAAOAAAAZHJzL2Uyb0RvYy54bWysVE1v2zAMvQ/YfxB0X+1k7doFdYqgRYYB&#10;XVus3XpWZMk2oK9JSpzs1+9JdtKvnYb5YJAiRfKRjzq/2GpFNsKHzpqKTo5KSoThtu5MU9EfD8sP&#10;Z5SEyEzNlDWiojsR6MX8/bvz3s3E1LZW1cITBDFh1ruKtjG6WVEE3grNwpF1wsAordcsQvVNUXvW&#10;I7pWxbQsPxW99bXzlosQcHo1GOk8x5dS8HgrZRCRqIqitpj/Pv9X6V/Mz9ms8cy1HR/LYP9QhWad&#10;QdJDqCsWGVn77k0o3XFvg5XxiFtdWCk7LjIGoJmUr9Dct8yJjAXNCe7QpvD/wvKbzZ0nXY3ZTSkx&#10;TGNG39E1ZholCM7QoN6FGfzu3Z0ftQAxod1Kr4lUnfuJ+xk/EJFtbu/u0F6xjYTjcHJWfjzGEDhM&#10;o4x4xRAmhXM+xC/CapKEinrUkYOyzXWIg+veJbkHq7p62SmVlV24VJ5sGAYNftS2p0SxEHFY0WX+&#10;EhZke3FNGdIn7KdlKoyBgVKxCFE79CSYhhKmGlCbR59reXE701Qc8q6aoQlqrb/ZeqjlpMS3z5xY&#10;ndzf1pFwXbHQDpdykvGSMgmeyFwe25AGMowgSStb7zBDbwdyB8eXHaJdA/wd82AzkGFD4y1+UlnA&#10;taNESWv977+dJ3+QDFZKemwHWvFrzbxAT78a0O/z5DhNMmbl+OR0CsU/t6yeW8xaX1rMZYK3wPEs&#10;Jv+o9qL0Vj9ikRcpK0zMcOQemj4ql3HYWjwFXCwW2Q0r5Fi8NveOp+B7Cj1sH5l3I4ki2Hdj95vE&#10;Zq+4NPimm8Yu1tHKLhPtqa8YVVKwfnlo41OR9vu5nr2eHrT5HwAAAP//AwBQSwMEFAAGAAgAAAAh&#10;ADzzQ23ZAAAAAwEAAA8AAABkcnMvZG93bnJldi54bWxMj81OwzAQhO9IvIO1SNyoQ6lQlcapCuLn&#10;BFVaLtzceJtExGvLdpv07VnoAS47Ws1q5ttiOdpeHDHEzpGC20kGAql2pqNGwcf2+WYOIiZNRveO&#10;UMEJIyzLy4tC58YNVOFxkxrBIRRzraBNyedSxrpFq+PEeST29i5YnXgNjTRBDxxueznNsntpdUfc&#10;0GqPjy3WX5uDVfAw82G4O23pc/XmXVW9rt9fntZKXV+NqwWIhGP6O4YffEaHkpl27kAmil4BP5J+&#10;J3vT+QzE7qyyLOR/9vIbAAD//wMAUEsBAi0AFAAGAAgAAAAhALaDOJL+AAAA4QEAABMAAAAAAAAA&#10;AAAAAAAAAAAAAFtDb250ZW50X1R5cGVzXS54bWxQSwECLQAUAAYACAAAACEAOP0h/9YAAACUAQAA&#10;CwAAAAAAAAAAAAAAAAAvAQAAX3JlbHMvLnJlbHNQSwECLQAUAAYACAAAACEAO/0qrn8CAAAYBQAA&#10;DgAAAAAAAAAAAAAAAAAuAgAAZHJzL2Uyb0RvYy54bWxQSwECLQAUAAYACAAAACEAPPNDbdkAAAAD&#10;AQAADwAAAAAAAAAAAAAAAADZBAAAZHJzL2Rvd25yZXYueG1sUEsFBgAAAAAEAAQA8wAAAN8FAAAA&#10;AA==&#10;" fillcolor="window" strokecolor="#7f7f7f [1612]" strokeweight="1pt">
                <w10:anchorlock/>
              </v:rect>
            </w:pict>
          </mc:Fallback>
        </mc:AlternateContent>
      </w:r>
    </w:p>
    <w:p w:rsidR="00FE7693" w:rsidRPr="00FE7693" w:rsidRDefault="00FE7693"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Arrasa</w:t>
      </w:r>
      <w:r>
        <w:rPr>
          <w:rFonts w:ascii="Calibri" w:hAnsi="Calibri" w:cs="Calibri"/>
        </w:rPr>
        <w:t xml:space="preserve">r todas as florestas </w:t>
      </w:r>
      <w:r w:rsidR="008A13CD">
        <w:rPr>
          <w:rFonts w:ascii="Calibri" w:hAnsi="Calibri" w:cs="Calibri"/>
        </w:rPr>
        <w:t>para obter madeira para queimar</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766CCBC5" wp14:editId="46D23928">
                <wp:extent cx="180340" cy="180340"/>
                <wp:effectExtent l="0" t="0" r="10160" b="10160"/>
                <wp:docPr id="329" name="Rectangle 329"/>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29"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Z24ggIAABoFAAAOAAAAZHJzL2Uyb0RvYy54bWysVMlu2zAQvRfoPxC8N5KdpEmMyIGRwEWB&#10;NDGatDnTFCkL4FaStux+fR8p2dl6KqqDMMMZzvLmDS+vtlqRjfChtaaio6OSEmG4rVvTVPTH4/zT&#10;OSUhMlMzZY2o6E4EejX9+OGycxMxtiurauEJgpgw6VxFVzG6SVEEvhKahSPrhIFRWq9ZhOqbovas&#10;Q3StinFZfi4662vnLRch4PSmN9Jpji+l4PFeyiAiURVFbTH/ff4v07+YXrJJ45lbtXwog/1DFZq1&#10;BkkPoW5YZGTt23ehdMu9DVbGI251YaVsucg9oJtR+aabhxVzIvcCcII7wBT+X1h+t1l40tYVPR5f&#10;UGKYxpC+AzZmGiVIOgREnQsTeD64hR+0ADH1u5VeE6la9xPTzwigJ7LNAO8OAIttJByHo/Py+ARj&#10;4DANMuIVfZgUzvkQvwirSRIq6lFIDso2tyH2rnuX5B6saut5q1RWduFaebJhGDUYUtuOEsVCxGFF&#10;5/lLvSDbq2vKkA7VjM/KVBgDB6ViEaJ2QCWYhhKmGpCbR59reXU7E1Uc8i6bHgS11t9s3ddyWuLb&#10;Z068Tu7v60h93bCw6i/lJMMlZVJ7IrN5gCENpB9Bkpa23mGK3vb0Do7PW0S7RfML5sFndIYdjff4&#10;SWXRrh0kSlbW//7befIHzWClpMN+AIpfa+YFMP1qQMCL0UmaZMzKyenZGIp/aVm+tJi1vraYywiv&#10;geNZTP5R7UXprX7CKs9SVpiY4cjdgz4o17HfWzwGXMxm2Q1L5Fi8NQ+Op+B7Cj1un5h3A4ki2Hdn&#10;97vEJm+41Pumm8bO1tHKNhPtGVeMKilYwDy04bFIG/5Sz17PT9r0D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GBmduI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8A13CD" w:rsidRDefault="008A13CD"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Adivinha-se, sem dif</w:t>
      </w:r>
      <w:r>
        <w:rPr>
          <w:rFonts w:ascii="Calibri" w:hAnsi="Calibri" w:cs="Calibri"/>
        </w:rPr>
        <w:t xml:space="preserve">iculdade, qual seria a resposta </w:t>
      </w:r>
      <w:r w:rsidRPr="00FE7693">
        <w:rPr>
          <w:rFonts w:ascii="Calibri" w:hAnsi="Calibri" w:cs="Calibri"/>
        </w:rPr>
        <w:t>maioritária. (…)</w:t>
      </w: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As questões fecha</w:t>
      </w:r>
      <w:r w:rsidR="008A13CD">
        <w:rPr>
          <w:rFonts w:ascii="Calibri" w:hAnsi="Calibri" w:cs="Calibri"/>
        </w:rPr>
        <w:t xml:space="preserve">das têm a vantagem de canalizar </w:t>
      </w:r>
      <w:r w:rsidRPr="00FE7693">
        <w:rPr>
          <w:rFonts w:ascii="Calibri" w:hAnsi="Calibri" w:cs="Calibri"/>
        </w:rPr>
        <w:t>as reações das pessoas interrogadas para algumas categor</w:t>
      </w:r>
      <w:r w:rsidR="008A13CD">
        <w:rPr>
          <w:rFonts w:ascii="Calibri" w:hAnsi="Calibri" w:cs="Calibri"/>
        </w:rPr>
        <w:t xml:space="preserve">ias </w:t>
      </w:r>
      <w:r w:rsidRPr="00FE7693">
        <w:rPr>
          <w:rFonts w:ascii="Calibri" w:hAnsi="Calibri" w:cs="Calibri"/>
        </w:rPr>
        <w:t>muito fáceis de inter</w:t>
      </w:r>
      <w:r w:rsidR="008A13CD">
        <w:rPr>
          <w:rFonts w:ascii="Calibri" w:hAnsi="Calibri" w:cs="Calibri"/>
        </w:rPr>
        <w:t xml:space="preserve">pretar. Elas são, sobretudo, de </w:t>
      </w:r>
      <w:r w:rsidRPr="00FE7693">
        <w:rPr>
          <w:rFonts w:ascii="Calibri" w:hAnsi="Calibri" w:cs="Calibri"/>
        </w:rPr>
        <w:t>um apuramento muito fácil, porque não permitem nenhu</w:t>
      </w:r>
      <w:r w:rsidR="008A13CD">
        <w:rPr>
          <w:rFonts w:ascii="Calibri" w:hAnsi="Calibri" w:cs="Calibri"/>
        </w:rPr>
        <w:t xml:space="preserve">ma </w:t>
      </w:r>
      <w:r w:rsidRPr="00FE7693">
        <w:rPr>
          <w:rFonts w:ascii="Calibri" w:hAnsi="Calibri" w:cs="Calibri"/>
        </w:rPr>
        <w:t>ambiguidade. As questõ</w:t>
      </w:r>
      <w:r w:rsidR="008A13CD">
        <w:rPr>
          <w:rFonts w:ascii="Calibri" w:hAnsi="Calibri" w:cs="Calibri"/>
        </w:rPr>
        <w:t xml:space="preserve">es abertas, pelo contrário, que </w:t>
      </w:r>
      <w:r w:rsidRPr="00FE7693">
        <w:rPr>
          <w:rFonts w:ascii="Calibri" w:hAnsi="Calibri" w:cs="Calibri"/>
        </w:rPr>
        <w:t>são o segundo tipo de q</w:t>
      </w:r>
      <w:r w:rsidR="008A13CD">
        <w:rPr>
          <w:rFonts w:ascii="Calibri" w:hAnsi="Calibri" w:cs="Calibri"/>
        </w:rPr>
        <w:t xml:space="preserve">uestões-interrogações, permitem </w:t>
      </w:r>
      <w:r w:rsidRPr="00FE7693">
        <w:rPr>
          <w:rFonts w:ascii="Calibri" w:hAnsi="Calibri" w:cs="Calibri"/>
        </w:rPr>
        <w:t>à pessoa interrogada dar uma resposta livre e pessoal.</w:t>
      </w: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Sob o enunciado da quest</w:t>
      </w:r>
      <w:r w:rsidR="008A13CD">
        <w:rPr>
          <w:rFonts w:ascii="Calibri" w:hAnsi="Calibri" w:cs="Calibri"/>
        </w:rPr>
        <w:t xml:space="preserve">ão, reserva-se um certo espaço, </w:t>
      </w:r>
      <w:r w:rsidRPr="00FE7693">
        <w:rPr>
          <w:rFonts w:ascii="Calibri" w:hAnsi="Calibri" w:cs="Calibri"/>
        </w:rPr>
        <w:t>no qual o inquirido pode</w:t>
      </w:r>
      <w:r w:rsidR="008A13CD">
        <w:rPr>
          <w:rFonts w:ascii="Calibri" w:hAnsi="Calibri" w:cs="Calibri"/>
        </w:rPr>
        <w:t xml:space="preserve"> dar a sua resposta. Evidente</w:t>
      </w:r>
      <w:r w:rsidRPr="00FE7693">
        <w:rPr>
          <w:rFonts w:ascii="Calibri" w:hAnsi="Calibri" w:cs="Calibri"/>
        </w:rPr>
        <w:t>mente, as questões ab</w:t>
      </w:r>
      <w:r w:rsidR="008A13CD">
        <w:rPr>
          <w:rFonts w:ascii="Calibri" w:hAnsi="Calibri" w:cs="Calibri"/>
        </w:rPr>
        <w:t xml:space="preserve">ertas apresentam, ao lado desta </w:t>
      </w:r>
      <w:r w:rsidRPr="00FE7693">
        <w:rPr>
          <w:rFonts w:ascii="Calibri" w:hAnsi="Calibri" w:cs="Calibri"/>
        </w:rPr>
        <w:t>incontestável vantagem</w:t>
      </w:r>
      <w:r w:rsidR="005B6FF4">
        <w:rPr>
          <w:rFonts w:ascii="Calibri" w:hAnsi="Calibri" w:cs="Calibri"/>
        </w:rPr>
        <w:t>,</w:t>
      </w:r>
      <w:r w:rsidRPr="00FE7693">
        <w:rPr>
          <w:rFonts w:ascii="Calibri" w:hAnsi="Calibri" w:cs="Calibri"/>
        </w:rPr>
        <w:t xml:space="preserve"> </w:t>
      </w:r>
      <w:r w:rsidR="008A13CD">
        <w:rPr>
          <w:rFonts w:ascii="Calibri" w:hAnsi="Calibri" w:cs="Calibri"/>
        </w:rPr>
        <w:t xml:space="preserve">a de não manipular as respostas </w:t>
      </w:r>
      <w:r w:rsidRPr="00FE7693">
        <w:rPr>
          <w:rFonts w:ascii="Calibri" w:hAnsi="Calibri" w:cs="Calibri"/>
        </w:rPr>
        <w:t>dos interrogados</w:t>
      </w:r>
      <w:r w:rsidR="005B6FF4">
        <w:rPr>
          <w:rFonts w:ascii="Calibri" w:hAnsi="Calibri" w:cs="Calibri"/>
        </w:rPr>
        <w:t>,</w:t>
      </w:r>
      <w:r w:rsidRPr="00FE7693">
        <w:rPr>
          <w:rFonts w:ascii="Calibri" w:hAnsi="Calibri" w:cs="Calibri"/>
        </w:rPr>
        <w:t xml:space="preserve"> mas apre</w:t>
      </w:r>
      <w:r w:rsidR="008A13CD">
        <w:rPr>
          <w:rFonts w:ascii="Calibri" w:hAnsi="Calibri" w:cs="Calibri"/>
        </w:rPr>
        <w:t xml:space="preserve">sentam numerosos inconvenientes </w:t>
      </w:r>
      <w:r w:rsidRPr="00FE7693">
        <w:rPr>
          <w:rFonts w:ascii="Calibri" w:hAnsi="Calibri" w:cs="Calibri"/>
        </w:rPr>
        <w:t>para os realizad</w:t>
      </w:r>
      <w:r w:rsidR="005F320F">
        <w:rPr>
          <w:rFonts w:ascii="Calibri" w:hAnsi="Calibri" w:cs="Calibri"/>
        </w:rPr>
        <w:t xml:space="preserve">ores de inquéritos. Em primeiro </w:t>
      </w:r>
      <w:r w:rsidRPr="00FE7693">
        <w:rPr>
          <w:rFonts w:ascii="Calibri" w:hAnsi="Calibri" w:cs="Calibri"/>
        </w:rPr>
        <w:t>lugar, podem dar origem a re</w:t>
      </w:r>
      <w:r w:rsidR="008A13CD">
        <w:rPr>
          <w:rFonts w:ascii="Calibri" w:hAnsi="Calibri" w:cs="Calibri"/>
        </w:rPr>
        <w:t xml:space="preserve">spostas embrulhadas, equívocas, </w:t>
      </w:r>
      <w:r w:rsidRPr="00FE7693">
        <w:rPr>
          <w:rFonts w:ascii="Calibri" w:hAnsi="Calibri" w:cs="Calibri"/>
        </w:rPr>
        <w:t>contraditórias o</w:t>
      </w:r>
      <w:r w:rsidR="008A13CD">
        <w:rPr>
          <w:rFonts w:ascii="Calibri" w:hAnsi="Calibri" w:cs="Calibri"/>
        </w:rPr>
        <w:t xml:space="preserve">u simplesmente ilegíveis. E, em </w:t>
      </w:r>
      <w:r w:rsidRPr="00FE7693">
        <w:rPr>
          <w:rFonts w:ascii="Calibri" w:hAnsi="Calibri" w:cs="Calibri"/>
        </w:rPr>
        <w:t>seguida, são difíceis de apurar, em consequência da multipl</w:t>
      </w:r>
      <w:r w:rsidR="008A13CD">
        <w:rPr>
          <w:rFonts w:ascii="Calibri" w:hAnsi="Calibri" w:cs="Calibri"/>
        </w:rPr>
        <w:t xml:space="preserve">icidade </w:t>
      </w:r>
      <w:r w:rsidRPr="00FE7693">
        <w:rPr>
          <w:rFonts w:ascii="Calibri" w:hAnsi="Calibri" w:cs="Calibri"/>
        </w:rPr>
        <w:t>das resposta</w:t>
      </w:r>
      <w:r w:rsidR="008A13CD">
        <w:rPr>
          <w:rFonts w:ascii="Calibri" w:hAnsi="Calibri" w:cs="Calibri"/>
        </w:rPr>
        <w:t xml:space="preserve">s possíveis, que não são sempre </w:t>
      </w:r>
      <w:r w:rsidRPr="00FE7693">
        <w:rPr>
          <w:rFonts w:ascii="Calibri" w:hAnsi="Calibri" w:cs="Calibri"/>
        </w:rPr>
        <w:t>fáceis de encaixar num</w:t>
      </w:r>
      <w:r w:rsidR="008A13CD">
        <w:rPr>
          <w:rFonts w:ascii="Calibri" w:hAnsi="Calibri" w:cs="Calibri"/>
        </w:rPr>
        <w:t xml:space="preserve"> número limitado de categorias, </w:t>
      </w:r>
      <w:r w:rsidRPr="00FE7693">
        <w:rPr>
          <w:rFonts w:ascii="Calibri" w:hAnsi="Calibri" w:cs="Calibri"/>
        </w:rPr>
        <w:t>em vista de uma exploração simples e eficaz.</w:t>
      </w: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xml:space="preserve">Segue-se, para </w:t>
      </w:r>
      <w:r w:rsidR="008A13CD">
        <w:rPr>
          <w:rFonts w:ascii="Calibri" w:hAnsi="Calibri" w:cs="Calibri"/>
        </w:rPr>
        <w:t xml:space="preserve">uma boa compreensão das coisas, </w:t>
      </w:r>
      <w:r w:rsidRPr="00FE7693">
        <w:rPr>
          <w:rFonts w:ascii="Calibri" w:hAnsi="Calibri" w:cs="Calibri"/>
        </w:rPr>
        <w:t>um modelo de questão aberta:</w:t>
      </w: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«Como vê o futuro das relaçõe</w:t>
      </w:r>
      <w:r w:rsidR="008A13CD">
        <w:rPr>
          <w:rFonts w:ascii="Calibri" w:hAnsi="Calibri" w:cs="Calibri"/>
        </w:rPr>
        <w:t xml:space="preserve">s entre pais e filhos na nossa sociedade? </w:t>
      </w:r>
    </w:p>
    <w:p w:rsidR="008A13CD" w:rsidRDefault="008A13CD"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FE7693"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xml:space="preserve">Como seria de esperar, </w:t>
      </w:r>
      <w:r w:rsidR="008A13CD">
        <w:rPr>
          <w:rFonts w:ascii="Calibri" w:hAnsi="Calibri" w:cs="Calibri"/>
        </w:rPr>
        <w:t xml:space="preserve">tentou-se combinar as vantagens </w:t>
      </w:r>
      <w:r w:rsidRPr="00FE7693">
        <w:rPr>
          <w:rFonts w:ascii="Calibri" w:hAnsi="Calibri" w:cs="Calibri"/>
        </w:rPr>
        <w:t>respetivas dos dois tipos de questões, esforçando-se por reduzir os seu</w:t>
      </w:r>
      <w:r w:rsidR="008A13CD">
        <w:rPr>
          <w:rFonts w:ascii="Calibri" w:hAnsi="Calibri" w:cs="Calibri"/>
        </w:rPr>
        <w:t xml:space="preserve">s inconvenientes. É nesta dupla </w:t>
      </w:r>
      <w:r w:rsidRPr="00FE7693">
        <w:rPr>
          <w:rFonts w:ascii="Calibri" w:hAnsi="Calibri" w:cs="Calibri"/>
        </w:rPr>
        <w:t>ótica que po</w:t>
      </w:r>
      <w:r w:rsidR="008A13CD">
        <w:rPr>
          <w:rFonts w:ascii="Calibri" w:hAnsi="Calibri" w:cs="Calibri"/>
        </w:rPr>
        <w:t xml:space="preserve">deremos falar das questões semiabertas – </w:t>
      </w:r>
      <w:r w:rsidRPr="00FE7693">
        <w:rPr>
          <w:rFonts w:ascii="Calibri" w:hAnsi="Calibri" w:cs="Calibri"/>
        </w:rPr>
        <w:t>ou semifechadas, evidente</w:t>
      </w:r>
      <w:r w:rsidR="008A13CD">
        <w:rPr>
          <w:rFonts w:ascii="Calibri" w:hAnsi="Calibri" w:cs="Calibri"/>
        </w:rPr>
        <w:t xml:space="preserve">mente – são, de facto, questões </w:t>
      </w:r>
      <w:r w:rsidRPr="00FE7693">
        <w:rPr>
          <w:rFonts w:ascii="Calibri" w:hAnsi="Calibri" w:cs="Calibri"/>
        </w:rPr>
        <w:t>fechadas às quais se junta a possibilidade de resposta</w:t>
      </w:r>
      <w:r w:rsidR="002B3EF9">
        <w:rPr>
          <w:rFonts w:ascii="Calibri" w:hAnsi="Calibri" w:cs="Calibri"/>
        </w:rPr>
        <w:t xml:space="preserve"> </w:t>
      </w:r>
      <w:r w:rsidRPr="00FE7693">
        <w:rPr>
          <w:rFonts w:ascii="Calibri" w:hAnsi="Calibri" w:cs="Calibri"/>
        </w:rPr>
        <w:t xml:space="preserve">livre. Em seguida </w:t>
      </w:r>
      <w:r w:rsidR="005B6FF4">
        <w:rPr>
          <w:rFonts w:ascii="Calibri" w:hAnsi="Calibri" w:cs="Calibri"/>
        </w:rPr>
        <w:t>às respostas preparadas</w:t>
      </w:r>
      <w:r w:rsidR="008A13CD">
        <w:rPr>
          <w:rFonts w:ascii="Calibri" w:hAnsi="Calibri" w:cs="Calibri"/>
        </w:rPr>
        <w:t xml:space="preserve"> figura </w:t>
      </w:r>
      <w:r w:rsidRPr="00FE7693">
        <w:rPr>
          <w:rFonts w:ascii="Calibri" w:hAnsi="Calibri" w:cs="Calibri"/>
        </w:rPr>
        <w:t xml:space="preserve">geralmente um espaço livre, correspondente à </w:t>
      </w:r>
      <w:proofErr w:type="gramStart"/>
      <w:r w:rsidRPr="00FE7693">
        <w:rPr>
          <w:rFonts w:ascii="Calibri" w:hAnsi="Calibri" w:cs="Calibri"/>
        </w:rPr>
        <w:t>resposta</w:t>
      </w:r>
      <w:proofErr w:type="gramEnd"/>
      <w:r w:rsidR="002B3EF9">
        <w:rPr>
          <w:rFonts w:ascii="Calibri" w:hAnsi="Calibri" w:cs="Calibri"/>
        </w:rPr>
        <w:t xml:space="preserve"> </w:t>
      </w:r>
      <w:r w:rsidRPr="00FE7693">
        <w:rPr>
          <w:rFonts w:ascii="Calibri" w:hAnsi="Calibri" w:cs="Calibri"/>
        </w:rPr>
        <w:t>«</w:t>
      </w:r>
      <w:proofErr w:type="gramStart"/>
      <w:r w:rsidRPr="00FE7693">
        <w:rPr>
          <w:rFonts w:ascii="Calibri" w:hAnsi="Calibri" w:cs="Calibri"/>
        </w:rPr>
        <w:t>outras</w:t>
      </w:r>
      <w:proofErr w:type="gramEnd"/>
      <w:r w:rsidRPr="00FE7693">
        <w:rPr>
          <w:rFonts w:ascii="Calibri" w:hAnsi="Calibri" w:cs="Calibri"/>
        </w:rPr>
        <w:t xml:space="preserve"> razões», «outras possi</w:t>
      </w:r>
      <w:r w:rsidR="008A13CD">
        <w:rPr>
          <w:rFonts w:ascii="Calibri" w:hAnsi="Calibri" w:cs="Calibri"/>
        </w:rPr>
        <w:t xml:space="preserve">bilidades», «outros» ou </w:t>
      </w:r>
      <w:r w:rsidRPr="00FE7693">
        <w:rPr>
          <w:rFonts w:ascii="Calibri" w:hAnsi="Calibri" w:cs="Calibri"/>
        </w:rPr>
        <w:t>simplesmente «diverso</w:t>
      </w:r>
      <w:r w:rsidR="008A13CD">
        <w:rPr>
          <w:rFonts w:ascii="Calibri" w:hAnsi="Calibri" w:cs="Calibri"/>
        </w:rPr>
        <w:t xml:space="preserve">s», etc. Vejamos, um exemplo de </w:t>
      </w:r>
      <w:r w:rsidRPr="00FE7693">
        <w:rPr>
          <w:rFonts w:ascii="Calibri" w:hAnsi="Calibri" w:cs="Calibri"/>
        </w:rPr>
        <w:t>questão semiaberta:</w:t>
      </w:r>
    </w:p>
    <w:p w:rsidR="005F320F" w:rsidRDefault="005F320F"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8A13CD" w:rsidRPr="00FE7693" w:rsidRDefault="00FE7693"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«Por que raz</w:t>
      </w:r>
      <w:r w:rsidR="008A13CD">
        <w:rPr>
          <w:rFonts w:ascii="Calibri" w:hAnsi="Calibri" w:cs="Calibri"/>
        </w:rPr>
        <w:t xml:space="preserve">ões escolheu os estudos que faz </w:t>
      </w:r>
      <w:r w:rsidRPr="00FE7693">
        <w:rPr>
          <w:rFonts w:ascii="Calibri" w:hAnsi="Calibri" w:cs="Calibri"/>
        </w:rPr>
        <w:t>atualmente?</w:t>
      </w:r>
    </w:p>
    <w:p w:rsidR="00FE7693" w:rsidRPr="00FE7693" w:rsidRDefault="00FE7693"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xml:space="preserve">– Porque levam </w:t>
      </w:r>
      <w:r w:rsidR="008A13CD">
        <w:rPr>
          <w:rFonts w:ascii="Calibri" w:hAnsi="Calibri" w:cs="Calibri"/>
        </w:rPr>
        <w:t>a uma posição lucrativa</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09E77F4A" wp14:editId="110ADF80">
                <wp:extent cx="180340" cy="180340"/>
                <wp:effectExtent l="0" t="0" r="10160" b="10160"/>
                <wp:docPr id="333" name="Rectangle 333"/>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3"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8Z0ggIAABoFAAAOAAAAZHJzL2Uyb0RvYy54bWysVMlu2zAQvRfoPxC8N5LtpEmNyIGRwEWB&#10;NAmatDnTFCkL4FaStux+fR4p2dl6KqqDMMMZzvLmDc8vtlqRjfChtaaio6OSEmG4rVvTVPTnw+LT&#10;GSUhMlMzZY2o6E4EejH7+OG8c1MxtiurauEJgpgw7VxFVzG6aVEEvhKahSPrhIFRWq9ZhOqbovas&#10;Q3StinFZfi4662vnLRch4PSqN9JZji+l4PFWyiAiURVFbTH/ff4v07+YnbNp45lbtXwog/1DFZq1&#10;BkkPoa5YZGTt23ehdMu9DVbGI251YaVsucg9oJtR+aab+xVzIvcCcII7wBT+X1h+s7nzpK0rOplM&#10;KDFMY0g/ABszjRIkHQKizoUpPO/dnR+0ADH1u5VeE6la9wvTzwigJ7LNAO8OAIttJByHo7Nycowx&#10;cJgGGfGKPkwK53yIX4XVJAkV9SgkB2Wb6xB7171Lcg9WtfWiVSoru3CpPNkwjBoMqW1HiWIh4rCi&#10;i/ylXpDt1TVlSIdqxqdlKoyBg1KxCFE7oBJMQwlTDcjNo8+1vLqdiSoOeZdND4Ja6++27ms5KfHt&#10;MydeJ/f3daS+rlhY9ZdykuGSMqk9kdk8wJAG0o8gSUtb7zBFb3t6B8cXLaJdo/k75sFndIYdjbf4&#10;SWXRrh0kSlbW//nbefIHzWClpMN+AIrfa+YFMP1mQMAvo+M0yZiV45PTMRT/0rJ8aTFrfWkxlxFe&#10;A8ezmPyj2ovSW/2IVZ6nrDAxw5G7B31QLmO/t3gMuJjPsxuWyLF4be4dT8H3FHrYPjLvBhJFsO/G&#10;7neJTd9wqfdNN42dr6OVbSbaM64YVVKwgHlow2ORNvylnr2en7TZE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SpPGdI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FE7693" w:rsidRPr="00FE7693" w:rsidRDefault="008A13CD"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Pr>
          <w:rFonts w:ascii="Calibri" w:hAnsi="Calibri" w:cs="Calibri"/>
        </w:rPr>
        <w:t xml:space="preserve">– Porque correspondem aos seus interesses religiosos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692CEC04" wp14:editId="7B675055">
                <wp:extent cx="180340" cy="180340"/>
                <wp:effectExtent l="0" t="0" r="10160" b="10160"/>
                <wp:docPr id="334" name="Rectangle 334"/>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4"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JmggIAABoFAAAOAAAAZHJzL2Uyb0RvYy54bWysVMlu2zAQvRfoPxC8N5Idp0mNyIGRwEWB&#10;NAmatDnTFCkL4FaStux+fR4p2dl6KqqDMMMZzvLmDc8vtlqRjfChtaaio6OSEmG4rVvTVPTnw+LT&#10;GSUhMlMzZY2o6E4EejH7+OG8c1MxtiurauEJgpgw7VxFVzG6aVEEvhKahSPrhIFRWq9ZhOqbovas&#10;Q3StinFZfi4662vnLRch4PSqN9JZji+l4PFWyiAiURVFbTH/ff4v07+YnbNp45lbtXwog/1DFZq1&#10;BkkPoa5YZGTt23ehdMu9DVbGI251YaVsucg9oJtR+aab+xVzIvcCcII7wBT+X1h+s7nzpK0renw8&#10;ocQwjSH9AGzMNEqQdAiIOhem8Lx3d37QAsTU71Z6TaRq3S9MPyOAnsg2A7w7ACy2kXAcjs7K4wnG&#10;wGEaZMQr+jApnPMhfhVWkyRU1KOQHJRtrkPsXfcuyT1Y1daLVqms7MKl8mTDMGowpLYdJYqFiMOK&#10;LvKXekG2V9eUIR2qGZ+WqTAGDkrFIkTtgEowDSVMNSA3jz7X8up2Jqo45F02PQhqrb/buq/lpMS3&#10;z5x4ndzf15H6umJh1V/KSYZLyqT2RGbzAEMaSD+CJC1tvcMUve3pHRxftIh2jebvmAef0Rl2NN7i&#10;J5VFu3aQKFlZ/+dv58kfNIOVkg77ASh+r5kXwPSbAQG/jCZpkjErk5PTMRT/0rJ8aTFrfWkxlxFe&#10;A8ezmPyj2ovSW/2IVZ6nrDAxw5G7B31QLmO/t3gMuJjPsxuWyLF4be4dT8H3FHrYPjLvBhJFsO/G&#10;7neJTd9wqfdNN42dr6OVbSbaM64YVVKwgHlow2ORNvylnr2en7TZE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OIqSZo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FE7693" w:rsidRPr="00FE7693" w:rsidRDefault="00FE7693"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Porque só duram dois a</w:t>
      </w:r>
      <w:r w:rsidR="008A13CD">
        <w:rPr>
          <w:rFonts w:ascii="Calibri" w:hAnsi="Calibri" w:cs="Calibri"/>
        </w:rPr>
        <w:t>nos</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4581C8E3" wp14:editId="1F04779F">
                <wp:extent cx="180340" cy="180340"/>
                <wp:effectExtent l="0" t="0" r="10160" b="10160"/>
                <wp:docPr id="335" name="Rectangle 335"/>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5"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6vggIAABoFAAAOAAAAZHJzL2Uyb0RvYy54bWysVMlu2zAQvRfoPxC8N5KdpE2NyIGRwEWB&#10;NAmatDnTFCkJ4FaStux+fR8p2dl6KqqDMMMZzvLmDc8vtlqRjfChs6aik6OSEmG4rTvTVPTHw/LD&#10;GSUhMlMzZY2o6E4EejF//+68dzMxta1VtfAEQUyY9a6ibYxuVhSBt0KzcGSdMDBK6zWLUH1T1J71&#10;iK5VMS3Lj0Vvfe285SIEnF4NRjrP8aUUPN5KGUQkqqKoLea/z/9V+hfzczZrPHNtx8cy2D9UoVln&#10;kPQQ6opFRta+exNKd9zbYGU84lYXVsqOi9wDupmUr7q5b5kTuReAE9wBpvD/wvKbzZ0nXV3R4+NT&#10;SgzTGNJ3wMZMowRJh4Cod2EGz3t350ctQEz9bqXXRKrO/cT0MwLoiWwzwLsDwGIbCcfh5Kw8PsEY&#10;OEyjjHjFECaFcz7EL8JqkoSKehSSg7LNdYiD694luQerunrZKZWVXbhUnmwYRg2G1LanRLEQcVjR&#10;Zf5SL8j24poypEc1009lKoyBg1KxCFE7oBJMQwlTDcjNo8+1vLidiSoOeVfNAIJa62+2Hmo5LfHt&#10;MydeJ/e3daS+rlhoh0s5yXhJmdSeyGweYUgDGUaQpJWtd5iitwO9g+PLDtGu0fwd8+AzOsOOxlv8&#10;pLJo144SJa31v/92nvxBM1gp6bEfgOLXmnkBTL8aEPDz5CRNMmbl5PTTFIp/blk9t5i1vrSYywSv&#10;geNZTP5R7UXprX7EKi9SVpiY4cg9gD4ql3HYWzwGXCwW2Q1L5Fi8NveOp+B7Cj1sH5l3I4ki2Hdj&#10;97vEZq+4NPimm8Yu1tHKLhPtCVeMKilYwDy08bFIG/5cz15PT9r8D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szq+r4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6D7FC4" w:rsidRPr="001A23CA" w:rsidRDefault="00FE7693" w:rsidP="00D549B0">
      <w:pPr>
        <w:pBdr>
          <w:left w:val="single" w:sz="4" w:space="1" w:color="808080" w:themeColor="background1" w:themeShade="80"/>
          <w:right w:val="single" w:sz="4" w:space="1" w:color="808080" w:themeColor="background1" w:themeShade="80"/>
        </w:pBdr>
        <w:tabs>
          <w:tab w:val="left" w:pos="5954"/>
        </w:tabs>
        <w:autoSpaceDE w:val="0"/>
        <w:autoSpaceDN w:val="0"/>
        <w:adjustRightInd w:val="0"/>
        <w:spacing w:before="60" w:after="60" w:line="240" w:lineRule="auto"/>
        <w:ind w:right="1077" w:firstLine="284"/>
        <w:jc w:val="both"/>
        <w:rPr>
          <w:rFonts w:ascii="Calibri" w:hAnsi="Calibri" w:cs="Calibri"/>
        </w:rPr>
      </w:pPr>
      <w:r w:rsidRPr="00FE7693">
        <w:rPr>
          <w:rFonts w:ascii="Calibri" w:hAnsi="Calibri" w:cs="Calibri"/>
        </w:rPr>
        <w:t>– Porque lhe dei</w:t>
      </w:r>
      <w:r w:rsidR="008A13CD">
        <w:rPr>
          <w:rFonts w:ascii="Calibri" w:hAnsi="Calibri" w:cs="Calibri"/>
        </w:rPr>
        <w:t>xam muito tempo livre</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096DC95C" wp14:editId="53D2838C">
                <wp:extent cx="180340" cy="180340"/>
                <wp:effectExtent l="0" t="0" r="10160" b="10160"/>
                <wp:docPr id="336" name="Rectangle 336"/>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6"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bovgQIAABoFAAAOAAAAZHJzL2Uyb0RvYy54bWysVMlu2zAQvRfoPxC8N5KdtUbkwEjgokCa&#10;BE3anGmKlAVwK0lbdr++j5TsOElPRXUQZjjDWd684eXVRiuyFj601lR0dFRSIgy3dWuaiv54mn+6&#10;oCREZmqmrBEV3YpAr6YfP1x2biLGdmlVLTxBEBMmnavoMkY3KYrAl0KzcGSdMDBK6zWLUH1T1J51&#10;iK5VMS7Ls6KzvnbechECTm96I53m+FIKHu+lDCISVVHUFvPf5/8i/YvpJZs0nrlly4cy2D9UoVlr&#10;kHQf6oZFRla+fRdKt9zbYGU84lYXVsqWi9wDuhmVb7p5XDInci8AJ7g9TOH/heV36wdP2rqix8dn&#10;lBimMaTvgI2ZRgmSDgFR58IEno/uwQ9agJj63UiviVSt+4npZwTQE9lkgLd7gMUmEo7D0UV5fIIx&#10;cJgGGfGKPkwK53yIX4TVJAkV9SgkB2Xr2xB7151Lcg9WtfW8VSor23CtPFkzjBoMqW1HiWIh4rCi&#10;8/ylXpDt1TVlSIdqxudlKoyBg1KxCFE7oBJMQwlTDcjNo8+1vLqdiSr2eRdND4Ja6W+27ms5LfHt&#10;MideJ/f3daS+blhY9pdykuGSMqk9kdk8wJAG0o8gSQtbbzFFb3t6B8fnLaLdovkH5sFndIYdjff4&#10;SWXRrh0kSpbW//7befIHzWClpMN+AIpfK+YFMP1qQMDPo5M0yZiVk9PzMRR/aFkcWsxKX1vMZYTX&#10;wPEsJv+odqL0Vj9jlWcpK0zMcOTuQR+U69jvLR4DLmaz7IYlcizemkfHU/AdhZ42z8y7gUQR7Luz&#10;u11ikzdc6n3TTWNnq2hlm4n2gitGlRQsYB7a8FikDT/Us9fLkzb9AwAA//8DAFBLAwQUAAYACAAA&#10;ACEAPPNDbdkAAAADAQAADwAAAGRycy9kb3ducmV2LnhtbEyPzU7DMBCE70i8g7VI3KhDqVCVxqkK&#10;4ucEVVou3Nx4m0TEa8t2m/TtWegBLjtazWrm22I52l4cMcTOkYLbSQYCqXamo0bBx/b5Zg4iJk1G&#10;945QwQkjLMvLi0Lnxg1U4XGTGsEhFHOtoE3J51LGukWr48R5JPb2LlideA2NNEEPHG57Oc2ye2l1&#10;R9zQao+PLdZfm4NV8DDzYbg7belz9eZdVb2u31+e1kpdX42rBYiEY/o7hh98RoeSmXbuQCaKXgE/&#10;kn4ne9P5DMTurLIs5H/28hsAAP//AwBQSwECLQAUAAYACAAAACEAtoM4kv4AAADhAQAAEwAAAAAA&#10;AAAAAAAAAAAAAAAAW0NvbnRlbnRfVHlwZXNdLnhtbFBLAQItABQABgAIAAAAIQA4/SH/1gAAAJQB&#10;AAALAAAAAAAAAAAAAAAAAC8BAABfcmVscy8ucmVsc1BLAQItABQABgAIAAAAIQBv7bovgQIAABoF&#10;AAAOAAAAAAAAAAAAAAAAAC4CAABkcnMvZTJvRG9jLnhtbFBLAQItABQABgAIAAAAIQA880Nt2QAA&#10;AAMBAAAPAAAAAAAAAAAAAAAAANsEAABkcnMvZG93bnJldi54bWxQSwUGAAAAAAQABADzAAAA4QUA&#10;AAAA&#10;" fillcolor="window" strokecolor="#7f7f7f [1612]" strokeweight="1pt">
                <w10:anchorlock/>
              </v:rect>
            </w:pict>
          </mc:Fallback>
        </mc:AlternateContent>
      </w:r>
    </w:p>
    <w:p w:rsidR="00AE3D4C" w:rsidRDefault="00AE3D4C"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8A13CD" w:rsidRPr="008A13CD" w:rsidRDefault="008A13CD"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Outras razões:</w:t>
      </w:r>
    </w:p>
    <w:p w:rsidR="008A13CD" w:rsidRPr="008A13CD" w:rsidRDefault="008A13CD"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1.…</w:t>
      </w:r>
    </w:p>
    <w:p w:rsidR="00D549B0" w:rsidRDefault="008A13CD"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2.…</w:t>
      </w:r>
    </w:p>
    <w:p w:rsidR="00D549B0" w:rsidRDefault="00D549B0" w:rsidP="00D549B0">
      <w:pPr>
        <w:pBdr>
          <w:left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lastRenderedPageBreak/>
        <w:t>Eis, resumidame</w:t>
      </w:r>
      <w:r w:rsidR="006A3C0B">
        <w:rPr>
          <w:rFonts w:ascii="Calibri" w:hAnsi="Calibri" w:cs="Calibri"/>
        </w:rPr>
        <w:t xml:space="preserve">nte, o que se poderia dizer das </w:t>
      </w:r>
      <w:r w:rsidRPr="008A13CD">
        <w:rPr>
          <w:rFonts w:ascii="Calibri" w:hAnsi="Calibri" w:cs="Calibri"/>
        </w:rPr>
        <w:t>questões de tipo interro</w:t>
      </w:r>
      <w:r w:rsidR="006A3C0B">
        <w:rPr>
          <w:rFonts w:ascii="Calibri" w:hAnsi="Calibri" w:cs="Calibri"/>
        </w:rPr>
        <w:t xml:space="preserve">gativo. Servem, sobretudo, para </w:t>
      </w:r>
      <w:r w:rsidRPr="008A13CD">
        <w:rPr>
          <w:rFonts w:ascii="Calibri" w:hAnsi="Calibri" w:cs="Calibri"/>
        </w:rPr>
        <w:t>obter informação sob</w:t>
      </w:r>
      <w:r w:rsidR="006A3C0B">
        <w:rPr>
          <w:rFonts w:ascii="Calibri" w:hAnsi="Calibri" w:cs="Calibri"/>
        </w:rPr>
        <w:t xml:space="preserve">re factos ou opiniões. É quando </w:t>
      </w:r>
      <w:r w:rsidRPr="008A13CD">
        <w:rPr>
          <w:rFonts w:ascii="Calibri" w:hAnsi="Calibri" w:cs="Calibri"/>
        </w:rPr>
        <w:t>elas se interessam pelos fac</w:t>
      </w:r>
      <w:r w:rsidR="006A3C0B">
        <w:rPr>
          <w:rFonts w:ascii="Calibri" w:hAnsi="Calibri" w:cs="Calibri"/>
        </w:rPr>
        <w:t xml:space="preserve">tos que se revelam mais </w:t>
      </w:r>
      <w:r w:rsidRPr="008A13CD">
        <w:rPr>
          <w:rFonts w:ascii="Calibri" w:hAnsi="Calibri" w:cs="Calibri"/>
        </w:rPr>
        <w:t>dignas de crédito:</w:t>
      </w: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 Possui um aspirador?</w:t>
      </w: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 Onde passou as férias o ano passado?</w:t>
      </w: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 Os seus filhos são batizados?</w:t>
      </w: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A própria natur</w:t>
      </w:r>
      <w:r w:rsidR="006A3C0B">
        <w:rPr>
          <w:rFonts w:ascii="Calibri" w:hAnsi="Calibri" w:cs="Calibri"/>
        </w:rPr>
        <w:t xml:space="preserve">eza do que se chama uma opinião </w:t>
      </w:r>
      <w:r w:rsidRPr="008A13CD">
        <w:rPr>
          <w:rFonts w:ascii="Calibri" w:hAnsi="Calibri" w:cs="Calibri"/>
        </w:rPr>
        <w:t xml:space="preserve">torna as questões </w:t>
      </w:r>
      <w:r w:rsidR="006A3C0B">
        <w:rPr>
          <w:rFonts w:ascii="Calibri" w:hAnsi="Calibri" w:cs="Calibri"/>
        </w:rPr>
        <w:t xml:space="preserve">que se encarregam de a levantar </w:t>
      </w:r>
      <w:r w:rsidRPr="008A13CD">
        <w:rPr>
          <w:rFonts w:ascii="Calibri" w:hAnsi="Calibri" w:cs="Calibri"/>
        </w:rPr>
        <w:t>menos dignas de confiança. (…)</w:t>
      </w:r>
    </w:p>
    <w:p w:rsid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p>
    <w:p w:rsidR="008A13CD" w:rsidRPr="008A13CD"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Apuramento dos questionários.</w:t>
      </w:r>
    </w:p>
    <w:p w:rsidR="006A3C0B"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 xml:space="preserve">(…) Para começar, </w:t>
      </w:r>
      <w:r w:rsidR="006A3C0B">
        <w:rPr>
          <w:rFonts w:ascii="Calibri" w:hAnsi="Calibri" w:cs="Calibri"/>
        </w:rPr>
        <w:t xml:space="preserve">é preciso traduzir as respostas </w:t>
      </w:r>
      <w:r w:rsidRPr="008A13CD">
        <w:rPr>
          <w:rFonts w:ascii="Calibri" w:hAnsi="Calibri" w:cs="Calibri"/>
        </w:rPr>
        <w:t xml:space="preserve">numa linguagem </w:t>
      </w:r>
      <w:r w:rsidR="006A3C0B">
        <w:rPr>
          <w:rFonts w:ascii="Calibri" w:hAnsi="Calibri" w:cs="Calibri"/>
        </w:rPr>
        <w:t xml:space="preserve">numérica, que é propriamente um </w:t>
      </w:r>
      <w:r w:rsidRPr="008A13CD">
        <w:rPr>
          <w:rFonts w:ascii="Calibri" w:hAnsi="Calibri" w:cs="Calibri"/>
        </w:rPr>
        <w:t>código: é a codificação. É precis</w:t>
      </w:r>
      <w:r w:rsidR="006A3C0B">
        <w:rPr>
          <w:rFonts w:ascii="Calibri" w:hAnsi="Calibri" w:cs="Calibri"/>
        </w:rPr>
        <w:t xml:space="preserve">o, com efeito, que as respostas </w:t>
      </w:r>
      <w:r w:rsidRPr="008A13CD">
        <w:rPr>
          <w:rFonts w:ascii="Calibri" w:hAnsi="Calibri" w:cs="Calibri"/>
        </w:rPr>
        <w:t>possam ser lidas</w:t>
      </w:r>
      <w:r w:rsidR="006A3C0B">
        <w:rPr>
          <w:rFonts w:ascii="Calibri" w:hAnsi="Calibri" w:cs="Calibri"/>
        </w:rPr>
        <w:t xml:space="preserve"> pelas máquinas que servirão no </w:t>
      </w:r>
      <w:r w:rsidRPr="008A13CD">
        <w:rPr>
          <w:rFonts w:ascii="Calibri" w:hAnsi="Calibri" w:cs="Calibri"/>
        </w:rPr>
        <w:t>apuramento. As respost</w:t>
      </w:r>
      <w:r w:rsidR="006A3C0B">
        <w:rPr>
          <w:rFonts w:ascii="Calibri" w:hAnsi="Calibri" w:cs="Calibri"/>
        </w:rPr>
        <w:t xml:space="preserve">as codificadas são transferidas </w:t>
      </w:r>
      <w:r w:rsidRPr="008A13CD">
        <w:rPr>
          <w:rFonts w:ascii="Calibri" w:hAnsi="Calibri" w:cs="Calibri"/>
        </w:rPr>
        <w:t>para um cartão perfurado. (..</w:t>
      </w:r>
      <w:r w:rsidR="006A3C0B">
        <w:rPr>
          <w:rFonts w:ascii="Calibri" w:hAnsi="Calibri" w:cs="Calibri"/>
        </w:rPr>
        <w:t xml:space="preserve">.) É, pois, necessário precisar </w:t>
      </w:r>
      <w:r w:rsidRPr="008A13CD">
        <w:rPr>
          <w:rFonts w:ascii="Calibri" w:hAnsi="Calibri" w:cs="Calibri"/>
        </w:rPr>
        <w:t xml:space="preserve">a ou as colunas </w:t>
      </w:r>
      <w:r w:rsidR="006A3C0B">
        <w:rPr>
          <w:rFonts w:ascii="Calibri" w:hAnsi="Calibri" w:cs="Calibri"/>
        </w:rPr>
        <w:t xml:space="preserve">que correspondem à questão e as </w:t>
      </w:r>
      <w:r w:rsidRPr="008A13CD">
        <w:rPr>
          <w:rFonts w:ascii="Calibri" w:hAnsi="Calibri" w:cs="Calibri"/>
        </w:rPr>
        <w:t xml:space="preserve">posições na ou nas </w:t>
      </w:r>
      <w:r w:rsidR="006A3C0B">
        <w:rPr>
          <w:rFonts w:ascii="Calibri" w:hAnsi="Calibri" w:cs="Calibri"/>
        </w:rPr>
        <w:t xml:space="preserve">colunas que correspondem a cada </w:t>
      </w:r>
      <w:r w:rsidRPr="008A13CD">
        <w:rPr>
          <w:rFonts w:ascii="Calibri" w:hAnsi="Calibri" w:cs="Calibri"/>
        </w:rPr>
        <w:t>resposta possível. Tomemos um exemplo, a s</w:t>
      </w:r>
      <w:r w:rsidR="006A3C0B">
        <w:rPr>
          <w:rFonts w:ascii="Calibri" w:hAnsi="Calibri" w:cs="Calibri"/>
        </w:rPr>
        <w:t xml:space="preserve">eguir: </w:t>
      </w:r>
    </w:p>
    <w:p w:rsidR="005F320F" w:rsidRDefault="005F320F"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6D7FC4" w:rsidRPr="001A23CA" w:rsidRDefault="008A13CD"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240" w:lineRule="auto"/>
        <w:ind w:right="1077" w:firstLine="284"/>
        <w:jc w:val="both"/>
        <w:rPr>
          <w:rFonts w:ascii="Calibri" w:hAnsi="Calibri" w:cs="Calibri"/>
        </w:rPr>
      </w:pPr>
      <w:r w:rsidRPr="008A13CD">
        <w:rPr>
          <w:rFonts w:ascii="Calibri" w:hAnsi="Calibri" w:cs="Calibri"/>
        </w:rPr>
        <w:t xml:space="preserve">Que </w:t>
      </w:r>
      <w:proofErr w:type="gramStart"/>
      <w:r w:rsidRPr="008A13CD">
        <w:rPr>
          <w:rFonts w:ascii="Calibri" w:hAnsi="Calibri" w:cs="Calibri"/>
        </w:rPr>
        <w:t>estudos fez</w:t>
      </w:r>
      <w:proofErr w:type="gramEnd"/>
      <w:r w:rsidRPr="008A13CD">
        <w:rPr>
          <w:rFonts w:ascii="Calibri" w:hAnsi="Calibri" w:cs="Calibri"/>
        </w:rPr>
        <w:t xml:space="preserve"> a sua esposa</w:t>
      </w:r>
      <w:r w:rsidR="006A3C0B">
        <w:rPr>
          <w:rFonts w:ascii="Calibri" w:hAnsi="Calibri" w:cs="Calibri"/>
        </w:rPr>
        <w:t>?</w:t>
      </w:r>
    </w:p>
    <w:p w:rsidR="006A3C0B"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6A3C0B">
        <w:rPr>
          <w:rFonts w:ascii="Calibri" w:hAnsi="Calibri" w:cs="Calibri"/>
        </w:rPr>
        <w:t>– Do mesmo nível qu</w:t>
      </w:r>
      <w:r>
        <w:rPr>
          <w:rFonts w:ascii="Calibri" w:hAnsi="Calibri" w:cs="Calibri"/>
        </w:rPr>
        <w:t xml:space="preserve">e os seus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4B72356A" wp14:editId="77780FED">
                <wp:extent cx="180340" cy="180340"/>
                <wp:effectExtent l="0" t="0" r="10160" b="10160"/>
                <wp:docPr id="337" name="Rectangle 337"/>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7"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bmggIAABoFAAAOAAAAZHJzL2Uyb0RvYy54bWysVMlu2zAQvRfoPxC8N5KdpEmNyIGRwEWB&#10;tAmatDnTFCkJ4FaStux+fR8p2dl6KqqDMMMZzvLmDS8ut1qRjfChs6aik6OSEmG4rTvTVPTHw/LD&#10;OSUhMlMzZY2o6E4Eejl//+6idzMxta1VtfAEQUyY9a6ibYxuVhSBt0KzcGSdMDBK6zWLUH1T1J71&#10;iK5VMS3Lj0Vvfe285SIEnF4PRjrP8aUUPN5KGUQkqqKoLea/z/9V+hfzCzZrPHNtx8cy2D9UoVln&#10;kPQQ6ppFRta+exNKd9zbYGU84lYXVsqOi9wDupmUr7q5b5kTuReAE9wBpvD/wvJvmztPurqix8dn&#10;lBimMaTvgI2ZRgmSDgFR78IMnvfuzo9agJj63UqviVSd+4npZwTQE9lmgHcHgMU2Eo7DyXl5fIIx&#10;cJhGGfGKIUwK53yIn4XVJAkV9SgkB2WbmxAH171Lcg9WdfWyUyoru3ClPNkwjBoMqW1PiWIh4rCi&#10;y/ylXpDtxTVlSI9qpmdlKoyBg1KxCFE7oBJMQwlTDcjNo8+1vLidiSoOeVfNAIJa66+2Hmo5LfHt&#10;MydeJ/e3daS+rlloh0s5yXhJmdSeyGweYUgDGUaQpJWtd5iitwO9g+PLDtFu0Pwd8+AzOsOOxlv8&#10;pLJo144SJa31v/92nvxBM1gp6bEfgOLXmnkBTL8YEPDT5CRNMmbl5PRsCsU/t6yeW8xaX1nMZYLX&#10;wPEsJv+o9qL0Vj9ilRcpK0zMcOQeQB+VqzjsLR4DLhaL7IYlcizemHvHU/A9hR62j8y7kUQR7Ptm&#10;97vEZq+4NPimm8Yu1tHKLhPtCVeMKilYwDy08bFIG/5cz15PT9r8D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5F2W5o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6A3C0B"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6A3C0B">
        <w:rPr>
          <w:rFonts w:ascii="Calibri" w:hAnsi="Calibri" w:cs="Calibri"/>
        </w:rPr>
        <w:t>– De um nível inferior</w:t>
      </w:r>
      <w:r>
        <w:rPr>
          <w:rFonts w:ascii="Calibri" w:hAnsi="Calibri" w:cs="Calibri"/>
        </w:rPr>
        <w:t xml:space="preserve"> aos seus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5407F0EE" wp14:editId="4FB2C1A3">
                <wp:extent cx="180340" cy="180340"/>
                <wp:effectExtent l="0" t="0" r="10160" b="10160"/>
                <wp:docPr id="338" name="Rectangle 338"/>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8"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xILgQIAABoFAAAOAAAAZHJzL2Uyb0RvYy54bWysVMlu2zAQvRfoPxC8N5KdpE2NyIGRwEWB&#10;NAmatDnTFCkJ4FaStux+fR8p2dl6KqqDMMMZzvLmDc8vtlqRjfChs6aik6OSEmG4rTvTVPTHw/LD&#10;GSUhMlMzZY2o6E4EejF//+68dzMxta1VtfAEQUyY9a6ibYxuVhSBt0KzcGSdMDBK6zWLUH1T1J71&#10;iK5VMS3Lj0Vvfe285SIEnF4NRjrP8aUUPN5KGUQkqqKoLea/z/9V+hfzczZrPHNtx8cy2D9UoVln&#10;kPQQ6opFRta+exNKd9zbYGU84lYXVsqOi9wDupmUr7q5b5kTuReAE9wBpvD/wvKbzZ0nXV3R42OM&#10;yjCNIX0HbMw0SpB0CIh6F2bwvHd3ftQCxNTvVnpNpOrcT0w/I4CeyDYDvDsALLaRcBxOzsrjE4yB&#10;wzTKiFcMYVI450P8IqwmSaioRyE5KNtchzi47l2Se7Cqq5edUlnZhUvlyYZh1GBIbXtKFAsRhxVd&#10;5i/1gmwvrilDelQz/VSmwhg4KBWLELUDKsE0lDDVgNw8+lzLi9uZqOKQd9UMIKi1/mbroZbTEt8+&#10;c+J1cn9bR+rrioV2uJSTjJeUSe2JzOYRhjSQYQRJWtl6hyl6O9A7OL7sEO0azd8xDz6jM+xovMVP&#10;Kot27ShR0lr/+2/nyR80g5WSHvsBKH6tmRfA9KsBAT9PTtIkY1ZOTj9NofjnltVzi1nrS4u5TPAa&#10;OJ7F5B/VXpTe6kes8iJlhYkZjtwD6KNyGYe9xWPAxWKR3bBEjsVrc+94Cr6n0MP2kXk3kiiCfTd2&#10;v0ts9opLg2+6aexiHa3sMtGecMWokoIFzEMbH4u04c/17PX0pM3/AAAA//8DAFBLAwQUAAYACAAA&#10;ACEAPPNDbdkAAAADAQAADwAAAGRycy9kb3ducmV2LnhtbEyPzU7DMBCE70i8g7VI3KhDqVCVxqkK&#10;4ucEVVou3Nx4m0TEa8t2m/TtWegBLjtazWrm22I52l4cMcTOkYLbSQYCqXamo0bBx/b5Zg4iJk1G&#10;945QwQkjLMvLi0Lnxg1U4XGTGsEhFHOtoE3J51LGukWr48R5JPb2LlideA2NNEEPHG57Oc2ye2l1&#10;R9zQao+PLdZfm4NV8DDzYbg7belz9eZdVb2u31+e1kpdX42rBYiEY/o7hh98RoeSmXbuQCaKXgE/&#10;kn4ne9P5DMTurLIs5H/28hsAAP//AwBQSwECLQAUAAYACAAAACEAtoM4kv4AAADhAQAAEwAAAAAA&#10;AAAAAAAAAAAAAAAAW0NvbnRlbnRfVHlwZXNdLnhtbFBLAQItABQABgAIAAAAIQA4/SH/1gAAAJQB&#10;AAALAAAAAAAAAAAAAAAAAC8BAABfcmVscy8ucmVsc1BLAQItABQABgAIAAAAIQCL3xILgQIAABoF&#10;AAAOAAAAAAAAAAAAAAAAAC4CAABkcnMvZTJvRG9jLnhtbFBLAQItABQABgAIAAAAIQA880Nt2QAA&#10;AAMBAAAPAAAAAAAAAAAAAAAAANsEAABkcnMvZG93bnJldi54bWxQSwUGAAAAAAQABADzAAAA4QUA&#10;AAAA&#10;" fillcolor="window" strokecolor="#7f7f7f [1612]" strokeweight="1pt">
                <w10:anchorlock/>
              </v:rect>
            </w:pict>
          </mc:Fallback>
        </mc:AlternateContent>
      </w:r>
    </w:p>
    <w:p w:rsidR="006A3C0B"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6A3C0B">
        <w:rPr>
          <w:rFonts w:ascii="Calibri" w:hAnsi="Calibri" w:cs="Calibri"/>
        </w:rPr>
        <w:t>– De um nível superi</w:t>
      </w:r>
      <w:r>
        <w:rPr>
          <w:rFonts w:ascii="Calibri" w:hAnsi="Calibri" w:cs="Calibri"/>
        </w:rPr>
        <w:t>or aos seus</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17BB68A1" wp14:editId="0BA996DF">
                <wp:extent cx="180340" cy="180340"/>
                <wp:effectExtent l="0" t="0" r="10160" b="10160"/>
                <wp:docPr id="339" name="Rectangle 339"/>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39"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7CggIAABoFAAAOAAAAZHJzL2Uyb0RvYy54bWysVMlu2zAQvRfoPxC8N5KdpEmMyIGRwEWB&#10;NDGatDnTFCkL4FaStux+fR8p2dl6KqqDMMMZzvLmDS+vtlqRjfChtaaio6OSEmG4rVvTVPTH4/zT&#10;OSUhMlMzZY2o6E4EejX9+OGycxMxtiurauEJgpgw6VxFVzG6SVEEvhKahSPrhIFRWq9ZhOqbovas&#10;Q3StinFZfi4662vnLRch4PSmN9Jpji+l4PFeyiAiURVFbTH/ff4v07+YXrJJ45lbtXwog/1DFZq1&#10;BkkPoW5YZGTt23ehdMu9DVbGI251YaVsucg9oJtR+aabhxVzIvcCcII7wBT+X1h+t1l40tYVPT6+&#10;oMQwjSF9B2zMNEqQdAiIOhcm8HxwCz9oAWLqdyu9JlK17iemnxFAT2SbAd4dABbbSDgOR+fl8QnG&#10;wGEaZMQr+jApnPMhfhFWkyRU1KOQHJRtbkPsXfcuyT1Y1dbzVqms7MK18mTDMGowpLYdJYqFiMOK&#10;zvOXekG2V9eUIR2qGZ+VqTAGDkrFIkTtgEowDSVMNSA3jz7X8up2Jqo45F02PQhqrb/Zuq/ltMS3&#10;z5x4ndzf15H6umFh1V/KSYZLyqT2RGbzAEMaSD+CJC1tvcMUve3pHRyft4h2i+YXzIPP6Aw7Gu/x&#10;k8qiXTtIlKys//238+QPmsFKSYf9ABS/1swLYPrVgIAXo5M0yZiVk9OzMRT/0rJ8aTFrfW0xlxFe&#10;A8ezmPyj2ovSW/2EVZ6lrDAxw5G7B31QrmO/t3gMuJjNshuWyLF4ax4cT8H3FHrcPjHvBhJFsO/O&#10;7neJTd5wqfdNN42draOVbSbaM64YVVKwgHlow2ORNvylnr2en7TpHwAAAP//AwBQSwMEFAAGAAgA&#10;AAAhADzzQ23ZAAAAAwEAAA8AAABkcnMvZG93bnJldi54bWxMj81OwzAQhO9IvIO1SNyoQ6lQlcap&#10;CuLnBFVaLtzceJtExGvLdpv07VnoAS47Ws1q5ttiOdpeHDHEzpGC20kGAql2pqNGwcf2+WYOIiZN&#10;RveOUMEJIyzLy4tC58YNVOFxkxrBIRRzraBNyedSxrpFq+PEeST29i5YnXgNjTRBDxxueznNsntp&#10;dUfc0GqPjy3WX5uDVfAw82G4O23pc/XmXVW9rt9fntZKXV+NqwWIhGP6O4YffEaHkpl27kAmil4B&#10;P5J+J3vT+QzE7qyyLOR/9vIbAAD//wMAUEsBAi0AFAAGAAgAAAAhALaDOJL+AAAA4QEAABMAAAAA&#10;AAAAAAAAAAAAAAAAAFtDb250ZW50X1R5cGVzXS54bWxQSwECLQAUAAYACAAAACEAOP0h/9YAAACU&#10;AQAACwAAAAAAAAAAAAAAAAAvAQAAX3JlbHMvLnJlbHNQSwECLQAUAAYACAAAACEAAG8+woICAAAa&#10;BQAADgAAAAAAAAAAAAAAAAAuAgAAZHJzL2Uyb0RvYy54bWxQSwECLQAUAAYACAAAACEAPPNDbdkA&#10;AAADAQAADwAAAAAAAAAAAAAAAADcBAAAZHJzL2Rvd25yZXYueG1sUEsFBgAAAAAEAAQA8wAAAOIF&#10;AAAAAA==&#10;" fillcolor="window" strokecolor="#7f7f7f [1612]" strokeweight="1pt">
                <w10:anchorlock/>
              </v:rect>
            </w:pict>
          </mc:Fallback>
        </mc:AlternateContent>
      </w:r>
    </w:p>
    <w:p w:rsidR="00FE7693"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tabs>
          <w:tab w:val="left" w:pos="3969"/>
        </w:tabs>
        <w:autoSpaceDE w:val="0"/>
        <w:autoSpaceDN w:val="0"/>
        <w:adjustRightInd w:val="0"/>
        <w:spacing w:before="60" w:after="60" w:line="240" w:lineRule="auto"/>
        <w:ind w:right="1077" w:firstLine="284"/>
        <w:jc w:val="both"/>
        <w:rPr>
          <w:rFonts w:ascii="Calibri" w:hAnsi="Calibri" w:cs="Calibri"/>
        </w:rPr>
      </w:pPr>
      <w:r w:rsidRPr="006A3C0B">
        <w:rPr>
          <w:rFonts w:ascii="Calibri" w:hAnsi="Calibri" w:cs="Calibri"/>
        </w:rPr>
        <w:t xml:space="preserve">– Não sei </w:t>
      </w:r>
      <w:r w:rsidR="002B3EF9">
        <w:rPr>
          <w:rFonts w:ascii="Calibri" w:hAnsi="Calibri" w:cs="Calibri"/>
        </w:rPr>
        <w:tab/>
      </w:r>
      <w:r w:rsidR="002B3EF9">
        <w:rPr>
          <w:rFonts w:ascii="Calibri" w:hAnsi="Calibri" w:cs="Calibri"/>
          <w:noProof/>
          <w:lang w:eastAsia="pt-PT"/>
        </w:rPr>
        <mc:AlternateContent>
          <mc:Choice Requires="wps">
            <w:drawing>
              <wp:inline distT="0" distB="0" distL="0" distR="0" wp14:anchorId="040DAD33" wp14:editId="1BBA3C3F">
                <wp:extent cx="180340" cy="180340"/>
                <wp:effectExtent l="0" t="0" r="10160" b="10160"/>
                <wp:docPr id="340" name="Rectangle 340"/>
                <wp:cNvGraphicFramePr/>
                <a:graphic xmlns:a="http://schemas.openxmlformats.org/drawingml/2006/main">
                  <a:graphicData uri="http://schemas.microsoft.com/office/word/2010/wordprocessingShape">
                    <wps:wsp>
                      <wps:cNvSpPr/>
                      <wps:spPr>
                        <a:xfrm flipV="1">
                          <a:off x="0" y="0"/>
                          <a:ext cx="180340" cy="180340"/>
                        </a:xfrm>
                        <a:prstGeom prst="rect">
                          <a:avLst/>
                        </a:prstGeom>
                        <a:solidFill>
                          <a:sysClr val="window" lastClr="FFFFFF"/>
                        </a:solidFill>
                        <a:ln w="12700" cap="flat" cmpd="sng" algn="ctr">
                          <a:solidFill>
                            <a:schemeClr val="bg1">
                              <a:lumMod val="5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40" o:spid="_x0000_s1026" style="width:14.2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tKfwIAABoFAAAOAAAAZHJzL2Uyb0RvYy54bWysVMlu2zAQvRfoPxC8N5LdpEmNyIGRwEWB&#10;NAmatDnTFCkJ4FaStux+fR8p2dl6KqqDMMMZzvLmDc8vtlqRjfChs6aik6OSEmG4rTvTVPTHw/LD&#10;GSUhMlMzZY2o6E4EejF//+68dzMxta1VtfAEQUyY9a6ibYxuVhSBt0KzcGSdMDBK6zWLUH1T1J71&#10;iK5VMS3LT0Vvfe285SIEnF4NRjrP8aUUPN5KGUQkqqKoLea/z/9V+hfzczZrPHNtx8cy2D9UoVln&#10;kPQQ6opFRta+exNKd9zbYGU84lYXVsqOi9wDupmUr7q5b5kTuReAE9wBpvD/wvKbzZ0nXV3Rj8fA&#10;xzCNIX0HbMw0SpB0CIh6F2bwvHd3ftQCxNTvVnpNpOrcT0w/I4CeyDYDvDsALLaRcBxOzsqchsM0&#10;yohXDGFSOOdD/CKsJkmoqEchOSjbXIc4uO5dknuwqquXnVJZ2YVL5cmGYdRgSG17ShQLEYcVXeYv&#10;9YJsL64pQ3pUMz0t0T9n4KBULELUDqgE01DCVANy8+hzLS9uZ6KKQ95VM4Cg1vqbrYdaTkp8+8yJ&#10;18n9bR2prysW2uFSTjJeUia1JzKbRxjSQIYRJGll6x2m6O1A7+D4skO0azR/xzz4jM6wo/EWP6ks&#10;2rWjRElr/e+/nSd/0AxWSnrsB6D4tWZeANOvBgT8PDlOhIlZOT45nULxzy2r5xaz1pcWc5ngNXA8&#10;i8k/qr0ovdWPWOVFygoTMxy5B9BH5TIOe4vHgIvFIrthiRyL1+be8RR8T6GH7SPzbiRRBPtu7H6X&#10;2OwVlwbfdNPYxTpa2WWiPeGKUSUFC5iHNj4WacOf69nr6Umb/wEAAP//AwBQSwMEFAAGAAgAAAAh&#10;ADzzQ23ZAAAAAwEAAA8AAABkcnMvZG93bnJldi54bWxMj81OwzAQhO9IvIO1SNyoQ6lQlcapCuLn&#10;BFVaLtzceJtExGvLdpv07VnoAS47Ws1q5ttiOdpeHDHEzpGC20kGAql2pqNGwcf2+WYOIiZNRveO&#10;UMEJIyzLy4tC58YNVOFxkxrBIRRzraBNyedSxrpFq+PEeST29i5YnXgNjTRBDxxueznNsntpdUfc&#10;0GqPjy3WX5uDVfAw82G4O23pc/XmXVW9rt9fntZKXV+NqwWIhGP6O4YffEaHkpl27kAmil4BP5J+&#10;J3vT+QzE7qyyLOR/9vIbAAD//wMAUEsBAi0AFAAGAAgAAAAhALaDOJL+AAAA4QEAABMAAAAAAAAA&#10;AAAAAAAAAAAAAFtDb250ZW50X1R5cGVzXS54bWxQSwECLQAUAAYACAAAACEAOP0h/9YAAACUAQAA&#10;CwAAAAAAAAAAAAAAAAAvAQAAX3JlbHMvLnJlbHNQSwECLQAUAAYACAAAACEAnwDbSn8CAAAaBQAA&#10;DgAAAAAAAAAAAAAAAAAuAgAAZHJzL2Uyb0RvYy54bWxQSwECLQAUAAYACAAAACEAPPNDbdkAAAAD&#10;AQAADwAAAAAAAAAAAAAAAADZBAAAZHJzL2Rvd25yZXYueG1sUEsFBgAAAAAEAAQA8wAAAN8FAAAA&#10;AA==&#10;" fillcolor="window" strokecolor="#7f7f7f [1612]" strokeweight="1pt">
                <w10:anchorlock/>
              </v:rect>
            </w:pict>
          </mc:Fallback>
        </mc:AlternateContent>
      </w:r>
      <w:r w:rsidRPr="006A3C0B">
        <w:rPr>
          <w:rFonts w:ascii="Calibri" w:hAnsi="Calibri" w:cs="Calibri"/>
        </w:rPr>
        <w:t xml:space="preserve"> </w:t>
      </w:r>
    </w:p>
    <w:p w:rsidR="00FE7693" w:rsidRPr="006A3C0B" w:rsidRDefault="00FE7693" w:rsidP="00AE3D4C">
      <w:pPr>
        <w:pBdr>
          <w:left w:val="single" w:sz="4" w:space="1" w:color="808080" w:themeColor="background1" w:themeShade="80"/>
          <w:bottom w:val="single" w:sz="4" w:space="1" w:color="808080" w:themeColor="background1" w:themeShade="80"/>
          <w:right w:val="single" w:sz="4" w:space="1" w:color="808080" w:themeColor="background1" w:themeShade="80"/>
        </w:pBdr>
        <w:autoSpaceDE w:val="0"/>
        <w:autoSpaceDN w:val="0"/>
        <w:adjustRightInd w:val="0"/>
        <w:spacing w:before="60" w:after="60" w:line="140" w:lineRule="exact"/>
        <w:ind w:right="1077" w:firstLine="284"/>
        <w:jc w:val="both"/>
        <w:rPr>
          <w:rFonts w:ascii="Calibri" w:hAnsi="Calibri" w:cs="Calibri"/>
        </w:rPr>
      </w:pPr>
    </w:p>
    <w:p w:rsidR="006A3C0B"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spacing w:after="0"/>
        <w:ind w:right="1077" w:firstLine="170"/>
        <w:jc w:val="both"/>
        <w:rPr>
          <w:rFonts w:ascii="Calibri" w:hAnsi="Calibri" w:cs="Calibri"/>
        </w:rPr>
      </w:pPr>
      <w:r w:rsidRPr="006A3C0B">
        <w:rPr>
          <w:rFonts w:ascii="Calibri" w:hAnsi="Calibri" w:cs="Calibri"/>
        </w:rPr>
        <w:t xml:space="preserve">Poder-se-á decidir </w:t>
      </w:r>
      <w:r>
        <w:rPr>
          <w:rFonts w:ascii="Calibri" w:hAnsi="Calibri" w:cs="Calibri"/>
        </w:rPr>
        <w:t xml:space="preserve">que a resposta «do mesmo nível» </w:t>
      </w:r>
      <w:r w:rsidRPr="006A3C0B">
        <w:rPr>
          <w:rFonts w:ascii="Calibri" w:hAnsi="Calibri" w:cs="Calibri"/>
        </w:rPr>
        <w:t xml:space="preserve">será representada pela </w:t>
      </w:r>
      <w:r>
        <w:rPr>
          <w:rFonts w:ascii="Calibri" w:hAnsi="Calibri" w:cs="Calibri"/>
        </w:rPr>
        <w:t xml:space="preserve">posição 1, a resposta «de nível </w:t>
      </w:r>
      <w:r w:rsidRPr="006A3C0B">
        <w:rPr>
          <w:rFonts w:ascii="Calibri" w:hAnsi="Calibri" w:cs="Calibri"/>
        </w:rPr>
        <w:t>inferior» pela posição 2; e</w:t>
      </w:r>
      <w:r>
        <w:rPr>
          <w:rFonts w:ascii="Calibri" w:hAnsi="Calibri" w:cs="Calibri"/>
        </w:rPr>
        <w:t xml:space="preserve"> assim por diante. Os elementos </w:t>
      </w:r>
      <w:r w:rsidRPr="006A3C0B">
        <w:rPr>
          <w:rFonts w:ascii="Calibri" w:hAnsi="Calibri" w:cs="Calibri"/>
        </w:rPr>
        <w:t>de código respetivos s</w:t>
      </w:r>
      <w:r>
        <w:rPr>
          <w:rFonts w:ascii="Calibri" w:hAnsi="Calibri" w:cs="Calibri"/>
        </w:rPr>
        <w:t xml:space="preserve">erão pois 1, 2, 3, 4 e 0 para a </w:t>
      </w:r>
      <w:r w:rsidRPr="006A3C0B">
        <w:rPr>
          <w:rFonts w:ascii="Calibri" w:hAnsi="Calibri" w:cs="Calibri"/>
        </w:rPr>
        <w:t>ausência de respost</w:t>
      </w:r>
      <w:r>
        <w:rPr>
          <w:rFonts w:ascii="Calibri" w:hAnsi="Calibri" w:cs="Calibri"/>
        </w:rPr>
        <w:t xml:space="preserve">a. Ao mesmo tempo pode supor-se </w:t>
      </w:r>
      <w:r w:rsidRPr="006A3C0B">
        <w:rPr>
          <w:rFonts w:ascii="Calibri" w:hAnsi="Calibri" w:cs="Calibri"/>
        </w:rPr>
        <w:t>que é a coluna 16 que representa esta questão.</w:t>
      </w:r>
    </w:p>
    <w:p w:rsidR="006A3C0B" w:rsidRPr="006A3C0B"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ind w:right="1077" w:firstLine="170"/>
        <w:jc w:val="both"/>
        <w:rPr>
          <w:rFonts w:ascii="Calibri" w:hAnsi="Calibri" w:cs="Calibri"/>
        </w:rPr>
      </w:pPr>
      <w:r w:rsidRPr="006A3C0B">
        <w:rPr>
          <w:rFonts w:ascii="Calibri" w:hAnsi="Calibri" w:cs="Calibri"/>
        </w:rPr>
        <w:t>Os resultados ap</w:t>
      </w:r>
      <w:r>
        <w:rPr>
          <w:rFonts w:ascii="Calibri" w:hAnsi="Calibri" w:cs="Calibri"/>
        </w:rPr>
        <w:t xml:space="preserve">resentam-se mais frequentemente </w:t>
      </w:r>
      <w:r w:rsidRPr="006A3C0B">
        <w:rPr>
          <w:rFonts w:ascii="Calibri" w:hAnsi="Calibri" w:cs="Calibri"/>
        </w:rPr>
        <w:t>sob a forma de tabe</w:t>
      </w:r>
      <w:r>
        <w:rPr>
          <w:rFonts w:ascii="Calibri" w:hAnsi="Calibri" w:cs="Calibri"/>
        </w:rPr>
        <w:t xml:space="preserve">las que põem em correspondência </w:t>
      </w:r>
      <w:r w:rsidRPr="006A3C0B">
        <w:rPr>
          <w:rFonts w:ascii="Calibri" w:hAnsi="Calibri" w:cs="Calibri"/>
        </w:rPr>
        <w:t>duas ou mais séries de</w:t>
      </w:r>
      <w:r>
        <w:rPr>
          <w:rFonts w:ascii="Calibri" w:hAnsi="Calibri" w:cs="Calibri"/>
        </w:rPr>
        <w:t xml:space="preserve"> frequências. </w:t>
      </w:r>
      <w:r w:rsidR="005B6FF4">
        <w:rPr>
          <w:rFonts w:ascii="Calibri" w:hAnsi="Calibri" w:cs="Calibri"/>
        </w:rPr>
        <w:t>Numa tabela</w:t>
      </w:r>
      <w:r>
        <w:rPr>
          <w:rFonts w:ascii="Calibri" w:hAnsi="Calibri" w:cs="Calibri"/>
        </w:rPr>
        <w:t xml:space="preserve"> cujo </w:t>
      </w:r>
      <w:r w:rsidRPr="006A3C0B">
        <w:rPr>
          <w:rFonts w:ascii="Calibri" w:hAnsi="Calibri" w:cs="Calibri"/>
        </w:rPr>
        <w:t>objetivo é mostrar a influência do nível de estudos ating</w:t>
      </w:r>
      <w:r>
        <w:rPr>
          <w:rFonts w:ascii="Calibri" w:hAnsi="Calibri" w:cs="Calibri"/>
        </w:rPr>
        <w:t xml:space="preserve">ido </w:t>
      </w:r>
      <w:r w:rsidRPr="006A3C0B">
        <w:rPr>
          <w:rFonts w:ascii="Calibri" w:hAnsi="Calibri" w:cs="Calibri"/>
        </w:rPr>
        <w:t>pela mãe sobre o número de fil</w:t>
      </w:r>
      <w:r>
        <w:rPr>
          <w:rFonts w:ascii="Calibri" w:hAnsi="Calibri" w:cs="Calibri"/>
        </w:rPr>
        <w:t xml:space="preserve">hos, pode ler-se verticalmente, </w:t>
      </w:r>
      <w:r w:rsidRPr="006A3C0B">
        <w:rPr>
          <w:rFonts w:ascii="Calibri" w:hAnsi="Calibri" w:cs="Calibri"/>
        </w:rPr>
        <w:t>por exemplo, o nível</w:t>
      </w:r>
      <w:r>
        <w:rPr>
          <w:rFonts w:ascii="Calibri" w:hAnsi="Calibri" w:cs="Calibri"/>
        </w:rPr>
        <w:t xml:space="preserve"> de estudos e, horizontalmente, </w:t>
      </w:r>
      <w:r w:rsidRPr="006A3C0B">
        <w:rPr>
          <w:rFonts w:ascii="Calibri" w:hAnsi="Calibri" w:cs="Calibri"/>
        </w:rPr>
        <w:t>o número de fil</w:t>
      </w:r>
      <w:r>
        <w:rPr>
          <w:rFonts w:ascii="Calibri" w:hAnsi="Calibri" w:cs="Calibri"/>
        </w:rPr>
        <w:t xml:space="preserve">hos. Uma tabela dessas, que não </w:t>
      </w:r>
      <w:r w:rsidRPr="006A3C0B">
        <w:rPr>
          <w:rFonts w:ascii="Calibri" w:hAnsi="Calibri" w:cs="Calibri"/>
        </w:rPr>
        <w:t>considera senão duas ca</w:t>
      </w:r>
      <w:r>
        <w:rPr>
          <w:rFonts w:ascii="Calibri" w:hAnsi="Calibri" w:cs="Calibri"/>
        </w:rPr>
        <w:t xml:space="preserve">racterísticas, diz-se tabela de </w:t>
      </w:r>
      <w:r w:rsidRPr="006A3C0B">
        <w:rPr>
          <w:rFonts w:ascii="Calibri" w:hAnsi="Calibri" w:cs="Calibri"/>
        </w:rPr>
        <w:t>dupla entrada. É o tipo</w:t>
      </w:r>
      <w:r>
        <w:rPr>
          <w:rFonts w:ascii="Calibri" w:hAnsi="Calibri" w:cs="Calibri"/>
        </w:rPr>
        <w:t xml:space="preserve"> de tabela que se encontra mais </w:t>
      </w:r>
      <w:r w:rsidRPr="006A3C0B">
        <w:rPr>
          <w:rFonts w:ascii="Calibri" w:hAnsi="Calibri" w:cs="Calibri"/>
        </w:rPr>
        <w:t>frequentemente nas an</w:t>
      </w:r>
      <w:r>
        <w:rPr>
          <w:rFonts w:ascii="Calibri" w:hAnsi="Calibri" w:cs="Calibri"/>
        </w:rPr>
        <w:t>álises de resultados de inqué</w:t>
      </w:r>
      <w:r w:rsidRPr="006A3C0B">
        <w:rPr>
          <w:rFonts w:ascii="Calibri" w:hAnsi="Calibri" w:cs="Calibri"/>
        </w:rPr>
        <w:t>ritos.</w:t>
      </w:r>
    </w:p>
    <w:p w:rsidR="00FE7693" w:rsidRPr="002E7A09" w:rsidRDefault="006A3C0B" w:rsidP="00AE3D4C">
      <w:pPr>
        <w:pBdr>
          <w:left w:val="single" w:sz="4" w:space="1" w:color="808080" w:themeColor="background1" w:themeShade="80"/>
          <w:bottom w:val="single" w:sz="4" w:space="1" w:color="808080" w:themeColor="background1" w:themeShade="80"/>
          <w:right w:val="single" w:sz="4" w:space="1" w:color="808080" w:themeColor="background1" w:themeShade="80"/>
        </w:pBdr>
        <w:spacing w:after="0"/>
        <w:ind w:right="1077"/>
        <w:jc w:val="right"/>
        <w:rPr>
          <w:rFonts w:ascii="Calibri" w:hAnsi="Calibri" w:cs="Calibri"/>
          <w:sz w:val="20"/>
          <w:szCs w:val="16"/>
          <w:lang w:val="fr-FR"/>
        </w:rPr>
      </w:pPr>
      <w:r w:rsidRPr="002E7A09">
        <w:rPr>
          <w:rFonts w:ascii="Calibri" w:hAnsi="Calibri" w:cs="Calibri"/>
          <w:sz w:val="20"/>
          <w:szCs w:val="16"/>
          <w:lang w:val="fr-FR"/>
        </w:rPr>
        <w:t xml:space="preserve">Claude Javeau, </w:t>
      </w:r>
      <w:r w:rsidRPr="002E7A09">
        <w:rPr>
          <w:rFonts w:ascii="Calibri" w:hAnsi="Calibri" w:cs="Calibri"/>
          <w:i/>
          <w:sz w:val="20"/>
          <w:szCs w:val="16"/>
          <w:lang w:val="fr-FR"/>
        </w:rPr>
        <w:t>Comprendre la Sociologie</w:t>
      </w:r>
      <w:r w:rsidRPr="002E7A09">
        <w:rPr>
          <w:rFonts w:ascii="Calibri" w:hAnsi="Calibri" w:cs="Calibri"/>
          <w:sz w:val="20"/>
          <w:szCs w:val="16"/>
          <w:lang w:val="fr-FR"/>
        </w:rPr>
        <w:t>, Verviers, Marabout (adaptado).</w:t>
      </w:r>
    </w:p>
    <w:p w:rsidR="00FE7693" w:rsidRPr="002E7A09" w:rsidRDefault="00FE7693" w:rsidP="005F320F">
      <w:pPr>
        <w:spacing w:after="0" w:line="140" w:lineRule="exact"/>
        <w:rPr>
          <w:rFonts w:ascii="Calibri" w:hAnsi="Calibri" w:cs="Calibri"/>
          <w:lang w:val="fr-FR"/>
        </w:rPr>
      </w:pPr>
    </w:p>
    <w:p w:rsidR="00FE7693" w:rsidRPr="00471E8B" w:rsidRDefault="00C77933" w:rsidP="00780E08">
      <w:pPr>
        <w:pStyle w:val="ListParagraph"/>
        <w:numPr>
          <w:ilvl w:val="0"/>
          <w:numId w:val="136"/>
        </w:numPr>
        <w:autoSpaceDE w:val="0"/>
        <w:autoSpaceDN w:val="0"/>
        <w:adjustRightInd w:val="0"/>
        <w:spacing w:before="60" w:after="60" w:line="240" w:lineRule="auto"/>
        <w:ind w:left="568" w:right="1077" w:hanging="284"/>
        <w:jc w:val="both"/>
        <w:rPr>
          <w:rFonts w:ascii="Calibri" w:hAnsi="Calibri" w:cs="Calibri"/>
        </w:rPr>
      </w:pPr>
      <w:r w:rsidRPr="00471E8B">
        <w:rPr>
          <w:rFonts w:ascii="Calibri" w:hAnsi="Calibri" w:cs="Calibri"/>
        </w:rPr>
        <w:t>O texto que acabámos de ler permite-nos identificar as etapas a percorrer na realização de um inquérito e de conhecer os diferentes tipos de questões a incluir num inquérito por questionário.</w:t>
      </w:r>
    </w:p>
    <w:p w:rsidR="00C56D0D" w:rsidRDefault="00C56D0D">
      <w:pPr>
        <w:rPr>
          <w:rFonts w:ascii="Calibri" w:hAnsi="Calibri" w:cs="Calibri"/>
        </w:rPr>
      </w:pPr>
      <w:r>
        <w:rPr>
          <w:rFonts w:ascii="Calibri" w:hAnsi="Calibri" w:cs="Calibri"/>
        </w:rPr>
        <w:br w:type="page"/>
      </w:r>
    </w:p>
    <w:p w:rsidR="006A3C0B" w:rsidRPr="00444F24" w:rsidRDefault="006A3C0B" w:rsidP="00780E08">
      <w:pPr>
        <w:pStyle w:val="ListParagraph"/>
        <w:numPr>
          <w:ilvl w:val="0"/>
          <w:numId w:val="51"/>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lastRenderedPageBreak/>
        <w:t>O suicídio e a integração social – etapas do método científico</w:t>
      </w:r>
    </w:p>
    <w:p w:rsidR="006A3C0B" w:rsidRDefault="006A3C0B" w:rsidP="00444F24">
      <w:pPr>
        <w:autoSpaceDE w:val="0"/>
        <w:autoSpaceDN w:val="0"/>
        <w:adjustRightInd w:val="0"/>
        <w:spacing w:before="60" w:after="60" w:line="140" w:lineRule="exact"/>
        <w:ind w:right="1077" w:firstLine="284"/>
        <w:jc w:val="both"/>
        <w:rPr>
          <w:rFonts w:ascii="Calibri" w:hAnsi="Calibri" w:cs="Calibri"/>
        </w:rPr>
      </w:pPr>
    </w:p>
    <w:p w:rsidR="006A3C0B" w:rsidRPr="006A3C0B"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firstLine="170"/>
        <w:jc w:val="both"/>
        <w:rPr>
          <w:rFonts w:ascii="Calibri" w:hAnsi="Calibri" w:cs="Calibri"/>
        </w:rPr>
      </w:pPr>
      <w:r w:rsidRPr="006A3C0B">
        <w:rPr>
          <w:rFonts w:ascii="Calibri" w:hAnsi="Calibri" w:cs="Calibri"/>
        </w:rPr>
        <w:t>Para a maioria das pessoas, o ato de suicídio parecerá o mais indiv</w:t>
      </w:r>
      <w:r w:rsidR="00C77933">
        <w:rPr>
          <w:rFonts w:ascii="Calibri" w:hAnsi="Calibri" w:cs="Calibri"/>
        </w:rPr>
        <w:t xml:space="preserve">idual dos atos, uma decisão que </w:t>
      </w:r>
      <w:r w:rsidRPr="006A3C0B">
        <w:rPr>
          <w:rFonts w:ascii="Calibri" w:hAnsi="Calibri" w:cs="Calibri"/>
        </w:rPr>
        <w:t xml:space="preserve">um indivíduo tomará no máximo do desespero pessoal ou da depressão. </w:t>
      </w:r>
      <w:r w:rsidR="00C77933">
        <w:rPr>
          <w:rFonts w:ascii="Calibri" w:hAnsi="Calibri" w:cs="Calibri"/>
        </w:rPr>
        <w:t xml:space="preserve">Foi, no entanto, o suicídio que </w:t>
      </w:r>
      <w:r w:rsidRPr="006A3C0B">
        <w:rPr>
          <w:rFonts w:ascii="Calibri" w:hAnsi="Calibri" w:cs="Calibri"/>
        </w:rPr>
        <w:t>constituiu o objeto de uma das investigações sociológicas mais famos</w:t>
      </w:r>
      <w:r w:rsidR="00C77933">
        <w:rPr>
          <w:rFonts w:ascii="Calibri" w:hAnsi="Calibri" w:cs="Calibri"/>
        </w:rPr>
        <w:t xml:space="preserve">as dos começos do século </w:t>
      </w:r>
      <w:r w:rsidR="005B6FF4" w:rsidRPr="005B6FF4">
        <w:rPr>
          <w:rFonts w:ascii="Calibri" w:hAnsi="Calibri" w:cs="Calibri"/>
          <w:smallCaps/>
        </w:rPr>
        <w:t>xx</w:t>
      </w:r>
      <w:r w:rsidR="00C77933">
        <w:rPr>
          <w:rFonts w:ascii="Calibri" w:hAnsi="Calibri" w:cs="Calibri"/>
        </w:rPr>
        <w:t xml:space="preserve">: </w:t>
      </w:r>
      <w:r w:rsidR="00C77933" w:rsidRPr="00C77933">
        <w:rPr>
          <w:rFonts w:ascii="Calibri" w:hAnsi="Calibri" w:cs="Calibri"/>
          <w:i/>
        </w:rPr>
        <w:t xml:space="preserve">Le </w:t>
      </w:r>
      <w:r w:rsidRPr="00C77933">
        <w:rPr>
          <w:rFonts w:ascii="Calibri" w:hAnsi="Calibri" w:cs="Calibri"/>
          <w:i/>
        </w:rPr>
        <w:t>Suicide</w:t>
      </w:r>
      <w:r w:rsidRPr="006A3C0B">
        <w:rPr>
          <w:rFonts w:ascii="Calibri" w:hAnsi="Calibri" w:cs="Calibri"/>
        </w:rPr>
        <w:t>, Émile Durkheim.</w:t>
      </w:r>
    </w:p>
    <w:p w:rsidR="006A3C0B" w:rsidRPr="006A3C0B"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firstLine="170"/>
        <w:jc w:val="both"/>
        <w:rPr>
          <w:rFonts w:ascii="Calibri" w:hAnsi="Calibri" w:cs="Calibri"/>
        </w:rPr>
      </w:pPr>
      <w:r w:rsidRPr="006A3C0B">
        <w:rPr>
          <w:rFonts w:ascii="Calibri" w:hAnsi="Calibri" w:cs="Calibri"/>
        </w:rPr>
        <w:t>O que Durkheim inicialmente fez foi recolher as estatísticas sobre o númer</w:t>
      </w:r>
      <w:r w:rsidR="00C77933">
        <w:rPr>
          <w:rFonts w:ascii="Calibri" w:hAnsi="Calibri" w:cs="Calibri"/>
        </w:rPr>
        <w:t xml:space="preserve">o de suicídios em vários países </w:t>
      </w:r>
      <w:r w:rsidRPr="006A3C0B">
        <w:rPr>
          <w:rFonts w:ascii="Calibri" w:hAnsi="Calibri" w:cs="Calibri"/>
        </w:rPr>
        <w:t xml:space="preserve">da Europa, durante o século </w:t>
      </w:r>
      <w:r w:rsidR="005B6FF4" w:rsidRPr="005B6FF4">
        <w:rPr>
          <w:rFonts w:ascii="Calibri" w:hAnsi="Calibri" w:cs="Calibri"/>
          <w:smallCaps/>
        </w:rPr>
        <w:t>xix</w:t>
      </w:r>
      <w:r w:rsidRPr="006A3C0B">
        <w:rPr>
          <w:rFonts w:ascii="Calibri" w:hAnsi="Calibri" w:cs="Calibri"/>
        </w:rPr>
        <w:t>, e analisá-las. Verificou, então, um facto muito curioso.</w:t>
      </w:r>
      <w:r w:rsidR="00C77933">
        <w:rPr>
          <w:rFonts w:ascii="Calibri" w:hAnsi="Calibri" w:cs="Calibri"/>
        </w:rPr>
        <w:t xml:space="preserve"> Se o suicídio </w:t>
      </w:r>
      <w:r w:rsidRPr="006A3C0B">
        <w:rPr>
          <w:rFonts w:ascii="Calibri" w:hAnsi="Calibri" w:cs="Calibri"/>
        </w:rPr>
        <w:t>fosse um ato puramente individual de desespero, em que não entr</w:t>
      </w:r>
      <w:r w:rsidR="00C77933">
        <w:rPr>
          <w:rFonts w:ascii="Calibri" w:hAnsi="Calibri" w:cs="Calibri"/>
        </w:rPr>
        <w:t xml:space="preserve">asse nenhuma componente social, </w:t>
      </w:r>
      <w:r w:rsidRPr="006A3C0B">
        <w:rPr>
          <w:rFonts w:ascii="Calibri" w:hAnsi="Calibri" w:cs="Calibri"/>
        </w:rPr>
        <w:t>dever-se-iam</w:t>
      </w:r>
      <w:r w:rsidR="005B6FF4">
        <w:rPr>
          <w:rFonts w:ascii="Calibri" w:hAnsi="Calibri" w:cs="Calibri"/>
        </w:rPr>
        <w:t>,</w:t>
      </w:r>
      <w:r w:rsidRPr="006A3C0B">
        <w:rPr>
          <w:rFonts w:ascii="Calibri" w:hAnsi="Calibri" w:cs="Calibri"/>
        </w:rPr>
        <w:t xml:space="preserve"> normalmente</w:t>
      </w:r>
      <w:r w:rsidR="005B6FF4">
        <w:rPr>
          <w:rFonts w:ascii="Calibri" w:hAnsi="Calibri" w:cs="Calibri"/>
        </w:rPr>
        <w:t>,</w:t>
      </w:r>
      <w:r w:rsidRPr="006A3C0B">
        <w:rPr>
          <w:rFonts w:ascii="Calibri" w:hAnsi="Calibri" w:cs="Calibri"/>
        </w:rPr>
        <w:t xml:space="preserve"> esperar variações apreciáveis de ano par</w:t>
      </w:r>
      <w:r w:rsidR="00C77933">
        <w:rPr>
          <w:rFonts w:ascii="Calibri" w:hAnsi="Calibri" w:cs="Calibri"/>
        </w:rPr>
        <w:t xml:space="preserve">a ano nas taxas de suicídio, em </w:t>
      </w:r>
      <w:r w:rsidRPr="006A3C0B">
        <w:rPr>
          <w:rFonts w:ascii="Calibri" w:hAnsi="Calibri" w:cs="Calibri"/>
        </w:rPr>
        <w:t>qualquer sociedade. Durkheim tomou em consideração todas as explicaç</w:t>
      </w:r>
      <w:r w:rsidR="00C77933">
        <w:rPr>
          <w:rFonts w:ascii="Calibri" w:hAnsi="Calibri" w:cs="Calibri"/>
        </w:rPr>
        <w:t xml:space="preserve">ões de suicídio que tinham sido </w:t>
      </w:r>
      <w:r w:rsidRPr="006A3C0B">
        <w:rPr>
          <w:rFonts w:ascii="Calibri" w:hAnsi="Calibri" w:cs="Calibri"/>
        </w:rPr>
        <w:t>apresentadas até então, baseadas em fatores como o clima, a raça, a doe</w:t>
      </w:r>
      <w:r w:rsidR="005B6FF4">
        <w:rPr>
          <w:rFonts w:ascii="Calibri" w:hAnsi="Calibri" w:cs="Calibri"/>
        </w:rPr>
        <w:t xml:space="preserve">nça mental, a hereditariedade, </w:t>
      </w:r>
      <w:r w:rsidRPr="006A3C0B">
        <w:rPr>
          <w:rFonts w:ascii="Calibri" w:hAnsi="Calibri" w:cs="Calibri"/>
        </w:rPr>
        <w:t xml:space="preserve">o contágio (a ideia de </w:t>
      </w:r>
      <w:r w:rsidR="00471E8B">
        <w:rPr>
          <w:rFonts w:ascii="Calibri" w:hAnsi="Calibri" w:cs="Calibri"/>
        </w:rPr>
        <w:t>que um suicídio provoca outros</w:t>
      </w:r>
      <w:r w:rsidR="005B6FF4">
        <w:rPr>
          <w:rFonts w:ascii="Calibri" w:hAnsi="Calibri" w:cs="Calibri"/>
        </w:rPr>
        <w:t>)</w:t>
      </w:r>
      <w:r w:rsidR="00471E8B">
        <w:rPr>
          <w:rFonts w:ascii="Calibri" w:hAnsi="Calibri" w:cs="Calibri"/>
        </w:rPr>
        <w:t xml:space="preserve"> e a religião</w:t>
      </w:r>
      <w:r w:rsidR="005B6FF4">
        <w:rPr>
          <w:rFonts w:ascii="Calibri" w:hAnsi="Calibri" w:cs="Calibri"/>
        </w:rPr>
        <w:t>.</w:t>
      </w:r>
    </w:p>
    <w:p w:rsidR="006A3C0B" w:rsidRPr="002E7A09"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firstLine="170"/>
        <w:jc w:val="both"/>
        <w:rPr>
          <w:rFonts w:ascii="Calibri" w:hAnsi="Calibri" w:cs="Calibri"/>
        </w:rPr>
      </w:pPr>
      <w:r w:rsidRPr="006A3C0B">
        <w:rPr>
          <w:rFonts w:ascii="Calibri" w:hAnsi="Calibri" w:cs="Calibri"/>
        </w:rPr>
        <w:t>Os protestantes tinham mais probabilidades de cometer o suicídio d</w:t>
      </w:r>
      <w:r w:rsidR="00C77933">
        <w:rPr>
          <w:rFonts w:ascii="Calibri" w:hAnsi="Calibri" w:cs="Calibri"/>
        </w:rPr>
        <w:t xml:space="preserve">o que os católicos e os judeus, </w:t>
      </w:r>
      <w:r w:rsidRPr="006A3C0B">
        <w:rPr>
          <w:rFonts w:ascii="Calibri" w:hAnsi="Calibri" w:cs="Calibri"/>
        </w:rPr>
        <w:t>que eram os menos frequentemente levados a suicidar-se. O suicídio também aparecia estatisticamen</w:t>
      </w:r>
      <w:r w:rsidR="00C77933">
        <w:rPr>
          <w:rFonts w:ascii="Calibri" w:hAnsi="Calibri" w:cs="Calibri"/>
        </w:rPr>
        <w:t xml:space="preserve">te </w:t>
      </w:r>
      <w:r w:rsidRPr="006A3C0B">
        <w:rPr>
          <w:rFonts w:ascii="Calibri" w:hAnsi="Calibri" w:cs="Calibri"/>
        </w:rPr>
        <w:t>relacionado com o tipo de vida familiar: as pessoas casadas e com filhos</w:t>
      </w:r>
      <w:r w:rsidR="00C77933">
        <w:rPr>
          <w:rFonts w:ascii="Calibri" w:hAnsi="Calibri" w:cs="Calibri"/>
        </w:rPr>
        <w:t xml:space="preserve"> tinham menos probabilidades de </w:t>
      </w:r>
      <w:r w:rsidRPr="006A3C0B">
        <w:rPr>
          <w:rFonts w:ascii="Calibri" w:hAnsi="Calibri" w:cs="Calibri"/>
        </w:rPr>
        <w:t>se suicidarem do que as solteiras e as viúvas. Para as mulheres que eram</w:t>
      </w:r>
      <w:r w:rsidR="00C77933">
        <w:rPr>
          <w:rFonts w:ascii="Calibri" w:hAnsi="Calibri" w:cs="Calibri"/>
        </w:rPr>
        <w:t xml:space="preserve"> ou tinham sido casadas, as que </w:t>
      </w:r>
      <w:r w:rsidRPr="006A3C0B">
        <w:rPr>
          <w:rFonts w:ascii="Calibri" w:hAnsi="Calibri" w:cs="Calibri"/>
        </w:rPr>
        <w:t>não tinham filhos suicidavam-se com maior frequência. Durkheim observou</w:t>
      </w:r>
      <w:r w:rsidR="00C77933">
        <w:rPr>
          <w:rFonts w:ascii="Calibri" w:hAnsi="Calibri" w:cs="Calibri"/>
        </w:rPr>
        <w:t xml:space="preserve"> ainda que as taxas de suicídio </w:t>
      </w:r>
      <w:r w:rsidRPr="006A3C0B">
        <w:rPr>
          <w:rFonts w:ascii="Calibri" w:hAnsi="Calibri" w:cs="Calibri"/>
        </w:rPr>
        <w:t>eram reduzidas quando ocorriam acontecimentos políticos cruciais, com</w:t>
      </w:r>
      <w:r w:rsidR="00C77933">
        <w:rPr>
          <w:rFonts w:ascii="Calibri" w:hAnsi="Calibri" w:cs="Calibri"/>
        </w:rPr>
        <w:t xml:space="preserve">o eleições importantes, guerras </w:t>
      </w:r>
      <w:r w:rsidRPr="006A3C0B">
        <w:rPr>
          <w:rFonts w:ascii="Calibri" w:hAnsi="Calibri" w:cs="Calibri"/>
        </w:rPr>
        <w:t>populares, etc. Finalmente, conseguiu encontrar um elo comum a todas estas relações</w:t>
      </w:r>
      <w:r w:rsidRPr="002E7A09">
        <w:rPr>
          <w:rFonts w:ascii="Calibri" w:hAnsi="Calibri" w:cs="Calibri"/>
        </w:rPr>
        <w:t>: o grau de</w:t>
      </w:r>
      <w:r w:rsidR="00C77933" w:rsidRPr="002E7A09">
        <w:rPr>
          <w:rFonts w:ascii="Calibri" w:hAnsi="Calibri" w:cs="Calibri"/>
        </w:rPr>
        <w:t xml:space="preserve"> </w:t>
      </w:r>
      <w:r w:rsidRPr="002E7A09">
        <w:rPr>
          <w:rFonts w:ascii="Calibri" w:hAnsi="Calibri" w:cs="Calibri"/>
        </w:rPr>
        <w:t>integração do indivíduo na sociedade. (…)</w:t>
      </w:r>
    </w:p>
    <w:p w:rsidR="006A3C0B" w:rsidRPr="006A3C0B"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firstLine="170"/>
        <w:jc w:val="both"/>
        <w:rPr>
          <w:rFonts w:ascii="Calibri" w:hAnsi="Calibri" w:cs="Calibri"/>
        </w:rPr>
      </w:pPr>
      <w:r w:rsidRPr="006A3C0B">
        <w:rPr>
          <w:rFonts w:ascii="Calibri" w:hAnsi="Calibri" w:cs="Calibri"/>
        </w:rPr>
        <w:t>Por outro lado, Durkheim chegou a duas outras conclusões de cará</w:t>
      </w:r>
      <w:r w:rsidR="00C77933">
        <w:rPr>
          <w:rFonts w:ascii="Calibri" w:hAnsi="Calibri" w:cs="Calibri"/>
        </w:rPr>
        <w:t xml:space="preserve">ter geral: primeiro, o suicídio </w:t>
      </w:r>
      <w:r w:rsidRPr="006A3C0B">
        <w:rPr>
          <w:rFonts w:ascii="Calibri" w:hAnsi="Calibri" w:cs="Calibri"/>
        </w:rPr>
        <w:t>ocorria muito mais frequentemente nas cidades do que nos campos; segund</w:t>
      </w:r>
      <w:r w:rsidR="00C77933">
        <w:rPr>
          <w:rFonts w:ascii="Calibri" w:hAnsi="Calibri" w:cs="Calibri"/>
        </w:rPr>
        <w:t xml:space="preserve">o, as taxas de suicídio tendiam </w:t>
      </w:r>
      <w:r w:rsidRPr="006A3C0B">
        <w:rPr>
          <w:rFonts w:ascii="Calibri" w:hAnsi="Calibri" w:cs="Calibri"/>
        </w:rPr>
        <w:t xml:space="preserve">a aumentar com o decorrer do século </w:t>
      </w:r>
      <w:r w:rsidR="005B6FF4" w:rsidRPr="005B6FF4">
        <w:rPr>
          <w:rFonts w:ascii="Calibri" w:hAnsi="Calibri" w:cs="Calibri"/>
          <w:smallCaps/>
        </w:rPr>
        <w:t>xix</w:t>
      </w:r>
      <w:r w:rsidRPr="006A3C0B">
        <w:rPr>
          <w:rFonts w:ascii="Calibri" w:hAnsi="Calibri" w:cs="Calibri"/>
        </w:rPr>
        <w:t xml:space="preserve">. Durkheim argumentou </w:t>
      </w:r>
      <w:r w:rsidR="00C77933">
        <w:rPr>
          <w:rFonts w:ascii="Calibri" w:hAnsi="Calibri" w:cs="Calibri"/>
        </w:rPr>
        <w:t xml:space="preserve">que a vida nas cidades era mais </w:t>
      </w:r>
      <w:r w:rsidRPr="006A3C0B">
        <w:rPr>
          <w:rFonts w:ascii="Calibri" w:hAnsi="Calibri" w:cs="Calibri"/>
        </w:rPr>
        <w:t>impessoal e anónima do que a vida nos campos e que o processo de indus</w:t>
      </w:r>
      <w:r w:rsidR="00C77933">
        <w:rPr>
          <w:rFonts w:ascii="Calibri" w:hAnsi="Calibri" w:cs="Calibri"/>
        </w:rPr>
        <w:t xml:space="preserve">trialização no século </w:t>
      </w:r>
      <w:r w:rsidR="005B6FF4" w:rsidRPr="005B6FF4">
        <w:rPr>
          <w:rFonts w:ascii="Calibri" w:hAnsi="Calibri" w:cs="Calibri"/>
          <w:smallCaps/>
        </w:rPr>
        <w:t>xix</w:t>
      </w:r>
      <w:r w:rsidR="00C77933">
        <w:rPr>
          <w:rFonts w:ascii="Calibri" w:hAnsi="Calibri" w:cs="Calibri"/>
        </w:rPr>
        <w:t xml:space="preserve"> tinha </w:t>
      </w:r>
      <w:r w:rsidRPr="006A3C0B">
        <w:rPr>
          <w:rFonts w:ascii="Calibri" w:hAnsi="Calibri" w:cs="Calibri"/>
        </w:rPr>
        <w:t xml:space="preserve">por efeito aumentar a importância numérica relativa das populações </w:t>
      </w:r>
      <w:r w:rsidR="00C77933">
        <w:rPr>
          <w:rFonts w:ascii="Calibri" w:hAnsi="Calibri" w:cs="Calibri"/>
        </w:rPr>
        <w:t xml:space="preserve">urbanas. Parecia que, até certo </w:t>
      </w:r>
      <w:r w:rsidRPr="006A3C0B">
        <w:rPr>
          <w:rFonts w:ascii="Calibri" w:hAnsi="Calibri" w:cs="Calibri"/>
        </w:rPr>
        <w:t>ponto, a própria estrutura de integração social estava a ruir, de tal mod</w:t>
      </w:r>
      <w:r w:rsidR="00C77933">
        <w:rPr>
          <w:rFonts w:ascii="Calibri" w:hAnsi="Calibri" w:cs="Calibri"/>
        </w:rPr>
        <w:t xml:space="preserve">o que os indivíduos enfrentavam </w:t>
      </w:r>
      <w:r w:rsidRPr="006A3C0B">
        <w:rPr>
          <w:rFonts w:ascii="Calibri" w:hAnsi="Calibri" w:cs="Calibri"/>
        </w:rPr>
        <w:t xml:space="preserve">cada vez mais dificuldades para se integrarem socialmente. Durkheim, </w:t>
      </w:r>
      <w:r w:rsidR="00C77933">
        <w:rPr>
          <w:rFonts w:ascii="Calibri" w:hAnsi="Calibri" w:cs="Calibri"/>
        </w:rPr>
        <w:t>que estava aliás muito preocu</w:t>
      </w:r>
      <w:r w:rsidRPr="006A3C0B">
        <w:rPr>
          <w:rFonts w:ascii="Calibri" w:hAnsi="Calibri" w:cs="Calibri"/>
        </w:rPr>
        <w:t>pado com essa tendência (que julgava constituir um indicador de «mal socia</w:t>
      </w:r>
      <w:r w:rsidR="00C77933">
        <w:rPr>
          <w:rFonts w:ascii="Calibri" w:hAnsi="Calibri" w:cs="Calibri"/>
        </w:rPr>
        <w:t>l», de patologia social)</w:t>
      </w:r>
      <w:r w:rsidR="005B6FF4">
        <w:rPr>
          <w:rFonts w:ascii="Calibri" w:hAnsi="Calibri" w:cs="Calibri"/>
        </w:rPr>
        <w:t>,</w:t>
      </w:r>
      <w:r w:rsidR="00C77933">
        <w:rPr>
          <w:rFonts w:ascii="Calibri" w:hAnsi="Calibri" w:cs="Calibri"/>
        </w:rPr>
        <w:t xml:space="preserve"> propôs </w:t>
      </w:r>
      <w:r w:rsidRPr="006A3C0B">
        <w:rPr>
          <w:rFonts w:ascii="Calibri" w:hAnsi="Calibri" w:cs="Calibri"/>
        </w:rPr>
        <w:t xml:space="preserve">a definição de um segundo suicídio – o suicídio «anómico» – derivado de situações em que o indivíduo </w:t>
      </w:r>
      <w:r w:rsidR="00C77933">
        <w:rPr>
          <w:rFonts w:ascii="Calibri" w:hAnsi="Calibri" w:cs="Calibri"/>
        </w:rPr>
        <w:t xml:space="preserve">não </w:t>
      </w:r>
      <w:r w:rsidRPr="006A3C0B">
        <w:rPr>
          <w:rFonts w:ascii="Calibri" w:hAnsi="Calibri" w:cs="Calibri"/>
        </w:rPr>
        <w:t>encontrava qualquer estrutura onde se pudesse integrar.</w:t>
      </w:r>
    </w:p>
    <w:p w:rsidR="006A3C0B" w:rsidRPr="006A3C0B"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firstLine="170"/>
        <w:jc w:val="both"/>
        <w:rPr>
          <w:rFonts w:ascii="Calibri" w:hAnsi="Calibri" w:cs="Calibri"/>
        </w:rPr>
      </w:pPr>
      <w:r w:rsidRPr="006A3C0B">
        <w:rPr>
          <w:rFonts w:ascii="Calibri" w:hAnsi="Calibri" w:cs="Calibri"/>
        </w:rPr>
        <w:t>Durkheim verificou ainda que as pessoas também se suicidavam em s</w:t>
      </w:r>
      <w:r w:rsidR="00C77933">
        <w:rPr>
          <w:rFonts w:ascii="Calibri" w:hAnsi="Calibri" w:cs="Calibri"/>
        </w:rPr>
        <w:t xml:space="preserve">ituações em que se registava um </w:t>
      </w:r>
      <w:r w:rsidRPr="006A3C0B">
        <w:rPr>
          <w:rFonts w:ascii="Calibri" w:hAnsi="Calibri" w:cs="Calibri"/>
        </w:rPr>
        <w:t>grau muito elevado de integração do indivíduo no grupo social, como no caso das sociedades primitiv</w:t>
      </w:r>
      <w:r w:rsidR="00C77933">
        <w:rPr>
          <w:rFonts w:ascii="Calibri" w:hAnsi="Calibri" w:cs="Calibri"/>
        </w:rPr>
        <w:t xml:space="preserve">as </w:t>
      </w:r>
      <w:r w:rsidRPr="006A3C0B">
        <w:rPr>
          <w:rFonts w:ascii="Calibri" w:hAnsi="Calibri" w:cs="Calibri"/>
        </w:rPr>
        <w:t>ou tradicionais. (…) Concluiu, por isso, que, em algumas situações sociais, o indivíduo podia estar tão profunda</w:t>
      </w:r>
      <w:r w:rsidR="00C77933">
        <w:rPr>
          <w:rFonts w:ascii="Calibri" w:hAnsi="Calibri" w:cs="Calibri"/>
        </w:rPr>
        <w:t xml:space="preserve">mente </w:t>
      </w:r>
      <w:r w:rsidRPr="006A3C0B">
        <w:rPr>
          <w:rFonts w:ascii="Calibri" w:hAnsi="Calibri" w:cs="Calibri"/>
        </w:rPr>
        <w:t>integrado no seu grupo que acabava por atribuir menos valo</w:t>
      </w:r>
      <w:r w:rsidR="00C77933">
        <w:rPr>
          <w:rFonts w:ascii="Calibri" w:hAnsi="Calibri" w:cs="Calibri"/>
        </w:rPr>
        <w:t xml:space="preserve">r à sua vida do que à aceitação </w:t>
      </w:r>
      <w:r w:rsidRPr="006A3C0B">
        <w:rPr>
          <w:rFonts w:ascii="Calibri" w:hAnsi="Calibri" w:cs="Calibri"/>
        </w:rPr>
        <w:t>das exigências sociais a que se achava submetido. Deste modo, que</w:t>
      </w:r>
      <w:r w:rsidR="00C77933">
        <w:rPr>
          <w:rFonts w:ascii="Calibri" w:hAnsi="Calibri" w:cs="Calibri"/>
        </w:rPr>
        <w:t xml:space="preserve">r por um «sentimento de honra», </w:t>
      </w:r>
      <w:r w:rsidRPr="006A3C0B">
        <w:rPr>
          <w:rFonts w:ascii="Calibri" w:hAnsi="Calibri" w:cs="Calibri"/>
        </w:rPr>
        <w:t>quer por «vergonha de transgredir» aquelas exigências, sacrificaria a s</w:t>
      </w:r>
      <w:r w:rsidR="00C77933">
        <w:rPr>
          <w:rFonts w:ascii="Calibri" w:hAnsi="Calibri" w:cs="Calibri"/>
        </w:rPr>
        <w:t xml:space="preserve">ua vida para as manter ou mesmo </w:t>
      </w:r>
      <w:r w:rsidRPr="006A3C0B">
        <w:rPr>
          <w:rFonts w:ascii="Calibri" w:hAnsi="Calibri" w:cs="Calibri"/>
        </w:rPr>
        <w:t>reforçar. Isto levou Durkheim a distinguir um terceiro tipo de suicídio, a que chamou «altruísta». (…)</w:t>
      </w:r>
    </w:p>
    <w:p w:rsidR="006A3C0B" w:rsidRPr="006A3C0B" w:rsidRDefault="006A3C0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line="280" w:lineRule="exact"/>
        <w:ind w:right="1077" w:firstLine="170"/>
        <w:jc w:val="both"/>
        <w:rPr>
          <w:rFonts w:ascii="Calibri" w:hAnsi="Calibri" w:cs="Calibri"/>
        </w:rPr>
      </w:pPr>
      <w:r w:rsidRPr="006A3C0B">
        <w:rPr>
          <w:rFonts w:ascii="Calibri" w:hAnsi="Calibri" w:cs="Calibri"/>
        </w:rPr>
        <w:t>Durkheim conseguiu, assim, demonstrar que o ato individual de suicídi</w:t>
      </w:r>
      <w:r w:rsidR="00C77933">
        <w:rPr>
          <w:rFonts w:ascii="Calibri" w:hAnsi="Calibri" w:cs="Calibri"/>
        </w:rPr>
        <w:t xml:space="preserve">o, muito embora isolado e raro, </w:t>
      </w:r>
      <w:r w:rsidRPr="006A3C0B">
        <w:rPr>
          <w:rFonts w:ascii="Calibri" w:hAnsi="Calibri" w:cs="Calibri"/>
        </w:rPr>
        <w:t>não pode ser adequadamente explicado sem se levarem em conta as rela</w:t>
      </w:r>
      <w:r w:rsidR="00C77933">
        <w:rPr>
          <w:rFonts w:ascii="Calibri" w:hAnsi="Calibri" w:cs="Calibri"/>
        </w:rPr>
        <w:t xml:space="preserve">ções sociais de que as pessoas, </w:t>
      </w:r>
      <w:r w:rsidRPr="006A3C0B">
        <w:rPr>
          <w:rFonts w:ascii="Calibri" w:hAnsi="Calibri" w:cs="Calibri"/>
        </w:rPr>
        <w:t>de uma maneira ou de outra, dependem.</w:t>
      </w:r>
    </w:p>
    <w:p w:rsidR="00FE7693" w:rsidRPr="00624270" w:rsidRDefault="006A3C0B" w:rsidP="0062427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80" w:lineRule="exact"/>
        <w:ind w:right="1077"/>
        <w:jc w:val="right"/>
        <w:rPr>
          <w:rFonts w:ascii="Calibri" w:hAnsi="Calibri" w:cs="Calibri"/>
          <w:sz w:val="28"/>
        </w:rPr>
      </w:pPr>
      <w:proofErr w:type="gramStart"/>
      <w:r w:rsidRPr="00624270">
        <w:rPr>
          <w:rFonts w:ascii="Calibri" w:hAnsi="Calibri" w:cs="Calibri"/>
          <w:sz w:val="20"/>
          <w:szCs w:val="16"/>
          <w:lang w:val="en-US"/>
        </w:rPr>
        <w:t>Margaret A. Coulson e David S. Riddel, «Approaching Sociology.</w:t>
      </w:r>
      <w:proofErr w:type="gramEnd"/>
      <w:r w:rsidRPr="00624270">
        <w:rPr>
          <w:rFonts w:ascii="Calibri" w:hAnsi="Calibri" w:cs="Calibri"/>
          <w:sz w:val="20"/>
          <w:szCs w:val="16"/>
          <w:lang w:val="en-US"/>
        </w:rPr>
        <w:t xml:space="preserve"> </w:t>
      </w:r>
      <w:r w:rsidR="00C77933" w:rsidRPr="00624270">
        <w:rPr>
          <w:rFonts w:ascii="Calibri" w:hAnsi="Calibri" w:cs="Calibri"/>
          <w:sz w:val="20"/>
          <w:szCs w:val="16"/>
        </w:rPr>
        <w:t xml:space="preserve">A Critical Introduction», </w:t>
      </w:r>
      <w:r w:rsidRPr="00624270">
        <w:rPr>
          <w:rFonts w:ascii="Calibri" w:hAnsi="Calibri" w:cs="Calibri"/>
          <w:sz w:val="20"/>
          <w:szCs w:val="16"/>
        </w:rPr>
        <w:t xml:space="preserve">in Adérito Sedas Nunes, </w:t>
      </w:r>
      <w:r w:rsidRPr="00624270">
        <w:rPr>
          <w:rFonts w:ascii="Calibri" w:hAnsi="Calibri" w:cs="Calibri"/>
          <w:i/>
          <w:sz w:val="20"/>
          <w:szCs w:val="16"/>
        </w:rPr>
        <w:t>Sobre o Problema do Conhecimento em Ciências Sociais</w:t>
      </w:r>
      <w:r w:rsidRPr="00624270">
        <w:rPr>
          <w:rFonts w:ascii="Calibri" w:hAnsi="Calibri" w:cs="Calibri"/>
          <w:sz w:val="20"/>
          <w:szCs w:val="16"/>
        </w:rPr>
        <w:t>, Lisboa, GIS.</w:t>
      </w:r>
    </w:p>
    <w:p w:rsidR="00471E8B" w:rsidRDefault="00471E8B" w:rsidP="00471E8B">
      <w:pPr>
        <w:spacing w:after="0" w:line="140" w:lineRule="exact"/>
        <w:rPr>
          <w:rFonts w:ascii="Calibri" w:hAnsi="Calibri" w:cs="Calibri"/>
          <w:b/>
        </w:rPr>
      </w:pPr>
    </w:p>
    <w:p w:rsidR="00C56D0D" w:rsidRPr="00471E8B" w:rsidRDefault="00471E8B" w:rsidP="00780E08">
      <w:pPr>
        <w:pStyle w:val="ListParagraph"/>
        <w:numPr>
          <w:ilvl w:val="0"/>
          <w:numId w:val="136"/>
        </w:numPr>
        <w:ind w:left="568" w:hanging="284"/>
        <w:jc w:val="both"/>
        <w:rPr>
          <w:rFonts w:ascii="Calibri" w:hAnsi="Calibri" w:cs="Calibri"/>
          <w:b/>
        </w:rPr>
      </w:pPr>
      <w:r>
        <w:rPr>
          <w:rFonts w:ascii="Calibri" w:hAnsi="Calibri" w:cs="Calibri"/>
        </w:rPr>
        <w:t>No texto apresentado é possível identificar as etapas do método científico.</w:t>
      </w:r>
      <w:r w:rsidR="00C56D0D" w:rsidRPr="00471E8B">
        <w:rPr>
          <w:rFonts w:ascii="Calibri" w:hAnsi="Calibri" w:cs="Calibri"/>
          <w:b/>
        </w:rPr>
        <w:br w:type="page"/>
      </w:r>
    </w:p>
    <w:p w:rsidR="00FE7693" w:rsidRPr="00444F24" w:rsidRDefault="00C77933"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lastRenderedPageBreak/>
        <w:t>O Papalagui nunca tem tempo</w:t>
      </w:r>
    </w:p>
    <w:p w:rsidR="00FE7693" w:rsidRPr="00C77933" w:rsidRDefault="00FE7693" w:rsidP="00471E8B">
      <w:pPr>
        <w:spacing w:after="0" w:line="100" w:lineRule="exact"/>
        <w:rPr>
          <w:rFonts w:ascii="Calibri" w:hAnsi="Calibri" w:cs="Calibri"/>
        </w:rPr>
      </w:pPr>
    </w:p>
    <w:p w:rsid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Pr>
          <w:rFonts w:ascii="Calibri" w:hAnsi="Calibri" w:cs="Calibri"/>
        </w:rPr>
        <w:t>O Papalagui</w:t>
      </w:r>
      <w:r>
        <w:rPr>
          <w:rStyle w:val="FootnoteReference"/>
          <w:rFonts w:ascii="Calibri" w:hAnsi="Calibri" w:cs="Calibri"/>
        </w:rPr>
        <w:footnoteReference w:id="11"/>
      </w:r>
      <w:r w:rsidRPr="00C77933">
        <w:rPr>
          <w:rFonts w:ascii="Calibri" w:hAnsi="Calibri" w:cs="Calibri"/>
        </w:rPr>
        <w:t xml:space="preserve"> adora o</w:t>
      </w:r>
      <w:r>
        <w:rPr>
          <w:rFonts w:ascii="Calibri" w:hAnsi="Calibri" w:cs="Calibri"/>
        </w:rPr>
        <w:t xml:space="preserve"> metal redondo e o papel forte, </w:t>
      </w:r>
      <w:r w:rsidRPr="00C77933">
        <w:rPr>
          <w:rFonts w:ascii="Calibri" w:hAnsi="Calibri" w:cs="Calibri"/>
        </w:rPr>
        <w:t>gosta de encher a barriga com uma série de líquidos</w:t>
      </w:r>
      <w:r w:rsidR="00C56D0D">
        <w:rPr>
          <w:rFonts w:ascii="Calibri" w:hAnsi="Calibri" w:cs="Calibri"/>
        </w:rPr>
        <w:t xml:space="preserve"> </w:t>
      </w:r>
      <w:r w:rsidRPr="00C77933">
        <w:rPr>
          <w:rFonts w:ascii="Calibri" w:hAnsi="Calibri" w:cs="Calibri"/>
        </w:rPr>
        <w:t>provenientes de frutos</w:t>
      </w:r>
      <w:r>
        <w:rPr>
          <w:rFonts w:ascii="Calibri" w:hAnsi="Calibri" w:cs="Calibri"/>
        </w:rPr>
        <w:t xml:space="preserve"> mortos, e come carne de porco, </w:t>
      </w:r>
      <w:r w:rsidRPr="00C77933">
        <w:rPr>
          <w:rFonts w:ascii="Calibri" w:hAnsi="Calibri" w:cs="Calibri"/>
        </w:rPr>
        <w:t>boi e outros horríve</w:t>
      </w:r>
      <w:r>
        <w:rPr>
          <w:rFonts w:ascii="Calibri" w:hAnsi="Calibri" w:cs="Calibri"/>
        </w:rPr>
        <w:t xml:space="preserve">is animais, mas, acima de tudo, </w:t>
      </w:r>
      <w:r w:rsidRPr="00C77933">
        <w:rPr>
          <w:rFonts w:ascii="Calibri" w:hAnsi="Calibri" w:cs="Calibri"/>
        </w:rPr>
        <w:t>gosta de uma coisa q</w:t>
      </w:r>
      <w:r>
        <w:rPr>
          <w:rFonts w:ascii="Calibri" w:hAnsi="Calibri" w:cs="Calibri"/>
        </w:rPr>
        <w:t xml:space="preserve">ue se não pode agarrar e que no </w:t>
      </w:r>
      <w:r w:rsidRPr="00C77933">
        <w:rPr>
          <w:rFonts w:ascii="Calibri" w:hAnsi="Calibri" w:cs="Calibri"/>
        </w:rPr>
        <w:t>entanto existe: o temp</w:t>
      </w:r>
      <w:r>
        <w:rPr>
          <w:rFonts w:ascii="Calibri" w:hAnsi="Calibri" w:cs="Calibri"/>
        </w:rPr>
        <w:t xml:space="preserve">o. Leva-o muito a sério e conta </w:t>
      </w:r>
      <w:r w:rsidRPr="00C77933">
        <w:rPr>
          <w:rFonts w:ascii="Calibri" w:hAnsi="Calibri" w:cs="Calibri"/>
        </w:rPr>
        <w:t>toda a espécie de tolices acerca dele. Embor</w:t>
      </w:r>
      <w:r>
        <w:rPr>
          <w:rFonts w:ascii="Calibri" w:hAnsi="Calibri" w:cs="Calibri"/>
        </w:rPr>
        <w:t xml:space="preserve">a não possa </w:t>
      </w:r>
      <w:r w:rsidRPr="00C77933">
        <w:rPr>
          <w:rFonts w:ascii="Calibri" w:hAnsi="Calibri" w:cs="Calibri"/>
        </w:rPr>
        <w:t>haver mais t</w:t>
      </w:r>
      <w:r w:rsidR="00444F24">
        <w:rPr>
          <w:rFonts w:ascii="Calibri" w:hAnsi="Calibri" w:cs="Calibri"/>
        </w:rPr>
        <w:t>empo do que o que medeia do nas</w:t>
      </w:r>
      <w:r w:rsidRPr="00C77933">
        <w:rPr>
          <w:rFonts w:ascii="Calibri" w:hAnsi="Calibri" w:cs="Calibri"/>
        </w:rPr>
        <w:t>cer ao</w:t>
      </w:r>
      <w:r w:rsidR="00010711">
        <w:rPr>
          <w:rFonts w:ascii="Calibri" w:hAnsi="Calibri" w:cs="Calibri"/>
        </w:rPr>
        <w:t xml:space="preserve"> </w:t>
      </w:r>
      <w:proofErr w:type="gramStart"/>
      <w:r w:rsidRPr="00C77933">
        <w:rPr>
          <w:rFonts w:ascii="Calibri" w:hAnsi="Calibri" w:cs="Calibri"/>
        </w:rPr>
        <w:t>pôr do sol</w:t>
      </w:r>
      <w:proofErr w:type="gramEnd"/>
      <w:r w:rsidRPr="00C77933">
        <w:rPr>
          <w:rFonts w:ascii="Calibri" w:hAnsi="Calibri" w:cs="Calibri"/>
        </w:rPr>
        <w:t>, isso para o Papalagui nunca é o bastante.</w:t>
      </w:r>
      <w:r>
        <w:rPr>
          <w:rFonts w:ascii="Calibri" w:hAnsi="Calibri" w:cs="Calibri"/>
        </w:rPr>
        <w:t xml:space="preserve"> </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O Papalagui nunca está contente com o tempo que</w:t>
      </w:r>
      <w:r>
        <w:rPr>
          <w:rFonts w:ascii="Calibri" w:hAnsi="Calibri" w:cs="Calibri"/>
        </w:rPr>
        <w:t xml:space="preserve"> </w:t>
      </w:r>
      <w:r w:rsidRPr="00C77933">
        <w:rPr>
          <w:rFonts w:ascii="Calibri" w:hAnsi="Calibri" w:cs="Calibri"/>
        </w:rPr>
        <w:t xml:space="preserve">lhe coube e censura o </w:t>
      </w:r>
      <w:r>
        <w:rPr>
          <w:rFonts w:ascii="Calibri" w:hAnsi="Calibri" w:cs="Calibri"/>
        </w:rPr>
        <w:t xml:space="preserve">Grande Espírito por não lhe ter </w:t>
      </w:r>
      <w:r w:rsidRPr="00C77933">
        <w:rPr>
          <w:rFonts w:ascii="Calibri" w:hAnsi="Calibri" w:cs="Calibri"/>
        </w:rPr>
        <w:t>dado mais. Chega me</w:t>
      </w:r>
      <w:r>
        <w:rPr>
          <w:rFonts w:ascii="Calibri" w:hAnsi="Calibri" w:cs="Calibri"/>
        </w:rPr>
        <w:t xml:space="preserve">smo a blasfemar contra Deus e a </w:t>
      </w:r>
      <w:r w:rsidRPr="00C77933">
        <w:rPr>
          <w:rFonts w:ascii="Calibri" w:hAnsi="Calibri" w:cs="Calibri"/>
        </w:rPr>
        <w:t>sua grande sabedoria, div</w:t>
      </w:r>
      <w:r>
        <w:rPr>
          <w:rFonts w:ascii="Calibri" w:hAnsi="Calibri" w:cs="Calibri"/>
        </w:rPr>
        <w:t>idindo e subdividindo cada no</w:t>
      </w:r>
      <w:r w:rsidRPr="00C77933">
        <w:rPr>
          <w:rFonts w:ascii="Calibri" w:hAnsi="Calibri" w:cs="Calibri"/>
        </w:rPr>
        <w:t>vo dia que nasce, segundo um plano bastante preciso.</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Corta-o em pedaços como s</w:t>
      </w:r>
      <w:r>
        <w:rPr>
          <w:rFonts w:ascii="Calibri" w:hAnsi="Calibri" w:cs="Calibri"/>
        </w:rPr>
        <w:t xml:space="preserve">e cortaria uma noz de coco </w:t>
      </w:r>
      <w:r w:rsidRPr="00C77933">
        <w:rPr>
          <w:rFonts w:ascii="Calibri" w:hAnsi="Calibri" w:cs="Calibri"/>
        </w:rPr>
        <w:t xml:space="preserve">mole com um cutelo. </w:t>
      </w:r>
      <w:r>
        <w:rPr>
          <w:rFonts w:ascii="Calibri" w:hAnsi="Calibri" w:cs="Calibri"/>
        </w:rPr>
        <w:t xml:space="preserve">As várias partes têm todas </w:t>
      </w:r>
      <w:proofErr w:type="gramStart"/>
      <w:r>
        <w:rPr>
          <w:rFonts w:ascii="Calibri" w:hAnsi="Calibri" w:cs="Calibri"/>
        </w:rPr>
        <w:t>elas</w:t>
      </w:r>
      <w:proofErr w:type="gramEnd"/>
      <w:r>
        <w:rPr>
          <w:rFonts w:ascii="Calibri" w:hAnsi="Calibri" w:cs="Calibri"/>
        </w:rPr>
        <w:t xml:space="preserve"> </w:t>
      </w:r>
      <w:r w:rsidRPr="00C77933">
        <w:rPr>
          <w:rFonts w:ascii="Calibri" w:hAnsi="Calibri" w:cs="Calibri"/>
        </w:rPr>
        <w:t>um nome: segundo,</w:t>
      </w:r>
      <w:r>
        <w:rPr>
          <w:rFonts w:ascii="Calibri" w:hAnsi="Calibri" w:cs="Calibri"/>
        </w:rPr>
        <w:t xml:space="preserve"> minuto, hora. O segundo é mais</w:t>
      </w:r>
      <w:r w:rsidR="00444F24">
        <w:rPr>
          <w:rFonts w:ascii="Calibri" w:hAnsi="Calibri" w:cs="Calibri"/>
        </w:rPr>
        <w:t xml:space="preserve"> </w:t>
      </w:r>
      <w:r w:rsidRPr="00C77933">
        <w:rPr>
          <w:rFonts w:ascii="Calibri" w:hAnsi="Calibri" w:cs="Calibri"/>
        </w:rPr>
        <w:t>pequeno do que o minu</w:t>
      </w:r>
      <w:r>
        <w:rPr>
          <w:rFonts w:ascii="Calibri" w:hAnsi="Calibri" w:cs="Calibri"/>
        </w:rPr>
        <w:t xml:space="preserve">to e este mais pequeno do que a </w:t>
      </w:r>
      <w:r w:rsidRPr="00C77933">
        <w:rPr>
          <w:rFonts w:ascii="Calibri" w:hAnsi="Calibri" w:cs="Calibri"/>
        </w:rPr>
        <w:t>hora. As horas são fei</w:t>
      </w:r>
      <w:r>
        <w:rPr>
          <w:rFonts w:ascii="Calibri" w:hAnsi="Calibri" w:cs="Calibri"/>
        </w:rPr>
        <w:t>tas de todos os segundos e mi</w:t>
      </w:r>
      <w:r w:rsidRPr="00C77933">
        <w:rPr>
          <w:rFonts w:ascii="Calibri" w:hAnsi="Calibri" w:cs="Calibri"/>
        </w:rPr>
        <w:t>nutos juntos, e é precis</w:t>
      </w:r>
      <w:r>
        <w:rPr>
          <w:rFonts w:ascii="Calibri" w:hAnsi="Calibri" w:cs="Calibri"/>
        </w:rPr>
        <w:t xml:space="preserve">o ter sessenta minutos e muitos </w:t>
      </w:r>
      <w:proofErr w:type="gramStart"/>
      <w:r w:rsidRPr="00C77933">
        <w:rPr>
          <w:rFonts w:ascii="Calibri" w:hAnsi="Calibri" w:cs="Calibri"/>
        </w:rPr>
        <w:t>mais</w:t>
      </w:r>
      <w:proofErr w:type="gramEnd"/>
      <w:r w:rsidRPr="00C77933">
        <w:rPr>
          <w:rFonts w:ascii="Calibri" w:hAnsi="Calibri" w:cs="Calibri"/>
        </w:rPr>
        <w:t xml:space="preserve"> </w:t>
      </w:r>
      <w:proofErr w:type="gramStart"/>
      <w:r w:rsidRPr="00C77933">
        <w:rPr>
          <w:rFonts w:ascii="Calibri" w:hAnsi="Calibri" w:cs="Calibri"/>
        </w:rPr>
        <w:t>segundos</w:t>
      </w:r>
      <w:proofErr w:type="gramEnd"/>
      <w:r w:rsidRPr="00C77933">
        <w:rPr>
          <w:rFonts w:ascii="Calibri" w:hAnsi="Calibri" w:cs="Calibri"/>
        </w:rPr>
        <w:t xml:space="preserve"> para fazer uma hora.</w:t>
      </w:r>
    </w:p>
    <w:p w:rsidR="00C77933" w:rsidRPr="009B4C7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spacing w:val="-4"/>
        </w:rPr>
      </w:pPr>
      <w:r w:rsidRPr="009B4C73">
        <w:rPr>
          <w:rFonts w:ascii="Calibri" w:hAnsi="Calibri" w:cs="Calibri"/>
          <w:spacing w:val="-4"/>
        </w:rPr>
        <w:t>É uma coisa muito confusa que eu, na realidade, nunca percebi, pois me indispõe refletir mais do que o devido sobre coisas tão pueris. O Papalagui, contudo, faz disso toda uma ciência. Os homens, as mulheres e até mesmo as crianças que ainda mal se têm nas pernas trazem consigo, quer presa por grossas cadeias de metal que lhe pendem do pescoço, quer atada ao punho com a ajuda de uma correia de couro, uma pequena máquina achatada e redonda onde podem ler o tempo, o que não é mesmo nada fácil. Ensinam isso às crianças encostando-lhes a máquina ao ouvido, para lhes despertar a curiosidade.</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Pode-se facilme</w:t>
      </w:r>
      <w:r>
        <w:rPr>
          <w:rFonts w:ascii="Calibri" w:hAnsi="Calibri" w:cs="Calibri"/>
        </w:rPr>
        <w:t xml:space="preserve">nte pegar em tal máquina só com </w:t>
      </w:r>
      <w:r w:rsidRPr="00C77933">
        <w:rPr>
          <w:rFonts w:ascii="Calibri" w:hAnsi="Calibri" w:cs="Calibri"/>
        </w:rPr>
        <w:t>dois dedos; lá dentro têm um</w:t>
      </w:r>
      <w:r>
        <w:rPr>
          <w:rFonts w:ascii="Calibri" w:hAnsi="Calibri" w:cs="Calibri"/>
        </w:rPr>
        <w:t xml:space="preserve">as máquinas parecidas </w:t>
      </w:r>
      <w:r w:rsidRPr="00C77933">
        <w:rPr>
          <w:rFonts w:ascii="Calibri" w:hAnsi="Calibri" w:cs="Calibri"/>
        </w:rPr>
        <w:t>com as que há no bo</w:t>
      </w:r>
      <w:r>
        <w:rPr>
          <w:rFonts w:ascii="Calibri" w:hAnsi="Calibri" w:cs="Calibri"/>
        </w:rPr>
        <w:t xml:space="preserve">jo dos grandes barcos que todos </w:t>
      </w:r>
      <w:r w:rsidRPr="00C77933">
        <w:rPr>
          <w:rFonts w:ascii="Calibri" w:hAnsi="Calibri" w:cs="Calibri"/>
        </w:rPr>
        <w:t xml:space="preserve">vós conheceis. Mas, </w:t>
      </w:r>
      <w:r>
        <w:rPr>
          <w:rFonts w:ascii="Calibri" w:hAnsi="Calibri" w:cs="Calibri"/>
        </w:rPr>
        <w:t xml:space="preserve">nas cabanas, há outras máquinas do tempo, </w:t>
      </w:r>
      <w:r w:rsidRPr="00C77933">
        <w:rPr>
          <w:rFonts w:ascii="Calibri" w:hAnsi="Calibri" w:cs="Calibri"/>
        </w:rPr>
        <w:t>grandes e pe</w:t>
      </w:r>
      <w:r>
        <w:rPr>
          <w:rFonts w:ascii="Calibri" w:hAnsi="Calibri" w:cs="Calibri"/>
        </w:rPr>
        <w:t xml:space="preserve">sadas, e outras ainda suspensas </w:t>
      </w:r>
      <w:r w:rsidRPr="00C77933">
        <w:rPr>
          <w:rFonts w:ascii="Calibri" w:hAnsi="Calibri" w:cs="Calibri"/>
        </w:rPr>
        <w:t>no cimo das mais alta</w:t>
      </w:r>
      <w:r>
        <w:rPr>
          <w:rFonts w:ascii="Calibri" w:hAnsi="Calibri" w:cs="Calibri"/>
        </w:rPr>
        <w:t xml:space="preserve">s cabanas, para que se veja bem </w:t>
      </w:r>
      <w:r w:rsidRPr="00C77933">
        <w:rPr>
          <w:rFonts w:ascii="Calibri" w:hAnsi="Calibri" w:cs="Calibri"/>
        </w:rPr>
        <w:t>de longe. Quando decorre</w:t>
      </w:r>
      <w:r>
        <w:rPr>
          <w:rFonts w:ascii="Calibri" w:hAnsi="Calibri" w:cs="Calibri"/>
        </w:rPr>
        <w:t xml:space="preserve">u um certo tempo, isso é-nos </w:t>
      </w:r>
      <w:r w:rsidRPr="00C77933">
        <w:rPr>
          <w:rFonts w:ascii="Calibri" w:hAnsi="Calibri" w:cs="Calibri"/>
        </w:rPr>
        <w:t>indicado por dois dedinh</w:t>
      </w:r>
      <w:r>
        <w:rPr>
          <w:rFonts w:ascii="Calibri" w:hAnsi="Calibri" w:cs="Calibri"/>
        </w:rPr>
        <w:t xml:space="preserve">os postados na parte de fora da </w:t>
      </w:r>
      <w:r w:rsidRPr="00C77933">
        <w:rPr>
          <w:rFonts w:ascii="Calibri" w:hAnsi="Calibri" w:cs="Calibri"/>
        </w:rPr>
        <w:t>máquina; ao mesmo te</w:t>
      </w:r>
      <w:r>
        <w:rPr>
          <w:rFonts w:ascii="Calibri" w:hAnsi="Calibri" w:cs="Calibri"/>
        </w:rPr>
        <w:t xml:space="preserve">mpo que ela solta um grito e um </w:t>
      </w:r>
      <w:r w:rsidRPr="00C77933">
        <w:rPr>
          <w:rFonts w:ascii="Calibri" w:hAnsi="Calibri" w:cs="Calibri"/>
        </w:rPr>
        <w:t>espírito bate num ferro que h</w:t>
      </w:r>
      <w:r>
        <w:rPr>
          <w:rFonts w:ascii="Calibri" w:hAnsi="Calibri" w:cs="Calibri"/>
        </w:rPr>
        <w:t xml:space="preserve">á lá dentro, fazendo-o ressoar. </w:t>
      </w:r>
      <w:r w:rsidRPr="00C77933">
        <w:rPr>
          <w:rFonts w:ascii="Calibri" w:hAnsi="Calibri" w:cs="Calibri"/>
        </w:rPr>
        <w:t>Sim, há u</w:t>
      </w:r>
      <w:r>
        <w:rPr>
          <w:rFonts w:ascii="Calibri" w:hAnsi="Calibri" w:cs="Calibri"/>
        </w:rPr>
        <w:t xml:space="preserve">m barulho enorme, um formidável </w:t>
      </w:r>
      <w:r w:rsidRPr="00C77933">
        <w:rPr>
          <w:rFonts w:ascii="Calibri" w:hAnsi="Calibri" w:cs="Calibri"/>
        </w:rPr>
        <w:t>estrondo, nas cidad</w:t>
      </w:r>
      <w:r>
        <w:rPr>
          <w:rFonts w:ascii="Calibri" w:hAnsi="Calibri" w:cs="Calibri"/>
        </w:rPr>
        <w:t xml:space="preserve">es europeias, ao fim de </w:t>
      </w:r>
      <w:proofErr w:type="gramStart"/>
      <w:r>
        <w:rPr>
          <w:rFonts w:ascii="Calibri" w:hAnsi="Calibri" w:cs="Calibri"/>
        </w:rPr>
        <w:t xml:space="preserve">certo e </w:t>
      </w:r>
      <w:r w:rsidRPr="00C77933">
        <w:rPr>
          <w:rFonts w:ascii="Calibri" w:hAnsi="Calibri" w:cs="Calibri"/>
        </w:rPr>
        <w:t>determinado</w:t>
      </w:r>
      <w:proofErr w:type="gramEnd"/>
      <w:r w:rsidRPr="00C77933">
        <w:rPr>
          <w:rFonts w:ascii="Calibri" w:hAnsi="Calibri" w:cs="Calibri"/>
        </w:rPr>
        <w:t xml:space="preserve"> tempo.</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Ao ouvir o barulh</w:t>
      </w:r>
      <w:r>
        <w:rPr>
          <w:rFonts w:ascii="Calibri" w:hAnsi="Calibri" w:cs="Calibri"/>
        </w:rPr>
        <w:t xml:space="preserve">o da máquina do tempo queixa-se </w:t>
      </w:r>
      <w:r w:rsidRPr="00C77933">
        <w:rPr>
          <w:rFonts w:ascii="Calibri" w:hAnsi="Calibri" w:cs="Calibri"/>
        </w:rPr>
        <w:t>o Papalagui assim: «</w:t>
      </w:r>
      <w:r>
        <w:rPr>
          <w:rFonts w:ascii="Calibri" w:hAnsi="Calibri" w:cs="Calibri"/>
        </w:rPr>
        <w:t xml:space="preserve">Que pesado </w:t>
      </w:r>
      <w:proofErr w:type="gramStart"/>
      <w:r>
        <w:rPr>
          <w:rFonts w:ascii="Calibri" w:hAnsi="Calibri" w:cs="Calibri"/>
        </w:rPr>
        <w:t>fardo</w:t>
      </w:r>
      <w:proofErr w:type="gramEnd"/>
      <w:r>
        <w:rPr>
          <w:rFonts w:ascii="Calibri" w:hAnsi="Calibri" w:cs="Calibri"/>
        </w:rPr>
        <w:t xml:space="preserve">; mais uma hora </w:t>
      </w:r>
      <w:r w:rsidRPr="00C77933">
        <w:rPr>
          <w:rFonts w:ascii="Calibri" w:hAnsi="Calibri" w:cs="Calibri"/>
        </w:rPr>
        <w:t>que se passou!» E, ao d</w:t>
      </w:r>
      <w:r>
        <w:rPr>
          <w:rFonts w:ascii="Calibri" w:hAnsi="Calibri" w:cs="Calibri"/>
        </w:rPr>
        <w:t xml:space="preserve">izê-lo, mostra geralmente um ar </w:t>
      </w:r>
      <w:r w:rsidRPr="00C77933">
        <w:rPr>
          <w:rFonts w:ascii="Calibri" w:hAnsi="Calibri" w:cs="Calibri"/>
        </w:rPr>
        <w:t>triste, como alguém condenado a uma grande tragédia.</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No entanto, logo a seguir principia uma nova hora!</w:t>
      </w:r>
    </w:p>
    <w:p w:rsidR="00C77933" w:rsidRPr="00C7793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Como nunca fui capaz</w:t>
      </w:r>
      <w:r w:rsidR="0068050F">
        <w:rPr>
          <w:rFonts w:ascii="Calibri" w:hAnsi="Calibri" w:cs="Calibri"/>
        </w:rPr>
        <w:t xml:space="preserve"> de entender isto, julgo que se </w:t>
      </w:r>
      <w:r w:rsidRPr="00C77933">
        <w:rPr>
          <w:rFonts w:ascii="Calibri" w:hAnsi="Calibri" w:cs="Calibri"/>
        </w:rPr>
        <w:t>trata de uma doença</w:t>
      </w:r>
      <w:r w:rsidR="0068050F">
        <w:rPr>
          <w:rFonts w:ascii="Calibri" w:hAnsi="Calibri" w:cs="Calibri"/>
        </w:rPr>
        <w:t xml:space="preserve"> grave. «O tempo escapa</w:t>
      </w:r>
      <w:r w:rsidR="006960DD">
        <w:rPr>
          <w:rFonts w:ascii="Calibri" w:hAnsi="Calibri" w:cs="Calibri"/>
        </w:rPr>
        <w:softHyphen/>
      </w:r>
      <w:r w:rsidR="006960DD">
        <w:rPr>
          <w:rFonts w:ascii="Calibri" w:hAnsi="Calibri" w:cs="Calibri"/>
        </w:rPr>
        <w:noBreakHyphen/>
      </w:r>
      <w:r w:rsidR="0068050F">
        <w:rPr>
          <w:rFonts w:ascii="Calibri" w:hAnsi="Calibri" w:cs="Calibri"/>
        </w:rPr>
        <w:t xml:space="preserve">se-me </w:t>
      </w:r>
      <w:r w:rsidRPr="00C77933">
        <w:rPr>
          <w:rFonts w:ascii="Calibri" w:hAnsi="Calibri" w:cs="Calibri"/>
        </w:rPr>
        <w:t>por entre os dedos!», «</w:t>
      </w:r>
      <w:r w:rsidR="0068050F">
        <w:rPr>
          <w:rFonts w:ascii="Calibri" w:hAnsi="Calibri" w:cs="Calibri"/>
        </w:rPr>
        <w:t xml:space="preserve">O tempo corre mais veloz do que </w:t>
      </w:r>
      <w:r w:rsidRPr="00C77933">
        <w:rPr>
          <w:rFonts w:ascii="Calibri" w:hAnsi="Calibri" w:cs="Calibri"/>
        </w:rPr>
        <w:t xml:space="preserve">um cavalo!», «Dá-me </w:t>
      </w:r>
      <w:r w:rsidR="0068050F">
        <w:rPr>
          <w:rFonts w:ascii="Calibri" w:hAnsi="Calibri" w:cs="Calibri"/>
        </w:rPr>
        <w:t xml:space="preserve">um pouco mais de tempo!» — tais </w:t>
      </w:r>
      <w:r w:rsidRPr="00C77933">
        <w:rPr>
          <w:rFonts w:ascii="Calibri" w:hAnsi="Calibri" w:cs="Calibri"/>
        </w:rPr>
        <w:t>são os queixumes do Homem Branco.</w:t>
      </w:r>
    </w:p>
    <w:p w:rsidR="009B4C73" w:rsidRDefault="00C77933"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C77933">
        <w:rPr>
          <w:rFonts w:ascii="Calibri" w:hAnsi="Calibri" w:cs="Calibri"/>
        </w:rPr>
        <w:t>Dizia eu que s</w:t>
      </w:r>
      <w:r w:rsidR="0068050F">
        <w:rPr>
          <w:rFonts w:ascii="Calibri" w:hAnsi="Calibri" w:cs="Calibri"/>
        </w:rPr>
        <w:t xml:space="preserve">e deve tratar de uma espécie de </w:t>
      </w:r>
      <w:r w:rsidRPr="00C77933">
        <w:rPr>
          <w:rFonts w:ascii="Calibri" w:hAnsi="Calibri" w:cs="Calibri"/>
        </w:rPr>
        <w:t>doença… Suponhamos</w:t>
      </w:r>
      <w:r w:rsidR="0068050F">
        <w:rPr>
          <w:rFonts w:ascii="Calibri" w:hAnsi="Calibri" w:cs="Calibri"/>
        </w:rPr>
        <w:t xml:space="preserve">, com efeito, que um Branco tem </w:t>
      </w:r>
      <w:r w:rsidRPr="00C77933">
        <w:rPr>
          <w:rFonts w:ascii="Calibri" w:hAnsi="Calibri" w:cs="Calibri"/>
        </w:rPr>
        <w:t>vontade de fazer qua</w:t>
      </w:r>
      <w:r w:rsidR="0068050F">
        <w:rPr>
          <w:rFonts w:ascii="Calibri" w:hAnsi="Calibri" w:cs="Calibri"/>
        </w:rPr>
        <w:t xml:space="preserve">lquer coisa e que o seu coração </w:t>
      </w:r>
      <w:r w:rsidRPr="00C77933">
        <w:rPr>
          <w:rFonts w:ascii="Calibri" w:hAnsi="Calibri" w:cs="Calibri"/>
        </w:rPr>
        <w:t>arde em desejo por isso</w:t>
      </w:r>
      <w:r w:rsidR="0068050F">
        <w:rPr>
          <w:rFonts w:ascii="Calibri" w:hAnsi="Calibri" w:cs="Calibri"/>
        </w:rPr>
        <w:t xml:space="preserve">: que, por exemplo, lhe apetece </w:t>
      </w:r>
      <w:r w:rsidRPr="00C77933">
        <w:rPr>
          <w:rFonts w:ascii="Calibri" w:hAnsi="Calibri" w:cs="Calibri"/>
        </w:rPr>
        <w:t>ir deitar-se ao sol, ou and</w:t>
      </w:r>
      <w:r w:rsidR="0068050F">
        <w:rPr>
          <w:rFonts w:ascii="Calibri" w:hAnsi="Calibri" w:cs="Calibri"/>
        </w:rPr>
        <w:t xml:space="preserve">ar de canoa no rio, ou ir ver a </w:t>
      </w:r>
      <w:r w:rsidRPr="00C77933">
        <w:rPr>
          <w:rFonts w:ascii="Calibri" w:hAnsi="Calibri" w:cs="Calibri"/>
        </w:rPr>
        <w:t>sua bem-amada. Que faz ele então? Na maior parte das</w:t>
      </w:r>
      <w:r w:rsidR="0068050F">
        <w:rPr>
          <w:rFonts w:ascii="Calibri" w:hAnsi="Calibri" w:cs="Calibri"/>
        </w:rPr>
        <w:t xml:space="preserve"> </w:t>
      </w:r>
      <w:r w:rsidR="0068050F" w:rsidRPr="0068050F">
        <w:rPr>
          <w:rFonts w:ascii="Calibri" w:hAnsi="Calibri" w:cs="Calibri"/>
        </w:rPr>
        <w:t xml:space="preserve">vezes estraga o prazer </w:t>
      </w:r>
      <w:r w:rsidR="0068050F">
        <w:rPr>
          <w:rFonts w:ascii="Calibri" w:hAnsi="Calibri" w:cs="Calibri"/>
        </w:rPr>
        <w:t xml:space="preserve">com esta ideia fixa: «não tenho </w:t>
      </w:r>
      <w:r w:rsidR="0068050F" w:rsidRPr="0068050F">
        <w:rPr>
          <w:rFonts w:ascii="Calibri" w:hAnsi="Calibri" w:cs="Calibri"/>
        </w:rPr>
        <w:t>tempo de ser feliz».</w:t>
      </w:r>
      <w:r w:rsidR="0068050F">
        <w:rPr>
          <w:rFonts w:ascii="Calibri" w:hAnsi="Calibri" w:cs="Calibri"/>
        </w:rPr>
        <w:t xml:space="preserve"> Mesmo dispondo de todo o tempo </w:t>
      </w:r>
      <w:r w:rsidR="0068050F" w:rsidRPr="0068050F">
        <w:rPr>
          <w:rFonts w:ascii="Calibri" w:hAnsi="Calibri" w:cs="Calibri"/>
        </w:rPr>
        <w:t>que queira, nem com a melhor boa vontade o reconhece.</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Acusa mil e uma co</w:t>
      </w:r>
      <w:r>
        <w:rPr>
          <w:rFonts w:ascii="Calibri" w:hAnsi="Calibri" w:cs="Calibri"/>
        </w:rPr>
        <w:t xml:space="preserve">isas de lhe tomarem o tempo e, </w:t>
      </w:r>
      <w:r w:rsidRPr="0068050F">
        <w:rPr>
          <w:rFonts w:ascii="Calibri" w:hAnsi="Calibri" w:cs="Calibri"/>
        </w:rPr>
        <w:t xml:space="preserve">de mau grado e resmungando, debruça-se sobre </w:t>
      </w:r>
      <w:r>
        <w:rPr>
          <w:rFonts w:ascii="Calibri" w:hAnsi="Calibri" w:cs="Calibri"/>
        </w:rPr>
        <w:t xml:space="preserve">o trabalho </w:t>
      </w:r>
      <w:r w:rsidRPr="0068050F">
        <w:rPr>
          <w:rFonts w:ascii="Calibri" w:hAnsi="Calibri" w:cs="Calibri"/>
        </w:rPr>
        <w:t>que não tem vo</w:t>
      </w:r>
      <w:r>
        <w:rPr>
          <w:rFonts w:ascii="Calibri" w:hAnsi="Calibri" w:cs="Calibri"/>
        </w:rPr>
        <w:t xml:space="preserve">ntade nenhuma de fazer, que não </w:t>
      </w:r>
      <w:r w:rsidRPr="0068050F">
        <w:rPr>
          <w:rFonts w:ascii="Calibri" w:hAnsi="Calibri" w:cs="Calibri"/>
        </w:rPr>
        <w:t>lhe dá qualquer praz</w:t>
      </w:r>
      <w:r>
        <w:rPr>
          <w:rFonts w:ascii="Calibri" w:hAnsi="Calibri" w:cs="Calibri"/>
        </w:rPr>
        <w:t xml:space="preserve">er e que ninguém, a não ser ele </w:t>
      </w:r>
      <w:r w:rsidRPr="0068050F">
        <w:rPr>
          <w:rFonts w:ascii="Calibri" w:hAnsi="Calibri" w:cs="Calibri"/>
        </w:rPr>
        <w:t>próprio, obriga a fazer</w:t>
      </w:r>
      <w:r>
        <w:rPr>
          <w:rFonts w:ascii="Calibri" w:hAnsi="Calibri" w:cs="Calibri"/>
        </w:rPr>
        <w:t xml:space="preserve">. Quando de repente se dá conta </w:t>
      </w:r>
      <w:r w:rsidRPr="0068050F">
        <w:rPr>
          <w:rFonts w:ascii="Calibri" w:hAnsi="Calibri" w:cs="Calibri"/>
        </w:rPr>
        <w:t xml:space="preserve">de que tem tempo, </w:t>
      </w:r>
      <w:r w:rsidRPr="0068050F">
        <w:rPr>
          <w:rFonts w:ascii="Calibri" w:hAnsi="Calibri" w:cs="Calibri"/>
        </w:rPr>
        <w:lastRenderedPageBreak/>
        <w:t>q</w:t>
      </w:r>
      <w:r>
        <w:rPr>
          <w:rFonts w:ascii="Calibri" w:hAnsi="Calibri" w:cs="Calibri"/>
        </w:rPr>
        <w:t xml:space="preserve">ue tem realmente todo o tempo à </w:t>
      </w:r>
      <w:r w:rsidRPr="0068050F">
        <w:rPr>
          <w:rFonts w:ascii="Calibri" w:hAnsi="Calibri" w:cs="Calibri"/>
        </w:rPr>
        <w:t>sua frente, ou quando alguém lhe dá tempo</w:t>
      </w:r>
      <w:r>
        <w:rPr>
          <w:rFonts w:ascii="Calibri" w:hAnsi="Calibri" w:cs="Calibri"/>
        </w:rPr>
        <w:t xml:space="preserve"> — os </w:t>
      </w:r>
      <w:r w:rsidRPr="0068050F">
        <w:rPr>
          <w:rFonts w:ascii="Calibri" w:hAnsi="Calibri" w:cs="Calibri"/>
        </w:rPr>
        <w:t>Papalaguis dão frequ</w:t>
      </w:r>
      <w:r>
        <w:rPr>
          <w:rFonts w:ascii="Calibri" w:hAnsi="Calibri" w:cs="Calibri"/>
        </w:rPr>
        <w:t xml:space="preserve">entemente tempo uns aos outros, </w:t>
      </w:r>
      <w:r w:rsidRPr="0068050F">
        <w:rPr>
          <w:rFonts w:ascii="Calibri" w:hAnsi="Calibri" w:cs="Calibri"/>
        </w:rPr>
        <w:t>é mesmo a ação que</w:t>
      </w:r>
      <w:r>
        <w:rPr>
          <w:rFonts w:ascii="Calibri" w:hAnsi="Calibri" w:cs="Calibri"/>
        </w:rPr>
        <w:t xml:space="preserve"> mais apreciam —, nessa altura, </w:t>
      </w:r>
      <w:r w:rsidRPr="0068050F">
        <w:rPr>
          <w:rFonts w:ascii="Calibri" w:hAnsi="Calibri" w:cs="Calibri"/>
        </w:rPr>
        <w:t>ou já não tem vontade,</w:t>
      </w:r>
      <w:r>
        <w:rPr>
          <w:rFonts w:ascii="Calibri" w:hAnsi="Calibri" w:cs="Calibri"/>
        </w:rPr>
        <w:t xml:space="preserve"> ou já se cansou desse trabalho </w:t>
      </w:r>
      <w:r w:rsidRPr="0068050F">
        <w:rPr>
          <w:rFonts w:ascii="Calibri" w:hAnsi="Calibri" w:cs="Calibri"/>
        </w:rPr>
        <w:t>sem alegria. E geralme</w:t>
      </w:r>
      <w:r>
        <w:rPr>
          <w:rFonts w:ascii="Calibri" w:hAnsi="Calibri" w:cs="Calibri"/>
        </w:rPr>
        <w:t xml:space="preserve">nte deixa para o dia seguinte o </w:t>
      </w:r>
      <w:r w:rsidRPr="0068050F">
        <w:rPr>
          <w:rFonts w:ascii="Calibri" w:hAnsi="Calibri" w:cs="Calibri"/>
        </w:rPr>
        <w:t>que podia fazer no próprio dia.</w:t>
      </w:r>
    </w:p>
    <w:p w:rsidR="0068050F" w:rsidRPr="008244A6"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spacing w:val="-2"/>
        </w:rPr>
      </w:pPr>
      <w:r w:rsidRPr="008244A6">
        <w:rPr>
          <w:rFonts w:ascii="Calibri" w:hAnsi="Calibri" w:cs="Calibri"/>
          <w:spacing w:val="-2"/>
        </w:rPr>
        <w:t>Pretendem alguns Papalaguis que nunca têm tempo. Correm desvairados de um lado para o outro como se estivessem possuídos pelo aitu (Diabo) e causam terror e desgraça onde quer que cheguem, só porque perderam o seu tempo. Esse estado de frenesi e demência é uma coisa terrível, uma doença que nenhum Homem de Medicina pode curar, doença que atinge muitos homens e que os leva à desgraça. Como vivem obcecados pelo medo de perderem o seu tempo, todos os Papalaguis — sejam homens, mulheres ou crianças de tenra idade — sabem com exatidão quantas vezes nasceu o sol e a lua desde que viram pela primeira vez a luz do dia. Este acontecimento é considerado tão importante que o celebram a intervalos de tempo fixos e regulares, com flores e grandes festas. Reparei, muitas vezes, que eles, no meu lugar, se sentiam envergonhados quando, ao perguntarem</w:t>
      </w:r>
      <w:r w:rsidR="006960DD" w:rsidRPr="008244A6">
        <w:rPr>
          <w:rFonts w:ascii="Calibri" w:hAnsi="Calibri" w:cs="Calibri"/>
          <w:spacing w:val="-2"/>
        </w:rPr>
        <w:softHyphen/>
      </w:r>
      <w:r w:rsidR="006960DD" w:rsidRPr="008244A6">
        <w:rPr>
          <w:rFonts w:ascii="Calibri" w:hAnsi="Calibri" w:cs="Calibri"/>
          <w:spacing w:val="-2"/>
        </w:rPr>
        <w:noBreakHyphen/>
      </w:r>
      <w:r w:rsidRPr="008244A6">
        <w:rPr>
          <w:rFonts w:ascii="Calibri" w:hAnsi="Calibri" w:cs="Calibri"/>
          <w:spacing w:val="-2"/>
        </w:rPr>
        <w:t>me a idade que tinha, eu não era capaz de responder a tal pergunta, que só me dava vontade de rir! «Mas não podes deixar de saber a tua idade!» Eu calava-me, pensando para comigo: mais vale não saber.</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Ter uma idade, quer dizer: ter vivido um determinado</w:t>
      </w:r>
      <w:r>
        <w:rPr>
          <w:rFonts w:ascii="Calibri" w:hAnsi="Calibri" w:cs="Calibri"/>
        </w:rPr>
        <w:t xml:space="preserve"> </w:t>
      </w:r>
      <w:r w:rsidRPr="0068050F">
        <w:rPr>
          <w:rFonts w:ascii="Calibri" w:hAnsi="Calibri" w:cs="Calibri"/>
        </w:rPr>
        <w:t>número de luas. Isto de se perguntar qual o número</w:t>
      </w:r>
      <w:r>
        <w:rPr>
          <w:rFonts w:ascii="Calibri" w:hAnsi="Calibri" w:cs="Calibri"/>
        </w:rPr>
        <w:t xml:space="preserve"> </w:t>
      </w:r>
      <w:r w:rsidRPr="0068050F">
        <w:rPr>
          <w:rFonts w:ascii="Calibri" w:hAnsi="Calibri" w:cs="Calibri"/>
        </w:rPr>
        <w:t>de luas apresenta gran</w:t>
      </w:r>
      <w:r>
        <w:rPr>
          <w:rFonts w:ascii="Calibri" w:hAnsi="Calibri" w:cs="Calibri"/>
        </w:rPr>
        <w:t xml:space="preserve">des perigos, pois foi assim que </w:t>
      </w:r>
      <w:r w:rsidRPr="0068050F">
        <w:rPr>
          <w:rFonts w:ascii="Calibri" w:hAnsi="Calibri" w:cs="Calibri"/>
        </w:rPr>
        <w:t>se acabou por determinar quantas luas dura, em ger</w:t>
      </w:r>
      <w:r>
        <w:rPr>
          <w:rFonts w:ascii="Calibri" w:hAnsi="Calibri" w:cs="Calibri"/>
        </w:rPr>
        <w:t xml:space="preserve">al, </w:t>
      </w:r>
      <w:r w:rsidRPr="0068050F">
        <w:rPr>
          <w:rFonts w:ascii="Calibri" w:hAnsi="Calibri" w:cs="Calibri"/>
        </w:rPr>
        <w:t>a vida dos homens. O</w:t>
      </w:r>
      <w:r>
        <w:rPr>
          <w:rFonts w:ascii="Calibri" w:hAnsi="Calibri" w:cs="Calibri"/>
        </w:rPr>
        <w:t xml:space="preserve">ra acontece que cada um, sempre </w:t>
      </w:r>
      <w:r w:rsidRPr="0068050F">
        <w:rPr>
          <w:rFonts w:ascii="Calibri" w:hAnsi="Calibri" w:cs="Calibri"/>
        </w:rPr>
        <w:t>muito atento a isso,</w:t>
      </w:r>
      <w:r>
        <w:rPr>
          <w:rFonts w:ascii="Calibri" w:hAnsi="Calibri" w:cs="Calibri"/>
        </w:rPr>
        <w:t xml:space="preserve"> passadas que foram já inúmeras </w:t>
      </w:r>
      <w:r w:rsidRPr="0068050F">
        <w:rPr>
          <w:rFonts w:ascii="Calibri" w:hAnsi="Calibri" w:cs="Calibri"/>
        </w:rPr>
        <w:t>luas, dirá: «Pronto! Não tarda muito que eu morra.»</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Nada mais lhe causa alegri</w:t>
      </w:r>
      <w:r>
        <w:rPr>
          <w:rFonts w:ascii="Calibri" w:hAnsi="Calibri" w:cs="Calibri"/>
        </w:rPr>
        <w:t xml:space="preserve">a e, de facto, acaba por morrer </w:t>
      </w:r>
      <w:r w:rsidRPr="0068050F">
        <w:rPr>
          <w:rFonts w:ascii="Calibri" w:hAnsi="Calibri" w:cs="Calibri"/>
        </w:rPr>
        <w:t>daí a pouco tempo.</w:t>
      </w:r>
    </w:p>
    <w:p w:rsidR="00FE7693" w:rsidRPr="00C77933"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Raros são os que, n</w:t>
      </w:r>
      <w:r>
        <w:rPr>
          <w:rFonts w:ascii="Calibri" w:hAnsi="Calibri" w:cs="Calibri"/>
        </w:rPr>
        <w:t xml:space="preserve">a Europa, dispõem realmente </w:t>
      </w:r>
      <w:r w:rsidRPr="0068050F">
        <w:rPr>
          <w:rFonts w:ascii="Calibri" w:hAnsi="Calibri" w:cs="Calibri"/>
        </w:rPr>
        <w:t>de tempo. Ou talvez nem</w:t>
      </w:r>
      <w:r>
        <w:rPr>
          <w:rFonts w:ascii="Calibri" w:hAnsi="Calibri" w:cs="Calibri"/>
        </w:rPr>
        <w:t xml:space="preserve"> sequer existam. É por isso que </w:t>
      </w:r>
      <w:r w:rsidRPr="0068050F">
        <w:rPr>
          <w:rFonts w:ascii="Calibri" w:hAnsi="Calibri" w:cs="Calibri"/>
        </w:rPr>
        <w:t>eles passam a vida a c</w:t>
      </w:r>
      <w:r>
        <w:rPr>
          <w:rFonts w:ascii="Calibri" w:hAnsi="Calibri" w:cs="Calibri"/>
        </w:rPr>
        <w:t xml:space="preserve">orrer à velocidade de uma pedra </w:t>
      </w:r>
      <w:r w:rsidRPr="0068050F">
        <w:rPr>
          <w:rFonts w:ascii="Calibri" w:hAnsi="Calibri" w:cs="Calibri"/>
        </w:rPr>
        <w:t>lançada ao ar. A maior</w:t>
      </w:r>
      <w:r>
        <w:rPr>
          <w:rFonts w:ascii="Calibri" w:hAnsi="Calibri" w:cs="Calibri"/>
        </w:rPr>
        <w:t xml:space="preserve"> parte olha para o chão, quando </w:t>
      </w:r>
      <w:r w:rsidRPr="0068050F">
        <w:rPr>
          <w:rFonts w:ascii="Calibri" w:hAnsi="Calibri" w:cs="Calibri"/>
        </w:rPr>
        <w:t>caminha, e balan</w:t>
      </w:r>
      <w:r>
        <w:rPr>
          <w:rFonts w:ascii="Calibri" w:hAnsi="Calibri" w:cs="Calibri"/>
        </w:rPr>
        <w:t xml:space="preserve">ça muito os braços para ir mais </w:t>
      </w:r>
      <w:r w:rsidRPr="0068050F">
        <w:rPr>
          <w:rFonts w:ascii="Calibri" w:hAnsi="Calibri" w:cs="Calibri"/>
        </w:rPr>
        <w:t>depressa. Quando os</w:t>
      </w:r>
      <w:r>
        <w:rPr>
          <w:rFonts w:ascii="Calibri" w:hAnsi="Calibri" w:cs="Calibri"/>
        </w:rPr>
        <w:t xml:space="preserve"> detêm, gritam indignados: «Que </w:t>
      </w:r>
      <w:r w:rsidRPr="0068050F">
        <w:rPr>
          <w:rFonts w:ascii="Calibri" w:hAnsi="Calibri" w:cs="Calibri"/>
        </w:rPr>
        <w:t>ideia a tua, de me vires perturbar! Não tenho tempo!</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E tu</w:t>
      </w:r>
      <w:proofErr w:type="gramStart"/>
      <w:r w:rsidRPr="0068050F">
        <w:rPr>
          <w:rFonts w:ascii="Calibri" w:hAnsi="Calibri" w:cs="Calibri"/>
        </w:rPr>
        <w:t>,</w:t>
      </w:r>
      <w:proofErr w:type="gramEnd"/>
      <w:r w:rsidRPr="0068050F">
        <w:rPr>
          <w:rFonts w:ascii="Calibri" w:hAnsi="Calibri" w:cs="Calibri"/>
        </w:rPr>
        <w:t xml:space="preserve"> trata de emp</w:t>
      </w:r>
      <w:r>
        <w:rPr>
          <w:rFonts w:ascii="Calibri" w:hAnsi="Calibri" w:cs="Calibri"/>
        </w:rPr>
        <w:t xml:space="preserve">regar bem o teu!» Tudo se passa </w:t>
      </w:r>
      <w:r w:rsidRPr="0068050F">
        <w:rPr>
          <w:rFonts w:ascii="Calibri" w:hAnsi="Calibri" w:cs="Calibri"/>
        </w:rPr>
        <w:t>como se o que anda depres</w:t>
      </w:r>
      <w:r>
        <w:rPr>
          <w:rFonts w:ascii="Calibri" w:hAnsi="Calibri" w:cs="Calibri"/>
        </w:rPr>
        <w:t xml:space="preserve">sa tivesse mais valor e bravura </w:t>
      </w:r>
      <w:r w:rsidRPr="0068050F">
        <w:rPr>
          <w:rFonts w:ascii="Calibri" w:hAnsi="Calibri" w:cs="Calibri"/>
        </w:rPr>
        <w:t>do que o que vai devagar.</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Vi um Homem cuj</w:t>
      </w:r>
      <w:r>
        <w:rPr>
          <w:rFonts w:ascii="Calibri" w:hAnsi="Calibri" w:cs="Calibri"/>
        </w:rPr>
        <w:t>a cabeça parecia prestes a es</w:t>
      </w:r>
      <w:r w:rsidRPr="0068050F">
        <w:rPr>
          <w:rFonts w:ascii="Calibri" w:hAnsi="Calibri" w:cs="Calibri"/>
        </w:rPr>
        <w:t>toirar e cujo rosto pas</w:t>
      </w:r>
      <w:r>
        <w:rPr>
          <w:rFonts w:ascii="Calibri" w:hAnsi="Calibri" w:cs="Calibri"/>
        </w:rPr>
        <w:t xml:space="preserve">sava sucessivamente do vermelho </w:t>
      </w:r>
      <w:r w:rsidRPr="0068050F">
        <w:rPr>
          <w:rFonts w:ascii="Calibri" w:hAnsi="Calibri" w:cs="Calibri"/>
        </w:rPr>
        <w:t xml:space="preserve">ao verde, um Homem </w:t>
      </w:r>
      <w:r>
        <w:rPr>
          <w:rFonts w:ascii="Calibri" w:hAnsi="Calibri" w:cs="Calibri"/>
        </w:rPr>
        <w:t xml:space="preserve">que rolava os olhos em todos os </w:t>
      </w:r>
      <w:r w:rsidRPr="0068050F">
        <w:rPr>
          <w:rFonts w:ascii="Calibri" w:hAnsi="Calibri" w:cs="Calibri"/>
        </w:rPr>
        <w:t>sentidos, que abria a bo</w:t>
      </w:r>
      <w:r>
        <w:rPr>
          <w:rFonts w:ascii="Calibri" w:hAnsi="Calibri" w:cs="Calibri"/>
        </w:rPr>
        <w:t xml:space="preserve">ca como um peixe que vai morrer </w:t>
      </w:r>
      <w:r w:rsidRPr="0068050F">
        <w:rPr>
          <w:rFonts w:ascii="Calibri" w:hAnsi="Calibri" w:cs="Calibri"/>
        </w:rPr>
        <w:t>e batia com os pés e com as mãos, tudo porque o</w:t>
      </w:r>
      <w:r>
        <w:rPr>
          <w:rFonts w:ascii="Calibri" w:hAnsi="Calibri" w:cs="Calibri"/>
        </w:rPr>
        <w:t xml:space="preserve"> </w:t>
      </w:r>
      <w:r w:rsidRPr="0068050F">
        <w:rPr>
          <w:rFonts w:ascii="Calibri" w:hAnsi="Calibri" w:cs="Calibri"/>
        </w:rPr>
        <w:t>seu criado chegara u</w:t>
      </w:r>
      <w:r>
        <w:rPr>
          <w:rFonts w:ascii="Calibri" w:hAnsi="Calibri" w:cs="Calibri"/>
        </w:rPr>
        <w:t xml:space="preserve">m pouco mais tarde do que tinha prometido. Esse </w:t>
      </w:r>
      <w:r w:rsidRPr="0068050F">
        <w:rPr>
          <w:rFonts w:ascii="Calibri" w:hAnsi="Calibri" w:cs="Calibri"/>
        </w:rPr>
        <w:t>at</w:t>
      </w:r>
      <w:r>
        <w:rPr>
          <w:rFonts w:ascii="Calibri" w:hAnsi="Calibri" w:cs="Calibri"/>
        </w:rPr>
        <w:t xml:space="preserve">raso mínimo representava para o </w:t>
      </w:r>
      <w:r w:rsidRPr="0068050F">
        <w:rPr>
          <w:rFonts w:ascii="Calibri" w:hAnsi="Calibri" w:cs="Calibri"/>
        </w:rPr>
        <w:t>amo uma perda enorme e</w:t>
      </w:r>
      <w:r>
        <w:rPr>
          <w:rFonts w:ascii="Calibri" w:hAnsi="Calibri" w:cs="Calibri"/>
        </w:rPr>
        <w:t xml:space="preserve"> irreparável. O criado teve que </w:t>
      </w:r>
      <w:r w:rsidRPr="0068050F">
        <w:rPr>
          <w:rFonts w:ascii="Calibri" w:hAnsi="Calibri" w:cs="Calibri"/>
        </w:rPr>
        <w:t>se ir embora da caban</w:t>
      </w:r>
      <w:r>
        <w:rPr>
          <w:rFonts w:ascii="Calibri" w:hAnsi="Calibri" w:cs="Calibri"/>
        </w:rPr>
        <w:t xml:space="preserve">a, pois o Papalagui expulsou-o, </w:t>
      </w:r>
      <w:r w:rsidRPr="0068050F">
        <w:rPr>
          <w:rFonts w:ascii="Calibri" w:hAnsi="Calibri" w:cs="Calibri"/>
        </w:rPr>
        <w:t>dizendo: «Já me roubaste muito tempo! Quando u</w:t>
      </w:r>
      <w:r>
        <w:rPr>
          <w:rFonts w:ascii="Calibri" w:hAnsi="Calibri" w:cs="Calibri"/>
        </w:rPr>
        <w:t xml:space="preserve">m </w:t>
      </w:r>
      <w:r w:rsidRPr="0068050F">
        <w:rPr>
          <w:rFonts w:ascii="Calibri" w:hAnsi="Calibri" w:cs="Calibri"/>
        </w:rPr>
        <w:t>indivíduo não tem a mí</w:t>
      </w:r>
      <w:r>
        <w:rPr>
          <w:rFonts w:ascii="Calibri" w:hAnsi="Calibri" w:cs="Calibri"/>
        </w:rPr>
        <w:t xml:space="preserve">nima consideração pelo tempo, </w:t>
      </w:r>
      <w:r w:rsidRPr="0068050F">
        <w:rPr>
          <w:rFonts w:ascii="Calibri" w:hAnsi="Calibri" w:cs="Calibri"/>
        </w:rPr>
        <w:t>só estamos a perder o nosso com ele!»</w:t>
      </w:r>
    </w:p>
    <w:p w:rsidR="00010711"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Encontrei, uma</w:t>
      </w:r>
      <w:r>
        <w:rPr>
          <w:rFonts w:ascii="Calibri" w:hAnsi="Calibri" w:cs="Calibri"/>
        </w:rPr>
        <w:t xml:space="preserve"> única vez, um Homem que não se </w:t>
      </w:r>
      <w:r w:rsidRPr="0068050F">
        <w:rPr>
          <w:rFonts w:ascii="Calibri" w:hAnsi="Calibri" w:cs="Calibri"/>
        </w:rPr>
        <w:t xml:space="preserve">queixava de estar </w:t>
      </w:r>
      <w:r>
        <w:rPr>
          <w:rFonts w:ascii="Calibri" w:hAnsi="Calibri" w:cs="Calibri"/>
        </w:rPr>
        <w:t xml:space="preserve">a perder tempo e que o tinha de </w:t>
      </w:r>
      <w:r w:rsidRPr="0068050F">
        <w:rPr>
          <w:rFonts w:ascii="Calibri" w:hAnsi="Calibri" w:cs="Calibri"/>
        </w:rPr>
        <w:t>sobra; mas esse era pobre</w:t>
      </w:r>
      <w:r>
        <w:rPr>
          <w:rFonts w:ascii="Calibri" w:hAnsi="Calibri" w:cs="Calibri"/>
        </w:rPr>
        <w:t xml:space="preserve">, sujo e desprezado. As pessoas </w:t>
      </w:r>
      <w:r w:rsidRPr="0068050F">
        <w:rPr>
          <w:rFonts w:ascii="Calibri" w:hAnsi="Calibri" w:cs="Calibri"/>
        </w:rPr>
        <w:t>desviavam-se, p</w:t>
      </w:r>
      <w:r>
        <w:rPr>
          <w:rFonts w:ascii="Calibri" w:hAnsi="Calibri" w:cs="Calibri"/>
        </w:rPr>
        <w:t>ara o evitar, e ninguém o res</w:t>
      </w:r>
      <w:r w:rsidRPr="0068050F">
        <w:rPr>
          <w:rFonts w:ascii="Calibri" w:hAnsi="Calibri" w:cs="Calibri"/>
        </w:rPr>
        <w:t>peitava. Não ente</w:t>
      </w:r>
      <w:r>
        <w:rPr>
          <w:rFonts w:ascii="Calibri" w:hAnsi="Calibri" w:cs="Calibri"/>
        </w:rPr>
        <w:t xml:space="preserve">ndi tal comportamento, pois ele </w:t>
      </w:r>
      <w:r w:rsidRPr="0068050F">
        <w:rPr>
          <w:rFonts w:ascii="Calibri" w:hAnsi="Calibri" w:cs="Calibri"/>
        </w:rPr>
        <w:t>andava devagar e tin</w:t>
      </w:r>
      <w:r>
        <w:rPr>
          <w:rFonts w:ascii="Calibri" w:hAnsi="Calibri" w:cs="Calibri"/>
        </w:rPr>
        <w:t xml:space="preserve">ha um olhar sorridente, calmo e </w:t>
      </w:r>
      <w:r w:rsidRPr="0068050F">
        <w:rPr>
          <w:rFonts w:ascii="Calibri" w:hAnsi="Calibri" w:cs="Calibri"/>
        </w:rPr>
        <w:t>bondoso. Quando lhe pergun</w:t>
      </w:r>
      <w:r>
        <w:rPr>
          <w:rFonts w:ascii="Calibri" w:hAnsi="Calibri" w:cs="Calibri"/>
        </w:rPr>
        <w:t xml:space="preserve">tei qual a razão disso, o seu </w:t>
      </w:r>
      <w:r w:rsidRPr="0068050F">
        <w:rPr>
          <w:rFonts w:ascii="Calibri" w:hAnsi="Calibri" w:cs="Calibri"/>
        </w:rPr>
        <w:t>rosto crispou-se e respondeu-me com voz triste:</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«Nunca soube empreg</w:t>
      </w:r>
      <w:r>
        <w:rPr>
          <w:rFonts w:ascii="Calibri" w:hAnsi="Calibri" w:cs="Calibri"/>
        </w:rPr>
        <w:t xml:space="preserve">ar o meu tempo de maneira útil; </w:t>
      </w:r>
      <w:r w:rsidRPr="0068050F">
        <w:rPr>
          <w:rFonts w:ascii="Calibri" w:hAnsi="Calibri" w:cs="Calibri"/>
        </w:rPr>
        <w:t>é por isso que não pas</w:t>
      </w:r>
      <w:r>
        <w:rPr>
          <w:rFonts w:ascii="Calibri" w:hAnsi="Calibri" w:cs="Calibri"/>
        </w:rPr>
        <w:t>so de um pobre</w:t>
      </w:r>
      <w:r w:rsidR="006960DD">
        <w:rPr>
          <w:rFonts w:ascii="Calibri" w:hAnsi="Calibri" w:cs="Calibri"/>
        </w:rPr>
        <w:softHyphen/>
      </w:r>
      <w:r w:rsidR="006960DD">
        <w:rPr>
          <w:rFonts w:ascii="Calibri" w:hAnsi="Calibri" w:cs="Calibri"/>
        </w:rPr>
        <w:noBreakHyphen/>
      </w:r>
      <w:r>
        <w:rPr>
          <w:rFonts w:ascii="Calibri" w:hAnsi="Calibri" w:cs="Calibri"/>
        </w:rPr>
        <w:t xml:space="preserve">diabo desprezado </w:t>
      </w:r>
      <w:r w:rsidRPr="0068050F">
        <w:rPr>
          <w:rFonts w:ascii="Calibri" w:hAnsi="Calibri" w:cs="Calibri"/>
        </w:rPr>
        <w:t>por toda a gente!</w:t>
      </w:r>
      <w:r>
        <w:rPr>
          <w:rFonts w:ascii="Calibri" w:hAnsi="Calibri" w:cs="Calibri"/>
        </w:rPr>
        <w:t xml:space="preserve">» Aquele Homem tinha tempo, mas </w:t>
      </w:r>
      <w:r w:rsidRPr="0068050F">
        <w:rPr>
          <w:rFonts w:ascii="Calibri" w:hAnsi="Calibri" w:cs="Calibri"/>
        </w:rPr>
        <w:t>nem mesmo ele era feliz.</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O Papalagui em</w:t>
      </w:r>
      <w:r>
        <w:rPr>
          <w:rFonts w:ascii="Calibri" w:hAnsi="Calibri" w:cs="Calibri"/>
        </w:rPr>
        <w:t xml:space="preserve">prega todas as suas forças, bem </w:t>
      </w:r>
      <w:r w:rsidRPr="0068050F">
        <w:rPr>
          <w:rFonts w:ascii="Calibri" w:hAnsi="Calibri" w:cs="Calibri"/>
        </w:rPr>
        <w:t xml:space="preserve">como a sua capacidade de raciocínio, a tentar </w:t>
      </w:r>
      <w:r>
        <w:rPr>
          <w:rFonts w:ascii="Calibri" w:hAnsi="Calibri" w:cs="Calibri"/>
        </w:rPr>
        <w:t xml:space="preserve">ganhar </w:t>
      </w:r>
      <w:r w:rsidRPr="0068050F">
        <w:rPr>
          <w:rFonts w:ascii="Calibri" w:hAnsi="Calibri" w:cs="Calibri"/>
        </w:rPr>
        <w:t>tempo. Utiliza a água,</w:t>
      </w:r>
      <w:r>
        <w:rPr>
          <w:rFonts w:ascii="Calibri" w:hAnsi="Calibri" w:cs="Calibri"/>
        </w:rPr>
        <w:t xml:space="preserve"> o fogo, a tempestade e os re</w:t>
      </w:r>
      <w:r w:rsidRPr="0068050F">
        <w:rPr>
          <w:rFonts w:ascii="Calibri" w:hAnsi="Calibri" w:cs="Calibri"/>
        </w:rPr>
        <w:t xml:space="preserve">lâmpagos para parar </w:t>
      </w:r>
      <w:r>
        <w:rPr>
          <w:rFonts w:ascii="Calibri" w:hAnsi="Calibri" w:cs="Calibri"/>
        </w:rPr>
        <w:t xml:space="preserve">o tempo. Põe rodas de ferro nos </w:t>
      </w:r>
      <w:r w:rsidRPr="0068050F">
        <w:rPr>
          <w:rFonts w:ascii="Calibri" w:hAnsi="Calibri" w:cs="Calibri"/>
        </w:rPr>
        <w:t>pés e dá asas às palavras,</w:t>
      </w:r>
      <w:r>
        <w:rPr>
          <w:rFonts w:ascii="Calibri" w:hAnsi="Calibri" w:cs="Calibri"/>
        </w:rPr>
        <w:t xml:space="preserve"> só para ganhar tempo. E porquê </w:t>
      </w:r>
      <w:r w:rsidRPr="0068050F">
        <w:rPr>
          <w:rFonts w:ascii="Calibri" w:hAnsi="Calibri" w:cs="Calibri"/>
        </w:rPr>
        <w:t>tanta canseira? Co</w:t>
      </w:r>
      <w:r w:rsidR="00444F24">
        <w:rPr>
          <w:rFonts w:ascii="Calibri" w:hAnsi="Calibri" w:cs="Calibri"/>
        </w:rPr>
        <w:t>mo é que o Papalagui em</w:t>
      </w:r>
      <w:r>
        <w:rPr>
          <w:rFonts w:ascii="Calibri" w:hAnsi="Calibri" w:cs="Calibri"/>
        </w:rPr>
        <w:t xml:space="preserve">prega o </w:t>
      </w:r>
      <w:r w:rsidRPr="0068050F">
        <w:rPr>
          <w:rFonts w:ascii="Calibri" w:hAnsi="Calibri" w:cs="Calibri"/>
        </w:rPr>
        <w:t>seu tempo? Nunca pe</w:t>
      </w:r>
      <w:r w:rsidR="00444F24">
        <w:rPr>
          <w:rFonts w:ascii="Calibri" w:hAnsi="Calibri" w:cs="Calibri"/>
        </w:rPr>
        <w:t>rcebi muito bem, em</w:t>
      </w:r>
      <w:r>
        <w:rPr>
          <w:rFonts w:ascii="Calibri" w:hAnsi="Calibri" w:cs="Calibri"/>
        </w:rPr>
        <w:t xml:space="preserve">bora, pelos </w:t>
      </w:r>
      <w:r w:rsidRPr="0068050F">
        <w:rPr>
          <w:rFonts w:ascii="Calibri" w:hAnsi="Calibri" w:cs="Calibri"/>
        </w:rPr>
        <w:t>seus gestos e pal</w:t>
      </w:r>
      <w:r>
        <w:rPr>
          <w:rFonts w:ascii="Calibri" w:hAnsi="Calibri" w:cs="Calibri"/>
        </w:rPr>
        <w:t xml:space="preserve">avras, </w:t>
      </w:r>
      <w:r>
        <w:rPr>
          <w:rFonts w:ascii="Calibri" w:hAnsi="Calibri" w:cs="Calibri"/>
        </w:rPr>
        <w:lastRenderedPageBreak/>
        <w:t xml:space="preserve">sempre me tivesse dado a </w:t>
      </w:r>
      <w:r w:rsidRPr="0068050F">
        <w:rPr>
          <w:rFonts w:ascii="Calibri" w:hAnsi="Calibri" w:cs="Calibri"/>
        </w:rPr>
        <w:t>impressão de algué</w:t>
      </w:r>
      <w:r>
        <w:rPr>
          <w:rFonts w:ascii="Calibri" w:hAnsi="Calibri" w:cs="Calibri"/>
        </w:rPr>
        <w:t xml:space="preserve">m que o Grande Espírito tivesse </w:t>
      </w:r>
      <w:r w:rsidRPr="0068050F">
        <w:rPr>
          <w:rFonts w:ascii="Calibri" w:hAnsi="Calibri" w:cs="Calibri"/>
        </w:rPr>
        <w:t>convidado para um fono (reunião, assembleia).</w:t>
      </w:r>
    </w:p>
    <w:p w:rsidR="0068050F" w:rsidRPr="0068050F"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68050F">
        <w:rPr>
          <w:rFonts w:ascii="Calibri" w:hAnsi="Calibri" w:cs="Calibri"/>
        </w:rPr>
        <w:t>A meu ver, é prec</w:t>
      </w:r>
      <w:r>
        <w:rPr>
          <w:rFonts w:ascii="Calibri" w:hAnsi="Calibri" w:cs="Calibri"/>
        </w:rPr>
        <w:t xml:space="preserve">isamente por o Papalagui tentar </w:t>
      </w:r>
      <w:r w:rsidRPr="0068050F">
        <w:rPr>
          <w:rFonts w:ascii="Calibri" w:hAnsi="Calibri" w:cs="Calibri"/>
        </w:rPr>
        <w:t>reter o tempo com as</w:t>
      </w:r>
      <w:r>
        <w:rPr>
          <w:rFonts w:ascii="Calibri" w:hAnsi="Calibri" w:cs="Calibri"/>
        </w:rPr>
        <w:t xml:space="preserve"> mãos que ele se lhe escapa por </w:t>
      </w:r>
      <w:r w:rsidRPr="0068050F">
        <w:rPr>
          <w:rFonts w:ascii="Calibri" w:hAnsi="Calibri" w:cs="Calibri"/>
        </w:rPr>
        <w:t>entre os dedos, como uma serpente por mão molhada.</w:t>
      </w:r>
    </w:p>
    <w:p w:rsidR="0068050F" w:rsidRPr="00624270" w:rsidRDefault="0068050F"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spacing w:val="2"/>
        </w:rPr>
      </w:pPr>
      <w:r w:rsidRPr="00624270">
        <w:rPr>
          <w:rFonts w:ascii="Calibri" w:hAnsi="Calibri" w:cs="Calibri"/>
          <w:spacing w:val="2"/>
        </w:rPr>
        <w:t xml:space="preserve">O Papalagui nunca deixa que ele venha ao seu encontro. Corre sempre atrás dele de braços estendidos, não lhe concede o repouso necessário, não </w:t>
      </w:r>
      <w:proofErr w:type="gramStart"/>
      <w:r w:rsidRPr="00624270">
        <w:rPr>
          <w:rFonts w:ascii="Calibri" w:hAnsi="Calibri" w:cs="Calibri"/>
          <w:spacing w:val="2"/>
        </w:rPr>
        <w:t>o deixa</w:t>
      </w:r>
      <w:proofErr w:type="gramEnd"/>
      <w:r w:rsidRPr="00624270">
        <w:rPr>
          <w:rFonts w:ascii="Calibri" w:hAnsi="Calibri" w:cs="Calibri"/>
          <w:spacing w:val="2"/>
        </w:rPr>
        <w:t xml:space="preserve"> apanhar um pouco de sol. Tem de ter sempre o tempo ao pé de si, para lhe cantar ou contar qualquer coisa. Mas o tempo é calma, é paz e sossego, gosta de nos ver descansar, este</w:t>
      </w:r>
      <w:r w:rsidR="00444F24">
        <w:rPr>
          <w:rFonts w:ascii="Calibri" w:hAnsi="Calibri" w:cs="Calibri"/>
          <w:spacing w:val="2"/>
        </w:rPr>
        <w:t>ndidos na nossa esteira. O Papa</w:t>
      </w:r>
      <w:r w:rsidRPr="00624270">
        <w:rPr>
          <w:rFonts w:ascii="Calibri" w:hAnsi="Calibri" w:cs="Calibri"/>
          <w:spacing w:val="2"/>
        </w:rPr>
        <w:t>lagui não se apercebeu ainda do que o tempo é, não o compreendeu. É por isso que o maltrata, com os seus modos rudes.</w:t>
      </w:r>
    </w:p>
    <w:p w:rsidR="0068050F" w:rsidRPr="00624270" w:rsidRDefault="0068050F" w:rsidP="008244A6">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120"/>
        <w:ind w:right="1077" w:firstLine="170"/>
        <w:jc w:val="both"/>
        <w:rPr>
          <w:rFonts w:ascii="Calibri" w:hAnsi="Calibri" w:cs="Calibri"/>
        </w:rPr>
      </w:pPr>
      <w:r w:rsidRPr="00624270">
        <w:rPr>
          <w:rFonts w:ascii="Calibri" w:hAnsi="Calibri" w:cs="Calibri"/>
        </w:rPr>
        <w:t xml:space="preserve">Oh! Meus queridos irmãos! Nós nunca nos queixámos do tempo, amámo-lo e acolhemo-lo tal como ele era, nunca corremos atrás dele, nunca tentámos amalgamá-lo ou cortá-lo em pedaços. Nunca ele nos deixou desesperados ou acabrunhados. Se algum de nós há aí a quem falte tempo, que diga! Todos nós o possuímos em quantidade, não temos razões de queixa. Não precisamos de mais tempo do que o que temos, temos sempre tempo suficiente. Sabemos que atingiremos o nosso alvo a tempo, e que muito embora ignoremos quantas luas se passaram, o Grande Espírito nos chamará quando lhe aprouver. Devemos curar o Papalagui da sua loucura e desvario, para que ele volte a ter a noção do verdadeiro tempo que tem perdido. Devemos destruir as suas pequenas máquinas do tempo e levá-lo a confessar que há muito mais tempo do nascer ao </w:t>
      </w:r>
      <w:proofErr w:type="gramStart"/>
      <w:r w:rsidRPr="00624270">
        <w:rPr>
          <w:rFonts w:ascii="Calibri" w:hAnsi="Calibri" w:cs="Calibri"/>
        </w:rPr>
        <w:t>pôr do sol</w:t>
      </w:r>
      <w:proofErr w:type="gramEnd"/>
      <w:r w:rsidRPr="00624270">
        <w:rPr>
          <w:rFonts w:ascii="Calibri" w:hAnsi="Calibri" w:cs="Calibri"/>
        </w:rPr>
        <w:t>, do que ao Homem lhe é dado gastar.</w:t>
      </w:r>
    </w:p>
    <w:p w:rsidR="00FE7693" w:rsidRPr="00624270" w:rsidRDefault="0068050F" w:rsidP="0062427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rPr>
      </w:pPr>
      <w:r w:rsidRPr="00624270">
        <w:rPr>
          <w:rFonts w:ascii="Calibri" w:hAnsi="Calibri" w:cs="Calibri"/>
          <w:i/>
          <w:sz w:val="20"/>
          <w:szCs w:val="16"/>
        </w:rPr>
        <w:t>O Papalagui, discursos de Tuiavii</w:t>
      </w:r>
      <w:r w:rsidRPr="00624270">
        <w:rPr>
          <w:rFonts w:ascii="Calibri" w:hAnsi="Calibri" w:cs="Calibri"/>
          <w:sz w:val="20"/>
          <w:szCs w:val="16"/>
        </w:rPr>
        <w:t>, rec</w:t>
      </w:r>
      <w:r w:rsidR="00E851DE" w:rsidRPr="00624270">
        <w:rPr>
          <w:rFonts w:ascii="Calibri" w:hAnsi="Calibri" w:cs="Calibri"/>
          <w:sz w:val="20"/>
          <w:szCs w:val="16"/>
        </w:rPr>
        <w:t xml:space="preserve">olhidos por Erich Sheurmann, em </w:t>
      </w:r>
      <w:r w:rsidRPr="00624270">
        <w:rPr>
          <w:rFonts w:ascii="Calibri" w:hAnsi="Calibri" w:cs="Calibri"/>
          <w:sz w:val="20"/>
          <w:szCs w:val="16"/>
        </w:rPr>
        <w:t>1914, nas ilhas Samoa, Lisboa, Antígona.</w:t>
      </w:r>
    </w:p>
    <w:p w:rsidR="00E851DE" w:rsidRPr="00E851DE" w:rsidRDefault="00E851DE" w:rsidP="00F67859">
      <w:pPr>
        <w:spacing w:after="0" w:line="140" w:lineRule="exact"/>
        <w:rPr>
          <w:rFonts w:ascii="Calibri" w:hAnsi="Calibri" w:cs="Calibri"/>
        </w:rPr>
      </w:pPr>
    </w:p>
    <w:p w:rsidR="00E851DE" w:rsidRPr="00F67859" w:rsidRDefault="00E851DE" w:rsidP="00780E08">
      <w:pPr>
        <w:pStyle w:val="ListParagraph"/>
        <w:numPr>
          <w:ilvl w:val="0"/>
          <w:numId w:val="136"/>
        </w:numPr>
        <w:autoSpaceDE w:val="0"/>
        <w:autoSpaceDN w:val="0"/>
        <w:adjustRightInd w:val="0"/>
        <w:spacing w:before="60" w:after="60" w:line="240" w:lineRule="auto"/>
        <w:ind w:left="568" w:right="1077" w:hanging="284"/>
        <w:jc w:val="both"/>
        <w:rPr>
          <w:rFonts w:ascii="Calibri" w:hAnsi="Calibri" w:cs="Calibri"/>
        </w:rPr>
      </w:pPr>
      <w:r w:rsidRPr="00F67859">
        <w:rPr>
          <w:rFonts w:ascii="Calibri" w:hAnsi="Calibri" w:cs="Calibri"/>
        </w:rPr>
        <w:t>O texto chama-nos a atenção para o facto de culturas diferentes valorizarem de modo específico situações ou conceitos semelhantes. De facto, a noção de tempo é muito diferente nos dois padrões de cultura.</w:t>
      </w:r>
    </w:p>
    <w:p w:rsidR="00E851DE" w:rsidRPr="00E851DE" w:rsidRDefault="00E851DE" w:rsidP="00F67859">
      <w:pPr>
        <w:spacing w:after="0" w:line="140" w:lineRule="exact"/>
        <w:rPr>
          <w:rFonts w:ascii="Calibri" w:hAnsi="Calibri" w:cs="Calibri"/>
        </w:rPr>
      </w:pPr>
    </w:p>
    <w:p w:rsidR="00FE7693" w:rsidRPr="00444F24" w:rsidRDefault="00B01243"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t xml:space="preserve">O ser humano </w:t>
      </w:r>
      <w:r w:rsidR="00E851DE" w:rsidRPr="00444F24">
        <w:rPr>
          <w:rFonts w:ascii="Calibri" w:hAnsi="Calibri" w:cs="Calibri"/>
          <w:b/>
        </w:rPr>
        <w:t>como produto/produtor da cultura</w:t>
      </w:r>
    </w:p>
    <w:p w:rsidR="00FE7693" w:rsidRPr="00C77933" w:rsidRDefault="00FE7693" w:rsidP="00F67859">
      <w:pPr>
        <w:spacing w:after="0" w:line="100" w:lineRule="exact"/>
        <w:rPr>
          <w:rFonts w:ascii="Calibri" w:hAnsi="Calibri" w:cs="Calibri"/>
        </w:rPr>
      </w:pPr>
    </w:p>
    <w:p w:rsidR="00E851DE" w:rsidRPr="00E851DE" w:rsidRDefault="00E851DE"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E851DE">
        <w:rPr>
          <w:rFonts w:ascii="Calibri" w:hAnsi="Calibri" w:cs="Calibri"/>
        </w:rPr>
        <w:t>O Homem não surge apena</w:t>
      </w:r>
      <w:r>
        <w:rPr>
          <w:rFonts w:ascii="Calibri" w:hAnsi="Calibri" w:cs="Calibri"/>
        </w:rPr>
        <w:t xml:space="preserve">s na Natureza. Surge também num </w:t>
      </w:r>
      <w:r w:rsidRPr="00E851DE">
        <w:rPr>
          <w:rFonts w:ascii="Calibri" w:hAnsi="Calibri" w:cs="Calibri"/>
        </w:rPr>
        <w:t>mundo artificial, criado ao longo do tempo pela in</w:t>
      </w:r>
      <w:r>
        <w:rPr>
          <w:rFonts w:ascii="Calibri" w:hAnsi="Calibri" w:cs="Calibri"/>
        </w:rPr>
        <w:t xml:space="preserve">teligência, pela sensibilidade, </w:t>
      </w:r>
      <w:r w:rsidRPr="00E851DE">
        <w:rPr>
          <w:rFonts w:ascii="Calibri" w:hAnsi="Calibri" w:cs="Calibri"/>
        </w:rPr>
        <w:t>pela convivência, pelo costume, p</w:t>
      </w:r>
      <w:r>
        <w:rPr>
          <w:rFonts w:ascii="Calibri" w:hAnsi="Calibri" w:cs="Calibri"/>
        </w:rPr>
        <w:t xml:space="preserve">ela ação. Esse mundo é o </w:t>
      </w:r>
      <w:r w:rsidRPr="00E851DE">
        <w:rPr>
          <w:rFonts w:ascii="Calibri" w:hAnsi="Calibri" w:cs="Calibri"/>
        </w:rPr>
        <w:t>mundo da cultura, sedimentado em institu</w:t>
      </w:r>
      <w:r>
        <w:rPr>
          <w:rFonts w:ascii="Calibri" w:hAnsi="Calibri" w:cs="Calibri"/>
        </w:rPr>
        <w:t xml:space="preserve">ições políticas, em igrejas, em </w:t>
      </w:r>
      <w:r w:rsidRPr="00E851DE">
        <w:rPr>
          <w:rFonts w:ascii="Calibri" w:hAnsi="Calibri" w:cs="Calibri"/>
        </w:rPr>
        <w:t>ritos religiosos, em preceitos e sistema</w:t>
      </w:r>
      <w:r>
        <w:rPr>
          <w:rFonts w:ascii="Calibri" w:hAnsi="Calibri" w:cs="Calibri"/>
        </w:rPr>
        <w:t xml:space="preserve">s de moralidade, em tradições e </w:t>
      </w:r>
      <w:r w:rsidRPr="00E851DE">
        <w:rPr>
          <w:rFonts w:ascii="Calibri" w:hAnsi="Calibri" w:cs="Calibri"/>
        </w:rPr>
        <w:t>folclore, em correntes musicais e obras liter</w:t>
      </w:r>
      <w:r>
        <w:rPr>
          <w:rFonts w:ascii="Calibri" w:hAnsi="Calibri" w:cs="Calibri"/>
        </w:rPr>
        <w:t xml:space="preserve">árias, em doutrinas filosóficas </w:t>
      </w:r>
      <w:r w:rsidRPr="00E851DE">
        <w:rPr>
          <w:rFonts w:ascii="Calibri" w:hAnsi="Calibri" w:cs="Calibri"/>
        </w:rPr>
        <w:t xml:space="preserve">e estéticas. Este mundo é aberto </w:t>
      </w:r>
      <w:r>
        <w:rPr>
          <w:rFonts w:ascii="Calibri" w:hAnsi="Calibri" w:cs="Calibri"/>
        </w:rPr>
        <w:t>e dinâmico. Reforma-se de época</w:t>
      </w:r>
      <w:r w:rsidR="00444F24">
        <w:rPr>
          <w:rFonts w:ascii="Calibri" w:hAnsi="Calibri" w:cs="Calibri"/>
        </w:rPr>
        <w:t xml:space="preserve"> </w:t>
      </w:r>
      <w:r w:rsidRPr="00E851DE">
        <w:rPr>
          <w:rFonts w:ascii="Calibri" w:hAnsi="Calibri" w:cs="Calibri"/>
        </w:rPr>
        <w:t>para época, segundo outros esquemas, outros valores, outros ideais.</w:t>
      </w:r>
    </w:p>
    <w:p w:rsidR="00E851DE" w:rsidRPr="00E851DE" w:rsidRDefault="00E851DE"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E851DE">
        <w:rPr>
          <w:rFonts w:ascii="Calibri" w:hAnsi="Calibri" w:cs="Calibri"/>
        </w:rPr>
        <w:t>A cultura é um património que se herd</w:t>
      </w:r>
      <w:r>
        <w:rPr>
          <w:rFonts w:ascii="Calibri" w:hAnsi="Calibri" w:cs="Calibri"/>
        </w:rPr>
        <w:t xml:space="preserve">a e se acrescenta. Cada geração </w:t>
      </w:r>
      <w:r w:rsidRPr="00E851DE">
        <w:rPr>
          <w:rFonts w:ascii="Calibri" w:hAnsi="Calibri" w:cs="Calibri"/>
        </w:rPr>
        <w:t>imprime o seu contributo.</w:t>
      </w:r>
    </w:p>
    <w:p w:rsidR="00E851DE" w:rsidRPr="00E851DE" w:rsidRDefault="00E851DE" w:rsidP="008244A6">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120"/>
        <w:ind w:right="1077" w:firstLine="170"/>
        <w:jc w:val="both"/>
        <w:rPr>
          <w:rFonts w:ascii="Calibri" w:hAnsi="Calibri" w:cs="Calibri"/>
        </w:rPr>
      </w:pPr>
      <w:r w:rsidRPr="00E851DE">
        <w:rPr>
          <w:rFonts w:ascii="Calibri" w:hAnsi="Calibri" w:cs="Calibri"/>
        </w:rPr>
        <w:t xml:space="preserve">Podemos, portanto, concluir que todas </w:t>
      </w:r>
      <w:r>
        <w:rPr>
          <w:rFonts w:ascii="Calibri" w:hAnsi="Calibri" w:cs="Calibri"/>
        </w:rPr>
        <w:t xml:space="preserve">as estruturas culturais são </w:t>
      </w:r>
      <w:r w:rsidRPr="00E851DE">
        <w:rPr>
          <w:rFonts w:ascii="Calibri" w:hAnsi="Calibri" w:cs="Calibri"/>
        </w:rPr>
        <w:t>obra humana. Respondem a exigências de ad</w:t>
      </w:r>
      <w:r>
        <w:rPr>
          <w:rFonts w:ascii="Calibri" w:hAnsi="Calibri" w:cs="Calibri"/>
        </w:rPr>
        <w:t xml:space="preserve">aptação e revelam inconformismo </w:t>
      </w:r>
      <w:r w:rsidRPr="00E851DE">
        <w:rPr>
          <w:rFonts w:ascii="Calibri" w:hAnsi="Calibri" w:cs="Calibri"/>
        </w:rPr>
        <w:t>com o estabelecido.</w:t>
      </w:r>
      <w:r w:rsidR="00624270">
        <w:rPr>
          <w:rFonts w:ascii="Calibri" w:hAnsi="Calibri" w:cs="Calibri"/>
        </w:rPr>
        <w:tab/>
      </w:r>
      <w:r w:rsidR="009B4C73">
        <w:rPr>
          <w:rFonts w:ascii="Calibri" w:hAnsi="Calibri" w:cs="Calibri"/>
        </w:rPr>
        <w:br/>
      </w:r>
      <w:r w:rsidRPr="00E851DE">
        <w:rPr>
          <w:rFonts w:ascii="Calibri" w:hAnsi="Calibri" w:cs="Calibri"/>
        </w:rPr>
        <w:t>O Homem projeta-se, criando. Estabele</w:t>
      </w:r>
      <w:r>
        <w:rPr>
          <w:rFonts w:ascii="Calibri" w:hAnsi="Calibri" w:cs="Calibri"/>
        </w:rPr>
        <w:t xml:space="preserve">ce condições para a sua própria </w:t>
      </w:r>
      <w:r w:rsidRPr="00E851DE">
        <w:rPr>
          <w:rFonts w:ascii="Calibri" w:hAnsi="Calibri" w:cs="Calibri"/>
        </w:rPr>
        <w:t>evolução, quer no plano pessoal</w:t>
      </w:r>
      <w:r w:rsidR="006960DD">
        <w:rPr>
          <w:rFonts w:ascii="Calibri" w:hAnsi="Calibri" w:cs="Calibri"/>
        </w:rPr>
        <w:t>,</w:t>
      </w:r>
      <w:r w:rsidRPr="00E851DE">
        <w:rPr>
          <w:rFonts w:ascii="Calibri" w:hAnsi="Calibri" w:cs="Calibri"/>
        </w:rPr>
        <w:t xml:space="preserve"> q</w:t>
      </w:r>
      <w:r>
        <w:rPr>
          <w:rFonts w:ascii="Calibri" w:hAnsi="Calibri" w:cs="Calibri"/>
        </w:rPr>
        <w:t xml:space="preserve">uer no plano coletivo. Produz a </w:t>
      </w:r>
      <w:r w:rsidRPr="00E851DE">
        <w:rPr>
          <w:rFonts w:ascii="Calibri" w:hAnsi="Calibri" w:cs="Calibri"/>
        </w:rPr>
        <w:t xml:space="preserve">cultura, mas é também produzido por </w:t>
      </w:r>
      <w:r>
        <w:rPr>
          <w:rFonts w:ascii="Calibri" w:hAnsi="Calibri" w:cs="Calibri"/>
        </w:rPr>
        <w:t xml:space="preserve">ela. O progresso forja-se nesta </w:t>
      </w:r>
      <w:r w:rsidRPr="00E851DE">
        <w:rPr>
          <w:rFonts w:ascii="Calibri" w:hAnsi="Calibri" w:cs="Calibri"/>
        </w:rPr>
        <w:t>dialética, no m</w:t>
      </w:r>
      <w:r>
        <w:rPr>
          <w:rFonts w:ascii="Calibri" w:hAnsi="Calibri" w:cs="Calibri"/>
        </w:rPr>
        <w:t>o</w:t>
      </w:r>
      <w:r w:rsidRPr="00E851DE">
        <w:rPr>
          <w:rFonts w:ascii="Calibri" w:hAnsi="Calibri" w:cs="Calibri"/>
        </w:rPr>
        <w:t>vimento que leva da ação ao saber e do saber à ação.</w:t>
      </w:r>
    </w:p>
    <w:p w:rsidR="00FE7693" w:rsidRPr="00F67859" w:rsidRDefault="00E851DE" w:rsidP="00F67859">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rPr>
      </w:pPr>
      <w:r w:rsidRPr="00624270">
        <w:rPr>
          <w:rFonts w:ascii="Calibri" w:hAnsi="Calibri" w:cs="Calibri"/>
          <w:sz w:val="20"/>
          <w:szCs w:val="16"/>
        </w:rPr>
        <w:t xml:space="preserve">Maria Luísa Guerra, </w:t>
      </w:r>
      <w:r w:rsidRPr="00624270">
        <w:rPr>
          <w:rFonts w:ascii="Calibri" w:hAnsi="Calibri" w:cs="Calibri"/>
          <w:i/>
          <w:sz w:val="20"/>
          <w:szCs w:val="16"/>
        </w:rPr>
        <w:t>Temas de Filosofia</w:t>
      </w:r>
      <w:r w:rsidRPr="00624270">
        <w:rPr>
          <w:rFonts w:ascii="Calibri" w:hAnsi="Calibri" w:cs="Calibri"/>
          <w:sz w:val="20"/>
          <w:szCs w:val="16"/>
        </w:rPr>
        <w:t>, São Paulo, Empresa Literária Fluminense.</w:t>
      </w:r>
    </w:p>
    <w:p w:rsidR="008244A6" w:rsidRPr="008244A6" w:rsidRDefault="008244A6" w:rsidP="008244A6">
      <w:pPr>
        <w:spacing w:after="0" w:line="140" w:lineRule="exact"/>
        <w:rPr>
          <w:rFonts w:ascii="Calibri" w:hAnsi="Calibri" w:cs="Calibri"/>
        </w:rPr>
      </w:pPr>
    </w:p>
    <w:p w:rsidR="00010711" w:rsidRPr="009269B5" w:rsidRDefault="00E851DE" w:rsidP="009269B5">
      <w:pPr>
        <w:pStyle w:val="ListParagraph"/>
        <w:numPr>
          <w:ilvl w:val="0"/>
          <w:numId w:val="136"/>
        </w:numPr>
        <w:autoSpaceDE w:val="0"/>
        <w:autoSpaceDN w:val="0"/>
        <w:adjustRightInd w:val="0"/>
        <w:spacing w:before="60" w:after="60" w:line="240" w:lineRule="auto"/>
        <w:ind w:left="568" w:right="1077" w:hanging="284"/>
        <w:jc w:val="both"/>
        <w:rPr>
          <w:rFonts w:ascii="Calibri" w:hAnsi="Calibri" w:cs="Calibri"/>
        </w:rPr>
      </w:pPr>
      <w:r w:rsidRPr="00F67859">
        <w:rPr>
          <w:rFonts w:ascii="Calibri" w:hAnsi="Calibri" w:cs="Calibri"/>
        </w:rPr>
        <w:t>Este pequeno texto, simples e conciso, é bem elucidativo da nossa preocupação fundamental: tornar clara esta duplicidade que consiste em sermos, simultaneamente, produto e produtores de cultura.</w:t>
      </w:r>
    </w:p>
    <w:p w:rsidR="00E851DE" w:rsidRPr="00444F24" w:rsidRDefault="00963CD0"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lastRenderedPageBreak/>
        <w:t>A integração social exige a socialização prévia</w:t>
      </w:r>
    </w:p>
    <w:p w:rsidR="00963CD0" w:rsidRPr="00963CD0" w:rsidRDefault="00963CD0" w:rsidP="00F67859">
      <w:pPr>
        <w:spacing w:after="0" w:line="100" w:lineRule="exact"/>
        <w:rPr>
          <w:rFonts w:ascii="Calibri" w:hAnsi="Calibri" w:cs="Calibri"/>
          <w:b/>
        </w:rPr>
      </w:pPr>
    </w:p>
    <w:p w:rsidR="00E851DE" w:rsidRDefault="00E851DE"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firstLine="170"/>
        <w:jc w:val="both"/>
        <w:rPr>
          <w:rFonts w:ascii="Calibri" w:hAnsi="Calibri" w:cs="Calibri"/>
        </w:rPr>
      </w:pPr>
      <w:r w:rsidRPr="00E851DE">
        <w:rPr>
          <w:rFonts w:ascii="Calibri" w:hAnsi="Calibri" w:cs="Calibri"/>
        </w:rPr>
        <w:t>Sorrir é, aparen</w:t>
      </w:r>
      <w:r>
        <w:rPr>
          <w:rFonts w:ascii="Calibri" w:hAnsi="Calibri" w:cs="Calibri"/>
        </w:rPr>
        <w:t>temente</w:t>
      </w:r>
      <w:r w:rsidR="00444F24">
        <w:rPr>
          <w:rFonts w:ascii="Calibri" w:hAnsi="Calibri" w:cs="Calibri"/>
        </w:rPr>
        <w:t>,</w:t>
      </w:r>
      <w:r>
        <w:rPr>
          <w:rFonts w:ascii="Calibri" w:hAnsi="Calibri" w:cs="Calibri"/>
        </w:rPr>
        <w:t xml:space="preserve"> uma resposta inata, não </w:t>
      </w:r>
      <w:r w:rsidRPr="00E851DE">
        <w:rPr>
          <w:rFonts w:ascii="Calibri" w:hAnsi="Calibri" w:cs="Calibri"/>
        </w:rPr>
        <w:t>aprendida ou seque</w:t>
      </w:r>
      <w:r>
        <w:rPr>
          <w:rFonts w:ascii="Calibri" w:hAnsi="Calibri" w:cs="Calibri"/>
        </w:rPr>
        <w:t>r provocada pela visão de outra f</w:t>
      </w:r>
      <w:r w:rsidRPr="00E851DE">
        <w:rPr>
          <w:rFonts w:ascii="Calibri" w:hAnsi="Calibri" w:cs="Calibri"/>
        </w:rPr>
        <w:t>ace risonha. Uma d</w:t>
      </w:r>
      <w:r>
        <w:rPr>
          <w:rFonts w:ascii="Calibri" w:hAnsi="Calibri" w:cs="Calibri"/>
        </w:rPr>
        <w:t xml:space="preserve">as razões por que podemos ter a </w:t>
      </w:r>
      <w:r w:rsidRPr="00E851DE">
        <w:rPr>
          <w:rFonts w:ascii="Calibri" w:hAnsi="Calibri" w:cs="Calibri"/>
        </w:rPr>
        <w:t xml:space="preserve">certeza disto é o </w:t>
      </w:r>
      <w:r>
        <w:rPr>
          <w:rFonts w:ascii="Calibri" w:hAnsi="Calibri" w:cs="Calibri"/>
        </w:rPr>
        <w:t xml:space="preserve">facto de as crianças que nascem </w:t>
      </w:r>
      <w:r w:rsidRPr="00E851DE">
        <w:rPr>
          <w:rFonts w:ascii="Calibri" w:hAnsi="Calibri" w:cs="Calibri"/>
        </w:rPr>
        <w:t>cegas começarem</w:t>
      </w:r>
      <w:r>
        <w:rPr>
          <w:rFonts w:ascii="Calibri" w:hAnsi="Calibri" w:cs="Calibri"/>
        </w:rPr>
        <w:t xml:space="preserve"> a sorrir com a mesma idade que </w:t>
      </w:r>
      <w:r w:rsidRPr="00E851DE">
        <w:rPr>
          <w:rFonts w:ascii="Calibri" w:hAnsi="Calibri" w:cs="Calibri"/>
        </w:rPr>
        <w:t>as que veem, em</w:t>
      </w:r>
      <w:r>
        <w:rPr>
          <w:rFonts w:ascii="Calibri" w:hAnsi="Calibri" w:cs="Calibri"/>
        </w:rPr>
        <w:t xml:space="preserve">bora não tenham oportunidade de </w:t>
      </w:r>
      <w:r w:rsidRPr="00E851DE">
        <w:rPr>
          <w:rFonts w:ascii="Calibri" w:hAnsi="Calibri" w:cs="Calibri"/>
        </w:rPr>
        <w:t xml:space="preserve">copiar outros. As situações </w:t>
      </w:r>
      <w:r>
        <w:rPr>
          <w:rFonts w:ascii="Calibri" w:hAnsi="Calibri" w:cs="Calibri"/>
        </w:rPr>
        <w:t xml:space="preserve">em que o sorriso é visto </w:t>
      </w:r>
      <w:r w:rsidRPr="00E851DE">
        <w:rPr>
          <w:rFonts w:ascii="Calibri" w:hAnsi="Calibri" w:cs="Calibri"/>
        </w:rPr>
        <w:t>como apropriado, p</w:t>
      </w:r>
      <w:r>
        <w:rPr>
          <w:rFonts w:ascii="Calibri" w:hAnsi="Calibri" w:cs="Calibri"/>
        </w:rPr>
        <w:t xml:space="preserve">orém, variam segundo diferentes </w:t>
      </w:r>
      <w:r w:rsidRPr="00E851DE">
        <w:rPr>
          <w:rFonts w:ascii="Calibri" w:hAnsi="Calibri" w:cs="Calibri"/>
        </w:rPr>
        <w:t>culturas, e tal es</w:t>
      </w:r>
      <w:r>
        <w:rPr>
          <w:rFonts w:ascii="Calibri" w:hAnsi="Calibri" w:cs="Calibri"/>
        </w:rPr>
        <w:t xml:space="preserve">tá relacionado com as primeiras </w:t>
      </w:r>
      <w:r w:rsidRPr="00E851DE">
        <w:rPr>
          <w:rFonts w:ascii="Calibri" w:hAnsi="Calibri" w:cs="Calibri"/>
        </w:rPr>
        <w:t>reações dos adultos ao</w:t>
      </w:r>
      <w:r>
        <w:rPr>
          <w:rFonts w:ascii="Calibri" w:hAnsi="Calibri" w:cs="Calibri"/>
        </w:rPr>
        <w:t xml:space="preserve">s sorrisos do bebé. As crianças </w:t>
      </w:r>
      <w:r w:rsidRPr="00E851DE">
        <w:rPr>
          <w:rFonts w:ascii="Calibri" w:hAnsi="Calibri" w:cs="Calibri"/>
        </w:rPr>
        <w:t>não precisam de apre</w:t>
      </w:r>
      <w:r w:rsidR="00963CD0">
        <w:rPr>
          <w:rFonts w:ascii="Calibri" w:hAnsi="Calibri" w:cs="Calibri"/>
        </w:rPr>
        <w:t xml:space="preserve">nder a sorrir, mas têm de </w:t>
      </w:r>
      <w:r w:rsidRPr="00E851DE">
        <w:rPr>
          <w:rFonts w:ascii="Calibri" w:hAnsi="Calibri" w:cs="Calibri"/>
        </w:rPr>
        <w:t>aprender quando e o</w:t>
      </w:r>
      <w:r w:rsidR="00963CD0">
        <w:rPr>
          <w:rFonts w:ascii="Calibri" w:hAnsi="Calibri" w:cs="Calibri"/>
        </w:rPr>
        <w:t xml:space="preserve">nde o devem fazer. Os chineses, </w:t>
      </w:r>
      <w:r w:rsidRPr="00E851DE">
        <w:rPr>
          <w:rFonts w:ascii="Calibri" w:hAnsi="Calibri" w:cs="Calibri"/>
        </w:rPr>
        <w:t>por exemplo, sorrie</w:t>
      </w:r>
      <w:r w:rsidR="00963CD0">
        <w:rPr>
          <w:rFonts w:ascii="Calibri" w:hAnsi="Calibri" w:cs="Calibri"/>
        </w:rPr>
        <w:t xml:space="preserve">m menos do que os ocidentais em </w:t>
      </w:r>
      <w:r w:rsidRPr="00E851DE">
        <w:rPr>
          <w:rFonts w:ascii="Calibri" w:hAnsi="Calibri" w:cs="Calibri"/>
        </w:rPr>
        <w:t>situações «públic</w:t>
      </w:r>
      <w:r w:rsidR="00963CD0">
        <w:rPr>
          <w:rFonts w:ascii="Calibri" w:hAnsi="Calibri" w:cs="Calibri"/>
        </w:rPr>
        <w:t xml:space="preserve">as» – como, por exemplo, quando </w:t>
      </w:r>
      <w:r w:rsidRPr="00E851DE">
        <w:rPr>
          <w:rFonts w:ascii="Calibri" w:hAnsi="Calibri" w:cs="Calibri"/>
        </w:rPr>
        <w:t>se cumprimenta um estranho.</w:t>
      </w:r>
    </w:p>
    <w:p w:rsidR="00FE7693" w:rsidRPr="008E5A32" w:rsidRDefault="00E851DE" w:rsidP="008E5A3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rPr>
      </w:pPr>
      <w:r w:rsidRPr="008E5A32">
        <w:rPr>
          <w:rFonts w:ascii="Calibri" w:hAnsi="Calibri" w:cs="Calibri"/>
          <w:sz w:val="20"/>
          <w:szCs w:val="16"/>
        </w:rPr>
        <w:t xml:space="preserve">Anthony Giddens, </w:t>
      </w:r>
      <w:r w:rsidRPr="008E5A32">
        <w:rPr>
          <w:rFonts w:ascii="Calibri" w:hAnsi="Calibri" w:cs="Calibri"/>
          <w:i/>
          <w:sz w:val="20"/>
          <w:szCs w:val="16"/>
        </w:rPr>
        <w:t>Sociologia</w:t>
      </w:r>
      <w:r w:rsidRPr="008E5A32">
        <w:rPr>
          <w:rFonts w:ascii="Calibri" w:hAnsi="Calibri" w:cs="Calibri"/>
          <w:sz w:val="20"/>
          <w:szCs w:val="16"/>
        </w:rPr>
        <w:t>, Lisboa, F. C. Gulbenkian</w:t>
      </w:r>
      <w:r w:rsidR="00963CD0" w:rsidRPr="008E5A32">
        <w:rPr>
          <w:rFonts w:ascii="Calibri" w:hAnsi="Calibri" w:cs="Calibri"/>
          <w:sz w:val="20"/>
          <w:szCs w:val="16"/>
        </w:rPr>
        <w:t>, 2007</w:t>
      </w:r>
      <w:r w:rsidRPr="008E5A32">
        <w:rPr>
          <w:rFonts w:ascii="Calibri" w:hAnsi="Calibri" w:cs="Calibri"/>
          <w:sz w:val="20"/>
          <w:szCs w:val="16"/>
        </w:rPr>
        <w:t>.</w:t>
      </w:r>
    </w:p>
    <w:p w:rsidR="00FE7693" w:rsidRPr="00C77933" w:rsidRDefault="00FE7693" w:rsidP="00F67859">
      <w:pPr>
        <w:spacing w:after="0" w:line="100" w:lineRule="exact"/>
        <w:ind w:right="936"/>
        <w:jc w:val="both"/>
        <w:rPr>
          <w:rFonts w:ascii="Calibri" w:hAnsi="Calibri" w:cs="Calibri"/>
        </w:rPr>
      </w:pPr>
    </w:p>
    <w:p w:rsidR="00963CD0" w:rsidRPr="00F67859" w:rsidRDefault="00963CD0" w:rsidP="00780E08">
      <w:pPr>
        <w:pStyle w:val="ListParagraph"/>
        <w:numPr>
          <w:ilvl w:val="0"/>
          <w:numId w:val="137"/>
        </w:numPr>
        <w:autoSpaceDE w:val="0"/>
        <w:autoSpaceDN w:val="0"/>
        <w:adjustRightInd w:val="0"/>
        <w:spacing w:before="60" w:after="60" w:line="240" w:lineRule="auto"/>
        <w:ind w:left="568" w:right="1077" w:hanging="284"/>
        <w:jc w:val="both"/>
        <w:rPr>
          <w:rFonts w:ascii="Calibri" w:hAnsi="Calibri" w:cs="Calibri"/>
        </w:rPr>
      </w:pPr>
      <w:r w:rsidRPr="00F67859">
        <w:rPr>
          <w:rFonts w:ascii="Calibri" w:hAnsi="Calibri" w:cs="Calibri"/>
        </w:rPr>
        <w:t>O texto do sociólogo Anthony Giddens refere um comportamento que, aparentemente natural</w:t>
      </w:r>
      <w:proofErr w:type="gramStart"/>
      <w:r w:rsidRPr="00F67859">
        <w:rPr>
          <w:rFonts w:ascii="Calibri" w:hAnsi="Calibri" w:cs="Calibri"/>
        </w:rPr>
        <w:t>,</w:t>
      </w:r>
      <w:proofErr w:type="gramEnd"/>
      <w:r w:rsidRPr="00F67859">
        <w:rPr>
          <w:rFonts w:ascii="Calibri" w:hAnsi="Calibri" w:cs="Calibri"/>
        </w:rPr>
        <w:t xml:space="preserve"> obedece a modelos sociais estabelecidos nas comunidades. Assim, aprender o quando e onde sorrir é aprender uma forma de aceitação social, já que o conhecimento da cultura é condição de integração social.</w:t>
      </w:r>
    </w:p>
    <w:p w:rsidR="00911C19" w:rsidRDefault="00911C19" w:rsidP="00F67859">
      <w:pPr>
        <w:spacing w:after="0" w:line="140" w:lineRule="exact"/>
        <w:rPr>
          <w:rFonts w:ascii="Calibri" w:hAnsi="Calibri" w:cs="Calibri"/>
          <w:b/>
        </w:rPr>
      </w:pPr>
    </w:p>
    <w:p w:rsidR="00963CD0" w:rsidRPr="00444F24" w:rsidRDefault="00911C19"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t>A competição entre a família e outros grupos na socialização da criança</w:t>
      </w:r>
    </w:p>
    <w:p w:rsidR="00963CD0" w:rsidRDefault="00963CD0" w:rsidP="00F67859">
      <w:pPr>
        <w:spacing w:after="0" w:line="100" w:lineRule="exact"/>
        <w:rPr>
          <w:rFonts w:ascii="Calibri" w:hAnsi="Calibri" w:cs="Calibri"/>
        </w:rPr>
      </w:pPr>
    </w:p>
    <w:p w:rsidR="00911C19" w:rsidRPr="00C56D0D"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spacing w:val="2"/>
        </w:rPr>
      </w:pPr>
      <w:r w:rsidRPr="00C56D0D">
        <w:rPr>
          <w:rFonts w:ascii="Calibri" w:hAnsi="Calibri" w:cs="Calibri"/>
          <w:spacing w:val="2"/>
        </w:rPr>
        <w:t>A família já não é o agente central da socialização na nossa sociedade, como o foi noutros tempos e noutras sociedades. Com muito maior importância surgiram, fora do âmbito da unidade doméstica, as instituições especializadas de caráter educativo, e essas instituições não estão, nem nunca estiveram, exclusivamente limitadas a fornecer os necessários conhecimentos técnicos para determinadas profissões ou para desempenhar, na sociedade, diferentes papéis de natureza económica.</w:t>
      </w:r>
    </w:p>
    <w:p w:rsidR="00911C19" w:rsidRP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Mesmo durante o período pré</w:t>
      </w:r>
      <w:r>
        <w:rPr>
          <w:rFonts w:ascii="Calibri" w:hAnsi="Calibri" w:cs="Calibri"/>
        </w:rPr>
        <w:t xml:space="preserve">-escolar, a família foi afetada </w:t>
      </w:r>
      <w:r w:rsidRPr="00911C19">
        <w:rPr>
          <w:rFonts w:ascii="Calibri" w:hAnsi="Calibri" w:cs="Calibri"/>
        </w:rPr>
        <w:t>por certos fato</w:t>
      </w:r>
      <w:r>
        <w:rPr>
          <w:rFonts w:ascii="Calibri" w:hAnsi="Calibri" w:cs="Calibri"/>
        </w:rPr>
        <w:t xml:space="preserve">res que lhe são exteriores. Sem </w:t>
      </w:r>
      <w:r w:rsidRPr="00911C19">
        <w:rPr>
          <w:rFonts w:ascii="Calibri" w:hAnsi="Calibri" w:cs="Calibri"/>
        </w:rPr>
        <w:t>contar com o número cada vez maior de cr</w:t>
      </w:r>
      <w:r>
        <w:rPr>
          <w:rFonts w:ascii="Calibri" w:hAnsi="Calibri" w:cs="Calibri"/>
        </w:rPr>
        <w:t>eches pré-</w:t>
      </w:r>
      <w:r w:rsidRPr="00911C19">
        <w:rPr>
          <w:rFonts w:ascii="Calibri" w:hAnsi="Calibri" w:cs="Calibri"/>
        </w:rPr>
        <w:t>escolares e de grupos de recr</w:t>
      </w:r>
      <w:r>
        <w:rPr>
          <w:rFonts w:ascii="Calibri" w:hAnsi="Calibri" w:cs="Calibri"/>
        </w:rPr>
        <w:t xml:space="preserve">eio, temos ainda o aparecimento </w:t>
      </w:r>
      <w:r w:rsidRPr="00911C19">
        <w:rPr>
          <w:rFonts w:ascii="Calibri" w:hAnsi="Calibri" w:cs="Calibri"/>
        </w:rPr>
        <w:t>do que se</w:t>
      </w:r>
      <w:r>
        <w:rPr>
          <w:rFonts w:ascii="Calibri" w:hAnsi="Calibri" w:cs="Calibri"/>
        </w:rPr>
        <w:t xml:space="preserve"> pode designar por indústria de </w:t>
      </w:r>
      <w:r w:rsidRPr="00911C19">
        <w:rPr>
          <w:rFonts w:ascii="Calibri" w:hAnsi="Calibri" w:cs="Calibri"/>
        </w:rPr>
        <w:t>orientação e conselh</w:t>
      </w:r>
      <w:r>
        <w:rPr>
          <w:rFonts w:ascii="Calibri" w:hAnsi="Calibri" w:cs="Calibri"/>
        </w:rPr>
        <w:t xml:space="preserve">os aos pais, onde se incluem as </w:t>
      </w:r>
      <w:r w:rsidRPr="00911C19">
        <w:rPr>
          <w:rFonts w:ascii="Calibri" w:hAnsi="Calibri" w:cs="Calibri"/>
        </w:rPr>
        <w:t>grandes lojas para mães</w:t>
      </w:r>
      <w:r>
        <w:rPr>
          <w:rFonts w:ascii="Calibri" w:hAnsi="Calibri" w:cs="Calibri"/>
        </w:rPr>
        <w:t xml:space="preserve">, as aulas especiais e o grande </w:t>
      </w:r>
      <w:r w:rsidRPr="00911C19">
        <w:rPr>
          <w:rFonts w:ascii="Calibri" w:hAnsi="Calibri" w:cs="Calibri"/>
          <w:i/>
        </w:rPr>
        <w:t>best</w:t>
      </w:r>
      <w:r w:rsidR="006960DD">
        <w:rPr>
          <w:rFonts w:ascii="Calibri" w:hAnsi="Calibri" w:cs="Calibri"/>
          <w:i/>
        </w:rPr>
        <w:softHyphen/>
      </w:r>
      <w:r w:rsidR="006960DD">
        <w:rPr>
          <w:rFonts w:ascii="Calibri" w:hAnsi="Calibri" w:cs="Calibri"/>
          <w:i/>
        </w:rPr>
        <w:noBreakHyphen/>
      </w:r>
      <w:r w:rsidRPr="00911C19">
        <w:rPr>
          <w:rFonts w:ascii="Calibri" w:hAnsi="Calibri" w:cs="Calibri"/>
          <w:i/>
        </w:rPr>
        <w:t>seller</w:t>
      </w:r>
      <w:r w:rsidRPr="00911C19">
        <w:rPr>
          <w:rFonts w:ascii="Calibri" w:hAnsi="Calibri" w:cs="Calibri"/>
        </w:rPr>
        <w:t xml:space="preserve"> do Dr. Spock, </w:t>
      </w:r>
      <w:r w:rsidRPr="00D2790B">
        <w:rPr>
          <w:rFonts w:ascii="Calibri" w:hAnsi="Calibri" w:cs="Calibri"/>
          <w:i/>
        </w:rPr>
        <w:t>Baby and Child Care</w:t>
      </w:r>
      <w:r w:rsidRPr="00911C19">
        <w:rPr>
          <w:rFonts w:ascii="Calibri" w:hAnsi="Calibri" w:cs="Calibri"/>
        </w:rPr>
        <w:t xml:space="preserve">. </w:t>
      </w:r>
      <w:r>
        <w:rPr>
          <w:rFonts w:ascii="Calibri" w:hAnsi="Calibri" w:cs="Calibri"/>
        </w:rPr>
        <w:t xml:space="preserve">E, além </w:t>
      </w:r>
      <w:r w:rsidRPr="00911C19">
        <w:rPr>
          <w:rFonts w:ascii="Calibri" w:hAnsi="Calibri" w:cs="Calibri"/>
        </w:rPr>
        <w:t>disso, não devemos esqu</w:t>
      </w:r>
      <w:r>
        <w:rPr>
          <w:rFonts w:ascii="Calibri" w:hAnsi="Calibri" w:cs="Calibri"/>
        </w:rPr>
        <w:t xml:space="preserve">ecer os efeitos da televisão ao </w:t>
      </w:r>
      <w:r w:rsidRPr="00911C19">
        <w:rPr>
          <w:rFonts w:ascii="Calibri" w:hAnsi="Calibri" w:cs="Calibri"/>
        </w:rPr>
        <w:t>fornecer modelos d</w:t>
      </w:r>
      <w:r>
        <w:rPr>
          <w:rFonts w:ascii="Calibri" w:hAnsi="Calibri" w:cs="Calibri"/>
        </w:rPr>
        <w:t xml:space="preserve">e vida e de sociedade que podem </w:t>
      </w:r>
      <w:r w:rsidRPr="00911C19">
        <w:rPr>
          <w:rFonts w:ascii="Calibri" w:hAnsi="Calibri" w:cs="Calibri"/>
        </w:rPr>
        <w:t>estar, eventualment</w:t>
      </w:r>
      <w:r>
        <w:rPr>
          <w:rFonts w:ascii="Calibri" w:hAnsi="Calibri" w:cs="Calibri"/>
        </w:rPr>
        <w:t xml:space="preserve">e, em desacordo com aqueles que </w:t>
      </w:r>
      <w:r w:rsidRPr="00911C19">
        <w:rPr>
          <w:rFonts w:ascii="Calibri" w:hAnsi="Calibri" w:cs="Calibri"/>
        </w:rPr>
        <w:t>a família oferece.</w:t>
      </w:r>
    </w:p>
    <w:p w:rsidR="00C56D0D"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spacing w:val="4"/>
        </w:rPr>
      </w:pPr>
      <w:r w:rsidRPr="00C56D0D">
        <w:rPr>
          <w:rFonts w:ascii="Calibri" w:hAnsi="Calibri" w:cs="Calibri"/>
          <w:spacing w:val="4"/>
        </w:rPr>
        <w:t>Embora, em muitos casos, as funções de socialização da família tenham sido substituídas por outras instituições mais formais, seria errado sugerir que a família e a educação existem como instituições independentes na nossa sociedade. Pelo contrário, grande parte da investigação no campo da sociologia da educação tem demonstrado as inter-relações complexas que existem entre as duas. (...)</w:t>
      </w:r>
    </w:p>
    <w:p w:rsid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Nós não vivemos numa so</w:t>
      </w:r>
      <w:r>
        <w:rPr>
          <w:rFonts w:ascii="Calibri" w:hAnsi="Calibri" w:cs="Calibri"/>
        </w:rPr>
        <w:t xml:space="preserve">ciedade coerente, perfeitamente </w:t>
      </w:r>
      <w:r w:rsidRPr="00911C19">
        <w:rPr>
          <w:rFonts w:ascii="Calibri" w:hAnsi="Calibri" w:cs="Calibri"/>
        </w:rPr>
        <w:t>unifor</w:t>
      </w:r>
      <w:r>
        <w:rPr>
          <w:rFonts w:ascii="Calibri" w:hAnsi="Calibri" w:cs="Calibri"/>
        </w:rPr>
        <w:t xml:space="preserve">me, com um único padrão de vida </w:t>
      </w:r>
      <w:r w:rsidRPr="00911C19">
        <w:rPr>
          <w:rFonts w:ascii="Calibri" w:hAnsi="Calibri" w:cs="Calibri"/>
        </w:rPr>
        <w:t xml:space="preserve">igualmente válido </w:t>
      </w:r>
      <w:r>
        <w:rPr>
          <w:rFonts w:ascii="Calibri" w:hAnsi="Calibri" w:cs="Calibri"/>
        </w:rPr>
        <w:t xml:space="preserve">para todos os seus membros, nem </w:t>
      </w:r>
      <w:r w:rsidRPr="00911C19">
        <w:rPr>
          <w:rFonts w:ascii="Calibri" w:hAnsi="Calibri" w:cs="Calibri"/>
        </w:rPr>
        <w:t xml:space="preserve">vivemos de facto numa sociedade (de </w:t>
      </w:r>
      <w:r>
        <w:rPr>
          <w:rFonts w:ascii="Calibri" w:hAnsi="Calibri" w:cs="Calibri"/>
        </w:rPr>
        <w:t xml:space="preserve">tipo feudal ou </w:t>
      </w:r>
      <w:r w:rsidRPr="00911C19">
        <w:rPr>
          <w:rFonts w:ascii="Calibri" w:hAnsi="Calibri" w:cs="Calibri"/>
        </w:rPr>
        <w:t>de castas), onde exist</w:t>
      </w:r>
      <w:r>
        <w:rPr>
          <w:rFonts w:ascii="Calibri" w:hAnsi="Calibri" w:cs="Calibri"/>
        </w:rPr>
        <w:t xml:space="preserve">em grupos sociais diferenciados </w:t>
      </w:r>
      <w:r w:rsidRPr="00911C19">
        <w:rPr>
          <w:rFonts w:ascii="Calibri" w:hAnsi="Calibri" w:cs="Calibri"/>
        </w:rPr>
        <w:t xml:space="preserve">e descontínuos nos </w:t>
      </w:r>
      <w:r>
        <w:rPr>
          <w:rFonts w:ascii="Calibri" w:hAnsi="Calibri" w:cs="Calibri"/>
        </w:rPr>
        <w:t xml:space="preserve">quais se nasça e permaneça para </w:t>
      </w:r>
      <w:r w:rsidRPr="00911C19">
        <w:rPr>
          <w:rFonts w:ascii="Calibri" w:hAnsi="Calibri" w:cs="Calibri"/>
        </w:rPr>
        <w:t>o resto da vida. Numa s</w:t>
      </w:r>
      <w:r>
        <w:rPr>
          <w:rFonts w:ascii="Calibri" w:hAnsi="Calibri" w:cs="Calibri"/>
        </w:rPr>
        <w:t xml:space="preserve">ociedade tão móvel e pluralista </w:t>
      </w:r>
      <w:r w:rsidRPr="00911C19">
        <w:rPr>
          <w:rFonts w:ascii="Calibri" w:hAnsi="Calibri" w:cs="Calibri"/>
        </w:rPr>
        <w:t xml:space="preserve">como é a nossa, existem </w:t>
      </w:r>
      <w:r>
        <w:rPr>
          <w:rFonts w:ascii="Calibri" w:hAnsi="Calibri" w:cs="Calibri"/>
        </w:rPr>
        <w:t xml:space="preserve">realmente modelos alternativos, </w:t>
      </w:r>
      <w:r w:rsidRPr="00911C19">
        <w:rPr>
          <w:rFonts w:ascii="Calibri" w:hAnsi="Calibri" w:cs="Calibri"/>
        </w:rPr>
        <w:t>diferentes daqueles em qu</w:t>
      </w:r>
      <w:r>
        <w:rPr>
          <w:rFonts w:ascii="Calibri" w:hAnsi="Calibri" w:cs="Calibri"/>
        </w:rPr>
        <w:t xml:space="preserve">e se foi criado, mas </w:t>
      </w:r>
      <w:r w:rsidRPr="00911C19">
        <w:rPr>
          <w:rFonts w:ascii="Calibri" w:hAnsi="Calibri" w:cs="Calibri"/>
        </w:rPr>
        <w:t>nem todos têm as mes</w:t>
      </w:r>
      <w:r>
        <w:rPr>
          <w:rFonts w:ascii="Calibri" w:hAnsi="Calibri" w:cs="Calibri"/>
        </w:rPr>
        <w:t xml:space="preserve">mas oportunidades de aproveitar </w:t>
      </w:r>
      <w:r w:rsidRPr="00911C19">
        <w:rPr>
          <w:rFonts w:ascii="Calibri" w:hAnsi="Calibri" w:cs="Calibri"/>
        </w:rPr>
        <w:t>essas alternativas.</w:t>
      </w:r>
    </w:p>
    <w:p w:rsidR="00911C19" w:rsidRPr="008E5A32" w:rsidRDefault="00911C19" w:rsidP="008E5A32">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rPr>
      </w:pPr>
      <w:r w:rsidRPr="008E5A32">
        <w:rPr>
          <w:rFonts w:ascii="Calibri" w:hAnsi="Calibri" w:cs="Calibri"/>
          <w:sz w:val="20"/>
          <w:szCs w:val="16"/>
        </w:rPr>
        <w:t xml:space="preserve">Peter Worsley, </w:t>
      </w:r>
      <w:r w:rsidRPr="008E5A32">
        <w:rPr>
          <w:rFonts w:ascii="Calibri" w:hAnsi="Calibri" w:cs="Calibri"/>
          <w:i/>
          <w:sz w:val="20"/>
          <w:szCs w:val="16"/>
        </w:rPr>
        <w:t>Introdução à Sociologia</w:t>
      </w:r>
      <w:r w:rsidRPr="008E5A32">
        <w:rPr>
          <w:rFonts w:ascii="Calibri" w:hAnsi="Calibri" w:cs="Calibri"/>
          <w:sz w:val="20"/>
          <w:szCs w:val="16"/>
        </w:rPr>
        <w:t>, Lisboa, Publicações D. Quixote.</w:t>
      </w:r>
    </w:p>
    <w:p w:rsidR="00911C19" w:rsidRDefault="00911C19" w:rsidP="00F67859">
      <w:pPr>
        <w:spacing w:after="0" w:line="100" w:lineRule="exact"/>
        <w:rPr>
          <w:rFonts w:ascii="Calibri" w:hAnsi="Calibri" w:cs="Calibri"/>
        </w:rPr>
      </w:pPr>
    </w:p>
    <w:p w:rsidR="00911C19" w:rsidRPr="00F67859" w:rsidRDefault="00911C19" w:rsidP="00780E08">
      <w:pPr>
        <w:pStyle w:val="ListParagraph"/>
        <w:numPr>
          <w:ilvl w:val="0"/>
          <w:numId w:val="138"/>
        </w:numPr>
        <w:autoSpaceDE w:val="0"/>
        <w:autoSpaceDN w:val="0"/>
        <w:adjustRightInd w:val="0"/>
        <w:spacing w:before="60" w:after="60" w:line="240" w:lineRule="auto"/>
        <w:ind w:left="568" w:right="1077" w:hanging="284"/>
        <w:jc w:val="both"/>
        <w:rPr>
          <w:rFonts w:ascii="Calibri" w:hAnsi="Calibri" w:cs="Calibri"/>
        </w:rPr>
      </w:pPr>
      <w:r w:rsidRPr="00F67859">
        <w:rPr>
          <w:rFonts w:ascii="Calibri" w:hAnsi="Calibri" w:cs="Calibri"/>
        </w:rPr>
        <w:lastRenderedPageBreak/>
        <w:t>A importância da socialização feita pela família está em franco declínio. O texto de Worsley dá</w:t>
      </w:r>
      <w:r w:rsidR="006960DD">
        <w:rPr>
          <w:rFonts w:ascii="Calibri" w:hAnsi="Calibri" w:cs="Calibri"/>
        </w:rPr>
        <w:softHyphen/>
      </w:r>
      <w:r w:rsidR="006960DD">
        <w:rPr>
          <w:rFonts w:ascii="Calibri" w:hAnsi="Calibri" w:cs="Calibri"/>
        </w:rPr>
        <w:noBreakHyphen/>
      </w:r>
      <w:r w:rsidRPr="00F67859">
        <w:rPr>
          <w:rFonts w:ascii="Calibri" w:hAnsi="Calibri" w:cs="Calibri"/>
        </w:rPr>
        <w:t>nos a conhecer:</w:t>
      </w:r>
    </w:p>
    <w:p w:rsidR="00911C19" w:rsidRPr="00444F24" w:rsidRDefault="00911C19" w:rsidP="00780E08">
      <w:pPr>
        <w:pStyle w:val="ListParagraph"/>
        <w:numPr>
          <w:ilvl w:val="0"/>
          <w:numId w:val="53"/>
        </w:numPr>
        <w:autoSpaceDE w:val="0"/>
        <w:autoSpaceDN w:val="0"/>
        <w:adjustRightInd w:val="0"/>
        <w:spacing w:before="60" w:after="60" w:line="240" w:lineRule="auto"/>
        <w:ind w:right="1077"/>
        <w:jc w:val="both"/>
        <w:rPr>
          <w:rFonts w:ascii="Calibri" w:hAnsi="Calibri" w:cs="Calibri"/>
        </w:rPr>
      </w:pPr>
      <w:proofErr w:type="gramStart"/>
      <w:r w:rsidRPr="00444F24">
        <w:rPr>
          <w:rFonts w:ascii="Calibri" w:hAnsi="Calibri" w:cs="Calibri"/>
        </w:rPr>
        <w:t>a</w:t>
      </w:r>
      <w:proofErr w:type="gramEnd"/>
      <w:r w:rsidRPr="00444F24">
        <w:rPr>
          <w:rFonts w:ascii="Calibri" w:hAnsi="Calibri" w:cs="Calibri"/>
        </w:rPr>
        <w:t xml:space="preserve"> existência, nos nossos dias, de outros grupos especializados na socialização da criança;</w:t>
      </w:r>
    </w:p>
    <w:p w:rsidR="00911C19" w:rsidRPr="00444F24" w:rsidRDefault="00911C19" w:rsidP="00780E08">
      <w:pPr>
        <w:pStyle w:val="ListParagraph"/>
        <w:numPr>
          <w:ilvl w:val="0"/>
          <w:numId w:val="53"/>
        </w:numPr>
        <w:autoSpaceDE w:val="0"/>
        <w:autoSpaceDN w:val="0"/>
        <w:adjustRightInd w:val="0"/>
        <w:spacing w:before="60" w:after="60" w:line="240" w:lineRule="auto"/>
        <w:ind w:right="1077"/>
        <w:jc w:val="both"/>
        <w:rPr>
          <w:rFonts w:ascii="Calibri" w:hAnsi="Calibri" w:cs="Calibri"/>
        </w:rPr>
      </w:pPr>
      <w:proofErr w:type="gramStart"/>
      <w:r w:rsidRPr="00444F24">
        <w:rPr>
          <w:rFonts w:ascii="Calibri" w:hAnsi="Calibri" w:cs="Calibri"/>
        </w:rPr>
        <w:t>a</w:t>
      </w:r>
      <w:proofErr w:type="gramEnd"/>
      <w:r w:rsidRPr="00444F24">
        <w:rPr>
          <w:rFonts w:ascii="Calibri" w:hAnsi="Calibri" w:cs="Calibri"/>
        </w:rPr>
        <w:t xml:space="preserve"> coexistência da família e de outros grupos como agentes socializadores e a possibilidade de conflito entre eles;</w:t>
      </w:r>
    </w:p>
    <w:p w:rsidR="00963CD0" w:rsidRPr="00444F24" w:rsidRDefault="00911C19" w:rsidP="00780E08">
      <w:pPr>
        <w:pStyle w:val="ListParagraph"/>
        <w:numPr>
          <w:ilvl w:val="0"/>
          <w:numId w:val="53"/>
        </w:numPr>
        <w:autoSpaceDE w:val="0"/>
        <w:autoSpaceDN w:val="0"/>
        <w:adjustRightInd w:val="0"/>
        <w:spacing w:before="60" w:after="60" w:line="240" w:lineRule="auto"/>
        <w:ind w:right="1077"/>
        <w:jc w:val="both"/>
        <w:rPr>
          <w:rFonts w:ascii="Calibri" w:hAnsi="Calibri" w:cs="Calibri"/>
        </w:rPr>
      </w:pPr>
      <w:proofErr w:type="gramStart"/>
      <w:r w:rsidRPr="00444F24">
        <w:rPr>
          <w:rFonts w:ascii="Calibri" w:hAnsi="Calibri" w:cs="Calibri"/>
        </w:rPr>
        <w:t>a</w:t>
      </w:r>
      <w:proofErr w:type="gramEnd"/>
      <w:r w:rsidRPr="00444F24">
        <w:rPr>
          <w:rFonts w:ascii="Calibri" w:hAnsi="Calibri" w:cs="Calibri"/>
        </w:rPr>
        <w:t xml:space="preserve"> relação de complementaridade ou antagonismo entre a família e a escola numa sociedade em mudança.</w:t>
      </w:r>
    </w:p>
    <w:p w:rsidR="00963CD0" w:rsidRPr="00911C19" w:rsidRDefault="00963CD0" w:rsidP="00F67859">
      <w:pPr>
        <w:spacing w:after="0" w:line="140" w:lineRule="exact"/>
        <w:rPr>
          <w:rFonts w:ascii="Calibri" w:hAnsi="Calibri" w:cs="Calibri"/>
          <w:b/>
        </w:rPr>
      </w:pPr>
    </w:p>
    <w:p w:rsidR="00963CD0" w:rsidRPr="00444F24" w:rsidRDefault="00911C19"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t>«As you like it»</w:t>
      </w:r>
    </w:p>
    <w:p w:rsidR="00963CD0" w:rsidRDefault="00963CD0" w:rsidP="00F67859">
      <w:pPr>
        <w:spacing w:after="0" w:line="60" w:lineRule="exact"/>
        <w:rPr>
          <w:rFonts w:ascii="Calibri" w:hAnsi="Calibri" w:cs="Calibri"/>
        </w:rPr>
      </w:pP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O mundo inteiro é um palco,</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 todos os homens e mulheres são meros atores:</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Eles têm suas saídas e suas entradas;</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 um homem cumpre em seu tempo muitos papéis.</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Seus atos se distribuem por sete idades. No início a criança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Choraminga e regurgita nos braços da mãe.</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 mais tarde o garoto se queixa com sua mochila,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 seu rosto iluminado pela manhã, arrastando-se como uma lesma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Sem vontade de ir à escola. E então o apaixonado,</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Suspirando como um forno, com uma balada aflita,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Feita para os olhos da sua amada. Depois o soldado,</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Cheio de juramentos estranhos, com a barba de um leopardo,</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Zeloso de sua honra, rápido e súbito na briga,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Buscando a bolha ilusória da reputação</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Até mesmo na boca de um canhão. E então vem a justiça,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Com uma grande barriga arredondada pelo consumo de frangos gordos,</w:t>
      </w:r>
    </w:p>
    <w:p w:rsidR="00C56D0D"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Com olhos severos e barba bem cortada,</w:t>
      </w:r>
    </w:p>
    <w:p w:rsidR="00C56D0D"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Cheio de aforismos sábios e argumentos modernos.</w:t>
      </w:r>
    </w:p>
    <w:p w:rsidR="00C56D0D"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E assim ele cumpre seu papel. A sexta idade o introduz</w:t>
      </w:r>
      <w:r w:rsidR="0003574F">
        <w:rPr>
          <w:rFonts w:ascii="Calibri" w:hAnsi="Calibri" w:cs="Calibri"/>
        </w:rPr>
        <w:tab/>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Na pobre situação de velho bobo de chinelos,</w:t>
      </w:r>
    </w:p>
    <w:p w:rsidR="007777E5"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Com óculos no nariz e a bolsa do lado,</w:t>
      </w:r>
    </w:p>
    <w:p w:rsidR="007777E5"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Suas calças estreitas guardadas, o mundo demasiado largo para elas,</w:t>
      </w:r>
    </w:p>
    <w:p w:rsidR="007777E5"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proofErr w:type="gramStart"/>
      <w:r w:rsidRPr="00911C19">
        <w:rPr>
          <w:rFonts w:ascii="Calibri" w:hAnsi="Calibri" w:cs="Calibri"/>
        </w:rPr>
        <w:t>Suas canelas</w:t>
      </w:r>
      <w:proofErr w:type="gramEnd"/>
      <w:r w:rsidRPr="00911C19">
        <w:rPr>
          <w:rFonts w:ascii="Calibri" w:hAnsi="Calibri" w:cs="Calibri"/>
        </w:rPr>
        <w:t xml:space="preserve"> encolhidas, e sua grande voz masculina</w:t>
      </w:r>
    </w:p>
    <w:p w:rsidR="009B4C73"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Quebrando-se e voltando-se outra vez para os sons agudos,</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Os sopros e assobios da infância. A última cena de todas,</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Que termina sua estranha e acidentada história,</w:t>
      </w:r>
    </w:p>
    <w:p w:rsidR="00911C19" w:rsidRPr="00911C19"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both"/>
        <w:rPr>
          <w:rFonts w:ascii="Calibri" w:hAnsi="Calibri" w:cs="Calibri"/>
        </w:rPr>
      </w:pPr>
      <w:r w:rsidRPr="00911C19">
        <w:rPr>
          <w:rFonts w:ascii="Calibri" w:hAnsi="Calibri" w:cs="Calibri"/>
        </w:rPr>
        <w:t>É a segunda infância e o mero esquecimento,</w:t>
      </w:r>
    </w:p>
    <w:p w:rsidR="00963CD0"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jc w:val="both"/>
        <w:rPr>
          <w:rFonts w:ascii="Calibri" w:hAnsi="Calibri" w:cs="Calibri"/>
        </w:rPr>
      </w:pPr>
      <w:r w:rsidRPr="00911C19">
        <w:rPr>
          <w:rFonts w:ascii="Calibri" w:hAnsi="Calibri" w:cs="Calibri"/>
        </w:rPr>
        <w:t>Sem dentes, sem mais visão, sem gosto, sem coisa alguma.</w:t>
      </w:r>
    </w:p>
    <w:p w:rsidR="00963CD0" w:rsidRPr="0003574F" w:rsidRDefault="00911C19" w:rsidP="0003574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6"/>
          <w:lang w:val="en-US"/>
        </w:rPr>
      </w:pPr>
      <w:r w:rsidRPr="0003574F">
        <w:rPr>
          <w:rFonts w:ascii="Calibri" w:hAnsi="Calibri" w:cs="Calibri"/>
          <w:sz w:val="20"/>
          <w:szCs w:val="16"/>
          <w:lang w:val="en-US"/>
        </w:rPr>
        <w:t xml:space="preserve">«As You Like It», Ato II, Cena VII, em </w:t>
      </w:r>
      <w:r w:rsidRPr="0003574F">
        <w:rPr>
          <w:rFonts w:ascii="Calibri" w:hAnsi="Calibri" w:cs="Calibri"/>
          <w:i/>
          <w:sz w:val="20"/>
          <w:szCs w:val="16"/>
          <w:lang w:val="en-US"/>
        </w:rPr>
        <w:t>The Complete Works of William Shakespeare</w:t>
      </w:r>
      <w:r w:rsidRPr="0003574F">
        <w:rPr>
          <w:rFonts w:ascii="Calibri" w:hAnsi="Calibri" w:cs="Calibri"/>
          <w:sz w:val="20"/>
          <w:szCs w:val="16"/>
          <w:lang w:val="en-US"/>
        </w:rPr>
        <w:t xml:space="preserve">, </w:t>
      </w:r>
      <w:r w:rsidR="0003574F" w:rsidRPr="0003574F">
        <w:rPr>
          <w:rFonts w:ascii="Calibri" w:hAnsi="Calibri" w:cs="Calibri"/>
          <w:sz w:val="20"/>
          <w:szCs w:val="16"/>
          <w:lang w:val="en-US"/>
        </w:rPr>
        <w:br/>
      </w:r>
      <w:r w:rsidRPr="0003574F">
        <w:rPr>
          <w:rFonts w:ascii="Calibri" w:hAnsi="Calibri" w:cs="Calibri"/>
          <w:sz w:val="20"/>
          <w:szCs w:val="16"/>
          <w:lang w:val="en-US"/>
        </w:rPr>
        <w:t>Edited by W. J. Craig, M.A., Magpie Books, London, 1992.</w:t>
      </w:r>
    </w:p>
    <w:p w:rsidR="00EC1AF0" w:rsidRPr="00911C19" w:rsidRDefault="00EC1AF0" w:rsidP="00FA2AF3">
      <w:pPr>
        <w:spacing w:after="0"/>
        <w:rPr>
          <w:rFonts w:ascii="Calibri" w:hAnsi="Calibri" w:cs="Calibri"/>
          <w:lang w:val="en-US"/>
        </w:rPr>
      </w:pPr>
    </w:p>
    <w:p w:rsidR="00911C19" w:rsidRPr="00F67859" w:rsidRDefault="00911C19" w:rsidP="00780E08">
      <w:pPr>
        <w:pStyle w:val="ListParagraph"/>
        <w:numPr>
          <w:ilvl w:val="0"/>
          <w:numId w:val="138"/>
        </w:numPr>
        <w:autoSpaceDE w:val="0"/>
        <w:autoSpaceDN w:val="0"/>
        <w:adjustRightInd w:val="0"/>
        <w:spacing w:before="60" w:after="60" w:line="240" w:lineRule="auto"/>
        <w:ind w:left="568" w:right="1077" w:hanging="284"/>
        <w:jc w:val="both"/>
        <w:rPr>
          <w:rFonts w:ascii="Calibri" w:hAnsi="Calibri" w:cs="Calibri"/>
        </w:rPr>
      </w:pPr>
      <w:r w:rsidRPr="00F67859">
        <w:rPr>
          <w:rFonts w:ascii="Calibri" w:hAnsi="Calibri" w:cs="Calibri"/>
        </w:rPr>
        <w:t>O texto ilustra bem que a vida humana é constituída pela representação de diversos papéis sociais</w:t>
      </w:r>
      <w:r w:rsidR="00444F24" w:rsidRPr="00F67859">
        <w:rPr>
          <w:rFonts w:ascii="Calibri" w:hAnsi="Calibri" w:cs="Calibri"/>
        </w:rPr>
        <w:t>, onde</w:t>
      </w:r>
      <w:r w:rsidRPr="00F67859">
        <w:rPr>
          <w:rFonts w:ascii="Calibri" w:hAnsi="Calibri" w:cs="Calibri"/>
        </w:rPr>
        <w:t xml:space="preserve"> todos somos atores. Consideramos interessante a identificação desses papéis e a discussão sobre as expec</w:t>
      </w:r>
      <w:r w:rsidR="00444F24" w:rsidRPr="00F67859">
        <w:rPr>
          <w:rFonts w:ascii="Calibri" w:hAnsi="Calibri" w:cs="Calibri"/>
        </w:rPr>
        <w:t>tativas sociais</w:t>
      </w:r>
      <w:r w:rsidRPr="00F67859">
        <w:rPr>
          <w:rFonts w:ascii="Calibri" w:hAnsi="Calibri" w:cs="Calibri"/>
        </w:rPr>
        <w:t xml:space="preserve"> para o desempenho desses papéis.</w:t>
      </w:r>
    </w:p>
    <w:p w:rsidR="00444F24" w:rsidRDefault="00444F24" w:rsidP="00CB427B">
      <w:pPr>
        <w:pStyle w:val="ListParagraph"/>
        <w:autoSpaceDE w:val="0"/>
        <w:autoSpaceDN w:val="0"/>
        <w:adjustRightInd w:val="0"/>
        <w:spacing w:before="60" w:after="60" w:line="260" w:lineRule="exact"/>
        <w:ind w:left="568" w:right="1077" w:hanging="284"/>
        <w:jc w:val="both"/>
        <w:rPr>
          <w:rFonts w:ascii="Calibri" w:hAnsi="Calibri" w:cs="Calibri"/>
          <w:b/>
        </w:rPr>
      </w:pPr>
    </w:p>
    <w:p w:rsidR="00911C19" w:rsidRPr="00444F24" w:rsidRDefault="00911C19"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sidRPr="00444F24">
        <w:rPr>
          <w:rFonts w:ascii="Calibri" w:hAnsi="Calibri" w:cs="Calibri"/>
          <w:b/>
        </w:rPr>
        <w:lastRenderedPageBreak/>
        <w:t>Papéis sociais: conflitos</w:t>
      </w:r>
    </w:p>
    <w:p w:rsidR="00911C19" w:rsidRPr="00911C19" w:rsidRDefault="00911C19" w:rsidP="00F67859">
      <w:pPr>
        <w:spacing w:after="0" w:line="100" w:lineRule="exact"/>
        <w:rPr>
          <w:rFonts w:ascii="Calibri" w:hAnsi="Calibri" w:cs="Calibri"/>
        </w:rPr>
      </w:pPr>
    </w:p>
    <w:p w:rsidR="00911C19" w:rsidRP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 xml:space="preserve">Um papel existe numa </w:t>
      </w:r>
      <w:r>
        <w:rPr>
          <w:rFonts w:ascii="Calibri" w:hAnsi="Calibri" w:cs="Calibri"/>
        </w:rPr>
        <w:t xml:space="preserve">circunstância social particular </w:t>
      </w:r>
      <w:r w:rsidRPr="00911C19">
        <w:rPr>
          <w:rFonts w:ascii="Calibri" w:hAnsi="Calibri" w:cs="Calibri"/>
        </w:rPr>
        <w:t>e em relação com ou</w:t>
      </w:r>
      <w:r>
        <w:rPr>
          <w:rFonts w:ascii="Calibri" w:hAnsi="Calibri" w:cs="Calibri"/>
        </w:rPr>
        <w:t xml:space="preserve">tros papéis. (...) </w:t>
      </w:r>
      <w:r w:rsidR="0003574F">
        <w:rPr>
          <w:rFonts w:ascii="Calibri" w:hAnsi="Calibri" w:cs="Calibri"/>
        </w:rPr>
        <w:br/>
      </w:r>
      <w:r>
        <w:rPr>
          <w:rFonts w:ascii="Calibri" w:hAnsi="Calibri" w:cs="Calibri"/>
        </w:rPr>
        <w:t xml:space="preserve">É importante </w:t>
      </w:r>
      <w:r w:rsidRPr="00911C19">
        <w:rPr>
          <w:rFonts w:ascii="Calibri" w:hAnsi="Calibri" w:cs="Calibri"/>
        </w:rPr>
        <w:t>notar que estamos a tr</w:t>
      </w:r>
      <w:r>
        <w:rPr>
          <w:rFonts w:ascii="Calibri" w:hAnsi="Calibri" w:cs="Calibri"/>
        </w:rPr>
        <w:t xml:space="preserve">atar aqui de relações; um papel </w:t>
      </w:r>
      <w:r w:rsidRPr="00911C19">
        <w:rPr>
          <w:rFonts w:ascii="Calibri" w:hAnsi="Calibri" w:cs="Calibri"/>
        </w:rPr>
        <w:t>existe apenas em relaç</w:t>
      </w:r>
      <w:r>
        <w:rPr>
          <w:rFonts w:ascii="Calibri" w:hAnsi="Calibri" w:cs="Calibri"/>
        </w:rPr>
        <w:t xml:space="preserve">ão com outros papéis. Isto é, o </w:t>
      </w:r>
      <w:r w:rsidRPr="00911C19">
        <w:rPr>
          <w:rFonts w:ascii="Calibri" w:hAnsi="Calibri" w:cs="Calibri"/>
        </w:rPr>
        <w:t>papel de pai implica c</w:t>
      </w:r>
      <w:r>
        <w:rPr>
          <w:rFonts w:ascii="Calibri" w:hAnsi="Calibri" w:cs="Calibri"/>
        </w:rPr>
        <w:t xml:space="preserve">om o papel de filho, o papel de </w:t>
      </w:r>
      <w:r w:rsidRPr="00911C19">
        <w:rPr>
          <w:rFonts w:ascii="Calibri" w:hAnsi="Calibri" w:cs="Calibri"/>
        </w:rPr>
        <w:t>trabalhador implica com o papel de patrão (...).</w:t>
      </w:r>
    </w:p>
    <w:p w:rsidR="00911C19" w:rsidRP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Uma pessoa rep</w:t>
      </w:r>
      <w:r>
        <w:rPr>
          <w:rFonts w:ascii="Calibri" w:hAnsi="Calibri" w:cs="Calibri"/>
        </w:rPr>
        <w:t>resentará muitos desses papéis.</w:t>
      </w:r>
      <w:r w:rsidR="00B42F7B">
        <w:rPr>
          <w:rFonts w:ascii="Calibri" w:hAnsi="Calibri" w:cs="Calibri"/>
        </w:rPr>
        <w:t xml:space="preserve"> </w:t>
      </w:r>
      <w:r w:rsidRPr="00911C19">
        <w:rPr>
          <w:rFonts w:ascii="Calibri" w:hAnsi="Calibri" w:cs="Calibri"/>
        </w:rPr>
        <w:t>Assim, um operador de má</w:t>
      </w:r>
      <w:r>
        <w:rPr>
          <w:rFonts w:ascii="Calibri" w:hAnsi="Calibri" w:cs="Calibri"/>
        </w:rPr>
        <w:t xml:space="preserve">quina numa fábrica desempenhará </w:t>
      </w:r>
      <w:r w:rsidRPr="00911C19">
        <w:rPr>
          <w:rFonts w:ascii="Calibri" w:hAnsi="Calibri" w:cs="Calibri"/>
        </w:rPr>
        <w:t>um pape</w:t>
      </w:r>
      <w:r>
        <w:rPr>
          <w:rFonts w:ascii="Calibri" w:hAnsi="Calibri" w:cs="Calibri"/>
        </w:rPr>
        <w:t xml:space="preserve">l em relação ao seu chefe e, em </w:t>
      </w:r>
      <w:r w:rsidRPr="00911C19">
        <w:rPr>
          <w:rFonts w:ascii="Calibri" w:hAnsi="Calibri" w:cs="Calibri"/>
        </w:rPr>
        <w:t>momentos da sua vida, será u</w:t>
      </w:r>
      <w:r>
        <w:rPr>
          <w:rFonts w:ascii="Calibri" w:hAnsi="Calibri" w:cs="Calibri"/>
        </w:rPr>
        <w:t xml:space="preserve">m doente, um convidado, </w:t>
      </w:r>
      <w:r w:rsidRPr="00911C19">
        <w:rPr>
          <w:rFonts w:ascii="Calibri" w:hAnsi="Calibri" w:cs="Calibri"/>
        </w:rPr>
        <w:t>um freguês e um pass</w:t>
      </w:r>
      <w:r>
        <w:rPr>
          <w:rFonts w:ascii="Calibri" w:hAnsi="Calibri" w:cs="Calibri"/>
        </w:rPr>
        <w:t xml:space="preserve">ageiro. Toda a sua vida será um </w:t>
      </w:r>
      <w:r w:rsidRPr="00911C19">
        <w:rPr>
          <w:rFonts w:ascii="Calibri" w:hAnsi="Calibri" w:cs="Calibri"/>
        </w:rPr>
        <w:t>homem. Ao longo de to</w:t>
      </w:r>
      <w:r>
        <w:rPr>
          <w:rFonts w:ascii="Calibri" w:hAnsi="Calibri" w:cs="Calibri"/>
        </w:rPr>
        <w:t xml:space="preserve">da a sua vida, como nos recorda </w:t>
      </w:r>
      <w:r w:rsidRPr="00911C19">
        <w:rPr>
          <w:rFonts w:ascii="Calibri" w:hAnsi="Calibri" w:cs="Calibri"/>
        </w:rPr>
        <w:t>Shakespeare, repre</w:t>
      </w:r>
      <w:r>
        <w:rPr>
          <w:rFonts w:ascii="Calibri" w:hAnsi="Calibri" w:cs="Calibri"/>
        </w:rPr>
        <w:t xml:space="preserve">sentará muitos papéis que estão </w:t>
      </w:r>
      <w:r w:rsidRPr="00911C19">
        <w:rPr>
          <w:rFonts w:ascii="Calibri" w:hAnsi="Calibri" w:cs="Calibri"/>
        </w:rPr>
        <w:t>implicados no process</w:t>
      </w:r>
      <w:r>
        <w:rPr>
          <w:rFonts w:ascii="Calibri" w:hAnsi="Calibri" w:cs="Calibri"/>
        </w:rPr>
        <w:t xml:space="preserve">o de maturação e envelhecimento </w:t>
      </w:r>
      <w:r w:rsidRPr="00911C19">
        <w:rPr>
          <w:rFonts w:ascii="Calibri" w:hAnsi="Calibri" w:cs="Calibri"/>
        </w:rPr>
        <w:t>(estas fases da vida</w:t>
      </w:r>
      <w:r>
        <w:rPr>
          <w:rFonts w:ascii="Calibri" w:hAnsi="Calibri" w:cs="Calibri"/>
        </w:rPr>
        <w:t xml:space="preserve"> e do comportamento que se esperam de pessoa </w:t>
      </w:r>
      <w:r w:rsidRPr="00911C19">
        <w:rPr>
          <w:rFonts w:ascii="Calibri" w:hAnsi="Calibri" w:cs="Calibri"/>
        </w:rPr>
        <w:t>de idad</w:t>
      </w:r>
      <w:r>
        <w:rPr>
          <w:rFonts w:ascii="Calibri" w:hAnsi="Calibri" w:cs="Calibri"/>
        </w:rPr>
        <w:t>e diferente são definidas cul</w:t>
      </w:r>
      <w:r w:rsidRPr="00911C19">
        <w:rPr>
          <w:rFonts w:ascii="Calibri" w:hAnsi="Calibri" w:cs="Calibri"/>
        </w:rPr>
        <w:t>turalmente: é um cicl</w:t>
      </w:r>
      <w:r>
        <w:rPr>
          <w:rFonts w:ascii="Calibri" w:hAnsi="Calibri" w:cs="Calibri"/>
        </w:rPr>
        <w:t xml:space="preserve">o sociobiológico). Por um lado, </w:t>
      </w:r>
      <w:r w:rsidRPr="00911C19">
        <w:rPr>
          <w:rFonts w:ascii="Calibri" w:hAnsi="Calibri" w:cs="Calibri"/>
        </w:rPr>
        <w:t>alguns papéis são repre</w:t>
      </w:r>
      <w:r>
        <w:rPr>
          <w:rFonts w:ascii="Calibri" w:hAnsi="Calibri" w:cs="Calibri"/>
        </w:rPr>
        <w:t xml:space="preserve">sentados em conjunto; outros </w:t>
      </w:r>
      <w:r w:rsidRPr="00911C19">
        <w:rPr>
          <w:rFonts w:ascii="Calibri" w:hAnsi="Calibri" w:cs="Calibri"/>
        </w:rPr>
        <w:t>estão claramente separados e individualizad</w:t>
      </w:r>
      <w:r>
        <w:rPr>
          <w:rFonts w:ascii="Calibri" w:hAnsi="Calibri" w:cs="Calibri"/>
        </w:rPr>
        <w:t xml:space="preserve">os. Alguns </w:t>
      </w:r>
      <w:r w:rsidRPr="00911C19">
        <w:rPr>
          <w:rFonts w:ascii="Calibri" w:hAnsi="Calibri" w:cs="Calibri"/>
        </w:rPr>
        <w:t>são-no sequencialmen</w:t>
      </w:r>
      <w:r>
        <w:rPr>
          <w:rFonts w:ascii="Calibri" w:hAnsi="Calibri" w:cs="Calibri"/>
        </w:rPr>
        <w:t xml:space="preserve">te; outros uma única vez e para </w:t>
      </w:r>
      <w:r w:rsidRPr="00911C19">
        <w:rPr>
          <w:rFonts w:ascii="Calibri" w:hAnsi="Calibri" w:cs="Calibri"/>
        </w:rPr>
        <w:t>sempre; alguns de modo p</w:t>
      </w:r>
      <w:r>
        <w:rPr>
          <w:rFonts w:ascii="Calibri" w:hAnsi="Calibri" w:cs="Calibri"/>
        </w:rPr>
        <w:t xml:space="preserve">assageiro e outros por períodos </w:t>
      </w:r>
      <w:r w:rsidRPr="00911C19">
        <w:rPr>
          <w:rFonts w:ascii="Calibri" w:hAnsi="Calibri" w:cs="Calibri"/>
        </w:rPr>
        <w:t>que duram anos. É evi</w:t>
      </w:r>
      <w:r>
        <w:rPr>
          <w:rFonts w:ascii="Calibri" w:hAnsi="Calibri" w:cs="Calibri"/>
        </w:rPr>
        <w:t xml:space="preserve">dente que existe um elemento </w:t>
      </w:r>
      <w:r w:rsidRPr="00911C19">
        <w:rPr>
          <w:rFonts w:ascii="Calibri" w:hAnsi="Calibri" w:cs="Calibri"/>
        </w:rPr>
        <w:t>de conflito nesta multipl</w:t>
      </w:r>
      <w:r>
        <w:rPr>
          <w:rFonts w:ascii="Calibri" w:hAnsi="Calibri" w:cs="Calibri"/>
        </w:rPr>
        <w:t xml:space="preserve">icidade de papéis que se espera </w:t>
      </w:r>
      <w:r w:rsidRPr="00911C19">
        <w:rPr>
          <w:rFonts w:ascii="Calibri" w:hAnsi="Calibri" w:cs="Calibri"/>
        </w:rPr>
        <w:t>que cada indivíduo represente.</w:t>
      </w:r>
      <w:r>
        <w:rPr>
          <w:rFonts w:ascii="Calibri" w:hAnsi="Calibri" w:cs="Calibri"/>
        </w:rPr>
        <w:t xml:space="preserve"> Numa situação de greve, </w:t>
      </w:r>
      <w:r w:rsidRPr="00911C19">
        <w:rPr>
          <w:rFonts w:ascii="Calibri" w:hAnsi="Calibri" w:cs="Calibri"/>
        </w:rPr>
        <w:t xml:space="preserve">por exemplo, o papel de </w:t>
      </w:r>
      <w:r>
        <w:rPr>
          <w:rFonts w:ascii="Calibri" w:hAnsi="Calibri" w:cs="Calibri"/>
        </w:rPr>
        <w:t xml:space="preserve">chefe de família pode entrar em </w:t>
      </w:r>
      <w:r w:rsidRPr="00911C19">
        <w:rPr>
          <w:rFonts w:ascii="Calibri" w:hAnsi="Calibri" w:cs="Calibri"/>
        </w:rPr>
        <w:t>conflito com o papel de</w:t>
      </w:r>
      <w:r>
        <w:rPr>
          <w:rFonts w:ascii="Calibri" w:hAnsi="Calibri" w:cs="Calibri"/>
        </w:rPr>
        <w:t xml:space="preserve"> associado do sindicato. Ao ser </w:t>
      </w:r>
      <w:r w:rsidRPr="00911C19">
        <w:rPr>
          <w:rFonts w:ascii="Calibri" w:hAnsi="Calibri" w:cs="Calibri"/>
        </w:rPr>
        <w:t>convidado para tomar uma beb</w:t>
      </w:r>
      <w:r>
        <w:rPr>
          <w:rFonts w:ascii="Calibri" w:hAnsi="Calibri" w:cs="Calibri"/>
        </w:rPr>
        <w:t xml:space="preserve">ida no clube dos trabalhadores, </w:t>
      </w:r>
      <w:r w:rsidRPr="00911C19">
        <w:rPr>
          <w:rFonts w:ascii="Calibri" w:hAnsi="Calibri" w:cs="Calibri"/>
        </w:rPr>
        <w:t>o seu papel de metodista pode entrar em conflito</w:t>
      </w:r>
      <w:r>
        <w:rPr>
          <w:rFonts w:ascii="Calibri" w:hAnsi="Calibri" w:cs="Calibri"/>
        </w:rPr>
        <w:t xml:space="preserve"> </w:t>
      </w:r>
      <w:r w:rsidRPr="00911C19">
        <w:rPr>
          <w:rFonts w:ascii="Calibri" w:hAnsi="Calibri" w:cs="Calibri"/>
        </w:rPr>
        <w:t>com o seu papel de camarada de trabalho.</w:t>
      </w:r>
    </w:p>
    <w:p w:rsidR="00010711"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Os vários papé</w:t>
      </w:r>
      <w:r>
        <w:rPr>
          <w:rFonts w:ascii="Calibri" w:hAnsi="Calibri" w:cs="Calibri"/>
        </w:rPr>
        <w:t xml:space="preserve">is que mencionámos neste último </w:t>
      </w:r>
      <w:r w:rsidRPr="00911C19">
        <w:rPr>
          <w:rFonts w:ascii="Calibri" w:hAnsi="Calibri" w:cs="Calibri"/>
        </w:rPr>
        <w:t>exemplo não são, p</w:t>
      </w:r>
      <w:r>
        <w:rPr>
          <w:rFonts w:ascii="Calibri" w:hAnsi="Calibri" w:cs="Calibri"/>
        </w:rPr>
        <w:t xml:space="preserve">ois, todos da mesma ordem. Eles </w:t>
      </w:r>
      <w:r w:rsidRPr="00911C19">
        <w:rPr>
          <w:rFonts w:ascii="Calibri" w:hAnsi="Calibri" w:cs="Calibri"/>
        </w:rPr>
        <w:t>diferem, por exempl</w:t>
      </w:r>
      <w:r>
        <w:rPr>
          <w:rFonts w:ascii="Calibri" w:hAnsi="Calibri" w:cs="Calibri"/>
        </w:rPr>
        <w:t xml:space="preserve">o, no seu grau de importância e </w:t>
      </w:r>
      <w:r w:rsidRPr="00911C19">
        <w:rPr>
          <w:rFonts w:ascii="Calibri" w:hAnsi="Calibri" w:cs="Calibri"/>
        </w:rPr>
        <w:t xml:space="preserve">de amplitude, na </w:t>
      </w:r>
      <w:r>
        <w:rPr>
          <w:rFonts w:ascii="Calibri" w:hAnsi="Calibri" w:cs="Calibri"/>
        </w:rPr>
        <w:t xml:space="preserve">medida em que entram todos numa </w:t>
      </w:r>
      <w:r w:rsidRPr="00911C19">
        <w:rPr>
          <w:rFonts w:ascii="Calibri" w:hAnsi="Calibri" w:cs="Calibri"/>
        </w:rPr>
        <w:t>grande variedade de situações.</w:t>
      </w:r>
      <w:r>
        <w:rPr>
          <w:rFonts w:ascii="Calibri" w:hAnsi="Calibri" w:cs="Calibri"/>
        </w:rPr>
        <w:t xml:space="preserve"> O papel de mulher é, </w:t>
      </w:r>
      <w:r w:rsidRPr="00911C19">
        <w:rPr>
          <w:rFonts w:ascii="Calibri" w:hAnsi="Calibri" w:cs="Calibri"/>
        </w:rPr>
        <w:t>por exemplo, mui</w:t>
      </w:r>
      <w:r>
        <w:rPr>
          <w:rFonts w:ascii="Calibri" w:hAnsi="Calibri" w:cs="Calibri"/>
        </w:rPr>
        <w:t xml:space="preserve">to mais amplo do que o papel de </w:t>
      </w:r>
      <w:r w:rsidRPr="00911C19">
        <w:rPr>
          <w:rFonts w:ascii="Calibri" w:hAnsi="Calibri" w:cs="Calibri"/>
        </w:rPr>
        <w:t>empregada de balcão. Vá</w:t>
      </w:r>
      <w:r>
        <w:rPr>
          <w:rFonts w:ascii="Calibri" w:hAnsi="Calibri" w:cs="Calibri"/>
        </w:rPr>
        <w:t xml:space="preserve">rias tentativas têm sido feitas </w:t>
      </w:r>
      <w:r w:rsidRPr="00911C19">
        <w:rPr>
          <w:rFonts w:ascii="Calibri" w:hAnsi="Calibri" w:cs="Calibri"/>
        </w:rPr>
        <w:t xml:space="preserve">para classificar </w:t>
      </w:r>
      <w:r>
        <w:rPr>
          <w:rFonts w:ascii="Calibri" w:hAnsi="Calibri" w:cs="Calibri"/>
        </w:rPr>
        <w:t xml:space="preserve">estas diferenças. Assim, Linton </w:t>
      </w:r>
      <w:r w:rsidRPr="00911C19">
        <w:rPr>
          <w:rFonts w:ascii="Calibri" w:hAnsi="Calibri" w:cs="Calibri"/>
        </w:rPr>
        <w:t>distinguiu entre papé</w:t>
      </w:r>
      <w:r w:rsidR="00B42F7B">
        <w:rPr>
          <w:rFonts w:ascii="Calibri" w:hAnsi="Calibri" w:cs="Calibri"/>
        </w:rPr>
        <w:t xml:space="preserve">is «atribuídos» e «realizados». </w:t>
      </w:r>
      <w:r w:rsidRPr="00911C19">
        <w:rPr>
          <w:rFonts w:ascii="Calibri" w:hAnsi="Calibri" w:cs="Calibri"/>
        </w:rPr>
        <w:t>Banton considerou desde os pa</w:t>
      </w:r>
      <w:r w:rsidR="00B42F7B">
        <w:rPr>
          <w:rFonts w:ascii="Calibri" w:hAnsi="Calibri" w:cs="Calibri"/>
        </w:rPr>
        <w:t xml:space="preserve">péis mais básicos, por </w:t>
      </w:r>
      <w:r w:rsidRPr="00911C19">
        <w:rPr>
          <w:rFonts w:ascii="Calibri" w:hAnsi="Calibri" w:cs="Calibri"/>
        </w:rPr>
        <w:t>um lado (papéis sexu</w:t>
      </w:r>
      <w:r w:rsidR="00B42F7B">
        <w:rPr>
          <w:rFonts w:ascii="Calibri" w:hAnsi="Calibri" w:cs="Calibri"/>
        </w:rPr>
        <w:t xml:space="preserve">ais, por exemplo), até aos mais </w:t>
      </w:r>
      <w:r w:rsidRPr="00911C19">
        <w:rPr>
          <w:rFonts w:ascii="Calibri" w:hAnsi="Calibri" w:cs="Calibri"/>
        </w:rPr>
        <w:t>específicos, por outro, passando pelos papéis intermédios.</w:t>
      </w:r>
    </w:p>
    <w:p w:rsidR="00911C19" w:rsidRP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11C19">
        <w:rPr>
          <w:rFonts w:ascii="Calibri" w:hAnsi="Calibri" w:cs="Calibri"/>
        </w:rPr>
        <w:t>Contudo, uma ulteri</w:t>
      </w:r>
      <w:r w:rsidR="00B42F7B">
        <w:rPr>
          <w:rFonts w:ascii="Calibri" w:hAnsi="Calibri" w:cs="Calibri"/>
        </w:rPr>
        <w:t xml:space="preserve">or distinção deve ser feita. No </w:t>
      </w:r>
      <w:r w:rsidRPr="00911C19">
        <w:rPr>
          <w:rFonts w:ascii="Calibri" w:hAnsi="Calibri" w:cs="Calibri"/>
        </w:rPr>
        <w:t>exemplo que demos</w:t>
      </w:r>
      <w:proofErr w:type="gramStart"/>
      <w:r w:rsidR="00B42F7B">
        <w:rPr>
          <w:rFonts w:ascii="Calibri" w:hAnsi="Calibri" w:cs="Calibri"/>
        </w:rPr>
        <w:t>,</w:t>
      </w:r>
      <w:proofErr w:type="gramEnd"/>
      <w:r w:rsidR="00B42F7B">
        <w:rPr>
          <w:rFonts w:ascii="Calibri" w:hAnsi="Calibri" w:cs="Calibri"/>
        </w:rPr>
        <w:t xml:space="preserve"> vimos que um homem representa </w:t>
      </w:r>
      <w:r w:rsidRPr="00911C19">
        <w:rPr>
          <w:rFonts w:ascii="Calibri" w:hAnsi="Calibri" w:cs="Calibri"/>
        </w:rPr>
        <w:t>uma multiplicid</w:t>
      </w:r>
      <w:r w:rsidR="00B42F7B">
        <w:rPr>
          <w:rFonts w:ascii="Calibri" w:hAnsi="Calibri" w:cs="Calibri"/>
        </w:rPr>
        <w:t xml:space="preserve">ade de papéis. Esta situação de </w:t>
      </w:r>
      <w:r w:rsidRPr="00911C19">
        <w:rPr>
          <w:rFonts w:ascii="Calibri" w:hAnsi="Calibri" w:cs="Calibri"/>
        </w:rPr>
        <w:t xml:space="preserve">papéis múltiplos deve </w:t>
      </w:r>
      <w:r w:rsidR="00B42F7B">
        <w:rPr>
          <w:rFonts w:ascii="Calibri" w:hAnsi="Calibri" w:cs="Calibri"/>
        </w:rPr>
        <w:t xml:space="preserve">ser distinguida da situação que </w:t>
      </w:r>
      <w:r w:rsidRPr="00911C19">
        <w:rPr>
          <w:rFonts w:ascii="Calibri" w:hAnsi="Calibri" w:cs="Calibri"/>
        </w:rPr>
        <w:t>Merton descreve como «conjunto de papéis».</w:t>
      </w:r>
    </w:p>
    <w:p w:rsidR="00911C19" w:rsidRDefault="00911C19"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9B4C73">
        <w:rPr>
          <w:rFonts w:ascii="Calibri" w:hAnsi="Calibri" w:cs="Calibri"/>
        </w:rPr>
        <w:t>Ao representar qu</w:t>
      </w:r>
      <w:r w:rsidR="00B42F7B" w:rsidRPr="009B4C73">
        <w:rPr>
          <w:rFonts w:ascii="Calibri" w:hAnsi="Calibri" w:cs="Calibri"/>
        </w:rPr>
        <w:t xml:space="preserve">alquer papel particular, o ator </w:t>
      </w:r>
      <w:r w:rsidRPr="009B4C73">
        <w:rPr>
          <w:rFonts w:ascii="Calibri" w:hAnsi="Calibri" w:cs="Calibri"/>
        </w:rPr>
        <w:t>está relacionado com vários «outros papéis» diferentes.</w:t>
      </w:r>
      <w:r w:rsidR="009B4C73">
        <w:rPr>
          <w:rFonts w:ascii="Calibri" w:hAnsi="Calibri" w:cs="Calibri"/>
        </w:rPr>
        <w:br/>
      </w:r>
      <w:r w:rsidRPr="00911C19">
        <w:rPr>
          <w:rFonts w:ascii="Calibri" w:hAnsi="Calibri" w:cs="Calibri"/>
        </w:rPr>
        <w:t>Estes outros</w:t>
      </w:r>
      <w:r w:rsidR="00B42F7B">
        <w:rPr>
          <w:rFonts w:ascii="Calibri" w:hAnsi="Calibri" w:cs="Calibri"/>
        </w:rPr>
        <w:t xml:space="preserve"> papéis podem ser indivíduos ou </w:t>
      </w:r>
      <w:r w:rsidRPr="00911C19">
        <w:rPr>
          <w:rFonts w:ascii="Calibri" w:hAnsi="Calibri" w:cs="Calibri"/>
        </w:rPr>
        <w:t>grupos de indivíduos</w:t>
      </w:r>
      <w:r w:rsidR="00B42F7B">
        <w:rPr>
          <w:rFonts w:ascii="Calibri" w:hAnsi="Calibri" w:cs="Calibri"/>
        </w:rPr>
        <w:t xml:space="preserve">. Por exemplo, o nosso operador </w:t>
      </w:r>
      <w:r w:rsidRPr="00911C19">
        <w:rPr>
          <w:rFonts w:ascii="Calibri" w:hAnsi="Calibri" w:cs="Calibri"/>
        </w:rPr>
        <w:t>de máquina execu</w:t>
      </w:r>
      <w:r w:rsidR="00B42F7B">
        <w:rPr>
          <w:rFonts w:ascii="Calibri" w:hAnsi="Calibri" w:cs="Calibri"/>
        </w:rPr>
        <w:t xml:space="preserve">tará aquele papel particular em </w:t>
      </w:r>
      <w:r w:rsidRPr="00911C19">
        <w:rPr>
          <w:rFonts w:ascii="Calibri" w:hAnsi="Calibri" w:cs="Calibri"/>
        </w:rPr>
        <w:t>relação a outros pap</w:t>
      </w:r>
      <w:r w:rsidR="00B42F7B">
        <w:rPr>
          <w:rFonts w:ascii="Calibri" w:hAnsi="Calibri" w:cs="Calibri"/>
        </w:rPr>
        <w:t xml:space="preserve">éis específicos, tais como o de </w:t>
      </w:r>
      <w:r w:rsidRPr="00911C19">
        <w:rPr>
          <w:rFonts w:ascii="Calibri" w:hAnsi="Calibri" w:cs="Calibri"/>
        </w:rPr>
        <w:t>montador de máquina</w:t>
      </w:r>
      <w:r w:rsidR="00B42F7B">
        <w:rPr>
          <w:rFonts w:ascii="Calibri" w:hAnsi="Calibri" w:cs="Calibri"/>
        </w:rPr>
        <w:t xml:space="preserve">s, o de chefe, o de analista de </w:t>
      </w:r>
      <w:r w:rsidRPr="00911C19">
        <w:rPr>
          <w:rFonts w:ascii="Calibri" w:hAnsi="Calibri" w:cs="Calibri"/>
        </w:rPr>
        <w:t>taxas de produtividade</w:t>
      </w:r>
      <w:r w:rsidR="00B42F7B">
        <w:rPr>
          <w:rFonts w:ascii="Calibri" w:hAnsi="Calibri" w:cs="Calibri"/>
        </w:rPr>
        <w:t xml:space="preserve">, o dos seus colegas operadores </w:t>
      </w:r>
      <w:r w:rsidRPr="00911C19">
        <w:rPr>
          <w:rFonts w:ascii="Calibri" w:hAnsi="Calibri" w:cs="Calibri"/>
        </w:rPr>
        <w:t xml:space="preserve">de máquina </w:t>
      </w:r>
      <w:r w:rsidR="00B42F7B">
        <w:rPr>
          <w:rFonts w:ascii="Calibri" w:hAnsi="Calibri" w:cs="Calibri"/>
        </w:rPr>
        <w:t xml:space="preserve">e o da empregada de balcão. Há, </w:t>
      </w:r>
      <w:r w:rsidRPr="00911C19">
        <w:rPr>
          <w:rFonts w:ascii="Calibri" w:hAnsi="Calibri" w:cs="Calibri"/>
        </w:rPr>
        <w:t xml:space="preserve">pois, um conflito </w:t>
      </w:r>
      <w:r w:rsidR="00B42F7B">
        <w:rPr>
          <w:rFonts w:ascii="Calibri" w:hAnsi="Calibri" w:cs="Calibri"/>
        </w:rPr>
        <w:t xml:space="preserve">potencial dentro do conjunto de </w:t>
      </w:r>
      <w:r w:rsidRPr="00911C19">
        <w:rPr>
          <w:rFonts w:ascii="Calibri" w:hAnsi="Calibri" w:cs="Calibri"/>
        </w:rPr>
        <w:t>papéis, tal como há conflit</w:t>
      </w:r>
      <w:r w:rsidR="00B42F7B">
        <w:rPr>
          <w:rFonts w:ascii="Calibri" w:hAnsi="Calibri" w:cs="Calibri"/>
        </w:rPr>
        <w:t xml:space="preserve">o potencial entre os diferentes </w:t>
      </w:r>
      <w:r w:rsidRPr="00911C19">
        <w:rPr>
          <w:rFonts w:ascii="Calibri" w:hAnsi="Calibri" w:cs="Calibri"/>
        </w:rPr>
        <w:t xml:space="preserve">papéis. Assim, </w:t>
      </w:r>
      <w:r w:rsidR="00B42F7B">
        <w:rPr>
          <w:rFonts w:ascii="Calibri" w:hAnsi="Calibri" w:cs="Calibri"/>
        </w:rPr>
        <w:t xml:space="preserve">o chefe pode fazer exigências a </w:t>
      </w:r>
      <w:r w:rsidRPr="00911C19">
        <w:rPr>
          <w:rFonts w:ascii="Calibri" w:hAnsi="Calibri" w:cs="Calibri"/>
        </w:rPr>
        <w:t>um determinado home</w:t>
      </w:r>
      <w:r w:rsidR="00B42F7B">
        <w:rPr>
          <w:rFonts w:ascii="Calibri" w:hAnsi="Calibri" w:cs="Calibri"/>
        </w:rPr>
        <w:t xml:space="preserve">m que sejam incompatíveis </w:t>
      </w:r>
      <w:r w:rsidRPr="00911C19">
        <w:rPr>
          <w:rFonts w:ascii="Calibri" w:hAnsi="Calibri" w:cs="Calibri"/>
        </w:rPr>
        <w:t>com as exigências que</w:t>
      </w:r>
      <w:r w:rsidR="00B42F7B">
        <w:rPr>
          <w:rFonts w:ascii="Calibri" w:hAnsi="Calibri" w:cs="Calibri"/>
        </w:rPr>
        <w:t xml:space="preserve"> lhe são feitas pelos camaradas </w:t>
      </w:r>
      <w:r w:rsidRPr="00911C19">
        <w:rPr>
          <w:rFonts w:ascii="Calibri" w:hAnsi="Calibri" w:cs="Calibri"/>
        </w:rPr>
        <w:t>de trabalho.</w:t>
      </w:r>
    </w:p>
    <w:p w:rsidR="00F67859" w:rsidRPr="00F67859" w:rsidRDefault="00F67859" w:rsidP="006960DD">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20"/>
        </w:rPr>
      </w:pPr>
      <w:r>
        <w:rPr>
          <w:rFonts w:ascii="Calibri" w:hAnsi="Calibri" w:cs="Calibri"/>
          <w:sz w:val="20"/>
          <w:szCs w:val="20"/>
        </w:rPr>
        <w:t xml:space="preserve">Peter Worsley, </w:t>
      </w:r>
      <w:r w:rsidRPr="00F67859">
        <w:rPr>
          <w:rFonts w:ascii="Calibri" w:hAnsi="Calibri" w:cs="Calibri"/>
          <w:i/>
          <w:sz w:val="20"/>
          <w:szCs w:val="20"/>
        </w:rPr>
        <w:t>Introdução à Sociologia</w:t>
      </w:r>
      <w:r>
        <w:rPr>
          <w:rFonts w:ascii="Calibri" w:hAnsi="Calibri" w:cs="Calibri"/>
          <w:sz w:val="20"/>
          <w:szCs w:val="20"/>
        </w:rPr>
        <w:t>, Lisboa, D. Quixote</w:t>
      </w:r>
      <w:r w:rsidR="006960DD">
        <w:rPr>
          <w:rFonts w:ascii="Calibri" w:hAnsi="Calibri" w:cs="Calibri"/>
          <w:sz w:val="20"/>
          <w:szCs w:val="20"/>
        </w:rPr>
        <w:t>, 1974.</w:t>
      </w:r>
    </w:p>
    <w:p w:rsidR="0084282E" w:rsidRDefault="0084282E" w:rsidP="0084282E">
      <w:pPr>
        <w:autoSpaceDE w:val="0"/>
        <w:autoSpaceDN w:val="0"/>
        <w:adjustRightInd w:val="0"/>
        <w:spacing w:before="60" w:after="60" w:line="60" w:lineRule="exact"/>
        <w:ind w:right="1077"/>
        <w:jc w:val="both"/>
        <w:rPr>
          <w:rFonts w:ascii="Calibri" w:hAnsi="Calibri" w:cs="Calibri"/>
        </w:rPr>
      </w:pPr>
    </w:p>
    <w:p w:rsidR="00B42F7B" w:rsidRPr="00F67859" w:rsidRDefault="00B42F7B" w:rsidP="00780E08">
      <w:pPr>
        <w:pStyle w:val="ListParagraph"/>
        <w:numPr>
          <w:ilvl w:val="0"/>
          <w:numId w:val="138"/>
        </w:numPr>
        <w:autoSpaceDE w:val="0"/>
        <w:autoSpaceDN w:val="0"/>
        <w:adjustRightInd w:val="0"/>
        <w:spacing w:before="60" w:after="60" w:line="240" w:lineRule="auto"/>
        <w:ind w:left="284" w:right="1077" w:hanging="284"/>
        <w:jc w:val="both"/>
        <w:rPr>
          <w:rFonts w:ascii="Calibri" w:hAnsi="Calibri" w:cs="Calibri"/>
        </w:rPr>
      </w:pPr>
      <w:r w:rsidRPr="00F67859">
        <w:rPr>
          <w:rFonts w:ascii="Calibri" w:hAnsi="Calibri" w:cs="Calibri"/>
        </w:rPr>
        <w:t>A leitura atenta deste texto de Peter Worsley deverá revelar:</w:t>
      </w:r>
    </w:p>
    <w:p w:rsidR="00B42F7B" w:rsidRP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t xml:space="preserve">– </w:t>
      </w:r>
      <w:proofErr w:type="gramStart"/>
      <w:r w:rsidRPr="00B42F7B">
        <w:rPr>
          <w:rFonts w:ascii="Calibri" w:hAnsi="Calibri" w:cs="Calibri"/>
        </w:rPr>
        <w:t>o</w:t>
      </w:r>
      <w:proofErr w:type="gramEnd"/>
      <w:r w:rsidRPr="00B42F7B">
        <w:rPr>
          <w:rFonts w:ascii="Calibri" w:hAnsi="Calibri" w:cs="Calibri"/>
        </w:rPr>
        <w:t xml:space="preserve"> caráter operatório do conceito de papel social;</w:t>
      </w:r>
    </w:p>
    <w:p w:rsidR="00B42F7B" w:rsidRP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t xml:space="preserve">– </w:t>
      </w:r>
      <w:proofErr w:type="gramStart"/>
      <w:r w:rsidRPr="00B42F7B">
        <w:rPr>
          <w:rFonts w:ascii="Calibri" w:hAnsi="Calibri" w:cs="Calibri"/>
        </w:rPr>
        <w:t>o</w:t>
      </w:r>
      <w:proofErr w:type="gramEnd"/>
      <w:r w:rsidRPr="00B42F7B">
        <w:rPr>
          <w:rFonts w:ascii="Calibri" w:hAnsi="Calibri" w:cs="Calibri"/>
        </w:rPr>
        <w:t xml:space="preserve"> facto de um papel existir apenas em função de outros papéis;</w:t>
      </w:r>
    </w:p>
    <w:p w:rsidR="00B42F7B" w:rsidRP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t xml:space="preserve">– </w:t>
      </w:r>
      <w:proofErr w:type="gramStart"/>
      <w:r w:rsidRPr="00B42F7B">
        <w:rPr>
          <w:rFonts w:ascii="Calibri" w:hAnsi="Calibri" w:cs="Calibri"/>
        </w:rPr>
        <w:t>que</w:t>
      </w:r>
      <w:proofErr w:type="gramEnd"/>
      <w:r w:rsidRPr="00B42F7B">
        <w:rPr>
          <w:rFonts w:ascii="Calibri" w:hAnsi="Calibri" w:cs="Calibri"/>
        </w:rPr>
        <w:t xml:space="preserve"> qualquer indivíduo desempenha uma multiplicidade de papéis;</w:t>
      </w:r>
    </w:p>
    <w:p w:rsidR="00B42F7B" w:rsidRP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t xml:space="preserve">– </w:t>
      </w:r>
      <w:proofErr w:type="gramStart"/>
      <w:r w:rsidRPr="00B42F7B">
        <w:rPr>
          <w:rFonts w:ascii="Calibri" w:hAnsi="Calibri" w:cs="Calibri"/>
        </w:rPr>
        <w:t>que</w:t>
      </w:r>
      <w:proofErr w:type="gramEnd"/>
      <w:r w:rsidRPr="00B42F7B">
        <w:rPr>
          <w:rFonts w:ascii="Calibri" w:hAnsi="Calibri" w:cs="Calibri"/>
        </w:rPr>
        <w:t xml:space="preserve"> nem todos os papéis são igualmente importantes e envolventes;</w:t>
      </w:r>
    </w:p>
    <w:p w:rsidR="00B42F7B" w:rsidRP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lastRenderedPageBreak/>
        <w:t xml:space="preserve">– </w:t>
      </w:r>
      <w:proofErr w:type="gramStart"/>
      <w:r w:rsidRPr="00B42F7B">
        <w:rPr>
          <w:rFonts w:ascii="Calibri" w:hAnsi="Calibri" w:cs="Calibri"/>
        </w:rPr>
        <w:t>o</w:t>
      </w:r>
      <w:proofErr w:type="gramEnd"/>
      <w:r w:rsidRPr="00B42F7B">
        <w:rPr>
          <w:rFonts w:ascii="Calibri" w:hAnsi="Calibri" w:cs="Calibri"/>
        </w:rPr>
        <w:t xml:space="preserve"> conflito potencial existente entre os diferentes papéis;</w:t>
      </w:r>
    </w:p>
    <w:p w:rsidR="00B42F7B" w:rsidRDefault="00B42F7B" w:rsidP="00624270">
      <w:pPr>
        <w:autoSpaceDE w:val="0"/>
        <w:autoSpaceDN w:val="0"/>
        <w:adjustRightInd w:val="0"/>
        <w:spacing w:before="60" w:after="60" w:line="240" w:lineRule="auto"/>
        <w:ind w:right="1077" w:firstLine="284"/>
        <w:jc w:val="both"/>
        <w:rPr>
          <w:rFonts w:ascii="Calibri" w:hAnsi="Calibri" w:cs="Calibri"/>
        </w:rPr>
      </w:pPr>
      <w:r w:rsidRPr="00B42F7B">
        <w:rPr>
          <w:rFonts w:ascii="Calibri" w:hAnsi="Calibri" w:cs="Calibri"/>
        </w:rPr>
        <w:t xml:space="preserve">– </w:t>
      </w:r>
      <w:proofErr w:type="gramStart"/>
      <w:r w:rsidRPr="00B42F7B">
        <w:rPr>
          <w:rFonts w:ascii="Calibri" w:hAnsi="Calibri" w:cs="Calibri"/>
        </w:rPr>
        <w:t>que</w:t>
      </w:r>
      <w:proofErr w:type="gramEnd"/>
      <w:r w:rsidRPr="00B42F7B">
        <w:rPr>
          <w:rFonts w:ascii="Calibri" w:hAnsi="Calibri" w:cs="Calibri"/>
        </w:rPr>
        <w:t xml:space="preserve"> o conceito de «papéis múltiplos» não se confunde com o de «conjunto de papéis».</w:t>
      </w:r>
    </w:p>
    <w:p w:rsidR="00B42F7B" w:rsidRDefault="00B42F7B" w:rsidP="0084282E">
      <w:pPr>
        <w:spacing w:after="0" w:line="100" w:lineRule="exact"/>
        <w:rPr>
          <w:rFonts w:ascii="Calibri" w:hAnsi="Calibri" w:cs="Calibri"/>
        </w:rPr>
      </w:pPr>
    </w:p>
    <w:p w:rsidR="00624270" w:rsidRPr="00595096" w:rsidRDefault="00B42F7B" w:rsidP="00D549B0">
      <w:pPr>
        <w:pStyle w:val="ListParagraph"/>
        <w:numPr>
          <w:ilvl w:val="0"/>
          <w:numId w:val="52"/>
        </w:numPr>
        <w:autoSpaceDE w:val="0"/>
        <w:autoSpaceDN w:val="0"/>
        <w:adjustRightInd w:val="0"/>
        <w:spacing w:before="60" w:after="120" w:line="240" w:lineRule="auto"/>
        <w:ind w:left="568" w:right="1077" w:hanging="284"/>
        <w:jc w:val="both"/>
        <w:rPr>
          <w:rFonts w:ascii="Calibri" w:hAnsi="Calibri" w:cs="Calibri"/>
          <w:b/>
        </w:rPr>
      </w:pPr>
      <w:r w:rsidRPr="00444F24">
        <w:rPr>
          <w:rFonts w:ascii="Calibri" w:hAnsi="Calibri" w:cs="Calibri"/>
          <w:b/>
        </w:rPr>
        <w:t>Estatuto social e segurança individual</w:t>
      </w:r>
    </w:p>
    <w:p w:rsidR="00B42F7B" w:rsidRPr="00B42F7B" w:rsidRDefault="00B42F7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B42F7B">
        <w:rPr>
          <w:rFonts w:ascii="Calibri" w:hAnsi="Calibri" w:cs="Calibri"/>
        </w:rPr>
        <w:t>Quando se pene</w:t>
      </w:r>
      <w:r>
        <w:rPr>
          <w:rFonts w:ascii="Calibri" w:hAnsi="Calibri" w:cs="Calibri"/>
        </w:rPr>
        <w:t xml:space="preserve">tra numa sociedade, constata-se </w:t>
      </w:r>
      <w:r w:rsidRPr="00B42F7B">
        <w:rPr>
          <w:rFonts w:ascii="Calibri" w:hAnsi="Calibri" w:cs="Calibri"/>
        </w:rPr>
        <w:t>uma diferença de c</w:t>
      </w:r>
      <w:r>
        <w:rPr>
          <w:rFonts w:ascii="Calibri" w:hAnsi="Calibri" w:cs="Calibri"/>
        </w:rPr>
        <w:t xml:space="preserve">omportamentos, correspondendo a </w:t>
      </w:r>
      <w:r w:rsidRPr="00B42F7B">
        <w:rPr>
          <w:rFonts w:ascii="Calibri" w:hAnsi="Calibri" w:cs="Calibri"/>
        </w:rPr>
        <w:t xml:space="preserve">funções sociais diferentes e </w:t>
      </w:r>
      <w:r>
        <w:rPr>
          <w:rFonts w:ascii="Calibri" w:hAnsi="Calibri" w:cs="Calibri"/>
        </w:rPr>
        <w:t xml:space="preserve">a lugares sociais determinados. </w:t>
      </w:r>
      <w:r w:rsidRPr="00B42F7B">
        <w:rPr>
          <w:rFonts w:ascii="Calibri" w:hAnsi="Calibri" w:cs="Calibri"/>
        </w:rPr>
        <w:t>Se se tom</w:t>
      </w:r>
      <w:r>
        <w:rPr>
          <w:rFonts w:ascii="Calibri" w:hAnsi="Calibri" w:cs="Calibri"/>
        </w:rPr>
        <w:t xml:space="preserve">ar como centro de observação um </w:t>
      </w:r>
      <w:r w:rsidRPr="00B42F7B">
        <w:rPr>
          <w:rFonts w:ascii="Calibri" w:hAnsi="Calibri" w:cs="Calibri"/>
        </w:rPr>
        <w:t>indivíduo, o lugar que ele</w:t>
      </w:r>
      <w:r>
        <w:rPr>
          <w:rFonts w:ascii="Calibri" w:hAnsi="Calibri" w:cs="Calibri"/>
        </w:rPr>
        <w:t xml:space="preserve"> ocupa determina o seu estatuto </w:t>
      </w:r>
      <w:r w:rsidRPr="00B42F7B">
        <w:rPr>
          <w:rFonts w:ascii="Calibri" w:hAnsi="Calibri" w:cs="Calibri"/>
        </w:rPr>
        <w:t>e o seu papel: o seu estatuto</w:t>
      </w:r>
      <w:r>
        <w:rPr>
          <w:rFonts w:ascii="Calibri" w:hAnsi="Calibri" w:cs="Calibri"/>
        </w:rPr>
        <w:t xml:space="preserve"> é o conjunto de comportamentos </w:t>
      </w:r>
      <w:r w:rsidRPr="00B42F7B">
        <w:rPr>
          <w:rFonts w:ascii="Calibri" w:hAnsi="Calibri" w:cs="Calibri"/>
        </w:rPr>
        <w:t>que el</w:t>
      </w:r>
      <w:r>
        <w:rPr>
          <w:rFonts w:ascii="Calibri" w:hAnsi="Calibri" w:cs="Calibri"/>
        </w:rPr>
        <w:t xml:space="preserve">e pode legitimamente esperar da </w:t>
      </w:r>
      <w:r w:rsidRPr="00B42F7B">
        <w:rPr>
          <w:rFonts w:ascii="Calibri" w:hAnsi="Calibri" w:cs="Calibri"/>
        </w:rPr>
        <w:t>parte dos outros, o seu papel é o conjunto de comportament</w:t>
      </w:r>
      <w:r>
        <w:rPr>
          <w:rFonts w:ascii="Calibri" w:hAnsi="Calibri" w:cs="Calibri"/>
        </w:rPr>
        <w:t xml:space="preserve">os </w:t>
      </w:r>
      <w:r w:rsidRPr="00B42F7B">
        <w:rPr>
          <w:rFonts w:ascii="Calibri" w:hAnsi="Calibri" w:cs="Calibri"/>
        </w:rPr>
        <w:t>que legitimamen</w:t>
      </w:r>
      <w:r>
        <w:rPr>
          <w:rFonts w:ascii="Calibri" w:hAnsi="Calibri" w:cs="Calibri"/>
        </w:rPr>
        <w:t xml:space="preserve">te os outros esperam da sua </w:t>
      </w:r>
      <w:r w:rsidRPr="00B42F7B">
        <w:rPr>
          <w:rFonts w:ascii="Calibri" w:hAnsi="Calibri" w:cs="Calibri"/>
        </w:rPr>
        <w:t>parte. Na prática, esquece</w:t>
      </w:r>
      <w:r>
        <w:rPr>
          <w:rFonts w:ascii="Calibri" w:hAnsi="Calibri" w:cs="Calibri"/>
        </w:rPr>
        <w:t xml:space="preserve">-se muitas vezes esta distinção </w:t>
      </w:r>
      <w:r w:rsidRPr="00B42F7B">
        <w:rPr>
          <w:rFonts w:ascii="Calibri" w:hAnsi="Calibri" w:cs="Calibri"/>
        </w:rPr>
        <w:t>e faz-se entrar a palavra es</w:t>
      </w:r>
      <w:r>
        <w:rPr>
          <w:rFonts w:ascii="Calibri" w:hAnsi="Calibri" w:cs="Calibri"/>
        </w:rPr>
        <w:t xml:space="preserve">tatuto em práticas que </w:t>
      </w:r>
      <w:r w:rsidRPr="00B42F7B">
        <w:rPr>
          <w:rFonts w:ascii="Calibri" w:hAnsi="Calibri" w:cs="Calibri"/>
        </w:rPr>
        <w:t>cobrem ao mesmo temp</w:t>
      </w:r>
      <w:r>
        <w:rPr>
          <w:rFonts w:ascii="Calibri" w:hAnsi="Calibri" w:cs="Calibri"/>
        </w:rPr>
        <w:t xml:space="preserve">o o sentido estrito do estatuto </w:t>
      </w:r>
      <w:r w:rsidRPr="00B42F7B">
        <w:rPr>
          <w:rFonts w:ascii="Calibri" w:hAnsi="Calibri" w:cs="Calibri"/>
        </w:rPr>
        <w:t>e do papel. Muito</w:t>
      </w:r>
      <w:r>
        <w:rPr>
          <w:rFonts w:ascii="Calibri" w:hAnsi="Calibri" w:cs="Calibri"/>
        </w:rPr>
        <w:t xml:space="preserve">s estatutos são complementares: </w:t>
      </w:r>
      <w:r w:rsidRPr="00B42F7B">
        <w:rPr>
          <w:rFonts w:ascii="Calibri" w:hAnsi="Calibri" w:cs="Calibri"/>
        </w:rPr>
        <w:t>marido-esposa, doen</w:t>
      </w:r>
      <w:r w:rsidR="00010711">
        <w:rPr>
          <w:rFonts w:ascii="Calibri" w:hAnsi="Calibri" w:cs="Calibri"/>
        </w:rPr>
        <w:t>te-médico, comprador</w:t>
      </w:r>
      <w:r>
        <w:rPr>
          <w:rFonts w:ascii="Calibri" w:hAnsi="Calibri" w:cs="Calibri"/>
        </w:rPr>
        <w:t xml:space="preserve">-vendedor, </w:t>
      </w:r>
      <w:r w:rsidR="00010711">
        <w:rPr>
          <w:rFonts w:ascii="Calibri" w:hAnsi="Calibri" w:cs="Calibri"/>
        </w:rPr>
        <w:t xml:space="preserve">chefe-subordinado. </w:t>
      </w:r>
      <w:r w:rsidR="00010711">
        <w:rPr>
          <w:rFonts w:ascii="Calibri" w:hAnsi="Calibri" w:cs="Calibri"/>
        </w:rPr>
        <w:br/>
      </w:r>
      <w:r w:rsidRPr="00B42F7B">
        <w:rPr>
          <w:rFonts w:ascii="Calibri" w:hAnsi="Calibri" w:cs="Calibri"/>
        </w:rPr>
        <w:t>O sistema soci</w:t>
      </w:r>
      <w:r>
        <w:rPr>
          <w:rFonts w:ascii="Calibri" w:hAnsi="Calibri" w:cs="Calibri"/>
        </w:rPr>
        <w:t xml:space="preserve">al consiste, na realidade, num sistema de estatutos. O facto de as sociedades </w:t>
      </w:r>
      <w:r w:rsidRPr="00B42F7B">
        <w:rPr>
          <w:rFonts w:ascii="Calibri" w:hAnsi="Calibri" w:cs="Calibri"/>
        </w:rPr>
        <w:t>funcionarem e s</w:t>
      </w:r>
      <w:r>
        <w:rPr>
          <w:rFonts w:ascii="Calibri" w:hAnsi="Calibri" w:cs="Calibri"/>
        </w:rPr>
        <w:t xml:space="preserve">ubsistirem leva a supor que, no </w:t>
      </w:r>
      <w:r w:rsidRPr="00B42F7B">
        <w:rPr>
          <w:rFonts w:ascii="Calibri" w:hAnsi="Calibri" w:cs="Calibri"/>
        </w:rPr>
        <w:t>conjunto, os diversos estatutos são compatíveis. (...)</w:t>
      </w:r>
    </w:p>
    <w:p w:rsidR="00B42F7B" w:rsidRPr="00B42F7B" w:rsidRDefault="00B42F7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B42F7B">
        <w:rPr>
          <w:rFonts w:ascii="Calibri" w:hAnsi="Calibri" w:cs="Calibri"/>
        </w:rPr>
        <w:t>O estatuto exer</w:t>
      </w:r>
      <w:r>
        <w:rPr>
          <w:rFonts w:ascii="Calibri" w:hAnsi="Calibri" w:cs="Calibri"/>
        </w:rPr>
        <w:t xml:space="preserve">ce, para o indivíduo a que está </w:t>
      </w:r>
      <w:r w:rsidRPr="00B42F7B">
        <w:rPr>
          <w:rFonts w:ascii="Calibri" w:hAnsi="Calibri" w:cs="Calibri"/>
        </w:rPr>
        <w:t xml:space="preserve">ligado, funções bem </w:t>
      </w:r>
      <w:r>
        <w:rPr>
          <w:rFonts w:ascii="Calibri" w:hAnsi="Calibri" w:cs="Calibri"/>
        </w:rPr>
        <w:t xml:space="preserve">definidas. A esse indivíduo ele </w:t>
      </w:r>
      <w:r w:rsidRPr="00B42F7B">
        <w:rPr>
          <w:rFonts w:ascii="Calibri" w:hAnsi="Calibri" w:cs="Calibri"/>
        </w:rPr>
        <w:t>oferece um ancorad</w:t>
      </w:r>
      <w:r>
        <w:rPr>
          <w:rFonts w:ascii="Calibri" w:hAnsi="Calibri" w:cs="Calibri"/>
        </w:rPr>
        <w:t xml:space="preserve">ouro, um quadro de referências, </w:t>
      </w:r>
      <w:r w:rsidRPr="00B42F7B">
        <w:rPr>
          <w:rFonts w:ascii="Calibri" w:hAnsi="Calibri" w:cs="Calibri"/>
        </w:rPr>
        <w:t>uma norma, quanto mai</w:t>
      </w:r>
      <w:r>
        <w:rPr>
          <w:rFonts w:ascii="Calibri" w:hAnsi="Calibri" w:cs="Calibri"/>
        </w:rPr>
        <w:t xml:space="preserve">s não seja pelas suas condições </w:t>
      </w:r>
      <w:r w:rsidRPr="00B42F7B">
        <w:rPr>
          <w:rFonts w:ascii="Calibri" w:hAnsi="Calibri" w:cs="Calibri"/>
        </w:rPr>
        <w:t>formais: é bem de</w:t>
      </w:r>
      <w:r>
        <w:rPr>
          <w:rFonts w:ascii="Calibri" w:hAnsi="Calibri" w:cs="Calibri"/>
        </w:rPr>
        <w:t xml:space="preserve">finido, exprime-se de modo </w:t>
      </w:r>
      <w:r w:rsidRPr="00B42F7B">
        <w:rPr>
          <w:rFonts w:ascii="Calibri" w:hAnsi="Calibri" w:cs="Calibri"/>
        </w:rPr>
        <w:t>convergente em</w:t>
      </w:r>
      <w:r>
        <w:rPr>
          <w:rFonts w:ascii="Calibri" w:hAnsi="Calibri" w:cs="Calibri"/>
        </w:rPr>
        <w:t xml:space="preserve"> inúmeras circunstâncias em que </w:t>
      </w:r>
      <w:r w:rsidRPr="00B42F7B">
        <w:rPr>
          <w:rFonts w:ascii="Calibri" w:hAnsi="Calibri" w:cs="Calibri"/>
        </w:rPr>
        <w:t>e</w:t>
      </w:r>
      <w:r>
        <w:rPr>
          <w:rFonts w:ascii="Calibri" w:hAnsi="Calibri" w:cs="Calibri"/>
        </w:rPr>
        <w:t xml:space="preserve">stamos em relação com os outros e, sobretudo, possui </w:t>
      </w:r>
      <w:r w:rsidRPr="00B42F7B">
        <w:rPr>
          <w:rFonts w:ascii="Calibri" w:hAnsi="Calibri" w:cs="Calibri"/>
        </w:rPr>
        <w:t>duas propried</w:t>
      </w:r>
      <w:r>
        <w:rPr>
          <w:rFonts w:ascii="Calibri" w:hAnsi="Calibri" w:cs="Calibri"/>
        </w:rPr>
        <w:t xml:space="preserve">ades que nenhuma outra fonte de </w:t>
      </w:r>
      <w:r w:rsidRPr="00B42F7B">
        <w:rPr>
          <w:rFonts w:ascii="Calibri" w:hAnsi="Calibri" w:cs="Calibri"/>
        </w:rPr>
        <w:t>normas possui em tal grau: dá-se como legí</w:t>
      </w:r>
      <w:r>
        <w:rPr>
          <w:rFonts w:ascii="Calibri" w:hAnsi="Calibri" w:cs="Calibri"/>
        </w:rPr>
        <w:t xml:space="preserve">timo, </w:t>
      </w:r>
      <w:r w:rsidRPr="00B42F7B">
        <w:rPr>
          <w:rFonts w:ascii="Calibri" w:hAnsi="Calibri" w:cs="Calibri"/>
        </w:rPr>
        <w:t>autêntico; pertence-nos, é nosso.</w:t>
      </w:r>
    </w:p>
    <w:p w:rsidR="00B42F7B" w:rsidRPr="00B42F7B" w:rsidRDefault="00B42F7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firstLine="170"/>
        <w:jc w:val="both"/>
        <w:rPr>
          <w:rFonts w:ascii="Calibri" w:hAnsi="Calibri" w:cs="Calibri"/>
        </w:rPr>
      </w:pPr>
      <w:r w:rsidRPr="00B42F7B">
        <w:rPr>
          <w:rFonts w:ascii="Calibri" w:hAnsi="Calibri" w:cs="Calibri"/>
        </w:rPr>
        <w:t>Ao mesmo tempo, o estatuto imp</w:t>
      </w:r>
      <w:r>
        <w:rPr>
          <w:rFonts w:ascii="Calibri" w:hAnsi="Calibri" w:cs="Calibri"/>
        </w:rPr>
        <w:t xml:space="preserve">lica um conteúdo, </w:t>
      </w:r>
      <w:r w:rsidRPr="00B42F7B">
        <w:rPr>
          <w:rFonts w:ascii="Calibri" w:hAnsi="Calibri" w:cs="Calibri"/>
        </w:rPr>
        <w:t>e não é menos impor</w:t>
      </w:r>
      <w:r>
        <w:rPr>
          <w:rFonts w:ascii="Calibri" w:hAnsi="Calibri" w:cs="Calibri"/>
        </w:rPr>
        <w:t xml:space="preserve">tante. Determina com precisão o </w:t>
      </w:r>
      <w:r w:rsidRPr="00B42F7B">
        <w:rPr>
          <w:rFonts w:ascii="Calibri" w:hAnsi="Calibri" w:cs="Calibri"/>
        </w:rPr>
        <w:t>comportamento do indivíduo n</w:t>
      </w:r>
      <w:r>
        <w:rPr>
          <w:rFonts w:ascii="Calibri" w:hAnsi="Calibri" w:cs="Calibri"/>
        </w:rPr>
        <w:t xml:space="preserve">a vida social e o comportamento </w:t>
      </w:r>
      <w:r w:rsidRPr="00B42F7B">
        <w:rPr>
          <w:rFonts w:ascii="Calibri" w:hAnsi="Calibri" w:cs="Calibri"/>
        </w:rPr>
        <w:t>dos outros em</w:t>
      </w:r>
      <w:r>
        <w:rPr>
          <w:rFonts w:ascii="Calibri" w:hAnsi="Calibri" w:cs="Calibri"/>
        </w:rPr>
        <w:t xml:space="preserve"> relação a ele, o que se espera </w:t>
      </w:r>
      <w:r w:rsidRPr="00B42F7B">
        <w:rPr>
          <w:rFonts w:ascii="Calibri" w:hAnsi="Calibri" w:cs="Calibri"/>
        </w:rPr>
        <w:t>dele e o que se deve</w:t>
      </w:r>
      <w:r>
        <w:rPr>
          <w:rFonts w:ascii="Calibri" w:hAnsi="Calibri" w:cs="Calibri"/>
        </w:rPr>
        <w:t xml:space="preserve"> esperar dos outros. A moral, a </w:t>
      </w:r>
      <w:r w:rsidRPr="00B42F7B">
        <w:rPr>
          <w:rFonts w:ascii="Calibri" w:hAnsi="Calibri" w:cs="Calibri"/>
        </w:rPr>
        <w:t>educação, o direito, que</w:t>
      </w:r>
      <w:r>
        <w:rPr>
          <w:rFonts w:ascii="Calibri" w:hAnsi="Calibri" w:cs="Calibri"/>
        </w:rPr>
        <w:t xml:space="preserve"> passam por ser as instituições </w:t>
      </w:r>
      <w:r w:rsidRPr="00B42F7B">
        <w:rPr>
          <w:rFonts w:ascii="Calibri" w:hAnsi="Calibri" w:cs="Calibri"/>
        </w:rPr>
        <w:t>normativas essen</w:t>
      </w:r>
      <w:r>
        <w:rPr>
          <w:rFonts w:ascii="Calibri" w:hAnsi="Calibri" w:cs="Calibri"/>
        </w:rPr>
        <w:t xml:space="preserve">ciais, só desenham na realidade </w:t>
      </w:r>
      <w:r w:rsidRPr="00B42F7B">
        <w:rPr>
          <w:rFonts w:ascii="Calibri" w:hAnsi="Calibri" w:cs="Calibri"/>
        </w:rPr>
        <w:t>as linhas gerais, su</w:t>
      </w:r>
      <w:r>
        <w:rPr>
          <w:rFonts w:ascii="Calibri" w:hAnsi="Calibri" w:cs="Calibri"/>
        </w:rPr>
        <w:t xml:space="preserve">bentendendo sempre ajustamentos </w:t>
      </w:r>
      <w:r w:rsidRPr="00B42F7B">
        <w:rPr>
          <w:rFonts w:ascii="Calibri" w:hAnsi="Calibri" w:cs="Calibri"/>
        </w:rPr>
        <w:t>particulares. O estatu</w:t>
      </w:r>
      <w:r>
        <w:rPr>
          <w:rFonts w:ascii="Calibri" w:hAnsi="Calibri" w:cs="Calibri"/>
        </w:rPr>
        <w:t xml:space="preserve">to exprime com precisão, </w:t>
      </w:r>
      <w:r w:rsidRPr="00B42F7B">
        <w:rPr>
          <w:rFonts w:ascii="Calibri" w:hAnsi="Calibri" w:cs="Calibri"/>
        </w:rPr>
        <w:t>individualmente, os direitos e os deveres. O estatuto</w:t>
      </w:r>
      <w:r>
        <w:rPr>
          <w:rFonts w:ascii="Calibri" w:hAnsi="Calibri" w:cs="Calibri"/>
        </w:rPr>
        <w:t xml:space="preserve"> </w:t>
      </w:r>
      <w:r w:rsidRPr="00B42F7B">
        <w:rPr>
          <w:rFonts w:ascii="Calibri" w:hAnsi="Calibri" w:cs="Calibri"/>
        </w:rPr>
        <w:t>dá ao indivíduo a definição de si próprio.</w:t>
      </w:r>
      <w:r w:rsidR="009B4C73">
        <w:rPr>
          <w:rFonts w:ascii="Calibri" w:hAnsi="Calibri" w:cs="Calibri"/>
        </w:rPr>
        <w:br/>
      </w:r>
      <w:r w:rsidRPr="00B42F7B">
        <w:rPr>
          <w:rFonts w:ascii="Calibri" w:hAnsi="Calibri" w:cs="Calibri"/>
        </w:rPr>
        <w:t xml:space="preserve">Em consequência, </w:t>
      </w:r>
      <w:r>
        <w:rPr>
          <w:rFonts w:ascii="Calibri" w:hAnsi="Calibri" w:cs="Calibri"/>
        </w:rPr>
        <w:t xml:space="preserve">o estatuto contribui para dar a </w:t>
      </w:r>
      <w:r w:rsidRPr="00B42F7B">
        <w:rPr>
          <w:rFonts w:ascii="Calibri" w:hAnsi="Calibri" w:cs="Calibri"/>
        </w:rPr>
        <w:t>um indivíduo um s</w:t>
      </w:r>
      <w:r>
        <w:rPr>
          <w:rFonts w:ascii="Calibri" w:hAnsi="Calibri" w:cs="Calibri"/>
        </w:rPr>
        <w:t xml:space="preserve">entimento de segurança pessoal. </w:t>
      </w:r>
      <w:r w:rsidRPr="00B42F7B">
        <w:rPr>
          <w:rFonts w:ascii="Calibri" w:hAnsi="Calibri" w:cs="Calibri"/>
        </w:rPr>
        <w:t>Esta noção de s</w:t>
      </w:r>
      <w:r>
        <w:rPr>
          <w:rFonts w:ascii="Calibri" w:hAnsi="Calibri" w:cs="Calibri"/>
        </w:rPr>
        <w:t xml:space="preserve">egurança não depende somente da </w:t>
      </w:r>
      <w:r w:rsidRPr="00B42F7B">
        <w:rPr>
          <w:rFonts w:ascii="Calibri" w:hAnsi="Calibri" w:cs="Calibri"/>
        </w:rPr>
        <w:t>qualidade agradável</w:t>
      </w:r>
      <w:r>
        <w:rPr>
          <w:rFonts w:ascii="Calibri" w:hAnsi="Calibri" w:cs="Calibri"/>
        </w:rPr>
        <w:t xml:space="preserve"> ou desagradável das impressões </w:t>
      </w:r>
      <w:r w:rsidRPr="00B42F7B">
        <w:rPr>
          <w:rFonts w:ascii="Calibri" w:hAnsi="Calibri" w:cs="Calibri"/>
        </w:rPr>
        <w:t xml:space="preserve">que o meio é suscetível </w:t>
      </w:r>
      <w:r>
        <w:rPr>
          <w:rFonts w:ascii="Calibri" w:hAnsi="Calibri" w:cs="Calibri"/>
        </w:rPr>
        <w:t xml:space="preserve">de nos dar. Baseia-se sobretudo </w:t>
      </w:r>
      <w:r w:rsidRPr="00B42F7B">
        <w:rPr>
          <w:rFonts w:ascii="Calibri" w:hAnsi="Calibri" w:cs="Calibri"/>
        </w:rPr>
        <w:t>no caráter estáve</w:t>
      </w:r>
      <w:r>
        <w:rPr>
          <w:rFonts w:ascii="Calibri" w:hAnsi="Calibri" w:cs="Calibri"/>
        </w:rPr>
        <w:t xml:space="preserve">l e previsível das experiências </w:t>
      </w:r>
      <w:r w:rsidRPr="00B42F7B">
        <w:rPr>
          <w:rFonts w:ascii="Calibri" w:hAnsi="Calibri" w:cs="Calibri"/>
        </w:rPr>
        <w:t>que faremos no m</w:t>
      </w:r>
      <w:r>
        <w:rPr>
          <w:rFonts w:ascii="Calibri" w:hAnsi="Calibri" w:cs="Calibri"/>
        </w:rPr>
        <w:t xml:space="preserve">undo. O estatuto é precisamente </w:t>
      </w:r>
      <w:r w:rsidRPr="00B42F7B">
        <w:rPr>
          <w:rFonts w:ascii="Calibri" w:hAnsi="Calibri" w:cs="Calibri"/>
        </w:rPr>
        <w:t>um sistema protetor dessa nat</w:t>
      </w:r>
      <w:r>
        <w:rPr>
          <w:rFonts w:ascii="Calibri" w:hAnsi="Calibri" w:cs="Calibri"/>
        </w:rPr>
        <w:t xml:space="preserve">ureza: define os comportamentos </w:t>
      </w:r>
      <w:r w:rsidRPr="00B42F7B">
        <w:rPr>
          <w:rFonts w:ascii="Calibri" w:hAnsi="Calibri" w:cs="Calibri"/>
        </w:rPr>
        <w:t>do in</w:t>
      </w:r>
      <w:r>
        <w:rPr>
          <w:rFonts w:ascii="Calibri" w:hAnsi="Calibri" w:cs="Calibri"/>
        </w:rPr>
        <w:t xml:space="preserve">divíduo que serão bem acolhidos </w:t>
      </w:r>
      <w:r w:rsidRPr="00B42F7B">
        <w:rPr>
          <w:rFonts w:ascii="Calibri" w:hAnsi="Calibri" w:cs="Calibri"/>
        </w:rPr>
        <w:t>por aqueles que o rod</w:t>
      </w:r>
      <w:r>
        <w:rPr>
          <w:rFonts w:ascii="Calibri" w:hAnsi="Calibri" w:cs="Calibri"/>
        </w:rPr>
        <w:t xml:space="preserve">eiam e quais as reações desse </w:t>
      </w:r>
      <w:r w:rsidRPr="00B42F7B">
        <w:rPr>
          <w:rFonts w:ascii="Calibri" w:hAnsi="Calibri" w:cs="Calibri"/>
        </w:rPr>
        <w:t>círculo que ele deverá es</w:t>
      </w:r>
      <w:r>
        <w:rPr>
          <w:rFonts w:ascii="Calibri" w:hAnsi="Calibri" w:cs="Calibri"/>
        </w:rPr>
        <w:t xml:space="preserve">perar e aceitar com satisfação. </w:t>
      </w:r>
      <w:r w:rsidRPr="00B42F7B">
        <w:rPr>
          <w:rFonts w:ascii="Calibri" w:hAnsi="Calibri" w:cs="Calibri"/>
        </w:rPr>
        <w:t>É o estatuto q</w:t>
      </w:r>
      <w:r>
        <w:rPr>
          <w:rFonts w:ascii="Calibri" w:hAnsi="Calibri" w:cs="Calibri"/>
        </w:rPr>
        <w:t xml:space="preserve">ue permite ao indivíduo avançar </w:t>
      </w:r>
      <w:r w:rsidRPr="00B42F7B">
        <w:rPr>
          <w:rFonts w:ascii="Calibri" w:hAnsi="Calibri" w:cs="Calibri"/>
        </w:rPr>
        <w:t>com confiança na vida.</w:t>
      </w:r>
    </w:p>
    <w:p w:rsidR="00B42F7B" w:rsidRPr="00B42F7B" w:rsidRDefault="00B42F7B" w:rsidP="00327FA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right="1077" w:firstLine="170"/>
        <w:jc w:val="both"/>
        <w:rPr>
          <w:rFonts w:ascii="Calibri" w:hAnsi="Calibri" w:cs="Calibri"/>
        </w:rPr>
      </w:pPr>
      <w:r w:rsidRPr="00B42F7B">
        <w:rPr>
          <w:rFonts w:ascii="Calibri" w:hAnsi="Calibri" w:cs="Calibri"/>
        </w:rPr>
        <w:t xml:space="preserve">Pode prolongar-se </w:t>
      </w:r>
      <w:r>
        <w:rPr>
          <w:rFonts w:ascii="Calibri" w:hAnsi="Calibri" w:cs="Calibri"/>
        </w:rPr>
        <w:t xml:space="preserve">ainda mais esta análise sobre o </w:t>
      </w:r>
      <w:r w:rsidRPr="00B42F7B">
        <w:rPr>
          <w:rFonts w:ascii="Calibri" w:hAnsi="Calibri" w:cs="Calibri"/>
        </w:rPr>
        <w:t>que o estatuto representa para a pessoa: o estatut</w:t>
      </w:r>
      <w:r>
        <w:rPr>
          <w:rFonts w:ascii="Calibri" w:hAnsi="Calibri" w:cs="Calibri"/>
        </w:rPr>
        <w:t xml:space="preserve">o </w:t>
      </w:r>
      <w:r w:rsidRPr="00B42F7B">
        <w:rPr>
          <w:rFonts w:ascii="Calibri" w:hAnsi="Calibri" w:cs="Calibri"/>
        </w:rPr>
        <w:t>incorpora-se na con</w:t>
      </w:r>
      <w:r>
        <w:rPr>
          <w:rFonts w:ascii="Calibri" w:hAnsi="Calibri" w:cs="Calibri"/>
        </w:rPr>
        <w:t xml:space="preserve">sciência de si, e em particular </w:t>
      </w:r>
      <w:r w:rsidRPr="00B42F7B">
        <w:rPr>
          <w:rFonts w:ascii="Calibri" w:hAnsi="Calibri" w:cs="Calibri"/>
        </w:rPr>
        <w:t>neste aspeto da consciênci</w:t>
      </w:r>
      <w:r>
        <w:rPr>
          <w:rFonts w:ascii="Calibri" w:hAnsi="Calibri" w:cs="Calibri"/>
        </w:rPr>
        <w:t xml:space="preserve">a que é a estima de si próprio. </w:t>
      </w:r>
      <w:r w:rsidRPr="00B42F7B">
        <w:rPr>
          <w:rFonts w:ascii="Calibri" w:hAnsi="Calibri" w:cs="Calibri"/>
        </w:rPr>
        <w:t>Na noção de es</w:t>
      </w:r>
      <w:r>
        <w:rPr>
          <w:rFonts w:ascii="Calibri" w:hAnsi="Calibri" w:cs="Calibri"/>
        </w:rPr>
        <w:t xml:space="preserve">tatuto há certamente a ideia de </w:t>
      </w:r>
      <w:r w:rsidRPr="00B42F7B">
        <w:rPr>
          <w:rFonts w:ascii="Calibri" w:hAnsi="Calibri" w:cs="Calibri"/>
        </w:rPr>
        <w:t xml:space="preserve">uma hierarquia. (…) Há, </w:t>
      </w:r>
      <w:r>
        <w:rPr>
          <w:rFonts w:ascii="Calibri" w:hAnsi="Calibri" w:cs="Calibri"/>
        </w:rPr>
        <w:t xml:space="preserve">portanto, estatutos inferiores, </w:t>
      </w:r>
      <w:r w:rsidRPr="00B42F7B">
        <w:rPr>
          <w:rFonts w:ascii="Calibri" w:hAnsi="Calibri" w:cs="Calibri"/>
        </w:rPr>
        <w:t>subordinados e estatutos superiores, dominantes.</w:t>
      </w:r>
    </w:p>
    <w:p w:rsidR="00B42F7B" w:rsidRPr="00814CC2" w:rsidRDefault="00B42F7B" w:rsidP="0062427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ind w:right="1077"/>
        <w:jc w:val="right"/>
        <w:rPr>
          <w:rFonts w:ascii="Calibri" w:hAnsi="Calibri" w:cs="Calibri"/>
          <w:sz w:val="20"/>
          <w:szCs w:val="18"/>
          <w:lang w:val="en-US"/>
        </w:rPr>
      </w:pPr>
      <w:r w:rsidRPr="00814CC2">
        <w:rPr>
          <w:rFonts w:ascii="Calibri" w:hAnsi="Calibri" w:cs="Calibri"/>
          <w:sz w:val="20"/>
          <w:szCs w:val="18"/>
          <w:lang w:val="en-US"/>
        </w:rPr>
        <w:t xml:space="preserve">Jean Stoetzel, </w:t>
      </w:r>
      <w:r w:rsidRPr="00814CC2">
        <w:rPr>
          <w:rFonts w:ascii="Calibri" w:hAnsi="Calibri" w:cs="Calibri"/>
          <w:i/>
          <w:sz w:val="20"/>
          <w:szCs w:val="18"/>
          <w:lang w:val="en-US"/>
        </w:rPr>
        <w:t>La Psychologie Sociale</w:t>
      </w:r>
      <w:r w:rsidRPr="00814CC2">
        <w:rPr>
          <w:rFonts w:ascii="Calibri" w:hAnsi="Calibri" w:cs="Calibri"/>
          <w:sz w:val="20"/>
          <w:szCs w:val="18"/>
          <w:lang w:val="en-US"/>
        </w:rPr>
        <w:t>, Paris, Flammarion.</w:t>
      </w:r>
    </w:p>
    <w:p w:rsidR="00B42F7B" w:rsidRPr="00814CC2" w:rsidRDefault="00B42F7B" w:rsidP="00FA2AF3">
      <w:pPr>
        <w:spacing w:after="0"/>
        <w:rPr>
          <w:rFonts w:ascii="Calibri" w:hAnsi="Calibri" w:cs="Calibri"/>
          <w:lang w:val="en-US"/>
        </w:rPr>
      </w:pPr>
    </w:p>
    <w:p w:rsidR="00B42F7B" w:rsidRPr="00F67859" w:rsidRDefault="00B42F7B" w:rsidP="00CB427B">
      <w:pPr>
        <w:pStyle w:val="ListParagraph"/>
        <w:numPr>
          <w:ilvl w:val="0"/>
          <w:numId w:val="139"/>
        </w:numPr>
        <w:autoSpaceDE w:val="0"/>
        <w:autoSpaceDN w:val="0"/>
        <w:adjustRightInd w:val="0"/>
        <w:spacing w:before="60" w:after="60" w:line="240" w:lineRule="auto"/>
        <w:ind w:left="454" w:right="1077" w:hanging="170"/>
        <w:jc w:val="both"/>
        <w:rPr>
          <w:rFonts w:ascii="Calibri" w:hAnsi="Calibri" w:cs="Calibri"/>
        </w:rPr>
      </w:pPr>
      <w:r w:rsidRPr="00F67859">
        <w:rPr>
          <w:rFonts w:ascii="Calibri" w:hAnsi="Calibri" w:cs="Calibri"/>
        </w:rPr>
        <w:t>Deste texto de Jean Stoetzel retenhamos:</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t>uma</w:t>
      </w:r>
      <w:proofErr w:type="gramEnd"/>
      <w:r w:rsidRPr="006A6C46">
        <w:rPr>
          <w:rFonts w:ascii="Calibri" w:hAnsi="Calibri" w:cs="Calibri"/>
        </w:rPr>
        <w:t xml:space="preserve"> noção de estatuto;</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t>a</w:t>
      </w:r>
      <w:proofErr w:type="gramEnd"/>
      <w:r w:rsidRPr="006A6C46">
        <w:rPr>
          <w:rFonts w:ascii="Calibri" w:hAnsi="Calibri" w:cs="Calibri"/>
        </w:rPr>
        <w:t xml:space="preserve"> complementaridade de inúmeros estatutos;</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t>o</w:t>
      </w:r>
      <w:proofErr w:type="gramEnd"/>
      <w:r w:rsidRPr="006A6C46">
        <w:rPr>
          <w:rFonts w:ascii="Calibri" w:hAnsi="Calibri" w:cs="Calibri"/>
        </w:rPr>
        <w:t xml:space="preserve"> caráter patrimonial do estatuto;</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t>o</w:t>
      </w:r>
      <w:proofErr w:type="gramEnd"/>
      <w:r w:rsidRPr="006A6C46">
        <w:rPr>
          <w:rFonts w:ascii="Calibri" w:hAnsi="Calibri" w:cs="Calibri"/>
        </w:rPr>
        <w:t xml:space="preserve"> facto de o estatuto impor funções perfeitamente definidas e motivar comportamentos determinados;</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lastRenderedPageBreak/>
        <w:t>o</w:t>
      </w:r>
      <w:proofErr w:type="gramEnd"/>
      <w:r w:rsidRPr="006A6C46">
        <w:rPr>
          <w:rFonts w:ascii="Calibri" w:hAnsi="Calibri" w:cs="Calibri"/>
        </w:rPr>
        <w:t xml:space="preserve"> contributo do estatuto para um sentimento de segurança pessoal;</w:t>
      </w:r>
    </w:p>
    <w:p w:rsidR="00B42F7B" w:rsidRPr="006A6C46" w:rsidRDefault="00B42F7B" w:rsidP="00CB427B">
      <w:pPr>
        <w:pStyle w:val="ListParagraph"/>
        <w:numPr>
          <w:ilvl w:val="0"/>
          <w:numId w:val="54"/>
        </w:numPr>
        <w:autoSpaceDE w:val="0"/>
        <w:autoSpaceDN w:val="0"/>
        <w:adjustRightInd w:val="0"/>
        <w:spacing w:before="60" w:after="60" w:line="240" w:lineRule="auto"/>
        <w:ind w:left="584" w:right="1077" w:hanging="227"/>
        <w:jc w:val="both"/>
        <w:rPr>
          <w:rFonts w:ascii="Calibri" w:hAnsi="Calibri" w:cs="Calibri"/>
        </w:rPr>
      </w:pPr>
      <w:proofErr w:type="gramStart"/>
      <w:r w:rsidRPr="006A6C46">
        <w:rPr>
          <w:rFonts w:ascii="Calibri" w:hAnsi="Calibri" w:cs="Calibri"/>
        </w:rPr>
        <w:t>a</w:t>
      </w:r>
      <w:proofErr w:type="gramEnd"/>
      <w:r w:rsidRPr="006A6C46">
        <w:rPr>
          <w:rFonts w:ascii="Calibri" w:hAnsi="Calibri" w:cs="Calibri"/>
        </w:rPr>
        <w:t xml:space="preserve"> ideia de hierarquia inerente à noção de estatuto.</w:t>
      </w:r>
    </w:p>
    <w:p w:rsidR="00B42F7B" w:rsidRDefault="00B42F7B" w:rsidP="0084282E">
      <w:pPr>
        <w:spacing w:after="0" w:line="140" w:lineRule="exact"/>
        <w:rPr>
          <w:rFonts w:ascii="Calibri" w:hAnsi="Calibri" w:cs="Calibri"/>
        </w:rPr>
      </w:pPr>
    </w:p>
    <w:p w:rsidR="00B42F7B" w:rsidRPr="00444F24" w:rsidRDefault="006960DD"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t xml:space="preserve"> </w:t>
      </w:r>
      <w:r w:rsidR="00B42F7B" w:rsidRPr="00444F24">
        <w:rPr>
          <w:rFonts w:ascii="Calibri" w:hAnsi="Calibri" w:cs="Calibri"/>
          <w:b/>
        </w:rPr>
        <w:t>Resistência e aceitação da mudança</w:t>
      </w:r>
    </w:p>
    <w:p w:rsidR="00B42F7B" w:rsidRPr="00B42F7B" w:rsidRDefault="00B42F7B" w:rsidP="0084282E">
      <w:pPr>
        <w:spacing w:after="0" w:line="100" w:lineRule="exact"/>
        <w:rPr>
          <w:rFonts w:ascii="Calibri" w:hAnsi="Calibri" w:cs="Calibri"/>
          <w:b/>
        </w:rPr>
      </w:pPr>
    </w:p>
    <w:p w:rsidR="00B42F7B" w:rsidRPr="00B42F7B"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B42F7B">
        <w:rPr>
          <w:rFonts w:ascii="Calibri" w:hAnsi="Calibri" w:cs="Calibri"/>
        </w:rPr>
        <w:t>Nem todas as inovações propostas são aceites pela sociedade. Fu</w:t>
      </w:r>
      <w:r>
        <w:rPr>
          <w:rFonts w:ascii="Calibri" w:hAnsi="Calibri" w:cs="Calibri"/>
        </w:rPr>
        <w:t xml:space="preserve">nciona um processo de aceitação </w:t>
      </w:r>
      <w:r w:rsidRPr="00B42F7B">
        <w:rPr>
          <w:rFonts w:ascii="Calibri" w:hAnsi="Calibri" w:cs="Calibri"/>
        </w:rPr>
        <w:t>seletiva quando algumas inovações são aceites imediatamente e outras apenas depois de grandes delongas; algumas são totalmente rejeitadas; outras são parcialmente aceites. (...)</w:t>
      </w:r>
    </w:p>
    <w:p w:rsidR="00B42F7B" w:rsidRDefault="00B42F7B"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b/>
        </w:rPr>
      </w:pPr>
    </w:p>
    <w:p w:rsidR="00B42F7B" w:rsidRPr="00DE7342"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sz w:val="24"/>
          <w:szCs w:val="24"/>
        </w:rPr>
      </w:pPr>
      <w:r w:rsidRPr="00DE7342">
        <w:rPr>
          <w:rFonts w:ascii="Calibri" w:hAnsi="Calibri" w:cs="Calibri"/>
          <w:b/>
          <w:sz w:val="24"/>
          <w:szCs w:val="24"/>
        </w:rPr>
        <w:t>Atitudes e valores específicos</w:t>
      </w:r>
    </w:p>
    <w:p w:rsidR="009E5740" w:rsidRDefault="009E5740"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rPr>
      </w:pPr>
    </w:p>
    <w:p w:rsidR="00B42F7B" w:rsidRPr="002E7A09"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B42F7B">
        <w:rPr>
          <w:rFonts w:ascii="Calibri" w:hAnsi="Calibri" w:cs="Calibri"/>
        </w:rPr>
        <w:t>Além das suas atitudes gerais em relação à mudança, cada sociedad</w:t>
      </w:r>
      <w:r>
        <w:rPr>
          <w:rFonts w:ascii="Calibri" w:hAnsi="Calibri" w:cs="Calibri"/>
        </w:rPr>
        <w:t xml:space="preserve">e tem muitas atitudes e valores </w:t>
      </w:r>
      <w:r w:rsidRPr="00B42F7B">
        <w:rPr>
          <w:rFonts w:ascii="Calibri" w:hAnsi="Calibri" w:cs="Calibri"/>
        </w:rPr>
        <w:t xml:space="preserve">específicos que se vinculam aos seus objetos e </w:t>
      </w:r>
      <w:proofErr w:type="gramStart"/>
      <w:r w:rsidRPr="00B42F7B">
        <w:rPr>
          <w:rFonts w:ascii="Calibri" w:hAnsi="Calibri" w:cs="Calibri"/>
        </w:rPr>
        <w:t>atividades</w:t>
      </w:r>
      <w:r w:rsidRPr="002E7A09">
        <w:rPr>
          <w:rFonts w:ascii="Calibri" w:hAnsi="Calibri" w:cs="Calibri"/>
        </w:rPr>
        <w:t>.</w:t>
      </w:r>
      <w:proofErr w:type="gramEnd"/>
      <w:r w:rsidRPr="002E7A09">
        <w:rPr>
          <w:rFonts w:ascii="Calibri" w:hAnsi="Calibri" w:cs="Calibri"/>
        </w:rPr>
        <w:t>(…). As coisas de que as pessoas gostam ou não gostam são fatores importantes na mudança social.</w:t>
      </w:r>
    </w:p>
    <w:p w:rsidR="00B42F7B" w:rsidRPr="00B42F7B" w:rsidRDefault="00B42F7B"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rPr>
      </w:pPr>
    </w:p>
    <w:p w:rsidR="007777E5"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B42F7B">
        <w:rPr>
          <w:rFonts w:ascii="Calibri" w:hAnsi="Calibri" w:cs="Calibri"/>
        </w:rPr>
        <w:t>Que dizer a respeito dos grupos norte-americanos que rejeitam o aborto, o divórcio, as bebidas alcoólicas, o cinema ou os jogos de cartas, porque estas coisas estão em conflito com os seus valores? Para cada um de nós parece ser inteiramente lógico e certo rejeitar qualquer inovação que colida com os nossos costumes ou valores; quando um outro grupo age do mesmo modo, a sua recusa, muitas vezes, impressiona-nos como ignorância obstinada. É isso o etnocentrismo!</w:t>
      </w:r>
    </w:p>
    <w:p w:rsidR="007777E5" w:rsidRDefault="007777E5"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p>
    <w:p w:rsidR="00B42F7B" w:rsidRPr="00DE7342"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sz w:val="24"/>
          <w:szCs w:val="24"/>
        </w:rPr>
      </w:pPr>
      <w:r w:rsidRPr="00DE7342">
        <w:rPr>
          <w:rFonts w:ascii="Calibri" w:hAnsi="Calibri" w:cs="Calibri"/>
          <w:b/>
          <w:sz w:val="24"/>
          <w:szCs w:val="24"/>
        </w:rPr>
        <w:t>Demonstrabilidade das inovações</w:t>
      </w:r>
    </w:p>
    <w:p w:rsidR="009E5740" w:rsidRPr="00B42F7B" w:rsidRDefault="009E5740"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rPr>
      </w:pPr>
    </w:p>
    <w:p w:rsidR="00B42F7B"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2E7A09">
        <w:rPr>
          <w:rFonts w:ascii="Calibri" w:hAnsi="Calibri" w:cs="Calibri"/>
        </w:rPr>
        <w:t>Uma inovação é aceite com a máxima rapidez quando a sua utilidade pode ser demonstrada com facilidade. (</w:t>
      </w:r>
      <w:r w:rsidRPr="006A6C46">
        <w:rPr>
          <w:rFonts w:ascii="Calibri" w:hAnsi="Calibri" w:cs="Calibri"/>
        </w:rPr>
        <w:t>...)</w:t>
      </w:r>
      <w:r w:rsidRPr="00B42F7B">
        <w:rPr>
          <w:rFonts w:ascii="Calibri" w:hAnsi="Calibri" w:cs="Calibri"/>
        </w:rPr>
        <w:t xml:space="preserve"> Usualmente, a maioria das invenções mecânicas pode ser testada em poucas horas ou dias e a um custo modesto. A maioria das inve</w:t>
      </w:r>
      <w:r>
        <w:rPr>
          <w:rFonts w:ascii="Calibri" w:hAnsi="Calibri" w:cs="Calibri"/>
        </w:rPr>
        <w:t xml:space="preserve">nções sociais, como a sociedade </w:t>
      </w:r>
      <w:r w:rsidRPr="00B42F7B">
        <w:rPr>
          <w:rFonts w:ascii="Calibri" w:hAnsi="Calibri" w:cs="Calibri"/>
        </w:rPr>
        <w:t>anónima, a organização social baseada em papel e não em pa</w:t>
      </w:r>
      <w:r>
        <w:rPr>
          <w:rFonts w:ascii="Calibri" w:hAnsi="Calibri" w:cs="Calibri"/>
        </w:rPr>
        <w:t xml:space="preserve">rentesco, ou o governo mundial, </w:t>
      </w:r>
      <w:r w:rsidRPr="00B42F7B">
        <w:rPr>
          <w:rFonts w:ascii="Calibri" w:hAnsi="Calibri" w:cs="Calibri"/>
        </w:rPr>
        <w:t xml:space="preserve">não são facilmente experimentadas em laboratório ou escritórios de testes. Muitas invenções sociais podem ser testadas somente a longo prazo, envolvendo pelo menos uma sociedade inteira. </w:t>
      </w:r>
    </w:p>
    <w:p w:rsidR="009B4C73" w:rsidRDefault="009B4C73"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b/>
        </w:rPr>
      </w:pPr>
    </w:p>
    <w:p w:rsidR="00B42F7B" w:rsidRPr="00DE7342"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sz w:val="24"/>
          <w:szCs w:val="24"/>
        </w:rPr>
      </w:pPr>
      <w:r w:rsidRPr="00DE7342">
        <w:rPr>
          <w:rFonts w:ascii="Calibri" w:hAnsi="Calibri" w:cs="Calibri"/>
          <w:b/>
          <w:sz w:val="24"/>
          <w:szCs w:val="24"/>
        </w:rPr>
        <w:t>Compatibilidade com a cultura existente</w:t>
      </w:r>
    </w:p>
    <w:p w:rsidR="009E5740" w:rsidRDefault="009E5740"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b/>
        </w:rPr>
      </w:pPr>
    </w:p>
    <w:p w:rsidR="00B42F7B" w:rsidRPr="002E7A09"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2E7A09">
        <w:rPr>
          <w:rFonts w:ascii="Calibri" w:hAnsi="Calibri" w:cs="Calibri"/>
        </w:rPr>
        <w:t xml:space="preserve">As inovações são aceites com mais presteza quando se ajustam bem à cultura </w:t>
      </w:r>
      <w:proofErr w:type="gramStart"/>
      <w:r w:rsidRPr="002E7A09">
        <w:rPr>
          <w:rFonts w:ascii="Calibri" w:hAnsi="Calibri" w:cs="Calibri"/>
        </w:rPr>
        <w:t>existente.</w:t>
      </w:r>
      <w:proofErr w:type="gramEnd"/>
      <w:r w:rsidRPr="002E7A09">
        <w:rPr>
          <w:rFonts w:ascii="Calibri" w:hAnsi="Calibri" w:cs="Calibri"/>
        </w:rPr>
        <w:t>(…)</w:t>
      </w:r>
      <w:r w:rsidR="00010711" w:rsidRPr="002E7A09">
        <w:rPr>
          <w:rFonts w:ascii="Calibri" w:hAnsi="Calibri" w:cs="Calibri"/>
        </w:rPr>
        <w:t xml:space="preserve"> </w:t>
      </w:r>
      <w:r w:rsidRPr="002E7A09">
        <w:rPr>
          <w:rFonts w:ascii="Calibri" w:hAnsi="Calibri" w:cs="Calibri"/>
        </w:rPr>
        <w:t>Elas podem ser incompatíveis com a cultura existente, pelo menos de três maneiras.</w:t>
      </w:r>
    </w:p>
    <w:p w:rsidR="009B4C73" w:rsidRPr="002E7A09" w:rsidRDefault="009B4C73"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rPr>
      </w:pPr>
    </w:p>
    <w:p w:rsidR="00B42F7B" w:rsidRPr="00B42F7B"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2E7A09">
        <w:rPr>
          <w:rFonts w:ascii="Calibri" w:hAnsi="Calibri" w:cs="Calibri"/>
        </w:rPr>
        <w:t>Em primeiro lugar, a inovação pode estar em conflito com os padrões existentes.</w:t>
      </w:r>
      <w:r>
        <w:rPr>
          <w:rFonts w:ascii="Calibri" w:hAnsi="Calibri" w:cs="Calibri"/>
        </w:rPr>
        <w:t xml:space="preserve"> Em muitos </w:t>
      </w:r>
      <w:r w:rsidRPr="00B42F7B">
        <w:rPr>
          <w:rFonts w:ascii="Calibri" w:hAnsi="Calibri" w:cs="Calibri"/>
        </w:rPr>
        <w:t>países em desenvolvimento, a ideia de nomeação e promoção com base no mérito é incompatível com a tradicional obrigação da família de cuidar dos parentes.</w:t>
      </w:r>
    </w:p>
    <w:p w:rsidR="00B42F7B" w:rsidRPr="00B42F7B"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B42F7B">
        <w:rPr>
          <w:rFonts w:ascii="Calibri" w:hAnsi="Calibri" w:cs="Calibri"/>
        </w:rPr>
        <w:t xml:space="preserve">Muitas propostas </w:t>
      </w:r>
      <w:proofErr w:type="gramStart"/>
      <w:r w:rsidRPr="00B42F7B">
        <w:rPr>
          <w:rFonts w:ascii="Calibri" w:hAnsi="Calibri" w:cs="Calibri"/>
        </w:rPr>
        <w:t>atuais</w:t>
      </w:r>
      <w:proofErr w:type="gramEnd"/>
      <w:r w:rsidRPr="00B42F7B">
        <w:rPr>
          <w:rFonts w:ascii="Calibri" w:hAnsi="Calibri" w:cs="Calibri"/>
        </w:rPr>
        <w:t xml:space="preserve"> de conservação ecológica nos EUA estão em conflito com os seus conceitos tradicionais de uso da terra, direito de propriedade e liberdades pessoais.</w:t>
      </w:r>
    </w:p>
    <w:p w:rsidR="00C56D0D" w:rsidRPr="009B4C73"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spacing w:val="-2"/>
        </w:rPr>
      </w:pPr>
      <w:r w:rsidRPr="009B4C73">
        <w:rPr>
          <w:rFonts w:ascii="Calibri" w:hAnsi="Calibri" w:cs="Calibri"/>
          <w:spacing w:val="-2"/>
        </w:rPr>
        <w:t>Quando uma inovação colide com os padrões culturais existentes, há pelo menos três resultados possíveis: ela pode ser rejeitada; pode ser aceite, e os traços culturais podem ser ajustados, do mesmo modo que foram alteradas as práticas de trabalho da criança, a fim de permitir a educação pública compulsória; pode ser aceite, e o seu conflito com o padrão cultural existente pode ser oculto ou dissimulado por racionalização, como nos países onde os anticoncecionais são vendidos livremente «para a prevenção de doenças», embora a sua venda seja proibida por lei como anticoncecionais.</w:t>
      </w:r>
    </w:p>
    <w:p w:rsidR="00B42F7B" w:rsidRPr="00B42F7B"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B42F7B">
        <w:rPr>
          <w:rFonts w:ascii="Calibri" w:hAnsi="Calibri" w:cs="Calibri"/>
        </w:rPr>
        <w:t>Embora nem sempre decisivo, o conflito com a cultura existente desencoraja a aceitação de</w:t>
      </w:r>
      <w:r>
        <w:rPr>
          <w:rFonts w:ascii="Calibri" w:hAnsi="Calibri" w:cs="Calibri"/>
        </w:rPr>
        <w:t xml:space="preserve"> </w:t>
      </w:r>
      <w:r w:rsidRPr="00B42F7B">
        <w:rPr>
          <w:rFonts w:ascii="Calibri" w:hAnsi="Calibri" w:cs="Calibri"/>
        </w:rPr>
        <w:t>uma inovação. (…)</w:t>
      </w:r>
    </w:p>
    <w:p w:rsidR="00B42F7B" w:rsidRPr="00B42F7B" w:rsidRDefault="00B42F7B"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rPr>
      </w:pPr>
    </w:p>
    <w:p w:rsidR="00B42F7B" w:rsidRPr="002E7A09" w:rsidRDefault="00B42F7B"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2E7A09">
        <w:rPr>
          <w:rFonts w:ascii="Calibri" w:hAnsi="Calibri" w:cs="Calibri"/>
        </w:rPr>
        <w:lastRenderedPageBreak/>
        <w:t>Em segundo lugar, a inovação pode acarretar novos padrões que não se acham presentes na cultura. Os índios norte-americanos não tinham padrões para a criação de gado em que as vacas pudessem ser enquadradas. Quando pela primeira vez receberam vacas dos agentes governamentais caçaram-nas como animais selvagens. A maior</w:t>
      </w:r>
      <w:r w:rsidR="006A6C46" w:rsidRPr="002E7A09">
        <w:rPr>
          <w:rFonts w:ascii="Calibri" w:hAnsi="Calibri" w:cs="Calibri"/>
        </w:rPr>
        <w:t xml:space="preserve">ia das inovações acarreta novos </w:t>
      </w:r>
      <w:r w:rsidRPr="002E7A09">
        <w:rPr>
          <w:rFonts w:ascii="Calibri" w:hAnsi="Calibri" w:cs="Calibri"/>
        </w:rPr>
        <w:t>padrões culturais e há necessidade de tempo para desenvolvê-los.</w:t>
      </w:r>
    </w:p>
    <w:p w:rsidR="00B42F7B" w:rsidRPr="002E7A09" w:rsidRDefault="00B42F7B"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rPr>
      </w:pPr>
    </w:p>
    <w:p w:rsidR="00010711" w:rsidRPr="002E7A09" w:rsidRDefault="00B42F7B" w:rsidP="00010711">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sidRPr="002E7A09">
        <w:rPr>
          <w:rFonts w:ascii="Calibri" w:hAnsi="Calibri" w:cs="Calibri"/>
        </w:rPr>
        <w:t xml:space="preserve">Em terceiro lugar, algumas inovações são substitutivas, não aditivas, e, portanto, aceites com menor presteza. É mais fácil aceitar inovações que podem ser acrescentadas à cultura sem implicar o descarte de algum conhecido traço complexo. O basebol, o </w:t>
      </w:r>
      <w:r w:rsidRPr="002E7A09">
        <w:rPr>
          <w:rFonts w:ascii="Calibri" w:hAnsi="Calibri" w:cs="Calibri"/>
          <w:i/>
        </w:rPr>
        <w:t>jazz</w:t>
      </w:r>
      <w:r w:rsidRPr="002E7A09">
        <w:rPr>
          <w:rFonts w:ascii="Calibri" w:hAnsi="Calibri" w:cs="Calibri"/>
        </w:rPr>
        <w:t xml:space="preserve"> e os filmes do Oeste foram difundidos na maior parte do mundo. Cada um desses traços poderia ser acrescentado a praticamente qualquer espécie de cultura sem exigir a renúncia dos traços nativos. Mas a igualdade</w:t>
      </w:r>
      <w:r w:rsidR="007777E5" w:rsidRPr="002E7A09">
        <w:rPr>
          <w:rFonts w:ascii="Calibri" w:hAnsi="Calibri" w:cs="Calibri"/>
        </w:rPr>
        <w:t xml:space="preserve"> </w:t>
      </w:r>
      <w:r w:rsidRPr="002E7A09">
        <w:rPr>
          <w:rFonts w:ascii="Calibri" w:hAnsi="Calibri" w:cs="Calibri"/>
        </w:rPr>
        <w:t>dos sexos, a democracia ou a empresa comercial racional têm tido uma difusão mais lenta, cada</w:t>
      </w:r>
      <w:r w:rsidR="00010711" w:rsidRPr="002E7A09">
        <w:rPr>
          <w:rFonts w:ascii="Calibri" w:hAnsi="Calibri" w:cs="Calibri"/>
        </w:rPr>
        <w:t xml:space="preserve"> </w:t>
      </w:r>
      <w:r w:rsidRPr="002E7A09">
        <w:rPr>
          <w:rFonts w:ascii="Calibri" w:hAnsi="Calibri" w:cs="Calibri"/>
        </w:rPr>
        <w:t>qual requer a renúncia de valores e práticas tradicionais.</w:t>
      </w:r>
    </w:p>
    <w:p w:rsidR="00010711" w:rsidRPr="002E7A09" w:rsidRDefault="00010711" w:rsidP="0084282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140" w:lineRule="exact"/>
        <w:ind w:right="1077"/>
        <w:jc w:val="both"/>
        <w:rPr>
          <w:rFonts w:ascii="Calibri" w:hAnsi="Calibri" w:cs="Calibri"/>
        </w:rPr>
      </w:pPr>
    </w:p>
    <w:p w:rsidR="00B42F7B" w:rsidRPr="002E7A09" w:rsidRDefault="00B42F7B" w:rsidP="00010711">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line="296" w:lineRule="exact"/>
        <w:ind w:right="1077"/>
        <w:jc w:val="both"/>
        <w:rPr>
          <w:rFonts w:ascii="Calibri" w:hAnsi="Calibri" w:cs="Calibri"/>
        </w:rPr>
      </w:pPr>
      <w:r w:rsidRPr="002E7A09">
        <w:rPr>
          <w:rFonts w:ascii="Calibri" w:hAnsi="Calibri" w:cs="Calibri"/>
        </w:rPr>
        <w:t>Cada vez que a natureza da escolha não permite que se possa ter as duas coisas – o novo e o velho – a aceitação do novo, em geral, atrasa-se.</w:t>
      </w:r>
    </w:p>
    <w:p w:rsidR="003C0839" w:rsidRPr="00023AB4" w:rsidRDefault="003C0839"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line="296" w:lineRule="exact"/>
        <w:ind w:right="1077"/>
        <w:jc w:val="right"/>
        <w:rPr>
          <w:rFonts w:ascii="Calibri" w:hAnsi="Calibri" w:cs="Calibri"/>
          <w:sz w:val="20"/>
          <w:szCs w:val="16"/>
        </w:rPr>
      </w:pPr>
      <w:r w:rsidRPr="00023AB4">
        <w:rPr>
          <w:rFonts w:ascii="Calibri" w:hAnsi="Calibri" w:cs="Calibri"/>
          <w:sz w:val="20"/>
          <w:szCs w:val="16"/>
        </w:rPr>
        <w:t xml:space="preserve">Paul B. Horton e Chester L. Hunt, </w:t>
      </w:r>
      <w:r w:rsidRPr="00023AB4">
        <w:rPr>
          <w:rFonts w:ascii="Calibri" w:hAnsi="Calibri" w:cs="Calibri"/>
          <w:i/>
          <w:sz w:val="20"/>
          <w:szCs w:val="16"/>
        </w:rPr>
        <w:t>Sociologia</w:t>
      </w:r>
      <w:r w:rsidRPr="00023AB4">
        <w:rPr>
          <w:rFonts w:ascii="Calibri" w:hAnsi="Calibri" w:cs="Calibri"/>
          <w:sz w:val="20"/>
          <w:szCs w:val="16"/>
        </w:rPr>
        <w:t>, Lisboa, McGraw-Hill.</w:t>
      </w:r>
    </w:p>
    <w:p w:rsidR="0084282E" w:rsidRDefault="0084282E" w:rsidP="00780E08">
      <w:pPr>
        <w:pStyle w:val="ListParagraph"/>
        <w:numPr>
          <w:ilvl w:val="0"/>
          <w:numId w:val="140"/>
        </w:numPr>
        <w:autoSpaceDE w:val="0"/>
        <w:autoSpaceDN w:val="0"/>
        <w:adjustRightInd w:val="0"/>
        <w:spacing w:before="60" w:after="60" w:line="240" w:lineRule="auto"/>
        <w:ind w:left="568" w:right="1077" w:hanging="284"/>
        <w:jc w:val="both"/>
        <w:rPr>
          <w:rFonts w:ascii="Calibri" w:hAnsi="Calibri" w:cs="Calibri"/>
        </w:rPr>
      </w:pPr>
      <w:r>
        <w:rPr>
          <w:rFonts w:ascii="Calibri" w:hAnsi="Calibri" w:cs="Calibri"/>
        </w:rPr>
        <w:t>O texto apresentado permite identificar os fatores de resistência ou aceitação das inovações.</w:t>
      </w:r>
    </w:p>
    <w:p w:rsidR="0084282E" w:rsidRDefault="0084282E" w:rsidP="0084282E">
      <w:pPr>
        <w:pStyle w:val="ListParagraph"/>
        <w:autoSpaceDE w:val="0"/>
        <w:autoSpaceDN w:val="0"/>
        <w:adjustRightInd w:val="0"/>
        <w:spacing w:before="60" w:after="60" w:line="240" w:lineRule="auto"/>
        <w:ind w:left="568" w:right="1077"/>
        <w:jc w:val="both"/>
        <w:rPr>
          <w:rFonts w:ascii="Calibri" w:hAnsi="Calibri" w:cs="Calibri"/>
        </w:rPr>
      </w:pPr>
    </w:p>
    <w:p w:rsidR="003C0839" w:rsidRPr="0084282E" w:rsidRDefault="006960DD"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rPr>
      </w:pPr>
      <w:r>
        <w:rPr>
          <w:rFonts w:ascii="Calibri" w:hAnsi="Calibri" w:cs="Calibri"/>
          <w:b/>
        </w:rPr>
        <w:t xml:space="preserve"> </w:t>
      </w:r>
      <w:r w:rsidR="003C0839" w:rsidRPr="0084282E">
        <w:rPr>
          <w:rFonts w:ascii="Calibri" w:hAnsi="Calibri" w:cs="Calibri"/>
          <w:b/>
        </w:rPr>
        <w:t>Alterações nos papéis familiares</w:t>
      </w:r>
    </w:p>
    <w:p w:rsidR="003C0839" w:rsidRPr="00F537A3" w:rsidRDefault="003C0839" w:rsidP="0084282E">
      <w:pPr>
        <w:spacing w:after="0" w:line="100" w:lineRule="exact"/>
        <w:rPr>
          <w:rFonts w:ascii="Calibri" w:hAnsi="Calibri" w:cs="Calibri"/>
        </w:rPr>
      </w:pPr>
    </w:p>
    <w:p w:rsidR="003C0839" w:rsidRPr="003C0839"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3C0839">
        <w:rPr>
          <w:rFonts w:ascii="Calibri" w:hAnsi="Calibri" w:cs="Calibri"/>
        </w:rPr>
        <w:t>Portugal ocupa uma pos</w:t>
      </w:r>
      <w:r>
        <w:rPr>
          <w:rFonts w:ascii="Calibri" w:hAnsi="Calibri" w:cs="Calibri"/>
        </w:rPr>
        <w:t xml:space="preserve">ição específica. Um lugar </w:t>
      </w:r>
      <w:r w:rsidRPr="003C0839">
        <w:rPr>
          <w:rFonts w:ascii="Calibri" w:hAnsi="Calibri" w:cs="Calibri"/>
        </w:rPr>
        <w:t>intermédio, nem mu</w:t>
      </w:r>
      <w:r>
        <w:rPr>
          <w:rFonts w:ascii="Calibri" w:hAnsi="Calibri" w:cs="Calibri"/>
        </w:rPr>
        <w:t>ito conservador, nem muito mo</w:t>
      </w:r>
      <w:r w:rsidRPr="003C0839">
        <w:rPr>
          <w:rFonts w:ascii="Calibri" w:hAnsi="Calibri" w:cs="Calibri"/>
        </w:rPr>
        <w:t xml:space="preserve">derno, situado entre </w:t>
      </w:r>
      <w:r>
        <w:rPr>
          <w:rFonts w:ascii="Calibri" w:hAnsi="Calibri" w:cs="Calibri"/>
        </w:rPr>
        <w:t xml:space="preserve">os países escandinavos e alguns </w:t>
      </w:r>
      <w:r w:rsidRPr="003C0839">
        <w:rPr>
          <w:rFonts w:ascii="Calibri" w:hAnsi="Calibri" w:cs="Calibri"/>
        </w:rPr>
        <w:t xml:space="preserve">países da Europa </w:t>
      </w:r>
      <w:r>
        <w:rPr>
          <w:rFonts w:ascii="Calibri" w:hAnsi="Calibri" w:cs="Calibri"/>
        </w:rPr>
        <w:t xml:space="preserve">central (Grã-Bretanha, Irlanda, </w:t>
      </w:r>
      <w:r w:rsidRPr="003C0839">
        <w:rPr>
          <w:rFonts w:ascii="Calibri" w:hAnsi="Calibri" w:cs="Calibri"/>
        </w:rPr>
        <w:t xml:space="preserve">Alemanha, Holanda), </w:t>
      </w:r>
      <w:r>
        <w:rPr>
          <w:rFonts w:ascii="Calibri" w:hAnsi="Calibri" w:cs="Calibri"/>
        </w:rPr>
        <w:t xml:space="preserve">no que diz respeito às atitudes </w:t>
      </w:r>
      <w:r w:rsidRPr="003C0839">
        <w:rPr>
          <w:rFonts w:ascii="Calibri" w:hAnsi="Calibri" w:cs="Calibri"/>
        </w:rPr>
        <w:t>face à divisão do tra</w:t>
      </w:r>
      <w:r>
        <w:rPr>
          <w:rFonts w:ascii="Calibri" w:hAnsi="Calibri" w:cs="Calibri"/>
        </w:rPr>
        <w:t xml:space="preserve">balho pago: podemos dizer que a </w:t>
      </w:r>
      <w:r w:rsidRPr="003C0839">
        <w:rPr>
          <w:rFonts w:ascii="Calibri" w:hAnsi="Calibri" w:cs="Calibri"/>
        </w:rPr>
        <w:t>população portugu</w:t>
      </w:r>
      <w:r>
        <w:rPr>
          <w:rFonts w:ascii="Calibri" w:hAnsi="Calibri" w:cs="Calibri"/>
        </w:rPr>
        <w:t xml:space="preserve">esa, no seu conjunto, recusa de </w:t>
      </w:r>
      <w:r w:rsidRPr="003C0839">
        <w:rPr>
          <w:rFonts w:ascii="Calibri" w:hAnsi="Calibri" w:cs="Calibri"/>
        </w:rPr>
        <w:t xml:space="preserve">forma moderada </w:t>
      </w:r>
      <w:r>
        <w:rPr>
          <w:rFonts w:ascii="Calibri" w:hAnsi="Calibri" w:cs="Calibri"/>
        </w:rPr>
        <w:t>o modelo do homem provedor/mu</w:t>
      </w:r>
      <w:r w:rsidRPr="003C0839">
        <w:rPr>
          <w:rFonts w:ascii="Calibri" w:hAnsi="Calibri" w:cs="Calibri"/>
        </w:rPr>
        <w:t>lher que cuida da casa e dos f</w:t>
      </w:r>
      <w:r>
        <w:rPr>
          <w:rFonts w:ascii="Calibri" w:hAnsi="Calibri" w:cs="Calibri"/>
        </w:rPr>
        <w:t xml:space="preserve">ilhos. Ocupa, depois, </w:t>
      </w:r>
      <w:r w:rsidRPr="003C0839">
        <w:rPr>
          <w:rFonts w:ascii="Calibri" w:hAnsi="Calibri" w:cs="Calibri"/>
        </w:rPr>
        <w:t>uma posição muit</w:t>
      </w:r>
      <w:r>
        <w:rPr>
          <w:rFonts w:ascii="Calibri" w:hAnsi="Calibri" w:cs="Calibri"/>
        </w:rPr>
        <w:t xml:space="preserve">o «moderna» nas atitudes face a </w:t>
      </w:r>
      <w:r w:rsidRPr="003C0839">
        <w:rPr>
          <w:rFonts w:ascii="Calibri" w:hAnsi="Calibri" w:cs="Calibri"/>
        </w:rPr>
        <w:t>uma maior participação do homem na vi</w:t>
      </w:r>
      <w:r>
        <w:rPr>
          <w:rFonts w:ascii="Calibri" w:hAnsi="Calibri" w:cs="Calibri"/>
        </w:rPr>
        <w:t xml:space="preserve">da familiar. E </w:t>
      </w:r>
      <w:r w:rsidRPr="003C0839">
        <w:rPr>
          <w:rFonts w:ascii="Calibri" w:hAnsi="Calibri" w:cs="Calibri"/>
        </w:rPr>
        <w:t>o lugar mais conser</w:t>
      </w:r>
      <w:r>
        <w:rPr>
          <w:rFonts w:ascii="Calibri" w:hAnsi="Calibri" w:cs="Calibri"/>
        </w:rPr>
        <w:t>vador de todos os países</w:t>
      </w:r>
      <w:r w:rsidR="006960DD">
        <w:rPr>
          <w:rFonts w:ascii="Calibri" w:hAnsi="Calibri" w:cs="Calibri"/>
        </w:rPr>
        <w:t>,</w:t>
      </w:r>
      <w:r>
        <w:rPr>
          <w:rFonts w:ascii="Calibri" w:hAnsi="Calibri" w:cs="Calibri"/>
        </w:rPr>
        <w:t xml:space="preserve"> quando </w:t>
      </w:r>
      <w:r w:rsidRPr="003C0839">
        <w:rPr>
          <w:rFonts w:ascii="Calibri" w:hAnsi="Calibri" w:cs="Calibri"/>
        </w:rPr>
        <w:t>se trata das atitudes face ao impacto do em</w:t>
      </w:r>
      <w:r>
        <w:rPr>
          <w:rFonts w:ascii="Calibri" w:hAnsi="Calibri" w:cs="Calibri"/>
        </w:rPr>
        <w:t xml:space="preserve">prego </w:t>
      </w:r>
      <w:r w:rsidRPr="003C0839">
        <w:rPr>
          <w:rFonts w:ascii="Calibri" w:hAnsi="Calibri" w:cs="Calibri"/>
        </w:rPr>
        <w:t>feminino</w:t>
      </w:r>
      <w:r w:rsidR="006960DD">
        <w:rPr>
          <w:rFonts w:ascii="Calibri" w:hAnsi="Calibri" w:cs="Calibri"/>
        </w:rPr>
        <w:t>,</w:t>
      </w:r>
      <w:r w:rsidRPr="003C0839">
        <w:rPr>
          <w:rFonts w:ascii="Calibri" w:hAnsi="Calibri" w:cs="Calibri"/>
        </w:rPr>
        <w:t xml:space="preserve"> nos cui</w:t>
      </w:r>
      <w:r>
        <w:rPr>
          <w:rFonts w:ascii="Calibri" w:hAnsi="Calibri" w:cs="Calibri"/>
        </w:rPr>
        <w:t xml:space="preserve">dados às crianças pequenas e na </w:t>
      </w:r>
      <w:r w:rsidRPr="003C0839">
        <w:rPr>
          <w:rFonts w:ascii="Calibri" w:hAnsi="Calibri" w:cs="Calibri"/>
        </w:rPr>
        <w:t>vida familiar em g</w:t>
      </w:r>
      <w:r>
        <w:rPr>
          <w:rFonts w:ascii="Calibri" w:hAnsi="Calibri" w:cs="Calibri"/>
        </w:rPr>
        <w:t xml:space="preserve">eral (visto como muito negativo pela </w:t>
      </w:r>
      <w:r w:rsidRPr="003C0839">
        <w:rPr>
          <w:rFonts w:ascii="Calibri" w:hAnsi="Calibri" w:cs="Calibri"/>
        </w:rPr>
        <w:t>população p</w:t>
      </w:r>
      <w:r>
        <w:rPr>
          <w:rFonts w:ascii="Calibri" w:hAnsi="Calibri" w:cs="Calibri"/>
        </w:rPr>
        <w:t xml:space="preserve">ortuguesa, quando comparada com </w:t>
      </w:r>
      <w:r w:rsidRPr="003C0839">
        <w:rPr>
          <w:rFonts w:ascii="Calibri" w:hAnsi="Calibri" w:cs="Calibri"/>
        </w:rPr>
        <w:t>as dos outros países europeus).</w:t>
      </w:r>
    </w:p>
    <w:p w:rsidR="00010711"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3C0839">
        <w:rPr>
          <w:rFonts w:ascii="Calibri" w:hAnsi="Calibri" w:cs="Calibri"/>
        </w:rPr>
        <w:t xml:space="preserve">Ao procurar </w:t>
      </w:r>
      <w:r>
        <w:rPr>
          <w:rFonts w:ascii="Calibri" w:hAnsi="Calibri" w:cs="Calibri"/>
        </w:rPr>
        <w:t xml:space="preserve">avançar com alguns elementos de </w:t>
      </w:r>
      <w:r w:rsidRPr="003C0839">
        <w:rPr>
          <w:rFonts w:ascii="Calibri" w:hAnsi="Calibri" w:cs="Calibri"/>
        </w:rPr>
        <w:t>explicação para este p</w:t>
      </w:r>
      <w:r>
        <w:rPr>
          <w:rFonts w:ascii="Calibri" w:hAnsi="Calibri" w:cs="Calibri"/>
        </w:rPr>
        <w:t xml:space="preserve">erfil contrastante de atitudes, </w:t>
      </w:r>
      <w:r w:rsidRPr="003C0839">
        <w:rPr>
          <w:rFonts w:ascii="Calibri" w:hAnsi="Calibri" w:cs="Calibri"/>
        </w:rPr>
        <w:t>sublinhámos o efeito prov</w:t>
      </w:r>
      <w:r>
        <w:rPr>
          <w:rFonts w:ascii="Calibri" w:hAnsi="Calibri" w:cs="Calibri"/>
        </w:rPr>
        <w:t xml:space="preserve">ável da centralidade dos filhos </w:t>
      </w:r>
      <w:r w:rsidRPr="003C0839">
        <w:rPr>
          <w:rFonts w:ascii="Calibri" w:hAnsi="Calibri" w:cs="Calibri"/>
        </w:rPr>
        <w:t xml:space="preserve">e da vida doméstica, nos domínios </w:t>
      </w:r>
      <w:r>
        <w:rPr>
          <w:rFonts w:ascii="Calibri" w:hAnsi="Calibri" w:cs="Calibri"/>
        </w:rPr>
        <w:t xml:space="preserve">de gratificação de muitas famílias </w:t>
      </w:r>
      <w:r w:rsidRPr="003C0839">
        <w:rPr>
          <w:rFonts w:ascii="Calibri" w:hAnsi="Calibri" w:cs="Calibri"/>
        </w:rPr>
        <w:t>portugues</w:t>
      </w:r>
      <w:r>
        <w:rPr>
          <w:rFonts w:ascii="Calibri" w:hAnsi="Calibri" w:cs="Calibri"/>
        </w:rPr>
        <w:t xml:space="preserve">as, o que tenderia a favorecer, </w:t>
      </w:r>
      <w:r w:rsidRPr="003C0839">
        <w:rPr>
          <w:rFonts w:ascii="Calibri" w:hAnsi="Calibri" w:cs="Calibri"/>
        </w:rPr>
        <w:t>num contexto f</w:t>
      </w:r>
      <w:r>
        <w:rPr>
          <w:rFonts w:ascii="Calibri" w:hAnsi="Calibri" w:cs="Calibri"/>
        </w:rPr>
        <w:t xml:space="preserve">ortemente marcado pelo trabalho </w:t>
      </w:r>
      <w:r w:rsidRPr="003C0839">
        <w:rPr>
          <w:rFonts w:ascii="Calibri" w:hAnsi="Calibri" w:cs="Calibri"/>
        </w:rPr>
        <w:t>feminino a tempo intei</w:t>
      </w:r>
      <w:r>
        <w:rPr>
          <w:rFonts w:ascii="Calibri" w:hAnsi="Calibri" w:cs="Calibri"/>
        </w:rPr>
        <w:t xml:space="preserve">ro, uma configuração atitudinal </w:t>
      </w:r>
      <w:r w:rsidRPr="003C0839">
        <w:rPr>
          <w:rFonts w:ascii="Calibri" w:hAnsi="Calibri" w:cs="Calibri"/>
        </w:rPr>
        <w:t>de duplo emprego do casal/duplo cuidar/maternalista.</w:t>
      </w:r>
    </w:p>
    <w:p w:rsidR="003C0839" w:rsidRPr="003C0839"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3C0839">
        <w:rPr>
          <w:rFonts w:ascii="Calibri" w:hAnsi="Calibri" w:cs="Calibri"/>
        </w:rPr>
        <w:t>O traçado maternalista – mã</w:t>
      </w:r>
      <w:r>
        <w:rPr>
          <w:rFonts w:ascii="Calibri" w:hAnsi="Calibri" w:cs="Calibri"/>
        </w:rPr>
        <w:t xml:space="preserve">e que se dedica aos filhos </w:t>
      </w:r>
      <w:r w:rsidRPr="003C0839">
        <w:rPr>
          <w:rFonts w:ascii="Calibri" w:hAnsi="Calibri" w:cs="Calibri"/>
        </w:rPr>
        <w:t>pequenos e à vida fam</w:t>
      </w:r>
      <w:r>
        <w:rPr>
          <w:rFonts w:ascii="Calibri" w:hAnsi="Calibri" w:cs="Calibri"/>
        </w:rPr>
        <w:t xml:space="preserve">iliar, tendo o trabalho a tempo </w:t>
      </w:r>
      <w:r w:rsidRPr="003C0839">
        <w:rPr>
          <w:rFonts w:ascii="Calibri" w:hAnsi="Calibri" w:cs="Calibri"/>
        </w:rPr>
        <w:t>inteiro um impacto pouc</w:t>
      </w:r>
      <w:r>
        <w:rPr>
          <w:rFonts w:ascii="Calibri" w:hAnsi="Calibri" w:cs="Calibri"/>
        </w:rPr>
        <w:t xml:space="preserve">o favorável sobre essas funções </w:t>
      </w:r>
      <w:r w:rsidRPr="003C0839">
        <w:rPr>
          <w:rFonts w:ascii="Calibri" w:hAnsi="Calibri" w:cs="Calibri"/>
        </w:rPr>
        <w:t>– é mais carregado nos</w:t>
      </w:r>
      <w:r>
        <w:rPr>
          <w:rFonts w:ascii="Calibri" w:hAnsi="Calibri" w:cs="Calibri"/>
        </w:rPr>
        <w:t xml:space="preserve"> padrões tradicional modificado </w:t>
      </w:r>
      <w:r w:rsidRPr="003C0839">
        <w:rPr>
          <w:rFonts w:ascii="Calibri" w:hAnsi="Calibri" w:cs="Calibri"/>
        </w:rPr>
        <w:t>e moderno maternidad</w:t>
      </w:r>
      <w:r>
        <w:rPr>
          <w:rFonts w:ascii="Calibri" w:hAnsi="Calibri" w:cs="Calibri"/>
        </w:rPr>
        <w:t xml:space="preserve">e forte, o primeiro associado a </w:t>
      </w:r>
      <w:r w:rsidRPr="003C0839">
        <w:rPr>
          <w:rFonts w:ascii="Calibri" w:hAnsi="Calibri" w:cs="Calibri"/>
        </w:rPr>
        <w:t>escolaridades ba</w:t>
      </w:r>
      <w:r>
        <w:rPr>
          <w:rFonts w:ascii="Calibri" w:hAnsi="Calibri" w:cs="Calibri"/>
        </w:rPr>
        <w:t xml:space="preserve">ixas e idades mais avançadas, o </w:t>
      </w:r>
      <w:r w:rsidRPr="003C0839">
        <w:rPr>
          <w:rFonts w:ascii="Calibri" w:hAnsi="Calibri" w:cs="Calibri"/>
        </w:rPr>
        <w:t>segundo a mulheres casa</w:t>
      </w:r>
      <w:r>
        <w:rPr>
          <w:rFonts w:ascii="Calibri" w:hAnsi="Calibri" w:cs="Calibri"/>
        </w:rPr>
        <w:t xml:space="preserve">das e às profissões intermédias </w:t>
      </w:r>
      <w:r w:rsidRPr="003C0839">
        <w:rPr>
          <w:rFonts w:ascii="Calibri" w:hAnsi="Calibri" w:cs="Calibri"/>
        </w:rPr>
        <w:t>(profissões técn</w:t>
      </w:r>
      <w:r>
        <w:rPr>
          <w:rFonts w:ascii="Calibri" w:hAnsi="Calibri" w:cs="Calibri"/>
        </w:rPr>
        <w:t>icas e de enquadramento inter</w:t>
      </w:r>
      <w:r w:rsidRPr="003C0839">
        <w:rPr>
          <w:rFonts w:ascii="Calibri" w:hAnsi="Calibri" w:cs="Calibri"/>
        </w:rPr>
        <w:t>médio, empregad</w:t>
      </w:r>
      <w:r w:rsidR="00C2593C">
        <w:rPr>
          <w:rFonts w:ascii="Calibri" w:hAnsi="Calibri" w:cs="Calibri"/>
        </w:rPr>
        <w:t>os execu</w:t>
      </w:r>
      <w:r w:rsidR="00010711">
        <w:rPr>
          <w:rFonts w:ascii="Calibri" w:hAnsi="Calibri" w:cs="Calibri"/>
        </w:rPr>
        <w:t xml:space="preserve">tantes, independentes em </w:t>
      </w:r>
      <w:r w:rsidRPr="003C0839">
        <w:rPr>
          <w:rFonts w:ascii="Calibri" w:hAnsi="Calibri" w:cs="Calibri"/>
        </w:rPr>
        <w:t>pequenos patrões do secu</w:t>
      </w:r>
      <w:r w:rsidR="00C2593C">
        <w:rPr>
          <w:rFonts w:ascii="Calibri" w:hAnsi="Calibri" w:cs="Calibri"/>
        </w:rPr>
        <w:t xml:space="preserve">ndário e terciário). Repare-se, </w:t>
      </w:r>
      <w:r w:rsidRPr="003C0839">
        <w:rPr>
          <w:rFonts w:ascii="Calibri" w:hAnsi="Calibri" w:cs="Calibri"/>
        </w:rPr>
        <w:t>por último, que esta c</w:t>
      </w:r>
      <w:r w:rsidR="00C2593C">
        <w:rPr>
          <w:rFonts w:ascii="Calibri" w:hAnsi="Calibri" w:cs="Calibri"/>
        </w:rPr>
        <w:t xml:space="preserve">onfiguração global de atitudes, </w:t>
      </w:r>
      <w:r w:rsidRPr="003C0839">
        <w:rPr>
          <w:rFonts w:ascii="Calibri" w:hAnsi="Calibri" w:cs="Calibri"/>
        </w:rPr>
        <w:t xml:space="preserve">assim descrita para </w:t>
      </w:r>
      <w:r w:rsidR="00C2593C">
        <w:rPr>
          <w:rFonts w:ascii="Calibri" w:hAnsi="Calibri" w:cs="Calibri"/>
        </w:rPr>
        <w:t>o conjunto da população portu</w:t>
      </w:r>
      <w:r w:rsidRPr="003C0839">
        <w:rPr>
          <w:rFonts w:ascii="Calibri" w:hAnsi="Calibri" w:cs="Calibri"/>
        </w:rPr>
        <w:t>guesa, destoa da visão co</w:t>
      </w:r>
      <w:r w:rsidR="00C2593C">
        <w:rPr>
          <w:rFonts w:ascii="Calibri" w:hAnsi="Calibri" w:cs="Calibri"/>
        </w:rPr>
        <w:t xml:space="preserve">mum que se teve até agora na </w:t>
      </w:r>
      <w:r w:rsidRPr="003C0839">
        <w:rPr>
          <w:rFonts w:ascii="Calibri" w:hAnsi="Calibri" w:cs="Calibri"/>
        </w:rPr>
        <w:t xml:space="preserve">sociologia europeia </w:t>
      </w:r>
      <w:r w:rsidR="00C2593C">
        <w:rPr>
          <w:rFonts w:ascii="Calibri" w:hAnsi="Calibri" w:cs="Calibri"/>
        </w:rPr>
        <w:t xml:space="preserve">das atitudes face aos papéis de </w:t>
      </w:r>
      <w:r w:rsidRPr="003C0839">
        <w:rPr>
          <w:rFonts w:ascii="Calibri" w:hAnsi="Calibri" w:cs="Calibri"/>
        </w:rPr>
        <w:t xml:space="preserve">género na sociedade portuguesa e, segundo a </w:t>
      </w:r>
      <w:r w:rsidR="00C2593C">
        <w:rPr>
          <w:rFonts w:ascii="Calibri" w:hAnsi="Calibri" w:cs="Calibri"/>
        </w:rPr>
        <w:t xml:space="preserve">qual, se </w:t>
      </w:r>
      <w:r w:rsidRPr="003C0839">
        <w:rPr>
          <w:rFonts w:ascii="Calibri" w:hAnsi="Calibri" w:cs="Calibri"/>
        </w:rPr>
        <w:t>apontava, em Portugal</w:t>
      </w:r>
      <w:r w:rsidR="00C2593C">
        <w:rPr>
          <w:rFonts w:ascii="Calibri" w:hAnsi="Calibri" w:cs="Calibri"/>
        </w:rPr>
        <w:t xml:space="preserve">, para um perfil geral centrado </w:t>
      </w:r>
      <w:r w:rsidRPr="003C0839">
        <w:rPr>
          <w:rFonts w:ascii="Calibri" w:hAnsi="Calibri" w:cs="Calibri"/>
        </w:rPr>
        <w:t>no homem provedor/</w:t>
      </w:r>
      <w:r w:rsidR="00023AB4">
        <w:rPr>
          <w:rFonts w:ascii="Calibri" w:hAnsi="Calibri" w:cs="Calibri"/>
        </w:rPr>
        <w:br/>
        <w:t>/</w:t>
      </w:r>
      <w:proofErr w:type="gramStart"/>
      <w:r w:rsidRPr="003C0839">
        <w:rPr>
          <w:rFonts w:ascii="Calibri" w:hAnsi="Calibri" w:cs="Calibri"/>
        </w:rPr>
        <w:t>mulher</w:t>
      </w:r>
      <w:proofErr w:type="gramEnd"/>
      <w:r w:rsidRPr="003C0839">
        <w:rPr>
          <w:rFonts w:ascii="Calibri" w:hAnsi="Calibri" w:cs="Calibri"/>
        </w:rPr>
        <w:t xml:space="preserve"> cuidadora e dona de casa.</w:t>
      </w:r>
    </w:p>
    <w:p w:rsidR="003C0839" w:rsidRPr="003C0839"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3C0839">
        <w:rPr>
          <w:rFonts w:ascii="Calibri" w:hAnsi="Calibri" w:cs="Calibri"/>
        </w:rPr>
        <w:lastRenderedPageBreak/>
        <w:t>Na realidade, a situa</w:t>
      </w:r>
      <w:r w:rsidR="00C2593C">
        <w:rPr>
          <w:rFonts w:ascii="Calibri" w:hAnsi="Calibri" w:cs="Calibri"/>
        </w:rPr>
        <w:t xml:space="preserve">ção é mais complexa, combinando </w:t>
      </w:r>
      <w:r w:rsidRPr="003C0839">
        <w:rPr>
          <w:rFonts w:ascii="Calibri" w:hAnsi="Calibri" w:cs="Calibri"/>
        </w:rPr>
        <w:t>o concordar com duplo emprego/duplo cuidar, com atitu</w:t>
      </w:r>
      <w:r w:rsidR="00C2593C">
        <w:rPr>
          <w:rFonts w:ascii="Calibri" w:hAnsi="Calibri" w:cs="Calibri"/>
        </w:rPr>
        <w:t xml:space="preserve">des </w:t>
      </w:r>
      <w:r w:rsidRPr="003C0839">
        <w:rPr>
          <w:rFonts w:ascii="Calibri" w:hAnsi="Calibri" w:cs="Calibri"/>
        </w:rPr>
        <w:t>familialistas que sublinham o lad</w:t>
      </w:r>
      <w:r w:rsidR="00C2593C">
        <w:rPr>
          <w:rFonts w:ascii="Calibri" w:hAnsi="Calibri" w:cs="Calibri"/>
        </w:rPr>
        <w:t xml:space="preserve">o negativo deste </w:t>
      </w:r>
      <w:r w:rsidRPr="003C0839">
        <w:rPr>
          <w:rFonts w:ascii="Calibri" w:hAnsi="Calibri" w:cs="Calibri"/>
        </w:rPr>
        <w:t>modelo.</w:t>
      </w:r>
    </w:p>
    <w:p w:rsidR="003C0839" w:rsidRPr="00023AB4"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spacing w:val="-4"/>
        </w:rPr>
      </w:pPr>
      <w:r w:rsidRPr="00023AB4">
        <w:rPr>
          <w:rFonts w:ascii="Calibri" w:hAnsi="Calibri" w:cs="Calibri"/>
          <w:spacing w:val="-4"/>
        </w:rPr>
        <w:t>Quando olhamos pa</w:t>
      </w:r>
      <w:r w:rsidR="00C2593C" w:rsidRPr="00023AB4">
        <w:rPr>
          <w:rFonts w:ascii="Calibri" w:hAnsi="Calibri" w:cs="Calibri"/>
          <w:spacing w:val="-4"/>
        </w:rPr>
        <w:t xml:space="preserve">ra os grandes grupos de países, </w:t>
      </w:r>
      <w:r w:rsidRPr="00023AB4">
        <w:rPr>
          <w:rFonts w:ascii="Calibri" w:hAnsi="Calibri" w:cs="Calibri"/>
          <w:spacing w:val="-4"/>
        </w:rPr>
        <w:t xml:space="preserve">vemos Portugal </w:t>
      </w:r>
      <w:r w:rsidR="00C2593C" w:rsidRPr="00023AB4">
        <w:rPr>
          <w:rFonts w:ascii="Calibri" w:hAnsi="Calibri" w:cs="Calibri"/>
          <w:spacing w:val="-4"/>
        </w:rPr>
        <w:t xml:space="preserve">ao lado de Espanha, tendo ambos </w:t>
      </w:r>
      <w:r w:rsidRPr="00023AB4">
        <w:rPr>
          <w:rFonts w:ascii="Calibri" w:hAnsi="Calibri" w:cs="Calibri"/>
          <w:spacing w:val="-4"/>
        </w:rPr>
        <w:t xml:space="preserve">uma configuração </w:t>
      </w:r>
      <w:r w:rsidR="00C2593C" w:rsidRPr="00023AB4">
        <w:rPr>
          <w:rFonts w:ascii="Calibri" w:hAnsi="Calibri" w:cs="Calibri"/>
          <w:spacing w:val="-4"/>
        </w:rPr>
        <w:t xml:space="preserve">particular que combina atitudes </w:t>
      </w:r>
      <w:r w:rsidRPr="00023AB4">
        <w:rPr>
          <w:rFonts w:ascii="Calibri" w:hAnsi="Calibri" w:cs="Calibri"/>
          <w:spacing w:val="-4"/>
        </w:rPr>
        <w:t>modernas face à divis</w:t>
      </w:r>
      <w:r w:rsidR="006A6C46">
        <w:rPr>
          <w:rFonts w:ascii="Calibri" w:hAnsi="Calibri" w:cs="Calibri"/>
          <w:spacing w:val="-4"/>
        </w:rPr>
        <w:t>ão do trabalho e uma perspe</w:t>
      </w:r>
      <w:r w:rsidR="00C2593C" w:rsidRPr="00023AB4">
        <w:rPr>
          <w:rFonts w:ascii="Calibri" w:hAnsi="Calibri" w:cs="Calibri"/>
          <w:spacing w:val="-4"/>
        </w:rPr>
        <w:t xml:space="preserve">tiva </w:t>
      </w:r>
      <w:r w:rsidRPr="00023AB4">
        <w:rPr>
          <w:rFonts w:ascii="Calibri" w:hAnsi="Calibri" w:cs="Calibri"/>
          <w:spacing w:val="-4"/>
        </w:rPr>
        <w:t>negativa do impacto do emprego fe</w:t>
      </w:r>
      <w:r w:rsidR="00C2593C" w:rsidRPr="00023AB4">
        <w:rPr>
          <w:rFonts w:ascii="Calibri" w:hAnsi="Calibri" w:cs="Calibri"/>
          <w:spacing w:val="-4"/>
        </w:rPr>
        <w:t xml:space="preserve">minino nos cuidados </w:t>
      </w:r>
      <w:r w:rsidRPr="00023AB4">
        <w:rPr>
          <w:rFonts w:ascii="Calibri" w:hAnsi="Calibri" w:cs="Calibri"/>
          <w:spacing w:val="-4"/>
        </w:rPr>
        <w:t xml:space="preserve">às crianças pequenas </w:t>
      </w:r>
      <w:r w:rsidR="00C2593C" w:rsidRPr="00023AB4">
        <w:rPr>
          <w:rFonts w:ascii="Calibri" w:hAnsi="Calibri" w:cs="Calibri"/>
          <w:spacing w:val="-4"/>
        </w:rPr>
        <w:t xml:space="preserve">e na vida familiar. Trata-se do </w:t>
      </w:r>
      <w:r w:rsidRPr="00023AB4">
        <w:rPr>
          <w:rFonts w:ascii="Calibri" w:hAnsi="Calibri" w:cs="Calibri"/>
          <w:spacing w:val="-4"/>
        </w:rPr>
        <w:t xml:space="preserve">perfil já referido, em que uma </w:t>
      </w:r>
      <w:r w:rsidR="00C2593C" w:rsidRPr="00023AB4">
        <w:rPr>
          <w:rFonts w:ascii="Calibri" w:hAnsi="Calibri" w:cs="Calibri"/>
          <w:spacing w:val="-4"/>
        </w:rPr>
        <w:t xml:space="preserve">aceitação bastante generalizada </w:t>
      </w:r>
      <w:r w:rsidRPr="00023AB4">
        <w:rPr>
          <w:rFonts w:ascii="Calibri" w:hAnsi="Calibri" w:cs="Calibri"/>
          <w:spacing w:val="-4"/>
        </w:rPr>
        <w:t xml:space="preserve">do trabalho </w:t>
      </w:r>
      <w:r w:rsidR="00C2593C" w:rsidRPr="00023AB4">
        <w:rPr>
          <w:rFonts w:ascii="Calibri" w:hAnsi="Calibri" w:cs="Calibri"/>
          <w:spacing w:val="-4"/>
        </w:rPr>
        <w:t xml:space="preserve">pago dos dois cônjuges e de uma </w:t>
      </w:r>
      <w:r w:rsidRPr="00023AB4">
        <w:rPr>
          <w:rFonts w:ascii="Calibri" w:hAnsi="Calibri" w:cs="Calibri"/>
          <w:spacing w:val="-4"/>
        </w:rPr>
        <w:t>maior participaçã</w:t>
      </w:r>
      <w:r w:rsidR="00C2593C" w:rsidRPr="00023AB4">
        <w:rPr>
          <w:rFonts w:ascii="Calibri" w:hAnsi="Calibri" w:cs="Calibri"/>
          <w:spacing w:val="-4"/>
        </w:rPr>
        <w:t xml:space="preserve">o do homem em casa se cruza com </w:t>
      </w:r>
      <w:r w:rsidRPr="00023AB4">
        <w:rPr>
          <w:rFonts w:ascii="Calibri" w:hAnsi="Calibri" w:cs="Calibri"/>
          <w:spacing w:val="-4"/>
        </w:rPr>
        <w:t>uma perspetiva maternalista</w:t>
      </w:r>
      <w:r w:rsidR="00C2593C" w:rsidRPr="00023AB4">
        <w:rPr>
          <w:rFonts w:ascii="Calibri" w:hAnsi="Calibri" w:cs="Calibri"/>
          <w:spacing w:val="-4"/>
        </w:rPr>
        <w:t xml:space="preserve">, onde uma forte presença </w:t>
      </w:r>
      <w:r w:rsidRPr="00023AB4">
        <w:rPr>
          <w:rFonts w:ascii="Calibri" w:hAnsi="Calibri" w:cs="Calibri"/>
          <w:spacing w:val="-4"/>
        </w:rPr>
        <w:t>feminina junto dos filhos e</w:t>
      </w:r>
      <w:r w:rsidR="00C2593C" w:rsidRPr="00023AB4">
        <w:rPr>
          <w:rFonts w:ascii="Calibri" w:hAnsi="Calibri" w:cs="Calibri"/>
          <w:spacing w:val="-4"/>
        </w:rPr>
        <w:t xml:space="preserve"> na vida familiar é considerada </w:t>
      </w:r>
      <w:r w:rsidRPr="00023AB4">
        <w:rPr>
          <w:rFonts w:ascii="Calibri" w:hAnsi="Calibri" w:cs="Calibri"/>
          <w:spacing w:val="-4"/>
        </w:rPr>
        <w:t>positiva.</w:t>
      </w:r>
    </w:p>
    <w:p w:rsidR="00C2593C" w:rsidRPr="00010711" w:rsidRDefault="003C0839"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spacing w:val="-4"/>
        </w:rPr>
      </w:pPr>
      <w:r w:rsidRPr="00010711">
        <w:rPr>
          <w:rFonts w:ascii="Calibri" w:hAnsi="Calibri" w:cs="Calibri"/>
          <w:spacing w:val="-4"/>
        </w:rPr>
        <w:t>Afastados des</w:t>
      </w:r>
      <w:r w:rsidR="00C2593C" w:rsidRPr="00010711">
        <w:rPr>
          <w:rFonts w:ascii="Calibri" w:hAnsi="Calibri" w:cs="Calibri"/>
          <w:spacing w:val="-4"/>
        </w:rPr>
        <w:t xml:space="preserve">te perfil, encontramos, num dos </w:t>
      </w:r>
      <w:r w:rsidRPr="00010711">
        <w:rPr>
          <w:rFonts w:ascii="Calibri" w:hAnsi="Calibri" w:cs="Calibri"/>
          <w:spacing w:val="-4"/>
        </w:rPr>
        <w:t>polos, a Suécia e</w:t>
      </w:r>
      <w:r w:rsidR="00C2593C" w:rsidRPr="00010711">
        <w:rPr>
          <w:rFonts w:ascii="Calibri" w:hAnsi="Calibri" w:cs="Calibri"/>
          <w:spacing w:val="-4"/>
        </w:rPr>
        <w:t xml:space="preserve"> a Noruega, globalmente os mais </w:t>
      </w:r>
      <w:r w:rsidRPr="00010711">
        <w:rPr>
          <w:rFonts w:ascii="Calibri" w:hAnsi="Calibri" w:cs="Calibri"/>
          <w:spacing w:val="-4"/>
        </w:rPr>
        <w:t>representativos do pe</w:t>
      </w:r>
      <w:r w:rsidR="00C2593C" w:rsidRPr="00010711">
        <w:rPr>
          <w:rFonts w:ascii="Calibri" w:hAnsi="Calibri" w:cs="Calibri"/>
          <w:spacing w:val="-4"/>
        </w:rPr>
        <w:t xml:space="preserve">rfil duplo emprego/duplo cuidar </w:t>
      </w:r>
      <w:r w:rsidRPr="00010711">
        <w:rPr>
          <w:rFonts w:ascii="Calibri" w:hAnsi="Calibri" w:cs="Calibri"/>
          <w:spacing w:val="-4"/>
        </w:rPr>
        <w:t>(ao contrário da Fin</w:t>
      </w:r>
      <w:r w:rsidR="00C2593C" w:rsidRPr="00010711">
        <w:rPr>
          <w:rFonts w:ascii="Calibri" w:hAnsi="Calibri" w:cs="Calibri"/>
          <w:spacing w:val="-4"/>
        </w:rPr>
        <w:t xml:space="preserve">lândia, que se aproxima mais do </w:t>
      </w:r>
      <w:r w:rsidRPr="00010711">
        <w:rPr>
          <w:rFonts w:ascii="Calibri" w:hAnsi="Calibri" w:cs="Calibri"/>
          <w:spacing w:val="-4"/>
        </w:rPr>
        <w:t xml:space="preserve">modelo do provedor </w:t>
      </w:r>
      <w:r w:rsidR="00C2593C" w:rsidRPr="00010711">
        <w:rPr>
          <w:rFonts w:ascii="Calibri" w:hAnsi="Calibri" w:cs="Calibri"/>
          <w:spacing w:val="-4"/>
        </w:rPr>
        <w:t xml:space="preserve">masculino) e, no outro extremo, </w:t>
      </w:r>
      <w:r w:rsidRPr="00010711">
        <w:rPr>
          <w:rFonts w:ascii="Calibri" w:hAnsi="Calibri" w:cs="Calibri"/>
          <w:spacing w:val="-4"/>
        </w:rPr>
        <w:t>os novos países membros da UE e a Suíça, os países</w:t>
      </w:r>
      <w:r w:rsidR="00C2593C" w:rsidRPr="00010711">
        <w:rPr>
          <w:rFonts w:ascii="Calibri" w:hAnsi="Calibri" w:cs="Calibri"/>
          <w:spacing w:val="-4"/>
        </w:rPr>
        <w:t xml:space="preserve"> cujas populações mais aderem, atualmente, ao modelo do homem como principal provedor da família, e concordam que o emprego feminino a tempo inteiro tem um impacto negativo na vida familiar.</w:t>
      </w:r>
    </w:p>
    <w:p w:rsidR="00C2593C" w:rsidRPr="00C2593C" w:rsidRDefault="00C2593C"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rPr>
          <w:rFonts w:ascii="Calibri" w:hAnsi="Calibri" w:cs="Calibri"/>
        </w:rPr>
      </w:pPr>
      <w:r w:rsidRPr="00C2593C">
        <w:rPr>
          <w:rFonts w:ascii="Calibri" w:hAnsi="Calibri" w:cs="Calibri"/>
        </w:rPr>
        <w:t>Pelo meio, enc</w:t>
      </w:r>
      <w:r>
        <w:rPr>
          <w:rFonts w:ascii="Calibri" w:hAnsi="Calibri" w:cs="Calibri"/>
        </w:rPr>
        <w:t xml:space="preserve">ontramos um grupo de países – a </w:t>
      </w:r>
      <w:r w:rsidRPr="00C2593C">
        <w:rPr>
          <w:rFonts w:ascii="Calibri" w:hAnsi="Calibri" w:cs="Calibri"/>
        </w:rPr>
        <w:t>Alemanha, a Grã-B</w:t>
      </w:r>
      <w:r>
        <w:rPr>
          <w:rFonts w:ascii="Calibri" w:hAnsi="Calibri" w:cs="Calibri"/>
        </w:rPr>
        <w:t xml:space="preserve">retanha, a Irlanda, a Holanda – </w:t>
      </w:r>
      <w:r w:rsidRPr="00C2593C">
        <w:rPr>
          <w:rFonts w:ascii="Calibri" w:hAnsi="Calibri" w:cs="Calibri"/>
        </w:rPr>
        <w:t xml:space="preserve">que ainda tendem </w:t>
      </w:r>
      <w:r>
        <w:rPr>
          <w:rFonts w:ascii="Calibri" w:hAnsi="Calibri" w:cs="Calibri"/>
        </w:rPr>
        <w:t xml:space="preserve">bastante para o modelo do homem </w:t>
      </w:r>
      <w:r w:rsidRPr="00C2593C">
        <w:rPr>
          <w:rFonts w:ascii="Calibri" w:hAnsi="Calibri" w:cs="Calibri"/>
        </w:rPr>
        <w:t>principal provedor, sobre</w:t>
      </w:r>
      <w:r>
        <w:rPr>
          <w:rFonts w:ascii="Calibri" w:hAnsi="Calibri" w:cs="Calibri"/>
        </w:rPr>
        <w:t xml:space="preserve">tudo quando as crianças são </w:t>
      </w:r>
      <w:r w:rsidRPr="00C2593C">
        <w:rPr>
          <w:rFonts w:ascii="Calibri" w:hAnsi="Calibri" w:cs="Calibri"/>
        </w:rPr>
        <w:t>pequenas, e os m</w:t>
      </w:r>
      <w:r>
        <w:rPr>
          <w:rFonts w:ascii="Calibri" w:hAnsi="Calibri" w:cs="Calibri"/>
        </w:rPr>
        <w:t xml:space="preserve">enos adeptos de todos quanto ao </w:t>
      </w:r>
      <w:r w:rsidRPr="00C2593C">
        <w:rPr>
          <w:rFonts w:ascii="Calibri" w:hAnsi="Calibri" w:cs="Calibri"/>
        </w:rPr>
        <w:t>perfil do «duplo cui</w:t>
      </w:r>
      <w:r>
        <w:rPr>
          <w:rFonts w:ascii="Calibri" w:hAnsi="Calibri" w:cs="Calibri"/>
        </w:rPr>
        <w:t xml:space="preserve">dar» em casa. Revelam um perfil </w:t>
      </w:r>
      <w:r w:rsidRPr="00C2593C">
        <w:rPr>
          <w:rFonts w:ascii="Calibri" w:hAnsi="Calibri" w:cs="Calibri"/>
        </w:rPr>
        <w:t>que podemos apelidar</w:t>
      </w:r>
      <w:r w:rsidR="006960DD">
        <w:rPr>
          <w:rFonts w:ascii="Calibri" w:hAnsi="Calibri" w:cs="Calibri"/>
        </w:rPr>
        <w:t xml:space="preserve"> de emprego feminino oscilante/</w:t>
      </w:r>
      <w:r w:rsidRPr="00C2593C">
        <w:rPr>
          <w:rFonts w:ascii="Calibri" w:hAnsi="Calibri" w:cs="Calibri"/>
        </w:rPr>
        <w:t>principal cuidador feminino/algum maternalismo.</w:t>
      </w:r>
      <w:r w:rsidR="00C56D0D">
        <w:rPr>
          <w:rFonts w:ascii="Calibri" w:hAnsi="Calibri" w:cs="Calibri"/>
        </w:rPr>
        <w:tab/>
      </w:r>
      <w:r w:rsidR="00C56D0D">
        <w:rPr>
          <w:rFonts w:ascii="Calibri" w:hAnsi="Calibri" w:cs="Calibri"/>
        </w:rPr>
        <w:br/>
      </w:r>
      <w:r w:rsidRPr="00C2593C">
        <w:rPr>
          <w:rFonts w:ascii="Calibri" w:hAnsi="Calibri" w:cs="Calibri"/>
        </w:rPr>
        <w:t>Talvez seja pertinente recor</w:t>
      </w:r>
      <w:r>
        <w:rPr>
          <w:rFonts w:ascii="Calibri" w:hAnsi="Calibri" w:cs="Calibri"/>
        </w:rPr>
        <w:t xml:space="preserve">dar que, nestes países, as </w:t>
      </w:r>
      <w:r w:rsidRPr="00C2593C">
        <w:rPr>
          <w:rFonts w:ascii="Calibri" w:hAnsi="Calibri" w:cs="Calibri"/>
        </w:rPr>
        <w:t>mulheres, quando a</w:t>
      </w:r>
      <w:r>
        <w:rPr>
          <w:rFonts w:ascii="Calibri" w:hAnsi="Calibri" w:cs="Calibri"/>
        </w:rPr>
        <w:t xml:space="preserve">s crianças têm menos de 6 anos, </w:t>
      </w:r>
      <w:r w:rsidRPr="00C2593C">
        <w:rPr>
          <w:rFonts w:ascii="Calibri" w:hAnsi="Calibri" w:cs="Calibri"/>
        </w:rPr>
        <w:t>estão maioritari</w:t>
      </w:r>
      <w:r>
        <w:rPr>
          <w:rFonts w:ascii="Calibri" w:hAnsi="Calibri" w:cs="Calibri"/>
        </w:rPr>
        <w:t xml:space="preserve">amente em casa ou a trabalhar a </w:t>
      </w:r>
      <w:r w:rsidRPr="00C2593C">
        <w:rPr>
          <w:rFonts w:ascii="Calibri" w:hAnsi="Calibri" w:cs="Calibri"/>
        </w:rPr>
        <w:t xml:space="preserve">tempo parcial, </w:t>
      </w:r>
      <w:r>
        <w:rPr>
          <w:rFonts w:ascii="Calibri" w:hAnsi="Calibri" w:cs="Calibri"/>
        </w:rPr>
        <w:t xml:space="preserve">uma situação que se associa, em </w:t>
      </w:r>
      <w:r w:rsidRPr="00C2593C">
        <w:rPr>
          <w:rFonts w:ascii="Calibri" w:hAnsi="Calibri" w:cs="Calibri"/>
        </w:rPr>
        <w:t>grande parte, às polít</w:t>
      </w:r>
      <w:r>
        <w:rPr>
          <w:rFonts w:ascii="Calibri" w:hAnsi="Calibri" w:cs="Calibri"/>
        </w:rPr>
        <w:t xml:space="preserve">icas de família características </w:t>
      </w:r>
      <w:r w:rsidRPr="00C2593C">
        <w:rPr>
          <w:rFonts w:ascii="Calibri" w:hAnsi="Calibri" w:cs="Calibri"/>
        </w:rPr>
        <w:t xml:space="preserve">destes países. Existem países </w:t>
      </w:r>
      <w:r>
        <w:rPr>
          <w:rFonts w:ascii="Calibri" w:hAnsi="Calibri" w:cs="Calibri"/>
        </w:rPr>
        <w:t xml:space="preserve">(por exemplo, a </w:t>
      </w:r>
      <w:r w:rsidRPr="00C2593C">
        <w:rPr>
          <w:rFonts w:ascii="Calibri" w:hAnsi="Calibri" w:cs="Calibri"/>
        </w:rPr>
        <w:t>Alemanha) que,</w:t>
      </w:r>
      <w:r>
        <w:rPr>
          <w:rFonts w:ascii="Calibri" w:hAnsi="Calibri" w:cs="Calibri"/>
        </w:rPr>
        <w:t xml:space="preserve"> em vez de criarem equipamentos </w:t>
      </w:r>
      <w:r w:rsidRPr="00C2593C">
        <w:rPr>
          <w:rFonts w:ascii="Calibri" w:hAnsi="Calibri" w:cs="Calibri"/>
        </w:rPr>
        <w:t>para crianças, optara</w:t>
      </w:r>
      <w:r>
        <w:rPr>
          <w:rFonts w:ascii="Calibri" w:hAnsi="Calibri" w:cs="Calibri"/>
        </w:rPr>
        <w:t xml:space="preserve">m, explicitamente, por licenças </w:t>
      </w:r>
      <w:r w:rsidRPr="00C2593C">
        <w:rPr>
          <w:rFonts w:ascii="Calibri" w:hAnsi="Calibri" w:cs="Calibri"/>
        </w:rPr>
        <w:t>parentais prolongadas e pagas, que favore</w:t>
      </w:r>
      <w:r>
        <w:rPr>
          <w:rFonts w:ascii="Calibri" w:hAnsi="Calibri" w:cs="Calibri"/>
        </w:rPr>
        <w:t xml:space="preserve">cem a </w:t>
      </w:r>
      <w:r w:rsidRPr="00C2593C">
        <w:rPr>
          <w:rFonts w:ascii="Calibri" w:hAnsi="Calibri" w:cs="Calibri"/>
        </w:rPr>
        <w:t>saída da mulher co</w:t>
      </w:r>
      <w:r>
        <w:rPr>
          <w:rFonts w:ascii="Calibri" w:hAnsi="Calibri" w:cs="Calibri"/>
        </w:rPr>
        <w:t xml:space="preserve">m filhos pequenos do mercado de </w:t>
      </w:r>
      <w:r w:rsidRPr="00C2593C">
        <w:rPr>
          <w:rFonts w:ascii="Calibri" w:hAnsi="Calibri" w:cs="Calibri"/>
        </w:rPr>
        <w:t>trabalho, e outros, como a Holanda, que, par</w:t>
      </w:r>
      <w:r>
        <w:rPr>
          <w:rFonts w:ascii="Calibri" w:hAnsi="Calibri" w:cs="Calibri"/>
        </w:rPr>
        <w:t xml:space="preserve">a além </w:t>
      </w:r>
      <w:r w:rsidRPr="00C2593C">
        <w:rPr>
          <w:rFonts w:ascii="Calibri" w:hAnsi="Calibri" w:cs="Calibri"/>
        </w:rPr>
        <w:t>de licenças parentai</w:t>
      </w:r>
      <w:r>
        <w:rPr>
          <w:rFonts w:ascii="Calibri" w:hAnsi="Calibri" w:cs="Calibri"/>
        </w:rPr>
        <w:t xml:space="preserve">s bastante longas, promoveram o </w:t>
      </w:r>
      <w:r w:rsidRPr="00C2593C">
        <w:rPr>
          <w:rFonts w:ascii="Calibri" w:hAnsi="Calibri" w:cs="Calibri"/>
        </w:rPr>
        <w:t>trabalho feminino a tempo parcial.</w:t>
      </w:r>
    </w:p>
    <w:p w:rsidR="00B42F7B" w:rsidRPr="00023AB4" w:rsidRDefault="00C2593C"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16"/>
        </w:rPr>
      </w:pPr>
      <w:r w:rsidRPr="00023AB4">
        <w:rPr>
          <w:rFonts w:ascii="Calibri" w:hAnsi="Calibri" w:cs="Calibri"/>
          <w:sz w:val="20"/>
          <w:szCs w:val="16"/>
        </w:rPr>
        <w:t xml:space="preserve">Karin Wall, «Atitudes face à divisão familiar do trabalho em Portugal e na Europa», </w:t>
      </w:r>
      <w:r w:rsidR="00023AB4">
        <w:rPr>
          <w:rFonts w:ascii="Calibri" w:hAnsi="Calibri" w:cs="Calibri"/>
          <w:sz w:val="20"/>
          <w:szCs w:val="16"/>
        </w:rPr>
        <w:br/>
      </w:r>
      <w:proofErr w:type="gramStart"/>
      <w:r w:rsidRPr="00023AB4">
        <w:rPr>
          <w:rFonts w:ascii="Calibri" w:hAnsi="Calibri" w:cs="Calibri"/>
          <w:sz w:val="20"/>
          <w:szCs w:val="16"/>
        </w:rPr>
        <w:t>in</w:t>
      </w:r>
      <w:proofErr w:type="gramEnd"/>
      <w:r w:rsidRPr="00023AB4">
        <w:rPr>
          <w:rFonts w:ascii="Calibri" w:hAnsi="Calibri" w:cs="Calibri"/>
          <w:sz w:val="20"/>
          <w:szCs w:val="16"/>
        </w:rPr>
        <w:t xml:space="preserve"> </w:t>
      </w:r>
      <w:r w:rsidRPr="00023AB4">
        <w:rPr>
          <w:rFonts w:ascii="Calibri" w:hAnsi="Calibri" w:cs="Calibri"/>
          <w:i/>
          <w:sz w:val="20"/>
          <w:szCs w:val="16"/>
        </w:rPr>
        <w:t>Família e Género em Portugal e na Europa</w:t>
      </w:r>
      <w:r w:rsidR="006960DD">
        <w:rPr>
          <w:rFonts w:ascii="Calibri" w:hAnsi="Calibri" w:cs="Calibri"/>
          <w:sz w:val="20"/>
          <w:szCs w:val="16"/>
        </w:rPr>
        <w:t>, ICS, n.</w:t>
      </w:r>
      <w:r w:rsidR="006960DD" w:rsidRPr="006960DD">
        <w:rPr>
          <w:rFonts w:ascii="Calibri" w:hAnsi="Calibri" w:cs="Calibri"/>
          <w:sz w:val="20"/>
          <w:szCs w:val="16"/>
          <w:vertAlign w:val="superscript"/>
        </w:rPr>
        <w:t>o</w:t>
      </w:r>
      <w:r w:rsidRPr="00023AB4">
        <w:rPr>
          <w:rFonts w:ascii="Calibri" w:hAnsi="Calibri" w:cs="Calibri"/>
          <w:sz w:val="20"/>
          <w:szCs w:val="16"/>
        </w:rPr>
        <w:t xml:space="preserve"> 7.</w:t>
      </w:r>
    </w:p>
    <w:p w:rsidR="00B42F7B" w:rsidRPr="003C0839" w:rsidRDefault="00B42F7B" w:rsidP="004E4126">
      <w:pPr>
        <w:spacing w:after="0" w:line="140" w:lineRule="exact"/>
        <w:rPr>
          <w:rFonts w:ascii="Calibri" w:hAnsi="Calibri" w:cs="Calibri"/>
        </w:rPr>
      </w:pPr>
    </w:p>
    <w:p w:rsidR="0084282E" w:rsidRPr="0084282E" w:rsidRDefault="00C2593C" w:rsidP="00780E08">
      <w:pPr>
        <w:pStyle w:val="ListParagraph"/>
        <w:numPr>
          <w:ilvl w:val="0"/>
          <w:numId w:val="141"/>
        </w:numPr>
        <w:autoSpaceDE w:val="0"/>
        <w:autoSpaceDN w:val="0"/>
        <w:adjustRightInd w:val="0"/>
        <w:spacing w:before="60" w:after="60" w:line="240" w:lineRule="auto"/>
        <w:ind w:left="568" w:right="1077" w:hanging="284"/>
        <w:jc w:val="both"/>
        <w:rPr>
          <w:rFonts w:ascii="Calibri" w:hAnsi="Calibri" w:cs="Calibri"/>
        </w:rPr>
      </w:pPr>
      <w:r w:rsidRPr="0084282E">
        <w:rPr>
          <w:rFonts w:ascii="Calibri" w:hAnsi="Calibri" w:cs="Calibri"/>
        </w:rPr>
        <w:t>O texto que leu explicita as atitudes da população portuguesa em relação ao trabalho do homem e da mulher dentro e fora de casa.</w:t>
      </w:r>
    </w:p>
    <w:p w:rsidR="00B42F7B" w:rsidRPr="003C0839" w:rsidRDefault="00B42F7B" w:rsidP="0084282E">
      <w:pPr>
        <w:spacing w:after="0" w:line="140" w:lineRule="exact"/>
        <w:rPr>
          <w:rFonts w:ascii="Calibri" w:hAnsi="Calibri" w:cs="Calibri"/>
        </w:rPr>
      </w:pPr>
    </w:p>
    <w:p w:rsidR="00B42F7B" w:rsidRPr="00444F24" w:rsidRDefault="00C2593C"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i/>
        </w:rPr>
      </w:pPr>
      <w:r w:rsidRPr="00444F24">
        <w:rPr>
          <w:rFonts w:ascii="Calibri" w:hAnsi="Calibri" w:cs="Calibri"/>
          <w:b/>
        </w:rPr>
        <w:t xml:space="preserve">O vovô </w:t>
      </w:r>
      <w:proofErr w:type="gramStart"/>
      <w:r w:rsidRPr="00444F24">
        <w:rPr>
          <w:rFonts w:ascii="Calibri" w:hAnsi="Calibri" w:cs="Calibri"/>
          <w:b/>
          <w:i/>
        </w:rPr>
        <w:t>boom</w:t>
      </w:r>
      <w:proofErr w:type="gramEnd"/>
    </w:p>
    <w:p w:rsidR="00B42F7B" w:rsidRPr="003C0839" w:rsidRDefault="00B42F7B" w:rsidP="0084282E">
      <w:pPr>
        <w:spacing w:after="0" w:line="100" w:lineRule="exact"/>
        <w:rPr>
          <w:rFonts w:ascii="Calibri" w:hAnsi="Calibri" w:cs="Calibri"/>
        </w:rPr>
      </w:pPr>
    </w:p>
    <w:p w:rsidR="00C2593C" w:rsidRPr="00C2593C" w:rsidRDefault="00C2593C"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2593C">
        <w:rPr>
          <w:rFonts w:ascii="Calibri" w:hAnsi="Calibri" w:cs="Calibri"/>
        </w:rPr>
        <w:t xml:space="preserve">O parentesco das </w:t>
      </w:r>
      <w:r>
        <w:rPr>
          <w:rFonts w:ascii="Calibri" w:hAnsi="Calibri" w:cs="Calibri"/>
        </w:rPr>
        <w:t xml:space="preserve">sociedades ocidentais reaparece </w:t>
      </w:r>
      <w:r w:rsidRPr="00C2593C">
        <w:rPr>
          <w:rFonts w:ascii="Calibri" w:hAnsi="Calibri" w:cs="Calibri"/>
        </w:rPr>
        <w:t>em força nas análise</w:t>
      </w:r>
      <w:r>
        <w:rPr>
          <w:rFonts w:ascii="Calibri" w:hAnsi="Calibri" w:cs="Calibri"/>
        </w:rPr>
        <w:t xml:space="preserve">s sociológicas da família, pois </w:t>
      </w:r>
      <w:r w:rsidRPr="00C2593C">
        <w:rPr>
          <w:rFonts w:ascii="Calibri" w:hAnsi="Calibri" w:cs="Calibri"/>
        </w:rPr>
        <w:t>impõe-se na paisagem de</w:t>
      </w:r>
      <w:r>
        <w:rPr>
          <w:rFonts w:ascii="Calibri" w:hAnsi="Calibri" w:cs="Calibri"/>
        </w:rPr>
        <w:t xml:space="preserve">mográfica e social. Em primeiro </w:t>
      </w:r>
      <w:r w:rsidRPr="00C2593C">
        <w:rPr>
          <w:rFonts w:ascii="Calibri" w:hAnsi="Calibri" w:cs="Calibri"/>
        </w:rPr>
        <w:t>lugar, o prolong</w:t>
      </w:r>
      <w:r>
        <w:rPr>
          <w:rFonts w:ascii="Calibri" w:hAnsi="Calibri" w:cs="Calibri"/>
        </w:rPr>
        <w:t xml:space="preserve">amento da esperança de vida </w:t>
      </w:r>
      <w:r w:rsidRPr="00C2593C">
        <w:rPr>
          <w:rFonts w:ascii="Calibri" w:hAnsi="Calibri" w:cs="Calibri"/>
        </w:rPr>
        <w:t>leva a que várias gerações</w:t>
      </w:r>
      <w:r>
        <w:rPr>
          <w:rFonts w:ascii="Calibri" w:hAnsi="Calibri" w:cs="Calibri"/>
        </w:rPr>
        <w:t xml:space="preserve"> estejam fisicamente presentes; </w:t>
      </w:r>
      <w:r w:rsidRPr="00C2593C">
        <w:rPr>
          <w:rFonts w:ascii="Calibri" w:hAnsi="Calibri" w:cs="Calibri"/>
        </w:rPr>
        <w:t>aquilo que s</w:t>
      </w:r>
      <w:r>
        <w:rPr>
          <w:rFonts w:ascii="Calibri" w:hAnsi="Calibri" w:cs="Calibri"/>
        </w:rPr>
        <w:t xml:space="preserve">e designa por «terceira idade», </w:t>
      </w:r>
      <w:r w:rsidRPr="00C2593C">
        <w:rPr>
          <w:rFonts w:ascii="Calibri" w:hAnsi="Calibri" w:cs="Calibri"/>
        </w:rPr>
        <w:t xml:space="preserve">ou ainda «vovó e vovô </w:t>
      </w:r>
      <w:proofErr w:type="gramStart"/>
      <w:r w:rsidRPr="00C2593C">
        <w:rPr>
          <w:rFonts w:ascii="Calibri" w:hAnsi="Calibri" w:cs="Calibri"/>
        </w:rPr>
        <w:t>boom</w:t>
      </w:r>
      <w:proofErr w:type="gramEnd"/>
      <w:r w:rsidRPr="00C2593C">
        <w:rPr>
          <w:rFonts w:ascii="Calibri" w:hAnsi="Calibri" w:cs="Calibri"/>
        </w:rPr>
        <w:t>», é um fenómeno novo.</w:t>
      </w:r>
    </w:p>
    <w:p w:rsidR="006960DD" w:rsidRPr="003C0839" w:rsidRDefault="00C2593C" w:rsidP="006960DD">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rPr>
          <w:rFonts w:ascii="Calibri" w:hAnsi="Calibri" w:cs="Calibri"/>
        </w:rPr>
      </w:pPr>
      <w:r w:rsidRPr="00C2593C">
        <w:rPr>
          <w:rFonts w:ascii="Calibri" w:hAnsi="Calibri" w:cs="Calibri"/>
        </w:rPr>
        <w:t>Trata-se de uma class</w:t>
      </w:r>
      <w:r>
        <w:rPr>
          <w:rFonts w:ascii="Calibri" w:hAnsi="Calibri" w:cs="Calibri"/>
        </w:rPr>
        <w:t xml:space="preserve">e etária entre os sessenta e os </w:t>
      </w:r>
      <w:r w:rsidRPr="00C2593C">
        <w:rPr>
          <w:rFonts w:ascii="Calibri" w:hAnsi="Calibri" w:cs="Calibri"/>
        </w:rPr>
        <w:t>setenta e cinco anos, co</w:t>
      </w:r>
      <w:r>
        <w:rPr>
          <w:rFonts w:ascii="Calibri" w:hAnsi="Calibri" w:cs="Calibri"/>
        </w:rPr>
        <w:t xml:space="preserve">mposta por pessoas geralmente </w:t>
      </w:r>
      <w:r w:rsidRPr="00C2593C">
        <w:rPr>
          <w:rFonts w:ascii="Calibri" w:hAnsi="Calibri" w:cs="Calibri"/>
        </w:rPr>
        <w:t>de boa saúde</w:t>
      </w:r>
      <w:r>
        <w:rPr>
          <w:rFonts w:ascii="Calibri" w:hAnsi="Calibri" w:cs="Calibri"/>
        </w:rPr>
        <w:t xml:space="preserve"> e que dispõem de tempo livre e </w:t>
      </w:r>
      <w:r w:rsidRPr="00C2593C">
        <w:rPr>
          <w:rFonts w:ascii="Calibri" w:hAnsi="Calibri" w:cs="Calibri"/>
        </w:rPr>
        <w:t>dos rendimentos da s</w:t>
      </w:r>
      <w:r>
        <w:rPr>
          <w:rFonts w:ascii="Calibri" w:hAnsi="Calibri" w:cs="Calibri"/>
        </w:rPr>
        <w:t>ua reforma. Assiste</w:t>
      </w:r>
      <w:r w:rsidR="006960DD">
        <w:rPr>
          <w:rFonts w:ascii="Calibri" w:hAnsi="Calibri" w:cs="Calibri"/>
        </w:rPr>
        <w:softHyphen/>
      </w:r>
      <w:r w:rsidR="006960DD">
        <w:rPr>
          <w:rFonts w:ascii="Calibri" w:hAnsi="Calibri" w:cs="Calibri"/>
        </w:rPr>
        <w:noBreakHyphen/>
      </w:r>
      <w:r>
        <w:rPr>
          <w:rFonts w:ascii="Calibri" w:hAnsi="Calibri" w:cs="Calibri"/>
        </w:rPr>
        <w:t xml:space="preserve">se assim ao </w:t>
      </w:r>
      <w:r w:rsidRPr="00C2593C">
        <w:rPr>
          <w:rFonts w:ascii="Calibri" w:hAnsi="Calibri" w:cs="Calibri"/>
        </w:rPr>
        <w:t>regresso à dimensão al</w:t>
      </w:r>
      <w:r>
        <w:rPr>
          <w:rFonts w:ascii="Calibri" w:hAnsi="Calibri" w:cs="Calibri"/>
        </w:rPr>
        <w:t xml:space="preserve">argada da família, a qual havia </w:t>
      </w:r>
      <w:r w:rsidRPr="00C2593C">
        <w:rPr>
          <w:rFonts w:ascii="Calibri" w:hAnsi="Calibri" w:cs="Calibri"/>
        </w:rPr>
        <w:t>sido um tanto esqu</w:t>
      </w:r>
      <w:r>
        <w:rPr>
          <w:rFonts w:ascii="Calibri" w:hAnsi="Calibri" w:cs="Calibri"/>
        </w:rPr>
        <w:t xml:space="preserve">ecida em benefício do estudo da </w:t>
      </w:r>
      <w:r w:rsidRPr="00C2593C">
        <w:rPr>
          <w:rFonts w:ascii="Calibri" w:hAnsi="Calibri" w:cs="Calibri"/>
        </w:rPr>
        <w:t>célula conjugal e das suas</w:t>
      </w:r>
      <w:r w:rsidR="009E5740">
        <w:rPr>
          <w:rFonts w:ascii="Calibri" w:hAnsi="Calibri" w:cs="Calibri"/>
        </w:rPr>
        <w:t xml:space="preserve"> convulsões. E redescobre</w:t>
      </w:r>
      <w:r>
        <w:rPr>
          <w:rFonts w:ascii="Calibri" w:hAnsi="Calibri" w:cs="Calibri"/>
        </w:rPr>
        <w:t>-</w:t>
      </w:r>
      <w:r w:rsidRPr="00C2593C">
        <w:rPr>
          <w:rFonts w:ascii="Calibri" w:hAnsi="Calibri" w:cs="Calibri"/>
        </w:rPr>
        <w:t>se a intensa circulação afetiva, material e simbóli</w:t>
      </w:r>
      <w:r>
        <w:rPr>
          <w:rFonts w:ascii="Calibri" w:hAnsi="Calibri" w:cs="Calibri"/>
        </w:rPr>
        <w:t xml:space="preserve">ca </w:t>
      </w:r>
      <w:r w:rsidRPr="00C2593C">
        <w:rPr>
          <w:rFonts w:ascii="Calibri" w:hAnsi="Calibri" w:cs="Calibri"/>
        </w:rPr>
        <w:t>no seio da família.</w:t>
      </w:r>
    </w:p>
    <w:p w:rsidR="00B42F7B" w:rsidRPr="00023AB4" w:rsidRDefault="00C2593C"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20"/>
        </w:rPr>
      </w:pPr>
      <w:r w:rsidRPr="00023AB4">
        <w:rPr>
          <w:rFonts w:ascii="Calibri" w:hAnsi="Calibri" w:cs="Calibri"/>
          <w:sz w:val="20"/>
          <w:szCs w:val="20"/>
        </w:rPr>
        <w:t xml:space="preserve">Martine Segalen, </w:t>
      </w:r>
      <w:r w:rsidRPr="00023AB4">
        <w:rPr>
          <w:rFonts w:ascii="Calibri" w:hAnsi="Calibri" w:cs="Calibri"/>
          <w:i/>
          <w:sz w:val="20"/>
          <w:szCs w:val="20"/>
        </w:rPr>
        <w:t>Sociologia da Família</w:t>
      </w:r>
      <w:r w:rsidRPr="00023AB4">
        <w:rPr>
          <w:rFonts w:ascii="Calibri" w:hAnsi="Calibri" w:cs="Calibri"/>
          <w:sz w:val="20"/>
          <w:szCs w:val="20"/>
        </w:rPr>
        <w:t xml:space="preserve">, Lisboa, Terramar. </w:t>
      </w:r>
    </w:p>
    <w:p w:rsidR="00FD5C96" w:rsidRDefault="00FD5C96" w:rsidP="0084282E">
      <w:pPr>
        <w:autoSpaceDE w:val="0"/>
        <w:autoSpaceDN w:val="0"/>
        <w:adjustRightInd w:val="0"/>
        <w:spacing w:before="60" w:after="60" w:line="140" w:lineRule="exact"/>
        <w:ind w:right="1077" w:firstLine="284"/>
        <w:jc w:val="both"/>
        <w:rPr>
          <w:rFonts w:ascii="Calibri" w:hAnsi="Calibri" w:cs="Calibri"/>
        </w:rPr>
      </w:pPr>
    </w:p>
    <w:p w:rsidR="00C56D0D" w:rsidRDefault="00C2593C" w:rsidP="00780E08">
      <w:pPr>
        <w:pStyle w:val="ListParagraph"/>
        <w:numPr>
          <w:ilvl w:val="0"/>
          <w:numId w:val="142"/>
        </w:numPr>
        <w:autoSpaceDE w:val="0"/>
        <w:autoSpaceDN w:val="0"/>
        <w:adjustRightInd w:val="0"/>
        <w:spacing w:before="60" w:after="60" w:line="240" w:lineRule="auto"/>
        <w:ind w:left="568" w:right="1077" w:hanging="284"/>
        <w:jc w:val="both"/>
        <w:rPr>
          <w:rFonts w:ascii="Calibri" w:hAnsi="Calibri" w:cs="Calibri"/>
        </w:rPr>
      </w:pPr>
      <w:r w:rsidRPr="0084282E">
        <w:rPr>
          <w:rFonts w:ascii="Calibri" w:hAnsi="Calibri" w:cs="Calibri"/>
        </w:rPr>
        <w:lastRenderedPageBreak/>
        <w:t xml:space="preserve">No texto anterior, encontram-se algumas mudanças em relação à família nuclear tradicional das sociedades ocidentais (pai, mãe e filhos). </w:t>
      </w:r>
    </w:p>
    <w:p w:rsidR="0084282E" w:rsidRPr="0084282E" w:rsidRDefault="0084282E" w:rsidP="004E4126">
      <w:pPr>
        <w:pStyle w:val="ListParagraph"/>
        <w:autoSpaceDE w:val="0"/>
        <w:autoSpaceDN w:val="0"/>
        <w:adjustRightInd w:val="0"/>
        <w:spacing w:before="60" w:after="60" w:line="240" w:lineRule="exact"/>
        <w:ind w:left="567" w:right="1077"/>
        <w:jc w:val="both"/>
        <w:rPr>
          <w:rFonts w:ascii="Calibri" w:hAnsi="Calibri" w:cs="Calibri"/>
        </w:rPr>
      </w:pPr>
    </w:p>
    <w:p w:rsidR="00B42F7B" w:rsidRPr="00444F24" w:rsidRDefault="009E5740"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t xml:space="preserve"> </w:t>
      </w:r>
      <w:r w:rsidR="00C2593C" w:rsidRPr="00444F24">
        <w:rPr>
          <w:rFonts w:ascii="Calibri" w:hAnsi="Calibri" w:cs="Calibri"/>
          <w:b/>
        </w:rPr>
        <w:t>Os direitos das crianças</w:t>
      </w:r>
    </w:p>
    <w:p w:rsidR="00B42F7B" w:rsidRPr="003C0839" w:rsidRDefault="00B42F7B" w:rsidP="0084282E">
      <w:pPr>
        <w:spacing w:after="0" w:line="100" w:lineRule="exact"/>
        <w:rPr>
          <w:rFonts w:ascii="Calibri" w:hAnsi="Calibri" w:cs="Calibri"/>
        </w:rPr>
      </w:pP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1.</w:t>
      </w:r>
      <w:r>
        <w:rPr>
          <w:rFonts w:ascii="Calibri" w:hAnsi="Calibri" w:cs="Calibri"/>
          <w:vertAlign w:val="superscript"/>
        </w:rPr>
        <w:t>o</w:t>
      </w:r>
      <w:r w:rsidR="00C2593C" w:rsidRPr="00C2593C">
        <w:rPr>
          <w:rFonts w:ascii="Calibri" w:hAnsi="Calibri" w:cs="Calibri"/>
        </w:rPr>
        <w:t xml:space="preserve"> «A criança tem dir</w:t>
      </w:r>
      <w:r w:rsidR="00C2593C">
        <w:rPr>
          <w:rFonts w:ascii="Calibri" w:hAnsi="Calibri" w:cs="Calibri"/>
        </w:rPr>
        <w:t xml:space="preserve">eito à igualdade, sem distinção </w:t>
      </w:r>
      <w:r w:rsidR="00C2593C" w:rsidRPr="00C2593C">
        <w:rPr>
          <w:rFonts w:ascii="Calibri" w:hAnsi="Calibri" w:cs="Calibri"/>
        </w:rPr>
        <w:t>de raça, religião ou nacionalidade.»</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2.</w:t>
      </w:r>
      <w:r>
        <w:rPr>
          <w:rFonts w:ascii="Calibri" w:hAnsi="Calibri" w:cs="Calibri"/>
          <w:vertAlign w:val="superscript"/>
        </w:rPr>
        <w:t>o</w:t>
      </w:r>
      <w:r w:rsidR="00C2593C" w:rsidRPr="00C2593C">
        <w:rPr>
          <w:rFonts w:ascii="Calibri" w:hAnsi="Calibri" w:cs="Calibri"/>
        </w:rPr>
        <w:t xml:space="preserve"> «A criança t</w:t>
      </w:r>
      <w:r w:rsidR="00C2593C">
        <w:rPr>
          <w:rFonts w:ascii="Calibri" w:hAnsi="Calibri" w:cs="Calibri"/>
        </w:rPr>
        <w:t xml:space="preserve">em direito a ser compreendida e </w:t>
      </w:r>
      <w:r w:rsidR="00C2593C" w:rsidRPr="00C2593C">
        <w:rPr>
          <w:rFonts w:ascii="Calibri" w:hAnsi="Calibri" w:cs="Calibri"/>
        </w:rPr>
        <w:t>deve ter op</w:t>
      </w:r>
      <w:r w:rsidR="00C2593C">
        <w:rPr>
          <w:rFonts w:ascii="Calibri" w:hAnsi="Calibri" w:cs="Calibri"/>
        </w:rPr>
        <w:t xml:space="preserve">ortunidade de se desenvolver em </w:t>
      </w:r>
      <w:r w:rsidR="00C2593C" w:rsidRPr="00C2593C">
        <w:rPr>
          <w:rFonts w:ascii="Calibri" w:hAnsi="Calibri" w:cs="Calibri"/>
        </w:rPr>
        <w:t>condições de igual</w:t>
      </w:r>
      <w:r w:rsidR="00C2593C">
        <w:rPr>
          <w:rFonts w:ascii="Calibri" w:hAnsi="Calibri" w:cs="Calibri"/>
        </w:rPr>
        <w:t xml:space="preserve">dade de oportunidades, </w:t>
      </w:r>
      <w:r w:rsidR="00C2593C" w:rsidRPr="00C2593C">
        <w:rPr>
          <w:rFonts w:ascii="Calibri" w:hAnsi="Calibri" w:cs="Calibri"/>
        </w:rPr>
        <w:t>com liberdade e dignidade.»</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3.</w:t>
      </w:r>
      <w:r>
        <w:rPr>
          <w:rFonts w:ascii="Calibri" w:hAnsi="Calibri" w:cs="Calibri"/>
          <w:vertAlign w:val="superscript"/>
        </w:rPr>
        <w:t>o</w:t>
      </w:r>
      <w:r w:rsidR="00C2593C" w:rsidRPr="00C2593C">
        <w:rPr>
          <w:rFonts w:ascii="Calibri" w:hAnsi="Calibri" w:cs="Calibri"/>
        </w:rPr>
        <w:t xml:space="preserve"> «A crianç</w:t>
      </w:r>
      <w:r w:rsidR="00C2593C">
        <w:rPr>
          <w:rFonts w:ascii="Calibri" w:hAnsi="Calibri" w:cs="Calibri"/>
        </w:rPr>
        <w:t xml:space="preserve">a tem direito a um nome e a uma </w:t>
      </w:r>
      <w:r w:rsidR="00C2593C" w:rsidRPr="00C2593C">
        <w:rPr>
          <w:rFonts w:ascii="Calibri" w:hAnsi="Calibri" w:cs="Calibri"/>
        </w:rPr>
        <w:t>nacionalidade.»</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4.</w:t>
      </w:r>
      <w:r>
        <w:rPr>
          <w:rFonts w:ascii="Calibri" w:hAnsi="Calibri" w:cs="Calibri"/>
          <w:vertAlign w:val="superscript"/>
        </w:rPr>
        <w:t>o</w:t>
      </w:r>
      <w:r w:rsidR="00C2593C" w:rsidRPr="00C2593C">
        <w:rPr>
          <w:rFonts w:ascii="Calibri" w:hAnsi="Calibri" w:cs="Calibri"/>
        </w:rPr>
        <w:t xml:space="preserve"> «A criança tem</w:t>
      </w:r>
      <w:r w:rsidR="00C2593C">
        <w:rPr>
          <w:rFonts w:ascii="Calibri" w:hAnsi="Calibri" w:cs="Calibri"/>
        </w:rPr>
        <w:t xml:space="preserve"> direito à alimentação, direito </w:t>
      </w:r>
      <w:r w:rsidR="00C2593C" w:rsidRPr="00C2593C">
        <w:rPr>
          <w:rFonts w:ascii="Calibri" w:hAnsi="Calibri" w:cs="Calibri"/>
        </w:rPr>
        <w:t>de crescer com saúde e a mãe deve</w:t>
      </w:r>
      <w:r w:rsidR="00C2593C">
        <w:rPr>
          <w:rFonts w:ascii="Calibri" w:hAnsi="Calibri" w:cs="Calibri"/>
        </w:rPr>
        <w:t xml:space="preserve"> ter cuidados </w:t>
      </w:r>
      <w:r w:rsidR="00C2593C" w:rsidRPr="00C2593C">
        <w:rPr>
          <w:rFonts w:ascii="Calibri" w:hAnsi="Calibri" w:cs="Calibri"/>
        </w:rPr>
        <w:t>médicos antes e depois do parto.»</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5.</w:t>
      </w:r>
      <w:r>
        <w:rPr>
          <w:rFonts w:ascii="Calibri" w:hAnsi="Calibri" w:cs="Calibri"/>
          <w:vertAlign w:val="superscript"/>
        </w:rPr>
        <w:t>o</w:t>
      </w:r>
      <w:r w:rsidR="00C2593C" w:rsidRPr="00C2593C">
        <w:rPr>
          <w:rFonts w:ascii="Calibri" w:hAnsi="Calibri" w:cs="Calibri"/>
        </w:rPr>
        <w:t xml:space="preserve"> «A criança de</w:t>
      </w:r>
      <w:r w:rsidR="00C2593C">
        <w:rPr>
          <w:rFonts w:ascii="Calibri" w:hAnsi="Calibri" w:cs="Calibri"/>
        </w:rPr>
        <w:t xml:space="preserve">ficiente tem direito à educação </w:t>
      </w:r>
      <w:r w:rsidR="00C2593C" w:rsidRPr="00C2593C">
        <w:rPr>
          <w:rFonts w:ascii="Calibri" w:hAnsi="Calibri" w:cs="Calibri"/>
        </w:rPr>
        <w:t>e a cuidados especiais.»</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6.</w:t>
      </w:r>
      <w:r>
        <w:rPr>
          <w:rFonts w:ascii="Calibri" w:hAnsi="Calibri" w:cs="Calibri"/>
          <w:vertAlign w:val="superscript"/>
        </w:rPr>
        <w:t>o</w:t>
      </w:r>
      <w:r w:rsidR="00C2593C" w:rsidRPr="00C2593C">
        <w:rPr>
          <w:rFonts w:ascii="Calibri" w:hAnsi="Calibri" w:cs="Calibri"/>
        </w:rPr>
        <w:t xml:space="preserve"> «A criança tem d</w:t>
      </w:r>
      <w:r w:rsidR="00C2593C">
        <w:rPr>
          <w:rFonts w:ascii="Calibri" w:hAnsi="Calibri" w:cs="Calibri"/>
        </w:rPr>
        <w:t xml:space="preserve">ireito ao amor e à compreensão, deve crescer sob a proteção dos </w:t>
      </w:r>
      <w:r w:rsidR="00C2593C" w:rsidRPr="00C2593C">
        <w:rPr>
          <w:rFonts w:ascii="Calibri" w:hAnsi="Calibri" w:cs="Calibri"/>
        </w:rPr>
        <w:t>pais, com afeto e segura</w:t>
      </w:r>
      <w:r w:rsidR="00595096">
        <w:rPr>
          <w:rFonts w:ascii="Calibri" w:hAnsi="Calibri" w:cs="Calibri"/>
        </w:rPr>
        <w:t>n</w:t>
      </w:r>
      <w:r w:rsidR="00C2593C">
        <w:rPr>
          <w:rFonts w:ascii="Calibri" w:hAnsi="Calibri" w:cs="Calibri"/>
        </w:rPr>
        <w:t xml:space="preserve">ça, para desenvolver </w:t>
      </w:r>
      <w:r w:rsidR="00C2593C" w:rsidRPr="00C2593C">
        <w:rPr>
          <w:rFonts w:ascii="Calibri" w:hAnsi="Calibri" w:cs="Calibri"/>
        </w:rPr>
        <w:t>a sua personalidade.»</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7.</w:t>
      </w:r>
      <w:r>
        <w:rPr>
          <w:rFonts w:ascii="Calibri" w:hAnsi="Calibri" w:cs="Calibri"/>
          <w:vertAlign w:val="superscript"/>
        </w:rPr>
        <w:t>o</w:t>
      </w:r>
      <w:r w:rsidR="00C2593C" w:rsidRPr="00C2593C">
        <w:rPr>
          <w:rFonts w:ascii="Calibri" w:hAnsi="Calibri" w:cs="Calibri"/>
        </w:rPr>
        <w:t xml:space="preserve"> «A cria</w:t>
      </w:r>
      <w:r w:rsidR="00C2593C">
        <w:rPr>
          <w:rFonts w:ascii="Calibri" w:hAnsi="Calibri" w:cs="Calibri"/>
        </w:rPr>
        <w:t xml:space="preserve">nça tem direito à educação para </w:t>
      </w:r>
      <w:r w:rsidR="00C2593C" w:rsidRPr="00C2593C">
        <w:rPr>
          <w:rFonts w:ascii="Calibri" w:hAnsi="Calibri" w:cs="Calibri"/>
        </w:rPr>
        <w:t xml:space="preserve">desenvolver as </w:t>
      </w:r>
      <w:r w:rsidR="00C2593C">
        <w:rPr>
          <w:rFonts w:ascii="Calibri" w:hAnsi="Calibri" w:cs="Calibri"/>
        </w:rPr>
        <w:t xml:space="preserve">suas aptidões, as suas opiniões </w:t>
      </w:r>
      <w:r w:rsidR="00C2593C" w:rsidRPr="00C2593C">
        <w:rPr>
          <w:rFonts w:ascii="Calibri" w:hAnsi="Calibri" w:cs="Calibri"/>
        </w:rPr>
        <w:t>e o sentimento de res</w:t>
      </w:r>
      <w:r w:rsidR="00C2593C">
        <w:rPr>
          <w:rFonts w:ascii="Calibri" w:hAnsi="Calibri" w:cs="Calibri"/>
        </w:rPr>
        <w:t xml:space="preserve">ponsabilidade </w:t>
      </w:r>
      <w:r w:rsidR="00C2593C" w:rsidRPr="00C2593C">
        <w:rPr>
          <w:rFonts w:ascii="Calibri" w:hAnsi="Calibri" w:cs="Calibri"/>
        </w:rPr>
        <w:t>moral e social.»</w:t>
      </w:r>
    </w:p>
    <w:p w:rsidR="00C2593C" w:rsidRPr="00C2593C" w:rsidRDefault="006A6C4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8.</w:t>
      </w:r>
      <w:r>
        <w:rPr>
          <w:rFonts w:ascii="Calibri" w:hAnsi="Calibri" w:cs="Calibri"/>
          <w:vertAlign w:val="superscript"/>
        </w:rPr>
        <w:t>o</w:t>
      </w:r>
      <w:r w:rsidR="00C2593C" w:rsidRPr="00C2593C">
        <w:rPr>
          <w:rFonts w:ascii="Calibri" w:hAnsi="Calibri" w:cs="Calibri"/>
        </w:rPr>
        <w:t xml:space="preserve"> «A criança d</w:t>
      </w:r>
      <w:r w:rsidR="00C2593C">
        <w:rPr>
          <w:rFonts w:ascii="Calibri" w:hAnsi="Calibri" w:cs="Calibri"/>
        </w:rPr>
        <w:t xml:space="preserve">eve, em qualquer circunstância, </w:t>
      </w:r>
      <w:r w:rsidR="00C2593C" w:rsidRPr="00C2593C">
        <w:rPr>
          <w:rFonts w:ascii="Calibri" w:hAnsi="Calibri" w:cs="Calibri"/>
        </w:rPr>
        <w:t>ser a primeira a receber proteção e socorro.»</w:t>
      </w:r>
    </w:p>
    <w:p w:rsidR="00010711" w:rsidRDefault="006A6C46" w:rsidP="0029361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both"/>
        <w:rPr>
          <w:rFonts w:ascii="Calibri" w:hAnsi="Calibri" w:cs="Calibri"/>
        </w:rPr>
      </w:pPr>
      <w:r>
        <w:rPr>
          <w:rFonts w:ascii="Calibri" w:hAnsi="Calibri" w:cs="Calibri"/>
        </w:rPr>
        <w:t>9.</w:t>
      </w:r>
      <w:r>
        <w:rPr>
          <w:rFonts w:ascii="Calibri" w:hAnsi="Calibri" w:cs="Calibri"/>
          <w:vertAlign w:val="superscript"/>
        </w:rPr>
        <w:t>o</w:t>
      </w:r>
      <w:r w:rsidR="00C2593C" w:rsidRPr="00C2593C">
        <w:rPr>
          <w:rFonts w:ascii="Calibri" w:hAnsi="Calibri" w:cs="Calibri"/>
        </w:rPr>
        <w:t xml:space="preserve"> «A criança não</w:t>
      </w:r>
      <w:r w:rsidR="00C2593C">
        <w:rPr>
          <w:rFonts w:ascii="Calibri" w:hAnsi="Calibri" w:cs="Calibri"/>
        </w:rPr>
        <w:t xml:space="preserve"> deve ser abandonada, espancada </w:t>
      </w:r>
      <w:r w:rsidR="00C2593C" w:rsidRPr="00C2593C">
        <w:rPr>
          <w:rFonts w:ascii="Calibri" w:hAnsi="Calibri" w:cs="Calibri"/>
        </w:rPr>
        <w:t>ou explo</w:t>
      </w:r>
      <w:r w:rsidR="00C2593C">
        <w:rPr>
          <w:rFonts w:ascii="Calibri" w:hAnsi="Calibri" w:cs="Calibri"/>
        </w:rPr>
        <w:t xml:space="preserve">rada, não deve trabalhar quando </w:t>
      </w:r>
      <w:r w:rsidR="00C2593C" w:rsidRPr="00C2593C">
        <w:rPr>
          <w:rFonts w:ascii="Calibri" w:hAnsi="Calibri" w:cs="Calibri"/>
        </w:rPr>
        <w:t>isso atrapal</w:t>
      </w:r>
      <w:r w:rsidR="00C2593C">
        <w:rPr>
          <w:rFonts w:ascii="Calibri" w:hAnsi="Calibri" w:cs="Calibri"/>
        </w:rPr>
        <w:t xml:space="preserve">har a sua educação, a sua saúde </w:t>
      </w:r>
      <w:r w:rsidR="00C2593C" w:rsidRPr="00C2593C">
        <w:rPr>
          <w:rFonts w:ascii="Calibri" w:hAnsi="Calibri" w:cs="Calibri"/>
        </w:rPr>
        <w:t>e o seu de</w:t>
      </w:r>
      <w:r w:rsidR="00C2593C">
        <w:rPr>
          <w:rFonts w:ascii="Calibri" w:hAnsi="Calibri" w:cs="Calibri"/>
        </w:rPr>
        <w:t xml:space="preserve">senvolvimento físico, mental ou </w:t>
      </w:r>
      <w:r w:rsidR="00C2593C" w:rsidRPr="00C2593C">
        <w:rPr>
          <w:rFonts w:ascii="Calibri" w:hAnsi="Calibri" w:cs="Calibri"/>
        </w:rPr>
        <w:t>moral.»</w:t>
      </w:r>
    </w:p>
    <w:p w:rsidR="00C2593C" w:rsidRPr="006C7600" w:rsidRDefault="006A6C46" w:rsidP="006C760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160" w:line="296" w:lineRule="exact"/>
        <w:ind w:right="1077"/>
        <w:jc w:val="both"/>
        <w:rPr>
          <w:rFonts w:ascii="Calibri" w:hAnsi="Calibri" w:cs="Calibri"/>
          <w:spacing w:val="-4"/>
        </w:rPr>
      </w:pPr>
      <w:r>
        <w:rPr>
          <w:rFonts w:ascii="Calibri" w:hAnsi="Calibri" w:cs="Calibri"/>
          <w:spacing w:val="-4"/>
        </w:rPr>
        <w:t>10.</w:t>
      </w:r>
      <w:r>
        <w:rPr>
          <w:rFonts w:ascii="Calibri" w:hAnsi="Calibri" w:cs="Calibri"/>
          <w:spacing w:val="-4"/>
          <w:vertAlign w:val="superscript"/>
        </w:rPr>
        <w:t>o</w:t>
      </w:r>
      <w:r w:rsidR="00023AB4" w:rsidRPr="006C7600">
        <w:rPr>
          <w:rFonts w:ascii="Calibri" w:hAnsi="Calibri" w:cs="Calibri"/>
          <w:spacing w:val="-4"/>
        </w:rPr>
        <w:t xml:space="preserve"> «</w:t>
      </w:r>
      <w:r w:rsidR="00C2593C" w:rsidRPr="006C7600">
        <w:rPr>
          <w:rFonts w:ascii="Calibri" w:hAnsi="Calibri" w:cs="Calibri"/>
          <w:spacing w:val="-4"/>
        </w:rPr>
        <w:t>A criança deve ser protegida do preconceito, dev</w:t>
      </w:r>
      <w:r w:rsidR="00C546D6" w:rsidRPr="006C7600">
        <w:rPr>
          <w:rFonts w:ascii="Calibri" w:hAnsi="Calibri" w:cs="Calibri"/>
          <w:spacing w:val="-4"/>
        </w:rPr>
        <w:t xml:space="preserve">e ser educada com o espírito de </w:t>
      </w:r>
      <w:r w:rsidR="00C2593C" w:rsidRPr="006C7600">
        <w:rPr>
          <w:rFonts w:ascii="Calibri" w:hAnsi="Calibri" w:cs="Calibri"/>
          <w:spacing w:val="-4"/>
        </w:rPr>
        <w:t>amizade entr</w:t>
      </w:r>
      <w:r w:rsidR="00C546D6" w:rsidRPr="006C7600">
        <w:rPr>
          <w:rFonts w:ascii="Calibri" w:hAnsi="Calibri" w:cs="Calibri"/>
          <w:spacing w:val="-4"/>
        </w:rPr>
        <w:t>e os povos, de paz e fraterni</w:t>
      </w:r>
      <w:r w:rsidR="00C2593C" w:rsidRPr="006C7600">
        <w:rPr>
          <w:rFonts w:ascii="Calibri" w:hAnsi="Calibri" w:cs="Calibri"/>
          <w:spacing w:val="-4"/>
        </w:rPr>
        <w:t xml:space="preserve">dade, deve </w:t>
      </w:r>
      <w:r w:rsidR="00C546D6" w:rsidRPr="006C7600">
        <w:rPr>
          <w:rFonts w:ascii="Calibri" w:hAnsi="Calibri" w:cs="Calibri"/>
          <w:spacing w:val="-4"/>
        </w:rPr>
        <w:t xml:space="preserve">desenvolver as suas capacidades </w:t>
      </w:r>
      <w:r w:rsidR="00C2593C" w:rsidRPr="006C7600">
        <w:rPr>
          <w:rFonts w:ascii="Calibri" w:hAnsi="Calibri" w:cs="Calibri"/>
          <w:spacing w:val="-4"/>
        </w:rPr>
        <w:t>para o bem dos seus semelhantes.»</w:t>
      </w:r>
    </w:p>
    <w:p w:rsidR="00B42F7B" w:rsidRPr="00023AB4" w:rsidRDefault="00C2593C"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96" w:lineRule="exact"/>
        <w:ind w:right="1077"/>
        <w:jc w:val="right"/>
        <w:rPr>
          <w:rFonts w:ascii="Calibri" w:hAnsi="Calibri" w:cs="Calibri"/>
          <w:sz w:val="20"/>
          <w:szCs w:val="20"/>
        </w:rPr>
      </w:pPr>
      <w:r w:rsidRPr="00023AB4">
        <w:rPr>
          <w:rFonts w:ascii="Calibri" w:hAnsi="Calibri" w:cs="Calibri"/>
          <w:sz w:val="20"/>
          <w:szCs w:val="20"/>
        </w:rPr>
        <w:t>Declaração dos Direitos da Criança, ONU (adaptado).</w:t>
      </w:r>
    </w:p>
    <w:p w:rsidR="00B42F7B" w:rsidRDefault="00B42F7B" w:rsidP="004E4126">
      <w:pPr>
        <w:spacing w:after="0" w:line="240" w:lineRule="exact"/>
        <w:rPr>
          <w:rFonts w:ascii="Calibri" w:hAnsi="Calibri" w:cs="Calibri"/>
        </w:rPr>
      </w:pPr>
    </w:p>
    <w:p w:rsidR="00C546D6" w:rsidRPr="00444F24" w:rsidRDefault="009E5740"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t xml:space="preserve"> </w:t>
      </w:r>
      <w:r w:rsidR="00C546D6" w:rsidRPr="00444F24">
        <w:rPr>
          <w:rFonts w:ascii="Calibri" w:hAnsi="Calibri" w:cs="Calibri"/>
          <w:b/>
        </w:rPr>
        <w:t>A violência doméstica</w:t>
      </w:r>
    </w:p>
    <w:p w:rsidR="00C546D6" w:rsidRDefault="00C546D6" w:rsidP="0084282E">
      <w:pPr>
        <w:spacing w:after="0" w:line="100" w:lineRule="exact"/>
        <w:rPr>
          <w:rFonts w:ascii="Calibri" w:hAnsi="Calibri" w:cs="Calibri"/>
        </w:rPr>
      </w:pPr>
    </w:p>
    <w:p w:rsidR="00C546D6" w:rsidRPr="00C546D6" w:rsidRDefault="00C546D6"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Porque é que a violência doméstica é tão banal?</w:t>
      </w:r>
    </w:p>
    <w:p w:rsidR="00C546D6" w:rsidRPr="00C546D6" w:rsidRDefault="00C546D6"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Há um conjunto de fato</w:t>
      </w:r>
      <w:r>
        <w:rPr>
          <w:rFonts w:ascii="Calibri" w:hAnsi="Calibri" w:cs="Calibri"/>
        </w:rPr>
        <w:t xml:space="preserve">res envolvidos. Um deles reside </w:t>
      </w:r>
      <w:r w:rsidRPr="00C546D6">
        <w:rPr>
          <w:rFonts w:ascii="Calibri" w:hAnsi="Calibri" w:cs="Calibri"/>
        </w:rPr>
        <w:t>na combinação en</w:t>
      </w:r>
      <w:r>
        <w:rPr>
          <w:rFonts w:ascii="Calibri" w:hAnsi="Calibri" w:cs="Calibri"/>
        </w:rPr>
        <w:t xml:space="preserve">tre a intensidade emocional e a </w:t>
      </w:r>
      <w:r w:rsidRPr="00C546D6">
        <w:rPr>
          <w:rFonts w:ascii="Calibri" w:hAnsi="Calibri" w:cs="Calibri"/>
        </w:rPr>
        <w:t>intimidade pessoal, carac</w:t>
      </w:r>
      <w:r>
        <w:rPr>
          <w:rFonts w:ascii="Calibri" w:hAnsi="Calibri" w:cs="Calibri"/>
        </w:rPr>
        <w:t xml:space="preserve">terísticas da vida familiar. Os </w:t>
      </w:r>
      <w:r w:rsidRPr="00C546D6">
        <w:rPr>
          <w:rFonts w:ascii="Calibri" w:hAnsi="Calibri" w:cs="Calibri"/>
        </w:rPr>
        <w:t>laços familiares estão normalmente impregnados de</w:t>
      </w:r>
      <w:r>
        <w:rPr>
          <w:rFonts w:ascii="Calibri" w:hAnsi="Calibri" w:cs="Calibri"/>
        </w:rPr>
        <w:t xml:space="preserve"> </w:t>
      </w:r>
      <w:r w:rsidRPr="00C546D6">
        <w:rPr>
          <w:rFonts w:ascii="Calibri" w:hAnsi="Calibri" w:cs="Calibri"/>
        </w:rPr>
        <w:t>emoções fortes, q</w:t>
      </w:r>
      <w:r>
        <w:rPr>
          <w:rFonts w:ascii="Calibri" w:hAnsi="Calibri" w:cs="Calibri"/>
        </w:rPr>
        <w:t xml:space="preserve">ue misturam frequentemente amor </w:t>
      </w:r>
      <w:r w:rsidRPr="00C546D6">
        <w:rPr>
          <w:rFonts w:ascii="Calibri" w:hAnsi="Calibri" w:cs="Calibri"/>
        </w:rPr>
        <w:t>e ódio. As desavenç</w:t>
      </w:r>
      <w:r>
        <w:rPr>
          <w:rFonts w:ascii="Calibri" w:hAnsi="Calibri" w:cs="Calibri"/>
        </w:rPr>
        <w:t>as que ocorrem no contexto do</w:t>
      </w:r>
      <w:r w:rsidRPr="00C546D6">
        <w:rPr>
          <w:rFonts w:ascii="Calibri" w:hAnsi="Calibri" w:cs="Calibri"/>
        </w:rPr>
        <w:t>méstico podem liber</w:t>
      </w:r>
      <w:r>
        <w:rPr>
          <w:rFonts w:ascii="Calibri" w:hAnsi="Calibri" w:cs="Calibri"/>
        </w:rPr>
        <w:t xml:space="preserve">tar antagonismos que não seriam </w:t>
      </w:r>
      <w:r w:rsidRPr="00C546D6">
        <w:rPr>
          <w:rFonts w:ascii="Calibri" w:hAnsi="Calibri" w:cs="Calibri"/>
        </w:rPr>
        <w:t>sentidos da mesma</w:t>
      </w:r>
      <w:r>
        <w:rPr>
          <w:rFonts w:ascii="Calibri" w:hAnsi="Calibri" w:cs="Calibri"/>
        </w:rPr>
        <w:t xml:space="preserve"> forma em outros contextos so</w:t>
      </w:r>
      <w:r w:rsidRPr="00C546D6">
        <w:rPr>
          <w:rFonts w:ascii="Calibri" w:hAnsi="Calibri" w:cs="Calibri"/>
        </w:rPr>
        <w:t>ciais. O que parece ser um incidente menor pode precipi</w:t>
      </w:r>
      <w:r>
        <w:rPr>
          <w:rFonts w:ascii="Calibri" w:hAnsi="Calibri" w:cs="Calibri"/>
        </w:rPr>
        <w:t xml:space="preserve">tar </w:t>
      </w:r>
      <w:r w:rsidRPr="00C546D6">
        <w:rPr>
          <w:rFonts w:ascii="Calibri" w:hAnsi="Calibri" w:cs="Calibri"/>
        </w:rPr>
        <w:t>hostilidades em</w:t>
      </w:r>
      <w:r>
        <w:rPr>
          <w:rFonts w:ascii="Calibri" w:hAnsi="Calibri" w:cs="Calibri"/>
        </w:rPr>
        <w:t xml:space="preserve"> larga escala entre cônjuges ou </w:t>
      </w:r>
      <w:r w:rsidRPr="00C546D6">
        <w:rPr>
          <w:rFonts w:ascii="Calibri" w:hAnsi="Calibri" w:cs="Calibri"/>
        </w:rPr>
        <w:t>entre pais e filhos. Um ho</w:t>
      </w:r>
      <w:r>
        <w:rPr>
          <w:rFonts w:ascii="Calibri" w:hAnsi="Calibri" w:cs="Calibri"/>
        </w:rPr>
        <w:t xml:space="preserve">mem tolerante em relação </w:t>
      </w:r>
      <w:r w:rsidRPr="00C546D6">
        <w:rPr>
          <w:rFonts w:ascii="Calibri" w:hAnsi="Calibri" w:cs="Calibri"/>
        </w:rPr>
        <w:t>às excentrici</w:t>
      </w:r>
      <w:r>
        <w:rPr>
          <w:rFonts w:ascii="Calibri" w:hAnsi="Calibri" w:cs="Calibri"/>
        </w:rPr>
        <w:t xml:space="preserve">dades de comportamento de outra </w:t>
      </w:r>
      <w:r w:rsidRPr="00C546D6">
        <w:rPr>
          <w:rFonts w:ascii="Calibri" w:hAnsi="Calibri" w:cs="Calibri"/>
        </w:rPr>
        <w:t>mulh</w:t>
      </w:r>
      <w:r>
        <w:rPr>
          <w:rFonts w:ascii="Calibri" w:hAnsi="Calibri" w:cs="Calibri"/>
        </w:rPr>
        <w:t xml:space="preserve">er pode ficar furioso, se a sua </w:t>
      </w:r>
      <w:r w:rsidRPr="00C546D6">
        <w:rPr>
          <w:rFonts w:ascii="Calibri" w:hAnsi="Calibri" w:cs="Calibri"/>
        </w:rPr>
        <w:t>mu</w:t>
      </w:r>
      <w:r>
        <w:rPr>
          <w:rFonts w:ascii="Calibri" w:hAnsi="Calibri" w:cs="Calibri"/>
        </w:rPr>
        <w:t xml:space="preserve">lher falar demais </w:t>
      </w:r>
      <w:r w:rsidRPr="00C546D6">
        <w:rPr>
          <w:rFonts w:ascii="Calibri" w:hAnsi="Calibri" w:cs="Calibri"/>
        </w:rPr>
        <w:t>num jantar ou rev</w:t>
      </w:r>
      <w:r>
        <w:rPr>
          <w:rFonts w:ascii="Calibri" w:hAnsi="Calibri" w:cs="Calibri"/>
        </w:rPr>
        <w:t xml:space="preserve">elar intimidades que ele deseja </w:t>
      </w:r>
      <w:r w:rsidRPr="00C546D6">
        <w:rPr>
          <w:rFonts w:ascii="Calibri" w:hAnsi="Calibri" w:cs="Calibri"/>
        </w:rPr>
        <w:t>manter em segredo.</w:t>
      </w:r>
    </w:p>
    <w:p w:rsidR="00C546D6" w:rsidRPr="00C546D6" w:rsidRDefault="00C546D6" w:rsidP="00327FA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160"/>
        <w:ind w:right="1077" w:firstLine="170"/>
        <w:jc w:val="both"/>
        <w:rPr>
          <w:rFonts w:ascii="Calibri" w:hAnsi="Calibri" w:cs="Calibri"/>
        </w:rPr>
      </w:pPr>
      <w:r w:rsidRPr="00C546D6">
        <w:rPr>
          <w:rFonts w:ascii="Calibri" w:hAnsi="Calibri" w:cs="Calibri"/>
        </w:rPr>
        <w:t>Uma segunda influênci</w:t>
      </w:r>
      <w:r>
        <w:rPr>
          <w:rFonts w:ascii="Calibri" w:hAnsi="Calibri" w:cs="Calibri"/>
        </w:rPr>
        <w:t xml:space="preserve">a reside no facto de se tolerar </w:t>
      </w:r>
      <w:r w:rsidRPr="00C546D6">
        <w:rPr>
          <w:rFonts w:ascii="Calibri" w:hAnsi="Calibri" w:cs="Calibri"/>
        </w:rPr>
        <w:t>e até mesmo aprova</w:t>
      </w:r>
      <w:r>
        <w:rPr>
          <w:rFonts w:ascii="Calibri" w:hAnsi="Calibri" w:cs="Calibri"/>
        </w:rPr>
        <w:t xml:space="preserve">r um certo grau de violência no </w:t>
      </w:r>
      <w:r w:rsidRPr="00C546D6">
        <w:rPr>
          <w:rFonts w:ascii="Calibri" w:hAnsi="Calibri" w:cs="Calibri"/>
        </w:rPr>
        <w:t>âmbito da família. Embora a</w:t>
      </w:r>
      <w:r>
        <w:rPr>
          <w:rFonts w:ascii="Calibri" w:hAnsi="Calibri" w:cs="Calibri"/>
        </w:rPr>
        <w:t xml:space="preserve"> violência familiar socialmente </w:t>
      </w:r>
      <w:r w:rsidRPr="00C546D6">
        <w:rPr>
          <w:rFonts w:ascii="Calibri" w:hAnsi="Calibri" w:cs="Calibri"/>
        </w:rPr>
        <w:t>aprovada seja de n</w:t>
      </w:r>
      <w:r>
        <w:rPr>
          <w:rFonts w:ascii="Calibri" w:hAnsi="Calibri" w:cs="Calibri"/>
        </w:rPr>
        <w:t xml:space="preserve">atureza relativamente limitada, </w:t>
      </w:r>
      <w:r w:rsidRPr="00C546D6">
        <w:rPr>
          <w:rFonts w:ascii="Calibri" w:hAnsi="Calibri" w:cs="Calibri"/>
        </w:rPr>
        <w:t xml:space="preserve">pode facilmente degenerar em </w:t>
      </w:r>
      <w:r>
        <w:rPr>
          <w:rFonts w:ascii="Calibri" w:hAnsi="Calibri" w:cs="Calibri"/>
        </w:rPr>
        <w:t xml:space="preserve">formas mais severas de </w:t>
      </w:r>
      <w:r w:rsidRPr="00C546D6">
        <w:rPr>
          <w:rFonts w:ascii="Calibri" w:hAnsi="Calibri" w:cs="Calibri"/>
        </w:rPr>
        <w:t>agressão.</w:t>
      </w:r>
    </w:p>
    <w:p w:rsidR="00C546D6" w:rsidRPr="00023AB4" w:rsidRDefault="00C546D6" w:rsidP="00023AB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20"/>
        </w:rPr>
      </w:pPr>
      <w:r w:rsidRPr="00023AB4">
        <w:rPr>
          <w:rFonts w:ascii="Calibri" w:hAnsi="Calibri" w:cs="Calibri"/>
          <w:sz w:val="20"/>
          <w:szCs w:val="20"/>
        </w:rPr>
        <w:t>Anthony Giddens,</w:t>
      </w:r>
      <w:r w:rsidRPr="00023AB4">
        <w:rPr>
          <w:rFonts w:ascii="Calibri" w:hAnsi="Calibri" w:cs="Calibri"/>
          <w:i/>
          <w:sz w:val="20"/>
          <w:szCs w:val="20"/>
        </w:rPr>
        <w:t xml:space="preserve"> Sociologia</w:t>
      </w:r>
      <w:r w:rsidRPr="00023AB4">
        <w:rPr>
          <w:rFonts w:ascii="Calibri" w:hAnsi="Calibri" w:cs="Calibri"/>
          <w:sz w:val="20"/>
          <w:szCs w:val="20"/>
        </w:rPr>
        <w:t>,</w:t>
      </w:r>
      <w:r w:rsidR="00C34C03">
        <w:rPr>
          <w:rFonts w:ascii="Calibri" w:hAnsi="Calibri" w:cs="Calibri"/>
          <w:sz w:val="20"/>
          <w:szCs w:val="20"/>
        </w:rPr>
        <w:t xml:space="preserve"> Lisboa, F. C. Gulbenkian, 2007</w:t>
      </w:r>
      <w:r w:rsidRPr="00023AB4">
        <w:rPr>
          <w:rFonts w:ascii="Calibri" w:hAnsi="Calibri" w:cs="Calibri"/>
          <w:sz w:val="20"/>
          <w:szCs w:val="20"/>
        </w:rPr>
        <w:t>.</w:t>
      </w:r>
    </w:p>
    <w:p w:rsidR="00C546D6" w:rsidRDefault="00C546D6" w:rsidP="006D0105">
      <w:pPr>
        <w:spacing w:after="0" w:line="140" w:lineRule="exact"/>
        <w:rPr>
          <w:rFonts w:ascii="Calibri" w:hAnsi="Calibri" w:cs="Calibri"/>
        </w:rPr>
      </w:pPr>
    </w:p>
    <w:p w:rsidR="009E5740" w:rsidRDefault="0084282E" w:rsidP="009E5740">
      <w:pPr>
        <w:pStyle w:val="ListParagraph"/>
        <w:numPr>
          <w:ilvl w:val="0"/>
          <w:numId w:val="142"/>
        </w:numPr>
        <w:spacing w:after="0"/>
        <w:ind w:left="568" w:right="1077" w:hanging="284"/>
        <w:rPr>
          <w:rFonts w:ascii="Calibri" w:hAnsi="Calibri" w:cs="Calibri"/>
        </w:rPr>
      </w:pPr>
      <w:r w:rsidRPr="006D0105">
        <w:rPr>
          <w:rFonts w:ascii="Calibri" w:hAnsi="Calibri" w:cs="Calibri"/>
        </w:rPr>
        <w:t xml:space="preserve">O autor do texto </w:t>
      </w:r>
      <w:r w:rsidR="002E7A09">
        <w:rPr>
          <w:rFonts w:ascii="Calibri" w:hAnsi="Calibri" w:cs="Calibri"/>
        </w:rPr>
        <w:t>aponta</w:t>
      </w:r>
      <w:r w:rsidRPr="006D0105">
        <w:rPr>
          <w:rFonts w:ascii="Calibri" w:hAnsi="Calibri" w:cs="Calibri"/>
        </w:rPr>
        <w:t xml:space="preserve"> raz</w:t>
      </w:r>
      <w:r w:rsidR="006D0105" w:rsidRPr="006D0105">
        <w:rPr>
          <w:rFonts w:ascii="Calibri" w:hAnsi="Calibri" w:cs="Calibri"/>
        </w:rPr>
        <w:t>ões que podem explicar a existência de</w:t>
      </w:r>
      <w:r w:rsidR="009E5740">
        <w:rPr>
          <w:rFonts w:ascii="Calibri" w:hAnsi="Calibri" w:cs="Calibri"/>
        </w:rPr>
        <w:t xml:space="preserve"> violência doméstica na família.</w:t>
      </w:r>
    </w:p>
    <w:p w:rsidR="009269B5" w:rsidRDefault="009269B5" w:rsidP="009269B5">
      <w:pPr>
        <w:spacing w:after="0"/>
        <w:ind w:right="1077"/>
        <w:rPr>
          <w:rFonts w:ascii="Calibri" w:hAnsi="Calibri" w:cs="Calibri"/>
        </w:rPr>
      </w:pPr>
    </w:p>
    <w:p w:rsidR="009269B5" w:rsidRDefault="009269B5" w:rsidP="009269B5">
      <w:pPr>
        <w:spacing w:after="0"/>
        <w:ind w:right="1077"/>
        <w:rPr>
          <w:rFonts w:ascii="Calibri" w:hAnsi="Calibri" w:cs="Calibri"/>
        </w:rPr>
      </w:pPr>
    </w:p>
    <w:p w:rsidR="009269B5" w:rsidRDefault="009269B5" w:rsidP="009269B5">
      <w:pPr>
        <w:spacing w:after="0"/>
        <w:ind w:right="1077"/>
        <w:rPr>
          <w:rFonts w:ascii="Calibri" w:hAnsi="Calibri" w:cs="Calibri"/>
        </w:rPr>
      </w:pPr>
    </w:p>
    <w:p w:rsidR="009269B5" w:rsidRDefault="009269B5" w:rsidP="009269B5">
      <w:pPr>
        <w:spacing w:after="0"/>
        <w:ind w:right="1077"/>
        <w:rPr>
          <w:rFonts w:ascii="Calibri" w:hAnsi="Calibri" w:cs="Calibri"/>
        </w:rPr>
      </w:pPr>
    </w:p>
    <w:p w:rsidR="009269B5" w:rsidRPr="009269B5" w:rsidRDefault="009269B5" w:rsidP="009269B5">
      <w:pPr>
        <w:spacing w:after="0"/>
        <w:ind w:right="1077"/>
        <w:rPr>
          <w:rFonts w:ascii="Calibri" w:hAnsi="Calibri" w:cs="Calibri"/>
        </w:rPr>
      </w:pPr>
    </w:p>
    <w:p w:rsidR="00C546D6" w:rsidRPr="00444F24" w:rsidRDefault="009E5740"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lastRenderedPageBreak/>
        <w:t xml:space="preserve"> </w:t>
      </w:r>
      <w:r w:rsidR="00C546D6" w:rsidRPr="00444F24">
        <w:rPr>
          <w:rFonts w:ascii="Calibri" w:hAnsi="Calibri" w:cs="Calibri"/>
          <w:b/>
        </w:rPr>
        <w:t>Direitos e deveres culturais</w:t>
      </w:r>
    </w:p>
    <w:p w:rsidR="00C546D6" w:rsidRDefault="00C546D6" w:rsidP="0084282E">
      <w:pPr>
        <w:spacing w:after="0" w:line="100" w:lineRule="exact"/>
        <w:rPr>
          <w:rFonts w:ascii="Calibri" w:hAnsi="Calibri" w:cs="Calibri"/>
          <w:b/>
        </w:rPr>
      </w:pP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b/>
        </w:rPr>
      </w:pPr>
      <w:r w:rsidRPr="00C546D6">
        <w:rPr>
          <w:rFonts w:ascii="Calibri" w:hAnsi="Calibri" w:cs="Calibri"/>
          <w:b/>
        </w:rPr>
        <w:t>Artigo 73.°</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b/>
        </w:rPr>
      </w:pPr>
      <w:r w:rsidRPr="00C546D6">
        <w:rPr>
          <w:rFonts w:ascii="Calibri" w:hAnsi="Calibri" w:cs="Calibri"/>
          <w:b/>
        </w:rPr>
        <w:t>(Educação, cultura e ciência)</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C546D6">
        <w:rPr>
          <w:rFonts w:ascii="Calibri" w:hAnsi="Calibri" w:cs="Calibri"/>
          <w:b/>
        </w:rPr>
        <w:t>1</w:t>
      </w:r>
      <w:r w:rsidRPr="00C546D6">
        <w:rPr>
          <w:rFonts w:ascii="Calibri" w:hAnsi="Calibri" w:cs="Calibri"/>
        </w:rPr>
        <w:t>. Todos têm direito à educação e à cultura.</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6A6C46">
        <w:rPr>
          <w:rFonts w:ascii="Calibri" w:hAnsi="Calibri" w:cs="Calibri"/>
          <w:b/>
        </w:rPr>
        <w:t>2.</w:t>
      </w:r>
      <w:r w:rsidR="006A6C46">
        <w:rPr>
          <w:rFonts w:ascii="Calibri" w:hAnsi="Calibri" w:cs="Calibri"/>
        </w:rPr>
        <w:t xml:space="preserve"> </w:t>
      </w:r>
      <w:r w:rsidRPr="00C546D6">
        <w:rPr>
          <w:rFonts w:ascii="Calibri" w:hAnsi="Calibri" w:cs="Calibri"/>
        </w:rPr>
        <w:t>O Estado promove a democratização da educação e as demais condições</w:t>
      </w:r>
      <w:r>
        <w:rPr>
          <w:rFonts w:ascii="Calibri" w:hAnsi="Calibri" w:cs="Calibri"/>
        </w:rPr>
        <w:t xml:space="preserve"> para que a educação, realizada </w:t>
      </w:r>
      <w:r w:rsidRPr="00C546D6">
        <w:rPr>
          <w:rFonts w:ascii="Calibri" w:hAnsi="Calibri" w:cs="Calibri"/>
        </w:rPr>
        <w:t>através da escola e de outros meios formativos, contribua para a igualdad</w:t>
      </w:r>
      <w:r>
        <w:rPr>
          <w:rFonts w:ascii="Calibri" w:hAnsi="Calibri" w:cs="Calibri"/>
        </w:rPr>
        <w:t xml:space="preserve">e de oportunidades, a superação </w:t>
      </w:r>
      <w:r w:rsidRPr="00C546D6">
        <w:rPr>
          <w:rFonts w:ascii="Calibri" w:hAnsi="Calibri" w:cs="Calibri"/>
        </w:rPr>
        <w:t>das desigualdades económicas, sociais e culturais, o desenvolvimento</w:t>
      </w:r>
      <w:r>
        <w:rPr>
          <w:rFonts w:ascii="Calibri" w:hAnsi="Calibri" w:cs="Calibri"/>
        </w:rPr>
        <w:t xml:space="preserve"> da personalidade e do espírito </w:t>
      </w:r>
      <w:r w:rsidRPr="00C546D6">
        <w:rPr>
          <w:rFonts w:ascii="Calibri" w:hAnsi="Calibri" w:cs="Calibri"/>
        </w:rPr>
        <w:t>de tolerância, de compreensão mútua, de solidariedade e de responsabil</w:t>
      </w:r>
      <w:r>
        <w:rPr>
          <w:rFonts w:ascii="Calibri" w:hAnsi="Calibri" w:cs="Calibri"/>
        </w:rPr>
        <w:t xml:space="preserve">idade para o progresso social e </w:t>
      </w:r>
      <w:r w:rsidRPr="00C546D6">
        <w:rPr>
          <w:rFonts w:ascii="Calibri" w:hAnsi="Calibri" w:cs="Calibri"/>
        </w:rPr>
        <w:t>para a participação democrática na vida coletiva.</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6A6C46">
        <w:rPr>
          <w:rFonts w:ascii="Calibri" w:hAnsi="Calibri" w:cs="Calibri"/>
          <w:b/>
        </w:rPr>
        <w:t>3.</w:t>
      </w:r>
      <w:r w:rsidRPr="00C546D6">
        <w:rPr>
          <w:rFonts w:ascii="Calibri" w:hAnsi="Calibri" w:cs="Calibri"/>
        </w:rPr>
        <w:t xml:space="preserve"> O Estado promove a democratização da cultura, incentivando e assegurando o acesso de todos os cidadãos</w:t>
      </w:r>
      <w:r w:rsidR="00010711">
        <w:rPr>
          <w:rFonts w:ascii="Calibri" w:hAnsi="Calibri" w:cs="Calibri"/>
        </w:rPr>
        <w:t xml:space="preserve"> </w:t>
      </w:r>
      <w:r w:rsidRPr="00C546D6">
        <w:rPr>
          <w:rFonts w:ascii="Calibri" w:hAnsi="Calibri" w:cs="Calibri"/>
        </w:rPr>
        <w:t>à fruição e criação cultural, em colaboração com os órgãos de comunicação social, as associações</w:t>
      </w:r>
      <w:r w:rsidR="00010711">
        <w:rPr>
          <w:rFonts w:ascii="Calibri" w:hAnsi="Calibri" w:cs="Calibri"/>
        </w:rPr>
        <w:t xml:space="preserve"> </w:t>
      </w:r>
      <w:r w:rsidRPr="00C546D6">
        <w:rPr>
          <w:rFonts w:ascii="Calibri" w:hAnsi="Calibri" w:cs="Calibri"/>
        </w:rPr>
        <w:t>e fundações de fins culturais, as coletividades de cultura e recreio, as associações de defesa do património cultural, as organizações de moradores e outros agentes culturais.</w:t>
      </w:r>
    </w:p>
    <w:p w:rsidR="00010711"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6A6C46">
        <w:rPr>
          <w:rFonts w:ascii="Calibri" w:hAnsi="Calibri" w:cs="Calibri"/>
          <w:b/>
        </w:rPr>
        <w:t>4.</w:t>
      </w:r>
      <w:r w:rsidRPr="00C546D6">
        <w:rPr>
          <w:rFonts w:ascii="Calibri" w:hAnsi="Calibri" w:cs="Calibri"/>
        </w:rPr>
        <w:t xml:space="preserve"> A criação e a investigação científicas, bem como a inovação tecnológica, são incentivadas e apoiadas pelo</w:t>
      </w:r>
      <w:r w:rsidR="00010711">
        <w:rPr>
          <w:rFonts w:ascii="Calibri" w:hAnsi="Calibri" w:cs="Calibri"/>
        </w:rPr>
        <w:t xml:space="preserve"> </w:t>
      </w:r>
      <w:r w:rsidRPr="00C546D6">
        <w:rPr>
          <w:rFonts w:ascii="Calibri" w:hAnsi="Calibri" w:cs="Calibri"/>
        </w:rPr>
        <w:t>Estado, por forma a assegurar a respetiva liberdade e autonomia, o reforço da competitividade e a articulação</w:t>
      </w:r>
      <w:r w:rsidR="00010711">
        <w:rPr>
          <w:rFonts w:ascii="Calibri" w:hAnsi="Calibri" w:cs="Calibri"/>
        </w:rPr>
        <w:t xml:space="preserve"> </w:t>
      </w:r>
      <w:r w:rsidRPr="00C546D6">
        <w:rPr>
          <w:rFonts w:ascii="Calibri" w:hAnsi="Calibri" w:cs="Calibri"/>
        </w:rPr>
        <w:t>entre as instituições científicas e as empresas.</w:t>
      </w:r>
    </w:p>
    <w:p w:rsidR="00010711" w:rsidRDefault="00010711"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b/>
        </w:rPr>
      </w:pPr>
      <w:r w:rsidRPr="00C546D6">
        <w:rPr>
          <w:rFonts w:ascii="Calibri" w:hAnsi="Calibri" w:cs="Calibri"/>
          <w:b/>
        </w:rPr>
        <w:t>Artigo 74.°</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b/>
        </w:rPr>
      </w:pPr>
      <w:r w:rsidRPr="00C546D6">
        <w:rPr>
          <w:rFonts w:ascii="Calibri" w:hAnsi="Calibri" w:cs="Calibri"/>
          <w:b/>
        </w:rPr>
        <w:t>(Ensino)</w:t>
      </w:r>
    </w:p>
    <w:p w:rsidR="00010711"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C546D6">
        <w:rPr>
          <w:rFonts w:ascii="Calibri" w:hAnsi="Calibri" w:cs="Calibri"/>
          <w:b/>
        </w:rPr>
        <w:t>1</w:t>
      </w:r>
      <w:r w:rsidRPr="00C546D6">
        <w:rPr>
          <w:rFonts w:ascii="Calibri" w:hAnsi="Calibri" w:cs="Calibri"/>
        </w:rPr>
        <w:t>. Todos têm o direito ao ensino com garantia do direito à igualdade de oportunidades de acesso e êxito</w:t>
      </w:r>
      <w:r w:rsidR="00293610">
        <w:rPr>
          <w:rFonts w:ascii="Calibri" w:hAnsi="Calibri" w:cs="Calibri"/>
        </w:rPr>
        <w:t xml:space="preserve"> </w:t>
      </w:r>
      <w:r w:rsidRPr="00C546D6">
        <w:rPr>
          <w:rFonts w:ascii="Calibri" w:hAnsi="Calibri" w:cs="Calibri"/>
        </w:rPr>
        <w:t>escolar.</w:t>
      </w:r>
    </w:p>
    <w:p w:rsidR="00C546D6" w:rsidRPr="00C546D6"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both"/>
        <w:rPr>
          <w:rFonts w:ascii="Calibri" w:hAnsi="Calibri" w:cs="Calibri"/>
        </w:rPr>
      </w:pPr>
      <w:r w:rsidRPr="00010711">
        <w:rPr>
          <w:rFonts w:ascii="Calibri" w:hAnsi="Calibri" w:cs="Calibri"/>
          <w:b/>
        </w:rPr>
        <w:t>2.</w:t>
      </w:r>
      <w:r w:rsidRPr="00C546D6">
        <w:rPr>
          <w:rFonts w:ascii="Calibri" w:hAnsi="Calibri" w:cs="Calibri"/>
        </w:rPr>
        <w:t xml:space="preserve"> Na realização da política de ensino incumbe ao Estado:</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a)</w:t>
      </w:r>
      <w:r w:rsidRPr="00C546D6">
        <w:rPr>
          <w:rFonts w:ascii="Calibri" w:hAnsi="Calibri" w:cs="Calibri"/>
        </w:rPr>
        <w:t xml:space="preserve"> Assegurar o ensino básico universal, obrigatório e gratuito.</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b)</w:t>
      </w:r>
      <w:r w:rsidRPr="00C546D6">
        <w:rPr>
          <w:rFonts w:ascii="Calibri" w:hAnsi="Calibri" w:cs="Calibri"/>
        </w:rPr>
        <w:t xml:space="preserve"> Criar um sistema público e desenvolver o sistema geral de educação pré-escolar.</w:t>
      </w:r>
    </w:p>
    <w:p w:rsidR="006A6C4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c)</w:t>
      </w:r>
      <w:r w:rsidRPr="00C546D6">
        <w:rPr>
          <w:rFonts w:ascii="Calibri" w:hAnsi="Calibri" w:cs="Calibri"/>
        </w:rPr>
        <w:t xml:space="preserve"> Garantir a educação permanente e eliminar o analfabetismo.</w:t>
      </w:r>
      <w:r w:rsidR="006A6C46">
        <w:rPr>
          <w:rFonts w:ascii="Calibri" w:hAnsi="Calibri" w:cs="Calibri"/>
        </w:rPr>
        <w:tab/>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d)</w:t>
      </w:r>
      <w:r w:rsidRPr="00C546D6">
        <w:rPr>
          <w:rFonts w:ascii="Calibri" w:hAnsi="Calibri" w:cs="Calibri"/>
        </w:rPr>
        <w:t xml:space="preserve"> Garantir a todos os cidadãos, segundo as suas capacidades, o acesso aos graus mais elevados do</w:t>
      </w:r>
      <w:r>
        <w:rPr>
          <w:rFonts w:ascii="Calibri" w:hAnsi="Calibri" w:cs="Calibri"/>
        </w:rPr>
        <w:t xml:space="preserve"> </w:t>
      </w:r>
      <w:r w:rsidRPr="00C546D6">
        <w:rPr>
          <w:rFonts w:ascii="Calibri" w:hAnsi="Calibri" w:cs="Calibri"/>
        </w:rPr>
        <w:t>ensino, da investigação científica e da criação artística.</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e)</w:t>
      </w:r>
      <w:r w:rsidRPr="00C546D6">
        <w:rPr>
          <w:rFonts w:ascii="Calibri" w:hAnsi="Calibri" w:cs="Calibri"/>
        </w:rPr>
        <w:t xml:space="preserve"> Estabelecer progressivamente a gratuitidade de todos os graus de ensino.</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f)</w:t>
      </w:r>
      <w:r w:rsidRPr="00C546D6">
        <w:rPr>
          <w:rFonts w:ascii="Calibri" w:hAnsi="Calibri" w:cs="Calibri"/>
        </w:rPr>
        <w:t xml:space="preserve"> Inserir as escolas nas comunidades que servem e estabelecer a interligação do ensino e das </w:t>
      </w:r>
      <w:r w:rsidR="00D2790B">
        <w:rPr>
          <w:rFonts w:ascii="Calibri" w:hAnsi="Calibri" w:cs="Calibri"/>
        </w:rPr>
        <w:t>a</w:t>
      </w:r>
      <w:r>
        <w:rPr>
          <w:rFonts w:ascii="Calibri" w:hAnsi="Calibri" w:cs="Calibri"/>
        </w:rPr>
        <w:t xml:space="preserve">tividades </w:t>
      </w:r>
      <w:r w:rsidRPr="00C546D6">
        <w:rPr>
          <w:rFonts w:ascii="Calibri" w:hAnsi="Calibri" w:cs="Calibri"/>
        </w:rPr>
        <w:t>económicas, sociais e culturais.</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g)</w:t>
      </w:r>
      <w:r w:rsidRPr="00C546D6">
        <w:rPr>
          <w:rFonts w:ascii="Calibri" w:hAnsi="Calibri" w:cs="Calibri"/>
        </w:rPr>
        <w:t xml:space="preserve"> Promover e apoiar o acesso dos cidadãos portadores de deficiência ao ens</w:t>
      </w:r>
      <w:r>
        <w:rPr>
          <w:rFonts w:ascii="Calibri" w:hAnsi="Calibri" w:cs="Calibri"/>
        </w:rPr>
        <w:t xml:space="preserve">ino e apoiar o ensino especial, </w:t>
      </w:r>
      <w:r w:rsidRPr="00C546D6">
        <w:rPr>
          <w:rFonts w:ascii="Calibri" w:hAnsi="Calibri" w:cs="Calibri"/>
        </w:rPr>
        <w:t>quando necessário.</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h)</w:t>
      </w:r>
      <w:r w:rsidRPr="00C546D6">
        <w:rPr>
          <w:rFonts w:ascii="Calibri" w:hAnsi="Calibri" w:cs="Calibri"/>
        </w:rPr>
        <w:t xml:space="preserve"> Proteger e valorizar a língua gestual portuguesa, enquanto expressão cultural e instrumento de acesso</w:t>
      </w:r>
      <w:r w:rsidR="00010711">
        <w:rPr>
          <w:rFonts w:ascii="Calibri" w:hAnsi="Calibri" w:cs="Calibri"/>
        </w:rPr>
        <w:t xml:space="preserve"> </w:t>
      </w:r>
      <w:r w:rsidRPr="00C546D6">
        <w:rPr>
          <w:rFonts w:ascii="Calibri" w:hAnsi="Calibri" w:cs="Calibri"/>
        </w:rPr>
        <w:t>à educação e da igualdade de oportunidades.</w:t>
      </w:r>
    </w:p>
    <w:p w:rsidR="00C546D6" w:rsidRPr="00C546D6" w:rsidRDefault="00C546D6" w:rsidP="006A6C4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left="284" w:right="1077" w:hanging="284"/>
        <w:jc w:val="both"/>
        <w:rPr>
          <w:rFonts w:ascii="Calibri" w:hAnsi="Calibri" w:cs="Calibri"/>
        </w:rPr>
      </w:pPr>
      <w:r w:rsidRPr="00E60AA0">
        <w:rPr>
          <w:rFonts w:ascii="Calibri" w:hAnsi="Calibri" w:cs="Calibri"/>
          <w:b/>
        </w:rPr>
        <w:t>I)</w:t>
      </w:r>
      <w:r w:rsidRPr="00C546D6">
        <w:rPr>
          <w:rFonts w:ascii="Calibri" w:hAnsi="Calibri" w:cs="Calibri"/>
        </w:rPr>
        <w:t xml:space="preserve"> Assegurar aos filhos dos emigrantes o ensino da língua portuguesa e o acesso à cultura portuguesa.</w:t>
      </w:r>
    </w:p>
    <w:p w:rsidR="00C546D6" w:rsidRPr="00C546D6" w:rsidRDefault="00C546D6" w:rsidP="00D549B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120"/>
        <w:ind w:left="284" w:right="1077" w:hanging="284"/>
        <w:jc w:val="both"/>
        <w:rPr>
          <w:rFonts w:ascii="Calibri" w:hAnsi="Calibri" w:cs="Calibri"/>
        </w:rPr>
      </w:pPr>
      <w:r w:rsidRPr="00E60AA0">
        <w:rPr>
          <w:rFonts w:ascii="Calibri" w:hAnsi="Calibri" w:cs="Calibri"/>
          <w:b/>
        </w:rPr>
        <w:t>j)</w:t>
      </w:r>
      <w:r w:rsidRPr="00C546D6">
        <w:rPr>
          <w:rFonts w:ascii="Calibri" w:hAnsi="Calibri" w:cs="Calibri"/>
        </w:rPr>
        <w:t xml:space="preserve"> Assegurar aos filhos dos imigrantes apoio adequado para efetivação do direito ao ensino.</w:t>
      </w:r>
    </w:p>
    <w:p w:rsidR="00C546D6" w:rsidRPr="00C34C03" w:rsidRDefault="00C546D6" w:rsidP="00C34C0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16"/>
        </w:rPr>
      </w:pPr>
      <w:r w:rsidRPr="00C34C03">
        <w:rPr>
          <w:rFonts w:ascii="Calibri" w:hAnsi="Calibri" w:cs="Calibri"/>
          <w:sz w:val="20"/>
          <w:szCs w:val="16"/>
        </w:rPr>
        <w:t>Constitui</w:t>
      </w:r>
      <w:r w:rsidR="00E60AA0">
        <w:rPr>
          <w:rFonts w:ascii="Calibri" w:hAnsi="Calibri" w:cs="Calibri"/>
          <w:sz w:val="20"/>
          <w:szCs w:val="16"/>
        </w:rPr>
        <w:t>ção da República Portuguesa, 7.</w:t>
      </w:r>
      <w:r w:rsidR="00E60AA0">
        <w:rPr>
          <w:rFonts w:ascii="Calibri" w:hAnsi="Calibri" w:cs="Calibri"/>
          <w:sz w:val="20"/>
          <w:szCs w:val="16"/>
          <w:vertAlign w:val="superscript"/>
        </w:rPr>
        <w:t>a</w:t>
      </w:r>
      <w:r w:rsidRPr="00C34C03">
        <w:rPr>
          <w:rFonts w:ascii="Calibri" w:hAnsi="Calibri" w:cs="Calibri"/>
          <w:sz w:val="20"/>
          <w:szCs w:val="16"/>
        </w:rPr>
        <w:t xml:space="preserve"> revisão, 2005.</w:t>
      </w:r>
    </w:p>
    <w:p w:rsidR="009E5740" w:rsidRDefault="009E5740" w:rsidP="004E4126">
      <w:pPr>
        <w:spacing w:after="0" w:line="300" w:lineRule="exact"/>
        <w:rPr>
          <w:rFonts w:ascii="Calibri" w:hAnsi="Calibri" w:cs="Calibri"/>
        </w:rPr>
      </w:pPr>
    </w:p>
    <w:p w:rsidR="00C546D6" w:rsidRPr="00444F24" w:rsidRDefault="009E5740" w:rsidP="00780E08">
      <w:pPr>
        <w:pStyle w:val="ListParagraph"/>
        <w:numPr>
          <w:ilvl w:val="0"/>
          <w:numId w:val="52"/>
        </w:numPr>
        <w:autoSpaceDE w:val="0"/>
        <w:autoSpaceDN w:val="0"/>
        <w:adjustRightInd w:val="0"/>
        <w:spacing w:before="60" w:after="60" w:line="240" w:lineRule="auto"/>
        <w:ind w:right="1077"/>
        <w:jc w:val="both"/>
        <w:rPr>
          <w:rFonts w:ascii="Calibri" w:hAnsi="Calibri" w:cs="Calibri"/>
          <w:b/>
        </w:rPr>
      </w:pPr>
      <w:r>
        <w:rPr>
          <w:rFonts w:ascii="Calibri" w:hAnsi="Calibri" w:cs="Calibri"/>
          <w:b/>
        </w:rPr>
        <w:t xml:space="preserve"> </w:t>
      </w:r>
      <w:r w:rsidR="00C546D6" w:rsidRPr="00444F24">
        <w:rPr>
          <w:rFonts w:ascii="Calibri" w:hAnsi="Calibri" w:cs="Calibri"/>
          <w:b/>
        </w:rPr>
        <w:t>A democratização dos sistemas educativos</w:t>
      </w:r>
    </w:p>
    <w:p w:rsidR="00C546D6" w:rsidRDefault="00C546D6" w:rsidP="006D0105">
      <w:pPr>
        <w:spacing w:after="0" w:line="100" w:lineRule="exact"/>
        <w:rPr>
          <w:rFonts w:ascii="Calibri" w:hAnsi="Calibri" w:cs="Calibri"/>
        </w:rPr>
      </w:pPr>
    </w:p>
    <w:p w:rsidR="00C546D6" w:rsidRPr="00C546D6" w:rsidRDefault="00C546D6" w:rsidP="00D549B0">
      <w:pPr>
        <w:pBdr>
          <w:top w:val="single" w:sz="4" w:space="1" w:color="808080" w:themeColor="background1" w:themeShade="80"/>
          <w:left w:val="single" w:sz="4" w:space="4"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O acesso de todas</w:t>
      </w:r>
      <w:r>
        <w:rPr>
          <w:rFonts w:ascii="Calibri" w:hAnsi="Calibri" w:cs="Calibri"/>
        </w:rPr>
        <w:t xml:space="preserve"> as crianças e jovens ao bem da </w:t>
      </w:r>
      <w:r w:rsidRPr="00C546D6">
        <w:rPr>
          <w:rFonts w:ascii="Calibri" w:hAnsi="Calibri" w:cs="Calibri"/>
        </w:rPr>
        <w:t>educação é uma conquista das sociedades democráticas.</w:t>
      </w:r>
    </w:p>
    <w:p w:rsidR="00327FA4"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Percebe-se que, em</w:t>
      </w:r>
      <w:r>
        <w:rPr>
          <w:rFonts w:ascii="Calibri" w:hAnsi="Calibri" w:cs="Calibri"/>
        </w:rPr>
        <w:t xml:space="preserve"> última análise, a consolidação </w:t>
      </w:r>
      <w:r w:rsidRPr="00C546D6">
        <w:rPr>
          <w:rFonts w:ascii="Calibri" w:hAnsi="Calibri" w:cs="Calibri"/>
        </w:rPr>
        <w:t>e o desenvolvimento</w:t>
      </w:r>
      <w:r>
        <w:rPr>
          <w:rFonts w:ascii="Calibri" w:hAnsi="Calibri" w:cs="Calibri"/>
        </w:rPr>
        <w:t xml:space="preserve"> das democracias depende do que </w:t>
      </w:r>
      <w:r w:rsidRPr="00C546D6">
        <w:rPr>
          <w:rFonts w:ascii="Calibri" w:hAnsi="Calibri" w:cs="Calibri"/>
        </w:rPr>
        <w:t>formos capazes de faz</w:t>
      </w:r>
      <w:r>
        <w:rPr>
          <w:rFonts w:ascii="Calibri" w:hAnsi="Calibri" w:cs="Calibri"/>
        </w:rPr>
        <w:t xml:space="preserve">er nos domínios da educação, da </w:t>
      </w:r>
      <w:r w:rsidRPr="00C546D6">
        <w:rPr>
          <w:rFonts w:ascii="Calibri" w:hAnsi="Calibri" w:cs="Calibri"/>
        </w:rPr>
        <w:t xml:space="preserve">ciência e da cultura. </w:t>
      </w:r>
      <w:r>
        <w:rPr>
          <w:rFonts w:ascii="Calibri" w:hAnsi="Calibri" w:cs="Calibri"/>
        </w:rPr>
        <w:t xml:space="preserve">Num certo </w:t>
      </w:r>
      <w:r>
        <w:rPr>
          <w:rFonts w:ascii="Calibri" w:hAnsi="Calibri" w:cs="Calibri"/>
        </w:rPr>
        <w:lastRenderedPageBreak/>
        <w:t xml:space="preserve">sentido, tudo o resto </w:t>
      </w:r>
      <w:r w:rsidRPr="00C546D6">
        <w:rPr>
          <w:rFonts w:ascii="Calibri" w:hAnsi="Calibri" w:cs="Calibri"/>
        </w:rPr>
        <w:t>poderá ser uma c</w:t>
      </w:r>
      <w:r>
        <w:rPr>
          <w:rFonts w:ascii="Calibri" w:hAnsi="Calibri" w:cs="Calibri"/>
        </w:rPr>
        <w:t xml:space="preserve">onsequência do investimento que </w:t>
      </w:r>
      <w:r w:rsidRPr="00C546D6">
        <w:rPr>
          <w:rFonts w:ascii="Calibri" w:hAnsi="Calibri" w:cs="Calibri"/>
        </w:rPr>
        <w:t>fizermos naqueles do</w:t>
      </w:r>
      <w:r>
        <w:rPr>
          <w:rFonts w:ascii="Calibri" w:hAnsi="Calibri" w:cs="Calibri"/>
        </w:rPr>
        <w:t>mínios da atividade humana. Ter «</w:t>
      </w:r>
      <w:r w:rsidRPr="00C546D6">
        <w:rPr>
          <w:rFonts w:ascii="Calibri" w:hAnsi="Calibri" w:cs="Calibri"/>
        </w:rPr>
        <w:t>todas, ou prat</w:t>
      </w:r>
      <w:r>
        <w:rPr>
          <w:rFonts w:ascii="Calibri" w:hAnsi="Calibri" w:cs="Calibri"/>
        </w:rPr>
        <w:t>i</w:t>
      </w:r>
      <w:r w:rsidRPr="00C546D6">
        <w:rPr>
          <w:rFonts w:ascii="Calibri" w:hAnsi="Calibri" w:cs="Calibri"/>
        </w:rPr>
        <w:t>camente</w:t>
      </w:r>
      <w:r>
        <w:rPr>
          <w:rFonts w:ascii="Calibri" w:hAnsi="Calibri" w:cs="Calibri"/>
        </w:rPr>
        <w:t xml:space="preserve"> todas as crianças e jovens nas </w:t>
      </w:r>
      <w:r w:rsidRPr="00C546D6">
        <w:rPr>
          <w:rFonts w:ascii="Calibri" w:hAnsi="Calibri" w:cs="Calibri"/>
        </w:rPr>
        <w:t>escolas, apesar de s</w:t>
      </w:r>
      <w:r>
        <w:rPr>
          <w:rFonts w:ascii="Calibri" w:hAnsi="Calibri" w:cs="Calibri"/>
        </w:rPr>
        <w:t xml:space="preserve">er uma importante conquista das </w:t>
      </w:r>
      <w:r w:rsidRPr="00C546D6">
        <w:rPr>
          <w:rFonts w:ascii="Calibri" w:hAnsi="Calibri" w:cs="Calibri"/>
        </w:rPr>
        <w:t>sociedades, exige qu</w:t>
      </w:r>
      <w:r>
        <w:rPr>
          <w:rFonts w:ascii="Calibri" w:hAnsi="Calibri" w:cs="Calibri"/>
        </w:rPr>
        <w:t xml:space="preserve">e estejamos atentos à adequação </w:t>
      </w:r>
      <w:r w:rsidRPr="00C546D6">
        <w:rPr>
          <w:rFonts w:ascii="Calibri" w:hAnsi="Calibri" w:cs="Calibri"/>
        </w:rPr>
        <w:t>do serviço que lhes é pr</w:t>
      </w:r>
      <w:r>
        <w:rPr>
          <w:rFonts w:ascii="Calibri" w:hAnsi="Calibri" w:cs="Calibri"/>
        </w:rPr>
        <w:t xml:space="preserve">estado. Analisemos as seguintes </w:t>
      </w:r>
      <w:r w:rsidRPr="00C546D6">
        <w:rPr>
          <w:rFonts w:ascii="Calibri" w:hAnsi="Calibri" w:cs="Calibri"/>
        </w:rPr>
        <w:t>questões que são, ou deveriam ser, preocupações</w:t>
      </w:r>
      <w:r>
        <w:rPr>
          <w:rFonts w:ascii="Calibri" w:hAnsi="Calibri" w:cs="Calibri"/>
        </w:rPr>
        <w:t xml:space="preserve"> muito </w:t>
      </w:r>
      <w:r w:rsidRPr="00C546D6">
        <w:rPr>
          <w:rFonts w:ascii="Calibri" w:hAnsi="Calibri" w:cs="Calibri"/>
        </w:rPr>
        <w:t>concretas de muitos sistemas educativos:</w:t>
      </w:r>
    </w:p>
    <w:p w:rsidR="00327FA4" w:rsidRDefault="00327FA4"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Pr>
          <w:rFonts w:ascii="Calibri" w:hAnsi="Calibri" w:cs="Calibri"/>
        </w:rPr>
        <w:t xml:space="preserve">– </w:t>
      </w:r>
      <w:r w:rsidRPr="00C546D6">
        <w:rPr>
          <w:rFonts w:ascii="Calibri" w:hAnsi="Calibri" w:cs="Calibri"/>
        </w:rPr>
        <w:t>Será que todos os alu</w:t>
      </w:r>
      <w:r>
        <w:rPr>
          <w:rFonts w:ascii="Calibri" w:hAnsi="Calibri" w:cs="Calibri"/>
        </w:rPr>
        <w:t xml:space="preserve">nos têm as mesmas oportunidades </w:t>
      </w:r>
      <w:r w:rsidRPr="00C546D6">
        <w:rPr>
          <w:rFonts w:ascii="Calibri" w:hAnsi="Calibri" w:cs="Calibri"/>
        </w:rPr>
        <w:t>para aprender?</w:t>
      </w:r>
    </w:p>
    <w:p w:rsidR="00C546D6" w:rsidRPr="00C546D6" w:rsidRDefault="00E60AA0"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Pr>
          <w:rFonts w:ascii="Calibri" w:hAnsi="Calibri" w:cs="Calibri"/>
        </w:rPr>
        <w:t xml:space="preserve">– </w:t>
      </w:r>
      <w:r w:rsidR="00C546D6" w:rsidRPr="00C546D6">
        <w:rPr>
          <w:rFonts w:ascii="Calibri" w:hAnsi="Calibri" w:cs="Calibri"/>
        </w:rPr>
        <w:t>Será que todos rece</w:t>
      </w:r>
      <w:r w:rsidR="00C546D6">
        <w:rPr>
          <w:rFonts w:ascii="Calibri" w:hAnsi="Calibri" w:cs="Calibri"/>
        </w:rPr>
        <w:t>bem os mesmos tipos de</w:t>
      </w:r>
      <w:r w:rsidR="00C546D6" w:rsidRPr="00C546D6">
        <w:rPr>
          <w:rFonts w:ascii="Calibri" w:hAnsi="Calibri" w:cs="Calibri"/>
          <w:i/>
        </w:rPr>
        <w:t xml:space="preserve"> feedback </w:t>
      </w:r>
      <w:r w:rsidR="00C546D6" w:rsidRPr="00C546D6">
        <w:rPr>
          <w:rFonts w:ascii="Calibri" w:hAnsi="Calibri" w:cs="Calibri"/>
        </w:rPr>
        <w:t>quanto aos seus progressos e dificuldades?</w:t>
      </w:r>
    </w:p>
    <w:p w:rsidR="00530597" w:rsidRPr="00530597" w:rsidRDefault="00E60AA0"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Pr>
          <w:rFonts w:ascii="Calibri" w:hAnsi="Calibri" w:cs="Calibri"/>
        </w:rPr>
        <w:t xml:space="preserve">– </w:t>
      </w:r>
      <w:r w:rsidR="00C546D6" w:rsidRPr="00530597">
        <w:rPr>
          <w:rFonts w:ascii="Calibri" w:hAnsi="Calibri" w:cs="Calibri"/>
        </w:rPr>
        <w:t>Será que todos podem ir tão longe quanto as suas motivações, interesses e saberes lho permi</w:t>
      </w:r>
      <w:r w:rsidR="00530597">
        <w:rPr>
          <w:rFonts w:ascii="Calibri" w:hAnsi="Calibri" w:cs="Calibri"/>
        </w:rPr>
        <w:softHyphen/>
      </w:r>
      <w:r w:rsidR="00C546D6" w:rsidRPr="00530597">
        <w:rPr>
          <w:rFonts w:ascii="Calibri" w:hAnsi="Calibri" w:cs="Calibri"/>
        </w:rPr>
        <w:t>tirem?</w:t>
      </w:r>
    </w:p>
    <w:p w:rsidR="00C546D6" w:rsidRPr="00C546D6" w:rsidRDefault="00E60AA0"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Pr>
          <w:rFonts w:ascii="Calibri" w:hAnsi="Calibri" w:cs="Calibri"/>
        </w:rPr>
        <w:t xml:space="preserve">– </w:t>
      </w:r>
      <w:r w:rsidR="00C546D6" w:rsidRPr="00C546D6">
        <w:rPr>
          <w:rFonts w:ascii="Calibri" w:hAnsi="Calibri" w:cs="Calibri"/>
        </w:rPr>
        <w:t xml:space="preserve">Será que todos, </w:t>
      </w:r>
      <w:r w:rsidR="00C546D6">
        <w:rPr>
          <w:rFonts w:ascii="Calibri" w:hAnsi="Calibri" w:cs="Calibri"/>
        </w:rPr>
        <w:t xml:space="preserve">nas suas diferenças, sejam elas </w:t>
      </w:r>
      <w:r w:rsidR="00C546D6" w:rsidRPr="00C546D6">
        <w:rPr>
          <w:rFonts w:ascii="Calibri" w:hAnsi="Calibri" w:cs="Calibri"/>
        </w:rPr>
        <w:t>quais forem, se</w:t>
      </w:r>
      <w:r w:rsidR="00C546D6">
        <w:rPr>
          <w:rFonts w:ascii="Calibri" w:hAnsi="Calibri" w:cs="Calibri"/>
        </w:rPr>
        <w:t xml:space="preserve"> sentem plenamente integrados e </w:t>
      </w:r>
      <w:r w:rsidR="00C546D6" w:rsidRPr="00C546D6">
        <w:rPr>
          <w:rFonts w:ascii="Calibri" w:hAnsi="Calibri" w:cs="Calibri"/>
        </w:rPr>
        <w:t>veem satisfeitas as suas legítimas aspirações?</w:t>
      </w:r>
    </w:p>
    <w:p w:rsidR="00992144" w:rsidRPr="00C546D6" w:rsidRDefault="00E60AA0"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Pr>
          <w:rFonts w:ascii="Calibri" w:hAnsi="Calibri" w:cs="Calibri"/>
        </w:rPr>
        <w:t xml:space="preserve">– </w:t>
      </w:r>
      <w:r w:rsidR="00C546D6" w:rsidRPr="00C546D6">
        <w:rPr>
          <w:rFonts w:ascii="Calibri" w:hAnsi="Calibri" w:cs="Calibri"/>
        </w:rPr>
        <w:t>Será que a todos</w:t>
      </w:r>
      <w:r w:rsidR="00C546D6">
        <w:rPr>
          <w:rFonts w:ascii="Calibri" w:hAnsi="Calibri" w:cs="Calibri"/>
        </w:rPr>
        <w:t xml:space="preserve"> é proporcionada uma educação e </w:t>
      </w:r>
      <w:r w:rsidR="00C546D6" w:rsidRPr="00C546D6">
        <w:rPr>
          <w:rFonts w:ascii="Calibri" w:hAnsi="Calibri" w:cs="Calibri"/>
        </w:rPr>
        <w:t>uma formação que</w:t>
      </w:r>
      <w:r w:rsidR="00C546D6">
        <w:rPr>
          <w:rFonts w:ascii="Calibri" w:hAnsi="Calibri" w:cs="Calibri"/>
        </w:rPr>
        <w:t xml:space="preserve"> lhes permita integrar-se plena </w:t>
      </w:r>
      <w:r w:rsidR="00C546D6" w:rsidRPr="00C546D6">
        <w:rPr>
          <w:rFonts w:ascii="Calibri" w:hAnsi="Calibri" w:cs="Calibri"/>
        </w:rPr>
        <w:t>e dignamente na sociedade?</w:t>
      </w:r>
    </w:p>
    <w:p w:rsidR="00010711"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São questões que deve</w:t>
      </w:r>
      <w:r>
        <w:rPr>
          <w:rFonts w:ascii="Calibri" w:hAnsi="Calibri" w:cs="Calibri"/>
        </w:rPr>
        <w:t xml:space="preserve">mos formular e cujas respostas, </w:t>
      </w:r>
      <w:r w:rsidRPr="00C546D6">
        <w:rPr>
          <w:rFonts w:ascii="Calibri" w:hAnsi="Calibri" w:cs="Calibri"/>
        </w:rPr>
        <w:t>como sabemos, estão</w:t>
      </w:r>
      <w:r>
        <w:rPr>
          <w:rFonts w:ascii="Calibri" w:hAnsi="Calibri" w:cs="Calibri"/>
        </w:rPr>
        <w:t xml:space="preserve"> ainda longe de ser francamente </w:t>
      </w:r>
      <w:r w:rsidRPr="00C546D6">
        <w:rPr>
          <w:rFonts w:ascii="Calibri" w:hAnsi="Calibri" w:cs="Calibri"/>
        </w:rPr>
        <w:t>positivas.</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Mas o que </w:t>
      </w:r>
      <w:r>
        <w:rPr>
          <w:rFonts w:ascii="Calibri" w:hAnsi="Calibri" w:cs="Calibri"/>
        </w:rPr>
        <w:t xml:space="preserve">tem a necessidade de mudarmos e </w:t>
      </w:r>
      <w:r w:rsidRPr="00C546D6">
        <w:rPr>
          <w:rFonts w:ascii="Calibri" w:hAnsi="Calibri" w:cs="Calibri"/>
        </w:rPr>
        <w:t>melhorarmos a avaliaç</w:t>
      </w:r>
      <w:r>
        <w:rPr>
          <w:rFonts w:ascii="Calibri" w:hAnsi="Calibri" w:cs="Calibri"/>
        </w:rPr>
        <w:t xml:space="preserve">ão das aprendizagens dos alunos a ver com </w:t>
      </w:r>
      <w:r w:rsidRPr="00C546D6">
        <w:rPr>
          <w:rFonts w:ascii="Calibri" w:hAnsi="Calibri" w:cs="Calibri"/>
        </w:rPr>
        <w:t>a democratização dos sistemas educativos?</w:t>
      </w:r>
    </w:p>
    <w:p w:rsidR="00FD5C9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Eu diria que </w:t>
      </w:r>
      <w:r>
        <w:rPr>
          <w:rFonts w:ascii="Calibri" w:hAnsi="Calibri" w:cs="Calibri"/>
        </w:rPr>
        <w:t xml:space="preserve">muito! Na verdade, as formas de </w:t>
      </w:r>
      <w:r w:rsidRPr="00C546D6">
        <w:rPr>
          <w:rFonts w:ascii="Calibri" w:hAnsi="Calibri" w:cs="Calibri"/>
        </w:rPr>
        <w:t>organizar a avalia</w:t>
      </w:r>
      <w:r>
        <w:rPr>
          <w:rFonts w:ascii="Calibri" w:hAnsi="Calibri" w:cs="Calibri"/>
        </w:rPr>
        <w:t xml:space="preserve">ção podem motivar ou desmotivar </w:t>
      </w:r>
      <w:r w:rsidRPr="00C546D6">
        <w:rPr>
          <w:rFonts w:ascii="Calibri" w:hAnsi="Calibri" w:cs="Calibri"/>
        </w:rPr>
        <w:t>os alunos, podem c</w:t>
      </w:r>
      <w:r>
        <w:rPr>
          <w:rFonts w:ascii="Calibri" w:hAnsi="Calibri" w:cs="Calibri"/>
        </w:rPr>
        <w:t xml:space="preserve">onstituir importantes alavancas </w:t>
      </w:r>
      <w:r w:rsidRPr="00C546D6">
        <w:rPr>
          <w:rFonts w:ascii="Calibri" w:hAnsi="Calibri" w:cs="Calibri"/>
        </w:rPr>
        <w:t>para superar obstáculos ou ser, elas mesmas, mais</w:t>
      </w:r>
      <w:r>
        <w:rPr>
          <w:rFonts w:ascii="Calibri" w:hAnsi="Calibri" w:cs="Calibri"/>
        </w:rPr>
        <w:t xml:space="preserve"> </w:t>
      </w:r>
      <w:r w:rsidRPr="00C546D6">
        <w:rPr>
          <w:rFonts w:ascii="Calibri" w:hAnsi="Calibri" w:cs="Calibri"/>
        </w:rPr>
        <w:t>um obstáculo a su</w:t>
      </w:r>
      <w:r>
        <w:rPr>
          <w:rFonts w:ascii="Calibri" w:hAnsi="Calibri" w:cs="Calibri"/>
        </w:rPr>
        <w:t xml:space="preserve">perar, podem ajudar os alunos a </w:t>
      </w:r>
      <w:r w:rsidRPr="00C546D6">
        <w:rPr>
          <w:rFonts w:ascii="Calibri" w:hAnsi="Calibri" w:cs="Calibri"/>
        </w:rPr>
        <w:t>estudar e a compr</w:t>
      </w:r>
      <w:r>
        <w:rPr>
          <w:rFonts w:ascii="Calibri" w:hAnsi="Calibri" w:cs="Calibri"/>
        </w:rPr>
        <w:t xml:space="preserve">eender bem as suas limitações e </w:t>
      </w:r>
      <w:r w:rsidRPr="00C546D6">
        <w:rPr>
          <w:rFonts w:ascii="Calibri" w:hAnsi="Calibri" w:cs="Calibri"/>
        </w:rPr>
        <w:t>potencialidades ou, muito simples</w:t>
      </w:r>
      <w:r>
        <w:rPr>
          <w:rFonts w:ascii="Calibri" w:hAnsi="Calibri" w:cs="Calibri"/>
        </w:rPr>
        <w:t>mente, desinteressá-</w:t>
      </w:r>
      <w:r w:rsidRPr="00C546D6">
        <w:rPr>
          <w:rFonts w:ascii="Calibri" w:hAnsi="Calibri" w:cs="Calibri"/>
        </w:rPr>
        <w:t>los. A avaliação pod</w:t>
      </w:r>
      <w:r>
        <w:rPr>
          <w:rFonts w:ascii="Calibri" w:hAnsi="Calibri" w:cs="Calibri"/>
        </w:rPr>
        <w:t xml:space="preserve">e e deve ter um papel relevante </w:t>
      </w:r>
      <w:r w:rsidRPr="00C546D6">
        <w:rPr>
          <w:rFonts w:ascii="Calibri" w:hAnsi="Calibri" w:cs="Calibri"/>
        </w:rPr>
        <w:t>no desenvolvimento</w:t>
      </w:r>
      <w:r>
        <w:rPr>
          <w:rFonts w:ascii="Calibri" w:hAnsi="Calibri" w:cs="Calibri"/>
        </w:rPr>
        <w:t xml:space="preserve"> de aprendizagens complexas, no </w:t>
      </w:r>
      <w:r w:rsidRPr="00C546D6">
        <w:rPr>
          <w:rFonts w:ascii="Calibri" w:hAnsi="Calibri" w:cs="Calibri"/>
        </w:rPr>
        <w:t>desenvolvimento mor</w:t>
      </w:r>
      <w:r>
        <w:rPr>
          <w:rFonts w:ascii="Calibri" w:hAnsi="Calibri" w:cs="Calibri"/>
        </w:rPr>
        <w:t>al e no desenvolvimento socio</w:t>
      </w:r>
      <w:r w:rsidRPr="00C546D6">
        <w:rPr>
          <w:rFonts w:ascii="Calibri" w:hAnsi="Calibri" w:cs="Calibri"/>
        </w:rPr>
        <w:t>afetivo dos alunos. A avaliação pode segre</w:t>
      </w:r>
      <w:r>
        <w:rPr>
          <w:rFonts w:ascii="Calibri" w:hAnsi="Calibri" w:cs="Calibri"/>
        </w:rPr>
        <w:t xml:space="preserve">gar ou </w:t>
      </w:r>
      <w:r w:rsidRPr="00C546D6">
        <w:rPr>
          <w:rFonts w:ascii="Calibri" w:hAnsi="Calibri" w:cs="Calibri"/>
        </w:rPr>
        <w:t>pode integrar. Pode me</w:t>
      </w:r>
      <w:r>
        <w:rPr>
          <w:rFonts w:ascii="Calibri" w:hAnsi="Calibri" w:cs="Calibri"/>
        </w:rPr>
        <w:t xml:space="preserve">lhorar a autoestima dos alunos, </w:t>
      </w:r>
      <w:r w:rsidRPr="00C546D6">
        <w:rPr>
          <w:rFonts w:ascii="Calibri" w:hAnsi="Calibri" w:cs="Calibri"/>
        </w:rPr>
        <w:t>pode piorá</w:t>
      </w:r>
      <w:r>
        <w:rPr>
          <w:rFonts w:ascii="Calibri" w:hAnsi="Calibri" w:cs="Calibri"/>
        </w:rPr>
        <w:t xml:space="preserve">-la ou, em casos extremos, pode mesmo </w:t>
      </w:r>
      <w:r w:rsidRPr="00C546D6">
        <w:rPr>
          <w:rFonts w:ascii="Calibri" w:hAnsi="Calibri" w:cs="Calibri"/>
        </w:rPr>
        <w:t>destruí-la. P</w:t>
      </w:r>
      <w:r>
        <w:rPr>
          <w:rFonts w:ascii="Calibri" w:hAnsi="Calibri" w:cs="Calibri"/>
        </w:rPr>
        <w:t xml:space="preserve">ode orientar o percurso escolar </w:t>
      </w:r>
      <w:r w:rsidRPr="00C546D6">
        <w:rPr>
          <w:rFonts w:ascii="Calibri" w:hAnsi="Calibri" w:cs="Calibri"/>
        </w:rPr>
        <w:t>dos alunos ou pode a</w:t>
      </w:r>
      <w:r w:rsidR="00530597">
        <w:rPr>
          <w:rFonts w:ascii="Calibri" w:hAnsi="Calibri" w:cs="Calibri"/>
        </w:rPr>
        <w:t>fastá-los de qualquer percurso!</w:t>
      </w:r>
      <w:r w:rsidR="00010711">
        <w:rPr>
          <w:rFonts w:ascii="Calibri" w:hAnsi="Calibri" w:cs="Calibri"/>
        </w:rPr>
        <w:tab/>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Na verdade, a ava</w:t>
      </w:r>
      <w:r>
        <w:rPr>
          <w:rFonts w:ascii="Calibri" w:hAnsi="Calibri" w:cs="Calibri"/>
        </w:rPr>
        <w:t xml:space="preserve">liação, quando convenientemente </w:t>
      </w:r>
      <w:r w:rsidRPr="00C546D6">
        <w:rPr>
          <w:rFonts w:ascii="Calibri" w:hAnsi="Calibri" w:cs="Calibri"/>
        </w:rPr>
        <w:t>planeada,</w:t>
      </w:r>
      <w:r>
        <w:rPr>
          <w:rFonts w:ascii="Calibri" w:hAnsi="Calibri" w:cs="Calibri"/>
        </w:rPr>
        <w:t xml:space="preserve"> tem um impacto muito relevante </w:t>
      </w:r>
      <w:r w:rsidRPr="00C546D6">
        <w:rPr>
          <w:rFonts w:ascii="Calibri" w:hAnsi="Calibri" w:cs="Calibri"/>
        </w:rPr>
        <w:t xml:space="preserve">nos sistemas educativos </w:t>
      </w:r>
      <w:proofErr w:type="gramStart"/>
      <w:r w:rsidRPr="00C546D6">
        <w:rPr>
          <w:rFonts w:ascii="Calibri" w:hAnsi="Calibri" w:cs="Calibri"/>
        </w:rPr>
        <w:t>porque</w:t>
      </w:r>
      <w:proofErr w:type="gramEnd"/>
      <w:r w:rsidRPr="00C546D6">
        <w:rPr>
          <w:rFonts w:ascii="Calibri" w:hAnsi="Calibri" w:cs="Calibri"/>
        </w:rPr>
        <w:t>:</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orienta</w:t>
      </w:r>
      <w:proofErr w:type="gramEnd"/>
      <w:r w:rsidRPr="00C546D6">
        <w:rPr>
          <w:rFonts w:ascii="Calibri" w:hAnsi="Calibri" w:cs="Calibri"/>
        </w:rPr>
        <w:t xml:space="preserve"> os estudantes acerca dos saberes, capacidades</w:t>
      </w:r>
      <w:r>
        <w:rPr>
          <w:rFonts w:ascii="Calibri" w:hAnsi="Calibri" w:cs="Calibri"/>
        </w:rPr>
        <w:t xml:space="preserve"> </w:t>
      </w:r>
      <w:r w:rsidRPr="00C546D6">
        <w:rPr>
          <w:rFonts w:ascii="Calibri" w:hAnsi="Calibri" w:cs="Calibri"/>
        </w:rPr>
        <w:t>e atitudes que têm de desenvolver;</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influencia</w:t>
      </w:r>
      <w:proofErr w:type="gramEnd"/>
      <w:r w:rsidRPr="00C546D6">
        <w:rPr>
          <w:rFonts w:ascii="Calibri" w:hAnsi="Calibri" w:cs="Calibri"/>
        </w:rPr>
        <w:t xml:space="preserve"> a su</w:t>
      </w:r>
      <w:r>
        <w:rPr>
          <w:rFonts w:ascii="Calibri" w:hAnsi="Calibri" w:cs="Calibri"/>
        </w:rPr>
        <w:t xml:space="preserve">a motivação e perceção do que é </w:t>
      </w:r>
      <w:r w:rsidRPr="00C546D6">
        <w:rPr>
          <w:rFonts w:ascii="Calibri" w:hAnsi="Calibri" w:cs="Calibri"/>
        </w:rPr>
        <w:t>importante aprender;</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estrutura</w:t>
      </w:r>
      <w:proofErr w:type="gramEnd"/>
      <w:r w:rsidRPr="00C546D6">
        <w:rPr>
          <w:rFonts w:ascii="Calibri" w:hAnsi="Calibri" w:cs="Calibri"/>
        </w:rPr>
        <w:t xml:space="preserve"> a f</w:t>
      </w:r>
      <w:r>
        <w:rPr>
          <w:rFonts w:ascii="Calibri" w:hAnsi="Calibri" w:cs="Calibri"/>
        </w:rPr>
        <w:t xml:space="preserve">orma como os alunos estudam e o </w:t>
      </w:r>
      <w:r w:rsidRPr="00C546D6">
        <w:rPr>
          <w:rFonts w:ascii="Calibri" w:hAnsi="Calibri" w:cs="Calibri"/>
        </w:rPr>
        <w:t>tempo que dedicam ao trabalho académico;</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melhora</w:t>
      </w:r>
      <w:proofErr w:type="gramEnd"/>
      <w:r w:rsidRPr="00C546D6">
        <w:rPr>
          <w:rFonts w:ascii="Calibri" w:hAnsi="Calibri" w:cs="Calibri"/>
        </w:rPr>
        <w:t xml:space="preserve"> e consolida as aprendizagens;</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promove</w:t>
      </w:r>
      <w:proofErr w:type="gramEnd"/>
      <w:r w:rsidRPr="00C546D6">
        <w:rPr>
          <w:rFonts w:ascii="Calibri" w:hAnsi="Calibri" w:cs="Calibri"/>
        </w:rPr>
        <w:t xml:space="preserve"> o dese</w:t>
      </w:r>
      <w:r>
        <w:rPr>
          <w:rFonts w:ascii="Calibri" w:hAnsi="Calibri" w:cs="Calibri"/>
        </w:rPr>
        <w:t xml:space="preserve">nvolvimento dos processos de </w:t>
      </w:r>
      <w:r w:rsidRPr="00C546D6">
        <w:rPr>
          <w:rFonts w:ascii="Calibri" w:hAnsi="Calibri" w:cs="Calibri"/>
        </w:rPr>
        <w:t>análise, de síntese e de reflexão crítica;</w:t>
      </w:r>
    </w:p>
    <w:p w:rsid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 xml:space="preserve">– </w:t>
      </w:r>
      <w:proofErr w:type="gramStart"/>
      <w:r w:rsidRPr="00C546D6">
        <w:rPr>
          <w:rFonts w:ascii="Calibri" w:hAnsi="Calibri" w:cs="Calibri"/>
        </w:rPr>
        <w:t>desenvolve</w:t>
      </w:r>
      <w:proofErr w:type="gramEnd"/>
      <w:r w:rsidRPr="00C546D6">
        <w:rPr>
          <w:rFonts w:ascii="Calibri" w:hAnsi="Calibri" w:cs="Calibri"/>
        </w:rPr>
        <w:t xml:space="preserve"> os processos</w:t>
      </w:r>
      <w:r>
        <w:rPr>
          <w:rFonts w:ascii="Calibri" w:hAnsi="Calibri" w:cs="Calibri"/>
        </w:rPr>
        <w:t xml:space="preserve"> metacognitivos, o autocontrolo </w:t>
      </w:r>
      <w:r w:rsidR="00992144">
        <w:rPr>
          <w:rFonts w:ascii="Calibri" w:hAnsi="Calibri" w:cs="Calibri"/>
        </w:rPr>
        <w:t>e a autorregulação.</w:t>
      </w:r>
    </w:p>
    <w:p w:rsidR="009E5740" w:rsidRDefault="00C546D6" w:rsidP="009E574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C546D6">
        <w:rPr>
          <w:rFonts w:ascii="Calibri" w:hAnsi="Calibri" w:cs="Calibri"/>
        </w:rPr>
        <w:t>Quaisquer muda</w:t>
      </w:r>
      <w:r>
        <w:rPr>
          <w:rFonts w:ascii="Calibri" w:hAnsi="Calibri" w:cs="Calibri"/>
        </w:rPr>
        <w:t xml:space="preserve">nças e melhorias que se queiram </w:t>
      </w:r>
      <w:r w:rsidRPr="00C546D6">
        <w:rPr>
          <w:rFonts w:ascii="Calibri" w:hAnsi="Calibri" w:cs="Calibri"/>
        </w:rPr>
        <w:t>introduzir nos sistem</w:t>
      </w:r>
      <w:r>
        <w:rPr>
          <w:rFonts w:ascii="Calibri" w:hAnsi="Calibri" w:cs="Calibri"/>
        </w:rPr>
        <w:t xml:space="preserve">as educativos, tendo em vista a sua real </w:t>
      </w:r>
      <w:r w:rsidRPr="00C546D6">
        <w:rPr>
          <w:rFonts w:ascii="Calibri" w:hAnsi="Calibri" w:cs="Calibri"/>
        </w:rPr>
        <w:t>democratiza</w:t>
      </w:r>
      <w:r>
        <w:rPr>
          <w:rFonts w:ascii="Calibri" w:hAnsi="Calibri" w:cs="Calibri"/>
        </w:rPr>
        <w:t xml:space="preserve">ção, têm necessariamente de ser </w:t>
      </w:r>
      <w:r w:rsidRPr="00C546D6">
        <w:rPr>
          <w:rFonts w:ascii="Calibri" w:hAnsi="Calibri" w:cs="Calibri"/>
        </w:rPr>
        <w:t>acompanhadas de esf</w:t>
      </w:r>
      <w:r>
        <w:rPr>
          <w:rFonts w:ascii="Calibri" w:hAnsi="Calibri" w:cs="Calibri"/>
        </w:rPr>
        <w:t xml:space="preserve">orços que nos permitam repensar </w:t>
      </w:r>
      <w:r w:rsidRPr="00C546D6">
        <w:rPr>
          <w:rFonts w:ascii="Calibri" w:hAnsi="Calibri" w:cs="Calibri"/>
        </w:rPr>
        <w:t>a teoria e a prática da avaliação das aprendizagens.</w:t>
      </w:r>
    </w:p>
    <w:p w:rsidR="00C546D6" w:rsidRPr="00C546D6" w:rsidRDefault="00C546D6" w:rsidP="00D549B0">
      <w:pPr>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rPr>
          <w:rFonts w:ascii="Calibri" w:hAnsi="Calibri" w:cs="Calibri"/>
        </w:rPr>
      </w:pPr>
      <w:r w:rsidRPr="00C546D6">
        <w:rPr>
          <w:rFonts w:ascii="Calibri" w:hAnsi="Calibri" w:cs="Calibri"/>
        </w:rPr>
        <w:t>Só dessa forma pod</w:t>
      </w:r>
      <w:r>
        <w:rPr>
          <w:rFonts w:ascii="Calibri" w:hAnsi="Calibri" w:cs="Calibri"/>
        </w:rPr>
        <w:t xml:space="preserve">eremos aspirar a que as escolas </w:t>
      </w:r>
      <w:r w:rsidRPr="00C546D6">
        <w:rPr>
          <w:rFonts w:ascii="Calibri" w:hAnsi="Calibri" w:cs="Calibri"/>
        </w:rPr>
        <w:t>respondam aos legí</w:t>
      </w:r>
      <w:r>
        <w:rPr>
          <w:rFonts w:ascii="Calibri" w:hAnsi="Calibri" w:cs="Calibri"/>
        </w:rPr>
        <w:t xml:space="preserve">timos interesses e direitos das </w:t>
      </w:r>
      <w:r w:rsidRPr="00C546D6">
        <w:rPr>
          <w:rFonts w:ascii="Calibri" w:hAnsi="Calibri" w:cs="Calibri"/>
        </w:rPr>
        <w:t>crianças, aos interess</w:t>
      </w:r>
      <w:r>
        <w:rPr>
          <w:rFonts w:ascii="Calibri" w:hAnsi="Calibri" w:cs="Calibri"/>
        </w:rPr>
        <w:t xml:space="preserve">es e aspirações das comunidades </w:t>
      </w:r>
      <w:r w:rsidRPr="00C546D6">
        <w:rPr>
          <w:rFonts w:ascii="Calibri" w:hAnsi="Calibri" w:cs="Calibri"/>
        </w:rPr>
        <w:t>em que vivem e, como a</w:t>
      </w:r>
      <w:r>
        <w:rPr>
          <w:rFonts w:ascii="Calibri" w:hAnsi="Calibri" w:cs="Calibri"/>
        </w:rPr>
        <w:t xml:space="preserve">cima referi, aos interesses das </w:t>
      </w:r>
      <w:r w:rsidRPr="00C546D6">
        <w:rPr>
          <w:rFonts w:ascii="Calibri" w:hAnsi="Calibri" w:cs="Calibri"/>
        </w:rPr>
        <w:t>sociedades democráticas em que queremos viver.</w:t>
      </w:r>
    </w:p>
    <w:p w:rsidR="009E5740" w:rsidRPr="009E5740" w:rsidRDefault="00C546D6" w:rsidP="009E5740">
      <w:pPr>
        <w:pBdr>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16"/>
        </w:rPr>
      </w:pPr>
      <w:r w:rsidRPr="00530597">
        <w:rPr>
          <w:rFonts w:ascii="Calibri" w:hAnsi="Calibri" w:cs="Calibri"/>
          <w:sz w:val="20"/>
          <w:szCs w:val="16"/>
        </w:rPr>
        <w:t xml:space="preserve">Domingos Fernandes, </w:t>
      </w:r>
      <w:r w:rsidRPr="00530597">
        <w:rPr>
          <w:rFonts w:ascii="Calibri" w:hAnsi="Calibri" w:cs="Calibri"/>
          <w:i/>
          <w:sz w:val="20"/>
          <w:szCs w:val="16"/>
        </w:rPr>
        <w:t>Avaliação das Aprendizagens</w:t>
      </w:r>
      <w:r w:rsidR="009E5740">
        <w:rPr>
          <w:rFonts w:ascii="Calibri" w:hAnsi="Calibri" w:cs="Calibri"/>
          <w:sz w:val="20"/>
          <w:szCs w:val="16"/>
        </w:rPr>
        <w:t>, Lisboa, Texto.</w:t>
      </w:r>
    </w:p>
    <w:p w:rsidR="006D0105" w:rsidRPr="006D0105" w:rsidRDefault="006D0105" w:rsidP="004E4126">
      <w:pPr>
        <w:pStyle w:val="ListParagraph"/>
        <w:numPr>
          <w:ilvl w:val="0"/>
          <w:numId w:val="142"/>
        </w:numPr>
        <w:ind w:left="511" w:right="1077" w:hanging="227"/>
        <w:rPr>
          <w:rFonts w:ascii="Calibri" w:hAnsi="Calibri" w:cs="Calibri"/>
        </w:rPr>
      </w:pPr>
      <w:r w:rsidRPr="006D0105">
        <w:rPr>
          <w:rFonts w:ascii="Calibri" w:hAnsi="Calibri" w:cs="Calibri"/>
        </w:rPr>
        <w:t>O autor do texto justifica a necessidade de adaptação dos modelos de avaliaç</w:t>
      </w:r>
      <w:r>
        <w:rPr>
          <w:rFonts w:ascii="Calibri" w:hAnsi="Calibri" w:cs="Calibri"/>
        </w:rPr>
        <w:t>ão aos novos contextos sociais.</w:t>
      </w:r>
    </w:p>
    <w:p w:rsidR="00992144" w:rsidRPr="00992144" w:rsidRDefault="00992144" w:rsidP="004E2F69">
      <w:pPr>
        <w:pStyle w:val="ListParagraph"/>
        <w:spacing w:after="0" w:line="160" w:lineRule="exact"/>
        <w:ind w:left="567"/>
        <w:rPr>
          <w:rFonts w:ascii="Calibri" w:hAnsi="Calibri" w:cs="Calibri"/>
        </w:rPr>
      </w:pPr>
    </w:p>
    <w:p w:rsidR="009D7116" w:rsidRDefault="009E5740" w:rsidP="00780E08">
      <w:pPr>
        <w:pStyle w:val="ListParagraph"/>
        <w:numPr>
          <w:ilvl w:val="0"/>
          <w:numId w:val="52"/>
        </w:numPr>
        <w:spacing w:after="0"/>
        <w:ind w:left="568" w:hanging="284"/>
        <w:rPr>
          <w:rFonts w:ascii="Calibri" w:hAnsi="Calibri" w:cs="Calibri"/>
        </w:rPr>
      </w:pPr>
      <w:r>
        <w:rPr>
          <w:rFonts w:ascii="Calibri" w:hAnsi="Calibri" w:cs="Calibri"/>
          <w:b/>
        </w:rPr>
        <w:lastRenderedPageBreak/>
        <w:t xml:space="preserve"> </w:t>
      </w:r>
      <w:r w:rsidR="009D7116" w:rsidRPr="006D0105">
        <w:rPr>
          <w:rFonts w:ascii="Calibri" w:hAnsi="Calibri" w:cs="Calibri"/>
          <w:b/>
        </w:rPr>
        <w:t>O que é uma Economia Baseada no Conhecimento (EBC)?</w:t>
      </w:r>
      <w:r w:rsidR="00444F24">
        <w:rPr>
          <w:rFonts w:ascii="Calibri" w:hAnsi="Calibri" w:cs="Calibri"/>
        </w:rPr>
        <w:tab/>
      </w:r>
    </w:p>
    <w:p w:rsidR="00AF2475" w:rsidRDefault="009D7116"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spacing w:val="-2"/>
        </w:rPr>
      </w:pPr>
      <w:r w:rsidRPr="00010711">
        <w:rPr>
          <w:rFonts w:ascii="Calibri" w:hAnsi="Calibri" w:cs="Calibri"/>
          <w:spacing w:val="-2"/>
        </w:rPr>
        <w:t>No plano macro, é uma economia em que a maior parte da produção e do emprego (mais de 70% como ordem de grandeza) se concentra naquilo que se chamou de «terciário», com destaque para serviços intensivos em conhecimento, como serviços de educação e saúde, I&amp;D, serviços informacionais, que podem servir de apoio a outras empresas em matérias como informática, formação e gestão de recursos humanos, estudos de mercado, auditoria, consultoria em gestão, projetos culturais, etc.</w:t>
      </w:r>
    </w:p>
    <w:p w:rsidR="009D7116" w:rsidRPr="009D7116" w:rsidRDefault="009D7116"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9D7116">
        <w:rPr>
          <w:rFonts w:ascii="Calibri" w:hAnsi="Calibri" w:cs="Calibri"/>
        </w:rPr>
        <w:t>Mas é també</w:t>
      </w:r>
      <w:r>
        <w:rPr>
          <w:rFonts w:ascii="Calibri" w:hAnsi="Calibri" w:cs="Calibri"/>
        </w:rPr>
        <w:t xml:space="preserve">m um sistema económico em que a </w:t>
      </w:r>
      <w:r w:rsidRPr="009D7116">
        <w:rPr>
          <w:rFonts w:ascii="Calibri" w:hAnsi="Calibri" w:cs="Calibri"/>
        </w:rPr>
        <w:t>generalidade da ativida</w:t>
      </w:r>
      <w:r>
        <w:rPr>
          <w:rFonts w:ascii="Calibri" w:hAnsi="Calibri" w:cs="Calibri"/>
        </w:rPr>
        <w:t xml:space="preserve">de utiliza mais as novas TIC, e </w:t>
      </w:r>
      <w:r w:rsidRPr="009D7116">
        <w:rPr>
          <w:rFonts w:ascii="Calibri" w:hAnsi="Calibri" w:cs="Calibri"/>
        </w:rPr>
        <w:t>se intensifica e genera</w:t>
      </w:r>
      <w:r>
        <w:rPr>
          <w:rFonts w:ascii="Calibri" w:hAnsi="Calibri" w:cs="Calibri"/>
        </w:rPr>
        <w:t xml:space="preserve">liza a propensão à inovação, no </w:t>
      </w:r>
      <w:r w:rsidRPr="009D7116">
        <w:rPr>
          <w:rFonts w:ascii="Calibri" w:hAnsi="Calibri" w:cs="Calibri"/>
        </w:rPr>
        <w:t>sentido amplo que demos ao term</w:t>
      </w:r>
      <w:r>
        <w:rPr>
          <w:rFonts w:ascii="Calibri" w:hAnsi="Calibri" w:cs="Calibri"/>
        </w:rPr>
        <w:t>o</w:t>
      </w:r>
      <w:r>
        <w:rPr>
          <w:rStyle w:val="FootnoteReference"/>
          <w:rFonts w:ascii="Calibri" w:hAnsi="Calibri" w:cs="Calibri"/>
        </w:rPr>
        <w:footnoteReference w:id="12"/>
      </w:r>
      <w:r w:rsidRPr="009D7116">
        <w:rPr>
          <w:rFonts w:ascii="Calibri" w:hAnsi="Calibri" w:cs="Calibri"/>
        </w:rPr>
        <w:t>.</w:t>
      </w:r>
    </w:p>
    <w:p w:rsidR="00010711" w:rsidRDefault="009D7116"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9D7116">
        <w:rPr>
          <w:rFonts w:ascii="Calibri" w:hAnsi="Calibri" w:cs="Calibri"/>
        </w:rPr>
        <w:t>A esta evolução corresp</w:t>
      </w:r>
      <w:r w:rsidR="00E60AA0">
        <w:rPr>
          <w:rFonts w:ascii="Calibri" w:hAnsi="Calibri" w:cs="Calibri"/>
        </w:rPr>
        <w:t>onde, pois, o sensível au</w:t>
      </w:r>
      <w:r>
        <w:rPr>
          <w:rFonts w:ascii="Calibri" w:hAnsi="Calibri" w:cs="Calibri"/>
        </w:rPr>
        <w:t xml:space="preserve">mento </w:t>
      </w:r>
      <w:r w:rsidRPr="009D7116">
        <w:rPr>
          <w:rFonts w:ascii="Calibri" w:hAnsi="Calibri" w:cs="Calibri"/>
        </w:rPr>
        <w:t>absoluto e relativo dos «trabalhadores do conhecimen</w:t>
      </w:r>
      <w:r>
        <w:rPr>
          <w:rFonts w:ascii="Calibri" w:hAnsi="Calibri" w:cs="Calibri"/>
        </w:rPr>
        <w:t xml:space="preserve">to», </w:t>
      </w:r>
      <w:r w:rsidRPr="009D7116">
        <w:rPr>
          <w:rFonts w:ascii="Calibri" w:hAnsi="Calibri" w:cs="Calibri"/>
        </w:rPr>
        <w:t>podendo estes vir a ocu</w:t>
      </w:r>
      <w:r>
        <w:rPr>
          <w:rFonts w:ascii="Calibri" w:hAnsi="Calibri" w:cs="Calibri"/>
        </w:rPr>
        <w:t xml:space="preserve">par, na estrutura do emprego, a </w:t>
      </w:r>
      <w:r w:rsidRPr="009D7116">
        <w:rPr>
          <w:rFonts w:ascii="Calibri" w:hAnsi="Calibri" w:cs="Calibri"/>
        </w:rPr>
        <w:t>posição dos operários da indústria, décadas atrás.</w:t>
      </w:r>
    </w:p>
    <w:p w:rsidR="009D7116" w:rsidRPr="009D7116" w:rsidRDefault="009D7116"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firstLine="170"/>
        <w:jc w:val="both"/>
        <w:rPr>
          <w:rFonts w:ascii="Calibri" w:hAnsi="Calibri" w:cs="Calibri"/>
        </w:rPr>
      </w:pPr>
      <w:r w:rsidRPr="009D7116">
        <w:rPr>
          <w:rFonts w:ascii="Calibri" w:hAnsi="Calibri" w:cs="Calibri"/>
        </w:rPr>
        <w:t>É também uma econ</w:t>
      </w:r>
      <w:r>
        <w:rPr>
          <w:rFonts w:ascii="Calibri" w:hAnsi="Calibri" w:cs="Calibri"/>
        </w:rPr>
        <w:t xml:space="preserve">omia em que o processo inovador </w:t>
      </w:r>
      <w:r w:rsidRPr="009D7116">
        <w:rPr>
          <w:rFonts w:ascii="Calibri" w:hAnsi="Calibri" w:cs="Calibri"/>
        </w:rPr>
        <w:t>e a corresponden</w:t>
      </w:r>
      <w:r>
        <w:rPr>
          <w:rFonts w:ascii="Calibri" w:hAnsi="Calibri" w:cs="Calibri"/>
        </w:rPr>
        <w:t xml:space="preserve">te capacidade empreendedora têm </w:t>
      </w:r>
      <w:r w:rsidRPr="009D7116">
        <w:rPr>
          <w:rFonts w:ascii="Calibri" w:hAnsi="Calibri" w:cs="Calibri"/>
        </w:rPr>
        <w:t>lugar destacado. Em qu</w:t>
      </w:r>
      <w:r>
        <w:rPr>
          <w:rFonts w:ascii="Calibri" w:hAnsi="Calibri" w:cs="Calibri"/>
        </w:rPr>
        <w:t xml:space="preserve">e, ainda, aquilo que designámos </w:t>
      </w:r>
      <w:r w:rsidRPr="009D7116">
        <w:rPr>
          <w:rFonts w:ascii="Calibri" w:hAnsi="Calibri" w:cs="Calibri"/>
        </w:rPr>
        <w:t>por capital humano e cap</w:t>
      </w:r>
      <w:r>
        <w:rPr>
          <w:rFonts w:ascii="Calibri" w:hAnsi="Calibri" w:cs="Calibri"/>
        </w:rPr>
        <w:t xml:space="preserve">ital organizacional, ou seja, o </w:t>
      </w:r>
      <w:r w:rsidRPr="009D7116">
        <w:rPr>
          <w:rFonts w:ascii="Calibri" w:hAnsi="Calibri" w:cs="Calibri"/>
        </w:rPr>
        <w:t>«capital intelectual», é a principal fonte de riqueza e rendimento.</w:t>
      </w:r>
    </w:p>
    <w:p w:rsidR="009D7116" w:rsidRPr="009D7116" w:rsidRDefault="009D7116"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rPr>
          <w:rFonts w:ascii="Calibri" w:hAnsi="Calibri" w:cs="Calibri"/>
        </w:rPr>
      </w:pPr>
      <w:r w:rsidRPr="009D7116">
        <w:rPr>
          <w:rFonts w:ascii="Calibri" w:hAnsi="Calibri" w:cs="Calibri"/>
        </w:rPr>
        <w:t xml:space="preserve">Verificam-se </w:t>
      </w:r>
      <w:r>
        <w:rPr>
          <w:rFonts w:ascii="Calibri" w:hAnsi="Calibri" w:cs="Calibri"/>
        </w:rPr>
        <w:t xml:space="preserve">elevados níveis de instrução de </w:t>
      </w:r>
      <w:proofErr w:type="gramStart"/>
      <w:r w:rsidR="00E60AA0">
        <w:rPr>
          <w:rFonts w:ascii="Calibri" w:hAnsi="Calibri" w:cs="Calibri"/>
        </w:rPr>
        <w:t xml:space="preserve">mão de </w:t>
      </w:r>
      <w:r w:rsidRPr="009D7116">
        <w:rPr>
          <w:rFonts w:ascii="Calibri" w:hAnsi="Calibri" w:cs="Calibri"/>
        </w:rPr>
        <w:t>obra</w:t>
      </w:r>
      <w:proofErr w:type="gramEnd"/>
      <w:r w:rsidRPr="009D7116">
        <w:rPr>
          <w:rFonts w:ascii="Calibri" w:hAnsi="Calibri" w:cs="Calibri"/>
        </w:rPr>
        <w:t>, alta qu</w:t>
      </w:r>
      <w:r>
        <w:rPr>
          <w:rFonts w:ascii="Calibri" w:hAnsi="Calibri" w:cs="Calibri"/>
        </w:rPr>
        <w:t xml:space="preserve">alidade dos sistemas de ensino, </w:t>
      </w:r>
      <w:r w:rsidRPr="009D7116">
        <w:rPr>
          <w:rFonts w:ascii="Calibri" w:hAnsi="Calibri" w:cs="Calibri"/>
        </w:rPr>
        <w:t>prolongada espera</w:t>
      </w:r>
      <w:r>
        <w:rPr>
          <w:rFonts w:ascii="Calibri" w:hAnsi="Calibri" w:cs="Calibri"/>
        </w:rPr>
        <w:t xml:space="preserve">nça média de vida da população, </w:t>
      </w:r>
      <w:r w:rsidRPr="009D7116">
        <w:rPr>
          <w:rFonts w:ascii="Calibri" w:hAnsi="Calibri" w:cs="Calibri"/>
        </w:rPr>
        <w:t>enfim, padrões ex</w:t>
      </w:r>
      <w:r w:rsidR="00530597">
        <w:rPr>
          <w:rFonts w:ascii="Calibri" w:hAnsi="Calibri" w:cs="Calibri"/>
        </w:rPr>
        <w:t>igentes de «desenvolvimento hu</w:t>
      </w:r>
      <w:r w:rsidRPr="009D7116">
        <w:rPr>
          <w:rFonts w:ascii="Calibri" w:hAnsi="Calibri" w:cs="Calibri"/>
        </w:rPr>
        <w:t>mano». Em particular, o valor do indicado</w:t>
      </w:r>
      <w:r w:rsidR="00E60AA0">
        <w:rPr>
          <w:rFonts w:ascii="Calibri" w:hAnsi="Calibri" w:cs="Calibri"/>
        </w:rPr>
        <w:t>r síntese de de</w:t>
      </w:r>
      <w:r>
        <w:rPr>
          <w:rFonts w:ascii="Calibri" w:hAnsi="Calibri" w:cs="Calibri"/>
        </w:rPr>
        <w:t>sen</w:t>
      </w:r>
      <w:r w:rsidRPr="009D7116">
        <w:rPr>
          <w:rFonts w:ascii="Calibri" w:hAnsi="Calibri" w:cs="Calibri"/>
        </w:rPr>
        <w:t>volvimento humano (IDH), conforme a metodologia</w:t>
      </w:r>
      <w:r w:rsidR="00293610">
        <w:rPr>
          <w:rFonts w:ascii="Calibri" w:hAnsi="Calibri" w:cs="Calibri"/>
        </w:rPr>
        <w:t xml:space="preserve"> </w:t>
      </w:r>
      <w:r w:rsidRPr="009D7116">
        <w:rPr>
          <w:rFonts w:ascii="Calibri" w:hAnsi="Calibri" w:cs="Calibri"/>
        </w:rPr>
        <w:t>definida pelo PNUD nos</w:t>
      </w:r>
      <w:r>
        <w:rPr>
          <w:rFonts w:ascii="Calibri" w:hAnsi="Calibri" w:cs="Calibri"/>
        </w:rPr>
        <w:t xml:space="preserve"> seus relatórios anuais sobre o </w:t>
      </w:r>
      <w:r w:rsidRPr="009D7116">
        <w:rPr>
          <w:rFonts w:ascii="Calibri" w:hAnsi="Calibri" w:cs="Calibri"/>
        </w:rPr>
        <w:t>desenvolvimento huma</w:t>
      </w:r>
      <w:r>
        <w:rPr>
          <w:rFonts w:ascii="Calibri" w:hAnsi="Calibri" w:cs="Calibri"/>
        </w:rPr>
        <w:t xml:space="preserve">no à escala mundial, está muito </w:t>
      </w:r>
      <w:r w:rsidRPr="009D7116">
        <w:rPr>
          <w:rFonts w:ascii="Calibri" w:hAnsi="Calibri" w:cs="Calibri"/>
        </w:rPr>
        <w:t>próximo da unidade (valor máximo).</w:t>
      </w:r>
    </w:p>
    <w:p w:rsidR="00C546D6" w:rsidRPr="00530597" w:rsidRDefault="009D7116"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ind w:right="1077"/>
        <w:jc w:val="right"/>
        <w:rPr>
          <w:rFonts w:ascii="Calibri" w:hAnsi="Calibri" w:cs="Calibri"/>
          <w:sz w:val="20"/>
          <w:szCs w:val="16"/>
        </w:rPr>
      </w:pPr>
      <w:r w:rsidRPr="00530597">
        <w:rPr>
          <w:rFonts w:ascii="Calibri" w:hAnsi="Calibri" w:cs="Calibri"/>
          <w:sz w:val="20"/>
          <w:szCs w:val="16"/>
        </w:rPr>
        <w:t xml:space="preserve">Mário Murteira, </w:t>
      </w:r>
      <w:r w:rsidRPr="00530597">
        <w:rPr>
          <w:rFonts w:ascii="Calibri" w:hAnsi="Calibri" w:cs="Calibri"/>
          <w:i/>
          <w:sz w:val="20"/>
          <w:szCs w:val="16"/>
        </w:rPr>
        <w:t>Economia do Conhecimento</w:t>
      </w:r>
      <w:r w:rsidRPr="00530597">
        <w:rPr>
          <w:rFonts w:ascii="Calibri" w:hAnsi="Calibri" w:cs="Calibri"/>
          <w:sz w:val="20"/>
          <w:szCs w:val="16"/>
        </w:rPr>
        <w:t>, Lisboa, Quimera (adaptado).</w:t>
      </w:r>
    </w:p>
    <w:p w:rsidR="009D7116" w:rsidRDefault="009D7116" w:rsidP="006D0105">
      <w:pPr>
        <w:spacing w:after="0" w:line="140" w:lineRule="exact"/>
        <w:rPr>
          <w:rFonts w:ascii="Calibri" w:hAnsi="Calibri" w:cs="Calibri"/>
        </w:rPr>
      </w:pPr>
    </w:p>
    <w:p w:rsidR="00C56D0D" w:rsidRDefault="006D0105" w:rsidP="004E4126">
      <w:pPr>
        <w:pStyle w:val="ListParagraph"/>
        <w:numPr>
          <w:ilvl w:val="0"/>
          <w:numId w:val="143"/>
        </w:numPr>
        <w:autoSpaceDE w:val="0"/>
        <w:autoSpaceDN w:val="0"/>
        <w:adjustRightInd w:val="0"/>
        <w:spacing w:before="60" w:after="60" w:line="240" w:lineRule="auto"/>
        <w:ind w:left="511" w:right="1077" w:hanging="227"/>
        <w:jc w:val="both"/>
        <w:rPr>
          <w:rFonts w:ascii="Calibri" w:hAnsi="Calibri" w:cs="Calibri"/>
        </w:rPr>
      </w:pPr>
      <w:r w:rsidRPr="006D0105">
        <w:rPr>
          <w:rFonts w:ascii="Calibri" w:hAnsi="Calibri" w:cs="Calibri"/>
        </w:rPr>
        <w:t>O autor do texto refere-se à importância da economia baseada no conhecimento para o desenvolvimento humano e o bem-estar e o progresso das populações.</w:t>
      </w:r>
    </w:p>
    <w:p w:rsidR="006D0105" w:rsidRPr="006D0105" w:rsidRDefault="006D0105" w:rsidP="00595096">
      <w:pPr>
        <w:pStyle w:val="ListParagraph"/>
        <w:autoSpaceDE w:val="0"/>
        <w:autoSpaceDN w:val="0"/>
        <w:adjustRightInd w:val="0"/>
        <w:spacing w:before="60" w:after="60" w:line="140" w:lineRule="exact"/>
        <w:ind w:left="567" w:right="1077"/>
        <w:jc w:val="both"/>
        <w:rPr>
          <w:rFonts w:ascii="Calibri" w:hAnsi="Calibri" w:cs="Calibri"/>
        </w:rPr>
      </w:pPr>
    </w:p>
    <w:p w:rsidR="006D0105" w:rsidRPr="006D0105" w:rsidRDefault="00A4260C" w:rsidP="009D7116">
      <w:pPr>
        <w:autoSpaceDE w:val="0"/>
        <w:autoSpaceDN w:val="0"/>
        <w:adjustRightInd w:val="0"/>
        <w:spacing w:before="60" w:after="60" w:line="240" w:lineRule="auto"/>
        <w:ind w:right="1077"/>
        <w:jc w:val="both"/>
        <w:rPr>
          <w:rFonts w:ascii="Calibri-Bold" w:hAnsi="Calibri-Bold" w:cs="Calibri-Bold"/>
          <w:b/>
          <w:bCs/>
          <w:color w:val="000000"/>
          <w:sz w:val="26"/>
          <w:szCs w:val="26"/>
        </w:rPr>
      </w:pPr>
      <w:r>
        <w:rPr>
          <w:rFonts w:ascii="Calibri-Bold" w:hAnsi="Calibri-Bold" w:cs="Calibri-Bold"/>
          <w:b/>
          <w:bCs/>
          <w:color w:val="000000"/>
          <w:sz w:val="26"/>
          <w:szCs w:val="26"/>
        </w:rPr>
        <w:t xml:space="preserve">2.2 </w:t>
      </w:r>
      <w:proofErr w:type="gramStart"/>
      <w:r w:rsidR="009D7116">
        <w:rPr>
          <w:rFonts w:ascii="Calibri-Bold" w:hAnsi="Calibri-Bold" w:cs="Calibri-Bold"/>
          <w:b/>
          <w:bCs/>
          <w:color w:val="000000"/>
          <w:sz w:val="26"/>
          <w:szCs w:val="26"/>
        </w:rPr>
        <w:t>Textos para</w:t>
      </w:r>
      <w:proofErr w:type="gramEnd"/>
      <w:r w:rsidR="009D7116">
        <w:rPr>
          <w:rFonts w:ascii="Calibri-Bold" w:hAnsi="Calibri-Bold" w:cs="Calibri-Bold"/>
          <w:b/>
          <w:bCs/>
          <w:color w:val="000000"/>
          <w:sz w:val="26"/>
          <w:szCs w:val="26"/>
        </w:rPr>
        <w:t xml:space="preserve"> desenvolvimento dos temas programáticos</w:t>
      </w:r>
    </w:p>
    <w:p w:rsidR="00C5627F" w:rsidRPr="00293610" w:rsidRDefault="00C5627F" w:rsidP="006D0105">
      <w:pPr>
        <w:autoSpaceDE w:val="0"/>
        <w:autoSpaceDN w:val="0"/>
        <w:adjustRightInd w:val="0"/>
        <w:spacing w:after="0" w:line="140" w:lineRule="exact"/>
        <w:ind w:right="1077"/>
        <w:jc w:val="both"/>
        <w:rPr>
          <w:rFonts w:cs="Calibri-Bold"/>
          <w:b/>
          <w:bCs/>
          <w:color w:val="000000"/>
        </w:rPr>
      </w:pPr>
    </w:p>
    <w:p w:rsidR="00C5627F" w:rsidRDefault="00C5627F" w:rsidP="00530597">
      <w:pPr>
        <w:autoSpaceDE w:val="0"/>
        <w:autoSpaceDN w:val="0"/>
        <w:adjustRightInd w:val="0"/>
        <w:spacing w:before="60" w:after="60" w:line="240" w:lineRule="auto"/>
        <w:ind w:right="1077" w:firstLine="284"/>
        <w:jc w:val="both"/>
        <w:rPr>
          <w:rFonts w:cs="Calibri-Bold"/>
          <w:b/>
          <w:bCs/>
          <w:color w:val="000000"/>
          <w:sz w:val="24"/>
          <w:szCs w:val="24"/>
        </w:rPr>
      </w:pPr>
      <w:r w:rsidRPr="00C5627F">
        <w:rPr>
          <w:rFonts w:cs="Calibri-Bold"/>
          <w:b/>
          <w:bCs/>
          <w:color w:val="000000"/>
          <w:sz w:val="24"/>
          <w:szCs w:val="24"/>
        </w:rPr>
        <w:t>Instituições sociais e processos sociais</w:t>
      </w:r>
    </w:p>
    <w:p w:rsidR="00C5627F" w:rsidRPr="00293610" w:rsidRDefault="00C5627F" w:rsidP="006D0105">
      <w:pPr>
        <w:autoSpaceDE w:val="0"/>
        <w:autoSpaceDN w:val="0"/>
        <w:adjustRightInd w:val="0"/>
        <w:spacing w:after="0" w:line="140" w:lineRule="exact"/>
        <w:ind w:right="1077"/>
        <w:jc w:val="both"/>
        <w:rPr>
          <w:rFonts w:cs="Calibri-Bold"/>
          <w:b/>
          <w:bCs/>
          <w:color w:val="000000"/>
        </w:rPr>
      </w:pPr>
    </w:p>
    <w:p w:rsidR="00C5627F" w:rsidRPr="00E60AA0" w:rsidRDefault="00A4260C" w:rsidP="00780E08">
      <w:pPr>
        <w:pStyle w:val="ListParagraph"/>
        <w:numPr>
          <w:ilvl w:val="0"/>
          <w:numId w:val="57"/>
        </w:numPr>
        <w:autoSpaceDE w:val="0"/>
        <w:autoSpaceDN w:val="0"/>
        <w:adjustRightInd w:val="0"/>
        <w:spacing w:before="60" w:after="60" w:line="240" w:lineRule="auto"/>
        <w:ind w:right="1077"/>
        <w:jc w:val="both"/>
        <w:rPr>
          <w:rFonts w:cs="Calibri-Bold"/>
          <w:b/>
          <w:bCs/>
          <w:color w:val="000000"/>
        </w:rPr>
      </w:pPr>
      <w:r w:rsidRPr="00E60AA0">
        <w:rPr>
          <w:rFonts w:cs="Calibri-Bold"/>
          <w:b/>
          <w:bCs/>
          <w:color w:val="000000"/>
        </w:rPr>
        <w:t>Revisitando a teoria da reprodução: debate teórico e aplicações ao caso português</w:t>
      </w:r>
    </w:p>
    <w:p w:rsidR="00A4260C" w:rsidRPr="00293610" w:rsidRDefault="00A4260C" w:rsidP="00595096">
      <w:pPr>
        <w:autoSpaceDE w:val="0"/>
        <w:autoSpaceDN w:val="0"/>
        <w:adjustRightInd w:val="0"/>
        <w:spacing w:after="0" w:line="60" w:lineRule="exact"/>
        <w:ind w:right="1077"/>
        <w:jc w:val="both"/>
        <w:rPr>
          <w:rFonts w:cs="Calibri-Bold"/>
          <w:b/>
          <w:bCs/>
          <w:color w:val="000000"/>
        </w:rPr>
      </w:pPr>
    </w:p>
    <w:p w:rsidR="00C5627F" w:rsidRPr="00A4260C" w:rsidRDefault="00A4260C" w:rsidP="00530597">
      <w:pPr>
        <w:autoSpaceDE w:val="0"/>
        <w:autoSpaceDN w:val="0"/>
        <w:adjustRightInd w:val="0"/>
        <w:spacing w:before="60" w:after="60" w:line="240" w:lineRule="auto"/>
        <w:ind w:right="1077"/>
        <w:jc w:val="both"/>
        <w:rPr>
          <w:rFonts w:cs="Calibri-Bold"/>
          <w:bCs/>
          <w:color w:val="000000"/>
        </w:rPr>
      </w:pPr>
      <w:r w:rsidRPr="00A4260C">
        <w:rPr>
          <w:rFonts w:cs="Calibri-Bold"/>
          <w:bCs/>
          <w:color w:val="000000"/>
        </w:rPr>
        <w:t>Por Pedro Abrantes</w:t>
      </w:r>
    </w:p>
    <w:p w:rsidR="00C5627F" w:rsidRDefault="00A4260C"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line="240" w:lineRule="auto"/>
        <w:ind w:right="1077" w:firstLine="170"/>
        <w:jc w:val="both"/>
        <w:rPr>
          <w:rFonts w:cs="Calibri-Bold"/>
          <w:bCs/>
          <w:color w:val="000000"/>
        </w:rPr>
      </w:pPr>
      <w:r w:rsidRPr="00A4260C">
        <w:rPr>
          <w:rFonts w:cs="Calibri-Bold"/>
          <w:bCs/>
          <w:color w:val="000000"/>
        </w:rPr>
        <w:t>O artigo recupera a teoria da reprodução, apresentada na obra homónima de Bourdieu e Passeron, discutindo a sua validade teórica e empírica. A confrontação com outras correntes internacionais em sociologia da educação mostra que estas a têm complementado mais do que refutado. Explora-se, em seguida, a sua relevância para a análise da sociedade portuguesa contemporânea, a partir de pesquisas recentes sobre mobilidade social; currículos escolares e processos de ensino</w:t>
      </w:r>
      <w:r w:rsidR="00530597">
        <w:rPr>
          <w:rFonts w:cs="Calibri-Bold"/>
          <w:bCs/>
          <w:color w:val="000000"/>
        </w:rPr>
        <w:softHyphen/>
      </w:r>
      <w:r w:rsidR="00530597">
        <w:rPr>
          <w:rFonts w:cs="Calibri-Bold"/>
          <w:bCs/>
          <w:color w:val="000000"/>
        </w:rPr>
        <w:noBreakHyphen/>
      </w:r>
      <w:r w:rsidRPr="00A4260C">
        <w:rPr>
          <w:rFonts w:cs="Calibri-Bold"/>
          <w:bCs/>
          <w:color w:val="000000"/>
        </w:rPr>
        <w:t>aprendizagem. Conclui-se que uma teoria da reprodução revista, incorporando uma</w:t>
      </w:r>
      <w:r w:rsidR="00E60AA0">
        <w:rPr>
          <w:rFonts w:cs="Calibri-Bold"/>
          <w:bCs/>
          <w:color w:val="000000"/>
        </w:rPr>
        <w:t xml:space="preserve"> perspe</w:t>
      </w:r>
      <w:r w:rsidRPr="00A4260C">
        <w:rPr>
          <w:rFonts w:cs="Calibri-Bold"/>
          <w:bCs/>
          <w:color w:val="000000"/>
        </w:rPr>
        <w:t>tiva sócio-histórica, preserva poderosas virtualidades heurísticas para a compreensão dos sistemas educativos e da sua relação com as estruturas sociais.</w:t>
      </w:r>
    </w:p>
    <w:p w:rsidR="00D549B0" w:rsidRPr="009E5740" w:rsidRDefault="009E5740" w:rsidP="009E574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line="240" w:lineRule="auto"/>
        <w:ind w:right="1077" w:firstLine="170"/>
        <w:jc w:val="right"/>
        <w:rPr>
          <w:rFonts w:cs="Calibri-Bold"/>
          <w:bCs/>
          <w:color w:val="000000"/>
          <w:sz w:val="20"/>
          <w:szCs w:val="20"/>
        </w:rPr>
      </w:pPr>
      <w:r w:rsidRPr="009E5740">
        <w:rPr>
          <w:rFonts w:cs="Calibri-Bold"/>
          <w:bCs/>
          <w:i/>
          <w:color w:val="000000"/>
          <w:sz w:val="20"/>
          <w:szCs w:val="20"/>
        </w:rPr>
        <w:t>Análise Social</w:t>
      </w:r>
      <w:r>
        <w:rPr>
          <w:rFonts w:cs="Calibri-Bold"/>
          <w:bCs/>
          <w:color w:val="000000"/>
          <w:sz w:val="20"/>
          <w:szCs w:val="20"/>
        </w:rPr>
        <w:t>, V</w:t>
      </w:r>
      <w:r w:rsidRPr="009E5740">
        <w:rPr>
          <w:rFonts w:cs="Calibri-Bold"/>
          <w:bCs/>
          <w:color w:val="000000"/>
          <w:sz w:val="20"/>
          <w:szCs w:val="20"/>
        </w:rPr>
        <w:t>ol. XLVI (199), 2011, 261-281.</w:t>
      </w:r>
    </w:p>
    <w:p w:rsidR="00495749" w:rsidRDefault="00495749" w:rsidP="00530597">
      <w:pPr>
        <w:autoSpaceDE w:val="0"/>
        <w:autoSpaceDN w:val="0"/>
        <w:adjustRightInd w:val="0"/>
        <w:spacing w:before="60" w:after="60" w:line="240" w:lineRule="auto"/>
        <w:ind w:right="1077" w:firstLine="284"/>
        <w:jc w:val="both"/>
        <w:rPr>
          <w:rFonts w:cs="Calibri-Bold"/>
          <w:b/>
          <w:bCs/>
          <w:color w:val="000000"/>
          <w:sz w:val="24"/>
          <w:szCs w:val="24"/>
        </w:rPr>
      </w:pPr>
    </w:p>
    <w:p w:rsidR="00C5627F" w:rsidRDefault="00A4260C" w:rsidP="00530597">
      <w:pPr>
        <w:autoSpaceDE w:val="0"/>
        <w:autoSpaceDN w:val="0"/>
        <w:adjustRightInd w:val="0"/>
        <w:spacing w:before="60" w:after="60" w:line="240" w:lineRule="auto"/>
        <w:ind w:right="1077" w:firstLine="284"/>
        <w:jc w:val="both"/>
        <w:rPr>
          <w:rFonts w:cs="Calibri-Bold"/>
          <w:b/>
          <w:bCs/>
          <w:color w:val="000000"/>
          <w:sz w:val="24"/>
          <w:szCs w:val="24"/>
        </w:rPr>
      </w:pPr>
      <w:r w:rsidRPr="00A4260C">
        <w:rPr>
          <w:rFonts w:cs="Calibri-Bold"/>
          <w:b/>
          <w:bCs/>
          <w:color w:val="000000"/>
          <w:sz w:val="24"/>
          <w:szCs w:val="24"/>
        </w:rPr>
        <w:lastRenderedPageBreak/>
        <w:t>Sociologias especializadas</w:t>
      </w:r>
    </w:p>
    <w:p w:rsidR="00A4260C" w:rsidRPr="00293610" w:rsidRDefault="00A4260C" w:rsidP="00A40B06">
      <w:pPr>
        <w:autoSpaceDE w:val="0"/>
        <w:autoSpaceDN w:val="0"/>
        <w:adjustRightInd w:val="0"/>
        <w:spacing w:after="0" w:line="140" w:lineRule="exact"/>
        <w:ind w:right="1077"/>
        <w:jc w:val="both"/>
        <w:rPr>
          <w:rFonts w:cs="Calibri-Bold"/>
          <w:b/>
          <w:bCs/>
          <w:color w:val="000000"/>
        </w:rPr>
      </w:pPr>
    </w:p>
    <w:p w:rsidR="00C5627F" w:rsidRPr="00E60AA0" w:rsidRDefault="00A4260C" w:rsidP="00780E08">
      <w:pPr>
        <w:pStyle w:val="ListParagraph"/>
        <w:numPr>
          <w:ilvl w:val="0"/>
          <w:numId w:val="58"/>
        </w:numPr>
        <w:autoSpaceDE w:val="0"/>
        <w:autoSpaceDN w:val="0"/>
        <w:adjustRightInd w:val="0"/>
        <w:spacing w:before="60" w:after="60" w:line="240" w:lineRule="auto"/>
        <w:ind w:right="1077"/>
        <w:jc w:val="both"/>
        <w:rPr>
          <w:rFonts w:cs="Calibri-Bold"/>
          <w:b/>
          <w:bCs/>
          <w:color w:val="000000"/>
        </w:rPr>
      </w:pPr>
      <w:r w:rsidRPr="00E60AA0">
        <w:rPr>
          <w:rFonts w:cs="Calibri-Bold"/>
          <w:b/>
          <w:bCs/>
          <w:color w:val="000000"/>
        </w:rPr>
        <w:t>O lugar do género, dos homens e das mulheres na sociologia portuguesa: uma análise a partir da Associação Portuguesa de Sociologia e seus congressos</w:t>
      </w:r>
    </w:p>
    <w:p w:rsidR="00293610" w:rsidRDefault="00293610" w:rsidP="00A40B06">
      <w:pPr>
        <w:autoSpaceDE w:val="0"/>
        <w:autoSpaceDN w:val="0"/>
        <w:adjustRightInd w:val="0"/>
        <w:spacing w:before="60" w:after="60" w:line="100" w:lineRule="exact"/>
        <w:ind w:right="1077"/>
        <w:jc w:val="both"/>
        <w:rPr>
          <w:rFonts w:cs="Calibri-Bold"/>
          <w:bCs/>
          <w:color w:val="000000"/>
          <w:szCs w:val="24"/>
        </w:rPr>
      </w:pPr>
    </w:p>
    <w:p w:rsidR="00A4260C" w:rsidRPr="00530597" w:rsidRDefault="00A4260C" w:rsidP="009D7116">
      <w:pPr>
        <w:autoSpaceDE w:val="0"/>
        <w:autoSpaceDN w:val="0"/>
        <w:adjustRightInd w:val="0"/>
        <w:spacing w:before="60" w:after="60" w:line="240" w:lineRule="auto"/>
        <w:ind w:right="1077"/>
        <w:jc w:val="both"/>
        <w:rPr>
          <w:rFonts w:cs="Calibri-Bold"/>
          <w:bCs/>
          <w:color w:val="000000"/>
          <w:szCs w:val="24"/>
        </w:rPr>
      </w:pPr>
      <w:r w:rsidRPr="00530597">
        <w:rPr>
          <w:rFonts w:cs="Calibri-Bold"/>
          <w:bCs/>
          <w:color w:val="000000"/>
          <w:szCs w:val="24"/>
        </w:rPr>
        <w:t>Por Elisabete Rodrigues</w:t>
      </w:r>
    </w:p>
    <w:p w:rsidR="00A4260C" w:rsidRDefault="00A4260C" w:rsidP="00495749">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120" w:line="240" w:lineRule="auto"/>
        <w:ind w:right="1077" w:firstLine="170"/>
        <w:jc w:val="both"/>
        <w:rPr>
          <w:rFonts w:cs="Calibri-Bold"/>
          <w:b/>
          <w:bCs/>
          <w:color w:val="000000"/>
          <w:sz w:val="24"/>
          <w:szCs w:val="24"/>
        </w:rPr>
      </w:pPr>
      <w:r w:rsidRPr="00A4260C">
        <w:rPr>
          <w:rFonts w:cs="Calibri-Bold"/>
          <w:bCs/>
          <w:color w:val="000000"/>
        </w:rPr>
        <w:t xml:space="preserve">O </w:t>
      </w:r>
      <w:r w:rsidRPr="00E60AA0">
        <w:rPr>
          <w:rFonts w:cs="Calibri-Bold"/>
          <w:bCs/>
          <w:i/>
          <w:color w:val="000000"/>
        </w:rPr>
        <w:t>e-working paper</w:t>
      </w:r>
      <w:r w:rsidRPr="00A4260C">
        <w:rPr>
          <w:rFonts w:cs="Calibri-Bold"/>
          <w:bCs/>
          <w:color w:val="000000"/>
        </w:rPr>
        <w:t xml:space="preserve"> que se apresenta insere-se no campo analítico da sociologia da ciência, e tem c</w:t>
      </w:r>
      <w:r w:rsidR="004A5523">
        <w:rPr>
          <w:rFonts w:cs="Calibri-Bold"/>
          <w:bCs/>
          <w:color w:val="000000"/>
        </w:rPr>
        <w:t>omo obje</w:t>
      </w:r>
      <w:r w:rsidRPr="00A4260C">
        <w:rPr>
          <w:rFonts w:cs="Calibri-Bold"/>
          <w:bCs/>
          <w:color w:val="000000"/>
        </w:rPr>
        <w:t>tivos, por um lado, compreender como o género se constitui, ou não, como um elemento est</w:t>
      </w:r>
      <w:r w:rsidR="004A5523">
        <w:rPr>
          <w:rFonts w:cs="Calibri-Bold"/>
          <w:bCs/>
          <w:color w:val="000000"/>
        </w:rPr>
        <w:t>ruturante na distribuição dos a</w:t>
      </w:r>
      <w:r w:rsidRPr="00A4260C">
        <w:rPr>
          <w:rFonts w:cs="Calibri-Bold"/>
          <w:bCs/>
          <w:color w:val="000000"/>
        </w:rPr>
        <w:t>tores pelo campo disciplinar e, por outro lado, e</w:t>
      </w:r>
      <w:r w:rsidR="009E5740">
        <w:rPr>
          <w:rFonts w:cs="Calibri-Bold"/>
          <w:bCs/>
          <w:color w:val="000000"/>
        </w:rPr>
        <w:t>xplorar as configurações que a Sociologia do G</w:t>
      </w:r>
      <w:r w:rsidRPr="00A4260C">
        <w:rPr>
          <w:rFonts w:cs="Calibri-Bold"/>
          <w:bCs/>
          <w:color w:val="000000"/>
        </w:rPr>
        <w:t>énero tem assumido na produção científica nacional. Os Congressos Portugue</w:t>
      </w:r>
      <w:r w:rsidR="009E5740">
        <w:rPr>
          <w:rFonts w:cs="Calibri-Bold"/>
          <w:bCs/>
          <w:color w:val="000000"/>
        </w:rPr>
        <w:t>ses de Sociologia (1988 a 2008)</w:t>
      </w:r>
      <w:r w:rsidRPr="00A4260C">
        <w:rPr>
          <w:rFonts w:cs="Calibri-Bold"/>
          <w:bCs/>
          <w:color w:val="000000"/>
        </w:rPr>
        <w:t xml:space="preserve"> e a Associação Portuguesa de Sociologia constituíram o material empírico que possibilitou o exercício</w:t>
      </w:r>
      <w:r w:rsidRPr="00A4260C">
        <w:rPr>
          <w:rFonts w:cs="Calibri-Bold"/>
          <w:b/>
          <w:bCs/>
          <w:color w:val="000000"/>
          <w:sz w:val="24"/>
          <w:szCs w:val="24"/>
        </w:rPr>
        <w:t>.</w:t>
      </w:r>
    </w:p>
    <w:p w:rsidR="00A4260C" w:rsidRPr="00530597" w:rsidRDefault="00A4260C"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20"/>
        </w:rPr>
      </w:pPr>
      <w:proofErr w:type="gramStart"/>
      <w:r w:rsidRPr="00530597">
        <w:rPr>
          <w:rFonts w:cs="Calibri-Bold"/>
          <w:bCs/>
          <w:color w:val="000000"/>
          <w:sz w:val="20"/>
          <w:szCs w:val="20"/>
        </w:rPr>
        <w:t>http:</w:t>
      </w:r>
      <w:proofErr w:type="gramEnd"/>
      <w:r w:rsidRPr="00530597">
        <w:rPr>
          <w:rFonts w:cs="Calibri-Bold"/>
          <w:bCs/>
          <w:color w:val="000000"/>
          <w:sz w:val="20"/>
          <w:szCs w:val="20"/>
        </w:rPr>
        <w:t>//www.cies.iscte.pt</w:t>
      </w:r>
    </w:p>
    <w:p w:rsidR="00A4260C" w:rsidRPr="00293610" w:rsidRDefault="00A4260C" w:rsidP="00A40B06">
      <w:pPr>
        <w:autoSpaceDE w:val="0"/>
        <w:autoSpaceDN w:val="0"/>
        <w:adjustRightInd w:val="0"/>
        <w:spacing w:after="0" w:line="140" w:lineRule="exact"/>
        <w:ind w:right="1077"/>
        <w:jc w:val="both"/>
        <w:rPr>
          <w:rFonts w:cs="Calibri-Bold"/>
          <w:b/>
          <w:bCs/>
          <w:color w:val="000000"/>
        </w:rPr>
      </w:pPr>
    </w:p>
    <w:p w:rsidR="00A4260C" w:rsidRDefault="00A4260C" w:rsidP="00530597">
      <w:pPr>
        <w:autoSpaceDE w:val="0"/>
        <w:autoSpaceDN w:val="0"/>
        <w:adjustRightInd w:val="0"/>
        <w:spacing w:before="60" w:after="60" w:line="240" w:lineRule="auto"/>
        <w:ind w:right="1077" w:firstLine="284"/>
        <w:jc w:val="both"/>
        <w:rPr>
          <w:rFonts w:cs="Calibri-Bold"/>
          <w:b/>
          <w:bCs/>
          <w:color w:val="000000"/>
          <w:sz w:val="24"/>
          <w:szCs w:val="24"/>
        </w:rPr>
      </w:pPr>
      <w:r w:rsidRPr="00A4260C">
        <w:rPr>
          <w:rFonts w:cs="Calibri-Bold"/>
          <w:b/>
          <w:bCs/>
          <w:color w:val="000000"/>
          <w:sz w:val="24"/>
          <w:szCs w:val="24"/>
        </w:rPr>
        <w:t>Desi</w:t>
      </w:r>
      <w:r>
        <w:rPr>
          <w:rFonts w:cs="Calibri-Bold"/>
          <w:b/>
          <w:bCs/>
          <w:color w:val="000000"/>
          <w:sz w:val="24"/>
          <w:szCs w:val="24"/>
        </w:rPr>
        <w:t>gualdades e Identidades Sociais</w:t>
      </w:r>
    </w:p>
    <w:p w:rsidR="00A4260C" w:rsidRPr="00293610" w:rsidRDefault="00A4260C" w:rsidP="00A40B06">
      <w:pPr>
        <w:autoSpaceDE w:val="0"/>
        <w:autoSpaceDN w:val="0"/>
        <w:adjustRightInd w:val="0"/>
        <w:spacing w:after="0" w:line="140" w:lineRule="exact"/>
        <w:ind w:right="1077"/>
        <w:jc w:val="both"/>
        <w:rPr>
          <w:rFonts w:cs="Calibri-Bold"/>
          <w:b/>
          <w:bCs/>
          <w:color w:val="000000"/>
        </w:rPr>
      </w:pPr>
    </w:p>
    <w:p w:rsidR="00A4260C" w:rsidRPr="00E60AA0" w:rsidRDefault="00A4260C" w:rsidP="00780E08">
      <w:pPr>
        <w:pStyle w:val="ListParagraph"/>
        <w:numPr>
          <w:ilvl w:val="0"/>
          <w:numId w:val="59"/>
        </w:numPr>
        <w:autoSpaceDE w:val="0"/>
        <w:autoSpaceDN w:val="0"/>
        <w:adjustRightInd w:val="0"/>
        <w:spacing w:before="60" w:after="60" w:line="240" w:lineRule="auto"/>
        <w:ind w:left="568" w:right="1077" w:hanging="284"/>
        <w:jc w:val="both"/>
        <w:rPr>
          <w:rFonts w:cs="Calibri-Bold"/>
          <w:b/>
          <w:bCs/>
          <w:color w:val="000000"/>
        </w:rPr>
      </w:pPr>
      <w:r w:rsidRPr="00E60AA0">
        <w:rPr>
          <w:rFonts w:cs="Calibri-Bold"/>
          <w:b/>
          <w:bCs/>
          <w:color w:val="000000"/>
        </w:rPr>
        <w:t xml:space="preserve">Trabalho e processos de marginalização social no século </w:t>
      </w:r>
      <w:r w:rsidR="009E5740" w:rsidRPr="009E5740">
        <w:rPr>
          <w:rFonts w:cs="Calibri-Bold"/>
          <w:b/>
          <w:bCs/>
          <w:smallCaps/>
          <w:color w:val="000000"/>
        </w:rPr>
        <w:t>xxi</w:t>
      </w:r>
      <w:r w:rsidRPr="00E60AA0">
        <w:rPr>
          <w:rFonts w:cs="Calibri-Bold"/>
          <w:b/>
          <w:bCs/>
          <w:color w:val="000000"/>
        </w:rPr>
        <w:t>: aproximações teóricas e dados estatísticos</w:t>
      </w:r>
    </w:p>
    <w:p w:rsidR="00530597" w:rsidRPr="00293610" w:rsidRDefault="00530597" w:rsidP="00A40B06">
      <w:pPr>
        <w:autoSpaceDE w:val="0"/>
        <w:autoSpaceDN w:val="0"/>
        <w:adjustRightInd w:val="0"/>
        <w:spacing w:after="0" w:line="100" w:lineRule="exact"/>
        <w:ind w:right="1077"/>
        <w:jc w:val="both"/>
        <w:rPr>
          <w:rFonts w:cs="Calibri-Bold"/>
          <w:b/>
          <w:bCs/>
          <w:color w:val="000000"/>
        </w:rPr>
      </w:pPr>
    </w:p>
    <w:p w:rsidR="00A4260C" w:rsidRPr="00A4260C" w:rsidRDefault="00A4260C" w:rsidP="009D7116">
      <w:pPr>
        <w:autoSpaceDE w:val="0"/>
        <w:autoSpaceDN w:val="0"/>
        <w:adjustRightInd w:val="0"/>
        <w:spacing w:before="60" w:after="60" w:line="240" w:lineRule="auto"/>
        <w:ind w:right="1077"/>
        <w:jc w:val="both"/>
        <w:rPr>
          <w:rFonts w:cs="Calibri-Bold"/>
          <w:bCs/>
          <w:color w:val="000000"/>
        </w:rPr>
      </w:pPr>
      <w:r w:rsidRPr="00A4260C">
        <w:rPr>
          <w:rFonts w:cs="Calibri-Bold"/>
          <w:bCs/>
          <w:color w:val="000000"/>
        </w:rPr>
        <w:t>Por Agostinho Rodrigues Silvestre e Luís Fernandes</w:t>
      </w:r>
    </w:p>
    <w:p w:rsidR="00A4260C" w:rsidRPr="00A4260C" w:rsidRDefault="00A4260C" w:rsidP="00495749">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120"/>
        <w:ind w:right="1077" w:firstLine="170"/>
        <w:jc w:val="both"/>
      </w:pPr>
      <w:r w:rsidRPr="00A4260C">
        <w:t xml:space="preserve">O tema nuclear do presente artigo é o das relações entre trabalho, pobreza e marginalização social nas sociedades ocidentais contemporâneas. Organiza-se em duas partes: na primeira discutem-se as mutações que o trabalho tem conhecido, sobretudo nas últimas </w:t>
      </w:r>
      <w:r w:rsidR="009E5740">
        <w:t xml:space="preserve">quatro décadas, tanto em relação à </w:t>
      </w:r>
      <w:r w:rsidRPr="00A4260C">
        <w:t>sua centra</w:t>
      </w:r>
      <w:r w:rsidR="009E5740">
        <w:t>lidade social e cultural, como a</w:t>
      </w:r>
      <w:r w:rsidRPr="00A4260C">
        <w:t>o seu valor simbólico e poder estruturante dos percursos biográficos; na segunda, a sua relação com a pobreza e a marginalização social. Ainda que se insista na manutenção do papel tradicional do trabalho, os dados de variadas investigações mostram que as transformações em curso constituem, em si mesmas, mecanismos de aprofundamento das desigualdades e de clivagens sociais.</w:t>
      </w:r>
    </w:p>
    <w:p w:rsidR="00A4260C" w:rsidRPr="00530597" w:rsidRDefault="00A4260C"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6"/>
        </w:rPr>
      </w:pPr>
      <w:proofErr w:type="gramStart"/>
      <w:r w:rsidRPr="00530597">
        <w:rPr>
          <w:rFonts w:cs="Calibri-Bold"/>
          <w:bCs/>
          <w:color w:val="000000"/>
          <w:sz w:val="20"/>
          <w:szCs w:val="16"/>
        </w:rPr>
        <w:t>http:</w:t>
      </w:r>
      <w:proofErr w:type="gramEnd"/>
      <w:r w:rsidRPr="00530597">
        <w:rPr>
          <w:rFonts w:cs="Calibri-Bold"/>
          <w:bCs/>
          <w:color w:val="000000"/>
          <w:sz w:val="20"/>
          <w:szCs w:val="16"/>
        </w:rPr>
        <w:t>//ler.letras.up.pt</w:t>
      </w:r>
    </w:p>
    <w:p w:rsidR="00A4260C" w:rsidRDefault="00A4260C" w:rsidP="00A40B06">
      <w:pPr>
        <w:autoSpaceDE w:val="0"/>
        <w:autoSpaceDN w:val="0"/>
        <w:adjustRightInd w:val="0"/>
        <w:spacing w:before="60" w:after="60" w:line="140" w:lineRule="exact"/>
        <w:ind w:right="1077"/>
        <w:jc w:val="both"/>
        <w:rPr>
          <w:rFonts w:cs="Calibri-Bold"/>
          <w:b/>
          <w:bCs/>
          <w:color w:val="000000"/>
          <w:sz w:val="24"/>
          <w:szCs w:val="24"/>
        </w:rPr>
      </w:pPr>
    </w:p>
    <w:p w:rsidR="00AE2D0E" w:rsidRPr="00C5627F" w:rsidRDefault="00AE2D0E" w:rsidP="00530597">
      <w:pPr>
        <w:autoSpaceDE w:val="0"/>
        <w:autoSpaceDN w:val="0"/>
        <w:adjustRightInd w:val="0"/>
        <w:spacing w:before="60" w:after="60" w:line="240" w:lineRule="auto"/>
        <w:ind w:right="1077" w:firstLine="284"/>
        <w:jc w:val="both"/>
        <w:rPr>
          <w:rFonts w:cs="Calibri-Bold"/>
          <w:b/>
          <w:bCs/>
          <w:color w:val="000000"/>
          <w:sz w:val="24"/>
          <w:szCs w:val="24"/>
        </w:rPr>
      </w:pPr>
      <w:r w:rsidRPr="00AE2D0E">
        <w:rPr>
          <w:rFonts w:cs="Calibri-Bold"/>
          <w:b/>
          <w:bCs/>
          <w:color w:val="000000"/>
          <w:sz w:val="24"/>
          <w:szCs w:val="24"/>
        </w:rPr>
        <w:t>Identidades Culturais e Etnicidade</w:t>
      </w:r>
      <w:r w:rsidR="00C5627F" w:rsidRPr="00C5627F">
        <w:t xml:space="preserve"> </w:t>
      </w:r>
    </w:p>
    <w:p w:rsidR="00AE2D0E" w:rsidRDefault="00AE2D0E" w:rsidP="00A40B06">
      <w:pPr>
        <w:autoSpaceDE w:val="0"/>
        <w:autoSpaceDN w:val="0"/>
        <w:adjustRightInd w:val="0"/>
        <w:spacing w:before="60" w:after="60" w:line="140" w:lineRule="exact"/>
        <w:ind w:right="1077"/>
        <w:jc w:val="both"/>
        <w:rPr>
          <w:rFonts w:cs="Calibri-Bold"/>
          <w:b/>
          <w:bCs/>
          <w:color w:val="000000"/>
          <w:sz w:val="24"/>
          <w:szCs w:val="24"/>
        </w:rPr>
      </w:pPr>
    </w:p>
    <w:p w:rsidR="00AE2D0E" w:rsidRPr="00E60AA0" w:rsidRDefault="00AE2D0E" w:rsidP="00780E08">
      <w:pPr>
        <w:pStyle w:val="ListParagraph"/>
        <w:numPr>
          <w:ilvl w:val="0"/>
          <w:numId w:val="60"/>
        </w:numPr>
        <w:autoSpaceDE w:val="0"/>
        <w:autoSpaceDN w:val="0"/>
        <w:adjustRightInd w:val="0"/>
        <w:spacing w:before="60" w:after="60" w:line="240" w:lineRule="auto"/>
        <w:ind w:right="1077"/>
        <w:jc w:val="both"/>
        <w:rPr>
          <w:rFonts w:cs="Calibri-Bold"/>
          <w:b/>
          <w:bCs/>
          <w:color w:val="000000"/>
        </w:rPr>
      </w:pPr>
      <w:r w:rsidRPr="00E60AA0">
        <w:rPr>
          <w:rFonts w:cs="Calibri-Bold"/>
          <w:b/>
          <w:bCs/>
          <w:color w:val="000000"/>
        </w:rPr>
        <w:t xml:space="preserve">Ciganos e desigualdades sociais: </w:t>
      </w:r>
      <w:proofErr w:type="gramStart"/>
      <w:r w:rsidRPr="00E60AA0">
        <w:rPr>
          <w:rFonts w:cs="Calibri-Bold"/>
          <w:b/>
          <w:bCs/>
          <w:color w:val="000000"/>
        </w:rPr>
        <w:t>contributos para</w:t>
      </w:r>
      <w:proofErr w:type="gramEnd"/>
      <w:r w:rsidRPr="00E60AA0">
        <w:rPr>
          <w:rFonts w:cs="Calibri-Bold"/>
          <w:b/>
          <w:bCs/>
          <w:color w:val="000000"/>
        </w:rPr>
        <w:t xml:space="preserve"> a inflexão de políticas públicas de cariz universalista</w:t>
      </w:r>
    </w:p>
    <w:p w:rsidR="00AE2D0E" w:rsidRDefault="00AE2D0E" w:rsidP="00A40B06">
      <w:pPr>
        <w:autoSpaceDE w:val="0"/>
        <w:autoSpaceDN w:val="0"/>
        <w:adjustRightInd w:val="0"/>
        <w:spacing w:before="60" w:after="60" w:line="100" w:lineRule="exact"/>
        <w:ind w:right="1077"/>
        <w:jc w:val="both"/>
        <w:rPr>
          <w:rFonts w:cs="Calibri-Bold"/>
          <w:b/>
          <w:bCs/>
          <w:color w:val="000000"/>
          <w:sz w:val="24"/>
          <w:szCs w:val="24"/>
        </w:rPr>
      </w:pPr>
    </w:p>
    <w:p w:rsidR="00AE2D0E" w:rsidRDefault="00AE2D0E" w:rsidP="009D7116">
      <w:pPr>
        <w:autoSpaceDE w:val="0"/>
        <w:autoSpaceDN w:val="0"/>
        <w:adjustRightInd w:val="0"/>
        <w:spacing w:before="60" w:after="60" w:line="240" w:lineRule="auto"/>
        <w:ind w:right="1077"/>
        <w:jc w:val="both"/>
        <w:rPr>
          <w:rFonts w:cs="Calibri-Bold"/>
          <w:bCs/>
          <w:color w:val="000000"/>
        </w:rPr>
      </w:pPr>
      <w:r w:rsidRPr="00AE2D0E">
        <w:rPr>
          <w:rFonts w:cs="Calibri-Bold"/>
          <w:bCs/>
          <w:color w:val="000000"/>
        </w:rPr>
        <w:t>Por Alexandra Castro</w:t>
      </w:r>
    </w:p>
    <w:p w:rsidR="00AE2D0E" w:rsidRPr="00293610" w:rsidRDefault="00AE2D0E" w:rsidP="00495749">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120" w:line="240" w:lineRule="auto"/>
        <w:ind w:right="1077" w:firstLine="170"/>
        <w:jc w:val="both"/>
        <w:rPr>
          <w:rFonts w:cs="Calibri-Bold"/>
          <w:bCs/>
          <w:color w:val="000000"/>
          <w:spacing w:val="2"/>
        </w:rPr>
      </w:pPr>
      <w:r w:rsidRPr="00293610">
        <w:rPr>
          <w:rFonts w:cs="Calibri-Bold"/>
          <w:bCs/>
          <w:color w:val="000000"/>
          <w:spacing w:val="2"/>
        </w:rPr>
        <w:t xml:space="preserve">Este artigo questiona o modelo de integração universalista que tem sido preconizado pelas políticas públicas em Portugal face à constatação da persistência de situações de pobreza e exclusão social entre a população cigana. Procura-se, assim, colocar em discussão os problemas </w:t>
      </w:r>
      <w:proofErr w:type="gramStart"/>
      <w:r w:rsidRPr="00293610">
        <w:rPr>
          <w:rFonts w:cs="Calibri-Bold"/>
          <w:bCs/>
          <w:color w:val="000000"/>
          <w:spacing w:val="2"/>
        </w:rPr>
        <w:t>atuais</w:t>
      </w:r>
      <w:proofErr w:type="gramEnd"/>
      <w:r w:rsidRPr="00293610">
        <w:rPr>
          <w:rFonts w:cs="Calibri-Bold"/>
          <w:bCs/>
          <w:color w:val="000000"/>
          <w:spacing w:val="2"/>
        </w:rPr>
        <w:t xml:space="preserve"> daquele modelo e as suas dificuldades em intervir adequadamente face a uma parte considerável das pessoas ciganas, destacando-se os seus contornos polémicos no recente contexto institucional nacional e europeu. Apresentam-se, assim, os equívocos do debate europeu sobre a inserção da população cigana – dividido entre uma generalização abusiva dos traços culturais pretensamente universalistas desta população e a normatividade da «igualdade perante a lei» – e reflete-se sobre a forma como o modelo de integração universalista defendido em Portugal se tem traduzido paradoxalmente pela invisibilidade da problemática e pela produção de um discurso de culpabilização da população cigana.</w:t>
      </w:r>
    </w:p>
    <w:p w:rsidR="00AE2D0E" w:rsidRPr="00530597" w:rsidRDefault="00AE2D0E"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6"/>
        </w:rPr>
      </w:pPr>
      <w:proofErr w:type="gramStart"/>
      <w:r w:rsidRPr="00530597">
        <w:rPr>
          <w:rFonts w:cs="Calibri-Bold"/>
          <w:bCs/>
          <w:sz w:val="20"/>
          <w:szCs w:val="16"/>
        </w:rPr>
        <w:t>http:</w:t>
      </w:r>
      <w:proofErr w:type="gramEnd"/>
      <w:r w:rsidRPr="00530597">
        <w:rPr>
          <w:rFonts w:cs="Calibri-Bold"/>
          <w:bCs/>
          <w:sz w:val="20"/>
          <w:szCs w:val="16"/>
        </w:rPr>
        <w:t>//sociologico.revues.org</w:t>
      </w:r>
    </w:p>
    <w:p w:rsidR="00AE2D0E" w:rsidRPr="00DE7342" w:rsidRDefault="00AE2D0E" w:rsidP="00495749">
      <w:pPr>
        <w:pStyle w:val="ListParagraph"/>
        <w:numPr>
          <w:ilvl w:val="0"/>
          <w:numId w:val="60"/>
        </w:numPr>
        <w:autoSpaceDE w:val="0"/>
        <w:autoSpaceDN w:val="0"/>
        <w:adjustRightInd w:val="0"/>
        <w:spacing w:before="60" w:after="60" w:line="240" w:lineRule="auto"/>
        <w:ind w:right="1077"/>
        <w:jc w:val="both"/>
        <w:rPr>
          <w:rFonts w:cs="Calibri-Bold"/>
          <w:b/>
          <w:bCs/>
          <w:color w:val="000000"/>
        </w:rPr>
      </w:pPr>
      <w:r w:rsidRPr="00DE7342">
        <w:rPr>
          <w:rFonts w:cs="Calibri-Bold"/>
          <w:b/>
          <w:bCs/>
          <w:color w:val="000000"/>
        </w:rPr>
        <w:lastRenderedPageBreak/>
        <w:t>Padrões de exogamia em quatro grupos de imigrantes em Portugal (2001-2011)</w:t>
      </w:r>
    </w:p>
    <w:p w:rsidR="00AE2D0E" w:rsidRDefault="00AE2D0E" w:rsidP="00A40B06">
      <w:pPr>
        <w:autoSpaceDE w:val="0"/>
        <w:autoSpaceDN w:val="0"/>
        <w:adjustRightInd w:val="0"/>
        <w:spacing w:before="60" w:after="60" w:line="100" w:lineRule="exact"/>
        <w:ind w:right="1077"/>
        <w:jc w:val="both"/>
        <w:rPr>
          <w:rFonts w:cs="Calibri-Bold"/>
          <w:bCs/>
          <w:color w:val="000000"/>
        </w:rPr>
      </w:pPr>
    </w:p>
    <w:p w:rsidR="00AE2D0E" w:rsidRDefault="00AE2D0E" w:rsidP="00AE2D0E">
      <w:pPr>
        <w:autoSpaceDE w:val="0"/>
        <w:autoSpaceDN w:val="0"/>
        <w:adjustRightInd w:val="0"/>
        <w:spacing w:before="60" w:after="60" w:line="240" w:lineRule="auto"/>
        <w:ind w:right="1077"/>
        <w:jc w:val="both"/>
        <w:rPr>
          <w:rFonts w:cs="Calibri-Bold"/>
          <w:bCs/>
          <w:color w:val="000000"/>
        </w:rPr>
      </w:pPr>
      <w:r w:rsidRPr="00AE2D0E">
        <w:rPr>
          <w:rFonts w:cs="Calibri-Bold"/>
          <w:bCs/>
          <w:color w:val="000000"/>
        </w:rPr>
        <w:t>Por Madalena Ramos, Sofia Gaspar, Ana Cristina Ferreira</w:t>
      </w:r>
    </w:p>
    <w:p w:rsidR="00AE2D0E" w:rsidRPr="00293610" w:rsidRDefault="00AE2D0E" w:rsidP="00992144">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line="240" w:lineRule="auto"/>
        <w:ind w:right="1077" w:firstLine="170"/>
        <w:jc w:val="both"/>
        <w:rPr>
          <w:rFonts w:cs="Calibri-Bold"/>
          <w:bCs/>
          <w:color w:val="000000"/>
          <w:spacing w:val="2"/>
        </w:rPr>
      </w:pPr>
      <w:r w:rsidRPr="00293610">
        <w:rPr>
          <w:rFonts w:cs="Calibri-Bold"/>
          <w:bCs/>
          <w:color w:val="000000"/>
          <w:spacing w:val="2"/>
        </w:rPr>
        <w:t>Este artigo analisa os padrões de exogamia em quatro grupos de imigrantes em Portugal — provenientes dos PALOP, da UE-12, do Brasil e da Europa de Leste — em 2001 e 2011. À luz de estudos anteriores, por um lado, avalia-se a existência de diferenças de género e de homogamia educacional e etária nestes casamentos. Por outro lado, também se analisam os fatores explicativos da propensão para o casamento exogâmico. Os resultados obtidos evidenciam padrões de casamento diferentes segundo o género, bem como entre as vagas de imigração mais antigas (PALOP e UE-12) e as mais recentes (Brasil e Europa de Leste). Estes dados serão interpretados na parte final do artigo.</w:t>
      </w:r>
    </w:p>
    <w:p w:rsidR="00AE2D0E" w:rsidRPr="00530597" w:rsidRDefault="00AE2D0E"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
          <w:bCs/>
          <w:color w:val="000000"/>
          <w:sz w:val="32"/>
          <w:szCs w:val="24"/>
        </w:rPr>
      </w:pPr>
      <w:r w:rsidRPr="00530597">
        <w:rPr>
          <w:rFonts w:cs="Calibri-Bold"/>
          <w:bCs/>
          <w:i/>
          <w:color w:val="000000"/>
          <w:sz w:val="20"/>
          <w:szCs w:val="16"/>
        </w:rPr>
        <w:t>Sociologia, Problemas e Práticas</w:t>
      </w:r>
      <w:r w:rsidR="004A5523">
        <w:rPr>
          <w:rFonts w:cs="Calibri-Bold"/>
          <w:bCs/>
          <w:color w:val="000000"/>
          <w:sz w:val="20"/>
          <w:szCs w:val="16"/>
        </w:rPr>
        <w:t>, n.</w:t>
      </w:r>
      <w:r w:rsidR="004A5523">
        <w:rPr>
          <w:rFonts w:cs="Calibri-Bold"/>
          <w:bCs/>
          <w:color w:val="000000"/>
          <w:sz w:val="20"/>
          <w:szCs w:val="16"/>
          <w:vertAlign w:val="superscript"/>
        </w:rPr>
        <w:t>o</w:t>
      </w:r>
      <w:r w:rsidRPr="00530597">
        <w:rPr>
          <w:rFonts w:cs="Calibri-Bold"/>
          <w:bCs/>
          <w:color w:val="000000"/>
          <w:sz w:val="20"/>
          <w:szCs w:val="16"/>
        </w:rPr>
        <w:t xml:space="preserve"> 77, 2015</w:t>
      </w:r>
      <w:r w:rsidR="009E5740">
        <w:rPr>
          <w:rFonts w:cs="Calibri-Bold"/>
          <w:bCs/>
          <w:color w:val="000000"/>
          <w:sz w:val="20"/>
          <w:szCs w:val="16"/>
        </w:rPr>
        <w:t>.</w:t>
      </w:r>
    </w:p>
    <w:p w:rsidR="00AE2D0E" w:rsidRDefault="00AE2D0E" w:rsidP="00A40B06">
      <w:pPr>
        <w:autoSpaceDE w:val="0"/>
        <w:autoSpaceDN w:val="0"/>
        <w:adjustRightInd w:val="0"/>
        <w:spacing w:before="60" w:after="60" w:line="140" w:lineRule="exact"/>
        <w:ind w:right="1077"/>
        <w:jc w:val="both"/>
        <w:rPr>
          <w:rFonts w:cs="Calibri-Bold"/>
          <w:b/>
          <w:bCs/>
          <w:color w:val="000000"/>
          <w:sz w:val="24"/>
          <w:szCs w:val="24"/>
        </w:rPr>
      </w:pPr>
    </w:p>
    <w:p w:rsidR="00AE2D0E" w:rsidRPr="00E60AA0" w:rsidRDefault="00AE2D0E" w:rsidP="00780E08">
      <w:pPr>
        <w:pStyle w:val="ListParagraph"/>
        <w:numPr>
          <w:ilvl w:val="0"/>
          <w:numId w:val="60"/>
        </w:numPr>
        <w:autoSpaceDE w:val="0"/>
        <w:autoSpaceDN w:val="0"/>
        <w:adjustRightInd w:val="0"/>
        <w:spacing w:before="60" w:after="60" w:line="240" w:lineRule="auto"/>
        <w:ind w:right="1077"/>
        <w:jc w:val="both"/>
        <w:rPr>
          <w:rFonts w:cs="Calibri-Bold"/>
          <w:b/>
          <w:bCs/>
          <w:color w:val="000000"/>
        </w:rPr>
      </w:pPr>
      <w:r w:rsidRPr="00E60AA0">
        <w:rPr>
          <w:rFonts w:cs="Calibri-Bold"/>
          <w:b/>
          <w:bCs/>
          <w:color w:val="000000"/>
        </w:rPr>
        <w:t>As mulheres perante o desafio de uma carreira internacional</w:t>
      </w:r>
    </w:p>
    <w:p w:rsidR="00AE2D0E" w:rsidRDefault="00AE2D0E" w:rsidP="00A40B06">
      <w:pPr>
        <w:autoSpaceDE w:val="0"/>
        <w:autoSpaceDN w:val="0"/>
        <w:adjustRightInd w:val="0"/>
        <w:spacing w:before="60" w:after="60" w:line="100" w:lineRule="exact"/>
        <w:ind w:right="1077"/>
        <w:jc w:val="both"/>
        <w:rPr>
          <w:rFonts w:cs="Calibri-Bold"/>
          <w:b/>
          <w:bCs/>
          <w:color w:val="000000"/>
          <w:sz w:val="24"/>
          <w:szCs w:val="24"/>
        </w:rPr>
      </w:pPr>
    </w:p>
    <w:p w:rsidR="00AE2D0E" w:rsidRDefault="00AE2D0E" w:rsidP="009D7116">
      <w:pPr>
        <w:autoSpaceDE w:val="0"/>
        <w:autoSpaceDN w:val="0"/>
        <w:adjustRightInd w:val="0"/>
        <w:spacing w:before="60" w:after="60" w:line="240" w:lineRule="auto"/>
        <w:ind w:right="1077"/>
        <w:jc w:val="both"/>
        <w:rPr>
          <w:rFonts w:cs="Calibri-Bold"/>
          <w:bCs/>
          <w:color w:val="000000"/>
        </w:rPr>
      </w:pPr>
      <w:r w:rsidRPr="00AE2D0E">
        <w:rPr>
          <w:rFonts w:cs="Calibri-Bold"/>
          <w:bCs/>
          <w:color w:val="000000"/>
        </w:rPr>
        <w:t>Por Ana Rita Nunes, Sara Falcão Casaca</w:t>
      </w:r>
    </w:p>
    <w:p w:rsidR="00AE2D0E" w:rsidRDefault="00AE2D0E" w:rsidP="00992144">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200"/>
        <w:ind w:right="1077" w:firstLine="170"/>
        <w:jc w:val="both"/>
      </w:pPr>
      <w:r w:rsidRPr="00AE2D0E">
        <w:t>Este artigo resulta de uma investigação que procurou compreender as motivações, as experiências e os desafios enfrentados pelas mulheres envolvidas em processos de mobilidade internacional, tentando simultaneamente apreender o efeito do género nas respetivas experiências. Com e</w:t>
      </w:r>
      <w:r w:rsidR="009E5740">
        <w:t>ste intuito, foram realizadas vinte</w:t>
      </w:r>
      <w:r w:rsidRPr="00AE2D0E">
        <w:t xml:space="preserve"> entrevistas a gestoras que, durante o seu percurso profissional, participaram em experiências internacionais. A persistência de estereótipos de género e a escassez de mulheres em posições de liderança destacam-se enquanto referências aos obstáculos enfrentados, tanto antes como durante as experiências em análise. Além disso, em alguns contextos</w:t>
      </w:r>
      <w:r w:rsidR="009E5740">
        <w:t>,</w:t>
      </w:r>
      <w:r w:rsidRPr="00AE2D0E">
        <w:t xml:space="preserve"> registaram-se situações de isolamento e também de maior exposição e visibilidade. Por fim, é possível destacar a centralidade assumida pela dimensão familiar enquanto condicionante das decisões de mobilidade e do desenvolvimento de uma carreira no plano internacional.</w:t>
      </w:r>
    </w:p>
    <w:p w:rsidR="00AE2D0E" w:rsidRPr="00530597" w:rsidRDefault="00AE2D0E" w:rsidP="0053059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6"/>
        </w:rPr>
      </w:pPr>
      <w:r w:rsidRPr="00530597">
        <w:rPr>
          <w:rFonts w:cs="Calibri-Bold"/>
          <w:bCs/>
          <w:i/>
          <w:color w:val="000000"/>
          <w:sz w:val="20"/>
          <w:szCs w:val="16"/>
        </w:rPr>
        <w:t>Socio</w:t>
      </w:r>
      <w:r w:rsidR="00DE2180" w:rsidRPr="00530597">
        <w:rPr>
          <w:rFonts w:cs="Calibri-Bold"/>
          <w:bCs/>
          <w:i/>
          <w:color w:val="000000"/>
          <w:sz w:val="20"/>
          <w:szCs w:val="16"/>
        </w:rPr>
        <w:t>logia</w:t>
      </w:r>
      <w:r w:rsidRPr="00530597">
        <w:rPr>
          <w:rFonts w:cs="Calibri-Bold"/>
          <w:bCs/>
          <w:i/>
          <w:color w:val="000000"/>
          <w:sz w:val="20"/>
          <w:szCs w:val="16"/>
        </w:rPr>
        <w:t>, P</w:t>
      </w:r>
      <w:r w:rsidR="00DE2180" w:rsidRPr="00530597">
        <w:rPr>
          <w:rFonts w:cs="Calibri-Bold"/>
          <w:bCs/>
          <w:i/>
          <w:color w:val="000000"/>
          <w:sz w:val="20"/>
          <w:szCs w:val="16"/>
        </w:rPr>
        <w:t>roblemas</w:t>
      </w:r>
      <w:r w:rsidRPr="00530597">
        <w:rPr>
          <w:rFonts w:cs="Calibri-Bold"/>
          <w:bCs/>
          <w:i/>
          <w:color w:val="000000"/>
          <w:sz w:val="20"/>
          <w:szCs w:val="16"/>
        </w:rPr>
        <w:t xml:space="preserve"> E P</w:t>
      </w:r>
      <w:r w:rsidR="00DE2180" w:rsidRPr="00530597">
        <w:rPr>
          <w:rFonts w:cs="Calibri-Bold"/>
          <w:bCs/>
          <w:i/>
          <w:color w:val="000000"/>
          <w:sz w:val="20"/>
          <w:szCs w:val="16"/>
        </w:rPr>
        <w:t>ráticas</w:t>
      </w:r>
      <w:r w:rsidR="009E5740">
        <w:rPr>
          <w:rFonts w:cs="Calibri-Bold"/>
          <w:bCs/>
          <w:color w:val="000000"/>
          <w:sz w:val="20"/>
          <w:szCs w:val="16"/>
        </w:rPr>
        <w:t>, n.</w:t>
      </w:r>
      <w:r w:rsidR="009E5740" w:rsidRPr="009E5740">
        <w:rPr>
          <w:rFonts w:cs="Calibri-Bold"/>
          <w:bCs/>
          <w:color w:val="000000"/>
          <w:sz w:val="20"/>
          <w:szCs w:val="16"/>
          <w:vertAlign w:val="superscript"/>
        </w:rPr>
        <w:t>o</w:t>
      </w:r>
      <w:r w:rsidRPr="00530597">
        <w:rPr>
          <w:rFonts w:cs="Calibri-Bold"/>
          <w:bCs/>
          <w:color w:val="000000"/>
          <w:sz w:val="20"/>
          <w:szCs w:val="16"/>
        </w:rPr>
        <w:t xml:space="preserve"> 77, 2015</w:t>
      </w:r>
      <w:r w:rsidR="009E5740">
        <w:rPr>
          <w:rFonts w:cs="Calibri-Bold"/>
          <w:bCs/>
          <w:color w:val="000000"/>
          <w:sz w:val="20"/>
          <w:szCs w:val="16"/>
        </w:rPr>
        <w:t>.</w:t>
      </w:r>
    </w:p>
    <w:p w:rsidR="00C5627F" w:rsidRDefault="00C5627F" w:rsidP="00A40B06">
      <w:pPr>
        <w:autoSpaceDE w:val="0"/>
        <w:autoSpaceDN w:val="0"/>
        <w:adjustRightInd w:val="0"/>
        <w:spacing w:before="60" w:after="60" w:line="140" w:lineRule="exact"/>
        <w:ind w:right="1077"/>
        <w:jc w:val="both"/>
        <w:rPr>
          <w:rFonts w:cs="Calibri-Bold"/>
          <w:b/>
          <w:bCs/>
          <w:color w:val="000000"/>
          <w:sz w:val="24"/>
          <w:szCs w:val="24"/>
        </w:rPr>
      </w:pPr>
    </w:p>
    <w:p w:rsidR="00C5627F" w:rsidRPr="00E60AA0" w:rsidRDefault="000C7879" w:rsidP="00780E08">
      <w:pPr>
        <w:pStyle w:val="ListParagraph"/>
        <w:numPr>
          <w:ilvl w:val="0"/>
          <w:numId w:val="60"/>
        </w:numPr>
        <w:autoSpaceDE w:val="0"/>
        <w:autoSpaceDN w:val="0"/>
        <w:adjustRightInd w:val="0"/>
        <w:spacing w:before="60" w:after="60" w:line="240" w:lineRule="auto"/>
        <w:ind w:right="1077"/>
        <w:jc w:val="both"/>
        <w:rPr>
          <w:rFonts w:cs="Calibri-Bold"/>
          <w:b/>
          <w:bCs/>
          <w:color w:val="000000"/>
        </w:rPr>
      </w:pPr>
      <w:r>
        <w:rPr>
          <w:rFonts w:cs="Calibri-Bold"/>
          <w:b/>
          <w:bCs/>
          <w:color w:val="000000"/>
        </w:rPr>
        <w:t>O recuo da qualidade das políticas sociais</w:t>
      </w:r>
    </w:p>
    <w:p w:rsidR="00C5627F" w:rsidRDefault="00C5627F" w:rsidP="00A40B06">
      <w:pPr>
        <w:autoSpaceDE w:val="0"/>
        <w:autoSpaceDN w:val="0"/>
        <w:adjustRightInd w:val="0"/>
        <w:spacing w:before="60" w:after="60" w:line="100" w:lineRule="exact"/>
        <w:ind w:right="1077"/>
        <w:jc w:val="both"/>
        <w:rPr>
          <w:rFonts w:cs="Calibri-Bold"/>
          <w:b/>
          <w:bCs/>
          <w:color w:val="000000"/>
          <w:sz w:val="24"/>
          <w:szCs w:val="24"/>
        </w:rPr>
      </w:pPr>
    </w:p>
    <w:p w:rsidR="00C5627F" w:rsidRDefault="00C5627F" w:rsidP="00C5627F">
      <w:pPr>
        <w:autoSpaceDE w:val="0"/>
        <w:autoSpaceDN w:val="0"/>
        <w:adjustRightInd w:val="0"/>
        <w:spacing w:before="60" w:after="60" w:line="240" w:lineRule="auto"/>
        <w:ind w:right="1077"/>
        <w:jc w:val="both"/>
        <w:rPr>
          <w:rFonts w:cs="Calibri-Bold"/>
          <w:bCs/>
          <w:color w:val="000000"/>
        </w:rPr>
      </w:pPr>
      <w:r w:rsidRPr="00C5627F">
        <w:rPr>
          <w:rFonts w:cs="Calibri-Bold"/>
          <w:bCs/>
          <w:color w:val="000000"/>
        </w:rPr>
        <w:t>Por Luís Capucha</w:t>
      </w:r>
    </w:p>
    <w:p w:rsidR="00C5627F" w:rsidRPr="00C5627F" w:rsidRDefault="00C5627F" w:rsidP="00992144">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200"/>
        <w:ind w:right="1077" w:firstLine="170"/>
        <w:jc w:val="both"/>
      </w:pPr>
      <w:r w:rsidRPr="00C5627F">
        <w:t>O envelhecimento das populações no topo da estrutura etária é resultado da relação entre políticas sociais e longevidade, a qual não deixa porém de gerar novos desafios para a sustentabilidade dos sistemas de pensões e de saúde. A resposta a esses desafios tem vindo a assumir a forma de políticas de austeridade que não poupam os idosos. O recuo da qualidade das políticas sociais tem vindo a degradar as co</w:t>
      </w:r>
      <w:r>
        <w:t xml:space="preserve">ndições de vida das pessoas e a </w:t>
      </w:r>
      <w:r w:rsidRPr="00C5627F">
        <w:t>ofender os seus direitos, sem resolver o problema do financiamento do estado. A alternativa poderá p</w:t>
      </w:r>
      <w:r w:rsidR="009E5740">
        <w:t>assar por reformas que tomem o E</w:t>
      </w:r>
      <w:r w:rsidRPr="00C5627F">
        <w:t>stado como um investimento e como fator de crescimento e bem-estar.</w:t>
      </w:r>
    </w:p>
    <w:p w:rsidR="00C5627F" w:rsidRPr="00F32B20" w:rsidRDefault="00C5627F" w:rsidP="00F32B2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8"/>
        </w:rPr>
      </w:pPr>
      <w:r w:rsidRPr="00F32B20">
        <w:rPr>
          <w:rFonts w:cs="Calibri-Bold"/>
          <w:bCs/>
          <w:i/>
          <w:color w:val="000000"/>
          <w:sz w:val="20"/>
          <w:szCs w:val="18"/>
        </w:rPr>
        <w:t xml:space="preserve"> Sociologia, Problemas e Práticas</w:t>
      </w:r>
      <w:r w:rsidR="009E5740">
        <w:rPr>
          <w:rFonts w:cs="Calibri-Bold"/>
          <w:bCs/>
          <w:color w:val="000000"/>
          <w:sz w:val="20"/>
          <w:szCs w:val="18"/>
        </w:rPr>
        <w:t>, n.</w:t>
      </w:r>
      <w:r w:rsidR="009E5740" w:rsidRPr="009E5740">
        <w:rPr>
          <w:rFonts w:cs="Calibri-Bold"/>
          <w:bCs/>
          <w:color w:val="000000"/>
          <w:sz w:val="20"/>
          <w:szCs w:val="18"/>
          <w:vertAlign w:val="superscript"/>
        </w:rPr>
        <w:t>o</w:t>
      </w:r>
      <w:r w:rsidRPr="00F32B20">
        <w:rPr>
          <w:rFonts w:cs="Calibri-Bold"/>
          <w:bCs/>
          <w:color w:val="000000"/>
          <w:sz w:val="20"/>
          <w:szCs w:val="18"/>
        </w:rPr>
        <w:t xml:space="preserve"> 74, 2014</w:t>
      </w:r>
      <w:r w:rsidR="009E5740">
        <w:rPr>
          <w:rFonts w:cs="Calibri-Bold"/>
          <w:bCs/>
          <w:color w:val="000000"/>
          <w:sz w:val="20"/>
          <w:szCs w:val="18"/>
        </w:rPr>
        <w:t>.</w:t>
      </w:r>
    </w:p>
    <w:p w:rsidR="00C5627F" w:rsidRDefault="00C5627F" w:rsidP="00A40B06">
      <w:pPr>
        <w:autoSpaceDE w:val="0"/>
        <w:autoSpaceDN w:val="0"/>
        <w:adjustRightInd w:val="0"/>
        <w:spacing w:before="60" w:after="60" w:line="140" w:lineRule="exact"/>
        <w:ind w:right="1077"/>
        <w:jc w:val="both"/>
        <w:rPr>
          <w:rFonts w:cs="Calibri-Bold"/>
          <w:b/>
          <w:bCs/>
          <w:color w:val="000000"/>
          <w:sz w:val="24"/>
          <w:szCs w:val="24"/>
        </w:rPr>
      </w:pPr>
    </w:p>
    <w:p w:rsidR="00C5627F" w:rsidRPr="00E60AA0" w:rsidRDefault="00C5627F" w:rsidP="00780E08">
      <w:pPr>
        <w:pStyle w:val="ListParagraph"/>
        <w:numPr>
          <w:ilvl w:val="0"/>
          <w:numId w:val="60"/>
        </w:numPr>
        <w:autoSpaceDE w:val="0"/>
        <w:autoSpaceDN w:val="0"/>
        <w:adjustRightInd w:val="0"/>
        <w:spacing w:before="60" w:after="60" w:line="240" w:lineRule="auto"/>
        <w:ind w:right="1077"/>
        <w:jc w:val="both"/>
        <w:rPr>
          <w:rFonts w:cs="Calibri-Bold"/>
          <w:b/>
          <w:bCs/>
          <w:color w:val="000000"/>
        </w:rPr>
      </w:pPr>
      <w:r w:rsidRPr="00E60AA0">
        <w:rPr>
          <w:rFonts w:cs="Calibri-Bold"/>
          <w:b/>
          <w:bCs/>
          <w:color w:val="000000"/>
        </w:rPr>
        <w:t>O peso do lugar. Mudanç</w:t>
      </w:r>
      <w:r w:rsidR="004A5523">
        <w:rPr>
          <w:rFonts w:cs="Calibri-Bold"/>
          <w:b/>
          <w:bCs/>
          <w:color w:val="000000"/>
        </w:rPr>
        <w:t>a e reprodução social numa cole</w:t>
      </w:r>
      <w:r w:rsidR="009E5740">
        <w:rPr>
          <w:rFonts w:cs="Calibri-Bold"/>
          <w:b/>
          <w:bCs/>
          <w:color w:val="000000"/>
        </w:rPr>
        <w:t>tividade do Noroeste p</w:t>
      </w:r>
      <w:r w:rsidRPr="00E60AA0">
        <w:rPr>
          <w:rFonts w:cs="Calibri-Bold"/>
          <w:b/>
          <w:bCs/>
          <w:color w:val="000000"/>
        </w:rPr>
        <w:t>ortuguês</w:t>
      </w:r>
    </w:p>
    <w:p w:rsidR="00C5627F" w:rsidRDefault="00C5627F" w:rsidP="00A40B06">
      <w:pPr>
        <w:autoSpaceDE w:val="0"/>
        <w:autoSpaceDN w:val="0"/>
        <w:adjustRightInd w:val="0"/>
        <w:spacing w:before="60" w:after="60" w:line="100" w:lineRule="exact"/>
        <w:ind w:right="1077"/>
        <w:jc w:val="both"/>
        <w:rPr>
          <w:rFonts w:cs="Calibri-Bold"/>
          <w:bCs/>
          <w:color w:val="000000"/>
        </w:rPr>
      </w:pPr>
    </w:p>
    <w:p w:rsidR="00C5627F" w:rsidRPr="00C5627F" w:rsidRDefault="00530597" w:rsidP="009D7116">
      <w:pPr>
        <w:autoSpaceDE w:val="0"/>
        <w:autoSpaceDN w:val="0"/>
        <w:adjustRightInd w:val="0"/>
        <w:spacing w:before="60" w:after="60" w:line="240" w:lineRule="auto"/>
        <w:ind w:right="1077"/>
        <w:jc w:val="both"/>
        <w:rPr>
          <w:rFonts w:cs="Calibri-Bold"/>
          <w:bCs/>
          <w:color w:val="000000"/>
        </w:rPr>
      </w:pPr>
      <w:r>
        <w:rPr>
          <w:rFonts w:cs="Calibri-Bold"/>
          <w:bCs/>
          <w:color w:val="000000"/>
        </w:rPr>
        <w:t xml:space="preserve">Por José </w:t>
      </w:r>
      <w:r w:rsidR="00C5627F" w:rsidRPr="00C5627F">
        <w:rPr>
          <w:rFonts w:cs="Calibri-Bold"/>
          <w:bCs/>
          <w:color w:val="000000"/>
        </w:rPr>
        <w:t>Madureira e João Queirós</w:t>
      </w:r>
    </w:p>
    <w:p w:rsidR="00992144" w:rsidRDefault="00C5627F" w:rsidP="00D549B0">
      <w:pPr>
        <w:pStyle w:val="NoSpacing"/>
        <w:pBdr>
          <w:top w:val="single" w:sz="4" w:space="1" w:color="808080" w:themeColor="background1" w:themeShade="80"/>
          <w:left w:val="single" w:sz="4" w:space="4" w:color="808080" w:themeColor="background1" w:themeShade="80"/>
          <w:right w:val="single" w:sz="4" w:space="4" w:color="808080" w:themeColor="background1" w:themeShade="80"/>
        </w:pBdr>
        <w:ind w:right="1077" w:firstLine="170"/>
        <w:jc w:val="both"/>
        <w:rPr>
          <w:spacing w:val="2"/>
        </w:rPr>
      </w:pPr>
      <w:r w:rsidRPr="00293610">
        <w:rPr>
          <w:spacing w:val="2"/>
        </w:rPr>
        <w:t>Fonte Arcada era, há três décadas, uma coletividade muito marcada ainda por traços característicos da economia e sociedade camponesas, onde, portanto, era forte, para grande parte dos agentes sociais que nela habitavam, quer a dependência objetiva, que</w:t>
      </w:r>
      <w:r w:rsidR="004A5523">
        <w:rPr>
          <w:spacing w:val="2"/>
        </w:rPr>
        <w:t>r a ligação subjetiva ao espaço local</w:t>
      </w:r>
      <w:r w:rsidRPr="00293610">
        <w:rPr>
          <w:spacing w:val="2"/>
        </w:rPr>
        <w:t>.</w:t>
      </w:r>
    </w:p>
    <w:p w:rsidR="00992144" w:rsidRPr="00293610" w:rsidRDefault="00992144"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rPr>
          <w:spacing w:val="2"/>
        </w:rPr>
      </w:pPr>
      <w:r w:rsidRPr="00293610">
        <w:rPr>
          <w:spacing w:val="2"/>
        </w:rPr>
        <w:lastRenderedPageBreak/>
        <w:t>A emergência, nessa altura, de um grupo social polarizado, através de migrações pendulares, pela bacia de emprego do Grande Porto estava, entretanto, a consolidar padrões de relações sociais, desde a esfera familiar à das redes de sociabilidade, passa</w:t>
      </w:r>
      <w:r>
        <w:rPr>
          <w:spacing w:val="2"/>
        </w:rPr>
        <w:t>ndo pela própria estrutura da a</w:t>
      </w:r>
      <w:r w:rsidRPr="00293610">
        <w:rPr>
          <w:spacing w:val="2"/>
        </w:rPr>
        <w:t xml:space="preserve">tividade agrícola, em divergência com o modelo até então dominante. Nos trinta anos subsequentes, intensificou-se o declínio da agricultura camponesa, avançaram os processos de urbanização, com relativa homogeneização de modelos culturais e padrões de consumo, aumentaram a intensidade e distensão das migrações pendulares, com diversificação dos destinos, generalizou-se o acesso a patamares de instrução mais elevados. Seria, então, previsível que uma </w:t>
      </w:r>
      <w:r>
        <w:rPr>
          <w:spacing w:val="2"/>
        </w:rPr>
        <w:t>revisitação sociológica da cole</w:t>
      </w:r>
      <w:r w:rsidRPr="00293610">
        <w:rPr>
          <w:spacing w:val="2"/>
        </w:rPr>
        <w:t>tividade verificasse, hoje, uma significativ</w:t>
      </w:r>
      <w:r>
        <w:rPr>
          <w:spacing w:val="2"/>
        </w:rPr>
        <w:t>a alteração da dependência objetiva e da ligação subje</w:t>
      </w:r>
      <w:r w:rsidRPr="00293610">
        <w:rPr>
          <w:spacing w:val="2"/>
        </w:rPr>
        <w:t>tiva dos seus habitantes ao espaço local. Não obstante as mudanças neste sentido que foi possível observar, não é menos impressivo o facto de permanecer muito vincada a importância de processos de identificação estruturados em torno do lugar. Sendo cert</w:t>
      </w:r>
      <w:r>
        <w:rPr>
          <w:spacing w:val="2"/>
        </w:rPr>
        <w:t>o que algumas dependências obje</w:t>
      </w:r>
      <w:r w:rsidRPr="00293610">
        <w:rPr>
          <w:spacing w:val="2"/>
        </w:rPr>
        <w:t>tivas parecem atenuadas ou mesmo, para alguns, superadas, p</w:t>
      </w:r>
      <w:r>
        <w:rPr>
          <w:spacing w:val="2"/>
        </w:rPr>
        <w:t>ermanecem, ainda assim, na cole</w:t>
      </w:r>
      <w:r w:rsidRPr="00293610">
        <w:rPr>
          <w:spacing w:val="2"/>
        </w:rPr>
        <w:t>tividade, por razões que se prenderão, entre outras, com as lógicas da propriedade fundiária, a permanência de um modelo de economia doméstica e entreajuda de tipo familista e a necessidade de mobilização de redes de parentesco e de vizinhança para o acesso ao mercado de trabalho, muitos traços da ligação ao espaço local. A relação das populações com a escola, a configuração das estruturas produtivas, a restrição de oportunidades de trabalho a segmentos pouco qualificados, o forte condicionamento do tempo de não-trabalho imposto pela intensidade das ocupações e do tempo destinado a deslocações casa</w:t>
      </w:r>
      <w:r w:rsidR="009E5740">
        <w:rPr>
          <w:spacing w:val="2"/>
        </w:rPr>
        <w:softHyphen/>
      </w:r>
      <w:r w:rsidR="009E5740">
        <w:rPr>
          <w:spacing w:val="2"/>
        </w:rPr>
        <w:noBreakHyphen/>
      </w:r>
      <w:r w:rsidRPr="00293610">
        <w:rPr>
          <w:spacing w:val="2"/>
        </w:rPr>
        <w:t>emprego, o fechamento do campo dos lazeres no espa</w:t>
      </w:r>
      <w:r>
        <w:rPr>
          <w:spacing w:val="2"/>
        </w:rPr>
        <w:t>ço doméstico, são alguns dos fa</w:t>
      </w:r>
      <w:r w:rsidRPr="00293610">
        <w:rPr>
          <w:spacing w:val="2"/>
        </w:rPr>
        <w:t>tores que, plausivelmente</w:t>
      </w:r>
      <w:proofErr w:type="gramStart"/>
      <w:r w:rsidRPr="00293610">
        <w:rPr>
          <w:spacing w:val="2"/>
        </w:rPr>
        <w:t>,</w:t>
      </w:r>
      <w:proofErr w:type="gramEnd"/>
      <w:r w:rsidRPr="00293610">
        <w:rPr>
          <w:spacing w:val="2"/>
        </w:rPr>
        <w:t xml:space="preserve"> explicarão a manute</w:t>
      </w:r>
      <w:r>
        <w:rPr>
          <w:spacing w:val="2"/>
        </w:rPr>
        <w:t>nção do peso do lugar numa cole</w:t>
      </w:r>
      <w:r w:rsidRPr="00293610">
        <w:rPr>
          <w:spacing w:val="2"/>
        </w:rPr>
        <w:t>tividade aparentemente muito permeada por pressões exógenas de mudança.</w:t>
      </w:r>
    </w:p>
    <w:p w:rsidR="00C5627F" w:rsidRPr="00293610"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jc w:val="both"/>
        <w:rPr>
          <w:spacing w:val="2"/>
        </w:rPr>
      </w:pP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spacing w:line="100" w:lineRule="exact"/>
        <w:ind w:right="1077"/>
        <w:jc w:val="both"/>
      </w:pPr>
    </w:p>
    <w:p w:rsidR="00C5627F" w:rsidRPr="00530597"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jc w:val="both"/>
        <w:rPr>
          <w:b/>
        </w:rPr>
      </w:pPr>
      <w:r w:rsidRPr="00530597">
        <w:rPr>
          <w:b/>
        </w:rPr>
        <w:t>As mudanças dos anos 1970</w:t>
      </w: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pPr>
      <w:r w:rsidRPr="00C5627F">
        <w:t>A progressiva penetração das relações sociais de tipo capitalista nos campos, quer por força da pressão para a integração no mercado a que a agricultura estava a ser sujeita, quer, sobretudo, por força do aprofundamento da função de fornecimento de força de trabalho das áreas rurais aos espaços urbano industriais próximos, com o consequente assalariamento de importantes segmento</w:t>
      </w:r>
      <w:r w:rsidR="00FA3D48">
        <w:t>s da população a</w:t>
      </w:r>
      <w:r w:rsidRPr="00C5627F">
        <w:t>tiva agrícola, estava, entretanto, a favorecer, na sociedade portuguesa, ao longo dos anos setenta, a reconfiguração (falando-se mesmo em dissolução) dos traços tidos como específicos do espaço social camponês.</w:t>
      </w: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pPr>
      <w:r w:rsidRPr="00C5627F">
        <w:t>Fonte Arcada revelava-se excelente ilustração deste processo. Com efeito, a emergência na freguesia de um grupo social polarizado, através de migrações pendulares, pela bacia de emprego do Grande Porto</w:t>
      </w:r>
      <w:r w:rsidR="009E5740">
        <w:t>,</w:t>
      </w:r>
      <w:r w:rsidRPr="00C5627F">
        <w:t xml:space="preserve"> dava a entender que aqui se estavam a consolidar estruturas classistas e padrões de relações sociais em divergência com o modelo até então dominante. As mudanças atingiam, desde logo, a família. Cada vez mais, jovens e adultos jovens, ocupando postos de trabalho no Grande Porto, para onde se deslocavam diariamente através, sobretudo, da Linha do Douro, subvertiam a hierarquia de poder intrafamiliar e transportavam para o grupo doméstico valores e referências culturais de matriz urbana que paulatinamente iam transformando a relação do campesinato local com a sociedade englobante. Não se tratava, como noutros cont</w:t>
      </w:r>
      <w:r w:rsidR="00FA3D48">
        <w:t>extos, de uma influência indireta, «à distância»</w:t>
      </w:r>
      <w:r w:rsidRPr="00C5627F">
        <w:t>, protagonizada por emigrantes ou migrantes definitiv</w:t>
      </w:r>
      <w:r w:rsidR="00FA3D48">
        <w:t>os que, embora ausentes da cole</w:t>
      </w:r>
      <w:r w:rsidRPr="00C5627F">
        <w:t xml:space="preserve">tividade, de facto se constituíam em grupo de referência privilegiado para muitos dos familiares </w:t>
      </w:r>
      <w:r w:rsidR="00FA3D48">
        <w:t>que permaneciam na cole</w:t>
      </w:r>
      <w:r w:rsidRPr="00C5627F">
        <w:t>ti</w:t>
      </w:r>
      <w:r w:rsidR="00FA3D48">
        <w:t>vidade (uma espécie de família «invisível»</w:t>
      </w:r>
      <w:r w:rsidRPr="00C5627F">
        <w:t xml:space="preserve"> de que os inquérito</w:t>
      </w:r>
      <w:r w:rsidR="00FA3D48">
        <w:t>s e outros instrumentos de obje</w:t>
      </w:r>
      <w:r w:rsidR="009E5740">
        <w:t>tivação nem sempre se dão conta</w:t>
      </w:r>
      <w:r w:rsidRPr="00C5627F">
        <w:t>). Aqui, os protagonistas das mudanças estavam presentes e eram visíveis e a sua influência intensa e permanente – por isso se admitia, no fim da década de setenta, estarem a caducar em Fonte Arcada alguns dos mais firmes sustentáculos sociais do modo de vida camponês.</w:t>
      </w: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pPr>
      <w:r w:rsidRPr="00C5627F">
        <w:t xml:space="preserve">Assim seria, presumivelmente, com a tradicional resistência do campesinato à escolarização, em virtude da progressiva desintegração do sistema de referências práticas e simbólicas </w:t>
      </w:r>
      <w:r w:rsidRPr="00C5627F">
        <w:lastRenderedPageBreak/>
        <w:t>tradicionalmente inscritas no</w:t>
      </w:r>
      <w:r w:rsidR="00FA3D48">
        <w:t xml:space="preserve"> espaço social fechado das cole</w:t>
      </w:r>
      <w:r w:rsidRPr="00C5627F">
        <w:t>tividades camponesas e da consequente reformulação do conjunto de expectativas de promoção social baseadas na aquisição de capital escolar.</w:t>
      </w: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ind w:right="1077" w:firstLine="170"/>
        <w:jc w:val="both"/>
      </w:pPr>
      <w:r w:rsidRPr="00C5627F">
        <w:t xml:space="preserve">Também os padrões de relações entre </w:t>
      </w:r>
      <w:r w:rsidRPr="00FA3D48">
        <w:rPr>
          <w:i/>
        </w:rPr>
        <w:t>habitus</w:t>
      </w:r>
      <w:r w:rsidRPr="00C5627F">
        <w:t xml:space="preserve"> e as sociabilidades de vizinhança se alteravam e nem as festividades locais, espaços por excelência de consagração simbólica do grupo de vizinhos, resistiam aos sinais de desintegração. O quadro ideológico do conservadorismo habitualmente imputado ao campesinato parecia, então, igualmente abalado, tendo-se concluído que a crescente presença de migrantes pendulare</w:t>
      </w:r>
      <w:r w:rsidR="00FA3D48">
        <w:t>s nas dinâmicas sociais da coletividade a</w:t>
      </w:r>
      <w:r w:rsidRPr="00C5627F">
        <w:t>tuava como um propulsor de comportamentos político-eleitorais mais à esquerda, isso tanto mais quanto se verificava que era entre eles que se</w:t>
      </w:r>
      <w:r w:rsidR="00FA3D48">
        <w:t xml:space="preserve"> recrutavam os novos líderes e «notáveis»</w:t>
      </w:r>
      <w:r w:rsidRPr="00C5627F">
        <w:t xml:space="preserve"> locais.</w:t>
      </w:r>
    </w:p>
    <w:p w:rsidR="00C5627F" w:rsidRPr="00C5627F" w:rsidRDefault="00C5627F" w:rsidP="00D549B0">
      <w:pPr>
        <w:pStyle w:val="NoSpacing"/>
        <w:pBdr>
          <w:left w:val="single" w:sz="4" w:space="4" w:color="808080" w:themeColor="background1" w:themeShade="80"/>
          <w:bottom w:val="single" w:sz="4" w:space="1" w:color="808080" w:themeColor="background1" w:themeShade="80"/>
          <w:right w:val="single" w:sz="4" w:space="4" w:color="808080" w:themeColor="background1" w:themeShade="80"/>
        </w:pBdr>
        <w:spacing w:after="200"/>
        <w:ind w:right="1077" w:firstLine="170"/>
        <w:jc w:val="both"/>
      </w:pPr>
      <w:r w:rsidRPr="00C5627F">
        <w:t>Todas estas mudanças se processavam, entretanto, num quadro de progressiva diminuição da d</w:t>
      </w:r>
      <w:r w:rsidR="00FA3D48">
        <w:t>ependência obje</w:t>
      </w:r>
      <w:r w:rsidRPr="00C5627F">
        <w:t>tiva face aos processos naturais e ao espaço local e de es</w:t>
      </w:r>
      <w:r w:rsidR="00FA3D48">
        <w:t>tabelecimento de ligações subje</w:t>
      </w:r>
      <w:r w:rsidRPr="00C5627F">
        <w:t>tivas a novas realidades socioterritoriais, não apenas por força da intensificação do processo de assalariamento urbano-industrial e do correlativo de</w:t>
      </w:r>
      <w:r w:rsidR="00FA3D48">
        <w:t>clínio da dependência face à a</w:t>
      </w:r>
      <w:r w:rsidRPr="00C5627F">
        <w:t>tividade agrícola e aos rendimentos dela provenientes (com manutenção, todavia, de esquemas de agricultura a tempo parcial e a título complementar), mas também em virtude da melhoria das vias de comunicação e do aumento da mobilidade proporcionado pela melhoria da rede de transportes públicos e de algum alargamento do acesso ao automóvel.</w:t>
      </w:r>
    </w:p>
    <w:p w:rsidR="00C5627F" w:rsidRPr="00F32B20"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6"/>
        </w:rPr>
      </w:pPr>
      <w:r w:rsidRPr="00F32B20">
        <w:rPr>
          <w:rFonts w:cs="Calibri-Bold"/>
          <w:bCs/>
          <w:color w:val="000000"/>
          <w:sz w:val="20"/>
          <w:szCs w:val="16"/>
        </w:rPr>
        <w:t>VI Congresso Português de Sociologia, junho de 2008</w:t>
      </w:r>
    </w:p>
    <w:p w:rsidR="00A4260C" w:rsidRDefault="00A4260C" w:rsidP="00A40B06">
      <w:pPr>
        <w:autoSpaceDE w:val="0"/>
        <w:autoSpaceDN w:val="0"/>
        <w:adjustRightInd w:val="0"/>
        <w:spacing w:before="60" w:after="60" w:line="140" w:lineRule="exact"/>
        <w:ind w:right="1077"/>
        <w:jc w:val="both"/>
        <w:rPr>
          <w:rFonts w:cs="Calibri-Bold"/>
          <w:b/>
          <w:bCs/>
          <w:color w:val="000000"/>
          <w:sz w:val="24"/>
          <w:szCs w:val="24"/>
        </w:rPr>
      </w:pPr>
    </w:p>
    <w:p w:rsidR="00A4260C" w:rsidRDefault="00DE7342" w:rsidP="00530597">
      <w:pPr>
        <w:autoSpaceDE w:val="0"/>
        <w:autoSpaceDN w:val="0"/>
        <w:adjustRightInd w:val="0"/>
        <w:spacing w:before="60" w:after="60" w:line="240" w:lineRule="auto"/>
        <w:ind w:right="1077" w:firstLine="284"/>
        <w:jc w:val="both"/>
        <w:rPr>
          <w:rFonts w:cs="Calibri-Bold"/>
          <w:b/>
          <w:bCs/>
          <w:color w:val="000000"/>
          <w:sz w:val="24"/>
          <w:szCs w:val="24"/>
        </w:rPr>
      </w:pPr>
      <w:r>
        <w:rPr>
          <w:rFonts w:cs="Calibri-Bold"/>
          <w:b/>
          <w:bCs/>
          <w:color w:val="000000"/>
          <w:sz w:val="24"/>
          <w:szCs w:val="24"/>
        </w:rPr>
        <w:t>Identidades, valores e estilos de v</w:t>
      </w:r>
      <w:r w:rsidR="00A4260C" w:rsidRPr="00A4260C">
        <w:rPr>
          <w:rFonts w:cs="Calibri-Bold"/>
          <w:b/>
          <w:bCs/>
          <w:color w:val="000000"/>
          <w:sz w:val="24"/>
          <w:szCs w:val="24"/>
        </w:rPr>
        <w:t>ida</w:t>
      </w:r>
    </w:p>
    <w:p w:rsidR="00A4260C" w:rsidRDefault="00A4260C" w:rsidP="00A40B06">
      <w:pPr>
        <w:autoSpaceDE w:val="0"/>
        <w:autoSpaceDN w:val="0"/>
        <w:adjustRightInd w:val="0"/>
        <w:spacing w:before="60" w:after="60" w:line="140" w:lineRule="exact"/>
        <w:ind w:right="1077"/>
        <w:jc w:val="both"/>
        <w:rPr>
          <w:rFonts w:cs="Calibri-Bold"/>
          <w:b/>
          <w:bCs/>
          <w:color w:val="000000"/>
          <w:sz w:val="24"/>
          <w:szCs w:val="24"/>
        </w:rPr>
      </w:pPr>
    </w:p>
    <w:p w:rsidR="00C5627F" w:rsidRPr="00FA3D48" w:rsidRDefault="00C5627F" w:rsidP="00780E08">
      <w:pPr>
        <w:pStyle w:val="ListParagraph"/>
        <w:numPr>
          <w:ilvl w:val="0"/>
          <w:numId w:val="61"/>
        </w:numPr>
        <w:autoSpaceDE w:val="0"/>
        <w:autoSpaceDN w:val="0"/>
        <w:adjustRightInd w:val="0"/>
        <w:spacing w:before="60" w:after="60" w:line="240" w:lineRule="auto"/>
        <w:ind w:right="1077"/>
        <w:jc w:val="both"/>
        <w:rPr>
          <w:rFonts w:cs="Calibri-Bold"/>
          <w:b/>
          <w:bCs/>
          <w:color w:val="000000"/>
          <w:szCs w:val="24"/>
        </w:rPr>
      </w:pPr>
      <w:r w:rsidRPr="00FA3D48">
        <w:rPr>
          <w:rFonts w:cs="Calibri-Bold"/>
          <w:b/>
          <w:bCs/>
          <w:color w:val="000000"/>
          <w:szCs w:val="24"/>
        </w:rPr>
        <w:t>O I</w:t>
      </w:r>
      <w:r w:rsidR="00D452EE" w:rsidRPr="00FA3D48">
        <w:rPr>
          <w:rFonts w:cs="Calibri-Bold"/>
          <w:b/>
          <w:bCs/>
          <w:color w:val="000000"/>
          <w:szCs w:val="24"/>
        </w:rPr>
        <w:t xml:space="preserve">mpacto </w:t>
      </w:r>
      <w:proofErr w:type="gramStart"/>
      <w:r w:rsidR="00D452EE" w:rsidRPr="00FA3D48">
        <w:rPr>
          <w:rFonts w:cs="Calibri-Bold"/>
          <w:b/>
          <w:bCs/>
          <w:color w:val="000000"/>
          <w:szCs w:val="24"/>
        </w:rPr>
        <w:t xml:space="preserve">das </w:t>
      </w:r>
      <w:r w:rsidR="00A4260C" w:rsidRPr="00FA3D48">
        <w:rPr>
          <w:rFonts w:cs="Calibri-Bold"/>
          <w:b/>
          <w:bCs/>
          <w:color w:val="000000"/>
          <w:szCs w:val="24"/>
        </w:rPr>
        <w:t>TIC</w:t>
      </w:r>
      <w:proofErr w:type="gramEnd"/>
      <w:r w:rsidR="00A4260C" w:rsidRPr="00FA3D48">
        <w:rPr>
          <w:rFonts w:cs="Calibri-Bold"/>
          <w:b/>
          <w:bCs/>
          <w:color w:val="000000"/>
          <w:szCs w:val="24"/>
        </w:rPr>
        <w:t xml:space="preserve"> no quotidiano juvenil: </w:t>
      </w:r>
      <w:proofErr w:type="gramStart"/>
      <w:r w:rsidR="00A4260C" w:rsidRPr="00FA3D48">
        <w:rPr>
          <w:rFonts w:cs="Calibri-Bold"/>
          <w:b/>
          <w:bCs/>
          <w:color w:val="000000"/>
          <w:szCs w:val="24"/>
        </w:rPr>
        <w:t>implicações para</w:t>
      </w:r>
      <w:proofErr w:type="gramEnd"/>
      <w:r w:rsidR="00A4260C" w:rsidRPr="00FA3D48">
        <w:rPr>
          <w:rFonts w:cs="Calibri-Bold"/>
          <w:b/>
          <w:bCs/>
          <w:color w:val="000000"/>
          <w:szCs w:val="24"/>
        </w:rPr>
        <w:t xml:space="preserve"> as dinâmicas de confiança, autonomia e identidade pessoal</w:t>
      </w:r>
    </w:p>
    <w:p w:rsidR="00C5627F" w:rsidRDefault="00C5627F" w:rsidP="00A40B06">
      <w:pPr>
        <w:autoSpaceDE w:val="0"/>
        <w:autoSpaceDN w:val="0"/>
        <w:adjustRightInd w:val="0"/>
        <w:spacing w:before="60" w:after="60" w:line="100" w:lineRule="exact"/>
        <w:ind w:right="1077"/>
        <w:jc w:val="both"/>
        <w:rPr>
          <w:rFonts w:cs="Calibri-Bold"/>
          <w:b/>
          <w:bCs/>
          <w:color w:val="000000"/>
          <w:sz w:val="24"/>
          <w:szCs w:val="24"/>
        </w:rPr>
      </w:pPr>
    </w:p>
    <w:p w:rsidR="00C5627F" w:rsidRDefault="00A4260C" w:rsidP="009D7116">
      <w:pPr>
        <w:autoSpaceDE w:val="0"/>
        <w:autoSpaceDN w:val="0"/>
        <w:adjustRightInd w:val="0"/>
        <w:spacing w:before="60" w:after="60" w:line="240" w:lineRule="auto"/>
        <w:ind w:right="1077"/>
        <w:jc w:val="both"/>
        <w:rPr>
          <w:rFonts w:cs="Calibri-Bold"/>
          <w:bCs/>
          <w:color w:val="000000"/>
        </w:rPr>
      </w:pPr>
      <w:r w:rsidRPr="00A4260C">
        <w:rPr>
          <w:rFonts w:cs="Calibri-Bold"/>
          <w:bCs/>
          <w:color w:val="000000"/>
        </w:rPr>
        <w:t>Por Nuno Ferreira</w:t>
      </w:r>
    </w:p>
    <w:p w:rsidR="00A4260C" w:rsidRDefault="00A4260C" w:rsidP="00D549B0">
      <w:pPr>
        <w:pBdr>
          <w:top w:val="single" w:sz="4" w:space="1" w:color="808080" w:themeColor="background1" w:themeShade="80"/>
          <w:left w:val="single" w:sz="4" w:space="4"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Esta comunicação pretende apresentar os resultados de uma pesquisa feita no âmbito de uma tese de</w:t>
      </w:r>
      <w:r w:rsidR="009E5740">
        <w:rPr>
          <w:rFonts w:cs="Calibri-Bold"/>
          <w:bCs/>
          <w:color w:val="000000"/>
        </w:rPr>
        <w:t xml:space="preserve"> doutoramento em S</w:t>
      </w:r>
      <w:r w:rsidRPr="00A4260C">
        <w:rPr>
          <w:rFonts w:cs="Calibri-Bold"/>
          <w:bCs/>
          <w:color w:val="000000"/>
        </w:rPr>
        <w:t xml:space="preserve">ociologia na qual se procura desmontar – em disposições e atitudes – as diversas práticas relacionadas com </w:t>
      </w:r>
      <w:proofErr w:type="gramStart"/>
      <w:r w:rsidRPr="00A4260C">
        <w:rPr>
          <w:rFonts w:cs="Calibri-Bold"/>
          <w:bCs/>
          <w:color w:val="000000"/>
        </w:rPr>
        <w:t>as TIC</w:t>
      </w:r>
      <w:proofErr w:type="gramEnd"/>
      <w:r w:rsidRPr="00A4260C">
        <w:rPr>
          <w:rFonts w:cs="Calibri-Bold"/>
          <w:bCs/>
          <w:color w:val="000000"/>
        </w:rPr>
        <w:t>, entrelaçadas com as dinâmicas de sociabilidade, práticas identitárias e autonomia de adolescentes de classe média urbana e escolarizada.</w:t>
      </w:r>
      <w:r w:rsidR="00FA3D48">
        <w:rPr>
          <w:rFonts w:cs="Calibri-Bold"/>
          <w:bCs/>
          <w:color w:val="000000"/>
        </w:rPr>
        <w:t xml:space="preserve"> </w:t>
      </w:r>
      <w:proofErr w:type="gramStart"/>
      <w:r w:rsidR="009E5740">
        <w:rPr>
          <w:rFonts w:cs="Calibri-Bold"/>
          <w:bCs/>
          <w:color w:val="000000"/>
        </w:rPr>
        <w:t>As TIC</w:t>
      </w:r>
      <w:proofErr w:type="gramEnd"/>
      <w:r w:rsidR="009E5740">
        <w:rPr>
          <w:rFonts w:cs="Calibri-Bold"/>
          <w:bCs/>
          <w:color w:val="000000"/>
        </w:rPr>
        <w:t xml:space="preserve"> </w:t>
      </w:r>
      <w:r w:rsidRPr="00A4260C">
        <w:rPr>
          <w:rFonts w:cs="Calibri-Bold"/>
          <w:bCs/>
          <w:color w:val="000000"/>
        </w:rPr>
        <w:t>tornaram-se ferramentas predominantes para a coord</w:t>
      </w:r>
      <w:r w:rsidR="00FA3D48">
        <w:rPr>
          <w:rFonts w:cs="Calibri-Bold"/>
          <w:bCs/>
          <w:color w:val="000000"/>
        </w:rPr>
        <w:t>enação da vida diária, para a a</w:t>
      </w:r>
      <w:r w:rsidRPr="00A4260C">
        <w:rPr>
          <w:rFonts w:cs="Calibri-Bold"/>
          <w:bCs/>
          <w:color w:val="000000"/>
        </w:rPr>
        <w:t xml:space="preserve">tualização de si próprio e das relações sociais. O impacto do </w:t>
      </w:r>
      <w:r w:rsidR="009E5740">
        <w:rPr>
          <w:rFonts w:cs="Calibri-Bold"/>
          <w:bCs/>
          <w:color w:val="000000"/>
        </w:rPr>
        <w:t>telemóvel no quotidiano juvenil</w:t>
      </w:r>
      <w:r w:rsidRPr="00A4260C">
        <w:rPr>
          <w:rFonts w:cs="Calibri-Bold"/>
          <w:bCs/>
          <w:color w:val="000000"/>
        </w:rPr>
        <w:t xml:space="preserve"> imprime novos ritmos e formas de comunicar. A sobrevalorização da contingencialidade das regras sociais exprime-se na coordenaçã</w:t>
      </w:r>
      <w:r w:rsidR="00FA3D48">
        <w:rPr>
          <w:rFonts w:cs="Calibri-Bold"/>
          <w:bCs/>
          <w:color w:val="000000"/>
        </w:rPr>
        <w:t>o das a</w:t>
      </w:r>
      <w:r w:rsidRPr="00A4260C">
        <w:rPr>
          <w:rFonts w:cs="Calibri-Bold"/>
          <w:bCs/>
          <w:color w:val="000000"/>
        </w:rPr>
        <w:t>tividades diárias, a qual é negociada e alterad</w:t>
      </w:r>
      <w:r w:rsidR="009E5740">
        <w:rPr>
          <w:rFonts w:cs="Calibri-Bold"/>
          <w:bCs/>
          <w:color w:val="000000"/>
        </w:rPr>
        <w:t>a no momento, assumindo um cará</w:t>
      </w:r>
      <w:r w:rsidRPr="00A4260C">
        <w:rPr>
          <w:rFonts w:cs="Calibri-Bold"/>
          <w:bCs/>
          <w:color w:val="000000"/>
        </w:rPr>
        <w:t>ter flex</w:t>
      </w:r>
      <w:r w:rsidR="00FA3D48">
        <w:rPr>
          <w:rFonts w:cs="Calibri-Bold"/>
          <w:bCs/>
          <w:color w:val="000000"/>
        </w:rPr>
        <w:t>ível e potenciando, ainda, aspe</w:t>
      </w:r>
      <w:r w:rsidRPr="00A4260C">
        <w:rPr>
          <w:rFonts w:cs="Calibri-Bold"/>
          <w:bCs/>
          <w:color w:val="000000"/>
        </w:rPr>
        <w:t>tos da autonomia pessoal (Stald, 2008; Castells, 2003). Outra característica impactante nas disposições quotidianas dos jovens é a possibilidade de conectividade permanente, seja através de SMS’s, telefonemas ou da internet. Alguns indícios recolhidos na pesquisa revelam uma preponderante</w:t>
      </w:r>
      <w:r w:rsidR="00194F7D">
        <w:rPr>
          <w:rFonts w:cs="Calibri-Bold"/>
          <w:bCs/>
          <w:color w:val="000000"/>
        </w:rPr>
        <w:t xml:space="preserve"> necessidade de comunicação e a</w:t>
      </w:r>
      <w:r w:rsidRPr="00A4260C">
        <w:rPr>
          <w:rFonts w:cs="Calibri-Bold"/>
          <w:bCs/>
          <w:color w:val="000000"/>
        </w:rPr>
        <w:t>tualização instantâneas. As consequências para a sociabilidade são imensas. Refira-se, por exemplo, a interr</w:t>
      </w:r>
      <w:r w:rsidR="00194F7D">
        <w:rPr>
          <w:rFonts w:cs="Calibri-Bold"/>
          <w:bCs/>
          <w:color w:val="000000"/>
        </w:rPr>
        <w:t>upção do fluxo normal de intera</w:t>
      </w:r>
      <w:r w:rsidRPr="00A4260C">
        <w:rPr>
          <w:rFonts w:cs="Calibri-Bold"/>
          <w:bCs/>
          <w:color w:val="000000"/>
        </w:rPr>
        <w:t xml:space="preserve">ção em </w:t>
      </w:r>
      <w:r w:rsidR="00194F7D" w:rsidRPr="00A4260C">
        <w:rPr>
          <w:rFonts w:cs="Calibri-Bold"/>
          <w:bCs/>
          <w:color w:val="000000"/>
        </w:rPr>
        <w:t>copresença</w:t>
      </w:r>
      <w:r w:rsidRPr="00A4260C">
        <w:rPr>
          <w:rFonts w:cs="Calibri-Bold"/>
          <w:bCs/>
          <w:color w:val="000000"/>
        </w:rPr>
        <w:t>, ou a permeabilidade das próprias relações amorosas face aos riscos associados à privacidade ou a um acesso virtualmente ilimitado às redes sociais.</w:t>
      </w:r>
    </w:p>
    <w:p w:rsidR="00293610" w:rsidRPr="00A4260C" w:rsidRDefault="00293610" w:rsidP="00D549B0">
      <w:pPr>
        <w:pBdr>
          <w:top w:val="single" w:sz="4" w:space="1" w:color="808080" w:themeColor="background1" w:themeShade="80"/>
          <w:left w:val="single" w:sz="4" w:space="4" w:color="808080" w:themeColor="background1" w:themeShade="80"/>
          <w:right w:val="single" w:sz="4" w:space="4" w:color="808080" w:themeColor="background1" w:themeShade="80"/>
        </w:pBdr>
        <w:autoSpaceDE w:val="0"/>
        <w:autoSpaceDN w:val="0"/>
        <w:adjustRightInd w:val="0"/>
        <w:spacing w:before="60" w:after="60" w:line="100" w:lineRule="exact"/>
        <w:ind w:right="1077"/>
        <w:jc w:val="both"/>
        <w:rPr>
          <w:rFonts w:cs="Calibri-Bold"/>
          <w:bCs/>
          <w:color w:val="000000"/>
        </w:rPr>
      </w:pPr>
    </w:p>
    <w:p w:rsidR="00A4260C" w:rsidRPr="00293610" w:rsidRDefault="00A4260C" w:rsidP="00D549B0">
      <w:pPr>
        <w:pBdr>
          <w:top w:val="single" w:sz="4" w:space="1" w:color="808080" w:themeColor="background1" w:themeShade="80"/>
          <w:left w:val="single" w:sz="4" w:space="4" w:color="808080" w:themeColor="background1" w:themeShade="80"/>
          <w:right w:val="single" w:sz="4" w:space="4" w:color="808080" w:themeColor="background1" w:themeShade="80"/>
        </w:pBdr>
        <w:autoSpaceDE w:val="0"/>
        <w:autoSpaceDN w:val="0"/>
        <w:adjustRightInd w:val="0"/>
        <w:spacing w:before="60" w:after="60" w:line="240" w:lineRule="auto"/>
        <w:ind w:right="1077"/>
        <w:jc w:val="both"/>
        <w:rPr>
          <w:rFonts w:cs="Calibri-Bold"/>
          <w:b/>
          <w:bCs/>
          <w:color w:val="000000"/>
        </w:rPr>
      </w:pPr>
      <w:r w:rsidRPr="00293610">
        <w:rPr>
          <w:rFonts w:cs="Calibri-Bold"/>
          <w:b/>
          <w:bCs/>
          <w:color w:val="000000"/>
        </w:rPr>
        <w:t>Coordenação e Flexibilidade da Agenda</w:t>
      </w:r>
    </w:p>
    <w:p w:rsidR="00A4260C" w:rsidRPr="00A4260C" w:rsidRDefault="00A4260C" w:rsidP="00D549B0">
      <w:pPr>
        <w:pBdr>
          <w:top w:val="single" w:sz="4" w:space="1" w:color="808080" w:themeColor="background1" w:themeShade="80"/>
          <w:left w:val="single" w:sz="4" w:space="4"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 xml:space="preserve">A relação dos jovens com as novas TIC é uma relação chegada. As gerações mais novas são frequentemente apontadas como sendo dotadas de uma desenvoltura e adaptação grandes no manuseio das novidades tecnológicas. Assiste-se, entre outras coisas, a uma mudança do ritmo de vida, fomentada pela comunicação móvel (Castells </w:t>
      </w:r>
      <w:r w:rsidRPr="009E5740">
        <w:rPr>
          <w:rFonts w:cs="Calibri-Bold"/>
          <w:bCs/>
          <w:i/>
          <w:color w:val="000000"/>
        </w:rPr>
        <w:t>et</w:t>
      </w:r>
      <w:r w:rsidR="009E5740" w:rsidRPr="009E5740">
        <w:rPr>
          <w:rFonts w:cs="Calibri-Bold"/>
          <w:bCs/>
          <w:i/>
          <w:color w:val="000000"/>
        </w:rPr>
        <w:t>.</w:t>
      </w:r>
      <w:r w:rsidRPr="009E5740">
        <w:rPr>
          <w:rFonts w:cs="Calibri-Bold"/>
          <w:bCs/>
          <w:i/>
          <w:color w:val="000000"/>
        </w:rPr>
        <w:t xml:space="preserve"> al</w:t>
      </w:r>
      <w:r w:rsidR="009E5740">
        <w:rPr>
          <w:rFonts w:cs="Calibri-Bold"/>
          <w:bCs/>
          <w:color w:val="000000"/>
        </w:rPr>
        <w:t>., 2009</w:t>
      </w:r>
      <w:r w:rsidRPr="00A4260C">
        <w:rPr>
          <w:rFonts w:cs="Calibri-Bold"/>
          <w:bCs/>
          <w:color w:val="000000"/>
        </w:rPr>
        <w:t>). O telemóvel é a ferramenta predominante para a coord</w:t>
      </w:r>
      <w:r w:rsidR="00194F7D">
        <w:rPr>
          <w:rFonts w:cs="Calibri-Bold"/>
          <w:bCs/>
          <w:color w:val="000000"/>
        </w:rPr>
        <w:t>enação da vida diária, para a a</w:t>
      </w:r>
      <w:r w:rsidRPr="00A4260C">
        <w:rPr>
          <w:rFonts w:cs="Calibri-Bold"/>
          <w:bCs/>
          <w:color w:val="000000"/>
        </w:rPr>
        <w:t>tualização de si próprio e das relações sociais e para a partilha de expectativas; é, ainda, um mediador de signific</w:t>
      </w:r>
      <w:r w:rsidR="009E5740">
        <w:rPr>
          <w:rFonts w:cs="Calibri-Bold"/>
          <w:bCs/>
          <w:color w:val="000000"/>
        </w:rPr>
        <w:t>ados e emoções (Stald, 2008</w:t>
      </w:r>
      <w:r w:rsidRPr="00A4260C">
        <w:rPr>
          <w:rFonts w:cs="Calibri-Bold"/>
          <w:bCs/>
          <w:color w:val="000000"/>
        </w:rPr>
        <w:t>).</w:t>
      </w:r>
    </w:p>
    <w:p w:rsidR="00A4260C" w:rsidRPr="00A4260C"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lastRenderedPageBreak/>
        <w:t>Ling (2008) distingue duas características fundamentais no uso e potencialidades do telemóvel: a acessibilidade, possível graças a uma boa combinação entre disponibilidade social e intimidade – os jovens podem decidir quando e onde estão contactáv</w:t>
      </w:r>
      <w:r w:rsidR="00194F7D">
        <w:rPr>
          <w:rFonts w:cs="Calibri-Bold"/>
          <w:bCs/>
          <w:color w:val="000000"/>
        </w:rPr>
        <w:t>eis; e a microcoordenação das a</w:t>
      </w:r>
      <w:r w:rsidRPr="00A4260C">
        <w:rPr>
          <w:rFonts w:cs="Calibri-Bold"/>
          <w:bCs/>
          <w:color w:val="000000"/>
        </w:rPr>
        <w:t>tividades diárias – também referida por Stald (2008) e Castells (2009) – enquanto</w:t>
      </w:r>
      <w:r w:rsidR="009E5740">
        <w:rPr>
          <w:rFonts w:cs="Calibri-Bold"/>
          <w:bCs/>
          <w:color w:val="000000"/>
        </w:rPr>
        <w:t xml:space="preserve"> gestão «</w:t>
      </w:r>
      <w:r w:rsidRPr="00A4260C">
        <w:rPr>
          <w:rFonts w:cs="Calibri-Bold"/>
          <w:bCs/>
          <w:color w:val="000000"/>
        </w:rPr>
        <w:t>mati</w:t>
      </w:r>
      <w:r w:rsidR="009E5740">
        <w:rPr>
          <w:rFonts w:cs="Calibri-Bold"/>
          <w:bCs/>
          <w:color w:val="000000"/>
        </w:rPr>
        <w:t>zada»</w:t>
      </w:r>
      <w:r w:rsidR="00194F7D">
        <w:rPr>
          <w:rFonts w:cs="Calibri-Bold"/>
          <w:bCs/>
          <w:color w:val="000000"/>
        </w:rPr>
        <w:t xml:space="preserve"> da intera</w:t>
      </w:r>
      <w:r w:rsidRPr="00A4260C">
        <w:rPr>
          <w:rFonts w:cs="Calibri-Bold"/>
          <w:bCs/>
          <w:color w:val="000000"/>
        </w:rPr>
        <w:t xml:space="preserve">ção social, flexível, negociada </w:t>
      </w:r>
      <w:r w:rsidR="009E5740">
        <w:rPr>
          <w:rFonts w:cs="Calibri-Bold"/>
          <w:bCs/>
          <w:color w:val="000000"/>
        </w:rPr>
        <w:t>e alterada no momento (2008</w:t>
      </w:r>
      <w:r w:rsidRPr="00A4260C">
        <w:rPr>
          <w:rFonts w:cs="Calibri-Bold"/>
          <w:bCs/>
          <w:color w:val="000000"/>
        </w:rPr>
        <w:t>). Isto interfere com a capacidade de se gerirem as próprias escolhas e decisões, o que abre margem de manobra para se lidar mais eficazmente com as contingências diárias.</w:t>
      </w:r>
    </w:p>
    <w:p w:rsidR="00FD5C96"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 xml:space="preserve">O desenvolvimento das redes de sociabilidade permite quebrar as barreiras organizacionais e espaciais dos relacionamentos sociais (Castells </w:t>
      </w:r>
      <w:r w:rsidRPr="009E5740">
        <w:rPr>
          <w:rFonts w:cs="Calibri-Bold"/>
          <w:bCs/>
          <w:i/>
          <w:color w:val="000000"/>
        </w:rPr>
        <w:t>et</w:t>
      </w:r>
      <w:r w:rsidR="009E5740" w:rsidRPr="009E5740">
        <w:rPr>
          <w:rFonts w:cs="Calibri-Bold"/>
          <w:bCs/>
          <w:i/>
          <w:color w:val="000000"/>
        </w:rPr>
        <w:t>.</w:t>
      </w:r>
      <w:r w:rsidRPr="009E5740">
        <w:rPr>
          <w:rFonts w:cs="Calibri-Bold"/>
          <w:bCs/>
          <w:i/>
          <w:color w:val="000000"/>
        </w:rPr>
        <w:t xml:space="preserve"> al</w:t>
      </w:r>
      <w:r w:rsidR="009E5740">
        <w:rPr>
          <w:rFonts w:cs="Calibri-Bold"/>
          <w:bCs/>
          <w:color w:val="000000"/>
        </w:rPr>
        <w:t>., 2009</w:t>
      </w:r>
      <w:r w:rsidRPr="00A4260C">
        <w:rPr>
          <w:rFonts w:cs="Calibri-Bold"/>
          <w:bCs/>
          <w:color w:val="000000"/>
        </w:rPr>
        <w:t>). Na opinião de Stald, a comunicação móvel entre amigos ou o grupo,</w:t>
      </w:r>
      <w:r w:rsidR="00194F7D">
        <w:rPr>
          <w:rFonts w:cs="Calibri-Bold"/>
          <w:bCs/>
          <w:color w:val="000000"/>
        </w:rPr>
        <w:t xml:space="preserve"> sustenta e reforça muitos aspe</w:t>
      </w:r>
      <w:r w:rsidRPr="00A4260C">
        <w:rPr>
          <w:rFonts w:cs="Calibri-Bold"/>
          <w:bCs/>
          <w:color w:val="000000"/>
        </w:rPr>
        <w:t>to</w:t>
      </w:r>
      <w:r w:rsidR="00176037">
        <w:rPr>
          <w:rFonts w:cs="Calibri-Bold"/>
          <w:bCs/>
          <w:color w:val="000000"/>
        </w:rPr>
        <w:t>s da identidade grupal (2008</w:t>
      </w:r>
      <w:r w:rsidRPr="00A4260C">
        <w:rPr>
          <w:rFonts w:cs="Calibri-Bold"/>
          <w:bCs/>
          <w:color w:val="000000"/>
        </w:rPr>
        <w:t>). Num mundo em permanente reconfiguração social, os novos meios de mobilidade e acessibilidade comunicacional servem, também, para preencher algumas lacunas entretanto tornadas mais ou menos visíveis pelos próprios: gregaridade incerta; modificação dos padrões de relacionamento, nomeadamente as temporalidades inerentes; dependência crescente da comunicação móvel com vista à organização da vida quotidiana e da identidade. Beck (1992) e Giddens (2000a; 2000b) esboçaram, há uns anos, um panorama rela</w:t>
      </w:r>
      <w:r w:rsidR="00194F7D">
        <w:rPr>
          <w:rFonts w:cs="Calibri-Bold"/>
          <w:bCs/>
          <w:color w:val="000000"/>
        </w:rPr>
        <w:t xml:space="preserve">tivo a riscos emergentes no </w:t>
      </w:r>
      <w:proofErr w:type="gramStart"/>
      <w:r w:rsidR="00194F7D">
        <w:rPr>
          <w:rFonts w:cs="Calibri-Bold"/>
          <w:bCs/>
          <w:color w:val="000000"/>
        </w:rPr>
        <w:t xml:space="preserve">dia a </w:t>
      </w:r>
      <w:r w:rsidRPr="00A4260C">
        <w:rPr>
          <w:rFonts w:cs="Calibri-Bold"/>
          <w:bCs/>
          <w:color w:val="000000"/>
        </w:rPr>
        <w:t>dia</w:t>
      </w:r>
      <w:proofErr w:type="gramEnd"/>
      <w:r w:rsidRPr="00A4260C">
        <w:rPr>
          <w:rFonts w:cs="Calibri-Bold"/>
          <w:bCs/>
          <w:color w:val="000000"/>
        </w:rPr>
        <w:t xml:space="preserve"> e consequentes meios de as minimizar. As no</w:t>
      </w:r>
      <w:r w:rsidR="00194F7D">
        <w:rPr>
          <w:rFonts w:cs="Calibri-Bold"/>
          <w:bCs/>
          <w:color w:val="000000"/>
        </w:rPr>
        <w:t xml:space="preserve">vas TIC cumprem, em muitos </w:t>
      </w:r>
      <w:r w:rsidR="00176037">
        <w:rPr>
          <w:rFonts w:cs="Calibri-Bold"/>
          <w:bCs/>
          <w:color w:val="000000"/>
        </w:rPr>
        <w:t>aspectos,</w:t>
      </w:r>
      <w:r w:rsidRPr="00A4260C">
        <w:rPr>
          <w:rFonts w:cs="Calibri-Bold"/>
          <w:bCs/>
          <w:color w:val="000000"/>
        </w:rPr>
        <w:t xml:space="preserve"> este desígnio, ao permitir lidar com a insegurança quotidiana (Stald, 2008). Torna-se necessário, contudo, contemplar os desafios (e riscos) trazidos pela utilização dessas mesmas tecnologias, a um nível social e cultural.</w:t>
      </w:r>
    </w:p>
    <w:p w:rsidR="00FD5C96" w:rsidRDefault="00FD5C96"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100" w:lineRule="exact"/>
        <w:ind w:right="1077"/>
        <w:jc w:val="both"/>
        <w:rPr>
          <w:rFonts w:cs="Calibri-Bold"/>
          <w:bCs/>
          <w:color w:val="000000"/>
        </w:rPr>
      </w:pPr>
    </w:p>
    <w:p w:rsidR="00A4260C" w:rsidRPr="00293610"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both"/>
        <w:rPr>
          <w:rFonts w:cs="Calibri-Bold"/>
          <w:b/>
          <w:bCs/>
          <w:color w:val="000000"/>
        </w:rPr>
      </w:pPr>
      <w:r w:rsidRPr="00293610">
        <w:rPr>
          <w:rFonts w:cs="Calibri-Bold"/>
          <w:b/>
          <w:bCs/>
          <w:color w:val="000000"/>
        </w:rPr>
        <w:t>Privacidade e Riscos Acrescidos</w:t>
      </w:r>
    </w:p>
    <w:p w:rsidR="00A4260C" w:rsidRPr="00A4260C"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 xml:space="preserve">A temática da privacidade tem sido frequentemente discutida </w:t>
      </w:r>
      <w:proofErr w:type="gramStart"/>
      <w:r w:rsidRPr="00A4260C">
        <w:rPr>
          <w:rFonts w:cs="Calibri-Bold"/>
          <w:bCs/>
          <w:color w:val="000000"/>
        </w:rPr>
        <w:t>nos</w:t>
      </w:r>
      <w:r w:rsidRPr="00176037">
        <w:rPr>
          <w:rFonts w:cs="Calibri-Bold"/>
          <w:bCs/>
          <w:color w:val="000000"/>
        </w:rPr>
        <w:t xml:space="preserve"> </w:t>
      </w:r>
      <w:r w:rsidR="00176037" w:rsidRPr="00176037">
        <w:rPr>
          <w:rFonts w:cs="Calibri-Bold"/>
          <w:bCs/>
          <w:color w:val="000000"/>
        </w:rPr>
        <w:t>média</w:t>
      </w:r>
      <w:proofErr w:type="gramEnd"/>
      <w:r w:rsidRPr="00A4260C">
        <w:rPr>
          <w:rFonts w:cs="Calibri-Bold"/>
          <w:bCs/>
          <w:color w:val="000000"/>
        </w:rPr>
        <w:t xml:space="preserve"> girando, sobretudo, em torno das redes sociais – nomeadamente o </w:t>
      </w:r>
      <w:r w:rsidRPr="00194F7D">
        <w:rPr>
          <w:rFonts w:cs="Calibri-Bold"/>
          <w:bCs/>
          <w:i/>
          <w:color w:val="000000"/>
        </w:rPr>
        <w:t>Facebook</w:t>
      </w:r>
      <w:r w:rsidRPr="00A4260C">
        <w:rPr>
          <w:rFonts w:cs="Calibri-Bold"/>
          <w:bCs/>
          <w:color w:val="000000"/>
        </w:rPr>
        <w:t xml:space="preserve"> – cujas políticas relativas a esta questão têm sido alvo de críticas constantes. Tal prende-se com a facilidade com que a informação pessoal dos usuários – onde se incluem fotografias, comentários, partilhas e amigos – fica facilmente acessível a terceiros ou é guardada nas bases de dados da própria empresa.</w:t>
      </w:r>
    </w:p>
    <w:p w:rsidR="00A4260C" w:rsidRPr="00A4260C"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A privacidade, enquanto forma como a informação pessoal é tratada em co</w:t>
      </w:r>
      <w:r w:rsidR="00176037">
        <w:rPr>
          <w:rFonts w:cs="Calibri-Bold"/>
          <w:bCs/>
          <w:color w:val="000000"/>
        </w:rPr>
        <w:t>ntextos sociais (James, 2009</w:t>
      </w:r>
      <w:r w:rsidRPr="00A4260C">
        <w:rPr>
          <w:rFonts w:cs="Calibri-Bold"/>
          <w:bCs/>
          <w:color w:val="000000"/>
        </w:rPr>
        <w:t xml:space="preserve">), surge associada a outro conceito, bem mais abrangente, mas que se aplica bem ao estudo das redes sociais </w:t>
      </w:r>
      <w:proofErr w:type="gramStart"/>
      <w:r w:rsidRPr="00194F7D">
        <w:rPr>
          <w:rFonts w:cs="Calibri-Bold"/>
          <w:bCs/>
          <w:i/>
          <w:color w:val="000000"/>
        </w:rPr>
        <w:t>online</w:t>
      </w:r>
      <w:proofErr w:type="gramEnd"/>
      <w:r w:rsidRPr="00A4260C">
        <w:rPr>
          <w:rFonts w:cs="Calibri-Bold"/>
          <w:bCs/>
          <w:color w:val="000000"/>
        </w:rPr>
        <w:t xml:space="preserve">. De acordo com Putnam, o capital social é constituído pelas redes sociais </w:t>
      </w:r>
      <w:r w:rsidR="00D452EE">
        <w:rPr>
          <w:rFonts w:cs="Calibri-Bold"/>
          <w:bCs/>
          <w:color w:val="000000"/>
        </w:rPr>
        <w:br/>
      </w:r>
      <w:r w:rsidRPr="00A4260C">
        <w:rPr>
          <w:rFonts w:cs="Calibri-Bold"/>
          <w:bCs/>
          <w:color w:val="000000"/>
        </w:rPr>
        <w:t>(no sentido geral do termo) e as normas de reciprocidade e fiabi</w:t>
      </w:r>
      <w:r w:rsidR="00176037">
        <w:rPr>
          <w:rFonts w:cs="Calibri-Bold"/>
          <w:bCs/>
          <w:color w:val="000000"/>
        </w:rPr>
        <w:t>lidade que daí emergem (2001</w:t>
      </w:r>
      <w:r w:rsidRPr="00A4260C">
        <w:rPr>
          <w:rFonts w:cs="Calibri-Bold"/>
          <w:bCs/>
          <w:color w:val="000000"/>
        </w:rPr>
        <w:t>).</w:t>
      </w:r>
    </w:p>
    <w:p w:rsidR="00A4260C" w:rsidRPr="00A4260C"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firstLine="170"/>
        <w:jc w:val="both"/>
        <w:rPr>
          <w:rFonts w:cs="Calibri-Bold"/>
          <w:bCs/>
          <w:color w:val="000000"/>
        </w:rPr>
      </w:pPr>
      <w:r w:rsidRPr="00A4260C">
        <w:rPr>
          <w:rFonts w:cs="Calibri-Bold"/>
          <w:bCs/>
          <w:color w:val="000000"/>
        </w:rPr>
        <w:t xml:space="preserve">Ora, as novas TIC, permitem a criação de redes sociais extensas e, por conseguinte, possibilitam o aumento do capital social de cada indivíduo. Claro que a natureza e força desse capital social difere das redes sociais </w:t>
      </w:r>
      <w:proofErr w:type="gramStart"/>
      <w:r w:rsidRPr="00194F7D">
        <w:rPr>
          <w:rFonts w:cs="Calibri-Bold"/>
          <w:bCs/>
          <w:i/>
          <w:color w:val="000000"/>
        </w:rPr>
        <w:t>offline</w:t>
      </w:r>
      <w:proofErr w:type="gramEnd"/>
      <w:r w:rsidRPr="00A4260C">
        <w:rPr>
          <w:rFonts w:cs="Calibri-Bold"/>
          <w:bCs/>
          <w:color w:val="000000"/>
        </w:rPr>
        <w:t xml:space="preserve"> (para usar um termo difer</w:t>
      </w:r>
      <w:r w:rsidR="00194F7D">
        <w:rPr>
          <w:rFonts w:cs="Calibri-Bold"/>
          <w:bCs/>
          <w:color w:val="000000"/>
        </w:rPr>
        <w:t>enciador das práticas de intera</w:t>
      </w:r>
      <w:r w:rsidRPr="00A4260C">
        <w:rPr>
          <w:rFonts w:cs="Calibri-Bold"/>
          <w:bCs/>
          <w:color w:val="000000"/>
        </w:rPr>
        <w:t>ção, qu</w:t>
      </w:r>
      <w:r w:rsidR="00194F7D">
        <w:rPr>
          <w:rFonts w:cs="Calibri-Bold"/>
          <w:bCs/>
          <w:color w:val="000000"/>
        </w:rPr>
        <w:t>er sejam em co</w:t>
      </w:r>
      <w:r w:rsidRPr="00A4260C">
        <w:rPr>
          <w:rFonts w:cs="Calibri-Bold"/>
          <w:bCs/>
          <w:color w:val="000000"/>
        </w:rPr>
        <w:t xml:space="preserve">presença ou à distância). Dada a sua natureza técnica, as redes sociais virtuais permitem que a informação pessoal seja partilhada com públicos </w:t>
      </w:r>
      <w:r w:rsidR="00176037">
        <w:rPr>
          <w:rFonts w:cs="Calibri-Bold"/>
          <w:bCs/>
          <w:color w:val="000000"/>
        </w:rPr>
        <w:t>muito alargados (James, 2009</w:t>
      </w:r>
      <w:r w:rsidRPr="00A4260C">
        <w:rPr>
          <w:rFonts w:cs="Calibri-Bold"/>
          <w:bCs/>
          <w:color w:val="000000"/>
        </w:rPr>
        <w:t>). Permitem o acesso a essa informação acerca de outros membros pertencentes. A utilização que os jovens fazem das novas tecnologias convive a todo o momento com estas problemáticas.</w:t>
      </w:r>
    </w:p>
    <w:p w:rsidR="00A4260C" w:rsidRPr="00A4260C"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line="240" w:lineRule="auto"/>
        <w:ind w:right="1077" w:firstLine="170"/>
        <w:jc w:val="both"/>
        <w:rPr>
          <w:rFonts w:cs="Calibri-Bold"/>
          <w:bCs/>
          <w:color w:val="000000"/>
        </w:rPr>
      </w:pPr>
      <w:r w:rsidRPr="00A4260C">
        <w:rPr>
          <w:rFonts w:cs="Calibri-Bold"/>
          <w:bCs/>
          <w:color w:val="000000"/>
        </w:rPr>
        <w:t>Os jovens gostam de assegurar que têm escolha (de partilharem ou não momentos de privacidade ou de serem ou não localizados, por exemplo) (Stald, 2008). A sensação de controlo (James, 2009) surge interligada com a aut</w:t>
      </w:r>
      <w:r>
        <w:rPr>
          <w:rFonts w:cs="Calibri-Bold"/>
          <w:bCs/>
          <w:color w:val="000000"/>
        </w:rPr>
        <w:t>onomia que visam assegurar. (…)</w:t>
      </w:r>
    </w:p>
    <w:p w:rsidR="00C5627F" w:rsidRPr="00F32B20" w:rsidRDefault="00A4260C" w:rsidP="00D549B0">
      <w:pPr>
        <w:pBdr>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60" w:after="60" w:line="240" w:lineRule="auto"/>
        <w:ind w:right="1077"/>
        <w:jc w:val="right"/>
        <w:rPr>
          <w:rFonts w:cs="Calibri-Bold"/>
          <w:bCs/>
          <w:color w:val="000000"/>
          <w:sz w:val="20"/>
          <w:szCs w:val="16"/>
        </w:rPr>
      </w:pPr>
      <w:r w:rsidRPr="00F32B20">
        <w:rPr>
          <w:rFonts w:cs="Calibri-Bold"/>
          <w:bCs/>
          <w:color w:val="000000"/>
          <w:sz w:val="20"/>
          <w:szCs w:val="16"/>
        </w:rPr>
        <w:t>VI Congresso Português de Sociologia, junho de 2012</w:t>
      </w:r>
      <w:r w:rsidR="00176037">
        <w:rPr>
          <w:rFonts w:cs="Calibri-Bold"/>
          <w:bCs/>
          <w:color w:val="000000"/>
          <w:sz w:val="20"/>
          <w:szCs w:val="16"/>
        </w:rPr>
        <w:t xml:space="preserve"> (adaptado).</w:t>
      </w:r>
    </w:p>
    <w:p w:rsidR="00F71AB9" w:rsidRDefault="00F71AB9" w:rsidP="00F71AB9">
      <w:pPr>
        <w:spacing w:after="0" w:line="240" w:lineRule="auto"/>
        <w:rPr>
          <w:rFonts w:cs="Calibri"/>
        </w:rPr>
      </w:pPr>
    </w:p>
    <w:p w:rsidR="00F71AB9" w:rsidRDefault="00F71AB9" w:rsidP="00F71AB9">
      <w:pPr>
        <w:spacing w:after="0" w:line="240" w:lineRule="auto"/>
        <w:rPr>
          <w:rFonts w:cs="Calibri"/>
        </w:rPr>
        <w:sectPr w:rsidR="00F71AB9" w:rsidSect="009B4C73">
          <w:headerReference w:type="even" r:id="rId34"/>
          <w:footerReference w:type="even" r:id="rId35"/>
          <w:footerReference w:type="default" r:id="rId36"/>
          <w:footnotePr>
            <w:numRestart w:val="eachSect"/>
          </w:footnotePr>
          <w:pgSz w:w="12191" w:h="15876" w:code="9"/>
          <w:pgMar w:top="1134" w:right="1021" w:bottom="1021" w:left="1021" w:header="709" w:footer="709" w:gutter="0"/>
          <w:cols w:space="708"/>
          <w:docGrid w:linePitch="360"/>
        </w:sectPr>
      </w:pPr>
    </w:p>
    <w:p w:rsidR="00FE4FF0" w:rsidRPr="009A6F26" w:rsidRDefault="00FE4FF0" w:rsidP="00FE4FF0">
      <w:pPr>
        <w:spacing w:after="0"/>
        <w:rPr>
          <w:rFonts w:ascii="Calibri" w:hAnsi="Calibri" w:cs="Calibri"/>
        </w:rPr>
      </w:pPr>
    </w:p>
    <w:p w:rsidR="00FE4FF0" w:rsidRPr="009A6F26" w:rsidRDefault="00FE4FF0" w:rsidP="00FE4FF0">
      <w:pPr>
        <w:spacing w:after="0"/>
        <w:rPr>
          <w:rFonts w:ascii="Calibri" w:hAnsi="Calibri" w:cs="Calibri"/>
        </w:rPr>
      </w:pPr>
      <w:r>
        <w:rPr>
          <w:rFonts w:ascii="Calibri" w:hAnsi="Calibri" w:cs="Calibri"/>
          <w:noProof/>
          <w:lang w:eastAsia="pt-PT"/>
        </w:rPr>
        <mc:AlternateContent>
          <mc:Choice Requires="wpg">
            <w:drawing>
              <wp:anchor distT="0" distB="0" distL="114300" distR="114300" simplePos="0" relativeHeight="251659264" behindDoc="0" locked="1" layoutInCell="1" allowOverlap="1" wp14:anchorId="49C91D84" wp14:editId="437E325C">
                <wp:simplePos x="0" y="0"/>
                <wp:positionH relativeFrom="margin">
                  <wp:align>center</wp:align>
                </wp:positionH>
                <wp:positionV relativeFrom="page">
                  <wp:posOffset>-900430</wp:posOffset>
                </wp:positionV>
                <wp:extent cx="6443980" cy="2170430"/>
                <wp:effectExtent l="0" t="0" r="0" b="1270"/>
                <wp:wrapNone/>
                <wp:docPr id="319" name="Group 319"/>
                <wp:cNvGraphicFramePr/>
                <a:graphic xmlns:a="http://schemas.openxmlformats.org/drawingml/2006/main">
                  <a:graphicData uri="http://schemas.microsoft.com/office/word/2010/wordprocessingGroup">
                    <wpg:wgp>
                      <wpg:cNvGrpSpPr/>
                      <wpg:grpSpPr>
                        <a:xfrm>
                          <a:off x="0" y="0"/>
                          <a:ext cx="6444000" cy="2170802"/>
                          <a:chOff x="0" y="-80090"/>
                          <a:chExt cx="6447367" cy="1521715"/>
                        </a:xfrm>
                      </wpg:grpSpPr>
                      <wps:wsp>
                        <wps:cNvPr id="320"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407BE7">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FE4FF0">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21" name="Text Box 2"/>
                        <wps:cNvSpPr txBox="1">
                          <a:spLocks noChangeArrowheads="1"/>
                        </wps:cNvSpPr>
                        <wps:spPr bwMode="auto">
                          <a:xfrm>
                            <a:off x="111317" y="-80090"/>
                            <a:ext cx="2917524" cy="1186078"/>
                          </a:xfrm>
                          <a:prstGeom prst="roundRect">
                            <a:avLst>
                              <a:gd name="adj" fmla="val 5179"/>
                            </a:avLst>
                          </a:prstGeom>
                          <a:solidFill>
                            <a:schemeClr val="bg1">
                              <a:lumMod val="75000"/>
                            </a:schemeClr>
                          </a:solidFill>
                          <a:ln w="9525">
                            <a:noFill/>
                            <a:miter lim="800000"/>
                            <a:headEnd/>
                            <a:tailEnd/>
                          </a:ln>
                        </wps:spPr>
                        <wps:txbx>
                          <w:txbxContent>
                            <w:p w:rsidR="002E7A09" w:rsidRPr="0073363D" w:rsidRDefault="002E7A09" w:rsidP="0059211C">
                              <w:pPr>
                                <w:autoSpaceDE w:val="0"/>
                                <w:autoSpaceDN w:val="0"/>
                                <w:adjustRightInd w:val="0"/>
                                <w:spacing w:after="0" w:line="240" w:lineRule="auto"/>
                                <w:ind w:left="882" w:hanging="882"/>
                                <w:rPr>
                                  <w:rFonts w:ascii="Calibri" w:hAnsi="Calibri" w:cs="Calibri"/>
                                  <w:color w:val="000000"/>
                                  <w:sz w:val="38"/>
                                  <w:szCs w:val="38"/>
                                </w:rPr>
                              </w:pPr>
                              <w:r>
                                <w:rPr>
                                  <w:rFonts w:ascii="Calibri" w:hAnsi="Calibri" w:cs="Calibri"/>
                                  <w:color w:val="000000"/>
                                  <w:sz w:val="38"/>
                                  <w:szCs w:val="38"/>
                                </w:rPr>
                                <w:t xml:space="preserve">VIII – </w:t>
                              </w:r>
                              <w:r w:rsidRPr="0073363D">
                                <w:rPr>
                                  <w:rFonts w:ascii="Calibri" w:hAnsi="Calibri" w:cs="Calibri"/>
                                  <w:color w:val="000000"/>
                                  <w:sz w:val="38"/>
                                  <w:szCs w:val="38"/>
                                </w:rPr>
                                <w:t xml:space="preserve">Teste </w:t>
                              </w:r>
                              <w:r>
                                <w:rPr>
                                  <w:rFonts w:ascii="Calibri" w:hAnsi="Calibri" w:cs="Calibri"/>
                                  <w:color w:val="000000"/>
                                  <w:sz w:val="38"/>
                                  <w:szCs w:val="38"/>
                                </w:rPr>
                                <w:t xml:space="preserve">de </w:t>
                              </w:r>
                              <w:r w:rsidRPr="0073363D">
                                <w:rPr>
                                  <w:rFonts w:ascii="Calibri" w:hAnsi="Calibri" w:cs="Calibri"/>
                                  <w:color w:val="000000"/>
                                  <w:sz w:val="38"/>
                                  <w:szCs w:val="38"/>
                                </w:rPr>
                                <w:t>diagnóstico</w:t>
                              </w:r>
                              <w:r>
                                <w:rPr>
                                  <w:rFonts w:ascii="Calibri" w:hAnsi="Calibri" w:cs="Calibri"/>
                                  <w:color w:val="000000"/>
                                  <w:sz w:val="38"/>
                                  <w:szCs w:val="38"/>
                                </w:rPr>
                                <w:br/>
                                <w:t>Testes de avaliação</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19" o:spid="_x0000_s1058" style="position:absolute;margin-left:0;margin-top:-70.9pt;width:507.4pt;height:170.9pt;z-index:251659264;mso-position-horizontal:center;mso-position-horizontal-relative:margin;mso-position-vertical-relative:page;mso-width-relative:margin;mso-height-relative:margin" coordorigin=",-800" coordsize="64473,15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XSMFQMAAHcIAAAOAAAAZHJzL2Uyb0RvYy54bWzMlslu2zAQhu8F+g4E74lE2bIsIXKQZkOB&#10;LkGTPgAtUUtLkSpJR06fvkNSsp2klyZAkYssbsOZb/4Z+eR023F0z5RupcgxOQ4xYqKQZSvqHH+/&#10;uzpaYqQNFSXlUrAcPzCNT1fv350MfcYi2UheMoXAiNDZ0Oe4MabPgkAXDeuoPpY9E7BYSdVRA0NV&#10;B6WiA1jveBCF4SIYpCp7JQumNcxe+EW8cvarihXma1VpZhDPMfhm3FO559o+g9UJzWpF+6YtRjfo&#10;C7zoaCvg0p2pC2oo2qj2mamuLZTUsjLHhewCWVVtwVwMEA0Jn0RzreSmd7HU2VD3O0yA9gmnF5st&#10;vtzfKNSWOZ6RFCNBO0iSuxfZCcAz9HUGu65Vf9vfqHGi9iMb8bZSnf2FWNDWgX3YgWVbgwqYXMzn&#10;8zAE/gWsRSQJl2Hk0RcN5Gd/7mgZhumYlaK53B9PZovEHycxGCCxPR5MtwfWyZ1PQw9a0ntc+nW4&#10;bhvaM5cFbUFMuCIIx+O6s2F+kFvkYrK3wzYLC5ktTENZOGno/pMsfmok5HlDRc3OlJJDw2gJ/hEX&#10;zsFRy11n2hpZD59lCVmhGyOdob8Sj+fzWbTwUA+w77kt0yRKXUZ32GjWK22umeyQfcmxgnpxV9D7&#10;T9p4wtMWm2MteVtetZy7ga1Rds4VuqdQXevah8k3Hfjr59LYZt3bcSVtt7u8PbLEBRpynMZR7C4X&#10;0l4Bp2jWtQbaA2+7HIMyRmM0s9QuRem2GNpy/w5xcQHWJ3Keodmut07gkYNsF9eyfACwSvp2AO0L&#10;XhqpfmM0QCvIsf61oYphxD8KSE5KQL3QO9xgHic28+pwZX24QkUBpnJsMPKv58b1GxuOkGeQxKp1&#10;aPeejD6DZr3L/0G85I2IlxAyI1DZ0BcOa39ScJSSJI7mY+WT5SJMlo8q/7mE5UaU3x7p2JKvy7FY&#10;afkDo6rj0OVBtigmyVQTTvNOnK+RfPKmJL/rSP8oeQId2vZrr/md3qdpL/jZwu2ZBL9+meBd74av&#10;myM/font5/Nw7Apk/39h9QcAAP//AwBQSwMEFAAGAAgAAAAhAFzjQxTfAAAACgEAAA8AAABkcnMv&#10;ZG93bnJldi54bWxMj0FLw0AQhe+C/2EZwVu7u1pFYialFPVUBFtBvG2z0yQ0uxuy2yT9905P9jbD&#10;e7z3vnw5uVYM1McmeAQ9VyDIl8E2vkL43r3PXkDEZLw1bfCEcKYIy+L2JjeZDaP/omGbKsEhPmYG&#10;oU6py6SMZU3OxHnoyLN2CL0zid++krY3I4e7Vj4o9SydaTw31KajdU3lcXtyCB+jGVeP+m3YHA/r&#10;8+/u6fNnownx/m5avYJINKV/M1zm83QoeNM+nLyNokVgkIQw0wvNBBdd6QVfewTuVSCLXF4jFH8A&#10;AAD//wMAUEsBAi0AFAAGAAgAAAAhALaDOJL+AAAA4QEAABMAAAAAAAAAAAAAAAAAAAAAAFtDb250&#10;ZW50X1R5cGVzXS54bWxQSwECLQAUAAYACAAAACEAOP0h/9YAAACUAQAACwAAAAAAAAAAAAAAAAAv&#10;AQAAX3JlbHMvLnJlbHNQSwECLQAUAAYACAAAACEA6uF0jBUDAAB3CAAADgAAAAAAAAAAAAAAAAAu&#10;AgAAZHJzL2Uyb0RvYy54bWxQSwECLQAUAAYACAAAACEAXONDFN8AAAAKAQAADwAAAAAAAAAAAAAA&#10;AABvBQAAZHJzL2Rvd25yZXYueG1sUEsFBgAAAAAEAAQA8wAAAHsGAAAAAA==&#10;">
                <v:shape id="_x0000_s1059"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17KsAA&#10;AADcAAAADwAAAGRycy9kb3ducmV2LnhtbERPy4rCMBTdC/MP4Q6409QOyNAxSvExuB0V3F6bO02x&#10;ualJ1OrXTxbCLA/nPVv0thU38qFxrGAyzkAQV043XCs47DejTxAhImtsHZOCBwVYzN8GMyy0u/MP&#10;3XaxFimEQ4EKTIxdIWWoDFkMY9cRJ+7XeYsxQV9L7fGewm0r8yybSosNpwaDHS0NVefd1Srw62U4&#10;PS+lyVfxWH5ju79sm6dSw/e+/AIRqY//4pd7qxV85Gl+OpOOgJ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17KsAAAADcAAAADwAAAAAAAAAAAAAAAACYAgAAZHJzL2Rvd25y&#10;ZXYueG1sUEsFBgAAAAAEAAQA9QAAAIUDAAAAAA==&#10;" fillcolor="#f2f2f2 [3052]" stroked="f">
                  <v:textbox>
                    <w:txbxContent>
                      <w:p w:rsidR="002E7A09" w:rsidRPr="00215DD9" w:rsidRDefault="002E7A09" w:rsidP="00407BE7">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FE4FF0">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60" style="position:absolute;left:1113;top:-800;width:29175;height:11859;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3ojcUA&#10;AADcAAAADwAAAGRycy9kb3ducmV2LnhtbESPQWvCQBSE7wX/w/KE3uomKSQSXUWkYumtaQ96e2Sf&#10;2WD2bZpdTfrvu4VCj8PMfMOst5PtxJ0G3zpWkC4SEMS10y03Cj4/Dk9LED4ga+wck4Jv8rDdzB7W&#10;WGo38jvdq9CICGFfogITQl9K6WtDFv3C9cTRu7jBYohyaKQecIxw28ksSXJpseW4YLCnvaH6Wt2s&#10;glPlj1+Hzr7Z5OWU66UrzLkolHqcT7sViEBT+A//tV+1gucshd8z8Qj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eiNxQAAANwAAAAPAAAAAAAAAAAAAAAAAJgCAABkcnMv&#10;ZG93bnJldi54bWxQSwUGAAAAAAQABAD1AAAAigMAAAAA&#10;" fillcolor="#bfbfbf [2412]" stroked="f">
                  <v:stroke joinstyle="miter"/>
                  <v:textbox inset="3mm,0,3mm,1mm">
                    <w:txbxContent>
                      <w:p w:rsidR="002E7A09" w:rsidRPr="0073363D" w:rsidRDefault="002E7A09" w:rsidP="0059211C">
                        <w:pPr>
                          <w:autoSpaceDE w:val="0"/>
                          <w:autoSpaceDN w:val="0"/>
                          <w:adjustRightInd w:val="0"/>
                          <w:spacing w:after="0" w:line="240" w:lineRule="auto"/>
                          <w:ind w:left="882" w:hanging="882"/>
                          <w:rPr>
                            <w:rFonts w:ascii="Calibri" w:hAnsi="Calibri" w:cs="Calibri"/>
                            <w:color w:val="000000"/>
                            <w:sz w:val="38"/>
                            <w:szCs w:val="38"/>
                          </w:rPr>
                        </w:pPr>
                        <w:r>
                          <w:rPr>
                            <w:rFonts w:ascii="Calibri" w:hAnsi="Calibri" w:cs="Calibri"/>
                            <w:color w:val="000000"/>
                            <w:sz w:val="38"/>
                            <w:szCs w:val="38"/>
                          </w:rPr>
                          <w:t xml:space="preserve">VIII – </w:t>
                        </w:r>
                        <w:r w:rsidRPr="0073363D">
                          <w:rPr>
                            <w:rFonts w:ascii="Calibri" w:hAnsi="Calibri" w:cs="Calibri"/>
                            <w:color w:val="000000"/>
                            <w:sz w:val="38"/>
                            <w:szCs w:val="38"/>
                          </w:rPr>
                          <w:t xml:space="preserve">Teste </w:t>
                        </w:r>
                        <w:r>
                          <w:rPr>
                            <w:rFonts w:ascii="Calibri" w:hAnsi="Calibri" w:cs="Calibri"/>
                            <w:color w:val="000000"/>
                            <w:sz w:val="38"/>
                            <w:szCs w:val="38"/>
                          </w:rPr>
                          <w:t xml:space="preserve">de </w:t>
                        </w:r>
                        <w:r w:rsidRPr="0073363D">
                          <w:rPr>
                            <w:rFonts w:ascii="Calibri" w:hAnsi="Calibri" w:cs="Calibri"/>
                            <w:color w:val="000000"/>
                            <w:sz w:val="38"/>
                            <w:szCs w:val="38"/>
                          </w:rPr>
                          <w:t>diagnóstico</w:t>
                        </w:r>
                        <w:r>
                          <w:rPr>
                            <w:rFonts w:ascii="Calibri" w:hAnsi="Calibri" w:cs="Calibri"/>
                            <w:color w:val="000000"/>
                            <w:sz w:val="38"/>
                            <w:szCs w:val="38"/>
                          </w:rPr>
                          <w:br/>
                          <w:t>Testes de avaliação</w:t>
                        </w:r>
                      </w:p>
                    </w:txbxContent>
                  </v:textbox>
                </v:roundrect>
                <w10:wrap anchorx="margin" anchory="page"/>
                <w10:anchorlock/>
              </v:group>
            </w:pict>
          </mc:Fallback>
        </mc:AlternateContent>
      </w:r>
    </w:p>
    <w:p w:rsidR="00215DD9" w:rsidRPr="00215DD9" w:rsidRDefault="00215DD9" w:rsidP="00FF6705">
      <w:pPr>
        <w:pStyle w:val="NoSpacing"/>
        <w:spacing w:before="480"/>
        <w:ind w:left="567" w:right="652" w:firstLine="170"/>
        <w:jc w:val="both"/>
      </w:pPr>
      <w:r w:rsidRPr="00215DD9">
        <w:t>A realização de um teste diagnóstico no início de um disciplina como a Sociologia deverá ter como objetivo essencial não a constatação do que o aluno não adquiriu, visto não ser ainda portador de conhecimentos que só irá adquirir ao longo do ano, mas a identificação de noções de senso comum e representações que os alunos possam ter e que, uma vez identificadas, constituirão informação para o professor orientar as suas aulas.</w:t>
      </w:r>
    </w:p>
    <w:p w:rsidR="00215DD9" w:rsidRPr="00215DD9" w:rsidRDefault="00215DD9" w:rsidP="00FF6705">
      <w:pPr>
        <w:pStyle w:val="NoSpacing"/>
        <w:ind w:left="567" w:right="652" w:firstLine="170"/>
        <w:jc w:val="both"/>
      </w:pPr>
      <w:r w:rsidRPr="00215DD9">
        <w:t>Sendo a Sociologia uma disciplina em que entre o sujeito (aluno) e o objeto (a realidade social) existe uma grande proximidade, será, certamente, de grande utilidade pedagógica e didática, o conhecimento de possíveis enviesamentos que possam ser menorizados e combatidos no decorrer do estudo da nova disciplina de grande componente formativa e de cidadania.</w:t>
      </w:r>
    </w:p>
    <w:p w:rsidR="00FE4FF0" w:rsidRPr="00215DD9" w:rsidRDefault="00215DD9" w:rsidP="00FF6705">
      <w:pPr>
        <w:pStyle w:val="NoSpacing"/>
        <w:ind w:left="567" w:right="652" w:firstLine="170"/>
        <w:jc w:val="both"/>
      </w:pPr>
      <w:r w:rsidRPr="00215DD9">
        <w:t>Assim, o teste diagnóstico não deverá ser objeto de classificação, ficando o professor com as informações que adquiriu para orientação do seu trabalho pedagógico-didático e,</w:t>
      </w:r>
      <w:r w:rsidR="00B417FB">
        <w:t xml:space="preserve"> eventualmente</w:t>
      </w:r>
      <w:proofErr w:type="gramStart"/>
      <w:r w:rsidR="00B417FB">
        <w:t>,</w:t>
      </w:r>
      <w:proofErr w:type="gramEnd"/>
      <w:r w:rsidR="00B417FB">
        <w:t xml:space="preserve"> para avaliar a </w:t>
      </w:r>
      <w:r w:rsidR="002E321F">
        <w:t xml:space="preserve">progressão da </w:t>
      </w:r>
      <w:r w:rsidRPr="00215DD9">
        <w:t>aprendizagem dos seus alunos no final do ano letivo.</w:t>
      </w:r>
    </w:p>
    <w:p w:rsidR="00215DD9" w:rsidRPr="00215DD9" w:rsidRDefault="00215DD9" w:rsidP="00B417FB">
      <w:pPr>
        <w:pStyle w:val="NoSpacing"/>
        <w:spacing w:before="360" w:after="120"/>
        <w:ind w:left="567" w:right="651"/>
        <w:jc w:val="both"/>
        <w:rPr>
          <w:b/>
        </w:rPr>
      </w:pPr>
      <w:r w:rsidRPr="00215DD9">
        <w:rPr>
          <w:b/>
        </w:rPr>
        <w:t>Nas questões de escolha múltipla, apenas uma das afirmações está correta. Assinale-a.</w:t>
      </w:r>
    </w:p>
    <w:p w:rsidR="00215DD9" w:rsidRPr="00215DD9" w:rsidRDefault="00215DD9" w:rsidP="00B417FB">
      <w:pPr>
        <w:pStyle w:val="NoSpacing"/>
        <w:spacing w:before="360" w:after="60"/>
        <w:ind w:left="567" w:right="651"/>
        <w:jc w:val="both"/>
      </w:pPr>
      <w:r w:rsidRPr="00215DD9">
        <w:rPr>
          <w:b/>
        </w:rPr>
        <w:t>1.</w:t>
      </w:r>
      <w:r w:rsidRPr="00215DD9">
        <w:t xml:space="preserve"> A Socio</w:t>
      </w:r>
      <w:r w:rsidR="00B417FB">
        <w:t xml:space="preserve">logia surgiu no século </w:t>
      </w:r>
      <w:r w:rsidR="004A62D5" w:rsidRPr="004A62D5">
        <w:rPr>
          <w:smallCaps/>
        </w:rPr>
        <w:t>xix</w:t>
      </w:r>
      <w:r w:rsidR="00B417FB">
        <w:t xml:space="preserve"> </w:t>
      </w:r>
      <w:proofErr w:type="gramStart"/>
      <w:r w:rsidR="00B417FB">
        <w:t>para</w:t>
      </w:r>
      <w:proofErr w:type="gramEnd"/>
      <w:r w:rsidR="00194F7D">
        <w:t>:</w:t>
      </w:r>
    </w:p>
    <w:p w:rsidR="00215DD9" w:rsidRPr="00215DD9" w:rsidRDefault="00194F7D" w:rsidP="00780E08">
      <w:pPr>
        <w:pStyle w:val="NoSpacing"/>
        <w:numPr>
          <w:ilvl w:val="1"/>
          <w:numId w:val="62"/>
        </w:numPr>
        <w:spacing w:before="60" w:after="60"/>
        <w:ind w:left="1078" w:right="652" w:hanging="284"/>
      </w:pPr>
      <w:proofErr w:type="gramStart"/>
      <w:r w:rsidRPr="00215DD9">
        <w:t>c</w:t>
      </w:r>
      <w:r w:rsidR="00215DD9" w:rsidRPr="00215DD9">
        <w:t>ompreender</w:t>
      </w:r>
      <w:proofErr w:type="gramEnd"/>
      <w:r w:rsidR="00215DD9" w:rsidRPr="00215DD9">
        <w:t xml:space="preserve"> as normas que regulam as relações entre as pessoas.</w:t>
      </w:r>
    </w:p>
    <w:p w:rsidR="00215DD9" w:rsidRPr="00215DD9" w:rsidRDefault="00194F7D" w:rsidP="00780E08">
      <w:pPr>
        <w:pStyle w:val="NoSpacing"/>
        <w:numPr>
          <w:ilvl w:val="1"/>
          <w:numId w:val="62"/>
        </w:numPr>
        <w:spacing w:before="60" w:after="60"/>
        <w:ind w:left="1078" w:right="652" w:hanging="284"/>
      </w:pPr>
      <w:proofErr w:type="gramStart"/>
      <w:r w:rsidRPr="00215DD9">
        <w:t>e</w:t>
      </w:r>
      <w:r w:rsidR="00215DD9" w:rsidRPr="00215DD9">
        <w:t>studar</w:t>
      </w:r>
      <w:proofErr w:type="gramEnd"/>
      <w:r w:rsidR="00215DD9" w:rsidRPr="00215DD9">
        <w:t xml:space="preserve"> o comportamento humano e os processos individuais.</w:t>
      </w:r>
    </w:p>
    <w:p w:rsidR="00215DD9" w:rsidRPr="00215DD9" w:rsidRDefault="00194F7D" w:rsidP="00780E08">
      <w:pPr>
        <w:pStyle w:val="NoSpacing"/>
        <w:numPr>
          <w:ilvl w:val="1"/>
          <w:numId w:val="62"/>
        </w:numPr>
        <w:spacing w:before="60" w:after="60"/>
        <w:ind w:left="1078" w:right="652" w:hanging="284"/>
      </w:pPr>
      <w:proofErr w:type="gramStart"/>
      <w:r w:rsidRPr="00215DD9">
        <w:t>a</w:t>
      </w:r>
      <w:r w:rsidR="00215DD9" w:rsidRPr="00215DD9">
        <w:t>nalisar</w:t>
      </w:r>
      <w:proofErr w:type="gramEnd"/>
      <w:r w:rsidR="00215DD9" w:rsidRPr="00215DD9">
        <w:t xml:space="preserve"> as ações dos seres humanos ao longo do tempo.</w:t>
      </w:r>
    </w:p>
    <w:p w:rsidR="00215DD9" w:rsidRPr="00215DD9" w:rsidRDefault="00194F7D" w:rsidP="00780E08">
      <w:pPr>
        <w:pStyle w:val="NoSpacing"/>
        <w:numPr>
          <w:ilvl w:val="1"/>
          <w:numId w:val="62"/>
        </w:numPr>
        <w:spacing w:before="60" w:after="60"/>
        <w:ind w:left="1078" w:right="652" w:hanging="284"/>
      </w:pPr>
      <w:proofErr w:type="gramStart"/>
      <w:r w:rsidRPr="00215DD9">
        <w:t>e</w:t>
      </w:r>
      <w:r w:rsidR="00215DD9" w:rsidRPr="00215DD9">
        <w:t>xplicar</w:t>
      </w:r>
      <w:proofErr w:type="gramEnd"/>
      <w:r w:rsidR="00215DD9" w:rsidRPr="00215DD9">
        <w:t xml:space="preserve"> os desequilíbrios e mudanças da sociedade industrial.</w:t>
      </w:r>
    </w:p>
    <w:p w:rsidR="00215DD9" w:rsidRPr="00215DD9" w:rsidRDefault="00215DD9" w:rsidP="00B417FB">
      <w:pPr>
        <w:pStyle w:val="NoSpacing"/>
        <w:spacing w:before="360" w:after="60"/>
        <w:ind w:left="567" w:right="651"/>
        <w:jc w:val="both"/>
      </w:pPr>
      <w:r w:rsidRPr="00B417FB">
        <w:rPr>
          <w:b/>
        </w:rPr>
        <w:t>2.</w:t>
      </w:r>
      <w:r>
        <w:t xml:space="preserve"> </w:t>
      </w:r>
      <w:r w:rsidRPr="00215DD9">
        <w:t>As principais influências para o surgimento da Sociologia foram</w:t>
      </w:r>
      <w:r w:rsidR="00194F7D">
        <w:t>:</w:t>
      </w:r>
      <w:r w:rsidRPr="00215DD9">
        <w:t xml:space="preserve">  </w:t>
      </w:r>
    </w:p>
    <w:p w:rsidR="00215DD9" w:rsidRPr="00215DD9" w:rsidRDefault="00194F7D" w:rsidP="00780E08">
      <w:pPr>
        <w:pStyle w:val="NoSpacing"/>
        <w:numPr>
          <w:ilvl w:val="1"/>
          <w:numId w:val="63"/>
        </w:numPr>
        <w:spacing w:before="60" w:after="60"/>
        <w:ind w:left="1078" w:right="652" w:hanging="284"/>
      </w:pPr>
      <w:proofErr w:type="gramStart"/>
      <w:r w:rsidRPr="00215DD9">
        <w:t>a</w:t>
      </w:r>
      <w:r w:rsidR="00215DD9" w:rsidRPr="00215DD9">
        <w:t>s</w:t>
      </w:r>
      <w:proofErr w:type="gramEnd"/>
      <w:r w:rsidR="00215DD9" w:rsidRPr="00215DD9">
        <w:t xml:space="preserve"> Revolu</w:t>
      </w:r>
      <w:r>
        <w:t>ções científica, democrática e i</w:t>
      </w:r>
      <w:r w:rsidR="00215DD9" w:rsidRPr="00215DD9">
        <w:t>ndustrial.</w:t>
      </w:r>
    </w:p>
    <w:p w:rsidR="00215DD9" w:rsidRPr="00215DD9" w:rsidRDefault="00194F7D" w:rsidP="00780E08">
      <w:pPr>
        <w:pStyle w:val="NoSpacing"/>
        <w:numPr>
          <w:ilvl w:val="1"/>
          <w:numId w:val="63"/>
        </w:numPr>
        <w:spacing w:before="60" w:after="60"/>
        <w:ind w:left="1078" w:right="652" w:hanging="284"/>
      </w:pPr>
      <w:proofErr w:type="gramStart"/>
      <w:r w:rsidRPr="00215DD9">
        <w:t>a</w:t>
      </w:r>
      <w:proofErr w:type="gramEnd"/>
      <w:r w:rsidR="00215DD9" w:rsidRPr="00215DD9">
        <w:t xml:space="preserve"> globalização económica, financeira e cultural.</w:t>
      </w:r>
    </w:p>
    <w:p w:rsidR="00215DD9" w:rsidRPr="00215DD9" w:rsidRDefault="00194F7D" w:rsidP="00780E08">
      <w:pPr>
        <w:pStyle w:val="NoSpacing"/>
        <w:numPr>
          <w:ilvl w:val="1"/>
          <w:numId w:val="63"/>
        </w:numPr>
        <w:spacing w:before="60" w:after="60"/>
        <w:ind w:left="1078" w:right="652" w:hanging="284"/>
      </w:pPr>
      <w:proofErr w:type="gramStart"/>
      <w:r w:rsidRPr="00215DD9">
        <w:t>o</w:t>
      </w:r>
      <w:r w:rsidR="00215DD9" w:rsidRPr="00215DD9">
        <w:t>s</w:t>
      </w:r>
      <w:proofErr w:type="gramEnd"/>
      <w:r w:rsidR="00215DD9" w:rsidRPr="00215DD9">
        <w:t xml:space="preserve"> movimentos ecologistas, estudantis e feministas.</w:t>
      </w:r>
    </w:p>
    <w:p w:rsidR="00215DD9" w:rsidRDefault="00194F7D" w:rsidP="00780E08">
      <w:pPr>
        <w:pStyle w:val="NoSpacing"/>
        <w:numPr>
          <w:ilvl w:val="1"/>
          <w:numId w:val="63"/>
        </w:numPr>
        <w:spacing w:before="60" w:after="60"/>
        <w:ind w:left="1078" w:right="652" w:hanging="284"/>
      </w:pPr>
      <w:proofErr w:type="gramStart"/>
      <w:r w:rsidRPr="00215DD9">
        <w:t>o</w:t>
      </w:r>
      <w:proofErr w:type="gramEnd"/>
      <w:r w:rsidR="00215DD9" w:rsidRPr="00215DD9">
        <w:t xml:space="preserve"> pensament</w:t>
      </w:r>
      <w:r w:rsidR="00215DD9">
        <w:t>o de sociólogos como Max Weber.</w:t>
      </w:r>
    </w:p>
    <w:p w:rsidR="00215DD9" w:rsidRPr="00215DD9" w:rsidRDefault="00215DD9" w:rsidP="00B417FB">
      <w:pPr>
        <w:pStyle w:val="NoSpacing"/>
        <w:spacing w:before="360" w:after="60"/>
        <w:ind w:left="567" w:right="651"/>
        <w:jc w:val="both"/>
      </w:pPr>
      <w:r w:rsidRPr="00B417FB">
        <w:rPr>
          <w:b/>
        </w:rPr>
        <w:t>3.</w:t>
      </w:r>
      <w:r>
        <w:t xml:space="preserve"> </w:t>
      </w:r>
      <w:r w:rsidRPr="00215DD9">
        <w:t>O conhecimento científico em Sociologia e nas outras ciências encontra-se baseado</w:t>
      </w:r>
      <w:r w:rsidR="00194F7D">
        <w:t>:</w:t>
      </w:r>
      <w:r w:rsidRPr="00215DD9">
        <w:t xml:space="preserve">  </w:t>
      </w:r>
    </w:p>
    <w:p w:rsidR="00215DD9" w:rsidRPr="00215DD9" w:rsidRDefault="00194F7D" w:rsidP="00780E08">
      <w:pPr>
        <w:pStyle w:val="NoSpacing"/>
        <w:numPr>
          <w:ilvl w:val="1"/>
          <w:numId w:val="56"/>
        </w:numPr>
        <w:spacing w:before="60" w:after="60"/>
        <w:ind w:left="1078" w:right="652" w:hanging="284"/>
      </w:pPr>
      <w:proofErr w:type="gramStart"/>
      <w:r w:rsidRPr="00215DD9">
        <w:t>n</w:t>
      </w:r>
      <w:r w:rsidR="00215DD9" w:rsidRPr="00215DD9">
        <w:t>a</w:t>
      </w:r>
      <w:proofErr w:type="gramEnd"/>
      <w:r w:rsidR="00215DD9" w:rsidRPr="00215DD9">
        <w:t xml:space="preserve"> aplicação de entrevistas.</w:t>
      </w:r>
    </w:p>
    <w:p w:rsidR="00215DD9" w:rsidRPr="00215DD9" w:rsidRDefault="00194F7D" w:rsidP="00780E08">
      <w:pPr>
        <w:pStyle w:val="NoSpacing"/>
        <w:numPr>
          <w:ilvl w:val="1"/>
          <w:numId w:val="56"/>
        </w:numPr>
        <w:spacing w:before="60" w:after="60"/>
        <w:ind w:left="1078" w:right="652" w:hanging="284"/>
      </w:pPr>
      <w:proofErr w:type="gramStart"/>
      <w:r w:rsidRPr="00215DD9">
        <w:t>n</w:t>
      </w:r>
      <w:r w:rsidR="00215DD9" w:rsidRPr="00215DD9">
        <w:t>as</w:t>
      </w:r>
      <w:proofErr w:type="gramEnd"/>
      <w:r w:rsidR="00215DD9" w:rsidRPr="00215DD9">
        <w:t xml:space="preserve"> ideias que as pessoas têm.</w:t>
      </w:r>
    </w:p>
    <w:p w:rsidR="00215DD9" w:rsidRPr="00215DD9" w:rsidRDefault="00194F7D" w:rsidP="00780E08">
      <w:pPr>
        <w:pStyle w:val="NoSpacing"/>
        <w:numPr>
          <w:ilvl w:val="1"/>
          <w:numId w:val="56"/>
        </w:numPr>
        <w:spacing w:before="60" w:after="60"/>
        <w:ind w:left="1078" w:right="652" w:hanging="284"/>
      </w:pPr>
      <w:proofErr w:type="gramStart"/>
      <w:r w:rsidRPr="00215DD9">
        <w:t>n</w:t>
      </w:r>
      <w:r w:rsidR="00215DD9" w:rsidRPr="00215DD9">
        <w:t>a</w:t>
      </w:r>
      <w:proofErr w:type="gramEnd"/>
      <w:r w:rsidR="00215DD9" w:rsidRPr="00215DD9">
        <w:t xml:space="preserve"> aplicação do método científico.</w:t>
      </w:r>
    </w:p>
    <w:p w:rsidR="00215DD9" w:rsidRPr="00215DD9" w:rsidRDefault="00194F7D" w:rsidP="00780E08">
      <w:pPr>
        <w:pStyle w:val="NoSpacing"/>
        <w:numPr>
          <w:ilvl w:val="1"/>
          <w:numId w:val="56"/>
        </w:numPr>
        <w:spacing w:before="60" w:after="60"/>
        <w:ind w:left="1078" w:right="652" w:hanging="284"/>
      </w:pPr>
      <w:proofErr w:type="gramStart"/>
      <w:r w:rsidRPr="00215DD9">
        <w:t>n</w:t>
      </w:r>
      <w:r w:rsidR="009269B5">
        <w:t>as</w:t>
      </w:r>
      <w:proofErr w:type="gramEnd"/>
      <w:r w:rsidR="009269B5">
        <w:t xml:space="preserve"> explicações de</w:t>
      </w:r>
      <w:r w:rsidR="00215DD9" w:rsidRPr="00215DD9">
        <w:t xml:space="preserve"> senso comum</w:t>
      </w:r>
    </w:p>
    <w:p w:rsidR="00215DD9" w:rsidRPr="00215DD9" w:rsidRDefault="00215DD9" w:rsidP="00B417FB">
      <w:pPr>
        <w:pStyle w:val="NoSpacing"/>
        <w:spacing w:before="360" w:after="60"/>
        <w:ind w:left="567" w:right="651"/>
        <w:jc w:val="both"/>
      </w:pPr>
      <w:r w:rsidRPr="00B417FB">
        <w:rPr>
          <w:b/>
        </w:rPr>
        <w:t>4.</w:t>
      </w:r>
      <w:r>
        <w:t xml:space="preserve"> </w:t>
      </w:r>
      <w:r w:rsidRPr="00215DD9">
        <w:t>A cultura de um povo é constituída</w:t>
      </w:r>
      <w:r w:rsidR="00194F7D">
        <w:t>:</w:t>
      </w:r>
    </w:p>
    <w:p w:rsidR="00215DD9" w:rsidRPr="00215DD9" w:rsidRDefault="00215DD9" w:rsidP="00780E08">
      <w:pPr>
        <w:pStyle w:val="NoSpacing"/>
        <w:numPr>
          <w:ilvl w:val="0"/>
          <w:numId w:val="64"/>
        </w:numPr>
        <w:spacing w:before="60" w:after="60"/>
        <w:ind w:left="1083" w:right="652" w:hanging="284"/>
      </w:pPr>
      <w:proofErr w:type="gramStart"/>
      <w:r w:rsidRPr="00215DD9">
        <w:t>pelos</w:t>
      </w:r>
      <w:proofErr w:type="gramEnd"/>
      <w:r w:rsidRPr="00215DD9">
        <w:t xml:space="preserve"> seus conhecimentos em Literatura, Filosofia, Arte e outros conhecimentos eruditos.</w:t>
      </w:r>
    </w:p>
    <w:p w:rsidR="00215DD9" w:rsidRPr="00215DD9" w:rsidRDefault="00215DD9" w:rsidP="00780E08">
      <w:pPr>
        <w:pStyle w:val="NoSpacing"/>
        <w:numPr>
          <w:ilvl w:val="0"/>
          <w:numId w:val="64"/>
        </w:numPr>
        <w:spacing w:before="60" w:after="60"/>
        <w:ind w:left="1083" w:right="652" w:hanging="284"/>
      </w:pPr>
      <w:proofErr w:type="gramStart"/>
      <w:r w:rsidRPr="00215DD9">
        <w:t>pelo</w:t>
      </w:r>
      <w:proofErr w:type="gramEnd"/>
      <w:r w:rsidRPr="00215DD9">
        <w:t xml:space="preserve"> conjunto das suas maneiras de pensar, sentir e agir.</w:t>
      </w:r>
    </w:p>
    <w:p w:rsidR="00215DD9" w:rsidRPr="00215DD9" w:rsidRDefault="00215DD9" w:rsidP="00780E08">
      <w:pPr>
        <w:pStyle w:val="NoSpacing"/>
        <w:numPr>
          <w:ilvl w:val="0"/>
          <w:numId w:val="64"/>
        </w:numPr>
        <w:spacing w:before="60" w:after="60"/>
        <w:ind w:left="1083" w:right="652" w:hanging="284"/>
      </w:pPr>
      <w:proofErr w:type="gramStart"/>
      <w:r w:rsidRPr="00215DD9">
        <w:t>pelos</w:t>
      </w:r>
      <w:proofErr w:type="gramEnd"/>
      <w:r w:rsidRPr="00215DD9">
        <w:t xml:space="preserve"> seus valores, ideias e crenças.</w:t>
      </w:r>
    </w:p>
    <w:p w:rsidR="00B417FB" w:rsidRDefault="00215DD9" w:rsidP="00780E08">
      <w:pPr>
        <w:pStyle w:val="NoSpacing"/>
        <w:numPr>
          <w:ilvl w:val="0"/>
          <w:numId w:val="64"/>
        </w:numPr>
        <w:spacing w:before="60" w:after="60"/>
        <w:ind w:left="1083" w:right="652" w:hanging="284"/>
      </w:pPr>
      <w:proofErr w:type="gramStart"/>
      <w:r w:rsidRPr="00215DD9">
        <w:t>pelas</w:t>
      </w:r>
      <w:proofErr w:type="gramEnd"/>
      <w:r w:rsidRPr="00215DD9">
        <w:t xml:space="preserve"> suas produções intelectuais.</w:t>
      </w:r>
    </w:p>
    <w:p w:rsidR="00B417FB" w:rsidRDefault="00B417FB">
      <w:r>
        <w:br w:type="page"/>
      </w:r>
    </w:p>
    <w:p w:rsidR="00215DD9" w:rsidRDefault="00215DD9" w:rsidP="00B417FB">
      <w:pPr>
        <w:pStyle w:val="NoSpacing"/>
        <w:spacing w:before="360" w:after="60"/>
        <w:ind w:left="567" w:right="651"/>
        <w:jc w:val="both"/>
      </w:pPr>
      <w:r w:rsidRPr="00B417FB">
        <w:rPr>
          <w:b/>
        </w:rPr>
        <w:lastRenderedPageBreak/>
        <w:t>5.</w:t>
      </w:r>
      <w:r>
        <w:t xml:space="preserve"> </w:t>
      </w:r>
      <w:r w:rsidRPr="00215DD9">
        <w:t>O namoro é um fenó</w:t>
      </w:r>
      <w:r>
        <w:t>meno social. Esta afirmação é</w:t>
      </w:r>
      <w:r w:rsidR="00194F7D">
        <w:t>:</w:t>
      </w:r>
      <w:r>
        <w:t xml:space="preserve">  </w:t>
      </w:r>
    </w:p>
    <w:p w:rsidR="00215DD9" w:rsidRPr="00215DD9" w:rsidRDefault="00194F7D" w:rsidP="00780E08">
      <w:pPr>
        <w:pStyle w:val="NoSpacing"/>
        <w:numPr>
          <w:ilvl w:val="0"/>
          <w:numId w:val="65"/>
        </w:numPr>
        <w:spacing w:before="60" w:after="60"/>
        <w:ind w:left="1083" w:right="652" w:hanging="284"/>
      </w:pPr>
      <w:proofErr w:type="gramStart"/>
      <w:r w:rsidRPr="00215DD9">
        <w:t>v</w:t>
      </w:r>
      <w:r w:rsidR="00215DD9" w:rsidRPr="00215DD9">
        <w:t>erdadeira</w:t>
      </w:r>
      <w:proofErr w:type="gramEnd"/>
      <w:r>
        <w:t>,</w:t>
      </w:r>
      <w:r w:rsidR="00215DD9" w:rsidRPr="00215DD9">
        <w:t xml:space="preserve"> porque diz respeito à vontade de cada indivíduo.</w:t>
      </w:r>
    </w:p>
    <w:p w:rsidR="00215DD9" w:rsidRPr="00215DD9" w:rsidRDefault="00194F7D" w:rsidP="00780E08">
      <w:pPr>
        <w:pStyle w:val="NoSpacing"/>
        <w:numPr>
          <w:ilvl w:val="0"/>
          <w:numId w:val="65"/>
        </w:numPr>
        <w:spacing w:before="60" w:after="60"/>
        <w:ind w:left="1083" w:right="652" w:hanging="284"/>
      </w:pPr>
      <w:proofErr w:type="gramStart"/>
      <w:r>
        <w:t>falsa</w:t>
      </w:r>
      <w:proofErr w:type="gramEnd"/>
      <w:r>
        <w:t>,</w:t>
      </w:r>
      <w:r w:rsidR="00215DD9" w:rsidRPr="00215DD9">
        <w:t xml:space="preserve"> porque é apenas um fenómeno individual.</w:t>
      </w:r>
    </w:p>
    <w:p w:rsidR="00215DD9" w:rsidRPr="00215DD9" w:rsidRDefault="00194F7D" w:rsidP="00780E08">
      <w:pPr>
        <w:pStyle w:val="NoSpacing"/>
        <w:numPr>
          <w:ilvl w:val="0"/>
          <w:numId w:val="65"/>
        </w:numPr>
        <w:spacing w:before="60" w:after="60"/>
        <w:ind w:left="1083" w:right="652" w:hanging="284"/>
      </w:pPr>
      <w:proofErr w:type="gramStart"/>
      <w:r w:rsidRPr="00215DD9">
        <w:t>v</w:t>
      </w:r>
      <w:r w:rsidR="00215DD9" w:rsidRPr="00215DD9">
        <w:t>erdadeira</w:t>
      </w:r>
      <w:proofErr w:type="gramEnd"/>
      <w:r w:rsidR="00215DD9" w:rsidRPr="00215DD9">
        <w:t>, porque decorre da vida em sociedade.</w:t>
      </w:r>
    </w:p>
    <w:p w:rsidR="00215DD9" w:rsidRPr="00215DD9" w:rsidRDefault="00194F7D" w:rsidP="00780E08">
      <w:pPr>
        <w:pStyle w:val="NoSpacing"/>
        <w:numPr>
          <w:ilvl w:val="0"/>
          <w:numId w:val="65"/>
        </w:numPr>
        <w:spacing w:before="60" w:after="60"/>
        <w:ind w:left="1083" w:right="652" w:hanging="284"/>
      </w:pPr>
      <w:proofErr w:type="gramStart"/>
      <w:r>
        <w:t>falsa</w:t>
      </w:r>
      <w:proofErr w:type="gramEnd"/>
      <w:r>
        <w:t>,</w:t>
      </w:r>
      <w:r w:rsidR="00215DD9" w:rsidRPr="00215DD9">
        <w:t xml:space="preserve"> porque é uma relação que apenas diz respeito a duas pessoas.</w:t>
      </w:r>
    </w:p>
    <w:p w:rsidR="00215DD9" w:rsidRPr="00215DD9" w:rsidRDefault="00215DD9" w:rsidP="00B417FB">
      <w:pPr>
        <w:pStyle w:val="NoSpacing"/>
        <w:spacing w:before="360" w:after="60"/>
        <w:ind w:left="567" w:right="651"/>
        <w:jc w:val="both"/>
      </w:pPr>
      <w:r w:rsidRPr="00B417FB">
        <w:rPr>
          <w:b/>
        </w:rPr>
        <w:t>6.</w:t>
      </w:r>
      <w:r>
        <w:t xml:space="preserve"> </w:t>
      </w:r>
      <w:r w:rsidRPr="00215DD9">
        <w:t xml:space="preserve">O processo que permite aprender as maneiras próprias de estar em sociedade designa-se </w:t>
      </w:r>
      <w:proofErr w:type="gramStart"/>
      <w:r w:rsidRPr="00215DD9">
        <w:t>por</w:t>
      </w:r>
      <w:proofErr w:type="gramEnd"/>
      <w:r w:rsidR="004A62D5">
        <w:t>:</w:t>
      </w:r>
    </w:p>
    <w:p w:rsidR="00215DD9" w:rsidRPr="00215DD9" w:rsidRDefault="00215DD9" w:rsidP="00780E08">
      <w:pPr>
        <w:pStyle w:val="NoSpacing"/>
        <w:numPr>
          <w:ilvl w:val="0"/>
          <w:numId w:val="66"/>
        </w:numPr>
        <w:spacing w:before="60" w:after="60"/>
        <w:ind w:left="1083" w:right="652" w:hanging="284"/>
      </w:pPr>
      <w:proofErr w:type="gramStart"/>
      <w:r w:rsidRPr="00215DD9">
        <w:t>aprendizagem</w:t>
      </w:r>
      <w:proofErr w:type="gramEnd"/>
      <w:r w:rsidRPr="00215DD9">
        <w:t xml:space="preserve"> de regras de convívio social</w:t>
      </w:r>
      <w:r w:rsidR="00194F7D">
        <w:t>.</w:t>
      </w:r>
    </w:p>
    <w:p w:rsidR="00215DD9" w:rsidRPr="00215DD9" w:rsidRDefault="00215DD9" w:rsidP="00780E08">
      <w:pPr>
        <w:pStyle w:val="NoSpacing"/>
        <w:numPr>
          <w:ilvl w:val="0"/>
          <w:numId w:val="66"/>
        </w:numPr>
        <w:spacing w:before="60" w:after="60"/>
        <w:ind w:left="1083" w:right="652" w:hanging="284"/>
      </w:pPr>
      <w:proofErr w:type="gramStart"/>
      <w:r w:rsidRPr="00215DD9">
        <w:t>aprendizagem</w:t>
      </w:r>
      <w:proofErr w:type="gramEnd"/>
      <w:r w:rsidRPr="00215DD9">
        <w:t xml:space="preserve"> de regras de etiqueta</w:t>
      </w:r>
      <w:r w:rsidR="00194F7D">
        <w:t>.</w:t>
      </w:r>
    </w:p>
    <w:p w:rsidR="00215DD9" w:rsidRPr="00215DD9" w:rsidRDefault="00194F7D" w:rsidP="00780E08">
      <w:pPr>
        <w:pStyle w:val="NoSpacing"/>
        <w:numPr>
          <w:ilvl w:val="0"/>
          <w:numId w:val="66"/>
        </w:numPr>
        <w:spacing w:before="60" w:after="60"/>
        <w:ind w:left="1083" w:right="652" w:hanging="284"/>
      </w:pPr>
      <w:proofErr w:type="gramStart"/>
      <w:r>
        <w:t>s</w:t>
      </w:r>
      <w:r w:rsidR="00215DD9" w:rsidRPr="00215DD9">
        <w:t>ocialização</w:t>
      </w:r>
      <w:proofErr w:type="gramEnd"/>
      <w:r>
        <w:t>.</w:t>
      </w:r>
    </w:p>
    <w:p w:rsidR="00215DD9" w:rsidRPr="00215DD9" w:rsidRDefault="00194F7D" w:rsidP="00780E08">
      <w:pPr>
        <w:pStyle w:val="NoSpacing"/>
        <w:numPr>
          <w:ilvl w:val="0"/>
          <w:numId w:val="66"/>
        </w:numPr>
        <w:spacing w:before="60" w:after="60"/>
        <w:ind w:left="1083" w:right="652" w:hanging="284"/>
      </w:pPr>
      <w:proofErr w:type="gramStart"/>
      <w:r>
        <w:t>s</w:t>
      </w:r>
      <w:r w:rsidR="00215DD9" w:rsidRPr="00215DD9">
        <w:t>ociabilidade</w:t>
      </w:r>
      <w:proofErr w:type="gramEnd"/>
      <w:r>
        <w:t>.</w:t>
      </w:r>
    </w:p>
    <w:p w:rsidR="00215DD9" w:rsidRPr="00215DD9" w:rsidRDefault="00215DD9" w:rsidP="00B417FB">
      <w:pPr>
        <w:pStyle w:val="NoSpacing"/>
        <w:spacing w:before="360" w:after="60"/>
        <w:ind w:left="567" w:right="651"/>
        <w:jc w:val="both"/>
      </w:pPr>
      <w:r w:rsidRPr="00B417FB">
        <w:rPr>
          <w:b/>
        </w:rPr>
        <w:t>7.</w:t>
      </w:r>
      <w:r>
        <w:t xml:space="preserve"> </w:t>
      </w:r>
      <w:r w:rsidRPr="00215DD9">
        <w:t>O grupo de amigos é um g</w:t>
      </w:r>
      <w:r w:rsidR="00194F7D">
        <w:t>rupo primário. Esta afirmação é:</w:t>
      </w:r>
    </w:p>
    <w:p w:rsidR="00215DD9" w:rsidRPr="00215DD9" w:rsidRDefault="00215DD9" w:rsidP="00780E08">
      <w:pPr>
        <w:pStyle w:val="NoSpacing"/>
        <w:numPr>
          <w:ilvl w:val="0"/>
          <w:numId w:val="67"/>
        </w:numPr>
        <w:spacing w:before="60" w:after="60"/>
        <w:ind w:left="1083" w:right="652" w:hanging="284"/>
      </w:pPr>
      <w:proofErr w:type="gramStart"/>
      <w:r w:rsidRPr="00215DD9">
        <w:t>verdadeira</w:t>
      </w:r>
      <w:proofErr w:type="gramEnd"/>
      <w:r w:rsidRPr="00215DD9">
        <w:t>, porque está à frente de todos os outros grupos em que nos integramos.</w:t>
      </w:r>
    </w:p>
    <w:p w:rsidR="00215DD9" w:rsidRPr="00215DD9" w:rsidRDefault="00194F7D" w:rsidP="00780E08">
      <w:pPr>
        <w:pStyle w:val="NoSpacing"/>
        <w:numPr>
          <w:ilvl w:val="0"/>
          <w:numId w:val="67"/>
        </w:numPr>
        <w:spacing w:before="60" w:after="60"/>
        <w:ind w:left="1083" w:right="652" w:hanging="284"/>
      </w:pPr>
      <w:proofErr w:type="gramStart"/>
      <w:r>
        <w:t>falsa</w:t>
      </w:r>
      <w:proofErr w:type="gramEnd"/>
      <w:r>
        <w:t>, porque o grupo de</w:t>
      </w:r>
      <w:r w:rsidR="00215DD9" w:rsidRPr="00215DD9">
        <w:t xml:space="preserve"> amigos não substitui outros grupos de que fazemos parte.</w:t>
      </w:r>
    </w:p>
    <w:p w:rsidR="00215DD9" w:rsidRPr="00215DD9" w:rsidRDefault="00215DD9" w:rsidP="00780E08">
      <w:pPr>
        <w:pStyle w:val="NoSpacing"/>
        <w:numPr>
          <w:ilvl w:val="0"/>
          <w:numId w:val="67"/>
        </w:numPr>
        <w:spacing w:before="60" w:after="60"/>
        <w:ind w:left="1083" w:right="652" w:hanging="284"/>
      </w:pPr>
      <w:proofErr w:type="gramStart"/>
      <w:r w:rsidRPr="00215DD9">
        <w:t>verdadeira</w:t>
      </w:r>
      <w:proofErr w:type="gramEnd"/>
      <w:r w:rsidRPr="00215DD9">
        <w:t>, porque o relacionamento entre todos tem por base os afetos.</w:t>
      </w:r>
    </w:p>
    <w:p w:rsidR="00215DD9" w:rsidRPr="00215DD9" w:rsidRDefault="00215DD9" w:rsidP="00780E08">
      <w:pPr>
        <w:pStyle w:val="NoSpacing"/>
        <w:numPr>
          <w:ilvl w:val="0"/>
          <w:numId w:val="67"/>
        </w:numPr>
        <w:spacing w:before="60" w:after="60"/>
        <w:ind w:left="1083" w:right="652" w:hanging="284"/>
      </w:pPr>
      <w:proofErr w:type="gramStart"/>
      <w:r w:rsidRPr="00215DD9">
        <w:t>falsa</w:t>
      </w:r>
      <w:proofErr w:type="gramEnd"/>
      <w:r w:rsidRPr="00215DD9">
        <w:t>, porque os amigos podem originar conflitos com outros grupos sociais como a família.</w:t>
      </w:r>
    </w:p>
    <w:p w:rsidR="00215DD9" w:rsidRPr="00215DD9" w:rsidRDefault="00215DD9" w:rsidP="00B417FB">
      <w:pPr>
        <w:pStyle w:val="NoSpacing"/>
        <w:spacing w:before="360" w:after="60"/>
        <w:ind w:left="567" w:right="651"/>
        <w:jc w:val="both"/>
      </w:pPr>
      <w:r w:rsidRPr="00B417FB">
        <w:rPr>
          <w:b/>
        </w:rPr>
        <w:t>8.</w:t>
      </w:r>
      <w:r>
        <w:t xml:space="preserve"> </w:t>
      </w:r>
      <w:r w:rsidRPr="00215DD9">
        <w:t>Um comportamento considerado desviante é um comportamento:</w:t>
      </w:r>
    </w:p>
    <w:p w:rsidR="00215DD9" w:rsidRPr="00215DD9" w:rsidRDefault="001A334B" w:rsidP="00780E08">
      <w:pPr>
        <w:pStyle w:val="NoSpacing"/>
        <w:numPr>
          <w:ilvl w:val="0"/>
          <w:numId w:val="68"/>
        </w:numPr>
        <w:spacing w:before="60" w:after="60"/>
        <w:ind w:left="1083" w:right="652" w:hanging="284"/>
      </w:pPr>
      <w:proofErr w:type="gramStart"/>
      <w:r w:rsidRPr="00215DD9">
        <w:t>c</w:t>
      </w:r>
      <w:r w:rsidR="00215DD9" w:rsidRPr="00215DD9">
        <w:t>ontrário</w:t>
      </w:r>
      <w:proofErr w:type="gramEnd"/>
      <w:r w:rsidR="00215DD9" w:rsidRPr="00215DD9">
        <w:t xml:space="preserve"> às normas em qualquer sociedade</w:t>
      </w:r>
      <w:r w:rsidR="00194F7D">
        <w:t>.</w:t>
      </w:r>
    </w:p>
    <w:p w:rsidR="00215DD9" w:rsidRPr="00215DD9" w:rsidRDefault="001A334B" w:rsidP="00780E08">
      <w:pPr>
        <w:pStyle w:val="NoSpacing"/>
        <w:numPr>
          <w:ilvl w:val="0"/>
          <w:numId w:val="68"/>
        </w:numPr>
        <w:spacing w:before="60" w:after="60"/>
        <w:ind w:left="1083" w:right="652" w:hanging="284"/>
      </w:pPr>
      <w:proofErr w:type="gramStart"/>
      <w:r w:rsidRPr="00215DD9">
        <w:t>c</w:t>
      </w:r>
      <w:r w:rsidR="00215DD9" w:rsidRPr="00215DD9">
        <w:t>ontrário</w:t>
      </w:r>
      <w:proofErr w:type="gramEnd"/>
      <w:r w:rsidR="00215DD9" w:rsidRPr="00215DD9">
        <w:t xml:space="preserve"> às normas numa dada sociedade</w:t>
      </w:r>
      <w:r w:rsidR="00194F7D">
        <w:t>.</w:t>
      </w:r>
    </w:p>
    <w:p w:rsidR="00215DD9" w:rsidRPr="00215DD9" w:rsidRDefault="001A334B" w:rsidP="00780E08">
      <w:pPr>
        <w:pStyle w:val="NoSpacing"/>
        <w:numPr>
          <w:ilvl w:val="0"/>
          <w:numId w:val="68"/>
        </w:numPr>
        <w:spacing w:before="60" w:after="60"/>
        <w:ind w:left="1083" w:right="652" w:hanging="284"/>
      </w:pPr>
      <w:proofErr w:type="gramStart"/>
      <w:r w:rsidRPr="00215DD9">
        <w:t>c</w:t>
      </w:r>
      <w:r w:rsidR="00215DD9" w:rsidRPr="00215DD9">
        <w:t>onsiderado</w:t>
      </w:r>
      <w:proofErr w:type="gramEnd"/>
      <w:r w:rsidR="00215DD9" w:rsidRPr="00215DD9">
        <w:t xml:space="preserve"> criminoso, qualquer que seja a sociedade onde ocorra</w:t>
      </w:r>
      <w:r w:rsidR="00194F7D">
        <w:t>.</w:t>
      </w:r>
    </w:p>
    <w:p w:rsidR="00215DD9" w:rsidRPr="00215DD9" w:rsidRDefault="001A334B" w:rsidP="00780E08">
      <w:pPr>
        <w:pStyle w:val="NoSpacing"/>
        <w:numPr>
          <w:ilvl w:val="0"/>
          <w:numId w:val="68"/>
        </w:numPr>
        <w:spacing w:before="60" w:after="60"/>
        <w:ind w:left="1083" w:right="652" w:hanging="284"/>
      </w:pPr>
      <w:proofErr w:type="gramStart"/>
      <w:r w:rsidRPr="00215DD9">
        <w:t>c</w:t>
      </w:r>
      <w:r w:rsidR="00215DD9" w:rsidRPr="00215DD9">
        <w:t>ontrário</w:t>
      </w:r>
      <w:proofErr w:type="gramEnd"/>
      <w:r w:rsidR="00215DD9" w:rsidRPr="00215DD9">
        <w:t xml:space="preserve"> às normas mas não reprovado socialmente</w:t>
      </w:r>
      <w:r w:rsidR="00194F7D">
        <w:t>.</w:t>
      </w:r>
    </w:p>
    <w:p w:rsidR="00215DD9" w:rsidRPr="00215DD9" w:rsidRDefault="00215DD9" w:rsidP="00B417FB">
      <w:pPr>
        <w:pStyle w:val="NoSpacing"/>
        <w:spacing w:before="360" w:after="60"/>
        <w:ind w:left="567" w:right="651"/>
        <w:jc w:val="both"/>
      </w:pPr>
      <w:r w:rsidRPr="006819AA">
        <w:rPr>
          <w:b/>
        </w:rPr>
        <w:t>9.</w:t>
      </w:r>
      <w:r>
        <w:t xml:space="preserve"> </w:t>
      </w:r>
      <w:r w:rsidRPr="00215DD9">
        <w:t>O fenómeno da aculturação significa:</w:t>
      </w:r>
    </w:p>
    <w:p w:rsidR="00215DD9" w:rsidRPr="00215DD9" w:rsidRDefault="001A334B" w:rsidP="00780E08">
      <w:pPr>
        <w:pStyle w:val="NoSpacing"/>
        <w:numPr>
          <w:ilvl w:val="0"/>
          <w:numId w:val="69"/>
        </w:numPr>
        <w:spacing w:before="60" w:after="60"/>
        <w:ind w:left="1083" w:right="652" w:hanging="284"/>
      </w:pPr>
      <w:proofErr w:type="gramStart"/>
      <w:r w:rsidRPr="00215DD9">
        <w:t>p</w:t>
      </w:r>
      <w:r w:rsidR="00215DD9" w:rsidRPr="00215DD9">
        <w:t>essoas</w:t>
      </w:r>
      <w:proofErr w:type="gramEnd"/>
      <w:r w:rsidR="00215DD9" w:rsidRPr="00215DD9">
        <w:t xml:space="preserve"> sem cultura</w:t>
      </w:r>
      <w:r w:rsidR="00194F7D">
        <w:t>.</w:t>
      </w:r>
    </w:p>
    <w:p w:rsidR="00215DD9" w:rsidRPr="00215DD9" w:rsidRDefault="001A334B" w:rsidP="00780E08">
      <w:pPr>
        <w:pStyle w:val="NoSpacing"/>
        <w:numPr>
          <w:ilvl w:val="0"/>
          <w:numId w:val="69"/>
        </w:numPr>
        <w:spacing w:before="60" w:after="60"/>
        <w:ind w:left="1083" w:right="652" w:hanging="284"/>
      </w:pPr>
      <w:proofErr w:type="gramStart"/>
      <w:r w:rsidRPr="00215DD9">
        <w:t>u</w:t>
      </w:r>
      <w:r w:rsidR="00215DD9" w:rsidRPr="00215DD9">
        <w:t>ma</w:t>
      </w:r>
      <w:proofErr w:type="gramEnd"/>
      <w:r w:rsidR="00215DD9" w:rsidRPr="00215DD9">
        <w:t xml:space="preserve"> menor cultura</w:t>
      </w:r>
      <w:r w:rsidR="00194F7D">
        <w:t>.</w:t>
      </w:r>
    </w:p>
    <w:p w:rsidR="00215DD9" w:rsidRPr="00514454" w:rsidRDefault="001A334B" w:rsidP="00780E08">
      <w:pPr>
        <w:pStyle w:val="NoSpacing"/>
        <w:numPr>
          <w:ilvl w:val="0"/>
          <w:numId w:val="69"/>
        </w:numPr>
        <w:spacing w:before="60" w:after="60"/>
        <w:ind w:left="1083" w:right="652" w:hanging="284"/>
      </w:pPr>
      <w:proofErr w:type="gramStart"/>
      <w:r w:rsidRPr="00514454">
        <w:t>a</w:t>
      </w:r>
      <w:proofErr w:type="gramEnd"/>
      <w:r w:rsidRPr="00514454">
        <w:t xml:space="preserve"> </w:t>
      </w:r>
      <w:r w:rsidR="00215DD9" w:rsidRPr="00514454">
        <w:t>aquisição de elementos de outra cultura</w:t>
      </w:r>
      <w:r w:rsidR="00194F7D">
        <w:t>.</w:t>
      </w:r>
    </w:p>
    <w:p w:rsidR="00215DD9" w:rsidRPr="00215DD9" w:rsidRDefault="001A334B" w:rsidP="00780E08">
      <w:pPr>
        <w:pStyle w:val="NoSpacing"/>
        <w:numPr>
          <w:ilvl w:val="0"/>
          <w:numId w:val="69"/>
        </w:numPr>
        <w:spacing w:before="60" w:after="60"/>
        <w:ind w:left="1083" w:right="652" w:hanging="284"/>
      </w:pPr>
      <w:proofErr w:type="gramStart"/>
      <w:r w:rsidRPr="00215DD9">
        <w:t>p</w:t>
      </w:r>
      <w:r w:rsidR="00215DD9" w:rsidRPr="00215DD9">
        <w:t>essoas</w:t>
      </w:r>
      <w:proofErr w:type="gramEnd"/>
      <w:r w:rsidR="00215DD9" w:rsidRPr="00215DD9">
        <w:t xml:space="preserve"> com maior cultura</w:t>
      </w:r>
      <w:r w:rsidR="00194F7D">
        <w:t>.</w:t>
      </w:r>
    </w:p>
    <w:p w:rsidR="00215DD9" w:rsidRPr="00215DD9" w:rsidRDefault="00215DD9" w:rsidP="00B417FB">
      <w:pPr>
        <w:pStyle w:val="NoSpacing"/>
        <w:spacing w:before="360" w:after="60"/>
        <w:ind w:left="567" w:right="651"/>
        <w:jc w:val="both"/>
      </w:pPr>
      <w:r w:rsidRPr="00B417FB">
        <w:rPr>
          <w:b/>
        </w:rPr>
        <w:t>10.</w:t>
      </w:r>
      <w:r>
        <w:t xml:space="preserve"> As instituições </w:t>
      </w:r>
      <w:r w:rsidR="002E321F">
        <w:t>sociais</w:t>
      </w:r>
      <w:r w:rsidRPr="00215DD9">
        <w:t xml:space="preserve"> são:</w:t>
      </w:r>
    </w:p>
    <w:p w:rsidR="00215DD9" w:rsidRPr="00215DD9" w:rsidRDefault="001A334B" w:rsidP="00780E08">
      <w:pPr>
        <w:pStyle w:val="NoSpacing"/>
        <w:numPr>
          <w:ilvl w:val="0"/>
          <w:numId w:val="70"/>
        </w:numPr>
        <w:spacing w:before="60" w:after="60"/>
        <w:ind w:left="1191" w:right="652" w:hanging="284"/>
      </w:pPr>
      <w:proofErr w:type="gramStart"/>
      <w:r>
        <w:t>estruturas</w:t>
      </w:r>
      <w:proofErr w:type="gramEnd"/>
      <w:r>
        <w:t xml:space="preserve"> sociais com cará</w:t>
      </w:r>
      <w:r w:rsidR="00215DD9" w:rsidRPr="00215DD9">
        <w:t>ter duradouro</w:t>
      </w:r>
      <w:r>
        <w:t>.</w:t>
      </w:r>
    </w:p>
    <w:p w:rsidR="00215DD9" w:rsidRPr="00215DD9" w:rsidRDefault="001A334B" w:rsidP="00780E08">
      <w:pPr>
        <w:pStyle w:val="NoSpacing"/>
        <w:numPr>
          <w:ilvl w:val="0"/>
          <w:numId w:val="70"/>
        </w:numPr>
        <w:spacing w:before="60" w:after="60"/>
        <w:ind w:left="1191" w:right="652" w:hanging="284"/>
      </w:pPr>
      <w:proofErr w:type="gramStart"/>
      <w:r w:rsidRPr="00215DD9">
        <w:t>e</w:t>
      </w:r>
      <w:r w:rsidR="00215DD9" w:rsidRPr="00215DD9">
        <w:t>struturas</w:t>
      </w:r>
      <w:proofErr w:type="gramEnd"/>
      <w:r w:rsidR="00215DD9" w:rsidRPr="00215DD9">
        <w:t xml:space="preserve"> sociais não duradouras</w:t>
      </w:r>
      <w:r>
        <w:t>.</w:t>
      </w:r>
    </w:p>
    <w:p w:rsidR="00215DD9" w:rsidRPr="00215DD9" w:rsidRDefault="001A334B" w:rsidP="00780E08">
      <w:pPr>
        <w:pStyle w:val="NoSpacing"/>
        <w:numPr>
          <w:ilvl w:val="0"/>
          <w:numId w:val="70"/>
        </w:numPr>
        <w:spacing w:before="60" w:after="60"/>
        <w:ind w:left="1191" w:right="652" w:hanging="284"/>
      </w:pPr>
      <w:proofErr w:type="gramStart"/>
      <w:r w:rsidRPr="00215DD9">
        <w:t>o</w:t>
      </w:r>
      <w:r w:rsidR="00215DD9" w:rsidRPr="00215DD9">
        <w:t>rganizações</w:t>
      </w:r>
      <w:proofErr w:type="gramEnd"/>
      <w:r w:rsidR="00215DD9" w:rsidRPr="00215DD9">
        <w:t xml:space="preserve"> específicas das sociedades tradicionais</w:t>
      </w:r>
      <w:r>
        <w:t>.</w:t>
      </w:r>
    </w:p>
    <w:p w:rsidR="00215DD9" w:rsidRPr="00215DD9" w:rsidRDefault="001A334B" w:rsidP="00780E08">
      <w:pPr>
        <w:pStyle w:val="NoSpacing"/>
        <w:numPr>
          <w:ilvl w:val="0"/>
          <w:numId w:val="70"/>
        </w:numPr>
        <w:spacing w:before="60" w:after="60"/>
        <w:ind w:left="1191" w:right="652" w:hanging="284"/>
      </w:pPr>
      <w:proofErr w:type="gramStart"/>
      <w:r w:rsidRPr="00215DD9">
        <w:t>o</w:t>
      </w:r>
      <w:r w:rsidR="00215DD9" w:rsidRPr="00215DD9">
        <w:t>rganizações</w:t>
      </w:r>
      <w:proofErr w:type="gramEnd"/>
      <w:r w:rsidR="00215DD9" w:rsidRPr="00215DD9">
        <w:t xml:space="preserve"> específicas das sociedades conservadoras</w:t>
      </w:r>
      <w:r>
        <w:t>.</w:t>
      </w:r>
    </w:p>
    <w:p w:rsidR="00215DD9" w:rsidRPr="00215DD9" w:rsidRDefault="00215DD9" w:rsidP="00B417FB">
      <w:pPr>
        <w:pStyle w:val="NoSpacing"/>
        <w:spacing w:before="360" w:after="60"/>
        <w:ind w:left="567" w:right="651"/>
        <w:jc w:val="both"/>
      </w:pPr>
      <w:r w:rsidRPr="00B417FB">
        <w:rPr>
          <w:b/>
        </w:rPr>
        <w:t>11.</w:t>
      </w:r>
      <w:r>
        <w:t xml:space="preserve"> </w:t>
      </w:r>
      <w:r w:rsidRPr="00215DD9">
        <w:t xml:space="preserve">A globalização é um fenómeno que se manifesta </w:t>
      </w:r>
      <w:proofErr w:type="gramStart"/>
      <w:r w:rsidRPr="00215DD9">
        <w:t>no(s</w:t>
      </w:r>
      <w:proofErr w:type="gramEnd"/>
      <w:r w:rsidRPr="00215DD9">
        <w:t>) domínio(s)</w:t>
      </w:r>
      <w:r w:rsidR="001A334B">
        <w:t>:</w:t>
      </w:r>
    </w:p>
    <w:p w:rsidR="00215DD9" w:rsidRPr="00215DD9" w:rsidRDefault="001A334B" w:rsidP="00780E08">
      <w:pPr>
        <w:pStyle w:val="NoSpacing"/>
        <w:numPr>
          <w:ilvl w:val="0"/>
          <w:numId w:val="71"/>
        </w:numPr>
        <w:spacing w:before="60" w:after="60"/>
        <w:ind w:left="1191" w:right="652" w:hanging="284"/>
      </w:pPr>
      <w:proofErr w:type="gramStart"/>
      <w:r w:rsidRPr="00215DD9">
        <w:t>e</w:t>
      </w:r>
      <w:r w:rsidR="00215DD9" w:rsidRPr="00215DD9">
        <w:t>conómico</w:t>
      </w:r>
      <w:proofErr w:type="gramEnd"/>
      <w:r>
        <w:t>.</w:t>
      </w:r>
    </w:p>
    <w:p w:rsidR="00215DD9" w:rsidRPr="00215DD9" w:rsidRDefault="001A334B" w:rsidP="00780E08">
      <w:pPr>
        <w:pStyle w:val="NoSpacing"/>
        <w:numPr>
          <w:ilvl w:val="0"/>
          <w:numId w:val="71"/>
        </w:numPr>
        <w:spacing w:before="60" w:after="60"/>
        <w:ind w:left="1191" w:right="652" w:hanging="284"/>
      </w:pPr>
      <w:proofErr w:type="gramStart"/>
      <w:r w:rsidRPr="00215DD9">
        <w:t>c</w:t>
      </w:r>
      <w:r w:rsidR="00215DD9" w:rsidRPr="00215DD9">
        <w:t>ultural</w:t>
      </w:r>
      <w:proofErr w:type="gramEnd"/>
      <w:r>
        <w:t>.</w:t>
      </w:r>
    </w:p>
    <w:p w:rsidR="00215DD9" w:rsidRPr="00215DD9" w:rsidRDefault="001A334B" w:rsidP="00780E08">
      <w:pPr>
        <w:pStyle w:val="NoSpacing"/>
        <w:numPr>
          <w:ilvl w:val="0"/>
          <w:numId w:val="71"/>
        </w:numPr>
        <w:spacing w:before="60" w:after="60"/>
        <w:ind w:left="1191" w:right="652" w:hanging="284"/>
      </w:pPr>
      <w:proofErr w:type="gramStart"/>
      <w:r w:rsidRPr="00215DD9">
        <w:t>p</w:t>
      </w:r>
      <w:r w:rsidR="00215DD9" w:rsidRPr="00215DD9">
        <w:t>olítico</w:t>
      </w:r>
      <w:proofErr w:type="gramEnd"/>
      <w:r>
        <w:t>.</w:t>
      </w:r>
    </w:p>
    <w:p w:rsidR="00B417FB" w:rsidRDefault="001A334B" w:rsidP="00780E08">
      <w:pPr>
        <w:pStyle w:val="NoSpacing"/>
        <w:numPr>
          <w:ilvl w:val="0"/>
          <w:numId w:val="71"/>
        </w:numPr>
        <w:spacing w:before="60" w:after="60"/>
        <w:ind w:left="1191" w:right="652" w:hanging="284"/>
      </w:pPr>
      <w:proofErr w:type="gramStart"/>
      <w:r w:rsidRPr="00215DD9">
        <w:t>e</w:t>
      </w:r>
      <w:r w:rsidR="00215DD9" w:rsidRPr="00215DD9">
        <w:t>conómico</w:t>
      </w:r>
      <w:proofErr w:type="gramEnd"/>
      <w:r w:rsidR="00215DD9" w:rsidRPr="00215DD9">
        <w:t>, político, social e cultural.</w:t>
      </w:r>
    </w:p>
    <w:p w:rsidR="00B417FB" w:rsidRDefault="00B417FB">
      <w:r>
        <w:br w:type="page"/>
      </w:r>
    </w:p>
    <w:p w:rsidR="00215DD9" w:rsidRPr="00215DD9" w:rsidRDefault="00215DD9" w:rsidP="00B417FB">
      <w:pPr>
        <w:pStyle w:val="NoSpacing"/>
        <w:spacing w:before="360" w:after="60"/>
        <w:ind w:left="567" w:right="651"/>
        <w:jc w:val="both"/>
      </w:pPr>
      <w:r w:rsidRPr="00B417FB">
        <w:rPr>
          <w:b/>
        </w:rPr>
        <w:lastRenderedPageBreak/>
        <w:t>12.</w:t>
      </w:r>
      <w:r>
        <w:t xml:space="preserve"> </w:t>
      </w:r>
      <w:r w:rsidRPr="00215DD9">
        <w:t>Na sociedade global,</w:t>
      </w:r>
      <w:r w:rsidR="001A334B">
        <w:t xml:space="preserve"> os padrões comportamentais são</w:t>
      </w:r>
      <w:r w:rsidRPr="00215DD9">
        <w:t>:</w:t>
      </w:r>
    </w:p>
    <w:p w:rsidR="00215DD9" w:rsidRPr="00215DD9" w:rsidRDefault="001A334B" w:rsidP="00780E08">
      <w:pPr>
        <w:pStyle w:val="NoSpacing"/>
        <w:numPr>
          <w:ilvl w:val="0"/>
          <w:numId w:val="72"/>
        </w:numPr>
        <w:spacing w:before="60" w:after="60"/>
        <w:ind w:left="1191" w:right="652" w:hanging="284"/>
      </w:pPr>
      <w:proofErr w:type="gramStart"/>
      <w:r w:rsidRPr="00215DD9">
        <w:t>m</w:t>
      </w:r>
      <w:r w:rsidR="00215DD9" w:rsidRPr="00215DD9">
        <w:t>enos</w:t>
      </w:r>
      <w:proofErr w:type="gramEnd"/>
      <w:r w:rsidR="00215DD9" w:rsidRPr="00215DD9">
        <w:t xml:space="preserve"> homogéneos</w:t>
      </w:r>
      <w:r>
        <w:t>.</w:t>
      </w:r>
    </w:p>
    <w:p w:rsidR="00215DD9" w:rsidRPr="00215DD9" w:rsidRDefault="001A334B" w:rsidP="00780E08">
      <w:pPr>
        <w:pStyle w:val="NoSpacing"/>
        <w:numPr>
          <w:ilvl w:val="0"/>
          <w:numId w:val="72"/>
        </w:numPr>
        <w:spacing w:before="60" w:after="60"/>
        <w:ind w:left="1191" w:right="652" w:hanging="284"/>
      </w:pPr>
      <w:proofErr w:type="gramStart"/>
      <w:r w:rsidRPr="00215DD9">
        <w:t>d</w:t>
      </w:r>
      <w:r w:rsidR="00215DD9" w:rsidRPr="00215DD9">
        <w:t>iversificados</w:t>
      </w:r>
      <w:proofErr w:type="gramEnd"/>
      <w:r>
        <w:t>.</w:t>
      </w:r>
    </w:p>
    <w:p w:rsidR="00215DD9" w:rsidRPr="00215DD9" w:rsidRDefault="001A334B" w:rsidP="00780E08">
      <w:pPr>
        <w:pStyle w:val="NoSpacing"/>
        <w:numPr>
          <w:ilvl w:val="0"/>
          <w:numId w:val="72"/>
        </w:numPr>
        <w:spacing w:before="60" w:after="60"/>
        <w:ind w:left="1191" w:right="652" w:hanging="284"/>
      </w:pPr>
      <w:proofErr w:type="gramStart"/>
      <w:r>
        <w:t>mais</w:t>
      </w:r>
      <w:proofErr w:type="gramEnd"/>
      <w:r>
        <w:t xml:space="preserve"> homogéneos.</w:t>
      </w:r>
    </w:p>
    <w:p w:rsidR="00215DD9" w:rsidRPr="00215DD9" w:rsidRDefault="001A334B" w:rsidP="00780E08">
      <w:pPr>
        <w:pStyle w:val="NoSpacing"/>
        <w:numPr>
          <w:ilvl w:val="0"/>
          <w:numId w:val="72"/>
        </w:numPr>
        <w:spacing w:before="60" w:after="60"/>
        <w:ind w:left="1191" w:right="652" w:hanging="284"/>
      </w:pPr>
      <w:proofErr w:type="gramStart"/>
      <w:r w:rsidRPr="00215DD9">
        <w:t>m</w:t>
      </w:r>
      <w:r w:rsidR="00215DD9" w:rsidRPr="00215DD9">
        <w:t>ais</w:t>
      </w:r>
      <w:proofErr w:type="gramEnd"/>
      <w:r w:rsidR="00215DD9" w:rsidRPr="00215DD9">
        <w:t xml:space="preserve"> diversificados</w:t>
      </w:r>
      <w:r>
        <w:t>.</w:t>
      </w:r>
    </w:p>
    <w:p w:rsidR="00215DD9" w:rsidRPr="00215DD9" w:rsidRDefault="00215DD9" w:rsidP="00B417FB">
      <w:pPr>
        <w:pStyle w:val="NoSpacing"/>
        <w:spacing w:before="360" w:after="60"/>
        <w:ind w:left="567" w:right="651"/>
        <w:jc w:val="both"/>
      </w:pPr>
      <w:r w:rsidRPr="00B417FB">
        <w:rPr>
          <w:b/>
        </w:rPr>
        <w:t>13.</w:t>
      </w:r>
      <w:r>
        <w:t xml:space="preserve"> </w:t>
      </w:r>
      <w:r w:rsidRPr="00215DD9">
        <w:t>A sociedade contemporânea é:</w:t>
      </w:r>
    </w:p>
    <w:p w:rsidR="00215DD9" w:rsidRPr="00215DD9" w:rsidRDefault="001A334B" w:rsidP="00780E08">
      <w:pPr>
        <w:pStyle w:val="NoSpacing"/>
        <w:numPr>
          <w:ilvl w:val="0"/>
          <w:numId w:val="73"/>
        </w:numPr>
        <w:spacing w:before="60" w:after="60"/>
        <w:ind w:left="1191" w:right="652" w:hanging="284"/>
      </w:pPr>
      <w:proofErr w:type="gramStart"/>
      <w:r w:rsidRPr="00215DD9">
        <w:t>u</w:t>
      </w:r>
      <w:r w:rsidR="00215DD9" w:rsidRPr="00215DD9">
        <w:t>ma</w:t>
      </w:r>
      <w:proofErr w:type="gramEnd"/>
      <w:r w:rsidR="00215DD9" w:rsidRPr="00215DD9">
        <w:t xml:space="preserve"> sociedade de risco e incerteza</w:t>
      </w:r>
      <w:r>
        <w:t>.</w:t>
      </w:r>
    </w:p>
    <w:p w:rsidR="00215DD9" w:rsidRPr="00215DD9" w:rsidRDefault="001A334B" w:rsidP="00780E08">
      <w:pPr>
        <w:pStyle w:val="NoSpacing"/>
        <w:numPr>
          <w:ilvl w:val="0"/>
          <w:numId w:val="73"/>
        </w:numPr>
        <w:spacing w:before="60" w:after="60"/>
        <w:ind w:left="1191" w:right="652" w:hanging="284"/>
      </w:pPr>
      <w:proofErr w:type="gramStart"/>
      <w:r>
        <w:t>u</w:t>
      </w:r>
      <w:r w:rsidR="00215DD9">
        <w:t>ma</w:t>
      </w:r>
      <w:proofErr w:type="gramEnd"/>
      <w:r w:rsidR="00215DD9">
        <w:t xml:space="preserve"> sociedade de risco mas com </w:t>
      </w:r>
      <w:r w:rsidR="00215DD9" w:rsidRPr="00215DD9">
        <w:t>certeza</w:t>
      </w:r>
      <w:r>
        <w:t>.</w:t>
      </w:r>
    </w:p>
    <w:p w:rsidR="00215DD9" w:rsidRPr="00215DD9" w:rsidRDefault="001A334B" w:rsidP="00780E08">
      <w:pPr>
        <w:pStyle w:val="NoSpacing"/>
        <w:numPr>
          <w:ilvl w:val="0"/>
          <w:numId w:val="73"/>
        </w:numPr>
        <w:spacing w:before="60" w:after="60"/>
        <w:ind w:left="1191" w:right="652" w:hanging="284"/>
      </w:pPr>
      <w:proofErr w:type="gramStart"/>
      <w:r>
        <w:t>u</w:t>
      </w:r>
      <w:r w:rsidR="00215DD9">
        <w:t>ma</w:t>
      </w:r>
      <w:proofErr w:type="gramEnd"/>
      <w:r w:rsidR="00215DD9">
        <w:t xml:space="preserve"> sociedade de baixo risco </w:t>
      </w:r>
      <w:r w:rsidR="00215DD9" w:rsidRPr="00215DD9">
        <w:t>mas com incerteza</w:t>
      </w:r>
      <w:r>
        <w:t>.</w:t>
      </w:r>
    </w:p>
    <w:p w:rsidR="00215DD9" w:rsidRDefault="001A334B" w:rsidP="00780E08">
      <w:pPr>
        <w:pStyle w:val="NoSpacing"/>
        <w:numPr>
          <w:ilvl w:val="0"/>
          <w:numId w:val="73"/>
        </w:numPr>
        <w:spacing w:before="60" w:after="60"/>
        <w:ind w:left="1191" w:right="652" w:hanging="284"/>
      </w:pPr>
      <w:proofErr w:type="gramStart"/>
      <w:r w:rsidRPr="00215DD9">
        <w:t>u</w:t>
      </w:r>
      <w:r w:rsidR="00215DD9" w:rsidRPr="00215DD9">
        <w:t>ma</w:t>
      </w:r>
      <w:proofErr w:type="gramEnd"/>
      <w:r w:rsidR="00215DD9" w:rsidRPr="00215DD9">
        <w:t xml:space="preserve"> socied</w:t>
      </w:r>
      <w:r w:rsidR="00215DD9">
        <w:t>ade de baixo risco e incerteza</w:t>
      </w:r>
      <w:r>
        <w:t>.</w:t>
      </w:r>
    </w:p>
    <w:p w:rsidR="00215DD9" w:rsidRPr="00215DD9" w:rsidRDefault="00215DD9" w:rsidP="00B417FB">
      <w:pPr>
        <w:pStyle w:val="NoSpacing"/>
        <w:spacing w:before="360" w:after="60"/>
        <w:ind w:left="567" w:right="651"/>
        <w:jc w:val="both"/>
      </w:pPr>
      <w:r w:rsidRPr="00B417FB">
        <w:rPr>
          <w:b/>
        </w:rPr>
        <w:t>14.</w:t>
      </w:r>
      <w:r>
        <w:t xml:space="preserve"> </w:t>
      </w:r>
      <w:r w:rsidRPr="00215DD9">
        <w:t>As famílias monoparentais, constituídas por mãe ou pai e filhos/as são</w:t>
      </w:r>
      <w:r w:rsidR="001A334B">
        <w:t>:</w:t>
      </w:r>
    </w:p>
    <w:p w:rsidR="00215DD9" w:rsidRPr="00215DD9" w:rsidRDefault="00215DD9" w:rsidP="00780E08">
      <w:pPr>
        <w:pStyle w:val="NoSpacing"/>
        <w:numPr>
          <w:ilvl w:val="0"/>
          <w:numId w:val="74"/>
        </w:numPr>
        <w:spacing w:before="60" w:after="60"/>
        <w:ind w:left="1191" w:right="652" w:hanging="284"/>
      </w:pPr>
      <w:proofErr w:type="gramStart"/>
      <w:r w:rsidRPr="00215DD9">
        <w:t>mal</w:t>
      </w:r>
      <w:proofErr w:type="gramEnd"/>
      <w:r w:rsidRPr="00215DD9">
        <w:t xml:space="preserve"> aceites pela sociedade</w:t>
      </w:r>
      <w:r w:rsidR="001A334B">
        <w:t>.</w:t>
      </w:r>
    </w:p>
    <w:p w:rsidR="00215DD9" w:rsidRPr="00215DD9" w:rsidRDefault="00215DD9" w:rsidP="00780E08">
      <w:pPr>
        <w:pStyle w:val="NoSpacing"/>
        <w:numPr>
          <w:ilvl w:val="0"/>
          <w:numId w:val="74"/>
        </w:numPr>
        <w:spacing w:before="60" w:after="60"/>
        <w:ind w:left="1191" w:right="652" w:hanging="284"/>
      </w:pPr>
      <w:proofErr w:type="gramStart"/>
      <w:r w:rsidRPr="00215DD9">
        <w:t>resultado</w:t>
      </w:r>
      <w:proofErr w:type="gramEnd"/>
      <w:r w:rsidRPr="00215DD9">
        <w:t xml:space="preserve"> de erros conjugais</w:t>
      </w:r>
      <w:r w:rsidR="001A334B">
        <w:t>.</w:t>
      </w:r>
    </w:p>
    <w:p w:rsidR="00215DD9" w:rsidRPr="00215DD9" w:rsidRDefault="00215DD9" w:rsidP="00780E08">
      <w:pPr>
        <w:pStyle w:val="NoSpacing"/>
        <w:numPr>
          <w:ilvl w:val="0"/>
          <w:numId w:val="74"/>
        </w:numPr>
        <w:spacing w:before="60" w:after="60"/>
        <w:ind w:left="1191" w:right="652" w:hanging="284"/>
      </w:pPr>
      <w:proofErr w:type="gramStart"/>
      <w:r w:rsidRPr="00215DD9">
        <w:t>prejudiciais</w:t>
      </w:r>
      <w:proofErr w:type="gramEnd"/>
      <w:r w:rsidRPr="00215DD9">
        <w:t xml:space="preserve"> à educação das crianças.</w:t>
      </w:r>
    </w:p>
    <w:p w:rsidR="00215DD9" w:rsidRPr="00215DD9" w:rsidRDefault="00215DD9" w:rsidP="00780E08">
      <w:pPr>
        <w:pStyle w:val="NoSpacing"/>
        <w:numPr>
          <w:ilvl w:val="0"/>
          <w:numId w:val="74"/>
        </w:numPr>
        <w:spacing w:before="60" w:after="60"/>
        <w:ind w:left="1191" w:right="652" w:hanging="284"/>
      </w:pPr>
      <w:proofErr w:type="gramStart"/>
      <w:r w:rsidRPr="00215DD9">
        <w:t>novas</w:t>
      </w:r>
      <w:proofErr w:type="gramEnd"/>
      <w:r w:rsidRPr="00215DD9">
        <w:t xml:space="preserve"> formas de família</w:t>
      </w:r>
      <w:r w:rsidR="001A334B">
        <w:t>.</w:t>
      </w:r>
    </w:p>
    <w:p w:rsidR="00215DD9" w:rsidRPr="00215DD9" w:rsidRDefault="00215DD9" w:rsidP="00D613AC">
      <w:pPr>
        <w:pStyle w:val="NoSpacing"/>
        <w:spacing w:before="360" w:after="60"/>
        <w:ind w:left="964" w:right="652" w:hanging="397"/>
        <w:jc w:val="both"/>
      </w:pPr>
      <w:r w:rsidRPr="00B417FB">
        <w:rPr>
          <w:b/>
        </w:rPr>
        <w:t>15.</w:t>
      </w:r>
      <w:r>
        <w:t xml:space="preserve"> </w:t>
      </w:r>
      <w:r w:rsidR="00D613AC">
        <w:t>Em Portugal, a participação da mulher no trabalho fora de casa tem implicado, em termos gerais:</w:t>
      </w:r>
    </w:p>
    <w:p w:rsidR="00215DD9" w:rsidRPr="00215DD9" w:rsidRDefault="00D613AC" w:rsidP="00780E08">
      <w:pPr>
        <w:pStyle w:val="NoSpacing"/>
        <w:numPr>
          <w:ilvl w:val="0"/>
          <w:numId w:val="75"/>
        </w:numPr>
        <w:spacing w:before="60" w:after="60"/>
        <w:ind w:left="1191" w:right="652" w:hanging="284"/>
      </w:pPr>
      <w:proofErr w:type="gramStart"/>
      <w:r>
        <w:t>o</w:t>
      </w:r>
      <w:proofErr w:type="gramEnd"/>
      <w:r>
        <w:t xml:space="preserve"> apoio proporcional do cônjuge em casa nos trabalhos domésticos.</w:t>
      </w:r>
    </w:p>
    <w:p w:rsidR="00215DD9" w:rsidRPr="00215DD9" w:rsidRDefault="00D613AC" w:rsidP="00780E08">
      <w:pPr>
        <w:pStyle w:val="NoSpacing"/>
        <w:numPr>
          <w:ilvl w:val="0"/>
          <w:numId w:val="75"/>
        </w:numPr>
        <w:spacing w:before="60" w:after="60"/>
        <w:ind w:left="1191" w:right="652" w:hanging="284"/>
      </w:pPr>
      <w:proofErr w:type="gramStart"/>
      <w:r>
        <w:t>o</w:t>
      </w:r>
      <w:proofErr w:type="gramEnd"/>
      <w:r>
        <w:t xml:space="preserve"> apoio menos do que proporcional do cônjuge nos trabalhos domésticos. </w:t>
      </w:r>
    </w:p>
    <w:p w:rsidR="00215DD9" w:rsidRPr="00215DD9" w:rsidRDefault="00D613AC" w:rsidP="00780E08">
      <w:pPr>
        <w:pStyle w:val="NoSpacing"/>
        <w:numPr>
          <w:ilvl w:val="0"/>
          <w:numId w:val="75"/>
        </w:numPr>
        <w:spacing w:before="60" w:after="60"/>
        <w:ind w:left="1191" w:right="652" w:hanging="284"/>
      </w:pPr>
      <w:proofErr w:type="gramStart"/>
      <w:r>
        <w:t>realização</w:t>
      </w:r>
      <w:proofErr w:type="gramEnd"/>
      <w:r>
        <w:t xml:space="preserve"> pessoal pela acumulação de trabalho.</w:t>
      </w:r>
    </w:p>
    <w:p w:rsidR="00215DD9" w:rsidRPr="00215DD9" w:rsidRDefault="00D613AC" w:rsidP="00780E08">
      <w:pPr>
        <w:pStyle w:val="NoSpacing"/>
        <w:numPr>
          <w:ilvl w:val="0"/>
          <w:numId w:val="75"/>
        </w:numPr>
        <w:spacing w:before="60" w:after="60"/>
        <w:ind w:left="1191" w:right="652" w:hanging="284"/>
      </w:pPr>
      <w:proofErr w:type="gramStart"/>
      <w:r>
        <w:t>um</w:t>
      </w:r>
      <w:proofErr w:type="gramEnd"/>
      <w:r>
        <w:t xml:space="preserve"> menor envolvimento emocional no cuidar da casa e dos filhos.</w:t>
      </w:r>
      <w:r w:rsidR="00215DD9" w:rsidRPr="00215DD9">
        <w:t xml:space="preserve"> </w:t>
      </w:r>
    </w:p>
    <w:p w:rsidR="00D613AC" w:rsidRPr="00215DD9" w:rsidRDefault="00D613AC" w:rsidP="00D613AC">
      <w:pPr>
        <w:pStyle w:val="NoSpacing"/>
        <w:spacing w:before="360" w:after="60"/>
        <w:ind w:left="567" w:right="651"/>
        <w:jc w:val="both"/>
      </w:pPr>
      <w:r>
        <w:rPr>
          <w:b/>
        </w:rPr>
        <w:t>16</w:t>
      </w:r>
      <w:r w:rsidRPr="00B417FB">
        <w:rPr>
          <w:b/>
        </w:rPr>
        <w:t>.</w:t>
      </w:r>
      <w:r>
        <w:t xml:space="preserve"> </w:t>
      </w:r>
      <w:r w:rsidRPr="00215DD9">
        <w:t>Discriminar negativamente é</w:t>
      </w:r>
      <w:r>
        <w:t>:</w:t>
      </w:r>
      <w:r w:rsidRPr="00215DD9">
        <w:t xml:space="preserve">  </w:t>
      </w:r>
    </w:p>
    <w:p w:rsidR="00D613AC" w:rsidRPr="00215DD9" w:rsidRDefault="00D613AC" w:rsidP="00780E08">
      <w:pPr>
        <w:pStyle w:val="NoSpacing"/>
        <w:numPr>
          <w:ilvl w:val="0"/>
          <w:numId w:val="144"/>
        </w:numPr>
        <w:spacing w:before="60" w:after="60"/>
        <w:ind w:right="652"/>
      </w:pPr>
      <w:proofErr w:type="gramStart"/>
      <w:r w:rsidRPr="00215DD9">
        <w:t>considerar</w:t>
      </w:r>
      <w:proofErr w:type="gramEnd"/>
      <w:r w:rsidRPr="00215DD9">
        <w:t xml:space="preserve"> que todas as pessoas têm acesso à satisfação das necessidades básicas e aos mesmos direitos.</w:t>
      </w:r>
    </w:p>
    <w:p w:rsidR="00D613AC" w:rsidRPr="00215DD9" w:rsidRDefault="00D613AC" w:rsidP="00780E08">
      <w:pPr>
        <w:pStyle w:val="NoSpacing"/>
        <w:numPr>
          <w:ilvl w:val="0"/>
          <w:numId w:val="144"/>
        </w:numPr>
        <w:spacing w:before="60" w:after="60"/>
        <w:ind w:left="1191" w:right="652" w:hanging="284"/>
      </w:pPr>
      <w:proofErr w:type="gramStart"/>
      <w:r w:rsidRPr="00215DD9">
        <w:t>tratar</w:t>
      </w:r>
      <w:proofErr w:type="gramEnd"/>
      <w:r w:rsidRPr="00215DD9">
        <w:t xml:space="preserve"> injustamente pessoas por pertencerem a determinado grupo social, considerado inferior.</w:t>
      </w:r>
    </w:p>
    <w:p w:rsidR="00D613AC" w:rsidRPr="00215DD9" w:rsidRDefault="00D613AC" w:rsidP="00780E08">
      <w:pPr>
        <w:pStyle w:val="NoSpacing"/>
        <w:numPr>
          <w:ilvl w:val="0"/>
          <w:numId w:val="144"/>
        </w:numPr>
        <w:spacing w:before="60" w:after="60"/>
        <w:ind w:left="1191" w:right="652" w:hanging="284"/>
      </w:pPr>
      <w:proofErr w:type="gramStart"/>
      <w:r w:rsidRPr="00215DD9">
        <w:t>considerar</w:t>
      </w:r>
      <w:proofErr w:type="gramEnd"/>
      <w:r w:rsidRPr="00215DD9">
        <w:t xml:space="preserve"> que a predisposição das pessoas para certas tarefas depende das aprendizagens.</w:t>
      </w:r>
    </w:p>
    <w:p w:rsidR="00D613AC" w:rsidRPr="00215DD9" w:rsidRDefault="00D613AC" w:rsidP="00780E08">
      <w:pPr>
        <w:pStyle w:val="NoSpacing"/>
        <w:numPr>
          <w:ilvl w:val="0"/>
          <w:numId w:val="144"/>
        </w:numPr>
        <w:spacing w:before="60" w:after="60"/>
        <w:ind w:left="1191" w:right="652" w:hanging="284"/>
      </w:pPr>
      <w:proofErr w:type="gramStart"/>
      <w:r w:rsidRPr="00215DD9">
        <w:t>desconstruir</w:t>
      </w:r>
      <w:proofErr w:type="gramEnd"/>
      <w:r w:rsidRPr="00215DD9">
        <w:t xml:space="preserve"> os valores em que se baseiam preconceitos</w:t>
      </w:r>
      <w:r w:rsidR="004A62D5">
        <w:t>,</w:t>
      </w:r>
      <w:r w:rsidRPr="00215DD9">
        <w:t xml:space="preserve"> como</w:t>
      </w:r>
      <w:r>
        <w:t>,</w:t>
      </w:r>
      <w:r w:rsidRPr="00215DD9">
        <w:t xml:space="preserve"> por exemplo, os racistas e xenófobos. </w:t>
      </w:r>
    </w:p>
    <w:p w:rsidR="009269B5" w:rsidRDefault="009269B5" w:rsidP="0073363D">
      <w:pPr>
        <w:pStyle w:val="NoSpacing"/>
        <w:jc w:val="both"/>
      </w:pPr>
    </w:p>
    <w:p w:rsidR="009269B5" w:rsidRDefault="009269B5" w:rsidP="0073363D">
      <w:pPr>
        <w:pStyle w:val="NoSpacing"/>
        <w:jc w:val="both"/>
      </w:pPr>
    </w:p>
    <w:p w:rsidR="0073363D" w:rsidRDefault="002C3A25" w:rsidP="009269B5">
      <w:pPr>
        <w:pStyle w:val="NoSpacing"/>
        <w:jc w:val="both"/>
      </w:pPr>
      <w:r w:rsidRPr="00215DD9">
        <w:br w:type="page"/>
      </w:r>
    </w:p>
    <w:p w:rsidR="0073363D" w:rsidRDefault="006819AA" w:rsidP="0073363D">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48704" behindDoc="0" locked="1" layoutInCell="1" allowOverlap="1" wp14:anchorId="5B5ED25B" wp14:editId="5FB8CC37">
                <wp:simplePos x="0" y="0"/>
                <wp:positionH relativeFrom="margin">
                  <wp:align>center</wp:align>
                </wp:positionH>
                <wp:positionV relativeFrom="page">
                  <wp:posOffset>-720090</wp:posOffset>
                </wp:positionV>
                <wp:extent cx="6444000" cy="1922400"/>
                <wp:effectExtent l="0" t="0" r="0" b="1905"/>
                <wp:wrapNone/>
                <wp:docPr id="5" name="Group 5"/>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6"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6819A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6819AA">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7"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6819A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6819A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Unidade 1</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5" o:spid="_x0000_s1061" style="position:absolute;left:0;text-align:left;margin-left:0;margin-top:-56.7pt;width:507.4pt;height:151.35pt;z-index:251848704;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DcUEwMAAG0IAAAOAAAAZHJzL2Uyb0RvYy54bWzMVslu2zAQvRfoPxC8N9ptS4gcpNlQIG2D&#10;Jv0AWqKWliJVkrbkfn2HpGU7SQ9FgqK9yBxyOMubN0Ofno0dQxsqVSt4joMTHyPKC1G2vM7x14fr&#10;dwuMlCa8JExwmuMtVfhs+fbN6dBnNBSNYCWVCIxwlQ19jhut+8zzVNHQjqgT0VMOh5WQHdEgytor&#10;JRnAese80Pdn3iBk2UtRUKVg99Id4qW1X1W00J+rSlGNWI4hNm2/0n5X5ustT0lWS9I3bbELg7wg&#10;io60HJzuTV0STdBats9MdW0hhRKVPilE54mqagtqc4BsAv9JNjdSrHubS50Ndb+HCaB9gtOLzRaf&#10;NncStWWOE4w46aBE1itKDDRDX2egcSP7+/5O7jZqJ5lsx0p25hfyQKMFdbsHlY4aFbA5i+PY9wH7&#10;As6CNAxBcrAXDdTmcC+NkjiYTq4Ot+fRbL67HcULfxEbHW9y7pkY9yENPdBIHZBSr0PqviE9tQVQ&#10;BocdUrMJqQeT43sxotCEZHyDkkEK6RG2IV3LCdXfiuK7QlxcNITX9FxKMTSUlBCdTRhy2F91dpQx&#10;sho+ihIKQtZaWEO/hTuJ4yicOdyOMD+gtkjnYZo+Ao1kvVT6hooOmUWOJTSKdUE2t0o7fCcVU2Al&#10;WFtet4xZwTQnvWASbQi01ap2abJ1B/G6vTQxJXd2bC8bdVu1R5YYR0OO0yRMrHMujAu4RbKu1TAX&#10;WNvleAGmJsoY1K54aVU0aZlbAxkYB+sGRoOcw1CPq9EyO4ym8qxEuQVgpXBzAOYWLBohf2I0wAzI&#10;sfqxJpJixD5wKE4aAHVhaFghTuYhCPL4ZHV8QngBpnKsMXLLC20HjUmHi3MoYtVaaE2YLpJdzMBY&#10;F/Jfpy40kmvyf0zdIAiiAIKBkXDU9hN9wygOwmgaGb6fznzXJ1PTP+evWPPyyyMSG9jrcpcuKb9h&#10;VHUMZjtwFiXBfGoIS3jLzNfwff5f8d1OyAPL/pjvgW96bSL8nuzTtmN7NLM6E9tXL2O7Hdvwplnk&#10;d++veTSPZdsdh38Jy18AAAD//wMAUEsDBBQABgAIAAAAIQAg7SVd4AAAAAoBAAAPAAAAZHJzL2Rv&#10;d25yZXYueG1sTI/BSsNAEIbvgu+wjOCt3aypUmM2pRT1VARbQbxts9MkNDsbstskfXunJ73N8A//&#10;fF++mlwrBuxD40mDmicgkEpvG6o0fO3fZksQIRqypvWEGi4YYFXc3uQms36kTxx2sRJcQiEzGuoY&#10;u0zKUNboTJj7Domzo++dibz2lbS9GbnctfIhSZ6kMw3xh9p0uKmxPO3OTsP7aMZ1ql6H7em4ufzs&#10;Hz++twq1vr+b1i8gIk7x7xiu+IwOBTMd/JlsEK0GFokaZkqlCxDXPFELdjnwtHxOQRa5/K9Q/AIA&#10;AP//AwBQSwECLQAUAAYACAAAACEAtoM4kv4AAADhAQAAEwAAAAAAAAAAAAAAAAAAAAAAW0NvbnRl&#10;bnRfVHlwZXNdLnhtbFBLAQItABQABgAIAAAAIQA4/SH/1gAAAJQBAAALAAAAAAAAAAAAAAAAAC8B&#10;AABfcmVscy8ucmVsc1BLAQItABQABgAIAAAAIQDeoDcUEwMAAG0IAAAOAAAAAAAAAAAAAAAAAC4C&#10;AABkcnMvZTJvRG9jLnhtbFBLAQItABQABgAIAAAAIQAg7SVd4AAAAAoBAAAPAAAAAAAAAAAAAAAA&#10;AG0FAABkcnMvZG93bnJldi54bWxQSwUGAAAAAAQABADzAAAAegYAAAAA&#10;">
                <v:shape id="_x0000_s1062"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sJK8EA&#10;AADaAAAADwAAAGRycy9kb3ducmV2LnhtbESPT4vCMBTE7wt+h/AEb2uqB1mqUYqr4tU/4PVt87Yp&#10;27zUJGr1028EweMwM79hZovONuJKPtSOFYyGGQji0umaKwXHw/rzC0SIyBobx6TgTgEW897HDHPt&#10;bryj6z5WIkE45KjAxNjmUobSkMUwdC1x8n6dtxiT9JXUHm8Jbhs5zrKJtFhzWjDY0tJQ+be/WAV+&#10;tQw/j3Nhxt/xVGywOZy39UOpQb8rpiAidfEdfrW3WsEEnlfSDZ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7CSvBAAAA2gAAAA8AAAAAAAAAAAAAAAAAmAIAAGRycy9kb3du&#10;cmV2LnhtbFBLBQYAAAAABAAEAPUAAACGAwAAAAA=&#10;" fillcolor="#f2f2f2 [3052]" stroked="f">
                  <v:textbox>
                    <w:txbxContent>
                      <w:p w:rsidR="002E7A09" w:rsidRPr="00215DD9" w:rsidRDefault="002E7A09" w:rsidP="006819A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6819AA">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63"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RvcAA&#10;AADaAAAADwAAAGRycy9kb3ducmV2LnhtbESPQYvCMBSE74L/ITzBm6buwUo1isiK4s2uB709mmdT&#10;bF5qE7X+e7OwsMdhZr5hFqvO1uJJra8cK5iMExDEhdMVlwpOP9vRDIQPyBprx6TgTR5Wy35vgZl2&#10;Lz7SMw+liBD2GSowITSZlL4wZNGPXUMcvatrLYYo21LqFl8Rbmv5lSRTabHiuGCwoY2h4pY/rIJz&#10;7nf3bW0PNvk+T/XMpeaSpkoNB916DiJQF/7Df+29VpDC75V4A+Ty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SlRvcAAAADaAAAADwAAAAAAAAAAAAAAAACYAgAAZHJzL2Rvd25y&#10;ZXYueG1sUEsFBgAAAAAEAAQA9QAAAIUDAAAAAA==&#10;" fillcolor="#bfbfbf [2412]" stroked="f">
                  <v:stroke joinstyle="miter"/>
                  <v:textbox inset="3mm,0,3mm,1mm">
                    <w:txbxContent>
                      <w:p w:rsidR="002E7A09" w:rsidRDefault="002E7A09" w:rsidP="006819A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6819A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Unidade 1</w:t>
                        </w:r>
                      </w:p>
                    </w:txbxContent>
                  </v:textbox>
                </v:roundrect>
                <w10:wrap anchorx="margin" anchory="page"/>
                <w10:anchorlock/>
              </v:group>
            </w:pict>
          </mc:Fallback>
        </mc:AlternateContent>
      </w:r>
    </w:p>
    <w:p w:rsidR="0073363D" w:rsidRPr="0073363D" w:rsidRDefault="0073363D" w:rsidP="0073363D">
      <w:pPr>
        <w:pStyle w:val="NoSpacing"/>
        <w:jc w:val="center"/>
        <w:rPr>
          <w:b/>
        </w:rPr>
      </w:pPr>
      <w:r w:rsidRPr="0073363D">
        <w:rPr>
          <w:b/>
        </w:rPr>
        <w:t>GRUPO I</w:t>
      </w:r>
    </w:p>
    <w:p w:rsidR="0073363D" w:rsidRDefault="0073363D" w:rsidP="0073363D">
      <w:pPr>
        <w:pStyle w:val="NoSpacing"/>
        <w:jc w:val="both"/>
      </w:pPr>
    </w:p>
    <w:p w:rsidR="00A6149F" w:rsidRDefault="00A6149F" w:rsidP="001F629F">
      <w:pPr>
        <w:pStyle w:val="NoSpacing"/>
        <w:spacing w:before="360" w:after="360"/>
        <w:ind w:left="567" w:right="567"/>
        <w:jc w:val="center"/>
        <w:rPr>
          <w:b/>
        </w:rPr>
      </w:pPr>
      <w:r>
        <w:rPr>
          <w:b/>
        </w:rPr>
        <w:t>GRUPO I</w:t>
      </w:r>
    </w:p>
    <w:p w:rsidR="0073363D" w:rsidRDefault="004A62D5" w:rsidP="002A7E9A">
      <w:pPr>
        <w:pStyle w:val="NoSpacing"/>
        <w:ind w:left="567" w:right="567"/>
        <w:jc w:val="both"/>
        <w:rPr>
          <w:b/>
        </w:rPr>
      </w:pPr>
      <w:r w:rsidRPr="004A62D5">
        <w:rPr>
          <w:b/>
        </w:rPr>
        <w:t>Nas questões de escolha múltipla, apenas uma das afirmações está correta. Assinale-a.</w:t>
      </w:r>
    </w:p>
    <w:p w:rsidR="0073363D" w:rsidRDefault="0073363D" w:rsidP="002A7E9A">
      <w:pPr>
        <w:pStyle w:val="NoSpacing"/>
        <w:spacing w:before="240" w:after="60"/>
        <w:ind w:left="567" w:right="567"/>
        <w:jc w:val="both"/>
      </w:pPr>
      <w:r w:rsidRPr="006819AA">
        <w:rPr>
          <w:b/>
        </w:rPr>
        <w:t xml:space="preserve">1. </w:t>
      </w:r>
      <w:r>
        <w:t>Os factos sociais caracterizam-se por serem:</w:t>
      </w:r>
    </w:p>
    <w:p w:rsidR="0073363D" w:rsidRDefault="0073363D" w:rsidP="00780E08">
      <w:pPr>
        <w:pStyle w:val="NoSpacing"/>
        <w:numPr>
          <w:ilvl w:val="1"/>
          <w:numId w:val="55"/>
        </w:numPr>
        <w:spacing w:before="60" w:after="60"/>
        <w:ind w:left="1078" w:right="567" w:hanging="227"/>
        <w:jc w:val="both"/>
      </w:pPr>
      <w:proofErr w:type="gramStart"/>
      <w:r>
        <w:t>complexos</w:t>
      </w:r>
      <w:proofErr w:type="gramEnd"/>
      <w:r>
        <w:t xml:space="preserve"> e imutáveis.</w:t>
      </w:r>
    </w:p>
    <w:p w:rsidR="0073363D" w:rsidRDefault="0073363D" w:rsidP="00780E08">
      <w:pPr>
        <w:pStyle w:val="NoSpacing"/>
        <w:numPr>
          <w:ilvl w:val="1"/>
          <w:numId w:val="55"/>
        </w:numPr>
        <w:spacing w:before="60" w:after="60"/>
        <w:ind w:left="1078" w:right="567" w:hanging="227"/>
        <w:jc w:val="both"/>
      </w:pPr>
      <w:proofErr w:type="gramStart"/>
      <w:r>
        <w:t>imutáveis</w:t>
      </w:r>
      <w:proofErr w:type="gramEnd"/>
      <w:r>
        <w:t xml:space="preserve"> e exteriores aos indivíduos.</w:t>
      </w:r>
    </w:p>
    <w:p w:rsidR="0073363D" w:rsidRDefault="0073363D" w:rsidP="00780E08">
      <w:pPr>
        <w:pStyle w:val="NoSpacing"/>
        <w:numPr>
          <w:ilvl w:val="1"/>
          <w:numId w:val="55"/>
        </w:numPr>
        <w:spacing w:before="60" w:after="60"/>
        <w:ind w:left="1078" w:right="567" w:hanging="227"/>
        <w:jc w:val="both"/>
      </w:pPr>
      <w:proofErr w:type="gramStart"/>
      <w:r>
        <w:t>totais</w:t>
      </w:r>
      <w:proofErr w:type="gramEnd"/>
      <w:r>
        <w:t xml:space="preserve"> e não coercivos.</w:t>
      </w:r>
    </w:p>
    <w:p w:rsidR="0073363D" w:rsidRDefault="0073363D" w:rsidP="00780E08">
      <w:pPr>
        <w:pStyle w:val="NoSpacing"/>
        <w:numPr>
          <w:ilvl w:val="1"/>
          <w:numId w:val="55"/>
        </w:numPr>
        <w:spacing w:before="60" w:after="60"/>
        <w:ind w:left="1078" w:right="567" w:hanging="227"/>
        <w:jc w:val="both"/>
      </w:pPr>
      <w:proofErr w:type="gramStart"/>
      <w:r>
        <w:t>complexos</w:t>
      </w:r>
      <w:proofErr w:type="gramEnd"/>
      <w:r>
        <w:t xml:space="preserve"> e exteriores aos indivíduos.</w:t>
      </w:r>
    </w:p>
    <w:p w:rsidR="0073363D" w:rsidRDefault="0073363D" w:rsidP="002A7E9A">
      <w:pPr>
        <w:pStyle w:val="NoSpacing"/>
        <w:spacing w:before="360" w:after="60"/>
        <w:ind w:left="798" w:right="567" w:hanging="231"/>
        <w:jc w:val="both"/>
      </w:pPr>
      <w:r w:rsidRPr="006819AA">
        <w:rPr>
          <w:b/>
        </w:rPr>
        <w:t>2.</w:t>
      </w:r>
      <w:r>
        <w:t xml:space="preserve"> O estudo dos fenómenos sociais requer o contributo das várias ciências sociais.</w:t>
      </w:r>
      <w:r w:rsidR="001A334B">
        <w:t xml:space="preserve"> </w:t>
      </w:r>
      <w:r>
        <w:t>Esta afirmação é:</w:t>
      </w:r>
    </w:p>
    <w:p w:rsidR="0073363D" w:rsidRDefault="0073363D" w:rsidP="00780E08">
      <w:pPr>
        <w:pStyle w:val="NoSpacing"/>
        <w:numPr>
          <w:ilvl w:val="0"/>
          <w:numId w:val="76"/>
        </w:numPr>
        <w:spacing w:before="60" w:after="60"/>
        <w:ind w:left="1083" w:right="567" w:hanging="227"/>
        <w:jc w:val="both"/>
      </w:pPr>
      <w:proofErr w:type="gramStart"/>
      <w:r w:rsidRPr="00FB5FDC">
        <w:rPr>
          <w:spacing w:val="-2"/>
        </w:rPr>
        <w:t>verdadeira</w:t>
      </w:r>
      <w:proofErr w:type="gramEnd"/>
      <w:r w:rsidRPr="00FB5FDC">
        <w:rPr>
          <w:spacing w:val="-2"/>
        </w:rPr>
        <w:t>, porque os fenómenos sociais são complexos, pluridimensionais e a sua compreensão</w:t>
      </w:r>
      <w:r>
        <w:t xml:space="preserve"> exige a complementaridade das ciências socia</w:t>
      </w:r>
      <w:r w:rsidR="004A62D5">
        <w:t>i</w:t>
      </w:r>
      <w:r>
        <w:t>s.</w:t>
      </w:r>
    </w:p>
    <w:p w:rsidR="0073363D" w:rsidRDefault="0073363D" w:rsidP="00780E08">
      <w:pPr>
        <w:pStyle w:val="NoSpacing"/>
        <w:numPr>
          <w:ilvl w:val="0"/>
          <w:numId w:val="76"/>
        </w:numPr>
        <w:spacing w:before="60" w:after="60"/>
        <w:ind w:left="1083" w:right="567" w:hanging="227"/>
        <w:jc w:val="both"/>
      </w:pPr>
      <w:proofErr w:type="gramStart"/>
      <w:r>
        <w:t>falsa</w:t>
      </w:r>
      <w:proofErr w:type="gramEnd"/>
      <w:r>
        <w:t>, porque cada ciência social ajuda a compreender melhor a sociedade em que vivemos e a melhorá-la.</w:t>
      </w:r>
    </w:p>
    <w:p w:rsidR="0073363D" w:rsidRDefault="0073363D" w:rsidP="00780E08">
      <w:pPr>
        <w:pStyle w:val="NoSpacing"/>
        <w:numPr>
          <w:ilvl w:val="0"/>
          <w:numId w:val="76"/>
        </w:numPr>
        <w:spacing w:before="60" w:after="60"/>
        <w:ind w:left="1083" w:right="567" w:hanging="227"/>
        <w:jc w:val="both"/>
      </w:pPr>
      <w:proofErr w:type="gramStart"/>
      <w:r>
        <w:t>verdadeira</w:t>
      </w:r>
      <w:proofErr w:type="gramEnd"/>
      <w:r>
        <w:t xml:space="preserve">, porque os fenómenos sociais podem ser, </w:t>
      </w:r>
      <w:r w:rsidR="00E23E43">
        <w:t>apenas</w:t>
      </w:r>
      <w:r>
        <w:t>, políticos, económicos ou sociológicos.</w:t>
      </w:r>
    </w:p>
    <w:p w:rsidR="0073363D" w:rsidRDefault="0073363D" w:rsidP="00780E08">
      <w:pPr>
        <w:pStyle w:val="NoSpacing"/>
        <w:numPr>
          <w:ilvl w:val="0"/>
          <w:numId w:val="76"/>
        </w:numPr>
        <w:spacing w:before="60" w:after="60"/>
        <w:ind w:left="1083" w:right="567" w:hanging="227"/>
        <w:jc w:val="both"/>
      </w:pPr>
      <w:proofErr w:type="gramStart"/>
      <w:r>
        <w:t>falsa</w:t>
      </w:r>
      <w:proofErr w:type="gramEnd"/>
      <w:r>
        <w:t>, porque cada ciência social dá-nos uma visão imparcial e completa dos fenómenos sociais complexos.</w:t>
      </w:r>
    </w:p>
    <w:p w:rsidR="0073363D" w:rsidRDefault="0073363D" w:rsidP="002A7E9A">
      <w:pPr>
        <w:pStyle w:val="NoSpacing"/>
        <w:spacing w:before="360" w:after="60"/>
        <w:ind w:left="798" w:right="567" w:hanging="231"/>
        <w:jc w:val="both"/>
      </w:pPr>
      <w:r w:rsidRPr="00FB5FDC">
        <w:rPr>
          <w:b/>
        </w:rPr>
        <w:t>3.</w:t>
      </w:r>
      <w:r>
        <w:t xml:space="preserve"> A pobreza é um fenómeno social total, porque é um fenómeno:</w:t>
      </w:r>
    </w:p>
    <w:p w:rsidR="0073363D" w:rsidRDefault="0073363D" w:rsidP="00780E08">
      <w:pPr>
        <w:pStyle w:val="NoSpacing"/>
        <w:numPr>
          <w:ilvl w:val="0"/>
          <w:numId w:val="77"/>
        </w:numPr>
        <w:spacing w:before="60" w:after="60"/>
        <w:ind w:left="1083" w:right="567" w:hanging="227"/>
        <w:jc w:val="both"/>
      </w:pPr>
      <w:proofErr w:type="gramStart"/>
      <w:r>
        <w:t>complexo</w:t>
      </w:r>
      <w:proofErr w:type="gramEnd"/>
      <w:r>
        <w:t xml:space="preserve"> e com implicações em diversos níveis da realidade social.</w:t>
      </w:r>
    </w:p>
    <w:p w:rsidR="0073363D" w:rsidRDefault="001A334B" w:rsidP="00780E08">
      <w:pPr>
        <w:pStyle w:val="NoSpacing"/>
        <w:numPr>
          <w:ilvl w:val="0"/>
          <w:numId w:val="77"/>
        </w:numPr>
        <w:spacing w:before="60" w:after="60"/>
        <w:ind w:left="1083" w:right="567" w:hanging="227"/>
        <w:jc w:val="both"/>
      </w:pPr>
      <w:proofErr w:type="gramStart"/>
      <w:r>
        <w:t>global</w:t>
      </w:r>
      <w:proofErr w:type="gramEnd"/>
      <w:r>
        <w:t xml:space="preserve"> e que afe</w:t>
      </w:r>
      <w:r w:rsidR="0073363D">
        <w:t>ta um elevado número de indivíduos.</w:t>
      </w:r>
    </w:p>
    <w:p w:rsidR="0073363D" w:rsidRDefault="0073363D" w:rsidP="00780E08">
      <w:pPr>
        <w:pStyle w:val="NoSpacing"/>
        <w:numPr>
          <w:ilvl w:val="0"/>
          <w:numId w:val="77"/>
        </w:numPr>
        <w:spacing w:before="60" w:after="60"/>
        <w:ind w:left="1083" w:right="567" w:hanging="227"/>
        <w:jc w:val="both"/>
      </w:pPr>
      <w:proofErr w:type="gramStart"/>
      <w:r>
        <w:t>generalizado</w:t>
      </w:r>
      <w:proofErr w:type="gramEnd"/>
      <w:r>
        <w:t xml:space="preserve"> e com consequências muito diversificadas.</w:t>
      </w:r>
    </w:p>
    <w:p w:rsidR="0073363D" w:rsidRDefault="00E23E43" w:rsidP="00780E08">
      <w:pPr>
        <w:pStyle w:val="NoSpacing"/>
        <w:numPr>
          <w:ilvl w:val="0"/>
          <w:numId w:val="77"/>
        </w:numPr>
        <w:spacing w:before="60" w:after="60"/>
        <w:ind w:left="1083" w:right="567" w:hanging="227"/>
        <w:jc w:val="both"/>
      </w:pPr>
      <w:proofErr w:type="gramStart"/>
      <w:r>
        <w:t>uni</w:t>
      </w:r>
      <w:r w:rsidR="0073363D">
        <w:t>dimensional</w:t>
      </w:r>
      <w:proofErr w:type="gramEnd"/>
      <w:r w:rsidR="0073363D">
        <w:t xml:space="preserve"> e com formas variadas consoante a sociedade.</w:t>
      </w:r>
    </w:p>
    <w:p w:rsidR="0073363D" w:rsidRDefault="0073363D" w:rsidP="002A7E9A">
      <w:pPr>
        <w:pStyle w:val="NoSpacing"/>
        <w:spacing w:before="360" w:after="60"/>
        <w:ind w:left="798" w:right="567" w:hanging="231"/>
        <w:jc w:val="both"/>
      </w:pPr>
      <w:r w:rsidRPr="00FB5FDC">
        <w:rPr>
          <w:b/>
        </w:rPr>
        <w:t>4.</w:t>
      </w:r>
      <w:r>
        <w:t xml:space="preserve"> Os factos sociais são coercivos e exteriores aos indivíduos.</w:t>
      </w:r>
      <w:r w:rsidR="00C627C5">
        <w:t xml:space="preserve"> </w:t>
      </w:r>
      <w:r>
        <w:t>Esta afirmação é:</w:t>
      </w:r>
    </w:p>
    <w:p w:rsidR="0073363D" w:rsidRDefault="0073363D" w:rsidP="00780E08">
      <w:pPr>
        <w:pStyle w:val="NoSpacing"/>
        <w:numPr>
          <w:ilvl w:val="0"/>
          <w:numId w:val="78"/>
        </w:numPr>
        <w:spacing w:before="60" w:after="60"/>
        <w:ind w:left="1083" w:right="567" w:hanging="227"/>
        <w:jc w:val="both"/>
      </w:pPr>
      <w:proofErr w:type="gramStart"/>
      <w:r>
        <w:t>verdadeira</w:t>
      </w:r>
      <w:proofErr w:type="gramEnd"/>
      <w:r>
        <w:t>, porque os factos sociais variam de época para época.</w:t>
      </w:r>
    </w:p>
    <w:p w:rsidR="0073363D" w:rsidRDefault="0073363D" w:rsidP="00780E08">
      <w:pPr>
        <w:pStyle w:val="NoSpacing"/>
        <w:numPr>
          <w:ilvl w:val="0"/>
          <w:numId w:val="78"/>
        </w:numPr>
        <w:spacing w:before="60" w:after="60"/>
        <w:ind w:left="1083" w:right="567" w:hanging="227"/>
        <w:jc w:val="both"/>
      </w:pPr>
      <w:proofErr w:type="gramStart"/>
      <w:r>
        <w:t>falsa</w:t>
      </w:r>
      <w:proofErr w:type="gramEnd"/>
      <w:r>
        <w:t>, porque os factos sociais variam de sociedade para sociedade.</w:t>
      </w:r>
    </w:p>
    <w:p w:rsidR="0073363D" w:rsidRDefault="0073363D" w:rsidP="00780E08">
      <w:pPr>
        <w:pStyle w:val="NoSpacing"/>
        <w:numPr>
          <w:ilvl w:val="0"/>
          <w:numId w:val="78"/>
        </w:numPr>
        <w:spacing w:before="60" w:after="60"/>
        <w:ind w:left="1083" w:right="567" w:hanging="227"/>
        <w:jc w:val="both"/>
      </w:pPr>
      <w:proofErr w:type="gramStart"/>
      <w:r>
        <w:t>verdadeira</w:t>
      </w:r>
      <w:proofErr w:type="gramEnd"/>
      <w:r>
        <w:t>, porque os factos sociais são impostos aos indivíduos.</w:t>
      </w:r>
    </w:p>
    <w:p w:rsidR="0073363D" w:rsidRDefault="0073363D" w:rsidP="00780E08">
      <w:pPr>
        <w:pStyle w:val="NoSpacing"/>
        <w:numPr>
          <w:ilvl w:val="0"/>
          <w:numId w:val="78"/>
        </w:numPr>
        <w:spacing w:before="60" w:after="60"/>
        <w:ind w:left="1083" w:right="567" w:hanging="227"/>
        <w:jc w:val="both"/>
      </w:pPr>
      <w:proofErr w:type="gramStart"/>
      <w:r>
        <w:t>falsa</w:t>
      </w:r>
      <w:proofErr w:type="gramEnd"/>
      <w:r>
        <w:t>, porque os factos sociais são universais e exteriores aos indivíduos.</w:t>
      </w:r>
    </w:p>
    <w:p w:rsidR="0073363D" w:rsidRDefault="0073363D" w:rsidP="002A7E9A">
      <w:pPr>
        <w:pStyle w:val="NoSpacing"/>
        <w:spacing w:before="360" w:after="60"/>
        <w:ind w:left="798" w:right="567" w:hanging="231"/>
        <w:jc w:val="both"/>
      </w:pPr>
      <w:r w:rsidRPr="00FB5FDC">
        <w:rPr>
          <w:b/>
        </w:rPr>
        <w:t>5.</w:t>
      </w:r>
      <w:r>
        <w:t xml:space="preserve"> O etnocentrismo é:</w:t>
      </w:r>
    </w:p>
    <w:p w:rsidR="0073363D" w:rsidRDefault="0073363D" w:rsidP="00780E08">
      <w:pPr>
        <w:pStyle w:val="NoSpacing"/>
        <w:numPr>
          <w:ilvl w:val="0"/>
          <w:numId w:val="79"/>
        </w:numPr>
        <w:spacing w:before="60" w:after="60"/>
        <w:ind w:left="1083" w:right="567" w:hanging="227"/>
        <w:jc w:val="both"/>
      </w:pPr>
      <w:proofErr w:type="gramStart"/>
      <w:r>
        <w:t>uma</w:t>
      </w:r>
      <w:proofErr w:type="gramEnd"/>
      <w:r>
        <w:t xml:space="preserve"> técnica de investigação.</w:t>
      </w:r>
    </w:p>
    <w:p w:rsidR="0073363D" w:rsidRDefault="0073363D" w:rsidP="00780E08">
      <w:pPr>
        <w:pStyle w:val="NoSpacing"/>
        <w:numPr>
          <w:ilvl w:val="0"/>
          <w:numId w:val="79"/>
        </w:numPr>
        <w:spacing w:before="60" w:after="60"/>
        <w:ind w:left="1083" w:right="567" w:hanging="227"/>
        <w:jc w:val="both"/>
      </w:pPr>
      <w:proofErr w:type="gramStart"/>
      <w:r>
        <w:t>uma</w:t>
      </w:r>
      <w:proofErr w:type="gramEnd"/>
      <w:r>
        <w:t xml:space="preserve"> atitude científica.</w:t>
      </w:r>
    </w:p>
    <w:p w:rsidR="0073363D" w:rsidRDefault="0073363D" w:rsidP="00780E08">
      <w:pPr>
        <w:pStyle w:val="NoSpacing"/>
        <w:numPr>
          <w:ilvl w:val="0"/>
          <w:numId w:val="79"/>
        </w:numPr>
        <w:spacing w:before="60" w:after="60"/>
        <w:ind w:left="1083" w:right="567" w:hanging="227"/>
        <w:jc w:val="both"/>
      </w:pPr>
      <w:proofErr w:type="gramStart"/>
      <w:r>
        <w:t>um</w:t>
      </w:r>
      <w:proofErr w:type="gramEnd"/>
      <w:r>
        <w:t xml:space="preserve"> método de investigação</w:t>
      </w:r>
    </w:p>
    <w:p w:rsidR="006819AA" w:rsidRDefault="0073363D" w:rsidP="00780E08">
      <w:pPr>
        <w:pStyle w:val="NoSpacing"/>
        <w:numPr>
          <w:ilvl w:val="0"/>
          <w:numId w:val="79"/>
        </w:numPr>
        <w:spacing w:before="60" w:after="60"/>
        <w:ind w:left="1083" w:right="567" w:hanging="227"/>
        <w:jc w:val="both"/>
      </w:pPr>
      <w:proofErr w:type="gramStart"/>
      <w:r>
        <w:t>um</w:t>
      </w:r>
      <w:proofErr w:type="gramEnd"/>
      <w:r>
        <w:t xml:space="preserve"> obstáculo epistemológico.</w:t>
      </w:r>
      <w:r w:rsidR="006819AA">
        <w:br w:type="page"/>
      </w:r>
    </w:p>
    <w:p w:rsidR="0073363D" w:rsidRDefault="0073363D" w:rsidP="002A7E9A">
      <w:pPr>
        <w:pStyle w:val="NoSpacing"/>
        <w:spacing w:before="360" w:after="360"/>
        <w:jc w:val="center"/>
        <w:rPr>
          <w:b/>
        </w:rPr>
      </w:pPr>
      <w:r w:rsidRPr="0073363D">
        <w:rPr>
          <w:b/>
        </w:rPr>
        <w:lastRenderedPageBreak/>
        <w:t>GRUPO II</w:t>
      </w:r>
    </w:p>
    <w:p w:rsidR="0073363D" w:rsidRDefault="0073363D" w:rsidP="00FF6705">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left="567" w:right="567" w:firstLine="170"/>
        <w:jc w:val="both"/>
      </w:pPr>
      <w:r>
        <w:t>O problema do desemprego jovem atinge não só Portugal, mas também vários países da União Europeia, em que o número de desempregados jovens tem vindo a aumentar de forma acentuada. Com este estudo pretendemos dar a conhecer a realidade que nos rodeia através da comparação e análise de dados estatísticos relativos à taxa de desemprego jovem, bem como averiguar as possíveis caus</w:t>
      </w:r>
      <w:r w:rsidR="00914925">
        <w:t>as e consequências do fenómeno.</w:t>
      </w:r>
    </w:p>
    <w:p w:rsidR="0073363D" w:rsidRPr="00FB5FDC" w:rsidRDefault="0073363D" w:rsidP="006649C9">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ind w:left="567" w:right="567"/>
        <w:jc w:val="right"/>
        <w:rPr>
          <w:sz w:val="18"/>
          <w:szCs w:val="16"/>
        </w:rPr>
      </w:pPr>
      <w:r w:rsidRPr="00FB5FDC">
        <w:rPr>
          <w:sz w:val="18"/>
          <w:szCs w:val="16"/>
        </w:rPr>
        <w:t xml:space="preserve">Vânia Catarina Neves de Sá, </w:t>
      </w:r>
      <w:r w:rsidRPr="00FB5FDC">
        <w:rPr>
          <w:i/>
          <w:sz w:val="18"/>
          <w:szCs w:val="16"/>
        </w:rPr>
        <w:t>O Desemprego Jovem em Portugal,</w:t>
      </w:r>
      <w:r w:rsidRPr="00FB5FDC">
        <w:rPr>
          <w:sz w:val="18"/>
          <w:szCs w:val="16"/>
        </w:rPr>
        <w:t xml:space="preserve"> </w:t>
      </w:r>
      <w:r w:rsidR="00FB5FDC">
        <w:rPr>
          <w:sz w:val="18"/>
          <w:szCs w:val="16"/>
        </w:rPr>
        <w:br/>
      </w:r>
      <w:r w:rsidRPr="00FB5FDC">
        <w:rPr>
          <w:sz w:val="18"/>
          <w:szCs w:val="16"/>
        </w:rPr>
        <w:t>Faculdade de Economia, Universidade de Coimbra, 2014</w:t>
      </w:r>
      <w:r w:rsidR="004A62D5">
        <w:rPr>
          <w:sz w:val="18"/>
          <w:szCs w:val="16"/>
        </w:rPr>
        <w:t>.</w:t>
      </w:r>
    </w:p>
    <w:p w:rsidR="0073363D" w:rsidRDefault="0073363D" w:rsidP="00FD5C96">
      <w:pPr>
        <w:pStyle w:val="NoSpacing"/>
        <w:spacing w:before="240" w:after="60"/>
        <w:ind w:left="798" w:right="567" w:hanging="231"/>
        <w:jc w:val="both"/>
      </w:pPr>
      <w:r w:rsidRPr="00FB5FDC">
        <w:rPr>
          <w:b/>
        </w:rPr>
        <w:t>1.</w:t>
      </w:r>
      <w:r w:rsidR="00C627C5">
        <w:t xml:space="preserve"> Defina o obje</w:t>
      </w:r>
      <w:r>
        <w:t>to de estudo, a partir do texto.</w:t>
      </w:r>
    </w:p>
    <w:p w:rsidR="0073363D" w:rsidRDefault="0073363D" w:rsidP="00FD5C96">
      <w:pPr>
        <w:pStyle w:val="NoSpacing"/>
        <w:spacing w:before="240" w:after="60"/>
        <w:ind w:left="798" w:right="567" w:hanging="231"/>
        <w:jc w:val="both"/>
      </w:pPr>
      <w:r w:rsidRPr="00FB5FDC">
        <w:rPr>
          <w:b/>
        </w:rPr>
        <w:t>2.</w:t>
      </w:r>
      <w:r>
        <w:t xml:space="preserve"> Justifique, com base no texto, que a realidade social é una mas decomponível em vári</w:t>
      </w:r>
      <w:r w:rsidR="00C627C5">
        <w:t>os aspetos, consoante a perspe</w:t>
      </w:r>
      <w:r>
        <w:t>tiva a estudar.</w:t>
      </w:r>
    </w:p>
    <w:p w:rsidR="0073363D" w:rsidRDefault="0073363D" w:rsidP="00FD5C96">
      <w:pPr>
        <w:pStyle w:val="NoSpacing"/>
        <w:spacing w:before="240" w:after="60"/>
        <w:ind w:left="798" w:right="567" w:hanging="231"/>
        <w:jc w:val="both"/>
      </w:pPr>
      <w:r w:rsidRPr="00FB5FDC">
        <w:rPr>
          <w:b/>
        </w:rPr>
        <w:t>3.</w:t>
      </w:r>
      <w:r>
        <w:t xml:space="preserve"> Explicite a complexidade no domínio social.</w:t>
      </w:r>
    </w:p>
    <w:p w:rsidR="0073363D" w:rsidRDefault="0073363D" w:rsidP="00FD5C96">
      <w:pPr>
        <w:pStyle w:val="NoSpacing"/>
        <w:spacing w:before="240" w:after="60"/>
        <w:ind w:left="798" w:right="567" w:hanging="231"/>
        <w:jc w:val="both"/>
      </w:pPr>
      <w:r w:rsidRPr="00FB5FDC">
        <w:rPr>
          <w:b/>
        </w:rPr>
        <w:t>4.</w:t>
      </w:r>
      <w:r>
        <w:t xml:space="preserve"> Relacione a complexidade do social com a complementaridade das ciências sociais.</w:t>
      </w:r>
    </w:p>
    <w:p w:rsidR="0073363D" w:rsidRDefault="0073363D" w:rsidP="00FD5C96">
      <w:pPr>
        <w:pStyle w:val="NoSpacing"/>
        <w:spacing w:before="240" w:after="60"/>
        <w:ind w:left="798" w:right="567" w:hanging="231"/>
        <w:jc w:val="both"/>
      </w:pPr>
      <w:r w:rsidRPr="00FB5FDC">
        <w:rPr>
          <w:b/>
        </w:rPr>
        <w:t>5.</w:t>
      </w:r>
      <w:r w:rsidR="00C627C5">
        <w:rPr>
          <w:b/>
        </w:rPr>
        <w:t xml:space="preserve"> </w:t>
      </w:r>
      <w:r>
        <w:t>Indique a abordagem sociológica do problema indicado no texto.</w:t>
      </w:r>
    </w:p>
    <w:p w:rsidR="0073363D" w:rsidRDefault="0073363D" w:rsidP="00FD5C96">
      <w:pPr>
        <w:pStyle w:val="NoSpacing"/>
        <w:spacing w:before="240" w:after="60"/>
        <w:ind w:left="798" w:right="567" w:hanging="231"/>
        <w:jc w:val="both"/>
      </w:pPr>
      <w:r w:rsidRPr="00FB5FDC">
        <w:rPr>
          <w:b/>
        </w:rPr>
        <w:t>6.</w:t>
      </w:r>
      <w:r>
        <w:t xml:space="preserve"> O desemprego jovem é um facto social. Explicite as suas características.</w:t>
      </w:r>
    </w:p>
    <w:p w:rsidR="0073363D" w:rsidRPr="00914925" w:rsidRDefault="0073363D" w:rsidP="002A7E9A">
      <w:pPr>
        <w:pStyle w:val="NoSpacing"/>
        <w:spacing w:before="360" w:after="360"/>
        <w:jc w:val="center"/>
        <w:rPr>
          <w:b/>
        </w:rPr>
      </w:pPr>
      <w:r w:rsidRPr="00914925">
        <w:rPr>
          <w:b/>
        </w:rPr>
        <w:t>GRUPO III</w:t>
      </w:r>
    </w:p>
    <w:p w:rsidR="0073363D" w:rsidRDefault="0073363D" w:rsidP="00FF6705">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left="567" w:right="567" w:firstLine="170"/>
        <w:jc w:val="both"/>
      </w:pPr>
      <w:r>
        <w:t>Na investigação em ciências sociais, a etapa de aproximação aos processos e aos sujeitos que nos propomos estudar, ou seja, a passagem da teoria à pesquisa empírica, é sempre um momento particularmente intenso e criativo para o investigador.</w:t>
      </w:r>
    </w:p>
    <w:p w:rsidR="0073363D" w:rsidRDefault="0073363D" w:rsidP="00FF6705">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ind w:left="567" w:right="567" w:firstLine="170"/>
        <w:jc w:val="both"/>
      </w:pPr>
      <w:r>
        <w:t>Munido de uma questão de partida e de uma problemática teórica geradora de interrogações, suspeitas e hipóteses que, num primeiro esforço de sistematização, desemboca naquilo a que os especialistas do método denominam «modelo de análise», o investigador prepara-se, então, não sem angústias e alguma excitação, para mergulhar no «terreno» e aí tentar desvendar as perplexidades que o intrigam.</w:t>
      </w:r>
    </w:p>
    <w:p w:rsidR="0073363D" w:rsidRPr="00FB5FDC" w:rsidRDefault="0073363D" w:rsidP="009012EF">
      <w:pPr>
        <w:pStyle w:val="NoSpacing"/>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ind w:left="567" w:right="567"/>
        <w:jc w:val="right"/>
        <w:rPr>
          <w:sz w:val="18"/>
        </w:rPr>
      </w:pPr>
      <w:r w:rsidRPr="00FB5FDC">
        <w:rPr>
          <w:sz w:val="18"/>
        </w:rPr>
        <w:t xml:space="preserve">Maria Manuel Vieira Fonseca, </w:t>
      </w:r>
      <w:r w:rsidRPr="00E23E43">
        <w:rPr>
          <w:i/>
          <w:sz w:val="18"/>
        </w:rPr>
        <w:t>Educar Herdeiros</w:t>
      </w:r>
      <w:r w:rsidRPr="00FB5FDC">
        <w:rPr>
          <w:sz w:val="18"/>
        </w:rPr>
        <w:t>, Lisboa, Fundação Calouste Gulbenkian (adaptado).</w:t>
      </w:r>
    </w:p>
    <w:p w:rsidR="0073363D" w:rsidRDefault="0073363D" w:rsidP="00FD5C96">
      <w:pPr>
        <w:pStyle w:val="NoSpacing"/>
        <w:spacing w:before="240" w:after="60"/>
        <w:ind w:left="798" w:right="567" w:hanging="231"/>
        <w:jc w:val="both"/>
      </w:pPr>
      <w:r w:rsidRPr="00FB5FDC">
        <w:rPr>
          <w:b/>
        </w:rPr>
        <w:t>1.</w:t>
      </w:r>
      <w:r w:rsidR="00C627C5">
        <w:t xml:space="preserve"> Indique o obje</w:t>
      </w:r>
      <w:r>
        <w:t>to das ciências sociais, tendo em conta o texto.</w:t>
      </w:r>
    </w:p>
    <w:p w:rsidR="0073363D" w:rsidRDefault="0073363D" w:rsidP="00FD5C96">
      <w:pPr>
        <w:pStyle w:val="NoSpacing"/>
        <w:spacing w:before="240" w:after="60"/>
        <w:ind w:left="798" w:right="567" w:hanging="231"/>
        <w:jc w:val="both"/>
      </w:pPr>
      <w:r w:rsidRPr="00FB5FDC">
        <w:rPr>
          <w:b/>
        </w:rPr>
        <w:t>2.</w:t>
      </w:r>
      <w:r>
        <w:t xml:space="preserve"> Especifique o processo de investigação, tendo em conta o texto.</w:t>
      </w:r>
    </w:p>
    <w:p w:rsidR="0073363D" w:rsidRDefault="0073363D" w:rsidP="00FD5C96">
      <w:pPr>
        <w:pStyle w:val="NoSpacing"/>
        <w:spacing w:before="240" w:after="60"/>
        <w:ind w:left="798" w:right="567" w:hanging="231"/>
        <w:jc w:val="both"/>
      </w:pPr>
      <w:r w:rsidRPr="00FB5FDC">
        <w:rPr>
          <w:b/>
        </w:rPr>
        <w:t>3.</w:t>
      </w:r>
      <w:r>
        <w:t xml:space="preserve"> Explicite dois dos principais obstáculos que se levantam ao conhecimento científico.</w:t>
      </w:r>
    </w:p>
    <w:p w:rsidR="0073363D" w:rsidRDefault="0073363D" w:rsidP="00FD5C96">
      <w:pPr>
        <w:pStyle w:val="NoSpacing"/>
        <w:spacing w:before="240" w:after="60"/>
        <w:ind w:left="798" w:right="567" w:hanging="231"/>
        <w:jc w:val="both"/>
      </w:pPr>
      <w:r w:rsidRPr="00FB5FDC">
        <w:rPr>
          <w:b/>
        </w:rPr>
        <w:t>4.</w:t>
      </w:r>
      <w:r>
        <w:t xml:space="preserve"> No processo de investigação, intervêm métodos e técnicas. Distinga os dois termos através </w:t>
      </w:r>
      <w:r w:rsidR="004A62D5">
        <w:t xml:space="preserve">de </w:t>
      </w:r>
      <w:r>
        <w:t>um exemplo de cada.</w:t>
      </w:r>
    </w:p>
    <w:p w:rsidR="00FD5C96" w:rsidRDefault="0073363D" w:rsidP="00FD5C96">
      <w:pPr>
        <w:pStyle w:val="NoSpacing"/>
        <w:spacing w:before="240" w:after="60"/>
        <w:ind w:left="798" w:right="567" w:hanging="231"/>
        <w:jc w:val="both"/>
      </w:pPr>
      <w:r w:rsidRPr="00FB5FDC">
        <w:rPr>
          <w:b/>
        </w:rPr>
        <w:t>5.</w:t>
      </w:r>
      <w:r>
        <w:t xml:space="preserve"> Comente o texto, tendo em conta a especificidade da investigação em ciências sociais.</w:t>
      </w:r>
    </w:p>
    <w:p w:rsidR="00FB5FDC" w:rsidRDefault="00FB5FDC" w:rsidP="006649C9">
      <w:pPr>
        <w:pStyle w:val="NoSpacing"/>
        <w:spacing w:before="240" w:after="60"/>
        <w:ind w:right="567"/>
        <w:jc w:val="both"/>
      </w:pPr>
      <w:r>
        <w:br w:type="page"/>
      </w:r>
    </w:p>
    <w:p w:rsidR="002A7E9A" w:rsidRDefault="002A7E9A" w:rsidP="002A7E9A">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50752" behindDoc="0" locked="1" layoutInCell="1" allowOverlap="1" wp14:anchorId="4F7F4E0B" wp14:editId="61E1E3B2">
                <wp:simplePos x="0" y="0"/>
                <wp:positionH relativeFrom="margin">
                  <wp:align>center</wp:align>
                </wp:positionH>
                <wp:positionV relativeFrom="page">
                  <wp:posOffset>-720090</wp:posOffset>
                </wp:positionV>
                <wp:extent cx="6444000" cy="1922400"/>
                <wp:effectExtent l="0" t="0" r="0" b="1905"/>
                <wp:wrapNone/>
                <wp:docPr id="15" name="Group 15"/>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18"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2A7E9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2A7E9A">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19"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2A7E9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2A7E9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2</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15" o:spid="_x0000_s1064" style="position:absolute;left:0;text-align:left;margin-left:0;margin-top:-56.7pt;width:507.4pt;height:151.35pt;z-index:251850752;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AyEQMAAHEIAAAOAAAAZHJzL2Uyb0RvYy54bWzMVslu2zAQvRfoPxC8N9ptS4gcpNlQIG2D&#10;Jv0AWqKWliJVkrbkfn2HpGU7SQ9FggK5yBwujzNv3gx9ejZ2DG2oVK3gOQ5OfIwoL0TZ8jrH3x+u&#10;PywwUprwkjDBaY63VOGz5ft3p0Of0VA0gpVUIgDhKhv6HDda95nnqaKhHVEnoqccFishO6LBlLVX&#10;SjIAese80Pdn3iBk2UtRUKVg9tIt4qXFrypa6K9VpahGLMfgm7Zfab8r8/WWpySrJembtti5QV7g&#10;RUdaDpfuoS6JJmgt22dQXVtIoUSlTwrReaKq2oLaGCCawH8SzY0U697GUmdD3e9pAmqf8PRi2OLL&#10;5k6itoTcJRhx0kGO7LUIbCBn6OsM9tzI/r6/k7uJ2lkm3rGSnfmFSNBoad3uaaWjRgVMzuI49n1g&#10;v4C1IA1DsBzxRQPZOZxLoyQOppWrw+l5NJvvTkfxwl/EZo83Xe4ZH/cuDT0ISR24Uq/j6r4hPbUp&#10;UIaHiStQtePqwQT5UYwoND6Zy2GXoQrpEaYhXisL1d+K4qdCXFw0hNf0XEoxNJSU4J6NGILYH3U4&#10;yoCshs+ihJSQtRYW6K98J3EchTNH3BHpB9oW6TxM00eskayXSt9Q0SEzyLGEWrFXkM2t0o7gaYvJ&#10;sBKsLa9bxqxh6pNeMIk2BCprVbsw2boDf91cmpicOxxbzma7TdsjJMbRkOM0CRN7ORfmCjhFsq7V&#10;0BpY2+V4AVCTZgxrV7y0WzRpmRuDGhgHdEOjYc5xqMfVaMUN6HDALK5EuQVipXCtAFoXDBohf2M0&#10;QBvIsfq1JpJixD5xSE4agHahb1gjTuYhGPJ4ZXW8QngBUDnWGLnhhba9xoTDxTkksWottQdPdj6D&#10;ZJ1//1+76RvRbhAEUQB1DU3hqPAn/YZRHITR1DR8P535rlCmsn8uYLHm5bdHKja81+WuVEn5A6Oq&#10;Y9DfQbQoCeZTRVjFW2m+RvDzNyV42w4OMvtnwQe+KbZJ8Xu1T9NO7tHM7pnkvnqZ3G3jhnfNMr97&#10;g83DeWzb8jj8U1j+AQAA//8DAFBLAwQUAAYACAAAACEAIO0lXeAAAAAKAQAADwAAAGRycy9kb3du&#10;cmV2LnhtbEyPwUrDQBCG74LvsIzgrd2sqVJjNqUU9VQEW0G8bbPTJDQ7G7LbJH17pye9zfAP/3xf&#10;vppcKwbsQ+NJg5onIJBKbxuqNHzt32ZLECEasqb1hBouGGBV3N7kJrN+pE8cdrESXEIhMxrqGLtM&#10;ylDW6EyY+w6Js6PvnYm89pW0vRm53LXyIUmepDMN8YfadLipsTztzk7D+2jGdapeh+3puLn87B8/&#10;vrcKtb6/m9YvICJO8e8YrviMDgUzHfyZbBCtBhaJGmZKpQsQ1zxRC3Y58LR8TkEWufyvUPwCAAD/&#10;/wMAUEsBAi0AFAAGAAgAAAAhALaDOJL+AAAA4QEAABMAAAAAAAAAAAAAAAAAAAAAAFtDb250ZW50&#10;X1R5cGVzXS54bWxQSwECLQAUAAYACAAAACEAOP0h/9YAAACUAQAACwAAAAAAAAAAAAAAAAAvAQAA&#10;X3JlbHMvLnJlbHNQSwECLQAUAAYACAAAACEAxv+AMhEDAABxCAAADgAAAAAAAAAAAAAAAAAuAgAA&#10;ZHJzL2Uyb0RvYy54bWxQSwECLQAUAAYACAAAACEAIO0lXeAAAAAKAQAADwAAAAAAAAAAAAAAAABr&#10;BQAAZHJzL2Rvd25yZXYueG1sUEsFBgAAAAAEAAQA8wAAAHgGAAAAAA==&#10;">
                <v:shape id="_x0000_s1065"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axrcMA&#10;AADbAAAADwAAAGRycy9kb3ducmV2LnhtbESPT2/CMAzF75P2HSJP4jbScUBTR0AVG4grf6RdvcZr&#10;qjVOSQIUPj0+TOJm6z2/9/NsMfhOnSmmNrCBt3EBirgOtuXGwGG/en0HlTKyxS4wGbhSgsX8+WmG&#10;pQ0X3tJ5lxslIZxKNOBy7kutU+3IYxqHnli03xA9Zlljo23Ei4T7Tk+KYqo9tiwNDntaOqr/didv&#10;IH4t08/tWLnJZ/6u1tjtj5v2ZszoZag+QGUa8sP8f72xgi+w8osMo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axrcMAAADbAAAADwAAAAAAAAAAAAAAAACYAgAAZHJzL2Rv&#10;d25yZXYueG1sUEsFBgAAAAAEAAQA9QAAAIgDAAAAAA==&#10;" fillcolor="#f2f2f2 [3052]" stroked="f">
                  <v:textbox>
                    <w:txbxContent>
                      <w:p w:rsidR="002E7A09" w:rsidRPr="00215DD9" w:rsidRDefault="002E7A09" w:rsidP="002A7E9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2A7E9A">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66"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sA8AA&#10;AADbAAAADwAAAGRycy9kb3ducmV2LnhtbERPTYvCMBC9L/gfwgje1lQPVqtRRFaUvdndg96GZmyK&#10;zaTbRK3/fiMI3ubxPmex6mwtbtT6yrGC0TABQVw4XXGp4Pdn+zkF4QOyxtoxKXiQh9Wy97HATLs7&#10;H+iWh1LEEPYZKjAhNJmUvjBk0Q9dQxy5s2sthgjbUuoW7zHc1nKcJBNpseLYYLChjaHikl+tgmPu&#10;d3/b2n7b5Os40VOXmlOaKjXod+s5iEBdeItf7r2O82fw/CUeIJ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sA8AAAADbAAAADwAAAAAAAAAAAAAAAACYAgAAZHJzL2Rvd25y&#10;ZXYueG1sUEsFBgAAAAAEAAQA9QAAAIUDAAAAAA==&#10;" fillcolor="#bfbfbf [2412]" stroked="f">
                  <v:stroke joinstyle="miter"/>
                  <v:textbox inset="3mm,0,3mm,1mm">
                    <w:txbxContent>
                      <w:p w:rsidR="002E7A09" w:rsidRDefault="002E7A09" w:rsidP="002A7E9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2A7E9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2</w:t>
                        </w:r>
                      </w:p>
                    </w:txbxContent>
                  </v:textbox>
                </v:roundrect>
                <w10:wrap anchorx="margin" anchory="page"/>
                <w10:anchorlock/>
              </v:group>
            </w:pict>
          </mc:Fallback>
        </mc:AlternateContent>
      </w:r>
    </w:p>
    <w:p w:rsidR="002A7E9A" w:rsidRPr="0073363D" w:rsidRDefault="002A7E9A" w:rsidP="002A7E9A">
      <w:pPr>
        <w:pStyle w:val="NoSpacing"/>
        <w:jc w:val="center"/>
        <w:rPr>
          <w:b/>
        </w:rPr>
      </w:pPr>
      <w:r w:rsidRPr="0073363D">
        <w:rPr>
          <w:b/>
        </w:rPr>
        <w:t>GRUPO I</w:t>
      </w:r>
    </w:p>
    <w:p w:rsidR="002A7E9A" w:rsidRDefault="002A7E9A" w:rsidP="002A7E9A">
      <w:pPr>
        <w:pStyle w:val="NoSpacing"/>
        <w:jc w:val="both"/>
      </w:pPr>
    </w:p>
    <w:p w:rsidR="002A7E9A" w:rsidRDefault="002A7E9A" w:rsidP="001F629F">
      <w:pPr>
        <w:pStyle w:val="NoSpacing"/>
        <w:spacing w:before="360" w:after="360"/>
        <w:ind w:left="567" w:right="567"/>
        <w:jc w:val="center"/>
        <w:rPr>
          <w:b/>
        </w:rPr>
      </w:pPr>
      <w:r>
        <w:rPr>
          <w:b/>
        </w:rPr>
        <w:t>GRUPO I</w:t>
      </w:r>
    </w:p>
    <w:p w:rsidR="002A7E9A" w:rsidRPr="004A62D5" w:rsidRDefault="004A62D5" w:rsidP="002A7E9A">
      <w:pPr>
        <w:pStyle w:val="NoSpacing"/>
        <w:ind w:left="567" w:right="567"/>
        <w:jc w:val="both"/>
        <w:rPr>
          <w:rFonts w:cs="DIN-Black"/>
          <w:b/>
          <w:color w:val="000000" w:themeColor="text1"/>
          <w:lang w:eastAsia="pt-PT"/>
        </w:rPr>
      </w:pPr>
      <w:r w:rsidRPr="004A62D5">
        <w:rPr>
          <w:rFonts w:cs="DIN-Black"/>
          <w:b/>
          <w:color w:val="000000" w:themeColor="text1"/>
          <w:lang w:eastAsia="pt-PT"/>
        </w:rPr>
        <w:t>Nas questões de escolha múltipla, apenas uma das afirmações está correta. Assinale-a.</w:t>
      </w:r>
    </w:p>
    <w:p w:rsidR="002A7E9A" w:rsidRPr="002A7E9A" w:rsidRDefault="002A7E9A" w:rsidP="002A7E9A">
      <w:pPr>
        <w:pStyle w:val="NoSpacing"/>
        <w:spacing w:before="240" w:after="60"/>
        <w:ind w:left="798" w:right="567" w:hanging="231"/>
        <w:jc w:val="both"/>
        <w:rPr>
          <w:rFonts w:cs="DIN-Bold"/>
          <w:bCs/>
          <w:color w:val="000000" w:themeColor="text1"/>
          <w:lang w:eastAsia="pt-PT"/>
        </w:rPr>
      </w:pPr>
      <w:r w:rsidRPr="002A7E9A">
        <w:rPr>
          <w:rFonts w:cs="DIN-Black"/>
          <w:b/>
          <w:color w:val="000000" w:themeColor="text1"/>
          <w:lang w:eastAsia="pt-PT"/>
        </w:rPr>
        <w:t>1.</w:t>
      </w:r>
      <w:r w:rsidRPr="002A7E9A">
        <w:rPr>
          <w:rFonts w:cs="DIN-Black"/>
          <w:color w:val="000000" w:themeColor="text1"/>
          <w:lang w:eastAsia="pt-PT"/>
        </w:rPr>
        <w:t xml:space="preserve"> </w:t>
      </w:r>
      <w:r w:rsidRPr="002A7E9A">
        <w:rPr>
          <w:rFonts w:cs="DIN-Bold"/>
          <w:bCs/>
          <w:color w:val="000000" w:themeColor="text1"/>
          <w:lang w:eastAsia="pt-PT"/>
        </w:rPr>
        <w:t>O método ou estratégia de investigação corresponde a um conjunto de processos operativos</w:t>
      </w:r>
      <w:r w:rsidR="00C627C5">
        <w:rPr>
          <w:rFonts w:cs="DIN-Bold"/>
          <w:bCs/>
          <w:color w:val="000000" w:themeColor="text1"/>
          <w:lang w:eastAsia="pt-PT"/>
        </w:rPr>
        <w:t xml:space="preserve"> ou operações simples. </w:t>
      </w:r>
      <w:r w:rsidRPr="002A7E9A">
        <w:rPr>
          <w:rFonts w:cs="DIN-Bold"/>
          <w:bCs/>
          <w:color w:val="000000" w:themeColor="text1"/>
          <w:lang w:eastAsia="pt-PT"/>
        </w:rPr>
        <w:t>Esta afirmação é:</w:t>
      </w:r>
    </w:p>
    <w:p w:rsidR="002A7E9A" w:rsidRPr="002A7E9A" w:rsidRDefault="002A7E9A" w:rsidP="00780E08">
      <w:pPr>
        <w:pStyle w:val="NoSpacing"/>
        <w:numPr>
          <w:ilvl w:val="1"/>
          <w:numId w:val="41"/>
        </w:numPr>
        <w:spacing w:before="60" w:after="60"/>
        <w:ind w:left="1078" w:right="567" w:hanging="227"/>
        <w:jc w:val="both"/>
        <w:rPr>
          <w:rFonts w:cs="DIN-Regular"/>
          <w:color w:val="000000" w:themeColor="text1"/>
          <w:lang w:eastAsia="pt-PT"/>
        </w:rPr>
      </w:pPr>
      <w:proofErr w:type="gramStart"/>
      <w:r w:rsidRPr="002A7E9A">
        <w:rPr>
          <w:rFonts w:cs="DIN-Regular"/>
          <w:color w:val="000000" w:themeColor="text1"/>
          <w:lang w:eastAsia="pt-PT"/>
        </w:rPr>
        <w:t>falsa</w:t>
      </w:r>
      <w:proofErr w:type="gramEnd"/>
      <w:r w:rsidRPr="002A7E9A">
        <w:rPr>
          <w:rFonts w:cs="DIN-Regular"/>
          <w:color w:val="000000" w:themeColor="text1"/>
          <w:lang w:eastAsia="pt-PT"/>
        </w:rPr>
        <w:t>, porque o método de investigação corresponde a um conjunto de procedimentos que organiza a pesquisa sob o comando da teoria.</w:t>
      </w:r>
    </w:p>
    <w:p w:rsidR="002A7E9A" w:rsidRPr="002A7E9A" w:rsidRDefault="002A7E9A" w:rsidP="00780E08">
      <w:pPr>
        <w:pStyle w:val="NoSpacing"/>
        <w:numPr>
          <w:ilvl w:val="1"/>
          <w:numId w:val="41"/>
        </w:numPr>
        <w:spacing w:before="60" w:after="60"/>
        <w:ind w:left="1078" w:right="567" w:hanging="227"/>
        <w:jc w:val="both"/>
        <w:rPr>
          <w:rFonts w:cs="DIN-Regular"/>
          <w:color w:val="000000" w:themeColor="text1"/>
          <w:lang w:eastAsia="pt-PT"/>
        </w:rPr>
      </w:pPr>
      <w:proofErr w:type="gramStart"/>
      <w:r w:rsidRPr="002A7E9A">
        <w:rPr>
          <w:rFonts w:cs="DIN-Regular"/>
          <w:color w:val="000000" w:themeColor="text1"/>
          <w:lang w:eastAsia="pt-PT"/>
        </w:rPr>
        <w:t>verdadeira</w:t>
      </w:r>
      <w:proofErr w:type="gramEnd"/>
      <w:r w:rsidRPr="002A7E9A">
        <w:rPr>
          <w:rFonts w:cs="DIN-Regular"/>
          <w:color w:val="000000" w:themeColor="text1"/>
          <w:lang w:eastAsia="pt-PT"/>
        </w:rPr>
        <w:t>, porque o método de investigação corresponde a um conjunto de processos de análise de documentos.</w:t>
      </w:r>
    </w:p>
    <w:p w:rsidR="002A7E9A" w:rsidRPr="002A7E9A" w:rsidRDefault="002A7E9A" w:rsidP="00780E08">
      <w:pPr>
        <w:pStyle w:val="NoSpacing"/>
        <w:numPr>
          <w:ilvl w:val="1"/>
          <w:numId w:val="41"/>
        </w:numPr>
        <w:spacing w:before="60" w:after="60"/>
        <w:ind w:left="1078" w:right="567" w:hanging="227"/>
        <w:jc w:val="both"/>
        <w:rPr>
          <w:rFonts w:cs="DIN-Regular"/>
          <w:color w:val="000000" w:themeColor="text1"/>
          <w:lang w:eastAsia="pt-PT"/>
        </w:rPr>
      </w:pPr>
      <w:proofErr w:type="gramStart"/>
      <w:r w:rsidRPr="002A7E9A">
        <w:rPr>
          <w:rFonts w:cs="DIN-Regular"/>
          <w:color w:val="000000" w:themeColor="text1"/>
          <w:lang w:eastAsia="pt-PT"/>
        </w:rPr>
        <w:t>falsa</w:t>
      </w:r>
      <w:proofErr w:type="gramEnd"/>
      <w:r w:rsidRPr="002A7E9A">
        <w:rPr>
          <w:rFonts w:cs="DIN-Regular"/>
          <w:color w:val="000000" w:themeColor="text1"/>
          <w:lang w:eastAsia="pt-PT"/>
        </w:rPr>
        <w:t>, porque o método de investigação corresponde a um código de leitura da realidade social através da observação.</w:t>
      </w:r>
    </w:p>
    <w:p w:rsidR="002A7E9A" w:rsidRPr="002A7E9A" w:rsidRDefault="002A7E9A" w:rsidP="00780E08">
      <w:pPr>
        <w:pStyle w:val="NoSpacing"/>
        <w:numPr>
          <w:ilvl w:val="1"/>
          <w:numId w:val="41"/>
        </w:numPr>
        <w:spacing w:before="60" w:after="60"/>
        <w:ind w:left="1078" w:right="567" w:hanging="227"/>
        <w:jc w:val="both"/>
        <w:rPr>
          <w:rFonts w:cs="DIN-Regular"/>
          <w:color w:val="000000" w:themeColor="text1"/>
          <w:lang w:eastAsia="pt-PT"/>
        </w:rPr>
      </w:pPr>
      <w:proofErr w:type="gramStart"/>
      <w:r w:rsidRPr="002A7E9A">
        <w:rPr>
          <w:rFonts w:cs="DIN-Regular"/>
          <w:color w:val="000000" w:themeColor="text1"/>
          <w:lang w:eastAsia="pt-PT"/>
        </w:rPr>
        <w:t>verdadeira</w:t>
      </w:r>
      <w:proofErr w:type="gramEnd"/>
      <w:r w:rsidRPr="002A7E9A">
        <w:rPr>
          <w:rFonts w:cs="DIN-Regular"/>
          <w:color w:val="000000" w:themeColor="text1"/>
          <w:lang w:eastAsia="pt-PT"/>
        </w:rPr>
        <w:t>, porque o método de investigação corresponde a um conjunto de procedimentos de recolha e de tratamento da informação.</w:t>
      </w:r>
    </w:p>
    <w:p w:rsidR="002A7E9A" w:rsidRPr="002A7E9A" w:rsidRDefault="002A7E9A" w:rsidP="002A7E9A">
      <w:pPr>
        <w:pStyle w:val="NoSpacing"/>
        <w:spacing w:before="360" w:after="60"/>
        <w:ind w:left="798" w:right="567" w:hanging="231"/>
        <w:jc w:val="both"/>
        <w:rPr>
          <w:rFonts w:cs="DIN-Bold"/>
          <w:bCs/>
          <w:color w:val="000000" w:themeColor="text1"/>
          <w:lang w:eastAsia="pt-PT"/>
        </w:rPr>
      </w:pPr>
      <w:r w:rsidRPr="002A7E9A">
        <w:rPr>
          <w:rFonts w:cs="DIN-Black"/>
          <w:b/>
          <w:color w:val="000000" w:themeColor="text1"/>
          <w:lang w:eastAsia="pt-PT"/>
        </w:rPr>
        <w:t>2.</w:t>
      </w:r>
      <w:r w:rsidRPr="002A7E9A">
        <w:rPr>
          <w:rFonts w:cs="DIN-Black"/>
          <w:color w:val="000000" w:themeColor="text1"/>
          <w:lang w:eastAsia="pt-PT"/>
        </w:rPr>
        <w:t xml:space="preserve"> </w:t>
      </w:r>
      <w:r w:rsidRPr="002A7E9A">
        <w:rPr>
          <w:rFonts w:cs="DIN-Bold"/>
          <w:bCs/>
          <w:color w:val="000000" w:themeColor="text1"/>
          <w:lang w:eastAsia="pt-PT"/>
        </w:rPr>
        <w:t xml:space="preserve">A análise de conteúdo baseia-se </w:t>
      </w:r>
      <w:proofErr w:type="gramStart"/>
      <w:r w:rsidRPr="002A7E9A">
        <w:rPr>
          <w:rFonts w:cs="DIN-Bold"/>
          <w:bCs/>
          <w:color w:val="000000" w:themeColor="text1"/>
          <w:lang w:eastAsia="pt-PT"/>
        </w:rPr>
        <w:t>na</w:t>
      </w:r>
      <w:proofErr w:type="gramEnd"/>
      <w:r w:rsidRPr="002A7E9A">
        <w:rPr>
          <w:rFonts w:cs="DIN-Bold"/>
          <w:bCs/>
          <w:color w:val="000000" w:themeColor="text1"/>
          <w:lang w:eastAsia="pt-PT"/>
        </w:rPr>
        <w:t>:</w:t>
      </w:r>
    </w:p>
    <w:p w:rsidR="002A7E9A" w:rsidRPr="002A7E9A" w:rsidRDefault="002A7E9A" w:rsidP="00780E08">
      <w:pPr>
        <w:pStyle w:val="NoSpacing"/>
        <w:numPr>
          <w:ilvl w:val="0"/>
          <w:numId w:val="80"/>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observação</w:t>
      </w:r>
      <w:proofErr w:type="gramEnd"/>
      <w:r w:rsidRPr="002A7E9A">
        <w:rPr>
          <w:rFonts w:cs="DIN-Regular"/>
          <w:color w:val="000000" w:themeColor="text1"/>
          <w:lang w:eastAsia="pt-PT"/>
        </w:rPr>
        <w:t xml:space="preserve"> do grupo social em análise através de entrevistas estruturadas a alguns elementos do grupo.</w:t>
      </w:r>
    </w:p>
    <w:p w:rsidR="002A7E9A" w:rsidRPr="002A7E9A" w:rsidRDefault="002A7E9A" w:rsidP="00780E08">
      <w:pPr>
        <w:pStyle w:val="NoSpacing"/>
        <w:numPr>
          <w:ilvl w:val="0"/>
          <w:numId w:val="80"/>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aplicação</w:t>
      </w:r>
      <w:proofErr w:type="gramEnd"/>
      <w:r w:rsidRPr="002A7E9A">
        <w:rPr>
          <w:rFonts w:cs="DIN-Regular"/>
          <w:color w:val="000000" w:themeColor="text1"/>
          <w:lang w:eastAsia="pt-PT"/>
        </w:rPr>
        <w:t xml:space="preserve"> de inquéritos por questionário para avaliar as características dos indivíduos de uma população.</w:t>
      </w:r>
    </w:p>
    <w:p w:rsidR="002A7E9A" w:rsidRPr="002A7E9A" w:rsidRDefault="002A7E9A" w:rsidP="00780E08">
      <w:pPr>
        <w:pStyle w:val="NoSpacing"/>
        <w:numPr>
          <w:ilvl w:val="0"/>
          <w:numId w:val="80"/>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identificação</w:t>
      </w:r>
      <w:proofErr w:type="gramEnd"/>
      <w:r w:rsidRPr="002A7E9A">
        <w:rPr>
          <w:rFonts w:cs="DIN-Regular"/>
          <w:color w:val="000000" w:themeColor="text1"/>
          <w:lang w:eastAsia="pt-PT"/>
        </w:rPr>
        <w:t xml:space="preserve"> de ideias comuns nos documentos que possam dar sentido ao material que se está a analisar</w:t>
      </w:r>
      <w:r w:rsidR="00C627C5">
        <w:rPr>
          <w:rFonts w:cs="DIN-Regular"/>
          <w:color w:val="000000" w:themeColor="text1"/>
          <w:lang w:eastAsia="pt-PT"/>
        </w:rPr>
        <w:t>.</w:t>
      </w:r>
    </w:p>
    <w:p w:rsidR="002A7E9A" w:rsidRPr="002A7E9A" w:rsidRDefault="002A7E9A" w:rsidP="00780E08">
      <w:pPr>
        <w:pStyle w:val="NoSpacing"/>
        <w:numPr>
          <w:ilvl w:val="0"/>
          <w:numId w:val="80"/>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aplicação</w:t>
      </w:r>
      <w:proofErr w:type="gramEnd"/>
      <w:r w:rsidRPr="002A7E9A">
        <w:rPr>
          <w:rFonts w:cs="DIN-Regular"/>
          <w:color w:val="000000" w:themeColor="text1"/>
          <w:lang w:eastAsia="pt-PT"/>
        </w:rPr>
        <w:t xml:space="preserve"> de um conjunto de perguntas previamente programadas a uma amostra representa</w:t>
      </w:r>
      <w:r>
        <w:rPr>
          <w:rFonts w:cs="DIN-Regular"/>
          <w:color w:val="000000" w:themeColor="text1"/>
          <w:lang w:eastAsia="pt-PT"/>
        </w:rPr>
        <w:softHyphen/>
      </w:r>
      <w:r w:rsidRPr="002A7E9A">
        <w:rPr>
          <w:rFonts w:cs="DIN-Regular"/>
          <w:color w:val="000000" w:themeColor="text1"/>
          <w:lang w:eastAsia="pt-PT"/>
        </w:rPr>
        <w:t>tiva da população.</w:t>
      </w:r>
    </w:p>
    <w:p w:rsidR="002A7E9A" w:rsidRPr="002A7E9A" w:rsidRDefault="002A7E9A" w:rsidP="002A7E9A">
      <w:pPr>
        <w:pStyle w:val="NoSpacing"/>
        <w:spacing w:before="360" w:after="60"/>
        <w:ind w:left="798" w:right="567" w:hanging="231"/>
        <w:jc w:val="both"/>
        <w:rPr>
          <w:rFonts w:cs="DIN-Bold"/>
          <w:bCs/>
          <w:color w:val="000000" w:themeColor="text1"/>
          <w:lang w:eastAsia="pt-PT"/>
        </w:rPr>
      </w:pPr>
      <w:r w:rsidRPr="002A7E9A">
        <w:rPr>
          <w:rFonts w:cs="DIN-Black"/>
          <w:b/>
          <w:color w:val="000000" w:themeColor="text1"/>
          <w:lang w:eastAsia="pt-PT"/>
        </w:rPr>
        <w:t>3.</w:t>
      </w:r>
      <w:r w:rsidR="00610CD5">
        <w:rPr>
          <w:rFonts w:cs="DIN-Black"/>
          <w:color w:val="000000" w:themeColor="text1"/>
          <w:lang w:eastAsia="pt-PT"/>
        </w:rPr>
        <w:t xml:space="preserve"> </w:t>
      </w:r>
      <w:proofErr w:type="gramStart"/>
      <w:r w:rsidRPr="002A7E9A">
        <w:rPr>
          <w:rFonts w:cs="DIN-Bold"/>
          <w:bCs/>
          <w:color w:val="000000" w:themeColor="text1"/>
          <w:lang w:eastAsia="pt-PT"/>
        </w:rPr>
        <w:t>Os inquéritos por questionário são técnicas</w:t>
      </w:r>
      <w:proofErr w:type="gramEnd"/>
      <w:r w:rsidRPr="002A7E9A">
        <w:rPr>
          <w:rFonts w:cs="DIN-Bold"/>
          <w:bCs/>
          <w:color w:val="000000" w:themeColor="text1"/>
          <w:lang w:eastAsia="pt-PT"/>
        </w:rPr>
        <w:t xml:space="preserve"> de recolha de informação que se baseia</w:t>
      </w:r>
      <w:r w:rsidR="00C627C5">
        <w:rPr>
          <w:rFonts w:cs="DIN-Bold"/>
          <w:bCs/>
          <w:color w:val="000000" w:themeColor="text1"/>
          <w:lang w:eastAsia="pt-PT"/>
        </w:rPr>
        <w:t xml:space="preserve">m na observação participante. </w:t>
      </w:r>
      <w:r w:rsidRPr="002A7E9A">
        <w:rPr>
          <w:rFonts w:cs="DIN-Bold"/>
          <w:bCs/>
          <w:color w:val="000000" w:themeColor="text1"/>
          <w:lang w:eastAsia="pt-PT"/>
        </w:rPr>
        <w:t>Esta afirmação é:</w:t>
      </w:r>
    </w:p>
    <w:p w:rsidR="002A7E9A" w:rsidRPr="002A7E9A" w:rsidRDefault="002A7E9A" w:rsidP="00780E08">
      <w:pPr>
        <w:pStyle w:val="NoSpacing"/>
        <w:numPr>
          <w:ilvl w:val="0"/>
          <w:numId w:val="81"/>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verdadeira</w:t>
      </w:r>
      <w:proofErr w:type="gramEnd"/>
      <w:r w:rsidRPr="002A7E9A">
        <w:rPr>
          <w:rFonts w:cs="DIN-Regular"/>
          <w:color w:val="000000" w:themeColor="text1"/>
          <w:lang w:eastAsia="pt-PT"/>
        </w:rPr>
        <w:t>, porque a observação participante é necessária para que o investigador possa formular hipóteses de trabalho.</w:t>
      </w:r>
    </w:p>
    <w:p w:rsidR="002A7E9A" w:rsidRPr="002A7E9A" w:rsidRDefault="002A7E9A" w:rsidP="00780E08">
      <w:pPr>
        <w:pStyle w:val="NoSpacing"/>
        <w:numPr>
          <w:ilvl w:val="0"/>
          <w:numId w:val="81"/>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falsa</w:t>
      </w:r>
      <w:proofErr w:type="gramEnd"/>
      <w:r w:rsidRPr="002A7E9A">
        <w:rPr>
          <w:rFonts w:cs="DIN-Regular"/>
          <w:color w:val="000000" w:themeColor="text1"/>
          <w:lang w:eastAsia="pt-PT"/>
        </w:rPr>
        <w:t>, porque os inquéritos por questionário baseiam-se na criação de situações artificiais de investigação.</w:t>
      </w:r>
    </w:p>
    <w:p w:rsidR="002A7E9A" w:rsidRPr="002A7E9A" w:rsidRDefault="002A7E9A" w:rsidP="00780E08">
      <w:pPr>
        <w:pStyle w:val="NoSpacing"/>
        <w:numPr>
          <w:ilvl w:val="0"/>
          <w:numId w:val="81"/>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verdadeira</w:t>
      </w:r>
      <w:proofErr w:type="gramEnd"/>
      <w:r w:rsidRPr="002A7E9A">
        <w:rPr>
          <w:rFonts w:cs="DIN-Regular"/>
          <w:color w:val="000000" w:themeColor="text1"/>
          <w:lang w:eastAsia="pt-PT"/>
        </w:rPr>
        <w:t>, porque a observação participante permite a construção das perguntas do ques</w:t>
      </w:r>
      <w:r w:rsidR="00237475">
        <w:rPr>
          <w:rFonts w:cs="DIN-Regular"/>
          <w:color w:val="000000" w:themeColor="text1"/>
          <w:lang w:eastAsia="pt-PT"/>
        </w:rPr>
        <w:softHyphen/>
      </w:r>
      <w:r w:rsidRPr="002A7E9A">
        <w:rPr>
          <w:rFonts w:cs="DIN-Regular"/>
          <w:color w:val="000000" w:themeColor="text1"/>
          <w:lang w:eastAsia="pt-PT"/>
        </w:rPr>
        <w:t>tionário de uma forma clara.</w:t>
      </w:r>
    </w:p>
    <w:p w:rsidR="002A7E9A" w:rsidRDefault="002A7E9A" w:rsidP="00780E08">
      <w:pPr>
        <w:pStyle w:val="NoSpacing"/>
        <w:numPr>
          <w:ilvl w:val="0"/>
          <w:numId w:val="81"/>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falsa</w:t>
      </w:r>
      <w:proofErr w:type="gramEnd"/>
      <w:r w:rsidRPr="002A7E9A">
        <w:rPr>
          <w:rFonts w:cs="DIN-Regular"/>
          <w:color w:val="000000" w:themeColor="text1"/>
          <w:lang w:eastAsia="pt-PT"/>
        </w:rPr>
        <w:t>, porque os inquéritos por questionário consistem na aplicação à população em estudo de conjuntos de questões, previamente formuladas.</w:t>
      </w:r>
    </w:p>
    <w:p w:rsidR="002A7E9A" w:rsidRDefault="002A7E9A" w:rsidP="002A7E9A">
      <w:pPr>
        <w:ind w:right="567"/>
        <w:rPr>
          <w:rFonts w:cs="DIN-Regular"/>
          <w:color w:val="000000" w:themeColor="text1"/>
          <w:lang w:eastAsia="pt-PT"/>
        </w:rPr>
      </w:pPr>
      <w:r>
        <w:rPr>
          <w:rFonts w:cs="DIN-Regular"/>
          <w:color w:val="000000" w:themeColor="text1"/>
          <w:lang w:eastAsia="pt-PT"/>
        </w:rPr>
        <w:br w:type="page"/>
      </w:r>
    </w:p>
    <w:p w:rsidR="002A7E9A" w:rsidRPr="002A7E9A" w:rsidRDefault="002A7E9A" w:rsidP="002A7E9A">
      <w:pPr>
        <w:pStyle w:val="NoSpacing"/>
        <w:spacing w:before="360" w:after="60"/>
        <w:ind w:left="798" w:right="567" w:hanging="231"/>
        <w:jc w:val="both"/>
        <w:rPr>
          <w:rFonts w:cs="DIN-Bold"/>
          <w:bCs/>
          <w:color w:val="000000" w:themeColor="text1"/>
          <w:lang w:eastAsia="pt-PT"/>
        </w:rPr>
      </w:pPr>
      <w:r w:rsidRPr="002A7E9A">
        <w:rPr>
          <w:rFonts w:cs="DIN-Black"/>
          <w:b/>
          <w:color w:val="000000" w:themeColor="text1"/>
          <w:lang w:eastAsia="pt-PT"/>
        </w:rPr>
        <w:lastRenderedPageBreak/>
        <w:t>4.</w:t>
      </w:r>
      <w:r w:rsidRPr="002A7E9A">
        <w:rPr>
          <w:rFonts w:cs="DIN-Black"/>
          <w:color w:val="000000" w:themeColor="text1"/>
          <w:lang w:eastAsia="pt-PT"/>
        </w:rPr>
        <w:t xml:space="preserve"> </w:t>
      </w:r>
      <w:r w:rsidRPr="002A7E9A">
        <w:rPr>
          <w:rFonts w:cs="DIN-Bold"/>
          <w:bCs/>
          <w:color w:val="000000" w:themeColor="text1"/>
          <w:lang w:eastAsia="pt-PT"/>
        </w:rPr>
        <w:t>O inquérito por questionário é uma técnica que permite:</w:t>
      </w:r>
    </w:p>
    <w:p w:rsidR="002A7E9A" w:rsidRPr="002A7E9A" w:rsidRDefault="002A7E9A" w:rsidP="00780E08">
      <w:pPr>
        <w:pStyle w:val="NoSpacing"/>
        <w:numPr>
          <w:ilvl w:val="0"/>
          <w:numId w:val="82"/>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uma</w:t>
      </w:r>
      <w:proofErr w:type="gramEnd"/>
      <w:r w:rsidRPr="002A7E9A">
        <w:rPr>
          <w:rFonts w:cs="DIN-Regular"/>
          <w:color w:val="000000" w:themeColor="text1"/>
          <w:lang w:eastAsia="pt-PT"/>
        </w:rPr>
        <w:t xml:space="preserve"> recolha de informação com grande liberdade de expressão.</w:t>
      </w:r>
    </w:p>
    <w:p w:rsidR="002A7E9A" w:rsidRPr="002A7E9A" w:rsidRDefault="002A7E9A" w:rsidP="00780E08">
      <w:pPr>
        <w:pStyle w:val="NoSpacing"/>
        <w:numPr>
          <w:ilvl w:val="0"/>
          <w:numId w:val="82"/>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uma</w:t>
      </w:r>
      <w:proofErr w:type="gramEnd"/>
      <w:r w:rsidRPr="002A7E9A">
        <w:rPr>
          <w:rFonts w:cs="DIN-Regular"/>
          <w:color w:val="000000" w:themeColor="text1"/>
          <w:lang w:eastAsia="pt-PT"/>
        </w:rPr>
        <w:t xml:space="preserve"> recolha de informação</w:t>
      </w:r>
      <w:r w:rsidR="00C627C5">
        <w:rPr>
          <w:rFonts w:cs="DIN-Regular"/>
          <w:color w:val="000000" w:themeColor="text1"/>
          <w:lang w:eastAsia="pt-PT"/>
        </w:rPr>
        <w:t xml:space="preserve"> junto de especialistas no obje</w:t>
      </w:r>
      <w:r w:rsidRPr="002A7E9A">
        <w:rPr>
          <w:rFonts w:cs="DIN-Regular"/>
          <w:color w:val="000000" w:themeColor="text1"/>
          <w:lang w:eastAsia="pt-PT"/>
        </w:rPr>
        <w:t>to de estudo.</w:t>
      </w:r>
    </w:p>
    <w:p w:rsidR="002A7E9A" w:rsidRPr="002A7E9A" w:rsidRDefault="002A7E9A" w:rsidP="00780E08">
      <w:pPr>
        <w:pStyle w:val="NoSpacing"/>
        <w:numPr>
          <w:ilvl w:val="0"/>
          <w:numId w:val="82"/>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uma</w:t>
      </w:r>
      <w:proofErr w:type="gramEnd"/>
      <w:r w:rsidRPr="002A7E9A">
        <w:rPr>
          <w:rFonts w:cs="DIN-Regular"/>
          <w:color w:val="000000" w:themeColor="text1"/>
          <w:lang w:eastAsia="pt-PT"/>
        </w:rPr>
        <w:t xml:space="preserve"> análise e</w:t>
      </w:r>
      <w:r w:rsidR="00C627C5">
        <w:rPr>
          <w:rFonts w:cs="DIN-Regular"/>
          <w:color w:val="000000" w:themeColor="text1"/>
          <w:lang w:eastAsia="pt-PT"/>
        </w:rPr>
        <w:t>xtensiva e quantificada do obje</w:t>
      </w:r>
      <w:r w:rsidRPr="002A7E9A">
        <w:rPr>
          <w:rFonts w:cs="DIN-Regular"/>
          <w:color w:val="000000" w:themeColor="text1"/>
          <w:lang w:eastAsia="pt-PT"/>
        </w:rPr>
        <w:t>to de estudo.</w:t>
      </w:r>
    </w:p>
    <w:p w:rsidR="002A7E9A" w:rsidRPr="002A7E9A" w:rsidRDefault="002A7E9A" w:rsidP="00780E08">
      <w:pPr>
        <w:pStyle w:val="NoSpacing"/>
        <w:numPr>
          <w:ilvl w:val="0"/>
          <w:numId w:val="82"/>
        </w:numPr>
        <w:spacing w:before="60" w:after="60"/>
        <w:ind w:left="1083" w:right="567" w:hanging="227"/>
        <w:jc w:val="both"/>
        <w:rPr>
          <w:rFonts w:cs="DIN-Regular"/>
          <w:color w:val="000000" w:themeColor="text1"/>
          <w:lang w:eastAsia="pt-PT"/>
        </w:rPr>
      </w:pPr>
      <w:proofErr w:type="gramStart"/>
      <w:r w:rsidRPr="002A7E9A">
        <w:rPr>
          <w:rFonts w:cs="DIN-Regular"/>
          <w:color w:val="000000" w:themeColor="text1"/>
          <w:lang w:eastAsia="pt-PT"/>
        </w:rPr>
        <w:t>uma</w:t>
      </w:r>
      <w:proofErr w:type="gramEnd"/>
      <w:r w:rsidRPr="002A7E9A">
        <w:rPr>
          <w:rFonts w:cs="DIN-Regular"/>
          <w:color w:val="000000" w:themeColor="text1"/>
          <w:lang w:eastAsia="pt-PT"/>
        </w:rPr>
        <w:t xml:space="preserve"> análise </w:t>
      </w:r>
      <w:r w:rsidR="00C627C5">
        <w:rPr>
          <w:rFonts w:cs="DIN-Regular"/>
          <w:color w:val="000000" w:themeColor="text1"/>
          <w:lang w:eastAsia="pt-PT"/>
        </w:rPr>
        <w:t>intensiva e aprofundada do obje</w:t>
      </w:r>
      <w:r w:rsidRPr="002A7E9A">
        <w:rPr>
          <w:rFonts w:cs="DIN-Regular"/>
          <w:color w:val="000000" w:themeColor="text1"/>
          <w:lang w:eastAsia="pt-PT"/>
        </w:rPr>
        <w:t>to de estudo.</w:t>
      </w:r>
    </w:p>
    <w:p w:rsidR="002A7E9A" w:rsidRPr="002A7E9A" w:rsidRDefault="002A7E9A" w:rsidP="002A7E9A">
      <w:pPr>
        <w:pStyle w:val="NoSpacing"/>
        <w:spacing w:before="360" w:after="60"/>
        <w:ind w:left="798" w:right="567" w:hanging="231"/>
        <w:jc w:val="both"/>
        <w:rPr>
          <w:rFonts w:cs="DIN-Bold"/>
          <w:bCs/>
          <w:color w:val="000000" w:themeColor="text1"/>
          <w:lang w:eastAsia="pt-PT"/>
        </w:rPr>
      </w:pPr>
      <w:r w:rsidRPr="002A7E9A">
        <w:rPr>
          <w:rFonts w:cs="DIN-Black"/>
          <w:b/>
          <w:color w:val="000000" w:themeColor="text1"/>
          <w:lang w:eastAsia="pt-PT"/>
        </w:rPr>
        <w:t>5.</w:t>
      </w:r>
      <w:r w:rsidRPr="002A7E9A">
        <w:rPr>
          <w:rFonts w:cs="DIN-Black"/>
          <w:color w:val="000000" w:themeColor="text1"/>
          <w:lang w:eastAsia="pt-PT"/>
        </w:rPr>
        <w:t xml:space="preserve"> </w:t>
      </w:r>
      <w:r w:rsidRPr="002A7E9A">
        <w:rPr>
          <w:rFonts w:cs="DIN-Bold"/>
          <w:bCs/>
          <w:color w:val="000000" w:themeColor="text1"/>
          <w:lang w:eastAsia="pt-PT"/>
        </w:rPr>
        <w:t>As técnica</w:t>
      </w:r>
      <w:r w:rsidR="00C627C5">
        <w:rPr>
          <w:rFonts w:cs="DIN-Bold"/>
          <w:bCs/>
          <w:color w:val="000000" w:themeColor="text1"/>
          <w:lang w:eastAsia="pt-PT"/>
        </w:rPr>
        <w:t xml:space="preserve">s de pesquisa sociológica – I. análise de conteúdo e II. </w:t>
      </w:r>
      <w:proofErr w:type="gramStart"/>
      <w:r w:rsidR="00C627C5">
        <w:rPr>
          <w:rFonts w:cs="DIN-Bold"/>
          <w:bCs/>
          <w:color w:val="000000" w:themeColor="text1"/>
          <w:lang w:eastAsia="pt-PT"/>
        </w:rPr>
        <w:t>o</w:t>
      </w:r>
      <w:r w:rsidRPr="002A7E9A">
        <w:rPr>
          <w:rFonts w:cs="DIN-Bold"/>
          <w:bCs/>
          <w:color w:val="000000" w:themeColor="text1"/>
          <w:lang w:eastAsia="pt-PT"/>
        </w:rPr>
        <w:t>bservação</w:t>
      </w:r>
      <w:proofErr w:type="gramEnd"/>
      <w:r w:rsidRPr="002A7E9A">
        <w:rPr>
          <w:rFonts w:cs="DIN-Bold"/>
          <w:bCs/>
          <w:color w:val="000000" w:themeColor="text1"/>
          <w:lang w:eastAsia="pt-PT"/>
        </w:rPr>
        <w:t xml:space="preserve"> participante – classificam-se como técnicas:</w:t>
      </w:r>
    </w:p>
    <w:p w:rsidR="002A7E9A" w:rsidRPr="002A7E9A" w:rsidRDefault="002A7E9A" w:rsidP="00780E08">
      <w:pPr>
        <w:pStyle w:val="NoSpacing"/>
        <w:numPr>
          <w:ilvl w:val="0"/>
          <w:numId w:val="83"/>
        </w:numPr>
        <w:spacing w:before="60" w:after="60"/>
        <w:ind w:left="1083" w:right="567" w:hanging="227"/>
        <w:jc w:val="both"/>
        <w:rPr>
          <w:rFonts w:cs="DIN-Regular"/>
          <w:color w:val="000000" w:themeColor="text1"/>
          <w:lang w:eastAsia="pt-PT"/>
        </w:rPr>
      </w:pPr>
      <w:r w:rsidRPr="002A7E9A">
        <w:rPr>
          <w:rFonts w:cs="DIN-Regular"/>
          <w:color w:val="000000" w:themeColor="text1"/>
          <w:lang w:eastAsia="pt-PT"/>
        </w:rPr>
        <w:t>I. Não documentais e II. De observação participante.</w:t>
      </w:r>
    </w:p>
    <w:p w:rsidR="002A7E9A" w:rsidRPr="002A7E9A" w:rsidRDefault="002A7E9A" w:rsidP="00780E08">
      <w:pPr>
        <w:pStyle w:val="NoSpacing"/>
        <w:numPr>
          <w:ilvl w:val="0"/>
          <w:numId w:val="83"/>
        </w:numPr>
        <w:spacing w:before="60" w:after="60"/>
        <w:ind w:left="1083" w:right="567" w:hanging="227"/>
        <w:jc w:val="both"/>
        <w:rPr>
          <w:rFonts w:cs="DIN-Regular"/>
          <w:color w:val="000000" w:themeColor="text1"/>
          <w:lang w:eastAsia="pt-PT"/>
        </w:rPr>
      </w:pPr>
      <w:r w:rsidRPr="002A7E9A">
        <w:rPr>
          <w:rFonts w:cs="DIN-Regular"/>
          <w:color w:val="000000" w:themeColor="text1"/>
          <w:lang w:eastAsia="pt-PT"/>
        </w:rPr>
        <w:t>I. Documentais e II. De experimentação.</w:t>
      </w:r>
    </w:p>
    <w:p w:rsidR="002A7E9A" w:rsidRPr="002A7E9A" w:rsidRDefault="002A7E9A" w:rsidP="00780E08">
      <w:pPr>
        <w:pStyle w:val="NoSpacing"/>
        <w:numPr>
          <w:ilvl w:val="0"/>
          <w:numId w:val="83"/>
        </w:numPr>
        <w:spacing w:before="60" w:after="60"/>
        <w:ind w:left="1083" w:right="567" w:hanging="227"/>
        <w:jc w:val="both"/>
        <w:rPr>
          <w:rFonts w:cs="DIN-Regular"/>
          <w:color w:val="000000" w:themeColor="text1"/>
          <w:lang w:eastAsia="pt-PT"/>
        </w:rPr>
      </w:pPr>
      <w:r w:rsidRPr="002A7E9A">
        <w:rPr>
          <w:rFonts w:cs="DIN-Regular"/>
          <w:color w:val="000000" w:themeColor="text1"/>
          <w:lang w:eastAsia="pt-PT"/>
        </w:rPr>
        <w:t>I. De experimentação e II. Documentais.</w:t>
      </w:r>
    </w:p>
    <w:p w:rsidR="002A7E9A" w:rsidRPr="002A7E9A" w:rsidRDefault="002A7E9A" w:rsidP="00780E08">
      <w:pPr>
        <w:pStyle w:val="NoSpacing"/>
        <w:numPr>
          <w:ilvl w:val="0"/>
          <w:numId w:val="83"/>
        </w:numPr>
        <w:spacing w:before="60" w:after="60"/>
        <w:ind w:left="1083" w:right="567" w:hanging="227"/>
        <w:jc w:val="both"/>
        <w:rPr>
          <w:rFonts w:cs="DIN-Regular"/>
          <w:color w:val="000000" w:themeColor="text1"/>
          <w:lang w:eastAsia="pt-PT"/>
        </w:rPr>
      </w:pPr>
      <w:r w:rsidRPr="002A7E9A">
        <w:rPr>
          <w:rFonts w:cs="DIN-Regular"/>
          <w:color w:val="000000" w:themeColor="text1"/>
          <w:lang w:eastAsia="pt-PT"/>
        </w:rPr>
        <w:t>I. Documentais e II. Não Documentais.</w:t>
      </w:r>
    </w:p>
    <w:p w:rsidR="002A7E9A" w:rsidRPr="002A7E9A" w:rsidRDefault="002A7E9A" w:rsidP="002A7E9A">
      <w:pPr>
        <w:pStyle w:val="NoSpacing"/>
        <w:spacing w:before="360" w:after="360"/>
        <w:ind w:right="567"/>
        <w:jc w:val="center"/>
        <w:rPr>
          <w:rFonts w:cs="DIN-Bold"/>
          <w:b/>
          <w:bCs/>
          <w:color w:val="000000" w:themeColor="text1"/>
          <w:lang w:eastAsia="pt-PT"/>
        </w:rPr>
      </w:pPr>
      <w:r w:rsidRPr="002A7E9A">
        <w:rPr>
          <w:rFonts w:cs="DIN-Bold"/>
          <w:b/>
          <w:bCs/>
          <w:color w:val="000000" w:themeColor="text1"/>
          <w:lang w:eastAsia="pt-PT"/>
        </w:rPr>
        <w:t>GRUPO II</w:t>
      </w:r>
    </w:p>
    <w:p w:rsidR="002A7E9A" w:rsidRPr="002A7E9A" w:rsidRDefault="002A7E9A"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lang w:eastAsia="pt-PT"/>
        </w:rPr>
      </w:pPr>
      <w:r w:rsidRPr="002A7E9A">
        <w:rPr>
          <w:rFonts w:cs="DIN-Regular"/>
          <w:color w:val="000000" w:themeColor="text1"/>
          <w:lang w:eastAsia="pt-PT"/>
        </w:rPr>
        <w:t>A investigação nas ciências sociais tem a virtude de abrir caminho para a int</w:t>
      </w:r>
      <w:r w:rsidR="00C627C5">
        <w:rPr>
          <w:rFonts w:cs="DIN-Regular"/>
          <w:color w:val="000000" w:themeColor="text1"/>
          <w:lang w:eastAsia="pt-PT"/>
        </w:rPr>
        <w:t>erdisciplinaridade. Não há obje</w:t>
      </w:r>
      <w:r w:rsidRPr="002A7E9A">
        <w:rPr>
          <w:rFonts w:cs="DIN-Regular"/>
          <w:color w:val="000000" w:themeColor="text1"/>
          <w:lang w:eastAsia="pt-PT"/>
        </w:rPr>
        <w:t>to de estudo que se consiga abarcar com um olhar único, parcelar e lateral. É sempre um fenómeno total que se apresenta ao</w:t>
      </w:r>
      <w:r w:rsidR="00FF6705">
        <w:rPr>
          <w:rFonts w:cs="DIN-Regular"/>
          <w:color w:val="000000" w:themeColor="text1"/>
          <w:lang w:eastAsia="pt-PT"/>
        </w:rPr>
        <w:t xml:space="preserve"> investigador; é sempre um obje</w:t>
      </w:r>
      <w:r w:rsidRPr="002A7E9A">
        <w:rPr>
          <w:rFonts w:cs="DIN-Regular"/>
          <w:color w:val="000000" w:themeColor="text1"/>
          <w:lang w:eastAsia="pt-PT"/>
        </w:rPr>
        <w:t>to multidimensional que o sociólogo encontra na realidade, porque a realidade é sempre complexa e multifacetada.</w:t>
      </w:r>
    </w:p>
    <w:p w:rsidR="002A7E9A" w:rsidRPr="002A7E9A" w:rsidRDefault="002A7E9A" w:rsidP="009012EF">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b/>
          <w:color w:val="000000" w:themeColor="text1"/>
          <w:sz w:val="18"/>
          <w:szCs w:val="18"/>
        </w:rPr>
      </w:pPr>
      <w:r w:rsidRPr="002A7E9A">
        <w:rPr>
          <w:rFonts w:cs="DIN-Regular"/>
          <w:color w:val="000000" w:themeColor="text1"/>
          <w:sz w:val="18"/>
          <w:szCs w:val="18"/>
          <w:lang w:eastAsia="pt-PT"/>
        </w:rPr>
        <w:t xml:space="preserve">Piedade Lalanda, «Investigar ou a arte de descobrir?», </w:t>
      </w:r>
      <w:r w:rsidRPr="006649C9">
        <w:rPr>
          <w:rFonts w:cs="DIN-Regular"/>
          <w:i/>
          <w:color w:val="000000" w:themeColor="text1"/>
          <w:sz w:val="18"/>
          <w:szCs w:val="18"/>
          <w:lang w:eastAsia="pt-PT"/>
        </w:rPr>
        <w:t>Profissão Sociólogo</w:t>
      </w:r>
      <w:r w:rsidRPr="002A7E9A">
        <w:rPr>
          <w:rFonts w:cs="DIN-Regular"/>
          <w:color w:val="000000" w:themeColor="text1"/>
          <w:sz w:val="18"/>
          <w:szCs w:val="18"/>
          <w:lang w:eastAsia="pt-PT"/>
        </w:rPr>
        <w:t>, Oeiras, Celta Editora (adaptado).</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1.</w:t>
      </w:r>
      <w:r w:rsidRPr="002A7E9A">
        <w:rPr>
          <w:rFonts w:cs="DIN-Black"/>
          <w:color w:val="000000" w:themeColor="text1"/>
          <w:lang w:eastAsia="pt-PT"/>
        </w:rPr>
        <w:t xml:space="preserve"> </w:t>
      </w:r>
      <w:r w:rsidRPr="002A7E9A">
        <w:rPr>
          <w:rFonts w:cs="DIN-Regular"/>
          <w:color w:val="000000" w:themeColor="text1"/>
          <w:lang w:eastAsia="pt-PT"/>
        </w:rPr>
        <w:t xml:space="preserve">Dê uma noção de fenómeno </w:t>
      </w:r>
      <w:r w:rsidR="00B01243">
        <w:rPr>
          <w:rFonts w:cs="DIN-Regular"/>
          <w:color w:val="000000" w:themeColor="text1"/>
          <w:lang w:eastAsia="pt-PT"/>
        </w:rPr>
        <w:t xml:space="preserve">social </w:t>
      </w:r>
      <w:r w:rsidRPr="002A7E9A">
        <w:rPr>
          <w:rFonts w:cs="DIN-Regular"/>
          <w:color w:val="000000" w:themeColor="text1"/>
          <w:lang w:eastAsia="pt-PT"/>
        </w:rPr>
        <w:t>total.</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2.</w:t>
      </w:r>
      <w:r w:rsidRPr="002A7E9A">
        <w:rPr>
          <w:rFonts w:cs="DIN-Black"/>
          <w:color w:val="000000" w:themeColor="text1"/>
          <w:lang w:eastAsia="pt-PT"/>
        </w:rPr>
        <w:t xml:space="preserve"> </w:t>
      </w:r>
      <w:r w:rsidRPr="002A7E9A">
        <w:rPr>
          <w:rFonts w:cs="DIN-Regular"/>
          <w:color w:val="000000" w:themeColor="text1"/>
          <w:lang w:eastAsia="pt-PT"/>
        </w:rPr>
        <w:t>Através de um exemplo de um fenómeno escolhido por si, demonstre a sua «totalidade».</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3.</w:t>
      </w:r>
      <w:r w:rsidRPr="002A7E9A">
        <w:rPr>
          <w:rFonts w:cs="DIN-Black"/>
          <w:color w:val="000000" w:themeColor="text1"/>
          <w:lang w:eastAsia="pt-PT"/>
        </w:rPr>
        <w:t xml:space="preserve"> </w:t>
      </w:r>
      <w:r w:rsidRPr="002A7E9A">
        <w:rPr>
          <w:rFonts w:cs="DIN-Regular"/>
          <w:color w:val="000000" w:themeColor="text1"/>
          <w:lang w:eastAsia="pt-PT"/>
        </w:rPr>
        <w:t>Relacione a complexidade dos fenómenos sociais com a complementaridade no domínio das ciências sociais para o estudo dos fenómenos sociais.</w:t>
      </w:r>
    </w:p>
    <w:p w:rsidR="003E7565"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4.</w:t>
      </w:r>
      <w:r w:rsidRPr="002A7E9A">
        <w:rPr>
          <w:rFonts w:cs="DIN-Black"/>
          <w:color w:val="000000" w:themeColor="text1"/>
          <w:lang w:eastAsia="pt-PT"/>
        </w:rPr>
        <w:t xml:space="preserve"> </w:t>
      </w:r>
      <w:r w:rsidRPr="002A7E9A">
        <w:rPr>
          <w:rFonts w:cs="DIN-Regular"/>
          <w:color w:val="000000" w:themeColor="text1"/>
          <w:lang w:eastAsia="pt-PT"/>
        </w:rPr>
        <w:t xml:space="preserve">Comente o texto tendo em conta </w:t>
      </w:r>
      <w:r w:rsidR="004A62D5">
        <w:rPr>
          <w:rFonts w:cs="DIN-Regular"/>
          <w:color w:val="000000" w:themeColor="text1"/>
          <w:lang w:eastAsia="pt-PT"/>
        </w:rPr>
        <w:t xml:space="preserve">os conceitos </w:t>
      </w:r>
      <w:proofErr w:type="gramStart"/>
      <w:r w:rsidR="004A62D5">
        <w:rPr>
          <w:rFonts w:cs="DIN-Regular"/>
          <w:color w:val="000000" w:themeColor="text1"/>
          <w:lang w:eastAsia="pt-PT"/>
        </w:rPr>
        <w:t>de</w:t>
      </w:r>
      <w:proofErr w:type="gramEnd"/>
      <w:r w:rsidR="004A62D5">
        <w:rPr>
          <w:rFonts w:cs="DIN-Regular"/>
          <w:color w:val="000000" w:themeColor="text1"/>
          <w:lang w:eastAsia="pt-PT"/>
        </w:rPr>
        <w:t>: fenómeno total, complexidade, complementaridade</w:t>
      </w:r>
      <w:r w:rsidRPr="002A7E9A">
        <w:rPr>
          <w:rFonts w:cs="DIN-Regular"/>
          <w:color w:val="000000" w:themeColor="text1"/>
          <w:lang w:eastAsia="pt-PT"/>
        </w:rPr>
        <w:t xml:space="preserve"> e interdisciplinaridade.</w:t>
      </w:r>
    </w:p>
    <w:p w:rsidR="002A7E9A" w:rsidRPr="002A7E9A" w:rsidRDefault="002A7E9A" w:rsidP="002A7E9A">
      <w:pPr>
        <w:pStyle w:val="NoSpacing"/>
        <w:spacing w:before="360" w:after="360"/>
        <w:ind w:right="567"/>
        <w:jc w:val="center"/>
        <w:rPr>
          <w:rFonts w:cs="DIN-Bold"/>
          <w:b/>
          <w:bCs/>
          <w:color w:val="000000" w:themeColor="text1"/>
          <w:lang w:eastAsia="pt-PT"/>
        </w:rPr>
      </w:pPr>
      <w:r w:rsidRPr="002A7E9A">
        <w:rPr>
          <w:rFonts w:cs="DIN-Bold"/>
          <w:b/>
          <w:bCs/>
          <w:color w:val="000000" w:themeColor="text1"/>
          <w:lang w:eastAsia="pt-PT"/>
        </w:rPr>
        <w:t>GRUPO III</w:t>
      </w:r>
    </w:p>
    <w:p w:rsidR="002A7E9A" w:rsidRPr="002A7E9A" w:rsidRDefault="002A7E9A"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Arial"/>
          <w:color w:val="000000" w:themeColor="text1"/>
          <w:shd w:val="clear" w:color="auto" w:fill="FFFFFF"/>
        </w:rPr>
      </w:pPr>
      <w:r w:rsidRPr="002A7E9A">
        <w:rPr>
          <w:rFonts w:cs="Arial"/>
          <w:color w:val="000000" w:themeColor="text1"/>
          <w:shd w:val="clear" w:color="auto" w:fill="FFFFFF"/>
        </w:rPr>
        <w:t>Foi recentemente divulgado o novo Eu</w:t>
      </w:r>
      <w:r w:rsidR="00C627C5">
        <w:rPr>
          <w:rFonts w:cs="Arial"/>
          <w:color w:val="000000" w:themeColor="text1"/>
          <w:shd w:val="clear" w:color="auto" w:fill="FFFFFF"/>
        </w:rPr>
        <w:t>robarómetro da União Europeia: «</w:t>
      </w:r>
      <w:r w:rsidRPr="002A7E9A">
        <w:rPr>
          <w:rFonts w:cs="Arial"/>
          <w:color w:val="000000" w:themeColor="text1"/>
          <w:shd w:val="clear" w:color="auto" w:fill="FFFFFF"/>
        </w:rPr>
        <w:t xml:space="preserve">Atitudes </w:t>
      </w:r>
      <w:r w:rsidR="00C627C5">
        <w:rPr>
          <w:rFonts w:cs="Arial"/>
          <w:color w:val="000000" w:themeColor="text1"/>
          <w:shd w:val="clear" w:color="auto" w:fill="FFFFFF"/>
        </w:rPr>
        <w:t>dos jovens em relação às drogas»</w:t>
      </w:r>
      <w:r w:rsidRPr="002A7E9A">
        <w:rPr>
          <w:rFonts w:cs="Arial"/>
          <w:color w:val="000000" w:themeColor="text1"/>
          <w:shd w:val="clear" w:color="auto" w:fill="FFFFFF"/>
        </w:rPr>
        <w:t>, onde Portugal também participou. Este estudo t</w:t>
      </w:r>
      <w:r w:rsidR="00C627C5">
        <w:rPr>
          <w:rFonts w:cs="Arial"/>
          <w:color w:val="000000" w:themeColor="text1"/>
          <w:shd w:val="clear" w:color="auto" w:fill="FFFFFF"/>
        </w:rPr>
        <w:t>eve como principal obje</w:t>
      </w:r>
      <w:r w:rsidRPr="002A7E9A">
        <w:rPr>
          <w:rFonts w:cs="Arial"/>
          <w:color w:val="000000" w:themeColor="text1"/>
          <w:shd w:val="clear" w:color="auto" w:fill="FFFFFF"/>
        </w:rPr>
        <w:t>tivo analisar as atitu</w:t>
      </w:r>
      <w:r w:rsidR="00237475">
        <w:rPr>
          <w:rFonts w:cs="Arial"/>
          <w:color w:val="000000" w:themeColor="text1"/>
          <w:shd w:val="clear" w:color="auto" w:fill="FFFFFF"/>
        </w:rPr>
        <w:t>des e comportamentos dos jovens</w:t>
      </w:r>
      <w:r w:rsidRPr="002A7E9A">
        <w:rPr>
          <w:rFonts w:cs="Arial"/>
          <w:color w:val="000000" w:themeColor="text1"/>
          <w:shd w:val="clear" w:color="auto" w:fill="FFFFFF"/>
        </w:rPr>
        <w:t xml:space="preserve"> entre os 15 e 24 anos em relação às drogas, inclu</w:t>
      </w:r>
      <w:r w:rsidR="00C627C5">
        <w:rPr>
          <w:rFonts w:cs="Arial"/>
          <w:color w:val="000000" w:themeColor="text1"/>
          <w:shd w:val="clear" w:color="auto" w:fill="FFFFFF"/>
        </w:rPr>
        <w:t>indo as novas substâncias psicoa</w:t>
      </w:r>
      <w:r w:rsidRPr="002A7E9A">
        <w:rPr>
          <w:rFonts w:cs="Arial"/>
          <w:color w:val="000000" w:themeColor="text1"/>
          <w:shd w:val="clear" w:color="auto" w:fill="FFFFFF"/>
        </w:rPr>
        <w:t>tivas que apesar de serem legais mimetizam os efeitos das drogas ilícitas.</w:t>
      </w:r>
    </w:p>
    <w:p w:rsidR="002A7E9A" w:rsidRPr="002A7E9A" w:rsidRDefault="004A62D5" w:rsidP="004A62D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rFonts w:cs="Arial"/>
          <w:color w:val="000000" w:themeColor="text1"/>
          <w:sz w:val="18"/>
          <w:szCs w:val="18"/>
          <w:shd w:val="clear" w:color="auto" w:fill="FFFFFF"/>
        </w:rPr>
      </w:pPr>
      <w:proofErr w:type="gramStart"/>
      <w:r w:rsidRPr="00553174">
        <w:rPr>
          <w:rFonts w:cs="Arial"/>
          <w:sz w:val="18"/>
          <w:szCs w:val="18"/>
          <w:shd w:val="clear" w:color="auto" w:fill="FFFFFF"/>
        </w:rPr>
        <w:t>http:</w:t>
      </w:r>
      <w:proofErr w:type="gramEnd"/>
      <w:r w:rsidRPr="00553174">
        <w:rPr>
          <w:rFonts w:cs="Arial"/>
          <w:sz w:val="18"/>
          <w:szCs w:val="18"/>
          <w:shd w:val="clear" w:color="auto" w:fill="FFFFFF"/>
        </w:rPr>
        <w:t>//www.opj.ics.ul.pt/consultado</w:t>
      </w:r>
      <w:r>
        <w:rPr>
          <w:rFonts w:cs="Arial"/>
          <w:color w:val="000000" w:themeColor="text1"/>
          <w:sz w:val="18"/>
          <w:szCs w:val="18"/>
          <w:shd w:val="clear" w:color="auto" w:fill="FFFFFF"/>
        </w:rPr>
        <w:t>, a 8 de janeiro de 2015</w:t>
      </w:r>
      <w:r w:rsidR="002A7E9A" w:rsidRPr="002A7E9A">
        <w:rPr>
          <w:rFonts w:cs="Arial"/>
          <w:color w:val="000000" w:themeColor="text1"/>
          <w:sz w:val="18"/>
          <w:szCs w:val="18"/>
          <w:shd w:val="clear" w:color="auto" w:fill="FFFFFF"/>
        </w:rPr>
        <w:t>.</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1.</w:t>
      </w:r>
      <w:r w:rsidRPr="002A7E9A">
        <w:rPr>
          <w:rFonts w:cs="DIN-Black"/>
          <w:color w:val="000000" w:themeColor="text1"/>
          <w:lang w:eastAsia="pt-PT"/>
        </w:rPr>
        <w:t xml:space="preserve"> </w:t>
      </w:r>
      <w:r w:rsidRPr="002A7E9A">
        <w:rPr>
          <w:rFonts w:cs="DIN-Regular"/>
          <w:color w:val="000000" w:themeColor="text1"/>
          <w:lang w:eastAsia="pt-PT"/>
        </w:rPr>
        <w:t>Justifique a adequaç</w:t>
      </w:r>
      <w:r w:rsidR="00C627C5">
        <w:rPr>
          <w:rFonts w:cs="DIN-Regular"/>
          <w:color w:val="000000" w:themeColor="text1"/>
          <w:lang w:eastAsia="pt-PT"/>
        </w:rPr>
        <w:t>ão da técnica escolhida ao obje</w:t>
      </w:r>
      <w:r w:rsidRPr="002A7E9A">
        <w:rPr>
          <w:rFonts w:cs="DIN-Regular"/>
          <w:color w:val="000000" w:themeColor="text1"/>
          <w:lang w:eastAsia="pt-PT"/>
        </w:rPr>
        <w:t>to de estudo desta investigação, tendo em atenção o texto.</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lastRenderedPageBreak/>
        <w:t>2.</w:t>
      </w:r>
      <w:r w:rsidRPr="002A7E9A">
        <w:rPr>
          <w:rFonts w:cs="DIN-Black"/>
          <w:color w:val="000000" w:themeColor="text1"/>
          <w:lang w:eastAsia="pt-PT"/>
        </w:rPr>
        <w:t xml:space="preserve"> </w:t>
      </w:r>
      <w:r w:rsidRPr="002A7E9A">
        <w:rPr>
          <w:rFonts w:cs="DIN-Regular"/>
          <w:color w:val="000000" w:themeColor="text1"/>
          <w:lang w:eastAsia="pt-PT"/>
        </w:rPr>
        <w:t xml:space="preserve">Outra das técnicas utilizadas na investigação sociológica é a entrevista. </w:t>
      </w:r>
      <w:r w:rsidR="004A62D5">
        <w:rPr>
          <w:rFonts w:cs="DIN-Regular"/>
          <w:color w:val="000000" w:themeColor="text1"/>
          <w:lang w:eastAsia="pt-PT"/>
        </w:rPr>
        <w:t>Refira dois tipos de entrevista</w:t>
      </w:r>
      <w:r w:rsidRPr="002A7E9A">
        <w:rPr>
          <w:rFonts w:cs="DIN-Regular"/>
          <w:color w:val="000000" w:themeColor="text1"/>
          <w:lang w:eastAsia="pt-PT"/>
        </w:rPr>
        <w:t>.</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3.</w:t>
      </w:r>
      <w:r w:rsidRPr="002A7E9A">
        <w:rPr>
          <w:rFonts w:cs="DIN-Black"/>
          <w:color w:val="000000" w:themeColor="text1"/>
          <w:lang w:eastAsia="pt-PT"/>
        </w:rPr>
        <w:t xml:space="preserve"> </w:t>
      </w:r>
      <w:r w:rsidRPr="002A7E9A">
        <w:rPr>
          <w:rFonts w:cs="DIN-Regular"/>
          <w:color w:val="000000" w:themeColor="text1"/>
          <w:lang w:eastAsia="pt-PT"/>
        </w:rPr>
        <w:t>A entrevista é uma técnica que permite recolher informação muito diversificada e aprofundada, mas de difícil quantificação. Justifique esta afirmação.</w:t>
      </w:r>
    </w:p>
    <w:p w:rsidR="002A7E9A" w:rsidRPr="002A7E9A" w:rsidRDefault="002A7E9A" w:rsidP="002A7E9A">
      <w:pPr>
        <w:pStyle w:val="NoSpacing"/>
        <w:spacing w:before="360" w:after="360"/>
        <w:ind w:right="567"/>
        <w:jc w:val="center"/>
        <w:rPr>
          <w:rFonts w:cs="DIN-Bold"/>
          <w:b/>
          <w:bCs/>
          <w:color w:val="000000" w:themeColor="text1"/>
          <w:lang w:eastAsia="pt-PT"/>
        </w:rPr>
      </w:pPr>
      <w:r w:rsidRPr="002A7E9A">
        <w:rPr>
          <w:rFonts w:cs="DIN-Bold"/>
          <w:b/>
          <w:bCs/>
          <w:color w:val="000000" w:themeColor="text1"/>
          <w:lang w:eastAsia="pt-PT"/>
        </w:rPr>
        <w:t>GRUPO IV</w:t>
      </w:r>
    </w:p>
    <w:p w:rsidR="002A7E9A" w:rsidRPr="002A7E9A" w:rsidRDefault="002A7E9A" w:rsidP="002A7E9A">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1.</w:t>
      </w:r>
      <w:r w:rsidRPr="002A7E9A">
        <w:rPr>
          <w:rFonts w:cs="DIN-Black"/>
          <w:color w:val="000000" w:themeColor="text1"/>
          <w:lang w:eastAsia="pt-PT"/>
        </w:rPr>
        <w:t xml:space="preserve"> </w:t>
      </w:r>
      <w:r w:rsidRPr="002A7E9A">
        <w:rPr>
          <w:rFonts w:cs="DIN-Regular"/>
          <w:color w:val="000000" w:themeColor="text1"/>
          <w:lang w:eastAsia="pt-PT"/>
        </w:rPr>
        <w:t xml:space="preserve">O estudo dos fenómenos sociais </w:t>
      </w:r>
      <w:r w:rsidR="00C627C5">
        <w:rPr>
          <w:rFonts w:cs="DIN-Regular"/>
          <w:color w:val="000000" w:themeColor="text1"/>
          <w:lang w:eastAsia="pt-PT"/>
        </w:rPr>
        <w:t>implica uma sele</w:t>
      </w:r>
      <w:r w:rsidRPr="002A7E9A">
        <w:rPr>
          <w:rFonts w:cs="DIN-Regular"/>
          <w:color w:val="000000" w:themeColor="text1"/>
          <w:lang w:eastAsia="pt-PT"/>
        </w:rPr>
        <w:t>ção do método e das técnicas a utilizar</w:t>
      </w:r>
      <w:r w:rsidR="004A62D5">
        <w:rPr>
          <w:rFonts w:cs="DIN-Regular"/>
          <w:color w:val="000000" w:themeColor="text1"/>
          <w:lang w:eastAsia="pt-PT"/>
        </w:rPr>
        <w:t>,</w:t>
      </w:r>
      <w:r w:rsidRPr="002A7E9A">
        <w:rPr>
          <w:rFonts w:cs="DIN-Regular"/>
          <w:color w:val="000000" w:themeColor="text1"/>
          <w:lang w:eastAsia="pt-PT"/>
        </w:rPr>
        <w:t xml:space="preserve"> de acordo com o tipo de análise e da população a estudar. Assim sendo</w:t>
      </w:r>
      <w:r w:rsidR="00C627C5">
        <w:rPr>
          <w:rFonts w:cs="DIN-Regular"/>
          <w:color w:val="000000" w:themeColor="text1"/>
          <w:lang w:eastAsia="pt-PT"/>
        </w:rPr>
        <w:t>, responda às questões seguintes</w:t>
      </w:r>
      <w:r w:rsidRPr="002A7E9A">
        <w:rPr>
          <w:rFonts w:cs="DIN-Regular"/>
          <w:color w:val="000000" w:themeColor="text1"/>
          <w:lang w:eastAsia="pt-PT"/>
        </w:rPr>
        <w:t>:</w:t>
      </w:r>
    </w:p>
    <w:p w:rsidR="002A7E9A" w:rsidRPr="002A7E9A" w:rsidRDefault="002A7E9A" w:rsidP="002A7E9A">
      <w:pPr>
        <w:autoSpaceDE w:val="0"/>
        <w:autoSpaceDN w:val="0"/>
        <w:adjustRightInd w:val="0"/>
        <w:spacing w:before="120" w:after="120" w:line="240" w:lineRule="auto"/>
        <w:ind w:left="1190" w:right="567" w:hanging="339"/>
        <w:jc w:val="both"/>
        <w:rPr>
          <w:rFonts w:cs="DIN-Regular"/>
          <w:color w:val="000000" w:themeColor="text1"/>
          <w:lang w:eastAsia="pt-PT"/>
        </w:rPr>
      </w:pPr>
      <w:r w:rsidRPr="002A7E9A">
        <w:rPr>
          <w:rFonts w:cs="DIN-Bold"/>
          <w:b/>
          <w:bCs/>
          <w:color w:val="000000" w:themeColor="text1"/>
          <w:lang w:eastAsia="pt-PT"/>
        </w:rPr>
        <w:t xml:space="preserve">1.1 </w:t>
      </w:r>
      <w:r w:rsidRPr="002A7E9A">
        <w:rPr>
          <w:rFonts w:cs="DIN-Regular"/>
          <w:color w:val="000000" w:themeColor="text1"/>
          <w:lang w:eastAsia="pt-PT"/>
        </w:rPr>
        <w:t>Suponha que ia colaborar na realização de um estudo para conhecer a opinião da população portuguesa sobre a influência das novas tecnologias nos estilos de vida.</w:t>
      </w:r>
      <w:r>
        <w:rPr>
          <w:rFonts w:cs="DIN-Regular"/>
          <w:color w:val="000000" w:themeColor="text1"/>
          <w:lang w:eastAsia="pt-PT"/>
        </w:rPr>
        <w:tab/>
      </w:r>
      <w:r>
        <w:rPr>
          <w:rFonts w:cs="DIN-Regular"/>
          <w:color w:val="000000" w:themeColor="text1"/>
          <w:lang w:eastAsia="pt-PT"/>
        </w:rPr>
        <w:br/>
      </w:r>
      <w:r w:rsidRPr="002A7E9A">
        <w:rPr>
          <w:rFonts w:cs="DIN-Regular"/>
          <w:color w:val="000000" w:themeColor="text1"/>
          <w:lang w:eastAsia="pt-PT"/>
        </w:rPr>
        <w:t>Justifique a escolha de um método adequado a este universo de estudo.</w:t>
      </w:r>
    </w:p>
    <w:p w:rsidR="002A7E9A" w:rsidRPr="002A7E9A" w:rsidRDefault="002A7E9A" w:rsidP="002A7E9A">
      <w:pPr>
        <w:autoSpaceDE w:val="0"/>
        <w:autoSpaceDN w:val="0"/>
        <w:adjustRightInd w:val="0"/>
        <w:spacing w:before="240" w:after="120" w:line="240" w:lineRule="auto"/>
        <w:ind w:left="1190" w:right="567" w:hanging="339"/>
        <w:jc w:val="both"/>
        <w:rPr>
          <w:rFonts w:cs="DIN-Regular"/>
          <w:color w:val="000000" w:themeColor="text1"/>
          <w:lang w:eastAsia="pt-PT"/>
        </w:rPr>
      </w:pPr>
      <w:r w:rsidRPr="002A7E9A">
        <w:rPr>
          <w:rFonts w:cs="DIN-Bold"/>
          <w:b/>
          <w:bCs/>
          <w:color w:val="000000" w:themeColor="text1"/>
          <w:lang w:eastAsia="pt-PT"/>
        </w:rPr>
        <w:t xml:space="preserve">1.2 </w:t>
      </w:r>
      <w:r w:rsidRPr="002A7E9A">
        <w:rPr>
          <w:rFonts w:cs="DIN-Regular"/>
          <w:color w:val="000000" w:themeColor="text1"/>
          <w:lang w:eastAsia="pt-PT"/>
        </w:rPr>
        <w:t>Suponha que ia colaborar na realização de um estudo em profundidade sobre as expectativas profissionais dos trabalhadores de uma pequena empresa.</w:t>
      </w:r>
      <w:r>
        <w:rPr>
          <w:rFonts w:cs="DIN-Regular"/>
          <w:color w:val="000000" w:themeColor="text1"/>
          <w:lang w:eastAsia="pt-PT"/>
        </w:rPr>
        <w:tab/>
      </w:r>
      <w:r>
        <w:rPr>
          <w:rFonts w:cs="DIN-Regular"/>
          <w:color w:val="000000" w:themeColor="text1"/>
          <w:lang w:eastAsia="pt-PT"/>
        </w:rPr>
        <w:br/>
      </w:r>
      <w:r w:rsidRPr="002A7E9A">
        <w:rPr>
          <w:rFonts w:cs="DIN-Regular"/>
          <w:color w:val="000000" w:themeColor="text1"/>
          <w:lang w:eastAsia="pt-PT"/>
        </w:rPr>
        <w:t>Justifique a escolha de</w:t>
      </w:r>
      <w:r w:rsidR="00C627C5">
        <w:rPr>
          <w:rFonts w:cs="DIN-Regular"/>
          <w:color w:val="000000" w:themeColor="text1"/>
          <w:lang w:eastAsia="pt-PT"/>
        </w:rPr>
        <w:t xml:space="preserve"> um método adequado a este obje</w:t>
      </w:r>
      <w:r w:rsidRPr="002A7E9A">
        <w:rPr>
          <w:rFonts w:cs="DIN-Regular"/>
          <w:color w:val="000000" w:themeColor="text1"/>
          <w:lang w:eastAsia="pt-PT"/>
        </w:rPr>
        <w:t>to e a este universo de estudo.</w:t>
      </w:r>
    </w:p>
    <w:p w:rsidR="006649C9" w:rsidRDefault="002A7E9A" w:rsidP="00E6696B">
      <w:pPr>
        <w:spacing w:before="240" w:after="120" w:line="300" w:lineRule="exact"/>
        <w:ind w:left="1190" w:right="567" w:hanging="339"/>
        <w:jc w:val="both"/>
        <w:rPr>
          <w:rFonts w:cs="DIN-Regular"/>
          <w:color w:val="212125"/>
          <w:lang w:eastAsia="pt-PT"/>
        </w:rPr>
      </w:pPr>
      <w:r w:rsidRPr="002A7E9A">
        <w:rPr>
          <w:rFonts w:cs="DIN-Bold"/>
          <w:b/>
          <w:bCs/>
          <w:color w:val="000000" w:themeColor="text1"/>
          <w:lang w:eastAsia="pt-PT"/>
        </w:rPr>
        <w:t xml:space="preserve">1.3 </w:t>
      </w:r>
      <w:r w:rsidRPr="002A7E9A">
        <w:rPr>
          <w:rFonts w:cs="DIN-Regular"/>
          <w:color w:val="000000" w:themeColor="text1"/>
          <w:lang w:eastAsia="pt-PT"/>
        </w:rPr>
        <w:t>Uma das técnicas utilizadas na investigação sociológica é a observação participante. Caracterize esta t</w:t>
      </w:r>
      <w:r w:rsidRPr="0036219C">
        <w:rPr>
          <w:rFonts w:cs="DIN-Regular"/>
          <w:color w:val="212125"/>
          <w:lang w:eastAsia="pt-PT"/>
        </w:rPr>
        <w:t>écnica.</w:t>
      </w:r>
    </w:p>
    <w:p w:rsidR="00E6696B" w:rsidRDefault="002C0D89" w:rsidP="00E6696B">
      <w:pPr>
        <w:spacing w:before="240" w:after="120" w:line="300" w:lineRule="exact"/>
        <w:ind w:left="1191" w:right="567" w:hanging="340"/>
        <w:jc w:val="both"/>
        <w:rPr>
          <w:rFonts w:cs="DIN-Regular"/>
          <w:color w:val="212125"/>
          <w:lang w:eastAsia="pt-PT"/>
        </w:rPr>
      </w:pPr>
      <w:r w:rsidRPr="002C0D89">
        <w:rPr>
          <w:rFonts w:cs="DIN-Regular"/>
          <w:b/>
          <w:color w:val="212125"/>
          <w:lang w:eastAsia="pt-PT"/>
        </w:rPr>
        <w:t>2.</w:t>
      </w:r>
      <w:r>
        <w:rPr>
          <w:rFonts w:cs="DIN-Regular"/>
          <w:color w:val="212125"/>
          <w:lang w:eastAsia="pt-PT"/>
        </w:rPr>
        <w:t xml:space="preserve"> Leia o texto seguinte.</w:t>
      </w:r>
    </w:p>
    <w:p w:rsidR="006649C9" w:rsidRPr="002A7E9A" w:rsidRDefault="006649C9"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Arial"/>
          <w:color w:val="000000" w:themeColor="text1"/>
          <w:shd w:val="clear" w:color="auto" w:fill="FFFFFF"/>
        </w:rPr>
      </w:pPr>
      <w:r>
        <w:rPr>
          <w:rFonts w:cs="Arial"/>
          <w:color w:val="000000" w:themeColor="text1"/>
          <w:shd w:val="clear" w:color="auto" w:fill="FFFFFF"/>
        </w:rPr>
        <w:t>Através de estudos de caso, análises documentais, grupos focais e entrevistas em profundidade, estes estudos procuram identificar fatores favoráveis e desfavoráveis ao insucesso escolar no ensino superior, assim como indicadores de monitorização e medidas de promoção do sucesso escolar nas instituições de ensino superior.</w:t>
      </w:r>
    </w:p>
    <w:p w:rsidR="006649C9" w:rsidRPr="00E6696B" w:rsidRDefault="006649C9" w:rsidP="00E6696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rFonts w:cs="Arial"/>
          <w:color w:val="000000" w:themeColor="text1"/>
          <w:sz w:val="18"/>
          <w:szCs w:val="18"/>
          <w:shd w:val="clear" w:color="auto" w:fill="FFFFFF"/>
        </w:rPr>
      </w:pPr>
      <w:r>
        <w:rPr>
          <w:rFonts w:cs="Arial"/>
          <w:color w:val="000000" w:themeColor="text1"/>
          <w:sz w:val="18"/>
          <w:szCs w:val="18"/>
          <w:shd w:val="clear" w:color="auto" w:fill="FFFFFF"/>
        </w:rPr>
        <w:t xml:space="preserve">António Firmino da Costa e João Teixeira Lopes (2004), «Os estudantes e os seus trajetos no Ensino Superior». </w:t>
      </w:r>
      <w:r w:rsidRPr="006649C9">
        <w:rPr>
          <w:rFonts w:cs="Arial"/>
          <w:i/>
          <w:color w:val="000000" w:themeColor="text1"/>
          <w:sz w:val="18"/>
          <w:szCs w:val="18"/>
          <w:shd w:val="clear" w:color="auto" w:fill="FFFFFF"/>
        </w:rPr>
        <w:t>Percurso de estudantes no ensino superior. Fatores e processos de sucesso e insucesso</w:t>
      </w:r>
      <w:r>
        <w:rPr>
          <w:rFonts w:cs="Arial"/>
          <w:color w:val="000000" w:themeColor="text1"/>
          <w:sz w:val="18"/>
          <w:szCs w:val="18"/>
          <w:shd w:val="clear" w:color="auto" w:fill="FFFFFF"/>
        </w:rPr>
        <w:t>. Lisboa: Mundos Sociais, CIES, ISCTE-IUL (adaptado)</w:t>
      </w:r>
      <w:r w:rsidR="004A62D5">
        <w:rPr>
          <w:rFonts w:cs="Arial"/>
          <w:color w:val="000000" w:themeColor="text1"/>
          <w:sz w:val="18"/>
          <w:szCs w:val="18"/>
          <w:shd w:val="clear" w:color="auto" w:fill="FFFFFF"/>
        </w:rPr>
        <w:t>.</w:t>
      </w:r>
    </w:p>
    <w:p w:rsidR="00E6696B" w:rsidRPr="002A7E9A" w:rsidRDefault="00E6696B" w:rsidP="00E6696B">
      <w:pPr>
        <w:autoSpaceDE w:val="0"/>
        <w:autoSpaceDN w:val="0"/>
        <w:adjustRightInd w:val="0"/>
        <w:spacing w:before="120" w:after="120" w:line="240" w:lineRule="auto"/>
        <w:ind w:left="1190" w:right="567" w:hanging="339"/>
        <w:jc w:val="both"/>
        <w:rPr>
          <w:rFonts w:cs="DIN-Regular"/>
          <w:color w:val="000000" w:themeColor="text1"/>
          <w:lang w:eastAsia="pt-PT"/>
        </w:rPr>
      </w:pPr>
      <w:r>
        <w:rPr>
          <w:rFonts w:cs="DIN-Bold"/>
          <w:b/>
          <w:bCs/>
          <w:color w:val="000000" w:themeColor="text1"/>
          <w:lang w:eastAsia="pt-PT"/>
        </w:rPr>
        <w:t>2</w:t>
      </w:r>
      <w:r w:rsidRPr="002A7E9A">
        <w:rPr>
          <w:rFonts w:cs="DIN-Bold"/>
          <w:b/>
          <w:bCs/>
          <w:color w:val="000000" w:themeColor="text1"/>
          <w:lang w:eastAsia="pt-PT"/>
        </w:rPr>
        <w:t xml:space="preserve">.1 </w:t>
      </w:r>
      <w:r>
        <w:rPr>
          <w:rFonts w:cs="DIN-Regular"/>
          <w:color w:val="000000" w:themeColor="text1"/>
          <w:lang w:eastAsia="pt-PT"/>
        </w:rPr>
        <w:t>Justifique o insucesso escolar como um fenómeno social total.</w:t>
      </w:r>
    </w:p>
    <w:p w:rsidR="00E6696B" w:rsidRPr="002A7E9A" w:rsidRDefault="00E6696B" w:rsidP="00E6696B">
      <w:pPr>
        <w:autoSpaceDE w:val="0"/>
        <w:autoSpaceDN w:val="0"/>
        <w:adjustRightInd w:val="0"/>
        <w:spacing w:before="240" w:after="120" w:line="240" w:lineRule="auto"/>
        <w:ind w:left="1190" w:right="567" w:hanging="339"/>
        <w:jc w:val="both"/>
        <w:rPr>
          <w:rFonts w:cs="DIN-Regular"/>
          <w:color w:val="000000" w:themeColor="text1"/>
          <w:lang w:eastAsia="pt-PT"/>
        </w:rPr>
      </w:pPr>
      <w:r>
        <w:rPr>
          <w:rFonts w:cs="DIN-Bold"/>
          <w:b/>
          <w:bCs/>
          <w:color w:val="000000" w:themeColor="text1"/>
          <w:lang w:eastAsia="pt-PT"/>
        </w:rPr>
        <w:t>2.2</w:t>
      </w:r>
      <w:r w:rsidRPr="002A7E9A">
        <w:rPr>
          <w:rFonts w:cs="DIN-Bold"/>
          <w:b/>
          <w:bCs/>
          <w:color w:val="000000" w:themeColor="text1"/>
          <w:lang w:eastAsia="pt-PT"/>
        </w:rPr>
        <w:t xml:space="preserve"> </w:t>
      </w:r>
      <w:r>
        <w:rPr>
          <w:rFonts w:cs="DIN-Regular"/>
          <w:color w:val="000000" w:themeColor="text1"/>
          <w:lang w:eastAsia="pt-PT"/>
        </w:rPr>
        <w:t>Explicite, com base n</w:t>
      </w:r>
      <w:r w:rsidR="004A62D5">
        <w:rPr>
          <w:rFonts w:cs="DIN-Regular"/>
          <w:color w:val="000000" w:themeColor="text1"/>
          <w:lang w:eastAsia="pt-PT"/>
        </w:rPr>
        <w:t>o texto, o objeto de estudo da S</w:t>
      </w:r>
      <w:r>
        <w:rPr>
          <w:rFonts w:cs="DIN-Regular"/>
          <w:color w:val="000000" w:themeColor="text1"/>
          <w:lang w:eastAsia="pt-PT"/>
        </w:rPr>
        <w:t>ociologia.</w:t>
      </w:r>
    </w:p>
    <w:p w:rsidR="00E6696B" w:rsidRDefault="00E6696B" w:rsidP="00E6696B">
      <w:pPr>
        <w:spacing w:before="240" w:after="120" w:line="300" w:lineRule="exact"/>
        <w:ind w:left="1190" w:right="567" w:hanging="339"/>
        <w:jc w:val="both"/>
        <w:rPr>
          <w:rFonts w:cs="DIN-Regular"/>
          <w:color w:val="212125"/>
          <w:lang w:eastAsia="pt-PT"/>
        </w:rPr>
      </w:pPr>
      <w:r>
        <w:rPr>
          <w:rFonts w:cs="DIN-Bold"/>
          <w:b/>
          <w:bCs/>
          <w:color w:val="000000" w:themeColor="text1"/>
          <w:lang w:eastAsia="pt-PT"/>
        </w:rPr>
        <w:t>2</w:t>
      </w:r>
      <w:r w:rsidRPr="002A7E9A">
        <w:rPr>
          <w:rFonts w:cs="DIN-Bold"/>
          <w:b/>
          <w:bCs/>
          <w:color w:val="000000" w:themeColor="text1"/>
          <w:lang w:eastAsia="pt-PT"/>
        </w:rPr>
        <w:t xml:space="preserve">.3 </w:t>
      </w:r>
      <w:r>
        <w:rPr>
          <w:rFonts w:cs="DIN-Regular"/>
          <w:color w:val="000000" w:themeColor="text1"/>
          <w:lang w:eastAsia="pt-PT"/>
        </w:rPr>
        <w:t>Relacione «estudo de caso» com «entrevistas em profundidade».</w:t>
      </w:r>
    </w:p>
    <w:p w:rsidR="00237475" w:rsidRDefault="00237475">
      <w:pPr>
        <w:rPr>
          <w:rFonts w:cs="DIN-Regular"/>
          <w:color w:val="212125"/>
          <w:lang w:eastAsia="pt-PT"/>
        </w:rPr>
      </w:pPr>
      <w:r>
        <w:rPr>
          <w:rFonts w:cs="DIN-Regular"/>
          <w:color w:val="212125"/>
          <w:lang w:eastAsia="pt-PT"/>
        </w:rPr>
        <w:br w:type="page"/>
      </w:r>
    </w:p>
    <w:p w:rsidR="006649C9" w:rsidRDefault="006649C9">
      <w:pPr>
        <w:rPr>
          <w:rFonts w:cs="DIN-Regular"/>
          <w:color w:val="212125"/>
          <w:lang w:eastAsia="pt-PT"/>
        </w:rPr>
      </w:pPr>
    </w:p>
    <w:p w:rsidR="009012EF" w:rsidRPr="004A62D5" w:rsidRDefault="009012EF" w:rsidP="004A62D5">
      <w:pPr>
        <w:pStyle w:val="NoSpacing"/>
        <w:jc w:val="both"/>
      </w:pPr>
      <w:r>
        <w:rPr>
          <w:rFonts w:ascii="Calibri" w:hAnsi="Calibri" w:cs="Calibri"/>
          <w:noProof/>
          <w:lang w:eastAsia="pt-PT"/>
        </w:rPr>
        <mc:AlternateContent>
          <mc:Choice Requires="wpg">
            <w:drawing>
              <wp:anchor distT="0" distB="0" distL="114300" distR="114300" simplePos="0" relativeHeight="251852800" behindDoc="0" locked="1" layoutInCell="1" allowOverlap="1" wp14:anchorId="31E90C7D" wp14:editId="5490F5AB">
                <wp:simplePos x="0" y="0"/>
                <wp:positionH relativeFrom="margin">
                  <wp:align>center</wp:align>
                </wp:positionH>
                <wp:positionV relativeFrom="page">
                  <wp:posOffset>-720090</wp:posOffset>
                </wp:positionV>
                <wp:extent cx="6444000" cy="1922400"/>
                <wp:effectExtent l="0" t="0" r="0" b="1905"/>
                <wp:wrapNone/>
                <wp:docPr id="4" name="Group 4"/>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9"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9012E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9012E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13"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9012E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9012EF">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3</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4" o:spid="_x0000_s1067" style="position:absolute;left:0;text-align:left;margin-left:0;margin-top:-56.7pt;width:507.4pt;height:151.35pt;z-index:251852800;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eHCgMAAG4IAAAOAAAAZHJzL2Uyb0RvYy54bWzMVslu2zAQvRfoPxC8N1q9SIgcpNlQoEvQ&#10;pB9AS9TSUiRL0pHSr++QtGwn6clBgVxkDjmc5c2boU/Pxp6hB6p0J3iBo5MQI8pLUXW8KfCP++sP&#10;S4y0IbwiTHBa4Eeq8dnq/bvTQeY0Fq1gFVUIjHCdD7LArTEyDwJdtrQn+kRIyuGwFqonBkTVBJUi&#10;A1jvWRCH4TwYhKqkEiXVGnYv/SFeOft1TUvzra41NYgVGGIz7qvcd22/weqU5I0isu3KbRjkiCh6&#10;0nFwujN1SQxBG9W9MNV3pRJa1OakFH0g6rorqcsBsonCZ9ncKLGRLpcmHxq5gwmgfYbT0WbLrw+3&#10;CnVVgVOMOOmhRM4rSi00g2xy0LhR8k7equ1G4yWb7Vir3v5CHmh0oD7uQKWjQSVsztM0DUPAvoSz&#10;KItjkDzsZQu12d/LklkaTSdX+9uLZL7Y3k7SZbh0kQWT88DGuAtpkEAjvUdKvw6pu5ZI6gqgLQ5b&#10;pLIJqXub40cxotiD5ZQsUsiMsA3pOk5o+VmUvzTi4qIlvKHnSomhpaSC6FzCkMPuqgVd59oaWQ9f&#10;RAUFIRsjnKF/wj1L0ySee9wOMN+jtswWcZZZhR1oJJdKmxsqemQXBVbQKM4FefisjVedVGyBtWBd&#10;dd0x5gTbnPSCKfRAoK3WjU+TbXqI1+9lM1tyb8f1slV3ATyxxDgaCpzN4plzzoV1AbdI3ncG5gLr&#10;+gIvwdREGYvaFa+ciiEd82vIi3GwPiHnMTTjenTMjhdTedaiegRglfBzAOYWLFqh/mA0wAwosP69&#10;IYpixD5xKE4WAXVhaDghnS1iENThyfrwhPASTBXYYOSXF8YNGpsOF+dQxLpz0NowfSTbmIGxPuT/&#10;Tt0oeSPcjaIoiaCtYSYc9P3E3zhJoziZZkYYZvPQN8rU9S8JLDa8+v6ExRb3ptoONVL9xKjuGQx3&#10;IC2aRYupIxzjHTVfQ/jFmyL88kjCR6FttonxO7ZP257uydzpTHRfH0d3N7fhUXPIbx9g+2oeyq49&#10;9n8TVn8BAAD//wMAUEsDBBQABgAIAAAAIQAg7SVd4AAAAAoBAAAPAAAAZHJzL2Rvd25yZXYueG1s&#10;TI/BSsNAEIbvgu+wjOCt3aypUmM2pRT1VARbQbxts9MkNDsbstskfXunJ73N8A//fF++mlwrBuxD&#10;40mDmicgkEpvG6o0fO3fZksQIRqypvWEGi4YYFXc3uQms36kTxx2sRJcQiEzGuoYu0zKUNboTJj7&#10;Domzo++dibz2lbS9GbnctfIhSZ6kMw3xh9p0uKmxPO3OTsP7aMZ1ql6H7em4ufzsHz++twq1vr+b&#10;1i8gIk7x7xiu+IwOBTMd/JlsEK0GFokaZkqlCxDXPFELdjnwtHxOQRa5/K9Q/AIAAP//AwBQSwEC&#10;LQAUAAYACAAAACEAtoM4kv4AAADhAQAAEwAAAAAAAAAAAAAAAAAAAAAAW0NvbnRlbnRfVHlwZXNd&#10;LnhtbFBLAQItABQABgAIAAAAIQA4/SH/1gAAAJQBAAALAAAAAAAAAAAAAAAAAC8BAABfcmVscy8u&#10;cmVsc1BLAQItABQABgAIAAAAIQAvroeHCgMAAG4IAAAOAAAAAAAAAAAAAAAAAC4CAABkcnMvZTJv&#10;RG9jLnhtbFBLAQItABQABgAIAAAAIQAg7SVd4AAAAAoBAAAPAAAAAAAAAAAAAAAAAGQFAABkcnMv&#10;ZG93bnJldi54bWxQSwUGAAAAAAQABADzAAAAcQYAAAAA&#10;">
                <v:shape id="_x0000_s1068"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SdWcIA&#10;AADaAAAADwAAAGRycy9kb3ducmV2LnhtbESPwW7CMBBE75X4B2uReisOHKo2YKIoFMS1UKnXJV7i&#10;iHgdbBcCX48rVepxNDNvNItisJ24kA+tYwXTSQaCuHa65UbB13798gYiRGSNnWNScKMAxXL0tMBc&#10;uyt/0mUXG5EgHHJUYGLscylDbchimLieOHlH5y3GJH0jtcdrgttOzrLsVVpsOS0Y7KkyVJ92P1aB&#10;/6jC4X4uzWwVv8sNdvvztr0r9TweyjmISEP8D/+1t1rBO/xeSTd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J1ZwgAAANoAAAAPAAAAAAAAAAAAAAAAAJgCAABkcnMvZG93&#10;bnJldi54bWxQSwUGAAAAAAQABAD1AAAAhwMAAAAA&#10;" fillcolor="#f2f2f2 [3052]" stroked="f">
                  <v:textbox>
                    <w:txbxContent>
                      <w:p w:rsidR="002E7A09" w:rsidRPr="00215DD9" w:rsidRDefault="002E7A09" w:rsidP="009012E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9012EF">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69"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eb6cAA&#10;AADbAAAADwAAAGRycy9kb3ducmV2LnhtbERPTYvCMBC9C/6HMII3TV3BStcoIisu3qwe3NvQzDZl&#10;m0ltonb/vREEb/N4n7NYdbYWN2p95VjBZJyAIC6crrhUcDpuR3MQPiBrrB2Tgn/ysFr2ewvMtLvz&#10;gW55KEUMYZ+hAhNCk0npC0MW/dg1xJH7da3FEGFbSt3iPYbbWn4kyUxarDg2GGxoY6j4y69WwTn3&#10;u8u2tnubfJ1neu5S85OmSg0H3foTRKAuvMUv97eO86fw/CU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eb6cAAAADbAAAADwAAAAAAAAAAAAAAAACYAgAAZHJzL2Rvd25y&#10;ZXYueG1sUEsFBgAAAAAEAAQA9QAAAIUDAAAAAA==&#10;" fillcolor="#bfbfbf [2412]" stroked="f">
                  <v:stroke joinstyle="miter"/>
                  <v:textbox inset="3mm,0,3mm,1mm">
                    <w:txbxContent>
                      <w:p w:rsidR="002E7A09" w:rsidRDefault="002E7A09" w:rsidP="009012E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9012EF">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3</w:t>
                        </w:r>
                      </w:p>
                    </w:txbxContent>
                  </v:textbox>
                </v:roundrect>
                <w10:wrap anchorx="margin" anchory="page"/>
                <w10:anchorlock/>
              </v:group>
            </w:pict>
          </mc:Fallback>
        </mc:AlternateContent>
      </w:r>
    </w:p>
    <w:p w:rsidR="009012EF" w:rsidRDefault="009012EF" w:rsidP="009012EF">
      <w:pPr>
        <w:pStyle w:val="NoSpacing"/>
        <w:jc w:val="both"/>
      </w:pPr>
    </w:p>
    <w:p w:rsidR="009012EF" w:rsidRDefault="009012EF" w:rsidP="001F629F">
      <w:pPr>
        <w:pStyle w:val="NoSpacing"/>
        <w:spacing w:before="360" w:after="360"/>
        <w:ind w:left="567" w:right="567"/>
        <w:jc w:val="center"/>
        <w:rPr>
          <w:b/>
        </w:rPr>
      </w:pPr>
      <w:r>
        <w:rPr>
          <w:b/>
        </w:rPr>
        <w:t>GRUPO I</w:t>
      </w:r>
    </w:p>
    <w:p w:rsidR="009012EF" w:rsidRDefault="004A62D5" w:rsidP="009012EF">
      <w:pPr>
        <w:pStyle w:val="NoSpacing"/>
        <w:ind w:left="567" w:right="567"/>
        <w:jc w:val="both"/>
        <w:rPr>
          <w:rFonts w:cs="DIN-Black"/>
          <w:color w:val="000000" w:themeColor="text1"/>
          <w:lang w:eastAsia="pt-PT"/>
        </w:rPr>
      </w:pPr>
      <w:r w:rsidRPr="004A62D5">
        <w:rPr>
          <w:rFonts w:cs="DIN-Black"/>
          <w:b/>
          <w:color w:val="000000" w:themeColor="text1"/>
          <w:lang w:eastAsia="pt-PT"/>
        </w:rPr>
        <w:t>Nas questões de escolha múltipla, apenas uma das afirmações está correta. Assinale-a</w:t>
      </w:r>
      <w:r w:rsidRPr="004A62D5">
        <w:rPr>
          <w:rFonts w:cs="DIN-Black"/>
          <w:color w:val="000000" w:themeColor="text1"/>
          <w:lang w:eastAsia="pt-PT"/>
        </w:rPr>
        <w:t>.</w:t>
      </w:r>
    </w:p>
    <w:p w:rsidR="00F275AB" w:rsidRPr="00F275AB" w:rsidRDefault="009012EF" w:rsidP="00F275AB">
      <w:pPr>
        <w:pStyle w:val="NoSpacing"/>
        <w:spacing w:before="240" w:after="60"/>
        <w:ind w:left="798" w:right="567" w:hanging="231"/>
        <w:jc w:val="both"/>
        <w:rPr>
          <w:rFonts w:cs="DIN-Bold"/>
          <w:bCs/>
          <w:color w:val="000000" w:themeColor="text1"/>
        </w:rPr>
      </w:pPr>
      <w:r w:rsidRPr="002A7E9A">
        <w:rPr>
          <w:rFonts w:cs="DIN-Black"/>
          <w:b/>
          <w:color w:val="000000" w:themeColor="text1"/>
          <w:lang w:eastAsia="pt-PT"/>
        </w:rPr>
        <w:t>1.</w:t>
      </w:r>
      <w:r w:rsidRPr="002A7E9A">
        <w:rPr>
          <w:rFonts w:cs="DIN-Black"/>
          <w:color w:val="000000" w:themeColor="text1"/>
          <w:lang w:eastAsia="pt-PT"/>
        </w:rPr>
        <w:t xml:space="preserve"> </w:t>
      </w:r>
      <w:r w:rsidR="00F275AB" w:rsidRPr="00F275AB">
        <w:rPr>
          <w:rFonts w:cs="DIN-Bold"/>
          <w:bCs/>
          <w:color w:val="000000" w:themeColor="text1"/>
        </w:rPr>
        <w:t>A cultura pertence à natureza biológica do homem e representa tudo aquilo que é herdado de gerações anteriores.</w:t>
      </w:r>
      <w:r w:rsidR="00C627C5">
        <w:rPr>
          <w:rFonts w:cs="DIN-Bold"/>
          <w:bCs/>
          <w:color w:val="000000" w:themeColor="text1"/>
        </w:rPr>
        <w:t xml:space="preserve"> </w:t>
      </w:r>
      <w:r w:rsidR="00F275AB" w:rsidRPr="00F275AB">
        <w:rPr>
          <w:rFonts w:cs="DIN-Bold"/>
          <w:bCs/>
          <w:color w:val="000000" w:themeColor="text1"/>
        </w:rPr>
        <w:t>Esta afirmação é:</w:t>
      </w:r>
    </w:p>
    <w:p w:rsidR="00F275AB" w:rsidRPr="00F275AB" w:rsidRDefault="00F275AB" w:rsidP="00780E08">
      <w:pPr>
        <w:pStyle w:val="NoSpacing"/>
        <w:numPr>
          <w:ilvl w:val="0"/>
          <w:numId w:val="84"/>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a cultura é tudo o que foi herdado pelos grupos sociais favorecidos.</w:t>
      </w:r>
    </w:p>
    <w:p w:rsidR="00F275AB" w:rsidRPr="00F275AB" w:rsidRDefault="00F275AB" w:rsidP="00780E08">
      <w:pPr>
        <w:pStyle w:val="NoSpacing"/>
        <w:numPr>
          <w:ilvl w:val="0"/>
          <w:numId w:val="84"/>
        </w:numPr>
        <w:spacing w:before="60" w:after="60"/>
        <w:ind w:left="1026" w:right="567" w:hanging="227"/>
        <w:jc w:val="both"/>
        <w:rPr>
          <w:rFonts w:cs="DIN-Regular"/>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a cultura é tudo aquilo que é aprendido, produzido e partilhado pelos membros de uma comunidade.</w:t>
      </w:r>
    </w:p>
    <w:p w:rsidR="00F275AB" w:rsidRPr="00F275AB" w:rsidRDefault="00F275AB" w:rsidP="00780E08">
      <w:pPr>
        <w:pStyle w:val="NoSpacing"/>
        <w:numPr>
          <w:ilvl w:val="0"/>
          <w:numId w:val="84"/>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a cultura são t</w:t>
      </w:r>
      <w:r w:rsidR="00AD279E">
        <w:rPr>
          <w:rFonts w:cs="DIN-Regular"/>
          <w:color w:val="000000" w:themeColor="text1"/>
        </w:rPr>
        <w:t xml:space="preserve">odos os bens materiais que foram herdados </w:t>
      </w:r>
      <w:r w:rsidRPr="00F275AB">
        <w:rPr>
          <w:rFonts w:cs="DIN-Regular"/>
          <w:color w:val="000000" w:themeColor="text1"/>
        </w:rPr>
        <w:t>por uma comunidade.</w:t>
      </w:r>
    </w:p>
    <w:p w:rsidR="00F275AB" w:rsidRPr="00F275AB" w:rsidRDefault="00F275AB" w:rsidP="00780E08">
      <w:pPr>
        <w:pStyle w:val="NoSpacing"/>
        <w:numPr>
          <w:ilvl w:val="0"/>
          <w:numId w:val="84"/>
        </w:numPr>
        <w:spacing w:before="60" w:after="60"/>
        <w:ind w:left="1026" w:right="567" w:hanging="227"/>
        <w:jc w:val="both"/>
        <w:rPr>
          <w:rFonts w:cs="DIN-Regular"/>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a cultura é todo o acervo intelectual que os indivíduos</w:t>
      </w:r>
      <w:r w:rsidR="00D613AC">
        <w:rPr>
          <w:rFonts w:cs="DIN-Regular"/>
          <w:color w:val="000000" w:themeColor="text1"/>
        </w:rPr>
        <w:t>,</w:t>
      </w:r>
      <w:r w:rsidRPr="00F275AB">
        <w:rPr>
          <w:rFonts w:cs="DIN-Regular"/>
          <w:color w:val="000000" w:themeColor="text1"/>
        </w:rPr>
        <w:t xml:space="preserve"> que beneficiaram de uma educação apropriada</w:t>
      </w:r>
      <w:r w:rsidR="00D613AC">
        <w:rPr>
          <w:rFonts w:cs="DIN-Regular"/>
          <w:color w:val="000000" w:themeColor="text1"/>
        </w:rPr>
        <w:t>,</w:t>
      </w:r>
      <w:r w:rsidRPr="00F275AB">
        <w:rPr>
          <w:rFonts w:cs="DIN-Regular"/>
          <w:color w:val="000000" w:themeColor="text1"/>
        </w:rPr>
        <w:t xml:space="preserve"> herdaram. </w:t>
      </w:r>
    </w:p>
    <w:p w:rsidR="00F275AB" w:rsidRPr="00F275AB" w:rsidRDefault="00F275AB" w:rsidP="00F275AB">
      <w:pPr>
        <w:pStyle w:val="NoSpacing"/>
        <w:spacing w:before="240" w:after="60"/>
        <w:ind w:left="798" w:right="567" w:hanging="231"/>
        <w:jc w:val="both"/>
        <w:rPr>
          <w:rFonts w:cs="DIN-Bold"/>
          <w:bCs/>
          <w:color w:val="000000" w:themeColor="text1"/>
        </w:rPr>
      </w:pPr>
      <w:r w:rsidRPr="00F275AB">
        <w:rPr>
          <w:rFonts w:cs="DIN-Bold"/>
          <w:b/>
          <w:bCs/>
          <w:color w:val="000000" w:themeColor="text1"/>
        </w:rPr>
        <w:t>2.</w:t>
      </w:r>
      <w:r>
        <w:rPr>
          <w:rFonts w:cs="DIN-Bold"/>
          <w:bCs/>
          <w:color w:val="000000" w:themeColor="text1"/>
        </w:rPr>
        <w:t xml:space="preserve"> </w:t>
      </w:r>
      <w:r w:rsidRPr="00F275AB">
        <w:rPr>
          <w:rFonts w:cs="DIN-Bold"/>
          <w:bCs/>
          <w:color w:val="000000" w:themeColor="text1"/>
        </w:rPr>
        <w:t>O etnocentrismo cultural pressupõe a rejeição de padrões de cultura diferentes.</w:t>
      </w:r>
      <w:r w:rsidR="00C627C5">
        <w:rPr>
          <w:rFonts w:cs="DIN-Bold"/>
          <w:bCs/>
          <w:color w:val="000000" w:themeColor="text1"/>
        </w:rPr>
        <w:t xml:space="preserve"> </w:t>
      </w:r>
      <w:r w:rsidRPr="00F275AB">
        <w:rPr>
          <w:rFonts w:cs="DIN-Bold"/>
          <w:bCs/>
          <w:color w:val="000000" w:themeColor="text1"/>
        </w:rPr>
        <w:t>Esta afirmação é:</w:t>
      </w:r>
    </w:p>
    <w:p w:rsidR="00F275AB" w:rsidRPr="00F275AB" w:rsidRDefault="00F275AB" w:rsidP="00780E08">
      <w:pPr>
        <w:pStyle w:val="NoSpacing"/>
        <w:numPr>
          <w:ilvl w:val="0"/>
          <w:numId w:val="85"/>
        </w:numPr>
        <w:spacing w:before="60" w:after="60"/>
        <w:ind w:left="1026" w:right="567" w:hanging="227"/>
        <w:jc w:val="both"/>
        <w:rPr>
          <w:rFonts w:cs="DIN-Regular"/>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todas as comunidades têm comportamentos de tolerância face às culturas diferentes.</w:t>
      </w:r>
    </w:p>
    <w:p w:rsidR="00F275AB" w:rsidRPr="00F275AB" w:rsidRDefault="00F275AB" w:rsidP="00780E08">
      <w:pPr>
        <w:pStyle w:val="NoSpacing"/>
        <w:numPr>
          <w:ilvl w:val="0"/>
          <w:numId w:val="85"/>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o etnocentrismo cultural considera que os padrões culturais das outras sociedades são inferiores</w:t>
      </w:r>
    </w:p>
    <w:p w:rsidR="00F275AB" w:rsidRPr="00F275AB" w:rsidRDefault="00F275AB" w:rsidP="00780E08">
      <w:pPr>
        <w:pStyle w:val="NoSpacing"/>
        <w:numPr>
          <w:ilvl w:val="0"/>
          <w:numId w:val="85"/>
        </w:numPr>
        <w:spacing w:before="60" w:after="60"/>
        <w:ind w:left="1026" w:right="567" w:hanging="227"/>
        <w:jc w:val="both"/>
        <w:rPr>
          <w:rFonts w:cs="DIN-Regular"/>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o etnocentrismo cultural já não é tolerado atualmente.</w:t>
      </w:r>
    </w:p>
    <w:p w:rsidR="00F275AB" w:rsidRPr="00F275AB" w:rsidRDefault="00F275AB" w:rsidP="00780E08">
      <w:pPr>
        <w:pStyle w:val="NoSpacing"/>
        <w:numPr>
          <w:ilvl w:val="0"/>
          <w:numId w:val="85"/>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as comunidades atuais têm comportamentos de tolerância face às culturas superiores.</w:t>
      </w:r>
    </w:p>
    <w:p w:rsidR="00F275AB" w:rsidRPr="00F275AB" w:rsidRDefault="00F275AB" w:rsidP="00F275AB">
      <w:pPr>
        <w:pStyle w:val="NoSpacing"/>
        <w:spacing w:before="240" w:after="60"/>
        <w:ind w:left="798" w:right="567" w:hanging="231"/>
        <w:jc w:val="both"/>
        <w:rPr>
          <w:rFonts w:cs="DIN-Bold"/>
          <w:bCs/>
          <w:color w:val="000000" w:themeColor="text1"/>
        </w:rPr>
      </w:pPr>
      <w:r w:rsidRPr="00F275AB">
        <w:rPr>
          <w:rFonts w:cs="DIN-Bold"/>
          <w:b/>
          <w:bCs/>
          <w:color w:val="000000" w:themeColor="text1"/>
        </w:rPr>
        <w:t>3.</w:t>
      </w:r>
      <w:r>
        <w:rPr>
          <w:rFonts w:cs="DIN-Bold"/>
          <w:bCs/>
          <w:color w:val="000000" w:themeColor="text1"/>
        </w:rPr>
        <w:t xml:space="preserve"> </w:t>
      </w:r>
      <w:r w:rsidR="00C627C5">
        <w:rPr>
          <w:rFonts w:cs="DIN-Bold"/>
          <w:bCs/>
          <w:color w:val="000000" w:themeColor="text1"/>
        </w:rPr>
        <w:t xml:space="preserve">A socialização permite a </w:t>
      </w:r>
      <w:r w:rsidRPr="00F275AB">
        <w:rPr>
          <w:rFonts w:cs="DIN-Bold"/>
          <w:bCs/>
          <w:color w:val="000000" w:themeColor="text1"/>
        </w:rPr>
        <w:t>integração do indivíduo em vários grupos sociais.</w:t>
      </w:r>
      <w:r>
        <w:rPr>
          <w:rFonts w:cs="DIN-Bold"/>
          <w:bCs/>
          <w:color w:val="000000" w:themeColor="text1"/>
        </w:rPr>
        <w:tab/>
      </w:r>
      <w:r>
        <w:rPr>
          <w:rFonts w:cs="DIN-Bold"/>
          <w:bCs/>
          <w:color w:val="000000" w:themeColor="text1"/>
        </w:rPr>
        <w:br/>
      </w:r>
      <w:r w:rsidRPr="00F275AB">
        <w:rPr>
          <w:rFonts w:cs="DIN-Bold"/>
          <w:bCs/>
          <w:color w:val="000000" w:themeColor="text1"/>
        </w:rPr>
        <w:t>Esta afirmação é:</w:t>
      </w:r>
    </w:p>
    <w:p w:rsidR="00F275AB" w:rsidRPr="00F275AB" w:rsidRDefault="00F275AB" w:rsidP="00780E08">
      <w:pPr>
        <w:pStyle w:val="NoSpacing"/>
        <w:numPr>
          <w:ilvl w:val="0"/>
          <w:numId w:val="86"/>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a socialização consiste numa aprendizagem de papéis sociais.</w:t>
      </w:r>
    </w:p>
    <w:p w:rsidR="00F275AB" w:rsidRPr="00F275AB" w:rsidRDefault="00F275AB" w:rsidP="00780E08">
      <w:pPr>
        <w:pStyle w:val="NoSpacing"/>
        <w:numPr>
          <w:ilvl w:val="0"/>
          <w:numId w:val="86"/>
        </w:numPr>
        <w:spacing w:before="60" w:after="60"/>
        <w:ind w:left="1026" w:right="567" w:hanging="227"/>
        <w:jc w:val="both"/>
        <w:rPr>
          <w:rFonts w:cs="DIN-Regular"/>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a socialização apenas ocorre na primeira fase da vida do indivíduo.</w:t>
      </w:r>
    </w:p>
    <w:p w:rsidR="00F275AB" w:rsidRPr="00F275AB" w:rsidRDefault="00F275AB" w:rsidP="00780E08">
      <w:pPr>
        <w:pStyle w:val="NoSpacing"/>
        <w:numPr>
          <w:ilvl w:val="0"/>
          <w:numId w:val="86"/>
        </w:numPr>
        <w:spacing w:before="60" w:after="60"/>
        <w:ind w:left="1026" w:right="567" w:hanging="227"/>
        <w:jc w:val="both"/>
        <w:rPr>
          <w:rFonts w:cs="DIN-Regular"/>
          <w:color w:val="000000" w:themeColor="text1"/>
        </w:rPr>
      </w:pPr>
      <w:proofErr w:type="gramStart"/>
      <w:r w:rsidRPr="00F275AB">
        <w:rPr>
          <w:rFonts w:cs="DIN-Regular"/>
          <w:color w:val="000000" w:themeColor="text1"/>
        </w:rPr>
        <w:t>verdadeira</w:t>
      </w:r>
      <w:proofErr w:type="gramEnd"/>
      <w:r w:rsidRPr="00F275AB">
        <w:rPr>
          <w:rFonts w:cs="DIN-Regular"/>
          <w:color w:val="000000" w:themeColor="text1"/>
        </w:rPr>
        <w:t>, porque a socialização permite o reconhecimento dos estatutos sociais.</w:t>
      </w:r>
    </w:p>
    <w:p w:rsidR="00F275AB" w:rsidRPr="00F275AB" w:rsidRDefault="00F275AB" w:rsidP="00780E08">
      <w:pPr>
        <w:pStyle w:val="NoSpacing"/>
        <w:numPr>
          <w:ilvl w:val="0"/>
          <w:numId w:val="86"/>
        </w:numPr>
        <w:spacing w:before="60" w:after="60"/>
        <w:ind w:left="1026" w:right="567" w:hanging="227"/>
        <w:jc w:val="both"/>
        <w:rPr>
          <w:rFonts w:cs="DIN-Bold"/>
          <w:bCs/>
          <w:color w:val="000000" w:themeColor="text1"/>
        </w:rPr>
      </w:pPr>
      <w:proofErr w:type="gramStart"/>
      <w:r w:rsidRPr="00F275AB">
        <w:rPr>
          <w:rFonts w:cs="DIN-Regular"/>
          <w:color w:val="000000" w:themeColor="text1"/>
        </w:rPr>
        <w:t>falsa</w:t>
      </w:r>
      <w:proofErr w:type="gramEnd"/>
      <w:r w:rsidRPr="00F275AB">
        <w:rPr>
          <w:rFonts w:cs="DIN-Regular"/>
          <w:color w:val="000000" w:themeColor="text1"/>
        </w:rPr>
        <w:t>, porque a socialização é um processo intergeracional de transmissão cultural.</w:t>
      </w:r>
    </w:p>
    <w:p w:rsidR="00F275AB" w:rsidRPr="00F275AB" w:rsidRDefault="00F275AB" w:rsidP="00F275AB">
      <w:pPr>
        <w:pStyle w:val="NoSpacing"/>
        <w:spacing w:before="240" w:after="60"/>
        <w:ind w:left="798" w:right="567" w:hanging="231"/>
        <w:jc w:val="both"/>
        <w:rPr>
          <w:rFonts w:cs="DIN-Bold"/>
          <w:bCs/>
          <w:color w:val="000000" w:themeColor="text1"/>
        </w:rPr>
      </w:pPr>
      <w:r w:rsidRPr="00F275AB">
        <w:rPr>
          <w:rFonts w:cs="DIN-Bold"/>
          <w:b/>
          <w:bCs/>
          <w:color w:val="000000" w:themeColor="text1"/>
        </w:rPr>
        <w:t>4.</w:t>
      </w:r>
      <w:r>
        <w:rPr>
          <w:rFonts w:cs="DIN-Bold"/>
          <w:bCs/>
          <w:color w:val="000000" w:themeColor="text1"/>
        </w:rPr>
        <w:t xml:space="preserve"> </w:t>
      </w:r>
      <w:r w:rsidRPr="00F275AB">
        <w:rPr>
          <w:rFonts w:cs="DIN-Bold"/>
          <w:bCs/>
          <w:color w:val="000000" w:themeColor="text1"/>
        </w:rPr>
        <w:t>A socialização por antecipação é o processo através do qual os indivíduos interiorizam:</w:t>
      </w:r>
    </w:p>
    <w:p w:rsidR="00F275AB" w:rsidRPr="00F275AB" w:rsidRDefault="00F275AB" w:rsidP="00780E08">
      <w:pPr>
        <w:pStyle w:val="NoSpacing"/>
        <w:numPr>
          <w:ilvl w:val="0"/>
          <w:numId w:val="87"/>
        </w:numPr>
        <w:spacing w:before="60" w:after="60"/>
        <w:ind w:left="1026" w:right="567" w:hanging="227"/>
        <w:jc w:val="both"/>
        <w:rPr>
          <w:rFonts w:cs="DIN-Regular"/>
          <w:color w:val="000000" w:themeColor="text1"/>
        </w:rPr>
      </w:pPr>
      <w:proofErr w:type="gramStart"/>
      <w:r w:rsidRPr="00F275AB">
        <w:rPr>
          <w:rFonts w:cs="DIN-Regular"/>
          <w:color w:val="000000" w:themeColor="text1"/>
        </w:rPr>
        <w:t>os</w:t>
      </w:r>
      <w:proofErr w:type="gramEnd"/>
      <w:r w:rsidRPr="00F275AB">
        <w:rPr>
          <w:rFonts w:cs="DIN-Regular"/>
          <w:color w:val="000000" w:themeColor="text1"/>
        </w:rPr>
        <w:t xml:space="preserve"> modelos de comportamento dos grupos de referência.</w:t>
      </w:r>
    </w:p>
    <w:p w:rsidR="00F275AB" w:rsidRPr="00F275AB" w:rsidRDefault="00F275AB" w:rsidP="00780E08">
      <w:pPr>
        <w:pStyle w:val="NoSpacing"/>
        <w:numPr>
          <w:ilvl w:val="0"/>
          <w:numId w:val="87"/>
        </w:numPr>
        <w:spacing w:before="60" w:after="60"/>
        <w:ind w:left="1026" w:right="567" w:hanging="227"/>
        <w:jc w:val="both"/>
        <w:rPr>
          <w:rFonts w:cs="DIN-Regular"/>
          <w:color w:val="000000" w:themeColor="text1"/>
        </w:rPr>
      </w:pPr>
      <w:proofErr w:type="gramStart"/>
      <w:r w:rsidRPr="00F275AB">
        <w:rPr>
          <w:rFonts w:cs="DIN-Regular"/>
          <w:color w:val="000000" w:themeColor="text1"/>
        </w:rPr>
        <w:t>o</w:t>
      </w:r>
      <w:proofErr w:type="gramEnd"/>
      <w:r w:rsidRPr="00F275AB">
        <w:rPr>
          <w:rFonts w:cs="DIN-Regular"/>
          <w:color w:val="000000" w:themeColor="text1"/>
        </w:rPr>
        <w:t xml:space="preserve"> quadro de valores comuns aos agregados sociais.</w:t>
      </w:r>
    </w:p>
    <w:p w:rsidR="00F275AB" w:rsidRPr="00F275AB" w:rsidRDefault="00F275AB" w:rsidP="00780E08">
      <w:pPr>
        <w:pStyle w:val="NoSpacing"/>
        <w:numPr>
          <w:ilvl w:val="0"/>
          <w:numId w:val="87"/>
        </w:numPr>
        <w:spacing w:before="60" w:after="60"/>
        <w:ind w:left="1026" w:right="567" w:hanging="227"/>
        <w:jc w:val="both"/>
        <w:rPr>
          <w:rFonts w:cs="DIN-Regular"/>
          <w:color w:val="000000" w:themeColor="text1"/>
        </w:rPr>
      </w:pPr>
      <w:proofErr w:type="gramStart"/>
      <w:r w:rsidRPr="00F275AB">
        <w:rPr>
          <w:rFonts w:cs="DIN-Regular"/>
          <w:color w:val="000000" w:themeColor="text1"/>
        </w:rPr>
        <w:t>a</w:t>
      </w:r>
      <w:proofErr w:type="gramEnd"/>
      <w:r w:rsidRPr="00F275AB">
        <w:rPr>
          <w:rFonts w:cs="DIN-Regular"/>
          <w:color w:val="000000" w:themeColor="text1"/>
        </w:rPr>
        <w:t xml:space="preserve"> cultura do seu grupo de pertença.</w:t>
      </w:r>
    </w:p>
    <w:p w:rsidR="00F275AB" w:rsidRDefault="00F275AB" w:rsidP="00780E08">
      <w:pPr>
        <w:pStyle w:val="NoSpacing"/>
        <w:numPr>
          <w:ilvl w:val="0"/>
          <w:numId w:val="87"/>
        </w:numPr>
        <w:spacing w:before="60" w:after="60"/>
        <w:ind w:left="1026" w:right="567" w:hanging="227"/>
        <w:jc w:val="both"/>
        <w:rPr>
          <w:rFonts w:cs="DIN-Regular"/>
          <w:color w:val="000000" w:themeColor="text1"/>
        </w:rPr>
      </w:pPr>
      <w:proofErr w:type="gramStart"/>
      <w:r w:rsidRPr="00F275AB">
        <w:rPr>
          <w:rFonts w:cs="DIN-Regular"/>
          <w:color w:val="000000" w:themeColor="text1"/>
        </w:rPr>
        <w:t>a</w:t>
      </w:r>
      <w:proofErr w:type="gramEnd"/>
      <w:r w:rsidRPr="00F275AB">
        <w:rPr>
          <w:rFonts w:cs="DIN-Regular"/>
          <w:color w:val="000000" w:themeColor="text1"/>
        </w:rPr>
        <w:t xml:space="preserve"> cultura dos grupos sociais a que não desejam pertencer.</w:t>
      </w:r>
    </w:p>
    <w:p w:rsidR="00F275AB" w:rsidRDefault="00F275AB">
      <w:pPr>
        <w:rPr>
          <w:rFonts w:cs="DIN-Regular"/>
          <w:color w:val="000000" w:themeColor="text1"/>
        </w:rPr>
      </w:pPr>
      <w:r>
        <w:rPr>
          <w:rFonts w:cs="DIN-Regular"/>
          <w:color w:val="000000" w:themeColor="text1"/>
        </w:rPr>
        <w:br w:type="page"/>
      </w:r>
    </w:p>
    <w:p w:rsidR="00F275AB" w:rsidRPr="00F275AB" w:rsidRDefault="00F275AB" w:rsidP="00F275AB">
      <w:pPr>
        <w:pStyle w:val="NoSpacing"/>
        <w:spacing w:before="240" w:after="60"/>
        <w:ind w:left="798" w:right="567" w:hanging="231"/>
        <w:jc w:val="both"/>
        <w:rPr>
          <w:rFonts w:cs="DIN-Bold"/>
          <w:bCs/>
          <w:color w:val="000000" w:themeColor="text1"/>
        </w:rPr>
      </w:pPr>
      <w:r w:rsidRPr="00F275AB">
        <w:rPr>
          <w:rFonts w:cs="DIN-Bold"/>
          <w:b/>
          <w:bCs/>
          <w:color w:val="000000" w:themeColor="text1"/>
        </w:rPr>
        <w:lastRenderedPageBreak/>
        <w:t>5.</w:t>
      </w:r>
      <w:r>
        <w:rPr>
          <w:rFonts w:cs="DIN-Bold"/>
          <w:bCs/>
          <w:color w:val="000000" w:themeColor="text1"/>
        </w:rPr>
        <w:t xml:space="preserve"> </w:t>
      </w:r>
      <w:r w:rsidRPr="00F275AB">
        <w:rPr>
          <w:rFonts w:cs="DIN-Bold"/>
          <w:bCs/>
          <w:color w:val="000000" w:themeColor="text1"/>
        </w:rPr>
        <w:t>Nas sociedades industrializadas atuais, os indivíduos com níveis de escolaridade superiores partilham uma cultura superior.</w:t>
      </w:r>
      <w:r w:rsidR="005754E2">
        <w:rPr>
          <w:rFonts w:cs="DIN-Bold"/>
          <w:bCs/>
          <w:color w:val="000000" w:themeColor="text1"/>
        </w:rPr>
        <w:t xml:space="preserve"> </w:t>
      </w:r>
      <w:r w:rsidRPr="00F275AB">
        <w:rPr>
          <w:rFonts w:cs="DIN-Bold"/>
          <w:bCs/>
          <w:color w:val="000000" w:themeColor="text1"/>
        </w:rPr>
        <w:t>Esta afirmação é:</w:t>
      </w:r>
    </w:p>
    <w:p w:rsidR="00F275AB" w:rsidRPr="00F275AB" w:rsidRDefault="00F275AB" w:rsidP="00F275AB">
      <w:pPr>
        <w:pStyle w:val="NoSpacing"/>
        <w:spacing w:before="60" w:after="60"/>
        <w:ind w:left="1022" w:right="567" w:hanging="224"/>
        <w:jc w:val="both"/>
        <w:rPr>
          <w:rFonts w:cs="DIN-Regular"/>
          <w:color w:val="000000" w:themeColor="text1"/>
        </w:rPr>
      </w:pPr>
      <w:r w:rsidRPr="00F275AB">
        <w:rPr>
          <w:rFonts w:cs="DIN-Bold"/>
          <w:b/>
          <w:bCs/>
          <w:color w:val="000000" w:themeColor="text1"/>
        </w:rPr>
        <w:t>A.</w:t>
      </w:r>
      <w:r w:rsidRPr="00F275AB">
        <w:rPr>
          <w:rFonts w:cs="DIN-Bold"/>
          <w:bCs/>
          <w:color w:val="000000" w:themeColor="text1"/>
        </w:rPr>
        <w:t xml:space="preserve"> </w:t>
      </w:r>
      <w:r w:rsidRPr="00F275AB">
        <w:rPr>
          <w:rFonts w:cs="DIN-Regular"/>
          <w:color w:val="000000" w:themeColor="text1"/>
        </w:rPr>
        <w:t>falsa, porque a cultura é constituída por elementos materiais e imateriais.</w:t>
      </w:r>
    </w:p>
    <w:p w:rsidR="00F275AB" w:rsidRPr="00F275AB" w:rsidRDefault="00F275AB" w:rsidP="00F275AB">
      <w:pPr>
        <w:pStyle w:val="NoSpacing"/>
        <w:spacing w:before="60" w:after="60"/>
        <w:ind w:left="1022" w:right="567" w:hanging="224"/>
        <w:jc w:val="both"/>
        <w:rPr>
          <w:rFonts w:cs="DIN-Regular"/>
          <w:color w:val="000000" w:themeColor="text1"/>
        </w:rPr>
      </w:pPr>
      <w:r w:rsidRPr="00F275AB">
        <w:rPr>
          <w:rFonts w:cs="DIN-Bold"/>
          <w:b/>
          <w:bCs/>
          <w:color w:val="000000" w:themeColor="text1"/>
        </w:rPr>
        <w:t>B.</w:t>
      </w:r>
      <w:r w:rsidRPr="00F275AB">
        <w:rPr>
          <w:rFonts w:cs="DIN-Bold"/>
          <w:bCs/>
          <w:color w:val="000000" w:themeColor="text1"/>
        </w:rPr>
        <w:t xml:space="preserve"> </w:t>
      </w:r>
      <w:r w:rsidRPr="00F275AB">
        <w:rPr>
          <w:rFonts w:cs="DIN-Regular"/>
          <w:color w:val="000000" w:themeColor="text1"/>
        </w:rPr>
        <w:t>verdadeira, porque a cultura depende do nível de desenvolvimento da sociedade.</w:t>
      </w:r>
    </w:p>
    <w:p w:rsidR="00F275AB" w:rsidRPr="00F275AB" w:rsidRDefault="00F275AB" w:rsidP="00F275AB">
      <w:pPr>
        <w:pStyle w:val="NoSpacing"/>
        <w:spacing w:before="60" w:after="60"/>
        <w:ind w:left="1022" w:right="567" w:hanging="224"/>
        <w:jc w:val="both"/>
        <w:rPr>
          <w:rFonts w:cs="DIN-Regular"/>
          <w:color w:val="000000" w:themeColor="text1"/>
        </w:rPr>
      </w:pPr>
      <w:r w:rsidRPr="00F275AB">
        <w:rPr>
          <w:rFonts w:cs="DIN-Bold"/>
          <w:b/>
          <w:bCs/>
          <w:color w:val="000000" w:themeColor="text1"/>
        </w:rPr>
        <w:t>C.</w:t>
      </w:r>
      <w:r w:rsidRPr="00F275AB">
        <w:rPr>
          <w:rFonts w:cs="DIN-Bold"/>
          <w:bCs/>
          <w:color w:val="000000" w:themeColor="text1"/>
        </w:rPr>
        <w:t xml:space="preserve"> </w:t>
      </w:r>
      <w:proofErr w:type="gramStart"/>
      <w:r w:rsidRPr="00F275AB">
        <w:rPr>
          <w:rFonts w:cs="DIN-Regular"/>
          <w:color w:val="000000" w:themeColor="text1"/>
        </w:rPr>
        <w:t>falsa, porque não existem</w:t>
      </w:r>
      <w:proofErr w:type="gramEnd"/>
      <w:r w:rsidRPr="00F275AB">
        <w:rPr>
          <w:rFonts w:cs="DIN-Regular"/>
          <w:color w:val="000000" w:themeColor="text1"/>
        </w:rPr>
        <w:t xml:space="preserve"> culturas superiores ou inferiores.</w:t>
      </w:r>
    </w:p>
    <w:p w:rsidR="00F275AB" w:rsidRPr="00F275AB" w:rsidRDefault="00F275AB" w:rsidP="00F275AB">
      <w:pPr>
        <w:pStyle w:val="NoSpacing"/>
        <w:spacing w:before="60" w:after="60"/>
        <w:ind w:left="1022" w:right="567" w:hanging="224"/>
        <w:jc w:val="both"/>
        <w:rPr>
          <w:color w:val="000000" w:themeColor="text1"/>
        </w:rPr>
      </w:pPr>
      <w:proofErr w:type="gramStart"/>
      <w:r w:rsidRPr="00F275AB">
        <w:rPr>
          <w:rFonts w:cs="DIN-Bold"/>
          <w:b/>
          <w:bCs/>
          <w:color w:val="000000" w:themeColor="text1"/>
        </w:rPr>
        <w:t>D.</w:t>
      </w:r>
      <w:proofErr w:type="gramEnd"/>
      <w:r w:rsidRPr="00F275AB">
        <w:rPr>
          <w:rFonts w:cs="DIN-Bold"/>
          <w:bCs/>
          <w:color w:val="000000" w:themeColor="text1"/>
        </w:rPr>
        <w:t xml:space="preserve"> </w:t>
      </w:r>
      <w:r w:rsidRPr="00F275AB">
        <w:rPr>
          <w:rFonts w:cs="DIN-Regular"/>
          <w:color w:val="000000" w:themeColor="text1"/>
        </w:rPr>
        <w:t>verdadeira, porque a cultura está associada a níveis elevados de escolaridade.</w:t>
      </w:r>
    </w:p>
    <w:p w:rsidR="00F275AB" w:rsidRDefault="00F275AB" w:rsidP="00F275AB">
      <w:pPr>
        <w:pStyle w:val="NoSpacing"/>
        <w:spacing w:before="360" w:after="360"/>
        <w:jc w:val="center"/>
        <w:rPr>
          <w:b/>
          <w:color w:val="000000" w:themeColor="text1"/>
        </w:rPr>
      </w:pPr>
      <w:r w:rsidRPr="00F275AB">
        <w:rPr>
          <w:b/>
          <w:color w:val="000000" w:themeColor="text1"/>
        </w:rPr>
        <w:t>GRUPO II</w:t>
      </w:r>
    </w:p>
    <w:p w:rsidR="00F824B4" w:rsidRPr="00F824B4" w:rsidRDefault="00F824B4" w:rsidP="00F824B4">
      <w:pPr>
        <w:pStyle w:val="NoSpacing"/>
        <w:ind w:left="567" w:right="567"/>
        <w:rPr>
          <w:color w:val="000000" w:themeColor="text1"/>
        </w:rPr>
      </w:pPr>
      <w:r w:rsidRPr="00F824B4">
        <w:rPr>
          <w:color w:val="000000" w:themeColor="text1"/>
        </w:rPr>
        <w:t xml:space="preserve">O </w:t>
      </w:r>
      <w:r>
        <w:rPr>
          <w:color w:val="000000" w:themeColor="text1"/>
        </w:rPr>
        <w:t>texto seguinte</w:t>
      </w:r>
      <w:r w:rsidRPr="00F824B4">
        <w:rPr>
          <w:color w:val="000000" w:themeColor="text1"/>
        </w:rPr>
        <w:t xml:space="preserve"> é um excerto sobre o relato do trabalho desenvolvido por Margaret Mead, reconheci</w:t>
      </w:r>
      <w:r w:rsidR="004A62D5">
        <w:rPr>
          <w:color w:val="000000" w:themeColor="text1"/>
        </w:rPr>
        <w:t>da antropóloga americana (1901-</w:t>
      </w:r>
      <w:r w:rsidRPr="00F824B4">
        <w:rPr>
          <w:color w:val="000000" w:themeColor="text1"/>
        </w:rPr>
        <w:t>1978), na ilha Samoa na Nova Guiné.</w:t>
      </w:r>
    </w:p>
    <w:p w:rsidR="00F824B4" w:rsidRPr="00F824B4" w:rsidRDefault="007777E5" w:rsidP="00F824B4">
      <w:pPr>
        <w:pStyle w:val="NoSpacing"/>
        <w:ind w:right="567"/>
        <w:jc w:val="both"/>
        <w:rPr>
          <w:color w:val="000000" w:themeColor="text1"/>
        </w:rPr>
      </w:pPr>
      <w:r w:rsidRPr="00F275AB">
        <w:rPr>
          <w:noProof/>
          <w:color w:val="000000" w:themeColor="text1"/>
          <w:lang w:eastAsia="pt-PT"/>
        </w:rPr>
        <w:drawing>
          <wp:anchor distT="0" distB="0" distL="144145" distR="144145" simplePos="0" relativeHeight="251853824" behindDoc="1" locked="0" layoutInCell="1" allowOverlap="1" wp14:anchorId="582D8E4A" wp14:editId="66B89FAC">
            <wp:simplePos x="0" y="0"/>
            <wp:positionH relativeFrom="column">
              <wp:posOffset>4589145</wp:posOffset>
            </wp:positionH>
            <wp:positionV relativeFrom="page">
              <wp:posOffset>3028950</wp:posOffset>
            </wp:positionV>
            <wp:extent cx="1551305" cy="1162685"/>
            <wp:effectExtent l="0" t="0" r="0" b="0"/>
            <wp:wrapTight wrapText="bothSides">
              <wp:wrapPolygon edited="0">
                <wp:start x="0" y="0"/>
                <wp:lineTo x="0" y="21234"/>
                <wp:lineTo x="21220" y="21234"/>
                <wp:lineTo x="21220" y="0"/>
                <wp:lineTo x="0" y="0"/>
              </wp:wrapPolygon>
            </wp:wrapTight>
            <wp:docPr id="14" name="Imagem 1" descr="C:\Users\PC\Pictures\Sam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Samoa.jpg"/>
                    <pic:cNvPicPr>
                      <a:picLocks noChangeAspect="1" noChangeArrowheads="1"/>
                    </pic:cNvPicPr>
                  </pic:nvPicPr>
                  <pic:blipFill>
                    <a:blip r:embed="rId37" cstate="print">
                      <a:grayscl/>
                      <a:extLst>
                        <a:ext uri="{28A0092B-C50C-407E-A947-70E740481C1C}">
                          <a14:useLocalDpi xmlns:a14="http://schemas.microsoft.com/office/drawing/2010/main" val="0"/>
                        </a:ext>
                      </a:extLst>
                    </a:blip>
                    <a:srcRect/>
                    <a:stretch>
                      <a:fillRect/>
                    </a:stretch>
                  </pic:blipFill>
                  <pic:spPr bwMode="auto">
                    <a:xfrm>
                      <a:off x="0" y="0"/>
                      <a:ext cx="1551305" cy="116268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5754E2" w:rsidRDefault="00F275A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rPr>
          <w:color w:val="000000" w:themeColor="text1"/>
        </w:rPr>
      </w:pPr>
      <w:r w:rsidRPr="00F275AB">
        <w:rPr>
          <w:color w:val="000000" w:themeColor="text1"/>
        </w:rPr>
        <w:t>O ideal da pequena família, em que cada membro depende do outro, é muito querido dos americanos, daí que eles tivessem criticado Margaret pelos seus elogios aos costumes de Samoa. Mas o pior ainda estava para vir, especialmente para os pais que se preocupavam com a c</w:t>
      </w:r>
      <w:r w:rsidR="00735BDD">
        <w:rPr>
          <w:color w:val="000000" w:themeColor="text1"/>
        </w:rPr>
        <w:t>onduta sexual dos adolescentes.</w:t>
      </w:r>
    </w:p>
    <w:p w:rsidR="005754E2" w:rsidRDefault="00F275A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rPr>
          <w:color w:val="000000" w:themeColor="text1"/>
        </w:rPr>
      </w:pPr>
      <w:r w:rsidRPr="00F275AB">
        <w:rPr>
          <w:color w:val="000000" w:themeColor="text1"/>
        </w:rPr>
        <w:t xml:space="preserve"> A maneira simples e calorosa das famílias de Samoa refletia-se na vida sexual dos adolescentes, que consideravam o sexo como um jogo, com habilidades a ser aprendidas com o maior número de parceiros temporários. Não se concebia o amor de um modo romântico, nem em termos de conquista da mulher pelo homem, sendo inexistentes as preocupações religiosas. </w:t>
      </w:r>
    </w:p>
    <w:p w:rsidR="00F275AB" w:rsidRPr="00F275AB" w:rsidRDefault="00F275A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rPr>
          <w:color w:val="000000" w:themeColor="text1"/>
        </w:rPr>
      </w:pPr>
      <w:r w:rsidRPr="00F275AB">
        <w:rPr>
          <w:color w:val="000000" w:themeColor="text1"/>
        </w:rPr>
        <w:t>Pelo contrário, nos EUA, os adolescentes recebiam mensagens confusas acerca do sexo. Se, por um lado, os seus instintos e corpos lhes diziam que estavam prontos para iniciar uma vida sexual, por outro, a sociedade condenava o sexo antes do cas</w:t>
      </w:r>
      <w:r w:rsidR="00F824B4">
        <w:rPr>
          <w:color w:val="000000" w:themeColor="text1"/>
        </w:rPr>
        <w:t>amento e antes dos vinte anos.</w:t>
      </w:r>
    </w:p>
    <w:p w:rsidR="00F275AB" w:rsidRPr="00735BDD" w:rsidRDefault="00F275AB" w:rsidP="00735BDD">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color w:val="000000" w:themeColor="text1"/>
          <w:sz w:val="18"/>
        </w:rPr>
      </w:pPr>
      <w:r w:rsidRPr="00F824B4">
        <w:rPr>
          <w:i/>
          <w:color w:val="000000" w:themeColor="text1"/>
          <w:sz w:val="18"/>
        </w:rPr>
        <w:t>Cientistas que formaram o Mundo</w:t>
      </w:r>
      <w:r w:rsidRPr="00735BDD">
        <w:rPr>
          <w:color w:val="000000" w:themeColor="text1"/>
          <w:sz w:val="18"/>
        </w:rPr>
        <w:t xml:space="preserve"> </w:t>
      </w:r>
      <w:r w:rsidR="00F824B4">
        <w:rPr>
          <w:color w:val="000000" w:themeColor="text1"/>
          <w:sz w:val="18"/>
        </w:rPr>
        <w:t>–</w:t>
      </w:r>
      <w:r w:rsidRPr="00735BDD">
        <w:rPr>
          <w:color w:val="000000" w:themeColor="text1"/>
          <w:sz w:val="18"/>
        </w:rPr>
        <w:t xml:space="preserve"> Margaret Mead, Ed. Replicação, 1992</w:t>
      </w:r>
    </w:p>
    <w:p w:rsidR="00F275AB" w:rsidRPr="00F275AB" w:rsidRDefault="00735BDD" w:rsidP="003E7565">
      <w:pPr>
        <w:pStyle w:val="NoSpacing"/>
        <w:spacing w:before="240" w:after="60"/>
        <w:ind w:left="798" w:right="567" w:hanging="231"/>
        <w:jc w:val="both"/>
        <w:rPr>
          <w:color w:val="000000" w:themeColor="text1"/>
        </w:rPr>
      </w:pPr>
      <w:r w:rsidRPr="00735BDD">
        <w:rPr>
          <w:b/>
          <w:color w:val="000000" w:themeColor="text1"/>
        </w:rPr>
        <w:t>1.</w:t>
      </w:r>
      <w:r>
        <w:rPr>
          <w:color w:val="000000" w:themeColor="text1"/>
        </w:rPr>
        <w:t xml:space="preserve"> </w:t>
      </w:r>
      <w:r w:rsidR="00F275AB" w:rsidRPr="00F275AB">
        <w:rPr>
          <w:color w:val="000000" w:themeColor="text1"/>
        </w:rPr>
        <w:t>Apresente uma noção de padrão de cultura.</w:t>
      </w:r>
    </w:p>
    <w:p w:rsidR="00F275AB" w:rsidRPr="00F275AB" w:rsidRDefault="00735BDD" w:rsidP="003E7565">
      <w:pPr>
        <w:pStyle w:val="NoSpacing"/>
        <w:spacing w:before="240" w:after="60"/>
        <w:ind w:left="798" w:right="567" w:hanging="231"/>
        <w:jc w:val="both"/>
        <w:rPr>
          <w:color w:val="000000" w:themeColor="text1"/>
        </w:rPr>
      </w:pPr>
      <w:r w:rsidRPr="00735BDD">
        <w:rPr>
          <w:b/>
          <w:color w:val="000000" w:themeColor="text1"/>
        </w:rPr>
        <w:t>2.</w:t>
      </w:r>
      <w:r>
        <w:rPr>
          <w:color w:val="000000" w:themeColor="text1"/>
        </w:rPr>
        <w:t xml:space="preserve"> </w:t>
      </w:r>
      <w:r w:rsidR="00F275AB" w:rsidRPr="00F275AB">
        <w:rPr>
          <w:color w:val="000000" w:themeColor="text1"/>
        </w:rPr>
        <w:t>Retire do te</w:t>
      </w:r>
      <w:r w:rsidR="005754E2">
        <w:rPr>
          <w:color w:val="000000" w:themeColor="text1"/>
        </w:rPr>
        <w:t>xto as expressões que justificam</w:t>
      </w:r>
      <w:r w:rsidR="00F275AB" w:rsidRPr="00F275AB">
        <w:rPr>
          <w:color w:val="000000" w:themeColor="text1"/>
        </w:rPr>
        <w:t xml:space="preserve"> a relatividade dos padrões de cultura.</w:t>
      </w:r>
    </w:p>
    <w:p w:rsidR="00F275AB" w:rsidRDefault="00735BDD" w:rsidP="003E7565">
      <w:pPr>
        <w:pStyle w:val="NoSpacing"/>
        <w:spacing w:before="240" w:after="60"/>
        <w:ind w:left="798" w:right="567" w:hanging="231"/>
        <w:jc w:val="both"/>
        <w:rPr>
          <w:color w:val="000000" w:themeColor="text1"/>
        </w:rPr>
      </w:pPr>
      <w:r w:rsidRPr="00735BDD">
        <w:rPr>
          <w:b/>
          <w:color w:val="000000" w:themeColor="text1"/>
        </w:rPr>
        <w:t>3.</w:t>
      </w:r>
      <w:r>
        <w:rPr>
          <w:color w:val="000000" w:themeColor="text1"/>
        </w:rPr>
        <w:t xml:space="preserve"> </w:t>
      </w:r>
      <w:r w:rsidR="00F275AB" w:rsidRPr="00F275AB">
        <w:rPr>
          <w:color w:val="000000" w:themeColor="text1"/>
        </w:rPr>
        <w:t xml:space="preserve">Recorrendo ao texto, justifique os comportamentos </w:t>
      </w:r>
      <w:r w:rsidR="00F824B4" w:rsidRPr="00F275AB">
        <w:rPr>
          <w:color w:val="000000" w:themeColor="text1"/>
        </w:rPr>
        <w:t>sociais como</w:t>
      </w:r>
      <w:r w:rsidR="00F275AB" w:rsidRPr="00F275AB">
        <w:rPr>
          <w:color w:val="000000" w:themeColor="text1"/>
        </w:rPr>
        <w:t xml:space="preserve"> um </w:t>
      </w:r>
      <w:r w:rsidR="00F824B4" w:rsidRPr="00F275AB">
        <w:rPr>
          <w:color w:val="000000" w:themeColor="text1"/>
        </w:rPr>
        <w:t>produto cultural.</w:t>
      </w:r>
      <w:r w:rsidR="00F275AB" w:rsidRPr="00F275AB">
        <w:rPr>
          <w:color w:val="000000" w:themeColor="text1"/>
        </w:rPr>
        <w:t xml:space="preserve"> </w:t>
      </w:r>
    </w:p>
    <w:p w:rsidR="005754E2" w:rsidRDefault="005754E2" w:rsidP="003E7565">
      <w:pPr>
        <w:pStyle w:val="NoSpacing"/>
        <w:spacing w:before="240" w:after="60"/>
        <w:ind w:left="798" w:right="567" w:hanging="231"/>
        <w:jc w:val="both"/>
        <w:rPr>
          <w:color w:val="000000" w:themeColor="text1"/>
        </w:rPr>
      </w:pPr>
      <w:r>
        <w:rPr>
          <w:b/>
          <w:color w:val="000000" w:themeColor="text1"/>
        </w:rPr>
        <w:t>4.</w:t>
      </w:r>
      <w:r>
        <w:rPr>
          <w:color w:val="000000" w:themeColor="text1"/>
        </w:rPr>
        <w:t xml:space="preserve"> No caso americano, a necessidade </w:t>
      </w:r>
      <w:r w:rsidR="004A62D5">
        <w:rPr>
          <w:color w:val="000000" w:themeColor="text1"/>
        </w:rPr>
        <w:t xml:space="preserve">de </w:t>
      </w:r>
      <w:r>
        <w:rPr>
          <w:color w:val="000000" w:themeColor="text1"/>
        </w:rPr>
        <w:t>as famílias responderem às necessidades de competitividade económica pode justificar o modelo de família referido no texto. Explique porquê, relacionando:</w:t>
      </w:r>
    </w:p>
    <w:p w:rsidR="005754E2" w:rsidRDefault="005754E2" w:rsidP="00780E08">
      <w:pPr>
        <w:pStyle w:val="NoSpacing"/>
        <w:numPr>
          <w:ilvl w:val="0"/>
          <w:numId w:val="145"/>
        </w:numPr>
        <w:spacing w:before="60" w:after="60"/>
        <w:ind w:left="851" w:right="567" w:hanging="284"/>
        <w:jc w:val="both"/>
        <w:rPr>
          <w:color w:val="000000" w:themeColor="text1"/>
        </w:rPr>
      </w:pPr>
      <w:proofErr w:type="gramStart"/>
      <w:r>
        <w:rPr>
          <w:color w:val="000000" w:themeColor="text1"/>
        </w:rPr>
        <w:t>valores</w:t>
      </w:r>
      <w:proofErr w:type="gramEnd"/>
      <w:r>
        <w:rPr>
          <w:color w:val="000000" w:themeColor="text1"/>
        </w:rPr>
        <w:t>;</w:t>
      </w:r>
    </w:p>
    <w:p w:rsidR="005754E2" w:rsidRDefault="005754E2" w:rsidP="00780E08">
      <w:pPr>
        <w:pStyle w:val="NoSpacing"/>
        <w:numPr>
          <w:ilvl w:val="0"/>
          <w:numId w:val="145"/>
        </w:numPr>
        <w:spacing w:before="60" w:after="60"/>
        <w:ind w:left="851" w:right="567" w:hanging="284"/>
        <w:jc w:val="both"/>
        <w:rPr>
          <w:color w:val="000000" w:themeColor="text1"/>
        </w:rPr>
      </w:pPr>
      <w:proofErr w:type="gramStart"/>
      <w:r>
        <w:rPr>
          <w:color w:val="000000" w:themeColor="text1"/>
        </w:rPr>
        <w:t>modelos</w:t>
      </w:r>
      <w:proofErr w:type="gramEnd"/>
      <w:r>
        <w:rPr>
          <w:color w:val="000000" w:themeColor="text1"/>
        </w:rPr>
        <w:t xml:space="preserve"> sociais;</w:t>
      </w:r>
    </w:p>
    <w:p w:rsidR="005754E2" w:rsidRDefault="005754E2" w:rsidP="00780E08">
      <w:pPr>
        <w:pStyle w:val="NoSpacing"/>
        <w:numPr>
          <w:ilvl w:val="0"/>
          <w:numId w:val="145"/>
        </w:numPr>
        <w:spacing w:before="60" w:after="60"/>
        <w:ind w:left="851" w:right="567" w:hanging="284"/>
        <w:jc w:val="both"/>
        <w:rPr>
          <w:color w:val="000000" w:themeColor="text1"/>
        </w:rPr>
      </w:pPr>
      <w:proofErr w:type="gramStart"/>
      <w:r>
        <w:rPr>
          <w:color w:val="000000" w:themeColor="text1"/>
        </w:rPr>
        <w:t>prática</w:t>
      </w:r>
      <w:proofErr w:type="gramEnd"/>
      <w:r>
        <w:rPr>
          <w:color w:val="000000" w:themeColor="text1"/>
        </w:rPr>
        <w:t xml:space="preserve"> social.</w:t>
      </w:r>
    </w:p>
    <w:p w:rsidR="005754E2" w:rsidRPr="00F275AB" w:rsidRDefault="005754E2" w:rsidP="005754E2">
      <w:pPr>
        <w:pStyle w:val="NoSpacing"/>
        <w:spacing w:before="240" w:after="60"/>
        <w:ind w:left="798" w:right="567" w:hanging="231"/>
        <w:jc w:val="both"/>
        <w:rPr>
          <w:color w:val="000000" w:themeColor="text1"/>
        </w:rPr>
      </w:pPr>
      <w:r>
        <w:rPr>
          <w:b/>
          <w:color w:val="000000" w:themeColor="text1"/>
        </w:rPr>
        <w:t>5</w:t>
      </w:r>
      <w:r w:rsidRPr="00735BDD">
        <w:rPr>
          <w:b/>
          <w:color w:val="000000" w:themeColor="text1"/>
        </w:rPr>
        <w:t>.</w:t>
      </w:r>
      <w:r>
        <w:rPr>
          <w:color w:val="000000" w:themeColor="text1"/>
        </w:rPr>
        <w:t xml:space="preserve"> Por que razão os americanos criticaram Margaret Mead pelos seu</w:t>
      </w:r>
      <w:r w:rsidR="000E5AE9">
        <w:rPr>
          <w:color w:val="000000" w:themeColor="text1"/>
        </w:rPr>
        <w:t>s elogios aos costumes de Samoa?</w:t>
      </w:r>
    </w:p>
    <w:p w:rsidR="003E7565" w:rsidRDefault="005754E2" w:rsidP="003E7565">
      <w:pPr>
        <w:pStyle w:val="NoSpacing"/>
        <w:spacing w:before="240" w:after="60"/>
        <w:ind w:left="798" w:right="567" w:hanging="231"/>
        <w:jc w:val="both"/>
        <w:rPr>
          <w:color w:val="000000" w:themeColor="text1"/>
        </w:rPr>
      </w:pPr>
      <w:r>
        <w:rPr>
          <w:b/>
          <w:color w:val="000000" w:themeColor="text1"/>
        </w:rPr>
        <w:t>6</w:t>
      </w:r>
      <w:r w:rsidR="00735BDD" w:rsidRPr="00735BDD">
        <w:rPr>
          <w:b/>
          <w:color w:val="000000" w:themeColor="text1"/>
        </w:rPr>
        <w:t>.</w:t>
      </w:r>
      <w:r w:rsidR="00735BDD">
        <w:rPr>
          <w:color w:val="000000" w:themeColor="text1"/>
        </w:rPr>
        <w:t xml:space="preserve"> </w:t>
      </w:r>
      <w:r w:rsidR="00F275AB" w:rsidRPr="00F275AB">
        <w:rPr>
          <w:color w:val="000000" w:themeColor="text1"/>
        </w:rPr>
        <w:t>O etnocentrismo cultural encontra-se referido no texto. Explicite-o.</w:t>
      </w:r>
    </w:p>
    <w:p w:rsidR="003E7565" w:rsidRDefault="003E7565">
      <w:pPr>
        <w:rPr>
          <w:color w:val="000000" w:themeColor="text1"/>
        </w:rPr>
      </w:pPr>
      <w:r>
        <w:rPr>
          <w:color w:val="000000" w:themeColor="text1"/>
        </w:rPr>
        <w:br w:type="page"/>
      </w:r>
    </w:p>
    <w:p w:rsidR="00F275AB" w:rsidRPr="00F275AB" w:rsidRDefault="00F275AB" w:rsidP="00F275AB">
      <w:pPr>
        <w:pStyle w:val="NoSpacing"/>
        <w:spacing w:before="360" w:after="360"/>
        <w:jc w:val="center"/>
        <w:rPr>
          <w:b/>
          <w:color w:val="000000" w:themeColor="text1"/>
        </w:rPr>
      </w:pPr>
      <w:r w:rsidRPr="00F275AB">
        <w:rPr>
          <w:b/>
          <w:color w:val="000000" w:themeColor="text1"/>
        </w:rPr>
        <w:lastRenderedPageBreak/>
        <w:t>GRUPO III</w:t>
      </w:r>
    </w:p>
    <w:p w:rsidR="00F275AB" w:rsidRPr="004A62D5" w:rsidRDefault="00F275AB" w:rsidP="003E7565">
      <w:pPr>
        <w:pStyle w:val="ListParagraph"/>
        <w:spacing w:before="240" w:after="120" w:line="240" w:lineRule="auto"/>
        <w:ind w:left="567"/>
        <w:contextualSpacing w:val="0"/>
        <w:jc w:val="both"/>
        <w:rPr>
          <w:color w:val="000000" w:themeColor="text1"/>
        </w:rPr>
      </w:pPr>
      <w:r w:rsidRPr="004A62D5">
        <w:rPr>
          <w:color w:val="000000" w:themeColor="text1"/>
        </w:rPr>
        <w:t xml:space="preserve">Leia o </w:t>
      </w:r>
      <w:r w:rsidR="00F824B4" w:rsidRPr="004A62D5">
        <w:rPr>
          <w:color w:val="000000" w:themeColor="text1"/>
        </w:rPr>
        <w:t>texto seguinte</w:t>
      </w:r>
      <w:r w:rsidRPr="004A62D5">
        <w:rPr>
          <w:color w:val="000000" w:themeColor="text1"/>
        </w:rPr>
        <w:t>.</w:t>
      </w:r>
    </w:p>
    <w:p w:rsidR="00F275AB" w:rsidRPr="00F275AB" w:rsidRDefault="00F275A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rPr>
          <w:color w:val="000000" w:themeColor="text1"/>
        </w:rPr>
      </w:pPr>
      <w:r w:rsidRPr="00F275AB">
        <w:rPr>
          <w:color w:val="000000" w:themeColor="text1"/>
        </w:rPr>
        <w:t>As instituições classicamente responsáveis pela socialização, como a família, a escola e o trabalho, vêm mudando de perfil, estrutura e também de funções. Por conseguinte, os jovens da atual geração vêm-se formando e construindo como atores sociais de forma muito diferentes das gerações anteriores, numa mudança de tempos e espaços de socialização que interfere diretamente n</w:t>
      </w:r>
      <w:r w:rsidR="00610CD5">
        <w:rPr>
          <w:color w:val="000000" w:themeColor="text1"/>
        </w:rPr>
        <w:t>as formas como eles viv</w:t>
      </w:r>
      <w:r w:rsidR="003E7565">
        <w:rPr>
          <w:color w:val="000000" w:themeColor="text1"/>
        </w:rPr>
        <w:t xml:space="preserve">enciam o seu estatuto de alunos. </w:t>
      </w:r>
      <w:r w:rsidRPr="00F275AB">
        <w:rPr>
          <w:color w:val="000000" w:themeColor="text1"/>
        </w:rPr>
        <w:t>As diferenças geracionais são muito profundas</w:t>
      </w:r>
      <w:r w:rsidR="004A62D5">
        <w:rPr>
          <w:color w:val="000000" w:themeColor="text1"/>
        </w:rPr>
        <w:t>,</w:t>
      </w:r>
      <w:r w:rsidRPr="00F275AB">
        <w:rPr>
          <w:color w:val="000000" w:themeColor="text1"/>
        </w:rPr>
        <w:t xml:space="preserve"> trazendo novos desafios para a relação intergeracional, na qual os adultos e, especificamente, os professores</w:t>
      </w:r>
      <w:r w:rsidR="004A62D5">
        <w:rPr>
          <w:color w:val="000000" w:themeColor="text1"/>
        </w:rPr>
        <w:t>,</w:t>
      </w:r>
      <w:r w:rsidRPr="00F275AB">
        <w:rPr>
          <w:color w:val="000000" w:themeColor="text1"/>
        </w:rPr>
        <w:t xml:space="preserve"> não podem mais contar tanto com a sua experiência anterior como referência para lidar com os jovens atuais.</w:t>
      </w:r>
    </w:p>
    <w:p w:rsidR="00F275AB" w:rsidRPr="003E7565" w:rsidRDefault="00F275AB" w:rsidP="003E756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color w:val="000000" w:themeColor="text1"/>
          <w:sz w:val="18"/>
          <w:szCs w:val="18"/>
        </w:rPr>
      </w:pPr>
      <w:r w:rsidRPr="003E7565">
        <w:rPr>
          <w:color w:val="000000" w:themeColor="text1"/>
          <w:sz w:val="18"/>
          <w:szCs w:val="18"/>
        </w:rPr>
        <w:t xml:space="preserve">Juarez Dayrell, </w:t>
      </w:r>
      <w:r w:rsidR="003E7565" w:rsidRPr="003E7565">
        <w:rPr>
          <w:color w:val="000000" w:themeColor="text1"/>
          <w:sz w:val="18"/>
          <w:szCs w:val="18"/>
        </w:rPr>
        <w:t xml:space="preserve">in </w:t>
      </w:r>
      <w:r w:rsidR="003E7565" w:rsidRPr="00F824B4">
        <w:rPr>
          <w:i/>
          <w:color w:val="000000" w:themeColor="text1"/>
          <w:sz w:val="18"/>
          <w:szCs w:val="18"/>
        </w:rPr>
        <w:t>Escola, Joven</w:t>
      </w:r>
      <w:r w:rsidR="00F824B4" w:rsidRPr="00F824B4">
        <w:rPr>
          <w:i/>
          <w:color w:val="000000" w:themeColor="text1"/>
          <w:sz w:val="18"/>
          <w:szCs w:val="18"/>
        </w:rPr>
        <w:t>s e Media</w:t>
      </w:r>
      <w:r w:rsidR="00F824B4">
        <w:rPr>
          <w:color w:val="000000" w:themeColor="text1"/>
          <w:sz w:val="18"/>
          <w:szCs w:val="18"/>
        </w:rPr>
        <w:t>, ISC –</w:t>
      </w:r>
      <w:r w:rsidRPr="003E7565">
        <w:rPr>
          <w:color w:val="000000" w:themeColor="text1"/>
          <w:sz w:val="18"/>
          <w:szCs w:val="18"/>
        </w:rPr>
        <w:t xml:space="preserve"> </w:t>
      </w:r>
      <w:r w:rsidR="00F824B4">
        <w:rPr>
          <w:color w:val="000000" w:themeColor="text1"/>
          <w:sz w:val="18"/>
          <w:szCs w:val="18"/>
        </w:rPr>
        <w:t>Imprensa de Ciências Sociais, n.</w:t>
      </w:r>
      <w:r w:rsidR="00F824B4">
        <w:rPr>
          <w:color w:val="000000" w:themeColor="text1"/>
          <w:sz w:val="18"/>
          <w:szCs w:val="18"/>
          <w:vertAlign w:val="superscript"/>
        </w:rPr>
        <w:t>o</w:t>
      </w:r>
      <w:r w:rsidRPr="003E7565">
        <w:rPr>
          <w:color w:val="000000" w:themeColor="text1"/>
          <w:sz w:val="18"/>
          <w:szCs w:val="18"/>
        </w:rPr>
        <w:t xml:space="preserve"> 44</w:t>
      </w:r>
      <w:r w:rsidR="004A62D5">
        <w:rPr>
          <w:color w:val="000000" w:themeColor="text1"/>
          <w:sz w:val="18"/>
          <w:szCs w:val="18"/>
        </w:rPr>
        <w:t>.</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1.</w:t>
      </w:r>
      <w:r>
        <w:rPr>
          <w:color w:val="000000" w:themeColor="text1"/>
        </w:rPr>
        <w:t xml:space="preserve"> </w:t>
      </w:r>
      <w:r w:rsidR="00F275AB" w:rsidRPr="00F275AB">
        <w:rPr>
          <w:color w:val="000000" w:themeColor="text1"/>
        </w:rPr>
        <w:t xml:space="preserve">Apresente uma noção de cultura. </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2.</w:t>
      </w:r>
      <w:r>
        <w:rPr>
          <w:color w:val="000000" w:themeColor="text1"/>
        </w:rPr>
        <w:t xml:space="preserve"> </w:t>
      </w:r>
      <w:r w:rsidR="00F275AB" w:rsidRPr="00F275AB">
        <w:rPr>
          <w:color w:val="000000" w:themeColor="text1"/>
        </w:rPr>
        <w:t>Retire do texto a expressão que justifica que a cultura é dinâmica.</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3.</w:t>
      </w:r>
      <w:r>
        <w:rPr>
          <w:color w:val="000000" w:themeColor="text1"/>
        </w:rPr>
        <w:t xml:space="preserve"> </w:t>
      </w:r>
      <w:r w:rsidR="00F275AB" w:rsidRPr="00F275AB">
        <w:rPr>
          <w:color w:val="000000" w:themeColor="text1"/>
        </w:rPr>
        <w:t>Apresente uma noção de socialização.</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4.</w:t>
      </w:r>
      <w:r>
        <w:rPr>
          <w:color w:val="000000" w:themeColor="text1"/>
        </w:rPr>
        <w:t xml:space="preserve"> </w:t>
      </w:r>
      <w:r w:rsidR="00F275AB" w:rsidRPr="00F275AB">
        <w:rPr>
          <w:color w:val="000000" w:themeColor="text1"/>
        </w:rPr>
        <w:t>Retire do texto uma expressão que possa ilustra</w:t>
      </w:r>
      <w:r w:rsidR="00F824B4">
        <w:rPr>
          <w:color w:val="000000" w:themeColor="text1"/>
        </w:rPr>
        <w:t>r</w:t>
      </w:r>
      <w:r w:rsidR="00F275AB" w:rsidRPr="00F275AB">
        <w:rPr>
          <w:color w:val="000000" w:themeColor="text1"/>
        </w:rPr>
        <w:t xml:space="preserve"> o conceito de socialização. </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5.</w:t>
      </w:r>
      <w:r>
        <w:rPr>
          <w:color w:val="000000" w:themeColor="text1"/>
        </w:rPr>
        <w:t xml:space="preserve"> </w:t>
      </w:r>
      <w:r w:rsidR="00F275AB" w:rsidRPr="00F275AB">
        <w:rPr>
          <w:color w:val="000000" w:themeColor="text1"/>
        </w:rPr>
        <w:t>Retire do texto três exemplos de agentes de socialização.</w:t>
      </w:r>
    </w:p>
    <w:p w:rsidR="00F275AB" w:rsidRPr="00F275AB" w:rsidRDefault="003E7565" w:rsidP="003E7565">
      <w:pPr>
        <w:pStyle w:val="NoSpacing"/>
        <w:spacing w:before="240" w:after="60"/>
        <w:ind w:left="798" w:right="567" w:hanging="231"/>
        <w:jc w:val="both"/>
        <w:rPr>
          <w:color w:val="000000" w:themeColor="text1"/>
        </w:rPr>
      </w:pPr>
      <w:r w:rsidRPr="003E7565">
        <w:rPr>
          <w:b/>
          <w:color w:val="000000" w:themeColor="text1"/>
        </w:rPr>
        <w:t>6.</w:t>
      </w:r>
      <w:r>
        <w:rPr>
          <w:color w:val="000000" w:themeColor="text1"/>
        </w:rPr>
        <w:t xml:space="preserve"> </w:t>
      </w:r>
      <w:r w:rsidR="00F275AB" w:rsidRPr="00F275AB">
        <w:rPr>
          <w:color w:val="000000" w:themeColor="text1"/>
        </w:rPr>
        <w:t>Especifique o papel de um dos agentes referidos na questão atrás.</w:t>
      </w:r>
    </w:p>
    <w:p w:rsidR="00F275AB" w:rsidRPr="00F275AB" w:rsidRDefault="003E7565" w:rsidP="005754E2">
      <w:pPr>
        <w:pStyle w:val="NoSpacing"/>
        <w:spacing w:before="240" w:after="60"/>
        <w:ind w:left="798" w:right="567" w:hanging="231"/>
        <w:jc w:val="both"/>
        <w:rPr>
          <w:color w:val="000000" w:themeColor="text1"/>
        </w:rPr>
      </w:pPr>
      <w:r w:rsidRPr="003E7565">
        <w:rPr>
          <w:b/>
          <w:color w:val="000000" w:themeColor="text1"/>
        </w:rPr>
        <w:t>7.</w:t>
      </w:r>
      <w:r>
        <w:rPr>
          <w:color w:val="000000" w:themeColor="text1"/>
        </w:rPr>
        <w:t xml:space="preserve"> No texto é referido o conceito </w:t>
      </w:r>
      <w:r w:rsidR="00F275AB" w:rsidRPr="00F275AB">
        <w:rPr>
          <w:color w:val="000000" w:themeColor="text1"/>
        </w:rPr>
        <w:t xml:space="preserve">de ator social. </w:t>
      </w:r>
      <w:r w:rsidR="005754E2">
        <w:rPr>
          <w:color w:val="000000" w:themeColor="text1"/>
        </w:rPr>
        <w:t>Explicite-o.</w:t>
      </w:r>
    </w:p>
    <w:p w:rsidR="00F275AB" w:rsidRDefault="005754E2" w:rsidP="003E7565">
      <w:pPr>
        <w:pStyle w:val="NoSpacing"/>
        <w:spacing w:before="240" w:after="60"/>
        <w:ind w:left="798" w:right="567" w:hanging="231"/>
        <w:jc w:val="both"/>
        <w:rPr>
          <w:color w:val="000000" w:themeColor="text1"/>
        </w:rPr>
      </w:pPr>
      <w:r>
        <w:rPr>
          <w:b/>
          <w:color w:val="000000" w:themeColor="text1"/>
        </w:rPr>
        <w:t>8</w:t>
      </w:r>
      <w:r w:rsidR="003E7565" w:rsidRPr="003E7565">
        <w:rPr>
          <w:b/>
          <w:color w:val="000000" w:themeColor="text1"/>
        </w:rPr>
        <w:t>.</w:t>
      </w:r>
      <w:r w:rsidR="003E7565">
        <w:rPr>
          <w:color w:val="000000" w:themeColor="text1"/>
        </w:rPr>
        <w:t xml:space="preserve"> </w:t>
      </w:r>
      <w:r w:rsidR="00F275AB" w:rsidRPr="00F275AB">
        <w:rPr>
          <w:color w:val="000000" w:themeColor="text1"/>
        </w:rPr>
        <w:t>Resuma o conteúdo do texto recorrendo aos conceitos apropriados.</w:t>
      </w:r>
    </w:p>
    <w:p w:rsidR="005754E2" w:rsidRPr="002A7E9A" w:rsidRDefault="005754E2" w:rsidP="005754E2">
      <w:pPr>
        <w:pStyle w:val="NoSpacing"/>
        <w:spacing w:before="360" w:after="360"/>
        <w:ind w:right="567"/>
        <w:jc w:val="center"/>
        <w:rPr>
          <w:rFonts w:cs="DIN-Bold"/>
          <w:b/>
          <w:bCs/>
          <w:color w:val="000000" w:themeColor="text1"/>
          <w:lang w:eastAsia="pt-PT"/>
        </w:rPr>
      </w:pPr>
      <w:r w:rsidRPr="002A7E9A">
        <w:rPr>
          <w:rFonts w:cs="DIN-Bold"/>
          <w:b/>
          <w:bCs/>
          <w:color w:val="000000" w:themeColor="text1"/>
          <w:lang w:eastAsia="pt-PT"/>
        </w:rPr>
        <w:t>GRUPO IV</w:t>
      </w:r>
    </w:p>
    <w:p w:rsidR="005754E2" w:rsidRDefault="005754E2" w:rsidP="005754E2">
      <w:pPr>
        <w:pStyle w:val="NoSpacing"/>
        <w:spacing w:before="360" w:after="60"/>
        <w:ind w:left="798" w:right="567" w:hanging="231"/>
        <w:jc w:val="both"/>
        <w:rPr>
          <w:rFonts w:cs="DIN-Regular"/>
          <w:color w:val="000000" w:themeColor="text1"/>
          <w:lang w:eastAsia="pt-PT"/>
        </w:rPr>
      </w:pPr>
      <w:r w:rsidRPr="00237475">
        <w:rPr>
          <w:rFonts w:cs="DIN-Black"/>
          <w:b/>
          <w:color w:val="000000" w:themeColor="text1"/>
          <w:lang w:eastAsia="pt-PT"/>
        </w:rPr>
        <w:t>1.</w:t>
      </w:r>
      <w:r w:rsidRPr="002A7E9A">
        <w:rPr>
          <w:rFonts w:cs="DIN-Black"/>
          <w:color w:val="000000" w:themeColor="text1"/>
          <w:lang w:eastAsia="pt-PT"/>
        </w:rPr>
        <w:t xml:space="preserve"> </w:t>
      </w:r>
      <w:r>
        <w:rPr>
          <w:rFonts w:cs="DIN-Regular"/>
          <w:color w:val="000000" w:themeColor="text1"/>
          <w:lang w:eastAsia="pt-PT"/>
        </w:rPr>
        <w:t>Comente sociologicamente o conteúdo da imagem seguinte.</w:t>
      </w:r>
    </w:p>
    <w:p w:rsidR="003E7565" w:rsidRDefault="00415362" w:rsidP="00415362">
      <w:pPr>
        <w:pStyle w:val="NoSpacing"/>
        <w:spacing w:before="360" w:after="60"/>
        <w:ind w:left="798" w:right="567" w:hanging="231"/>
        <w:jc w:val="center"/>
        <w:rPr>
          <w:color w:val="000000" w:themeColor="text1"/>
        </w:rPr>
      </w:pPr>
      <w:r>
        <w:rPr>
          <w:noProof/>
          <w:color w:val="000000" w:themeColor="text1"/>
          <w:lang w:eastAsia="pt-PT"/>
        </w:rPr>
        <w:drawing>
          <wp:inline distT="0" distB="0" distL="0" distR="0" wp14:anchorId="53D26DD0" wp14:editId="4ACBA6B8">
            <wp:extent cx="3960000" cy="2638800"/>
            <wp:effectExtent l="0" t="0" r="2540"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0" cy="2638800"/>
                    </a:xfrm>
                    <a:prstGeom prst="rect">
                      <a:avLst/>
                    </a:prstGeom>
                  </pic:spPr>
                </pic:pic>
              </a:graphicData>
            </a:graphic>
          </wp:inline>
        </w:drawing>
      </w:r>
      <w:r w:rsidR="003E7565">
        <w:rPr>
          <w:color w:val="000000" w:themeColor="text1"/>
        </w:rPr>
        <w:br w:type="page"/>
      </w:r>
    </w:p>
    <w:p w:rsidR="005754E2" w:rsidRDefault="005754E2">
      <w:pPr>
        <w:rPr>
          <w:color w:val="000000" w:themeColor="text1"/>
        </w:rPr>
      </w:pPr>
    </w:p>
    <w:p w:rsidR="003E7565" w:rsidRDefault="003E7565" w:rsidP="003E7565">
      <w:pPr>
        <w:pStyle w:val="NoSpacing"/>
        <w:jc w:val="both"/>
      </w:pPr>
      <w:r>
        <w:rPr>
          <w:rFonts w:ascii="Calibri" w:hAnsi="Calibri" w:cs="Calibri"/>
          <w:noProof/>
          <w:lang w:eastAsia="pt-PT"/>
        </w:rPr>
        <mc:AlternateContent>
          <mc:Choice Requires="wpg">
            <w:drawing>
              <wp:anchor distT="0" distB="0" distL="114300" distR="114300" simplePos="0" relativeHeight="251855872" behindDoc="0" locked="1" layoutInCell="1" allowOverlap="1" wp14:anchorId="01C7B8BD" wp14:editId="6606E09B">
                <wp:simplePos x="0" y="0"/>
                <wp:positionH relativeFrom="margin">
                  <wp:align>center</wp:align>
                </wp:positionH>
                <wp:positionV relativeFrom="page">
                  <wp:posOffset>-720090</wp:posOffset>
                </wp:positionV>
                <wp:extent cx="6444000" cy="1922400"/>
                <wp:effectExtent l="0" t="0" r="0" b="1905"/>
                <wp:wrapNone/>
                <wp:docPr id="20" name="Group 20"/>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21"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3E7565">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3E7565">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22"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3E7565">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3E7565">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4</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20" o:spid="_x0000_s1070" style="position:absolute;left:0;text-align:left;margin-left:0;margin-top:-56.7pt;width:507.4pt;height:151.35pt;z-index:251855872;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DdEAMAAHEIAAAOAAAAZHJzL2Uyb0RvYy54bWzMVslu2zAQvRfoPxC8N1q9SIgcpNlQIG2D&#10;Jv0AWqKWliJZko6Ufn2HpGU7SQ9FggK5yBwujzNv3gx9fDL2DN1TpTvBCxwdhRhRXoqq402Bv99d&#10;flhipA3hFWGC0wI/UI1PVu/fHQ8yp7FoBauoQgDCdT7IArfGyDwIdNnSnugjISmHxVqonhgwVRNU&#10;igyA3rMgDsN5MAhVSSVKqjXMnvtFvHL4dU1L87WuNTWIFRh8M+6r3Hdtv8HqmOSNIrLtyq0b5AVe&#10;9KTjcOkO6pwYgjaqewbVd6USWtTmqBR9IOq6K6mLAaKJwifRXCmxkS6WJh8auaMJqH3C04thyy/3&#10;Nwp1VYFjoIeTHnLkrkVgAzmDbHLYc6XkrbxR24nGWzbesVa9/YVI0OhofdjRSkeDSpicp2kahgBf&#10;wlqUxTFYnviyhezsz2XJLI2mlYv96UUyX2xPJ+kyXKZ2TzBdHlgfdy4NEoSk91zp13F12xJJXQq0&#10;5WHiKpq4urNBfhQjiq1P9nLYZalCZoRpiNfJQstrUf7UiIuzlvCGniolhpaSCtxzEUMQu6MeR1uQ&#10;9fBZVJASsjHCAf2V71maJvHcE3dA+p62ZbaIs+wRaySXSpsrKnpkBwVWUCvuCnJ/rY0neNpiM6wF&#10;66rLjjFn2PqkZ0yhewKVtW58mGzTg79+LpvZnHscV852u0vbIyTG0VDgbBbP3OVc2CvgFMn7zkBr&#10;YF1f4CVATZqxrF3wym0xpGN+DGpgHNAtjZY5z6EZ16MXtwveLq5F9QDEKuFbAbQuGLRC/cZogDZQ&#10;YP1rQxTFiH3ikJwsAu1C33BGOlvYKlGHK+vDFcJLgCqwwcgPz4zrNTYcLk4hiXXnqN17svUZJOtd&#10;/v/ajd+IdqMoSiKoa2gKB4U/6TdO0ihOpqYRhtk89IUylf1zAYsNr749UrHlvam2bY1UPzCqewb9&#10;HUSLZtFiqgineCfN1wh+8ZYED8xBhexl9s+Cj0JbbJPid2qfpr3ck7nbM8l9/TK5u8YN75pjfvsG&#10;24fz0Hblsf+nsPoDAAD//wMAUEsDBBQABgAIAAAAIQAg7SVd4AAAAAoBAAAPAAAAZHJzL2Rvd25y&#10;ZXYueG1sTI/BSsNAEIbvgu+wjOCt3aypUmM2pRT1VARbQbxts9MkNDsbstskfXunJ73N8A//fF++&#10;mlwrBuxD40mDmicgkEpvG6o0fO3fZksQIRqypvWEGi4YYFXc3uQms36kTxx2sRJcQiEzGuoYu0zK&#10;UNboTJj7Domzo++dibz2lbS9GbnctfIhSZ6kMw3xh9p0uKmxPO3OTsP7aMZ1ql6H7em4ufzsHz++&#10;twq1vr+b1i8gIk7x7xiu+IwOBTMd/JlsEK0GFokaZkqlCxDXPFELdjnwtHxOQRa5/K9Q/AIAAP//&#10;AwBQSwECLQAUAAYACAAAACEAtoM4kv4AAADhAQAAEwAAAAAAAAAAAAAAAAAAAAAAW0NvbnRlbnRf&#10;VHlwZXNdLnhtbFBLAQItABQABgAIAAAAIQA4/SH/1gAAAJQBAAALAAAAAAAAAAAAAAAAAC8BAABf&#10;cmVscy8ucmVsc1BLAQItABQABgAIAAAAIQC/FLDdEAMAAHEIAAAOAAAAAAAAAAAAAAAAAC4CAABk&#10;cnMvZTJvRG9jLnhtbFBLAQItABQABgAIAAAAIQAg7SVd4AAAAAoBAAAPAAAAAAAAAAAAAAAAAGoF&#10;AABkcnMvZG93bnJldi54bWxQSwUGAAAAAAQABADzAAAAdwYAAAAA&#10;">
                <v:shape id="_x0000_s1071"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DSjcIA&#10;AADbAAAADwAAAGRycy9kb3ducmV2LnhtbESPT2sCMRTE7wW/Q3iCt5p1D1K2Rln8U7yqhV6fm+dm&#10;cfOyJqmufvpGEHocZuY3zGzR21ZcyYfGsYLJOANBXDndcK3g+7B5/wARIrLG1jEpuFOAxXzwNsNC&#10;uxvv6LqPtUgQDgUqMDF2hZShMmQxjF1HnLyT8xZjkr6W2uMtwW0r8yybSosNpwWDHS0NVef9r1Xg&#10;18twfFxKk6/iT/mF7eGybR5KjYZ9+QkiUh//w6/2VivIJ/D8kn6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4NKNwgAAANsAAAAPAAAAAAAAAAAAAAAAAJgCAABkcnMvZG93&#10;bnJldi54bWxQSwUGAAAAAAQABAD1AAAAhwMAAAAA&#10;" fillcolor="#f2f2f2 [3052]" stroked="f">
                  <v:textbox>
                    <w:txbxContent>
                      <w:p w:rsidR="002E7A09" w:rsidRPr="00215DD9" w:rsidRDefault="002E7A09" w:rsidP="003E7565">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3E7565">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72"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0z8MA&#10;AADbAAAADwAAAGRycy9kb3ducmV2LnhtbESPwWrDMBBE74H+g9hCb7FcH2zjRgmhNLTkFjcH57ZY&#10;W8vEWrmWmjh/HxUKPQ4z84ZZbWY7iAtNvnes4DlJQRC3TvfcKTh+7pYlCB+QNQ6OScGNPGzWD4sV&#10;Vtpd+UCXOnQiQthXqMCEMFZS+taQRZ+4kTh6X26yGKKcOqknvEa4HWSWprm02HNcMDjSq6H2XP9Y&#10;BU3t3793g93b9K3JdekKcyoKpZ4e5+0LiEBz+A//tT+0giyD3y/x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0z8MAAADbAAAADwAAAAAAAAAAAAAAAACYAgAAZHJzL2Rv&#10;d25yZXYueG1sUEsFBgAAAAAEAAQA9QAAAIgDAAAAAA==&#10;" fillcolor="#bfbfbf [2412]" stroked="f">
                  <v:stroke joinstyle="miter"/>
                  <v:textbox inset="3mm,0,3mm,1mm">
                    <w:txbxContent>
                      <w:p w:rsidR="002E7A09" w:rsidRDefault="002E7A09" w:rsidP="003E7565">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3E7565">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4</w:t>
                        </w:r>
                      </w:p>
                    </w:txbxContent>
                  </v:textbox>
                </v:roundrect>
                <w10:wrap anchorx="margin" anchory="page"/>
                <w10:anchorlock/>
              </v:group>
            </w:pict>
          </mc:Fallback>
        </mc:AlternateContent>
      </w:r>
    </w:p>
    <w:p w:rsidR="003E7565" w:rsidRDefault="003E7565" w:rsidP="001F629F">
      <w:pPr>
        <w:pStyle w:val="NoSpacing"/>
        <w:spacing w:before="360" w:after="360"/>
        <w:ind w:left="567" w:right="567"/>
        <w:jc w:val="center"/>
        <w:rPr>
          <w:b/>
        </w:rPr>
      </w:pPr>
      <w:r>
        <w:rPr>
          <w:b/>
        </w:rPr>
        <w:t>GRUPO I</w:t>
      </w:r>
    </w:p>
    <w:p w:rsidR="003E7565" w:rsidRPr="003E7565" w:rsidRDefault="003E7565" w:rsidP="003E7565">
      <w:pPr>
        <w:pStyle w:val="NoSpacing"/>
        <w:ind w:left="567" w:right="567"/>
        <w:jc w:val="both"/>
        <w:rPr>
          <w:rFonts w:cs="DIN-Black"/>
          <w:b/>
          <w:color w:val="000000" w:themeColor="text1"/>
          <w:lang w:eastAsia="pt-PT"/>
        </w:rPr>
      </w:pPr>
      <w:r w:rsidRPr="003E7565">
        <w:rPr>
          <w:rFonts w:cs="Times New Roman"/>
          <w:b/>
          <w:color w:val="000000" w:themeColor="text1"/>
        </w:rPr>
        <w:t xml:space="preserve">Nas questões de escolha múltipla apenas </w:t>
      </w:r>
      <w:r w:rsidRPr="003E7565">
        <w:rPr>
          <w:rFonts w:cs="Times New Roman"/>
          <w:b/>
          <w:bCs/>
          <w:color w:val="000000" w:themeColor="text1"/>
        </w:rPr>
        <w:t xml:space="preserve">uma </w:t>
      </w:r>
      <w:r w:rsidRPr="003E7565">
        <w:rPr>
          <w:rFonts w:cs="Times New Roman"/>
          <w:b/>
          <w:color w:val="000000" w:themeColor="text1"/>
        </w:rPr>
        <w:t>das afirmações está correta. Assinale-a.</w:t>
      </w:r>
    </w:p>
    <w:p w:rsidR="003E7565" w:rsidRPr="00666EE0" w:rsidRDefault="003E7565" w:rsidP="003E7565">
      <w:pPr>
        <w:pStyle w:val="NoSpacing"/>
        <w:spacing w:before="240" w:after="60"/>
        <w:ind w:left="798" w:right="567" w:hanging="231"/>
        <w:jc w:val="both"/>
        <w:rPr>
          <w:rFonts w:cs="Times New Roman"/>
          <w:bCs/>
          <w:color w:val="000000" w:themeColor="text1"/>
        </w:rPr>
      </w:pPr>
      <w:r w:rsidRPr="002A7E9A">
        <w:rPr>
          <w:rFonts w:cs="DIN-Black"/>
          <w:b/>
          <w:color w:val="000000" w:themeColor="text1"/>
          <w:lang w:eastAsia="pt-PT"/>
        </w:rPr>
        <w:t>1.</w:t>
      </w:r>
      <w:r w:rsidRPr="002A7E9A">
        <w:rPr>
          <w:rFonts w:cs="DIN-Black"/>
          <w:color w:val="000000" w:themeColor="text1"/>
          <w:lang w:eastAsia="pt-PT"/>
        </w:rPr>
        <w:t xml:space="preserve"> </w:t>
      </w:r>
      <w:r w:rsidRPr="00666EE0">
        <w:rPr>
          <w:rFonts w:cs="Times New Roman"/>
          <w:bCs/>
          <w:color w:val="000000" w:themeColor="text1"/>
        </w:rPr>
        <w:t xml:space="preserve">O que faz de um clube desportivo (de futebol, de andebol, de judo, </w:t>
      </w:r>
      <w:r w:rsidR="0007618E">
        <w:rPr>
          <w:rFonts w:cs="Times New Roman"/>
          <w:bCs/>
          <w:color w:val="000000" w:themeColor="text1"/>
        </w:rPr>
        <w:t>etc.</w:t>
      </w:r>
      <w:r w:rsidRPr="00666EE0">
        <w:rPr>
          <w:rFonts w:cs="Times New Roman"/>
          <w:bCs/>
          <w:color w:val="000000" w:themeColor="text1"/>
        </w:rPr>
        <w:t>), um grupo é a exi</w:t>
      </w:r>
      <w:r w:rsidR="0007618E">
        <w:rPr>
          <w:rFonts w:cs="Times New Roman"/>
          <w:bCs/>
          <w:color w:val="000000" w:themeColor="text1"/>
        </w:rPr>
        <w:t>stência de um sistema de intera</w:t>
      </w:r>
      <w:r w:rsidRPr="00666EE0">
        <w:rPr>
          <w:rFonts w:cs="Times New Roman"/>
          <w:bCs/>
          <w:color w:val="000000" w:themeColor="text1"/>
        </w:rPr>
        <w:t>ções e uma divisão de tarefas entre os seus membros. Esta afirmação é:</w:t>
      </w:r>
    </w:p>
    <w:p w:rsidR="003E7565" w:rsidRPr="00666EE0" w:rsidRDefault="0007618E" w:rsidP="00780E08">
      <w:pPr>
        <w:pStyle w:val="NoSpacing"/>
        <w:numPr>
          <w:ilvl w:val="0"/>
          <w:numId w:val="88"/>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v</w:t>
      </w:r>
      <w:r w:rsidR="003E7565" w:rsidRPr="00666EE0">
        <w:rPr>
          <w:rFonts w:cs="Times New Roman"/>
          <w:bCs/>
          <w:color w:val="000000" w:themeColor="text1"/>
        </w:rPr>
        <w:t>erdadeira</w:t>
      </w:r>
      <w:proofErr w:type="gramEnd"/>
      <w:r w:rsidR="003E7565" w:rsidRPr="00666EE0">
        <w:rPr>
          <w:rFonts w:cs="Times New Roman"/>
          <w:bCs/>
          <w:color w:val="000000" w:themeColor="text1"/>
        </w:rPr>
        <w:t>, porque é formado por vários indivíduos, que se conhecem e relacionam.</w:t>
      </w:r>
    </w:p>
    <w:p w:rsidR="003E7565" w:rsidRPr="00666EE0" w:rsidRDefault="0007618E" w:rsidP="00780E08">
      <w:pPr>
        <w:pStyle w:val="NoSpacing"/>
        <w:numPr>
          <w:ilvl w:val="0"/>
          <w:numId w:val="88"/>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f</w:t>
      </w:r>
      <w:r w:rsidR="003E7565" w:rsidRPr="00666EE0">
        <w:rPr>
          <w:rFonts w:cs="Times New Roman"/>
          <w:bCs/>
          <w:color w:val="000000" w:themeColor="text1"/>
        </w:rPr>
        <w:t>alsa</w:t>
      </w:r>
      <w:proofErr w:type="gramEnd"/>
      <w:r w:rsidR="003E7565" w:rsidRPr="00666EE0">
        <w:rPr>
          <w:rFonts w:cs="Times New Roman"/>
          <w:bCs/>
          <w:color w:val="000000" w:themeColor="text1"/>
        </w:rPr>
        <w:t>, porque os seus membros r</w:t>
      </w:r>
      <w:r w:rsidR="004A62D5">
        <w:rPr>
          <w:rFonts w:cs="Times New Roman"/>
          <w:bCs/>
          <w:color w:val="000000" w:themeColor="text1"/>
        </w:rPr>
        <w:t>elacionam-se de forma ocasional</w:t>
      </w:r>
      <w:r w:rsidR="003E7565" w:rsidRPr="00666EE0">
        <w:rPr>
          <w:rFonts w:cs="Times New Roman"/>
          <w:bCs/>
          <w:color w:val="000000" w:themeColor="text1"/>
        </w:rPr>
        <w:t>.</w:t>
      </w:r>
    </w:p>
    <w:p w:rsidR="003E7565" w:rsidRPr="00666EE0" w:rsidRDefault="004A62D5" w:rsidP="00780E08">
      <w:pPr>
        <w:pStyle w:val="NoSpacing"/>
        <w:numPr>
          <w:ilvl w:val="0"/>
          <w:numId w:val="88"/>
        </w:numPr>
        <w:spacing w:before="60" w:after="60"/>
        <w:ind w:left="1026" w:right="567" w:hanging="227"/>
        <w:jc w:val="both"/>
        <w:rPr>
          <w:rFonts w:cs="Times New Roman"/>
          <w:bCs/>
          <w:color w:val="000000" w:themeColor="text1"/>
        </w:rPr>
      </w:pPr>
      <w:proofErr w:type="gramStart"/>
      <w:r>
        <w:rPr>
          <w:rFonts w:cs="Times New Roman"/>
          <w:bCs/>
          <w:color w:val="000000" w:themeColor="text1"/>
        </w:rPr>
        <w:t>fals</w:t>
      </w:r>
      <w:r w:rsidR="0007618E">
        <w:rPr>
          <w:rFonts w:cs="Times New Roman"/>
          <w:bCs/>
          <w:color w:val="000000" w:themeColor="text1"/>
        </w:rPr>
        <w:t>a</w:t>
      </w:r>
      <w:proofErr w:type="gramEnd"/>
      <w:r w:rsidR="0007618E">
        <w:rPr>
          <w:rFonts w:cs="Times New Roman"/>
          <w:bCs/>
          <w:color w:val="000000" w:themeColor="text1"/>
        </w:rPr>
        <w:t>, porque os seus membros mantê</w:t>
      </w:r>
      <w:r w:rsidR="003E7565" w:rsidRPr="00666EE0">
        <w:rPr>
          <w:rFonts w:cs="Times New Roman"/>
          <w:bCs/>
          <w:color w:val="000000" w:themeColor="text1"/>
        </w:rPr>
        <w:t>m processos imu</w:t>
      </w:r>
      <w:r w:rsidR="0007618E">
        <w:rPr>
          <w:rFonts w:cs="Times New Roman"/>
          <w:bCs/>
          <w:color w:val="000000" w:themeColor="text1"/>
        </w:rPr>
        <w:t>táveis de relação e têm um obje</w:t>
      </w:r>
      <w:r w:rsidR="003E7565" w:rsidRPr="00666EE0">
        <w:rPr>
          <w:rFonts w:cs="Times New Roman"/>
          <w:bCs/>
          <w:color w:val="000000" w:themeColor="text1"/>
        </w:rPr>
        <w:t>tivo a atingir.</w:t>
      </w:r>
    </w:p>
    <w:p w:rsidR="003E7565" w:rsidRPr="00666EE0" w:rsidRDefault="0007618E" w:rsidP="00780E08">
      <w:pPr>
        <w:pStyle w:val="NoSpacing"/>
        <w:numPr>
          <w:ilvl w:val="0"/>
          <w:numId w:val="88"/>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v</w:t>
      </w:r>
      <w:r w:rsidR="003E7565" w:rsidRPr="00666EE0">
        <w:rPr>
          <w:rFonts w:cs="Times New Roman"/>
          <w:bCs/>
          <w:color w:val="000000" w:themeColor="text1"/>
        </w:rPr>
        <w:t>erdadeira</w:t>
      </w:r>
      <w:proofErr w:type="gramEnd"/>
      <w:r w:rsidR="003E7565" w:rsidRPr="00666EE0">
        <w:rPr>
          <w:rFonts w:cs="Times New Roman"/>
          <w:bCs/>
          <w:color w:val="000000" w:themeColor="text1"/>
        </w:rPr>
        <w:t xml:space="preserve">, porque é um conjunto de indivíduos que interagem e se organizam em função de uma estrutura. </w:t>
      </w:r>
    </w:p>
    <w:p w:rsidR="003E7565" w:rsidRPr="00666EE0" w:rsidRDefault="003E7565" w:rsidP="003E7565">
      <w:pPr>
        <w:pStyle w:val="NoSpacing"/>
        <w:spacing w:before="240" w:after="60"/>
        <w:ind w:left="798" w:right="567" w:hanging="231"/>
        <w:jc w:val="both"/>
        <w:rPr>
          <w:rFonts w:cs="Times New Roman"/>
          <w:bCs/>
          <w:color w:val="000000" w:themeColor="text1"/>
        </w:rPr>
      </w:pPr>
      <w:r w:rsidRPr="003E7565">
        <w:rPr>
          <w:rFonts w:cs="Times New Roman"/>
          <w:b/>
          <w:bCs/>
          <w:color w:val="000000" w:themeColor="text1"/>
        </w:rPr>
        <w:t>2.</w:t>
      </w:r>
      <w:r>
        <w:rPr>
          <w:rFonts w:cs="Times New Roman"/>
          <w:bCs/>
          <w:color w:val="000000" w:themeColor="text1"/>
        </w:rPr>
        <w:t xml:space="preserve"> </w:t>
      </w:r>
      <w:r w:rsidRPr="00666EE0">
        <w:rPr>
          <w:rFonts w:cs="Times New Roman"/>
          <w:bCs/>
          <w:color w:val="000000" w:themeColor="text1"/>
        </w:rPr>
        <w:t>Em cada momento, o papel social do professor é sempre igual. Esta afirmação é:</w:t>
      </w:r>
    </w:p>
    <w:p w:rsidR="003E7565" w:rsidRPr="00666EE0" w:rsidRDefault="0007618E" w:rsidP="00780E08">
      <w:pPr>
        <w:pStyle w:val="NoSpacing"/>
        <w:numPr>
          <w:ilvl w:val="0"/>
          <w:numId w:val="89"/>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v</w:t>
      </w:r>
      <w:r w:rsidR="003E7565" w:rsidRPr="00666EE0">
        <w:rPr>
          <w:rFonts w:cs="Times New Roman"/>
          <w:bCs/>
          <w:color w:val="000000" w:themeColor="text1"/>
        </w:rPr>
        <w:t>erdadeira</w:t>
      </w:r>
      <w:proofErr w:type="gramEnd"/>
      <w:r>
        <w:rPr>
          <w:rFonts w:cs="Times New Roman"/>
          <w:bCs/>
          <w:color w:val="000000" w:themeColor="text1"/>
        </w:rPr>
        <w:t>,</w:t>
      </w:r>
      <w:r w:rsidR="003E7565" w:rsidRPr="00666EE0">
        <w:rPr>
          <w:rFonts w:cs="Times New Roman"/>
          <w:bCs/>
          <w:color w:val="000000" w:themeColor="text1"/>
        </w:rPr>
        <w:t xml:space="preserve"> porque um professor desempenha sempre o papel de professor.</w:t>
      </w:r>
    </w:p>
    <w:p w:rsidR="003E7565" w:rsidRPr="00666EE0" w:rsidRDefault="0007618E" w:rsidP="00780E08">
      <w:pPr>
        <w:pStyle w:val="NoSpacing"/>
        <w:numPr>
          <w:ilvl w:val="0"/>
          <w:numId w:val="89"/>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f</w:t>
      </w:r>
      <w:r w:rsidR="003E7565" w:rsidRPr="00666EE0">
        <w:rPr>
          <w:rFonts w:cs="Times New Roman"/>
          <w:bCs/>
          <w:color w:val="000000" w:themeColor="text1"/>
        </w:rPr>
        <w:t>alsa</w:t>
      </w:r>
      <w:proofErr w:type="gramEnd"/>
      <w:r w:rsidR="003E7565" w:rsidRPr="00666EE0">
        <w:rPr>
          <w:rFonts w:cs="Times New Roman"/>
          <w:bCs/>
          <w:color w:val="000000" w:themeColor="text1"/>
        </w:rPr>
        <w:t>, porque um professor desempenha uma multiplicidade de papéis.</w:t>
      </w:r>
    </w:p>
    <w:p w:rsidR="003E7565" w:rsidRPr="00666EE0" w:rsidRDefault="004A62D5" w:rsidP="00780E08">
      <w:pPr>
        <w:pStyle w:val="NoSpacing"/>
        <w:numPr>
          <w:ilvl w:val="0"/>
          <w:numId w:val="89"/>
        </w:numPr>
        <w:spacing w:before="60" w:after="60"/>
        <w:ind w:left="1026" w:right="567" w:hanging="227"/>
        <w:jc w:val="both"/>
        <w:rPr>
          <w:rFonts w:cs="Times New Roman"/>
          <w:bCs/>
          <w:color w:val="000000" w:themeColor="text1"/>
        </w:rPr>
      </w:pPr>
      <w:proofErr w:type="gramStart"/>
      <w:r>
        <w:rPr>
          <w:rFonts w:cs="Times New Roman"/>
          <w:bCs/>
          <w:color w:val="000000" w:themeColor="text1"/>
        </w:rPr>
        <w:t>fals</w:t>
      </w:r>
      <w:r w:rsidR="003E7565" w:rsidRPr="00666EE0">
        <w:rPr>
          <w:rFonts w:cs="Times New Roman"/>
          <w:bCs/>
          <w:color w:val="000000" w:themeColor="text1"/>
        </w:rPr>
        <w:t>a</w:t>
      </w:r>
      <w:proofErr w:type="gramEnd"/>
      <w:r w:rsidR="003E7565" w:rsidRPr="00666EE0">
        <w:rPr>
          <w:rFonts w:cs="Times New Roman"/>
          <w:bCs/>
          <w:color w:val="000000" w:themeColor="text1"/>
        </w:rPr>
        <w:t>, porque entre os papéis que desempenha podem ocorrer conflitos.</w:t>
      </w:r>
    </w:p>
    <w:p w:rsidR="003E7565" w:rsidRPr="00666EE0" w:rsidRDefault="0007618E" w:rsidP="00780E08">
      <w:pPr>
        <w:pStyle w:val="NoSpacing"/>
        <w:numPr>
          <w:ilvl w:val="0"/>
          <w:numId w:val="89"/>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v</w:t>
      </w:r>
      <w:r w:rsidR="003E7565" w:rsidRPr="00666EE0">
        <w:rPr>
          <w:rFonts w:cs="Times New Roman"/>
          <w:bCs/>
          <w:color w:val="000000" w:themeColor="text1"/>
        </w:rPr>
        <w:t>erdadeira</w:t>
      </w:r>
      <w:proofErr w:type="gramEnd"/>
      <w:r w:rsidR="003E7565" w:rsidRPr="00666EE0">
        <w:rPr>
          <w:rFonts w:cs="Times New Roman"/>
          <w:bCs/>
          <w:color w:val="000000" w:themeColor="text1"/>
        </w:rPr>
        <w:t>, porque dele se espera sempre um comportamento igual.</w:t>
      </w:r>
    </w:p>
    <w:p w:rsidR="003E7565" w:rsidRPr="00666EE0" w:rsidRDefault="003E7565" w:rsidP="003E7565">
      <w:pPr>
        <w:pStyle w:val="NoSpacing"/>
        <w:spacing w:before="240" w:after="60"/>
        <w:ind w:left="798" w:right="567" w:hanging="231"/>
        <w:jc w:val="both"/>
        <w:rPr>
          <w:rFonts w:cs="Times New Roman"/>
          <w:bCs/>
          <w:color w:val="000000" w:themeColor="text1"/>
        </w:rPr>
      </w:pPr>
      <w:r w:rsidRPr="003E7565">
        <w:rPr>
          <w:rFonts w:cs="Times New Roman"/>
          <w:b/>
          <w:bCs/>
          <w:color w:val="000000" w:themeColor="text1"/>
        </w:rPr>
        <w:t>3.</w:t>
      </w:r>
      <w:r>
        <w:rPr>
          <w:rFonts w:cs="Times New Roman"/>
          <w:bCs/>
          <w:color w:val="000000" w:themeColor="text1"/>
        </w:rPr>
        <w:t xml:space="preserve"> </w:t>
      </w:r>
      <w:r w:rsidRPr="00666EE0">
        <w:rPr>
          <w:rFonts w:cs="Times New Roman"/>
          <w:bCs/>
          <w:color w:val="000000" w:themeColor="text1"/>
        </w:rPr>
        <w:t>O papel social de um indivíduo é:</w:t>
      </w:r>
    </w:p>
    <w:p w:rsidR="003E7565" w:rsidRPr="00666EE0" w:rsidRDefault="0007618E" w:rsidP="00780E08">
      <w:pPr>
        <w:pStyle w:val="NoSpacing"/>
        <w:numPr>
          <w:ilvl w:val="0"/>
          <w:numId w:val="90"/>
        </w:numPr>
        <w:spacing w:before="60" w:after="60"/>
        <w:ind w:left="1026" w:right="567" w:hanging="227"/>
        <w:jc w:val="both"/>
        <w:rPr>
          <w:rFonts w:cs="Times New Roman"/>
          <w:color w:val="000000" w:themeColor="text1"/>
        </w:rPr>
      </w:pPr>
      <w:proofErr w:type="gramStart"/>
      <w:r>
        <w:rPr>
          <w:rFonts w:cs="Times New Roman"/>
          <w:color w:val="000000" w:themeColor="text1"/>
        </w:rPr>
        <w:t>a</w:t>
      </w:r>
      <w:proofErr w:type="gramEnd"/>
      <w:r w:rsidR="003E7565" w:rsidRPr="00666EE0">
        <w:rPr>
          <w:rFonts w:cs="Times New Roman"/>
          <w:color w:val="000000" w:themeColor="text1"/>
        </w:rPr>
        <w:t xml:space="preserve"> função social que lhe foi atribuída.</w:t>
      </w:r>
    </w:p>
    <w:p w:rsidR="003E7565" w:rsidRPr="00666EE0" w:rsidRDefault="0007618E" w:rsidP="00780E08">
      <w:pPr>
        <w:pStyle w:val="NoSpacing"/>
        <w:numPr>
          <w:ilvl w:val="0"/>
          <w:numId w:val="90"/>
        </w:numPr>
        <w:spacing w:before="60" w:after="60"/>
        <w:ind w:left="1026" w:right="567" w:hanging="227"/>
        <w:jc w:val="both"/>
        <w:rPr>
          <w:rFonts w:cs="Times New Roman"/>
          <w:bCs/>
          <w:color w:val="000000" w:themeColor="text1"/>
        </w:rPr>
      </w:pPr>
      <w:proofErr w:type="gramStart"/>
      <w:r w:rsidRPr="00666EE0">
        <w:rPr>
          <w:rFonts w:cs="Times New Roman"/>
          <w:color w:val="000000" w:themeColor="text1"/>
        </w:rPr>
        <w:t>o</w:t>
      </w:r>
      <w:proofErr w:type="gramEnd"/>
      <w:r w:rsidR="003E7565" w:rsidRPr="00666EE0">
        <w:rPr>
          <w:rFonts w:cs="Times New Roman"/>
          <w:color w:val="000000" w:themeColor="text1"/>
        </w:rPr>
        <w:t xml:space="preserve"> comportamento que dele espera a sociedade em cada momento.</w:t>
      </w:r>
    </w:p>
    <w:p w:rsidR="003E7565" w:rsidRPr="00666EE0" w:rsidRDefault="0007618E" w:rsidP="00780E08">
      <w:pPr>
        <w:pStyle w:val="NoSpacing"/>
        <w:numPr>
          <w:ilvl w:val="0"/>
          <w:numId w:val="90"/>
        </w:numPr>
        <w:spacing w:before="60" w:after="60"/>
        <w:ind w:left="1026" w:right="567" w:hanging="227"/>
        <w:jc w:val="both"/>
        <w:rPr>
          <w:rFonts w:cs="Times New Roman"/>
          <w:bCs/>
          <w:color w:val="000000" w:themeColor="text1"/>
        </w:rPr>
      </w:pPr>
      <w:proofErr w:type="gramStart"/>
      <w:r w:rsidRPr="00666EE0">
        <w:rPr>
          <w:rFonts w:cs="Times New Roman"/>
          <w:color w:val="000000" w:themeColor="text1"/>
        </w:rPr>
        <w:t>a</w:t>
      </w:r>
      <w:proofErr w:type="gramEnd"/>
      <w:r w:rsidR="003E7565" w:rsidRPr="00666EE0">
        <w:rPr>
          <w:rFonts w:cs="Times New Roman"/>
          <w:color w:val="000000" w:themeColor="text1"/>
        </w:rPr>
        <w:t xml:space="preserve"> posição que ele ocupa na sociedade.</w:t>
      </w:r>
    </w:p>
    <w:p w:rsidR="003E7565" w:rsidRPr="00666EE0" w:rsidRDefault="0007618E" w:rsidP="00780E08">
      <w:pPr>
        <w:pStyle w:val="NoSpacing"/>
        <w:numPr>
          <w:ilvl w:val="0"/>
          <w:numId w:val="90"/>
        </w:numPr>
        <w:spacing w:before="60" w:after="60"/>
        <w:ind w:left="1026" w:right="567" w:hanging="227"/>
        <w:jc w:val="both"/>
        <w:rPr>
          <w:rFonts w:cs="Times New Roman"/>
          <w:bCs/>
          <w:color w:val="000000" w:themeColor="text1"/>
        </w:rPr>
      </w:pPr>
      <w:proofErr w:type="gramStart"/>
      <w:r w:rsidRPr="00666EE0">
        <w:rPr>
          <w:rFonts w:cs="Times New Roman"/>
          <w:color w:val="000000" w:themeColor="text1"/>
        </w:rPr>
        <w:t>o</w:t>
      </w:r>
      <w:proofErr w:type="gramEnd"/>
      <w:r w:rsidR="003E7565" w:rsidRPr="00666EE0">
        <w:rPr>
          <w:rFonts w:cs="Times New Roman"/>
          <w:color w:val="000000" w:themeColor="text1"/>
        </w:rPr>
        <w:t xml:space="preserve"> comportamento que ele espera da sociedade relativamente a ele próprio.</w:t>
      </w:r>
    </w:p>
    <w:p w:rsidR="003E7565" w:rsidRPr="00666EE0" w:rsidRDefault="003E7565" w:rsidP="003E7565">
      <w:pPr>
        <w:pStyle w:val="NoSpacing"/>
        <w:spacing w:before="240" w:after="60"/>
        <w:ind w:left="798" w:right="567" w:hanging="231"/>
        <w:jc w:val="both"/>
        <w:rPr>
          <w:rFonts w:cs="Times New Roman"/>
          <w:color w:val="000000" w:themeColor="text1"/>
        </w:rPr>
      </w:pPr>
      <w:r w:rsidRPr="003E7565">
        <w:rPr>
          <w:rFonts w:cs="Times New Roman"/>
          <w:b/>
          <w:bCs/>
          <w:color w:val="000000" w:themeColor="text1"/>
        </w:rPr>
        <w:t>4.</w:t>
      </w:r>
      <w:r w:rsidRPr="00666EE0">
        <w:rPr>
          <w:rFonts w:cs="Times New Roman"/>
          <w:bCs/>
          <w:color w:val="000000" w:themeColor="text1"/>
        </w:rPr>
        <w:t xml:space="preserve"> Cada um de nós </w:t>
      </w:r>
      <w:r w:rsidRPr="00666EE0">
        <w:rPr>
          <w:rFonts w:cs="Times New Roman"/>
          <w:color w:val="000000" w:themeColor="text1"/>
        </w:rPr>
        <w:t>desempenha diversos papéis nos nossos grupos de referência. Esta afirmação é:</w:t>
      </w:r>
    </w:p>
    <w:p w:rsidR="003E7565" w:rsidRPr="00666EE0" w:rsidRDefault="003E7565" w:rsidP="00780E08">
      <w:pPr>
        <w:pStyle w:val="NoSpacing"/>
        <w:numPr>
          <w:ilvl w:val="0"/>
          <w:numId w:val="91"/>
        </w:numPr>
        <w:spacing w:before="60" w:after="60"/>
        <w:ind w:left="1026" w:right="567" w:hanging="227"/>
        <w:jc w:val="both"/>
        <w:rPr>
          <w:rFonts w:cs="Times New Roman"/>
          <w:color w:val="000000" w:themeColor="text1"/>
        </w:rPr>
      </w:pPr>
      <w:proofErr w:type="gramStart"/>
      <w:r w:rsidRPr="00666EE0">
        <w:rPr>
          <w:rFonts w:cs="Times New Roman"/>
          <w:color w:val="000000" w:themeColor="text1"/>
        </w:rPr>
        <w:t>verdadeira</w:t>
      </w:r>
      <w:proofErr w:type="gramEnd"/>
      <w:r w:rsidRPr="00666EE0">
        <w:rPr>
          <w:rFonts w:cs="Times New Roman"/>
          <w:color w:val="000000" w:themeColor="text1"/>
        </w:rPr>
        <w:t>, porque ao integrarmos um grupo é-nos cometida uma pluralidade de papéis.</w:t>
      </w:r>
    </w:p>
    <w:p w:rsidR="003E7565" w:rsidRPr="00666EE0" w:rsidRDefault="003E7565" w:rsidP="00780E08">
      <w:pPr>
        <w:pStyle w:val="NoSpacing"/>
        <w:numPr>
          <w:ilvl w:val="0"/>
          <w:numId w:val="91"/>
        </w:numPr>
        <w:spacing w:before="60" w:after="60"/>
        <w:ind w:left="1026" w:right="567" w:hanging="227"/>
        <w:jc w:val="both"/>
        <w:rPr>
          <w:rFonts w:cs="Times New Roman"/>
          <w:color w:val="000000" w:themeColor="text1"/>
        </w:rPr>
      </w:pPr>
      <w:proofErr w:type="gramStart"/>
      <w:r w:rsidRPr="00666EE0">
        <w:rPr>
          <w:rFonts w:cs="Times New Roman"/>
          <w:color w:val="000000" w:themeColor="text1"/>
        </w:rPr>
        <w:t>verdadeira</w:t>
      </w:r>
      <w:proofErr w:type="gramEnd"/>
      <w:r w:rsidRPr="00666EE0">
        <w:rPr>
          <w:rFonts w:cs="Times New Roman"/>
          <w:color w:val="000000" w:themeColor="text1"/>
        </w:rPr>
        <w:t>, porque os grupos de referência são agentes fundamentais para a nossa integração social.</w:t>
      </w:r>
    </w:p>
    <w:p w:rsidR="003E7565" w:rsidRPr="00666EE0" w:rsidRDefault="003E7565" w:rsidP="00780E08">
      <w:pPr>
        <w:pStyle w:val="NoSpacing"/>
        <w:numPr>
          <w:ilvl w:val="0"/>
          <w:numId w:val="91"/>
        </w:numPr>
        <w:spacing w:before="60" w:after="60"/>
        <w:ind w:left="1026" w:right="567" w:hanging="227"/>
        <w:jc w:val="both"/>
        <w:rPr>
          <w:rFonts w:cs="Times New Roman"/>
          <w:color w:val="000000" w:themeColor="text1"/>
        </w:rPr>
      </w:pPr>
      <w:proofErr w:type="gramStart"/>
      <w:r w:rsidRPr="00C27E3E">
        <w:rPr>
          <w:rFonts w:cs="Times New Roman"/>
          <w:color w:val="000000" w:themeColor="text1"/>
          <w:spacing w:val="-2"/>
        </w:rPr>
        <w:t>falsa</w:t>
      </w:r>
      <w:proofErr w:type="gramEnd"/>
      <w:r w:rsidRPr="00C27E3E">
        <w:rPr>
          <w:rFonts w:cs="Times New Roman"/>
          <w:color w:val="000000" w:themeColor="text1"/>
          <w:spacing w:val="-2"/>
        </w:rPr>
        <w:t>, porque os indivíduos não pertencem aos grupos de referência pelo que não desempenham</w:t>
      </w:r>
      <w:r w:rsidRPr="00666EE0">
        <w:rPr>
          <w:rFonts w:cs="Times New Roman"/>
          <w:color w:val="000000" w:themeColor="text1"/>
        </w:rPr>
        <w:t xml:space="preserve"> nelas qualquer função. </w:t>
      </w:r>
    </w:p>
    <w:p w:rsidR="003E7565" w:rsidRPr="00666EE0" w:rsidRDefault="003E7565" w:rsidP="00780E08">
      <w:pPr>
        <w:pStyle w:val="NoSpacing"/>
        <w:numPr>
          <w:ilvl w:val="0"/>
          <w:numId w:val="91"/>
        </w:numPr>
        <w:spacing w:before="60" w:after="60"/>
        <w:ind w:left="1026" w:right="567" w:hanging="227"/>
        <w:jc w:val="both"/>
        <w:rPr>
          <w:rFonts w:cs="Times New Roman"/>
          <w:color w:val="000000" w:themeColor="text1"/>
        </w:rPr>
      </w:pPr>
      <w:proofErr w:type="gramStart"/>
      <w:r w:rsidRPr="00666EE0">
        <w:rPr>
          <w:rFonts w:cs="Times New Roman"/>
          <w:color w:val="000000" w:themeColor="text1"/>
        </w:rPr>
        <w:t>falsa</w:t>
      </w:r>
      <w:proofErr w:type="gramEnd"/>
      <w:r w:rsidRPr="00666EE0">
        <w:rPr>
          <w:rFonts w:cs="Times New Roman"/>
          <w:color w:val="000000" w:themeColor="text1"/>
        </w:rPr>
        <w:t>, porque desempenhamos papéis semelhantes em todos os grupos a que pertencemos.</w:t>
      </w:r>
    </w:p>
    <w:p w:rsidR="003E7565" w:rsidRPr="00666EE0" w:rsidRDefault="003E7565" w:rsidP="003E7565">
      <w:pPr>
        <w:pStyle w:val="NoSpacing"/>
        <w:spacing w:before="240" w:after="60"/>
        <w:ind w:left="798" w:right="567" w:hanging="231"/>
        <w:jc w:val="both"/>
        <w:rPr>
          <w:rFonts w:cs="Times New Roman"/>
          <w:color w:val="000000" w:themeColor="text1"/>
        </w:rPr>
      </w:pPr>
      <w:r w:rsidRPr="003E7565">
        <w:rPr>
          <w:rFonts w:cs="Times New Roman"/>
          <w:b/>
          <w:bCs/>
          <w:color w:val="000000" w:themeColor="text1"/>
        </w:rPr>
        <w:t>5.</w:t>
      </w:r>
      <w:r w:rsidRPr="00666EE0">
        <w:rPr>
          <w:rFonts w:cs="Times New Roman"/>
          <w:bCs/>
          <w:color w:val="000000" w:themeColor="text1"/>
        </w:rPr>
        <w:t xml:space="preserve"> </w:t>
      </w:r>
      <w:r w:rsidRPr="00666EE0">
        <w:rPr>
          <w:rFonts w:cs="Times New Roman"/>
          <w:color w:val="000000" w:themeColor="text1"/>
        </w:rPr>
        <w:t xml:space="preserve">O estatuto social corresponde ao conjunto de comportamentos </w:t>
      </w:r>
      <w:proofErr w:type="gramStart"/>
      <w:r w:rsidRPr="00666EE0">
        <w:rPr>
          <w:rFonts w:cs="Times New Roman"/>
          <w:color w:val="000000" w:themeColor="text1"/>
        </w:rPr>
        <w:t>que</w:t>
      </w:r>
      <w:proofErr w:type="gramEnd"/>
      <w:r w:rsidRPr="00666EE0">
        <w:rPr>
          <w:rFonts w:cs="Times New Roman"/>
          <w:color w:val="000000" w:themeColor="text1"/>
        </w:rPr>
        <w:t>:</w:t>
      </w:r>
    </w:p>
    <w:p w:rsidR="003E7565" w:rsidRPr="00666EE0" w:rsidRDefault="003E7565" w:rsidP="00780E08">
      <w:pPr>
        <w:pStyle w:val="NoSpacing"/>
        <w:numPr>
          <w:ilvl w:val="0"/>
          <w:numId w:val="92"/>
        </w:numPr>
        <w:spacing w:before="60" w:after="60"/>
        <w:ind w:left="1026" w:right="567" w:hanging="227"/>
        <w:jc w:val="both"/>
        <w:rPr>
          <w:rFonts w:cs="Times New Roman"/>
          <w:bCs/>
          <w:color w:val="000000" w:themeColor="text1"/>
        </w:rPr>
      </w:pPr>
      <w:proofErr w:type="gramStart"/>
      <w:r w:rsidRPr="00666EE0">
        <w:rPr>
          <w:rFonts w:cs="Times New Roman"/>
          <w:bCs/>
          <w:color w:val="000000" w:themeColor="text1"/>
        </w:rPr>
        <w:t>a</w:t>
      </w:r>
      <w:proofErr w:type="gramEnd"/>
      <w:r w:rsidRPr="00666EE0">
        <w:rPr>
          <w:rFonts w:cs="Times New Roman"/>
          <w:bCs/>
          <w:color w:val="000000" w:themeColor="text1"/>
        </w:rPr>
        <w:t xml:space="preserve"> realiz</w:t>
      </w:r>
      <w:r w:rsidR="004A62D5">
        <w:rPr>
          <w:rFonts w:cs="Times New Roman"/>
          <w:bCs/>
          <w:color w:val="000000" w:themeColor="text1"/>
        </w:rPr>
        <w:t>ação de uma tarefa em sociedade</w:t>
      </w:r>
      <w:r w:rsidRPr="00666EE0">
        <w:rPr>
          <w:rFonts w:cs="Times New Roman"/>
          <w:bCs/>
          <w:color w:val="000000" w:themeColor="text1"/>
        </w:rPr>
        <w:t xml:space="preserve"> exige.</w:t>
      </w:r>
    </w:p>
    <w:p w:rsidR="003E7565" w:rsidRPr="00666EE0" w:rsidRDefault="003E7565" w:rsidP="00780E08">
      <w:pPr>
        <w:pStyle w:val="NoSpacing"/>
        <w:numPr>
          <w:ilvl w:val="0"/>
          <w:numId w:val="92"/>
        </w:numPr>
        <w:spacing w:before="60" w:after="60"/>
        <w:ind w:left="1026" w:right="567" w:hanging="227"/>
        <w:jc w:val="both"/>
        <w:rPr>
          <w:rFonts w:cs="Times New Roman"/>
          <w:color w:val="000000" w:themeColor="text1"/>
        </w:rPr>
      </w:pPr>
      <w:proofErr w:type="gramStart"/>
      <w:r w:rsidRPr="00666EE0">
        <w:rPr>
          <w:rFonts w:cs="Times New Roman"/>
          <w:bCs/>
          <w:color w:val="000000" w:themeColor="text1"/>
        </w:rPr>
        <w:t>são</w:t>
      </w:r>
      <w:proofErr w:type="gramEnd"/>
      <w:r w:rsidRPr="00666EE0">
        <w:rPr>
          <w:rFonts w:cs="Times New Roman"/>
          <w:bCs/>
          <w:color w:val="000000" w:themeColor="text1"/>
        </w:rPr>
        <w:t xml:space="preserve"> esperados, pela sociedade, tendo em atenção a função </w:t>
      </w:r>
      <w:r w:rsidRPr="00666EE0">
        <w:rPr>
          <w:rFonts w:cs="Times New Roman"/>
          <w:color w:val="000000" w:themeColor="text1"/>
        </w:rPr>
        <w:t>que</w:t>
      </w:r>
      <w:r w:rsidR="00B03C35">
        <w:rPr>
          <w:rFonts w:cs="Times New Roman"/>
          <w:color w:val="000000" w:themeColor="text1"/>
        </w:rPr>
        <w:t xml:space="preserve"> o indivíduo</w:t>
      </w:r>
      <w:r w:rsidRPr="00666EE0">
        <w:rPr>
          <w:rFonts w:cs="Times New Roman"/>
          <w:color w:val="000000" w:themeColor="text1"/>
        </w:rPr>
        <w:t xml:space="preserve"> desempenha.</w:t>
      </w:r>
    </w:p>
    <w:p w:rsidR="003E7565" w:rsidRPr="00666EE0" w:rsidRDefault="003E7565" w:rsidP="00780E08">
      <w:pPr>
        <w:pStyle w:val="NoSpacing"/>
        <w:numPr>
          <w:ilvl w:val="0"/>
          <w:numId w:val="92"/>
        </w:numPr>
        <w:spacing w:before="60" w:after="60"/>
        <w:ind w:left="1026" w:right="567" w:hanging="227"/>
        <w:jc w:val="both"/>
        <w:rPr>
          <w:rFonts w:cs="Times New Roman"/>
          <w:color w:val="000000" w:themeColor="text1"/>
        </w:rPr>
      </w:pPr>
      <w:proofErr w:type="gramStart"/>
      <w:r w:rsidRPr="00666EE0">
        <w:rPr>
          <w:rFonts w:cs="Times New Roman"/>
          <w:color w:val="000000" w:themeColor="text1"/>
        </w:rPr>
        <w:t>o</w:t>
      </w:r>
      <w:proofErr w:type="gramEnd"/>
      <w:r w:rsidRPr="00666EE0">
        <w:rPr>
          <w:rFonts w:cs="Times New Roman"/>
          <w:color w:val="000000" w:themeColor="text1"/>
        </w:rPr>
        <w:t xml:space="preserve"> indivíduo associa às tarefas que desempenha.</w:t>
      </w:r>
    </w:p>
    <w:p w:rsidR="003E7565" w:rsidRDefault="004A62D5" w:rsidP="00780E08">
      <w:pPr>
        <w:pStyle w:val="NoSpacing"/>
        <w:numPr>
          <w:ilvl w:val="0"/>
          <w:numId w:val="92"/>
        </w:numPr>
        <w:spacing w:before="60" w:after="60"/>
        <w:ind w:left="1026" w:right="567" w:hanging="227"/>
        <w:jc w:val="both"/>
        <w:rPr>
          <w:rFonts w:cs="Times New Roman"/>
          <w:color w:val="000000" w:themeColor="text1"/>
        </w:rPr>
      </w:pPr>
      <w:proofErr w:type="gramStart"/>
      <w:r>
        <w:rPr>
          <w:rFonts w:cs="Times New Roman"/>
          <w:bCs/>
          <w:color w:val="000000" w:themeColor="text1"/>
          <w:spacing w:val="-2"/>
        </w:rPr>
        <w:t>são</w:t>
      </w:r>
      <w:proofErr w:type="gramEnd"/>
      <w:r>
        <w:rPr>
          <w:rFonts w:cs="Times New Roman"/>
          <w:bCs/>
          <w:color w:val="000000" w:themeColor="text1"/>
          <w:spacing w:val="-2"/>
        </w:rPr>
        <w:t xml:space="preserve"> </w:t>
      </w:r>
      <w:r w:rsidR="003E7565" w:rsidRPr="00C27E3E">
        <w:rPr>
          <w:rFonts w:cs="Times New Roman"/>
          <w:bCs/>
          <w:color w:val="000000" w:themeColor="text1"/>
          <w:spacing w:val="-2"/>
        </w:rPr>
        <w:t>esperados pel</w:t>
      </w:r>
      <w:r w:rsidR="003E7565" w:rsidRPr="00C27E3E">
        <w:rPr>
          <w:rFonts w:cs="Times New Roman"/>
          <w:color w:val="000000" w:themeColor="text1"/>
          <w:spacing w:val="-2"/>
        </w:rPr>
        <w:t>o indivíduo</w:t>
      </w:r>
      <w:r w:rsidR="002E7A09">
        <w:rPr>
          <w:rFonts w:cs="Times New Roman"/>
          <w:color w:val="000000" w:themeColor="text1"/>
          <w:spacing w:val="-2"/>
        </w:rPr>
        <w:t>,</w:t>
      </w:r>
      <w:r w:rsidR="003E7565" w:rsidRPr="00C27E3E">
        <w:rPr>
          <w:rFonts w:cs="Times New Roman"/>
          <w:color w:val="000000" w:themeColor="text1"/>
          <w:spacing w:val="-2"/>
        </w:rPr>
        <w:t xml:space="preserve"> por parte da sociedade</w:t>
      </w:r>
      <w:r w:rsidR="002E7A09">
        <w:rPr>
          <w:rFonts w:cs="Times New Roman"/>
          <w:color w:val="000000" w:themeColor="text1"/>
          <w:spacing w:val="-2"/>
        </w:rPr>
        <w:t>,</w:t>
      </w:r>
      <w:r w:rsidR="003E7565" w:rsidRPr="00C27E3E">
        <w:rPr>
          <w:rFonts w:cs="Times New Roman"/>
          <w:color w:val="000000" w:themeColor="text1"/>
          <w:spacing w:val="-2"/>
        </w:rPr>
        <w:t xml:space="preserve"> em função dos papéis sociais que desempenha. </w:t>
      </w:r>
    </w:p>
    <w:p w:rsidR="003E7565" w:rsidRDefault="003E7565">
      <w:pPr>
        <w:rPr>
          <w:rFonts w:cs="Times New Roman"/>
          <w:color w:val="000000" w:themeColor="text1"/>
        </w:rPr>
      </w:pPr>
      <w:r>
        <w:rPr>
          <w:rFonts w:cs="Times New Roman"/>
          <w:color w:val="000000" w:themeColor="text1"/>
        </w:rPr>
        <w:br w:type="page"/>
      </w:r>
    </w:p>
    <w:p w:rsidR="003E7565" w:rsidRPr="00666EE0" w:rsidRDefault="003E7565" w:rsidP="003E7565">
      <w:pPr>
        <w:pStyle w:val="NoSpacing"/>
        <w:spacing w:before="240" w:after="60"/>
        <w:ind w:left="798" w:right="567" w:hanging="231"/>
        <w:jc w:val="both"/>
        <w:rPr>
          <w:rFonts w:cs="Times New Roman"/>
          <w:color w:val="000000" w:themeColor="text1"/>
        </w:rPr>
      </w:pPr>
      <w:r w:rsidRPr="003E7565">
        <w:rPr>
          <w:rFonts w:cs="Times New Roman"/>
          <w:b/>
          <w:bCs/>
          <w:color w:val="000000" w:themeColor="text1"/>
        </w:rPr>
        <w:lastRenderedPageBreak/>
        <w:t>6.</w:t>
      </w:r>
      <w:r w:rsidRPr="00666EE0">
        <w:rPr>
          <w:rFonts w:cs="Times New Roman"/>
          <w:bCs/>
          <w:color w:val="000000" w:themeColor="text1"/>
        </w:rPr>
        <w:t xml:space="preserve"> </w:t>
      </w:r>
      <w:r w:rsidRPr="00666EE0">
        <w:rPr>
          <w:rFonts w:cs="Times New Roman"/>
          <w:color w:val="000000" w:themeColor="text1"/>
        </w:rPr>
        <w:t>Todos nós</w:t>
      </w:r>
      <w:r w:rsidR="0007618E">
        <w:rPr>
          <w:rFonts w:cs="Times New Roman"/>
          <w:color w:val="000000" w:themeColor="text1"/>
        </w:rPr>
        <w:t>,</w:t>
      </w:r>
      <w:r w:rsidRPr="00666EE0">
        <w:rPr>
          <w:rFonts w:cs="Times New Roman"/>
          <w:color w:val="000000" w:themeColor="text1"/>
        </w:rPr>
        <w:t xml:space="preserve"> indivíduos</w:t>
      </w:r>
      <w:r w:rsidR="0007618E">
        <w:rPr>
          <w:rFonts w:cs="Times New Roman"/>
          <w:color w:val="000000" w:themeColor="text1"/>
        </w:rPr>
        <w:t>,</w:t>
      </w:r>
      <w:r w:rsidRPr="00666EE0">
        <w:rPr>
          <w:rFonts w:cs="Times New Roman"/>
          <w:color w:val="000000" w:themeColor="text1"/>
        </w:rPr>
        <w:t xml:space="preserve"> somos detentores de dois tipos de estatuto, os estatutos atribuídos e os estatutos adquiridos sendo que:</w:t>
      </w:r>
    </w:p>
    <w:p w:rsidR="003E7565" w:rsidRPr="00666EE0" w:rsidRDefault="003E7565" w:rsidP="00780E08">
      <w:pPr>
        <w:pStyle w:val="NoSpacing"/>
        <w:numPr>
          <w:ilvl w:val="0"/>
          <w:numId w:val="93"/>
        </w:numPr>
        <w:spacing w:before="60" w:after="60"/>
        <w:ind w:left="1083" w:right="567" w:hanging="284"/>
        <w:jc w:val="both"/>
        <w:rPr>
          <w:rFonts w:cs="Times New Roman"/>
          <w:color w:val="000000" w:themeColor="text1"/>
        </w:rPr>
      </w:pPr>
      <w:proofErr w:type="gramStart"/>
      <w:r w:rsidRPr="00666EE0">
        <w:rPr>
          <w:rFonts w:cs="Times New Roman"/>
          <w:bCs/>
          <w:color w:val="000000" w:themeColor="text1"/>
        </w:rPr>
        <w:t>logo</w:t>
      </w:r>
      <w:proofErr w:type="gramEnd"/>
      <w:r w:rsidRPr="00666EE0">
        <w:rPr>
          <w:rFonts w:cs="Times New Roman"/>
          <w:bCs/>
          <w:color w:val="000000" w:themeColor="text1"/>
        </w:rPr>
        <w:t xml:space="preserve"> que nascemos </w:t>
      </w:r>
      <w:r w:rsidRPr="00666EE0">
        <w:rPr>
          <w:rFonts w:cs="Times New Roman"/>
          <w:color w:val="000000" w:themeColor="text1"/>
        </w:rPr>
        <w:t>o estatuto adquirido impõe-se-nos.</w:t>
      </w:r>
    </w:p>
    <w:p w:rsidR="003E7565" w:rsidRPr="00666EE0" w:rsidRDefault="003E7565" w:rsidP="00780E08">
      <w:pPr>
        <w:pStyle w:val="NoSpacing"/>
        <w:numPr>
          <w:ilvl w:val="0"/>
          <w:numId w:val="93"/>
        </w:numPr>
        <w:spacing w:before="60" w:after="60"/>
        <w:ind w:left="1083" w:right="567" w:hanging="284"/>
        <w:jc w:val="both"/>
        <w:rPr>
          <w:rFonts w:cs="Times New Roman"/>
          <w:color w:val="000000" w:themeColor="text1"/>
        </w:rPr>
      </w:pPr>
      <w:proofErr w:type="gramStart"/>
      <w:r w:rsidRPr="00666EE0">
        <w:rPr>
          <w:rFonts w:cs="Times New Roman"/>
          <w:bCs/>
          <w:color w:val="000000" w:themeColor="text1"/>
        </w:rPr>
        <w:t>para</w:t>
      </w:r>
      <w:proofErr w:type="gramEnd"/>
      <w:r w:rsidRPr="00666EE0">
        <w:rPr>
          <w:rFonts w:cs="Times New Roman"/>
          <w:bCs/>
          <w:color w:val="000000" w:themeColor="text1"/>
        </w:rPr>
        <w:t xml:space="preserve"> o nosso estatuto atribuído contribui </w:t>
      </w:r>
      <w:r w:rsidRPr="00666EE0">
        <w:rPr>
          <w:rFonts w:cs="Times New Roman"/>
          <w:color w:val="000000" w:themeColor="text1"/>
        </w:rPr>
        <w:t>a nossa vontade.</w:t>
      </w:r>
    </w:p>
    <w:p w:rsidR="003E7565" w:rsidRPr="00666EE0" w:rsidRDefault="003E7565" w:rsidP="00780E08">
      <w:pPr>
        <w:pStyle w:val="NoSpacing"/>
        <w:numPr>
          <w:ilvl w:val="0"/>
          <w:numId w:val="93"/>
        </w:numPr>
        <w:spacing w:before="60" w:after="60"/>
        <w:ind w:left="1083" w:right="567" w:hanging="284"/>
        <w:jc w:val="both"/>
        <w:rPr>
          <w:rFonts w:cs="Times New Roman"/>
          <w:color w:val="000000" w:themeColor="text1"/>
        </w:rPr>
      </w:pPr>
      <w:proofErr w:type="gramStart"/>
      <w:r w:rsidRPr="00666EE0">
        <w:rPr>
          <w:rFonts w:cs="Times New Roman"/>
          <w:color w:val="000000" w:themeColor="text1"/>
        </w:rPr>
        <w:t>o</w:t>
      </w:r>
      <w:proofErr w:type="gramEnd"/>
      <w:r w:rsidRPr="00666EE0">
        <w:rPr>
          <w:rFonts w:cs="Times New Roman"/>
          <w:color w:val="000000" w:themeColor="text1"/>
        </w:rPr>
        <w:t xml:space="preserve"> estatu</w:t>
      </w:r>
      <w:r w:rsidR="0007618E">
        <w:rPr>
          <w:rFonts w:cs="Times New Roman"/>
          <w:color w:val="000000" w:themeColor="text1"/>
        </w:rPr>
        <w:t>to atribuído é resultante de fa</w:t>
      </w:r>
      <w:r w:rsidRPr="00666EE0">
        <w:rPr>
          <w:rFonts w:cs="Times New Roman"/>
          <w:color w:val="000000" w:themeColor="text1"/>
        </w:rPr>
        <w:t xml:space="preserve">tores que o indivíduo não controla, como o sexo, a raça ou a herança social. </w:t>
      </w:r>
    </w:p>
    <w:p w:rsidR="003E7565" w:rsidRPr="00666EE0" w:rsidRDefault="003E7565" w:rsidP="00780E08">
      <w:pPr>
        <w:pStyle w:val="NoSpacing"/>
        <w:numPr>
          <w:ilvl w:val="0"/>
          <w:numId w:val="93"/>
        </w:numPr>
        <w:spacing w:before="60" w:after="60"/>
        <w:ind w:left="1083" w:right="567" w:hanging="284"/>
        <w:jc w:val="both"/>
        <w:rPr>
          <w:rFonts w:cs="Times New Roman"/>
          <w:color w:val="000000" w:themeColor="text1"/>
        </w:rPr>
      </w:pPr>
      <w:proofErr w:type="gramStart"/>
      <w:r w:rsidRPr="00666EE0">
        <w:rPr>
          <w:rFonts w:cs="Times New Roman"/>
          <w:color w:val="000000" w:themeColor="text1"/>
        </w:rPr>
        <w:t>o</w:t>
      </w:r>
      <w:proofErr w:type="gramEnd"/>
      <w:r w:rsidRPr="00666EE0">
        <w:rPr>
          <w:rFonts w:cs="Times New Roman"/>
          <w:color w:val="000000" w:themeColor="text1"/>
        </w:rPr>
        <w:t xml:space="preserve"> estatuto adquirido </w:t>
      </w:r>
      <w:r w:rsidR="00CD30C9">
        <w:rPr>
          <w:rFonts w:cs="Times New Roman"/>
          <w:color w:val="000000" w:themeColor="text1"/>
        </w:rPr>
        <w:t>herda-se e o estatuto atribuído</w:t>
      </w:r>
      <w:r w:rsidRPr="00666EE0">
        <w:rPr>
          <w:rFonts w:cs="Times New Roman"/>
          <w:color w:val="000000" w:themeColor="text1"/>
        </w:rPr>
        <w:t xml:space="preserve"> conquista-se.</w:t>
      </w:r>
    </w:p>
    <w:p w:rsidR="003E7565" w:rsidRPr="003E7565" w:rsidRDefault="00AD279E" w:rsidP="003E7565">
      <w:pPr>
        <w:pStyle w:val="NoSpacing"/>
        <w:spacing w:before="360" w:after="360"/>
        <w:jc w:val="center"/>
        <w:rPr>
          <w:b/>
        </w:rPr>
      </w:pPr>
      <w:r w:rsidRPr="003E7565">
        <w:rPr>
          <w:b/>
        </w:rPr>
        <w:t>GRUPO II</w:t>
      </w:r>
    </w:p>
    <w:p w:rsidR="003E7565" w:rsidRPr="00666EE0" w:rsidRDefault="00C27E3E" w:rsidP="00C27E3E">
      <w:pPr>
        <w:pStyle w:val="NoSpacing"/>
        <w:spacing w:before="240" w:after="120"/>
        <w:ind w:left="798" w:right="567" w:hanging="231"/>
        <w:jc w:val="both"/>
        <w:rPr>
          <w:rFonts w:cs="Times New Roman"/>
          <w:color w:val="000000" w:themeColor="text1"/>
        </w:rPr>
      </w:pPr>
      <w:r w:rsidRPr="00C27E3E">
        <w:rPr>
          <w:rFonts w:cs="Times New Roman"/>
          <w:b/>
          <w:color w:val="000000" w:themeColor="text1"/>
        </w:rPr>
        <w:t>1.</w:t>
      </w:r>
      <w:r>
        <w:rPr>
          <w:rFonts w:cs="Times New Roman"/>
          <w:color w:val="000000" w:themeColor="text1"/>
        </w:rPr>
        <w:t xml:space="preserve"> </w:t>
      </w:r>
      <w:r w:rsidR="003E7565" w:rsidRPr="00666EE0">
        <w:rPr>
          <w:rFonts w:cs="Times New Roman"/>
          <w:color w:val="000000" w:themeColor="text1"/>
        </w:rPr>
        <w:t xml:space="preserve">Leia o </w:t>
      </w:r>
      <w:r w:rsidR="00B03C35">
        <w:rPr>
          <w:rFonts w:cs="Times New Roman"/>
          <w:color w:val="000000" w:themeColor="text1"/>
        </w:rPr>
        <w:t>texto seguinte</w:t>
      </w:r>
      <w:r w:rsidR="00CD30C9">
        <w:rPr>
          <w:rFonts w:cs="Times New Roman"/>
          <w:color w:val="000000" w:themeColor="text1"/>
        </w:rPr>
        <w:t>.</w:t>
      </w:r>
    </w:p>
    <w:p w:rsidR="003E7565" w:rsidRPr="00666EE0" w:rsidRDefault="00610CD5" w:rsidP="00C27E3E">
      <w:pPr>
        <w:spacing w:before="240" w:after="240"/>
        <w:ind w:left="567" w:right="567"/>
        <w:jc w:val="both"/>
        <w:rPr>
          <w:rFonts w:cs="Times New Roman"/>
          <w:b/>
          <w:color w:val="000000" w:themeColor="text1"/>
        </w:rPr>
      </w:pPr>
      <w:r>
        <w:rPr>
          <w:rFonts w:cs="Times New Roman"/>
          <w:color w:val="000000" w:themeColor="text1"/>
        </w:rPr>
        <w:t>Numa cole</w:t>
      </w:r>
      <w:r w:rsidR="003E7565" w:rsidRPr="00666EE0">
        <w:rPr>
          <w:rFonts w:cs="Times New Roman"/>
          <w:color w:val="000000" w:themeColor="text1"/>
        </w:rPr>
        <w:t>tividade os indivíduos podem ou não relacionar-se de modo formal e permanente. As relações que se estabelecem entre os indivíduos que assistem a u</w:t>
      </w:r>
      <w:r w:rsidR="00C27E3E">
        <w:rPr>
          <w:rFonts w:cs="Times New Roman"/>
          <w:color w:val="000000" w:themeColor="text1"/>
        </w:rPr>
        <w:t xml:space="preserve">m jogo de futebol, que esperam </w:t>
      </w:r>
      <w:r w:rsidR="003E7565" w:rsidRPr="00666EE0">
        <w:rPr>
          <w:rFonts w:cs="Times New Roman"/>
          <w:color w:val="000000" w:themeColor="text1"/>
        </w:rPr>
        <w:t>na sala de um hospital, que se encontram numa assembleia de condóminos ou que estão presentes numa festa de famí</w:t>
      </w:r>
      <w:r w:rsidR="00C27E3E">
        <w:rPr>
          <w:rFonts w:cs="Times New Roman"/>
          <w:color w:val="000000" w:themeColor="text1"/>
        </w:rPr>
        <w:t xml:space="preserve">lia são de diferente natureza. </w:t>
      </w:r>
      <w:r w:rsidR="003E7565" w:rsidRPr="00666EE0">
        <w:rPr>
          <w:rFonts w:cs="Times New Roman"/>
          <w:b/>
          <w:color w:val="000000" w:themeColor="text1"/>
        </w:rPr>
        <w:t>Sã</w:t>
      </w:r>
      <w:r w:rsidR="0007618E">
        <w:rPr>
          <w:rFonts w:cs="Times New Roman"/>
          <w:b/>
          <w:color w:val="000000" w:themeColor="text1"/>
        </w:rPr>
        <w:t>o as características das intera</w:t>
      </w:r>
      <w:r w:rsidR="003E7565" w:rsidRPr="00666EE0">
        <w:rPr>
          <w:rFonts w:cs="Times New Roman"/>
          <w:b/>
          <w:color w:val="000000" w:themeColor="text1"/>
        </w:rPr>
        <w:t>ções que os indivíduos estabelecem entre si que</w:t>
      </w:r>
      <w:r w:rsidR="0007618E">
        <w:rPr>
          <w:rFonts w:cs="Times New Roman"/>
          <w:b/>
          <w:color w:val="000000" w:themeColor="text1"/>
        </w:rPr>
        <w:t xml:space="preserve"> permitem identificar «um grupo»</w:t>
      </w:r>
      <w:r w:rsidR="003E7565" w:rsidRPr="00666EE0">
        <w:rPr>
          <w:rFonts w:cs="Times New Roman"/>
          <w:b/>
          <w:color w:val="000000" w:themeColor="text1"/>
        </w:rPr>
        <w:t>.</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1.1</w:t>
      </w:r>
      <w:r>
        <w:rPr>
          <w:rFonts w:cs="Times New Roman"/>
          <w:color w:val="000000" w:themeColor="text1"/>
        </w:rPr>
        <w:t xml:space="preserve"> </w:t>
      </w:r>
      <w:r w:rsidR="003E7565" w:rsidRPr="00666EE0">
        <w:rPr>
          <w:rFonts w:cs="Times New Roman"/>
          <w:color w:val="000000" w:themeColor="text1"/>
        </w:rPr>
        <w:t>Identifique a natureza das relações que se estabelecem entre os membros dos conjuntos de indivíduos assinalados no texto.</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1.2</w:t>
      </w:r>
      <w:r>
        <w:rPr>
          <w:rFonts w:cs="Times New Roman"/>
          <w:color w:val="000000" w:themeColor="text1"/>
        </w:rPr>
        <w:t xml:space="preserve"> </w:t>
      </w:r>
      <w:r w:rsidR="003E7565" w:rsidRPr="00666EE0">
        <w:rPr>
          <w:rFonts w:cs="Times New Roman"/>
          <w:color w:val="000000" w:themeColor="text1"/>
        </w:rPr>
        <w:t>Identifique, nesses conjunt</w:t>
      </w:r>
      <w:r w:rsidR="0007618E">
        <w:rPr>
          <w:rFonts w:cs="Times New Roman"/>
          <w:color w:val="000000" w:themeColor="text1"/>
        </w:rPr>
        <w:t>os, os que constituem «um grupo»</w:t>
      </w:r>
      <w:r w:rsidR="003E7565" w:rsidRPr="00666EE0">
        <w:rPr>
          <w:rFonts w:cs="Times New Roman"/>
          <w:color w:val="000000" w:themeColor="text1"/>
        </w:rPr>
        <w:t>. Justifique.</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1.3</w:t>
      </w:r>
      <w:r>
        <w:rPr>
          <w:rFonts w:cs="Times New Roman"/>
          <w:color w:val="000000" w:themeColor="text1"/>
        </w:rPr>
        <w:t xml:space="preserve"> </w:t>
      </w:r>
      <w:r w:rsidR="003E7565" w:rsidRPr="00666EE0">
        <w:rPr>
          <w:rFonts w:cs="Times New Roman"/>
          <w:color w:val="000000" w:themeColor="text1"/>
        </w:rPr>
        <w:t>Comente a frase destacada a negro no texto.</w:t>
      </w:r>
    </w:p>
    <w:p w:rsidR="003E7565" w:rsidRPr="00666EE0" w:rsidRDefault="00C27E3E" w:rsidP="00C27E3E">
      <w:pPr>
        <w:pStyle w:val="NoSpacing"/>
        <w:spacing w:before="360" w:after="120"/>
        <w:ind w:left="798" w:right="567" w:hanging="231"/>
        <w:jc w:val="both"/>
        <w:rPr>
          <w:rFonts w:cs="Times New Roman"/>
          <w:color w:val="000000" w:themeColor="text1"/>
        </w:rPr>
      </w:pPr>
      <w:r w:rsidRPr="00C27E3E">
        <w:rPr>
          <w:rFonts w:cs="Times New Roman"/>
          <w:b/>
          <w:color w:val="000000" w:themeColor="text1"/>
        </w:rPr>
        <w:t>2.</w:t>
      </w:r>
      <w:r>
        <w:rPr>
          <w:rFonts w:cs="Times New Roman"/>
          <w:color w:val="000000" w:themeColor="text1"/>
        </w:rPr>
        <w:t xml:space="preserve"> </w:t>
      </w:r>
      <w:r w:rsidR="00CD30C9">
        <w:rPr>
          <w:rFonts w:cs="Times New Roman"/>
          <w:color w:val="000000" w:themeColor="text1"/>
        </w:rPr>
        <w:t>Leia o seguinte texto.</w:t>
      </w:r>
    </w:p>
    <w:p w:rsidR="003E7565" w:rsidRPr="00666EE0" w:rsidRDefault="003E7565" w:rsidP="00C27E3E">
      <w:pPr>
        <w:spacing w:before="240" w:after="240"/>
        <w:ind w:left="567" w:right="567"/>
        <w:jc w:val="both"/>
        <w:rPr>
          <w:rFonts w:cs="Times New Roman"/>
          <w:color w:val="000000" w:themeColor="text1"/>
        </w:rPr>
      </w:pPr>
      <w:r w:rsidRPr="00666EE0">
        <w:rPr>
          <w:rFonts w:cs="Times New Roman"/>
          <w:color w:val="000000" w:themeColor="text1"/>
        </w:rPr>
        <w:t xml:space="preserve">O dia tão desejado chegou para os gémeos. É domingo e </w:t>
      </w:r>
      <w:r w:rsidRPr="00666EE0">
        <w:rPr>
          <w:rFonts w:cs="Times New Roman"/>
          <w:b/>
          <w:color w:val="000000" w:themeColor="text1"/>
        </w:rPr>
        <w:t>é o dia do seu aniversário. Fazem 7 anos. Vão ter presentes</w:t>
      </w:r>
      <w:r w:rsidRPr="00666EE0">
        <w:rPr>
          <w:rFonts w:cs="Times New Roman"/>
          <w:color w:val="000000" w:themeColor="text1"/>
        </w:rPr>
        <w:t>. Apesar de muito cedo, correm para o quarto dos pais, excitados. Querem saber o que lhes compraram. Os pais, sorrindo, apontam para a mesinha do canto. Dois, três, quatro embrulhos. Metade para cada um. Têm o nome escrito: F</w:t>
      </w:r>
      <w:r w:rsidR="0007618E">
        <w:rPr>
          <w:rFonts w:cs="Times New Roman"/>
          <w:color w:val="000000" w:themeColor="text1"/>
        </w:rPr>
        <w:t>rancisco e Ana. Abrem-nos. Dece</w:t>
      </w:r>
      <w:r w:rsidRPr="00666EE0">
        <w:rPr>
          <w:rFonts w:cs="Times New Roman"/>
          <w:color w:val="000000" w:themeColor="text1"/>
        </w:rPr>
        <w:t xml:space="preserve">cionados, não entendem o que se passa. Mas logo percebem que, com a pressa, trocaram os presentes. Depois de desfazerem o engano, o Francisco recebeu um lego da </w:t>
      </w:r>
      <w:r w:rsidR="00CD30C9">
        <w:rPr>
          <w:rFonts w:cs="Times New Roman"/>
          <w:i/>
          <w:color w:val="000000" w:themeColor="text1"/>
        </w:rPr>
        <w:t>S</w:t>
      </w:r>
      <w:r w:rsidRPr="0007618E">
        <w:rPr>
          <w:rFonts w:cs="Times New Roman"/>
          <w:i/>
          <w:color w:val="000000" w:themeColor="text1"/>
        </w:rPr>
        <w:t>tarwars</w:t>
      </w:r>
      <w:r w:rsidR="00C27E3E" w:rsidRPr="0007618E">
        <w:rPr>
          <w:rFonts w:cs="Times New Roman"/>
          <w:i/>
          <w:color w:val="000000" w:themeColor="text1"/>
        </w:rPr>
        <w:t xml:space="preserve"> </w:t>
      </w:r>
      <w:r w:rsidR="00CD30C9">
        <w:rPr>
          <w:rFonts w:cs="Times New Roman"/>
          <w:i/>
          <w:color w:val="000000" w:themeColor="text1"/>
        </w:rPr>
        <w:t>R</w:t>
      </w:r>
      <w:r w:rsidRPr="0007618E">
        <w:rPr>
          <w:rFonts w:cs="Times New Roman"/>
          <w:i/>
          <w:color w:val="000000" w:themeColor="text1"/>
        </w:rPr>
        <w:t>ebels</w:t>
      </w:r>
      <w:r w:rsidRPr="00666EE0">
        <w:rPr>
          <w:rFonts w:cs="Times New Roman"/>
          <w:color w:val="000000" w:themeColor="text1"/>
        </w:rPr>
        <w:t xml:space="preserve"> e um carro da unidade de polícia e a Ana um conjunto de cozinha e uma boneca de grandes cabelos ruivos. Da porta, a irmã mais velha, a Joana, a terminar o secundário, manifesta a sua perplexidade junto dos pais exclamando </w:t>
      </w:r>
      <w:r w:rsidR="0007618E">
        <w:rPr>
          <w:rFonts w:cs="Times New Roman"/>
          <w:color w:val="000000" w:themeColor="text1"/>
          <w:u w:val="single"/>
        </w:rPr>
        <w:t>«</w:t>
      </w:r>
      <w:r w:rsidRPr="00666EE0">
        <w:rPr>
          <w:rFonts w:cs="Times New Roman"/>
          <w:color w:val="000000" w:themeColor="text1"/>
          <w:u w:val="single"/>
        </w:rPr>
        <w:t>ao fim destes anos todos,</w:t>
      </w:r>
      <w:r w:rsidR="0007618E">
        <w:rPr>
          <w:rFonts w:cs="Times New Roman"/>
          <w:color w:val="000000" w:themeColor="text1"/>
          <w:u w:val="single"/>
        </w:rPr>
        <w:t xml:space="preserve"> continuam a fazer o mesmo erro»</w:t>
      </w:r>
      <w:r w:rsidRPr="00666EE0">
        <w:rPr>
          <w:rFonts w:cs="Times New Roman"/>
          <w:color w:val="000000" w:themeColor="text1"/>
        </w:rPr>
        <w:t>.</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2.1</w:t>
      </w:r>
      <w:r>
        <w:rPr>
          <w:rFonts w:cs="Times New Roman"/>
          <w:color w:val="000000" w:themeColor="text1"/>
        </w:rPr>
        <w:t xml:space="preserve"> </w:t>
      </w:r>
      <w:r w:rsidR="003E7565" w:rsidRPr="00666EE0">
        <w:rPr>
          <w:rFonts w:cs="Times New Roman"/>
          <w:color w:val="000000" w:themeColor="text1"/>
        </w:rPr>
        <w:t>Comente a frase destacada a negro, à luz da noção de estatuto social.</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2.2</w:t>
      </w:r>
      <w:r>
        <w:rPr>
          <w:rFonts w:cs="Times New Roman"/>
          <w:color w:val="000000" w:themeColor="text1"/>
        </w:rPr>
        <w:t xml:space="preserve"> </w:t>
      </w:r>
      <w:r w:rsidR="003E7565" w:rsidRPr="00666EE0">
        <w:rPr>
          <w:rFonts w:cs="Times New Roman"/>
          <w:color w:val="000000" w:themeColor="text1"/>
        </w:rPr>
        <w:t>Quand</w:t>
      </w:r>
      <w:r w:rsidR="0007618E">
        <w:rPr>
          <w:rFonts w:cs="Times New Roman"/>
          <w:color w:val="000000" w:themeColor="text1"/>
        </w:rPr>
        <w:t>o abrem os presentes ficam dece</w:t>
      </w:r>
      <w:r w:rsidR="003E7565" w:rsidRPr="00666EE0">
        <w:rPr>
          <w:rFonts w:cs="Times New Roman"/>
          <w:color w:val="000000" w:themeColor="text1"/>
        </w:rPr>
        <w:t>cionados. Porquê?</w:t>
      </w:r>
    </w:p>
    <w:p w:rsidR="003E7565" w:rsidRPr="00666EE0"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2.3</w:t>
      </w:r>
      <w:r>
        <w:rPr>
          <w:rFonts w:cs="Times New Roman"/>
          <w:color w:val="000000" w:themeColor="text1"/>
        </w:rPr>
        <w:t xml:space="preserve"> </w:t>
      </w:r>
      <w:r w:rsidR="0007618E">
        <w:rPr>
          <w:rFonts w:cs="Times New Roman"/>
          <w:color w:val="000000" w:themeColor="text1"/>
        </w:rPr>
        <w:t>O género/sexo é um dos fatores que determina o «estatuto atribuído»</w:t>
      </w:r>
      <w:r w:rsidR="003E7565" w:rsidRPr="00666EE0">
        <w:rPr>
          <w:rFonts w:cs="Times New Roman"/>
          <w:color w:val="000000" w:themeColor="text1"/>
        </w:rPr>
        <w:t>. Porquê?</w:t>
      </w:r>
    </w:p>
    <w:p w:rsidR="00C27E3E" w:rsidRDefault="00C27E3E" w:rsidP="00C27E3E">
      <w:pPr>
        <w:autoSpaceDE w:val="0"/>
        <w:autoSpaceDN w:val="0"/>
        <w:adjustRightInd w:val="0"/>
        <w:spacing w:before="240" w:after="120" w:line="240" w:lineRule="auto"/>
        <w:ind w:left="1190" w:right="567" w:hanging="339"/>
        <w:jc w:val="both"/>
        <w:rPr>
          <w:rFonts w:cs="Times New Roman"/>
          <w:color w:val="000000" w:themeColor="text1"/>
        </w:rPr>
      </w:pPr>
      <w:r w:rsidRPr="00C27E3E">
        <w:rPr>
          <w:rFonts w:cs="Times New Roman"/>
          <w:b/>
          <w:color w:val="000000" w:themeColor="text1"/>
        </w:rPr>
        <w:t>2.4</w:t>
      </w:r>
      <w:r>
        <w:rPr>
          <w:rFonts w:cs="Times New Roman"/>
          <w:color w:val="000000" w:themeColor="text1"/>
        </w:rPr>
        <w:t xml:space="preserve"> </w:t>
      </w:r>
      <w:r w:rsidR="00CD30C9">
        <w:rPr>
          <w:rFonts w:cs="Times New Roman"/>
          <w:color w:val="000000" w:themeColor="text1"/>
        </w:rPr>
        <w:t>Comente</w:t>
      </w:r>
      <w:r w:rsidR="003E7565" w:rsidRPr="00666EE0">
        <w:rPr>
          <w:rFonts w:cs="Times New Roman"/>
          <w:color w:val="000000" w:themeColor="text1"/>
        </w:rPr>
        <w:t xml:space="preserve"> a frase sublinhada no texto.</w:t>
      </w:r>
    </w:p>
    <w:p w:rsidR="00C27E3E" w:rsidRDefault="00C27E3E">
      <w:pPr>
        <w:rPr>
          <w:rFonts w:cs="Times New Roman"/>
          <w:color w:val="000000" w:themeColor="text1"/>
        </w:rPr>
      </w:pPr>
      <w:r>
        <w:rPr>
          <w:rFonts w:cs="Times New Roman"/>
          <w:color w:val="000000" w:themeColor="text1"/>
        </w:rPr>
        <w:br w:type="page"/>
      </w:r>
    </w:p>
    <w:p w:rsidR="00B1134B" w:rsidRDefault="00B1134B" w:rsidP="00B1134B">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57920" behindDoc="0" locked="1" layoutInCell="1" allowOverlap="1" wp14:anchorId="30E3921F" wp14:editId="25698AC0">
                <wp:simplePos x="0" y="0"/>
                <wp:positionH relativeFrom="margin">
                  <wp:align>center</wp:align>
                </wp:positionH>
                <wp:positionV relativeFrom="page">
                  <wp:posOffset>-720090</wp:posOffset>
                </wp:positionV>
                <wp:extent cx="6444000" cy="1922400"/>
                <wp:effectExtent l="0" t="0" r="0" b="1905"/>
                <wp:wrapNone/>
                <wp:docPr id="23" name="Group 23"/>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24"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B1134B">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B1134B">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25"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B1134B">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B1134B">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5</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23" o:spid="_x0000_s1073" style="position:absolute;left:0;text-align:left;margin-left:0;margin-top:-56.7pt;width:507.4pt;height:151.35pt;z-index:251857920;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OxcDQMAAHEIAAAOAAAAZHJzL2Uyb0RvYy54bWzMVslu2zAQvRfoPxC8N9ptS4gcpNlQIG2D&#10;Jv0AWqKWliJVkrbkfn2HpGU7SS9NUCAXmcMhZ3nzZujTs7FjaEOlagXPcXDiY0R5IcqW1zn+/nD9&#10;YYGR0oSXhAlOc7ylCp8t3787HfqMhqIRrKQSgRGusqHPcaN1n3meKhraEXUiespBWQnZEQ2irL1S&#10;kgGsd8wLfX/mDUKWvRQFVQp2L50SL639qqKF/lpVimrEcgyxafuV9rsyX295SrJakr5pi10Y5AVR&#10;dKTl4HRv6pJogtayfWaqawsplKj0SSE6T1RVW1CbA2QT+E+yuZFi3dtc6myo+z1MAO0TnF5stviy&#10;uZOoLXMcRhhx0kGNrFsEMoAz9HUGZ25kf9/fyd1G7SST71jJzvxCJmi0sG73sNJRowI2Z3Ec+z6g&#10;X4AuSMMQJAd80UB1DvfSKImDSXN1uD2PZvPd7She+IvYnPEm556JcR/S0AOR1AEr9Tqs7hvSU1sC&#10;ZXCYsIonrB5Mkh/FiEITk3EOpwxUSI+wDflaWqj+VhQ/FeLioiG8pudSiqGhpITwbMaQxP6qs6OM&#10;kdXwWZRQErLWwhr6K95JHEfhzAF3BPoBtkU6D9P0EWok66XSN1R0yCxyLKFXrAuyuVXaATwdMRVW&#10;grXldcuYFUx/0gsm0YZAZ61qlyZbdxCv20sTU3Nnx7azOW7L9sgS42jIcZqEiXXOhXEBt0jWtRpG&#10;A2u7HC/A1MQZg9oVL+0RTVrm1sAGxsG6gdEg5zDU42q05I4syEa5EuUWgJXCjQIYXbBohPyN0QBj&#10;IMfq15pIihH7xKE4aQDchblhhTiZhyDIY83qWEN4AaZyrDFyywttZ41Jh4tzKGLVWmgPkexiBsq6&#10;kP8/d5M3wt0gCKIA+hqGwlHjT/wNozgIo2lo+H46812jTG3/nMBizctvj1hscK/L3Vgj5Q+Mqo7B&#10;fAfSoiSYTx1hGW+p+RrCz98U4ffz6B8JH/im2SbG79k+bTu6RzN7ZqL76mV0t4Mb3jWL/O4NNg/n&#10;sWzb4/BPYfkHAAD//wMAUEsDBBQABgAIAAAAIQAg7SVd4AAAAAoBAAAPAAAAZHJzL2Rvd25yZXYu&#10;eG1sTI/BSsNAEIbvgu+wjOCt3aypUmM2pRT1VARbQbxts9MkNDsbstskfXunJ73N8A//fF++mlwr&#10;BuxD40mDmicgkEpvG6o0fO3fZksQIRqypvWEGi4YYFXc3uQms36kTxx2sRJcQiEzGuoYu0zKUNbo&#10;TJj7Domzo++dibz2lbS9GbnctfIhSZ6kMw3xh9p0uKmxPO3OTsP7aMZ1ql6H7em4ufzsHz++twq1&#10;vr+b1i8gIk7x7xiu+IwOBTMd/JlsEK0GFokaZkqlCxDXPFELdjnwtHxOQRa5/K9Q/AIAAP//AwBQ&#10;SwECLQAUAAYACAAAACEAtoM4kv4AAADhAQAAEwAAAAAAAAAAAAAAAAAAAAAAW0NvbnRlbnRfVHlw&#10;ZXNdLnhtbFBLAQItABQABgAIAAAAIQA4/SH/1gAAAJQBAAALAAAAAAAAAAAAAAAAAC8BAABfcmVs&#10;cy8ucmVsc1BLAQItABQABgAIAAAAIQB6ROxcDQMAAHEIAAAOAAAAAAAAAAAAAAAAAC4CAABkcnMv&#10;ZTJvRG9jLnhtbFBLAQItABQABgAIAAAAIQAg7SVd4AAAAAoBAAAPAAAAAAAAAAAAAAAAAGcFAABk&#10;cnMvZG93bnJldi54bWxQSwUGAAAAAAQABADzAAAAdAYAAAAA&#10;">
                <v:shape id="_x0000_s1074"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dxFcIA&#10;AADbAAAADwAAAGRycy9kb3ducmV2LnhtbESPQWsCMRSE70L/Q3gFb5rtIkW2RllsFa9Vwevr5nWz&#10;dPOyJqmu/nojCB6HmfmGmS1624oT+dA4VvA2zkAQV043XCvY71ajKYgQkTW2jknBhQIs5i+DGRba&#10;nfmbTttYiwThUKACE2NXSBkqQxbD2HXEyft13mJM0tdSezwnuG1lnmXv0mLDacFgR0tD1d/23yrw&#10;X8vwcz2WJv+Mh3KN7e64aa5KDV/78gNEpD4+w4/2RivIJ3D/kn6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l3EVwgAAANsAAAAPAAAAAAAAAAAAAAAAAJgCAABkcnMvZG93&#10;bnJldi54bWxQSwUGAAAAAAQABAD1AAAAhwMAAAAA&#10;" fillcolor="#f2f2f2 [3052]" stroked="f">
                  <v:textbox>
                    <w:txbxContent>
                      <w:p w:rsidR="002E7A09" w:rsidRPr="00215DD9" w:rsidRDefault="002E7A09" w:rsidP="00B1134B">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B1134B">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75"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5su8QA&#10;AADbAAAADwAAAGRycy9kb3ducmV2LnhtbESPQWvCQBSE7wX/w/IKvdVNAzWSuopIg6U3owe9PbKv&#10;2WD2bZpdk/Tfd4VCj8PMfMOsNpNtxUC9bxwreJknIIgrpxuuFZyOxfMShA/IGlvHpOCHPGzWs4cV&#10;5tqNfKChDLWIEPY5KjAhdLmUvjJk0c9dRxy9L9dbDFH2tdQ9jhFuW5kmyUJabDguGOxoZ6i6ljer&#10;4Fz6/XfR2k+bvJ8Xeukyc8kypZ4ep+0biEBT+A//tT+0gvQV7l/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ObLvEAAAA2wAAAA8AAAAAAAAAAAAAAAAAmAIAAGRycy9k&#10;b3ducmV2LnhtbFBLBQYAAAAABAAEAPUAAACJAwAAAAA=&#10;" fillcolor="#bfbfbf [2412]" stroked="f">
                  <v:stroke joinstyle="miter"/>
                  <v:textbox inset="3mm,0,3mm,1mm">
                    <w:txbxContent>
                      <w:p w:rsidR="002E7A09" w:rsidRDefault="002E7A09" w:rsidP="00B1134B">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B1134B">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5</w:t>
                        </w:r>
                      </w:p>
                    </w:txbxContent>
                  </v:textbox>
                </v:roundrect>
                <w10:wrap anchorx="margin" anchory="page"/>
                <w10:anchorlock/>
              </v:group>
            </w:pict>
          </mc:Fallback>
        </mc:AlternateContent>
      </w:r>
    </w:p>
    <w:p w:rsidR="00B1134B" w:rsidRPr="0073363D" w:rsidRDefault="00B1134B" w:rsidP="00B1134B">
      <w:pPr>
        <w:pStyle w:val="NoSpacing"/>
        <w:jc w:val="center"/>
        <w:rPr>
          <w:b/>
        </w:rPr>
      </w:pPr>
      <w:r w:rsidRPr="0073363D">
        <w:rPr>
          <w:b/>
        </w:rPr>
        <w:t>GRUPO I</w:t>
      </w:r>
    </w:p>
    <w:p w:rsidR="00B1134B" w:rsidRDefault="00B1134B" w:rsidP="00B1134B">
      <w:pPr>
        <w:pStyle w:val="NoSpacing"/>
        <w:jc w:val="both"/>
      </w:pPr>
    </w:p>
    <w:p w:rsidR="00B1134B" w:rsidRDefault="00B1134B" w:rsidP="001F629F">
      <w:pPr>
        <w:pStyle w:val="NoSpacing"/>
        <w:spacing w:before="360" w:after="360"/>
        <w:ind w:left="567" w:right="567"/>
        <w:jc w:val="center"/>
        <w:rPr>
          <w:b/>
        </w:rPr>
      </w:pPr>
      <w:r>
        <w:rPr>
          <w:b/>
        </w:rPr>
        <w:t>GRUPO I</w:t>
      </w:r>
    </w:p>
    <w:p w:rsidR="00B1134B" w:rsidRPr="00B1134B" w:rsidRDefault="00CD30C9" w:rsidP="00B1134B">
      <w:pPr>
        <w:pStyle w:val="NoSpacing"/>
        <w:ind w:left="567" w:right="567"/>
        <w:jc w:val="both"/>
        <w:rPr>
          <w:rFonts w:cs="DIN-Black"/>
          <w:b/>
          <w:color w:val="000000" w:themeColor="text1"/>
          <w:lang w:eastAsia="pt-PT"/>
        </w:rPr>
      </w:pPr>
      <w:r w:rsidRPr="00CD30C9">
        <w:rPr>
          <w:rFonts w:cs="DIN-Black"/>
          <w:b/>
          <w:color w:val="000000" w:themeColor="text1"/>
          <w:lang w:eastAsia="pt-PT"/>
        </w:rPr>
        <w:t>Nas questões de escolha múltipla, apenas uma das afirmações está correta. Assinale-a.</w:t>
      </w:r>
    </w:p>
    <w:p w:rsidR="00B1134B" w:rsidRPr="00C1545F" w:rsidRDefault="00B1134B" w:rsidP="00B1134B">
      <w:pPr>
        <w:pStyle w:val="NoSpacing"/>
        <w:spacing w:before="240" w:after="60"/>
        <w:ind w:left="798" w:right="567" w:hanging="231"/>
        <w:jc w:val="both"/>
        <w:rPr>
          <w:color w:val="000000" w:themeColor="text1"/>
        </w:rPr>
      </w:pPr>
      <w:r w:rsidRPr="002A7E9A">
        <w:rPr>
          <w:rFonts w:cs="DIN-Black"/>
          <w:b/>
          <w:color w:val="000000" w:themeColor="text1"/>
          <w:lang w:eastAsia="pt-PT"/>
        </w:rPr>
        <w:t>1.</w:t>
      </w:r>
      <w:r w:rsidRPr="002A7E9A">
        <w:rPr>
          <w:rFonts w:cs="DIN-Black"/>
          <w:color w:val="000000" w:themeColor="text1"/>
          <w:lang w:eastAsia="pt-PT"/>
        </w:rPr>
        <w:t xml:space="preserve"> </w:t>
      </w:r>
      <w:r w:rsidRPr="00C1545F">
        <w:rPr>
          <w:color w:val="000000" w:themeColor="text1"/>
        </w:rPr>
        <w:t>A existência de normas soc</w:t>
      </w:r>
      <w:r w:rsidR="0007618E">
        <w:rPr>
          <w:color w:val="000000" w:themeColor="text1"/>
        </w:rPr>
        <w:t xml:space="preserve">iais </w:t>
      </w:r>
      <w:r w:rsidR="00B03C35">
        <w:rPr>
          <w:color w:val="000000" w:themeColor="text1"/>
        </w:rPr>
        <w:t>é essencial</w:t>
      </w:r>
      <w:r w:rsidR="0007618E">
        <w:rPr>
          <w:color w:val="000000" w:themeColor="text1"/>
        </w:rPr>
        <w:t xml:space="preserve"> à vida cole</w:t>
      </w:r>
      <w:r w:rsidRPr="00C1545F">
        <w:rPr>
          <w:color w:val="000000" w:themeColor="text1"/>
        </w:rPr>
        <w:t>tiva. A afirmação é:</w:t>
      </w:r>
    </w:p>
    <w:p w:rsidR="00B1134B" w:rsidRPr="00C1545F" w:rsidRDefault="0007618E" w:rsidP="00780E08">
      <w:pPr>
        <w:pStyle w:val="NoSpacing"/>
        <w:numPr>
          <w:ilvl w:val="0"/>
          <w:numId w:val="94"/>
        </w:numPr>
        <w:spacing w:before="60" w:after="60"/>
        <w:ind w:left="1026" w:right="567" w:hanging="227"/>
        <w:jc w:val="both"/>
        <w:rPr>
          <w:color w:val="000000" w:themeColor="text1"/>
        </w:rPr>
      </w:pPr>
      <w:proofErr w:type="gramStart"/>
      <w:r w:rsidRPr="00C1545F">
        <w:rPr>
          <w:color w:val="000000" w:themeColor="text1"/>
        </w:rPr>
        <w:t>v</w:t>
      </w:r>
      <w:r w:rsidR="00B1134B" w:rsidRPr="00C1545F">
        <w:rPr>
          <w:color w:val="000000" w:themeColor="text1"/>
        </w:rPr>
        <w:t>erdadeira</w:t>
      </w:r>
      <w:proofErr w:type="gramEnd"/>
      <w:r w:rsidR="00B1134B" w:rsidRPr="00C1545F">
        <w:rPr>
          <w:color w:val="000000" w:themeColor="text1"/>
        </w:rPr>
        <w:t>, pois o bom funcionamento da sociedade exige o cumprimento rigoroso das normas sociais por todos os seus membros.</w:t>
      </w:r>
    </w:p>
    <w:p w:rsidR="00B1134B" w:rsidRPr="00C1545F" w:rsidRDefault="0007618E" w:rsidP="00780E08">
      <w:pPr>
        <w:pStyle w:val="NoSpacing"/>
        <w:numPr>
          <w:ilvl w:val="0"/>
          <w:numId w:val="94"/>
        </w:numPr>
        <w:spacing w:before="60" w:after="60"/>
        <w:ind w:left="1026" w:right="567" w:hanging="227"/>
        <w:jc w:val="both"/>
        <w:rPr>
          <w:color w:val="000000" w:themeColor="text1"/>
        </w:rPr>
      </w:pPr>
      <w:proofErr w:type="gramStart"/>
      <w:r>
        <w:rPr>
          <w:color w:val="000000" w:themeColor="text1"/>
        </w:rPr>
        <w:t>falsa</w:t>
      </w:r>
      <w:proofErr w:type="gramEnd"/>
      <w:r>
        <w:rPr>
          <w:color w:val="000000" w:themeColor="text1"/>
        </w:rPr>
        <w:t>, pois a vida cole</w:t>
      </w:r>
      <w:r w:rsidR="00B1134B" w:rsidRPr="00C1545F">
        <w:rPr>
          <w:color w:val="000000" w:themeColor="text1"/>
        </w:rPr>
        <w:t>tiva decorre independentemente da existência de normas sociais.</w:t>
      </w:r>
    </w:p>
    <w:p w:rsidR="00B1134B" w:rsidRPr="00C1545F" w:rsidRDefault="0007618E" w:rsidP="00780E08">
      <w:pPr>
        <w:pStyle w:val="NoSpacing"/>
        <w:numPr>
          <w:ilvl w:val="0"/>
          <w:numId w:val="94"/>
        </w:numPr>
        <w:spacing w:before="60" w:after="60"/>
        <w:ind w:left="1026" w:right="567" w:hanging="227"/>
        <w:jc w:val="both"/>
        <w:rPr>
          <w:color w:val="000000" w:themeColor="text1"/>
        </w:rPr>
      </w:pPr>
      <w:proofErr w:type="gramStart"/>
      <w:r w:rsidRPr="00C1545F">
        <w:rPr>
          <w:color w:val="000000" w:themeColor="text1"/>
        </w:rPr>
        <w:t>f</w:t>
      </w:r>
      <w:r w:rsidR="00B1134B" w:rsidRPr="00C1545F">
        <w:rPr>
          <w:color w:val="000000" w:themeColor="text1"/>
        </w:rPr>
        <w:t>alsa</w:t>
      </w:r>
      <w:proofErr w:type="gramEnd"/>
      <w:r w:rsidR="00B1134B" w:rsidRPr="00C1545F">
        <w:rPr>
          <w:color w:val="000000" w:themeColor="text1"/>
        </w:rPr>
        <w:t xml:space="preserve">, pois a </w:t>
      </w:r>
      <w:r w:rsidR="00921E28">
        <w:rPr>
          <w:color w:val="000000" w:themeColor="text1"/>
        </w:rPr>
        <w:t>existência ou não existência de normas sociais</w:t>
      </w:r>
      <w:r>
        <w:rPr>
          <w:color w:val="000000" w:themeColor="text1"/>
        </w:rPr>
        <w:t xml:space="preserve"> não afeta o funcionamento da vida cole</w:t>
      </w:r>
      <w:r w:rsidR="00B1134B" w:rsidRPr="00C1545F">
        <w:rPr>
          <w:color w:val="000000" w:themeColor="text1"/>
        </w:rPr>
        <w:t>tiva.</w:t>
      </w:r>
    </w:p>
    <w:p w:rsidR="00B1134B" w:rsidRPr="00C1545F" w:rsidRDefault="0007618E" w:rsidP="00780E08">
      <w:pPr>
        <w:pStyle w:val="NoSpacing"/>
        <w:numPr>
          <w:ilvl w:val="0"/>
          <w:numId w:val="94"/>
        </w:numPr>
        <w:spacing w:before="60" w:after="60"/>
        <w:ind w:left="1026" w:right="567" w:hanging="227"/>
        <w:jc w:val="both"/>
        <w:rPr>
          <w:color w:val="000000" w:themeColor="text1"/>
        </w:rPr>
      </w:pPr>
      <w:proofErr w:type="gramStart"/>
      <w:r>
        <w:rPr>
          <w:color w:val="000000" w:themeColor="text1"/>
        </w:rPr>
        <w:t>v</w:t>
      </w:r>
      <w:r w:rsidR="00921E28">
        <w:rPr>
          <w:color w:val="000000" w:themeColor="text1"/>
        </w:rPr>
        <w:t>erdadeira</w:t>
      </w:r>
      <w:proofErr w:type="gramEnd"/>
      <w:r w:rsidR="00921E28">
        <w:rPr>
          <w:color w:val="000000" w:themeColor="text1"/>
        </w:rPr>
        <w:t>, uma vez que</w:t>
      </w:r>
      <w:r w:rsidR="00B1134B" w:rsidRPr="00C1545F">
        <w:rPr>
          <w:color w:val="000000" w:themeColor="text1"/>
        </w:rPr>
        <w:t xml:space="preserve"> o funcionamen</w:t>
      </w:r>
      <w:r>
        <w:rPr>
          <w:color w:val="000000" w:themeColor="text1"/>
        </w:rPr>
        <w:t>to harmonioso da vida cole</w:t>
      </w:r>
      <w:r w:rsidR="00B1134B" w:rsidRPr="00C1545F">
        <w:rPr>
          <w:color w:val="000000" w:themeColor="text1"/>
        </w:rPr>
        <w:t>tiva exige normas sociais que regulem os comportamentos.</w:t>
      </w:r>
    </w:p>
    <w:p w:rsidR="00B1134B" w:rsidRPr="00C1545F" w:rsidRDefault="00921E28" w:rsidP="00B1134B">
      <w:pPr>
        <w:pStyle w:val="NoSpacing"/>
        <w:spacing w:before="240" w:after="60"/>
        <w:ind w:left="798" w:right="567" w:hanging="231"/>
        <w:jc w:val="both"/>
        <w:rPr>
          <w:color w:val="000000" w:themeColor="text1"/>
        </w:rPr>
      </w:pPr>
      <w:r w:rsidRPr="00921E28">
        <w:rPr>
          <w:b/>
          <w:color w:val="000000" w:themeColor="text1"/>
        </w:rPr>
        <w:t>2.</w:t>
      </w:r>
      <w:r>
        <w:rPr>
          <w:color w:val="000000" w:themeColor="text1"/>
        </w:rPr>
        <w:t xml:space="preserve"> O controlo social</w:t>
      </w:r>
      <w:r w:rsidR="00B1134B" w:rsidRPr="00C1545F">
        <w:rPr>
          <w:color w:val="000000" w:themeColor="text1"/>
        </w:rPr>
        <w:t>:</w:t>
      </w:r>
    </w:p>
    <w:p w:rsidR="00B1134B" w:rsidRPr="00C1545F" w:rsidRDefault="00610CD5" w:rsidP="00780E08">
      <w:pPr>
        <w:pStyle w:val="NoSpacing"/>
        <w:numPr>
          <w:ilvl w:val="0"/>
          <w:numId w:val="95"/>
        </w:numPr>
        <w:spacing w:before="60" w:after="60"/>
        <w:ind w:left="1026" w:right="567" w:hanging="227"/>
        <w:jc w:val="both"/>
        <w:rPr>
          <w:color w:val="000000" w:themeColor="text1"/>
        </w:rPr>
      </w:pPr>
      <w:proofErr w:type="gramStart"/>
      <w:r>
        <w:rPr>
          <w:color w:val="000000" w:themeColor="text1"/>
        </w:rPr>
        <w:t>d</w:t>
      </w:r>
      <w:r w:rsidR="0007618E">
        <w:rPr>
          <w:color w:val="000000" w:themeColor="text1"/>
        </w:rPr>
        <w:t>epende</w:t>
      </w:r>
      <w:proofErr w:type="gramEnd"/>
      <w:r w:rsidR="0007618E">
        <w:rPr>
          <w:color w:val="000000" w:themeColor="text1"/>
        </w:rPr>
        <w:t xml:space="preserve"> das autoridades institu</w:t>
      </w:r>
      <w:r w:rsidR="00B1134B" w:rsidRPr="00C1545F">
        <w:rPr>
          <w:color w:val="000000" w:themeColor="text1"/>
        </w:rPr>
        <w:t>cionais.</w:t>
      </w:r>
    </w:p>
    <w:p w:rsidR="00B1134B" w:rsidRPr="00C1545F" w:rsidRDefault="00610CD5" w:rsidP="00780E08">
      <w:pPr>
        <w:pStyle w:val="NoSpacing"/>
        <w:numPr>
          <w:ilvl w:val="0"/>
          <w:numId w:val="95"/>
        </w:numPr>
        <w:spacing w:before="60" w:after="60"/>
        <w:ind w:left="1026" w:right="567" w:hanging="227"/>
        <w:jc w:val="both"/>
        <w:rPr>
          <w:color w:val="000000" w:themeColor="text1"/>
        </w:rPr>
      </w:pPr>
      <w:proofErr w:type="gramStart"/>
      <w:r w:rsidRPr="00C1545F">
        <w:rPr>
          <w:color w:val="000000" w:themeColor="text1"/>
        </w:rPr>
        <w:t>é</w:t>
      </w:r>
      <w:proofErr w:type="gramEnd"/>
      <w:r w:rsidR="00B1134B" w:rsidRPr="00C1545F">
        <w:rPr>
          <w:color w:val="000000" w:themeColor="text1"/>
        </w:rPr>
        <w:t xml:space="preserve"> resultado do cumprimento das normas.</w:t>
      </w:r>
    </w:p>
    <w:p w:rsidR="00B1134B" w:rsidRPr="00C1545F" w:rsidRDefault="00610CD5" w:rsidP="00780E08">
      <w:pPr>
        <w:pStyle w:val="NoSpacing"/>
        <w:numPr>
          <w:ilvl w:val="0"/>
          <w:numId w:val="95"/>
        </w:numPr>
        <w:spacing w:before="60" w:after="60"/>
        <w:ind w:left="1026" w:right="567" w:hanging="227"/>
        <w:jc w:val="both"/>
        <w:rPr>
          <w:color w:val="000000" w:themeColor="text1"/>
        </w:rPr>
      </w:pPr>
      <w:proofErr w:type="gramStart"/>
      <w:r w:rsidRPr="00C1545F">
        <w:rPr>
          <w:color w:val="000000" w:themeColor="text1"/>
        </w:rPr>
        <w:t>c</w:t>
      </w:r>
      <w:r w:rsidR="00B1134B" w:rsidRPr="00C1545F">
        <w:rPr>
          <w:color w:val="000000" w:themeColor="text1"/>
        </w:rPr>
        <w:t>ontribui</w:t>
      </w:r>
      <w:proofErr w:type="gramEnd"/>
      <w:r w:rsidR="00B1134B" w:rsidRPr="00C1545F">
        <w:rPr>
          <w:color w:val="000000" w:themeColor="text1"/>
        </w:rPr>
        <w:t xml:space="preserve"> para a anomia.</w:t>
      </w:r>
    </w:p>
    <w:p w:rsidR="00B1134B" w:rsidRPr="00C1545F" w:rsidRDefault="00610CD5" w:rsidP="00780E08">
      <w:pPr>
        <w:pStyle w:val="NoSpacing"/>
        <w:numPr>
          <w:ilvl w:val="0"/>
          <w:numId w:val="95"/>
        </w:numPr>
        <w:spacing w:before="60" w:after="60"/>
        <w:ind w:left="1026" w:right="567" w:hanging="227"/>
        <w:jc w:val="both"/>
        <w:rPr>
          <w:color w:val="000000" w:themeColor="text1"/>
        </w:rPr>
      </w:pPr>
      <w:proofErr w:type="gramStart"/>
      <w:r w:rsidRPr="00C1545F">
        <w:rPr>
          <w:color w:val="000000" w:themeColor="text1"/>
        </w:rPr>
        <w:t>l</w:t>
      </w:r>
      <w:r w:rsidR="00B1134B" w:rsidRPr="00C1545F">
        <w:rPr>
          <w:color w:val="000000" w:themeColor="text1"/>
        </w:rPr>
        <w:t>eva</w:t>
      </w:r>
      <w:proofErr w:type="gramEnd"/>
      <w:r w:rsidR="00B1134B" w:rsidRPr="00C1545F">
        <w:rPr>
          <w:color w:val="000000" w:themeColor="text1"/>
        </w:rPr>
        <w:t xml:space="preserve"> os membros do grupo a adotar comportamentos socialmente aceites.</w:t>
      </w:r>
    </w:p>
    <w:p w:rsidR="00B1134B" w:rsidRPr="00C1545F" w:rsidRDefault="00921E28" w:rsidP="00B1134B">
      <w:pPr>
        <w:pStyle w:val="NoSpacing"/>
        <w:spacing w:before="240" w:after="60"/>
        <w:ind w:left="798" w:right="567" w:hanging="231"/>
        <w:jc w:val="both"/>
        <w:rPr>
          <w:color w:val="000000" w:themeColor="text1"/>
        </w:rPr>
      </w:pPr>
      <w:r w:rsidRPr="00921E28">
        <w:rPr>
          <w:b/>
          <w:color w:val="000000" w:themeColor="text1"/>
        </w:rPr>
        <w:t>3.</w:t>
      </w:r>
      <w:r>
        <w:rPr>
          <w:color w:val="000000" w:themeColor="text1"/>
        </w:rPr>
        <w:t xml:space="preserve"> A</w:t>
      </w:r>
      <w:r w:rsidR="00B1134B" w:rsidRPr="00C1545F">
        <w:rPr>
          <w:color w:val="000000" w:themeColor="text1"/>
        </w:rPr>
        <w:t>s instituições sociais consistem:</w:t>
      </w:r>
    </w:p>
    <w:p w:rsidR="00B1134B" w:rsidRPr="00C1545F" w:rsidRDefault="00610CD5" w:rsidP="00780E08">
      <w:pPr>
        <w:pStyle w:val="NoSpacing"/>
        <w:numPr>
          <w:ilvl w:val="0"/>
          <w:numId w:val="96"/>
        </w:numPr>
        <w:spacing w:before="60" w:after="60"/>
        <w:ind w:left="1026" w:right="567" w:hanging="227"/>
        <w:jc w:val="both"/>
        <w:rPr>
          <w:color w:val="000000" w:themeColor="text1"/>
        </w:rPr>
      </w:pPr>
      <w:proofErr w:type="gramStart"/>
      <w:r w:rsidRPr="00921E28">
        <w:rPr>
          <w:color w:val="000000" w:themeColor="text1"/>
          <w:spacing w:val="-2"/>
        </w:rPr>
        <w:t>n</w:t>
      </w:r>
      <w:r w:rsidR="00B1134B" w:rsidRPr="00921E28">
        <w:rPr>
          <w:color w:val="000000" w:themeColor="text1"/>
          <w:spacing w:val="-2"/>
        </w:rPr>
        <w:t>um</w:t>
      </w:r>
      <w:proofErr w:type="gramEnd"/>
      <w:r w:rsidR="00B1134B" w:rsidRPr="00921E28">
        <w:rPr>
          <w:color w:val="000000" w:themeColor="text1"/>
          <w:spacing w:val="-2"/>
        </w:rPr>
        <w:t xml:space="preserve"> conjunto de valores, proc</w:t>
      </w:r>
      <w:r w:rsidR="00921E28">
        <w:rPr>
          <w:color w:val="000000" w:themeColor="text1"/>
          <w:spacing w:val="-2"/>
        </w:rPr>
        <w:t xml:space="preserve">edimentos e símbolos culturais </w:t>
      </w:r>
      <w:r w:rsidR="00B1134B" w:rsidRPr="00921E28">
        <w:rPr>
          <w:color w:val="000000" w:themeColor="text1"/>
          <w:spacing w:val="-2"/>
        </w:rPr>
        <w:t>comuns, necessários à vida social</w:t>
      </w:r>
      <w:r w:rsidR="00B03C35">
        <w:rPr>
          <w:color w:val="000000" w:themeColor="text1"/>
          <w:spacing w:val="-2"/>
        </w:rPr>
        <w:t>.</w:t>
      </w:r>
    </w:p>
    <w:p w:rsidR="00B1134B" w:rsidRPr="00C1545F" w:rsidRDefault="00610CD5" w:rsidP="00780E08">
      <w:pPr>
        <w:pStyle w:val="NoSpacing"/>
        <w:numPr>
          <w:ilvl w:val="0"/>
          <w:numId w:val="96"/>
        </w:numPr>
        <w:spacing w:before="60" w:after="60"/>
        <w:ind w:left="1026" w:right="567" w:hanging="227"/>
        <w:jc w:val="both"/>
        <w:rPr>
          <w:color w:val="000000" w:themeColor="text1"/>
        </w:rPr>
      </w:pPr>
      <w:proofErr w:type="gramStart"/>
      <w:r w:rsidRPr="00C1545F">
        <w:rPr>
          <w:color w:val="000000" w:themeColor="text1"/>
        </w:rPr>
        <w:t>n</w:t>
      </w:r>
      <w:r w:rsidR="00B1134B" w:rsidRPr="00C1545F">
        <w:rPr>
          <w:color w:val="000000" w:themeColor="text1"/>
        </w:rPr>
        <w:t>as</w:t>
      </w:r>
      <w:proofErr w:type="gramEnd"/>
      <w:r w:rsidR="00B1134B" w:rsidRPr="00C1545F">
        <w:rPr>
          <w:color w:val="000000" w:themeColor="text1"/>
        </w:rPr>
        <w:t xml:space="preserve"> autoridades que exercem o poder na sociedade.</w:t>
      </w:r>
    </w:p>
    <w:p w:rsidR="00B1134B" w:rsidRPr="00C1545F" w:rsidRDefault="00610CD5" w:rsidP="00780E08">
      <w:pPr>
        <w:pStyle w:val="NoSpacing"/>
        <w:numPr>
          <w:ilvl w:val="0"/>
          <w:numId w:val="96"/>
        </w:numPr>
        <w:spacing w:before="60" w:after="60"/>
        <w:ind w:left="1026" w:right="567" w:hanging="227"/>
        <w:jc w:val="both"/>
        <w:rPr>
          <w:color w:val="000000" w:themeColor="text1"/>
        </w:rPr>
      </w:pPr>
      <w:proofErr w:type="gramStart"/>
      <w:r w:rsidRPr="00C1545F">
        <w:rPr>
          <w:color w:val="000000" w:themeColor="text1"/>
        </w:rPr>
        <w:t>n</w:t>
      </w:r>
      <w:r w:rsidR="00B1134B" w:rsidRPr="00C1545F">
        <w:rPr>
          <w:color w:val="000000" w:themeColor="text1"/>
        </w:rPr>
        <w:t>os</w:t>
      </w:r>
      <w:proofErr w:type="gramEnd"/>
      <w:r w:rsidR="00B1134B" w:rsidRPr="00C1545F">
        <w:rPr>
          <w:color w:val="000000" w:themeColor="text1"/>
        </w:rPr>
        <w:t xml:space="preserve"> elementos ou símbolos que identificam uma comunidade.</w:t>
      </w:r>
    </w:p>
    <w:p w:rsidR="00B1134B" w:rsidRPr="00C1545F" w:rsidRDefault="00610CD5" w:rsidP="00780E08">
      <w:pPr>
        <w:pStyle w:val="NoSpacing"/>
        <w:numPr>
          <w:ilvl w:val="0"/>
          <w:numId w:val="96"/>
        </w:numPr>
        <w:tabs>
          <w:tab w:val="left" w:pos="6765"/>
        </w:tabs>
        <w:spacing w:before="60" w:after="60"/>
        <w:ind w:left="1026" w:right="567" w:hanging="227"/>
        <w:jc w:val="both"/>
        <w:rPr>
          <w:color w:val="000000" w:themeColor="text1"/>
        </w:rPr>
      </w:pPr>
      <w:proofErr w:type="gramStart"/>
      <w:r w:rsidRPr="00C1545F">
        <w:rPr>
          <w:color w:val="000000" w:themeColor="text1"/>
        </w:rPr>
        <w:t>n</w:t>
      </w:r>
      <w:r w:rsidR="00B1134B" w:rsidRPr="00C1545F">
        <w:rPr>
          <w:color w:val="000000" w:themeColor="text1"/>
        </w:rPr>
        <w:t>o</w:t>
      </w:r>
      <w:proofErr w:type="gramEnd"/>
      <w:r w:rsidR="00B1134B" w:rsidRPr="00C1545F">
        <w:rPr>
          <w:color w:val="000000" w:themeColor="text1"/>
        </w:rPr>
        <w:t xml:space="preserve"> conjunto das normas sociais que regulam a sociedade.</w:t>
      </w:r>
      <w:r w:rsidR="0007618E">
        <w:rPr>
          <w:color w:val="000000" w:themeColor="text1"/>
        </w:rPr>
        <w:tab/>
      </w:r>
    </w:p>
    <w:p w:rsidR="00B1134B" w:rsidRPr="00C1545F" w:rsidRDefault="00921E28" w:rsidP="00B1134B">
      <w:pPr>
        <w:pStyle w:val="NoSpacing"/>
        <w:spacing w:before="240" w:after="60"/>
        <w:ind w:left="798" w:right="567" w:hanging="231"/>
        <w:jc w:val="both"/>
        <w:rPr>
          <w:color w:val="000000" w:themeColor="text1"/>
        </w:rPr>
      </w:pPr>
      <w:r w:rsidRPr="00921E28">
        <w:rPr>
          <w:b/>
          <w:color w:val="000000" w:themeColor="text1"/>
        </w:rPr>
        <w:t>4.</w:t>
      </w:r>
      <w:r>
        <w:rPr>
          <w:color w:val="000000" w:themeColor="text1"/>
        </w:rPr>
        <w:t xml:space="preserve"> </w:t>
      </w:r>
      <w:r w:rsidR="00B1134B" w:rsidRPr="00C1545F">
        <w:rPr>
          <w:color w:val="000000" w:themeColor="text1"/>
        </w:rPr>
        <w:t>A reprodução social está associa</w:t>
      </w:r>
      <w:r>
        <w:rPr>
          <w:color w:val="000000" w:themeColor="text1"/>
        </w:rPr>
        <w:t>da à manutenção da ordem social</w:t>
      </w:r>
      <w:r w:rsidR="00B1134B" w:rsidRPr="00C1545F">
        <w:rPr>
          <w:color w:val="000000" w:themeColor="text1"/>
        </w:rPr>
        <w:t>. A afirmação é:</w:t>
      </w:r>
    </w:p>
    <w:p w:rsidR="00B1134B" w:rsidRPr="00C1545F" w:rsidRDefault="00610CD5" w:rsidP="00780E08">
      <w:pPr>
        <w:pStyle w:val="NoSpacing"/>
        <w:numPr>
          <w:ilvl w:val="0"/>
          <w:numId w:val="97"/>
        </w:numPr>
        <w:spacing w:before="60" w:after="60"/>
        <w:ind w:left="1026" w:right="567" w:hanging="227"/>
        <w:jc w:val="both"/>
        <w:rPr>
          <w:color w:val="000000" w:themeColor="text1"/>
        </w:rPr>
      </w:pPr>
      <w:proofErr w:type="gramStart"/>
      <w:r>
        <w:rPr>
          <w:color w:val="000000" w:themeColor="text1"/>
        </w:rPr>
        <w:t>v</w:t>
      </w:r>
      <w:r w:rsidR="00921E28">
        <w:rPr>
          <w:color w:val="000000" w:themeColor="text1"/>
        </w:rPr>
        <w:t>erdadeira</w:t>
      </w:r>
      <w:proofErr w:type="gramEnd"/>
      <w:r w:rsidR="00921E28">
        <w:rPr>
          <w:color w:val="000000" w:themeColor="text1"/>
        </w:rPr>
        <w:t>, pois com novas formas de pensar a sociedade</w:t>
      </w:r>
      <w:r w:rsidR="00B1134B" w:rsidRPr="00C1545F">
        <w:rPr>
          <w:color w:val="000000" w:themeColor="text1"/>
        </w:rPr>
        <w:t xml:space="preserve"> mantém a coesão.</w:t>
      </w:r>
    </w:p>
    <w:p w:rsidR="00B1134B" w:rsidRPr="00C1545F" w:rsidRDefault="00610CD5" w:rsidP="00780E08">
      <w:pPr>
        <w:pStyle w:val="NoSpacing"/>
        <w:numPr>
          <w:ilvl w:val="0"/>
          <w:numId w:val="97"/>
        </w:numPr>
        <w:spacing w:before="60" w:after="60"/>
        <w:ind w:left="1026" w:right="567" w:hanging="227"/>
        <w:jc w:val="both"/>
        <w:rPr>
          <w:color w:val="000000" w:themeColor="text1"/>
        </w:rPr>
      </w:pPr>
      <w:proofErr w:type="gramStart"/>
      <w:r w:rsidRPr="00921E28">
        <w:rPr>
          <w:color w:val="000000" w:themeColor="text1"/>
          <w:spacing w:val="-2"/>
        </w:rPr>
        <w:t>f</w:t>
      </w:r>
      <w:r w:rsidR="00B1134B" w:rsidRPr="00921E28">
        <w:rPr>
          <w:color w:val="000000" w:themeColor="text1"/>
          <w:spacing w:val="-2"/>
        </w:rPr>
        <w:t>alsa</w:t>
      </w:r>
      <w:proofErr w:type="gramEnd"/>
      <w:r w:rsidR="00B1134B" w:rsidRPr="00921E28">
        <w:rPr>
          <w:color w:val="000000" w:themeColor="text1"/>
          <w:spacing w:val="-2"/>
        </w:rPr>
        <w:t>, pois a manutenção da ordem social é independente dos mecanismos de reprodução social.</w:t>
      </w:r>
    </w:p>
    <w:p w:rsidR="00B1134B" w:rsidRPr="00C1545F" w:rsidRDefault="00610CD5" w:rsidP="00780E08">
      <w:pPr>
        <w:pStyle w:val="NoSpacing"/>
        <w:numPr>
          <w:ilvl w:val="0"/>
          <w:numId w:val="97"/>
        </w:numPr>
        <w:spacing w:before="60" w:after="60"/>
        <w:ind w:left="1026" w:right="567" w:hanging="227"/>
        <w:jc w:val="both"/>
        <w:rPr>
          <w:color w:val="000000" w:themeColor="text1"/>
        </w:rPr>
      </w:pPr>
      <w:proofErr w:type="gramStart"/>
      <w:r w:rsidRPr="00C1545F">
        <w:rPr>
          <w:color w:val="000000" w:themeColor="text1"/>
        </w:rPr>
        <w:t>v</w:t>
      </w:r>
      <w:r w:rsidR="00B1134B" w:rsidRPr="00C1545F">
        <w:rPr>
          <w:color w:val="000000" w:themeColor="text1"/>
        </w:rPr>
        <w:t>erdadeira</w:t>
      </w:r>
      <w:proofErr w:type="gramEnd"/>
      <w:r w:rsidR="00B1134B" w:rsidRPr="00C1545F">
        <w:rPr>
          <w:color w:val="000000" w:themeColor="text1"/>
        </w:rPr>
        <w:t xml:space="preserve">, pois a reprodução dos modos de pensar e de </w:t>
      </w:r>
      <w:r w:rsidR="00921E28">
        <w:rPr>
          <w:color w:val="000000" w:themeColor="text1"/>
        </w:rPr>
        <w:t xml:space="preserve">agir socialmente aceites evita </w:t>
      </w:r>
      <w:r w:rsidR="00B1134B" w:rsidRPr="00C1545F">
        <w:rPr>
          <w:color w:val="000000" w:themeColor="text1"/>
        </w:rPr>
        <w:t>perturbações e conflitos no ordenamento social.</w:t>
      </w:r>
    </w:p>
    <w:p w:rsidR="00B1134B" w:rsidRPr="00C1545F" w:rsidRDefault="00610CD5" w:rsidP="00780E08">
      <w:pPr>
        <w:pStyle w:val="NoSpacing"/>
        <w:numPr>
          <w:ilvl w:val="0"/>
          <w:numId w:val="97"/>
        </w:numPr>
        <w:spacing w:before="60" w:after="60"/>
        <w:ind w:left="1026" w:right="567" w:hanging="227"/>
        <w:jc w:val="both"/>
        <w:rPr>
          <w:color w:val="000000" w:themeColor="text1"/>
        </w:rPr>
      </w:pPr>
      <w:proofErr w:type="gramStart"/>
      <w:r w:rsidRPr="00C1545F">
        <w:rPr>
          <w:color w:val="000000" w:themeColor="text1"/>
        </w:rPr>
        <w:t>f</w:t>
      </w:r>
      <w:r w:rsidR="00B1134B" w:rsidRPr="00C1545F">
        <w:rPr>
          <w:color w:val="000000" w:themeColor="text1"/>
        </w:rPr>
        <w:t>alsa</w:t>
      </w:r>
      <w:proofErr w:type="gramEnd"/>
      <w:r w:rsidR="00B1134B" w:rsidRPr="00C1545F">
        <w:rPr>
          <w:color w:val="000000" w:themeColor="text1"/>
        </w:rPr>
        <w:t>, pois a manutenção da ordem social depende essencialmente da aplicação de sanções.</w:t>
      </w:r>
      <w:r w:rsidR="00B1134B" w:rsidRPr="00C1545F">
        <w:rPr>
          <w:b/>
          <w:color w:val="000000" w:themeColor="text1"/>
        </w:rPr>
        <w:t xml:space="preserve"> </w:t>
      </w:r>
    </w:p>
    <w:p w:rsidR="00B1134B" w:rsidRPr="00C1545F" w:rsidRDefault="00921E28" w:rsidP="00B1134B">
      <w:pPr>
        <w:pStyle w:val="NoSpacing"/>
        <w:spacing w:before="240" w:after="60"/>
        <w:ind w:left="798" w:right="567" w:hanging="231"/>
        <w:jc w:val="both"/>
        <w:rPr>
          <w:color w:val="000000" w:themeColor="text1"/>
        </w:rPr>
      </w:pPr>
      <w:r w:rsidRPr="00921E28">
        <w:rPr>
          <w:b/>
          <w:color w:val="000000" w:themeColor="text1"/>
        </w:rPr>
        <w:t>5.</w:t>
      </w:r>
      <w:r>
        <w:rPr>
          <w:color w:val="000000" w:themeColor="text1"/>
        </w:rPr>
        <w:t xml:space="preserve"> </w:t>
      </w:r>
      <w:r w:rsidR="00B1134B" w:rsidRPr="00C1545F">
        <w:rPr>
          <w:color w:val="000000" w:themeColor="text1"/>
        </w:rPr>
        <w:t xml:space="preserve">A mudança social traduz-se </w:t>
      </w:r>
      <w:proofErr w:type="gramStart"/>
      <w:r w:rsidR="00B1134B" w:rsidRPr="00C1545F">
        <w:rPr>
          <w:color w:val="000000" w:themeColor="text1"/>
        </w:rPr>
        <w:t>em</w:t>
      </w:r>
      <w:proofErr w:type="gramEnd"/>
      <w:r w:rsidR="00B1134B" w:rsidRPr="00C1545F">
        <w:rPr>
          <w:color w:val="000000" w:themeColor="text1"/>
        </w:rPr>
        <w:t>:</w:t>
      </w:r>
    </w:p>
    <w:p w:rsidR="00B1134B" w:rsidRPr="00C1545F" w:rsidRDefault="00610CD5" w:rsidP="00780E08">
      <w:pPr>
        <w:pStyle w:val="NoSpacing"/>
        <w:numPr>
          <w:ilvl w:val="0"/>
          <w:numId w:val="98"/>
        </w:numPr>
        <w:spacing w:before="60" w:after="60"/>
        <w:ind w:left="1026" w:right="567" w:hanging="227"/>
        <w:jc w:val="both"/>
        <w:rPr>
          <w:color w:val="000000" w:themeColor="text1"/>
        </w:rPr>
      </w:pPr>
      <w:proofErr w:type="gramStart"/>
      <w:r>
        <w:rPr>
          <w:color w:val="000000" w:themeColor="text1"/>
        </w:rPr>
        <w:t>a</w:t>
      </w:r>
      <w:r w:rsidR="00921E28">
        <w:rPr>
          <w:color w:val="000000" w:themeColor="text1"/>
        </w:rPr>
        <w:t>lterações</w:t>
      </w:r>
      <w:proofErr w:type="gramEnd"/>
      <w:r w:rsidR="00B1134B" w:rsidRPr="00C1545F">
        <w:rPr>
          <w:color w:val="000000" w:themeColor="text1"/>
        </w:rPr>
        <w:t xml:space="preserve"> das estruturas sociais que ocorrem numa dada sociedade, num determinado tempo.</w:t>
      </w:r>
    </w:p>
    <w:p w:rsidR="00B1134B" w:rsidRPr="00C1545F" w:rsidRDefault="00610CD5" w:rsidP="00780E08">
      <w:pPr>
        <w:pStyle w:val="NoSpacing"/>
        <w:numPr>
          <w:ilvl w:val="0"/>
          <w:numId w:val="98"/>
        </w:numPr>
        <w:spacing w:before="60" w:after="60"/>
        <w:ind w:left="1026" w:right="567" w:hanging="227"/>
        <w:jc w:val="both"/>
        <w:rPr>
          <w:color w:val="000000" w:themeColor="text1"/>
        </w:rPr>
      </w:pPr>
      <w:proofErr w:type="gramStart"/>
      <w:r w:rsidRPr="00C1545F">
        <w:rPr>
          <w:color w:val="000000" w:themeColor="text1"/>
        </w:rPr>
        <w:t>m</w:t>
      </w:r>
      <w:r w:rsidR="00B1134B" w:rsidRPr="00C1545F">
        <w:rPr>
          <w:color w:val="000000" w:themeColor="text1"/>
        </w:rPr>
        <w:t>odificações</w:t>
      </w:r>
      <w:proofErr w:type="gramEnd"/>
      <w:r w:rsidR="00B1134B" w:rsidRPr="00C1545F">
        <w:rPr>
          <w:color w:val="000000" w:themeColor="text1"/>
        </w:rPr>
        <w:t xml:space="preserve"> que vão ocorrendo na sociedade.</w:t>
      </w:r>
    </w:p>
    <w:p w:rsidR="00B1134B" w:rsidRPr="00C1545F" w:rsidRDefault="00610CD5" w:rsidP="00780E08">
      <w:pPr>
        <w:pStyle w:val="NoSpacing"/>
        <w:numPr>
          <w:ilvl w:val="0"/>
          <w:numId w:val="98"/>
        </w:numPr>
        <w:spacing w:before="60" w:after="60"/>
        <w:ind w:left="1026" w:right="567" w:hanging="227"/>
        <w:jc w:val="both"/>
        <w:rPr>
          <w:color w:val="000000" w:themeColor="text1"/>
        </w:rPr>
      </w:pPr>
      <w:proofErr w:type="gramStart"/>
      <w:r w:rsidRPr="00C1545F">
        <w:rPr>
          <w:color w:val="000000" w:themeColor="text1"/>
        </w:rPr>
        <w:t>t</w:t>
      </w:r>
      <w:r w:rsidR="00B1134B" w:rsidRPr="00C1545F">
        <w:rPr>
          <w:color w:val="000000" w:themeColor="text1"/>
        </w:rPr>
        <w:t>ransformações</w:t>
      </w:r>
      <w:proofErr w:type="gramEnd"/>
      <w:r w:rsidR="00B1134B" w:rsidRPr="00C1545F">
        <w:rPr>
          <w:color w:val="000000" w:themeColor="text1"/>
        </w:rPr>
        <w:t xml:space="preserve"> não duradouras que o</w:t>
      </w:r>
      <w:r w:rsidR="00921E28">
        <w:rPr>
          <w:color w:val="000000" w:themeColor="text1"/>
        </w:rPr>
        <w:t>correm em determinados períodos</w:t>
      </w:r>
      <w:r w:rsidR="00B1134B" w:rsidRPr="00C1545F">
        <w:rPr>
          <w:color w:val="000000" w:themeColor="text1"/>
        </w:rPr>
        <w:t>.</w:t>
      </w:r>
    </w:p>
    <w:p w:rsidR="00921E28" w:rsidRDefault="00610CD5" w:rsidP="00780E08">
      <w:pPr>
        <w:pStyle w:val="NoSpacing"/>
        <w:numPr>
          <w:ilvl w:val="0"/>
          <w:numId w:val="98"/>
        </w:numPr>
        <w:spacing w:before="60" w:after="60"/>
        <w:ind w:left="1026" w:right="567" w:hanging="227"/>
        <w:jc w:val="both"/>
        <w:rPr>
          <w:color w:val="000000" w:themeColor="text1"/>
        </w:rPr>
      </w:pPr>
      <w:proofErr w:type="gramStart"/>
      <w:r w:rsidRPr="00C1545F">
        <w:rPr>
          <w:color w:val="000000" w:themeColor="text1"/>
        </w:rPr>
        <w:t>p</w:t>
      </w:r>
      <w:r w:rsidR="00B1134B" w:rsidRPr="00C1545F">
        <w:rPr>
          <w:color w:val="000000" w:themeColor="text1"/>
        </w:rPr>
        <w:t>rocessos</w:t>
      </w:r>
      <w:proofErr w:type="gramEnd"/>
      <w:r w:rsidR="00B1134B" w:rsidRPr="00C1545F">
        <w:rPr>
          <w:color w:val="000000" w:themeColor="text1"/>
        </w:rPr>
        <w:t xml:space="preserve"> de modernização da sociedade</w:t>
      </w:r>
      <w:r w:rsidR="00B03C35">
        <w:rPr>
          <w:color w:val="000000" w:themeColor="text1"/>
        </w:rPr>
        <w:t>.</w:t>
      </w:r>
    </w:p>
    <w:p w:rsidR="00921E28" w:rsidRDefault="00921E28">
      <w:pPr>
        <w:rPr>
          <w:color w:val="000000" w:themeColor="text1"/>
        </w:rPr>
      </w:pPr>
      <w:r>
        <w:rPr>
          <w:color w:val="000000" w:themeColor="text1"/>
        </w:rPr>
        <w:br w:type="page"/>
      </w:r>
    </w:p>
    <w:p w:rsidR="00B1134B" w:rsidRPr="00C1545F" w:rsidRDefault="00AD279E" w:rsidP="00B1134B">
      <w:pPr>
        <w:pStyle w:val="NoSpacing"/>
        <w:spacing w:before="360" w:after="360"/>
        <w:jc w:val="center"/>
        <w:rPr>
          <w:b/>
          <w:color w:val="000000" w:themeColor="text1"/>
        </w:rPr>
      </w:pPr>
      <w:r w:rsidRPr="00C1545F">
        <w:rPr>
          <w:b/>
          <w:color w:val="000000" w:themeColor="text1"/>
        </w:rPr>
        <w:lastRenderedPageBreak/>
        <w:t>GRUPO II</w:t>
      </w:r>
    </w:p>
    <w:p w:rsidR="00B1134B" w:rsidRPr="00C1545F" w:rsidRDefault="00921E28" w:rsidP="00921E28">
      <w:pPr>
        <w:pStyle w:val="NoSpacing"/>
        <w:spacing w:before="240" w:after="120"/>
        <w:ind w:left="798" w:right="567" w:hanging="231"/>
        <w:jc w:val="both"/>
        <w:rPr>
          <w:color w:val="000000" w:themeColor="text1"/>
        </w:rPr>
      </w:pPr>
      <w:r w:rsidRPr="00921E28">
        <w:rPr>
          <w:b/>
          <w:color w:val="000000" w:themeColor="text1"/>
        </w:rPr>
        <w:t>1.</w:t>
      </w:r>
      <w:r>
        <w:rPr>
          <w:color w:val="000000" w:themeColor="text1"/>
        </w:rPr>
        <w:t xml:space="preserve"> </w:t>
      </w:r>
      <w:r w:rsidR="00B1134B" w:rsidRPr="00C1545F">
        <w:rPr>
          <w:color w:val="000000" w:themeColor="text1"/>
        </w:rPr>
        <w:t>Considere o texto.</w:t>
      </w:r>
    </w:p>
    <w:p w:rsidR="00B1134B" w:rsidRPr="00921E28" w:rsidRDefault="00921E28" w:rsidP="00921E28">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jc w:val="both"/>
        <w:rPr>
          <w:rFonts w:cs="DIN-Regular"/>
          <w:b/>
          <w:color w:val="000000" w:themeColor="text1"/>
        </w:rPr>
      </w:pPr>
      <w:r w:rsidRPr="00921E28">
        <w:rPr>
          <w:rFonts w:cs="DIN-Regular"/>
          <w:b/>
          <w:color w:val="000000" w:themeColor="text1"/>
        </w:rPr>
        <w:t xml:space="preserve">O modelo </w:t>
      </w:r>
      <w:r w:rsidR="00B1134B" w:rsidRPr="00921E28">
        <w:rPr>
          <w:rFonts w:cs="DIN-Regular"/>
          <w:b/>
          <w:color w:val="000000" w:themeColor="text1"/>
        </w:rPr>
        <w:t>de família</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Tal como a sociedade, como um todo, se tornou mais complexa e as suas instituições mais especializadas, o mesmo aconteceu com as funções da família. O acento tónico, dentro da família, está agora colocado na socialização da criança (…). A família, na sociedade, constitui um subsistema, ligado ao sistema social mais vasto por meio do papel profissional dos pais. Através deste subsistema, as crianças são socializadas no sentido de virem a desempenhar, mais tarde, os papéis dos membros adultos da sociedade</w:t>
      </w:r>
      <w:r w:rsidR="00CD30C9">
        <w:rPr>
          <w:rFonts w:cs="DIN-Regular"/>
          <w:color w:val="000000" w:themeColor="text1"/>
        </w:rPr>
        <w:t xml:space="preserve"> </w:t>
      </w:r>
      <w:r w:rsidRPr="00C1545F">
        <w:rPr>
          <w:rFonts w:cs="DIN-Regular"/>
          <w:color w:val="000000" w:themeColor="text1"/>
        </w:rPr>
        <w:t>(…)</w:t>
      </w:r>
      <w:r w:rsidR="00CD30C9">
        <w:rPr>
          <w:rFonts w:cs="DIN-Regular"/>
          <w:color w:val="000000" w:themeColor="text1"/>
        </w:rPr>
        <w:t>.</w:t>
      </w:r>
    </w:p>
    <w:p w:rsidR="00B1134B" w:rsidRPr="00921E28" w:rsidRDefault="00B1134B" w:rsidP="00921E28">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240" w:after="240" w:line="240" w:lineRule="auto"/>
        <w:ind w:left="567" w:right="567"/>
        <w:jc w:val="right"/>
        <w:rPr>
          <w:rFonts w:cs="Minion-Bold"/>
          <w:bCs/>
          <w:color w:val="000000" w:themeColor="text1"/>
          <w:sz w:val="18"/>
        </w:rPr>
      </w:pPr>
      <w:r w:rsidRPr="00921E28">
        <w:rPr>
          <w:rFonts w:cs="Minion-Bold"/>
          <w:bCs/>
          <w:color w:val="000000" w:themeColor="text1"/>
          <w:sz w:val="18"/>
        </w:rPr>
        <w:t xml:space="preserve">Peter Worsley, </w:t>
      </w:r>
      <w:r w:rsidRPr="00921E28">
        <w:rPr>
          <w:rFonts w:cs="Minion-BoldItalic"/>
          <w:bCs/>
          <w:i/>
          <w:iCs/>
          <w:color w:val="000000" w:themeColor="text1"/>
          <w:sz w:val="18"/>
        </w:rPr>
        <w:t>Introdução à Sociologia</w:t>
      </w:r>
      <w:r w:rsidRPr="00921E28">
        <w:rPr>
          <w:rFonts w:cs="Minion-Bold"/>
          <w:bCs/>
          <w:color w:val="000000" w:themeColor="text1"/>
          <w:sz w:val="18"/>
        </w:rPr>
        <w:t>, Lisboa, Publicações D. Quixote.</w:t>
      </w:r>
    </w:p>
    <w:p w:rsidR="00B1134B" w:rsidRPr="00C1545F" w:rsidRDefault="00B1134B" w:rsidP="00B1134B">
      <w:pPr>
        <w:autoSpaceDE w:val="0"/>
        <w:autoSpaceDN w:val="0"/>
        <w:adjustRightInd w:val="0"/>
        <w:spacing w:before="240" w:after="120" w:line="240" w:lineRule="auto"/>
        <w:ind w:left="1190" w:right="567" w:hanging="339"/>
        <w:jc w:val="both"/>
        <w:rPr>
          <w:rFonts w:cs="Minion-Bold"/>
          <w:bCs/>
          <w:color w:val="000000" w:themeColor="text1"/>
        </w:rPr>
      </w:pPr>
      <w:r w:rsidRPr="00921E28">
        <w:rPr>
          <w:rFonts w:cs="Minion-Bold"/>
          <w:b/>
          <w:bCs/>
          <w:color w:val="000000" w:themeColor="text1"/>
        </w:rPr>
        <w:t>1.1</w:t>
      </w:r>
      <w:r w:rsidRPr="00C1545F">
        <w:rPr>
          <w:rFonts w:cs="Minion-Bold"/>
          <w:bCs/>
          <w:color w:val="000000" w:themeColor="text1"/>
        </w:rPr>
        <w:t xml:space="preserve"> Apresente a noção de instituição social.</w:t>
      </w:r>
    </w:p>
    <w:p w:rsidR="00B1134B" w:rsidRPr="00C1545F" w:rsidRDefault="00B1134B" w:rsidP="00B1134B">
      <w:pPr>
        <w:autoSpaceDE w:val="0"/>
        <w:autoSpaceDN w:val="0"/>
        <w:adjustRightInd w:val="0"/>
        <w:spacing w:before="240" w:after="120" w:line="240" w:lineRule="auto"/>
        <w:ind w:left="1190" w:right="567" w:hanging="339"/>
        <w:jc w:val="both"/>
        <w:rPr>
          <w:rFonts w:cs="Minion-Bold"/>
          <w:bCs/>
          <w:color w:val="000000" w:themeColor="text1"/>
        </w:rPr>
      </w:pPr>
      <w:r w:rsidRPr="00921E28">
        <w:rPr>
          <w:rFonts w:cs="Minion-Bold"/>
          <w:b/>
          <w:bCs/>
          <w:color w:val="000000" w:themeColor="text1"/>
        </w:rPr>
        <w:t>1.2</w:t>
      </w:r>
      <w:r w:rsidRPr="00C1545F">
        <w:rPr>
          <w:rFonts w:cs="Minion-Bold"/>
          <w:bCs/>
          <w:color w:val="000000" w:themeColor="text1"/>
        </w:rPr>
        <w:t xml:space="preserve"> Caracterize a família enquanto instituição social.</w:t>
      </w:r>
    </w:p>
    <w:p w:rsidR="00B1134B" w:rsidRPr="00C1545F" w:rsidRDefault="00B1134B" w:rsidP="00B1134B">
      <w:pPr>
        <w:autoSpaceDE w:val="0"/>
        <w:autoSpaceDN w:val="0"/>
        <w:adjustRightInd w:val="0"/>
        <w:spacing w:before="240" w:after="120" w:line="240" w:lineRule="auto"/>
        <w:ind w:left="1190" w:right="567" w:hanging="339"/>
        <w:jc w:val="both"/>
        <w:rPr>
          <w:rFonts w:cs="Minion-Bold"/>
          <w:bCs/>
          <w:color w:val="000000" w:themeColor="text1"/>
        </w:rPr>
      </w:pPr>
      <w:r w:rsidRPr="00921E28">
        <w:rPr>
          <w:rFonts w:cs="Minion-Bold"/>
          <w:b/>
          <w:bCs/>
          <w:color w:val="000000" w:themeColor="text1"/>
        </w:rPr>
        <w:t>1.3</w:t>
      </w:r>
      <w:r>
        <w:rPr>
          <w:rFonts w:cs="Minion-Bold"/>
          <w:bCs/>
          <w:color w:val="000000" w:themeColor="text1"/>
        </w:rPr>
        <w:t xml:space="preserve"> Explicite a função</w:t>
      </w:r>
      <w:r w:rsidRPr="00C1545F">
        <w:rPr>
          <w:rFonts w:cs="Minion-Bold"/>
          <w:bCs/>
          <w:color w:val="000000" w:themeColor="text1"/>
        </w:rPr>
        <w:t xml:space="preserve"> essencial da família, de acordo com o texto.</w:t>
      </w:r>
    </w:p>
    <w:p w:rsidR="00B1134B" w:rsidRPr="00C1545F" w:rsidRDefault="00B1134B" w:rsidP="00B1134B">
      <w:pPr>
        <w:autoSpaceDE w:val="0"/>
        <w:autoSpaceDN w:val="0"/>
        <w:adjustRightInd w:val="0"/>
        <w:spacing w:before="240" w:after="120" w:line="240" w:lineRule="auto"/>
        <w:ind w:left="1190" w:right="567" w:hanging="339"/>
        <w:jc w:val="both"/>
        <w:rPr>
          <w:rFonts w:cs="Minion-Bold"/>
          <w:bCs/>
          <w:color w:val="000000" w:themeColor="text1"/>
        </w:rPr>
      </w:pPr>
      <w:r w:rsidRPr="00921E28">
        <w:rPr>
          <w:rFonts w:cs="Minion-Bold"/>
          <w:b/>
          <w:bCs/>
          <w:color w:val="000000" w:themeColor="text1"/>
        </w:rPr>
        <w:t>1.4</w:t>
      </w:r>
      <w:r w:rsidRPr="00C1545F">
        <w:rPr>
          <w:rFonts w:cs="Minion-Bold"/>
          <w:bCs/>
          <w:color w:val="000000" w:themeColor="text1"/>
        </w:rPr>
        <w:t xml:space="preserve"> A família constitui um agente de reprodução social? Justifique a resposta.</w:t>
      </w:r>
    </w:p>
    <w:p w:rsidR="00B1134B" w:rsidRPr="00C1545F" w:rsidRDefault="00B1134B" w:rsidP="00921E28">
      <w:pPr>
        <w:pStyle w:val="NoSpacing"/>
        <w:spacing w:before="360" w:after="120"/>
        <w:ind w:left="798" w:right="567" w:hanging="231"/>
        <w:jc w:val="both"/>
        <w:rPr>
          <w:rFonts w:cs="Minion-Regular"/>
          <w:color w:val="000000" w:themeColor="text1"/>
        </w:rPr>
      </w:pPr>
      <w:r w:rsidRPr="00921E28">
        <w:rPr>
          <w:rFonts w:cs="Minion-Regular"/>
          <w:b/>
          <w:color w:val="000000" w:themeColor="text1"/>
        </w:rPr>
        <w:t>2.</w:t>
      </w:r>
      <w:r w:rsidRPr="00C1545F">
        <w:rPr>
          <w:rFonts w:cs="Minion-Regular"/>
          <w:color w:val="000000" w:themeColor="text1"/>
        </w:rPr>
        <w:t xml:space="preserve"> Os excertos a seguir retratam a sociedade portuguesa no final dos</w:t>
      </w:r>
      <w:r w:rsidR="00921E28">
        <w:rPr>
          <w:rFonts w:cs="Minion-Regular"/>
          <w:color w:val="000000" w:themeColor="text1"/>
        </w:rPr>
        <w:t xml:space="preserve"> anos 50 do século </w:t>
      </w:r>
      <w:r w:rsidR="00CD30C9" w:rsidRPr="00CD30C9">
        <w:rPr>
          <w:rFonts w:cs="Minion-Regular"/>
          <w:smallCaps/>
          <w:color w:val="000000" w:themeColor="text1"/>
        </w:rPr>
        <w:t>xx</w:t>
      </w:r>
      <w:r w:rsidR="00921E28">
        <w:rPr>
          <w:rFonts w:cs="Minion-Regular"/>
          <w:color w:val="000000" w:themeColor="text1"/>
        </w:rPr>
        <w:t xml:space="preserve">, durante </w:t>
      </w:r>
      <w:r w:rsidRPr="00C1545F">
        <w:rPr>
          <w:rFonts w:cs="Minion-Regular"/>
          <w:color w:val="000000" w:themeColor="text1"/>
        </w:rPr>
        <w:t>o regime salazarista (período do Estado Novo).</w:t>
      </w:r>
    </w:p>
    <w:p w:rsidR="00B1134B" w:rsidRPr="00C1545F" w:rsidRDefault="00B1134B" w:rsidP="00921E28">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jc w:val="both"/>
        <w:rPr>
          <w:rFonts w:cs="Minion-Bold"/>
          <w:b/>
          <w:bCs/>
          <w:color w:val="000000" w:themeColor="text1"/>
        </w:rPr>
      </w:pPr>
      <w:r w:rsidRPr="00C1545F">
        <w:rPr>
          <w:rFonts w:cs="Minion-Regular"/>
          <w:b/>
          <w:color w:val="000000" w:themeColor="text1"/>
        </w:rPr>
        <w:t>Respeitar as autoridades</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O pai é a autoridade na família. Os filhos são obrigados a ter-lhe amor, respeito e obediência.</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120" w:line="240" w:lineRule="auto"/>
        <w:ind w:left="567" w:right="567" w:firstLine="170"/>
        <w:jc w:val="both"/>
        <w:rPr>
          <w:rFonts w:cs="DIN-Regular"/>
          <w:color w:val="000000" w:themeColor="text1"/>
        </w:rPr>
      </w:pPr>
      <w:r w:rsidRPr="00C1545F">
        <w:rPr>
          <w:rFonts w:cs="DIN-Regular"/>
          <w:color w:val="000000" w:themeColor="text1"/>
        </w:rPr>
        <w:t>O professor é a autoridade na escola. Todos os meninos devem obedecer às suas ordens e estar com atenção às suas lições. É Deus quem nos manda respeitar os superiores e obedecer às autoridades.</w:t>
      </w:r>
    </w:p>
    <w:p w:rsidR="00B1134B" w:rsidRPr="00C1545F" w:rsidRDefault="00B1134B" w:rsidP="00B113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0" w:line="240" w:lineRule="auto"/>
        <w:ind w:left="567" w:right="567"/>
        <w:jc w:val="both"/>
        <w:rPr>
          <w:rFonts w:cs="Minion-Bold"/>
          <w:b/>
          <w:bCs/>
          <w:color w:val="000000" w:themeColor="text1"/>
        </w:rPr>
      </w:pPr>
      <w:r w:rsidRPr="00C1545F">
        <w:rPr>
          <w:rFonts w:cs="Minion-Bold"/>
          <w:b/>
          <w:bCs/>
          <w:color w:val="000000" w:themeColor="text1"/>
        </w:rPr>
        <w:t>A dona de casa</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Emilita é muito esperta e desembaraçada, e gosta de ajudar a mãe.</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 Minha mãe: já sei varrer a cozinha, arrumar as cadeiras e limpar o pó. Deixe-me pôr hoje a mesa para o jantar.</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 xml:space="preserve">– Está bem, minha filha. Quando fores grande, </w:t>
      </w:r>
      <w:proofErr w:type="gramStart"/>
      <w:r w:rsidRPr="00C1545F">
        <w:rPr>
          <w:rFonts w:cs="DIN-Regular"/>
          <w:color w:val="000000" w:themeColor="text1"/>
        </w:rPr>
        <w:t>hás de</w:t>
      </w:r>
      <w:proofErr w:type="gramEnd"/>
      <w:r w:rsidRPr="00C1545F">
        <w:rPr>
          <w:rFonts w:cs="DIN-Regular"/>
          <w:color w:val="000000" w:themeColor="text1"/>
        </w:rPr>
        <w:t xml:space="preserve"> ser boa dona de casa.</w:t>
      </w:r>
    </w:p>
    <w:p w:rsidR="00B1134B" w:rsidRPr="00B1134B" w:rsidRDefault="00B1134B" w:rsidP="00B113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rFonts w:cs="Minion-Bold"/>
          <w:bCs/>
          <w:color w:val="000000" w:themeColor="text1"/>
          <w:sz w:val="18"/>
        </w:rPr>
      </w:pPr>
      <w:r w:rsidRPr="00B1134B">
        <w:rPr>
          <w:rFonts w:cs="Minion-BoldItalic"/>
          <w:bCs/>
          <w:i/>
          <w:iCs/>
          <w:color w:val="000000" w:themeColor="text1"/>
          <w:sz w:val="18"/>
        </w:rPr>
        <w:t>O Livro da Primeira Classe</w:t>
      </w:r>
      <w:r w:rsidR="00CD30C9">
        <w:rPr>
          <w:rFonts w:cs="Minion-Bold"/>
          <w:bCs/>
          <w:color w:val="000000" w:themeColor="text1"/>
          <w:sz w:val="18"/>
        </w:rPr>
        <w:t>, Ensino Primário Elementar, 8.</w:t>
      </w:r>
      <w:r w:rsidR="00CD30C9" w:rsidRPr="00CD30C9">
        <w:rPr>
          <w:rFonts w:cs="Minion-Bold"/>
          <w:bCs/>
          <w:color w:val="000000" w:themeColor="text1"/>
          <w:sz w:val="18"/>
          <w:vertAlign w:val="superscript"/>
        </w:rPr>
        <w:t>a</w:t>
      </w:r>
      <w:r w:rsidRPr="00B1134B">
        <w:rPr>
          <w:rFonts w:cs="Minion-Bold"/>
          <w:bCs/>
          <w:color w:val="000000" w:themeColor="text1"/>
          <w:sz w:val="18"/>
        </w:rPr>
        <w:t xml:space="preserve"> Edição, 1958.</w:t>
      </w:r>
    </w:p>
    <w:p w:rsidR="00B1134B" w:rsidRPr="00C1545F"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2.1</w:t>
      </w:r>
      <w:r w:rsidRPr="00C1545F">
        <w:rPr>
          <w:color w:val="000000" w:themeColor="text1"/>
        </w:rPr>
        <w:t xml:space="preserve"> Identifique os valores que norteiam as relações sociais dominantes na sociedade portuguesa na época retratada.</w:t>
      </w:r>
    </w:p>
    <w:p w:rsidR="00B1134B" w:rsidRPr="00C1545F"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2.</w:t>
      </w:r>
      <w:r w:rsidRPr="00610CD5">
        <w:rPr>
          <w:b/>
          <w:color w:val="000000" w:themeColor="text1"/>
        </w:rPr>
        <w:t>2</w:t>
      </w:r>
      <w:r w:rsidRPr="00C1545F">
        <w:rPr>
          <w:color w:val="000000" w:themeColor="text1"/>
        </w:rPr>
        <w:t xml:space="preserve"> Relacione o conteúdo dos excertos com o conceito de reprodução social.</w:t>
      </w:r>
    </w:p>
    <w:p w:rsidR="00921E28"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2.3</w:t>
      </w:r>
      <w:r w:rsidR="00610CD5">
        <w:rPr>
          <w:color w:val="000000" w:themeColor="text1"/>
          <w:spacing w:val="-2"/>
        </w:rPr>
        <w:t xml:space="preserve"> A sociedade portuguesa na a</w:t>
      </w:r>
      <w:r w:rsidRPr="00921E28">
        <w:rPr>
          <w:color w:val="000000" w:themeColor="text1"/>
          <w:spacing w:val="-2"/>
        </w:rPr>
        <w:t>tualidade regista uma</w:t>
      </w:r>
      <w:r w:rsidR="00CD30C9">
        <w:rPr>
          <w:color w:val="000000" w:themeColor="text1"/>
          <w:spacing w:val="-2"/>
        </w:rPr>
        <w:t xml:space="preserve"> mudança significativa n</w:t>
      </w:r>
      <w:r w:rsidRPr="00921E28">
        <w:rPr>
          <w:color w:val="000000" w:themeColor="text1"/>
          <w:spacing w:val="-2"/>
        </w:rPr>
        <w:t>as instituições</w:t>
      </w:r>
      <w:r w:rsidRPr="00C1545F">
        <w:rPr>
          <w:color w:val="000000" w:themeColor="text1"/>
        </w:rPr>
        <w:t xml:space="preserve"> acima referidas? Justifique a sua resposta.</w:t>
      </w:r>
    </w:p>
    <w:p w:rsidR="00921E28" w:rsidRDefault="00921E28">
      <w:pPr>
        <w:rPr>
          <w:color w:val="000000" w:themeColor="text1"/>
        </w:rPr>
      </w:pPr>
      <w:r>
        <w:rPr>
          <w:color w:val="000000" w:themeColor="text1"/>
        </w:rPr>
        <w:br w:type="page"/>
      </w:r>
    </w:p>
    <w:p w:rsidR="00B1134B" w:rsidRPr="00C1545F" w:rsidRDefault="00AD279E" w:rsidP="00B1134B">
      <w:pPr>
        <w:pStyle w:val="NoSpacing"/>
        <w:spacing w:before="360" w:after="360"/>
        <w:jc w:val="center"/>
        <w:rPr>
          <w:b/>
          <w:color w:val="000000" w:themeColor="text1"/>
        </w:rPr>
      </w:pPr>
      <w:r w:rsidRPr="00C1545F">
        <w:rPr>
          <w:b/>
          <w:color w:val="000000" w:themeColor="text1"/>
        </w:rPr>
        <w:lastRenderedPageBreak/>
        <w:t>GRUPO II</w:t>
      </w:r>
      <w:r>
        <w:rPr>
          <w:b/>
          <w:color w:val="000000" w:themeColor="text1"/>
        </w:rPr>
        <w:t>I</w:t>
      </w:r>
    </w:p>
    <w:p w:rsidR="00B1134B" w:rsidRPr="00C1545F" w:rsidRDefault="00B1134B" w:rsidP="00B1134B">
      <w:pPr>
        <w:pStyle w:val="NoSpacing"/>
        <w:spacing w:before="240" w:after="60"/>
        <w:ind w:left="798" w:right="567" w:hanging="231"/>
        <w:jc w:val="both"/>
        <w:rPr>
          <w:color w:val="000000" w:themeColor="text1"/>
        </w:rPr>
      </w:pPr>
      <w:r w:rsidRPr="00921E28">
        <w:rPr>
          <w:b/>
          <w:color w:val="000000" w:themeColor="text1"/>
        </w:rPr>
        <w:t>1.</w:t>
      </w:r>
      <w:r w:rsidRPr="00C1545F">
        <w:rPr>
          <w:color w:val="000000" w:themeColor="text1"/>
        </w:rPr>
        <w:t xml:space="preserve"> </w:t>
      </w:r>
      <w:r w:rsidRPr="00921E28">
        <w:rPr>
          <w:color w:val="000000" w:themeColor="text1"/>
          <w:spacing w:val="-2"/>
        </w:rPr>
        <w:t>Os meios de comunicação social, com particular destaque para a televisão, constituem importantes</w:t>
      </w:r>
      <w:r w:rsidRPr="00C1545F">
        <w:rPr>
          <w:color w:val="000000" w:themeColor="text1"/>
        </w:rPr>
        <w:t xml:space="preserve"> agentes de reprodução e mudança social. </w:t>
      </w:r>
      <w:r w:rsidRPr="00C1545F">
        <w:rPr>
          <w:b/>
          <w:color w:val="000000" w:themeColor="text1"/>
        </w:rPr>
        <w:t>As telenovelas, pelo seu enredo, personagens e artistas constituem verdadeiros agentes modeladores das</w:t>
      </w:r>
      <w:r w:rsidRPr="00C1545F">
        <w:rPr>
          <w:color w:val="000000" w:themeColor="text1"/>
        </w:rPr>
        <w:t xml:space="preserve"> </w:t>
      </w:r>
      <w:r w:rsidRPr="00C1545F">
        <w:rPr>
          <w:b/>
          <w:color w:val="000000" w:themeColor="text1"/>
        </w:rPr>
        <w:t>condutas sociais</w:t>
      </w:r>
      <w:r w:rsidRPr="00C1545F">
        <w:rPr>
          <w:color w:val="000000" w:themeColor="text1"/>
        </w:rPr>
        <w:t>, podendo, nalguns casos</w:t>
      </w:r>
      <w:r w:rsidR="00CD30C9">
        <w:rPr>
          <w:color w:val="000000" w:themeColor="text1"/>
        </w:rPr>
        <w:t>,</w:t>
      </w:r>
      <w:r w:rsidRPr="00C1545F">
        <w:rPr>
          <w:color w:val="000000" w:themeColor="text1"/>
        </w:rPr>
        <w:t xml:space="preserve"> contribuir para a mudança social. </w:t>
      </w:r>
    </w:p>
    <w:p w:rsidR="00B1134B" w:rsidRPr="00C1545F"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1.1</w:t>
      </w:r>
      <w:r w:rsidRPr="00C1545F">
        <w:rPr>
          <w:color w:val="000000" w:themeColor="text1"/>
        </w:rPr>
        <w:t xml:space="preserve"> Explique o papel dos meios de comunicação social</w:t>
      </w:r>
      <w:r>
        <w:rPr>
          <w:color w:val="000000" w:themeColor="text1"/>
        </w:rPr>
        <w:t xml:space="preserve">, particularmente a televisão, </w:t>
      </w:r>
      <w:r w:rsidRPr="00C1545F">
        <w:rPr>
          <w:color w:val="000000" w:themeColor="text1"/>
        </w:rPr>
        <w:t>enquanto agentes de reprodução social.</w:t>
      </w:r>
    </w:p>
    <w:p w:rsidR="00B1134B" w:rsidRPr="00C1545F"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1.2</w:t>
      </w:r>
      <w:r>
        <w:rPr>
          <w:color w:val="000000" w:themeColor="text1"/>
        </w:rPr>
        <w:t xml:space="preserve"> </w:t>
      </w:r>
      <w:r w:rsidRPr="00C1545F">
        <w:rPr>
          <w:color w:val="000000" w:themeColor="text1"/>
        </w:rPr>
        <w:t>Explicite o sentido da expressão destacada.</w:t>
      </w:r>
    </w:p>
    <w:p w:rsidR="00B1134B" w:rsidRPr="00C1545F" w:rsidRDefault="00B1134B" w:rsidP="00B1134B">
      <w:pPr>
        <w:autoSpaceDE w:val="0"/>
        <w:autoSpaceDN w:val="0"/>
        <w:adjustRightInd w:val="0"/>
        <w:spacing w:before="240" w:after="120" w:line="240" w:lineRule="auto"/>
        <w:ind w:left="1190" w:right="567" w:hanging="339"/>
        <w:jc w:val="both"/>
        <w:rPr>
          <w:color w:val="000000" w:themeColor="text1"/>
        </w:rPr>
      </w:pPr>
      <w:r w:rsidRPr="00921E28">
        <w:rPr>
          <w:b/>
          <w:color w:val="000000" w:themeColor="text1"/>
        </w:rPr>
        <w:t>1.3</w:t>
      </w:r>
      <w:r w:rsidRPr="00C1545F">
        <w:rPr>
          <w:color w:val="000000" w:themeColor="text1"/>
        </w:rPr>
        <w:t xml:space="preserve"> Justif</w:t>
      </w:r>
      <w:r w:rsidR="00B03C35">
        <w:rPr>
          <w:color w:val="000000" w:themeColor="text1"/>
        </w:rPr>
        <w:t>ique o papel das telenovelas en</w:t>
      </w:r>
      <w:r w:rsidRPr="00C1545F">
        <w:rPr>
          <w:color w:val="000000" w:themeColor="text1"/>
        </w:rPr>
        <w:t>quanto agente</w:t>
      </w:r>
      <w:r w:rsidR="00B03C35">
        <w:rPr>
          <w:color w:val="000000" w:themeColor="text1"/>
        </w:rPr>
        <w:t>s</w:t>
      </w:r>
      <w:r w:rsidRPr="00C1545F">
        <w:rPr>
          <w:color w:val="000000" w:themeColor="text1"/>
        </w:rPr>
        <w:t xml:space="preserve"> de mudança social.</w:t>
      </w:r>
    </w:p>
    <w:p w:rsidR="00B1134B" w:rsidRPr="00C1545F" w:rsidRDefault="00B1134B" w:rsidP="00921E28">
      <w:pPr>
        <w:pStyle w:val="NoSpacing"/>
        <w:spacing w:before="360" w:after="120"/>
        <w:ind w:left="798" w:right="567" w:hanging="231"/>
        <w:jc w:val="both"/>
        <w:rPr>
          <w:rFonts w:cs="DIN-Bold"/>
          <w:b/>
          <w:bCs/>
          <w:color w:val="000000" w:themeColor="text1"/>
        </w:rPr>
      </w:pPr>
      <w:r w:rsidRPr="00921E28">
        <w:rPr>
          <w:rFonts w:cs="DIN-Regular"/>
          <w:b/>
          <w:color w:val="000000" w:themeColor="text1"/>
        </w:rPr>
        <w:t>2.</w:t>
      </w:r>
      <w:r>
        <w:rPr>
          <w:rFonts w:cs="DIN-Regular"/>
          <w:color w:val="000000" w:themeColor="text1"/>
        </w:rPr>
        <w:t xml:space="preserve"> </w:t>
      </w:r>
      <w:r w:rsidRPr="00C1545F">
        <w:rPr>
          <w:rFonts w:cs="DIN-Bold"/>
          <w:bCs/>
          <w:color w:val="000000" w:themeColor="text1"/>
        </w:rPr>
        <w:t>Considere a seguinte afirmação</w:t>
      </w:r>
      <w:r w:rsidRPr="00C1545F">
        <w:rPr>
          <w:rFonts w:cs="DIN-Bold"/>
          <w:b/>
          <w:bCs/>
          <w:color w:val="000000" w:themeColor="text1"/>
        </w:rPr>
        <w:t>.</w:t>
      </w:r>
    </w:p>
    <w:p w:rsidR="00B1134B" w:rsidRPr="00C1545F"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A anomia em geral significa uma condição social na qual a ligação à ordem normativa é fr</w:t>
      </w:r>
      <w:r w:rsidR="00610CD5">
        <w:rPr>
          <w:rFonts w:cs="DIN-Regular"/>
          <w:color w:val="000000" w:themeColor="text1"/>
        </w:rPr>
        <w:t>aca.</w:t>
      </w:r>
    </w:p>
    <w:p w:rsidR="00B1134B" w:rsidRPr="00B1134B" w:rsidRDefault="00B1134B" w:rsidP="00B113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240" w:after="240" w:line="240" w:lineRule="auto"/>
        <w:ind w:left="567" w:right="567"/>
        <w:jc w:val="right"/>
        <w:rPr>
          <w:rFonts w:cs="Minion-Bold"/>
          <w:bCs/>
          <w:color w:val="000000" w:themeColor="text1"/>
          <w:sz w:val="18"/>
        </w:rPr>
      </w:pPr>
      <w:r w:rsidRPr="00B1134B">
        <w:rPr>
          <w:rFonts w:cs="Minion-Bold"/>
          <w:bCs/>
          <w:color w:val="000000" w:themeColor="text1"/>
          <w:sz w:val="18"/>
        </w:rPr>
        <w:t xml:space="preserve">David Berry, </w:t>
      </w:r>
      <w:r w:rsidRPr="00B1134B">
        <w:rPr>
          <w:rFonts w:cs="Minion-BoldItalic"/>
          <w:bCs/>
          <w:i/>
          <w:iCs/>
          <w:color w:val="000000" w:themeColor="text1"/>
          <w:sz w:val="18"/>
        </w:rPr>
        <w:t>Ideias Centrais em Sociologia</w:t>
      </w:r>
      <w:r w:rsidRPr="00B1134B">
        <w:rPr>
          <w:rFonts w:cs="Minion-Bold"/>
          <w:bCs/>
          <w:color w:val="000000" w:themeColor="text1"/>
          <w:sz w:val="18"/>
        </w:rPr>
        <w:t>, São Paulo, Zahar Editores.</w:t>
      </w:r>
    </w:p>
    <w:p w:rsidR="00B1134B" w:rsidRPr="00C1545F" w:rsidRDefault="00921E28" w:rsidP="00B1134B">
      <w:pPr>
        <w:autoSpaceDE w:val="0"/>
        <w:autoSpaceDN w:val="0"/>
        <w:adjustRightInd w:val="0"/>
        <w:spacing w:before="240" w:after="120" w:line="240" w:lineRule="auto"/>
        <w:ind w:left="1190" w:right="567" w:hanging="339"/>
        <w:jc w:val="both"/>
        <w:rPr>
          <w:rFonts w:cs="DIN-Regular"/>
          <w:color w:val="000000" w:themeColor="text1"/>
        </w:rPr>
      </w:pPr>
      <w:r w:rsidRPr="00921E28">
        <w:rPr>
          <w:rFonts w:cs="DIN-Regular"/>
          <w:b/>
          <w:color w:val="000000" w:themeColor="text1"/>
        </w:rPr>
        <w:t>2.1</w:t>
      </w:r>
      <w:r>
        <w:rPr>
          <w:rFonts w:cs="DIN-Regular"/>
          <w:color w:val="000000" w:themeColor="text1"/>
        </w:rPr>
        <w:t xml:space="preserve"> </w:t>
      </w:r>
      <w:r w:rsidR="00B1134B" w:rsidRPr="00C1545F">
        <w:rPr>
          <w:rFonts w:cs="DIN-Regular"/>
          <w:color w:val="000000" w:themeColor="text1"/>
        </w:rPr>
        <w:t>Explique o significado da afirmação acima transcrita</w:t>
      </w:r>
    </w:p>
    <w:p w:rsidR="00B1134B" w:rsidRPr="00C1545F" w:rsidRDefault="00921E28" w:rsidP="00B1134B">
      <w:pPr>
        <w:autoSpaceDE w:val="0"/>
        <w:autoSpaceDN w:val="0"/>
        <w:adjustRightInd w:val="0"/>
        <w:spacing w:before="240" w:after="120" w:line="240" w:lineRule="auto"/>
        <w:ind w:left="1190" w:right="567" w:hanging="339"/>
        <w:jc w:val="both"/>
        <w:rPr>
          <w:rFonts w:cs="DIN-Regular"/>
          <w:color w:val="000000" w:themeColor="text1"/>
        </w:rPr>
      </w:pPr>
      <w:r w:rsidRPr="00921E28">
        <w:rPr>
          <w:rFonts w:cs="DIN-Regular"/>
          <w:b/>
          <w:color w:val="000000" w:themeColor="text1"/>
        </w:rPr>
        <w:t>2.2</w:t>
      </w:r>
      <w:r>
        <w:rPr>
          <w:rFonts w:cs="DIN-Regular"/>
          <w:color w:val="000000" w:themeColor="text1"/>
        </w:rPr>
        <w:t xml:space="preserve"> </w:t>
      </w:r>
      <w:r w:rsidR="00B1134B" w:rsidRPr="00C1545F">
        <w:rPr>
          <w:rFonts w:cs="DIN-Regular"/>
          <w:color w:val="000000" w:themeColor="text1"/>
        </w:rPr>
        <w:t>Relacione a anomia com o processo de mudança social.</w:t>
      </w:r>
    </w:p>
    <w:p w:rsidR="00B1134B" w:rsidRPr="00C1545F" w:rsidRDefault="00B1134B" w:rsidP="00921E28">
      <w:pPr>
        <w:pStyle w:val="NoSpacing"/>
        <w:spacing w:before="360" w:after="120"/>
        <w:ind w:left="798" w:right="567" w:hanging="231"/>
        <w:jc w:val="both"/>
        <w:rPr>
          <w:rFonts w:cs="DIN-Regular"/>
          <w:color w:val="000000" w:themeColor="text1"/>
        </w:rPr>
      </w:pPr>
      <w:r w:rsidRPr="00921E28">
        <w:rPr>
          <w:rFonts w:cs="DIN-Regular"/>
          <w:b/>
          <w:color w:val="000000" w:themeColor="text1"/>
        </w:rPr>
        <w:t>3.</w:t>
      </w:r>
      <w:r w:rsidRPr="00C1545F">
        <w:rPr>
          <w:rFonts w:cs="DIN-Regular"/>
          <w:color w:val="000000" w:themeColor="text1"/>
        </w:rPr>
        <w:t xml:space="preserve"> Leia o texto que se segue.</w:t>
      </w:r>
    </w:p>
    <w:p w:rsidR="00B1134B" w:rsidRDefault="00B1134B"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after="0" w:line="240" w:lineRule="auto"/>
        <w:ind w:left="567" w:right="567" w:firstLine="170"/>
        <w:jc w:val="both"/>
        <w:rPr>
          <w:rFonts w:cs="DIN-Regular"/>
          <w:color w:val="000000" w:themeColor="text1"/>
        </w:rPr>
      </w:pPr>
      <w:r w:rsidRPr="00C1545F">
        <w:rPr>
          <w:rFonts w:cs="DIN-Regular"/>
          <w:color w:val="000000" w:themeColor="text1"/>
        </w:rPr>
        <w:t>O meu divórcio foi um processo extremamente doloroso, acho que é extremamente difícil para uma pessoa da minha idade (...) para quem o casamento é uma coisa para a vida toda, até mesmo porque é difícil enfrentar a sociedade em que se vive e até mesmo os familiares (...). Trabalhava numa empresa com mulheres quase todas mais velhas do que eu, e foi bastante mal visto que, ao fim de 14 anos, me tivesse separado</w:t>
      </w:r>
      <w:r w:rsidR="00610CD5">
        <w:rPr>
          <w:rFonts w:cs="DIN-Regular"/>
          <w:color w:val="000000" w:themeColor="text1"/>
        </w:rPr>
        <w:t>. E fizeram-me muitas críticas.</w:t>
      </w:r>
    </w:p>
    <w:p w:rsidR="00B1134B" w:rsidRPr="00B1134B" w:rsidRDefault="00B1134B" w:rsidP="00B113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240" w:after="240" w:line="240" w:lineRule="auto"/>
        <w:ind w:left="567" w:right="567"/>
        <w:jc w:val="right"/>
        <w:rPr>
          <w:rFonts w:cs="DIN-Regular"/>
          <w:color w:val="000000" w:themeColor="text1"/>
          <w:sz w:val="18"/>
        </w:rPr>
      </w:pPr>
      <w:r w:rsidRPr="00B1134B">
        <w:rPr>
          <w:rFonts w:cs="DIN-Regular"/>
          <w:color w:val="000000" w:themeColor="text1"/>
          <w:sz w:val="18"/>
        </w:rPr>
        <w:t>A. Torres, Divórcio em Portugal, Oeiras, Celta Editora (ad</w:t>
      </w:r>
      <w:r w:rsidR="00CD30C9">
        <w:rPr>
          <w:rFonts w:cs="DIN-Regular"/>
          <w:color w:val="000000" w:themeColor="text1"/>
          <w:sz w:val="18"/>
        </w:rPr>
        <w:t>a</w:t>
      </w:r>
      <w:r w:rsidRPr="00B1134B">
        <w:rPr>
          <w:rFonts w:cs="DIN-Regular"/>
          <w:color w:val="000000" w:themeColor="text1"/>
          <w:sz w:val="18"/>
        </w:rPr>
        <w:t>ptado)</w:t>
      </w:r>
      <w:r w:rsidR="00CD30C9">
        <w:rPr>
          <w:rFonts w:cs="DIN-Regular"/>
          <w:color w:val="000000" w:themeColor="text1"/>
          <w:sz w:val="18"/>
        </w:rPr>
        <w:t>.</w:t>
      </w:r>
    </w:p>
    <w:p w:rsidR="00B1134B" w:rsidRPr="00C1545F" w:rsidRDefault="00B1134B" w:rsidP="00B1134B">
      <w:pPr>
        <w:autoSpaceDE w:val="0"/>
        <w:autoSpaceDN w:val="0"/>
        <w:adjustRightInd w:val="0"/>
        <w:spacing w:before="240" w:after="120" w:line="240" w:lineRule="auto"/>
        <w:ind w:left="1190" w:right="567" w:hanging="339"/>
        <w:jc w:val="both"/>
        <w:rPr>
          <w:rFonts w:cs="DIN-Regular"/>
          <w:color w:val="000000" w:themeColor="text1"/>
        </w:rPr>
      </w:pPr>
      <w:r w:rsidRPr="00921E28">
        <w:rPr>
          <w:rFonts w:cs="DIN-Regular"/>
          <w:b/>
          <w:color w:val="000000" w:themeColor="text1"/>
        </w:rPr>
        <w:t>3.1</w:t>
      </w:r>
      <w:r w:rsidRPr="00C1545F">
        <w:rPr>
          <w:rFonts w:cs="DIN-Regular"/>
          <w:color w:val="000000" w:themeColor="text1"/>
        </w:rPr>
        <w:t xml:space="preserve"> Dê dois exemplos de comportamentos socialmente reprovados, para além do referido no texto.</w:t>
      </w:r>
    </w:p>
    <w:p w:rsidR="00B1134B" w:rsidRPr="00C1545F" w:rsidRDefault="00B1134B" w:rsidP="00B1134B">
      <w:pPr>
        <w:autoSpaceDE w:val="0"/>
        <w:autoSpaceDN w:val="0"/>
        <w:adjustRightInd w:val="0"/>
        <w:spacing w:before="240" w:after="120" w:line="240" w:lineRule="auto"/>
        <w:ind w:left="1190" w:right="567" w:hanging="339"/>
        <w:jc w:val="both"/>
        <w:rPr>
          <w:rFonts w:cs="DIN-Regular"/>
          <w:color w:val="000000" w:themeColor="text1"/>
        </w:rPr>
      </w:pPr>
      <w:r w:rsidRPr="00921E28">
        <w:rPr>
          <w:rFonts w:cs="DIN-Black"/>
          <w:b/>
          <w:color w:val="000000" w:themeColor="text1"/>
        </w:rPr>
        <w:t>3.2</w:t>
      </w:r>
      <w:r w:rsidRPr="00C1545F">
        <w:rPr>
          <w:rFonts w:cs="DIN-Black"/>
          <w:color w:val="000000" w:themeColor="text1"/>
        </w:rPr>
        <w:t xml:space="preserve"> </w:t>
      </w:r>
      <w:r w:rsidRPr="00C1545F">
        <w:rPr>
          <w:rFonts w:cs="DIN-Regular"/>
          <w:color w:val="000000" w:themeColor="text1"/>
        </w:rPr>
        <w:t>Exponha o conceito de controlo social, tendo em atenção o texto.</w:t>
      </w:r>
    </w:p>
    <w:p w:rsidR="00B1134B" w:rsidRPr="00C1545F" w:rsidRDefault="00B1134B" w:rsidP="00B1134B">
      <w:pPr>
        <w:autoSpaceDE w:val="0"/>
        <w:autoSpaceDN w:val="0"/>
        <w:adjustRightInd w:val="0"/>
        <w:spacing w:before="240" w:after="120" w:line="240" w:lineRule="auto"/>
        <w:ind w:left="1190" w:right="567" w:hanging="339"/>
        <w:jc w:val="both"/>
        <w:rPr>
          <w:rFonts w:cs="DIN-Regular"/>
          <w:color w:val="000000" w:themeColor="text1"/>
        </w:rPr>
      </w:pPr>
      <w:r w:rsidRPr="00921E28">
        <w:rPr>
          <w:rFonts w:cs="DIN-Regular"/>
          <w:b/>
          <w:color w:val="000000" w:themeColor="text1"/>
        </w:rPr>
        <w:t>3.3</w:t>
      </w:r>
      <w:r w:rsidRPr="00C1545F">
        <w:rPr>
          <w:rFonts w:cs="DIN-Regular"/>
          <w:color w:val="000000" w:themeColor="text1"/>
        </w:rPr>
        <w:t xml:space="preserve"> Explicite os meios de controlo social referidos no texto. </w:t>
      </w:r>
    </w:p>
    <w:p w:rsidR="00C8025D" w:rsidRDefault="00C8025D">
      <w:pPr>
        <w:rPr>
          <w:rFonts w:cs="Times New Roman"/>
          <w:color w:val="000000" w:themeColor="text1"/>
        </w:rPr>
      </w:pPr>
      <w:r>
        <w:rPr>
          <w:rFonts w:cs="Times New Roman"/>
          <w:color w:val="000000" w:themeColor="text1"/>
        </w:rPr>
        <w:br w:type="page"/>
      </w:r>
    </w:p>
    <w:p w:rsidR="00C8025D" w:rsidRDefault="00C8025D" w:rsidP="00C8025D">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59968" behindDoc="0" locked="1" layoutInCell="1" allowOverlap="1" wp14:anchorId="5CFCB945" wp14:editId="665C7DE1">
                <wp:simplePos x="0" y="0"/>
                <wp:positionH relativeFrom="margin">
                  <wp:align>center</wp:align>
                </wp:positionH>
                <wp:positionV relativeFrom="page">
                  <wp:posOffset>-720090</wp:posOffset>
                </wp:positionV>
                <wp:extent cx="6444000" cy="1922400"/>
                <wp:effectExtent l="0" t="0" r="0" b="1905"/>
                <wp:wrapNone/>
                <wp:docPr id="26" name="Group 26"/>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27"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C8025D">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C8025D">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28"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C8025D">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C8025D">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6</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26" o:spid="_x0000_s1076" style="position:absolute;left:0;text-align:left;margin-left:0;margin-top:-56.7pt;width:507.4pt;height:151.35pt;z-index:251859968;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SFnEwMAAHEIAAAOAAAAZHJzL2Uyb0RvYy54bWzMVslu2zAQvRfoPxC8N1q9SIgcpNlQIG2D&#10;Jv0AWqKWliJZko6Ufn2HpGU7SQ9FggK5yBxyOMubN0Mfn4w9Q/dU6U7wAkdHIUaUl6LqeFPg73eX&#10;H5YYaUN4RZjgtMAPVOOT1ft3x4PMaSxawSqqEBjhOh9kgVtjZB4EumxpT/SRkJTDYS1UTwyIqgkq&#10;RQaw3rMgDsN5MAhVSSVKqjXsnvtDvHL265qW5mtda2oQKzDEZtxXue/afoPVMckbRWTbldswyAui&#10;6EnHwenO1DkxBG1U98xU35VKaFGbo1L0gajrrqQuB8gmCp9kc6XERrpcmnxo5A4mgPYJTi82W365&#10;v1GoqwoczzHipIcaObcIZABnkE0OOldK3sobtd1ovGTzHWvV21/IBI0O1ocdrHQ0qITNeZqmYQjo&#10;l3AWZXEMkge+bKE6+3tZMkuj6eRif3uRzBfb20m6DJep1Qkm54GNcRfSIIFIeo+Vfh1Wty2R1JVA&#10;WxwmrCAcj9WdTfKjGFFsY7LOQctChcwI25Cvo4WW16L8qREXZy3hDT1VSgwtJRWE5zKGJHZXvR1t&#10;jayHz6KCkpCNEc7QX/GepWniy0XyA9D3sC2zRZxlj1AjuVTaXFHRI7sosIJecS7I/bU2HuBJxVZY&#10;C9ZVlx1jTrD9Sc+YQvcEOmvd+DTZpod4/V42szX3dlw7W3VXtkeWGEdDgbNZPHPOubAu4BbJ+87A&#10;aGBdX+AlmJo4Y1G74JVTMaRjfg1sYBysWxgtch5DM65HR+4kmcqzFtUDAKuEHwUwumDRCvUbowHG&#10;QIH1rw1RFCP2iUNxsgi4C3PDCelsEYOgDk/WhyeEl2CqwAYjvzwzbtbYdLg4hSLWnYPWhukj2cYM&#10;lPUh/3/uwkR+E9yNoiiJoJFgKBw0/sTfOEmjOJmGRhhm89A3ytT2zwksNrz69ojFFvem2qZLqh8Y&#10;1T2D+Q6kRbNoMXWEY7yj5msIv3hThHczck+zfyZ8FNpmmxi/Y/u07emezJ3ORPf1y+juBje8aw75&#10;7RtsH85D2bXH/p/C6g8AAAD//wMAUEsDBBQABgAIAAAAIQAg7SVd4AAAAAoBAAAPAAAAZHJzL2Rv&#10;d25yZXYueG1sTI/BSsNAEIbvgu+wjOCt3aypUmM2pRT1VARbQbxts9MkNDsbstskfXunJ73N8A//&#10;fF++mlwrBuxD40mDmicgkEpvG6o0fO3fZksQIRqypvWEGi4YYFXc3uQms36kTxx2sRJcQiEzGuoY&#10;u0zKUNboTJj7Domzo++dibz2lbS9GbnctfIhSZ6kMw3xh9p0uKmxPO3OTsP7aMZ1ql6H7em4ufzs&#10;Hz++twq1vr+b1i8gIk7x7xiu+IwOBTMd/JlsEK0GFokaZkqlCxDXPFELdjnwtHxOQRa5/K9Q/AIA&#10;AP//AwBQSwECLQAUAAYACAAAACEAtoM4kv4AAADhAQAAEwAAAAAAAAAAAAAAAAAAAAAAW0NvbnRl&#10;bnRfVHlwZXNdLnhtbFBLAQItABQABgAIAAAAIQA4/SH/1gAAAJQBAAALAAAAAAAAAAAAAAAAAC8B&#10;AABfcmVscy8ucmVsc1BLAQItABQABgAIAAAAIQC6kSFnEwMAAHEIAAAOAAAAAAAAAAAAAAAAAC4C&#10;AABkcnMvZTJvRG9jLnhtbFBLAQItABQABgAIAAAAIQAg7SVd4AAAAAoBAAAPAAAAAAAAAAAAAAAA&#10;AG0FAABkcnMvZG93bnJldi54bWxQSwUGAAAAAAQABADzAAAAegYAAAAA&#10;">
                <v:shape id="_x0000_s1077"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vYsIA&#10;AADbAAAADwAAAGRycy9kb3ducmV2LnhtbESPQWsCMRSE70L/Q3gFb5rtHqxsjbLYKl6rgtfXzetm&#10;6eZlTVJd/fVGEDwOM/MNM1v0thUn8qFxrOBtnIEgrpxuuFaw361GUxAhImtsHZOCCwVYzF8GMyy0&#10;O/M3nbaxFgnCoUAFJsaukDJUhiyGseuIk/frvMWYpK+l9nhOcNvKPMsm0mLDacFgR0tD1d/23yrw&#10;X8vwcz2WJv+Mh3KN7e64aa5KDV/78gNEpD4+w4/2RivI3+H+Jf0A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Re9iwgAAANsAAAAPAAAAAAAAAAAAAAAAAJgCAABkcnMvZG93&#10;bnJldi54bWxQSwUGAAAAAAQABAD1AAAAhwMAAAAA&#10;" fillcolor="#f2f2f2 [3052]" stroked="f">
                  <v:textbox>
                    <w:txbxContent>
                      <w:p w:rsidR="002E7A09" w:rsidRPr="00215DD9" w:rsidRDefault="002E7A09" w:rsidP="00C8025D">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C8025D">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78"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DJb4A&#10;AADbAAAADwAAAGRycy9kb3ducmV2LnhtbERPTYvCMBC9L/gfwgje1lQPVqpRRFYUb1YPehuasSk2&#10;k9pktf57cxA8Pt73fNnZWjyo9ZVjBaNhAoK4cLriUsHpuPmdgvABWWPtmBS8yMNy0fuZY6bdkw/0&#10;yEMpYgj7DBWYEJpMSl8YsuiHriGO3NW1FkOEbSl1i88Ybms5TpKJtFhxbDDY0NpQccv/rYJz7rf3&#10;TW33Nvk7T/TUpeaSpkoN+t1qBiJQF77ij3unFYzj2Pgl/gC5e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2PwyW+AAAA2wAAAA8AAAAAAAAAAAAAAAAAmAIAAGRycy9kb3ducmV2&#10;LnhtbFBLBQYAAAAABAAEAPUAAACDAwAAAAA=&#10;" fillcolor="#bfbfbf [2412]" stroked="f">
                  <v:stroke joinstyle="miter"/>
                  <v:textbox inset="3mm,0,3mm,1mm">
                    <w:txbxContent>
                      <w:p w:rsidR="002E7A09" w:rsidRDefault="002E7A09" w:rsidP="00C8025D">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C8025D">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6</w:t>
                        </w:r>
                      </w:p>
                    </w:txbxContent>
                  </v:textbox>
                </v:roundrect>
                <w10:wrap anchorx="margin" anchory="page"/>
                <w10:anchorlock/>
              </v:group>
            </w:pict>
          </mc:Fallback>
        </mc:AlternateContent>
      </w:r>
    </w:p>
    <w:p w:rsidR="00C8025D" w:rsidRPr="0073363D" w:rsidRDefault="00C8025D" w:rsidP="00C8025D">
      <w:pPr>
        <w:pStyle w:val="NoSpacing"/>
        <w:jc w:val="center"/>
        <w:rPr>
          <w:b/>
        </w:rPr>
      </w:pPr>
      <w:r w:rsidRPr="0073363D">
        <w:rPr>
          <w:b/>
        </w:rPr>
        <w:t>GRUPO I</w:t>
      </w:r>
    </w:p>
    <w:p w:rsidR="00C8025D" w:rsidRDefault="00C8025D" w:rsidP="00C8025D">
      <w:pPr>
        <w:pStyle w:val="NoSpacing"/>
        <w:jc w:val="both"/>
      </w:pPr>
    </w:p>
    <w:p w:rsidR="00C8025D" w:rsidRDefault="00C8025D" w:rsidP="001F629F">
      <w:pPr>
        <w:pStyle w:val="NoSpacing"/>
        <w:spacing w:before="360" w:after="360"/>
        <w:ind w:left="567" w:right="567"/>
        <w:jc w:val="center"/>
        <w:rPr>
          <w:b/>
        </w:rPr>
      </w:pPr>
      <w:r>
        <w:rPr>
          <w:b/>
        </w:rPr>
        <w:t>GRUPO I</w:t>
      </w:r>
    </w:p>
    <w:p w:rsidR="00C8025D" w:rsidRPr="00C8025D" w:rsidRDefault="00CD30C9" w:rsidP="00C8025D">
      <w:pPr>
        <w:pStyle w:val="NoSpacing"/>
        <w:ind w:left="567" w:right="567"/>
        <w:jc w:val="both"/>
        <w:rPr>
          <w:rFonts w:cs="DIN-Black"/>
          <w:b/>
          <w:color w:val="000000" w:themeColor="text1"/>
          <w:lang w:eastAsia="pt-PT"/>
        </w:rPr>
      </w:pPr>
      <w:r w:rsidRPr="00CD30C9">
        <w:rPr>
          <w:rFonts w:cs="DIN-Black"/>
          <w:b/>
          <w:color w:val="000000" w:themeColor="text1"/>
          <w:lang w:eastAsia="pt-PT"/>
        </w:rPr>
        <w:t>Nas questões de escolha múltipla, apenas uma das afirmações está correta. Assinale-a.</w:t>
      </w:r>
    </w:p>
    <w:p w:rsidR="00C8025D" w:rsidRPr="00C1545F" w:rsidRDefault="00C8025D" w:rsidP="00263373">
      <w:pPr>
        <w:pStyle w:val="NoSpacing"/>
        <w:spacing w:before="240" w:after="60"/>
        <w:ind w:left="798" w:right="567" w:hanging="231"/>
        <w:jc w:val="both"/>
        <w:rPr>
          <w:color w:val="000000" w:themeColor="text1"/>
        </w:rPr>
      </w:pPr>
      <w:r w:rsidRPr="002A7E9A">
        <w:rPr>
          <w:rFonts w:cs="DIN-Black"/>
          <w:b/>
          <w:color w:val="000000" w:themeColor="text1"/>
          <w:lang w:eastAsia="pt-PT"/>
        </w:rPr>
        <w:t>1.</w:t>
      </w:r>
      <w:r w:rsidRPr="002A7E9A">
        <w:rPr>
          <w:rFonts w:cs="DIN-Black"/>
          <w:color w:val="000000" w:themeColor="text1"/>
          <w:lang w:eastAsia="pt-PT"/>
        </w:rPr>
        <w:t xml:space="preserve"> </w:t>
      </w:r>
      <w:r w:rsidRPr="00C1545F">
        <w:rPr>
          <w:color w:val="000000" w:themeColor="text1"/>
        </w:rPr>
        <w:t>A interdependência é uma das características da mundialização das trocas. A afirmação é:</w:t>
      </w:r>
    </w:p>
    <w:p w:rsidR="00C8025D" w:rsidRPr="00C1545F" w:rsidRDefault="00610CD5" w:rsidP="00780E08">
      <w:pPr>
        <w:pStyle w:val="NoSpacing"/>
        <w:numPr>
          <w:ilvl w:val="0"/>
          <w:numId w:val="99"/>
        </w:numPr>
        <w:spacing w:before="60" w:after="60"/>
        <w:ind w:left="1026" w:right="567" w:hanging="227"/>
        <w:jc w:val="both"/>
        <w:rPr>
          <w:color w:val="000000" w:themeColor="text1"/>
        </w:rPr>
      </w:pPr>
      <w:proofErr w:type="gramStart"/>
      <w:r w:rsidRPr="00C1545F">
        <w:rPr>
          <w:color w:val="000000" w:themeColor="text1"/>
        </w:rPr>
        <w:t>v</w:t>
      </w:r>
      <w:r w:rsidR="00C8025D" w:rsidRPr="00C1545F">
        <w:rPr>
          <w:color w:val="000000" w:themeColor="text1"/>
        </w:rPr>
        <w:t>erdadeira</w:t>
      </w:r>
      <w:proofErr w:type="gramEnd"/>
      <w:r w:rsidR="00C8025D" w:rsidRPr="00C1545F">
        <w:rPr>
          <w:color w:val="000000" w:themeColor="text1"/>
        </w:rPr>
        <w:t>, pois a mundialização das trocas origina maior dependência dos países.</w:t>
      </w:r>
    </w:p>
    <w:p w:rsidR="00C8025D" w:rsidRPr="00C1545F" w:rsidRDefault="00610CD5" w:rsidP="00780E08">
      <w:pPr>
        <w:pStyle w:val="NoSpacing"/>
        <w:numPr>
          <w:ilvl w:val="0"/>
          <w:numId w:val="99"/>
        </w:numPr>
        <w:spacing w:before="60" w:after="60"/>
        <w:ind w:left="1026" w:right="567" w:hanging="227"/>
        <w:jc w:val="both"/>
        <w:rPr>
          <w:color w:val="000000" w:themeColor="text1"/>
        </w:rPr>
      </w:pPr>
      <w:proofErr w:type="gramStart"/>
      <w:r w:rsidRPr="00C1545F">
        <w:rPr>
          <w:color w:val="000000" w:themeColor="text1"/>
        </w:rPr>
        <w:t>f</w:t>
      </w:r>
      <w:r w:rsidR="00C8025D" w:rsidRPr="00C1545F">
        <w:rPr>
          <w:color w:val="000000" w:themeColor="text1"/>
        </w:rPr>
        <w:t>alsa</w:t>
      </w:r>
      <w:proofErr w:type="gramEnd"/>
      <w:r w:rsidR="00C8025D" w:rsidRPr="00C1545F">
        <w:rPr>
          <w:color w:val="000000" w:themeColor="text1"/>
        </w:rPr>
        <w:t>, na medida em que a mundialização das trocas favorece a auto</w:t>
      </w:r>
      <w:r w:rsidR="00CD30C9">
        <w:rPr>
          <w:color w:val="000000" w:themeColor="text1"/>
        </w:rPr>
        <w:t>s</w:t>
      </w:r>
      <w:r w:rsidR="00C8025D" w:rsidRPr="00C1545F">
        <w:rPr>
          <w:color w:val="000000" w:themeColor="text1"/>
        </w:rPr>
        <w:t>suficiência dos países.</w:t>
      </w:r>
    </w:p>
    <w:p w:rsidR="00C8025D" w:rsidRPr="00C1545F" w:rsidRDefault="00610CD5" w:rsidP="00780E08">
      <w:pPr>
        <w:pStyle w:val="NoSpacing"/>
        <w:numPr>
          <w:ilvl w:val="0"/>
          <w:numId w:val="99"/>
        </w:numPr>
        <w:spacing w:before="60" w:after="60"/>
        <w:ind w:left="1026" w:right="567" w:hanging="227"/>
        <w:jc w:val="both"/>
        <w:rPr>
          <w:color w:val="000000" w:themeColor="text1"/>
        </w:rPr>
      </w:pPr>
      <w:proofErr w:type="gramStart"/>
      <w:r w:rsidRPr="00C1545F">
        <w:rPr>
          <w:color w:val="000000" w:themeColor="text1"/>
        </w:rPr>
        <w:t>f</w:t>
      </w:r>
      <w:r w:rsidR="00C8025D" w:rsidRPr="00C1545F">
        <w:rPr>
          <w:color w:val="000000" w:themeColor="text1"/>
        </w:rPr>
        <w:t>alsa</w:t>
      </w:r>
      <w:proofErr w:type="gramEnd"/>
      <w:r w:rsidR="00C8025D" w:rsidRPr="00C1545F">
        <w:rPr>
          <w:color w:val="000000" w:themeColor="text1"/>
        </w:rPr>
        <w:t>, uma vez que o aumento das trocas entre países diminui a sua dependência</w:t>
      </w:r>
      <w:r>
        <w:rPr>
          <w:color w:val="000000" w:themeColor="text1"/>
        </w:rPr>
        <w:t>.</w:t>
      </w:r>
    </w:p>
    <w:p w:rsidR="00C8025D" w:rsidRPr="00C1545F" w:rsidRDefault="00610CD5" w:rsidP="00780E08">
      <w:pPr>
        <w:pStyle w:val="NoSpacing"/>
        <w:numPr>
          <w:ilvl w:val="0"/>
          <w:numId w:val="99"/>
        </w:numPr>
        <w:spacing w:before="60" w:after="60"/>
        <w:ind w:left="1026" w:right="567" w:hanging="227"/>
        <w:jc w:val="both"/>
        <w:rPr>
          <w:color w:val="000000" w:themeColor="text1"/>
        </w:rPr>
      </w:pPr>
      <w:proofErr w:type="gramStart"/>
      <w:r w:rsidRPr="00C1545F">
        <w:rPr>
          <w:color w:val="000000" w:themeColor="text1"/>
        </w:rPr>
        <w:t>v</w:t>
      </w:r>
      <w:r w:rsidR="00C8025D" w:rsidRPr="00C1545F">
        <w:rPr>
          <w:color w:val="000000" w:themeColor="text1"/>
        </w:rPr>
        <w:t>erdadeira</w:t>
      </w:r>
      <w:proofErr w:type="gramEnd"/>
      <w:r w:rsidR="00C8025D" w:rsidRPr="00C1545F">
        <w:rPr>
          <w:color w:val="000000" w:themeColor="text1"/>
        </w:rPr>
        <w:t>, pois com o incremento das trocas à escala global, os países necessitam cada vez mais uns dos outros.</w:t>
      </w:r>
    </w:p>
    <w:p w:rsidR="00C8025D" w:rsidRPr="00C1545F" w:rsidRDefault="00263373" w:rsidP="00263373">
      <w:pPr>
        <w:pStyle w:val="NoSpacing"/>
        <w:spacing w:before="240" w:after="60"/>
        <w:ind w:left="798" w:right="567" w:hanging="231"/>
        <w:jc w:val="both"/>
        <w:rPr>
          <w:color w:val="000000" w:themeColor="text1"/>
        </w:rPr>
      </w:pPr>
      <w:r w:rsidRPr="00263373">
        <w:rPr>
          <w:b/>
          <w:color w:val="000000" w:themeColor="text1"/>
        </w:rPr>
        <w:t>2.</w:t>
      </w:r>
      <w:r>
        <w:rPr>
          <w:color w:val="000000" w:themeColor="text1"/>
        </w:rPr>
        <w:t xml:space="preserve"> </w:t>
      </w:r>
      <w:r w:rsidR="00C8025D" w:rsidRPr="00C1545F">
        <w:rPr>
          <w:color w:val="000000" w:themeColor="text1"/>
        </w:rPr>
        <w:t>A globalização é um fenómeno:</w:t>
      </w:r>
    </w:p>
    <w:p w:rsidR="00C8025D" w:rsidRPr="00C1545F" w:rsidRDefault="00610CD5" w:rsidP="00780E08">
      <w:pPr>
        <w:pStyle w:val="NoSpacing"/>
        <w:numPr>
          <w:ilvl w:val="0"/>
          <w:numId w:val="100"/>
        </w:numPr>
        <w:spacing w:before="60" w:after="60"/>
        <w:ind w:left="1026" w:right="567" w:hanging="227"/>
        <w:jc w:val="both"/>
        <w:rPr>
          <w:color w:val="000000" w:themeColor="text1"/>
        </w:rPr>
      </w:pPr>
      <w:proofErr w:type="gramStart"/>
      <w:r w:rsidRPr="00C1545F">
        <w:rPr>
          <w:color w:val="000000" w:themeColor="text1"/>
        </w:rPr>
        <w:t>e</w:t>
      </w:r>
      <w:r w:rsidR="00C8025D" w:rsidRPr="00C1545F">
        <w:rPr>
          <w:color w:val="000000" w:themeColor="text1"/>
        </w:rPr>
        <w:t>ssencialmente</w:t>
      </w:r>
      <w:proofErr w:type="gramEnd"/>
      <w:r w:rsidR="00C8025D" w:rsidRPr="00C1545F">
        <w:rPr>
          <w:color w:val="000000" w:themeColor="text1"/>
        </w:rPr>
        <w:t xml:space="preserve"> de dimensão económica</w:t>
      </w:r>
      <w:r>
        <w:rPr>
          <w:color w:val="000000" w:themeColor="text1"/>
        </w:rPr>
        <w:t>.</w:t>
      </w:r>
    </w:p>
    <w:p w:rsidR="00C8025D" w:rsidRPr="00C1545F" w:rsidRDefault="00610CD5" w:rsidP="00780E08">
      <w:pPr>
        <w:pStyle w:val="NoSpacing"/>
        <w:numPr>
          <w:ilvl w:val="0"/>
          <w:numId w:val="100"/>
        </w:numPr>
        <w:spacing w:before="60" w:after="60"/>
        <w:ind w:left="1026" w:right="567" w:hanging="227"/>
        <w:jc w:val="both"/>
        <w:rPr>
          <w:color w:val="000000" w:themeColor="text1"/>
        </w:rPr>
      </w:pPr>
      <w:proofErr w:type="gramStart"/>
      <w:r w:rsidRPr="00C1545F">
        <w:rPr>
          <w:color w:val="000000" w:themeColor="text1"/>
        </w:rPr>
        <w:t>p</w:t>
      </w:r>
      <w:r w:rsidR="00C8025D" w:rsidRPr="00C1545F">
        <w:rPr>
          <w:color w:val="000000" w:themeColor="text1"/>
        </w:rPr>
        <w:t>redominantemente</w:t>
      </w:r>
      <w:proofErr w:type="gramEnd"/>
      <w:r w:rsidR="00C8025D" w:rsidRPr="00C1545F">
        <w:rPr>
          <w:color w:val="000000" w:themeColor="text1"/>
        </w:rPr>
        <w:t xml:space="preserve"> cultural</w:t>
      </w:r>
      <w:r>
        <w:rPr>
          <w:color w:val="000000" w:themeColor="text1"/>
        </w:rPr>
        <w:t>.</w:t>
      </w:r>
    </w:p>
    <w:p w:rsidR="00C8025D" w:rsidRPr="00C1545F" w:rsidRDefault="00610CD5" w:rsidP="00780E08">
      <w:pPr>
        <w:pStyle w:val="NoSpacing"/>
        <w:numPr>
          <w:ilvl w:val="0"/>
          <w:numId w:val="100"/>
        </w:numPr>
        <w:spacing w:before="60" w:after="60"/>
        <w:ind w:left="1026" w:right="567" w:hanging="227"/>
        <w:jc w:val="both"/>
        <w:rPr>
          <w:color w:val="000000" w:themeColor="text1"/>
        </w:rPr>
      </w:pPr>
      <w:proofErr w:type="gramStart"/>
      <w:r w:rsidRPr="00C1545F">
        <w:rPr>
          <w:color w:val="000000" w:themeColor="text1"/>
        </w:rPr>
        <w:t>e</w:t>
      </w:r>
      <w:r w:rsidR="00C8025D" w:rsidRPr="00C1545F">
        <w:rPr>
          <w:color w:val="000000" w:themeColor="text1"/>
        </w:rPr>
        <w:t>conómico</w:t>
      </w:r>
      <w:proofErr w:type="gramEnd"/>
      <w:r w:rsidR="00C8025D" w:rsidRPr="00C1545F">
        <w:rPr>
          <w:color w:val="000000" w:themeColor="text1"/>
        </w:rPr>
        <w:t>, cultural e social</w:t>
      </w:r>
      <w:r>
        <w:rPr>
          <w:color w:val="000000" w:themeColor="text1"/>
        </w:rPr>
        <w:t>.</w:t>
      </w:r>
    </w:p>
    <w:p w:rsidR="00C8025D" w:rsidRPr="00C1545F" w:rsidRDefault="00610CD5" w:rsidP="00780E08">
      <w:pPr>
        <w:pStyle w:val="NoSpacing"/>
        <w:numPr>
          <w:ilvl w:val="0"/>
          <w:numId w:val="100"/>
        </w:numPr>
        <w:spacing w:before="60" w:after="60"/>
        <w:ind w:left="1026" w:right="567" w:hanging="227"/>
        <w:jc w:val="both"/>
        <w:rPr>
          <w:color w:val="000000" w:themeColor="text1"/>
        </w:rPr>
      </w:pPr>
      <w:proofErr w:type="gramStart"/>
      <w:r w:rsidRPr="00C1545F">
        <w:rPr>
          <w:color w:val="000000" w:themeColor="text1"/>
        </w:rPr>
        <w:t>d</w:t>
      </w:r>
      <w:r w:rsidR="00C8025D" w:rsidRPr="00C1545F">
        <w:rPr>
          <w:color w:val="000000" w:themeColor="text1"/>
        </w:rPr>
        <w:t>e</w:t>
      </w:r>
      <w:proofErr w:type="gramEnd"/>
      <w:r w:rsidR="00C8025D" w:rsidRPr="00C1545F">
        <w:rPr>
          <w:color w:val="000000" w:themeColor="text1"/>
        </w:rPr>
        <w:t xml:space="preserve"> natureza política.</w:t>
      </w:r>
    </w:p>
    <w:p w:rsidR="00C8025D" w:rsidRPr="00C1545F" w:rsidRDefault="00263373" w:rsidP="00263373">
      <w:pPr>
        <w:pStyle w:val="NoSpacing"/>
        <w:spacing w:before="240" w:after="60"/>
        <w:ind w:left="798" w:right="567" w:hanging="231"/>
        <w:jc w:val="both"/>
        <w:rPr>
          <w:color w:val="000000" w:themeColor="text1"/>
        </w:rPr>
      </w:pPr>
      <w:r w:rsidRPr="00263373">
        <w:rPr>
          <w:rFonts w:cs="DIN-Bold"/>
          <w:b/>
          <w:bCs/>
          <w:color w:val="000000" w:themeColor="text1"/>
        </w:rPr>
        <w:t>3.</w:t>
      </w:r>
      <w:r>
        <w:rPr>
          <w:rFonts w:cs="DIN-Bold"/>
          <w:bCs/>
          <w:color w:val="000000" w:themeColor="text1"/>
        </w:rPr>
        <w:t xml:space="preserve"> </w:t>
      </w:r>
      <w:r w:rsidR="00C8025D" w:rsidRPr="00C1545F">
        <w:rPr>
          <w:rFonts w:cs="DIN-Bold"/>
          <w:bCs/>
          <w:color w:val="000000" w:themeColor="text1"/>
        </w:rPr>
        <w:t>As migrações internacionais podem ser consideradas como um fenómeno característico da globali</w:t>
      </w:r>
      <w:r w:rsidR="00F4673B">
        <w:rPr>
          <w:rFonts w:cs="DIN-Bold"/>
          <w:bCs/>
          <w:color w:val="000000" w:themeColor="text1"/>
        </w:rPr>
        <w:softHyphen/>
      </w:r>
      <w:r w:rsidR="00C8025D" w:rsidRPr="00C1545F">
        <w:rPr>
          <w:rFonts w:cs="DIN-Bold"/>
          <w:bCs/>
          <w:color w:val="000000" w:themeColor="text1"/>
        </w:rPr>
        <w:t>zação. A afirmação é:</w:t>
      </w:r>
    </w:p>
    <w:p w:rsidR="00C8025D" w:rsidRPr="00C1545F" w:rsidRDefault="00610CD5" w:rsidP="00780E08">
      <w:pPr>
        <w:pStyle w:val="NoSpacing"/>
        <w:numPr>
          <w:ilvl w:val="0"/>
          <w:numId w:val="101"/>
        </w:numPr>
        <w:spacing w:before="60" w:after="60"/>
        <w:ind w:left="1026" w:right="567" w:hanging="227"/>
        <w:jc w:val="both"/>
        <w:rPr>
          <w:rFonts w:cs="DIN-Regular"/>
          <w:color w:val="000000" w:themeColor="text1"/>
        </w:rPr>
      </w:pPr>
      <w:proofErr w:type="gramStart"/>
      <w:r w:rsidRPr="00C1545F">
        <w:rPr>
          <w:rFonts w:cs="DIN-Bold"/>
          <w:bCs/>
          <w:color w:val="000000" w:themeColor="text1"/>
        </w:rPr>
        <w:t>f</w:t>
      </w:r>
      <w:r w:rsidR="00C8025D" w:rsidRPr="00C1545F">
        <w:rPr>
          <w:rFonts w:cs="DIN-Regular"/>
          <w:color w:val="000000" w:themeColor="text1"/>
        </w:rPr>
        <w:t>alsa</w:t>
      </w:r>
      <w:proofErr w:type="gramEnd"/>
      <w:r w:rsidR="00C8025D" w:rsidRPr="00C1545F">
        <w:rPr>
          <w:rFonts w:cs="DIN-Regular"/>
          <w:color w:val="000000" w:themeColor="text1"/>
        </w:rPr>
        <w:t>, porque a movimentação de pessoas não é equivalente à circulação de bens e serviços.</w:t>
      </w:r>
    </w:p>
    <w:p w:rsidR="00C8025D" w:rsidRPr="00C1545F" w:rsidRDefault="00610CD5" w:rsidP="00780E08">
      <w:pPr>
        <w:pStyle w:val="NoSpacing"/>
        <w:numPr>
          <w:ilvl w:val="0"/>
          <w:numId w:val="101"/>
        </w:numPr>
        <w:spacing w:before="60" w:after="60"/>
        <w:ind w:left="1026" w:right="567" w:hanging="227"/>
        <w:jc w:val="both"/>
        <w:rPr>
          <w:rFonts w:cs="DIN-Regular"/>
          <w:color w:val="000000" w:themeColor="text1"/>
        </w:rPr>
      </w:pPr>
      <w:proofErr w:type="gramStart"/>
      <w:r w:rsidRPr="00C1545F">
        <w:rPr>
          <w:rFonts w:cs="DIN-Bold"/>
          <w:bCs/>
          <w:color w:val="000000" w:themeColor="text1"/>
        </w:rPr>
        <w:t>v</w:t>
      </w:r>
      <w:r w:rsidR="00C8025D" w:rsidRPr="00C1545F">
        <w:rPr>
          <w:rFonts w:cs="DIN-Regular"/>
          <w:color w:val="000000" w:themeColor="text1"/>
        </w:rPr>
        <w:t>erdadeira</w:t>
      </w:r>
      <w:proofErr w:type="gramEnd"/>
      <w:r w:rsidR="00C8025D" w:rsidRPr="00C1545F">
        <w:rPr>
          <w:rFonts w:cs="DIN-Regular"/>
          <w:color w:val="000000" w:themeColor="text1"/>
        </w:rPr>
        <w:t>, caso a c</w:t>
      </w:r>
      <w:r w:rsidR="00263373">
        <w:rPr>
          <w:rFonts w:cs="DIN-Regular"/>
          <w:color w:val="000000" w:themeColor="text1"/>
        </w:rPr>
        <w:t>irculação de pessoas se realize</w:t>
      </w:r>
      <w:r w:rsidR="00C8025D" w:rsidRPr="00C1545F">
        <w:rPr>
          <w:rFonts w:cs="DIN-Regular"/>
          <w:color w:val="000000" w:themeColor="text1"/>
        </w:rPr>
        <w:t xml:space="preserve"> por motivos de ordem económica.</w:t>
      </w:r>
    </w:p>
    <w:p w:rsidR="00C8025D" w:rsidRPr="00C1545F" w:rsidRDefault="00610CD5" w:rsidP="00780E08">
      <w:pPr>
        <w:pStyle w:val="NoSpacing"/>
        <w:numPr>
          <w:ilvl w:val="0"/>
          <w:numId w:val="101"/>
        </w:numPr>
        <w:spacing w:before="60" w:after="60"/>
        <w:ind w:left="1026" w:right="567" w:hanging="227"/>
        <w:jc w:val="both"/>
        <w:rPr>
          <w:rFonts w:cs="DIN-Regular"/>
          <w:color w:val="000000" w:themeColor="text1"/>
        </w:rPr>
      </w:pPr>
      <w:proofErr w:type="gramStart"/>
      <w:r w:rsidRPr="00C1545F">
        <w:rPr>
          <w:rFonts w:cs="DIN-Bold"/>
          <w:bCs/>
          <w:color w:val="000000" w:themeColor="text1"/>
        </w:rPr>
        <w:t>f</w:t>
      </w:r>
      <w:r w:rsidR="00263373">
        <w:rPr>
          <w:rFonts w:cs="DIN-Regular"/>
          <w:color w:val="000000" w:themeColor="text1"/>
        </w:rPr>
        <w:t>alsa</w:t>
      </w:r>
      <w:proofErr w:type="gramEnd"/>
      <w:r w:rsidR="00263373">
        <w:rPr>
          <w:rFonts w:cs="DIN-Regular"/>
          <w:color w:val="000000" w:themeColor="text1"/>
        </w:rPr>
        <w:t xml:space="preserve">, pois apenas </w:t>
      </w:r>
      <w:r w:rsidR="00C8025D" w:rsidRPr="00C1545F">
        <w:rPr>
          <w:rFonts w:cs="DIN-Regular"/>
          <w:color w:val="000000" w:themeColor="text1"/>
        </w:rPr>
        <w:t>o movimento de turistas se pode incluir no processo de globalização.</w:t>
      </w:r>
    </w:p>
    <w:p w:rsidR="00C8025D" w:rsidRPr="00C1545F" w:rsidRDefault="00610CD5" w:rsidP="00780E08">
      <w:pPr>
        <w:pStyle w:val="NoSpacing"/>
        <w:numPr>
          <w:ilvl w:val="0"/>
          <w:numId w:val="101"/>
        </w:numPr>
        <w:spacing w:before="60" w:after="60"/>
        <w:ind w:left="1026" w:right="567" w:hanging="227"/>
        <w:jc w:val="both"/>
        <w:rPr>
          <w:rFonts w:cs="DIN-Regular"/>
          <w:color w:val="000000" w:themeColor="text1"/>
        </w:rPr>
      </w:pPr>
      <w:proofErr w:type="gramStart"/>
      <w:r w:rsidRPr="00C1545F">
        <w:rPr>
          <w:rFonts w:cs="DIN-Bold"/>
          <w:bCs/>
          <w:color w:val="000000" w:themeColor="text1"/>
        </w:rPr>
        <w:t>v</w:t>
      </w:r>
      <w:r w:rsidR="00C8025D" w:rsidRPr="00C1545F">
        <w:rPr>
          <w:rFonts w:cs="DIN-Regular"/>
          <w:color w:val="000000" w:themeColor="text1"/>
        </w:rPr>
        <w:t>erdadeira</w:t>
      </w:r>
      <w:proofErr w:type="gramEnd"/>
      <w:r w:rsidR="00C8025D" w:rsidRPr="00C1545F">
        <w:rPr>
          <w:rFonts w:cs="DIN-Regular"/>
          <w:color w:val="000000" w:themeColor="text1"/>
        </w:rPr>
        <w:t>, pois a movimentação de pessoas pelo mundo, seja por motivos económicos, políticos ou recreativos, é uma das dimensões da globalização.</w:t>
      </w:r>
    </w:p>
    <w:p w:rsidR="00C8025D" w:rsidRPr="00C1545F" w:rsidRDefault="00263373" w:rsidP="00263373">
      <w:pPr>
        <w:pStyle w:val="NoSpacing"/>
        <w:spacing w:before="240" w:after="60"/>
        <w:ind w:left="798" w:right="567" w:hanging="231"/>
        <w:jc w:val="both"/>
        <w:rPr>
          <w:color w:val="000000" w:themeColor="text1"/>
        </w:rPr>
      </w:pPr>
      <w:r w:rsidRPr="00263373">
        <w:rPr>
          <w:b/>
          <w:color w:val="000000" w:themeColor="text1"/>
        </w:rPr>
        <w:t>4.</w:t>
      </w:r>
      <w:r>
        <w:rPr>
          <w:color w:val="000000" w:themeColor="text1"/>
        </w:rPr>
        <w:t xml:space="preserve"> </w:t>
      </w:r>
      <w:r w:rsidR="00C8025D" w:rsidRPr="00C1545F">
        <w:rPr>
          <w:color w:val="000000" w:themeColor="text1"/>
        </w:rPr>
        <w:t>O conceito de</w:t>
      </w:r>
      <w:r w:rsidR="00610CD5">
        <w:rPr>
          <w:color w:val="000000" w:themeColor="text1"/>
        </w:rPr>
        <w:t xml:space="preserve"> «aldeia global»</w:t>
      </w:r>
      <w:r>
        <w:rPr>
          <w:color w:val="000000" w:themeColor="text1"/>
        </w:rPr>
        <w:t xml:space="preserve"> está associado</w:t>
      </w:r>
      <w:r w:rsidR="00C8025D" w:rsidRPr="00C1545F">
        <w:rPr>
          <w:color w:val="000000" w:themeColor="text1"/>
        </w:rPr>
        <w:t>:</w:t>
      </w:r>
    </w:p>
    <w:p w:rsidR="00C8025D" w:rsidRPr="00C1545F" w:rsidRDefault="00610CD5" w:rsidP="00780E08">
      <w:pPr>
        <w:pStyle w:val="NoSpacing"/>
        <w:numPr>
          <w:ilvl w:val="0"/>
          <w:numId w:val="102"/>
        </w:numPr>
        <w:spacing w:before="60" w:after="60"/>
        <w:ind w:left="1026" w:right="567" w:hanging="227"/>
        <w:jc w:val="both"/>
        <w:rPr>
          <w:color w:val="000000" w:themeColor="text1"/>
        </w:rPr>
      </w:pPr>
      <w:proofErr w:type="gramStart"/>
      <w:r w:rsidRPr="00C1545F">
        <w:rPr>
          <w:color w:val="000000" w:themeColor="text1"/>
        </w:rPr>
        <w:t>à</w:t>
      </w:r>
      <w:r w:rsidR="00C8025D" w:rsidRPr="00C1545F">
        <w:rPr>
          <w:color w:val="000000" w:themeColor="text1"/>
        </w:rPr>
        <w:t>s</w:t>
      </w:r>
      <w:proofErr w:type="gramEnd"/>
      <w:r w:rsidR="00C8025D" w:rsidRPr="00C1545F">
        <w:rPr>
          <w:color w:val="000000" w:themeColor="text1"/>
        </w:rPr>
        <w:t xml:space="preserve"> tecnologias de informação e comunicação e à difusão de padrões culturais </w:t>
      </w:r>
      <w:r w:rsidR="00B42034">
        <w:rPr>
          <w:color w:val="000000" w:themeColor="text1"/>
        </w:rPr>
        <w:t>globais</w:t>
      </w:r>
      <w:r w:rsidR="00C8025D" w:rsidRPr="00C1545F">
        <w:rPr>
          <w:color w:val="000000" w:themeColor="text1"/>
        </w:rPr>
        <w:t>.</w:t>
      </w:r>
    </w:p>
    <w:p w:rsidR="00C8025D" w:rsidRPr="00C1545F" w:rsidRDefault="00610CD5" w:rsidP="00780E08">
      <w:pPr>
        <w:pStyle w:val="NoSpacing"/>
        <w:numPr>
          <w:ilvl w:val="0"/>
          <w:numId w:val="102"/>
        </w:numPr>
        <w:spacing w:before="60" w:after="60"/>
        <w:ind w:left="1026" w:right="567" w:hanging="227"/>
        <w:jc w:val="both"/>
        <w:rPr>
          <w:color w:val="000000" w:themeColor="text1"/>
        </w:rPr>
      </w:pPr>
      <w:proofErr w:type="gramStart"/>
      <w:r w:rsidRPr="00C1545F">
        <w:rPr>
          <w:color w:val="000000" w:themeColor="text1"/>
        </w:rPr>
        <w:t>à</w:t>
      </w:r>
      <w:proofErr w:type="gramEnd"/>
      <w:r w:rsidR="00C8025D" w:rsidRPr="00C1545F">
        <w:rPr>
          <w:color w:val="000000" w:themeColor="text1"/>
        </w:rPr>
        <w:t xml:space="preserve"> proximidade geográfica entre os povos.</w:t>
      </w:r>
    </w:p>
    <w:p w:rsidR="00C8025D" w:rsidRPr="00C1545F" w:rsidRDefault="00610CD5" w:rsidP="00780E08">
      <w:pPr>
        <w:pStyle w:val="NoSpacing"/>
        <w:numPr>
          <w:ilvl w:val="0"/>
          <w:numId w:val="102"/>
        </w:numPr>
        <w:spacing w:before="60" w:after="60"/>
        <w:ind w:left="1026" w:right="567" w:hanging="227"/>
        <w:jc w:val="both"/>
        <w:rPr>
          <w:color w:val="000000" w:themeColor="text1"/>
        </w:rPr>
      </w:pPr>
      <w:proofErr w:type="gramStart"/>
      <w:r w:rsidRPr="00C1545F">
        <w:rPr>
          <w:color w:val="000000" w:themeColor="text1"/>
        </w:rPr>
        <w:t>à</w:t>
      </w:r>
      <w:proofErr w:type="gramEnd"/>
      <w:r w:rsidR="00C8025D" w:rsidRPr="00C1545F">
        <w:rPr>
          <w:color w:val="000000" w:themeColor="text1"/>
        </w:rPr>
        <w:t xml:space="preserve"> identidade cultural dos povos.</w:t>
      </w:r>
    </w:p>
    <w:p w:rsidR="00C8025D" w:rsidRPr="00C1545F" w:rsidRDefault="00610CD5" w:rsidP="00780E08">
      <w:pPr>
        <w:pStyle w:val="NoSpacing"/>
        <w:numPr>
          <w:ilvl w:val="0"/>
          <w:numId w:val="102"/>
        </w:numPr>
        <w:spacing w:before="60" w:after="60"/>
        <w:ind w:left="1026" w:right="567" w:hanging="227"/>
        <w:jc w:val="both"/>
        <w:rPr>
          <w:color w:val="000000" w:themeColor="text1"/>
        </w:rPr>
      </w:pPr>
      <w:proofErr w:type="gramStart"/>
      <w:r w:rsidRPr="00C1545F">
        <w:rPr>
          <w:color w:val="000000" w:themeColor="text1"/>
        </w:rPr>
        <w:t>à</w:t>
      </w:r>
      <w:proofErr w:type="gramEnd"/>
      <w:r w:rsidR="00C8025D" w:rsidRPr="00C1545F">
        <w:rPr>
          <w:color w:val="000000" w:themeColor="text1"/>
        </w:rPr>
        <w:t xml:space="preserve"> diversidade de hábitos e culturas.</w:t>
      </w:r>
    </w:p>
    <w:p w:rsidR="00C8025D" w:rsidRPr="00C1545F" w:rsidRDefault="00263373" w:rsidP="00263373">
      <w:pPr>
        <w:pStyle w:val="NoSpacing"/>
        <w:spacing w:before="240" w:after="60"/>
        <w:ind w:left="798" w:right="567" w:hanging="231"/>
        <w:jc w:val="both"/>
        <w:rPr>
          <w:color w:val="000000" w:themeColor="text1"/>
        </w:rPr>
      </w:pPr>
      <w:r w:rsidRPr="00263373">
        <w:rPr>
          <w:b/>
          <w:color w:val="000000" w:themeColor="text1"/>
        </w:rPr>
        <w:t>5.</w:t>
      </w:r>
      <w:r>
        <w:rPr>
          <w:color w:val="000000" w:themeColor="text1"/>
        </w:rPr>
        <w:t xml:space="preserve"> </w:t>
      </w:r>
      <w:r w:rsidR="00C8025D" w:rsidRPr="00C1545F">
        <w:rPr>
          <w:color w:val="000000" w:themeColor="text1"/>
        </w:rPr>
        <w:t>Os estilos de vida contrariam a tendência de homogeneização decorrente da globalização. A afirmação é:</w:t>
      </w:r>
    </w:p>
    <w:p w:rsidR="00C8025D" w:rsidRPr="00C1545F" w:rsidRDefault="00610CD5" w:rsidP="00780E08">
      <w:pPr>
        <w:pStyle w:val="NoSpacing"/>
        <w:numPr>
          <w:ilvl w:val="0"/>
          <w:numId w:val="103"/>
        </w:numPr>
        <w:spacing w:before="60" w:after="60"/>
        <w:ind w:left="1026" w:right="567" w:hanging="227"/>
        <w:jc w:val="both"/>
        <w:rPr>
          <w:color w:val="000000" w:themeColor="text1"/>
        </w:rPr>
      </w:pPr>
      <w:proofErr w:type="gramStart"/>
      <w:r w:rsidRPr="00C1545F">
        <w:rPr>
          <w:color w:val="000000" w:themeColor="text1"/>
        </w:rPr>
        <w:t>f</w:t>
      </w:r>
      <w:r w:rsidR="00C8025D" w:rsidRPr="00C1545F">
        <w:rPr>
          <w:color w:val="000000" w:themeColor="text1"/>
        </w:rPr>
        <w:t>alsa</w:t>
      </w:r>
      <w:proofErr w:type="gramEnd"/>
      <w:r w:rsidR="00C8025D" w:rsidRPr="00C1545F">
        <w:rPr>
          <w:color w:val="000000" w:themeColor="text1"/>
        </w:rPr>
        <w:t>, pois um estilo de vida corresponde a comportamentos massificados e homogéneos</w:t>
      </w:r>
      <w:r>
        <w:rPr>
          <w:color w:val="000000" w:themeColor="text1"/>
        </w:rPr>
        <w:t>.</w:t>
      </w:r>
    </w:p>
    <w:p w:rsidR="00C8025D" w:rsidRPr="00C1545F" w:rsidRDefault="00610CD5" w:rsidP="00780E08">
      <w:pPr>
        <w:pStyle w:val="NoSpacing"/>
        <w:numPr>
          <w:ilvl w:val="0"/>
          <w:numId w:val="103"/>
        </w:numPr>
        <w:spacing w:before="60" w:after="60"/>
        <w:ind w:left="1026" w:right="567" w:hanging="227"/>
        <w:jc w:val="both"/>
        <w:rPr>
          <w:color w:val="000000" w:themeColor="text1"/>
        </w:rPr>
      </w:pPr>
      <w:proofErr w:type="gramStart"/>
      <w:r w:rsidRPr="00C1545F">
        <w:rPr>
          <w:color w:val="000000" w:themeColor="text1"/>
        </w:rPr>
        <w:t>v</w:t>
      </w:r>
      <w:r>
        <w:rPr>
          <w:color w:val="000000" w:themeColor="text1"/>
        </w:rPr>
        <w:t>erdadeira</w:t>
      </w:r>
      <w:proofErr w:type="gramEnd"/>
      <w:r>
        <w:rPr>
          <w:color w:val="000000" w:themeColor="text1"/>
        </w:rPr>
        <w:t>, pois a ado</w:t>
      </w:r>
      <w:r w:rsidR="00C8025D" w:rsidRPr="00C1545F">
        <w:rPr>
          <w:color w:val="000000" w:themeColor="text1"/>
        </w:rPr>
        <w:t>ção de um estilo de vida exprime a valorização da individualidade.</w:t>
      </w:r>
    </w:p>
    <w:p w:rsidR="00C8025D" w:rsidRPr="00C1545F" w:rsidRDefault="00610CD5" w:rsidP="00780E08">
      <w:pPr>
        <w:pStyle w:val="NoSpacing"/>
        <w:numPr>
          <w:ilvl w:val="0"/>
          <w:numId w:val="103"/>
        </w:numPr>
        <w:spacing w:before="60" w:after="60"/>
        <w:ind w:left="1026" w:right="567" w:hanging="227"/>
        <w:jc w:val="both"/>
        <w:rPr>
          <w:color w:val="000000" w:themeColor="text1"/>
        </w:rPr>
      </w:pPr>
      <w:proofErr w:type="gramStart"/>
      <w:r>
        <w:rPr>
          <w:color w:val="000000" w:themeColor="text1"/>
        </w:rPr>
        <w:t>v</w:t>
      </w:r>
      <w:r w:rsidR="00263373">
        <w:rPr>
          <w:color w:val="000000" w:themeColor="text1"/>
        </w:rPr>
        <w:t>erdadeira</w:t>
      </w:r>
      <w:proofErr w:type="gramEnd"/>
      <w:r w:rsidR="00263373">
        <w:rPr>
          <w:color w:val="000000" w:themeColor="text1"/>
        </w:rPr>
        <w:t>,</w:t>
      </w:r>
      <w:r w:rsidR="00C8025D" w:rsidRPr="00C1545F">
        <w:rPr>
          <w:color w:val="000000" w:themeColor="text1"/>
        </w:rPr>
        <w:t xml:space="preserve"> pois a globalização acentua a diversidade nos modos de vida.</w:t>
      </w:r>
    </w:p>
    <w:p w:rsidR="00263373" w:rsidRDefault="00610CD5" w:rsidP="00780E08">
      <w:pPr>
        <w:pStyle w:val="NoSpacing"/>
        <w:numPr>
          <w:ilvl w:val="0"/>
          <w:numId w:val="103"/>
        </w:numPr>
        <w:spacing w:before="60" w:after="60"/>
        <w:ind w:left="1026" w:right="567" w:hanging="227"/>
        <w:jc w:val="both"/>
        <w:rPr>
          <w:color w:val="000000" w:themeColor="text1"/>
        </w:rPr>
      </w:pPr>
      <w:proofErr w:type="gramStart"/>
      <w:r w:rsidRPr="00C1545F">
        <w:rPr>
          <w:color w:val="000000" w:themeColor="text1"/>
        </w:rPr>
        <w:t>f</w:t>
      </w:r>
      <w:r w:rsidR="00C8025D" w:rsidRPr="00C1545F">
        <w:rPr>
          <w:color w:val="000000" w:themeColor="text1"/>
        </w:rPr>
        <w:t>alsa</w:t>
      </w:r>
      <w:proofErr w:type="gramEnd"/>
      <w:r w:rsidR="00C8025D" w:rsidRPr="00C1545F">
        <w:rPr>
          <w:color w:val="000000" w:themeColor="text1"/>
        </w:rPr>
        <w:t>, uma vez que os estilos de vida não permitem a diferenciação de comportamentos.</w:t>
      </w:r>
    </w:p>
    <w:p w:rsidR="00263373" w:rsidRDefault="00263373">
      <w:pPr>
        <w:rPr>
          <w:color w:val="000000" w:themeColor="text1"/>
        </w:rPr>
      </w:pPr>
      <w:r>
        <w:rPr>
          <w:color w:val="000000" w:themeColor="text1"/>
        </w:rPr>
        <w:br w:type="page"/>
      </w:r>
    </w:p>
    <w:p w:rsidR="00C8025D" w:rsidRPr="00263373" w:rsidRDefault="00263373" w:rsidP="00263373">
      <w:pPr>
        <w:pStyle w:val="NoSpacing"/>
        <w:spacing w:before="360" w:after="360"/>
        <w:jc w:val="center"/>
        <w:rPr>
          <w:b/>
        </w:rPr>
      </w:pPr>
      <w:r w:rsidRPr="00263373">
        <w:rPr>
          <w:b/>
        </w:rPr>
        <w:lastRenderedPageBreak/>
        <w:t>GRUPO II</w:t>
      </w:r>
    </w:p>
    <w:p w:rsidR="00C8025D" w:rsidRPr="00C1545F" w:rsidRDefault="00263373" w:rsidP="00263373">
      <w:pPr>
        <w:pStyle w:val="NoSpacing"/>
        <w:spacing w:before="240" w:after="60"/>
        <w:ind w:left="798" w:right="567" w:hanging="231"/>
        <w:jc w:val="both"/>
        <w:rPr>
          <w:color w:val="000000" w:themeColor="text1"/>
        </w:rPr>
      </w:pPr>
      <w:r w:rsidRPr="00263373">
        <w:rPr>
          <w:b/>
          <w:color w:val="000000" w:themeColor="text1"/>
        </w:rPr>
        <w:t>1.</w:t>
      </w:r>
      <w:r>
        <w:rPr>
          <w:color w:val="000000" w:themeColor="text1"/>
        </w:rPr>
        <w:t xml:space="preserve"> </w:t>
      </w:r>
      <w:r w:rsidR="00C8025D" w:rsidRPr="00C1545F">
        <w:rPr>
          <w:color w:val="000000" w:themeColor="text1"/>
        </w:rPr>
        <w:t>Considere o texto</w:t>
      </w:r>
      <w:r w:rsidR="00610CD5">
        <w:rPr>
          <w:color w:val="000000" w:themeColor="text1"/>
        </w:rPr>
        <w:t>.</w:t>
      </w:r>
    </w:p>
    <w:p w:rsidR="00C8025D" w:rsidRPr="00263373" w:rsidRDefault="00C8025D" w:rsidP="00CD30C9">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120" w:after="120" w:line="240" w:lineRule="auto"/>
        <w:ind w:left="567" w:right="567"/>
        <w:rPr>
          <w:b/>
          <w:color w:val="000000" w:themeColor="text1"/>
        </w:rPr>
      </w:pPr>
      <w:r w:rsidRPr="00263373">
        <w:rPr>
          <w:b/>
          <w:color w:val="000000" w:themeColor="text1"/>
        </w:rPr>
        <w:t>O desporto, um exemplo de mundialização</w:t>
      </w:r>
    </w:p>
    <w:p w:rsidR="00C8025D" w:rsidRPr="00C1545F" w:rsidRDefault="00C8025D"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120" w:after="120" w:line="240" w:lineRule="auto"/>
        <w:ind w:left="567" w:right="567" w:firstLine="170"/>
        <w:jc w:val="both"/>
        <w:rPr>
          <w:rFonts w:cs="DIN-Regular"/>
          <w:color w:val="000000" w:themeColor="text1"/>
        </w:rPr>
      </w:pPr>
      <w:r w:rsidRPr="00C1545F">
        <w:rPr>
          <w:rFonts w:cs="DIN-Regular"/>
          <w:color w:val="000000" w:themeColor="text1"/>
        </w:rPr>
        <w:t xml:space="preserve">Estabelecido em Cambridge, em 1848, o futebol é, daí para a frente, um desporto mundializado, estreitamente ligado ao facto industrial pelas infraestruturas, pelas marcas de equipamentos de desporto, pelos </w:t>
      </w:r>
      <w:proofErr w:type="gramStart"/>
      <w:r w:rsidRPr="00610CD5">
        <w:rPr>
          <w:rFonts w:cs="DIN-Regular"/>
          <w:i/>
          <w:color w:val="000000" w:themeColor="text1"/>
        </w:rPr>
        <w:t>media</w:t>
      </w:r>
      <w:proofErr w:type="gramEnd"/>
      <w:r w:rsidRPr="00C1545F">
        <w:rPr>
          <w:rFonts w:cs="DIN-Regular"/>
          <w:color w:val="000000" w:themeColor="text1"/>
        </w:rPr>
        <w:t xml:space="preserve"> e pelo</w:t>
      </w:r>
      <w:r w:rsidR="00CD30C9">
        <w:rPr>
          <w:rFonts w:cs="DIN-Regular"/>
          <w:color w:val="000000" w:themeColor="text1"/>
        </w:rPr>
        <w:t>s meios de transporte. Passando-</w:t>
      </w:r>
      <w:r w:rsidRPr="00C1545F">
        <w:rPr>
          <w:rFonts w:cs="DIN-Regular"/>
          <w:color w:val="000000" w:themeColor="text1"/>
        </w:rPr>
        <w:t>se o mesmo com os outros desportos, que foram globalizados por causa do olimpismo, dos transportes e do turismo de massas, assim como das liturgias mundiais, que são os campeonatos mundiais e os Jogos Olímpicos. Estes ajuntamentos dão a ver a comunidade das nações melhor do que a Assembleia-Geral da ONU.</w:t>
      </w:r>
    </w:p>
    <w:p w:rsidR="00C8025D" w:rsidRPr="00263373" w:rsidRDefault="00C8025D" w:rsidP="0026337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autoSpaceDE w:val="0"/>
        <w:autoSpaceDN w:val="0"/>
        <w:adjustRightInd w:val="0"/>
        <w:spacing w:before="240" w:after="240" w:line="240" w:lineRule="auto"/>
        <w:ind w:left="567" w:right="567"/>
        <w:jc w:val="right"/>
        <w:rPr>
          <w:rFonts w:cs="Minion-Bold"/>
          <w:bCs/>
          <w:color w:val="000000" w:themeColor="text1"/>
          <w:sz w:val="18"/>
          <w:szCs w:val="18"/>
        </w:rPr>
      </w:pPr>
      <w:r w:rsidRPr="00263373">
        <w:rPr>
          <w:rFonts w:cs="Minion-Bold"/>
          <w:bCs/>
          <w:color w:val="000000" w:themeColor="text1"/>
          <w:sz w:val="18"/>
          <w:szCs w:val="18"/>
        </w:rPr>
        <w:t xml:space="preserve">Jean-Pierre Warnier, </w:t>
      </w:r>
      <w:r w:rsidRPr="00263373">
        <w:rPr>
          <w:rFonts w:cs="Minion-BoldItalic"/>
          <w:bCs/>
          <w:i/>
          <w:iCs/>
          <w:color w:val="000000" w:themeColor="text1"/>
          <w:sz w:val="18"/>
          <w:szCs w:val="18"/>
        </w:rPr>
        <w:t>A Mundialização da Cultura</w:t>
      </w:r>
      <w:r w:rsidRPr="00263373">
        <w:rPr>
          <w:rFonts w:cs="Minion-Bold"/>
          <w:bCs/>
          <w:color w:val="000000" w:themeColor="text1"/>
          <w:sz w:val="18"/>
          <w:szCs w:val="18"/>
        </w:rPr>
        <w:t>, Lisboa, Instituto Piaget.</w:t>
      </w:r>
    </w:p>
    <w:p w:rsidR="00C8025D" w:rsidRPr="00C1545F"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1.1</w:t>
      </w:r>
      <w:r w:rsidRPr="00C1545F">
        <w:rPr>
          <w:color w:val="000000" w:themeColor="text1"/>
        </w:rPr>
        <w:t xml:space="preserve"> Justifique o título do texto.</w:t>
      </w:r>
    </w:p>
    <w:p w:rsidR="00C8025D" w:rsidRPr="00C1545F" w:rsidRDefault="00263373"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1.2</w:t>
      </w:r>
      <w:r>
        <w:rPr>
          <w:color w:val="000000" w:themeColor="text1"/>
        </w:rPr>
        <w:t xml:space="preserve"> </w:t>
      </w:r>
      <w:r w:rsidR="00610CD5">
        <w:rPr>
          <w:color w:val="000000" w:themeColor="text1"/>
        </w:rPr>
        <w:t>Explicite os fa</w:t>
      </w:r>
      <w:r w:rsidR="00C8025D" w:rsidRPr="00C1545F">
        <w:rPr>
          <w:color w:val="000000" w:themeColor="text1"/>
        </w:rPr>
        <w:t>tores que contribuem para a dimensão global do desporto.</w:t>
      </w:r>
    </w:p>
    <w:p w:rsidR="00C8025D" w:rsidRPr="00C1545F" w:rsidRDefault="00263373" w:rsidP="00263373">
      <w:pPr>
        <w:pStyle w:val="NoSpacing"/>
        <w:spacing w:before="360" w:after="60"/>
        <w:ind w:left="798" w:right="567" w:hanging="231"/>
        <w:jc w:val="both"/>
        <w:rPr>
          <w:color w:val="000000" w:themeColor="text1"/>
        </w:rPr>
      </w:pPr>
      <w:r w:rsidRPr="00263373">
        <w:rPr>
          <w:b/>
          <w:color w:val="000000" w:themeColor="text1"/>
        </w:rPr>
        <w:t>2.</w:t>
      </w:r>
      <w:r>
        <w:rPr>
          <w:color w:val="000000" w:themeColor="text1"/>
        </w:rPr>
        <w:t xml:space="preserve"> </w:t>
      </w:r>
      <w:r w:rsidR="00C8025D" w:rsidRPr="00C1545F">
        <w:rPr>
          <w:color w:val="000000" w:themeColor="text1"/>
        </w:rPr>
        <w:t>As migrações internacionais constituem uma dimensão da mundialização económica e estimulam o processo de globalização em termos cultur</w:t>
      </w:r>
      <w:r w:rsidR="00610CD5">
        <w:rPr>
          <w:color w:val="000000" w:themeColor="text1"/>
        </w:rPr>
        <w:t>ais. A aculturação, um dos aspe</w:t>
      </w:r>
      <w:r w:rsidR="00C8025D" w:rsidRPr="00C1545F">
        <w:rPr>
          <w:color w:val="000000" w:themeColor="text1"/>
        </w:rPr>
        <w:t>tos da globalização cultural, está muito associada às comunidades de imigrantes.</w:t>
      </w:r>
    </w:p>
    <w:p w:rsidR="00C8025D" w:rsidRPr="00C1545F"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2.1</w:t>
      </w:r>
      <w:r w:rsidRPr="00C1545F">
        <w:rPr>
          <w:color w:val="000000" w:themeColor="text1"/>
        </w:rPr>
        <w:t xml:space="preserve"> </w:t>
      </w:r>
      <w:r w:rsidR="00263373">
        <w:rPr>
          <w:color w:val="000000" w:themeColor="text1"/>
        </w:rPr>
        <w:t>Relacione</w:t>
      </w:r>
      <w:r w:rsidRPr="00C1545F">
        <w:rPr>
          <w:color w:val="000000" w:themeColor="text1"/>
        </w:rPr>
        <w:t xml:space="preserve"> migrações internacionais e mundialização económica.</w:t>
      </w:r>
    </w:p>
    <w:p w:rsidR="00C8025D" w:rsidRPr="00C1545F" w:rsidRDefault="00263373"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2.2</w:t>
      </w:r>
      <w:r>
        <w:rPr>
          <w:color w:val="000000" w:themeColor="text1"/>
        </w:rPr>
        <w:t xml:space="preserve"> Explique em que medida as </w:t>
      </w:r>
      <w:r w:rsidR="00C8025D" w:rsidRPr="00C1545F">
        <w:rPr>
          <w:color w:val="000000" w:themeColor="text1"/>
        </w:rPr>
        <w:t>migrações internacionais promovem a globalização cultural.</w:t>
      </w:r>
    </w:p>
    <w:p w:rsidR="00C8025D" w:rsidRPr="00C1545F" w:rsidRDefault="00263373"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2.3</w:t>
      </w:r>
      <w:r>
        <w:rPr>
          <w:color w:val="000000" w:themeColor="text1"/>
        </w:rPr>
        <w:t xml:space="preserve"> Justifique a relação entre</w:t>
      </w:r>
      <w:r w:rsidR="00C8025D" w:rsidRPr="00C1545F">
        <w:rPr>
          <w:color w:val="000000" w:themeColor="text1"/>
        </w:rPr>
        <w:t xml:space="preserve"> aculturação e comunidades imigrantes.</w:t>
      </w:r>
    </w:p>
    <w:p w:rsidR="00C8025D" w:rsidRPr="00C1545F" w:rsidRDefault="00C8025D" w:rsidP="00263373">
      <w:pPr>
        <w:pStyle w:val="NoSpacing"/>
        <w:spacing w:before="360" w:after="60"/>
        <w:ind w:left="798" w:right="567" w:hanging="231"/>
        <w:jc w:val="both"/>
        <w:rPr>
          <w:rFonts w:cs="DIN-Regular"/>
          <w:color w:val="000000" w:themeColor="text1"/>
        </w:rPr>
      </w:pPr>
      <w:r w:rsidRPr="00263373">
        <w:rPr>
          <w:rFonts w:cs="DIN-Regular"/>
          <w:b/>
          <w:color w:val="000000" w:themeColor="text1"/>
        </w:rPr>
        <w:t>3.</w:t>
      </w:r>
      <w:r w:rsidR="00263373">
        <w:rPr>
          <w:rFonts w:cs="DIN-Regular"/>
          <w:color w:val="000000" w:themeColor="text1"/>
        </w:rPr>
        <w:t xml:space="preserve"> </w:t>
      </w:r>
      <w:r w:rsidRPr="00C1545F">
        <w:rPr>
          <w:rFonts w:cs="DIN-Regular"/>
          <w:color w:val="000000" w:themeColor="text1"/>
        </w:rPr>
        <w:t>A coabitação cultural é uma forma de relacionamento entre os povos que permite ultrapassar as diferenças culturais.</w:t>
      </w:r>
    </w:p>
    <w:p w:rsidR="00C8025D" w:rsidRPr="00C1545F" w:rsidRDefault="00263373" w:rsidP="00263373">
      <w:pPr>
        <w:autoSpaceDE w:val="0"/>
        <w:autoSpaceDN w:val="0"/>
        <w:adjustRightInd w:val="0"/>
        <w:spacing w:before="240" w:after="120" w:line="240" w:lineRule="auto"/>
        <w:ind w:left="1190" w:right="567" w:hanging="339"/>
        <w:jc w:val="both"/>
        <w:rPr>
          <w:rFonts w:cs="DIN-Regular"/>
          <w:color w:val="000000" w:themeColor="text1"/>
        </w:rPr>
      </w:pPr>
      <w:r w:rsidRPr="00263373">
        <w:rPr>
          <w:rFonts w:cs="DIN-Regular"/>
          <w:b/>
          <w:color w:val="000000" w:themeColor="text1"/>
        </w:rPr>
        <w:t>3.1</w:t>
      </w:r>
      <w:r>
        <w:rPr>
          <w:rFonts w:cs="DIN-Regular"/>
          <w:color w:val="000000" w:themeColor="text1"/>
        </w:rPr>
        <w:t xml:space="preserve"> </w:t>
      </w:r>
      <w:r w:rsidR="00C8025D" w:rsidRPr="00C1545F">
        <w:rPr>
          <w:rFonts w:cs="DIN-Regular"/>
          <w:color w:val="000000" w:themeColor="text1"/>
        </w:rPr>
        <w:t>Apresente o conceito de coabitação cultural.</w:t>
      </w:r>
    </w:p>
    <w:p w:rsidR="00C8025D" w:rsidRPr="00C1545F" w:rsidRDefault="00263373" w:rsidP="00263373">
      <w:pPr>
        <w:autoSpaceDE w:val="0"/>
        <w:autoSpaceDN w:val="0"/>
        <w:adjustRightInd w:val="0"/>
        <w:spacing w:before="240" w:after="120" w:line="240" w:lineRule="auto"/>
        <w:ind w:left="1190" w:right="567" w:hanging="339"/>
        <w:jc w:val="both"/>
        <w:rPr>
          <w:rFonts w:cs="DIN-Regular"/>
          <w:color w:val="000000" w:themeColor="text1"/>
        </w:rPr>
      </w:pPr>
      <w:r w:rsidRPr="00263373">
        <w:rPr>
          <w:rFonts w:cs="DIN-Regular"/>
          <w:b/>
          <w:color w:val="000000" w:themeColor="text1"/>
        </w:rPr>
        <w:t>3.2</w:t>
      </w:r>
      <w:r>
        <w:rPr>
          <w:rFonts w:cs="DIN-Regular"/>
          <w:color w:val="000000" w:themeColor="text1"/>
        </w:rPr>
        <w:t xml:space="preserve"> </w:t>
      </w:r>
      <w:r w:rsidR="00C8025D" w:rsidRPr="00C1545F">
        <w:rPr>
          <w:rFonts w:cs="DIN-Regular"/>
          <w:color w:val="000000" w:themeColor="text1"/>
        </w:rPr>
        <w:t>Explique a importância da coabitação cultural na ultrapassagem das diferenças culturais.</w:t>
      </w:r>
    </w:p>
    <w:p w:rsidR="00C8025D" w:rsidRPr="00C1545F" w:rsidRDefault="00263373" w:rsidP="00263373">
      <w:pPr>
        <w:pStyle w:val="NoSpacing"/>
        <w:spacing w:before="360" w:after="60"/>
        <w:ind w:left="798" w:right="567" w:hanging="231"/>
        <w:jc w:val="both"/>
        <w:rPr>
          <w:rFonts w:cs="DIN-Regular"/>
          <w:color w:val="000000" w:themeColor="text1"/>
        </w:rPr>
      </w:pPr>
      <w:r w:rsidRPr="00263373">
        <w:rPr>
          <w:b/>
          <w:color w:val="000000" w:themeColor="text1"/>
        </w:rPr>
        <w:t>4.</w:t>
      </w:r>
      <w:r>
        <w:rPr>
          <w:color w:val="000000" w:themeColor="text1"/>
        </w:rPr>
        <w:t xml:space="preserve"> </w:t>
      </w:r>
      <w:r w:rsidR="00C8025D" w:rsidRPr="00C1545F">
        <w:rPr>
          <w:color w:val="000000" w:themeColor="text1"/>
        </w:rPr>
        <w:t xml:space="preserve">Os problemas ambientais como o aquecimento global e o esgotamento dos recursos naturais, entre outros exemplos, constituem um risco para </w:t>
      </w:r>
      <w:r>
        <w:rPr>
          <w:color w:val="000000" w:themeColor="text1"/>
        </w:rPr>
        <w:t xml:space="preserve">a sociedade, exigindo mudanças e </w:t>
      </w:r>
      <w:r w:rsidR="00C8025D" w:rsidRPr="00C1545F">
        <w:rPr>
          <w:color w:val="000000" w:themeColor="text1"/>
        </w:rPr>
        <w:t>políti</w:t>
      </w:r>
      <w:r>
        <w:rPr>
          <w:color w:val="000000" w:themeColor="text1"/>
        </w:rPr>
        <w:t>cas de</w:t>
      </w:r>
      <w:r w:rsidR="00F4673B">
        <w:rPr>
          <w:color w:val="000000" w:themeColor="text1"/>
        </w:rPr>
        <w:t xml:space="preserve"> intervenção </w:t>
      </w:r>
      <w:r w:rsidR="00C8025D" w:rsidRPr="00C1545F">
        <w:rPr>
          <w:color w:val="000000" w:themeColor="text1"/>
        </w:rPr>
        <w:t>globais.</w:t>
      </w:r>
    </w:p>
    <w:p w:rsidR="00C8025D" w:rsidRPr="00C1545F"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4.1</w:t>
      </w:r>
      <w:r w:rsidRPr="00C1545F">
        <w:rPr>
          <w:color w:val="000000" w:themeColor="text1"/>
        </w:rPr>
        <w:t xml:space="preserve"> Explique por que razão os problemas ambientais representam um risco para a sociedade.</w:t>
      </w:r>
    </w:p>
    <w:p w:rsidR="00C8025D" w:rsidRPr="00C1545F"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4.2</w:t>
      </w:r>
      <w:r w:rsidRPr="00C1545F">
        <w:rPr>
          <w:color w:val="000000" w:themeColor="text1"/>
        </w:rPr>
        <w:t xml:space="preserve"> Relacione problemas ambientais, risco e mudança.</w:t>
      </w:r>
    </w:p>
    <w:p w:rsidR="00C8025D" w:rsidRPr="00C1545F" w:rsidRDefault="00C8025D" w:rsidP="00263373">
      <w:pPr>
        <w:autoSpaceDE w:val="0"/>
        <w:autoSpaceDN w:val="0"/>
        <w:adjustRightInd w:val="0"/>
        <w:spacing w:before="240" w:after="120" w:line="240" w:lineRule="auto"/>
        <w:ind w:left="1190" w:right="567" w:hanging="339"/>
        <w:jc w:val="both"/>
        <w:rPr>
          <w:rFonts w:cs="DIN-Regular"/>
          <w:color w:val="000000" w:themeColor="text1"/>
        </w:rPr>
      </w:pPr>
      <w:r w:rsidRPr="00263373">
        <w:rPr>
          <w:b/>
          <w:color w:val="000000" w:themeColor="text1"/>
        </w:rPr>
        <w:t>4.3</w:t>
      </w:r>
      <w:r w:rsidRPr="00C1545F">
        <w:rPr>
          <w:color w:val="000000" w:themeColor="text1"/>
        </w:rPr>
        <w:t xml:space="preserve"> Justifique a necessidade de políticas de intervenção globais</w:t>
      </w:r>
      <w:r w:rsidR="00610CD5">
        <w:rPr>
          <w:color w:val="000000" w:themeColor="text1"/>
        </w:rPr>
        <w:t>.</w:t>
      </w:r>
    </w:p>
    <w:p w:rsidR="00263373" w:rsidRDefault="00263373">
      <w:pPr>
        <w:rPr>
          <w:rFonts w:cs="DIN-Regular"/>
          <w:color w:val="000000" w:themeColor="text1"/>
        </w:rPr>
      </w:pPr>
      <w:r>
        <w:rPr>
          <w:rFonts w:cs="DIN-Regular"/>
          <w:color w:val="000000" w:themeColor="text1"/>
        </w:rPr>
        <w:br w:type="page"/>
      </w:r>
    </w:p>
    <w:p w:rsidR="00263373" w:rsidRPr="00263373" w:rsidRDefault="00263373" w:rsidP="00263373">
      <w:pPr>
        <w:pStyle w:val="NoSpacing"/>
        <w:spacing w:before="360" w:after="360"/>
        <w:jc w:val="center"/>
        <w:rPr>
          <w:b/>
        </w:rPr>
      </w:pPr>
      <w:r w:rsidRPr="00263373">
        <w:rPr>
          <w:b/>
        </w:rPr>
        <w:lastRenderedPageBreak/>
        <w:t>GRUPO II</w:t>
      </w:r>
      <w:r>
        <w:rPr>
          <w:b/>
        </w:rPr>
        <w:t>I</w:t>
      </w:r>
    </w:p>
    <w:p w:rsidR="00C8025D" w:rsidRPr="00263373" w:rsidRDefault="00263373" w:rsidP="00E72E20">
      <w:pPr>
        <w:pStyle w:val="NoSpacing"/>
        <w:spacing w:before="240" w:after="60"/>
        <w:ind w:left="798" w:right="567" w:hanging="231"/>
        <w:jc w:val="both"/>
        <w:rPr>
          <w:color w:val="000000" w:themeColor="text1"/>
        </w:rPr>
      </w:pPr>
      <w:r w:rsidRPr="00263373">
        <w:rPr>
          <w:b/>
          <w:color w:val="000000" w:themeColor="text1"/>
        </w:rPr>
        <w:t>1.</w:t>
      </w:r>
      <w:r>
        <w:rPr>
          <w:color w:val="000000" w:themeColor="text1"/>
        </w:rPr>
        <w:t xml:space="preserve"> </w:t>
      </w:r>
      <w:r w:rsidR="00C8025D" w:rsidRPr="00263373">
        <w:rPr>
          <w:color w:val="000000" w:themeColor="text1"/>
        </w:rPr>
        <w:t>Analise o texto que se segue.</w:t>
      </w:r>
    </w:p>
    <w:p w:rsidR="00C8025D" w:rsidRPr="00C1545F" w:rsidRDefault="00C8025D" w:rsidP="00CD30C9">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120" w:line="240" w:lineRule="auto"/>
        <w:ind w:left="567" w:right="567"/>
        <w:rPr>
          <w:b/>
          <w:color w:val="000000" w:themeColor="text1"/>
        </w:rPr>
      </w:pPr>
      <w:r w:rsidRPr="00C1545F">
        <w:rPr>
          <w:b/>
          <w:color w:val="000000" w:themeColor="text1"/>
        </w:rPr>
        <w:t>Consumo e estilo de vida</w:t>
      </w:r>
      <w:r w:rsidR="00610CD5">
        <w:rPr>
          <w:b/>
          <w:color w:val="000000" w:themeColor="text1"/>
        </w:rPr>
        <w:t xml:space="preserve"> –</w:t>
      </w:r>
      <w:r w:rsidRPr="00C1545F">
        <w:rPr>
          <w:b/>
          <w:color w:val="000000" w:themeColor="text1"/>
        </w:rPr>
        <w:t xml:space="preserve"> Viver no Parque das Nações</w:t>
      </w:r>
    </w:p>
    <w:p w:rsidR="00C8025D" w:rsidRPr="00C1545F" w:rsidRDefault="00C8025D"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120" w:line="240" w:lineRule="auto"/>
        <w:ind w:left="567" w:right="567" w:firstLine="170"/>
        <w:jc w:val="both"/>
        <w:rPr>
          <w:color w:val="000000" w:themeColor="text1"/>
        </w:rPr>
      </w:pPr>
      <w:r w:rsidRPr="00C1545F">
        <w:rPr>
          <w:color w:val="000000" w:themeColor="text1"/>
        </w:rPr>
        <w:t>Considerando que nas sociedades ocidentais contemporâneas existe ca</w:t>
      </w:r>
      <w:r w:rsidR="00610CD5">
        <w:rPr>
          <w:color w:val="000000" w:themeColor="text1"/>
        </w:rPr>
        <w:t>da vez mais a convicção de que «</w:t>
      </w:r>
      <w:r w:rsidRPr="00C1545F">
        <w:rPr>
          <w:color w:val="000000" w:themeColor="text1"/>
        </w:rPr>
        <w:t xml:space="preserve">somos o que consumimos e </w:t>
      </w:r>
      <w:r w:rsidR="00610CD5">
        <w:rPr>
          <w:color w:val="000000" w:themeColor="text1"/>
        </w:rPr>
        <w:t>onde vivemos», a casa e respe</w:t>
      </w:r>
      <w:r w:rsidRPr="00C1545F">
        <w:rPr>
          <w:color w:val="000000" w:themeColor="text1"/>
        </w:rPr>
        <w:t>tivo conteúdo material tornam-se peças fundamentais quer na construção identitária dos indivíduos, quer na construção cultural dos elem</w:t>
      </w:r>
      <w:r w:rsidR="00263373">
        <w:rPr>
          <w:color w:val="000000" w:themeColor="text1"/>
        </w:rPr>
        <w:t xml:space="preserve">entos de diferenciação social. </w:t>
      </w:r>
      <w:r w:rsidRPr="00C1545F">
        <w:rPr>
          <w:color w:val="000000" w:themeColor="text1"/>
        </w:rPr>
        <w:t xml:space="preserve">Pode-se entender o </w:t>
      </w:r>
      <w:r w:rsidR="00610CD5">
        <w:rPr>
          <w:color w:val="000000" w:themeColor="text1"/>
        </w:rPr>
        <w:t>conjunto da casa – estrutura, a</w:t>
      </w:r>
      <w:r w:rsidRPr="00C1545F">
        <w:rPr>
          <w:color w:val="000000" w:themeColor="text1"/>
        </w:rPr>
        <w:t>ção e conteúdo – como uma afirmação do estilo de vida dos seus residen</w:t>
      </w:r>
      <w:r w:rsidR="00610CD5">
        <w:rPr>
          <w:color w:val="000000" w:themeColor="text1"/>
        </w:rPr>
        <w:t>tes, através do consumo e respe</w:t>
      </w:r>
      <w:r w:rsidRPr="00C1545F">
        <w:rPr>
          <w:color w:val="000000" w:themeColor="text1"/>
        </w:rPr>
        <w:t>tivos significados culturais a ele associados, mas não perdendo de vista que a casa é o espaço identitário por excelência, que pode ser mais ou menos apropriado e personalizado.</w:t>
      </w:r>
      <w:r w:rsidR="00E72E20">
        <w:rPr>
          <w:color w:val="000000" w:themeColor="text1"/>
        </w:rPr>
        <w:t xml:space="preserve"> </w:t>
      </w:r>
      <w:r w:rsidRPr="00C1545F">
        <w:rPr>
          <w:color w:val="000000" w:themeColor="text1"/>
        </w:rPr>
        <w:t>Se os padrões de consumo são importantes na definição e identificação dos estilos de vida dos grupos, viver num determinado esp</w:t>
      </w:r>
      <w:r w:rsidR="00610CD5">
        <w:rPr>
          <w:color w:val="000000" w:themeColor="text1"/>
        </w:rPr>
        <w:t>aço e comprar determinados obje</w:t>
      </w:r>
      <w:r w:rsidRPr="00C1545F">
        <w:rPr>
          <w:color w:val="000000" w:themeColor="text1"/>
        </w:rPr>
        <w:t>tos contribui bastante para manter uma posição dentro de um grupo social e ser reconhecido enquanto tal.</w:t>
      </w:r>
      <w:r w:rsidR="00E72E20">
        <w:rPr>
          <w:color w:val="000000" w:themeColor="text1"/>
        </w:rPr>
        <w:t xml:space="preserve"> </w:t>
      </w:r>
      <w:r w:rsidRPr="00C1545F">
        <w:rPr>
          <w:color w:val="000000" w:themeColor="text1"/>
        </w:rPr>
        <w:t>Pertencer ao Parque das Nações significa partilhar uma representação de classe maioritaria</w:t>
      </w:r>
      <w:r w:rsidR="00610CD5">
        <w:rPr>
          <w:color w:val="000000" w:themeColor="text1"/>
        </w:rPr>
        <w:t>mente definida como «média-alta»</w:t>
      </w:r>
      <w:r w:rsidRPr="00C1545F">
        <w:rPr>
          <w:color w:val="000000" w:themeColor="text1"/>
        </w:rPr>
        <w:t xml:space="preserve"> e </w:t>
      </w:r>
      <w:r w:rsidR="00610CD5">
        <w:rPr>
          <w:color w:val="000000" w:themeColor="text1"/>
        </w:rPr>
        <w:t>não só gozar das vantagens exce</w:t>
      </w:r>
      <w:r w:rsidRPr="00C1545F">
        <w:rPr>
          <w:color w:val="000000" w:themeColor="text1"/>
        </w:rPr>
        <w:t>cionais</w:t>
      </w:r>
      <w:r w:rsidR="00610CD5">
        <w:rPr>
          <w:color w:val="000000" w:themeColor="text1"/>
        </w:rPr>
        <w:t xml:space="preserve"> de um espaço considerado «caro»</w:t>
      </w:r>
      <w:r w:rsidRPr="00C1545F">
        <w:rPr>
          <w:color w:val="000000" w:themeColor="text1"/>
        </w:rPr>
        <w:t>, mas também aceder à valorização social que os hábitos, gostos e comportamentos dessa classe transfere</w:t>
      </w:r>
      <w:r w:rsidR="00263373">
        <w:rPr>
          <w:color w:val="000000" w:themeColor="text1"/>
        </w:rPr>
        <w:t>m para o espaço que habitam</w:t>
      </w:r>
      <w:r w:rsidR="00E72E20">
        <w:rPr>
          <w:color w:val="000000" w:themeColor="text1"/>
        </w:rPr>
        <w:t xml:space="preserve"> </w:t>
      </w:r>
      <w:r w:rsidR="00263373">
        <w:rPr>
          <w:color w:val="000000" w:themeColor="text1"/>
        </w:rPr>
        <w:t>(…).</w:t>
      </w:r>
    </w:p>
    <w:p w:rsidR="00263373" w:rsidRDefault="00610CD5"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60" w:line="240" w:lineRule="auto"/>
        <w:ind w:left="567" w:right="567" w:firstLine="170"/>
        <w:jc w:val="both"/>
        <w:rPr>
          <w:color w:val="000000" w:themeColor="text1"/>
        </w:rPr>
      </w:pPr>
      <w:r>
        <w:rPr>
          <w:color w:val="000000" w:themeColor="text1"/>
        </w:rPr>
        <w:t>«</w:t>
      </w:r>
      <w:r w:rsidR="00C8025D" w:rsidRPr="00C1545F">
        <w:rPr>
          <w:color w:val="000000" w:themeColor="text1"/>
        </w:rPr>
        <w:t>A maior parte das pessoas que mora aqui são licenciadas, com bons empregos (…) em geral têm bons carros</w:t>
      </w:r>
      <w:r>
        <w:rPr>
          <w:color w:val="000000" w:themeColor="text1"/>
        </w:rPr>
        <w:t>, são de uma classe média-alta.»</w:t>
      </w:r>
    </w:p>
    <w:p w:rsidR="00C8025D" w:rsidRPr="00C1545F" w:rsidRDefault="00C8025D"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60" w:after="120" w:line="240" w:lineRule="auto"/>
        <w:ind w:left="567" w:right="567" w:firstLine="170"/>
        <w:jc w:val="right"/>
        <w:rPr>
          <w:color w:val="000000" w:themeColor="text1"/>
        </w:rPr>
      </w:pPr>
      <w:r w:rsidRPr="00C1545F">
        <w:rPr>
          <w:color w:val="000000" w:themeColor="text1"/>
        </w:rPr>
        <w:t>(Jorge, 46 anos, arq</w:t>
      </w:r>
      <w:r w:rsidR="00610CD5">
        <w:rPr>
          <w:color w:val="000000" w:themeColor="text1"/>
        </w:rPr>
        <w:t>uite</w:t>
      </w:r>
      <w:r w:rsidRPr="00C1545F">
        <w:rPr>
          <w:color w:val="000000" w:themeColor="text1"/>
        </w:rPr>
        <w:t>to, 2 filhos)</w:t>
      </w:r>
    </w:p>
    <w:p w:rsidR="00263373" w:rsidRDefault="00610CD5"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60" w:line="240" w:lineRule="auto"/>
        <w:ind w:left="567" w:right="567" w:firstLine="170"/>
        <w:jc w:val="both"/>
        <w:rPr>
          <w:color w:val="000000" w:themeColor="text1"/>
        </w:rPr>
      </w:pPr>
      <w:r>
        <w:rPr>
          <w:color w:val="000000" w:themeColor="text1"/>
        </w:rPr>
        <w:t>«</w:t>
      </w:r>
      <w:r w:rsidR="00C8025D" w:rsidRPr="00C1545F">
        <w:rPr>
          <w:color w:val="000000" w:themeColor="text1"/>
        </w:rPr>
        <w:t>É uma zona – é inegável dizer-se – com algum prestígio…</w:t>
      </w:r>
      <w:r>
        <w:rPr>
          <w:color w:val="000000" w:themeColor="text1"/>
        </w:rPr>
        <w:t xml:space="preserve"> </w:t>
      </w:r>
      <w:r w:rsidR="00C8025D" w:rsidRPr="00C1545F">
        <w:rPr>
          <w:color w:val="000000" w:themeColor="text1"/>
        </w:rPr>
        <w:t>porque, realmente, é uma zona um bocadinho acima da média. Tem coisas com bom gosto, tem espaços verdes, tem alguma segurança, alguns equipamentos perto e pode-se desfrutar de um espaço que está perto de Lisboa, mas todas as pessoas que aqui vêm admiram-s</w:t>
      </w:r>
      <w:r>
        <w:rPr>
          <w:color w:val="000000" w:themeColor="text1"/>
        </w:rPr>
        <w:t>e pela calma que aqui se vive.»</w:t>
      </w:r>
    </w:p>
    <w:p w:rsidR="00C8025D" w:rsidRPr="00C1545F" w:rsidRDefault="00C8025D"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60" w:after="120" w:line="240" w:lineRule="auto"/>
        <w:ind w:left="567" w:right="567" w:firstLine="170"/>
        <w:jc w:val="right"/>
        <w:rPr>
          <w:color w:val="000000" w:themeColor="text1"/>
        </w:rPr>
      </w:pPr>
      <w:r w:rsidRPr="00C1545F">
        <w:rPr>
          <w:color w:val="000000" w:themeColor="text1"/>
        </w:rPr>
        <w:t>(Luís, 31 anos, economista, sem filhos)</w:t>
      </w:r>
    </w:p>
    <w:p w:rsidR="00263373" w:rsidRDefault="00610CD5"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60" w:line="240" w:lineRule="auto"/>
        <w:ind w:left="567" w:right="567" w:firstLine="170"/>
        <w:jc w:val="both"/>
        <w:rPr>
          <w:color w:val="000000" w:themeColor="text1"/>
        </w:rPr>
      </w:pPr>
      <w:r>
        <w:rPr>
          <w:color w:val="000000" w:themeColor="text1"/>
        </w:rPr>
        <w:t>«</w:t>
      </w:r>
      <w:r w:rsidR="00C8025D" w:rsidRPr="00C1545F">
        <w:rPr>
          <w:color w:val="000000" w:themeColor="text1"/>
        </w:rPr>
        <w:t>É quase como estar de férias na cidade, é muito confortável, não há outro bairro t</w:t>
      </w:r>
      <w:r>
        <w:rPr>
          <w:color w:val="000000" w:themeColor="text1"/>
        </w:rPr>
        <w:t>ão confortável.»</w:t>
      </w:r>
      <w:r w:rsidR="00C8025D" w:rsidRPr="00C1545F">
        <w:rPr>
          <w:color w:val="000000" w:themeColor="text1"/>
        </w:rPr>
        <w:t xml:space="preserve"> </w:t>
      </w:r>
    </w:p>
    <w:p w:rsidR="00C8025D" w:rsidRPr="00C1545F" w:rsidRDefault="00B03C35"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60" w:after="120" w:line="240" w:lineRule="auto"/>
        <w:ind w:left="567" w:right="567" w:firstLine="170"/>
        <w:jc w:val="right"/>
        <w:rPr>
          <w:color w:val="000000" w:themeColor="text1"/>
        </w:rPr>
      </w:pPr>
      <w:r>
        <w:rPr>
          <w:color w:val="000000" w:themeColor="text1"/>
        </w:rPr>
        <w:t>(Rita, 48 anos, p</w:t>
      </w:r>
      <w:r w:rsidR="00C8025D" w:rsidRPr="00C1545F">
        <w:rPr>
          <w:color w:val="000000" w:themeColor="text1"/>
        </w:rPr>
        <w:t>rofessora, 2 filhos)</w:t>
      </w:r>
    </w:p>
    <w:p w:rsidR="00C8025D" w:rsidRPr="00C1545F" w:rsidRDefault="00C8025D"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120" w:line="240" w:lineRule="auto"/>
        <w:ind w:left="567" w:right="567" w:firstLine="170"/>
        <w:jc w:val="both"/>
        <w:rPr>
          <w:color w:val="000000" w:themeColor="text1"/>
        </w:rPr>
      </w:pPr>
      <w:r w:rsidRPr="00C1545F">
        <w:rPr>
          <w:color w:val="000000" w:themeColor="text1"/>
        </w:rPr>
        <w:t xml:space="preserve">No fundo, é toda esta lógica valorativa do espaço que permite entendê-lo não apenas como um simples lugar que localiza a residência, mas como um conceito de habitar, uma forma de vida, uma atitude, ou mais uma marca (Klein, 2002) que ajuda a compreender que, conceptualmente, </w:t>
      </w:r>
      <w:r w:rsidRPr="00C1545F">
        <w:rPr>
          <w:b/>
          <w:color w:val="000000" w:themeColor="text1"/>
        </w:rPr>
        <w:t>o estilo de vida deste grupo é indissociável do espaço que o localiza</w:t>
      </w:r>
      <w:r w:rsidRPr="00C1545F">
        <w:rPr>
          <w:color w:val="000000" w:themeColor="text1"/>
        </w:rPr>
        <w:t>.</w:t>
      </w:r>
    </w:p>
    <w:p w:rsidR="00C8025D" w:rsidRPr="00C1545F" w:rsidRDefault="00C8025D" w:rsidP="0026337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120" w:after="120" w:line="240" w:lineRule="auto"/>
        <w:ind w:left="567" w:right="567"/>
        <w:rPr>
          <w:color w:val="000000" w:themeColor="text1"/>
        </w:rPr>
      </w:pPr>
      <w:r w:rsidRPr="00C1545F">
        <w:rPr>
          <w:color w:val="000000" w:themeColor="text1"/>
        </w:rPr>
        <w:t>CONSUMOS, IDENTIDADES E PROCESSOS DE DIFERENCIAÇÃO SOCIAL NO PARQUE DAS NAÇÕES</w:t>
      </w:r>
    </w:p>
    <w:p w:rsidR="00C8025D" w:rsidRPr="00263373" w:rsidRDefault="00C8025D" w:rsidP="00263373">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color w:val="000000" w:themeColor="text1"/>
          <w:sz w:val="18"/>
        </w:rPr>
      </w:pPr>
      <w:r w:rsidRPr="00263373">
        <w:rPr>
          <w:color w:val="000000" w:themeColor="text1"/>
          <w:sz w:val="18"/>
        </w:rPr>
        <w:t>GATO, Maria Assunção, Congresso Portug</w:t>
      </w:r>
      <w:r w:rsidR="005E6AC0">
        <w:rPr>
          <w:color w:val="000000" w:themeColor="text1"/>
          <w:sz w:val="18"/>
        </w:rPr>
        <w:t>u</w:t>
      </w:r>
      <w:r w:rsidRPr="00263373">
        <w:rPr>
          <w:color w:val="000000" w:themeColor="text1"/>
          <w:sz w:val="18"/>
        </w:rPr>
        <w:t>ês de Sociologia, 2012</w:t>
      </w:r>
      <w:r w:rsidR="00CD30C9">
        <w:rPr>
          <w:color w:val="000000" w:themeColor="text1"/>
          <w:sz w:val="18"/>
        </w:rPr>
        <w:t>.</w:t>
      </w:r>
    </w:p>
    <w:p w:rsidR="00C8025D" w:rsidRPr="00C1545F" w:rsidRDefault="00263373"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1.1</w:t>
      </w:r>
      <w:r>
        <w:rPr>
          <w:color w:val="000000" w:themeColor="text1"/>
        </w:rPr>
        <w:t xml:space="preserve"> </w:t>
      </w:r>
      <w:r w:rsidR="00C8025D" w:rsidRPr="00C1545F">
        <w:rPr>
          <w:color w:val="000000" w:themeColor="text1"/>
        </w:rPr>
        <w:t>Explique a relação ent</w:t>
      </w:r>
      <w:r>
        <w:rPr>
          <w:color w:val="000000" w:themeColor="text1"/>
        </w:rPr>
        <w:t xml:space="preserve">re a casa, </w:t>
      </w:r>
      <w:r w:rsidR="00C8025D" w:rsidRPr="00C1545F">
        <w:rPr>
          <w:color w:val="000000" w:themeColor="text1"/>
        </w:rPr>
        <w:t>a construção identitária dos indivíduos e a diferenciação social</w:t>
      </w:r>
      <w:r w:rsidR="005E6AC0">
        <w:rPr>
          <w:color w:val="000000" w:themeColor="text1"/>
        </w:rPr>
        <w:t>.</w:t>
      </w:r>
    </w:p>
    <w:p w:rsidR="00C8025D" w:rsidRPr="00C1545F"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1.2</w:t>
      </w:r>
      <w:r w:rsidRPr="00C1545F">
        <w:rPr>
          <w:color w:val="000000" w:themeColor="text1"/>
        </w:rPr>
        <w:t xml:space="preserve"> Residir no Parque das Nações constitui para os seus habitantes </w:t>
      </w:r>
      <w:r w:rsidR="00263373">
        <w:rPr>
          <w:color w:val="000000" w:themeColor="text1"/>
        </w:rPr>
        <w:t>uma forma de valorização social</w:t>
      </w:r>
      <w:r w:rsidRPr="00C1545F">
        <w:rPr>
          <w:color w:val="000000" w:themeColor="text1"/>
        </w:rPr>
        <w:t>? Justifique a sua resposta.</w:t>
      </w:r>
    </w:p>
    <w:p w:rsidR="00263373" w:rsidRDefault="00C8025D" w:rsidP="00263373">
      <w:pPr>
        <w:autoSpaceDE w:val="0"/>
        <w:autoSpaceDN w:val="0"/>
        <w:adjustRightInd w:val="0"/>
        <w:spacing w:before="240" w:after="120" w:line="240" w:lineRule="auto"/>
        <w:ind w:left="1190" w:right="567" w:hanging="339"/>
        <w:jc w:val="both"/>
        <w:rPr>
          <w:color w:val="000000" w:themeColor="text1"/>
        </w:rPr>
      </w:pPr>
      <w:r w:rsidRPr="00263373">
        <w:rPr>
          <w:b/>
          <w:color w:val="000000" w:themeColor="text1"/>
        </w:rPr>
        <w:t>1.3</w:t>
      </w:r>
      <w:r w:rsidRPr="00C1545F">
        <w:rPr>
          <w:color w:val="000000" w:themeColor="text1"/>
        </w:rPr>
        <w:t xml:space="preserve"> Justifique a afirmação destacada no texto.</w:t>
      </w:r>
    </w:p>
    <w:p w:rsidR="00263373" w:rsidRDefault="00263373">
      <w:pPr>
        <w:rPr>
          <w:color w:val="000000" w:themeColor="text1"/>
        </w:rPr>
      </w:pPr>
      <w:r>
        <w:rPr>
          <w:color w:val="000000" w:themeColor="text1"/>
        </w:rPr>
        <w:br w:type="page"/>
      </w:r>
    </w:p>
    <w:p w:rsidR="00956A4A" w:rsidRDefault="00956A4A" w:rsidP="00956A4A">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62016" behindDoc="0" locked="1" layoutInCell="1" allowOverlap="1" wp14:anchorId="05561D93" wp14:editId="53B9350B">
                <wp:simplePos x="0" y="0"/>
                <wp:positionH relativeFrom="margin">
                  <wp:align>center</wp:align>
                </wp:positionH>
                <wp:positionV relativeFrom="page">
                  <wp:posOffset>-720090</wp:posOffset>
                </wp:positionV>
                <wp:extent cx="6444000" cy="1922400"/>
                <wp:effectExtent l="0" t="0" r="0" b="1905"/>
                <wp:wrapNone/>
                <wp:docPr id="304" name="Group 304"/>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309"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956A4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956A4A">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16"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956A4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956A4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7</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04" o:spid="_x0000_s1079" style="position:absolute;left:0;text-align:left;margin-left:0;margin-top:-56.7pt;width:507.4pt;height:151.35pt;z-index:251862016;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ZktEQMAAHUIAAAOAAAAZHJzL2Uyb0RvYy54bWzMVttu2zAMfR+wfxD0vvqexEadousNA7qt&#10;WLsPUGz5ssmSJym1u68fJcVO2u5haDGgL45IURR5eEjl+GTsGLqnUrWC5zg48jGivBBly+scf7+7&#10;/LDCSGnCS8IEpzl+oAqfrN+/Ox76jIaiEaykEoETrrKhz3GjdZ95nioa2hF1JHrKYbMSsiMaRFl7&#10;pSQDeO+YF/r+whuELHspCqoUaM/dJl5b/1VFC/21qhTViOUYYtP2K+13Y77e+phktSR90xa7MMgL&#10;ouhIy+HS2dU50QRtZfvMVdcWUihR6aNCdJ6oqragNgfIJvCfZHMlxba3udTZUPczTADtE5xe7Lb4&#10;cn8jUVvmOPJjjDjpoEj2XmQUAM/Q1xlYXcn+tr+RO0XtJJPxWMnO/EIuaLTAPszA0lGjApSLOI59&#10;H/AvYC9IwxAkB33RQH3259IoiYNp52J/ehktlrvTUbzyVzYyb7rcMzHOIQ09UEnt0VKvQ+u2IT21&#10;RVAGhxmtdELrzmT5UYwodHBZM4MV0iOoIWHLDNVfi+KnQlycNYTX9FRKMTSUlBCfTRmymI8a2FWm&#10;jJPN8FmUUBSy1cI6+ivgSRxH4cIhd4D6HrdVugzT1BjMsJGsl0pfUdEhs8ixhHaxV5D7a6Wd6WRi&#10;SqwEa8vLljErmBalZ0yiewLNtaldmmzbQbxOlyam6M6P7WhjbgN45IlxNOQ4TcLEXs6FuQJOkaxr&#10;NUwH1nY5XoGriTQGtQteWhNNWubWkBfj4H1CzmGox83o+J1M5dmI8gGAlcJNA5hesGiE/I3RAJMg&#10;x+rXlkiKEfvEoThpAOSF0WGFOFmGIMjDnc3hDuEFuMqxxsgtz7QdNyYdLk6hiFVroTVhukh2MQNn&#10;Xcj/n7zB4o2QNwiCKIDOhrFw0PoTgcMoDsJoGhu+ny581ylT4z9nsNjy8tsjGhvg63I32Uj5A6Oq&#10;YzDjgbUoCZZTS1jKW26+hvHLN8V4Ow/2PPtnxge+6baJ8jPdJ7Xje7SwNhPfNy/jux3d8LZZ5Hfv&#10;sHk8D2XbH/t/C+s/AAAA//8DAFBLAwQUAAYACAAAACEAIO0lXeAAAAAKAQAADwAAAGRycy9kb3du&#10;cmV2LnhtbEyPwUrDQBCG74LvsIzgrd2sqVJjNqUU9VQEW0G8bbPTJDQ7G7LbJH17pye9zfAP/3xf&#10;vppcKwbsQ+NJg5onIJBKbxuqNHzt32ZLECEasqb1hBouGGBV3N7kJrN+pE8cdrESXEIhMxrqGLtM&#10;ylDW6EyY+w6Js6PvnYm89pW0vRm53LXyIUmepDMN8YfadLipsTztzk7D+2jGdapeh+3puLn87B8/&#10;vrcKtb6/m9YvICJO8e8YrviMDgUzHfyZbBCtBhaJGmZKpQsQ1zxRC3Y58LR8TkEWufyvUPwCAAD/&#10;/wMAUEsBAi0AFAAGAAgAAAAhALaDOJL+AAAA4QEAABMAAAAAAAAAAAAAAAAAAAAAAFtDb250ZW50&#10;X1R5cGVzXS54bWxQSwECLQAUAAYACAAAACEAOP0h/9YAAACUAQAACwAAAAAAAAAAAAAAAAAvAQAA&#10;X3JlbHMvLnJlbHNQSwECLQAUAAYACAAAACEAR02ZLREDAAB1CAAADgAAAAAAAAAAAAAAAAAuAgAA&#10;ZHJzL2Uyb0RvYy54bWxQSwECLQAUAAYACAAAACEAIO0lXeAAAAAKAQAADwAAAAAAAAAAAAAAAABr&#10;BQAAZHJzL2Rvd25yZXYueG1sUEsFBgAAAAAEAAQA8wAAAHgGAAAAAA==&#10;">
                <v:shape id="_x0000_s1080"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KO18MA&#10;AADcAAAADwAAAGRycy9kb3ducmV2LnhtbESPW2sCMRSE3wv9D+EUfKvZKpS6GmXxhq9eoK+nm+Nm&#10;6eZkTaKu/vpGKPg4zMw3zGTW2UZcyIfasYKPfgaCuHS65krBYb96/wIRIrLGxjEpuFGA2fT1ZYK5&#10;dlfe0mUXK5EgHHJUYGJscylDachi6LuWOHlH5y3GJH0ltcdrgttGDrLsU1qsOS0YbGluqPzdna0C&#10;v5yHn/upMINF/C7W2OxPm/quVO+tK8YgInXxGf5vb7SCYTaCx5l0BOT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xKO18MAAADcAAAADwAAAAAAAAAAAAAAAACYAgAAZHJzL2Rv&#10;d25yZXYueG1sUEsFBgAAAAAEAAQA9QAAAIgDAAAAAA==&#10;" fillcolor="#f2f2f2 [3052]" stroked="f">
                  <v:textbox>
                    <w:txbxContent>
                      <w:p w:rsidR="002E7A09" w:rsidRPr="00215DD9" w:rsidRDefault="002E7A09" w:rsidP="00956A4A">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956A4A">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81"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i6RMMA&#10;AADcAAAADwAAAGRycy9kb3ducmV2LnhtbESPQWvCQBSE7wX/w/KE3urGFhJJXaVIRfFm9KC3R/Y1&#10;G5p9G7Orxn/vCoLHYWa+Yabz3jbiQp2vHSsYjxIQxKXTNVcK9rvlxwSED8gaG8ek4EYe5rPB2xRz&#10;7a68pUsRKhEh7HNUYEJocyl9aciiH7mWOHp/rrMYouwqqTu8Rrht5GeSpNJizXHBYEsLQ+V/cbYK&#10;DoVfnZaN3djk95DqicvMMcuUeh/2P98gAvXhFX6211rB1ziFx5l4BO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i6RMMAAADcAAAADwAAAAAAAAAAAAAAAACYAgAAZHJzL2Rv&#10;d25yZXYueG1sUEsFBgAAAAAEAAQA9QAAAIgDAAAAAA==&#10;" fillcolor="#bfbfbf [2412]" stroked="f">
                  <v:stroke joinstyle="miter"/>
                  <v:textbox inset="3mm,0,3mm,1mm">
                    <w:txbxContent>
                      <w:p w:rsidR="002E7A09" w:rsidRDefault="002E7A09" w:rsidP="00956A4A">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956A4A">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7</w:t>
                        </w:r>
                      </w:p>
                    </w:txbxContent>
                  </v:textbox>
                </v:roundrect>
                <w10:wrap anchorx="margin" anchory="page"/>
                <w10:anchorlock/>
              </v:group>
            </w:pict>
          </mc:Fallback>
        </mc:AlternateContent>
      </w:r>
    </w:p>
    <w:p w:rsidR="00956A4A" w:rsidRPr="0073363D" w:rsidRDefault="00956A4A" w:rsidP="00956A4A">
      <w:pPr>
        <w:pStyle w:val="NoSpacing"/>
        <w:jc w:val="center"/>
        <w:rPr>
          <w:b/>
        </w:rPr>
      </w:pPr>
      <w:r w:rsidRPr="0073363D">
        <w:rPr>
          <w:b/>
        </w:rPr>
        <w:t>GRUPO I</w:t>
      </w:r>
    </w:p>
    <w:p w:rsidR="00956A4A" w:rsidRDefault="00956A4A" w:rsidP="00956A4A">
      <w:pPr>
        <w:pStyle w:val="NoSpacing"/>
        <w:jc w:val="both"/>
      </w:pPr>
    </w:p>
    <w:p w:rsidR="00956A4A" w:rsidRDefault="00956A4A" w:rsidP="001F629F">
      <w:pPr>
        <w:pStyle w:val="NoSpacing"/>
        <w:spacing w:before="360" w:after="360"/>
        <w:ind w:left="567" w:right="567"/>
        <w:jc w:val="center"/>
        <w:rPr>
          <w:b/>
        </w:rPr>
      </w:pPr>
      <w:r>
        <w:rPr>
          <w:b/>
        </w:rPr>
        <w:t>GRUPO I</w:t>
      </w:r>
    </w:p>
    <w:p w:rsidR="00956A4A" w:rsidRPr="002A4D5C" w:rsidRDefault="002A4D5C" w:rsidP="00956A4A">
      <w:pPr>
        <w:pStyle w:val="NoSpacing"/>
        <w:ind w:left="567" w:right="567"/>
        <w:jc w:val="both"/>
        <w:rPr>
          <w:rFonts w:cs="DIN-Black"/>
          <w:b/>
          <w:color w:val="000000" w:themeColor="text1"/>
          <w:lang w:eastAsia="pt-PT"/>
        </w:rPr>
      </w:pPr>
      <w:r w:rsidRPr="002A4D5C">
        <w:rPr>
          <w:rFonts w:cs="Times New Roman"/>
          <w:b/>
        </w:rPr>
        <w:t xml:space="preserve">Nas questões de escolha múltipla apenas </w:t>
      </w:r>
      <w:r w:rsidRPr="002A4D5C">
        <w:rPr>
          <w:rFonts w:cs="Times New Roman"/>
          <w:b/>
          <w:bCs/>
        </w:rPr>
        <w:t xml:space="preserve">uma </w:t>
      </w:r>
      <w:r w:rsidRPr="002A4D5C">
        <w:rPr>
          <w:rFonts w:cs="Times New Roman"/>
          <w:b/>
        </w:rPr>
        <w:t>das afirmações está correta. Assinale-a.</w:t>
      </w:r>
    </w:p>
    <w:p w:rsidR="002A4D5C" w:rsidRPr="002A4D5C" w:rsidRDefault="002A4D5C" w:rsidP="002A4D5C">
      <w:pPr>
        <w:pStyle w:val="NoSpacing"/>
        <w:spacing w:before="240" w:after="60"/>
        <w:ind w:left="798" w:right="567" w:hanging="231"/>
        <w:jc w:val="both"/>
        <w:rPr>
          <w:rFonts w:cs="DIN-Bold"/>
          <w:bCs/>
          <w:color w:val="212125"/>
        </w:rPr>
      </w:pPr>
      <w:r w:rsidRPr="002A4D5C">
        <w:rPr>
          <w:rFonts w:cs="DIN-Bold"/>
          <w:b/>
          <w:bCs/>
          <w:color w:val="212125"/>
        </w:rPr>
        <w:t>1.</w:t>
      </w:r>
      <w:r w:rsidRPr="002A4D5C">
        <w:rPr>
          <w:rFonts w:cs="DIN-Bold"/>
          <w:bCs/>
          <w:color w:val="212125"/>
        </w:rPr>
        <w:t xml:space="preserve"> As </w:t>
      </w:r>
      <w:r w:rsidR="005E6AC0">
        <w:rPr>
          <w:rFonts w:cs="DIN-Bold"/>
          <w:bCs/>
          <w:color w:val="212125"/>
        </w:rPr>
        <w:t xml:space="preserve">famílias são grupos primários. </w:t>
      </w:r>
      <w:r w:rsidRPr="002A4D5C">
        <w:rPr>
          <w:rFonts w:cs="DIN-Bold"/>
          <w:bCs/>
          <w:color w:val="212125"/>
        </w:rPr>
        <w:t>Esta afirmação é:</w:t>
      </w:r>
    </w:p>
    <w:p w:rsidR="002A4D5C" w:rsidRPr="002A4D5C" w:rsidRDefault="002A4D5C" w:rsidP="00780E08">
      <w:pPr>
        <w:pStyle w:val="NoSpacing"/>
        <w:numPr>
          <w:ilvl w:val="0"/>
          <w:numId w:val="104"/>
        </w:numPr>
        <w:spacing w:before="60" w:after="60"/>
        <w:ind w:left="1026" w:right="567" w:hanging="227"/>
        <w:jc w:val="both"/>
        <w:rPr>
          <w:rFonts w:cs="DIN-Regular"/>
          <w:color w:val="212125"/>
        </w:rPr>
      </w:pPr>
      <w:proofErr w:type="gramStart"/>
      <w:r w:rsidRPr="002A4D5C">
        <w:rPr>
          <w:rFonts w:cs="DIN-Regular"/>
          <w:color w:val="212125"/>
        </w:rPr>
        <w:t>verdadeira</w:t>
      </w:r>
      <w:proofErr w:type="gramEnd"/>
      <w:r w:rsidRPr="002A4D5C">
        <w:rPr>
          <w:rFonts w:cs="DIN-Regular"/>
          <w:color w:val="212125"/>
        </w:rPr>
        <w:t>, porque é o primeiro grupo a acolher os novos membros.</w:t>
      </w:r>
    </w:p>
    <w:p w:rsidR="002A4D5C" w:rsidRPr="002A4D5C" w:rsidRDefault="002A4D5C" w:rsidP="00780E08">
      <w:pPr>
        <w:pStyle w:val="NoSpacing"/>
        <w:numPr>
          <w:ilvl w:val="0"/>
          <w:numId w:val="104"/>
        </w:numPr>
        <w:spacing w:before="60" w:after="60"/>
        <w:ind w:left="1026" w:right="567" w:hanging="227"/>
        <w:jc w:val="both"/>
        <w:rPr>
          <w:rFonts w:cs="DIN-Regular"/>
          <w:color w:val="212125"/>
        </w:rPr>
      </w:pPr>
      <w:proofErr w:type="gramStart"/>
      <w:r w:rsidRPr="002A4D5C">
        <w:rPr>
          <w:rFonts w:cs="DIN-Regular"/>
          <w:color w:val="212125"/>
        </w:rPr>
        <w:t>falsa</w:t>
      </w:r>
      <w:proofErr w:type="gramEnd"/>
      <w:r w:rsidRPr="002A4D5C">
        <w:rPr>
          <w:rFonts w:cs="DIN-Regular"/>
          <w:color w:val="212125"/>
        </w:rPr>
        <w:t>, porque a família tem objetivos de natureza utilitarista como a educação dos seus filhos.</w:t>
      </w:r>
    </w:p>
    <w:p w:rsidR="002A4D5C" w:rsidRPr="002A4D5C" w:rsidRDefault="002A4D5C" w:rsidP="00780E08">
      <w:pPr>
        <w:pStyle w:val="NoSpacing"/>
        <w:numPr>
          <w:ilvl w:val="0"/>
          <w:numId w:val="104"/>
        </w:numPr>
        <w:spacing w:before="60" w:after="60"/>
        <w:ind w:left="1026" w:right="567" w:hanging="227"/>
        <w:jc w:val="both"/>
        <w:rPr>
          <w:rFonts w:cs="DIN-Regular"/>
          <w:color w:val="212125"/>
        </w:rPr>
      </w:pPr>
      <w:proofErr w:type="gramStart"/>
      <w:r w:rsidRPr="002A4D5C">
        <w:rPr>
          <w:rFonts w:cs="DIN-Regular"/>
          <w:color w:val="212125"/>
        </w:rPr>
        <w:t>verdadeira</w:t>
      </w:r>
      <w:proofErr w:type="gramEnd"/>
      <w:r w:rsidRPr="002A4D5C">
        <w:rPr>
          <w:rFonts w:cs="DIN-Regular"/>
          <w:color w:val="212125"/>
        </w:rPr>
        <w:t>, porque as relações que li</w:t>
      </w:r>
      <w:r w:rsidR="005E6AC0">
        <w:rPr>
          <w:rFonts w:cs="DIN-Regular"/>
          <w:color w:val="212125"/>
        </w:rPr>
        <w:t>gam os seus membros são de caráter afe</w:t>
      </w:r>
      <w:r w:rsidRPr="002A4D5C">
        <w:rPr>
          <w:rFonts w:cs="DIN-Regular"/>
          <w:color w:val="212125"/>
        </w:rPr>
        <w:t>tivo.</w:t>
      </w:r>
    </w:p>
    <w:p w:rsidR="002A4D5C" w:rsidRPr="002A4D5C" w:rsidRDefault="002A4D5C" w:rsidP="00780E08">
      <w:pPr>
        <w:pStyle w:val="NoSpacing"/>
        <w:numPr>
          <w:ilvl w:val="0"/>
          <w:numId w:val="104"/>
        </w:numPr>
        <w:spacing w:before="60" w:after="60"/>
        <w:ind w:left="1026" w:right="567" w:hanging="227"/>
        <w:jc w:val="both"/>
        <w:rPr>
          <w:rFonts w:cs="DIN-Regular"/>
          <w:color w:val="212125"/>
        </w:rPr>
      </w:pPr>
      <w:proofErr w:type="gramStart"/>
      <w:r w:rsidRPr="002A4D5C">
        <w:rPr>
          <w:rFonts w:cs="DIN-Regular"/>
          <w:color w:val="212125"/>
        </w:rPr>
        <w:t>falsa</w:t>
      </w:r>
      <w:proofErr w:type="gramEnd"/>
      <w:r w:rsidRPr="002A4D5C">
        <w:rPr>
          <w:rFonts w:cs="DIN-Regular"/>
          <w:color w:val="212125"/>
        </w:rPr>
        <w:t>, porque há famílias muito extensas não constituindo grupos primários.</w:t>
      </w:r>
    </w:p>
    <w:p w:rsidR="002A4D5C" w:rsidRPr="002A4D5C" w:rsidRDefault="002A4D5C" w:rsidP="002A4D5C">
      <w:pPr>
        <w:pStyle w:val="NoSpacing"/>
        <w:spacing w:before="240" w:after="60"/>
        <w:ind w:left="798" w:right="567" w:hanging="231"/>
        <w:jc w:val="both"/>
        <w:rPr>
          <w:rFonts w:cs="DIN-Bold"/>
          <w:bCs/>
          <w:color w:val="212125"/>
        </w:rPr>
      </w:pPr>
      <w:r w:rsidRPr="002A4D5C">
        <w:rPr>
          <w:rFonts w:cs="DIN-Bold"/>
          <w:b/>
          <w:bCs/>
          <w:color w:val="212125"/>
        </w:rPr>
        <w:t>2.</w:t>
      </w:r>
      <w:r w:rsidRPr="002A4D5C">
        <w:rPr>
          <w:rFonts w:cs="DIN-Bold"/>
          <w:bCs/>
          <w:color w:val="212125"/>
        </w:rPr>
        <w:t xml:space="preserve"> As famílias recompostas são:</w:t>
      </w:r>
    </w:p>
    <w:p w:rsidR="002A4D5C" w:rsidRPr="002A4D5C" w:rsidRDefault="002A4D5C" w:rsidP="00780E08">
      <w:pPr>
        <w:pStyle w:val="NoSpacing"/>
        <w:numPr>
          <w:ilvl w:val="0"/>
          <w:numId w:val="105"/>
        </w:numPr>
        <w:spacing w:before="60" w:after="60"/>
        <w:ind w:left="1026" w:right="567" w:hanging="227"/>
        <w:jc w:val="both"/>
        <w:rPr>
          <w:rFonts w:cs="DIN-Bold"/>
          <w:bCs/>
          <w:color w:val="212125"/>
        </w:rPr>
      </w:pPr>
      <w:proofErr w:type="gramStart"/>
      <w:r w:rsidRPr="002A4D5C">
        <w:rPr>
          <w:rFonts w:cs="DIN-Bold"/>
          <w:bCs/>
          <w:color w:val="212125"/>
        </w:rPr>
        <w:t>um</w:t>
      </w:r>
      <w:proofErr w:type="gramEnd"/>
      <w:r w:rsidRPr="002A4D5C">
        <w:rPr>
          <w:rFonts w:cs="DIN-Bold"/>
          <w:bCs/>
          <w:color w:val="212125"/>
        </w:rPr>
        <w:t xml:space="preserve"> tipo de família</w:t>
      </w:r>
      <w:r w:rsidR="005E6AC0">
        <w:rPr>
          <w:rFonts w:cs="DIN-Bold"/>
          <w:bCs/>
          <w:color w:val="212125"/>
        </w:rPr>
        <w:t>.</w:t>
      </w:r>
      <w:r w:rsidRPr="002A4D5C">
        <w:rPr>
          <w:rFonts w:cs="DIN-Bold"/>
          <w:bCs/>
          <w:color w:val="212125"/>
        </w:rPr>
        <w:t xml:space="preserve"> </w:t>
      </w:r>
    </w:p>
    <w:p w:rsidR="002A4D5C" w:rsidRPr="002A4D5C" w:rsidRDefault="002A4D5C" w:rsidP="00780E08">
      <w:pPr>
        <w:pStyle w:val="NoSpacing"/>
        <w:numPr>
          <w:ilvl w:val="0"/>
          <w:numId w:val="105"/>
        </w:numPr>
        <w:spacing w:before="60" w:after="60"/>
        <w:ind w:left="1026" w:right="567" w:hanging="227"/>
        <w:jc w:val="both"/>
        <w:rPr>
          <w:rFonts w:cs="DIN-Regular"/>
          <w:color w:val="212125"/>
        </w:rPr>
      </w:pPr>
      <w:proofErr w:type="gramStart"/>
      <w:r w:rsidRPr="002A4D5C">
        <w:rPr>
          <w:rFonts w:cs="DIN-Regular"/>
          <w:color w:val="212125"/>
        </w:rPr>
        <w:t>mais</w:t>
      </w:r>
      <w:proofErr w:type="gramEnd"/>
      <w:r w:rsidRPr="002A4D5C">
        <w:rPr>
          <w:rFonts w:cs="DIN-Regular"/>
          <w:color w:val="212125"/>
        </w:rPr>
        <w:t xml:space="preserve"> unidas do que as famílias nucleares.</w:t>
      </w:r>
    </w:p>
    <w:p w:rsidR="002A4D5C" w:rsidRPr="002A4D5C" w:rsidRDefault="002A4D5C" w:rsidP="00780E08">
      <w:pPr>
        <w:pStyle w:val="NoSpacing"/>
        <w:numPr>
          <w:ilvl w:val="0"/>
          <w:numId w:val="105"/>
        </w:numPr>
        <w:spacing w:before="60" w:after="60"/>
        <w:ind w:left="1026" w:right="567" w:hanging="227"/>
        <w:jc w:val="both"/>
        <w:rPr>
          <w:rFonts w:cs="DIN-Regular"/>
          <w:color w:val="212125"/>
        </w:rPr>
      </w:pPr>
      <w:proofErr w:type="gramStart"/>
      <w:r w:rsidRPr="002A4D5C">
        <w:rPr>
          <w:rFonts w:cs="DIN-Regular"/>
          <w:color w:val="212125"/>
        </w:rPr>
        <w:t>constituídas</w:t>
      </w:r>
      <w:proofErr w:type="gramEnd"/>
      <w:r w:rsidRPr="002A4D5C">
        <w:rPr>
          <w:rFonts w:cs="DIN-Regular"/>
          <w:color w:val="212125"/>
        </w:rPr>
        <w:t xml:space="preserve"> pela família nuclear e demais parentela.</w:t>
      </w:r>
    </w:p>
    <w:p w:rsidR="002A4D5C" w:rsidRPr="002A4D5C" w:rsidRDefault="002A4D5C" w:rsidP="00780E08">
      <w:pPr>
        <w:pStyle w:val="NoSpacing"/>
        <w:numPr>
          <w:ilvl w:val="0"/>
          <w:numId w:val="105"/>
        </w:numPr>
        <w:spacing w:before="60" w:after="60"/>
        <w:ind w:left="1026" w:right="567" w:hanging="227"/>
        <w:jc w:val="both"/>
        <w:rPr>
          <w:rFonts w:cs="DIN-Regular"/>
          <w:color w:val="212125"/>
        </w:rPr>
      </w:pPr>
      <w:proofErr w:type="gramStart"/>
      <w:r w:rsidRPr="002A4D5C">
        <w:rPr>
          <w:rFonts w:cs="DIN-Regular"/>
          <w:color w:val="212125"/>
        </w:rPr>
        <w:t>exclusivas</w:t>
      </w:r>
      <w:proofErr w:type="gramEnd"/>
      <w:r w:rsidRPr="002A4D5C">
        <w:rPr>
          <w:rFonts w:cs="DIN-Regular"/>
          <w:color w:val="212125"/>
        </w:rPr>
        <w:t xml:space="preserve"> das sociedades industrializadas.</w:t>
      </w:r>
    </w:p>
    <w:p w:rsidR="002A4D5C" w:rsidRPr="002A4D5C" w:rsidRDefault="002A4D5C" w:rsidP="002A4D5C">
      <w:pPr>
        <w:pStyle w:val="NoSpacing"/>
        <w:spacing w:before="240" w:after="60"/>
        <w:ind w:left="798" w:right="567" w:hanging="231"/>
        <w:jc w:val="both"/>
        <w:rPr>
          <w:rFonts w:cs="DIN-Bold"/>
          <w:bCs/>
          <w:color w:val="212125"/>
        </w:rPr>
      </w:pPr>
      <w:r w:rsidRPr="002A4D5C">
        <w:rPr>
          <w:rFonts w:cs="DIN-Bold"/>
          <w:b/>
          <w:bCs/>
          <w:color w:val="212125"/>
        </w:rPr>
        <w:t>3.</w:t>
      </w:r>
      <w:r w:rsidRPr="002A4D5C">
        <w:rPr>
          <w:rFonts w:cs="DIN-Bold"/>
          <w:bCs/>
          <w:color w:val="212125"/>
        </w:rPr>
        <w:t xml:space="preserve"> As mudanças nos papéis sociais dos agregados familiares devem-se:</w:t>
      </w:r>
    </w:p>
    <w:p w:rsidR="002A4D5C" w:rsidRPr="002A4D5C" w:rsidRDefault="002A4D5C" w:rsidP="00780E08">
      <w:pPr>
        <w:pStyle w:val="NoSpacing"/>
        <w:numPr>
          <w:ilvl w:val="0"/>
          <w:numId w:val="106"/>
        </w:numPr>
        <w:spacing w:before="60" w:after="60"/>
        <w:ind w:left="1026" w:right="567" w:hanging="227"/>
        <w:jc w:val="both"/>
        <w:rPr>
          <w:rFonts w:cs="DIN-Regular"/>
          <w:color w:val="212125"/>
        </w:rPr>
      </w:pPr>
      <w:proofErr w:type="gramStart"/>
      <w:r w:rsidRPr="002A4D5C">
        <w:rPr>
          <w:rFonts w:cs="DIN-Regular"/>
          <w:color w:val="212125"/>
        </w:rPr>
        <w:t>ao</w:t>
      </w:r>
      <w:proofErr w:type="gramEnd"/>
      <w:r w:rsidRPr="002A4D5C">
        <w:rPr>
          <w:rFonts w:cs="DIN-Regular"/>
          <w:color w:val="212125"/>
        </w:rPr>
        <w:t xml:space="preserve"> aumento da idade do primeiro casamento.</w:t>
      </w:r>
    </w:p>
    <w:p w:rsidR="002A4D5C" w:rsidRPr="002A4D5C" w:rsidRDefault="002A4D5C" w:rsidP="00780E08">
      <w:pPr>
        <w:pStyle w:val="NoSpacing"/>
        <w:numPr>
          <w:ilvl w:val="0"/>
          <w:numId w:val="106"/>
        </w:numPr>
        <w:spacing w:before="60" w:after="60"/>
        <w:ind w:left="1026" w:right="567" w:hanging="227"/>
        <w:jc w:val="both"/>
        <w:rPr>
          <w:rFonts w:cs="DIN-Regular"/>
          <w:color w:val="212125"/>
        </w:rPr>
      </w:pPr>
      <w:proofErr w:type="gramStart"/>
      <w:r w:rsidRPr="002A4D5C">
        <w:rPr>
          <w:rFonts w:cs="DIN-Regular"/>
          <w:color w:val="212125"/>
        </w:rPr>
        <w:t>ao</w:t>
      </w:r>
      <w:proofErr w:type="gramEnd"/>
      <w:r w:rsidRPr="002A4D5C">
        <w:rPr>
          <w:rFonts w:cs="DIN-Regular"/>
          <w:color w:val="212125"/>
        </w:rPr>
        <w:t xml:space="preserve"> aumento da idade dos avós.</w:t>
      </w:r>
    </w:p>
    <w:p w:rsidR="002A4D5C" w:rsidRPr="002A4D5C" w:rsidRDefault="002A4D5C" w:rsidP="00780E08">
      <w:pPr>
        <w:pStyle w:val="NoSpacing"/>
        <w:numPr>
          <w:ilvl w:val="0"/>
          <w:numId w:val="106"/>
        </w:numPr>
        <w:spacing w:before="60" w:after="60"/>
        <w:ind w:left="1026" w:right="567" w:hanging="227"/>
        <w:jc w:val="both"/>
        <w:rPr>
          <w:rFonts w:cs="DIN-Regular"/>
          <w:color w:val="212125"/>
        </w:rPr>
      </w:pPr>
      <w:proofErr w:type="gramStart"/>
      <w:r w:rsidRPr="002A4D5C">
        <w:rPr>
          <w:rFonts w:cs="DIN-Regular"/>
          <w:color w:val="212125"/>
        </w:rPr>
        <w:t>ao</w:t>
      </w:r>
      <w:proofErr w:type="gramEnd"/>
      <w:r w:rsidRPr="002A4D5C">
        <w:rPr>
          <w:rFonts w:cs="DIN-Regular"/>
          <w:color w:val="212125"/>
        </w:rPr>
        <w:t xml:space="preserve"> aumento das uniões de facto.</w:t>
      </w:r>
    </w:p>
    <w:p w:rsidR="002A4D5C" w:rsidRPr="002A4D5C" w:rsidRDefault="002A4D5C" w:rsidP="00780E08">
      <w:pPr>
        <w:pStyle w:val="NoSpacing"/>
        <w:numPr>
          <w:ilvl w:val="0"/>
          <w:numId w:val="106"/>
        </w:numPr>
        <w:spacing w:before="60" w:after="60"/>
        <w:ind w:left="1026" w:right="567" w:hanging="227"/>
        <w:jc w:val="both"/>
        <w:rPr>
          <w:rFonts w:cs="DIN-Regular"/>
          <w:color w:val="212125"/>
        </w:rPr>
      </w:pPr>
      <w:proofErr w:type="gramStart"/>
      <w:r w:rsidRPr="002A4D5C">
        <w:rPr>
          <w:rFonts w:cs="DIN-Regular"/>
          <w:color w:val="212125"/>
        </w:rPr>
        <w:t>aos</w:t>
      </w:r>
      <w:proofErr w:type="gramEnd"/>
      <w:r w:rsidRPr="002A4D5C">
        <w:rPr>
          <w:rFonts w:cs="DIN-Regular"/>
          <w:color w:val="212125"/>
        </w:rPr>
        <w:t xml:space="preserve"> novos relacionamentos entre os seus membros.</w:t>
      </w:r>
    </w:p>
    <w:p w:rsidR="002A4D5C" w:rsidRPr="002A4D5C" w:rsidRDefault="002A4D5C" w:rsidP="002A4D5C">
      <w:pPr>
        <w:pStyle w:val="NoSpacing"/>
        <w:spacing w:before="240" w:after="60"/>
        <w:ind w:left="798" w:right="567" w:hanging="231"/>
        <w:jc w:val="both"/>
        <w:rPr>
          <w:rFonts w:cs="DIN-Regular"/>
          <w:color w:val="212125"/>
        </w:rPr>
      </w:pPr>
      <w:r w:rsidRPr="002A4D5C">
        <w:rPr>
          <w:rFonts w:cs="DIN-Regular"/>
          <w:b/>
          <w:color w:val="212125"/>
        </w:rPr>
        <w:t>4.</w:t>
      </w:r>
      <w:r w:rsidRPr="002A4D5C">
        <w:rPr>
          <w:rFonts w:cs="DIN-Regular"/>
          <w:color w:val="212125"/>
        </w:rPr>
        <w:t xml:space="preserve"> A escola pode ser um agente de mudança quando</w:t>
      </w:r>
      <w:r w:rsidR="005E6AC0">
        <w:rPr>
          <w:rFonts w:cs="DIN-Regular"/>
          <w:color w:val="212125"/>
        </w:rPr>
        <w:t>:</w:t>
      </w:r>
    </w:p>
    <w:p w:rsidR="002A4D5C" w:rsidRPr="002A4D5C" w:rsidRDefault="002A4D5C" w:rsidP="00780E08">
      <w:pPr>
        <w:pStyle w:val="NoSpacing"/>
        <w:numPr>
          <w:ilvl w:val="0"/>
          <w:numId w:val="107"/>
        </w:numPr>
        <w:spacing w:before="60" w:after="60"/>
        <w:ind w:left="1026" w:right="567" w:hanging="227"/>
        <w:jc w:val="both"/>
        <w:rPr>
          <w:rFonts w:cs="DIN-Regular"/>
          <w:color w:val="212125"/>
        </w:rPr>
      </w:pPr>
      <w:proofErr w:type="gramStart"/>
      <w:r w:rsidRPr="002A4D5C">
        <w:rPr>
          <w:rFonts w:cs="DIN-Regular"/>
          <w:color w:val="212125"/>
        </w:rPr>
        <w:t>adota</w:t>
      </w:r>
      <w:proofErr w:type="gramEnd"/>
      <w:r w:rsidRPr="002A4D5C">
        <w:rPr>
          <w:rFonts w:cs="DIN-Regular"/>
          <w:color w:val="212125"/>
        </w:rPr>
        <w:t xml:space="preserve"> novos programas disciplinares</w:t>
      </w:r>
      <w:r w:rsidR="005E6AC0">
        <w:rPr>
          <w:rFonts w:cs="DIN-Regular"/>
          <w:color w:val="212125"/>
        </w:rPr>
        <w:t>.</w:t>
      </w:r>
    </w:p>
    <w:p w:rsidR="002A4D5C" w:rsidRPr="002A4D5C" w:rsidRDefault="002A4D5C" w:rsidP="00780E08">
      <w:pPr>
        <w:pStyle w:val="NoSpacing"/>
        <w:numPr>
          <w:ilvl w:val="0"/>
          <w:numId w:val="107"/>
        </w:numPr>
        <w:spacing w:before="60" w:after="60"/>
        <w:ind w:left="1026" w:right="567" w:hanging="227"/>
        <w:jc w:val="both"/>
        <w:rPr>
          <w:rFonts w:cs="DIN-Regular"/>
          <w:color w:val="212125"/>
        </w:rPr>
      </w:pPr>
      <w:proofErr w:type="gramStart"/>
      <w:r w:rsidRPr="002A4D5C">
        <w:rPr>
          <w:rFonts w:cs="DIN-Regular"/>
          <w:color w:val="212125"/>
        </w:rPr>
        <w:t>prepara</w:t>
      </w:r>
      <w:proofErr w:type="gramEnd"/>
      <w:r w:rsidRPr="002A4D5C">
        <w:rPr>
          <w:rFonts w:cs="DIN-Regular"/>
          <w:color w:val="212125"/>
        </w:rPr>
        <w:t xml:space="preserve"> para a sociedade do conhecimento</w:t>
      </w:r>
      <w:r w:rsidR="005E6AC0">
        <w:rPr>
          <w:rFonts w:cs="DIN-Regular"/>
          <w:color w:val="212125"/>
        </w:rPr>
        <w:t>.</w:t>
      </w:r>
    </w:p>
    <w:p w:rsidR="002A4D5C" w:rsidRPr="002A4D5C" w:rsidRDefault="002A4D5C" w:rsidP="00780E08">
      <w:pPr>
        <w:pStyle w:val="NoSpacing"/>
        <w:numPr>
          <w:ilvl w:val="0"/>
          <w:numId w:val="107"/>
        </w:numPr>
        <w:spacing w:before="60" w:after="60"/>
        <w:ind w:left="1026" w:right="567" w:hanging="227"/>
        <w:jc w:val="both"/>
        <w:rPr>
          <w:rFonts w:cs="DIN-Regular"/>
          <w:color w:val="212125"/>
        </w:rPr>
      </w:pPr>
      <w:proofErr w:type="gramStart"/>
      <w:r w:rsidRPr="002A4D5C">
        <w:rPr>
          <w:rFonts w:cs="DIN-Regular"/>
          <w:color w:val="212125"/>
        </w:rPr>
        <w:t>promove</w:t>
      </w:r>
      <w:proofErr w:type="gramEnd"/>
      <w:r w:rsidRPr="002A4D5C">
        <w:rPr>
          <w:rFonts w:cs="DIN-Regular"/>
          <w:color w:val="212125"/>
        </w:rPr>
        <w:t xml:space="preserve"> novas competências</w:t>
      </w:r>
      <w:r w:rsidR="005E6AC0">
        <w:rPr>
          <w:rFonts w:cs="DIN-Regular"/>
          <w:color w:val="212125"/>
        </w:rPr>
        <w:t>.</w:t>
      </w:r>
    </w:p>
    <w:p w:rsidR="002A4D5C" w:rsidRPr="002A4D5C" w:rsidRDefault="002A4D5C" w:rsidP="00780E08">
      <w:pPr>
        <w:pStyle w:val="NoSpacing"/>
        <w:numPr>
          <w:ilvl w:val="0"/>
          <w:numId w:val="107"/>
        </w:numPr>
        <w:spacing w:before="60" w:after="60"/>
        <w:ind w:left="1026" w:right="567" w:hanging="227"/>
        <w:jc w:val="both"/>
        <w:rPr>
          <w:rFonts w:cs="DIN-Regular"/>
          <w:color w:val="212125"/>
        </w:rPr>
      </w:pPr>
      <w:proofErr w:type="gramStart"/>
      <w:r w:rsidRPr="002A4D5C">
        <w:rPr>
          <w:rFonts w:cs="DIN-Regular"/>
          <w:color w:val="212125"/>
        </w:rPr>
        <w:t>aprova</w:t>
      </w:r>
      <w:proofErr w:type="gramEnd"/>
      <w:r w:rsidRPr="002A4D5C">
        <w:rPr>
          <w:rFonts w:cs="DIN-Regular"/>
          <w:color w:val="212125"/>
        </w:rPr>
        <w:t xml:space="preserve"> novos regulamentos</w:t>
      </w:r>
      <w:r w:rsidR="005E6AC0">
        <w:rPr>
          <w:rFonts w:cs="DIN-Regular"/>
          <w:color w:val="212125"/>
        </w:rPr>
        <w:t>.</w:t>
      </w:r>
    </w:p>
    <w:p w:rsidR="002A4D5C" w:rsidRPr="002A4D5C" w:rsidRDefault="002A4D5C" w:rsidP="002A4D5C">
      <w:pPr>
        <w:pStyle w:val="NoSpacing"/>
        <w:spacing w:before="240" w:after="60"/>
        <w:ind w:left="798" w:right="567" w:hanging="231"/>
        <w:jc w:val="both"/>
        <w:rPr>
          <w:rFonts w:cs="DIN-Bold"/>
          <w:bCs/>
          <w:color w:val="212125"/>
        </w:rPr>
      </w:pPr>
      <w:r w:rsidRPr="002A4D5C">
        <w:rPr>
          <w:rFonts w:cs="DIN-Bold"/>
          <w:b/>
          <w:bCs/>
          <w:color w:val="212125"/>
        </w:rPr>
        <w:t>5.</w:t>
      </w:r>
      <w:r w:rsidRPr="002A4D5C">
        <w:rPr>
          <w:rFonts w:cs="DIN-Bold"/>
          <w:bCs/>
          <w:color w:val="212125"/>
        </w:rPr>
        <w:t xml:space="preserve"> A escola pode ser u</w:t>
      </w:r>
      <w:r w:rsidR="005E6AC0">
        <w:rPr>
          <w:rFonts w:cs="DIN-Bold"/>
          <w:bCs/>
          <w:color w:val="212125"/>
        </w:rPr>
        <w:t xml:space="preserve">m agente de mobilidade social. </w:t>
      </w:r>
      <w:r w:rsidRPr="002A4D5C">
        <w:rPr>
          <w:rFonts w:cs="DIN-Bold"/>
          <w:bCs/>
          <w:color w:val="212125"/>
        </w:rPr>
        <w:t>Esta afirmação é:</w:t>
      </w:r>
    </w:p>
    <w:p w:rsidR="002A4D5C" w:rsidRPr="002A4D5C" w:rsidRDefault="002A4D5C" w:rsidP="00780E08">
      <w:pPr>
        <w:pStyle w:val="NoSpacing"/>
        <w:numPr>
          <w:ilvl w:val="0"/>
          <w:numId w:val="108"/>
        </w:numPr>
        <w:spacing w:before="60" w:after="60"/>
        <w:ind w:left="1026" w:right="567" w:hanging="227"/>
        <w:jc w:val="both"/>
        <w:rPr>
          <w:rFonts w:cs="DIN-Regular"/>
          <w:color w:val="212125"/>
        </w:rPr>
      </w:pPr>
      <w:proofErr w:type="gramStart"/>
      <w:r w:rsidRPr="002A4D5C">
        <w:rPr>
          <w:rFonts w:cs="DIN-Regular"/>
          <w:color w:val="212125"/>
        </w:rPr>
        <w:t>verdadeira</w:t>
      </w:r>
      <w:proofErr w:type="gramEnd"/>
      <w:r w:rsidRPr="002A4D5C">
        <w:rPr>
          <w:rFonts w:cs="DIN-Regular"/>
          <w:color w:val="212125"/>
        </w:rPr>
        <w:t>, porque permite a aprendizagem de vários papéis sociais.</w:t>
      </w:r>
    </w:p>
    <w:p w:rsidR="002A4D5C" w:rsidRPr="002A4D5C" w:rsidRDefault="002A4D5C" w:rsidP="00780E08">
      <w:pPr>
        <w:pStyle w:val="NoSpacing"/>
        <w:numPr>
          <w:ilvl w:val="0"/>
          <w:numId w:val="108"/>
        </w:numPr>
        <w:spacing w:before="60" w:after="60"/>
        <w:ind w:left="1026" w:right="567" w:hanging="227"/>
        <w:jc w:val="both"/>
        <w:rPr>
          <w:rFonts w:cs="DIN-Regular"/>
          <w:color w:val="212125"/>
        </w:rPr>
      </w:pPr>
      <w:proofErr w:type="gramStart"/>
      <w:r w:rsidRPr="002A4D5C">
        <w:rPr>
          <w:rFonts w:cs="DIN-Regular"/>
          <w:color w:val="212125"/>
        </w:rPr>
        <w:t>falsa</w:t>
      </w:r>
      <w:proofErr w:type="gramEnd"/>
      <w:r w:rsidRPr="002A4D5C">
        <w:rPr>
          <w:rFonts w:cs="DIN-Regular"/>
          <w:color w:val="212125"/>
        </w:rPr>
        <w:t>, porque reproduz sempre as desigualdades sociais existentes.</w:t>
      </w:r>
    </w:p>
    <w:p w:rsidR="002A4D5C" w:rsidRPr="002A4D5C" w:rsidRDefault="002A4D5C" w:rsidP="00780E08">
      <w:pPr>
        <w:pStyle w:val="NoSpacing"/>
        <w:numPr>
          <w:ilvl w:val="0"/>
          <w:numId w:val="108"/>
        </w:numPr>
        <w:spacing w:before="60" w:after="60"/>
        <w:ind w:left="1026" w:right="567" w:hanging="227"/>
        <w:jc w:val="both"/>
        <w:rPr>
          <w:rFonts w:cs="DIN-Regular"/>
          <w:color w:val="212125"/>
        </w:rPr>
      </w:pPr>
      <w:proofErr w:type="gramStart"/>
      <w:r w:rsidRPr="002A4D5C">
        <w:rPr>
          <w:rFonts w:cs="DIN-Regular"/>
          <w:color w:val="212125"/>
        </w:rPr>
        <w:t>verdadeira</w:t>
      </w:r>
      <w:proofErr w:type="gramEnd"/>
      <w:r w:rsidRPr="002A4D5C">
        <w:rPr>
          <w:rFonts w:cs="DIN-Regular"/>
          <w:color w:val="212125"/>
        </w:rPr>
        <w:t>, porque permite, mediante certas condições, a aquisição de estatutos mais elevados.</w:t>
      </w:r>
    </w:p>
    <w:p w:rsidR="002A4D5C" w:rsidRPr="002A4D5C" w:rsidRDefault="002A4D5C" w:rsidP="00780E08">
      <w:pPr>
        <w:pStyle w:val="NoSpacing"/>
        <w:numPr>
          <w:ilvl w:val="0"/>
          <w:numId w:val="108"/>
        </w:numPr>
        <w:spacing w:before="60" w:after="60"/>
        <w:ind w:left="1026" w:right="567" w:hanging="227"/>
        <w:jc w:val="both"/>
        <w:rPr>
          <w:rFonts w:cs="DIN-Regular"/>
          <w:color w:val="212125"/>
        </w:rPr>
      </w:pPr>
      <w:proofErr w:type="gramStart"/>
      <w:r w:rsidRPr="002A4D5C">
        <w:rPr>
          <w:rFonts w:cs="DIN-Regular"/>
          <w:color w:val="212125"/>
        </w:rPr>
        <w:t>falsa</w:t>
      </w:r>
      <w:proofErr w:type="gramEnd"/>
      <w:r w:rsidRPr="002A4D5C">
        <w:rPr>
          <w:rFonts w:cs="DIN-Regular"/>
          <w:color w:val="212125"/>
        </w:rPr>
        <w:t>, porque o insucesso e o abandono escolar são um facto.</w:t>
      </w:r>
    </w:p>
    <w:p w:rsidR="002A4D5C" w:rsidRDefault="002A4D5C" w:rsidP="002A4D5C">
      <w:pPr>
        <w:spacing w:after="0" w:line="240" w:lineRule="auto"/>
      </w:pPr>
      <w:r>
        <w:br w:type="page"/>
      </w:r>
    </w:p>
    <w:p w:rsidR="002A4D5C" w:rsidRPr="002A4D5C" w:rsidRDefault="002A4D5C" w:rsidP="00FD5C96">
      <w:pPr>
        <w:pStyle w:val="NoSpacing"/>
        <w:spacing w:before="360" w:after="240"/>
        <w:ind w:left="567" w:right="567"/>
        <w:jc w:val="center"/>
        <w:rPr>
          <w:b/>
        </w:rPr>
      </w:pPr>
      <w:r w:rsidRPr="002A4D5C">
        <w:rPr>
          <w:b/>
        </w:rPr>
        <w:lastRenderedPageBreak/>
        <w:t>GRUPO II</w:t>
      </w:r>
    </w:p>
    <w:p w:rsidR="002A4D5C" w:rsidRPr="00DB5CDE" w:rsidRDefault="002A4D5C" w:rsidP="002A4D5C">
      <w:pPr>
        <w:pStyle w:val="NoSpacing"/>
        <w:spacing w:before="240" w:after="60"/>
        <w:ind w:left="798" w:right="567" w:hanging="231"/>
        <w:jc w:val="both"/>
        <w:rPr>
          <w:rFonts w:cs="DIN-Black"/>
          <w:color w:val="000000" w:themeColor="text1"/>
          <w:lang w:eastAsia="pt-PT"/>
        </w:rPr>
      </w:pPr>
      <w:r w:rsidRPr="00DB5CDE">
        <w:rPr>
          <w:rFonts w:cs="DIN-Black"/>
          <w:color w:val="000000" w:themeColor="text1"/>
          <w:lang w:eastAsia="pt-PT"/>
        </w:rPr>
        <w:t xml:space="preserve">Leia o </w:t>
      </w:r>
      <w:r w:rsidR="005E6AC0">
        <w:rPr>
          <w:rFonts w:cs="DIN-Black"/>
          <w:color w:val="000000" w:themeColor="text1"/>
          <w:lang w:eastAsia="pt-PT"/>
        </w:rPr>
        <w:t>texto seguinte</w:t>
      </w:r>
      <w:r w:rsidRPr="00DB5CDE">
        <w:rPr>
          <w:rFonts w:cs="DIN-Black"/>
          <w:color w:val="000000" w:themeColor="text1"/>
          <w:lang w:eastAsia="pt-PT"/>
        </w:rPr>
        <w:t>.</w:t>
      </w:r>
    </w:p>
    <w:p w:rsidR="002A4D5C" w:rsidRPr="002A4D5C" w:rsidRDefault="002A4D5C"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pPr>
      <w:r w:rsidRPr="002A4D5C">
        <w:t>A escola não se constrói a partir do zero, nem o aprendente é uma tábua rasa, uma mente va</w:t>
      </w:r>
      <w:r w:rsidR="005E6AC0">
        <w:t>zia; ele sabe, pelo contrário, «muitas coisas»</w:t>
      </w:r>
      <w:r w:rsidRPr="002A4D5C">
        <w:t>: questionou-se e assimilou ou elaborou respostas que o satisfazem provisoriamente. Uma pedagogia tradicional usa, por vezes, esses fragmentos do conhecimento como pontos de apoio para o professor transmitir, mesmo implic</w:t>
      </w:r>
      <w:r w:rsidR="005E6AC0">
        <w:t>itamente, a seguinte mensagem: «</w:t>
      </w:r>
      <w:r w:rsidRPr="002A4D5C">
        <w:t>Esqueçam o que vocês sabem, desconfiem do senso comum e do que lhes contaram e escutem-me, pois vou dizer-lhes com</w:t>
      </w:r>
      <w:r w:rsidR="005E6AC0">
        <w:t>o as coisas realmente acontecem»</w:t>
      </w:r>
      <w:r w:rsidRPr="002A4D5C">
        <w:t xml:space="preserve">. </w:t>
      </w:r>
    </w:p>
    <w:p w:rsidR="002A4D5C" w:rsidRPr="002A4D5C" w:rsidRDefault="002A4D5C"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pPr>
      <w:r w:rsidRPr="002A4D5C">
        <w:t xml:space="preserve">No entanto, várias correntes pedagógicas têm afirmado que não é fácil livrar-se das conceções prévias dos aprendentes. Elas fazem parte de um sistema de representações que tem a sua coerência e as suas funções de explicação do mundo. </w:t>
      </w:r>
    </w:p>
    <w:p w:rsidR="002A4D5C" w:rsidRPr="002A4D5C" w:rsidRDefault="002A4D5C"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pPr>
      <w:r w:rsidRPr="002A4D5C">
        <w:t xml:space="preserve">A maior parte dos conhecimentos científicos contraria a intuição. As representações e as conceções que lhes são opostas não são apenas as das crianças, mas das sociedades do passado e de uma parte dos adultos contemporâneos. </w:t>
      </w:r>
    </w:p>
    <w:p w:rsidR="002A4D5C" w:rsidRPr="002A4D5C" w:rsidRDefault="002A4D5C" w:rsidP="00FF6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after="0" w:line="240" w:lineRule="auto"/>
        <w:ind w:left="567" w:right="567" w:firstLine="170"/>
        <w:jc w:val="both"/>
      </w:pPr>
      <w:r w:rsidRPr="002A4D5C">
        <w:t>Trabalhar a partir das representações dos alunos pode ser uma via para o conhecimento, através da aproximação das conceções dos al</w:t>
      </w:r>
      <w:r w:rsidR="005E6AC0">
        <w:t>unos ao conhecimento científico.</w:t>
      </w:r>
    </w:p>
    <w:p w:rsidR="002A4D5C" w:rsidRPr="002A4D5C" w:rsidRDefault="005E6AC0" w:rsidP="002A4D5C">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pacing w:before="240" w:after="240" w:line="240" w:lineRule="auto"/>
        <w:ind w:left="567" w:right="567"/>
        <w:jc w:val="right"/>
        <w:rPr>
          <w:sz w:val="18"/>
        </w:rPr>
      </w:pPr>
      <w:r>
        <w:rPr>
          <w:sz w:val="18"/>
        </w:rPr>
        <w:t xml:space="preserve">Philippe Perrenoud, </w:t>
      </w:r>
      <w:r w:rsidRPr="005E6AC0">
        <w:rPr>
          <w:i/>
          <w:sz w:val="18"/>
        </w:rPr>
        <w:t>Novas Competências para Ensinar</w:t>
      </w:r>
      <w:r>
        <w:rPr>
          <w:sz w:val="18"/>
        </w:rPr>
        <w:t>,</w:t>
      </w:r>
      <w:r w:rsidR="00CD30C9">
        <w:rPr>
          <w:sz w:val="18"/>
        </w:rPr>
        <w:t xml:space="preserve"> (</w:t>
      </w:r>
      <w:r w:rsidR="002A4D5C" w:rsidRPr="002A4D5C">
        <w:rPr>
          <w:sz w:val="18"/>
        </w:rPr>
        <w:t>adaptado</w:t>
      </w:r>
      <w:r w:rsidR="00CD30C9">
        <w:rPr>
          <w:sz w:val="18"/>
        </w:rPr>
        <w:t>).</w:t>
      </w:r>
    </w:p>
    <w:p w:rsidR="002A4D5C" w:rsidRPr="002A4D5C" w:rsidRDefault="002A4D5C" w:rsidP="007629E1">
      <w:pPr>
        <w:pStyle w:val="NoSpacing"/>
        <w:spacing w:before="200" w:after="60"/>
        <w:ind w:left="798" w:right="567" w:hanging="231"/>
        <w:jc w:val="both"/>
      </w:pPr>
      <w:r w:rsidRPr="002A4D5C">
        <w:rPr>
          <w:b/>
        </w:rPr>
        <w:t>1.</w:t>
      </w:r>
      <w:r>
        <w:t xml:space="preserve"> </w:t>
      </w:r>
      <w:r w:rsidRPr="002A4D5C">
        <w:t>Apresente uma noção de representação social.</w:t>
      </w:r>
    </w:p>
    <w:p w:rsidR="002A4D5C" w:rsidRPr="002A4D5C" w:rsidRDefault="002A4D5C" w:rsidP="007629E1">
      <w:pPr>
        <w:pStyle w:val="NoSpacing"/>
        <w:spacing w:before="200" w:after="60"/>
        <w:ind w:left="798" w:right="567" w:hanging="231"/>
        <w:jc w:val="both"/>
      </w:pPr>
      <w:r w:rsidRPr="002A4D5C">
        <w:rPr>
          <w:b/>
        </w:rPr>
        <w:t>2.</w:t>
      </w:r>
      <w:r>
        <w:t xml:space="preserve"> </w:t>
      </w:r>
      <w:r w:rsidRPr="002A4D5C">
        <w:t>Explicite o papel das representações sociais na reprodução social.</w:t>
      </w:r>
    </w:p>
    <w:p w:rsidR="002A4D5C" w:rsidRDefault="002A4D5C" w:rsidP="007629E1">
      <w:pPr>
        <w:pStyle w:val="NoSpacing"/>
        <w:spacing w:before="200" w:after="60"/>
        <w:ind w:left="798" w:right="567" w:hanging="231"/>
        <w:jc w:val="both"/>
      </w:pPr>
      <w:r w:rsidRPr="002A4D5C">
        <w:rPr>
          <w:b/>
        </w:rPr>
        <w:t>3.</w:t>
      </w:r>
      <w:r>
        <w:t xml:space="preserve"> </w:t>
      </w:r>
      <w:r w:rsidRPr="002A4D5C">
        <w:t>Explique, com base no texto, de que forma a escola poderá ter uma estratégia pedagógica diferen</w:t>
      </w:r>
      <w:r w:rsidR="007629E1">
        <w:t xml:space="preserve">ciada da tradicional, para cumprir a sua função de </w:t>
      </w:r>
      <w:r w:rsidRPr="002A4D5C">
        <w:t>agente de mudança.</w:t>
      </w:r>
    </w:p>
    <w:p w:rsidR="002A4D5C" w:rsidRPr="002A4D5C" w:rsidRDefault="002A4D5C" w:rsidP="002A4D5C">
      <w:pPr>
        <w:pStyle w:val="NoSpacing"/>
        <w:spacing w:before="360" w:after="360"/>
        <w:ind w:left="567" w:right="567"/>
        <w:jc w:val="center"/>
        <w:rPr>
          <w:b/>
        </w:rPr>
      </w:pPr>
      <w:r w:rsidRPr="002A4D5C">
        <w:rPr>
          <w:b/>
        </w:rPr>
        <w:t>GRUPO III</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25"/>
      </w:tblGrid>
      <w:tr w:rsidR="002A4D5C" w:rsidRPr="002A4D5C" w:rsidTr="00DB5CDE">
        <w:tc>
          <w:tcPr>
            <w:tcW w:w="8925" w:type="dxa"/>
          </w:tcPr>
          <w:p w:rsidR="002A4D5C" w:rsidRPr="008A5B2D" w:rsidRDefault="008A5B2D" w:rsidP="008A5B2D">
            <w:pPr>
              <w:pStyle w:val="ListParagraph"/>
              <w:spacing w:before="120" w:after="120"/>
              <w:ind w:left="0"/>
              <w:jc w:val="center"/>
              <w:rPr>
                <w:b/>
                <w:sz w:val="24"/>
              </w:rPr>
            </w:pPr>
            <w:r w:rsidRPr="008A5B2D">
              <w:rPr>
                <w:b/>
                <w:sz w:val="24"/>
              </w:rPr>
              <w:t>PORTUGAL – Dimensão média das famílias, 1960 a 2011</w:t>
            </w:r>
          </w:p>
        </w:tc>
      </w:tr>
      <w:tr w:rsidR="002A4D5C" w:rsidRPr="002A4D5C" w:rsidTr="00DB5CDE">
        <w:tc>
          <w:tcPr>
            <w:tcW w:w="8925" w:type="dxa"/>
            <w:vAlign w:val="center"/>
          </w:tcPr>
          <w:p w:rsidR="002A4D5C" w:rsidRPr="002A4D5C" w:rsidRDefault="00122D32" w:rsidP="00122D32">
            <w:pPr>
              <w:pStyle w:val="ListParagraph"/>
              <w:spacing w:before="120" w:after="120"/>
              <w:ind w:left="0"/>
              <w:jc w:val="center"/>
              <w:rPr>
                <w:b/>
              </w:rPr>
            </w:pPr>
            <w:r>
              <w:rPr>
                <w:b/>
                <w:noProof/>
                <w:lang w:eastAsia="pt-PT"/>
              </w:rPr>
              <w:drawing>
                <wp:inline distT="0" distB="0" distL="0" distR="0" wp14:anchorId="0334BA05" wp14:editId="18D10F2F">
                  <wp:extent cx="2575565" cy="1188722"/>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_p100_sociol.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75565" cy="1188722"/>
                          </a:xfrm>
                          <a:prstGeom prst="rect">
                            <a:avLst/>
                          </a:prstGeom>
                        </pic:spPr>
                      </pic:pic>
                    </a:graphicData>
                  </a:graphic>
                </wp:inline>
              </w:drawing>
            </w:r>
          </w:p>
        </w:tc>
      </w:tr>
      <w:tr w:rsidR="002A4D5C" w:rsidRPr="002A4D5C" w:rsidTr="00DB5CDE">
        <w:tc>
          <w:tcPr>
            <w:tcW w:w="8925" w:type="dxa"/>
            <w:vAlign w:val="center"/>
          </w:tcPr>
          <w:p w:rsidR="002A4D5C" w:rsidRPr="008A5B2D" w:rsidRDefault="008A5B2D" w:rsidP="00DB5CDE">
            <w:pPr>
              <w:pStyle w:val="ListParagraph"/>
              <w:spacing w:before="60" w:after="60"/>
              <w:ind w:left="567" w:right="567"/>
              <w:contextualSpacing w:val="0"/>
              <w:jc w:val="both"/>
              <w:rPr>
                <w:sz w:val="18"/>
              </w:rPr>
            </w:pPr>
            <w:r w:rsidRPr="008A5B2D">
              <w:rPr>
                <w:sz w:val="18"/>
              </w:rPr>
              <w:t>Em 1960 as famílias com mais de 5 pessoas representavam 17,1% do total, tendo este peso diminuído continuamente e atingido 2,0% em 2011.</w:t>
            </w:r>
          </w:p>
          <w:p w:rsidR="008A5B2D" w:rsidRPr="002A4D5C" w:rsidRDefault="008A5B2D" w:rsidP="00DB5CDE">
            <w:pPr>
              <w:pStyle w:val="ListParagraph"/>
              <w:spacing w:before="60" w:after="60"/>
              <w:ind w:left="567" w:right="567"/>
              <w:contextualSpacing w:val="0"/>
              <w:jc w:val="both"/>
              <w:rPr>
                <w:b/>
              </w:rPr>
            </w:pPr>
            <w:r w:rsidRPr="008A5B2D">
              <w:rPr>
                <w:sz w:val="18"/>
              </w:rPr>
              <w:t>A diminuição da taxa de fecundidade, o aumento da esperança média de vida, a alteração dos padrões de vida doméstica (que reforçaram a privatização da vida conjugal e o crescimento da autonomia residencial dos indivíduos) e a existência de mais pessoas vivendo sós em diferentes idades e fases da vida (solteiros, divorciados e viúvos) são alguns dos fatores explicativos das mudanças verificadas.</w:t>
            </w:r>
          </w:p>
        </w:tc>
      </w:tr>
      <w:tr w:rsidR="002A4D5C" w:rsidRPr="002A4D5C" w:rsidTr="00DB5CDE">
        <w:tc>
          <w:tcPr>
            <w:tcW w:w="8925" w:type="dxa"/>
          </w:tcPr>
          <w:p w:rsidR="002A4D5C" w:rsidRPr="002A4D5C" w:rsidRDefault="00CD30C9" w:rsidP="008A5B2D">
            <w:pPr>
              <w:pStyle w:val="ListParagraph"/>
              <w:ind w:left="0"/>
              <w:jc w:val="right"/>
              <w:rPr>
                <w:b/>
              </w:rPr>
            </w:pPr>
            <w:r>
              <w:rPr>
                <w:sz w:val="18"/>
              </w:rPr>
              <w:t>Fonte: INE</w:t>
            </w:r>
            <w:proofErr w:type="gramStart"/>
            <w:r>
              <w:rPr>
                <w:sz w:val="18"/>
              </w:rPr>
              <w:t>,</w:t>
            </w:r>
            <w:proofErr w:type="gramEnd"/>
            <w:r>
              <w:rPr>
                <w:sz w:val="18"/>
              </w:rPr>
              <w:t xml:space="preserve"> d</w:t>
            </w:r>
            <w:r w:rsidR="008A5B2D" w:rsidRPr="008A5B2D">
              <w:rPr>
                <w:sz w:val="18"/>
              </w:rPr>
              <w:t>estaque 15 de maio de 2014</w:t>
            </w:r>
          </w:p>
        </w:tc>
      </w:tr>
    </w:tbl>
    <w:p w:rsidR="002A4D5C" w:rsidRPr="002A4D5C" w:rsidRDefault="002A4D5C" w:rsidP="007629E1">
      <w:pPr>
        <w:pStyle w:val="NoSpacing"/>
        <w:spacing w:before="200" w:after="60"/>
        <w:ind w:left="798" w:right="567" w:hanging="231"/>
        <w:jc w:val="both"/>
      </w:pPr>
      <w:r w:rsidRPr="002A4D5C">
        <w:rPr>
          <w:b/>
        </w:rPr>
        <w:t>1.</w:t>
      </w:r>
      <w:r w:rsidRPr="002A4D5C">
        <w:t xml:space="preserve"> Apresente uma noção de família.</w:t>
      </w:r>
    </w:p>
    <w:p w:rsidR="002A4D5C" w:rsidRPr="002A4D5C" w:rsidRDefault="002A4D5C" w:rsidP="007629E1">
      <w:pPr>
        <w:pStyle w:val="NoSpacing"/>
        <w:spacing w:before="200" w:after="60"/>
        <w:ind w:left="798" w:right="567" w:hanging="231"/>
        <w:jc w:val="both"/>
      </w:pPr>
      <w:r w:rsidRPr="002A4D5C">
        <w:rPr>
          <w:b/>
        </w:rPr>
        <w:t>2.</w:t>
      </w:r>
      <w:r w:rsidRPr="002A4D5C">
        <w:t xml:space="preserve"> Distinga família nuclear de família extensa.</w:t>
      </w:r>
    </w:p>
    <w:p w:rsidR="001F629F" w:rsidRPr="002A4D5C" w:rsidRDefault="002A4D5C" w:rsidP="00DB5CDE">
      <w:pPr>
        <w:pStyle w:val="NoSpacing"/>
        <w:spacing w:before="200"/>
        <w:ind w:left="798" w:right="425" w:hanging="231"/>
        <w:jc w:val="both"/>
        <w:rPr>
          <w:rFonts w:cs="Times New Roman"/>
          <w:color w:val="000000" w:themeColor="text1"/>
        </w:rPr>
      </w:pPr>
      <w:r w:rsidRPr="002A4D5C">
        <w:rPr>
          <w:b/>
        </w:rPr>
        <w:t>3.</w:t>
      </w:r>
      <w:r w:rsidRPr="002A4D5C">
        <w:t xml:space="preserve"> </w:t>
      </w:r>
      <w:r w:rsidRPr="00DB5CDE">
        <w:rPr>
          <w:spacing w:val="-2"/>
        </w:rPr>
        <w:t>Com base no conteúdo do gráfico e do texto que o acompanha,</w:t>
      </w:r>
      <w:r w:rsidR="007629E1" w:rsidRPr="00DB5CDE">
        <w:rPr>
          <w:spacing w:val="-2"/>
        </w:rPr>
        <w:t xml:space="preserve"> comente a situação encontrada.</w:t>
      </w:r>
      <w:r w:rsidR="001F629F" w:rsidRPr="002A4D5C">
        <w:rPr>
          <w:rFonts w:cs="Times New Roman"/>
          <w:color w:val="000000" w:themeColor="text1"/>
        </w:rPr>
        <w:br w:type="page"/>
      </w:r>
    </w:p>
    <w:p w:rsidR="001F629F" w:rsidRDefault="001F629F" w:rsidP="001F629F">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64064" behindDoc="0" locked="1" layoutInCell="1" allowOverlap="1" wp14:anchorId="27404EDA" wp14:editId="691DC454">
                <wp:simplePos x="0" y="0"/>
                <wp:positionH relativeFrom="margin">
                  <wp:align>center</wp:align>
                </wp:positionH>
                <wp:positionV relativeFrom="page">
                  <wp:posOffset>-720090</wp:posOffset>
                </wp:positionV>
                <wp:extent cx="6444000" cy="1922400"/>
                <wp:effectExtent l="0" t="0" r="0" b="1905"/>
                <wp:wrapNone/>
                <wp:docPr id="318" name="Group 318"/>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322"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1F629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1F629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23"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1F629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1F629F">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8</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18" o:spid="_x0000_s1082" style="position:absolute;left:0;text-align:left;margin-left:0;margin-top:-56.7pt;width:507.4pt;height:151.35pt;z-index:251864064;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6QHEgMAAHUIAAAOAAAAZHJzL2Uyb0RvYy54bWzMVslu2zAQvRfoPxC8N1q9SIgcpNlQIG2D&#10;Jv0AWqKWliJVko6Ufn2HpGk7SQ9FAhS5yJwhOcubN0Mfn0w9Q/dUqk7wAkdHIUaUl6LqeFPg73eX&#10;H5YYKU14RZjgtMAPVOGT1ft3x+OQ01i0glVUIjDCVT4OBW61HvIgUGVLe6KOxEA5bNZC9kSDKJug&#10;kmQE6z0L4jCcB6OQ1SBFSZUC7bnbxCtrv65pqb/WtaIasQJDbNp+pf2uzTdYHZO8kWRou3IbBnlB&#10;FD3pODjdmTonmqCN7J6Z6rtSCiVqfVSKPhB13ZXU5gDZROGTbK6k2Aw2lyYfm2EHE0D7BKcXmy2/&#10;3N9I1FUFTiIoFSc9FMn6RUYB8IxDk8OpKzncDjdyq2icZDKeatmbX8gFTRbYhx2wdNKoBOU8TdMw&#10;BPxL2IuyOAbJQV+2UJ/9vSyZpZHfudjfXiTzxfZ2ki7DZWrOBN55YGLchTQOQCW1R0u9Dq3blgzU&#10;FkEZHDxacezRujNZfhQTik1QxjscM1ghPYEaErbMUMO1KH8qxMVZS3hDT6UUY0tJBfHZlCGL3VVn&#10;Rxkj6/GzqKAoZKOFNfRXwGdpmsRzh9wB6nvcltkizrJHsJF8kEpfUdEjsyiwhHaxLsj9tdIOYX/E&#10;lFgJ1lWXHWNWMC1Kz5hE9wSaa924NNmmh3idLpuZojs7tqPNcVu3R5YYR2OBs1k8s865MC7gFsn7&#10;TsN0YF1f4CWY8qQxqF3wyh7RpGNuDXRgHKwbGA1yDkM9rSfH74Uvz1pUDwCsFG4awPSCRSvkb4xG&#10;mAQFVr82RFKM2CcOxckiIC+MDiuks0UMgjzcWR/uEF6CqQJrjNzyTNtxY9Lh4hSKWHcWWhOmi2Qb&#10;M3DWhfwfyJu8EfJGUZRE0NkwFg5a3xM4TtIoTvzYCMNsHrpO8Y3/nMFiw6tvj2hsgG+q7WQj1Q+M&#10;6p7BjAfWolm08C1hKW+5+RrGL94U47fz2/PsnxkfhabbPOV3dPdqx/dkbs94vq9fxnc7uuFts8hv&#10;32HzeB7Ktj/2/xZWfwAAAP//AwBQSwMEFAAGAAgAAAAhACDtJV3gAAAACgEAAA8AAABkcnMvZG93&#10;bnJldi54bWxMj8FKw0AQhu+C77CM4K3drKlSYzalFPVUBFtBvG2z0yQ0Oxuy2yR9e6cnvc3wD/98&#10;X76aXCsG7EPjSYOaJyCQSm8bqjR87d9mSxAhGrKm9YQaLhhgVdze5CazfqRPHHaxElxCITMa6hi7&#10;TMpQ1uhMmPsOibOj752JvPaVtL0Zudy18iFJnqQzDfGH2nS4qbE87c5Ow/toxnWqXoft6bi5/Owf&#10;P763CrW+v5vWLyAiTvHvGK74jA4FMx38mWwQrQYWiRpmSqULENc8UQt2OfC0fE5BFrn8r1D8AgAA&#10;//8DAFBLAQItABQABgAIAAAAIQC2gziS/gAAAOEBAAATAAAAAAAAAAAAAAAAAAAAAABbQ29udGVu&#10;dF9UeXBlc10ueG1sUEsBAi0AFAAGAAgAAAAhADj9If/WAAAAlAEAAAsAAAAAAAAAAAAAAAAALwEA&#10;AF9yZWxzLy5yZWxzUEsBAi0AFAAGAAgAAAAhAOR7pAcSAwAAdQgAAA4AAAAAAAAAAAAAAAAALgIA&#10;AGRycy9lMm9Eb2MueG1sUEsBAi0AFAAGAAgAAAAhACDtJV3gAAAACgEAAA8AAAAAAAAAAAAAAAAA&#10;bAUAAGRycy9kb3ducmV2LnhtbFBLBQYAAAAABAAEAPMAAAB5BgAAAAA=&#10;">
                <v:shape id="_x0000_s1083"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NAxsMA&#10;AADcAAAADwAAAGRycy9kb3ducmV2LnhtbESPQWsCMRSE70L/Q3gFb5rtCkW2RllsFa9Vwevr5nWz&#10;dPOyJqmu/nojCB6HmfmGmS1624oT+dA4VvA2zkAQV043XCvY71ajKYgQkTW2jknBhQIs5i+DGRba&#10;nfmbTttYiwThUKACE2NXSBkqQxbD2HXEyft13mJM0tdSezwnuG1lnmXv0mLDacFgR0tD1d/23yrw&#10;X8vwcz2WJv+Mh3KN7e64aa5KDV/78gNEpD4+w4/2RiuY5Dncz6QjI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NAxsMAAADcAAAADwAAAAAAAAAAAAAAAACYAgAAZHJzL2Rv&#10;d25yZXYueG1sUEsFBgAAAAAEAAQA9QAAAIgDAAAAAA==&#10;" fillcolor="#f2f2f2 [3052]" stroked="f">
                  <v:textbox>
                    <w:txbxContent>
                      <w:p w:rsidR="002E7A09" w:rsidRPr="00215DD9" w:rsidRDefault="002E7A09" w:rsidP="001F629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1F629F">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84"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PTYcUA&#10;AADcAAAADwAAAGRycy9kb3ducmV2LnhtbESPQWvCQBSE7wX/w/IEb3VjhERSVxFpsPTWtAd7e2Sf&#10;2WD2bcxuTfrvu4VCj8PMfMNs95PtxJ0G3zpWsFomIIhrp1tuFHy8l48bED4ga+wck4Jv8rDfzR62&#10;WGg38hvdq9CICGFfoAITQl9I6WtDFv3S9cTRu7jBYohyaKQecIxw28k0STJpseW4YLCno6H6Wn1Z&#10;BefKn25lZ19t8nzO9Mbl5jPPlVrMp8MTiEBT+A//tV+0gnW6ht8z8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E9NhxQAAANwAAAAPAAAAAAAAAAAAAAAAAJgCAABkcnMv&#10;ZG93bnJldi54bWxQSwUGAAAAAAQABAD1AAAAigMAAAAA&#10;" fillcolor="#bfbfbf [2412]" stroked="f">
                  <v:stroke joinstyle="miter"/>
                  <v:textbox inset="3mm,0,3mm,1mm">
                    <w:txbxContent>
                      <w:p w:rsidR="002E7A09" w:rsidRDefault="002E7A09" w:rsidP="001F629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de avaliação</w:t>
                        </w:r>
                      </w:p>
                      <w:p w:rsidR="002E7A09" w:rsidRPr="006819AA" w:rsidRDefault="002E7A09" w:rsidP="001F629F">
                        <w:pPr>
                          <w:autoSpaceDE w:val="0"/>
                          <w:autoSpaceDN w:val="0"/>
                          <w:adjustRightInd w:val="0"/>
                          <w:spacing w:after="0" w:line="240" w:lineRule="auto"/>
                          <w:rPr>
                            <w:rFonts w:ascii="Calibri" w:hAnsi="Calibri" w:cs="Calibri"/>
                            <w:b/>
                            <w:color w:val="404040"/>
                            <w:sz w:val="24"/>
                            <w:szCs w:val="24"/>
                          </w:rPr>
                        </w:pPr>
                        <w:r w:rsidRPr="006819AA">
                          <w:rPr>
                            <w:rFonts w:ascii="Calibri" w:hAnsi="Calibri" w:cs="Calibri"/>
                            <w:b/>
                            <w:color w:val="404040"/>
                            <w:sz w:val="24"/>
                            <w:szCs w:val="24"/>
                          </w:rPr>
                          <w:t xml:space="preserve">Unidade </w:t>
                        </w:r>
                        <w:r>
                          <w:rPr>
                            <w:rFonts w:ascii="Calibri" w:hAnsi="Calibri" w:cs="Calibri"/>
                            <w:b/>
                            <w:color w:val="404040"/>
                            <w:sz w:val="24"/>
                            <w:szCs w:val="24"/>
                          </w:rPr>
                          <w:t>8</w:t>
                        </w:r>
                      </w:p>
                    </w:txbxContent>
                  </v:textbox>
                </v:roundrect>
                <w10:wrap anchorx="margin" anchory="page"/>
                <w10:anchorlock/>
              </v:group>
            </w:pict>
          </mc:Fallback>
        </mc:AlternateContent>
      </w:r>
    </w:p>
    <w:p w:rsidR="001F629F" w:rsidRPr="0073363D" w:rsidRDefault="001F629F" w:rsidP="001F629F">
      <w:pPr>
        <w:pStyle w:val="NoSpacing"/>
        <w:jc w:val="center"/>
        <w:rPr>
          <w:b/>
        </w:rPr>
      </w:pPr>
      <w:r w:rsidRPr="0073363D">
        <w:rPr>
          <w:b/>
        </w:rPr>
        <w:t>GRUPO I</w:t>
      </w:r>
    </w:p>
    <w:p w:rsidR="001F629F" w:rsidRDefault="001F629F" w:rsidP="001F629F">
      <w:pPr>
        <w:pStyle w:val="NoSpacing"/>
        <w:jc w:val="both"/>
      </w:pPr>
    </w:p>
    <w:p w:rsidR="001F629F" w:rsidRDefault="001F629F" w:rsidP="001F629F">
      <w:pPr>
        <w:pStyle w:val="NoSpacing"/>
        <w:spacing w:before="360" w:after="360"/>
        <w:ind w:left="567" w:right="567"/>
        <w:jc w:val="center"/>
        <w:rPr>
          <w:b/>
        </w:rPr>
      </w:pPr>
      <w:r>
        <w:rPr>
          <w:b/>
        </w:rPr>
        <w:t>GRUPO I</w:t>
      </w:r>
    </w:p>
    <w:p w:rsidR="001F629F" w:rsidRPr="007629E1" w:rsidRDefault="00CD30C9" w:rsidP="007629E1">
      <w:pPr>
        <w:pStyle w:val="NoSpacing"/>
        <w:ind w:left="567" w:right="567"/>
        <w:jc w:val="both"/>
        <w:rPr>
          <w:rFonts w:cs="DIN-Black"/>
          <w:b/>
          <w:color w:val="000000" w:themeColor="text1"/>
          <w:lang w:eastAsia="pt-PT"/>
        </w:rPr>
      </w:pPr>
      <w:r w:rsidRPr="00CD30C9">
        <w:rPr>
          <w:rFonts w:cs="DIN-Black"/>
          <w:b/>
          <w:color w:val="000000" w:themeColor="text1"/>
          <w:lang w:eastAsia="pt-PT"/>
        </w:rPr>
        <w:t>Nas questões de escolha múltipla apenas uma das afirmações está correta. Assinale-a.</w:t>
      </w:r>
    </w:p>
    <w:p w:rsidR="007629E1" w:rsidRPr="007629E1" w:rsidRDefault="007629E1" w:rsidP="007629E1">
      <w:pPr>
        <w:pStyle w:val="NoSpacing"/>
        <w:spacing w:before="240" w:after="60"/>
        <w:ind w:left="798" w:right="567" w:hanging="231"/>
        <w:jc w:val="both"/>
        <w:rPr>
          <w:rFonts w:cs="DIN-Bold"/>
          <w:bCs/>
          <w:color w:val="000000" w:themeColor="text1"/>
          <w:lang w:eastAsia="pt-PT"/>
        </w:rPr>
      </w:pPr>
      <w:r w:rsidRPr="007629E1">
        <w:rPr>
          <w:rFonts w:cs="DIN-Black"/>
          <w:b/>
          <w:color w:val="000000" w:themeColor="text1"/>
          <w:lang w:eastAsia="pt-PT"/>
        </w:rPr>
        <w:t>1.</w:t>
      </w:r>
      <w:r w:rsidRPr="007629E1">
        <w:rPr>
          <w:rFonts w:cs="DIN-Black"/>
          <w:color w:val="000000" w:themeColor="text1"/>
          <w:lang w:eastAsia="pt-PT"/>
        </w:rPr>
        <w:t xml:space="preserve"> </w:t>
      </w:r>
      <w:r w:rsidRPr="007629E1">
        <w:rPr>
          <w:rFonts w:cs="DIN-Bold"/>
          <w:bCs/>
          <w:color w:val="000000" w:themeColor="text1"/>
          <w:lang w:eastAsia="pt-PT"/>
        </w:rPr>
        <w:t xml:space="preserve">Os movimentos ecologistas são considerados novos movimentos sociais </w:t>
      </w:r>
      <w:proofErr w:type="gramStart"/>
      <w:r w:rsidRPr="007629E1">
        <w:rPr>
          <w:rFonts w:cs="DIN-Bold"/>
          <w:bCs/>
          <w:color w:val="000000" w:themeColor="text1"/>
          <w:lang w:eastAsia="pt-PT"/>
        </w:rPr>
        <w:t>porque</w:t>
      </w:r>
      <w:proofErr w:type="gramEnd"/>
      <w:r w:rsidRPr="007629E1">
        <w:rPr>
          <w:rFonts w:cs="DIN-Bold"/>
          <w:bCs/>
          <w:color w:val="000000" w:themeColor="text1"/>
          <w:lang w:eastAsia="pt-PT"/>
        </w:rPr>
        <w:t>:</w:t>
      </w:r>
    </w:p>
    <w:p w:rsidR="007629E1" w:rsidRPr="007629E1" w:rsidRDefault="007629E1" w:rsidP="00780E08">
      <w:pPr>
        <w:pStyle w:val="NoSpacing"/>
        <w:numPr>
          <w:ilvl w:val="0"/>
          <w:numId w:val="109"/>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lutam</w:t>
      </w:r>
      <w:proofErr w:type="gramEnd"/>
      <w:r w:rsidRPr="007629E1">
        <w:rPr>
          <w:rFonts w:cs="DIN-Regular"/>
          <w:color w:val="000000" w:themeColor="text1"/>
          <w:lang w:eastAsia="pt-PT"/>
        </w:rPr>
        <w:t xml:space="preserve"> por condições sociais dignas e por uma melhor qualidade de vida.</w:t>
      </w:r>
    </w:p>
    <w:p w:rsidR="007629E1" w:rsidRPr="007629E1" w:rsidRDefault="007629E1" w:rsidP="00780E08">
      <w:pPr>
        <w:pStyle w:val="NoSpacing"/>
        <w:numPr>
          <w:ilvl w:val="0"/>
          <w:numId w:val="109"/>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integram</w:t>
      </w:r>
      <w:proofErr w:type="gramEnd"/>
      <w:r w:rsidRPr="007629E1">
        <w:rPr>
          <w:rFonts w:cs="DIN-Regular"/>
          <w:color w:val="000000" w:themeColor="text1"/>
          <w:lang w:eastAsia="pt-PT"/>
        </w:rPr>
        <w:t xml:space="preserve"> protagonistas provenientes da mesma categoria socioeconómica.</w:t>
      </w:r>
    </w:p>
    <w:p w:rsidR="007629E1" w:rsidRPr="007629E1" w:rsidRDefault="005E6AC0" w:rsidP="00780E08">
      <w:pPr>
        <w:pStyle w:val="NoSpacing"/>
        <w:numPr>
          <w:ilvl w:val="0"/>
          <w:numId w:val="109"/>
        </w:numPr>
        <w:spacing w:before="60" w:after="60"/>
        <w:ind w:left="1026" w:right="567" w:hanging="227"/>
        <w:jc w:val="both"/>
        <w:rPr>
          <w:rFonts w:cs="DIN-Regular"/>
          <w:color w:val="000000" w:themeColor="text1"/>
          <w:lang w:eastAsia="pt-PT"/>
        </w:rPr>
      </w:pPr>
      <w:proofErr w:type="gramStart"/>
      <w:r>
        <w:rPr>
          <w:rFonts w:cs="DIN-Regular"/>
          <w:color w:val="000000" w:themeColor="text1"/>
          <w:lang w:eastAsia="pt-PT"/>
        </w:rPr>
        <w:t>efetuam</w:t>
      </w:r>
      <w:proofErr w:type="gramEnd"/>
      <w:r>
        <w:rPr>
          <w:rFonts w:cs="DIN-Regular"/>
          <w:color w:val="000000" w:themeColor="text1"/>
          <w:lang w:eastAsia="pt-PT"/>
        </w:rPr>
        <w:t xml:space="preserve"> a</w:t>
      </w:r>
      <w:r w:rsidR="007629E1" w:rsidRPr="007629E1">
        <w:rPr>
          <w:rFonts w:cs="DIN-Regular"/>
          <w:color w:val="000000" w:themeColor="text1"/>
          <w:lang w:eastAsia="pt-PT"/>
        </w:rPr>
        <w:t>ções com grande visibilidade mediática e social.</w:t>
      </w:r>
    </w:p>
    <w:p w:rsidR="007629E1" w:rsidRPr="007629E1" w:rsidRDefault="007629E1" w:rsidP="00780E08">
      <w:pPr>
        <w:pStyle w:val="NoSpacing"/>
        <w:numPr>
          <w:ilvl w:val="0"/>
          <w:numId w:val="109"/>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defendem</w:t>
      </w:r>
      <w:proofErr w:type="gramEnd"/>
      <w:r w:rsidRPr="007629E1">
        <w:rPr>
          <w:rFonts w:cs="DIN-Regular"/>
          <w:color w:val="000000" w:themeColor="text1"/>
          <w:lang w:eastAsia="pt-PT"/>
        </w:rPr>
        <w:t xml:space="preserve"> a sustentabilidade e uma melhor qualidade de vida.</w:t>
      </w:r>
    </w:p>
    <w:p w:rsidR="007629E1" w:rsidRPr="007629E1" w:rsidRDefault="007629E1" w:rsidP="007629E1">
      <w:pPr>
        <w:pStyle w:val="NoSpacing"/>
        <w:spacing w:before="240" w:after="60"/>
        <w:ind w:left="798" w:right="567" w:hanging="231"/>
        <w:jc w:val="both"/>
        <w:rPr>
          <w:rFonts w:cs="DIN-Bold"/>
          <w:bCs/>
          <w:color w:val="000000" w:themeColor="text1"/>
          <w:lang w:eastAsia="pt-PT"/>
        </w:rPr>
      </w:pPr>
      <w:r w:rsidRPr="007629E1">
        <w:rPr>
          <w:rFonts w:cs="DIN-Black"/>
          <w:b/>
          <w:color w:val="000000" w:themeColor="text1"/>
          <w:lang w:eastAsia="pt-PT"/>
        </w:rPr>
        <w:t>2.</w:t>
      </w:r>
      <w:r w:rsidRPr="007629E1">
        <w:rPr>
          <w:rFonts w:cs="DIN-Black"/>
          <w:color w:val="000000" w:themeColor="text1"/>
          <w:lang w:eastAsia="pt-PT"/>
        </w:rPr>
        <w:t xml:space="preserve"> </w:t>
      </w:r>
      <w:r w:rsidRPr="007629E1">
        <w:rPr>
          <w:rFonts w:cs="DIN-Bold"/>
          <w:bCs/>
          <w:color w:val="000000" w:themeColor="text1"/>
          <w:lang w:eastAsia="pt-PT"/>
        </w:rPr>
        <w:t xml:space="preserve">A classe média é, em geral, constituída </w:t>
      </w:r>
      <w:proofErr w:type="gramStart"/>
      <w:r w:rsidRPr="007629E1">
        <w:rPr>
          <w:rFonts w:cs="DIN-Bold"/>
          <w:bCs/>
          <w:color w:val="000000" w:themeColor="text1"/>
          <w:lang w:eastAsia="pt-PT"/>
        </w:rPr>
        <w:t>por</w:t>
      </w:r>
      <w:proofErr w:type="gramEnd"/>
      <w:r w:rsidRPr="007629E1">
        <w:rPr>
          <w:rFonts w:cs="DIN-Bold"/>
          <w:bCs/>
          <w:color w:val="000000" w:themeColor="text1"/>
          <w:lang w:eastAsia="pt-PT"/>
        </w:rPr>
        <w:t>:</w:t>
      </w:r>
    </w:p>
    <w:p w:rsidR="007629E1" w:rsidRPr="007629E1" w:rsidRDefault="007629E1" w:rsidP="00780E08">
      <w:pPr>
        <w:pStyle w:val="NoSpacing"/>
        <w:numPr>
          <w:ilvl w:val="0"/>
          <w:numId w:val="110"/>
        </w:numPr>
        <w:spacing w:before="60" w:after="60"/>
        <w:ind w:left="1026" w:right="567" w:hanging="227"/>
        <w:jc w:val="both"/>
        <w:rPr>
          <w:rFonts w:cs="DIN-Regular"/>
          <w:color w:val="000000" w:themeColor="text1"/>
          <w:lang w:eastAsia="pt-PT"/>
        </w:rPr>
      </w:pPr>
      <w:r w:rsidRPr="007629E1">
        <w:rPr>
          <w:rFonts w:cs="DIN-Bold"/>
          <w:bCs/>
          <w:color w:val="000000" w:themeColor="text1"/>
          <w:lang w:eastAsia="pt-PT"/>
        </w:rPr>
        <w:t>E</w:t>
      </w:r>
      <w:r w:rsidRPr="007629E1">
        <w:rPr>
          <w:rFonts w:cs="DIN-Regular"/>
          <w:color w:val="000000" w:themeColor="text1"/>
          <w:lang w:eastAsia="pt-PT"/>
        </w:rPr>
        <w:t>xecutivos e empregados administrativos do setor terciário</w:t>
      </w:r>
      <w:r w:rsidR="005E6AC0">
        <w:rPr>
          <w:rFonts w:cs="DIN-Regular"/>
          <w:color w:val="000000" w:themeColor="text1"/>
          <w:lang w:eastAsia="pt-PT"/>
        </w:rPr>
        <w:t>.</w:t>
      </w:r>
    </w:p>
    <w:p w:rsidR="007629E1" w:rsidRPr="007629E1" w:rsidRDefault="007629E1" w:rsidP="00780E08">
      <w:pPr>
        <w:pStyle w:val="NoSpacing"/>
        <w:numPr>
          <w:ilvl w:val="0"/>
          <w:numId w:val="110"/>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trabalhadores</w:t>
      </w:r>
      <w:proofErr w:type="gramEnd"/>
      <w:r w:rsidRPr="007629E1">
        <w:rPr>
          <w:rFonts w:cs="DIN-Regular"/>
          <w:color w:val="000000" w:themeColor="text1"/>
          <w:lang w:eastAsia="pt-PT"/>
        </w:rPr>
        <w:t xml:space="preserve"> manuais e trabalhadores independentes.</w:t>
      </w:r>
    </w:p>
    <w:p w:rsidR="007629E1" w:rsidRPr="007629E1" w:rsidRDefault="007629E1" w:rsidP="00780E08">
      <w:pPr>
        <w:pStyle w:val="NoSpacing"/>
        <w:numPr>
          <w:ilvl w:val="0"/>
          <w:numId w:val="110"/>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profissionais</w:t>
      </w:r>
      <w:proofErr w:type="gramEnd"/>
      <w:r w:rsidRPr="007629E1">
        <w:rPr>
          <w:rFonts w:cs="DIN-Regular"/>
          <w:color w:val="000000" w:themeColor="text1"/>
          <w:lang w:eastAsia="pt-PT"/>
        </w:rPr>
        <w:t xml:space="preserve"> liberais e trabalhadores qualificados do setor terciário.</w:t>
      </w:r>
    </w:p>
    <w:p w:rsidR="007629E1" w:rsidRPr="007629E1" w:rsidRDefault="007629E1" w:rsidP="00780E08">
      <w:pPr>
        <w:pStyle w:val="NoSpacing"/>
        <w:numPr>
          <w:ilvl w:val="0"/>
          <w:numId w:val="110"/>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trabalhadores</w:t>
      </w:r>
      <w:proofErr w:type="gramEnd"/>
      <w:r w:rsidRPr="007629E1">
        <w:rPr>
          <w:rFonts w:cs="DIN-Regular"/>
          <w:color w:val="000000" w:themeColor="text1"/>
          <w:lang w:eastAsia="pt-PT"/>
        </w:rPr>
        <w:t xml:space="preserve"> qualificados do setor terciário e operários.</w:t>
      </w:r>
    </w:p>
    <w:p w:rsidR="007629E1" w:rsidRPr="007629E1" w:rsidRDefault="007629E1" w:rsidP="007629E1">
      <w:pPr>
        <w:pStyle w:val="NoSpacing"/>
        <w:spacing w:before="240" w:after="60"/>
        <w:ind w:left="798" w:right="567" w:hanging="231"/>
        <w:jc w:val="both"/>
        <w:rPr>
          <w:rFonts w:cs="DIN-Bold"/>
          <w:bCs/>
          <w:color w:val="000000" w:themeColor="text1"/>
          <w:lang w:eastAsia="pt-PT"/>
        </w:rPr>
      </w:pPr>
      <w:r w:rsidRPr="007629E1">
        <w:rPr>
          <w:rFonts w:cs="DIN-Black"/>
          <w:b/>
          <w:color w:val="000000" w:themeColor="text1"/>
          <w:lang w:eastAsia="pt-PT"/>
        </w:rPr>
        <w:t>3.</w:t>
      </w:r>
      <w:r w:rsidRPr="007629E1">
        <w:rPr>
          <w:rFonts w:cs="DIN-Black"/>
          <w:color w:val="000000" w:themeColor="text1"/>
          <w:lang w:eastAsia="pt-PT"/>
        </w:rPr>
        <w:t xml:space="preserve"> </w:t>
      </w:r>
      <w:r w:rsidRPr="007629E1">
        <w:rPr>
          <w:rFonts w:cs="DIN-Bold"/>
          <w:bCs/>
          <w:color w:val="000000" w:themeColor="text1"/>
          <w:lang w:eastAsia="pt-PT"/>
        </w:rPr>
        <w:t>As desigualdades de género baseiam-se em diferenças, relativamente:</w:t>
      </w:r>
    </w:p>
    <w:p w:rsidR="007629E1" w:rsidRPr="007629E1" w:rsidRDefault="007629E1" w:rsidP="00780E08">
      <w:pPr>
        <w:pStyle w:val="NoSpacing"/>
        <w:numPr>
          <w:ilvl w:val="0"/>
          <w:numId w:val="111"/>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às</w:t>
      </w:r>
      <w:proofErr w:type="gramEnd"/>
      <w:r w:rsidRPr="007629E1">
        <w:rPr>
          <w:rFonts w:cs="DIN-Regular"/>
          <w:color w:val="000000" w:themeColor="text1"/>
          <w:lang w:eastAsia="pt-PT"/>
        </w:rPr>
        <w:t xml:space="preserve"> características genéticas e comportamentais.</w:t>
      </w:r>
    </w:p>
    <w:p w:rsidR="007629E1" w:rsidRPr="007629E1" w:rsidRDefault="007629E1" w:rsidP="00780E08">
      <w:pPr>
        <w:pStyle w:val="NoSpacing"/>
        <w:numPr>
          <w:ilvl w:val="0"/>
          <w:numId w:val="111"/>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ao</w:t>
      </w:r>
      <w:proofErr w:type="gramEnd"/>
      <w:r w:rsidRPr="007629E1">
        <w:rPr>
          <w:rFonts w:cs="DIN-Regular"/>
          <w:color w:val="000000" w:themeColor="text1"/>
          <w:lang w:eastAsia="pt-PT"/>
        </w:rPr>
        <w:t xml:space="preserve"> rendimento e às características genéticas.</w:t>
      </w:r>
    </w:p>
    <w:p w:rsidR="007629E1" w:rsidRPr="007629E1" w:rsidRDefault="007629E1" w:rsidP="00780E08">
      <w:pPr>
        <w:pStyle w:val="NoSpacing"/>
        <w:numPr>
          <w:ilvl w:val="0"/>
          <w:numId w:val="111"/>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às</w:t>
      </w:r>
      <w:proofErr w:type="gramEnd"/>
      <w:r w:rsidRPr="007629E1">
        <w:rPr>
          <w:rFonts w:cs="DIN-Regular"/>
          <w:color w:val="000000" w:themeColor="text1"/>
          <w:lang w:eastAsia="pt-PT"/>
        </w:rPr>
        <w:t xml:space="preserve"> características genéticas e ao acesso ao poder.</w:t>
      </w:r>
    </w:p>
    <w:p w:rsidR="007629E1" w:rsidRPr="007629E1" w:rsidRDefault="007629E1" w:rsidP="00780E08">
      <w:pPr>
        <w:pStyle w:val="NoSpacing"/>
        <w:numPr>
          <w:ilvl w:val="0"/>
          <w:numId w:val="111"/>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ao</w:t>
      </w:r>
      <w:proofErr w:type="gramEnd"/>
      <w:r w:rsidRPr="007629E1">
        <w:rPr>
          <w:rFonts w:cs="DIN-Regular"/>
          <w:color w:val="000000" w:themeColor="text1"/>
          <w:lang w:eastAsia="pt-PT"/>
        </w:rPr>
        <w:t xml:space="preserve"> rendimento e ao acesso ao poder.</w:t>
      </w:r>
    </w:p>
    <w:p w:rsidR="007629E1" w:rsidRPr="007629E1" w:rsidRDefault="007629E1" w:rsidP="007629E1">
      <w:pPr>
        <w:pStyle w:val="NoSpacing"/>
        <w:spacing w:before="240" w:after="60"/>
        <w:ind w:left="798" w:right="567" w:hanging="231"/>
        <w:jc w:val="both"/>
        <w:rPr>
          <w:rFonts w:cs="DIN-Bold"/>
          <w:bCs/>
          <w:color w:val="000000" w:themeColor="text1"/>
          <w:lang w:eastAsia="pt-PT"/>
        </w:rPr>
      </w:pPr>
      <w:r w:rsidRPr="007629E1">
        <w:rPr>
          <w:rFonts w:cs="DIN-Black"/>
          <w:b/>
          <w:color w:val="000000" w:themeColor="text1"/>
          <w:lang w:eastAsia="pt-PT"/>
        </w:rPr>
        <w:t>4.</w:t>
      </w:r>
      <w:r w:rsidRPr="007629E1">
        <w:rPr>
          <w:rFonts w:cs="DIN-Black"/>
          <w:color w:val="000000" w:themeColor="text1"/>
          <w:lang w:eastAsia="pt-PT"/>
        </w:rPr>
        <w:t xml:space="preserve"> </w:t>
      </w:r>
      <w:r w:rsidRPr="00DB5CDE">
        <w:rPr>
          <w:rFonts w:cs="DIN-Bold"/>
          <w:bCs/>
          <w:color w:val="000000" w:themeColor="text1"/>
          <w:spacing w:val="-2"/>
          <w:lang w:eastAsia="pt-PT"/>
        </w:rPr>
        <w:t>A mobilidade social é um fenómeno característico das sociedades modernas. Esta afirmação é:</w:t>
      </w:r>
    </w:p>
    <w:p w:rsidR="007629E1" w:rsidRPr="007629E1" w:rsidRDefault="007629E1" w:rsidP="00780E08">
      <w:pPr>
        <w:pStyle w:val="NoSpacing"/>
        <w:numPr>
          <w:ilvl w:val="0"/>
          <w:numId w:val="112"/>
        </w:numPr>
        <w:spacing w:before="60" w:after="60"/>
        <w:ind w:left="1026" w:right="567" w:hanging="227"/>
        <w:jc w:val="both"/>
        <w:rPr>
          <w:rFonts w:cs="DIN-Regular"/>
          <w:color w:val="000000" w:themeColor="text1"/>
          <w:lang w:eastAsia="pt-PT"/>
        </w:rPr>
      </w:pPr>
      <w:proofErr w:type="gramStart"/>
      <w:r w:rsidRPr="00293610">
        <w:rPr>
          <w:rFonts w:cs="DIN-Regular"/>
          <w:color w:val="000000" w:themeColor="text1"/>
          <w:lang w:eastAsia="pt-PT"/>
        </w:rPr>
        <w:t>verdadeira</w:t>
      </w:r>
      <w:proofErr w:type="gramEnd"/>
      <w:r w:rsidRPr="00293610">
        <w:rPr>
          <w:rFonts w:cs="DIN-Regular"/>
          <w:color w:val="000000" w:themeColor="text1"/>
          <w:lang w:eastAsia="pt-PT"/>
        </w:rPr>
        <w:t>, porque os novos critérios de estratificação não se encontram rigidamente implan</w:t>
      </w:r>
      <w:r w:rsidR="00293610">
        <w:rPr>
          <w:rFonts w:cs="DIN-Regular"/>
          <w:color w:val="000000" w:themeColor="text1"/>
          <w:lang w:eastAsia="pt-PT"/>
        </w:rPr>
        <w:softHyphen/>
      </w:r>
      <w:r w:rsidRPr="00293610">
        <w:rPr>
          <w:rFonts w:cs="DIN-Regular"/>
          <w:color w:val="000000" w:themeColor="text1"/>
          <w:lang w:eastAsia="pt-PT"/>
        </w:rPr>
        <w:t>tados.</w:t>
      </w:r>
    </w:p>
    <w:p w:rsidR="007629E1" w:rsidRPr="007629E1" w:rsidRDefault="007629E1" w:rsidP="00780E08">
      <w:pPr>
        <w:pStyle w:val="NoSpacing"/>
        <w:numPr>
          <w:ilvl w:val="0"/>
          <w:numId w:val="112"/>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falsa</w:t>
      </w:r>
      <w:proofErr w:type="gramEnd"/>
      <w:r w:rsidRPr="007629E1">
        <w:rPr>
          <w:rFonts w:cs="DIN-Regular"/>
          <w:color w:val="000000" w:themeColor="text1"/>
          <w:lang w:eastAsia="pt-PT"/>
        </w:rPr>
        <w:t>, porque dificilmente os indivíduos ou grupos se conseguem libertar dos estatutos que à partida lhes são atribuídos.</w:t>
      </w:r>
    </w:p>
    <w:p w:rsidR="007629E1" w:rsidRPr="007629E1" w:rsidRDefault="007629E1" w:rsidP="00780E08">
      <w:pPr>
        <w:pStyle w:val="NoSpacing"/>
        <w:numPr>
          <w:ilvl w:val="0"/>
          <w:numId w:val="112"/>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verdadeira</w:t>
      </w:r>
      <w:proofErr w:type="gramEnd"/>
      <w:r w:rsidRPr="007629E1">
        <w:rPr>
          <w:rFonts w:cs="DIN-Regular"/>
          <w:color w:val="000000" w:themeColor="text1"/>
          <w:lang w:eastAsia="pt-PT"/>
        </w:rPr>
        <w:t xml:space="preserve">, porque os movimentos ascendentes e descendentes que os indivíduos ou grupos realizam acarretam novos papéis sociais. </w:t>
      </w:r>
    </w:p>
    <w:p w:rsidR="007629E1" w:rsidRPr="007629E1" w:rsidRDefault="007629E1" w:rsidP="00780E08">
      <w:pPr>
        <w:pStyle w:val="NoSpacing"/>
        <w:numPr>
          <w:ilvl w:val="0"/>
          <w:numId w:val="112"/>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falsa</w:t>
      </w:r>
      <w:proofErr w:type="gramEnd"/>
      <w:r w:rsidRPr="007629E1">
        <w:rPr>
          <w:rFonts w:cs="DIN-Regular"/>
          <w:color w:val="000000" w:themeColor="text1"/>
          <w:lang w:eastAsia="pt-PT"/>
        </w:rPr>
        <w:t>, porque estas sociedades são fortemente hierarquizadas, onde cada estrato se assume como um grupo fechado.</w:t>
      </w:r>
    </w:p>
    <w:p w:rsidR="007629E1" w:rsidRPr="007629E1" w:rsidRDefault="007629E1" w:rsidP="007629E1">
      <w:pPr>
        <w:pStyle w:val="NoSpacing"/>
        <w:spacing w:before="240" w:after="60"/>
        <w:ind w:left="798" w:right="567" w:hanging="231"/>
        <w:jc w:val="both"/>
        <w:rPr>
          <w:rFonts w:cs="DIN-Bold"/>
          <w:bCs/>
          <w:color w:val="000000" w:themeColor="text1"/>
          <w:lang w:eastAsia="pt-PT"/>
        </w:rPr>
      </w:pPr>
      <w:r w:rsidRPr="007629E1">
        <w:rPr>
          <w:rFonts w:cs="DIN-Black"/>
          <w:b/>
          <w:color w:val="000000" w:themeColor="text1"/>
          <w:lang w:eastAsia="pt-PT"/>
        </w:rPr>
        <w:t>5.</w:t>
      </w:r>
      <w:r w:rsidRPr="007629E1">
        <w:rPr>
          <w:rFonts w:cs="DIN-Black"/>
          <w:color w:val="000000" w:themeColor="text1"/>
          <w:lang w:eastAsia="pt-PT"/>
        </w:rPr>
        <w:t xml:space="preserve"> </w:t>
      </w:r>
      <w:r w:rsidRPr="007629E1">
        <w:rPr>
          <w:rFonts w:cs="DIN-Bold"/>
          <w:bCs/>
          <w:color w:val="000000" w:themeColor="text1"/>
          <w:lang w:eastAsia="pt-PT"/>
        </w:rPr>
        <w:t xml:space="preserve">O conceito de pobreza relativa tem por base a referência </w:t>
      </w:r>
      <w:proofErr w:type="gramStart"/>
      <w:r w:rsidRPr="007629E1">
        <w:rPr>
          <w:rFonts w:cs="DIN-Bold"/>
          <w:bCs/>
          <w:color w:val="000000" w:themeColor="text1"/>
          <w:lang w:eastAsia="pt-PT"/>
        </w:rPr>
        <w:t>à</w:t>
      </w:r>
      <w:proofErr w:type="gramEnd"/>
      <w:r w:rsidRPr="007629E1">
        <w:rPr>
          <w:rFonts w:cs="DIN-Bold"/>
          <w:bCs/>
          <w:color w:val="000000" w:themeColor="text1"/>
          <w:lang w:eastAsia="pt-PT"/>
        </w:rPr>
        <w:t>:</w:t>
      </w:r>
    </w:p>
    <w:p w:rsidR="007629E1" w:rsidRPr="007629E1" w:rsidRDefault="007629E1" w:rsidP="00780E08">
      <w:pPr>
        <w:pStyle w:val="NoSpacing"/>
        <w:numPr>
          <w:ilvl w:val="0"/>
          <w:numId w:val="113"/>
        </w:numPr>
        <w:spacing w:before="60" w:after="60"/>
        <w:ind w:left="1026" w:right="567" w:hanging="227"/>
        <w:jc w:val="both"/>
        <w:rPr>
          <w:rFonts w:cs="DIN-Regular"/>
          <w:color w:val="000000" w:themeColor="text1"/>
          <w:lang w:eastAsia="pt-PT"/>
        </w:rPr>
      </w:pPr>
      <w:proofErr w:type="gramStart"/>
      <w:r w:rsidRPr="007629E1">
        <w:rPr>
          <w:rFonts w:cs="DIN-Bold"/>
          <w:bCs/>
          <w:color w:val="000000" w:themeColor="text1"/>
          <w:lang w:eastAsia="pt-PT"/>
        </w:rPr>
        <w:t>relatividade</w:t>
      </w:r>
      <w:proofErr w:type="gramEnd"/>
      <w:r w:rsidRPr="007629E1">
        <w:rPr>
          <w:rFonts w:cs="DIN-Bold"/>
          <w:bCs/>
          <w:color w:val="000000" w:themeColor="text1"/>
          <w:lang w:eastAsia="pt-PT"/>
        </w:rPr>
        <w:t>.</w:t>
      </w:r>
      <w:r w:rsidRPr="007629E1">
        <w:rPr>
          <w:rFonts w:cs="DIN-Regular"/>
          <w:color w:val="000000" w:themeColor="text1"/>
          <w:lang w:eastAsia="pt-PT"/>
        </w:rPr>
        <w:t xml:space="preserve"> </w:t>
      </w:r>
    </w:p>
    <w:p w:rsidR="007629E1" w:rsidRPr="007629E1" w:rsidRDefault="007629E1" w:rsidP="00780E08">
      <w:pPr>
        <w:pStyle w:val="NoSpacing"/>
        <w:numPr>
          <w:ilvl w:val="0"/>
          <w:numId w:val="113"/>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cultura</w:t>
      </w:r>
      <w:proofErr w:type="gramEnd"/>
      <w:r w:rsidRPr="007629E1">
        <w:rPr>
          <w:rFonts w:cs="DIN-Regular"/>
          <w:color w:val="000000" w:themeColor="text1"/>
          <w:lang w:eastAsia="pt-PT"/>
        </w:rPr>
        <w:t>.</w:t>
      </w:r>
    </w:p>
    <w:p w:rsidR="007629E1" w:rsidRPr="007629E1" w:rsidRDefault="007629E1" w:rsidP="00780E08">
      <w:pPr>
        <w:pStyle w:val="NoSpacing"/>
        <w:numPr>
          <w:ilvl w:val="0"/>
          <w:numId w:val="113"/>
        </w:numPr>
        <w:spacing w:before="60" w:after="60"/>
        <w:ind w:left="1026" w:right="567" w:hanging="227"/>
        <w:jc w:val="both"/>
        <w:rPr>
          <w:rFonts w:cs="DIN-Regular"/>
          <w:color w:val="000000" w:themeColor="text1"/>
          <w:lang w:eastAsia="pt-PT"/>
        </w:rPr>
      </w:pPr>
      <w:proofErr w:type="gramStart"/>
      <w:r w:rsidRPr="007629E1">
        <w:rPr>
          <w:rFonts w:cs="DIN-Regular"/>
          <w:color w:val="000000" w:themeColor="text1"/>
          <w:lang w:eastAsia="pt-PT"/>
        </w:rPr>
        <w:t>subsistência</w:t>
      </w:r>
      <w:proofErr w:type="gramEnd"/>
      <w:r w:rsidRPr="007629E1">
        <w:rPr>
          <w:rFonts w:cs="DIN-Regular"/>
          <w:color w:val="000000" w:themeColor="text1"/>
          <w:lang w:eastAsia="pt-PT"/>
        </w:rPr>
        <w:t>.</w:t>
      </w:r>
    </w:p>
    <w:p w:rsidR="007629E1" w:rsidRPr="007629E1" w:rsidRDefault="007629E1" w:rsidP="00780E08">
      <w:pPr>
        <w:pStyle w:val="NoSpacing"/>
        <w:numPr>
          <w:ilvl w:val="0"/>
          <w:numId w:val="113"/>
        </w:numPr>
        <w:spacing w:before="60" w:after="60"/>
        <w:ind w:left="1026" w:right="567" w:hanging="227"/>
        <w:jc w:val="both"/>
        <w:rPr>
          <w:rFonts w:cs="DIN-Black"/>
          <w:color w:val="000000" w:themeColor="text1"/>
          <w:lang w:eastAsia="pt-PT"/>
        </w:rPr>
      </w:pPr>
      <w:proofErr w:type="gramStart"/>
      <w:r w:rsidRPr="007629E1">
        <w:rPr>
          <w:rFonts w:cs="DIN-Regular"/>
          <w:color w:val="000000" w:themeColor="text1"/>
          <w:lang w:eastAsia="pt-PT"/>
        </w:rPr>
        <w:t>desigualdade</w:t>
      </w:r>
      <w:proofErr w:type="gramEnd"/>
      <w:r w:rsidRPr="007629E1">
        <w:rPr>
          <w:rFonts w:cs="DIN-Regular"/>
          <w:color w:val="000000" w:themeColor="text1"/>
          <w:lang w:eastAsia="pt-PT"/>
        </w:rPr>
        <w:t>.</w:t>
      </w:r>
    </w:p>
    <w:p w:rsidR="007629E1" w:rsidRPr="007629E1" w:rsidRDefault="001F629F" w:rsidP="007629E1">
      <w:pPr>
        <w:spacing w:after="0" w:line="240" w:lineRule="auto"/>
        <w:rPr>
          <w:rFonts w:cs="Times New Roman"/>
          <w:color w:val="000000" w:themeColor="text1"/>
        </w:rPr>
      </w:pPr>
      <w:r w:rsidRPr="007629E1">
        <w:rPr>
          <w:rFonts w:cs="Times New Roman"/>
          <w:color w:val="000000" w:themeColor="text1"/>
        </w:rPr>
        <w:br w:type="page"/>
      </w:r>
    </w:p>
    <w:p w:rsidR="00293610" w:rsidRPr="00D659E7" w:rsidRDefault="00E6696B" w:rsidP="00D659E7">
      <w:pPr>
        <w:pStyle w:val="NoSpacing"/>
        <w:spacing w:before="360" w:after="360"/>
        <w:ind w:left="567" w:right="567"/>
        <w:jc w:val="center"/>
        <w:rPr>
          <w:b/>
        </w:rPr>
      </w:pPr>
      <w:r>
        <w:rPr>
          <w:b/>
        </w:rPr>
        <w:lastRenderedPageBreak/>
        <w:t>GRUPO II</w:t>
      </w:r>
    </w:p>
    <w:p w:rsidR="00293610" w:rsidRDefault="00293610" w:rsidP="00A639D3">
      <w:pPr>
        <w:pStyle w:val="NoSpacing"/>
        <w:spacing w:before="240" w:after="120"/>
        <w:ind w:left="798" w:right="567" w:hanging="231"/>
        <w:jc w:val="both"/>
        <w:rPr>
          <w:rFonts w:cs="FlamaBasic-Bold"/>
          <w:bCs/>
          <w:color w:val="000000" w:themeColor="text1"/>
          <w:lang w:eastAsia="pt-PT"/>
        </w:rPr>
      </w:pPr>
      <w:r w:rsidRPr="00D659E7">
        <w:rPr>
          <w:rFonts w:cs="FlamaBasic-Bold"/>
          <w:bCs/>
          <w:color w:val="000000" w:themeColor="text1"/>
          <w:lang w:eastAsia="pt-PT"/>
        </w:rPr>
        <w:t>Observe o quadro que se segue.</w:t>
      </w:r>
    </w:p>
    <w:tbl>
      <w:tblPr>
        <w:tblStyle w:val="TableGrid"/>
        <w:tblW w:w="8931" w:type="dxa"/>
        <w:tblInd w:w="577" w:type="dxa"/>
        <w:tblCellMar>
          <w:left w:w="0" w:type="dxa"/>
          <w:right w:w="0" w:type="dxa"/>
        </w:tblCellMar>
        <w:tblLook w:val="04A0" w:firstRow="1" w:lastRow="0" w:firstColumn="1" w:lastColumn="0" w:noHBand="0" w:noVBand="1"/>
      </w:tblPr>
      <w:tblGrid>
        <w:gridCol w:w="987"/>
        <w:gridCol w:w="3823"/>
        <w:gridCol w:w="820"/>
        <w:gridCol w:w="881"/>
        <w:gridCol w:w="824"/>
        <w:gridCol w:w="846"/>
        <w:gridCol w:w="750"/>
      </w:tblGrid>
      <w:tr w:rsidR="00A639D3" w:rsidTr="00FA00EE">
        <w:trPr>
          <w:trHeight w:val="420"/>
        </w:trPr>
        <w:tc>
          <w:tcPr>
            <w:tcW w:w="8931" w:type="dxa"/>
            <w:gridSpan w:val="7"/>
            <w:tcBorders>
              <w:top w:val="nil"/>
              <w:left w:val="nil"/>
              <w:bottom w:val="single" w:sz="8" w:space="0" w:color="808080" w:themeColor="background1" w:themeShade="80"/>
              <w:right w:val="nil"/>
            </w:tcBorders>
            <w:shd w:val="clear" w:color="auto" w:fill="auto"/>
            <w:vAlign w:val="center"/>
          </w:tcPr>
          <w:p w:rsidR="00A639D3" w:rsidRPr="00A639D3" w:rsidRDefault="00A639D3" w:rsidP="00FA00EE">
            <w:pPr>
              <w:autoSpaceDE w:val="0"/>
              <w:autoSpaceDN w:val="0"/>
              <w:adjustRightInd w:val="0"/>
              <w:spacing w:before="60" w:after="60"/>
              <w:ind w:left="113" w:right="113"/>
              <w:jc w:val="center"/>
              <w:rPr>
                <w:rFonts w:cs="Calibri"/>
                <w:color w:val="000000"/>
              </w:rPr>
            </w:pPr>
            <w:r w:rsidRPr="00FA00EE">
              <w:rPr>
                <w:rFonts w:cs="FlamaBasic-Light"/>
                <w:b/>
                <w:color w:val="000000" w:themeColor="text1"/>
                <w:sz w:val="20"/>
                <w:lang w:eastAsia="pt-PT"/>
              </w:rPr>
              <w:t xml:space="preserve">Índice de Igualdade de Género (2005-2013) no que respeita ao exercício do poder pelas mulheres, </w:t>
            </w:r>
            <w:r w:rsidR="00FA00EE">
              <w:rPr>
                <w:rFonts w:cs="FlamaBasic-Light"/>
                <w:b/>
                <w:color w:val="000000" w:themeColor="text1"/>
                <w:sz w:val="20"/>
                <w:lang w:eastAsia="pt-PT"/>
              </w:rPr>
              <w:br/>
            </w:r>
            <w:proofErr w:type="gramStart"/>
            <w:r w:rsidRPr="00FA00EE">
              <w:rPr>
                <w:rFonts w:cs="FlamaBasic-Light"/>
                <w:b/>
                <w:color w:val="000000" w:themeColor="text1"/>
                <w:sz w:val="20"/>
                <w:lang w:eastAsia="pt-PT"/>
              </w:rPr>
              <w:t>em</w:t>
            </w:r>
            <w:proofErr w:type="gramEnd"/>
            <w:r w:rsidRPr="00FA00EE">
              <w:rPr>
                <w:rFonts w:cs="FlamaBasic-Light"/>
                <w:b/>
                <w:color w:val="000000" w:themeColor="text1"/>
                <w:sz w:val="20"/>
                <w:lang w:eastAsia="pt-PT"/>
              </w:rPr>
              <w:t xml:space="preserve"> Portugal e nos 27 estados-membros da União Europeia,*em média</w:t>
            </w:r>
          </w:p>
        </w:tc>
      </w:tr>
      <w:tr w:rsidR="00A639D3" w:rsidTr="00FA00EE">
        <w:trPr>
          <w:trHeight w:val="415"/>
        </w:trPr>
        <w:tc>
          <w:tcPr>
            <w:tcW w:w="987" w:type="dxa"/>
            <w:vMerge w:val="restart"/>
            <w:tcBorders>
              <w:top w:val="single" w:sz="8" w:space="0" w:color="808080" w:themeColor="background1" w:themeShade="80"/>
              <w:left w:val="single" w:sz="8" w:space="0" w:color="808080" w:themeColor="background1" w:themeShade="80"/>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rPr>
            </w:pPr>
            <w:r w:rsidRPr="00FA00EE">
              <w:rPr>
                <w:rFonts w:cs="Bembo"/>
                <w:b/>
                <w:color w:val="FFFFFF" w:themeColor="background1"/>
                <w:sz w:val="18"/>
                <w:szCs w:val="18"/>
              </w:rPr>
              <w:t>Domínio</w:t>
            </w:r>
          </w:p>
        </w:tc>
        <w:tc>
          <w:tcPr>
            <w:tcW w:w="3823" w:type="dxa"/>
            <w:vMerge w:val="restart"/>
            <w:tcBorders>
              <w:top w:val="single" w:sz="8" w:space="0" w:color="808080" w:themeColor="background1" w:themeShade="80"/>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rPr>
            </w:pPr>
            <w:r w:rsidRPr="00FA00EE">
              <w:rPr>
                <w:rFonts w:cs="Bembo"/>
                <w:b/>
                <w:color w:val="FFFFFF" w:themeColor="background1"/>
                <w:sz w:val="18"/>
                <w:szCs w:val="18"/>
              </w:rPr>
              <w:t>Indicadores</w:t>
            </w:r>
          </w:p>
        </w:tc>
        <w:tc>
          <w:tcPr>
            <w:tcW w:w="820" w:type="dxa"/>
            <w:vMerge w:val="restart"/>
            <w:tcBorders>
              <w:top w:val="single" w:sz="8" w:space="0" w:color="808080" w:themeColor="background1" w:themeShade="80"/>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rPr>
            </w:pPr>
            <w:r w:rsidRPr="00FA00EE">
              <w:rPr>
                <w:rFonts w:cs="Bembo"/>
                <w:b/>
                <w:color w:val="FFFFFF" w:themeColor="background1"/>
                <w:sz w:val="18"/>
                <w:szCs w:val="18"/>
              </w:rPr>
              <w:t>Unidade</w:t>
            </w:r>
          </w:p>
        </w:tc>
        <w:tc>
          <w:tcPr>
            <w:tcW w:w="1705" w:type="dxa"/>
            <w:gridSpan w:val="2"/>
            <w:tcBorders>
              <w:top w:val="single" w:sz="8" w:space="0" w:color="808080" w:themeColor="background1" w:themeShade="80"/>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rPr>
            </w:pPr>
            <w:r w:rsidRPr="00FA00EE">
              <w:rPr>
                <w:rFonts w:cs="Bembo"/>
                <w:b/>
                <w:color w:val="FFFFFF" w:themeColor="background1"/>
                <w:sz w:val="18"/>
                <w:szCs w:val="18"/>
              </w:rPr>
              <w:t>PT (Portugal)</w:t>
            </w:r>
          </w:p>
        </w:tc>
        <w:tc>
          <w:tcPr>
            <w:tcW w:w="1596" w:type="dxa"/>
            <w:gridSpan w:val="2"/>
            <w:tcBorders>
              <w:top w:val="single" w:sz="8" w:space="0" w:color="808080" w:themeColor="background1" w:themeShade="80"/>
              <w:left w:val="single" w:sz="8" w:space="0" w:color="FFFFFF" w:themeColor="background1"/>
              <w:bottom w:val="single" w:sz="8" w:space="0" w:color="FFFFFF" w:themeColor="background1"/>
              <w:right w:val="single" w:sz="8" w:space="0" w:color="808080" w:themeColor="background1" w:themeShade="80"/>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rPr>
            </w:pPr>
            <w:r w:rsidRPr="00FA00EE">
              <w:rPr>
                <w:rFonts w:cs="Bembo"/>
                <w:b/>
                <w:color w:val="FFFFFF" w:themeColor="background1"/>
                <w:sz w:val="18"/>
                <w:szCs w:val="18"/>
              </w:rPr>
              <w:t>UE-27</w:t>
            </w:r>
          </w:p>
        </w:tc>
      </w:tr>
      <w:tr w:rsidR="00A639D3" w:rsidTr="00FA00EE">
        <w:trPr>
          <w:trHeight w:val="415"/>
        </w:trPr>
        <w:tc>
          <w:tcPr>
            <w:tcW w:w="987" w:type="dxa"/>
            <w:vMerge/>
            <w:tcBorders>
              <w:top w:val="single" w:sz="8" w:space="0" w:color="FFFFFF" w:themeColor="background1"/>
              <w:left w:val="single" w:sz="8" w:space="0" w:color="808080" w:themeColor="background1" w:themeShade="80"/>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p>
        </w:tc>
        <w:tc>
          <w:tcPr>
            <w:tcW w:w="3823"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p>
        </w:tc>
        <w:tc>
          <w:tcPr>
            <w:tcW w:w="82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p>
        </w:tc>
        <w:tc>
          <w:tcPr>
            <w:tcW w:w="8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r w:rsidRPr="00FA00EE">
              <w:rPr>
                <w:rFonts w:cs="Bembo"/>
                <w:b/>
                <w:color w:val="FFFFFF" w:themeColor="background1"/>
                <w:sz w:val="18"/>
                <w:szCs w:val="18"/>
              </w:rPr>
              <w:t>Mulheres</w:t>
            </w:r>
          </w:p>
        </w:tc>
        <w:tc>
          <w:tcPr>
            <w:tcW w:w="8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r w:rsidRPr="00FA00EE">
              <w:rPr>
                <w:rFonts w:cs="Bembo"/>
                <w:b/>
                <w:color w:val="FFFFFF" w:themeColor="background1"/>
                <w:sz w:val="18"/>
                <w:szCs w:val="18"/>
              </w:rPr>
              <w:t>Homens</w:t>
            </w:r>
          </w:p>
        </w:tc>
        <w:tc>
          <w:tcPr>
            <w:tcW w:w="8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r w:rsidRPr="00FA00EE">
              <w:rPr>
                <w:rFonts w:cs="Bembo"/>
                <w:b/>
                <w:color w:val="FFFFFF" w:themeColor="background1"/>
                <w:sz w:val="18"/>
                <w:szCs w:val="18"/>
              </w:rPr>
              <w:t>Mulheres</w:t>
            </w:r>
          </w:p>
        </w:tc>
        <w:tc>
          <w:tcPr>
            <w:tcW w:w="750" w:type="dxa"/>
            <w:tcBorders>
              <w:top w:val="single" w:sz="8" w:space="0" w:color="FFFFFF" w:themeColor="background1"/>
              <w:left w:val="single" w:sz="8" w:space="0" w:color="FFFFFF" w:themeColor="background1"/>
              <w:bottom w:val="single" w:sz="8" w:space="0" w:color="FFFFFF" w:themeColor="background1"/>
              <w:right w:val="single" w:sz="8" w:space="0" w:color="808080" w:themeColor="background1" w:themeShade="80"/>
            </w:tcBorders>
            <w:shd w:val="clear" w:color="auto" w:fill="808080" w:themeFill="background1" w:themeFillShade="80"/>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FFFFFF" w:themeColor="background1"/>
                <w:sz w:val="18"/>
                <w:szCs w:val="18"/>
                <w:lang w:val="en-US"/>
              </w:rPr>
            </w:pPr>
            <w:r w:rsidRPr="00FA00EE">
              <w:rPr>
                <w:rFonts w:cs="Bembo"/>
                <w:b/>
                <w:color w:val="FFFFFF" w:themeColor="background1"/>
                <w:sz w:val="18"/>
                <w:szCs w:val="18"/>
              </w:rPr>
              <w:t>Homens</w:t>
            </w:r>
          </w:p>
        </w:tc>
      </w:tr>
      <w:tr w:rsidR="00A639D3" w:rsidTr="00FA00EE">
        <w:trPr>
          <w:trHeight w:val="415"/>
        </w:trPr>
        <w:tc>
          <w:tcPr>
            <w:tcW w:w="987" w:type="dxa"/>
            <w:vMerge w:val="restart"/>
            <w:tcBorders>
              <w:top w:val="single" w:sz="8" w:space="0" w:color="FFFFFF" w:themeColor="background1"/>
              <w:left w:val="single" w:sz="8" w:space="0" w:color="808080" w:themeColor="background1" w:themeShade="80"/>
              <w:right w:val="single" w:sz="8" w:space="0" w:color="FFFFFF" w:themeColor="background1"/>
            </w:tcBorders>
            <w:shd w:val="clear" w:color="auto" w:fill="BFBFBF" w:themeFill="background1" w:themeFillShade="BF"/>
            <w:textDirection w:val="btLr"/>
            <w:vAlign w:val="center"/>
          </w:tcPr>
          <w:p w:rsidR="00A639D3" w:rsidRPr="00FA00EE" w:rsidRDefault="00A639D3" w:rsidP="00FD5C96">
            <w:pPr>
              <w:autoSpaceDE w:val="0"/>
              <w:autoSpaceDN w:val="0"/>
              <w:adjustRightInd w:val="0"/>
              <w:spacing w:before="20" w:after="20" w:line="280" w:lineRule="exact"/>
              <w:ind w:left="57" w:right="57"/>
              <w:jc w:val="center"/>
              <w:rPr>
                <w:rFonts w:cs="Calibri"/>
                <w:b/>
                <w:color w:val="000000"/>
                <w:sz w:val="18"/>
                <w:szCs w:val="18"/>
                <w:lang w:val="en-US"/>
              </w:rPr>
            </w:pPr>
            <w:r w:rsidRPr="00FA00EE">
              <w:rPr>
                <w:rFonts w:cs="Bembo"/>
                <w:b/>
                <w:color w:val="FFFFFF" w:themeColor="background1"/>
                <w:sz w:val="18"/>
                <w:szCs w:val="18"/>
              </w:rPr>
              <w:t>Poder</w:t>
            </w:r>
          </w:p>
        </w:tc>
        <w:tc>
          <w:tcPr>
            <w:tcW w:w="38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rPr>
                <w:rFonts w:cs="Calibri"/>
                <w:color w:val="000000"/>
                <w:sz w:val="18"/>
                <w:szCs w:val="18"/>
                <w:lang w:val="en-US"/>
              </w:rPr>
            </w:pPr>
            <w:r w:rsidRPr="00FA00EE">
              <w:rPr>
                <w:rFonts w:cs="Bembo"/>
                <w:color w:val="000000" w:themeColor="text1"/>
                <w:sz w:val="18"/>
                <w:szCs w:val="18"/>
              </w:rPr>
              <w:t>Percentagem de ministros/</w:t>
            </w:r>
            <w:proofErr w:type="gramStart"/>
            <w:r w:rsidRPr="00FA00EE">
              <w:rPr>
                <w:rFonts w:cs="Bembo"/>
                <w:color w:val="000000" w:themeColor="text1"/>
                <w:sz w:val="18"/>
                <w:szCs w:val="18"/>
              </w:rPr>
              <w:t>as</w:t>
            </w:r>
            <w:proofErr w:type="gramEnd"/>
          </w:p>
        </w:tc>
        <w:tc>
          <w:tcPr>
            <w:tcW w:w="8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Bembo"/>
                <w:color w:val="000000" w:themeColor="text1"/>
                <w:sz w:val="18"/>
                <w:szCs w:val="18"/>
              </w:rPr>
              <w:t>%</w:t>
            </w:r>
          </w:p>
        </w:tc>
        <w:tc>
          <w:tcPr>
            <w:tcW w:w="8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18</w:t>
            </w:r>
          </w:p>
        </w:tc>
        <w:tc>
          <w:tcPr>
            <w:tcW w:w="8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82</w:t>
            </w:r>
          </w:p>
        </w:tc>
        <w:tc>
          <w:tcPr>
            <w:tcW w:w="8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25</w:t>
            </w:r>
          </w:p>
        </w:tc>
        <w:tc>
          <w:tcPr>
            <w:tcW w:w="750" w:type="dxa"/>
            <w:tcBorders>
              <w:top w:val="single" w:sz="8" w:space="0" w:color="FFFFFF" w:themeColor="background1"/>
              <w:left w:val="single" w:sz="8" w:space="0" w:color="FFFFFF" w:themeColor="background1"/>
              <w:bottom w:val="single" w:sz="8" w:space="0" w:color="FFFFFF" w:themeColor="background1"/>
              <w:right w:val="single" w:sz="8" w:space="0" w:color="808080" w:themeColor="background1" w:themeShade="80"/>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75</w:t>
            </w:r>
          </w:p>
        </w:tc>
      </w:tr>
      <w:tr w:rsidR="00A639D3" w:rsidTr="00FA00EE">
        <w:trPr>
          <w:trHeight w:val="415"/>
        </w:trPr>
        <w:tc>
          <w:tcPr>
            <w:tcW w:w="987" w:type="dxa"/>
            <w:vMerge/>
            <w:tcBorders>
              <w:left w:val="single" w:sz="8" w:space="0" w:color="808080" w:themeColor="background1" w:themeShade="80"/>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000000"/>
                <w:sz w:val="18"/>
                <w:szCs w:val="18"/>
                <w:lang w:val="en-US"/>
              </w:rPr>
            </w:pPr>
          </w:p>
        </w:tc>
        <w:tc>
          <w:tcPr>
            <w:tcW w:w="38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rPr>
                <w:rFonts w:cs="Calibri"/>
                <w:color w:val="000000"/>
                <w:sz w:val="18"/>
                <w:szCs w:val="18"/>
                <w:lang w:val="en-US"/>
              </w:rPr>
            </w:pPr>
            <w:r w:rsidRPr="00FA00EE">
              <w:rPr>
                <w:rFonts w:cs="Bembo"/>
                <w:color w:val="000000" w:themeColor="text1"/>
                <w:sz w:val="18"/>
                <w:szCs w:val="18"/>
              </w:rPr>
              <w:t>Percentagem de deputados/</w:t>
            </w:r>
            <w:proofErr w:type="gramStart"/>
            <w:r w:rsidRPr="00FA00EE">
              <w:rPr>
                <w:rFonts w:cs="Bembo"/>
                <w:color w:val="000000" w:themeColor="text1"/>
                <w:sz w:val="18"/>
                <w:szCs w:val="18"/>
              </w:rPr>
              <w:t>as</w:t>
            </w:r>
            <w:proofErr w:type="gramEnd"/>
          </w:p>
        </w:tc>
        <w:tc>
          <w:tcPr>
            <w:tcW w:w="8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Bembo"/>
                <w:color w:val="000000" w:themeColor="text1"/>
                <w:sz w:val="18"/>
                <w:szCs w:val="18"/>
              </w:rPr>
              <w:t>%</w:t>
            </w:r>
          </w:p>
        </w:tc>
        <w:tc>
          <w:tcPr>
            <w:tcW w:w="8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30</w:t>
            </w:r>
          </w:p>
        </w:tc>
        <w:tc>
          <w:tcPr>
            <w:tcW w:w="8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70</w:t>
            </w:r>
          </w:p>
        </w:tc>
        <w:tc>
          <w:tcPr>
            <w:tcW w:w="8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23</w:t>
            </w:r>
          </w:p>
        </w:tc>
        <w:tc>
          <w:tcPr>
            <w:tcW w:w="750" w:type="dxa"/>
            <w:tcBorders>
              <w:top w:val="single" w:sz="8" w:space="0" w:color="FFFFFF" w:themeColor="background1"/>
              <w:left w:val="single" w:sz="8" w:space="0" w:color="FFFFFF" w:themeColor="background1"/>
              <w:bottom w:val="single" w:sz="8" w:space="0" w:color="FFFFFF" w:themeColor="background1"/>
              <w:right w:val="single" w:sz="8" w:space="0" w:color="808080" w:themeColor="background1" w:themeShade="80"/>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lang w:val="en-US"/>
              </w:rPr>
            </w:pPr>
            <w:r w:rsidRPr="00FA00EE">
              <w:rPr>
                <w:rFonts w:cs="Calibri"/>
                <w:color w:val="000000"/>
                <w:sz w:val="18"/>
                <w:szCs w:val="18"/>
                <w:lang w:val="en-US"/>
              </w:rPr>
              <w:t>77</w:t>
            </w:r>
          </w:p>
        </w:tc>
      </w:tr>
      <w:tr w:rsidR="00A639D3" w:rsidTr="00FA00EE">
        <w:trPr>
          <w:trHeight w:val="415"/>
        </w:trPr>
        <w:tc>
          <w:tcPr>
            <w:tcW w:w="987" w:type="dxa"/>
            <w:vMerge/>
            <w:tcBorders>
              <w:left w:val="single" w:sz="8" w:space="0" w:color="808080" w:themeColor="background1" w:themeShade="80"/>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000000"/>
                <w:sz w:val="18"/>
                <w:szCs w:val="18"/>
                <w:lang w:val="en-US"/>
              </w:rPr>
            </w:pPr>
          </w:p>
        </w:tc>
        <w:tc>
          <w:tcPr>
            <w:tcW w:w="38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rPr>
                <w:rFonts w:cs="Calibri"/>
                <w:color w:val="000000"/>
                <w:sz w:val="18"/>
                <w:szCs w:val="18"/>
              </w:rPr>
            </w:pPr>
            <w:r w:rsidRPr="00FA00EE">
              <w:rPr>
                <w:rFonts w:cs="Bembo"/>
                <w:color w:val="000000" w:themeColor="text1"/>
                <w:sz w:val="18"/>
                <w:szCs w:val="18"/>
              </w:rPr>
              <w:t>Percentagem de deputados/as das assembleias regionais</w:t>
            </w:r>
          </w:p>
        </w:tc>
        <w:tc>
          <w:tcPr>
            <w:tcW w:w="8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Bembo"/>
                <w:color w:val="000000" w:themeColor="text1"/>
                <w:sz w:val="18"/>
                <w:szCs w:val="18"/>
              </w:rPr>
              <w:t>%</w:t>
            </w:r>
          </w:p>
        </w:tc>
        <w:tc>
          <w:tcPr>
            <w:tcW w:w="8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22</w:t>
            </w:r>
          </w:p>
        </w:tc>
        <w:tc>
          <w:tcPr>
            <w:tcW w:w="8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78</w:t>
            </w:r>
          </w:p>
        </w:tc>
        <w:tc>
          <w:tcPr>
            <w:tcW w:w="8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30</w:t>
            </w:r>
          </w:p>
        </w:tc>
        <w:tc>
          <w:tcPr>
            <w:tcW w:w="750" w:type="dxa"/>
            <w:tcBorders>
              <w:top w:val="single" w:sz="8" w:space="0" w:color="FFFFFF" w:themeColor="background1"/>
              <w:left w:val="single" w:sz="8" w:space="0" w:color="FFFFFF" w:themeColor="background1"/>
              <w:bottom w:val="single" w:sz="8" w:space="0" w:color="FFFFFF" w:themeColor="background1"/>
              <w:right w:val="single" w:sz="8" w:space="0" w:color="808080" w:themeColor="background1" w:themeShade="80"/>
            </w:tcBorders>
            <w:shd w:val="clear" w:color="auto" w:fill="BFBFBF" w:themeFill="background1" w:themeFillShade="BF"/>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70</w:t>
            </w:r>
          </w:p>
        </w:tc>
      </w:tr>
      <w:tr w:rsidR="00A639D3" w:rsidTr="00FA00EE">
        <w:trPr>
          <w:trHeight w:val="415"/>
        </w:trPr>
        <w:tc>
          <w:tcPr>
            <w:tcW w:w="987" w:type="dxa"/>
            <w:vMerge/>
            <w:tcBorders>
              <w:left w:val="single" w:sz="8" w:space="0" w:color="808080" w:themeColor="background1" w:themeShade="80"/>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000000"/>
                <w:sz w:val="18"/>
                <w:szCs w:val="18"/>
              </w:rPr>
            </w:pPr>
          </w:p>
        </w:tc>
        <w:tc>
          <w:tcPr>
            <w:tcW w:w="382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rsidR="00A639D3" w:rsidRPr="00FA00EE" w:rsidRDefault="00A639D3" w:rsidP="00FD5C96">
            <w:pPr>
              <w:autoSpaceDE w:val="0"/>
              <w:autoSpaceDN w:val="0"/>
              <w:adjustRightInd w:val="0"/>
              <w:spacing w:before="20" w:after="20" w:line="280" w:lineRule="exact"/>
              <w:ind w:left="57" w:right="57"/>
              <w:rPr>
                <w:rFonts w:cs="Calibri"/>
                <w:color w:val="000000"/>
                <w:sz w:val="18"/>
                <w:szCs w:val="18"/>
              </w:rPr>
            </w:pPr>
            <w:r w:rsidRPr="00FA00EE">
              <w:rPr>
                <w:rFonts w:cs="Bembo"/>
                <w:color w:val="000000" w:themeColor="text1"/>
                <w:sz w:val="18"/>
                <w:szCs w:val="18"/>
              </w:rPr>
              <w:t>Percentagem de membros nos conselhos de administração das empresas mais cotadas</w:t>
            </w:r>
          </w:p>
        </w:tc>
        <w:tc>
          <w:tcPr>
            <w:tcW w:w="8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Bembo"/>
                <w:color w:val="000000" w:themeColor="text1"/>
                <w:sz w:val="18"/>
                <w:szCs w:val="18"/>
              </w:rPr>
              <w:t>%</w:t>
            </w:r>
          </w:p>
        </w:tc>
        <w:tc>
          <w:tcPr>
            <w:tcW w:w="8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5</w:t>
            </w:r>
          </w:p>
        </w:tc>
        <w:tc>
          <w:tcPr>
            <w:tcW w:w="8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95</w:t>
            </w:r>
          </w:p>
        </w:tc>
        <w:tc>
          <w:tcPr>
            <w:tcW w:w="84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12</w:t>
            </w:r>
          </w:p>
        </w:tc>
        <w:tc>
          <w:tcPr>
            <w:tcW w:w="750" w:type="dxa"/>
            <w:tcBorders>
              <w:top w:val="single" w:sz="8" w:space="0" w:color="FFFFFF" w:themeColor="background1"/>
              <w:left w:val="single" w:sz="8" w:space="0" w:color="FFFFFF" w:themeColor="background1"/>
              <w:bottom w:val="single" w:sz="8" w:space="0" w:color="FFFFFF" w:themeColor="background1"/>
              <w:right w:val="single" w:sz="8" w:space="0" w:color="808080" w:themeColor="background1" w:themeShade="80"/>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88</w:t>
            </w:r>
          </w:p>
        </w:tc>
      </w:tr>
      <w:tr w:rsidR="00A639D3" w:rsidTr="00FA00EE">
        <w:trPr>
          <w:trHeight w:val="415"/>
        </w:trPr>
        <w:tc>
          <w:tcPr>
            <w:tcW w:w="987" w:type="dxa"/>
            <w:vMerge/>
            <w:tcBorders>
              <w:left w:val="single" w:sz="8" w:space="0" w:color="808080" w:themeColor="background1" w:themeShade="80"/>
              <w:bottom w:val="single" w:sz="8" w:space="0" w:color="808080" w:themeColor="background1" w:themeShade="80"/>
              <w:right w:val="single" w:sz="8" w:space="0" w:color="FFFFFF" w:themeColor="background1"/>
            </w:tcBorders>
            <w:shd w:val="clear" w:color="auto" w:fill="BFBFBF" w:themeFill="background1" w:themeFillShade="BF"/>
            <w:vAlign w:val="center"/>
          </w:tcPr>
          <w:p w:rsidR="00A639D3" w:rsidRPr="00FA00EE" w:rsidRDefault="00A639D3" w:rsidP="00FD5C96">
            <w:pPr>
              <w:autoSpaceDE w:val="0"/>
              <w:autoSpaceDN w:val="0"/>
              <w:adjustRightInd w:val="0"/>
              <w:spacing w:before="20" w:after="20" w:line="280" w:lineRule="exact"/>
              <w:ind w:left="57" w:right="57"/>
              <w:jc w:val="center"/>
              <w:rPr>
                <w:rFonts w:cs="Calibri"/>
                <w:color w:val="000000"/>
                <w:sz w:val="18"/>
                <w:szCs w:val="18"/>
              </w:rPr>
            </w:pPr>
          </w:p>
        </w:tc>
        <w:tc>
          <w:tcPr>
            <w:tcW w:w="3823" w:type="dxa"/>
            <w:tcBorders>
              <w:top w:val="single" w:sz="8" w:space="0" w:color="FFFFFF" w:themeColor="background1"/>
              <w:left w:val="single" w:sz="8" w:space="0" w:color="FFFFFF" w:themeColor="background1"/>
              <w:bottom w:val="single" w:sz="8" w:space="0" w:color="808080" w:themeColor="background1" w:themeShade="80"/>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rPr>
                <w:rFonts w:cs="Calibri"/>
                <w:color w:val="000000"/>
                <w:sz w:val="18"/>
                <w:szCs w:val="18"/>
              </w:rPr>
            </w:pPr>
            <w:r w:rsidRPr="00FA00EE">
              <w:rPr>
                <w:rFonts w:cs="Bembo"/>
                <w:color w:val="000000" w:themeColor="text1"/>
                <w:sz w:val="18"/>
                <w:szCs w:val="18"/>
              </w:rPr>
              <w:t>Percentagem de membros nos órgãos de tomada de decisão do Banco Central (Banco de Portugal)</w:t>
            </w:r>
          </w:p>
        </w:tc>
        <w:tc>
          <w:tcPr>
            <w:tcW w:w="820" w:type="dxa"/>
            <w:tcBorders>
              <w:top w:val="single" w:sz="8" w:space="0" w:color="FFFFFF" w:themeColor="background1"/>
              <w:left w:val="single" w:sz="8" w:space="0" w:color="FFFFFF" w:themeColor="background1"/>
              <w:bottom w:val="single" w:sz="8" w:space="0" w:color="808080" w:themeColor="background1" w:themeShade="80"/>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Bembo"/>
                <w:color w:val="000000" w:themeColor="text1"/>
                <w:sz w:val="18"/>
                <w:szCs w:val="18"/>
              </w:rPr>
              <w:t>%</w:t>
            </w:r>
          </w:p>
        </w:tc>
        <w:tc>
          <w:tcPr>
            <w:tcW w:w="881" w:type="dxa"/>
            <w:tcBorders>
              <w:top w:val="single" w:sz="8" w:space="0" w:color="FFFFFF" w:themeColor="background1"/>
              <w:left w:val="single" w:sz="8" w:space="0" w:color="FFFFFF" w:themeColor="background1"/>
              <w:bottom w:val="single" w:sz="8" w:space="0" w:color="808080" w:themeColor="background1" w:themeShade="80"/>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17</w:t>
            </w:r>
          </w:p>
        </w:tc>
        <w:tc>
          <w:tcPr>
            <w:tcW w:w="824" w:type="dxa"/>
            <w:tcBorders>
              <w:top w:val="single" w:sz="8" w:space="0" w:color="FFFFFF" w:themeColor="background1"/>
              <w:left w:val="single" w:sz="8" w:space="0" w:color="FFFFFF" w:themeColor="background1"/>
              <w:bottom w:val="single" w:sz="8" w:space="0" w:color="808080" w:themeColor="background1" w:themeShade="80"/>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83</w:t>
            </w:r>
          </w:p>
        </w:tc>
        <w:tc>
          <w:tcPr>
            <w:tcW w:w="846" w:type="dxa"/>
            <w:tcBorders>
              <w:top w:val="single" w:sz="8" w:space="0" w:color="FFFFFF" w:themeColor="background1"/>
              <w:left w:val="single" w:sz="8" w:space="0" w:color="FFFFFF" w:themeColor="background1"/>
              <w:bottom w:val="single" w:sz="8" w:space="0" w:color="808080" w:themeColor="background1" w:themeShade="80"/>
              <w:right w:val="single" w:sz="8" w:space="0" w:color="FFFFFF" w:themeColor="background1"/>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18</w:t>
            </w:r>
          </w:p>
        </w:tc>
        <w:tc>
          <w:tcPr>
            <w:tcW w:w="750" w:type="dxa"/>
            <w:tcBorders>
              <w:top w:val="single" w:sz="8" w:space="0" w:color="FFFFFF" w:themeColor="background1"/>
              <w:left w:val="single" w:sz="8" w:space="0" w:color="FFFFFF" w:themeColor="background1"/>
              <w:bottom w:val="single" w:sz="8" w:space="0" w:color="808080" w:themeColor="background1" w:themeShade="80"/>
              <w:right w:val="single" w:sz="8" w:space="0" w:color="808080" w:themeColor="background1" w:themeShade="80"/>
            </w:tcBorders>
            <w:shd w:val="clear" w:color="auto" w:fill="F2F2F2" w:themeFill="background1" w:themeFillShade="F2"/>
            <w:vAlign w:val="center"/>
          </w:tcPr>
          <w:p w:rsidR="00A639D3" w:rsidRPr="00FA00EE" w:rsidRDefault="00FA00EE" w:rsidP="00FD5C96">
            <w:pPr>
              <w:autoSpaceDE w:val="0"/>
              <w:autoSpaceDN w:val="0"/>
              <w:adjustRightInd w:val="0"/>
              <w:spacing w:before="20" w:after="20" w:line="280" w:lineRule="exact"/>
              <w:ind w:left="57" w:right="57"/>
              <w:jc w:val="center"/>
              <w:rPr>
                <w:rFonts w:cs="Calibri"/>
                <w:color w:val="000000"/>
                <w:sz w:val="18"/>
                <w:szCs w:val="18"/>
              </w:rPr>
            </w:pPr>
            <w:r w:rsidRPr="00FA00EE">
              <w:rPr>
                <w:rFonts w:cs="Calibri"/>
                <w:color w:val="000000"/>
                <w:sz w:val="18"/>
                <w:szCs w:val="18"/>
              </w:rPr>
              <w:t>82</w:t>
            </w:r>
          </w:p>
        </w:tc>
      </w:tr>
      <w:tr w:rsidR="00A639D3" w:rsidRPr="00814CC2" w:rsidTr="00FA00EE">
        <w:trPr>
          <w:trHeight w:val="415"/>
        </w:trPr>
        <w:tc>
          <w:tcPr>
            <w:tcW w:w="8931" w:type="dxa"/>
            <w:gridSpan w:val="7"/>
            <w:tcBorders>
              <w:top w:val="single" w:sz="8" w:space="0" w:color="808080" w:themeColor="background1" w:themeShade="80"/>
              <w:left w:val="nil"/>
              <w:bottom w:val="nil"/>
              <w:right w:val="nil"/>
            </w:tcBorders>
            <w:shd w:val="clear" w:color="auto" w:fill="auto"/>
            <w:vAlign w:val="center"/>
          </w:tcPr>
          <w:p w:rsidR="00A639D3" w:rsidRPr="0077657A" w:rsidRDefault="00A639D3" w:rsidP="00FA00EE">
            <w:pPr>
              <w:shd w:val="clear" w:color="auto" w:fill="FFFFFF"/>
              <w:spacing w:before="60"/>
              <w:rPr>
                <w:rFonts w:eastAsia="Times New Roman"/>
                <w:b/>
                <w:color w:val="000000" w:themeColor="text1"/>
                <w:sz w:val="17"/>
                <w:szCs w:val="17"/>
                <w:lang w:eastAsia="pt-PT"/>
              </w:rPr>
            </w:pPr>
            <w:r w:rsidRPr="0077657A">
              <w:rPr>
                <w:rFonts w:cs="FlamaBasic-Light"/>
                <w:b/>
                <w:color w:val="000000" w:themeColor="text1"/>
                <w:sz w:val="17"/>
                <w:szCs w:val="17"/>
                <w:lang w:eastAsia="pt-PT"/>
              </w:rPr>
              <w:t xml:space="preserve">Nota: </w:t>
            </w:r>
            <w:r w:rsidR="005E6AC0">
              <w:rPr>
                <w:rFonts w:cs="FlamaBasic-Light"/>
                <w:color w:val="000000" w:themeColor="text1"/>
                <w:sz w:val="17"/>
                <w:szCs w:val="17"/>
                <w:lang w:eastAsia="pt-PT"/>
              </w:rPr>
              <w:t>a entrada do 28.</w:t>
            </w:r>
            <w:r w:rsidR="005E6AC0">
              <w:rPr>
                <w:rFonts w:cs="FlamaBasic-Light"/>
                <w:color w:val="000000" w:themeColor="text1"/>
                <w:sz w:val="17"/>
                <w:szCs w:val="17"/>
                <w:vertAlign w:val="superscript"/>
                <w:lang w:eastAsia="pt-PT"/>
              </w:rPr>
              <w:t>o</w:t>
            </w:r>
            <w:r w:rsidRPr="0077657A">
              <w:rPr>
                <w:rFonts w:cs="FlamaBasic-Light"/>
                <w:color w:val="000000" w:themeColor="text1"/>
                <w:sz w:val="17"/>
                <w:szCs w:val="17"/>
                <w:lang w:eastAsia="pt-PT"/>
              </w:rPr>
              <w:t xml:space="preserve"> Estado – a Croácia</w:t>
            </w:r>
            <w:r w:rsidR="005E6AC0">
              <w:rPr>
                <w:rFonts w:cs="FlamaBasic-Light"/>
                <w:color w:val="000000" w:themeColor="text1"/>
                <w:sz w:val="17"/>
                <w:szCs w:val="17"/>
                <w:lang w:eastAsia="pt-PT"/>
              </w:rPr>
              <w:t xml:space="preserve"> –</w:t>
            </w:r>
            <w:r w:rsidR="002273B4">
              <w:rPr>
                <w:rFonts w:cs="FlamaBasic-Light"/>
                <w:color w:val="000000" w:themeColor="text1"/>
                <w:sz w:val="17"/>
                <w:szCs w:val="17"/>
                <w:lang w:eastAsia="pt-PT"/>
              </w:rPr>
              <w:t xml:space="preserve"> </w:t>
            </w:r>
            <w:r w:rsidR="002273B4" w:rsidRPr="0077657A">
              <w:rPr>
                <w:rFonts w:cs="FlamaBasic-Light"/>
                <w:color w:val="000000" w:themeColor="text1"/>
                <w:sz w:val="17"/>
                <w:szCs w:val="17"/>
                <w:lang w:eastAsia="pt-PT"/>
              </w:rPr>
              <w:t>verificou-se</w:t>
            </w:r>
            <w:r w:rsidR="00CD30C9">
              <w:rPr>
                <w:rFonts w:cs="FlamaBasic-Light"/>
                <w:color w:val="000000" w:themeColor="text1"/>
                <w:sz w:val="17"/>
                <w:szCs w:val="17"/>
                <w:lang w:eastAsia="pt-PT"/>
              </w:rPr>
              <w:t xml:space="preserve"> a 1 de j</w:t>
            </w:r>
            <w:r w:rsidRPr="0077657A">
              <w:rPr>
                <w:rFonts w:cs="FlamaBasic-Light"/>
                <w:color w:val="000000" w:themeColor="text1"/>
                <w:sz w:val="17"/>
                <w:szCs w:val="17"/>
                <w:lang w:eastAsia="pt-PT"/>
              </w:rPr>
              <w:t>ulho de 2013.</w:t>
            </w:r>
          </w:p>
          <w:p w:rsidR="00A639D3" w:rsidRPr="002B77FC" w:rsidRDefault="00A639D3" w:rsidP="00A639D3">
            <w:pPr>
              <w:autoSpaceDE w:val="0"/>
              <w:autoSpaceDN w:val="0"/>
              <w:adjustRightInd w:val="0"/>
              <w:rPr>
                <w:rFonts w:cs="Calibri"/>
                <w:color w:val="000000"/>
                <w:sz w:val="20"/>
                <w:szCs w:val="20"/>
                <w:lang w:val="en-US"/>
              </w:rPr>
            </w:pPr>
            <w:r w:rsidRPr="002B77FC">
              <w:rPr>
                <w:rFonts w:cs="FlamaBasic-Bold"/>
                <w:bCs/>
                <w:color w:val="000000" w:themeColor="text1"/>
                <w:sz w:val="17"/>
                <w:szCs w:val="17"/>
                <w:lang w:val="en-US" w:eastAsia="pt-PT"/>
              </w:rPr>
              <w:t xml:space="preserve">Fonte: EIGE (European Institute for Gender Equality), </w:t>
            </w:r>
            <w:r w:rsidRPr="002B77FC">
              <w:rPr>
                <w:rFonts w:cs="FlamaBasic-Bold"/>
                <w:bCs/>
                <w:i/>
                <w:color w:val="000000" w:themeColor="text1"/>
                <w:sz w:val="17"/>
                <w:szCs w:val="17"/>
                <w:lang w:val="en-US" w:eastAsia="pt-PT"/>
              </w:rPr>
              <w:t>Gender Equality Index, Country Profiles,</w:t>
            </w:r>
            <w:r w:rsidRPr="002B77FC">
              <w:rPr>
                <w:rFonts w:cs="FlamaBasic-Bold"/>
                <w:bCs/>
                <w:color w:val="000000" w:themeColor="text1"/>
                <w:sz w:val="17"/>
                <w:szCs w:val="17"/>
                <w:lang w:val="en-US" w:eastAsia="pt-PT"/>
              </w:rPr>
              <w:t xml:space="preserve"> 2015</w:t>
            </w:r>
            <w:r w:rsidR="00CD30C9">
              <w:rPr>
                <w:rFonts w:cs="FlamaBasic-Bold"/>
                <w:bCs/>
                <w:color w:val="000000" w:themeColor="text1"/>
                <w:sz w:val="17"/>
                <w:szCs w:val="17"/>
                <w:lang w:val="en-US" w:eastAsia="pt-PT"/>
              </w:rPr>
              <w:t>.</w:t>
            </w:r>
          </w:p>
        </w:tc>
      </w:tr>
    </w:tbl>
    <w:p w:rsidR="00293610" w:rsidRPr="00D659E7" w:rsidRDefault="00293610" w:rsidP="0077657A">
      <w:pPr>
        <w:pStyle w:val="NoSpacing"/>
        <w:spacing w:before="240" w:after="60"/>
        <w:ind w:left="798" w:right="567" w:hanging="231"/>
        <w:jc w:val="both"/>
        <w:rPr>
          <w:rFonts w:cs="Bembo"/>
          <w:color w:val="000000" w:themeColor="text1"/>
        </w:rPr>
      </w:pPr>
      <w:r w:rsidRPr="00D659E7">
        <w:rPr>
          <w:rFonts w:cs="Bembo"/>
          <w:b/>
          <w:color w:val="000000" w:themeColor="text1"/>
        </w:rPr>
        <w:t xml:space="preserve">1. </w:t>
      </w:r>
      <w:r w:rsidRPr="00D659E7">
        <w:rPr>
          <w:rFonts w:cs="Bembo"/>
          <w:color w:val="000000" w:themeColor="text1"/>
        </w:rPr>
        <w:t>Interprete a posição de Portugal no contexto dos países da União Europeia no que respeita ao exercício do poder, a partir do quadro.</w:t>
      </w:r>
    </w:p>
    <w:p w:rsidR="00293610" w:rsidRPr="00D659E7" w:rsidRDefault="00293610" w:rsidP="00FA00EE">
      <w:pPr>
        <w:pStyle w:val="NoSpacing"/>
        <w:spacing w:before="160" w:after="60"/>
        <w:ind w:left="798" w:right="567" w:hanging="231"/>
        <w:jc w:val="both"/>
        <w:rPr>
          <w:rFonts w:cs="Bembo"/>
          <w:color w:val="000000" w:themeColor="text1"/>
        </w:rPr>
      </w:pPr>
      <w:r w:rsidRPr="00D659E7">
        <w:rPr>
          <w:rFonts w:cs="Bembo"/>
          <w:b/>
          <w:color w:val="000000" w:themeColor="text1"/>
        </w:rPr>
        <w:t xml:space="preserve">2. </w:t>
      </w:r>
      <w:r w:rsidRPr="00D659E7">
        <w:rPr>
          <w:rFonts w:cs="Bembo"/>
          <w:color w:val="000000" w:themeColor="text1"/>
        </w:rPr>
        <w:t>Conclua sobre a situação de Portugal no que respeita à igualdade entre mulheres e homens no exercício do poder, tendo em conta os dados do quadro.</w:t>
      </w:r>
    </w:p>
    <w:p w:rsidR="00293610" w:rsidRPr="00D659E7" w:rsidRDefault="00293610" w:rsidP="00FA00EE">
      <w:pPr>
        <w:pStyle w:val="NoSpacing"/>
        <w:spacing w:before="160" w:after="60"/>
        <w:ind w:left="798" w:right="567" w:hanging="231"/>
        <w:jc w:val="both"/>
        <w:rPr>
          <w:rFonts w:cs="Bembo"/>
          <w:color w:val="000000" w:themeColor="text1"/>
        </w:rPr>
      </w:pPr>
      <w:r w:rsidRPr="00D659E7">
        <w:rPr>
          <w:rFonts w:cs="Bembo"/>
          <w:b/>
          <w:color w:val="000000" w:themeColor="text1"/>
        </w:rPr>
        <w:t xml:space="preserve">3. </w:t>
      </w:r>
      <w:r w:rsidRPr="00D659E7">
        <w:rPr>
          <w:rFonts w:cs="Bembo"/>
          <w:color w:val="000000" w:themeColor="text1"/>
        </w:rPr>
        <w:t>Justifique duas medidas a implementar neste domínio para promover a igualdade de género.</w:t>
      </w:r>
    </w:p>
    <w:p w:rsidR="00E6696B" w:rsidRDefault="00293610" w:rsidP="00E6696B">
      <w:pPr>
        <w:pStyle w:val="NoSpacing"/>
        <w:spacing w:before="160"/>
        <w:ind w:left="798" w:right="567" w:hanging="231"/>
        <w:jc w:val="both"/>
        <w:rPr>
          <w:rFonts w:cs="Bembo"/>
          <w:color w:val="000000" w:themeColor="text1"/>
        </w:rPr>
      </w:pPr>
      <w:r w:rsidRPr="00D659E7">
        <w:rPr>
          <w:rFonts w:cs="Bembo"/>
          <w:b/>
          <w:color w:val="000000" w:themeColor="text1"/>
        </w:rPr>
        <w:t>4.</w:t>
      </w:r>
      <w:r w:rsidRPr="00D659E7">
        <w:rPr>
          <w:rFonts w:cs="Bembo"/>
          <w:color w:val="000000" w:themeColor="text1"/>
        </w:rPr>
        <w:t xml:space="preserve"> Relacione género e igualdade de oportunidades em Portugal, tendo em conta os dados do quadro.</w:t>
      </w:r>
    </w:p>
    <w:p w:rsidR="00293610" w:rsidRDefault="00293610" w:rsidP="00E6696B">
      <w:pPr>
        <w:pStyle w:val="NoSpacing"/>
        <w:spacing w:before="160"/>
        <w:ind w:left="798" w:right="567" w:hanging="231"/>
        <w:jc w:val="center"/>
        <w:rPr>
          <w:b/>
        </w:rPr>
      </w:pPr>
      <w:r w:rsidRPr="00DB5CDE">
        <w:rPr>
          <w:b/>
        </w:rPr>
        <w:t>GR</w:t>
      </w:r>
      <w:r w:rsidR="00E6696B">
        <w:rPr>
          <w:b/>
        </w:rPr>
        <w:t>UPO III</w:t>
      </w:r>
    </w:p>
    <w:p w:rsidR="00E6696B" w:rsidRPr="00E6696B" w:rsidRDefault="00E6696B" w:rsidP="00E6696B">
      <w:pPr>
        <w:pStyle w:val="NoSpacing"/>
        <w:spacing w:before="160"/>
        <w:ind w:left="798" w:right="567" w:hanging="231"/>
        <w:jc w:val="center"/>
        <w:rPr>
          <w:rFonts w:cs="Bembo"/>
          <w:color w:val="000000" w:themeColor="text1"/>
        </w:rPr>
      </w:pPr>
    </w:p>
    <w:p w:rsidR="00293610" w:rsidRPr="00D659E7" w:rsidRDefault="00293610" w:rsidP="00FF6705">
      <w:pPr>
        <w:pStyle w:val="NormalWeb"/>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hd w:val="clear" w:color="auto" w:fill="FFFFFF"/>
        <w:spacing w:before="0" w:beforeAutospacing="0" w:after="150" w:afterAutospacing="0" w:line="300" w:lineRule="atLeast"/>
        <w:ind w:left="567" w:right="425" w:firstLine="170"/>
        <w:jc w:val="both"/>
        <w:rPr>
          <w:rFonts w:ascii="Calibri" w:hAnsi="Calibri"/>
          <w:color w:val="000000" w:themeColor="text1"/>
          <w:sz w:val="22"/>
          <w:szCs w:val="22"/>
        </w:rPr>
      </w:pPr>
      <w:r w:rsidRPr="00D659E7">
        <w:rPr>
          <w:rFonts w:ascii="Calibri" w:hAnsi="Calibri"/>
          <w:color w:val="000000" w:themeColor="text1"/>
          <w:sz w:val="22"/>
          <w:szCs w:val="22"/>
        </w:rPr>
        <w:t>O rasto de destruição de emprego que ocorreu nos últimos anos em Portugal foi compensado de forma insuficiente pelos canais de proteção social previstos no sistema, o que significa que uma parte substancial da população desempregada enfrentou e continua a enfrentar situações de precariedade laboral e provações materiais agudas. A dimensão crescente do número de desempregados desprotegidos e da necessária vulnerabilização de condições de existência que essa realidade implica para centenas de milhares de traba</w:t>
      </w:r>
      <w:r w:rsidR="002273B4">
        <w:rPr>
          <w:rFonts w:ascii="Calibri" w:hAnsi="Calibri"/>
          <w:color w:val="000000" w:themeColor="text1"/>
          <w:sz w:val="22"/>
          <w:szCs w:val="22"/>
        </w:rPr>
        <w:t>lhadores é por demais evidente.</w:t>
      </w:r>
    </w:p>
    <w:p w:rsidR="00293610" w:rsidRPr="00DB5CDE" w:rsidRDefault="00293610" w:rsidP="00DB5CDE">
      <w:pPr>
        <w:pStyle w:val="Heading3"/>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shd w:val="clear" w:color="auto" w:fill="FFFFFF"/>
        <w:spacing w:before="240" w:beforeAutospacing="0" w:after="240" w:afterAutospacing="0"/>
        <w:ind w:left="567" w:right="425"/>
        <w:jc w:val="right"/>
        <w:rPr>
          <w:rFonts w:asciiTheme="minorHAnsi" w:hAnsiTheme="minorHAnsi"/>
          <w:b w:val="0"/>
          <w:color w:val="000000" w:themeColor="text1"/>
          <w:sz w:val="18"/>
          <w:szCs w:val="18"/>
        </w:rPr>
      </w:pPr>
      <w:r w:rsidRPr="00DB5CDE">
        <w:rPr>
          <w:rFonts w:asciiTheme="minorHAnsi" w:hAnsiTheme="minorHAnsi"/>
          <w:b w:val="0"/>
          <w:color w:val="000000" w:themeColor="text1"/>
          <w:sz w:val="18"/>
          <w:szCs w:val="18"/>
          <w:shd w:val="clear" w:color="auto" w:fill="FFFFFF"/>
        </w:rPr>
        <w:t>Renato Miguel do Carmo</w:t>
      </w:r>
      <w:r w:rsidR="00D659E7" w:rsidRPr="00DB5CDE">
        <w:rPr>
          <w:rStyle w:val="apple-converted-space"/>
          <w:rFonts w:asciiTheme="minorHAnsi" w:hAnsiTheme="minorHAnsi"/>
          <w:b w:val="0"/>
          <w:color w:val="000000" w:themeColor="text1"/>
          <w:sz w:val="18"/>
          <w:szCs w:val="18"/>
          <w:shd w:val="clear" w:color="auto" w:fill="FFFFFF"/>
        </w:rPr>
        <w:t xml:space="preserve"> </w:t>
      </w:r>
      <w:r w:rsidRPr="00DB5CDE">
        <w:rPr>
          <w:rFonts w:asciiTheme="minorHAnsi" w:hAnsiTheme="minorHAnsi"/>
          <w:b w:val="0"/>
          <w:color w:val="000000" w:themeColor="text1"/>
          <w:sz w:val="18"/>
          <w:szCs w:val="18"/>
          <w:shd w:val="clear" w:color="auto" w:fill="FFFFFF"/>
        </w:rPr>
        <w:t>e</w:t>
      </w:r>
      <w:r w:rsidR="00D659E7" w:rsidRPr="00DB5CDE">
        <w:rPr>
          <w:rStyle w:val="apple-converted-space"/>
          <w:rFonts w:asciiTheme="minorHAnsi" w:hAnsiTheme="minorHAnsi"/>
          <w:b w:val="0"/>
          <w:color w:val="000000" w:themeColor="text1"/>
          <w:sz w:val="18"/>
          <w:szCs w:val="18"/>
          <w:shd w:val="clear" w:color="auto" w:fill="FFFFFF"/>
        </w:rPr>
        <w:t xml:space="preserve"> </w:t>
      </w:r>
      <w:r w:rsidRPr="00DB5CDE">
        <w:rPr>
          <w:rFonts w:asciiTheme="minorHAnsi" w:hAnsiTheme="minorHAnsi"/>
          <w:b w:val="0"/>
          <w:color w:val="000000" w:themeColor="text1"/>
          <w:sz w:val="18"/>
          <w:szCs w:val="18"/>
          <w:shd w:val="clear" w:color="auto" w:fill="FFFFFF"/>
        </w:rPr>
        <w:t>Frederico Cantante</w:t>
      </w:r>
      <w:r w:rsidRPr="00DB5CDE">
        <w:rPr>
          <w:rFonts w:asciiTheme="minorHAnsi" w:hAnsiTheme="minorHAnsi"/>
          <w:b w:val="0"/>
          <w:color w:val="000000" w:themeColor="text1"/>
          <w:sz w:val="18"/>
          <w:szCs w:val="18"/>
        </w:rPr>
        <w:t xml:space="preserve"> (2014),</w:t>
      </w:r>
      <w:r w:rsidR="00D659E7" w:rsidRPr="00DB5CDE">
        <w:rPr>
          <w:rFonts w:asciiTheme="minorHAnsi" w:hAnsiTheme="minorHAnsi"/>
          <w:b w:val="0"/>
          <w:color w:val="000000" w:themeColor="text1"/>
          <w:sz w:val="18"/>
          <w:szCs w:val="18"/>
          <w:shd w:val="clear" w:color="auto" w:fill="FFFFFF"/>
        </w:rPr>
        <w:t xml:space="preserve"> </w:t>
      </w:r>
      <w:r w:rsidRPr="00DB5CDE">
        <w:rPr>
          <w:rFonts w:asciiTheme="minorHAnsi" w:hAnsiTheme="minorHAnsi"/>
          <w:b w:val="0"/>
          <w:bCs w:val="0"/>
          <w:i/>
          <w:color w:val="000000" w:themeColor="text1"/>
          <w:sz w:val="18"/>
          <w:szCs w:val="18"/>
        </w:rPr>
        <w:t xml:space="preserve">Precariedade, </w:t>
      </w:r>
      <w:r w:rsidR="00DB5CDE">
        <w:rPr>
          <w:rFonts w:asciiTheme="minorHAnsi" w:hAnsiTheme="minorHAnsi"/>
          <w:b w:val="0"/>
          <w:bCs w:val="0"/>
          <w:i/>
          <w:color w:val="000000" w:themeColor="text1"/>
          <w:sz w:val="18"/>
          <w:szCs w:val="18"/>
        </w:rPr>
        <w:br/>
      </w:r>
      <w:proofErr w:type="gramStart"/>
      <w:r w:rsidRPr="00DB5CDE">
        <w:rPr>
          <w:rFonts w:asciiTheme="minorHAnsi" w:hAnsiTheme="minorHAnsi"/>
          <w:b w:val="0"/>
          <w:bCs w:val="0"/>
          <w:i/>
          <w:color w:val="000000" w:themeColor="text1"/>
          <w:sz w:val="18"/>
          <w:szCs w:val="18"/>
        </w:rPr>
        <w:t>desemprego</w:t>
      </w:r>
      <w:proofErr w:type="gramEnd"/>
      <w:r w:rsidRPr="00DB5CDE">
        <w:rPr>
          <w:rFonts w:asciiTheme="minorHAnsi" w:hAnsiTheme="minorHAnsi"/>
          <w:b w:val="0"/>
          <w:bCs w:val="0"/>
          <w:i/>
          <w:color w:val="000000" w:themeColor="text1"/>
          <w:sz w:val="18"/>
          <w:szCs w:val="18"/>
        </w:rPr>
        <w:t xml:space="preserve"> e proteção social: </w:t>
      </w:r>
      <w:proofErr w:type="gramStart"/>
      <w:r w:rsidRPr="00DB5CDE">
        <w:rPr>
          <w:rFonts w:asciiTheme="minorHAnsi" w:hAnsiTheme="minorHAnsi"/>
          <w:b w:val="0"/>
          <w:bCs w:val="0"/>
          <w:i/>
          <w:color w:val="000000" w:themeColor="text1"/>
          <w:sz w:val="18"/>
          <w:szCs w:val="18"/>
        </w:rPr>
        <w:t>caminhos para</w:t>
      </w:r>
      <w:proofErr w:type="gramEnd"/>
      <w:r w:rsidRPr="00DB5CDE">
        <w:rPr>
          <w:rFonts w:asciiTheme="minorHAnsi" w:hAnsiTheme="minorHAnsi"/>
          <w:b w:val="0"/>
          <w:bCs w:val="0"/>
          <w:i/>
          <w:color w:val="000000" w:themeColor="text1"/>
          <w:sz w:val="18"/>
          <w:szCs w:val="18"/>
        </w:rPr>
        <w:t xml:space="preserve"> a desigualdade?</w:t>
      </w:r>
      <w:r w:rsidRPr="00DB5CDE">
        <w:rPr>
          <w:rFonts w:asciiTheme="minorHAnsi" w:hAnsiTheme="minorHAnsi"/>
          <w:b w:val="0"/>
          <w:bCs w:val="0"/>
          <w:color w:val="000000" w:themeColor="text1"/>
          <w:sz w:val="18"/>
          <w:szCs w:val="18"/>
        </w:rPr>
        <w:t xml:space="preserve"> (adaptado)</w:t>
      </w:r>
      <w:r w:rsidR="00CD30C9">
        <w:rPr>
          <w:rFonts w:asciiTheme="minorHAnsi" w:hAnsiTheme="minorHAnsi"/>
          <w:b w:val="0"/>
          <w:bCs w:val="0"/>
          <w:color w:val="000000" w:themeColor="text1"/>
          <w:sz w:val="18"/>
          <w:szCs w:val="18"/>
        </w:rPr>
        <w:t>.</w:t>
      </w:r>
      <w:r w:rsidR="00DB5CDE">
        <w:rPr>
          <w:rFonts w:asciiTheme="minorHAnsi" w:hAnsiTheme="minorHAnsi"/>
          <w:b w:val="0"/>
          <w:bCs w:val="0"/>
          <w:color w:val="000000" w:themeColor="text1"/>
          <w:sz w:val="18"/>
          <w:szCs w:val="18"/>
        </w:rPr>
        <w:br/>
      </w:r>
    </w:p>
    <w:p w:rsidR="00293610" w:rsidRPr="00D659E7" w:rsidRDefault="00293610" w:rsidP="00DB5CDE">
      <w:pPr>
        <w:pStyle w:val="NoSpacing"/>
        <w:spacing w:before="240" w:after="60"/>
        <w:ind w:left="798" w:right="567" w:hanging="231"/>
        <w:jc w:val="both"/>
        <w:rPr>
          <w:rFonts w:cs="DIN-Regular"/>
          <w:color w:val="000000" w:themeColor="text1"/>
          <w:lang w:eastAsia="pt-PT"/>
        </w:rPr>
      </w:pPr>
      <w:r w:rsidRPr="00DB5CDE">
        <w:rPr>
          <w:rFonts w:cs="DIN-Regular"/>
          <w:b/>
          <w:color w:val="000000" w:themeColor="text1"/>
          <w:lang w:eastAsia="pt-PT"/>
        </w:rPr>
        <w:t xml:space="preserve">1. </w:t>
      </w:r>
      <w:r w:rsidRPr="00D659E7">
        <w:rPr>
          <w:rFonts w:cs="DIN-Regular"/>
          <w:color w:val="000000" w:themeColor="text1"/>
          <w:lang w:eastAsia="pt-PT"/>
        </w:rPr>
        <w:t>Apresente, com base no texto, uma noção de pobreza.</w:t>
      </w:r>
    </w:p>
    <w:p w:rsidR="00293610" w:rsidRPr="00D659E7" w:rsidRDefault="00293610" w:rsidP="00DB5CDE">
      <w:pPr>
        <w:pStyle w:val="NoSpacing"/>
        <w:spacing w:before="240" w:after="60"/>
        <w:ind w:left="798" w:right="567" w:hanging="231"/>
        <w:jc w:val="both"/>
        <w:rPr>
          <w:rFonts w:cs="DIN-Regular"/>
          <w:color w:val="000000" w:themeColor="text1"/>
          <w:lang w:eastAsia="pt-PT"/>
        </w:rPr>
      </w:pPr>
      <w:r w:rsidRPr="00DB5CDE">
        <w:rPr>
          <w:rFonts w:cs="DIN-Regular"/>
          <w:b/>
          <w:color w:val="000000" w:themeColor="text1"/>
          <w:lang w:eastAsia="pt-PT"/>
        </w:rPr>
        <w:t xml:space="preserve">2. </w:t>
      </w:r>
      <w:r w:rsidR="002273B4">
        <w:rPr>
          <w:rFonts w:cs="DIN-Regular"/>
          <w:color w:val="000000" w:themeColor="text1"/>
          <w:lang w:eastAsia="pt-PT"/>
        </w:rPr>
        <w:t>Explicite dois fa</w:t>
      </w:r>
      <w:r w:rsidRPr="00D659E7">
        <w:rPr>
          <w:rFonts w:cs="DIN-Regular"/>
          <w:color w:val="000000" w:themeColor="text1"/>
          <w:lang w:eastAsia="pt-PT"/>
        </w:rPr>
        <w:t>tores que influenciam a produção de pobreza, tendo em conta o texto.</w:t>
      </w:r>
    </w:p>
    <w:p w:rsidR="007629E1" w:rsidRPr="00E6696B" w:rsidRDefault="00293610" w:rsidP="00E6696B">
      <w:pPr>
        <w:pStyle w:val="NoSpacing"/>
        <w:spacing w:before="240" w:after="60"/>
        <w:ind w:left="798" w:right="567" w:hanging="231"/>
        <w:jc w:val="both"/>
        <w:rPr>
          <w:rFonts w:cs="DIN-Regular"/>
          <w:color w:val="000000" w:themeColor="text1"/>
          <w:lang w:eastAsia="pt-PT"/>
        </w:rPr>
      </w:pPr>
      <w:r w:rsidRPr="00DB5CDE">
        <w:rPr>
          <w:rFonts w:cs="DIN-Regular"/>
          <w:b/>
          <w:color w:val="000000" w:themeColor="text1"/>
          <w:lang w:eastAsia="pt-PT"/>
        </w:rPr>
        <w:t>3.</w:t>
      </w:r>
      <w:r w:rsidRPr="00D659E7">
        <w:rPr>
          <w:rFonts w:cs="DIN-Black"/>
          <w:color w:val="000000" w:themeColor="text1"/>
          <w:lang w:eastAsia="pt-PT"/>
        </w:rPr>
        <w:t xml:space="preserve"> </w:t>
      </w:r>
      <w:r w:rsidRPr="00D659E7">
        <w:rPr>
          <w:rFonts w:cs="DIN-Regular"/>
          <w:color w:val="000000" w:themeColor="text1"/>
          <w:lang w:eastAsia="pt-PT"/>
        </w:rPr>
        <w:t>Refira quatro categorias sociais vulneráveis à pobreza em Portugal.</w:t>
      </w:r>
      <w:r w:rsidR="007629E1" w:rsidRPr="00D659E7">
        <w:rPr>
          <w:rFonts w:cs="Times New Roman"/>
          <w:color w:val="000000" w:themeColor="text1"/>
        </w:rPr>
        <w:br w:type="page"/>
      </w:r>
    </w:p>
    <w:p w:rsidR="00783C0F" w:rsidRDefault="00783C0F" w:rsidP="00783C0F">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66112" behindDoc="0" locked="1" layoutInCell="1" allowOverlap="1" wp14:anchorId="3601C121" wp14:editId="7C5AD711">
                <wp:simplePos x="0" y="0"/>
                <wp:positionH relativeFrom="margin">
                  <wp:align>center</wp:align>
                </wp:positionH>
                <wp:positionV relativeFrom="page">
                  <wp:posOffset>-720090</wp:posOffset>
                </wp:positionV>
                <wp:extent cx="6444000" cy="1922400"/>
                <wp:effectExtent l="0" t="0" r="0" b="1905"/>
                <wp:wrapNone/>
                <wp:docPr id="343" name="Group 343"/>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344"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46"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1</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43" o:spid="_x0000_s1085" style="position:absolute;left:0;text-align:left;margin-left:0;margin-top:-56.7pt;width:507.4pt;height:151.35pt;z-index:251866112;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yQEgMAAHUIAAAOAAAAZHJzL2Uyb0RvYy54bWzMVslu2zAQvRfoPxC8N1q9SIgcpNlQIG2D&#10;Jv0AWqKWliJZko6Ufn2HpGU7SQ9FAhS5yJwhOcubN0Mfn4w9Q/dU6U7wAkdHIUaUl6LqeFPg73eX&#10;H5YYaUN4RZjgtMAPVOOT1ft3x4PMaSxawSqqEBjhOh9kgVtjZB4EumxpT/SRkJTDZi1UTwyIqgkq&#10;RQaw3rMgDsN5MAhVSSVKqjVoz/0mXjn7dU1L87WuNTWIFRhiM+6r3Hdtv8HqmOSNIrLtym0Y5AVR&#10;9KTj4HRn6pwYgjaqe2aq70oltKjNUSn6QNR1V1KXA2QThU+yuVJiI10uTT40cgcTQPsEpxebLb/c&#10;3yjUVQVO0gQjTnookvOLrALgGWSTw6krJW/ljdoqGi/ZjMda9fYXckGjA/ZhBywdDSpBOU/TNAwB&#10;/xL2oiyOQfLQly3UZ38vS2ZpNO1c7G8vkvlieztJl+EytWeCyXlgY9yFNEigkt6jpV+H1m1LJHVF&#10;0BaHHVrphNadzfKjGFFsg7Le4ZjFCpkR1JCwY4aW16L8qREXZy3hDT1VSgwtJRXE51KGLHZXvR1t&#10;jayHz6KCopCNEc7QXwGfpWkSzz1yB6jvcVtmizjLHsFGcqm0uaKiR3ZRYAXt4lyQ+2ttPMLTEVti&#10;LVhXXXaMOcG2KD1jCt0TaK5149Nkmx7i9bpsZovu7biOtsdd3R5ZYhwNBc5m8cw558K6gFsk7zsD&#10;04F1fYGXYGoijUXtglfuiCEd82ugA+Ng3cJokfMYmnE9en675O3mWlQPAKwSfhrA9IJFK9RvjAaY&#10;BAXWvzZEUYzYJw7FySIgL4wOJ6SzRQyCOtxZH+4QXoKpAhuM/PLMuHFj0+HiFIpYdw7afSTbmIGz&#10;PuT/QN75GyFvFEVJBJ0NY+Gg9ScCx0kaxck0NsIwm4e+U6bGf85gseHVt0c0tsA31XaykeoHRnXP&#10;YMYDa9EsWkwt4SjvuPkaxi/eEuOBtdAie579M+Oj0HbbRPkd3Se153syd2cmvq9fxnc3uuFtc8hv&#10;32H7eB7Krj/2/xZWfwAAAP//AwBQSwMEFAAGAAgAAAAhACDtJV3gAAAACgEAAA8AAABkcnMvZG93&#10;bnJldi54bWxMj8FKw0AQhu+C77CM4K3drKlSYzalFPVUBFtBvG2z0yQ0Oxuy2yR9e6cnvc3wD/98&#10;X76aXCsG7EPjSYOaJyCQSm8bqjR87d9mSxAhGrKm9YQaLhhgVdze5CazfqRPHHaxElxCITMa6hi7&#10;TMpQ1uhMmPsOibOj752JvPaVtL0Zudy18iFJnqQzDfGH2nS4qbE87c5Ow/toxnWqXoft6bi5/Owf&#10;P763CrW+v5vWLyAiTvHvGK74jA4FMx38mWwQrQYWiRpmSqULENc8UQt2OfC0fE5BFrn8r1D8AgAA&#10;//8DAFBLAQItABQABgAIAAAAIQC2gziS/gAAAOEBAAATAAAAAAAAAAAAAAAAAAAAAABbQ29udGVu&#10;dF9UeXBlc10ueG1sUEsBAi0AFAAGAAgAAAAhADj9If/WAAAAlAEAAAsAAAAAAAAAAAAAAAAALwEA&#10;AF9yZWxzLy5yZWxzUEsBAi0AFAAGAAgAAAAhAMxXPJASAwAAdQgAAA4AAAAAAAAAAAAAAAAALgIA&#10;AGRycy9lMm9Eb2MueG1sUEsBAi0AFAAGAAgAAAAhACDtJV3gAAAACgEAAA8AAAAAAAAAAAAAAAAA&#10;bAUAAGRycy9kb3ducmV2LnhtbFBLBQYAAAAABAAEAPMAAAB5BgAAAAA=&#10;">
                <v:shape id="_x0000_s1086"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mYicMA&#10;AADcAAAADwAAAGRycy9kb3ducmV2LnhtbESPT2sCMRTE70K/Q3iCN81qRcrWKIttxat/oNfXzetm&#10;6eZlTVJd/fRGEDwOM/MbZr7sbCNO5EPtWMF4lIEgLp2uuVJw2H8N30CEiKyxcUwKLhRguXjpzTHX&#10;7sxbOu1iJRKEQ44KTIxtLmUoDVkMI9cSJ+/XeYsxSV9J7fGc4LaRkyybSYs1pwWDLa0MlX+7f6vA&#10;f67Cz/VYmMlH/C7W2OyPm/qq1KDfFe8gInXxGX60N1rB63QK9zPpCM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mYicMAAADcAAAADwAAAAAAAAAAAAAAAACYAgAAZHJzL2Rv&#10;d25yZXYueG1sUEsFBgAAAAAEAAQA9QAAAIgDAAAAAA==&#10;" fillcolor="#f2f2f2 [3052]" stroked="f">
                  <v:textbo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87"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uVWcUA&#10;AADcAAAADwAAAGRycy9kb3ducmV2LnhtbESPQWvCQBSE7wX/w/KE3pqNtSQSs4qUSktvjR709sg+&#10;s8Hs2zS7avrvu4WCx2FmvmHK9Wg7caXBt44VzJIUBHHtdMuNgv1u+7QA4QOyxs4xKfghD+vV5KHE&#10;Qrsbf9G1Co2IEPYFKjAh9IWUvjZk0SeuJ47eyQ0WQ5RDI/WAtwi3nXxO00xabDkuGOzp1VB9ri5W&#10;waHy79/bzn7a9O2Q6YXLzTHPlXqcjpsliEBjuIf/2x9awfwlg7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u5VZxQAAANwAAAAPAAAAAAAAAAAAAAAAAJgCAABkcnMv&#10;ZG93bnJldi54bWxQSwUGAAAAAAQABAD1AAAAigMAAAAA&#10;" fillcolor="#bfbfbf [2412]" stroked="f">
                  <v:stroke joinstyle="miter"/>
                  <v:textbox inset="3mm,0,3mm,1mm">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1</w:t>
                        </w:r>
                      </w:p>
                    </w:txbxContent>
                  </v:textbox>
                </v:roundrect>
                <w10:wrap anchorx="margin" anchory="page"/>
                <w10:anchorlock/>
              </v:group>
            </w:pict>
          </mc:Fallback>
        </mc:AlternateContent>
      </w:r>
    </w:p>
    <w:p w:rsidR="00783C0F" w:rsidRPr="0073363D" w:rsidRDefault="00783C0F" w:rsidP="00783C0F">
      <w:pPr>
        <w:pStyle w:val="NoSpacing"/>
        <w:jc w:val="center"/>
        <w:rPr>
          <w:b/>
        </w:rPr>
      </w:pPr>
      <w:r w:rsidRPr="0073363D">
        <w:rPr>
          <w:b/>
        </w:rPr>
        <w:t>GRUPO I</w:t>
      </w:r>
    </w:p>
    <w:p w:rsidR="00783C0F" w:rsidRDefault="00783C0F" w:rsidP="00783C0F">
      <w:pPr>
        <w:pStyle w:val="NoSpacing"/>
        <w:jc w:val="both"/>
      </w:pPr>
    </w:p>
    <w:p w:rsidR="00783C0F" w:rsidRDefault="00783C0F" w:rsidP="00783C0F">
      <w:pPr>
        <w:pStyle w:val="NoSpacing"/>
        <w:spacing w:before="360" w:after="360"/>
        <w:ind w:left="567" w:right="567"/>
        <w:jc w:val="center"/>
        <w:rPr>
          <w:b/>
        </w:rPr>
      </w:pPr>
      <w:r>
        <w:rPr>
          <w:b/>
        </w:rPr>
        <w:t>GRUPO I</w:t>
      </w:r>
    </w:p>
    <w:p w:rsidR="00783C0F" w:rsidRPr="00783C0F" w:rsidRDefault="00783C0F" w:rsidP="00783C0F">
      <w:pPr>
        <w:pStyle w:val="NoSpacing"/>
        <w:ind w:left="567" w:right="567"/>
        <w:jc w:val="both"/>
        <w:rPr>
          <w:rFonts w:cs="DIN-Black"/>
          <w:b/>
          <w:color w:val="000000" w:themeColor="text1"/>
          <w:lang w:eastAsia="pt-PT"/>
        </w:rPr>
      </w:pPr>
      <w:r w:rsidRPr="00783C0F">
        <w:rPr>
          <w:rFonts w:cs="National Book"/>
          <w:b/>
          <w:color w:val="000000"/>
        </w:rPr>
        <w:t xml:space="preserve">Nas questões de escolha múltipla apenas </w:t>
      </w:r>
      <w:r w:rsidRPr="00783C0F">
        <w:rPr>
          <w:rFonts w:cs="National Bold"/>
          <w:b/>
          <w:bCs/>
          <w:color w:val="000000"/>
        </w:rPr>
        <w:t xml:space="preserve">uma </w:t>
      </w:r>
      <w:r w:rsidRPr="00783C0F">
        <w:rPr>
          <w:rFonts w:cs="National Book"/>
          <w:b/>
          <w:color w:val="000000"/>
        </w:rPr>
        <w:t>das afirmações está correta. Assinale-a.</w:t>
      </w:r>
    </w:p>
    <w:p w:rsidR="00783C0F" w:rsidRPr="00783C0F" w:rsidRDefault="00783C0F" w:rsidP="00783C0F">
      <w:pPr>
        <w:pStyle w:val="NoSpacing"/>
        <w:spacing w:before="240" w:after="60"/>
        <w:ind w:left="798" w:right="567" w:hanging="231"/>
        <w:jc w:val="both"/>
        <w:rPr>
          <w:rFonts w:cs="National Book"/>
          <w:color w:val="000000" w:themeColor="text1"/>
        </w:rPr>
      </w:pPr>
      <w:r w:rsidRPr="007629E1">
        <w:rPr>
          <w:rFonts w:cs="DIN-Black"/>
          <w:b/>
          <w:color w:val="000000" w:themeColor="text1"/>
          <w:lang w:eastAsia="pt-PT"/>
        </w:rPr>
        <w:t>1.</w:t>
      </w:r>
      <w:r w:rsidRPr="007629E1">
        <w:rPr>
          <w:rFonts w:cs="DIN-Black"/>
          <w:color w:val="000000" w:themeColor="text1"/>
          <w:lang w:eastAsia="pt-PT"/>
        </w:rPr>
        <w:t xml:space="preserve"> </w:t>
      </w:r>
      <w:r w:rsidRPr="00783C0F">
        <w:rPr>
          <w:rFonts w:cs="National Book"/>
          <w:color w:val="000000" w:themeColor="text1"/>
        </w:rPr>
        <w:t>A seleção correta dos métodos e técnicas de pesquisa sociológica são fundamentais para a produção do conhecimento. Esta afirmação é:</w:t>
      </w:r>
    </w:p>
    <w:p w:rsidR="00783C0F" w:rsidRPr="00783C0F" w:rsidRDefault="00783C0F" w:rsidP="00780E08">
      <w:pPr>
        <w:pStyle w:val="NoSpacing"/>
        <w:numPr>
          <w:ilvl w:val="0"/>
          <w:numId w:val="114"/>
        </w:numPr>
        <w:spacing w:before="60" w:after="60"/>
        <w:ind w:left="1026" w:right="567" w:hanging="227"/>
        <w:jc w:val="both"/>
        <w:rPr>
          <w:rFonts w:cs="National Book"/>
          <w:color w:val="000000" w:themeColor="text1"/>
        </w:rPr>
      </w:pPr>
      <w:proofErr w:type="gramStart"/>
      <w:r w:rsidRPr="00783C0F">
        <w:rPr>
          <w:rFonts w:cs="National Book"/>
          <w:color w:val="000000" w:themeColor="text1"/>
        </w:rPr>
        <w:t>verdadeira</w:t>
      </w:r>
      <w:proofErr w:type="gramEnd"/>
      <w:r w:rsidRPr="00783C0F">
        <w:rPr>
          <w:rFonts w:cs="National Book"/>
          <w:color w:val="000000" w:themeColor="text1"/>
        </w:rPr>
        <w:t>, porque a objetividade é fundamental.</w:t>
      </w:r>
    </w:p>
    <w:p w:rsidR="00783C0F" w:rsidRPr="00783C0F" w:rsidRDefault="00CD30C9" w:rsidP="00780E08">
      <w:pPr>
        <w:pStyle w:val="NoSpacing"/>
        <w:numPr>
          <w:ilvl w:val="0"/>
          <w:numId w:val="114"/>
        </w:numPr>
        <w:spacing w:before="60" w:after="60"/>
        <w:ind w:left="1026" w:right="567" w:hanging="227"/>
        <w:jc w:val="both"/>
        <w:rPr>
          <w:rFonts w:cs="National Book"/>
          <w:color w:val="000000" w:themeColor="text1"/>
        </w:rPr>
      </w:pPr>
      <w:proofErr w:type="gramStart"/>
      <w:r>
        <w:rPr>
          <w:rFonts w:cs="National Book"/>
          <w:color w:val="000000" w:themeColor="text1"/>
        </w:rPr>
        <w:t>falsa</w:t>
      </w:r>
      <w:proofErr w:type="gramEnd"/>
      <w:r>
        <w:rPr>
          <w:rFonts w:cs="National Book"/>
          <w:color w:val="000000" w:themeColor="text1"/>
        </w:rPr>
        <w:t>, porque a S</w:t>
      </w:r>
      <w:r w:rsidR="00783C0F" w:rsidRPr="00783C0F">
        <w:rPr>
          <w:rFonts w:cs="National Book"/>
          <w:color w:val="000000" w:themeColor="text1"/>
        </w:rPr>
        <w:t>ociologia não é uma ciência exata.</w:t>
      </w:r>
    </w:p>
    <w:p w:rsidR="00783C0F" w:rsidRPr="00783C0F" w:rsidRDefault="00783C0F" w:rsidP="00780E08">
      <w:pPr>
        <w:pStyle w:val="NoSpacing"/>
        <w:numPr>
          <w:ilvl w:val="0"/>
          <w:numId w:val="114"/>
        </w:numPr>
        <w:spacing w:before="60" w:after="60"/>
        <w:ind w:left="1026" w:right="567" w:hanging="227"/>
        <w:jc w:val="both"/>
        <w:rPr>
          <w:rFonts w:cs="National Book"/>
          <w:color w:val="000000" w:themeColor="text1"/>
        </w:rPr>
      </w:pPr>
      <w:proofErr w:type="gramStart"/>
      <w:r w:rsidRPr="00783C0F">
        <w:rPr>
          <w:rFonts w:cs="National Book"/>
          <w:color w:val="000000" w:themeColor="text1"/>
        </w:rPr>
        <w:t>verdadeira</w:t>
      </w:r>
      <w:proofErr w:type="gramEnd"/>
      <w:r w:rsidRPr="00783C0F">
        <w:rPr>
          <w:rFonts w:cs="National Book"/>
          <w:color w:val="000000" w:themeColor="text1"/>
        </w:rPr>
        <w:t>, porque depende do tipo de investigação.</w:t>
      </w:r>
    </w:p>
    <w:p w:rsidR="00783C0F" w:rsidRPr="00783C0F" w:rsidRDefault="00783C0F" w:rsidP="00780E08">
      <w:pPr>
        <w:pStyle w:val="NoSpacing"/>
        <w:numPr>
          <w:ilvl w:val="0"/>
          <w:numId w:val="114"/>
        </w:numPr>
        <w:spacing w:before="60" w:after="60"/>
        <w:ind w:left="1026" w:right="567" w:hanging="227"/>
        <w:jc w:val="both"/>
        <w:rPr>
          <w:rFonts w:cs="National Book"/>
          <w:color w:val="000000" w:themeColor="text1"/>
        </w:rPr>
      </w:pPr>
      <w:proofErr w:type="gramStart"/>
      <w:r w:rsidRPr="00783C0F">
        <w:rPr>
          <w:rFonts w:cs="National Book"/>
          <w:color w:val="000000" w:themeColor="text1"/>
        </w:rPr>
        <w:t>falsa</w:t>
      </w:r>
      <w:proofErr w:type="gramEnd"/>
      <w:r w:rsidRPr="00783C0F">
        <w:rPr>
          <w:rFonts w:cs="National Book"/>
          <w:color w:val="000000" w:themeColor="text1"/>
        </w:rPr>
        <w:t>, porque depende do investigador.</w:t>
      </w:r>
    </w:p>
    <w:p w:rsidR="00783C0F" w:rsidRPr="00783C0F" w:rsidRDefault="00783C0F" w:rsidP="00783C0F">
      <w:pPr>
        <w:pStyle w:val="NoSpacing"/>
        <w:spacing w:before="240" w:after="60"/>
        <w:ind w:left="798" w:right="567" w:hanging="231"/>
        <w:jc w:val="both"/>
        <w:rPr>
          <w:rFonts w:ascii="National Book" w:hAnsi="National Book" w:cs="National Book"/>
          <w:color w:val="000000" w:themeColor="text1"/>
          <w:sz w:val="23"/>
          <w:szCs w:val="23"/>
        </w:rPr>
      </w:pPr>
      <w:r w:rsidRPr="00783C0F">
        <w:rPr>
          <w:b/>
          <w:color w:val="000000" w:themeColor="text1"/>
        </w:rPr>
        <w:t>2.</w:t>
      </w:r>
      <w:r w:rsidRPr="00783C0F">
        <w:rPr>
          <w:color w:val="000000" w:themeColor="text1"/>
        </w:rPr>
        <w:t xml:space="preserve"> O co</w:t>
      </w:r>
      <w:r>
        <w:rPr>
          <w:color w:val="000000" w:themeColor="text1"/>
        </w:rPr>
        <w:t xml:space="preserve">njunto articulado e interativo das crenças, </w:t>
      </w:r>
      <w:r w:rsidRPr="00783C0F">
        <w:rPr>
          <w:color w:val="000000" w:themeColor="text1"/>
        </w:rPr>
        <w:t>modelos</w:t>
      </w:r>
      <w:r>
        <w:rPr>
          <w:color w:val="000000" w:themeColor="text1"/>
        </w:rPr>
        <w:t xml:space="preserve"> </w:t>
      </w:r>
      <w:r w:rsidRPr="00783C0F">
        <w:rPr>
          <w:color w:val="000000" w:themeColor="text1"/>
        </w:rPr>
        <w:t xml:space="preserve">e costumes sociais de uma população designa-se </w:t>
      </w:r>
      <w:proofErr w:type="gramStart"/>
      <w:r w:rsidRPr="00783C0F">
        <w:rPr>
          <w:color w:val="000000" w:themeColor="text1"/>
        </w:rPr>
        <w:t>por</w:t>
      </w:r>
      <w:proofErr w:type="gramEnd"/>
      <w:r w:rsidRPr="00783C0F">
        <w:rPr>
          <w:color w:val="000000" w:themeColor="text1"/>
        </w:rPr>
        <w:t>:</w:t>
      </w:r>
    </w:p>
    <w:p w:rsidR="00783C0F" w:rsidRPr="00783C0F" w:rsidRDefault="00783C0F" w:rsidP="00780E08">
      <w:pPr>
        <w:pStyle w:val="NoSpacing"/>
        <w:numPr>
          <w:ilvl w:val="0"/>
          <w:numId w:val="115"/>
        </w:numPr>
        <w:spacing w:before="60" w:after="60"/>
        <w:ind w:left="1026" w:right="567" w:hanging="227"/>
        <w:jc w:val="both"/>
        <w:rPr>
          <w:color w:val="000000" w:themeColor="text1"/>
        </w:rPr>
      </w:pPr>
      <w:proofErr w:type="gramStart"/>
      <w:r w:rsidRPr="00783C0F">
        <w:rPr>
          <w:color w:val="000000" w:themeColor="text1"/>
        </w:rPr>
        <w:t>elementos</w:t>
      </w:r>
      <w:proofErr w:type="gramEnd"/>
      <w:r w:rsidRPr="00783C0F">
        <w:rPr>
          <w:color w:val="000000" w:themeColor="text1"/>
        </w:rPr>
        <w:t xml:space="preserve"> materiais da cultura.</w:t>
      </w:r>
    </w:p>
    <w:p w:rsidR="00783C0F" w:rsidRPr="00783C0F" w:rsidRDefault="00783C0F" w:rsidP="00780E08">
      <w:pPr>
        <w:pStyle w:val="NoSpacing"/>
        <w:numPr>
          <w:ilvl w:val="0"/>
          <w:numId w:val="115"/>
        </w:numPr>
        <w:spacing w:before="60" w:after="60"/>
        <w:ind w:left="1026" w:right="567" w:hanging="227"/>
        <w:jc w:val="both"/>
        <w:rPr>
          <w:color w:val="000000" w:themeColor="text1"/>
        </w:rPr>
      </w:pPr>
      <w:proofErr w:type="gramStart"/>
      <w:r w:rsidRPr="00783C0F">
        <w:rPr>
          <w:color w:val="000000" w:themeColor="text1"/>
        </w:rPr>
        <w:t>elementos</w:t>
      </w:r>
      <w:proofErr w:type="gramEnd"/>
      <w:r w:rsidRPr="00783C0F">
        <w:rPr>
          <w:color w:val="000000" w:themeColor="text1"/>
        </w:rPr>
        <w:t xml:space="preserve"> imateriais da cultura.</w:t>
      </w:r>
    </w:p>
    <w:p w:rsidR="00783C0F" w:rsidRPr="00783C0F" w:rsidRDefault="00783C0F" w:rsidP="00780E08">
      <w:pPr>
        <w:pStyle w:val="NoSpacing"/>
        <w:numPr>
          <w:ilvl w:val="0"/>
          <w:numId w:val="115"/>
        </w:numPr>
        <w:spacing w:before="60" w:after="60"/>
        <w:ind w:left="1026" w:right="567" w:hanging="227"/>
        <w:jc w:val="both"/>
        <w:rPr>
          <w:color w:val="000000" w:themeColor="text1"/>
        </w:rPr>
      </w:pPr>
      <w:proofErr w:type="gramStart"/>
      <w:r w:rsidRPr="00783C0F">
        <w:rPr>
          <w:color w:val="000000" w:themeColor="text1"/>
        </w:rPr>
        <w:t>cultura</w:t>
      </w:r>
      <w:proofErr w:type="gramEnd"/>
      <w:r w:rsidRPr="00783C0F">
        <w:rPr>
          <w:color w:val="000000" w:themeColor="text1"/>
        </w:rPr>
        <w:t>.</w:t>
      </w:r>
    </w:p>
    <w:p w:rsidR="00783C0F" w:rsidRPr="00783C0F" w:rsidRDefault="00783C0F" w:rsidP="00780E08">
      <w:pPr>
        <w:pStyle w:val="NoSpacing"/>
        <w:numPr>
          <w:ilvl w:val="0"/>
          <w:numId w:val="115"/>
        </w:numPr>
        <w:spacing w:before="60" w:after="60"/>
        <w:ind w:left="1026" w:right="567" w:hanging="227"/>
        <w:jc w:val="both"/>
        <w:rPr>
          <w:color w:val="000000" w:themeColor="text1"/>
        </w:rPr>
      </w:pPr>
      <w:proofErr w:type="gramStart"/>
      <w:r w:rsidRPr="00783C0F">
        <w:rPr>
          <w:color w:val="000000" w:themeColor="text1"/>
        </w:rPr>
        <w:t>subcultura</w:t>
      </w:r>
      <w:proofErr w:type="gramEnd"/>
      <w:r w:rsidRPr="00783C0F">
        <w:rPr>
          <w:color w:val="000000" w:themeColor="text1"/>
        </w:rPr>
        <w:t>.</w:t>
      </w:r>
    </w:p>
    <w:p w:rsidR="00783C0F" w:rsidRPr="00783C0F" w:rsidRDefault="00783C0F" w:rsidP="00783C0F">
      <w:pPr>
        <w:pStyle w:val="NoSpacing"/>
        <w:spacing w:before="240" w:after="60"/>
        <w:ind w:left="798" w:right="567" w:hanging="231"/>
        <w:jc w:val="both"/>
        <w:rPr>
          <w:color w:val="000000" w:themeColor="text1"/>
        </w:rPr>
      </w:pPr>
      <w:r w:rsidRPr="00783C0F">
        <w:rPr>
          <w:b/>
          <w:color w:val="000000" w:themeColor="text1"/>
        </w:rPr>
        <w:t>3.</w:t>
      </w:r>
      <w:r>
        <w:rPr>
          <w:color w:val="000000" w:themeColor="text1"/>
        </w:rPr>
        <w:t xml:space="preserve"> </w:t>
      </w:r>
      <w:r w:rsidRPr="00783C0F">
        <w:rPr>
          <w:color w:val="000000" w:themeColor="text1"/>
        </w:rPr>
        <w:t>A aprendizagem da cultura de um grupo social é um processo p</w:t>
      </w:r>
      <w:r w:rsidR="002273B4">
        <w:rPr>
          <w:color w:val="000000" w:themeColor="text1"/>
        </w:rPr>
        <w:t xml:space="preserve">ermanente na vida do indivíduo. </w:t>
      </w:r>
      <w:r w:rsidRPr="00783C0F">
        <w:rPr>
          <w:color w:val="000000" w:themeColor="text1"/>
        </w:rPr>
        <w:t>Esta afirmação é:</w:t>
      </w:r>
    </w:p>
    <w:p w:rsidR="00783C0F" w:rsidRPr="00783C0F" w:rsidRDefault="00783C0F" w:rsidP="00780E08">
      <w:pPr>
        <w:pStyle w:val="NoSpacing"/>
        <w:numPr>
          <w:ilvl w:val="0"/>
          <w:numId w:val="116"/>
        </w:numPr>
        <w:spacing w:before="60" w:after="60"/>
        <w:ind w:left="1026" w:right="567" w:hanging="227"/>
        <w:jc w:val="both"/>
        <w:rPr>
          <w:color w:val="000000" w:themeColor="text1"/>
        </w:rPr>
      </w:pPr>
      <w:proofErr w:type="gramStart"/>
      <w:r w:rsidRPr="00783C0F">
        <w:rPr>
          <w:color w:val="000000" w:themeColor="text1"/>
        </w:rPr>
        <w:t>verdadeira</w:t>
      </w:r>
      <w:proofErr w:type="gramEnd"/>
      <w:r w:rsidRPr="00783C0F">
        <w:rPr>
          <w:color w:val="000000" w:themeColor="text1"/>
        </w:rPr>
        <w:t>, porque é fundamental para a inserção social.</w:t>
      </w:r>
    </w:p>
    <w:p w:rsidR="00783C0F" w:rsidRPr="00783C0F" w:rsidRDefault="00783C0F" w:rsidP="00780E08">
      <w:pPr>
        <w:pStyle w:val="NoSpacing"/>
        <w:numPr>
          <w:ilvl w:val="0"/>
          <w:numId w:val="116"/>
        </w:numPr>
        <w:spacing w:before="60" w:after="60"/>
        <w:ind w:left="1026" w:right="567" w:hanging="227"/>
        <w:jc w:val="both"/>
        <w:rPr>
          <w:color w:val="000000" w:themeColor="text1"/>
        </w:rPr>
      </w:pPr>
      <w:proofErr w:type="gramStart"/>
      <w:r w:rsidRPr="00783C0F">
        <w:rPr>
          <w:color w:val="000000" w:themeColor="text1"/>
        </w:rPr>
        <w:t>falsa</w:t>
      </w:r>
      <w:proofErr w:type="gramEnd"/>
      <w:r w:rsidRPr="00783C0F">
        <w:rPr>
          <w:color w:val="000000" w:themeColor="text1"/>
        </w:rPr>
        <w:t>, porque termina na idade adulta.</w:t>
      </w:r>
    </w:p>
    <w:p w:rsidR="00783C0F" w:rsidRPr="00783C0F" w:rsidRDefault="00783C0F" w:rsidP="00780E08">
      <w:pPr>
        <w:pStyle w:val="NoSpacing"/>
        <w:numPr>
          <w:ilvl w:val="0"/>
          <w:numId w:val="116"/>
        </w:numPr>
        <w:spacing w:before="60" w:after="60"/>
        <w:ind w:left="1026" w:right="567" w:hanging="227"/>
        <w:jc w:val="both"/>
        <w:rPr>
          <w:color w:val="000000" w:themeColor="text1"/>
        </w:rPr>
      </w:pPr>
      <w:proofErr w:type="gramStart"/>
      <w:r w:rsidRPr="00783C0F">
        <w:rPr>
          <w:color w:val="000000" w:themeColor="text1"/>
        </w:rPr>
        <w:t>verdadeira</w:t>
      </w:r>
      <w:proofErr w:type="gramEnd"/>
      <w:r w:rsidRPr="00783C0F">
        <w:rPr>
          <w:color w:val="000000" w:themeColor="text1"/>
        </w:rPr>
        <w:t>, porque se inicia na juventude do indivíduo.</w:t>
      </w:r>
    </w:p>
    <w:p w:rsidR="00783C0F" w:rsidRPr="00783C0F" w:rsidRDefault="00783C0F" w:rsidP="00780E08">
      <w:pPr>
        <w:pStyle w:val="NoSpacing"/>
        <w:numPr>
          <w:ilvl w:val="0"/>
          <w:numId w:val="116"/>
        </w:numPr>
        <w:spacing w:before="60" w:after="60"/>
        <w:ind w:left="1026" w:right="567" w:hanging="227"/>
        <w:jc w:val="both"/>
        <w:rPr>
          <w:color w:val="000000" w:themeColor="text1"/>
        </w:rPr>
      </w:pPr>
      <w:proofErr w:type="gramStart"/>
      <w:r w:rsidRPr="00783C0F">
        <w:rPr>
          <w:color w:val="000000" w:themeColor="text1"/>
        </w:rPr>
        <w:t>falsa</w:t>
      </w:r>
      <w:proofErr w:type="gramEnd"/>
      <w:r w:rsidRPr="00783C0F">
        <w:rPr>
          <w:color w:val="000000" w:themeColor="text1"/>
        </w:rPr>
        <w:t xml:space="preserve">, porque cada indivíduo é livre de aceitar a cultura dominante. </w:t>
      </w:r>
    </w:p>
    <w:p w:rsidR="00783C0F" w:rsidRPr="00783C0F" w:rsidRDefault="00783C0F" w:rsidP="00783C0F">
      <w:pPr>
        <w:pStyle w:val="NoSpacing"/>
        <w:spacing w:before="240" w:after="60"/>
        <w:ind w:left="798" w:right="567" w:hanging="231"/>
        <w:jc w:val="both"/>
        <w:rPr>
          <w:color w:val="000000" w:themeColor="text1"/>
        </w:rPr>
      </w:pPr>
      <w:r w:rsidRPr="00783C0F">
        <w:rPr>
          <w:b/>
          <w:color w:val="000000" w:themeColor="text1"/>
        </w:rPr>
        <w:t>4.</w:t>
      </w:r>
      <w:r>
        <w:rPr>
          <w:color w:val="000000" w:themeColor="text1"/>
        </w:rPr>
        <w:t xml:space="preserve"> </w:t>
      </w:r>
      <w:r w:rsidRPr="00783C0F">
        <w:rPr>
          <w:color w:val="000000" w:themeColor="text1"/>
        </w:rPr>
        <w:t>A socialização não deverá s</w:t>
      </w:r>
      <w:r>
        <w:rPr>
          <w:color w:val="000000" w:themeColor="text1"/>
        </w:rPr>
        <w:t xml:space="preserve">er excessivamente impositiva. </w:t>
      </w:r>
      <w:r w:rsidRPr="00783C0F">
        <w:rPr>
          <w:color w:val="000000" w:themeColor="text1"/>
        </w:rPr>
        <w:t>Esta afirmação é:</w:t>
      </w:r>
    </w:p>
    <w:p w:rsidR="00783C0F" w:rsidRPr="00783C0F" w:rsidRDefault="00783C0F" w:rsidP="00780E08">
      <w:pPr>
        <w:pStyle w:val="NoSpacing"/>
        <w:numPr>
          <w:ilvl w:val="0"/>
          <w:numId w:val="117"/>
        </w:numPr>
        <w:spacing w:before="60" w:after="60"/>
        <w:ind w:left="1026" w:right="567" w:hanging="227"/>
        <w:jc w:val="both"/>
        <w:rPr>
          <w:color w:val="000000" w:themeColor="text1"/>
        </w:rPr>
      </w:pPr>
      <w:proofErr w:type="gramStart"/>
      <w:r w:rsidRPr="00783C0F">
        <w:rPr>
          <w:color w:val="000000" w:themeColor="text1"/>
        </w:rPr>
        <w:t>verdadeira</w:t>
      </w:r>
      <w:proofErr w:type="gramEnd"/>
      <w:r w:rsidRPr="00783C0F">
        <w:rPr>
          <w:color w:val="000000" w:themeColor="text1"/>
        </w:rPr>
        <w:t>,</w:t>
      </w:r>
      <w:r>
        <w:rPr>
          <w:color w:val="000000" w:themeColor="text1"/>
        </w:rPr>
        <w:t xml:space="preserve"> porque </w:t>
      </w:r>
      <w:r w:rsidRPr="00783C0F">
        <w:rPr>
          <w:color w:val="000000" w:themeColor="text1"/>
        </w:rPr>
        <w:t xml:space="preserve">a coesão social estará sempre assegurada. </w:t>
      </w:r>
    </w:p>
    <w:p w:rsidR="00783C0F" w:rsidRPr="00783C0F" w:rsidRDefault="00783C0F" w:rsidP="00780E08">
      <w:pPr>
        <w:pStyle w:val="NoSpacing"/>
        <w:numPr>
          <w:ilvl w:val="0"/>
          <w:numId w:val="117"/>
        </w:numPr>
        <w:spacing w:before="60" w:after="60"/>
        <w:ind w:left="1026" w:right="567" w:hanging="227"/>
        <w:jc w:val="both"/>
        <w:rPr>
          <w:color w:val="000000" w:themeColor="text1"/>
        </w:rPr>
      </w:pPr>
      <w:proofErr w:type="gramStart"/>
      <w:r w:rsidRPr="00783C0F">
        <w:rPr>
          <w:color w:val="000000" w:themeColor="text1"/>
        </w:rPr>
        <w:t>falsa</w:t>
      </w:r>
      <w:proofErr w:type="gramEnd"/>
      <w:r w:rsidRPr="00783C0F">
        <w:rPr>
          <w:color w:val="000000" w:themeColor="text1"/>
        </w:rPr>
        <w:t>, porque o indivíduo poderá não se sentir membro do grupo.</w:t>
      </w:r>
    </w:p>
    <w:p w:rsidR="00783C0F" w:rsidRPr="00783C0F" w:rsidRDefault="00783C0F" w:rsidP="00780E08">
      <w:pPr>
        <w:pStyle w:val="NoSpacing"/>
        <w:numPr>
          <w:ilvl w:val="0"/>
          <w:numId w:val="117"/>
        </w:numPr>
        <w:spacing w:before="60" w:after="60"/>
        <w:ind w:left="1026" w:right="567" w:hanging="227"/>
        <w:jc w:val="both"/>
        <w:rPr>
          <w:color w:val="000000" w:themeColor="text1"/>
        </w:rPr>
      </w:pPr>
      <w:proofErr w:type="gramStart"/>
      <w:r w:rsidRPr="00783C0F">
        <w:rPr>
          <w:color w:val="000000" w:themeColor="text1"/>
        </w:rPr>
        <w:t>verdadeira</w:t>
      </w:r>
      <w:proofErr w:type="gramEnd"/>
      <w:r w:rsidRPr="00783C0F">
        <w:rPr>
          <w:color w:val="000000" w:themeColor="text1"/>
        </w:rPr>
        <w:t>, porque poderá gerar atitudes etnocêntricas.</w:t>
      </w:r>
    </w:p>
    <w:p w:rsidR="00783C0F" w:rsidRPr="00783C0F" w:rsidRDefault="00783C0F" w:rsidP="00780E08">
      <w:pPr>
        <w:pStyle w:val="NoSpacing"/>
        <w:numPr>
          <w:ilvl w:val="0"/>
          <w:numId w:val="117"/>
        </w:numPr>
        <w:spacing w:before="60" w:after="60"/>
        <w:ind w:left="1026" w:right="567" w:hanging="227"/>
        <w:jc w:val="both"/>
        <w:rPr>
          <w:color w:val="000000" w:themeColor="text1"/>
        </w:rPr>
      </w:pPr>
      <w:proofErr w:type="gramStart"/>
      <w:r w:rsidRPr="00783C0F">
        <w:rPr>
          <w:color w:val="000000" w:themeColor="text1"/>
        </w:rPr>
        <w:t>falsa</w:t>
      </w:r>
      <w:proofErr w:type="gramEnd"/>
      <w:r w:rsidRPr="00783C0F">
        <w:rPr>
          <w:color w:val="000000" w:themeColor="text1"/>
        </w:rPr>
        <w:t xml:space="preserve">, porque a socialização é indispensável para a integração social. </w:t>
      </w:r>
    </w:p>
    <w:p w:rsidR="00783C0F" w:rsidRPr="00783C0F" w:rsidRDefault="00783C0F" w:rsidP="00783C0F">
      <w:pPr>
        <w:pStyle w:val="NoSpacing"/>
        <w:spacing w:before="240" w:after="60"/>
        <w:ind w:left="798" w:right="567" w:hanging="231"/>
        <w:jc w:val="both"/>
        <w:rPr>
          <w:color w:val="000000" w:themeColor="text1"/>
        </w:rPr>
      </w:pPr>
      <w:r w:rsidRPr="00783C0F">
        <w:rPr>
          <w:b/>
          <w:color w:val="000000" w:themeColor="text1"/>
        </w:rPr>
        <w:t>5.</w:t>
      </w:r>
      <w:r>
        <w:rPr>
          <w:color w:val="000000" w:themeColor="text1"/>
        </w:rPr>
        <w:t xml:space="preserve"> </w:t>
      </w:r>
      <w:r w:rsidRPr="00783C0F">
        <w:rPr>
          <w:color w:val="000000" w:themeColor="text1"/>
        </w:rPr>
        <w:t>A socialização por antecipação é:</w:t>
      </w:r>
    </w:p>
    <w:p w:rsidR="00783C0F" w:rsidRPr="00783C0F" w:rsidRDefault="00783C0F" w:rsidP="00780E08">
      <w:pPr>
        <w:pStyle w:val="NoSpacing"/>
        <w:numPr>
          <w:ilvl w:val="0"/>
          <w:numId w:val="118"/>
        </w:numPr>
        <w:spacing w:before="60" w:after="60"/>
        <w:ind w:left="1026" w:right="567" w:hanging="227"/>
        <w:jc w:val="both"/>
        <w:rPr>
          <w:color w:val="000000" w:themeColor="text1"/>
        </w:rPr>
      </w:pPr>
      <w:proofErr w:type="gramStart"/>
      <w:r w:rsidRPr="00783C0F">
        <w:rPr>
          <w:color w:val="000000" w:themeColor="text1"/>
        </w:rPr>
        <w:t>a</w:t>
      </w:r>
      <w:proofErr w:type="gramEnd"/>
      <w:r w:rsidRPr="00783C0F">
        <w:rPr>
          <w:color w:val="000000" w:themeColor="text1"/>
        </w:rPr>
        <w:t xml:space="preserve"> que é realizada na família considerando que esta é o seu primeiro grupo de pertença.</w:t>
      </w:r>
    </w:p>
    <w:p w:rsidR="00783C0F" w:rsidRPr="00783C0F" w:rsidRDefault="00783C0F" w:rsidP="00780E08">
      <w:pPr>
        <w:pStyle w:val="NoSpacing"/>
        <w:numPr>
          <w:ilvl w:val="0"/>
          <w:numId w:val="118"/>
        </w:numPr>
        <w:spacing w:before="60" w:after="60"/>
        <w:ind w:left="1026" w:right="567" w:hanging="227"/>
        <w:jc w:val="both"/>
        <w:rPr>
          <w:color w:val="000000" w:themeColor="text1"/>
        </w:rPr>
      </w:pPr>
      <w:proofErr w:type="gramStart"/>
      <w:r w:rsidRPr="00783C0F">
        <w:rPr>
          <w:color w:val="000000" w:themeColor="text1"/>
        </w:rPr>
        <w:t>a</w:t>
      </w:r>
      <w:proofErr w:type="gramEnd"/>
      <w:r w:rsidRPr="00783C0F">
        <w:rPr>
          <w:color w:val="000000" w:themeColor="text1"/>
        </w:rPr>
        <w:t xml:space="preserve"> que o indivíduo adquire por inserção em outros grupos, nomeadamente os de pertença.</w:t>
      </w:r>
    </w:p>
    <w:p w:rsidR="00783C0F" w:rsidRPr="00783C0F" w:rsidRDefault="00783C0F" w:rsidP="00780E08">
      <w:pPr>
        <w:pStyle w:val="NoSpacing"/>
        <w:numPr>
          <w:ilvl w:val="0"/>
          <w:numId w:val="118"/>
        </w:numPr>
        <w:spacing w:before="60" w:after="60"/>
        <w:ind w:left="1026" w:right="567" w:hanging="227"/>
        <w:jc w:val="both"/>
        <w:rPr>
          <w:color w:val="000000" w:themeColor="text1"/>
        </w:rPr>
      </w:pPr>
      <w:proofErr w:type="gramStart"/>
      <w:r w:rsidRPr="00783C0F">
        <w:rPr>
          <w:color w:val="000000" w:themeColor="text1"/>
        </w:rPr>
        <w:t>a</w:t>
      </w:r>
      <w:proofErr w:type="gramEnd"/>
      <w:r w:rsidRPr="00783C0F">
        <w:rPr>
          <w:color w:val="000000" w:themeColor="text1"/>
        </w:rPr>
        <w:t xml:space="preserve"> que o indivíduo adquire por observação e cópia de comportamentos nos grupos a que vai pertencendo ao longo da sua vida.</w:t>
      </w:r>
    </w:p>
    <w:p w:rsidR="00783C0F" w:rsidRPr="00783C0F" w:rsidRDefault="00CD30C9" w:rsidP="00780E08">
      <w:pPr>
        <w:pStyle w:val="NoSpacing"/>
        <w:numPr>
          <w:ilvl w:val="0"/>
          <w:numId w:val="118"/>
        </w:numPr>
        <w:spacing w:before="60" w:after="60"/>
        <w:ind w:left="1026" w:right="567" w:hanging="227"/>
        <w:jc w:val="both"/>
        <w:rPr>
          <w:color w:val="000000" w:themeColor="text1"/>
        </w:rPr>
      </w:pPr>
      <w:proofErr w:type="gramStart"/>
      <w:r>
        <w:rPr>
          <w:color w:val="000000" w:themeColor="text1"/>
        </w:rPr>
        <w:t>a</w:t>
      </w:r>
      <w:proofErr w:type="gramEnd"/>
      <w:r w:rsidR="00783C0F" w:rsidRPr="00783C0F">
        <w:rPr>
          <w:color w:val="000000" w:themeColor="text1"/>
        </w:rPr>
        <w:t xml:space="preserve"> que o indivíduo concretiza por observação e cópia de comportamentos dos grupos a que deseja pertencer.</w:t>
      </w:r>
    </w:p>
    <w:p w:rsidR="00783C0F" w:rsidRDefault="00783C0F" w:rsidP="00783C0F">
      <w:pPr>
        <w:spacing w:after="0" w:line="240" w:lineRule="auto"/>
        <w:rPr>
          <w:color w:val="000000" w:themeColor="text1"/>
        </w:rPr>
      </w:pPr>
      <w:r>
        <w:rPr>
          <w:color w:val="000000" w:themeColor="text1"/>
        </w:rPr>
        <w:br w:type="page"/>
      </w:r>
    </w:p>
    <w:p w:rsidR="00783C0F" w:rsidRPr="00783C0F" w:rsidRDefault="00783C0F" w:rsidP="00AF2475">
      <w:pPr>
        <w:pStyle w:val="NoSpacing"/>
        <w:spacing w:before="360" w:after="240"/>
        <w:ind w:left="567" w:right="567"/>
        <w:jc w:val="center"/>
        <w:rPr>
          <w:b/>
        </w:rPr>
      </w:pPr>
      <w:r w:rsidRPr="00783C0F">
        <w:rPr>
          <w:b/>
        </w:rPr>
        <w:lastRenderedPageBreak/>
        <w:t>GRUPO II</w:t>
      </w:r>
    </w:p>
    <w:p w:rsidR="00783C0F" w:rsidRPr="00712811" w:rsidRDefault="00783C0F" w:rsidP="00733960">
      <w:pPr>
        <w:pStyle w:val="NoSpacing"/>
        <w:spacing w:before="240" w:after="120"/>
        <w:ind w:left="798" w:right="567" w:hanging="231"/>
        <w:jc w:val="both"/>
      </w:pPr>
      <w:r w:rsidRPr="00783C0F">
        <w:rPr>
          <w:b/>
        </w:rPr>
        <w:t>1.</w:t>
      </w:r>
      <w:r>
        <w:t xml:space="preserve"> Leia o </w:t>
      </w:r>
      <w:r w:rsidR="002273B4">
        <w:t>excerto seguinte,</w:t>
      </w:r>
      <w:r>
        <w:t xml:space="preserve"> do livro de Maria Antónia Palla (2014) </w:t>
      </w:r>
      <w:r w:rsidRPr="00712811">
        <w:rPr>
          <w:i/>
        </w:rPr>
        <w:t xml:space="preserve">Viver pela </w:t>
      </w:r>
      <w:r>
        <w:rPr>
          <w:i/>
        </w:rPr>
        <w:t>L</w:t>
      </w:r>
      <w:r w:rsidRPr="00712811">
        <w:rPr>
          <w:i/>
        </w:rPr>
        <w:t>iberdade</w:t>
      </w:r>
      <w:r>
        <w:rPr>
          <w:i/>
        </w:rPr>
        <w:t xml:space="preserve">, </w:t>
      </w:r>
      <w:r w:rsidRPr="00712811">
        <w:t>em que a autora</w:t>
      </w:r>
      <w:r>
        <w:t xml:space="preserve"> relata, numa ida à Guiné para um trabalho jornalístico, na década de 1970, alguns dos costumes dos Bijagós. Numa conversa com as mulheres das ilhas, a jornalista registou:</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firstLine="170"/>
        <w:jc w:val="both"/>
      </w:pPr>
      <w:r>
        <w:t xml:space="preserve">Consegui, porém, apurar que nos Bijagós eram as mulheres que escolhiam os homens. Estes aguardavam no mato que elas os fossem buscar e trouxessem para casa. Se deixassem de lhes agradar, encontravam as suas coisas à porta de casa. Era sinal de que tinham de </w:t>
      </w:r>
      <w:proofErr w:type="gramStart"/>
      <w:r>
        <w:t>regressar  ao</w:t>
      </w:r>
      <w:proofErr w:type="gramEnd"/>
      <w:r>
        <w:t xml:space="preserve"> mato, esperando que mais alguma os escolhesse.</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120" w:line="240" w:lineRule="auto"/>
        <w:ind w:left="567" w:right="425" w:firstLine="170"/>
        <w:jc w:val="both"/>
      </w:pPr>
      <w:r>
        <w:t>Todas as tarefas repousavam sobre os ombros das mulheres: deitavam a semente à terra, faziam as colheitas, construíam a casa de adobe, punham o telhado de colmo, tinham os filhos. Eles caçavam, pescavam, subiam aos coqueiros para apanhar o chabéu, os frutos com que faziam o óleo para a comida. N</w:t>
      </w:r>
      <w:r w:rsidR="002273B4">
        <w:t xml:space="preserve">o resto do tempo, descansavam. </w:t>
      </w:r>
    </w:p>
    <w:p w:rsidR="00783C0F" w:rsidRPr="00783C0F" w:rsidRDefault="00CD30C9" w:rsidP="00783C0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jc w:val="right"/>
        <w:rPr>
          <w:i/>
          <w:sz w:val="18"/>
        </w:rPr>
      </w:pPr>
      <w:r>
        <w:rPr>
          <w:sz w:val="18"/>
        </w:rPr>
        <w:t>Maria Antónia Palla,</w:t>
      </w:r>
      <w:r w:rsidR="00783C0F" w:rsidRPr="00783C0F">
        <w:rPr>
          <w:sz w:val="18"/>
        </w:rPr>
        <w:t xml:space="preserve"> </w:t>
      </w:r>
      <w:r>
        <w:rPr>
          <w:i/>
          <w:sz w:val="18"/>
        </w:rPr>
        <w:t xml:space="preserve">Viver pela Liberdade, </w:t>
      </w:r>
      <w:r w:rsidRPr="00CD30C9">
        <w:rPr>
          <w:sz w:val="18"/>
        </w:rPr>
        <w:t>2014.</w:t>
      </w:r>
    </w:p>
    <w:p w:rsidR="00783C0F" w:rsidRPr="00712811" w:rsidRDefault="00733960" w:rsidP="00733960">
      <w:pPr>
        <w:autoSpaceDE w:val="0"/>
        <w:autoSpaceDN w:val="0"/>
        <w:adjustRightInd w:val="0"/>
        <w:spacing w:before="200" w:after="120" w:line="240" w:lineRule="auto"/>
        <w:ind w:left="1190" w:right="567" w:hanging="339"/>
        <w:jc w:val="both"/>
      </w:pPr>
      <w:r w:rsidRPr="00733960">
        <w:rPr>
          <w:b/>
        </w:rPr>
        <w:t>1.1</w:t>
      </w:r>
      <w:r>
        <w:t xml:space="preserve"> </w:t>
      </w:r>
      <w:r w:rsidR="00783C0F">
        <w:t>A recolha de informação por meio da observação participante pode apresentar obstáculos epistemológicos. Apresente dois deles.</w:t>
      </w:r>
    </w:p>
    <w:p w:rsidR="00783C0F" w:rsidRDefault="00733960" w:rsidP="00733960">
      <w:pPr>
        <w:autoSpaceDE w:val="0"/>
        <w:autoSpaceDN w:val="0"/>
        <w:adjustRightInd w:val="0"/>
        <w:spacing w:before="200" w:after="120" w:line="240" w:lineRule="auto"/>
        <w:ind w:left="1190" w:right="567" w:hanging="339"/>
        <w:jc w:val="both"/>
      </w:pPr>
      <w:r w:rsidRPr="00733960">
        <w:rPr>
          <w:b/>
        </w:rPr>
        <w:t>1.2</w:t>
      </w:r>
      <w:r>
        <w:t xml:space="preserve"> </w:t>
      </w:r>
      <w:r w:rsidR="00783C0F">
        <w:t>Identifique a técnica de recolha de informação que a jornalista utilizou.</w:t>
      </w:r>
    </w:p>
    <w:p w:rsidR="00783C0F" w:rsidRDefault="00733960" w:rsidP="00733960">
      <w:pPr>
        <w:autoSpaceDE w:val="0"/>
        <w:autoSpaceDN w:val="0"/>
        <w:adjustRightInd w:val="0"/>
        <w:spacing w:before="200" w:after="120" w:line="240" w:lineRule="auto"/>
        <w:ind w:left="1190" w:right="567" w:hanging="339"/>
        <w:jc w:val="both"/>
      </w:pPr>
      <w:r w:rsidRPr="00733960">
        <w:rPr>
          <w:b/>
        </w:rPr>
        <w:t>1.3</w:t>
      </w:r>
      <w:r>
        <w:t xml:space="preserve"> </w:t>
      </w:r>
      <w:r w:rsidR="00783C0F">
        <w:t>Justifique a técnica utilizada, tendo em conta que a jornalista é um</w:t>
      </w:r>
      <w:r w:rsidR="00CD30C9">
        <w:t>a</w:t>
      </w:r>
      <w:r w:rsidR="00783C0F">
        <w:t xml:space="preserve"> estudiosa interessada nos problemas sociais</w:t>
      </w:r>
      <w:r>
        <w:t>.</w:t>
      </w:r>
    </w:p>
    <w:p w:rsidR="00783C0F" w:rsidRDefault="00CD30C9" w:rsidP="00733960">
      <w:pPr>
        <w:autoSpaceDE w:val="0"/>
        <w:autoSpaceDN w:val="0"/>
        <w:adjustRightInd w:val="0"/>
        <w:spacing w:before="200" w:after="120" w:line="240" w:lineRule="auto"/>
        <w:ind w:left="1190" w:right="567" w:hanging="339"/>
        <w:jc w:val="both"/>
      </w:pPr>
      <w:r>
        <w:rPr>
          <w:b/>
        </w:rPr>
        <w:t>1.4</w:t>
      </w:r>
      <w:r w:rsidR="00783C0F">
        <w:t xml:space="preserve"> O etnocentrismo cultural constitui um obstáculo não só do ponto de vista da investigação como no relacionamento com outras culturas. Explique porquê. </w:t>
      </w:r>
    </w:p>
    <w:p w:rsidR="00783C0F" w:rsidRDefault="00CD30C9" w:rsidP="00733960">
      <w:pPr>
        <w:autoSpaceDE w:val="0"/>
        <w:autoSpaceDN w:val="0"/>
        <w:adjustRightInd w:val="0"/>
        <w:spacing w:before="200" w:after="120" w:line="240" w:lineRule="auto"/>
        <w:ind w:left="1190" w:right="567" w:hanging="339"/>
        <w:jc w:val="both"/>
      </w:pPr>
      <w:r>
        <w:rPr>
          <w:b/>
        </w:rPr>
        <w:t>1.5</w:t>
      </w:r>
      <w:r w:rsidR="00783C0F">
        <w:t xml:space="preserve"> Explicite o conceito de relativismo cul</w:t>
      </w:r>
      <w:r w:rsidR="00733960">
        <w:t xml:space="preserve">tural, a partir do conteúdo </w:t>
      </w:r>
      <w:r w:rsidR="00783C0F">
        <w:t>do texto.</w:t>
      </w:r>
    </w:p>
    <w:p w:rsidR="00783C0F" w:rsidRDefault="00CD30C9" w:rsidP="00733960">
      <w:pPr>
        <w:autoSpaceDE w:val="0"/>
        <w:autoSpaceDN w:val="0"/>
        <w:adjustRightInd w:val="0"/>
        <w:spacing w:before="200" w:after="120" w:line="240" w:lineRule="auto"/>
        <w:ind w:left="1190" w:right="567" w:hanging="339"/>
        <w:jc w:val="both"/>
      </w:pPr>
      <w:r>
        <w:rPr>
          <w:b/>
        </w:rPr>
        <w:t>1.6</w:t>
      </w:r>
      <w:r w:rsidR="00783C0F">
        <w:t xml:space="preserve"> Comente o texto, recorrendo aos conceitos sociológicos adequados.  </w:t>
      </w:r>
    </w:p>
    <w:p w:rsidR="00783C0F" w:rsidRPr="00783C0F" w:rsidRDefault="00783C0F" w:rsidP="00AF2475">
      <w:pPr>
        <w:pStyle w:val="NoSpacing"/>
        <w:spacing w:before="360" w:after="240"/>
        <w:ind w:left="567" w:right="567"/>
        <w:jc w:val="center"/>
        <w:rPr>
          <w:b/>
        </w:rPr>
      </w:pPr>
      <w:r w:rsidRPr="00783C0F">
        <w:rPr>
          <w:b/>
        </w:rPr>
        <w:t>GRUPO III</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120" w:line="240" w:lineRule="auto"/>
        <w:ind w:left="567" w:right="425" w:firstLine="170"/>
        <w:jc w:val="both"/>
      </w:pPr>
      <w:r>
        <w:t>São uma nova geração de gestores e empreendedores que já nasceu orientada para o mercado global, sem fronteiras, e consciente de que não há empregos para a vida. São homens e mulheres que acreditam em missões, projetos e desafios e têm a determinação necessária para os agarrar. Exímios em estratégia de gestão, rápidos a decidir e a mudar, com uma visão clara da competição global. São adeptos da inovação, das competências, da excelência e da liderança pelo exemplo. São portu</w:t>
      </w:r>
      <w:r w:rsidR="002273B4">
        <w:t xml:space="preserve">gueses e têm menos de 40 anos. </w:t>
      </w:r>
    </w:p>
    <w:p w:rsidR="00783C0F" w:rsidRPr="00733960" w:rsidRDefault="00CD30C9" w:rsidP="0073396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jc w:val="right"/>
        <w:rPr>
          <w:sz w:val="18"/>
        </w:rPr>
      </w:pPr>
      <w:r>
        <w:rPr>
          <w:sz w:val="18"/>
        </w:rPr>
        <w:t>Revista</w:t>
      </w:r>
      <w:r w:rsidRPr="00CD30C9">
        <w:rPr>
          <w:i/>
          <w:sz w:val="18"/>
        </w:rPr>
        <w:t xml:space="preserve"> Exame</w:t>
      </w:r>
      <w:r>
        <w:rPr>
          <w:sz w:val="18"/>
        </w:rPr>
        <w:t>, n</w:t>
      </w:r>
      <w:r w:rsidR="00783C0F" w:rsidRPr="00733960">
        <w:rPr>
          <w:sz w:val="18"/>
        </w:rPr>
        <w:t>ovembro de 2014 (excerto)</w:t>
      </w:r>
      <w:r>
        <w:rPr>
          <w:sz w:val="18"/>
        </w:rPr>
        <w:t>.</w:t>
      </w:r>
    </w:p>
    <w:p w:rsidR="00783C0F" w:rsidRDefault="00733960" w:rsidP="00733960">
      <w:pPr>
        <w:pStyle w:val="NoSpacing"/>
        <w:spacing w:before="200" w:after="120"/>
        <w:ind w:left="798" w:right="567" w:hanging="231"/>
        <w:jc w:val="both"/>
      </w:pPr>
      <w:r w:rsidRPr="00733960">
        <w:rPr>
          <w:b/>
        </w:rPr>
        <w:t xml:space="preserve">1. </w:t>
      </w:r>
      <w:r w:rsidR="00783C0F">
        <w:t>Os indivíduos referidos no texto constituem uma categoria social. Justifique porquê.</w:t>
      </w:r>
    </w:p>
    <w:p w:rsidR="00783C0F" w:rsidRDefault="00733960" w:rsidP="00733960">
      <w:pPr>
        <w:pStyle w:val="NoSpacing"/>
        <w:spacing w:before="200" w:after="120"/>
        <w:ind w:left="798" w:right="567" w:hanging="231"/>
        <w:jc w:val="both"/>
      </w:pPr>
      <w:r w:rsidRPr="00733960">
        <w:rPr>
          <w:b/>
        </w:rPr>
        <w:t xml:space="preserve">2. </w:t>
      </w:r>
      <w:r w:rsidR="00783C0F">
        <w:t>Um grupo social apresenta características específicas. Indique-as.</w:t>
      </w:r>
    </w:p>
    <w:p w:rsidR="00783C0F" w:rsidRDefault="00733960" w:rsidP="00733960">
      <w:pPr>
        <w:pStyle w:val="NoSpacing"/>
        <w:spacing w:before="200" w:after="120"/>
        <w:ind w:left="798" w:right="567" w:hanging="231"/>
        <w:jc w:val="both"/>
      </w:pPr>
      <w:r w:rsidRPr="00733960">
        <w:rPr>
          <w:b/>
        </w:rPr>
        <w:t xml:space="preserve">3. </w:t>
      </w:r>
      <w:r w:rsidR="00783C0F">
        <w:t>Retire do texto um exemplo que justifique diferenças culturais em relação a anteriores gerações de gestores.</w:t>
      </w:r>
    </w:p>
    <w:p w:rsidR="00783C0F" w:rsidRDefault="003C7A83" w:rsidP="00733960">
      <w:pPr>
        <w:pStyle w:val="NoSpacing"/>
        <w:spacing w:before="200" w:after="120"/>
        <w:ind w:left="798" w:right="567" w:hanging="231"/>
        <w:jc w:val="both"/>
      </w:pPr>
      <w:r>
        <w:rPr>
          <w:b/>
        </w:rPr>
        <w:t>4</w:t>
      </w:r>
      <w:r w:rsidR="00733960" w:rsidRPr="00733960">
        <w:rPr>
          <w:b/>
        </w:rPr>
        <w:t>.</w:t>
      </w:r>
      <w:r w:rsidR="00733960">
        <w:t xml:space="preserve"> </w:t>
      </w:r>
      <w:r w:rsidR="00783C0F">
        <w:t>Justifique que a cultura é dinâmica, explicitando alguns dos valores da nova geração de gestores.</w:t>
      </w:r>
    </w:p>
    <w:p w:rsidR="00224FF0" w:rsidRDefault="003C7A83" w:rsidP="00AF2475">
      <w:pPr>
        <w:pStyle w:val="NoSpacing"/>
        <w:spacing w:before="200" w:after="120"/>
        <w:ind w:left="798" w:right="567" w:hanging="231"/>
        <w:jc w:val="both"/>
      </w:pPr>
      <w:r>
        <w:rPr>
          <w:b/>
        </w:rPr>
        <w:t>5</w:t>
      </w:r>
      <w:r w:rsidR="00733960" w:rsidRPr="00733960">
        <w:rPr>
          <w:b/>
        </w:rPr>
        <w:t xml:space="preserve">. </w:t>
      </w:r>
      <w:r w:rsidR="00783C0F">
        <w:t>Demonstre que o homem é um produtor de cultura, relacionando o conteúdo do texto com o contexto globalizante em que o trabalho atualmente se desenvolve.</w:t>
      </w:r>
    </w:p>
    <w:p w:rsidR="00FD5C96" w:rsidRDefault="00FD5C96" w:rsidP="00FD5C96">
      <w:pPr>
        <w:pStyle w:val="NoSpacing"/>
        <w:ind w:left="799" w:right="567" w:hanging="232"/>
        <w:jc w:val="both"/>
        <w:sectPr w:rsidR="00FD5C96" w:rsidSect="009B4C73">
          <w:headerReference w:type="even" r:id="rId40"/>
          <w:headerReference w:type="default" r:id="rId41"/>
          <w:footerReference w:type="even" r:id="rId42"/>
          <w:footerReference w:type="default" r:id="rId43"/>
          <w:footnotePr>
            <w:numRestart w:val="eachSect"/>
          </w:footnotePr>
          <w:pgSz w:w="12191" w:h="15876" w:code="9"/>
          <w:pgMar w:top="1134" w:right="1021" w:bottom="1021" w:left="1021" w:header="709" w:footer="709" w:gutter="0"/>
          <w:cols w:space="708"/>
          <w:docGrid w:linePitch="360"/>
        </w:sectPr>
      </w:pPr>
    </w:p>
    <w:p w:rsidR="00783C0F" w:rsidRPr="006C3985" w:rsidRDefault="00783C0F" w:rsidP="00783C0F">
      <w:pPr>
        <w:pStyle w:val="NoSpacing"/>
        <w:spacing w:before="360" w:after="360"/>
        <w:ind w:left="567" w:right="567"/>
        <w:jc w:val="center"/>
        <w:rPr>
          <w:b/>
        </w:rPr>
      </w:pPr>
      <w:r w:rsidRPr="006C3985">
        <w:rPr>
          <w:b/>
        </w:rPr>
        <w:lastRenderedPageBreak/>
        <w:t>GRUPO IV</w:t>
      </w:r>
    </w:p>
    <w:p w:rsidR="00783C0F" w:rsidRDefault="00783C0F" w:rsidP="00733960">
      <w:pPr>
        <w:pStyle w:val="NoSpacing"/>
        <w:ind w:left="567" w:right="567"/>
        <w:jc w:val="both"/>
      </w:pPr>
      <w:r w:rsidRPr="00943710">
        <w:t xml:space="preserve">O texto que se segue é </w:t>
      </w:r>
      <w:r>
        <w:t>um relato sobre as pesquisas</w:t>
      </w:r>
      <w:r w:rsidRPr="00943710">
        <w:t xml:space="preserve"> de Margaret </w:t>
      </w:r>
      <w:proofErr w:type="gramStart"/>
      <w:r w:rsidRPr="00943710">
        <w:t>Mead</w:t>
      </w:r>
      <w:r w:rsidR="002273B4" w:rsidRPr="00224FF0">
        <w:rPr>
          <w:vertAlign w:val="superscript"/>
        </w:rPr>
        <w:t xml:space="preserve"> </w:t>
      </w:r>
      <w:r w:rsidRPr="00943710">
        <w:t>,</w:t>
      </w:r>
      <w:proofErr w:type="gramEnd"/>
      <w:r w:rsidRPr="00943710">
        <w:t xml:space="preserve"> conhecida antropóloga</w:t>
      </w:r>
      <w:r>
        <w:t xml:space="preserve">, </w:t>
      </w:r>
      <w:r w:rsidRPr="00943710">
        <w:t xml:space="preserve"> sobre as crianç</w:t>
      </w:r>
      <w:r>
        <w:t>as de outras culturas.</w:t>
      </w:r>
    </w:p>
    <w:p w:rsidR="00783C0F" w:rsidRPr="00C31855" w:rsidRDefault="00733960" w:rsidP="00733960">
      <w:pPr>
        <w:pStyle w:val="NoSpacing"/>
        <w:spacing w:before="240" w:after="120"/>
        <w:ind w:left="798" w:right="567" w:hanging="231"/>
        <w:jc w:val="both"/>
      </w:pPr>
      <w:r w:rsidRPr="00733960">
        <w:rPr>
          <w:b/>
        </w:rPr>
        <w:t xml:space="preserve">1. </w:t>
      </w:r>
      <w:r w:rsidR="00783C0F">
        <w:t>Comente o texto, recorrendo aos conceitos adequados.</w:t>
      </w:r>
    </w:p>
    <w:p w:rsidR="00783C0F" w:rsidRPr="00C31855" w:rsidRDefault="00783C0F" w:rsidP="0073396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jc w:val="both"/>
        <w:rPr>
          <w:b/>
        </w:rPr>
      </w:pPr>
      <w:r w:rsidRPr="00C31855">
        <w:rPr>
          <w:b/>
        </w:rPr>
        <w:t>O Crescimento das Crianças</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firstLine="170"/>
        <w:jc w:val="both"/>
      </w:pPr>
      <w:r>
        <w:t>O verdadeiro interesse da viagem de Margaret eram as crianças. Tal como dantes, preocupava-se em saber quanto do que a criança necessita para viver nasce com ela ou quanto é que ela absorve da sociedade enquan</w:t>
      </w:r>
      <w:r w:rsidR="002273B4">
        <w:t>to vai crescendo. A questão da «</w:t>
      </w:r>
      <w:r w:rsidRPr="002273B4">
        <w:t>natureza da educação</w:t>
      </w:r>
      <w:r w:rsidR="002273B4">
        <w:t>»</w:t>
      </w:r>
      <w:r>
        <w:t xml:space="preserve"> era de novo colocada.</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firstLine="170"/>
        <w:jc w:val="both"/>
      </w:pPr>
      <w:r>
        <w:t>Nos anos 1920, assistiu-se ao incremento nos EUA e na Europa da e</w:t>
      </w:r>
      <w:r w:rsidR="002273B4">
        <w:t>ducação «progressista»</w:t>
      </w:r>
      <w:r>
        <w:t xml:space="preserve"> baseada no princípio de que as crianças são em si mesmas criativas. De acordo com os educadores progressistas, as crianças aprendem melhor quando são livres para aprender ao seu próprio ritmo. </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firstLine="170"/>
        <w:jc w:val="both"/>
      </w:pPr>
      <w:r>
        <w:t xml:space="preserve">Este era um argumento defendido pela corrente naturalista. Se estivesse correto, então as </w:t>
      </w:r>
      <w:r w:rsidRPr="00224FF0">
        <w:rPr>
          <w:spacing w:val="-2"/>
        </w:rPr>
        <w:t xml:space="preserve">crianças de </w:t>
      </w:r>
      <w:proofErr w:type="gramStart"/>
      <w:r w:rsidRPr="00224FF0">
        <w:rPr>
          <w:spacing w:val="-2"/>
        </w:rPr>
        <w:t>Manus</w:t>
      </w:r>
      <w:r w:rsidR="002273B4" w:rsidRPr="00224FF0">
        <w:rPr>
          <w:spacing w:val="-2"/>
          <w:vertAlign w:val="superscript"/>
        </w:rPr>
        <w:t xml:space="preserve"> </w:t>
      </w:r>
      <w:r w:rsidRPr="00224FF0">
        <w:rPr>
          <w:spacing w:val="-2"/>
        </w:rPr>
        <w:t>,</w:t>
      </w:r>
      <w:proofErr w:type="gramEnd"/>
      <w:r w:rsidRPr="00224FF0">
        <w:rPr>
          <w:spacing w:val="-2"/>
        </w:rPr>
        <w:t xml:space="preserve"> que brincavam sozinhas durante a infância, deveriam ter imensa criatividade</w:t>
      </w:r>
      <w:r>
        <w:t xml:space="preserve"> e capacidade de invenção. Tal não acontecia. Margaret descobriu que as suas brincadeiras eram repetitivas e sem sentido, não levando à aprendizagem e não sendo por elas muito apreciadas. </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firstLine="170"/>
        <w:jc w:val="both"/>
      </w:pPr>
      <w:r>
        <w:t xml:space="preserve">A monotonia das suas vidas continuava à medida que iam crescendo. Os adultos viviam só para o trabalho, não se preocupando com a arte, a dança ou a amizade. Para além da necessidade de sobreviver, a vida parecia ter pouco interesse para eles. </w:t>
      </w:r>
    </w:p>
    <w:p w:rsidR="00783C0F" w:rsidRDefault="00783C0F"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line="240" w:lineRule="auto"/>
        <w:ind w:left="567" w:right="425" w:firstLine="170"/>
        <w:jc w:val="both"/>
      </w:pPr>
      <w:r>
        <w:t>Margaret sentiu que o vazio da vida dos habitantes de Manus era devido ao facto d</w:t>
      </w:r>
      <w:r w:rsidR="00CD30C9">
        <w:t xml:space="preserve">e </w:t>
      </w:r>
      <w:r>
        <w:t>os mais velhos não se interessarem por eles enquanto crianças. Os adultos não eram um exemplo do interesse pelos prazeres da vida. Por outras palavras, a qualidade de vida das crianças, e mais tarde dos adultos, dependia da influência dos mais velhos, ou seja, da educação.</w:t>
      </w:r>
    </w:p>
    <w:p w:rsidR="00783C0F" w:rsidRDefault="00783C0F" w:rsidP="00733960">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after="0" w:line="240" w:lineRule="auto"/>
        <w:ind w:left="567" w:right="425"/>
        <w:jc w:val="right"/>
        <w:rPr>
          <w:sz w:val="18"/>
          <w:szCs w:val="18"/>
        </w:rPr>
      </w:pPr>
      <w:r w:rsidRPr="002273B4">
        <w:rPr>
          <w:i/>
          <w:sz w:val="18"/>
          <w:szCs w:val="18"/>
        </w:rPr>
        <w:t xml:space="preserve">Cientistas que formaram o Mundo </w:t>
      </w:r>
      <w:r w:rsidR="002273B4" w:rsidRPr="002273B4">
        <w:rPr>
          <w:i/>
          <w:sz w:val="18"/>
          <w:szCs w:val="18"/>
        </w:rPr>
        <w:t>–</w:t>
      </w:r>
      <w:r w:rsidRPr="002273B4">
        <w:rPr>
          <w:i/>
          <w:sz w:val="18"/>
          <w:szCs w:val="18"/>
        </w:rPr>
        <w:t xml:space="preserve"> Margaret Mead</w:t>
      </w:r>
      <w:r w:rsidRPr="00C31855">
        <w:rPr>
          <w:sz w:val="18"/>
          <w:szCs w:val="18"/>
        </w:rPr>
        <w:t>, Ed. Replicação, 1992.</w:t>
      </w:r>
    </w:p>
    <w:p w:rsidR="00783C0F" w:rsidRDefault="00783C0F" w:rsidP="00783C0F">
      <w:pPr>
        <w:pStyle w:val="NoSpacing"/>
        <w:spacing w:before="360" w:after="360"/>
        <w:ind w:left="567" w:right="567"/>
        <w:jc w:val="center"/>
        <w:rPr>
          <w:b/>
        </w:rPr>
      </w:pPr>
      <w:r w:rsidRPr="00696342">
        <w:rPr>
          <w:b/>
        </w:rPr>
        <w:t>GRUPO V</w:t>
      </w:r>
    </w:p>
    <w:p w:rsidR="00783C0F" w:rsidRDefault="00CD30C9" w:rsidP="00415362">
      <w:pPr>
        <w:pStyle w:val="NoSpacing"/>
        <w:spacing w:after="240"/>
        <w:ind w:left="567" w:right="567"/>
        <w:jc w:val="both"/>
      </w:pPr>
      <w:r w:rsidRPr="00CD30C9">
        <w:rPr>
          <w:b/>
        </w:rPr>
        <w:t>1.</w:t>
      </w:r>
      <w:r>
        <w:t xml:space="preserve"> </w:t>
      </w:r>
      <w:r w:rsidR="00783C0F" w:rsidRPr="00E031FC">
        <w:t>Comente o conteúdo da imagem, recorrendo aos conceitos sociológicos apropriados.</w:t>
      </w:r>
    </w:p>
    <w:p w:rsidR="00783C0F" w:rsidRDefault="00415362" w:rsidP="00415362">
      <w:pPr>
        <w:spacing w:after="0" w:line="240" w:lineRule="auto"/>
        <w:jc w:val="center"/>
        <w:rPr>
          <w:rFonts w:cs="Times New Roman"/>
          <w:color w:val="000000" w:themeColor="text1"/>
        </w:rPr>
      </w:pPr>
      <w:r>
        <w:rPr>
          <w:noProof/>
          <w:lang w:eastAsia="pt-PT"/>
        </w:rPr>
        <w:drawing>
          <wp:inline distT="0" distB="0" distL="0" distR="0" wp14:anchorId="0FF429E1" wp14:editId="24F75A08">
            <wp:extent cx="4320000" cy="2879574"/>
            <wp:effectExtent l="0" t="0" r="4445"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320000" cy="2879574"/>
                    </a:xfrm>
                    <a:prstGeom prst="rect">
                      <a:avLst/>
                    </a:prstGeom>
                  </pic:spPr>
                </pic:pic>
              </a:graphicData>
            </a:graphic>
          </wp:inline>
        </w:drawing>
      </w:r>
      <w:r w:rsidR="00783C0F">
        <w:rPr>
          <w:rFonts w:cs="Times New Roman"/>
          <w:color w:val="000000" w:themeColor="text1"/>
        </w:rPr>
        <w:br w:type="page"/>
      </w:r>
    </w:p>
    <w:p w:rsidR="00783C0F" w:rsidRDefault="00783C0F" w:rsidP="00783C0F">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68160" behindDoc="0" locked="1" layoutInCell="1" allowOverlap="1" wp14:anchorId="1F32EE6A" wp14:editId="7FF12768">
                <wp:simplePos x="0" y="0"/>
                <wp:positionH relativeFrom="margin">
                  <wp:align>center</wp:align>
                </wp:positionH>
                <wp:positionV relativeFrom="page">
                  <wp:posOffset>-720090</wp:posOffset>
                </wp:positionV>
                <wp:extent cx="6444000" cy="1922400"/>
                <wp:effectExtent l="0" t="0" r="0" b="1905"/>
                <wp:wrapNone/>
                <wp:docPr id="347" name="Group 347"/>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348"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49"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2</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47" o:spid="_x0000_s1088" style="position:absolute;left:0;text-align:left;margin-left:0;margin-top:-56.7pt;width:507.4pt;height:151.35pt;z-index:251868160;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KMEAMAAHUIAAAOAAAAZHJzL2Uyb0RvYy54bWzMVslu2zAQvRfoPxC8N1q9SIgcpNlQIG2D&#10;Jv0AWqKWliJVkrbkfn2HpCU7SS9NgCIXmTMkZ3nzZujTs6FlaEulagTPcHDiY0R5LoqGVxn+/nD9&#10;YYmR0oQXhAlOM7yjCp+t3r877buUhqIWrKASgRGu0r7LcK11l3qeymvaEnUiOsphsxSyJRpEWXmF&#10;JD1Yb5kX+v7c64UsOilyqhRoL90mXln7ZUlz/bUsFdWIZRhi0/Yr7Xdtvt7qlKSVJF3d5PswyAui&#10;aEnDwelk6pJogjayeWaqbXIplCj1SS5aT5Rlk1ObA2QT+E+yuZFi09lcqrSvugkmgPYJTi82m3/Z&#10;3knUFBmO4gVGnLRQJOsXGQXA03dVCqduZHff3cm9onKSyXgoZWt+IRc0WGB3E7B00CgH5TyOY98H&#10;/HPYC5IwBMlBn9dQn8O9JJrFwbhzdbi9iOYQnb0dxUt/GZsz3ujcMzFOIfUdUEkd0FKvQ+u+Jh21&#10;RVAGhwktILZD68Fk+VEMKDRBGe9wzGCF9ABqSNgyQ3W3Iv+pEBcXNeEVPZdS9DUlBcRnU4YspqvO&#10;jjJG1v1nUUBRyEYLa+ivgM/iOArnDrkj1A+4LZNFmCSPYCNpJ5W+oaJFZpFhCe1iXZDtrdIO4fGI&#10;KbESrCmuG8asYFqUXjCJtgSaa125NNmmhXidLpmZojs7tqPNcVu3R5YYR32Gk1k4s865MC7gFknb&#10;RsN0YE2b4SWYGkljULvihT2iScPcGujAOFg3MBrkHIZ6WA+W345XZnMtih0AK4WbBjC9YFEL+Ruj&#10;HiZBhtWvDZEUI/aJQ3GSAMgLo8MK8WwRgiCPd9bHO4TnYCrDGiO3vNB23Jh0uDiHIpaNhfYQyT5m&#10;4KwL+T+QN3kj5A2CIAqgs2EsHLX+SOAwioMwGseG7ydz33XK2PjPGSw2vPj2iMYG+KrY9yopfmBU&#10;tgxmPLAWzYLF2BKW8pabr2H84k0xfhpI/8j4wDfdNlJ+ovuodnyP5vbMyPf1y/huRze8bRb5/Tts&#10;Hs9j2fbH4d/C6g8AAAD//wMAUEsDBBQABgAIAAAAIQAg7SVd4AAAAAoBAAAPAAAAZHJzL2Rvd25y&#10;ZXYueG1sTI/BSsNAEIbvgu+wjOCt3aypUmM2pRT1VARbQbxts9MkNDsbstskfXunJ73N8A//fF++&#10;mlwrBuxD40mDmicgkEpvG6o0fO3fZksQIRqypvWEGi4YYFXc3uQms36kTxx2sRJcQiEzGuoYu0zK&#10;UNboTJj7Domzo++dibz2lbS9GbnctfIhSZ6kMw3xh9p0uKmxPO3OTsP7aMZ1ql6H7em4ufzsHz++&#10;twq1vr+b1i8gIk7x7xiu+IwOBTMd/JlsEK0GFokaZkqlCxDXPFELdjnwtHxOQRa5/K9Q/AIAAP//&#10;AwBQSwECLQAUAAYACAAAACEAtoM4kv4AAADhAQAAEwAAAAAAAAAAAAAAAAAAAAAAW0NvbnRlbnRf&#10;VHlwZXNdLnhtbFBLAQItABQABgAIAAAAIQA4/SH/1gAAAJQBAAALAAAAAAAAAAAAAAAAAC8BAABf&#10;cmVscy8ucmVsc1BLAQItABQABgAIAAAAIQCLRoKMEAMAAHUIAAAOAAAAAAAAAAAAAAAAAC4CAABk&#10;cnMvZTJvRG9jLnhtbFBLAQItABQABgAIAAAAIQAg7SVd4AAAAAoBAAAPAAAAAAAAAAAAAAAAAGoF&#10;AABkcnMvZG93bnJldi54bWxQSwUGAAAAAAQABADzAAAAdwYAAAAA&#10;">
                <v:shape id="_x0000_s1089"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SSjMAA&#10;AADcAAAADwAAAGRycy9kb3ducmV2LnhtbERPz2vCMBS+C/4P4Qm7aTonMjqjFHXidXbg9dm8NWXN&#10;S00yrf715jDw+PH9Xqx624oL+dA4VvA6yUAQV043XCv4Lj/H7yBCRNbYOiYFNwqwWg4HC8y1u/IX&#10;XQ6xFimEQ44KTIxdLmWoDFkME9cRJ+7HeYsxQV9L7fGawm0rp1k2lxYbTg0GO1obqn4Pf1aB367D&#10;6X4uzHQTj8UO2/K8b+5KvYz64gNEpD4+xf/uvVbwNktr05l0BO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jSSjMAAAADcAAAADwAAAAAAAAAAAAAAAACYAgAAZHJzL2Rvd25y&#10;ZXYueG1sUEsFBgAAAAAEAAQA9QAAAIUDAAAAAA==&#10;" fillcolor="#f2f2f2 [3052]" stroked="f">
                  <v:textbo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90"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QBK8UA&#10;AADcAAAADwAAAGRycy9kb3ducmV2LnhtbESPQWvCQBSE70L/w/IKvenGthhN3YRSKhVvpj3o7ZF9&#10;zQazb9PsVuO/dwXB4zAz3zDLYrCtOFLvG8cKppMEBHHldMO1gp/v1XgOwgdkja1jUnAmD0X+MFpi&#10;pt2Jt3QsQy0ihH2GCkwIXSalrwxZ9BPXEUfv1/UWQ5R9LXWPpwi3rXxOkpm02HBcMNjRh6HqUP5b&#10;BbvSf/2tWruxyedupucuNfs0VerpcXh/AxFoCPfwrb3WCl5eF3A9E4+AzC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AErxQAAANwAAAAPAAAAAAAAAAAAAAAAAJgCAABkcnMv&#10;ZG93bnJldi54bWxQSwUGAAAAAAQABAD1AAAAigMAAAAA&#10;" fillcolor="#bfbfbf [2412]" stroked="f">
                  <v:stroke joinstyle="miter"/>
                  <v:textbox inset="3mm,0,3mm,1mm">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2</w:t>
                        </w:r>
                      </w:p>
                    </w:txbxContent>
                  </v:textbox>
                </v:roundrect>
                <w10:wrap anchorx="margin" anchory="page"/>
                <w10:anchorlock/>
              </v:group>
            </w:pict>
          </mc:Fallback>
        </mc:AlternateContent>
      </w:r>
    </w:p>
    <w:p w:rsidR="00783C0F" w:rsidRPr="0073363D" w:rsidRDefault="00783C0F" w:rsidP="00783C0F">
      <w:pPr>
        <w:pStyle w:val="NoSpacing"/>
        <w:jc w:val="center"/>
        <w:rPr>
          <w:b/>
        </w:rPr>
      </w:pPr>
      <w:r w:rsidRPr="0073363D">
        <w:rPr>
          <w:b/>
        </w:rPr>
        <w:t>GRUPO I</w:t>
      </w:r>
    </w:p>
    <w:p w:rsidR="00783C0F" w:rsidRDefault="00783C0F" w:rsidP="00783C0F">
      <w:pPr>
        <w:pStyle w:val="NoSpacing"/>
        <w:jc w:val="both"/>
      </w:pPr>
    </w:p>
    <w:p w:rsidR="00783C0F" w:rsidRDefault="00783C0F" w:rsidP="00783C0F">
      <w:pPr>
        <w:pStyle w:val="NoSpacing"/>
        <w:spacing w:before="360" w:after="360"/>
        <w:ind w:left="567" w:right="567"/>
        <w:jc w:val="center"/>
        <w:rPr>
          <w:b/>
        </w:rPr>
      </w:pPr>
      <w:r>
        <w:rPr>
          <w:b/>
        </w:rPr>
        <w:t>GRUPO I</w:t>
      </w:r>
    </w:p>
    <w:p w:rsidR="00783C0F" w:rsidRPr="00BB6351" w:rsidRDefault="00CD30C9" w:rsidP="00783C0F">
      <w:pPr>
        <w:pStyle w:val="NoSpacing"/>
        <w:ind w:left="567" w:right="567"/>
        <w:jc w:val="both"/>
        <w:rPr>
          <w:rFonts w:cs="DIN-Black"/>
          <w:b/>
          <w:color w:val="000000" w:themeColor="text1"/>
          <w:lang w:eastAsia="pt-PT"/>
        </w:rPr>
      </w:pPr>
      <w:r w:rsidRPr="00CD30C9">
        <w:rPr>
          <w:rFonts w:cs="DIN-Black"/>
          <w:b/>
          <w:color w:val="000000" w:themeColor="text1"/>
          <w:lang w:eastAsia="pt-PT"/>
        </w:rPr>
        <w:t>Nas questões de escolha múltipla apenas uma das afirmações está correta. Assinale-a.</w:t>
      </w:r>
    </w:p>
    <w:p w:rsidR="00BB6351" w:rsidRDefault="00783C0F" w:rsidP="00BB6351">
      <w:pPr>
        <w:pStyle w:val="NoSpacing"/>
        <w:spacing w:before="240" w:after="60"/>
        <w:ind w:left="798" w:right="567" w:hanging="231"/>
        <w:jc w:val="both"/>
      </w:pPr>
      <w:r w:rsidRPr="007629E1">
        <w:rPr>
          <w:rFonts w:cs="DIN-Black"/>
          <w:b/>
          <w:color w:val="000000" w:themeColor="text1"/>
          <w:lang w:eastAsia="pt-PT"/>
        </w:rPr>
        <w:t>1.</w:t>
      </w:r>
      <w:r w:rsidR="00BB6351" w:rsidRPr="00BB6351">
        <w:rPr>
          <w:b/>
        </w:rPr>
        <w:t xml:space="preserve"> </w:t>
      </w:r>
      <w:r w:rsidR="00BB6351">
        <w:t>Os fenómenos sociais são:</w:t>
      </w:r>
    </w:p>
    <w:p w:rsidR="00BB6351" w:rsidRDefault="00384601" w:rsidP="00780E08">
      <w:pPr>
        <w:pStyle w:val="NoSpacing"/>
        <w:numPr>
          <w:ilvl w:val="0"/>
          <w:numId w:val="119"/>
        </w:numPr>
        <w:spacing w:before="60" w:after="60"/>
        <w:ind w:left="1026" w:right="567" w:hanging="227"/>
        <w:jc w:val="both"/>
      </w:pPr>
      <w:proofErr w:type="gramStart"/>
      <w:r>
        <w:t>coletivos</w:t>
      </w:r>
      <w:proofErr w:type="gramEnd"/>
      <w:r>
        <w:t xml:space="preserve"> e exteriores aos indiví</w:t>
      </w:r>
      <w:r w:rsidR="00BB6351">
        <w:t>duos</w:t>
      </w:r>
      <w:r>
        <w:t>.</w:t>
      </w:r>
    </w:p>
    <w:p w:rsidR="00BB6351" w:rsidRDefault="00384601" w:rsidP="00780E08">
      <w:pPr>
        <w:pStyle w:val="NoSpacing"/>
        <w:numPr>
          <w:ilvl w:val="0"/>
          <w:numId w:val="119"/>
        </w:numPr>
        <w:spacing w:before="60" w:after="60"/>
        <w:ind w:left="1026" w:right="567" w:hanging="227"/>
        <w:jc w:val="both"/>
      </w:pPr>
      <w:proofErr w:type="gramStart"/>
      <w:r>
        <w:t>u</w:t>
      </w:r>
      <w:r w:rsidR="00BB6351">
        <w:t>nipessoais</w:t>
      </w:r>
      <w:proofErr w:type="gramEnd"/>
      <w:r w:rsidR="00BB6351">
        <w:t xml:space="preserve"> e complexos</w:t>
      </w:r>
      <w:r>
        <w:t>.</w:t>
      </w:r>
    </w:p>
    <w:p w:rsidR="00BB6351" w:rsidRDefault="00384601" w:rsidP="00780E08">
      <w:pPr>
        <w:pStyle w:val="NoSpacing"/>
        <w:numPr>
          <w:ilvl w:val="0"/>
          <w:numId w:val="119"/>
        </w:numPr>
        <w:spacing w:before="60" w:after="60"/>
        <w:ind w:left="1026" w:right="567" w:hanging="227"/>
        <w:jc w:val="both"/>
      </w:pPr>
      <w:proofErr w:type="gramStart"/>
      <w:r>
        <w:t>c</w:t>
      </w:r>
      <w:r w:rsidR="00BB6351">
        <w:t>omplexos</w:t>
      </w:r>
      <w:proofErr w:type="gramEnd"/>
      <w:r w:rsidR="00BB6351">
        <w:t xml:space="preserve"> e exteriores aos indivíduos</w:t>
      </w:r>
      <w:r>
        <w:t>.</w:t>
      </w:r>
    </w:p>
    <w:p w:rsidR="00BB6351" w:rsidRDefault="00384601" w:rsidP="00780E08">
      <w:pPr>
        <w:pStyle w:val="NoSpacing"/>
        <w:numPr>
          <w:ilvl w:val="0"/>
          <w:numId w:val="119"/>
        </w:numPr>
        <w:spacing w:before="60" w:after="60"/>
        <w:ind w:left="1026" w:right="567" w:hanging="227"/>
        <w:jc w:val="both"/>
      </w:pPr>
      <w:proofErr w:type="gramStart"/>
      <w:r>
        <w:t>cole</w:t>
      </w:r>
      <w:r w:rsidR="00BB6351">
        <w:t>tivos</w:t>
      </w:r>
      <w:proofErr w:type="gramEnd"/>
      <w:r w:rsidR="00BB6351">
        <w:t xml:space="preserve"> e totais</w:t>
      </w:r>
      <w:r>
        <w:t>.</w:t>
      </w:r>
    </w:p>
    <w:p w:rsidR="00BB6351" w:rsidRDefault="00BB6351" w:rsidP="00BB6351">
      <w:pPr>
        <w:pStyle w:val="NoSpacing"/>
        <w:spacing w:before="240" w:after="60"/>
        <w:ind w:left="798" w:right="567" w:hanging="231"/>
        <w:jc w:val="both"/>
      </w:pPr>
      <w:r w:rsidRPr="00BB6351">
        <w:rPr>
          <w:b/>
        </w:rPr>
        <w:t>2.</w:t>
      </w:r>
      <w:r>
        <w:t xml:space="preserve"> Entrevistas e </w:t>
      </w:r>
      <w:r w:rsidR="00384601">
        <w:t>análise de conteúdos são, respe</w:t>
      </w:r>
      <w:r>
        <w:t>tivamente, técnicas:</w:t>
      </w:r>
    </w:p>
    <w:p w:rsidR="00BB6351" w:rsidRDefault="00384601" w:rsidP="00780E08">
      <w:pPr>
        <w:pStyle w:val="NoSpacing"/>
        <w:numPr>
          <w:ilvl w:val="0"/>
          <w:numId w:val="120"/>
        </w:numPr>
        <w:spacing w:before="60" w:after="60"/>
        <w:ind w:left="1026" w:right="567" w:hanging="227"/>
        <w:jc w:val="both"/>
      </w:pPr>
      <w:proofErr w:type="gramStart"/>
      <w:r>
        <w:t>d</w:t>
      </w:r>
      <w:r w:rsidR="00BB6351">
        <w:t>ocumentais</w:t>
      </w:r>
      <w:proofErr w:type="gramEnd"/>
      <w:r w:rsidR="00BB6351">
        <w:t xml:space="preserve"> e de experimentação</w:t>
      </w:r>
      <w:r>
        <w:t>.</w:t>
      </w:r>
    </w:p>
    <w:p w:rsidR="00BB6351" w:rsidRDefault="00384601" w:rsidP="00780E08">
      <w:pPr>
        <w:pStyle w:val="NoSpacing"/>
        <w:numPr>
          <w:ilvl w:val="0"/>
          <w:numId w:val="120"/>
        </w:numPr>
        <w:spacing w:before="60" w:after="60"/>
        <w:ind w:left="1026" w:right="567" w:hanging="227"/>
        <w:jc w:val="both"/>
      </w:pPr>
      <w:proofErr w:type="gramStart"/>
      <w:r>
        <w:t>n</w:t>
      </w:r>
      <w:r w:rsidR="00BB6351">
        <w:t>ão</w:t>
      </w:r>
      <w:proofErr w:type="gramEnd"/>
      <w:r w:rsidR="00BB6351">
        <w:t xml:space="preserve"> documentais e documentais</w:t>
      </w:r>
      <w:r>
        <w:t>.</w:t>
      </w:r>
    </w:p>
    <w:p w:rsidR="00BB6351" w:rsidRDefault="00384601" w:rsidP="00780E08">
      <w:pPr>
        <w:pStyle w:val="NoSpacing"/>
        <w:numPr>
          <w:ilvl w:val="0"/>
          <w:numId w:val="120"/>
        </w:numPr>
        <w:spacing w:before="60" w:after="60"/>
        <w:ind w:left="1026" w:right="567" w:hanging="227"/>
        <w:jc w:val="both"/>
      </w:pPr>
      <w:proofErr w:type="gramStart"/>
      <w:r>
        <w:t>d</w:t>
      </w:r>
      <w:r w:rsidR="00BB6351">
        <w:t>e</w:t>
      </w:r>
      <w:proofErr w:type="gramEnd"/>
      <w:r w:rsidR="00BB6351">
        <w:t xml:space="preserve"> observação participante e documentais</w:t>
      </w:r>
      <w:r>
        <w:t>.</w:t>
      </w:r>
    </w:p>
    <w:p w:rsidR="00BB6351" w:rsidRDefault="00384601" w:rsidP="00780E08">
      <w:pPr>
        <w:pStyle w:val="NoSpacing"/>
        <w:numPr>
          <w:ilvl w:val="0"/>
          <w:numId w:val="120"/>
        </w:numPr>
        <w:spacing w:before="60" w:after="60"/>
        <w:ind w:left="1026" w:right="567" w:hanging="227"/>
        <w:jc w:val="both"/>
      </w:pPr>
      <w:proofErr w:type="gramStart"/>
      <w:r>
        <w:t>n</w:t>
      </w:r>
      <w:r w:rsidR="00BB6351">
        <w:t>ão</w:t>
      </w:r>
      <w:proofErr w:type="gramEnd"/>
      <w:r w:rsidR="00BB6351">
        <w:t xml:space="preserve"> documentais e experimentais.</w:t>
      </w:r>
    </w:p>
    <w:p w:rsidR="00BB6351" w:rsidRDefault="00BB6351" w:rsidP="00BB6351">
      <w:pPr>
        <w:pStyle w:val="NoSpacing"/>
        <w:spacing w:before="240" w:after="60"/>
        <w:ind w:left="798" w:right="567" w:hanging="231"/>
        <w:jc w:val="both"/>
      </w:pPr>
      <w:r w:rsidRPr="00BB6351">
        <w:rPr>
          <w:b/>
        </w:rPr>
        <w:t xml:space="preserve">3. </w:t>
      </w:r>
      <w:r>
        <w:t>A socialização é o processo através do qual as pessoas:</w:t>
      </w:r>
    </w:p>
    <w:p w:rsidR="00BB6351" w:rsidRDefault="00384601" w:rsidP="00780E08">
      <w:pPr>
        <w:pStyle w:val="NoSpacing"/>
        <w:numPr>
          <w:ilvl w:val="0"/>
          <w:numId w:val="121"/>
        </w:numPr>
        <w:spacing w:before="60" w:after="60"/>
        <w:ind w:left="1026" w:right="567" w:hanging="227"/>
        <w:jc w:val="both"/>
      </w:pPr>
      <w:proofErr w:type="gramStart"/>
      <w:r>
        <w:t>a</w:t>
      </w:r>
      <w:r w:rsidR="00BB6351">
        <w:t>prendem</w:t>
      </w:r>
      <w:proofErr w:type="gramEnd"/>
      <w:r w:rsidR="00BB6351">
        <w:t xml:space="preserve"> os papéis que tê</w:t>
      </w:r>
      <w:r>
        <w:t>m de desempenhar na vida social.</w:t>
      </w:r>
    </w:p>
    <w:p w:rsidR="00BB6351" w:rsidRDefault="00384601" w:rsidP="00780E08">
      <w:pPr>
        <w:pStyle w:val="NoSpacing"/>
        <w:numPr>
          <w:ilvl w:val="0"/>
          <w:numId w:val="121"/>
        </w:numPr>
        <w:spacing w:before="60" w:after="60"/>
        <w:ind w:left="1026" w:right="567" w:hanging="227"/>
        <w:jc w:val="both"/>
      </w:pPr>
      <w:proofErr w:type="gramStart"/>
      <w:r>
        <w:t>c</w:t>
      </w:r>
      <w:r w:rsidR="00BB6351">
        <w:t>ontestam</w:t>
      </w:r>
      <w:proofErr w:type="gramEnd"/>
      <w:r w:rsidR="00BB6351">
        <w:t xml:space="preserve"> as normas sociais vigentes</w:t>
      </w:r>
      <w:r>
        <w:t>.</w:t>
      </w:r>
    </w:p>
    <w:p w:rsidR="00BB6351" w:rsidRDefault="00384601" w:rsidP="00780E08">
      <w:pPr>
        <w:pStyle w:val="NoSpacing"/>
        <w:numPr>
          <w:ilvl w:val="0"/>
          <w:numId w:val="121"/>
        </w:numPr>
        <w:spacing w:before="60" w:after="60"/>
        <w:ind w:left="1026" w:right="567" w:hanging="227"/>
        <w:jc w:val="both"/>
      </w:pPr>
      <w:proofErr w:type="gramStart"/>
      <w:r>
        <w:t>c</w:t>
      </w:r>
      <w:r w:rsidR="00BB6351">
        <w:t>onvivem</w:t>
      </w:r>
      <w:proofErr w:type="gramEnd"/>
      <w:r w:rsidR="00BB6351">
        <w:t xml:space="preserve"> com culturas diversas</w:t>
      </w:r>
      <w:r>
        <w:t>.</w:t>
      </w:r>
    </w:p>
    <w:p w:rsidR="00BB6351" w:rsidRDefault="00384601" w:rsidP="00780E08">
      <w:pPr>
        <w:pStyle w:val="NoSpacing"/>
        <w:numPr>
          <w:ilvl w:val="0"/>
          <w:numId w:val="121"/>
        </w:numPr>
        <w:spacing w:before="60" w:after="60"/>
        <w:ind w:left="1026" w:right="567" w:hanging="227"/>
        <w:jc w:val="both"/>
      </w:pPr>
      <w:proofErr w:type="gramStart"/>
      <w:r>
        <w:t>a</w:t>
      </w:r>
      <w:r w:rsidR="00BB6351">
        <w:t>dquirem</w:t>
      </w:r>
      <w:proofErr w:type="gramEnd"/>
      <w:r w:rsidR="00BB6351">
        <w:t xml:space="preserve"> um estilo de vida</w:t>
      </w:r>
      <w:r>
        <w:t>.</w:t>
      </w:r>
    </w:p>
    <w:p w:rsidR="00BB6351" w:rsidRDefault="00BB6351" w:rsidP="00BB6351">
      <w:pPr>
        <w:pStyle w:val="NoSpacing"/>
        <w:spacing w:before="240" w:after="60"/>
        <w:ind w:left="798" w:right="567" w:hanging="231"/>
        <w:jc w:val="both"/>
      </w:pPr>
      <w:r w:rsidRPr="00BB6351">
        <w:rPr>
          <w:b/>
        </w:rPr>
        <w:t>4.</w:t>
      </w:r>
      <w:r>
        <w:t xml:space="preserve"> Estatutos e papéis sociais são conceitos relacionados. A afirmação é:</w:t>
      </w:r>
    </w:p>
    <w:p w:rsidR="00BB6351" w:rsidRDefault="00384601" w:rsidP="00780E08">
      <w:pPr>
        <w:pStyle w:val="NoSpacing"/>
        <w:numPr>
          <w:ilvl w:val="0"/>
          <w:numId w:val="122"/>
        </w:numPr>
        <w:spacing w:before="60" w:after="60"/>
        <w:ind w:left="1026" w:right="567" w:hanging="227"/>
        <w:jc w:val="both"/>
      </w:pPr>
      <w:proofErr w:type="gramStart"/>
      <w:r w:rsidRPr="005C6A33">
        <w:t>v</w:t>
      </w:r>
      <w:r w:rsidR="00BB6351" w:rsidRPr="005C6A33">
        <w:t>er</w:t>
      </w:r>
      <w:r w:rsidR="00BB6351">
        <w:t>dadeira</w:t>
      </w:r>
      <w:proofErr w:type="gramEnd"/>
      <w:r w:rsidR="00BB6351">
        <w:t>, pois o estatuto determina o papel social.</w:t>
      </w:r>
    </w:p>
    <w:p w:rsidR="00BB6351" w:rsidRDefault="00384601" w:rsidP="00780E08">
      <w:pPr>
        <w:pStyle w:val="NoSpacing"/>
        <w:numPr>
          <w:ilvl w:val="0"/>
          <w:numId w:val="122"/>
        </w:numPr>
        <w:spacing w:before="60" w:after="60"/>
        <w:ind w:left="1026" w:right="567" w:hanging="227"/>
        <w:jc w:val="both"/>
      </w:pPr>
      <w:proofErr w:type="gramStart"/>
      <w:r>
        <w:t>f</w:t>
      </w:r>
      <w:r w:rsidR="00BB6351">
        <w:t>alsa</w:t>
      </w:r>
      <w:proofErr w:type="gramEnd"/>
      <w:r w:rsidR="00BB6351">
        <w:t>, na medida em que não há relação entre ambos.</w:t>
      </w:r>
    </w:p>
    <w:p w:rsidR="00BB6351" w:rsidRDefault="00384601" w:rsidP="00780E08">
      <w:pPr>
        <w:pStyle w:val="NoSpacing"/>
        <w:numPr>
          <w:ilvl w:val="0"/>
          <w:numId w:val="122"/>
        </w:numPr>
        <w:spacing w:before="60" w:after="60"/>
        <w:ind w:left="1026" w:right="567" w:hanging="227"/>
        <w:jc w:val="both"/>
      </w:pPr>
      <w:proofErr w:type="gramStart"/>
      <w:r>
        <w:t>f</w:t>
      </w:r>
      <w:r w:rsidR="00BB6351">
        <w:t>alsa</w:t>
      </w:r>
      <w:proofErr w:type="gramEnd"/>
      <w:r w:rsidR="00BB6351">
        <w:t>, pois são conceitos idênticos</w:t>
      </w:r>
      <w:r>
        <w:t>.</w:t>
      </w:r>
    </w:p>
    <w:p w:rsidR="00BB6351" w:rsidRDefault="00384601" w:rsidP="00780E08">
      <w:pPr>
        <w:pStyle w:val="NoSpacing"/>
        <w:numPr>
          <w:ilvl w:val="0"/>
          <w:numId w:val="122"/>
        </w:numPr>
        <w:spacing w:before="60" w:after="60"/>
        <w:ind w:left="1026" w:right="567" w:hanging="227"/>
        <w:jc w:val="both"/>
      </w:pPr>
      <w:proofErr w:type="gramStart"/>
      <w:r>
        <w:t>v</w:t>
      </w:r>
      <w:r w:rsidR="00BB6351">
        <w:t>erdadeira</w:t>
      </w:r>
      <w:proofErr w:type="gramEnd"/>
      <w:r w:rsidR="00BB6351">
        <w:t>, uma vez que o papel determina o estatuto social.</w:t>
      </w:r>
    </w:p>
    <w:p w:rsidR="00BB6351" w:rsidRDefault="00BB6351" w:rsidP="00BB6351">
      <w:pPr>
        <w:pStyle w:val="NoSpacing"/>
        <w:spacing w:before="240" w:after="60"/>
        <w:ind w:left="798" w:right="567" w:hanging="231"/>
        <w:jc w:val="both"/>
      </w:pPr>
      <w:r w:rsidRPr="00BB6351">
        <w:rPr>
          <w:b/>
        </w:rPr>
        <w:t>5.</w:t>
      </w:r>
      <w:r>
        <w:t xml:space="preserve"> A mudança social é caracterizada </w:t>
      </w:r>
      <w:proofErr w:type="gramStart"/>
      <w:r>
        <w:t>por</w:t>
      </w:r>
      <w:proofErr w:type="gramEnd"/>
      <w:r>
        <w:t>:</w:t>
      </w:r>
    </w:p>
    <w:p w:rsidR="00BB6351" w:rsidRDefault="00384601" w:rsidP="00780E08">
      <w:pPr>
        <w:pStyle w:val="NoSpacing"/>
        <w:numPr>
          <w:ilvl w:val="0"/>
          <w:numId w:val="123"/>
        </w:numPr>
        <w:spacing w:before="60" w:after="60"/>
        <w:ind w:left="1026" w:right="567" w:hanging="227"/>
        <w:jc w:val="both"/>
      </w:pPr>
      <w:proofErr w:type="gramStart"/>
      <w:r>
        <w:t>u</w:t>
      </w:r>
      <w:r w:rsidR="00BB6351">
        <w:t>m</w:t>
      </w:r>
      <w:proofErr w:type="gramEnd"/>
      <w:r w:rsidR="00BB6351">
        <w:t xml:space="preserve"> conjunto de alterações produzidas na sociedade num período de curta duração.</w:t>
      </w:r>
    </w:p>
    <w:p w:rsidR="00BB6351" w:rsidRDefault="00384601" w:rsidP="00780E08">
      <w:pPr>
        <w:pStyle w:val="NoSpacing"/>
        <w:numPr>
          <w:ilvl w:val="0"/>
          <w:numId w:val="123"/>
        </w:numPr>
        <w:spacing w:before="60" w:after="60"/>
        <w:ind w:left="1026" w:right="567" w:hanging="227"/>
        <w:jc w:val="both"/>
      </w:pPr>
      <w:proofErr w:type="gramStart"/>
      <w:r>
        <w:t>u</w:t>
      </w:r>
      <w:r w:rsidR="00BB6351">
        <w:t>ma</w:t>
      </w:r>
      <w:proofErr w:type="gramEnd"/>
      <w:r w:rsidR="00BB6351">
        <w:t xml:space="preserve"> série de transformações que ocorrem na vida das pessoas</w:t>
      </w:r>
      <w:r>
        <w:t>.</w:t>
      </w:r>
    </w:p>
    <w:p w:rsidR="00BB6351" w:rsidRDefault="00384601" w:rsidP="00780E08">
      <w:pPr>
        <w:pStyle w:val="NoSpacing"/>
        <w:numPr>
          <w:ilvl w:val="0"/>
          <w:numId w:val="123"/>
        </w:numPr>
        <w:spacing w:before="60" w:after="60"/>
        <w:ind w:left="1026" w:right="567" w:hanging="227"/>
        <w:jc w:val="both"/>
      </w:pPr>
      <w:proofErr w:type="gramStart"/>
      <w:r>
        <w:t>a</w:t>
      </w:r>
      <w:r w:rsidR="00BB6351">
        <w:t>lterações</w:t>
      </w:r>
      <w:proofErr w:type="gramEnd"/>
      <w:r w:rsidR="00BB6351">
        <w:t xml:space="preserve"> das estruturas sociais, políticas e económicas de uma dada sociedade</w:t>
      </w:r>
      <w:r>
        <w:t>.</w:t>
      </w:r>
    </w:p>
    <w:p w:rsidR="00BB6351" w:rsidRDefault="00384601" w:rsidP="00780E08">
      <w:pPr>
        <w:pStyle w:val="NoSpacing"/>
        <w:numPr>
          <w:ilvl w:val="0"/>
          <w:numId w:val="123"/>
        </w:numPr>
        <w:spacing w:before="60" w:after="60"/>
        <w:ind w:left="1026" w:right="567" w:hanging="227"/>
        <w:jc w:val="both"/>
      </w:pPr>
      <w:proofErr w:type="gramStart"/>
      <w:r>
        <w:t>t</w:t>
      </w:r>
      <w:r w:rsidR="00BB6351">
        <w:t>ransformações</w:t>
      </w:r>
      <w:proofErr w:type="gramEnd"/>
      <w:r w:rsidR="00BB6351">
        <w:t xml:space="preserve"> ocorridas nas relações interpessoais.</w:t>
      </w:r>
    </w:p>
    <w:p w:rsidR="00BB6351" w:rsidRDefault="00BB6351" w:rsidP="00BB6351">
      <w:pPr>
        <w:pStyle w:val="NoSpacing"/>
        <w:spacing w:before="240" w:after="60"/>
        <w:ind w:left="798" w:right="567" w:hanging="231"/>
        <w:jc w:val="both"/>
      </w:pPr>
      <w:r w:rsidRPr="00BB6351">
        <w:rPr>
          <w:b/>
        </w:rPr>
        <w:t>6.</w:t>
      </w:r>
      <w:r>
        <w:t xml:space="preserve"> A globalização cultural significa:</w:t>
      </w:r>
    </w:p>
    <w:p w:rsidR="00BB6351" w:rsidRDefault="00384601" w:rsidP="00780E08">
      <w:pPr>
        <w:pStyle w:val="NoSpacing"/>
        <w:numPr>
          <w:ilvl w:val="0"/>
          <w:numId w:val="124"/>
        </w:numPr>
        <w:spacing w:before="60" w:after="60"/>
        <w:ind w:left="1026" w:right="567" w:hanging="227"/>
        <w:jc w:val="both"/>
      </w:pPr>
      <w:proofErr w:type="gramStart"/>
      <w:r>
        <w:t>u</w:t>
      </w:r>
      <w:r w:rsidR="00BB6351">
        <w:t>ma</w:t>
      </w:r>
      <w:proofErr w:type="gramEnd"/>
      <w:r w:rsidR="00BB6351">
        <w:t xml:space="preserve"> cultura única a nível mundial</w:t>
      </w:r>
      <w:r>
        <w:t>.</w:t>
      </w:r>
    </w:p>
    <w:p w:rsidR="00BB6351" w:rsidRDefault="00384601" w:rsidP="00780E08">
      <w:pPr>
        <w:pStyle w:val="NoSpacing"/>
        <w:numPr>
          <w:ilvl w:val="0"/>
          <w:numId w:val="124"/>
        </w:numPr>
        <w:spacing w:before="60" w:after="60"/>
        <w:ind w:left="1026" w:right="567" w:hanging="227"/>
        <w:jc w:val="both"/>
      </w:pPr>
      <w:proofErr w:type="gramStart"/>
      <w:r>
        <w:t>a</w:t>
      </w:r>
      <w:proofErr w:type="gramEnd"/>
      <w:r w:rsidR="00BB6351">
        <w:t xml:space="preserve"> difusão de valores e símbolos culturais à escala global</w:t>
      </w:r>
      <w:r>
        <w:t>.</w:t>
      </w:r>
    </w:p>
    <w:p w:rsidR="00BB6351" w:rsidRDefault="00384601" w:rsidP="00780E08">
      <w:pPr>
        <w:pStyle w:val="NoSpacing"/>
        <w:numPr>
          <w:ilvl w:val="0"/>
          <w:numId w:val="124"/>
        </w:numPr>
        <w:spacing w:before="60" w:after="60"/>
        <w:ind w:left="1026" w:right="567" w:hanging="227"/>
        <w:jc w:val="both"/>
      </w:pPr>
      <w:proofErr w:type="gramStart"/>
      <w:r>
        <w:t>a</w:t>
      </w:r>
      <w:proofErr w:type="gramEnd"/>
      <w:r w:rsidR="00BB6351">
        <w:t xml:space="preserve"> realização de consumos globais</w:t>
      </w:r>
      <w:r>
        <w:t>.</w:t>
      </w:r>
    </w:p>
    <w:p w:rsidR="00BB6351" w:rsidRDefault="00384601" w:rsidP="00780E08">
      <w:pPr>
        <w:pStyle w:val="NoSpacing"/>
        <w:numPr>
          <w:ilvl w:val="0"/>
          <w:numId w:val="124"/>
        </w:numPr>
        <w:spacing w:before="60" w:after="60"/>
        <w:ind w:left="1026" w:right="567" w:hanging="227"/>
        <w:jc w:val="both"/>
      </w:pPr>
      <w:proofErr w:type="gramStart"/>
      <w:r>
        <w:t>u</w:t>
      </w:r>
      <w:r w:rsidR="00BB6351">
        <w:t>ma</w:t>
      </w:r>
      <w:proofErr w:type="gramEnd"/>
      <w:r w:rsidR="00BB6351">
        <w:t xml:space="preserve"> cultura universal.</w:t>
      </w:r>
    </w:p>
    <w:p w:rsidR="00305ECF" w:rsidRDefault="00305ECF" w:rsidP="00305ECF">
      <w:pPr>
        <w:spacing w:after="0" w:line="240" w:lineRule="auto"/>
      </w:pPr>
      <w:r>
        <w:br w:type="page"/>
      </w:r>
    </w:p>
    <w:p w:rsidR="00BB6351" w:rsidRPr="00305ECF" w:rsidRDefault="00305ECF" w:rsidP="00711B16">
      <w:pPr>
        <w:pStyle w:val="NoSpacing"/>
        <w:spacing w:before="360" w:after="240"/>
        <w:ind w:left="567" w:right="567"/>
        <w:jc w:val="center"/>
        <w:rPr>
          <w:b/>
        </w:rPr>
      </w:pPr>
      <w:r w:rsidRPr="00305ECF">
        <w:rPr>
          <w:b/>
        </w:rPr>
        <w:lastRenderedPageBreak/>
        <w:t>GRUPO II</w:t>
      </w:r>
    </w:p>
    <w:p w:rsidR="00BB6351" w:rsidRPr="00305ECF" w:rsidRDefault="00305ECF" w:rsidP="00305ECF">
      <w:pPr>
        <w:pStyle w:val="NoSpacing"/>
        <w:spacing w:before="240" w:after="120"/>
        <w:ind w:left="798" w:right="567" w:hanging="231"/>
        <w:jc w:val="both"/>
      </w:pPr>
      <w:r w:rsidRPr="00305ECF">
        <w:rPr>
          <w:b/>
        </w:rPr>
        <w:t>1.</w:t>
      </w:r>
      <w:r w:rsidRPr="00305ECF">
        <w:t xml:space="preserve"> </w:t>
      </w:r>
      <w:r w:rsidR="00BB6351" w:rsidRPr="00305ECF">
        <w:t>Considere o texto.</w:t>
      </w:r>
    </w:p>
    <w:p w:rsidR="00BB6351" w:rsidRPr="00305ECF" w:rsidRDefault="00BB6351" w:rsidP="00CD30C9">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left="567" w:right="425"/>
        <w:rPr>
          <w:rFonts w:cs="DIN-Bold"/>
          <w:b/>
          <w:bCs/>
          <w:color w:val="212225"/>
        </w:rPr>
      </w:pPr>
      <w:r w:rsidRPr="00305ECF">
        <w:rPr>
          <w:rFonts w:cs="DIN-Bold"/>
          <w:b/>
          <w:bCs/>
          <w:color w:val="212225"/>
        </w:rPr>
        <w:t>Práticas sociais e cultura</w:t>
      </w:r>
    </w:p>
    <w:p w:rsidR="00BB6351" w:rsidRPr="00305ECF" w:rsidRDefault="00BB6351" w:rsidP="00FF670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Não sei dizer com que idade, mas ainda não era «madura», pelo que tinha menos de dez anos. Noura, a mais velha, está comigo. Esqueci muitas coisas, mas não o que vi com os meus olhos, aterrorizados, apesar de não compreender que era um crime.</w:t>
      </w:r>
    </w:p>
    <w:p w:rsidR="00BB6351" w:rsidRPr="00305ECF" w:rsidRDefault="00BB6351" w:rsidP="00FF670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Vejo a minha mãe deitada no chão em cima de uma pele de carneiro. Está a parir e a minha tia Salima está ao pé dela, sentada numa almofada. Ouço os gritos, os da minha mãe e os do bebé, e de repente a minha mãe pega na pele de carneiro e sufoca o bebé. Ela está de joelhos, vejo o bebé agitar-se debaixo da coberta e depois acabou. Não sei o que se passa em seguida, já não há bebé, é só isso, e um medo terrível entorpece-me.</w:t>
      </w:r>
    </w:p>
    <w:p w:rsidR="00BB6351" w:rsidRPr="00305ECF" w:rsidRDefault="00BB6351" w:rsidP="00FF670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Era uma menina que a minha mãe sufocava à nascença. Vi-a fazê-lo uma primeira vez, depois uma</w:t>
      </w:r>
    </w:p>
    <w:p w:rsidR="00BB6351" w:rsidRPr="00305ECF" w:rsidRDefault="00BB6351" w:rsidP="00CD30C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567" w:right="425"/>
        <w:jc w:val="both"/>
        <w:rPr>
          <w:rFonts w:cs="DIN-Regular"/>
          <w:color w:val="212225"/>
        </w:rPr>
      </w:pPr>
      <w:proofErr w:type="gramStart"/>
      <w:r w:rsidRPr="00305ECF">
        <w:rPr>
          <w:rFonts w:cs="DIN-Regular"/>
          <w:color w:val="212225"/>
        </w:rPr>
        <w:t>segunda</w:t>
      </w:r>
      <w:proofErr w:type="gramEnd"/>
      <w:r w:rsidRPr="00305ECF">
        <w:rPr>
          <w:rFonts w:cs="DIN-Regular"/>
          <w:color w:val="212225"/>
        </w:rPr>
        <w:t xml:space="preserve"> vez, não tenho a certeza de ter assistido à terceira, mas soube. Também ouço a minha irmã mais velha, Noura, dizer à minha mãe: «Se eu tiver filhas, faço como tu…»</w:t>
      </w:r>
      <w:r w:rsidR="00CD30C9">
        <w:rPr>
          <w:rFonts w:cs="DIN-Regular"/>
          <w:color w:val="212225"/>
        </w:rPr>
        <w:t>.</w:t>
      </w:r>
    </w:p>
    <w:p w:rsidR="00BB6351" w:rsidRPr="00305ECF" w:rsidRDefault="00BB6351" w:rsidP="00FF6705">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567" w:right="425" w:firstLine="170"/>
        <w:jc w:val="both"/>
        <w:rPr>
          <w:rFonts w:cs="DIN-Regular"/>
          <w:color w:val="212225"/>
        </w:rPr>
      </w:pPr>
      <w:r w:rsidRPr="00305ECF">
        <w:rPr>
          <w:rFonts w:cs="DIN-Regular"/>
          <w:color w:val="212225"/>
        </w:rPr>
        <w:t>Foi então assim que a minha mãe se desembaraçou das cinco ou sete filhas que teve para além de nós, manifestamente depois de Hanan, a última sobrevivente. Era uma coisa aceite, normal, que não levantava problemas a ninguém. Nem mesmo a mim, pelo menos assim pensei da primeira vez, apesar de ter tido tanto medo.</w:t>
      </w:r>
    </w:p>
    <w:p w:rsidR="00BB6351" w:rsidRPr="00305ECF" w:rsidRDefault="00BB6351" w:rsidP="00305ECF">
      <w:pPr>
        <w:pBdr>
          <w:top w:val="single" w:sz="4" w:space="1" w:color="auto"/>
          <w:left w:val="single" w:sz="4" w:space="4" w:color="auto"/>
          <w:bottom w:val="single" w:sz="4" w:space="1" w:color="auto"/>
          <w:right w:val="single" w:sz="4" w:space="4" w:color="auto"/>
        </w:pBdr>
        <w:ind w:left="567" w:right="425"/>
        <w:jc w:val="right"/>
        <w:rPr>
          <w:rFonts w:cs="Minion-Bold"/>
          <w:bCs/>
          <w:color w:val="212225"/>
          <w:sz w:val="18"/>
        </w:rPr>
      </w:pPr>
      <w:r w:rsidRPr="00305ECF">
        <w:rPr>
          <w:rFonts w:cs="Minion-Bold"/>
          <w:bCs/>
          <w:color w:val="212225"/>
          <w:sz w:val="18"/>
        </w:rPr>
        <w:t xml:space="preserve">Souad, </w:t>
      </w:r>
      <w:r w:rsidRPr="00305ECF">
        <w:rPr>
          <w:rFonts w:cs="Minion-BoldItalic"/>
          <w:bCs/>
          <w:i/>
          <w:iCs/>
          <w:color w:val="212225"/>
          <w:sz w:val="18"/>
        </w:rPr>
        <w:t>Queimada Viva</w:t>
      </w:r>
      <w:r w:rsidRPr="00305ECF">
        <w:rPr>
          <w:rFonts w:cs="Minion-Bold"/>
          <w:bCs/>
          <w:color w:val="212225"/>
          <w:sz w:val="18"/>
        </w:rPr>
        <w:t>, Porto, Edições Asa</w:t>
      </w:r>
      <w:r w:rsidR="00CD30C9">
        <w:rPr>
          <w:rFonts w:cs="Minion-Bold"/>
          <w:bCs/>
          <w:color w:val="212225"/>
          <w:sz w:val="18"/>
        </w:rPr>
        <w:t>.</w:t>
      </w:r>
    </w:p>
    <w:p w:rsidR="00BB6351" w:rsidRPr="00305ECF" w:rsidRDefault="00E7478E" w:rsidP="00E7478E">
      <w:pPr>
        <w:autoSpaceDE w:val="0"/>
        <w:autoSpaceDN w:val="0"/>
        <w:adjustRightInd w:val="0"/>
        <w:spacing w:before="200" w:after="120" w:line="240" w:lineRule="auto"/>
        <w:ind w:left="1190" w:right="567" w:hanging="339"/>
        <w:jc w:val="both"/>
        <w:rPr>
          <w:rFonts w:cs="DIN-Regular"/>
          <w:color w:val="212225"/>
        </w:rPr>
      </w:pPr>
      <w:r w:rsidRPr="00E7478E">
        <w:rPr>
          <w:rFonts w:cs="DIN-Regular"/>
          <w:b/>
          <w:color w:val="212225"/>
        </w:rPr>
        <w:t>1.1</w:t>
      </w:r>
      <w:r>
        <w:rPr>
          <w:rFonts w:cs="DIN-Regular"/>
          <w:color w:val="212225"/>
        </w:rPr>
        <w:t xml:space="preserve"> </w:t>
      </w:r>
      <w:r w:rsidR="00BB6351" w:rsidRPr="00305ECF">
        <w:rPr>
          <w:rFonts w:cs="DIN-Regular"/>
          <w:color w:val="212225"/>
        </w:rPr>
        <w:t>Estabeleça a relação entre prática so</w:t>
      </w:r>
      <w:r w:rsidR="00305ECF">
        <w:rPr>
          <w:rFonts w:cs="DIN-Regular"/>
          <w:color w:val="212225"/>
        </w:rPr>
        <w:t>cial e cultura, de acordo com o</w:t>
      </w:r>
      <w:r w:rsidR="00BB6351" w:rsidRPr="00305ECF">
        <w:rPr>
          <w:rFonts w:cs="DIN-Regular"/>
          <w:color w:val="212225"/>
        </w:rPr>
        <w:t xml:space="preserve"> texto.</w:t>
      </w:r>
    </w:p>
    <w:p w:rsidR="00BB6351" w:rsidRPr="00305ECF" w:rsidRDefault="00E7478E" w:rsidP="00E7478E">
      <w:pPr>
        <w:autoSpaceDE w:val="0"/>
        <w:autoSpaceDN w:val="0"/>
        <w:adjustRightInd w:val="0"/>
        <w:spacing w:before="200" w:after="120" w:line="240" w:lineRule="auto"/>
        <w:ind w:left="1190" w:right="567" w:hanging="339"/>
        <w:jc w:val="both"/>
        <w:rPr>
          <w:rFonts w:cs="DIN-Regular"/>
          <w:color w:val="212225"/>
        </w:rPr>
      </w:pPr>
      <w:r w:rsidRPr="00E7478E">
        <w:rPr>
          <w:rFonts w:cs="DIN-Regular"/>
          <w:b/>
          <w:color w:val="212225"/>
        </w:rPr>
        <w:t>1.2</w:t>
      </w:r>
      <w:r>
        <w:rPr>
          <w:rFonts w:cs="DIN-Regular"/>
          <w:color w:val="212225"/>
        </w:rPr>
        <w:t xml:space="preserve"> </w:t>
      </w:r>
      <w:r w:rsidR="00BB6351" w:rsidRPr="00305ECF">
        <w:rPr>
          <w:rFonts w:cs="DIN-Regular"/>
          <w:color w:val="212225"/>
        </w:rPr>
        <w:t xml:space="preserve">A situação retratada no </w:t>
      </w:r>
      <w:r>
        <w:rPr>
          <w:rFonts w:cs="DIN-Regular"/>
          <w:color w:val="212225"/>
        </w:rPr>
        <w:t>texto pode desencadear da parte</w:t>
      </w:r>
      <w:r w:rsidR="00BB6351" w:rsidRPr="00305ECF">
        <w:rPr>
          <w:rFonts w:cs="DIN-Regular"/>
          <w:color w:val="212225"/>
        </w:rPr>
        <w:t xml:space="preserve"> de outras culturas uma </w:t>
      </w:r>
      <w:r>
        <w:rPr>
          <w:rFonts w:cs="DIN-Regular"/>
          <w:color w:val="212225"/>
        </w:rPr>
        <w:t>reação baseada no etnocentrismo</w:t>
      </w:r>
      <w:r w:rsidR="00BB6351" w:rsidRPr="00305ECF">
        <w:rPr>
          <w:rFonts w:cs="DIN-Regular"/>
          <w:color w:val="212225"/>
        </w:rPr>
        <w:t>? Justifique a sua resposta.</w:t>
      </w:r>
    </w:p>
    <w:p w:rsidR="00BB6351" w:rsidRPr="00305ECF" w:rsidRDefault="00E7478E" w:rsidP="00E7478E">
      <w:pPr>
        <w:autoSpaceDE w:val="0"/>
        <w:autoSpaceDN w:val="0"/>
        <w:adjustRightInd w:val="0"/>
        <w:spacing w:before="200" w:after="120" w:line="240" w:lineRule="auto"/>
        <w:ind w:left="1190" w:right="567" w:hanging="339"/>
        <w:jc w:val="both"/>
        <w:rPr>
          <w:rFonts w:cs="DIN-Regular"/>
          <w:color w:val="212225"/>
        </w:rPr>
      </w:pPr>
      <w:r w:rsidRPr="00E7478E">
        <w:rPr>
          <w:rFonts w:cs="DIN-Regular"/>
          <w:b/>
          <w:color w:val="212225"/>
        </w:rPr>
        <w:t>1.3</w:t>
      </w:r>
      <w:r>
        <w:rPr>
          <w:rFonts w:cs="DIN-Regular"/>
          <w:color w:val="212225"/>
        </w:rPr>
        <w:t xml:space="preserve"> </w:t>
      </w:r>
      <w:r w:rsidR="00BB6351" w:rsidRPr="00305ECF">
        <w:rPr>
          <w:rFonts w:cs="DIN-Regular"/>
          <w:color w:val="212225"/>
        </w:rPr>
        <w:t>Comente o texto, tendo em conta os conceitos de instituição</w:t>
      </w:r>
      <w:r w:rsidR="00B03C35">
        <w:rPr>
          <w:rFonts w:cs="DIN-Regular"/>
          <w:color w:val="212225"/>
        </w:rPr>
        <w:t xml:space="preserve"> social, ordem social e</w:t>
      </w:r>
      <w:r w:rsidR="00BB6351" w:rsidRPr="00305ECF">
        <w:rPr>
          <w:rFonts w:cs="DIN-Regular"/>
          <w:color w:val="212225"/>
        </w:rPr>
        <w:t xml:space="preserve"> reprodução social.</w:t>
      </w:r>
    </w:p>
    <w:p w:rsidR="00BB6351" w:rsidRPr="00305ECF" w:rsidRDefault="00305ECF" w:rsidP="00305ECF">
      <w:pPr>
        <w:pStyle w:val="NoSpacing"/>
        <w:spacing w:before="240" w:after="60"/>
        <w:ind w:left="798" w:right="567" w:hanging="231"/>
        <w:jc w:val="both"/>
        <w:rPr>
          <w:rFonts w:cs="DIN-Regular"/>
          <w:color w:val="212225"/>
        </w:rPr>
      </w:pPr>
      <w:r w:rsidRPr="00305ECF">
        <w:rPr>
          <w:rFonts w:cs="DIN-Regular"/>
          <w:b/>
          <w:color w:val="212225"/>
        </w:rPr>
        <w:t>2.</w:t>
      </w:r>
      <w:r w:rsidRPr="00305ECF">
        <w:rPr>
          <w:rFonts w:cs="DIN-Regular"/>
          <w:color w:val="212225"/>
        </w:rPr>
        <w:t xml:space="preserve"> </w:t>
      </w:r>
      <w:r w:rsidR="00BB6351" w:rsidRPr="00305ECF">
        <w:rPr>
          <w:rFonts w:cs="DIN-Regular"/>
          <w:color w:val="212225"/>
        </w:rPr>
        <w:t>Os movimentos migratórios constituem uma dimensão da sociedade global.</w:t>
      </w:r>
    </w:p>
    <w:p w:rsidR="00BB6351" w:rsidRPr="00305ECF" w:rsidRDefault="00E7478E" w:rsidP="00E7478E">
      <w:pPr>
        <w:autoSpaceDE w:val="0"/>
        <w:autoSpaceDN w:val="0"/>
        <w:adjustRightInd w:val="0"/>
        <w:spacing w:before="200" w:after="120" w:line="240" w:lineRule="auto"/>
        <w:ind w:left="1190" w:right="567" w:hanging="339"/>
        <w:jc w:val="both"/>
        <w:rPr>
          <w:rFonts w:cs="DIN-Regular"/>
          <w:color w:val="212225"/>
        </w:rPr>
      </w:pPr>
      <w:r w:rsidRPr="00E7478E">
        <w:rPr>
          <w:rFonts w:cs="DIN-Regular"/>
          <w:b/>
          <w:color w:val="212225"/>
        </w:rPr>
        <w:t>2.1</w:t>
      </w:r>
      <w:r>
        <w:rPr>
          <w:rFonts w:cs="DIN-Regular"/>
          <w:color w:val="212225"/>
        </w:rPr>
        <w:t xml:space="preserve"> </w:t>
      </w:r>
      <w:r w:rsidR="00BB6351" w:rsidRPr="00305ECF">
        <w:rPr>
          <w:rFonts w:cs="DIN-Regular"/>
          <w:color w:val="212225"/>
        </w:rPr>
        <w:t>Justifique a dimensão g</w:t>
      </w:r>
      <w:r w:rsidR="00E6696B">
        <w:rPr>
          <w:rFonts w:cs="DIN-Regular"/>
          <w:color w:val="212225"/>
        </w:rPr>
        <w:t>l</w:t>
      </w:r>
      <w:r w:rsidR="00BB6351" w:rsidRPr="00305ECF">
        <w:rPr>
          <w:rFonts w:cs="DIN-Regular"/>
          <w:color w:val="212225"/>
        </w:rPr>
        <w:t>obal dos movimentos migratórios</w:t>
      </w:r>
      <w:r w:rsidR="00B03C35">
        <w:rPr>
          <w:rFonts w:cs="DIN-Regular"/>
          <w:color w:val="212225"/>
        </w:rPr>
        <w:t>.</w:t>
      </w:r>
    </w:p>
    <w:p w:rsidR="00BB6351" w:rsidRPr="00305ECF" w:rsidRDefault="00E7478E" w:rsidP="00E7478E">
      <w:pPr>
        <w:autoSpaceDE w:val="0"/>
        <w:autoSpaceDN w:val="0"/>
        <w:adjustRightInd w:val="0"/>
        <w:spacing w:before="200" w:after="120" w:line="240" w:lineRule="auto"/>
        <w:ind w:left="1190" w:right="567" w:hanging="339"/>
        <w:jc w:val="both"/>
        <w:rPr>
          <w:rFonts w:cs="DIN-Regular"/>
          <w:color w:val="212225"/>
        </w:rPr>
      </w:pPr>
      <w:r w:rsidRPr="00E7478E">
        <w:rPr>
          <w:rFonts w:cs="DIN-Regular"/>
          <w:b/>
          <w:color w:val="212225"/>
        </w:rPr>
        <w:t>2.2</w:t>
      </w:r>
      <w:r>
        <w:rPr>
          <w:rFonts w:cs="DIN-Regular"/>
          <w:color w:val="212225"/>
        </w:rPr>
        <w:t xml:space="preserve"> </w:t>
      </w:r>
      <w:r w:rsidR="00BB6351" w:rsidRPr="00305ECF">
        <w:rPr>
          <w:rFonts w:cs="DIN-Regular"/>
          <w:color w:val="212225"/>
        </w:rPr>
        <w:t>Apresente duas causas dos movimentos migratórios.</w:t>
      </w:r>
    </w:p>
    <w:p w:rsidR="00BB6351" w:rsidRPr="00305ECF" w:rsidRDefault="00305ECF" w:rsidP="00305ECF">
      <w:pPr>
        <w:pStyle w:val="NoSpacing"/>
        <w:spacing w:before="240" w:after="120"/>
        <w:ind w:left="798" w:right="567" w:hanging="231"/>
        <w:jc w:val="both"/>
        <w:rPr>
          <w:rFonts w:cs="DIN-Regular"/>
          <w:color w:val="212225"/>
        </w:rPr>
      </w:pPr>
      <w:r w:rsidRPr="00305ECF">
        <w:rPr>
          <w:rFonts w:cs="DIN-Regular"/>
          <w:b/>
          <w:color w:val="212225"/>
        </w:rPr>
        <w:t>3.</w:t>
      </w:r>
      <w:r w:rsidRPr="00305ECF">
        <w:rPr>
          <w:rFonts w:cs="DIN-Regular"/>
          <w:color w:val="212225"/>
        </w:rPr>
        <w:t xml:space="preserve"> Analise</w:t>
      </w:r>
      <w:r w:rsidR="00BB6351" w:rsidRPr="00305ECF">
        <w:rPr>
          <w:rFonts w:cs="DIN-Regular"/>
          <w:color w:val="212225"/>
        </w:rPr>
        <w:t xml:space="preserve"> o texto que se segue.</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Alimentada pelo dinheiro eletrónico – isto é, dinheiro que só existe como informação digital nos discos dos computadores –, a economia do mundo atual não tem paralelo com a de épocas anteriores.</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 xml:space="preserve">Na nova economia eletrónica global, gestores de fundos, bancos, empresas, sem esquecer milhões de investidores a título pessoal, podem transferir grandes somas de capitais com o simples carregar num botão. E, ao fazê-lo, podem desestabilizar economias que pareciam sólidas como granito – como aconteceu durante a crise asiática de finais do século </w:t>
      </w:r>
      <w:r w:rsidR="00CD30C9" w:rsidRPr="00CD30C9">
        <w:rPr>
          <w:rFonts w:cs="DIN-Regular"/>
          <w:smallCaps/>
          <w:color w:val="212225"/>
        </w:rPr>
        <w:t>xx</w:t>
      </w:r>
      <w:r w:rsidRPr="00305ECF">
        <w:rPr>
          <w:rFonts w:cs="DIN-Regular"/>
          <w:color w:val="212225"/>
        </w:rPr>
        <w:t xml:space="preserve"> (…).</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Fonts w:cs="DIN-Regular"/>
          <w:color w:val="212225"/>
        </w:rPr>
      </w:pPr>
      <w:r w:rsidRPr="00305ECF">
        <w:rPr>
          <w:rFonts w:cs="DIN-Regular"/>
          <w:color w:val="212225"/>
        </w:rPr>
        <w:t>O valor do dinheiro que temos no bolso, ou nas nossas contas bancárias, muda de momento a momento, de acordo com as flutuações registadas nestes mercados.</w:t>
      </w:r>
    </w:p>
    <w:p w:rsidR="00BB6351" w:rsidRPr="00305ECF" w:rsidRDefault="00BB6351" w:rsidP="00305EC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Fonts w:cs="Minion-Bold"/>
          <w:bCs/>
          <w:color w:val="212225"/>
          <w:sz w:val="18"/>
        </w:rPr>
      </w:pPr>
      <w:r w:rsidRPr="00305ECF">
        <w:rPr>
          <w:rFonts w:cs="Minion-Bold"/>
          <w:bCs/>
          <w:color w:val="212225"/>
          <w:sz w:val="18"/>
        </w:rPr>
        <w:t xml:space="preserve">Anthony Giddens, </w:t>
      </w:r>
      <w:r w:rsidRPr="00305ECF">
        <w:rPr>
          <w:rFonts w:cs="Minion-BoldItalic"/>
          <w:bCs/>
          <w:i/>
          <w:iCs/>
          <w:color w:val="212225"/>
          <w:sz w:val="18"/>
        </w:rPr>
        <w:t>O Mundo na Era da Globalização</w:t>
      </w:r>
      <w:r w:rsidRPr="00305ECF">
        <w:rPr>
          <w:rFonts w:cs="Minion-Bold"/>
          <w:bCs/>
          <w:color w:val="212225"/>
          <w:sz w:val="18"/>
        </w:rPr>
        <w:t>, Lisboa, Presença</w:t>
      </w:r>
      <w:r w:rsidR="00CD30C9">
        <w:rPr>
          <w:rFonts w:cs="Minion-Bold"/>
          <w:bCs/>
          <w:color w:val="212225"/>
          <w:sz w:val="18"/>
        </w:rPr>
        <w:t>.</w:t>
      </w:r>
    </w:p>
    <w:p w:rsidR="00BB6351" w:rsidRPr="00305ECF" w:rsidRDefault="00305ECF" w:rsidP="00E7478E">
      <w:pPr>
        <w:autoSpaceDE w:val="0"/>
        <w:autoSpaceDN w:val="0"/>
        <w:adjustRightInd w:val="0"/>
        <w:spacing w:before="200" w:after="120" w:line="240" w:lineRule="auto"/>
        <w:ind w:left="1190" w:right="567" w:hanging="339"/>
        <w:jc w:val="both"/>
        <w:rPr>
          <w:rFonts w:cs="Minion-Bold"/>
          <w:b/>
          <w:bCs/>
          <w:color w:val="212225"/>
        </w:rPr>
      </w:pPr>
      <w:r w:rsidRPr="00305ECF">
        <w:rPr>
          <w:rFonts w:cs="Minion-Bold"/>
          <w:b/>
          <w:bCs/>
          <w:color w:val="212225"/>
        </w:rPr>
        <w:t>3.1</w:t>
      </w:r>
      <w:r>
        <w:rPr>
          <w:rFonts w:cs="Minion-Bold"/>
          <w:bCs/>
          <w:color w:val="212225"/>
        </w:rPr>
        <w:t xml:space="preserve"> </w:t>
      </w:r>
      <w:r w:rsidR="00BB6351" w:rsidRPr="00305ECF">
        <w:rPr>
          <w:rFonts w:cs="Minion-Bold"/>
          <w:bCs/>
          <w:color w:val="212225"/>
        </w:rPr>
        <w:t>Apresente uma noção de globalização financeira</w:t>
      </w:r>
      <w:r w:rsidR="00BB6351" w:rsidRPr="00305ECF">
        <w:rPr>
          <w:rFonts w:cs="Minion-Bold"/>
          <w:b/>
          <w:bCs/>
          <w:color w:val="212225"/>
        </w:rPr>
        <w:t>.</w:t>
      </w:r>
    </w:p>
    <w:p w:rsidR="00E7478E" w:rsidRDefault="00305ECF" w:rsidP="00E7478E">
      <w:pPr>
        <w:autoSpaceDE w:val="0"/>
        <w:autoSpaceDN w:val="0"/>
        <w:adjustRightInd w:val="0"/>
        <w:spacing w:before="200" w:after="120" w:line="240" w:lineRule="auto"/>
        <w:ind w:left="1190" w:right="567" w:hanging="339"/>
        <w:jc w:val="both"/>
        <w:rPr>
          <w:rFonts w:cs="Minion-Bold"/>
          <w:bCs/>
          <w:color w:val="212225"/>
        </w:rPr>
      </w:pPr>
      <w:r w:rsidRPr="00305ECF">
        <w:rPr>
          <w:rFonts w:cs="Minion-Bold"/>
          <w:b/>
          <w:bCs/>
          <w:color w:val="212225"/>
        </w:rPr>
        <w:t>3.2</w:t>
      </w:r>
      <w:r>
        <w:rPr>
          <w:rFonts w:cs="Minion-Bold"/>
          <w:bCs/>
          <w:color w:val="212225"/>
        </w:rPr>
        <w:t xml:space="preserve"> </w:t>
      </w:r>
      <w:r w:rsidR="00BB6351" w:rsidRPr="00305ECF">
        <w:rPr>
          <w:rFonts w:cs="Minion-Bold"/>
          <w:bCs/>
          <w:color w:val="212225"/>
        </w:rPr>
        <w:t>Explicite o problema referido no texto.</w:t>
      </w:r>
      <w:r w:rsidR="00E7478E">
        <w:rPr>
          <w:rFonts w:cs="Minion-Bold"/>
          <w:bCs/>
          <w:color w:val="212225"/>
        </w:rPr>
        <w:br w:type="page"/>
      </w:r>
    </w:p>
    <w:p w:rsidR="00BB6351" w:rsidRPr="00305ECF" w:rsidRDefault="00305ECF" w:rsidP="00305ECF">
      <w:pPr>
        <w:pStyle w:val="NoSpacing"/>
        <w:spacing w:before="360" w:after="360"/>
        <w:ind w:left="567" w:right="567"/>
        <w:jc w:val="center"/>
        <w:rPr>
          <w:b/>
        </w:rPr>
      </w:pPr>
      <w:r w:rsidRPr="00305ECF">
        <w:rPr>
          <w:b/>
        </w:rPr>
        <w:lastRenderedPageBreak/>
        <w:t>GRUPO III</w:t>
      </w:r>
    </w:p>
    <w:p w:rsidR="00BB6351" w:rsidRPr="00305ECF" w:rsidRDefault="00305ECF" w:rsidP="00305ECF">
      <w:pPr>
        <w:pStyle w:val="NoSpacing"/>
        <w:spacing w:before="240" w:after="120"/>
        <w:ind w:left="798" w:right="567" w:hanging="231"/>
        <w:jc w:val="both"/>
        <w:rPr>
          <w:rFonts w:cs="DIN-Regular"/>
          <w:color w:val="212225"/>
        </w:rPr>
      </w:pPr>
      <w:r w:rsidRPr="00305ECF">
        <w:rPr>
          <w:rFonts w:cs="DIN-Regular"/>
          <w:b/>
          <w:color w:val="212225"/>
        </w:rPr>
        <w:t xml:space="preserve">1. </w:t>
      </w:r>
      <w:r w:rsidR="00BB6351" w:rsidRPr="00305ECF">
        <w:rPr>
          <w:rFonts w:cs="DIN-Regular"/>
          <w:color w:val="212225"/>
        </w:rPr>
        <w:t>Considere o texto.</w:t>
      </w:r>
    </w:p>
    <w:p w:rsidR="00BB6351" w:rsidRPr="00305ECF" w:rsidRDefault="00BB6351" w:rsidP="00CD30C9">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before="120" w:after="120" w:line="240" w:lineRule="auto"/>
        <w:ind w:left="567" w:right="425"/>
        <w:rPr>
          <w:rFonts w:cs="Minion-Regular"/>
          <w:b/>
          <w:color w:val="212225"/>
        </w:rPr>
      </w:pPr>
      <w:r w:rsidRPr="00305ECF">
        <w:rPr>
          <w:rFonts w:cs="Minion-Regular"/>
          <w:b/>
          <w:color w:val="212225"/>
        </w:rPr>
        <w:t>A telenovela e a reprodução social</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A telenovela é uma narrativa de ficção e caracteriza-se pelo tipo de verosimilhança do enredo.</w:t>
      </w:r>
      <w:r w:rsidR="00305ECF">
        <w:rPr>
          <w:rFonts w:cs="DIN-Regular"/>
          <w:color w:val="212225"/>
        </w:rPr>
        <w:t xml:space="preserve"> </w:t>
      </w:r>
      <w:r w:rsidR="00305ECF">
        <w:rPr>
          <w:rFonts w:cs="DIN-Regular"/>
          <w:color w:val="212225"/>
        </w:rPr>
        <w:br/>
      </w:r>
      <w:r w:rsidRPr="00305ECF">
        <w:rPr>
          <w:rFonts w:cs="DIN-Regular"/>
          <w:color w:val="212225"/>
        </w:rPr>
        <w:t>A telenovela não se passa, em geral, com personagens de outros tempos nem de outras sociedades distantes. O herói da telenovela é um herói «domesticado», sujeito aos revezes e aos sucessos, às alegrias e às tristezas, às frustrações e aos prazeres do espetador médio. Podemos, portanto, dizer que o herói da telenovela se insere na vida quotidiana do espetador como o seu duplo, para lhe insuflar uma nova alma no seio de um mundo sem alma.</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 xml:space="preserve">A verosimilhança do enredo da telenovela não é, portanto, </w:t>
      </w:r>
      <w:r w:rsidR="00E6696B" w:rsidRPr="00305ECF">
        <w:rPr>
          <w:rFonts w:cs="DIN-Regular"/>
          <w:color w:val="212225"/>
        </w:rPr>
        <w:t>transcendente (</w:t>
      </w:r>
      <w:r w:rsidRPr="00305ECF">
        <w:rPr>
          <w:rFonts w:cs="DIN-Regular"/>
          <w:color w:val="212225"/>
        </w:rPr>
        <w:t xml:space="preserve">…). </w:t>
      </w:r>
      <w:r w:rsidRPr="00305ECF">
        <w:rPr>
          <w:rFonts w:cs="DIN-Bold"/>
          <w:b/>
          <w:bCs/>
          <w:color w:val="212225"/>
        </w:rPr>
        <w:t>A sua legitimidade</w:t>
      </w:r>
      <w:r w:rsidRPr="00305ECF">
        <w:rPr>
          <w:rFonts w:cs="DIN-Regular"/>
          <w:color w:val="212225"/>
        </w:rPr>
        <w:t xml:space="preserve"> </w:t>
      </w:r>
      <w:r w:rsidRPr="00305ECF">
        <w:rPr>
          <w:rFonts w:cs="DIN-Bold"/>
          <w:b/>
          <w:bCs/>
          <w:color w:val="212225"/>
        </w:rPr>
        <w:t>esgota-se completamente na inculcação de</w:t>
      </w:r>
      <w:r w:rsidRPr="00305ECF">
        <w:rPr>
          <w:rFonts w:cs="DIN-Regular"/>
          <w:color w:val="212225"/>
        </w:rPr>
        <w:t xml:space="preserve"> </w:t>
      </w:r>
      <w:r w:rsidRPr="00305ECF">
        <w:rPr>
          <w:rFonts w:cs="DIN-Bold"/>
          <w:b/>
          <w:bCs/>
          <w:color w:val="212225"/>
        </w:rPr>
        <w:t>uma ordem das coisas</w:t>
      </w:r>
      <w:r w:rsidRPr="00305ECF">
        <w:rPr>
          <w:rFonts w:cs="DIN-Regular"/>
          <w:color w:val="212225"/>
        </w:rPr>
        <w:t>. É esta ordem normalizada que lhe assegura a eficácia e a naturalidade indiscutíveis.</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Esta filosofia espontânea abrange predominantemente o campo da instituição tradicional por</w:t>
      </w:r>
      <w:r w:rsidR="00305ECF">
        <w:rPr>
          <w:rFonts w:cs="DIN-Regular"/>
          <w:color w:val="212225"/>
        </w:rPr>
        <w:t xml:space="preserve"> </w:t>
      </w:r>
      <w:r w:rsidRPr="00305ECF">
        <w:rPr>
          <w:rFonts w:cs="DIN-Regular"/>
          <w:color w:val="212225"/>
        </w:rPr>
        <w:t>excelência: a família.</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DIN-Regular"/>
          <w:color w:val="212225"/>
        </w:rPr>
      </w:pPr>
      <w:r w:rsidRPr="00305ECF">
        <w:rPr>
          <w:rFonts w:cs="DIN-Regular"/>
          <w:color w:val="212225"/>
        </w:rPr>
        <w:t>São as contradições inerentes à instituição familiar, confrontada, por um lado, com as exigências das normas burguesas da família e, por outro lado, com as energias pulsionais do indivíduo, que criam a dinâmica narrativa dominante da telenovela. Em torno desta problemática central gravitam as contradições inerentes à ideologia da modernidade que gera os conflitos do poder e da estratificação social, da vida profissional dos esp</w:t>
      </w:r>
      <w:r w:rsidR="00CD30C9">
        <w:rPr>
          <w:rFonts w:cs="DIN-Regular"/>
          <w:color w:val="212225"/>
        </w:rPr>
        <w:t>osos e dos filhos, das gerações e</w:t>
      </w:r>
      <w:r w:rsidRPr="00305ECF">
        <w:rPr>
          <w:rFonts w:cs="DIN-Regular"/>
          <w:color w:val="212225"/>
        </w:rPr>
        <w:t xml:space="preserve"> das opções ideológicas antagónicas das personagens.</w:t>
      </w:r>
    </w:p>
    <w:p w:rsid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spacing w:line="240" w:lineRule="auto"/>
        <w:ind w:left="567" w:right="425" w:firstLine="170"/>
        <w:jc w:val="both"/>
        <w:rPr>
          <w:rFonts w:cs="DIN-Regular"/>
          <w:color w:val="212225"/>
        </w:rPr>
      </w:pPr>
      <w:r w:rsidRPr="00305ECF">
        <w:rPr>
          <w:rFonts w:cs="DIN-Regular"/>
          <w:color w:val="212225"/>
        </w:rPr>
        <w:t>A «seriedade» da telenovela, debitada em episódios intermináveis, assegura o enraizamento na vida quotidiana do espetador, criando, por um lado, o ritmo estereotipado de difusão e, por outro lado, o convívio permanente com as personagens. Mercê deste ritmo e deste convívio, as expectativas do público são constantemente relançadas</w:t>
      </w:r>
      <w:r w:rsidR="00384601">
        <w:rPr>
          <w:rFonts w:cs="DIN-Regular"/>
          <w:color w:val="212225"/>
        </w:rPr>
        <w:t>, socializando-o de maneira par</w:t>
      </w:r>
      <w:r w:rsidRPr="00305ECF">
        <w:rPr>
          <w:rFonts w:cs="DIN-Regular"/>
          <w:color w:val="212225"/>
        </w:rPr>
        <w:t>ticularmente eficaz, inscrevendo ou agravando de maneira indolor as normas da convivência social com a cumpli</w:t>
      </w:r>
      <w:r w:rsidR="00305ECF">
        <w:rPr>
          <w:rFonts w:cs="DIN-Regular"/>
          <w:color w:val="212225"/>
        </w:rPr>
        <w:t>cidade do próprio espetador.</w:t>
      </w:r>
    </w:p>
    <w:p w:rsidR="00BB6351" w:rsidRPr="00305ECF" w:rsidRDefault="00BB6351" w:rsidP="00305EC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ind w:left="567" w:right="425"/>
        <w:jc w:val="right"/>
        <w:rPr>
          <w:rFonts w:cs="Minion-Bold"/>
          <w:bCs/>
          <w:color w:val="212225"/>
          <w:sz w:val="18"/>
        </w:rPr>
      </w:pPr>
      <w:r w:rsidRPr="00305ECF">
        <w:rPr>
          <w:rFonts w:cs="Minion-Bold"/>
          <w:bCs/>
          <w:color w:val="212225"/>
          <w:sz w:val="18"/>
        </w:rPr>
        <w:t xml:space="preserve">A. D. Rodrigues, </w:t>
      </w:r>
      <w:r w:rsidRPr="00305ECF">
        <w:rPr>
          <w:rFonts w:cs="Minion-BoldItalic"/>
          <w:bCs/>
          <w:i/>
          <w:iCs/>
          <w:color w:val="212225"/>
          <w:sz w:val="18"/>
        </w:rPr>
        <w:t>Comunicação Social e Jornalismo</w:t>
      </w:r>
      <w:r w:rsidRPr="00305ECF">
        <w:rPr>
          <w:rFonts w:cs="Minion-Bold"/>
          <w:bCs/>
          <w:color w:val="212225"/>
          <w:sz w:val="18"/>
        </w:rPr>
        <w:t>,</w:t>
      </w:r>
      <w:r w:rsidRPr="00305ECF">
        <w:rPr>
          <w:rFonts w:cs="DIN-Regular"/>
          <w:color w:val="212225"/>
          <w:sz w:val="18"/>
        </w:rPr>
        <w:t xml:space="preserve"> </w:t>
      </w:r>
      <w:r w:rsidRPr="00305ECF">
        <w:rPr>
          <w:rFonts w:cs="Minion-Bold"/>
          <w:bCs/>
          <w:color w:val="212225"/>
          <w:sz w:val="18"/>
        </w:rPr>
        <w:t>Lisboa, A Regra do Jogo (adaptado)</w:t>
      </w:r>
      <w:r w:rsidR="00CD30C9">
        <w:rPr>
          <w:rFonts w:cs="Minion-Bold"/>
          <w:bCs/>
          <w:color w:val="212225"/>
          <w:sz w:val="18"/>
        </w:rPr>
        <w:t>.</w:t>
      </w:r>
    </w:p>
    <w:p w:rsidR="00BB6351" w:rsidRPr="00305ECF" w:rsidRDefault="00BB6351" w:rsidP="00305ECF">
      <w:pPr>
        <w:autoSpaceDE w:val="0"/>
        <w:autoSpaceDN w:val="0"/>
        <w:adjustRightInd w:val="0"/>
        <w:spacing w:before="240" w:after="120" w:line="240" w:lineRule="auto"/>
        <w:ind w:left="1190" w:right="567" w:hanging="339"/>
        <w:jc w:val="both"/>
        <w:rPr>
          <w:rFonts w:cs="Minion-Bold"/>
          <w:bCs/>
          <w:color w:val="212225"/>
        </w:rPr>
      </w:pPr>
      <w:r w:rsidRPr="00305ECF">
        <w:rPr>
          <w:rFonts w:cs="Minion-Bold"/>
          <w:b/>
          <w:bCs/>
          <w:color w:val="212225"/>
        </w:rPr>
        <w:t>1</w:t>
      </w:r>
      <w:r w:rsidR="00305ECF" w:rsidRPr="00305ECF">
        <w:rPr>
          <w:rFonts w:cs="Minion-Bold"/>
          <w:b/>
          <w:bCs/>
          <w:color w:val="212225"/>
        </w:rPr>
        <w:t>.1</w:t>
      </w:r>
      <w:r w:rsidRPr="00305ECF">
        <w:rPr>
          <w:rFonts w:cs="Minion-Bold"/>
          <w:bCs/>
          <w:color w:val="212225"/>
        </w:rPr>
        <w:t xml:space="preserve"> Identi</w:t>
      </w:r>
      <w:r w:rsidR="00305ECF">
        <w:rPr>
          <w:rFonts w:cs="Minion-Bold"/>
          <w:bCs/>
          <w:color w:val="212225"/>
        </w:rPr>
        <w:t>fique os elementos que fazem da</w:t>
      </w:r>
      <w:r w:rsidRPr="00305ECF">
        <w:rPr>
          <w:rFonts w:cs="Minion-Bold"/>
          <w:bCs/>
          <w:color w:val="212225"/>
        </w:rPr>
        <w:t xml:space="preserve"> telenovela um</w:t>
      </w:r>
      <w:r w:rsidR="00305ECF">
        <w:rPr>
          <w:rFonts w:cs="Minion-Bold"/>
          <w:bCs/>
          <w:color w:val="212225"/>
        </w:rPr>
        <w:t>a</w:t>
      </w:r>
      <w:r w:rsidR="00384601">
        <w:rPr>
          <w:rFonts w:cs="Minion-Bold"/>
          <w:bCs/>
          <w:color w:val="212225"/>
        </w:rPr>
        <w:t xml:space="preserve"> </w:t>
      </w:r>
      <w:r w:rsidR="00B03C35">
        <w:rPr>
          <w:rFonts w:cs="Minion-Bold"/>
          <w:bCs/>
          <w:color w:val="212225"/>
        </w:rPr>
        <w:t>«</w:t>
      </w:r>
      <w:r w:rsidR="00384601">
        <w:rPr>
          <w:rFonts w:cs="Minion-Bold"/>
          <w:bCs/>
          <w:color w:val="212225"/>
        </w:rPr>
        <w:t>instituição social</w:t>
      </w:r>
      <w:r w:rsidR="00B03C35">
        <w:rPr>
          <w:rFonts w:cs="Minion-Bold"/>
          <w:bCs/>
          <w:color w:val="212225"/>
        </w:rPr>
        <w:t>»</w:t>
      </w:r>
      <w:r w:rsidR="00384601">
        <w:rPr>
          <w:rFonts w:cs="Minion-Bold"/>
          <w:bCs/>
          <w:color w:val="212225"/>
        </w:rPr>
        <w:t>.</w:t>
      </w:r>
    </w:p>
    <w:p w:rsidR="00BB6351" w:rsidRPr="00305ECF" w:rsidRDefault="00BB6351" w:rsidP="00305ECF">
      <w:pPr>
        <w:autoSpaceDE w:val="0"/>
        <w:autoSpaceDN w:val="0"/>
        <w:adjustRightInd w:val="0"/>
        <w:spacing w:before="240" w:after="120" w:line="240" w:lineRule="auto"/>
        <w:ind w:left="1190" w:right="567" w:hanging="339"/>
        <w:jc w:val="both"/>
        <w:rPr>
          <w:rFonts w:cs="Minion-Bold"/>
          <w:bCs/>
          <w:color w:val="212225"/>
        </w:rPr>
      </w:pPr>
      <w:r w:rsidRPr="00305ECF">
        <w:rPr>
          <w:rFonts w:cs="Minion-Bold"/>
          <w:b/>
          <w:bCs/>
          <w:color w:val="212225"/>
        </w:rPr>
        <w:t>1.2</w:t>
      </w:r>
      <w:r w:rsidRPr="00305ECF">
        <w:rPr>
          <w:rFonts w:cs="Minion-Bold"/>
          <w:bCs/>
          <w:color w:val="212225"/>
        </w:rPr>
        <w:t xml:space="preserve"> Explique o significado da expressão destacada.</w:t>
      </w:r>
    </w:p>
    <w:p w:rsidR="00BB6351" w:rsidRPr="00305ECF" w:rsidRDefault="00384601" w:rsidP="00305ECF">
      <w:pPr>
        <w:autoSpaceDE w:val="0"/>
        <w:autoSpaceDN w:val="0"/>
        <w:adjustRightInd w:val="0"/>
        <w:spacing w:before="240" w:after="120" w:line="240" w:lineRule="auto"/>
        <w:ind w:left="1190" w:right="567" w:hanging="339"/>
        <w:jc w:val="both"/>
        <w:rPr>
          <w:rFonts w:cs="Minion-Bold"/>
          <w:bCs/>
          <w:color w:val="212225"/>
        </w:rPr>
      </w:pPr>
      <w:r>
        <w:rPr>
          <w:rFonts w:cs="Minion-Bold"/>
          <w:b/>
          <w:bCs/>
          <w:color w:val="212225"/>
        </w:rPr>
        <w:t>1.</w:t>
      </w:r>
      <w:r w:rsidR="00BB6351" w:rsidRPr="00305ECF">
        <w:rPr>
          <w:rFonts w:cs="Minion-Bold"/>
          <w:b/>
          <w:bCs/>
          <w:color w:val="212225"/>
        </w:rPr>
        <w:t>3</w:t>
      </w:r>
      <w:r w:rsidR="00305ECF" w:rsidRPr="00305ECF">
        <w:rPr>
          <w:rFonts w:cs="Minion-Bold"/>
          <w:bCs/>
          <w:color w:val="212225"/>
        </w:rPr>
        <w:t xml:space="preserve"> </w:t>
      </w:r>
      <w:r w:rsidR="00BB6351" w:rsidRPr="00305ECF">
        <w:rPr>
          <w:rFonts w:cs="Minion-Bold"/>
          <w:bCs/>
          <w:color w:val="212225"/>
        </w:rPr>
        <w:t>Expli</w:t>
      </w:r>
      <w:r w:rsidR="00B03C35">
        <w:rPr>
          <w:rFonts w:cs="Minion-Bold"/>
          <w:bCs/>
          <w:color w:val="212225"/>
        </w:rPr>
        <w:t>cite</w:t>
      </w:r>
      <w:r w:rsidR="00BB6351" w:rsidRPr="00305ECF">
        <w:rPr>
          <w:rFonts w:cs="Minion-Bold"/>
          <w:bCs/>
          <w:color w:val="212225"/>
        </w:rPr>
        <w:t xml:space="preserve"> o papel da telenovela na reprodução social.</w:t>
      </w:r>
    </w:p>
    <w:p w:rsidR="00BB6351" w:rsidRPr="00305ECF" w:rsidRDefault="00305ECF" w:rsidP="00305ECF">
      <w:pPr>
        <w:pStyle w:val="NoSpacing"/>
        <w:spacing w:before="240" w:after="120"/>
        <w:ind w:left="798" w:right="567" w:hanging="231"/>
        <w:jc w:val="both"/>
        <w:rPr>
          <w:rFonts w:cs="DIN-Regular"/>
          <w:b/>
          <w:color w:val="212225"/>
        </w:rPr>
      </w:pPr>
      <w:r w:rsidRPr="00305ECF">
        <w:rPr>
          <w:rFonts w:cs="DIN-Regular"/>
          <w:b/>
          <w:color w:val="212225"/>
        </w:rPr>
        <w:t xml:space="preserve">2. </w:t>
      </w:r>
      <w:r w:rsidR="00CD30C9" w:rsidRPr="00CD30C9">
        <w:rPr>
          <w:rFonts w:cs="DIN-Regular"/>
          <w:color w:val="212225"/>
        </w:rPr>
        <w:t>Considere o texto.</w:t>
      </w:r>
    </w:p>
    <w:p w:rsidR="00BB6351" w:rsidRPr="00305ECF" w:rsidRDefault="00BB6351"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Fonts w:cs="DIN-Regular"/>
          <w:color w:val="212225"/>
        </w:rPr>
      </w:pPr>
      <w:r w:rsidRPr="00305ECF">
        <w:rPr>
          <w:rFonts w:cs="DIN-Regular"/>
          <w:color w:val="212225"/>
        </w:rPr>
        <w:t>Nem todas as inovações propostas são aceites pela sociedade. Funciona um processo de aceitação</w:t>
      </w:r>
      <w:r w:rsidR="00305ECF">
        <w:rPr>
          <w:rFonts w:cs="DIN-Regular"/>
          <w:color w:val="212225"/>
        </w:rPr>
        <w:t xml:space="preserve"> </w:t>
      </w:r>
      <w:r w:rsidRPr="00305ECF">
        <w:rPr>
          <w:rFonts w:cs="DIN-Regular"/>
          <w:color w:val="212225"/>
        </w:rPr>
        <w:t>seletiva quando algumas inovações são aceites imediatamente e outras apenas depois de grandes delongas; algumas são totalmente rejeitadas; outras são parcialmente aceites. (...)</w:t>
      </w:r>
    </w:p>
    <w:p w:rsidR="00BB6351" w:rsidRPr="00305ECF" w:rsidRDefault="00BB6351" w:rsidP="00305ECF">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Fonts w:cs="Minion-Bold"/>
          <w:bCs/>
          <w:color w:val="212225"/>
          <w:sz w:val="18"/>
        </w:rPr>
      </w:pPr>
      <w:r w:rsidRPr="00305ECF">
        <w:rPr>
          <w:rFonts w:cs="Minion-Bold"/>
          <w:bCs/>
          <w:color w:val="212225"/>
          <w:sz w:val="18"/>
        </w:rPr>
        <w:t xml:space="preserve">Paul B. Horton e Chester L. Hunt, </w:t>
      </w:r>
      <w:r w:rsidRPr="00305ECF">
        <w:rPr>
          <w:rFonts w:cs="Minion-BoldItalic"/>
          <w:bCs/>
          <w:i/>
          <w:iCs/>
          <w:color w:val="212225"/>
          <w:sz w:val="18"/>
        </w:rPr>
        <w:t>Sociologia</w:t>
      </w:r>
      <w:r w:rsidRPr="00305ECF">
        <w:rPr>
          <w:rFonts w:cs="Minion-Bold"/>
          <w:bCs/>
          <w:color w:val="212225"/>
          <w:sz w:val="18"/>
        </w:rPr>
        <w:t>, Lisboa, McGraw-Hill.</w:t>
      </w:r>
    </w:p>
    <w:p w:rsidR="00BB6351" w:rsidRPr="00305ECF" w:rsidRDefault="00305ECF" w:rsidP="00305ECF">
      <w:pPr>
        <w:autoSpaceDE w:val="0"/>
        <w:autoSpaceDN w:val="0"/>
        <w:adjustRightInd w:val="0"/>
        <w:spacing w:before="240" w:after="120" w:line="240" w:lineRule="auto"/>
        <w:ind w:left="1190" w:right="567" w:hanging="339"/>
        <w:jc w:val="both"/>
      </w:pPr>
      <w:r w:rsidRPr="00305ECF">
        <w:rPr>
          <w:b/>
        </w:rPr>
        <w:t>2.1</w:t>
      </w:r>
      <w:r>
        <w:t xml:space="preserve"> </w:t>
      </w:r>
      <w:r w:rsidR="00BB6351" w:rsidRPr="00305ECF">
        <w:t>Relacione inovações, aceitação e rejeição das mesmas.</w:t>
      </w:r>
    </w:p>
    <w:p w:rsidR="00BB6351" w:rsidRPr="00305ECF" w:rsidRDefault="00305ECF" w:rsidP="00305ECF">
      <w:pPr>
        <w:autoSpaceDE w:val="0"/>
        <w:autoSpaceDN w:val="0"/>
        <w:adjustRightInd w:val="0"/>
        <w:spacing w:before="240" w:after="120" w:line="240" w:lineRule="auto"/>
        <w:ind w:left="1190" w:right="567" w:hanging="339"/>
        <w:jc w:val="both"/>
      </w:pPr>
      <w:r w:rsidRPr="00305ECF">
        <w:rPr>
          <w:b/>
        </w:rPr>
        <w:t>2.2</w:t>
      </w:r>
      <w:r>
        <w:t xml:space="preserve"> </w:t>
      </w:r>
      <w:r w:rsidR="00BB6351" w:rsidRPr="00305ECF">
        <w:t>Apresente uma razão que facilite a aceitação de uma inovação</w:t>
      </w:r>
    </w:p>
    <w:p w:rsidR="00783C0F" w:rsidRPr="00305ECF" w:rsidRDefault="00783C0F" w:rsidP="00783C0F">
      <w:pPr>
        <w:spacing w:after="0" w:line="240" w:lineRule="auto"/>
        <w:rPr>
          <w:rFonts w:cs="Times New Roman"/>
          <w:color w:val="000000" w:themeColor="text1"/>
        </w:rPr>
      </w:pPr>
      <w:r w:rsidRPr="00305ECF">
        <w:rPr>
          <w:rFonts w:cs="Times New Roman"/>
          <w:color w:val="000000" w:themeColor="text1"/>
        </w:rPr>
        <w:br w:type="page"/>
      </w:r>
    </w:p>
    <w:p w:rsidR="00783C0F" w:rsidRDefault="00783C0F" w:rsidP="00783C0F">
      <w:pPr>
        <w:pStyle w:val="NoSpacing"/>
        <w:jc w:val="both"/>
      </w:pPr>
      <w:r>
        <w:rPr>
          <w:rFonts w:ascii="Calibri" w:hAnsi="Calibri" w:cs="Calibri"/>
          <w:noProof/>
          <w:lang w:eastAsia="pt-PT"/>
        </w:rPr>
        <w:lastRenderedPageBreak/>
        <mc:AlternateContent>
          <mc:Choice Requires="wpg">
            <w:drawing>
              <wp:anchor distT="0" distB="0" distL="114300" distR="114300" simplePos="0" relativeHeight="251870208" behindDoc="0" locked="1" layoutInCell="1" allowOverlap="1" wp14:anchorId="6181B063" wp14:editId="4758A1E7">
                <wp:simplePos x="0" y="0"/>
                <wp:positionH relativeFrom="margin">
                  <wp:align>center</wp:align>
                </wp:positionH>
                <wp:positionV relativeFrom="page">
                  <wp:posOffset>-720090</wp:posOffset>
                </wp:positionV>
                <wp:extent cx="6444000" cy="1922400"/>
                <wp:effectExtent l="0" t="0" r="0" b="1905"/>
                <wp:wrapNone/>
                <wp:docPr id="350" name="Group 350"/>
                <wp:cNvGraphicFramePr/>
                <a:graphic xmlns:a="http://schemas.openxmlformats.org/drawingml/2006/main">
                  <a:graphicData uri="http://schemas.microsoft.com/office/word/2010/wordprocessingGroup">
                    <wpg:wgp>
                      <wpg:cNvGrpSpPr/>
                      <wpg:grpSpPr>
                        <a:xfrm>
                          <a:off x="0" y="0"/>
                          <a:ext cx="6444000" cy="1922400"/>
                          <a:chOff x="0" y="93541"/>
                          <a:chExt cx="6447367" cy="1348084"/>
                        </a:xfrm>
                      </wpg:grpSpPr>
                      <wps:wsp>
                        <wps:cNvPr id="351" name="Text Box 2"/>
                        <wps:cNvSpPr txBox="1">
                          <a:spLocks noChangeArrowheads="1"/>
                        </wps:cNvSpPr>
                        <wps:spPr bwMode="auto">
                          <a:xfrm>
                            <a:off x="0" y="544326"/>
                            <a:ext cx="6447367" cy="897299"/>
                          </a:xfrm>
                          <a:prstGeom prst="rect">
                            <a:avLst/>
                          </a:prstGeom>
                          <a:solidFill>
                            <a:schemeClr val="bg1">
                              <a:lumMod val="95000"/>
                            </a:schemeClr>
                          </a:solidFill>
                          <a:ln w="9525">
                            <a:noFill/>
                            <a:miter lim="800000"/>
                            <a:headEnd/>
                            <a:tailEnd/>
                          </a:ln>
                        </wps:spPr>
                        <wps:txb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wps:txbx>
                        <wps:bodyPr rot="0" vert="horz" wrap="square" lIns="91440" tIns="45720" rIns="91440" bIns="45720" anchor="t" anchorCtr="0">
                          <a:noAutofit/>
                        </wps:bodyPr>
                      </wps:wsp>
                      <wps:wsp>
                        <wps:cNvPr id="352" name="Text Box 2"/>
                        <wps:cNvSpPr txBox="1">
                          <a:spLocks noChangeArrowheads="1"/>
                        </wps:cNvSpPr>
                        <wps:spPr bwMode="auto">
                          <a:xfrm>
                            <a:off x="111317" y="93541"/>
                            <a:ext cx="2341230" cy="1009601"/>
                          </a:xfrm>
                          <a:prstGeom prst="roundRect">
                            <a:avLst>
                              <a:gd name="adj" fmla="val 5179"/>
                            </a:avLst>
                          </a:prstGeom>
                          <a:solidFill>
                            <a:schemeClr val="bg1">
                              <a:lumMod val="75000"/>
                            </a:schemeClr>
                          </a:solidFill>
                          <a:ln w="9525">
                            <a:noFill/>
                            <a:miter lim="800000"/>
                            <a:headEnd/>
                            <a:tailEnd/>
                          </a:ln>
                        </wps:spPr>
                        <wps:txbx>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3</w:t>
                              </w:r>
                            </w:p>
                          </w:txbxContent>
                        </wps:txbx>
                        <wps:bodyPr rot="0" vert="horz" wrap="square" lIns="108000" tIns="0" rIns="108000" bIns="36000" anchor="b" anchorCtr="0">
                          <a:noAutofit/>
                        </wps:bodyPr>
                      </wps:wsp>
                    </wpg:wgp>
                  </a:graphicData>
                </a:graphic>
                <wp14:sizeRelH relativeFrom="margin">
                  <wp14:pctWidth>0</wp14:pctWidth>
                </wp14:sizeRelH>
                <wp14:sizeRelV relativeFrom="margin">
                  <wp14:pctHeight>0</wp14:pctHeight>
                </wp14:sizeRelV>
              </wp:anchor>
            </w:drawing>
          </mc:Choice>
          <mc:Fallback>
            <w:pict>
              <v:group id="Group 350" o:spid="_x0000_s1091" style="position:absolute;left:0;text-align:left;margin-left:0;margin-top:-56.7pt;width:507.4pt;height:151.35pt;z-index:251870208;mso-position-horizontal:center;mso-position-horizontal-relative:margin;mso-position-vertical-relative:page;mso-width-relative:margin;mso-height-relative:margin" coordorigin=",935" coordsize="6447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r+wEgMAAHUIAAAOAAAAZHJzL2Uyb0RvYy54bWzMVslu2zAQvRfoPxC8N9ptS4gcpNlQIG2D&#10;Jv0AWqKWliJVkrbkfn2HpGU7SQ9FAhS5yBwujzNv3gx9ejZ2DG2oVK3gOQ5OfIwoL0TZ8jrH3x+u&#10;PywwUprwkjDBaY63VOGz5ft3p0Of0VA0gpVUIgDhKhv6HDda95nnqaKhHVEnoqccFishO6LBlLVX&#10;SjIAese80Pdn3iBk2UtRUKVg9tIt4qXFrypa6K9VpahGLMfgm7Zfab8r8/WWpySrJembtti5QV7g&#10;RUdaDpfuoS6JJmgt22dQXVtIoUSlTwrReaKq2oLaGCCawH8SzY0U697GUmdD3e9pAmqf8PRi2OLL&#10;5k6itsxxlAA/nHSQJHsvMhNAz9DXGey6kf19fyd3E7WzTMRjJTvzC7Gg0RK73RNLR40KmJzFcez7&#10;gF/AWpCGIViO+qKB/BzOpVESB9PK1eH0PJrNd6ejeOEvYrPHmy73jI97l4YepKQObKnXsXXfkJ7a&#10;JCjDw56tYGLrwUT5UYwoNE6Z22Gb4QrpEaYhYKsM1d+K4qdCXFw0hNf0XEoxNJSU4J8NGaLYH3U4&#10;yoCshs+ihKSQtRYW6K+EJ3EchTPH3BHrB94W6TxM00e0kayXSt9Q0SEzyLGEcrFXkM2t0o7haYtJ&#10;sRKsLa9bxqxhSpReMIk2BIprVbsw2boDf91cmpikOxxb0Wa7zdsjJMbRkOM0CRN7ORfmCjhFsq7V&#10;0B1Y2+V4AVCTaAxrV7y0WzRpmRuDHBgHdEOjYc5xqMfVaPUdR1N6VqLcArFSuG4A3QsGjZC/MRqg&#10;E+RY/VoTSTFinzgkJw1AvNA6rBEn8xAMebyyOl4hvACoHGuM3PBC23ZjwuHiHJJYtZZa46bzZOcz&#10;aNa5/B/EG74R8QZBEAVQ2dAWjkp/EnAYxUEYTW3D99OZ7yplKvznChZrXn57JGNDfF3uOhspf2BU&#10;dQx6PKgWJcF8KgkreavN1yh+/qYUb7vkQWf/rPjAN9U2SX4v92na6T2a2T2T3lcv07tt3fC2WeZ3&#10;77B5PI9tWx+HfwvLPwAAAP//AwBQSwMEFAAGAAgAAAAhACDtJV3gAAAACgEAAA8AAABkcnMvZG93&#10;bnJldi54bWxMj8FKw0AQhu+C77CM4K3drKlSYzalFPVUBFtBvG2z0yQ0Oxuy2yR9e6cnvc3wD/98&#10;X76aXCsG7EPjSYOaJyCQSm8bqjR87d9mSxAhGrKm9YQaLhhgVdze5CazfqRPHHaxElxCITMa6hi7&#10;TMpQ1uhMmPsOibOj752JvPaVtL0Zudy18iFJnqQzDfGH2nS4qbE87c5Ow/toxnWqXoft6bi5/Owf&#10;P763CrW+v5vWLyAiTvHvGK74jA4FMx38mWwQrQYWiRpmSqULENc8UQt2OfC0fE5BFrn8r1D8AgAA&#10;//8DAFBLAQItABQABgAIAAAAIQC2gziS/gAAAOEBAAATAAAAAAAAAAAAAAAAAAAAAABbQ29udGVu&#10;dF9UeXBlc10ueG1sUEsBAi0AFAAGAAgAAAAhADj9If/WAAAAlAEAAAsAAAAAAAAAAAAAAAAALwEA&#10;AF9yZWxzLy5yZWxzUEsBAi0AFAAGAAgAAAAhAO8Kv7ASAwAAdQgAAA4AAAAAAAAAAAAAAAAALgIA&#10;AGRycy9lMm9Eb2MueG1sUEsBAi0AFAAGAAgAAAAhACDtJV3gAAAACgEAAA8AAAAAAAAAAAAAAAAA&#10;bAUAAGRycy9kb3ducmV2LnhtbFBLBQYAAAAABAAEAPMAAAB5BgAAAAA=&#10;">
                <v:shape id="_x0000_s1092" type="#_x0000_t202" style="position:absolute;top:5443;width:64473;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etzMMA&#10;AADcAAAADwAAAGRycy9kb3ducmV2LnhtbESPQWsCMRSE74L/ITzBm2ZVlLI1yqK2eFULvb5uXjdL&#10;Ny9rkurWX28EocdhZr5hluvONuJCPtSOFUzGGQji0umaKwUfp7fRC4gQkTU2jknBHwVYr/q9Jeba&#10;XflAl2OsRIJwyFGBibHNpQylIYth7Fri5H07bzEm6SupPV4T3DZymmULabHmtGCwpY2h8uf4axX4&#10;3SZ83c6FmW7jZ/GOzem8r29KDQdd8QoiUhf/w8/2XiuYzSfwOJOO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etzMMAAADcAAAADwAAAAAAAAAAAAAAAACYAgAAZHJzL2Rv&#10;d25yZXYueG1sUEsFBgAAAAAEAAQA9QAAAIgDAAAAAA==&#10;" fillcolor="#f2f2f2 [3052]" stroked="f">
                  <v:textbox>
                    <w:txbxContent>
                      <w:p w:rsidR="002E7A09" w:rsidRPr="00215DD9" w:rsidRDefault="002E7A09" w:rsidP="00783C0F">
                        <w:pPr>
                          <w:tabs>
                            <w:tab w:val="left" w:leader="underscore" w:pos="4536"/>
                            <w:tab w:val="left" w:leader="underscore" w:pos="5670"/>
                            <w:tab w:val="left" w:leader="underscore" w:pos="7088"/>
                            <w:tab w:val="left" w:leader="underscore" w:pos="8080"/>
                            <w:tab w:val="right" w:leader="underscore" w:pos="9855"/>
                          </w:tabs>
                          <w:spacing w:before="1440" w:after="360"/>
                          <w:rPr>
                            <w:rFonts w:ascii="Calibri" w:hAnsi="Calibri" w:cs="Calibri"/>
                          </w:rPr>
                        </w:pPr>
                        <w:r w:rsidRPr="00215DD9">
                          <w:rPr>
                            <w:rFonts w:ascii="Calibri" w:hAnsi="Calibri" w:cs="Calibri"/>
                          </w:rPr>
                          <w:t xml:space="preserve">Nome </w:t>
                        </w:r>
                        <w:r w:rsidRPr="00215DD9">
                          <w:rPr>
                            <w:rFonts w:ascii="Calibri" w:hAnsi="Calibri" w:cs="Calibri"/>
                          </w:rPr>
                          <w:tab/>
                        </w:r>
                        <w:r>
                          <w:rPr>
                            <w:rFonts w:ascii="Calibri" w:hAnsi="Calibri" w:cs="Calibri"/>
                          </w:rPr>
                          <w:t xml:space="preserve">  </w:t>
                        </w:r>
                        <w:r w:rsidRPr="00215DD9">
                          <w:rPr>
                            <w:rFonts w:ascii="Calibri" w:hAnsi="Calibri" w:cs="Calibri"/>
                          </w:rPr>
                          <w:t>Ano</w:t>
                        </w:r>
                        <w:r>
                          <w:rPr>
                            <w:rFonts w:ascii="Calibri" w:hAnsi="Calibri" w:cs="Calibri"/>
                          </w:rPr>
                          <w:t xml:space="preserve"> </w:t>
                        </w:r>
                        <w:r w:rsidRPr="00215DD9">
                          <w:rPr>
                            <w:rFonts w:ascii="Calibri" w:hAnsi="Calibri" w:cs="Calibri"/>
                          </w:rPr>
                          <w:tab/>
                          <w:t xml:space="preserve"> Turma</w:t>
                        </w:r>
                        <w:r>
                          <w:rPr>
                            <w:rFonts w:ascii="Calibri" w:hAnsi="Calibri" w:cs="Calibri"/>
                          </w:rPr>
                          <w:t xml:space="preserve"> </w:t>
                        </w:r>
                        <w:r w:rsidRPr="00215DD9">
                          <w:rPr>
                            <w:rFonts w:ascii="Calibri" w:hAnsi="Calibri" w:cs="Calibri"/>
                          </w:rPr>
                          <w:tab/>
                          <w:t xml:space="preserve"> N</w:t>
                        </w:r>
                        <w:r>
                          <w:rPr>
                            <w:rFonts w:ascii="Calibri" w:hAnsi="Calibri" w:cs="Calibri"/>
                          </w:rPr>
                          <w:t>.</w:t>
                        </w:r>
                        <w:r w:rsidRPr="00407BE7">
                          <w:rPr>
                            <w:rFonts w:ascii="Calibri" w:hAnsi="Calibri" w:cs="Calibri"/>
                            <w:vertAlign w:val="superscript"/>
                          </w:rPr>
                          <w:t>o</w:t>
                        </w:r>
                        <w:r w:rsidRPr="00215DD9">
                          <w:rPr>
                            <w:rFonts w:ascii="Calibri" w:hAnsi="Calibri" w:cs="Calibri"/>
                          </w:rPr>
                          <w:tab/>
                        </w:r>
                        <w:r>
                          <w:rPr>
                            <w:rFonts w:ascii="Calibri" w:hAnsi="Calibri" w:cs="Calibri"/>
                          </w:rPr>
                          <w:t xml:space="preserve"> </w:t>
                        </w:r>
                        <w:r w:rsidRPr="00215DD9">
                          <w:rPr>
                            <w:rFonts w:ascii="Calibri" w:hAnsi="Calibri" w:cs="Calibri"/>
                          </w:rPr>
                          <w:t>Data</w:t>
                        </w:r>
                        <w:r>
                          <w:rPr>
                            <w:rFonts w:ascii="Calibri" w:hAnsi="Calibri" w:cs="Calibri"/>
                          </w:rPr>
                          <w:t xml:space="preserve"> </w:t>
                        </w:r>
                        <w:r>
                          <w:rPr>
                            <w:rFonts w:ascii="Calibri" w:hAnsi="Calibri" w:cs="Calibri"/>
                          </w:rPr>
                          <w:tab/>
                        </w:r>
                      </w:p>
                      <w:p w:rsidR="002E7A09" w:rsidRPr="00215DD9" w:rsidRDefault="002E7A09" w:rsidP="00783C0F">
                        <w:pPr>
                          <w:tabs>
                            <w:tab w:val="left" w:leader="underscore" w:pos="4678"/>
                            <w:tab w:val="left" w:leader="underscore" w:pos="6804"/>
                            <w:tab w:val="left" w:leader="underscore" w:pos="8647"/>
                            <w:tab w:val="right" w:leader="underscore" w:pos="9639"/>
                          </w:tabs>
                          <w:spacing w:after="0"/>
                          <w:rPr>
                            <w:sz w:val="4"/>
                            <w:szCs w:val="4"/>
                          </w:rPr>
                        </w:pPr>
                      </w:p>
                    </w:txbxContent>
                  </v:textbox>
                </v:shape>
                <v:roundrect id="_x0000_s1093" style="position:absolute;left:1113;top:935;width:23412;height:1009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kFh8QA&#10;AADcAAAADwAAAGRycy9kb3ducmV2LnhtbESPQWvCQBSE7wX/w/IEb3WjpUZiNiKiWHpr6kFvj+wz&#10;G8y+jdmtpv++Wyj0OMzMN0y+Hmwr7tT7xrGC2TQBQVw53XCt4Pi5f16C8AFZY+uYFHyTh3Uxesox&#10;0+7BH3QvQy0ihH2GCkwIXSalrwxZ9FPXEUfv4nqLIcq+lrrHR4TbVs6TZCEtNhwXDHa0NVRdyy+r&#10;4FT6w23f2neb7E4LvXSpOaepUpPxsFmBCDSE//Bf+00reHmdw++ZeAR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ZBYfEAAAA3AAAAA8AAAAAAAAAAAAAAAAAmAIAAGRycy9k&#10;b3ducmV2LnhtbFBLBQYAAAAABAAEAPUAAACJAwAAAAA=&#10;" fillcolor="#bfbfbf [2412]" stroked="f">
                  <v:stroke joinstyle="miter"/>
                  <v:textbox inset="3mm,0,3mm,1mm">
                    <w:txbxContent>
                      <w:p w:rsidR="002E7A09" w:rsidRDefault="002E7A09" w:rsidP="00783C0F">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Teste Global 3</w:t>
                        </w:r>
                      </w:p>
                    </w:txbxContent>
                  </v:textbox>
                </v:roundrect>
                <w10:wrap anchorx="margin" anchory="page"/>
                <w10:anchorlock/>
              </v:group>
            </w:pict>
          </mc:Fallback>
        </mc:AlternateContent>
      </w:r>
    </w:p>
    <w:p w:rsidR="00783C0F" w:rsidRPr="0073363D" w:rsidRDefault="00783C0F" w:rsidP="00783C0F">
      <w:pPr>
        <w:pStyle w:val="NoSpacing"/>
        <w:jc w:val="center"/>
        <w:rPr>
          <w:b/>
        </w:rPr>
      </w:pPr>
      <w:r w:rsidRPr="0073363D">
        <w:rPr>
          <w:b/>
        </w:rPr>
        <w:t>GRUPO I</w:t>
      </w:r>
    </w:p>
    <w:p w:rsidR="00783C0F" w:rsidRDefault="00783C0F" w:rsidP="00783C0F">
      <w:pPr>
        <w:pStyle w:val="NoSpacing"/>
        <w:jc w:val="both"/>
      </w:pPr>
    </w:p>
    <w:p w:rsidR="00783C0F" w:rsidRDefault="00783C0F" w:rsidP="002F1103">
      <w:pPr>
        <w:pStyle w:val="NoSpacing"/>
        <w:spacing w:before="360" w:after="360"/>
        <w:ind w:left="567" w:right="567"/>
        <w:jc w:val="center"/>
        <w:rPr>
          <w:b/>
        </w:rPr>
      </w:pPr>
      <w:r>
        <w:rPr>
          <w:b/>
        </w:rPr>
        <w:t>GRUPO I</w:t>
      </w:r>
    </w:p>
    <w:p w:rsidR="00783C0F" w:rsidRPr="007629E1" w:rsidRDefault="00CD30C9" w:rsidP="00783C0F">
      <w:pPr>
        <w:pStyle w:val="NoSpacing"/>
        <w:ind w:left="567" w:right="567"/>
        <w:jc w:val="both"/>
        <w:rPr>
          <w:rFonts w:cs="DIN-Black"/>
          <w:b/>
          <w:color w:val="000000" w:themeColor="text1"/>
          <w:lang w:eastAsia="pt-PT"/>
        </w:rPr>
      </w:pPr>
      <w:r w:rsidRPr="00CD30C9">
        <w:rPr>
          <w:rFonts w:cs="DIN-Black"/>
          <w:b/>
          <w:color w:val="000000" w:themeColor="text1"/>
          <w:lang w:eastAsia="pt-PT"/>
        </w:rPr>
        <w:t>Nas questões de escolha múltipla apenas uma das afirmações está correta. Assinale-a.</w:t>
      </w:r>
    </w:p>
    <w:p w:rsidR="006B4804" w:rsidRPr="006B4804" w:rsidRDefault="00783C0F" w:rsidP="002F1103">
      <w:pPr>
        <w:pStyle w:val="NoSpacing"/>
        <w:spacing w:before="200" w:after="60"/>
        <w:ind w:left="798" w:right="567" w:hanging="231"/>
        <w:jc w:val="both"/>
        <w:rPr>
          <w:rFonts w:cs="DIN-Bold"/>
          <w:bCs/>
          <w:color w:val="000000" w:themeColor="text1"/>
          <w:lang w:eastAsia="pt-PT"/>
        </w:rPr>
      </w:pPr>
      <w:r w:rsidRPr="007629E1">
        <w:rPr>
          <w:rFonts w:cs="DIN-Black"/>
          <w:b/>
          <w:color w:val="000000" w:themeColor="text1"/>
          <w:lang w:eastAsia="pt-PT"/>
        </w:rPr>
        <w:t>1.</w:t>
      </w:r>
      <w:r w:rsidRPr="007629E1">
        <w:rPr>
          <w:rFonts w:cs="DIN-Black"/>
          <w:color w:val="000000" w:themeColor="text1"/>
          <w:lang w:eastAsia="pt-PT"/>
        </w:rPr>
        <w:t xml:space="preserve"> </w:t>
      </w:r>
      <w:r w:rsidR="006B4804" w:rsidRPr="006B4804">
        <w:rPr>
          <w:rFonts w:cs="DIN-Bold"/>
          <w:bCs/>
          <w:color w:val="000000" w:themeColor="text1"/>
          <w:lang w:eastAsia="pt-PT"/>
        </w:rPr>
        <w:t>Os fenómenos sociais totais constituem:</w:t>
      </w:r>
    </w:p>
    <w:p w:rsidR="006B4804" w:rsidRPr="006B4804" w:rsidRDefault="006B4804" w:rsidP="00780E08">
      <w:pPr>
        <w:pStyle w:val="NoSpacing"/>
        <w:numPr>
          <w:ilvl w:val="0"/>
          <w:numId w:val="125"/>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uma</w:t>
      </w:r>
      <w:proofErr w:type="gramEnd"/>
      <w:r w:rsidRPr="006B4804">
        <w:rPr>
          <w:rFonts w:cs="DIN-Regular"/>
          <w:color w:val="000000" w:themeColor="text1"/>
          <w:lang w:eastAsia="pt-PT"/>
        </w:rPr>
        <w:t xml:space="preserve"> estratégia de investigação intensiva.</w:t>
      </w:r>
    </w:p>
    <w:p w:rsidR="006B4804" w:rsidRPr="006B4804" w:rsidRDefault="006B4804" w:rsidP="00780E08">
      <w:pPr>
        <w:pStyle w:val="NoSpacing"/>
        <w:numPr>
          <w:ilvl w:val="0"/>
          <w:numId w:val="125"/>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o</w:t>
      </w:r>
      <w:proofErr w:type="gramEnd"/>
      <w:r w:rsidRPr="006B4804">
        <w:rPr>
          <w:rFonts w:cs="DIN-Regular"/>
          <w:color w:val="000000" w:themeColor="text1"/>
          <w:lang w:eastAsia="pt-PT"/>
        </w:rPr>
        <w:t xml:space="preserve"> objeto de estudo de apenas uma ciência social.</w:t>
      </w:r>
    </w:p>
    <w:p w:rsidR="006B4804" w:rsidRPr="006B4804" w:rsidRDefault="006B4804" w:rsidP="00780E08">
      <w:pPr>
        <w:pStyle w:val="NoSpacing"/>
        <w:numPr>
          <w:ilvl w:val="0"/>
          <w:numId w:val="125"/>
        </w:numPr>
        <w:spacing w:before="40" w:after="40"/>
        <w:ind w:left="1026" w:right="567" w:hanging="227"/>
        <w:jc w:val="both"/>
        <w:rPr>
          <w:rFonts w:cs="DIN-Regular"/>
          <w:color w:val="000000" w:themeColor="text1"/>
          <w:lang w:eastAsia="pt-PT"/>
        </w:rPr>
      </w:pPr>
      <w:proofErr w:type="gramStart"/>
      <w:r w:rsidRPr="006B4804">
        <w:rPr>
          <w:rFonts w:cs="DIN-Bold"/>
          <w:bCs/>
          <w:color w:val="000000" w:themeColor="text1"/>
          <w:lang w:eastAsia="pt-PT"/>
        </w:rPr>
        <w:t>o</w:t>
      </w:r>
      <w:proofErr w:type="gramEnd"/>
      <w:r w:rsidRPr="006B4804">
        <w:rPr>
          <w:rFonts w:cs="DIN-Bold"/>
          <w:bCs/>
          <w:color w:val="000000" w:themeColor="text1"/>
          <w:lang w:eastAsia="pt-PT"/>
        </w:rPr>
        <w:t xml:space="preserve"> objeto de estudo</w:t>
      </w:r>
      <w:r w:rsidRPr="006B4804">
        <w:rPr>
          <w:rFonts w:cs="DIN-Regular"/>
          <w:color w:val="000000" w:themeColor="text1"/>
          <w:lang w:eastAsia="pt-PT"/>
        </w:rPr>
        <w:t xml:space="preserve"> das diversas ciências sociais.</w:t>
      </w:r>
    </w:p>
    <w:p w:rsidR="006B4804" w:rsidRPr="006B4804" w:rsidRDefault="006B4804" w:rsidP="00780E08">
      <w:pPr>
        <w:pStyle w:val="NoSpacing"/>
        <w:numPr>
          <w:ilvl w:val="0"/>
          <w:numId w:val="125"/>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uma</w:t>
      </w:r>
      <w:proofErr w:type="gramEnd"/>
      <w:r w:rsidRPr="006B4804">
        <w:rPr>
          <w:rFonts w:cs="DIN-Regular"/>
          <w:color w:val="000000" w:themeColor="text1"/>
          <w:lang w:eastAsia="pt-PT"/>
        </w:rPr>
        <w:t xml:space="preserve"> estratégia de investigação extensiva.</w:t>
      </w:r>
    </w:p>
    <w:p w:rsidR="006B4804" w:rsidRPr="006B4804" w:rsidRDefault="006B4804" w:rsidP="002F1103">
      <w:pPr>
        <w:pStyle w:val="NoSpacing"/>
        <w:spacing w:before="200" w:after="60"/>
        <w:ind w:left="798" w:right="567" w:hanging="231"/>
        <w:jc w:val="both"/>
        <w:rPr>
          <w:rFonts w:cs="DIN-Bold"/>
          <w:bCs/>
          <w:color w:val="000000" w:themeColor="text1"/>
          <w:lang w:eastAsia="pt-PT"/>
        </w:rPr>
      </w:pPr>
      <w:r w:rsidRPr="006B4804">
        <w:rPr>
          <w:rFonts w:cs="DIN-Black"/>
          <w:b/>
          <w:color w:val="000000" w:themeColor="text1"/>
          <w:lang w:eastAsia="pt-PT"/>
        </w:rPr>
        <w:t>2.</w:t>
      </w:r>
      <w:r w:rsidRPr="006B4804">
        <w:rPr>
          <w:rFonts w:cs="DIN-Black"/>
          <w:color w:val="000000" w:themeColor="text1"/>
          <w:lang w:eastAsia="pt-PT"/>
        </w:rPr>
        <w:t xml:space="preserve"> </w:t>
      </w:r>
      <w:r w:rsidRPr="006B4804">
        <w:rPr>
          <w:rFonts w:cs="DIN-Bold"/>
          <w:bCs/>
          <w:color w:val="000000" w:themeColor="text1"/>
          <w:lang w:eastAsia="pt-PT"/>
        </w:rPr>
        <w:t xml:space="preserve">A interdisciplinaridade é uma atitude metodológica que procura integrar os contributos de diferentes ciências sociais (ou disciplinas) </w:t>
      </w:r>
      <w:proofErr w:type="gramStart"/>
      <w:r w:rsidRPr="006B4804">
        <w:rPr>
          <w:rFonts w:cs="DIN-Bold"/>
          <w:bCs/>
          <w:color w:val="000000" w:themeColor="text1"/>
          <w:lang w:eastAsia="pt-PT"/>
        </w:rPr>
        <w:t>porque</w:t>
      </w:r>
      <w:proofErr w:type="gramEnd"/>
      <w:r w:rsidRPr="006B4804">
        <w:rPr>
          <w:rFonts w:cs="DIN-Bold"/>
          <w:bCs/>
          <w:color w:val="000000" w:themeColor="text1"/>
          <w:lang w:eastAsia="pt-PT"/>
        </w:rPr>
        <w:t>:</w:t>
      </w:r>
    </w:p>
    <w:p w:rsidR="006B4804" w:rsidRPr="006B4804" w:rsidRDefault="006B4804" w:rsidP="00780E08">
      <w:pPr>
        <w:pStyle w:val="NoSpacing"/>
        <w:numPr>
          <w:ilvl w:val="0"/>
          <w:numId w:val="126"/>
        </w:numPr>
        <w:spacing w:before="40" w:after="40"/>
        <w:ind w:left="1026" w:right="567" w:hanging="227"/>
        <w:jc w:val="both"/>
        <w:rPr>
          <w:rFonts w:cs="DIN-Regular"/>
          <w:color w:val="000000" w:themeColor="text1"/>
          <w:lang w:eastAsia="pt-PT"/>
        </w:rPr>
      </w:pPr>
      <w:proofErr w:type="gramStart"/>
      <w:r w:rsidRPr="006B4804">
        <w:rPr>
          <w:rFonts w:cs="DIN-Bold"/>
          <w:bCs/>
          <w:color w:val="000000" w:themeColor="text1"/>
          <w:lang w:eastAsia="pt-PT"/>
        </w:rPr>
        <w:t>os</w:t>
      </w:r>
      <w:proofErr w:type="gramEnd"/>
      <w:r w:rsidRPr="006B4804">
        <w:rPr>
          <w:rFonts w:cs="DIN-Bold"/>
          <w:bCs/>
          <w:color w:val="000000" w:themeColor="text1"/>
          <w:lang w:eastAsia="pt-PT"/>
        </w:rPr>
        <w:t xml:space="preserve"> fenómenos sociais são universais, complexos e unidimensionais.</w:t>
      </w:r>
    </w:p>
    <w:p w:rsidR="006B4804" w:rsidRPr="006B4804" w:rsidRDefault="006B4804" w:rsidP="00780E08">
      <w:pPr>
        <w:pStyle w:val="NoSpacing"/>
        <w:numPr>
          <w:ilvl w:val="0"/>
          <w:numId w:val="126"/>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a</w:t>
      </w:r>
      <w:proofErr w:type="gramEnd"/>
      <w:r w:rsidRPr="006B4804">
        <w:rPr>
          <w:rFonts w:cs="DIN-Regular"/>
          <w:color w:val="000000" w:themeColor="text1"/>
          <w:lang w:eastAsia="pt-PT"/>
        </w:rPr>
        <w:t xml:space="preserve"> realidade social é una, complexa e pluridimensional.</w:t>
      </w:r>
    </w:p>
    <w:p w:rsidR="006B4804" w:rsidRPr="006B4804" w:rsidRDefault="006B4804" w:rsidP="00780E08">
      <w:pPr>
        <w:pStyle w:val="NoSpacing"/>
        <w:numPr>
          <w:ilvl w:val="0"/>
          <w:numId w:val="126"/>
        </w:numPr>
        <w:spacing w:before="40" w:after="40"/>
        <w:ind w:left="1026" w:right="567" w:hanging="227"/>
        <w:jc w:val="both"/>
        <w:rPr>
          <w:rFonts w:cs="DIN-Regular"/>
          <w:color w:val="000000" w:themeColor="text1"/>
          <w:lang w:eastAsia="pt-PT"/>
        </w:rPr>
      </w:pPr>
      <w:proofErr w:type="gramStart"/>
      <w:r w:rsidRPr="006B4804">
        <w:rPr>
          <w:rFonts w:cs="DIN-Bold"/>
          <w:bCs/>
          <w:color w:val="000000" w:themeColor="text1"/>
          <w:lang w:eastAsia="pt-PT"/>
        </w:rPr>
        <w:t>os</w:t>
      </w:r>
      <w:proofErr w:type="gramEnd"/>
      <w:r w:rsidRPr="006B4804">
        <w:rPr>
          <w:rFonts w:cs="DIN-Bold"/>
          <w:bCs/>
          <w:color w:val="000000" w:themeColor="text1"/>
          <w:lang w:eastAsia="pt-PT"/>
        </w:rPr>
        <w:t xml:space="preserve"> fenómenos sociais são exteriores ao indivíduo e imutáveis.</w:t>
      </w:r>
    </w:p>
    <w:p w:rsidR="006B4804" w:rsidRPr="006B4804" w:rsidRDefault="006B4804" w:rsidP="00780E08">
      <w:pPr>
        <w:pStyle w:val="NoSpacing"/>
        <w:numPr>
          <w:ilvl w:val="0"/>
          <w:numId w:val="126"/>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a</w:t>
      </w:r>
      <w:proofErr w:type="gramEnd"/>
      <w:r w:rsidRPr="006B4804">
        <w:rPr>
          <w:rFonts w:cs="DIN-Regular"/>
          <w:color w:val="000000" w:themeColor="text1"/>
          <w:lang w:eastAsia="pt-PT"/>
        </w:rPr>
        <w:t xml:space="preserve"> realidade social é económica, sociológica e histórica.</w:t>
      </w:r>
    </w:p>
    <w:p w:rsidR="006B4804" w:rsidRPr="006B4804" w:rsidRDefault="006B4804" w:rsidP="002F1103">
      <w:pPr>
        <w:pStyle w:val="NoSpacing"/>
        <w:spacing w:before="200" w:after="60"/>
        <w:ind w:left="798" w:right="567" w:hanging="231"/>
        <w:jc w:val="both"/>
        <w:rPr>
          <w:rFonts w:cs="DIN-Bold"/>
          <w:bCs/>
          <w:color w:val="000000" w:themeColor="text1"/>
          <w:lang w:eastAsia="pt-PT"/>
        </w:rPr>
      </w:pPr>
      <w:r w:rsidRPr="006B4804">
        <w:rPr>
          <w:rFonts w:cs="DIN-Black"/>
          <w:b/>
          <w:color w:val="000000" w:themeColor="text1"/>
          <w:lang w:eastAsia="pt-PT"/>
        </w:rPr>
        <w:t>3.</w:t>
      </w:r>
      <w:r w:rsidRPr="006B4804">
        <w:rPr>
          <w:rFonts w:cs="DIN-Black"/>
          <w:color w:val="000000" w:themeColor="text1"/>
          <w:lang w:eastAsia="pt-PT"/>
        </w:rPr>
        <w:t xml:space="preserve"> </w:t>
      </w:r>
      <w:r w:rsidRPr="006B4804">
        <w:rPr>
          <w:rFonts w:cs="DIN-Bold"/>
          <w:bCs/>
          <w:color w:val="000000" w:themeColor="text1"/>
          <w:lang w:eastAsia="pt-PT"/>
        </w:rPr>
        <w:t>O grupo desportivo é classificado como sendo um grupo primário.</w:t>
      </w:r>
      <w:r w:rsidR="002F1103">
        <w:rPr>
          <w:rFonts w:cs="DIN-Bold"/>
          <w:bCs/>
          <w:color w:val="000000" w:themeColor="text1"/>
          <w:lang w:eastAsia="pt-PT"/>
        </w:rPr>
        <w:t xml:space="preserve"> </w:t>
      </w:r>
      <w:r w:rsidRPr="006B4804">
        <w:rPr>
          <w:rFonts w:cs="DIN-Bold"/>
          <w:bCs/>
          <w:color w:val="000000" w:themeColor="text1"/>
          <w:lang w:eastAsia="pt-PT"/>
        </w:rPr>
        <w:t>Esta afirmação é:</w:t>
      </w:r>
    </w:p>
    <w:p w:rsidR="006B4804" w:rsidRPr="006B4804" w:rsidRDefault="006B4804" w:rsidP="00780E08">
      <w:pPr>
        <w:pStyle w:val="NoSpacing"/>
        <w:numPr>
          <w:ilvl w:val="0"/>
          <w:numId w:val="127"/>
        </w:numPr>
        <w:spacing w:before="40" w:after="40"/>
        <w:ind w:left="1026" w:right="567" w:hanging="227"/>
        <w:jc w:val="both"/>
        <w:rPr>
          <w:rFonts w:cs="DIN-Regular"/>
          <w:color w:val="000000" w:themeColor="text1"/>
          <w:lang w:eastAsia="pt-PT"/>
        </w:rPr>
      </w:pPr>
      <w:proofErr w:type="gramStart"/>
      <w:r w:rsidRPr="002F1103">
        <w:rPr>
          <w:rFonts w:cs="DIN-Regular"/>
          <w:color w:val="000000" w:themeColor="text1"/>
          <w:spacing w:val="-2"/>
          <w:lang w:eastAsia="pt-PT"/>
        </w:rPr>
        <w:t>verdadeira</w:t>
      </w:r>
      <w:proofErr w:type="gramEnd"/>
      <w:r w:rsidRPr="002F1103">
        <w:rPr>
          <w:rFonts w:cs="DIN-Regular"/>
          <w:color w:val="000000" w:themeColor="text1"/>
          <w:spacing w:val="-2"/>
          <w:lang w:eastAsia="pt-PT"/>
        </w:rPr>
        <w:t>, porque nos grupos primários o relacionamento é mais restrito, mais espontâneo</w:t>
      </w:r>
      <w:r w:rsidRPr="006B4804">
        <w:rPr>
          <w:rFonts w:cs="DIN-Regular"/>
          <w:color w:val="000000" w:themeColor="text1"/>
          <w:lang w:eastAsia="pt-PT"/>
        </w:rPr>
        <w:t xml:space="preserve"> e existe uma identidade comum.</w:t>
      </w:r>
    </w:p>
    <w:p w:rsidR="006B4804" w:rsidRPr="006B4804" w:rsidRDefault="006B4804" w:rsidP="00780E08">
      <w:pPr>
        <w:pStyle w:val="NoSpacing"/>
        <w:numPr>
          <w:ilvl w:val="0"/>
          <w:numId w:val="127"/>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falsa</w:t>
      </w:r>
      <w:proofErr w:type="gramEnd"/>
      <w:r w:rsidRPr="006B4804">
        <w:rPr>
          <w:rFonts w:cs="DIN-Regular"/>
          <w:color w:val="000000" w:themeColor="text1"/>
          <w:lang w:eastAsia="pt-PT"/>
        </w:rPr>
        <w:t>, porque nos grupos secundários, como é o caso, o relacionamento é que é mais restrito, espontâneo e não existe uma identidade comum.</w:t>
      </w:r>
    </w:p>
    <w:p w:rsidR="006B4804" w:rsidRPr="006B4804" w:rsidRDefault="006B4804" w:rsidP="00780E08">
      <w:pPr>
        <w:pStyle w:val="NoSpacing"/>
        <w:numPr>
          <w:ilvl w:val="0"/>
          <w:numId w:val="127"/>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verdadeira</w:t>
      </w:r>
      <w:proofErr w:type="gramEnd"/>
      <w:r w:rsidRPr="006B4804">
        <w:rPr>
          <w:rFonts w:cs="DIN-Regular"/>
          <w:color w:val="000000" w:themeColor="text1"/>
          <w:lang w:eastAsia="pt-PT"/>
        </w:rPr>
        <w:t xml:space="preserve">, porque nos grupos primários existem mais elementos, menos formalidade e a sua finalidade é mais utilitarista. </w:t>
      </w:r>
    </w:p>
    <w:p w:rsidR="006B4804" w:rsidRPr="006B4804" w:rsidRDefault="006B4804" w:rsidP="00780E08">
      <w:pPr>
        <w:pStyle w:val="NoSpacing"/>
        <w:numPr>
          <w:ilvl w:val="0"/>
          <w:numId w:val="127"/>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falsa</w:t>
      </w:r>
      <w:proofErr w:type="gramEnd"/>
      <w:r w:rsidRPr="006B4804">
        <w:rPr>
          <w:rFonts w:cs="DIN-Regular"/>
          <w:color w:val="000000" w:themeColor="text1"/>
          <w:lang w:eastAsia="pt-PT"/>
        </w:rPr>
        <w:t>, porque nos grupos secundários, como é o caso, existem mais elementos, o relaciona</w:t>
      </w:r>
      <w:r w:rsidR="002F1103">
        <w:rPr>
          <w:rFonts w:cs="DIN-Regular"/>
          <w:color w:val="000000" w:themeColor="text1"/>
          <w:lang w:eastAsia="pt-PT"/>
        </w:rPr>
        <w:softHyphen/>
      </w:r>
      <w:r w:rsidRPr="006B4804">
        <w:rPr>
          <w:rFonts w:cs="DIN-Regular"/>
          <w:color w:val="000000" w:themeColor="text1"/>
          <w:lang w:eastAsia="pt-PT"/>
        </w:rPr>
        <w:t xml:space="preserve">mento </w:t>
      </w:r>
      <w:r w:rsidR="00CD30C9">
        <w:rPr>
          <w:rFonts w:cs="DIN-Regular"/>
          <w:color w:val="000000" w:themeColor="text1"/>
          <w:lang w:eastAsia="pt-PT"/>
        </w:rPr>
        <w:t>é formal e a sua finalidade é m</w:t>
      </w:r>
      <w:r w:rsidRPr="006B4804">
        <w:rPr>
          <w:rFonts w:cs="DIN-Regular"/>
          <w:color w:val="000000" w:themeColor="text1"/>
          <w:lang w:eastAsia="pt-PT"/>
        </w:rPr>
        <w:t>a</w:t>
      </w:r>
      <w:r w:rsidR="00CD30C9">
        <w:rPr>
          <w:rFonts w:cs="DIN-Regular"/>
          <w:color w:val="000000" w:themeColor="text1"/>
          <w:lang w:eastAsia="pt-PT"/>
        </w:rPr>
        <w:t>i</w:t>
      </w:r>
      <w:r w:rsidRPr="006B4804">
        <w:rPr>
          <w:rFonts w:cs="DIN-Regular"/>
          <w:color w:val="000000" w:themeColor="text1"/>
          <w:lang w:eastAsia="pt-PT"/>
        </w:rPr>
        <w:t>s utilitarista</w:t>
      </w:r>
    </w:p>
    <w:p w:rsidR="006B4804" w:rsidRPr="006B4804" w:rsidRDefault="006B4804" w:rsidP="002F1103">
      <w:pPr>
        <w:pStyle w:val="NoSpacing"/>
        <w:spacing w:before="200" w:after="60"/>
        <w:ind w:left="798" w:right="567" w:hanging="231"/>
        <w:jc w:val="both"/>
        <w:rPr>
          <w:rFonts w:cs="DIN-Bold"/>
          <w:bCs/>
          <w:color w:val="000000" w:themeColor="text1"/>
          <w:lang w:eastAsia="pt-PT"/>
        </w:rPr>
      </w:pPr>
      <w:r w:rsidRPr="006B4804">
        <w:rPr>
          <w:rFonts w:cs="DIN-Black"/>
          <w:b/>
          <w:color w:val="000000" w:themeColor="text1"/>
          <w:lang w:eastAsia="pt-PT"/>
        </w:rPr>
        <w:t>4.</w:t>
      </w:r>
      <w:r w:rsidRPr="006B4804">
        <w:rPr>
          <w:rFonts w:cs="DIN-Black"/>
          <w:color w:val="000000" w:themeColor="text1"/>
          <w:lang w:eastAsia="pt-PT"/>
        </w:rPr>
        <w:t xml:space="preserve"> </w:t>
      </w:r>
      <w:r w:rsidRPr="006B4804">
        <w:rPr>
          <w:rFonts w:cs="DIN-Bold"/>
          <w:bCs/>
          <w:color w:val="000000" w:themeColor="text1"/>
          <w:lang w:eastAsia="pt-PT"/>
        </w:rPr>
        <w:t xml:space="preserve">A escola é agente de socialização </w:t>
      </w:r>
      <w:proofErr w:type="gramStart"/>
      <w:r w:rsidRPr="006B4804">
        <w:rPr>
          <w:rFonts w:cs="DIN-Bold"/>
          <w:bCs/>
          <w:color w:val="000000" w:themeColor="text1"/>
          <w:lang w:eastAsia="pt-PT"/>
        </w:rPr>
        <w:t>porque</w:t>
      </w:r>
      <w:proofErr w:type="gramEnd"/>
      <w:r w:rsidRPr="006B4804">
        <w:rPr>
          <w:rFonts w:cs="DIN-Bold"/>
          <w:bCs/>
          <w:color w:val="000000" w:themeColor="text1"/>
          <w:lang w:eastAsia="pt-PT"/>
        </w:rPr>
        <w:t>:</w:t>
      </w:r>
    </w:p>
    <w:p w:rsidR="006B4804" w:rsidRPr="006B4804" w:rsidRDefault="006B4804" w:rsidP="00780E08">
      <w:pPr>
        <w:pStyle w:val="NoSpacing"/>
        <w:numPr>
          <w:ilvl w:val="0"/>
          <w:numId w:val="128"/>
        </w:numPr>
        <w:spacing w:before="40" w:after="40"/>
        <w:ind w:left="1026" w:right="567" w:hanging="227"/>
        <w:jc w:val="both"/>
        <w:rPr>
          <w:rFonts w:cs="DIN-Regular"/>
          <w:color w:val="000000" w:themeColor="text1"/>
          <w:lang w:eastAsia="pt-PT"/>
        </w:rPr>
      </w:pPr>
      <w:proofErr w:type="gramStart"/>
      <w:r w:rsidRPr="006B4804">
        <w:rPr>
          <w:rFonts w:cs="DIN-Bold"/>
          <w:bCs/>
          <w:color w:val="000000" w:themeColor="text1"/>
          <w:lang w:eastAsia="pt-PT"/>
        </w:rPr>
        <w:t>transmite</w:t>
      </w:r>
      <w:proofErr w:type="gramEnd"/>
      <w:r w:rsidRPr="006B4804">
        <w:rPr>
          <w:rFonts w:cs="DIN-Bold"/>
          <w:bCs/>
          <w:color w:val="000000" w:themeColor="text1"/>
          <w:lang w:eastAsia="pt-PT"/>
        </w:rPr>
        <w:t xml:space="preserve"> valores, normas e padrões de comportamento.</w:t>
      </w:r>
      <w:r w:rsidRPr="006B4804">
        <w:rPr>
          <w:rFonts w:cs="DIN-Regular"/>
          <w:color w:val="000000" w:themeColor="text1"/>
          <w:lang w:eastAsia="pt-PT"/>
        </w:rPr>
        <w:t xml:space="preserve"> </w:t>
      </w:r>
    </w:p>
    <w:p w:rsidR="006B4804" w:rsidRPr="006B4804" w:rsidRDefault="006B4804" w:rsidP="00780E08">
      <w:pPr>
        <w:pStyle w:val="NoSpacing"/>
        <w:numPr>
          <w:ilvl w:val="0"/>
          <w:numId w:val="128"/>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permite</w:t>
      </w:r>
      <w:proofErr w:type="gramEnd"/>
      <w:r w:rsidRPr="006B4804">
        <w:rPr>
          <w:rFonts w:cs="DIN-Regular"/>
          <w:color w:val="000000" w:themeColor="text1"/>
          <w:lang w:eastAsia="pt-PT"/>
        </w:rPr>
        <w:t xml:space="preserve"> o convívio das crianças e jovens fora do núcleo familiar.</w:t>
      </w:r>
    </w:p>
    <w:p w:rsidR="006B4804" w:rsidRPr="006B4804" w:rsidRDefault="006B4804" w:rsidP="00780E08">
      <w:pPr>
        <w:pStyle w:val="NoSpacing"/>
        <w:numPr>
          <w:ilvl w:val="0"/>
          <w:numId w:val="128"/>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transmite</w:t>
      </w:r>
      <w:proofErr w:type="gramEnd"/>
      <w:r w:rsidRPr="006B4804">
        <w:rPr>
          <w:rFonts w:cs="DIN-Regular"/>
          <w:color w:val="000000" w:themeColor="text1"/>
          <w:lang w:eastAsia="pt-PT"/>
        </w:rPr>
        <w:t xml:space="preserve"> conhecimentos científicos para a inserção na profissão.</w:t>
      </w:r>
    </w:p>
    <w:p w:rsidR="006B4804" w:rsidRPr="006B4804" w:rsidRDefault="006B4804" w:rsidP="00780E08">
      <w:pPr>
        <w:pStyle w:val="NoSpacing"/>
        <w:numPr>
          <w:ilvl w:val="0"/>
          <w:numId w:val="128"/>
        </w:numPr>
        <w:spacing w:before="40" w:after="40"/>
        <w:ind w:left="1026" w:right="567" w:hanging="227"/>
        <w:jc w:val="both"/>
        <w:rPr>
          <w:rFonts w:cs="DIN-Black"/>
          <w:color w:val="000000" w:themeColor="text1"/>
          <w:lang w:eastAsia="pt-PT"/>
        </w:rPr>
      </w:pPr>
      <w:proofErr w:type="gramStart"/>
      <w:r w:rsidRPr="006B4804">
        <w:rPr>
          <w:rFonts w:cs="DIN-Regular"/>
          <w:color w:val="000000" w:themeColor="text1"/>
          <w:lang w:eastAsia="pt-PT"/>
        </w:rPr>
        <w:t>permite</w:t>
      </w:r>
      <w:proofErr w:type="gramEnd"/>
      <w:r w:rsidRPr="006B4804">
        <w:rPr>
          <w:rFonts w:cs="DIN-Regular"/>
          <w:color w:val="000000" w:themeColor="text1"/>
          <w:lang w:eastAsia="pt-PT"/>
        </w:rPr>
        <w:t xml:space="preserve"> o relacionamento entre pessoas de diferentes gerações.</w:t>
      </w:r>
    </w:p>
    <w:p w:rsidR="006B4804" w:rsidRPr="006B4804" w:rsidRDefault="006B4804" w:rsidP="002F1103">
      <w:pPr>
        <w:pStyle w:val="NoSpacing"/>
        <w:spacing w:before="200" w:after="60"/>
        <w:ind w:left="798" w:right="567" w:hanging="231"/>
        <w:jc w:val="both"/>
        <w:rPr>
          <w:rFonts w:cs="DIN-Bold"/>
          <w:bCs/>
          <w:color w:val="000000" w:themeColor="text1"/>
          <w:lang w:eastAsia="pt-PT"/>
        </w:rPr>
      </w:pPr>
      <w:r w:rsidRPr="006B4804">
        <w:rPr>
          <w:rFonts w:cs="DIN-Black"/>
          <w:b/>
          <w:color w:val="000000" w:themeColor="text1"/>
          <w:lang w:eastAsia="pt-PT"/>
        </w:rPr>
        <w:t>5.</w:t>
      </w:r>
      <w:r w:rsidRPr="006B4804">
        <w:rPr>
          <w:rFonts w:cs="DIN-Black"/>
          <w:color w:val="000000" w:themeColor="text1"/>
          <w:lang w:eastAsia="pt-PT"/>
        </w:rPr>
        <w:t xml:space="preserve"> </w:t>
      </w:r>
      <w:r w:rsidR="00384601">
        <w:rPr>
          <w:rFonts w:cs="DIN-Bold"/>
          <w:bCs/>
          <w:color w:val="000000" w:themeColor="text1"/>
          <w:lang w:eastAsia="pt-PT"/>
        </w:rPr>
        <w:t>A</w:t>
      </w:r>
      <w:r w:rsidRPr="006B4804">
        <w:rPr>
          <w:rFonts w:cs="DIN-Bold"/>
          <w:bCs/>
          <w:color w:val="000000" w:themeColor="text1"/>
          <w:lang w:eastAsia="pt-PT"/>
        </w:rPr>
        <w:t>s mulheres não desempenham mais funções no poder económico e político porque estão mais dotadas para as funções na esfera doméstica.</w:t>
      </w:r>
      <w:r w:rsidR="002F1103">
        <w:rPr>
          <w:rFonts w:cs="DIN-Bold"/>
          <w:bCs/>
          <w:color w:val="000000" w:themeColor="text1"/>
          <w:lang w:eastAsia="pt-PT"/>
        </w:rPr>
        <w:t xml:space="preserve"> </w:t>
      </w:r>
      <w:r w:rsidRPr="006B4804">
        <w:rPr>
          <w:rFonts w:cs="DIN-Bold"/>
          <w:bCs/>
          <w:color w:val="000000" w:themeColor="text1"/>
          <w:lang w:eastAsia="pt-PT"/>
        </w:rPr>
        <w:t>Esta afirmação é:</w:t>
      </w:r>
    </w:p>
    <w:p w:rsidR="006B4804" w:rsidRPr="006B4804" w:rsidRDefault="006B4804" w:rsidP="00780E08">
      <w:pPr>
        <w:pStyle w:val="NoSpacing"/>
        <w:numPr>
          <w:ilvl w:val="0"/>
          <w:numId w:val="129"/>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verdadeira</w:t>
      </w:r>
      <w:proofErr w:type="gramEnd"/>
      <w:r w:rsidRPr="006B4804">
        <w:rPr>
          <w:rFonts w:cs="DIN-Regular"/>
          <w:color w:val="000000" w:themeColor="text1"/>
          <w:lang w:eastAsia="pt-PT"/>
        </w:rPr>
        <w:t>, porque as mulheres naturalmente não gostam de desempenhar funções na esfera pública.</w:t>
      </w:r>
    </w:p>
    <w:p w:rsidR="006B4804" w:rsidRPr="006B4804" w:rsidRDefault="006B4804" w:rsidP="00780E08">
      <w:pPr>
        <w:pStyle w:val="NoSpacing"/>
        <w:numPr>
          <w:ilvl w:val="0"/>
          <w:numId w:val="129"/>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falsa</w:t>
      </w:r>
      <w:proofErr w:type="gramEnd"/>
      <w:r w:rsidRPr="006B4804">
        <w:rPr>
          <w:rFonts w:cs="DIN-Regular"/>
          <w:color w:val="000000" w:themeColor="text1"/>
          <w:lang w:eastAsia="pt-PT"/>
        </w:rPr>
        <w:t>, porque as pessoas, se tiverem formação, são igualmente dotadas para desem</w:t>
      </w:r>
      <w:r w:rsidR="002F1103">
        <w:rPr>
          <w:rFonts w:cs="DIN-Regular"/>
          <w:color w:val="000000" w:themeColor="text1"/>
          <w:lang w:eastAsia="pt-PT"/>
        </w:rPr>
        <w:softHyphen/>
      </w:r>
      <w:r w:rsidRPr="006B4804">
        <w:rPr>
          <w:rFonts w:cs="DIN-Regular"/>
          <w:color w:val="000000" w:themeColor="text1"/>
          <w:lang w:eastAsia="pt-PT"/>
        </w:rPr>
        <w:t>penhar quaisquer funções.</w:t>
      </w:r>
    </w:p>
    <w:p w:rsidR="006B4804" w:rsidRPr="006B4804" w:rsidRDefault="006B4804" w:rsidP="00780E08">
      <w:pPr>
        <w:pStyle w:val="NoSpacing"/>
        <w:numPr>
          <w:ilvl w:val="0"/>
          <w:numId w:val="129"/>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verdadeira</w:t>
      </w:r>
      <w:proofErr w:type="gramEnd"/>
      <w:r w:rsidRPr="006B4804">
        <w:rPr>
          <w:rFonts w:cs="DIN-Regular"/>
          <w:color w:val="000000" w:themeColor="text1"/>
          <w:lang w:eastAsia="pt-PT"/>
        </w:rPr>
        <w:t xml:space="preserve">, porque a explicação apresentada baseia-se no que tem sido a tradição nos séculos anteriores nos diferentes países. </w:t>
      </w:r>
    </w:p>
    <w:p w:rsidR="002F1103" w:rsidRDefault="006B4804" w:rsidP="00780E08">
      <w:pPr>
        <w:pStyle w:val="NoSpacing"/>
        <w:numPr>
          <w:ilvl w:val="0"/>
          <w:numId w:val="129"/>
        </w:numPr>
        <w:spacing w:before="40" w:after="40"/>
        <w:ind w:left="1026" w:right="567" w:hanging="227"/>
        <w:jc w:val="both"/>
        <w:rPr>
          <w:rFonts w:cs="DIN-Regular"/>
          <w:color w:val="000000" w:themeColor="text1"/>
          <w:lang w:eastAsia="pt-PT"/>
        </w:rPr>
      </w:pPr>
      <w:proofErr w:type="gramStart"/>
      <w:r w:rsidRPr="006B4804">
        <w:rPr>
          <w:rFonts w:cs="DIN-Regular"/>
          <w:color w:val="000000" w:themeColor="text1"/>
          <w:lang w:eastAsia="pt-PT"/>
        </w:rPr>
        <w:t>falsa</w:t>
      </w:r>
      <w:proofErr w:type="gramEnd"/>
      <w:r w:rsidRPr="006B4804">
        <w:rPr>
          <w:rFonts w:cs="DIN-Regular"/>
          <w:color w:val="000000" w:themeColor="text1"/>
          <w:lang w:eastAsia="pt-PT"/>
        </w:rPr>
        <w:t>, porque a explicação apresentada é apoiada por muitas mulheres em diferentes sociedades e culturas</w:t>
      </w:r>
      <w:r w:rsidR="00CD30C9">
        <w:rPr>
          <w:rFonts w:cs="DIN-Regular"/>
          <w:color w:val="000000" w:themeColor="text1"/>
          <w:lang w:eastAsia="pt-PT"/>
        </w:rPr>
        <w:t>.</w:t>
      </w:r>
      <w:r w:rsidR="002F1103">
        <w:rPr>
          <w:rFonts w:cs="DIN-Regular"/>
          <w:color w:val="000000" w:themeColor="text1"/>
          <w:lang w:eastAsia="pt-PT"/>
        </w:rPr>
        <w:br w:type="page"/>
      </w:r>
    </w:p>
    <w:p w:rsidR="006B4804" w:rsidRPr="006B4804" w:rsidRDefault="006B4804" w:rsidP="006B4804">
      <w:pPr>
        <w:pStyle w:val="NoSpacing"/>
        <w:spacing w:before="360" w:after="360"/>
        <w:ind w:left="567" w:right="567"/>
        <w:jc w:val="center"/>
        <w:rPr>
          <w:b/>
        </w:rPr>
      </w:pPr>
      <w:r w:rsidRPr="006B4804">
        <w:rPr>
          <w:b/>
        </w:rPr>
        <w:lastRenderedPageBreak/>
        <w:t>GRUPO II</w:t>
      </w:r>
    </w:p>
    <w:p w:rsidR="006B4804" w:rsidRPr="006B4804" w:rsidRDefault="00384601" w:rsidP="006B4804">
      <w:pPr>
        <w:pStyle w:val="NoSpacing"/>
        <w:spacing w:before="240" w:after="120"/>
        <w:ind w:left="798" w:right="567" w:hanging="231"/>
        <w:jc w:val="both"/>
        <w:rPr>
          <w:rFonts w:cs="DIN-Regular"/>
          <w:color w:val="000000" w:themeColor="text1"/>
          <w:lang w:eastAsia="pt-PT"/>
        </w:rPr>
      </w:pPr>
      <w:r>
        <w:rPr>
          <w:rFonts w:cs="DIN-Regular"/>
          <w:b/>
          <w:color w:val="000000" w:themeColor="text1"/>
          <w:lang w:eastAsia="pt-PT"/>
        </w:rPr>
        <w:t xml:space="preserve">1. </w:t>
      </w:r>
      <w:r w:rsidR="006B4804" w:rsidRPr="006B4804">
        <w:rPr>
          <w:rFonts w:cs="DIN-Regular"/>
          <w:color w:val="000000" w:themeColor="text1"/>
          <w:lang w:eastAsia="pt-PT"/>
        </w:rPr>
        <w:t>Leia o texto que s</w:t>
      </w:r>
      <w:r>
        <w:rPr>
          <w:rFonts w:cs="DIN-Regular"/>
          <w:color w:val="000000" w:themeColor="text1"/>
          <w:lang w:eastAsia="pt-PT"/>
        </w:rPr>
        <w:t>e</w:t>
      </w:r>
      <w:r w:rsidR="006B4804" w:rsidRPr="006B4804">
        <w:rPr>
          <w:rFonts w:cs="DIN-Regular"/>
          <w:color w:val="000000" w:themeColor="text1"/>
          <w:lang w:eastAsia="pt-PT"/>
        </w:rPr>
        <w:t xml:space="preserve"> segue.</w:t>
      </w:r>
    </w:p>
    <w:p w:rsidR="006B4804" w:rsidRPr="006B4804" w:rsidRDefault="006B4804"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Style w:val="apple-converted-space"/>
          <w:color w:val="000000" w:themeColor="text1"/>
          <w:shd w:val="clear" w:color="auto" w:fill="FFFFFF"/>
        </w:rPr>
      </w:pPr>
      <w:r w:rsidRPr="006B4804">
        <w:rPr>
          <w:color w:val="000000" w:themeColor="text1"/>
          <w:shd w:val="clear" w:color="auto" w:fill="FFFFFF"/>
        </w:rPr>
        <w:t>Os avanços femininos, quer na participação no mercado de trabalho, quer na escolaridade, como se refletem na ação coletiva das sociedades modernas europeias? Que consequências sobre a cidadania terão os novos recursos educacionais das mulheres?</w:t>
      </w:r>
    </w:p>
    <w:p w:rsidR="006B4804" w:rsidRPr="006B4804" w:rsidRDefault="006B4804" w:rsidP="006B480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Style w:val="apple-converted-space"/>
          <w:color w:val="000000" w:themeColor="text1"/>
          <w:sz w:val="18"/>
          <w:shd w:val="clear" w:color="auto" w:fill="FFFFFF"/>
        </w:rPr>
      </w:pPr>
      <w:proofErr w:type="gramStart"/>
      <w:r w:rsidRPr="006B4804">
        <w:rPr>
          <w:rStyle w:val="apple-converted-space"/>
          <w:color w:val="000000" w:themeColor="text1"/>
          <w:sz w:val="18"/>
          <w:shd w:val="clear" w:color="auto" w:fill="FFFFFF"/>
        </w:rPr>
        <w:t>http:</w:t>
      </w:r>
      <w:proofErr w:type="gramEnd"/>
      <w:r w:rsidRPr="006B4804">
        <w:rPr>
          <w:rStyle w:val="apple-converted-space"/>
          <w:color w:val="000000" w:themeColor="text1"/>
          <w:sz w:val="18"/>
          <w:shd w:val="clear" w:color="auto" w:fill="FFFFFF"/>
        </w:rPr>
        <w:t>//observatorio-das-desigualdades.com/2014/02/01/</w:t>
      </w:r>
      <w:r w:rsidRPr="006B4804">
        <w:rPr>
          <w:rStyle w:val="apple-converted-space"/>
          <w:color w:val="000000" w:themeColor="text1"/>
          <w:sz w:val="18"/>
          <w:shd w:val="clear" w:color="auto" w:fill="FFFFFF"/>
        </w:rPr>
        <w:br/>
        <w:t>desigualdades-de-genero-trabalho-e-acao-coletiva-na-europa/#more-58</w:t>
      </w:r>
    </w:p>
    <w:p w:rsidR="006B4804" w:rsidRPr="006B4804" w:rsidRDefault="006B4804" w:rsidP="006B4804">
      <w:pPr>
        <w:pStyle w:val="NoSpacing"/>
        <w:spacing w:before="240" w:after="240"/>
        <w:ind w:left="567" w:right="567"/>
        <w:jc w:val="both"/>
        <w:rPr>
          <w:rStyle w:val="apple-converted-space"/>
          <w:b/>
          <w:color w:val="000000" w:themeColor="text1"/>
          <w:shd w:val="clear" w:color="auto" w:fill="FFFFFF"/>
        </w:rPr>
      </w:pPr>
      <w:r w:rsidRPr="006B4804">
        <w:rPr>
          <w:rStyle w:val="apple-converted-space"/>
          <w:b/>
          <w:color w:val="000000" w:themeColor="text1"/>
          <w:shd w:val="clear" w:color="auto" w:fill="FFFFFF"/>
        </w:rPr>
        <w:t>Imagine que colaborava neste estudo europeu sobre os reflexos nas modernas sociedades europeias da participação das mulheres no mercado de trabalho e nas consequências sobre a cidadania.</w:t>
      </w:r>
    </w:p>
    <w:p w:rsidR="006B4804" w:rsidRPr="006B4804" w:rsidRDefault="006B4804" w:rsidP="0026510A">
      <w:pPr>
        <w:pStyle w:val="NoSpacing"/>
        <w:spacing w:before="240" w:after="60"/>
        <w:ind w:left="907" w:right="567" w:hanging="198"/>
        <w:jc w:val="both"/>
        <w:rPr>
          <w:rStyle w:val="apple-converted-space"/>
          <w:color w:val="000000" w:themeColor="text1"/>
          <w:shd w:val="clear" w:color="auto" w:fill="FFFFFF"/>
        </w:rPr>
      </w:pPr>
      <w:r w:rsidRPr="006B4804">
        <w:rPr>
          <w:rStyle w:val="apple-converted-space"/>
          <w:b/>
          <w:color w:val="000000" w:themeColor="text1"/>
          <w:shd w:val="clear" w:color="auto" w:fill="FFFFFF"/>
        </w:rPr>
        <w:t>1.</w:t>
      </w:r>
      <w:r w:rsidR="00384601">
        <w:rPr>
          <w:rStyle w:val="apple-converted-space"/>
          <w:b/>
          <w:color w:val="000000" w:themeColor="text1"/>
          <w:shd w:val="clear" w:color="auto" w:fill="FFFFFF"/>
        </w:rPr>
        <w:t>1</w:t>
      </w:r>
      <w:r w:rsidRPr="006B4804">
        <w:rPr>
          <w:rStyle w:val="apple-converted-space"/>
          <w:color w:val="000000" w:themeColor="text1"/>
          <w:shd w:val="clear" w:color="auto" w:fill="FFFFFF"/>
        </w:rPr>
        <w:t xml:space="preserve"> Indique o método adequado a este universo de estudo.</w:t>
      </w:r>
    </w:p>
    <w:p w:rsidR="006B4804" w:rsidRPr="006B4804" w:rsidRDefault="00384601" w:rsidP="00CD30C9">
      <w:pPr>
        <w:pStyle w:val="NoSpacing"/>
        <w:spacing w:before="240" w:after="60"/>
        <w:ind w:left="907" w:right="567" w:hanging="198"/>
        <w:jc w:val="both"/>
        <w:rPr>
          <w:rStyle w:val="apple-converted-space"/>
          <w:color w:val="000000" w:themeColor="text1"/>
          <w:shd w:val="clear" w:color="auto" w:fill="FFFFFF"/>
        </w:rPr>
      </w:pPr>
      <w:r>
        <w:rPr>
          <w:rStyle w:val="apple-converted-space"/>
          <w:b/>
          <w:color w:val="000000" w:themeColor="text1"/>
          <w:shd w:val="clear" w:color="auto" w:fill="FFFFFF"/>
        </w:rPr>
        <w:t>1.2</w:t>
      </w:r>
      <w:r w:rsidR="006B4804" w:rsidRPr="006B4804">
        <w:rPr>
          <w:rStyle w:val="apple-converted-space"/>
          <w:color w:val="000000" w:themeColor="text1"/>
          <w:shd w:val="clear" w:color="auto" w:fill="FFFFFF"/>
        </w:rPr>
        <w:t xml:space="preserve"> Justifique a escolha da técnica do inquérito por questionário e a utilização de uma amostra neste estudo.</w:t>
      </w:r>
    </w:p>
    <w:p w:rsidR="006B4804" w:rsidRPr="006B4804" w:rsidRDefault="00384601" w:rsidP="00CD30C9">
      <w:pPr>
        <w:pStyle w:val="NoSpacing"/>
        <w:spacing w:before="240" w:after="60"/>
        <w:ind w:left="907" w:right="567" w:hanging="198"/>
        <w:jc w:val="both"/>
        <w:rPr>
          <w:rStyle w:val="apple-converted-space"/>
          <w:color w:val="000000" w:themeColor="text1"/>
          <w:shd w:val="clear" w:color="auto" w:fill="FFFFFF"/>
        </w:rPr>
      </w:pPr>
      <w:r>
        <w:rPr>
          <w:rStyle w:val="apple-converted-space"/>
          <w:b/>
          <w:color w:val="000000" w:themeColor="text1"/>
          <w:shd w:val="clear" w:color="auto" w:fill="FFFFFF"/>
        </w:rPr>
        <w:t>1.3</w:t>
      </w:r>
      <w:r>
        <w:rPr>
          <w:rStyle w:val="apple-converted-space"/>
          <w:color w:val="000000" w:themeColor="text1"/>
          <w:shd w:val="clear" w:color="auto" w:fill="FFFFFF"/>
        </w:rPr>
        <w:t xml:space="preserve"> </w:t>
      </w:r>
      <w:r w:rsidR="006B4804" w:rsidRPr="006B4804">
        <w:rPr>
          <w:rStyle w:val="apple-converted-space"/>
          <w:color w:val="000000" w:themeColor="text1"/>
          <w:shd w:val="clear" w:color="auto" w:fill="FFFFFF"/>
        </w:rPr>
        <w:t>Outra das técnicas utilizadas na investigação em Sociologia é a entrevista. Explicite a sua importância.</w:t>
      </w:r>
    </w:p>
    <w:p w:rsidR="006B4804" w:rsidRPr="006B4804" w:rsidRDefault="00384601" w:rsidP="00CD30C9">
      <w:pPr>
        <w:pStyle w:val="NoSpacing"/>
        <w:spacing w:before="240" w:after="60"/>
        <w:ind w:left="907" w:right="567" w:hanging="198"/>
        <w:jc w:val="both"/>
        <w:rPr>
          <w:rStyle w:val="apple-converted-space"/>
          <w:color w:val="000000" w:themeColor="text1"/>
          <w:shd w:val="clear" w:color="auto" w:fill="FFFFFF"/>
        </w:rPr>
      </w:pPr>
      <w:r>
        <w:rPr>
          <w:rStyle w:val="apple-converted-space"/>
          <w:b/>
          <w:color w:val="000000" w:themeColor="text1"/>
          <w:shd w:val="clear" w:color="auto" w:fill="FFFFFF"/>
        </w:rPr>
        <w:t>1.</w:t>
      </w:r>
      <w:r w:rsidR="006B4804" w:rsidRPr="006B4804">
        <w:rPr>
          <w:rStyle w:val="apple-converted-space"/>
          <w:b/>
          <w:color w:val="000000" w:themeColor="text1"/>
          <w:shd w:val="clear" w:color="auto" w:fill="FFFFFF"/>
        </w:rPr>
        <w:t>4</w:t>
      </w:r>
      <w:r w:rsidR="006B4804" w:rsidRPr="006B4804">
        <w:rPr>
          <w:rStyle w:val="apple-converted-space"/>
          <w:color w:val="000000" w:themeColor="text1"/>
          <w:shd w:val="clear" w:color="auto" w:fill="FFFFFF"/>
        </w:rPr>
        <w:t xml:space="preserve"> Indique duas sociologias espec</w:t>
      </w:r>
      <w:r>
        <w:rPr>
          <w:rStyle w:val="apple-converted-space"/>
          <w:color w:val="000000" w:themeColor="text1"/>
          <w:shd w:val="clear" w:color="auto" w:fill="FFFFFF"/>
        </w:rPr>
        <w:t>ializadas que poderiam estudar «</w:t>
      </w:r>
      <w:r w:rsidR="006B4804" w:rsidRPr="006B4804">
        <w:rPr>
          <w:rStyle w:val="apple-converted-space"/>
          <w:color w:val="000000" w:themeColor="text1"/>
          <w:shd w:val="clear" w:color="auto" w:fill="FFFFFF"/>
        </w:rPr>
        <w:t>os avanços f</w:t>
      </w:r>
      <w:r>
        <w:rPr>
          <w:rStyle w:val="apple-converted-space"/>
          <w:color w:val="000000" w:themeColor="text1"/>
          <w:shd w:val="clear" w:color="auto" w:fill="FFFFFF"/>
        </w:rPr>
        <w:t>emininos no mercado de trabalho»</w:t>
      </w:r>
      <w:r w:rsidR="006B4804" w:rsidRPr="006B4804">
        <w:rPr>
          <w:rStyle w:val="apple-converted-space"/>
          <w:color w:val="000000" w:themeColor="text1"/>
          <w:shd w:val="clear" w:color="auto" w:fill="FFFFFF"/>
        </w:rPr>
        <w:t xml:space="preserve">. </w:t>
      </w:r>
    </w:p>
    <w:p w:rsidR="006B4804" w:rsidRPr="006B4804" w:rsidRDefault="00384601" w:rsidP="00CD30C9">
      <w:pPr>
        <w:pStyle w:val="NoSpacing"/>
        <w:spacing w:before="240" w:after="60"/>
        <w:ind w:left="907" w:right="567" w:hanging="198"/>
        <w:jc w:val="both"/>
        <w:rPr>
          <w:rStyle w:val="apple-converted-space"/>
          <w:color w:val="000000" w:themeColor="text1"/>
          <w:shd w:val="clear" w:color="auto" w:fill="FFFFFF"/>
        </w:rPr>
      </w:pPr>
      <w:r>
        <w:rPr>
          <w:rStyle w:val="apple-converted-space"/>
          <w:b/>
          <w:color w:val="000000" w:themeColor="text1"/>
          <w:shd w:val="clear" w:color="auto" w:fill="FFFFFF"/>
        </w:rPr>
        <w:t>1.5</w:t>
      </w:r>
      <w:r w:rsidR="006B4804" w:rsidRPr="006B4804">
        <w:rPr>
          <w:rStyle w:val="apple-converted-space"/>
          <w:color w:val="000000" w:themeColor="text1"/>
          <w:shd w:val="clear" w:color="auto" w:fill="FFFFFF"/>
        </w:rPr>
        <w:t xml:space="preserve"> Identifique a atitude metodológica necessária a um estudo mais aprofundado dos fenómenos sociais.</w:t>
      </w:r>
    </w:p>
    <w:p w:rsidR="006B4804" w:rsidRPr="006B4804" w:rsidRDefault="006B4804" w:rsidP="006B4804">
      <w:pPr>
        <w:pStyle w:val="NoSpacing"/>
        <w:spacing w:before="360" w:after="360"/>
        <w:ind w:left="567" w:right="567"/>
        <w:jc w:val="center"/>
        <w:rPr>
          <w:b/>
        </w:rPr>
      </w:pPr>
      <w:r w:rsidRPr="006B4804">
        <w:rPr>
          <w:b/>
        </w:rPr>
        <w:t>GRUPO III</w:t>
      </w:r>
    </w:p>
    <w:p w:rsidR="006B4804" w:rsidRPr="006B4804" w:rsidRDefault="006B4804" w:rsidP="006B4804">
      <w:pPr>
        <w:pStyle w:val="NoSpacing"/>
        <w:spacing w:before="240" w:after="120"/>
        <w:ind w:left="798" w:right="567" w:hanging="231"/>
        <w:jc w:val="both"/>
        <w:rPr>
          <w:rFonts w:cs="Arial"/>
          <w:color w:val="000000" w:themeColor="text1"/>
          <w:shd w:val="clear" w:color="auto" w:fill="FFFFFF"/>
        </w:rPr>
      </w:pPr>
      <w:r w:rsidRPr="006B4804">
        <w:rPr>
          <w:rFonts w:cs="Arial"/>
          <w:b/>
          <w:color w:val="000000" w:themeColor="text1"/>
          <w:shd w:val="clear" w:color="auto" w:fill="FFFFFF"/>
        </w:rPr>
        <w:t>1.</w:t>
      </w:r>
      <w:r w:rsidRPr="006B4804">
        <w:rPr>
          <w:rFonts w:cs="Arial"/>
          <w:color w:val="000000" w:themeColor="text1"/>
          <w:shd w:val="clear" w:color="auto" w:fill="FFFFFF"/>
        </w:rPr>
        <w:t xml:space="preserve"> Leia o texto que se segue.</w:t>
      </w:r>
    </w:p>
    <w:p w:rsidR="006B4804" w:rsidRPr="006B4804" w:rsidRDefault="006B4804"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Fonts w:cs="Arial"/>
          <w:color w:val="000000" w:themeColor="text1"/>
          <w:shd w:val="clear" w:color="auto" w:fill="FFFFFF"/>
        </w:rPr>
      </w:pPr>
      <w:r w:rsidRPr="006B4804">
        <w:rPr>
          <w:rFonts w:cs="Arial"/>
          <w:color w:val="000000" w:themeColor="text1"/>
          <w:shd w:val="clear" w:color="auto" w:fill="FFFFFF"/>
        </w:rPr>
        <w:t xml:space="preserve">É indesmentível que os jovens das classes dominantes têm hoje de </w:t>
      </w:r>
      <w:r w:rsidR="00CD30C9">
        <w:rPr>
          <w:rFonts w:cs="Arial"/>
          <w:color w:val="000000" w:themeColor="text1"/>
          <w:shd w:val="clear" w:color="auto" w:fill="FFFFFF"/>
        </w:rPr>
        <w:t>se empenhar</w:t>
      </w:r>
      <w:r w:rsidRPr="006B4804">
        <w:rPr>
          <w:rFonts w:cs="Arial"/>
          <w:color w:val="000000" w:themeColor="text1"/>
          <w:shd w:val="clear" w:color="auto" w:fill="FFFFFF"/>
        </w:rPr>
        <w:t xml:space="preserve"> no trabalho escolar para conservar a posição de origem, e que os jovens mais inteligentes e esforçados das classes populares dispõem, através da escola, de uma via individual de mobilidade social. Mas a socialização prolongada de todos os jovens num contexto escolar (em que as possibilidades de êxito permanecem muito assimétricas em função da origem social), não deixa de contribuir para a conservação, naturalização e legitimação das desigualdades sociais, vividas hoje de forma</w:t>
      </w:r>
      <w:r w:rsidR="00384601">
        <w:rPr>
          <w:rFonts w:cs="Arial"/>
          <w:color w:val="000000" w:themeColor="text1"/>
          <w:shd w:val="clear" w:color="auto" w:fill="FFFFFF"/>
        </w:rPr>
        <w:t xml:space="preserve"> profundamente individualizada.</w:t>
      </w:r>
    </w:p>
    <w:p w:rsidR="006B4804" w:rsidRPr="006B4804" w:rsidRDefault="00384601" w:rsidP="006B480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Fonts w:cs="Arial"/>
          <w:color w:val="000000" w:themeColor="text1"/>
          <w:sz w:val="18"/>
          <w:shd w:val="clear" w:color="auto" w:fill="FFFFFF"/>
        </w:rPr>
      </w:pPr>
      <w:r>
        <w:rPr>
          <w:color w:val="000000" w:themeColor="text1"/>
          <w:sz w:val="18"/>
        </w:rPr>
        <w:t>Pedro Abrantes, «</w:t>
      </w:r>
      <w:r w:rsidR="006B4804" w:rsidRPr="006B4804">
        <w:rPr>
          <w:color w:val="000000" w:themeColor="text1"/>
          <w:sz w:val="18"/>
        </w:rPr>
        <w:t>Revisitando a teoria da reprodução: debate teórico</w:t>
      </w:r>
      <w:r>
        <w:rPr>
          <w:color w:val="000000" w:themeColor="text1"/>
          <w:sz w:val="18"/>
        </w:rPr>
        <w:t xml:space="preserve"> e aplicações ao caso português»</w:t>
      </w:r>
      <w:r w:rsidR="006B4804" w:rsidRPr="006B4804">
        <w:rPr>
          <w:color w:val="000000" w:themeColor="text1"/>
          <w:sz w:val="18"/>
        </w:rPr>
        <w:t xml:space="preserve">, </w:t>
      </w:r>
      <w:r w:rsidR="006B4804" w:rsidRPr="006B4804">
        <w:rPr>
          <w:color w:val="000000" w:themeColor="text1"/>
          <w:sz w:val="18"/>
        </w:rPr>
        <w:br/>
      </w:r>
      <w:r w:rsidR="006B4804" w:rsidRPr="006B4804">
        <w:rPr>
          <w:i/>
          <w:color w:val="000000" w:themeColor="text1"/>
          <w:sz w:val="18"/>
        </w:rPr>
        <w:t>Análise Social</w:t>
      </w:r>
      <w:r w:rsidR="00CD30C9">
        <w:rPr>
          <w:color w:val="000000" w:themeColor="text1"/>
          <w:sz w:val="18"/>
        </w:rPr>
        <w:t>, V</w:t>
      </w:r>
      <w:r w:rsidR="006B4804" w:rsidRPr="006B4804">
        <w:rPr>
          <w:color w:val="000000" w:themeColor="text1"/>
          <w:sz w:val="18"/>
        </w:rPr>
        <w:t>ol. XLVI (199), 2011 (adaptado).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1.1</w:t>
      </w:r>
      <w:r w:rsidR="001B4626">
        <w:rPr>
          <w:rFonts w:cs="Arial"/>
          <w:color w:val="000000" w:themeColor="text1"/>
          <w:shd w:val="clear" w:color="auto" w:fill="FFFFFF"/>
        </w:rPr>
        <w:t xml:space="preserve"> Explicite em que consiste a «</w:t>
      </w:r>
      <w:r w:rsidRPr="006B4804">
        <w:rPr>
          <w:rFonts w:cs="Arial"/>
          <w:color w:val="000000" w:themeColor="text1"/>
          <w:shd w:val="clear" w:color="auto" w:fill="FFFFFF"/>
        </w:rPr>
        <w:t>a socialização prolongada de todos</w:t>
      </w:r>
      <w:r w:rsidR="001B4626">
        <w:rPr>
          <w:rFonts w:cs="Arial"/>
          <w:color w:val="000000" w:themeColor="text1"/>
          <w:shd w:val="clear" w:color="auto" w:fill="FFFFFF"/>
        </w:rPr>
        <w:t xml:space="preserve"> os jovens num contexto escolar»</w:t>
      </w:r>
      <w:r w:rsidRPr="006B4804">
        <w:rPr>
          <w:rFonts w:cs="Arial"/>
          <w:color w:val="000000" w:themeColor="text1"/>
          <w:shd w:val="clear" w:color="auto" w:fill="FFFFFF"/>
        </w:rPr>
        <w:t>.</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1.2</w:t>
      </w:r>
      <w:r w:rsidRPr="006B4804">
        <w:rPr>
          <w:rFonts w:cs="Arial"/>
          <w:color w:val="000000" w:themeColor="text1"/>
          <w:shd w:val="clear" w:color="auto" w:fill="FFFFFF"/>
        </w:rPr>
        <w:t xml:space="preserve"> Relacione escola e instituição social. </w:t>
      </w:r>
    </w:p>
    <w:p w:rsidR="002F1103"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1.3</w:t>
      </w:r>
      <w:r w:rsidRPr="006B4804">
        <w:rPr>
          <w:rFonts w:cs="Arial"/>
          <w:color w:val="000000" w:themeColor="text1"/>
          <w:shd w:val="clear" w:color="auto" w:fill="FFFFFF"/>
        </w:rPr>
        <w:t xml:space="preserve"> Explique o papel da escola na reprodução social, tendo em atenção o texto.</w:t>
      </w:r>
    </w:p>
    <w:p w:rsidR="002F1103" w:rsidRDefault="002F1103">
      <w:pPr>
        <w:rPr>
          <w:rFonts w:cs="Arial"/>
          <w:color w:val="000000" w:themeColor="text1"/>
          <w:shd w:val="clear" w:color="auto" w:fill="FFFFFF"/>
        </w:rPr>
      </w:pPr>
      <w:r>
        <w:rPr>
          <w:rFonts w:cs="Arial"/>
          <w:color w:val="000000" w:themeColor="text1"/>
          <w:shd w:val="clear" w:color="auto" w:fill="FFFFFF"/>
        </w:rPr>
        <w:br w:type="page"/>
      </w:r>
    </w:p>
    <w:p w:rsidR="006B4804" w:rsidRPr="006B4804" w:rsidRDefault="006B4804" w:rsidP="006B4804">
      <w:pPr>
        <w:pStyle w:val="NoSpacing"/>
        <w:spacing w:before="360" w:after="360"/>
        <w:ind w:left="567" w:right="567"/>
        <w:jc w:val="center"/>
        <w:rPr>
          <w:b/>
        </w:rPr>
      </w:pPr>
      <w:r w:rsidRPr="006B4804">
        <w:rPr>
          <w:b/>
        </w:rPr>
        <w:lastRenderedPageBreak/>
        <w:t>GRUPO IV</w:t>
      </w:r>
    </w:p>
    <w:p w:rsidR="006B4804" w:rsidRPr="006B4804" w:rsidRDefault="006B4804" w:rsidP="006B4804">
      <w:pPr>
        <w:pStyle w:val="NoSpacing"/>
        <w:spacing w:before="240" w:after="120"/>
        <w:ind w:left="798" w:right="567" w:hanging="231"/>
        <w:jc w:val="both"/>
        <w:rPr>
          <w:rFonts w:cs="Arial"/>
          <w:color w:val="000000" w:themeColor="text1"/>
          <w:shd w:val="clear" w:color="auto" w:fill="FFFFFF"/>
        </w:rPr>
      </w:pPr>
      <w:r w:rsidRPr="006B4804">
        <w:rPr>
          <w:rFonts w:cs="Arial"/>
          <w:b/>
          <w:color w:val="000000" w:themeColor="text1"/>
          <w:shd w:val="clear" w:color="auto" w:fill="FFFFFF"/>
        </w:rPr>
        <w:t>1.</w:t>
      </w:r>
      <w:r w:rsidRPr="006B4804">
        <w:rPr>
          <w:rFonts w:cs="Arial"/>
          <w:color w:val="000000" w:themeColor="text1"/>
          <w:shd w:val="clear" w:color="auto" w:fill="FFFFFF"/>
        </w:rPr>
        <w:t xml:space="preserve"> Leia o texto que se segue.</w:t>
      </w:r>
    </w:p>
    <w:p w:rsidR="006B4804" w:rsidRPr="006B4804" w:rsidRDefault="006B4804"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Fonts w:cs="Arial"/>
          <w:color w:val="000000" w:themeColor="text1"/>
          <w:shd w:val="clear" w:color="auto" w:fill="FFFFFF"/>
        </w:rPr>
      </w:pPr>
      <w:r w:rsidRPr="006B4804">
        <w:rPr>
          <w:rFonts w:cs="Arial"/>
          <w:color w:val="000000" w:themeColor="text1"/>
          <w:shd w:val="clear" w:color="auto" w:fill="FFFFFF"/>
        </w:rPr>
        <w:t xml:space="preserve">Max Weber entendia as classes sociais como categorias económicas. Porém, não considerava que um critério único – propriedade dos meios de produção – determinasse a posição de classe. </w:t>
      </w:r>
      <w:r>
        <w:rPr>
          <w:rFonts w:cs="Arial"/>
          <w:color w:val="000000" w:themeColor="text1"/>
          <w:shd w:val="clear" w:color="auto" w:fill="FFFFFF"/>
        </w:rPr>
        <w:br/>
      </w:r>
      <w:r w:rsidRPr="006B4804">
        <w:rPr>
          <w:rFonts w:cs="Arial"/>
          <w:color w:val="000000" w:themeColor="text1"/>
          <w:shd w:val="clear" w:color="auto" w:fill="FFFFFF"/>
        </w:rPr>
        <w:t>A posição de classe, seg</w:t>
      </w:r>
      <w:r w:rsidR="001B4626">
        <w:rPr>
          <w:rFonts w:cs="Arial"/>
          <w:color w:val="000000" w:themeColor="text1"/>
          <w:shd w:val="clear" w:color="auto" w:fill="FFFFFF"/>
        </w:rPr>
        <w:t>undo Weber, é determinada pela «situação de mercado»</w:t>
      </w:r>
      <w:r w:rsidRPr="006B4804">
        <w:rPr>
          <w:rFonts w:cs="Arial"/>
          <w:color w:val="000000" w:themeColor="text1"/>
          <w:shd w:val="clear" w:color="auto" w:fill="FFFFFF"/>
        </w:rPr>
        <w:t xml:space="preserve"> da pessoa, o que inclui a posse de bens, nível de escolaridade e o</w:t>
      </w:r>
      <w:r w:rsidR="001B4626">
        <w:rPr>
          <w:rFonts w:cs="Arial"/>
          <w:color w:val="000000" w:themeColor="text1"/>
          <w:shd w:val="clear" w:color="auto" w:fill="FFFFFF"/>
        </w:rPr>
        <w:t xml:space="preserve"> grau de habilitações técnicas.</w:t>
      </w:r>
    </w:p>
    <w:p w:rsidR="006B4804" w:rsidRPr="006B4804" w:rsidRDefault="006B4804" w:rsidP="006B480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Fonts w:cs="Arial"/>
          <w:color w:val="000000" w:themeColor="text1"/>
          <w:sz w:val="18"/>
          <w:shd w:val="clear" w:color="auto" w:fill="FFFFFF"/>
        </w:rPr>
      </w:pPr>
      <w:r w:rsidRPr="006B4804">
        <w:rPr>
          <w:rFonts w:cs="Arial"/>
          <w:color w:val="000000" w:themeColor="text1"/>
          <w:sz w:val="18"/>
          <w:shd w:val="clear" w:color="auto" w:fill="FFFFFF"/>
        </w:rPr>
        <w:t xml:space="preserve">Robert J. Brym, </w:t>
      </w:r>
      <w:r w:rsidRPr="006B4804">
        <w:rPr>
          <w:rFonts w:cs="Arial"/>
          <w:i/>
          <w:color w:val="000000" w:themeColor="text1"/>
          <w:sz w:val="18"/>
          <w:shd w:val="clear" w:color="auto" w:fill="FFFFFF"/>
        </w:rPr>
        <w:t>Sociologia</w:t>
      </w:r>
      <w:r w:rsidR="00AD7B7A">
        <w:rPr>
          <w:rFonts w:cs="Arial"/>
          <w:color w:val="000000" w:themeColor="text1"/>
          <w:sz w:val="18"/>
          <w:shd w:val="clear" w:color="auto" w:fill="FFFFFF"/>
        </w:rPr>
        <w:t xml:space="preserve">, São Paulo, Thomson Learning, 2006 </w:t>
      </w:r>
      <w:r w:rsidRPr="006B4804">
        <w:rPr>
          <w:rFonts w:cs="Arial"/>
          <w:color w:val="000000" w:themeColor="text1"/>
          <w:sz w:val="18"/>
          <w:shd w:val="clear" w:color="auto" w:fill="FFFFFF"/>
        </w:rPr>
        <w:t>(adaptado).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1.1</w:t>
      </w:r>
      <w:r w:rsidRPr="006B4804">
        <w:rPr>
          <w:rFonts w:cs="Arial"/>
          <w:color w:val="000000" w:themeColor="text1"/>
          <w:shd w:val="clear" w:color="auto" w:fill="FFFFFF"/>
        </w:rPr>
        <w:t xml:space="preserve"> Apresente, com base no texto, uma noção de classe social.</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1.2</w:t>
      </w:r>
      <w:r w:rsidRPr="006B4804">
        <w:rPr>
          <w:rFonts w:cs="Arial"/>
          <w:color w:val="000000" w:themeColor="text1"/>
          <w:shd w:val="clear" w:color="auto" w:fill="FFFFFF"/>
        </w:rPr>
        <w:t xml:space="preserve"> Explicite o conceito de classe social de Karl Marx e </w:t>
      </w:r>
      <w:r w:rsidRPr="006B4804">
        <w:rPr>
          <w:rFonts w:cs="National Bold"/>
          <w:bCs/>
          <w:color w:val="000000" w:themeColor="text1"/>
        </w:rPr>
        <w:t>Friedrich Engels</w:t>
      </w:r>
      <w:r w:rsidRPr="006B4804">
        <w:rPr>
          <w:rFonts w:cs="Arial"/>
          <w:color w:val="000000" w:themeColor="text1"/>
          <w:shd w:val="clear" w:color="auto" w:fill="FFFFFF"/>
        </w:rPr>
        <w:t>, a partir do texto.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1.3</w:t>
      </w:r>
      <w:r w:rsidRPr="006B4804">
        <w:rPr>
          <w:rFonts w:cs="Arial"/>
          <w:color w:val="000000" w:themeColor="text1"/>
          <w:shd w:val="clear" w:color="auto" w:fill="FFFFFF"/>
        </w:rPr>
        <w:t xml:space="preserve"> Distinga os conceitos de classe social em Marx/Engels e Weber.</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1.4</w:t>
      </w:r>
      <w:r w:rsidRPr="006B4804">
        <w:rPr>
          <w:rFonts w:cs="Arial"/>
          <w:color w:val="000000" w:themeColor="text1"/>
          <w:shd w:val="clear" w:color="auto" w:fill="FFFFFF"/>
        </w:rPr>
        <w:t xml:space="preserve"> Indique dois outros critérios de estratificação social, para além do económico.</w:t>
      </w:r>
    </w:p>
    <w:p w:rsid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1.5</w:t>
      </w:r>
      <w:r w:rsidRPr="006B4804">
        <w:rPr>
          <w:rFonts w:cs="Arial"/>
          <w:color w:val="000000" w:themeColor="text1"/>
          <w:shd w:val="clear" w:color="auto" w:fill="FFFFFF"/>
        </w:rPr>
        <w:t xml:space="preserve"> Identifique as quatro classes sociais das atuais sociedades ocidentais.</w:t>
      </w:r>
    </w:p>
    <w:p w:rsidR="002C0D89" w:rsidRPr="006B4804" w:rsidRDefault="002C0D89"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p>
    <w:p w:rsidR="006B4804" w:rsidRPr="002C0D89" w:rsidRDefault="006B4804" w:rsidP="002C0D89">
      <w:pPr>
        <w:spacing w:before="120" w:after="120"/>
        <w:ind w:left="805" w:right="567" w:hanging="238"/>
        <w:rPr>
          <w:rFonts w:cs="Arial"/>
          <w:b/>
          <w:color w:val="000000" w:themeColor="text1"/>
          <w:shd w:val="clear" w:color="auto" w:fill="FFFFFF"/>
        </w:rPr>
      </w:pPr>
      <w:r w:rsidRPr="006B4804">
        <w:rPr>
          <w:rFonts w:cs="Arial"/>
          <w:b/>
          <w:color w:val="000000" w:themeColor="text1"/>
          <w:shd w:val="clear" w:color="auto" w:fill="FFFFFF"/>
        </w:rPr>
        <w:t>2.</w:t>
      </w:r>
      <w:r w:rsidRPr="006B4804">
        <w:rPr>
          <w:rFonts w:cs="Arial"/>
          <w:color w:val="000000" w:themeColor="text1"/>
          <w:shd w:val="clear" w:color="auto" w:fill="FFFFFF"/>
        </w:rPr>
        <w:t xml:space="preserve"> Leia o texto que se segue.</w:t>
      </w:r>
    </w:p>
    <w:p w:rsidR="006B4804" w:rsidRPr="006B4804" w:rsidRDefault="006B4804"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firstLine="170"/>
        <w:jc w:val="both"/>
        <w:rPr>
          <w:rFonts w:cs="Arial"/>
          <w:color w:val="000000" w:themeColor="text1"/>
          <w:shd w:val="clear" w:color="auto" w:fill="FFFFFF"/>
        </w:rPr>
      </w:pPr>
      <w:r w:rsidRPr="006B4804">
        <w:rPr>
          <w:rFonts w:cs="Arial"/>
          <w:color w:val="000000" w:themeColor="text1"/>
          <w:shd w:val="clear" w:color="auto" w:fill="FFFFFF"/>
        </w:rPr>
        <w:t>O desemprego está estruturalmente associado à precarização do emprego, relativamente à qual são também muitas as controvérsias teóricas.</w:t>
      </w:r>
    </w:p>
    <w:p w:rsidR="006B4804" w:rsidRPr="006B4804" w:rsidRDefault="006B4804" w:rsidP="00FF6705">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line="240" w:lineRule="auto"/>
        <w:ind w:left="567" w:right="425" w:firstLine="170"/>
        <w:jc w:val="both"/>
        <w:rPr>
          <w:rFonts w:cs="Arial"/>
          <w:color w:val="000000" w:themeColor="text1"/>
          <w:shd w:val="clear" w:color="auto" w:fill="FFFFFF"/>
        </w:rPr>
      </w:pPr>
      <w:r w:rsidRPr="006B4804">
        <w:rPr>
          <w:rFonts w:cs="Arial"/>
          <w:color w:val="000000" w:themeColor="text1"/>
          <w:shd w:val="clear" w:color="auto" w:fill="FFFFFF"/>
        </w:rPr>
        <w:t>Ainda assim, a grande maioria das fontes e investigações estatísticas assinalam o aumento dos contratos de trabalho de duração determinada. Revelam também que o emprego precário tem adquirido nos últimos anos</w:t>
      </w:r>
      <w:r w:rsidR="00AD7B7A">
        <w:rPr>
          <w:rFonts w:cs="Arial"/>
          <w:color w:val="000000" w:themeColor="text1"/>
          <w:shd w:val="clear" w:color="auto" w:fill="FFFFFF"/>
        </w:rPr>
        <w:t xml:space="preserve"> particular expressão em relação a</w:t>
      </w:r>
      <w:r w:rsidRPr="006B4804">
        <w:rPr>
          <w:rFonts w:cs="Arial"/>
          <w:color w:val="000000" w:themeColor="text1"/>
          <w:shd w:val="clear" w:color="auto" w:fill="FFFFFF"/>
        </w:rPr>
        <w:t>os trabalhadores men</w:t>
      </w:r>
      <w:r w:rsidR="00AD7B7A">
        <w:rPr>
          <w:rFonts w:cs="Arial"/>
          <w:color w:val="000000" w:themeColor="text1"/>
          <w:shd w:val="clear" w:color="auto" w:fill="FFFFFF"/>
        </w:rPr>
        <w:t>os qualificados e à</w:t>
      </w:r>
      <w:r w:rsidR="001B4626">
        <w:rPr>
          <w:rFonts w:cs="Arial"/>
          <w:color w:val="000000" w:themeColor="text1"/>
          <w:shd w:val="clear" w:color="auto" w:fill="FFFFFF"/>
        </w:rPr>
        <w:t>s mulheres.</w:t>
      </w:r>
    </w:p>
    <w:p w:rsidR="006B4804" w:rsidRPr="006B4804" w:rsidRDefault="006B4804" w:rsidP="006B4804">
      <w:pPr>
        <w:pBdr>
          <w:top w:val="single" w:sz="8" w:space="1" w:color="808080" w:themeColor="background1" w:themeShade="80"/>
          <w:left w:val="single" w:sz="8" w:space="4" w:color="808080" w:themeColor="background1" w:themeShade="80"/>
          <w:bottom w:val="single" w:sz="8" w:space="1" w:color="808080" w:themeColor="background1" w:themeShade="80"/>
          <w:right w:val="single" w:sz="8" w:space="4" w:color="808080" w:themeColor="background1" w:themeShade="80"/>
        </w:pBdr>
        <w:autoSpaceDE w:val="0"/>
        <w:autoSpaceDN w:val="0"/>
        <w:adjustRightInd w:val="0"/>
        <w:spacing w:after="0" w:line="240" w:lineRule="auto"/>
        <w:ind w:left="567" w:right="425"/>
        <w:jc w:val="right"/>
        <w:rPr>
          <w:rFonts w:cs="Arial"/>
          <w:color w:val="000000" w:themeColor="text1"/>
          <w:sz w:val="18"/>
          <w:shd w:val="clear" w:color="auto" w:fill="FFFFFF"/>
        </w:rPr>
      </w:pPr>
      <w:r w:rsidRPr="006B4804">
        <w:rPr>
          <w:rFonts w:cs="Arial"/>
          <w:color w:val="000000" w:themeColor="text1"/>
          <w:sz w:val="18"/>
          <w:shd w:val="clear" w:color="auto" w:fill="FFFFFF"/>
        </w:rPr>
        <w:t>Agostinho Rodrigu</w:t>
      </w:r>
      <w:r w:rsidR="001B4626">
        <w:rPr>
          <w:rFonts w:cs="Arial"/>
          <w:color w:val="000000" w:themeColor="text1"/>
          <w:sz w:val="18"/>
          <w:shd w:val="clear" w:color="auto" w:fill="FFFFFF"/>
        </w:rPr>
        <w:t>es Silvestre e Luís Fernandes, «</w:t>
      </w:r>
      <w:r w:rsidRPr="006B4804">
        <w:rPr>
          <w:rFonts w:cs="Arial"/>
          <w:color w:val="000000" w:themeColor="text1"/>
          <w:sz w:val="18"/>
          <w:shd w:val="clear" w:color="auto" w:fill="FFFFFF"/>
        </w:rPr>
        <w:t>Trabalho e processos de marginalização social no século XXI: aproximaçõe</w:t>
      </w:r>
      <w:r w:rsidR="001B4626">
        <w:rPr>
          <w:rFonts w:cs="Arial"/>
          <w:color w:val="000000" w:themeColor="text1"/>
          <w:sz w:val="18"/>
          <w:shd w:val="clear" w:color="auto" w:fill="FFFFFF"/>
        </w:rPr>
        <w:t>s teóricas e dados estatísticos»</w:t>
      </w:r>
      <w:r w:rsidRPr="006B4804">
        <w:rPr>
          <w:rFonts w:cs="Arial"/>
          <w:color w:val="000000" w:themeColor="text1"/>
          <w:sz w:val="18"/>
          <w:shd w:val="clear" w:color="auto" w:fill="FFFFFF"/>
        </w:rPr>
        <w:t xml:space="preserve">, </w:t>
      </w:r>
      <w:r w:rsidRPr="006B4804">
        <w:rPr>
          <w:rFonts w:cs="Arial"/>
          <w:i/>
          <w:color w:val="000000" w:themeColor="text1"/>
          <w:sz w:val="18"/>
          <w:shd w:val="clear" w:color="auto" w:fill="FFFFFF"/>
        </w:rPr>
        <w:t>Sociologia</w:t>
      </w:r>
      <w:r w:rsidRPr="006B4804">
        <w:rPr>
          <w:rFonts w:cs="Arial"/>
          <w:color w:val="000000" w:themeColor="text1"/>
          <w:sz w:val="18"/>
          <w:shd w:val="clear" w:color="auto" w:fill="FFFFFF"/>
        </w:rPr>
        <w:t xml:space="preserve">, Revista da Faculdade de Letras da Universidade do Porto, </w:t>
      </w:r>
      <w:r>
        <w:rPr>
          <w:rFonts w:cs="Arial"/>
          <w:color w:val="000000" w:themeColor="text1"/>
          <w:sz w:val="18"/>
          <w:shd w:val="clear" w:color="auto" w:fill="FFFFFF"/>
        </w:rPr>
        <w:br/>
      </w:r>
      <w:r w:rsidRPr="006B4804">
        <w:rPr>
          <w:rFonts w:cs="Arial"/>
          <w:color w:val="000000" w:themeColor="text1"/>
          <w:sz w:val="18"/>
          <w:shd w:val="clear" w:color="auto" w:fill="FFFFFF"/>
        </w:rPr>
        <w:t>Vol. XXVII, 2014 (adaptado).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2.1</w:t>
      </w:r>
      <w:r w:rsidRPr="006B4804">
        <w:rPr>
          <w:rFonts w:cs="Arial"/>
          <w:color w:val="000000" w:themeColor="text1"/>
          <w:shd w:val="clear" w:color="auto" w:fill="FFFFFF"/>
        </w:rPr>
        <w:t xml:space="preserve"> Apresente uma noção de desigualdade social, a partir do texto.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2.2</w:t>
      </w:r>
      <w:r w:rsidRPr="006B4804">
        <w:rPr>
          <w:rFonts w:cs="Arial"/>
          <w:color w:val="000000" w:themeColor="text1"/>
          <w:shd w:val="clear" w:color="auto" w:fill="FFFFFF"/>
        </w:rPr>
        <w:t xml:space="preserve"> Indique três categorias sociais mais vulneráveis à pobreza, tendo em conta o texto.</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2.3</w:t>
      </w:r>
      <w:r w:rsidRPr="006B4804">
        <w:rPr>
          <w:rFonts w:cs="Arial"/>
          <w:color w:val="000000" w:themeColor="text1"/>
          <w:shd w:val="clear" w:color="auto" w:fill="FFFFFF"/>
        </w:rPr>
        <w:t xml:space="preserve"> Apresente uma noção de género. </w:t>
      </w:r>
    </w:p>
    <w:p w:rsidR="006B4804" w:rsidRPr="006B4804" w:rsidRDefault="006B4804" w:rsidP="006B4804">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2.4</w:t>
      </w:r>
      <w:r w:rsidRPr="006B4804">
        <w:rPr>
          <w:rFonts w:cs="Arial"/>
          <w:color w:val="000000" w:themeColor="text1"/>
          <w:shd w:val="clear" w:color="auto" w:fill="FFFFFF"/>
        </w:rPr>
        <w:t xml:space="preserve"> Relacione desemprego, género e pobreza, a partir do texto. </w:t>
      </w:r>
    </w:p>
    <w:p w:rsidR="0026510A" w:rsidRDefault="006B4804" w:rsidP="002F1103">
      <w:pPr>
        <w:autoSpaceDE w:val="0"/>
        <w:autoSpaceDN w:val="0"/>
        <w:adjustRightInd w:val="0"/>
        <w:spacing w:before="240" w:after="120" w:line="240" w:lineRule="auto"/>
        <w:ind w:left="1190" w:right="567" w:hanging="339"/>
        <w:jc w:val="both"/>
        <w:rPr>
          <w:rFonts w:cs="Arial"/>
          <w:color w:val="000000" w:themeColor="text1"/>
          <w:shd w:val="clear" w:color="auto" w:fill="FFFFFF"/>
        </w:rPr>
      </w:pPr>
      <w:r w:rsidRPr="006B4804">
        <w:rPr>
          <w:rFonts w:cs="Arial"/>
          <w:b/>
          <w:color w:val="000000" w:themeColor="text1"/>
          <w:shd w:val="clear" w:color="auto" w:fill="FFFFFF"/>
        </w:rPr>
        <w:t>2.5</w:t>
      </w:r>
      <w:r w:rsidR="001B4626">
        <w:rPr>
          <w:rFonts w:cs="Arial"/>
          <w:color w:val="000000" w:themeColor="text1"/>
          <w:shd w:val="clear" w:color="auto" w:fill="FFFFFF"/>
        </w:rPr>
        <w:t xml:space="preserve"> Explicite dois fa</w:t>
      </w:r>
      <w:r w:rsidRPr="006B4804">
        <w:rPr>
          <w:rFonts w:cs="Arial"/>
          <w:color w:val="000000" w:themeColor="text1"/>
          <w:shd w:val="clear" w:color="auto" w:fill="FFFFFF"/>
        </w:rPr>
        <w:t>tores que influenciam a produção e a reprodução da pobreza, para além do género, do emprego precário e do desemprego.</w:t>
      </w:r>
    </w:p>
    <w:p w:rsidR="0021798B" w:rsidRDefault="0021798B" w:rsidP="002F1103">
      <w:pPr>
        <w:autoSpaceDE w:val="0"/>
        <w:autoSpaceDN w:val="0"/>
        <w:adjustRightInd w:val="0"/>
        <w:spacing w:before="240" w:after="120" w:line="240" w:lineRule="auto"/>
        <w:ind w:left="1190" w:right="567" w:hanging="339"/>
        <w:jc w:val="both"/>
        <w:rPr>
          <w:rFonts w:cs="Times New Roman"/>
          <w:color w:val="000000" w:themeColor="text1"/>
        </w:rPr>
      </w:pPr>
    </w:p>
    <w:p w:rsidR="0021798B" w:rsidRDefault="0021798B" w:rsidP="002F1103">
      <w:pPr>
        <w:autoSpaceDE w:val="0"/>
        <w:autoSpaceDN w:val="0"/>
        <w:adjustRightInd w:val="0"/>
        <w:spacing w:before="240" w:after="120" w:line="240" w:lineRule="auto"/>
        <w:ind w:left="1190" w:right="567" w:hanging="339"/>
        <w:jc w:val="both"/>
        <w:rPr>
          <w:rFonts w:cs="Times New Roman"/>
          <w:color w:val="000000" w:themeColor="text1"/>
        </w:rPr>
        <w:sectPr w:rsidR="0021798B" w:rsidSect="00FD5C96">
          <w:footnotePr>
            <w:numRestart w:val="eachSect"/>
          </w:footnotePr>
          <w:pgSz w:w="12191" w:h="15876" w:code="9"/>
          <w:pgMar w:top="1134" w:right="1021" w:bottom="1021" w:left="1021" w:header="709" w:footer="709" w:gutter="0"/>
          <w:cols w:space="708"/>
          <w:docGrid w:linePitch="360"/>
        </w:sectPr>
      </w:pPr>
    </w:p>
    <w:p w:rsidR="007B0A96" w:rsidRDefault="00A14124" w:rsidP="007B0A96">
      <w:pPr>
        <w:spacing w:after="0" w:line="240" w:lineRule="auto"/>
        <w:jc w:val="both"/>
        <w:rPr>
          <w:b/>
          <w:color w:val="000000" w:themeColor="text1"/>
          <w:sz w:val="18"/>
          <w:szCs w:val="18"/>
        </w:rPr>
      </w:pPr>
      <w:r>
        <w:rPr>
          <w:noProof/>
          <w:lang w:eastAsia="pt-PT"/>
        </w:rPr>
        <w:lastRenderedPageBreak/>
        <mc:AlternateContent>
          <mc:Choice Requires="wps">
            <w:drawing>
              <wp:anchor distT="0" distB="0" distL="114300" distR="114300" simplePos="0" relativeHeight="251874304" behindDoc="0" locked="0" layoutInCell="1" allowOverlap="1" wp14:anchorId="42945523" wp14:editId="4F92EDCA">
                <wp:simplePos x="0" y="0"/>
                <wp:positionH relativeFrom="margin">
                  <wp:align>left</wp:align>
                </wp:positionH>
                <wp:positionV relativeFrom="page">
                  <wp:posOffset>-720090</wp:posOffset>
                </wp:positionV>
                <wp:extent cx="2847600" cy="1440000"/>
                <wp:effectExtent l="0" t="0" r="0" b="8255"/>
                <wp:wrapNone/>
                <wp:docPr id="32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47600" cy="1440000"/>
                        </a:xfrm>
                        <a:prstGeom prst="roundRect">
                          <a:avLst>
                            <a:gd name="adj" fmla="val 5179"/>
                          </a:avLst>
                        </a:prstGeom>
                        <a:solidFill>
                          <a:schemeClr val="bg1">
                            <a:lumMod val="75000"/>
                          </a:schemeClr>
                        </a:solidFill>
                        <a:ln w="9525">
                          <a:noFill/>
                          <a:miter lim="800000"/>
                          <a:headEnd/>
                          <a:tailEnd/>
                        </a:ln>
                      </wps:spPr>
                      <wps:txbx>
                        <w:txbxContent>
                          <w:p w:rsidR="002E7A09" w:rsidRPr="0073363D" w:rsidRDefault="002E7A09" w:rsidP="00E50AF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IX – Soluções dos Testes</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94" style="position:absolute;left:0;text-align:left;margin-left:0;margin-top:-56.7pt;width:224.2pt;height:113.4pt;z-index:2518743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QQfUAIAAIoEAAAOAAAAZHJzL2Uyb0RvYy54bWysVNtu2zAMfR+wfxD0vtpJkzY16hRduw4D&#10;ugvW7gNkSY61SaImKbG7rx8lO0nXvQ3LgyGR1CF5DpnLq8FospM+KLA1nZ2UlEjLQSi7qem3x7s3&#10;K0pCZFYwDVbW9EkGerV+/eqyd5WcQwdaSE8QxIaqdzXtYnRVUQTeScPCCThp0dmCNyzi1W8K4VmP&#10;6EYX87I8K3rwwnngMgS03o5Ous74bSt5/Ny2QUaia4q1xfz1+dukb7G+ZNXGM9cpPpXB/qEKw5TF&#10;pAeoWxYZ2Xr1F5RR3EOANp5wMAW0reIy94DdzMoX3Tx0zMncC5IT3IGm8P9g+afdF0+UqOnpfEmJ&#10;ZQZFepRDJG9hIPPET+9ChWEPDgPjgGbUOfca3D3wH4FYuOmY3cjr4JDv5D2avIe+k0xgybMEVjxD&#10;G6FDwm36jyAwM9tGyNhD603iExkimBClezrIlarjaJyvFudnJbo4+maLRYm/nINV++fOh/hegiHp&#10;UFMPWyu+YpE5B9vdh5hFE1PjTHynpDUaR2DHNFnOzi8mwCm2YNUeMj0MoJW4U1rnS5pZeaM9wbc1&#10;bTYjS3prsLfRdr48lphHPIUjKS+QtCV9TS+WqEgCtpBS5Ek1KuK6aGVqukrtTgOcGH5nRQ6JTOnx&#10;jLDaTpQnlke+49AMWfDFcq9uA+IJRfAwrgeuMx468L8o6XE1ahp+bpmXlOgPNglZpty4TPmGB/+H&#10;ucm3U1QGXcxyBEI29sebmLdv7Osa5W5V3M/FWMdUMQ58ZmZazrRRz+856vgXsv4NAAD//wMAUEsD&#10;BBQABgAIAAAAIQC/W9An3QAAAAkBAAAPAAAAZHJzL2Rvd25yZXYueG1sTI9BT8MwDIXvSPyHyJO4&#10;bWmhWqvSdEKICYkbHYdxyxrTVGuc0mRb+fd4J7jZfk/P36s2sxvEGafQe1KQrhIQSK03PXUKPnbb&#10;ZQEiRE1GD55QwQ8G2NS3N5Uujb/QO56b2AkOoVBqBTbGsZQytBadDis/IrH25SenI69TJ82kLxzu&#10;BnmfJGvpdE/8weoRny22x+bkFOyb8Pq9HdybS172a1P43H7muVJ3i/npEUTEOf6Z4YrP6FAz08Gf&#10;yAQxKOAiUcEyTR8yEKxnWcHDgY3Xi6wr+b9B/QsAAP//AwBQSwECLQAUAAYACAAAACEAtoM4kv4A&#10;AADhAQAAEwAAAAAAAAAAAAAAAAAAAAAAW0NvbnRlbnRfVHlwZXNdLnhtbFBLAQItABQABgAIAAAA&#10;IQA4/SH/1gAAAJQBAAALAAAAAAAAAAAAAAAAAC8BAABfcmVscy8ucmVsc1BLAQItABQABgAIAAAA&#10;IQBa8QQfUAIAAIoEAAAOAAAAAAAAAAAAAAAAAC4CAABkcnMvZTJvRG9jLnhtbFBLAQItABQABgAI&#10;AAAAIQC/W9An3QAAAAkBAAAPAAAAAAAAAAAAAAAAAKoEAABkcnMvZG93bnJldi54bWxQSwUGAAAA&#10;AAQABADzAAAAtAUAAAAA&#10;" fillcolor="#bfbfbf [2412]" stroked="f">
                <v:stroke joinstyle="miter"/>
                <o:lock v:ext="edit" aspectratio="t"/>
                <v:textbox inset="3mm,0,3mm,1mm">
                  <w:txbxContent>
                    <w:p w:rsidR="002E7A09" w:rsidRPr="0073363D" w:rsidRDefault="002E7A09" w:rsidP="00E50AF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IX – Soluções dos Testes</w:t>
                      </w:r>
                    </w:p>
                  </w:txbxContent>
                </v:textbox>
                <w10:wrap anchorx="margin" anchory="page"/>
              </v:roundrect>
            </w:pict>
          </mc:Fallback>
        </mc:AlternateContent>
      </w:r>
    </w:p>
    <w:p w:rsidR="009269B5" w:rsidRDefault="00F21AD8" w:rsidP="009269B5">
      <w:pPr>
        <w:spacing w:after="0" w:line="240" w:lineRule="auto"/>
        <w:jc w:val="both"/>
        <w:rPr>
          <w:b/>
          <w:color w:val="000000" w:themeColor="text1"/>
          <w:sz w:val="18"/>
          <w:szCs w:val="18"/>
        </w:rPr>
        <w:sectPr w:rsidR="009269B5" w:rsidSect="00FD5C96">
          <w:headerReference w:type="even" r:id="rId45"/>
          <w:footerReference w:type="even" r:id="rId46"/>
          <w:footnotePr>
            <w:numRestart w:val="eachSect"/>
          </w:footnotePr>
          <w:pgSz w:w="12191" w:h="15876" w:code="9"/>
          <w:pgMar w:top="1134" w:right="1021" w:bottom="1021" w:left="1021" w:header="709" w:footer="709" w:gutter="0"/>
          <w:cols w:space="708"/>
          <w:docGrid w:linePitch="360"/>
        </w:sectPr>
      </w:pPr>
      <w:r>
        <w:rPr>
          <w:color w:val="000000" w:themeColor="text1"/>
          <w:sz w:val="18"/>
          <w:szCs w:val="18"/>
        </w:rPr>
        <w:t xml:space="preserve"> </w:t>
      </w:r>
    </w:p>
    <w:p w:rsidR="00553174" w:rsidRDefault="00553174" w:rsidP="00553174">
      <w:pPr>
        <w:spacing w:after="0" w:line="240" w:lineRule="auto"/>
        <w:jc w:val="both"/>
        <w:rPr>
          <w:b/>
          <w:color w:val="000000" w:themeColor="text1"/>
          <w:sz w:val="18"/>
          <w:szCs w:val="18"/>
        </w:rPr>
      </w:pPr>
      <w:r>
        <w:rPr>
          <w:b/>
          <w:color w:val="000000" w:themeColor="text1"/>
          <w:sz w:val="18"/>
          <w:szCs w:val="18"/>
        </w:rPr>
        <w:lastRenderedPageBreak/>
        <w:t xml:space="preserve">TESTE </w:t>
      </w:r>
      <w:r w:rsidR="00495749">
        <w:rPr>
          <w:b/>
          <w:color w:val="000000" w:themeColor="text1"/>
          <w:sz w:val="18"/>
          <w:szCs w:val="18"/>
        </w:rPr>
        <w:t xml:space="preserve">DE </w:t>
      </w:r>
      <w:r>
        <w:rPr>
          <w:b/>
          <w:color w:val="000000" w:themeColor="text1"/>
          <w:sz w:val="18"/>
          <w:szCs w:val="18"/>
        </w:rPr>
        <w:t>DIAGNÓSTICO</w:t>
      </w:r>
    </w:p>
    <w:p w:rsidR="00553174" w:rsidRDefault="00553174" w:rsidP="00553174">
      <w:pPr>
        <w:spacing w:after="0" w:line="240" w:lineRule="auto"/>
        <w:jc w:val="both"/>
        <w:rPr>
          <w:color w:val="000000" w:themeColor="text1"/>
          <w:sz w:val="18"/>
          <w:szCs w:val="18"/>
        </w:rPr>
      </w:pPr>
      <w:r>
        <w:rPr>
          <w:b/>
          <w:color w:val="000000" w:themeColor="text1"/>
          <w:sz w:val="18"/>
          <w:szCs w:val="18"/>
        </w:rPr>
        <w:t xml:space="preserve">1. </w:t>
      </w:r>
      <w:r w:rsidRPr="009269B5">
        <w:rPr>
          <w:color w:val="000000" w:themeColor="text1"/>
          <w:sz w:val="18"/>
          <w:szCs w:val="18"/>
        </w:rPr>
        <w:t>D</w:t>
      </w:r>
      <w:r>
        <w:rPr>
          <w:b/>
          <w:color w:val="000000" w:themeColor="text1"/>
          <w:sz w:val="18"/>
          <w:szCs w:val="18"/>
        </w:rPr>
        <w:t xml:space="preserve"> 2. </w:t>
      </w:r>
      <w:r w:rsidRPr="009269B5">
        <w:rPr>
          <w:color w:val="000000" w:themeColor="text1"/>
          <w:sz w:val="18"/>
          <w:szCs w:val="18"/>
        </w:rPr>
        <w:t>A</w:t>
      </w:r>
      <w:r>
        <w:rPr>
          <w:b/>
          <w:color w:val="000000" w:themeColor="text1"/>
          <w:sz w:val="18"/>
          <w:szCs w:val="18"/>
        </w:rPr>
        <w:t xml:space="preserve"> 3. </w:t>
      </w:r>
      <w:r w:rsidRPr="009269B5">
        <w:rPr>
          <w:color w:val="000000" w:themeColor="text1"/>
          <w:sz w:val="18"/>
          <w:szCs w:val="18"/>
        </w:rPr>
        <w:t>C</w:t>
      </w:r>
      <w:r>
        <w:rPr>
          <w:b/>
          <w:color w:val="000000" w:themeColor="text1"/>
          <w:sz w:val="18"/>
          <w:szCs w:val="18"/>
        </w:rPr>
        <w:t xml:space="preserve"> 4. </w:t>
      </w:r>
      <w:r w:rsidRPr="009269B5">
        <w:rPr>
          <w:color w:val="000000" w:themeColor="text1"/>
          <w:sz w:val="18"/>
          <w:szCs w:val="18"/>
        </w:rPr>
        <w:t>B</w:t>
      </w:r>
      <w:r>
        <w:rPr>
          <w:b/>
          <w:color w:val="000000" w:themeColor="text1"/>
          <w:sz w:val="18"/>
          <w:szCs w:val="18"/>
        </w:rPr>
        <w:t xml:space="preserve"> 5. </w:t>
      </w:r>
      <w:r w:rsidRPr="009269B5">
        <w:rPr>
          <w:color w:val="000000" w:themeColor="text1"/>
          <w:sz w:val="18"/>
          <w:szCs w:val="18"/>
        </w:rPr>
        <w:t>C</w:t>
      </w:r>
    </w:p>
    <w:p w:rsidR="00553174" w:rsidRDefault="00553174" w:rsidP="00553174">
      <w:pPr>
        <w:spacing w:after="0" w:line="240" w:lineRule="auto"/>
        <w:jc w:val="both"/>
        <w:rPr>
          <w:color w:val="000000" w:themeColor="text1"/>
          <w:sz w:val="18"/>
          <w:szCs w:val="18"/>
        </w:rPr>
      </w:pPr>
      <w:r>
        <w:rPr>
          <w:b/>
          <w:color w:val="000000" w:themeColor="text1"/>
          <w:sz w:val="18"/>
          <w:szCs w:val="18"/>
        </w:rPr>
        <w:t xml:space="preserve">6. </w:t>
      </w:r>
      <w:r w:rsidRPr="009269B5">
        <w:rPr>
          <w:color w:val="000000" w:themeColor="text1"/>
          <w:sz w:val="18"/>
          <w:szCs w:val="18"/>
        </w:rPr>
        <w:t xml:space="preserve">C </w:t>
      </w:r>
      <w:r>
        <w:rPr>
          <w:b/>
          <w:color w:val="000000" w:themeColor="text1"/>
          <w:sz w:val="18"/>
          <w:szCs w:val="18"/>
        </w:rPr>
        <w:t xml:space="preserve">7. </w:t>
      </w:r>
      <w:r w:rsidRPr="009269B5">
        <w:rPr>
          <w:color w:val="000000" w:themeColor="text1"/>
          <w:sz w:val="18"/>
          <w:szCs w:val="18"/>
        </w:rPr>
        <w:t>C</w:t>
      </w:r>
      <w:r>
        <w:rPr>
          <w:color w:val="000000" w:themeColor="text1"/>
          <w:sz w:val="18"/>
          <w:szCs w:val="18"/>
        </w:rPr>
        <w:t xml:space="preserve"> </w:t>
      </w:r>
      <w:r>
        <w:rPr>
          <w:b/>
          <w:color w:val="000000" w:themeColor="text1"/>
          <w:sz w:val="18"/>
          <w:szCs w:val="18"/>
        </w:rPr>
        <w:t xml:space="preserve">8. </w:t>
      </w:r>
      <w:proofErr w:type="gramStart"/>
      <w:r w:rsidRPr="009269B5">
        <w:rPr>
          <w:color w:val="000000" w:themeColor="text1"/>
          <w:sz w:val="18"/>
          <w:szCs w:val="18"/>
        </w:rPr>
        <w:t>B</w:t>
      </w:r>
      <w:r>
        <w:rPr>
          <w:b/>
          <w:color w:val="000000" w:themeColor="text1"/>
          <w:sz w:val="18"/>
          <w:szCs w:val="18"/>
        </w:rPr>
        <w:t xml:space="preserve"> </w:t>
      </w:r>
      <w:r>
        <w:rPr>
          <w:color w:val="000000" w:themeColor="text1"/>
          <w:sz w:val="18"/>
          <w:szCs w:val="18"/>
        </w:rPr>
        <w:t xml:space="preserve"> </w:t>
      </w:r>
      <w:r>
        <w:rPr>
          <w:b/>
          <w:color w:val="000000" w:themeColor="text1"/>
          <w:sz w:val="18"/>
          <w:szCs w:val="18"/>
        </w:rPr>
        <w:t>9.</w:t>
      </w:r>
      <w:proofErr w:type="gramEnd"/>
      <w:r>
        <w:rPr>
          <w:b/>
          <w:color w:val="000000" w:themeColor="text1"/>
          <w:sz w:val="18"/>
          <w:szCs w:val="18"/>
        </w:rPr>
        <w:t xml:space="preserve"> </w:t>
      </w:r>
      <w:r w:rsidRPr="009269B5">
        <w:rPr>
          <w:color w:val="000000" w:themeColor="text1"/>
          <w:sz w:val="18"/>
          <w:szCs w:val="18"/>
        </w:rPr>
        <w:t>C</w:t>
      </w:r>
      <w:r>
        <w:rPr>
          <w:b/>
          <w:color w:val="000000" w:themeColor="text1"/>
          <w:sz w:val="18"/>
          <w:szCs w:val="18"/>
        </w:rPr>
        <w:t xml:space="preserve"> 10. </w:t>
      </w:r>
      <w:r w:rsidRPr="00F21AD8">
        <w:rPr>
          <w:color w:val="000000" w:themeColor="text1"/>
          <w:sz w:val="18"/>
          <w:szCs w:val="18"/>
        </w:rPr>
        <w:t xml:space="preserve">A </w:t>
      </w:r>
    </w:p>
    <w:p w:rsidR="00553174" w:rsidRPr="009269B5" w:rsidRDefault="00553174" w:rsidP="00553174">
      <w:pPr>
        <w:spacing w:after="0" w:line="240" w:lineRule="auto"/>
        <w:jc w:val="both"/>
        <w:rPr>
          <w:color w:val="000000" w:themeColor="text1"/>
          <w:sz w:val="18"/>
          <w:szCs w:val="18"/>
        </w:rPr>
      </w:pPr>
      <w:r>
        <w:rPr>
          <w:b/>
          <w:color w:val="000000" w:themeColor="text1"/>
          <w:sz w:val="18"/>
          <w:szCs w:val="18"/>
        </w:rPr>
        <w:t xml:space="preserve">11. </w:t>
      </w:r>
      <w:r w:rsidRPr="00F21AD8">
        <w:rPr>
          <w:color w:val="000000" w:themeColor="text1"/>
          <w:sz w:val="18"/>
          <w:szCs w:val="18"/>
        </w:rPr>
        <w:t>D</w:t>
      </w:r>
      <w:r>
        <w:rPr>
          <w:b/>
          <w:color w:val="000000" w:themeColor="text1"/>
          <w:sz w:val="18"/>
          <w:szCs w:val="18"/>
        </w:rPr>
        <w:t xml:space="preserve"> 12. </w:t>
      </w:r>
      <w:r w:rsidRPr="00F21AD8">
        <w:rPr>
          <w:color w:val="000000" w:themeColor="text1"/>
          <w:sz w:val="18"/>
          <w:szCs w:val="18"/>
        </w:rPr>
        <w:t>C</w:t>
      </w:r>
      <w:r>
        <w:rPr>
          <w:b/>
          <w:color w:val="000000" w:themeColor="text1"/>
          <w:sz w:val="18"/>
          <w:szCs w:val="18"/>
        </w:rPr>
        <w:t xml:space="preserve"> 13. </w:t>
      </w:r>
      <w:r w:rsidRPr="00F21AD8">
        <w:rPr>
          <w:color w:val="000000" w:themeColor="text1"/>
          <w:sz w:val="18"/>
          <w:szCs w:val="18"/>
        </w:rPr>
        <w:t xml:space="preserve">A </w:t>
      </w:r>
      <w:r>
        <w:rPr>
          <w:b/>
          <w:color w:val="000000" w:themeColor="text1"/>
          <w:sz w:val="18"/>
          <w:szCs w:val="18"/>
        </w:rPr>
        <w:t xml:space="preserve">14. </w:t>
      </w:r>
      <w:r w:rsidRPr="00F21AD8">
        <w:rPr>
          <w:color w:val="000000" w:themeColor="text1"/>
          <w:sz w:val="18"/>
          <w:szCs w:val="18"/>
        </w:rPr>
        <w:t>D</w:t>
      </w:r>
      <w:r>
        <w:rPr>
          <w:b/>
          <w:color w:val="000000" w:themeColor="text1"/>
          <w:sz w:val="18"/>
          <w:szCs w:val="18"/>
        </w:rPr>
        <w:t xml:space="preserve"> </w:t>
      </w:r>
    </w:p>
    <w:p w:rsidR="00553174" w:rsidRPr="00F21AD8" w:rsidRDefault="00553174" w:rsidP="00553174">
      <w:pPr>
        <w:spacing w:after="0" w:line="240" w:lineRule="auto"/>
        <w:jc w:val="both"/>
        <w:rPr>
          <w:color w:val="000000" w:themeColor="text1"/>
          <w:sz w:val="18"/>
          <w:szCs w:val="18"/>
        </w:rPr>
      </w:pPr>
      <w:r>
        <w:rPr>
          <w:b/>
          <w:color w:val="000000" w:themeColor="text1"/>
          <w:sz w:val="18"/>
          <w:szCs w:val="18"/>
        </w:rPr>
        <w:t xml:space="preserve">15. </w:t>
      </w:r>
      <w:r w:rsidRPr="00F21AD8">
        <w:rPr>
          <w:color w:val="000000" w:themeColor="text1"/>
          <w:sz w:val="18"/>
          <w:szCs w:val="18"/>
        </w:rPr>
        <w:t>B</w:t>
      </w:r>
    </w:p>
    <w:p w:rsidR="00553174" w:rsidRDefault="00553174" w:rsidP="00553174">
      <w:pPr>
        <w:spacing w:after="0" w:line="240" w:lineRule="auto"/>
        <w:jc w:val="both"/>
        <w:rPr>
          <w:b/>
          <w:color w:val="000000" w:themeColor="text1"/>
          <w:sz w:val="18"/>
          <w:szCs w:val="18"/>
        </w:rPr>
      </w:pPr>
      <w:r>
        <w:rPr>
          <w:b/>
          <w:color w:val="000000" w:themeColor="text1"/>
          <w:sz w:val="18"/>
          <w:szCs w:val="18"/>
        </w:rPr>
        <w:t>16.</w:t>
      </w:r>
      <w:r w:rsidRPr="00F21AD8">
        <w:rPr>
          <w:color w:val="000000" w:themeColor="text1"/>
          <w:sz w:val="18"/>
          <w:szCs w:val="18"/>
        </w:rPr>
        <w:t>B</w:t>
      </w:r>
    </w:p>
    <w:p w:rsidR="007B0A96" w:rsidRDefault="007B0A96" w:rsidP="00553174">
      <w:pPr>
        <w:spacing w:before="240" w:after="0" w:line="240" w:lineRule="auto"/>
        <w:jc w:val="both"/>
        <w:rPr>
          <w:b/>
          <w:color w:val="000000" w:themeColor="text1"/>
          <w:sz w:val="18"/>
          <w:szCs w:val="18"/>
        </w:rPr>
      </w:pPr>
      <w:r w:rsidRPr="00F85001">
        <w:rPr>
          <w:b/>
          <w:color w:val="000000" w:themeColor="text1"/>
          <w:sz w:val="18"/>
          <w:szCs w:val="18"/>
        </w:rPr>
        <w:t>TESTE DA UNIDADE 1</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D </w:t>
      </w: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C </w:t>
      </w: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D</w:t>
      </w:r>
      <w:r w:rsidR="00F21AD8">
        <w:rPr>
          <w:rFonts w:cs="DIN-Regular"/>
          <w:color w:val="000000" w:themeColor="text1"/>
          <w:sz w:val="18"/>
          <w:szCs w:val="18"/>
          <w:lang w:eastAsia="pt-PT"/>
        </w:rPr>
        <w:t xml:space="preserve"> </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Fenómeno social: desemprego jovem.</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Para os economistas, o desemprego está associado ao crescimento económico, às políticas económicas e sociais e à modernização da economia, entre outros; para os sociólogos, o desemprego é um fenómeno social uno e complexo que analisa, entre outros, os comportamentos dos jovens desempregados, os níveis de escolaridade e a integração social dos jovens desempregados.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A complexidade está patente no facto de o desemprego conter múltiplas dimensões com possibilidades de abordagem específicas. Deverá ser estudado por várias ciências que sobre ele se debruçarão, procurando explicações necessariamente parcelares (cada uma dessas explicações</w:t>
      </w:r>
      <w:r w:rsidR="001B4626">
        <w:rPr>
          <w:rFonts w:cs="DIN-Regular"/>
          <w:color w:val="000000" w:themeColor="text1"/>
          <w:sz w:val="18"/>
          <w:szCs w:val="18"/>
          <w:lang w:eastAsia="pt-PT"/>
        </w:rPr>
        <w:t xml:space="preserve"> será relativa a uma das perspe</w:t>
      </w:r>
      <w:r w:rsidRPr="00F85001">
        <w:rPr>
          <w:rFonts w:cs="DIN-Regular"/>
          <w:color w:val="000000" w:themeColor="text1"/>
          <w:sz w:val="18"/>
          <w:szCs w:val="18"/>
          <w:lang w:eastAsia="pt-PT"/>
        </w:rPr>
        <w:t>tivas ou domínios estudados de acordo com os interesses de cada ciência), que se deverão complementar no sentido de produzir uma explicação mais profunda e completa do fenómeno em estudo. Afinal, o desemprego é um fenómeno social total.</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A complexidade (as múltiplas facetas que o fenómeno contém) só pode ser «entregue» à investigação de várias ciências sociais que se complementarão no seu estudo. É pelo facto do fenómeno ser complexo que se exige a complementaridade das ciências sociais, para uma abordagem em profundidade.</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estudo do fenómeno social: desemprego, tendo em conta o nível de escolaridade dos jovens desempregados, o género, o estatuto migratório e as profissões, por exemplo.</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6.</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O desemprego jovem é um facto social: exterior, coercivo e relativo. É exterior, porque o </w:t>
      </w:r>
      <w:r w:rsidR="002C0D89">
        <w:rPr>
          <w:rFonts w:cs="DIN-Regular"/>
          <w:color w:val="000000" w:themeColor="text1"/>
          <w:sz w:val="18"/>
          <w:szCs w:val="18"/>
          <w:lang w:eastAsia="pt-PT"/>
        </w:rPr>
        <w:t>desemprego</w:t>
      </w:r>
      <w:r w:rsidRPr="00F85001">
        <w:rPr>
          <w:rFonts w:cs="DIN-Regular"/>
          <w:color w:val="000000" w:themeColor="text1"/>
          <w:sz w:val="18"/>
          <w:szCs w:val="18"/>
          <w:lang w:eastAsia="pt-PT"/>
        </w:rPr>
        <w:t xml:space="preserve"> tem uma existência fora da consciência dos </w:t>
      </w:r>
      <w:r w:rsidR="001B4626">
        <w:rPr>
          <w:rFonts w:cs="DIN-Regular"/>
          <w:color w:val="000000" w:themeColor="text1"/>
          <w:sz w:val="18"/>
          <w:szCs w:val="18"/>
          <w:lang w:eastAsia="pt-PT"/>
        </w:rPr>
        <w:t>indivíduos. É observável e obje</w:t>
      </w:r>
      <w:r w:rsidRPr="00F85001">
        <w:rPr>
          <w:rFonts w:cs="DIN-Regular"/>
          <w:color w:val="000000" w:themeColor="text1"/>
          <w:sz w:val="18"/>
          <w:szCs w:val="18"/>
          <w:lang w:eastAsia="pt-PT"/>
        </w:rPr>
        <w:t>tivo; é uma realidade social. É coercivo, porque o desemprego impõe-se aos indivíduos e leva-os a comportamentos de acordo com padrões «impostos» pela sociedade sob pena de serem excl</w:t>
      </w:r>
      <w:r w:rsidR="00AD7B7A">
        <w:rPr>
          <w:rFonts w:cs="DIN-Regular"/>
          <w:color w:val="000000" w:themeColor="text1"/>
          <w:sz w:val="18"/>
          <w:szCs w:val="18"/>
          <w:lang w:eastAsia="pt-PT"/>
        </w:rPr>
        <w:t xml:space="preserve">uídos caso a eles «desobedeçam», </w:t>
      </w:r>
      <w:r w:rsidRPr="00F85001">
        <w:rPr>
          <w:rFonts w:cs="DIN-Regular"/>
          <w:color w:val="000000" w:themeColor="text1"/>
          <w:sz w:val="18"/>
          <w:szCs w:val="18"/>
          <w:lang w:eastAsia="pt-PT"/>
        </w:rPr>
        <w:t>como é o caso da inscrição nos centros de emprego para obtenção do subsídio de desemprego, formação profissional e maiores possibilidades de empregabilidade.</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 xml:space="preserve">É relativo porque o desemprego </w:t>
      </w:r>
      <w:proofErr w:type="gramStart"/>
      <w:r w:rsidRPr="00F85001">
        <w:rPr>
          <w:rFonts w:cs="DIN-Regular"/>
          <w:color w:val="000000" w:themeColor="text1"/>
          <w:sz w:val="18"/>
          <w:szCs w:val="18"/>
          <w:lang w:eastAsia="pt-PT"/>
        </w:rPr>
        <w:t>varia</w:t>
      </w:r>
      <w:proofErr w:type="gramEnd"/>
      <w:r w:rsidRPr="00F85001">
        <w:rPr>
          <w:rFonts w:cs="DIN-Regular"/>
          <w:color w:val="000000" w:themeColor="text1"/>
          <w:sz w:val="18"/>
          <w:szCs w:val="18"/>
          <w:lang w:eastAsia="pt-PT"/>
        </w:rPr>
        <w:t xml:space="preserve"> no tempo e no espaço, devendo ser interpretado de acordo com o contexto social em que ocorre.</w:t>
      </w:r>
    </w:p>
    <w:p w:rsidR="007B0A96" w:rsidRPr="00F85001" w:rsidRDefault="007B0A96" w:rsidP="00415362">
      <w:pPr>
        <w:spacing w:before="24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III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Os fenómenos ou os factos sociais.</w:t>
      </w:r>
    </w:p>
    <w:p w:rsidR="007B0A96" w:rsidRPr="007B0A96" w:rsidRDefault="007B0A96" w:rsidP="007B0A96">
      <w:pPr>
        <w:autoSpaceDE w:val="0"/>
        <w:autoSpaceDN w:val="0"/>
        <w:adjustRightInd w:val="0"/>
        <w:spacing w:after="0" w:line="240" w:lineRule="auto"/>
        <w:jc w:val="both"/>
        <w:rPr>
          <w:rFonts w:cs="DIN-Regular"/>
          <w:color w:val="000000" w:themeColor="text1"/>
          <w:spacing w:val="-4"/>
          <w:sz w:val="18"/>
          <w:szCs w:val="18"/>
          <w:lang w:eastAsia="pt-PT"/>
        </w:rPr>
      </w:pPr>
      <w:r w:rsidRPr="007B0A96">
        <w:rPr>
          <w:rFonts w:cs="DIN-Black"/>
          <w:b/>
          <w:color w:val="000000" w:themeColor="text1"/>
          <w:spacing w:val="-4"/>
          <w:sz w:val="18"/>
          <w:szCs w:val="18"/>
          <w:lang w:eastAsia="pt-PT"/>
        </w:rPr>
        <w:t>2.</w:t>
      </w:r>
      <w:r w:rsidRPr="007B0A96">
        <w:rPr>
          <w:rFonts w:cs="DIN-Black"/>
          <w:color w:val="000000" w:themeColor="text1"/>
          <w:spacing w:val="-4"/>
          <w:sz w:val="18"/>
          <w:szCs w:val="18"/>
          <w:lang w:eastAsia="pt-PT"/>
        </w:rPr>
        <w:t xml:space="preserve"> </w:t>
      </w:r>
      <w:r w:rsidRPr="007B0A96">
        <w:rPr>
          <w:rFonts w:cs="DIN-Regular"/>
          <w:color w:val="000000" w:themeColor="text1"/>
          <w:spacing w:val="-4"/>
          <w:sz w:val="18"/>
          <w:szCs w:val="18"/>
          <w:lang w:eastAsia="pt-PT"/>
        </w:rPr>
        <w:t>Partindo do «modelo de análise» com a identificação de uma questão de partida (o que se quer estudar) e de uma teoria sobre essa questão (o que a ciência já explicou), o cientista entra no «terreno» (inicia a sua investigação, procurando novos dados, formulando e testando as suas hipóteses explicativas), confrontando teoria e prática (desvendando as perplexidades que o intrigam).</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00AD7B7A">
        <w:rPr>
          <w:rFonts w:cs="DIN-Regular"/>
          <w:color w:val="000000" w:themeColor="text1"/>
          <w:sz w:val="18"/>
          <w:szCs w:val="18"/>
          <w:lang w:eastAsia="pt-PT"/>
        </w:rPr>
        <w:t>O senso comum:</w:t>
      </w:r>
      <w:r w:rsidRPr="00F85001">
        <w:rPr>
          <w:rFonts w:cs="DIN-Regular"/>
          <w:color w:val="000000" w:themeColor="text1"/>
          <w:sz w:val="18"/>
          <w:szCs w:val="18"/>
          <w:lang w:eastAsia="pt-PT"/>
        </w:rPr>
        <w:t xml:space="preserve"> o cientista deve afastar-se do conhecimento vulgar baseado nos sentidos e na aparente facilidade da </w:t>
      </w:r>
      <w:r w:rsidRPr="00F85001">
        <w:rPr>
          <w:rFonts w:cs="DIN-Regular"/>
          <w:color w:val="000000" w:themeColor="text1"/>
          <w:sz w:val="18"/>
          <w:szCs w:val="18"/>
          <w:lang w:eastAsia="pt-PT"/>
        </w:rPr>
        <w:lastRenderedPageBreak/>
        <w:t>descoberta. O conhecimento científico exige distanciamento deste tipo de conhecimento «popular», embora o senso comum possa constituir um excelente ponto de partida para a investigação, mas sempre sujeito à experimentação.</w:t>
      </w:r>
    </w:p>
    <w:p w:rsidR="007B0A96" w:rsidRPr="00F85001" w:rsidRDefault="00AD7B7A" w:rsidP="007B0A96">
      <w:pPr>
        <w:autoSpaceDE w:val="0"/>
        <w:autoSpaceDN w:val="0"/>
        <w:adjustRightInd w:val="0"/>
        <w:spacing w:after="0" w:line="240" w:lineRule="auto"/>
        <w:jc w:val="both"/>
        <w:rPr>
          <w:rFonts w:cs="DIN-Regular"/>
          <w:color w:val="000000" w:themeColor="text1"/>
          <w:sz w:val="18"/>
          <w:szCs w:val="18"/>
          <w:lang w:eastAsia="pt-PT"/>
        </w:rPr>
      </w:pPr>
      <w:r>
        <w:rPr>
          <w:rFonts w:cs="DIN-Regular"/>
          <w:color w:val="000000" w:themeColor="text1"/>
          <w:sz w:val="18"/>
          <w:szCs w:val="18"/>
          <w:lang w:eastAsia="pt-PT"/>
        </w:rPr>
        <w:t>O etnocentrismo:</w:t>
      </w:r>
      <w:r w:rsidR="007B0A96" w:rsidRPr="00F85001">
        <w:rPr>
          <w:rFonts w:cs="DIN-Regular"/>
          <w:color w:val="000000" w:themeColor="text1"/>
          <w:sz w:val="18"/>
          <w:szCs w:val="18"/>
          <w:lang w:eastAsia="pt-PT"/>
        </w:rPr>
        <w:t xml:space="preserve"> o cientista não deverá considerar a sua cultura superior</w:t>
      </w:r>
      <w:r>
        <w:rPr>
          <w:rFonts w:cs="DIN-Regular"/>
          <w:color w:val="000000" w:themeColor="text1"/>
          <w:sz w:val="18"/>
          <w:szCs w:val="18"/>
          <w:lang w:eastAsia="pt-PT"/>
        </w:rPr>
        <w:t>,</w:t>
      </w:r>
      <w:r w:rsidR="007B0A96" w:rsidRPr="00F85001">
        <w:rPr>
          <w:rFonts w:cs="DIN-Regular"/>
          <w:color w:val="000000" w:themeColor="text1"/>
          <w:sz w:val="18"/>
          <w:szCs w:val="18"/>
          <w:lang w:eastAsia="pt-PT"/>
        </w:rPr>
        <w:t xml:space="preserve"> nem como um referente ou modelo para o estudo de outras realidades sociais.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001B4626">
        <w:rPr>
          <w:rFonts w:cs="DIN-Regular"/>
          <w:color w:val="000000" w:themeColor="text1"/>
          <w:sz w:val="18"/>
          <w:szCs w:val="18"/>
          <w:lang w:eastAsia="pt-PT"/>
        </w:rPr>
        <w:t>O método implica a sele</w:t>
      </w:r>
      <w:r w:rsidRPr="00F85001">
        <w:rPr>
          <w:rFonts w:cs="DIN-Regular"/>
          <w:color w:val="000000" w:themeColor="text1"/>
          <w:sz w:val="18"/>
          <w:szCs w:val="18"/>
          <w:lang w:eastAsia="pt-PT"/>
        </w:rPr>
        <w:t>ção de técnicas adequadas ao trabalho a realizar, o controlo da sua utilização e a integração dos resultados obtidos. É, portanto, um conjunto de procedimentos que organiza a pesquisa sob o comando de uma teoria. Técnicas são, apenas, as operações executadas para a pesquisa.</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aluno poderá seguir o seguinte esquema de ideias: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A Sociologia, como ciência social, recorre ao método científico. No entanto, pelo facto de o cientista ser um ser soc</w:t>
      </w:r>
      <w:r w:rsidR="001B4626">
        <w:rPr>
          <w:rFonts w:cs="DIN-Regular"/>
          <w:color w:val="000000" w:themeColor="text1"/>
          <w:sz w:val="18"/>
          <w:szCs w:val="18"/>
          <w:lang w:eastAsia="pt-PT"/>
        </w:rPr>
        <w:t>ial, ele próprio sujeito e obje</w:t>
      </w:r>
      <w:r w:rsidRPr="00F85001">
        <w:rPr>
          <w:rFonts w:cs="DIN-Regular"/>
          <w:color w:val="000000" w:themeColor="text1"/>
          <w:sz w:val="18"/>
          <w:szCs w:val="18"/>
          <w:lang w:eastAsia="pt-PT"/>
        </w:rPr>
        <w:t>to da investigação, isto é, havendo uma grande</w:t>
      </w:r>
      <w:r w:rsidR="001B4626">
        <w:rPr>
          <w:rFonts w:cs="DIN-Regular"/>
          <w:color w:val="000000" w:themeColor="text1"/>
          <w:sz w:val="18"/>
          <w:szCs w:val="18"/>
          <w:lang w:eastAsia="pt-PT"/>
        </w:rPr>
        <w:t xml:space="preserve"> proximidade entre ele e o obje</w:t>
      </w:r>
      <w:r w:rsidRPr="00F85001">
        <w:rPr>
          <w:rFonts w:cs="DIN-Regular"/>
          <w:color w:val="000000" w:themeColor="text1"/>
          <w:sz w:val="18"/>
          <w:szCs w:val="18"/>
          <w:lang w:eastAsia="pt-PT"/>
        </w:rPr>
        <w:t xml:space="preserve">to de estudo, </w:t>
      </w:r>
      <w:r w:rsidR="001B4626">
        <w:rPr>
          <w:rFonts w:cs="DIN-Regular"/>
          <w:color w:val="000000" w:themeColor="text1"/>
          <w:sz w:val="18"/>
          <w:szCs w:val="18"/>
          <w:lang w:eastAsia="pt-PT"/>
        </w:rPr>
        <w:t>deverá proceder com grande obje</w:t>
      </w:r>
      <w:r w:rsidRPr="00F85001">
        <w:rPr>
          <w:rFonts w:cs="DIN-Regular"/>
          <w:color w:val="000000" w:themeColor="text1"/>
          <w:sz w:val="18"/>
          <w:szCs w:val="18"/>
          <w:lang w:eastAsia="pt-PT"/>
        </w:rPr>
        <w:t>tividade e rigor metodológico.</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O texto refere-se ao grande envolvimento do cientista, com a sua enorme inquietação na procura de explicações, e a e</w:t>
      </w:r>
      <w:r w:rsidR="001B4626">
        <w:rPr>
          <w:rFonts w:cs="DIN-Regular"/>
          <w:color w:val="000000" w:themeColor="text1"/>
          <w:sz w:val="18"/>
          <w:szCs w:val="18"/>
          <w:lang w:eastAsia="pt-PT"/>
        </w:rPr>
        <w:t>xcitação e criatividade como fa</w:t>
      </w:r>
      <w:r w:rsidRPr="00F85001">
        <w:rPr>
          <w:rFonts w:cs="DIN-Regular"/>
          <w:color w:val="000000" w:themeColor="text1"/>
          <w:sz w:val="18"/>
          <w:szCs w:val="18"/>
          <w:lang w:eastAsia="pt-PT"/>
        </w:rPr>
        <w:t>tores geradores de hipóteses explicativas e caminhos a trilhar na busca do conhecimento, ilustrando a prox</w:t>
      </w:r>
      <w:r w:rsidR="001B4626">
        <w:rPr>
          <w:rFonts w:cs="DIN-Regular"/>
          <w:color w:val="000000" w:themeColor="text1"/>
          <w:sz w:val="18"/>
          <w:szCs w:val="18"/>
          <w:lang w:eastAsia="pt-PT"/>
        </w:rPr>
        <w:t>imidade do cientista com o obje</w:t>
      </w:r>
      <w:r w:rsidRPr="00F85001">
        <w:rPr>
          <w:rFonts w:cs="DIN-Regular"/>
          <w:color w:val="000000" w:themeColor="text1"/>
          <w:sz w:val="18"/>
          <w:szCs w:val="18"/>
          <w:lang w:eastAsia="pt-PT"/>
        </w:rPr>
        <w:t>to de investigação, situação particular da pesquisa no domínio social.</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Armadilhas como o senso comum, o etnocentrismo, o naturalismo ou o individualismo são também de ter em conta, na procura do conhecimento no domínio sociológico.</w:t>
      </w:r>
    </w:p>
    <w:p w:rsidR="007B0A96" w:rsidRPr="00F85001" w:rsidRDefault="007B0A96" w:rsidP="007B0A96">
      <w:pPr>
        <w:spacing w:before="240" w:after="0" w:line="240" w:lineRule="auto"/>
        <w:jc w:val="both"/>
        <w:rPr>
          <w:b/>
          <w:color w:val="000000" w:themeColor="text1"/>
          <w:sz w:val="18"/>
          <w:szCs w:val="18"/>
        </w:rPr>
      </w:pPr>
      <w:r w:rsidRPr="00F85001">
        <w:rPr>
          <w:b/>
          <w:color w:val="000000" w:themeColor="text1"/>
          <w:sz w:val="18"/>
          <w:szCs w:val="18"/>
        </w:rPr>
        <w:t xml:space="preserve">TESTE DA UNIDADE 2 </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C </w:t>
      </w: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D </w:t>
      </w: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C </w:t>
      </w: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D</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II</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002C0D89">
        <w:rPr>
          <w:rFonts w:cs="DIN-Regular"/>
          <w:color w:val="000000" w:themeColor="text1"/>
          <w:sz w:val="18"/>
          <w:szCs w:val="18"/>
          <w:lang w:eastAsia="pt-PT"/>
        </w:rPr>
        <w:t>Fenómeno social total</w:t>
      </w:r>
      <w:r w:rsidRPr="00F85001">
        <w:rPr>
          <w:rFonts w:cs="DIN-Regular"/>
          <w:color w:val="000000" w:themeColor="text1"/>
          <w:sz w:val="18"/>
          <w:szCs w:val="18"/>
          <w:lang w:eastAsia="pt-PT"/>
        </w:rPr>
        <w:t xml:space="preserve"> foi a designação dada por Marcel Mauss, sociólogo francês, para chamar a atenção dos estudiosos dos problemas sociais para a característica fundamental deste tipo de fenómenos – a sua complexidade e pluridimensionalidade, embora se apresentem como um todo.</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fenómeno consumo é</w:t>
      </w:r>
      <w:r w:rsidR="002C0D89">
        <w:rPr>
          <w:rFonts w:cs="DIN-Regular"/>
          <w:color w:val="000000" w:themeColor="text1"/>
          <w:sz w:val="18"/>
          <w:szCs w:val="18"/>
          <w:lang w:eastAsia="pt-PT"/>
        </w:rPr>
        <w:t>, por exemplo,</w:t>
      </w:r>
      <w:r w:rsidRPr="00F85001">
        <w:rPr>
          <w:rFonts w:cs="DIN-Regular"/>
          <w:color w:val="000000" w:themeColor="text1"/>
          <w:sz w:val="18"/>
          <w:szCs w:val="18"/>
          <w:lang w:eastAsia="pt-PT"/>
        </w:rPr>
        <w:t xml:space="preserve"> económico, sociológico, psicológico, histórico, político, entre outras dimensões. É um fenómeno social total (complexo e pluridimensional).</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De facto, o consumo tem uma comp</w:t>
      </w:r>
      <w:r w:rsidR="001B4626">
        <w:rPr>
          <w:rFonts w:cs="DIN-Regular"/>
          <w:color w:val="000000" w:themeColor="text1"/>
          <w:sz w:val="18"/>
          <w:szCs w:val="18"/>
          <w:lang w:eastAsia="pt-PT"/>
        </w:rPr>
        <w:t>onente económica. Estudar os fa</w:t>
      </w:r>
      <w:r w:rsidRPr="00F85001">
        <w:rPr>
          <w:rFonts w:cs="DIN-Regular"/>
          <w:color w:val="000000" w:themeColor="text1"/>
          <w:sz w:val="18"/>
          <w:szCs w:val="18"/>
          <w:lang w:eastAsia="pt-PT"/>
        </w:rPr>
        <w:t>tores que influenciam o consumo, como o preço,</w:t>
      </w:r>
      <w:r w:rsidR="001B4626">
        <w:rPr>
          <w:rFonts w:cs="DIN-Regular"/>
          <w:color w:val="000000" w:themeColor="text1"/>
          <w:sz w:val="18"/>
          <w:szCs w:val="18"/>
          <w:lang w:eastAsia="pt-PT"/>
        </w:rPr>
        <w:t xml:space="preserve"> o rendimento, o crédito ou a a</w:t>
      </w:r>
      <w:r w:rsidRPr="00F85001">
        <w:rPr>
          <w:rFonts w:cs="DIN-Regular"/>
          <w:color w:val="000000" w:themeColor="text1"/>
          <w:sz w:val="18"/>
          <w:szCs w:val="18"/>
          <w:lang w:eastAsia="pt-PT"/>
        </w:rPr>
        <w:t xml:space="preserve">ção do </w:t>
      </w:r>
      <w:r w:rsidRPr="00AD7B7A">
        <w:rPr>
          <w:rFonts w:cs="DIN-Regular"/>
          <w:i/>
          <w:color w:val="000000" w:themeColor="text1"/>
          <w:sz w:val="18"/>
          <w:szCs w:val="18"/>
          <w:lang w:eastAsia="pt-PT"/>
        </w:rPr>
        <w:t>marketing</w:t>
      </w:r>
      <w:r w:rsidRPr="00F85001">
        <w:rPr>
          <w:rFonts w:cs="DIN-Regular"/>
          <w:color w:val="000000" w:themeColor="text1"/>
          <w:sz w:val="18"/>
          <w:szCs w:val="18"/>
          <w:lang w:eastAsia="pt-PT"/>
        </w:rPr>
        <w:t>, é estar a estudar a dimensão económica do consumo.</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Estudar o consumo por grupos sociais, como o tipo de consumo dos jovens, dos estratos privilegiados, dos grupos sociais emergentes ou dos grupos urbanos, é ter em conta a dimensão sociológica do consumo.</w:t>
      </w:r>
    </w:p>
    <w:p w:rsidR="007B0A96" w:rsidRPr="00F85001" w:rsidRDefault="001B4626" w:rsidP="007B0A96">
      <w:pPr>
        <w:autoSpaceDE w:val="0"/>
        <w:autoSpaceDN w:val="0"/>
        <w:adjustRightInd w:val="0"/>
        <w:spacing w:after="0" w:line="240" w:lineRule="auto"/>
        <w:jc w:val="both"/>
        <w:rPr>
          <w:rFonts w:cs="DIN-Regular"/>
          <w:color w:val="000000" w:themeColor="text1"/>
          <w:sz w:val="18"/>
          <w:szCs w:val="18"/>
          <w:lang w:eastAsia="pt-PT"/>
        </w:rPr>
      </w:pPr>
      <w:r>
        <w:rPr>
          <w:rFonts w:cs="DIN-Regular"/>
          <w:color w:val="000000" w:themeColor="text1"/>
          <w:sz w:val="18"/>
          <w:szCs w:val="18"/>
          <w:lang w:eastAsia="pt-PT"/>
        </w:rPr>
        <w:t>Estudar o consumo a</w:t>
      </w:r>
      <w:r w:rsidR="007B0A96" w:rsidRPr="00F85001">
        <w:rPr>
          <w:rFonts w:cs="DIN-Regular"/>
          <w:color w:val="000000" w:themeColor="text1"/>
          <w:sz w:val="18"/>
          <w:szCs w:val="18"/>
          <w:lang w:eastAsia="pt-PT"/>
        </w:rPr>
        <w:t>tual das sociedades de consumo massificado, em comparação com o tipo de consumo do iní</w:t>
      </w:r>
      <w:r>
        <w:rPr>
          <w:rFonts w:cs="DIN-Regular"/>
          <w:color w:val="000000" w:themeColor="text1"/>
          <w:sz w:val="18"/>
          <w:szCs w:val="18"/>
          <w:lang w:eastAsia="pt-PT"/>
        </w:rPr>
        <w:t>cio do século, é ter uma perspe</w:t>
      </w:r>
      <w:r w:rsidR="007B0A96" w:rsidRPr="00F85001">
        <w:rPr>
          <w:rFonts w:cs="DIN-Regular"/>
          <w:color w:val="000000" w:themeColor="text1"/>
          <w:sz w:val="18"/>
          <w:szCs w:val="18"/>
          <w:lang w:eastAsia="pt-PT"/>
        </w:rPr>
        <w:t>tiva histórica.</w:t>
      </w:r>
    </w:p>
    <w:p w:rsidR="007B0A96" w:rsidRPr="00F85001" w:rsidRDefault="001B4626" w:rsidP="007B0A96">
      <w:pPr>
        <w:autoSpaceDE w:val="0"/>
        <w:autoSpaceDN w:val="0"/>
        <w:adjustRightInd w:val="0"/>
        <w:spacing w:after="0" w:line="240" w:lineRule="auto"/>
        <w:jc w:val="both"/>
        <w:rPr>
          <w:rFonts w:cs="DIN-Regular"/>
          <w:color w:val="000000" w:themeColor="text1"/>
          <w:sz w:val="18"/>
          <w:szCs w:val="18"/>
          <w:lang w:eastAsia="pt-PT"/>
        </w:rPr>
      </w:pPr>
      <w:r>
        <w:rPr>
          <w:rFonts w:cs="DIN-Regular"/>
          <w:color w:val="000000" w:themeColor="text1"/>
          <w:sz w:val="18"/>
          <w:szCs w:val="18"/>
          <w:lang w:eastAsia="pt-PT"/>
        </w:rPr>
        <w:t>Encontrar os fa</w:t>
      </w:r>
      <w:r w:rsidR="007B0A96" w:rsidRPr="00F85001">
        <w:rPr>
          <w:rFonts w:cs="DIN-Regular"/>
          <w:color w:val="000000" w:themeColor="text1"/>
          <w:sz w:val="18"/>
          <w:szCs w:val="18"/>
          <w:lang w:eastAsia="pt-PT"/>
        </w:rPr>
        <w:t>tores de natureza psicológica que possam justificar o consumo, como o desejo de afirmação pessoal, é estar a entrar no domínio da Psicologia.</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Regular"/>
          <w:color w:val="000000" w:themeColor="text1"/>
          <w:sz w:val="18"/>
          <w:szCs w:val="18"/>
          <w:lang w:eastAsia="pt-PT"/>
        </w:rPr>
        <w:t>Estudar as políticas de crédito ao consumo pode ser um estudo no domínio da Política.</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Pelo facto de os fenómenos serem complexos, isto é, densos </w:t>
      </w:r>
      <w:r w:rsidR="00AD7B7A">
        <w:rPr>
          <w:rFonts w:cs="DIN-Regular"/>
          <w:color w:val="000000" w:themeColor="text1"/>
          <w:sz w:val="18"/>
          <w:szCs w:val="18"/>
          <w:lang w:eastAsia="pt-PT"/>
        </w:rPr>
        <w:t xml:space="preserve">e </w:t>
      </w:r>
      <w:r w:rsidRPr="00F85001">
        <w:rPr>
          <w:rFonts w:cs="DIN-Regular"/>
          <w:color w:val="000000" w:themeColor="text1"/>
          <w:sz w:val="18"/>
          <w:szCs w:val="18"/>
          <w:lang w:eastAsia="pt-PT"/>
        </w:rPr>
        <w:t>pluridimensionais, é forçoso recorrer a um conjunto de ciências que, sobre cada uma das facetas evidenciadas no fenómeno</w:t>
      </w:r>
      <w:r w:rsidR="00AD7B7A">
        <w:rPr>
          <w:rFonts w:cs="DIN-Regular"/>
          <w:color w:val="000000" w:themeColor="text1"/>
          <w:sz w:val="18"/>
          <w:szCs w:val="18"/>
          <w:lang w:eastAsia="pt-PT"/>
        </w:rPr>
        <w:t>,</w:t>
      </w:r>
      <w:r w:rsidRPr="00F85001">
        <w:rPr>
          <w:rFonts w:cs="DIN-Regular"/>
          <w:color w:val="000000" w:themeColor="text1"/>
          <w:sz w:val="18"/>
          <w:szCs w:val="18"/>
          <w:lang w:eastAsia="pt-PT"/>
        </w:rPr>
        <w:t xml:space="preserve"> se </w:t>
      </w:r>
      <w:r w:rsidRPr="00F85001">
        <w:rPr>
          <w:rFonts w:cs="DIN-Regular"/>
          <w:color w:val="000000" w:themeColor="text1"/>
          <w:sz w:val="18"/>
          <w:szCs w:val="18"/>
          <w:lang w:eastAsia="pt-PT"/>
        </w:rPr>
        <w:lastRenderedPageBreak/>
        <w:t>ocuparão no sentido de proporcionar a informação necessária que, em articulação com o contributo das outras ciências, permitirá uma compreensão global do fenómeno. A comple</w:t>
      </w:r>
      <w:r>
        <w:rPr>
          <w:rFonts w:cs="DIN-Regular"/>
          <w:color w:val="000000" w:themeColor="text1"/>
          <w:sz w:val="18"/>
          <w:szCs w:val="18"/>
          <w:lang w:eastAsia="pt-PT"/>
        </w:rPr>
        <w:softHyphen/>
      </w:r>
      <w:r w:rsidRPr="00F85001">
        <w:rPr>
          <w:rFonts w:cs="DIN-Regular"/>
          <w:color w:val="000000" w:themeColor="text1"/>
          <w:sz w:val="18"/>
          <w:szCs w:val="18"/>
          <w:lang w:eastAsia="pt-PT"/>
        </w:rPr>
        <w:t>mentaridade entre as ciências sociais decorre, portanto, da complexidade dos fenómenos sociais.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aluno deverá articular os conceitos apresentados, partindo da noção de fenómeno social total que é complexo, o que exige a complementaridade das ciências sociais, isto é, a atitude metodológica: interdisciplinaridade.</w:t>
      </w:r>
    </w:p>
    <w:p w:rsidR="007B0A96" w:rsidRPr="00F85001" w:rsidRDefault="007B0A96" w:rsidP="00553174">
      <w:pPr>
        <w:spacing w:before="18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III</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inquérito por questionário é uma técnica de recolha de informação que se caracteriza por ser extensiva e quantificada, isto é, é utilizada para se obter dados sobre uma população numerosa, o que sucede no exemplo (jovens europeus), sobre questões previamente identificadas (</w:t>
      </w:r>
      <w:r w:rsidR="00AD7B7A">
        <w:rPr>
          <w:rFonts w:cs="Arial"/>
          <w:color w:val="000000" w:themeColor="text1"/>
          <w:sz w:val="18"/>
          <w:szCs w:val="18"/>
          <w:shd w:val="clear" w:color="auto" w:fill="FFFFFF"/>
        </w:rPr>
        <w:t xml:space="preserve">as atitudes e </w:t>
      </w:r>
      <w:r w:rsidRPr="00F85001">
        <w:rPr>
          <w:rFonts w:cs="Arial"/>
          <w:color w:val="000000" w:themeColor="text1"/>
          <w:sz w:val="18"/>
          <w:szCs w:val="18"/>
          <w:shd w:val="clear" w:color="auto" w:fill="FFFFFF"/>
        </w:rPr>
        <w:t>com</w:t>
      </w:r>
      <w:r w:rsidR="00AD7B7A">
        <w:rPr>
          <w:rFonts w:cs="Arial"/>
          <w:color w:val="000000" w:themeColor="text1"/>
          <w:sz w:val="18"/>
          <w:szCs w:val="18"/>
          <w:shd w:val="clear" w:color="auto" w:fill="FFFFFF"/>
        </w:rPr>
        <w:t>-</w:t>
      </w:r>
      <w:r w:rsidRPr="00F85001">
        <w:rPr>
          <w:rFonts w:cs="Arial"/>
          <w:color w:val="000000" w:themeColor="text1"/>
          <w:sz w:val="18"/>
          <w:szCs w:val="18"/>
          <w:shd w:val="clear" w:color="auto" w:fill="FFFFFF"/>
        </w:rPr>
        <w:t>portamentos dos jovens entre os 15 e 24 anos em relação às drogas)</w:t>
      </w:r>
      <w:r w:rsidR="001B4626">
        <w:rPr>
          <w:rFonts w:cs="DIN-Regular"/>
          <w:color w:val="000000" w:themeColor="text1"/>
          <w:sz w:val="18"/>
          <w:szCs w:val="18"/>
          <w:lang w:eastAsia="pt-PT"/>
        </w:rPr>
        <w:t xml:space="preserve"> com o obje</w:t>
      </w:r>
      <w:r w:rsidRPr="00F85001">
        <w:rPr>
          <w:rFonts w:cs="DIN-Regular"/>
          <w:color w:val="000000" w:themeColor="text1"/>
          <w:sz w:val="18"/>
          <w:szCs w:val="18"/>
          <w:lang w:eastAsia="pt-PT"/>
        </w:rPr>
        <w:t>tivo de quantificar as escolhas feitas.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00AD7B7A">
        <w:rPr>
          <w:rFonts w:cs="DIN-Regular"/>
          <w:color w:val="000000" w:themeColor="text1"/>
          <w:sz w:val="18"/>
          <w:szCs w:val="18"/>
          <w:lang w:eastAsia="pt-PT"/>
        </w:rPr>
        <w:t>Entrevista não estruturada e entrevista estruturada</w:t>
      </w:r>
      <w:r w:rsidRPr="00F85001">
        <w:rPr>
          <w:rFonts w:cs="DIN-Regular"/>
          <w:color w:val="000000" w:themeColor="text1"/>
          <w:sz w:val="18"/>
          <w:szCs w:val="18"/>
          <w:lang w:eastAsia="pt-PT"/>
        </w:rPr>
        <w:t>.</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O registo dos conteúdos das e</w:t>
      </w:r>
      <w:r w:rsidR="00AD7B7A">
        <w:rPr>
          <w:rFonts w:cs="DIN-Regular"/>
          <w:color w:val="000000" w:themeColor="text1"/>
          <w:sz w:val="18"/>
          <w:szCs w:val="18"/>
          <w:lang w:eastAsia="pt-PT"/>
        </w:rPr>
        <w:t xml:space="preserve">ntrevistas e o seu tratamento são </w:t>
      </w:r>
      <w:r w:rsidRPr="00F85001">
        <w:rPr>
          <w:rFonts w:cs="DIN-Regular"/>
          <w:color w:val="000000" w:themeColor="text1"/>
          <w:sz w:val="18"/>
          <w:szCs w:val="18"/>
          <w:lang w:eastAsia="pt-PT"/>
        </w:rPr>
        <w:t>tarefa</w:t>
      </w:r>
      <w:r w:rsidR="00AD7B7A">
        <w:rPr>
          <w:rFonts w:cs="DIN-Regular"/>
          <w:color w:val="000000" w:themeColor="text1"/>
          <w:sz w:val="18"/>
          <w:szCs w:val="18"/>
          <w:lang w:eastAsia="pt-PT"/>
        </w:rPr>
        <w:t>s</w:t>
      </w:r>
      <w:r w:rsidRPr="00F85001">
        <w:rPr>
          <w:rFonts w:cs="DIN-Regular"/>
          <w:color w:val="000000" w:themeColor="text1"/>
          <w:sz w:val="18"/>
          <w:szCs w:val="18"/>
          <w:lang w:eastAsia="pt-PT"/>
        </w:rPr>
        <w:t xml:space="preserve"> morosa</w:t>
      </w:r>
      <w:r w:rsidR="00AD7B7A">
        <w:rPr>
          <w:rFonts w:cs="DIN-Regular"/>
          <w:color w:val="000000" w:themeColor="text1"/>
          <w:sz w:val="18"/>
          <w:szCs w:val="18"/>
          <w:lang w:eastAsia="pt-PT"/>
        </w:rPr>
        <w:t>s</w:t>
      </w:r>
      <w:r w:rsidRPr="00F85001">
        <w:rPr>
          <w:rFonts w:cs="DIN-Regular"/>
          <w:color w:val="000000" w:themeColor="text1"/>
          <w:sz w:val="18"/>
          <w:szCs w:val="18"/>
          <w:lang w:eastAsia="pt-PT"/>
        </w:rPr>
        <w:t xml:space="preserve"> cuja quantificação obedece a procedimentos técnicos específicos de que a análise de conteúdo é um exemplo. A quantidade e diversidade de respostas implicam encontrar categorias e subcategorias correspondentes às ideias-chave, o que é sempre um trabalho de grande complexidade.</w:t>
      </w:r>
    </w:p>
    <w:p w:rsidR="007B0A96" w:rsidRPr="00F85001" w:rsidRDefault="007B0A96" w:rsidP="00553174">
      <w:pPr>
        <w:spacing w:before="18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IV</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Método de análise extensiva, porque o universo é extenso </w:t>
      </w:r>
      <w:r w:rsidR="00415362">
        <w:rPr>
          <w:rFonts w:cs="DIN-Regular"/>
          <w:color w:val="000000" w:themeColor="text1"/>
          <w:sz w:val="18"/>
          <w:szCs w:val="18"/>
          <w:lang w:eastAsia="pt-PT"/>
        </w:rPr>
        <w:br/>
      </w:r>
      <w:r w:rsidRPr="00F85001">
        <w:rPr>
          <w:rFonts w:cs="DIN-Regular"/>
          <w:color w:val="000000" w:themeColor="text1"/>
          <w:sz w:val="18"/>
          <w:szCs w:val="18"/>
          <w:lang w:eastAsia="pt-PT"/>
        </w:rPr>
        <w:t>(a pop</w:t>
      </w:r>
      <w:r w:rsidR="00AD7B7A">
        <w:rPr>
          <w:rFonts w:cs="DIN-Regular"/>
          <w:color w:val="000000" w:themeColor="text1"/>
          <w:sz w:val="18"/>
          <w:szCs w:val="18"/>
          <w:lang w:eastAsia="pt-PT"/>
        </w:rPr>
        <w:t>ulação portuguesa) e pretendem-</w:t>
      </w:r>
      <w:r w:rsidRPr="00F85001">
        <w:rPr>
          <w:rFonts w:cs="DIN-Regular"/>
          <w:color w:val="000000" w:themeColor="text1"/>
          <w:sz w:val="18"/>
          <w:szCs w:val="18"/>
          <w:lang w:eastAsia="pt-PT"/>
        </w:rPr>
        <w:t>se respostas generalistas e quantificáveis.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1.2</w:t>
      </w:r>
      <w:r w:rsidRPr="00F85001">
        <w:rPr>
          <w:rFonts w:cs="DIN-Black"/>
          <w:color w:val="000000" w:themeColor="text1"/>
          <w:sz w:val="18"/>
          <w:szCs w:val="18"/>
          <w:lang w:eastAsia="pt-PT"/>
        </w:rPr>
        <w:t xml:space="preserve"> O m</w:t>
      </w:r>
      <w:r w:rsidRPr="00F85001">
        <w:rPr>
          <w:rFonts w:cs="DIN-Regular"/>
          <w:color w:val="000000" w:themeColor="text1"/>
          <w:sz w:val="18"/>
          <w:szCs w:val="18"/>
          <w:lang w:eastAsia="pt-PT"/>
        </w:rPr>
        <w:t>étodo escolhido seria o de análise intensiva, porque a população a estudar (trabalhadores de uma pequena empresa) é restrita e pretende-se um estudo em profundidade.</w:t>
      </w:r>
    </w:p>
    <w:p w:rsidR="007B0A96"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É uma técnica em que o observador, o cientista, participa no grupo que pretende estudar.</w:t>
      </w:r>
    </w:p>
    <w:p w:rsidR="002C0D89" w:rsidRPr="00553174" w:rsidRDefault="002C0D89" w:rsidP="002C0D89">
      <w:pPr>
        <w:autoSpaceDE w:val="0"/>
        <w:autoSpaceDN w:val="0"/>
        <w:adjustRightInd w:val="0"/>
        <w:spacing w:after="0" w:line="240" w:lineRule="auto"/>
        <w:jc w:val="both"/>
        <w:rPr>
          <w:rFonts w:cs="DIN-Regular"/>
          <w:color w:val="000000" w:themeColor="text1"/>
          <w:spacing w:val="-2"/>
          <w:sz w:val="18"/>
          <w:szCs w:val="18"/>
          <w:lang w:eastAsia="pt-PT"/>
        </w:rPr>
      </w:pPr>
      <w:r w:rsidRPr="00553174">
        <w:rPr>
          <w:rFonts w:cs="DIN-Black"/>
          <w:b/>
          <w:color w:val="000000" w:themeColor="text1"/>
          <w:spacing w:val="-2"/>
          <w:sz w:val="18"/>
          <w:szCs w:val="18"/>
          <w:lang w:eastAsia="pt-PT"/>
        </w:rPr>
        <w:t>2.1</w:t>
      </w:r>
      <w:r w:rsidRPr="00553174">
        <w:rPr>
          <w:rFonts w:cs="DIN-Black"/>
          <w:color w:val="000000" w:themeColor="text1"/>
          <w:spacing w:val="-2"/>
          <w:sz w:val="18"/>
          <w:szCs w:val="18"/>
          <w:lang w:eastAsia="pt-PT"/>
        </w:rPr>
        <w:t xml:space="preserve"> </w:t>
      </w:r>
      <w:r w:rsidRPr="00553174">
        <w:rPr>
          <w:rFonts w:cs="DIN-Regular"/>
          <w:color w:val="000000" w:themeColor="text1"/>
          <w:spacing w:val="-2"/>
          <w:sz w:val="18"/>
          <w:szCs w:val="18"/>
          <w:lang w:eastAsia="pt-PT"/>
        </w:rPr>
        <w:t>O insucesso escolar é um fenómeno social total porque é complexo e pluridimensional com implicações em diversos níveis do real social. Interessa a todas as ciências sociais</w:t>
      </w:r>
      <w:r w:rsidR="00AD7B7A" w:rsidRPr="00553174">
        <w:rPr>
          <w:rFonts w:cs="DIN-Regular"/>
          <w:color w:val="000000" w:themeColor="text1"/>
          <w:spacing w:val="-2"/>
          <w:sz w:val="18"/>
          <w:szCs w:val="18"/>
          <w:lang w:eastAsia="pt-PT"/>
        </w:rPr>
        <w:t xml:space="preserve"> e a sociologias especializadas, como é o caso da Sociologia da E</w:t>
      </w:r>
      <w:r w:rsidRPr="00553174">
        <w:rPr>
          <w:rFonts w:cs="DIN-Regular"/>
          <w:color w:val="000000" w:themeColor="text1"/>
          <w:spacing w:val="-2"/>
          <w:sz w:val="18"/>
          <w:szCs w:val="18"/>
          <w:lang w:eastAsia="pt-PT"/>
        </w:rPr>
        <w:t>ducação. Deste modo, é necessário um estudo integrado das diferentes dimensões através da atitude metodológica –</w:t>
      </w:r>
      <w:r w:rsidR="00A1059B" w:rsidRPr="00553174">
        <w:rPr>
          <w:rFonts w:cs="DIN-Regular"/>
          <w:color w:val="000000" w:themeColor="text1"/>
          <w:spacing w:val="-2"/>
          <w:sz w:val="18"/>
          <w:szCs w:val="18"/>
          <w:lang w:eastAsia="pt-PT"/>
        </w:rPr>
        <w:t xml:space="preserve"> interdisciplina</w:t>
      </w:r>
      <w:r w:rsidR="00415362" w:rsidRPr="00553174">
        <w:rPr>
          <w:rFonts w:cs="DIN-Regular"/>
          <w:color w:val="000000" w:themeColor="text1"/>
          <w:spacing w:val="-2"/>
          <w:sz w:val="18"/>
          <w:szCs w:val="18"/>
          <w:lang w:eastAsia="pt-PT"/>
        </w:rPr>
        <w:softHyphen/>
      </w:r>
      <w:r w:rsidR="00A1059B" w:rsidRPr="00553174">
        <w:rPr>
          <w:rFonts w:cs="DIN-Regular"/>
          <w:color w:val="000000" w:themeColor="text1"/>
          <w:spacing w:val="-2"/>
          <w:sz w:val="18"/>
          <w:szCs w:val="18"/>
          <w:lang w:eastAsia="pt-PT"/>
        </w:rPr>
        <w:t>ridade.</w:t>
      </w:r>
    </w:p>
    <w:p w:rsidR="002C0D89" w:rsidRPr="00F85001" w:rsidRDefault="00A1059B" w:rsidP="002C0D89">
      <w:pPr>
        <w:autoSpaceDE w:val="0"/>
        <w:autoSpaceDN w:val="0"/>
        <w:adjustRightInd w:val="0"/>
        <w:spacing w:after="0" w:line="240" w:lineRule="auto"/>
        <w:jc w:val="both"/>
        <w:rPr>
          <w:rFonts w:cs="DIN-Regular"/>
          <w:color w:val="000000" w:themeColor="text1"/>
          <w:sz w:val="18"/>
          <w:szCs w:val="18"/>
          <w:lang w:eastAsia="pt-PT"/>
        </w:rPr>
      </w:pPr>
      <w:r>
        <w:rPr>
          <w:rFonts w:cs="DIN-Black"/>
          <w:b/>
          <w:color w:val="000000" w:themeColor="text1"/>
          <w:sz w:val="18"/>
          <w:szCs w:val="18"/>
          <w:lang w:eastAsia="pt-PT"/>
        </w:rPr>
        <w:t>2</w:t>
      </w:r>
      <w:r w:rsidR="002C0D89" w:rsidRPr="00F85001">
        <w:rPr>
          <w:rFonts w:cs="DIN-Black"/>
          <w:b/>
          <w:color w:val="000000" w:themeColor="text1"/>
          <w:sz w:val="18"/>
          <w:szCs w:val="18"/>
          <w:lang w:eastAsia="pt-PT"/>
        </w:rPr>
        <w:t>.2</w:t>
      </w:r>
      <w:r w:rsidR="002C0D89" w:rsidRPr="00F85001">
        <w:rPr>
          <w:rFonts w:cs="DIN-Black"/>
          <w:color w:val="000000" w:themeColor="text1"/>
          <w:sz w:val="18"/>
          <w:szCs w:val="18"/>
          <w:lang w:eastAsia="pt-PT"/>
        </w:rPr>
        <w:t xml:space="preserve"> </w:t>
      </w:r>
      <w:r>
        <w:rPr>
          <w:rFonts w:cs="DIN-Black"/>
          <w:color w:val="000000" w:themeColor="text1"/>
          <w:sz w:val="18"/>
          <w:szCs w:val="18"/>
          <w:lang w:eastAsia="pt-PT"/>
        </w:rPr>
        <w:t>O obj</w:t>
      </w:r>
      <w:r w:rsidR="00AD7B7A">
        <w:rPr>
          <w:rFonts w:cs="DIN-Black"/>
          <w:color w:val="000000" w:themeColor="text1"/>
          <w:sz w:val="18"/>
          <w:szCs w:val="18"/>
          <w:lang w:eastAsia="pt-PT"/>
        </w:rPr>
        <w:t>eto de estudo da S</w:t>
      </w:r>
      <w:r>
        <w:rPr>
          <w:rFonts w:cs="DIN-Black"/>
          <w:color w:val="000000" w:themeColor="text1"/>
          <w:sz w:val="18"/>
          <w:szCs w:val="18"/>
          <w:lang w:eastAsia="pt-PT"/>
        </w:rPr>
        <w:t xml:space="preserve">ociologia é o insucesso escolar no ensino superior, procurando-se identificar fatores de insucesso, indicadores para se observar o fenómeno e medidas que </w:t>
      </w:r>
      <w:r w:rsidR="00AD7B7A">
        <w:rPr>
          <w:rFonts w:cs="DIN-Black"/>
          <w:color w:val="000000" w:themeColor="text1"/>
          <w:sz w:val="18"/>
          <w:szCs w:val="18"/>
          <w:lang w:eastAsia="pt-PT"/>
        </w:rPr>
        <w:t>con-</w:t>
      </w:r>
      <w:r>
        <w:rPr>
          <w:rFonts w:cs="DIN-Black"/>
          <w:color w:val="000000" w:themeColor="text1"/>
          <w:sz w:val="18"/>
          <w:szCs w:val="18"/>
          <w:lang w:eastAsia="pt-PT"/>
        </w:rPr>
        <w:t>duzam ao sucesso escolar.</w:t>
      </w:r>
    </w:p>
    <w:p w:rsidR="002C0D89" w:rsidRPr="00F85001" w:rsidRDefault="00A1059B" w:rsidP="002C0D89">
      <w:pPr>
        <w:autoSpaceDE w:val="0"/>
        <w:autoSpaceDN w:val="0"/>
        <w:adjustRightInd w:val="0"/>
        <w:spacing w:after="0" w:line="240" w:lineRule="auto"/>
        <w:jc w:val="both"/>
        <w:rPr>
          <w:rFonts w:cs="DIN-Regular"/>
          <w:color w:val="000000" w:themeColor="text1"/>
          <w:sz w:val="18"/>
          <w:szCs w:val="18"/>
          <w:lang w:eastAsia="pt-PT"/>
        </w:rPr>
      </w:pPr>
      <w:r>
        <w:rPr>
          <w:rFonts w:cs="DIN-Black"/>
          <w:b/>
          <w:color w:val="000000" w:themeColor="text1"/>
          <w:sz w:val="18"/>
          <w:szCs w:val="18"/>
          <w:lang w:eastAsia="pt-PT"/>
        </w:rPr>
        <w:t>2</w:t>
      </w:r>
      <w:r w:rsidR="002C0D89" w:rsidRPr="00F85001">
        <w:rPr>
          <w:rFonts w:cs="DIN-Black"/>
          <w:b/>
          <w:color w:val="000000" w:themeColor="text1"/>
          <w:sz w:val="18"/>
          <w:szCs w:val="18"/>
          <w:lang w:eastAsia="pt-PT"/>
        </w:rPr>
        <w:t>.3</w:t>
      </w:r>
      <w:r w:rsidR="002C0D89" w:rsidRPr="00F85001">
        <w:rPr>
          <w:rFonts w:cs="DIN-Black"/>
          <w:color w:val="000000" w:themeColor="text1"/>
          <w:sz w:val="18"/>
          <w:szCs w:val="18"/>
          <w:lang w:eastAsia="pt-PT"/>
        </w:rPr>
        <w:t xml:space="preserve"> </w:t>
      </w:r>
      <w:r>
        <w:rPr>
          <w:rFonts w:cs="DIN-Regular"/>
          <w:color w:val="000000" w:themeColor="text1"/>
          <w:sz w:val="18"/>
          <w:szCs w:val="18"/>
          <w:lang w:eastAsia="pt-PT"/>
        </w:rPr>
        <w:t>Quando se faz um «estudo de caso» (exemplo extremo da estratégia de investigação intensiva) em que o objeto de estudo pode ser uma turma, um grupo restrito de estudantes, ou até apenas um estudante, a técnica da «entrevista em profundidade» é muito apropriada. Esta técnica permite a recolha de informação através da comunicação verbal e, se a entrevista for em profundidade, permite o conhecimento mais exaustivo do problema em causa, adequando-se ao estudo de caso.</w:t>
      </w:r>
    </w:p>
    <w:p w:rsidR="007B0A96" w:rsidRPr="00F85001" w:rsidRDefault="007B0A96" w:rsidP="00553174">
      <w:pPr>
        <w:spacing w:before="240" w:after="0" w:line="240" w:lineRule="auto"/>
        <w:jc w:val="both"/>
        <w:rPr>
          <w:b/>
          <w:color w:val="000000" w:themeColor="text1"/>
          <w:sz w:val="18"/>
          <w:szCs w:val="18"/>
        </w:rPr>
      </w:pPr>
      <w:r w:rsidRPr="00F85001">
        <w:rPr>
          <w:b/>
          <w:color w:val="000000" w:themeColor="text1"/>
          <w:sz w:val="18"/>
          <w:szCs w:val="18"/>
        </w:rPr>
        <w:t xml:space="preserve">TESTE DA UNIDADE 3 </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B </w:t>
      </w: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B </w:t>
      </w: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C</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Padrão de cultura é um conjunto específico de maneiras de pensar, sentir e agir que caraterizam e tornam exclusiva uma comunidade.</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lastRenderedPageBreak/>
        <w:t>2.</w:t>
      </w:r>
      <w:r w:rsidRPr="00F85001">
        <w:rPr>
          <w:color w:val="000000" w:themeColor="text1"/>
          <w:sz w:val="18"/>
          <w:szCs w:val="18"/>
        </w:rPr>
        <w:t xml:space="preserve"> O seguinte excerto do texto revela </w:t>
      </w:r>
      <w:r w:rsidR="001B4626">
        <w:rPr>
          <w:color w:val="000000" w:themeColor="text1"/>
          <w:sz w:val="18"/>
          <w:szCs w:val="18"/>
        </w:rPr>
        <w:t>diferenças culturais entre comunidades, neste caso a norte-</w:t>
      </w:r>
      <w:r w:rsidRPr="00F85001">
        <w:rPr>
          <w:color w:val="000000" w:themeColor="text1"/>
          <w:sz w:val="18"/>
          <w:szCs w:val="18"/>
        </w:rPr>
        <w:t>americana e a dos habitantes das ilhas Samoa, no Pacífico:</w:t>
      </w:r>
    </w:p>
    <w:p w:rsidR="007B0A96" w:rsidRPr="00F85001" w:rsidRDefault="001B4626" w:rsidP="007B0A96">
      <w:pPr>
        <w:spacing w:after="0" w:line="240" w:lineRule="auto"/>
        <w:jc w:val="both"/>
        <w:rPr>
          <w:color w:val="000000" w:themeColor="text1"/>
          <w:sz w:val="18"/>
          <w:szCs w:val="18"/>
        </w:rPr>
      </w:pPr>
      <w:r>
        <w:rPr>
          <w:color w:val="000000" w:themeColor="text1"/>
          <w:sz w:val="18"/>
          <w:szCs w:val="18"/>
        </w:rPr>
        <w:t>«</w:t>
      </w:r>
      <w:r w:rsidR="007B0A96" w:rsidRPr="00F85001">
        <w:rPr>
          <w:color w:val="000000" w:themeColor="text1"/>
          <w:sz w:val="18"/>
          <w:szCs w:val="18"/>
        </w:rPr>
        <w:t>Não se concebia o amor de um modo romântico, nem em termos de conquista da mulher pelo homem, sendo inexistentes as preocupações religiosas. Pelo contrário, nos EUA, os adolescentes recebiam mensagens confusas acerca do sexo. Se, por um lado, os seus instintos e corpos lhes diziam que estavam prontos para iniciar uma vida sexual, por outro, a sociedade condenava o sexo antes do cas</w:t>
      </w:r>
      <w:r>
        <w:rPr>
          <w:color w:val="000000" w:themeColor="text1"/>
          <w:sz w:val="18"/>
          <w:szCs w:val="18"/>
        </w:rPr>
        <w:t>amento e antes dos vinte anos.»</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3.</w:t>
      </w:r>
      <w:r w:rsidRPr="00F85001">
        <w:rPr>
          <w:color w:val="000000" w:themeColor="text1"/>
          <w:sz w:val="18"/>
          <w:szCs w:val="18"/>
        </w:rPr>
        <w:t xml:space="preserve"> Não havendo constrangimentos de ordem religiosa ou cultural, a iniciação sexual dos jovens de Samoa fazia-se naturalmente. </w:t>
      </w:r>
    </w:p>
    <w:p w:rsidR="007B0A96" w:rsidRDefault="001B4626" w:rsidP="007B0A96">
      <w:pPr>
        <w:pStyle w:val="ListParagraph"/>
        <w:spacing w:after="0" w:line="240" w:lineRule="auto"/>
        <w:ind w:left="0"/>
        <w:contextualSpacing w:val="0"/>
        <w:jc w:val="both"/>
        <w:rPr>
          <w:color w:val="000000" w:themeColor="text1"/>
          <w:sz w:val="18"/>
          <w:szCs w:val="18"/>
        </w:rPr>
      </w:pPr>
      <w:r>
        <w:rPr>
          <w:color w:val="000000" w:themeColor="text1"/>
          <w:sz w:val="18"/>
          <w:szCs w:val="18"/>
        </w:rPr>
        <w:t>«</w:t>
      </w:r>
      <w:r w:rsidR="007B0A96" w:rsidRPr="00F85001">
        <w:rPr>
          <w:color w:val="000000" w:themeColor="text1"/>
          <w:sz w:val="18"/>
          <w:szCs w:val="18"/>
        </w:rPr>
        <w:t>A maneira simples e calorosa das famílias de Samoa refletia-se na vida sexual dos adolescentes, que consideravam o sexo como um jogo, com habilidades a ser aprendidas com o maior n</w:t>
      </w:r>
      <w:r>
        <w:rPr>
          <w:color w:val="000000" w:themeColor="text1"/>
          <w:sz w:val="18"/>
          <w:szCs w:val="18"/>
        </w:rPr>
        <w:t>úmero de parceiros temporários.»</w:t>
      </w:r>
    </w:p>
    <w:p w:rsidR="00B03C35" w:rsidRDefault="00B03C35" w:rsidP="007B0A96">
      <w:pPr>
        <w:pStyle w:val="ListParagraph"/>
        <w:spacing w:after="0" w:line="240" w:lineRule="auto"/>
        <w:ind w:left="0"/>
        <w:contextualSpacing w:val="0"/>
        <w:jc w:val="both"/>
        <w:rPr>
          <w:color w:val="000000" w:themeColor="text1"/>
          <w:sz w:val="18"/>
          <w:szCs w:val="18"/>
        </w:rPr>
      </w:pPr>
      <w:r>
        <w:rPr>
          <w:b/>
          <w:color w:val="000000" w:themeColor="text1"/>
          <w:sz w:val="18"/>
          <w:szCs w:val="18"/>
        </w:rPr>
        <w:t>4</w:t>
      </w:r>
      <w:r w:rsidRPr="00F85001">
        <w:rPr>
          <w:b/>
          <w:color w:val="000000" w:themeColor="text1"/>
          <w:sz w:val="18"/>
          <w:szCs w:val="18"/>
        </w:rPr>
        <w:t>.</w:t>
      </w:r>
      <w:r w:rsidRPr="00F85001">
        <w:rPr>
          <w:color w:val="000000" w:themeColor="text1"/>
          <w:sz w:val="18"/>
          <w:szCs w:val="18"/>
        </w:rPr>
        <w:t xml:space="preserve"> </w:t>
      </w:r>
      <w:r>
        <w:rPr>
          <w:color w:val="000000" w:themeColor="text1"/>
          <w:sz w:val="18"/>
          <w:szCs w:val="18"/>
        </w:rPr>
        <w:t>A cultura de cada povo assenta em valores que, por sua vez, contribuem para a formatação dos modelos e práticas sociais que possam responder às necessidades do quotidiano. No caso americano, cuja economia se encontra estruturada sobre os valores da competitividade, eficiência e sucesso, entre outros, é natural que uma família de pequena dimensão se adeque melhor às exigências</w:t>
      </w:r>
      <w:r w:rsidR="00BD1B7D">
        <w:rPr>
          <w:color w:val="000000" w:themeColor="text1"/>
          <w:sz w:val="18"/>
          <w:szCs w:val="18"/>
        </w:rPr>
        <w:t xml:space="preserve"> da organização económica, como seja a possi</w:t>
      </w:r>
      <w:r w:rsidR="00AD7B7A">
        <w:rPr>
          <w:color w:val="000000" w:themeColor="text1"/>
          <w:sz w:val="18"/>
          <w:szCs w:val="18"/>
        </w:rPr>
        <w:t>-</w:t>
      </w:r>
      <w:r w:rsidR="00BD1B7D">
        <w:rPr>
          <w:color w:val="000000" w:themeColor="text1"/>
          <w:sz w:val="18"/>
          <w:szCs w:val="18"/>
        </w:rPr>
        <w:t>bilidade de se descolarem mais facilmente para outra cidade em busca de um melhor emprego. Naturalmente, e como é dito no texto, entre membros da família terá de haver uma grande cumplicidade e interdependência para que os objetivos da família possam ser alcançados.</w:t>
      </w:r>
    </w:p>
    <w:p w:rsidR="00BD1B7D" w:rsidRPr="00F85001" w:rsidRDefault="00BD1B7D" w:rsidP="007B0A96">
      <w:pPr>
        <w:pStyle w:val="ListParagraph"/>
        <w:spacing w:after="0" w:line="240" w:lineRule="auto"/>
        <w:ind w:left="0"/>
        <w:contextualSpacing w:val="0"/>
        <w:jc w:val="both"/>
        <w:rPr>
          <w:color w:val="000000" w:themeColor="text1"/>
          <w:sz w:val="18"/>
          <w:szCs w:val="18"/>
        </w:rPr>
      </w:pPr>
      <w:r>
        <w:rPr>
          <w:b/>
          <w:color w:val="000000" w:themeColor="text1"/>
          <w:sz w:val="18"/>
          <w:szCs w:val="18"/>
        </w:rPr>
        <w:t>5</w:t>
      </w:r>
      <w:r w:rsidRPr="00F85001">
        <w:rPr>
          <w:b/>
          <w:color w:val="000000" w:themeColor="text1"/>
          <w:sz w:val="18"/>
          <w:szCs w:val="18"/>
        </w:rPr>
        <w:t>.</w:t>
      </w:r>
      <w:r w:rsidRPr="00F85001">
        <w:rPr>
          <w:color w:val="000000" w:themeColor="text1"/>
          <w:sz w:val="18"/>
          <w:szCs w:val="18"/>
        </w:rPr>
        <w:t xml:space="preserve"> </w:t>
      </w:r>
      <w:r>
        <w:rPr>
          <w:color w:val="000000" w:themeColor="text1"/>
          <w:sz w:val="18"/>
          <w:szCs w:val="18"/>
        </w:rPr>
        <w:t>Como sabemos, é o padrão cultural que identifica e distingue povos, comunidades ou qualquer grupo mais restrito. A cultura norte americana, embora constituída por múltiplas subculturas, tem valores e modelos que se sobrepõem e que, estando interiorizados pelos seus membros, constituem uma força agregadora. Naturalmente, quando essa cultura ou alguns dos seus traços são postos em causa, as populações reagem</w:t>
      </w:r>
      <w:r w:rsidR="00AD7B7A">
        <w:rPr>
          <w:color w:val="000000" w:themeColor="text1"/>
          <w:sz w:val="18"/>
          <w:szCs w:val="18"/>
        </w:rPr>
        <w:t>,</w:t>
      </w:r>
      <w:r>
        <w:rPr>
          <w:color w:val="000000" w:themeColor="text1"/>
          <w:sz w:val="18"/>
          <w:szCs w:val="18"/>
        </w:rPr>
        <w:t xml:space="preserve"> condenando-os. Foi o que sucedeu com as críticas a Margaret Mead que desafiou, com a sua visão </w:t>
      </w:r>
      <w:r w:rsidR="000E5AE9">
        <w:rPr>
          <w:color w:val="000000" w:themeColor="text1"/>
          <w:sz w:val="18"/>
          <w:szCs w:val="18"/>
        </w:rPr>
        <w:t>multicultural, a cultura instituida</w:t>
      </w:r>
      <w:r>
        <w:rPr>
          <w:color w:val="000000" w:themeColor="text1"/>
          <w:sz w:val="18"/>
          <w:szCs w:val="18"/>
        </w:rPr>
        <w:t>.</w:t>
      </w:r>
    </w:p>
    <w:p w:rsidR="007B0A96" w:rsidRPr="00F85001" w:rsidRDefault="00B03C35" w:rsidP="007B0A96">
      <w:pPr>
        <w:pStyle w:val="ListParagraph"/>
        <w:spacing w:after="0" w:line="240" w:lineRule="auto"/>
        <w:ind w:left="0"/>
        <w:contextualSpacing w:val="0"/>
        <w:jc w:val="both"/>
        <w:rPr>
          <w:color w:val="000000" w:themeColor="text1"/>
          <w:sz w:val="18"/>
          <w:szCs w:val="18"/>
        </w:rPr>
      </w:pPr>
      <w:r>
        <w:rPr>
          <w:b/>
          <w:color w:val="000000" w:themeColor="text1"/>
          <w:sz w:val="18"/>
          <w:szCs w:val="18"/>
        </w:rPr>
        <w:t>6</w:t>
      </w:r>
      <w:r w:rsidR="007B0A96" w:rsidRPr="00F85001">
        <w:rPr>
          <w:b/>
          <w:color w:val="000000" w:themeColor="text1"/>
          <w:sz w:val="18"/>
          <w:szCs w:val="18"/>
        </w:rPr>
        <w:t>.</w:t>
      </w:r>
      <w:r w:rsidR="007B0A96" w:rsidRPr="00F85001">
        <w:rPr>
          <w:color w:val="000000" w:themeColor="text1"/>
          <w:sz w:val="18"/>
          <w:szCs w:val="18"/>
        </w:rPr>
        <w:t xml:space="preserve"> O etnocentrismo cultural encon</w:t>
      </w:r>
      <w:r w:rsidR="001B4626">
        <w:rPr>
          <w:color w:val="000000" w:themeColor="text1"/>
          <w:sz w:val="18"/>
          <w:szCs w:val="18"/>
        </w:rPr>
        <w:t>tra-se referenciado no texto «</w:t>
      </w:r>
      <w:r w:rsidR="007B0A96" w:rsidRPr="00F85001">
        <w:rPr>
          <w:color w:val="000000" w:themeColor="text1"/>
          <w:sz w:val="18"/>
          <w:szCs w:val="18"/>
        </w:rPr>
        <w:t xml:space="preserve">Mas o pior ainda estava para vir, especialmente para os pais que se preocupavam com a </w:t>
      </w:r>
      <w:r w:rsidR="001B4626">
        <w:rPr>
          <w:color w:val="000000" w:themeColor="text1"/>
          <w:sz w:val="18"/>
          <w:szCs w:val="18"/>
        </w:rPr>
        <w:t>conduta sexual dos adolescentes»</w:t>
      </w:r>
      <w:r w:rsidR="007B0A96" w:rsidRPr="00F85001">
        <w:rPr>
          <w:color w:val="000000" w:themeColor="text1"/>
          <w:sz w:val="18"/>
          <w:szCs w:val="18"/>
        </w:rPr>
        <w:t xml:space="preserve">. De facto, os pais americanos, não aceitando diferenças culturais como normais, criticaram vivamente os trabalhos de investigação da antropóloga. Julgar culturas à luz da nossa é ter uma atitude etnocêntrica. </w:t>
      </w:r>
    </w:p>
    <w:p w:rsidR="007B0A96" w:rsidRPr="00F85001" w:rsidRDefault="007B0A96" w:rsidP="00415362">
      <w:pPr>
        <w:spacing w:before="24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Cultura é o conjunto integrado das maneiras de pensar, sentir e agir específicas de uma comunidade</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w:t>
      </w:r>
      <w:r w:rsidR="001B4626">
        <w:rPr>
          <w:color w:val="000000" w:themeColor="text1"/>
          <w:sz w:val="18"/>
          <w:szCs w:val="18"/>
        </w:rPr>
        <w:t xml:space="preserve"> Por exemplo: «</w:t>
      </w:r>
      <w:r w:rsidRPr="00F85001">
        <w:rPr>
          <w:color w:val="000000" w:themeColor="text1"/>
          <w:sz w:val="18"/>
          <w:szCs w:val="18"/>
        </w:rPr>
        <w:t>os professores não podem mais contar tanto com a sua experiência anterior como referência p</w:t>
      </w:r>
      <w:r w:rsidR="001B4626">
        <w:rPr>
          <w:color w:val="000000" w:themeColor="text1"/>
          <w:sz w:val="18"/>
          <w:szCs w:val="18"/>
        </w:rPr>
        <w:t xml:space="preserve">ara lidar com os jovens </w:t>
      </w:r>
      <w:proofErr w:type="gramStart"/>
      <w:r w:rsidR="001B4626">
        <w:rPr>
          <w:color w:val="000000" w:themeColor="text1"/>
          <w:sz w:val="18"/>
          <w:szCs w:val="18"/>
        </w:rPr>
        <w:t>atuais</w:t>
      </w:r>
      <w:proofErr w:type="gramEnd"/>
      <w:r w:rsidR="001B4626">
        <w:rPr>
          <w:color w:val="000000" w:themeColor="text1"/>
          <w:sz w:val="18"/>
          <w:szCs w:val="18"/>
        </w:rPr>
        <w:t>».</w:t>
      </w:r>
      <w:r w:rsidRPr="00F85001">
        <w:rPr>
          <w:color w:val="000000" w:themeColor="text1"/>
          <w:sz w:val="18"/>
          <w:szCs w:val="18"/>
        </w:rPr>
        <w:t xml:space="preserve"> Esta expressão permite verificar que a cultura se alterou e que os professores, que dantes eram uma referência em termos de conhecimento para os seus alunos, são hoje confrontados com outros saberes e novas </w:t>
      </w:r>
      <w:r w:rsidR="001B4626">
        <w:rPr>
          <w:color w:val="000000" w:themeColor="text1"/>
          <w:sz w:val="18"/>
          <w:szCs w:val="18"/>
        </w:rPr>
        <w:t>competências que a «sua cultura»</w:t>
      </w:r>
      <w:r w:rsidRPr="00F85001">
        <w:rPr>
          <w:color w:val="000000" w:themeColor="text1"/>
          <w:sz w:val="18"/>
          <w:szCs w:val="18"/>
        </w:rPr>
        <w:t xml:space="preserve"> não inclui. A cultura é, portanto, dinâmica, incorporando constantemente novos elementos.</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3.</w:t>
      </w:r>
      <w:r w:rsidRPr="00F85001">
        <w:rPr>
          <w:color w:val="000000" w:themeColor="text1"/>
          <w:sz w:val="18"/>
          <w:szCs w:val="18"/>
        </w:rPr>
        <w:t xml:space="preserve"> Socialização é o processo pelo qual a sociedade transmite o seu padrão de cultura.</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4.</w:t>
      </w:r>
      <w:r w:rsidR="00AD7B7A">
        <w:rPr>
          <w:color w:val="000000" w:themeColor="text1"/>
          <w:sz w:val="18"/>
          <w:szCs w:val="18"/>
        </w:rPr>
        <w:t xml:space="preserve"> Por exemplo: «</w:t>
      </w:r>
      <w:r w:rsidRPr="00F85001">
        <w:rPr>
          <w:color w:val="000000" w:themeColor="text1"/>
          <w:sz w:val="18"/>
          <w:szCs w:val="18"/>
        </w:rPr>
        <w:t xml:space="preserve">os jovens da atual geração vêm-se formando e </w:t>
      </w:r>
      <w:r w:rsidR="00AD7B7A">
        <w:rPr>
          <w:color w:val="000000" w:themeColor="text1"/>
          <w:sz w:val="18"/>
          <w:szCs w:val="18"/>
        </w:rPr>
        <w:t>construindo como atores sociais»</w:t>
      </w:r>
      <w:r w:rsidRPr="00F85001">
        <w:rPr>
          <w:color w:val="000000" w:themeColor="text1"/>
          <w:sz w:val="18"/>
          <w:szCs w:val="18"/>
        </w:rPr>
        <w:t xml:space="preserve">. A socialização é um processo de ensino-aprendizagem de novos elementos, incluindo novos </w:t>
      </w:r>
      <w:r w:rsidRPr="00F85001">
        <w:rPr>
          <w:color w:val="000000" w:themeColor="text1"/>
          <w:sz w:val="18"/>
          <w:szCs w:val="18"/>
        </w:rPr>
        <w:lastRenderedPageBreak/>
        <w:t>papéis sociais. Ao aprender novos papéis sociais, os jovens aprendem a ser outros atores sociais, como refere o texto.</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5.</w:t>
      </w:r>
      <w:r w:rsidRPr="00F85001">
        <w:rPr>
          <w:color w:val="000000" w:themeColor="text1"/>
          <w:sz w:val="18"/>
          <w:szCs w:val="18"/>
        </w:rPr>
        <w:t xml:space="preserve"> A família, a escola e o trabalho.</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6.</w:t>
      </w:r>
      <w:r w:rsidRPr="00F85001">
        <w:rPr>
          <w:color w:val="000000" w:themeColor="text1"/>
          <w:sz w:val="18"/>
          <w:szCs w:val="18"/>
        </w:rPr>
        <w:t xml:space="preserve"> A família transmite os primeiros ensinamentos (fa</w:t>
      </w:r>
      <w:r w:rsidR="00AD7B7A">
        <w:rPr>
          <w:color w:val="000000" w:themeColor="text1"/>
          <w:sz w:val="18"/>
          <w:szCs w:val="18"/>
        </w:rPr>
        <w:t>lar, comer, respeitar os outros</w:t>
      </w:r>
      <w:r w:rsidRPr="00F85001">
        <w:rPr>
          <w:color w:val="000000" w:themeColor="text1"/>
          <w:sz w:val="18"/>
          <w:szCs w:val="18"/>
        </w:rPr>
        <w:t>...) que permitem à criança a sua integração social.</w:t>
      </w:r>
    </w:p>
    <w:p w:rsidR="007B0A96" w:rsidRPr="007B0A96" w:rsidRDefault="007B0A96" w:rsidP="007B0A96">
      <w:pPr>
        <w:pStyle w:val="ListParagraph"/>
        <w:spacing w:after="0" w:line="240" w:lineRule="auto"/>
        <w:ind w:left="0"/>
        <w:contextualSpacing w:val="0"/>
        <w:jc w:val="both"/>
        <w:rPr>
          <w:color w:val="000000" w:themeColor="text1"/>
          <w:spacing w:val="2"/>
          <w:sz w:val="18"/>
          <w:szCs w:val="18"/>
        </w:rPr>
      </w:pPr>
      <w:r w:rsidRPr="007B0A96">
        <w:rPr>
          <w:b/>
          <w:color w:val="000000" w:themeColor="text1"/>
          <w:spacing w:val="2"/>
          <w:sz w:val="18"/>
          <w:szCs w:val="18"/>
        </w:rPr>
        <w:t>7.</w:t>
      </w:r>
      <w:r w:rsidRPr="007B0A96">
        <w:rPr>
          <w:color w:val="000000" w:themeColor="text1"/>
          <w:spacing w:val="2"/>
          <w:sz w:val="18"/>
          <w:szCs w:val="18"/>
        </w:rPr>
        <w:t xml:space="preserve"> Por </w:t>
      </w:r>
      <w:r w:rsidR="00B03C35">
        <w:rPr>
          <w:color w:val="000000" w:themeColor="text1"/>
          <w:spacing w:val="2"/>
          <w:sz w:val="18"/>
          <w:szCs w:val="18"/>
        </w:rPr>
        <w:t>ator</w:t>
      </w:r>
      <w:r w:rsidRPr="007B0A96">
        <w:rPr>
          <w:color w:val="000000" w:themeColor="text1"/>
          <w:spacing w:val="2"/>
          <w:sz w:val="18"/>
          <w:szCs w:val="18"/>
        </w:rPr>
        <w:t xml:space="preserve"> social pode-se entender os comportamentos específicos de um agente social e esperados pela sociedade. Ao desempenhar esse papel, os indivíduos tornam-se atores sociais. </w:t>
      </w:r>
    </w:p>
    <w:p w:rsidR="007B0A96" w:rsidRPr="00F85001" w:rsidRDefault="00B03C35" w:rsidP="007B0A96">
      <w:pPr>
        <w:pStyle w:val="ListParagraph"/>
        <w:spacing w:after="0" w:line="240" w:lineRule="auto"/>
        <w:ind w:left="0"/>
        <w:contextualSpacing w:val="0"/>
        <w:jc w:val="both"/>
        <w:rPr>
          <w:color w:val="000000" w:themeColor="text1"/>
          <w:sz w:val="18"/>
          <w:szCs w:val="18"/>
        </w:rPr>
      </w:pPr>
      <w:r>
        <w:rPr>
          <w:b/>
          <w:color w:val="000000" w:themeColor="text1"/>
          <w:sz w:val="18"/>
          <w:szCs w:val="18"/>
        </w:rPr>
        <w:t>8</w:t>
      </w:r>
      <w:r w:rsidR="007B0A96" w:rsidRPr="00F85001">
        <w:rPr>
          <w:b/>
          <w:color w:val="000000" w:themeColor="text1"/>
          <w:sz w:val="18"/>
          <w:szCs w:val="18"/>
        </w:rPr>
        <w:t>.</w:t>
      </w:r>
      <w:r w:rsidR="007B0A96" w:rsidRPr="00F85001">
        <w:rPr>
          <w:color w:val="000000" w:themeColor="text1"/>
          <w:sz w:val="18"/>
          <w:szCs w:val="18"/>
        </w:rPr>
        <w:t xml:space="preserve"> O texto aborda um problema importante e atual – o da dinâmica social que exige dos principais agentes de socialização – família, escola e trabalho</w:t>
      </w:r>
      <w:r w:rsidR="001B4626">
        <w:rPr>
          <w:color w:val="000000" w:themeColor="text1"/>
          <w:sz w:val="18"/>
          <w:szCs w:val="18"/>
        </w:rPr>
        <w:t xml:space="preserve"> –</w:t>
      </w:r>
      <w:r w:rsidR="007B0A96" w:rsidRPr="00F85001">
        <w:rPr>
          <w:color w:val="000000" w:themeColor="text1"/>
          <w:sz w:val="18"/>
          <w:szCs w:val="18"/>
        </w:rPr>
        <w:t xml:space="preserve"> a sua integração nos novos contextos sociais. </w:t>
      </w:r>
    </w:p>
    <w:p w:rsidR="007B0A96" w:rsidRDefault="007B0A96" w:rsidP="007B0A96">
      <w:pPr>
        <w:spacing w:after="0" w:line="240" w:lineRule="auto"/>
        <w:jc w:val="both"/>
        <w:rPr>
          <w:color w:val="000000" w:themeColor="text1"/>
          <w:sz w:val="18"/>
          <w:szCs w:val="18"/>
        </w:rPr>
      </w:pPr>
      <w:r w:rsidRPr="00F85001">
        <w:rPr>
          <w:color w:val="000000" w:themeColor="text1"/>
          <w:sz w:val="18"/>
          <w:szCs w:val="18"/>
        </w:rPr>
        <w:t>Por força da evolução social, os jovens vão-se socializar de forma diferente dos da anterior geração, nomeadamente, na aprendizagem e desempenho do papel de aluno. Para tal, os seus professores, como agentes dessa socialização, também terão de se integrar nos novos contextos, sob pena do fosso intergeracional se tornar intransponível.</w:t>
      </w:r>
    </w:p>
    <w:p w:rsidR="00BD1B7D" w:rsidRPr="00F85001" w:rsidRDefault="00AD7B7A" w:rsidP="00BD1B7D">
      <w:pPr>
        <w:spacing w:before="120" w:after="0" w:line="240" w:lineRule="auto"/>
        <w:jc w:val="both"/>
        <w:rPr>
          <w:color w:val="000000" w:themeColor="text1"/>
          <w:sz w:val="18"/>
          <w:szCs w:val="18"/>
        </w:rPr>
      </w:pPr>
      <w:r>
        <w:rPr>
          <w:rFonts w:cs="DIN-Bold"/>
          <w:b/>
          <w:bCs/>
          <w:color w:val="000000" w:themeColor="text1"/>
          <w:sz w:val="18"/>
          <w:szCs w:val="18"/>
          <w:lang w:eastAsia="pt-PT"/>
        </w:rPr>
        <w:t>GRUPO IV</w:t>
      </w:r>
    </w:p>
    <w:p w:rsidR="0013174D" w:rsidRDefault="00BD1B7D" w:rsidP="0013174D">
      <w:pPr>
        <w:pStyle w:val="ListParagraph"/>
        <w:spacing w:after="0" w:line="240" w:lineRule="auto"/>
        <w:ind w:left="0"/>
        <w:contextualSpacing w:val="0"/>
        <w:jc w:val="both"/>
        <w:rPr>
          <w:b/>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w:t>
      </w:r>
      <w:r>
        <w:rPr>
          <w:color w:val="000000" w:themeColor="text1"/>
          <w:sz w:val="18"/>
          <w:szCs w:val="18"/>
        </w:rPr>
        <w:t xml:space="preserve">A imagem reproduz uma situação em que uma menina tenta copiar os comportamentos da mãe ou de uma mulher mais velha. Como se sabe, </w:t>
      </w:r>
      <w:r w:rsidR="00AD7B7A">
        <w:rPr>
          <w:color w:val="000000" w:themeColor="text1"/>
          <w:sz w:val="18"/>
          <w:szCs w:val="18"/>
        </w:rPr>
        <w:t xml:space="preserve">o processo de socialização, </w:t>
      </w:r>
      <w:r>
        <w:rPr>
          <w:color w:val="000000" w:themeColor="text1"/>
          <w:sz w:val="18"/>
          <w:szCs w:val="18"/>
        </w:rPr>
        <w:t>implica a aprendizagem de comportamentos para a integração social do indivíduo</w:t>
      </w:r>
      <w:r w:rsidR="000E5AE9">
        <w:rPr>
          <w:color w:val="000000" w:themeColor="text1"/>
          <w:sz w:val="18"/>
          <w:szCs w:val="18"/>
        </w:rPr>
        <w:t>, inicia</w:t>
      </w:r>
      <w:r w:rsidR="000E5AE9">
        <w:rPr>
          <w:color w:val="000000" w:themeColor="text1"/>
          <w:sz w:val="18"/>
          <w:szCs w:val="18"/>
        </w:rPr>
        <w:softHyphen/>
      </w:r>
      <w:r w:rsidR="000E5AE9">
        <w:rPr>
          <w:color w:val="000000" w:themeColor="text1"/>
          <w:sz w:val="18"/>
          <w:szCs w:val="18"/>
        </w:rPr>
        <w:noBreakHyphen/>
        <w:t>se cedo</w:t>
      </w:r>
      <w:r>
        <w:rPr>
          <w:color w:val="000000" w:themeColor="text1"/>
          <w:sz w:val="18"/>
          <w:szCs w:val="18"/>
        </w:rPr>
        <w:t>. Esse processo acontece de maneiras diferentes como, por exemplo, através da imitação de modelos de comportamento. É o que se pode observar na imagem – a menina tenta copiar um comportamento que observou na mãe para se identificar e se preparar para a integração num grupo (grupo de referência)</w:t>
      </w:r>
      <w:r w:rsidR="00AD7B7A">
        <w:rPr>
          <w:color w:val="000000" w:themeColor="text1"/>
          <w:sz w:val="18"/>
          <w:szCs w:val="18"/>
        </w:rPr>
        <w:t>,</w:t>
      </w:r>
      <w:r>
        <w:rPr>
          <w:color w:val="000000" w:themeColor="text1"/>
          <w:sz w:val="18"/>
          <w:szCs w:val="18"/>
        </w:rPr>
        <w:t xml:space="preserve"> ao qual deseja pertencer mais tarde.</w:t>
      </w:r>
    </w:p>
    <w:p w:rsidR="007B0A96" w:rsidRPr="0013174D" w:rsidRDefault="007B0A96" w:rsidP="00553174">
      <w:pPr>
        <w:pStyle w:val="ListParagraph"/>
        <w:spacing w:before="360" w:after="0" w:line="240" w:lineRule="auto"/>
        <w:ind w:left="0"/>
        <w:contextualSpacing w:val="0"/>
        <w:jc w:val="both"/>
        <w:rPr>
          <w:color w:val="000000" w:themeColor="text1"/>
          <w:sz w:val="18"/>
          <w:szCs w:val="18"/>
        </w:rPr>
      </w:pPr>
      <w:r w:rsidRPr="00F85001">
        <w:rPr>
          <w:b/>
          <w:color w:val="000000" w:themeColor="text1"/>
          <w:sz w:val="18"/>
          <w:szCs w:val="18"/>
        </w:rPr>
        <w:t>TESTE DA UNIDADE 4</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D </w:t>
      </w: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B </w:t>
      </w: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B </w:t>
      </w: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C </w:t>
      </w: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D </w:t>
      </w:r>
      <w:r w:rsidRPr="00F85001">
        <w:rPr>
          <w:rFonts w:cs="DIN-Regular"/>
          <w:b/>
          <w:color w:val="000000" w:themeColor="text1"/>
          <w:sz w:val="18"/>
          <w:szCs w:val="18"/>
          <w:lang w:eastAsia="pt-PT"/>
        </w:rPr>
        <w:t>6.</w:t>
      </w:r>
      <w:r w:rsidRPr="00F85001">
        <w:rPr>
          <w:rFonts w:cs="DIN-Regular"/>
          <w:color w:val="000000" w:themeColor="text1"/>
          <w:sz w:val="18"/>
          <w:szCs w:val="18"/>
          <w:lang w:eastAsia="pt-PT"/>
        </w:rPr>
        <w:t xml:space="preserve"> C</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1.1</w:t>
      </w:r>
      <w:r w:rsidRPr="00F85001">
        <w:rPr>
          <w:color w:val="000000" w:themeColor="text1"/>
          <w:sz w:val="18"/>
          <w:szCs w:val="18"/>
        </w:rPr>
        <w:t xml:space="preserve"> Entre os indivíduos que assistem a um jogo de futebol ou que esperam numa sala de hospital, estabelecem-se relações im</w:t>
      </w:r>
      <w:r w:rsidR="00AD7B7A">
        <w:rPr>
          <w:color w:val="000000" w:themeColor="text1"/>
          <w:sz w:val="18"/>
          <w:szCs w:val="18"/>
        </w:rPr>
        <w:t>-</w:t>
      </w:r>
      <w:r w:rsidRPr="00F85001">
        <w:rPr>
          <w:color w:val="000000" w:themeColor="text1"/>
          <w:sz w:val="18"/>
          <w:szCs w:val="18"/>
        </w:rPr>
        <w:t>pessoais, pontuais e informais. Entre os indivíduos que constituem uma assembleia de condóminos ou entre familiares estabelecem-se relações pessoais, duradouras e formais.</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1.2</w:t>
      </w:r>
      <w:r w:rsidRPr="00F85001">
        <w:rPr>
          <w:color w:val="000000" w:themeColor="text1"/>
          <w:sz w:val="18"/>
          <w:szCs w:val="18"/>
        </w:rPr>
        <w:t xml:space="preserve"> Constituem um grupo os membros de uma assembleia de condóminos e os membros de uma família porque entre eles se estabelecem relações formais e duradouras que se organizam em tor</w:t>
      </w:r>
      <w:r w:rsidR="001B4626">
        <w:rPr>
          <w:color w:val="000000" w:themeColor="text1"/>
          <w:sz w:val="18"/>
          <w:szCs w:val="18"/>
        </w:rPr>
        <w:t>no de uma estrutura comum (obje</w:t>
      </w:r>
      <w:r w:rsidRPr="00F85001">
        <w:rPr>
          <w:color w:val="000000" w:themeColor="text1"/>
          <w:sz w:val="18"/>
          <w:szCs w:val="18"/>
        </w:rPr>
        <w:t>tivo, organizaç</w:t>
      </w:r>
      <w:r w:rsidR="00AD7B7A">
        <w:rPr>
          <w:color w:val="000000" w:themeColor="text1"/>
          <w:sz w:val="18"/>
          <w:szCs w:val="18"/>
        </w:rPr>
        <w:t xml:space="preserve">ão, papéis, tarefas, estatutos ou </w:t>
      </w:r>
      <w:r w:rsidRPr="00F85001">
        <w:rPr>
          <w:color w:val="000000" w:themeColor="text1"/>
          <w:sz w:val="18"/>
          <w:szCs w:val="18"/>
        </w:rPr>
        <w:t>valores)</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1.3</w:t>
      </w:r>
      <w:r w:rsidR="001B4626">
        <w:rPr>
          <w:color w:val="000000" w:themeColor="text1"/>
          <w:sz w:val="18"/>
          <w:szCs w:val="18"/>
        </w:rPr>
        <w:t xml:space="preserve"> Consoante as intera</w:t>
      </w:r>
      <w:r w:rsidRPr="00F85001">
        <w:rPr>
          <w:color w:val="000000" w:themeColor="text1"/>
          <w:sz w:val="18"/>
          <w:szCs w:val="18"/>
        </w:rPr>
        <w:t>ções que se estabelecem entre os indivíduos assim eles formam</w:t>
      </w:r>
      <w:r w:rsidR="00AD7B7A">
        <w:rPr>
          <w:color w:val="000000" w:themeColor="text1"/>
          <w:sz w:val="18"/>
          <w:szCs w:val="18"/>
        </w:rPr>
        <w:t>,</w:t>
      </w:r>
      <w:r w:rsidRPr="00F85001">
        <w:rPr>
          <w:color w:val="000000" w:themeColor="text1"/>
          <w:sz w:val="18"/>
          <w:szCs w:val="18"/>
        </w:rPr>
        <w:t xml:space="preserve"> ou não</w:t>
      </w:r>
      <w:r w:rsidR="00AD7B7A">
        <w:rPr>
          <w:color w:val="000000" w:themeColor="text1"/>
          <w:sz w:val="18"/>
          <w:szCs w:val="18"/>
        </w:rPr>
        <w:t>,</w:t>
      </w:r>
      <w:r w:rsidRPr="00F85001">
        <w:rPr>
          <w:color w:val="000000" w:themeColor="text1"/>
          <w:sz w:val="18"/>
          <w:szCs w:val="18"/>
        </w:rPr>
        <w:t xml:space="preserve"> um grupo. Se as relações que se estabelecem entre eles </w:t>
      </w:r>
      <w:r w:rsidR="001B4626">
        <w:rPr>
          <w:color w:val="000000" w:themeColor="text1"/>
          <w:sz w:val="18"/>
          <w:szCs w:val="18"/>
        </w:rPr>
        <w:t>constituem um sistema de intera</w:t>
      </w:r>
      <w:r w:rsidRPr="00F85001">
        <w:rPr>
          <w:color w:val="000000" w:themeColor="text1"/>
          <w:sz w:val="18"/>
          <w:szCs w:val="18"/>
        </w:rPr>
        <w:t>ções formais que obedecem a uma estrutura organizativa, formam um grupo; pelo contrário, se a relações que estabelecem entre si são informais, sem obedecerem a qualquer sistema organizativo, não estamos em presença de um grupo mas de um agrupamento não estruturado de indivíduos.</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2.1</w:t>
      </w:r>
      <w:r w:rsidRPr="00F85001">
        <w:rPr>
          <w:color w:val="000000" w:themeColor="text1"/>
          <w:sz w:val="18"/>
          <w:szCs w:val="18"/>
        </w:rPr>
        <w:t xml:space="preserve"> O estatuto social representa o comportamento que o indivíduo espera por parte da sociedade, em função do papel que desempenha. Ora, na nossa sociedade, os aniversariantes es</w:t>
      </w:r>
      <w:r w:rsidR="00AD7B7A">
        <w:rPr>
          <w:color w:val="000000" w:themeColor="text1"/>
          <w:sz w:val="18"/>
          <w:szCs w:val="18"/>
        </w:rPr>
        <w:t>-</w:t>
      </w:r>
      <w:r w:rsidRPr="00F85001">
        <w:rPr>
          <w:color w:val="000000" w:themeColor="text1"/>
          <w:sz w:val="18"/>
          <w:szCs w:val="18"/>
        </w:rPr>
        <w:t>peram que a sociedade (os familiares e/ou o</w:t>
      </w:r>
      <w:r w:rsidR="00AD7B7A">
        <w:rPr>
          <w:color w:val="000000" w:themeColor="text1"/>
          <w:sz w:val="18"/>
          <w:szCs w:val="18"/>
        </w:rPr>
        <w:t>s amigos</w:t>
      </w:r>
      <w:r w:rsidR="0013174D">
        <w:rPr>
          <w:color w:val="000000" w:themeColor="text1"/>
          <w:sz w:val="18"/>
          <w:szCs w:val="18"/>
        </w:rPr>
        <w:t xml:space="preserve"> se</w:t>
      </w:r>
      <w:r w:rsidRPr="00F85001">
        <w:rPr>
          <w:color w:val="000000" w:themeColor="text1"/>
          <w:sz w:val="18"/>
          <w:szCs w:val="18"/>
        </w:rPr>
        <w:t xml:space="preserve"> lembre</w:t>
      </w:r>
      <w:r w:rsidR="0013174D">
        <w:rPr>
          <w:color w:val="000000" w:themeColor="text1"/>
          <w:sz w:val="18"/>
          <w:szCs w:val="18"/>
        </w:rPr>
        <w:t>m</w:t>
      </w:r>
      <w:r w:rsidRPr="00F85001">
        <w:rPr>
          <w:color w:val="000000" w:themeColor="text1"/>
          <w:sz w:val="18"/>
          <w:szCs w:val="18"/>
        </w:rPr>
        <w:t xml:space="preserve"> desse dia oferecendo-lhes algo que lhes dê prazer: um presente. Nestas circunstâncias compreende-se bem que o Francisco e a </w:t>
      </w:r>
      <w:r w:rsidRPr="00F85001">
        <w:rPr>
          <w:color w:val="000000" w:themeColor="text1"/>
          <w:sz w:val="18"/>
          <w:szCs w:val="18"/>
        </w:rPr>
        <w:lastRenderedPageBreak/>
        <w:t>Ana, bem socializados na sua sociedade, esp</w:t>
      </w:r>
      <w:r w:rsidR="001B4626">
        <w:rPr>
          <w:color w:val="000000" w:themeColor="text1"/>
          <w:sz w:val="18"/>
          <w:szCs w:val="18"/>
        </w:rPr>
        <w:t>erassem que os pais «cumprissem»</w:t>
      </w:r>
      <w:r w:rsidRPr="00F85001">
        <w:rPr>
          <w:color w:val="000000" w:themeColor="text1"/>
          <w:sz w:val="18"/>
          <w:szCs w:val="18"/>
        </w:rPr>
        <w:t xml:space="preserve"> o seu papel social oferecendo-lhes presentes.</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2.2</w:t>
      </w:r>
      <w:r w:rsidRPr="00F85001">
        <w:rPr>
          <w:color w:val="000000" w:themeColor="text1"/>
          <w:sz w:val="18"/>
          <w:szCs w:val="18"/>
        </w:rPr>
        <w:t xml:space="preserve"> Uma vez que na nossa sociedade ainda sub</w:t>
      </w:r>
      <w:r w:rsidR="00AD7B7A">
        <w:rPr>
          <w:color w:val="000000" w:themeColor="text1"/>
          <w:sz w:val="18"/>
          <w:szCs w:val="18"/>
        </w:rPr>
        <w:t>siste o estigma do género/sexo</w:t>
      </w:r>
      <w:r w:rsidRPr="00F85001">
        <w:rPr>
          <w:color w:val="000000" w:themeColor="text1"/>
          <w:sz w:val="18"/>
          <w:szCs w:val="18"/>
        </w:rPr>
        <w:t>, indivíduos do sexo feminino esperam dos outros, em determinadas circunstâncias, comportamentos específicos e diferentes dos comportamentos esperados p</w:t>
      </w:r>
      <w:r w:rsidR="001B4626">
        <w:rPr>
          <w:color w:val="000000" w:themeColor="text1"/>
          <w:sz w:val="18"/>
          <w:szCs w:val="18"/>
        </w:rPr>
        <w:t xml:space="preserve">elos indivíduos </w:t>
      </w:r>
      <w:r w:rsidR="00AD7B7A">
        <w:rPr>
          <w:color w:val="000000" w:themeColor="text1"/>
          <w:sz w:val="18"/>
          <w:szCs w:val="18"/>
        </w:rPr>
        <w:t xml:space="preserve">do género/sexo </w:t>
      </w:r>
      <w:r w:rsidRPr="00F85001">
        <w:rPr>
          <w:color w:val="000000" w:themeColor="text1"/>
          <w:sz w:val="18"/>
          <w:szCs w:val="18"/>
        </w:rPr>
        <w:t>masculino em igualdade de condições</w:t>
      </w:r>
      <w:r w:rsidR="00AD7B7A">
        <w:rPr>
          <w:color w:val="000000" w:themeColor="text1"/>
          <w:sz w:val="18"/>
          <w:szCs w:val="18"/>
        </w:rPr>
        <w:t>. No caso que o texto apresenta,</w:t>
      </w:r>
      <w:r w:rsidRPr="00F85001">
        <w:rPr>
          <w:color w:val="000000" w:themeColor="text1"/>
          <w:sz w:val="18"/>
          <w:szCs w:val="18"/>
        </w:rPr>
        <w:t xml:space="preserve"> ainda subsiste a ideia de que os meninos brincam aos polícias e ladrões e as meninas com bonecas e co</w:t>
      </w:r>
      <w:r w:rsidR="001B4626">
        <w:rPr>
          <w:color w:val="000000" w:themeColor="text1"/>
          <w:sz w:val="18"/>
          <w:szCs w:val="18"/>
        </w:rPr>
        <w:t>mida</w:t>
      </w:r>
      <w:r w:rsidR="00AD7B7A">
        <w:rPr>
          <w:color w:val="000000" w:themeColor="text1"/>
          <w:sz w:val="18"/>
          <w:szCs w:val="18"/>
        </w:rPr>
        <w:t>,</w:t>
      </w:r>
      <w:r w:rsidR="001B4626">
        <w:rPr>
          <w:color w:val="000000" w:themeColor="text1"/>
          <w:sz w:val="18"/>
          <w:szCs w:val="18"/>
        </w:rPr>
        <w:t xml:space="preserve"> pelo que se percebe a dece</w:t>
      </w:r>
      <w:r w:rsidRPr="00F85001">
        <w:rPr>
          <w:color w:val="000000" w:themeColor="text1"/>
          <w:sz w:val="18"/>
          <w:szCs w:val="18"/>
        </w:rPr>
        <w:t>ção dos dois irmãos ao receberem presentes que cont</w:t>
      </w:r>
      <w:r w:rsidR="001B4626">
        <w:rPr>
          <w:color w:val="000000" w:themeColor="text1"/>
          <w:sz w:val="18"/>
          <w:szCs w:val="18"/>
        </w:rPr>
        <w:t>rariam, completamente, as suas «</w:t>
      </w:r>
      <w:r w:rsidRPr="00F85001">
        <w:rPr>
          <w:color w:val="000000" w:themeColor="text1"/>
          <w:sz w:val="18"/>
          <w:szCs w:val="18"/>
        </w:rPr>
        <w:t>natura</w:t>
      </w:r>
      <w:r w:rsidR="001B4626">
        <w:rPr>
          <w:color w:val="000000" w:themeColor="text1"/>
          <w:sz w:val="18"/>
          <w:szCs w:val="18"/>
        </w:rPr>
        <w:t>is»</w:t>
      </w:r>
      <w:r w:rsidRPr="00F85001">
        <w:rPr>
          <w:color w:val="000000" w:themeColor="text1"/>
          <w:sz w:val="18"/>
          <w:szCs w:val="18"/>
        </w:rPr>
        <w:t xml:space="preserve"> expectativas.</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2.3</w:t>
      </w:r>
      <w:r w:rsidRPr="00F85001">
        <w:rPr>
          <w:color w:val="000000" w:themeColor="text1"/>
          <w:sz w:val="18"/>
          <w:szCs w:val="18"/>
        </w:rPr>
        <w:t xml:space="preserve"> Estatuto atribuído é o estatuto que o indivíduo possui em função das suas características</w:t>
      </w:r>
      <w:r w:rsidR="00AD7B7A">
        <w:rPr>
          <w:color w:val="000000" w:themeColor="text1"/>
          <w:sz w:val="18"/>
          <w:szCs w:val="18"/>
        </w:rPr>
        <w:t>,</w:t>
      </w:r>
      <w:r w:rsidRPr="00F85001">
        <w:rPr>
          <w:color w:val="000000" w:themeColor="text1"/>
          <w:sz w:val="18"/>
          <w:szCs w:val="18"/>
        </w:rPr>
        <w:t xml:space="preserve"> o que permite afirmar que o estatuto atribuído impõe-se ao indivíduo, herda-se. As</w:t>
      </w:r>
      <w:r w:rsidR="001B4626">
        <w:rPr>
          <w:color w:val="000000" w:themeColor="text1"/>
          <w:sz w:val="18"/>
          <w:szCs w:val="18"/>
        </w:rPr>
        <w:t>sim acontece com o «género/sexo»</w:t>
      </w:r>
      <w:r w:rsidRPr="00F85001">
        <w:rPr>
          <w:color w:val="000000" w:themeColor="text1"/>
          <w:sz w:val="18"/>
          <w:szCs w:val="18"/>
        </w:rPr>
        <w:t>. Nasce-se mulher ou nasce-se homem e, em função dessa característica</w:t>
      </w:r>
      <w:r w:rsidR="00AD7B7A">
        <w:rPr>
          <w:color w:val="000000" w:themeColor="text1"/>
          <w:sz w:val="18"/>
          <w:szCs w:val="18"/>
        </w:rPr>
        <w:t>,</w:t>
      </w:r>
      <w:r w:rsidRPr="00F85001">
        <w:rPr>
          <w:color w:val="000000" w:themeColor="text1"/>
          <w:sz w:val="18"/>
          <w:szCs w:val="18"/>
        </w:rPr>
        <w:t xml:space="preserve"> a sociedade atribui ao indivíduo um determinado estatuto, independentemente da sua vontade.</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2.4</w:t>
      </w:r>
      <w:r w:rsidRPr="00F85001">
        <w:rPr>
          <w:color w:val="000000" w:themeColor="text1"/>
          <w:sz w:val="18"/>
          <w:szCs w:val="18"/>
        </w:rPr>
        <w:t xml:space="preserve"> A frase sublinhada critica uma sociedade que ainda discrimina os indivíduos em função do género/sexo. No caso apresentad</w:t>
      </w:r>
      <w:r w:rsidR="001B4626">
        <w:rPr>
          <w:color w:val="000000" w:themeColor="text1"/>
          <w:sz w:val="18"/>
          <w:szCs w:val="18"/>
        </w:rPr>
        <w:t>o, a Joana insurge-se exa</w:t>
      </w:r>
      <w:r w:rsidRPr="00F85001">
        <w:rPr>
          <w:color w:val="000000" w:themeColor="text1"/>
          <w:sz w:val="18"/>
          <w:szCs w:val="18"/>
        </w:rPr>
        <w:t>tamente contra este tipo de situação. Tendo vivido, provavelmente, o estigma do género/sexo ao longo da sua adolescência, cr</w:t>
      </w:r>
      <w:r w:rsidR="001B4626">
        <w:rPr>
          <w:color w:val="000000" w:themeColor="text1"/>
          <w:sz w:val="18"/>
          <w:szCs w:val="18"/>
        </w:rPr>
        <w:t>itica a atitude dos pais</w:t>
      </w:r>
      <w:r w:rsidR="00AD7B7A">
        <w:rPr>
          <w:color w:val="000000" w:themeColor="text1"/>
          <w:sz w:val="18"/>
          <w:szCs w:val="18"/>
        </w:rPr>
        <w:t>,</w:t>
      </w:r>
      <w:r w:rsidR="001B4626">
        <w:rPr>
          <w:color w:val="000000" w:themeColor="text1"/>
          <w:sz w:val="18"/>
          <w:szCs w:val="18"/>
        </w:rPr>
        <w:t xml:space="preserve"> cuja a</w:t>
      </w:r>
      <w:r w:rsidRPr="00F85001">
        <w:rPr>
          <w:color w:val="000000" w:themeColor="text1"/>
          <w:sz w:val="18"/>
          <w:szCs w:val="18"/>
        </w:rPr>
        <w:t>tuação irá contribuir para a reprodução desta forma de discriminação.</w:t>
      </w:r>
    </w:p>
    <w:p w:rsidR="007B0A96" w:rsidRPr="00F85001" w:rsidRDefault="007B0A96" w:rsidP="007B0A96">
      <w:pPr>
        <w:spacing w:before="240" w:after="0" w:line="240" w:lineRule="auto"/>
        <w:jc w:val="both"/>
        <w:rPr>
          <w:b/>
          <w:color w:val="000000" w:themeColor="text1"/>
          <w:sz w:val="18"/>
          <w:szCs w:val="18"/>
        </w:rPr>
      </w:pPr>
      <w:r w:rsidRPr="00F85001">
        <w:rPr>
          <w:b/>
          <w:color w:val="000000" w:themeColor="text1"/>
          <w:sz w:val="18"/>
          <w:szCs w:val="18"/>
        </w:rPr>
        <w:t>TESTE DA UNIDADE 5</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D </w:t>
      </w:r>
      <w:r w:rsidRPr="00F85001">
        <w:rPr>
          <w:b/>
          <w:color w:val="000000" w:themeColor="text1"/>
          <w:sz w:val="18"/>
          <w:szCs w:val="18"/>
        </w:rPr>
        <w:t>2.</w:t>
      </w:r>
      <w:r w:rsidRPr="00F85001">
        <w:rPr>
          <w:color w:val="000000" w:themeColor="text1"/>
          <w:sz w:val="18"/>
          <w:szCs w:val="18"/>
        </w:rPr>
        <w:t xml:space="preserve"> D </w:t>
      </w:r>
      <w:r w:rsidRPr="00F85001">
        <w:rPr>
          <w:b/>
          <w:color w:val="000000" w:themeColor="text1"/>
          <w:sz w:val="18"/>
          <w:szCs w:val="18"/>
        </w:rPr>
        <w:t>3.</w:t>
      </w:r>
      <w:r w:rsidRPr="00F85001">
        <w:rPr>
          <w:color w:val="000000" w:themeColor="text1"/>
          <w:sz w:val="18"/>
          <w:szCs w:val="18"/>
        </w:rPr>
        <w:t xml:space="preserve"> A </w:t>
      </w:r>
      <w:r w:rsidRPr="00F85001">
        <w:rPr>
          <w:b/>
          <w:color w:val="000000" w:themeColor="text1"/>
          <w:sz w:val="18"/>
          <w:szCs w:val="18"/>
        </w:rPr>
        <w:t>4.</w:t>
      </w:r>
      <w:r w:rsidRPr="00F85001">
        <w:rPr>
          <w:color w:val="000000" w:themeColor="text1"/>
          <w:sz w:val="18"/>
          <w:szCs w:val="18"/>
        </w:rPr>
        <w:t xml:space="preserve"> C </w:t>
      </w:r>
      <w:r w:rsidRPr="00F85001">
        <w:rPr>
          <w:b/>
          <w:color w:val="000000" w:themeColor="text1"/>
          <w:sz w:val="18"/>
          <w:szCs w:val="18"/>
        </w:rPr>
        <w:t>5.</w:t>
      </w:r>
      <w:r w:rsidRPr="00F85001">
        <w:rPr>
          <w:color w:val="000000" w:themeColor="text1"/>
          <w:sz w:val="18"/>
          <w:szCs w:val="18"/>
        </w:rPr>
        <w:t xml:space="preserve"> A</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1.1</w:t>
      </w:r>
      <w:r w:rsidR="0013174D">
        <w:rPr>
          <w:rFonts w:cs="Minion-Bold"/>
          <w:bCs/>
          <w:color w:val="000000" w:themeColor="text1"/>
          <w:sz w:val="18"/>
          <w:szCs w:val="18"/>
        </w:rPr>
        <w:t xml:space="preserve"> Uma</w:t>
      </w:r>
      <w:r w:rsidRPr="00F85001">
        <w:rPr>
          <w:rFonts w:cs="Minion-Bold"/>
          <w:bCs/>
          <w:color w:val="000000" w:themeColor="text1"/>
          <w:sz w:val="18"/>
          <w:szCs w:val="18"/>
        </w:rPr>
        <w:t xml:space="preserve"> instituição social pode ser entendida como o conjunto de modos de pensar e de agir aceites socialment</w:t>
      </w:r>
      <w:r w:rsidR="001B4626">
        <w:rPr>
          <w:rFonts w:cs="Minion-Bold"/>
          <w:bCs/>
          <w:color w:val="000000" w:themeColor="text1"/>
          <w:sz w:val="18"/>
          <w:szCs w:val="18"/>
        </w:rPr>
        <w:t>e e que visam determinados obje</w:t>
      </w:r>
      <w:r w:rsidRPr="00F85001">
        <w:rPr>
          <w:rFonts w:cs="Minion-Bold"/>
          <w:bCs/>
          <w:color w:val="000000" w:themeColor="text1"/>
          <w:sz w:val="18"/>
          <w:szCs w:val="18"/>
        </w:rPr>
        <w:t>tivos.</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1.2</w:t>
      </w:r>
      <w:r w:rsidRPr="00F85001">
        <w:rPr>
          <w:rFonts w:cs="Minion-Bold"/>
          <w:bCs/>
          <w:color w:val="000000" w:themeColor="text1"/>
          <w:sz w:val="18"/>
          <w:szCs w:val="18"/>
        </w:rPr>
        <w:t xml:space="preserve"> A Família enquanto instituição social visa satisfazer a necessidade de reprodução, tendo como valores o amor e o companheirismo, como procedimentos comuns o namoro, o noivado e o casamento e como símbolos a aliança, o nome de família, a casa, entre outros.</w:t>
      </w:r>
    </w:p>
    <w:p w:rsidR="007B0A96" w:rsidRPr="00F85001" w:rsidRDefault="007B0A96" w:rsidP="007B0A96">
      <w:pPr>
        <w:spacing w:after="0" w:line="240" w:lineRule="auto"/>
        <w:jc w:val="both"/>
        <w:rPr>
          <w:rFonts w:cs="Minion-Bold"/>
          <w:bCs/>
          <w:color w:val="000000" w:themeColor="text1"/>
          <w:sz w:val="18"/>
          <w:szCs w:val="18"/>
        </w:rPr>
      </w:pPr>
      <w:r w:rsidRPr="00F85001">
        <w:rPr>
          <w:rFonts w:cs="Minion-Bold"/>
          <w:b/>
          <w:bCs/>
          <w:color w:val="000000" w:themeColor="text1"/>
          <w:sz w:val="18"/>
          <w:szCs w:val="18"/>
        </w:rPr>
        <w:t>1.3</w:t>
      </w:r>
      <w:r w:rsidRPr="00F85001">
        <w:rPr>
          <w:rFonts w:cs="Minion-Bold"/>
          <w:bCs/>
          <w:color w:val="000000" w:themeColor="text1"/>
          <w:sz w:val="18"/>
          <w:szCs w:val="18"/>
        </w:rPr>
        <w:t xml:space="preserve"> Segundo o texto, a função principal da família é a socialização das crianças, no sentido de aprenderem a desempenhar os papéis de futuros adultos.</w:t>
      </w:r>
    </w:p>
    <w:p w:rsidR="007B0A96" w:rsidRPr="00F85001" w:rsidRDefault="007B0A96" w:rsidP="007B0A96">
      <w:pPr>
        <w:spacing w:after="0" w:line="240" w:lineRule="auto"/>
        <w:jc w:val="both"/>
        <w:rPr>
          <w:rFonts w:cs="Minion-Bold"/>
          <w:bCs/>
          <w:color w:val="000000" w:themeColor="text1"/>
          <w:sz w:val="18"/>
          <w:szCs w:val="18"/>
        </w:rPr>
      </w:pPr>
      <w:r w:rsidRPr="00F85001">
        <w:rPr>
          <w:rFonts w:cs="Minion-Bold"/>
          <w:b/>
          <w:bCs/>
          <w:color w:val="000000" w:themeColor="text1"/>
          <w:sz w:val="18"/>
          <w:szCs w:val="18"/>
        </w:rPr>
        <w:t>1.4</w:t>
      </w:r>
      <w:r w:rsidRPr="00F85001">
        <w:rPr>
          <w:rFonts w:cs="Minion-Bold"/>
          <w:bCs/>
          <w:color w:val="000000" w:themeColor="text1"/>
          <w:sz w:val="18"/>
          <w:szCs w:val="18"/>
        </w:rPr>
        <w:t xml:space="preserve"> A família ao transmitir às crianças os valores, as normas e os comportamentos socialmente aceites constitui um agente de reprodução social. As crianças aprendem a agir de acordo</w:t>
      </w:r>
      <w:r w:rsidR="001B4626">
        <w:rPr>
          <w:rFonts w:cs="Minion-Bold"/>
          <w:bCs/>
          <w:color w:val="000000" w:themeColor="text1"/>
          <w:sz w:val="18"/>
          <w:szCs w:val="18"/>
        </w:rPr>
        <w:t xml:space="preserve"> com os valores e as normas ado</w:t>
      </w:r>
      <w:r w:rsidRPr="00F85001">
        <w:rPr>
          <w:rFonts w:cs="Minion-Bold"/>
          <w:bCs/>
          <w:color w:val="000000" w:themeColor="text1"/>
          <w:sz w:val="18"/>
          <w:szCs w:val="18"/>
        </w:rPr>
        <w:t>tados pela sociedade.</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2.1</w:t>
      </w:r>
      <w:r w:rsidRPr="00F85001">
        <w:rPr>
          <w:color w:val="000000" w:themeColor="text1"/>
          <w:sz w:val="18"/>
          <w:szCs w:val="18"/>
        </w:rPr>
        <w:t xml:space="preserve"> Os valores da autoridade, da obediênci</w:t>
      </w:r>
      <w:r w:rsidR="00AD7B7A">
        <w:rPr>
          <w:color w:val="000000" w:themeColor="text1"/>
          <w:sz w:val="18"/>
          <w:szCs w:val="18"/>
        </w:rPr>
        <w:t>a, do respeito pelos superiores e</w:t>
      </w:r>
      <w:r w:rsidRPr="00F85001">
        <w:rPr>
          <w:color w:val="000000" w:themeColor="text1"/>
          <w:sz w:val="18"/>
          <w:szCs w:val="18"/>
        </w:rPr>
        <w:t xml:space="preserve"> da aceitação passiva das situações. </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2.2</w:t>
      </w:r>
      <w:r w:rsidRPr="00F85001">
        <w:rPr>
          <w:color w:val="000000" w:themeColor="text1"/>
          <w:sz w:val="18"/>
          <w:szCs w:val="18"/>
        </w:rPr>
        <w:t xml:space="preserve"> As </w:t>
      </w:r>
      <w:r w:rsidR="001B4626" w:rsidRPr="00F85001">
        <w:rPr>
          <w:color w:val="000000" w:themeColor="text1"/>
          <w:sz w:val="18"/>
          <w:szCs w:val="18"/>
        </w:rPr>
        <w:t>práticas</w:t>
      </w:r>
      <w:r w:rsidRPr="00F85001">
        <w:rPr>
          <w:color w:val="000000" w:themeColor="text1"/>
          <w:sz w:val="18"/>
          <w:szCs w:val="18"/>
        </w:rPr>
        <w:t xml:space="preserve"> seguidas na época na</w:t>
      </w:r>
      <w:r w:rsidR="00DE7342">
        <w:rPr>
          <w:color w:val="000000" w:themeColor="text1"/>
          <w:sz w:val="18"/>
          <w:szCs w:val="18"/>
        </w:rPr>
        <w:t>s instituições</w:t>
      </w:r>
      <w:r w:rsidRPr="00F85001">
        <w:rPr>
          <w:color w:val="000000" w:themeColor="text1"/>
          <w:sz w:val="18"/>
          <w:szCs w:val="18"/>
        </w:rPr>
        <w:t xml:space="preserve"> Escola e Família, ao reproduzirem os valores, as ideias e os modelos de comportamentos instituídos, necessários à manutenção da organização e funcionamento da sociedade, </w:t>
      </w:r>
      <w:r w:rsidR="001B4626" w:rsidRPr="00F85001">
        <w:rPr>
          <w:color w:val="000000" w:themeColor="text1"/>
          <w:sz w:val="18"/>
          <w:szCs w:val="18"/>
        </w:rPr>
        <w:t>constituíam</w:t>
      </w:r>
      <w:r w:rsidRPr="00F85001">
        <w:rPr>
          <w:color w:val="000000" w:themeColor="text1"/>
          <w:sz w:val="18"/>
          <w:szCs w:val="18"/>
        </w:rPr>
        <w:t xml:space="preserve"> formas eficazes de reprodução social.</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2.3</w:t>
      </w:r>
      <w:r w:rsidRPr="00F85001">
        <w:rPr>
          <w:color w:val="000000" w:themeColor="text1"/>
          <w:sz w:val="18"/>
          <w:szCs w:val="18"/>
        </w:rPr>
        <w:t xml:space="preserve"> Na sociedade produziram-se alterações económicas, políticas e tecnológicas (</w:t>
      </w:r>
      <w:r w:rsidR="001B4626" w:rsidRPr="00F85001">
        <w:rPr>
          <w:color w:val="000000" w:themeColor="text1"/>
          <w:sz w:val="18"/>
          <w:szCs w:val="18"/>
        </w:rPr>
        <w:t>terciarização</w:t>
      </w:r>
      <w:r w:rsidRPr="00F85001">
        <w:rPr>
          <w:color w:val="000000" w:themeColor="text1"/>
          <w:sz w:val="18"/>
          <w:szCs w:val="18"/>
        </w:rPr>
        <w:t xml:space="preserve">, entrada das mulheres no mercado de trabalho, funcionamento democrático da sociedade, novas </w:t>
      </w:r>
      <w:r w:rsidR="001B4626">
        <w:rPr>
          <w:color w:val="000000" w:themeColor="text1"/>
          <w:sz w:val="18"/>
          <w:szCs w:val="18"/>
        </w:rPr>
        <w:t>tecnologias, etc.) que se refle</w:t>
      </w:r>
      <w:r w:rsidRPr="00F85001">
        <w:rPr>
          <w:color w:val="000000" w:themeColor="text1"/>
          <w:sz w:val="18"/>
          <w:szCs w:val="18"/>
        </w:rPr>
        <w:t>tiram na criação de novos valores (liberdade, democracia, respeito mútuo, entre outros), e novas práti</w:t>
      </w:r>
      <w:r w:rsidR="001B4626">
        <w:rPr>
          <w:color w:val="000000" w:themeColor="text1"/>
          <w:sz w:val="18"/>
          <w:szCs w:val="18"/>
        </w:rPr>
        <w:t>cas sociais (participação nas a</w:t>
      </w:r>
      <w:r w:rsidRPr="00F85001">
        <w:rPr>
          <w:color w:val="000000" w:themeColor="text1"/>
          <w:sz w:val="18"/>
          <w:szCs w:val="18"/>
        </w:rPr>
        <w:t>tividades e na vida social, atitudes re</w:t>
      </w:r>
      <w:r w:rsidR="001B4626">
        <w:rPr>
          <w:color w:val="000000" w:themeColor="text1"/>
          <w:sz w:val="18"/>
          <w:szCs w:val="18"/>
        </w:rPr>
        <w:t>flexivas e de crítica, etc.). Atualmente a escola ado</w:t>
      </w:r>
      <w:r w:rsidRPr="00F85001">
        <w:rPr>
          <w:color w:val="000000" w:themeColor="text1"/>
          <w:sz w:val="18"/>
          <w:szCs w:val="18"/>
        </w:rPr>
        <w:t>ta metodologias que envol</w:t>
      </w:r>
      <w:r w:rsidR="00DE7342">
        <w:rPr>
          <w:color w:val="000000" w:themeColor="text1"/>
          <w:sz w:val="18"/>
          <w:szCs w:val="18"/>
        </w:rPr>
        <w:t>vem os alunos nas aprendizagens</w:t>
      </w:r>
      <w:r w:rsidRPr="00F85001">
        <w:rPr>
          <w:color w:val="000000" w:themeColor="text1"/>
          <w:sz w:val="18"/>
          <w:szCs w:val="18"/>
        </w:rPr>
        <w:t xml:space="preserve"> </w:t>
      </w:r>
      <w:r w:rsidR="00DE7342">
        <w:rPr>
          <w:color w:val="000000" w:themeColor="text1"/>
          <w:sz w:val="18"/>
          <w:szCs w:val="18"/>
        </w:rPr>
        <w:t>(</w:t>
      </w:r>
      <w:r w:rsidRPr="00F85001">
        <w:rPr>
          <w:color w:val="000000" w:themeColor="text1"/>
          <w:sz w:val="18"/>
          <w:szCs w:val="18"/>
        </w:rPr>
        <w:t xml:space="preserve">incentivando a participação dos alunos na vida escolar, </w:t>
      </w:r>
      <w:r w:rsidR="001B4626">
        <w:rPr>
          <w:color w:val="000000" w:themeColor="text1"/>
          <w:sz w:val="18"/>
          <w:szCs w:val="18"/>
        </w:rPr>
        <w:lastRenderedPageBreak/>
        <w:t>promovendo proje</w:t>
      </w:r>
      <w:r w:rsidRPr="00F85001">
        <w:rPr>
          <w:color w:val="000000" w:themeColor="text1"/>
          <w:sz w:val="18"/>
          <w:szCs w:val="18"/>
        </w:rPr>
        <w:t>to</w:t>
      </w:r>
      <w:r w:rsidR="001B4626">
        <w:rPr>
          <w:color w:val="000000" w:themeColor="text1"/>
          <w:sz w:val="18"/>
          <w:szCs w:val="18"/>
        </w:rPr>
        <w:t>s que desenvolvam a cidadania a</w:t>
      </w:r>
      <w:r w:rsidR="00AD7B7A">
        <w:rPr>
          <w:color w:val="000000" w:themeColor="text1"/>
          <w:sz w:val="18"/>
          <w:szCs w:val="18"/>
        </w:rPr>
        <w:t>tiva</w:t>
      </w:r>
      <w:r w:rsidR="00DE7342">
        <w:rPr>
          <w:color w:val="000000" w:themeColor="text1"/>
          <w:sz w:val="18"/>
          <w:szCs w:val="18"/>
        </w:rPr>
        <w:t>)</w:t>
      </w:r>
      <w:r w:rsidRPr="00F85001">
        <w:rPr>
          <w:color w:val="000000" w:themeColor="text1"/>
          <w:sz w:val="18"/>
          <w:szCs w:val="18"/>
        </w:rPr>
        <w:t xml:space="preserve"> e na família os papéis sociais tradicionais vão-se modificando, no sentido da igualdade, do respeito e da partilha (nas tarefas domésticas, por exemplo, todos os membros da família participam). </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1.1</w:t>
      </w:r>
      <w:r w:rsidRPr="00F85001">
        <w:rPr>
          <w:color w:val="000000" w:themeColor="text1"/>
          <w:sz w:val="18"/>
          <w:szCs w:val="18"/>
        </w:rPr>
        <w:t xml:space="preserve"> Os meios de comunicação social, em particular a televisão, veiculam, através da informação, dos programas, das séries e da música, valores e modelos de comportament</w:t>
      </w:r>
      <w:r w:rsidR="0013174D">
        <w:rPr>
          <w:color w:val="000000" w:themeColor="text1"/>
          <w:sz w:val="18"/>
          <w:szCs w:val="18"/>
        </w:rPr>
        <w:t>o socialmente aceites, funcionando</w:t>
      </w:r>
      <w:r w:rsidRPr="00F85001">
        <w:rPr>
          <w:color w:val="000000" w:themeColor="text1"/>
          <w:sz w:val="18"/>
          <w:szCs w:val="18"/>
        </w:rPr>
        <w:t xml:space="preserve"> como agentes que promovem a reprodução dos modos de pensar e de agir da sociedade, </w:t>
      </w:r>
      <w:r w:rsidR="001B4626" w:rsidRPr="00F85001">
        <w:rPr>
          <w:color w:val="000000" w:themeColor="text1"/>
          <w:sz w:val="18"/>
          <w:szCs w:val="18"/>
        </w:rPr>
        <w:t>contribuindo</w:t>
      </w:r>
      <w:r w:rsidRPr="00F85001">
        <w:rPr>
          <w:color w:val="000000" w:themeColor="text1"/>
          <w:sz w:val="18"/>
          <w:szCs w:val="18"/>
        </w:rPr>
        <w:t>, assim, para a manutenção da ordem social vigente.</w:t>
      </w:r>
    </w:p>
    <w:p w:rsidR="007B0A96" w:rsidRPr="00553174" w:rsidRDefault="007B0A96" w:rsidP="007B0A96">
      <w:pPr>
        <w:spacing w:after="0" w:line="240" w:lineRule="auto"/>
        <w:jc w:val="both"/>
        <w:rPr>
          <w:color w:val="000000" w:themeColor="text1"/>
          <w:spacing w:val="2"/>
          <w:sz w:val="18"/>
          <w:szCs w:val="18"/>
        </w:rPr>
      </w:pPr>
      <w:r w:rsidRPr="00553174">
        <w:rPr>
          <w:b/>
          <w:color w:val="000000" w:themeColor="text1"/>
          <w:spacing w:val="2"/>
          <w:sz w:val="18"/>
          <w:szCs w:val="18"/>
        </w:rPr>
        <w:t>1.2</w:t>
      </w:r>
      <w:r w:rsidRPr="00553174">
        <w:rPr>
          <w:color w:val="000000" w:themeColor="text1"/>
          <w:spacing w:val="2"/>
          <w:sz w:val="18"/>
          <w:szCs w:val="18"/>
        </w:rPr>
        <w:t xml:space="preserve"> As telenovelas transmitidas pela televisão são um produto co</w:t>
      </w:r>
      <w:r w:rsidR="001B4626" w:rsidRPr="00553174">
        <w:rPr>
          <w:color w:val="000000" w:themeColor="text1"/>
          <w:spacing w:val="2"/>
          <w:sz w:val="18"/>
          <w:szCs w:val="18"/>
        </w:rPr>
        <w:t>nstruído em torno de histórias/</w:t>
      </w:r>
      <w:r w:rsidRPr="00553174">
        <w:rPr>
          <w:color w:val="000000" w:themeColor="text1"/>
          <w:spacing w:val="2"/>
          <w:sz w:val="18"/>
          <w:szCs w:val="18"/>
        </w:rPr>
        <w:t>enredos muito ligados à realidade social (que os</w:t>
      </w:r>
      <w:r w:rsidR="00AD7B7A" w:rsidRPr="00553174">
        <w:rPr>
          <w:color w:val="000000" w:themeColor="text1"/>
          <w:spacing w:val="2"/>
          <w:sz w:val="18"/>
          <w:szCs w:val="18"/>
        </w:rPr>
        <w:t xml:space="preserve"> espe</w:t>
      </w:r>
      <w:r w:rsidR="001B4626" w:rsidRPr="00553174">
        <w:rPr>
          <w:color w:val="000000" w:themeColor="text1"/>
          <w:spacing w:val="2"/>
          <w:sz w:val="18"/>
          <w:szCs w:val="18"/>
        </w:rPr>
        <w:t>tadores reconhecem), de a</w:t>
      </w:r>
      <w:r w:rsidRPr="00553174">
        <w:rPr>
          <w:color w:val="000000" w:themeColor="text1"/>
          <w:spacing w:val="2"/>
          <w:sz w:val="18"/>
          <w:szCs w:val="18"/>
        </w:rPr>
        <w:t>tores acarinhados pelo público e de personage</w:t>
      </w:r>
      <w:r w:rsidR="001B4626" w:rsidRPr="00553174">
        <w:rPr>
          <w:color w:val="000000" w:themeColor="text1"/>
          <w:spacing w:val="2"/>
          <w:sz w:val="18"/>
          <w:szCs w:val="18"/>
        </w:rPr>
        <w:t xml:space="preserve">ns que vivem problemas do </w:t>
      </w:r>
      <w:proofErr w:type="gramStart"/>
      <w:r w:rsidR="001B4626" w:rsidRPr="00553174">
        <w:rPr>
          <w:color w:val="000000" w:themeColor="text1"/>
          <w:spacing w:val="2"/>
          <w:sz w:val="18"/>
          <w:szCs w:val="18"/>
        </w:rPr>
        <w:t xml:space="preserve">dia a </w:t>
      </w:r>
      <w:r w:rsidRPr="00553174">
        <w:rPr>
          <w:color w:val="000000" w:themeColor="text1"/>
          <w:spacing w:val="2"/>
          <w:sz w:val="18"/>
          <w:szCs w:val="18"/>
        </w:rPr>
        <w:t>dia</w:t>
      </w:r>
      <w:proofErr w:type="gramEnd"/>
      <w:r w:rsidRPr="00553174">
        <w:rPr>
          <w:color w:val="000000" w:themeColor="text1"/>
          <w:spacing w:val="2"/>
          <w:sz w:val="18"/>
          <w:szCs w:val="18"/>
        </w:rPr>
        <w:t xml:space="preserve"> com os quais as pessoas se identificam positiva ou negativamente. Desta forma, as telenovelas veiculam valores e co</w:t>
      </w:r>
      <w:r w:rsidR="001B4626" w:rsidRPr="00553174">
        <w:rPr>
          <w:color w:val="000000" w:themeColor="text1"/>
          <w:spacing w:val="2"/>
          <w:sz w:val="18"/>
          <w:szCs w:val="18"/>
        </w:rPr>
        <w:t>mportamentos que as pessoas ado</w:t>
      </w:r>
      <w:r w:rsidRPr="00553174">
        <w:rPr>
          <w:color w:val="000000" w:themeColor="text1"/>
          <w:spacing w:val="2"/>
          <w:sz w:val="18"/>
          <w:szCs w:val="18"/>
        </w:rPr>
        <w:t>tam como modelos a seguir.</w:t>
      </w:r>
    </w:p>
    <w:p w:rsidR="007B0A96" w:rsidRPr="00553174" w:rsidRDefault="007B0A96" w:rsidP="007B0A96">
      <w:pPr>
        <w:spacing w:after="0" w:line="240" w:lineRule="auto"/>
        <w:jc w:val="both"/>
        <w:rPr>
          <w:color w:val="000000" w:themeColor="text1"/>
          <w:spacing w:val="2"/>
          <w:sz w:val="18"/>
          <w:szCs w:val="18"/>
        </w:rPr>
      </w:pPr>
      <w:r w:rsidRPr="00553174">
        <w:rPr>
          <w:b/>
          <w:color w:val="000000" w:themeColor="text1"/>
          <w:spacing w:val="2"/>
          <w:sz w:val="18"/>
          <w:szCs w:val="18"/>
        </w:rPr>
        <w:t>1.3</w:t>
      </w:r>
      <w:r w:rsidRPr="00553174">
        <w:rPr>
          <w:color w:val="000000" w:themeColor="text1"/>
          <w:spacing w:val="2"/>
          <w:sz w:val="18"/>
          <w:szCs w:val="18"/>
        </w:rPr>
        <w:t xml:space="preserve"> As histórias e narrativas das telenovelas ao retratarem problemáticas da vida social associadas a comportamentos, que uma faixa significativa da população ainda considera como desviantes, desempenham uma função de normalização dos mesmos, contribuindo para a sua aceitaç</w:t>
      </w:r>
      <w:r w:rsidR="00AD7B7A" w:rsidRPr="00553174">
        <w:rPr>
          <w:color w:val="000000" w:themeColor="text1"/>
          <w:spacing w:val="2"/>
          <w:sz w:val="18"/>
          <w:szCs w:val="18"/>
        </w:rPr>
        <w:t>ão. Desta forma, as telenovelas</w:t>
      </w:r>
      <w:r w:rsidRPr="00553174">
        <w:rPr>
          <w:color w:val="000000" w:themeColor="text1"/>
          <w:spacing w:val="2"/>
          <w:sz w:val="18"/>
          <w:szCs w:val="18"/>
        </w:rPr>
        <w:t xml:space="preserve"> constituem agentes de mudança. Por exemplo, a introdução de casais homossexuais no enredo das te</w:t>
      </w:r>
      <w:r w:rsidR="00A1059B" w:rsidRPr="00553174">
        <w:rPr>
          <w:color w:val="000000" w:themeColor="text1"/>
          <w:spacing w:val="2"/>
          <w:sz w:val="18"/>
          <w:szCs w:val="18"/>
        </w:rPr>
        <w:t>lenovelas, protagonizados por a</w:t>
      </w:r>
      <w:r w:rsidRPr="00553174">
        <w:rPr>
          <w:color w:val="000000" w:themeColor="text1"/>
          <w:spacing w:val="2"/>
          <w:sz w:val="18"/>
          <w:szCs w:val="18"/>
        </w:rPr>
        <w:t>tores considerados pelo público, normaliza estes novos tipos de família, faci</w:t>
      </w:r>
      <w:r w:rsidR="001B4626" w:rsidRPr="00553174">
        <w:rPr>
          <w:color w:val="000000" w:themeColor="text1"/>
          <w:spacing w:val="2"/>
          <w:sz w:val="18"/>
          <w:szCs w:val="18"/>
        </w:rPr>
        <w:t>litando a sua aceitação social.</w:t>
      </w:r>
    </w:p>
    <w:p w:rsidR="007B0A96" w:rsidRPr="00F85001" w:rsidRDefault="007B0A96" w:rsidP="007B0A96">
      <w:pPr>
        <w:pStyle w:val="ListParagraph"/>
        <w:autoSpaceDE w:val="0"/>
        <w:autoSpaceDN w:val="0"/>
        <w:adjustRightInd w:val="0"/>
        <w:spacing w:after="0" w:line="240" w:lineRule="auto"/>
        <w:ind w:left="0"/>
        <w:contextualSpacing w:val="0"/>
        <w:jc w:val="both"/>
        <w:rPr>
          <w:rFonts w:cs="DIN-Regular"/>
          <w:color w:val="000000" w:themeColor="text1"/>
          <w:sz w:val="18"/>
          <w:szCs w:val="18"/>
        </w:rPr>
      </w:pPr>
      <w:r w:rsidRPr="00F85001">
        <w:rPr>
          <w:rFonts w:cs="DIN-Regular"/>
          <w:b/>
          <w:color w:val="000000" w:themeColor="text1"/>
          <w:sz w:val="18"/>
          <w:szCs w:val="18"/>
        </w:rPr>
        <w:t>2.1</w:t>
      </w:r>
      <w:r w:rsidRPr="00F85001">
        <w:rPr>
          <w:rFonts w:cs="DIN-Regular"/>
          <w:color w:val="000000" w:themeColor="text1"/>
          <w:sz w:val="18"/>
          <w:szCs w:val="18"/>
        </w:rPr>
        <w:t xml:space="preserve"> Anomia significa a situação em que há um afastamento em relação à ordem normativa, verificando-se o enfraquecimento ou ausência de normas. Tal situação origina comportamentos perturbados e confusos. </w:t>
      </w:r>
    </w:p>
    <w:p w:rsidR="007B0A96" w:rsidRPr="00F85001" w:rsidRDefault="007B0A96" w:rsidP="007B0A96">
      <w:pPr>
        <w:pStyle w:val="ListParagraph"/>
        <w:autoSpaceDE w:val="0"/>
        <w:autoSpaceDN w:val="0"/>
        <w:adjustRightInd w:val="0"/>
        <w:spacing w:after="0" w:line="240" w:lineRule="auto"/>
        <w:ind w:left="0"/>
        <w:contextualSpacing w:val="0"/>
        <w:jc w:val="both"/>
        <w:rPr>
          <w:rFonts w:cs="DIN-Regular"/>
          <w:color w:val="000000" w:themeColor="text1"/>
          <w:sz w:val="18"/>
          <w:szCs w:val="18"/>
        </w:rPr>
      </w:pPr>
      <w:r w:rsidRPr="00F85001">
        <w:rPr>
          <w:rFonts w:cs="DIN-Regular"/>
          <w:b/>
          <w:color w:val="000000" w:themeColor="text1"/>
          <w:sz w:val="18"/>
          <w:szCs w:val="18"/>
        </w:rPr>
        <w:t>2.2</w:t>
      </w:r>
      <w:r w:rsidRPr="00F85001">
        <w:rPr>
          <w:rFonts w:cs="DIN-Regular"/>
          <w:color w:val="000000" w:themeColor="text1"/>
          <w:sz w:val="18"/>
          <w:szCs w:val="18"/>
        </w:rPr>
        <w:t xml:space="preserve"> Em períodos de mudança, as normas em vigor perdem a sua eficácia, dado não estarem adaptadas à nova realidade e, como ainda não existem novas normas, geram-se sentimentos e situações de instabilidade e insegurança causadores de pertur</w:t>
      </w:r>
      <w:r>
        <w:rPr>
          <w:rFonts w:cs="DIN-Regular"/>
          <w:color w:val="000000" w:themeColor="text1"/>
          <w:sz w:val="18"/>
          <w:szCs w:val="18"/>
        </w:rPr>
        <w:softHyphen/>
      </w:r>
      <w:r w:rsidRPr="00F85001">
        <w:rPr>
          <w:rFonts w:cs="DIN-Regular"/>
          <w:color w:val="000000" w:themeColor="text1"/>
          <w:sz w:val="18"/>
          <w:szCs w:val="18"/>
        </w:rPr>
        <w:t xml:space="preserve">bação social. </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rPr>
      </w:pPr>
      <w:r w:rsidRPr="00F85001">
        <w:rPr>
          <w:rFonts w:cs="DIN-Regular"/>
          <w:b/>
          <w:color w:val="000000" w:themeColor="text1"/>
          <w:sz w:val="18"/>
          <w:szCs w:val="18"/>
        </w:rPr>
        <w:t>3.1</w:t>
      </w:r>
      <w:r w:rsidRPr="00F85001">
        <w:rPr>
          <w:rFonts w:cs="DIN-Regular"/>
          <w:color w:val="000000" w:themeColor="text1"/>
          <w:sz w:val="18"/>
          <w:szCs w:val="18"/>
        </w:rPr>
        <w:t xml:space="preserve"> A violência doméstica; a corrupção; a negligência relativa</w:t>
      </w:r>
      <w:r>
        <w:rPr>
          <w:rFonts w:cs="DIN-Regular"/>
          <w:color w:val="000000" w:themeColor="text1"/>
          <w:sz w:val="18"/>
          <w:szCs w:val="18"/>
        </w:rPr>
        <w:softHyphen/>
      </w:r>
      <w:r w:rsidRPr="00F85001">
        <w:rPr>
          <w:rFonts w:cs="DIN-Regular"/>
          <w:color w:val="000000" w:themeColor="text1"/>
          <w:sz w:val="18"/>
          <w:szCs w:val="18"/>
        </w:rPr>
        <w:t>mente aos filhos, entre outros.</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rPr>
      </w:pPr>
      <w:r w:rsidRPr="00F85001">
        <w:rPr>
          <w:rFonts w:cs="DIN-Regular"/>
          <w:b/>
          <w:color w:val="000000" w:themeColor="text1"/>
          <w:sz w:val="18"/>
          <w:szCs w:val="18"/>
        </w:rPr>
        <w:t>3.2</w:t>
      </w:r>
      <w:r w:rsidRPr="00F85001">
        <w:rPr>
          <w:rFonts w:cs="DIN-Regular"/>
          <w:color w:val="000000" w:themeColor="text1"/>
          <w:sz w:val="18"/>
          <w:szCs w:val="18"/>
        </w:rPr>
        <w:t xml:space="preserve"> O controlo social é o conjunto de processos através dos quais o grupo ou a sociedade leva os seus membros a seguir os comportamentos socialmente aceites. </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rPr>
      </w:pPr>
      <w:r w:rsidRPr="00F85001">
        <w:rPr>
          <w:rFonts w:cs="DIN-Regular"/>
          <w:b/>
          <w:color w:val="000000" w:themeColor="text1"/>
          <w:sz w:val="18"/>
          <w:szCs w:val="18"/>
        </w:rPr>
        <w:t>3.3</w:t>
      </w:r>
      <w:r w:rsidRPr="00F85001">
        <w:rPr>
          <w:rFonts w:cs="DIN-Regular"/>
          <w:color w:val="000000" w:themeColor="text1"/>
          <w:sz w:val="18"/>
          <w:szCs w:val="18"/>
        </w:rPr>
        <w:t xml:space="preserve"> Como meios de controlo social, o texto refere-se à socialização (para a mulher divorciada, o divórcio foi contra o</w:t>
      </w:r>
      <w:r w:rsidR="00AD7B7A">
        <w:rPr>
          <w:rFonts w:cs="DIN-Regular"/>
          <w:color w:val="000000" w:themeColor="text1"/>
          <w:sz w:val="18"/>
          <w:szCs w:val="18"/>
        </w:rPr>
        <w:t xml:space="preserve">s princípios em que acreditava — </w:t>
      </w:r>
      <w:r w:rsidRPr="00F85001">
        <w:rPr>
          <w:rFonts w:cs="DIN-Regular"/>
          <w:color w:val="000000" w:themeColor="text1"/>
          <w:sz w:val="18"/>
          <w:szCs w:val="18"/>
        </w:rPr>
        <w:t xml:space="preserve">o casamento para a vida toda) e à pressão social (a crítica de familiares e de colegas de trabalho). </w:t>
      </w:r>
    </w:p>
    <w:p w:rsidR="007B0A96" w:rsidRPr="00F85001" w:rsidRDefault="007B0A96" w:rsidP="00553174">
      <w:pPr>
        <w:spacing w:before="320" w:after="0" w:line="240" w:lineRule="auto"/>
        <w:jc w:val="both"/>
        <w:rPr>
          <w:b/>
          <w:color w:val="000000" w:themeColor="text1"/>
          <w:sz w:val="18"/>
          <w:szCs w:val="18"/>
        </w:rPr>
      </w:pPr>
      <w:r w:rsidRPr="00F85001">
        <w:rPr>
          <w:b/>
          <w:color w:val="000000" w:themeColor="text1"/>
          <w:sz w:val="18"/>
          <w:szCs w:val="18"/>
        </w:rPr>
        <w:t>TESTE DA UNIDADE 6</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D </w:t>
      </w:r>
      <w:r w:rsidRPr="00F85001">
        <w:rPr>
          <w:b/>
          <w:color w:val="000000" w:themeColor="text1"/>
          <w:sz w:val="18"/>
          <w:szCs w:val="18"/>
        </w:rPr>
        <w:t>2.</w:t>
      </w:r>
      <w:r w:rsidRPr="00F85001">
        <w:rPr>
          <w:color w:val="000000" w:themeColor="text1"/>
          <w:sz w:val="18"/>
          <w:szCs w:val="18"/>
        </w:rPr>
        <w:t xml:space="preserve"> C </w:t>
      </w:r>
      <w:r w:rsidRPr="00F85001">
        <w:rPr>
          <w:b/>
          <w:color w:val="000000" w:themeColor="text1"/>
          <w:sz w:val="18"/>
          <w:szCs w:val="18"/>
        </w:rPr>
        <w:t>3.</w:t>
      </w:r>
      <w:r w:rsidRPr="00F85001">
        <w:rPr>
          <w:color w:val="000000" w:themeColor="text1"/>
          <w:sz w:val="18"/>
          <w:szCs w:val="18"/>
        </w:rPr>
        <w:t xml:space="preserve"> D </w:t>
      </w:r>
      <w:r w:rsidRPr="00F85001">
        <w:rPr>
          <w:b/>
          <w:color w:val="000000" w:themeColor="text1"/>
          <w:sz w:val="18"/>
          <w:szCs w:val="18"/>
        </w:rPr>
        <w:t>4.</w:t>
      </w:r>
      <w:r w:rsidRPr="00F85001">
        <w:rPr>
          <w:color w:val="000000" w:themeColor="text1"/>
          <w:sz w:val="18"/>
          <w:szCs w:val="18"/>
        </w:rPr>
        <w:t xml:space="preserve"> A </w:t>
      </w:r>
      <w:r w:rsidRPr="00F85001">
        <w:rPr>
          <w:b/>
          <w:color w:val="000000" w:themeColor="text1"/>
          <w:sz w:val="18"/>
          <w:szCs w:val="18"/>
        </w:rPr>
        <w:t>5.</w:t>
      </w:r>
      <w:r w:rsidRPr="00F85001">
        <w:rPr>
          <w:color w:val="000000" w:themeColor="text1"/>
          <w:sz w:val="18"/>
          <w:szCs w:val="18"/>
        </w:rPr>
        <w:t xml:space="preserve"> B</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7B0A96" w:rsidRDefault="007B0A96" w:rsidP="007B0A96">
      <w:pPr>
        <w:pStyle w:val="ListParagraph"/>
        <w:spacing w:after="0" w:line="240" w:lineRule="auto"/>
        <w:ind w:left="0"/>
        <w:contextualSpacing w:val="0"/>
        <w:jc w:val="both"/>
        <w:rPr>
          <w:color w:val="000000" w:themeColor="text1"/>
          <w:spacing w:val="-2"/>
          <w:sz w:val="18"/>
          <w:szCs w:val="18"/>
        </w:rPr>
      </w:pPr>
      <w:r w:rsidRPr="007B0A96">
        <w:rPr>
          <w:b/>
          <w:color w:val="000000" w:themeColor="text1"/>
          <w:spacing w:val="-2"/>
          <w:sz w:val="18"/>
          <w:szCs w:val="18"/>
        </w:rPr>
        <w:t>1.1</w:t>
      </w:r>
      <w:r w:rsidRPr="007B0A96">
        <w:rPr>
          <w:color w:val="000000" w:themeColor="text1"/>
          <w:spacing w:val="-2"/>
          <w:sz w:val="18"/>
          <w:szCs w:val="18"/>
        </w:rPr>
        <w:t xml:space="preserve"> O desporto, em particular o futebol, é um exemplo de mundialização em termos de marcas de equipamentos (grandes marcas globais), da possibilidade de assistência a grandes eventos em qualquer pa</w:t>
      </w:r>
      <w:r w:rsidR="0013174D">
        <w:rPr>
          <w:color w:val="000000" w:themeColor="text1"/>
          <w:spacing w:val="-2"/>
          <w:sz w:val="18"/>
          <w:szCs w:val="18"/>
        </w:rPr>
        <w:t>rte do mundo, juntando adeptos</w:t>
      </w:r>
      <w:r w:rsidRPr="007B0A96">
        <w:rPr>
          <w:color w:val="000000" w:themeColor="text1"/>
          <w:spacing w:val="-2"/>
          <w:sz w:val="18"/>
          <w:szCs w:val="18"/>
        </w:rPr>
        <w:t xml:space="preserve"> de vários países e culturas, fornecida pelos meios de transporte modernos, bem como das transmissões televisivas dos campeonatos</w:t>
      </w:r>
      <w:r w:rsidR="0013174D">
        <w:rPr>
          <w:color w:val="000000" w:themeColor="text1"/>
          <w:spacing w:val="-2"/>
          <w:sz w:val="18"/>
          <w:szCs w:val="18"/>
        </w:rPr>
        <w:t xml:space="preserve"> mundiais e dos jogos olímpicos</w:t>
      </w:r>
      <w:r w:rsidRPr="007B0A96">
        <w:rPr>
          <w:color w:val="000000" w:themeColor="text1"/>
          <w:spacing w:val="-2"/>
          <w:sz w:val="18"/>
          <w:szCs w:val="18"/>
        </w:rPr>
        <w:t xml:space="preserve"> e da notoriedade mundial de alguns desportistas, que evidenciam a dimensão global do desporto. </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lastRenderedPageBreak/>
        <w:t>1.2</w:t>
      </w:r>
      <w:r w:rsidRPr="00F85001">
        <w:rPr>
          <w:color w:val="000000" w:themeColor="text1"/>
          <w:sz w:val="18"/>
          <w:szCs w:val="18"/>
        </w:rPr>
        <w:t xml:space="preserve"> Marcas globais de equipamentos, modernização dos transportes, olimpismo, transmissão por satélite dos jogos e provas, entre outros.</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 xml:space="preserve">2.1 </w:t>
      </w:r>
      <w:r w:rsidRPr="00F85001">
        <w:rPr>
          <w:rFonts w:cs="DIN-Regular"/>
          <w:color w:val="000000" w:themeColor="text1"/>
          <w:sz w:val="18"/>
          <w:szCs w:val="18"/>
        </w:rPr>
        <w:t xml:space="preserve">As migrações inserem-se nos movimentos da população pelo mundo, </w:t>
      </w:r>
      <w:r w:rsidR="0013174D">
        <w:rPr>
          <w:rFonts w:cs="DIN-Regular"/>
          <w:color w:val="000000" w:themeColor="text1"/>
          <w:sz w:val="18"/>
          <w:szCs w:val="18"/>
        </w:rPr>
        <w:t>ligados</w:t>
      </w:r>
      <w:r w:rsidRPr="00F85001">
        <w:rPr>
          <w:rFonts w:cs="DIN-Regular"/>
          <w:color w:val="000000" w:themeColor="text1"/>
          <w:sz w:val="18"/>
          <w:szCs w:val="18"/>
        </w:rPr>
        <w:t xml:space="preserve"> a causas diversas,</w:t>
      </w:r>
      <w:r w:rsidR="001B4626">
        <w:rPr>
          <w:rFonts w:cs="DIN-Regular"/>
          <w:color w:val="000000" w:themeColor="text1"/>
          <w:sz w:val="18"/>
          <w:szCs w:val="18"/>
        </w:rPr>
        <w:t xml:space="preserve"> </w:t>
      </w:r>
      <w:r w:rsidRPr="00F85001">
        <w:rPr>
          <w:rFonts w:cs="DIN-Regular"/>
          <w:color w:val="000000" w:themeColor="text1"/>
          <w:sz w:val="18"/>
          <w:szCs w:val="18"/>
        </w:rPr>
        <w:t>nas quais se destacam as razões de ordem económica, associadas à pobreza. A circulação de pessoas pelo mundo, entre países, regiões e continentes</w:t>
      </w:r>
      <w:r w:rsidR="00AD7B7A">
        <w:rPr>
          <w:rFonts w:cs="DIN-Regular"/>
          <w:color w:val="000000" w:themeColor="text1"/>
          <w:sz w:val="18"/>
          <w:szCs w:val="18"/>
        </w:rPr>
        <w:t xml:space="preserve">, </w:t>
      </w:r>
      <w:r w:rsidRPr="00F85001">
        <w:rPr>
          <w:rFonts w:cs="DIN-Regular"/>
          <w:color w:val="000000" w:themeColor="text1"/>
          <w:sz w:val="18"/>
          <w:szCs w:val="18"/>
        </w:rPr>
        <w:t>constitui um dos domínios da mundialização. A presença de milhares de pessoas de origem portuguesa a residir e trab</w:t>
      </w:r>
      <w:r w:rsidR="00AD7B7A">
        <w:rPr>
          <w:rFonts w:cs="DIN-Regular"/>
          <w:color w:val="000000" w:themeColor="text1"/>
          <w:sz w:val="18"/>
          <w:szCs w:val="18"/>
        </w:rPr>
        <w:t>alhar em muitos países do mundo constitui um exemplo</w:t>
      </w:r>
      <w:r w:rsidRPr="00F85001">
        <w:rPr>
          <w:rFonts w:cs="DIN-Regular"/>
          <w:color w:val="000000" w:themeColor="text1"/>
          <w:sz w:val="18"/>
          <w:szCs w:val="18"/>
        </w:rPr>
        <w:t xml:space="preserve"> do fenómeno da mundialização.</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2.2</w:t>
      </w:r>
      <w:r w:rsidRPr="00F85001">
        <w:rPr>
          <w:rFonts w:cs="DIN-Regular"/>
          <w:color w:val="000000" w:themeColor="text1"/>
          <w:sz w:val="18"/>
          <w:szCs w:val="18"/>
        </w:rPr>
        <w:t xml:space="preserve"> As migrações internacionais põem em contacto povos com culturas diferentes: os países de destino difundem os seus valores, hábitos e comportamentos junto das comunidades imigrante</w:t>
      </w:r>
      <w:r w:rsidR="006A5434">
        <w:rPr>
          <w:rFonts w:cs="DIN-Regular"/>
          <w:color w:val="000000" w:themeColor="text1"/>
          <w:sz w:val="18"/>
          <w:szCs w:val="18"/>
        </w:rPr>
        <w:t xml:space="preserve">s, que os adotam, divulgando-os pelas suas práticas </w:t>
      </w:r>
      <w:r w:rsidRPr="00F85001">
        <w:rPr>
          <w:rFonts w:cs="DIN-Regular"/>
          <w:color w:val="000000" w:themeColor="text1"/>
          <w:sz w:val="18"/>
          <w:szCs w:val="18"/>
        </w:rPr>
        <w:t xml:space="preserve">na sua comunidade de origem, quando regressam. As comunidades de emigrantes </w:t>
      </w:r>
      <w:r w:rsidR="0013174D">
        <w:rPr>
          <w:rFonts w:cs="DIN-Regular"/>
          <w:color w:val="000000" w:themeColor="text1"/>
          <w:sz w:val="18"/>
          <w:szCs w:val="18"/>
        </w:rPr>
        <w:t>contribuem</w:t>
      </w:r>
      <w:r w:rsidRPr="00F85001">
        <w:rPr>
          <w:rFonts w:cs="DIN-Regular"/>
          <w:color w:val="000000" w:themeColor="text1"/>
          <w:sz w:val="18"/>
          <w:szCs w:val="18"/>
        </w:rPr>
        <w:t>, assim,</w:t>
      </w:r>
      <w:r w:rsidR="0013174D">
        <w:rPr>
          <w:rFonts w:cs="DIN-Regular"/>
          <w:color w:val="000000" w:themeColor="text1"/>
          <w:sz w:val="18"/>
          <w:szCs w:val="18"/>
        </w:rPr>
        <w:t xml:space="preserve"> para</w:t>
      </w:r>
      <w:r w:rsidRPr="00F85001">
        <w:rPr>
          <w:rFonts w:cs="DIN-Regular"/>
          <w:color w:val="000000" w:themeColor="text1"/>
          <w:sz w:val="18"/>
          <w:szCs w:val="18"/>
        </w:rPr>
        <w:t xml:space="preserve"> a </w:t>
      </w:r>
      <w:r w:rsidR="001B4626" w:rsidRPr="00F85001">
        <w:rPr>
          <w:rFonts w:cs="DIN-Regular"/>
          <w:color w:val="000000" w:themeColor="text1"/>
          <w:sz w:val="18"/>
          <w:szCs w:val="18"/>
        </w:rPr>
        <w:t>difusão</w:t>
      </w:r>
      <w:r w:rsidRPr="00F85001">
        <w:rPr>
          <w:rFonts w:cs="DIN-Regular"/>
          <w:color w:val="000000" w:themeColor="text1"/>
          <w:sz w:val="18"/>
          <w:szCs w:val="18"/>
        </w:rPr>
        <w:t xml:space="preserve"> dos valores e símbolos culturais dos países que os recebem, promovendo a globalização cultural.</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2.3</w:t>
      </w:r>
      <w:r w:rsidRPr="00F85001">
        <w:rPr>
          <w:rFonts w:cs="DIN-Regular"/>
          <w:color w:val="000000" w:themeColor="text1"/>
          <w:sz w:val="18"/>
          <w:szCs w:val="18"/>
        </w:rPr>
        <w:t xml:space="preserve"> As comunidades imigrantes tomam contacto com os valores e formas de viver </w:t>
      </w:r>
      <w:r w:rsidR="0013174D">
        <w:rPr>
          <w:rFonts w:cs="DIN-Regular"/>
          <w:color w:val="000000" w:themeColor="text1"/>
          <w:sz w:val="18"/>
          <w:szCs w:val="18"/>
        </w:rPr>
        <w:t>das sociedades para onde emigr</w:t>
      </w:r>
      <w:r w:rsidRPr="00F85001">
        <w:rPr>
          <w:rFonts w:cs="DIN-Regular"/>
          <w:color w:val="000000" w:themeColor="text1"/>
          <w:sz w:val="18"/>
          <w:szCs w:val="18"/>
        </w:rPr>
        <w:t>am, adotando-os, através de um processo</w:t>
      </w:r>
      <w:r w:rsidR="0013174D">
        <w:rPr>
          <w:rFonts w:cs="DIN-Regular"/>
          <w:color w:val="000000" w:themeColor="text1"/>
          <w:sz w:val="18"/>
          <w:szCs w:val="18"/>
        </w:rPr>
        <w:t xml:space="preserve"> de aprendizagem (socialização) e</w:t>
      </w:r>
      <w:r w:rsidRPr="00F85001">
        <w:rPr>
          <w:rFonts w:cs="DIN-Regular"/>
          <w:color w:val="000000" w:themeColor="text1"/>
          <w:sz w:val="18"/>
          <w:szCs w:val="18"/>
        </w:rPr>
        <w:t xml:space="preserve"> passando a viver de forma semelhante (processo de aculturação), podendo, no entanto, manter algumas práticas e costumes da sua cultura de origem.</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3.1</w:t>
      </w:r>
      <w:r w:rsidRPr="00F85001">
        <w:rPr>
          <w:rFonts w:cs="DIN-Regular"/>
          <w:color w:val="000000" w:themeColor="text1"/>
          <w:sz w:val="18"/>
          <w:szCs w:val="18"/>
        </w:rPr>
        <w:t xml:space="preserve"> Coabitação cultural significa a coabitação de culturas diferentes com base no respeito mútuo.</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3.2</w:t>
      </w:r>
      <w:r w:rsidRPr="00F85001">
        <w:rPr>
          <w:rFonts w:cs="DIN-Regular"/>
          <w:color w:val="000000" w:themeColor="text1"/>
          <w:sz w:val="18"/>
          <w:szCs w:val="18"/>
        </w:rPr>
        <w:t xml:space="preserve"> A diversidade cultural pode revelar diferenças culturais </w:t>
      </w:r>
      <w:r w:rsidR="0013174D">
        <w:rPr>
          <w:rFonts w:cs="DIN-Regular"/>
          <w:color w:val="000000" w:themeColor="text1"/>
          <w:sz w:val="18"/>
          <w:szCs w:val="18"/>
        </w:rPr>
        <w:t>geradoras de</w:t>
      </w:r>
      <w:r w:rsidRPr="00F85001">
        <w:rPr>
          <w:rFonts w:cs="DIN-Regular"/>
          <w:color w:val="000000" w:themeColor="text1"/>
          <w:sz w:val="18"/>
          <w:szCs w:val="18"/>
        </w:rPr>
        <w:t xml:space="preserve"> conflitos</w:t>
      </w:r>
      <w:r w:rsidR="006C738B">
        <w:rPr>
          <w:rFonts w:cs="DIN-Regular"/>
          <w:color w:val="000000" w:themeColor="text1"/>
          <w:sz w:val="18"/>
          <w:szCs w:val="18"/>
        </w:rPr>
        <w:t>, mas</w:t>
      </w:r>
      <w:r w:rsidRPr="00F85001">
        <w:rPr>
          <w:rFonts w:cs="DIN-Regular"/>
          <w:color w:val="000000" w:themeColor="text1"/>
          <w:sz w:val="18"/>
          <w:szCs w:val="18"/>
        </w:rPr>
        <w:t xml:space="preserve"> um esforço de compreensão e de respeito pelas diferenças pode possibilitar a coabitação de povos e culturas. </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4.1</w:t>
      </w:r>
      <w:r w:rsidRPr="00F85001">
        <w:rPr>
          <w:rFonts w:cs="DIN-Regular"/>
          <w:color w:val="000000" w:themeColor="text1"/>
          <w:sz w:val="18"/>
          <w:szCs w:val="18"/>
        </w:rPr>
        <w:t xml:space="preserve"> Os problemas ambientais que ocorrem no mundo constituem um risco para a sociedade, pois sabe-se que mantendo o modelo de crescimento económico seguido e os modos de vida, muito centrado</w:t>
      </w:r>
      <w:r w:rsidR="001B4626">
        <w:rPr>
          <w:rFonts w:cs="DIN-Regular"/>
          <w:color w:val="000000" w:themeColor="text1"/>
          <w:sz w:val="18"/>
          <w:szCs w:val="18"/>
        </w:rPr>
        <w:t>s no consumo, os problemas dete</w:t>
      </w:r>
      <w:r w:rsidRPr="00F85001">
        <w:rPr>
          <w:rFonts w:cs="DIN-Regular"/>
          <w:color w:val="000000" w:themeColor="text1"/>
          <w:sz w:val="18"/>
          <w:szCs w:val="18"/>
        </w:rPr>
        <w:t>tados continuarão a ocorrer com maior frequência e intensidade,</w:t>
      </w:r>
      <w:r w:rsidR="001B4626">
        <w:rPr>
          <w:rFonts w:cs="DIN-Regular"/>
          <w:color w:val="000000" w:themeColor="text1"/>
          <w:sz w:val="18"/>
          <w:szCs w:val="18"/>
        </w:rPr>
        <w:t xml:space="preserve"> </w:t>
      </w:r>
      <w:r w:rsidRPr="00F85001">
        <w:rPr>
          <w:rFonts w:cs="DIN-Regular"/>
          <w:color w:val="000000" w:themeColor="text1"/>
          <w:sz w:val="18"/>
          <w:szCs w:val="18"/>
        </w:rPr>
        <w:t>comprometendo a vida das gerações futuras.</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4.2</w:t>
      </w:r>
      <w:r w:rsidRPr="00F85001">
        <w:rPr>
          <w:rFonts w:cs="DIN-Regular"/>
          <w:color w:val="000000" w:themeColor="text1"/>
          <w:sz w:val="18"/>
          <w:szCs w:val="18"/>
        </w:rPr>
        <w:t xml:space="preserve"> Os problemas ambientais que ocorrem nas várias regiões do planeta ao </w:t>
      </w:r>
      <w:r w:rsidR="001B4626" w:rsidRPr="00F85001">
        <w:rPr>
          <w:rFonts w:cs="DIN-Regular"/>
          <w:color w:val="000000" w:themeColor="text1"/>
          <w:sz w:val="18"/>
          <w:szCs w:val="18"/>
        </w:rPr>
        <w:t>constituírem</w:t>
      </w:r>
      <w:r w:rsidRPr="00F85001">
        <w:rPr>
          <w:rFonts w:cs="DIN-Regular"/>
          <w:color w:val="000000" w:themeColor="text1"/>
          <w:sz w:val="18"/>
          <w:szCs w:val="18"/>
        </w:rPr>
        <w:t xml:space="preserve"> um risco (ecológico, económico e social) para a sobrevivência da vida das futuras gerações, originam a necessidade de mudar os comportamentos humanos, no sentido de um desenvolvimento sustentável. O risco e a incerteza quanto ao futur</w:t>
      </w:r>
      <w:r w:rsidR="001B4626">
        <w:rPr>
          <w:rFonts w:cs="DIN-Regular"/>
          <w:color w:val="000000" w:themeColor="text1"/>
          <w:sz w:val="18"/>
          <w:szCs w:val="18"/>
        </w:rPr>
        <w:t>o constituem, deste modo, um fa</w:t>
      </w:r>
      <w:r w:rsidRPr="00F85001">
        <w:rPr>
          <w:rFonts w:cs="DIN-Regular"/>
          <w:color w:val="000000" w:themeColor="text1"/>
          <w:sz w:val="18"/>
          <w:szCs w:val="18"/>
        </w:rPr>
        <w:t>tor de mudança social.</w:t>
      </w:r>
    </w:p>
    <w:p w:rsidR="007B0A96" w:rsidRPr="00F85001" w:rsidRDefault="007B0A96" w:rsidP="007B0A96">
      <w:pPr>
        <w:spacing w:after="0" w:line="240" w:lineRule="auto"/>
        <w:jc w:val="both"/>
        <w:rPr>
          <w:rFonts w:cs="DIN-Regular"/>
          <w:color w:val="000000" w:themeColor="text1"/>
          <w:sz w:val="18"/>
          <w:szCs w:val="18"/>
        </w:rPr>
      </w:pPr>
      <w:r w:rsidRPr="00F85001">
        <w:rPr>
          <w:rFonts w:cs="DIN-Regular"/>
          <w:b/>
          <w:color w:val="000000" w:themeColor="text1"/>
          <w:sz w:val="18"/>
          <w:szCs w:val="18"/>
        </w:rPr>
        <w:t>4.3</w:t>
      </w:r>
      <w:r w:rsidRPr="00F85001">
        <w:rPr>
          <w:rFonts w:cs="DIN-Regular"/>
          <w:color w:val="000000" w:themeColor="text1"/>
          <w:sz w:val="18"/>
          <w:szCs w:val="18"/>
        </w:rPr>
        <w:t xml:space="preserve"> Os problemas ambientais apresentam uma dimensão global pois os seus efeitos não se fazem sentir apenas no espaço geográfico onde ocorrem, </w:t>
      </w:r>
      <w:r w:rsidR="006C738B">
        <w:rPr>
          <w:rFonts w:cs="DIN-Regular"/>
          <w:color w:val="000000" w:themeColor="text1"/>
          <w:sz w:val="18"/>
          <w:szCs w:val="18"/>
        </w:rPr>
        <w:t>ultrapassa</w:t>
      </w:r>
      <w:r w:rsidR="00B42034">
        <w:rPr>
          <w:rFonts w:cs="DIN-Regular"/>
          <w:color w:val="000000" w:themeColor="text1"/>
          <w:sz w:val="18"/>
          <w:szCs w:val="18"/>
        </w:rPr>
        <w:t>ndo</w:t>
      </w:r>
      <w:r w:rsidR="001B4626">
        <w:rPr>
          <w:rFonts w:cs="DIN-Regular"/>
          <w:color w:val="000000" w:themeColor="text1"/>
          <w:sz w:val="18"/>
          <w:szCs w:val="18"/>
        </w:rPr>
        <w:t xml:space="preserve"> as fronteiras</w:t>
      </w:r>
      <w:r w:rsidR="0013174D">
        <w:rPr>
          <w:rFonts w:cs="DIN-Regular"/>
          <w:color w:val="000000" w:themeColor="text1"/>
          <w:sz w:val="18"/>
          <w:szCs w:val="18"/>
        </w:rPr>
        <w:t xml:space="preserve"> e</w:t>
      </w:r>
      <w:r w:rsidR="001B4626">
        <w:rPr>
          <w:rFonts w:cs="DIN-Regular"/>
          <w:color w:val="000000" w:themeColor="text1"/>
          <w:sz w:val="18"/>
          <w:szCs w:val="18"/>
        </w:rPr>
        <w:t xml:space="preserve"> afe</w:t>
      </w:r>
      <w:r w:rsidR="006C738B">
        <w:rPr>
          <w:rFonts w:cs="DIN-Regular"/>
          <w:color w:val="000000" w:themeColor="text1"/>
          <w:sz w:val="18"/>
          <w:szCs w:val="18"/>
        </w:rPr>
        <w:t>ta</w:t>
      </w:r>
      <w:r w:rsidR="00B42034">
        <w:rPr>
          <w:rFonts w:cs="DIN-Regular"/>
          <w:color w:val="000000" w:themeColor="text1"/>
          <w:sz w:val="18"/>
          <w:szCs w:val="18"/>
        </w:rPr>
        <w:t>ndo</w:t>
      </w:r>
      <w:r w:rsidR="006C738B">
        <w:rPr>
          <w:rFonts w:cs="DIN-Regular"/>
          <w:color w:val="000000" w:themeColor="text1"/>
          <w:sz w:val="18"/>
          <w:szCs w:val="18"/>
        </w:rPr>
        <w:t xml:space="preserve"> </w:t>
      </w:r>
      <w:r w:rsidRPr="00F85001">
        <w:rPr>
          <w:rFonts w:cs="DIN-Regular"/>
          <w:color w:val="000000" w:themeColor="text1"/>
          <w:sz w:val="18"/>
          <w:szCs w:val="18"/>
        </w:rPr>
        <w:t>regiões e povos longínquos, pondo em risco a sobrevivência do planeta e da vida humana. Tendo os problemas ambientais uma dimensão global, as medidas de intervenção a tomar pela socie</w:t>
      </w:r>
      <w:r w:rsidR="006C738B">
        <w:rPr>
          <w:rFonts w:cs="DIN-Regular"/>
          <w:color w:val="000000" w:themeColor="text1"/>
          <w:sz w:val="18"/>
          <w:szCs w:val="18"/>
        </w:rPr>
        <w:t>dade deverão também ter um cará</w:t>
      </w:r>
      <w:r w:rsidRPr="00F85001">
        <w:rPr>
          <w:rFonts w:cs="DIN-Regular"/>
          <w:color w:val="000000" w:themeColor="text1"/>
          <w:sz w:val="18"/>
          <w:szCs w:val="18"/>
        </w:rPr>
        <w:t xml:space="preserve">ter global, no sentido de uma maior eficácia em termos de resultados. </w:t>
      </w:r>
    </w:p>
    <w:p w:rsidR="007B0A96" w:rsidRPr="00F85001" w:rsidRDefault="007B0A96" w:rsidP="00415362">
      <w:pPr>
        <w:spacing w:before="30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1.1</w:t>
      </w:r>
      <w:r w:rsidRPr="00F85001">
        <w:rPr>
          <w:color w:val="000000" w:themeColor="text1"/>
          <w:sz w:val="18"/>
          <w:szCs w:val="18"/>
        </w:rPr>
        <w:t xml:space="preserve"> A casa, através da localização, organizaçã</w:t>
      </w:r>
      <w:r w:rsidR="001B4626">
        <w:rPr>
          <w:color w:val="000000" w:themeColor="text1"/>
          <w:sz w:val="18"/>
          <w:szCs w:val="18"/>
        </w:rPr>
        <w:t>o dos espaços, decoração e obje</w:t>
      </w:r>
      <w:r w:rsidRPr="00F85001">
        <w:rPr>
          <w:color w:val="000000" w:themeColor="text1"/>
          <w:sz w:val="18"/>
          <w:szCs w:val="18"/>
        </w:rPr>
        <w:t xml:space="preserve">tos que contém, traduz o gosto e a personalidade de quem lá vive, representando o estilo de vida dos seus residentes, ao mesmo tempo que lhes atribui um certo estatuto no grupo e </w:t>
      </w:r>
      <w:r>
        <w:rPr>
          <w:color w:val="000000" w:themeColor="text1"/>
          <w:sz w:val="18"/>
          <w:szCs w:val="18"/>
        </w:rPr>
        <w:t>o reconhecimento dessa posição</w:t>
      </w:r>
      <w:r w:rsidRPr="00F85001">
        <w:rPr>
          <w:color w:val="000000" w:themeColor="text1"/>
          <w:sz w:val="18"/>
          <w:szCs w:val="18"/>
        </w:rPr>
        <w:t xml:space="preserve">. </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1.2</w:t>
      </w:r>
      <w:r w:rsidRPr="00F85001">
        <w:rPr>
          <w:color w:val="000000" w:themeColor="text1"/>
          <w:sz w:val="18"/>
          <w:szCs w:val="18"/>
        </w:rPr>
        <w:t xml:space="preserve"> Viver no Parque das Nações, uma zona habitacional cara, representa a identificação com a classe média-alta possuidora de um determinado estilo de vida e valoriza a posição social no grupo, conferindo a quem lá vive um certo estatuto social. As </w:t>
      </w:r>
      <w:r w:rsidRPr="00F85001">
        <w:rPr>
          <w:color w:val="000000" w:themeColor="text1"/>
          <w:sz w:val="18"/>
          <w:szCs w:val="18"/>
        </w:rPr>
        <w:lastRenderedPageBreak/>
        <w:t>respostas dos moradores ao inq</w:t>
      </w:r>
      <w:r w:rsidR="001B4626">
        <w:rPr>
          <w:color w:val="000000" w:themeColor="text1"/>
          <w:sz w:val="18"/>
          <w:szCs w:val="18"/>
        </w:rPr>
        <w:t xml:space="preserve">uérito são </w:t>
      </w:r>
      <w:proofErr w:type="gramStart"/>
      <w:r w:rsidR="001B4626">
        <w:rPr>
          <w:color w:val="000000" w:themeColor="text1"/>
          <w:sz w:val="18"/>
          <w:szCs w:val="18"/>
        </w:rPr>
        <w:t>disso ilustrativas</w:t>
      </w:r>
      <w:proofErr w:type="gramEnd"/>
      <w:r w:rsidR="001B4626">
        <w:rPr>
          <w:color w:val="000000" w:themeColor="text1"/>
          <w:sz w:val="18"/>
          <w:szCs w:val="18"/>
        </w:rPr>
        <w:t>: «</w:t>
      </w:r>
      <w:r w:rsidRPr="00F85001">
        <w:rPr>
          <w:color w:val="000000" w:themeColor="text1"/>
          <w:sz w:val="18"/>
          <w:szCs w:val="18"/>
        </w:rPr>
        <w:t>a maior parte dos moradores são l</w:t>
      </w:r>
      <w:r w:rsidR="001B4626">
        <w:rPr>
          <w:color w:val="000000" w:themeColor="text1"/>
          <w:sz w:val="18"/>
          <w:szCs w:val="18"/>
        </w:rPr>
        <w:t>icenciados e têm u</w:t>
      </w:r>
      <w:r w:rsidR="006C738B">
        <w:rPr>
          <w:color w:val="000000" w:themeColor="text1"/>
          <w:sz w:val="18"/>
          <w:szCs w:val="18"/>
        </w:rPr>
        <w:t xml:space="preserve">m bom emprego», </w:t>
      </w:r>
      <w:r w:rsidR="001B4626">
        <w:rPr>
          <w:color w:val="000000" w:themeColor="text1"/>
          <w:sz w:val="18"/>
          <w:szCs w:val="18"/>
        </w:rPr>
        <w:t>«</w:t>
      </w:r>
      <w:r w:rsidRPr="00F85001">
        <w:rPr>
          <w:color w:val="000000" w:themeColor="text1"/>
          <w:sz w:val="18"/>
          <w:szCs w:val="18"/>
        </w:rPr>
        <w:t>é uma zona de prestígi</w:t>
      </w:r>
      <w:r w:rsidR="001B4626">
        <w:rPr>
          <w:color w:val="000000" w:themeColor="text1"/>
          <w:sz w:val="18"/>
          <w:szCs w:val="18"/>
        </w:rPr>
        <w:t>o, com zonas verdes e segurança», «é confortável»</w:t>
      </w:r>
      <w:r w:rsidRPr="00F85001">
        <w:rPr>
          <w:color w:val="000000" w:themeColor="text1"/>
          <w:sz w:val="18"/>
          <w:szCs w:val="18"/>
        </w:rPr>
        <w:t>.</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1.3</w:t>
      </w:r>
      <w:r w:rsidRPr="00F85001">
        <w:rPr>
          <w:color w:val="000000" w:themeColor="text1"/>
          <w:sz w:val="18"/>
          <w:szCs w:val="18"/>
        </w:rPr>
        <w:t xml:space="preserve"> O estilo de vida dos moradores d</w:t>
      </w:r>
      <w:r w:rsidR="0013174D">
        <w:rPr>
          <w:color w:val="000000" w:themeColor="text1"/>
          <w:sz w:val="18"/>
          <w:szCs w:val="18"/>
        </w:rPr>
        <w:t>o Parque</w:t>
      </w:r>
      <w:r w:rsidRPr="00F85001">
        <w:rPr>
          <w:color w:val="000000" w:themeColor="text1"/>
          <w:sz w:val="18"/>
          <w:szCs w:val="18"/>
        </w:rPr>
        <w:t xml:space="preserve"> das Nações está muito ligado ao espaço, ou seja, há uma forma de habitar, de viver e de consumir comum aos moradores, traduzindo a valorização que os residentes dão a esse mesmo espaço (Parque das Nações).</w:t>
      </w:r>
    </w:p>
    <w:p w:rsidR="007B0A96" w:rsidRPr="00F85001" w:rsidRDefault="007B0A96" w:rsidP="007B0A96">
      <w:pPr>
        <w:spacing w:before="360" w:after="0" w:line="240" w:lineRule="auto"/>
        <w:jc w:val="both"/>
        <w:rPr>
          <w:b/>
          <w:color w:val="000000" w:themeColor="text1"/>
          <w:sz w:val="18"/>
          <w:szCs w:val="18"/>
        </w:rPr>
      </w:pPr>
      <w:r w:rsidRPr="00F85001">
        <w:rPr>
          <w:b/>
          <w:color w:val="000000" w:themeColor="text1"/>
          <w:sz w:val="18"/>
          <w:szCs w:val="18"/>
        </w:rPr>
        <w:t>TESTE DA UNIDADE 7</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C </w:t>
      </w:r>
      <w:r w:rsidRPr="00F85001">
        <w:rPr>
          <w:b/>
          <w:color w:val="000000" w:themeColor="text1"/>
          <w:sz w:val="18"/>
          <w:szCs w:val="18"/>
        </w:rPr>
        <w:t>2.</w:t>
      </w:r>
      <w:r w:rsidRPr="00F85001">
        <w:rPr>
          <w:color w:val="000000" w:themeColor="text1"/>
          <w:sz w:val="18"/>
          <w:szCs w:val="18"/>
        </w:rPr>
        <w:t xml:space="preserve"> A </w:t>
      </w:r>
      <w:r w:rsidRPr="00F85001">
        <w:rPr>
          <w:b/>
          <w:color w:val="000000" w:themeColor="text1"/>
          <w:sz w:val="18"/>
          <w:szCs w:val="18"/>
        </w:rPr>
        <w:t>3.</w:t>
      </w:r>
      <w:r w:rsidRPr="00F85001">
        <w:rPr>
          <w:color w:val="000000" w:themeColor="text1"/>
          <w:sz w:val="18"/>
          <w:szCs w:val="18"/>
        </w:rPr>
        <w:t xml:space="preserve"> D </w:t>
      </w:r>
      <w:r w:rsidRPr="00F85001">
        <w:rPr>
          <w:b/>
          <w:color w:val="000000" w:themeColor="text1"/>
          <w:sz w:val="18"/>
          <w:szCs w:val="18"/>
        </w:rPr>
        <w:t>4.</w:t>
      </w:r>
      <w:r w:rsidRPr="00F85001">
        <w:rPr>
          <w:color w:val="000000" w:themeColor="text1"/>
          <w:sz w:val="18"/>
          <w:szCs w:val="18"/>
        </w:rPr>
        <w:t xml:space="preserve"> B </w:t>
      </w:r>
      <w:r w:rsidRPr="00F85001">
        <w:rPr>
          <w:b/>
          <w:color w:val="000000" w:themeColor="text1"/>
          <w:sz w:val="18"/>
          <w:szCs w:val="18"/>
        </w:rPr>
        <w:t>5.</w:t>
      </w:r>
      <w:r w:rsidRPr="00F85001">
        <w:rPr>
          <w:color w:val="000000" w:themeColor="text1"/>
          <w:sz w:val="18"/>
          <w:szCs w:val="18"/>
        </w:rPr>
        <w:t xml:space="preserve"> C</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Representações sociais são conceções simples elaboradas sobre a realidade social, com base em noções de senso comum ou estereótipos, por exemplo, a partir da comunicação interpessoal.</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w:t>
      </w:r>
      <w:r w:rsidRPr="00F85001">
        <w:rPr>
          <w:color w:val="000000" w:themeColor="text1"/>
          <w:sz w:val="18"/>
          <w:szCs w:val="18"/>
        </w:rPr>
        <w:t xml:space="preserve"> As representações sociais correspondem a tipos de explicação da realidade social baseada na cultura dos grupos. Aceitando como válida a informação veiculada pelas representações sociais, a realidade social será reforçada e reproduzida.</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3.</w:t>
      </w:r>
      <w:r w:rsidRPr="00F85001">
        <w:rPr>
          <w:color w:val="000000" w:themeColor="text1"/>
          <w:sz w:val="18"/>
          <w:szCs w:val="18"/>
        </w:rPr>
        <w:t xml:space="preserve"> Como é referido pelo autor do texto, os alunos são sempre portadores de uma cultura (a sua cultura) quando entram na escola. Essa cultura contém necessariamente perceções da realidade social específicas da cultura do grupo a que os jovens estudantes pertencem. Negar, de forma redutora e liminar, os conhecimentos de que os alunos são portadores</w:t>
      </w:r>
      <w:r w:rsidR="006C738B">
        <w:rPr>
          <w:color w:val="000000" w:themeColor="text1"/>
          <w:sz w:val="18"/>
          <w:szCs w:val="18"/>
        </w:rPr>
        <w:t>,</w:t>
      </w:r>
      <w:r w:rsidR="000E5AE9">
        <w:rPr>
          <w:color w:val="000000" w:themeColor="text1"/>
          <w:sz w:val="18"/>
          <w:szCs w:val="18"/>
        </w:rPr>
        <w:t xml:space="preserve"> poderá não ser eficaz, já que </w:t>
      </w:r>
      <w:r w:rsidRPr="00F85001">
        <w:rPr>
          <w:color w:val="000000" w:themeColor="text1"/>
          <w:sz w:val="18"/>
          <w:szCs w:val="18"/>
        </w:rPr>
        <w:t xml:space="preserve">essas representações e noções de senso comum se encontram enraizadas, visto constituírem um conjunto coerente de explicação da realidade. A tarefa dos professores será, então, aproximar os dois tipos de conhecimento até que o conhecimento científico seja aceite sem dificuldade. </w:t>
      </w:r>
    </w:p>
    <w:p w:rsidR="007B0A96" w:rsidRPr="00F85001" w:rsidRDefault="007B0A96" w:rsidP="007B0A96">
      <w:pPr>
        <w:spacing w:before="24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Família é um agregado social de indivíduos ligados por laços de sangue, filiação ou adoção. </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w:t>
      </w:r>
      <w:r w:rsidRPr="00F85001">
        <w:rPr>
          <w:color w:val="000000" w:themeColor="text1"/>
          <w:sz w:val="18"/>
          <w:szCs w:val="18"/>
        </w:rPr>
        <w:t xml:space="preserve"> A família nuclear é constituída por pai, mãe e, na maioria dos casos, filhos; já a família extensa inclui outros parentes mais afastados.</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3.</w:t>
      </w:r>
      <w:r w:rsidRPr="00F85001">
        <w:rPr>
          <w:color w:val="000000" w:themeColor="text1"/>
          <w:sz w:val="18"/>
          <w:szCs w:val="18"/>
        </w:rPr>
        <w:t xml:space="preserve"> O gráfico apresenta a evolução da dimensão média das famílias, entre 1960 e 2011. No gráfico é possível verificar a diminuição</w:t>
      </w:r>
      <w:r w:rsidR="0013174D">
        <w:rPr>
          <w:color w:val="000000" w:themeColor="text1"/>
          <w:sz w:val="18"/>
          <w:szCs w:val="18"/>
        </w:rPr>
        <w:t xml:space="preserve"> da dimensão</w:t>
      </w:r>
      <w:r w:rsidRPr="00F85001">
        <w:rPr>
          <w:color w:val="000000" w:themeColor="text1"/>
          <w:sz w:val="18"/>
          <w:szCs w:val="18"/>
        </w:rPr>
        <w:t xml:space="preserve"> das famílias portuguesas, no período em análise, passando de um valor médio de 3,8 elementos em 1960 para 2,6 elementos em 2011. O texto que acompanha o gráfico especifica ainda que as famílias de</w:t>
      </w:r>
      <w:r w:rsidR="001B4626">
        <w:rPr>
          <w:color w:val="000000" w:themeColor="text1"/>
          <w:sz w:val="18"/>
          <w:szCs w:val="18"/>
        </w:rPr>
        <w:t xml:space="preserve"> 5 elementos representavam 17,1</w:t>
      </w:r>
      <w:r w:rsidRPr="00F85001">
        <w:rPr>
          <w:color w:val="000000" w:themeColor="text1"/>
          <w:sz w:val="18"/>
          <w:szCs w:val="18"/>
        </w:rPr>
        <w:t xml:space="preserve">% do total, </w:t>
      </w:r>
      <w:r w:rsidR="00B42034">
        <w:rPr>
          <w:color w:val="000000" w:themeColor="text1"/>
          <w:sz w:val="18"/>
          <w:szCs w:val="18"/>
        </w:rPr>
        <w:t xml:space="preserve">em 1960, </w:t>
      </w:r>
      <w:r w:rsidRPr="00F85001">
        <w:rPr>
          <w:color w:val="000000" w:themeColor="text1"/>
          <w:sz w:val="18"/>
          <w:szCs w:val="18"/>
        </w:rPr>
        <w:t>passando para 2,0% em 2011.</w:t>
      </w:r>
    </w:p>
    <w:p w:rsidR="007B0A96" w:rsidRPr="00553174" w:rsidRDefault="007B0A96" w:rsidP="007B0A96">
      <w:pPr>
        <w:pStyle w:val="ListParagraph"/>
        <w:spacing w:after="0" w:line="240" w:lineRule="auto"/>
        <w:ind w:left="0"/>
        <w:contextualSpacing w:val="0"/>
        <w:jc w:val="both"/>
        <w:rPr>
          <w:color w:val="000000" w:themeColor="text1"/>
          <w:spacing w:val="-2"/>
          <w:sz w:val="18"/>
          <w:szCs w:val="18"/>
        </w:rPr>
      </w:pPr>
      <w:r w:rsidRPr="00553174">
        <w:rPr>
          <w:color w:val="000000" w:themeColor="text1"/>
          <w:spacing w:val="-2"/>
          <w:sz w:val="18"/>
          <w:szCs w:val="18"/>
        </w:rPr>
        <w:t>Como causas para a evolução registada são referidas no texto as seguintes: diminuição da taxa de fecundidade, aumento da esperança média de vida, a alteração dos padrões de vida doméstica como a privatização da vida conjugal e o crescimento da autonomia residencial dos indivíduos e a existência de mais pessoas e viverem sós em diferentes idades (solteiros, divorciados e viúvos).</w:t>
      </w:r>
    </w:p>
    <w:p w:rsidR="007B0A96" w:rsidRPr="00F85001" w:rsidRDefault="007B0A96" w:rsidP="007B0A96">
      <w:pPr>
        <w:spacing w:after="0" w:line="240" w:lineRule="auto"/>
        <w:jc w:val="both"/>
        <w:rPr>
          <w:color w:val="000000" w:themeColor="text1"/>
          <w:sz w:val="18"/>
          <w:szCs w:val="18"/>
        </w:rPr>
      </w:pPr>
      <w:r w:rsidRPr="00F85001">
        <w:rPr>
          <w:color w:val="000000" w:themeColor="text1"/>
          <w:sz w:val="18"/>
          <w:szCs w:val="18"/>
        </w:rPr>
        <w:t>No entanto, qualquer das causas apontadas tem, por sua vez, justificação nas alterações dos valores e modelos culturais que caracterizam a mudança de todas as sociedades.</w:t>
      </w:r>
    </w:p>
    <w:p w:rsidR="007B0A96" w:rsidRPr="00F85001" w:rsidRDefault="007B0A96" w:rsidP="00553174">
      <w:pPr>
        <w:spacing w:before="300" w:after="0" w:line="240" w:lineRule="auto"/>
        <w:jc w:val="both"/>
        <w:rPr>
          <w:b/>
          <w:color w:val="000000" w:themeColor="text1"/>
          <w:sz w:val="18"/>
          <w:szCs w:val="18"/>
        </w:rPr>
      </w:pPr>
      <w:r w:rsidRPr="00F85001">
        <w:rPr>
          <w:b/>
          <w:color w:val="000000" w:themeColor="text1"/>
          <w:sz w:val="18"/>
          <w:szCs w:val="18"/>
        </w:rPr>
        <w:t>TESTE DA UNIDADE 8</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C </w:t>
      </w:r>
      <w:r w:rsidRPr="00F85001">
        <w:rPr>
          <w:b/>
          <w:color w:val="000000" w:themeColor="text1"/>
          <w:sz w:val="18"/>
          <w:szCs w:val="18"/>
        </w:rPr>
        <w:t>2.</w:t>
      </w:r>
      <w:r w:rsidRPr="00F85001">
        <w:rPr>
          <w:color w:val="000000" w:themeColor="text1"/>
          <w:sz w:val="18"/>
          <w:szCs w:val="18"/>
        </w:rPr>
        <w:t xml:space="preserve"> C </w:t>
      </w:r>
      <w:r w:rsidRPr="00F85001">
        <w:rPr>
          <w:b/>
          <w:color w:val="000000" w:themeColor="text1"/>
          <w:sz w:val="18"/>
          <w:szCs w:val="18"/>
        </w:rPr>
        <w:t>3.</w:t>
      </w:r>
      <w:r w:rsidRPr="00F85001">
        <w:rPr>
          <w:color w:val="000000" w:themeColor="text1"/>
          <w:sz w:val="18"/>
          <w:szCs w:val="18"/>
        </w:rPr>
        <w:t xml:space="preserve"> D </w:t>
      </w:r>
      <w:r w:rsidRPr="00F85001">
        <w:rPr>
          <w:b/>
          <w:color w:val="000000" w:themeColor="text1"/>
          <w:sz w:val="18"/>
          <w:szCs w:val="18"/>
        </w:rPr>
        <w:t>4.</w:t>
      </w:r>
      <w:r w:rsidRPr="00F85001">
        <w:rPr>
          <w:color w:val="000000" w:themeColor="text1"/>
          <w:sz w:val="18"/>
          <w:szCs w:val="18"/>
        </w:rPr>
        <w:t xml:space="preserve"> A </w:t>
      </w:r>
      <w:r w:rsidRPr="00F85001">
        <w:rPr>
          <w:b/>
          <w:color w:val="000000" w:themeColor="text1"/>
          <w:sz w:val="18"/>
          <w:szCs w:val="18"/>
        </w:rPr>
        <w:t>5.</w:t>
      </w:r>
      <w:r w:rsidRPr="00F85001">
        <w:rPr>
          <w:color w:val="000000" w:themeColor="text1"/>
          <w:sz w:val="18"/>
          <w:szCs w:val="18"/>
        </w:rPr>
        <w:t xml:space="preserve"> D</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lastRenderedPageBreak/>
        <w:t>GRUPO II</w:t>
      </w:r>
    </w:p>
    <w:p w:rsidR="007B0A96" w:rsidRPr="00F85001" w:rsidRDefault="007B0A96" w:rsidP="007B0A96">
      <w:pPr>
        <w:autoSpaceDE w:val="0"/>
        <w:autoSpaceDN w:val="0"/>
        <w:adjustRightInd w:val="0"/>
        <w:spacing w:after="0" w:line="240" w:lineRule="auto"/>
        <w:jc w:val="both"/>
        <w:rPr>
          <w:rFonts w:cs="Bembo"/>
          <w:color w:val="000000" w:themeColor="text1"/>
          <w:sz w:val="18"/>
          <w:szCs w:val="18"/>
        </w:rPr>
      </w:pPr>
      <w:r w:rsidRPr="00F85001">
        <w:rPr>
          <w:rFonts w:cs="Bembo"/>
          <w:b/>
          <w:color w:val="000000" w:themeColor="text1"/>
          <w:sz w:val="18"/>
          <w:szCs w:val="18"/>
        </w:rPr>
        <w:t xml:space="preserve">1. </w:t>
      </w:r>
      <w:r w:rsidRPr="00F85001">
        <w:rPr>
          <w:rFonts w:cs="Bembo"/>
          <w:color w:val="000000" w:themeColor="text1"/>
          <w:sz w:val="18"/>
          <w:szCs w:val="18"/>
        </w:rPr>
        <w:t>Entre 2005 e 2013 as mulheres representavam: 18% dos cargos ministeriais em Portugal face a 25% nos países da UE; 30% dos membros do parlamento face a 23% na UE (que ainda tem menor participação das mulheres); 22% dos membros das assembleias regionais face a 30% na UE; 5% dos conselhos de administração das emp</w:t>
      </w:r>
      <w:r w:rsidR="006C738B">
        <w:rPr>
          <w:rFonts w:cs="Bembo"/>
          <w:color w:val="000000" w:themeColor="text1"/>
          <w:sz w:val="18"/>
          <w:szCs w:val="18"/>
        </w:rPr>
        <w:t>resas face a 12% na EU</w:t>
      </w:r>
      <w:r w:rsidRPr="00F85001">
        <w:rPr>
          <w:rFonts w:cs="Bembo"/>
          <w:color w:val="000000" w:themeColor="text1"/>
          <w:sz w:val="18"/>
          <w:szCs w:val="18"/>
        </w:rPr>
        <w:t xml:space="preserve"> e 17% dos membros com poder de decisão no banco central (Banco de Portugal) face a 18% na UE.</w:t>
      </w:r>
    </w:p>
    <w:p w:rsidR="007B0A96" w:rsidRPr="00F85001" w:rsidRDefault="007B0A96" w:rsidP="007B0A96">
      <w:pPr>
        <w:autoSpaceDE w:val="0"/>
        <w:autoSpaceDN w:val="0"/>
        <w:adjustRightInd w:val="0"/>
        <w:spacing w:after="0" w:line="240" w:lineRule="auto"/>
        <w:jc w:val="both"/>
        <w:rPr>
          <w:rFonts w:cs="Bembo"/>
          <w:color w:val="000000" w:themeColor="text1"/>
          <w:sz w:val="18"/>
          <w:szCs w:val="18"/>
        </w:rPr>
      </w:pPr>
      <w:r w:rsidRPr="00F85001">
        <w:rPr>
          <w:rFonts w:cs="Bembo"/>
          <w:b/>
          <w:color w:val="000000" w:themeColor="text1"/>
          <w:sz w:val="18"/>
          <w:szCs w:val="18"/>
        </w:rPr>
        <w:t xml:space="preserve">2. </w:t>
      </w:r>
      <w:r w:rsidRPr="00F85001">
        <w:rPr>
          <w:rFonts w:cs="Bembo"/>
          <w:color w:val="000000" w:themeColor="text1"/>
          <w:sz w:val="18"/>
          <w:szCs w:val="18"/>
        </w:rPr>
        <w:t>No que respeita ao exercício do poder político e económico, a posição de Portugal no contexto dos países da União Europeia é de maior desigualdade entre mulheres e homens.</w:t>
      </w:r>
    </w:p>
    <w:p w:rsidR="007B0A96" w:rsidRPr="00F85001" w:rsidRDefault="007B0A96" w:rsidP="007B0A96">
      <w:pPr>
        <w:autoSpaceDE w:val="0"/>
        <w:autoSpaceDN w:val="0"/>
        <w:adjustRightInd w:val="0"/>
        <w:spacing w:after="0" w:line="240" w:lineRule="auto"/>
        <w:jc w:val="both"/>
        <w:rPr>
          <w:rFonts w:cs="Bembo"/>
          <w:color w:val="000000" w:themeColor="text1"/>
          <w:sz w:val="18"/>
          <w:szCs w:val="18"/>
        </w:rPr>
      </w:pPr>
      <w:r w:rsidRPr="00F85001">
        <w:rPr>
          <w:rFonts w:cs="Bembo"/>
          <w:b/>
          <w:color w:val="000000" w:themeColor="text1"/>
          <w:sz w:val="18"/>
          <w:szCs w:val="18"/>
        </w:rPr>
        <w:t xml:space="preserve">3. </w:t>
      </w:r>
      <w:r w:rsidRPr="00F85001">
        <w:rPr>
          <w:rFonts w:cs="Bembo"/>
          <w:color w:val="000000" w:themeColor="text1"/>
          <w:sz w:val="18"/>
          <w:szCs w:val="18"/>
        </w:rPr>
        <w:t>Duas medidas para promover a igualdade de género poderão ser, entre outras, a existência de normas que estabeleçam a paridade e pesadas multas para os partidos que continuem a discriminar as mulheres no acesso ao poder. Paralelamente deve ser promovida nas escolas a igualdade de género através da visibilização das mulheres na história, na produção do conhecimento, na literatura e nas artes, a desconstrução dos estereótipos de género e uma linguagem que não exclua as mulheres (linguagem inclusiva).</w:t>
      </w:r>
    </w:p>
    <w:p w:rsidR="007B0A96" w:rsidRPr="00553174" w:rsidRDefault="007B0A96" w:rsidP="007B0A96">
      <w:pPr>
        <w:autoSpaceDE w:val="0"/>
        <w:autoSpaceDN w:val="0"/>
        <w:adjustRightInd w:val="0"/>
        <w:spacing w:after="0" w:line="240" w:lineRule="auto"/>
        <w:jc w:val="both"/>
        <w:rPr>
          <w:rFonts w:cs="Bembo"/>
          <w:color w:val="000000" w:themeColor="text1"/>
          <w:spacing w:val="2"/>
          <w:sz w:val="18"/>
          <w:szCs w:val="18"/>
        </w:rPr>
      </w:pPr>
      <w:r w:rsidRPr="00553174">
        <w:rPr>
          <w:rFonts w:cs="Bembo"/>
          <w:b/>
          <w:color w:val="000000" w:themeColor="text1"/>
          <w:spacing w:val="2"/>
          <w:sz w:val="18"/>
          <w:szCs w:val="18"/>
        </w:rPr>
        <w:t>4.</w:t>
      </w:r>
      <w:r w:rsidRPr="00553174">
        <w:rPr>
          <w:rFonts w:cs="Bembo"/>
          <w:color w:val="000000" w:themeColor="text1"/>
          <w:spacing w:val="2"/>
          <w:sz w:val="18"/>
          <w:szCs w:val="18"/>
        </w:rPr>
        <w:t xml:space="preserve"> Em Portugal não existe igualdade de oportunidades, tendo em conta os valores do quadro. Estes revelam uma enorme desigualdade entre mulheres e homens nos cargos de poder político e económico, embora saibamos que 60% das pessoas com um nível de escolaridade superior são mulheres. A inexistência de igualdade de oportunidades implica que não haja igualdade de género porque grande parte da população não tem acesso aos recursos existentes nem ao exercício de uma cidadania plena.</w:t>
      </w:r>
    </w:p>
    <w:p w:rsidR="007B0A96" w:rsidRPr="00F85001" w:rsidRDefault="00A1059B" w:rsidP="00415362">
      <w:pPr>
        <w:spacing w:before="240" w:after="0" w:line="240" w:lineRule="auto"/>
        <w:jc w:val="both"/>
        <w:rPr>
          <w:rFonts w:cs="DIN-Bold"/>
          <w:b/>
          <w:bCs/>
          <w:color w:val="000000" w:themeColor="text1"/>
          <w:sz w:val="18"/>
          <w:szCs w:val="18"/>
          <w:lang w:eastAsia="pt-PT"/>
        </w:rPr>
      </w:pPr>
      <w:r>
        <w:rPr>
          <w:rFonts w:cs="DIN-Bold"/>
          <w:b/>
          <w:bCs/>
          <w:color w:val="000000" w:themeColor="text1"/>
          <w:sz w:val="18"/>
          <w:szCs w:val="18"/>
          <w:lang w:eastAsia="pt-PT"/>
        </w:rPr>
        <w:t>GRUPO III</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Pobreza consiste numa acentuada carência de recursos essenciais à satisfação das necessidades básicas dos indivíduos, como a alimentação, saúde, habitação e educação, por exemplo. Como refere o texto</w:t>
      </w:r>
      <w:r w:rsidR="006C738B">
        <w:rPr>
          <w:rFonts w:cs="DIN-Black"/>
          <w:color w:val="000000" w:themeColor="text1"/>
          <w:sz w:val="18"/>
          <w:szCs w:val="18"/>
          <w:lang w:eastAsia="pt-PT"/>
        </w:rPr>
        <w:t>,</w:t>
      </w:r>
      <w:r w:rsidR="007635C0">
        <w:rPr>
          <w:rFonts w:cs="DIN-Black"/>
          <w:color w:val="000000" w:themeColor="text1"/>
          <w:sz w:val="18"/>
          <w:szCs w:val="18"/>
          <w:lang w:eastAsia="pt-PT"/>
        </w:rPr>
        <w:t xml:space="preserve"> a população desempregada está «</w:t>
      </w:r>
      <w:r w:rsidRPr="00F85001">
        <w:rPr>
          <w:rFonts w:cs="DIN-Black"/>
          <w:color w:val="000000" w:themeColor="text1"/>
          <w:sz w:val="18"/>
          <w:szCs w:val="18"/>
          <w:lang w:eastAsia="pt-PT"/>
        </w:rPr>
        <w:t xml:space="preserve">a </w:t>
      </w:r>
      <w:r w:rsidR="007635C0">
        <w:rPr>
          <w:color w:val="000000" w:themeColor="text1"/>
          <w:sz w:val="18"/>
          <w:szCs w:val="18"/>
        </w:rPr>
        <w:t>enfrentar</w:t>
      </w:r>
      <w:r w:rsidR="006C738B">
        <w:rPr>
          <w:color w:val="000000" w:themeColor="text1"/>
          <w:sz w:val="18"/>
          <w:szCs w:val="18"/>
        </w:rPr>
        <w:t xml:space="preserve"> (…) </w:t>
      </w:r>
      <w:r w:rsidR="007635C0">
        <w:rPr>
          <w:color w:val="000000" w:themeColor="text1"/>
          <w:sz w:val="18"/>
          <w:szCs w:val="18"/>
        </w:rPr>
        <w:t>provações materiais agudas»</w:t>
      </w:r>
      <w:r w:rsidRPr="00F85001">
        <w:rPr>
          <w:color w:val="000000" w:themeColor="text1"/>
          <w:sz w:val="18"/>
          <w:szCs w:val="18"/>
        </w:rPr>
        <w:t>.</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007635C0">
        <w:rPr>
          <w:rFonts w:cs="DIN-Regular"/>
          <w:color w:val="000000" w:themeColor="text1"/>
          <w:sz w:val="18"/>
          <w:szCs w:val="18"/>
          <w:lang w:eastAsia="pt-PT"/>
        </w:rPr>
        <w:t>Dois fa</w:t>
      </w:r>
      <w:r w:rsidRPr="00F85001">
        <w:rPr>
          <w:rFonts w:cs="DIN-Regular"/>
          <w:color w:val="000000" w:themeColor="text1"/>
          <w:sz w:val="18"/>
          <w:szCs w:val="18"/>
          <w:lang w:eastAsia="pt-PT"/>
        </w:rPr>
        <w:t>tores que influenciam a pobreza poderão ser: o desemprego que torna a</w:t>
      </w:r>
      <w:r w:rsidR="00A1059B">
        <w:rPr>
          <w:rFonts w:cs="DIN-Regular"/>
          <w:color w:val="000000" w:themeColor="text1"/>
          <w:sz w:val="18"/>
          <w:szCs w:val="18"/>
          <w:lang w:eastAsia="pt-PT"/>
        </w:rPr>
        <w:t>s</w:t>
      </w:r>
      <w:r w:rsidRPr="00F85001">
        <w:rPr>
          <w:rFonts w:cs="DIN-Regular"/>
          <w:color w:val="000000" w:themeColor="text1"/>
          <w:sz w:val="18"/>
          <w:szCs w:val="18"/>
          <w:lang w:eastAsia="pt-PT"/>
        </w:rPr>
        <w:t xml:space="preserve"> pessoas mais vulneráv</w:t>
      </w:r>
      <w:r w:rsidR="00A1059B">
        <w:rPr>
          <w:rFonts w:cs="DIN-Regular"/>
          <w:color w:val="000000" w:themeColor="text1"/>
          <w:sz w:val="18"/>
          <w:szCs w:val="18"/>
          <w:lang w:eastAsia="pt-PT"/>
        </w:rPr>
        <w:t>eis</w:t>
      </w:r>
      <w:r w:rsidR="007635C0">
        <w:rPr>
          <w:rFonts w:cs="DIN-Regular"/>
          <w:color w:val="000000" w:themeColor="text1"/>
          <w:sz w:val="18"/>
          <w:szCs w:val="18"/>
          <w:lang w:eastAsia="pt-PT"/>
        </w:rPr>
        <w:t xml:space="preserve"> à pobreza e a falta de prote</w:t>
      </w:r>
      <w:r w:rsidRPr="00F85001">
        <w:rPr>
          <w:rFonts w:cs="DIN-Regular"/>
          <w:color w:val="000000" w:themeColor="text1"/>
          <w:sz w:val="18"/>
          <w:szCs w:val="18"/>
          <w:lang w:eastAsia="pt-PT"/>
        </w:rPr>
        <w:t>ção soci</w:t>
      </w:r>
      <w:r w:rsidR="007635C0">
        <w:rPr>
          <w:rFonts w:cs="DIN-Regular"/>
          <w:color w:val="000000" w:themeColor="text1"/>
          <w:sz w:val="18"/>
          <w:szCs w:val="18"/>
          <w:lang w:eastAsia="pt-PT"/>
        </w:rPr>
        <w:t>al, pois, como refere o texto: «</w:t>
      </w:r>
      <w:r w:rsidRPr="00F85001">
        <w:rPr>
          <w:color w:val="000000" w:themeColor="text1"/>
          <w:sz w:val="18"/>
          <w:szCs w:val="18"/>
        </w:rPr>
        <w:t>O rasto de destruição de emprego que ocorreu nos últimos anos em Portugal foi compensado de forma insuficiente pelos canais de proteção social previstos no s</w:t>
      </w:r>
      <w:r w:rsidR="007635C0">
        <w:rPr>
          <w:color w:val="000000" w:themeColor="text1"/>
          <w:sz w:val="18"/>
          <w:szCs w:val="18"/>
        </w:rPr>
        <w:t>istema.»</w:t>
      </w:r>
    </w:p>
    <w:p w:rsidR="007B0A96" w:rsidRPr="00F85001" w:rsidRDefault="007B0A96" w:rsidP="007B0A96">
      <w:pPr>
        <w:autoSpaceDE w:val="0"/>
        <w:autoSpaceDN w:val="0"/>
        <w:adjustRightInd w:val="0"/>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Quatro categorias sociais vulneráveis à pobreza em Por</w:t>
      </w:r>
      <w:r w:rsidR="007635C0">
        <w:rPr>
          <w:rFonts w:cs="DIN-Regular"/>
          <w:color w:val="000000" w:themeColor="text1"/>
          <w:sz w:val="18"/>
          <w:szCs w:val="18"/>
          <w:lang w:eastAsia="pt-PT"/>
        </w:rPr>
        <w:t>tugal poderão ser, entre outras:</w:t>
      </w:r>
      <w:r w:rsidRPr="00F85001">
        <w:rPr>
          <w:rFonts w:cs="DIN-Regular"/>
          <w:color w:val="000000" w:themeColor="text1"/>
          <w:sz w:val="18"/>
          <w:szCs w:val="18"/>
          <w:lang w:eastAsia="pt-PT"/>
        </w:rPr>
        <w:t xml:space="preserve"> os desempregados, em particular os de longa duração; trabalhadores com empregos precários; trabalhadores </w:t>
      </w:r>
      <w:r w:rsidR="006C738B">
        <w:rPr>
          <w:rFonts w:cs="DIN-Regular"/>
          <w:color w:val="000000" w:themeColor="text1"/>
          <w:sz w:val="18"/>
          <w:szCs w:val="18"/>
          <w:lang w:eastAsia="pt-PT"/>
        </w:rPr>
        <w:t>com empregos de salários baixos</w:t>
      </w:r>
      <w:r w:rsidRPr="00F85001">
        <w:rPr>
          <w:rFonts w:cs="DIN-Regular"/>
          <w:color w:val="000000" w:themeColor="text1"/>
          <w:sz w:val="18"/>
          <w:szCs w:val="18"/>
          <w:lang w:eastAsia="pt-PT"/>
        </w:rPr>
        <w:t xml:space="preserve"> e trabalhadores com empregos cujos salários estão em atraso.</w:t>
      </w:r>
    </w:p>
    <w:p w:rsidR="007B0A96" w:rsidRPr="00F85001" w:rsidRDefault="007B0A96" w:rsidP="00415362">
      <w:pPr>
        <w:spacing w:before="360" w:after="0" w:line="240" w:lineRule="auto"/>
        <w:jc w:val="both"/>
        <w:rPr>
          <w:b/>
          <w:color w:val="000000" w:themeColor="text1"/>
          <w:sz w:val="18"/>
          <w:szCs w:val="18"/>
        </w:rPr>
      </w:pPr>
      <w:r w:rsidRPr="00F85001">
        <w:rPr>
          <w:b/>
          <w:color w:val="000000" w:themeColor="text1"/>
          <w:sz w:val="18"/>
          <w:szCs w:val="18"/>
        </w:rPr>
        <w:t>TESTE GLOBAL 1</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C </w:t>
      </w:r>
      <w:r w:rsidRPr="00F85001">
        <w:rPr>
          <w:b/>
          <w:color w:val="000000" w:themeColor="text1"/>
          <w:sz w:val="18"/>
          <w:szCs w:val="18"/>
        </w:rPr>
        <w:t>2.</w:t>
      </w:r>
      <w:r w:rsidRPr="00F85001">
        <w:rPr>
          <w:color w:val="000000" w:themeColor="text1"/>
          <w:sz w:val="18"/>
          <w:szCs w:val="18"/>
        </w:rPr>
        <w:t xml:space="preserve"> B </w:t>
      </w:r>
      <w:r w:rsidRPr="00F85001">
        <w:rPr>
          <w:b/>
          <w:color w:val="000000" w:themeColor="text1"/>
          <w:sz w:val="18"/>
          <w:szCs w:val="18"/>
        </w:rPr>
        <w:t>3.</w:t>
      </w:r>
      <w:r w:rsidRPr="00F85001">
        <w:rPr>
          <w:color w:val="000000" w:themeColor="text1"/>
          <w:sz w:val="18"/>
          <w:szCs w:val="18"/>
        </w:rPr>
        <w:t xml:space="preserve"> A </w:t>
      </w:r>
      <w:r w:rsidRPr="00F85001">
        <w:rPr>
          <w:b/>
          <w:color w:val="000000" w:themeColor="text1"/>
          <w:sz w:val="18"/>
          <w:szCs w:val="18"/>
        </w:rPr>
        <w:t>4.</w:t>
      </w:r>
      <w:r w:rsidRPr="00F85001">
        <w:rPr>
          <w:color w:val="000000" w:themeColor="text1"/>
          <w:sz w:val="18"/>
          <w:szCs w:val="18"/>
        </w:rPr>
        <w:t xml:space="preserve"> C </w:t>
      </w:r>
      <w:r w:rsidRPr="00F85001">
        <w:rPr>
          <w:b/>
          <w:color w:val="000000" w:themeColor="text1"/>
          <w:sz w:val="18"/>
          <w:szCs w:val="18"/>
        </w:rPr>
        <w:t>5.</w:t>
      </w:r>
      <w:r w:rsidRPr="00F85001">
        <w:rPr>
          <w:color w:val="000000" w:themeColor="text1"/>
          <w:sz w:val="18"/>
          <w:szCs w:val="18"/>
        </w:rPr>
        <w:t xml:space="preserve"> D</w:t>
      </w:r>
    </w:p>
    <w:p w:rsidR="007B0A96" w:rsidRPr="00F85001" w:rsidRDefault="007B0A96" w:rsidP="00415362">
      <w:pPr>
        <w:spacing w:before="16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1.1</w:t>
      </w:r>
      <w:r w:rsidRPr="00F85001">
        <w:rPr>
          <w:color w:val="000000" w:themeColor="text1"/>
          <w:sz w:val="18"/>
          <w:szCs w:val="18"/>
        </w:rPr>
        <w:t xml:space="preserve"> A observação participante é um método de recol</w:t>
      </w:r>
      <w:r w:rsidR="006C738B">
        <w:rPr>
          <w:color w:val="000000" w:themeColor="text1"/>
          <w:sz w:val="18"/>
          <w:szCs w:val="18"/>
        </w:rPr>
        <w:t>ha</w:t>
      </w:r>
      <w:r w:rsidRPr="00F85001">
        <w:rPr>
          <w:color w:val="000000" w:themeColor="text1"/>
          <w:sz w:val="18"/>
          <w:szCs w:val="18"/>
        </w:rPr>
        <w:t xml:space="preserve"> de informação em ciências sociais, nomeadamente em Sociologia. As dificuldades resultantes deste tipo de método prendem-se com </w:t>
      </w:r>
      <w:r w:rsidR="00A1059B" w:rsidRPr="00F85001">
        <w:rPr>
          <w:color w:val="000000" w:themeColor="text1"/>
          <w:sz w:val="18"/>
          <w:szCs w:val="18"/>
        </w:rPr>
        <w:t>o facto de o</w:t>
      </w:r>
      <w:r w:rsidRPr="00F85001">
        <w:rPr>
          <w:color w:val="000000" w:themeColor="text1"/>
          <w:sz w:val="18"/>
          <w:szCs w:val="18"/>
        </w:rPr>
        <w:t xml:space="preserve"> observador (cientista) estar muito próximo do observado (visto ser um ser social como os que observa). Assim sendo, as principais dificuldades têm a ver com a objetividade na observação e, nos casos de observação de cultura diferentes, </w:t>
      </w:r>
      <w:r w:rsidRPr="00F85001">
        <w:rPr>
          <w:color w:val="000000" w:themeColor="text1"/>
          <w:sz w:val="18"/>
          <w:szCs w:val="18"/>
        </w:rPr>
        <w:lastRenderedPageBreak/>
        <w:t>surge o etnocentrismo cultural. Assim, relativamente à objetividade na observação, podem dar-se duas situações resultantes da proximidade entre observador e observado. São elas: uma proximidade de tal ordem que dificulte a recolha objetiva de dados para estudo ou, pela necessidade de afastamento que este tipo de situação exige, o observador não ser capaz de recolher o que observa.</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1.2</w:t>
      </w:r>
      <w:r w:rsidRPr="00F85001">
        <w:rPr>
          <w:color w:val="000000" w:themeColor="text1"/>
          <w:sz w:val="18"/>
          <w:szCs w:val="18"/>
        </w:rPr>
        <w:t xml:space="preserve"> Observação participante, mais propriamente observação</w:t>
      </w:r>
      <w:r w:rsidR="006C738B">
        <w:rPr>
          <w:color w:val="000000" w:themeColor="text1"/>
          <w:sz w:val="18"/>
          <w:szCs w:val="18"/>
        </w:rPr>
        <w:softHyphen/>
      </w:r>
      <w:r w:rsidR="006C738B">
        <w:rPr>
          <w:color w:val="000000" w:themeColor="text1"/>
          <w:sz w:val="18"/>
          <w:szCs w:val="18"/>
        </w:rPr>
        <w:noBreakHyphen/>
      </w:r>
      <w:r w:rsidRPr="00F85001">
        <w:rPr>
          <w:color w:val="000000" w:themeColor="text1"/>
          <w:sz w:val="18"/>
          <w:szCs w:val="18"/>
        </w:rPr>
        <w:t>participação.</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1.3</w:t>
      </w:r>
      <w:r w:rsidRPr="00F85001">
        <w:rPr>
          <w:color w:val="000000" w:themeColor="text1"/>
          <w:sz w:val="18"/>
          <w:szCs w:val="18"/>
        </w:rPr>
        <w:t xml:space="preserve"> É a técnica mais adequada visto permitir a recolha de dados em situações reais. O convívio permanente com as tribos observadas fornece dados mais verdadeiros do que quando recolhidos por meio de entrevistas ou inquéritos. Neste caso, a observação participante permitiu recolher dados seguros sobre o comportamento das populações.</w:t>
      </w:r>
    </w:p>
    <w:p w:rsidR="007B0A96" w:rsidRPr="00415362" w:rsidRDefault="007B0A96" w:rsidP="007B0A96">
      <w:pPr>
        <w:spacing w:after="0" w:line="240" w:lineRule="auto"/>
        <w:jc w:val="both"/>
        <w:rPr>
          <w:color w:val="000000" w:themeColor="text1"/>
          <w:spacing w:val="2"/>
          <w:sz w:val="18"/>
          <w:szCs w:val="18"/>
        </w:rPr>
      </w:pPr>
      <w:r w:rsidRPr="00415362">
        <w:rPr>
          <w:b/>
          <w:color w:val="000000" w:themeColor="text1"/>
          <w:spacing w:val="2"/>
          <w:sz w:val="18"/>
          <w:szCs w:val="18"/>
        </w:rPr>
        <w:t>1</w:t>
      </w:r>
      <w:r w:rsidR="006C738B">
        <w:rPr>
          <w:b/>
          <w:color w:val="000000" w:themeColor="text1"/>
          <w:spacing w:val="2"/>
          <w:sz w:val="18"/>
          <w:szCs w:val="18"/>
        </w:rPr>
        <w:t>.4</w:t>
      </w:r>
      <w:r w:rsidRPr="00415362">
        <w:rPr>
          <w:color w:val="000000" w:themeColor="text1"/>
          <w:spacing w:val="2"/>
          <w:sz w:val="18"/>
          <w:szCs w:val="18"/>
        </w:rPr>
        <w:t xml:space="preserve"> O etnocentrismo cultural é, do ponto de vista epistemológico, um grave erro na procura do conhecimento. Considerando que o cientista/observador considera a sua cultura superior à dos observados, este toma-a como referencial sociológico e avaliará as outras culturas como inferiores. É um erro pois não há, do ponto de vista sociológico, culturas superiores ou inferiores; o que há são culturas diferentes. Por outro lado, o etnocentrismo também é uma perspetiva a combater pelo facto de impedir um relacionamento mais próximo e rico com outros povos e culturas.</w:t>
      </w:r>
    </w:p>
    <w:p w:rsidR="007B0A96" w:rsidRPr="00F85001" w:rsidRDefault="006C738B" w:rsidP="007B0A96">
      <w:pPr>
        <w:spacing w:after="0" w:line="240" w:lineRule="auto"/>
        <w:jc w:val="both"/>
        <w:rPr>
          <w:color w:val="000000" w:themeColor="text1"/>
          <w:sz w:val="18"/>
          <w:szCs w:val="18"/>
        </w:rPr>
      </w:pPr>
      <w:r>
        <w:rPr>
          <w:b/>
          <w:color w:val="000000" w:themeColor="text1"/>
          <w:sz w:val="18"/>
          <w:szCs w:val="18"/>
        </w:rPr>
        <w:t>1.5</w:t>
      </w:r>
      <w:r w:rsidR="007B0A96" w:rsidRPr="00F85001">
        <w:rPr>
          <w:color w:val="000000" w:themeColor="text1"/>
          <w:sz w:val="18"/>
          <w:szCs w:val="18"/>
        </w:rPr>
        <w:t xml:space="preserve"> O relativismo cultural está bem patente no texto analisado</w:t>
      </w:r>
      <w:r>
        <w:rPr>
          <w:color w:val="000000" w:themeColor="text1"/>
          <w:sz w:val="18"/>
          <w:szCs w:val="18"/>
        </w:rPr>
        <w:t>,</w:t>
      </w:r>
      <w:r w:rsidR="007B0A96" w:rsidRPr="00F85001">
        <w:rPr>
          <w:color w:val="000000" w:themeColor="text1"/>
          <w:sz w:val="18"/>
          <w:szCs w:val="18"/>
        </w:rPr>
        <w:t xml:space="preserve"> já que se encontram bem descritos alguns dos modelos e comportamentos sociais daquelas ilhas africanas – Bijagós – bem diferentes dos europeus, por exemplo. No caso apresentado, a jornalista regista como próprios da cultura daquelas comunidades,</w:t>
      </w:r>
      <w:r w:rsidR="007635C0">
        <w:rPr>
          <w:color w:val="000000" w:themeColor="text1"/>
          <w:sz w:val="18"/>
          <w:szCs w:val="18"/>
        </w:rPr>
        <w:t xml:space="preserve"> situações como as seguintes: «</w:t>
      </w:r>
      <w:r w:rsidR="007B0A96" w:rsidRPr="00F85001">
        <w:rPr>
          <w:color w:val="000000" w:themeColor="text1"/>
          <w:sz w:val="18"/>
          <w:szCs w:val="18"/>
        </w:rPr>
        <w:t>eram as m</w:t>
      </w:r>
      <w:r>
        <w:rPr>
          <w:color w:val="000000" w:themeColor="text1"/>
          <w:sz w:val="18"/>
          <w:szCs w:val="18"/>
        </w:rPr>
        <w:t xml:space="preserve">ulheres que escolhiam os homens (…) se </w:t>
      </w:r>
      <w:r w:rsidR="007B0A96" w:rsidRPr="00F85001">
        <w:rPr>
          <w:color w:val="000000" w:themeColor="text1"/>
          <w:sz w:val="18"/>
          <w:szCs w:val="18"/>
        </w:rPr>
        <w:t>deixassem de lhes agradar, encontravam as suas coisas à porta de casa. Era sinal de que tinham de regressar ao mato, esperand</w:t>
      </w:r>
      <w:r w:rsidR="007635C0">
        <w:rPr>
          <w:color w:val="000000" w:themeColor="text1"/>
          <w:sz w:val="18"/>
          <w:szCs w:val="18"/>
        </w:rPr>
        <w:t>o que mais alguma os escolhesse»</w:t>
      </w:r>
      <w:r w:rsidR="007B0A96" w:rsidRPr="00F85001">
        <w:rPr>
          <w:color w:val="000000" w:themeColor="text1"/>
          <w:sz w:val="18"/>
          <w:szCs w:val="18"/>
        </w:rPr>
        <w:t xml:space="preserve">. </w:t>
      </w:r>
    </w:p>
    <w:p w:rsidR="007B0A96" w:rsidRPr="00F85001" w:rsidRDefault="006C738B" w:rsidP="007B0A96">
      <w:pPr>
        <w:spacing w:after="0" w:line="240" w:lineRule="auto"/>
        <w:jc w:val="both"/>
        <w:rPr>
          <w:color w:val="000000" w:themeColor="text1"/>
          <w:sz w:val="18"/>
          <w:szCs w:val="18"/>
        </w:rPr>
      </w:pPr>
      <w:r>
        <w:rPr>
          <w:b/>
          <w:color w:val="000000" w:themeColor="text1"/>
          <w:sz w:val="18"/>
          <w:szCs w:val="18"/>
        </w:rPr>
        <w:t>1.6</w:t>
      </w:r>
      <w:r w:rsidR="007B0A96" w:rsidRPr="00F85001">
        <w:rPr>
          <w:color w:val="000000" w:themeColor="text1"/>
          <w:sz w:val="18"/>
          <w:szCs w:val="18"/>
        </w:rPr>
        <w:t xml:space="preserve"> O texto é um exemplo de uma recolha de elementos caracterizadores de culturas diferentes. A autora, no seu trabalho jornalístico, procurou dar a conhecer aos seus leitores a forma como viviam outras comunidades. </w:t>
      </w:r>
    </w:p>
    <w:p w:rsidR="007B0A96" w:rsidRPr="00F85001" w:rsidRDefault="007B0A96" w:rsidP="007B0A96">
      <w:pPr>
        <w:spacing w:after="0" w:line="240" w:lineRule="auto"/>
        <w:jc w:val="both"/>
        <w:rPr>
          <w:color w:val="000000" w:themeColor="text1"/>
          <w:sz w:val="18"/>
          <w:szCs w:val="18"/>
        </w:rPr>
      </w:pPr>
      <w:r w:rsidRPr="00F85001">
        <w:rPr>
          <w:color w:val="000000" w:themeColor="text1"/>
          <w:sz w:val="18"/>
          <w:szCs w:val="18"/>
        </w:rPr>
        <w:t>As conclusões dos seus registos</w:t>
      </w:r>
      <w:proofErr w:type="gramStart"/>
      <w:r w:rsidRPr="00F85001">
        <w:rPr>
          <w:color w:val="000000" w:themeColor="text1"/>
          <w:sz w:val="18"/>
          <w:szCs w:val="18"/>
        </w:rPr>
        <w:t>,</w:t>
      </w:r>
      <w:proofErr w:type="gramEnd"/>
      <w:r w:rsidRPr="00F85001">
        <w:rPr>
          <w:color w:val="000000" w:themeColor="text1"/>
          <w:sz w:val="18"/>
          <w:szCs w:val="18"/>
        </w:rPr>
        <w:t xml:space="preserve"> apontam para a existência de outros m</w:t>
      </w:r>
      <w:r w:rsidR="007635C0">
        <w:rPr>
          <w:color w:val="000000" w:themeColor="text1"/>
          <w:sz w:val="18"/>
          <w:szCs w:val="18"/>
        </w:rPr>
        <w:t>odos de viver – outras culturas –</w:t>
      </w:r>
      <w:r w:rsidRPr="00F85001">
        <w:rPr>
          <w:color w:val="000000" w:themeColor="text1"/>
          <w:sz w:val="18"/>
          <w:szCs w:val="18"/>
        </w:rPr>
        <w:t xml:space="preserve"> que naturalmente têm razão de ser para os seus povos. Então, não fará sentido julgar as outras culturas</w:t>
      </w:r>
      <w:r w:rsidR="006C738B">
        <w:rPr>
          <w:color w:val="000000" w:themeColor="text1"/>
          <w:sz w:val="18"/>
          <w:szCs w:val="18"/>
        </w:rPr>
        <w:t>,</w:t>
      </w:r>
      <w:r w:rsidRPr="00F85001">
        <w:rPr>
          <w:color w:val="000000" w:themeColor="text1"/>
          <w:sz w:val="18"/>
          <w:szCs w:val="18"/>
        </w:rPr>
        <w:t xml:space="preserve"> como melhores ou piores</w:t>
      </w:r>
      <w:r w:rsidR="006C738B">
        <w:rPr>
          <w:color w:val="000000" w:themeColor="text1"/>
          <w:sz w:val="18"/>
          <w:szCs w:val="18"/>
        </w:rPr>
        <w:t>,</w:t>
      </w:r>
      <w:r w:rsidRPr="00F85001">
        <w:rPr>
          <w:color w:val="000000" w:themeColor="text1"/>
          <w:sz w:val="18"/>
          <w:szCs w:val="18"/>
        </w:rPr>
        <w:t xml:space="preserve"> visto que </w:t>
      </w:r>
      <w:r w:rsidR="0013174D">
        <w:rPr>
          <w:color w:val="000000" w:themeColor="text1"/>
          <w:sz w:val="18"/>
          <w:szCs w:val="18"/>
        </w:rPr>
        <w:t xml:space="preserve">são </w:t>
      </w:r>
      <w:proofErr w:type="gramStart"/>
      <w:r w:rsidR="0013174D">
        <w:rPr>
          <w:color w:val="000000" w:themeColor="text1"/>
          <w:sz w:val="18"/>
          <w:szCs w:val="18"/>
        </w:rPr>
        <w:t>todas</w:t>
      </w:r>
      <w:r w:rsidR="007F17E3">
        <w:rPr>
          <w:color w:val="000000" w:themeColor="text1"/>
          <w:sz w:val="18"/>
          <w:szCs w:val="18"/>
        </w:rPr>
        <w:t xml:space="preserve"> o </w:t>
      </w:r>
      <w:r w:rsidRPr="00F85001">
        <w:rPr>
          <w:color w:val="000000" w:themeColor="text1"/>
          <w:sz w:val="18"/>
          <w:szCs w:val="18"/>
        </w:rPr>
        <w:t>resultado</w:t>
      </w:r>
      <w:proofErr w:type="gramEnd"/>
      <w:r w:rsidRPr="00F85001">
        <w:rPr>
          <w:color w:val="000000" w:themeColor="text1"/>
          <w:sz w:val="18"/>
          <w:szCs w:val="18"/>
        </w:rPr>
        <w:t xml:space="preserve"> de uma construção longa e complexa que resultou de modos de resolver os problemas do quotidiano. Para um europeu, provavelmente, as práticas descritas serão estranhas; no entanto</w:t>
      </w:r>
      <w:r w:rsidR="007F17E3">
        <w:rPr>
          <w:color w:val="000000" w:themeColor="text1"/>
          <w:sz w:val="18"/>
          <w:szCs w:val="18"/>
        </w:rPr>
        <w:t>,</w:t>
      </w:r>
      <w:r w:rsidRPr="00F85001">
        <w:rPr>
          <w:color w:val="000000" w:themeColor="text1"/>
          <w:sz w:val="18"/>
          <w:szCs w:val="18"/>
        </w:rPr>
        <w:t xml:space="preserve"> elas fazem sentido para aquelas comunidades, pelo que deverão ser respeitadas.</w:t>
      </w:r>
    </w:p>
    <w:p w:rsidR="007B0A96" w:rsidRPr="00F85001" w:rsidRDefault="007B0A96" w:rsidP="00415362">
      <w:pPr>
        <w:spacing w:before="24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São uma categoria social pois entre eles não existe uma estrutura, nem têm existência física conjunta. As categorias sociais são agrupamentos mentais, isto é, são conjuntos de indivíduos apenas reunidos mentalmente </w:t>
      </w:r>
      <w:r w:rsidR="008C1868">
        <w:rPr>
          <w:color w:val="000000" w:themeColor="text1"/>
          <w:sz w:val="18"/>
          <w:szCs w:val="18"/>
        </w:rPr>
        <w:t>por</w:t>
      </w:r>
      <w:r w:rsidRPr="00F85001">
        <w:rPr>
          <w:color w:val="000000" w:themeColor="text1"/>
          <w:sz w:val="18"/>
          <w:szCs w:val="18"/>
        </w:rPr>
        <w:t xml:space="preserve"> quem os evoca ou os refere. </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w:t>
      </w:r>
      <w:r w:rsidRPr="00F85001">
        <w:rPr>
          <w:color w:val="000000" w:themeColor="text1"/>
          <w:sz w:val="18"/>
          <w:szCs w:val="18"/>
        </w:rPr>
        <w:t xml:space="preserve"> Um grupo social é uma coletividade com caract</w:t>
      </w:r>
      <w:r w:rsidR="007635C0">
        <w:rPr>
          <w:color w:val="000000" w:themeColor="text1"/>
          <w:sz w:val="18"/>
          <w:szCs w:val="18"/>
        </w:rPr>
        <w:t>erísticas específicas como</w:t>
      </w:r>
      <w:r w:rsidRPr="00F85001">
        <w:rPr>
          <w:color w:val="000000" w:themeColor="text1"/>
          <w:sz w:val="18"/>
          <w:szCs w:val="18"/>
        </w:rPr>
        <w:t>: foi constituído com uma finalidade própria</w:t>
      </w:r>
      <w:r w:rsidR="007F17E3">
        <w:rPr>
          <w:color w:val="000000" w:themeColor="text1"/>
          <w:sz w:val="18"/>
          <w:szCs w:val="18"/>
        </w:rPr>
        <w:t>,</w:t>
      </w:r>
      <w:r w:rsidRPr="00F85001">
        <w:rPr>
          <w:color w:val="000000" w:themeColor="text1"/>
          <w:sz w:val="18"/>
          <w:szCs w:val="18"/>
        </w:rPr>
        <w:t xml:space="preserve"> o que exige uma estrutura – um grupo é, portanto, uma coletividade estruturada. Para atingir os objetivos para</w:t>
      </w:r>
      <w:r w:rsidR="007635C0">
        <w:rPr>
          <w:color w:val="000000" w:themeColor="text1"/>
          <w:sz w:val="18"/>
          <w:szCs w:val="18"/>
        </w:rPr>
        <w:t xml:space="preserve"> os quais</w:t>
      </w:r>
      <w:r w:rsidRPr="00F85001">
        <w:rPr>
          <w:color w:val="000000" w:themeColor="text1"/>
          <w:sz w:val="18"/>
          <w:szCs w:val="18"/>
        </w:rPr>
        <w:t xml:space="preserve"> se constituiu, o grupo tem de apresentar uma distribuição de papéis sociais a que correspondem os respetivos estatutos, ter funções definidas, um conjunto de comportamentos pr</w:t>
      </w:r>
      <w:r w:rsidR="007F17E3">
        <w:rPr>
          <w:color w:val="000000" w:themeColor="text1"/>
          <w:sz w:val="18"/>
          <w:szCs w:val="18"/>
        </w:rPr>
        <w:t xml:space="preserve">óprios, uma </w:t>
      </w:r>
      <w:r w:rsidR="007F17E3">
        <w:rPr>
          <w:color w:val="000000" w:themeColor="text1"/>
          <w:sz w:val="18"/>
          <w:szCs w:val="18"/>
        </w:rPr>
        <w:lastRenderedPageBreak/>
        <w:t>linguagem própria</w:t>
      </w:r>
      <w:r w:rsidRPr="00F85001">
        <w:rPr>
          <w:color w:val="000000" w:themeColor="text1"/>
          <w:sz w:val="18"/>
          <w:szCs w:val="18"/>
        </w:rPr>
        <w:t>... De referir que todos os grupos têm por suporte imaterial um conjunto de valores próprios que servem de fio condutor às suas condutas.</w:t>
      </w:r>
    </w:p>
    <w:p w:rsidR="007B0A96" w:rsidRPr="00553174" w:rsidRDefault="007B0A96" w:rsidP="007B0A96">
      <w:pPr>
        <w:pStyle w:val="ListParagraph"/>
        <w:spacing w:after="0" w:line="240" w:lineRule="auto"/>
        <w:ind w:left="0"/>
        <w:contextualSpacing w:val="0"/>
        <w:jc w:val="both"/>
        <w:rPr>
          <w:color w:val="000000" w:themeColor="text1"/>
          <w:spacing w:val="2"/>
          <w:sz w:val="18"/>
          <w:szCs w:val="18"/>
        </w:rPr>
      </w:pPr>
      <w:r w:rsidRPr="00553174">
        <w:rPr>
          <w:b/>
          <w:color w:val="000000" w:themeColor="text1"/>
          <w:spacing w:val="2"/>
          <w:sz w:val="18"/>
          <w:szCs w:val="18"/>
        </w:rPr>
        <w:t>3.</w:t>
      </w:r>
      <w:r w:rsidRPr="00553174">
        <w:rPr>
          <w:color w:val="000000" w:themeColor="text1"/>
          <w:spacing w:val="2"/>
          <w:sz w:val="18"/>
          <w:szCs w:val="18"/>
        </w:rPr>
        <w:t xml:space="preserve"> A geração dos novos ge</w:t>
      </w:r>
      <w:r w:rsidR="000E5AE9" w:rsidRPr="00553174">
        <w:rPr>
          <w:color w:val="000000" w:themeColor="text1"/>
          <w:spacing w:val="2"/>
          <w:sz w:val="18"/>
          <w:szCs w:val="18"/>
        </w:rPr>
        <w:t>stores apresenta, como é dito no</w:t>
      </w:r>
      <w:r w:rsidRPr="00553174">
        <w:rPr>
          <w:color w:val="000000" w:themeColor="text1"/>
          <w:spacing w:val="2"/>
          <w:sz w:val="18"/>
          <w:szCs w:val="18"/>
        </w:rPr>
        <w:t xml:space="preserve"> texto, competências e maneiras de pensar, sentir e agir diferentes das da geração anterior – valorizam mais os desafios, gostam de competir, decidem rapidamente, são adeptos da inovação.</w:t>
      </w:r>
    </w:p>
    <w:p w:rsidR="007B0A96" w:rsidRPr="00553174" w:rsidRDefault="007B0A96" w:rsidP="007B0A96">
      <w:pPr>
        <w:pStyle w:val="ListParagraph"/>
        <w:spacing w:after="0" w:line="240" w:lineRule="auto"/>
        <w:ind w:left="0"/>
        <w:contextualSpacing w:val="0"/>
        <w:jc w:val="both"/>
        <w:rPr>
          <w:color w:val="000000" w:themeColor="text1"/>
          <w:spacing w:val="2"/>
          <w:sz w:val="18"/>
          <w:szCs w:val="18"/>
        </w:rPr>
      </w:pPr>
      <w:r w:rsidRPr="00553174">
        <w:rPr>
          <w:b/>
          <w:color w:val="000000" w:themeColor="text1"/>
          <w:spacing w:val="2"/>
          <w:sz w:val="18"/>
          <w:szCs w:val="18"/>
        </w:rPr>
        <w:t>4.</w:t>
      </w:r>
      <w:r w:rsidRPr="00553174">
        <w:rPr>
          <w:color w:val="000000" w:themeColor="text1"/>
          <w:spacing w:val="2"/>
          <w:sz w:val="18"/>
          <w:szCs w:val="18"/>
        </w:rPr>
        <w:t xml:space="preserve"> As diferenças apresentadas no texto permitem verificar que a cultura se alterou – é dinâmica, ajustando-se constantemente aos n</w:t>
      </w:r>
      <w:r w:rsidR="007635C0" w:rsidRPr="00553174">
        <w:rPr>
          <w:color w:val="000000" w:themeColor="text1"/>
          <w:spacing w:val="2"/>
          <w:sz w:val="18"/>
          <w:szCs w:val="18"/>
        </w:rPr>
        <w:t>ovos condicionalismos sociais (</w:t>
      </w:r>
      <w:r w:rsidRPr="00553174">
        <w:rPr>
          <w:color w:val="000000" w:themeColor="text1"/>
          <w:spacing w:val="2"/>
          <w:sz w:val="18"/>
          <w:szCs w:val="18"/>
        </w:rPr>
        <w:t>mercado global, por exemplo</w:t>
      </w:r>
      <w:r w:rsidR="0013174D" w:rsidRPr="00553174">
        <w:rPr>
          <w:color w:val="000000" w:themeColor="text1"/>
          <w:spacing w:val="2"/>
          <w:sz w:val="18"/>
          <w:szCs w:val="18"/>
        </w:rPr>
        <w:t>)</w:t>
      </w:r>
      <w:r w:rsidRPr="00553174">
        <w:rPr>
          <w:color w:val="000000" w:themeColor="text1"/>
          <w:spacing w:val="2"/>
          <w:sz w:val="18"/>
          <w:szCs w:val="18"/>
        </w:rPr>
        <w:t>. O novo contexto económico global tem desafiado os gestores para no</w:t>
      </w:r>
      <w:r w:rsidR="007635C0" w:rsidRPr="00553174">
        <w:rPr>
          <w:color w:val="000000" w:themeColor="text1"/>
          <w:spacing w:val="2"/>
          <w:sz w:val="18"/>
          <w:szCs w:val="18"/>
        </w:rPr>
        <w:t>vas atitudes mais «competitivas»</w:t>
      </w:r>
      <w:r w:rsidRPr="00553174">
        <w:rPr>
          <w:color w:val="000000" w:themeColor="text1"/>
          <w:spacing w:val="2"/>
          <w:sz w:val="18"/>
          <w:szCs w:val="18"/>
        </w:rPr>
        <w:t>. Estando conscientes de que não há empregos para a vida, a nova geração de gestores trabalha para vencer obstáculos num merca</w:t>
      </w:r>
      <w:r w:rsidR="000E5AE9" w:rsidRPr="00553174">
        <w:rPr>
          <w:color w:val="000000" w:themeColor="text1"/>
          <w:spacing w:val="2"/>
          <w:sz w:val="18"/>
          <w:szCs w:val="18"/>
        </w:rPr>
        <w:t>do cada vez mais exigente, e</w:t>
      </w:r>
      <w:r w:rsidR="007F17E3" w:rsidRPr="00553174">
        <w:rPr>
          <w:color w:val="000000" w:themeColor="text1"/>
          <w:spacing w:val="2"/>
          <w:sz w:val="18"/>
          <w:szCs w:val="18"/>
        </w:rPr>
        <w:t>stão</w:t>
      </w:r>
      <w:r w:rsidRPr="00553174">
        <w:rPr>
          <w:color w:val="000000" w:themeColor="text1"/>
          <w:spacing w:val="2"/>
          <w:sz w:val="18"/>
          <w:szCs w:val="18"/>
        </w:rPr>
        <w:t xml:space="preserve"> prontos para agarrar novas oportunidades, são competentes e não temem a inovaçã</w:t>
      </w:r>
      <w:r w:rsidR="007F17E3" w:rsidRPr="00553174">
        <w:rPr>
          <w:color w:val="000000" w:themeColor="text1"/>
          <w:spacing w:val="2"/>
          <w:sz w:val="18"/>
          <w:szCs w:val="18"/>
        </w:rPr>
        <w:t xml:space="preserve">o, por exemplo. Podemos </w:t>
      </w:r>
      <w:r w:rsidRPr="00553174">
        <w:rPr>
          <w:color w:val="000000" w:themeColor="text1"/>
          <w:spacing w:val="2"/>
          <w:sz w:val="18"/>
          <w:szCs w:val="18"/>
        </w:rPr>
        <w:t>afirmar que estamos perante uma nova subcultura – a subcultura empresarial.</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5.</w:t>
      </w:r>
      <w:r w:rsidRPr="00F85001">
        <w:rPr>
          <w:color w:val="000000" w:themeColor="text1"/>
          <w:sz w:val="18"/>
          <w:szCs w:val="18"/>
        </w:rPr>
        <w:t xml:space="preserve"> O texto permite concluir que os novos comportamentos dos jovens empresários se alteraram e ajustaram ao novo contexto em que os negócios se inserem – o mercado global. Esta nova prática empresarial é, afinal, uma produção de cultura. </w:t>
      </w:r>
    </w:p>
    <w:p w:rsidR="007B0A96" w:rsidRPr="00F85001" w:rsidRDefault="007B0A96" w:rsidP="007B0A96">
      <w:pPr>
        <w:autoSpaceDE w:val="0"/>
        <w:autoSpaceDN w:val="0"/>
        <w:adjustRightInd w:val="0"/>
        <w:spacing w:after="0" w:line="240" w:lineRule="auto"/>
        <w:jc w:val="both"/>
        <w:rPr>
          <w:color w:val="000000" w:themeColor="text1"/>
          <w:sz w:val="18"/>
          <w:szCs w:val="18"/>
        </w:rPr>
      </w:pPr>
      <w:r w:rsidRPr="00F85001">
        <w:rPr>
          <w:color w:val="000000" w:themeColor="text1"/>
          <w:sz w:val="18"/>
          <w:szCs w:val="18"/>
        </w:rPr>
        <w:t>Os indivíduos ao herdarem modelos culturais específicos, vão adaptando</w:t>
      </w:r>
      <w:r w:rsidR="00B42034">
        <w:rPr>
          <w:color w:val="000000" w:themeColor="text1"/>
          <w:sz w:val="18"/>
          <w:szCs w:val="18"/>
        </w:rPr>
        <w:t>-</w:t>
      </w:r>
      <w:r w:rsidR="00B42034" w:rsidRPr="00F85001">
        <w:rPr>
          <w:color w:val="000000" w:themeColor="text1"/>
          <w:sz w:val="18"/>
          <w:szCs w:val="18"/>
        </w:rPr>
        <w:t>os</w:t>
      </w:r>
      <w:r w:rsidRPr="00F85001">
        <w:rPr>
          <w:color w:val="000000" w:themeColor="text1"/>
          <w:sz w:val="18"/>
          <w:szCs w:val="18"/>
        </w:rPr>
        <w:t xml:space="preserve"> aos novos contextos, produzindo novos modelos culturais – o homem é, assim, um produtor de cultura.</w:t>
      </w:r>
    </w:p>
    <w:p w:rsidR="007B0A96" w:rsidRPr="007635C0" w:rsidRDefault="007B0A96" w:rsidP="007635C0">
      <w:pPr>
        <w:spacing w:before="240" w:after="0"/>
        <w:rPr>
          <w:rFonts w:cs="DIN-Bold"/>
          <w:b/>
          <w:bCs/>
          <w:color w:val="000000" w:themeColor="text1"/>
          <w:sz w:val="18"/>
          <w:szCs w:val="18"/>
          <w:lang w:eastAsia="pt-PT"/>
        </w:rPr>
      </w:pPr>
      <w:r w:rsidRPr="00F85001">
        <w:rPr>
          <w:rFonts w:cs="DIN-Bold"/>
          <w:b/>
          <w:bCs/>
          <w:color w:val="000000" w:themeColor="text1"/>
          <w:sz w:val="18"/>
          <w:szCs w:val="18"/>
          <w:lang w:eastAsia="pt-PT"/>
        </w:rPr>
        <w:t>GRUPO IV</w:t>
      </w:r>
    </w:p>
    <w:p w:rsidR="007B0A96" w:rsidRPr="00553174" w:rsidRDefault="007635C0" w:rsidP="007B0A96">
      <w:pPr>
        <w:spacing w:after="0" w:line="240" w:lineRule="auto"/>
        <w:jc w:val="both"/>
        <w:rPr>
          <w:color w:val="000000" w:themeColor="text1"/>
          <w:spacing w:val="2"/>
          <w:sz w:val="18"/>
          <w:szCs w:val="18"/>
        </w:rPr>
      </w:pPr>
      <w:r w:rsidRPr="00553174">
        <w:rPr>
          <w:color w:val="000000" w:themeColor="text1"/>
          <w:spacing w:val="2"/>
          <w:sz w:val="18"/>
          <w:szCs w:val="18"/>
        </w:rPr>
        <w:t xml:space="preserve">1. </w:t>
      </w:r>
      <w:r w:rsidR="007B0A96" w:rsidRPr="00553174">
        <w:rPr>
          <w:color w:val="000000" w:themeColor="text1"/>
          <w:spacing w:val="2"/>
          <w:sz w:val="18"/>
          <w:szCs w:val="18"/>
        </w:rPr>
        <w:t>O texto ilustra bem o papel da socialização na formação dos indivíduos. A antropóloga Margaret Mead pretendeu avaliar a credibilidade das novas teorias progressistas sobre educação das crianças que começavam a emergir nos EUA. Essas teorias defendiam que as crianças aprendiam melhor quando eram livres para aprender ao seu próprio ritmo, sendo, por isso, mais criativas. Ora</w:t>
      </w:r>
      <w:r w:rsidR="007F17E3" w:rsidRPr="00553174">
        <w:rPr>
          <w:color w:val="000000" w:themeColor="text1"/>
          <w:spacing w:val="2"/>
          <w:sz w:val="18"/>
          <w:szCs w:val="18"/>
        </w:rPr>
        <w:t>,</w:t>
      </w:r>
      <w:r w:rsidR="007B0A96" w:rsidRPr="00553174">
        <w:rPr>
          <w:color w:val="000000" w:themeColor="text1"/>
          <w:spacing w:val="2"/>
          <w:sz w:val="18"/>
          <w:szCs w:val="18"/>
        </w:rPr>
        <w:t xml:space="preserve"> o que a cientista observou foi que, num ambiente social completamente livre dos constrangimentos socializantes dos países com sistemas educativos mais rígidos, a esperada criatividade não existia, tendo as crianças brincadeiras monótonas, repetitivas, não proporcionando a aprendizagem. A cientista observou então que os comportamentos das crianças se deviam a algum desinteresse por parte dos mais velhos de cuja cultura não faziam parte o interesse pela arte, dança ou amizade; apenas se interessavam pelas questões da sua sobrevivência. </w:t>
      </w:r>
    </w:p>
    <w:p w:rsidR="007B0A96" w:rsidRPr="00F85001" w:rsidRDefault="007B0A96" w:rsidP="007B0A96">
      <w:pPr>
        <w:spacing w:after="0" w:line="240" w:lineRule="auto"/>
        <w:jc w:val="both"/>
        <w:rPr>
          <w:color w:val="000000" w:themeColor="text1"/>
          <w:sz w:val="18"/>
          <w:szCs w:val="18"/>
        </w:rPr>
      </w:pPr>
      <w:r w:rsidRPr="00F85001">
        <w:rPr>
          <w:color w:val="000000" w:themeColor="text1"/>
          <w:sz w:val="18"/>
          <w:szCs w:val="18"/>
        </w:rPr>
        <w:t>Este facto é fundamental para o estudo sociológico</w:t>
      </w:r>
      <w:r w:rsidR="007F17E3">
        <w:rPr>
          <w:color w:val="000000" w:themeColor="text1"/>
          <w:sz w:val="18"/>
          <w:szCs w:val="18"/>
        </w:rPr>
        <w:t>,</w:t>
      </w:r>
      <w:r w:rsidRPr="00F85001">
        <w:rPr>
          <w:color w:val="000000" w:themeColor="text1"/>
          <w:sz w:val="18"/>
          <w:szCs w:val="18"/>
        </w:rPr>
        <w:t xml:space="preserve"> pois permite verificar que o ser humano é um produto da sua cultura e que os agentes de socialização são fundamentais na condução dos ensinamentos para a integração dos indivíduos nas comunidades de que fazem parte. A conclusão fundamental é, então, a importância do processo de socialização na coesão e integração sociais. </w:t>
      </w:r>
    </w:p>
    <w:p w:rsidR="007B0A96" w:rsidRPr="00F85001" w:rsidRDefault="007B0A96" w:rsidP="00415362">
      <w:pPr>
        <w:spacing w:before="160" w:after="0" w:line="240" w:lineRule="auto"/>
        <w:jc w:val="both"/>
        <w:rPr>
          <w:color w:val="000000" w:themeColor="text1"/>
          <w:sz w:val="18"/>
          <w:szCs w:val="18"/>
        </w:rPr>
      </w:pPr>
      <w:r w:rsidRPr="00F85001">
        <w:rPr>
          <w:rFonts w:cs="DIN-Bold"/>
          <w:b/>
          <w:bCs/>
          <w:color w:val="000000" w:themeColor="text1"/>
          <w:sz w:val="18"/>
          <w:szCs w:val="18"/>
          <w:lang w:eastAsia="pt-PT"/>
        </w:rPr>
        <w:t>GRUPO V</w:t>
      </w:r>
    </w:p>
    <w:p w:rsidR="007B0A96" w:rsidRPr="00F85001" w:rsidRDefault="007635C0" w:rsidP="007B0A96">
      <w:pPr>
        <w:spacing w:after="0" w:line="240" w:lineRule="auto"/>
        <w:jc w:val="both"/>
        <w:rPr>
          <w:color w:val="000000" w:themeColor="text1"/>
          <w:sz w:val="18"/>
          <w:szCs w:val="18"/>
        </w:rPr>
      </w:pPr>
      <w:r>
        <w:rPr>
          <w:color w:val="000000" w:themeColor="text1"/>
          <w:sz w:val="18"/>
          <w:szCs w:val="18"/>
        </w:rPr>
        <w:t xml:space="preserve">1. </w:t>
      </w:r>
      <w:r w:rsidR="007B0A96" w:rsidRPr="00F85001">
        <w:rPr>
          <w:color w:val="000000" w:themeColor="text1"/>
          <w:sz w:val="18"/>
          <w:szCs w:val="18"/>
        </w:rPr>
        <w:t>A imagem ilustra bem que as famílias vêm assumindo novos papéis sociais, fruto dos novos condiciona</w:t>
      </w:r>
      <w:r w:rsidR="008C1868">
        <w:rPr>
          <w:color w:val="000000" w:themeColor="text1"/>
          <w:sz w:val="18"/>
          <w:szCs w:val="18"/>
        </w:rPr>
        <w:t>lismos</w:t>
      </w:r>
      <w:r w:rsidR="007B0A96" w:rsidRPr="00F85001">
        <w:rPr>
          <w:color w:val="000000" w:themeColor="text1"/>
          <w:sz w:val="18"/>
          <w:szCs w:val="18"/>
        </w:rPr>
        <w:t xml:space="preserve"> da vida económica e cultural. A escolaridade obrigatória permitiu que as raparigas pudessem demonstrar o seu valor, tornando-se excelentes alunas e, naturalmente, preparadas para o exercício de funções económicas de maior estatuto social. Naturalmente que esta emancipação exigiu, numa sociedade com novos valores democráticos, uma revisão da tradicional divisão das tarefas domésticas.</w:t>
      </w:r>
    </w:p>
    <w:p w:rsidR="007B0A96" w:rsidRPr="00F85001" w:rsidRDefault="007B0A96" w:rsidP="007B0A96">
      <w:pPr>
        <w:spacing w:before="240" w:after="0" w:line="240" w:lineRule="auto"/>
        <w:jc w:val="both"/>
        <w:rPr>
          <w:b/>
          <w:color w:val="000000" w:themeColor="text1"/>
          <w:sz w:val="18"/>
          <w:szCs w:val="18"/>
        </w:rPr>
      </w:pPr>
      <w:r w:rsidRPr="00F85001">
        <w:rPr>
          <w:b/>
          <w:color w:val="000000" w:themeColor="text1"/>
          <w:sz w:val="18"/>
          <w:szCs w:val="18"/>
        </w:rPr>
        <w:lastRenderedPageBreak/>
        <w:t>TESTE GLOBAL 2</w:t>
      </w:r>
    </w:p>
    <w:p w:rsidR="007B0A96" w:rsidRPr="00F85001" w:rsidRDefault="007B0A96" w:rsidP="007B0A96">
      <w:pPr>
        <w:spacing w:before="12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color w:val="000000" w:themeColor="text1"/>
          <w:sz w:val="18"/>
          <w:szCs w:val="18"/>
        </w:rPr>
      </w:pPr>
      <w:r w:rsidRPr="00F85001">
        <w:rPr>
          <w:b/>
          <w:color w:val="000000" w:themeColor="text1"/>
          <w:sz w:val="18"/>
          <w:szCs w:val="18"/>
        </w:rPr>
        <w:t>1.</w:t>
      </w:r>
      <w:r w:rsidRPr="00F85001">
        <w:rPr>
          <w:color w:val="000000" w:themeColor="text1"/>
          <w:sz w:val="18"/>
          <w:szCs w:val="18"/>
        </w:rPr>
        <w:t xml:space="preserve"> C </w:t>
      </w:r>
      <w:r w:rsidRPr="00F85001">
        <w:rPr>
          <w:b/>
          <w:color w:val="000000" w:themeColor="text1"/>
          <w:sz w:val="18"/>
          <w:szCs w:val="18"/>
        </w:rPr>
        <w:t>2.</w:t>
      </w:r>
      <w:r w:rsidRPr="00F85001">
        <w:rPr>
          <w:color w:val="000000" w:themeColor="text1"/>
          <w:sz w:val="18"/>
          <w:szCs w:val="18"/>
        </w:rPr>
        <w:t xml:space="preserve"> B </w:t>
      </w:r>
      <w:r w:rsidRPr="00F85001">
        <w:rPr>
          <w:b/>
          <w:color w:val="000000" w:themeColor="text1"/>
          <w:sz w:val="18"/>
          <w:szCs w:val="18"/>
        </w:rPr>
        <w:t>3.</w:t>
      </w:r>
      <w:r w:rsidRPr="00F85001">
        <w:rPr>
          <w:color w:val="000000" w:themeColor="text1"/>
          <w:sz w:val="18"/>
          <w:szCs w:val="18"/>
        </w:rPr>
        <w:t xml:space="preserve"> A </w:t>
      </w:r>
      <w:r w:rsidRPr="00F85001">
        <w:rPr>
          <w:b/>
          <w:color w:val="000000" w:themeColor="text1"/>
          <w:sz w:val="18"/>
          <w:szCs w:val="18"/>
        </w:rPr>
        <w:t>4.</w:t>
      </w:r>
      <w:r w:rsidRPr="00F85001">
        <w:rPr>
          <w:color w:val="000000" w:themeColor="text1"/>
          <w:sz w:val="18"/>
          <w:szCs w:val="18"/>
        </w:rPr>
        <w:t xml:space="preserve"> A </w:t>
      </w:r>
      <w:r w:rsidRPr="00F85001">
        <w:rPr>
          <w:b/>
          <w:color w:val="000000" w:themeColor="text1"/>
          <w:sz w:val="18"/>
          <w:szCs w:val="18"/>
        </w:rPr>
        <w:t>5.</w:t>
      </w:r>
      <w:r w:rsidRPr="00F85001">
        <w:rPr>
          <w:color w:val="000000" w:themeColor="text1"/>
          <w:sz w:val="18"/>
          <w:szCs w:val="18"/>
        </w:rPr>
        <w:t xml:space="preserve"> C </w:t>
      </w:r>
      <w:r w:rsidRPr="00F85001">
        <w:rPr>
          <w:b/>
          <w:color w:val="000000" w:themeColor="text1"/>
          <w:sz w:val="18"/>
          <w:szCs w:val="18"/>
        </w:rPr>
        <w:t>6.</w:t>
      </w:r>
      <w:r w:rsidRPr="00F85001">
        <w:rPr>
          <w:color w:val="000000" w:themeColor="text1"/>
          <w:sz w:val="18"/>
          <w:szCs w:val="18"/>
        </w:rPr>
        <w:t xml:space="preserve"> B</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II</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1.1</w:t>
      </w:r>
      <w:r w:rsidRPr="00F85001">
        <w:rPr>
          <w:color w:val="000000" w:themeColor="text1"/>
          <w:sz w:val="18"/>
          <w:szCs w:val="18"/>
        </w:rPr>
        <w:t xml:space="preserve"> A vida</w:t>
      </w:r>
      <w:r w:rsidR="007635C0">
        <w:rPr>
          <w:color w:val="000000" w:themeColor="text1"/>
          <w:sz w:val="18"/>
          <w:szCs w:val="18"/>
        </w:rPr>
        <w:t xml:space="preserve"> social e os comportamentos ado</w:t>
      </w:r>
      <w:r w:rsidRPr="00F85001">
        <w:rPr>
          <w:color w:val="000000" w:themeColor="text1"/>
          <w:sz w:val="18"/>
          <w:szCs w:val="18"/>
        </w:rPr>
        <w:t>tados seguem as normas baseadas nos valores (religiosos, étnicos, morais, económicos, entre outros), nos costumes, hábitos e tradições de cada sociedade. Esses valores indicam os comportamentos certos ou errados, permitidos ou proibidos. A prática social re</w:t>
      </w:r>
      <w:r w:rsidR="007635C0">
        <w:rPr>
          <w:color w:val="000000" w:themeColor="text1"/>
          <w:sz w:val="18"/>
          <w:szCs w:val="18"/>
        </w:rPr>
        <w:t>tratada no texto (eliminar os be</w:t>
      </w:r>
      <w:r w:rsidRPr="00F85001">
        <w:rPr>
          <w:color w:val="000000" w:themeColor="text1"/>
          <w:sz w:val="18"/>
          <w:szCs w:val="18"/>
        </w:rPr>
        <w:t>bés de género feminino à nascença), sendo aceite, decorre dos valores e costumes da</w:t>
      </w:r>
      <w:r w:rsidR="008C1868">
        <w:rPr>
          <w:color w:val="000000" w:themeColor="text1"/>
          <w:sz w:val="18"/>
          <w:szCs w:val="18"/>
        </w:rPr>
        <w:t>quela</w:t>
      </w:r>
      <w:r w:rsidRPr="00F85001">
        <w:rPr>
          <w:color w:val="000000" w:themeColor="text1"/>
          <w:sz w:val="18"/>
          <w:szCs w:val="18"/>
        </w:rPr>
        <w:t xml:space="preserve"> sociedade, ou seja, da sua cultura.</w:t>
      </w:r>
    </w:p>
    <w:p w:rsidR="007B0A96" w:rsidRPr="00415362" w:rsidRDefault="007B0A96" w:rsidP="007B0A96">
      <w:pPr>
        <w:pStyle w:val="ListParagraph"/>
        <w:spacing w:after="0" w:line="240" w:lineRule="auto"/>
        <w:ind w:left="0"/>
        <w:contextualSpacing w:val="0"/>
        <w:jc w:val="both"/>
        <w:rPr>
          <w:color w:val="000000" w:themeColor="text1"/>
          <w:spacing w:val="2"/>
          <w:sz w:val="18"/>
          <w:szCs w:val="18"/>
        </w:rPr>
      </w:pPr>
      <w:r w:rsidRPr="00415362">
        <w:rPr>
          <w:b/>
          <w:color w:val="000000" w:themeColor="text1"/>
          <w:spacing w:val="2"/>
          <w:sz w:val="18"/>
          <w:szCs w:val="18"/>
        </w:rPr>
        <w:t>1.2</w:t>
      </w:r>
      <w:r w:rsidRPr="00415362">
        <w:rPr>
          <w:color w:val="000000" w:themeColor="text1"/>
          <w:spacing w:val="2"/>
          <w:sz w:val="18"/>
          <w:szCs w:val="18"/>
        </w:rPr>
        <w:t xml:space="preserve"> Uma sociedade com um determinado padrão cultural, sendo confrontada com uma prática cultural diferente, que contraria os seus valores, pode reagir considerando a sua cultura como superior e a outra inferior. Para a cultura ocidental, a prática s</w:t>
      </w:r>
      <w:r w:rsidR="007635C0" w:rsidRPr="00415362">
        <w:rPr>
          <w:color w:val="000000" w:themeColor="text1"/>
          <w:spacing w:val="2"/>
          <w:sz w:val="18"/>
          <w:szCs w:val="18"/>
        </w:rPr>
        <w:t>ocial retratada no texto é obje</w:t>
      </w:r>
      <w:r w:rsidRPr="00415362">
        <w:rPr>
          <w:color w:val="000000" w:themeColor="text1"/>
          <w:spacing w:val="2"/>
          <w:sz w:val="18"/>
          <w:szCs w:val="18"/>
        </w:rPr>
        <w:t xml:space="preserve">to de rejeição, na medida em que contraria os seus principais valores, podendo dar azo a atitudes etnocêntricas, no sentido de uma valorização da cultura ocidental, face a uma cultura diferente e considerada inferior. </w:t>
      </w:r>
    </w:p>
    <w:p w:rsidR="007B0A96" w:rsidRPr="00F85001" w:rsidRDefault="007B0A96" w:rsidP="007B0A96">
      <w:pPr>
        <w:pStyle w:val="ListParagraph"/>
        <w:spacing w:after="0" w:line="240" w:lineRule="auto"/>
        <w:ind w:left="0"/>
        <w:contextualSpacing w:val="0"/>
        <w:jc w:val="both"/>
        <w:rPr>
          <w:rFonts w:cs="DIN-Regular"/>
          <w:color w:val="000000" w:themeColor="text1"/>
          <w:sz w:val="18"/>
          <w:szCs w:val="18"/>
        </w:rPr>
      </w:pPr>
      <w:r w:rsidRPr="00F85001">
        <w:rPr>
          <w:b/>
          <w:color w:val="000000" w:themeColor="text1"/>
          <w:sz w:val="18"/>
          <w:szCs w:val="18"/>
        </w:rPr>
        <w:t>1.3</w:t>
      </w:r>
      <w:r w:rsidRPr="00F85001">
        <w:rPr>
          <w:color w:val="000000" w:themeColor="text1"/>
          <w:sz w:val="18"/>
          <w:szCs w:val="18"/>
        </w:rPr>
        <w:t xml:space="preserve"> </w:t>
      </w:r>
      <w:r w:rsidRPr="00F85001">
        <w:rPr>
          <w:rFonts w:cs="DIN-Regular"/>
          <w:color w:val="000000" w:themeColor="text1"/>
          <w:sz w:val="18"/>
          <w:szCs w:val="18"/>
        </w:rPr>
        <w:t>O texto refere-se a uma prática social seguida em algumas sociedades tradicionais</w:t>
      </w:r>
      <w:r w:rsidR="007635C0">
        <w:rPr>
          <w:rFonts w:cs="DIN-Regular"/>
          <w:color w:val="000000" w:themeColor="text1"/>
          <w:sz w:val="18"/>
          <w:szCs w:val="18"/>
        </w:rPr>
        <w:t>, a eliminação à nascença dos bebé</w:t>
      </w:r>
      <w:r w:rsidRPr="00F85001">
        <w:rPr>
          <w:rFonts w:cs="DIN-Regular"/>
          <w:color w:val="000000" w:themeColor="text1"/>
          <w:sz w:val="18"/>
          <w:szCs w:val="18"/>
        </w:rPr>
        <w:t xml:space="preserve">s de </w:t>
      </w:r>
      <w:r w:rsidR="00B42034">
        <w:rPr>
          <w:rFonts w:cs="DIN-Regular"/>
          <w:color w:val="000000" w:themeColor="text1"/>
          <w:sz w:val="18"/>
          <w:szCs w:val="18"/>
        </w:rPr>
        <w:t>sexo</w:t>
      </w:r>
      <w:r w:rsidRPr="00F85001">
        <w:rPr>
          <w:rFonts w:cs="DIN-Regular"/>
          <w:color w:val="000000" w:themeColor="text1"/>
          <w:sz w:val="18"/>
          <w:szCs w:val="18"/>
        </w:rPr>
        <w:t xml:space="preserve"> feminino. Essa prática desenvolvida pela instituição Família, traduz os valores, as formas de pensar e de agir de uma determinada sociedade num determinado tempo histórico, estando conformada à ordem social estabelecida. Esta prática</w:t>
      </w:r>
      <w:r w:rsidR="007F17E3">
        <w:rPr>
          <w:rFonts w:cs="DIN-Regular"/>
          <w:color w:val="000000" w:themeColor="text1"/>
          <w:sz w:val="18"/>
          <w:szCs w:val="18"/>
        </w:rPr>
        <w:t>,</w:t>
      </w:r>
      <w:r w:rsidRPr="00F85001">
        <w:rPr>
          <w:rFonts w:cs="DIN-Regular"/>
          <w:color w:val="000000" w:themeColor="text1"/>
          <w:sz w:val="18"/>
          <w:szCs w:val="18"/>
        </w:rPr>
        <w:t xml:space="preserve"> sendo aceite e seguida pelas gerações mais novas</w:t>
      </w:r>
      <w:r w:rsidR="007F17E3">
        <w:rPr>
          <w:rFonts w:cs="DIN-Regular"/>
          <w:color w:val="000000" w:themeColor="text1"/>
          <w:sz w:val="18"/>
          <w:szCs w:val="18"/>
        </w:rPr>
        <w:t>,</w:t>
      </w:r>
      <w:r w:rsidRPr="00F85001">
        <w:rPr>
          <w:rFonts w:cs="DIN-Regular"/>
          <w:color w:val="000000" w:themeColor="text1"/>
          <w:sz w:val="18"/>
          <w:szCs w:val="18"/>
        </w:rPr>
        <w:t xml:space="preserve"> revela a capacidade que as instituições, em particular a Família, têm de transmitir os valores, as normas e os comportamentos socialmente aceites, de forma a garantir a manutenção da ordem social, num processo designado por reprodução social.</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2.1</w:t>
      </w:r>
      <w:r w:rsidRPr="00F85001">
        <w:rPr>
          <w:color w:val="000000" w:themeColor="text1"/>
          <w:sz w:val="18"/>
          <w:szCs w:val="18"/>
        </w:rPr>
        <w:t xml:space="preserve"> Os movimentos migratórios de carácter internacional, ao traduzirem a circulação de milhões de pessoas de uns países e regiões do mundo para outras zonas do mundo, </w:t>
      </w:r>
      <w:r w:rsidR="007635C0" w:rsidRPr="00F85001">
        <w:rPr>
          <w:color w:val="000000" w:themeColor="text1"/>
          <w:sz w:val="18"/>
          <w:szCs w:val="18"/>
        </w:rPr>
        <w:t>constituem</w:t>
      </w:r>
      <w:r w:rsidRPr="00F85001">
        <w:rPr>
          <w:color w:val="000000" w:themeColor="text1"/>
          <w:sz w:val="18"/>
          <w:szCs w:val="18"/>
        </w:rPr>
        <w:t xml:space="preserve"> uma verdadeira dimensão da mundialização.</w:t>
      </w:r>
    </w:p>
    <w:p w:rsidR="007B0A96" w:rsidRPr="00F85001" w:rsidRDefault="007B0A96" w:rsidP="007B0A96">
      <w:pPr>
        <w:pStyle w:val="ListParagraph"/>
        <w:spacing w:after="0" w:line="240" w:lineRule="auto"/>
        <w:ind w:left="0"/>
        <w:contextualSpacing w:val="0"/>
        <w:jc w:val="both"/>
        <w:rPr>
          <w:color w:val="000000" w:themeColor="text1"/>
          <w:sz w:val="18"/>
          <w:szCs w:val="18"/>
        </w:rPr>
      </w:pPr>
      <w:r w:rsidRPr="00F85001">
        <w:rPr>
          <w:b/>
          <w:color w:val="000000" w:themeColor="text1"/>
          <w:sz w:val="18"/>
          <w:szCs w:val="18"/>
        </w:rPr>
        <w:t>2.2</w:t>
      </w:r>
      <w:r w:rsidRPr="00F85001">
        <w:rPr>
          <w:color w:val="000000" w:themeColor="text1"/>
          <w:sz w:val="18"/>
          <w:szCs w:val="18"/>
        </w:rPr>
        <w:t xml:space="preserve"> Procura de melhores condições de vida, catástrofes naturais, perseguições políticas e religiosas, entre outras.</w:t>
      </w:r>
    </w:p>
    <w:p w:rsidR="007B0A96" w:rsidRPr="00F85001" w:rsidRDefault="007B0A96" w:rsidP="007B0A96">
      <w:pPr>
        <w:pStyle w:val="ListParagraph"/>
        <w:autoSpaceDE w:val="0"/>
        <w:autoSpaceDN w:val="0"/>
        <w:adjustRightInd w:val="0"/>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3.1</w:t>
      </w:r>
      <w:r w:rsidRPr="00F85001">
        <w:rPr>
          <w:rFonts w:cs="Minion-Bold"/>
          <w:bCs/>
          <w:color w:val="000000" w:themeColor="text1"/>
          <w:sz w:val="18"/>
          <w:szCs w:val="18"/>
        </w:rPr>
        <w:t xml:space="preserve"> A globalização financeira, possi</w:t>
      </w:r>
      <w:r w:rsidR="007635C0">
        <w:rPr>
          <w:rFonts w:cs="Minion-Bold"/>
          <w:bCs/>
          <w:color w:val="000000" w:themeColor="text1"/>
          <w:sz w:val="18"/>
          <w:szCs w:val="18"/>
        </w:rPr>
        <w:t>bilitada pelas comunicações ele</w:t>
      </w:r>
      <w:r w:rsidRPr="00F85001">
        <w:rPr>
          <w:rFonts w:cs="Minion-Bold"/>
          <w:bCs/>
          <w:color w:val="000000" w:themeColor="text1"/>
          <w:sz w:val="18"/>
          <w:szCs w:val="18"/>
        </w:rPr>
        <w:t>trónicas, traduz-se num mercado financeiro global, em que bancos, fundos e inv</w:t>
      </w:r>
      <w:r w:rsidR="007635C0">
        <w:rPr>
          <w:rFonts w:cs="Minion-Bold"/>
          <w:bCs/>
          <w:color w:val="000000" w:themeColor="text1"/>
          <w:sz w:val="18"/>
          <w:szCs w:val="18"/>
        </w:rPr>
        <w:t>estidores podem realizar transa</w:t>
      </w:r>
      <w:r w:rsidRPr="00F85001">
        <w:rPr>
          <w:rFonts w:cs="Minion-Bold"/>
          <w:bCs/>
          <w:color w:val="000000" w:themeColor="text1"/>
          <w:sz w:val="18"/>
          <w:szCs w:val="18"/>
        </w:rPr>
        <w:t>ções de capitais de elevado montante, em qualquer parte do mundo, em tempo real.</w:t>
      </w:r>
    </w:p>
    <w:p w:rsidR="007B0A96" w:rsidRPr="00F85001" w:rsidRDefault="007B0A96" w:rsidP="007B0A96">
      <w:pPr>
        <w:pStyle w:val="ListParagraph"/>
        <w:autoSpaceDE w:val="0"/>
        <w:autoSpaceDN w:val="0"/>
        <w:adjustRightInd w:val="0"/>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3.2</w:t>
      </w:r>
      <w:r w:rsidRPr="00F85001">
        <w:rPr>
          <w:rFonts w:cs="Minion-Bold"/>
          <w:bCs/>
          <w:color w:val="000000" w:themeColor="text1"/>
          <w:sz w:val="18"/>
          <w:szCs w:val="18"/>
        </w:rPr>
        <w:t xml:space="preserve"> O problema referido no texto prende-se com a desesta</w:t>
      </w:r>
      <w:r>
        <w:rPr>
          <w:rFonts w:cs="Minion-Bold"/>
          <w:bCs/>
          <w:color w:val="000000" w:themeColor="text1"/>
          <w:sz w:val="18"/>
          <w:szCs w:val="18"/>
        </w:rPr>
        <w:softHyphen/>
      </w:r>
      <w:r w:rsidRPr="00F85001">
        <w:rPr>
          <w:rFonts w:cs="Minion-Bold"/>
          <w:bCs/>
          <w:color w:val="000000" w:themeColor="text1"/>
          <w:sz w:val="18"/>
          <w:szCs w:val="18"/>
        </w:rPr>
        <w:t xml:space="preserve">bilização das economias e com a possibilidade de despoletar crises bancárias, em resultado da facilidade de </w:t>
      </w:r>
      <w:r w:rsidR="008C1868">
        <w:rPr>
          <w:rFonts w:cs="Minion-Bold"/>
          <w:bCs/>
          <w:color w:val="000000" w:themeColor="text1"/>
          <w:sz w:val="18"/>
          <w:szCs w:val="18"/>
        </w:rPr>
        <w:t>circulação de capitais pelo mundo</w:t>
      </w:r>
      <w:r w:rsidRPr="00F85001">
        <w:rPr>
          <w:rFonts w:cs="Minion-Bold"/>
          <w:bCs/>
          <w:color w:val="000000" w:themeColor="text1"/>
          <w:sz w:val="18"/>
          <w:szCs w:val="18"/>
        </w:rPr>
        <w:t xml:space="preserve"> e das flutuações do valor do dinheiro registadas nos mercados financeiros.</w:t>
      </w:r>
    </w:p>
    <w:p w:rsidR="007B0A96" w:rsidRPr="00F85001" w:rsidRDefault="007B0A96" w:rsidP="00415362">
      <w:pPr>
        <w:spacing w:before="240" w:after="0" w:line="240" w:lineRule="auto"/>
        <w:jc w:val="both"/>
        <w:rPr>
          <w:color w:val="000000" w:themeColor="text1"/>
          <w:sz w:val="18"/>
          <w:szCs w:val="18"/>
        </w:rPr>
      </w:pPr>
      <w:r w:rsidRPr="00F85001">
        <w:rPr>
          <w:rFonts w:cs="DIN-Bold"/>
          <w:b/>
          <w:bCs/>
          <w:color w:val="000000" w:themeColor="text1"/>
          <w:sz w:val="18"/>
          <w:szCs w:val="18"/>
          <w:lang w:eastAsia="pt-PT"/>
        </w:rPr>
        <w:t>GRUPO III</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1.1</w:t>
      </w:r>
      <w:r w:rsidR="008C1868">
        <w:rPr>
          <w:rFonts w:cs="Minion-Bold"/>
          <w:bCs/>
          <w:color w:val="000000" w:themeColor="text1"/>
          <w:sz w:val="18"/>
          <w:szCs w:val="18"/>
        </w:rPr>
        <w:t xml:space="preserve"> Verosimilhança do enredo; </w:t>
      </w:r>
      <w:r w:rsidRPr="00F85001">
        <w:rPr>
          <w:rFonts w:cs="Minion-Bold"/>
          <w:bCs/>
          <w:color w:val="000000" w:themeColor="text1"/>
          <w:sz w:val="18"/>
          <w:szCs w:val="18"/>
        </w:rPr>
        <w:t xml:space="preserve">inserção do herói da telenovela na vida </w:t>
      </w:r>
      <w:r w:rsidR="007F17E3">
        <w:rPr>
          <w:rFonts w:cs="Minion-Bold"/>
          <w:bCs/>
          <w:color w:val="000000" w:themeColor="text1"/>
          <w:sz w:val="18"/>
          <w:szCs w:val="18"/>
        </w:rPr>
        <w:t>quotidiana do espe</w:t>
      </w:r>
      <w:r w:rsidR="008C1868">
        <w:rPr>
          <w:rFonts w:cs="Minion-Bold"/>
          <w:bCs/>
          <w:color w:val="000000" w:themeColor="text1"/>
          <w:sz w:val="18"/>
          <w:szCs w:val="18"/>
        </w:rPr>
        <w:t xml:space="preserve">tador; </w:t>
      </w:r>
      <w:r w:rsidRPr="00F85001">
        <w:rPr>
          <w:rFonts w:cs="Minion-Bold"/>
          <w:bCs/>
          <w:color w:val="000000" w:themeColor="text1"/>
          <w:sz w:val="18"/>
          <w:szCs w:val="18"/>
        </w:rPr>
        <w:t xml:space="preserve">transmissão de uma certa ordem onde os conflitos de </w:t>
      </w:r>
      <w:r w:rsidR="007F17E3">
        <w:rPr>
          <w:rFonts w:cs="Minion-Bold"/>
          <w:bCs/>
          <w:color w:val="000000" w:themeColor="text1"/>
          <w:sz w:val="18"/>
          <w:szCs w:val="18"/>
        </w:rPr>
        <w:t>poder, da estratificação social e</w:t>
      </w:r>
      <w:r w:rsidRPr="00F85001">
        <w:rPr>
          <w:rFonts w:cs="Minion-Bold"/>
          <w:bCs/>
          <w:color w:val="000000" w:themeColor="text1"/>
          <w:sz w:val="18"/>
          <w:szCs w:val="18"/>
        </w:rPr>
        <w:t xml:space="preserve"> dos papéis sociais, </w:t>
      </w:r>
      <w:r w:rsidR="008C1868">
        <w:rPr>
          <w:rFonts w:cs="Minion-Bold"/>
          <w:bCs/>
          <w:color w:val="000000" w:themeColor="text1"/>
          <w:sz w:val="18"/>
          <w:szCs w:val="18"/>
        </w:rPr>
        <w:t xml:space="preserve">criam uma dinâmica narrativa; </w:t>
      </w:r>
      <w:r w:rsidR="00FA24EC" w:rsidRPr="00F85001">
        <w:rPr>
          <w:rFonts w:cs="Minion-Bold"/>
          <w:bCs/>
          <w:color w:val="000000" w:themeColor="text1"/>
          <w:sz w:val="18"/>
          <w:szCs w:val="18"/>
        </w:rPr>
        <w:t>enraizamento</w:t>
      </w:r>
      <w:r w:rsidR="008C1868">
        <w:rPr>
          <w:rFonts w:cs="Minion-Bold"/>
          <w:bCs/>
          <w:color w:val="000000" w:themeColor="text1"/>
          <w:sz w:val="18"/>
          <w:szCs w:val="18"/>
        </w:rPr>
        <w:t xml:space="preserve"> na vida do espetador e </w:t>
      </w:r>
      <w:r w:rsidRPr="00F85001">
        <w:rPr>
          <w:rFonts w:cs="Minion-Bold"/>
          <w:bCs/>
          <w:color w:val="000000" w:themeColor="text1"/>
          <w:sz w:val="18"/>
          <w:szCs w:val="18"/>
        </w:rPr>
        <w:t>convívio diário com as personagens, fornecidos pela difusão da telenovela em episódios (formato de serialidade).</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1.2</w:t>
      </w:r>
      <w:r w:rsidRPr="00F85001">
        <w:rPr>
          <w:rFonts w:cs="Minion-Bold"/>
          <w:bCs/>
          <w:color w:val="000000" w:themeColor="text1"/>
          <w:sz w:val="18"/>
          <w:szCs w:val="18"/>
        </w:rPr>
        <w:t xml:space="preserve"> O enredo da telenovela é credível para o espetador, pois os sucessos, alegrias, tristezas e problemas vividos pelo herói têm correspondência com a vida quotidiana do espetador, transmitindo-lhe a ideia de uma ordem social, onde se incluem as contradições entre valores antigos e modernos, os</w:t>
      </w:r>
      <w:r w:rsidR="007F17E3">
        <w:rPr>
          <w:rFonts w:cs="Minion-Bold"/>
          <w:bCs/>
          <w:color w:val="000000" w:themeColor="text1"/>
          <w:sz w:val="18"/>
          <w:szCs w:val="18"/>
        </w:rPr>
        <w:t xml:space="preserve"> conflitos de </w:t>
      </w:r>
      <w:r w:rsidR="007F17E3">
        <w:rPr>
          <w:rFonts w:cs="Minion-Bold"/>
          <w:bCs/>
          <w:color w:val="000000" w:themeColor="text1"/>
          <w:sz w:val="18"/>
          <w:szCs w:val="18"/>
        </w:rPr>
        <w:lastRenderedPageBreak/>
        <w:t xml:space="preserve">poder em relação à </w:t>
      </w:r>
      <w:r w:rsidRPr="00F85001">
        <w:rPr>
          <w:rFonts w:cs="Minion-Bold"/>
          <w:bCs/>
          <w:color w:val="000000" w:themeColor="text1"/>
          <w:sz w:val="18"/>
          <w:szCs w:val="18"/>
        </w:rPr>
        <w:t>vida profission</w:t>
      </w:r>
      <w:r w:rsidR="007F17E3">
        <w:rPr>
          <w:rFonts w:cs="Minion-Bold"/>
          <w:bCs/>
          <w:color w:val="000000" w:themeColor="text1"/>
          <w:sz w:val="18"/>
          <w:szCs w:val="18"/>
        </w:rPr>
        <w:t>al e à</w:t>
      </w:r>
      <w:r w:rsidRPr="00F85001">
        <w:rPr>
          <w:rFonts w:cs="Minion-Bold"/>
          <w:bCs/>
          <w:color w:val="000000" w:themeColor="text1"/>
          <w:sz w:val="18"/>
          <w:szCs w:val="18"/>
        </w:rPr>
        <w:t xml:space="preserve"> estratificação social. A possibilidade de conflito com o instituído, não pondo em causa a ordem social </w:t>
      </w:r>
      <w:r w:rsidR="007635C0">
        <w:rPr>
          <w:rFonts w:cs="Minion-Bold"/>
          <w:bCs/>
          <w:color w:val="000000" w:themeColor="text1"/>
          <w:sz w:val="18"/>
          <w:szCs w:val="18"/>
        </w:rPr>
        <w:t>estalecida</w:t>
      </w:r>
      <w:r w:rsidRPr="00F85001">
        <w:rPr>
          <w:rFonts w:cs="Minion-Bold"/>
          <w:bCs/>
          <w:color w:val="000000" w:themeColor="text1"/>
          <w:sz w:val="18"/>
          <w:szCs w:val="18"/>
        </w:rPr>
        <w:t>, assegura a eficácia da telenovela.</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1.3</w:t>
      </w:r>
      <w:r w:rsidRPr="00F85001">
        <w:rPr>
          <w:rFonts w:cs="Minion-Bold"/>
          <w:bCs/>
          <w:color w:val="000000" w:themeColor="text1"/>
          <w:sz w:val="18"/>
          <w:szCs w:val="18"/>
        </w:rPr>
        <w:t xml:space="preserve"> A telenovela funciona como um agente de reprodução social na medida em que o enredo e o format</w:t>
      </w:r>
      <w:r w:rsidR="007F17E3">
        <w:rPr>
          <w:rFonts w:cs="Minion-Bold"/>
          <w:bCs/>
          <w:color w:val="000000" w:themeColor="text1"/>
          <w:sz w:val="18"/>
          <w:szCs w:val="18"/>
        </w:rPr>
        <w:t>o em episódios</w:t>
      </w:r>
      <w:r w:rsidRPr="00F85001">
        <w:rPr>
          <w:rFonts w:cs="Minion-Bold"/>
          <w:bCs/>
          <w:color w:val="000000" w:themeColor="text1"/>
          <w:sz w:val="18"/>
          <w:szCs w:val="18"/>
        </w:rPr>
        <w:t xml:space="preserve"> permite</w:t>
      </w:r>
      <w:r w:rsidR="007F17E3">
        <w:rPr>
          <w:rFonts w:cs="Minion-Bold"/>
          <w:bCs/>
          <w:color w:val="000000" w:themeColor="text1"/>
          <w:sz w:val="18"/>
          <w:szCs w:val="18"/>
        </w:rPr>
        <w:t>m</w:t>
      </w:r>
      <w:r w:rsidRPr="00F85001">
        <w:rPr>
          <w:rFonts w:cs="Minion-Bold"/>
          <w:bCs/>
          <w:color w:val="000000" w:themeColor="text1"/>
          <w:sz w:val="18"/>
          <w:szCs w:val="18"/>
        </w:rPr>
        <w:t xml:space="preserve"> o seu </w:t>
      </w:r>
      <w:r w:rsidR="007635C0" w:rsidRPr="00F85001">
        <w:rPr>
          <w:rFonts w:cs="Minion-Bold"/>
          <w:bCs/>
          <w:color w:val="000000" w:themeColor="text1"/>
          <w:sz w:val="18"/>
          <w:szCs w:val="18"/>
        </w:rPr>
        <w:t>enraizamento</w:t>
      </w:r>
      <w:r w:rsidRPr="00F85001">
        <w:rPr>
          <w:rFonts w:cs="Minion-Bold"/>
          <w:bCs/>
          <w:color w:val="000000" w:themeColor="text1"/>
          <w:sz w:val="18"/>
          <w:szCs w:val="18"/>
        </w:rPr>
        <w:t xml:space="preserve"> na vida quotidiana do espetador, favorecendo a transmissão das normas de convivência social e a sua i</w:t>
      </w:r>
      <w:r w:rsidR="007635C0">
        <w:rPr>
          <w:rFonts w:cs="Minion-Bold"/>
          <w:bCs/>
          <w:color w:val="000000" w:themeColor="text1"/>
          <w:sz w:val="18"/>
          <w:szCs w:val="18"/>
        </w:rPr>
        <w:t>nteriorização pelo próprio espe</w:t>
      </w:r>
      <w:r w:rsidRPr="00F85001">
        <w:rPr>
          <w:rFonts w:cs="Minion-Bold"/>
          <w:bCs/>
          <w:color w:val="000000" w:themeColor="text1"/>
          <w:sz w:val="18"/>
          <w:szCs w:val="18"/>
        </w:rPr>
        <w:t>tador</w:t>
      </w:r>
      <w:r w:rsidRPr="00F85001">
        <w:rPr>
          <w:rFonts w:cs="Minion-Bold"/>
          <w:b/>
          <w:bCs/>
          <w:color w:val="000000" w:themeColor="text1"/>
          <w:sz w:val="18"/>
          <w:szCs w:val="18"/>
        </w:rPr>
        <w:t xml:space="preserve">. </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2.1</w:t>
      </w:r>
      <w:r w:rsidRPr="00F85001">
        <w:rPr>
          <w:rFonts w:cs="Minion-Bold"/>
          <w:bCs/>
          <w:color w:val="000000" w:themeColor="text1"/>
          <w:sz w:val="18"/>
          <w:szCs w:val="18"/>
        </w:rPr>
        <w:t xml:space="preserve"> As inovações introduzidas na sociedade podem ser aceites, quando não põem em causa os interesses e os valores aceites por essa mesma sociedad</w:t>
      </w:r>
      <w:r w:rsidR="007635C0">
        <w:rPr>
          <w:rFonts w:cs="Minion-Bold"/>
          <w:bCs/>
          <w:color w:val="000000" w:themeColor="text1"/>
          <w:sz w:val="18"/>
          <w:szCs w:val="18"/>
        </w:rPr>
        <w:t>e, ou, pelo contrário, ser obje</w:t>
      </w:r>
      <w:r w:rsidRPr="00F85001">
        <w:rPr>
          <w:rFonts w:cs="Minion-Bold"/>
          <w:bCs/>
          <w:color w:val="000000" w:themeColor="text1"/>
          <w:sz w:val="18"/>
          <w:szCs w:val="18"/>
        </w:rPr>
        <w:t>to de rejeição quando as pessoas sentem a sua cultura e os seus interesses ameaçados.</w:t>
      </w:r>
    </w:p>
    <w:p w:rsidR="007B0A96" w:rsidRPr="00F85001" w:rsidRDefault="007B0A96" w:rsidP="007B0A96">
      <w:pPr>
        <w:pStyle w:val="ListParagraph"/>
        <w:spacing w:after="0" w:line="240" w:lineRule="auto"/>
        <w:ind w:left="0"/>
        <w:contextualSpacing w:val="0"/>
        <w:jc w:val="both"/>
        <w:rPr>
          <w:rFonts w:cs="Minion-Bold"/>
          <w:bCs/>
          <w:color w:val="000000" w:themeColor="text1"/>
          <w:sz w:val="18"/>
          <w:szCs w:val="18"/>
        </w:rPr>
      </w:pPr>
      <w:r w:rsidRPr="00F85001">
        <w:rPr>
          <w:rFonts w:cs="Minion-Bold"/>
          <w:b/>
          <w:bCs/>
          <w:color w:val="000000" w:themeColor="text1"/>
          <w:sz w:val="18"/>
          <w:szCs w:val="18"/>
        </w:rPr>
        <w:t>2.2</w:t>
      </w:r>
      <w:r w:rsidRPr="00F85001">
        <w:rPr>
          <w:rFonts w:cs="Minion-Bold"/>
          <w:bCs/>
          <w:color w:val="000000" w:themeColor="text1"/>
          <w:sz w:val="18"/>
          <w:szCs w:val="18"/>
        </w:rPr>
        <w:t xml:space="preserve"> A utilidade de uma inovação facilita a sua aceitação, pois as pessoas observam as vantagens que dela podem resultar para a sua vida e bem-estar. </w:t>
      </w:r>
    </w:p>
    <w:p w:rsidR="007B0A96" w:rsidRPr="00F85001" w:rsidRDefault="007B0A96" w:rsidP="00553174">
      <w:pPr>
        <w:spacing w:before="300" w:after="0" w:line="240" w:lineRule="auto"/>
        <w:jc w:val="both"/>
        <w:rPr>
          <w:b/>
          <w:color w:val="000000" w:themeColor="text1"/>
          <w:sz w:val="18"/>
          <w:szCs w:val="18"/>
        </w:rPr>
      </w:pPr>
      <w:r w:rsidRPr="00F85001">
        <w:rPr>
          <w:b/>
          <w:color w:val="000000" w:themeColor="text1"/>
          <w:sz w:val="18"/>
          <w:szCs w:val="18"/>
        </w:rPr>
        <w:t>TESTE GLOBAL 3</w:t>
      </w:r>
    </w:p>
    <w:p w:rsidR="007B0A96" w:rsidRPr="00F85001" w:rsidRDefault="007B0A96" w:rsidP="007B0A96">
      <w:pPr>
        <w:spacing w:before="120" w:after="0" w:line="240" w:lineRule="auto"/>
        <w:jc w:val="both"/>
        <w:rPr>
          <w:color w:val="000000" w:themeColor="text1"/>
          <w:sz w:val="18"/>
          <w:szCs w:val="18"/>
        </w:rPr>
      </w:pPr>
      <w:r w:rsidRPr="00F85001">
        <w:rPr>
          <w:rFonts w:cs="DIN-Bold"/>
          <w:b/>
          <w:bCs/>
          <w:color w:val="000000" w:themeColor="text1"/>
          <w:sz w:val="18"/>
          <w:szCs w:val="18"/>
          <w:lang w:eastAsia="pt-PT"/>
        </w:rPr>
        <w:t>GRUPO I</w:t>
      </w:r>
    </w:p>
    <w:p w:rsidR="007B0A96" w:rsidRPr="00F85001" w:rsidRDefault="007B0A96" w:rsidP="007B0A96">
      <w:pPr>
        <w:spacing w:after="0" w:line="240" w:lineRule="auto"/>
        <w:jc w:val="both"/>
        <w:rPr>
          <w:rFonts w:cs="DIN-Regular"/>
          <w:color w:val="000000" w:themeColor="text1"/>
          <w:sz w:val="18"/>
          <w:szCs w:val="18"/>
          <w:lang w:eastAsia="pt-PT"/>
        </w:rPr>
      </w:pPr>
      <w:r w:rsidRPr="00F85001">
        <w:rPr>
          <w:rFonts w:cs="DIN-Black"/>
          <w:b/>
          <w:color w:val="000000" w:themeColor="text1"/>
          <w:sz w:val="18"/>
          <w:szCs w:val="18"/>
          <w:lang w:eastAsia="pt-PT"/>
        </w:rPr>
        <w:t>1.</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C </w:t>
      </w:r>
      <w:r w:rsidRPr="00F85001">
        <w:rPr>
          <w:rFonts w:cs="DIN-Black"/>
          <w:b/>
          <w:color w:val="000000" w:themeColor="text1"/>
          <w:sz w:val="18"/>
          <w:szCs w:val="18"/>
          <w:lang w:eastAsia="pt-PT"/>
        </w:rPr>
        <w:t>2.</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B </w:t>
      </w:r>
      <w:r w:rsidRPr="00F85001">
        <w:rPr>
          <w:rFonts w:cs="DIN-Black"/>
          <w:b/>
          <w:color w:val="000000" w:themeColor="text1"/>
          <w:sz w:val="18"/>
          <w:szCs w:val="18"/>
          <w:lang w:eastAsia="pt-PT"/>
        </w:rPr>
        <w:t>3.</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D </w:t>
      </w:r>
      <w:r w:rsidRPr="00F85001">
        <w:rPr>
          <w:rFonts w:cs="DIN-Black"/>
          <w:b/>
          <w:color w:val="000000" w:themeColor="text1"/>
          <w:sz w:val="18"/>
          <w:szCs w:val="18"/>
          <w:lang w:eastAsia="pt-PT"/>
        </w:rPr>
        <w:t>4.</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 xml:space="preserve">A </w:t>
      </w:r>
      <w:r w:rsidRPr="00F85001">
        <w:rPr>
          <w:rFonts w:cs="DIN-Black"/>
          <w:b/>
          <w:color w:val="000000" w:themeColor="text1"/>
          <w:sz w:val="18"/>
          <w:szCs w:val="18"/>
          <w:lang w:eastAsia="pt-PT"/>
        </w:rPr>
        <w:t>5.</w:t>
      </w:r>
      <w:r w:rsidRPr="00F85001">
        <w:rPr>
          <w:rFonts w:cs="DIN-Black"/>
          <w:color w:val="000000" w:themeColor="text1"/>
          <w:sz w:val="18"/>
          <w:szCs w:val="18"/>
          <w:lang w:eastAsia="pt-PT"/>
        </w:rPr>
        <w:t xml:space="preserve"> </w:t>
      </w:r>
      <w:r w:rsidRPr="00F85001">
        <w:rPr>
          <w:rFonts w:cs="DIN-Regular"/>
          <w:color w:val="000000" w:themeColor="text1"/>
          <w:sz w:val="18"/>
          <w:szCs w:val="18"/>
          <w:lang w:eastAsia="pt-PT"/>
        </w:rPr>
        <w:t>B</w:t>
      </w:r>
    </w:p>
    <w:p w:rsidR="007B0A96" w:rsidRPr="00F85001" w:rsidRDefault="007B0A96" w:rsidP="00553174">
      <w:pPr>
        <w:spacing w:before="14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II</w:t>
      </w:r>
    </w:p>
    <w:p w:rsidR="007B0A96" w:rsidRPr="00F85001" w:rsidRDefault="007B0A96" w:rsidP="007B0A96">
      <w:pPr>
        <w:autoSpaceDE w:val="0"/>
        <w:autoSpaceDN w:val="0"/>
        <w:adjustRightInd w:val="0"/>
        <w:spacing w:after="0" w:line="240" w:lineRule="auto"/>
        <w:jc w:val="both"/>
        <w:rPr>
          <w:rStyle w:val="apple-converted-space"/>
          <w:color w:val="000000" w:themeColor="text1"/>
          <w:sz w:val="18"/>
          <w:szCs w:val="18"/>
          <w:shd w:val="clear" w:color="auto" w:fill="FFFFFF"/>
        </w:rPr>
      </w:pPr>
      <w:r w:rsidRPr="00F85001">
        <w:rPr>
          <w:rStyle w:val="apple-converted-space"/>
          <w:b/>
          <w:color w:val="000000" w:themeColor="text1"/>
          <w:sz w:val="18"/>
          <w:szCs w:val="18"/>
          <w:shd w:val="clear" w:color="auto" w:fill="FFFFFF"/>
        </w:rPr>
        <w:t>1.</w:t>
      </w:r>
      <w:r w:rsidR="007635C0">
        <w:rPr>
          <w:rStyle w:val="apple-converted-space"/>
          <w:b/>
          <w:color w:val="000000" w:themeColor="text1"/>
          <w:sz w:val="18"/>
          <w:szCs w:val="18"/>
          <w:shd w:val="clear" w:color="auto" w:fill="FFFFFF"/>
        </w:rPr>
        <w:t>1</w:t>
      </w:r>
      <w:r w:rsidRPr="00F85001">
        <w:rPr>
          <w:rStyle w:val="apple-converted-space"/>
          <w:color w:val="000000" w:themeColor="text1"/>
          <w:sz w:val="18"/>
          <w:szCs w:val="18"/>
          <w:shd w:val="clear" w:color="auto" w:fill="FFFFFF"/>
        </w:rPr>
        <w:t xml:space="preserve"> O método adequado a este universo de estudo é o método de medida ou estratégia extensiva.</w:t>
      </w:r>
    </w:p>
    <w:p w:rsidR="007B0A96" w:rsidRPr="00F85001" w:rsidRDefault="007635C0" w:rsidP="007B0A96">
      <w:pPr>
        <w:autoSpaceDE w:val="0"/>
        <w:autoSpaceDN w:val="0"/>
        <w:adjustRightInd w:val="0"/>
        <w:spacing w:after="0" w:line="240" w:lineRule="auto"/>
        <w:jc w:val="both"/>
        <w:rPr>
          <w:rStyle w:val="apple-converted-space"/>
          <w:color w:val="000000" w:themeColor="text1"/>
          <w:sz w:val="18"/>
          <w:szCs w:val="18"/>
          <w:shd w:val="clear" w:color="auto" w:fill="FFFFFF"/>
        </w:rPr>
      </w:pPr>
      <w:r>
        <w:rPr>
          <w:rStyle w:val="apple-converted-space"/>
          <w:b/>
          <w:color w:val="000000" w:themeColor="text1"/>
          <w:sz w:val="18"/>
          <w:szCs w:val="18"/>
          <w:shd w:val="clear" w:color="auto" w:fill="FFFFFF"/>
        </w:rPr>
        <w:t>1.2</w:t>
      </w:r>
      <w:r w:rsidR="007B0A96" w:rsidRPr="00F85001">
        <w:rPr>
          <w:rStyle w:val="apple-converted-space"/>
          <w:color w:val="000000" w:themeColor="text1"/>
          <w:sz w:val="18"/>
          <w:szCs w:val="18"/>
          <w:shd w:val="clear" w:color="auto" w:fill="FFFFFF"/>
        </w:rPr>
        <w:t xml:space="preserve"> A técnica do inquérito por questionário é a mais adequada a este método</w:t>
      </w:r>
      <w:r w:rsidR="007F17E3">
        <w:rPr>
          <w:rStyle w:val="apple-converted-space"/>
          <w:color w:val="000000" w:themeColor="text1"/>
          <w:sz w:val="18"/>
          <w:szCs w:val="18"/>
          <w:shd w:val="clear" w:color="auto" w:fill="FFFFFF"/>
        </w:rPr>
        <w:t>,</w:t>
      </w:r>
      <w:r w:rsidR="007B0A96" w:rsidRPr="00F85001">
        <w:rPr>
          <w:rStyle w:val="apple-converted-space"/>
          <w:color w:val="000000" w:themeColor="text1"/>
          <w:sz w:val="18"/>
          <w:szCs w:val="18"/>
          <w:shd w:val="clear" w:color="auto" w:fill="FFFFFF"/>
        </w:rPr>
        <w:t xml:space="preserve"> porque permite inquirir um elevado número de indivíduos, ou seja, os elementos de uma amostra representativa do universo, uma vez que seria muito oneroso inquirir a totalidade da população a estudar.</w:t>
      </w:r>
    </w:p>
    <w:p w:rsidR="007B0A96" w:rsidRPr="00F85001" w:rsidRDefault="007635C0" w:rsidP="007B0A96">
      <w:pPr>
        <w:autoSpaceDE w:val="0"/>
        <w:autoSpaceDN w:val="0"/>
        <w:adjustRightInd w:val="0"/>
        <w:spacing w:after="0" w:line="240" w:lineRule="auto"/>
        <w:jc w:val="both"/>
        <w:rPr>
          <w:rStyle w:val="apple-converted-space"/>
          <w:color w:val="000000" w:themeColor="text1"/>
          <w:sz w:val="18"/>
          <w:szCs w:val="18"/>
          <w:shd w:val="clear" w:color="auto" w:fill="FFFFFF"/>
        </w:rPr>
      </w:pPr>
      <w:r>
        <w:rPr>
          <w:rStyle w:val="apple-converted-space"/>
          <w:b/>
          <w:color w:val="000000" w:themeColor="text1"/>
          <w:sz w:val="18"/>
          <w:szCs w:val="18"/>
          <w:shd w:val="clear" w:color="auto" w:fill="FFFFFF"/>
        </w:rPr>
        <w:t>1.3</w:t>
      </w:r>
      <w:r w:rsidR="007B0A96" w:rsidRPr="00F85001">
        <w:rPr>
          <w:rStyle w:val="apple-converted-space"/>
          <w:color w:val="000000" w:themeColor="text1"/>
          <w:sz w:val="18"/>
          <w:szCs w:val="18"/>
          <w:shd w:val="clear" w:color="auto" w:fill="FFFFFF"/>
        </w:rPr>
        <w:t xml:space="preserve"> A entrevista é uma técnica que utiliza a comunicação verbal e é muito utilizada na recolha de informação </w:t>
      </w:r>
      <w:r w:rsidR="00B01243">
        <w:rPr>
          <w:rStyle w:val="apple-converted-space"/>
          <w:color w:val="000000" w:themeColor="text1"/>
          <w:sz w:val="18"/>
          <w:szCs w:val="18"/>
          <w:shd w:val="clear" w:color="auto" w:fill="FFFFFF"/>
        </w:rPr>
        <w:t>em investigação social. Permite</w:t>
      </w:r>
      <w:r w:rsidR="007B0A96" w:rsidRPr="00F85001">
        <w:rPr>
          <w:rStyle w:val="apple-converted-space"/>
          <w:color w:val="000000" w:themeColor="text1"/>
          <w:sz w:val="18"/>
          <w:szCs w:val="18"/>
          <w:shd w:val="clear" w:color="auto" w:fill="FFFFFF"/>
        </w:rPr>
        <w:t xml:space="preserve"> obter informações sobre os fenómenos e sobre a forma como as pessoas entrevistada</w:t>
      </w:r>
      <w:r w:rsidR="00B01243">
        <w:rPr>
          <w:rStyle w:val="apple-converted-space"/>
          <w:color w:val="000000" w:themeColor="text1"/>
          <w:sz w:val="18"/>
          <w:szCs w:val="18"/>
          <w:shd w:val="clear" w:color="auto" w:fill="FFFFFF"/>
        </w:rPr>
        <w:t xml:space="preserve">s apreenderam esses fenómenos. A entrevista também pode </w:t>
      </w:r>
      <w:r w:rsidR="007B0A96" w:rsidRPr="00F85001">
        <w:rPr>
          <w:rStyle w:val="apple-converted-space"/>
          <w:color w:val="000000" w:themeColor="text1"/>
          <w:sz w:val="18"/>
          <w:szCs w:val="18"/>
          <w:shd w:val="clear" w:color="auto" w:fill="FFFFFF"/>
        </w:rPr>
        <w:t>contribuir para a reinterpretação de dados da observação participante.</w:t>
      </w:r>
    </w:p>
    <w:p w:rsidR="007B0A96" w:rsidRPr="00F85001" w:rsidRDefault="007635C0" w:rsidP="007B0A96">
      <w:pPr>
        <w:autoSpaceDE w:val="0"/>
        <w:autoSpaceDN w:val="0"/>
        <w:adjustRightInd w:val="0"/>
        <w:spacing w:after="0" w:line="240" w:lineRule="auto"/>
        <w:jc w:val="both"/>
        <w:rPr>
          <w:rStyle w:val="apple-converted-space"/>
          <w:color w:val="000000" w:themeColor="text1"/>
          <w:sz w:val="18"/>
          <w:szCs w:val="18"/>
          <w:shd w:val="clear" w:color="auto" w:fill="FFFFFF"/>
        </w:rPr>
      </w:pPr>
      <w:r>
        <w:rPr>
          <w:rStyle w:val="apple-converted-space"/>
          <w:b/>
          <w:color w:val="000000" w:themeColor="text1"/>
          <w:sz w:val="18"/>
          <w:szCs w:val="18"/>
          <w:shd w:val="clear" w:color="auto" w:fill="FFFFFF"/>
        </w:rPr>
        <w:t>1.4</w:t>
      </w:r>
      <w:r w:rsidR="007B0A96" w:rsidRPr="00F85001">
        <w:rPr>
          <w:rStyle w:val="apple-converted-space"/>
          <w:color w:val="000000" w:themeColor="text1"/>
          <w:sz w:val="18"/>
          <w:szCs w:val="18"/>
          <w:shd w:val="clear" w:color="auto" w:fill="FFFFFF"/>
        </w:rPr>
        <w:t xml:space="preserve"> Duas sociologias espec</w:t>
      </w:r>
      <w:r>
        <w:rPr>
          <w:rStyle w:val="apple-converted-space"/>
          <w:color w:val="000000" w:themeColor="text1"/>
          <w:sz w:val="18"/>
          <w:szCs w:val="18"/>
          <w:shd w:val="clear" w:color="auto" w:fill="FFFFFF"/>
        </w:rPr>
        <w:t>ializadas que poderiam estudar «</w:t>
      </w:r>
      <w:r w:rsidR="007B0A96" w:rsidRPr="00F85001">
        <w:rPr>
          <w:rStyle w:val="apple-converted-space"/>
          <w:color w:val="000000" w:themeColor="text1"/>
          <w:sz w:val="18"/>
          <w:szCs w:val="18"/>
          <w:shd w:val="clear" w:color="auto" w:fill="FFFFFF"/>
        </w:rPr>
        <w:t>os avanços f</w:t>
      </w:r>
      <w:r>
        <w:rPr>
          <w:rStyle w:val="apple-converted-space"/>
          <w:color w:val="000000" w:themeColor="text1"/>
          <w:sz w:val="18"/>
          <w:szCs w:val="18"/>
          <w:shd w:val="clear" w:color="auto" w:fill="FFFFFF"/>
        </w:rPr>
        <w:t>emininos no mercado de trabalho»</w:t>
      </w:r>
      <w:r w:rsidR="007B0A96" w:rsidRPr="00F85001">
        <w:rPr>
          <w:rStyle w:val="apple-converted-space"/>
          <w:color w:val="000000" w:themeColor="text1"/>
          <w:sz w:val="18"/>
          <w:szCs w:val="18"/>
          <w:shd w:val="clear" w:color="auto" w:fill="FFFFFF"/>
        </w:rPr>
        <w:t xml:space="preserve"> poderiam ser, entre outras, a Sociologia do Género e a Sociologia do Trabalho.</w:t>
      </w:r>
    </w:p>
    <w:p w:rsidR="007B0A96" w:rsidRPr="00F85001" w:rsidRDefault="007635C0" w:rsidP="007B0A96">
      <w:pPr>
        <w:autoSpaceDE w:val="0"/>
        <w:autoSpaceDN w:val="0"/>
        <w:adjustRightInd w:val="0"/>
        <w:spacing w:after="0" w:line="240" w:lineRule="auto"/>
        <w:jc w:val="both"/>
        <w:rPr>
          <w:rStyle w:val="apple-converted-space"/>
          <w:color w:val="000000" w:themeColor="text1"/>
          <w:sz w:val="18"/>
          <w:szCs w:val="18"/>
          <w:shd w:val="clear" w:color="auto" w:fill="FFFFFF"/>
        </w:rPr>
      </w:pPr>
      <w:r>
        <w:rPr>
          <w:rStyle w:val="apple-converted-space"/>
          <w:b/>
          <w:color w:val="000000" w:themeColor="text1"/>
          <w:sz w:val="18"/>
          <w:szCs w:val="18"/>
          <w:shd w:val="clear" w:color="auto" w:fill="FFFFFF"/>
        </w:rPr>
        <w:t>1.5</w:t>
      </w:r>
      <w:r w:rsidR="007B0A96" w:rsidRPr="00F85001">
        <w:rPr>
          <w:rStyle w:val="apple-converted-space"/>
          <w:color w:val="000000" w:themeColor="text1"/>
          <w:sz w:val="18"/>
          <w:szCs w:val="18"/>
          <w:shd w:val="clear" w:color="auto" w:fill="FFFFFF"/>
        </w:rPr>
        <w:t xml:space="preserve"> A atitude metodológica necessária a um estudo mais aprofundado dos fenómenos sociais é interdisciplinaridade que integra o contributo das diversas ciências sociais para o estudo dos fenómenos sociais.</w:t>
      </w:r>
    </w:p>
    <w:p w:rsidR="007B0A96" w:rsidRPr="00F85001" w:rsidRDefault="007B0A96" w:rsidP="00553174">
      <w:pPr>
        <w:spacing w:before="14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t>GRUPO III</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1.1</w:t>
      </w:r>
      <w:r w:rsidR="007635C0">
        <w:rPr>
          <w:rFonts w:cs="Arial"/>
          <w:color w:val="000000" w:themeColor="text1"/>
          <w:sz w:val="18"/>
          <w:szCs w:val="18"/>
          <w:shd w:val="clear" w:color="auto" w:fill="FFFFFF"/>
        </w:rPr>
        <w:t xml:space="preserve"> A «</w:t>
      </w:r>
      <w:r w:rsidRPr="00F85001">
        <w:rPr>
          <w:rFonts w:cs="Arial"/>
          <w:color w:val="000000" w:themeColor="text1"/>
          <w:sz w:val="18"/>
          <w:szCs w:val="18"/>
          <w:shd w:val="clear" w:color="auto" w:fill="FFFFFF"/>
        </w:rPr>
        <w:t>socialização prolongada de todos</w:t>
      </w:r>
      <w:r w:rsidR="007635C0">
        <w:rPr>
          <w:rFonts w:cs="Arial"/>
          <w:color w:val="000000" w:themeColor="text1"/>
          <w:sz w:val="18"/>
          <w:szCs w:val="18"/>
          <w:shd w:val="clear" w:color="auto" w:fill="FFFFFF"/>
        </w:rPr>
        <w:t xml:space="preserve"> os jovens num contexto escolar»</w:t>
      </w:r>
      <w:r w:rsidRPr="00F85001">
        <w:rPr>
          <w:rFonts w:cs="Arial"/>
          <w:color w:val="000000" w:themeColor="text1"/>
          <w:sz w:val="18"/>
          <w:szCs w:val="18"/>
          <w:shd w:val="clear" w:color="auto" w:fill="FFFFFF"/>
        </w:rPr>
        <w:t xml:space="preserve"> quer dizer que o processo de socialização na escola (interiorização dos valores, no</w:t>
      </w:r>
      <w:r w:rsidR="007F17E3">
        <w:rPr>
          <w:rFonts w:cs="Arial"/>
          <w:color w:val="000000" w:themeColor="text1"/>
          <w:sz w:val="18"/>
          <w:szCs w:val="18"/>
          <w:shd w:val="clear" w:color="auto" w:fill="FFFFFF"/>
        </w:rPr>
        <w:t>r</w:t>
      </w:r>
      <w:r w:rsidRPr="00F85001">
        <w:rPr>
          <w:rFonts w:cs="Arial"/>
          <w:color w:val="000000" w:themeColor="text1"/>
          <w:sz w:val="18"/>
          <w:szCs w:val="18"/>
          <w:shd w:val="clear" w:color="auto" w:fill="FFFFFF"/>
        </w:rPr>
        <w:t>mas e padrões de comportamento dominantes) é feito no agente de socialização – escola – por mais tempo</w:t>
      </w:r>
      <w:r w:rsidR="007F17E3">
        <w:rPr>
          <w:rFonts w:cs="Arial"/>
          <w:color w:val="000000" w:themeColor="text1"/>
          <w:sz w:val="18"/>
          <w:szCs w:val="18"/>
          <w:shd w:val="clear" w:color="auto" w:fill="FFFFFF"/>
        </w:rPr>
        <w:t>,</w:t>
      </w:r>
      <w:r w:rsidRPr="00F85001">
        <w:rPr>
          <w:rFonts w:cs="Arial"/>
          <w:color w:val="000000" w:themeColor="text1"/>
          <w:sz w:val="18"/>
          <w:szCs w:val="18"/>
          <w:shd w:val="clear" w:color="auto" w:fill="FFFFFF"/>
        </w:rPr>
        <w:t xml:space="preserve"> devido ao prolongamento da escolaridade obrigatória.</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1.2</w:t>
      </w:r>
      <w:r w:rsidRPr="00F85001">
        <w:rPr>
          <w:rFonts w:cs="Arial"/>
          <w:color w:val="000000" w:themeColor="text1"/>
          <w:sz w:val="18"/>
          <w:szCs w:val="18"/>
          <w:shd w:val="clear" w:color="auto" w:fill="FFFFFF"/>
        </w:rPr>
        <w:t xml:space="preserve"> A escola é uma instituição social porque se impõe aos indivíduos sob a forma de um conjunto de valores, modos de pensar, sentir e agir, </w:t>
      </w:r>
      <w:r w:rsidR="007635C0">
        <w:rPr>
          <w:rFonts w:cs="Arial"/>
          <w:color w:val="000000" w:themeColor="text1"/>
          <w:sz w:val="18"/>
          <w:szCs w:val="18"/>
          <w:shd w:val="clear" w:color="auto" w:fill="FFFFFF"/>
        </w:rPr>
        <w:t xml:space="preserve">para alcançar determinados </w:t>
      </w:r>
      <w:proofErr w:type="gramStart"/>
      <w:r w:rsidR="007635C0">
        <w:rPr>
          <w:rFonts w:cs="Arial"/>
          <w:color w:val="000000" w:themeColor="text1"/>
          <w:sz w:val="18"/>
          <w:szCs w:val="18"/>
          <w:shd w:val="clear" w:color="auto" w:fill="FFFFFF"/>
        </w:rPr>
        <w:t>obje</w:t>
      </w:r>
      <w:r w:rsidR="007F17E3">
        <w:rPr>
          <w:rFonts w:cs="Arial"/>
          <w:color w:val="000000" w:themeColor="text1"/>
          <w:sz w:val="18"/>
          <w:szCs w:val="18"/>
          <w:shd w:val="clear" w:color="auto" w:fill="FFFFFF"/>
        </w:rPr>
        <w:t xml:space="preserve">tivos  </w:t>
      </w:r>
      <w:r w:rsidRPr="00F85001">
        <w:rPr>
          <w:rFonts w:cs="Arial"/>
          <w:color w:val="000000" w:themeColor="text1"/>
          <w:sz w:val="18"/>
          <w:szCs w:val="18"/>
          <w:shd w:val="clear" w:color="auto" w:fill="FFFFFF"/>
        </w:rPr>
        <w:t>necessários</w:t>
      </w:r>
      <w:proofErr w:type="gramEnd"/>
      <w:r w:rsidRPr="00F85001">
        <w:rPr>
          <w:rFonts w:cs="Arial"/>
          <w:color w:val="000000" w:themeColor="text1"/>
          <w:sz w:val="18"/>
          <w:szCs w:val="18"/>
          <w:shd w:val="clear" w:color="auto" w:fill="FFFFFF"/>
        </w:rPr>
        <w:t xml:space="preserve"> ao desenvolvimento da vida social. A escola preserva a cultura da sociedade e transmite-a de geração em geração.</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1.3</w:t>
      </w:r>
      <w:r w:rsidRPr="00F85001">
        <w:rPr>
          <w:rFonts w:cs="Arial"/>
          <w:color w:val="000000" w:themeColor="text1"/>
          <w:sz w:val="18"/>
          <w:szCs w:val="18"/>
          <w:shd w:val="clear" w:color="auto" w:fill="FFFFFF"/>
        </w:rPr>
        <w:t xml:space="preserve"> A escola assegura a reprodução social, isto é, assegura a transmissão dos valores, normas e modelos vigentes. Deste modo, reproduz também as desigualdades sociais, não facilitando </w:t>
      </w:r>
      <w:r w:rsidR="00FA24EC">
        <w:rPr>
          <w:rFonts w:cs="Arial"/>
          <w:color w:val="000000" w:themeColor="text1"/>
          <w:sz w:val="18"/>
          <w:szCs w:val="18"/>
          <w:shd w:val="clear" w:color="auto" w:fill="FFFFFF"/>
        </w:rPr>
        <w:t>a mobilidade social. Na escola</w:t>
      </w:r>
      <w:r w:rsidR="007F17E3">
        <w:rPr>
          <w:rFonts w:cs="Arial"/>
          <w:color w:val="000000" w:themeColor="text1"/>
          <w:sz w:val="18"/>
          <w:szCs w:val="18"/>
          <w:shd w:val="clear" w:color="auto" w:fill="FFFFFF"/>
        </w:rPr>
        <w:t>,</w:t>
      </w:r>
      <w:r w:rsidR="00FA24EC">
        <w:rPr>
          <w:rFonts w:cs="Arial"/>
          <w:color w:val="000000" w:themeColor="text1"/>
          <w:sz w:val="18"/>
          <w:szCs w:val="18"/>
          <w:shd w:val="clear" w:color="auto" w:fill="FFFFFF"/>
        </w:rPr>
        <w:t xml:space="preserve"> «</w:t>
      </w:r>
      <w:r w:rsidRPr="00F85001">
        <w:rPr>
          <w:rFonts w:cs="Arial"/>
          <w:color w:val="000000" w:themeColor="text1"/>
          <w:sz w:val="18"/>
          <w:szCs w:val="18"/>
          <w:shd w:val="clear" w:color="auto" w:fill="FFFFFF"/>
        </w:rPr>
        <w:t>as possibilidades de êxito permanecem muito assimétr</w:t>
      </w:r>
      <w:r w:rsidR="00FA24EC">
        <w:rPr>
          <w:rFonts w:cs="Arial"/>
          <w:color w:val="000000" w:themeColor="text1"/>
          <w:sz w:val="18"/>
          <w:szCs w:val="18"/>
          <w:shd w:val="clear" w:color="auto" w:fill="FFFFFF"/>
        </w:rPr>
        <w:t>icas em função da origem social»</w:t>
      </w:r>
      <w:r w:rsidRPr="00F85001">
        <w:rPr>
          <w:rFonts w:cs="Arial"/>
          <w:color w:val="000000" w:themeColor="text1"/>
          <w:sz w:val="18"/>
          <w:szCs w:val="18"/>
          <w:shd w:val="clear" w:color="auto" w:fill="FFFFFF"/>
        </w:rPr>
        <w:t xml:space="preserve">. A instituição escolar, como é </w:t>
      </w:r>
      <w:r w:rsidR="007F17E3">
        <w:rPr>
          <w:rFonts w:cs="Arial"/>
          <w:color w:val="000000" w:themeColor="text1"/>
          <w:sz w:val="18"/>
          <w:szCs w:val="18"/>
          <w:shd w:val="clear" w:color="auto" w:fill="FFFFFF"/>
        </w:rPr>
        <w:t>mencionado no texto, contribui «</w:t>
      </w:r>
      <w:r w:rsidRPr="00F85001">
        <w:rPr>
          <w:rFonts w:cs="Arial"/>
          <w:color w:val="000000" w:themeColor="text1"/>
          <w:sz w:val="18"/>
          <w:szCs w:val="18"/>
          <w:shd w:val="clear" w:color="auto" w:fill="FFFFFF"/>
        </w:rPr>
        <w:t>para a conservação, naturalização e legitimação das desigualdades sociais, vividas hoje de form</w:t>
      </w:r>
      <w:r w:rsidR="007F17E3">
        <w:rPr>
          <w:rFonts w:cs="Arial"/>
          <w:color w:val="000000" w:themeColor="text1"/>
          <w:sz w:val="18"/>
          <w:szCs w:val="18"/>
          <w:shd w:val="clear" w:color="auto" w:fill="FFFFFF"/>
        </w:rPr>
        <w:t>a profundamente individualizada»</w:t>
      </w:r>
      <w:r w:rsidRPr="00F85001">
        <w:rPr>
          <w:rFonts w:cs="Arial"/>
          <w:color w:val="000000" w:themeColor="text1"/>
          <w:sz w:val="18"/>
          <w:szCs w:val="18"/>
          <w:shd w:val="clear" w:color="auto" w:fill="FFFFFF"/>
        </w:rPr>
        <w:t>.</w:t>
      </w:r>
    </w:p>
    <w:p w:rsidR="007B0A96" w:rsidRPr="00F85001" w:rsidRDefault="007B0A96" w:rsidP="007635C0">
      <w:pPr>
        <w:spacing w:before="240" w:after="0" w:line="240" w:lineRule="auto"/>
        <w:jc w:val="both"/>
        <w:rPr>
          <w:rFonts w:cs="DIN-Bold"/>
          <w:b/>
          <w:bCs/>
          <w:color w:val="000000" w:themeColor="text1"/>
          <w:sz w:val="18"/>
          <w:szCs w:val="18"/>
          <w:lang w:eastAsia="pt-PT"/>
        </w:rPr>
      </w:pPr>
      <w:r w:rsidRPr="00F85001">
        <w:rPr>
          <w:rFonts w:cs="DIN-Bold"/>
          <w:b/>
          <w:bCs/>
          <w:color w:val="000000" w:themeColor="text1"/>
          <w:sz w:val="18"/>
          <w:szCs w:val="18"/>
          <w:lang w:eastAsia="pt-PT"/>
        </w:rPr>
        <w:lastRenderedPageBreak/>
        <w:t>GRUPO IV</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1.1</w:t>
      </w:r>
      <w:r w:rsidRPr="00F85001">
        <w:rPr>
          <w:rFonts w:cs="Arial"/>
          <w:color w:val="000000" w:themeColor="text1"/>
          <w:sz w:val="18"/>
          <w:szCs w:val="18"/>
          <w:shd w:val="clear" w:color="auto" w:fill="FFFFFF"/>
        </w:rPr>
        <w:t xml:space="preserve"> Classe social é uma categoria social em que os indivíduos apresentam características e condições semelhantes em relação a certos critérios</w:t>
      </w:r>
      <w:r w:rsidR="007F17E3">
        <w:rPr>
          <w:rFonts w:cs="Arial"/>
          <w:color w:val="000000" w:themeColor="text1"/>
          <w:sz w:val="18"/>
          <w:szCs w:val="18"/>
          <w:shd w:val="clear" w:color="auto" w:fill="FFFFFF"/>
        </w:rPr>
        <w:t>,</w:t>
      </w:r>
      <w:r w:rsidRPr="00F85001">
        <w:rPr>
          <w:rFonts w:cs="Arial"/>
          <w:color w:val="000000" w:themeColor="text1"/>
          <w:sz w:val="18"/>
          <w:szCs w:val="18"/>
          <w:shd w:val="clear" w:color="auto" w:fill="FFFFFF"/>
        </w:rPr>
        <w:t xml:space="preserve"> como, por exemplo, propriedade, poder, riqueza e profissão. Estas categorias distinguem-se e encontram-se hierarquizadas em relação a outras categorias por beneficiarem de forma desigual dos valores já mencionados, ou seja, </w:t>
      </w:r>
      <w:r w:rsidR="00FA24EC">
        <w:rPr>
          <w:rFonts w:cs="Arial"/>
          <w:color w:val="000000" w:themeColor="text1"/>
          <w:sz w:val="18"/>
          <w:szCs w:val="18"/>
          <w:shd w:val="clear" w:color="auto" w:fill="FFFFFF"/>
        </w:rPr>
        <w:t>«são categorias económicas»</w:t>
      </w:r>
      <w:r w:rsidRPr="00F85001">
        <w:rPr>
          <w:rFonts w:cs="Arial"/>
          <w:color w:val="000000" w:themeColor="text1"/>
          <w:sz w:val="18"/>
          <w:szCs w:val="18"/>
          <w:shd w:val="clear" w:color="auto" w:fill="FFFFFF"/>
        </w:rPr>
        <w:t xml:space="preserve"> que, segundo Weber, a sua posição </w:t>
      </w:r>
      <w:r w:rsidR="00FA24EC">
        <w:rPr>
          <w:rFonts w:cs="Arial"/>
          <w:color w:val="000000" w:themeColor="text1"/>
          <w:sz w:val="18"/>
          <w:szCs w:val="18"/>
          <w:shd w:val="clear" w:color="auto" w:fill="FFFFFF"/>
        </w:rPr>
        <w:t>hierárquica é determinada pela «situação de mercado»</w:t>
      </w:r>
      <w:r w:rsidRPr="00F85001">
        <w:rPr>
          <w:rFonts w:cs="Arial"/>
          <w:color w:val="000000" w:themeColor="text1"/>
          <w:sz w:val="18"/>
          <w:szCs w:val="18"/>
          <w:shd w:val="clear" w:color="auto" w:fill="FFFFFF"/>
        </w:rPr>
        <w:t>.</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1.2</w:t>
      </w:r>
      <w:r w:rsidRPr="00F85001">
        <w:rPr>
          <w:rFonts w:cs="Arial"/>
          <w:color w:val="000000" w:themeColor="text1"/>
          <w:sz w:val="18"/>
          <w:szCs w:val="18"/>
          <w:shd w:val="clear" w:color="auto" w:fill="FFFFFF"/>
        </w:rPr>
        <w:t xml:space="preserve"> Segundo Karl Marx e </w:t>
      </w:r>
      <w:r w:rsidRPr="00F85001">
        <w:rPr>
          <w:rFonts w:cs="National Bold"/>
          <w:bCs/>
          <w:color w:val="000000" w:themeColor="text1"/>
          <w:sz w:val="18"/>
          <w:szCs w:val="18"/>
        </w:rPr>
        <w:t>Friedrich Engels</w:t>
      </w:r>
      <w:r w:rsidRPr="00F85001">
        <w:rPr>
          <w:rFonts w:cs="Arial"/>
          <w:color w:val="000000" w:themeColor="text1"/>
          <w:sz w:val="18"/>
          <w:szCs w:val="18"/>
          <w:shd w:val="clear" w:color="auto" w:fill="FFFFFF"/>
        </w:rPr>
        <w:t>, a clas</w:t>
      </w:r>
      <w:r w:rsidR="007F17E3">
        <w:rPr>
          <w:rFonts w:cs="Arial"/>
          <w:color w:val="000000" w:themeColor="text1"/>
          <w:sz w:val="18"/>
          <w:szCs w:val="18"/>
          <w:shd w:val="clear" w:color="auto" w:fill="FFFFFF"/>
        </w:rPr>
        <w:t>se social era determinada pela «</w:t>
      </w:r>
      <w:r w:rsidRPr="00F85001">
        <w:rPr>
          <w:rFonts w:cs="Arial"/>
          <w:color w:val="000000" w:themeColor="text1"/>
          <w:sz w:val="18"/>
          <w:szCs w:val="18"/>
          <w:shd w:val="clear" w:color="auto" w:fill="FFFFFF"/>
        </w:rPr>
        <w:t>pr</w:t>
      </w:r>
      <w:r w:rsidR="007F17E3">
        <w:rPr>
          <w:rFonts w:cs="Arial"/>
          <w:color w:val="000000" w:themeColor="text1"/>
          <w:sz w:val="18"/>
          <w:szCs w:val="18"/>
          <w:shd w:val="clear" w:color="auto" w:fill="FFFFFF"/>
        </w:rPr>
        <w:t>opriedade dos meios de produção»</w:t>
      </w:r>
      <w:r w:rsidRPr="00F85001">
        <w:rPr>
          <w:rFonts w:cs="Arial"/>
          <w:color w:val="000000" w:themeColor="text1"/>
          <w:sz w:val="18"/>
          <w:szCs w:val="18"/>
          <w:shd w:val="clear" w:color="auto" w:fill="FFFFFF"/>
        </w:rPr>
        <w:t>. Os proprietários dos meios de produção eram os capitalistas e os que apenas eram donos da força de trabalho eram os operários ou proletários.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1.3</w:t>
      </w:r>
      <w:r w:rsidRPr="00F85001">
        <w:rPr>
          <w:rFonts w:cs="Arial"/>
          <w:color w:val="000000" w:themeColor="text1"/>
          <w:sz w:val="18"/>
          <w:szCs w:val="18"/>
          <w:shd w:val="clear" w:color="auto" w:fill="FFFFFF"/>
        </w:rPr>
        <w:t xml:space="preserve"> Enquanto para Marx e Engels a clas</w:t>
      </w:r>
      <w:r w:rsidR="007F17E3">
        <w:rPr>
          <w:rFonts w:cs="Arial"/>
          <w:color w:val="000000" w:themeColor="text1"/>
          <w:sz w:val="18"/>
          <w:szCs w:val="18"/>
          <w:shd w:val="clear" w:color="auto" w:fill="FFFFFF"/>
        </w:rPr>
        <w:t>se social era determinada pela «</w:t>
      </w:r>
      <w:r w:rsidRPr="00F85001">
        <w:rPr>
          <w:rFonts w:cs="Arial"/>
          <w:color w:val="000000" w:themeColor="text1"/>
          <w:sz w:val="18"/>
          <w:szCs w:val="18"/>
          <w:shd w:val="clear" w:color="auto" w:fill="FFFFFF"/>
        </w:rPr>
        <w:t>pr</w:t>
      </w:r>
      <w:r w:rsidR="007F17E3">
        <w:rPr>
          <w:rFonts w:cs="Arial"/>
          <w:color w:val="000000" w:themeColor="text1"/>
          <w:sz w:val="18"/>
          <w:szCs w:val="18"/>
          <w:shd w:val="clear" w:color="auto" w:fill="FFFFFF"/>
        </w:rPr>
        <w:t>opriedade dos meios de produção»</w:t>
      </w:r>
      <w:r w:rsidRPr="00F85001">
        <w:rPr>
          <w:rFonts w:cs="Arial"/>
          <w:color w:val="000000" w:themeColor="text1"/>
          <w:sz w:val="18"/>
          <w:szCs w:val="18"/>
          <w:shd w:val="clear" w:color="auto" w:fill="FFFFFF"/>
        </w:rPr>
        <w:t xml:space="preserve"> para Weber esse não era o critério único. Este sociólogo também considera</w:t>
      </w:r>
      <w:r w:rsidR="00FA24EC">
        <w:rPr>
          <w:rFonts w:cs="Arial"/>
          <w:color w:val="000000" w:themeColor="text1"/>
          <w:sz w:val="18"/>
          <w:szCs w:val="18"/>
          <w:shd w:val="clear" w:color="auto" w:fill="FFFFFF"/>
        </w:rPr>
        <w:t>va que a posição de classe era «</w:t>
      </w:r>
      <w:r w:rsidRPr="00F85001">
        <w:rPr>
          <w:rFonts w:cs="Arial"/>
          <w:color w:val="000000" w:themeColor="text1"/>
          <w:sz w:val="18"/>
          <w:szCs w:val="18"/>
          <w:shd w:val="clear" w:color="auto" w:fill="FFFFFF"/>
        </w:rPr>
        <w:t xml:space="preserve">determinada pela </w:t>
      </w:r>
      <w:r w:rsidR="007F17E3">
        <w:rPr>
          <w:rFonts w:cs="Arial"/>
          <w:color w:val="000000" w:themeColor="text1"/>
          <w:sz w:val="18"/>
          <w:szCs w:val="18"/>
          <w:shd w:val="clear" w:color="auto" w:fill="FFFFFF"/>
        </w:rPr>
        <w:t>“</w:t>
      </w:r>
      <w:r w:rsidRPr="007F17E3">
        <w:rPr>
          <w:rFonts w:cs="Arial"/>
          <w:color w:val="000000" w:themeColor="text1"/>
          <w:sz w:val="18"/>
          <w:szCs w:val="18"/>
          <w:shd w:val="clear" w:color="auto" w:fill="FFFFFF"/>
        </w:rPr>
        <w:t>situação de mercado</w:t>
      </w:r>
      <w:r w:rsidR="007F17E3">
        <w:rPr>
          <w:rFonts w:cs="Arial"/>
          <w:color w:val="000000" w:themeColor="text1"/>
          <w:sz w:val="18"/>
          <w:szCs w:val="18"/>
          <w:shd w:val="clear" w:color="auto" w:fill="FFFFFF"/>
        </w:rPr>
        <w:t>”</w:t>
      </w:r>
      <w:r w:rsidRPr="00F85001">
        <w:rPr>
          <w:rFonts w:cs="Arial"/>
          <w:color w:val="000000" w:themeColor="text1"/>
          <w:sz w:val="18"/>
          <w:szCs w:val="18"/>
          <w:shd w:val="clear" w:color="auto" w:fill="FFFFFF"/>
        </w:rPr>
        <w:t xml:space="preserve"> da pessoa, o que inclui a posse de bens, nível de escolaridade e o</w:t>
      </w:r>
      <w:r w:rsidR="00FA24EC">
        <w:rPr>
          <w:rFonts w:cs="Arial"/>
          <w:color w:val="000000" w:themeColor="text1"/>
          <w:sz w:val="18"/>
          <w:szCs w:val="18"/>
          <w:shd w:val="clear" w:color="auto" w:fill="FFFFFF"/>
        </w:rPr>
        <w:t xml:space="preserve"> grau de habilitações técnicas».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1.4</w:t>
      </w:r>
      <w:r w:rsidRPr="00F85001">
        <w:rPr>
          <w:rFonts w:cs="Arial"/>
          <w:color w:val="000000" w:themeColor="text1"/>
          <w:sz w:val="18"/>
          <w:szCs w:val="18"/>
          <w:shd w:val="clear" w:color="auto" w:fill="FFFFFF"/>
        </w:rPr>
        <w:t xml:space="preserve"> Dois outros critérios de estratificação soci</w:t>
      </w:r>
      <w:r w:rsidR="00FE5828">
        <w:rPr>
          <w:rFonts w:cs="Arial"/>
          <w:color w:val="000000" w:themeColor="text1"/>
          <w:sz w:val="18"/>
          <w:szCs w:val="18"/>
          <w:shd w:val="clear" w:color="auto" w:fill="FFFFFF"/>
        </w:rPr>
        <w:t>al, para além do económico podem</w:t>
      </w:r>
      <w:r w:rsidRPr="00F85001">
        <w:rPr>
          <w:rFonts w:cs="Arial"/>
          <w:color w:val="000000" w:themeColor="text1"/>
          <w:sz w:val="18"/>
          <w:szCs w:val="18"/>
          <w:shd w:val="clear" w:color="auto" w:fill="FFFFFF"/>
        </w:rPr>
        <w:t xml:space="preserve"> ser</w:t>
      </w:r>
      <w:r w:rsidR="00FE5828">
        <w:rPr>
          <w:rFonts w:cs="Arial"/>
          <w:color w:val="000000" w:themeColor="text1"/>
          <w:sz w:val="18"/>
          <w:szCs w:val="18"/>
          <w:shd w:val="clear" w:color="auto" w:fill="FFFFFF"/>
        </w:rPr>
        <w:t>,</w:t>
      </w:r>
      <w:r w:rsidRPr="00F85001">
        <w:rPr>
          <w:rFonts w:cs="Arial"/>
          <w:color w:val="000000" w:themeColor="text1"/>
          <w:sz w:val="18"/>
          <w:szCs w:val="18"/>
          <w:shd w:val="clear" w:color="auto" w:fill="FFFFFF"/>
        </w:rPr>
        <w:t xml:space="preserve"> entre outros, o prestígio e a etnia. </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1.5</w:t>
      </w:r>
      <w:r w:rsidRPr="00F85001">
        <w:rPr>
          <w:rFonts w:cs="Arial"/>
          <w:color w:val="000000" w:themeColor="text1"/>
          <w:sz w:val="18"/>
          <w:szCs w:val="18"/>
          <w:shd w:val="clear" w:color="auto" w:fill="FFFFFF"/>
        </w:rPr>
        <w:t xml:space="preserve"> </w:t>
      </w:r>
      <w:r w:rsidRPr="00F85001">
        <w:rPr>
          <w:rFonts w:cs="National Book"/>
          <w:color w:val="000000" w:themeColor="text1"/>
          <w:sz w:val="18"/>
          <w:szCs w:val="18"/>
        </w:rPr>
        <w:t xml:space="preserve">Nas atuais sociedades ocidentais podemos identificar quatro classes sociais: a </w:t>
      </w:r>
      <w:r w:rsidRPr="00F85001">
        <w:rPr>
          <w:rFonts w:cs="National Bold"/>
          <w:bCs/>
          <w:color w:val="000000" w:themeColor="text1"/>
          <w:sz w:val="18"/>
          <w:szCs w:val="18"/>
        </w:rPr>
        <w:t xml:space="preserve">classe alta </w:t>
      </w:r>
      <w:r w:rsidRPr="00F85001">
        <w:rPr>
          <w:rFonts w:cs="National Book"/>
          <w:color w:val="000000" w:themeColor="text1"/>
          <w:sz w:val="18"/>
          <w:szCs w:val="18"/>
        </w:rPr>
        <w:t>que integra os ricos, os grandes empre</w:t>
      </w:r>
      <w:r w:rsidRPr="00F85001">
        <w:rPr>
          <w:rFonts w:cs="National Book"/>
          <w:color w:val="000000" w:themeColor="text1"/>
          <w:sz w:val="18"/>
          <w:szCs w:val="18"/>
        </w:rPr>
        <w:softHyphen/>
        <w:t xml:space="preserve">sários e executivos; a </w:t>
      </w:r>
      <w:r w:rsidRPr="00F85001">
        <w:rPr>
          <w:rFonts w:cs="National Bold"/>
          <w:bCs/>
          <w:color w:val="000000" w:themeColor="text1"/>
          <w:sz w:val="18"/>
          <w:szCs w:val="18"/>
        </w:rPr>
        <w:t xml:space="preserve">classe média </w:t>
      </w:r>
      <w:r w:rsidRPr="00F85001">
        <w:rPr>
          <w:rFonts w:cs="National Book"/>
          <w:color w:val="000000" w:themeColor="text1"/>
          <w:sz w:val="18"/>
          <w:szCs w:val="18"/>
        </w:rPr>
        <w:t>formada fundamental</w:t>
      </w:r>
      <w:r>
        <w:rPr>
          <w:rFonts w:cs="National Book"/>
          <w:color w:val="000000" w:themeColor="text1"/>
          <w:sz w:val="18"/>
          <w:szCs w:val="18"/>
        </w:rPr>
        <w:softHyphen/>
      </w:r>
      <w:r w:rsidRPr="00F85001">
        <w:rPr>
          <w:rFonts w:cs="National Book"/>
          <w:color w:val="000000" w:themeColor="text1"/>
          <w:sz w:val="18"/>
          <w:szCs w:val="18"/>
        </w:rPr>
        <w:t xml:space="preserve">mente por profissionais liberais e pelos trabalhadores qualificados </w:t>
      </w:r>
      <w:r w:rsidRPr="00F85001">
        <w:rPr>
          <w:rFonts w:cs="National Book"/>
          <w:color w:val="000000" w:themeColor="text1"/>
          <w:sz w:val="18"/>
          <w:szCs w:val="18"/>
        </w:rPr>
        <w:lastRenderedPageBreak/>
        <w:t xml:space="preserve">do setor terciário; a </w:t>
      </w:r>
      <w:r w:rsidRPr="00F85001">
        <w:rPr>
          <w:rFonts w:cs="National Bold"/>
          <w:bCs/>
          <w:color w:val="000000" w:themeColor="text1"/>
          <w:sz w:val="18"/>
          <w:szCs w:val="18"/>
        </w:rPr>
        <w:t xml:space="preserve">classe operária </w:t>
      </w:r>
      <w:r w:rsidRPr="00F85001">
        <w:rPr>
          <w:rFonts w:cs="National Book"/>
          <w:color w:val="000000" w:themeColor="text1"/>
          <w:sz w:val="18"/>
          <w:szCs w:val="18"/>
        </w:rPr>
        <w:t>constituída pelos traba</w:t>
      </w:r>
      <w:r>
        <w:rPr>
          <w:rFonts w:cs="National Book"/>
          <w:color w:val="000000" w:themeColor="text1"/>
          <w:sz w:val="18"/>
          <w:szCs w:val="18"/>
        </w:rPr>
        <w:softHyphen/>
      </w:r>
      <w:r w:rsidRPr="00F85001">
        <w:rPr>
          <w:rFonts w:cs="National Book"/>
          <w:color w:val="000000" w:themeColor="text1"/>
          <w:sz w:val="18"/>
          <w:szCs w:val="18"/>
        </w:rPr>
        <w:t>lha</w:t>
      </w:r>
      <w:r w:rsidR="007F17E3">
        <w:rPr>
          <w:rFonts w:cs="National Book"/>
          <w:color w:val="000000" w:themeColor="text1"/>
          <w:sz w:val="18"/>
          <w:szCs w:val="18"/>
        </w:rPr>
        <w:t>dores manuais e pelos operários</w:t>
      </w:r>
      <w:r w:rsidRPr="00F85001">
        <w:rPr>
          <w:rFonts w:cs="National Book"/>
          <w:color w:val="000000" w:themeColor="text1"/>
          <w:sz w:val="18"/>
          <w:szCs w:val="18"/>
        </w:rPr>
        <w:t xml:space="preserve"> e a</w:t>
      </w:r>
      <w:r w:rsidRPr="00F85001">
        <w:rPr>
          <w:rFonts w:cs="Arial"/>
          <w:color w:val="000000" w:themeColor="text1"/>
          <w:sz w:val="18"/>
          <w:szCs w:val="18"/>
          <w:shd w:val="clear" w:color="auto" w:fill="FFFFFF"/>
        </w:rPr>
        <w:t xml:space="preserve"> </w:t>
      </w:r>
      <w:r w:rsidRPr="00F85001">
        <w:rPr>
          <w:rFonts w:cs="National Bold"/>
          <w:bCs/>
          <w:color w:val="000000" w:themeColor="text1"/>
          <w:sz w:val="18"/>
          <w:szCs w:val="18"/>
        </w:rPr>
        <w:t xml:space="preserve">classe camponesa </w:t>
      </w:r>
      <w:r w:rsidRPr="00F85001">
        <w:rPr>
          <w:rFonts w:cs="National Book"/>
          <w:color w:val="000000" w:themeColor="text1"/>
          <w:sz w:val="18"/>
          <w:szCs w:val="18"/>
        </w:rPr>
        <w:t>onde se inserem os indivíduos que se ocupam das atividades agrícolas.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2.1</w:t>
      </w:r>
      <w:r w:rsidRPr="00F85001">
        <w:rPr>
          <w:rFonts w:cs="Arial"/>
          <w:color w:val="000000" w:themeColor="text1"/>
          <w:sz w:val="18"/>
          <w:szCs w:val="18"/>
          <w:shd w:val="clear" w:color="auto" w:fill="FFFFFF"/>
        </w:rPr>
        <w:t xml:space="preserve"> Desigualdade social é a participação dos indivíduos e dos grupos de uma forma diferenciada nos rec</w:t>
      </w:r>
      <w:r w:rsidR="00FA24EC">
        <w:rPr>
          <w:rFonts w:cs="Arial"/>
          <w:color w:val="000000" w:themeColor="text1"/>
          <w:sz w:val="18"/>
          <w:szCs w:val="18"/>
          <w:shd w:val="clear" w:color="auto" w:fill="FFFFFF"/>
        </w:rPr>
        <w:t>ursos existentes. O «desemprego» e o «emprego precário»</w:t>
      </w:r>
      <w:r w:rsidRPr="00F85001">
        <w:rPr>
          <w:rFonts w:cs="Arial"/>
          <w:color w:val="000000" w:themeColor="text1"/>
          <w:sz w:val="18"/>
          <w:szCs w:val="18"/>
          <w:shd w:val="clear" w:color="auto" w:fill="FFFFFF"/>
        </w:rPr>
        <w:t xml:space="preserve"> imp</w:t>
      </w:r>
      <w:r w:rsidR="00FE5828">
        <w:rPr>
          <w:rFonts w:cs="Arial"/>
          <w:color w:val="000000" w:themeColor="text1"/>
          <w:sz w:val="18"/>
          <w:szCs w:val="18"/>
          <w:shd w:val="clear" w:color="auto" w:fill="FFFFFF"/>
        </w:rPr>
        <w:t>licam uma participação reduzida</w:t>
      </w:r>
      <w:r w:rsidRPr="00F85001">
        <w:rPr>
          <w:rFonts w:cs="Arial"/>
          <w:color w:val="000000" w:themeColor="text1"/>
          <w:sz w:val="18"/>
          <w:szCs w:val="18"/>
          <w:shd w:val="clear" w:color="auto" w:fill="FFFFFF"/>
        </w:rPr>
        <w:t xml:space="preserve"> das pessoas nessas situações nos recursos existentes.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2.2</w:t>
      </w:r>
      <w:r w:rsidRPr="00F85001">
        <w:rPr>
          <w:rFonts w:cs="Arial"/>
          <w:color w:val="000000" w:themeColor="text1"/>
          <w:sz w:val="18"/>
          <w:szCs w:val="18"/>
          <w:shd w:val="clear" w:color="auto" w:fill="FFFFFF"/>
        </w:rPr>
        <w:t xml:space="preserve"> Três categorias sociais mais vulneráveis</w:t>
      </w:r>
      <w:r w:rsidR="00FA24EC">
        <w:rPr>
          <w:rFonts w:cs="Arial"/>
          <w:color w:val="000000" w:themeColor="text1"/>
          <w:sz w:val="18"/>
          <w:szCs w:val="18"/>
          <w:shd w:val="clear" w:color="auto" w:fill="FFFFFF"/>
        </w:rPr>
        <w:t xml:space="preserve"> à pobreza são: desempregados, «</w:t>
      </w:r>
      <w:r w:rsidRPr="00F85001">
        <w:rPr>
          <w:rFonts w:cs="Arial"/>
          <w:color w:val="000000" w:themeColor="text1"/>
          <w:sz w:val="18"/>
          <w:szCs w:val="18"/>
          <w:shd w:val="clear" w:color="auto" w:fill="FFFFFF"/>
        </w:rPr>
        <w:t>trabalhadores men</w:t>
      </w:r>
      <w:r w:rsidR="00FA24EC">
        <w:rPr>
          <w:rFonts w:cs="Arial"/>
          <w:color w:val="000000" w:themeColor="text1"/>
          <w:sz w:val="18"/>
          <w:szCs w:val="18"/>
          <w:shd w:val="clear" w:color="auto" w:fill="FFFFFF"/>
        </w:rPr>
        <w:t>os qualificados</w:t>
      </w:r>
      <w:r w:rsidR="00FE5828">
        <w:rPr>
          <w:rFonts w:cs="Arial"/>
          <w:color w:val="000000" w:themeColor="text1"/>
          <w:sz w:val="18"/>
          <w:szCs w:val="18"/>
          <w:shd w:val="clear" w:color="auto" w:fill="FFFFFF"/>
        </w:rPr>
        <w:t>»</w:t>
      </w:r>
      <w:r w:rsidR="00FA24EC">
        <w:rPr>
          <w:rFonts w:cs="Arial"/>
          <w:color w:val="000000" w:themeColor="text1"/>
          <w:sz w:val="18"/>
          <w:szCs w:val="18"/>
          <w:shd w:val="clear" w:color="auto" w:fill="FFFFFF"/>
        </w:rPr>
        <w:t xml:space="preserve"> e </w:t>
      </w:r>
      <w:r w:rsidR="00FE5828">
        <w:rPr>
          <w:rFonts w:cs="Arial"/>
          <w:color w:val="000000" w:themeColor="text1"/>
          <w:sz w:val="18"/>
          <w:szCs w:val="18"/>
          <w:shd w:val="clear" w:color="auto" w:fill="FFFFFF"/>
        </w:rPr>
        <w:t>«</w:t>
      </w:r>
      <w:r w:rsidR="00FA24EC">
        <w:rPr>
          <w:rFonts w:cs="Arial"/>
          <w:color w:val="000000" w:themeColor="text1"/>
          <w:sz w:val="18"/>
          <w:szCs w:val="18"/>
          <w:shd w:val="clear" w:color="auto" w:fill="FFFFFF"/>
        </w:rPr>
        <w:t>mulheres».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2.3</w:t>
      </w:r>
      <w:r w:rsidRPr="00F85001">
        <w:rPr>
          <w:rFonts w:cs="Arial"/>
          <w:color w:val="000000" w:themeColor="text1"/>
          <w:sz w:val="18"/>
          <w:szCs w:val="18"/>
          <w:shd w:val="clear" w:color="auto" w:fill="FFFFFF"/>
        </w:rPr>
        <w:t xml:space="preserve"> Género diz respeito à constr</w:t>
      </w:r>
      <w:r w:rsidR="007F17E3">
        <w:rPr>
          <w:rFonts w:cs="Arial"/>
          <w:color w:val="000000" w:themeColor="text1"/>
          <w:sz w:val="18"/>
          <w:szCs w:val="18"/>
          <w:shd w:val="clear" w:color="auto" w:fill="FFFFFF"/>
        </w:rPr>
        <w:t>ução social e cultural que leva</w:t>
      </w:r>
      <w:r w:rsidRPr="00F85001">
        <w:rPr>
          <w:rFonts w:cs="Arial"/>
          <w:color w:val="000000" w:themeColor="text1"/>
          <w:sz w:val="18"/>
          <w:szCs w:val="18"/>
          <w:shd w:val="clear" w:color="auto" w:fill="FFFFFF"/>
        </w:rPr>
        <w:t xml:space="preserve"> as pessoas a desempenharem diferentes papéis sociais e</w:t>
      </w:r>
      <w:r w:rsidR="00FE5828">
        <w:rPr>
          <w:rFonts w:cs="Arial"/>
          <w:color w:val="000000" w:themeColor="text1"/>
          <w:sz w:val="18"/>
          <w:szCs w:val="18"/>
          <w:shd w:val="clear" w:color="auto" w:fill="FFFFFF"/>
        </w:rPr>
        <w:t xml:space="preserve"> a</w:t>
      </w:r>
      <w:r w:rsidRPr="00F85001">
        <w:rPr>
          <w:rFonts w:cs="Arial"/>
          <w:color w:val="000000" w:themeColor="text1"/>
          <w:sz w:val="18"/>
          <w:szCs w:val="18"/>
          <w:shd w:val="clear" w:color="auto" w:fill="FFFFFF"/>
        </w:rPr>
        <w:t xml:space="preserve"> usufruírem de diferentes estatutos sociais</w:t>
      </w:r>
      <w:r w:rsidR="007F17E3">
        <w:rPr>
          <w:rFonts w:cs="Arial"/>
          <w:color w:val="000000" w:themeColor="text1"/>
          <w:sz w:val="18"/>
          <w:szCs w:val="18"/>
          <w:shd w:val="clear" w:color="auto" w:fill="FFFFFF"/>
        </w:rPr>
        <w:t>,</w:t>
      </w:r>
      <w:r w:rsidRPr="00F85001">
        <w:rPr>
          <w:rFonts w:cs="Arial"/>
          <w:color w:val="000000" w:themeColor="text1"/>
          <w:sz w:val="18"/>
          <w:szCs w:val="18"/>
          <w:shd w:val="clear" w:color="auto" w:fill="FFFFFF"/>
        </w:rPr>
        <w:t xml:space="preserve"> de acordo com o sexo em determinada sociedade.</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2.4</w:t>
      </w:r>
      <w:r w:rsidRPr="00F85001">
        <w:rPr>
          <w:rFonts w:cs="Arial"/>
          <w:color w:val="000000" w:themeColor="text1"/>
          <w:sz w:val="18"/>
          <w:szCs w:val="18"/>
          <w:shd w:val="clear" w:color="auto" w:fill="FFFFFF"/>
        </w:rPr>
        <w:t xml:space="preserve"> Desemprego, género e pobreza são interdependentes porque a maioria das pessoas desempregadas e pobres são mulhe</w:t>
      </w:r>
      <w:r w:rsidR="00FA24EC">
        <w:rPr>
          <w:rFonts w:cs="Arial"/>
          <w:color w:val="000000" w:themeColor="text1"/>
          <w:sz w:val="18"/>
          <w:szCs w:val="18"/>
          <w:shd w:val="clear" w:color="auto" w:fill="FFFFFF"/>
        </w:rPr>
        <w:t>res. O texto também refere que «</w:t>
      </w:r>
      <w:r w:rsidRPr="00F85001">
        <w:rPr>
          <w:rFonts w:cs="Arial"/>
          <w:color w:val="000000" w:themeColor="text1"/>
          <w:sz w:val="18"/>
          <w:szCs w:val="18"/>
          <w:shd w:val="clear" w:color="auto" w:fill="FFFFFF"/>
        </w:rPr>
        <w:t>o emprego precário tem adquirido nos últimos anos p</w:t>
      </w:r>
      <w:r w:rsidR="007F17E3">
        <w:rPr>
          <w:rFonts w:cs="Arial"/>
          <w:color w:val="000000" w:themeColor="text1"/>
          <w:sz w:val="18"/>
          <w:szCs w:val="18"/>
          <w:shd w:val="clear" w:color="auto" w:fill="FFFFFF"/>
        </w:rPr>
        <w:t>articular expressão em relação aos</w:t>
      </w:r>
      <w:r w:rsidRPr="00F85001">
        <w:rPr>
          <w:rFonts w:cs="Arial"/>
          <w:color w:val="000000" w:themeColor="text1"/>
          <w:sz w:val="18"/>
          <w:szCs w:val="18"/>
          <w:shd w:val="clear" w:color="auto" w:fill="FFFFFF"/>
        </w:rPr>
        <w:t xml:space="preserve"> trabalhadores men</w:t>
      </w:r>
      <w:r w:rsidR="00FA24EC">
        <w:rPr>
          <w:rFonts w:cs="Arial"/>
          <w:color w:val="000000" w:themeColor="text1"/>
          <w:sz w:val="18"/>
          <w:szCs w:val="18"/>
          <w:shd w:val="clear" w:color="auto" w:fill="FFFFFF"/>
        </w:rPr>
        <w:t>os qualifica</w:t>
      </w:r>
      <w:r w:rsidR="007F17E3">
        <w:rPr>
          <w:rFonts w:cs="Arial"/>
          <w:color w:val="000000" w:themeColor="text1"/>
          <w:sz w:val="18"/>
          <w:szCs w:val="18"/>
          <w:shd w:val="clear" w:color="auto" w:fill="FFFFFF"/>
        </w:rPr>
        <w:t xml:space="preserve">dos e </w:t>
      </w:r>
      <w:r w:rsidR="003C5E41">
        <w:rPr>
          <w:rFonts w:cs="Arial"/>
          <w:color w:val="000000" w:themeColor="text1"/>
          <w:sz w:val="18"/>
          <w:szCs w:val="18"/>
          <w:shd w:val="clear" w:color="auto" w:fill="FFFFFF"/>
        </w:rPr>
        <w:t xml:space="preserve">às </w:t>
      </w:r>
      <w:r w:rsidR="00FA24EC">
        <w:rPr>
          <w:rFonts w:cs="Arial"/>
          <w:color w:val="000000" w:themeColor="text1"/>
          <w:sz w:val="18"/>
          <w:szCs w:val="18"/>
          <w:shd w:val="clear" w:color="auto" w:fill="FFFFFF"/>
        </w:rPr>
        <w:t>mulheres».</w:t>
      </w:r>
    </w:p>
    <w:p w:rsidR="007B0A96" w:rsidRPr="00F85001" w:rsidRDefault="007B0A96" w:rsidP="007B0A96">
      <w:pPr>
        <w:autoSpaceDE w:val="0"/>
        <w:autoSpaceDN w:val="0"/>
        <w:adjustRightInd w:val="0"/>
        <w:spacing w:after="0" w:line="240" w:lineRule="auto"/>
        <w:jc w:val="both"/>
        <w:rPr>
          <w:rFonts w:cs="Arial"/>
          <w:color w:val="000000" w:themeColor="text1"/>
          <w:sz w:val="18"/>
          <w:szCs w:val="18"/>
          <w:shd w:val="clear" w:color="auto" w:fill="FFFFFF"/>
        </w:rPr>
      </w:pPr>
      <w:r w:rsidRPr="00F85001">
        <w:rPr>
          <w:rFonts w:cs="Arial"/>
          <w:b/>
          <w:color w:val="000000" w:themeColor="text1"/>
          <w:sz w:val="18"/>
          <w:szCs w:val="18"/>
          <w:shd w:val="clear" w:color="auto" w:fill="FFFFFF"/>
        </w:rPr>
        <w:t>2.5</w:t>
      </w:r>
      <w:r w:rsidR="00FA24EC">
        <w:rPr>
          <w:rFonts w:cs="Arial"/>
          <w:color w:val="000000" w:themeColor="text1"/>
          <w:sz w:val="18"/>
          <w:szCs w:val="18"/>
          <w:shd w:val="clear" w:color="auto" w:fill="FFFFFF"/>
        </w:rPr>
        <w:t xml:space="preserve"> Dois fa</w:t>
      </w:r>
      <w:r w:rsidRPr="00F85001">
        <w:rPr>
          <w:rFonts w:cs="Arial"/>
          <w:color w:val="000000" w:themeColor="text1"/>
          <w:sz w:val="18"/>
          <w:szCs w:val="18"/>
          <w:shd w:val="clear" w:color="auto" w:fill="FFFFFF"/>
        </w:rPr>
        <w:t>tores que influenciam a produção e a reprodução da pobreza poderão ser, além do género, do emprego precário e do desemprego, as minorias étnicas e os trabalhadores com salários baixos.</w:t>
      </w:r>
    </w:p>
    <w:p w:rsidR="007B0A96" w:rsidRDefault="007B0A96" w:rsidP="007B0A96">
      <w:pPr>
        <w:autoSpaceDE w:val="0"/>
        <w:autoSpaceDN w:val="0"/>
        <w:adjustRightInd w:val="0"/>
        <w:spacing w:after="0" w:line="240" w:lineRule="auto"/>
        <w:jc w:val="both"/>
        <w:rPr>
          <w:rFonts w:cs="DIN-Regular"/>
          <w:color w:val="000000" w:themeColor="text1"/>
          <w:sz w:val="18"/>
          <w:szCs w:val="18"/>
          <w:lang w:eastAsia="pt-PT"/>
        </w:rPr>
      </w:pPr>
    </w:p>
    <w:p w:rsidR="007B0A96" w:rsidRDefault="007B0A96" w:rsidP="007B0A96">
      <w:pPr>
        <w:autoSpaceDE w:val="0"/>
        <w:autoSpaceDN w:val="0"/>
        <w:adjustRightInd w:val="0"/>
        <w:spacing w:after="0" w:line="240" w:lineRule="auto"/>
        <w:jc w:val="both"/>
        <w:rPr>
          <w:rFonts w:cs="DIN-Regular"/>
          <w:color w:val="000000" w:themeColor="text1"/>
          <w:sz w:val="18"/>
          <w:szCs w:val="18"/>
          <w:lang w:eastAsia="pt-PT"/>
        </w:rPr>
        <w:sectPr w:rsidR="007B0A96" w:rsidSect="007B0A96">
          <w:headerReference w:type="default" r:id="rId47"/>
          <w:footerReference w:type="default" r:id="rId48"/>
          <w:footnotePr>
            <w:numRestart w:val="eachSect"/>
          </w:footnotePr>
          <w:type w:val="continuous"/>
          <w:pgSz w:w="12191" w:h="15876" w:code="9"/>
          <w:pgMar w:top="1134" w:right="1021" w:bottom="1021" w:left="1021" w:header="709" w:footer="709" w:gutter="0"/>
          <w:cols w:num="2" w:space="454"/>
          <w:docGrid w:linePitch="360"/>
        </w:sectPr>
      </w:pPr>
    </w:p>
    <w:p w:rsidR="00783C0F" w:rsidRDefault="00783C0F" w:rsidP="00783C0F">
      <w:pPr>
        <w:spacing w:after="0" w:line="240" w:lineRule="auto"/>
        <w:rPr>
          <w:rFonts w:cs="Times New Roman"/>
          <w:color w:val="000000" w:themeColor="text1"/>
        </w:rPr>
      </w:pPr>
      <w:r>
        <w:rPr>
          <w:rFonts w:cs="Times New Roman"/>
          <w:color w:val="000000" w:themeColor="text1"/>
        </w:rPr>
        <w:lastRenderedPageBreak/>
        <w:br w:type="page"/>
      </w:r>
    </w:p>
    <w:p w:rsidR="00A63F49" w:rsidRDefault="00A63F49" w:rsidP="00783C0F">
      <w:pPr>
        <w:spacing w:after="0" w:line="240" w:lineRule="auto"/>
        <w:rPr>
          <w:rFonts w:cs="Times New Roman"/>
          <w:color w:val="000000" w:themeColor="text1"/>
        </w:rPr>
      </w:pPr>
      <w:r>
        <w:rPr>
          <w:noProof/>
          <w:lang w:eastAsia="pt-PT"/>
        </w:rPr>
        <w:lastRenderedPageBreak/>
        <mc:AlternateContent>
          <mc:Choice Requires="wps">
            <w:drawing>
              <wp:anchor distT="0" distB="0" distL="114300" distR="114300" simplePos="0" relativeHeight="251876352" behindDoc="0" locked="0" layoutInCell="1" allowOverlap="1" wp14:anchorId="0A9FD396" wp14:editId="3084DD10">
                <wp:simplePos x="0" y="0"/>
                <wp:positionH relativeFrom="margin">
                  <wp:align>left</wp:align>
                </wp:positionH>
                <wp:positionV relativeFrom="page">
                  <wp:posOffset>-720090</wp:posOffset>
                </wp:positionV>
                <wp:extent cx="4744800" cy="1440000"/>
                <wp:effectExtent l="0" t="0" r="0" b="8255"/>
                <wp:wrapNone/>
                <wp:docPr id="326"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744800" cy="1440000"/>
                        </a:xfrm>
                        <a:prstGeom prst="roundRect">
                          <a:avLst>
                            <a:gd name="adj" fmla="val 5179"/>
                          </a:avLst>
                        </a:prstGeom>
                        <a:solidFill>
                          <a:schemeClr val="bg1">
                            <a:lumMod val="75000"/>
                          </a:schemeClr>
                        </a:solidFill>
                        <a:ln w="9525">
                          <a:noFill/>
                          <a:miter lim="800000"/>
                          <a:headEnd/>
                          <a:tailEnd/>
                        </a:ln>
                      </wps:spPr>
                      <wps:txbx>
                        <w:txbxContent>
                          <w:p w:rsidR="002E7A09" w:rsidRPr="0073363D" w:rsidRDefault="002E7A09" w:rsidP="00A63F49">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X – Listagem dos textos incluídos no manual</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95" style="position:absolute;margin-left:0;margin-top:-56.7pt;width:373.6pt;height:113.4pt;z-index:2518763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h3zUQIAAIoEAAAOAAAAZHJzL2Uyb0RvYy54bWysVNtu2zAMfR+wfxD0vtpJk7Q16hRduw4D&#10;ugvW7gNkSY61SaImKbG7rx8lO0nXvQ3zgyBedEgekr68GowmO+mDAlvT2UlJibQchLKbmn57vHtz&#10;TkmIzAqmwcqaPslAr9avX132rpJz6EAL6QmC2FD1rqZdjK4qisA7aVg4ASctGlvwhkUU/aYQnvWI&#10;bnQxL8tV0YMXzgOXIaD2djTSdcZvW8nj57YNMhJdU8wt5tPns0lnsb5k1cYz1yk+pcH+IQvDlMWg&#10;B6hbFhnZevUXlFHcQ4A2nnAwBbSt4jLXgNXMyhfVPHTMyVwLkhPcgabw/2D5p90XT5So6el8RYll&#10;Bpv0KIdI3sJA5omf3oUK3R4cOsYB1djnXGtw98B/BGLhpmN2I6+DQ76T9ajyHvpOMoEpzxJY8Qxt&#10;hA4Jt+k/gsDIbBshYw+tN4lPZIhgQGzd06FdKTuOysXZYnFeoomjbbZYlPjlGKzaP3c+xPcSDEmX&#10;mnrYWvEVk8wx2O4+xNw0MRXOxHdKWqNxBHZMk+Xs7GICnHwLVu0h08MAWok7pXUW0szKG+0Jvq1p&#10;sxlZ0luDtY26s+UxxTziyR1JeYGkLelrerGcL3OeFlKIPKlGRVwXrUxNsfIJjFWJ4XdWZJfIlB7v&#10;CKvtRHlieeQ7Ds2QG75Y7bvbgHjCJngY1wPXGS8d+F+U9LgaNQ0/t8xLSvQHmxpZpti4TFnCi/9D&#10;3WTpdJV9mOUIhGxQMl5vYt6+RJiFa2x3q+J+LsY8poxx4DMz03KmjXouZ6/jL2T9GwAA//8DAFBL&#10;AwQUAAYACAAAACEAnaD+bd0AAAAJAQAADwAAAGRycy9kb3ducmV2LnhtbEyPwU7DMBBE70j8g7VI&#10;3FonpaqrEKdCiAqJG4FDubnxNo4ar0PstuHv2Z7guDOj2TflZvK9OOMYu0Aa8nkGAqkJtqNWw+fH&#10;drYGEZMha/pAqOEHI2yq25vSFDZc6B3PdWoFl1AsjAaX0lBIGRuH3sR5GJDYO4TRm8Tn2Eo7mguX&#10;+14usmwlvemIPzgz4LPD5lifvIZdHV+/t71/89nLbmXXQbkvpbS+v5ueHkEknNJfGK74jA4VM+3D&#10;iWwUvQYekjTM8vxhCYJ9tVQLEHsOXhVZlfL/guoXAAD//wMAUEsBAi0AFAAGAAgAAAAhALaDOJL+&#10;AAAA4QEAABMAAAAAAAAAAAAAAAAAAAAAAFtDb250ZW50X1R5cGVzXS54bWxQSwECLQAUAAYACAAA&#10;ACEAOP0h/9YAAACUAQAACwAAAAAAAAAAAAAAAAAvAQAAX3JlbHMvLnJlbHNQSwECLQAUAAYACAAA&#10;ACEASQId81ECAACKBAAADgAAAAAAAAAAAAAAAAAuAgAAZHJzL2Uyb0RvYy54bWxQSwECLQAUAAYA&#10;CAAAACEAnaD+bd0AAAAJAQAADwAAAAAAAAAAAAAAAACrBAAAZHJzL2Rvd25yZXYueG1sUEsFBgAA&#10;AAAEAAQA8wAAALUFAAAAAA==&#10;" fillcolor="#bfbfbf [2412]" stroked="f">
                <v:stroke joinstyle="miter"/>
                <o:lock v:ext="edit" aspectratio="t"/>
                <v:textbox inset="3mm,0,3mm,1mm">
                  <w:txbxContent>
                    <w:p w:rsidR="002E7A09" w:rsidRPr="0073363D" w:rsidRDefault="002E7A09" w:rsidP="00A63F49">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X – Listagem dos textos incluídos no manual</w:t>
                      </w:r>
                    </w:p>
                  </w:txbxContent>
                </v:textbox>
                <w10:wrap anchorx="margin" anchory="page"/>
              </v:roundrect>
            </w:pict>
          </mc:Fallback>
        </mc:AlternateContent>
      </w:r>
    </w:p>
    <w:p w:rsidR="00A63F49" w:rsidRDefault="00A63F49" w:rsidP="008C1868">
      <w:pPr>
        <w:autoSpaceDE w:val="0"/>
        <w:autoSpaceDN w:val="0"/>
        <w:adjustRightInd w:val="0"/>
        <w:spacing w:before="240" w:after="0" w:line="240" w:lineRule="auto"/>
        <w:rPr>
          <w:rFonts w:cs="Calibri-Bold"/>
          <w:b/>
          <w:bCs/>
          <w:color w:val="404040"/>
          <w:sz w:val="32"/>
          <w:szCs w:val="32"/>
        </w:rPr>
      </w:pPr>
      <w:r w:rsidRPr="00A63F49">
        <w:rPr>
          <w:rFonts w:cs="Calibri-Bold"/>
          <w:b/>
          <w:bCs/>
          <w:color w:val="404040"/>
          <w:sz w:val="32"/>
          <w:szCs w:val="32"/>
        </w:rPr>
        <w:t xml:space="preserve">Unidade 1 – Sociologia e conhecimento </w:t>
      </w:r>
      <w:r w:rsidR="008C1868">
        <w:rPr>
          <w:rFonts w:cs="Calibri-Bold"/>
          <w:b/>
          <w:bCs/>
          <w:color w:val="404040"/>
          <w:sz w:val="32"/>
          <w:szCs w:val="32"/>
        </w:rPr>
        <w:t>sobre a</w:t>
      </w:r>
      <w:r w:rsidRPr="00A63F49">
        <w:rPr>
          <w:rFonts w:cs="Calibri-Bold"/>
          <w:b/>
          <w:bCs/>
          <w:color w:val="404040"/>
          <w:sz w:val="32"/>
          <w:szCs w:val="32"/>
        </w:rPr>
        <w:t xml:space="preserve"> realidade social</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A63F49" w:rsidRPr="00FD140B" w:rsidTr="00A63F49">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A63F49" w:rsidRPr="00A63F49" w:rsidRDefault="00A63F49" w:rsidP="00A63F49">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A63F49" w:rsidRPr="00A63F49" w:rsidRDefault="00A63F49" w:rsidP="00A63F49">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A63F49" w:rsidRPr="00A63F49" w:rsidRDefault="00A63F49" w:rsidP="00A63F49">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A63F49" w:rsidRPr="00A63F49" w:rsidRDefault="00A63F49" w:rsidP="00A63F49">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A63F49"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FA24EC" w:rsidP="00A63F49">
            <w:pPr>
              <w:pStyle w:val="ListParagraph"/>
              <w:spacing w:before="60" w:after="60"/>
              <w:ind w:left="57" w:right="57"/>
              <w:contextualSpacing w:val="0"/>
              <w:rPr>
                <w:sz w:val="20"/>
              </w:rPr>
            </w:pPr>
            <w:r>
              <w:rPr>
                <w:sz w:val="20"/>
              </w:rPr>
              <w:t>A Unidade do «social»</w:t>
            </w:r>
            <w:r w:rsidR="00A63F49" w:rsidRPr="00A63F49">
              <w:rPr>
                <w:sz w:val="20"/>
              </w:rPr>
              <w:t xml:space="preserve"> e a pluralidade das ciências sociais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Adérito Sedas Nunes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12</w:t>
            </w:r>
          </w:p>
        </w:tc>
      </w:tr>
      <w:tr w:rsidR="00A63F49"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Uma fundadora esquecida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15</w:t>
            </w:r>
          </w:p>
        </w:tc>
      </w:tr>
      <w:tr w:rsidR="00A63F49"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Os factos sociais são coercivos e exteriores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Émile Durkheim</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17</w:t>
            </w:r>
          </w:p>
        </w:tc>
      </w:tr>
      <w:tr w:rsidR="00A63F49"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A ação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Max Weber</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18</w:t>
            </w:r>
          </w:p>
        </w:tc>
      </w:tr>
      <w:tr w:rsidR="00A63F49"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O aprofundamento da Sociologia em Portugal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Karin Wall</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20</w:t>
            </w:r>
          </w:p>
        </w:tc>
      </w:tr>
      <w:tr w:rsidR="00A63F49"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386DFF">
            <w:pPr>
              <w:pStyle w:val="ListParagraph"/>
              <w:spacing w:before="60" w:after="60"/>
              <w:ind w:left="57" w:right="57"/>
              <w:contextualSpacing w:val="0"/>
              <w:jc w:val="center"/>
              <w:rPr>
                <w:sz w:val="20"/>
              </w:rPr>
            </w:pPr>
            <w:r w:rsidRPr="00A63F49">
              <w:rPr>
                <w:sz w:val="20"/>
              </w:rPr>
              <w:t>1.6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957930">
            <w:pPr>
              <w:pStyle w:val="ListParagraph"/>
              <w:spacing w:before="60" w:after="60"/>
              <w:ind w:left="57" w:right="57"/>
              <w:contextualSpacing w:val="0"/>
              <w:rPr>
                <w:sz w:val="20"/>
              </w:rPr>
            </w:pPr>
            <w:r w:rsidRPr="00A63F49">
              <w:rPr>
                <w:sz w:val="20"/>
              </w:rPr>
              <w:t>A investigação sociológica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A63F49" w:rsidRPr="00A63F49" w:rsidRDefault="00A63F49" w:rsidP="00A63F49">
            <w:pPr>
              <w:pStyle w:val="ListParagraph"/>
              <w:spacing w:before="60" w:after="60"/>
              <w:ind w:left="57" w:right="57"/>
              <w:contextualSpacing w:val="0"/>
              <w:rPr>
                <w:sz w:val="20"/>
              </w:rPr>
            </w:pPr>
            <w:r w:rsidRPr="00A63F49">
              <w:rPr>
                <w:sz w:val="20"/>
              </w:rPr>
              <w:t>António Firmino da Costa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A63F49" w:rsidRPr="00A63F49" w:rsidRDefault="00A63F49" w:rsidP="00A63F49">
            <w:pPr>
              <w:pStyle w:val="ListParagraph"/>
              <w:spacing w:before="60" w:after="60"/>
              <w:ind w:left="57" w:right="57"/>
              <w:contextualSpacing w:val="0"/>
              <w:jc w:val="center"/>
              <w:rPr>
                <w:sz w:val="20"/>
              </w:rPr>
            </w:pPr>
            <w:r w:rsidRPr="00A63F49">
              <w:rPr>
                <w:sz w:val="20"/>
              </w:rPr>
              <w:t>27</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2 – Metodologia da investigação sociológica</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386DFF"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Baixo sucesso escolar</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Manuel Carrito e Helena Araújo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8C1868" w:rsidP="00386DFF">
            <w:pPr>
              <w:pStyle w:val="ListParagraph"/>
              <w:spacing w:before="60" w:after="60"/>
              <w:ind w:left="57" w:right="57"/>
              <w:contextualSpacing w:val="0"/>
              <w:jc w:val="center"/>
              <w:rPr>
                <w:sz w:val="20"/>
              </w:rPr>
            </w:pPr>
            <w:r>
              <w:rPr>
                <w:sz w:val="20"/>
              </w:rPr>
              <w:t>36</w:t>
            </w:r>
          </w:p>
        </w:tc>
      </w:tr>
      <w:tr w:rsidR="00386DFF"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O surgimento da investigação-ação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 xml:space="preserve">Clara P. Coutinho </w:t>
            </w:r>
            <w:r w:rsidRPr="00386DFF">
              <w:rPr>
                <w:i/>
                <w:sz w:val="20"/>
              </w:rPr>
              <w:t xml:space="preserve">et. </w:t>
            </w:r>
            <w:proofErr w:type="gramStart"/>
            <w:r w:rsidRPr="00386DFF">
              <w:rPr>
                <w:i/>
                <w:sz w:val="20"/>
              </w:rPr>
              <w:t>al</w:t>
            </w:r>
            <w:proofErr w:type="gramEnd"/>
            <w:r w:rsidRPr="00386DFF">
              <w:rPr>
                <w:i/>
                <w:sz w:val="20"/>
              </w:rPr>
              <w: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38</w:t>
            </w:r>
          </w:p>
        </w:tc>
      </w:tr>
      <w:tr w:rsidR="00386DFF"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A análise de conteúdo e a linguística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Laurence Bardin</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43</w:t>
            </w:r>
          </w:p>
        </w:tc>
      </w:tr>
      <w:tr w:rsidR="00386DFF"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Observação participante</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J. Ferreira de Almeida e J. Madureira Pinto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44</w:t>
            </w:r>
          </w:p>
        </w:tc>
      </w:tr>
      <w:tr w:rsidR="00386DFF"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Inquérito por questionário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Claude Javeau</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46</w:t>
            </w:r>
          </w:p>
        </w:tc>
      </w:tr>
      <w:tr w:rsidR="00386DFF" w:rsidRPr="007C128B" w:rsidTr="00386DFF">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2.6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Fenómeno social total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386DFF" w:rsidRPr="00386DFF" w:rsidRDefault="00386DFF" w:rsidP="00386DFF">
            <w:pPr>
              <w:pStyle w:val="ListParagraph"/>
              <w:spacing w:before="60" w:after="60"/>
              <w:ind w:left="57" w:right="57"/>
              <w:contextualSpacing w:val="0"/>
              <w:rPr>
                <w:sz w:val="20"/>
              </w:rPr>
            </w:pPr>
            <w:r w:rsidRPr="00386DFF">
              <w:rPr>
                <w:sz w:val="20"/>
              </w:rPr>
              <w:t>Marcel Mauss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386DFF" w:rsidRPr="00386DFF" w:rsidRDefault="00386DFF" w:rsidP="00386DFF">
            <w:pPr>
              <w:pStyle w:val="ListParagraph"/>
              <w:spacing w:before="60" w:after="60"/>
              <w:ind w:left="57" w:right="57"/>
              <w:contextualSpacing w:val="0"/>
              <w:jc w:val="center"/>
              <w:rPr>
                <w:sz w:val="20"/>
              </w:rPr>
            </w:pPr>
            <w:r w:rsidRPr="00386DFF">
              <w:rPr>
                <w:sz w:val="20"/>
              </w:rPr>
              <w:t>51</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3 – Socialização e Cultura</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957930"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Hábitos e tradições populares (</w:t>
            </w:r>
            <w:r w:rsidRPr="00957930">
              <w:rPr>
                <w:i/>
                <w:sz w:val="20"/>
              </w:rPr>
              <w:t>folkways</w:t>
            </w:r>
            <w:r w:rsidRPr="00957930">
              <w:rPr>
                <w:sz w:val="20"/>
              </w:rPr>
              <w:t>)</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lang w:val="en-US"/>
              </w:rPr>
            </w:pPr>
            <w:r w:rsidRPr="00957930">
              <w:rPr>
                <w:sz w:val="20"/>
                <w:lang w:val="en-US"/>
              </w:rPr>
              <w:t>Paul B. Horton, Chester Hunt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lang w:val="en-US"/>
              </w:rPr>
            </w:pPr>
            <w:r w:rsidRPr="00957930">
              <w:rPr>
                <w:sz w:val="20"/>
                <w:lang w:val="en-US"/>
              </w:rPr>
              <w:t>63</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Os valores como suporte da coesão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Peter Worsley</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64</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 cultura como um referencial sociológico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Augusto Mesquitela Lima, Benito Ma</w:t>
            </w:r>
            <w:r w:rsidR="008C1868">
              <w:rPr>
                <w:sz w:val="20"/>
              </w:rPr>
              <w:t>r</w:t>
            </w:r>
            <w:r w:rsidRPr="00957930">
              <w:rPr>
                <w:sz w:val="20"/>
              </w:rPr>
              <w:t xml:space="preserve">tinez, João Lopes Filho </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65</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 diversidade cultural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 xml:space="preserve">Anthony Giddens </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66</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Grupos étnicos e discriminação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67</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 herança da criança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Ruth Benedict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68</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Pr>
                <w:sz w:val="20"/>
              </w:rPr>
              <w:t>Socialização: o que é</w:t>
            </w:r>
            <w:r w:rsidRPr="00957930">
              <w:rPr>
                <w:sz w:val="20"/>
              </w:rPr>
              <w:t>?</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Peter Worsley</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70</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Tempos e agentes de socialização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Jean Golfin</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74</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FA24EC" w:rsidP="00957930">
            <w:pPr>
              <w:spacing w:before="60" w:after="60"/>
              <w:ind w:left="57" w:right="57"/>
              <w:jc w:val="center"/>
              <w:rPr>
                <w:sz w:val="20"/>
              </w:rPr>
            </w:pPr>
            <w:r>
              <w:rPr>
                <w:sz w:val="20"/>
              </w:rPr>
              <w:t>3.9</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Simbolismo cultural, representações sociais e preconceitos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78</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lastRenderedPageBreak/>
        <w:t>Unidade 4</w:t>
      </w:r>
      <w:r>
        <w:rPr>
          <w:rFonts w:cs="Calibri-Bold"/>
          <w:b/>
          <w:bCs/>
          <w:color w:val="404040"/>
          <w:sz w:val="32"/>
          <w:szCs w:val="32"/>
        </w:rPr>
        <w:t xml:space="preserve"> –</w:t>
      </w:r>
      <w:r w:rsidRPr="00926BB5">
        <w:rPr>
          <w:rFonts w:cs="Calibri-Bold"/>
          <w:b/>
          <w:bCs/>
          <w:color w:val="404040"/>
          <w:sz w:val="32"/>
          <w:szCs w:val="32"/>
        </w:rPr>
        <w:t xml:space="preserve"> Interação social e papéis sociais</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957930"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As interações como elementos básicos da vida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Guy Rocher</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87</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 importância do estudo das interações sociais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88</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A relatividade da ação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Paul Horton, Chester Hunt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90</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Os elementos do grupo e os estranhos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João Machado Pais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95</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Papel social e expectativas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Henri Mendras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97</w:t>
            </w:r>
          </w:p>
        </w:tc>
      </w:tr>
      <w:tr w:rsidR="00957930" w:rsidRPr="007C128B" w:rsidTr="00957930">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4.6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Estatuto social e expe</w:t>
            </w:r>
            <w:r w:rsidR="00FA24EC">
              <w:rPr>
                <w:sz w:val="20"/>
              </w:rPr>
              <w:t>c</w:t>
            </w:r>
            <w:r w:rsidRPr="00957930">
              <w:rPr>
                <w:sz w:val="20"/>
              </w:rPr>
              <w:t>tativas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957930" w:rsidRPr="00957930" w:rsidRDefault="00957930" w:rsidP="00957930">
            <w:pPr>
              <w:spacing w:before="60" w:after="60"/>
              <w:ind w:left="57" w:right="57"/>
              <w:rPr>
                <w:sz w:val="20"/>
              </w:rPr>
            </w:pPr>
            <w:r w:rsidRPr="00957930">
              <w:rPr>
                <w:sz w:val="20"/>
              </w:rPr>
              <w:t>Kimball Young, Raymond Mack</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957930" w:rsidRPr="00957930" w:rsidRDefault="00957930" w:rsidP="00957930">
            <w:pPr>
              <w:spacing w:before="60" w:after="60"/>
              <w:ind w:left="57" w:right="57"/>
              <w:jc w:val="center"/>
              <w:rPr>
                <w:sz w:val="20"/>
              </w:rPr>
            </w:pPr>
            <w:r w:rsidRPr="00957930">
              <w:rPr>
                <w:sz w:val="20"/>
              </w:rPr>
              <w:t>102</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5 – Instituições sociais e processos sociais</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727901"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 questão da ordem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Xavier Malenat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112</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Graus de conformidade</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Guy Rocher</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113</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O desvio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Xavier Malenat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114</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As sociedades modernas e a anomia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Jean Golfin</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115</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O controlo social pela socialização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lang w:val="en-US"/>
              </w:rPr>
            </w:pPr>
            <w:r w:rsidRPr="00727901">
              <w:rPr>
                <w:sz w:val="20"/>
                <w:lang w:val="en-US"/>
              </w:rPr>
              <w:t>Paul Horton e Chester Hunt</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116</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O controlo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Theobaldo Santos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118</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FA24EC">
            <w:pPr>
              <w:spacing w:before="60" w:after="60"/>
              <w:ind w:left="57" w:right="57"/>
              <w:rPr>
                <w:sz w:val="20"/>
              </w:rPr>
            </w:pPr>
            <w:r w:rsidRPr="00727901">
              <w:rPr>
                <w:sz w:val="20"/>
              </w:rPr>
              <w:t>Instituições</w:t>
            </w:r>
            <w:r w:rsidR="00FA24EC">
              <w:rPr>
                <w:sz w:val="20"/>
              </w:rPr>
              <w:t xml:space="preserve"> –</w:t>
            </w:r>
            <w:r w:rsidRPr="00727901">
              <w:rPr>
                <w:sz w:val="20"/>
              </w:rPr>
              <w:t xml:space="preserve"> uma definição clássica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proofErr w:type="gramStart"/>
            <w:r w:rsidRPr="00727901">
              <w:rPr>
                <w:sz w:val="20"/>
              </w:rPr>
              <w:t>Lapassade  e</w:t>
            </w:r>
            <w:proofErr w:type="gramEnd"/>
            <w:r w:rsidRPr="00727901">
              <w:rPr>
                <w:sz w:val="20"/>
              </w:rPr>
              <w:t xml:space="preserve"> Lourau</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119</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 Escola e a reprodução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125</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5.9</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Algu</w:t>
            </w:r>
            <w:r w:rsidR="00FA24EC">
              <w:rPr>
                <w:sz w:val="20"/>
              </w:rPr>
              <w:t>mas sit</w:t>
            </w:r>
            <w:r w:rsidRPr="00727901">
              <w:rPr>
                <w:sz w:val="20"/>
              </w:rPr>
              <w:t>uações de mudança no mundo atual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127</w:t>
            </w:r>
          </w:p>
        </w:tc>
      </w:tr>
      <w:tr w:rsidR="00727901" w:rsidRPr="007C128B" w:rsidTr="0072790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5.10</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 xml:space="preserve">A resistência aos </w:t>
            </w:r>
            <w:proofErr w:type="gramStart"/>
            <w:r w:rsidR="008C1868" w:rsidRPr="008C1868">
              <w:rPr>
                <w:i/>
                <w:sz w:val="20"/>
              </w:rPr>
              <w:t>me</w:t>
            </w:r>
            <w:r w:rsidRPr="008C1868">
              <w:rPr>
                <w:i/>
                <w:sz w:val="20"/>
              </w:rPr>
              <w:t>dia</w:t>
            </w:r>
            <w:proofErr w:type="gramEnd"/>
            <w:r w:rsidRPr="00727901">
              <w:rPr>
                <w:i/>
                <w:sz w:val="20"/>
              </w:rPr>
              <w:t xml:space="preserve"> </w:t>
            </w:r>
            <w:r w:rsidRPr="00727901">
              <w:rPr>
                <w:sz w:val="20"/>
              </w:rPr>
              <w:t>globais – o</w:t>
            </w:r>
            <w:r w:rsidR="00FA24EC">
              <w:rPr>
                <w:sz w:val="20"/>
              </w:rPr>
              <w:t xml:space="preserve"> </w:t>
            </w:r>
            <w:r w:rsidRPr="00727901">
              <w:rPr>
                <w:sz w:val="20"/>
              </w:rPr>
              <w:t>caso dos países islâmicos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rPr>
            </w:pPr>
            <w:r w:rsidRPr="00727901">
              <w:rPr>
                <w:sz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727901">
            <w:pPr>
              <w:spacing w:before="60" w:after="60"/>
              <w:ind w:left="57" w:right="57"/>
              <w:jc w:val="center"/>
              <w:rPr>
                <w:sz w:val="20"/>
              </w:rPr>
            </w:pPr>
            <w:r w:rsidRPr="00727901">
              <w:rPr>
                <w:sz w:val="20"/>
              </w:rPr>
              <w:t>129</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6 – Globalização</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727901"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A mundialização nas prateleiras do supermercado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139</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Mercados financeiros globais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Manuel Castells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141</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A cultura popular global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Eric Hobsbawn e Antonio Polito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142</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 xml:space="preserve">Globalização e </w:t>
            </w:r>
            <w:r w:rsidR="00FA24EC">
              <w:rPr>
                <w:sz w:val="20"/>
                <w:szCs w:val="24"/>
              </w:rPr>
              <w:t>a</w:t>
            </w:r>
            <w:r w:rsidRPr="00727901">
              <w:rPr>
                <w:sz w:val="20"/>
                <w:szCs w:val="24"/>
              </w:rPr>
              <w:t>cultura</w:t>
            </w:r>
            <w:r w:rsidR="00FA24EC">
              <w:rPr>
                <w:sz w:val="20"/>
                <w:szCs w:val="24"/>
              </w:rPr>
              <w:t>ção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Eric Hobsbawn e Antonio Polito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145</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 xml:space="preserve">O </w:t>
            </w:r>
            <w:r w:rsidRPr="00FA24EC">
              <w:rPr>
                <w:i/>
                <w:sz w:val="20"/>
                <w:szCs w:val="24"/>
              </w:rPr>
              <w:t>Titanic</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146</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 xml:space="preserve">O </w:t>
            </w:r>
            <w:r w:rsidRPr="00FA24EC">
              <w:rPr>
                <w:i/>
                <w:sz w:val="20"/>
                <w:szCs w:val="24"/>
              </w:rPr>
              <w:t>Kuduro</w:t>
            </w:r>
            <w:r w:rsidRPr="00727901">
              <w:rPr>
                <w:sz w:val="20"/>
                <w:szCs w:val="24"/>
              </w:rPr>
              <w:t xml:space="preserve"> – um estilo de vida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Frank Marcon</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147</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lastRenderedPageBreak/>
              <w:t>6.7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Um mundo instável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Valdemar Rodrigues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149</w:t>
            </w:r>
          </w:p>
        </w:tc>
      </w:tr>
      <w:tr w:rsidR="0072790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6.8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D24996" w:rsidP="00727901">
            <w:pPr>
              <w:spacing w:before="60" w:after="60"/>
              <w:ind w:left="57" w:right="57"/>
              <w:rPr>
                <w:sz w:val="20"/>
                <w:szCs w:val="24"/>
              </w:rPr>
            </w:pPr>
            <w:r>
              <w:rPr>
                <w:sz w:val="20"/>
                <w:szCs w:val="24"/>
              </w:rPr>
              <w:t>Sociedade de</w:t>
            </w:r>
            <w:r w:rsidR="00727901" w:rsidRPr="00727901">
              <w:rPr>
                <w:sz w:val="20"/>
                <w:szCs w:val="24"/>
              </w:rPr>
              <w:t xml:space="preserve"> risco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727901" w:rsidRPr="00727901" w:rsidRDefault="00727901" w:rsidP="00727901">
            <w:pPr>
              <w:spacing w:before="60" w:after="60"/>
              <w:ind w:left="57" w:right="57"/>
              <w:rPr>
                <w:sz w:val="20"/>
                <w:szCs w:val="24"/>
              </w:rPr>
            </w:pPr>
            <w:r w:rsidRPr="00727901">
              <w:rPr>
                <w:sz w:val="20"/>
                <w:szCs w:val="24"/>
              </w:rPr>
              <w:t>Ana Paula Camelo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727901" w:rsidRPr="00727901" w:rsidRDefault="00727901" w:rsidP="004144B1">
            <w:pPr>
              <w:spacing w:before="60" w:after="60"/>
              <w:ind w:left="57" w:right="57"/>
              <w:jc w:val="center"/>
              <w:rPr>
                <w:sz w:val="20"/>
                <w:szCs w:val="24"/>
              </w:rPr>
            </w:pPr>
            <w:r w:rsidRPr="00727901">
              <w:rPr>
                <w:sz w:val="20"/>
                <w:szCs w:val="24"/>
              </w:rPr>
              <w:t>151</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7 – Família e Escola</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4144B1"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autoSpaceDE w:val="0"/>
              <w:autoSpaceDN w:val="0"/>
              <w:adjustRightInd w:val="0"/>
              <w:spacing w:before="60" w:after="60"/>
              <w:ind w:left="57" w:right="57"/>
              <w:jc w:val="both"/>
              <w:rPr>
                <w:rFonts w:cs="Minion-Regular"/>
                <w:color w:val="212225"/>
                <w:sz w:val="20"/>
                <w:szCs w:val="20"/>
              </w:rPr>
            </w:pPr>
            <w:r w:rsidRPr="004144B1">
              <w:rPr>
                <w:rFonts w:cs="Minion-Regular"/>
                <w:color w:val="212225"/>
                <w:sz w:val="20"/>
                <w:szCs w:val="20"/>
              </w:rPr>
              <w:t xml:space="preserve">Socialização de género </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lang w:val="en-US"/>
              </w:rPr>
            </w:pPr>
            <w:r w:rsidRPr="004144B1">
              <w:rPr>
                <w:rFonts w:cs="Minion-Regular"/>
                <w:color w:val="212225"/>
                <w:sz w:val="20"/>
                <w:szCs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lang w:val="en-US"/>
              </w:rPr>
            </w:pPr>
            <w:r w:rsidRPr="004144B1">
              <w:rPr>
                <w:sz w:val="20"/>
                <w:szCs w:val="20"/>
                <w:lang w:val="en-US"/>
              </w:rPr>
              <w:t>161</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O desenvolvimento da vida familiar</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rFonts w:cs="Minion-Regular"/>
                <w:color w:val="212225"/>
                <w:sz w:val="20"/>
                <w:szCs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164</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 família segundo Talcott Parsons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Martine Segalen</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165</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FA24EC">
            <w:pPr>
              <w:spacing w:before="60" w:after="60"/>
              <w:ind w:left="57" w:right="57"/>
              <w:rPr>
                <w:sz w:val="20"/>
                <w:szCs w:val="20"/>
              </w:rPr>
            </w:pPr>
            <w:r>
              <w:rPr>
                <w:sz w:val="20"/>
                <w:szCs w:val="20"/>
              </w:rPr>
              <w:t>Sós</w:t>
            </w:r>
            <w:r w:rsidR="00FA24EC">
              <w:rPr>
                <w:sz w:val="20"/>
                <w:szCs w:val="20"/>
              </w:rPr>
              <w:t xml:space="preserve"> –</w:t>
            </w:r>
            <w:r>
              <w:rPr>
                <w:sz w:val="20"/>
                <w:szCs w:val="20"/>
              </w:rPr>
              <w:t xml:space="preserve"> quem são</w:t>
            </w:r>
            <w:r w:rsidRPr="004144B1">
              <w:rPr>
                <w:sz w:val="20"/>
                <w:szCs w:val="20"/>
              </w:rPr>
              <w:t>?</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rFonts w:cs="GaramondBE-Italic"/>
                <w:iCs/>
                <w:sz w:val="20"/>
                <w:szCs w:val="20"/>
              </w:rPr>
              <w:t>Maria das Dores Guerreiro e Ana Caetano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168</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Realização de tarefas domésticas, segundo o sexo e a condição perante o trabalho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Anália Torres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170</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Nacionalismo</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FA24EC" w:rsidP="004144B1">
            <w:pPr>
              <w:spacing w:before="60" w:after="60"/>
              <w:ind w:left="57" w:right="57"/>
              <w:rPr>
                <w:sz w:val="20"/>
                <w:szCs w:val="20"/>
              </w:rPr>
            </w:pPr>
            <w:r>
              <w:rPr>
                <w:i/>
                <w:sz w:val="20"/>
                <w:szCs w:val="20"/>
              </w:rPr>
              <w:t>Leituras</w:t>
            </w:r>
            <w:r w:rsidR="004144B1" w:rsidRPr="004144B1">
              <w:rPr>
                <w:sz w:val="20"/>
                <w:szCs w:val="20"/>
              </w:rPr>
              <w:t>, IV Classe, 1961</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175</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Escola, linguagem e classes sociais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 xml:space="preserve">Ivor Morrish </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176</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FA24EC" w:rsidP="004144B1">
            <w:pPr>
              <w:spacing w:before="60" w:after="60"/>
              <w:ind w:left="57" w:right="57"/>
              <w:jc w:val="center"/>
              <w:rPr>
                <w:sz w:val="20"/>
                <w:szCs w:val="20"/>
              </w:rPr>
            </w:pPr>
            <w:r>
              <w:rPr>
                <w:sz w:val="20"/>
                <w:szCs w:val="20"/>
              </w:rPr>
              <w:t>7.8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Escola e desigualdades sociais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Maria Filomena Mónica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176</w:t>
            </w:r>
          </w:p>
        </w:tc>
      </w:tr>
    </w:tbl>
    <w:p w:rsidR="00926BB5" w:rsidRDefault="00926BB5" w:rsidP="008C1868">
      <w:pPr>
        <w:autoSpaceDE w:val="0"/>
        <w:autoSpaceDN w:val="0"/>
        <w:adjustRightInd w:val="0"/>
        <w:spacing w:before="480" w:after="0" w:line="240" w:lineRule="auto"/>
        <w:rPr>
          <w:rFonts w:cs="Calibri-Bold"/>
          <w:b/>
          <w:bCs/>
          <w:color w:val="404040"/>
          <w:sz w:val="32"/>
          <w:szCs w:val="32"/>
        </w:rPr>
      </w:pPr>
      <w:r w:rsidRPr="00926BB5">
        <w:rPr>
          <w:rFonts w:cs="Calibri-Bold"/>
          <w:b/>
          <w:bCs/>
          <w:color w:val="404040"/>
          <w:sz w:val="32"/>
          <w:szCs w:val="32"/>
        </w:rPr>
        <w:t>Unidade 8 – Desigualdades e identidades sociais</w:t>
      </w:r>
    </w:p>
    <w:tbl>
      <w:tblPr>
        <w:tblStyle w:val="TableGrid"/>
        <w:tblW w:w="9082" w:type="dxa"/>
        <w:tblCellMar>
          <w:left w:w="0" w:type="dxa"/>
          <w:right w:w="0" w:type="dxa"/>
        </w:tblCellMar>
        <w:tblLook w:val="04A0" w:firstRow="1" w:lastRow="0" w:firstColumn="1" w:lastColumn="0" w:noHBand="0" w:noVBand="1"/>
      </w:tblPr>
      <w:tblGrid>
        <w:gridCol w:w="719"/>
        <w:gridCol w:w="3685"/>
        <w:gridCol w:w="3686"/>
        <w:gridCol w:w="992"/>
      </w:tblGrid>
      <w:tr w:rsidR="00926BB5" w:rsidRPr="00FD140B" w:rsidTr="00727901">
        <w:trPr>
          <w:trHeight w:val="397"/>
        </w:trPr>
        <w:tc>
          <w:tcPr>
            <w:tcW w:w="719" w:type="dxa"/>
            <w:tcBorders>
              <w:top w:val="nil"/>
              <w:left w:val="single" w:sz="8" w:space="0" w:color="BFBFBF" w:themeColor="background1" w:themeShade="BF"/>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Texto</w:t>
            </w:r>
          </w:p>
        </w:tc>
        <w:tc>
          <w:tcPr>
            <w:tcW w:w="3685"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Título</w:t>
            </w:r>
          </w:p>
        </w:tc>
        <w:tc>
          <w:tcPr>
            <w:tcW w:w="3686" w:type="dxa"/>
            <w:tcBorders>
              <w:top w:val="nil"/>
              <w:left w:val="single" w:sz="8" w:space="0" w:color="FFFFFF" w:themeColor="background1"/>
              <w:bottom w:val="single" w:sz="4" w:space="0" w:color="808080" w:themeColor="background1" w:themeShade="80"/>
              <w:right w:val="single" w:sz="8" w:space="0" w:color="FFFFFF" w:themeColor="background1"/>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Autoria</w:t>
            </w:r>
          </w:p>
        </w:tc>
        <w:tc>
          <w:tcPr>
            <w:tcW w:w="992" w:type="dxa"/>
            <w:tcBorders>
              <w:top w:val="nil"/>
              <w:left w:val="single" w:sz="8" w:space="0" w:color="FFFFFF" w:themeColor="background1"/>
              <w:bottom w:val="single" w:sz="4" w:space="0" w:color="808080" w:themeColor="background1" w:themeShade="80"/>
              <w:right w:val="single" w:sz="8" w:space="0" w:color="BFBFBF" w:themeColor="background1" w:themeShade="BF"/>
            </w:tcBorders>
            <w:shd w:val="clear" w:color="auto" w:fill="808080" w:themeFill="background1" w:themeFillShade="80"/>
            <w:vAlign w:val="center"/>
          </w:tcPr>
          <w:p w:rsidR="00926BB5" w:rsidRPr="00A63F49" w:rsidRDefault="00926BB5" w:rsidP="00727901">
            <w:pPr>
              <w:pStyle w:val="ListParagraph"/>
              <w:spacing w:before="60" w:after="60"/>
              <w:ind w:left="0"/>
              <w:contextualSpacing w:val="0"/>
              <w:jc w:val="center"/>
              <w:rPr>
                <w:b/>
                <w:color w:val="FFFFFF" w:themeColor="background1"/>
                <w:sz w:val="20"/>
              </w:rPr>
            </w:pPr>
            <w:r w:rsidRPr="00A63F49">
              <w:rPr>
                <w:b/>
                <w:color w:val="FFFFFF" w:themeColor="background1"/>
                <w:sz w:val="20"/>
              </w:rPr>
              <w:t>Página</w:t>
            </w:r>
          </w:p>
        </w:tc>
      </w:tr>
      <w:tr w:rsidR="004144B1"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 estratificação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Jean Cazeneuve</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186</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O sistema de castas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Robert Brym</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188</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Classes sociais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João Ferreira de Almeida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189</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Proletários de todo o mundo</w:t>
            </w:r>
            <w:proofErr w:type="gramStart"/>
            <w:r w:rsidRPr="004144B1">
              <w:rPr>
                <w:sz w:val="20"/>
                <w:szCs w:val="20"/>
              </w:rPr>
              <w:t>,</w:t>
            </w:r>
            <w:proofErr w:type="gramEnd"/>
            <w:r w:rsidRPr="004144B1">
              <w:rPr>
                <w:sz w:val="20"/>
                <w:szCs w:val="20"/>
              </w:rPr>
              <w:t xml:space="preserve"> uni-vos!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lang w:val="en-US"/>
              </w:rPr>
            </w:pPr>
            <w:r w:rsidRPr="004144B1">
              <w:rPr>
                <w:sz w:val="20"/>
                <w:szCs w:val="20"/>
                <w:lang w:val="en-US"/>
              </w:rPr>
              <w:t>Karl Marx e Friedrich Engels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lang w:val="en-US"/>
              </w:rPr>
            </w:pPr>
            <w:r w:rsidRPr="004144B1">
              <w:rPr>
                <w:sz w:val="20"/>
                <w:szCs w:val="20"/>
                <w:lang w:val="en-US"/>
              </w:rPr>
              <w:t>190</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 teoria de Max Weber</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191</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 classe média portuguesa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Elísio Estanque</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194</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Os movimentos sociais em Portugal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8C1868">
            <w:pPr>
              <w:spacing w:before="60" w:after="60"/>
              <w:ind w:left="57" w:right="57"/>
              <w:rPr>
                <w:sz w:val="20"/>
                <w:szCs w:val="20"/>
              </w:rPr>
            </w:pPr>
            <w:r w:rsidRPr="004144B1">
              <w:rPr>
                <w:sz w:val="20"/>
                <w:szCs w:val="20"/>
              </w:rPr>
              <w:t xml:space="preserve">João Freire e Maria Alexandre </w:t>
            </w:r>
            <w:r w:rsidR="008C1868">
              <w:rPr>
                <w:sz w:val="20"/>
                <w:szCs w:val="20"/>
              </w:rPr>
              <w:t>Lousada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196</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 história da Amnistia Internacional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Amnistia Internacional</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201</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8.9</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Aprender a ser homem</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Carlos Barbosa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204</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8.10</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França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José Saramago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208</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FA24EC" w:rsidP="004144B1">
            <w:pPr>
              <w:spacing w:before="60" w:after="60"/>
              <w:ind w:left="57" w:right="57"/>
              <w:rPr>
                <w:sz w:val="20"/>
                <w:szCs w:val="20"/>
              </w:rPr>
            </w:pPr>
            <w:r>
              <w:rPr>
                <w:sz w:val="20"/>
                <w:szCs w:val="20"/>
              </w:rPr>
              <w:t>Raça e b</w:t>
            </w:r>
            <w:r w:rsidR="004144B1" w:rsidRPr="004144B1">
              <w:rPr>
                <w:sz w:val="20"/>
                <w:szCs w:val="20"/>
              </w:rPr>
              <w:t>iologia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Anthony Giddens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210</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Portugal: três fases da migração internacional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Jorge Macaísta Malheiros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211</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8.13</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O número de imigrantes está a diminuir</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Jorge Macaísta Malheiros e Alina Esteves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211</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8.14</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Defesa dos direitos das pessoas migrantes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Solim</w:t>
            </w:r>
            <w:r w:rsidR="008C1868">
              <w:rPr>
                <w:sz w:val="20"/>
                <w:szCs w:val="20"/>
              </w:rPr>
              <w:t>igrante</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212</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8.15</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Políticas de integração social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Jorge Vala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8C1868" w:rsidP="004144B1">
            <w:pPr>
              <w:spacing w:before="60" w:after="60"/>
              <w:ind w:left="57" w:right="57"/>
              <w:jc w:val="center"/>
              <w:rPr>
                <w:sz w:val="20"/>
                <w:szCs w:val="20"/>
              </w:rPr>
            </w:pPr>
            <w:r>
              <w:rPr>
                <w:sz w:val="20"/>
                <w:szCs w:val="20"/>
              </w:rPr>
              <w:t>212</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8.16</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Género – conceito perturbador</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Igor Martinache</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215</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lastRenderedPageBreak/>
              <w:t>8.17</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Valoração assimétrica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Lígia Amâncio</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216</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8.18</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Não és homem não és nada!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Ana Rita Laranjeira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217</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8.19</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Distorções sexistas nos manuais escolares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Fernanda Henriques</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218</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8.20</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O trabalho a tempo parcial incide maioritariamente sobre as mulheres</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lang w:val="en-US"/>
              </w:rPr>
            </w:pPr>
            <w:r w:rsidRPr="004144B1">
              <w:rPr>
                <w:sz w:val="20"/>
                <w:szCs w:val="20"/>
                <w:lang w:val="en-US"/>
              </w:rPr>
              <w:t>European Gender Equality Law Review</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lang w:val="en-US"/>
              </w:rPr>
            </w:pPr>
            <w:r w:rsidRPr="004144B1">
              <w:rPr>
                <w:sz w:val="20"/>
                <w:szCs w:val="20"/>
                <w:lang w:val="en-US"/>
              </w:rPr>
              <w:t>220</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8.21</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Índice de Pobreza Multidimensional</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ISEG</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224</w:t>
            </w:r>
          </w:p>
        </w:tc>
      </w:tr>
      <w:tr w:rsidR="004144B1" w:rsidRPr="007C128B" w:rsidTr="004144B1">
        <w:trPr>
          <w:trHeight w:val="397"/>
        </w:trPr>
        <w:tc>
          <w:tcPr>
            <w:tcW w:w="7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8.22</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Desigualdades em Portugal no contexto da União Europeia</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4144B1" w:rsidRPr="004144B1" w:rsidRDefault="004144B1" w:rsidP="004144B1">
            <w:pPr>
              <w:spacing w:before="60" w:after="60"/>
              <w:ind w:left="57" w:right="57"/>
              <w:rPr>
                <w:sz w:val="20"/>
                <w:szCs w:val="20"/>
              </w:rPr>
            </w:pPr>
            <w:r w:rsidRPr="004144B1">
              <w:rPr>
                <w:sz w:val="20"/>
                <w:szCs w:val="20"/>
              </w:rPr>
              <w:t>António Firmino da Costa</w:t>
            </w:r>
          </w:p>
        </w:tc>
        <w:tc>
          <w:tcPr>
            <w:tcW w:w="99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4144B1" w:rsidRPr="004144B1" w:rsidRDefault="004144B1" w:rsidP="004144B1">
            <w:pPr>
              <w:spacing w:before="60" w:after="60"/>
              <w:ind w:left="57" w:right="57"/>
              <w:jc w:val="center"/>
              <w:rPr>
                <w:sz w:val="20"/>
                <w:szCs w:val="20"/>
              </w:rPr>
            </w:pPr>
            <w:r w:rsidRPr="004144B1">
              <w:rPr>
                <w:sz w:val="20"/>
                <w:szCs w:val="20"/>
              </w:rPr>
              <w:t>224</w:t>
            </w:r>
          </w:p>
        </w:tc>
      </w:tr>
    </w:tbl>
    <w:p w:rsidR="00783C0F" w:rsidRDefault="00783C0F" w:rsidP="00783C0F">
      <w:pPr>
        <w:spacing w:after="0" w:line="240" w:lineRule="auto"/>
        <w:rPr>
          <w:rFonts w:cs="Times New Roman"/>
          <w:color w:val="000000" w:themeColor="text1"/>
        </w:rPr>
      </w:pPr>
      <w:r>
        <w:rPr>
          <w:rFonts w:cs="Times New Roman"/>
          <w:color w:val="000000" w:themeColor="text1"/>
        </w:rPr>
        <w:br w:type="page"/>
      </w:r>
    </w:p>
    <w:p w:rsidR="00C8025D" w:rsidRPr="00C40658" w:rsidRDefault="00C40658" w:rsidP="001B4D47">
      <w:pPr>
        <w:autoSpaceDE w:val="0"/>
        <w:autoSpaceDN w:val="0"/>
        <w:adjustRightInd w:val="0"/>
        <w:spacing w:after="0" w:line="340" w:lineRule="exact"/>
        <w:jc w:val="both"/>
        <w:rPr>
          <w:rFonts w:cs="Times New Roman"/>
          <w:color w:val="000000" w:themeColor="text1"/>
        </w:rPr>
      </w:pPr>
      <w:r w:rsidRPr="00C40658">
        <w:rPr>
          <w:noProof/>
          <w:lang w:eastAsia="pt-PT"/>
        </w:rPr>
        <w:lastRenderedPageBreak/>
        <mc:AlternateContent>
          <mc:Choice Requires="wps">
            <w:drawing>
              <wp:anchor distT="0" distB="0" distL="114300" distR="114300" simplePos="0" relativeHeight="251878400" behindDoc="0" locked="0" layoutInCell="1" allowOverlap="1" wp14:anchorId="02A19692" wp14:editId="0C1A1511">
                <wp:simplePos x="0" y="0"/>
                <wp:positionH relativeFrom="margin">
                  <wp:align>left</wp:align>
                </wp:positionH>
                <wp:positionV relativeFrom="page">
                  <wp:posOffset>-720090</wp:posOffset>
                </wp:positionV>
                <wp:extent cx="3085200" cy="1440000"/>
                <wp:effectExtent l="0" t="0" r="1270" b="8255"/>
                <wp:wrapNone/>
                <wp:docPr id="32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085200" cy="1440000"/>
                        </a:xfrm>
                        <a:prstGeom prst="roundRect">
                          <a:avLst>
                            <a:gd name="adj" fmla="val 5179"/>
                          </a:avLst>
                        </a:prstGeom>
                        <a:solidFill>
                          <a:schemeClr val="bg1">
                            <a:lumMod val="75000"/>
                          </a:schemeClr>
                        </a:solidFill>
                        <a:ln w="9525">
                          <a:noFill/>
                          <a:miter lim="800000"/>
                          <a:headEnd/>
                          <a:tailEnd/>
                        </a:ln>
                      </wps:spPr>
                      <wps:txbx>
                        <w:txbxContent>
                          <w:p w:rsidR="002E7A09" w:rsidRPr="0073363D" w:rsidRDefault="002E7A09" w:rsidP="00C4065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XI – Bibliografia e Webgrafia</w:t>
                            </w:r>
                          </w:p>
                        </w:txbxContent>
                      </wps:txbx>
                      <wps:bodyPr rot="0" vert="horz" wrap="square" lIns="108000" tIns="0" rIns="108000" bIns="36000" anchor="b" anchorCtr="0">
                        <a:noAutofit/>
                      </wps:bodyPr>
                    </wps:wsp>
                  </a:graphicData>
                </a:graphic>
                <wp14:sizeRelH relativeFrom="margin">
                  <wp14:pctWidth>0</wp14:pctWidth>
                </wp14:sizeRelH>
                <wp14:sizeRelV relativeFrom="margin">
                  <wp14:pctHeight>0</wp14:pctHeight>
                </wp14:sizeRelV>
              </wp:anchor>
            </w:drawing>
          </mc:Choice>
          <mc:Fallback>
            <w:pict>
              <v:roundrect id="_x0000_s1096" style="position:absolute;left:0;text-align:left;margin-left:0;margin-top:-56.7pt;width:242.95pt;height:113.4pt;z-index:2518784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33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2knUgIAAIoEAAAOAAAAZHJzL2Uyb0RvYy54bWysVM1u2zAMvg/YOwi6L3bSpkmNOkXXrsOA&#10;7gdr9wCKJMfaJFGTlNjZ04+SnaTrbsN8EEiK+kh+JH113RtNdtIHBbam00lJibQchLKbmn57un+z&#10;pCREZgXTYGVN9zLQ69XrV1edq+QMWtBCeoIgNlSdq2kbo6uKIvBWGhYm4KTFywa8YRFVvymEZx2i&#10;G13MyvKi6MAL54HLENB6N1zSVcZvGsnj56YJMhJdU8wt5tPnc53OYnXFqo1nrlV8TIP9QxaGKYtB&#10;j1B3LDKy9eovKKO4hwBNnHAwBTSN4jLXgNVMyxfVPLbMyVwLkhPckabw/2D5p90XT5So6dlsQYll&#10;Bpv0JPtI3kJPZomfzoUK3R4dOsYezdjnXGtwD8B/BGLhtmV2I2+CQ77T7cnkPXStZAJTniaw4hna&#10;AB0S7rr7CAIjs22EjN033iQ+kSGCAbF1+2O7UnYcjWflco4zQAnHu+n5eYlfjsGqw3PnQ3wvwZAk&#10;1NTD1oqvmGSOwXYPIeamibFwJr5T0hiNI7Bjmsyni8sRcPQtWHWATA8DaCXuldZZSTMrb7Un+Lam&#10;683Akt4arG2wLeanFPOIJ3ck5QWStqSr6eV8Ns95Wkgh8qQaFXFdtDI1XaZyxwFODL+zIrtEpvQg&#10;I6y2I+WJ5YHv2K/73PDzxaG7axB7bIKHYT1wnVFowf+ipMPVqGn4uWVeUqI/2NTIMsXGZcoaCv4P&#10;8zprZxfZh1mOQMgGJYN4G/P2JcIs3GC7GxUPczHkMWaMA5+ZGZczbdRzPXudfiGr3wAAAP//AwBQ&#10;SwMEFAAGAAgAAAAhAEhWXX7eAAAACQEAAA8AAABkcnMvZG93bnJldi54bWxMj8FOwzAQRO9I/IO1&#10;SNxaJ1CaNMSpEKJC4tbAodzceBtHxOsQu234e7YnOO7MaPZNuZ5cL044hs6TgnSegEBqvOmoVfDx&#10;vpnlIELUZHTvCRX8YIB1dX1V6sL4M23xVMdWcAmFQiuwMQ6FlKGx6HSY+wGJvYMfnY58jq00oz5z&#10;uevlXZIspdMd8QerB3y22HzVR6dgV4fX703v3lzyslua3Gf2M8uUur2Znh5BRJziXxgu+IwOFTPt&#10;/ZFMEL0CHhIVzNL0fgGC/UX+sAKx5+BFkVUp/y+ofgEAAP//AwBQSwECLQAUAAYACAAAACEAtoM4&#10;kv4AAADhAQAAEwAAAAAAAAAAAAAAAAAAAAAAW0NvbnRlbnRfVHlwZXNdLnhtbFBLAQItABQABgAI&#10;AAAAIQA4/SH/1gAAAJQBAAALAAAAAAAAAAAAAAAAAC8BAABfcmVscy8ucmVsc1BLAQItABQABgAI&#10;AAAAIQCNZ2knUgIAAIoEAAAOAAAAAAAAAAAAAAAAAC4CAABkcnMvZTJvRG9jLnhtbFBLAQItABQA&#10;BgAIAAAAIQBIVl1+3gAAAAkBAAAPAAAAAAAAAAAAAAAAAKwEAABkcnMvZG93bnJldi54bWxQSwUG&#10;AAAAAAQABADzAAAAtwUAAAAA&#10;" fillcolor="#bfbfbf [2412]" stroked="f">
                <v:stroke joinstyle="miter"/>
                <o:lock v:ext="edit" aspectratio="t"/>
                <v:textbox inset="3mm,0,3mm,1mm">
                  <w:txbxContent>
                    <w:p w:rsidR="002E7A09" w:rsidRPr="0073363D" w:rsidRDefault="002E7A09" w:rsidP="00C40658">
                      <w:pPr>
                        <w:autoSpaceDE w:val="0"/>
                        <w:autoSpaceDN w:val="0"/>
                        <w:adjustRightInd w:val="0"/>
                        <w:spacing w:after="0" w:line="240" w:lineRule="auto"/>
                        <w:rPr>
                          <w:rFonts w:ascii="Calibri" w:hAnsi="Calibri" w:cs="Calibri"/>
                          <w:color w:val="000000"/>
                          <w:sz w:val="38"/>
                          <w:szCs w:val="38"/>
                        </w:rPr>
                      </w:pPr>
                      <w:r>
                        <w:rPr>
                          <w:rFonts w:ascii="Calibri" w:hAnsi="Calibri" w:cs="Calibri"/>
                          <w:color w:val="000000"/>
                          <w:sz w:val="38"/>
                          <w:szCs w:val="38"/>
                        </w:rPr>
                        <w:t>XI – Bibliografia e Webgrafia</w:t>
                      </w:r>
                    </w:p>
                  </w:txbxContent>
                </v:textbox>
                <w10:wrap anchorx="margin" anchory="page"/>
              </v:roundrect>
            </w:pict>
          </mc:Fallback>
        </mc:AlternateContent>
      </w:r>
    </w:p>
    <w:p w:rsidR="0059109E" w:rsidRDefault="0059109E" w:rsidP="00A35550">
      <w:pPr>
        <w:spacing w:after="0" w:line="340" w:lineRule="exact"/>
        <w:ind w:left="567" w:right="1077" w:hanging="567"/>
        <w:jc w:val="both"/>
        <w:rPr>
          <w:b/>
        </w:rPr>
        <w:sectPr w:rsidR="0059109E" w:rsidSect="007B0A96">
          <w:footnotePr>
            <w:numRestart w:val="eachSect"/>
          </w:footnotePr>
          <w:type w:val="continuous"/>
          <w:pgSz w:w="12191" w:h="15876" w:code="9"/>
          <w:pgMar w:top="1134" w:right="1021" w:bottom="1021" w:left="1021" w:header="709" w:footer="709" w:gutter="0"/>
          <w:cols w:space="708"/>
          <w:docGrid w:linePitch="360"/>
        </w:sectPr>
      </w:pPr>
    </w:p>
    <w:p w:rsidR="00C40658" w:rsidRPr="00595096" w:rsidRDefault="00C40658" w:rsidP="00806BC6">
      <w:pPr>
        <w:spacing w:before="40" w:after="40" w:line="280" w:lineRule="exact"/>
        <w:ind w:left="284" w:hanging="284"/>
        <w:jc w:val="both"/>
      </w:pPr>
      <w:r w:rsidRPr="00595096">
        <w:rPr>
          <w:b/>
        </w:rPr>
        <w:lastRenderedPageBreak/>
        <w:t>AAVV,</w:t>
      </w:r>
      <w:r w:rsidRPr="00595096">
        <w:t xml:space="preserve"> </w:t>
      </w:r>
      <w:r w:rsidRPr="00595096">
        <w:rPr>
          <w:i/>
        </w:rPr>
        <w:t>Imigração e Etnicidade, Vivências e Trajetórias de Mulheres em Portugal</w:t>
      </w:r>
      <w:r w:rsidRPr="00595096">
        <w:t>, Lisboa, SOS Racismo.</w:t>
      </w:r>
    </w:p>
    <w:p w:rsidR="00C40658" w:rsidRPr="002E7A09" w:rsidRDefault="00C40658" w:rsidP="00806BC6">
      <w:pPr>
        <w:spacing w:before="40" w:after="40" w:line="280" w:lineRule="exact"/>
        <w:ind w:left="284" w:hanging="284"/>
        <w:jc w:val="both"/>
        <w:rPr>
          <w:lang w:val="fr-FR"/>
        </w:rPr>
      </w:pPr>
      <w:r w:rsidRPr="002E7A09">
        <w:rPr>
          <w:b/>
          <w:lang w:val="fr-FR"/>
        </w:rPr>
        <w:t>AAVV</w:t>
      </w:r>
      <w:r w:rsidRPr="002E7A09">
        <w:rPr>
          <w:lang w:val="fr-FR"/>
        </w:rPr>
        <w:t xml:space="preserve">, </w:t>
      </w:r>
      <w:r w:rsidRPr="002E7A09">
        <w:rPr>
          <w:i/>
          <w:lang w:val="fr-FR"/>
        </w:rPr>
        <w:t>La Sociologie</w:t>
      </w:r>
      <w:r w:rsidRPr="002E7A09">
        <w:rPr>
          <w:lang w:val="fr-FR"/>
        </w:rPr>
        <w:t>, Paris, EDMA.</w:t>
      </w:r>
    </w:p>
    <w:p w:rsidR="00C40658" w:rsidRPr="00595096" w:rsidRDefault="00C40658" w:rsidP="00806BC6">
      <w:pPr>
        <w:spacing w:before="40" w:after="40" w:line="280" w:lineRule="exact"/>
        <w:ind w:left="284" w:hanging="284"/>
        <w:jc w:val="both"/>
      </w:pPr>
      <w:r w:rsidRPr="00595096">
        <w:rPr>
          <w:b/>
        </w:rPr>
        <w:t>Agenda Global</w:t>
      </w:r>
      <w:r w:rsidRPr="00595096">
        <w:t xml:space="preserve"> (2005), </w:t>
      </w:r>
      <w:r w:rsidRPr="00595096">
        <w:rPr>
          <w:i/>
        </w:rPr>
        <w:t>Plataforma de Ação de Pequim</w:t>
      </w:r>
      <w:r w:rsidRPr="00595096">
        <w:t>, Lisboa, CIDM.</w:t>
      </w:r>
    </w:p>
    <w:p w:rsidR="00C40658" w:rsidRPr="00595096" w:rsidRDefault="00C40658" w:rsidP="00806BC6">
      <w:pPr>
        <w:spacing w:before="40" w:after="40" w:line="280" w:lineRule="exact"/>
        <w:ind w:left="284" w:hanging="284"/>
        <w:jc w:val="both"/>
      </w:pPr>
      <w:r w:rsidRPr="00595096">
        <w:rPr>
          <w:b/>
        </w:rPr>
        <w:t>Almeida</w:t>
      </w:r>
      <w:r w:rsidRPr="00595096">
        <w:t>, João Ferreira</w:t>
      </w:r>
      <w:r w:rsidRPr="00595096">
        <w:rPr>
          <w:i/>
        </w:rPr>
        <w:t>, et al</w:t>
      </w:r>
      <w:r w:rsidRPr="00595096">
        <w:t xml:space="preserve">. (1995), </w:t>
      </w:r>
      <w:r w:rsidRPr="00595096">
        <w:rPr>
          <w:i/>
        </w:rPr>
        <w:t>Introdução à Sociologia</w:t>
      </w:r>
      <w:r w:rsidRPr="00595096">
        <w:t>, Lisboa, Universidade Aberta.</w:t>
      </w:r>
    </w:p>
    <w:p w:rsidR="00C40658" w:rsidRPr="00595096" w:rsidRDefault="00C40658" w:rsidP="00806BC6">
      <w:pPr>
        <w:spacing w:before="40" w:after="40" w:line="280" w:lineRule="exact"/>
        <w:ind w:left="284" w:hanging="284"/>
        <w:jc w:val="both"/>
      </w:pPr>
      <w:r w:rsidRPr="00595096">
        <w:rPr>
          <w:b/>
        </w:rPr>
        <w:t>Almeida</w:t>
      </w:r>
      <w:r w:rsidRPr="00595096">
        <w:t xml:space="preserve">, Miguel Vale de (2000), </w:t>
      </w:r>
      <w:r w:rsidRPr="00595096">
        <w:rPr>
          <w:i/>
        </w:rPr>
        <w:t xml:space="preserve">Senhores de Si. Uma </w:t>
      </w:r>
      <w:r w:rsidR="00495749" w:rsidRPr="00595096">
        <w:rPr>
          <w:i/>
        </w:rPr>
        <w:t xml:space="preserve">Interpretação </w:t>
      </w:r>
      <w:r w:rsidRPr="00595096">
        <w:rPr>
          <w:i/>
        </w:rPr>
        <w:t>Antropológica da Masculinidade</w:t>
      </w:r>
      <w:r w:rsidR="00FA24EC" w:rsidRPr="00595096">
        <w:t xml:space="preserve">, </w:t>
      </w:r>
      <w:r w:rsidRPr="00595096">
        <w:t>Lisboa, Fim de Século.</w:t>
      </w:r>
    </w:p>
    <w:p w:rsidR="00C40658" w:rsidRPr="00595096" w:rsidRDefault="00C40658" w:rsidP="00806BC6">
      <w:pPr>
        <w:spacing w:before="40" w:after="40" w:line="280" w:lineRule="exact"/>
        <w:ind w:left="284" w:hanging="284"/>
        <w:jc w:val="both"/>
      </w:pPr>
      <w:r w:rsidRPr="00595096">
        <w:rPr>
          <w:b/>
        </w:rPr>
        <w:t>Amâncio</w:t>
      </w:r>
      <w:r w:rsidRPr="00595096">
        <w:t xml:space="preserve">, Lígia (org.) (2004), </w:t>
      </w:r>
      <w:r w:rsidRPr="00595096">
        <w:rPr>
          <w:i/>
        </w:rPr>
        <w:t>Aprender a Ser Homem – Construindo Masculinidades</w:t>
      </w:r>
      <w:r w:rsidRPr="00595096">
        <w:t>, Lisboa, Livros Horizonte.</w:t>
      </w:r>
    </w:p>
    <w:p w:rsidR="00C40658" w:rsidRPr="00595096" w:rsidRDefault="00C40658" w:rsidP="00806BC6">
      <w:pPr>
        <w:spacing w:before="40" w:after="40" w:line="280" w:lineRule="exact"/>
        <w:ind w:left="284" w:hanging="284"/>
        <w:jc w:val="both"/>
      </w:pPr>
      <w:r w:rsidRPr="00595096">
        <w:rPr>
          <w:b/>
        </w:rPr>
        <w:t>Amâncio</w:t>
      </w:r>
      <w:r w:rsidRPr="00595096">
        <w:t xml:space="preserve">, Lígia e </w:t>
      </w:r>
      <w:r w:rsidRPr="00595096">
        <w:rPr>
          <w:b/>
        </w:rPr>
        <w:t>Wall</w:t>
      </w:r>
      <w:r w:rsidRPr="00595096">
        <w:t xml:space="preserve">, Karin (2007), </w:t>
      </w:r>
      <w:r w:rsidRPr="00595096">
        <w:rPr>
          <w:i/>
        </w:rPr>
        <w:t>Família e Género em Portugal e na Europa</w:t>
      </w:r>
      <w:r w:rsidRPr="00595096">
        <w:t>, Lisboa, ICS.</w:t>
      </w:r>
    </w:p>
    <w:p w:rsidR="00C40658" w:rsidRPr="00595096" w:rsidRDefault="00C40658" w:rsidP="00806BC6">
      <w:pPr>
        <w:spacing w:before="40" w:after="40" w:line="280" w:lineRule="exact"/>
        <w:ind w:left="284" w:hanging="284"/>
        <w:jc w:val="both"/>
      </w:pPr>
      <w:r w:rsidRPr="00595096">
        <w:rPr>
          <w:b/>
        </w:rPr>
        <w:t>Amin</w:t>
      </w:r>
      <w:r w:rsidRPr="00595096">
        <w:t xml:space="preserve">, Samir (1975), </w:t>
      </w:r>
      <w:r w:rsidRPr="00595096">
        <w:rPr>
          <w:i/>
        </w:rPr>
        <w:t>A Dimensão Mundial da Luta de Classes</w:t>
      </w:r>
      <w:r w:rsidRPr="00595096">
        <w:t>, Porto, Publicações Escorpião.</w:t>
      </w:r>
    </w:p>
    <w:p w:rsidR="00C40658" w:rsidRPr="00595096" w:rsidRDefault="00C40658" w:rsidP="00806BC6">
      <w:pPr>
        <w:spacing w:before="40" w:after="40" w:line="280" w:lineRule="exact"/>
        <w:ind w:left="284" w:hanging="284"/>
        <w:jc w:val="both"/>
      </w:pPr>
      <w:r w:rsidRPr="00595096">
        <w:rPr>
          <w:b/>
        </w:rPr>
        <w:t>Aron</w:t>
      </w:r>
      <w:r w:rsidRPr="00595096">
        <w:t xml:space="preserve">, Raymond (1982), </w:t>
      </w:r>
      <w:r w:rsidRPr="00595096">
        <w:rPr>
          <w:i/>
        </w:rPr>
        <w:t>As Etapas do Pensamento Sociológico</w:t>
      </w:r>
      <w:r w:rsidRPr="00595096">
        <w:t>, Brasília, Edições Universidade Brasília.</w:t>
      </w:r>
    </w:p>
    <w:p w:rsidR="00C40658" w:rsidRPr="002E7A09" w:rsidRDefault="00C40658" w:rsidP="00806BC6">
      <w:pPr>
        <w:spacing w:before="40" w:after="40" w:line="280" w:lineRule="exact"/>
        <w:ind w:left="284" w:hanging="284"/>
        <w:jc w:val="both"/>
        <w:rPr>
          <w:lang w:val="fr-FR"/>
        </w:rPr>
      </w:pPr>
      <w:r w:rsidRPr="002E7A09">
        <w:rPr>
          <w:b/>
          <w:lang w:val="fr-FR"/>
        </w:rPr>
        <w:t>Bachelard</w:t>
      </w:r>
      <w:r w:rsidRPr="002E7A09">
        <w:rPr>
          <w:lang w:val="fr-FR"/>
        </w:rPr>
        <w:t xml:space="preserve">, Gaston (1972), </w:t>
      </w:r>
      <w:r w:rsidRPr="002E7A09">
        <w:rPr>
          <w:i/>
          <w:lang w:val="fr-FR"/>
        </w:rPr>
        <w:t>La Formation de L’Esprit Scientifique</w:t>
      </w:r>
      <w:r w:rsidRPr="002E7A09">
        <w:rPr>
          <w:lang w:val="fr-FR"/>
        </w:rPr>
        <w:t>, Paris, Vrin.</w:t>
      </w:r>
    </w:p>
    <w:p w:rsidR="00C40658" w:rsidRPr="00595096" w:rsidRDefault="00C40658" w:rsidP="00806BC6">
      <w:pPr>
        <w:spacing w:before="40" w:after="40" w:line="280" w:lineRule="exact"/>
        <w:ind w:left="284" w:hanging="284"/>
        <w:jc w:val="both"/>
      </w:pPr>
      <w:r w:rsidRPr="00595096">
        <w:rPr>
          <w:b/>
        </w:rPr>
        <w:t>Barata</w:t>
      </w:r>
      <w:r w:rsidRPr="00595096">
        <w:t xml:space="preserve">, Óscar Soares (1991), </w:t>
      </w:r>
      <w:r w:rsidRPr="00595096">
        <w:rPr>
          <w:i/>
        </w:rPr>
        <w:t>Introdução às Ciências Sociais</w:t>
      </w:r>
      <w:r w:rsidRPr="00595096">
        <w:t xml:space="preserve">, vols. 1 </w:t>
      </w:r>
      <w:proofErr w:type="gramStart"/>
      <w:r w:rsidRPr="00595096">
        <w:t>e</w:t>
      </w:r>
      <w:proofErr w:type="gramEnd"/>
      <w:r w:rsidRPr="00595096">
        <w:t xml:space="preserve"> 2, Lisboa, Bertrand Editora.</w:t>
      </w:r>
    </w:p>
    <w:p w:rsidR="00C40658" w:rsidRPr="00595096" w:rsidRDefault="00C40658" w:rsidP="00806BC6">
      <w:pPr>
        <w:spacing w:before="40" w:after="40" w:line="280" w:lineRule="exact"/>
        <w:ind w:left="284" w:hanging="284"/>
        <w:jc w:val="both"/>
      </w:pPr>
      <w:r w:rsidRPr="00595096">
        <w:rPr>
          <w:b/>
        </w:rPr>
        <w:t>Barreto</w:t>
      </w:r>
      <w:r w:rsidRPr="00595096">
        <w:t xml:space="preserve">, António, (1996), </w:t>
      </w:r>
      <w:r w:rsidRPr="00595096">
        <w:rPr>
          <w:i/>
        </w:rPr>
        <w:t>Tempo de Mudança</w:t>
      </w:r>
      <w:r w:rsidRPr="00595096">
        <w:t>, Lisboa, Relógio d’Água.</w:t>
      </w:r>
    </w:p>
    <w:p w:rsidR="00C40658" w:rsidRPr="00595096" w:rsidRDefault="00C40658" w:rsidP="00806BC6">
      <w:pPr>
        <w:spacing w:before="40" w:after="40" w:line="280" w:lineRule="exact"/>
        <w:ind w:left="284" w:hanging="284"/>
        <w:jc w:val="both"/>
      </w:pPr>
      <w:r w:rsidRPr="00595096">
        <w:rPr>
          <w:b/>
        </w:rPr>
        <w:t>Barreto</w:t>
      </w:r>
      <w:r w:rsidRPr="00595096">
        <w:t xml:space="preserve">, António (orga.) (2005), </w:t>
      </w:r>
      <w:r w:rsidRPr="00595096">
        <w:rPr>
          <w:i/>
        </w:rPr>
        <w:t>Globalização e Migrações</w:t>
      </w:r>
      <w:r w:rsidRPr="00595096">
        <w:t>, Lisboa, Imprensa de Ciências Sociais.</w:t>
      </w:r>
    </w:p>
    <w:p w:rsidR="00C40658" w:rsidRPr="00595096" w:rsidRDefault="00C40658" w:rsidP="00806BC6">
      <w:pPr>
        <w:spacing w:before="40" w:after="40" w:line="280" w:lineRule="exact"/>
        <w:ind w:left="284" w:hanging="284"/>
        <w:jc w:val="both"/>
      </w:pPr>
      <w:r w:rsidRPr="00595096">
        <w:rPr>
          <w:b/>
        </w:rPr>
        <w:t>Beauvoir</w:t>
      </w:r>
      <w:r w:rsidRPr="00595096">
        <w:t xml:space="preserve">, Simone (s/d), </w:t>
      </w:r>
      <w:r w:rsidRPr="00595096">
        <w:rPr>
          <w:i/>
        </w:rPr>
        <w:t>O Segundo Sexo</w:t>
      </w:r>
      <w:r w:rsidRPr="00595096">
        <w:t>, vol</w:t>
      </w:r>
      <w:r w:rsidR="00FA24EC" w:rsidRPr="00595096">
        <w:t>.</w:t>
      </w:r>
      <w:r w:rsidRPr="00595096">
        <w:t xml:space="preserve"> II, São Paulo, Difusão Europeia do Livro</w:t>
      </w:r>
      <w:r w:rsidR="00495749">
        <w:t>.</w:t>
      </w:r>
    </w:p>
    <w:p w:rsidR="00C40658" w:rsidRPr="00595096" w:rsidRDefault="00C40658" w:rsidP="00806BC6">
      <w:pPr>
        <w:spacing w:before="40" w:after="40" w:line="280" w:lineRule="exact"/>
        <w:ind w:left="284" w:hanging="284"/>
        <w:jc w:val="both"/>
      </w:pPr>
      <w:r w:rsidRPr="00595096">
        <w:rPr>
          <w:b/>
        </w:rPr>
        <w:t>Belém</w:t>
      </w:r>
      <w:r w:rsidRPr="00595096">
        <w:t xml:space="preserve">, Maria de (s/d), </w:t>
      </w:r>
      <w:r w:rsidRPr="00595096">
        <w:rPr>
          <w:i/>
        </w:rPr>
        <w:t>Contributos para a Palestra</w:t>
      </w:r>
      <w:r w:rsidRPr="00595096">
        <w:t xml:space="preserve"> «A Mulher e a Qualidade da Democracia».</w:t>
      </w:r>
    </w:p>
    <w:p w:rsidR="00C40658" w:rsidRPr="00595096" w:rsidRDefault="00C40658" w:rsidP="00806BC6">
      <w:pPr>
        <w:spacing w:before="40" w:after="40" w:line="280" w:lineRule="exact"/>
        <w:ind w:left="284" w:hanging="284"/>
        <w:jc w:val="both"/>
      </w:pPr>
      <w:r w:rsidRPr="00595096">
        <w:rPr>
          <w:b/>
        </w:rPr>
        <w:t>Benedict</w:t>
      </w:r>
      <w:r w:rsidRPr="00595096">
        <w:t xml:space="preserve">, Ruth (s/d), </w:t>
      </w:r>
      <w:r w:rsidRPr="00595096">
        <w:rPr>
          <w:i/>
        </w:rPr>
        <w:t>Padrões de Cultura</w:t>
      </w:r>
      <w:r w:rsidRPr="00595096">
        <w:t>, Lisboa, Ed. Livros do Brasil.</w:t>
      </w:r>
    </w:p>
    <w:p w:rsidR="00C40658" w:rsidRPr="00595096" w:rsidRDefault="00C40658" w:rsidP="00806BC6">
      <w:pPr>
        <w:spacing w:before="40" w:after="40" w:line="280" w:lineRule="exact"/>
        <w:ind w:left="284" w:hanging="284"/>
        <w:jc w:val="both"/>
      </w:pPr>
      <w:r w:rsidRPr="00595096">
        <w:rPr>
          <w:b/>
        </w:rPr>
        <w:t>Birou</w:t>
      </w:r>
      <w:r w:rsidRPr="00595096">
        <w:t xml:space="preserve">, Alain (1974), </w:t>
      </w:r>
      <w:r w:rsidRPr="00595096">
        <w:rPr>
          <w:i/>
        </w:rPr>
        <w:t>Dicionário de Ciências Sociais</w:t>
      </w:r>
      <w:r w:rsidRPr="00595096">
        <w:t>, Lisboa, Publicações D. Quixote.</w:t>
      </w:r>
    </w:p>
    <w:p w:rsidR="00C40658" w:rsidRPr="00595096" w:rsidRDefault="00C40658" w:rsidP="00806BC6">
      <w:pPr>
        <w:spacing w:before="40" w:after="40" w:line="280" w:lineRule="exact"/>
        <w:ind w:left="284" w:hanging="284"/>
        <w:jc w:val="both"/>
      </w:pPr>
      <w:r w:rsidRPr="00595096">
        <w:rPr>
          <w:b/>
        </w:rPr>
        <w:t>Bottomore</w:t>
      </w:r>
      <w:r w:rsidRPr="00595096">
        <w:t xml:space="preserve">, T. B. (1965), </w:t>
      </w:r>
      <w:r w:rsidRPr="00595096">
        <w:rPr>
          <w:i/>
        </w:rPr>
        <w:t>Introdução à Sociologia</w:t>
      </w:r>
      <w:r w:rsidRPr="00595096">
        <w:t>, Rio de Janeiro, Zahar Ed.</w:t>
      </w:r>
    </w:p>
    <w:p w:rsidR="00C40658" w:rsidRPr="00595096" w:rsidRDefault="00C40658" w:rsidP="00806BC6">
      <w:pPr>
        <w:spacing w:before="40" w:after="40" w:line="280" w:lineRule="exact"/>
        <w:ind w:left="284" w:hanging="284"/>
        <w:jc w:val="both"/>
      </w:pPr>
      <w:r w:rsidRPr="00595096">
        <w:rPr>
          <w:b/>
        </w:rPr>
        <w:t>Boudon</w:t>
      </w:r>
      <w:r w:rsidRPr="00595096">
        <w:t xml:space="preserve">, Raymond (s/d), </w:t>
      </w:r>
      <w:r w:rsidRPr="00595096">
        <w:rPr>
          <w:i/>
        </w:rPr>
        <w:t>Os Métodos em Sociologia</w:t>
      </w:r>
      <w:r w:rsidRPr="00595096">
        <w:t>, Lisboa, Ed. Rolim.</w:t>
      </w:r>
    </w:p>
    <w:p w:rsidR="00C40658" w:rsidRPr="00595096" w:rsidRDefault="00C40658" w:rsidP="00806BC6">
      <w:pPr>
        <w:spacing w:before="40" w:after="40" w:line="280" w:lineRule="exact"/>
        <w:ind w:left="284" w:hanging="284"/>
        <w:jc w:val="both"/>
      </w:pPr>
      <w:r w:rsidRPr="00595096">
        <w:rPr>
          <w:b/>
        </w:rPr>
        <w:t>Boudon</w:t>
      </w:r>
      <w:r w:rsidRPr="00595096">
        <w:t xml:space="preserve">, Raymond e outros (1990), </w:t>
      </w:r>
      <w:r w:rsidRPr="00595096">
        <w:rPr>
          <w:i/>
        </w:rPr>
        <w:t>Dicionário de Sociologia</w:t>
      </w:r>
      <w:r w:rsidRPr="00595096">
        <w:t>, Lisboa Publ. D. Quixote.</w:t>
      </w:r>
    </w:p>
    <w:p w:rsidR="00C40658" w:rsidRPr="002E7A09" w:rsidRDefault="00C40658" w:rsidP="00806BC6">
      <w:pPr>
        <w:spacing w:before="40" w:after="40" w:line="280" w:lineRule="exact"/>
        <w:ind w:left="284" w:hanging="284"/>
        <w:jc w:val="both"/>
        <w:rPr>
          <w:lang w:val="fr-FR"/>
        </w:rPr>
      </w:pPr>
      <w:r w:rsidRPr="002E7A09">
        <w:rPr>
          <w:b/>
          <w:lang w:val="fr-FR"/>
        </w:rPr>
        <w:t>Bourdieu</w:t>
      </w:r>
      <w:r w:rsidRPr="002E7A09">
        <w:rPr>
          <w:lang w:val="fr-FR"/>
        </w:rPr>
        <w:t xml:space="preserve">, Pierre (1972), </w:t>
      </w:r>
      <w:r w:rsidRPr="002E7A09">
        <w:rPr>
          <w:i/>
          <w:lang w:val="fr-FR"/>
        </w:rPr>
        <w:t>Esquisse d’une Théorie de la Pratique</w:t>
      </w:r>
      <w:r w:rsidRPr="002E7A09">
        <w:rPr>
          <w:lang w:val="fr-FR"/>
        </w:rPr>
        <w:t>, Paris-Genebra, Droz.</w:t>
      </w:r>
    </w:p>
    <w:p w:rsidR="00C40658" w:rsidRPr="002E7A09" w:rsidRDefault="00C40658" w:rsidP="00806BC6">
      <w:pPr>
        <w:spacing w:before="40" w:after="40" w:line="280" w:lineRule="exact"/>
        <w:ind w:left="284" w:hanging="284"/>
        <w:jc w:val="both"/>
        <w:rPr>
          <w:lang w:val="fr-FR"/>
        </w:rPr>
      </w:pPr>
      <w:r w:rsidRPr="002E7A09">
        <w:rPr>
          <w:b/>
          <w:lang w:val="fr-FR"/>
        </w:rPr>
        <w:t>Bourdieu</w:t>
      </w:r>
      <w:r w:rsidRPr="002E7A09">
        <w:rPr>
          <w:lang w:val="fr-FR"/>
        </w:rPr>
        <w:t xml:space="preserve">, Pierre (1996), </w:t>
      </w:r>
      <w:r w:rsidRPr="002E7A09">
        <w:rPr>
          <w:i/>
          <w:lang w:val="fr-FR"/>
        </w:rPr>
        <w:t>Sur la Télévision</w:t>
      </w:r>
      <w:r w:rsidRPr="002E7A09">
        <w:rPr>
          <w:lang w:val="fr-FR"/>
        </w:rPr>
        <w:t>, Paris, Liber.</w:t>
      </w:r>
    </w:p>
    <w:p w:rsidR="00C40658" w:rsidRPr="002E7A09" w:rsidRDefault="00C40658" w:rsidP="00806BC6">
      <w:pPr>
        <w:spacing w:before="40" w:after="40" w:line="280" w:lineRule="exact"/>
        <w:ind w:left="284" w:hanging="284"/>
        <w:jc w:val="both"/>
        <w:rPr>
          <w:lang w:val="fr-FR"/>
        </w:rPr>
      </w:pPr>
      <w:r w:rsidRPr="002E7A09">
        <w:rPr>
          <w:b/>
          <w:lang w:val="fr-FR"/>
        </w:rPr>
        <w:lastRenderedPageBreak/>
        <w:t>Bourdieu</w:t>
      </w:r>
      <w:r w:rsidRPr="002E7A09">
        <w:rPr>
          <w:lang w:val="fr-FR"/>
        </w:rPr>
        <w:t xml:space="preserve">, Pierre (1998), </w:t>
      </w:r>
      <w:r w:rsidRPr="002E7A09">
        <w:rPr>
          <w:i/>
          <w:lang w:val="fr-FR"/>
        </w:rPr>
        <w:t xml:space="preserve">La </w:t>
      </w:r>
      <w:r w:rsidR="00495749" w:rsidRPr="002E7A09">
        <w:rPr>
          <w:i/>
          <w:lang w:val="fr-FR"/>
        </w:rPr>
        <w:t>Domination Ma</w:t>
      </w:r>
      <w:r w:rsidRPr="002E7A09">
        <w:rPr>
          <w:i/>
          <w:lang w:val="fr-FR"/>
        </w:rPr>
        <w:t>sculine</w:t>
      </w:r>
      <w:r w:rsidRPr="002E7A09">
        <w:rPr>
          <w:lang w:val="fr-FR"/>
        </w:rPr>
        <w:t xml:space="preserve">, Paris, Éditions du Seuil. </w:t>
      </w:r>
    </w:p>
    <w:p w:rsidR="00C40658" w:rsidRPr="00595096" w:rsidRDefault="00C40658" w:rsidP="00806BC6">
      <w:pPr>
        <w:spacing w:before="40" w:after="40" w:line="280" w:lineRule="exact"/>
        <w:ind w:left="284" w:hanging="284"/>
        <w:jc w:val="both"/>
      </w:pPr>
      <w:r w:rsidRPr="00595096">
        <w:rPr>
          <w:b/>
        </w:rPr>
        <w:t>Capucha</w:t>
      </w:r>
      <w:r w:rsidRPr="00595096">
        <w:t xml:space="preserve">, Luís (2005), </w:t>
      </w:r>
      <w:r w:rsidRPr="00595096">
        <w:rPr>
          <w:i/>
        </w:rPr>
        <w:t>Desafios da Pobreza</w:t>
      </w:r>
      <w:r w:rsidRPr="00595096">
        <w:t>, Oeiras, Celta Editora.</w:t>
      </w:r>
    </w:p>
    <w:p w:rsidR="00C40658" w:rsidRPr="00595096" w:rsidRDefault="00C40658" w:rsidP="00806BC6">
      <w:pPr>
        <w:autoSpaceDE w:val="0"/>
        <w:autoSpaceDN w:val="0"/>
        <w:adjustRightInd w:val="0"/>
        <w:spacing w:before="40" w:after="40" w:line="280" w:lineRule="exact"/>
        <w:ind w:left="284" w:hanging="284"/>
        <w:jc w:val="both"/>
      </w:pPr>
      <w:r w:rsidRPr="00595096">
        <w:rPr>
          <w:b/>
        </w:rPr>
        <w:t>Casaca</w:t>
      </w:r>
      <w:r w:rsidRPr="00595096">
        <w:t xml:space="preserve">, Sara Falcão «As Novas Dinâmicas Laborais e os Desafios da Articulação com a Vida Familiar», </w:t>
      </w:r>
      <w:r w:rsidRPr="00595096">
        <w:rPr>
          <w:i/>
        </w:rPr>
        <w:t>Sociologia, Problemas e práticas</w:t>
      </w:r>
      <w:r w:rsidR="00FA24EC" w:rsidRPr="00595096">
        <w:t>, n.</w:t>
      </w:r>
      <w:r w:rsidR="00FA24EC" w:rsidRPr="00595096">
        <w:rPr>
          <w:vertAlign w:val="superscript"/>
        </w:rPr>
        <w:t>o</w:t>
      </w:r>
      <w:r w:rsidRPr="00595096">
        <w:t xml:space="preserve"> 72, 2013.</w:t>
      </w:r>
    </w:p>
    <w:p w:rsidR="00C40658" w:rsidRPr="00595096" w:rsidRDefault="00C40658" w:rsidP="00806BC6">
      <w:pPr>
        <w:spacing w:before="40" w:after="40" w:line="280" w:lineRule="exact"/>
        <w:ind w:left="284" w:hanging="284"/>
        <w:jc w:val="both"/>
      </w:pPr>
      <w:r w:rsidRPr="00595096">
        <w:rPr>
          <w:b/>
        </w:rPr>
        <w:t>Castells</w:t>
      </w:r>
      <w:r w:rsidRPr="00595096">
        <w:t xml:space="preserve">, M. </w:t>
      </w:r>
      <w:r w:rsidRPr="00595096">
        <w:rPr>
          <w:i/>
        </w:rPr>
        <w:t xml:space="preserve">et al </w:t>
      </w:r>
      <w:r w:rsidRPr="00595096">
        <w:t xml:space="preserve">(2009), </w:t>
      </w:r>
      <w:r w:rsidRPr="00595096">
        <w:rPr>
          <w:i/>
        </w:rPr>
        <w:t>Comunicação Móvel e Sociedade. Uma Perspectiva Global</w:t>
      </w:r>
      <w:r w:rsidRPr="00595096">
        <w:t>, Lisboa, Fundação Calouste Gulbenkian.</w:t>
      </w:r>
    </w:p>
    <w:p w:rsidR="00C40658" w:rsidRPr="00595096" w:rsidRDefault="00C40658" w:rsidP="00806BC6">
      <w:pPr>
        <w:spacing w:before="40" w:after="40" w:line="280" w:lineRule="exact"/>
        <w:ind w:left="284" w:hanging="284"/>
        <w:jc w:val="both"/>
      </w:pPr>
      <w:r w:rsidRPr="00595096">
        <w:rPr>
          <w:b/>
        </w:rPr>
        <w:t>Castells</w:t>
      </w:r>
      <w:r w:rsidRPr="00595096">
        <w:t xml:space="preserve">, Manuel e </w:t>
      </w:r>
      <w:r w:rsidRPr="00595096">
        <w:rPr>
          <w:b/>
        </w:rPr>
        <w:t>Ipola</w:t>
      </w:r>
      <w:r w:rsidRPr="00595096">
        <w:t xml:space="preserve">, Emílio (s/d), </w:t>
      </w:r>
      <w:r w:rsidRPr="00595096">
        <w:rPr>
          <w:i/>
        </w:rPr>
        <w:t>Prática Epistemológica e Ciências Sociais</w:t>
      </w:r>
      <w:r w:rsidRPr="00595096">
        <w:t>, Lisboa, Ed. Afrontamento.</w:t>
      </w:r>
    </w:p>
    <w:p w:rsidR="00C40658" w:rsidRPr="00595096" w:rsidRDefault="00C40658" w:rsidP="00806BC6">
      <w:pPr>
        <w:spacing w:before="40" w:after="40" w:line="280" w:lineRule="exact"/>
        <w:ind w:left="284" w:hanging="284"/>
        <w:jc w:val="both"/>
      </w:pPr>
      <w:r w:rsidRPr="00595096">
        <w:rPr>
          <w:b/>
        </w:rPr>
        <w:t>Cazeneuve</w:t>
      </w:r>
      <w:r w:rsidRPr="00595096">
        <w:t xml:space="preserve">, Jean (1978), </w:t>
      </w:r>
      <w:r w:rsidRPr="00595096">
        <w:rPr>
          <w:i/>
        </w:rPr>
        <w:t>Dez Grandes Noções de Sociologia</w:t>
      </w:r>
      <w:r w:rsidRPr="00595096">
        <w:t>, Lisboa, Moraes Editores.</w:t>
      </w:r>
    </w:p>
    <w:p w:rsidR="00C40658" w:rsidRPr="00595096" w:rsidRDefault="00C40658" w:rsidP="00806BC6">
      <w:pPr>
        <w:spacing w:before="40" w:after="40" w:line="280" w:lineRule="exact"/>
        <w:ind w:left="284" w:hanging="284"/>
        <w:jc w:val="both"/>
      </w:pPr>
      <w:r w:rsidRPr="00595096">
        <w:rPr>
          <w:b/>
        </w:rPr>
        <w:t>Cazeneuve</w:t>
      </w:r>
      <w:r w:rsidRPr="00595096">
        <w:t xml:space="preserve">, Jean e Victoroff, Davis (1982), </w:t>
      </w:r>
      <w:r w:rsidRPr="00595096">
        <w:rPr>
          <w:i/>
        </w:rPr>
        <w:t>Dicionário de Sociologia</w:t>
      </w:r>
      <w:r w:rsidRPr="00595096">
        <w:t>, Lisboa, Ed. Verbo.</w:t>
      </w:r>
    </w:p>
    <w:p w:rsidR="00C40658" w:rsidRPr="002E7A09" w:rsidRDefault="00C40658" w:rsidP="00806BC6">
      <w:pPr>
        <w:spacing w:before="40" w:after="40" w:line="280" w:lineRule="exact"/>
        <w:ind w:left="284" w:hanging="284"/>
        <w:jc w:val="both"/>
        <w:rPr>
          <w:lang w:val="fr-FR"/>
        </w:rPr>
      </w:pPr>
      <w:r w:rsidRPr="002E7A09">
        <w:rPr>
          <w:b/>
          <w:lang w:val="fr-FR"/>
        </w:rPr>
        <w:t>Chesneaux</w:t>
      </w:r>
      <w:r w:rsidRPr="002E7A09">
        <w:rPr>
          <w:lang w:val="fr-FR"/>
        </w:rPr>
        <w:t xml:space="preserve">, Jean (1982), </w:t>
      </w:r>
      <w:r w:rsidRPr="002E7A09">
        <w:rPr>
          <w:i/>
          <w:lang w:val="fr-FR"/>
        </w:rPr>
        <w:t>Du Passé Faisons Table Rase?,</w:t>
      </w:r>
      <w:r w:rsidRPr="002E7A09">
        <w:rPr>
          <w:lang w:val="fr-FR"/>
        </w:rPr>
        <w:t xml:space="preserve"> Paris, Maspero.</w:t>
      </w:r>
    </w:p>
    <w:p w:rsidR="002B77FC" w:rsidRPr="00595096" w:rsidRDefault="002B77FC" w:rsidP="00806BC6">
      <w:pPr>
        <w:spacing w:before="40" w:after="40" w:line="280" w:lineRule="exact"/>
        <w:ind w:left="284" w:hanging="284"/>
        <w:jc w:val="both"/>
      </w:pPr>
      <w:r w:rsidRPr="00595096">
        <w:rPr>
          <w:b/>
        </w:rPr>
        <w:t>Coelho</w:t>
      </w:r>
      <w:r w:rsidRPr="00595096">
        <w:t xml:space="preserve">, Lina (2010), </w:t>
      </w:r>
      <w:r w:rsidRPr="00595096">
        <w:rPr>
          <w:i/>
        </w:rPr>
        <w:t>Mulheres, Família e Desigualdade em Portugal</w:t>
      </w:r>
      <w:r w:rsidRPr="00595096">
        <w:t>, Dissertação para Doutoramento, Coimbra: Universidade de Coimbra-Estudo Geral.</w:t>
      </w:r>
    </w:p>
    <w:p w:rsidR="00C40658" w:rsidRPr="00595096" w:rsidRDefault="00C40658" w:rsidP="00806BC6">
      <w:pPr>
        <w:spacing w:before="40" w:after="40" w:line="280" w:lineRule="exact"/>
        <w:ind w:left="284" w:hanging="284"/>
        <w:jc w:val="both"/>
      </w:pPr>
      <w:r w:rsidRPr="00595096">
        <w:rPr>
          <w:b/>
        </w:rPr>
        <w:t>Cohen</w:t>
      </w:r>
      <w:r w:rsidRPr="00595096">
        <w:t xml:space="preserve">, Bruce (1980), </w:t>
      </w:r>
      <w:r w:rsidRPr="00595096">
        <w:rPr>
          <w:i/>
        </w:rPr>
        <w:t>Sociologia Geral, 590 Problemas Resolvidos,</w:t>
      </w:r>
      <w:r w:rsidRPr="00595096">
        <w:t xml:space="preserve"> São Paulo, McGraw-Hill.</w:t>
      </w:r>
    </w:p>
    <w:p w:rsidR="00C40658" w:rsidRPr="002E7A09" w:rsidRDefault="00C40658" w:rsidP="00806BC6">
      <w:pPr>
        <w:spacing w:before="40" w:after="40" w:line="280" w:lineRule="exact"/>
        <w:ind w:left="284" w:hanging="284"/>
        <w:jc w:val="both"/>
        <w:rPr>
          <w:lang w:val="fr-FR"/>
        </w:rPr>
      </w:pPr>
      <w:r w:rsidRPr="002E7A09">
        <w:rPr>
          <w:b/>
          <w:lang w:val="fr-FR"/>
        </w:rPr>
        <w:t>Cornaton</w:t>
      </w:r>
      <w:r w:rsidRPr="002E7A09">
        <w:rPr>
          <w:lang w:val="fr-FR"/>
        </w:rPr>
        <w:t xml:space="preserve">, Michel (1969), </w:t>
      </w:r>
      <w:r w:rsidRPr="002E7A09">
        <w:rPr>
          <w:i/>
          <w:lang w:val="fr-FR"/>
        </w:rPr>
        <w:t>Groupes et Société</w:t>
      </w:r>
      <w:r w:rsidRPr="002E7A09">
        <w:rPr>
          <w:lang w:val="fr-FR"/>
        </w:rPr>
        <w:t>, Toulouse, Privat.</w:t>
      </w:r>
    </w:p>
    <w:p w:rsidR="00C40658" w:rsidRPr="00595096" w:rsidRDefault="00C40658" w:rsidP="00806BC6">
      <w:pPr>
        <w:spacing w:before="40" w:after="40" w:line="280" w:lineRule="exact"/>
        <w:ind w:left="284" w:hanging="284"/>
        <w:jc w:val="both"/>
      </w:pPr>
      <w:r w:rsidRPr="00595096">
        <w:rPr>
          <w:b/>
        </w:rPr>
        <w:t>Cortesão</w:t>
      </w:r>
      <w:r w:rsidRPr="00595096">
        <w:t xml:space="preserve">, Luíza (1982), </w:t>
      </w:r>
      <w:r w:rsidRPr="00595096">
        <w:rPr>
          <w:i/>
        </w:rPr>
        <w:t xml:space="preserve">Escola, Sociedade, Que </w:t>
      </w:r>
      <w:proofErr w:type="gramStart"/>
      <w:r w:rsidRPr="00595096">
        <w:rPr>
          <w:i/>
        </w:rPr>
        <w:t>Relação?,</w:t>
      </w:r>
      <w:proofErr w:type="gramEnd"/>
      <w:r w:rsidRPr="00595096">
        <w:t xml:space="preserve"> Porto, Ed. Afrontamento.</w:t>
      </w:r>
    </w:p>
    <w:p w:rsidR="00C40658" w:rsidRPr="00595096" w:rsidRDefault="00C40658" w:rsidP="00806BC6">
      <w:pPr>
        <w:spacing w:before="40" w:after="40" w:line="280" w:lineRule="exact"/>
        <w:ind w:left="284" w:hanging="284"/>
        <w:jc w:val="both"/>
        <w:rPr>
          <w:rFonts w:eastAsia="Calibri" w:cs="Arial"/>
        </w:rPr>
      </w:pPr>
      <w:r w:rsidRPr="00595096">
        <w:rPr>
          <w:b/>
        </w:rPr>
        <w:t>Costa</w:t>
      </w:r>
      <w:r w:rsidRPr="00595096">
        <w:t>,</w:t>
      </w:r>
      <w:r w:rsidRPr="00595096">
        <w:rPr>
          <w:rFonts w:eastAsia="Calibri" w:cs="Arial"/>
        </w:rPr>
        <w:t xml:space="preserve"> </w:t>
      </w:r>
      <w:r w:rsidRPr="00595096">
        <w:t xml:space="preserve">António Firmino da (2012), </w:t>
      </w:r>
      <w:r w:rsidRPr="00595096">
        <w:rPr>
          <w:i/>
        </w:rPr>
        <w:t>Desigualdades Sociais Contemporâneas</w:t>
      </w:r>
      <w:r w:rsidRPr="00595096">
        <w:t>, Lisboa: Editora Mundos Sociais, CIES, ISCTE - IUL.</w:t>
      </w:r>
    </w:p>
    <w:p w:rsidR="00C40658" w:rsidRPr="00595096" w:rsidRDefault="00C40658" w:rsidP="00806BC6">
      <w:pPr>
        <w:spacing w:before="40" w:after="40" w:line="280" w:lineRule="exact"/>
        <w:ind w:left="284" w:hanging="284"/>
        <w:jc w:val="both"/>
      </w:pPr>
      <w:r w:rsidRPr="00595096">
        <w:rPr>
          <w:b/>
        </w:rPr>
        <w:t>Costa</w:t>
      </w:r>
      <w:r w:rsidRPr="00595096">
        <w:t xml:space="preserve">, António Firmino da (2003), </w:t>
      </w:r>
      <w:r w:rsidRPr="00595096">
        <w:rPr>
          <w:i/>
        </w:rPr>
        <w:t>O que é a Sociologia</w:t>
      </w:r>
      <w:r w:rsidRPr="00595096">
        <w:t>, Lisboa, Quimera.</w:t>
      </w:r>
    </w:p>
    <w:p w:rsidR="002B77FC" w:rsidRPr="00595096" w:rsidRDefault="002B77FC" w:rsidP="00806BC6">
      <w:pPr>
        <w:spacing w:before="40" w:after="40" w:line="280" w:lineRule="exact"/>
        <w:ind w:left="284" w:hanging="284"/>
        <w:jc w:val="both"/>
        <w:rPr>
          <w:color w:val="000000" w:themeColor="text1"/>
        </w:rPr>
      </w:pPr>
      <w:r w:rsidRPr="00595096">
        <w:rPr>
          <w:b/>
          <w:color w:val="000000" w:themeColor="text1"/>
        </w:rPr>
        <w:t>Costa</w:t>
      </w:r>
      <w:r w:rsidRPr="00595096">
        <w:rPr>
          <w:color w:val="000000" w:themeColor="text1"/>
        </w:rPr>
        <w:t xml:space="preserve">, António Firmino; </w:t>
      </w:r>
      <w:r w:rsidRPr="00595096">
        <w:rPr>
          <w:b/>
          <w:color w:val="000000" w:themeColor="text1"/>
        </w:rPr>
        <w:t>Lopes</w:t>
      </w:r>
      <w:r w:rsidRPr="00595096">
        <w:rPr>
          <w:color w:val="000000" w:themeColor="text1"/>
        </w:rPr>
        <w:t xml:space="preserve">, João Teixeira; </w:t>
      </w:r>
      <w:r w:rsidRPr="00595096">
        <w:rPr>
          <w:b/>
          <w:color w:val="000000" w:themeColor="text1"/>
        </w:rPr>
        <w:t>Caetano</w:t>
      </w:r>
      <w:r w:rsidRPr="00595096">
        <w:rPr>
          <w:color w:val="000000" w:themeColor="text1"/>
        </w:rPr>
        <w:t xml:space="preserve">, Ana (orgs.) (2014), </w:t>
      </w:r>
      <w:r w:rsidRPr="00595096">
        <w:rPr>
          <w:i/>
          <w:color w:val="000000" w:themeColor="text1"/>
        </w:rPr>
        <w:t>Percursos de Estudantes no Ensino Superior. Fatores e Processos de Sucesso e Insucesso</w:t>
      </w:r>
      <w:r w:rsidRPr="00595096">
        <w:rPr>
          <w:color w:val="000000" w:themeColor="text1"/>
        </w:rPr>
        <w:t>. Lisboa: Editora Mundos Sociais, CIES, ISCTE – IUL.</w:t>
      </w:r>
    </w:p>
    <w:p w:rsidR="00C40658" w:rsidRPr="00595096" w:rsidRDefault="00C40658" w:rsidP="00806BC6">
      <w:pPr>
        <w:spacing w:before="40" w:after="40" w:line="280" w:lineRule="exact"/>
        <w:ind w:left="284" w:hanging="284"/>
        <w:jc w:val="both"/>
      </w:pPr>
      <w:r w:rsidRPr="00595096">
        <w:rPr>
          <w:b/>
        </w:rPr>
        <w:t>Costa</w:t>
      </w:r>
      <w:r w:rsidRPr="00595096">
        <w:t xml:space="preserve">, A. B. (2005), </w:t>
      </w:r>
      <w:r w:rsidRPr="00595096">
        <w:rPr>
          <w:i/>
        </w:rPr>
        <w:t>Exclusões sociais</w:t>
      </w:r>
      <w:r w:rsidRPr="00595096">
        <w:t>, Lisboa, Gradiva.</w:t>
      </w:r>
    </w:p>
    <w:p w:rsidR="00C40658" w:rsidRPr="002E7A09" w:rsidRDefault="00C40658" w:rsidP="00806BC6">
      <w:pPr>
        <w:spacing w:before="40" w:after="40" w:line="280" w:lineRule="exact"/>
        <w:ind w:left="284" w:hanging="284"/>
        <w:jc w:val="both"/>
        <w:rPr>
          <w:lang w:val="fr-FR"/>
        </w:rPr>
      </w:pPr>
      <w:r w:rsidRPr="002E7A09">
        <w:rPr>
          <w:b/>
          <w:lang w:val="fr-FR"/>
        </w:rPr>
        <w:t>Cresson</w:t>
      </w:r>
      <w:r w:rsidRPr="002E7A09">
        <w:rPr>
          <w:lang w:val="fr-FR"/>
        </w:rPr>
        <w:t xml:space="preserve">, André e Comte, Auguste (1975), </w:t>
      </w:r>
      <w:r w:rsidRPr="002E7A09">
        <w:rPr>
          <w:i/>
          <w:lang w:val="fr-FR"/>
        </w:rPr>
        <w:t>Sa Vie Son Oeuvre</w:t>
      </w:r>
      <w:r w:rsidRPr="002E7A09">
        <w:rPr>
          <w:lang w:val="fr-FR"/>
        </w:rPr>
        <w:t>, Paris, PUF.</w:t>
      </w:r>
    </w:p>
    <w:p w:rsidR="00C40658" w:rsidRPr="002E7A09" w:rsidRDefault="00C40658" w:rsidP="00806BC6">
      <w:pPr>
        <w:spacing w:before="40" w:after="40" w:line="280" w:lineRule="exact"/>
        <w:ind w:left="284" w:hanging="284"/>
        <w:jc w:val="both"/>
        <w:rPr>
          <w:lang w:val="fr-FR"/>
        </w:rPr>
      </w:pPr>
      <w:r w:rsidRPr="002E7A09">
        <w:rPr>
          <w:b/>
          <w:lang w:val="fr-FR"/>
        </w:rPr>
        <w:t>Dubar</w:t>
      </w:r>
      <w:r w:rsidRPr="002E7A09">
        <w:rPr>
          <w:lang w:val="fr-FR"/>
        </w:rPr>
        <w:t xml:space="preserve">, Claude (1991), </w:t>
      </w:r>
      <w:r w:rsidRPr="002E7A09">
        <w:rPr>
          <w:i/>
          <w:lang w:val="fr-FR"/>
        </w:rPr>
        <w:t>La Socialisation</w:t>
      </w:r>
      <w:r w:rsidRPr="002E7A09">
        <w:rPr>
          <w:lang w:val="fr-FR"/>
        </w:rPr>
        <w:t>, Paris, Armand Colin.</w:t>
      </w:r>
    </w:p>
    <w:p w:rsidR="00C40658" w:rsidRPr="002E7A09" w:rsidRDefault="00C40658" w:rsidP="00806BC6">
      <w:pPr>
        <w:spacing w:before="40" w:after="40" w:line="280" w:lineRule="exact"/>
        <w:ind w:left="284" w:hanging="284"/>
        <w:jc w:val="both"/>
        <w:rPr>
          <w:lang w:val="fr-FR"/>
        </w:rPr>
      </w:pPr>
      <w:r w:rsidRPr="002E7A09">
        <w:rPr>
          <w:b/>
          <w:lang w:val="fr-FR"/>
        </w:rPr>
        <w:t>Dumazedier</w:t>
      </w:r>
      <w:r w:rsidRPr="002E7A09">
        <w:rPr>
          <w:lang w:val="fr-FR"/>
        </w:rPr>
        <w:t xml:space="preserve">, Joffre (1962), </w:t>
      </w:r>
      <w:r w:rsidRPr="002E7A09">
        <w:rPr>
          <w:i/>
          <w:lang w:val="fr-FR"/>
        </w:rPr>
        <w:t>Vers Une Civilisation du Loisir</w:t>
      </w:r>
      <w:r w:rsidRPr="002E7A09">
        <w:rPr>
          <w:lang w:val="fr-FR"/>
        </w:rPr>
        <w:t>, Paris, Éditions Seuil.</w:t>
      </w:r>
    </w:p>
    <w:p w:rsidR="00C40658" w:rsidRPr="002E7A09" w:rsidRDefault="00C40658" w:rsidP="00806BC6">
      <w:pPr>
        <w:spacing w:before="40" w:after="40" w:line="280" w:lineRule="exact"/>
        <w:ind w:left="284" w:hanging="284"/>
        <w:jc w:val="both"/>
        <w:rPr>
          <w:lang w:val="fr-FR"/>
        </w:rPr>
      </w:pPr>
      <w:r w:rsidRPr="00595096">
        <w:rPr>
          <w:b/>
        </w:rPr>
        <w:lastRenderedPageBreak/>
        <w:t>Durkheim</w:t>
      </w:r>
      <w:r w:rsidRPr="00595096">
        <w:t xml:space="preserve">, Émile (1977), </w:t>
      </w:r>
      <w:r w:rsidRPr="00595096">
        <w:rPr>
          <w:i/>
        </w:rPr>
        <w:t>A Divisão Social do Trabalho</w:t>
      </w:r>
      <w:r w:rsidRPr="00595096">
        <w:t xml:space="preserve">, Lisboa, Ed. </w:t>
      </w:r>
      <w:r w:rsidRPr="002E7A09">
        <w:rPr>
          <w:lang w:val="fr-FR"/>
        </w:rPr>
        <w:t>Presença.</w:t>
      </w:r>
    </w:p>
    <w:p w:rsidR="00C40658" w:rsidRPr="002E7A09" w:rsidRDefault="00C40658" w:rsidP="00806BC6">
      <w:pPr>
        <w:spacing w:before="40" w:after="40" w:line="280" w:lineRule="exact"/>
        <w:ind w:left="284" w:hanging="284"/>
        <w:jc w:val="both"/>
        <w:rPr>
          <w:lang w:val="fr-FR"/>
        </w:rPr>
      </w:pPr>
      <w:r w:rsidRPr="002E7A09">
        <w:rPr>
          <w:b/>
          <w:lang w:val="fr-FR"/>
        </w:rPr>
        <w:t>Durkheim</w:t>
      </w:r>
      <w:r w:rsidRPr="002E7A09">
        <w:rPr>
          <w:lang w:val="fr-FR"/>
        </w:rPr>
        <w:t xml:space="preserve">, Émile (1963), </w:t>
      </w:r>
      <w:r w:rsidRPr="002E7A09">
        <w:rPr>
          <w:i/>
          <w:lang w:val="fr-FR"/>
        </w:rPr>
        <w:t>Règles de la Méthode Sociologique</w:t>
      </w:r>
      <w:r w:rsidRPr="002E7A09">
        <w:rPr>
          <w:lang w:val="fr-FR"/>
        </w:rPr>
        <w:t>, Paris, PUF.</w:t>
      </w:r>
    </w:p>
    <w:p w:rsidR="00C40658" w:rsidRPr="00595096" w:rsidRDefault="00C40658" w:rsidP="00806BC6">
      <w:pPr>
        <w:spacing w:before="40" w:after="40" w:line="280" w:lineRule="exact"/>
        <w:ind w:left="284" w:hanging="284"/>
        <w:jc w:val="both"/>
      </w:pPr>
      <w:r w:rsidRPr="00595096">
        <w:rPr>
          <w:b/>
        </w:rPr>
        <w:t>Durkheim</w:t>
      </w:r>
      <w:r w:rsidRPr="00595096">
        <w:t xml:space="preserve">, Émile (1978), </w:t>
      </w:r>
      <w:r w:rsidRPr="00595096">
        <w:rPr>
          <w:i/>
        </w:rPr>
        <w:t>O Suicídio</w:t>
      </w:r>
      <w:r w:rsidRPr="00595096">
        <w:t xml:space="preserve">, Lisboa, Ed. Presença. </w:t>
      </w:r>
    </w:p>
    <w:p w:rsidR="00C40658" w:rsidRPr="00595096" w:rsidRDefault="00C40658" w:rsidP="00806BC6">
      <w:pPr>
        <w:spacing w:before="40" w:after="40" w:line="280" w:lineRule="exact"/>
        <w:ind w:left="284" w:hanging="284"/>
        <w:jc w:val="both"/>
      </w:pPr>
      <w:r w:rsidRPr="00595096">
        <w:rPr>
          <w:b/>
        </w:rPr>
        <w:t>Duverger</w:t>
      </w:r>
      <w:r w:rsidRPr="00595096">
        <w:t xml:space="preserve">, Maurice (1962), </w:t>
      </w:r>
      <w:r w:rsidRPr="00595096">
        <w:rPr>
          <w:i/>
        </w:rPr>
        <w:t>Ciência Política, Teoria e Método</w:t>
      </w:r>
      <w:r w:rsidRPr="00595096">
        <w:t>, Rio de Janeiro, Zahar.</w:t>
      </w:r>
    </w:p>
    <w:p w:rsidR="002B77FC" w:rsidRPr="002E7A09" w:rsidRDefault="002B77FC" w:rsidP="00806BC6">
      <w:pPr>
        <w:spacing w:before="40" w:after="40" w:line="280" w:lineRule="exact"/>
        <w:ind w:left="284" w:hanging="284"/>
        <w:jc w:val="both"/>
        <w:rPr>
          <w:lang w:val="fr-FR"/>
        </w:rPr>
      </w:pPr>
      <w:r w:rsidRPr="002E7A09">
        <w:rPr>
          <w:b/>
          <w:lang w:val="fr-FR"/>
        </w:rPr>
        <w:t>Elias</w:t>
      </w:r>
      <w:r w:rsidRPr="002E7A09">
        <w:rPr>
          <w:lang w:val="fr-FR"/>
        </w:rPr>
        <w:t xml:space="preserve">, Norbert (2014) </w:t>
      </w:r>
      <w:r w:rsidRPr="002E7A09">
        <w:rPr>
          <w:i/>
          <w:lang w:val="fr-FR"/>
        </w:rPr>
        <w:t>L’Utopie</w:t>
      </w:r>
      <w:r w:rsidRPr="002E7A09">
        <w:rPr>
          <w:lang w:val="fr-FR"/>
        </w:rPr>
        <w:t>, Paris: La Découverte.</w:t>
      </w:r>
    </w:p>
    <w:p w:rsidR="00C40658" w:rsidRPr="00595096" w:rsidRDefault="00C40658" w:rsidP="00806BC6">
      <w:pPr>
        <w:spacing w:before="40" w:after="40" w:line="280" w:lineRule="exact"/>
        <w:ind w:left="284" w:hanging="284"/>
        <w:jc w:val="both"/>
      </w:pPr>
      <w:r w:rsidRPr="00595096">
        <w:rPr>
          <w:b/>
        </w:rPr>
        <w:t>Engels</w:t>
      </w:r>
      <w:r w:rsidRPr="00595096">
        <w:t xml:space="preserve">, F. (s/d), </w:t>
      </w:r>
      <w:r w:rsidRPr="00595096">
        <w:rPr>
          <w:i/>
        </w:rPr>
        <w:t>Do Socialismo Utópico ao Socialismo Científico</w:t>
      </w:r>
      <w:r w:rsidRPr="00595096">
        <w:t>, Porto, Novo Tempo.</w:t>
      </w:r>
    </w:p>
    <w:p w:rsidR="00C40658" w:rsidRPr="00595096" w:rsidRDefault="00C40658" w:rsidP="00806BC6">
      <w:pPr>
        <w:spacing w:before="40" w:after="40" w:line="280" w:lineRule="exact"/>
        <w:ind w:left="284" w:hanging="284"/>
        <w:jc w:val="both"/>
        <w:rPr>
          <w:rFonts w:cs="Minion-Regular"/>
          <w:color w:val="212225"/>
        </w:rPr>
      </w:pPr>
      <w:r w:rsidRPr="00595096">
        <w:rPr>
          <w:rFonts w:cs="Minion-Regular"/>
          <w:b/>
          <w:color w:val="212225"/>
        </w:rPr>
        <w:t>Estanque</w:t>
      </w:r>
      <w:r w:rsidRPr="00595096">
        <w:rPr>
          <w:rFonts w:cs="Minion-Regular"/>
          <w:color w:val="212225"/>
        </w:rPr>
        <w:t xml:space="preserve">, Elísio (2012) </w:t>
      </w:r>
      <w:r w:rsidRPr="00595096">
        <w:rPr>
          <w:rFonts w:cs="Minion-Regular"/>
          <w:i/>
          <w:color w:val="212225"/>
        </w:rPr>
        <w:t>A Classe Média: Ascensão e Declínio</w:t>
      </w:r>
      <w:r w:rsidRPr="00595096">
        <w:rPr>
          <w:rFonts w:cs="Minion-Regular"/>
          <w:color w:val="212225"/>
        </w:rPr>
        <w:t>, Lisboa: Fundação Francisco Manuel dos Santos.</w:t>
      </w:r>
    </w:p>
    <w:p w:rsidR="002B77FC" w:rsidRPr="00595096" w:rsidRDefault="002B77FC" w:rsidP="00806BC6">
      <w:pPr>
        <w:spacing w:before="40" w:after="40" w:line="280" w:lineRule="exact"/>
        <w:ind w:left="284" w:hanging="284"/>
        <w:jc w:val="both"/>
        <w:rPr>
          <w:rFonts w:cs="Minion-Regular"/>
          <w:color w:val="212225"/>
        </w:rPr>
      </w:pPr>
      <w:r w:rsidRPr="00595096">
        <w:rPr>
          <w:rFonts w:cs="Minion-Regular"/>
          <w:b/>
          <w:color w:val="212225"/>
        </w:rPr>
        <w:t>Estanque</w:t>
      </w:r>
      <w:r w:rsidRPr="00595096">
        <w:rPr>
          <w:rFonts w:cs="Minion-Regular"/>
          <w:color w:val="212225"/>
        </w:rPr>
        <w:t xml:space="preserve">, Elísio; </w:t>
      </w:r>
      <w:r w:rsidRPr="00595096">
        <w:rPr>
          <w:rFonts w:cs="Minion-Regular"/>
          <w:b/>
          <w:color w:val="212225"/>
        </w:rPr>
        <w:t>Mello e Silva</w:t>
      </w:r>
      <w:r w:rsidRPr="00595096">
        <w:rPr>
          <w:rFonts w:cs="Minion-Regular"/>
          <w:color w:val="212225"/>
        </w:rPr>
        <w:t xml:space="preserve">, Leonardo (orgs.) (2012), </w:t>
      </w:r>
      <w:r w:rsidRPr="00595096">
        <w:rPr>
          <w:rFonts w:cs="Minion-Regular"/>
          <w:i/>
          <w:color w:val="212225"/>
        </w:rPr>
        <w:t>Facetas do Trabalho na Contemporaneidade: Diálogos Luso-Brasileiros</w:t>
      </w:r>
      <w:r w:rsidRPr="00595096">
        <w:rPr>
          <w:rFonts w:cs="Minion-Regular"/>
          <w:color w:val="212225"/>
        </w:rPr>
        <w:t>. Curitiba: Editora Appris.</w:t>
      </w:r>
    </w:p>
    <w:p w:rsidR="002B77FC" w:rsidRPr="00595096" w:rsidRDefault="002B77FC" w:rsidP="00806BC6">
      <w:pPr>
        <w:spacing w:before="40" w:after="40" w:line="280" w:lineRule="exact"/>
        <w:ind w:left="284" w:hanging="284"/>
        <w:jc w:val="both"/>
        <w:rPr>
          <w:rFonts w:cs="Minion-Regular"/>
          <w:color w:val="212225"/>
        </w:rPr>
      </w:pPr>
      <w:r w:rsidRPr="00595096">
        <w:rPr>
          <w:rFonts w:cs="Minion-Regular"/>
          <w:b/>
          <w:color w:val="212225"/>
        </w:rPr>
        <w:t>Estanque</w:t>
      </w:r>
      <w:r w:rsidRPr="00595096">
        <w:rPr>
          <w:rFonts w:cs="Minion-Regular"/>
          <w:color w:val="212225"/>
        </w:rPr>
        <w:t xml:space="preserve">, Elísio; </w:t>
      </w:r>
      <w:r w:rsidRPr="00595096">
        <w:rPr>
          <w:rFonts w:cs="Minion-Regular"/>
          <w:b/>
          <w:color w:val="212225"/>
        </w:rPr>
        <w:t>Alves</w:t>
      </w:r>
      <w:r w:rsidRPr="00595096">
        <w:rPr>
          <w:rFonts w:cs="Minion-Regular"/>
          <w:color w:val="212225"/>
        </w:rPr>
        <w:t xml:space="preserve">, Giovanni (orgs.) (2012), </w:t>
      </w:r>
      <w:r w:rsidRPr="00595096">
        <w:rPr>
          <w:rFonts w:cs="Minion-Regular"/>
          <w:i/>
          <w:color w:val="212225"/>
        </w:rPr>
        <w:t>Trabalho, Juventude e Precariedade</w:t>
      </w:r>
      <w:r w:rsidRPr="00595096">
        <w:rPr>
          <w:rFonts w:cs="Minion-Regular"/>
          <w:color w:val="212225"/>
        </w:rPr>
        <w:t>: Brasil e Portugal. Bauru, SP: Editorial Praxis - Canal 6.</w:t>
      </w:r>
    </w:p>
    <w:p w:rsidR="002B77FC" w:rsidRPr="00595096" w:rsidRDefault="002B77FC" w:rsidP="00806BC6">
      <w:pPr>
        <w:spacing w:before="40" w:after="40" w:line="280" w:lineRule="exact"/>
        <w:ind w:left="284" w:hanging="284"/>
        <w:jc w:val="both"/>
        <w:rPr>
          <w:rFonts w:cs="Minion-Regular"/>
          <w:color w:val="212225"/>
        </w:rPr>
      </w:pPr>
      <w:r w:rsidRPr="00595096">
        <w:rPr>
          <w:rFonts w:cs="Minion-Regular"/>
          <w:b/>
          <w:color w:val="212225"/>
        </w:rPr>
        <w:t>Estanque</w:t>
      </w:r>
      <w:r w:rsidRPr="00595096">
        <w:rPr>
          <w:rFonts w:cs="Minion-Regular"/>
          <w:color w:val="212225"/>
        </w:rPr>
        <w:t xml:space="preserve">, Elísio (orgs.) (2011), </w:t>
      </w:r>
      <w:r w:rsidRPr="00595096">
        <w:rPr>
          <w:rFonts w:cs="Minion-Regular"/>
          <w:i/>
          <w:color w:val="212225"/>
        </w:rPr>
        <w:t xml:space="preserve">O Sindicalismo Português e a Nova Questão Social – crise, consolidação ou </w:t>
      </w:r>
      <w:proofErr w:type="gramStart"/>
      <w:r w:rsidRPr="00595096">
        <w:rPr>
          <w:rFonts w:cs="Minion-Regular"/>
          <w:i/>
          <w:color w:val="212225"/>
        </w:rPr>
        <w:t>renovação?</w:t>
      </w:r>
      <w:r w:rsidRPr="00595096">
        <w:rPr>
          <w:rFonts w:cs="Minion-Regular"/>
          <w:color w:val="212225"/>
        </w:rPr>
        <w:t>,</w:t>
      </w:r>
      <w:proofErr w:type="gramEnd"/>
      <w:r w:rsidRPr="00595096">
        <w:rPr>
          <w:rFonts w:cs="Minion-Regular"/>
          <w:color w:val="212225"/>
        </w:rPr>
        <w:t xml:space="preserve"> Coimbra: Almedina.</w:t>
      </w:r>
    </w:p>
    <w:p w:rsidR="00C40658" w:rsidRPr="00595096" w:rsidRDefault="00C40658" w:rsidP="00806BC6">
      <w:pPr>
        <w:spacing w:before="40" w:after="40" w:line="280" w:lineRule="exact"/>
        <w:ind w:left="284" w:hanging="284"/>
        <w:jc w:val="both"/>
        <w:rPr>
          <w:i/>
        </w:rPr>
      </w:pPr>
      <w:r w:rsidRPr="00595096">
        <w:rPr>
          <w:b/>
        </w:rPr>
        <w:t>Esteves</w:t>
      </w:r>
      <w:r w:rsidRPr="00595096">
        <w:t xml:space="preserve">, António Joaquim e Stöer, Stephen (1992), </w:t>
      </w:r>
      <w:r w:rsidRPr="00595096">
        <w:rPr>
          <w:i/>
        </w:rPr>
        <w:t>A Sociologia na Escola</w:t>
      </w:r>
      <w:r w:rsidRPr="00595096">
        <w:t>, Porto, Ed. Afrontamento.</w:t>
      </w:r>
    </w:p>
    <w:p w:rsidR="00C40658" w:rsidRPr="00595096" w:rsidRDefault="00C40658" w:rsidP="00806BC6">
      <w:pPr>
        <w:spacing w:before="40" w:after="40" w:line="280" w:lineRule="exact"/>
        <w:ind w:left="284" w:hanging="284"/>
        <w:jc w:val="both"/>
      </w:pPr>
      <w:r w:rsidRPr="00595096">
        <w:rPr>
          <w:b/>
        </w:rPr>
        <w:t>Fernandes</w:t>
      </w:r>
      <w:r w:rsidRPr="00595096">
        <w:t xml:space="preserve">, Domingos, </w:t>
      </w:r>
      <w:r w:rsidRPr="00595096">
        <w:rPr>
          <w:i/>
        </w:rPr>
        <w:t>Avaliação das Aprendizagens</w:t>
      </w:r>
      <w:r w:rsidRPr="00595096">
        <w:t>, Lisboa, Texto Editores.</w:t>
      </w:r>
    </w:p>
    <w:p w:rsidR="00C40658" w:rsidRPr="00595096" w:rsidRDefault="00C40658" w:rsidP="00806BC6">
      <w:pPr>
        <w:spacing w:before="40" w:after="40" w:line="280" w:lineRule="exact"/>
        <w:ind w:left="284" w:hanging="284"/>
        <w:jc w:val="both"/>
      </w:pPr>
      <w:r w:rsidRPr="00595096">
        <w:rPr>
          <w:b/>
        </w:rPr>
        <w:t>Ferraroti</w:t>
      </w:r>
      <w:r w:rsidRPr="00595096">
        <w:t>, F</w:t>
      </w:r>
      <w:r w:rsidR="00FA24EC" w:rsidRPr="00595096">
        <w:t>.</w:t>
      </w:r>
      <w:r w:rsidRPr="00595096">
        <w:t xml:space="preserve">, (1976), </w:t>
      </w:r>
      <w:r w:rsidRPr="00595096">
        <w:rPr>
          <w:i/>
        </w:rPr>
        <w:t>Uma Sociologia Alternativa</w:t>
      </w:r>
      <w:r w:rsidRPr="00595096">
        <w:t>, Porto, Afrontamento.</w:t>
      </w:r>
    </w:p>
    <w:p w:rsidR="00C40658" w:rsidRPr="00595096" w:rsidRDefault="00C40658" w:rsidP="00806BC6">
      <w:pPr>
        <w:spacing w:before="40" w:after="40" w:line="280" w:lineRule="exact"/>
        <w:ind w:left="284" w:hanging="284"/>
        <w:jc w:val="both"/>
      </w:pPr>
      <w:r w:rsidRPr="00595096">
        <w:rPr>
          <w:b/>
        </w:rPr>
        <w:t>Ferreira</w:t>
      </w:r>
      <w:r w:rsidRPr="00595096">
        <w:t xml:space="preserve">, Ana Maria (2002), </w:t>
      </w:r>
      <w:r w:rsidRPr="00595096">
        <w:rPr>
          <w:i/>
        </w:rPr>
        <w:t>Desigualdades de Género no Atual Sistema Educativo Português</w:t>
      </w:r>
      <w:r w:rsidRPr="00595096">
        <w:t xml:space="preserve">, </w:t>
      </w:r>
      <w:r w:rsidRPr="00595096">
        <w:rPr>
          <w:i/>
        </w:rPr>
        <w:t>Sua Influência no Mercado de Emprego</w:t>
      </w:r>
      <w:r w:rsidRPr="00595096">
        <w:t>, Coimbra, Quarteto Editora.</w:t>
      </w:r>
    </w:p>
    <w:p w:rsidR="00C40658" w:rsidRPr="00595096" w:rsidRDefault="00C40658" w:rsidP="00806BC6">
      <w:pPr>
        <w:spacing w:before="40" w:after="40" w:line="280" w:lineRule="exact"/>
        <w:ind w:left="284" w:hanging="284"/>
        <w:jc w:val="both"/>
      </w:pPr>
      <w:r w:rsidRPr="00595096">
        <w:rPr>
          <w:b/>
        </w:rPr>
        <w:t>Ferreira de Almeida</w:t>
      </w:r>
      <w:r w:rsidRPr="00595096">
        <w:t xml:space="preserve">, J. e Madureira Pinto, J. (1982), </w:t>
      </w:r>
      <w:r w:rsidRPr="00595096">
        <w:rPr>
          <w:i/>
        </w:rPr>
        <w:t>A Investigação nas Ciências Sociais</w:t>
      </w:r>
      <w:r w:rsidRPr="00595096">
        <w:t>, Lisboa, Ed. Presença.</w:t>
      </w:r>
    </w:p>
    <w:p w:rsidR="00C40658" w:rsidRPr="00595096" w:rsidRDefault="00C40658" w:rsidP="00806BC6">
      <w:pPr>
        <w:spacing w:before="40" w:after="40" w:line="280" w:lineRule="exact"/>
        <w:ind w:left="284" w:hanging="284"/>
        <w:jc w:val="both"/>
      </w:pPr>
      <w:r w:rsidRPr="00595096">
        <w:rPr>
          <w:b/>
        </w:rPr>
        <w:t>Ferreira</w:t>
      </w:r>
      <w:r w:rsidRPr="00595096">
        <w:t xml:space="preserve">, Virgínia (organizadora) 2010, </w:t>
      </w:r>
      <w:r w:rsidRPr="00595096">
        <w:rPr>
          <w:i/>
        </w:rPr>
        <w:t>A igualdade de Mulheres e Homens no Trabalho e no Emprego em Portugal. Políticas e Circunstâncias</w:t>
      </w:r>
      <w:r w:rsidRPr="00595096">
        <w:t>, Lisboa: CITE.</w:t>
      </w:r>
    </w:p>
    <w:p w:rsidR="002B77FC" w:rsidRPr="00595096" w:rsidRDefault="002B77FC" w:rsidP="00806BC6">
      <w:pPr>
        <w:spacing w:before="40" w:after="40" w:line="280" w:lineRule="exact"/>
        <w:ind w:left="284" w:hanging="284"/>
        <w:jc w:val="both"/>
      </w:pPr>
      <w:r w:rsidRPr="00595096">
        <w:rPr>
          <w:b/>
        </w:rPr>
        <w:t>Ferreira</w:t>
      </w:r>
      <w:r w:rsidRPr="00595096">
        <w:t xml:space="preserve">, Virgínia; </w:t>
      </w:r>
      <w:r w:rsidRPr="00595096">
        <w:rPr>
          <w:b/>
        </w:rPr>
        <w:t>Monteiro</w:t>
      </w:r>
      <w:r w:rsidRPr="00595096">
        <w:t xml:space="preserve">, Rosa (2013), </w:t>
      </w:r>
      <w:r w:rsidRPr="00595096">
        <w:rPr>
          <w:i/>
        </w:rPr>
        <w:t>Trabalho, Igualdade e Diálogo Social. Estratégias e desafios de um percurso</w:t>
      </w:r>
      <w:r w:rsidRPr="00595096">
        <w:t>. Lisboa: CITE.</w:t>
      </w:r>
    </w:p>
    <w:p w:rsidR="00C40658" w:rsidRPr="00595096" w:rsidRDefault="00C40658" w:rsidP="00806BC6">
      <w:pPr>
        <w:spacing w:before="40" w:after="40" w:line="280" w:lineRule="exact"/>
        <w:ind w:left="284" w:hanging="284"/>
        <w:jc w:val="both"/>
      </w:pPr>
      <w:r w:rsidRPr="00595096">
        <w:rPr>
          <w:b/>
        </w:rPr>
        <w:t>Fonseca</w:t>
      </w:r>
      <w:r w:rsidRPr="00595096">
        <w:t xml:space="preserve">, L. P. (2001), </w:t>
      </w:r>
      <w:r w:rsidRPr="00595096">
        <w:rPr>
          <w:i/>
        </w:rPr>
        <w:t>Culturas juvenis, percursos femininos – Experiências e subjetividades na educação das raparigas</w:t>
      </w:r>
      <w:r w:rsidRPr="00595096">
        <w:t>, Oeiras, Celta Editora.</w:t>
      </w:r>
    </w:p>
    <w:p w:rsidR="00C40658" w:rsidRPr="00595096" w:rsidRDefault="00C40658" w:rsidP="00806BC6">
      <w:pPr>
        <w:spacing w:before="40" w:after="40" w:line="280" w:lineRule="exact"/>
        <w:ind w:left="284" w:hanging="284"/>
        <w:jc w:val="both"/>
      </w:pPr>
      <w:r w:rsidRPr="00595096">
        <w:rPr>
          <w:rFonts w:cs="DIN-Regular"/>
          <w:b/>
          <w:color w:val="212225"/>
        </w:rPr>
        <w:lastRenderedPageBreak/>
        <w:t>Fonseca</w:t>
      </w:r>
      <w:r w:rsidRPr="00595096">
        <w:rPr>
          <w:rFonts w:cs="DIN-Regular"/>
          <w:color w:val="212225"/>
        </w:rPr>
        <w:t xml:space="preserve">, Laura (2009), </w:t>
      </w:r>
      <w:r w:rsidRPr="00595096">
        <w:rPr>
          <w:rFonts w:cs="DIN-Regular"/>
          <w:i/>
          <w:color w:val="212225"/>
        </w:rPr>
        <w:t>Justiça Social e Educação. Vozes, silêncios e ruídos na escolarização das raparigas ciganas e payas</w:t>
      </w:r>
      <w:r w:rsidRPr="00595096">
        <w:rPr>
          <w:rFonts w:cs="DIN-Regular"/>
          <w:color w:val="212225"/>
        </w:rPr>
        <w:t xml:space="preserve">, Porto, Edições Afrontamento. </w:t>
      </w:r>
    </w:p>
    <w:p w:rsidR="00C40658" w:rsidRPr="00595096" w:rsidRDefault="00C40658" w:rsidP="00806BC6">
      <w:pPr>
        <w:spacing w:before="40" w:after="40" w:line="280" w:lineRule="exact"/>
        <w:ind w:left="284" w:hanging="284"/>
        <w:jc w:val="both"/>
      </w:pPr>
      <w:r w:rsidRPr="00595096">
        <w:rPr>
          <w:b/>
        </w:rPr>
        <w:t>Giddens</w:t>
      </w:r>
      <w:r w:rsidRPr="00595096">
        <w:t xml:space="preserve">, Anthony (1996), </w:t>
      </w:r>
      <w:r w:rsidRPr="00595096">
        <w:rPr>
          <w:i/>
        </w:rPr>
        <w:t>Novas Regras do Método Sociológico</w:t>
      </w:r>
      <w:r w:rsidRPr="00595096">
        <w:t>, Lisboa, Gradiva.</w:t>
      </w:r>
    </w:p>
    <w:p w:rsidR="00C40658" w:rsidRPr="00595096" w:rsidRDefault="00C40658" w:rsidP="00806BC6">
      <w:pPr>
        <w:spacing w:before="40" w:after="40" w:line="280" w:lineRule="exact"/>
        <w:ind w:left="284" w:hanging="284"/>
        <w:jc w:val="both"/>
      </w:pPr>
      <w:r w:rsidRPr="00595096">
        <w:rPr>
          <w:b/>
        </w:rPr>
        <w:t>Giddens</w:t>
      </w:r>
      <w:r w:rsidRPr="00595096">
        <w:t xml:space="preserve">, Anthony (2008), </w:t>
      </w:r>
      <w:r w:rsidRPr="00595096">
        <w:rPr>
          <w:i/>
        </w:rPr>
        <w:t>Sociologia</w:t>
      </w:r>
      <w:r w:rsidRPr="00595096">
        <w:t>, Lisboa, F. C., Gulbenkian.</w:t>
      </w:r>
    </w:p>
    <w:p w:rsidR="00C40658" w:rsidRPr="00595096" w:rsidRDefault="00C40658" w:rsidP="00806BC6">
      <w:pPr>
        <w:spacing w:before="40" w:after="40" w:line="280" w:lineRule="exact"/>
        <w:ind w:left="284" w:hanging="284"/>
        <w:jc w:val="both"/>
      </w:pPr>
      <w:r w:rsidRPr="00595096">
        <w:rPr>
          <w:b/>
        </w:rPr>
        <w:t>Giddens</w:t>
      </w:r>
      <w:r w:rsidRPr="00595096">
        <w:t xml:space="preserve">, Anthony (2001), </w:t>
      </w:r>
      <w:r w:rsidRPr="00595096">
        <w:rPr>
          <w:i/>
        </w:rPr>
        <w:t>O Mundo na Era da Globalização</w:t>
      </w:r>
      <w:r w:rsidRPr="00595096">
        <w:t>, Editorial Presença.</w:t>
      </w:r>
    </w:p>
    <w:p w:rsidR="00C40658" w:rsidRPr="00595096" w:rsidRDefault="00C40658" w:rsidP="00806BC6">
      <w:pPr>
        <w:spacing w:before="40" w:after="40" w:line="280" w:lineRule="exact"/>
        <w:ind w:left="284" w:hanging="284"/>
        <w:jc w:val="both"/>
      </w:pPr>
      <w:r w:rsidRPr="00595096">
        <w:rPr>
          <w:b/>
        </w:rPr>
        <w:t>Giddens</w:t>
      </w:r>
      <w:r w:rsidRPr="00595096">
        <w:t xml:space="preserve">, Anthony (2007), </w:t>
      </w:r>
      <w:r w:rsidRPr="00595096">
        <w:rPr>
          <w:i/>
        </w:rPr>
        <w:t>A Europa na Era Global</w:t>
      </w:r>
      <w:r w:rsidRPr="00595096">
        <w:t>, Lisboa, Editorial Presença.</w:t>
      </w:r>
    </w:p>
    <w:p w:rsidR="00C40658" w:rsidRPr="002E7A09" w:rsidRDefault="00C40658" w:rsidP="00806BC6">
      <w:pPr>
        <w:spacing w:before="40" w:after="40" w:line="280" w:lineRule="exact"/>
        <w:ind w:left="284" w:hanging="284"/>
        <w:jc w:val="both"/>
        <w:rPr>
          <w:lang w:val="fr-FR"/>
        </w:rPr>
      </w:pPr>
      <w:r w:rsidRPr="00595096">
        <w:rPr>
          <w:b/>
        </w:rPr>
        <w:t>Ginsberg</w:t>
      </w:r>
      <w:r w:rsidRPr="00595096">
        <w:t xml:space="preserve">, Morris (1975), </w:t>
      </w:r>
      <w:r w:rsidRPr="00595096">
        <w:rPr>
          <w:i/>
        </w:rPr>
        <w:t>Introdução à Sociologia</w:t>
      </w:r>
      <w:r w:rsidRPr="00595096">
        <w:t xml:space="preserve">, Lisboa, Publ. </w:t>
      </w:r>
      <w:r w:rsidRPr="002E7A09">
        <w:rPr>
          <w:lang w:val="fr-FR"/>
        </w:rPr>
        <w:t>Europa-América.</w:t>
      </w:r>
    </w:p>
    <w:p w:rsidR="00C40658" w:rsidRPr="002E7A09" w:rsidRDefault="00C40658" w:rsidP="00806BC6">
      <w:pPr>
        <w:spacing w:before="40" w:after="40" w:line="280" w:lineRule="exact"/>
        <w:ind w:left="284" w:hanging="284"/>
        <w:jc w:val="both"/>
        <w:rPr>
          <w:lang w:val="fr-FR"/>
        </w:rPr>
      </w:pPr>
      <w:r w:rsidRPr="002E7A09">
        <w:rPr>
          <w:b/>
          <w:lang w:val="fr-FR"/>
        </w:rPr>
        <w:t>Girod</w:t>
      </w:r>
      <w:r w:rsidRPr="002E7A09">
        <w:rPr>
          <w:lang w:val="fr-FR"/>
        </w:rPr>
        <w:t xml:space="preserve">, Roger, «Attitudes Relatives à la Valeur du Travail», in G. Friedman e P. Naville, </w:t>
      </w:r>
      <w:r w:rsidRPr="002E7A09">
        <w:rPr>
          <w:i/>
          <w:lang w:val="fr-FR"/>
        </w:rPr>
        <w:t>Traité de Sociologie du Travail</w:t>
      </w:r>
      <w:r w:rsidRPr="002E7A09">
        <w:rPr>
          <w:lang w:val="fr-FR"/>
        </w:rPr>
        <w:t>.</w:t>
      </w:r>
    </w:p>
    <w:p w:rsidR="00C40658" w:rsidRPr="002E7A09" w:rsidRDefault="00C40658" w:rsidP="00806BC6">
      <w:pPr>
        <w:spacing w:before="40" w:after="40" w:line="280" w:lineRule="exact"/>
        <w:ind w:left="284" w:hanging="284"/>
        <w:jc w:val="both"/>
        <w:rPr>
          <w:lang w:val="fr-FR"/>
        </w:rPr>
      </w:pPr>
      <w:r w:rsidRPr="002E7A09">
        <w:rPr>
          <w:b/>
          <w:lang w:val="fr-FR"/>
        </w:rPr>
        <w:t>Girod</w:t>
      </w:r>
      <w:r w:rsidRPr="002E7A09">
        <w:rPr>
          <w:lang w:val="fr-FR"/>
        </w:rPr>
        <w:t xml:space="preserve">, Roger, «Attitudes Collectives et Relations Humaines, Tendances Actuelles des Sciences Sociales Americaines», in G. Friedman e P. Naville, </w:t>
      </w:r>
      <w:r w:rsidRPr="002E7A09">
        <w:rPr>
          <w:i/>
          <w:lang w:val="fr-FR"/>
        </w:rPr>
        <w:t>Traité de Sociologie du Travail</w:t>
      </w:r>
      <w:r w:rsidRPr="002E7A09">
        <w:rPr>
          <w:lang w:val="fr-FR"/>
        </w:rPr>
        <w:t>.</w:t>
      </w:r>
    </w:p>
    <w:p w:rsidR="002B77FC" w:rsidRPr="00595096" w:rsidRDefault="002B77FC" w:rsidP="00806BC6">
      <w:pPr>
        <w:spacing w:before="40" w:after="40" w:line="280" w:lineRule="exact"/>
        <w:ind w:left="284" w:hanging="284"/>
        <w:jc w:val="both"/>
        <w:rPr>
          <w:lang w:val="en-US"/>
        </w:rPr>
      </w:pPr>
      <w:r w:rsidRPr="00595096">
        <w:rPr>
          <w:b/>
        </w:rPr>
        <w:t>Góis</w:t>
      </w:r>
      <w:r w:rsidRPr="00595096">
        <w:t xml:space="preserve">, Pedro; </w:t>
      </w:r>
      <w:r w:rsidRPr="00595096">
        <w:rPr>
          <w:b/>
        </w:rPr>
        <w:t>Marques</w:t>
      </w:r>
      <w:r w:rsidR="00483EAA" w:rsidRPr="00595096">
        <w:t xml:space="preserve">, José Carlos (2014), </w:t>
      </w:r>
      <w:r w:rsidRPr="00595096">
        <w:rPr>
          <w:i/>
        </w:rPr>
        <w:t>Processos de admissão e de integração de imigrantes altamente qualificados em Portugal e a sua relação com a migração circular</w:t>
      </w:r>
      <w:r w:rsidRPr="00595096">
        <w:t xml:space="preserve">. </w:t>
      </w:r>
      <w:r w:rsidRPr="00595096">
        <w:rPr>
          <w:lang w:val="en-US"/>
        </w:rPr>
        <w:t>Lisboa: Acidi IP.</w:t>
      </w:r>
    </w:p>
    <w:p w:rsidR="00C40658" w:rsidRPr="00595096" w:rsidRDefault="00C40658" w:rsidP="00806BC6">
      <w:pPr>
        <w:spacing w:before="40" w:after="40" w:line="280" w:lineRule="exact"/>
        <w:ind w:left="284" w:hanging="284"/>
        <w:jc w:val="both"/>
        <w:rPr>
          <w:lang w:val="en-US"/>
        </w:rPr>
      </w:pPr>
      <w:r w:rsidRPr="00595096">
        <w:rPr>
          <w:b/>
          <w:lang w:val="en-US"/>
        </w:rPr>
        <w:t>Goode</w:t>
      </w:r>
      <w:r w:rsidRPr="00595096">
        <w:rPr>
          <w:lang w:val="en-US"/>
        </w:rPr>
        <w:t xml:space="preserve">, W. J. (1977), «A Sociological Perspective on Martial Dissolution», in M. Andersen, </w:t>
      </w:r>
      <w:r w:rsidRPr="00595096">
        <w:rPr>
          <w:i/>
          <w:lang w:val="en-US"/>
        </w:rPr>
        <w:t>Sociology of Family</w:t>
      </w:r>
      <w:r w:rsidRPr="00595096">
        <w:rPr>
          <w:lang w:val="en-US"/>
        </w:rPr>
        <w:t>, Londres, Penguin Books.</w:t>
      </w:r>
    </w:p>
    <w:p w:rsidR="00C40658" w:rsidRPr="00595096" w:rsidRDefault="00C40658" w:rsidP="00806BC6">
      <w:pPr>
        <w:spacing w:before="40" w:after="40" w:line="280" w:lineRule="exact"/>
        <w:ind w:left="284" w:hanging="284"/>
        <w:jc w:val="both"/>
        <w:rPr>
          <w:lang w:val="en-US"/>
        </w:rPr>
      </w:pPr>
      <w:r w:rsidRPr="00595096">
        <w:rPr>
          <w:b/>
          <w:lang w:val="en-US"/>
        </w:rPr>
        <w:t>Gove</w:t>
      </w:r>
      <w:r w:rsidRPr="00595096">
        <w:rPr>
          <w:lang w:val="en-US"/>
        </w:rPr>
        <w:t xml:space="preserve">, Jennifer e Watt, Stuart, «Identity and Gender», in </w:t>
      </w:r>
      <w:r w:rsidRPr="00595096">
        <w:rPr>
          <w:i/>
          <w:lang w:val="en-US"/>
        </w:rPr>
        <w:t>Questioning identity: gender, class, nation</w:t>
      </w:r>
      <w:r w:rsidRPr="00595096">
        <w:rPr>
          <w:lang w:val="en-US"/>
        </w:rPr>
        <w:t>, Londres, Kath Woodward.</w:t>
      </w:r>
    </w:p>
    <w:p w:rsidR="00C40658" w:rsidRPr="00595096" w:rsidRDefault="00C40658" w:rsidP="00806BC6">
      <w:pPr>
        <w:spacing w:before="40" w:after="40" w:line="280" w:lineRule="exact"/>
        <w:ind w:left="284" w:hanging="284"/>
        <w:jc w:val="both"/>
      </w:pPr>
      <w:r w:rsidRPr="00595096">
        <w:rPr>
          <w:b/>
        </w:rPr>
        <w:t>Guerra</w:t>
      </w:r>
      <w:r w:rsidRPr="00595096">
        <w:t xml:space="preserve">, Maria Luísa (1980), </w:t>
      </w:r>
      <w:r w:rsidRPr="00595096">
        <w:rPr>
          <w:i/>
        </w:rPr>
        <w:t>Temas de Filosofia</w:t>
      </w:r>
      <w:r w:rsidRPr="00595096">
        <w:t>, Porto, Empresa Literária Fluminense.</w:t>
      </w:r>
    </w:p>
    <w:p w:rsidR="00C40658" w:rsidRPr="00595096" w:rsidRDefault="00C40658" w:rsidP="00806BC6">
      <w:pPr>
        <w:spacing w:before="40" w:after="40" w:line="280" w:lineRule="exact"/>
        <w:ind w:left="284" w:hanging="284"/>
        <w:jc w:val="both"/>
      </w:pPr>
      <w:r w:rsidRPr="00595096">
        <w:rPr>
          <w:b/>
        </w:rPr>
        <w:t>Guerreiro</w:t>
      </w:r>
      <w:r w:rsidRPr="00595096">
        <w:t xml:space="preserve">, Maria das Dores e Lourenço, Vanda (2000), </w:t>
      </w:r>
      <w:r w:rsidRPr="00595096">
        <w:rPr>
          <w:i/>
        </w:rPr>
        <w:t>Boas Práticas de Conciliação entre a Vida Profissional e Vida Familiar</w:t>
      </w:r>
      <w:r w:rsidRPr="00595096">
        <w:t>, Lisboa, CITE.</w:t>
      </w:r>
    </w:p>
    <w:p w:rsidR="00C40658" w:rsidRPr="00595096" w:rsidRDefault="00C40658" w:rsidP="00806BC6">
      <w:pPr>
        <w:spacing w:before="40" w:after="40" w:line="280" w:lineRule="exact"/>
        <w:ind w:left="284" w:hanging="284"/>
        <w:jc w:val="both"/>
      </w:pPr>
      <w:r w:rsidRPr="00595096">
        <w:rPr>
          <w:b/>
        </w:rPr>
        <w:t>Gurvitch</w:t>
      </w:r>
      <w:r w:rsidRPr="00595096">
        <w:t xml:space="preserve">, Georges (1977), </w:t>
      </w:r>
      <w:r w:rsidRPr="00595096">
        <w:rPr>
          <w:i/>
        </w:rPr>
        <w:t>Tratado de Sociologia</w:t>
      </w:r>
      <w:r w:rsidRPr="00595096">
        <w:t>, 2 tomos, Lisboa, Iniciativas Editoriais.</w:t>
      </w:r>
    </w:p>
    <w:p w:rsidR="00C40658" w:rsidRPr="00595096" w:rsidRDefault="00C40658" w:rsidP="00806BC6">
      <w:pPr>
        <w:spacing w:before="40" w:after="40" w:line="280" w:lineRule="exact"/>
        <w:ind w:left="284" w:hanging="284"/>
        <w:jc w:val="both"/>
      </w:pPr>
      <w:r w:rsidRPr="00595096">
        <w:rPr>
          <w:b/>
        </w:rPr>
        <w:t>Gurvitch</w:t>
      </w:r>
      <w:r w:rsidRPr="00595096">
        <w:t xml:space="preserve">, Georges (s/d), </w:t>
      </w:r>
      <w:r w:rsidRPr="00595096">
        <w:rPr>
          <w:i/>
        </w:rPr>
        <w:t>A Vocação Atual da Sociologia</w:t>
      </w:r>
      <w:r w:rsidRPr="00595096">
        <w:t>, vol. I, Lisboa, Ed. Cosmos.</w:t>
      </w:r>
    </w:p>
    <w:p w:rsidR="00C40658" w:rsidRPr="00595096" w:rsidRDefault="00C40658" w:rsidP="00806BC6">
      <w:pPr>
        <w:spacing w:before="40" w:after="40" w:line="280" w:lineRule="exact"/>
        <w:ind w:left="284" w:hanging="284"/>
        <w:jc w:val="both"/>
      </w:pPr>
      <w:r w:rsidRPr="00595096">
        <w:rPr>
          <w:b/>
        </w:rPr>
        <w:t>Henriques</w:t>
      </w:r>
      <w:r w:rsidRPr="00595096">
        <w:t xml:space="preserve">, Fernanda (2003), «As teias da razão: a racionalidade hermenêutica e o feminismo», in </w:t>
      </w:r>
      <w:r w:rsidRPr="00595096">
        <w:rPr>
          <w:i/>
        </w:rPr>
        <w:t>As teias que as mulheres tecem</w:t>
      </w:r>
      <w:r w:rsidRPr="00595096">
        <w:t>, Lisboa, Edições Colibri.</w:t>
      </w:r>
    </w:p>
    <w:p w:rsidR="00C40658" w:rsidRPr="00595096" w:rsidRDefault="00C40658" w:rsidP="00806BC6">
      <w:pPr>
        <w:spacing w:before="40" w:after="40" w:line="280" w:lineRule="exact"/>
        <w:ind w:left="284" w:hanging="284"/>
        <w:jc w:val="both"/>
      </w:pPr>
      <w:r w:rsidRPr="00595096">
        <w:rPr>
          <w:b/>
        </w:rPr>
        <w:t>Henriques</w:t>
      </w:r>
      <w:r w:rsidRPr="00595096">
        <w:t xml:space="preserve">, Fernanda e Teresa Joaquim (1995), </w:t>
      </w:r>
      <w:r w:rsidRPr="00595096">
        <w:rPr>
          <w:i/>
        </w:rPr>
        <w:t xml:space="preserve">Os materiais pedagógicos e o desenvolvimento de </w:t>
      </w:r>
      <w:r w:rsidRPr="00595096">
        <w:rPr>
          <w:i/>
        </w:rPr>
        <w:lastRenderedPageBreak/>
        <w:t xml:space="preserve">uma educação </w:t>
      </w:r>
      <w:proofErr w:type="gramStart"/>
      <w:r w:rsidRPr="00595096">
        <w:rPr>
          <w:i/>
        </w:rPr>
        <w:t>para</w:t>
      </w:r>
      <w:proofErr w:type="gramEnd"/>
      <w:r w:rsidRPr="00595096">
        <w:rPr>
          <w:i/>
        </w:rPr>
        <w:t xml:space="preserve"> a igualdade entre sexos</w:t>
      </w:r>
      <w:r w:rsidRPr="00595096">
        <w:t>, Lisboa, Comissão para a Igualdade dos Direitos das Mulheres.</w:t>
      </w:r>
    </w:p>
    <w:p w:rsidR="00C40658" w:rsidRPr="00595096" w:rsidRDefault="00C40658" w:rsidP="00806BC6">
      <w:pPr>
        <w:spacing w:before="40" w:after="40" w:line="280" w:lineRule="exact"/>
        <w:ind w:left="284" w:hanging="284"/>
        <w:jc w:val="both"/>
      </w:pPr>
      <w:r w:rsidRPr="00595096">
        <w:rPr>
          <w:b/>
        </w:rPr>
        <w:t>Hobsbaw</w:t>
      </w:r>
      <w:r w:rsidR="00495749">
        <w:rPr>
          <w:b/>
        </w:rPr>
        <w:t>m</w:t>
      </w:r>
      <w:r w:rsidRPr="00595096">
        <w:t xml:space="preserve">, Eric J. (2000), </w:t>
      </w:r>
      <w:r w:rsidRPr="00595096">
        <w:rPr>
          <w:i/>
        </w:rPr>
        <w:t>O Século XXI – Reflexões sobre o Futuro</w:t>
      </w:r>
      <w:r w:rsidRPr="00595096">
        <w:t>, Lisboa, Editorial Presença.</w:t>
      </w:r>
    </w:p>
    <w:p w:rsidR="00C40658" w:rsidRPr="00595096" w:rsidRDefault="00C40658" w:rsidP="00806BC6">
      <w:pPr>
        <w:spacing w:before="40" w:after="40" w:line="280" w:lineRule="exact"/>
        <w:ind w:left="284" w:hanging="284"/>
        <w:jc w:val="both"/>
        <w:rPr>
          <w:lang w:val="en-US"/>
        </w:rPr>
      </w:pPr>
      <w:proofErr w:type="gramStart"/>
      <w:r w:rsidRPr="00595096">
        <w:rPr>
          <w:b/>
          <w:lang w:val="en-US"/>
        </w:rPr>
        <w:t>Horton</w:t>
      </w:r>
      <w:r w:rsidRPr="00595096">
        <w:rPr>
          <w:lang w:val="en-US"/>
        </w:rPr>
        <w:t xml:space="preserve">, Paul e </w:t>
      </w:r>
      <w:r w:rsidRPr="00595096">
        <w:rPr>
          <w:b/>
          <w:lang w:val="en-US"/>
        </w:rPr>
        <w:t>Hunt</w:t>
      </w:r>
      <w:r w:rsidRPr="00595096">
        <w:rPr>
          <w:lang w:val="en-US"/>
        </w:rPr>
        <w:t xml:space="preserve">, Chester (1980), </w:t>
      </w:r>
      <w:r w:rsidRPr="00595096">
        <w:rPr>
          <w:i/>
          <w:lang w:val="en-US"/>
        </w:rPr>
        <w:t>Sociologia</w:t>
      </w:r>
      <w:r w:rsidRPr="00595096">
        <w:rPr>
          <w:lang w:val="en-US"/>
        </w:rPr>
        <w:t>, MacGraw-Hill.</w:t>
      </w:r>
      <w:proofErr w:type="gramEnd"/>
    </w:p>
    <w:p w:rsidR="00C40658" w:rsidRPr="002E7A09" w:rsidRDefault="00C40658" w:rsidP="00806BC6">
      <w:pPr>
        <w:spacing w:before="40" w:after="40" w:line="280" w:lineRule="exact"/>
        <w:ind w:left="284" w:hanging="284"/>
        <w:jc w:val="both"/>
        <w:rPr>
          <w:lang w:val="fr-FR"/>
        </w:rPr>
      </w:pPr>
      <w:r w:rsidRPr="002E7A09">
        <w:rPr>
          <w:b/>
          <w:lang w:val="fr-FR"/>
        </w:rPr>
        <w:t>Javeau</w:t>
      </w:r>
      <w:r w:rsidRPr="002E7A09">
        <w:rPr>
          <w:lang w:val="fr-FR"/>
        </w:rPr>
        <w:t xml:space="preserve">, Claude (1976), </w:t>
      </w:r>
      <w:r w:rsidRPr="002E7A09">
        <w:rPr>
          <w:i/>
          <w:lang w:val="fr-FR"/>
        </w:rPr>
        <w:t>Comprendre la Sociologie</w:t>
      </w:r>
      <w:r w:rsidRPr="002E7A09">
        <w:rPr>
          <w:lang w:val="fr-FR"/>
        </w:rPr>
        <w:t>, Verviers, Marabout.</w:t>
      </w:r>
    </w:p>
    <w:p w:rsidR="00C40658" w:rsidRPr="00595096" w:rsidRDefault="00C40658" w:rsidP="00806BC6">
      <w:pPr>
        <w:spacing w:before="40" w:after="40" w:line="280" w:lineRule="exact"/>
        <w:ind w:left="284" w:hanging="284"/>
        <w:jc w:val="both"/>
      </w:pPr>
      <w:r w:rsidRPr="00595096">
        <w:rPr>
          <w:b/>
        </w:rPr>
        <w:t>Johnson</w:t>
      </w:r>
      <w:r w:rsidRPr="00595096">
        <w:t xml:space="preserve">, H. M. (1968), </w:t>
      </w:r>
      <w:r w:rsidRPr="00595096">
        <w:rPr>
          <w:i/>
        </w:rPr>
        <w:t>Tratado de Sociologia</w:t>
      </w:r>
      <w:r w:rsidR="00260570">
        <w:t>, Milão, Feltrinell</w:t>
      </w:r>
      <w:r w:rsidR="009D7EFF">
        <w:t>i</w:t>
      </w:r>
      <w:r w:rsidRPr="00595096">
        <w:t>.</w:t>
      </w:r>
    </w:p>
    <w:p w:rsidR="00C40658" w:rsidRPr="00595096" w:rsidRDefault="00C40658" w:rsidP="00806BC6">
      <w:pPr>
        <w:spacing w:before="40" w:after="40" w:line="280" w:lineRule="exact"/>
        <w:ind w:left="284" w:hanging="284"/>
        <w:jc w:val="both"/>
      </w:pPr>
      <w:r w:rsidRPr="00595096">
        <w:rPr>
          <w:b/>
        </w:rPr>
        <w:t>Lakatos</w:t>
      </w:r>
      <w:r w:rsidRPr="00595096">
        <w:t xml:space="preserve">, Eva Maria (1991), </w:t>
      </w:r>
      <w:r w:rsidRPr="00595096">
        <w:rPr>
          <w:i/>
        </w:rPr>
        <w:t>Sociologia Geral</w:t>
      </w:r>
      <w:r w:rsidRPr="00595096">
        <w:t>, S. Paulo, Editora Atlas, S. A.</w:t>
      </w:r>
    </w:p>
    <w:p w:rsidR="00C40658" w:rsidRPr="00093CB0" w:rsidRDefault="00C40658" w:rsidP="00806BC6">
      <w:pPr>
        <w:spacing w:before="40" w:after="40" w:line="280" w:lineRule="exact"/>
        <w:ind w:left="284" w:hanging="284"/>
        <w:jc w:val="both"/>
        <w:rPr>
          <w:spacing w:val="-2"/>
        </w:rPr>
      </w:pPr>
      <w:r w:rsidRPr="00093CB0">
        <w:rPr>
          <w:b/>
          <w:spacing w:val="-2"/>
        </w:rPr>
        <w:t>Lapassade</w:t>
      </w:r>
      <w:r w:rsidRPr="00093CB0">
        <w:rPr>
          <w:spacing w:val="-2"/>
        </w:rPr>
        <w:t xml:space="preserve">, G. e Lourau (1973), </w:t>
      </w:r>
      <w:r w:rsidRPr="00093CB0">
        <w:rPr>
          <w:i/>
          <w:spacing w:val="-2"/>
        </w:rPr>
        <w:t>Para um conhecimento da Sociologia</w:t>
      </w:r>
      <w:r w:rsidRPr="00093CB0">
        <w:rPr>
          <w:spacing w:val="-2"/>
        </w:rPr>
        <w:t>, Lisboa, Assírio &amp; Alvim.</w:t>
      </w:r>
    </w:p>
    <w:p w:rsidR="00C40658" w:rsidRPr="002E7A09" w:rsidRDefault="00C40658" w:rsidP="00806BC6">
      <w:pPr>
        <w:spacing w:before="40" w:after="40" w:line="280" w:lineRule="exact"/>
        <w:ind w:left="284" w:hanging="284"/>
        <w:jc w:val="both"/>
        <w:rPr>
          <w:lang w:val="fr-FR"/>
        </w:rPr>
      </w:pPr>
      <w:r w:rsidRPr="002E7A09">
        <w:rPr>
          <w:b/>
          <w:spacing w:val="-2"/>
          <w:lang w:val="fr-FR"/>
        </w:rPr>
        <w:t>Lévi-Strauss</w:t>
      </w:r>
      <w:r w:rsidRPr="002E7A09">
        <w:rPr>
          <w:spacing w:val="-2"/>
          <w:lang w:val="fr-FR"/>
        </w:rPr>
        <w:t xml:space="preserve">, Claude (1958), </w:t>
      </w:r>
      <w:r w:rsidRPr="002E7A09">
        <w:rPr>
          <w:i/>
          <w:spacing w:val="-2"/>
          <w:lang w:val="fr-FR"/>
        </w:rPr>
        <w:t>Anthropologie Structurale</w:t>
      </w:r>
      <w:r w:rsidRPr="002E7A09">
        <w:rPr>
          <w:spacing w:val="-2"/>
          <w:lang w:val="fr-FR"/>
        </w:rPr>
        <w:t xml:space="preserve">, </w:t>
      </w:r>
      <w:r w:rsidRPr="002E7A09">
        <w:rPr>
          <w:lang w:val="fr-FR"/>
        </w:rPr>
        <w:t>Paris, Plon.</w:t>
      </w:r>
    </w:p>
    <w:p w:rsidR="00C40658" w:rsidRPr="00595096" w:rsidRDefault="00C40658" w:rsidP="00806BC6">
      <w:pPr>
        <w:spacing w:before="40" w:after="40" w:line="280" w:lineRule="exact"/>
        <w:ind w:left="284" w:hanging="284"/>
        <w:jc w:val="both"/>
      </w:pPr>
      <w:r w:rsidRPr="00595096">
        <w:rPr>
          <w:b/>
        </w:rPr>
        <w:t>Lima</w:t>
      </w:r>
      <w:r w:rsidRPr="00595096">
        <w:t xml:space="preserve">, Augusto Mesquitela, </w:t>
      </w:r>
      <w:r w:rsidRPr="00595096">
        <w:rPr>
          <w:b/>
        </w:rPr>
        <w:t>Martinez,</w:t>
      </w:r>
      <w:r w:rsidRPr="00595096">
        <w:t xml:space="preserve"> Bento e Lopes Filho, João (1980), </w:t>
      </w:r>
      <w:r w:rsidRPr="00595096">
        <w:rPr>
          <w:i/>
        </w:rPr>
        <w:t>Introdução à Antropologia Cultural</w:t>
      </w:r>
      <w:r w:rsidRPr="00595096">
        <w:t>, Lisboa, Ed. Presença.</w:t>
      </w:r>
    </w:p>
    <w:p w:rsidR="00C40658" w:rsidRPr="00595096" w:rsidRDefault="00C40658" w:rsidP="00806BC6">
      <w:pPr>
        <w:spacing w:before="40" w:after="40" w:line="280" w:lineRule="exact"/>
        <w:ind w:left="284" w:hanging="284"/>
        <w:jc w:val="both"/>
      </w:pPr>
      <w:r w:rsidRPr="00595096">
        <w:rPr>
          <w:b/>
        </w:rPr>
        <w:t>Lima</w:t>
      </w:r>
      <w:r w:rsidRPr="00595096">
        <w:t xml:space="preserve">, Augusto Mesquitela, </w:t>
      </w:r>
      <w:r w:rsidRPr="00595096">
        <w:rPr>
          <w:i/>
        </w:rPr>
        <w:t>Introdução à Sociologia</w:t>
      </w:r>
      <w:r w:rsidRPr="00595096">
        <w:t>, Lisboa, Ed. Presença.</w:t>
      </w:r>
    </w:p>
    <w:p w:rsidR="00C40658" w:rsidRPr="00595096" w:rsidRDefault="00C40658" w:rsidP="00806BC6">
      <w:pPr>
        <w:spacing w:before="40" w:after="40" w:line="280" w:lineRule="exact"/>
        <w:ind w:left="284" w:hanging="284"/>
        <w:jc w:val="both"/>
      </w:pPr>
      <w:r w:rsidRPr="00595096">
        <w:rPr>
          <w:b/>
        </w:rPr>
        <w:t>Lima dos Santos</w:t>
      </w:r>
      <w:r w:rsidRPr="00595096">
        <w:t xml:space="preserve">, Maria de Lourdes (1993), </w:t>
      </w:r>
      <w:r w:rsidRPr="00595096">
        <w:rPr>
          <w:i/>
        </w:rPr>
        <w:t>Para uma Sociologia da Cultura Burguesa em Portugal no Século XIX</w:t>
      </w:r>
      <w:r w:rsidRPr="00595096">
        <w:t>, Lisboa, Ed. Presença.</w:t>
      </w:r>
    </w:p>
    <w:p w:rsidR="00C40658" w:rsidRDefault="00C40658" w:rsidP="00806BC6">
      <w:pPr>
        <w:spacing w:before="40" w:after="40" w:line="280" w:lineRule="exact"/>
        <w:ind w:left="284" w:hanging="284"/>
        <w:jc w:val="both"/>
      </w:pPr>
      <w:r w:rsidRPr="00595096">
        <w:rPr>
          <w:b/>
        </w:rPr>
        <w:t>Linton</w:t>
      </w:r>
      <w:r w:rsidRPr="00595096">
        <w:t xml:space="preserve">, Ralph (1959), </w:t>
      </w:r>
      <w:r w:rsidRPr="00595096">
        <w:rPr>
          <w:i/>
        </w:rPr>
        <w:t>O Homem</w:t>
      </w:r>
      <w:r w:rsidRPr="00595096">
        <w:t>, S. Paulo, Livraria Martins Fontes.</w:t>
      </w:r>
    </w:p>
    <w:p w:rsidR="00806BC6" w:rsidRDefault="00806BC6" w:rsidP="00806BC6">
      <w:pPr>
        <w:spacing w:before="40" w:after="40" w:line="280" w:lineRule="exact"/>
        <w:ind w:left="284" w:hanging="284"/>
        <w:jc w:val="both"/>
      </w:pPr>
      <w:r w:rsidRPr="00806BC6">
        <w:rPr>
          <w:b/>
        </w:rPr>
        <w:t>Louçã</w:t>
      </w:r>
      <w:r>
        <w:t xml:space="preserve">, Francisco, </w:t>
      </w:r>
      <w:r w:rsidRPr="00806BC6">
        <w:rPr>
          <w:i/>
        </w:rPr>
        <w:t>et al</w:t>
      </w:r>
      <w:r>
        <w:t xml:space="preserve"> (2014), </w:t>
      </w:r>
      <w:r w:rsidRPr="00260570">
        <w:rPr>
          <w:i/>
        </w:rPr>
        <w:t>Os Burgueses</w:t>
      </w:r>
      <w:r>
        <w:t>, Lisboa, Bertrand.</w:t>
      </w:r>
    </w:p>
    <w:p w:rsidR="00806BC6" w:rsidRPr="00595096" w:rsidRDefault="00806BC6" w:rsidP="00806BC6">
      <w:pPr>
        <w:spacing w:before="40" w:after="40" w:line="280" w:lineRule="exact"/>
        <w:ind w:left="284" w:hanging="284"/>
        <w:jc w:val="both"/>
      </w:pPr>
      <w:r w:rsidRPr="00806BC6">
        <w:rPr>
          <w:b/>
        </w:rPr>
        <w:t>Louçã</w:t>
      </w:r>
      <w:r>
        <w:t xml:space="preserve">, Francisco, e </w:t>
      </w:r>
      <w:r w:rsidRPr="00806BC6">
        <w:rPr>
          <w:b/>
        </w:rPr>
        <w:t>Castro Caldas</w:t>
      </w:r>
      <w:r>
        <w:t xml:space="preserve"> J. (2010), </w:t>
      </w:r>
      <w:proofErr w:type="gramStart"/>
      <w:r>
        <w:t>Economia(s</w:t>
      </w:r>
      <w:proofErr w:type="gramEnd"/>
      <w:r>
        <w:t>), Porto, Afrontamento.</w:t>
      </w:r>
    </w:p>
    <w:p w:rsidR="00483EAA" w:rsidRPr="00595096" w:rsidRDefault="00483EAA" w:rsidP="00806BC6">
      <w:pPr>
        <w:spacing w:before="40" w:after="40" w:line="280" w:lineRule="exact"/>
        <w:ind w:left="284" w:hanging="284"/>
        <w:jc w:val="both"/>
      </w:pPr>
      <w:r w:rsidRPr="00595096">
        <w:rPr>
          <w:b/>
        </w:rPr>
        <w:t>Louçã</w:t>
      </w:r>
      <w:r w:rsidRPr="00595096">
        <w:t xml:space="preserve">, Francisco; </w:t>
      </w:r>
      <w:r w:rsidRPr="00595096">
        <w:rPr>
          <w:b/>
        </w:rPr>
        <w:t>Lopes</w:t>
      </w:r>
      <w:r w:rsidRPr="00595096">
        <w:t xml:space="preserve">, João Teixeira; </w:t>
      </w:r>
      <w:r w:rsidRPr="00595096">
        <w:rPr>
          <w:b/>
        </w:rPr>
        <w:t>Costa</w:t>
      </w:r>
      <w:r w:rsidRPr="00595096">
        <w:t xml:space="preserve">, Jorge (2014), </w:t>
      </w:r>
      <w:r w:rsidRPr="00595096">
        <w:rPr>
          <w:i/>
        </w:rPr>
        <w:t>Os Burgueses</w:t>
      </w:r>
      <w:r w:rsidRPr="00595096">
        <w:t>, Lisboa: Bertrand Editora.</w:t>
      </w:r>
    </w:p>
    <w:p w:rsidR="00C40658" w:rsidRPr="00595096" w:rsidRDefault="00C40658" w:rsidP="00806BC6">
      <w:pPr>
        <w:spacing w:before="40" w:after="40" w:line="280" w:lineRule="exact"/>
        <w:ind w:left="284" w:hanging="284"/>
        <w:jc w:val="both"/>
      </w:pPr>
      <w:r w:rsidRPr="00595096">
        <w:rPr>
          <w:b/>
        </w:rPr>
        <w:t>Lourenço</w:t>
      </w:r>
      <w:r w:rsidRPr="00595096">
        <w:t xml:space="preserve">, Eduardo (1982), </w:t>
      </w:r>
      <w:r w:rsidRPr="00595096">
        <w:rPr>
          <w:i/>
        </w:rPr>
        <w:t>O Labirinto da Saudade</w:t>
      </w:r>
      <w:r w:rsidRPr="00595096">
        <w:t>, Lisboa, Publ. D. Quixote.</w:t>
      </w:r>
    </w:p>
    <w:p w:rsidR="00C40658" w:rsidRPr="00595096" w:rsidRDefault="00C40658" w:rsidP="00806BC6">
      <w:pPr>
        <w:spacing w:before="40" w:after="40" w:line="280" w:lineRule="exact"/>
        <w:ind w:left="284" w:hanging="284"/>
        <w:jc w:val="both"/>
      </w:pPr>
      <w:r w:rsidRPr="00595096">
        <w:rPr>
          <w:b/>
        </w:rPr>
        <w:t>Lucas Marin</w:t>
      </w:r>
      <w:r w:rsidRPr="00595096">
        <w:t xml:space="preserve">, António (1979), </w:t>
      </w:r>
      <w:r w:rsidRPr="00595096">
        <w:rPr>
          <w:i/>
        </w:rPr>
        <w:t>Introdução à Sociologia</w:t>
      </w:r>
      <w:r w:rsidRPr="00595096">
        <w:t>, Lisboa, Editorial Notícias.</w:t>
      </w:r>
    </w:p>
    <w:p w:rsidR="00C40658" w:rsidRPr="00595096" w:rsidRDefault="00C40658" w:rsidP="00806BC6">
      <w:pPr>
        <w:spacing w:before="40" w:after="40" w:line="280" w:lineRule="exact"/>
        <w:ind w:left="284" w:hanging="284"/>
        <w:jc w:val="both"/>
      </w:pPr>
      <w:r w:rsidRPr="00595096">
        <w:rPr>
          <w:b/>
        </w:rPr>
        <w:t>Macedo</w:t>
      </w:r>
      <w:r w:rsidRPr="00595096">
        <w:t xml:space="preserve">, Ana Gabriela et al. (2005), </w:t>
      </w:r>
      <w:r w:rsidRPr="00595096">
        <w:rPr>
          <w:i/>
        </w:rPr>
        <w:t>Dicionário da Crítica Feminista</w:t>
      </w:r>
      <w:r w:rsidRPr="00595096">
        <w:t>, Porto, Edições Afrontamento.</w:t>
      </w:r>
    </w:p>
    <w:p w:rsidR="00C40658" w:rsidRPr="00595096" w:rsidRDefault="00C40658" w:rsidP="00806BC6">
      <w:pPr>
        <w:spacing w:before="40" w:after="40" w:line="280" w:lineRule="exact"/>
        <w:ind w:left="284" w:hanging="284"/>
        <w:jc w:val="both"/>
      </w:pPr>
      <w:r w:rsidRPr="00595096">
        <w:rPr>
          <w:b/>
        </w:rPr>
        <w:t>Marques</w:t>
      </w:r>
      <w:r w:rsidRPr="00595096">
        <w:t xml:space="preserve">, Alice (2004), </w:t>
      </w:r>
      <w:r w:rsidRPr="00595096">
        <w:rPr>
          <w:i/>
        </w:rPr>
        <w:t>Mulheres de Papel</w:t>
      </w:r>
      <w:r w:rsidRPr="00595096">
        <w:t>, Lisboa, Livros Horizonte.</w:t>
      </w:r>
    </w:p>
    <w:p w:rsidR="00C40658" w:rsidRPr="00595096" w:rsidRDefault="00C40658" w:rsidP="00806BC6">
      <w:pPr>
        <w:spacing w:before="40" w:after="40" w:line="280" w:lineRule="exact"/>
        <w:ind w:left="284" w:hanging="284"/>
        <w:jc w:val="both"/>
      </w:pPr>
      <w:r w:rsidRPr="00595096">
        <w:rPr>
          <w:b/>
        </w:rPr>
        <w:t>Martins Pereira</w:t>
      </w:r>
      <w:r w:rsidRPr="00595096">
        <w:t xml:space="preserve">, João (1979), </w:t>
      </w:r>
      <w:r w:rsidRPr="00595096">
        <w:rPr>
          <w:i/>
        </w:rPr>
        <w:t>Pensar Portugal Hoje</w:t>
      </w:r>
      <w:r w:rsidRPr="00595096">
        <w:t>, Lisboa, Publ. D. Quixote.</w:t>
      </w:r>
    </w:p>
    <w:p w:rsidR="00C40658" w:rsidRPr="00595096" w:rsidRDefault="00C40658" w:rsidP="00806BC6">
      <w:pPr>
        <w:spacing w:before="40" w:after="40" w:line="280" w:lineRule="exact"/>
        <w:ind w:left="284" w:hanging="284"/>
        <w:jc w:val="both"/>
      </w:pPr>
      <w:r w:rsidRPr="002E7A09">
        <w:rPr>
          <w:b/>
          <w:lang w:val="fr-FR"/>
        </w:rPr>
        <w:t>Marx</w:t>
      </w:r>
      <w:r w:rsidRPr="002E7A09">
        <w:rPr>
          <w:lang w:val="fr-FR"/>
        </w:rPr>
        <w:t xml:space="preserve">, Karl, </w:t>
      </w:r>
      <w:r w:rsidRPr="002E7A09">
        <w:rPr>
          <w:i/>
          <w:lang w:val="fr-FR"/>
        </w:rPr>
        <w:t>Critique de L’Economie Politique</w:t>
      </w:r>
      <w:r w:rsidRPr="002E7A09">
        <w:rPr>
          <w:lang w:val="fr-FR"/>
        </w:rPr>
        <w:t xml:space="preserve">, vol. </w:t>
      </w:r>
      <w:r w:rsidRPr="00595096">
        <w:t>I, Paris, Gallimard.</w:t>
      </w:r>
    </w:p>
    <w:p w:rsidR="00C40658" w:rsidRPr="00595096" w:rsidRDefault="00C40658" w:rsidP="00806BC6">
      <w:pPr>
        <w:spacing w:before="40" w:after="40" w:line="280" w:lineRule="exact"/>
        <w:ind w:left="284" w:hanging="284"/>
        <w:jc w:val="both"/>
      </w:pPr>
      <w:r w:rsidRPr="00595096">
        <w:rPr>
          <w:b/>
        </w:rPr>
        <w:t>Marx</w:t>
      </w:r>
      <w:r w:rsidRPr="00595096">
        <w:t xml:space="preserve">, Karl, (s/d), </w:t>
      </w:r>
      <w:r w:rsidRPr="00595096">
        <w:rPr>
          <w:i/>
        </w:rPr>
        <w:t>O Capital</w:t>
      </w:r>
      <w:r w:rsidRPr="00595096">
        <w:t>, Lisboa, Delfos.</w:t>
      </w:r>
    </w:p>
    <w:p w:rsidR="00C40658" w:rsidRPr="00595096" w:rsidRDefault="00C40658" w:rsidP="00806BC6">
      <w:pPr>
        <w:spacing w:before="40" w:after="40" w:line="280" w:lineRule="exact"/>
        <w:ind w:left="284" w:hanging="284"/>
        <w:jc w:val="both"/>
      </w:pPr>
      <w:r w:rsidRPr="00595096">
        <w:rPr>
          <w:b/>
        </w:rPr>
        <w:lastRenderedPageBreak/>
        <w:t>Marx</w:t>
      </w:r>
      <w:r w:rsidRPr="00595096">
        <w:t xml:space="preserve">, Karl, (1974), </w:t>
      </w:r>
      <w:r w:rsidRPr="00595096">
        <w:rPr>
          <w:i/>
        </w:rPr>
        <w:t>Manifesto Comunista</w:t>
      </w:r>
      <w:r w:rsidRPr="00595096">
        <w:t>, Coimbra, Centelha.</w:t>
      </w:r>
    </w:p>
    <w:p w:rsidR="00C40658" w:rsidRPr="002E7A09" w:rsidRDefault="00C40658" w:rsidP="00806BC6">
      <w:pPr>
        <w:spacing w:before="40" w:after="40" w:line="280" w:lineRule="exact"/>
        <w:ind w:left="284" w:hanging="284"/>
        <w:jc w:val="both"/>
        <w:rPr>
          <w:lang w:val="fr-FR"/>
        </w:rPr>
      </w:pPr>
      <w:r w:rsidRPr="00595096">
        <w:rPr>
          <w:b/>
        </w:rPr>
        <w:t>Marx</w:t>
      </w:r>
      <w:r w:rsidRPr="00595096">
        <w:t xml:space="preserve">, Karl, (1975), </w:t>
      </w:r>
      <w:r w:rsidRPr="00595096">
        <w:rPr>
          <w:i/>
        </w:rPr>
        <w:t>A Ideologia Alemã</w:t>
      </w:r>
      <w:r w:rsidRPr="00595096">
        <w:t xml:space="preserve">, Lisboa, Ed. </w:t>
      </w:r>
      <w:r w:rsidRPr="002E7A09">
        <w:rPr>
          <w:lang w:val="fr-FR"/>
        </w:rPr>
        <w:t>Presença.</w:t>
      </w:r>
    </w:p>
    <w:p w:rsidR="00C40658" w:rsidRPr="002E7A09" w:rsidRDefault="00C40658" w:rsidP="00806BC6">
      <w:pPr>
        <w:spacing w:before="40" w:after="40" w:line="280" w:lineRule="exact"/>
        <w:ind w:left="284" w:hanging="284"/>
        <w:jc w:val="both"/>
        <w:rPr>
          <w:lang w:val="fr-FR"/>
        </w:rPr>
      </w:pPr>
      <w:r w:rsidRPr="002E7A09">
        <w:rPr>
          <w:b/>
          <w:lang w:val="fr-FR"/>
        </w:rPr>
        <w:t>Mauss</w:t>
      </w:r>
      <w:r w:rsidRPr="002E7A09">
        <w:rPr>
          <w:lang w:val="fr-FR"/>
        </w:rPr>
        <w:t xml:space="preserve">, Marcel (1966), </w:t>
      </w:r>
      <w:r w:rsidRPr="002E7A09">
        <w:rPr>
          <w:i/>
          <w:lang w:val="fr-FR"/>
        </w:rPr>
        <w:t>Sociologie et Anthropologie</w:t>
      </w:r>
      <w:r w:rsidRPr="002E7A09">
        <w:rPr>
          <w:lang w:val="fr-FR"/>
        </w:rPr>
        <w:t>, Paris, P.U.F.</w:t>
      </w:r>
    </w:p>
    <w:p w:rsidR="00C40658" w:rsidRPr="002E7A09" w:rsidRDefault="00C40658" w:rsidP="00806BC6">
      <w:pPr>
        <w:spacing w:before="40" w:after="40" w:line="280" w:lineRule="exact"/>
        <w:ind w:left="284" w:hanging="284"/>
        <w:jc w:val="both"/>
        <w:rPr>
          <w:lang w:val="fr-FR"/>
        </w:rPr>
      </w:pPr>
      <w:r w:rsidRPr="002E7A09">
        <w:rPr>
          <w:b/>
          <w:lang w:val="fr-FR"/>
        </w:rPr>
        <w:t>Méda</w:t>
      </w:r>
      <w:r w:rsidRPr="002E7A09">
        <w:rPr>
          <w:lang w:val="fr-FR"/>
        </w:rPr>
        <w:t xml:space="preserve">, Dominique (2001), </w:t>
      </w:r>
      <w:r w:rsidRPr="002E7A09">
        <w:rPr>
          <w:i/>
          <w:lang w:val="fr-FR"/>
        </w:rPr>
        <w:t>Le Temps des Femmes</w:t>
      </w:r>
      <w:r w:rsidRPr="002E7A09">
        <w:rPr>
          <w:lang w:val="fr-FR"/>
        </w:rPr>
        <w:t>, Paris, Flammarion.</w:t>
      </w:r>
    </w:p>
    <w:p w:rsidR="00C40658" w:rsidRPr="00595096" w:rsidRDefault="00C40658" w:rsidP="00806BC6">
      <w:pPr>
        <w:spacing w:before="40" w:after="40" w:line="280" w:lineRule="exact"/>
        <w:ind w:left="284" w:hanging="284"/>
        <w:jc w:val="both"/>
      </w:pPr>
      <w:r w:rsidRPr="00595096">
        <w:rPr>
          <w:b/>
        </w:rPr>
        <w:t>Melo</w:t>
      </w:r>
      <w:r w:rsidRPr="00595096">
        <w:t xml:space="preserve">, João e Pimenta, Carlos (1993), </w:t>
      </w:r>
      <w:r w:rsidRPr="00595096">
        <w:rPr>
          <w:i/>
        </w:rPr>
        <w:t>O que é a Ecologia</w:t>
      </w:r>
      <w:r w:rsidRPr="00595096">
        <w:t>, Lisboa, Ed. Difusão Cultural.</w:t>
      </w:r>
    </w:p>
    <w:p w:rsidR="00C40658" w:rsidRPr="00595096" w:rsidRDefault="00C40658" w:rsidP="00806BC6">
      <w:pPr>
        <w:spacing w:before="40" w:after="40" w:line="280" w:lineRule="exact"/>
        <w:ind w:left="284" w:hanging="284"/>
        <w:jc w:val="both"/>
      </w:pPr>
      <w:r w:rsidRPr="00595096">
        <w:rPr>
          <w:b/>
        </w:rPr>
        <w:t>Memmi</w:t>
      </w:r>
      <w:r w:rsidRPr="00595096">
        <w:t xml:space="preserve">, Albert (1993), </w:t>
      </w:r>
      <w:r w:rsidRPr="00595096">
        <w:rPr>
          <w:i/>
        </w:rPr>
        <w:t>O Racismo</w:t>
      </w:r>
      <w:r w:rsidRPr="00595096">
        <w:t>, Lisboa, Editorial Caminho.</w:t>
      </w:r>
    </w:p>
    <w:p w:rsidR="00C40658" w:rsidRPr="002E7A09" w:rsidRDefault="00C40658" w:rsidP="00806BC6">
      <w:pPr>
        <w:spacing w:before="40" w:after="40" w:line="280" w:lineRule="exact"/>
        <w:ind w:left="284" w:hanging="284"/>
        <w:jc w:val="both"/>
        <w:rPr>
          <w:lang w:val="fr-FR"/>
        </w:rPr>
      </w:pPr>
      <w:r w:rsidRPr="002E7A09">
        <w:rPr>
          <w:b/>
          <w:lang w:val="fr-FR"/>
        </w:rPr>
        <w:t>Mendras</w:t>
      </w:r>
      <w:r w:rsidRPr="002E7A09">
        <w:rPr>
          <w:lang w:val="fr-FR"/>
        </w:rPr>
        <w:t xml:space="preserve">, H; «Sociologie des Ruraux», in </w:t>
      </w:r>
      <w:r w:rsidRPr="002E7A09">
        <w:rPr>
          <w:i/>
          <w:lang w:val="fr-FR"/>
        </w:rPr>
        <w:t>Enciclopédia Universalis</w:t>
      </w:r>
      <w:r w:rsidRPr="002E7A09">
        <w:rPr>
          <w:lang w:val="fr-FR"/>
        </w:rPr>
        <w:t xml:space="preserve">, tomo </w:t>
      </w:r>
      <w:r w:rsidR="00260570" w:rsidRPr="002E7A09">
        <w:rPr>
          <w:smallCaps/>
          <w:lang w:val="fr-FR"/>
        </w:rPr>
        <w:t>xiv</w:t>
      </w:r>
      <w:r w:rsidRPr="002E7A09">
        <w:rPr>
          <w:lang w:val="fr-FR"/>
        </w:rPr>
        <w:t>.</w:t>
      </w:r>
    </w:p>
    <w:p w:rsidR="00C40658" w:rsidRPr="00595096" w:rsidRDefault="00C40658" w:rsidP="00806BC6">
      <w:pPr>
        <w:spacing w:before="40" w:after="40" w:line="280" w:lineRule="exact"/>
        <w:ind w:left="284" w:hanging="284"/>
        <w:jc w:val="both"/>
      </w:pPr>
      <w:r w:rsidRPr="00595096">
        <w:rPr>
          <w:b/>
        </w:rPr>
        <w:t>Mendras</w:t>
      </w:r>
      <w:r w:rsidRPr="00595096">
        <w:t xml:space="preserve">, H. (1969), </w:t>
      </w:r>
      <w:r w:rsidRPr="00595096">
        <w:rPr>
          <w:i/>
        </w:rPr>
        <w:t>Princípios de Sociologia. Uma Iniciação à Análise Sociológica</w:t>
      </w:r>
      <w:r w:rsidRPr="00595096">
        <w:t>, Rio de Janeiro, Zahar Ed.</w:t>
      </w:r>
    </w:p>
    <w:p w:rsidR="00C40658" w:rsidRPr="002E7A09" w:rsidRDefault="00C40658" w:rsidP="00806BC6">
      <w:pPr>
        <w:spacing w:before="40" w:after="40" w:line="280" w:lineRule="exact"/>
        <w:ind w:left="284" w:hanging="284"/>
        <w:jc w:val="both"/>
        <w:rPr>
          <w:lang w:val="fr-FR"/>
        </w:rPr>
      </w:pPr>
      <w:r w:rsidRPr="002E7A09">
        <w:rPr>
          <w:b/>
          <w:lang w:val="fr-FR"/>
        </w:rPr>
        <w:t>Mendras</w:t>
      </w:r>
      <w:r w:rsidRPr="002E7A09">
        <w:rPr>
          <w:lang w:val="fr-FR"/>
        </w:rPr>
        <w:t xml:space="preserve">, H. (1976), </w:t>
      </w:r>
      <w:r w:rsidRPr="002E7A09">
        <w:rPr>
          <w:i/>
          <w:lang w:val="fr-FR"/>
        </w:rPr>
        <w:t>Sociétés Paysannes</w:t>
      </w:r>
      <w:r w:rsidRPr="002E7A09">
        <w:rPr>
          <w:lang w:val="fr-FR"/>
        </w:rPr>
        <w:t xml:space="preserve">, </w:t>
      </w:r>
      <w:r w:rsidRPr="002E7A09">
        <w:rPr>
          <w:i/>
          <w:lang w:val="fr-FR"/>
        </w:rPr>
        <w:t>Eléments pour une Théorie de la Paysannerie</w:t>
      </w:r>
      <w:r w:rsidRPr="002E7A09">
        <w:rPr>
          <w:lang w:val="fr-FR"/>
        </w:rPr>
        <w:t>, Paris, A. Colin.</w:t>
      </w:r>
    </w:p>
    <w:p w:rsidR="00C40658" w:rsidRPr="00595096" w:rsidRDefault="00C40658" w:rsidP="00806BC6">
      <w:pPr>
        <w:spacing w:before="40" w:after="40" w:line="280" w:lineRule="exact"/>
        <w:ind w:left="284" w:hanging="284"/>
        <w:jc w:val="both"/>
      </w:pPr>
      <w:r w:rsidRPr="00595096">
        <w:rPr>
          <w:b/>
        </w:rPr>
        <w:t>Mónica</w:t>
      </w:r>
      <w:r w:rsidRPr="00595096">
        <w:t xml:space="preserve">, Maria Filomena (1971), </w:t>
      </w:r>
      <w:r w:rsidRPr="00595096">
        <w:rPr>
          <w:i/>
        </w:rPr>
        <w:t>Escola e Classes Sociais</w:t>
      </w:r>
      <w:r w:rsidRPr="00595096">
        <w:t>, Lisboa, Ed. Presença.</w:t>
      </w:r>
    </w:p>
    <w:p w:rsidR="00C40658" w:rsidRPr="00595096" w:rsidRDefault="00C40658" w:rsidP="00806BC6">
      <w:pPr>
        <w:spacing w:before="40" w:after="40" w:line="280" w:lineRule="exact"/>
        <w:ind w:left="284" w:hanging="284"/>
        <w:jc w:val="both"/>
      </w:pPr>
      <w:r w:rsidRPr="00595096">
        <w:rPr>
          <w:b/>
        </w:rPr>
        <w:t>Morin</w:t>
      </w:r>
      <w:r w:rsidRPr="00595096">
        <w:t xml:space="preserve">, Edgar (1969), </w:t>
      </w:r>
      <w:r w:rsidRPr="00595096">
        <w:rPr>
          <w:i/>
        </w:rPr>
        <w:t>A Cultura de Massas no Século XX. O Espírito do Tempo</w:t>
      </w:r>
      <w:r w:rsidRPr="00595096">
        <w:t>, S. Paulo, Forense.</w:t>
      </w:r>
    </w:p>
    <w:p w:rsidR="00C40658" w:rsidRPr="00595096" w:rsidRDefault="00C40658" w:rsidP="00806BC6">
      <w:pPr>
        <w:spacing w:before="40" w:after="40" w:line="280" w:lineRule="exact"/>
        <w:ind w:left="284" w:hanging="284"/>
        <w:jc w:val="both"/>
      </w:pPr>
      <w:r w:rsidRPr="00595096">
        <w:rPr>
          <w:b/>
        </w:rPr>
        <w:t>Morin</w:t>
      </w:r>
      <w:r w:rsidRPr="00595096">
        <w:t xml:space="preserve">, Edgar (1971), </w:t>
      </w:r>
      <w:r w:rsidRPr="00595096">
        <w:rPr>
          <w:i/>
        </w:rPr>
        <w:t>Os Hippies. Nascimento de uma Nação</w:t>
      </w:r>
      <w:r w:rsidRPr="00595096">
        <w:t>. Lisboa, Estúdios Cor.</w:t>
      </w:r>
    </w:p>
    <w:p w:rsidR="00C40658" w:rsidRPr="00595096" w:rsidRDefault="00C40658" w:rsidP="00806BC6">
      <w:pPr>
        <w:spacing w:before="40" w:after="40" w:line="280" w:lineRule="exact"/>
        <w:ind w:left="284" w:hanging="284"/>
        <w:jc w:val="both"/>
      </w:pPr>
      <w:r w:rsidRPr="00055598">
        <w:rPr>
          <w:b/>
          <w:spacing w:val="-2"/>
        </w:rPr>
        <w:t>Morin</w:t>
      </w:r>
      <w:r w:rsidRPr="00055598">
        <w:rPr>
          <w:spacing w:val="-2"/>
        </w:rPr>
        <w:t xml:space="preserve">, Edgar (1976), </w:t>
      </w:r>
      <w:r w:rsidRPr="00055598">
        <w:rPr>
          <w:i/>
          <w:spacing w:val="-2"/>
        </w:rPr>
        <w:t>O Paradigma Perdido: A Natureza</w:t>
      </w:r>
      <w:r w:rsidRPr="00595096">
        <w:rPr>
          <w:i/>
        </w:rPr>
        <w:t xml:space="preserve"> Humana</w:t>
      </w:r>
      <w:r w:rsidRPr="00595096">
        <w:t>, Lisboa, Publ. Europa-América.</w:t>
      </w:r>
    </w:p>
    <w:p w:rsidR="00C40658" w:rsidRPr="00595096" w:rsidRDefault="00C40658" w:rsidP="00806BC6">
      <w:pPr>
        <w:spacing w:before="40" w:after="40" w:line="280" w:lineRule="exact"/>
        <w:ind w:left="284" w:hanging="284"/>
        <w:jc w:val="both"/>
      </w:pPr>
      <w:r w:rsidRPr="00595096">
        <w:rPr>
          <w:b/>
        </w:rPr>
        <w:t>Morin</w:t>
      </w:r>
      <w:r w:rsidRPr="00595096">
        <w:t xml:space="preserve">, Edgar (1991), </w:t>
      </w:r>
      <w:r w:rsidRPr="00595096">
        <w:rPr>
          <w:i/>
        </w:rPr>
        <w:t>Os Problemas do Fim do Século</w:t>
      </w:r>
      <w:r w:rsidRPr="00595096">
        <w:t>, Ed. Notícias.</w:t>
      </w:r>
    </w:p>
    <w:p w:rsidR="00C40658" w:rsidRPr="00595096" w:rsidRDefault="00C40658" w:rsidP="00806BC6">
      <w:pPr>
        <w:spacing w:before="40" w:after="40" w:line="280" w:lineRule="exact"/>
        <w:ind w:left="284" w:hanging="284"/>
        <w:jc w:val="both"/>
      </w:pPr>
      <w:r w:rsidRPr="00595096">
        <w:rPr>
          <w:b/>
        </w:rPr>
        <w:t>Morin</w:t>
      </w:r>
      <w:r w:rsidRPr="00595096">
        <w:t xml:space="preserve">, Edgar (1999), </w:t>
      </w:r>
      <w:r w:rsidRPr="00595096">
        <w:rPr>
          <w:i/>
        </w:rPr>
        <w:t>As Grandes Questões do Nosso Tempo</w:t>
      </w:r>
      <w:r w:rsidRPr="00595096">
        <w:t>, Lisboa, Ed. Notícias.</w:t>
      </w:r>
    </w:p>
    <w:p w:rsidR="00C40658" w:rsidRPr="00595096" w:rsidRDefault="00C40658" w:rsidP="00806BC6">
      <w:pPr>
        <w:spacing w:before="40" w:after="40" w:line="280" w:lineRule="exact"/>
        <w:ind w:left="284" w:hanging="284"/>
        <w:jc w:val="both"/>
      </w:pPr>
      <w:r w:rsidRPr="00595096">
        <w:rPr>
          <w:b/>
        </w:rPr>
        <w:t>Morin</w:t>
      </w:r>
      <w:r w:rsidRPr="00595096">
        <w:t xml:space="preserve">, Edgar (s/d), </w:t>
      </w:r>
      <w:r w:rsidRPr="00595096">
        <w:rPr>
          <w:i/>
        </w:rPr>
        <w:t>Ciência com Consciência</w:t>
      </w:r>
      <w:r w:rsidRPr="00595096">
        <w:t>, Lisboa, Publ. Europa-América.</w:t>
      </w:r>
    </w:p>
    <w:p w:rsidR="00C40658" w:rsidRPr="00595096" w:rsidRDefault="00C40658" w:rsidP="00806BC6">
      <w:pPr>
        <w:spacing w:before="40" w:after="40" w:line="280" w:lineRule="exact"/>
        <w:ind w:left="284" w:hanging="284"/>
        <w:jc w:val="both"/>
      </w:pPr>
      <w:r w:rsidRPr="00595096">
        <w:rPr>
          <w:b/>
        </w:rPr>
        <w:t>Murteira</w:t>
      </w:r>
      <w:r w:rsidRPr="00595096">
        <w:t xml:space="preserve">, Mário (2003), </w:t>
      </w:r>
      <w:r w:rsidRPr="00595096">
        <w:rPr>
          <w:i/>
        </w:rPr>
        <w:t>O que é a Globalização</w:t>
      </w:r>
      <w:r w:rsidRPr="00595096">
        <w:t>, Lisboa, Quimera.</w:t>
      </w:r>
    </w:p>
    <w:p w:rsidR="00C40658" w:rsidRPr="00595096" w:rsidRDefault="00C40658" w:rsidP="00806BC6">
      <w:pPr>
        <w:spacing w:before="40" w:after="40" w:line="280" w:lineRule="exact"/>
        <w:ind w:left="284" w:hanging="284"/>
        <w:jc w:val="both"/>
      </w:pPr>
      <w:r w:rsidRPr="00595096">
        <w:rPr>
          <w:b/>
        </w:rPr>
        <w:t>Myrdal</w:t>
      </w:r>
      <w:r w:rsidRPr="00595096">
        <w:t xml:space="preserve">, G. (1976), </w:t>
      </w:r>
      <w:r w:rsidRPr="00595096">
        <w:rPr>
          <w:i/>
        </w:rPr>
        <w:t>A Objetividade das Ciências Sociais</w:t>
      </w:r>
      <w:r w:rsidRPr="00595096">
        <w:t>, Lisboa, Ed. Assírio &amp; Alvim.</w:t>
      </w:r>
    </w:p>
    <w:p w:rsidR="00C40658" w:rsidRPr="00595096" w:rsidRDefault="00C40658" w:rsidP="00806BC6">
      <w:pPr>
        <w:spacing w:before="40" w:after="40" w:line="280" w:lineRule="exact"/>
        <w:ind w:left="284" w:hanging="284"/>
        <w:jc w:val="both"/>
      </w:pPr>
      <w:r w:rsidRPr="00595096">
        <w:rPr>
          <w:b/>
        </w:rPr>
        <w:t>Nash</w:t>
      </w:r>
      <w:r w:rsidRPr="00595096">
        <w:t xml:space="preserve">, Mary (2005), </w:t>
      </w:r>
      <w:r w:rsidRPr="00595096">
        <w:rPr>
          <w:i/>
        </w:rPr>
        <w:t>As Mulheres no Mundo</w:t>
      </w:r>
      <w:r w:rsidRPr="00595096">
        <w:t xml:space="preserve">, História, </w:t>
      </w:r>
      <w:r w:rsidRPr="00595096">
        <w:rPr>
          <w:i/>
        </w:rPr>
        <w:t>Desafios e Movimentos</w:t>
      </w:r>
      <w:r w:rsidRPr="00595096">
        <w:t>, Vila Nova de Gaia, Editorial Ausência.</w:t>
      </w:r>
    </w:p>
    <w:p w:rsidR="00483EAA" w:rsidRPr="00595096" w:rsidRDefault="00483EAA" w:rsidP="00806BC6">
      <w:pPr>
        <w:spacing w:before="40" w:after="40" w:line="280" w:lineRule="exact"/>
        <w:ind w:left="284" w:hanging="284"/>
        <w:jc w:val="both"/>
      </w:pPr>
      <w:r w:rsidRPr="00595096">
        <w:rPr>
          <w:b/>
        </w:rPr>
        <w:t>Nunes</w:t>
      </w:r>
      <w:r w:rsidRPr="00595096">
        <w:t xml:space="preserve">, Maria Teresa Alvarez (2007), </w:t>
      </w:r>
      <w:r w:rsidRPr="00595096">
        <w:rPr>
          <w:i/>
        </w:rPr>
        <w:t>Género e Cidadania nas Imagens da História</w:t>
      </w:r>
      <w:r w:rsidRPr="00595096">
        <w:t>, Lisboa: Comissão para a Cidadania e Igualdade de Género.</w:t>
      </w:r>
    </w:p>
    <w:p w:rsidR="00C40658" w:rsidRDefault="00C40658" w:rsidP="00806BC6">
      <w:pPr>
        <w:spacing w:before="40" w:after="40" w:line="280" w:lineRule="exact"/>
        <w:ind w:left="284" w:hanging="284"/>
        <w:jc w:val="both"/>
      </w:pPr>
      <w:r w:rsidRPr="00595096">
        <w:rPr>
          <w:b/>
        </w:rPr>
        <w:t>Parsons</w:t>
      </w:r>
      <w:r w:rsidRPr="00595096">
        <w:t xml:space="preserve">, Talcott (1971), «A Estrutura Social da Família», in Ruth Anshen, </w:t>
      </w:r>
      <w:r w:rsidRPr="00595096">
        <w:rPr>
          <w:i/>
        </w:rPr>
        <w:t>A Família: Sua Função e Destino</w:t>
      </w:r>
      <w:r w:rsidRPr="00595096">
        <w:t>, Lisboa, Ed. Meridiano.</w:t>
      </w:r>
    </w:p>
    <w:p w:rsidR="00806BC6" w:rsidRPr="00595096" w:rsidRDefault="00806BC6" w:rsidP="00806BC6">
      <w:pPr>
        <w:spacing w:before="40" w:after="40" w:line="280" w:lineRule="exact"/>
        <w:ind w:left="284" w:hanging="284"/>
        <w:jc w:val="both"/>
      </w:pPr>
      <w:r w:rsidRPr="00806BC6">
        <w:rPr>
          <w:b/>
        </w:rPr>
        <w:lastRenderedPageBreak/>
        <w:t>Piketty</w:t>
      </w:r>
      <w:r w:rsidRPr="00806BC6">
        <w:t>,</w:t>
      </w:r>
      <w:r>
        <w:t xml:space="preserve"> </w:t>
      </w:r>
      <w:r w:rsidRPr="00806BC6">
        <w:t xml:space="preserve">T. (2014), </w:t>
      </w:r>
      <w:r w:rsidRPr="00260570">
        <w:rPr>
          <w:i/>
        </w:rPr>
        <w:t>O Capital</w:t>
      </w:r>
      <w:r w:rsidRPr="00806BC6">
        <w:t>, Lisboa, Círculo de Leitores.</w:t>
      </w:r>
    </w:p>
    <w:p w:rsidR="00C40658" w:rsidRPr="00595096" w:rsidRDefault="00C40658" w:rsidP="00806BC6">
      <w:pPr>
        <w:spacing w:before="40" w:after="40" w:line="280" w:lineRule="exact"/>
        <w:ind w:left="284" w:hanging="284"/>
        <w:jc w:val="both"/>
      </w:pPr>
      <w:r w:rsidRPr="00595096">
        <w:rPr>
          <w:b/>
        </w:rPr>
        <w:t>Pires de Lima</w:t>
      </w:r>
      <w:r w:rsidRPr="00595096">
        <w:t xml:space="preserve">, Marinús (1981), </w:t>
      </w:r>
      <w:r w:rsidRPr="00595096">
        <w:rPr>
          <w:i/>
        </w:rPr>
        <w:t>Inquérito Sociológico</w:t>
      </w:r>
      <w:r w:rsidRPr="00595096">
        <w:t>, Porto, Porto Editora.</w:t>
      </w:r>
    </w:p>
    <w:p w:rsidR="00C40658" w:rsidRPr="00595096" w:rsidRDefault="00C40658" w:rsidP="00806BC6">
      <w:pPr>
        <w:spacing w:before="40" w:after="40" w:line="280" w:lineRule="exact"/>
        <w:ind w:left="284" w:hanging="284"/>
        <w:jc w:val="both"/>
      </w:pPr>
      <w:r w:rsidRPr="00595096">
        <w:rPr>
          <w:b/>
        </w:rPr>
        <w:t>Pité</w:t>
      </w:r>
      <w:r w:rsidRPr="00595096">
        <w:t xml:space="preserve">, Jorge (2004), </w:t>
      </w:r>
      <w:r w:rsidRPr="00595096">
        <w:rPr>
          <w:i/>
        </w:rPr>
        <w:t>Dicionário Breve de Sociologia</w:t>
      </w:r>
      <w:r w:rsidRPr="00595096">
        <w:t>, Lisboa, Presença.</w:t>
      </w:r>
    </w:p>
    <w:p w:rsidR="00C40658" w:rsidRPr="00595096" w:rsidRDefault="00C40658" w:rsidP="00806BC6">
      <w:pPr>
        <w:spacing w:before="40" w:after="40" w:line="280" w:lineRule="exact"/>
        <w:ind w:left="284" w:hanging="284"/>
        <w:jc w:val="both"/>
      </w:pPr>
      <w:r w:rsidRPr="00595096">
        <w:rPr>
          <w:b/>
        </w:rPr>
        <w:t>Plihon</w:t>
      </w:r>
      <w:r w:rsidRPr="00595096">
        <w:t xml:space="preserve">, Dominique (2004), </w:t>
      </w:r>
      <w:r w:rsidRPr="00595096">
        <w:rPr>
          <w:i/>
        </w:rPr>
        <w:t>O Novo Capitalismo</w:t>
      </w:r>
      <w:r w:rsidRPr="00595096">
        <w:t>, Campo da Comunicação.</w:t>
      </w:r>
    </w:p>
    <w:p w:rsidR="00C40658" w:rsidRPr="00595096" w:rsidRDefault="00C40658" w:rsidP="00806BC6">
      <w:pPr>
        <w:spacing w:before="40" w:after="40" w:line="280" w:lineRule="exact"/>
        <w:ind w:left="284" w:hanging="284"/>
        <w:jc w:val="both"/>
      </w:pPr>
      <w:r w:rsidRPr="00595096">
        <w:rPr>
          <w:b/>
        </w:rPr>
        <w:t>Politzer</w:t>
      </w:r>
      <w:r w:rsidRPr="00595096">
        <w:t xml:space="preserve">, Georges (1970), </w:t>
      </w:r>
      <w:r w:rsidRPr="00595096">
        <w:rPr>
          <w:i/>
        </w:rPr>
        <w:t>Princípios Fundamentais de Filosofia</w:t>
      </w:r>
      <w:r w:rsidRPr="00595096">
        <w:t>, Paris, Hermus.</w:t>
      </w:r>
    </w:p>
    <w:p w:rsidR="00C40658" w:rsidRPr="00595096" w:rsidRDefault="00C40658" w:rsidP="00806BC6">
      <w:pPr>
        <w:spacing w:before="40" w:after="40" w:line="280" w:lineRule="exact"/>
        <w:ind w:left="284" w:hanging="284"/>
        <w:jc w:val="both"/>
      </w:pPr>
      <w:proofErr w:type="gramStart"/>
      <w:r w:rsidRPr="00595096">
        <w:rPr>
          <w:b/>
          <w:lang w:val="en-US"/>
        </w:rPr>
        <w:t>Pollard</w:t>
      </w:r>
      <w:r w:rsidRPr="00595096">
        <w:rPr>
          <w:lang w:val="en-US"/>
        </w:rPr>
        <w:t xml:space="preserve">, Michael (1994), </w:t>
      </w:r>
      <w:r w:rsidRPr="00260570">
        <w:rPr>
          <w:i/>
          <w:lang w:val="en-US"/>
        </w:rPr>
        <w:t>Margaret Mead</w:t>
      </w:r>
      <w:r w:rsidRPr="00595096">
        <w:rPr>
          <w:lang w:val="en-US"/>
        </w:rPr>
        <w:t xml:space="preserve">, Lisboa, Ed. </w:t>
      </w:r>
      <w:r w:rsidRPr="00595096">
        <w:t>Replicação.</w:t>
      </w:r>
      <w:proofErr w:type="gramEnd"/>
    </w:p>
    <w:p w:rsidR="00C40658" w:rsidRPr="00595096" w:rsidRDefault="00C40658" w:rsidP="00806BC6">
      <w:pPr>
        <w:spacing w:before="40" w:after="40" w:line="280" w:lineRule="exact"/>
        <w:ind w:left="284" w:hanging="284"/>
        <w:jc w:val="both"/>
      </w:pPr>
      <w:r w:rsidRPr="00595096">
        <w:rPr>
          <w:b/>
        </w:rPr>
        <w:t>Popper</w:t>
      </w:r>
      <w:r w:rsidRPr="00595096">
        <w:t xml:space="preserve">, Karl (1995), </w:t>
      </w:r>
      <w:r w:rsidRPr="00595096">
        <w:rPr>
          <w:i/>
        </w:rPr>
        <w:t>Televisão: Um Perigo para a Democracia</w:t>
      </w:r>
      <w:r w:rsidRPr="00595096">
        <w:t>, Lisboa, Gradiva.</w:t>
      </w:r>
    </w:p>
    <w:p w:rsidR="00C40658" w:rsidRPr="00595096" w:rsidRDefault="00C40658" w:rsidP="00806BC6">
      <w:pPr>
        <w:spacing w:before="40" w:after="40" w:line="280" w:lineRule="exact"/>
        <w:ind w:left="284" w:hanging="284"/>
        <w:jc w:val="both"/>
      </w:pPr>
      <w:r w:rsidRPr="00595096">
        <w:rPr>
          <w:b/>
        </w:rPr>
        <w:t>Poulantzas</w:t>
      </w:r>
      <w:r w:rsidRPr="00595096">
        <w:t xml:space="preserve">, Nicos (1978), </w:t>
      </w:r>
      <w:r w:rsidRPr="00595096">
        <w:rPr>
          <w:i/>
        </w:rPr>
        <w:t>Teoria das Classes Sociais</w:t>
      </w:r>
      <w:r w:rsidRPr="00595096">
        <w:t>, Porto, Portucalense Editora.</w:t>
      </w:r>
    </w:p>
    <w:p w:rsidR="00C40658" w:rsidRPr="00595096" w:rsidRDefault="00C40658" w:rsidP="00806BC6">
      <w:pPr>
        <w:spacing w:before="40" w:after="40" w:line="280" w:lineRule="exact"/>
        <w:ind w:left="284" w:hanging="284"/>
        <w:jc w:val="both"/>
      </w:pPr>
      <w:r w:rsidRPr="00595096">
        <w:rPr>
          <w:b/>
        </w:rPr>
        <w:t>Quivy</w:t>
      </w:r>
      <w:r w:rsidRPr="00595096">
        <w:t xml:space="preserve">, R. e Van Campenhoudt (1992), </w:t>
      </w:r>
      <w:r w:rsidRPr="00595096">
        <w:rPr>
          <w:i/>
        </w:rPr>
        <w:t>Manual de Investigação em Ciências Sociais</w:t>
      </w:r>
      <w:r w:rsidRPr="00595096">
        <w:t>, Lisboa, Gradiva.</w:t>
      </w:r>
    </w:p>
    <w:p w:rsidR="00C40658" w:rsidRPr="00595096" w:rsidRDefault="00C40658" w:rsidP="00806BC6">
      <w:pPr>
        <w:spacing w:before="40" w:after="40" w:line="280" w:lineRule="exact"/>
        <w:ind w:left="284" w:hanging="284"/>
        <w:jc w:val="both"/>
      </w:pPr>
      <w:r w:rsidRPr="00595096">
        <w:rPr>
          <w:b/>
        </w:rPr>
        <w:t>Reigh</w:t>
      </w:r>
      <w:r w:rsidRPr="00595096">
        <w:t xml:space="preserve">, Ben e </w:t>
      </w:r>
      <w:r w:rsidRPr="00595096">
        <w:rPr>
          <w:b/>
        </w:rPr>
        <w:t>Adcock</w:t>
      </w:r>
      <w:r w:rsidRPr="00595096">
        <w:t xml:space="preserve">, Christine (1976), </w:t>
      </w:r>
      <w:r w:rsidRPr="00595096">
        <w:rPr>
          <w:i/>
        </w:rPr>
        <w:t>Valores, Atitudes e Mudanças de Comportamento</w:t>
      </w:r>
      <w:r w:rsidRPr="00595096">
        <w:t>, Rio de Janeiro, Zahar Ed.</w:t>
      </w:r>
    </w:p>
    <w:p w:rsidR="00C40658" w:rsidRPr="00595096" w:rsidRDefault="00C40658" w:rsidP="00806BC6">
      <w:pPr>
        <w:spacing w:before="40" w:after="40" w:line="280" w:lineRule="exact"/>
        <w:ind w:left="284" w:hanging="284"/>
        <w:jc w:val="both"/>
      </w:pPr>
      <w:r w:rsidRPr="00595096">
        <w:rPr>
          <w:b/>
        </w:rPr>
        <w:t>Rocher</w:t>
      </w:r>
      <w:r w:rsidRPr="00595096">
        <w:t xml:space="preserve">, Guy (1971), </w:t>
      </w:r>
      <w:r w:rsidRPr="00595096">
        <w:rPr>
          <w:i/>
        </w:rPr>
        <w:t>Sociologia Geral</w:t>
      </w:r>
      <w:r w:rsidRPr="00595096">
        <w:t>, vol. I a V, Lisboa, Ed. Presença.</w:t>
      </w:r>
    </w:p>
    <w:p w:rsidR="00C40658" w:rsidRPr="00595096" w:rsidRDefault="00C40658" w:rsidP="00806BC6">
      <w:pPr>
        <w:spacing w:before="40" w:after="40" w:line="280" w:lineRule="exact"/>
        <w:ind w:left="284" w:hanging="284"/>
        <w:jc w:val="both"/>
      </w:pPr>
      <w:r w:rsidRPr="00595096">
        <w:rPr>
          <w:b/>
        </w:rPr>
        <w:t>Santos</w:t>
      </w:r>
      <w:r w:rsidRPr="00595096">
        <w:t xml:space="preserve">, Boaventura Sousa (2003), </w:t>
      </w:r>
      <w:r w:rsidRPr="00595096">
        <w:rPr>
          <w:i/>
        </w:rPr>
        <w:t>Um Discurso Sobre as Ciências</w:t>
      </w:r>
      <w:r w:rsidRPr="00595096">
        <w:t>, Porto, Afrontamento.</w:t>
      </w:r>
    </w:p>
    <w:p w:rsidR="00C40658" w:rsidRPr="00595096" w:rsidRDefault="00C40658" w:rsidP="00806BC6">
      <w:pPr>
        <w:spacing w:before="40" w:after="40" w:line="280" w:lineRule="exact"/>
        <w:ind w:left="284" w:hanging="284"/>
        <w:jc w:val="both"/>
      </w:pPr>
      <w:r w:rsidRPr="00595096">
        <w:rPr>
          <w:b/>
        </w:rPr>
        <w:t>Santos</w:t>
      </w:r>
      <w:r w:rsidRPr="00595096">
        <w:t xml:space="preserve">, Boaventura Sousa (1994), </w:t>
      </w:r>
      <w:r w:rsidRPr="00595096">
        <w:rPr>
          <w:i/>
        </w:rPr>
        <w:t>Pela Mão de Alice</w:t>
      </w:r>
      <w:r w:rsidRPr="00595096">
        <w:t>, Porto, Afrontamento.</w:t>
      </w:r>
    </w:p>
    <w:p w:rsidR="00483EAA" w:rsidRPr="00595096" w:rsidRDefault="00483EAA" w:rsidP="00806BC6">
      <w:pPr>
        <w:spacing w:before="40" w:after="40" w:line="280" w:lineRule="exact"/>
        <w:ind w:left="284" w:hanging="284"/>
        <w:jc w:val="both"/>
      </w:pPr>
      <w:r w:rsidRPr="00595096">
        <w:rPr>
          <w:b/>
        </w:rPr>
        <w:t>Santos</w:t>
      </w:r>
      <w:r w:rsidRPr="00595096">
        <w:t xml:space="preserve">, Fernanda, coordenação (2013) </w:t>
      </w:r>
      <w:r w:rsidRPr="00595096">
        <w:rPr>
          <w:i/>
        </w:rPr>
        <w:t>A Igualdade de Género em Portugal</w:t>
      </w:r>
      <w:r w:rsidRPr="00595096">
        <w:t>, Lisboa: CIG.</w:t>
      </w:r>
    </w:p>
    <w:p w:rsidR="00C40658" w:rsidRPr="00595096" w:rsidRDefault="00C40658" w:rsidP="00806BC6">
      <w:pPr>
        <w:spacing w:before="40" w:after="40" w:line="280" w:lineRule="exact"/>
        <w:ind w:left="284" w:hanging="284"/>
        <w:jc w:val="both"/>
      </w:pPr>
      <w:r w:rsidRPr="00595096">
        <w:rPr>
          <w:b/>
        </w:rPr>
        <w:t>Santos</w:t>
      </w:r>
      <w:r w:rsidRPr="00595096">
        <w:t xml:space="preserve">, Theobaldo (s/d), </w:t>
      </w:r>
      <w:r w:rsidRPr="00595096">
        <w:rPr>
          <w:i/>
        </w:rPr>
        <w:t>Manual de Sociologia</w:t>
      </w:r>
      <w:r w:rsidRPr="00595096">
        <w:t xml:space="preserve">, </w:t>
      </w:r>
      <w:r w:rsidR="00260570">
        <w:br/>
      </w:r>
      <w:r w:rsidRPr="00595096">
        <w:t>S. Paulo, Companhia Editora Nacional.</w:t>
      </w:r>
    </w:p>
    <w:p w:rsidR="00C40658" w:rsidRPr="00595096" w:rsidRDefault="00C40658" w:rsidP="00806BC6">
      <w:pPr>
        <w:spacing w:before="40" w:after="40" w:line="280" w:lineRule="exact"/>
        <w:ind w:left="284" w:hanging="284"/>
        <w:jc w:val="both"/>
      </w:pPr>
      <w:r w:rsidRPr="00595096">
        <w:rPr>
          <w:b/>
        </w:rPr>
        <w:t>Saraceno</w:t>
      </w:r>
      <w:r w:rsidRPr="00595096">
        <w:t xml:space="preserve">, Chiara (1997), </w:t>
      </w:r>
      <w:r w:rsidRPr="00595096">
        <w:rPr>
          <w:i/>
        </w:rPr>
        <w:t>Sociologia da Família</w:t>
      </w:r>
      <w:r w:rsidRPr="00595096">
        <w:t>, Lisboa, Ed. Estampa.</w:t>
      </w:r>
    </w:p>
    <w:p w:rsidR="00C40658" w:rsidRPr="00595096" w:rsidRDefault="00C40658" w:rsidP="00806BC6">
      <w:pPr>
        <w:spacing w:before="40" w:after="40" w:line="280" w:lineRule="exact"/>
        <w:ind w:left="284" w:hanging="284"/>
        <w:jc w:val="both"/>
      </w:pPr>
      <w:r w:rsidRPr="00595096">
        <w:rPr>
          <w:b/>
        </w:rPr>
        <w:t>Sedas Nunes</w:t>
      </w:r>
      <w:r w:rsidRPr="00595096">
        <w:t xml:space="preserve">, Adérito (1965), «Uma Aproximação à Sociologia», in </w:t>
      </w:r>
      <w:r w:rsidRPr="00595096">
        <w:rPr>
          <w:i/>
        </w:rPr>
        <w:t>Análise Social</w:t>
      </w:r>
      <w:r w:rsidRPr="00595096">
        <w:t>, n.</w:t>
      </w:r>
      <w:r w:rsidRPr="00595096">
        <w:rPr>
          <w:vertAlign w:val="superscript"/>
        </w:rPr>
        <w:t>os</w:t>
      </w:r>
      <w:r w:rsidRPr="00595096">
        <w:t xml:space="preserve"> 9 e 10, GIS.</w:t>
      </w:r>
    </w:p>
    <w:p w:rsidR="00C40658" w:rsidRPr="00595096" w:rsidRDefault="00C40658" w:rsidP="00806BC6">
      <w:pPr>
        <w:spacing w:before="40" w:after="40" w:line="280" w:lineRule="exact"/>
        <w:ind w:left="284" w:hanging="284"/>
        <w:jc w:val="both"/>
      </w:pPr>
      <w:r w:rsidRPr="00595096">
        <w:rPr>
          <w:b/>
        </w:rPr>
        <w:t>Sedas Nunes</w:t>
      </w:r>
      <w:r w:rsidRPr="00595096">
        <w:t xml:space="preserve">, Adérito (1973), </w:t>
      </w:r>
      <w:r w:rsidRPr="00595096">
        <w:rPr>
          <w:i/>
        </w:rPr>
        <w:t>Sobre o Problema do Conhecimento em Ciências Sociais</w:t>
      </w:r>
      <w:r w:rsidRPr="00595096">
        <w:t>, Lisboa, GIS.</w:t>
      </w:r>
    </w:p>
    <w:p w:rsidR="00C40658" w:rsidRPr="00595096" w:rsidRDefault="00C40658" w:rsidP="00806BC6">
      <w:pPr>
        <w:spacing w:before="40" w:after="40" w:line="280" w:lineRule="exact"/>
        <w:ind w:left="284" w:hanging="284"/>
        <w:jc w:val="both"/>
      </w:pPr>
      <w:r w:rsidRPr="00595096">
        <w:rPr>
          <w:b/>
        </w:rPr>
        <w:t>Sedas Nunes</w:t>
      </w:r>
      <w:r w:rsidRPr="00595096">
        <w:t xml:space="preserve">, Adérito (1973), </w:t>
      </w:r>
      <w:r w:rsidRPr="00595096">
        <w:rPr>
          <w:i/>
        </w:rPr>
        <w:t>Questões Preliminares Sobre Ciências Sociais</w:t>
      </w:r>
      <w:r w:rsidRPr="00595096">
        <w:t>, Lisboa, GIS.</w:t>
      </w:r>
    </w:p>
    <w:p w:rsidR="00C40658" w:rsidRPr="00595096" w:rsidRDefault="00C40658" w:rsidP="00806BC6">
      <w:pPr>
        <w:spacing w:before="40" w:after="40" w:line="280" w:lineRule="exact"/>
        <w:ind w:left="284" w:hanging="284"/>
        <w:jc w:val="both"/>
      </w:pPr>
      <w:r w:rsidRPr="00595096">
        <w:rPr>
          <w:b/>
        </w:rPr>
        <w:t>Segalen</w:t>
      </w:r>
      <w:r w:rsidRPr="00595096">
        <w:t xml:space="preserve">, Martine (1999), </w:t>
      </w:r>
      <w:r w:rsidRPr="00595096">
        <w:rPr>
          <w:i/>
        </w:rPr>
        <w:t>Sociologia da Família</w:t>
      </w:r>
      <w:r w:rsidRPr="00595096">
        <w:t>, Lisboa, Terramar.</w:t>
      </w:r>
    </w:p>
    <w:p w:rsidR="00C40658" w:rsidRPr="00595096" w:rsidRDefault="00C40658" w:rsidP="00806BC6">
      <w:pPr>
        <w:spacing w:before="40" w:after="40" w:line="280" w:lineRule="exact"/>
        <w:ind w:left="284" w:hanging="284"/>
        <w:jc w:val="both"/>
      </w:pPr>
      <w:r w:rsidRPr="00595096">
        <w:rPr>
          <w:b/>
        </w:rPr>
        <w:t>Silva</w:t>
      </w:r>
      <w:r w:rsidRPr="00595096">
        <w:t xml:space="preserve">, Manuela et al. (1985), </w:t>
      </w:r>
      <w:r w:rsidRPr="00595096">
        <w:rPr>
          <w:i/>
        </w:rPr>
        <w:t>A Pobreza em Portugal</w:t>
      </w:r>
      <w:r w:rsidRPr="00595096">
        <w:t>, Lisboa, Caritas.</w:t>
      </w:r>
    </w:p>
    <w:p w:rsidR="00C40658" w:rsidRPr="00595096" w:rsidRDefault="00C40658" w:rsidP="00806BC6">
      <w:pPr>
        <w:spacing w:before="40" w:after="40" w:line="280" w:lineRule="exact"/>
        <w:ind w:left="284" w:hanging="284"/>
        <w:jc w:val="both"/>
      </w:pPr>
      <w:r w:rsidRPr="00595096">
        <w:rPr>
          <w:b/>
        </w:rPr>
        <w:t>Sen</w:t>
      </w:r>
      <w:r w:rsidRPr="00595096">
        <w:t xml:space="preserve">, Amartya (1999), </w:t>
      </w:r>
      <w:r w:rsidRPr="00595096">
        <w:rPr>
          <w:i/>
        </w:rPr>
        <w:t>Pobreza e Fomes</w:t>
      </w:r>
      <w:r w:rsidRPr="00595096">
        <w:t>, Lisboa, Terramar.</w:t>
      </w:r>
    </w:p>
    <w:p w:rsidR="00C40658" w:rsidRPr="00595096" w:rsidRDefault="00C40658" w:rsidP="00806BC6">
      <w:pPr>
        <w:spacing w:before="40" w:after="40" w:line="280" w:lineRule="exact"/>
        <w:ind w:left="284" w:hanging="284"/>
        <w:jc w:val="both"/>
      </w:pPr>
      <w:r w:rsidRPr="00595096">
        <w:rPr>
          <w:b/>
        </w:rPr>
        <w:lastRenderedPageBreak/>
        <w:t>Sen</w:t>
      </w:r>
      <w:r w:rsidRPr="00595096">
        <w:t xml:space="preserve">, Amartya (2007), </w:t>
      </w:r>
      <w:r w:rsidRPr="00595096">
        <w:rPr>
          <w:i/>
        </w:rPr>
        <w:t>Identidade e Violência</w:t>
      </w:r>
      <w:r w:rsidRPr="00595096">
        <w:t xml:space="preserve">, Lisboa, </w:t>
      </w:r>
      <w:proofErr w:type="gramStart"/>
      <w:r w:rsidRPr="00595096">
        <w:t>Tinta da China</w:t>
      </w:r>
      <w:proofErr w:type="gramEnd"/>
      <w:r w:rsidR="00260570">
        <w:t>.</w:t>
      </w:r>
    </w:p>
    <w:p w:rsidR="00C40658" w:rsidRPr="00595096" w:rsidRDefault="00C40658" w:rsidP="00806BC6">
      <w:pPr>
        <w:spacing w:before="40" w:after="40" w:line="280" w:lineRule="exact"/>
        <w:ind w:left="284" w:hanging="284"/>
        <w:jc w:val="both"/>
      </w:pPr>
      <w:r w:rsidRPr="00595096">
        <w:rPr>
          <w:b/>
        </w:rPr>
        <w:t>Sousa</w:t>
      </w:r>
      <w:r w:rsidRPr="00595096">
        <w:t xml:space="preserve">, Daniel (1978), </w:t>
      </w:r>
      <w:r w:rsidRPr="00595096">
        <w:rPr>
          <w:i/>
        </w:rPr>
        <w:t>Epistemologia das Ciências Sociais</w:t>
      </w:r>
      <w:r w:rsidRPr="00595096">
        <w:t>, Lisboa, Livros Horizonte.</w:t>
      </w:r>
    </w:p>
    <w:p w:rsidR="00C40658" w:rsidRPr="00595096" w:rsidRDefault="00C40658" w:rsidP="00806BC6">
      <w:pPr>
        <w:spacing w:before="40" w:after="40" w:line="280" w:lineRule="exact"/>
        <w:ind w:left="284" w:hanging="284"/>
        <w:jc w:val="both"/>
      </w:pPr>
      <w:r w:rsidRPr="00595096">
        <w:rPr>
          <w:b/>
        </w:rPr>
        <w:t>Stiglitz</w:t>
      </w:r>
      <w:r w:rsidRPr="00595096">
        <w:t xml:space="preserve">, Joseph (2002), </w:t>
      </w:r>
      <w:r w:rsidRPr="00595096">
        <w:rPr>
          <w:i/>
        </w:rPr>
        <w:t>Globalização, a Grande Desilusão</w:t>
      </w:r>
      <w:r w:rsidRPr="00595096">
        <w:t>, Lisboa, Terramar.</w:t>
      </w:r>
    </w:p>
    <w:p w:rsidR="00C40658" w:rsidRPr="00595096" w:rsidRDefault="00C40658" w:rsidP="00806BC6">
      <w:pPr>
        <w:spacing w:before="40" w:after="40" w:line="280" w:lineRule="exact"/>
        <w:ind w:left="284" w:hanging="284"/>
        <w:jc w:val="both"/>
      </w:pPr>
      <w:r w:rsidRPr="00595096">
        <w:rPr>
          <w:b/>
        </w:rPr>
        <w:t>Stiglitz</w:t>
      </w:r>
      <w:r w:rsidRPr="00595096">
        <w:t xml:space="preserve">, Joseph (2007), </w:t>
      </w:r>
      <w:r w:rsidRPr="00595096">
        <w:rPr>
          <w:i/>
        </w:rPr>
        <w:t xml:space="preserve">Tornar </w:t>
      </w:r>
      <w:r w:rsidR="00260570" w:rsidRPr="00595096">
        <w:rPr>
          <w:i/>
        </w:rPr>
        <w:t xml:space="preserve">Eficaz </w:t>
      </w:r>
      <w:r w:rsidRPr="00595096">
        <w:rPr>
          <w:i/>
        </w:rPr>
        <w:t xml:space="preserve">a </w:t>
      </w:r>
      <w:r w:rsidR="00260570" w:rsidRPr="00595096">
        <w:rPr>
          <w:i/>
        </w:rPr>
        <w:t>Globalização</w:t>
      </w:r>
      <w:r w:rsidRPr="00595096">
        <w:t>, Porto, Edições Asa.</w:t>
      </w:r>
    </w:p>
    <w:p w:rsidR="00C40658" w:rsidRPr="002E7A09" w:rsidRDefault="00C40658" w:rsidP="00806BC6">
      <w:pPr>
        <w:spacing w:before="40" w:after="40" w:line="280" w:lineRule="exact"/>
        <w:ind w:left="284" w:hanging="284"/>
        <w:jc w:val="both"/>
        <w:rPr>
          <w:lang w:val="fr-FR"/>
        </w:rPr>
      </w:pPr>
      <w:r w:rsidRPr="002E7A09">
        <w:rPr>
          <w:b/>
          <w:lang w:val="fr-FR"/>
        </w:rPr>
        <w:t>Stoetzel</w:t>
      </w:r>
      <w:r w:rsidRPr="002E7A09">
        <w:rPr>
          <w:lang w:val="fr-FR"/>
        </w:rPr>
        <w:t xml:space="preserve">, Jean (1963), </w:t>
      </w:r>
      <w:r w:rsidRPr="002E7A09">
        <w:rPr>
          <w:i/>
          <w:lang w:val="fr-FR"/>
        </w:rPr>
        <w:t>La Psychologie Sociale</w:t>
      </w:r>
      <w:r w:rsidRPr="002E7A09">
        <w:rPr>
          <w:lang w:val="fr-FR"/>
        </w:rPr>
        <w:t>, Paris, Flammarion.</w:t>
      </w:r>
    </w:p>
    <w:p w:rsidR="00C40658" w:rsidRPr="00595096" w:rsidRDefault="00C40658" w:rsidP="00806BC6">
      <w:pPr>
        <w:spacing w:before="40" w:after="40" w:line="280" w:lineRule="exact"/>
        <w:ind w:left="284" w:hanging="284"/>
        <w:jc w:val="both"/>
      </w:pPr>
      <w:r w:rsidRPr="00595096">
        <w:rPr>
          <w:b/>
        </w:rPr>
        <w:t>Stoffäes</w:t>
      </w:r>
      <w:r w:rsidRPr="00595096">
        <w:t xml:space="preserve">, Christian (1991), </w:t>
      </w:r>
      <w:r w:rsidRPr="00595096">
        <w:rPr>
          <w:i/>
        </w:rPr>
        <w:t>A Crise da Economia Mundial</w:t>
      </w:r>
      <w:r w:rsidRPr="00595096">
        <w:t>, Publicações D. Quixote.</w:t>
      </w:r>
    </w:p>
    <w:p w:rsidR="00C40658" w:rsidRPr="00595096" w:rsidRDefault="00C40658" w:rsidP="00806BC6">
      <w:pPr>
        <w:spacing w:before="40" w:after="40" w:line="280" w:lineRule="exact"/>
        <w:ind w:left="284" w:hanging="284"/>
        <w:jc w:val="both"/>
      </w:pPr>
      <w:r w:rsidRPr="00595096">
        <w:rPr>
          <w:b/>
        </w:rPr>
        <w:t>Tajfel</w:t>
      </w:r>
      <w:r w:rsidRPr="00595096">
        <w:t xml:space="preserve">, Henri (1983), </w:t>
      </w:r>
      <w:r w:rsidRPr="00595096">
        <w:rPr>
          <w:i/>
        </w:rPr>
        <w:t>Grupos Humanos e Categorias Sociais</w:t>
      </w:r>
      <w:r w:rsidRPr="00595096">
        <w:t>, 2 volumes, Lisboa, Livros Horizonte.</w:t>
      </w:r>
    </w:p>
    <w:p w:rsidR="00C40658" w:rsidRPr="00595096" w:rsidRDefault="00C40658" w:rsidP="00806BC6">
      <w:pPr>
        <w:spacing w:before="40" w:after="40" w:line="280" w:lineRule="exact"/>
        <w:ind w:left="284" w:hanging="284"/>
        <w:jc w:val="both"/>
      </w:pPr>
      <w:r w:rsidRPr="00595096">
        <w:rPr>
          <w:b/>
        </w:rPr>
        <w:t>Torres</w:t>
      </w:r>
      <w:r w:rsidRPr="00595096">
        <w:t xml:space="preserve">, Adelino (1981), </w:t>
      </w:r>
      <w:r w:rsidRPr="00595096">
        <w:rPr>
          <w:i/>
        </w:rPr>
        <w:t>Sociologia e Teorias Sociológicas</w:t>
      </w:r>
      <w:r w:rsidRPr="00595096">
        <w:t>, A Regra do Jogo.</w:t>
      </w:r>
    </w:p>
    <w:p w:rsidR="00C40658" w:rsidRPr="00595096" w:rsidRDefault="00C40658" w:rsidP="00806BC6">
      <w:pPr>
        <w:spacing w:before="40" w:after="40" w:line="280" w:lineRule="exact"/>
        <w:ind w:left="284" w:hanging="284"/>
        <w:jc w:val="both"/>
      </w:pPr>
      <w:r w:rsidRPr="00595096">
        <w:rPr>
          <w:b/>
        </w:rPr>
        <w:t>Toffler</w:t>
      </w:r>
      <w:r w:rsidRPr="00595096">
        <w:t>, Alvin (1984),</w:t>
      </w:r>
      <w:r w:rsidRPr="00595096">
        <w:rPr>
          <w:i/>
        </w:rPr>
        <w:t xml:space="preserve"> A Terceira Vaga</w:t>
      </w:r>
      <w:r w:rsidRPr="00595096">
        <w:t>, Lisboa, Livros do Brasil.</w:t>
      </w:r>
    </w:p>
    <w:p w:rsidR="00C40658" w:rsidRPr="00595096" w:rsidRDefault="00C40658" w:rsidP="00806BC6">
      <w:pPr>
        <w:spacing w:before="40" w:after="40" w:line="280" w:lineRule="exact"/>
        <w:ind w:left="284" w:hanging="284"/>
        <w:jc w:val="both"/>
      </w:pPr>
      <w:r w:rsidRPr="00595096">
        <w:rPr>
          <w:b/>
        </w:rPr>
        <w:t>Toffler</w:t>
      </w:r>
      <w:r w:rsidRPr="00595096">
        <w:t xml:space="preserve">, Alvin (1991), </w:t>
      </w:r>
      <w:r w:rsidRPr="00595096">
        <w:rPr>
          <w:i/>
        </w:rPr>
        <w:t>Os Novos Poderes</w:t>
      </w:r>
      <w:r w:rsidRPr="00595096">
        <w:t>, Lisboa, Livros do Brasil.</w:t>
      </w:r>
    </w:p>
    <w:p w:rsidR="00C40658" w:rsidRPr="00595096" w:rsidRDefault="00C40658" w:rsidP="00806BC6">
      <w:pPr>
        <w:spacing w:before="40" w:after="40" w:line="280" w:lineRule="exact"/>
        <w:ind w:left="284" w:hanging="284"/>
        <w:jc w:val="both"/>
      </w:pPr>
      <w:r w:rsidRPr="00595096">
        <w:rPr>
          <w:b/>
        </w:rPr>
        <w:t>Torres</w:t>
      </w:r>
      <w:r w:rsidRPr="00595096">
        <w:t xml:space="preserve">, Anália (coord.) (2004), </w:t>
      </w:r>
      <w:r w:rsidRPr="00595096">
        <w:rPr>
          <w:i/>
        </w:rPr>
        <w:t>Homens e Mulheres entre Família e Trabalho</w:t>
      </w:r>
      <w:r w:rsidRPr="00595096">
        <w:t>, Lisboa, DEEP – Ministério da Segurança Social e do Trabalho.</w:t>
      </w:r>
    </w:p>
    <w:p w:rsidR="00C40658" w:rsidRPr="00595096" w:rsidRDefault="00C40658" w:rsidP="00806BC6">
      <w:pPr>
        <w:spacing w:before="40" w:after="40" w:line="280" w:lineRule="exact"/>
        <w:ind w:left="284" w:hanging="284"/>
        <w:jc w:val="both"/>
      </w:pPr>
      <w:r w:rsidRPr="00595096">
        <w:rPr>
          <w:b/>
        </w:rPr>
        <w:t>Torres</w:t>
      </w:r>
      <w:r w:rsidRPr="00595096">
        <w:t>, Anália (2004), Vida Conjugal e Trabalho, Oeiras, Celta Editora.</w:t>
      </w:r>
    </w:p>
    <w:p w:rsidR="00C40658" w:rsidRPr="002E7A09" w:rsidRDefault="00C40658" w:rsidP="00806BC6">
      <w:pPr>
        <w:spacing w:before="40" w:after="40" w:line="280" w:lineRule="exact"/>
        <w:ind w:left="284" w:hanging="284"/>
        <w:jc w:val="both"/>
        <w:rPr>
          <w:lang w:val="fr-FR"/>
        </w:rPr>
      </w:pPr>
      <w:r w:rsidRPr="002E7A09">
        <w:rPr>
          <w:b/>
          <w:lang w:val="fr-FR"/>
        </w:rPr>
        <w:t>Touraine</w:t>
      </w:r>
      <w:r w:rsidRPr="002E7A09">
        <w:rPr>
          <w:lang w:val="fr-FR"/>
        </w:rPr>
        <w:t xml:space="preserve">, Alain (1974), </w:t>
      </w:r>
      <w:r w:rsidRPr="002E7A09">
        <w:rPr>
          <w:i/>
          <w:lang w:val="fr-FR"/>
        </w:rPr>
        <w:t>Pour la Sociologie</w:t>
      </w:r>
      <w:r w:rsidRPr="002E7A09">
        <w:rPr>
          <w:lang w:val="fr-FR"/>
        </w:rPr>
        <w:t>, Paris, Seuil.</w:t>
      </w:r>
    </w:p>
    <w:p w:rsidR="00C40658" w:rsidRPr="00595096" w:rsidRDefault="00C40658" w:rsidP="00806BC6">
      <w:pPr>
        <w:spacing w:before="40" w:after="40" w:line="280" w:lineRule="exact"/>
        <w:ind w:left="284" w:hanging="284"/>
        <w:jc w:val="both"/>
      </w:pPr>
      <w:r w:rsidRPr="00595096">
        <w:rPr>
          <w:b/>
          <w:lang w:val="en-US"/>
        </w:rPr>
        <w:t>Turner</w:t>
      </w:r>
      <w:r w:rsidRPr="00595096">
        <w:rPr>
          <w:lang w:val="en-US"/>
        </w:rPr>
        <w:t xml:space="preserve">, Bryan (1989), Status, Lisboa, Ed. </w:t>
      </w:r>
      <w:r w:rsidRPr="00595096">
        <w:t>Estampa.</w:t>
      </w:r>
    </w:p>
    <w:p w:rsidR="00C40658" w:rsidRPr="00595096" w:rsidRDefault="00C40658" w:rsidP="00806BC6">
      <w:pPr>
        <w:spacing w:before="40" w:after="40" w:line="280" w:lineRule="exact"/>
        <w:ind w:left="284" w:hanging="284"/>
        <w:jc w:val="both"/>
      </w:pPr>
      <w:r w:rsidRPr="00595096">
        <w:rPr>
          <w:b/>
        </w:rPr>
        <w:t>Vala</w:t>
      </w:r>
      <w:r w:rsidRPr="00595096">
        <w:t xml:space="preserve">, Jorge (Organizador) (1999), </w:t>
      </w:r>
      <w:r w:rsidRPr="00595096">
        <w:rPr>
          <w:i/>
        </w:rPr>
        <w:t>Novos Racismos</w:t>
      </w:r>
      <w:r w:rsidRPr="00595096">
        <w:t>, Oeiras, Celta Editora.</w:t>
      </w:r>
    </w:p>
    <w:p w:rsidR="00C40658" w:rsidRPr="00595096" w:rsidRDefault="00C40658" w:rsidP="00806BC6">
      <w:pPr>
        <w:spacing w:before="40" w:after="40" w:line="280" w:lineRule="exact"/>
        <w:ind w:left="284" w:hanging="284"/>
        <w:jc w:val="both"/>
      </w:pPr>
      <w:r w:rsidRPr="00595096">
        <w:rPr>
          <w:b/>
        </w:rPr>
        <w:t>Vala</w:t>
      </w:r>
      <w:r w:rsidRPr="00595096">
        <w:t xml:space="preserve">, Jorge e Monteiro, Maria Benedita (2004), </w:t>
      </w:r>
      <w:r w:rsidRPr="00595096">
        <w:rPr>
          <w:i/>
        </w:rPr>
        <w:t>Psicologia Social</w:t>
      </w:r>
      <w:r w:rsidRPr="00595096">
        <w:t>, Lisboa, Fundação Calouste Gulbenkian.</w:t>
      </w:r>
    </w:p>
    <w:p w:rsidR="00C40658" w:rsidRPr="00595096" w:rsidRDefault="00C40658" w:rsidP="00806BC6">
      <w:pPr>
        <w:spacing w:before="40" w:after="40" w:line="280" w:lineRule="exact"/>
        <w:ind w:left="284" w:hanging="284"/>
        <w:jc w:val="both"/>
      </w:pPr>
      <w:r w:rsidRPr="00595096">
        <w:rPr>
          <w:b/>
        </w:rPr>
        <w:t>Virton</w:t>
      </w:r>
      <w:r w:rsidRPr="00595096">
        <w:t>, P. (1966), Dinamismos Sociais, Lisboa, Moraes Editores.</w:t>
      </w:r>
    </w:p>
    <w:p w:rsidR="00C40658" w:rsidRPr="00595096" w:rsidRDefault="00C40658" w:rsidP="00806BC6">
      <w:pPr>
        <w:spacing w:before="40" w:after="40" w:line="280" w:lineRule="exact"/>
        <w:ind w:left="284" w:hanging="284"/>
        <w:jc w:val="both"/>
      </w:pPr>
      <w:r w:rsidRPr="00595096">
        <w:rPr>
          <w:b/>
        </w:rPr>
        <w:t>Vicente</w:t>
      </w:r>
      <w:r w:rsidRPr="00595096">
        <w:t xml:space="preserve">, Ana (2002), </w:t>
      </w:r>
      <w:r w:rsidRPr="00595096">
        <w:rPr>
          <w:i/>
        </w:rPr>
        <w:t xml:space="preserve">Os </w:t>
      </w:r>
      <w:r w:rsidR="00260570" w:rsidRPr="00595096">
        <w:rPr>
          <w:i/>
        </w:rPr>
        <w:t xml:space="preserve">Poderes </w:t>
      </w:r>
      <w:r w:rsidRPr="00595096">
        <w:rPr>
          <w:i/>
        </w:rPr>
        <w:t xml:space="preserve">das Mulheres, Os </w:t>
      </w:r>
      <w:r w:rsidR="00260570" w:rsidRPr="00595096">
        <w:rPr>
          <w:i/>
        </w:rPr>
        <w:t xml:space="preserve">Poderes </w:t>
      </w:r>
      <w:r w:rsidRPr="00595096">
        <w:rPr>
          <w:i/>
        </w:rPr>
        <w:t>dos Homens</w:t>
      </w:r>
      <w:r w:rsidRPr="00595096">
        <w:t>, Lisboa, Gótica.</w:t>
      </w:r>
    </w:p>
    <w:p w:rsidR="00C40658" w:rsidRPr="00595096" w:rsidRDefault="00C40658" w:rsidP="00806BC6">
      <w:pPr>
        <w:spacing w:before="40" w:after="40" w:line="280" w:lineRule="exact"/>
        <w:ind w:left="284" w:hanging="284"/>
        <w:jc w:val="both"/>
      </w:pPr>
      <w:r w:rsidRPr="00595096">
        <w:rPr>
          <w:b/>
        </w:rPr>
        <w:t>Warnier</w:t>
      </w:r>
      <w:r w:rsidRPr="00595096">
        <w:t xml:space="preserve">, Jean-Pierre (2002), </w:t>
      </w:r>
      <w:r w:rsidRPr="00595096">
        <w:rPr>
          <w:i/>
        </w:rPr>
        <w:t>A Mundialização da Cultura</w:t>
      </w:r>
      <w:r w:rsidRPr="00595096">
        <w:t>, Editorial Notícias.</w:t>
      </w:r>
    </w:p>
    <w:p w:rsidR="00C40658" w:rsidRPr="00595096" w:rsidRDefault="00C40658" w:rsidP="00806BC6">
      <w:pPr>
        <w:spacing w:before="40" w:after="40" w:line="280" w:lineRule="exact"/>
        <w:ind w:left="284" w:hanging="284"/>
        <w:jc w:val="both"/>
      </w:pPr>
      <w:r w:rsidRPr="00595096">
        <w:rPr>
          <w:b/>
        </w:rPr>
        <w:t>Weber</w:t>
      </w:r>
      <w:r w:rsidRPr="00595096">
        <w:t xml:space="preserve">, Max (1977), </w:t>
      </w:r>
      <w:r w:rsidRPr="00260570">
        <w:rPr>
          <w:i/>
        </w:rPr>
        <w:t>Sobre a Teoria das Ciências Sociais</w:t>
      </w:r>
      <w:r w:rsidRPr="00595096">
        <w:t>, Lisboa, Ed. Presença.</w:t>
      </w:r>
    </w:p>
    <w:p w:rsidR="00C40658" w:rsidRPr="00595096" w:rsidRDefault="00C40658" w:rsidP="00806BC6">
      <w:pPr>
        <w:spacing w:before="40" w:after="40" w:line="280" w:lineRule="exact"/>
        <w:ind w:left="284" w:hanging="284"/>
        <w:jc w:val="both"/>
      </w:pPr>
      <w:r w:rsidRPr="00595096">
        <w:rPr>
          <w:b/>
        </w:rPr>
        <w:t>Weber</w:t>
      </w:r>
      <w:r w:rsidRPr="00595096">
        <w:t xml:space="preserve">, Max (1944), </w:t>
      </w:r>
      <w:r w:rsidRPr="00595096">
        <w:rPr>
          <w:i/>
        </w:rPr>
        <w:t>Economia e Sociedade</w:t>
      </w:r>
      <w:r w:rsidRPr="00595096">
        <w:t>, México, Ed. Fondo de Cultura Económica.</w:t>
      </w:r>
    </w:p>
    <w:p w:rsidR="00C40658" w:rsidRPr="00595096" w:rsidRDefault="00C40658" w:rsidP="00806BC6">
      <w:pPr>
        <w:spacing w:before="40" w:after="40" w:line="280" w:lineRule="exact"/>
        <w:ind w:left="284" w:hanging="284"/>
        <w:jc w:val="both"/>
      </w:pPr>
      <w:r w:rsidRPr="00595096">
        <w:rPr>
          <w:b/>
        </w:rPr>
        <w:t>Weber</w:t>
      </w:r>
      <w:r w:rsidRPr="00595096">
        <w:t xml:space="preserve">, Max (s/d), </w:t>
      </w:r>
      <w:r w:rsidRPr="00595096">
        <w:rPr>
          <w:i/>
        </w:rPr>
        <w:t>Fundamentos da Sociologia</w:t>
      </w:r>
      <w:r w:rsidRPr="00595096">
        <w:t>, Porto, Ed. Rés.</w:t>
      </w:r>
    </w:p>
    <w:p w:rsidR="00C40658" w:rsidRPr="00093CB0" w:rsidRDefault="00C40658" w:rsidP="00806BC6">
      <w:pPr>
        <w:spacing w:before="40" w:after="40" w:line="280" w:lineRule="exact"/>
        <w:ind w:left="284" w:hanging="284"/>
        <w:jc w:val="both"/>
        <w:rPr>
          <w:spacing w:val="-2"/>
        </w:rPr>
      </w:pPr>
      <w:r w:rsidRPr="00093CB0">
        <w:rPr>
          <w:b/>
          <w:spacing w:val="-2"/>
        </w:rPr>
        <w:lastRenderedPageBreak/>
        <w:t>Wolton</w:t>
      </w:r>
      <w:r w:rsidRPr="00093CB0">
        <w:rPr>
          <w:spacing w:val="-2"/>
        </w:rPr>
        <w:t xml:space="preserve">, Dominique (2004), </w:t>
      </w:r>
      <w:r w:rsidRPr="00093CB0">
        <w:rPr>
          <w:i/>
          <w:spacing w:val="-2"/>
        </w:rPr>
        <w:t>A Outra Globalização</w:t>
      </w:r>
      <w:r w:rsidRPr="00093CB0">
        <w:rPr>
          <w:spacing w:val="-2"/>
        </w:rPr>
        <w:t>, Difel.</w:t>
      </w:r>
    </w:p>
    <w:p w:rsidR="00C40658" w:rsidRPr="00595096" w:rsidRDefault="00C40658" w:rsidP="00806BC6">
      <w:pPr>
        <w:spacing w:before="40" w:after="40" w:line="280" w:lineRule="exact"/>
        <w:ind w:left="284" w:hanging="284"/>
        <w:jc w:val="both"/>
      </w:pPr>
      <w:r w:rsidRPr="00595096">
        <w:rPr>
          <w:b/>
        </w:rPr>
        <w:t>Worsley</w:t>
      </w:r>
      <w:r w:rsidRPr="00595096">
        <w:t>, Peter (1974), Introdução à Sociologia, Lisboa, Publicações D. Quixote</w:t>
      </w:r>
      <w:r w:rsidR="00260570">
        <w:t>.</w:t>
      </w:r>
    </w:p>
    <w:p w:rsidR="00C40658" w:rsidRPr="00595096" w:rsidRDefault="00C40658" w:rsidP="00806BC6">
      <w:pPr>
        <w:spacing w:before="40" w:after="40" w:line="280" w:lineRule="exact"/>
        <w:ind w:left="284" w:hanging="284"/>
        <w:jc w:val="both"/>
      </w:pPr>
      <w:r w:rsidRPr="00595096">
        <w:rPr>
          <w:b/>
        </w:rPr>
        <w:t>Wright Mills</w:t>
      </w:r>
      <w:r w:rsidRPr="00595096">
        <w:t xml:space="preserve">, C. (1975), </w:t>
      </w:r>
      <w:r w:rsidRPr="00595096">
        <w:rPr>
          <w:i/>
        </w:rPr>
        <w:t>A Imaginação Sociológica</w:t>
      </w:r>
      <w:r w:rsidRPr="00595096">
        <w:t>, Rio de Janeiro, Zahar Ed.</w:t>
      </w:r>
    </w:p>
    <w:p w:rsidR="00C40658" w:rsidRDefault="00C40658" w:rsidP="00806BC6">
      <w:pPr>
        <w:autoSpaceDE w:val="0"/>
        <w:autoSpaceDN w:val="0"/>
        <w:adjustRightInd w:val="0"/>
        <w:spacing w:before="40" w:after="40" w:line="240" w:lineRule="exact"/>
        <w:ind w:left="284" w:hanging="284"/>
        <w:jc w:val="both"/>
        <w:rPr>
          <w:rFonts w:cs="Times New Roman"/>
          <w:color w:val="000000" w:themeColor="text1"/>
        </w:rPr>
      </w:pPr>
    </w:p>
    <w:p w:rsidR="002110F1" w:rsidRDefault="00483EAA" w:rsidP="00806BC6">
      <w:pPr>
        <w:autoSpaceDE w:val="0"/>
        <w:autoSpaceDN w:val="0"/>
        <w:adjustRightInd w:val="0"/>
        <w:spacing w:before="40" w:after="40" w:line="280" w:lineRule="exact"/>
        <w:ind w:left="284" w:hanging="284"/>
        <w:rPr>
          <w:rFonts w:cs="Calibri-Bold"/>
          <w:bCs/>
          <w:color w:val="404040"/>
          <w:sz w:val="32"/>
          <w:szCs w:val="32"/>
        </w:rPr>
      </w:pPr>
      <w:r>
        <w:rPr>
          <w:rFonts w:cs="Calibri-Bold"/>
          <w:b/>
          <w:bCs/>
          <w:color w:val="404040"/>
          <w:sz w:val="32"/>
          <w:szCs w:val="32"/>
        </w:rPr>
        <w:t xml:space="preserve">Webgrafia – Revistas </w:t>
      </w:r>
      <w:proofErr w:type="gramStart"/>
      <w:r>
        <w:rPr>
          <w:rFonts w:cs="Calibri-Bold"/>
          <w:b/>
          <w:bCs/>
          <w:i/>
          <w:color w:val="404040"/>
          <w:sz w:val="32"/>
          <w:szCs w:val="32"/>
        </w:rPr>
        <w:t>online</w:t>
      </w:r>
      <w:proofErr w:type="gramEnd"/>
    </w:p>
    <w:p w:rsidR="001B4D47" w:rsidRPr="001B4D47" w:rsidRDefault="001B4D47" w:rsidP="00093CB0">
      <w:pPr>
        <w:autoSpaceDE w:val="0"/>
        <w:autoSpaceDN w:val="0"/>
        <w:adjustRightInd w:val="0"/>
        <w:spacing w:before="40" w:after="40" w:line="200" w:lineRule="exact"/>
        <w:ind w:left="284" w:hanging="284"/>
        <w:rPr>
          <w:rFonts w:cs="Calibri-Bold"/>
          <w:bCs/>
          <w:color w:val="404040"/>
          <w:sz w:val="32"/>
          <w:szCs w:val="32"/>
        </w:rPr>
      </w:pPr>
    </w:p>
    <w:p w:rsidR="002110F1" w:rsidRPr="002110F1" w:rsidRDefault="002110F1" w:rsidP="00806BC6">
      <w:pPr>
        <w:spacing w:before="40" w:after="40" w:line="280" w:lineRule="exact"/>
        <w:ind w:left="284" w:hanging="284"/>
        <w:jc w:val="both"/>
        <w:rPr>
          <w:rFonts w:ascii="Calibri" w:eastAsia="Calibri" w:hAnsi="Calibri" w:cs="Times New Roman"/>
          <w:b/>
        </w:rPr>
      </w:pPr>
      <w:r w:rsidRPr="002110F1">
        <w:rPr>
          <w:rFonts w:ascii="Calibri" w:eastAsia="Calibri" w:hAnsi="Calibri" w:cs="Times New Roman"/>
          <w:b/>
        </w:rPr>
        <w:t xml:space="preserve">Centro de Estudos Sociais </w:t>
      </w:r>
      <w:r w:rsidRPr="002110F1">
        <w:rPr>
          <w:rFonts w:ascii="Calibri" w:eastAsia="Calibri" w:hAnsi="Calibri" w:cs="Times New Roman"/>
        </w:rPr>
        <w:t>– Universidade de Coimbra</w:t>
      </w:r>
    </w:p>
    <w:p w:rsidR="002110F1" w:rsidRPr="002110F1" w:rsidRDefault="002110F1" w:rsidP="00806BC6">
      <w:pPr>
        <w:spacing w:before="40" w:after="40" w:line="280" w:lineRule="exact"/>
        <w:ind w:left="284" w:hanging="284"/>
        <w:jc w:val="both"/>
        <w:rPr>
          <w:rFonts w:ascii="Calibri" w:eastAsia="Calibri" w:hAnsi="Calibri" w:cs="Times New Roman"/>
          <w:b/>
        </w:rPr>
      </w:pPr>
      <w:proofErr w:type="gramStart"/>
      <w:r w:rsidRPr="002110F1">
        <w:rPr>
          <w:rFonts w:ascii="Calibri" w:eastAsia="Calibri" w:hAnsi="Calibri" w:cs="Times New Roman"/>
          <w:b/>
        </w:rPr>
        <w:t>e-cadernos</w:t>
      </w:r>
      <w:proofErr w:type="gramEnd"/>
      <w:r w:rsidRPr="002110F1">
        <w:rPr>
          <w:rFonts w:ascii="Calibri" w:eastAsia="Calibri" w:hAnsi="Calibri" w:cs="Times New Roman"/>
          <w:b/>
        </w:rPr>
        <w:t xml:space="preserve"> – CES</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49" w:history="1">
        <w:r w:rsidR="002110F1" w:rsidRPr="001B4D47">
          <w:rPr>
            <w:rStyle w:val="Hyperlink"/>
            <w:rFonts w:ascii="Calibri" w:eastAsia="Calibri" w:hAnsi="Calibri" w:cs="Times New Roman"/>
            <w:color w:val="auto"/>
          </w:rPr>
          <w:t>http://eces.revues.org/1500</w:t>
        </w:r>
      </w:hyperlink>
      <w:r w:rsidR="009A364A" w:rsidRPr="001B4D47">
        <w:rPr>
          <w:rFonts w:ascii="Calibri" w:eastAsia="Calibri" w:hAnsi="Calibri" w:cs="Times New Roman"/>
        </w:rPr>
        <w:t xml:space="preserve"> </w:t>
      </w:r>
    </w:p>
    <w:p w:rsidR="002110F1" w:rsidRPr="00260570" w:rsidRDefault="002110F1" w:rsidP="00806BC6">
      <w:pPr>
        <w:spacing w:before="40" w:after="40" w:line="280" w:lineRule="exact"/>
        <w:ind w:left="284" w:hanging="284"/>
        <w:jc w:val="both"/>
        <w:rPr>
          <w:rFonts w:ascii="Calibri" w:eastAsia="Calibri" w:hAnsi="Calibri" w:cs="Times New Roman"/>
          <w:b/>
          <w:i/>
          <w:iCs/>
        </w:rPr>
      </w:pPr>
      <w:r w:rsidRPr="00260570">
        <w:rPr>
          <w:rFonts w:ascii="Calibri" w:eastAsia="Calibri" w:hAnsi="Calibri" w:cs="Times New Roman"/>
          <w:b/>
          <w:i/>
          <w:iCs/>
        </w:rPr>
        <w:t>CES Contextos</w:t>
      </w:r>
    </w:p>
    <w:p w:rsidR="001B4D47" w:rsidRPr="00093CB0" w:rsidRDefault="00814CC2" w:rsidP="00806BC6">
      <w:pPr>
        <w:pStyle w:val="ListParagraph"/>
        <w:numPr>
          <w:ilvl w:val="0"/>
          <w:numId w:val="147"/>
        </w:numPr>
        <w:spacing w:before="40" w:after="40" w:line="280" w:lineRule="exact"/>
        <w:ind w:left="284" w:hanging="284"/>
        <w:jc w:val="both"/>
        <w:rPr>
          <w:rFonts w:ascii="Calibri" w:eastAsia="Calibri" w:hAnsi="Calibri" w:cs="Times New Roman"/>
          <w:color w:val="000000" w:themeColor="text1"/>
        </w:rPr>
      </w:pPr>
      <w:hyperlink r:id="rId50" w:history="1">
        <w:r w:rsidR="00093CB0" w:rsidRPr="00093CB0">
          <w:rPr>
            <w:rStyle w:val="Hyperlink"/>
            <w:rFonts w:ascii="Calibri" w:eastAsia="Calibri" w:hAnsi="Calibri" w:cs="Times New Roman"/>
            <w:iCs/>
            <w:color w:val="000000" w:themeColor="text1"/>
          </w:rPr>
          <w:t>http://www.ces.uc.pt/publicacoes/cescontexto/ index.php?col=estudos</w:t>
        </w:r>
      </w:hyperlink>
      <w:r w:rsidR="009A364A" w:rsidRPr="00093CB0">
        <w:rPr>
          <w:rFonts w:ascii="Calibri" w:eastAsia="Calibri" w:hAnsi="Calibri" w:cs="Times New Roman"/>
          <w:iCs/>
          <w:color w:val="000000" w:themeColor="text1"/>
        </w:rPr>
        <w:t xml:space="preserve"> </w:t>
      </w:r>
    </w:p>
    <w:p w:rsidR="002110F1" w:rsidRPr="00260570" w:rsidRDefault="002110F1" w:rsidP="00806BC6">
      <w:pPr>
        <w:spacing w:before="40" w:after="40" w:line="280" w:lineRule="exact"/>
        <w:ind w:left="284" w:hanging="284"/>
        <w:jc w:val="both"/>
        <w:rPr>
          <w:rFonts w:ascii="Calibri" w:eastAsia="Calibri" w:hAnsi="Calibri" w:cs="Times New Roman"/>
          <w:b/>
          <w:i/>
        </w:rPr>
      </w:pPr>
      <w:r w:rsidRPr="00260570">
        <w:rPr>
          <w:rFonts w:ascii="Calibri" w:eastAsia="Calibri" w:hAnsi="Calibri" w:cs="Times New Roman"/>
          <w:b/>
          <w:i/>
          <w:iCs/>
        </w:rPr>
        <w:t>Oficina do CES</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1" w:history="1">
        <w:r w:rsidR="002110F1" w:rsidRPr="001B4D47">
          <w:rPr>
            <w:rStyle w:val="Hyperlink"/>
            <w:rFonts w:ascii="Calibri" w:eastAsia="Calibri" w:hAnsi="Calibri" w:cs="Times New Roman"/>
            <w:color w:val="auto"/>
          </w:rPr>
          <w:t>http://www.ces.uc.pt/publicacoes/oficina/</w:t>
        </w:r>
      </w:hyperlink>
      <w:r w:rsidR="009A364A" w:rsidRPr="001B4D47">
        <w:rPr>
          <w:rFonts w:ascii="Calibri" w:eastAsia="Calibri" w:hAnsi="Calibri" w:cs="Times New Roman"/>
        </w:rPr>
        <w:t xml:space="preserve"> </w:t>
      </w:r>
    </w:p>
    <w:p w:rsidR="002110F1" w:rsidRPr="00260570" w:rsidRDefault="002110F1" w:rsidP="00806BC6">
      <w:pPr>
        <w:spacing w:before="40" w:after="40" w:line="280" w:lineRule="exact"/>
        <w:ind w:left="284" w:hanging="284"/>
        <w:jc w:val="both"/>
        <w:rPr>
          <w:rFonts w:ascii="Calibri" w:eastAsia="Calibri" w:hAnsi="Calibri" w:cs="Times New Roman"/>
          <w:b/>
          <w:i/>
          <w:iCs/>
        </w:rPr>
      </w:pPr>
      <w:r w:rsidRPr="002110F1">
        <w:rPr>
          <w:rFonts w:ascii="Calibri" w:eastAsia="Calibri" w:hAnsi="Calibri" w:cs="Times New Roman"/>
          <w:b/>
          <w:iCs/>
        </w:rPr>
        <w:t xml:space="preserve">Revista </w:t>
      </w:r>
      <w:r w:rsidRPr="00260570">
        <w:rPr>
          <w:rFonts w:ascii="Calibri" w:eastAsia="Calibri" w:hAnsi="Calibri" w:cs="Times New Roman"/>
          <w:b/>
          <w:i/>
          <w:iCs/>
        </w:rPr>
        <w:t>Crítica de Ciências Sociais</w:t>
      </w:r>
    </w:p>
    <w:p w:rsidR="001B4D47"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2" w:history="1">
        <w:r w:rsidR="002110F1" w:rsidRPr="001B4D47">
          <w:rPr>
            <w:rStyle w:val="Hyperlink"/>
            <w:rFonts w:ascii="Calibri" w:eastAsia="Calibri" w:hAnsi="Calibri" w:cs="Times New Roman"/>
            <w:color w:val="auto"/>
          </w:rPr>
          <w:t>http://rccs.revues.org/5519</w:t>
        </w:r>
      </w:hyperlink>
      <w:r w:rsidR="009A364A" w:rsidRPr="001B4D47">
        <w:rPr>
          <w:rFonts w:ascii="Calibri" w:eastAsia="Calibri" w:hAnsi="Calibri" w:cs="Times New Roman"/>
        </w:rPr>
        <w:t xml:space="preserve"> </w:t>
      </w:r>
    </w:p>
    <w:p w:rsidR="002110F1" w:rsidRPr="00093CB0" w:rsidRDefault="002110F1" w:rsidP="00806BC6">
      <w:pPr>
        <w:spacing w:before="40" w:after="40" w:line="280" w:lineRule="exact"/>
        <w:ind w:left="284" w:hanging="284"/>
        <w:jc w:val="both"/>
        <w:rPr>
          <w:rFonts w:ascii="Calibri" w:eastAsia="Calibri" w:hAnsi="Calibri" w:cs="Times New Roman"/>
          <w:spacing w:val="-4"/>
        </w:rPr>
      </w:pPr>
      <w:r w:rsidRPr="00093CB0">
        <w:rPr>
          <w:rFonts w:ascii="Calibri" w:eastAsia="Calibri" w:hAnsi="Calibri" w:cs="Times New Roman"/>
          <w:spacing w:val="-4"/>
        </w:rPr>
        <w:t xml:space="preserve">(Podem fazer-se os </w:t>
      </w:r>
      <w:r w:rsidRPr="00260570">
        <w:rPr>
          <w:rFonts w:ascii="Calibri" w:eastAsia="Calibri" w:hAnsi="Calibri" w:cs="Times New Roman"/>
          <w:i/>
          <w:spacing w:val="-4"/>
        </w:rPr>
        <w:t xml:space="preserve">downloads </w:t>
      </w:r>
      <w:r w:rsidRPr="00093CB0">
        <w:rPr>
          <w:rFonts w:ascii="Calibri" w:eastAsia="Calibri" w:hAnsi="Calibri" w:cs="Times New Roman"/>
          <w:spacing w:val="-4"/>
        </w:rPr>
        <w:t>dos números anteriores)</w:t>
      </w:r>
    </w:p>
    <w:p w:rsidR="002110F1" w:rsidRPr="002110F1" w:rsidRDefault="002110F1" w:rsidP="00093CB0">
      <w:pPr>
        <w:spacing w:before="40" w:after="40" w:line="200" w:lineRule="exact"/>
        <w:ind w:left="284" w:hanging="284"/>
        <w:jc w:val="both"/>
        <w:rPr>
          <w:rFonts w:ascii="Calibri" w:eastAsia="Calibri" w:hAnsi="Calibri" w:cs="Times New Roman"/>
        </w:rPr>
      </w:pPr>
    </w:p>
    <w:p w:rsidR="002110F1" w:rsidRPr="002110F1" w:rsidRDefault="002110F1" w:rsidP="00806BC6">
      <w:pPr>
        <w:spacing w:before="40" w:after="40" w:line="280" w:lineRule="exact"/>
        <w:ind w:left="284" w:hanging="284"/>
        <w:jc w:val="both"/>
        <w:rPr>
          <w:rFonts w:ascii="Calibri" w:eastAsia="Calibri" w:hAnsi="Calibri" w:cs="Times New Roman"/>
          <w:b/>
        </w:rPr>
      </w:pPr>
      <w:r w:rsidRPr="002110F1">
        <w:rPr>
          <w:rFonts w:ascii="Calibri" w:eastAsia="Calibri" w:hAnsi="Calibri" w:cs="Times New Roman"/>
          <w:b/>
        </w:rPr>
        <w:t xml:space="preserve">Revista </w:t>
      </w:r>
      <w:r w:rsidRPr="00260570">
        <w:rPr>
          <w:rFonts w:ascii="Calibri" w:eastAsia="Calibri" w:hAnsi="Calibri" w:cs="Times New Roman"/>
          <w:b/>
          <w:i/>
        </w:rPr>
        <w:t>Sociologia</w:t>
      </w:r>
      <w:r>
        <w:rPr>
          <w:rFonts w:ascii="Calibri" w:eastAsia="Calibri" w:hAnsi="Calibri" w:cs="Times New Roman"/>
          <w:b/>
        </w:rPr>
        <w:t xml:space="preserve"> </w:t>
      </w:r>
      <w:r w:rsidRPr="002110F1">
        <w:rPr>
          <w:rFonts w:ascii="Calibri" w:eastAsia="Calibri" w:hAnsi="Calibri" w:cs="Times New Roman"/>
        </w:rPr>
        <w:t>–</w:t>
      </w:r>
      <w:r>
        <w:rPr>
          <w:rFonts w:ascii="Calibri" w:eastAsia="Calibri" w:hAnsi="Calibri" w:cs="Times New Roman"/>
          <w:b/>
        </w:rPr>
        <w:t xml:space="preserve"> </w:t>
      </w:r>
      <w:r w:rsidRPr="002110F1">
        <w:rPr>
          <w:rFonts w:ascii="Calibri" w:eastAsia="Calibri" w:hAnsi="Calibri" w:cs="Times New Roman"/>
        </w:rPr>
        <w:t>Faculdade de Letras da Univer</w:t>
      </w:r>
      <w:r w:rsidR="00093CB0">
        <w:rPr>
          <w:rFonts w:ascii="Calibri" w:eastAsia="Calibri" w:hAnsi="Calibri" w:cs="Times New Roman"/>
        </w:rPr>
        <w:softHyphen/>
      </w:r>
      <w:r w:rsidRPr="002110F1">
        <w:rPr>
          <w:rFonts w:ascii="Calibri" w:eastAsia="Calibri" w:hAnsi="Calibri" w:cs="Times New Roman"/>
        </w:rPr>
        <w:t>sidade do Porto</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3" w:history="1">
        <w:r w:rsidR="002110F1" w:rsidRPr="001B4D47">
          <w:rPr>
            <w:rStyle w:val="Hyperlink"/>
            <w:rFonts w:ascii="Calibri" w:eastAsia="Calibri" w:hAnsi="Calibri" w:cs="Times New Roman"/>
            <w:color w:val="auto"/>
          </w:rPr>
          <w:t>http://ler.letras.up.pt/site/default.aspx?qry=id04id111&amp;sum=sim</w:t>
        </w:r>
      </w:hyperlink>
    </w:p>
    <w:p w:rsidR="002110F1" w:rsidRPr="00093CB0" w:rsidRDefault="002110F1" w:rsidP="00806BC6">
      <w:pPr>
        <w:pStyle w:val="ListParagraph"/>
        <w:numPr>
          <w:ilvl w:val="0"/>
          <w:numId w:val="147"/>
        </w:numPr>
        <w:spacing w:before="40" w:after="40" w:line="280" w:lineRule="exact"/>
        <w:ind w:left="284" w:hanging="284"/>
        <w:jc w:val="both"/>
        <w:rPr>
          <w:rFonts w:ascii="Calibri" w:eastAsia="Calibri" w:hAnsi="Calibri" w:cs="Times New Roman"/>
          <w:spacing w:val="-2"/>
          <w:u w:val="single"/>
        </w:rPr>
      </w:pPr>
      <w:proofErr w:type="gramStart"/>
      <w:r w:rsidRPr="00093CB0">
        <w:rPr>
          <w:rFonts w:ascii="Calibri" w:eastAsia="Calibri" w:hAnsi="Calibri" w:cs="Times New Roman"/>
          <w:spacing w:val="-2"/>
          <w:u w:val="single"/>
        </w:rPr>
        <w:t>http:</w:t>
      </w:r>
      <w:proofErr w:type="gramEnd"/>
      <w:r w:rsidRPr="00093CB0">
        <w:rPr>
          <w:rFonts w:ascii="Calibri" w:eastAsia="Calibri" w:hAnsi="Calibri" w:cs="Times New Roman"/>
          <w:spacing w:val="-2"/>
          <w:u w:val="single"/>
        </w:rPr>
        <w:t>//ler.letras.up.pt/uploads/ficheiros/11864.pdf</w:t>
      </w:r>
    </w:p>
    <w:p w:rsidR="002110F1" w:rsidRPr="00093CB0" w:rsidRDefault="002110F1" w:rsidP="00806BC6">
      <w:pPr>
        <w:spacing w:before="40" w:after="40" w:line="280" w:lineRule="exact"/>
        <w:ind w:left="284" w:hanging="284"/>
        <w:jc w:val="both"/>
        <w:rPr>
          <w:rFonts w:ascii="Calibri" w:eastAsia="Calibri" w:hAnsi="Calibri" w:cs="Times New Roman"/>
          <w:spacing w:val="-4"/>
        </w:rPr>
      </w:pPr>
      <w:r w:rsidRPr="00093CB0">
        <w:rPr>
          <w:rFonts w:ascii="Calibri" w:eastAsia="Calibri" w:hAnsi="Calibri" w:cs="Times New Roman"/>
          <w:spacing w:val="-4"/>
        </w:rPr>
        <w:t xml:space="preserve">(Podem fazer-se os </w:t>
      </w:r>
      <w:r w:rsidRPr="009D7EFF">
        <w:rPr>
          <w:rFonts w:ascii="Calibri" w:eastAsia="Calibri" w:hAnsi="Calibri" w:cs="Times New Roman"/>
          <w:i/>
          <w:spacing w:val="-4"/>
        </w:rPr>
        <w:t>downloads</w:t>
      </w:r>
      <w:r w:rsidRPr="00093CB0">
        <w:rPr>
          <w:rFonts w:ascii="Calibri" w:eastAsia="Calibri" w:hAnsi="Calibri" w:cs="Times New Roman"/>
          <w:spacing w:val="-4"/>
        </w:rPr>
        <w:t xml:space="preserve"> dos números anteriores)</w:t>
      </w:r>
    </w:p>
    <w:p w:rsidR="002110F1" w:rsidRPr="002110F1" w:rsidRDefault="002110F1" w:rsidP="00093CB0">
      <w:pPr>
        <w:spacing w:before="40" w:after="40" w:line="200" w:lineRule="exact"/>
        <w:ind w:left="284" w:hanging="284"/>
        <w:jc w:val="both"/>
        <w:rPr>
          <w:rFonts w:ascii="Calibri" w:eastAsia="Calibri" w:hAnsi="Calibri" w:cs="Times New Roman"/>
        </w:rPr>
      </w:pPr>
    </w:p>
    <w:p w:rsidR="002110F1" w:rsidRPr="009A364A" w:rsidRDefault="002110F1" w:rsidP="00806BC6">
      <w:pPr>
        <w:spacing w:before="40" w:after="40" w:line="280" w:lineRule="exact"/>
        <w:ind w:left="284" w:hanging="284"/>
        <w:jc w:val="both"/>
        <w:rPr>
          <w:rFonts w:ascii="Calibri" w:eastAsia="Calibri" w:hAnsi="Calibri" w:cs="Times New Roman"/>
          <w:b/>
        </w:rPr>
      </w:pPr>
      <w:r w:rsidRPr="00260570">
        <w:rPr>
          <w:rFonts w:ascii="Calibri" w:eastAsia="Calibri" w:hAnsi="Calibri" w:cs="Times New Roman"/>
          <w:b/>
          <w:i/>
        </w:rPr>
        <w:t>Sociologia – Problemas e Práticas</w:t>
      </w:r>
      <w:r w:rsidR="009A364A">
        <w:rPr>
          <w:rFonts w:ascii="Calibri" w:eastAsia="Calibri" w:hAnsi="Calibri" w:cs="Times New Roman"/>
          <w:b/>
        </w:rPr>
        <w:t xml:space="preserve"> </w:t>
      </w:r>
      <w:r w:rsidR="009A364A" w:rsidRPr="009A364A">
        <w:rPr>
          <w:rFonts w:ascii="Calibri" w:eastAsia="Calibri" w:hAnsi="Calibri" w:cs="Times New Roman"/>
        </w:rPr>
        <w:t>–</w:t>
      </w:r>
      <w:r w:rsidR="009A364A">
        <w:rPr>
          <w:rFonts w:ascii="Calibri" w:eastAsia="Calibri" w:hAnsi="Calibri" w:cs="Times New Roman"/>
          <w:b/>
        </w:rPr>
        <w:t xml:space="preserve"> </w:t>
      </w:r>
      <w:r w:rsidRPr="002110F1">
        <w:rPr>
          <w:rFonts w:ascii="Calibri" w:eastAsia="Calibri" w:hAnsi="Calibri" w:cs="Times New Roman"/>
        </w:rPr>
        <w:t>ISCTE – Instituto Universitário de Lisboa</w:t>
      </w:r>
      <w:r w:rsidR="009A364A">
        <w:rPr>
          <w:rFonts w:ascii="Calibri" w:eastAsia="Calibri" w:hAnsi="Calibri" w:cs="Times New Roman"/>
          <w:b/>
        </w:rPr>
        <w:t xml:space="preserve"> </w:t>
      </w:r>
      <w:r w:rsidR="009A364A" w:rsidRPr="009A364A">
        <w:rPr>
          <w:rFonts w:ascii="Calibri" w:eastAsia="Calibri" w:hAnsi="Calibri" w:cs="Times New Roman"/>
        </w:rPr>
        <w:t>–</w:t>
      </w:r>
      <w:r w:rsidR="009A364A">
        <w:rPr>
          <w:rFonts w:ascii="Calibri" w:eastAsia="Calibri" w:hAnsi="Calibri" w:cs="Times New Roman"/>
          <w:b/>
        </w:rPr>
        <w:t xml:space="preserve"> </w:t>
      </w:r>
      <w:r w:rsidRPr="002110F1">
        <w:rPr>
          <w:rFonts w:ascii="Calibri" w:eastAsia="Calibri" w:hAnsi="Calibri" w:cs="Times New Roman"/>
          <w:bCs/>
          <w:iCs/>
        </w:rPr>
        <w:t xml:space="preserve">CIES </w:t>
      </w:r>
      <w:r w:rsidR="001B4D47">
        <w:rPr>
          <w:rFonts w:ascii="Calibri" w:eastAsia="Calibri" w:hAnsi="Calibri" w:cs="Times New Roman"/>
          <w:bCs/>
          <w:iCs/>
        </w:rPr>
        <w:t>–</w:t>
      </w:r>
      <w:r w:rsidRPr="002110F1">
        <w:rPr>
          <w:rFonts w:ascii="Calibri" w:eastAsia="Calibri" w:hAnsi="Calibri" w:cs="Times New Roman"/>
          <w:bCs/>
          <w:iCs/>
        </w:rPr>
        <w:t xml:space="preserve"> Centro de Investigação e Estudos de Sociologia</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4" w:history="1">
        <w:r w:rsidR="002110F1" w:rsidRPr="001B4D47">
          <w:rPr>
            <w:rStyle w:val="Hyperlink"/>
            <w:rFonts w:ascii="Calibri" w:eastAsia="Calibri" w:hAnsi="Calibri" w:cs="Times New Roman"/>
            <w:color w:val="auto"/>
          </w:rPr>
          <w:t>http://sociologiapp.iscte.pt/</w:t>
        </w:r>
      </w:hyperlink>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5" w:history="1">
        <w:r w:rsidR="002110F1" w:rsidRPr="001B4D47">
          <w:rPr>
            <w:rStyle w:val="Hyperlink"/>
            <w:rFonts w:ascii="Calibri" w:eastAsia="Calibri" w:hAnsi="Calibri" w:cs="Times New Roman"/>
            <w:color w:val="auto"/>
          </w:rPr>
          <w:t>http://sociologiapp.iscte.pt/index.o.jsp?lingua=1</w:t>
        </w:r>
      </w:hyperlink>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6" w:history="1">
        <w:r w:rsidR="002110F1" w:rsidRPr="001B4D47">
          <w:rPr>
            <w:rStyle w:val="Hyperlink"/>
            <w:rFonts w:ascii="Calibri" w:eastAsia="Calibri" w:hAnsi="Calibri" w:cs="Times New Roman"/>
            <w:color w:val="auto"/>
          </w:rPr>
          <w:t>http://www.scielo.gpeari.mctes.pt/scielo.php?script=sci_serial&amp;pid=0873-6529&amp;lng=pt</w:t>
        </w:r>
      </w:hyperlink>
    </w:p>
    <w:p w:rsidR="002110F1" w:rsidRPr="00093CB0" w:rsidRDefault="002110F1" w:rsidP="00806BC6">
      <w:pPr>
        <w:spacing w:before="40" w:after="40" w:line="280" w:lineRule="exact"/>
        <w:ind w:left="284" w:hanging="284"/>
        <w:jc w:val="both"/>
        <w:rPr>
          <w:rFonts w:ascii="Calibri" w:eastAsia="Calibri" w:hAnsi="Calibri" w:cs="Times New Roman"/>
          <w:spacing w:val="-4"/>
        </w:rPr>
      </w:pPr>
      <w:r w:rsidRPr="00093CB0">
        <w:rPr>
          <w:rFonts w:ascii="Calibri" w:eastAsia="Calibri" w:hAnsi="Calibri" w:cs="Times New Roman"/>
          <w:spacing w:val="-4"/>
        </w:rPr>
        <w:t xml:space="preserve">(Podem fazer-se os </w:t>
      </w:r>
      <w:r w:rsidRPr="00260570">
        <w:rPr>
          <w:rFonts w:ascii="Calibri" w:eastAsia="Calibri" w:hAnsi="Calibri" w:cs="Times New Roman"/>
          <w:i/>
          <w:spacing w:val="-4"/>
        </w:rPr>
        <w:t xml:space="preserve">downloads </w:t>
      </w:r>
      <w:r w:rsidRPr="00093CB0">
        <w:rPr>
          <w:rFonts w:ascii="Calibri" w:eastAsia="Calibri" w:hAnsi="Calibri" w:cs="Times New Roman"/>
          <w:spacing w:val="-4"/>
        </w:rPr>
        <w:t>dos números anteriores)</w:t>
      </w:r>
    </w:p>
    <w:p w:rsidR="002110F1" w:rsidRPr="009A364A" w:rsidRDefault="00093CB0" w:rsidP="00806BC6">
      <w:pPr>
        <w:spacing w:before="40" w:after="40" w:line="280" w:lineRule="exact"/>
        <w:ind w:left="284" w:hanging="284"/>
        <w:jc w:val="both"/>
        <w:rPr>
          <w:rFonts w:ascii="Calibri" w:eastAsia="Calibri" w:hAnsi="Calibri" w:cs="Times New Roman"/>
          <w:b/>
        </w:rPr>
      </w:pPr>
      <w:r>
        <w:rPr>
          <w:rFonts w:ascii="Calibri" w:eastAsia="Calibri" w:hAnsi="Calibri" w:cs="Times New Roman"/>
          <w:b/>
        </w:rPr>
        <w:br w:type="column"/>
      </w:r>
      <w:r w:rsidR="002110F1" w:rsidRPr="002110F1">
        <w:rPr>
          <w:rFonts w:ascii="Calibri" w:eastAsia="Calibri" w:hAnsi="Calibri" w:cs="Times New Roman"/>
          <w:b/>
        </w:rPr>
        <w:lastRenderedPageBreak/>
        <w:t xml:space="preserve">Revista </w:t>
      </w:r>
      <w:r w:rsidR="002110F1" w:rsidRPr="00260570">
        <w:rPr>
          <w:rFonts w:ascii="Calibri" w:eastAsia="Calibri" w:hAnsi="Calibri" w:cs="Times New Roman"/>
          <w:b/>
          <w:i/>
        </w:rPr>
        <w:t>Análise Social</w:t>
      </w:r>
      <w:r w:rsidR="009A364A">
        <w:rPr>
          <w:rFonts w:ascii="Calibri" w:eastAsia="Calibri" w:hAnsi="Calibri" w:cs="Times New Roman"/>
          <w:b/>
        </w:rPr>
        <w:t xml:space="preserve"> </w:t>
      </w:r>
      <w:r w:rsidR="009A364A">
        <w:rPr>
          <w:rFonts w:ascii="Calibri" w:eastAsia="Calibri" w:hAnsi="Calibri" w:cs="Times New Roman"/>
        </w:rPr>
        <w:t xml:space="preserve">– </w:t>
      </w:r>
      <w:r w:rsidR="002110F1" w:rsidRPr="002110F1">
        <w:rPr>
          <w:rFonts w:ascii="Calibri" w:eastAsia="Calibri" w:hAnsi="Calibri" w:cs="Times New Roman"/>
        </w:rPr>
        <w:t>Instituto de Ciências Sociais da Universidade de Lisboa</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7" w:history="1">
        <w:r w:rsidR="002110F1" w:rsidRPr="001B4D47">
          <w:rPr>
            <w:rStyle w:val="Hyperlink"/>
            <w:rFonts w:ascii="Calibri" w:eastAsia="Calibri" w:hAnsi="Calibri" w:cs="Times New Roman"/>
            <w:color w:val="auto"/>
          </w:rPr>
          <w:t>http://analisesocial.ics.ul.pt/</w:t>
        </w:r>
      </w:hyperlink>
    </w:p>
    <w:p w:rsidR="002110F1" w:rsidRPr="002110F1" w:rsidRDefault="002110F1" w:rsidP="00D2391E">
      <w:pPr>
        <w:spacing w:before="100" w:after="40" w:line="200" w:lineRule="exact"/>
        <w:ind w:left="284" w:hanging="284"/>
        <w:jc w:val="both"/>
        <w:rPr>
          <w:rFonts w:ascii="Calibri" w:eastAsia="Calibri" w:hAnsi="Calibri" w:cs="Times New Roman"/>
        </w:rPr>
      </w:pPr>
    </w:p>
    <w:p w:rsidR="002110F1" w:rsidRPr="009A364A" w:rsidRDefault="002110F1" w:rsidP="00806BC6">
      <w:pPr>
        <w:spacing w:before="40" w:after="40" w:line="280" w:lineRule="exact"/>
        <w:ind w:left="284" w:hanging="284"/>
        <w:jc w:val="both"/>
        <w:rPr>
          <w:rFonts w:ascii="Calibri" w:eastAsia="Calibri" w:hAnsi="Calibri" w:cs="Times New Roman"/>
          <w:b/>
        </w:rPr>
      </w:pPr>
      <w:r w:rsidRPr="00093CB0">
        <w:rPr>
          <w:rFonts w:ascii="Calibri" w:eastAsia="Calibri" w:hAnsi="Calibri" w:cs="Times New Roman"/>
          <w:b/>
          <w:spacing w:val="-2"/>
        </w:rPr>
        <w:t xml:space="preserve">Revista </w:t>
      </w:r>
      <w:r w:rsidRPr="00260570">
        <w:rPr>
          <w:rFonts w:ascii="Calibri" w:eastAsia="Calibri" w:hAnsi="Calibri" w:cs="Times New Roman"/>
          <w:b/>
          <w:i/>
          <w:spacing w:val="-2"/>
        </w:rPr>
        <w:t>ex aequo</w:t>
      </w:r>
      <w:r w:rsidR="009A364A" w:rsidRPr="00093CB0">
        <w:rPr>
          <w:rFonts w:ascii="Calibri" w:eastAsia="Calibri" w:hAnsi="Calibri" w:cs="Times New Roman"/>
          <w:b/>
          <w:spacing w:val="-2"/>
        </w:rPr>
        <w:t xml:space="preserve"> </w:t>
      </w:r>
      <w:r w:rsidR="009A364A" w:rsidRPr="00093CB0">
        <w:rPr>
          <w:rFonts w:ascii="Calibri" w:eastAsia="Calibri" w:hAnsi="Calibri" w:cs="Times New Roman"/>
          <w:spacing w:val="-2"/>
        </w:rPr>
        <w:t xml:space="preserve">– </w:t>
      </w:r>
      <w:r w:rsidRPr="00093CB0">
        <w:rPr>
          <w:rFonts w:ascii="Calibri" w:eastAsia="Calibri" w:hAnsi="Calibri" w:cs="Times New Roman"/>
          <w:spacing w:val="-2"/>
        </w:rPr>
        <w:t>Associação Portuguesa de Estudos</w:t>
      </w:r>
      <w:r w:rsidRPr="002110F1">
        <w:rPr>
          <w:rFonts w:ascii="Calibri" w:eastAsia="Calibri" w:hAnsi="Calibri" w:cs="Times New Roman"/>
        </w:rPr>
        <w:t xml:space="preserve"> Sobre as Mulheres</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8" w:history="1">
        <w:r w:rsidR="002110F1" w:rsidRPr="001B4D47">
          <w:rPr>
            <w:rStyle w:val="Hyperlink"/>
            <w:rFonts w:ascii="Calibri" w:eastAsia="Calibri" w:hAnsi="Calibri" w:cs="Times New Roman"/>
            <w:color w:val="auto"/>
          </w:rPr>
          <w:t>http://www.apem-estudos.org/?page_id=26</w:t>
        </w:r>
      </w:hyperlink>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59" w:history="1">
        <w:r w:rsidR="002110F1" w:rsidRPr="001B4D47">
          <w:rPr>
            <w:rStyle w:val="Hyperlink"/>
            <w:rFonts w:ascii="Calibri" w:eastAsia="Calibri" w:hAnsi="Calibri" w:cs="Times New Roman"/>
            <w:color w:val="auto"/>
          </w:rPr>
          <w:t>http://www.apem-estudos.org/?page_id=3184</w:t>
        </w:r>
      </w:hyperlink>
    </w:p>
    <w:p w:rsidR="002110F1" w:rsidRPr="00093CB0" w:rsidRDefault="002110F1" w:rsidP="00806BC6">
      <w:pPr>
        <w:spacing w:before="40" w:after="40" w:line="280" w:lineRule="exact"/>
        <w:ind w:left="284" w:hanging="284"/>
        <w:jc w:val="both"/>
        <w:rPr>
          <w:rFonts w:ascii="Calibri" w:eastAsia="Calibri" w:hAnsi="Calibri" w:cs="Times New Roman"/>
          <w:spacing w:val="-4"/>
        </w:rPr>
      </w:pPr>
      <w:r w:rsidRPr="00093CB0">
        <w:rPr>
          <w:rFonts w:ascii="Calibri" w:eastAsia="Calibri" w:hAnsi="Calibri" w:cs="Times New Roman"/>
          <w:spacing w:val="-4"/>
        </w:rPr>
        <w:t xml:space="preserve">(Podem fazer-se os </w:t>
      </w:r>
      <w:r w:rsidRPr="00260570">
        <w:rPr>
          <w:rFonts w:ascii="Calibri" w:eastAsia="Calibri" w:hAnsi="Calibri" w:cs="Times New Roman"/>
          <w:i/>
          <w:spacing w:val="-4"/>
        </w:rPr>
        <w:t xml:space="preserve">downloads </w:t>
      </w:r>
      <w:r w:rsidRPr="00093CB0">
        <w:rPr>
          <w:rFonts w:ascii="Calibri" w:eastAsia="Calibri" w:hAnsi="Calibri" w:cs="Times New Roman"/>
          <w:spacing w:val="-4"/>
        </w:rPr>
        <w:t>dos números anteriores)</w:t>
      </w:r>
    </w:p>
    <w:p w:rsidR="002110F1" w:rsidRPr="002110F1" w:rsidRDefault="002110F1" w:rsidP="00D2391E">
      <w:pPr>
        <w:spacing w:before="100" w:after="40" w:line="200" w:lineRule="exact"/>
        <w:ind w:left="284" w:hanging="284"/>
        <w:jc w:val="both"/>
        <w:rPr>
          <w:rFonts w:ascii="Calibri" w:eastAsia="Calibri" w:hAnsi="Calibri" w:cs="Times New Roman"/>
        </w:rPr>
      </w:pPr>
    </w:p>
    <w:p w:rsidR="002110F1" w:rsidRPr="00260570" w:rsidRDefault="002110F1" w:rsidP="00806BC6">
      <w:pPr>
        <w:spacing w:before="40" w:after="40" w:line="280" w:lineRule="exact"/>
        <w:ind w:left="284" w:hanging="284"/>
        <w:jc w:val="both"/>
        <w:rPr>
          <w:rFonts w:ascii="Calibri" w:eastAsia="Calibri" w:hAnsi="Calibri" w:cs="Times New Roman"/>
          <w:b/>
          <w:i/>
          <w:iCs/>
        </w:rPr>
      </w:pPr>
      <w:r w:rsidRPr="00260570">
        <w:rPr>
          <w:rFonts w:ascii="Calibri" w:eastAsia="Calibri" w:hAnsi="Calibri" w:cs="Times New Roman"/>
          <w:b/>
          <w:i/>
          <w:iCs/>
        </w:rPr>
        <w:t>População e Sociedade</w:t>
      </w:r>
    </w:p>
    <w:p w:rsidR="002110F1" w:rsidRPr="00093CB0" w:rsidRDefault="00814CC2" w:rsidP="00806BC6">
      <w:pPr>
        <w:pStyle w:val="ListParagraph"/>
        <w:numPr>
          <w:ilvl w:val="0"/>
          <w:numId w:val="147"/>
        </w:numPr>
        <w:spacing w:before="40" w:after="40" w:line="280" w:lineRule="exact"/>
        <w:ind w:left="284" w:hanging="284"/>
        <w:jc w:val="both"/>
        <w:rPr>
          <w:rFonts w:ascii="Calibri" w:eastAsia="Calibri" w:hAnsi="Calibri" w:cs="Times New Roman"/>
          <w:iCs/>
          <w:color w:val="000000" w:themeColor="text1"/>
        </w:rPr>
      </w:pPr>
      <w:hyperlink r:id="rId60" w:history="1">
        <w:r w:rsidR="00093CB0" w:rsidRPr="00093CB0">
          <w:rPr>
            <w:rStyle w:val="Hyperlink"/>
            <w:rFonts w:ascii="Calibri" w:eastAsia="Calibri" w:hAnsi="Calibri" w:cs="Times New Roman"/>
            <w:iCs/>
            <w:color w:val="000000" w:themeColor="text1"/>
          </w:rPr>
          <w:t>http://www.cepesepublicacoes.pt/portal/menu/ populacao-e-sociedade-1</w:t>
        </w:r>
      </w:hyperlink>
    </w:p>
    <w:p w:rsidR="009A364A" w:rsidRDefault="009A364A" w:rsidP="00D2391E">
      <w:pPr>
        <w:spacing w:before="100" w:after="40" w:line="200" w:lineRule="exact"/>
        <w:ind w:left="284" w:hanging="284"/>
        <w:jc w:val="both"/>
        <w:rPr>
          <w:rFonts w:ascii="Calibri" w:eastAsia="Calibri" w:hAnsi="Calibri" w:cs="Times New Roman"/>
          <w:iCs/>
        </w:rPr>
      </w:pPr>
    </w:p>
    <w:p w:rsidR="002110F1" w:rsidRPr="001B4D47" w:rsidRDefault="002110F1" w:rsidP="00806BC6">
      <w:pPr>
        <w:spacing w:before="40" w:after="40" w:line="280" w:lineRule="exact"/>
        <w:ind w:left="284" w:hanging="284"/>
        <w:jc w:val="both"/>
        <w:rPr>
          <w:rFonts w:ascii="Calibri" w:eastAsia="Calibri" w:hAnsi="Calibri" w:cs="Times New Roman"/>
          <w:b/>
          <w:iCs/>
        </w:rPr>
      </w:pPr>
      <w:r w:rsidRPr="00260570">
        <w:rPr>
          <w:rFonts w:ascii="Calibri" w:eastAsia="Calibri" w:hAnsi="Calibri" w:cs="Times New Roman"/>
          <w:b/>
          <w:i/>
          <w:iCs/>
        </w:rPr>
        <w:t>Revista de Antropologia Social</w:t>
      </w:r>
      <w:r w:rsidRPr="002110F1">
        <w:rPr>
          <w:rFonts w:ascii="Calibri" w:eastAsia="Calibri" w:hAnsi="Calibri" w:cs="Times New Roman"/>
          <w:b/>
          <w:iCs/>
        </w:rPr>
        <w:t xml:space="preserve"> </w:t>
      </w:r>
      <w:r w:rsidR="001B4D47" w:rsidRPr="001B4D47">
        <w:rPr>
          <w:rFonts w:ascii="Calibri" w:eastAsia="Calibri" w:hAnsi="Calibri" w:cs="Times New Roman"/>
          <w:iCs/>
        </w:rPr>
        <w:t>–</w:t>
      </w:r>
      <w:r w:rsidR="001B4D47">
        <w:rPr>
          <w:rFonts w:ascii="Calibri" w:eastAsia="Calibri" w:hAnsi="Calibri" w:cs="Times New Roman"/>
          <w:b/>
          <w:iCs/>
        </w:rPr>
        <w:t xml:space="preserve"> </w:t>
      </w:r>
      <w:r w:rsidRPr="002110F1">
        <w:rPr>
          <w:rFonts w:ascii="Calibri" w:eastAsia="Calibri" w:hAnsi="Calibri" w:cs="Times New Roman"/>
          <w:iCs/>
        </w:rPr>
        <w:t>Universidad Complutense – Madrid</w:t>
      </w:r>
      <w:r w:rsidR="001B4D47">
        <w:rPr>
          <w:rFonts w:ascii="Calibri" w:eastAsia="Calibri" w:hAnsi="Calibri" w:cs="Times New Roman"/>
          <w:b/>
          <w:iCs/>
        </w:rPr>
        <w:t xml:space="preserve"> </w:t>
      </w:r>
      <w:r w:rsidR="001B4D47" w:rsidRPr="001B4D47">
        <w:rPr>
          <w:rFonts w:ascii="Calibri" w:eastAsia="Calibri" w:hAnsi="Calibri" w:cs="Times New Roman"/>
          <w:iCs/>
        </w:rPr>
        <w:t>–</w:t>
      </w:r>
      <w:r w:rsidR="001B4D47">
        <w:rPr>
          <w:rFonts w:ascii="Calibri" w:eastAsia="Calibri" w:hAnsi="Calibri" w:cs="Times New Roman"/>
          <w:b/>
          <w:iCs/>
        </w:rPr>
        <w:t xml:space="preserve"> </w:t>
      </w:r>
      <w:r w:rsidRPr="002110F1">
        <w:rPr>
          <w:rFonts w:ascii="Calibri" w:eastAsia="Calibri" w:hAnsi="Calibri" w:cs="Times New Roman"/>
        </w:rPr>
        <w:t>Departamento de Antropología Social</w:t>
      </w:r>
      <w:r w:rsidR="001B4D47">
        <w:rPr>
          <w:rFonts w:ascii="Calibri" w:eastAsia="Calibri" w:hAnsi="Calibri" w:cs="Times New Roman"/>
          <w:b/>
          <w:iCs/>
        </w:rPr>
        <w:t xml:space="preserve"> </w:t>
      </w:r>
      <w:r w:rsidR="001B4D47" w:rsidRPr="001B4D47">
        <w:rPr>
          <w:rFonts w:ascii="Calibri" w:eastAsia="Calibri" w:hAnsi="Calibri" w:cs="Times New Roman"/>
          <w:iCs/>
        </w:rPr>
        <w:t>–</w:t>
      </w:r>
      <w:r w:rsidR="001B4D47">
        <w:rPr>
          <w:rFonts w:ascii="Calibri" w:eastAsia="Calibri" w:hAnsi="Calibri" w:cs="Times New Roman"/>
          <w:b/>
          <w:iCs/>
        </w:rPr>
        <w:t xml:space="preserve"> </w:t>
      </w:r>
      <w:r w:rsidRPr="002110F1">
        <w:rPr>
          <w:rFonts w:ascii="Calibri" w:eastAsia="Calibri" w:hAnsi="Calibri" w:cs="Times New Roman"/>
        </w:rPr>
        <w:t>Facultad de Ciencias Políticas y Sociología UCM</w:t>
      </w:r>
    </w:p>
    <w:p w:rsidR="001B4D47"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iCs/>
        </w:rPr>
      </w:pPr>
      <w:hyperlink r:id="rId61" w:history="1">
        <w:r w:rsidR="002110F1" w:rsidRPr="001B4D47">
          <w:rPr>
            <w:rStyle w:val="Hyperlink"/>
            <w:rFonts w:ascii="Calibri" w:eastAsia="Calibri" w:hAnsi="Calibri" w:cs="Times New Roman"/>
            <w:iCs/>
            <w:color w:val="auto"/>
          </w:rPr>
          <w:t>http://revistas.ucm.es/index.php/RASO/</w:t>
        </w:r>
      </w:hyperlink>
      <w:r w:rsidR="001B4D47" w:rsidRPr="001B4D47">
        <w:rPr>
          <w:rFonts w:ascii="Calibri" w:eastAsia="Calibri" w:hAnsi="Calibri" w:cs="Times New Roman"/>
          <w:iCs/>
        </w:rPr>
        <w:t xml:space="preserve"> </w:t>
      </w:r>
    </w:p>
    <w:p w:rsidR="002110F1" w:rsidRPr="00093CB0" w:rsidRDefault="002110F1" w:rsidP="00806BC6">
      <w:pPr>
        <w:spacing w:before="40" w:after="40" w:line="280" w:lineRule="exact"/>
        <w:ind w:left="284" w:hanging="284"/>
        <w:jc w:val="both"/>
        <w:rPr>
          <w:rFonts w:ascii="Calibri" w:eastAsia="Calibri" w:hAnsi="Calibri" w:cs="Times New Roman"/>
          <w:iCs/>
          <w:spacing w:val="-4"/>
        </w:rPr>
      </w:pPr>
      <w:r w:rsidRPr="00093CB0">
        <w:rPr>
          <w:rFonts w:ascii="Calibri" w:eastAsia="Calibri" w:hAnsi="Calibri" w:cs="Times New Roman"/>
          <w:spacing w:val="-4"/>
        </w:rPr>
        <w:t xml:space="preserve">(Podem fazer-se os </w:t>
      </w:r>
      <w:r w:rsidRPr="00260570">
        <w:rPr>
          <w:rFonts w:ascii="Calibri" w:eastAsia="Calibri" w:hAnsi="Calibri" w:cs="Times New Roman"/>
          <w:i/>
          <w:spacing w:val="-4"/>
        </w:rPr>
        <w:t xml:space="preserve">downloads </w:t>
      </w:r>
      <w:r w:rsidRPr="00093CB0">
        <w:rPr>
          <w:rFonts w:ascii="Calibri" w:eastAsia="Calibri" w:hAnsi="Calibri" w:cs="Times New Roman"/>
          <w:spacing w:val="-4"/>
        </w:rPr>
        <w:t>dos números anteriores)</w:t>
      </w:r>
    </w:p>
    <w:p w:rsidR="001B4D47" w:rsidRDefault="001B4D47" w:rsidP="00D2391E">
      <w:pPr>
        <w:spacing w:before="120" w:after="40" w:line="200" w:lineRule="exact"/>
        <w:ind w:left="284" w:hanging="284"/>
        <w:jc w:val="both"/>
        <w:rPr>
          <w:rFonts w:ascii="Calibri" w:eastAsia="Calibri" w:hAnsi="Calibri" w:cs="Times New Roman"/>
          <w:b/>
          <w:iCs/>
        </w:rPr>
      </w:pPr>
    </w:p>
    <w:p w:rsidR="002110F1" w:rsidRPr="002110F1" w:rsidRDefault="002110F1" w:rsidP="00806BC6">
      <w:pPr>
        <w:spacing w:before="40" w:after="40" w:line="280" w:lineRule="exact"/>
        <w:ind w:left="284" w:hanging="284"/>
        <w:jc w:val="both"/>
        <w:rPr>
          <w:rFonts w:ascii="Calibri" w:eastAsia="Calibri" w:hAnsi="Calibri" w:cs="Times New Roman"/>
          <w:b/>
          <w:iCs/>
        </w:rPr>
      </w:pPr>
      <w:r w:rsidRPr="002110F1">
        <w:rPr>
          <w:rFonts w:ascii="Calibri" w:eastAsia="Calibri" w:hAnsi="Calibri" w:cs="Times New Roman"/>
          <w:b/>
          <w:iCs/>
        </w:rPr>
        <w:t xml:space="preserve">Revista de Sociologia – </w:t>
      </w:r>
      <w:r w:rsidRPr="00260570">
        <w:rPr>
          <w:rFonts w:ascii="Calibri" w:eastAsia="Calibri" w:hAnsi="Calibri" w:cs="Times New Roman"/>
          <w:b/>
          <w:i/>
          <w:iCs/>
        </w:rPr>
        <w:t>Política y Sociedad</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iCs/>
        </w:rPr>
      </w:pPr>
      <w:hyperlink r:id="rId62" w:history="1">
        <w:r w:rsidR="002110F1" w:rsidRPr="001B4D47">
          <w:rPr>
            <w:rStyle w:val="Hyperlink"/>
            <w:rFonts w:ascii="Calibri" w:eastAsia="Calibri" w:hAnsi="Calibri" w:cs="Times New Roman"/>
            <w:iCs/>
            <w:color w:val="auto"/>
          </w:rPr>
          <w:t>http://revistas.ucm.es/index.php/POSO</w:t>
        </w:r>
      </w:hyperlink>
    </w:p>
    <w:p w:rsidR="002110F1" w:rsidRPr="00093CB0" w:rsidRDefault="002110F1" w:rsidP="00806BC6">
      <w:pPr>
        <w:spacing w:before="40" w:after="40" w:line="280" w:lineRule="exact"/>
        <w:ind w:left="284" w:hanging="284"/>
        <w:jc w:val="both"/>
        <w:rPr>
          <w:rFonts w:ascii="Calibri" w:eastAsia="Calibri" w:hAnsi="Calibri" w:cs="Times New Roman"/>
          <w:spacing w:val="-4"/>
        </w:rPr>
      </w:pPr>
      <w:r w:rsidRPr="00093CB0">
        <w:rPr>
          <w:rFonts w:ascii="Calibri" w:eastAsia="Calibri" w:hAnsi="Calibri" w:cs="Times New Roman"/>
          <w:spacing w:val="-4"/>
        </w:rPr>
        <w:t xml:space="preserve">(Podem fazer-se os </w:t>
      </w:r>
      <w:r w:rsidRPr="00260570">
        <w:rPr>
          <w:rFonts w:ascii="Calibri" w:eastAsia="Calibri" w:hAnsi="Calibri" w:cs="Times New Roman"/>
          <w:i/>
          <w:spacing w:val="-4"/>
        </w:rPr>
        <w:t xml:space="preserve">downloads </w:t>
      </w:r>
      <w:r w:rsidRPr="00093CB0">
        <w:rPr>
          <w:rFonts w:ascii="Calibri" w:eastAsia="Calibri" w:hAnsi="Calibri" w:cs="Times New Roman"/>
          <w:spacing w:val="-4"/>
        </w:rPr>
        <w:t>dos números anteriores)</w:t>
      </w:r>
    </w:p>
    <w:p w:rsidR="001B4D47" w:rsidRDefault="001B4D47" w:rsidP="00D2391E">
      <w:pPr>
        <w:spacing w:before="120" w:after="40" w:line="200" w:lineRule="exact"/>
        <w:ind w:left="284" w:hanging="284"/>
        <w:jc w:val="both"/>
        <w:rPr>
          <w:rFonts w:ascii="Calibri" w:eastAsia="Calibri" w:hAnsi="Calibri" w:cs="Times New Roman"/>
        </w:rPr>
      </w:pPr>
    </w:p>
    <w:p w:rsidR="002110F1" w:rsidRPr="002110F1" w:rsidRDefault="002110F1" w:rsidP="00806BC6">
      <w:pPr>
        <w:spacing w:before="40" w:after="40" w:line="280" w:lineRule="exact"/>
        <w:ind w:left="284" w:hanging="284"/>
        <w:jc w:val="both"/>
        <w:rPr>
          <w:rFonts w:ascii="Calibri" w:eastAsia="Calibri" w:hAnsi="Calibri" w:cs="Times New Roman"/>
          <w:b/>
        </w:rPr>
      </w:pPr>
      <w:r w:rsidRPr="00260570">
        <w:rPr>
          <w:rFonts w:ascii="Calibri" w:eastAsia="Calibri" w:hAnsi="Calibri" w:cs="Times New Roman"/>
          <w:b/>
          <w:i/>
        </w:rPr>
        <w:t>Sciences Humaines</w:t>
      </w:r>
      <w:r w:rsidRPr="002110F1">
        <w:rPr>
          <w:rFonts w:ascii="Calibri" w:eastAsia="Calibri" w:hAnsi="Calibri" w:cs="Times New Roman"/>
          <w:b/>
        </w:rPr>
        <w:t xml:space="preserve"> </w:t>
      </w:r>
      <w:r w:rsidRPr="002110F1">
        <w:rPr>
          <w:rFonts w:ascii="Calibri" w:eastAsia="Calibri" w:hAnsi="Calibri" w:cs="Times New Roman"/>
        </w:rPr>
        <w:t>(em francês)</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63" w:history="1">
        <w:r w:rsidR="002110F1" w:rsidRPr="001B4D47">
          <w:rPr>
            <w:rStyle w:val="Hyperlink"/>
            <w:rFonts w:ascii="Calibri" w:eastAsia="Calibri" w:hAnsi="Calibri" w:cs="Times New Roman"/>
            <w:color w:val="auto"/>
          </w:rPr>
          <w:t>http://www.scienceshumaines.com/</w:t>
        </w:r>
      </w:hyperlink>
    </w:p>
    <w:p w:rsidR="001B4D47" w:rsidRDefault="001B4D47" w:rsidP="00D2391E">
      <w:pPr>
        <w:spacing w:before="120" w:after="40" w:line="200" w:lineRule="exact"/>
        <w:ind w:left="284" w:hanging="284"/>
        <w:jc w:val="both"/>
        <w:rPr>
          <w:rFonts w:ascii="Calibri" w:eastAsia="Calibri" w:hAnsi="Calibri" w:cs="Times New Roman"/>
        </w:rPr>
      </w:pPr>
    </w:p>
    <w:p w:rsidR="002110F1" w:rsidRPr="002110F1" w:rsidRDefault="002110F1" w:rsidP="00806BC6">
      <w:pPr>
        <w:spacing w:before="40" w:after="40" w:line="280" w:lineRule="exact"/>
        <w:ind w:left="284" w:hanging="284"/>
        <w:jc w:val="both"/>
        <w:rPr>
          <w:rFonts w:ascii="Calibri" w:eastAsia="Calibri" w:hAnsi="Calibri" w:cs="Times New Roman"/>
          <w:b/>
        </w:rPr>
      </w:pPr>
      <w:r w:rsidRPr="00260570">
        <w:rPr>
          <w:rFonts w:ascii="Calibri" w:eastAsia="Calibri" w:hAnsi="Calibri" w:cs="Times New Roman"/>
          <w:b/>
          <w:i/>
        </w:rPr>
        <w:t>Monthly Review</w:t>
      </w:r>
      <w:r w:rsidRPr="002110F1">
        <w:rPr>
          <w:rFonts w:ascii="Calibri" w:eastAsia="Calibri" w:hAnsi="Calibri" w:cs="Times New Roman"/>
          <w:b/>
        </w:rPr>
        <w:t xml:space="preserve"> </w:t>
      </w:r>
      <w:r w:rsidRPr="002110F1">
        <w:rPr>
          <w:rFonts w:ascii="Calibri" w:eastAsia="Calibri" w:hAnsi="Calibri" w:cs="Times New Roman"/>
        </w:rPr>
        <w:t>(em inglês)</w:t>
      </w:r>
    </w:p>
    <w:p w:rsidR="002110F1" w:rsidRPr="001B4D47" w:rsidRDefault="00814CC2" w:rsidP="00806BC6">
      <w:pPr>
        <w:pStyle w:val="ListParagraph"/>
        <w:numPr>
          <w:ilvl w:val="0"/>
          <w:numId w:val="147"/>
        </w:numPr>
        <w:spacing w:before="40" w:after="40" w:line="280" w:lineRule="exact"/>
        <w:ind w:left="284" w:hanging="284"/>
        <w:jc w:val="both"/>
        <w:rPr>
          <w:rFonts w:ascii="Calibri" w:eastAsia="Calibri" w:hAnsi="Calibri" w:cs="Times New Roman"/>
        </w:rPr>
      </w:pPr>
      <w:hyperlink r:id="rId64" w:history="1">
        <w:r w:rsidR="002110F1" w:rsidRPr="001B4D47">
          <w:rPr>
            <w:rStyle w:val="Hyperlink"/>
            <w:rFonts w:ascii="Calibri" w:eastAsia="Calibri" w:hAnsi="Calibri" w:cs="Times New Roman"/>
            <w:color w:val="auto"/>
          </w:rPr>
          <w:t>http://monthlyreview.org/</w:t>
        </w:r>
      </w:hyperlink>
    </w:p>
    <w:p w:rsidR="001B4D47" w:rsidRDefault="001B4D47" w:rsidP="00D2391E">
      <w:pPr>
        <w:spacing w:before="120" w:after="40" w:line="200" w:lineRule="exact"/>
        <w:ind w:left="284" w:hanging="284"/>
        <w:jc w:val="both"/>
        <w:rPr>
          <w:rFonts w:ascii="Calibri" w:eastAsia="Calibri" w:hAnsi="Calibri" w:cs="Times New Roman"/>
          <w:b/>
        </w:rPr>
      </w:pPr>
    </w:p>
    <w:p w:rsidR="001B4D47" w:rsidRDefault="00BE1994" w:rsidP="00806BC6">
      <w:pPr>
        <w:spacing w:before="40" w:after="40" w:line="280" w:lineRule="exact"/>
        <w:ind w:left="284" w:hanging="284"/>
        <w:jc w:val="both"/>
        <w:rPr>
          <w:rFonts w:ascii="Calibri" w:eastAsia="Calibri" w:hAnsi="Calibri" w:cs="Times New Roman"/>
          <w:b/>
        </w:rPr>
      </w:pPr>
      <w:r w:rsidRPr="002110F1">
        <w:rPr>
          <w:rFonts w:ascii="Calibri" w:eastAsia="Calibri" w:hAnsi="Calibri" w:cs="Times New Roman"/>
          <w:b/>
        </w:rPr>
        <w:t xml:space="preserve">Associação </w:t>
      </w:r>
      <w:r w:rsidR="00260570" w:rsidRPr="002110F1">
        <w:rPr>
          <w:rFonts w:ascii="Calibri" w:eastAsia="Calibri" w:hAnsi="Calibri" w:cs="Times New Roman"/>
          <w:b/>
        </w:rPr>
        <w:t xml:space="preserve">Portuguesa </w:t>
      </w:r>
      <w:r w:rsidRPr="002110F1">
        <w:rPr>
          <w:rFonts w:ascii="Calibri" w:eastAsia="Calibri" w:hAnsi="Calibri" w:cs="Times New Roman"/>
          <w:b/>
        </w:rPr>
        <w:t xml:space="preserve">de </w:t>
      </w:r>
      <w:r w:rsidR="00260570" w:rsidRPr="002110F1">
        <w:rPr>
          <w:rFonts w:ascii="Calibri" w:eastAsia="Calibri" w:hAnsi="Calibri" w:cs="Times New Roman"/>
          <w:b/>
        </w:rPr>
        <w:t>Sociologia</w:t>
      </w:r>
      <w:r w:rsidR="00260570">
        <w:rPr>
          <w:rFonts w:ascii="Calibri" w:eastAsia="Calibri" w:hAnsi="Calibri" w:cs="Times New Roman"/>
          <w:b/>
        </w:rPr>
        <w:t xml:space="preserve"> </w:t>
      </w:r>
      <w:r w:rsidR="001B4D47" w:rsidRPr="001B4D47">
        <w:rPr>
          <w:rFonts w:ascii="Calibri" w:eastAsia="Calibri" w:hAnsi="Calibri" w:cs="Times New Roman"/>
        </w:rPr>
        <w:t>–</w:t>
      </w:r>
      <w:r w:rsidR="001B4D47">
        <w:rPr>
          <w:rFonts w:ascii="Calibri" w:eastAsia="Calibri" w:hAnsi="Calibri" w:cs="Times New Roman"/>
          <w:b/>
        </w:rPr>
        <w:t xml:space="preserve"> </w:t>
      </w:r>
      <w:r w:rsidR="002110F1" w:rsidRPr="002110F1">
        <w:rPr>
          <w:rFonts w:ascii="Calibri" w:eastAsia="Calibri" w:hAnsi="Calibri" w:cs="Times New Roman"/>
        </w:rPr>
        <w:t xml:space="preserve">VIII Congresso Português de Sociologia em </w:t>
      </w:r>
      <w:r w:rsidR="009D7EFF">
        <w:rPr>
          <w:rFonts w:ascii="Calibri" w:eastAsia="Calibri" w:hAnsi="Calibri" w:cs="Times New Roman"/>
        </w:rPr>
        <w:t>a</w:t>
      </w:r>
      <w:r w:rsidR="002110F1" w:rsidRPr="002110F1">
        <w:rPr>
          <w:rFonts w:ascii="Calibri" w:eastAsia="Calibri" w:hAnsi="Calibri" w:cs="Times New Roman"/>
        </w:rPr>
        <w:t xml:space="preserve">bril de 2014 – Universidade de Évora </w:t>
      </w:r>
    </w:p>
    <w:p w:rsidR="0059109E" w:rsidRPr="00FF2939" w:rsidRDefault="002110F1" w:rsidP="00806BC6">
      <w:pPr>
        <w:pStyle w:val="ListParagraph"/>
        <w:numPr>
          <w:ilvl w:val="0"/>
          <w:numId w:val="147"/>
        </w:numPr>
        <w:spacing w:before="40" w:after="40" w:line="280" w:lineRule="exact"/>
        <w:ind w:left="284" w:hanging="284"/>
        <w:jc w:val="both"/>
        <w:rPr>
          <w:rFonts w:ascii="Calibri" w:eastAsia="Calibri" w:hAnsi="Calibri" w:cs="Times New Roman"/>
          <w:b/>
        </w:rPr>
        <w:sectPr w:rsidR="0059109E" w:rsidRPr="00FF2939" w:rsidSect="0059109E">
          <w:footnotePr>
            <w:numRestart w:val="eachSect"/>
          </w:footnotePr>
          <w:type w:val="continuous"/>
          <w:pgSz w:w="12191" w:h="15876" w:code="9"/>
          <w:pgMar w:top="1134" w:right="1021" w:bottom="1021" w:left="1021" w:header="709" w:footer="709" w:gutter="0"/>
          <w:cols w:num="2" w:space="454"/>
          <w:docGrid w:linePitch="360"/>
        </w:sectPr>
      </w:pPr>
      <w:proofErr w:type="gramStart"/>
      <w:r w:rsidRPr="00FF2939">
        <w:rPr>
          <w:rFonts w:ascii="Calibri" w:eastAsia="Calibri" w:hAnsi="Calibri" w:cs="Times New Roman"/>
        </w:rPr>
        <w:t>http:</w:t>
      </w:r>
      <w:proofErr w:type="gramEnd"/>
      <w:r w:rsidRPr="00FF2939">
        <w:rPr>
          <w:rFonts w:ascii="Calibri" w:eastAsia="Calibri" w:hAnsi="Calibri" w:cs="Times New Roman"/>
        </w:rPr>
        <w:t>//www.aps.pt/viii_congresso/</w:t>
      </w:r>
    </w:p>
    <w:p w:rsidR="00483EAA" w:rsidRPr="00C40658" w:rsidRDefault="00483EAA" w:rsidP="00FF2939">
      <w:pPr>
        <w:autoSpaceDE w:val="0"/>
        <w:autoSpaceDN w:val="0"/>
        <w:adjustRightInd w:val="0"/>
        <w:spacing w:after="0" w:line="340" w:lineRule="exact"/>
        <w:ind w:right="1077"/>
        <w:jc w:val="both"/>
        <w:rPr>
          <w:rFonts w:cs="Times New Roman"/>
          <w:color w:val="000000" w:themeColor="text1"/>
        </w:rPr>
      </w:pPr>
    </w:p>
    <w:sectPr w:rsidR="00483EAA" w:rsidRPr="00C40658" w:rsidSect="007B0A96">
      <w:footnotePr>
        <w:numRestart w:val="eachSect"/>
      </w:footnotePr>
      <w:type w:val="continuous"/>
      <w:pgSz w:w="12191" w:h="15876" w:code="9"/>
      <w:pgMar w:top="1134" w:right="1021"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A09" w:rsidRDefault="002E7A09" w:rsidP="00641ED6">
      <w:pPr>
        <w:spacing w:after="0" w:line="240" w:lineRule="auto"/>
      </w:pPr>
      <w:r>
        <w:separator/>
      </w:r>
    </w:p>
  </w:endnote>
  <w:endnote w:type="continuationSeparator" w:id="0">
    <w:p w:rsidR="002E7A09" w:rsidRDefault="002E7A09"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tional Bold">
    <w:altName w:val="National Bold"/>
    <w:panose1 w:val="00000000000000000000"/>
    <w:charset w:val="00"/>
    <w:family w:val="swiss"/>
    <w:notTrueType/>
    <w:pitch w:val="default"/>
    <w:sig w:usb0="00000003" w:usb1="00000000" w:usb2="00000000" w:usb3="00000000" w:csb0="00000001" w:csb1="00000000"/>
  </w:font>
  <w:font w:name="National Book">
    <w:altName w:val="National Book"/>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libri,Italic">
    <w:panose1 w:val="00000000000000000000"/>
    <w:charset w:val="00"/>
    <w:family w:val="swiss"/>
    <w:notTrueType/>
    <w:pitch w:val="default"/>
    <w:sig w:usb0="00000003" w:usb1="00000000" w:usb2="00000000" w:usb3="00000000" w:csb0="00000001" w:csb1="00000000"/>
  </w:font>
  <w:font w:name="Bembo">
    <w:panose1 w:val="00000000000000000000"/>
    <w:charset w:val="00"/>
    <w:family w:val="auto"/>
    <w:notTrueType/>
    <w:pitch w:val="default"/>
    <w:sig w:usb0="00000003" w:usb1="00000000" w:usb2="00000000" w:usb3="00000000" w:csb0="00000001" w:csb1="00000000"/>
  </w:font>
  <w:font w:name="DIN-Black">
    <w:panose1 w:val="00000000000000000000"/>
    <w:charset w:val="00"/>
    <w:family w:val="auto"/>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Minion-Bold">
    <w:panose1 w:val="00000000000000000000"/>
    <w:charset w:val="00"/>
    <w:family w:val="auto"/>
    <w:notTrueType/>
    <w:pitch w:val="default"/>
    <w:sig w:usb0="00000003" w:usb1="00000000" w:usb2="00000000" w:usb3="00000000" w:csb0="00000001" w:csb1="00000000"/>
  </w:font>
  <w:font w:name="Minion-BoldItalic">
    <w:panose1 w:val="00000000000000000000"/>
    <w:charset w:val="00"/>
    <w:family w:val="auto"/>
    <w:notTrueType/>
    <w:pitch w:val="default"/>
    <w:sig w:usb0="00000003" w:usb1="00000000" w:usb2="00000000" w:usb3="00000000" w:csb0="00000001" w:csb1="00000000"/>
  </w:font>
  <w:font w:name="Minion-Regular">
    <w:panose1 w:val="00000000000000000000"/>
    <w:charset w:val="00"/>
    <w:family w:val="auto"/>
    <w:notTrueType/>
    <w:pitch w:val="default"/>
    <w:sig w:usb0="00000003" w:usb1="00000000" w:usb2="00000000" w:usb3="00000000" w:csb0="00000001" w:csb1="00000000"/>
  </w:font>
  <w:font w:name="FlamaBasic-Bold">
    <w:panose1 w:val="00000000000000000000"/>
    <w:charset w:val="00"/>
    <w:family w:val="auto"/>
    <w:notTrueType/>
    <w:pitch w:val="default"/>
    <w:sig w:usb0="00000003" w:usb1="00000000" w:usb2="00000000" w:usb3="00000000" w:csb0="00000001" w:csb1="00000000"/>
  </w:font>
  <w:font w:name="FlamaBasic-Light">
    <w:panose1 w:val="00000000000000000000"/>
    <w:charset w:val="00"/>
    <w:family w:val="auto"/>
    <w:notTrueType/>
    <w:pitch w:val="default"/>
    <w:sig w:usb0="00000003" w:usb1="00000000" w:usb2="00000000" w:usb3="00000000" w:csb0="00000001" w:csb1="00000000"/>
  </w:font>
  <w:font w:name="GaramondBE-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280DFD">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2</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sidRPr="004C5D58">
      <w:rPr>
        <w:rFonts w:cs="Calibri"/>
        <w:color w:val="231F20"/>
        <w:sz w:val="16"/>
        <w:szCs w:val="16"/>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280DFD">
    <w:pPr>
      <w:pStyle w:val="Footer"/>
      <w:tabs>
        <w:tab w:val="clear" w:pos="4252"/>
        <w:tab w:val="clear" w:pos="8504"/>
        <w:tab w:val="center" w:pos="5103"/>
        <w:tab w:val="right" w:pos="10149"/>
      </w:tabs>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Pr>
        <w:rFonts w:cs="Calibri"/>
        <w:b/>
        <w:noProof/>
        <w:color w:val="231F20"/>
        <w:sz w:val="20"/>
        <w:szCs w:val="16"/>
      </w:rPr>
      <w:t>3</w:t>
    </w:r>
    <w:r w:rsidRPr="001912DB">
      <w:rPr>
        <w:rFonts w:cs="Calibri"/>
        <w:b/>
        <w:noProof/>
        <w:color w:val="231F20"/>
        <w:sz w:val="20"/>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280DFD">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12</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280DFD">
    <w:pPr>
      <w:pStyle w:val="Footer"/>
      <w:tabs>
        <w:tab w:val="clear" w:pos="4252"/>
        <w:tab w:val="clear" w:pos="8504"/>
        <w:tab w:val="center" w:pos="5103"/>
        <w:tab w:val="right" w:pos="10149"/>
      </w:tabs>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11</w:t>
    </w:r>
    <w:r w:rsidRPr="001912DB">
      <w:rPr>
        <w:rFonts w:cs="Calibri"/>
        <w:b/>
        <w:noProof/>
        <w:color w:val="231F20"/>
        <w:sz w:val="20"/>
        <w:szCs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7E0602">
    <w:pPr>
      <w:pStyle w:val="Footer"/>
      <w:tabs>
        <w:tab w:val="clear" w:pos="4252"/>
        <w:tab w:val="clear" w:pos="8504"/>
        <w:tab w:val="center" w:pos="6804"/>
        <w:tab w:val="right" w:pos="13750"/>
      </w:tabs>
      <w:ind w:right="84"/>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30</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7E0602" w:rsidRDefault="002E7A09" w:rsidP="007E0602">
    <w:pPr>
      <w:pStyle w:val="Footer"/>
      <w:tabs>
        <w:tab w:val="clear" w:pos="4252"/>
        <w:tab w:val="clear" w:pos="8504"/>
        <w:tab w:val="center" w:pos="6804"/>
        <w:tab w:val="right" w:pos="13750"/>
      </w:tabs>
      <w:ind w:right="84"/>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29</w:t>
    </w:r>
    <w:r w:rsidRPr="001912DB">
      <w:rPr>
        <w:rFonts w:cs="Calibri"/>
        <w:b/>
        <w:noProof/>
        <w:color w:val="231F20"/>
        <w:sz w:val="20"/>
        <w:szCs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7E0602">
    <w:pPr>
      <w:pStyle w:val="Footer"/>
      <w:tabs>
        <w:tab w:val="clear" w:pos="4252"/>
        <w:tab w:val="clear" w:pos="8504"/>
        <w:tab w:val="center" w:pos="6804"/>
        <w:tab w:val="right" w:pos="13750"/>
      </w:tabs>
      <w:ind w:right="84"/>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34</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E</w:t>
    </w:r>
    <w:r>
      <w:rPr>
        <w:rFonts w:cs="Calibri"/>
        <w:b/>
        <w:bCs/>
        <w:color w:val="808285"/>
        <w:spacing w:val="2"/>
        <w:sz w:val="16"/>
        <w:szCs w:val="16"/>
      </w:rPr>
      <w:t>di</w:t>
    </w:r>
    <w:r>
      <w:rPr>
        <w:rFonts w:cs="Calibri"/>
        <w:b/>
        <w:bCs/>
        <w:color w:val="808285"/>
        <w:spacing w:val="3"/>
        <w:sz w:val="16"/>
        <w:szCs w:val="16"/>
      </w:rPr>
      <w:t>t</w:t>
    </w:r>
    <w:r>
      <w:rPr>
        <w:rFonts w:cs="Calibri"/>
        <w:b/>
        <w:bCs/>
        <w:color w:val="808285"/>
        <w:spacing w:val="2"/>
        <w:sz w:val="16"/>
        <w:szCs w:val="16"/>
      </w:rPr>
      <w:t>ável</w:t>
    </w:r>
    <w:r>
      <w:rPr>
        <w:rFonts w:cs="Calibri"/>
        <w:b/>
        <w:bCs/>
        <w:color w:val="808285"/>
        <w:sz w:val="16"/>
        <w:szCs w:val="16"/>
      </w:rPr>
      <w:t xml:space="preserve"> </w:t>
    </w:r>
    <w:r>
      <w:rPr>
        <w:rFonts w:cs="Calibri"/>
        <w:b/>
        <w:bCs/>
        <w:color w:val="808285"/>
        <w:spacing w:val="2"/>
        <w:sz w:val="16"/>
        <w:szCs w:val="16"/>
      </w:rPr>
      <w:t>e fotocopiável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7E0602" w:rsidRDefault="002E7A09" w:rsidP="007E0602">
    <w:pPr>
      <w:pStyle w:val="Footer"/>
      <w:tabs>
        <w:tab w:val="clear" w:pos="4252"/>
        <w:tab w:val="clear" w:pos="8504"/>
        <w:tab w:val="center" w:pos="6804"/>
        <w:tab w:val="right" w:pos="13750"/>
      </w:tabs>
      <w:ind w:right="84"/>
      <w:rPr>
        <w:strike/>
      </w:rPr>
    </w:pPr>
    <w:r w:rsidRPr="004C5D58">
      <w:rPr>
        <w:rFonts w:cs="Calibri"/>
        <w:color w:val="231F20"/>
        <w:sz w:val="16"/>
        <w:szCs w:val="16"/>
      </w:rPr>
      <w:ptab w:relativeTo="margin" w:alignment="center" w:leader="none"/>
    </w:r>
    <w:r>
      <w:rPr>
        <w:rFonts w:cs="Calibri"/>
        <w:b/>
        <w:bCs/>
        <w:color w:val="808285"/>
        <w:sz w:val="16"/>
        <w:szCs w:val="16"/>
      </w:rPr>
      <w:t>E</w:t>
    </w:r>
    <w:r>
      <w:rPr>
        <w:rFonts w:cs="Calibri"/>
        <w:b/>
        <w:bCs/>
        <w:color w:val="808285"/>
        <w:spacing w:val="2"/>
        <w:sz w:val="16"/>
        <w:szCs w:val="16"/>
      </w:rPr>
      <w:t>di</w:t>
    </w:r>
    <w:r>
      <w:rPr>
        <w:rFonts w:cs="Calibri"/>
        <w:b/>
        <w:bCs/>
        <w:color w:val="808285"/>
        <w:spacing w:val="3"/>
        <w:sz w:val="16"/>
        <w:szCs w:val="16"/>
      </w:rPr>
      <w:t>t</w:t>
    </w:r>
    <w:r>
      <w:rPr>
        <w:rFonts w:cs="Calibri"/>
        <w:b/>
        <w:bCs/>
        <w:color w:val="808285"/>
        <w:spacing w:val="2"/>
        <w:sz w:val="16"/>
        <w:szCs w:val="16"/>
      </w:rPr>
      <w:t>ável</w:t>
    </w:r>
    <w:r>
      <w:rPr>
        <w:rFonts w:cs="Calibri"/>
        <w:b/>
        <w:bCs/>
        <w:color w:val="808285"/>
        <w:sz w:val="16"/>
        <w:szCs w:val="16"/>
      </w:rPr>
      <w:t xml:space="preserve"> </w:t>
    </w:r>
    <w:r>
      <w:rPr>
        <w:rFonts w:cs="Calibri"/>
        <w:b/>
        <w:bCs/>
        <w:color w:val="808285"/>
        <w:spacing w:val="2"/>
        <w:sz w:val="16"/>
        <w:szCs w:val="16"/>
      </w:rPr>
      <w:t>e fotocopiável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33</w:t>
    </w:r>
    <w:r w:rsidRPr="001912DB">
      <w:rPr>
        <w:rFonts w:cs="Calibri"/>
        <w:b/>
        <w:noProof/>
        <w:color w:val="231F20"/>
        <w:sz w:val="20"/>
        <w:szCs w:val="16"/>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F60AC" w:rsidRDefault="002E7A09" w:rsidP="007E0602">
    <w:pPr>
      <w:pStyle w:val="Footer"/>
      <w:tabs>
        <w:tab w:val="clear" w:pos="4252"/>
        <w:tab w:val="clear" w:pos="8504"/>
        <w:tab w:val="center" w:pos="6804"/>
        <w:tab w:val="right" w:pos="13750"/>
      </w:tabs>
      <w:ind w:right="84"/>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40</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7E0602" w:rsidRDefault="002E7A09" w:rsidP="007E0602">
    <w:pPr>
      <w:pStyle w:val="Footer"/>
      <w:tabs>
        <w:tab w:val="clear" w:pos="4252"/>
        <w:tab w:val="clear" w:pos="8504"/>
        <w:tab w:val="center" w:pos="6804"/>
        <w:tab w:val="right" w:pos="13750"/>
      </w:tabs>
      <w:ind w:right="84"/>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41</w:t>
    </w:r>
    <w:r w:rsidRPr="001912DB">
      <w:rPr>
        <w:rFonts w:cs="Calibri"/>
        <w:b/>
        <w:noProof/>
        <w:color w:val="231F20"/>
        <w:sz w:val="20"/>
        <w:szCs w:val="16"/>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78</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79</w:t>
    </w:r>
    <w:r w:rsidRPr="001912DB">
      <w:rPr>
        <w:rFonts w:cs="Calibri"/>
        <w:b/>
        <w:noProof/>
        <w:color w:val="231F20"/>
        <w:sz w:val="20"/>
        <w:szCs w:val="16"/>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110</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E</w:t>
    </w:r>
    <w:r>
      <w:rPr>
        <w:rFonts w:cs="Calibri"/>
        <w:b/>
        <w:bCs/>
        <w:color w:val="808285"/>
        <w:spacing w:val="2"/>
        <w:sz w:val="16"/>
        <w:szCs w:val="16"/>
      </w:rPr>
      <w:t>di</w:t>
    </w:r>
    <w:r>
      <w:rPr>
        <w:rFonts w:cs="Calibri"/>
        <w:b/>
        <w:bCs/>
        <w:color w:val="808285"/>
        <w:spacing w:val="3"/>
        <w:sz w:val="16"/>
        <w:szCs w:val="16"/>
      </w:rPr>
      <w:t>t</w:t>
    </w:r>
    <w:r>
      <w:rPr>
        <w:rFonts w:cs="Calibri"/>
        <w:b/>
        <w:bCs/>
        <w:color w:val="808285"/>
        <w:spacing w:val="2"/>
        <w:sz w:val="16"/>
        <w:szCs w:val="16"/>
      </w:rPr>
      <w:t>ável</w:t>
    </w:r>
    <w:r>
      <w:rPr>
        <w:rFonts w:cs="Calibri"/>
        <w:b/>
        <w:bCs/>
        <w:color w:val="808285"/>
        <w:sz w:val="16"/>
        <w:szCs w:val="16"/>
      </w:rPr>
      <w:t xml:space="preserve"> </w:t>
    </w:r>
    <w:r>
      <w:rPr>
        <w:rFonts w:cs="Calibri"/>
        <w:b/>
        <w:bCs/>
        <w:color w:val="808285"/>
        <w:spacing w:val="2"/>
        <w:sz w:val="16"/>
        <w:szCs w:val="16"/>
      </w:rPr>
      <w:t>e fotocopiável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4C5D58">
      <w:rPr>
        <w:rFonts w:cs="Calibri"/>
        <w:color w:val="231F20"/>
        <w:sz w:val="16"/>
        <w:szCs w:val="16"/>
      </w:rPr>
      <w:ptab w:relativeTo="margin" w:alignment="center" w:leader="none"/>
    </w:r>
    <w:r>
      <w:rPr>
        <w:rFonts w:cs="Calibri"/>
        <w:b/>
        <w:bCs/>
        <w:color w:val="808285"/>
        <w:sz w:val="16"/>
        <w:szCs w:val="16"/>
      </w:rPr>
      <w:t>E</w:t>
    </w:r>
    <w:r>
      <w:rPr>
        <w:rFonts w:cs="Calibri"/>
        <w:b/>
        <w:bCs/>
        <w:color w:val="808285"/>
        <w:spacing w:val="2"/>
        <w:sz w:val="16"/>
        <w:szCs w:val="16"/>
      </w:rPr>
      <w:t>di</w:t>
    </w:r>
    <w:r>
      <w:rPr>
        <w:rFonts w:cs="Calibri"/>
        <w:b/>
        <w:bCs/>
        <w:color w:val="808285"/>
        <w:spacing w:val="3"/>
        <w:sz w:val="16"/>
        <w:szCs w:val="16"/>
      </w:rPr>
      <w:t>t</w:t>
    </w:r>
    <w:r>
      <w:rPr>
        <w:rFonts w:cs="Calibri"/>
        <w:b/>
        <w:bCs/>
        <w:color w:val="808285"/>
        <w:spacing w:val="2"/>
        <w:sz w:val="16"/>
        <w:szCs w:val="16"/>
      </w:rPr>
      <w:t>ável</w:t>
    </w:r>
    <w:r>
      <w:rPr>
        <w:rFonts w:cs="Calibri"/>
        <w:b/>
        <w:bCs/>
        <w:color w:val="808285"/>
        <w:sz w:val="16"/>
        <w:szCs w:val="16"/>
      </w:rPr>
      <w:t xml:space="preserve"> </w:t>
    </w:r>
    <w:r>
      <w:rPr>
        <w:rFonts w:cs="Calibri"/>
        <w:b/>
        <w:bCs/>
        <w:color w:val="808285"/>
        <w:spacing w:val="2"/>
        <w:sz w:val="16"/>
        <w:szCs w:val="16"/>
      </w:rPr>
      <w:t>e fotocopiável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111</w:t>
    </w:r>
    <w:r w:rsidRPr="001912DB">
      <w:rPr>
        <w:rFonts w:cs="Calibri"/>
        <w:b/>
        <w:noProof/>
        <w:color w:val="231F20"/>
        <w:sz w:val="20"/>
        <w:szCs w:val="16"/>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128</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Pr="00BE77EA" w:rsidRDefault="002E7A09" w:rsidP="00BE77EA">
    <w:pPr>
      <w:pStyle w:val="Footer"/>
      <w:tabs>
        <w:tab w:val="clear" w:pos="4252"/>
        <w:tab w:val="clear" w:pos="8504"/>
        <w:tab w:val="center" w:pos="5103"/>
        <w:tab w:val="right" w:pos="10149"/>
      </w:tabs>
      <w:rPr>
        <w:strike/>
      </w:rPr>
    </w:pPr>
    <w:r w:rsidRPr="004C5D58">
      <w:rPr>
        <w:rFonts w:cs="Calibri"/>
        <w:color w:val="231F20"/>
        <w:sz w:val="16"/>
        <w:szCs w:val="16"/>
      </w:rPr>
      <w:ptab w:relativeTo="margin" w:alignment="center" w:leader="none"/>
    </w:r>
    <w:r>
      <w:rPr>
        <w:rFonts w:cs="Calibri"/>
        <w:b/>
        <w:bCs/>
        <w:color w:val="808285"/>
        <w:sz w:val="16"/>
        <w:szCs w:val="16"/>
      </w:rPr>
      <w:t>F</w:t>
    </w:r>
    <w:r>
      <w:rPr>
        <w:rFonts w:cs="Calibri"/>
        <w:b/>
        <w:bCs/>
        <w:color w:val="808285"/>
        <w:spacing w:val="2"/>
        <w:sz w:val="16"/>
        <w:szCs w:val="16"/>
      </w:rPr>
      <w:t>otocopiável</w:t>
    </w:r>
    <w:r>
      <w:rPr>
        <w:rFonts w:cs="Calibri"/>
        <w:b/>
        <w:bCs/>
        <w:color w:val="808285"/>
        <w:sz w:val="16"/>
        <w:szCs w:val="16"/>
      </w:rPr>
      <w:t xml:space="preserve"> </w:t>
    </w:r>
    <w:r w:rsidRPr="00C253EF">
      <w:rPr>
        <w:rFonts w:cs="Calibri"/>
        <w:b/>
        <w:bCs/>
        <w:color w:val="808285"/>
        <w:sz w:val="16"/>
        <w:szCs w:val="16"/>
      </w:rPr>
      <w:t xml:space="preserve">© Texto | </w:t>
    </w:r>
    <w:r>
      <w:rPr>
        <w:rFonts w:cs="Calibri"/>
        <w:b/>
        <w:bCs/>
        <w:color w:val="808285"/>
        <w:sz w:val="16"/>
        <w:szCs w:val="16"/>
      </w:rPr>
      <w:t>Sociologia 12</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814CC2">
      <w:rPr>
        <w:rFonts w:cs="Calibri"/>
        <w:b/>
        <w:noProof/>
        <w:color w:val="231F20"/>
        <w:sz w:val="20"/>
        <w:szCs w:val="16"/>
      </w:rPr>
      <w:t>127</w:t>
    </w:r>
    <w:r w:rsidRPr="001912DB">
      <w:rPr>
        <w:rFonts w:cs="Calibri"/>
        <w:b/>
        <w:noProof/>
        <w:color w:val="231F20"/>
        <w:sz w:val="20"/>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A09" w:rsidRDefault="002E7A09" w:rsidP="00641ED6">
      <w:pPr>
        <w:spacing w:after="0" w:line="240" w:lineRule="auto"/>
      </w:pPr>
      <w:r>
        <w:separator/>
      </w:r>
    </w:p>
  </w:footnote>
  <w:footnote w:type="continuationSeparator" w:id="0">
    <w:p w:rsidR="002E7A09" w:rsidRDefault="002E7A09" w:rsidP="00641ED6">
      <w:pPr>
        <w:spacing w:after="0" w:line="240" w:lineRule="auto"/>
      </w:pPr>
      <w:r>
        <w:continuationSeparator/>
      </w:r>
    </w:p>
  </w:footnote>
  <w:footnote w:id="1">
    <w:p w:rsidR="002E7A09" w:rsidRPr="0054720E" w:rsidRDefault="002E7A09" w:rsidP="0054720E">
      <w:pPr>
        <w:pStyle w:val="FootnoteText"/>
        <w:rPr>
          <w:sz w:val="16"/>
          <w:szCs w:val="16"/>
        </w:rPr>
      </w:pPr>
      <w:r w:rsidRPr="0054720E">
        <w:rPr>
          <w:rStyle w:val="FootnoteReference"/>
          <w:sz w:val="16"/>
          <w:szCs w:val="16"/>
        </w:rPr>
        <w:footnoteRef/>
      </w:r>
      <w:r w:rsidRPr="0054720E">
        <w:rPr>
          <w:sz w:val="16"/>
          <w:szCs w:val="16"/>
        </w:rPr>
        <w:t xml:space="preserve"> A. Giddens, </w:t>
      </w:r>
      <w:r w:rsidRPr="0054720E">
        <w:rPr>
          <w:i/>
          <w:sz w:val="16"/>
          <w:szCs w:val="16"/>
        </w:rPr>
        <w:t>Sociologia</w:t>
      </w:r>
      <w:r w:rsidRPr="0054720E">
        <w:rPr>
          <w:sz w:val="16"/>
          <w:szCs w:val="16"/>
        </w:rPr>
        <w:t>, Lisboa, Fundação Calouste Gulbenkian, 2000.</w:t>
      </w:r>
    </w:p>
  </w:footnote>
  <w:footnote w:id="2">
    <w:p w:rsidR="002E7A09" w:rsidRPr="0054720E" w:rsidRDefault="002E7A09" w:rsidP="0054720E">
      <w:pPr>
        <w:pStyle w:val="FootnoteText"/>
        <w:rPr>
          <w:sz w:val="16"/>
          <w:szCs w:val="16"/>
        </w:rPr>
      </w:pPr>
      <w:r w:rsidRPr="0054720E">
        <w:rPr>
          <w:rStyle w:val="FootnoteReference"/>
          <w:sz w:val="16"/>
          <w:szCs w:val="16"/>
        </w:rPr>
        <w:footnoteRef/>
      </w:r>
      <w:r w:rsidRPr="0054720E">
        <w:rPr>
          <w:sz w:val="16"/>
          <w:szCs w:val="16"/>
        </w:rPr>
        <w:t xml:space="preserve"> </w:t>
      </w:r>
      <w:r w:rsidRPr="0054720E">
        <w:rPr>
          <w:i/>
          <w:sz w:val="16"/>
          <w:szCs w:val="16"/>
        </w:rPr>
        <w:t>Idem.</w:t>
      </w:r>
    </w:p>
  </w:footnote>
  <w:footnote w:id="3">
    <w:p w:rsidR="002E7A09" w:rsidRDefault="002E7A09" w:rsidP="0054720E">
      <w:pPr>
        <w:pStyle w:val="FootnoteText"/>
      </w:pPr>
      <w:r w:rsidRPr="0054720E">
        <w:rPr>
          <w:rStyle w:val="FootnoteReference"/>
          <w:sz w:val="16"/>
          <w:szCs w:val="16"/>
        </w:rPr>
        <w:footnoteRef/>
      </w:r>
      <w:r w:rsidRPr="0054720E">
        <w:rPr>
          <w:sz w:val="16"/>
          <w:szCs w:val="16"/>
        </w:rPr>
        <w:t xml:space="preserve"> Atualmente 66 tempos letivos.</w:t>
      </w:r>
    </w:p>
  </w:footnote>
  <w:footnote w:id="4">
    <w:p w:rsidR="002E7A09" w:rsidRPr="0054720E" w:rsidRDefault="002E7A09" w:rsidP="0054720E">
      <w:pPr>
        <w:pStyle w:val="FootnoteText"/>
        <w:spacing w:line="100" w:lineRule="atLeast"/>
        <w:rPr>
          <w:sz w:val="16"/>
          <w:szCs w:val="16"/>
        </w:rPr>
      </w:pPr>
      <w:r w:rsidRPr="0054720E">
        <w:rPr>
          <w:rStyle w:val="FootnoteReference"/>
          <w:sz w:val="16"/>
          <w:szCs w:val="16"/>
        </w:rPr>
        <w:footnoteRef/>
      </w:r>
      <w:r w:rsidRPr="0054720E">
        <w:rPr>
          <w:sz w:val="16"/>
          <w:szCs w:val="16"/>
        </w:rPr>
        <w:t xml:space="preserve"> A. Giddens, </w:t>
      </w:r>
      <w:r w:rsidRPr="0054720E">
        <w:rPr>
          <w:i/>
          <w:sz w:val="16"/>
          <w:szCs w:val="16"/>
        </w:rPr>
        <w:t>Sociologia</w:t>
      </w:r>
      <w:r w:rsidRPr="0054720E">
        <w:rPr>
          <w:sz w:val="16"/>
          <w:szCs w:val="16"/>
        </w:rPr>
        <w:t>, Lisboa, Fundação Calouste Gulbenkian, 2000.</w:t>
      </w:r>
    </w:p>
  </w:footnote>
  <w:footnote w:id="5">
    <w:p w:rsidR="002E7A09" w:rsidRDefault="002E7A09">
      <w:pPr>
        <w:pStyle w:val="FootnoteText"/>
      </w:pPr>
      <w:r>
        <w:rPr>
          <w:rStyle w:val="FootnoteReference"/>
        </w:rPr>
        <w:footnoteRef/>
      </w:r>
      <w:r>
        <w:t xml:space="preserve"> </w:t>
      </w:r>
      <w:r w:rsidRPr="000F3721">
        <w:rPr>
          <w:sz w:val="16"/>
          <w:szCs w:val="16"/>
        </w:rPr>
        <w:t xml:space="preserve">A. F. Costa, </w:t>
      </w:r>
      <w:r w:rsidRPr="000F3721">
        <w:rPr>
          <w:i/>
          <w:sz w:val="16"/>
          <w:szCs w:val="16"/>
        </w:rPr>
        <w:t>Sociologia</w:t>
      </w:r>
      <w:r w:rsidRPr="000F3721">
        <w:rPr>
          <w:sz w:val="16"/>
          <w:szCs w:val="16"/>
        </w:rPr>
        <w:t>, Lisboa, Difusão Cultural, 1992.</w:t>
      </w:r>
    </w:p>
  </w:footnote>
  <w:footnote w:id="6">
    <w:p w:rsidR="002E7A09" w:rsidRPr="00276775" w:rsidRDefault="002E7A09">
      <w:pPr>
        <w:pStyle w:val="FootnoteText"/>
        <w:rPr>
          <w:sz w:val="16"/>
          <w:szCs w:val="16"/>
        </w:rPr>
      </w:pPr>
      <w:r w:rsidRPr="00276775">
        <w:rPr>
          <w:rStyle w:val="FootnoteReference"/>
          <w:sz w:val="16"/>
          <w:szCs w:val="16"/>
        </w:rPr>
        <w:footnoteRef/>
      </w:r>
      <w:r w:rsidRPr="00276775">
        <w:rPr>
          <w:sz w:val="16"/>
          <w:szCs w:val="16"/>
        </w:rPr>
        <w:t xml:space="preserve">  J. F. Almeida (Coord.), </w:t>
      </w:r>
      <w:r w:rsidRPr="00276775">
        <w:rPr>
          <w:i/>
          <w:sz w:val="16"/>
          <w:szCs w:val="16"/>
        </w:rPr>
        <w:t>Introdução à Sociologia</w:t>
      </w:r>
      <w:r w:rsidRPr="00276775">
        <w:rPr>
          <w:sz w:val="16"/>
          <w:szCs w:val="16"/>
        </w:rPr>
        <w:t>, Lisboa, Universidade Aberta, 1994.</w:t>
      </w:r>
    </w:p>
  </w:footnote>
  <w:footnote w:id="7">
    <w:p w:rsidR="002E7A09" w:rsidRDefault="002E7A09">
      <w:pPr>
        <w:pStyle w:val="FootnoteText"/>
      </w:pPr>
      <w:r>
        <w:rPr>
          <w:rStyle w:val="FootnoteReference"/>
        </w:rPr>
        <w:footnoteRef/>
      </w:r>
      <w:r>
        <w:t xml:space="preserve"> </w:t>
      </w:r>
      <w:r w:rsidRPr="00276775">
        <w:rPr>
          <w:sz w:val="16"/>
          <w:szCs w:val="16"/>
        </w:rPr>
        <w:t xml:space="preserve">A. F. Costa, </w:t>
      </w:r>
      <w:r w:rsidRPr="00276775">
        <w:rPr>
          <w:i/>
          <w:sz w:val="16"/>
          <w:szCs w:val="16"/>
        </w:rPr>
        <w:t>Sociologia</w:t>
      </w:r>
      <w:r w:rsidRPr="00276775">
        <w:rPr>
          <w:sz w:val="16"/>
          <w:szCs w:val="16"/>
        </w:rPr>
        <w:t>, Lisboa, Difusão Cultural.</w:t>
      </w:r>
    </w:p>
  </w:footnote>
  <w:footnote w:id="8">
    <w:p w:rsidR="002E7A09" w:rsidRDefault="002E7A09">
      <w:pPr>
        <w:pStyle w:val="FootnoteText"/>
      </w:pPr>
      <w:r>
        <w:rPr>
          <w:rStyle w:val="FootnoteReference"/>
        </w:rPr>
        <w:footnoteRef/>
      </w:r>
      <w:r>
        <w:t xml:space="preserve"> </w:t>
      </w:r>
      <w:r w:rsidRPr="00276775">
        <w:rPr>
          <w:sz w:val="16"/>
          <w:szCs w:val="16"/>
        </w:rPr>
        <w:t xml:space="preserve">A. F. Costa, </w:t>
      </w:r>
      <w:r w:rsidRPr="00276775">
        <w:rPr>
          <w:i/>
          <w:sz w:val="16"/>
          <w:szCs w:val="16"/>
        </w:rPr>
        <w:t>op. cit</w:t>
      </w:r>
      <w:r>
        <w:t>.</w:t>
      </w:r>
    </w:p>
  </w:footnote>
  <w:footnote w:id="9">
    <w:p w:rsidR="002E7A09" w:rsidRDefault="002E7A09">
      <w:pPr>
        <w:pStyle w:val="FootnoteText"/>
      </w:pPr>
      <w:r>
        <w:rPr>
          <w:rStyle w:val="FootnoteReference"/>
        </w:rPr>
        <w:footnoteRef/>
      </w:r>
      <w:r>
        <w:t xml:space="preserve"> </w:t>
      </w:r>
      <w:r w:rsidRPr="0059381F">
        <w:rPr>
          <w:sz w:val="16"/>
          <w:szCs w:val="16"/>
        </w:rPr>
        <w:t>Atualmente, a avaliação é trimestral</w:t>
      </w:r>
      <w:r>
        <w:rPr>
          <w:sz w:val="16"/>
          <w:szCs w:val="16"/>
        </w:rPr>
        <w:t>.</w:t>
      </w:r>
    </w:p>
  </w:footnote>
  <w:footnote w:id="10">
    <w:p w:rsidR="002E7A09" w:rsidRDefault="002E7A09">
      <w:pPr>
        <w:pStyle w:val="FootnoteText"/>
      </w:pPr>
      <w:r>
        <w:rPr>
          <w:rStyle w:val="FootnoteReference"/>
        </w:rPr>
        <w:footnoteRef/>
      </w:r>
      <w:r>
        <w:t xml:space="preserve"> </w:t>
      </w:r>
      <w:r w:rsidRPr="00770102">
        <w:rPr>
          <w:sz w:val="16"/>
          <w:szCs w:val="16"/>
        </w:rPr>
        <w:t>Revisão Curricular no Ensino Secundário – Cursos Gerais e Cursos Tecnológicos, DES</w:t>
      </w:r>
      <w:r>
        <w:rPr>
          <w:sz w:val="16"/>
          <w:szCs w:val="16"/>
        </w:rPr>
        <w:t>.</w:t>
      </w:r>
    </w:p>
  </w:footnote>
  <w:footnote w:id="11">
    <w:p w:rsidR="002E7A09" w:rsidRPr="00C77933" w:rsidRDefault="002E7A09" w:rsidP="00C77933">
      <w:pPr>
        <w:pStyle w:val="FootnoteText"/>
        <w:rPr>
          <w:sz w:val="16"/>
          <w:szCs w:val="16"/>
        </w:rPr>
      </w:pPr>
      <w:r>
        <w:rPr>
          <w:rStyle w:val="FootnoteReference"/>
        </w:rPr>
        <w:footnoteRef/>
      </w:r>
      <w:r>
        <w:t xml:space="preserve"> </w:t>
      </w:r>
      <w:r w:rsidRPr="00C77933">
        <w:rPr>
          <w:sz w:val="16"/>
          <w:szCs w:val="16"/>
        </w:rPr>
        <w:t xml:space="preserve">Papalagui é o homem branco referido pelo autor do texto, o chefe indígena da Polinésia, Tuiavii. Estes discursos foram traduzidos e publicados por Erich Scheurmann, alemão que conviveu com a comunidade referida no início do século </w:t>
      </w:r>
      <w:r w:rsidRPr="006960DD">
        <w:rPr>
          <w:smallCaps/>
          <w:sz w:val="16"/>
          <w:szCs w:val="16"/>
        </w:rPr>
        <w:t>xx</w:t>
      </w:r>
      <w:r w:rsidRPr="00C77933">
        <w:rPr>
          <w:sz w:val="16"/>
          <w:szCs w:val="16"/>
        </w:rPr>
        <w:t>. Tuiavii visitou vários países europeus, por ocasião da apresentação dos povos ultramarinos ao imperador alemão, na data referida.</w:t>
      </w:r>
    </w:p>
  </w:footnote>
  <w:footnote w:id="12">
    <w:p w:rsidR="002E7A09" w:rsidRDefault="002E7A09" w:rsidP="009D7116">
      <w:pPr>
        <w:pStyle w:val="FootnoteText"/>
      </w:pPr>
      <w:r>
        <w:rPr>
          <w:rStyle w:val="FootnoteReference"/>
        </w:rPr>
        <w:footnoteRef/>
      </w:r>
      <w:r>
        <w:t xml:space="preserve"> </w:t>
      </w:r>
      <w:r w:rsidRPr="009D7116">
        <w:rPr>
          <w:sz w:val="16"/>
          <w:szCs w:val="16"/>
        </w:rPr>
        <w:t xml:space="preserve">Segundo o autor do texto, não se deve confundir a Nova Economia, em que o recurso </w:t>
      </w:r>
      <w:proofErr w:type="gramStart"/>
      <w:r w:rsidRPr="009D7116">
        <w:rPr>
          <w:sz w:val="16"/>
          <w:szCs w:val="16"/>
        </w:rPr>
        <w:t>às TIC</w:t>
      </w:r>
      <w:proofErr w:type="gramEnd"/>
      <w:r w:rsidRPr="009D7116">
        <w:rPr>
          <w:sz w:val="16"/>
          <w:szCs w:val="16"/>
        </w:rPr>
        <w:t xml:space="preserve"> é a principal característica, com a Economia Baseada no Conhecimento (EBC) que, embora recorra às TIC, é uma sociedade assente no conhecimento, na investigação, na ciência e na tecnologia.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A09" w:rsidRDefault="002E7A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C620F"/>
    <w:multiLevelType w:val="hybridMultilevel"/>
    <w:tmpl w:val="4A9CAF0E"/>
    <w:lvl w:ilvl="0" w:tplc="358A6F40">
      <w:start w:val="1"/>
      <w:numFmt w:val="upperLetter"/>
      <w:lvlText w:val="%1."/>
      <w:lvlJc w:val="left"/>
      <w:pPr>
        <w:ind w:left="1159" w:hanging="360"/>
      </w:pPr>
      <w:rPr>
        <w:rFonts w:cs="DIN-Bold" w:hint="default"/>
        <w:b/>
      </w:rPr>
    </w:lvl>
    <w:lvl w:ilvl="1" w:tplc="08160019" w:tentative="1">
      <w:start w:val="1"/>
      <w:numFmt w:val="lowerLetter"/>
      <w:lvlText w:val="%2."/>
      <w:lvlJc w:val="left"/>
      <w:pPr>
        <w:ind w:left="1879" w:hanging="360"/>
      </w:pPr>
    </w:lvl>
    <w:lvl w:ilvl="2" w:tplc="0816001B" w:tentative="1">
      <w:start w:val="1"/>
      <w:numFmt w:val="lowerRoman"/>
      <w:lvlText w:val="%3."/>
      <w:lvlJc w:val="right"/>
      <w:pPr>
        <w:ind w:left="2599" w:hanging="180"/>
      </w:pPr>
    </w:lvl>
    <w:lvl w:ilvl="3" w:tplc="0816000F" w:tentative="1">
      <w:start w:val="1"/>
      <w:numFmt w:val="decimal"/>
      <w:lvlText w:val="%4."/>
      <w:lvlJc w:val="left"/>
      <w:pPr>
        <w:ind w:left="3319" w:hanging="360"/>
      </w:pPr>
    </w:lvl>
    <w:lvl w:ilvl="4" w:tplc="08160019" w:tentative="1">
      <w:start w:val="1"/>
      <w:numFmt w:val="lowerLetter"/>
      <w:lvlText w:val="%5."/>
      <w:lvlJc w:val="left"/>
      <w:pPr>
        <w:ind w:left="4039" w:hanging="360"/>
      </w:pPr>
    </w:lvl>
    <w:lvl w:ilvl="5" w:tplc="0816001B" w:tentative="1">
      <w:start w:val="1"/>
      <w:numFmt w:val="lowerRoman"/>
      <w:lvlText w:val="%6."/>
      <w:lvlJc w:val="right"/>
      <w:pPr>
        <w:ind w:left="4759" w:hanging="180"/>
      </w:pPr>
    </w:lvl>
    <w:lvl w:ilvl="6" w:tplc="0816000F" w:tentative="1">
      <w:start w:val="1"/>
      <w:numFmt w:val="decimal"/>
      <w:lvlText w:val="%7."/>
      <w:lvlJc w:val="left"/>
      <w:pPr>
        <w:ind w:left="5479" w:hanging="360"/>
      </w:pPr>
    </w:lvl>
    <w:lvl w:ilvl="7" w:tplc="08160019" w:tentative="1">
      <w:start w:val="1"/>
      <w:numFmt w:val="lowerLetter"/>
      <w:lvlText w:val="%8."/>
      <w:lvlJc w:val="left"/>
      <w:pPr>
        <w:ind w:left="6199" w:hanging="360"/>
      </w:pPr>
    </w:lvl>
    <w:lvl w:ilvl="8" w:tplc="0816001B" w:tentative="1">
      <w:start w:val="1"/>
      <w:numFmt w:val="lowerRoman"/>
      <w:lvlText w:val="%9."/>
      <w:lvlJc w:val="right"/>
      <w:pPr>
        <w:ind w:left="6919" w:hanging="180"/>
      </w:pPr>
    </w:lvl>
  </w:abstractNum>
  <w:abstractNum w:abstractNumId="1">
    <w:nsid w:val="02256C5D"/>
    <w:multiLevelType w:val="hybridMultilevel"/>
    <w:tmpl w:val="BDC6D170"/>
    <w:lvl w:ilvl="0" w:tplc="971207B4">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2">
    <w:nsid w:val="0317456B"/>
    <w:multiLevelType w:val="hybridMultilevel"/>
    <w:tmpl w:val="A9465842"/>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
    <w:nsid w:val="03655E5D"/>
    <w:multiLevelType w:val="hybridMultilevel"/>
    <w:tmpl w:val="9A6A4AA8"/>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4">
    <w:nsid w:val="065052C6"/>
    <w:multiLevelType w:val="hybridMultilevel"/>
    <w:tmpl w:val="866698C0"/>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5">
    <w:nsid w:val="06CA301F"/>
    <w:multiLevelType w:val="hybridMultilevel"/>
    <w:tmpl w:val="925E9B20"/>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6">
    <w:nsid w:val="07AD36DA"/>
    <w:multiLevelType w:val="hybridMultilevel"/>
    <w:tmpl w:val="4A1EC626"/>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
    <w:nsid w:val="07F14DC3"/>
    <w:multiLevelType w:val="hybridMultilevel"/>
    <w:tmpl w:val="0AB87EC4"/>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8">
    <w:nsid w:val="084A1E45"/>
    <w:multiLevelType w:val="hybridMultilevel"/>
    <w:tmpl w:val="B066B934"/>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9">
    <w:nsid w:val="08C932AA"/>
    <w:multiLevelType w:val="hybridMultilevel"/>
    <w:tmpl w:val="7EC0F698"/>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0">
    <w:nsid w:val="099377D1"/>
    <w:multiLevelType w:val="hybridMultilevel"/>
    <w:tmpl w:val="B8947EB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0A47680E"/>
    <w:multiLevelType w:val="hybridMultilevel"/>
    <w:tmpl w:val="31222E0E"/>
    <w:lvl w:ilvl="0" w:tplc="25AA61C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
    <w:nsid w:val="0BBB3DB4"/>
    <w:multiLevelType w:val="hybridMultilevel"/>
    <w:tmpl w:val="ABD0D818"/>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3">
    <w:nsid w:val="0F8D4395"/>
    <w:multiLevelType w:val="hybridMultilevel"/>
    <w:tmpl w:val="E2E88E7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4">
    <w:nsid w:val="12B13465"/>
    <w:multiLevelType w:val="hybridMultilevel"/>
    <w:tmpl w:val="F2AE8380"/>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5">
    <w:nsid w:val="13084A80"/>
    <w:multiLevelType w:val="hybridMultilevel"/>
    <w:tmpl w:val="0FC2028A"/>
    <w:lvl w:ilvl="0" w:tplc="E1FE6CB6">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6">
    <w:nsid w:val="15564978"/>
    <w:multiLevelType w:val="hybridMultilevel"/>
    <w:tmpl w:val="DF2AEFD6"/>
    <w:lvl w:ilvl="0" w:tplc="77B497EE">
      <w:start w:val="1"/>
      <w:numFmt w:val="decimal"/>
      <w:lvlText w:val="%1."/>
      <w:lvlJc w:val="left"/>
      <w:pPr>
        <w:ind w:left="567" w:hanging="283"/>
      </w:pPr>
      <w:rPr>
        <w:rFonts w:hint="default"/>
        <w:i w:val="0"/>
      </w:rPr>
    </w:lvl>
    <w:lvl w:ilvl="1" w:tplc="ACE41B14">
      <w:start w:val="1"/>
      <w:numFmt w:val="upperLetter"/>
      <w:lvlText w:val="%2."/>
      <w:lvlJc w:val="left"/>
      <w:pPr>
        <w:ind w:left="1364" w:hanging="360"/>
      </w:pPr>
      <w:rPr>
        <w:rFonts w:hint="default"/>
        <w:b/>
      </w:r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7">
    <w:nsid w:val="15D82EAD"/>
    <w:multiLevelType w:val="hybridMultilevel"/>
    <w:tmpl w:val="D108B0E2"/>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8">
    <w:nsid w:val="175C4A7D"/>
    <w:multiLevelType w:val="hybridMultilevel"/>
    <w:tmpl w:val="A4E468EA"/>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9">
    <w:nsid w:val="18386297"/>
    <w:multiLevelType w:val="hybridMultilevel"/>
    <w:tmpl w:val="7052521A"/>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20">
    <w:nsid w:val="191B491B"/>
    <w:multiLevelType w:val="hybridMultilevel"/>
    <w:tmpl w:val="62EEA560"/>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21">
    <w:nsid w:val="19702339"/>
    <w:multiLevelType w:val="hybridMultilevel"/>
    <w:tmpl w:val="ED94F50C"/>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22">
    <w:nsid w:val="19A62029"/>
    <w:multiLevelType w:val="hybridMultilevel"/>
    <w:tmpl w:val="F5F8DF5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23">
    <w:nsid w:val="19BE31C3"/>
    <w:multiLevelType w:val="hybridMultilevel"/>
    <w:tmpl w:val="6FC2BF3E"/>
    <w:lvl w:ilvl="0" w:tplc="A2D8B26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1A8402BB"/>
    <w:multiLevelType w:val="hybridMultilevel"/>
    <w:tmpl w:val="63EA6670"/>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25">
    <w:nsid w:val="1ADA5093"/>
    <w:multiLevelType w:val="hybridMultilevel"/>
    <w:tmpl w:val="C9F2E5E4"/>
    <w:lvl w:ilvl="0" w:tplc="5A6EA2C8">
      <w:start w:val="1"/>
      <w:numFmt w:val="upperLetter"/>
      <w:lvlText w:val="%1."/>
      <w:lvlJc w:val="left"/>
      <w:pPr>
        <w:ind w:left="1518" w:hanging="360"/>
      </w:pPr>
      <w:rPr>
        <w:rFonts w:hint="default"/>
        <w:b/>
      </w:rPr>
    </w:lvl>
    <w:lvl w:ilvl="1" w:tplc="5A6EA2C8">
      <w:start w:val="1"/>
      <w:numFmt w:val="upperLetter"/>
      <w:lvlText w:val="%2."/>
      <w:lvlJc w:val="left"/>
      <w:pPr>
        <w:ind w:left="2238" w:hanging="360"/>
      </w:pPr>
      <w:rPr>
        <w:rFonts w:hint="default"/>
        <w:b/>
      </w:rPr>
    </w:lvl>
    <w:lvl w:ilvl="2" w:tplc="0816001B" w:tentative="1">
      <w:start w:val="1"/>
      <w:numFmt w:val="lowerRoman"/>
      <w:lvlText w:val="%3."/>
      <w:lvlJc w:val="right"/>
      <w:pPr>
        <w:ind w:left="2958" w:hanging="180"/>
      </w:pPr>
    </w:lvl>
    <w:lvl w:ilvl="3" w:tplc="0816000F" w:tentative="1">
      <w:start w:val="1"/>
      <w:numFmt w:val="decimal"/>
      <w:lvlText w:val="%4."/>
      <w:lvlJc w:val="left"/>
      <w:pPr>
        <w:ind w:left="3678" w:hanging="360"/>
      </w:pPr>
    </w:lvl>
    <w:lvl w:ilvl="4" w:tplc="08160019" w:tentative="1">
      <w:start w:val="1"/>
      <w:numFmt w:val="lowerLetter"/>
      <w:lvlText w:val="%5."/>
      <w:lvlJc w:val="left"/>
      <w:pPr>
        <w:ind w:left="4398" w:hanging="360"/>
      </w:pPr>
    </w:lvl>
    <w:lvl w:ilvl="5" w:tplc="0816001B" w:tentative="1">
      <w:start w:val="1"/>
      <w:numFmt w:val="lowerRoman"/>
      <w:lvlText w:val="%6."/>
      <w:lvlJc w:val="right"/>
      <w:pPr>
        <w:ind w:left="5118" w:hanging="180"/>
      </w:pPr>
    </w:lvl>
    <w:lvl w:ilvl="6" w:tplc="0816000F" w:tentative="1">
      <w:start w:val="1"/>
      <w:numFmt w:val="decimal"/>
      <w:lvlText w:val="%7."/>
      <w:lvlJc w:val="left"/>
      <w:pPr>
        <w:ind w:left="5838" w:hanging="360"/>
      </w:pPr>
    </w:lvl>
    <w:lvl w:ilvl="7" w:tplc="08160019" w:tentative="1">
      <w:start w:val="1"/>
      <w:numFmt w:val="lowerLetter"/>
      <w:lvlText w:val="%8."/>
      <w:lvlJc w:val="left"/>
      <w:pPr>
        <w:ind w:left="6558" w:hanging="360"/>
      </w:pPr>
    </w:lvl>
    <w:lvl w:ilvl="8" w:tplc="0816001B" w:tentative="1">
      <w:start w:val="1"/>
      <w:numFmt w:val="lowerRoman"/>
      <w:lvlText w:val="%9."/>
      <w:lvlJc w:val="right"/>
      <w:pPr>
        <w:ind w:left="7278" w:hanging="180"/>
      </w:pPr>
    </w:lvl>
  </w:abstractNum>
  <w:abstractNum w:abstractNumId="26">
    <w:nsid w:val="1B722598"/>
    <w:multiLevelType w:val="hybridMultilevel"/>
    <w:tmpl w:val="D49AC1FC"/>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27">
    <w:nsid w:val="1BA71628"/>
    <w:multiLevelType w:val="hybridMultilevel"/>
    <w:tmpl w:val="5C46521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28">
    <w:nsid w:val="1C941CDC"/>
    <w:multiLevelType w:val="hybridMultilevel"/>
    <w:tmpl w:val="1DBE7ADC"/>
    <w:lvl w:ilvl="0" w:tplc="2D1626C4">
      <w:numFmt w:val="bullet"/>
      <w:lvlText w:val="•"/>
      <w:lvlJc w:val="left"/>
      <w:pPr>
        <w:ind w:left="1117"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29">
    <w:nsid w:val="1D1F75ED"/>
    <w:multiLevelType w:val="hybridMultilevel"/>
    <w:tmpl w:val="D9E0DE32"/>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30">
    <w:nsid w:val="1D3D6488"/>
    <w:multiLevelType w:val="hybridMultilevel"/>
    <w:tmpl w:val="CE4A8C00"/>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31">
    <w:nsid w:val="1DD6488D"/>
    <w:multiLevelType w:val="hybridMultilevel"/>
    <w:tmpl w:val="741CCD0C"/>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32">
    <w:nsid w:val="1E7B1B97"/>
    <w:multiLevelType w:val="hybridMultilevel"/>
    <w:tmpl w:val="65004100"/>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3">
    <w:nsid w:val="1F680C07"/>
    <w:multiLevelType w:val="hybridMultilevel"/>
    <w:tmpl w:val="5FC44A8A"/>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34">
    <w:nsid w:val="206755EF"/>
    <w:multiLevelType w:val="hybridMultilevel"/>
    <w:tmpl w:val="E248964C"/>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35">
    <w:nsid w:val="21557F0D"/>
    <w:multiLevelType w:val="hybridMultilevel"/>
    <w:tmpl w:val="B7D280CE"/>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6">
    <w:nsid w:val="21EA5397"/>
    <w:multiLevelType w:val="hybridMultilevel"/>
    <w:tmpl w:val="B336BF4E"/>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37">
    <w:nsid w:val="22B24A25"/>
    <w:multiLevelType w:val="hybridMultilevel"/>
    <w:tmpl w:val="791001B0"/>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8">
    <w:nsid w:val="23CB6716"/>
    <w:multiLevelType w:val="hybridMultilevel"/>
    <w:tmpl w:val="3AA065D4"/>
    <w:lvl w:ilvl="0" w:tplc="F1FACE1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39">
    <w:nsid w:val="24BB551D"/>
    <w:multiLevelType w:val="hybridMultilevel"/>
    <w:tmpl w:val="0994D976"/>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40">
    <w:nsid w:val="250B4349"/>
    <w:multiLevelType w:val="hybridMultilevel"/>
    <w:tmpl w:val="9BE41E48"/>
    <w:lvl w:ilvl="0" w:tplc="E2B4C31E">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1">
    <w:nsid w:val="25A55E6B"/>
    <w:multiLevelType w:val="hybridMultilevel"/>
    <w:tmpl w:val="FC748CA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42">
    <w:nsid w:val="25A85FCC"/>
    <w:multiLevelType w:val="hybridMultilevel"/>
    <w:tmpl w:val="9A2C3100"/>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43">
    <w:nsid w:val="260F3E33"/>
    <w:multiLevelType w:val="hybridMultilevel"/>
    <w:tmpl w:val="B15CC738"/>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44">
    <w:nsid w:val="27191738"/>
    <w:multiLevelType w:val="hybridMultilevel"/>
    <w:tmpl w:val="0ACC8C5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45">
    <w:nsid w:val="27C86CCD"/>
    <w:multiLevelType w:val="hybridMultilevel"/>
    <w:tmpl w:val="BCAC9422"/>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46">
    <w:nsid w:val="28FA4876"/>
    <w:multiLevelType w:val="hybridMultilevel"/>
    <w:tmpl w:val="143C9AA4"/>
    <w:lvl w:ilvl="0" w:tplc="A2D8B26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7">
    <w:nsid w:val="2B855455"/>
    <w:multiLevelType w:val="hybridMultilevel"/>
    <w:tmpl w:val="2288265C"/>
    <w:lvl w:ilvl="0" w:tplc="35F679E0">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48">
    <w:nsid w:val="2D142607"/>
    <w:multiLevelType w:val="hybridMultilevel"/>
    <w:tmpl w:val="135ADE34"/>
    <w:lvl w:ilvl="0" w:tplc="1CA8C06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49">
    <w:nsid w:val="2EB21382"/>
    <w:multiLevelType w:val="hybridMultilevel"/>
    <w:tmpl w:val="6D7477F6"/>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50">
    <w:nsid w:val="2F417F57"/>
    <w:multiLevelType w:val="hybridMultilevel"/>
    <w:tmpl w:val="FEDCF1D6"/>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51">
    <w:nsid w:val="30EE5B1D"/>
    <w:multiLevelType w:val="hybridMultilevel"/>
    <w:tmpl w:val="EDEE6D10"/>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52">
    <w:nsid w:val="322606BA"/>
    <w:multiLevelType w:val="hybridMultilevel"/>
    <w:tmpl w:val="5D0E7852"/>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53">
    <w:nsid w:val="325D46C7"/>
    <w:multiLevelType w:val="hybridMultilevel"/>
    <w:tmpl w:val="5ADE69A2"/>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54">
    <w:nsid w:val="32A5121E"/>
    <w:multiLevelType w:val="hybridMultilevel"/>
    <w:tmpl w:val="9A6EE024"/>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55">
    <w:nsid w:val="32B7475C"/>
    <w:multiLevelType w:val="hybridMultilevel"/>
    <w:tmpl w:val="C07C029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6">
    <w:nsid w:val="32D25D55"/>
    <w:multiLevelType w:val="hybridMultilevel"/>
    <w:tmpl w:val="966054A0"/>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57">
    <w:nsid w:val="32FF1261"/>
    <w:multiLevelType w:val="hybridMultilevel"/>
    <w:tmpl w:val="6A8605BA"/>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58">
    <w:nsid w:val="331A362B"/>
    <w:multiLevelType w:val="hybridMultilevel"/>
    <w:tmpl w:val="A32A1222"/>
    <w:lvl w:ilvl="0" w:tplc="A2D8B260">
      <w:start w:val="1"/>
      <w:numFmt w:val="bullet"/>
      <w:lvlText w:val=""/>
      <w:lvlJc w:val="left"/>
      <w:pPr>
        <w:ind w:left="1287" w:hanging="360"/>
      </w:pPr>
      <w:rPr>
        <w:rFonts w:ascii="Symbol" w:hAnsi="Symbol" w:hint="default"/>
      </w:rPr>
    </w:lvl>
    <w:lvl w:ilvl="1" w:tplc="08160003" w:tentative="1">
      <w:start w:val="1"/>
      <w:numFmt w:val="bullet"/>
      <w:lvlText w:val="o"/>
      <w:lvlJc w:val="left"/>
      <w:pPr>
        <w:ind w:left="2007" w:hanging="360"/>
      </w:pPr>
      <w:rPr>
        <w:rFonts w:ascii="Courier New" w:hAnsi="Courier New" w:cs="Courier New" w:hint="default"/>
      </w:rPr>
    </w:lvl>
    <w:lvl w:ilvl="2" w:tplc="08160005" w:tentative="1">
      <w:start w:val="1"/>
      <w:numFmt w:val="bullet"/>
      <w:lvlText w:val=""/>
      <w:lvlJc w:val="left"/>
      <w:pPr>
        <w:ind w:left="2727" w:hanging="360"/>
      </w:pPr>
      <w:rPr>
        <w:rFonts w:ascii="Wingdings" w:hAnsi="Wingdings" w:hint="default"/>
      </w:rPr>
    </w:lvl>
    <w:lvl w:ilvl="3" w:tplc="08160001" w:tentative="1">
      <w:start w:val="1"/>
      <w:numFmt w:val="bullet"/>
      <w:lvlText w:val=""/>
      <w:lvlJc w:val="left"/>
      <w:pPr>
        <w:ind w:left="3447" w:hanging="360"/>
      </w:pPr>
      <w:rPr>
        <w:rFonts w:ascii="Symbol" w:hAnsi="Symbol" w:hint="default"/>
      </w:rPr>
    </w:lvl>
    <w:lvl w:ilvl="4" w:tplc="08160003" w:tentative="1">
      <w:start w:val="1"/>
      <w:numFmt w:val="bullet"/>
      <w:lvlText w:val="o"/>
      <w:lvlJc w:val="left"/>
      <w:pPr>
        <w:ind w:left="4167" w:hanging="360"/>
      </w:pPr>
      <w:rPr>
        <w:rFonts w:ascii="Courier New" w:hAnsi="Courier New" w:cs="Courier New" w:hint="default"/>
      </w:rPr>
    </w:lvl>
    <w:lvl w:ilvl="5" w:tplc="08160005" w:tentative="1">
      <w:start w:val="1"/>
      <w:numFmt w:val="bullet"/>
      <w:lvlText w:val=""/>
      <w:lvlJc w:val="left"/>
      <w:pPr>
        <w:ind w:left="4887" w:hanging="360"/>
      </w:pPr>
      <w:rPr>
        <w:rFonts w:ascii="Wingdings" w:hAnsi="Wingdings" w:hint="default"/>
      </w:rPr>
    </w:lvl>
    <w:lvl w:ilvl="6" w:tplc="08160001" w:tentative="1">
      <w:start w:val="1"/>
      <w:numFmt w:val="bullet"/>
      <w:lvlText w:val=""/>
      <w:lvlJc w:val="left"/>
      <w:pPr>
        <w:ind w:left="5607" w:hanging="360"/>
      </w:pPr>
      <w:rPr>
        <w:rFonts w:ascii="Symbol" w:hAnsi="Symbol" w:hint="default"/>
      </w:rPr>
    </w:lvl>
    <w:lvl w:ilvl="7" w:tplc="08160003" w:tentative="1">
      <w:start w:val="1"/>
      <w:numFmt w:val="bullet"/>
      <w:lvlText w:val="o"/>
      <w:lvlJc w:val="left"/>
      <w:pPr>
        <w:ind w:left="6327" w:hanging="360"/>
      </w:pPr>
      <w:rPr>
        <w:rFonts w:ascii="Courier New" w:hAnsi="Courier New" w:cs="Courier New" w:hint="default"/>
      </w:rPr>
    </w:lvl>
    <w:lvl w:ilvl="8" w:tplc="08160005" w:tentative="1">
      <w:start w:val="1"/>
      <w:numFmt w:val="bullet"/>
      <w:lvlText w:val=""/>
      <w:lvlJc w:val="left"/>
      <w:pPr>
        <w:ind w:left="7047" w:hanging="360"/>
      </w:pPr>
      <w:rPr>
        <w:rFonts w:ascii="Wingdings" w:hAnsi="Wingdings" w:hint="default"/>
      </w:rPr>
    </w:lvl>
  </w:abstractNum>
  <w:abstractNum w:abstractNumId="59">
    <w:nsid w:val="343B769D"/>
    <w:multiLevelType w:val="hybridMultilevel"/>
    <w:tmpl w:val="376EE3E0"/>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60">
    <w:nsid w:val="35C8743A"/>
    <w:multiLevelType w:val="hybridMultilevel"/>
    <w:tmpl w:val="9B92B2C0"/>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61">
    <w:nsid w:val="36A0548A"/>
    <w:multiLevelType w:val="hybridMultilevel"/>
    <w:tmpl w:val="0CA0C146"/>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62">
    <w:nsid w:val="37684832"/>
    <w:multiLevelType w:val="hybridMultilevel"/>
    <w:tmpl w:val="6D360D56"/>
    <w:lvl w:ilvl="0" w:tplc="F1FACE1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63">
    <w:nsid w:val="390545EF"/>
    <w:multiLevelType w:val="hybridMultilevel"/>
    <w:tmpl w:val="7F58E154"/>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64">
    <w:nsid w:val="3B126EBC"/>
    <w:multiLevelType w:val="hybridMultilevel"/>
    <w:tmpl w:val="01BA8D6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65">
    <w:nsid w:val="3B88082A"/>
    <w:multiLevelType w:val="hybridMultilevel"/>
    <w:tmpl w:val="CC5EC43C"/>
    <w:lvl w:ilvl="0" w:tplc="A2D8B26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6">
    <w:nsid w:val="3BAD0D7B"/>
    <w:multiLevelType w:val="hybridMultilevel"/>
    <w:tmpl w:val="C7B60BC8"/>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67">
    <w:nsid w:val="3C5A103E"/>
    <w:multiLevelType w:val="hybridMultilevel"/>
    <w:tmpl w:val="AFC0D282"/>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68">
    <w:nsid w:val="3D244919"/>
    <w:multiLevelType w:val="hybridMultilevel"/>
    <w:tmpl w:val="AD3EA308"/>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69">
    <w:nsid w:val="3E947DEE"/>
    <w:multiLevelType w:val="hybridMultilevel"/>
    <w:tmpl w:val="BE66DC0E"/>
    <w:lvl w:ilvl="0" w:tplc="1CA8C06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0">
    <w:nsid w:val="3FDD5313"/>
    <w:multiLevelType w:val="hybridMultilevel"/>
    <w:tmpl w:val="76C24F5C"/>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71">
    <w:nsid w:val="408E503F"/>
    <w:multiLevelType w:val="hybridMultilevel"/>
    <w:tmpl w:val="B1B4DE46"/>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2">
    <w:nsid w:val="40E96AF9"/>
    <w:multiLevelType w:val="hybridMultilevel"/>
    <w:tmpl w:val="702A6BAC"/>
    <w:lvl w:ilvl="0" w:tplc="008675F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3">
    <w:nsid w:val="41994965"/>
    <w:multiLevelType w:val="hybridMultilevel"/>
    <w:tmpl w:val="CC0A4D7E"/>
    <w:lvl w:ilvl="0" w:tplc="2D1626C4">
      <w:numFmt w:val="bullet"/>
      <w:lvlText w:val="•"/>
      <w:lvlJc w:val="left"/>
      <w:pPr>
        <w:ind w:left="121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4">
    <w:nsid w:val="43F37F16"/>
    <w:multiLevelType w:val="hybridMultilevel"/>
    <w:tmpl w:val="6CBE2B56"/>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5">
    <w:nsid w:val="44813B1D"/>
    <w:multiLevelType w:val="hybridMultilevel"/>
    <w:tmpl w:val="A8EC0CD2"/>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6">
    <w:nsid w:val="45AF0359"/>
    <w:multiLevelType w:val="hybridMultilevel"/>
    <w:tmpl w:val="A6300FFC"/>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7">
    <w:nsid w:val="46213105"/>
    <w:multiLevelType w:val="hybridMultilevel"/>
    <w:tmpl w:val="BDBEC482"/>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8">
    <w:nsid w:val="46794C78"/>
    <w:multiLevelType w:val="hybridMultilevel"/>
    <w:tmpl w:val="DDEAD9E4"/>
    <w:lvl w:ilvl="0" w:tplc="1FF2F17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79">
    <w:nsid w:val="47A665A2"/>
    <w:multiLevelType w:val="hybridMultilevel"/>
    <w:tmpl w:val="162C11A2"/>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80">
    <w:nsid w:val="489E11C6"/>
    <w:multiLevelType w:val="hybridMultilevel"/>
    <w:tmpl w:val="0E566B72"/>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81">
    <w:nsid w:val="4D6264D6"/>
    <w:multiLevelType w:val="hybridMultilevel"/>
    <w:tmpl w:val="65308222"/>
    <w:lvl w:ilvl="0" w:tplc="071AD016">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82">
    <w:nsid w:val="4E240C09"/>
    <w:multiLevelType w:val="hybridMultilevel"/>
    <w:tmpl w:val="BFEEC3F2"/>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83">
    <w:nsid w:val="4E2D54B7"/>
    <w:multiLevelType w:val="hybridMultilevel"/>
    <w:tmpl w:val="62585AD6"/>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84">
    <w:nsid w:val="4E543507"/>
    <w:multiLevelType w:val="hybridMultilevel"/>
    <w:tmpl w:val="11F8ABA6"/>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85">
    <w:nsid w:val="4EF42E9B"/>
    <w:multiLevelType w:val="hybridMultilevel"/>
    <w:tmpl w:val="C7A21A38"/>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86">
    <w:nsid w:val="4F5E7E8E"/>
    <w:multiLevelType w:val="hybridMultilevel"/>
    <w:tmpl w:val="0D3E5108"/>
    <w:lvl w:ilvl="0" w:tplc="80A4A0F4">
      <w:start w:val="1"/>
      <w:numFmt w:val="decimal"/>
      <w:lvlText w:val="%1."/>
      <w:lvlJc w:val="left"/>
      <w:pPr>
        <w:ind w:left="567" w:hanging="283"/>
      </w:pPr>
      <w:rPr>
        <w:rFonts w:cs="Calibri,Bold" w:hint="default"/>
        <w:b/>
      </w:rPr>
    </w:lvl>
    <w:lvl w:ilvl="1" w:tplc="F4B2F730">
      <w:start w:val="1"/>
      <w:numFmt w:val="upperLetter"/>
      <w:lvlText w:val="%2."/>
      <w:lvlJc w:val="left"/>
      <w:pPr>
        <w:ind w:left="1364" w:hanging="360"/>
      </w:pPr>
      <w:rPr>
        <w:rFonts w:cs="DIN-Bold" w:hint="default"/>
        <w:b/>
      </w:r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7">
    <w:nsid w:val="51A85E76"/>
    <w:multiLevelType w:val="hybridMultilevel"/>
    <w:tmpl w:val="7052521A"/>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88">
    <w:nsid w:val="52002227"/>
    <w:multiLevelType w:val="hybridMultilevel"/>
    <w:tmpl w:val="45649866"/>
    <w:lvl w:ilvl="0" w:tplc="008675F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89">
    <w:nsid w:val="53193F78"/>
    <w:multiLevelType w:val="hybridMultilevel"/>
    <w:tmpl w:val="8DCA295C"/>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0">
    <w:nsid w:val="541E5BC8"/>
    <w:multiLevelType w:val="hybridMultilevel"/>
    <w:tmpl w:val="C59C66FE"/>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1">
    <w:nsid w:val="55B957E2"/>
    <w:multiLevelType w:val="hybridMultilevel"/>
    <w:tmpl w:val="6F2EBEBA"/>
    <w:lvl w:ilvl="0" w:tplc="F1169F5A">
      <w:start w:val="1"/>
      <w:numFmt w:val="decimal"/>
      <w:lvlText w:val="%1."/>
      <w:lvlJc w:val="left"/>
      <w:pPr>
        <w:ind w:left="567" w:hanging="283"/>
      </w:pPr>
      <w:rPr>
        <w:rFonts w:hint="default"/>
        <w:i w:val="0"/>
      </w:rPr>
    </w:lvl>
    <w:lvl w:ilvl="1" w:tplc="5A6EA2C8">
      <w:start w:val="1"/>
      <w:numFmt w:val="upperLetter"/>
      <w:lvlText w:val="%2."/>
      <w:lvlJc w:val="left"/>
      <w:pPr>
        <w:ind w:left="1364" w:hanging="360"/>
      </w:pPr>
      <w:rPr>
        <w:rFonts w:hint="default"/>
        <w:b/>
      </w:r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92">
    <w:nsid w:val="55BB1E0F"/>
    <w:multiLevelType w:val="hybridMultilevel"/>
    <w:tmpl w:val="9DD8D512"/>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93">
    <w:nsid w:val="55FE3D24"/>
    <w:multiLevelType w:val="hybridMultilevel"/>
    <w:tmpl w:val="BF42D518"/>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4">
    <w:nsid w:val="56E31BA3"/>
    <w:multiLevelType w:val="hybridMultilevel"/>
    <w:tmpl w:val="CBD0865A"/>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95">
    <w:nsid w:val="586B3D6A"/>
    <w:multiLevelType w:val="hybridMultilevel"/>
    <w:tmpl w:val="3632ACAC"/>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6">
    <w:nsid w:val="591E10BD"/>
    <w:multiLevelType w:val="hybridMultilevel"/>
    <w:tmpl w:val="11C89838"/>
    <w:lvl w:ilvl="0" w:tplc="2A8CAF42">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97">
    <w:nsid w:val="59B54A9E"/>
    <w:multiLevelType w:val="hybridMultilevel"/>
    <w:tmpl w:val="4D6A3D4A"/>
    <w:lvl w:ilvl="0" w:tplc="A0F09A82">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98">
    <w:nsid w:val="59C701A6"/>
    <w:multiLevelType w:val="hybridMultilevel"/>
    <w:tmpl w:val="8B8E4032"/>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99">
    <w:nsid w:val="5A455A19"/>
    <w:multiLevelType w:val="hybridMultilevel"/>
    <w:tmpl w:val="486603F6"/>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00">
    <w:nsid w:val="5A831570"/>
    <w:multiLevelType w:val="hybridMultilevel"/>
    <w:tmpl w:val="30EE780E"/>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01">
    <w:nsid w:val="5AB51BEA"/>
    <w:multiLevelType w:val="hybridMultilevel"/>
    <w:tmpl w:val="398CFBB0"/>
    <w:lvl w:ilvl="0" w:tplc="060663E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02">
    <w:nsid w:val="5ACB5FDA"/>
    <w:multiLevelType w:val="hybridMultilevel"/>
    <w:tmpl w:val="EC4E1878"/>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103">
    <w:nsid w:val="5C631598"/>
    <w:multiLevelType w:val="hybridMultilevel"/>
    <w:tmpl w:val="5F44273C"/>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04">
    <w:nsid w:val="5C6B487A"/>
    <w:multiLevelType w:val="hybridMultilevel"/>
    <w:tmpl w:val="49025F74"/>
    <w:lvl w:ilvl="0" w:tplc="1B1C8AC4">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05">
    <w:nsid w:val="5C85176F"/>
    <w:multiLevelType w:val="hybridMultilevel"/>
    <w:tmpl w:val="D7AC9064"/>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106">
    <w:nsid w:val="5CAE3F08"/>
    <w:multiLevelType w:val="hybridMultilevel"/>
    <w:tmpl w:val="8C24DE98"/>
    <w:lvl w:ilvl="0" w:tplc="912838B8">
      <w:start w:val="1"/>
      <w:numFmt w:val="upperLetter"/>
      <w:lvlText w:val="%1."/>
      <w:lvlJc w:val="left"/>
      <w:pPr>
        <w:ind w:left="1267" w:hanging="360"/>
      </w:pPr>
      <w:rPr>
        <w:rFonts w:hint="default"/>
        <w:b/>
      </w:rPr>
    </w:lvl>
    <w:lvl w:ilvl="1" w:tplc="08160019" w:tentative="1">
      <w:start w:val="1"/>
      <w:numFmt w:val="lowerLetter"/>
      <w:lvlText w:val="%2."/>
      <w:lvlJc w:val="left"/>
      <w:pPr>
        <w:ind w:left="1987" w:hanging="360"/>
      </w:pPr>
    </w:lvl>
    <w:lvl w:ilvl="2" w:tplc="0816001B" w:tentative="1">
      <w:start w:val="1"/>
      <w:numFmt w:val="lowerRoman"/>
      <w:lvlText w:val="%3."/>
      <w:lvlJc w:val="right"/>
      <w:pPr>
        <w:ind w:left="2707" w:hanging="180"/>
      </w:pPr>
    </w:lvl>
    <w:lvl w:ilvl="3" w:tplc="0816000F" w:tentative="1">
      <w:start w:val="1"/>
      <w:numFmt w:val="decimal"/>
      <w:lvlText w:val="%4."/>
      <w:lvlJc w:val="left"/>
      <w:pPr>
        <w:ind w:left="3427" w:hanging="360"/>
      </w:pPr>
    </w:lvl>
    <w:lvl w:ilvl="4" w:tplc="08160019" w:tentative="1">
      <w:start w:val="1"/>
      <w:numFmt w:val="lowerLetter"/>
      <w:lvlText w:val="%5."/>
      <w:lvlJc w:val="left"/>
      <w:pPr>
        <w:ind w:left="4147" w:hanging="360"/>
      </w:pPr>
    </w:lvl>
    <w:lvl w:ilvl="5" w:tplc="0816001B" w:tentative="1">
      <w:start w:val="1"/>
      <w:numFmt w:val="lowerRoman"/>
      <w:lvlText w:val="%6."/>
      <w:lvlJc w:val="right"/>
      <w:pPr>
        <w:ind w:left="4867" w:hanging="180"/>
      </w:pPr>
    </w:lvl>
    <w:lvl w:ilvl="6" w:tplc="0816000F" w:tentative="1">
      <w:start w:val="1"/>
      <w:numFmt w:val="decimal"/>
      <w:lvlText w:val="%7."/>
      <w:lvlJc w:val="left"/>
      <w:pPr>
        <w:ind w:left="5587" w:hanging="360"/>
      </w:pPr>
    </w:lvl>
    <w:lvl w:ilvl="7" w:tplc="08160019" w:tentative="1">
      <w:start w:val="1"/>
      <w:numFmt w:val="lowerLetter"/>
      <w:lvlText w:val="%8."/>
      <w:lvlJc w:val="left"/>
      <w:pPr>
        <w:ind w:left="6307" w:hanging="360"/>
      </w:pPr>
    </w:lvl>
    <w:lvl w:ilvl="8" w:tplc="0816001B" w:tentative="1">
      <w:start w:val="1"/>
      <w:numFmt w:val="lowerRoman"/>
      <w:lvlText w:val="%9."/>
      <w:lvlJc w:val="right"/>
      <w:pPr>
        <w:ind w:left="7027" w:hanging="180"/>
      </w:pPr>
    </w:lvl>
  </w:abstractNum>
  <w:abstractNum w:abstractNumId="107">
    <w:nsid w:val="5CE21C85"/>
    <w:multiLevelType w:val="hybridMultilevel"/>
    <w:tmpl w:val="7F3CC1D6"/>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08">
    <w:nsid w:val="5D961B1F"/>
    <w:multiLevelType w:val="hybridMultilevel"/>
    <w:tmpl w:val="52644FE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09">
    <w:nsid w:val="5DE60614"/>
    <w:multiLevelType w:val="hybridMultilevel"/>
    <w:tmpl w:val="C5FCDA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0">
    <w:nsid w:val="5E38594D"/>
    <w:multiLevelType w:val="hybridMultilevel"/>
    <w:tmpl w:val="4790DEEE"/>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11">
    <w:nsid w:val="5E397257"/>
    <w:multiLevelType w:val="hybridMultilevel"/>
    <w:tmpl w:val="C0D06A1A"/>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12">
    <w:nsid w:val="5ECD2044"/>
    <w:multiLevelType w:val="hybridMultilevel"/>
    <w:tmpl w:val="6E7ABCB0"/>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13">
    <w:nsid w:val="5F6D26A9"/>
    <w:multiLevelType w:val="hybridMultilevel"/>
    <w:tmpl w:val="C282AC82"/>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14">
    <w:nsid w:val="5FA345DA"/>
    <w:multiLevelType w:val="hybridMultilevel"/>
    <w:tmpl w:val="072A2A4E"/>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5">
    <w:nsid w:val="5FBF5A91"/>
    <w:multiLevelType w:val="hybridMultilevel"/>
    <w:tmpl w:val="A5BA6A32"/>
    <w:lvl w:ilvl="0" w:tplc="CF0EEDE8">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16">
    <w:nsid w:val="607C5244"/>
    <w:multiLevelType w:val="hybridMultilevel"/>
    <w:tmpl w:val="6BA62810"/>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17">
    <w:nsid w:val="62D72FF6"/>
    <w:multiLevelType w:val="hybridMultilevel"/>
    <w:tmpl w:val="7EB0B27A"/>
    <w:lvl w:ilvl="0" w:tplc="6BFC2D7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18">
    <w:nsid w:val="62F353DB"/>
    <w:multiLevelType w:val="hybridMultilevel"/>
    <w:tmpl w:val="948C4740"/>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19">
    <w:nsid w:val="6308695C"/>
    <w:multiLevelType w:val="hybridMultilevel"/>
    <w:tmpl w:val="8684DDEA"/>
    <w:lvl w:ilvl="0" w:tplc="2D1626C4">
      <w:numFmt w:val="bullet"/>
      <w:lvlText w:val="•"/>
      <w:lvlJc w:val="left"/>
      <w:pPr>
        <w:ind w:left="1117"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20">
    <w:nsid w:val="65D6104C"/>
    <w:multiLevelType w:val="hybridMultilevel"/>
    <w:tmpl w:val="CC60179E"/>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121">
    <w:nsid w:val="666E5DE4"/>
    <w:multiLevelType w:val="hybridMultilevel"/>
    <w:tmpl w:val="06D0BF5E"/>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2">
    <w:nsid w:val="67A02EF0"/>
    <w:multiLevelType w:val="hybridMultilevel"/>
    <w:tmpl w:val="F84E68DA"/>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23">
    <w:nsid w:val="6B9C0611"/>
    <w:multiLevelType w:val="hybridMultilevel"/>
    <w:tmpl w:val="7018B99C"/>
    <w:lvl w:ilvl="0" w:tplc="60B4712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4">
    <w:nsid w:val="6BFA21A7"/>
    <w:multiLevelType w:val="hybridMultilevel"/>
    <w:tmpl w:val="3BA6A58C"/>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5">
    <w:nsid w:val="6C4E30DE"/>
    <w:multiLevelType w:val="hybridMultilevel"/>
    <w:tmpl w:val="9160AD92"/>
    <w:lvl w:ilvl="0" w:tplc="E21E14A6">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6">
    <w:nsid w:val="6D703993"/>
    <w:multiLevelType w:val="hybridMultilevel"/>
    <w:tmpl w:val="82987A46"/>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7">
    <w:nsid w:val="6EAF0B76"/>
    <w:multiLevelType w:val="hybridMultilevel"/>
    <w:tmpl w:val="CF20958A"/>
    <w:lvl w:ilvl="0" w:tplc="7C80CB40">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8">
    <w:nsid w:val="6F6C63CC"/>
    <w:multiLevelType w:val="hybridMultilevel"/>
    <w:tmpl w:val="8B98B0E2"/>
    <w:lvl w:ilvl="0" w:tplc="25AA61C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29">
    <w:nsid w:val="6F8B646D"/>
    <w:multiLevelType w:val="hybridMultilevel"/>
    <w:tmpl w:val="F8E402AA"/>
    <w:lvl w:ilvl="0" w:tplc="2D1626C4">
      <w:numFmt w:val="bullet"/>
      <w:lvlText w:val="•"/>
      <w:lvlJc w:val="left"/>
      <w:pPr>
        <w:ind w:left="1071" w:hanging="360"/>
      </w:pPr>
      <w:rPr>
        <w:rFonts w:ascii="Calibri" w:eastAsiaTheme="minorHAnsi" w:hAnsi="Calibri" w:cs="Calibri-Bold" w:hint="default"/>
        <w:b w:val="0"/>
        <w:sz w:val="20"/>
      </w:rPr>
    </w:lvl>
    <w:lvl w:ilvl="1" w:tplc="08160003" w:tentative="1">
      <w:start w:val="1"/>
      <w:numFmt w:val="bullet"/>
      <w:lvlText w:val="o"/>
      <w:lvlJc w:val="left"/>
      <w:pPr>
        <w:ind w:left="1678" w:hanging="360"/>
      </w:pPr>
      <w:rPr>
        <w:rFonts w:ascii="Courier New" w:hAnsi="Courier New" w:cs="Courier New" w:hint="default"/>
      </w:rPr>
    </w:lvl>
    <w:lvl w:ilvl="2" w:tplc="08160005" w:tentative="1">
      <w:start w:val="1"/>
      <w:numFmt w:val="bullet"/>
      <w:lvlText w:val=""/>
      <w:lvlJc w:val="left"/>
      <w:pPr>
        <w:ind w:left="2398" w:hanging="360"/>
      </w:pPr>
      <w:rPr>
        <w:rFonts w:ascii="Wingdings" w:hAnsi="Wingdings" w:hint="default"/>
      </w:rPr>
    </w:lvl>
    <w:lvl w:ilvl="3" w:tplc="08160001" w:tentative="1">
      <w:start w:val="1"/>
      <w:numFmt w:val="bullet"/>
      <w:lvlText w:val=""/>
      <w:lvlJc w:val="left"/>
      <w:pPr>
        <w:ind w:left="3118" w:hanging="360"/>
      </w:pPr>
      <w:rPr>
        <w:rFonts w:ascii="Symbol" w:hAnsi="Symbol" w:hint="default"/>
      </w:rPr>
    </w:lvl>
    <w:lvl w:ilvl="4" w:tplc="08160003" w:tentative="1">
      <w:start w:val="1"/>
      <w:numFmt w:val="bullet"/>
      <w:lvlText w:val="o"/>
      <w:lvlJc w:val="left"/>
      <w:pPr>
        <w:ind w:left="3838" w:hanging="360"/>
      </w:pPr>
      <w:rPr>
        <w:rFonts w:ascii="Courier New" w:hAnsi="Courier New" w:cs="Courier New" w:hint="default"/>
      </w:rPr>
    </w:lvl>
    <w:lvl w:ilvl="5" w:tplc="08160005" w:tentative="1">
      <w:start w:val="1"/>
      <w:numFmt w:val="bullet"/>
      <w:lvlText w:val=""/>
      <w:lvlJc w:val="left"/>
      <w:pPr>
        <w:ind w:left="4558" w:hanging="360"/>
      </w:pPr>
      <w:rPr>
        <w:rFonts w:ascii="Wingdings" w:hAnsi="Wingdings" w:hint="default"/>
      </w:rPr>
    </w:lvl>
    <w:lvl w:ilvl="6" w:tplc="08160001" w:tentative="1">
      <w:start w:val="1"/>
      <w:numFmt w:val="bullet"/>
      <w:lvlText w:val=""/>
      <w:lvlJc w:val="left"/>
      <w:pPr>
        <w:ind w:left="5278" w:hanging="360"/>
      </w:pPr>
      <w:rPr>
        <w:rFonts w:ascii="Symbol" w:hAnsi="Symbol" w:hint="default"/>
      </w:rPr>
    </w:lvl>
    <w:lvl w:ilvl="7" w:tplc="08160003" w:tentative="1">
      <w:start w:val="1"/>
      <w:numFmt w:val="bullet"/>
      <w:lvlText w:val="o"/>
      <w:lvlJc w:val="left"/>
      <w:pPr>
        <w:ind w:left="5998" w:hanging="360"/>
      </w:pPr>
      <w:rPr>
        <w:rFonts w:ascii="Courier New" w:hAnsi="Courier New" w:cs="Courier New" w:hint="default"/>
      </w:rPr>
    </w:lvl>
    <w:lvl w:ilvl="8" w:tplc="08160005" w:tentative="1">
      <w:start w:val="1"/>
      <w:numFmt w:val="bullet"/>
      <w:lvlText w:val=""/>
      <w:lvlJc w:val="left"/>
      <w:pPr>
        <w:ind w:left="6718" w:hanging="360"/>
      </w:pPr>
      <w:rPr>
        <w:rFonts w:ascii="Wingdings" w:hAnsi="Wingdings" w:hint="default"/>
      </w:rPr>
    </w:lvl>
  </w:abstractNum>
  <w:abstractNum w:abstractNumId="130">
    <w:nsid w:val="70566604"/>
    <w:multiLevelType w:val="hybridMultilevel"/>
    <w:tmpl w:val="9EDCF984"/>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31">
    <w:nsid w:val="71A81BF9"/>
    <w:multiLevelType w:val="hybridMultilevel"/>
    <w:tmpl w:val="B898207E"/>
    <w:lvl w:ilvl="0" w:tplc="A2D8B260">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32">
    <w:nsid w:val="72474CCF"/>
    <w:multiLevelType w:val="hybridMultilevel"/>
    <w:tmpl w:val="E7E25E96"/>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33">
    <w:nsid w:val="72A56A20"/>
    <w:multiLevelType w:val="hybridMultilevel"/>
    <w:tmpl w:val="08004234"/>
    <w:lvl w:ilvl="0" w:tplc="D5E427F4">
      <w:start w:val="1"/>
      <w:numFmt w:val="decimal"/>
      <w:lvlText w:val="%1."/>
      <w:lvlJc w:val="left"/>
      <w:pPr>
        <w:ind w:left="567" w:hanging="283"/>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34">
    <w:nsid w:val="73B005E2"/>
    <w:multiLevelType w:val="hybridMultilevel"/>
    <w:tmpl w:val="D1E0FD9E"/>
    <w:lvl w:ilvl="0" w:tplc="08160015">
      <w:start w:val="1"/>
      <w:numFmt w:val="upperLetter"/>
      <w:lvlText w:val="%1."/>
      <w:lvlJc w:val="left"/>
      <w:pPr>
        <w:ind w:left="1518" w:hanging="360"/>
      </w:pPr>
    </w:lvl>
    <w:lvl w:ilvl="1" w:tplc="5A6EA2C8">
      <w:start w:val="1"/>
      <w:numFmt w:val="upperLetter"/>
      <w:lvlText w:val="%2."/>
      <w:lvlJc w:val="left"/>
      <w:pPr>
        <w:ind w:left="2238" w:hanging="360"/>
      </w:pPr>
      <w:rPr>
        <w:rFonts w:hint="default"/>
        <w:b/>
      </w:rPr>
    </w:lvl>
    <w:lvl w:ilvl="2" w:tplc="0816001B" w:tentative="1">
      <w:start w:val="1"/>
      <w:numFmt w:val="lowerRoman"/>
      <w:lvlText w:val="%3."/>
      <w:lvlJc w:val="right"/>
      <w:pPr>
        <w:ind w:left="2958" w:hanging="180"/>
      </w:pPr>
    </w:lvl>
    <w:lvl w:ilvl="3" w:tplc="0816000F" w:tentative="1">
      <w:start w:val="1"/>
      <w:numFmt w:val="decimal"/>
      <w:lvlText w:val="%4."/>
      <w:lvlJc w:val="left"/>
      <w:pPr>
        <w:ind w:left="3678" w:hanging="360"/>
      </w:pPr>
    </w:lvl>
    <w:lvl w:ilvl="4" w:tplc="08160019" w:tentative="1">
      <w:start w:val="1"/>
      <w:numFmt w:val="lowerLetter"/>
      <w:lvlText w:val="%5."/>
      <w:lvlJc w:val="left"/>
      <w:pPr>
        <w:ind w:left="4398" w:hanging="360"/>
      </w:pPr>
    </w:lvl>
    <w:lvl w:ilvl="5" w:tplc="0816001B" w:tentative="1">
      <w:start w:val="1"/>
      <w:numFmt w:val="lowerRoman"/>
      <w:lvlText w:val="%6."/>
      <w:lvlJc w:val="right"/>
      <w:pPr>
        <w:ind w:left="5118" w:hanging="180"/>
      </w:pPr>
    </w:lvl>
    <w:lvl w:ilvl="6" w:tplc="0816000F" w:tentative="1">
      <w:start w:val="1"/>
      <w:numFmt w:val="decimal"/>
      <w:lvlText w:val="%7."/>
      <w:lvlJc w:val="left"/>
      <w:pPr>
        <w:ind w:left="5838" w:hanging="360"/>
      </w:pPr>
    </w:lvl>
    <w:lvl w:ilvl="7" w:tplc="08160019" w:tentative="1">
      <w:start w:val="1"/>
      <w:numFmt w:val="lowerLetter"/>
      <w:lvlText w:val="%8."/>
      <w:lvlJc w:val="left"/>
      <w:pPr>
        <w:ind w:left="6558" w:hanging="360"/>
      </w:pPr>
    </w:lvl>
    <w:lvl w:ilvl="8" w:tplc="0816001B" w:tentative="1">
      <w:start w:val="1"/>
      <w:numFmt w:val="lowerRoman"/>
      <w:lvlText w:val="%9."/>
      <w:lvlJc w:val="right"/>
      <w:pPr>
        <w:ind w:left="7278" w:hanging="180"/>
      </w:pPr>
    </w:lvl>
  </w:abstractNum>
  <w:abstractNum w:abstractNumId="135">
    <w:nsid w:val="745363DB"/>
    <w:multiLevelType w:val="hybridMultilevel"/>
    <w:tmpl w:val="FB16183C"/>
    <w:lvl w:ilvl="0" w:tplc="008675F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36">
    <w:nsid w:val="752B497A"/>
    <w:multiLevelType w:val="hybridMultilevel"/>
    <w:tmpl w:val="0624EF0E"/>
    <w:lvl w:ilvl="0" w:tplc="25AA61C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37">
    <w:nsid w:val="763E00C7"/>
    <w:multiLevelType w:val="hybridMultilevel"/>
    <w:tmpl w:val="D7C418EA"/>
    <w:lvl w:ilvl="0" w:tplc="008675F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38">
    <w:nsid w:val="770D72F6"/>
    <w:multiLevelType w:val="hybridMultilevel"/>
    <w:tmpl w:val="476A2AAC"/>
    <w:lvl w:ilvl="0" w:tplc="2D1626C4">
      <w:numFmt w:val="bullet"/>
      <w:lvlText w:val="•"/>
      <w:lvlJc w:val="left"/>
      <w:pPr>
        <w:ind w:left="1004" w:hanging="360"/>
      </w:pPr>
      <w:rPr>
        <w:rFonts w:ascii="Calibri" w:eastAsiaTheme="minorHAnsi" w:hAnsi="Calibri" w:cs="Calibri-Bold" w:hint="default"/>
        <w:b w:val="0"/>
        <w:sz w:val="20"/>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39">
    <w:nsid w:val="77F84227"/>
    <w:multiLevelType w:val="hybridMultilevel"/>
    <w:tmpl w:val="6690356C"/>
    <w:lvl w:ilvl="0" w:tplc="9ADA2332">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40">
    <w:nsid w:val="79480A58"/>
    <w:multiLevelType w:val="hybridMultilevel"/>
    <w:tmpl w:val="FA44B17C"/>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41">
    <w:nsid w:val="79BD25D0"/>
    <w:multiLevelType w:val="hybridMultilevel"/>
    <w:tmpl w:val="8F3EACCE"/>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42">
    <w:nsid w:val="7A056494"/>
    <w:multiLevelType w:val="hybridMultilevel"/>
    <w:tmpl w:val="381034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3">
    <w:nsid w:val="7AE573DD"/>
    <w:multiLevelType w:val="hybridMultilevel"/>
    <w:tmpl w:val="7826E4A0"/>
    <w:lvl w:ilvl="0" w:tplc="2D1626C4">
      <w:numFmt w:val="bullet"/>
      <w:lvlText w:val="•"/>
      <w:lvlJc w:val="left"/>
      <w:pPr>
        <w:ind w:left="567" w:hanging="283"/>
      </w:pPr>
      <w:rPr>
        <w:rFonts w:ascii="Calibri" w:eastAsiaTheme="minorHAnsi" w:hAnsi="Calibri" w:cs="Calibri-Bold" w:hint="default"/>
        <w:b w:val="0"/>
        <w:i w:val="0"/>
        <w:sz w:val="20"/>
      </w:rPr>
    </w:lvl>
    <w:lvl w:ilvl="1" w:tplc="ACE41B14">
      <w:start w:val="1"/>
      <w:numFmt w:val="upperLetter"/>
      <w:lvlText w:val="%2."/>
      <w:lvlJc w:val="left"/>
      <w:pPr>
        <w:ind w:left="1364" w:hanging="360"/>
      </w:pPr>
      <w:rPr>
        <w:rFonts w:hint="default"/>
        <w:b/>
      </w:r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44">
    <w:nsid w:val="7B856EDC"/>
    <w:multiLevelType w:val="hybridMultilevel"/>
    <w:tmpl w:val="A852F764"/>
    <w:lvl w:ilvl="0" w:tplc="A2D8B260">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5">
    <w:nsid w:val="7BA428F3"/>
    <w:multiLevelType w:val="hybridMultilevel"/>
    <w:tmpl w:val="6E1232A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6">
    <w:nsid w:val="7BC056E9"/>
    <w:multiLevelType w:val="hybridMultilevel"/>
    <w:tmpl w:val="F5F45638"/>
    <w:lvl w:ilvl="0" w:tplc="2D1626C4">
      <w:numFmt w:val="bullet"/>
      <w:lvlText w:val="•"/>
      <w:lvlJc w:val="left"/>
      <w:pPr>
        <w:ind w:left="720" w:hanging="360"/>
      </w:pPr>
      <w:rPr>
        <w:rFonts w:ascii="Calibri" w:eastAsiaTheme="minorHAnsi" w:hAnsi="Calibri" w:cs="Calibri-Bold" w:hint="default"/>
        <w:b w:val="0"/>
        <w:sz w:val="2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7">
    <w:nsid w:val="7C4706B9"/>
    <w:multiLevelType w:val="hybridMultilevel"/>
    <w:tmpl w:val="777A2592"/>
    <w:lvl w:ilvl="0" w:tplc="974EF020">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48">
    <w:nsid w:val="7CF879C9"/>
    <w:multiLevelType w:val="hybridMultilevel"/>
    <w:tmpl w:val="BF4666E4"/>
    <w:lvl w:ilvl="0" w:tplc="2D1626C4">
      <w:numFmt w:val="bullet"/>
      <w:lvlText w:val="•"/>
      <w:lvlJc w:val="left"/>
      <w:pPr>
        <w:ind w:left="833" w:hanging="360"/>
      </w:pPr>
      <w:rPr>
        <w:rFonts w:ascii="Calibri" w:eastAsiaTheme="minorHAnsi" w:hAnsi="Calibri" w:cs="Calibri-Bold" w:hint="default"/>
        <w:b w:val="0"/>
        <w:sz w:val="20"/>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149">
    <w:nsid w:val="7D1B54F5"/>
    <w:multiLevelType w:val="hybridMultilevel"/>
    <w:tmpl w:val="AC3CFA44"/>
    <w:lvl w:ilvl="0" w:tplc="008675FE">
      <w:start w:val="1"/>
      <w:numFmt w:val="upperLetter"/>
      <w:lvlText w:val="%1."/>
      <w:lvlJc w:val="left"/>
      <w:pPr>
        <w:ind w:left="1158" w:hanging="360"/>
      </w:pPr>
      <w:rPr>
        <w:rFonts w:cs="DIN-Bold"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abstractNum w:abstractNumId="150">
    <w:nsid w:val="7EE44FFC"/>
    <w:multiLevelType w:val="hybridMultilevel"/>
    <w:tmpl w:val="989E5688"/>
    <w:lvl w:ilvl="0" w:tplc="61741F3A">
      <w:start w:val="1"/>
      <w:numFmt w:val="upperLetter"/>
      <w:lvlText w:val="%1."/>
      <w:lvlJc w:val="left"/>
      <w:pPr>
        <w:ind w:left="1158" w:hanging="360"/>
      </w:pPr>
      <w:rPr>
        <w:rFonts w:hint="default"/>
        <w:b/>
      </w:rPr>
    </w:lvl>
    <w:lvl w:ilvl="1" w:tplc="08160019" w:tentative="1">
      <w:start w:val="1"/>
      <w:numFmt w:val="lowerLetter"/>
      <w:lvlText w:val="%2."/>
      <w:lvlJc w:val="left"/>
      <w:pPr>
        <w:ind w:left="1878" w:hanging="360"/>
      </w:pPr>
    </w:lvl>
    <w:lvl w:ilvl="2" w:tplc="0816001B" w:tentative="1">
      <w:start w:val="1"/>
      <w:numFmt w:val="lowerRoman"/>
      <w:lvlText w:val="%3."/>
      <w:lvlJc w:val="right"/>
      <w:pPr>
        <w:ind w:left="2598" w:hanging="180"/>
      </w:pPr>
    </w:lvl>
    <w:lvl w:ilvl="3" w:tplc="0816000F" w:tentative="1">
      <w:start w:val="1"/>
      <w:numFmt w:val="decimal"/>
      <w:lvlText w:val="%4."/>
      <w:lvlJc w:val="left"/>
      <w:pPr>
        <w:ind w:left="3318" w:hanging="360"/>
      </w:pPr>
    </w:lvl>
    <w:lvl w:ilvl="4" w:tplc="08160019" w:tentative="1">
      <w:start w:val="1"/>
      <w:numFmt w:val="lowerLetter"/>
      <w:lvlText w:val="%5."/>
      <w:lvlJc w:val="left"/>
      <w:pPr>
        <w:ind w:left="4038" w:hanging="360"/>
      </w:pPr>
    </w:lvl>
    <w:lvl w:ilvl="5" w:tplc="0816001B" w:tentative="1">
      <w:start w:val="1"/>
      <w:numFmt w:val="lowerRoman"/>
      <w:lvlText w:val="%6."/>
      <w:lvlJc w:val="right"/>
      <w:pPr>
        <w:ind w:left="4758" w:hanging="180"/>
      </w:pPr>
    </w:lvl>
    <w:lvl w:ilvl="6" w:tplc="0816000F" w:tentative="1">
      <w:start w:val="1"/>
      <w:numFmt w:val="decimal"/>
      <w:lvlText w:val="%7."/>
      <w:lvlJc w:val="left"/>
      <w:pPr>
        <w:ind w:left="5478" w:hanging="360"/>
      </w:pPr>
    </w:lvl>
    <w:lvl w:ilvl="7" w:tplc="08160019" w:tentative="1">
      <w:start w:val="1"/>
      <w:numFmt w:val="lowerLetter"/>
      <w:lvlText w:val="%8."/>
      <w:lvlJc w:val="left"/>
      <w:pPr>
        <w:ind w:left="6198" w:hanging="360"/>
      </w:pPr>
    </w:lvl>
    <w:lvl w:ilvl="8" w:tplc="0816001B" w:tentative="1">
      <w:start w:val="1"/>
      <w:numFmt w:val="lowerRoman"/>
      <w:lvlText w:val="%9."/>
      <w:lvlJc w:val="right"/>
      <w:pPr>
        <w:ind w:left="6918" w:hanging="180"/>
      </w:pPr>
    </w:lvl>
  </w:abstractNum>
  <w:num w:numId="1">
    <w:abstractNumId w:val="73"/>
  </w:num>
  <w:num w:numId="2">
    <w:abstractNumId w:val="144"/>
  </w:num>
  <w:num w:numId="3">
    <w:abstractNumId w:val="65"/>
  </w:num>
  <w:num w:numId="4">
    <w:abstractNumId w:val="132"/>
  </w:num>
  <w:num w:numId="5">
    <w:abstractNumId w:val="46"/>
  </w:num>
  <w:num w:numId="6">
    <w:abstractNumId w:val="41"/>
  </w:num>
  <w:num w:numId="7">
    <w:abstractNumId w:val="141"/>
  </w:num>
  <w:num w:numId="8">
    <w:abstractNumId w:val="140"/>
  </w:num>
  <w:num w:numId="9">
    <w:abstractNumId w:val="44"/>
  </w:num>
  <w:num w:numId="10">
    <w:abstractNumId w:val="22"/>
  </w:num>
  <w:num w:numId="11">
    <w:abstractNumId w:val="112"/>
  </w:num>
  <w:num w:numId="12">
    <w:abstractNumId w:val="64"/>
  </w:num>
  <w:num w:numId="13">
    <w:abstractNumId w:val="27"/>
  </w:num>
  <w:num w:numId="14">
    <w:abstractNumId w:val="116"/>
  </w:num>
  <w:num w:numId="15">
    <w:abstractNumId w:val="37"/>
  </w:num>
  <w:num w:numId="16">
    <w:abstractNumId w:val="108"/>
  </w:num>
  <w:num w:numId="17">
    <w:abstractNumId w:val="66"/>
  </w:num>
  <w:num w:numId="18">
    <w:abstractNumId w:val="80"/>
  </w:num>
  <w:num w:numId="19">
    <w:abstractNumId w:val="84"/>
  </w:num>
  <w:num w:numId="20">
    <w:abstractNumId w:val="60"/>
  </w:num>
  <w:num w:numId="21">
    <w:abstractNumId w:val="100"/>
  </w:num>
  <w:num w:numId="22">
    <w:abstractNumId w:val="67"/>
  </w:num>
  <w:num w:numId="23">
    <w:abstractNumId w:val="148"/>
  </w:num>
  <w:num w:numId="24">
    <w:abstractNumId w:val="2"/>
  </w:num>
  <w:num w:numId="25">
    <w:abstractNumId w:val="3"/>
  </w:num>
  <w:num w:numId="26">
    <w:abstractNumId w:val="61"/>
  </w:num>
  <w:num w:numId="27">
    <w:abstractNumId w:val="89"/>
  </w:num>
  <w:num w:numId="28">
    <w:abstractNumId w:val="55"/>
  </w:num>
  <w:num w:numId="29">
    <w:abstractNumId w:val="35"/>
  </w:num>
  <w:num w:numId="30">
    <w:abstractNumId w:val="90"/>
  </w:num>
  <w:num w:numId="31">
    <w:abstractNumId w:val="85"/>
  </w:num>
  <w:num w:numId="32">
    <w:abstractNumId w:val="103"/>
  </w:num>
  <w:num w:numId="33">
    <w:abstractNumId w:val="122"/>
  </w:num>
  <w:num w:numId="34">
    <w:abstractNumId w:val="95"/>
  </w:num>
  <w:num w:numId="35">
    <w:abstractNumId w:val="13"/>
  </w:num>
  <w:num w:numId="36">
    <w:abstractNumId w:val="18"/>
  </w:num>
  <w:num w:numId="37">
    <w:abstractNumId w:val="93"/>
  </w:num>
  <w:num w:numId="38">
    <w:abstractNumId w:val="131"/>
  </w:num>
  <w:num w:numId="39">
    <w:abstractNumId w:val="17"/>
  </w:num>
  <w:num w:numId="40">
    <w:abstractNumId w:val="82"/>
  </w:num>
  <w:num w:numId="41">
    <w:abstractNumId w:val="86"/>
  </w:num>
  <w:num w:numId="42">
    <w:abstractNumId w:val="12"/>
  </w:num>
  <w:num w:numId="43">
    <w:abstractNumId w:val="26"/>
  </w:num>
  <w:num w:numId="44">
    <w:abstractNumId w:val="43"/>
  </w:num>
  <w:num w:numId="45">
    <w:abstractNumId w:val="107"/>
  </w:num>
  <w:num w:numId="46">
    <w:abstractNumId w:val="114"/>
  </w:num>
  <w:num w:numId="47">
    <w:abstractNumId w:val="146"/>
  </w:num>
  <w:num w:numId="48">
    <w:abstractNumId w:val="133"/>
  </w:num>
  <w:num w:numId="49">
    <w:abstractNumId w:val="32"/>
  </w:num>
  <w:num w:numId="50">
    <w:abstractNumId w:val="15"/>
  </w:num>
  <w:num w:numId="51">
    <w:abstractNumId w:val="15"/>
    <w:lvlOverride w:ilvl="0">
      <w:lvl w:ilvl="0" w:tplc="E1FE6CB6">
        <w:start w:val="1"/>
        <w:numFmt w:val="decimal"/>
        <w:lvlText w:val="%1."/>
        <w:lvlJc w:val="left"/>
        <w:pPr>
          <w:ind w:left="567" w:hanging="283"/>
        </w:pPr>
        <w:rPr>
          <w:rFonts w:hint="default"/>
        </w:rPr>
      </w:lvl>
    </w:lvlOverride>
    <w:lvlOverride w:ilvl="1">
      <w:lvl w:ilvl="1" w:tplc="08160019" w:tentative="1">
        <w:start w:val="1"/>
        <w:numFmt w:val="lowerLetter"/>
        <w:lvlText w:val="%2."/>
        <w:lvlJc w:val="left"/>
        <w:pPr>
          <w:ind w:left="1440" w:hanging="360"/>
        </w:pPr>
      </w:lvl>
    </w:lvlOverride>
    <w:lvlOverride w:ilvl="2">
      <w:lvl w:ilvl="2" w:tplc="0816001B" w:tentative="1">
        <w:start w:val="1"/>
        <w:numFmt w:val="lowerRoman"/>
        <w:lvlText w:val="%3."/>
        <w:lvlJc w:val="right"/>
        <w:pPr>
          <w:ind w:left="2160" w:hanging="180"/>
        </w:pPr>
      </w:lvl>
    </w:lvlOverride>
    <w:lvlOverride w:ilvl="3">
      <w:lvl w:ilvl="3" w:tplc="0816000F" w:tentative="1">
        <w:start w:val="1"/>
        <w:numFmt w:val="decimal"/>
        <w:lvlText w:val="%4."/>
        <w:lvlJc w:val="left"/>
        <w:pPr>
          <w:ind w:left="2880" w:hanging="360"/>
        </w:pPr>
      </w:lvl>
    </w:lvlOverride>
    <w:lvlOverride w:ilvl="4">
      <w:lvl w:ilvl="4" w:tplc="08160019" w:tentative="1">
        <w:start w:val="1"/>
        <w:numFmt w:val="lowerLetter"/>
        <w:lvlText w:val="%5."/>
        <w:lvlJc w:val="left"/>
        <w:pPr>
          <w:ind w:left="3600" w:hanging="360"/>
        </w:pPr>
      </w:lvl>
    </w:lvlOverride>
    <w:lvlOverride w:ilvl="5">
      <w:lvl w:ilvl="5" w:tplc="0816001B" w:tentative="1">
        <w:start w:val="1"/>
        <w:numFmt w:val="lowerRoman"/>
        <w:lvlText w:val="%6."/>
        <w:lvlJc w:val="right"/>
        <w:pPr>
          <w:ind w:left="4320" w:hanging="180"/>
        </w:pPr>
      </w:lvl>
    </w:lvlOverride>
    <w:lvlOverride w:ilvl="6">
      <w:lvl w:ilvl="6" w:tplc="0816000F" w:tentative="1">
        <w:start w:val="1"/>
        <w:numFmt w:val="decimal"/>
        <w:lvlText w:val="%7."/>
        <w:lvlJc w:val="left"/>
        <w:pPr>
          <w:ind w:left="5040" w:hanging="360"/>
        </w:pPr>
      </w:lvl>
    </w:lvlOverride>
    <w:lvlOverride w:ilvl="7">
      <w:lvl w:ilvl="7" w:tplc="08160019" w:tentative="1">
        <w:start w:val="1"/>
        <w:numFmt w:val="lowerLetter"/>
        <w:lvlText w:val="%8."/>
        <w:lvlJc w:val="left"/>
        <w:pPr>
          <w:ind w:left="5760" w:hanging="360"/>
        </w:pPr>
      </w:lvl>
    </w:lvlOverride>
    <w:lvlOverride w:ilvl="8">
      <w:lvl w:ilvl="8" w:tplc="0816001B" w:tentative="1">
        <w:start w:val="1"/>
        <w:numFmt w:val="lowerRoman"/>
        <w:lvlText w:val="%9."/>
        <w:lvlJc w:val="right"/>
        <w:pPr>
          <w:ind w:left="6480" w:hanging="180"/>
        </w:pPr>
      </w:lvl>
    </w:lvlOverride>
  </w:num>
  <w:num w:numId="52">
    <w:abstractNumId w:val="15"/>
    <w:lvlOverride w:ilvl="0">
      <w:lvl w:ilvl="0" w:tplc="E1FE6CB6">
        <w:start w:val="1"/>
        <w:numFmt w:val="decimal"/>
        <w:lvlText w:val="%1."/>
        <w:lvlJc w:val="left"/>
        <w:pPr>
          <w:ind w:left="567" w:hanging="283"/>
        </w:pPr>
        <w:rPr>
          <w:rFonts w:hint="default"/>
          <w:b/>
          <w:i w:val="0"/>
        </w:rPr>
      </w:lvl>
    </w:lvlOverride>
    <w:lvlOverride w:ilvl="1">
      <w:lvl w:ilvl="1" w:tplc="08160019" w:tentative="1">
        <w:start w:val="1"/>
        <w:numFmt w:val="lowerLetter"/>
        <w:lvlText w:val="%2."/>
        <w:lvlJc w:val="left"/>
        <w:pPr>
          <w:ind w:left="1440" w:hanging="360"/>
        </w:pPr>
      </w:lvl>
    </w:lvlOverride>
    <w:lvlOverride w:ilvl="2">
      <w:lvl w:ilvl="2" w:tplc="0816001B" w:tentative="1">
        <w:start w:val="1"/>
        <w:numFmt w:val="lowerRoman"/>
        <w:lvlText w:val="%3."/>
        <w:lvlJc w:val="right"/>
        <w:pPr>
          <w:ind w:left="2160" w:hanging="180"/>
        </w:pPr>
      </w:lvl>
    </w:lvlOverride>
    <w:lvlOverride w:ilvl="3">
      <w:lvl w:ilvl="3" w:tplc="0816000F" w:tentative="1">
        <w:start w:val="1"/>
        <w:numFmt w:val="decimal"/>
        <w:lvlText w:val="%4."/>
        <w:lvlJc w:val="left"/>
        <w:pPr>
          <w:ind w:left="2880" w:hanging="360"/>
        </w:pPr>
      </w:lvl>
    </w:lvlOverride>
    <w:lvlOverride w:ilvl="4">
      <w:lvl w:ilvl="4" w:tplc="08160019" w:tentative="1">
        <w:start w:val="1"/>
        <w:numFmt w:val="lowerLetter"/>
        <w:lvlText w:val="%5."/>
        <w:lvlJc w:val="left"/>
        <w:pPr>
          <w:ind w:left="3600" w:hanging="360"/>
        </w:pPr>
      </w:lvl>
    </w:lvlOverride>
    <w:lvlOverride w:ilvl="5">
      <w:lvl w:ilvl="5" w:tplc="0816001B" w:tentative="1">
        <w:start w:val="1"/>
        <w:numFmt w:val="lowerRoman"/>
        <w:lvlText w:val="%6."/>
        <w:lvlJc w:val="right"/>
        <w:pPr>
          <w:ind w:left="4320" w:hanging="180"/>
        </w:pPr>
      </w:lvl>
    </w:lvlOverride>
    <w:lvlOverride w:ilvl="6">
      <w:lvl w:ilvl="6" w:tplc="0816000F" w:tentative="1">
        <w:start w:val="1"/>
        <w:numFmt w:val="decimal"/>
        <w:lvlText w:val="%7."/>
        <w:lvlJc w:val="left"/>
        <w:pPr>
          <w:ind w:left="5040" w:hanging="360"/>
        </w:pPr>
      </w:lvl>
    </w:lvlOverride>
    <w:lvlOverride w:ilvl="7">
      <w:lvl w:ilvl="7" w:tplc="08160019" w:tentative="1">
        <w:start w:val="1"/>
        <w:numFmt w:val="lowerLetter"/>
        <w:lvlText w:val="%8."/>
        <w:lvlJc w:val="left"/>
        <w:pPr>
          <w:ind w:left="5760" w:hanging="360"/>
        </w:pPr>
      </w:lvl>
    </w:lvlOverride>
    <w:lvlOverride w:ilvl="8">
      <w:lvl w:ilvl="8" w:tplc="0816001B" w:tentative="1">
        <w:start w:val="1"/>
        <w:numFmt w:val="lowerRoman"/>
        <w:lvlText w:val="%9."/>
        <w:lvlJc w:val="right"/>
        <w:pPr>
          <w:ind w:left="6480" w:hanging="180"/>
        </w:pPr>
      </w:lvl>
    </w:lvlOverride>
  </w:num>
  <w:num w:numId="53">
    <w:abstractNumId w:val="94"/>
  </w:num>
  <w:num w:numId="54">
    <w:abstractNumId w:val="23"/>
  </w:num>
  <w:num w:numId="55">
    <w:abstractNumId w:val="16"/>
  </w:num>
  <w:num w:numId="56">
    <w:abstractNumId w:val="91"/>
  </w:num>
  <w:num w:numId="57">
    <w:abstractNumId w:val="97"/>
  </w:num>
  <w:num w:numId="58">
    <w:abstractNumId w:val="40"/>
  </w:num>
  <w:num w:numId="59">
    <w:abstractNumId w:val="104"/>
  </w:num>
  <w:num w:numId="60">
    <w:abstractNumId w:val="96"/>
  </w:num>
  <w:num w:numId="61">
    <w:abstractNumId w:val="115"/>
  </w:num>
  <w:num w:numId="62">
    <w:abstractNumId w:val="134"/>
  </w:num>
  <w:num w:numId="63">
    <w:abstractNumId w:val="25"/>
  </w:num>
  <w:num w:numId="64">
    <w:abstractNumId w:val="8"/>
  </w:num>
  <w:num w:numId="65">
    <w:abstractNumId w:val="21"/>
  </w:num>
  <w:num w:numId="66">
    <w:abstractNumId w:val="147"/>
  </w:num>
  <w:num w:numId="67">
    <w:abstractNumId w:val="111"/>
  </w:num>
  <w:num w:numId="68">
    <w:abstractNumId w:val="83"/>
  </w:num>
  <w:num w:numId="69">
    <w:abstractNumId w:val="77"/>
  </w:num>
  <w:num w:numId="70">
    <w:abstractNumId w:val="33"/>
  </w:num>
  <w:num w:numId="71">
    <w:abstractNumId w:val="102"/>
  </w:num>
  <w:num w:numId="72">
    <w:abstractNumId w:val="105"/>
  </w:num>
  <w:num w:numId="73">
    <w:abstractNumId w:val="106"/>
  </w:num>
  <w:num w:numId="74">
    <w:abstractNumId w:val="36"/>
  </w:num>
  <w:num w:numId="75">
    <w:abstractNumId w:val="87"/>
  </w:num>
  <w:num w:numId="76">
    <w:abstractNumId w:val="1"/>
  </w:num>
  <w:num w:numId="77">
    <w:abstractNumId w:val="136"/>
  </w:num>
  <w:num w:numId="78">
    <w:abstractNumId w:val="128"/>
  </w:num>
  <w:num w:numId="79">
    <w:abstractNumId w:val="11"/>
  </w:num>
  <w:num w:numId="80">
    <w:abstractNumId w:val="24"/>
  </w:num>
  <w:num w:numId="81">
    <w:abstractNumId w:val="125"/>
  </w:num>
  <w:num w:numId="82">
    <w:abstractNumId w:val="34"/>
  </w:num>
  <w:num w:numId="83">
    <w:abstractNumId w:val="76"/>
  </w:num>
  <w:num w:numId="84">
    <w:abstractNumId w:val="9"/>
  </w:num>
  <w:num w:numId="85">
    <w:abstractNumId w:val="99"/>
  </w:num>
  <w:num w:numId="86">
    <w:abstractNumId w:val="0"/>
  </w:num>
  <w:num w:numId="87">
    <w:abstractNumId w:val="127"/>
  </w:num>
  <w:num w:numId="88">
    <w:abstractNumId w:val="124"/>
  </w:num>
  <w:num w:numId="89">
    <w:abstractNumId w:val="150"/>
  </w:num>
  <w:num w:numId="90">
    <w:abstractNumId w:val="75"/>
  </w:num>
  <w:num w:numId="91">
    <w:abstractNumId w:val="121"/>
  </w:num>
  <w:num w:numId="92">
    <w:abstractNumId w:val="31"/>
  </w:num>
  <w:num w:numId="93">
    <w:abstractNumId w:val="39"/>
  </w:num>
  <w:num w:numId="94">
    <w:abstractNumId w:val="56"/>
  </w:num>
  <w:num w:numId="95">
    <w:abstractNumId w:val="126"/>
  </w:num>
  <w:num w:numId="96">
    <w:abstractNumId w:val="14"/>
  </w:num>
  <w:num w:numId="97">
    <w:abstractNumId w:val="20"/>
  </w:num>
  <w:num w:numId="98">
    <w:abstractNumId w:val="45"/>
  </w:num>
  <w:num w:numId="99">
    <w:abstractNumId w:val="69"/>
  </w:num>
  <w:num w:numId="100">
    <w:abstractNumId w:val="48"/>
  </w:num>
  <w:num w:numId="101">
    <w:abstractNumId w:val="47"/>
  </w:num>
  <w:num w:numId="102">
    <w:abstractNumId w:val="62"/>
  </w:num>
  <w:num w:numId="103">
    <w:abstractNumId w:val="38"/>
  </w:num>
  <w:num w:numId="104">
    <w:abstractNumId w:val="117"/>
  </w:num>
  <w:num w:numId="105">
    <w:abstractNumId w:val="81"/>
  </w:num>
  <w:num w:numId="106">
    <w:abstractNumId w:val="123"/>
  </w:num>
  <w:num w:numId="107">
    <w:abstractNumId w:val="78"/>
  </w:num>
  <w:num w:numId="108">
    <w:abstractNumId w:val="130"/>
  </w:num>
  <w:num w:numId="109">
    <w:abstractNumId w:val="139"/>
  </w:num>
  <w:num w:numId="110">
    <w:abstractNumId w:val="53"/>
  </w:num>
  <w:num w:numId="111">
    <w:abstractNumId w:val="29"/>
  </w:num>
  <w:num w:numId="112">
    <w:abstractNumId w:val="5"/>
  </w:num>
  <w:num w:numId="113">
    <w:abstractNumId w:val="118"/>
  </w:num>
  <w:num w:numId="114">
    <w:abstractNumId w:val="98"/>
  </w:num>
  <w:num w:numId="115">
    <w:abstractNumId w:val="63"/>
  </w:num>
  <w:num w:numId="116">
    <w:abstractNumId w:val="30"/>
  </w:num>
  <w:num w:numId="117">
    <w:abstractNumId w:val="92"/>
  </w:num>
  <w:num w:numId="118">
    <w:abstractNumId w:val="74"/>
  </w:num>
  <w:num w:numId="119">
    <w:abstractNumId w:val="49"/>
  </w:num>
  <w:num w:numId="120">
    <w:abstractNumId w:val="6"/>
  </w:num>
  <w:num w:numId="121">
    <w:abstractNumId w:val="101"/>
  </w:num>
  <w:num w:numId="122">
    <w:abstractNumId w:val="79"/>
  </w:num>
  <w:num w:numId="123">
    <w:abstractNumId w:val="68"/>
  </w:num>
  <w:num w:numId="124">
    <w:abstractNumId w:val="71"/>
  </w:num>
  <w:num w:numId="125">
    <w:abstractNumId w:val="135"/>
  </w:num>
  <w:num w:numId="126">
    <w:abstractNumId w:val="72"/>
  </w:num>
  <w:num w:numId="127">
    <w:abstractNumId w:val="88"/>
  </w:num>
  <w:num w:numId="128">
    <w:abstractNumId w:val="137"/>
  </w:num>
  <w:num w:numId="129">
    <w:abstractNumId w:val="149"/>
  </w:num>
  <w:num w:numId="130">
    <w:abstractNumId w:val="120"/>
  </w:num>
  <w:num w:numId="131">
    <w:abstractNumId w:val="54"/>
  </w:num>
  <w:num w:numId="132">
    <w:abstractNumId w:val="129"/>
  </w:num>
  <w:num w:numId="133">
    <w:abstractNumId w:val="50"/>
  </w:num>
  <w:num w:numId="134">
    <w:abstractNumId w:val="42"/>
  </w:num>
  <w:num w:numId="135">
    <w:abstractNumId w:val="4"/>
  </w:num>
  <w:num w:numId="136">
    <w:abstractNumId w:val="28"/>
  </w:num>
  <w:num w:numId="137">
    <w:abstractNumId w:val="119"/>
  </w:num>
  <w:num w:numId="138">
    <w:abstractNumId w:val="51"/>
  </w:num>
  <w:num w:numId="139">
    <w:abstractNumId w:val="52"/>
  </w:num>
  <w:num w:numId="140">
    <w:abstractNumId w:val="143"/>
  </w:num>
  <w:num w:numId="141">
    <w:abstractNumId w:val="138"/>
  </w:num>
  <w:num w:numId="142">
    <w:abstractNumId w:val="59"/>
  </w:num>
  <w:num w:numId="143">
    <w:abstractNumId w:val="110"/>
  </w:num>
  <w:num w:numId="144">
    <w:abstractNumId w:val="19"/>
  </w:num>
  <w:num w:numId="145">
    <w:abstractNumId w:val="58"/>
  </w:num>
  <w:num w:numId="146">
    <w:abstractNumId w:val="142"/>
  </w:num>
  <w:num w:numId="147">
    <w:abstractNumId w:val="145"/>
  </w:num>
  <w:num w:numId="148">
    <w:abstractNumId w:val="7"/>
  </w:num>
  <w:num w:numId="149">
    <w:abstractNumId w:val="57"/>
  </w:num>
  <w:num w:numId="150">
    <w:abstractNumId w:val="70"/>
  </w:num>
  <w:num w:numId="151">
    <w:abstractNumId w:val="10"/>
  </w:num>
  <w:num w:numId="152">
    <w:abstractNumId w:val="109"/>
  </w:num>
  <w:num w:numId="153">
    <w:abstractNumId w:val="113"/>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grammar="clean"/>
  <w:defaultTabStop w:val="709"/>
  <w:consecutiveHyphenLimit w:val="2"/>
  <w:hyphenationZone w:val="284"/>
  <w:evenAndOddHeaders/>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3D13"/>
    <w:rsid w:val="00010711"/>
    <w:rsid w:val="00012361"/>
    <w:rsid w:val="00020152"/>
    <w:rsid w:val="00023AB4"/>
    <w:rsid w:val="00024D7C"/>
    <w:rsid w:val="0003554C"/>
    <w:rsid w:val="0003574F"/>
    <w:rsid w:val="00036976"/>
    <w:rsid w:val="000434B6"/>
    <w:rsid w:val="00050223"/>
    <w:rsid w:val="00051A3E"/>
    <w:rsid w:val="00055598"/>
    <w:rsid w:val="0007618E"/>
    <w:rsid w:val="00076C0E"/>
    <w:rsid w:val="00093CB0"/>
    <w:rsid w:val="0009462E"/>
    <w:rsid w:val="000973FC"/>
    <w:rsid w:val="000A0379"/>
    <w:rsid w:val="000A29CD"/>
    <w:rsid w:val="000A35DF"/>
    <w:rsid w:val="000B75DA"/>
    <w:rsid w:val="000C1301"/>
    <w:rsid w:val="000C7879"/>
    <w:rsid w:val="000E0E9B"/>
    <w:rsid w:val="000E5AE9"/>
    <w:rsid w:val="000F3721"/>
    <w:rsid w:val="001106D1"/>
    <w:rsid w:val="00112BCE"/>
    <w:rsid w:val="0011465E"/>
    <w:rsid w:val="00122740"/>
    <w:rsid w:val="00122C85"/>
    <w:rsid w:val="00122D32"/>
    <w:rsid w:val="0013174D"/>
    <w:rsid w:val="00135024"/>
    <w:rsid w:val="00163F39"/>
    <w:rsid w:val="00167B31"/>
    <w:rsid w:val="00176037"/>
    <w:rsid w:val="00183401"/>
    <w:rsid w:val="0018561C"/>
    <w:rsid w:val="00194F7D"/>
    <w:rsid w:val="0019650F"/>
    <w:rsid w:val="001A23CA"/>
    <w:rsid w:val="001A334B"/>
    <w:rsid w:val="001A6BA5"/>
    <w:rsid w:val="001A7122"/>
    <w:rsid w:val="001B4613"/>
    <w:rsid w:val="001B4626"/>
    <w:rsid w:val="001B4D47"/>
    <w:rsid w:val="001B6B5F"/>
    <w:rsid w:val="001B7A6D"/>
    <w:rsid w:val="001C13E9"/>
    <w:rsid w:val="001D2A22"/>
    <w:rsid w:val="001E3977"/>
    <w:rsid w:val="001E75CE"/>
    <w:rsid w:val="001F326C"/>
    <w:rsid w:val="001F629F"/>
    <w:rsid w:val="00200C2F"/>
    <w:rsid w:val="0020152C"/>
    <w:rsid w:val="0020472E"/>
    <w:rsid w:val="00207771"/>
    <w:rsid w:val="002110F1"/>
    <w:rsid w:val="00214420"/>
    <w:rsid w:val="00215DD9"/>
    <w:rsid w:val="0021798B"/>
    <w:rsid w:val="00224FF0"/>
    <w:rsid w:val="002273B4"/>
    <w:rsid w:val="00227B7D"/>
    <w:rsid w:val="00234582"/>
    <w:rsid w:val="00237475"/>
    <w:rsid w:val="00242AE6"/>
    <w:rsid w:val="00250DA7"/>
    <w:rsid w:val="00260570"/>
    <w:rsid w:val="00263373"/>
    <w:rsid w:val="00263B64"/>
    <w:rsid w:val="0026510A"/>
    <w:rsid w:val="002727FB"/>
    <w:rsid w:val="00276775"/>
    <w:rsid w:val="00280DFD"/>
    <w:rsid w:val="00283EF7"/>
    <w:rsid w:val="0028688A"/>
    <w:rsid w:val="00293610"/>
    <w:rsid w:val="002A2447"/>
    <w:rsid w:val="002A2602"/>
    <w:rsid w:val="002A4D5C"/>
    <w:rsid w:val="002A7E9A"/>
    <w:rsid w:val="002B0424"/>
    <w:rsid w:val="002B3EF9"/>
    <w:rsid w:val="002B49F4"/>
    <w:rsid w:val="002B77FC"/>
    <w:rsid w:val="002C089B"/>
    <w:rsid w:val="002C0D89"/>
    <w:rsid w:val="002C0F63"/>
    <w:rsid w:val="002C213F"/>
    <w:rsid w:val="002C3A25"/>
    <w:rsid w:val="002D2BA3"/>
    <w:rsid w:val="002E321F"/>
    <w:rsid w:val="002E5632"/>
    <w:rsid w:val="002E7A09"/>
    <w:rsid w:val="002F1103"/>
    <w:rsid w:val="002F3185"/>
    <w:rsid w:val="00305ECF"/>
    <w:rsid w:val="00306000"/>
    <w:rsid w:val="00324ACD"/>
    <w:rsid w:val="0032643F"/>
    <w:rsid w:val="00326682"/>
    <w:rsid w:val="00327FA4"/>
    <w:rsid w:val="003420A2"/>
    <w:rsid w:val="003527BA"/>
    <w:rsid w:val="00356414"/>
    <w:rsid w:val="0036433A"/>
    <w:rsid w:val="00384601"/>
    <w:rsid w:val="0038666A"/>
    <w:rsid w:val="00386DFF"/>
    <w:rsid w:val="003930FE"/>
    <w:rsid w:val="0039581F"/>
    <w:rsid w:val="003C0839"/>
    <w:rsid w:val="003C34D9"/>
    <w:rsid w:val="003C5E41"/>
    <w:rsid w:val="003C7A83"/>
    <w:rsid w:val="003E2CFF"/>
    <w:rsid w:val="003E64A5"/>
    <w:rsid w:val="003E7565"/>
    <w:rsid w:val="00407BE7"/>
    <w:rsid w:val="004144B1"/>
    <w:rsid w:val="0041530A"/>
    <w:rsid w:val="00415362"/>
    <w:rsid w:val="004360BE"/>
    <w:rsid w:val="00444F24"/>
    <w:rsid w:val="00452147"/>
    <w:rsid w:val="00460E06"/>
    <w:rsid w:val="00471845"/>
    <w:rsid w:val="00471E8B"/>
    <w:rsid w:val="00483EAA"/>
    <w:rsid w:val="00495749"/>
    <w:rsid w:val="004A5523"/>
    <w:rsid w:val="004A62D5"/>
    <w:rsid w:val="004B37D0"/>
    <w:rsid w:val="004B4E06"/>
    <w:rsid w:val="004B5716"/>
    <w:rsid w:val="004C0D62"/>
    <w:rsid w:val="004D5702"/>
    <w:rsid w:val="004E2F69"/>
    <w:rsid w:val="004E4126"/>
    <w:rsid w:val="004E5A60"/>
    <w:rsid w:val="00506E11"/>
    <w:rsid w:val="00510B63"/>
    <w:rsid w:val="0051131C"/>
    <w:rsid w:val="00514454"/>
    <w:rsid w:val="0052436A"/>
    <w:rsid w:val="00530597"/>
    <w:rsid w:val="00532BA7"/>
    <w:rsid w:val="005412CC"/>
    <w:rsid w:val="0054720E"/>
    <w:rsid w:val="0055165C"/>
    <w:rsid w:val="00553174"/>
    <w:rsid w:val="00553718"/>
    <w:rsid w:val="0057308A"/>
    <w:rsid w:val="005754E2"/>
    <w:rsid w:val="005817BA"/>
    <w:rsid w:val="0059109E"/>
    <w:rsid w:val="0059211C"/>
    <w:rsid w:val="0059381F"/>
    <w:rsid w:val="00595096"/>
    <w:rsid w:val="005B1D06"/>
    <w:rsid w:val="005B34C9"/>
    <w:rsid w:val="005B3AE4"/>
    <w:rsid w:val="005B6FF4"/>
    <w:rsid w:val="005C1738"/>
    <w:rsid w:val="005D5DA9"/>
    <w:rsid w:val="005D6FE7"/>
    <w:rsid w:val="005E6AC0"/>
    <w:rsid w:val="005F320F"/>
    <w:rsid w:val="005F321B"/>
    <w:rsid w:val="005F3698"/>
    <w:rsid w:val="00602179"/>
    <w:rsid w:val="00610CD5"/>
    <w:rsid w:val="00624270"/>
    <w:rsid w:val="00626A20"/>
    <w:rsid w:val="006358C1"/>
    <w:rsid w:val="00641ED6"/>
    <w:rsid w:val="00660E4A"/>
    <w:rsid w:val="00660FAC"/>
    <w:rsid w:val="0066289A"/>
    <w:rsid w:val="006649C9"/>
    <w:rsid w:val="0068050F"/>
    <w:rsid w:val="006819AA"/>
    <w:rsid w:val="00681CB6"/>
    <w:rsid w:val="0069343F"/>
    <w:rsid w:val="006960DD"/>
    <w:rsid w:val="006A3C0B"/>
    <w:rsid w:val="006A5434"/>
    <w:rsid w:val="006A6C46"/>
    <w:rsid w:val="006B01D1"/>
    <w:rsid w:val="006B4804"/>
    <w:rsid w:val="006C629F"/>
    <w:rsid w:val="006C738B"/>
    <w:rsid w:val="006C73F2"/>
    <w:rsid w:val="006C7600"/>
    <w:rsid w:val="006D0105"/>
    <w:rsid w:val="006D18F8"/>
    <w:rsid w:val="006D7FC4"/>
    <w:rsid w:val="006E056B"/>
    <w:rsid w:val="006F49DA"/>
    <w:rsid w:val="006F75DB"/>
    <w:rsid w:val="00704DDA"/>
    <w:rsid w:val="00711B16"/>
    <w:rsid w:val="00717D82"/>
    <w:rsid w:val="00722CC2"/>
    <w:rsid w:val="007262C8"/>
    <w:rsid w:val="007262CC"/>
    <w:rsid w:val="007270FD"/>
    <w:rsid w:val="00727901"/>
    <w:rsid w:val="00727950"/>
    <w:rsid w:val="00731B0F"/>
    <w:rsid w:val="0073363D"/>
    <w:rsid w:val="00733960"/>
    <w:rsid w:val="00735BDD"/>
    <w:rsid w:val="00737FA0"/>
    <w:rsid w:val="00756E12"/>
    <w:rsid w:val="00756FC8"/>
    <w:rsid w:val="007629E1"/>
    <w:rsid w:val="007635C0"/>
    <w:rsid w:val="00770102"/>
    <w:rsid w:val="0077657A"/>
    <w:rsid w:val="007777E5"/>
    <w:rsid w:val="00780E08"/>
    <w:rsid w:val="00781348"/>
    <w:rsid w:val="00781A71"/>
    <w:rsid w:val="00782F8B"/>
    <w:rsid w:val="00783C0F"/>
    <w:rsid w:val="007A43A1"/>
    <w:rsid w:val="007A48A6"/>
    <w:rsid w:val="007B0A96"/>
    <w:rsid w:val="007B1831"/>
    <w:rsid w:val="007C128B"/>
    <w:rsid w:val="007C487F"/>
    <w:rsid w:val="007D5DAF"/>
    <w:rsid w:val="007D77A7"/>
    <w:rsid w:val="007E0602"/>
    <w:rsid w:val="007F17E3"/>
    <w:rsid w:val="007F4A2B"/>
    <w:rsid w:val="007F5886"/>
    <w:rsid w:val="007F738E"/>
    <w:rsid w:val="00801F51"/>
    <w:rsid w:val="00806BC6"/>
    <w:rsid w:val="008071DA"/>
    <w:rsid w:val="00814CC2"/>
    <w:rsid w:val="008244A6"/>
    <w:rsid w:val="00836F44"/>
    <w:rsid w:val="0084282E"/>
    <w:rsid w:val="00850327"/>
    <w:rsid w:val="0085234F"/>
    <w:rsid w:val="0085279A"/>
    <w:rsid w:val="008614D8"/>
    <w:rsid w:val="00864C0E"/>
    <w:rsid w:val="00870EE7"/>
    <w:rsid w:val="00873122"/>
    <w:rsid w:val="00874CDF"/>
    <w:rsid w:val="00882800"/>
    <w:rsid w:val="00886A1B"/>
    <w:rsid w:val="00887204"/>
    <w:rsid w:val="008A13CD"/>
    <w:rsid w:val="008A5B2D"/>
    <w:rsid w:val="008B12B4"/>
    <w:rsid w:val="008C1868"/>
    <w:rsid w:val="008C57DF"/>
    <w:rsid w:val="008D3D36"/>
    <w:rsid w:val="008E3F40"/>
    <w:rsid w:val="008E5A32"/>
    <w:rsid w:val="008E65B8"/>
    <w:rsid w:val="008E7A3A"/>
    <w:rsid w:val="008F36DD"/>
    <w:rsid w:val="009012EF"/>
    <w:rsid w:val="00902543"/>
    <w:rsid w:val="00911C19"/>
    <w:rsid w:val="009144BA"/>
    <w:rsid w:val="00914925"/>
    <w:rsid w:val="0091602C"/>
    <w:rsid w:val="00921E28"/>
    <w:rsid w:val="009269B5"/>
    <w:rsid w:val="00926BB5"/>
    <w:rsid w:val="00956A4A"/>
    <w:rsid w:val="00957930"/>
    <w:rsid w:val="00963CD0"/>
    <w:rsid w:val="00975CEB"/>
    <w:rsid w:val="00992144"/>
    <w:rsid w:val="00995E8C"/>
    <w:rsid w:val="009A16D7"/>
    <w:rsid w:val="009A364A"/>
    <w:rsid w:val="009A429F"/>
    <w:rsid w:val="009A6F26"/>
    <w:rsid w:val="009B4C73"/>
    <w:rsid w:val="009B716B"/>
    <w:rsid w:val="009C4BCD"/>
    <w:rsid w:val="009D7116"/>
    <w:rsid w:val="009D7EFF"/>
    <w:rsid w:val="009E549D"/>
    <w:rsid w:val="009E5740"/>
    <w:rsid w:val="00A03B41"/>
    <w:rsid w:val="00A07C71"/>
    <w:rsid w:val="00A1059B"/>
    <w:rsid w:val="00A14124"/>
    <w:rsid w:val="00A22513"/>
    <w:rsid w:val="00A24271"/>
    <w:rsid w:val="00A247EB"/>
    <w:rsid w:val="00A35550"/>
    <w:rsid w:val="00A401CE"/>
    <w:rsid w:val="00A40B06"/>
    <w:rsid w:val="00A4260C"/>
    <w:rsid w:val="00A60B5D"/>
    <w:rsid w:val="00A6149F"/>
    <w:rsid w:val="00A639D3"/>
    <w:rsid w:val="00A63F49"/>
    <w:rsid w:val="00A71176"/>
    <w:rsid w:val="00A844D6"/>
    <w:rsid w:val="00A86615"/>
    <w:rsid w:val="00AB4D9E"/>
    <w:rsid w:val="00AD279E"/>
    <w:rsid w:val="00AD7B7A"/>
    <w:rsid w:val="00AE2D0E"/>
    <w:rsid w:val="00AE3D4C"/>
    <w:rsid w:val="00AF2475"/>
    <w:rsid w:val="00AF4B75"/>
    <w:rsid w:val="00AF52C0"/>
    <w:rsid w:val="00B01243"/>
    <w:rsid w:val="00B01AD9"/>
    <w:rsid w:val="00B01B25"/>
    <w:rsid w:val="00B03C35"/>
    <w:rsid w:val="00B075AD"/>
    <w:rsid w:val="00B1134B"/>
    <w:rsid w:val="00B127AA"/>
    <w:rsid w:val="00B13F1B"/>
    <w:rsid w:val="00B251D3"/>
    <w:rsid w:val="00B4122A"/>
    <w:rsid w:val="00B417FB"/>
    <w:rsid w:val="00B42034"/>
    <w:rsid w:val="00B42F7B"/>
    <w:rsid w:val="00B50A50"/>
    <w:rsid w:val="00B56B04"/>
    <w:rsid w:val="00B62582"/>
    <w:rsid w:val="00BA1020"/>
    <w:rsid w:val="00BB6351"/>
    <w:rsid w:val="00BD1B7D"/>
    <w:rsid w:val="00BE1994"/>
    <w:rsid w:val="00BE4F9A"/>
    <w:rsid w:val="00BE77EA"/>
    <w:rsid w:val="00C01347"/>
    <w:rsid w:val="00C04833"/>
    <w:rsid w:val="00C059AA"/>
    <w:rsid w:val="00C2593C"/>
    <w:rsid w:val="00C27E3E"/>
    <w:rsid w:val="00C32C93"/>
    <w:rsid w:val="00C34C03"/>
    <w:rsid w:val="00C40658"/>
    <w:rsid w:val="00C41074"/>
    <w:rsid w:val="00C546D6"/>
    <w:rsid w:val="00C552AD"/>
    <w:rsid w:val="00C5627F"/>
    <w:rsid w:val="00C56D0D"/>
    <w:rsid w:val="00C627C5"/>
    <w:rsid w:val="00C67091"/>
    <w:rsid w:val="00C77933"/>
    <w:rsid w:val="00C8025D"/>
    <w:rsid w:val="00C97B8C"/>
    <w:rsid w:val="00CB427B"/>
    <w:rsid w:val="00CD17B6"/>
    <w:rsid w:val="00CD30C9"/>
    <w:rsid w:val="00CD4E1A"/>
    <w:rsid w:val="00CE1F90"/>
    <w:rsid w:val="00CF148D"/>
    <w:rsid w:val="00CF2CC0"/>
    <w:rsid w:val="00D01567"/>
    <w:rsid w:val="00D01A30"/>
    <w:rsid w:val="00D03457"/>
    <w:rsid w:val="00D06D81"/>
    <w:rsid w:val="00D223BA"/>
    <w:rsid w:val="00D2391E"/>
    <w:rsid w:val="00D24996"/>
    <w:rsid w:val="00D2790B"/>
    <w:rsid w:val="00D404C6"/>
    <w:rsid w:val="00D452EE"/>
    <w:rsid w:val="00D505DD"/>
    <w:rsid w:val="00D549B0"/>
    <w:rsid w:val="00D549B1"/>
    <w:rsid w:val="00D613AC"/>
    <w:rsid w:val="00D659E7"/>
    <w:rsid w:val="00D92C94"/>
    <w:rsid w:val="00D9458C"/>
    <w:rsid w:val="00DA1A30"/>
    <w:rsid w:val="00DA3F71"/>
    <w:rsid w:val="00DA406B"/>
    <w:rsid w:val="00DB168F"/>
    <w:rsid w:val="00DB5BA6"/>
    <w:rsid w:val="00DB5CDE"/>
    <w:rsid w:val="00DC2DA9"/>
    <w:rsid w:val="00DE2180"/>
    <w:rsid w:val="00DE3645"/>
    <w:rsid w:val="00DE4B5D"/>
    <w:rsid w:val="00DE7342"/>
    <w:rsid w:val="00DF3397"/>
    <w:rsid w:val="00DF53D9"/>
    <w:rsid w:val="00DF6624"/>
    <w:rsid w:val="00E06A9E"/>
    <w:rsid w:val="00E17501"/>
    <w:rsid w:val="00E229D1"/>
    <w:rsid w:val="00E23E43"/>
    <w:rsid w:val="00E31B5B"/>
    <w:rsid w:val="00E344A6"/>
    <w:rsid w:val="00E40E03"/>
    <w:rsid w:val="00E50AF8"/>
    <w:rsid w:val="00E60AA0"/>
    <w:rsid w:val="00E6696B"/>
    <w:rsid w:val="00E72E20"/>
    <w:rsid w:val="00E735FE"/>
    <w:rsid w:val="00E7478E"/>
    <w:rsid w:val="00E851DE"/>
    <w:rsid w:val="00E8693B"/>
    <w:rsid w:val="00E910B1"/>
    <w:rsid w:val="00E93780"/>
    <w:rsid w:val="00EA2395"/>
    <w:rsid w:val="00EA6C64"/>
    <w:rsid w:val="00EC1AF0"/>
    <w:rsid w:val="00ED1918"/>
    <w:rsid w:val="00ED1BAB"/>
    <w:rsid w:val="00ED58BA"/>
    <w:rsid w:val="00ED79A5"/>
    <w:rsid w:val="00ED7BF1"/>
    <w:rsid w:val="00EE07FC"/>
    <w:rsid w:val="00EF0548"/>
    <w:rsid w:val="00EF083E"/>
    <w:rsid w:val="00F017C8"/>
    <w:rsid w:val="00F21AD8"/>
    <w:rsid w:val="00F22A9C"/>
    <w:rsid w:val="00F258E8"/>
    <w:rsid w:val="00F275AB"/>
    <w:rsid w:val="00F32B20"/>
    <w:rsid w:val="00F4673B"/>
    <w:rsid w:val="00F537A3"/>
    <w:rsid w:val="00F630D9"/>
    <w:rsid w:val="00F67859"/>
    <w:rsid w:val="00F71AB9"/>
    <w:rsid w:val="00F75238"/>
    <w:rsid w:val="00F80874"/>
    <w:rsid w:val="00F824B4"/>
    <w:rsid w:val="00F83CE8"/>
    <w:rsid w:val="00F90462"/>
    <w:rsid w:val="00F91635"/>
    <w:rsid w:val="00F95E71"/>
    <w:rsid w:val="00FA00EE"/>
    <w:rsid w:val="00FA24EC"/>
    <w:rsid w:val="00FA2AF3"/>
    <w:rsid w:val="00FA3D48"/>
    <w:rsid w:val="00FB5FDC"/>
    <w:rsid w:val="00FB75CE"/>
    <w:rsid w:val="00FC5D19"/>
    <w:rsid w:val="00FD140B"/>
    <w:rsid w:val="00FD5C96"/>
    <w:rsid w:val="00FE22E7"/>
    <w:rsid w:val="00FE4FF0"/>
    <w:rsid w:val="00FE5828"/>
    <w:rsid w:val="00FE7693"/>
    <w:rsid w:val="00FF2028"/>
    <w:rsid w:val="00FF2939"/>
    <w:rsid w:val="00FF670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9C9"/>
  </w:style>
  <w:style w:type="paragraph" w:styleId="Heading1">
    <w:name w:val="heading 1"/>
    <w:basedOn w:val="Normal"/>
    <w:next w:val="Normal"/>
    <w:link w:val="Heading1Char"/>
    <w:uiPriority w:val="9"/>
    <w:qFormat/>
    <w:rsid w:val="002767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93610"/>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paragraph" w:styleId="FootnoteText">
    <w:name w:val="footnote text"/>
    <w:basedOn w:val="Normal"/>
    <w:link w:val="FootnoteTextChar"/>
    <w:uiPriority w:val="99"/>
    <w:semiHidden/>
    <w:unhideWhenUsed/>
    <w:rsid w:val="00FF20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028"/>
    <w:rPr>
      <w:sz w:val="20"/>
      <w:szCs w:val="20"/>
    </w:rPr>
  </w:style>
  <w:style w:type="character" w:styleId="FootnoteReference">
    <w:name w:val="footnote reference"/>
    <w:basedOn w:val="DefaultParagraphFont"/>
    <w:uiPriority w:val="99"/>
    <w:semiHidden/>
    <w:unhideWhenUsed/>
    <w:rsid w:val="00FF2028"/>
    <w:rPr>
      <w:vertAlign w:val="superscript"/>
    </w:rPr>
  </w:style>
  <w:style w:type="paragraph" w:styleId="NoSpacing">
    <w:name w:val="No Spacing"/>
    <w:uiPriority w:val="1"/>
    <w:qFormat/>
    <w:rsid w:val="000F3721"/>
    <w:pPr>
      <w:spacing w:after="0" w:line="240" w:lineRule="auto"/>
    </w:pPr>
  </w:style>
  <w:style w:type="character" w:customStyle="1" w:styleId="Heading1Char">
    <w:name w:val="Heading 1 Char"/>
    <w:basedOn w:val="DefaultParagraphFont"/>
    <w:link w:val="Heading1"/>
    <w:uiPriority w:val="9"/>
    <w:rsid w:val="0027677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93780"/>
    <w:rPr>
      <w:color w:val="0000FF" w:themeColor="hyperlink"/>
      <w:u w:val="single"/>
    </w:rPr>
  </w:style>
  <w:style w:type="character" w:customStyle="1" w:styleId="ya-q-full-text">
    <w:name w:val="ya-q-full-text"/>
    <w:basedOn w:val="DefaultParagraphFont"/>
    <w:rsid w:val="00E93780"/>
  </w:style>
  <w:style w:type="character" w:customStyle="1" w:styleId="A8">
    <w:name w:val="A8"/>
    <w:uiPriority w:val="99"/>
    <w:rsid w:val="00E93780"/>
    <w:rPr>
      <w:rFonts w:cs="National Bold"/>
      <w:b/>
      <w:bCs/>
      <w:color w:val="000000"/>
      <w:sz w:val="22"/>
      <w:szCs w:val="22"/>
    </w:rPr>
  </w:style>
  <w:style w:type="character" w:customStyle="1" w:styleId="watch-title">
    <w:name w:val="watch-title"/>
    <w:basedOn w:val="DefaultParagraphFont"/>
    <w:rsid w:val="00ED1BAB"/>
  </w:style>
  <w:style w:type="character" w:customStyle="1" w:styleId="Heading3Char">
    <w:name w:val="Heading 3 Char"/>
    <w:basedOn w:val="DefaultParagraphFont"/>
    <w:link w:val="Heading3"/>
    <w:uiPriority w:val="9"/>
    <w:rsid w:val="00293610"/>
    <w:rPr>
      <w:rFonts w:ascii="Times New Roman" w:eastAsia="Times New Roman" w:hAnsi="Times New Roman" w:cs="Times New Roman"/>
      <w:b/>
      <w:bCs/>
      <w:sz w:val="27"/>
      <w:szCs w:val="27"/>
      <w:lang w:eastAsia="pt-PT"/>
    </w:rPr>
  </w:style>
  <w:style w:type="paragraph" w:styleId="NormalWeb">
    <w:name w:val="Normal (Web)"/>
    <w:basedOn w:val="Normal"/>
    <w:uiPriority w:val="99"/>
    <w:semiHidden/>
    <w:unhideWhenUsed/>
    <w:rsid w:val="0029361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DefaultParagraphFont"/>
    <w:rsid w:val="00293610"/>
  </w:style>
  <w:style w:type="paragraph" w:customStyle="1" w:styleId="Pa48">
    <w:name w:val="Pa48"/>
    <w:basedOn w:val="Normal"/>
    <w:next w:val="Normal"/>
    <w:uiPriority w:val="99"/>
    <w:rsid w:val="00783C0F"/>
    <w:pPr>
      <w:autoSpaceDE w:val="0"/>
      <w:autoSpaceDN w:val="0"/>
      <w:adjustRightInd w:val="0"/>
      <w:spacing w:after="0" w:line="231" w:lineRule="atLeast"/>
    </w:pPr>
    <w:rPr>
      <w:rFonts w:ascii="National Bold" w:hAnsi="National Bold"/>
      <w:sz w:val="24"/>
      <w:szCs w:val="24"/>
    </w:rPr>
  </w:style>
  <w:style w:type="paragraph" w:customStyle="1" w:styleId="Pa25">
    <w:name w:val="Pa25"/>
    <w:basedOn w:val="Normal"/>
    <w:next w:val="Normal"/>
    <w:uiPriority w:val="99"/>
    <w:rsid w:val="007B0A96"/>
    <w:pPr>
      <w:autoSpaceDE w:val="0"/>
      <w:autoSpaceDN w:val="0"/>
      <w:adjustRightInd w:val="0"/>
      <w:spacing w:after="0" w:line="231" w:lineRule="atLeast"/>
    </w:pPr>
    <w:rPr>
      <w:rFonts w:ascii="National Book" w:eastAsia="Calibri" w:hAnsi="National Book" w:cs="Times New Roman"/>
      <w:sz w:val="24"/>
      <w:szCs w:val="24"/>
      <w:lang w:eastAsia="pt-PT"/>
    </w:rPr>
  </w:style>
  <w:style w:type="character" w:styleId="FollowedHyperlink">
    <w:name w:val="FollowedHyperlink"/>
    <w:basedOn w:val="DefaultParagraphFont"/>
    <w:uiPriority w:val="99"/>
    <w:semiHidden/>
    <w:unhideWhenUsed/>
    <w:rsid w:val="002110F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9C9"/>
  </w:style>
  <w:style w:type="paragraph" w:styleId="Heading1">
    <w:name w:val="heading 1"/>
    <w:basedOn w:val="Normal"/>
    <w:next w:val="Normal"/>
    <w:link w:val="Heading1Char"/>
    <w:uiPriority w:val="9"/>
    <w:qFormat/>
    <w:rsid w:val="0027677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93610"/>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5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style>
  <w:style w:type="paragraph" w:styleId="FootnoteText">
    <w:name w:val="footnote text"/>
    <w:basedOn w:val="Normal"/>
    <w:link w:val="FootnoteTextChar"/>
    <w:uiPriority w:val="99"/>
    <w:semiHidden/>
    <w:unhideWhenUsed/>
    <w:rsid w:val="00FF20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028"/>
    <w:rPr>
      <w:sz w:val="20"/>
      <w:szCs w:val="20"/>
    </w:rPr>
  </w:style>
  <w:style w:type="character" w:styleId="FootnoteReference">
    <w:name w:val="footnote reference"/>
    <w:basedOn w:val="DefaultParagraphFont"/>
    <w:uiPriority w:val="99"/>
    <w:semiHidden/>
    <w:unhideWhenUsed/>
    <w:rsid w:val="00FF2028"/>
    <w:rPr>
      <w:vertAlign w:val="superscript"/>
    </w:rPr>
  </w:style>
  <w:style w:type="paragraph" w:styleId="NoSpacing">
    <w:name w:val="No Spacing"/>
    <w:uiPriority w:val="1"/>
    <w:qFormat/>
    <w:rsid w:val="000F3721"/>
    <w:pPr>
      <w:spacing w:after="0" w:line="240" w:lineRule="auto"/>
    </w:pPr>
  </w:style>
  <w:style w:type="character" w:customStyle="1" w:styleId="Heading1Char">
    <w:name w:val="Heading 1 Char"/>
    <w:basedOn w:val="DefaultParagraphFont"/>
    <w:link w:val="Heading1"/>
    <w:uiPriority w:val="9"/>
    <w:rsid w:val="0027677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93780"/>
    <w:rPr>
      <w:color w:val="0000FF" w:themeColor="hyperlink"/>
      <w:u w:val="single"/>
    </w:rPr>
  </w:style>
  <w:style w:type="character" w:customStyle="1" w:styleId="ya-q-full-text">
    <w:name w:val="ya-q-full-text"/>
    <w:basedOn w:val="DefaultParagraphFont"/>
    <w:rsid w:val="00E93780"/>
  </w:style>
  <w:style w:type="character" w:customStyle="1" w:styleId="A8">
    <w:name w:val="A8"/>
    <w:uiPriority w:val="99"/>
    <w:rsid w:val="00E93780"/>
    <w:rPr>
      <w:rFonts w:cs="National Bold"/>
      <w:b/>
      <w:bCs/>
      <w:color w:val="000000"/>
      <w:sz w:val="22"/>
      <w:szCs w:val="22"/>
    </w:rPr>
  </w:style>
  <w:style w:type="character" w:customStyle="1" w:styleId="watch-title">
    <w:name w:val="watch-title"/>
    <w:basedOn w:val="DefaultParagraphFont"/>
    <w:rsid w:val="00ED1BAB"/>
  </w:style>
  <w:style w:type="character" w:customStyle="1" w:styleId="Heading3Char">
    <w:name w:val="Heading 3 Char"/>
    <w:basedOn w:val="DefaultParagraphFont"/>
    <w:link w:val="Heading3"/>
    <w:uiPriority w:val="9"/>
    <w:rsid w:val="00293610"/>
    <w:rPr>
      <w:rFonts w:ascii="Times New Roman" w:eastAsia="Times New Roman" w:hAnsi="Times New Roman" w:cs="Times New Roman"/>
      <w:b/>
      <w:bCs/>
      <w:sz w:val="27"/>
      <w:szCs w:val="27"/>
      <w:lang w:eastAsia="pt-PT"/>
    </w:rPr>
  </w:style>
  <w:style w:type="paragraph" w:styleId="NormalWeb">
    <w:name w:val="Normal (Web)"/>
    <w:basedOn w:val="Normal"/>
    <w:uiPriority w:val="99"/>
    <w:semiHidden/>
    <w:unhideWhenUsed/>
    <w:rsid w:val="0029361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converted-space">
    <w:name w:val="apple-converted-space"/>
    <w:basedOn w:val="DefaultParagraphFont"/>
    <w:rsid w:val="00293610"/>
  </w:style>
  <w:style w:type="paragraph" w:customStyle="1" w:styleId="Pa48">
    <w:name w:val="Pa48"/>
    <w:basedOn w:val="Normal"/>
    <w:next w:val="Normal"/>
    <w:uiPriority w:val="99"/>
    <w:rsid w:val="00783C0F"/>
    <w:pPr>
      <w:autoSpaceDE w:val="0"/>
      <w:autoSpaceDN w:val="0"/>
      <w:adjustRightInd w:val="0"/>
      <w:spacing w:after="0" w:line="231" w:lineRule="atLeast"/>
    </w:pPr>
    <w:rPr>
      <w:rFonts w:ascii="National Bold" w:hAnsi="National Bold"/>
      <w:sz w:val="24"/>
      <w:szCs w:val="24"/>
    </w:rPr>
  </w:style>
  <w:style w:type="paragraph" w:customStyle="1" w:styleId="Pa25">
    <w:name w:val="Pa25"/>
    <w:basedOn w:val="Normal"/>
    <w:next w:val="Normal"/>
    <w:uiPriority w:val="99"/>
    <w:rsid w:val="007B0A96"/>
    <w:pPr>
      <w:autoSpaceDE w:val="0"/>
      <w:autoSpaceDN w:val="0"/>
      <w:adjustRightInd w:val="0"/>
      <w:spacing w:after="0" w:line="231" w:lineRule="atLeast"/>
    </w:pPr>
    <w:rPr>
      <w:rFonts w:ascii="National Book" w:eastAsia="Calibri" w:hAnsi="National Book" w:cs="Times New Roman"/>
      <w:sz w:val="24"/>
      <w:szCs w:val="24"/>
      <w:lang w:eastAsia="pt-PT"/>
    </w:rPr>
  </w:style>
  <w:style w:type="character" w:styleId="FollowedHyperlink">
    <w:name w:val="FollowedHyperlink"/>
    <w:basedOn w:val="DefaultParagraphFont"/>
    <w:uiPriority w:val="99"/>
    <w:semiHidden/>
    <w:unhideWhenUsed/>
    <w:rsid w:val="002110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8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image" Target="media/image9.png"/><Relationship Id="rId21" Type="http://schemas.openxmlformats.org/officeDocument/2006/relationships/footer" Target="footer7.xml"/><Relationship Id="rId34" Type="http://schemas.openxmlformats.org/officeDocument/2006/relationships/header" Target="header9.xml"/><Relationship Id="rId42" Type="http://schemas.openxmlformats.org/officeDocument/2006/relationships/footer" Target="footer13.xml"/><Relationship Id="rId47" Type="http://schemas.openxmlformats.org/officeDocument/2006/relationships/header" Target="header13.xml"/><Relationship Id="rId50" Type="http://schemas.openxmlformats.org/officeDocument/2006/relationships/hyperlink" Target="http://www.ces.uc.pt/publicacoes/cescontexto/%20index.php?col=estudos" TargetMode="External"/><Relationship Id="rId55" Type="http://schemas.openxmlformats.org/officeDocument/2006/relationships/hyperlink" Target="http://sociologiapp.iscte.pt/index.o.jsp?lingua=1" TargetMode="External"/><Relationship Id="rId63" Type="http://schemas.openxmlformats.org/officeDocument/2006/relationships/hyperlink" Target="http://www.scienceshumaines.co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41" Type="http://schemas.openxmlformats.org/officeDocument/2006/relationships/header" Target="header11.xml"/><Relationship Id="rId54" Type="http://schemas.openxmlformats.org/officeDocument/2006/relationships/hyperlink" Target="http://sociologiapp.iscte.pt/" TargetMode="External"/><Relationship Id="rId62" Type="http://schemas.openxmlformats.org/officeDocument/2006/relationships/hyperlink" Target="http://revistas.ucm.es/index.php/POS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2.png"/><Relationship Id="rId32" Type="http://schemas.openxmlformats.org/officeDocument/2006/relationships/image" Target="media/image6.png"/><Relationship Id="rId37" Type="http://schemas.openxmlformats.org/officeDocument/2006/relationships/image" Target="media/image6.jpeg"/><Relationship Id="rId40" Type="http://schemas.openxmlformats.org/officeDocument/2006/relationships/header" Target="header10.xml"/><Relationship Id="rId45" Type="http://schemas.openxmlformats.org/officeDocument/2006/relationships/header" Target="header12.xml"/><Relationship Id="rId53" Type="http://schemas.openxmlformats.org/officeDocument/2006/relationships/hyperlink" Target="http://ler.letras.up.pt/site/default.aspx?qry=id04id111&amp;sum=sim" TargetMode="External"/><Relationship Id="rId58" Type="http://schemas.openxmlformats.org/officeDocument/2006/relationships/hyperlink" Target="http://www.apem-estudos.org/?page_id=26"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1.png"/><Relationship Id="rId28" Type="http://schemas.openxmlformats.org/officeDocument/2006/relationships/footer" Target="footer9.xml"/><Relationship Id="rId36" Type="http://schemas.openxmlformats.org/officeDocument/2006/relationships/footer" Target="footer12.xml"/><Relationship Id="rId49" Type="http://schemas.openxmlformats.org/officeDocument/2006/relationships/hyperlink" Target="http://eces.revues.org/1500" TargetMode="External"/><Relationship Id="rId57" Type="http://schemas.openxmlformats.org/officeDocument/2006/relationships/hyperlink" Target="http://analisesocial.ics.ul.pt/" TargetMode="External"/><Relationship Id="rId61" Type="http://schemas.openxmlformats.org/officeDocument/2006/relationships/hyperlink" Target="http://revistas.ucm.es/index.php/RASO/" TargetMode="Externa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image" Target="media/image5.png"/><Relationship Id="rId44" Type="http://schemas.openxmlformats.org/officeDocument/2006/relationships/image" Target="media/image10.png"/><Relationship Id="rId52" Type="http://schemas.openxmlformats.org/officeDocument/2006/relationships/hyperlink" Target="http://rccs.revues.org/5519" TargetMode="External"/><Relationship Id="rId60" Type="http://schemas.openxmlformats.org/officeDocument/2006/relationships/hyperlink" Target="http://www.cepesepublicacoes.pt/portal/menu/%20populacao-e-sociedade-1"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8.xml"/><Relationship Id="rId30" Type="http://schemas.openxmlformats.org/officeDocument/2006/relationships/image" Target="media/image4.png"/><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footer" Target="footer16.xml"/><Relationship Id="rId56" Type="http://schemas.openxmlformats.org/officeDocument/2006/relationships/hyperlink" Target="http://www.scielo.gpeari.mctes.pt/scielo.php?script=sci_serial&amp;pid=0873-6529&amp;lng=pt" TargetMode="External"/><Relationship Id="rId64" Type="http://schemas.openxmlformats.org/officeDocument/2006/relationships/hyperlink" Target="http://monthlyreview.org/" TargetMode="External"/><Relationship Id="rId8" Type="http://schemas.openxmlformats.org/officeDocument/2006/relationships/endnotes" Target="endnotes.xml"/><Relationship Id="rId51" Type="http://schemas.openxmlformats.org/officeDocument/2006/relationships/hyperlink" Target="http://www.ces.uc.pt/publicacoes/oficina/"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image" Target="media/image3.jpeg"/><Relationship Id="rId33" Type="http://schemas.openxmlformats.org/officeDocument/2006/relationships/image" Target="media/image7.png"/><Relationship Id="rId38" Type="http://schemas.openxmlformats.org/officeDocument/2006/relationships/image" Target="media/image8.png"/><Relationship Id="rId46" Type="http://schemas.openxmlformats.org/officeDocument/2006/relationships/footer" Target="footer15.xml"/><Relationship Id="rId59" Type="http://schemas.openxmlformats.org/officeDocument/2006/relationships/hyperlink" Target="http://www.apem-estudos.org/?page_id=3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13FE6-5C01-4645-A576-59A03AE15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128</Pages>
  <Words>50760</Words>
  <Characters>274104</Characters>
  <Application>Microsoft Office Word</Application>
  <DocSecurity>0</DocSecurity>
  <Lines>2284</Lines>
  <Paragraphs>648</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324216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Mario Ferreira - AccountAdmin</cp:lastModifiedBy>
  <cp:revision>44</cp:revision>
  <cp:lastPrinted>2015-02-18T09:41:00Z</cp:lastPrinted>
  <dcterms:created xsi:type="dcterms:W3CDTF">2015-02-13T14:43:00Z</dcterms:created>
  <dcterms:modified xsi:type="dcterms:W3CDTF">2015-06-23T08:10:00Z</dcterms:modified>
</cp:coreProperties>
</file>