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51CB4" w14:textId="77777777" w:rsidR="00E44595" w:rsidRPr="00A93248" w:rsidRDefault="00E44595" w:rsidP="00222506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0"/>
          <w:szCs w:val="20"/>
        </w:rPr>
      </w:pPr>
      <w:r w:rsidRPr="00222506">
        <w:rPr>
          <w:rFonts w:cs="Arial"/>
          <w:sz w:val="20"/>
          <w:szCs w:val="20"/>
        </w:rPr>
        <w:t>Nome:________________________________________________________</w:t>
      </w:r>
      <w:r w:rsidR="00222506">
        <w:rPr>
          <w:rFonts w:cs="Arial"/>
          <w:sz w:val="20"/>
          <w:szCs w:val="20"/>
        </w:rPr>
        <w:t>___</w:t>
      </w:r>
      <w:r w:rsidRPr="00222506">
        <w:rPr>
          <w:rFonts w:cs="Arial"/>
          <w:sz w:val="20"/>
          <w:szCs w:val="20"/>
        </w:rPr>
        <w:t>_ Data</w:t>
      </w:r>
      <w:r w:rsidRPr="00A93248">
        <w:rPr>
          <w:rFonts w:ascii="Arial" w:hAnsi="Arial" w:cs="Arial"/>
          <w:sz w:val="20"/>
          <w:szCs w:val="20"/>
        </w:rPr>
        <w:t>: __/__/__</w:t>
      </w:r>
      <w:bookmarkStart w:id="0" w:name="_GoBack"/>
      <w:bookmarkEnd w:id="0"/>
    </w:p>
    <w:p w14:paraId="456AD75E" w14:textId="77777777" w:rsidR="00FB6F82" w:rsidRPr="006D5F13" w:rsidRDefault="00FB6F82" w:rsidP="006D5F13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  <w:r w:rsidRPr="006D5F13">
        <w:rPr>
          <w:rFonts w:cs="MyriadPro-Bold"/>
          <w:bCs/>
        </w:rPr>
        <w:t>Escreve as dízimas sob a forma de fração decimal e faz a sua leitura.</w:t>
      </w:r>
    </w:p>
    <w:p w14:paraId="2ED510E8" w14:textId="77777777" w:rsidR="00FB6F82" w:rsidRDefault="00FB6F82" w:rsidP="006D5F13">
      <w:pPr>
        <w:autoSpaceDE w:val="0"/>
        <w:autoSpaceDN w:val="0"/>
        <w:adjustRightInd w:val="0"/>
        <w:spacing w:after="0" w:line="360" w:lineRule="auto"/>
        <w:rPr>
          <w:rFonts w:cs="MyriadPro-Bold"/>
          <w:b/>
          <w:bCs/>
        </w:rPr>
      </w:pPr>
    </w:p>
    <w:p w14:paraId="3EF6735E" w14:textId="77777777" w:rsidR="00FB6F82" w:rsidRDefault="00FB6F82" w:rsidP="006D5F13">
      <w:pPr>
        <w:autoSpaceDE w:val="0"/>
        <w:autoSpaceDN w:val="0"/>
        <w:adjustRightInd w:val="0"/>
        <w:spacing w:after="0" w:line="360" w:lineRule="auto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59E0F968" wp14:editId="26CCF93A">
            <wp:extent cx="4107180" cy="1402080"/>
            <wp:effectExtent l="0" t="0" r="762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4A3E2" w14:textId="77777777" w:rsidR="00FB6F82" w:rsidRDefault="00FB6F82" w:rsidP="006D5F13">
      <w:pPr>
        <w:autoSpaceDE w:val="0"/>
        <w:autoSpaceDN w:val="0"/>
        <w:adjustRightInd w:val="0"/>
        <w:spacing w:after="0" w:line="360" w:lineRule="auto"/>
        <w:rPr>
          <w:rFonts w:cs="MyriadPro-Bold"/>
          <w:b/>
          <w:bCs/>
        </w:rPr>
      </w:pPr>
    </w:p>
    <w:p w14:paraId="1FFFDA90" w14:textId="77777777" w:rsidR="00FB6F82" w:rsidRPr="006D5F13" w:rsidRDefault="00FB6F82" w:rsidP="006D5F13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  <w:r w:rsidRPr="00FB6F82">
        <w:rPr>
          <w:rFonts w:cs="MyriadPro-Bold"/>
          <w:b/>
          <w:bCs/>
        </w:rPr>
        <w:t xml:space="preserve"> </w:t>
      </w:r>
      <w:r w:rsidRPr="006D5F13">
        <w:rPr>
          <w:rFonts w:cs="MyriadPro-Bold"/>
          <w:bCs/>
        </w:rPr>
        <w:t>Situa na régua graduada os números, identificando-os pela respetiva letra.</w:t>
      </w:r>
    </w:p>
    <w:p w14:paraId="35708866" w14:textId="77777777" w:rsidR="00FB6F82" w:rsidRPr="00FB6F82" w:rsidRDefault="00FB6F82" w:rsidP="006D5F13">
      <w:pPr>
        <w:autoSpaceDE w:val="0"/>
        <w:autoSpaceDN w:val="0"/>
        <w:adjustRightInd w:val="0"/>
        <w:spacing w:after="0" w:line="360" w:lineRule="auto"/>
        <w:ind w:firstLine="360"/>
        <w:rPr>
          <w:rFonts w:cs="MyriadPro-Regular"/>
        </w:rPr>
      </w:pPr>
      <w:r w:rsidRPr="00FB6F82">
        <w:rPr>
          <w:rFonts w:cs="MyriadPro-Bold"/>
          <w:b/>
          <w:bCs/>
        </w:rPr>
        <w:t xml:space="preserve">A: </w:t>
      </w:r>
      <w:r w:rsidRPr="00FB6F82">
        <w:rPr>
          <w:rFonts w:cs="MyriadPro-Regular"/>
        </w:rPr>
        <w:t xml:space="preserve">11,8 </w:t>
      </w:r>
      <w:r>
        <w:rPr>
          <w:rFonts w:cs="MyriadPro-Regular"/>
        </w:rPr>
        <w:tab/>
      </w:r>
      <w:r>
        <w:rPr>
          <w:rFonts w:cs="MyriadPro-Regular"/>
        </w:rPr>
        <w:tab/>
      </w:r>
      <w:r w:rsidRPr="00FB6F82">
        <w:rPr>
          <w:rFonts w:cs="MyriadPro-Bold"/>
          <w:b/>
          <w:bCs/>
        </w:rPr>
        <w:t xml:space="preserve">B: </w:t>
      </w:r>
      <w:r w:rsidRPr="00FB6F82">
        <w:rPr>
          <w:rFonts w:cs="MyriadPro-Regular"/>
        </w:rPr>
        <w:t xml:space="preserve">12,9 </w:t>
      </w:r>
      <w:r>
        <w:rPr>
          <w:rFonts w:cs="MyriadPro-Regular"/>
        </w:rPr>
        <w:tab/>
      </w:r>
      <w:r>
        <w:rPr>
          <w:rFonts w:cs="MyriadPro-Regular"/>
        </w:rPr>
        <w:tab/>
      </w:r>
      <w:r w:rsidRPr="00FB6F82">
        <w:rPr>
          <w:rFonts w:cs="MyriadPro-Bold"/>
          <w:b/>
          <w:bCs/>
        </w:rPr>
        <w:t xml:space="preserve">C: </w:t>
      </w:r>
      <w:r w:rsidRPr="00FB6F82">
        <w:rPr>
          <w:rFonts w:cs="MyriadPro-Regular"/>
        </w:rPr>
        <w:t xml:space="preserve">12,3 </w:t>
      </w:r>
      <w:r>
        <w:rPr>
          <w:rFonts w:cs="MyriadPro-Regular"/>
        </w:rPr>
        <w:tab/>
      </w:r>
      <w:r>
        <w:rPr>
          <w:rFonts w:cs="MyriadPro-Regular"/>
        </w:rPr>
        <w:tab/>
      </w:r>
      <w:r w:rsidRPr="00FB6F82">
        <w:rPr>
          <w:rFonts w:cs="MyriadPro-Bold"/>
          <w:b/>
          <w:bCs/>
        </w:rPr>
        <w:t xml:space="preserve">D: </w:t>
      </w:r>
      <w:r w:rsidRPr="00FB6F82">
        <w:rPr>
          <w:rFonts w:cs="MyriadPro-Regular"/>
        </w:rPr>
        <w:t xml:space="preserve">14,2 </w:t>
      </w:r>
      <w:r>
        <w:rPr>
          <w:rFonts w:cs="MyriadPro-Regular"/>
        </w:rPr>
        <w:tab/>
      </w:r>
      <w:r>
        <w:rPr>
          <w:rFonts w:cs="MyriadPro-Regular"/>
        </w:rPr>
        <w:tab/>
      </w:r>
      <w:r w:rsidRPr="00FB6F82">
        <w:rPr>
          <w:rFonts w:cs="MyriadPro-Bold"/>
          <w:b/>
          <w:bCs/>
        </w:rPr>
        <w:t xml:space="preserve">E: </w:t>
      </w:r>
      <w:r w:rsidRPr="00FB6F82">
        <w:rPr>
          <w:rFonts w:cs="MyriadPro-Regular"/>
        </w:rPr>
        <w:t xml:space="preserve">13,7 </w:t>
      </w:r>
      <w:r>
        <w:rPr>
          <w:rFonts w:cs="MyriadPro-Regular"/>
        </w:rPr>
        <w:tab/>
      </w:r>
      <w:r>
        <w:rPr>
          <w:rFonts w:cs="MyriadPro-Regular"/>
        </w:rPr>
        <w:tab/>
      </w:r>
      <w:r w:rsidRPr="00FB6F82">
        <w:rPr>
          <w:rFonts w:cs="MyriadPro-Bold"/>
          <w:b/>
          <w:bCs/>
        </w:rPr>
        <w:t xml:space="preserve">F: </w:t>
      </w:r>
      <w:r w:rsidRPr="00FB6F82">
        <w:rPr>
          <w:rFonts w:cs="MyriadPro-Regular"/>
        </w:rPr>
        <w:t>13,5</w:t>
      </w:r>
    </w:p>
    <w:p w14:paraId="392D92D6" w14:textId="77777777" w:rsidR="00FB6F82" w:rsidRDefault="00FB6F82" w:rsidP="006D5F13">
      <w:pPr>
        <w:autoSpaceDE w:val="0"/>
        <w:autoSpaceDN w:val="0"/>
        <w:adjustRightInd w:val="0"/>
        <w:spacing w:after="0" w:line="360" w:lineRule="auto"/>
        <w:ind w:firstLine="12"/>
        <w:rPr>
          <w:rFonts w:cs="MyriadPro-Bold"/>
          <w:b/>
          <w:bCs/>
        </w:rPr>
      </w:pPr>
    </w:p>
    <w:p w14:paraId="2466F728" w14:textId="77777777" w:rsidR="00FB6F82" w:rsidRDefault="00FB6F82" w:rsidP="006D5F13">
      <w:pPr>
        <w:autoSpaceDE w:val="0"/>
        <w:autoSpaceDN w:val="0"/>
        <w:adjustRightInd w:val="0"/>
        <w:spacing w:after="0" w:line="360" w:lineRule="auto"/>
        <w:ind w:firstLine="12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        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2081F5DF" wp14:editId="34C230A6">
            <wp:extent cx="4351020" cy="59436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02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48416" w14:textId="77777777" w:rsidR="00FB6F82" w:rsidRDefault="00FB6F82" w:rsidP="006D5F13">
      <w:pPr>
        <w:autoSpaceDE w:val="0"/>
        <w:autoSpaceDN w:val="0"/>
        <w:adjustRightInd w:val="0"/>
        <w:spacing w:after="0" w:line="360" w:lineRule="auto"/>
        <w:ind w:firstLine="12"/>
        <w:rPr>
          <w:rFonts w:cs="MyriadPro-Bold"/>
          <w:b/>
          <w:bCs/>
        </w:rPr>
      </w:pPr>
      <w:r>
        <w:rPr>
          <w:rFonts w:cs="MyriadPro-Bold"/>
          <w:b/>
          <w:bCs/>
        </w:rPr>
        <w:t xml:space="preserve">       </w:t>
      </w:r>
      <w:r w:rsidRPr="00FB6F82">
        <w:rPr>
          <w:rFonts w:cs="MyriadPro-Bold"/>
          <w:b/>
          <w:bCs/>
        </w:rPr>
        <w:t>3</w:t>
      </w:r>
      <w:r>
        <w:rPr>
          <w:rFonts w:cs="MyriadPro-Bold"/>
          <w:b/>
          <w:bCs/>
        </w:rPr>
        <w:t>.</w:t>
      </w:r>
      <w:r w:rsidRPr="00FB6F82">
        <w:rPr>
          <w:rFonts w:cs="MyriadPro-Bold"/>
          <w:b/>
          <w:bCs/>
        </w:rPr>
        <w:t xml:space="preserve"> </w:t>
      </w:r>
      <w:r w:rsidRPr="006D5F13">
        <w:rPr>
          <w:rFonts w:cs="MyriadPro-Bold"/>
          <w:bCs/>
        </w:rPr>
        <w:t>Completa com frações decimais equivalentes.</w:t>
      </w:r>
    </w:p>
    <w:p w14:paraId="1CEC0F92" w14:textId="77777777" w:rsidR="00FB6F82" w:rsidRDefault="00FB6F82" w:rsidP="006D5F13">
      <w:pPr>
        <w:autoSpaceDE w:val="0"/>
        <w:autoSpaceDN w:val="0"/>
        <w:adjustRightInd w:val="0"/>
        <w:spacing w:after="0" w:line="360" w:lineRule="auto"/>
        <w:ind w:firstLine="12"/>
        <w:rPr>
          <w:rFonts w:cs="MyriadPro-Bold"/>
          <w:b/>
          <w:bCs/>
        </w:rPr>
      </w:pPr>
    </w:p>
    <w:p w14:paraId="271E03C5" w14:textId="77777777" w:rsidR="00FB6F82" w:rsidRDefault="006D5F13" w:rsidP="006D5F13">
      <w:pPr>
        <w:autoSpaceDE w:val="0"/>
        <w:autoSpaceDN w:val="0"/>
        <w:adjustRightInd w:val="0"/>
        <w:spacing w:after="0" w:line="360" w:lineRule="auto"/>
        <w:ind w:firstLine="12"/>
        <w:rPr>
          <w:rFonts w:cs="MyriadPro-Bold"/>
          <w:b/>
          <w:bCs/>
        </w:rPr>
      </w:pPr>
      <w:r>
        <w:rPr>
          <w:rFonts w:cs="MyriadPro-Bold"/>
          <w:b/>
          <w:bCs/>
          <w:noProof/>
          <w:lang w:eastAsia="pt-PT"/>
        </w:rPr>
        <w:t xml:space="preserve">              </w:t>
      </w:r>
      <w:r>
        <w:rPr>
          <w:rFonts w:cs="MyriadPro-Bold"/>
          <w:b/>
          <w:bCs/>
          <w:noProof/>
          <w:lang w:eastAsia="pt-PT"/>
        </w:rPr>
        <w:drawing>
          <wp:inline distT="0" distB="0" distL="0" distR="0" wp14:anchorId="18D11278" wp14:editId="27BE47FB">
            <wp:extent cx="3893820" cy="46482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8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36B17" w14:textId="77777777" w:rsidR="006D5F13" w:rsidRDefault="00FB6F82" w:rsidP="006D5F13">
      <w:pPr>
        <w:autoSpaceDE w:val="0"/>
        <w:autoSpaceDN w:val="0"/>
        <w:adjustRightInd w:val="0"/>
        <w:spacing w:after="0" w:line="360" w:lineRule="auto"/>
        <w:ind w:firstLine="12"/>
        <w:rPr>
          <w:rFonts w:cs="MyriadPro-Bold"/>
          <w:b/>
          <w:bCs/>
        </w:rPr>
      </w:pPr>
      <w:r>
        <w:rPr>
          <w:rFonts w:cs="MyriadPro-Bold"/>
          <w:b/>
          <w:bCs/>
        </w:rPr>
        <w:t xml:space="preserve">   </w:t>
      </w:r>
    </w:p>
    <w:p w14:paraId="5DB038FB" w14:textId="77777777" w:rsidR="00FB6F82" w:rsidRPr="00FB6F82" w:rsidRDefault="00FB6F82" w:rsidP="006D5F13">
      <w:pPr>
        <w:autoSpaceDE w:val="0"/>
        <w:autoSpaceDN w:val="0"/>
        <w:adjustRightInd w:val="0"/>
        <w:spacing w:after="0" w:line="360" w:lineRule="auto"/>
        <w:ind w:firstLine="12"/>
        <w:rPr>
          <w:rFonts w:cs="MyriadPro-Bold"/>
          <w:b/>
          <w:bCs/>
        </w:rPr>
      </w:pPr>
      <w:r>
        <w:rPr>
          <w:rFonts w:cs="MyriadPro-Bold"/>
          <w:b/>
          <w:bCs/>
        </w:rPr>
        <w:t xml:space="preserve">    </w:t>
      </w:r>
      <w:r w:rsidR="006D5F13">
        <w:rPr>
          <w:rFonts w:cs="MyriadPro-Bold"/>
          <w:b/>
          <w:bCs/>
        </w:rPr>
        <w:t xml:space="preserve">  </w:t>
      </w:r>
      <w:r w:rsidRPr="00FB6F82">
        <w:rPr>
          <w:rFonts w:cs="MyriadPro-Bold"/>
          <w:b/>
          <w:bCs/>
        </w:rPr>
        <w:t>4</w:t>
      </w:r>
      <w:r>
        <w:rPr>
          <w:rFonts w:cs="MyriadPro-Bold"/>
          <w:b/>
          <w:bCs/>
        </w:rPr>
        <w:t xml:space="preserve">. </w:t>
      </w:r>
      <w:r w:rsidRPr="006D5F13">
        <w:rPr>
          <w:rFonts w:cs="MyriadPro-Bold"/>
          <w:bCs/>
        </w:rPr>
        <w:t>Escreve os números por extenso e rodeia, em cada um, a parte inteira.</w:t>
      </w:r>
    </w:p>
    <w:p w14:paraId="4C86D70A" w14:textId="77777777" w:rsidR="00FB6F82" w:rsidRPr="00FB6F82" w:rsidRDefault="00FB6F82" w:rsidP="006D5F13">
      <w:pPr>
        <w:autoSpaceDE w:val="0"/>
        <w:autoSpaceDN w:val="0"/>
        <w:adjustRightInd w:val="0"/>
        <w:spacing w:after="0" w:line="360" w:lineRule="auto"/>
        <w:ind w:left="708"/>
        <w:rPr>
          <w:rFonts w:cs="MyriadPro-Bold"/>
          <w:bCs/>
        </w:rPr>
      </w:pPr>
      <w:r w:rsidRPr="00FB6F82">
        <w:rPr>
          <w:rFonts w:cs="MyriadPro-Bold"/>
          <w:bCs/>
        </w:rPr>
        <w:t>15,4_________________________________________________________________________________________</w:t>
      </w:r>
      <w:r>
        <w:rPr>
          <w:rFonts w:cs="MyriadPro-Bold"/>
          <w:bCs/>
        </w:rPr>
        <w:t>________________________________________________</w:t>
      </w:r>
    </w:p>
    <w:p w14:paraId="6BF47D03" w14:textId="77777777" w:rsidR="00FB6F82" w:rsidRPr="00FB6F82" w:rsidRDefault="00FB6F82" w:rsidP="006D5F13">
      <w:pPr>
        <w:autoSpaceDE w:val="0"/>
        <w:autoSpaceDN w:val="0"/>
        <w:adjustRightInd w:val="0"/>
        <w:spacing w:after="0" w:line="360" w:lineRule="auto"/>
        <w:ind w:left="708"/>
        <w:rPr>
          <w:rFonts w:cs="MyriadPro-Bold"/>
          <w:bCs/>
        </w:rPr>
      </w:pPr>
      <w:r w:rsidRPr="00FB6F82">
        <w:rPr>
          <w:rFonts w:cs="MyriadPro-Bold"/>
          <w:bCs/>
        </w:rPr>
        <w:t>45,829_________________________________________________________________________________________</w:t>
      </w:r>
      <w:r>
        <w:rPr>
          <w:rFonts w:cs="MyriadPro-Bold"/>
          <w:bCs/>
        </w:rPr>
        <w:t>______________________________________________</w:t>
      </w:r>
    </w:p>
    <w:p w14:paraId="1D6CC8E3" w14:textId="77777777" w:rsidR="00FB6F82" w:rsidRDefault="00FB6F82" w:rsidP="006D5F13">
      <w:pPr>
        <w:autoSpaceDE w:val="0"/>
        <w:autoSpaceDN w:val="0"/>
        <w:adjustRightInd w:val="0"/>
        <w:spacing w:after="0" w:line="360" w:lineRule="auto"/>
        <w:ind w:left="708"/>
        <w:rPr>
          <w:rFonts w:cs="MyriadPro-Bold"/>
          <w:bCs/>
        </w:rPr>
      </w:pPr>
      <w:r w:rsidRPr="00FB6F82">
        <w:rPr>
          <w:rFonts w:cs="MyriadPro-Bold"/>
          <w:bCs/>
        </w:rPr>
        <w:t>308,75_________________________________________________________________________________________</w:t>
      </w:r>
      <w:r>
        <w:rPr>
          <w:rFonts w:cs="MyriadPro-Bold"/>
          <w:bCs/>
        </w:rPr>
        <w:t>_______________________________________________</w:t>
      </w:r>
    </w:p>
    <w:p w14:paraId="71637C69" w14:textId="77777777" w:rsidR="006D5F13" w:rsidRDefault="006D5F13" w:rsidP="006D5F13">
      <w:p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</w:p>
    <w:p w14:paraId="10A8C115" w14:textId="77777777" w:rsidR="00FB6F82" w:rsidRPr="00FB6F82" w:rsidRDefault="00FB6F82" w:rsidP="006D5F13">
      <w:pPr>
        <w:autoSpaceDE w:val="0"/>
        <w:autoSpaceDN w:val="0"/>
        <w:adjustRightInd w:val="0"/>
        <w:spacing w:after="0" w:line="360" w:lineRule="auto"/>
        <w:rPr>
          <w:rFonts w:cs="MyriadPro-Bold"/>
          <w:b/>
          <w:bCs/>
        </w:rPr>
      </w:pPr>
      <w:r>
        <w:rPr>
          <w:rFonts w:cs="MyriadPro-Bold"/>
          <w:bCs/>
        </w:rPr>
        <w:t xml:space="preserve">       </w:t>
      </w:r>
      <w:r>
        <w:rPr>
          <w:rFonts w:cs="MyriadPro-Bold"/>
          <w:b/>
          <w:bCs/>
        </w:rPr>
        <w:t xml:space="preserve">5. </w:t>
      </w:r>
      <w:r w:rsidR="00B71880">
        <w:rPr>
          <w:rFonts w:cs="MyriadPro-Bold"/>
          <w:bCs/>
        </w:rPr>
        <w:t>Calcula na forma de fração decimal.</w:t>
      </w:r>
    </w:p>
    <w:p w14:paraId="3503FCB3" w14:textId="57B360BB" w:rsidR="00FB6F82" w:rsidRDefault="00FB6F82" w:rsidP="006D5F13">
      <w:pPr>
        <w:autoSpaceDE w:val="0"/>
        <w:autoSpaceDN w:val="0"/>
        <w:adjustRightInd w:val="0"/>
        <w:spacing w:after="0" w:line="360" w:lineRule="auto"/>
        <w:ind w:firstLine="708"/>
        <w:rPr>
          <w:rFonts w:cs="MyriadPro-Regular"/>
        </w:rPr>
      </w:pPr>
      <w:r w:rsidRPr="00FB6F82">
        <w:rPr>
          <w:rFonts w:cs="MyriadPro-Bold"/>
          <w:b/>
          <w:bCs/>
        </w:rPr>
        <w:t xml:space="preserve">a) </w:t>
      </w:r>
      <w:r w:rsidRPr="00FB6F82">
        <w:rPr>
          <w:rFonts w:cs="MyriadPro-Regular"/>
        </w:rPr>
        <w:t>12 + 0,75 =</w:t>
      </w:r>
      <w:r w:rsidR="00E421F1">
        <w:rPr>
          <w:rFonts w:cs="MyriadPro-Regular"/>
        </w:rPr>
        <w:t xml:space="preserve"> ____________________________________________________</w:t>
      </w:r>
    </w:p>
    <w:p w14:paraId="75023019" w14:textId="77777777" w:rsidR="006D5F13" w:rsidRPr="00FB6F82" w:rsidRDefault="006D5F13" w:rsidP="006D5F13">
      <w:pPr>
        <w:autoSpaceDE w:val="0"/>
        <w:autoSpaceDN w:val="0"/>
        <w:adjustRightInd w:val="0"/>
        <w:spacing w:after="0" w:line="360" w:lineRule="auto"/>
        <w:ind w:firstLine="708"/>
        <w:rPr>
          <w:rFonts w:cs="MyriadPro-Regular"/>
        </w:rPr>
      </w:pPr>
    </w:p>
    <w:p w14:paraId="6FFC1D73" w14:textId="1792C2EC" w:rsidR="00FB6F82" w:rsidRDefault="00FB6F82" w:rsidP="006D5F13">
      <w:pPr>
        <w:autoSpaceDE w:val="0"/>
        <w:autoSpaceDN w:val="0"/>
        <w:adjustRightInd w:val="0"/>
        <w:spacing w:after="0" w:line="360" w:lineRule="auto"/>
        <w:ind w:firstLine="708"/>
        <w:rPr>
          <w:rFonts w:cs="MyriadPro-Regular"/>
        </w:rPr>
      </w:pPr>
      <w:r w:rsidRPr="00FB6F82">
        <w:rPr>
          <w:rFonts w:cs="MyriadPro-Bold"/>
          <w:b/>
          <w:bCs/>
        </w:rPr>
        <w:t xml:space="preserve">b) </w:t>
      </w:r>
      <w:r w:rsidRPr="00FB6F82">
        <w:rPr>
          <w:rFonts w:cs="MyriadPro-Regular"/>
        </w:rPr>
        <w:t>47 - 0,32 =</w:t>
      </w:r>
      <w:r w:rsidR="00E421F1">
        <w:rPr>
          <w:rFonts w:cs="MyriadPro-Regular"/>
        </w:rPr>
        <w:t xml:space="preserve"> ____________________________________________________</w:t>
      </w:r>
    </w:p>
    <w:p w14:paraId="3602B40C" w14:textId="77777777" w:rsidR="006D5F13" w:rsidRDefault="006D5F13" w:rsidP="006D5F13">
      <w:pPr>
        <w:autoSpaceDE w:val="0"/>
        <w:autoSpaceDN w:val="0"/>
        <w:adjustRightInd w:val="0"/>
        <w:spacing w:after="0" w:line="360" w:lineRule="auto"/>
        <w:ind w:firstLine="708"/>
        <w:rPr>
          <w:rFonts w:cs="MyriadPro-Regular"/>
        </w:rPr>
      </w:pPr>
    </w:p>
    <w:p w14:paraId="20C20029" w14:textId="77777777" w:rsidR="006D5F13" w:rsidRDefault="006D5F13" w:rsidP="006D5F13">
      <w:pPr>
        <w:autoSpaceDE w:val="0"/>
        <w:autoSpaceDN w:val="0"/>
        <w:adjustRightInd w:val="0"/>
        <w:spacing w:after="0" w:line="360" w:lineRule="auto"/>
        <w:ind w:firstLine="708"/>
        <w:rPr>
          <w:rFonts w:cs="MyriadPro-Regular"/>
        </w:rPr>
      </w:pPr>
    </w:p>
    <w:p w14:paraId="4D8CE987" w14:textId="77777777" w:rsidR="006D5F13" w:rsidRDefault="006D5F13" w:rsidP="006D5F13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</w:p>
    <w:p w14:paraId="31E7C892" w14:textId="77777777" w:rsidR="006D5F13" w:rsidRDefault="006D5F13" w:rsidP="006D5F13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6D5F13">
        <w:rPr>
          <w:rFonts w:cs="MyriadPro-Regular"/>
          <w:b/>
        </w:rPr>
        <w:t>6.</w:t>
      </w:r>
      <w:r w:rsidRPr="006D5F13">
        <w:rPr>
          <w:rFonts w:cs="MyriadPro-Bold"/>
          <w:b/>
          <w:bCs/>
          <w:color w:val="404040"/>
        </w:rPr>
        <w:t xml:space="preserve"> </w:t>
      </w:r>
      <w:r w:rsidRPr="006D5F13">
        <w:rPr>
          <w:rFonts w:cs="MyriadPro-Bold"/>
          <w:bCs/>
        </w:rPr>
        <w:t>Completa:</w:t>
      </w:r>
    </w:p>
    <w:p w14:paraId="24064B6D" w14:textId="77777777" w:rsidR="00782419" w:rsidRPr="006D5F13" w:rsidRDefault="00782419" w:rsidP="006D5F1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</w:rPr>
      </w:pPr>
    </w:p>
    <w:p w14:paraId="20886BE4" w14:textId="77777777" w:rsidR="006D5F13" w:rsidRDefault="006D5F13" w:rsidP="006D5F1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</w:rPr>
      </w:pPr>
      <w:r w:rsidRPr="006D5F13">
        <w:rPr>
          <w:rFonts w:cs="MyriadPro-Regular"/>
          <w:color w:val="000000"/>
        </w:rPr>
        <w:t xml:space="preserve">– </w:t>
      </w:r>
      <w:proofErr w:type="gramStart"/>
      <w:r w:rsidRPr="006D5F13">
        <w:rPr>
          <w:rFonts w:cs="MyriadPro-Regular"/>
          <w:color w:val="000000"/>
        </w:rPr>
        <w:t>para</w:t>
      </w:r>
      <w:proofErr w:type="gramEnd"/>
      <w:r w:rsidRPr="006D5F13">
        <w:rPr>
          <w:rFonts w:cs="MyriadPro-Regular"/>
          <w:color w:val="000000"/>
        </w:rPr>
        <w:t xml:space="preserve"> obteres 1 unidade.</w:t>
      </w:r>
    </w:p>
    <w:p w14:paraId="2C9FD4C2" w14:textId="77777777" w:rsidR="006D5F13" w:rsidRPr="006D5F13" w:rsidRDefault="006D5F13" w:rsidP="006D5F13">
      <w:pPr>
        <w:autoSpaceDE w:val="0"/>
        <w:autoSpaceDN w:val="0"/>
        <w:adjustRightInd w:val="0"/>
        <w:spacing w:after="0" w:line="360" w:lineRule="auto"/>
        <w:rPr>
          <w:rFonts w:cs="MyriadPro-Regular"/>
          <w:color w:val="000000"/>
        </w:rPr>
      </w:pPr>
      <w:r>
        <w:rPr>
          <w:rFonts w:cs="MyriadPro-Regular"/>
          <w:noProof/>
          <w:color w:val="000000"/>
          <w:lang w:eastAsia="pt-PT"/>
        </w:rPr>
        <w:drawing>
          <wp:inline distT="0" distB="0" distL="0" distR="0" wp14:anchorId="49DC3F7A" wp14:editId="217BF640">
            <wp:extent cx="4023360" cy="44196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1E288" w14:textId="77777777" w:rsidR="006D5F13" w:rsidRPr="006D5F13" w:rsidRDefault="006D5F13" w:rsidP="006D5F13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  <w:r w:rsidRPr="006D5F13">
        <w:rPr>
          <w:rFonts w:cs="MyriadPro-Regular"/>
          <w:color w:val="000000"/>
        </w:rPr>
        <w:t xml:space="preserve">– </w:t>
      </w:r>
      <w:proofErr w:type="gramStart"/>
      <w:r w:rsidRPr="006D5F13">
        <w:rPr>
          <w:rFonts w:cs="MyriadPro-Regular"/>
          <w:color w:val="000000"/>
        </w:rPr>
        <w:t>para</w:t>
      </w:r>
      <w:proofErr w:type="gramEnd"/>
      <w:r w:rsidRPr="006D5F13">
        <w:rPr>
          <w:rFonts w:cs="MyriadPro-Regular"/>
          <w:color w:val="000000"/>
        </w:rPr>
        <w:t xml:space="preserve"> obteres 1</w:t>
      </w:r>
      <w:r>
        <w:rPr>
          <w:rFonts w:cs="MyriadPro-Regular"/>
          <w:color w:val="000000"/>
        </w:rPr>
        <w:t>0</w:t>
      </w:r>
      <w:r w:rsidRPr="006D5F13">
        <w:rPr>
          <w:rFonts w:cs="MyriadPro-Regular"/>
          <w:color w:val="000000"/>
        </w:rPr>
        <w:t xml:space="preserve"> unidade</w:t>
      </w:r>
      <w:r>
        <w:rPr>
          <w:rFonts w:cs="MyriadPro-Regular"/>
          <w:color w:val="000000"/>
        </w:rPr>
        <w:t>s</w:t>
      </w:r>
      <w:r w:rsidRPr="006D5F13">
        <w:rPr>
          <w:rFonts w:cs="MyriadPro-Regular"/>
          <w:color w:val="000000"/>
        </w:rPr>
        <w:t>.</w:t>
      </w:r>
    </w:p>
    <w:p w14:paraId="654C3CE4" w14:textId="77777777" w:rsidR="006D5F13" w:rsidRDefault="006D5F13" w:rsidP="006D5F13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drawing>
          <wp:inline distT="0" distB="0" distL="0" distR="0" wp14:anchorId="2BA2C14E" wp14:editId="1DDE8ED3">
            <wp:extent cx="4038600" cy="32766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8ED97" w14:textId="77777777" w:rsidR="006D5F13" w:rsidRDefault="006D5F13" w:rsidP="006D5F13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  <w:r w:rsidRPr="006D5F13">
        <w:rPr>
          <w:rFonts w:cs="MyriadPro-Regular"/>
          <w:b/>
        </w:rPr>
        <w:t>7</w:t>
      </w:r>
      <w:r>
        <w:rPr>
          <w:rFonts w:cs="MyriadPro-Regular"/>
        </w:rPr>
        <w:t>. Completa o quadro.</w:t>
      </w:r>
    </w:p>
    <w:p w14:paraId="0F4F8FE0" w14:textId="77777777" w:rsidR="006D5F13" w:rsidRDefault="006D5F13" w:rsidP="006D5F13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drawing>
          <wp:inline distT="0" distB="0" distL="0" distR="0" wp14:anchorId="7E1A050C" wp14:editId="474099BD">
            <wp:extent cx="4259580" cy="1417320"/>
            <wp:effectExtent l="0" t="0" r="762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F4BEE" w14:textId="77777777" w:rsidR="00782419" w:rsidRPr="00782419" w:rsidRDefault="006D5F13" w:rsidP="00782419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782419">
        <w:rPr>
          <w:rFonts w:cs="MyriadPro-Regular"/>
          <w:b/>
        </w:rPr>
        <w:t>8</w:t>
      </w:r>
      <w:r w:rsidRPr="00782419">
        <w:rPr>
          <w:rFonts w:cs="MyriadPro-Regular"/>
        </w:rPr>
        <w:t>.</w:t>
      </w:r>
      <w:r w:rsidR="00782419" w:rsidRPr="00782419">
        <w:rPr>
          <w:rFonts w:cs="MyriadPro-Regular"/>
        </w:rPr>
        <w:t xml:space="preserve"> </w:t>
      </w:r>
      <w:r w:rsidR="00782419" w:rsidRPr="00782419">
        <w:rPr>
          <w:rFonts w:cs="MyriadPro-Bold"/>
          <w:bCs/>
        </w:rPr>
        <w:t xml:space="preserve">Assinala com </w:t>
      </w:r>
      <w:r w:rsidR="00782419" w:rsidRPr="00782419">
        <w:rPr>
          <w:rFonts w:ascii="Segoe UI Symbol" w:hAnsi="Segoe UI Symbol" w:cs="Segoe UI Symbol"/>
        </w:rPr>
        <w:t>✗</w:t>
      </w:r>
      <w:r w:rsidR="00782419" w:rsidRPr="00782419">
        <w:rPr>
          <w:rFonts w:cs="ZapfDingbatsStd"/>
        </w:rPr>
        <w:t xml:space="preserve"> </w:t>
      </w:r>
      <w:r w:rsidR="00782419" w:rsidRPr="00782419">
        <w:rPr>
          <w:rFonts w:cs="MyriadPro-Bold"/>
          <w:bCs/>
        </w:rPr>
        <w:t>o número que corresponde à leitura:</w:t>
      </w:r>
    </w:p>
    <w:p w14:paraId="4F20D535" w14:textId="77777777" w:rsidR="006D5F13" w:rsidRPr="00782419" w:rsidRDefault="00782419" w:rsidP="00782419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  <w:r w:rsidRPr="00782419">
        <w:rPr>
          <w:rFonts w:cs="MyriadPro-Regular"/>
        </w:rPr>
        <w:t>“Dois milhões, setecentos e cinquenta e nove mil e sessenta e três milésimas.”</w:t>
      </w:r>
    </w:p>
    <w:p w14:paraId="39A033E3" w14:textId="5833F553" w:rsidR="006D5F13" w:rsidRDefault="00E421F1" w:rsidP="00782419">
      <w:pPr>
        <w:autoSpaceDE w:val="0"/>
        <w:autoSpaceDN w:val="0"/>
        <w:adjustRightInd w:val="0"/>
        <w:spacing w:after="0" w:line="360" w:lineRule="auto"/>
        <w:rPr>
          <w:rFonts w:cs="MyriadPro-Regular"/>
          <w:b/>
        </w:rPr>
      </w:pPr>
      <w:r>
        <w:rPr>
          <w:rFonts w:cs="MyriadPro-Regular"/>
          <w:noProof/>
          <w:lang w:eastAsia="pt-PT"/>
        </w:rPr>
        <w:drawing>
          <wp:inline distT="0" distB="0" distL="0" distR="0" wp14:anchorId="7C2E3529" wp14:editId="3F9E4615">
            <wp:extent cx="4084320" cy="4419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358F1" w14:textId="77777777" w:rsidR="00782419" w:rsidRDefault="00782419" w:rsidP="00782419">
      <w:pPr>
        <w:autoSpaceDE w:val="0"/>
        <w:autoSpaceDN w:val="0"/>
        <w:adjustRightInd w:val="0"/>
        <w:spacing w:after="0" w:line="360" w:lineRule="auto"/>
        <w:rPr>
          <w:rFonts w:cs="MyriadPro-Regular"/>
          <w:b/>
        </w:rPr>
      </w:pPr>
    </w:p>
    <w:p w14:paraId="7FA7E858" w14:textId="77777777" w:rsidR="00782419" w:rsidRDefault="00782419" w:rsidP="00782419">
      <w:p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  <w:r>
        <w:rPr>
          <w:rFonts w:cs="MyriadPro-Regular"/>
          <w:b/>
        </w:rPr>
        <w:t>9</w:t>
      </w:r>
      <w:r w:rsidRPr="00782419">
        <w:rPr>
          <w:rFonts w:cs="MyriadPro-Regular"/>
        </w:rPr>
        <w:t xml:space="preserve">. </w:t>
      </w:r>
      <w:r w:rsidRPr="00782419">
        <w:rPr>
          <w:rFonts w:cs="MyriadPro-Bold"/>
          <w:bCs/>
        </w:rPr>
        <w:t>Completa.</w:t>
      </w:r>
    </w:p>
    <w:p w14:paraId="1E2D74AB" w14:textId="5DE16167" w:rsidR="00782419" w:rsidRDefault="00E421F1" w:rsidP="00782419">
      <w:p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3A0A38BD" wp14:editId="203FB9CF">
            <wp:extent cx="4030980" cy="861060"/>
            <wp:effectExtent l="0" t="0" r="762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1957E" w14:textId="77777777" w:rsidR="00782419" w:rsidRDefault="00782419" w:rsidP="00782419">
      <w:p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  <w:r w:rsidRPr="00782419">
        <w:rPr>
          <w:rFonts w:cs="MyriadPro-Regular"/>
          <w:b/>
        </w:rPr>
        <w:t>10.</w:t>
      </w:r>
      <w:r w:rsidRPr="00782419">
        <w:rPr>
          <w:rFonts w:cs="MyriadPro-Regular"/>
        </w:rPr>
        <w:t xml:space="preserve"> </w:t>
      </w:r>
      <w:r w:rsidRPr="00782419">
        <w:rPr>
          <w:rFonts w:cs="MyriadPro-Bold"/>
          <w:bCs/>
        </w:rPr>
        <w:t xml:space="preserve">Completa com os sinais </w:t>
      </w:r>
      <w:r w:rsidRPr="00782419">
        <w:rPr>
          <w:rFonts w:cs="MatematicaStdBold"/>
          <w:bCs/>
        </w:rPr>
        <w:t>&gt;</w:t>
      </w:r>
      <w:r w:rsidRPr="00782419">
        <w:rPr>
          <w:rFonts w:cs="MyriadPro-Bold"/>
          <w:bCs/>
        </w:rPr>
        <w:t xml:space="preserve">, </w:t>
      </w:r>
      <w:r w:rsidRPr="00782419">
        <w:rPr>
          <w:rFonts w:cs="MatematicaStdBold"/>
          <w:bCs/>
        </w:rPr>
        <w:t xml:space="preserve">&lt; </w:t>
      </w:r>
      <w:r w:rsidRPr="00782419">
        <w:rPr>
          <w:rFonts w:cs="MyriadPro-Bold"/>
          <w:bCs/>
        </w:rPr>
        <w:t xml:space="preserve">ou </w:t>
      </w:r>
      <w:r w:rsidRPr="00782419">
        <w:rPr>
          <w:rFonts w:cs="MatematicaStdBold"/>
          <w:bCs/>
        </w:rPr>
        <w:t>=</w:t>
      </w:r>
      <w:r w:rsidRPr="00782419">
        <w:rPr>
          <w:rFonts w:cs="MyriadPro-Bold"/>
          <w:bCs/>
        </w:rPr>
        <w:t>.</w:t>
      </w:r>
    </w:p>
    <w:p w14:paraId="59A6198D" w14:textId="77777777" w:rsidR="00E421F1" w:rsidRDefault="00E421F1" w:rsidP="00782419">
      <w:p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</w:p>
    <w:p w14:paraId="4BD52DD6" w14:textId="542F142F" w:rsidR="00782419" w:rsidRDefault="00E421F1" w:rsidP="00782419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  <w:r>
        <w:rPr>
          <w:rFonts w:cs="MyriadPro-Regular"/>
          <w:noProof/>
          <w:lang w:eastAsia="pt-PT"/>
        </w:rPr>
        <w:drawing>
          <wp:inline distT="0" distB="0" distL="0" distR="0" wp14:anchorId="6B8BF29D" wp14:editId="02945FF9">
            <wp:extent cx="4046220" cy="815340"/>
            <wp:effectExtent l="0" t="0" r="0" b="381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C5178" w14:textId="77777777" w:rsidR="00782419" w:rsidRDefault="00782419" w:rsidP="00782419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</w:p>
    <w:p w14:paraId="2D26205F" w14:textId="77777777" w:rsidR="00E421F1" w:rsidRDefault="00E421F1" w:rsidP="00782419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</w:p>
    <w:p w14:paraId="2AB4B96D" w14:textId="77777777" w:rsidR="00E421F1" w:rsidRDefault="00E421F1" w:rsidP="00782419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</w:p>
    <w:p w14:paraId="723A4710" w14:textId="77777777" w:rsidR="00E421F1" w:rsidRDefault="00E421F1" w:rsidP="00782419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</w:p>
    <w:p w14:paraId="40C5210E" w14:textId="77777777" w:rsidR="00E421F1" w:rsidRDefault="00E421F1" w:rsidP="00782419">
      <w:pPr>
        <w:autoSpaceDE w:val="0"/>
        <w:autoSpaceDN w:val="0"/>
        <w:adjustRightInd w:val="0"/>
        <w:spacing w:after="0" w:line="360" w:lineRule="auto"/>
        <w:rPr>
          <w:rFonts w:cs="MyriadPro-Regular"/>
        </w:rPr>
      </w:pPr>
    </w:p>
    <w:p w14:paraId="26DE438F" w14:textId="77777777" w:rsidR="00782419" w:rsidRDefault="00782419" w:rsidP="00782419">
      <w:p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  <w:r w:rsidRPr="00782419">
        <w:rPr>
          <w:rFonts w:cs="MyriadPro-Bold"/>
          <w:b/>
          <w:bCs/>
        </w:rPr>
        <w:lastRenderedPageBreak/>
        <w:t>11.</w:t>
      </w:r>
      <w:r w:rsidRPr="00782419">
        <w:rPr>
          <w:rFonts w:cs="MyriadPro-Bold"/>
          <w:bCs/>
        </w:rPr>
        <w:t xml:space="preserve"> Observa os sólidos e completa o quadro.</w:t>
      </w:r>
    </w:p>
    <w:p w14:paraId="37D28C0F" w14:textId="77777777" w:rsidR="00782419" w:rsidRDefault="00782419" w:rsidP="00782419">
      <w:p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</w:p>
    <w:p w14:paraId="2353DD63" w14:textId="77777777" w:rsidR="00782419" w:rsidRDefault="00782419" w:rsidP="00782419">
      <w:pPr>
        <w:autoSpaceDE w:val="0"/>
        <w:autoSpaceDN w:val="0"/>
        <w:adjustRightInd w:val="0"/>
        <w:spacing w:after="0" w:line="360" w:lineRule="auto"/>
        <w:rPr>
          <w:rFonts w:cs="MyriadPro-Bold"/>
          <w:bCs/>
        </w:rPr>
      </w:pPr>
      <w:r>
        <w:rPr>
          <w:rFonts w:cs="MyriadPro-Bold"/>
          <w:bCs/>
          <w:noProof/>
          <w:lang w:eastAsia="pt-PT"/>
        </w:rPr>
        <w:drawing>
          <wp:inline distT="0" distB="0" distL="0" distR="0" wp14:anchorId="03643F18" wp14:editId="37D52382">
            <wp:extent cx="4472940" cy="2567940"/>
            <wp:effectExtent l="0" t="0" r="3810" b="381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4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0F2CF" w14:textId="77777777" w:rsidR="00782419" w:rsidRPr="00E421F1" w:rsidRDefault="00782419" w:rsidP="00782419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 w:rsidRPr="00782419">
        <w:rPr>
          <w:rFonts w:cs="MyriadPro-Regular"/>
          <w:b/>
        </w:rPr>
        <w:t xml:space="preserve">12. </w:t>
      </w:r>
      <w:r w:rsidRPr="00E421F1">
        <w:rPr>
          <w:rFonts w:cs="MyriadPro-Bold"/>
          <w:bCs/>
          <w:color w:val="404040"/>
        </w:rPr>
        <w:t>Com a ajuda do compasso, traça uma circunferência com 2 cm de raio, cujo centro</w:t>
      </w:r>
    </w:p>
    <w:p w14:paraId="194FD2DB" w14:textId="77777777" w:rsidR="00782419" w:rsidRPr="00E421F1" w:rsidRDefault="00782419" w:rsidP="00782419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 w:rsidRPr="00E421F1">
        <w:rPr>
          <w:rFonts w:cs="MyriadPro-Regular"/>
          <w:noProof/>
          <w:color w:val="000000"/>
          <w:lang w:eastAsia="pt-PT"/>
        </w:rPr>
        <w:drawing>
          <wp:anchor distT="0" distB="0" distL="114300" distR="114300" simplePos="0" relativeHeight="251658240" behindDoc="0" locked="0" layoutInCell="1" allowOverlap="1" wp14:anchorId="06BFF704" wp14:editId="0D73FE31">
            <wp:simplePos x="0" y="0"/>
            <wp:positionH relativeFrom="margin">
              <wp:align>right</wp:align>
            </wp:positionH>
            <wp:positionV relativeFrom="margin">
              <wp:posOffset>3345180</wp:posOffset>
            </wp:positionV>
            <wp:extent cx="2156460" cy="1623060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421F1">
        <w:rPr>
          <w:rFonts w:cs="MyriadPro-Bold"/>
          <w:bCs/>
          <w:color w:val="404040"/>
        </w:rPr>
        <w:t>é o ponto O.</w:t>
      </w:r>
    </w:p>
    <w:p w14:paraId="2658E55D" w14:textId="0AE5C9D3" w:rsidR="00782419" w:rsidRPr="0092702C" w:rsidRDefault="00782419" w:rsidP="0092702C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92702C">
        <w:rPr>
          <w:rFonts w:cs="MyriadPro-Regular"/>
          <w:color w:val="000000"/>
        </w:rPr>
        <w:t>Pinta de amarelo o círculo limitado pela circunferência que desenhaste;</w:t>
      </w:r>
    </w:p>
    <w:p w14:paraId="3B63F767" w14:textId="12BDE033" w:rsidR="00782419" w:rsidRDefault="00782419" w:rsidP="0092702C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92702C">
        <w:rPr>
          <w:rFonts w:cs="MyriadPro-Regular"/>
          <w:color w:val="000000"/>
        </w:rPr>
        <w:t xml:space="preserve"> Traça de azul um diâmetro e de verde um raio.</w:t>
      </w:r>
    </w:p>
    <w:p w14:paraId="7E52765D" w14:textId="71383CD4" w:rsidR="0092702C" w:rsidRPr="0092702C" w:rsidRDefault="0092702C" w:rsidP="0092702C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>
        <w:rPr>
          <w:rFonts w:cs="MyriadPro-Regular"/>
          <w:color w:val="000000"/>
        </w:rPr>
        <w:t>Define circunferência.</w:t>
      </w:r>
    </w:p>
    <w:p w14:paraId="5EE8AB33" w14:textId="15828E26" w:rsidR="00782419" w:rsidRPr="00782419" w:rsidRDefault="0092702C" w:rsidP="0092702C">
      <w:pPr>
        <w:ind w:left="360"/>
        <w:rPr>
          <w:rFonts w:cs="MyriadPro-Regular"/>
        </w:rPr>
      </w:pPr>
      <w:r>
        <w:rPr>
          <w:rFonts w:cs="MyriadPro-Regular"/>
        </w:rPr>
        <w:t>R.:________________________________________</w:t>
      </w:r>
    </w:p>
    <w:p w14:paraId="5DC61E74" w14:textId="77777777" w:rsidR="00782419" w:rsidRDefault="00782419" w:rsidP="00782419">
      <w:pPr>
        <w:rPr>
          <w:rFonts w:cs="MyriadPro-Regular"/>
        </w:rPr>
      </w:pPr>
    </w:p>
    <w:p w14:paraId="148B3E28" w14:textId="77777777" w:rsidR="00782419" w:rsidRDefault="00782419" w:rsidP="00782419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782419">
        <w:rPr>
          <w:rFonts w:cs="MyriadPro-Regular"/>
          <w:b/>
        </w:rPr>
        <w:t xml:space="preserve">13. </w:t>
      </w:r>
      <w:r w:rsidRPr="00782419">
        <w:rPr>
          <w:rFonts w:cs="MyriadPro-Bold"/>
          <w:bCs/>
        </w:rPr>
        <w:t>Escreve verdadeiro (V) ou falso (F) em cada uma das afirmações.</w:t>
      </w:r>
    </w:p>
    <w:p w14:paraId="3CDC3B3B" w14:textId="77777777" w:rsidR="00782419" w:rsidRPr="00782419" w:rsidRDefault="00782419" w:rsidP="00782419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</w:p>
    <w:p w14:paraId="67D910D6" w14:textId="1AD58CBD" w:rsidR="00782419" w:rsidRPr="00782419" w:rsidRDefault="0092702C" w:rsidP="00782419">
      <w:pPr>
        <w:autoSpaceDE w:val="0"/>
        <w:autoSpaceDN w:val="0"/>
        <w:adjustRightInd w:val="0"/>
        <w:spacing w:after="0" w:line="240" w:lineRule="auto"/>
        <w:rPr>
          <w:rFonts w:cs="MyriadPro-Regular"/>
          <w:sz w:val="48"/>
          <w:szCs w:val="48"/>
        </w:rPr>
      </w:pPr>
      <w:r w:rsidRPr="00782419">
        <w:rPr>
          <w:rFonts w:cs="MyriadPro-Regular"/>
          <w:sz w:val="48"/>
          <w:szCs w:val="48"/>
        </w:rPr>
        <w:t>□</w:t>
      </w:r>
      <w:r w:rsidR="00782419" w:rsidRPr="00782419">
        <w:rPr>
          <w:rFonts w:cs="MyriadPro-Regular"/>
        </w:rPr>
        <w:t xml:space="preserve"> Todos os pontos da circunferência es</w:t>
      </w:r>
      <w:r w:rsidR="00DE4DDB">
        <w:rPr>
          <w:rFonts w:cs="MyriadPro-Regular"/>
        </w:rPr>
        <w:t>tão à mesma distância do centro.</w:t>
      </w:r>
      <w:r w:rsidR="00DE4DDB">
        <w:rPr>
          <w:rFonts w:cs="MyriadPro-Regular"/>
        </w:rPr>
        <w:tab/>
      </w:r>
      <w:r w:rsidR="00DE4DDB">
        <w:rPr>
          <w:rFonts w:cs="MyriadPro-Regular"/>
        </w:rPr>
        <w:tab/>
      </w:r>
      <w:r w:rsidR="00782419">
        <w:rPr>
          <w:rFonts w:cs="MyriadPro-Regular"/>
        </w:rPr>
        <w:t xml:space="preserve"> </w:t>
      </w:r>
      <w:r w:rsidR="00DE4DDB">
        <w:rPr>
          <w:rFonts w:cs="MyriadPro-Regular"/>
        </w:rPr>
        <w:t xml:space="preserve"> </w:t>
      </w:r>
    </w:p>
    <w:p w14:paraId="0D67C9BF" w14:textId="36C98AE3" w:rsidR="00782419" w:rsidRPr="00782419" w:rsidRDefault="0092702C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782419">
        <w:rPr>
          <w:rFonts w:cs="MyriadPro-Regular"/>
          <w:sz w:val="48"/>
          <w:szCs w:val="48"/>
        </w:rPr>
        <w:t>□</w:t>
      </w:r>
      <w:r w:rsidR="00782419" w:rsidRPr="00782419">
        <w:rPr>
          <w:rFonts w:cs="MyriadPro-Regular"/>
        </w:rPr>
        <w:t xml:space="preserve"> A circunferência é uma linha curva, plana e </w:t>
      </w:r>
      <w:r w:rsidR="00DE4DDB" w:rsidRPr="00782419">
        <w:rPr>
          <w:rFonts w:cs="MyriadPro-Regular"/>
        </w:rPr>
        <w:t>aberta.</w:t>
      </w:r>
      <w:r w:rsidR="00DE4DDB" w:rsidRPr="00782419">
        <w:rPr>
          <w:rFonts w:cs="MyriadPro-Regular"/>
          <w:sz w:val="48"/>
          <w:szCs w:val="48"/>
        </w:rPr>
        <w:t xml:space="preserve"> </w:t>
      </w:r>
      <w:r w:rsidR="00DE4DDB">
        <w:rPr>
          <w:rFonts w:cs="MyriadPro-Regular"/>
          <w:sz w:val="48"/>
          <w:szCs w:val="48"/>
        </w:rPr>
        <w:tab/>
      </w:r>
      <w:r w:rsidR="00DE4DDB">
        <w:rPr>
          <w:rFonts w:cs="MyriadPro-Regular"/>
          <w:sz w:val="48"/>
          <w:szCs w:val="48"/>
        </w:rPr>
        <w:tab/>
      </w:r>
      <w:r w:rsidR="00DE4DDB">
        <w:rPr>
          <w:rFonts w:cs="MyriadPro-Regular"/>
          <w:sz w:val="48"/>
          <w:szCs w:val="48"/>
        </w:rPr>
        <w:tab/>
      </w:r>
      <w:r w:rsidR="00DE4DDB">
        <w:rPr>
          <w:rFonts w:cs="MyriadPro-Regular"/>
          <w:sz w:val="48"/>
          <w:szCs w:val="48"/>
        </w:rPr>
        <w:tab/>
      </w:r>
      <w:r w:rsidR="00DE4DDB">
        <w:rPr>
          <w:rFonts w:cs="MyriadPro-Regular"/>
          <w:sz w:val="48"/>
          <w:szCs w:val="48"/>
        </w:rPr>
        <w:tab/>
      </w:r>
    </w:p>
    <w:p w14:paraId="61B35C5B" w14:textId="295B97B6" w:rsidR="00782419" w:rsidRPr="00782419" w:rsidRDefault="0092702C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782419">
        <w:rPr>
          <w:rFonts w:cs="MyriadPro-Regular"/>
          <w:sz w:val="48"/>
          <w:szCs w:val="48"/>
        </w:rPr>
        <w:t>□</w:t>
      </w:r>
      <w:r w:rsidR="00782419" w:rsidRPr="00782419">
        <w:rPr>
          <w:rFonts w:cs="MyriadPro-Regular"/>
        </w:rPr>
        <w:t>U</w:t>
      </w:r>
      <w:r>
        <w:rPr>
          <w:rFonts w:cs="MyriadPro-Regular"/>
        </w:rPr>
        <w:t xml:space="preserve"> </w:t>
      </w:r>
      <w:r w:rsidR="00782419" w:rsidRPr="00782419">
        <w:rPr>
          <w:rFonts w:cs="MyriadPro-Regular"/>
        </w:rPr>
        <w:t xml:space="preserve">m círculo é formado por uma circunferência e o espaço que esta </w:t>
      </w:r>
      <w:r w:rsidR="00DE4DDB" w:rsidRPr="00782419">
        <w:rPr>
          <w:rFonts w:cs="MyriadPro-Regular"/>
        </w:rPr>
        <w:t>limita.</w:t>
      </w:r>
      <w:r w:rsidR="00DE4DDB" w:rsidRPr="00782419">
        <w:rPr>
          <w:rFonts w:cs="MyriadPro-Regular"/>
          <w:sz w:val="48"/>
          <w:szCs w:val="48"/>
        </w:rPr>
        <w:t xml:space="preserve"> </w:t>
      </w:r>
      <w:r w:rsidR="00DE4DDB">
        <w:rPr>
          <w:rFonts w:cs="MyriadPro-Regular"/>
          <w:sz w:val="48"/>
          <w:szCs w:val="48"/>
        </w:rPr>
        <w:tab/>
      </w:r>
      <w:r w:rsidR="00DE4DDB">
        <w:rPr>
          <w:rFonts w:cs="MyriadPro-Regular"/>
          <w:sz w:val="48"/>
          <w:szCs w:val="48"/>
        </w:rPr>
        <w:tab/>
      </w:r>
    </w:p>
    <w:p w14:paraId="17727BAA" w14:textId="77777777" w:rsidR="0092702C" w:rsidRDefault="0092702C" w:rsidP="00782419">
      <w:pPr>
        <w:autoSpaceDE w:val="0"/>
        <w:autoSpaceDN w:val="0"/>
        <w:adjustRightInd w:val="0"/>
        <w:spacing w:after="0" w:line="240" w:lineRule="auto"/>
        <w:rPr>
          <w:rFonts w:cs="MyriadPro-Regular"/>
          <w:sz w:val="48"/>
          <w:szCs w:val="48"/>
        </w:rPr>
      </w:pPr>
      <w:r w:rsidRPr="00782419">
        <w:rPr>
          <w:rFonts w:cs="MyriadPro-Regular"/>
          <w:sz w:val="48"/>
          <w:szCs w:val="48"/>
        </w:rPr>
        <w:t>□</w:t>
      </w:r>
      <w:r w:rsidR="00782419" w:rsidRPr="00782419">
        <w:rPr>
          <w:rFonts w:cs="MyriadPro-Regular"/>
        </w:rPr>
        <w:t xml:space="preserve"> O compasso serve para traçar </w:t>
      </w:r>
      <w:r w:rsidR="00DE4DDB" w:rsidRPr="00782419">
        <w:rPr>
          <w:rFonts w:cs="MyriadPro-Regular"/>
        </w:rPr>
        <w:t>circunferências.</w:t>
      </w:r>
      <w:r w:rsidR="00DE4DDB" w:rsidRPr="00782419">
        <w:rPr>
          <w:rFonts w:cs="MyriadPro-Regular"/>
          <w:sz w:val="48"/>
          <w:szCs w:val="48"/>
        </w:rPr>
        <w:t xml:space="preserve"> </w:t>
      </w:r>
      <w:r w:rsidR="00DE4DDB">
        <w:rPr>
          <w:rFonts w:cs="MyriadPro-Regular"/>
          <w:sz w:val="48"/>
          <w:szCs w:val="48"/>
        </w:rPr>
        <w:tab/>
      </w:r>
      <w:r w:rsidR="00DE4DDB">
        <w:rPr>
          <w:rFonts w:cs="MyriadPro-Regular"/>
          <w:sz w:val="48"/>
          <w:szCs w:val="48"/>
        </w:rPr>
        <w:tab/>
      </w:r>
      <w:r w:rsidR="00DE4DDB">
        <w:rPr>
          <w:rFonts w:cs="MyriadPro-Regular"/>
          <w:sz w:val="48"/>
          <w:szCs w:val="48"/>
        </w:rPr>
        <w:tab/>
      </w:r>
      <w:r w:rsidR="00DE4DDB">
        <w:rPr>
          <w:rFonts w:cs="MyriadPro-Regular"/>
          <w:sz w:val="48"/>
          <w:szCs w:val="48"/>
        </w:rPr>
        <w:tab/>
      </w:r>
      <w:r w:rsidR="00DE4DDB">
        <w:rPr>
          <w:rFonts w:cs="MyriadPro-Regular"/>
          <w:sz w:val="48"/>
          <w:szCs w:val="48"/>
        </w:rPr>
        <w:tab/>
      </w:r>
    </w:p>
    <w:p w14:paraId="685C6715" w14:textId="4A9138C7" w:rsidR="00DE4DDB" w:rsidRDefault="0092702C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782419">
        <w:rPr>
          <w:rFonts w:cs="MyriadPro-Regular"/>
          <w:sz w:val="48"/>
          <w:szCs w:val="48"/>
        </w:rPr>
        <w:t>□</w:t>
      </w:r>
      <w:r w:rsidR="00782419" w:rsidRPr="00782419">
        <w:rPr>
          <w:rFonts w:cs="MyriadPro-Regular"/>
        </w:rPr>
        <w:t xml:space="preserve"> O comprimento de um raio é o dobr</w:t>
      </w:r>
      <w:r w:rsidR="00782419">
        <w:rPr>
          <w:rFonts w:cs="MyriadPro-Regular"/>
        </w:rPr>
        <w:t xml:space="preserve">o do comprimento de um diâmetro </w:t>
      </w:r>
      <w:r>
        <w:rPr>
          <w:rFonts w:cs="MyriadPro-Regular"/>
        </w:rPr>
        <w:t xml:space="preserve">de </w:t>
      </w:r>
      <w:r w:rsidR="00782419">
        <w:rPr>
          <w:rFonts w:cs="MyriadPro-Regular"/>
        </w:rPr>
        <w:t>uma mesma circunferência.</w:t>
      </w:r>
      <w:r w:rsidR="00782419">
        <w:rPr>
          <w:rFonts w:cs="MyriadPro-Regular"/>
        </w:rPr>
        <w:tab/>
      </w:r>
      <w:r w:rsidR="00782419">
        <w:rPr>
          <w:rFonts w:cs="MyriadPro-Regular"/>
        </w:rPr>
        <w:tab/>
      </w:r>
    </w:p>
    <w:p w14:paraId="3BEB6F44" w14:textId="77777777" w:rsidR="00DE4DDB" w:rsidRDefault="00DE4DDB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521846FD" w14:textId="77777777" w:rsidR="00DE4DDB" w:rsidRDefault="00DE4DDB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8683619" w14:textId="77777777" w:rsidR="00DE4DDB" w:rsidRDefault="00DE4DDB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0F01CEC" w14:textId="4BFD6003" w:rsidR="00DE4DDB" w:rsidRDefault="00DE4DDB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6925A48" w14:textId="77777777" w:rsidR="00DE4DDB" w:rsidRDefault="00DE4DDB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79E601D" w14:textId="1A07C668" w:rsidR="00DE4DDB" w:rsidRDefault="00DE4DDB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01D9F7DB" w14:textId="7D93A723" w:rsidR="00DE4DDB" w:rsidRDefault="00DE4DDB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22062C55" w14:textId="247FE353" w:rsidR="00DE4DDB" w:rsidRDefault="008B0151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  <w:noProof/>
          <w:color w:val="000000"/>
          <w:lang w:eastAsia="pt-PT"/>
        </w:rPr>
        <w:drawing>
          <wp:anchor distT="0" distB="0" distL="114300" distR="114300" simplePos="0" relativeHeight="251659264" behindDoc="0" locked="0" layoutInCell="1" allowOverlap="1" wp14:anchorId="35EB57F2" wp14:editId="19708EA1">
            <wp:simplePos x="0" y="0"/>
            <wp:positionH relativeFrom="margin">
              <wp:posOffset>3807460</wp:posOffset>
            </wp:positionH>
            <wp:positionV relativeFrom="margin">
              <wp:posOffset>487680</wp:posOffset>
            </wp:positionV>
            <wp:extent cx="1402080" cy="1478280"/>
            <wp:effectExtent l="0" t="0" r="7620" b="762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DF6CF4" w14:textId="7D22DFD6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>
        <w:rPr>
          <w:rFonts w:cs="MyriadPro-Bold"/>
          <w:b/>
          <w:bCs/>
          <w:color w:val="404040"/>
        </w:rPr>
        <w:t>14</w:t>
      </w:r>
      <w:r w:rsidRPr="00DE4DDB">
        <w:rPr>
          <w:rFonts w:cs="MyriadPro-Bold"/>
          <w:bCs/>
          <w:color w:val="404040"/>
        </w:rPr>
        <w:t>. Numa biblioteca há 1500 livros.</w:t>
      </w:r>
    </w:p>
    <w:p w14:paraId="5363C6B3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 w:rsidRPr="00DE4DDB">
        <w:rPr>
          <w:rFonts w:cs="MyriadPro-Bold"/>
          <w:bCs/>
          <w:color w:val="404040"/>
        </w:rPr>
        <w:t>Destes, três quartos são livros de aventuras.</w:t>
      </w:r>
    </w:p>
    <w:p w14:paraId="35CA96BF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DE4DDB">
        <w:rPr>
          <w:rFonts w:cs="MyriadPro-Regular"/>
          <w:color w:val="000000"/>
        </w:rPr>
        <w:t>Quantos livros da biblioteca não são aventuras?</w:t>
      </w:r>
    </w:p>
    <w:p w14:paraId="3805EF6F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DE4DDB">
        <w:rPr>
          <w:rFonts w:cs="MyriadPro-Regular"/>
          <w:color w:val="000000"/>
        </w:rPr>
        <w:t>Explica a tua resposta.</w:t>
      </w:r>
    </w:p>
    <w:p w14:paraId="56BF4B31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03B476CA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3D3DCAA5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0693FCAD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76513F6D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25FB3CD9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  <w:r w:rsidRPr="00DE4DDB">
        <w:rPr>
          <w:rFonts w:cs="MyriadPro-Regular"/>
          <w:color w:val="808080"/>
        </w:rPr>
        <w:t>R.:</w:t>
      </w:r>
      <w:r>
        <w:rPr>
          <w:rFonts w:cs="MyriadPro-Regular"/>
          <w:color w:val="808080"/>
        </w:rPr>
        <w:t>___________________________________________________________________</w:t>
      </w:r>
    </w:p>
    <w:p w14:paraId="325A1B3D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45D3B4CC" w14:textId="34E6A533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DE4DDB">
        <w:rPr>
          <w:rFonts w:cs="MyriadPro-Bold"/>
          <w:b/>
          <w:bCs/>
        </w:rPr>
        <w:t>15</w:t>
      </w:r>
      <w:r>
        <w:rPr>
          <w:rFonts w:cs="MyriadPro-Bold"/>
          <w:b/>
          <w:bCs/>
          <w:color w:val="404040"/>
        </w:rPr>
        <w:t>.</w:t>
      </w:r>
      <w:r w:rsidRPr="00DE4DDB">
        <w:rPr>
          <w:rFonts w:cs="MyriadPro-Bold"/>
          <w:b/>
          <w:bCs/>
          <w:color w:val="404040"/>
        </w:rPr>
        <w:t xml:space="preserve"> </w:t>
      </w:r>
      <w:r w:rsidRPr="00DE4DDB">
        <w:rPr>
          <w:rFonts w:cs="MyriadPro-Bold"/>
          <w:bCs/>
        </w:rPr>
        <w:t>Num colégio em que estudam 900 alunos, met</w:t>
      </w:r>
      <w:r>
        <w:rPr>
          <w:rFonts w:cs="MyriadPro-Bold"/>
          <w:bCs/>
        </w:rPr>
        <w:t xml:space="preserve">ade são alunos do 1.º ciclo, um </w:t>
      </w:r>
      <w:r w:rsidRPr="00DE4DDB">
        <w:rPr>
          <w:rFonts w:cs="MyriadPro-Bold"/>
          <w:bCs/>
        </w:rPr>
        <w:t xml:space="preserve">terço são alunos do 2.º e 3.º ciclos e os restantes são </w:t>
      </w:r>
      <w:r w:rsidR="0092702C">
        <w:rPr>
          <w:rFonts w:cs="MyriadPro-Bold"/>
          <w:bCs/>
        </w:rPr>
        <w:t xml:space="preserve">alunos </w:t>
      </w:r>
      <w:r w:rsidRPr="00DE4DDB">
        <w:rPr>
          <w:rFonts w:cs="MyriadPro-Bold"/>
          <w:bCs/>
        </w:rPr>
        <w:t>do secundário.</w:t>
      </w:r>
    </w:p>
    <w:p w14:paraId="65CBD471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57A1E730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DE4DDB">
        <w:rPr>
          <w:rFonts w:cs="MyriadPro-Bold"/>
          <w:b/>
          <w:bCs/>
          <w:color w:val="000000"/>
        </w:rPr>
        <w:t xml:space="preserve">a) </w:t>
      </w:r>
      <w:r w:rsidRPr="00DE4DDB">
        <w:rPr>
          <w:rFonts w:cs="MyriadPro-Regular"/>
          <w:color w:val="000000"/>
        </w:rPr>
        <w:t>Quantos alunos estudam em cada nível de ensino? Explica a tua resposta.</w:t>
      </w:r>
    </w:p>
    <w:p w14:paraId="792F0B1A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1CC9EF84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09F6533A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49E39B5B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3BCBD03E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1500C0BB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  <w:r w:rsidRPr="00DE4DDB">
        <w:rPr>
          <w:rFonts w:cs="MyriadPro-Regular"/>
          <w:color w:val="808080"/>
        </w:rPr>
        <w:t>R.:</w:t>
      </w:r>
      <w:r>
        <w:rPr>
          <w:rFonts w:cs="MyriadPro-Regular"/>
          <w:color w:val="808080"/>
        </w:rPr>
        <w:t xml:space="preserve"> ___________________________________________________________________________</w:t>
      </w:r>
    </w:p>
    <w:p w14:paraId="58EE701E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DE4DDB">
        <w:rPr>
          <w:rFonts w:cs="MyriadPro-Bold"/>
          <w:b/>
          <w:bCs/>
          <w:color w:val="000000"/>
        </w:rPr>
        <w:t xml:space="preserve">b) </w:t>
      </w:r>
      <w:r w:rsidRPr="00DE4DDB">
        <w:rPr>
          <w:rFonts w:cs="MyriadPro-Regular"/>
          <w:color w:val="000000"/>
        </w:rPr>
        <w:t xml:space="preserve">Sabendo que </w:t>
      </w:r>
      <m:oMath>
        <m:f>
          <m:fPr>
            <m:ctrlPr>
              <w:rPr>
                <w:rFonts w:ascii="Cambria Math" w:hAnsi="Cambria Math" w:cs="MyriadPro-Regular"/>
                <w:i/>
                <w:color w:val="000000"/>
              </w:rPr>
            </m:ctrlPr>
          </m:fPr>
          <m:num>
            <m:r>
              <w:rPr>
                <w:rFonts w:ascii="Cambria Math" w:hAnsi="Cambria Math" w:cs="MyriadPro-Regular"/>
                <w:color w:val="000000"/>
              </w:rPr>
              <m:t>1</m:t>
            </m:r>
          </m:num>
          <m:den>
            <m:r>
              <w:rPr>
                <w:rFonts w:ascii="Cambria Math" w:hAnsi="Cambria Math" w:cs="MyriadPro-Regular"/>
                <w:color w:val="000000"/>
              </w:rPr>
              <m:t>10</m:t>
            </m:r>
          </m:den>
        </m:f>
      </m:oMath>
      <w:r>
        <w:rPr>
          <w:rFonts w:cs="MyriadPro-Regular"/>
          <w:color w:val="000000"/>
        </w:rPr>
        <w:t xml:space="preserve"> </w:t>
      </w:r>
      <w:r w:rsidRPr="00DE4DDB">
        <w:rPr>
          <w:rFonts w:cs="MyriadPro-Regular"/>
          <w:color w:val="000000"/>
        </w:rPr>
        <w:t xml:space="preserve">do total dos alunos não </w:t>
      </w:r>
      <w:r>
        <w:rPr>
          <w:rFonts w:cs="MyriadPro-Regular"/>
          <w:color w:val="000000"/>
        </w:rPr>
        <w:t xml:space="preserve">são portugueses, quantos alunos </w:t>
      </w:r>
      <w:r w:rsidRPr="00DE4DDB">
        <w:rPr>
          <w:rFonts w:cs="MyriadPro-Regular"/>
          <w:color w:val="000000"/>
        </w:rPr>
        <w:t>estrangeiros há no colégio? Explica a tua resposta.</w:t>
      </w:r>
    </w:p>
    <w:p w14:paraId="4E5012DA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70F01ADF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4643C982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31965AAB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70210ECF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3F422059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  <w:r w:rsidRPr="00DE4DDB">
        <w:rPr>
          <w:rFonts w:cs="MyriadPro-Regular"/>
          <w:color w:val="808080"/>
        </w:rPr>
        <w:t>R.:</w:t>
      </w:r>
      <w:r>
        <w:rPr>
          <w:rFonts w:cs="MyriadPro-Regular"/>
          <w:color w:val="808080"/>
        </w:rPr>
        <w:t>__________________________________________________________________________</w:t>
      </w:r>
    </w:p>
    <w:p w14:paraId="66DFC7A1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</w:p>
    <w:p w14:paraId="31FA4867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Bold"/>
          <w:bCs/>
        </w:rPr>
      </w:pPr>
      <w:r w:rsidRPr="00DE4DDB">
        <w:rPr>
          <w:rFonts w:cs="MyriadPro-Bold"/>
          <w:b/>
          <w:bCs/>
        </w:rPr>
        <w:t>16.</w:t>
      </w:r>
      <w:r w:rsidRPr="00DE4DDB">
        <w:rPr>
          <w:rFonts w:cs="MyriadPro-Bold"/>
          <w:bCs/>
        </w:rPr>
        <w:t xml:space="preserve"> A Inês tem 95 euros e comprou 4 bonecas iguais</w:t>
      </w:r>
      <w:r>
        <w:rPr>
          <w:rFonts w:cs="MyriadPro-Bold"/>
          <w:bCs/>
        </w:rPr>
        <w:t xml:space="preserve">. Depois da compra sobraram-lhe </w:t>
      </w:r>
      <w:r w:rsidRPr="00DE4DDB">
        <w:rPr>
          <w:rFonts w:cs="MyriadPro-Bold"/>
          <w:bCs/>
        </w:rPr>
        <w:t>11 euros.</w:t>
      </w:r>
    </w:p>
    <w:p w14:paraId="69B853E2" w14:textId="0F5C5B83" w:rsidR="00DE4DDB" w:rsidRDefault="0092702C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>
        <w:rPr>
          <w:rFonts w:cs="MyriadPro-Regular"/>
          <w:color w:val="000000"/>
        </w:rPr>
        <w:t xml:space="preserve">a) </w:t>
      </w:r>
      <w:r w:rsidR="00DE4DDB" w:rsidRPr="00DE4DDB">
        <w:rPr>
          <w:rFonts w:cs="MyriadPro-Regular"/>
          <w:color w:val="000000"/>
        </w:rPr>
        <w:t>Diz o que representa a expressão e resolve-a.</w:t>
      </w:r>
    </w:p>
    <w:p w14:paraId="5F76F558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</w:p>
    <w:p w14:paraId="71AF0E8D" w14:textId="77777777" w:rsidR="00DE4DDB" w:rsidRPr="008B0151" w:rsidRDefault="00DE4DDB" w:rsidP="00DE4DDB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  <w:color w:val="000000"/>
        </w:rPr>
      </w:pPr>
      <w:r w:rsidRPr="008B0151">
        <w:rPr>
          <w:rFonts w:cs="MyriadPro-Bold"/>
          <w:b/>
          <w:bCs/>
          <w:color w:val="000000"/>
        </w:rPr>
        <w:t>(95 – 11</w:t>
      </w:r>
      <w:proofErr w:type="gramStart"/>
      <w:r w:rsidRPr="008B0151">
        <w:rPr>
          <w:rFonts w:cs="MyriadPro-Bold"/>
          <w:b/>
          <w:bCs/>
          <w:color w:val="000000"/>
        </w:rPr>
        <w:t>) :</w:t>
      </w:r>
      <w:proofErr w:type="gramEnd"/>
      <w:r w:rsidRPr="008B0151">
        <w:rPr>
          <w:rFonts w:cs="MyriadPro-Bold"/>
          <w:b/>
          <w:bCs/>
          <w:color w:val="000000"/>
        </w:rPr>
        <w:t xml:space="preserve"> 4</w:t>
      </w:r>
    </w:p>
    <w:p w14:paraId="63CE3267" w14:textId="77777777" w:rsidR="00DE4DDB" w:rsidRPr="008B0151" w:rsidRDefault="00DE4DDB" w:rsidP="00DE4DDB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Cs/>
          <w:color w:val="000000"/>
        </w:rPr>
      </w:pPr>
    </w:p>
    <w:p w14:paraId="108ED3C9" w14:textId="77777777" w:rsidR="00DE4DDB" w:rsidRDefault="00DE4DDB" w:rsidP="0092702C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14:paraId="525F7B4B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  <w:color w:val="000000"/>
        </w:rPr>
      </w:pPr>
    </w:p>
    <w:p w14:paraId="3409CBB5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  <w:color w:val="000000"/>
        </w:rPr>
      </w:pPr>
    </w:p>
    <w:p w14:paraId="76D8A1F6" w14:textId="77777777" w:rsidR="00DE4DDB" w:rsidRDefault="00DE4DDB" w:rsidP="00DE4DDB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  <w:color w:val="000000"/>
        </w:rPr>
      </w:pPr>
    </w:p>
    <w:p w14:paraId="6FCA57F2" w14:textId="77777777" w:rsidR="00DE4DDB" w:rsidRPr="00DE4DDB" w:rsidRDefault="00DE4DDB" w:rsidP="00DE4DDB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DE4DDB">
        <w:rPr>
          <w:rFonts w:cs="MyriadPro-Bold"/>
          <w:bCs/>
          <w:color w:val="000000"/>
        </w:rPr>
        <w:t>R.: _________________________________________________________________________</w:t>
      </w:r>
    </w:p>
    <w:p w14:paraId="69DEC6A7" w14:textId="77777777" w:rsidR="0092702C" w:rsidRDefault="0092702C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69DB1BA7" w14:textId="77777777" w:rsidR="0092702C" w:rsidRDefault="0092702C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>b) Indica o valor das notas e moedas que a Inês usou para pagar, sabendo que entregou 4 notas e 2 moedas.</w:t>
      </w:r>
    </w:p>
    <w:p w14:paraId="21B15F7F" w14:textId="77777777" w:rsidR="0092702C" w:rsidRDefault="0092702C" w:rsidP="00782419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1BB3D347" w14:textId="77777777" w:rsidR="0092702C" w:rsidRPr="00DE4DDB" w:rsidRDefault="0092702C" w:rsidP="0092702C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DE4DDB">
        <w:rPr>
          <w:rFonts w:cs="MyriadPro-Bold"/>
          <w:bCs/>
          <w:color w:val="000000"/>
        </w:rPr>
        <w:t>R.: _________________________________________________________________________</w:t>
      </w:r>
    </w:p>
    <w:p w14:paraId="409CC93D" w14:textId="5CBD151F" w:rsidR="00782419" w:rsidRPr="00782419" w:rsidRDefault="0092702C" w:rsidP="0092702C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>
        <w:rPr>
          <w:rFonts w:cs="MyriadPro-Regular"/>
        </w:rPr>
        <w:t>____________________________________________________________________________</w:t>
      </w:r>
    </w:p>
    <w:sectPr w:rsidR="00782419" w:rsidRPr="00782419">
      <w:headerReference w:type="default" r:id="rId19"/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D7A8C" w14:textId="77777777" w:rsidR="0091316B" w:rsidRDefault="0091316B" w:rsidP="00E44595">
      <w:pPr>
        <w:spacing w:after="0" w:line="240" w:lineRule="auto"/>
      </w:pPr>
      <w:r>
        <w:separator/>
      </w:r>
    </w:p>
  </w:endnote>
  <w:endnote w:type="continuationSeparator" w:id="0">
    <w:p w14:paraId="573E199C" w14:textId="77777777" w:rsidR="0091316B" w:rsidRDefault="0091316B" w:rsidP="00E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St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93418"/>
      <w:docPartObj>
        <w:docPartGallery w:val="Page Numbers (Bottom of Page)"/>
        <w:docPartUnique/>
      </w:docPartObj>
    </w:sdtPr>
    <w:sdtEndPr/>
    <w:sdtContent>
      <w:p w14:paraId="7B2D6486" w14:textId="655FB9FE" w:rsidR="008D7B8D" w:rsidRDefault="00C54DBD">
        <w:pPr>
          <w:pStyle w:val="Rodap"/>
          <w:jc w:val="right"/>
        </w:pPr>
        <w:r>
          <w:rPr>
            <w:b/>
          </w:rPr>
          <w:t xml:space="preserve">CASA DA AULA – Centro de Explicações – www.casadaaula.com – mail@casadaaula.com </w:t>
        </w:r>
        <w:r>
          <w:rPr>
            <w:b/>
          </w:rPr>
          <w:t xml:space="preserve"> </w:t>
        </w:r>
        <w:r w:rsidR="008D7B8D">
          <w:fldChar w:fldCharType="begin"/>
        </w:r>
        <w:r w:rsidR="008D7B8D">
          <w:instrText>PAGE   \* MERGEFORMAT</w:instrText>
        </w:r>
        <w:r w:rsidR="008D7B8D">
          <w:fldChar w:fldCharType="separate"/>
        </w:r>
        <w:r w:rsidR="000D64B6">
          <w:rPr>
            <w:noProof/>
          </w:rPr>
          <w:t>5</w:t>
        </w:r>
        <w:r w:rsidR="008D7B8D">
          <w:fldChar w:fldCharType="end"/>
        </w:r>
      </w:p>
    </w:sdtContent>
  </w:sdt>
  <w:p w14:paraId="17765E18" w14:textId="77777777" w:rsidR="008D7B8D" w:rsidRDefault="008D7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C0223" w14:textId="77777777" w:rsidR="0091316B" w:rsidRDefault="0091316B" w:rsidP="00E44595">
      <w:pPr>
        <w:spacing w:after="0" w:line="240" w:lineRule="auto"/>
      </w:pPr>
      <w:r>
        <w:separator/>
      </w:r>
    </w:p>
  </w:footnote>
  <w:footnote w:type="continuationSeparator" w:id="0">
    <w:p w14:paraId="64B2C07C" w14:textId="77777777" w:rsidR="0091316B" w:rsidRDefault="0091316B" w:rsidP="00E4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1DB17" w14:textId="6559693F" w:rsidR="00E44595" w:rsidRDefault="00E44595">
    <w:pPr>
      <w:pStyle w:val="Cabealho"/>
    </w:pPr>
    <w:r>
      <w:t xml:space="preserve">Ficha de Avaliação </w:t>
    </w:r>
    <w:r w:rsidR="00FB6F82">
      <w:t>Intermédia 1</w:t>
    </w:r>
    <w:r w:rsidR="00222506">
      <w:t xml:space="preserve"> </w:t>
    </w:r>
    <w:r w:rsidR="009A0234">
      <w:t xml:space="preserve">– Matemática </w:t>
    </w:r>
    <w:r w:rsidR="000D64B6">
      <w:t>4</w:t>
    </w:r>
    <w:r w:rsidR="009A0234">
      <w:t xml:space="preserve"> - 2</w:t>
    </w:r>
    <w:r>
      <w:t>.º Período</w:t>
    </w:r>
    <w:r>
      <w:rPr>
        <w:noProof/>
        <w:lang w:eastAsia="pt-PT"/>
      </w:rPr>
      <w:t xml:space="preserve">        </w:t>
    </w:r>
    <w:r w:rsidR="00702024">
      <w:rPr>
        <w:noProof/>
        <w:lang w:eastAsia="pt-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53AB"/>
    <w:multiLevelType w:val="hybridMultilevel"/>
    <w:tmpl w:val="E3442CA0"/>
    <w:lvl w:ilvl="0" w:tplc="6A3858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E97"/>
    <w:multiLevelType w:val="hybridMultilevel"/>
    <w:tmpl w:val="F8544222"/>
    <w:lvl w:ilvl="0" w:tplc="965CCF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66C31"/>
    <w:multiLevelType w:val="hybridMultilevel"/>
    <w:tmpl w:val="36A00450"/>
    <w:lvl w:ilvl="0" w:tplc="BDB0A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3453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90A6C"/>
    <w:multiLevelType w:val="hybridMultilevel"/>
    <w:tmpl w:val="AD981C24"/>
    <w:lvl w:ilvl="0" w:tplc="D2105A38">
      <w:start w:val="1"/>
      <w:numFmt w:val="lowerLetter"/>
      <w:lvlText w:val="%1)"/>
      <w:lvlJc w:val="left"/>
      <w:pPr>
        <w:ind w:left="720" w:hanging="360"/>
      </w:pPr>
      <w:rPr>
        <w:rFonts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C3BE7"/>
    <w:multiLevelType w:val="hybridMultilevel"/>
    <w:tmpl w:val="BAE67F8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F44AB"/>
    <w:multiLevelType w:val="hybridMultilevel"/>
    <w:tmpl w:val="627EF7D0"/>
    <w:lvl w:ilvl="0" w:tplc="A28E908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906A5"/>
    <w:multiLevelType w:val="hybridMultilevel"/>
    <w:tmpl w:val="EC10BAAE"/>
    <w:lvl w:ilvl="0" w:tplc="53F2E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71E16"/>
    <w:multiLevelType w:val="hybridMultilevel"/>
    <w:tmpl w:val="531A5D08"/>
    <w:lvl w:ilvl="0" w:tplc="902C740A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3C3C01"/>
    <w:multiLevelType w:val="hybridMultilevel"/>
    <w:tmpl w:val="A67A457A"/>
    <w:lvl w:ilvl="0" w:tplc="B1F69CF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23844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2074B"/>
    <w:multiLevelType w:val="hybridMultilevel"/>
    <w:tmpl w:val="B5B8FD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F2219"/>
    <w:multiLevelType w:val="hybridMultilevel"/>
    <w:tmpl w:val="205E3BF6"/>
    <w:lvl w:ilvl="0" w:tplc="95824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4431B7"/>
    <w:multiLevelType w:val="hybridMultilevel"/>
    <w:tmpl w:val="F6744D00"/>
    <w:lvl w:ilvl="0" w:tplc="61DEEAF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6"/>
  </w:num>
  <w:num w:numId="5">
    <w:abstractNumId w:val="7"/>
  </w:num>
  <w:num w:numId="6">
    <w:abstractNumId w:val="2"/>
  </w:num>
  <w:num w:numId="7">
    <w:abstractNumId w:val="12"/>
  </w:num>
  <w:num w:numId="8">
    <w:abstractNumId w:val="0"/>
  </w:num>
  <w:num w:numId="9">
    <w:abstractNumId w:val="8"/>
  </w:num>
  <w:num w:numId="10">
    <w:abstractNumId w:val="9"/>
  </w:num>
  <w:num w:numId="11">
    <w:abstractNumId w:val="13"/>
  </w:num>
  <w:num w:numId="12">
    <w:abstractNumId w:val="4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86"/>
    <w:rsid w:val="0002016E"/>
    <w:rsid w:val="00052D64"/>
    <w:rsid w:val="000D05F0"/>
    <w:rsid w:val="000D64B6"/>
    <w:rsid w:val="00222506"/>
    <w:rsid w:val="00531C4E"/>
    <w:rsid w:val="005C63D3"/>
    <w:rsid w:val="006D5F13"/>
    <w:rsid w:val="00702024"/>
    <w:rsid w:val="007543CC"/>
    <w:rsid w:val="00782419"/>
    <w:rsid w:val="00856403"/>
    <w:rsid w:val="008B0151"/>
    <w:rsid w:val="008D7B8D"/>
    <w:rsid w:val="0091316B"/>
    <w:rsid w:val="0092702C"/>
    <w:rsid w:val="00960D32"/>
    <w:rsid w:val="009612AD"/>
    <w:rsid w:val="009A0234"/>
    <w:rsid w:val="00B71880"/>
    <w:rsid w:val="00C27663"/>
    <w:rsid w:val="00C54DBD"/>
    <w:rsid w:val="00C70EC8"/>
    <w:rsid w:val="00D07B08"/>
    <w:rsid w:val="00DC240A"/>
    <w:rsid w:val="00DC76C1"/>
    <w:rsid w:val="00DE4DDB"/>
    <w:rsid w:val="00E14686"/>
    <w:rsid w:val="00E421F1"/>
    <w:rsid w:val="00E44595"/>
    <w:rsid w:val="00E83019"/>
    <w:rsid w:val="00FB6F82"/>
    <w:rsid w:val="00FC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F130E"/>
  <w15:chartTrackingRefBased/>
  <w15:docId w15:val="{5C649834-FCC1-49C0-9472-E04776EA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95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4595"/>
  </w:style>
  <w:style w:type="paragraph" w:styleId="Rodap">
    <w:name w:val="footer"/>
    <w:basedOn w:val="Normal"/>
    <w:link w:val="Rodap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4595"/>
  </w:style>
  <w:style w:type="paragraph" w:styleId="PargrafodaLista">
    <w:name w:val="List Paragraph"/>
    <w:basedOn w:val="Normal"/>
    <w:uiPriority w:val="34"/>
    <w:qFormat/>
    <w:rsid w:val="00E4459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5C63D3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7188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7188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71880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7188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71880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71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71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533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Carlos Gil</cp:lastModifiedBy>
  <cp:revision>12</cp:revision>
  <dcterms:created xsi:type="dcterms:W3CDTF">2014-05-22T15:26:00Z</dcterms:created>
  <dcterms:modified xsi:type="dcterms:W3CDTF">2018-12-01T09:02:00Z</dcterms:modified>
</cp:coreProperties>
</file>