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4D371" w14:textId="77777777" w:rsidR="00E44595" w:rsidRDefault="00E44595">
      <w:bookmarkStart w:id="0" w:name="_GoBack"/>
      <w:bookmarkEnd w:id="0"/>
    </w:p>
    <w:p w14:paraId="7570531D" w14:textId="77777777" w:rsidR="00E44595" w:rsidRPr="00A93248" w:rsidRDefault="00E44595" w:rsidP="00E44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A93248">
        <w:rPr>
          <w:rFonts w:ascii="Arial" w:hAnsi="Arial" w:cs="Arial"/>
          <w:sz w:val="20"/>
          <w:szCs w:val="20"/>
        </w:rPr>
        <w:t>Nome:_</w:t>
      </w:r>
      <w:proofErr w:type="gramEnd"/>
      <w:r w:rsidRPr="00A9324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____________________</w:t>
      </w:r>
      <w:r w:rsidRPr="00A93248">
        <w:rPr>
          <w:rFonts w:ascii="Arial" w:hAnsi="Arial" w:cs="Arial"/>
          <w:sz w:val="20"/>
          <w:szCs w:val="20"/>
        </w:rPr>
        <w:t>__________________________________ Data: __/__/__</w:t>
      </w:r>
    </w:p>
    <w:p w14:paraId="71318129" w14:textId="77777777" w:rsidR="002E0249" w:rsidRDefault="002E0249" w:rsidP="002E0249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334E507" w14:textId="77777777" w:rsidR="00B02CB4" w:rsidRPr="002E0249" w:rsidRDefault="00B02CB4" w:rsidP="00B02CB4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B02CB4">
        <w:rPr>
          <w:rFonts w:cs="MyriadPro-Bold"/>
          <w:bCs/>
        </w:rPr>
        <w:t>Assinala a decomposição relativa ao número: 45 927,085.</w:t>
      </w:r>
      <w:r w:rsidRPr="00B02CB4">
        <w:rPr>
          <w:rFonts w:cs="MyriadPro-Regular"/>
          <w:noProof/>
          <w:lang w:eastAsia="pt-PT"/>
        </w:rPr>
        <w:t xml:space="preserve"> </w:t>
      </w:r>
      <w:r>
        <w:rPr>
          <w:rFonts w:cs="MyriadPro-Regular"/>
          <w:noProof/>
          <w:lang w:eastAsia="pt-PT"/>
        </w:rPr>
        <w:drawing>
          <wp:inline distT="0" distB="0" distL="0" distR="0" wp14:anchorId="7CA84281" wp14:editId="5E0C538F">
            <wp:extent cx="3566160" cy="8763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2FD01" w14:textId="77777777" w:rsidR="002E0249" w:rsidRDefault="002E0249" w:rsidP="002E0249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Regular"/>
          <w:noProof/>
          <w:lang w:eastAsia="pt-PT"/>
        </w:rPr>
      </w:pPr>
    </w:p>
    <w:p w14:paraId="77F109CB" w14:textId="77777777" w:rsidR="002E0249" w:rsidRPr="00B02CB4" w:rsidRDefault="002E0249" w:rsidP="002E0249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511A974" w14:textId="77777777" w:rsidR="00B02CB4" w:rsidRDefault="00B02CB4" w:rsidP="00B02CB4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B02CB4">
        <w:rPr>
          <w:rFonts w:cs="MyriadPro-Bold"/>
          <w:bCs/>
        </w:rPr>
        <w:t>Descobre o número inteiro em que</w:t>
      </w:r>
      <w:r w:rsidRPr="00B02CB4">
        <w:rPr>
          <w:rFonts w:cs="MyriadPro-Bold"/>
          <w:b/>
          <w:bCs/>
        </w:rPr>
        <w:t>:</w:t>
      </w:r>
    </w:p>
    <w:p w14:paraId="419EB8F5" w14:textId="77777777" w:rsidR="00B02CB4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9EE892A" wp14:editId="6F10DF88">
            <wp:simplePos x="0" y="0"/>
            <wp:positionH relativeFrom="margin">
              <wp:posOffset>3757930</wp:posOffset>
            </wp:positionH>
            <wp:positionV relativeFrom="margin">
              <wp:posOffset>2339340</wp:posOffset>
            </wp:positionV>
            <wp:extent cx="2110740" cy="647700"/>
            <wp:effectExtent l="0" t="0" r="381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2A658D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 xml:space="preserve">– </w:t>
      </w:r>
      <w:proofErr w:type="gramStart"/>
      <w:r w:rsidRPr="00B02CB4">
        <w:rPr>
          <w:rFonts w:cs="MyriadPro-Regular"/>
        </w:rPr>
        <w:t>o</w:t>
      </w:r>
      <w:proofErr w:type="gramEnd"/>
      <w:r w:rsidRPr="00B02CB4">
        <w:rPr>
          <w:rFonts w:cs="MyriadPro-Regular"/>
        </w:rPr>
        <w:t xml:space="preserve"> algarismo das centenas é o 7;</w:t>
      </w:r>
    </w:p>
    <w:p w14:paraId="52867DD5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 xml:space="preserve">– </w:t>
      </w:r>
      <w:proofErr w:type="gramStart"/>
      <w:r w:rsidRPr="00B02CB4">
        <w:rPr>
          <w:rFonts w:cs="MyriadPro-Regular"/>
        </w:rPr>
        <w:t>o</w:t>
      </w:r>
      <w:proofErr w:type="gramEnd"/>
      <w:r w:rsidRPr="00B02CB4">
        <w:rPr>
          <w:rFonts w:cs="MyriadPro-Regular"/>
        </w:rPr>
        <w:t xml:space="preserve"> algarismo das unidades é o 1;</w:t>
      </w:r>
    </w:p>
    <w:p w14:paraId="0C962348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  <w:r w:rsidRPr="00B02CB4">
        <w:rPr>
          <w:rFonts w:cs="MyriadPro-Regular"/>
        </w:rPr>
        <w:t xml:space="preserve">– </w:t>
      </w:r>
      <w:proofErr w:type="gramStart"/>
      <w:r w:rsidRPr="00B02CB4">
        <w:rPr>
          <w:rFonts w:cs="MyriadPro-Regular"/>
        </w:rPr>
        <w:t>o</w:t>
      </w:r>
      <w:proofErr w:type="gramEnd"/>
      <w:r w:rsidRPr="00B02CB4">
        <w:rPr>
          <w:rFonts w:cs="MyriadPro-Regular"/>
        </w:rPr>
        <w:t xml:space="preserve"> algarismo das dezenas é menor do que o das unidades;</w:t>
      </w:r>
    </w:p>
    <w:p w14:paraId="76D44A5C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 xml:space="preserve">– </w:t>
      </w:r>
      <w:proofErr w:type="gramStart"/>
      <w:r w:rsidRPr="00B02CB4">
        <w:rPr>
          <w:rFonts w:cs="MyriadPro-Regular"/>
        </w:rPr>
        <w:t>tem</w:t>
      </w:r>
      <w:proofErr w:type="gramEnd"/>
      <w:r w:rsidRPr="00B02CB4">
        <w:rPr>
          <w:rFonts w:cs="MyriadPro-Regular"/>
        </w:rPr>
        <w:t xml:space="preserve"> 25 </w:t>
      </w:r>
      <w:r w:rsidR="00CB7357">
        <w:rPr>
          <w:rFonts w:cs="MyriadPro-Regular"/>
        </w:rPr>
        <w:t>dezenas de milhar</w:t>
      </w:r>
      <w:r w:rsidRPr="00B02CB4">
        <w:rPr>
          <w:rFonts w:cs="MyriadPro-Regular"/>
        </w:rPr>
        <w:t>.</w:t>
      </w:r>
    </w:p>
    <w:p w14:paraId="49359705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7EF6E5D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769AD91" w14:textId="77777777" w:rsidR="00B02CB4" w:rsidRPr="00B02CB4" w:rsidRDefault="00B02CB4" w:rsidP="00B02CB4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>Cada linh</w:t>
      </w:r>
      <w:r w:rsidRPr="00B02CB4">
        <w:rPr>
          <w:rFonts w:cs="MyriadPro-Bold"/>
          <w:bCs/>
        </w:rPr>
        <w:t>a do quadro corresponde a uma divisão.</w:t>
      </w:r>
    </w:p>
    <w:p w14:paraId="1C346DF8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</w:rPr>
      </w:pPr>
      <w:r w:rsidRPr="00B02CB4">
        <w:rPr>
          <w:rFonts w:cs="MyriadPro-Bold"/>
          <w:bCs/>
        </w:rPr>
        <w:t xml:space="preserve">Há duas linhas que têm erros. Descobre-as e assinala-as com </w:t>
      </w:r>
      <w:r w:rsidRPr="00B02CB4">
        <w:rPr>
          <w:rFonts w:ascii="Segoe UI Symbol" w:hAnsi="Segoe UI Symbol" w:cs="Segoe UI Symbol"/>
        </w:rPr>
        <w:t>✗</w:t>
      </w:r>
      <w:r w:rsidRPr="00B02CB4">
        <w:rPr>
          <w:rFonts w:cs="MyriadPro-Bold"/>
          <w:bCs/>
        </w:rPr>
        <w:t>.</w:t>
      </w:r>
    </w:p>
    <w:p w14:paraId="226B71DA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</w:rPr>
      </w:pPr>
    </w:p>
    <w:p w14:paraId="0EFB78DD" w14:textId="77777777" w:rsidR="00B02CB4" w:rsidRDefault="002E0249" w:rsidP="00B02CB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</w:t>
      </w:r>
      <w:r w:rsidR="00B02CB4">
        <w:rPr>
          <w:rFonts w:cs="MyriadPro-Bold"/>
          <w:b/>
          <w:bCs/>
          <w:noProof/>
          <w:lang w:eastAsia="pt-PT"/>
        </w:rPr>
        <w:drawing>
          <wp:inline distT="0" distB="0" distL="0" distR="0" wp14:anchorId="755C44FC" wp14:editId="6FCF7CFE">
            <wp:extent cx="3154680" cy="1417320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6065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</w:t>
      </w:r>
    </w:p>
    <w:p w14:paraId="3976DFAE" w14:textId="77777777" w:rsidR="00B02CB4" w:rsidRPr="00B02CB4" w:rsidRDefault="00B02CB4" w:rsidP="00B02CB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206FD9A6" w14:textId="77777777" w:rsidR="00B02CB4" w:rsidRPr="00B02CB4" w:rsidRDefault="00B02CB4" w:rsidP="00B02CB4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B02CB4">
        <w:rPr>
          <w:rFonts w:cs="MyriadPro-Bold"/>
          <w:bCs/>
        </w:rPr>
        <w:t>Completa o quadro.</w:t>
      </w:r>
    </w:p>
    <w:p w14:paraId="7DFD7B0F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066F2C7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05FB0973" wp14:editId="0AA626EB">
            <wp:extent cx="4297680" cy="1790700"/>
            <wp:effectExtent l="0" t="0" r="762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C6761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796B8BA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C397A2C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410C6EF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2AC91FF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169AEF1" w14:textId="77777777" w:rsidR="00B02CB4" w:rsidRPr="002E0249" w:rsidRDefault="002E0249" w:rsidP="002E024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E0249">
        <w:rPr>
          <w:rFonts w:cs="MyriadPro-Bold"/>
          <w:bCs/>
        </w:rPr>
        <w:t xml:space="preserve">Assinala com </w:t>
      </w:r>
      <w:r w:rsidRPr="002E0249">
        <w:rPr>
          <w:rFonts w:ascii="Segoe UI Symbol" w:hAnsi="Segoe UI Symbol" w:cs="Segoe UI Symbol"/>
        </w:rPr>
        <w:t>✗</w:t>
      </w:r>
      <w:r w:rsidRPr="002E0249">
        <w:rPr>
          <w:rFonts w:cs="ZapfDingbatsStd"/>
        </w:rPr>
        <w:t xml:space="preserve"> </w:t>
      </w:r>
      <w:r w:rsidRPr="002E0249">
        <w:rPr>
          <w:rFonts w:cs="MyriadPro-Bold"/>
          <w:bCs/>
        </w:rPr>
        <w:t>o resultado correto.</w:t>
      </w:r>
    </w:p>
    <w:p w14:paraId="6E691C14" w14:textId="77777777" w:rsidR="00B02CB4" w:rsidRDefault="00B02CB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16724E0" w14:textId="77777777" w:rsidR="00B02CB4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noProof/>
          <w:lang w:eastAsia="pt-PT"/>
        </w:rPr>
      </w:pPr>
      <w:r>
        <w:rPr>
          <w:rFonts w:cs="MyriadPro-Bold"/>
          <w:b/>
          <w:bCs/>
          <w:noProof/>
          <w:lang w:eastAsia="pt-PT"/>
        </w:rPr>
        <w:t xml:space="preserve">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232FCA4F" wp14:editId="7B70F05E">
            <wp:extent cx="4046220" cy="96774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77B8" w14:textId="77777777" w:rsidR="002E0249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noProof/>
          <w:lang w:eastAsia="pt-PT"/>
        </w:rPr>
      </w:pPr>
    </w:p>
    <w:p w14:paraId="4943BF96" w14:textId="77777777" w:rsidR="002E0249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719AD24" w14:textId="77777777" w:rsidR="00B02CB4" w:rsidRPr="00B02CB4" w:rsidRDefault="00B02CB4" w:rsidP="002E0249">
      <w:pPr>
        <w:autoSpaceDE w:val="0"/>
        <w:autoSpaceDN w:val="0"/>
        <w:adjustRightInd w:val="0"/>
        <w:spacing w:after="0" w:line="240" w:lineRule="auto"/>
        <w:ind w:left="348"/>
        <w:rPr>
          <w:rFonts w:cs="MyriadPro-Bold"/>
          <w:b/>
          <w:bCs/>
        </w:rPr>
      </w:pPr>
      <w:r w:rsidRPr="00B02CB4">
        <w:rPr>
          <w:rFonts w:cs="MyriadPro-Bold"/>
          <w:b/>
          <w:bCs/>
        </w:rPr>
        <w:t>6</w:t>
      </w:r>
      <w:r w:rsidR="002E0249">
        <w:rPr>
          <w:rFonts w:cs="MyriadPro-Bold"/>
          <w:b/>
          <w:bCs/>
        </w:rPr>
        <w:t>.</w:t>
      </w:r>
      <w:r w:rsidRPr="00B02CB4">
        <w:rPr>
          <w:rFonts w:cs="MyriadPro-Bold"/>
          <w:b/>
          <w:bCs/>
        </w:rPr>
        <w:t xml:space="preserve"> </w:t>
      </w:r>
      <w:r w:rsidRPr="00F66D77">
        <w:rPr>
          <w:rFonts w:cs="MyriadPro-Bold"/>
          <w:bCs/>
        </w:rPr>
        <w:t>Com a ajuda da régua, mede o comprimento do</w:t>
      </w:r>
      <w:r w:rsidR="002E0249" w:rsidRPr="00F66D77">
        <w:rPr>
          <w:rFonts w:cs="MyriadPro-Bold"/>
          <w:bCs/>
        </w:rPr>
        <w:t xml:space="preserve">s lápis e regista essas medidas </w:t>
      </w:r>
      <w:r w:rsidRPr="00F66D77">
        <w:rPr>
          <w:rFonts w:cs="MyriadPro-Bold"/>
          <w:bCs/>
        </w:rPr>
        <w:t>em centímetros e em milímetros.</w:t>
      </w:r>
    </w:p>
    <w:p w14:paraId="3F141B24" w14:textId="77777777" w:rsidR="002E0249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161FE7C" w14:textId="77777777" w:rsidR="002E0249" w:rsidRDefault="002E0249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76C9CB0" w14:textId="6E245C98" w:rsidR="002E0249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</w:t>
      </w:r>
      <w:r w:rsidR="00D77B34">
        <w:rPr>
          <w:rFonts w:cs="MyriadPro-Bold"/>
          <w:b/>
          <w:bCs/>
          <w:noProof/>
          <w:lang w:eastAsia="pt-PT"/>
        </w:rPr>
        <w:drawing>
          <wp:inline distT="0" distB="0" distL="0" distR="0" wp14:anchorId="1F5D06F3" wp14:editId="7429440B">
            <wp:extent cx="4335780" cy="1242060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3C3EA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D3F9AEC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14:paraId="1C2726B1" w14:textId="05145F8B" w:rsidR="00B02CB4" w:rsidRPr="0073657E" w:rsidRDefault="00D77B34" w:rsidP="0073657E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3657E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75B34B93" wp14:editId="07F5B2EA">
            <wp:simplePos x="0" y="0"/>
            <wp:positionH relativeFrom="margin">
              <wp:posOffset>3235960</wp:posOffset>
            </wp:positionH>
            <wp:positionV relativeFrom="margin">
              <wp:posOffset>4282440</wp:posOffset>
            </wp:positionV>
            <wp:extent cx="2232660" cy="217170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2CB4" w:rsidRPr="0073657E">
        <w:rPr>
          <w:rFonts w:cs="MyriadPro-Bold"/>
          <w:bCs/>
        </w:rPr>
        <w:t>Encontra um enquadramento para a área do lago.</w:t>
      </w:r>
    </w:p>
    <w:p w14:paraId="25041318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85D3B70" w14:textId="7A2C004C" w:rsidR="0073657E" w:rsidRPr="00CB7357" w:rsidRDefault="00CB7357" w:rsidP="00D77B3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 w:rsidRPr="00CB7357">
        <w:rPr>
          <w:rFonts w:cs="MyriadPro-Bold"/>
          <w:bCs/>
        </w:rPr>
        <w:t>A área do lago:</w:t>
      </w:r>
    </w:p>
    <w:p w14:paraId="1BBE089D" w14:textId="159AE8B4" w:rsidR="00CB7357" w:rsidRDefault="00CB7357" w:rsidP="00D77B3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>
        <w:rPr>
          <w:rFonts w:cs="MyriadPro-Bold"/>
          <w:bCs/>
        </w:rPr>
        <w:t xml:space="preserve">- </w:t>
      </w:r>
      <w:proofErr w:type="gramStart"/>
      <w:r>
        <w:rPr>
          <w:rFonts w:cs="MyriadPro-Bold"/>
          <w:bCs/>
        </w:rPr>
        <w:t>é</w:t>
      </w:r>
      <w:proofErr w:type="gramEnd"/>
      <w:r w:rsidRPr="00CB7357">
        <w:rPr>
          <w:rFonts w:cs="MyriadPro-Bold"/>
          <w:bCs/>
        </w:rPr>
        <w:t xml:space="preserve"> maior do que ____ </w:t>
      </w:r>
      <w:r w:rsidR="001870FA">
        <w:rPr>
          <w:rFonts w:cs="MyriadPro-Bold"/>
          <w:bCs/>
        </w:rPr>
        <w:t>m</w:t>
      </w:r>
      <w:r w:rsidR="001870FA" w:rsidRPr="001870FA">
        <w:rPr>
          <w:rFonts w:cs="MyriadPro-Bold"/>
          <w:bCs/>
          <w:vertAlign w:val="superscript"/>
        </w:rPr>
        <w:t>2</w:t>
      </w:r>
    </w:p>
    <w:p w14:paraId="645D291A" w14:textId="13935119" w:rsidR="00CB7357" w:rsidRPr="00CB7357" w:rsidRDefault="001870FA" w:rsidP="00D77B3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>
        <w:rPr>
          <w:rFonts w:cs="MyriadPro-Bold"/>
          <w:bCs/>
        </w:rPr>
        <w:t xml:space="preserve">- </w:t>
      </w:r>
      <w:proofErr w:type="gramStart"/>
      <w:r>
        <w:rPr>
          <w:rFonts w:cs="MyriadPro-Bold"/>
          <w:bCs/>
        </w:rPr>
        <w:t>é</w:t>
      </w:r>
      <w:proofErr w:type="gramEnd"/>
      <w:r>
        <w:rPr>
          <w:rFonts w:cs="MyriadPro-Bold"/>
          <w:bCs/>
        </w:rPr>
        <w:t xml:space="preserve"> menor do que ____m</w:t>
      </w:r>
      <w:r w:rsidRPr="001870FA">
        <w:rPr>
          <w:rFonts w:cs="MyriadPro-Bold"/>
          <w:bCs/>
          <w:vertAlign w:val="superscript"/>
        </w:rPr>
        <w:t>2</w:t>
      </w:r>
    </w:p>
    <w:p w14:paraId="64FEC1E1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C60C31C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729D201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A6A391F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81E1C0C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626E4A1" w14:textId="77777777" w:rsidR="0073657E" w:rsidRP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D1DE062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R.: A área do lago está compreendida</w:t>
      </w:r>
    </w:p>
    <w:p w14:paraId="5E35FF05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 xml:space="preserve">entre </w:t>
      </w:r>
      <w:r w:rsidR="0073657E">
        <w:rPr>
          <w:rFonts w:cs="MyriadPro-Regular"/>
        </w:rPr>
        <w:t>________</w:t>
      </w:r>
      <w:r w:rsidRPr="00B02CB4">
        <w:rPr>
          <w:rFonts w:cs="MyriadPro-Regular"/>
        </w:rPr>
        <w:t>m</w:t>
      </w:r>
      <w:r w:rsidRPr="0073657E">
        <w:rPr>
          <w:rFonts w:cs="MyriadPro-Regular"/>
          <w:vertAlign w:val="superscript"/>
        </w:rPr>
        <w:t>2</w:t>
      </w:r>
      <w:r w:rsidRPr="00B02CB4">
        <w:rPr>
          <w:rFonts w:cs="MyriadPro-Regular"/>
        </w:rPr>
        <w:t xml:space="preserve"> e </w:t>
      </w:r>
      <w:r w:rsidR="0073657E">
        <w:rPr>
          <w:rFonts w:cs="MyriadPro-Regular"/>
        </w:rPr>
        <w:t xml:space="preserve">_____ </w:t>
      </w:r>
      <w:r w:rsidRPr="00B02CB4">
        <w:rPr>
          <w:rFonts w:cs="MyriadPro-Regular"/>
        </w:rPr>
        <w:t>m</w:t>
      </w:r>
      <w:r w:rsidRPr="0073657E">
        <w:rPr>
          <w:rFonts w:cs="MyriadPro-Regular"/>
          <w:vertAlign w:val="superscript"/>
        </w:rPr>
        <w:t>2</w:t>
      </w:r>
      <w:r w:rsidR="0073657E">
        <w:rPr>
          <w:rFonts w:cs="MyriadPro-Regular"/>
        </w:rPr>
        <w:t>.</w:t>
      </w:r>
    </w:p>
    <w:p w14:paraId="5885407A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5984D34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ED6A539" w14:textId="77777777" w:rsidR="00B02CB4" w:rsidRPr="00D77B34" w:rsidRDefault="00B02CB4" w:rsidP="0073657E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3657E">
        <w:rPr>
          <w:rFonts w:cs="MyriadPro-Bold"/>
          <w:b/>
          <w:bCs/>
        </w:rPr>
        <w:t xml:space="preserve"> </w:t>
      </w:r>
      <w:r w:rsidRPr="00D77B34">
        <w:rPr>
          <w:rFonts w:cs="MyriadPro-Bold"/>
          <w:bCs/>
        </w:rPr>
        <w:t>Rela</w:t>
      </w:r>
      <w:r w:rsidR="0073657E" w:rsidRPr="00D77B34">
        <w:rPr>
          <w:rFonts w:cs="MyriadPro-Bold"/>
          <w:bCs/>
        </w:rPr>
        <w:t xml:space="preserve">ciona as medidas completando as </w:t>
      </w:r>
      <w:r w:rsidRPr="00D77B34">
        <w:rPr>
          <w:rFonts w:cs="MyriadPro-Bold"/>
          <w:bCs/>
        </w:rPr>
        <w:t>igualdades.</w:t>
      </w:r>
    </w:p>
    <w:p w14:paraId="7B8D53AB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7CFD0C3" w14:textId="1BC5DCC2" w:rsidR="0073657E" w:rsidRDefault="00D77B34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58A55FA5" wp14:editId="5F52BF67">
            <wp:extent cx="3878580" cy="640080"/>
            <wp:effectExtent l="0" t="0" r="7620" b="762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6BB9B" w14:textId="7075446C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</w:t>
      </w:r>
    </w:p>
    <w:p w14:paraId="245DBD3E" w14:textId="1350C5CF" w:rsidR="00D77B34" w:rsidRPr="00D77B34" w:rsidRDefault="00D77B34" w:rsidP="00D77B3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</w:rPr>
        <w:t>Completa a sequência.</w:t>
      </w:r>
    </w:p>
    <w:p w14:paraId="3B31CBA4" w14:textId="0DCFB57D" w:rsidR="00D77B34" w:rsidRDefault="00F66D77" w:rsidP="00D77B3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</w:t>
      </w:r>
      <w:r w:rsidR="00D77B34">
        <w:rPr>
          <w:rFonts w:cs="MyriadPro-Bold"/>
          <w:b/>
          <w:bCs/>
          <w:noProof/>
          <w:lang w:eastAsia="pt-PT"/>
        </w:rPr>
        <w:drawing>
          <wp:inline distT="0" distB="0" distL="0" distR="0" wp14:anchorId="3A62B1C1" wp14:editId="774A1785">
            <wp:extent cx="3810000" cy="86106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E1D70" w14:textId="77777777" w:rsidR="00D77B34" w:rsidRPr="00D77B34" w:rsidRDefault="00D77B34" w:rsidP="00D77B3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AC808EB" w14:textId="77777777" w:rsidR="00B02CB4" w:rsidRDefault="00B02CB4" w:rsidP="0073657E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3657E">
        <w:rPr>
          <w:rFonts w:cs="MyriadPro-Bold"/>
          <w:b/>
          <w:bCs/>
        </w:rPr>
        <w:t xml:space="preserve"> </w:t>
      </w:r>
      <w:r w:rsidRPr="0073657E">
        <w:rPr>
          <w:rFonts w:cs="MyriadPro-Bold"/>
          <w:bCs/>
        </w:rPr>
        <w:t>Observa as imagens.</w:t>
      </w:r>
    </w:p>
    <w:p w14:paraId="070AF086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9B9ED4A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0919135E" wp14:editId="2208C3CF">
            <wp:extent cx="4114800" cy="122682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1AF4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B02CB4">
        <w:rPr>
          <w:rFonts w:cs="MyriadPro-Regular"/>
        </w:rPr>
        <w:t xml:space="preserve">Assinala com </w:t>
      </w:r>
      <w:r w:rsidRPr="00B02CB4">
        <w:rPr>
          <w:rFonts w:ascii="Segoe UI Symbol" w:hAnsi="Segoe UI Symbol" w:cs="Segoe UI Symbol"/>
        </w:rPr>
        <w:t>✗</w:t>
      </w:r>
      <w:r w:rsidRPr="00B02CB4">
        <w:rPr>
          <w:rFonts w:cs="ZapfDingbatsStd"/>
        </w:rPr>
        <w:t xml:space="preserve"> </w:t>
      </w:r>
      <w:r w:rsidRPr="00B02CB4">
        <w:rPr>
          <w:rFonts w:cs="MyriadPro-Regular"/>
        </w:rPr>
        <w:t>as opções verdadeiras.</w:t>
      </w:r>
    </w:p>
    <w:p w14:paraId="7D03F221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1B6CE6FC" w14:textId="46FC85DD" w:rsidR="00B02CB4" w:rsidRPr="00B02CB4" w:rsidRDefault="00D77B3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73657E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="00B02CB4" w:rsidRPr="00B02CB4">
        <w:rPr>
          <w:rFonts w:cs="MyriadPro-Regular"/>
        </w:rPr>
        <w:t xml:space="preserve">As figuras </w:t>
      </w:r>
      <w:r w:rsidR="00B02CB4" w:rsidRPr="00B02CB4">
        <w:rPr>
          <w:rFonts w:cs="MyriadPro-Bold"/>
          <w:b/>
          <w:bCs/>
        </w:rPr>
        <w:t xml:space="preserve">C </w:t>
      </w:r>
      <w:r w:rsidR="00B02CB4" w:rsidRPr="00B02CB4">
        <w:rPr>
          <w:rFonts w:cs="MyriadPro-Regular"/>
        </w:rPr>
        <w:t xml:space="preserve">e </w:t>
      </w:r>
      <w:r w:rsidR="00B02CB4" w:rsidRPr="00B02CB4">
        <w:rPr>
          <w:rFonts w:cs="MyriadPro-Bold"/>
          <w:b/>
          <w:bCs/>
        </w:rPr>
        <w:t xml:space="preserve">D </w:t>
      </w:r>
      <w:r w:rsidR="00B02CB4" w:rsidRPr="00B02CB4">
        <w:rPr>
          <w:rFonts w:cs="MyriadPro-Regular"/>
        </w:rPr>
        <w:t>têm o mesmo perímetro.</w:t>
      </w:r>
      <w:r w:rsidR="0073657E">
        <w:rPr>
          <w:rFonts w:cs="MyriadPro-Regular"/>
        </w:rPr>
        <w:tab/>
      </w:r>
      <w:r w:rsidR="0073657E">
        <w:rPr>
          <w:rFonts w:cs="MyriadPro-Regular"/>
        </w:rPr>
        <w:tab/>
      </w:r>
      <w:r w:rsidR="0073657E">
        <w:rPr>
          <w:rFonts w:cs="MyriadPro-Regular"/>
        </w:rPr>
        <w:tab/>
      </w:r>
      <w:r w:rsidR="0073657E">
        <w:rPr>
          <w:rFonts w:cs="MyriadPro-Regular"/>
        </w:rPr>
        <w:tab/>
      </w:r>
    </w:p>
    <w:p w14:paraId="3BE602ED" w14:textId="60A858B5" w:rsidR="00B02CB4" w:rsidRPr="00B02CB4" w:rsidRDefault="00D77B3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73657E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="00B02CB4" w:rsidRPr="00B02CB4">
        <w:rPr>
          <w:rFonts w:cs="MyriadPro-Regular"/>
        </w:rPr>
        <w:t xml:space="preserve">As figuras </w:t>
      </w:r>
      <w:r w:rsidR="00B02CB4" w:rsidRPr="00B02CB4">
        <w:rPr>
          <w:rFonts w:cs="MyriadPro-Bold"/>
          <w:b/>
          <w:bCs/>
        </w:rPr>
        <w:t xml:space="preserve">A </w:t>
      </w:r>
      <w:r w:rsidR="00B02CB4" w:rsidRPr="00B02CB4">
        <w:rPr>
          <w:rFonts w:cs="MyriadPro-Regular"/>
        </w:rPr>
        <w:t xml:space="preserve">e </w:t>
      </w:r>
      <w:r w:rsidR="00B02CB4" w:rsidRPr="00B02CB4">
        <w:rPr>
          <w:rFonts w:cs="MyriadPro-Bold"/>
          <w:b/>
          <w:bCs/>
        </w:rPr>
        <w:t xml:space="preserve">C </w:t>
      </w:r>
      <w:r w:rsidR="00B02CB4" w:rsidRPr="00B02CB4">
        <w:rPr>
          <w:rFonts w:cs="MyriadPro-Regular"/>
        </w:rPr>
        <w:t>não são geometricamente iguais.</w:t>
      </w:r>
      <w:r w:rsidR="0073657E" w:rsidRPr="0073657E">
        <w:rPr>
          <w:rFonts w:cs="MyriadPro-Regular"/>
          <w:sz w:val="44"/>
          <w:szCs w:val="44"/>
        </w:rPr>
        <w:t xml:space="preserve"> </w:t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</w:p>
    <w:p w14:paraId="020B0C7A" w14:textId="35600766" w:rsidR="00B02CB4" w:rsidRPr="00B02CB4" w:rsidRDefault="00D77B3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73657E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="00B02CB4" w:rsidRPr="00B02CB4">
        <w:rPr>
          <w:rFonts w:cs="MyriadPro-Regular"/>
        </w:rPr>
        <w:t xml:space="preserve">As figuras </w:t>
      </w:r>
      <w:r w:rsidR="00B02CB4" w:rsidRPr="00B02CB4">
        <w:rPr>
          <w:rFonts w:cs="MyriadPro-Bold"/>
          <w:b/>
          <w:bCs/>
        </w:rPr>
        <w:t>A</w:t>
      </w:r>
      <w:r w:rsidR="00B02CB4" w:rsidRPr="00B02CB4">
        <w:rPr>
          <w:rFonts w:cs="MyriadPro-Regular"/>
        </w:rPr>
        <w:t xml:space="preserve">, </w:t>
      </w:r>
      <w:r w:rsidR="00B02CB4" w:rsidRPr="00B02CB4">
        <w:rPr>
          <w:rFonts w:cs="MyriadPro-Bold"/>
          <w:b/>
          <w:bCs/>
        </w:rPr>
        <w:t xml:space="preserve">C </w:t>
      </w:r>
      <w:r w:rsidR="00B02CB4" w:rsidRPr="00B02CB4">
        <w:rPr>
          <w:rFonts w:cs="MyriadPro-Regular"/>
        </w:rPr>
        <w:t xml:space="preserve">e </w:t>
      </w:r>
      <w:r w:rsidR="00B02CB4" w:rsidRPr="00B02CB4">
        <w:rPr>
          <w:rFonts w:cs="MyriadPro-Bold"/>
          <w:b/>
          <w:bCs/>
        </w:rPr>
        <w:t xml:space="preserve">D </w:t>
      </w:r>
      <w:r w:rsidR="00B02CB4" w:rsidRPr="00B02CB4">
        <w:rPr>
          <w:rFonts w:cs="MyriadPro-Regular"/>
        </w:rPr>
        <w:t>são equivalentes.</w:t>
      </w:r>
      <w:r w:rsidR="0073657E" w:rsidRPr="0073657E">
        <w:rPr>
          <w:rFonts w:cs="MyriadPro-Regular"/>
          <w:sz w:val="44"/>
          <w:szCs w:val="44"/>
        </w:rPr>
        <w:t xml:space="preserve"> </w:t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</w:p>
    <w:p w14:paraId="7CEA57A5" w14:textId="2B6C4BE3" w:rsidR="00B02CB4" w:rsidRPr="00B02CB4" w:rsidRDefault="00D77B3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73657E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="00B02CB4" w:rsidRPr="00B02CB4">
        <w:rPr>
          <w:rFonts w:cs="MyriadPro-Regular"/>
        </w:rPr>
        <w:t xml:space="preserve">Todas as figuras </w:t>
      </w:r>
      <w:r w:rsidR="001870FA">
        <w:rPr>
          <w:rFonts w:cs="MyriadPro-Regular"/>
        </w:rPr>
        <w:t xml:space="preserve">têm </w:t>
      </w:r>
      <w:r w:rsidR="00B02CB4" w:rsidRPr="00B02CB4">
        <w:rPr>
          <w:rFonts w:cs="MyriadPro-Regular"/>
        </w:rPr>
        <w:t>a mesma área.</w:t>
      </w:r>
      <w:r w:rsidR="0073657E" w:rsidRPr="0073657E">
        <w:rPr>
          <w:rFonts w:cs="MyriadPro-Regular"/>
          <w:sz w:val="44"/>
          <w:szCs w:val="44"/>
        </w:rPr>
        <w:t xml:space="preserve"> </w:t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  <w:r w:rsidR="0073657E">
        <w:rPr>
          <w:rFonts w:cs="MyriadPro-Regular"/>
          <w:sz w:val="44"/>
          <w:szCs w:val="44"/>
        </w:rPr>
        <w:tab/>
      </w:r>
    </w:p>
    <w:p w14:paraId="45313F0B" w14:textId="144F65A6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D4C5B59" w14:textId="04D15C44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5590A59" w14:textId="6ECD5C17" w:rsidR="00B02CB4" w:rsidRPr="00B02CB4" w:rsidRDefault="009F6477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>
        <w:rPr>
          <w:rFonts w:cs="MyriadPro-Bold"/>
          <w:bCs/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D40875C" wp14:editId="31266C9C">
            <wp:simplePos x="0" y="0"/>
            <wp:positionH relativeFrom="margin">
              <wp:align>right</wp:align>
            </wp:positionH>
            <wp:positionV relativeFrom="margin">
              <wp:posOffset>3806190</wp:posOffset>
            </wp:positionV>
            <wp:extent cx="2202180" cy="1821180"/>
            <wp:effectExtent l="0" t="0" r="7620" b="762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2CB4" w:rsidRPr="00B02CB4">
        <w:rPr>
          <w:rFonts w:cs="MyriadPro-Bold"/>
          <w:b/>
          <w:bCs/>
        </w:rPr>
        <w:t>10</w:t>
      </w:r>
      <w:r w:rsidR="0073657E">
        <w:rPr>
          <w:rFonts w:cs="MyriadPro-Bold"/>
          <w:b/>
          <w:bCs/>
        </w:rPr>
        <w:t>.</w:t>
      </w:r>
      <w:r w:rsidR="00B02CB4" w:rsidRPr="00B02CB4">
        <w:rPr>
          <w:rFonts w:cs="MyriadPro-Bold"/>
          <w:b/>
          <w:bCs/>
        </w:rPr>
        <w:t xml:space="preserve"> </w:t>
      </w:r>
      <w:r w:rsidR="00B02CB4" w:rsidRPr="0073657E">
        <w:rPr>
          <w:rFonts w:cs="MyriadPro-Bold"/>
          <w:bCs/>
        </w:rPr>
        <w:t>Observa a planta da casa do Luís.</w:t>
      </w:r>
    </w:p>
    <w:p w14:paraId="03EEC7D6" w14:textId="77777777" w:rsidR="00B02CB4" w:rsidRDefault="00B02CB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B02CB4">
        <w:rPr>
          <w:rFonts w:cs="MyriadPro-Bold"/>
          <w:b/>
          <w:bCs/>
        </w:rPr>
        <w:t xml:space="preserve">a) </w:t>
      </w:r>
      <w:r w:rsidRPr="00B02CB4">
        <w:rPr>
          <w:rFonts w:cs="MyriadPro-Regular"/>
        </w:rPr>
        <w:t>Calcula a área da cozinha.</w:t>
      </w:r>
    </w:p>
    <w:p w14:paraId="7A750580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7660F882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012A7A8F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55AC5FA5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50DE1069" w14:textId="77777777" w:rsidR="0073657E" w:rsidRPr="00B02CB4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72287EC8" w14:textId="77777777" w:rsidR="00B02CB4" w:rsidRDefault="00B02CB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proofErr w:type="gramStart"/>
      <w:r w:rsidRPr="00B02CB4">
        <w:rPr>
          <w:rFonts w:cs="MyriadPro-Regular"/>
        </w:rPr>
        <w:t>R.:</w:t>
      </w:r>
      <w:r w:rsidR="0073657E">
        <w:rPr>
          <w:rFonts w:cs="MyriadPro-Regular"/>
        </w:rPr>
        <w:t>_</w:t>
      </w:r>
      <w:proofErr w:type="gramEnd"/>
      <w:r w:rsidR="0073657E">
        <w:rPr>
          <w:rFonts w:cs="MyriadPro-Regular"/>
        </w:rPr>
        <w:t>___________________________________</w:t>
      </w:r>
    </w:p>
    <w:p w14:paraId="1694BB6A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62E6959E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4306AC82" w14:textId="77777777" w:rsidR="0073657E" w:rsidRPr="00B02CB4" w:rsidRDefault="0073657E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7214D675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B02CB4">
        <w:rPr>
          <w:rFonts w:cs="MyriadPro-Bold"/>
          <w:b/>
          <w:bCs/>
        </w:rPr>
        <w:t xml:space="preserve">b) </w:t>
      </w:r>
      <w:r w:rsidRPr="00B02CB4">
        <w:rPr>
          <w:rFonts w:cs="MyriadPro-Regular"/>
        </w:rPr>
        <w:t>Qual dos quartos tem maior área?</w:t>
      </w:r>
    </w:p>
    <w:p w14:paraId="2474418A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B02CB4">
        <w:rPr>
          <w:rFonts w:cs="MyriadPro-Regular"/>
        </w:rPr>
        <w:t>Explica a rua resposta.</w:t>
      </w:r>
    </w:p>
    <w:p w14:paraId="1B030880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        </w:t>
      </w:r>
      <w:proofErr w:type="gramStart"/>
      <w:r w:rsidR="00B02CB4" w:rsidRPr="00B02CB4">
        <w:rPr>
          <w:rFonts w:cs="MyriadPro-Regular"/>
        </w:rPr>
        <w:t>R.:</w:t>
      </w:r>
      <w:r>
        <w:rPr>
          <w:rFonts w:cs="MyriadPro-Regular"/>
        </w:rPr>
        <w:t>_</w:t>
      </w:r>
      <w:proofErr w:type="gramEnd"/>
      <w:r>
        <w:rPr>
          <w:rFonts w:cs="MyriadPro-Regular"/>
        </w:rPr>
        <w:t>______________________________________________________________</w:t>
      </w:r>
    </w:p>
    <w:p w14:paraId="5E69E745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FDA3AEE" w14:textId="77777777" w:rsidR="00B02CB4" w:rsidRPr="00B02CB4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Bold"/>
          <w:b/>
          <w:bCs/>
        </w:rPr>
        <w:t xml:space="preserve">       </w:t>
      </w:r>
      <w:r w:rsidR="00B02CB4" w:rsidRPr="00B02CB4">
        <w:rPr>
          <w:rFonts w:cs="MyriadPro-Bold"/>
          <w:b/>
          <w:bCs/>
        </w:rPr>
        <w:t xml:space="preserve">c) </w:t>
      </w:r>
      <w:r w:rsidR="00B02CB4" w:rsidRPr="00B02CB4">
        <w:rPr>
          <w:rFonts w:cs="MyriadPro-Regular"/>
        </w:rPr>
        <w:t>O João diz que o perímetro da casa de banho é metade do perímetro da cozinha.</w:t>
      </w:r>
    </w:p>
    <w:p w14:paraId="12136F6A" w14:textId="77777777" w:rsidR="00B02CB4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        </w:t>
      </w:r>
      <w:r w:rsidR="00B02CB4" w:rsidRPr="00B02CB4">
        <w:rPr>
          <w:rFonts w:cs="MyriadPro-Regular"/>
        </w:rPr>
        <w:t>Será que tem razão? Justifica a tua resposta.</w:t>
      </w:r>
    </w:p>
    <w:p w14:paraId="0EA5FCC5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0DEBB14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BBBB9DE" w14:textId="77777777" w:rsidR="0073657E" w:rsidRPr="00B02CB4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BD65E0D" w14:textId="77777777" w:rsidR="00B02CB4" w:rsidRPr="00B02CB4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       </w:t>
      </w:r>
      <w:proofErr w:type="gramStart"/>
      <w:r w:rsidR="00B02CB4" w:rsidRPr="00B02CB4">
        <w:rPr>
          <w:rFonts w:cs="MyriadPro-Regular"/>
        </w:rPr>
        <w:t>R.:</w:t>
      </w:r>
      <w:r>
        <w:rPr>
          <w:rFonts w:cs="MyriadPro-Regular"/>
        </w:rPr>
        <w:t>_</w:t>
      </w:r>
      <w:proofErr w:type="gramEnd"/>
      <w:r>
        <w:rPr>
          <w:rFonts w:cs="MyriadPro-Regular"/>
        </w:rPr>
        <w:t>___________________________________________________________________</w:t>
      </w:r>
    </w:p>
    <w:p w14:paraId="69E301D8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4CAB5AD" w14:textId="77777777" w:rsidR="0073657E" w:rsidRDefault="0073657E" w:rsidP="00B02CB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0E2CBAA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7AC35BD" w14:textId="181AF25F" w:rsidR="0073657E" w:rsidRDefault="00CC0729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</w:t>
      </w:r>
    </w:p>
    <w:p w14:paraId="34966C9A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5F8D367" w14:textId="77777777" w:rsidR="00D77B34" w:rsidRDefault="00D77B34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5D2DE93" w14:textId="77777777" w:rsidR="00D77B34" w:rsidRDefault="00D77B34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9D11ABA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5FB0FB0" w14:textId="77777777" w:rsidR="00B02CB4" w:rsidRPr="0073657E" w:rsidRDefault="0073657E" w:rsidP="00B02CB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3657E">
        <w:rPr>
          <w:rFonts w:cs="MyriadPro-Bold"/>
          <w:bCs/>
        </w:rPr>
        <w:lastRenderedPageBreak/>
        <w:t>A</w:t>
      </w:r>
      <w:r w:rsidR="00B02CB4" w:rsidRPr="0073657E">
        <w:rPr>
          <w:rFonts w:cs="MyriadPro-Bold"/>
          <w:bCs/>
        </w:rPr>
        <w:t xml:space="preserve"> Joana apanhou no jardim cinquenta e quatro flores: dezoito rosas, vinte e</w:t>
      </w:r>
      <w:r w:rsidRPr="0073657E">
        <w:rPr>
          <w:rFonts w:cs="MyriadPro-Bold"/>
          <w:bCs/>
        </w:rPr>
        <w:t xml:space="preserve"> </w:t>
      </w:r>
      <w:r w:rsidR="00B02CB4" w:rsidRPr="0073657E">
        <w:rPr>
          <w:rFonts w:cs="MyriadPro-Bold"/>
          <w:bCs/>
        </w:rPr>
        <w:t>sete lírios e nove malmequeres.</w:t>
      </w:r>
    </w:p>
    <w:p w14:paraId="7B959CAA" w14:textId="77777777" w:rsidR="00B02CB4" w:rsidRPr="0073657E" w:rsidRDefault="00B02CB4" w:rsidP="0073657E">
      <w:pPr>
        <w:autoSpaceDE w:val="0"/>
        <w:autoSpaceDN w:val="0"/>
        <w:adjustRightInd w:val="0"/>
        <w:spacing w:after="0" w:line="240" w:lineRule="auto"/>
        <w:ind w:left="708"/>
        <w:rPr>
          <w:rFonts w:cs="MyriadPro-Bold"/>
          <w:bCs/>
        </w:rPr>
      </w:pPr>
      <w:r w:rsidRPr="0073657E">
        <w:rPr>
          <w:rFonts w:cs="MyriadPro-Bold"/>
          <w:bCs/>
        </w:rPr>
        <w:t>Vai distribuí-las por três jarras, pondo dezoito flores em cada uma delas, mas</w:t>
      </w:r>
      <w:r w:rsidR="0073657E" w:rsidRPr="0073657E">
        <w:rPr>
          <w:rFonts w:cs="MyriadPro-Bold"/>
          <w:bCs/>
        </w:rPr>
        <w:t xml:space="preserve"> </w:t>
      </w:r>
      <w:r w:rsidRPr="0073657E">
        <w:rPr>
          <w:rFonts w:cs="MyriadPro-Bold"/>
          <w:bCs/>
        </w:rPr>
        <w:t>todas as jarras têm de ter, no mínimo, três flores de cada tipo.</w:t>
      </w:r>
    </w:p>
    <w:p w14:paraId="35A81BC5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Descobre uma forma da Joana fazer essa distribuição.</w:t>
      </w:r>
    </w:p>
    <w:p w14:paraId="0D3E31B5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Mostra como chegaste à tua resposta.</w:t>
      </w:r>
    </w:p>
    <w:p w14:paraId="260597C4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3F9BF7B8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5D7B2C8D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59690DD7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2E44CB2C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236D32F0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2F47E260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R.:</w:t>
      </w:r>
      <w:r w:rsidR="0073657E">
        <w:rPr>
          <w:rFonts w:cs="MyriadPro-Regular"/>
        </w:rPr>
        <w:t xml:space="preserve"> ___________________________________________________________________</w:t>
      </w:r>
    </w:p>
    <w:p w14:paraId="73C457C3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14:paraId="4E67BA57" w14:textId="77777777" w:rsidR="00B02CB4" w:rsidRPr="0073657E" w:rsidRDefault="0073657E" w:rsidP="0073657E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 xml:space="preserve">       </w:t>
      </w:r>
      <w:r w:rsidR="00CC0729">
        <w:rPr>
          <w:rFonts w:cs="MyriadPro-Bold"/>
          <w:b/>
          <w:bCs/>
        </w:rPr>
        <w:t>12.</w:t>
      </w:r>
      <w:r w:rsidR="00CC0729" w:rsidRPr="00B02CB4">
        <w:rPr>
          <w:rFonts w:cs="MyriadPro-Bold"/>
          <w:b/>
          <w:bCs/>
        </w:rPr>
        <w:t xml:space="preserve"> </w:t>
      </w:r>
      <w:r w:rsidR="00CC0729">
        <w:rPr>
          <w:rFonts w:cs="MyriadPro-Bold"/>
          <w:b/>
          <w:bCs/>
        </w:rPr>
        <w:t>A</w:t>
      </w:r>
      <w:r w:rsidR="00B02CB4" w:rsidRPr="0073657E">
        <w:rPr>
          <w:rFonts w:cs="MyriadPro-Bold"/>
          <w:bCs/>
        </w:rPr>
        <w:t xml:space="preserve"> escola da Ana fez um jornal.</w:t>
      </w:r>
    </w:p>
    <w:p w14:paraId="7C648806" w14:textId="559AEE6F" w:rsidR="00B02CB4" w:rsidRPr="0073657E" w:rsidRDefault="00D77B34" w:rsidP="0073657E">
      <w:pPr>
        <w:autoSpaceDE w:val="0"/>
        <w:autoSpaceDN w:val="0"/>
        <w:adjustRightInd w:val="0"/>
        <w:spacing w:after="0" w:line="240" w:lineRule="auto"/>
        <w:ind w:left="708"/>
        <w:rPr>
          <w:rFonts w:cs="MyriadPro-Bold"/>
          <w:bCs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6DBACB82" wp14:editId="7A4C1EDD">
            <wp:simplePos x="0" y="0"/>
            <wp:positionH relativeFrom="margin">
              <wp:posOffset>3186430</wp:posOffset>
            </wp:positionH>
            <wp:positionV relativeFrom="margin">
              <wp:posOffset>2741295</wp:posOffset>
            </wp:positionV>
            <wp:extent cx="1996440" cy="1501140"/>
            <wp:effectExtent l="0" t="0" r="3810" b="381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2CB4" w:rsidRPr="0073657E">
        <w:rPr>
          <w:rFonts w:cs="MyriadPro-Bold"/>
          <w:bCs/>
        </w:rPr>
        <w:t>Ela ficou encarregada de receber o</w:t>
      </w:r>
      <w:r w:rsidR="0073657E" w:rsidRPr="0073657E">
        <w:rPr>
          <w:rFonts w:cs="MyriadPro-Bold"/>
          <w:bCs/>
        </w:rPr>
        <w:t xml:space="preserve"> </w:t>
      </w:r>
      <w:r w:rsidR="00B02CB4" w:rsidRPr="0073657E">
        <w:rPr>
          <w:rFonts w:cs="MyriadPro-Bold"/>
          <w:bCs/>
        </w:rPr>
        <w:t>dinheiro d</w:t>
      </w:r>
      <w:r w:rsidR="0073657E" w:rsidRPr="0073657E">
        <w:rPr>
          <w:rFonts w:cs="MyriadPro-Bold"/>
          <w:bCs/>
        </w:rPr>
        <w:t xml:space="preserve">a venda. Para ajudar, ela fez a </w:t>
      </w:r>
      <w:r w:rsidR="00B02CB4" w:rsidRPr="0073657E">
        <w:rPr>
          <w:rFonts w:cs="MyriadPro-Bold"/>
          <w:bCs/>
        </w:rPr>
        <w:t>tabela ao lado.</w:t>
      </w:r>
    </w:p>
    <w:p w14:paraId="37C34804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Bold"/>
          <w:b/>
          <w:bCs/>
        </w:rPr>
        <w:t xml:space="preserve">a) </w:t>
      </w:r>
      <w:r w:rsidRPr="00B02CB4">
        <w:rPr>
          <w:rFonts w:cs="MyriadPro-Regular"/>
        </w:rPr>
        <w:t>Quantos jornais foram vendidos no total?</w:t>
      </w:r>
    </w:p>
    <w:p w14:paraId="59AE826A" w14:textId="61CECCFD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16CE08DB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7936860F" w14:textId="699C2CC6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3BC1D8BF" w14:textId="77777777" w:rsidR="00CC0729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16A4F56D" w14:textId="77777777" w:rsidR="00CC0729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51680880" w14:textId="77777777" w:rsidR="00CC0729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1F1AEF4B" w14:textId="77777777" w:rsidR="00CC0729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675ACD16" w14:textId="77777777" w:rsidR="00B02CB4" w:rsidRP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R.:</w:t>
      </w:r>
      <w:r w:rsidR="0073657E">
        <w:rPr>
          <w:rFonts w:cs="MyriadPro-Regular"/>
        </w:rPr>
        <w:t xml:space="preserve"> ________________________________</w:t>
      </w:r>
      <w:r w:rsidR="00CC0729">
        <w:rPr>
          <w:rFonts w:cs="MyriadPro-Regular"/>
        </w:rPr>
        <w:t>__</w:t>
      </w:r>
    </w:p>
    <w:p w14:paraId="217AB1B7" w14:textId="77777777" w:rsidR="0073657E" w:rsidRDefault="0073657E" w:rsidP="00CC0729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B008275" w14:textId="77777777" w:rsidR="00B02CB4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Bold"/>
          <w:b/>
          <w:bCs/>
        </w:rPr>
        <w:t xml:space="preserve">b) </w:t>
      </w:r>
      <w:r w:rsidRPr="00B02CB4">
        <w:rPr>
          <w:rFonts w:cs="MyriadPro-Regular"/>
        </w:rPr>
        <w:t>Elab</w:t>
      </w:r>
      <w:r w:rsidR="0073657E">
        <w:rPr>
          <w:rFonts w:cs="MyriadPro-Regular"/>
        </w:rPr>
        <w:t xml:space="preserve">ora um gráfico de barras com os </w:t>
      </w:r>
      <w:r w:rsidRPr="00B02CB4">
        <w:rPr>
          <w:rFonts w:cs="MyriadPro-Regular"/>
        </w:rPr>
        <w:t>dados for</w:t>
      </w:r>
      <w:r w:rsidR="0073657E">
        <w:rPr>
          <w:rFonts w:cs="MyriadPro-Regular"/>
        </w:rPr>
        <w:t xml:space="preserve">necidos na tabela e identifica a </w:t>
      </w:r>
      <w:r w:rsidRPr="00B02CB4">
        <w:rPr>
          <w:rFonts w:cs="MyriadPro-Regular"/>
        </w:rPr>
        <w:t>moda.</w:t>
      </w:r>
    </w:p>
    <w:p w14:paraId="5D99BF8F" w14:textId="77777777" w:rsidR="00CC0729" w:rsidRPr="00B02CB4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6E56B0EE" w14:textId="77777777" w:rsidR="00CC0729" w:rsidRDefault="00CC0729" w:rsidP="00CC07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49B2025E" wp14:editId="4D11A86A">
            <wp:extent cx="4168140" cy="2301240"/>
            <wp:effectExtent l="0" t="0" r="3810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E8E74" w14:textId="77777777" w:rsidR="0073657E" w:rsidRDefault="0073657E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14:paraId="253BB283" w14:textId="77777777" w:rsidR="0073657E" w:rsidRPr="00CC0729" w:rsidRDefault="00B02CB4" w:rsidP="00CC0729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Regular"/>
        </w:rPr>
        <w:t>Moda:</w:t>
      </w:r>
      <w:r w:rsidR="00CC0729">
        <w:rPr>
          <w:rFonts w:cs="MyriadPro-Regular"/>
        </w:rPr>
        <w:t xml:space="preserve"> ______________________________________________________________</w:t>
      </w:r>
    </w:p>
    <w:p w14:paraId="7E3C122B" w14:textId="77777777" w:rsidR="0073657E" w:rsidRDefault="0073657E" w:rsidP="00CC0729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6191FFDE" w14:textId="77777777" w:rsidR="00C27663" w:rsidRDefault="00B02CB4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B02CB4">
        <w:rPr>
          <w:rFonts w:cs="MyriadPro-Bold"/>
          <w:b/>
          <w:bCs/>
        </w:rPr>
        <w:t xml:space="preserve">c) </w:t>
      </w:r>
      <w:r w:rsidRPr="00B02CB4">
        <w:rPr>
          <w:rFonts w:cs="MyriadPro-Regular"/>
        </w:rPr>
        <w:t>Inventa uma pergunta que possa ser respondida com os dados da tabela.</w:t>
      </w:r>
    </w:p>
    <w:p w14:paraId="3911D86B" w14:textId="77777777" w:rsidR="00CC0729" w:rsidRPr="00B02CB4" w:rsidRDefault="00CC0729" w:rsidP="0073657E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  <w:r>
        <w:rPr>
          <w:rFonts w:cs="MyriadPro-Regular"/>
        </w:rPr>
        <w:t>R.: __________________________________________________________________</w:t>
      </w:r>
    </w:p>
    <w:sectPr w:rsidR="00CC0729" w:rsidRPr="00B02CB4">
      <w:headerReference w:type="default" r:id="rId20"/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D9332" w14:textId="77777777" w:rsidR="009059B6" w:rsidRDefault="009059B6" w:rsidP="00E44595">
      <w:pPr>
        <w:spacing w:after="0" w:line="240" w:lineRule="auto"/>
      </w:pPr>
      <w:r>
        <w:separator/>
      </w:r>
    </w:p>
  </w:endnote>
  <w:endnote w:type="continuationSeparator" w:id="0">
    <w:p w14:paraId="73E9455D" w14:textId="77777777" w:rsidR="009059B6" w:rsidRDefault="009059B6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6934BD74" w14:textId="4AE0470A" w:rsidR="008D7B8D" w:rsidRDefault="00EE2F22">
        <w:pPr>
          <w:pStyle w:val="Rodap"/>
          <w:jc w:val="right"/>
        </w:pPr>
        <w:r>
          <w:t xml:space="preserve">   </w:t>
        </w:r>
        <w:r>
          <w:rPr>
            <w:b/>
          </w:rPr>
          <w:t xml:space="preserve">CASA DA AULA – Centro de Explicações – www.casadaaula.com – mail@casadaaula.com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6F0848">
          <w:rPr>
            <w:noProof/>
          </w:rPr>
          <w:t>1</w:t>
        </w:r>
        <w:r w:rsidR="008D7B8D">
          <w:fldChar w:fldCharType="end"/>
        </w:r>
      </w:p>
    </w:sdtContent>
  </w:sdt>
  <w:p w14:paraId="2754F64A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F2E74" w14:textId="77777777" w:rsidR="009059B6" w:rsidRDefault="009059B6" w:rsidP="00E44595">
      <w:pPr>
        <w:spacing w:after="0" w:line="240" w:lineRule="auto"/>
      </w:pPr>
      <w:r>
        <w:separator/>
      </w:r>
    </w:p>
  </w:footnote>
  <w:footnote w:type="continuationSeparator" w:id="0">
    <w:p w14:paraId="2D548E05" w14:textId="77777777" w:rsidR="009059B6" w:rsidRDefault="009059B6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7D506" w14:textId="2A45DCCF" w:rsidR="00E44595" w:rsidRDefault="00E44595">
    <w:pPr>
      <w:pStyle w:val="Cabealho"/>
    </w:pPr>
    <w:r>
      <w:t xml:space="preserve">Ficha de Avaliação </w:t>
    </w:r>
    <w:r w:rsidR="00C27663">
      <w:t>Intermédia 1</w:t>
    </w:r>
    <w:r>
      <w:t xml:space="preserve"> – Matemática </w:t>
    </w:r>
    <w:r w:rsidR="006F0848">
      <w:t>4</w:t>
    </w:r>
    <w:r>
      <w:t xml:space="preserve"> - </w:t>
    </w:r>
    <w:r w:rsidR="00B02CB4">
      <w:t>3</w:t>
    </w:r>
    <w:r>
      <w:t>.º Período</w:t>
    </w:r>
    <w:r>
      <w:rPr>
        <w:noProof/>
        <w:lang w:eastAsia="pt-PT"/>
      </w:rPr>
      <w:t xml:space="preserve">       </w:t>
    </w:r>
    <w:r w:rsidR="00CC0729">
      <w:rPr>
        <w:noProof/>
        <w:lang w:eastAsia="pt-PT"/>
      </w:rPr>
      <w:t xml:space="preserve">                </w:t>
    </w:r>
    <w:r>
      <w:rPr>
        <w:noProof/>
        <w:lang w:eastAsia="pt-PT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66BF"/>
    <w:multiLevelType w:val="hybridMultilevel"/>
    <w:tmpl w:val="3DE2639A"/>
    <w:lvl w:ilvl="0" w:tplc="93AEFC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B6E35"/>
    <w:multiLevelType w:val="hybridMultilevel"/>
    <w:tmpl w:val="C7161DEE"/>
    <w:lvl w:ilvl="0" w:tplc="81AC18A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52D64"/>
    <w:rsid w:val="001870FA"/>
    <w:rsid w:val="002E0249"/>
    <w:rsid w:val="005C63D3"/>
    <w:rsid w:val="006F0848"/>
    <w:rsid w:val="00713405"/>
    <w:rsid w:val="0073657E"/>
    <w:rsid w:val="008D7B8D"/>
    <w:rsid w:val="009059B6"/>
    <w:rsid w:val="009612AD"/>
    <w:rsid w:val="009F6477"/>
    <w:rsid w:val="00B02CB4"/>
    <w:rsid w:val="00C27663"/>
    <w:rsid w:val="00C70EC8"/>
    <w:rsid w:val="00CB7357"/>
    <w:rsid w:val="00CC0729"/>
    <w:rsid w:val="00D77B34"/>
    <w:rsid w:val="00DA029E"/>
    <w:rsid w:val="00DC240A"/>
    <w:rsid w:val="00E14686"/>
    <w:rsid w:val="00E44595"/>
    <w:rsid w:val="00EE2F22"/>
    <w:rsid w:val="00F66D77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ADD75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B735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B735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B735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B735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B7357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B7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B7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417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12</cp:revision>
  <dcterms:created xsi:type="dcterms:W3CDTF">2014-05-23T12:54:00Z</dcterms:created>
  <dcterms:modified xsi:type="dcterms:W3CDTF">2018-12-01T09:04:00Z</dcterms:modified>
</cp:coreProperties>
</file>