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C0A" w:rsidRPr="0095215D" w:rsidRDefault="0095215D" w:rsidP="0095215D">
      <w:pPr>
        <w:spacing w:after="0"/>
        <w:rPr>
          <w:rFonts w:asciiTheme="minorHAnsi" w:hAnsiTheme="minorHAnsi"/>
          <w:sz w:val="16"/>
          <w:szCs w:val="16"/>
        </w:rPr>
      </w:pPr>
      <w:r w:rsidRPr="0095215D">
        <w:rPr>
          <w:rFonts w:asciiTheme="minorHAnsi" w:hAnsiTheme="minorHAnsi"/>
          <w:noProof/>
          <w:sz w:val="16"/>
          <w:szCs w:val="16"/>
          <w:lang w:eastAsia="pt-PT"/>
        </w:rPr>
        <w:drawing>
          <wp:anchor distT="0" distB="0" distL="114300" distR="114300" simplePos="0" relativeHeight="251679744" behindDoc="0" locked="0" layoutInCell="1" allowOverlap="1" wp14:anchorId="0BB534DD" wp14:editId="41B9BC0E">
            <wp:simplePos x="0" y="0"/>
            <wp:positionH relativeFrom="margin">
              <wp:posOffset>3502025</wp:posOffset>
            </wp:positionH>
            <wp:positionV relativeFrom="margin">
              <wp:posOffset>21590</wp:posOffset>
            </wp:positionV>
            <wp:extent cx="2932430" cy="1630045"/>
            <wp:effectExtent l="0" t="0" r="0" b="0"/>
            <wp:wrapSquare wrapText="bothSides"/>
            <wp:docPr id="1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328" b="3458"/>
                    <a:stretch/>
                  </pic:blipFill>
                  <pic:spPr bwMode="auto">
                    <a:xfrm>
                      <a:off x="0" y="0"/>
                      <a:ext cx="2932430" cy="163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25E0A" w:rsidRPr="00D701F7" w:rsidRDefault="0095215D" w:rsidP="0095215D">
      <w:pPr>
        <w:pStyle w:val="L-NumeradoNiv1"/>
        <w:numPr>
          <w:ilvl w:val="0"/>
          <w:numId w:val="16"/>
        </w:numPr>
        <w:spacing w:before="0" w:after="0" w:line="276" w:lineRule="auto"/>
        <w:ind w:left="851" w:hanging="284"/>
        <w:rPr>
          <w:rFonts w:asciiTheme="minorHAnsi" w:hAnsiTheme="minorHAnsi"/>
        </w:rPr>
      </w:pPr>
      <w:r w:rsidRPr="00D701F7">
        <w:rPr>
          <w:rFonts w:asciiTheme="minorHAnsi" w:hAnsiTheme="minorHAnsi"/>
          <w:noProof/>
          <w:lang w:eastAsia="pt-PT"/>
        </w:rPr>
        <w:drawing>
          <wp:anchor distT="0" distB="0" distL="114300" distR="114300" simplePos="0" relativeHeight="251681792" behindDoc="0" locked="0" layoutInCell="1" allowOverlap="1" wp14:anchorId="3F803193" wp14:editId="33FAB835">
            <wp:simplePos x="0" y="0"/>
            <wp:positionH relativeFrom="margin">
              <wp:posOffset>2389505</wp:posOffset>
            </wp:positionH>
            <wp:positionV relativeFrom="margin">
              <wp:posOffset>734060</wp:posOffset>
            </wp:positionV>
            <wp:extent cx="1189990" cy="972820"/>
            <wp:effectExtent l="0" t="0" r="0" b="0"/>
            <wp:wrapSquare wrapText="bothSides"/>
            <wp:docPr id="2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389" r="71721"/>
                    <a:stretch/>
                  </pic:blipFill>
                  <pic:spPr bwMode="auto">
                    <a:xfrm>
                      <a:off x="0" y="0"/>
                      <a:ext cx="1189990" cy="97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39B7" w:rsidRPr="00D701F7">
        <w:rPr>
          <w:rFonts w:asciiTheme="minorHAnsi" w:hAnsiTheme="minorHAnsi"/>
        </w:rPr>
        <w:t>Observa com atenção a figura, que representa a distribuição</w:t>
      </w:r>
      <w:r w:rsidR="007F5C0A" w:rsidRPr="00D701F7">
        <w:rPr>
          <w:rFonts w:asciiTheme="minorHAnsi" w:hAnsiTheme="minorHAnsi"/>
        </w:rPr>
        <w:t xml:space="preserve"> atual dos principais grupos de</w:t>
      </w:r>
      <w:r w:rsidR="006A5B12" w:rsidRPr="00D701F7">
        <w:rPr>
          <w:rFonts w:asciiTheme="minorHAnsi" w:hAnsiTheme="minorHAnsi"/>
        </w:rPr>
        <w:t xml:space="preserve"> </w:t>
      </w:r>
      <w:r w:rsidR="00D039B7" w:rsidRPr="00D701F7">
        <w:rPr>
          <w:rFonts w:asciiTheme="minorHAnsi" w:hAnsiTheme="minorHAnsi"/>
        </w:rPr>
        <w:t>espécies na floresta de Portugal.</w:t>
      </w:r>
      <w:r w:rsidR="00D039B7" w:rsidRPr="00D701F7">
        <w:rPr>
          <w:rFonts w:asciiTheme="minorHAnsi" w:hAnsiTheme="minorHAnsi"/>
          <w:bCs w:val="0"/>
        </w:rPr>
        <w:t xml:space="preserve"> </w:t>
      </w:r>
    </w:p>
    <w:p w:rsidR="006A5B12" w:rsidRPr="00D701F7" w:rsidRDefault="006A5B12" w:rsidP="0095215D">
      <w:pPr>
        <w:pStyle w:val="L-NumeradoNiv1"/>
        <w:numPr>
          <w:ilvl w:val="0"/>
          <w:numId w:val="0"/>
        </w:numPr>
        <w:spacing w:before="0" w:after="0" w:line="276" w:lineRule="auto"/>
        <w:ind w:left="720" w:hanging="360"/>
        <w:jc w:val="center"/>
        <w:rPr>
          <w:rFonts w:asciiTheme="minorHAnsi" w:hAnsiTheme="minorHAnsi"/>
          <w:bCs w:val="0"/>
        </w:rPr>
      </w:pPr>
    </w:p>
    <w:p w:rsidR="006A5B12" w:rsidRPr="00D701F7" w:rsidRDefault="006A5B12" w:rsidP="0095215D">
      <w:pPr>
        <w:pStyle w:val="L-NumeradoNiv1"/>
        <w:numPr>
          <w:ilvl w:val="0"/>
          <w:numId w:val="0"/>
        </w:numPr>
        <w:spacing w:before="0" w:after="0" w:line="276" w:lineRule="auto"/>
        <w:ind w:left="720" w:hanging="360"/>
        <w:jc w:val="center"/>
        <w:rPr>
          <w:rFonts w:asciiTheme="minorHAnsi" w:hAnsiTheme="minorHAnsi"/>
          <w:bCs w:val="0"/>
        </w:rPr>
      </w:pPr>
    </w:p>
    <w:p w:rsidR="006A5B12" w:rsidRPr="00D701F7" w:rsidRDefault="006A5B12" w:rsidP="0095215D">
      <w:pPr>
        <w:pStyle w:val="L-NumeradoNiv1"/>
        <w:numPr>
          <w:ilvl w:val="0"/>
          <w:numId w:val="0"/>
        </w:numPr>
        <w:spacing w:before="0" w:after="0" w:line="276" w:lineRule="auto"/>
        <w:ind w:left="720" w:hanging="360"/>
        <w:jc w:val="center"/>
        <w:rPr>
          <w:rFonts w:asciiTheme="minorHAnsi" w:hAnsiTheme="minorHAnsi"/>
          <w:bCs w:val="0"/>
        </w:rPr>
      </w:pPr>
    </w:p>
    <w:p w:rsidR="006A5B12" w:rsidRPr="00D701F7" w:rsidRDefault="006A5B12" w:rsidP="0095215D">
      <w:pPr>
        <w:pStyle w:val="L-NumeradoNiv1"/>
        <w:numPr>
          <w:ilvl w:val="0"/>
          <w:numId w:val="0"/>
        </w:numPr>
        <w:spacing w:before="0" w:after="0" w:line="276" w:lineRule="auto"/>
        <w:ind w:left="720" w:hanging="360"/>
        <w:jc w:val="center"/>
        <w:rPr>
          <w:rFonts w:asciiTheme="minorHAnsi" w:hAnsiTheme="minorHAnsi"/>
          <w:bCs w:val="0"/>
        </w:rPr>
      </w:pPr>
    </w:p>
    <w:p w:rsidR="006A5B12" w:rsidRPr="00D701F7" w:rsidRDefault="006A5B12" w:rsidP="0095215D">
      <w:pPr>
        <w:pStyle w:val="L-NumeradoNiv1"/>
        <w:numPr>
          <w:ilvl w:val="0"/>
          <w:numId w:val="0"/>
        </w:numPr>
        <w:spacing w:before="0" w:after="0" w:line="276" w:lineRule="auto"/>
        <w:ind w:left="720" w:hanging="360"/>
        <w:jc w:val="center"/>
        <w:rPr>
          <w:rFonts w:asciiTheme="minorHAnsi" w:hAnsiTheme="minorHAnsi"/>
          <w:bCs w:val="0"/>
        </w:rPr>
      </w:pPr>
    </w:p>
    <w:p w:rsidR="00A82F0A" w:rsidRPr="0095215D" w:rsidRDefault="004D2BF3" w:rsidP="0095215D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/>
        <w:ind w:left="1276" w:hanging="425"/>
        <w:rPr>
          <w:rFonts w:asciiTheme="minorHAnsi" w:hAnsiTheme="minorHAnsi" w:cs="Flama-Book"/>
          <w:color w:val="A7A8AB"/>
          <w:szCs w:val="21"/>
        </w:rPr>
      </w:pPr>
      <w:r w:rsidRPr="0095215D">
        <w:rPr>
          <w:rFonts w:asciiTheme="minorHAnsi" w:hAnsiTheme="minorHAnsi"/>
          <w:bCs/>
        </w:rPr>
        <w:t>Indica duas espécies de plantas que existem, atualmente, na floresta de Portugal</w:t>
      </w:r>
      <w:r w:rsidR="000B27DF">
        <w:rPr>
          <w:rFonts w:asciiTheme="minorHAnsi" w:hAnsiTheme="minorHAnsi"/>
          <w:bCs/>
        </w:rPr>
        <w:t>.</w:t>
      </w:r>
      <w:bookmarkStart w:id="0" w:name="_GoBack"/>
      <w:bookmarkEnd w:id="0"/>
    </w:p>
    <w:p w:rsidR="004D2BF3" w:rsidRPr="00D701F7" w:rsidRDefault="00D701F7" w:rsidP="0095215D">
      <w:pPr>
        <w:pStyle w:val="ListParagraph"/>
        <w:autoSpaceDE w:val="0"/>
        <w:autoSpaceDN w:val="0"/>
        <w:adjustRightInd w:val="0"/>
        <w:spacing w:after="0"/>
        <w:ind w:left="1077" w:firstLine="199"/>
        <w:rPr>
          <w:rFonts w:asciiTheme="minorHAnsi" w:hAnsiTheme="minorHAnsi" w:cs="Flama-Book"/>
          <w:color w:val="A7A8AB"/>
          <w:szCs w:val="21"/>
        </w:rPr>
      </w:pPr>
      <w:r w:rsidRPr="00D701F7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7F5C0A" w:rsidRPr="00D701F7" w:rsidRDefault="007F5C0A" w:rsidP="0095215D">
      <w:pPr>
        <w:pStyle w:val="ListParagraph"/>
        <w:autoSpaceDE w:val="0"/>
        <w:autoSpaceDN w:val="0"/>
        <w:adjustRightInd w:val="0"/>
        <w:spacing w:after="0"/>
        <w:ind w:left="1077"/>
        <w:rPr>
          <w:rFonts w:asciiTheme="minorHAnsi" w:hAnsiTheme="minorHAnsi" w:cs="Flama-Book"/>
          <w:color w:val="A7A8AB"/>
          <w:sz w:val="12"/>
          <w:szCs w:val="12"/>
        </w:rPr>
      </w:pPr>
    </w:p>
    <w:p w:rsidR="004D2BF3" w:rsidRPr="0095215D" w:rsidRDefault="004D2BF3" w:rsidP="0095215D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/>
        <w:ind w:left="1276" w:hanging="425"/>
        <w:rPr>
          <w:rFonts w:asciiTheme="minorHAnsi" w:hAnsiTheme="minorHAnsi" w:cs="Flama-Book"/>
          <w:color w:val="A7A8AB"/>
          <w:szCs w:val="21"/>
        </w:rPr>
      </w:pPr>
      <w:r w:rsidRPr="0095215D">
        <w:rPr>
          <w:rFonts w:asciiTheme="minorHAnsi" w:hAnsiTheme="minorHAnsi"/>
          <w:bCs/>
        </w:rPr>
        <w:t>Com base no gráfico, refere as três espécies mais abundantes em Portugal.</w:t>
      </w:r>
    </w:p>
    <w:p w:rsidR="00A82F0A" w:rsidRPr="00D701F7" w:rsidRDefault="00A82F0A" w:rsidP="0095215D">
      <w:pPr>
        <w:pStyle w:val="ListParagraph"/>
        <w:autoSpaceDE w:val="0"/>
        <w:autoSpaceDN w:val="0"/>
        <w:adjustRightInd w:val="0"/>
        <w:spacing w:after="0"/>
        <w:ind w:left="1077" w:firstLine="199"/>
        <w:rPr>
          <w:rFonts w:asciiTheme="minorHAnsi" w:hAnsiTheme="minorHAnsi" w:cs="Flama-Book"/>
          <w:color w:val="A7A8AB"/>
          <w:szCs w:val="21"/>
        </w:rPr>
      </w:pPr>
      <w:r w:rsidRPr="00D701F7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7F5C0A" w:rsidRPr="00D701F7" w:rsidRDefault="007F5C0A" w:rsidP="0095215D">
      <w:pPr>
        <w:pStyle w:val="ListParagraph"/>
        <w:autoSpaceDE w:val="0"/>
        <w:autoSpaceDN w:val="0"/>
        <w:adjustRightInd w:val="0"/>
        <w:spacing w:after="0"/>
        <w:ind w:left="1077"/>
        <w:rPr>
          <w:rFonts w:asciiTheme="minorHAnsi" w:hAnsiTheme="minorHAnsi" w:cs="Flama-Book"/>
          <w:sz w:val="12"/>
          <w:szCs w:val="12"/>
        </w:rPr>
      </w:pPr>
    </w:p>
    <w:p w:rsidR="004D2BF3" w:rsidRPr="00D701F7" w:rsidRDefault="004D2BF3" w:rsidP="0095215D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/>
        <w:ind w:left="1276" w:hanging="425"/>
        <w:rPr>
          <w:rFonts w:asciiTheme="minorHAnsi" w:hAnsiTheme="minorHAnsi" w:cs="Flama-Book"/>
          <w:szCs w:val="21"/>
        </w:rPr>
      </w:pPr>
      <w:r w:rsidRPr="00D701F7">
        <w:rPr>
          <w:rFonts w:asciiTheme="minorHAnsi" w:hAnsiTheme="minorHAnsi" w:cs="Flama-Book"/>
          <w:szCs w:val="21"/>
        </w:rPr>
        <w:t>Justifica a afirmação: “A espécie florestal mais abundante no nosso país não é autóctone.”</w:t>
      </w:r>
    </w:p>
    <w:p w:rsidR="004D2BF3" w:rsidRPr="00D701F7" w:rsidRDefault="004D2BF3" w:rsidP="0095215D">
      <w:pPr>
        <w:pStyle w:val="ListParagraph"/>
        <w:autoSpaceDE w:val="0"/>
        <w:autoSpaceDN w:val="0"/>
        <w:adjustRightInd w:val="0"/>
        <w:spacing w:after="0"/>
        <w:ind w:left="1077" w:firstLine="199"/>
        <w:rPr>
          <w:rFonts w:asciiTheme="minorHAnsi" w:hAnsiTheme="minorHAnsi" w:cs="Flama-Book"/>
          <w:color w:val="A7A8AB"/>
          <w:szCs w:val="21"/>
        </w:rPr>
      </w:pPr>
      <w:r w:rsidRPr="00D701F7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7F5C0A" w:rsidRPr="00D701F7" w:rsidRDefault="006A5B12" w:rsidP="0095215D">
      <w:pPr>
        <w:pStyle w:val="ListParagraph"/>
        <w:autoSpaceDE w:val="0"/>
        <w:autoSpaceDN w:val="0"/>
        <w:adjustRightInd w:val="0"/>
        <w:spacing w:after="0"/>
        <w:ind w:left="1077" w:firstLine="199"/>
        <w:rPr>
          <w:rFonts w:asciiTheme="minorHAnsi" w:hAnsiTheme="minorHAnsi" w:cs="Flama-Book"/>
          <w:color w:val="A7A8AB"/>
          <w:szCs w:val="21"/>
        </w:rPr>
      </w:pPr>
      <w:r w:rsidRPr="00D701F7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6A5B12" w:rsidRPr="00D701F7" w:rsidRDefault="006A5B12" w:rsidP="0095215D">
      <w:pPr>
        <w:pStyle w:val="ListParagraph"/>
        <w:autoSpaceDE w:val="0"/>
        <w:autoSpaceDN w:val="0"/>
        <w:adjustRightInd w:val="0"/>
        <w:spacing w:after="0"/>
        <w:ind w:left="1077"/>
        <w:rPr>
          <w:rFonts w:asciiTheme="minorHAnsi" w:hAnsiTheme="minorHAnsi" w:cs="Flama-Book"/>
          <w:sz w:val="12"/>
          <w:szCs w:val="12"/>
        </w:rPr>
      </w:pPr>
    </w:p>
    <w:p w:rsidR="004A3766" w:rsidRPr="00D701F7" w:rsidRDefault="0095215D" w:rsidP="0095215D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/>
        <w:ind w:left="1276" w:hanging="425"/>
        <w:rPr>
          <w:rFonts w:asciiTheme="minorHAnsi" w:hAnsiTheme="minorHAnsi" w:cs="Flama-Book"/>
          <w:szCs w:val="21"/>
        </w:rPr>
      </w:pPr>
      <w:r>
        <w:rPr>
          <w:rFonts w:asciiTheme="minorHAnsi" w:hAnsiTheme="minorHAnsi" w:cs="Flama-Book"/>
          <w:szCs w:val="21"/>
        </w:rPr>
        <w:t>O c</w:t>
      </w:r>
      <w:r w:rsidR="004A3766" w:rsidRPr="00D701F7">
        <w:rPr>
          <w:rFonts w:asciiTheme="minorHAnsi" w:hAnsiTheme="minorHAnsi" w:cs="Flama-Book"/>
          <w:szCs w:val="21"/>
        </w:rPr>
        <w:t>astanheiro perde a folhagem na época fria.</w:t>
      </w:r>
    </w:p>
    <w:p w:rsidR="004A3766" w:rsidRPr="00D701F7" w:rsidRDefault="004A3766" w:rsidP="0095215D">
      <w:pPr>
        <w:pStyle w:val="ListParagraph"/>
        <w:numPr>
          <w:ilvl w:val="2"/>
          <w:numId w:val="16"/>
        </w:numPr>
        <w:autoSpaceDE w:val="0"/>
        <w:autoSpaceDN w:val="0"/>
        <w:adjustRightInd w:val="0"/>
        <w:spacing w:after="0"/>
        <w:ind w:left="1843" w:hanging="567"/>
        <w:jc w:val="both"/>
        <w:rPr>
          <w:rFonts w:asciiTheme="minorHAnsi" w:hAnsiTheme="minorHAnsi" w:cs="Flama-Book"/>
          <w:szCs w:val="21"/>
        </w:rPr>
      </w:pPr>
      <w:r w:rsidRPr="00D701F7">
        <w:rPr>
          <w:rFonts w:asciiTheme="minorHAnsi" w:hAnsiTheme="minorHAnsi" w:cs="Flama-Book"/>
          <w:szCs w:val="21"/>
        </w:rPr>
        <w:t>Indica o fator do meio que determina a queda das folhas do castanheiro.</w:t>
      </w:r>
      <w:r w:rsidRPr="00D701F7">
        <w:rPr>
          <w:rFonts w:asciiTheme="minorHAnsi" w:hAnsiTheme="minorHAnsi" w:cs="Flama-Book"/>
          <w:color w:val="A7A8AB"/>
          <w:szCs w:val="21"/>
        </w:rPr>
        <w:t xml:space="preserve"> ________________</w:t>
      </w:r>
    </w:p>
    <w:p w:rsidR="004A3766" w:rsidRPr="00D701F7" w:rsidRDefault="004A3766" w:rsidP="0095215D">
      <w:pPr>
        <w:pStyle w:val="ListParagraph"/>
        <w:numPr>
          <w:ilvl w:val="2"/>
          <w:numId w:val="16"/>
        </w:numPr>
        <w:autoSpaceDE w:val="0"/>
        <w:autoSpaceDN w:val="0"/>
        <w:adjustRightInd w:val="0"/>
        <w:spacing w:after="0"/>
        <w:ind w:left="1843" w:hanging="567"/>
        <w:jc w:val="both"/>
        <w:rPr>
          <w:rFonts w:asciiTheme="minorHAnsi" w:hAnsiTheme="minorHAnsi" w:cs="Flama-Book"/>
          <w:szCs w:val="21"/>
        </w:rPr>
      </w:pPr>
      <w:r w:rsidRPr="00D701F7">
        <w:rPr>
          <w:rFonts w:asciiTheme="minorHAnsi" w:hAnsiTheme="minorHAnsi" w:cs="Flama-Book"/>
          <w:szCs w:val="21"/>
        </w:rPr>
        <w:t xml:space="preserve">Classifica o castanheiro tendo em conta a adaptação referida em 1.4. </w:t>
      </w:r>
      <w:r w:rsidRPr="00D701F7">
        <w:rPr>
          <w:rFonts w:asciiTheme="minorHAnsi" w:hAnsiTheme="minorHAnsi" w:cs="Flama-Book"/>
          <w:color w:val="A7A8AB"/>
          <w:szCs w:val="21"/>
        </w:rPr>
        <w:t>___________________</w:t>
      </w:r>
    </w:p>
    <w:p w:rsidR="004A3766" w:rsidRPr="00D701F7" w:rsidRDefault="004A3766" w:rsidP="0095215D">
      <w:pPr>
        <w:pStyle w:val="ListParagraph"/>
        <w:numPr>
          <w:ilvl w:val="2"/>
          <w:numId w:val="16"/>
        </w:numPr>
        <w:autoSpaceDE w:val="0"/>
        <w:autoSpaceDN w:val="0"/>
        <w:adjustRightInd w:val="0"/>
        <w:spacing w:after="0"/>
        <w:ind w:left="1843" w:hanging="567"/>
        <w:jc w:val="both"/>
        <w:rPr>
          <w:rFonts w:asciiTheme="minorHAnsi" w:hAnsiTheme="minorHAnsi" w:cs="Flama-Book"/>
          <w:szCs w:val="21"/>
        </w:rPr>
      </w:pPr>
      <w:r w:rsidRPr="00D701F7">
        <w:rPr>
          <w:rFonts w:asciiTheme="minorHAnsi" w:hAnsiTheme="minorHAnsi" w:cs="Flama-Book"/>
          <w:szCs w:val="21"/>
        </w:rPr>
        <w:t>Completa de forma correta a frase: O pinheiro-bravo prec</w:t>
      </w:r>
      <w:r w:rsidR="0095215D">
        <w:rPr>
          <w:rFonts w:asciiTheme="minorHAnsi" w:hAnsiTheme="minorHAnsi" w:cs="Flama-Book"/>
          <w:szCs w:val="21"/>
        </w:rPr>
        <w:t xml:space="preserve">isa muito de luz e não tolera o </w:t>
      </w:r>
      <w:r w:rsidRPr="00D701F7">
        <w:rPr>
          <w:rFonts w:asciiTheme="minorHAnsi" w:hAnsiTheme="minorHAnsi" w:cs="Flama-Book"/>
          <w:szCs w:val="21"/>
        </w:rPr>
        <w:t xml:space="preserve">ensombramento. É classificado como uma espécie </w:t>
      </w:r>
      <w:r w:rsidRPr="00D701F7">
        <w:rPr>
          <w:rFonts w:asciiTheme="minorHAnsi" w:hAnsiTheme="minorHAnsi" w:cs="Flama-Book"/>
          <w:color w:val="A7A8AB"/>
          <w:szCs w:val="21"/>
        </w:rPr>
        <w:t>_</w:t>
      </w:r>
      <w:r w:rsidR="006A5B12" w:rsidRPr="00D701F7">
        <w:rPr>
          <w:rFonts w:asciiTheme="minorHAnsi" w:hAnsiTheme="minorHAnsi" w:cs="Flama-Book"/>
          <w:color w:val="A7A8AB"/>
          <w:szCs w:val="21"/>
        </w:rPr>
        <w:t>_________________________</w:t>
      </w:r>
      <w:r w:rsidRPr="00D701F7">
        <w:rPr>
          <w:rFonts w:asciiTheme="minorHAnsi" w:hAnsiTheme="minorHAnsi" w:cs="Flama-Book"/>
          <w:color w:val="A7A8AB"/>
          <w:szCs w:val="21"/>
        </w:rPr>
        <w:t>________</w:t>
      </w:r>
    </w:p>
    <w:p w:rsidR="007F5C0A" w:rsidRPr="00D701F7" w:rsidRDefault="007F5C0A" w:rsidP="0095215D">
      <w:pPr>
        <w:autoSpaceDE w:val="0"/>
        <w:autoSpaceDN w:val="0"/>
        <w:adjustRightInd w:val="0"/>
        <w:spacing w:after="0"/>
        <w:ind w:left="720"/>
        <w:rPr>
          <w:rFonts w:asciiTheme="minorHAnsi" w:hAnsiTheme="minorHAnsi" w:cs="Flama-Book"/>
          <w:sz w:val="8"/>
          <w:szCs w:val="8"/>
        </w:rPr>
      </w:pPr>
    </w:p>
    <w:p w:rsidR="004A3766" w:rsidRPr="00D701F7" w:rsidRDefault="004A3766" w:rsidP="0095215D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/>
        <w:ind w:left="1276" w:hanging="425"/>
        <w:rPr>
          <w:rFonts w:asciiTheme="minorHAnsi" w:hAnsiTheme="minorHAnsi" w:cs="Flama-Book"/>
          <w:szCs w:val="21"/>
        </w:rPr>
      </w:pPr>
      <w:r w:rsidRPr="00D701F7">
        <w:rPr>
          <w:rFonts w:asciiTheme="minorHAnsi" w:hAnsiTheme="minorHAnsi" w:cs="Flama-Book"/>
          <w:szCs w:val="21"/>
        </w:rPr>
        <w:t>Compara as folhas do castanheiro (A) e do pinheiro-bravo (B) e explica qual das espécies está mais adaptada a viver em locais quentes e secos.</w:t>
      </w:r>
    </w:p>
    <w:p w:rsidR="004A3766" w:rsidRPr="00D701F7" w:rsidRDefault="004A3766" w:rsidP="0095215D">
      <w:pPr>
        <w:pStyle w:val="ListParagraph"/>
        <w:autoSpaceDE w:val="0"/>
        <w:autoSpaceDN w:val="0"/>
        <w:adjustRightInd w:val="0"/>
        <w:spacing w:after="0"/>
        <w:ind w:left="1077" w:firstLine="199"/>
        <w:rPr>
          <w:rFonts w:asciiTheme="minorHAnsi" w:hAnsiTheme="minorHAnsi" w:cs="Flama-Book"/>
          <w:color w:val="A7A8AB"/>
          <w:szCs w:val="21"/>
        </w:rPr>
      </w:pPr>
      <w:r w:rsidRPr="00D701F7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7F5C0A" w:rsidRPr="0095215D" w:rsidRDefault="007F5C0A" w:rsidP="0095215D">
      <w:pPr>
        <w:pStyle w:val="L-NumeradoNiv1"/>
        <w:numPr>
          <w:ilvl w:val="0"/>
          <w:numId w:val="0"/>
        </w:numPr>
        <w:spacing w:before="0" w:after="0" w:line="276" w:lineRule="auto"/>
        <w:ind w:left="793" w:right="6"/>
        <w:jc w:val="left"/>
        <w:rPr>
          <w:rFonts w:asciiTheme="minorHAnsi" w:hAnsiTheme="minorHAnsi"/>
          <w:sz w:val="10"/>
          <w:szCs w:val="10"/>
        </w:rPr>
      </w:pPr>
    </w:p>
    <w:p w:rsidR="00A82F0A" w:rsidRPr="00D701F7" w:rsidRDefault="006A5B12" w:rsidP="0095215D">
      <w:pPr>
        <w:pStyle w:val="L-NumeradoNiv1"/>
        <w:numPr>
          <w:ilvl w:val="0"/>
          <w:numId w:val="16"/>
        </w:numPr>
        <w:spacing w:before="0" w:after="0"/>
        <w:ind w:left="851" w:right="6" w:hanging="284"/>
        <w:jc w:val="left"/>
        <w:rPr>
          <w:rFonts w:asciiTheme="minorHAnsi" w:hAnsiTheme="minorHAnsi"/>
        </w:rPr>
      </w:pPr>
      <w:r w:rsidRPr="00D701F7">
        <w:rPr>
          <w:rFonts w:asciiTheme="minorHAnsi" w:hAnsiTheme="minorHAnsi"/>
          <w:noProof/>
          <w:lang w:eastAsia="pt-PT"/>
        </w:rPr>
        <w:drawing>
          <wp:anchor distT="0" distB="0" distL="114300" distR="114300" simplePos="0" relativeHeight="251674624" behindDoc="0" locked="0" layoutInCell="1" allowOverlap="1" wp14:anchorId="1ED4AAB2" wp14:editId="5FA52FED">
            <wp:simplePos x="0" y="0"/>
            <wp:positionH relativeFrom="column">
              <wp:posOffset>5259070</wp:posOffset>
            </wp:positionH>
            <wp:positionV relativeFrom="paragraph">
              <wp:posOffset>461765</wp:posOffset>
            </wp:positionV>
            <wp:extent cx="1026160" cy="1290955"/>
            <wp:effectExtent l="0" t="0" r="0" b="0"/>
            <wp:wrapNone/>
            <wp:docPr id="11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160" cy="1290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3766" w:rsidRPr="00D701F7">
        <w:rPr>
          <w:rFonts w:asciiTheme="minorHAnsi" w:hAnsiTheme="minorHAnsi"/>
        </w:rPr>
        <w:t>Lê com atenção o texto sobre a diabelha-do-algarve, uma planta.</w:t>
      </w:r>
      <w:r w:rsidR="00947646" w:rsidRPr="00D701F7">
        <w:rPr>
          <w:rFonts w:asciiTheme="minorHAnsi" w:eastAsia="Times New Roman" w:hAnsiTheme="minorHAnsi" w:cs="Flama-Book"/>
          <w:bCs w:val="0"/>
          <w:color w:val="272525"/>
          <w:sz w:val="21"/>
          <w:szCs w:val="21"/>
          <w:lang w:eastAsia="pt-PT"/>
        </w:rPr>
        <w:t xml:space="preserve"> </w:t>
      </w:r>
    </w:p>
    <w:p w:rsidR="007F5C0A" w:rsidRPr="00D701F7" w:rsidRDefault="000D2ED0" w:rsidP="0095215D">
      <w:pPr>
        <w:pStyle w:val="L-NumeradoNiv1"/>
        <w:numPr>
          <w:ilvl w:val="0"/>
          <w:numId w:val="0"/>
        </w:numPr>
        <w:spacing w:before="0" w:after="0"/>
        <w:ind w:left="793" w:right="6"/>
        <w:jc w:val="left"/>
        <w:rPr>
          <w:rFonts w:asciiTheme="minorHAnsi" w:hAnsiTheme="minorHAnsi"/>
          <w:sz w:val="12"/>
          <w:szCs w:val="12"/>
        </w:rPr>
      </w:pPr>
      <w:r>
        <w:rPr>
          <w:rFonts w:asciiTheme="minorHAnsi" w:hAnsiTheme="minorHAnsi"/>
          <w:noProof/>
          <w:lang w:eastAsia="pt-PT"/>
        </w:rPr>
        <w:pict>
          <v:roundrect id="Rectângulo arredondado 18" o:spid="_x0000_s1039" style="position:absolute;left:0;text-align:left;margin-left:30.55pt;margin-top:9.15pt;width:477.8pt;height:139.75pt;z-index:251673600;visibility:visible;mso-position-horizontal-relative:margin;mso-position-vertical-relative:text;mso-width-relative:margin;mso-height-relative:margin;v-text-anchor:middle" arcsize="415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" filled="f" strokecolor="black [3213]">
            <v:textbox style="mso-next-textbox:#Rectângulo arredondado 18">
              <w:txbxContent>
                <w:p w:rsidR="004A3766" w:rsidRDefault="004A3766" w:rsidP="006A5B12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851"/>
                    <w:rPr>
                      <w:rFonts w:cs="FlamaMedium"/>
                      <w:b/>
                      <w:color w:val="272525"/>
                      <w:sz w:val="20"/>
                      <w:szCs w:val="20"/>
                    </w:rPr>
                  </w:pPr>
                  <w:r w:rsidRPr="007F5C0A">
                    <w:rPr>
                      <w:rFonts w:cs="FlamaMedium"/>
                      <w:b/>
                      <w:color w:val="272525"/>
                      <w:sz w:val="20"/>
                      <w:szCs w:val="20"/>
                    </w:rPr>
                    <w:t>A diabelha-do-algarve, um tesouro natural em risco de desaparecer</w:t>
                  </w:r>
                </w:p>
                <w:p w:rsidR="007F5C0A" w:rsidRPr="007F5C0A" w:rsidRDefault="007F5C0A" w:rsidP="00061DA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FlamaMedium"/>
                      <w:b/>
                      <w:color w:val="272525"/>
                      <w:sz w:val="10"/>
                      <w:szCs w:val="10"/>
                    </w:rPr>
                  </w:pPr>
                </w:p>
                <w:p w:rsidR="004A3766" w:rsidRPr="007F5C0A" w:rsidRDefault="004A3766" w:rsidP="007F5C0A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1927" w:firstLine="363"/>
                    <w:jc w:val="both"/>
                    <w:rPr>
                      <w:rFonts w:cs="Flama-Book"/>
                      <w:color w:val="272525"/>
                      <w:sz w:val="20"/>
                      <w:szCs w:val="20"/>
                    </w:rPr>
                  </w:pPr>
                  <w:r w:rsidRPr="007F5C0A">
                    <w:rPr>
                      <w:rFonts w:cs="Flama-Book"/>
                      <w:color w:val="272525"/>
                      <w:sz w:val="20"/>
                      <w:szCs w:val="20"/>
                    </w:rPr>
                    <w:t>A diabelha-do-algarve é uma espécie em risco de extinção, que é extremamente</w:t>
                  </w:r>
                  <w:r w:rsidR="00947646" w:rsidRPr="007F5C0A">
                    <w:rPr>
                      <w:rFonts w:cs="Flama-Book"/>
                      <w:color w:val="272525"/>
                      <w:sz w:val="20"/>
                      <w:szCs w:val="20"/>
                    </w:rPr>
                    <w:t xml:space="preserve"> </w:t>
                  </w:r>
                  <w:r w:rsidRPr="007F5C0A">
                    <w:rPr>
                      <w:rFonts w:cs="Flama-Book"/>
                      <w:color w:val="272525"/>
                      <w:sz w:val="20"/>
                      <w:szCs w:val="20"/>
                    </w:rPr>
                    <w:t>rara a nível mundial. Apenas existe na Península</w:t>
                  </w:r>
                  <w:r w:rsidR="00947646" w:rsidRPr="007F5C0A">
                    <w:rPr>
                      <w:rFonts w:cs="Flama-Book"/>
                      <w:color w:val="272525"/>
                      <w:sz w:val="20"/>
                      <w:szCs w:val="20"/>
                    </w:rPr>
                    <w:t xml:space="preserve"> Ibérica. Em Portugal encontra- </w:t>
                  </w:r>
                  <w:r w:rsidRPr="007F5C0A">
                    <w:rPr>
                      <w:rFonts w:cs="Flama-Book"/>
                      <w:color w:val="272525"/>
                      <w:sz w:val="20"/>
                      <w:szCs w:val="20"/>
                    </w:rPr>
                    <w:t>se geograficamente limitada à zona de Tunes e Algoz, no Algarve.</w:t>
                  </w:r>
                </w:p>
                <w:p w:rsidR="006A5B12" w:rsidRDefault="004A3766" w:rsidP="007F5C0A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1927" w:firstLine="363"/>
                    <w:jc w:val="both"/>
                    <w:rPr>
                      <w:rFonts w:asciiTheme="minorHAnsi" w:hAnsiTheme="minorHAnsi"/>
                      <w:position w:val="6"/>
                      <w:sz w:val="18"/>
                      <w:szCs w:val="18"/>
                    </w:rPr>
                  </w:pPr>
                  <w:r w:rsidRPr="007F5C0A">
                    <w:rPr>
                      <w:rFonts w:cs="Flama-Book"/>
                      <w:color w:val="272525"/>
                      <w:sz w:val="20"/>
                      <w:szCs w:val="20"/>
                    </w:rPr>
                    <w:t>Tem como habitat solos argilosos sujeitos a encharca</w:t>
                  </w:r>
                  <w:r w:rsidR="00947646" w:rsidRPr="007F5C0A">
                    <w:rPr>
                      <w:rFonts w:cs="Flama-Book"/>
                      <w:color w:val="272525"/>
                      <w:sz w:val="20"/>
                      <w:szCs w:val="20"/>
                    </w:rPr>
                    <w:t xml:space="preserve">mento temporário e </w:t>
                  </w:r>
                  <w:r w:rsidRPr="007F5C0A">
                    <w:rPr>
                      <w:rFonts w:cs="Flama-Book"/>
                      <w:color w:val="272525"/>
                      <w:sz w:val="20"/>
                      <w:szCs w:val="20"/>
                    </w:rPr>
                    <w:t>clareiras de matos com solos ácidos. Por se enco</w:t>
                  </w:r>
                  <w:r w:rsidR="00947646" w:rsidRPr="007F5C0A">
                    <w:rPr>
                      <w:rFonts w:cs="Flama-Book"/>
                      <w:color w:val="272525"/>
                      <w:sz w:val="20"/>
                      <w:szCs w:val="20"/>
                    </w:rPr>
                    <w:t xml:space="preserve">ntrar em zonas ricas em argila, </w:t>
                  </w:r>
                  <w:r w:rsidRPr="007F5C0A">
                    <w:rPr>
                      <w:rFonts w:cs="Flama-Book"/>
                      <w:color w:val="272525"/>
                      <w:sz w:val="20"/>
                      <w:szCs w:val="20"/>
                    </w:rPr>
                    <w:t>a extração desta rocha está a provocar uma red</w:t>
                  </w:r>
                  <w:r w:rsidR="00947646" w:rsidRPr="007F5C0A">
                    <w:rPr>
                      <w:rFonts w:cs="Flama-Book"/>
                      <w:color w:val="272525"/>
                      <w:sz w:val="20"/>
                      <w:szCs w:val="20"/>
                    </w:rPr>
                    <w:t xml:space="preserve">ução do número de plantas desta </w:t>
                  </w:r>
                  <w:r w:rsidRPr="007F5C0A">
                    <w:rPr>
                      <w:rFonts w:cs="Flama-Book"/>
                      <w:color w:val="272525"/>
                      <w:sz w:val="20"/>
                      <w:szCs w:val="20"/>
                    </w:rPr>
                    <w:t>espécie. Além disso, outros fatores também</w:t>
                  </w:r>
                  <w:r w:rsidR="00947646" w:rsidRPr="007F5C0A">
                    <w:rPr>
                      <w:rFonts w:cs="Flama-Book"/>
                      <w:color w:val="272525"/>
                      <w:sz w:val="20"/>
                      <w:szCs w:val="20"/>
                    </w:rPr>
                    <w:t xml:space="preserve"> a ameaçam, como por exemplo, o </w:t>
                  </w:r>
                  <w:r w:rsidRPr="007F5C0A">
                    <w:rPr>
                      <w:rFonts w:cs="Flama-Book"/>
                      <w:color w:val="272525"/>
                      <w:sz w:val="20"/>
                      <w:szCs w:val="20"/>
                    </w:rPr>
                    <w:t>crescimento populacional e o aumento da con</w:t>
                  </w:r>
                  <w:r w:rsidR="00947646" w:rsidRPr="007F5C0A">
                    <w:rPr>
                      <w:rFonts w:cs="Flama-Book"/>
                      <w:color w:val="272525"/>
                      <w:sz w:val="20"/>
                      <w:szCs w:val="20"/>
                    </w:rPr>
                    <w:t xml:space="preserve">strução de habitações na região </w:t>
                  </w:r>
                  <w:r w:rsidRPr="007F5C0A">
                    <w:rPr>
                      <w:rFonts w:cs="Flama-Book"/>
                      <w:color w:val="272525"/>
                      <w:sz w:val="20"/>
                      <w:szCs w:val="20"/>
                    </w:rPr>
                    <w:t>que provocam a destruição do habitat.</w:t>
                  </w:r>
                  <w:r w:rsidR="006A5B12" w:rsidRPr="006A5B12">
                    <w:rPr>
                      <w:rFonts w:asciiTheme="minorHAnsi" w:hAnsiTheme="minorHAnsi"/>
                      <w:position w:val="6"/>
                      <w:sz w:val="18"/>
                      <w:szCs w:val="18"/>
                    </w:rPr>
                    <w:t xml:space="preserve"> </w:t>
                  </w:r>
                </w:p>
                <w:p w:rsidR="004A3766" w:rsidRPr="007F5C0A" w:rsidRDefault="006A5B12" w:rsidP="006A5B12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85" w:firstLine="363"/>
                    <w:jc w:val="right"/>
                    <w:rPr>
                      <w:rFonts w:cs="Flama-Book"/>
                      <w:color w:val="272525"/>
                      <w:sz w:val="20"/>
                      <w:szCs w:val="20"/>
                    </w:rPr>
                  </w:pPr>
                  <w:r w:rsidRPr="007F5C0A">
                    <w:rPr>
                      <w:rFonts w:asciiTheme="minorHAnsi" w:hAnsiTheme="minorHAnsi"/>
                      <w:position w:val="6"/>
                      <w:sz w:val="18"/>
                      <w:szCs w:val="18"/>
                    </w:rPr>
                    <w:t>Diabelha-do-Algarve</w:t>
                  </w:r>
                </w:p>
                <w:p w:rsidR="004A3766" w:rsidRPr="007F5C0A" w:rsidRDefault="00947646" w:rsidP="00947646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3" w:firstLine="364"/>
                    <w:jc w:val="center"/>
                    <w:rPr>
                      <w:rFonts w:asciiTheme="minorHAnsi" w:hAnsiTheme="minorHAnsi"/>
                      <w:position w:val="6"/>
                      <w:sz w:val="18"/>
                      <w:szCs w:val="18"/>
                    </w:rPr>
                  </w:pPr>
                  <w:r w:rsidRPr="007F5C0A">
                    <w:rPr>
                      <w:rFonts w:asciiTheme="minorHAnsi" w:hAnsiTheme="minorHAnsi"/>
                      <w:position w:val="6"/>
                      <w:sz w:val="20"/>
                      <w:szCs w:val="20"/>
                    </w:rPr>
                    <w:tab/>
                  </w:r>
                  <w:r w:rsidRPr="007F5C0A">
                    <w:rPr>
                      <w:rFonts w:asciiTheme="minorHAnsi" w:hAnsiTheme="minorHAnsi"/>
                      <w:position w:val="6"/>
                      <w:sz w:val="20"/>
                      <w:szCs w:val="20"/>
                    </w:rPr>
                    <w:tab/>
                  </w:r>
                  <w:r w:rsidRPr="007F5C0A">
                    <w:rPr>
                      <w:rFonts w:asciiTheme="minorHAnsi" w:hAnsiTheme="minorHAnsi"/>
                      <w:position w:val="6"/>
                      <w:sz w:val="20"/>
                      <w:szCs w:val="20"/>
                    </w:rPr>
                    <w:tab/>
                  </w:r>
                  <w:r w:rsidRPr="007F5C0A">
                    <w:rPr>
                      <w:rFonts w:asciiTheme="minorHAnsi" w:hAnsiTheme="minorHAnsi"/>
                      <w:position w:val="6"/>
                      <w:sz w:val="20"/>
                      <w:szCs w:val="20"/>
                    </w:rPr>
                    <w:tab/>
                  </w:r>
                  <w:r w:rsidRPr="007F5C0A">
                    <w:rPr>
                      <w:rFonts w:asciiTheme="minorHAnsi" w:hAnsiTheme="minorHAnsi"/>
                      <w:position w:val="6"/>
                      <w:sz w:val="20"/>
                      <w:szCs w:val="20"/>
                    </w:rPr>
                    <w:tab/>
                  </w:r>
                  <w:r w:rsidRPr="007F5C0A">
                    <w:rPr>
                      <w:rFonts w:asciiTheme="minorHAnsi" w:hAnsiTheme="minorHAnsi"/>
                      <w:position w:val="6"/>
                      <w:sz w:val="20"/>
                      <w:szCs w:val="20"/>
                    </w:rPr>
                    <w:tab/>
                  </w:r>
                  <w:r w:rsidRPr="007F5C0A">
                    <w:rPr>
                      <w:rFonts w:asciiTheme="minorHAnsi" w:hAnsiTheme="minorHAnsi"/>
                      <w:position w:val="6"/>
                      <w:sz w:val="20"/>
                      <w:szCs w:val="20"/>
                    </w:rPr>
                    <w:tab/>
                  </w:r>
                  <w:r w:rsidRPr="007F5C0A">
                    <w:rPr>
                      <w:rFonts w:asciiTheme="minorHAnsi" w:hAnsiTheme="minorHAnsi"/>
                      <w:position w:val="6"/>
                      <w:sz w:val="20"/>
                      <w:szCs w:val="20"/>
                    </w:rPr>
                    <w:tab/>
                  </w:r>
                  <w:r w:rsidRPr="007F5C0A">
                    <w:rPr>
                      <w:rFonts w:asciiTheme="minorHAnsi" w:hAnsiTheme="minorHAnsi"/>
                      <w:position w:val="6"/>
                      <w:sz w:val="20"/>
                      <w:szCs w:val="20"/>
                    </w:rPr>
                    <w:tab/>
                  </w:r>
                  <w:r w:rsidRPr="007F5C0A">
                    <w:rPr>
                      <w:rFonts w:asciiTheme="minorHAnsi" w:hAnsiTheme="minorHAnsi"/>
                      <w:position w:val="6"/>
                      <w:sz w:val="20"/>
                      <w:szCs w:val="20"/>
                    </w:rPr>
                    <w:tab/>
                  </w:r>
                  <w:r w:rsidR="007F5C0A">
                    <w:rPr>
                      <w:rFonts w:asciiTheme="minorHAnsi" w:hAnsiTheme="minorHAnsi"/>
                      <w:position w:val="6"/>
                      <w:sz w:val="20"/>
                      <w:szCs w:val="20"/>
                    </w:rPr>
                    <w:t xml:space="preserve">      </w:t>
                  </w:r>
                </w:p>
              </w:txbxContent>
            </v:textbox>
            <w10:wrap type="topAndBottom" anchorx="margin"/>
          </v:roundrect>
        </w:pict>
      </w:r>
    </w:p>
    <w:p w:rsidR="00D701F7" w:rsidRPr="0095215D" w:rsidRDefault="00D701F7" w:rsidP="0095215D">
      <w:pPr>
        <w:pStyle w:val="ListParagraph"/>
        <w:tabs>
          <w:tab w:val="left" w:pos="851"/>
          <w:tab w:val="left" w:pos="4820"/>
        </w:tabs>
        <w:autoSpaceDE w:val="0"/>
        <w:autoSpaceDN w:val="0"/>
        <w:adjustRightInd w:val="0"/>
        <w:spacing w:after="0" w:line="240" w:lineRule="auto"/>
        <w:ind w:left="1077"/>
        <w:rPr>
          <w:rFonts w:asciiTheme="minorHAnsi" w:hAnsiTheme="minorHAnsi"/>
          <w:sz w:val="10"/>
          <w:szCs w:val="10"/>
        </w:rPr>
      </w:pPr>
    </w:p>
    <w:p w:rsidR="00947646" w:rsidRPr="00D701F7" w:rsidRDefault="00947646" w:rsidP="0095215D">
      <w:pPr>
        <w:pStyle w:val="ListParagraph"/>
        <w:numPr>
          <w:ilvl w:val="1"/>
          <w:numId w:val="16"/>
        </w:numPr>
        <w:tabs>
          <w:tab w:val="left" w:pos="851"/>
          <w:tab w:val="left" w:pos="4820"/>
        </w:tabs>
        <w:autoSpaceDE w:val="0"/>
        <w:autoSpaceDN w:val="0"/>
        <w:adjustRightInd w:val="0"/>
        <w:spacing w:after="0" w:line="240" w:lineRule="auto"/>
        <w:ind w:left="1276" w:hanging="425"/>
        <w:rPr>
          <w:rFonts w:asciiTheme="minorHAnsi" w:hAnsiTheme="minorHAnsi"/>
        </w:rPr>
      </w:pPr>
      <w:r w:rsidRPr="00D701F7">
        <w:rPr>
          <w:rFonts w:asciiTheme="minorHAnsi" w:hAnsiTheme="minorHAnsi"/>
        </w:rPr>
        <w:t>Comenta o título do texto.</w:t>
      </w:r>
    </w:p>
    <w:p w:rsidR="00947646" w:rsidRPr="00D701F7" w:rsidRDefault="00947646" w:rsidP="0095215D">
      <w:pPr>
        <w:pStyle w:val="ListParagraph"/>
        <w:autoSpaceDE w:val="0"/>
        <w:autoSpaceDN w:val="0"/>
        <w:adjustRightInd w:val="0"/>
        <w:spacing w:after="0"/>
        <w:ind w:left="1077" w:firstLine="199"/>
        <w:rPr>
          <w:rFonts w:asciiTheme="minorHAnsi" w:hAnsiTheme="minorHAnsi" w:cs="Flama-Book"/>
          <w:color w:val="A7A8AB"/>
          <w:szCs w:val="21"/>
        </w:rPr>
      </w:pPr>
      <w:r w:rsidRPr="00D701F7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6A5B12" w:rsidRPr="00D701F7" w:rsidRDefault="006A5B12" w:rsidP="0095215D">
      <w:pPr>
        <w:pStyle w:val="ListParagraph"/>
        <w:autoSpaceDE w:val="0"/>
        <w:autoSpaceDN w:val="0"/>
        <w:adjustRightInd w:val="0"/>
        <w:spacing w:after="0"/>
        <w:ind w:left="1077"/>
        <w:rPr>
          <w:rFonts w:asciiTheme="minorHAnsi" w:hAnsiTheme="minorHAnsi" w:cs="Flama-Book"/>
          <w:sz w:val="10"/>
          <w:szCs w:val="10"/>
        </w:rPr>
      </w:pPr>
    </w:p>
    <w:p w:rsidR="00947646" w:rsidRPr="00D701F7" w:rsidRDefault="00947646" w:rsidP="0095215D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/>
        <w:ind w:left="1276" w:hanging="425"/>
        <w:rPr>
          <w:rFonts w:asciiTheme="minorHAnsi" w:hAnsiTheme="minorHAnsi" w:cs="Flama-Book"/>
          <w:color w:val="A7A8AB"/>
          <w:szCs w:val="21"/>
        </w:rPr>
      </w:pPr>
      <w:r w:rsidRPr="00D701F7">
        <w:rPr>
          <w:rFonts w:asciiTheme="minorHAnsi" w:hAnsiTheme="minorHAnsi" w:cs="Flama-Book"/>
          <w:szCs w:val="21"/>
        </w:rPr>
        <w:t>Localiza a diabelha-do-algarve em Portugal.</w:t>
      </w:r>
      <w:r w:rsidR="0095215D">
        <w:rPr>
          <w:rFonts w:asciiTheme="minorHAnsi" w:hAnsiTheme="minorHAnsi" w:cs="Flama-Book"/>
          <w:szCs w:val="21"/>
        </w:rPr>
        <w:t xml:space="preserve"> </w:t>
      </w:r>
      <w:r w:rsidRPr="00D701F7">
        <w:rPr>
          <w:rFonts w:asciiTheme="minorHAnsi" w:hAnsiTheme="minorHAnsi" w:cs="Flama-Book"/>
          <w:color w:val="A7A8AB"/>
          <w:szCs w:val="21"/>
        </w:rPr>
        <w:t>_____________________________________________</w:t>
      </w:r>
    </w:p>
    <w:p w:rsidR="00947646" w:rsidRPr="00D701F7" w:rsidRDefault="003C7362" w:rsidP="0095215D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/>
        <w:ind w:left="1276" w:hanging="425"/>
        <w:rPr>
          <w:rFonts w:asciiTheme="minorHAnsi" w:hAnsiTheme="minorHAnsi" w:cs="Flama-Book"/>
          <w:szCs w:val="21"/>
        </w:rPr>
      </w:pPr>
      <w:r w:rsidRPr="00D701F7">
        <w:rPr>
          <w:rFonts w:asciiTheme="minorHAnsi" w:hAnsiTheme="minorHAnsi" w:cs="Flama-Book"/>
          <w:szCs w:val="21"/>
        </w:rPr>
        <w:lastRenderedPageBreak/>
        <w:t>Descreve o habitat da diabelha-do-algarve.</w:t>
      </w:r>
    </w:p>
    <w:p w:rsidR="003C7362" w:rsidRPr="00D701F7" w:rsidRDefault="003C7362" w:rsidP="0095215D">
      <w:pPr>
        <w:pStyle w:val="ListParagraph"/>
        <w:autoSpaceDE w:val="0"/>
        <w:autoSpaceDN w:val="0"/>
        <w:adjustRightInd w:val="0"/>
        <w:spacing w:after="0"/>
        <w:ind w:left="1077" w:firstLine="199"/>
        <w:rPr>
          <w:rFonts w:asciiTheme="minorHAnsi" w:hAnsiTheme="minorHAnsi" w:cs="Flama-Book"/>
          <w:color w:val="A7A8AB"/>
          <w:szCs w:val="21"/>
        </w:rPr>
      </w:pPr>
      <w:r w:rsidRPr="00D701F7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6A5B12" w:rsidRPr="00D701F7" w:rsidRDefault="006A5B12" w:rsidP="0095215D">
      <w:pPr>
        <w:pStyle w:val="ListParagraph"/>
        <w:autoSpaceDE w:val="0"/>
        <w:autoSpaceDN w:val="0"/>
        <w:adjustRightInd w:val="0"/>
        <w:spacing w:after="0"/>
        <w:ind w:left="1077"/>
        <w:rPr>
          <w:rFonts w:asciiTheme="minorHAnsi" w:hAnsiTheme="minorHAnsi" w:cs="Flama-Book"/>
          <w:sz w:val="12"/>
          <w:szCs w:val="12"/>
        </w:rPr>
      </w:pPr>
    </w:p>
    <w:p w:rsidR="003C7362" w:rsidRPr="00D701F7" w:rsidRDefault="00334B25" w:rsidP="0095215D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/>
        <w:ind w:left="1276" w:hanging="425"/>
        <w:rPr>
          <w:rFonts w:asciiTheme="minorHAnsi" w:hAnsiTheme="minorHAnsi" w:cs="Flama-Book"/>
          <w:szCs w:val="21"/>
        </w:rPr>
      </w:pPr>
      <w:r w:rsidRPr="00D701F7">
        <w:rPr>
          <w:rFonts w:asciiTheme="minorHAnsi" w:hAnsiTheme="minorHAnsi" w:cs="Flama-Book"/>
          <w:szCs w:val="21"/>
        </w:rPr>
        <w:t>Explica por que razão a diabelha-do-algarve está em risco de extinção.</w:t>
      </w:r>
    </w:p>
    <w:p w:rsidR="00334B25" w:rsidRPr="00D701F7" w:rsidRDefault="00334B25" w:rsidP="0095215D">
      <w:pPr>
        <w:pStyle w:val="ListParagraph"/>
        <w:autoSpaceDE w:val="0"/>
        <w:autoSpaceDN w:val="0"/>
        <w:adjustRightInd w:val="0"/>
        <w:spacing w:after="0"/>
        <w:ind w:left="1077" w:firstLine="199"/>
        <w:rPr>
          <w:rFonts w:asciiTheme="minorHAnsi" w:hAnsiTheme="minorHAnsi" w:cs="Flama-Book"/>
          <w:color w:val="A7A8AB"/>
          <w:szCs w:val="21"/>
        </w:rPr>
      </w:pPr>
      <w:r w:rsidRPr="00D701F7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334B25" w:rsidRPr="00D701F7" w:rsidRDefault="00334B25" w:rsidP="0095215D">
      <w:pPr>
        <w:pStyle w:val="ListParagraph"/>
        <w:autoSpaceDE w:val="0"/>
        <w:autoSpaceDN w:val="0"/>
        <w:adjustRightInd w:val="0"/>
        <w:spacing w:after="0"/>
        <w:ind w:left="1077" w:firstLine="199"/>
        <w:rPr>
          <w:rFonts w:asciiTheme="minorHAnsi" w:hAnsiTheme="minorHAnsi" w:cs="Flama-Book"/>
          <w:color w:val="A7A8AB"/>
          <w:szCs w:val="21"/>
        </w:rPr>
      </w:pPr>
      <w:r w:rsidRPr="00D701F7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6A5B12" w:rsidRPr="00D701F7" w:rsidRDefault="006A5B12" w:rsidP="0095215D">
      <w:pPr>
        <w:pStyle w:val="ListParagraph"/>
        <w:autoSpaceDE w:val="0"/>
        <w:autoSpaceDN w:val="0"/>
        <w:adjustRightInd w:val="0"/>
        <w:spacing w:after="0"/>
        <w:ind w:left="1077"/>
        <w:rPr>
          <w:rFonts w:asciiTheme="minorHAnsi" w:hAnsiTheme="minorHAnsi" w:cs="Flama-Book"/>
          <w:sz w:val="12"/>
          <w:szCs w:val="12"/>
        </w:rPr>
      </w:pPr>
    </w:p>
    <w:p w:rsidR="00334B25" w:rsidRPr="00D701F7" w:rsidRDefault="00334B25" w:rsidP="0095215D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/>
        <w:ind w:left="1276" w:hanging="425"/>
        <w:rPr>
          <w:rFonts w:asciiTheme="minorHAnsi" w:hAnsiTheme="minorHAnsi" w:cs="Flama-Book"/>
          <w:szCs w:val="21"/>
        </w:rPr>
      </w:pPr>
      <w:r w:rsidRPr="00D701F7">
        <w:rPr>
          <w:rFonts w:asciiTheme="minorHAnsi" w:hAnsiTheme="minorHAnsi" w:cs="Flama-Book"/>
          <w:szCs w:val="21"/>
        </w:rPr>
        <w:t>Sugere duas medidas que possam contribuir para proteger a diabelha-do-algarve.</w:t>
      </w:r>
    </w:p>
    <w:p w:rsidR="00334B25" w:rsidRPr="00D701F7" w:rsidRDefault="00334B25" w:rsidP="0095215D">
      <w:pPr>
        <w:pStyle w:val="ListParagraph"/>
        <w:autoSpaceDE w:val="0"/>
        <w:autoSpaceDN w:val="0"/>
        <w:adjustRightInd w:val="0"/>
        <w:spacing w:after="0"/>
        <w:ind w:left="1077" w:firstLine="199"/>
        <w:rPr>
          <w:rFonts w:asciiTheme="minorHAnsi" w:hAnsiTheme="minorHAnsi" w:cs="Flama-Book"/>
          <w:color w:val="A7A8AB"/>
          <w:szCs w:val="21"/>
        </w:rPr>
      </w:pPr>
      <w:r w:rsidRPr="00D701F7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6A5B12" w:rsidRPr="00D701F7" w:rsidRDefault="006A5B12" w:rsidP="0095215D">
      <w:pPr>
        <w:pStyle w:val="ListParagraph"/>
        <w:spacing w:after="0"/>
        <w:ind w:left="1077"/>
        <w:rPr>
          <w:rFonts w:asciiTheme="minorHAnsi" w:hAnsiTheme="minorHAnsi" w:cs="Flama-Book"/>
          <w:sz w:val="12"/>
          <w:szCs w:val="12"/>
        </w:rPr>
      </w:pPr>
    </w:p>
    <w:p w:rsidR="00334B25" w:rsidRPr="0095215D" w:rsidRDefault="00334B25" w:rsidP="0095215D">
      <w:pPr>
        <w:pStyle w:val="ListParagraph"/>
        <w:numPr>
          <w:ilvl w:val="1"/>
          <w:numId w:val="16"/>
        </w:numPr>
        <w:spacing w:after="0"/>
        <w:ind w:left="1276" w:hanging="425"/>
        <w:rPr>
          <w:rFonts w:asciiTheme="minorHAnsi" w:hAnsiTheme="minorHAnsi" w:cs="Flama-Book"/>
          <w:szCs w:val="21"/>
        </w:rPr>
      </w:pPr>
      <w:r w:rsidRPr="00D701F7">
        <w:rPr>
          <w:rFonts w:asciiTheme="minorHAnsi" w:hAnsiTheme="minorHAnsi" w:cs="Flama-Book"/>
          <w:szCs w:val="21"/>
        </w:rPr>
        <w:t>A diabelha-do-algarve floresce de maio a agosto. Classifica-a quanto ao fotoperíodo.</w:t>
      </w:r>
      <w:r w:rsidR="0095215D">
        <w:rPr>
          <w:rFonts w:asciiTheme="minorHAnsi" w:hAnsiTheme="minorHAnsi" w:cs="Flama-Book"/>
          <w:szCs w:val="21"/>
        </w:rPr>
        <w:t xml:space="preserve"> </w:t>
      </w:r>
      <w:r w:rsidRPr="0095215D">
        <w:rPr>
          <w:rFonts w:asciiTheme="minorHAnsi" w:hAnsiTheme="minorHAnsi" w:cs="Flama-Book"/>
          <w:szCs w:val="21"/>
        </w:rPr>
        <w:t>Justifica a tua resposta.</w:t>
      </w:r>
    </w:p>
    <w:p w:rsidR="00334B25" w:rsidRPr="00D701F7" w:rsidRDefault="00334B25" w:rsidP="008E7226">
      <w:pPr>
        <w:pStyle w:val="ListParagraph"/>
        <w:autoSpaceDE w:val="0"/>
        <w:autoSpaceDN w:val="0"/>
        <w:adjustRightInd w:val="0"/>
        <w:spacing w:after="0"/>
        <w:ind w:left="1077" w:firstLine="199"/>
        <w:rPr>
          <w:rFonts w:asciiTheme="minorHAnsi" w:hAnsiTheme="minorHAnsi" w:cs="Flama-Book"/>
          <w:color w:val="A7A8AB"/>
          <w:szCs w:val="21"/>
        </w:rPr>
      </w:pPr>
      <w:r w:rsidRPr="00D701F7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334B25" w:rsidRPr="00D701F7" w:rsidRDefault="00334B25" w:rsidP="008E7226">
      <w:pPr>
        <w:pStyle w:val="ListParagraph"/>
        <w:autoSpaceDE w:val="0"/>
        <w:autoSpaceDN w:val="0"/>
        <w:adjustRightInd w:val="0"/>
        <w:spacing w:after="0"/>
        <w:ind w:left="1077" w:firstLine="199"/>
        <w:rPr>
          <w:rFonts w:asciiTheme="minorHAnsi" w:hAnsiTheme="minorHAnsi" w:cs="Flama-Book"/>
          <w:color w:val="A7A8AB"/>
          <w:szCs w:val="21"/>
        </w:rPr>
      </w:pPr>
      <w:r w:rsidRPr="00D701F7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6A5B12" w:rsidRPr="00D701F7" w:rsidRDefault="006A5B12" w:rsidP="0095215D">
      <w:pPr>
        <w:pStyle w:val="ListParagraph"/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left="793"/>
        <w:contextualSpacing w:val="0"/>
        <w:rPr>
          <w:rFonts w:asciiTheme="minorHAnsi" w:hAnsiTheme="minorHAnsi"/>
          <w:sz w:val="12"/>
          <w:szCs w:val="12"/>
        </w:rPr>
      </w:pPr>
    </w:p>
    <w:p w:rsidR="00994E8B" w:rsidRPr="00D701F7" w:rsidRDefault="000D2ED0" w:rsidP="008E7226">
      <w:pPr>
        <w:pStyle w:val="ListParagraph"/>
        <w:numPr>
          <w:ilvl w:val="0"/>
          <w:numId w:val="16"/>
        </w:numPr>
        <w:tabs>
          <w:tab w:val="left" w:pos="-1843"/>
          <w:tab w:val="left" w:pos="4820"/>
        </w:tabs>
        <w:autoSpaceDE w:val="0"/>
        <w:autoSpaceDN w:val="0"/>
        <w:adjustRightInd w:val="0"/>
        <w:spacing w:after="0"/>
        <w:ind w:left="851" w:hanging="284"/>
        <w:contextualSpacing w:val="0"/>
        <w:rPr>
          <w:rFonts w:asciiTheme="minorHAnsi" w:hAnsiTheme="minorHAnsi"/>
        </w:rPr>
      </w:pPr>
      <w:r>
        <w:rPr>
          <w:rFonts w:asciiTheme="minorHAnsi" w:hAnsiTheme="minorHAnsi"/>
          <w:noProof/>
          <w:lang w:eastAsia="pt-PT"/>
        </w:rPr>
        <w:pict>
          <v:roundrect id="_x0000_s1040" style="position:absolute;left:0;text-align:left;margin-left:31.05pt;margin-top:20.95pt;width:477.8pt;height:173.45pt;z-index:251675648;visibility:visible;mso-position-horizontal-relative:margin;mso-position-vertical-relative:text;mso-width-relative:margin;mso-height-relative:margin;v-text-anchor:middle" arcsize="415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" filled="f" strokecolor="black [3213]">
            <v:textbox style="mso-next-textbox:#_x0000_s1040">
              <w:txbxContent>
                <w:p w:rsidR="00404B76" w:rsidRPr="006A5B12" w:rsidRDefault="00404B76" w:rsidP="00D701F7">
                  <w:pPr>
                    <w:tabs>
                      <w:tab w:val="left" w:pos="11057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right="2041" w:firstLine="366"/>
                    <w:jc w:val="both"/>
                    <w:rPr>
                      <w:rFonts w:cs="Flama-Book"/>
                      <w:sz w:val="20"/>
                      <w:szCs w:val="20"/>
                    </w:rPr>
                  </w:pPr>
                  <w:r w:rsidRPr="006A5B12">
                    <w:rPr>
                      <w:rFonts w:cs="Flama-Book"/>
                      <w:sz w:val="20"/>
                      <w:szCs w:val="20"/>
                    </w:rPr>
                    <w:t xml:space="preserve">As florestas de sobreiros, chamadas de montados, são um tipo de ambiente muito importante. Em Portugal, onde existe a maior área de montado do mundo, </w:t>
                  </w:r>
                  <w:r w:rsidR="00D701F7">
                    <w:rPr>
                      <w:rFonts w:cs="Flama-Book"/>
                      <w:sz w:val="20"/>
                      <w:szCs w:val="20"/>
                    </w:rPr>
                    <w:br/>
                  </w:r>
                  <w:proofErr w:type="gramStart"/>
                  <w:r w:rsidRPr="006A5B12">
                    <w:rPr>
                      <w:rFonts w:cs="Flama-Book"/>
                      <w:sz w:val="20"/>
                      <w:szCs w:val="20"/>
                    </w:rPr>
                    <w:t>o</w:t>
                  </w:r>
                  <w:proofErr w:type="gramEnd"/>
                  <w:r w:rsidRPr="006A5B12">
                    <w:rPr>
                      <w:rFonts w:cs="Flama-Book"/>
                      <w:sz w:val="20"/>
                      <w:szCs w:val="20"/>
                    </w:rPr>
                    <w:t xml:space="preserve"> sobreiro é considerado a árvore nacional e está protegido por lei desde o século XIII.</w:t>
                  </w:r>
                </w:p>
                <w:p w:rsidR="00404B76" w:rsidRPr="006A5B12" w:rsidRDefault="00404B76" w:rsidP="00D701F7">
                  <w:pPr>
                    <w:tabs>
                      <w:tab w:val="left" w:pos="11057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right="2041" w:firstLine="366"/>
                    <w:jc w:val="both"/>
                    <w:rPr>
                      <w:rFonts w:cs="Flama-Book"/>
                      <w:sz w:val="20"/>
                      <w:szCs w:val="20"/>
                    </w:rPr>
                  </w:pPr>
                  <w:r w:rsidRPr="006A5B12">
                    <w:rPr>
                      <w:rFonts w:cs="Flama-Book"/>
                      <w:sz w:val="20"/>
                      <w:szCs w:val="20"/>
                    </w:rPr>
                    <w:t>Deste tipo de habitat o ser humano retira inúmeros benefícios, entre os quais merecem destaque: fonte de cortiça (o principal recurso que é extraído), frutos, mel e madeira; aproveitamento turístico; pastagens naturais para gado. Além disso, os montados de sobro são importantes, pois ajudam a proteger o solo, a regularizar o ciclo hidrológico e a qualidade da água, contribuem para a libertação de oxigénio e para a redução do dióxido de carbono da atmosfera, ajudando por isso a combater as alterações climáticas.</w:t>
                  </w:r>
                </w:p>
                <w:p w:rsidR="00404B76" w:rsidRPr="006A5B12" w:rsidRDefault="00404B76" w:rsidP="00D701F7">
                  <w:pPr>
                    <w:tabs>
                      <w:tab w:val="left" w:pos="11057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right="2041" w:firstLine="366"/>
                    <w:jc w:val="both"/>
                    <w:rPr>
                      <w:rFonts w:cs="Flama-Book"/>
                      <w:sz w:val="20"/>
                      <w:szCs w:val="20"/>
                    </w:rPr>
                  </w:pPr>
                  <w:r w:rsidRPr="006A5B12">
                    <w:rPr>
                      <w:rFonts w:cs="Flama-Book"/>
                      <w:sz w:val="20"/>
                      <w:szCs w:val="20"/>
                    </w:rPr>
                    <w:t>Os sobreiros e os montados de sobro estão a ser ameaçados devido aos fogos florestais, às alterações climáticas e à expansão urbanística (que provoca uma redução no habitat).</w:t>
                  </w:r>
                  <w:r w:rsidRPr="006A5B12">
                    <w:rPr>
                      <w:rFonts w:asciiTheme="minorHAnsi" w:hAnsiTheme="minorHAnsi"/>
                      <w:position w:val="6"/>
                      <w:sz w:val="20"/>
                      <w:szCs w:val="20"/>
                    </w:rPr>
                    <w:tab/>
                  </w:r>
                  <w:r w:rsidRPr="006A5B12">
                    <w:rPr>
                      <w:rFonts w:asciiTheme="minorHAnsi" w:hAnsiTheme="minorHAnsi"/>
                      <w:position w:val="6"/>
                      <w:sz w:val="20"/>
                      <w:szCs w:val="20"/>
                    </w:rPr>
                    <w:tab/>
                  </w:r>
                  <w:r w:rsidRPr="006A5B12">
                    <w:rPr>
                      <w:rFonts w:asciiTheme="minorHAnsi" w:hAnsiTheme="minorHAnsi"/>
                      <w:position w:val="6"/>
                      <w:sz w:val="20"/>
                      <w:szCs w:val="20"/>
                    </w:rPr>
                    <w:tab/>
                  </w:r>
                  <w:r w:rsidRPr="006A5B12">
                    <w:rPr>
                      <w:rFonts w:asciiTheme="minorHAnsi" w:hAnsiTheme="minorHAnsi"/>
                      <w:position w:val="6"/>
                      <w:sz w:val="20"/>
                      <w:szCs w:val="20"/>
                    </w:rPr>
                    <w:tab/>
                  </w:r>
                  <w:r w:rsidRPr="006A5B12">
                    <w:rPr>
                      <w:rFonts w:asciiTheme="minorHAnsi" w:hAnsiTheme="minorHAnsi"/>
                      <w:position w:val="6"/>
                      <w:sz w:val="20"/>
                      <w:szCs w:val="20"/>
                    </w:rPr>
                    <w:tab/>
                  </w:r>
                  <w:r w:rsidRPr="006A5B12">
                    <w:rPr>
                      <w:rFonts w:asciiTheme="minorHAnsi" w:hAnsiTheme="minorHAnsi"/>
                      <w:position w:val="6"/>
                      <w:sz w:val="20"/>
                      <w:szCs w:val="20"/>
                    </w:rPr>
                    <w:tab/>
                  </w:r>
                  <w:r w:rsidRPr="006A5B12">
                    <w:rPr>
                      <w:rFonts w:asciiTheme="minorHAnsi" w:hAnsiTheme="minorHAnsi"/>
                      <w:position w:val="6"/>
                      <w:sz w:val="20"/>
                      <w:szCs w:val="20"/>
                    </w:rPr>
                    <w:tab/>
                  </w:r>
                  <w:r w:rsidRPr="006A5B12">
                    <w:rPr>
                      <w:rFonts w:asciiTheme="minorHAnsi" w:hAnsiTheme="minorHAnsi"/>
                      <w:position w:val="6"/>
                      <w:sz w:val="20"/>
                      <w:szCs w:val="20"/>
                    </w:rPr>
                    <w:tab/>
                  </w:r>
                  <w:r w:rsidRPr="006A5B12">
                    <w:rPr>
                      <w:rFonts w:asciiTheme="minorHAnsi" w:hAnsiTheme="minorHAnsi"/>
                      <w:position w:val="6"/>
                      <w:sz w:val="20"/>
                      <w:szCs w:val="20"/>
                    </w:rPr>
                    <w:tab/>
                  </w:r>
                  <w:r w:rsidRPr="006A5B12">
                    <w:rPr>
                      <w:rFonts w:asciiTheme="minorHAnsi" w:hAnsiTheme="minorHAnsi"/>
                      <w:position w:val="6"/>
                      <w:sz w:val="20"/>
                      <w:szCs w:val="20"/>
                    </w:rPr>
                    <w:tab/>
                  </w:r>
                </w:p>
              </w:txbxContent>
            </v:textbox>
            <w10:wrap type="topAndBottom" anchorx="margin"/>
          </v:roundrect>
        </w:pict>
      </w:r>
      <w:r w:rsidR="00D701F7" w:rsidRPr="00D701F7">
        <w:rPr>
          <w:rFonts w:asciiTheme="minorHAnsi" w:hAnsiTheme="minorHAnsi"/>
          <w:noProof/>
          <w:lang w:eastAsia="pt-PT"/>
        </w:rPr>
        <w:drawing>
          <wp:anchor distT="0" distB="0" distL="114300" distR="114300" simplePos="0" relativeHeight="251676672" behindDoc="0" locked="0" layoutInCell="1" allowOverlap="1" wp14:anchorId="396FB91F" wp14:editId="0E1D9B87">
            <wp:simplePos x="0" y="0"/>
            <wp:positionH relativeFrom="column">
              <wp:posOffset>5118100</wp:posOffset>
            </wp:positionH>
            <wp:positionV relativeFrom="paragraph">
              <wp:posOffset>451114</wp:posOffset>
            </wp:positionV>
            <wp:extent cx="1261813" cy="1958196"/>
            <wp:effectExtent l="0" t="0" r="0" b="0"/>
            <wp:wrapNone/>
            <wp:docPr id="1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813" cy="19581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01F7" w:rsidRPr="00D701F7">
        <w:rPr>
          <w:rFonts w:asciiTheme="minorHAnsi" w:hAnsiTheme="minorHAnsi"/>
          <w:noProof/>
          <w:lang w:eastAsia="pt-PT"/>
        </w:rPr>
        <w:drawing>
          <wp:anchor distT="0" distB="0" distL="114300" distR="114300" simplePos="0" relativeHeight="251677696" behindDoc="0" locked="0" layoutInCell="1" allowOverlap="1" wp14:anchorId="20E4458A" wp14:editId="704C7B26">
            <wp:simplePos x="0" y="0"/>
            <wp:positionH relativeFrom="column">
              <wp:posOffset>5717540</wp:posOffset>
            </wp:positionH>
            <wp:positionV relativeFrom="paragraph">
              <wp:posOffset>1060450</wp:posOffset>
            </wp:positionV>
            <wp:extent cx="923290" cy="1189990"/>
            <wp:effectExtent l="0" t="0" r="0" b="0"/>
            <wp:wrapNone/>
            <wp:docPr id="18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290" cy="1189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6358" w:rsidRPr="00D701F7">
        <w:rPr>
          <w:rFonts w:asciiTheme="minorHAnsi" w:hAnsiTheme="minorHAnsi"/>
        </w:rPr>
        <w:t>Observa com atenção a figura.</w:t>
      </w:r>
    </w:p>
    <w:p w:rsidR="006A5B12" w:rsidRPr="008E7226" w:rsidRDefault="006A5B12" w:rsidP="0095215D">
      <w:pPr>
        <w:pStyle w:val="L-NumeradoNiv1"/>
        <w:numPr>
          <w:ilvl w:val="0"/>
          <w:numId w:val="0"/>
        </w:numPr>
        <w:spacing w:before="0" w:after="0" w:line="276" w:lineRule="auto"/>
        <w:ind w:left="1077" w:right="6"/>
        <w:jc w:val="left"/>
        <w:rPr>
          <w:rFonts w:asciiTheme="minorHAnsi" w:hAnsiTheme="minorHAnsi"/>
          <w:sz w:val="10"/>
          <w:szCs w:val="10"/>
        </w:rPr>
      </w:pPr>
    </w:p>
    <w:p w:rsidR="00404B76" w:rsidRPr="00D701F7" w:rsidRDefault="00404B76" w:rsidP="008E7226">
      <w:pPr>
        <w:pStyle w:val="L-NumeradoNiv1"/>
        <w:numPr>
          <w:ilvl w:val="1"/>
          <w:numId w:val="16"/>
        </w:numPr>
        <w:spacing w:before="0" w:after="0" w:line="276" w:lineRule="auto"/>
        <w:ind w:left="1276" w:right="6" w:hanging="425"/>
        <w:jc w:val="left"/>
        <w:rPr>
          <w:rFonts w:asciiTheme="minorHAnsi" w:hAnsiTheme="minorHAnsi" w:cs="Flama-Book"/>
          <w:color w:val="A7A8AB"/>
          <w:szCs w:val="21"/>
        </w:rPr>
      </w:pPr>
      <w:r w:rsidRPr="00D701F7">
        <w:rPr>
          <w:rFonts w:asciiTheme="minorHAnsi" w:hAnsiTheme="minorHAnsi"/>
        </w:rPr>
        <w:t>Menciona duas razões pelas quais a existência de montados de sobro é benéfica para o ser humano.</w:t>
      </w:r>
      <w:r w:rsidRPr="00D701F7">
        <w:rPr>
          <w:rFonts w:asciiTheme="minorHAnsi" w:hAnsiTheme="minorHAnsi"/>
          <w:bCs w:val="0"/>
        </w:rPr>
        <w:t xml:space="preserve"> </w:t>
      </w:r>
      <w:r w:rsidRPr="00D701F7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</w:t>
      </w:r>
    </w:p>
    <w:p w:rsidR="006A5B12" w:rsidRPr="00D701F7" w:rsidRDefault="006A5B12" w:rsidP="0095215D">
      <w:pPr>
        <w:pStyle w:val="ListParagraph"/>
        <w:autoSpaceDE w:val="0"/>
        <w:autoSpaceDN w:val="0"/>
        <w:adjustRightInd w:val="0"/>
        <w:spacing w:after="0"/>
        <w:ind w:left="1077"/>
        <w:rPr>
          <w:rFonts w:asciiTheme="minorHAnsi" w:hAnsiTheme="minorHAnsi" w:cs="Flama-Book"/>
          <w:sz w:val="12"/>
          <w:szCs w:val="12"/>
        </w:rPr>
      </w:pPr>
    </w:p>
    <w:p w:rsidR="00262B25" w:rsidRPr="00D701F7" w:rsidRDefault="00404B76" w:rsidP="008E7226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/>
        <w:ind w:left="1276" w:hanging="425"/>
        <w:rPr>
          <w:rFonts w:asciiTheme="minorHAnsi" w:hAnsiTheme="minorHAnsi" w:cs="Flama-Book"/>
          <w:szCs w:val="21"/>
        </w:rPr>
      </w:pPr>
      <w:r w:rsidRPr="00D701F7">
        <w:rPr>
          <w:rFonts w:asciiTheme="minorHAnsi" w:hAnsiTheme="minorHAnsi" w:cs="Flama-Book"/>
          <w:szCs w:val="21"/>
        </w:rPr>
        <w:t>Identifica duas funções dos montados de sobro que contribuem para o equilíbrio da biosfera.</w:t>
      </w:r>
    </w:p>
    <w:p w:rsidR="00632858" w:rsidRPr="00D701F7" w:rsidRDefault="00632858" w:rsidP="008E7226">
      <w:pPr>
        <w:pStyle w:val="ListParagraph"/>
        <w:autoSpaceDE w:val="0"/>
        <w:autoSpaceDN w:val="0"/>
        <w:adjustRightInd w:val="0"/>
        <w:spacing w:after="0"/>
        <w:ind w:left="1077" w:firstLine="199"/>
        <w:rPr>
          <w:rFonts w:asciiTheme="minorHAnsi" w:hAnsiTheme="minorHAnsi" w:cs="Flama-Book"/>
          <w:color w:val="A7A8AB"/>
          <w:szCs w:val="21"/>
        </w:rPr>
      </w:pPr>
      <w:r w:rsidRPr="00D701F7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6A5B12" w:rsidRPr="00D701F7" w:rsidRDefault="006A5B12" w:rsidP="0095215D">
      <w:pPr>
        <w:pStyle w:val="ListParagraph"/>
        <w:autoSpaceDE w:val="0"/>
        <w:autoSpaceDN w:val="0"/>
        <w:adjustRightInd w:val="0"/>
        <w:spacing w:after="0"/>
        <w:ind w:left="1077"/>
        <w:rPr>
          <w:rFonts w:asciiTheme="minorHAnsi" w:hAnsiTheme="minorHAnsi" w:cs="Flama-Book"/>
          <w:sz w:val="12"/>
          <w:szCs w:val="12"/>
        </w:rPr>
      </w:pPr>
    </w:p>
    <w:p w:rsidR="00632858" w:rsidRPr="00D701F7" w:rsidRDefault="00632858" w:rsidP="008E7226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/>
        <w:ind w:left="1276" w:hanging="425"/>
        <w:rPr>
          <w:rFonts w:asciiTheme="minorHAnsi" w:hAnsiTheme="minorHAnsi" w:cs="Flama-Book"/>
          <w:color w:val="A7A8AB"/>
          <w:szCs w:val="21"/>
        </w:rPr>
      </w:pPr>
      <w:r w:rsidRPr="00D701F7">
        <w:rPr>
          <w:rFonts w:asciiTheme="minorHAnsi" w:hAnsiTheme="minorHAnsi" w:cs="Flama-Book"/>
          <w:szCs w:val="21"/>
        </w:rPr>
        <w:t>Comenta a afirmação: “O sobreiro está protegido por lei, mas continua a ser alvo de algumas ameaças.”</w:t>
      </w:r>
      <w:r w:rsidR="008E7226">
        <w:rPr>
          <w:rFonts w:asciiTheme="minorHAnsi" w:hAnsiTheme="minorHAnsi" w:cs="Flama-Book"/>
          <w:color w:val="A7A8AB"/>
          <w:szCs w:val="21"/>
        </w:rPr>
        <w:t xml:space="preserve"> </w:t>
      </w:r>
      <w:r w:rsidRPr="00D701F7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</w:t>
      </w:r>
    </w:p>
    <w:p w:rsidR="00632858" w:rsidRPr="00D701F7" w:rsidRDefault="00632858" w:rsidP="008E7226">
      <w:pPr>
        <w:pStyle w:val="ListParagraph"/>
        <w:autoSpaceDE w:val="0"/>
        <w:autoSpaceDN w:val="0"/>
        <w:adjustRightInd w:val="0"/>
        <w:spacing w:after="0"/>
        <w:ind w:left="1077" w:firstLine="199"/>
        <w:rPr>
          <w:rFonts w:asciiTheme="minorHAnsi" w:hAnsiTheme="minorHAnsi" w:cs="Flama-Book"/>
          <w:color w:val="A7A8AB"/>
          <w:szCs w:val="21"/>
        </w:rPr>
      </w:pPr>
      <w:r w:rsidRPr="00D701F7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6A5B12" w:rsidRPr="00D701F7" w:rsidRDefault="006A5B12" w:rsidP="0095215D">
      <w:pPr>
        <w:pStyle w:val="ListParagraph"/>
        <w:autoSpaceDE w:val="0"/>
        <w:autoSpaceDN w:val="0"/>
        <w:adjustRightInd w:val="0"/>
        <w:spacing w:after="0"/>
        <w:ind w:left="1077"/>
        <w:rPr>
          <w:rFonts w:asciiTheme="minorHAnsi" w:hAnsiTheme="minorHAnsi" w:cs="Flama-Book"/>
          <w:sz w:val="12"/>
          <w:szCs w:val="12"/>
        </w:rPr>
      </w:pPr>
    </w:p>
    <w:p w:rsidR="00632858" w:rsidRPr="00D701F7" w:rsidRDefault="00632858" w:rsidP="008E7226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/>
        <w:ind w:left="1276" w:hanging="425"/>
        <w:rPr>
          <w:rFonts w:asciiTheme="minorHAnsi" w:hAnsiTheme="minorHAnsi" w:cs="Flama-Book"/>
          <w:color w:val="A7A8AB"/>
          <w:szCs w:val="21"/>
        </w:rPr>
      </w:pPr>
      <w:r w:rsidRPr="00D701F7">
        <w:rPr>
          <w:rFonts w:asciiTheme="minorHAnsi" w:hAnsiTheme="minorHAnsi" w:cs="Flama-Book"/>
          <w:szCs w:val="21"/>
        </w:rPr>
        <w:t>O sobreiro é uma planta xerófila. Prevê como são as raízes do sobreiro tendo em conta esta classificação.</w:t>
      </w:r>
      <w:r w:rsidR="008E7226">
        <w:rPr>
          <w:rFonts w:asciiTheme="minorHAnsi" w:hAnsiTheme="minorHAnsi" w:cs="Flama-Book"/>
          <w:szCs w:val="21"/>
        </w:rPr>
        <w:t xml:space="preserve"> </w:t>
      </w:r>
      <w:r w:rsidRPr="00D701F7">
        <w:rPr>
          <w:rFonts w:asciiTheme="minorHAnsi" w:hAnsiTheme="minorHAnsi" w:cs="Flama-Book"/>
          <w:color w:val="A7A8AB"/>
          <w:szCs w:val="21"/>
        </w:rPr>
        <w:t>______________________________________________________________________</w:t>
      </w:r>
    </w:p>
    <w:p w:rsidR="00D701F7" w:rsidRPr="008E7226" w:rsidRDefault="00D701F7" w:rsidP="0095215D">
      <w:pPr>
        <w:pStyle w:val="ListParagraph"/>
        <w:spacing w:after="0"/>
        <w:ind w:left="284"/>
        <w:contextualSpacing w:val="0"/>
        <w:rPr>
          <w:rFonts w:asciiTheme="minorHAnsi" w:hAnsiTheme="minorHAnsi"/>
          <w:sz w:val="10"/>
          <w:szCs w:val="10"/>
        </w:rPr>
      </w:pPr>
      <w:r w:rsidRPr="008E7226">
        <w:rPr>
          <w:rFonts w:asciiTheme="minorHAnsi" w:hAnsiTheme="minorHAnsi"/>
          <w:bCs/>
          <w:noProof/>
          <w:sz w:val="10"/>
          <w:szCs w:val="10"/>
          <w:lang w:eastAsia="pt-PT"/>
        </w:rPr>
        <w:drawing>
          <wp:anchor distT="0" distB="0" distL="114300" distR="114300" simplePos="0" relativeHeight="251678720" behindDoc="1" locked="0" layoutInCell="1" allowOverlap="1" wp14:anchorId="6C74A77F" wp14:editId="524A96B7">
            <wp:simplePos x="0" y="0"/>
            <wp:positionH relativeFrom="column">
              <wp:posOffset>2943225</wp:posOffset>
            </wp:positionH>
            <wp:positionV relativeFrom="paragraph">
              <wp:posOffset>125095</wp:posOffset>
            </wp:positionV>
            <wp:extent cx="3554730" cy="1233170"/>
            <wp:effectExtent l="0" t="0" r="0" b="0"/>
            <wp:wrapSquare wrapText="bothSides"/>
            <wp:docPr id="19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730" cy="1233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B2AD3" w:rsidRPr="00461C85" w:rsidRDefault="009B2AD3" w:rsidP="00461C85">
      <w:pPr>
        <w:pStyle w:val="ListParagraph"/>
        <w:numPr>
          <w:ilvl w:val="0"/>
          <w:numId w:val="16"/>
        </w:numPr>
        <w:spacing w:after="0"/>
        <w:ind w:left="851" w:hanging="284"/>
        <w:contextualSpacing w:val="0"/>
        <w:jc w:val="both"/>
        <w:rPr>
          <w:rFonts w:asciiTheme="minorHAnsi" w:hAnsiTheme="minorHAnsi"/>
          <w:spacing w:val="-2"/>
        </w:rPr>
      </w:pPr>
      <w:r w:rsidRPr="00461C85">
        <w:rPr>
          <w:rFonts w:asciiTheme="minorHAnsi" w:hAnsiTheme="minorHAnsi"/>
          <w:bCs/>
          <w:spacing w:val="-2"/>
        </w:rPr>
        <w:t>Observa com atenção as figuras (A e B) e</w:t>
      </w:r>
      <w:r w:rsidRPr="00461C85">
        <w:rPr>
          <w:rFonts w:asciiTheme="minorHAnsi" w:hAnsiTheme="minorHAnsi"/>
          <w:spacing w:val="-2"/>
        </w:rPr>
        <w:t xml:space="preserve"> apresenta uma legenda para cada uma.</w:t>
      </w:r>
    </w:p>
    <w:p w:rsidR="00D701F7" w:rsidRPr="00D701F7" w:rsidRDefault="00D701F7" w:rsidP="0095215D">
      <w:pPr>
        <w:pStyle w:val="L-NumeradoNiv1"/>
        <w:numPr>
          <w:ilvl w:val="0"/>
          <w:numId w:val="0"/>
        </w:numPr>
        <w:spacing w:before="0" w:after="0" w:line="276" w:lineRule="auto"/>
        <w:ind w:left="1224" w:hanging="515"/>
        <w:jc w:val="left"/>
        <w:rPr>
          <w:rFonts w:asciiTheme="minorHAnsi" w:hAnsiTheme="minorHAnsi"/>
          <w:b/>
          <w:sz w:val="12"/>
          <w:szCs w:val="12"/>
        </w:rPr>
      </w:pPr>
    </w:p>
    <w:p w:rsidR="009B2AD3" w:rsidRPr="00D701F7" w:rsidRDefault="009B2AD3" w:rsidP="00461C85">
      <w:pPr>
        <w:pStyle w:val="L-NumeradoNiv1"/>
        <w:numPr>
          <w:ilvl w:val="0"/>
          <w:numId w:val="0"/>
        </w:numPr>
        <w:spacing w:before="0" w:after="0" w:line="276" w:lineRule="auto"/>
        <w:ind w:left="1224" w:hanging="373"/>
        <w:jc w:val="left"/>
        <w:rPr>
          <w:rFonts w:asciiTheme="minorHAnsi" w:hAnsiTheme="minorHAnsi" w:cs="Flama-Book"/>
          <w:bCs w:val="0"/>
          <w:color w:val="A7A8AB"/>
          <w:sz w:val="20"/>
          <w:szCs w:val="20"/>
        </w:rPr>
      </w:pPr>
      <w:r w:rsidRPr="00D701F7">
        <w:rPr>
          <w:rFonts w:asciiTheme="minorHAnsi" w:hAnsiTheme="minorHAnsi"/>
          <w:b/>
        </w:rPr>
        <w:t>A</w:t>
      </w:r>
      <w:r w:rsidRPr="00D701F7">
        <w:rPr>
          <w:rFonts w:asciiTheme="minorHAnsi" w:hAnsiTheme="minorHAnsi"/>
        </w:rPr>
        <w:t xml:space="preserve"> </w:t>
      </w:r>
      <w:r w:rsidRPr="00D701F7">
        <w:rPr>
          <w:rFonts w:asciiTheme="minorHAnsi" w:hAnsiTheme="minorHAnsi" w:cs="Flama-Book"/>
          <w:bCs w:val="0"/>
          <w:color w:val="A7A8AB"/>
          <w:sz w:val="20"/>
          <w:szCs w:val="20"/>
        </w:rPr>
        <w:t>________________________________</w:t>
      </w:r>
    </w:p>
    <w:p w:rsidR="009B2AD3" w:rsidRPr="00D701F7" w:rsidRDefault="009B2AD3" w:rsidP="00461C85">
      <w:pPr>
        <w:pStyle w:val="L-NumeradoNiv1"/>
        <w:numPr>
          <w:ilvl w:val="0"/>
          <w:numId w:val="0"/>
        </w:numPr>
        <w:spacing w:before="0" w:after="0" w:line="276" w:lineRule="auto"/>
        <w:ind w:left="1224" w:hanging="373"/>
        <w:jc w:val="left"/>
        <w:rPr>
          <w:rFonts w:asciiTheme="minorHAnsi" w:hAnsiTheme="minorHAnsi"/>
        </w:rPr>
      </w:pPr>
      <w:r w:rsidRPr="00D701F7">
        <w:rPr>
          <w:rFonts w:asciiTheme="minorHAnsi" w:hAnsiTheme="minorHAnsi" w:cs="Flama-Book"/>
          <w:bCs w:val="0"/>
          <w:color w:val="A7A8AB"/>
          <w:sz w:val="20"/>
          <w:szCs w:val="20"/>
        </w:rPr>
        <w:t>___________________________________</w:t>
      </w:r>
    </w:p>
    <w:p w:rsidR="009B2AD3" w:rsidRPr="00D701F7" w:rsidRDefault="009B2AD3" w:rsidP="00461C85">
      <w:pPr>
        <w:pStyle w:val="L-NumeradoNiv1"/>
        <w:numPr>
          <w:ilvl w:val="0"/>
          <w:numId w:val="0"/>
        </w:numPr>
        <w:spacing w:before="0" w:after="0" w:line="276" w:lineRule="auto"/>
        <w:ind w:left="1224" w:hanging="373"/>
        <w:jc w:val="left"/>
        <w:rPr>
          <w:rFonts w:asciiTheme="minorHAnsi" w:hAnsiTheme="minorHAnsi" w:cs="Flama-Book"/>
          <w:bCs w:val="0"/>
          <w:color w:val="A7A8AB"/>
          <w:sz w:val="20"/>
          <w:szCs w:val="20"/>
        </w:rPr>
      </w:pPr>
      <w:r w:rsidRPr="00D701F7">
        <w:rPr>
          <w:rFonts w:asciiTheme="minorHAnsi" w:hAnsiTheme="minorHAnsi" w:cs="Flama-Book"/>
          <w:b/>
          <w:bCs w:val="0"/>
        </w:rPr>
        <w:t>B</w:t>
      </w:r>
      <w:r w:rsidRPr="00D701F7">
        <w:rPr>
          <w:rFonts w:asciiTheme="minorHAnsi" w:hAnsiTheme="minorHAnsi" w:cs="Flama-Book"/>
          <w:bCs w:val="0"/>
          <w:sz w:val="20"/>
          <w:szCs w:val="20"/>
        </w:rPr>
        <w:t xml:space="preserve"> </w:t>
      </w:r>
      <w:r w:rsidRPr="00D701F7">
        <w:rPr>
          <w:rFonts w:asciiTheme="minorHAnsi" w:hAnsiTheme="minorHAnsi" w:cs="Flama-Book"/>
          <w:bCs w:val="0"/>
          <w:color w:val="A7A8AB"/>
          <w:sz w:val="20"/>
          <w:szCs w:val="20"/>
        </w:rPr>
        <w:t>________________________________</w:t>
      </w:r>
    </w:p>
    <w:p w:rsidR="003F64A0" w:rsidRPr="00D701F7" w:rsidRDefault="009B2AD3" w:rsidP="00461C85">
      <w:pPr>
        <w:pStyle w:val="L-NumeradoNiv1"/>
        <w:numPr>
          <w:ilvl w:val="0"/>
          <w:numId w:val="0"/>
        </w:numPr>
        <w:spacing w:before="0" w:after="0" w:line="276" w:lineRule="auto"/>
        <w:ind w:left="1224" w:hanging="373"/>
        <w:jc w:val="left"/>
        <w:rPr>
          <w:rFonts w:asciiTheme="minorHAnsi" w:hAnsiTheme="minorHAnsi"/>
        </w:rPr>
      </w:pPr>
      <w:r w:rsidRPr="00D701F7">
        <w:rPr>
          <w:rFonts w:asciiTheme="minorHAnsi" w:hAnsiTheme="minorHAnsi" w:cs="Flama-Book"/>
          <w:bCs w:val="0"/>
          <w:color w:val="A7A8AB"/>
          <w:sz w:val="20"/>
          <w:szCs w:val="20"/>
        </w:rPr>
        <w:t>___________________________________</w:t>
      </w:r>
    </w:p>
    <w:sectPr w:rsidR="003F64A0" w:rsidRPr="00D701F7" w:rsidSect="00D039B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2" w:h="15842" w:code="1"/>
      <w:pgMar w:top="1134" w:right="1021" w:bottom="1021" w:left="1008" w:header="142" w:footer="760" w:gutter="0"/>
      <w:pgNumType w:start="2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ED0" w:rsidRDefault="000D2ED0" w:rsidP="00796453">
      <w:pPr>
        <w:spacing w:after="0" w:line="240" w:lineRule="auto"/>
      </w:pPr>
      <w:r>
        <w:separator/>
      </w:r>
    </w:p>
  </w:endnote>
  <w:endnote w:type="continuationSeparator" w:id="0">
    <w:p w:rsidR="000D2ED0" w:rsidRDefault="000D2ED0" w:rsidP="00796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-Book">
    <w:panose1 w:val="02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Medium">
    <w:panose1 w:val="00000000000000000000"/>
    <w:charset w:val="00"/>
    <w:family w:val="modern"/>
    <w:notTrueType/>
    <w:pitch w:val="variable"/>
    <w:sig w:usb0="800000AF" w:usb1="5000204A" w:usb2="00000000" w:usb3="00000000" w:csb0="00000111" w:csb1="00000000"/>
  </w:font>
  <w:font w:name="TitlingGothicFBComp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tlingGothicFBComp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lamaBook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E5B" w:rsidRDefault="00611E5B" w:rsidP="00611E5B">
    <w:pPr>
      <w:pStyle w:val="Footer"/>
      <w:tabs>
        <w:tab w:val="clear" w:pos="8504"/>
        <w:tab w:val="right" w:pos="10206"/>
      </w:tabs>
    </w:pPr>
    <w:r>
      <w:rPr>
        <w:rFonts w:ascii="FlamaBook-Italic" w:hAnsi="FlamaBook-Italic" w:cs="FlamaBook-Italic"/>
        <w:i/>
        <w:iCs/>
        <w:color w:val="272525"/>
        <w:sz w:val="14"/>
        <w:szCs w:val="14"/>
      </w:rPr>
      <w:tab/>
    </w:r>
    <w:r>
      <w:rPr>
        <w:rFonts w:ascii="FlamaBook-Italic" w:hAnsi="FlamaBook-Italic" w:cs="FlamaBook-Italic"/>
        <w:i/>
        <w:iCs/>
        <w:color w:val="272525"/>
        <w:sz w:val="14"/>
        <w:szCs w:val="14"/>
      </w:rPr>
      <w:tab/>
    </w:r>
    <w:r w:rsidRPr="001938FA">
      <w:rPr>
        <w:rFonts w:ascii="FlamaBook-Italic" w:hAnsi="FlamaBook-Italic" w:cs="FlamaBook-Italic"/>
        <w:i/>
        <w:iCs/>
        <w:color w:val="272525"/>
        <w:sz w:val="14"/>
        <w:szCs w:val="14"/>
      </w:rPr>
      <w:t>Biosfera CN5, Testes, ASA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E5B" w:rsidRDefault="000D2ED0" w:rsidP="00611E5B">
    <w:pPr>
      <w:pStyle w:val="Footer"/>
      <w:tabs>
        <w:tab w:val="clear" w:pos="8504"/>
        <w:tab w:val="right" w:pos="10206"/>
      </w:tabs>
    </w:pPr>
    <w:sdt>
      <w:sdtPr>
        <w:id w:val="-1836680091"/>
        <w:docPartObj>
          <w:docPartGallery w:val="Page Numbers (Bottom of Page)"/>
          <w:docPartUnique/>
        </w:docPartObj>
      </w:sdtPr>
      <w:sdtEndPr/>
      <w:sdtContent>
        <w:r w:rsidR="00611E5B" w:rsidRPr="001938FA">
          <w:rPr>
            <w:rFonts w:ascii="FlamaBook-Italic" w:hAnsi="FlamaBook-Italic" w:cs="FlamaBook-Italic"/>
            <w:i/>
            <w:iCs/>
            <w:color w:val="272525"/>
            <w:sz w:val="14"/>
            <w:szCs w:val="14"/>
          </w:rPr>
          <w:t xml:space="preserve">Biosfera </w:t>
        </w:r>
        <w:proofErr w:type="spellStart"/>
        <w:r w:rsidR="00611E5B" w:rsidRPr="001938FA">
          <w:rPr>
            <w:rFonts w:ascii="FlamaBook-Italic" w:hAnsi="FlamaBook-Italic" w:cs="FlamaBook-Italic"/>
            <w:i/>
            <w:iCs/>
            <w:color w:val="272525"/>
            <w:sz w:val="14"/>
            <w:szCs w:val="14"/>
          </w:rPr>
          <w:t>CN5</w:t>
        </w:r>
        <w:proofErr w:type="spellEnd"/>
        <w:r w:rsidR="00611E5B" w:rsidRPr="001938FA">
          <w:rPr>
            <w:rFonts w:ascii="FlamaBook-Italic" w:hAnsi="FlamaBook-Italic" w:cs="FlamaBook-Italic"/>
            <w:i/>
            <w:iCs/>
            <w:color w:val="272525"/>
            <w:sz w:val="14"/>
            <w:szCs w:val="14"/>
          </w:rPr>
          <w:t>, Testes, ASA</w:t>
        </w:r>
        <w:r w:rsidR="00611E5B">
          <w:rPr>
            <w:rFonts w:ascii="Flama-Book" w:hAnsi="Flama-Book" w:cs="Flama-Book"/>
            <w:color w:val="272525"/>
            <w:sz w:val="14"/>
            <w:szCs w:val="14"/>
          </w:rPr>
          <w:tab/>
        </w:r>
        <w:bookmarkStart w:id="5" w:name="OLE_LINK8"/>
        <w:r w:rsidR="00611E5B">
          <w:rPr>
            <w:rFonts w:ascii="Flama-Book" w:hAnsi="Flama-Book" w:cs="Flama-Book"/>
            <w:color w:val="272525"/>
            <w:sz w:val="14"/>
            <w:szCs w:val="14"/>
          </w:rPr>
          <w:tab/>
        </w:r>
      </w:sdtContent>
    </w:sdt>
    <w:bookmarkEnd w:id="5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0FFB" w:rsidRDefault="00410FF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ED0" w:rsidRDefault="000D2ED0" w:rsidP="00796453">
      <w:pPr>
        <w:spacing w:after="0" w:line="240" w:lineRule="auto"/>
      </w:pPr>
      <w:r>
        <w:separator/>
      </w:r>
    </w:p>
  </w:footnote>
  <w:footnote w:type="continuationSeparator" w:id="0">
    <w:p w:rsidR="000D2ED0" w:rsidRDefault="000D2ED0" w:rsidP="007964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Ind w:w="-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15"/>
    </w:tblGrid>
    <w:tr w:rsidR="003F64A0" w:rsidTr="00F766F4">
      <w:trPr>
        <w:trHeight w:val="425"/>
      </w:trPr>
      <w:tc>
        <w:tcPr>
          <w:tcW w:w="10415" w:type="dxa"/>
          <w:tcBorders>
            <w:bottom w:val="single" w:sz="24" w:space="0" w:color="auto"/>
          </w:tcBorders>
          <w:vAlign w:val="bottom"/>
        </w:tcPr>
        <w:p w:rsidR="003F64A0" w:rsidRPr="00DD137F" w:rsidRDefault="003F64A0" w:rsidP="00F766F4">
          <w:pPr>
            <w:pStyle w:val="Header"/>
            <w:ind w:left="601"/>
            <w:rPr>
              <w:rFonts w:asciiTheme="minorHAnsi" w:hAnsiTheme="minorHAnsi"/>
              <w:b/>
            </w:rPr>
          </w:pPr>
        </w:p>
      </w:tc>
    </w:tr>
    <w:tr w:rsidR="003F64A0" w:rsidTr="00F766F4">
      <w:trPr>
        <w:trHeight w:val="229"/>
      </w:trPr>
      <w:tc>
        <w:tcPr>
          <w:tcW w:w="10415" w:type="dxa"/>
          <w:tcBorders>
            <w:top w:val="single" w:sz="24" w:space="0" w:color="auto"/>
          </w:tcBorders>
          <w:vAlign w:val="bottom"/>
        </w:tcPr>
        <w:p w:rsidR="003F64A0" w:rsidRPr="00DD137F" w:rsidRDefault="003F64A0" w:rsidP="00F766F4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A7A8AB"/>
              <w:sz w:val="24"/>
              <w:szCs w:val="24"/>
            </w:rPr>
          </w:pPr>
        </w:p>
      </w:tc>
    </w:tr>
  </w:tbl>
  <w:p w:rsidR="003F64A0" w:rsidRDefault="003F64A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8646" w:type="dxa"/>
      <w:tblInd w:w="18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3"/>
      <w:gridCol w:w="7653"/>
    </w:tblGrid>
    <w:tr w:rsidR="00061482" w:rsidTr="00AC475C">
      <w:trPr>
        <w:trHeight w:val="431"/>
      </w:trPr>
      <w:tc>
        <w:tcPr>
          <w:tcW w:w="993" w:type="dxa"/>
          <w:tcBorders>
            <w:bottom w:val="single" w:sz="24" w:space="0" w:color="auto"/>
          </w:tcBorders>
          <w:vAlign w:val="bottom"/>
        </w:tcPr>
        <w:p w:rsidR="00061482" w:rsidRPr="00C20486" w:rsidRDefault="00AC475C" w:rsidP="00611E5B">
          <w:pPr>
            <w:pStyle w:val="Header"/>
            <w:ind w:left="176"/>
            <w:rPr>
              <w:rFonts w:asciiTheme="minorHAnsi" w:hAnsiTheme="minorHAnsi"/>
              <w:b/>
              <w:spacing w:val="-10"/>
            </w:rPr>
          </w:pPr>
          <w:bookmarkStart w:id="1" w:name="OLE_LINK20"/>
          <w:r>
            <w:rPr>
              <w:rFonts w:asciiTheme="minorHAnsi" w:hAnsiTheme="minorHAnsi" w:cs="Flama-Book"/>
              <w:noProof/>
              <w:color w:val="272525"/>
              <w:spacing w:val="-10"/>
              <w:sz w:val="20"/>
              <w:szCs w:val="21"/>
              <w:lang w:eastAsia="pt-PT"/>
            </w:rPr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-1331595</wp:posOffset>
                </wp:positionH>
                <wp:positionV relativeFrom="paragraph">
                  <wp:posOffset>-109855</wp:posOffset>
                </wp:positionV>
                <wp:extent cx="1263015" cy="1407160"/>
                <wp:effectExtent l="0" t="0" r="0" b="2540"/>
                <wp:wrapNone/>
                <wp:docPr id="8" name="Image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3015" cy="14071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3" w:type="dxa"/>
          <w:tcBorders>
            <w:bottom w:val="single" w:sz="24" w:space="0" w:color="auto"/>
          </w:tcBorders>
          <w:vAlign w:val="bottom"/>
        </w:tcPr>
        <w:p w:rsidR="00061482" w:rsidRPr="00C20486" w:rsidRDefault="00D039B7" w:rsidP="00D039B7">
          <w:pPr>
            <w:pStyle w:val="Header"/>
            <w:ind w:left="34"/>
            <w:rPr>
              <w:rFonts w:asciiTheme="minorHAnsi" w:hAnsiTheme="minorHAnsi"/>
              <w:b/>
              <w:spacing w:val="-10"/>
            </w:rPr>
          </w:pPr>
          <w:r>
            <w:rPr>
              <w:rFonts w:asciiTheme="minorHAnsi" w:hAnsiTheme="minorHAnsi" w:cs="TitlingGothicFBComp-Medium"/>
              <w:b/>
              <w:color w:val="272525"/>
              <w:spacing w:val="-10"/>
              <w:sz w:val="24"/>
              <w:szCs w:val="28"/>
            </w:rPr>
            <w:t>Diversidade nas plantas</w:t>
          </w:r>
        </w:p>
      </w:tc>
    </w:tr>
    <w:tr w:rsidR="00061482" w:rsidRPr="00594544" w:rsidTr="00AC475C">
      <w:trPr>
        <w:trHeight w:val="178"/>
      </w:trPr>
      <w:tc>
        <w:tcPr>
          <w:tcW w:w="993" w:type="dxa"/>
          <w:vMerge w:val="restart"/>
          <w:tcBorders>
            <w:top w:val="single" w:sz="24" w:space="0" w:color="auto"/>
          </w:tcBorders>
          <w:vAlign w:val="center"/>
        </w:tcPr>
        <w:p w:rsidR="00061482" w:rsidRPr="00AC475C" w:rsidRDefault="00D039B7" w:rsidP="00D039B7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</w:pPr>
          <w:r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  <w:t>6A</w:t>
          </w: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TitlingGothicFBComp-Regular"/>
              <w:color w:val="7F7F7F" w:themeColor="text1" w:themeTint="80"/>
              <w:spacing w:val="-10"/>
              <w:sz w:val="12"/>
              <w:szCs w:val="24"/>
            </w:rPr>
          </w:pPr>
        </w:p>
      </w:tc>
    </w:tr>
    <w:tr w:rsidR="00061482" w:rsidRPr="00594544" w:rsidTr="00AC475C">
      <w:trPr>
        <w:trHeight w:val="340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12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Escola: 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________________________________________________________________</w:t>
          </w:r>
        </w:p>
      </w:tc>
    </w:tr>
    <w:tr w:rsidR="00061482" w:rsidRPr="00594544" w:rsidTr="00AC475C">
      <w:trPr>
        <w:trHeight w:val="340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6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Nome: </w:t>
          </w:r>
          <w:bookmarkStart w:id="2" w:name="OLE_LINK17"/>
          <w:bookmarkStart w:id="3" w:name="OLE_LINK18"/>
          <w:bookmarkStart w:id="4" w:name="OLE_LINK19"/>
          <w:proofErr w:type="gramStart"/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____________</w:t>
          </w:r>
          <w:bookmarkEnd w:id="2"/>
          <w:bookmarkEnd w:id="3"/>
          <w:bookmarkEnd w:id="4"/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_______________________  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N.</w:t>
          </w:r>
          <w:proofErr w:type="gramEnd"/>
          <w:r w:rsidRPr="00410FFB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  <w:vertAlign w:val="superscript"/>
            </w:rPr>
            <w:t>o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: _________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Turma: _________</w:t>
          </w:r>
        </w:p>
      </w:tc>
    </w:tr>
    <w:tr w:rsidR="00061482" w:rsidRPr="00594544" w:rsidTr="00AC475C">
      <w:trPr>
        <w:trHeight w:val="322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6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Classificação: 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 Professor: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_______________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 Enc. </w:t>
          </w:r>
          <w:proofErr w:type="spellStart"/>
          <w:proofErr w:type="gramStart"/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Educ</w:t>
          </w:r>
          <w:proofErr w:type="spellEnd"/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.</w:t>
          </w:r>
          <w:proofErr w:type="gramEnd"/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: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______________</w:t>
          </w:r>
        </w:p>
      </w:tc>
    </w:tr>
    <w:bookmarkEnd w:id="1"/>
  </w:tbl>
  <w:p w:rsidR="008A46B6" w:rsidRPr="00594544" w:rsidRDefault="008A46B6">
    <w:pPr>
      <w:pStyle w:val="Header"/>
      <w:rPr>
        <w:color w:val="7F7F7F" w:themeColor="text1" w:themeTint="80"/>
        <w:spacing w:val="-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0FFB" w:rsidRDefault="00410FF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17FF5"/>
    <w:multiLevelType w:val="multilevel"/>
    <w:tmpl w:val="4F88804C"/>
    <w:styleLink w:val="ListaNumLEY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color w:val="auto"/>
        <w:sz w:val="22"/>
      </w:rPr>
    </w:lvl>
    <w:lvl w:ilvl="1">
      <w:start w:val="1"/>
      <w:numFmt w:val="decimal"/>
      <w:lvlText w:val="%2.1"/>
      <w:lvlJc w:val="left"/>
      <w:pPr>
        <w:ind w:left="1080" w:hanging="360"/>
      </w:pPr>
      <w:rPr>
        <w:rFonts w:asciiTheme="minorHAnsi" w:hAnsiTheme="minorHAnsi" w:hint="default"/>
        <w:b/>
        <w:sz w:val="22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">
    <w:nsid w:val="0AC141FD"/>
    <w:multiLevelType w:val="multilevel"/>
    <w:tmpl w:val="B60A4E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  <w:color w:val="auto"/>
      </w:rPr>
    </w:lvl>
  </w:abstractNum>
  <w:abstractNum w:abstractNumId="2">
    <w:nsid w:val="17E27327"/>
    <w:multiLevelType w:val="hybridMultilevel"/>
    <w:tmpl w:val="043E1724"/>
    <w:lvl w:ilvl="0" w:tplc="1F5A42DA">
      <w:start w:val="1"/>
      <w:numFmt w:val="decimal"/>
      <w:pStyle w:val="L-NumeradoNiv1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C15E22"/>
    <w:multiLevelType w:val="hybridMultilevel"/>
    <w:tmpl w:val="30CC4B0C"/>
    <w:lvl w:ilvl="0" w:tplc="0816000F">
      <w:start w:val="1"/>
      <w:numFmt w:val="decimal"/>
      <w:lvlText w:val="%1."/>
      <w:lvlJc w:val="left"/>
      <w:pPr>
        <w:ind w:left="1797" w:hanging="360"/>
      </w:pPr>
    </w:lvl>
    <w:lvl w:ilvl="1" w:tplc="08160019" w:tentative="1">
      <w:start w:val="1"/>
      <w:numFmt w:val="lowerLetter"/>
      <w:lvlText w:val="%2."/>
      <w:lvlJc w:val="left"/>
      <w:pPr>
        <w:ind w:left="2517" w:hanging="360"/>
      </w:pPr>
    </w:lvl>
    <w:lvl w:ilvl="2" w:tplc="0816001B" w:tentative="1">
      <w:start w:val="1"/>
      <w:numFmt w:val="lowerRoman"/>
      <w:lvlText w:val="%3."/>
      <w:lvlJc w:val="right"/>
      <w:pPr>
        <w:ind w:left="3237" w:hanging="180"/>
      </w:pPr>
    </w:lvl>
    <w:lvl w:ilvl="3" w:tplc="0816000F" w:tentative="1">
      <w:start w:val="1"/>
      <w:numFmt w:val="decimal"/>
      <w:lvlText w:val="%4."/>
      <w:lvlJc w:val="left"/>
      <w:pPr>
        <w:ind w:left="3957" w:hanging="360"/>
      </w:pPr>
    </w:lvl>
    <w:lvl w:ilvl="4" w:tplc="08160019" w:tentative="1">
      <w:start w:val="1"/>
      <w:numFmt w:val="lowerLetter"/>
      <w:lvlText w:val="%5."/>
      <w:lvlJc w:val="left"/>
      <w:pPr>
        <w:ind w:left="4677" w:hanging="360"/>
      </w:pPr>
    </w:lvl>
    <w:lvl w:ilvl="5" w:tplc="0816001B" w:tentative="1">
      <w:start w:val="1"/>
      <w:numFmt w:val="lowerRoman"/>
      <w:lvlText w:val="%6."/>
      <w:lvlJc w:val="right"/>
      <w:pPr>
        <w:ind w:left="5397" w:hanging="180"/>
      </w:pPr>
    </w:lvl>
    <w:lvl w:ilvl="6" w:tplc="0816000F" w:tentative="1">
      <w:start w:val="1"/>
      <w:numFmt w:val="decimal"/>
      <w:lvlText w:val="%7."/>
      <w:lvlJc w:val="left"/>
      <w:pPr>
        <w:ind w:left="6117" w:hanging="360"/>
      </w:pPr>
    </w:lvl>
    <w:lvl w:ilvl="7" w:tplc="08160019" w:tentative="1">
      <w:start w:val="1"/>
      <w:numFmt w:val="lowerLetter"/>
      <w:lvlText w:val="%8."/>
      <w:lvlJc w:val="left"/>
      <w:pPr>
        <w:ind w:left="6837" w:hanging="360"/>
      </w:pPr>
    </w:lvl>
    <w:lvl w:ilvl="8" w:tplc="0816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4">
    <w:nsid w:val="37050A8F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39437769"/>
    <w:multiLevelType w:val="hybridMultilevel"/>
    <w:tmpl w:val="97F64260"/>
    <w:lvl w:ilvl="0" w:tplc="A82AF7F8">
      <w:start w:val="1"/>
      <w:numFmt w:val="decimal"/>
      <w:pStyle w:val="Estilo1"/>
      <w:lvlText w:val="%1."/>
      <w:lvlJc w:val="left"/>
      <w:pPr>
        <w:ind w:left="1514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234" w:hanging="360"/>
      </w:pPr>
    </w:lvl>
    <w:lvl w:ilvl="2" w:tplc="0816001B" w:tentative="1">
      <w:start w:val="1"/>
      <w:numFmt w:val="lowerRoman"/>
      <w:lvlText w:val="%3."/>
      <w:lvlJc w:val="right"/>
      <w:pPr>
        <w:ind w:left="2954" w:hanging="180"/>
      </w:pPr>
    </w:lvl>
    <w:lvl w:ilvl="3" w:tplc="0816000F" w:tentative="1">
      <w:start w:val="1"/>
      <w:numFmt w:val="decimal"/>
      <w:lvlText w:val="%4."/>
      <w:lvlJc w:val="left"/>
      <w:pPr>
        <w:ind w:left="3674" w:hanging="360"/>
      </w:pPr>
    </w:lvl>
    <w:lvl w:ilvl="4" w:tplc="08160019" w:tentative="1">
      <w:start w:val="1"/>
      <w:numFmt w:val="lowerLetter"/>
      <w:lvlText w:val="%5."/>
      <w:lvlJc w:val="left"/>
      <w:pPr>
        <w:ind w:left="4394" w:hanging="360"/>
      </w:pPr>
    </w:lvl>
    <w:lvl w:ilvl="5" w:tplc="0816001B" w:tentative="1">
      <w:start w:val="1"/>
      <w:numFmt w:val="lowerRoman"/>
      <w:lvlText w:val="%6."/>
      <w:lvlJc w:val="right"/>
      <w:pPr>
        <w:ind w:left="5114" w:hanging="180"/>
      </w:pPr>
    </w:lvl>
    <w:lvl w:ilvl="6" w:tplc="0816000F" w:tentative="1">
      <w:start w:val="1"/>
      <w:numFmt w:val="decimal"/>
      <w:lvlText w:val="%7."/>
      <w:lvlJc w:val="left"/>
      <w:pPr>
        <w:ind w:left="5834" w:hanging="360"/>
      </w:pPr>
    </w:lvl>
    <w:lvl w:ilvl="7" w:tplc="08160019" w:tentative="1">
      <w:start w:val="1"/>
      <w:numFmt w:val="lowerLetter"/>
      <w:lvlText w:val="%8."/>
      <w:lvlJc w:val="left"/>
      <w:pPr>
        <w:ind w:left="6554" w:hanging="360"/>
      </w:pPr>
    </w:lvl>
    <w:lvl w:ilvl="8" w:tplc="0816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6">
    <w:nsid w:val="4B4F547D"/>
    <w:multiLevelType w:val="multilevel"/>
    <w:tmpl w:val="86084DAA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50EB0AD2"/>
    <w:multiLevelType w:val="multilevel"/>
    <w:tmpl w:val="C342703A"/>
    <w:lvl w:ilvl="0">
      <w:start w:val="1"/>
      <w:numFmt w:val="decimal"/>
      <w:pStyle w:val="L-ParagNum1"/>
      <w:suff w:val="nothing"/>
      <w:lvlText w:val="%1."/>
      <w:lvlJc w:val="left"/>
      <w:pPr>
        <w:ind w:left="255" w:hanging="255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2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>
    <w:nsid w:val="53B51466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5B616FFA"/>
    <w:multiLevelType w:val="multilevel"/>
    <w:tmpl w:val="86084DAA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796A3B7C"/>
    <w:multiLevelType w:val="multilevel"/>
    <w:tmpl w:val="86084DAA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0"/>
  </w:num>
  <w:num w:numId="5">
    <w:abstractNumId w:val="9"/>
  </w:num>
  <w:num w:numId="6">
    <w:abstractNumId w:val="2"/>
  </w:num>
  <w:num w:numId="7">
    <w:abstractNumId w:val="4"/>
    <w:lvlOverride w:ilvl="0">
      <w:lvl w:ilvl="0">
        <w:start w:val="1"/>
        <w:numFmt w:val="decimal"/>
        <w:lvlText w:val="%1."/>
        <w:lvlJc w:val="right"/>
        <w:pPr>
          <w:ind w:left="794" w:hanging="114"/>
        </w:pPr>
        <w:rPr>
          <w:rFonts w:ascii="Calibri" w:hAnsi="Calibri" w:hint="default"/>
          <w:b/>
          <w:i w:val="0"/>
          <w:sz w:val="22"/>
        </w:rPr>
      </w:lvl>
    </w:lvlOverride>
    <w:lvlOverride w:ilvl="1">
      <w:lvl w:ilvl="1">
        <w:start w:val="1"/>
        <w:numFmt w:val="decimal"/>
        <w:lvlText w:val="%1.%2."/>
        <w:lvlJc w:val="right"/>
        <w:pPr>
          <w:ind w:left="1077" w:hanging="113"/>
        </w:pPr>
        <w:rPr>
          <w:rFonts w:ascii="Calibri" w:hAnsi="Calibri" w:hint="default"/>
          <w:b/>
          <w:i w:val="0"/>
          <w:color w:val="auto"/>
          <w:sz w:val="22"/>
        </w:rPr>
      </w:lvl>
    </w:lvlOverride>
    <w:lvlOverride w:ilvl="2">
      <w:lvl w:ilvl="2">
        <w:start w:val="1"/>
        <w:numFmt w:val="lowerLetter"/>
        <w:lvlText w:val="%3)"/>
        <w:lvlJc w:val="left"/>
        <w:pPr>
          <w:ind w:left="1224" w:hanging="260"/>
        </w:pPr>
        <w:rPr>
          <w:rFonts w:ascii="Calibri" w:hAnsi="Calibri" w:hint="default"/>
          <w:b/>
          <w:i w:val="0"/>
          <w:sz w:val="22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8"/>
  </w:num>
  <w:num w:numId="13">
    <w:abstractNumId w:val="3"/>
  </w:num>
  <w:num w:numId="14">
    <w:abstractNumId w:val="6"/>
  </w:num>
  <w:num w:numId="15">
    <w:abstractNumId w:val="10"/>
  </w:num>
  <w:num w:numId="16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7BF5"/>
    <w:rsid w:val="00046A3A"/>
    <w:rsid w:val="00061482"/>
    <w:rsid w:val="00061DA9"/>
    <w:rsid w:val="000875E9"/>
    <w:rsid w:val="00095C4F"/>
    <w:rsid w:val="000B27DF"/>
    <w:rsid w:val="000C1F9B"/>
    <w:rsid w:val="000D2ED0"/>
    <w:rsid w:val="00172ED1"/>
    <w:rsid w:val="001938FA"/>
    <w:rsid w:val="001A3702"/>
    <w:rsid w:val="002150DF"/>
    <w:rsid w:val="0023345B"/>
    <w:rsid w:val="00262B25"/>
    <w:rsid w:val="002927D2"/>
    <w:rsid w:val="00334B25"/>
    <w:rsid w:val="003556D5"/>
    <w:rsid w:val="00390892"/>
    <w:rsid w:val="003C30EC"/>
    <w:rsid w:val="003C7362"/>
    <w:rsid w:val="003F64A0"/>
    <w:rsid w:val="00404B76"/>
    <w:rsid w:val="00405909"/>
    <w:rsid w:val="00410FFB"/>
    <w:rsid w:val="004555AF"/>
    <w:rsid w:val="00461C85"/>
    <w:rsid w:val="004836CD"/>
    <w:rsid w:val="004A3766"/>
    <w:rsid w:val="004D1A6E"/>
    <w:rsid w:val="004D2BF3"/>
    <w:rsid w:val="004F5384"/>
    <w:rsid w:val="00515E0B"/>
    <w:rsid w:val="005411CB"/>
    <w:rsid w:val="0057011E"/>
    <w:rsid w:val="00594544"/>
    <w:rsid w:val="005A3A19"/>
    <w:rsid w:val="005C2490"/>
    <w:rsid w:val="005C721E"/>
    <w:rsid w:val="00611E5B"/>
    <w:rsid w:val="00632858"/>
    <w:rsid w:val="006A5B12"/>
    <w:rsid w:val="006B4F6E"/>
    <w:rsid w:val="006F7841"/>
    <w:rsid w:val="00720468"/>
    <w:rsid w:val="00723EEC"/>
    <w:rsid w:val="00730484"/>
    <w:rsid w:val="007379F1"/>
    <w:rsid w:val="00782C2A"/>
    <w:rsid w:val="00796453"/>
    <w:rsid w:val="007F5C0A"/>
    <w:rsid w:val="00800C33"/>
    <w:rsid w:val="008237E2"/>
    <w:rsid w:val="008246AD"/>
    <w:rsid w:val="00883D92"/>
    <w:rsid w:val="008A46B6"/>
    <w:rsid w:val="008D37D7"/>
    <w:rsid w:val="008E7226"/>
    <w:rsid w:val="0093783D"/>
    <w:rsid w:val="00947646"/>
    <w:rsid w:val="0095215D"/>
    <w:rsid w:val="009731E3"/>
    <w:rsid w:val="009842B9"/>
    <w:rsid w:val="00993C66"/>
    <w:rsid w:val="00994E8B"/>
    <w:rsid w:val="009B2AD3"/>
    <w:rsid w:val="00A25E0A"/>
    <w:rsid w:val="00A82F0A"/>
    <w:rsid w:val="00AC475C"/>
    <w:rsid w:val="00B57964"/>
    <w:rsid w:val="00BA175C"/>
    <w:rsid w:val="00BA2B76"/>
    <w:rsid w:val="00BD420F"/>
    <w:rsid w:val="00C20486"/>
    <w:rsid w:val="00C52FBC"/>
    <w:rsid w:val="00C55D50"/>
    <w:rsid w:val="00C806F1"/>
    <w:rsid w:val="00C80EA3"/>
    <w:rsid w:val="00CA6707"/>
    <w:rsid w:val="00D039B7"/>
    <w:rsid w:val="00D701F7"/>
    <w:rsid w:val="00DD137F"/>
    <w:rsid w:val="00DF62D4"/>
    <w:rsid w:val="00E01D2C"/>
    <w:rsid w:val="00E0597D"/>
    <w:rsid w:val="00E27784"/>
    <w:rsid w:val="00E45C04"/>
    <w:rsid w:val="00E63CCB"/>
    <w:rsid w:val="00E96358"/>
    <w:rsid w:val="00EF7CFF"/>
    <w:rsid w:val="00F47BF5"/>
    <w:rsid w:val="00FD02D0"/>
    <w:rsid w:val="00FE0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C4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0DF"/>
    <w:pPr>
      <w:ind w:left="720"/>
      <w:contextualSpacing/>
    </w:pPr>
  </w:style>
  <w:style w:type="paragraph" w:customStyle="1" w:styleId="L-TitSec">
    <w:name w:val="L-TitSec"/>
    <w:basedOn w:val="Normal"/>
    <w:qFormat/>
    <w:rsid w:val="001A3702"/>
    <w:pPr>
      <w:autoSpaceDE w:val="0"/>
      <w:autoSpaceDN w:val="0"/>
      <w:adjustRightInd w:val="0"/>
      <w:spacing w:before="840" w:after="120" w:line="240" w:lineRule="auto"/>
      <w:ind w:left="567" w:right="510"/>
      <w:jc w:val="both"/>
    </w:pPr>
    <w:rPr>
      <w:rFonts w:asciiTheme="minorHAnsi" w:eastAsiaTheme="minorHAnsi" w:hAnsiTheme="minorHAnsi" w:cs="Calibri-Bold"/>
      <w:b/>
      <w:bCs/>
      <w:color w:val="808080" w:themeColor="background1" w:themeShade="80"/>
      <w:sz w:val="28"/>
      <w:szCs w:val="28"/>
    </w:rPr>
  </w:style>
  <w:style w:type="paragraph" w:customStyle="1" w:styleId="L-NumeradoNiv1">
    <w:name w:val="L-NumeradoNiv1"/>
    <w:basedOn w:val="Normal"/>
    <w:qFormat/>
    <w:rsid w:val="001A3702"/>
    <w:pPr>
      <w:numPr>
        <w:numId w:val="1"/>
      </w:numPr>
      <w:autoSpaceDE w:val="0"/>
      <w:autoSpaceDN w:val="0"/>
      <w:adjustRightInd w:val="0"/>
      <w:spacing w:before="240" w:after="60" w:line="240" w:lineRule="auto"/>
      <w:ind w:right="510"/>
      <w:jc w:val="both"/>
    </w:pPr>
    <w:rPr>
      <w:bCs/>
    </w:rPr>
  </w:style>
  <w:style w:type="paragraph" w:customStyle="1" w:styleId="L-NumeradoNiv2">
    <w:name w:val="L-NumeradoNiv2"/>
    <w:basedOn w:val="L-NumeradoNiv1"/>
    <w:qFormat/>
    <w:rsid w:val="001A3702"/>
    <w:pPr>
      <w:numPr>
        <w:numId w:val="0"/>
      </w:numPr>
      <w:spacing w:before="120"/>
    </w:pPr>
    <w:rPr>
      <w:b/>
      <w:bCs w:val="0"/>
    </w:rPr>
  </w:style>
  <w:style w:type="paragraph" w:customStyle="1" w:styleId="Estilo1">
    <w:name w:val="Estilo1"/>
    <w:basedOn w:val="L-NumeradoNiv1"/>
    <w:qFormat/>
    <w:rsid w:val="001A3702"/>
    <w:pPr>
      <w:numPr>
        <w:numId w:val="2"/>
      </w:numPr>
      <w:spacing w:before="120"/>
    </w:pPr>
  </w:style>
  <w:style w:type="numbering" w:customStyle="1" w:styleId="ListaNumLEYA">
    <w:name w:val="ListaNum LEYA"/>
    <w:uiPriority w:val="99"/>
    <w:rsid w:val="00095C4F"/>
    <w:pPr>
      <w:numPr>
        <w:numId w:val="4"/>
      </w:numPr>
    </w:pPr>
  </w:style>
  <w:style w:type="paragraph" w:customStyle="1" w:styleId="L-ParagNum1">
    <w:name w:val="L-ParagNum1"/>
    <w:basedOn w:val="ListParagraph"/>
    <w:qFormat/>
    <w:rsid w:val="001A3702"/>
    <w:pPr>
      <w:numPr>
        <w:numId w:val="3"/>
      </w:numPr>
      <w:spacing w:before="240" w:after="60" w:line="240" w:lineRule="auto"/>
      <w:ind w:right="5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7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B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45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453"/>
    <w:rPr>
      <w:sz w:val="22"/>
      <w:szCs w:val="22"/>
    </w:rPr>
  </w:style>
  <w:style w:type="table" w:styleId="TableGrid">
    <w:name w:val="Table Grid"/>
    <w:basedOn w:val="TableNormal"/>
    <w:uiPriority w:val="59"/>
    <w:rsid w:val="004D1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061DA9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C4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0DF"/>
    <w:pPr>
      <w:ind w:left="720"/>
      <w:contextualSpacing/>
    </w:pPr>
  </w:style>
  <w:style w:type="paragraph" w:customStyle="1" w:styleId="L-TitSec">
    <w:name w:val="L-TitSec"/>
    <w:basedOn w:val="Normal"/>
    <w:qFormat/>
    <w:rsid w:val="001A3702"/>
    <w:pPr>
      <w:autoSpaceDE w:val="0"/>
      <w:autoSpaceDN w:val="0"/>
      <w:adjustRightInd w:val="0"/>
      <w:spacing w:before="840" w:after="120" w:line="240" w:lineRule="auto"/>
      <w:ind w:left="567" w:right="510"/>
      <w:jc w:val="both"/>
    </w:pPr>
    <w:rPr>
      <w:rFonts w:asciiTheme="minorHAnsi" w:eastAsiaTheme="minorHAnsi" w:hAnsiTheme="minorHAnsi" w:cs="Calibri-Bold"/>
      <w:b/>
      <w:bCs/>
      <w:color w:val="808080" w:themeColor="background1" w:themeShade="80"/>
      <w:sz w:val="28"/>
      <w:szCs w:val="28"/>
    </w:rPr>
  </w:style>
  <w:style w:type="paragraph" w:customStyle="1" w:styleId="L-NumeradoNiv1">
    <w:name w:val="L-NumeradoNiv1"/>
    <w:basedOn w:val="Normal"/>
    <w:qFormat/>
    <w:rsid w:val="001A3702"/>
    <w:pPr>
      <w:numPr>
        <w:numId w:val="1"/>
      </w:numPr>
      <w:autoSpaceDE w:val="0"/>
      <w:autoSpaceDN w:val="0"/>
      <w:adjustRightInd w:val="0"/>
      <w:spacing w:before="240" w:after="60" w:line="240" w:lineRule="auto"/>
      <w:ind w:right="510"/>
      <w:jc w:val="both"/>
    </w:pPr>
    <w:rPr>
      <w:bCs/>
    </w:rPr>
  </w:style>
  <w:style w:type="paragraph" w:customStyle="1" w:styleId="L-NumeradoNiv2">
    <w:name w:val="L-NumeradoNiv2"/>
    <w:basedOn w:val="L-NumeradoNiv1"/>
    <w:qFormat/>
    <w:rsid w:val="001A3702"/>
    <w:pPr>
      <w:numPr>
        <w:numId w:val="0"/>
      </w:numPr>
      <w:spacing w:before="120"/>
    </w:pPr>
    <w:rPr>
      <w:b/>
      <w:bCs w:val="0"/>
    </w:rPr>
  </w:style>
  <w:style w:type="paragraph" w:customStyle="1" w:styleId="Estilo1">
    <w:name w:val="Estilo1"/>
    <w:basedOn w:val="L-NumeradoNiv1"/>
    <w:qFormat/>
    <w:rsid w:val="001A3702"/>
    <w:pPr>
      <w:numPr>
        <w:numId w:val="2"/>
      </w:numPr>
      <w:spacing w:before="120"/>
    </w:pPr>
  </w:style>
  <w:style w:type="numbering" w:customStyle="1" w:styleId="ListaNumLEYA">
    <w:name w:val="ListaNum LEYA"/>
    <w:uiPriority w:val="99"/>
    <w:rsid w:val="00095C4F"/>
    <w:pPr>
      <w:numPr>
        <w:numId w:val="4"/>
      </w:numPr>
    </w:pPr>
  </w:style>
  <w:style w:type="paragraph" w:customStyle="1" w:styleId="L-ParagNum1">
    <w:name w:val="L-ParagNum1"/>
    <w:basedOn w:val="ListParagraph"/>
    <w:qFormat/>
    <w:rsid w:val="001A3702"/>
    <w:pPr>
      <w:numPr>
        <w:numId w:val="3"/>
      </w:numPr>
      <w:spacing w:before="240" w:after="60" w:line="240" w:lineRule="auto"/>
      <w:ind w:right="5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7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Texto de balão Carácter"/>
    <w:basedOn w:val="DefaultParagraphFont"/>
    <w:link w:val="BalloonText"/>
    <w:uiPriority w:val="99"/>
    <w:semiHidden/>
    <w:rsid w:val="00F47B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Cabeçalho Carácter"/>
    <w:basedOn w:val="DefaultParagraphFont"/>
    <w:link w:val="Header"/>
    <w:uiPriority w:val="99"/>
    <w:rsid w:val="0079645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Rodapé Carácter"/>
    <w:basedOn w:val="DefaultParagraphFont"/>
    <w:link w:val="Footer"/>
    <w:uiPriority w:val="99"/>
    <w:rsid w:val="00796453"/>
    <w:rPr>
      <w:sz w:val="22"/>
      <w:szCs w:val="22"/>
    </w:rPr>
  </w:style>
  <w:style w:type="table" w:styleId="TableGrid">
    <w:name w:val="Table Grid"/>
    <w:basedOn w:val="TableNormal"/>
    <w:uiPriority w:val="59"/>
    <w:rsid w:val="004D1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em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emf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3BD2CE-0F1F-46A0-BC13-EE4E1E8CB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537</Words>
  <Characters>2904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ZM</dc:creator>
  <cp:lastModifiedBy>Isabel Pinto</cp:lastModifiedBy>
  <cp:revision>17</cp:revision>
  <cp:lastPrinted>2016-04-26T15:25:00Z</cp:lastPrinted>
  <dcterms:created xsi:type="dcterms:W3CDTF">2016-05-04T18:15:00Z</dcterms:created>
  <dcterms:modified xsi:type="dcterms:W3CDTF">2016-06-02T10:21:00Z</dcterms:modified>
</cp:coreProperties>
</file>