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B2F" w:rsidRPr="000D2B2F" w:rsidRDefault="00B21BB0" w:rsidP="0062035D">
      <w:pPr>
        <w:spacing w:after="0"/>
        <w:rPr>
          <w:sz w:val="12"/>
          <w:szCs w:val="12"/>
        </w:rPr>
      </w:pPr>
      <w:r w:rsidRPr="000D2B2F">
        <w:rPr>
          <w:noProof/>
          <w:lang w:eastAsia="pt-PT"/>
        </w:rPr>
        <w:drawing>
          <wp:anchor distT="0" distB="0" distL="114300" distR="114300" simplePos="0" relativeHeight="251680768" behindDoc="1" locked="0" layoutInCell="1" allowOverlap="1" wp14:anchorId="682128AB" wp14:editId="5B220601">
            <wp:simplePos x="0" y="0"/>
            <wp:positionH relativeFrom="margin">
              <wp:posOffset>2190115</wp:posOffset>
            </wp:positionH>
            <wp:positionV relativeFrom="margin">
              <wp:posOffset>714375</wp:posOffset>
            </wp:positionV>
            <wp:extent cx="1240155" cy="922020"/>
            <wp:effectExtent l="0" t="0" r="0" b="0"/>
            <wp:wrapSquare wrapText="bothSides"/>
            <wp:docPr id="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/>
                    <a:srcRect t="42616" r="72344" b="6101"/>
                    <a:stretch/>
                  </pic:blipFill>
                  <pic:spPr bwMode="auto">
                    <a:xfrm>
                      <a:off x="0" y="0"/>
                      <a:ext cx="1240155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D2B2F">
        <w:rPr>
          <w:noProof/>
          <w:lang w:eastAsia="pt-PT"/>
        </w:rPr>
        <w:drawing>
          <wp:anchor distT="0" distB="0" distL="114300" distR="114300" simplePos="0" relativeHeight="251672576" behindDoc="1" locked="0" layoutInCell="1" allowOverlap="1" wp14:anchorId="4EB9447A" wp14:editId="3484DD0E">
            <wp:simplePos x="0" y="0"/>
            <wp:positionH relativeFrom="margin">
              <wp:posOffset>3375025</wp:posOffset>
            </wp:positionH>
            <wp:positionV relativeFrom="margin">
              <wp:posOffset>-80645</wp:posOffset>
            </wp:positionV>
            <wp:extent cx="3132455" cy="1717040"/>
            <wp:effectExtent l="0" t="0" r="0" b="0"/>
            <wp:wrapSquare wrapText="bothSides"/>
            <wp:docPr id="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/>
                    <a:srcRect l="30239" b="4675"/>
                    <a:stretch/>
                  </pic:blipFill>
                  <pic:spPr bwMode="auto">
                    <a:xfrm>
                      <a:off x="0" y="0"/>
                      <a:ext cx="3132455" cy="171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25E0A" w:rsidRPr="0062035D" w:rsidRDefault="00D039B7" w:rsidP="0062035D">
      <w:pPr>
        <w:pStyle w:val="L-NumeradoNiv1"/>
        <w:numPr>
          <w:ilvl w:val="0"/>
          <w:numId w:val="17"/>
        </w:numPr>
        <w:spacing w:before="0" w:after="0" w:line="276" w:lineRule="auto"/>
        <w:ind w:left="851" w:hanging="284"/>
      </w:pPr>
      <w:r w:rsidRPr="000D2B2F">
        <w:t>Observa com atenção a figura, que representa a distribuição atual dos principais grupos de espécies na floresta de Portugal.</w:t>
      </w:r>
      <w:r w:rsidRPr="000D2B2F">
        <w:rPr>
          <w:bCs w:val="0"/>
        </w:rPr>
        <w:t xml:space="preserve"> </w:t>
      </w:r>
    </w:p>
    <w:p w:rsidR="00B21BB0" w:rsidRDefault="00B21BB0" w:rsidP="0062035D">
      <w:pPr>
        <w:pStyle w:val="L-NumeradoNiv1"/>
        <w:numPr>
          <w:ilvl w:val="0"/>
          <w:numId w:val="0"/>
        </w:numPr>
        <w:spacing w:before="0" w:after="0" w:line="276" w:lineRule="auto"/>
        <w:ind w:left="720" w:hanging="360"/>
        <w:rPr>
          <w:noProof/>
          <w:lang w:eastAsia="pt-PT"/>
        </w:rPr>
      </w:pPr>
    </w:p>
    <w:p w:rsidR="0062035D" w:rsidRDefault="0062035D" w:rsidP="0062035D">
      <w:pPr>
        <w:pStyle w:val="L-NumeradoNiv1"/>
        <w:numPr>
          <w:ilvl w:val="0"/>
          <w:numId w:val="0"/>
        </w:numPr>
        <w:spacing w:before="0" w:after="0" w:line="276" w:lineRule="auto"/>
        <w:ind w:left="720" w:hanging="360"/>
        <w:rPr>
          <w:bCs w:val="0"/>
        </w:rPr>
      </w:pPr>
    </w:p>
    <w:p w:rsidR="0062035D" w:rsidRDefault="0062035D" w:rsidP="0062035D">
      <w:pPr>
        <w:pStyle w:val="L-NumeradoNiv1"/>
        <w:numPr>
          <w:ilvl w:val="0"/>
          <w:numId w:val="0"/>
        </w:numPr>
        <w:spacing w:before="0" w:after="0" w:line="276" w:lineRule="auto"/>
        <w:ind w:left="720" w:hanging="360"/>
        <w:rPr>
          <w:bCs w:val="0"/>
        </w:rPr>
      </w:pPr>
    </w:p>
    <w:p w:rsidR="0062035D" w:rsidRDefault="0062035D" w:rsidP="0062035D">
      <w:pPr>
        <w:pStyle w:val="L-NumeradoNiv1"/>
        <w:numPr>
          <w:ilvl w:val="0"/>
          <w:numId w:val="0"/>
        </w:numPr>
        <w:spacing w:before="0" w:after="0" w:line="276" w:lineRule="auto"/>
        <w:ind w:left="720" w:hanging="360"/>
      </w:pPr>
    </w:p>
    <w:p w:rsidR="0062035D" w:rsidRDefault="0062035D" w:rsidP="0062035D">
      <w:pPr>
        <w:pStyle w:val="L-NumeradoNiv1"/>
        <w:numPr>
          <w:ilvl w:val="0"/>
          <w:numId w:val="0"/>
        </w:numPr>
        <w:spacing w:before="0" w:after="0" w:line="276" w:lineRule="auto"/>
        <w:ind w:left="720" w:hanging="360"/>
      </w:pPr>
    </w:p>
    <w:p w:rsidR="00A82F0A" w:rsidRPr="0062035D" w:rsidRDefault="004D2BF3" w:rsidP="0062035D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/>
        <w:ind w:left="1276" w:hanging="425"/>
        <w:rPr>
          <w:rFonts w:cs="Flama-Book"/>
          <w:color w:val="A7A8AB"/>
          <w:szCs w:val="21"/>
        </w:rPr>
      </w:pPr>
      <w:r w:rsidRPr="0062035D">
        <w:rPr>
          <w:bCs/>
        </w:rPr>
        <w:t>Indica duas espécies de plantas que existem, atualmente, na floresta de Portugal.</w:t>
      </w:r>
    </w:p>
    <w:p w:rsidR="004D2BF3" w:rsidRPr="000D2B2F" w:rsidRDefault="004D2BF3" w:rsidP="0062035D">
      <w:pPr>
        <w:pStyle w:val="ListParagraph"/>
        <w:autoSpaceDE w:val="0"/>
        <w:autoSpaceDN w:val="0"/>
        <w:adjustRightInd w:val="0"/>
        <w:spacing w:after="0"/>
        <w:ind w:left="1077" w:firstLine="199"/>
        <w:rPr>
          <w:rFonts w:cs="Flama-Book"/>
          <w:color w:val="A7A8AB"/>
          <w:szCs w:val="21"/>
        </w:rPr>
      </w:pPr>
      <w:r w:rsidRPr="000D2B2F">
        <w:rPr>
          <w:rFonts w:cs="Flama-Book"/>
          <w:color w:val="A7A8AB"/>
          <w:szCs w:val="21"/>
        </w:rPr>
        <w:t>_________________________________________________________________________________</w:t>
      </w:r>
    </w:p>
    <w:p w:rsidR="000D2B2F" w:rsidRPr="00B21BB0" w:rsidRDefault="000D2B2F" w:rsidP="0062035D">
      <w:pPr>
        <w:pStyle w:val="ListParagraph"/>
        <w:autoSpaceDE w:val="0"/>
        <w:autoSpaceDN w:val="0"/>
        <w:adjustRightInd w:val="0"/>
        <w:spacing w:after="0"/>
        <w:ind w:left="1077"/>
        <w:rPr>
          <w:rFonts w:cs="Flama-Book"/>
          <w:color w:val="A7A8AB"/>
          <w:sz w:val="10"/>
          <w:szCs w:val="10"/>
        </w:rPr>
      </w:pPr>
    </w:p>
    <w:p w:rsidR="004D2BF3" w:rsidRPr="0062035D" w:rsidRDefault="0062035D" w:rsidP="0062035D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/>
        <w:ind w:left="1276" w:hanging="425"/>
        <w:rPr>
          <w:rFonts w:cs="Flama-Book"/>
          <w:color w:val="A7A8AB"/>
          <w:szCs w:val="21"/>
        </w:rPr>
      </w:pPr>
      <w:r>
        <w:rPr>
          <w:bCs/>
        </w:rPr>
        <w:t>R</w:t>
      </w:r>
      <w:r w:rsidR="00884FC6" w:rsidRPr="0062035D">
        <w:rPr>
          <w:bCs/>
        </w:rPr>
        <w:t>efere as três espécies mais abundantes em Portugal.</w:t>
      </w:r>
    </w:p>
    <w:p w:rsidR="00A82F0A" w:rsidRPr="000D2B2F" w:rsidRDefault="00A82F0A" w:rsidP="0062035D">
      <w:pPr>
        <w:pStyle w:val="ListParagraph"/>
        <w:autoSpaceDE w:val="0"/>
        <w:autoSpaceDN w:val="0"/>
        <w:adjustRightInd w:val="0"/>
        <w:spacing w:after="0"/>
        <w:ind w:left="1077" w:firstLine="199"/>
        <w:rPr>
          <w:rFonts w:cs="Flama-Book"/>
          <w:color w:val="A7A8AB"/>
          <w:szCs w:val="21"/>
        </w:rPr>
      </w:pPr>
      <w:r w:rsidRPr="000D2B2F">
        <w:rPr>
          <w:rFonts w:cs="Flama-Book"/>
          <w:color w:val="A7A8AB"/>
          <w:szCs w:val="21"/>
        </w:rPr>
        <w:t>_________________________________________________________________________________</w:t>
      </w:r>
    </w:p>
    <w:p w:rsidR="000D2B2F" w:rsidRPr="00B21BB0" w:rsidRDefault="000D2B2F" w:rsidP="0062035D">
      <w:pPr>
        <w:pStyle w:val="ListParagraph"/>
        <w:autoSpaceDE w:val="0"/>
        <w:autoSpaceDN w:val="0"/>
        <w:adjustRightInd w:val="0"/>
        <w:spacing w:after="0"/>
        <w:ind w:left="1077"/>
        <w:rPr>
          <w:rFonts w:cs="Flama-Book"/>
          <w:color w:val="A7A8AB"/>
          <w:sz w:val="10"/>
          <w:szCs w:val="10"/>
        </w:rPr>
      </w:pPr>
    </w:p>
    <w:p w:rsidR="00884FC6" w:rsidRPr="000D2B2F" w:rsidRDefault="00884FC6" w:rsidP="0062035D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/>
        <w:ind w:left="1276" w:hanging="425"/>
        <w:rPr>
          <w:rFonts w:cs="Flama-Book"/>
          <w:color w:val="A7A8AB"/>
          <w:szCs w:val="21"/>
        </w:rPr>
      </w:pPr>
      <w:r w:rsidRPr="000D2B2F">
        <w:rPr>
          <w:rFonts w:cs="Flama-Book"/>
          <w:szCs w:val="21"/>
        </w:rPr>
        <w:t>Seleciona a opção que completa de forma correta a afirmação: A espécie florestal mais abundante no nosso país não é autóctone, pois…</w:t>
      </w:r>
    </w:p>
    <w:p w:rsidR="000D2B2F" w:rsidRPr="00891912" w:rsidRDefault="000D2B2F" w:rsidP="0062035D">
      <w:pPr>
        <w:pStyle w:val="ListParagraph"/>
        <w:autoSpaceDE w:val="0"/>
        <w:autoSpaceDN w:val="0"/>
        <w:adjustRightInd w:val="0"/>
        <w:spacing w:after="0"/>
        <w:ind w:left="1077"/>
        <w:rPr>
          <w:rFonts w:cs="Flama-Book"/>
          <w:color w:val="A7A8AB"/>
          <w:sz w:val="6"/>
          <w:szCs w:val="6"/>
        </w:rPr>
      </w:pPr>
    </w:p>
    <w:p w:rsidR="00884FC6" w:rsidRPr="000D2B2F" w:rsidRDefault="00884FC6" w:rsidP="0062035D">
      <w:pPr>
        <w:tabs>
          <w:tab w:val="left" w:pos="851"/>
          <w:tab w:val="left" w:pos="1134"/>
        </w:tabs>
        <w:autoSpaceDE w:val="0"/>
        <w:autoSpaceDN w:val="0"/>
        <w:adjustRightInd w:val="0"/>
        <w:spacing w:after="0"/>
        <w:ind w:left="680" w:firstLine="596"/>
        <w:rPr>
          <w:rFonts w:cs="TitlingGothicFBCond-Medium"/>
          <w:szCs w:val="21"/>
        </w:rPr>
      </w:pPr>
      <w:r w:rsidRPr="000D2B2F">
        <w:rPr>
          <w:rFonts w:cs="TitlingGothicFBCond-Medium"/>
          <w:color w:val="272525"/>
          <w:szCs w:val="21"/>
          <w:bdr w:val="single" w:sz="4" w:space="0" w:color="auto"/>
        </w:rPr>
        <w:t xml:space="preserve">     </w:t>
      </w:r>
      <w:r w:rsidRPr="000D2B2F">
        <w:rPr>
          <w:rFonts w:cs="TitlingGothicFBCond-Medium"/>
          <w:b/>
          <w:color w:val="272525"/>
          <w:szCs w:val="21"/>
        </w:rPr>
        <w:t xml:space="preserve"> </w:t>
      </w:r>
      <w:r w:rsidRPr="000D2B2F">
        <w:rPr>
          <w:rFonts w:cs="TitlingGothicFBCond-Medium"/>
          <w:b/>
          <w:szCs w:val="21"/>
        </w:rPr>
        <w:t>(A)</w:t>
      </w:r>
      <w:r w:rsidRPr="000D2B2F">
        <w:rPr>
          <w:rFonts w:cs="TitlingGothicFBCond-Medium"/>
          <w:szCs w:val="21"/>
        </w:rPr>
        <w:t xml:space="preserve"> … é oriunda do nosso país.</w:t>
      </w:r>
    </w:p>
    <w:p w:rsidR="00884FC6" w:rsidRPr="000D2B2F" w:rsidRDefault="00884FC6" w:rsidP="0062035D">
      <w:pPr>
        <w:tabs>
          <w:tab w:val="left" w:pos="851"/>
          <w:tab w:val="left" w:pos="1134"/>
        </w:tabs>
        <w:autoSpaceDE w:val="0"/>
        <w:autoSpaceDN w:val="0"/>
        <w:adjustRightInd w:val="0"/>
        <w:spacing w:after="0"/>
        <w:ind w:left="680" w:firstLine="596"/>
        <w:rPr>
          <w:rFonts w:cs="TitlingGothicFBCond-Medium"/>
          <w:szCs w:val="21"/>
        </w:rPr>
      </w:pPr>
      <w:r w:rsidRPr="000D2B2F">
        <w:rPr>
          <w:rFonts w:cs="TitlingGothicFBCond-Medium"/>
          <w:szCs w:val="21"/>
          <w:bdr w:val="single" w:sz="4" w:space="0" w:color="auto"/>
        </w:rPr>
        <w:t xml:space="preserve">     </w:t>
      </w:r>
      <w:r w:rsidRPr="000D2B2F">
        <w:rPr>
          <w:rFonts w:cs="TitlingGothicFBCond-Medium"/>
          <w:b/>
          <w:szCs w:val="21"/>
        </w:rPr>
        <w:t xml:space="preserve"> (B)</w:t>
      </w:r>
      <w:r w:rsidRPr="000D2B2F">
        <w:rPr>
          <w:rFonts w:cs="TitlingGothicFBCond-Medium"/>
          <w:szCs w:val="21"/>
        </w:rPr>
        <w:t xml:space="preserve"> … é oriunda de outra região.</w:t>
      </w:r>
    </w:p>
    <w:p w:rsidR="000D2B2F" w:rsidRPr="00B21BB0" w:rsidRDefault="000D2B2F" w:rsidP="0062035D">
      <w:pPr>
        <w:pStyle w:val="ListParagraph"/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1077"/>
        <w:rPr>
          <w:rFonts w:cs="Flama-Book"/>
          <w:sz w:val="10"/>
          <w:szCs w:val="10"/>
        </w:rPr>
      </w:pPr>
    </w:p>
    <w:p w:rsidR="004A3766" w:rsidRDefault="0062035D" w:rsidP="0062035D">
      <w:pPr>
        <w:pStyle w:val="ListParagraph"/>
        <w:numPr>
          <w:ilvl w:val="1"/>
          <w:numId w:val="17"/>
        </w:numPr>
        <w:tabs>
          <w:tab w:val="left" w:pos="-1843"/>
          <w:tab w:val="left" w:pos="4820"/>
        </w:tabs>
        <w:autoSpaceDE w:val="0"/>
        <w:autoSpaceDN w:val="0"/>
        <w:adjustRightInd w:val="0"/>
        <w:spacing w:after="0"/>
        <w:ind w:left="1276" w:hanging="425"/>
        <w:rPr>
          <w:rFonts w:cs="Flama-Book"/>
          <w:szCs w:val="21"/>
        </w:rPr>
      </w:pPr>
      <w:r>
        <w:rPr>
          <w:rFonts w:cs="Flama-Book"/>
          <w:szCs w:val="21"/>
        </w:rPr>
        <w:t>O castan</w:t>
      </w:r>
      <w:r w:rsidR="004A3766" w:rsidRPr="000D2B2F">
        <w:rPr>
          <w:rFonts w:cs="Flama-Book"/>
          <w:szCs w:val="21"/>
        </w:rPr>
        <w:t>heiro perde a folhagem na época fria.</w:t>
      </w:r>
    </w:p>
    <w:p w:rsidR="004A3766" w:rsidRPr="000D2B2F" w:rsidRDefault="004A3766" w:rsidP="0062035D">
      <w:pPr>
        <w:pStyle w:val="ListParagraph"/>
        <w:numPr>
          <w:ilvl w:val="2"/>
          <w:numId w:val="17"/>
        </w:numPr>
        <w:autoSpaceDE w:val="0"/>
        <w:autoSpaceDN w:val="0"/>
        <w:adjustRightInd w:val="0"/>
        <w:spacing w:after="0"/>
        <w:ind w:left="1843" w:hanging="567"/>
        <w:rPr>
          <w:rFonts w:cs="Flama-Book"/>
          <w:szCs w:val="21"/>
        </w:rPr>
      </w:pPr>
      <w:r w:rsidRPr="000D2B2F">
        <w:rPr>
          <w:rFonts w:cs="Flama-Book"/>
          <w:szCs w:val="21"/>
        </w:rPr>
        <w:t>Indica o fator do meio que determina a queda das folhas do castanheiro.</w:t>
      </w:r>
      <w:r w:rsidRPr="000D2B2F">
        <w:rPr>
          <w:rFonts w:cs="Flama-Book"/>
          <w:color w:val="A7A8AB"/>
          <w:szCs w:val="21"/>
        </w:rPr>
        <w:t xml:space="preserve"> ________________</w:t>
      </w:r>
    </w:p>
    <w:p w:rsidR="004A3766" w:rsidRPr="000D2B2F" w:rsidRDefault="00884FC6" w:rsidP="0062035D">
      <w:pPr>
        <w:pStyle w:val="ListParagraph"/>
        <w:numPr>
          <w:ilvl w:val="2"/>
          <w:numId w:val="17"/>
        </w:numPr>
        <w:autoSpaceDE w:val="0"/>
        <w:autoSpaceDN w:val="0"/>
        <w:adjustRightInd w:val="0"/>
        <w:spacing w:after="0"/>
        <w:ind w:left="1843" w:hanging="567"/>
        <w:rPr>
          <w:rFonts w:cs="Flama-Book"/>
          <w:szCs w:val="21"/>
        </w:rPr>
      </w:pPr>
      <w:r w:rsidRPr="000D2B2F">
        <w:rPr>
          <w:rFonts w:cs="Flama-Book"/>
          <w:szCs w:val="21"/>
        </w:rPr>
        <w:t>Seleciona a opção que torna as frases corretas.</w:t>
      </w:r>
    </w:p>
    <w:p w:rsidR="00884FC6" w:rsidRPr="000D2B2F" w:rsidRDefault="00884FC6" w:rsidP="0062035D">
      <w:pPr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680" w:firstLine="1163"/>
        <w:rPr>
          <w:rFonts w:cs="TitlingGothicFBCond-Medium"/>
          <w:szCs w:val="21"/>
        </w:rPr>
      </w:pPr>
      <w:r w:rsidRPr="000D2B2F">
        <w:rPr>
          <w:rFonts w:cs="TitlingGothicFBCond-Medium"/>
          <w:b/>
          <w:szCs w:val="21"/>
        </w:rPr>
        <w:t>(A)</w:t>
      </w:r>
      <w:r w:rsidRPr="000D2B2F">
        <w:rPr>
          <w:rFonts w:cs="TitlingGothicFBCond-Medium"/>
          <w:szCs w:val="21"/>
        </w:rPr>
        <w:t xml:space="preserve"> O castanheiro é uma espécie de folha (persistente/caduca).</w:t>
      </w:r>
    </w:p>
    <w:p w:rsidR="00884FC6" w:rsidRDefault="00884FC6" w:rsidP="0062035D">
      <w:pPr>
        <w:tabs>
          <w:tab w:val="left" w:pos="851"/>
        </w:tabs>
        <w:autoSpaceDE w:val="0"/>
        <w:autoSpaceDN w:val="0"/>
        <w:adjustRightInd w:val="0"/>
        <w:spacing w:after="0"/>
        <w:ind w:left="2127" w:hanging="284"/>
        <w:rPr>
          <w:rFonts w:cs="TitlingGothicFBCond-Medium"/>
          <w:szCs w:val="21"/>
        </w:rPr>
      </w:pPr>
      <w:r w:rsidRPr="000D2B2F">
        <w:rPr>
          <w:rFonts w:cs="TitlingGothicFBCond-Medium"/>
          <w:b/>
          <w:szCs w:val="21"/>
        </w:rPr>
        <w:t>(B)</w:t>
      </w:r>
      <w:r w:rsidRPr="000D2B2F">
        <w:rPr>
          <w:rFonts w:cs="TitlingGothicFBCond-Medium"/>
          <w:szCs w:val="21"/>
        </w:rPr>
        <w:t xml:space="preserve"> </w:t>
      </w:r>
      <w:r w:rsidR="00750710" w:rsidRPr="000D2B2F">
        <w:rPr>
          <w:rFonts w:cs="TitlingGothicFBCond-Medium"/>
          <w:szCs w:val="21"/>
        </w:rPr>
        <w:t>O pinheiro-bravo precisa muito de luz e não tolera o ensombramento. É classificado como uma espécie (heliófila/umbrófila).</w:t>
      </w:r>
    </w:p>
    <w:p w:rsidR="00891912" w:rsidRPr="00B21BB0" w:rsidRDefault="00891912" w:rsidP="0062035D">
      <w:pPr>
        <w:tabs>
          <w:tab w:val="left" w:pos="851"/>
        </w:tabs>
        <w:autoSpaceDE w:val="0"/>
        <w:autoSpaceDN w:val="0"/>
        <w:adjustRightInd w:val="0"/>
        <w:spacing w:after="0"/>
        <w:ind w:left="1560" w:hanging="284"/>
        <w:rPr>
          <w:rFonts w:cs="TitlingGothicFBCond-Medium"/>
          <w:sz w:val="10"/>
          <w:szCs w:val="10"/>
        </w:rPr>
      </w:pPr>
    </w:p>
    <w:p w:rsidR="004A3766" w:rsidRPr="000D2B2F" w:rsidRDefault="004A3766" w:rsidP="0062035D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/>
        <w:ind w:left="1276" w:hanging="425"/>
        <w:rPr>
          <w:rFonts w:cs="Flama-Book"/>
          <w:szCs w:val="21"/>
        </w:rPr>
      </w:pPr>
      <w:r w:rsidRPr="000D2B2F">
        <w:rPr>
          <w:rFonts w:cs="Flama-Book"/>
          <w:szCs w:val="21"/>
        </w:rPr>
        <w:t>Compara as folhas do castanheiro (A) e do pinheiro-bravo (B) e explica qual das espécies está mais adaptada a viver em locais quentes e secos.</w:t>
      </w:r>
    </w:p>
    <w:p w:rsidR="004A3766" w:rsidRPr="000D2B2F" w:rsidRDefault="004A3766" w:rsidP="0062035D">
      <w:pPr>
        <w:pStyle w:val="ListParagraph"/>
        <w:autoSpaceDE w:val="0"/>
        <w:autoSpaceDN w:val="0"/>
        <w:adjustRightInd w:val="0"/>
        <w:spacing w:after="0"/>
        <w:ind w:left="1077" w:firstLine="199"/>
        <w:rPr>
          <w:rFonts w:cs="Flama-Book"/>
          <w:color w:val="A7A8AB"/>
          <w:szCs w:val="21"/>
        </w:rPr>
      </w:pPr>
      <w:r w:rsidRPr="000D2B2F">
        <w:rPr>
          <w:rFonts w:cs="Flama-Book"/>
          <w:color w:val="A7A8AB"/>
          <w:szCs w:val="21"/>
        </w:rPr>
        <w:t>_________________________________________________________________________________</w:t>
      </w:r>
    </w:p>
    <w:p w:rsidR="00891912" w:rsidRPr="00891912" w:rsidRDefault="00891912" w:rsidP="0062035D">
      <w:pPr>
        <w:pStyle w:val="L-NumeradoNiv1"/>
        <w:numPr>
          <w:ilvl w:val="0"/>
          <w:numId w:val="0"/>
        </w:numPr>
        <w:spacing w:before="0" w:after="0" w:line="276" w:lineRule="auto"/>
        <w:ind w:left="793" w:right="6"/>
        <w:jc w:val="left"/>
        <w:rPr>
          <w:sz w:val="10"/>
          <w:szCs w:val="10"/>
        </w:rPr>
      </w:pPr>
    </w:p>
    <w:p w:rsidR="00A82F0A" w:rsidRPr="000D2B2F" w:rsidRDefault="00123BEF" w:rsidP="0062035D">
      <w:pPr>
        <w:pStyle w:val="L-NumeradoNiv1"/>
        <w:numPr>
          <w:ilvl w:val="0"/>
          <w:numId w:val="17"/>
        </w:numPr>
        <w:spacing w:before="0" w:after="0" w:line="276" w:lineRule="auto"/>
        <w:ind w:left="851" w:right="6" w:hanging="284"/>
        <w:jc w:val="left"/>
      </w:pPr>
      <w:r>
        <w:rPr>
          <w:noProof/>
          <w:lang w:eastAsia="pt-PT"/>
        </w:rPr>
        <w:pict>
          <v:roundrect id="Rectângulo arredondado 18" o:spid="_x0000_s1039" style="position:absolute;left:0;text-align:left;margin-left:33.95pt;margin-top:17.9pt;width:477.8pt;height:132.95pt;z-index:251673600;visibility:visible;mso-position-horizontal-relative:margin;mso-position-vertical-relative:text;mso-width-relative:margin;mso-height-relative:margin;v-text-anchor:middle" arcsize="415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" filled="f" strokecolor="black [3213]">
            <v:textbox style="mso-next-textbox:#Rectângulo arredondado 18">
              <w:txbxContent>
                <w:p w:rsidR="004A3766" w:rsidRPr="000D2B2F" w:rsidRDefault="004A3766" w:rsidP="000D2B2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851"/>
                    <w:rPr>
                      <w:rFonts w:cs="FlamaMedium"/>
                      <w:b/>
                      <w:color w:val="272525"/>
                      <w:sz w:val="20"/>
                      <w:szCs w:val="20"/>
                    </w:rPr>
                  </w:pPr>
                  <w:r w:rsidRPr="000D2B2F">
                    <w:rPr>
                      <w:rFonts w:cs="FlamaMedium"/>
                      <w:b/>
                      <w:color w:val="272525"/>
                      <w:sz w:val="20"/>
                      <w:szCs w:val="20"/>
                    </w:rPr>
                    <w:t>A diabelha-do-algarve, um tesouro natural em risco de desaparecer</w:t>
                  </w:r>
                </w:p>
                <w:p w:rsidR="000D2B2F" w:rsidRPr="000D2B2F" w:rsidRDefault="000D2B2F" w:rsidP="00947646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2268" w:firstLine="363"/>
                    <w:jc w:val="both"/>
                    <w:rPr>
                      <w:rFonts w:cs="Flama-Book"/>
                      <w:color w:val="272525"/>
                      <w:sz w:val="10"/>
                      <w:szCs w:val="10"/>
                    </w:rPr>
                  </w:pPr>
                </w:p>
                <w:p w:rsidR="004A3766" w:rsidRPr="000D2B2F" w:rsidRDefault="004A3766" w:rsidP="000D2B2F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1786" w:firstLine="363"/>
                    <w:jc w:val="both"/>
                    <w:rPr>
                      <w:rFonts w:cs="Flama-Book"/>
                      <w:color w:val="272525"/>
                      <w:sz w:val="20"/>
                      <w:szCs w:val="20"/>
                    </w:rPr>
                  </w:pPr>
                  <w:r w:rsidRPr="000D2B2F">
                    <w:rPr>
                      <w:rFonts w:cs="Flama-Book"/>
                      <w:color w:val="272525"/>
                      <w:sz w:val="20"/>
                      <w:szCs w:val="20"/>
                    </w:rPr>
                    <w:t>A diabelha-do-algarve é uma espécie em risco de extinção, que é extremamente</w:t>
                  </w:r>
                  <w:r w:rsidR="00947646" w:rsidRPr="000D2B2F">
                    <w:rPr>
                      <w:rFonts w:cs="Flama-Book"/>
                      <w:color w:val="272525"/>
                      <w:sz w:val="20"/>
                      <w:szCs w:val="20"/>
                    </w:rPr>
                    <w:t xml:space="preserve"> </w:t>
                  </w:r>
                  <w:r w:rsidR="000D2B2F">
                    <w:rPr>
                      <w:rFonts w:cs="Flama-Book"/>
                      <w:color w:val="272525"/>
                      <w:sz w:val="20"/>
                      <w:szCs w:val="20"/>
                    </w:rPr>
                    <w:t xml:space="preserve">rara </w:t>
                  </w:r>
                  <w:r w:rsidRPr="000D2B2F">
                    <w:rPr>
                      <w:rFonts w:cs="Flama-Book"/>
                      <w:color w:val="272525"/>
                      <w:sz w:val="20"/>
                      <w:szCs w:val="20"/>
                    </w:rPr>
                    <w:t>a nível mundial. Apenas existe na Península</w:t>
                  </w:r>
                  <w:r w:rsidR="00947646" w:rsidRPr="000D2B2F">
                    <w:rPr>
                      <w:rFonts w:cs="Flama-Book"/>
                      <w:color w:val="272525"/>
                      <w:sz w:val="20"/>
                      <w:szCs w:val="20"/>
                    </w:rPr>
                    <w:t xml:space="preserve"> Ibérica. Em Portugal encontra- </w:t>
                  </w:r>
                  <w:r w:rsidRPr="000D2B2F">
                    <w:rPr>
                      <w:rFonts w:cs="Flama-Book"/>
                      <w:color w:val="272525"/>
                      <w:sz w:val="20"/>
                      <w:szCs w:val="20"/>
                    </w:rPr>
                    <w:t>se geograficamente limitada à zona de Tunes e Algoz, no Algarve.</w:t>
                  </w:r>
                </w:p>
                <w:p w:rsidR="000D2B2F" w:rsidRDefault="004A3766" w:rsidP="000D2B2F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1786" w:firstLine="363"/>
                    <w:jc w:val="both"/>
                    <w:rPr>
                      <w:rFonts w:cs="Flama-Book"/>
                      <w:color w:val="272525"/>
                      <w:sz w:val="20"/>
                      <w:szCs w:val="20"/>
                    </w:rPr>
                  </w:pPr>
                  <w:r w:rsidRPr="000D2B2F">
                    <w:rPr>
                      <w:rFonts w:cs="Flama-Book"/>
                      <w:color w:val="272525"/>
                      <w:sz w:val="20"/>
                      <w:szCs w:val="20"/>
                    </w:rPr>
                    <w:t>Tem como habitat solos argilosos sujeitos a encharca</w:t>
                  </w:r>
                  <w:r w:rsidR="00947646" w:rsidRPr="000D2B2F">
                    <w:rPr>
                      <w:rFonts w:cs="Flama-Book"/>
                      <w:color w:val="272525"/>
                      <w:sz w:val="20"/>
                      <w:szCs w:val="20"/>
                    </w:rPr>
                    <w:t xml:space="preserve">mento temporário e </w:t>
                  </w:r>
                  <w:r w:rsidRPr="000D2B2F">
                    <w:rPr>
                      <w:rFonts w:cs="Flama-Book"/>
                      <w:color w:val="272525"/>
                      <w:sz w:val="20"/>
                      <w:szCs w:val="20"/>
                    </w:rPr>
                    <w:t>clareiras de matos com solos ácidos. Por se enco</w:t>
                  </w:r>
                  <w:r w:rsidR="00947646" w:rsidRPr="000D2B2F">
                    <w:rPr>
                      <w:rFonts w:cs="Flama-Book"/>
                      <w:color w:val="272525"/>
                      <w:sz w:val="20"/>
                      <w:szCs w:val="20"/>
                    </w:rPr>
                    <w:t xml:space="preserve">ntrar em zonas ricas em argila, </w:t>
                  </w:r>
                  <w:r w:rsidRPr="000D2B2F">
                    <w:rPr>
                      <w:rFonts w:cs="Flama-Book"/>
                      <w:color w:val="272525"/>
                      <w:sz w:val="20"/>
                      <w:szCs w:val="20"/>
                    </w:rPr>
                    <w:t>a extração desta rocha está a provocar uma red</w:t>
                  </w:r>
                  <w:r w:rsidR="00947646" w:rsidRPr="000D2B2F">
                    <w:rPr>
                      <w:rFonts w:cs="Flama-Book"/>
                      <w:color w:val="272525"/>
                      <w:sz w:val="20"/>
                      <w:szCs w:val="20"/>
                    </w:rPr>
                    <w:t xml:space="preserve">ução do número de plantas desta </w:t>
                  </w:r>
                  <w:r w:rsidRPr="000D2B2F">
                    <w:rPr>
                      <w:rFonts w:cs="Flama-Book"/>
                      <w:color w:val="272525"/>
                      <w:sz w:val="20"/>
                      <w:szCs w:val="20"/>
                    </w:rPr>
                    <w:t>espécie. Além disso, outros fatores também</w:t>
                  </w:r>
                  <w:r w:rsidR="00947646" w:rsidRPr="000D2B2F">
                    <w:rPr>
                      <w:rFonts w:cs="Flama-Book"/>
                      <w:color w:val="272525"/>
                      <w:sz w:val="20"/>
                      <w:szCs w:val="20"/>
                    </w:rPr>
                    <w:t xml:space="preserve"> a ameaçam, como por exemplo, o </w:t>
                  </w:r>
                  <w:r w:rsidRPr="000D2B2F">
                    <w:rPr>
                      <w:rFonts w:cs="Flama-Book"/>
                      <w:color w:val="272525"/>
                      <w:sz w:val="20"/>
                      <w:szCs w:val="20"/>
                    </w:rPr>
                    <w:t>crescimento populacional e o aumento da con</w:t>
                  </w:r>
                  <w:r w:rsidR="00947646" w:rsidRPr="000D2B2F">
                    <w:rPr>
                      <w:rFonts w:cs="Flama-Book"/>
                      <w:color w:val="272525"/>
                      <w:sz w:val="20"/>
                      <w:szCs w:val="20"/>
                    </w:rPr>
                    <w:t xml:space="preserve">strução de habitações na região </w:t>
                  </w:r>
                  <w:r w:rsidRPr="000D2B2F">
                    <w:rPr>
                      <w:rFonts w:cs="Flama-Book"/>
                      <w:color w:val="272525"/>
                      <w:sz w:val="20"/>
                      <w:szCs w:val="20"/>
                    </w:rPr>
                    <w:t>que provocam a destruição do habitat.</w:t>
                  </w:r>
                </w:p>
                <w:p w:rsidR="00C01710" w:rsidRDefault="00C01710"/>
              </w:txbxContent>
            </v:textbox>
            <w10:wrap type="topAndBottom" anchorx="margin"/>
          </v:roundrect>
        </w:pict>
      </w:r>
      <w:r w:rsidR="00B21BB0" w:rsidRPr="000D2B2F">
        <w:rPr>
          <w:noProof/>
          <w:lang w:eastAsia="pt-PT"/>
        </w:rPr>
        <w:drawing>
          <wp:anchor distT="0" distB="0" distL="114300" distR="114300" simplePos="0" relativeHeight="251674624" behindDoc="0" locked="0" layoutInCell="1" allowOverlap="1" wp14:anchorId="569ACEB1" wp14:editId="0BF844FB">
            <wp:simplePos x="0" y="0"/>
            <wp:positionH relativeFrom="column">
              <wp:posOffset>5372100</wp:posOffset>
            </wp:positionH>
            <wp:positionV relativeFrom="paragraph">
              <wp:posOffset>412419</wp:posOffset>
            </wp:positionV>
            <wp:extent cx="988060" cy="1242060"/>
            <wp:effectExtent l="0" t="0" r="0" b="0"/>
            <wp:wrapNone/>
            <wp:docPr id="11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060" cy="1242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3766" w:rsidRPr="000D2B2F">
        <w:t>Lê com atenção o texto sobre a diabelha-do-algarve, uma planta.</w:t>
      </w:r>
      <w:r w:rsidR="00947646" w:rsidRPr="000D2B2F">
        <w:rPr>
          <w:rFonts w:eastAsia="Times New Roman" w:cs="Flama-Book"/>
          <w:bCs w:val="0"/>
          <w:color w:val="272525"/>
          <w:sz w:val="21"/>
          <w:szCs w:val="21"/>
          <w:lang w:eastAsia="pt-PT"/>
        </w:rPr>
        <w:t xml:space="preserve"> </w:t>
      </w:r>
    </w:p>
    <w:p w:rsidR="00891912" w:rsidRPr="00891912" w:rsidRDefault="00123BEF" w:rsidP="0062035D">
      <w:pPr>
        <w:pStyle w:val="ListParagraph"/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1077"/>
        <w:rPr>
          <w:rFonts w:cs="Flama-Book"/>
          <w:color w:val="A7A8AB"/>
          <w:sz w:val="10"/>
          <w:szCs w:val="10"/>
        </w:rPr>
      </w:pPr>
      <w:r>
        <w:rPr>
          <w:rFonts w:cs="Flama-Book"/>
          <w:noProof/>
          <w:color w:val="A7A8AB"/>
          <w:sz w:val="10"/>
          <w:szCs w:val="10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left:0;text-align:left;margin-left:418.65pt;margin-top:113.4pt;width:89.55pt;height:20.05pt;z-index:251681792" stroked="f">
            <v:textbox style="mso-next-textbox:#_x0000_s1042">
              <w:txbxContent>
                <w:p w:rsidR="00B21BB0" w:rsidRPr="000D2B2F" w:rsidRDefault="00B21BB0" w:rsidP="00B21BB0">
                  <w:pPr>
                    <w:tabs>
                      <w:tab w:val="left" w:pos="8505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right="-61"/>
                    <w:rPr>
                      <w:rFonts w:asciiTheme="minorHAnsi" w:hAnsiTheme="minorHAnsi"/>
                      <w:position w:val="6"/>
                      <w:sz w:val="18"/>
                      <w:szCs w:val="18"/>
                    </w:rPr>
                  </w:pPr>
                  <w:r w:rsidRPr="000D2B2F">
                    <w:rPr>
                      <w:rFonts w:asciiTheme="minorHAnsi" w:hAnsiTheme="minorHAnsi"/>
                      <w:position w:val="6"/>
                      <w:sz w:val="18"/>
                      <w:szCs w:val="18"/>
                    </w:rPr>
                    <w:t>Diabelha-do-Algarve</w:t>
                  </w:r>
                </w:p>
                <w:p w:rsidR="00B21BB0" w:rsidRDefault="00B21BB0"/>
              </w:txbxContent>
            </v:textbox>
          </v:shape>
        </w:pict>
      </w:r>
    </w:p>
    <w:p w:rsidR="00750710" w:rsidRPr="000D2B2F" w:rsidRDefault="00750710" w:rsidP="00B21BB0">
      <w:pPr>
        <w:pStyle w:val="ListParagraph"/>
        <w:numPr>
          <w:ilvl w:val="1"/>
          <w:numId w:val="17"/>
        </w:numPr>
        <w:tabs>
          <w:tab w:val="left" w:pos="4820"/>
        </w:tabs>
        <w:autoSpaceDE w:val="0"/>
        <w:autoSpaceDN w:val="0"/>
        <w:adjustRightInd w:val="0"/>
        <w:spacing w:after="0"/>
        <w:ind w:left="1276" w:hanging="425"/>
        <w:rPr>
          <w:rFonts w:cs="Flama-Book"/>
          <w:color w:val="A7A8AB"/>
          <w:szCs w:val="21"/>
        </w:rPr>
      </w:pPr>
      <w:r w:rsidRPr="000D2B2F">
        <w:t>Identifica onde se pode encontrar a diabelha-do-algarve em Portugal.</w:t>
      </w:r>
    </w:p>
    <w:p w:rsidR="00947646" w:rsidRPr="000D2B2F" w:rsidRDefault="00947646" w:rsidP="00B21BB0">
      <w:pPr>
        <w:pStyle w:val="ListParagraph"/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1077" w:firstLine="199"/>
        <w:rPr>
          <w:rFonts w:cs="Flama-Book"/>
          <w:color w:val="A7A8AB"/>
          <w:szCs w:val="21"/>
        </w:rPr>
      </w:pPr>
      <w:r w:rsidRPr="000D2B2F">
        <w:rPr>
          <w:rFonts w:cs="Flama-Book"/>
          <w:color w:val="A7A8AB"/>
          <w:szCs w:val="21"/>
        </w:rPr>
        <w:t>_________________________________________________________________________________</w:t>
      </w:r>
    </w:p>
    <w:p w:rsidR="00750710" w:rsidRPr="000D2B2F" w:rsidRDefault="00750710" w:rsidP="00B21BB0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/>
        <w:ind w:left="1276" w:hanging="425"/>
        <w:rPr>
          <w:rFonts w:cs="Flama-Book"/>
          <w:color w:val="A7A8AB"/>
          <w:szCs w:val="21"/>
        </w:rPr>
      </w:pPr>
      <w:r w:rsidRPr="000D2B2F">
        <w:rPr>
          <w:rFonts w:cs="Flama-Book"/>
          <w:szCs w:val="21"/>
        </w:rPr>
        <w:lastRenderedPageBreak/>
        <w:t xml:space="preserve">Seleciona a opção que completa de forma correta a afirmação: Diz-se que a diabelha-do-algarve é um tesouro natural </w:t>
      </w:r>
      <w:proofErr w:type="gramStart"/>
      <w:r w:rsidRPr="000D2B2F">
        <w:rPr>
          <w:rFonts w:cs="Flama-Book"/>
          <w:szCs w:val="21"/>
        </w:rPr>
        <w:t>porque</w:t>
      </w:r>
      <w:proofErr w:type="gramEnd"/>
      <w:r w:rsidRPr="000D2B2F">
        <w:rPr>
          <w:rFonts w:cs="Flama-Book"/>
          <w:szCs w:val="21"/>
        </w:rPr>
        <w:t>…</w:t>
      </w:r>
    </w:p>
    <w:p w:rsidR="00750710" w:rsidRPr="000D2B2F" w:rsidRDefault="00750710" w:rsidP="00B21BB0">
      <w:pPr>
        <w:tabs>
          <w:tab w:val="left" w:pos="1134"/>
        </w:tabs>
        <w:autoSpaceDE w:val="0"/>
        <w:autoSpaceDN w:val="0"/>
        <w:adjustRightInd w:val="0"/>
        <w:spacing w:after="0"/>
        <w:ind w:left="680" w:firstLine="596"/>
        <w:rPr>
          <w:rFonts w:cs="Flama-Book"/>
          <w:bCs/>
          <w:szCs w:val="21"/>
        </w:rPr>
      </w:pPr>
      <w:r w:rsidRPr="000D2B2F">
        <w:rPr>
          <w:rFonts w:cs="TitlingGothicFBCond-Medium"/>
          <w:color w:val="272525"/>
          <w:szCs w:val="21"/>
          <w:bdr w:val="single" w:sz="4" w:space="0" w:color="auto"/>
        </w:rPr>
        <w:t xml:space="preserve">     </w:t>
      </w:r>
      <w:r w:rsidRPr="000D2B2F">
        <w:rPr>
          <w:rFonts w:cs="TitlingGothicFBCond-Medium"/>
          <w:b/>
          <w:color w:val="272525"/>
          <w:szCs w:val="21"/>
        </w:rPr>
        <w:t xml:space="preserve"> </w:t>
      </w:r>
      <w:r w:rsidRPr="000D2B2F">
        <w:rPr>
          <w:rFonts w:cs="TitlingGothicFBCond-Medium"/>
          <w:b/>
          <w:szCs w:val="21"/>
        </w:rPr>
        <w:t>(A)</w:t>
      </w:r>
      <w:r w:rsidRPr="000D2B2F">
        <w:rPr>
          <w:rFonts w:cs="TitlingGothicFBCond-Medium"/>
          <w:szCs w:val="21"/>
        </w:rPr>
        <w:t xml:space="preserve"> </w:t>
      </w:r>
      <w:r w:rsidRPr="000D2B2F">
        <w:rPr>
          <w:rFonts w:cs="Flama-Book"/>
          <w:bCs/>
          <w:szCs w:val="21"/>
        </w:rPr>
        <w:t>… existe em grande quantidade.</w:t>
      </w:r>
      <w:r w:rsidRPr="000D2B2F">
        <w:rPr>
          <w:rFonts w:cs="Flama-Book"/>
          <w:bCs/>
          <w:szCs w:val="21"/>
        </w:rPr>
        <w:tab/>
      </w:r>
      <w:r w:rsidRPr="000D2B2F">
        <w:rPr>
          <w:rFonts w:cs="Flama-Book"/>
          <w:bCs/>
          <w:szCs w:val="21"/>
        </w:rPr>
        <w:tab/>
      </w:r>
      <w:r w:rsidRPr="000D2B2F">
        <w:rPr>
          <w:rFonts w:cs="TitlingGothicFBCond-Medium"/>
          <w:szCs w:val="21"/>
          <w:bdr w:val="single" w:sz="4" w:space="0" w:color="auto"/>
        </w:rPr>
        <w:t xml:space="preserve">     </w:t>
      </w:r>
      <w:r w:rsidRPr="000D2B2F">
        <w:rPr>
          <w:rFonts w:cs="Flama-Book"/>
          <w:bCs/>
          <w:szCs w:val="21"/>
        </w:rPr>
        <w:t xml:space="preserve"> </w:t>
      </w:r>
      <w:r w:rsidRPr="000D2B2F">
        <w:rPr>
          <w:rFonts w:cs="TitlingGothicFBCond-Medium"/>
          <w:b/>
          <w:szCs w:val="21"/>
        </w:rPr>
        <w:t xml:space="preserve">(C) </w:t>
      </w:r>
      <w:r w:rsidRPr="000D2B2F">
        <w:rPr>
          <w:rFonts w:cs="Flama-Book"/>
          <w:bCs/>
          <w:szCs w:val="21"/>
        </w:rPr>
        <w:t>… é uma planta rara.</w:t>
      </w:r>
    </w:p>
    <w:p w:rsidR="003C7362" w:rsidRPr="000D2B2F" w:rsidRDefault="00750710" w:rsidP="00B21BB0">
      <w:pPr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680" w:firstLine="596"/>
        <w:rPr>
          <w:rFonts w:cs="TitlingGothicFBCond-Medium"/>
          <w:szCs w:val="21"/>
        </w:rPr>
      </w:pPr>
      <w:r w:rsidRPr="000D2B2F">
        <w:rPr>
          <w:rFonts w:cs="TitlingGothicFBCond-Medium"/>
          <w:szCs w:val="21"/>
          <w:bdr w:val="single" w:sz="4" w:space="0" w:color="auto"/>
        </w:rPr>
        <w:t xml:space="preserve">     </w:t>
      </w:r>
      <w:r w:rsidRPr="000D2B2F">
        <w:rPr>
          <w:rFonts w:cs="TitlingGothicFBCond-Medium"/>
          <w:b/>
          <w:szCs w:val="21"/>
        </w:rPr>
        <w:t xml:space="preserve"> (B)</w:t>
      </w:r>
      <w:r w:rsidRPr="000D2B2F">
        <w:rPr>
          <w:rFonts w:cs="TitlingGothicFBCond-Medium"/>
          <w:szCs w:val="21"/>
        </w:rPr>
        <w:t xml:space="preserve"> … existe em vários locais do nosso país.</w:t>
      </w:r>
      <w:r w:rsidRPr="000D2B2F">
        <w:rPr>
          <w:rFonts w:cs="TitlingGothicFBCond-Medium"/>
          <w:szCs w:val="21"/>
        </w:rPr>
        <w:tab/>
      </w:r>
      <w:r w:rsidRPr="000D2B2F">
        <w:rPr>
          <w:rFonts w:cs="TitlingGothicFBCond-Medium"/>
          <w:szCs w:val="21"/>
          <w:bdr w:val="single" w:sz="4" w:space="0" w:color="auto"/>
        </w:rPr>
        <w:t xml:space="preserve">     </w:t>
      </w:r>
      <w:r w:rsidRPr="000D2B2F">
        <w:rPr>
          <w:rFonts w:cs="Flama-Book"/>
          <w:szCs w:val="21"/>
        </w:rPr>
        <w:t xml:space="preserve"> </w:t>
      </w:r>
      <w:r w:rsidRPr="000D2B2F">
        <w:rPr>
          <w:rFonts w:cs="TitlingGothicFBCond-Medium"/>
          <w:b/>
          <w:szCs w:val="21"/>
        </w:rPr>
        <w:t xml:space="preserve">(D) </w:t>
      </w:r>
      <w:r w:rsidRPr="000D2B2F">
        <w:rPr>
          <w:rFonts w:cs="Flama-Book"/>
          <w:bCs/>
          <w:szCs w:val="21"/>
        </w:rPr>
        <w:t>… existe em Portugal.</w:t>
      </w:r>
    </w:p>
    <w:p w:rsidR="00891912" w:rsidRPr="00E76966" w:rsidRDefault="00891912" w:rsidP="0062035D">
      <w:pPr>
        <w:pStyle w:val="ListParagraph"/>
        <w:autoSpaceDE w:val="0"/>
        <w:autoSpaceDN w:val="0"/>
        <w:adjustRightInd w:val="0"/>
        <w:spacing w:after="0"/>
        <w:ind w:left="1134"/>
        <w:rPr>
          <w:rFonts w:cs="Flama-Book"/>
          <w:color w:val="A7A8AB"/>
          <w:sz w:val="10"/>
          <w:szCs w:val="10"/>
        </w:rPr>
      </w:pPr>
    </w:p>
    <w:p w:rsidR="003C7362" w:rsidRPr="000D2B2F" w:rsidRDefault="00750710" w:rsidP="00B21BB0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/>
        <w:ind w:left="1276" w:hanging="425"/>
        <w:rPr>
          <w:rFonts w:cs="Flama-Book"/>
          <w:color w:val="A7A8AB"/>
          <w:szCs w:val="21"/>
        </w:rPr>
      </w:pPr>
      <w:r w:rsidRPr="000D2B2F">
        <w:rPr>
          <w:rFonts w:cs="Flama-Book"/>
          <w:szCs w:val="21"/>
        </w:rPr>
        <w:t>Transcreve do texto uma frase que descreva o habitat da diabelha-do-algarve.</w:t>
      </w:r>
      <w:r w:rsidRPr="000D2B2F">
        <w:rPr>
          <w:rFonts w:cs="Flama-Book"/>
          <w:color w:val="A7A8AB"/>
          <w:szCs w:val="21"/>
        </w:rPr>
        <w:t xml:space="preserve"> </w:t>
      </w:r>
      <w:r w:rsidR="003C7362" w:rsidRPr="000D2B2F">
        <w:rPr>
          <w:rFonts w:cs="Flama-Book"/>
          <w:color w:val="A7A8AB"/>
          <w:szCs w:val="21"/>
        </w:rPr>
        <w:t>_________________________________________________________________________________</w:t>
      </w:r>
    </w:p>
    <w:p w:rsidR="00891912" w:rsidRPr="00E76966" w:rsidRDefault="00891912" w:rsidP="0062035D">
      <w:pPr>
        <w:pStyle w:val="ListParagraph"/>
        <w:autoSpaceDE w:val="0"/>
        <w:autoSpaceDN w:val="0"/>
        <w:adjustRightInd w:val="0"/>
        <w:spacing w:after="0"/>
        <w:ind w:left="1134"/>
        <w:rPr>
          <w:rFonts w:cs="Flama-Book"/>
          <w:sz w:val="10"/>
          <w:szCs w:val="10"/>
        </w:rPr>
      </w:pPr>
    </w:p>
    <w:p w:rsidR="003C7362" w:rsidRPr="000D2B2F" w:rsidRDefault="00750710" w:rsidP="00B21BB0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/>
        <w:ind w:left="1276" w:hanging="425"/>
        <w:rPr>
          <w:rFonts w:cs="Flama-Book"/>
          <w:szCs w:val="21"/>
        </w:rPr>
      </w:pPr>
      <w:r w:rsidRPr="000D2B2F">
        <w:rPr>
          <w:rFonts w:cs="Flama-Book"/>
          <w:szCs w:val="21"/>
        </w:rPr>
        <w:t>Refere duas ameaças à sobrevivência da diabelha-do-algarve.</w:t>
      </w:r>
    </w:p>
    <w:p w:rsidR="00334B25" w:rsidRPr="000D2B2F" w:rsidRDefault="00334B25" w:rsidP="00B21BB0">
      <w:pPr>
        <w:pStyle w:val="ListParagraph"/>
        <w:autoSpaceDE w:val="0"/>
        <w:autoSpaceDN w:val="0"/>
        <w:adjustRightInd w:val="0"/>
        <w:spacing w:after="0"/>
        <w:ind w:left="1077" w:firstLine="199"/>
        <w:rPr>
          <w:rFonts w:cs="Flama-Book"/>
          <w:color w:val="A7A8AB"/>
          <w:szCs w:val="21"/>
        </w:rPr>
      </w:pPr>
      <w:r w:rsidRPr="000D2B2F">
        <w:rPr>
          <w:rFonts w:cs="Flama-Book"/>
          <w:color w:val="A7A8AB"/>
          <w:szCs w:val="21"/>
        </w:rPr>
        <w:t>_________________________________________________________________________________</w:t>
      </w:r>
    </w:p>
    <w:p w:rsidR="00891912" w:rsidRPr="00E76966" w:rsidRDefault="00891912" w:rsidP="0062035D">
      <w:pPr>
        <w:pStyle w:val="ListParagraph"/>
        <w:autoSpaceDE w:val="0"/>
        <w:autoSpaceDN w:val="0"/>
        <w:adjustRightInd w:val="0"/>
        <w:spacing w:after="0"/>
        <w:ind w:left="1134"/>
        <w:rPr>
          <w:rFonts w:cs="Flama-Book"/>
          <w:color w:val="A7A8AB"/>
          <w:sz w:val="10"/>
          <w:szCs w:val="10"/>
        </w:rPr>
      </w:pPr>
    </w:p>
    <w:p w:rsidR="00750710" w:rsidRPr="000D2B2F" w:rsidRDefault="00750710" w:rsidP="00B21BB0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/>
        <w:ind w:left="1276" w:hanging="425"/>
        <w:rPr>
          <w:rFonts w:cs="Flama-Book"/>
          <w:color w:val="A7A8AB"/>
          <w:szCs w:val="21"/>
        </w:rPr>
      </w:pPr>
      <w:r w:rsidRPr="000D2B2F">
        <w:rPr>
          <w:rFonts w:cs="Flama-Book"/>
          <w:szCs w:val="21"/>
        </w:rPr>
        <w:t>Seleciona a opção que completa de forma correta a afirmaç</w:t>
      </w:r>
      <w:r w:rsidR="002A6052" w:rsidRPr="000D2B2F">
        <w:rPr>
          <w:rFonts w:cs="Flama-Book"/>
          <w:szCs w:val="21"/>
        </w:rPr>
        <w:t>ão: Para proteger a diabelha-do</w:t>
      </w:r>
      <w:r w:rsidRPr="000D2B2F">
        <w:rPr>
          <w:rFonts w:cs="Flama-Book"/>
          <w:szCs w:val="21"/>
        </w:rPr>
        <w:t>-algarve</w:t>
      </w:r>
      <w:r w:rsidR="002A6052" w:rsidRPr="000D2B2F">
        <w:rPr>
          <w:rFonts w:cs="Flama-Book"/>
          <w:szCs w:val="21"/>
        </w:rPr>
        <w:t xml:space="preserve"> deve-se (proteger o seu habitat/retirar as plantas do seu habitat e levá-las para um jardim).</w:t>
      </w:r>
    </w:p>
    <w:p w:rsidR="00891912" w:rsidRPr="00E76966" w:rsidRDefault="00891912" w:rsidP="0062035D">
      <w:pPr>
        <w:pStyle w:val="ListParagraph"/>
        <w:autoSpaceDE w:val="0"/>
        <w:autoSpaceDN w:val="0"/>
        <w:adjustRightInd w:val="0"/>
        <w:spacing w:after="0"/>
        <w:ind w:left="1134"/>
        <w:rPr>
          <w:rFonts w:cs="Flama-Book"/>
          <w:sz w:val="10"/>
          <w:szCs w:val="10"/>
        </w:rPr>
      </w:pPr>
    </w:p>
    <w:p w:rsidR="00251BDF" w:rsidRPr="000D2B2F" w:rsidRDefault="00251BDF" w:rsidP="00B21BB0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/>
        <w:ind w:left="1276" w:hanging="425"/>
        <w:rPr>
          <w:rFonts w:cs="Flama-Book"/>
          <w:szCs w:val="21"/>
        </w:rPr>
      </w:pPr>
      <w:r w:rsidRPr="000D2B2F">
        <w:rPr>
          <w:rFonts w:cs="Flama-Book"/>
          <w:szCs w:val="21"/>
        </w:rPr>
        <w:t>Seleciona a opção que completa de forma correta a afirmação: A diabelha-do-algarve floresce de maio a agosto, é uma planta de dia (curto/longo).</w:t>
      </w:r>
    </w:p>
    <w:p w:rsidR="00891912" w:rsidRPr="00E76966" w:rsidRDefault="00891912" w:rsidP="0062035D">
      <w:pPr>
        <w:pStyle w:val="ListParagraph"/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793"/>
        <w:contextualSpacing w:val="0"/>
        <w:rPr>
          <w:sz w:val="10"/>
          <w:szCs w:val="10"/>
        </w:rPr>
      </w:pPr>
    </w:p>
    <w:p w:rsidR="00994E8B" w:rsidRPr="000D2B2F" w:rsidRDefault="00E76966" w:rsidP="00B21BB0">
      <w:pPr>
        <w:pStyle w:val="ListParagraph"/>
        <w:numPr>
          <w:ilvl w:val="0"/>
          <w:numId w:val="17"/>
        </w:numPr>
        <w:tabs>
          <w:tab w:val="left" w:pos="4820"/>
        </w:tabs>
        <w:autoSpaceDE w:val="0"/>
        <w:autoSpaceDN w:val="0"/>
        <w:adjustRightInd w:val="0"/>
        <w:spacing w:after="0"/>
        <w:ind w:left="851" w:hanging="284"/>
        <w:contextualSpacing w:val="0"/>
      </w:pPr>
      <w:r w:rsidRPr="000D2B2F">
        <w:rPr>
          <w:noProof/>
          <w:lang w:eastAsia="pt-PT"/>
        </w:rPr>
        <w:drawing>
          <wp:anchor distT="0" distB="0" distL="114300" distR="114300" simplePos="0" relativeHeight="251677696" behindDoc="0" locked="0" layoutInCell="1" allowOverlap="1" wp14:anchorId="4EEE2A09" wp14:editId="21CF77F5">
            <wp:simplePos x="0" y="0"/>
            <wp:positionH relativeFrom="column">
              <wp:posOffset>5960454</wp:posOffset>
            </wp:positionH>
            <wp:positionV relativeFrom="paragraph">
              <wp:posOffset>1135380</wp:posOffset>
            </wp:positionV>
            <wp:extent cx="847090" cy="1092835"/>
            <wp:effectExtent l="0" t="0" r="0" b="0"/>
            <wp:wrapNone/>
            <wp:docPr id="18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090" cy="1092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D2B2F">
        <w:rPr>
          <w:noProof/>
          <w:lang w:eastAsia="pt-PT"/>
        </w:rPr>
        <w:drawing>
          <wp:anchor distT="0" distB="0" distL="114300" distR="114300" simplePos="0" relativeHeight="251676672" behindDoc="0" locked="0" layoutInCell="1" allowOverlap="1" wp14:anchorId="1234BA85" wp14:editId="0BE44315">
            <wp:simplePos x="0" y="0"/>
            <wp:positionH relativeFrom="column">
              <wp:posOffset>5195266</wp:posOffset>
            </wp:positionH>
            <wp:positionV relativeFrom="paragraph">
              <wp:posOffset>347345</wp:posOffset>
            </wp:positionV>
            <wp:extent cx="1291590" cy="2003425"/>
            <wp:effectExtent l="0" t="0" r="0" b="0"/>
            <wp:wrapNone/>
            <wp:docPr id="1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1590" cy="200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3BEF">
        <w:rPr>
          <w:noProof/>
          <w:lang w:eastAsia="pt-PT"/>
        </w:rPr>
        <w:pict>
          <v:roundrect id="_x0000_s1040" style="position:absolute;left:0;text-align:left;margin-left:36.55pt;margin-top:20.8pt;width:482.15pt;height:172.55pt;z-index:251675648;visibility:visible;mso-position-horizontal-relative:margin;mso-position-vertical-relative:text;mso-width-relative:margin;mso-height-relative:margin;v-text-anchor:middle" arcsize="415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" filled="f" strokecolor="black [3213]">
            <v:textbox style="mso-next-textbox:#_x0000_s1040">
              <w:txbxContent>
                <w:p w:rsidR="00251BDF" w:rsidRPr="00E76966" w:rsidRDefault="00251BDF" w:rsidP="00E76966">
                  <w:pPr>
                    <w:tabs>
                      <w:tab w:val="left" w:pos="7230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right="2128" w:firstLine="284"/>
                    <w:jc w:val="both"/>
                    <w:rPr>
                      <w:rFonts w:asciiTheme="minorHAnsi" w:hAnsiTheme="minorHAnsi" w:cs="Flama-Book"/>
                      <w:spacing w:val="-2"/>
                      <w:sz w:val="20"/>
                      <w:szCs w:val="20"/>
                    </w:rPr>
                  </w:pPr>
                  <w:r w:rsidRPr="00E76966">
                    <w:rPr>
                      <w:rFonts w:asciiTheme="minorHAnsi" w:hAnsiTheme="minorHAnsi" w:cs="Flama-Book"/>
                      <w:spacing w:val="-2"/>
                      <w:sz w:val="20"/>
                      <w:szCs w:val="20"/>
                    </w:rPr>
                    <w:t>As florestas de sobreiros, chamadas de montados, são um tipo de ambiente muito importante. Em Portugal, onde existe a maior área de montado do mundo, o sobreiro pode ser considerado como a árvore nacional e está protegido por lei desde o século XIII.</w:t>
                  </w:r>
                </w:p>
                <w:p w:rsidR="00251BDF" w:rsidRPr="00E76966" w:rsidRDefault="00251BDF" w:rsidP="00E76966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2128" w:firstLine="284"/>
                    <w:jc w:val="both"/>
                    <w:rPr>
                      <w:rFonts w:asciiTheme="minorHAnsi" w:hAnsiTheme="minorHAnsi" w:cs="Flama-Book"/>
                      <w:spacing w:val="-2"/>
                      <w:sz w:val="20"/>
                      <w:szCs w:val="20"/>
                    </w:rPr>
                  </w:pPr>
                  <w:r w:rsidRPr="00E76966">
                    <w:rPr>
                      <w:rFonts w:asciiTheme="minorHAnsi" w:hAnsiTheme="minorHAnsi" w:cs="Flama-Book"/>
                      <w:spacing w:val="-2"/>
                      <w:sz w:val="20"/>
                      <w:szCs w:val="20"/>
                    </w:rPr>
                    <w:t xml:space="preserve">Deste tipo de habitat o ser humano retira inúmeros benefícios, entre os quais merecem destaque: cortiça (o principal recurso que é extraído); madeira; </w:t>
                  </w:r>
                  <w:proofErr w:type="spellStart"/>
                  <w:r w:rsidRPr="00E76966">
                    <w:rPr>
                      <w:rFonts w:asciiTheme="minorHAnsi" w:hAnsiTheme="minorHAnsi" w:cs="Flama-Book"/>
                      <w:spacing w:val="-2"/>
                      <w:sz w:val="20"/>
                      <w:szCs w:val="20"/>
                    </w:rPr>
                    <w:t>apro</w:t>
                  </w:r>
                  <w:r w:rsidR="00E76966" w:rsidRPr="00E76966">
                    <w:rPr>
                      <w:rFonts w:asciiTheme="minorHAnsi" w:hAnsiTheme="minorHAnsi" w:cs="Flama-Book"/>
                      <w:spacing w:val="-2"/>
                      <w:sz w:val="20"/>
                      <w:szCs w:val="20"/>
                    </w:rPr>
                    <w:t>-</w:t>
                  </w:r>
                  <w:r w:rsidR="00ED2199" w:rsidRPr="00E76966">
                    <w:rPr>
                      <w:rFonts w:asciiTheme="minorHAnsi" w:hAnsiTheme="minorHAnsi" w:cs="Flama-Book"/>
                      <w:spacing w:val="-2"/>
                      <w:sz w:val="20"/>
                      <w:szCs w:val="20"/>
                    </w:rPr>
                    <w:t>veitamento</w:t>
                  </w:r>
                  <w:proofErr w:type="spellEnd"/>
                  <w:r w:rsidR="00ED2199" w:rsidRPr="00E76966">
                    <w:rPr>
                      <w:rFonts w:asciiTheme="minorHAnsi" w:hAnsiTheme="minorHAnsi" w:cs="Flama-Book"/>
                      <w:spacing w:val="-2"/>
                      <w:sz w:val="20"/>
                      <w:szCs w:val="20"/>
                    </w:rPr>
                    <w:t xml:space="preserve"> turístico; pastagens </w:t>
                  </w:r>
                  <w:r w:rsidRPr="00E76966">
                    <w:rPr>
                      <w:rFonts w:asciiTheme="minorHAnsi" w:hAnsiTheme="minorHAnsi" w:cs="Flama-Book"/>
                      <w:spacing w:val="-2"/>
                      <w:sz w:val="20"/>
                      <w:szCs w:val="20"/>
                    </w:rPr>
                    <w:t>naturai</w:t>
                  </w:r>
                  <w:r w:rsidR="00ED2199" w:rsidRPr="00E76966">
                    <w:rPr>
                      <w:rFonts w:asciiTheme="minorHAnsi" w:hAnsiTheme="minorHAnsi" w:cs="Flama-Book"/>
                      <w:spacing w:val="-2"/>
                      <w:sz w:val="20"/>
                      <w:szCs w:val="20"/>
                    </w:rPr>
                    <w:t xml:space="preserve">s </w:t>
                  </w:r>
                  <w:r w:rsidRPr="00E76966">
                    <w:rPr>
                      <w:rFonts w:asciiTheme="minorHAnsi" w:hAnsiTheme="minorHAnsi" w:cs="Flama-Book"/>
                      <w:spacing w:val="-2"/>
                      <w:sz w:val="20"/>
                      <w:szCs w:val="20"/>
                    </w:rPr>
                    <w:t>para gado; frutos e mel. Além disso, os montados de sobro contribuem para o equilíbrio da biosfera, pois ajudam</w:t>
                  </w:r>
                  <w:r w:rsidR="00ED2199" w:rsidRPr="00E76966">
                    <w:rPr>
                      <w:rFonts w:asciiTheme="minorHAnsi" w:hAnsiTheme="minorHAnsi" w:cs="Flama-Book"/>
                      <w:spacing w:val="-2"/>
                      <w:sz w:val="20"/>
                      <w:szCs w:val="20"/>
                    </w:rPr>
                    <w:t xml:space="preserve"> </w:t>
                  </w:r>
                  <w:r w:rsidRPr="00E76966">
                    <w:rPr>
                      <w:rFonts w:asciiTheme="minorHAnsi" w:hAnsiTheme="minorHAnsi" w:cs="Flama-Book"/>
                      <w:spacing w:val="-2"/>
                      <w:sz w:val="20"/>
                      <w:szCs w:val="20"/>
                    </w:rPr>
                    <w:t>a proteger o solo, a regularizar o ciclo hidrológico e a qualidade da água, contribuem para a produção de oxigénio e para a redução do dióxido de carbono da atmosfera, ajudando por isso a combater as alterações climáticas.</w:t>
                  </w:r>
                </w:p>
                <w:p w:rsidR="00404B76" w:rsidRPr="00ED2199" w:rsidRDefault="00251BDF" w:rsidP="00E76966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2128" w:firstLine="284"/>
                    <w:jc w:val="both"/>
                    <w:rPr>
                      <w:rFonts w:asciiTheme="minorHAnsi" w:hAnsiTheme="minorHAnsi" w:cs="Flama-Book"/>
                      <w:color w:val="272525"/>
                      <w:sz w:val="21"/>
                      <w:szCs w:val="21"/>
                    </w:rPr>
                  </w:pPr>
                  <w:r w:rsidRPr="00E76966">
                    <w:rPr>
                      <w:rFonts w:asciiTheme="minorHAnsi" w:hAnsiTheme="minorHAnsi" w:cs="Flama-Book"/>
                      <w:spacing w:val="-2"/>
                      <w:sz w:val="20"/>
                      <w:szCs w:val="20"/>
                    </w:rPr>
                    <w:t>Os sobreiros e os montados de sobro e</w:t>
                  </w:r>
                  <w:r w:rsidR="00ED2199" w:rsidRPr="00E76966">
                    <w:rPr>
                      <w:rFonts w:asciiTheme="minorHAnsi" w:hAnsiTheme="minorHAnsi" w:cs="Flama-Book"/>
                      <w:spacing w:val="-2"/>
                      <w:sz w:val="20"/>
                      <w:szCs w:val="20"/>
                    </w:rPr>
                    <w:t xml:space="preserve">stão a ser ameaçados devido aos </w:t>
                  </w:r>
                  <w:r w:rsidRPr="00E76966">
                    <w:rPr>
                      <w:rFonts w:asciiTheme="minorHAnsi" w:hAnsiTheme="minorHAnsi" w:cs="Flama-Book"/>
                      <w:spacing w:val="-2"/>
                      <w:sz w:val="20"/>
                      <w:szCs w:val="20"/>
                    </w:rPr>
                    <w:t>fogos florestais, às alterações climáticas e à expansão urbanística (que provoca</w:t>
                  </w:r>
                  <w:r w:rsidR="00ED2199" w:rsidRPr="00E76966">
                    <w:rPr>
                      <w:rFonts w:asciiTheme="minorHAnsi" w:hAnsiTheme="minorHAnsi" w:cs="Flama-Book"/>
                      <w:spacing w:val="-2"/>
                      <w:sz w:val="20"/>
                      <w:szCs w:val="20"/>
                    </w:rPr>
                    <w:t xml:space="preserve"> </w:t>
                  </w:r>
                  <w:r w:rsidRPr="00E76966">
                    <w:rPr>
                      <w:rFonts w:asciiTheme="minorHAnsi" w:hAnsiTheme="minorHAnsi" w:cs="Flama-Book"/>
                      <w:spacing w:val="-2"/>
                      <w:sz w:val="20"/>
                      <w:szCs w:val="20"/>
                    </w:rPr>
                    <w:t>uma redução no habitat).</w:t>
                  </w:r>
                  <w:r w:rsidR="00404B76" w:rsidRPr="00E76966">
                    <w:rPr>
                      <w:rFonts w:asciiTheme="minorHAnsi" w:hAnsiTheme="minorHAnsi"/>
                      <w:spacing w:val="-2"/>
                      <w:position w:val="6"/>
                      <w:sz w:val="20"/>
                      <w:szCs w:val="20"/>
                    </w:rPr>
                    <w:tab/>
                  </w:r>
                  <w:r w:rsidR="00404B76" w:rsidRPr="00891912">
                    <w:rPr>
                      <w:rFonts w:asciiTheme="minorHAnsi" w:hAnsiTheme="minorHAnsi"/>
                      <w:position w:val="6"/>
                      <w:sz w:val="20"/>
                      <w:szCs w:val="20"/>
                    </w:rPr>
                    <w:tab/>
                  </w:r>
                  <w:r w:rsidR="00404B76" w:rsidRPr="00404B76">
                    <w:rPr>
                      <w:rFonts w:asciiTheme="minorHAnsi" w:hAnsiTheme="minorHAnsi"/>
                      <w:position w:val="6"/>
                      <w:sz w:val="20"/>
                    </w:rPr>
                    <w:tab/>
                  </w:r>
                  <w:r w:rsidR="00404B76" w:rsidRPr="00404B76">
                    <w:rPr>
                      <w:rFonts w:asciiTheme="minorHAnsi" w:hAnsiTheme="minorHAnsi"/>
                      <w:position w:val="6"/>
                      <w:sz w:val="20"/>
                    </w:rPr>
                    <w:tab/>
                  </w:r>
                  <w:r w:rsidR="00404B76" w:rsidRPr="00404B76">
                    <w:rPr>
                      <w:rFonts w:asciiTheme="minorHAnsi" w:hAnsiTheme="minorHAnsi"/>
                      <w:position w:val="6"/>
                      <w:sz w:val="20"/>
                    </w:rPr>
                    <w:tab/>
                  </w:r>
                  <w:r w:rsidR="00404B76" w:rsidRPr="00404B76">
                    <w:rPr>
                      <w:rFonts w:asciiTheme="minorHAnsi" w:hAnsiTheme="minorHAnsi"/>
                      <w:position w:val="6"/>
                      <w:sz w:val="20"/>
                    </w:rPr>
                    <w:tab/>
                  </w:r>
                  <w:r w:rsidR="00404B76" w:rsidRPr="00404B76">
                    <w:rPr>
                      <w:rFonts w:asciiTheme="minorHAnsi" w:hAnsiTheme="minorHAnsi"/>
                      <w:position w:val="6"/>
                      <w:sz w:val="20"/>
                    </w:rPr>
                    <w:tab/>
                  </w:r>
                  <w:r w:rsidR="00404B76" w:rsidRPr="00404B76">
                    <w:rPr>
                      <w:rFonts w:asciiTheme="minorHAnsi" w:hAnsiTheme="minorHAnsi"/>
                      <w:position w:val="6"/>
                      <w:sz w:val="20"/>
                    </w:rPr>
                    <w:tab/>
                  </w:r>
                  <w:r w:rsidR="00404B76" w:rsidRPr="00404B76">
                    <w:rPr>
                      <w:rFonts w:asciiTheme="minorHAnsi" w:hAnsiTheme="minorHAnsi"/>
                      <w:position w:val="6"/>
                      <w:sz w:val="20"/>
                    </w:rPr>
                    <w:tab/>
                  </w:r>
                  <w:r w:rsidR="00404B76" w:rsidRPr="00404B76">
                    <w:rPr>
                      <w:rFonts w:asciiTheme="minorHAnsi" w:hAnsiTheme="minorHAnsi"/>
                      <w:position w:val="6"/>
                      <w:sz w:val="20"/>
                    </w:rPr>
                    <w:tab/>
                  </w:r>
                </w:p>
              </w:txbxContent>
            </v:textbox>
            <w10:wrap type="topAndBottom" anchorx="margin"/>
          </v:roundrect>
        </w:pict>
      </w:r>
      <w:r w:rsidR="00251BDF" w:rsidRPr="000D2B2F">
        <w:t>Lê com atenção a notícia sobre o montado de sobro.</w:t>
      </w:r>
    </w:p>
    <w:p w:rsidR="00891912" w:rsidRPr="00B21BB0" w:rsidRDefault="00891912" w:rsidP="0062035D">
      <w:pPr>
        <w:pStyle w:val="L-NumeradoNiv1"/>
        <w:numPr>
          <w:ilvl w:val="0"/>
          <w:numId w:val="0"/>
        </w:numPr>
        <w:spacing w:before="0" w:after="0" w:line="276" w:lineRule="auto"/>
        <w:ind w:left="1077" w:right="6"/>
        <w:jc w:val="left"/>
        <w:rPr>
          <w:rFonts w:cs="Flama-Book"/>
          <w:color w:val="A7A8AB"/>
          <w:sz w:val="12"/>
          <w:szCs w:val="12"/>
        </w:rPr>
      </w:pPr>
    </w:p>
    <w:p w:rsidR="00404B76" w:rsidRPr="000D2B2F" w:rsidRDefault="00ED2199" w:rsidP="00B21BB0">
      <w:pPr>
        <w:pStyle w:val="L-NumeradoNiv1"/>
        <w:numPr>
          <w:ilvl w:val="1"/>
          <w:numId w:val="17"/>
        </w:numPr>
        <w:spacing w:before="0" w:after="0" w:line="276" w:lineRule="auto"/>
        <w:ind w:left="1276" w:right="6" w:hanging="425"/>
        <w:jc w:val="left"/>
        <w:rPr>
          <w:rFonts w:cs="Flama-Book"/>
          <w:color w:val="A7A8AB"/>
          <w:szCs w:val="21"/>
        </w:rPr>
      </w:pPr>
      <w:r w:rsidRPr="000D2B2F">
        <w:t xml:space="preserve">Completa a frase de forma correta, indicando alguns recursos que podem ser obtidos nos montados: O montado de sobro é um tipo de ambiente muito importante para o ser humano, proporcionando vários recursos naturais, como, por exemplo: (A) </w:t>
      </w:r>
      <w:r w:rsidRPr="000D2B2F">
        <w:rPr>
          <w:color w:val="BFBFBF" w:themeColor="background1" w:themeShade="BF"/>
        </w:rPr>
        <w:t>__________</w:t>
      </w:r>
      <w:r w:rsidRPr="000D2B2F">
        <w:t xml:space="preserve">, (B) </w:t>
      </w:r>
      <w:r w:rsidRPr="000D2B2F">
        <w:rPr>
          <w:color w:val="BFBFBF" w:themeColor="background1" w:themeShade="BF"/>
        </w:rPr>
        <w:t>_________</w:t>
      </w:r>
      <w:r w:rsidRPr="000D2B2F">
        <w:t xml:space="preserve">, frutos </w:t>
      </w:r>
      <w:proofErr w:type="gramStart"/>
      <w:r w:rsidRPr="000D2B2F">
        <w:t>e</w:t>
      </w:r>
      <w:proofErr w:type="gramEnd"/>
      <w:r w:rsidRPr="000D2B2F">
        <w:t xml:space="preserve"> (C) </w:t>
      </w:r>
      <w:r w:rsidRPr="000D2B2F">
        <w:rPr>
          <w:color w:val="BFBFBF" w:themeColor="background1" w:themeShade="BF"/>
        </w:rPr>
        <w:t>_________</w:t>
      </w:r>
      <w:r w:rsidRPr="000D2B2F">
        <w:t>.</w:t>
      </w:r>
    </w:p>
    <w:p w:rsidR="00891912" w:rsidRPr="00E76966" w:rsidRDefault="00891912" w:rsidP="0062035D">
      <w:pPr>
        <w:pStyle w:val="ListParagraph"/>
        <w:autoSpaceDE w:val="0"/>
        <w:autoSpaceDN w:val="0"/>
        <w:adjustRightInd w:val="0"/>
        <w:spacing w:after="0"/>
        <w:ind w:left="1077"/>
        <w:rPr>
          <w:rFonts w:cs="Flama-Book"/>
          <w:sz w:val="10"/>
          <w:szCs w:val="10"/>
        </w:rPr>
      </w:pPr>
    </w:p>
    <w:p w:rsidR="00262B25" w:rsidRPr="000D2B2F" w:rsidRDefault="00404B76" w:rsidP="00B21BB0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/>
        <w:ind w:left="1276" w:hanging="425"/>
        <w:rPr>
          <w:rFonts w:cs="Flama-Book"/>
          <w:szCs w:val="21"/>
        </w:rPr>
      </w:pPr>
      <w:r w:rsidRPr="000D2B2F">
        <w:rPr>
          <w:rFonts w:cs="Flama-Book"/>
          <w:szCs w:val="21"/>
        </w:rPr>
        <w:t>Identifica duas funções dos montados de sobro que contribuem para o equilíbrio da biosfera.</w:t>
      </w:r>
    </w:p>
    <w:p w:rsidR="00632858" w:rsidRPr="000D2B2F" w:rsidRDefault="00632858" w:rsidP="00B21BB0">
      <w:pPr>
        <w:pStyle w:val="ListParagraph"/>
        <w:autoSpaceDE w:val="0"/>
        <w:autoSpaceDN w:val="0"/>
        <w:adjustRightInd w:val="0"/>
        <w:spacing w:after="0"/>
        <w:ind w:left="1077" w:firstLine="199"/>
        <w:rPr>
          <w:rFonts w:cs="Flama-Book"/>
          <w:color w:val="A7A8AB"/>
          <w:szCs w:val="21"/>
        </w:rPr>
      </w:pPr>
      <w:r w:rsidRPr="000D2B2F">
        <w:rPr>
          <w:rFonts w:cs="Flama-Book"/>
          <w:color w:val="A7A8AB"/>
          <w:szCs w:val="21"/>
        </w:rPr>
        <w:t>_________________________________________________________________________________</w:t>
      </w:r>
    </w:p>
    <w:p w:rsidR="00891912" w:rsidRPr="00E76966" w:rsidRDefault="00891912" w:rsidP="0062035D">
      <w:pPr>
        <w:pStyle w:val="ListParagraph"/>
        <w:autoSpaceDE w:val="0"/>
        <w:autoSpaceDN w:val="0"/>
        <w:adjustRightInd w:val="0"/>
        <w:spacing w:after="0"/>
        <w:ind w:left="1077"/>
        <w:rPr>
          <w:rFonts w:cs="Flama-Book"/>
          <w:sz w:val="10"/>
          <w:szCs w:val="10"/>
        </w:rPr>
      </w:pPr>
    </w:p>
    <w:p w:rsidR="00404B76" w:rsidRPr="000D2B2F" w:rsidRDefault="00ED2199" w:rsidP="00B21BB0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/>
        <w:ind w:left="1276" w:hanging="425"/>
        <w:rPr>
          <w:rFonts w:cs="Flama-Book"/>
          <w:szCs w:val="21"/>
        </w:rPr>
      </w:pPr>
      <w:r w:rsidRPr="000D2B2F">
        <w:rPr>
          <w:rFonts w:cs="Flama-Book"/>
          <w:szCs w:val="21"/>
        </w:rPr>
        <w:t>Indica duas ameaças que podem afetar os sobreiros e os montados de sobro.</w:t>
      </w:r>
    </w:p>
    <w:p w:rsidR="00632858" w:rsidRPr="000D2B2F" w:rsidRDefault="00632858" w:rsidP="00B21BB0">
      <w:pPr>
        <w:pStyle w:val="ListParagraph"/>
        <w:autoSpaceDE w:val="0"/>
        <w:autoSpaceDN w:val="0"/>
        <w:adjustRightInd w:val="0"/>
        <w:spacing w:after="0"/>
        <w:ind w:left="1077" w:firstLine="199"/>
        <w:rPr>
          <w:rFonts w:cs="Flama-Book"/>
          <w:color w:val="A7A8AB"/>
          <w:szCs w:val="21"/>
        </w:rPr>
      </w:pPr>
      <w:r w:rsidRPr="000D2B2F">
        <w:rPr>
          <w:rFonts w:cs="Flama-Book"/>
          <w:color w:val="A7A8AB"/>
          <w:szCs w:val="21"/>
        </w:rPr>
        <w:t>_________________________________________________________________________________</w:t>
      </w:r>
    </w:p>
    <w:p w:rsidR="00891912" w:rsidRPr="00E76966" w:rsidRDefault="00891912" w:rsidP="0062035D">
      <w:pPr>
        <w:pStyle w:val="ListParagraph"/>
        <w:autoSpaceDE w:val="0"/>
        <w:autoSpaceDN w:val="0"/>
        <w:adjustRightInd w:val="0"/>
        <w:spacing w:after="0"/>
        <w:ind w:left="1077"/>
        <w:rPr>
          <w:rFonts w:cs="Flama-Book"/>
          <w:color w:val="A7A8AB"/>
          <w:sz w:val="10"/>
          <w:szCs w:val="10"/>
        </w:rPr>
      </w:pPr>
    </w:p>
    <w:p w:rsidR="00632858" w:rsidRPr="000D2B2F" w:rsidRDefault="004B3D46" w:rsidP="00B21BB0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/>
        <w:ind w:left="1276" w:hanging="425"/>
        <w:rPr>
          <w:rFonts w:cs="Flama-Book"/>
          <w:color w:val="A7A8AB"/>
          <w:szCs w:val="21"/>
        </w:rPr>
      </w:pPr>
      <w:r w:rsidRPr="000D2B2F">
        <w:rPr>
          <w:rFonts w:cs="Flama-Book"/>
          <w:szCs w:val="21"/>
        </w:rPr>
        <w:t xml:space="preserve">Completa a frase com os termos corretos: O sobreiro é uma planta xerófila e por isso deve ter as raízes (finas/espessas) </w:t>
      </w:r>
      <w:proofErr w:type="gramStart"/>
      <w:r w:rsidRPr="000D2B2F">
        <w:rPr>
          <w:rFonts w:cs="Flama-Book"/>
          <w:szCs w:val="21"/>
        </w:rPr>
        <w:t>e</w:t>
      </w:r>
      <w:proofErr w:type="gramEnd"/>
      <w:r w:rsidRPr="000D2B2F">
        <w:rPr>
          <w:rFonts w:cs="Flama-Book"/>
          <w:szCs w:val="21"/>
        </w:rPr>
        <w:t xml:space="preserve"> (curtas/longas).</w:t>
      </w:r>
    </w:p>
    <w:p w:rsidR="00891912" w:rsidRPr="00E76966" w:rsidRDefault="007F750D" w:rsidP="0062035D">
      <w:pPr>
        <w:pStyle w:val="ListParagraph"/>
        <w:spacing w:after="0"/>
        <w:ind w:left="793"/>
        <w:contextualSpacing w:val="0"/>
        <w:rPr>
          <w:sz w:val="10"/>
          <w:szCs w:val="10"/>
        </w:rPr>
      </w:pPr>
      <w:r w:rsidRPr="00E76966">
        <w:rPr>
          <w:noProof/>
          <w:sz w:val="10"/>
          <w:szCs w:val="10"/>
          <w:lang w:eastAsia="pt-PT"/>
        </w:rPr>
        <w:drawing>
          <wp:anchor distT="0" distB="0" distL="114300" distR="114300" simplePos="0" relativeHeight="251678720" behindDoc="1" locked="0" layoutInCell="1" allowOverlap="1" wp14:anchorId="10535E67" wp14:editId="69595E2C">
            <wp:simplePos x="0" y="0"/>
            <wp:positionH relativeFrom="column">
              <wp:posOffset>2825115</wp:posOffset>
            </wp:positionH>
            <wp:positionV relativeFrom="paragraph">
              <wp:posOffset>25400</wp:posOffset>
            </wp:positionV>
            <wp:extent cx="3658235" cy="1198880"/>
            <wp:effectExtent l="0" t="0" r="0" b="0"/>
            <wp:wrapTight wrapText="bothSides">
              <wp:wrapPolygon edited="0">
                <wp:start x="0" y="0"/>
                <wp:lineTo x="0" y="21280"/>
                <wp:lineTo x="21484" y="21280"/>
                <wp:lineTo x="21484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8235" cy="1198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2AD3" w:rsidRPr="000D2B2F" w:rsidRDefault="000B091F" w:rsidP="00B21BB0">
      <w:pPr>
        <w:pStyle w:val="ListParagraph"/>
        <w:numPr>
          <w:ilvl w:val="0"/>
          <w:numId w:val="17"/>
        </w:numPr>
        <w:spacing w:after="0"/>
        <w:ind w:left="851" w:hanging="284"/>
        <w:contextualSpacing w:val="0"/>
      </w:pPr>
      <w:r w:rsidRPr="000D2B2F">
        <w:t>Observa com atenção as figuras (A e B)</w:t>
      </w:r>
      <w:r w:rsidRPr="000D2B2F">
        <w:rPr>
          <w:rFonts w:cs="Flama-Book"/>
          <w:color w:val="272525"/>
          <w:sz w:val="21"/>
          <w:szCs w:val="21"/>
        </w:rPr>
        <w:t xml:space="preserve"> </w:t>
      </w:r>
      <w:r w:rsidRPr="000D2B2F">
        <w:t>e classifica-as usando a chave:</w:t>
      </w:r>
      <w:r w:rsidR="00EC067A" w:rsidRPr="000D2B2F">
        <w:rPr>
          <w:noProof/>
          <w:lang w:eastAsia="pt-PT"/>
        </w:rPr>
        <w:t xml:space="preserve"> </w:t>
      </w:r>
    </w:p>
    <w:p w:rsidR="000B091F" w:rsidRPr="000D2B2F" w:rsidRDefault="000B091F" w:rsidP="00E76966">
      <w:pPr>
        <w:pStyle w:val="ListParagraph"/>
        <w:spacing w:after="0"/>
        <w:ind w:left="793" w:firstLine="58"/>
        <w:contextualSpacing w:val="0"/>
      </w:pPr>
      <w:r w:rsidRPr="000D2B2F">
        <w:rPr>
          <w:b/>
        </w:rPr>
        <w:t>I –</w:t>
      </w:r>
      <w:r w:rsidRPr="000D2B2F">
        <w:t xml:space="preserve"> Promove a biodiversidade vegetal.</w:t>
      </w:r>
    </w:p>
    <w:p w:rsidR="003F64A0" w:rsidRPr="000D2B2F" w:rsidRDefault="000B091F" w:rsidP="00E76966">
      <w:pPr>
        <w:pStyle w:val="ListParagraph"/>
        <w:spacing w:after="0"/>
        <w:ind w:left="793" w:firstLine="58"/>
        <w:contextualSpacing w:val="0"/>
      </w:pPr>
      <w:r w:rsidRPr="000D2B2F">
        <w:rPr>
          <w:b/>
        </w:rPr>
        <w:t>II –</w:t>
      </w:r>
      <w:r w:rsidRPr="000D2B2F">
        <w:t xml:space="preserve"> Reduz a biodiversidade vegetal.</w:t>
      </w:r>
    </w:p>
    <w:sectPr w:rsidR="003F64A0" w:rsidRPr="000D2B2F" w:rsidSect="00884FC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2" w:h="15842" w:code="1"/>
      <w:pgMar w:top="1134" w:right="1021" w:bottom="1021" w:left="1008" w:header="142" w:footer="760" w:gutter="0"/>
      <w:pgNumType w:start="2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BEF" w:rsidRDefault="00123BEF" w:rsidP="00796453">
      <w:pPr>
        <w:spacing w:after="0" w:line="240" w:lineRule="auto"/>
      </w:pPr>
      <w:r>
        <w:separator/>
      </w:r>
    </w:p>
  </w:endnote>
  <w:endnote w:type="continuationSeparator" w:id="0">
    <w:p w:rsidR="00123BEF" w:rsidRDefault="00123BEF" w:rsidP="00796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-Book">
    <w:panose1 w:val="02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lingGothicFBCond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lamaMedium">
    <w:altName w:val="Arial"/>
    <w:panose1 w:val="00000000000000000000"/>
    <w:charset w:val="00"/>
    <w:family w:val="modern"/>
    <w:notTrueType/>
    <w:pitch w:val="variable"/>
    <w:sig w:usb0="800000AF" w:usb1="5000204A" w:usb2="00000000" w:usb3="00000000" w:csb0="00000111" w:csb1="00000000"/>
  </w:font>
  <w:font w:name="TitlingGothicFBComp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tlingGothicFBComp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lamaBook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611E5B" w:rsidP="00611E5B">
    <w:pPr>
      <w:pStyle w:val="Footer"/>
      <w:tabs>
        <w:tab w:val="clear" w:pos="8504"/>
        <w:tab w:val="right" w:pos="10206"/>
      </w:tabs>
    </w:pP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 w:rsidRPr="001938FA">
      <w:rPr>
        <w:rFonts w:ascii="FlamaBook-Italic" w:hAnsi="FlamaBook-Italic" w:cs="FlamaBook-Italic"/>
        <w:i/>
        <w:iCs/>
        <w:color w:val="272525"/>
        <w:sz w:val="14"/>
        <w:szCs w:val="14"/>
      </w:rPr>
      <w:t>Biosfera CN5, Testes, ASA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123BEF" w:rsidP="00611E5B">
    <w:pPr>
      <w:pStyle w:val="Footer"/>
      <w:tabs>
        <w:tab w:val="clear" w:pos="8504"/>
        <w:tab w:val="right" w:pos="10206"/>
      </w:tabs>
    </w:pPr>
    <w:sdt>
      <w:sdtPr>
        <w:id w:val="-1836680091"/>
        <w:docPartObj>
          <w:docPartGallery w:val="Page Numbers (Bottom of Page)"/>
          <w:docPartUnique/>
        </w:docPartObj>
      </w:sdtPr>
      <w:sdtEndPr/>
      <w:sdtContent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 xml:space="preserve">Biosfera </w:t>
        </w:r>
        <w:proofErr w:type="spellStart"/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>CN5</w:t>
        </w:r>
        <w:proofErr w:type="spellEnd"/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>, Testes, ASA</w:t>
        </w:r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  <w:bookmarkStart w:id="5" w:name="OLE_LINK8"/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</w:sdtContent>
    </w:sdt>
    <w:bookmarkEnd w:id="5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D32" w:rsidRDefault="00674D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BEF" w:rsidRDefault="00123BEF" w:rsidP="00796453">
      <w:pPr>
        <w:spacing w:after="0" w:line="240" w:lineRule="auto"/>
      </w:pPr>
      <w:r>
        <w:separator/>
      </w:r>
    </w:p>
  </w:footnote>
  <w:footnote w:type="continuationSeparator" w:id="0">
    <w:p w:rsidR="00123BEF" w:rsidRDefault="00123BEF" w:rsidP="00796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-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15"/>
    </w:tblGrid>
    <w:tr w:rsidR="003F64A0" w:rsidTr="00F766F4">
      <w:trPr>
        <w:trHeight w:val="425"/>
      </w:trPr>
      <w:tc>
        <w:tcPr>
          <w:tcW w:w="10415" w:type="dxa"/>
          <w:tcBorders>
            <w:bottom w:val="single" w:sz="24" w:space="0" w:color="auto"/>
          </w:tcBorders>
          <w:vAlign w:val="bottom"/>
        </w:tcPr>
        <w:p w:rsidR="003F64A0" w:rsidRPr="00DD137F" w:rsidRDefault="003F64A0" w:rsidP="00F766F4">
          <w:pPr>
            <w:pStyle w:val="Header"/>
            <w:ind w:left="601"/>
            <w:rPr>
              <w:rFonts w:asciiTheme="minorHAnsi" w:hAnsiTheme="minorHAnsi"/>
              <w:b/>
            </w:rPr>
          </w:pPr>
        </w:p>
      </w:tc>
    </w:tr>
    <w:tr w:rsidR="003F64A0" w:rsidTr="00F766F4">
      <w:trPr>
        <w:trHeight w:val="229"/>
      </w:trPr>
      <w:tc>
        <w:tcPr>
          <w:tcW w:w="10415" w:type="dxa"/>
          <w:tcBorders>
            <w:top w:val="single" w:sz="24" w:space="0" w:color="auto"/>
          </w:tcBorders>
          <w:vAlign w:val="bottom"/>
        </w:tcPr>
        <w:p w:rsidR="003F64A0" w:rsidRPr="00DD137F" w:rsidRDefault="003F64A0" w:rsidP="00F766F4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A7A8AB"/>
              <w:sz w:val="24"/>
              <w:szCs w:val="24"/>
            </w:rPr>
          </w:pPr>
        </w:p>
      </w:tc>
    </w:tr>
  </w:tbl>
  <w:p w:rsidR="003F64A0" w:rsidRDefault="003F64A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8646" w:type="dxa"/>
      <w:tblInd w:w="18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3"/>
      <w:gridCol w:w="7653"/>
    </w:tblGrid>
    <w:tr w:rsidR="00061482" w:rsidTr="00AC475C">
      <w:trPr>
        <w:trHeight w:val="431"/>
      </w:trPr>
      <w:tc>
        <w:tcPr>
          <w:tcW w:w="993" w:type="dxa"/>
          <w:tcBorders>
            <w:bottom w:val="single" w:sz="24" w:space="0" w:color="auto"/>
          </w:tcBorders>
          <w:vAlign w:val="bottom"/>
        </w:tcPr>
        <w:p w:rsidR="00061482" w:rsidRPr="00C20486" w:rsidRDefault="00AC475C" w:rsidP="00611E5B">
          <w:pPr>
            <w:pStyle w:val="Header"/>
            <w:ind w:left="176"/>
            <w:rPr>
              <w:rFonts w:asciiTheme="minorHAnsi" w:hAnsiTheme="minorHAnsi"/>
              <w:b/>
              <w:spacing w:val="-10"/>
            </w:rPr>
          </w:pPr>
          <w:bookmarkStart w:id="0" w:name="OLE_LINK20"/>
          <w:r>
            <w:rPr>
              <w:rFonts w:asciiTheme="minorHAnsi" w:hAnsiTheme="minorHAnsi" w:cs="Flama-Book"/>
              <w:noProof/>
              <w:color w:val="272525"/>
              <w:spacing w:val="-10"/>
              <w:sz w:val="20"/>
              <w:szCs w:val="21"/>
              <w:lang w:eastAsia="pt-PT"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-1331595</wp:posOffset>
                </wp:positionH>
                <wp:positionV relativeFrom="paragraph">
                  <wp:posOffset>-109855</wp:posOffset>
                </wp:positionV>
                <wp:extent cx="1263015" cy="1407160"/>
                <wp:effectExtent l="0" t="0" r="0" b="2540"/>
                <wp:wrapNone/>
                <wp:docPr id="8" name="Image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3015" cy="14071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3" w:type="dxa"/>
          <w:tcBorders>
            <w:bottom w:val="single" w:sz="24" w:space="0" w:color="auto"/>
          </w:tcBorders>
          <w:vAlign w:val="bottom"/>
        </w:tcPr>
        <w:p w:rsidR="00061482" w:rsidRPr="00C20486" w:rsidRDefault="00D039B7" w:rsidP="00D039B7">
          <w:pPr>
            <w:pStyle w:val="Header"/>
            <w:ind w:left="34"/>
            <w:rPr>
              <w:rFonts w:asciiTheme="minorHAnsi" w:hAnsiTheme="minorHAnsi"/>
              <w:b/>
              <w:spacing w:val="-10"/>
            </w:rPr>
          </w:pPr>
          <w:r>
            <w:rPr>
              <w:rFonts w:asciiTheme="minorHAnsi" w:hAnsiTheme="minorHAnsi" w:cs="TitlingGothicFBComp-Medium"/>
              <w:b/>
              <w:color w:val="272525"/>
              <w:spacing w:val="-10"/>
              <w:sz w:val="24"/>
              <w:szCs w:val="28"/>
            </w:rPr>
            <w:t>Diversidade nas plantas</w:t>
          </w:r>
        </w:p>
      </w:tc>
    </w:tr>
    <w:tr w:rsidR="00061482" w:rsidRPr="00594544" w:rsidTr="00AC475C">
      <w:trPr>
        <w:trHeight w:val="178"/>
      </w:trPr>
      <w:tc>
        <w:tcPr>
          <w:tcW w:w="993" w:type="dxa"/>
          <w:vMerge w:val="restart"/>
          <w:tcBorders>
            <w:top w:val="single" w:sz="24" w:space="0" w:color="auto"/>
          </w:tcBorders>
          <w:vAlign w:val="center"/>
        </w:tcPr>
        <w:p w:rsidR="00061482" w:rsidRPr="00AC475C" w:rsidRDefault="00884FC6" w:rsidP="00D039B7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</w:pPr>
          <w:r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  <w:t>6B</w:t>
          </w: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 w:val="12"/>
              <w:szCs w:val="24"/>
            </w:rPr>
          </w:pP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12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Escola: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________________________________________________________________</w:t>
          </w: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Nome: </w:t>
          </w:r>
          <w:bookmarkStart w:id="1" w:name="OLE_LINK17"/>
          <w:bookmarkStart w:id="2" w:name="OLE_LINK18"/>
          <w:bookmarkStart w:id="3" w:name="OLE_LINK19"/>
          <w:proofErr w:type="gramStart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</w:t>
          </w:r>
          <w:bookmarkEnd w:id="1"/>
          <w:bookmarkEnd w:id="2"/>
          <w:bookmarkEnd w:id="3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_______________________ 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N.</w:t>
          </w:r>
          <w:bookmarkStart w:id="4" w:name="_GoBack"/>
          <w:proofErr w:type="gramEnd"/>
          <w:r w:rsidRPr="00674D3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  <w:vertAlign w:val="superscript"/>
            </w:rPr>
            <w:t>o</w:t>
          </w:r>
          <w:bookmarkEnd w:id="4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: _________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Turma: _________</w:t>
          </w:r>
        </w:p>
      </w:tc>
    </w:tr>
    <w:tr w:rsidR="00061482" w:rsidRPr="00594544" w:rsidTr="00AC475C">
      <w:trPr>
        <w:trHeight w:val="322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Classificação: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Professor: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Enc. </w:t>
          </w:r>
          <w:proofErr w:type="spellStart"/>
          <w:proofErr w:type="gramStart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Educ</w:t>
          </w:r>
          <w:proofErr w:type="spellEnd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.</w:t>
          </w:r>
          <w:proofErr w:type="gramEnd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</w:t>
          </w:r>
        </w:p>
      </w:tc>
    </w:tr>
    <w:bookmarkEnd w:id="0"/>
  </w:tbl>
  <w:p w:rsidR="008A46B6" w:rsidRPr="00594544" w:rsidRDefault="008A46B6">
    <w:pPr>
      <w:pStyle w:val="Header"/>
      <w:rPr>
        <w:color w:val="7F7F7F" w:themeColor="text1" w:themeTint="80"/>
        <w:spacing w:val="-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D32" w:rsidRDefault="00674D3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17FF5"/>
    <w:multiLevelType w:val="multilevel"/>
    <w:tmpl w:val="4F88804C"/>
    <w:styleLink w:val="ListaNumLEY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auto"/>
        <w:sz w:val="22"/>
      </w:rPr>
    </w:lvl>
    <w:lvl w:ilvl="1">
      <w:start w:val="1"/>
      <w:numFmt w:val="decimal"/>
      <w:lvlText w:val="%2.1"/>
      <w:lvlJc w:val="left"/>
      <w:pPr>
        <w:ind w:left="1080" w:hanging="360"/>
      </w:pPr>
      <w:rPr>
        <w:rFonts w:asciiTheme="minorHAnsi" w:hAnsiTheme="minorHAnsi" w:hint="default"/>
        <w:b/>
        <w:sz w:val="22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">
    <w:nsid w:val="14DC6830"/>
    <w:multiLevelType w:val="hybridMultilevel"/>
    <w:tmpl w:val="6DDE4B80"/>
    <w:lvl w:ilvl="0" w:tplc="0816000F">
      <w:start w:val="1"/>
      <w:numFmt w:val="decimal"/>
      <w:lvlText w:val="%1."/>
      <w:lvlJc w:val="left"/>
      <w:pPr>
        <w:ind w:left="1400" w:hanging="360"/>
      </w:pPr>
    </w:lvl>
    <w:lvl w:ilvl="1" w:tplc="08160019" w:tentative="1">
      <w:start w:val="1"/>
      <w:numFmt w:val="lowerLetter"/>
      <w:lvlText w:val="%2."/>
      <w:lvlJc w:val="left"/>
      <w:pPr>
        <w:ind w:left="2120" w:hanging="360"/>
      </w:pPr>
    </w:lvl>
    <w:lvl w:ilvl="2" w:tplc="0816001B" w:tentative="1">
      <w:start w:val="1"/>
      <w:numFmt w:val="lowerRoman"/>
      <w:lvlText w:val="%3."/>
      <w:lvlJc w:val="right"/>
      <w:pPr>
        <w:ind w:left="2840" w:hanging="180"/>
      </w:pPr>
    </w:lvl>
    <w:lvl w:ilvl="3" w:tplc="0816000F" w:tentative="1">
      <w:start w:val="1"/>
      <w:numFmt w:val="decimal"/>
      <w:lvlText w:val="%4."/>
      <w:lvlJc w:val="left"/>
      <w:pPr>
        <w:ind w:left="3560" w:hanging="360"/>
      </w:pPr>
    </w:lvl>
    <w:lvl w:ilvl="4" w:tplc="08160019" w:tentative="1">
      <w:start w:val="1"/>
      <w:numFmt w:val="lowerLetter"/>
      <w:lvlText w:val="%5."/>
      <w:lvlJc w:val="left"/>
      <w:pPr>
        <w:ind w:left="4280" w:hanging="360"/>
      </w:pPr>
    </w:lvl>
    <w:lvl w:ilvl="5" w:tplc="0816001B" w:tentative="1">
      <w:start w:val="1"/>
      <w:numFmt w:val="lowerRoman"/>
      <w:lvlText w:val="%6."/>
      <w:lvlJc w:val="right"/>
      <w:pPr>
        <w:ind w:left="5000" w:hanging="180"/>
      </w:pPr>
    </w:lvl>
    <w:lvl w:ilvl="6" w:tplc="0816000F" w:tentative="1">
      <w:start w:val="1"/>
      <w:numFmt w:val="decimal"/>
      <w:lvlText w:val="%7."/>
      <w:lvlJc w:val="left"/>
      <w:pPr>
        <w:ind w:left="5720" w:hanging="360"/>
      </w:pPr>
    </w:lvl>
    <w:lvl w:ilvl="7" w:tplc="08160019" w:tentative="1">
      <w:start w:val="1"/>
      <w:numFmt w:val="lowerLetter"/>
      <w:lvlText w:val="%8."/>
      <w:lvlJc w:val="left"/>
      <w:pPr>
        <w:ind w:left="6440" w:hanging="360"/>
      </w:pPr>
    </w:lvl>
    <w:lvl w:ilvl="8" w:tplc="0816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">
    <w:nsid w:val="17E27327"/>
    <w:multiLevelType w:val="hybridMultilevel"/>
    <w:tmpl w:val="043E1724"/>
    <w:lvl w:ilvl="0" w:tplc="1F5A42DA">
      <w:start w:val="1"/>
      <w:numFmt w:val="decimal"/>
      <w:pStyle w:val="L-NumeradoNiv1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2714E7"/>
    <w:multiLevelType w:val="multilevel"/>
    <w:tmpl w:val="E1C03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color w:val="auto"/>
      </w:rPr>
    </w:lvl>
  </w:abstractNum>
  <w:abstractNum w:abstractNumId="4">
    <w:nsid w:val="32C15E22"/>
    <w:multiLevelType w:val="hybridMultilevel"/>
    <w:tmpl w:val="30CC4B0C"/>
    <w:lvl w:ilvl="0" w:tplc="0816000F">
      <w:start w:val="1"/>
      <w:numFmt w:val="decimal"/>
      <w:lvlText w:val="%1."/>
      <w:lvlJc w:val="left"/>
      <w:pPr>
        <w:ind w:left="1797" w:hanging="360"/>
      </w:pPr>
    </w:lvl>
    <w:lvl w:ilvl="1" w:tplc="08160019" w:tentative="1">
      <w:start w:val="1"/>
      <w:numFmt w:val="lowerLetter"/>
      <w:lvlText w:val="%2."/>
      <w:lvlJc w:val="left"/>
      <w:pPr>
        <w:ind w:left="2517" w:hanging="360"/>
      </w:pPr>
    </w:lvl>
    <w:lvl w:ilvl="2" w:tplc="0816001B" w:tentative="1">
      <w:start w:val="1"/>
      <w:numFmt w:val="lowerRoman"/>
      <w:lvlText w:val="%3."/>
      <w:lvlJc w:val="right"/>
      <w:pPr>
        <w:ind w:left="3237" w:hanging="180"/>
      </w:pPr>
    </w:lvl>
    <w:lvl w:ilvl="3" w:tplc="0816000F" w:tentative="1">
      <w:start w:val="1"/>
      <w:numFmt w:val="decimal"/>
      <w:lvlText w:val="%4."/>
      <w:lvlJc w:val="left"/>
      <w:pPr>
        <w:ind w:left="3957" w:hanging="360"/>
      </w:pPr>
    </w:lvl>
    <w:lvl w:ilvl="4" w:tplc="08160019" w:tentative="1">
      <w:start w:val="1"/>
      <w:numFmt w:val="lowerLetter"/>
      <w:lvlText w:val="%5."/>
      <w:lvlJc w:val="left"/>
      <w:pPr>
        <w:ind w:left="4677" w:hanging="360"/>
      </w:pPr>
    </w:lvl>
    <w:lvl w:ilvl="5" w:tplc="0816001B" w:tentative="1">
      <w:start w:val="1"/>
      <w:numFmt w:val="lowerRoman"/>
      <w:lvlText w:val="%6."/>
      <w:lvlJc w:val="right"/>
      <w:pPr>
        <w:ind w:left="5397" w:hanging="180"/>
      </w:pPr>
    </w:lvl>
    <w:lvl w:ilvl="6" w:tplc="0816000F" w:tentative="1">
      <w:start w:val="1"/>
      <w:numFmt w:val="decimal"/>
      <w:lvlText w:val="%7."/>
      <w:lvlJc w:val="left"/>
      <w:pPr>
        <w:ind w:left="6117" w:hanging="360"/>
      </w:pPr>
    </w:lvl>
    <w:lvl w:ilvl="7" w:tplc="08160019" w:tentative="1">
      <w:start w:val="1"/>
      <w:numFmt w:val="lowerLetter"/>
      <w:lvlText w:val="%8."/>
      <w:lvlJc w:val="left"/>
      <w:pPr>
        <w:ind w:left="6837" w:hanging="360"/>
      </w:pPr>
    </w:lvl>
    <w:lvl w:ilvl="8" w:tplc="0816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5">
    <w:nsid w:val="37050A8F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39437769"/>
    <w:multiLevelType w:val="hybridMultilevel"/>
    <w:tmpl w:val="97F64260"/>
    <w:lvl w:ilvl="0" w:tplc="A82AF7F8">
      <w:start w:val="1"/>
      <w:numFmt w:val="decimal"/>
      <w:pStyle w:val="Estilo1"/>
      <w:lvlText w:val="%1."/>
      <w:lvlJc w:val="left"/>
      <w:pPr>
        <w:ind w:left="1514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234" w:hanging="360"/>
      </w:pPr>
    </w:lvl>
    <w:lvl w:ilvl="2" w:tplc="0816001B" w:tentative="1">
      <w:start w:val="1"/>
      <w:numFmt w:val="lowerRoman"/>
      <w:lvlText w:val="%3."/>
      <w:lvlJc w:val="right"/>
      <w:pPr>
        <w:ind w:left="2954" w:hanging="180"/>
      </w:pPr>
    </w:lvl>
    <w:lvl w:ilvl="3" w:tplc="0816000F" w:tentative="1">
      <w:start w:val="1"/>
      <w:numFmt w:val="decimal"/>
      <w:lvlText w:val="%4."/>
      <w:lvlJc w:val="left"/>
      <w:pPr>
        <w:ind w:left="3674" w:hanging="360"/>
      </w:pPr>
    </w:lvl>
    <w:lvl w:ilvl="4" w:tplc="08160019" w:tentative="1">
      <w:start w:val="1"/>
      <w:numFmt w:val="lowerLetter"/>
      <w:lvlText w:val="%5."/>
      <w:lvlJc w:val="left"/>
      <w:pPr>
        <w:ind w:left="4394" w:hanging="360"/>
      </w:pPr>
    </w:lvl>
    <w:lvl w:ilvl="5" w:tplc="0816001B" w:tentative="1">
      <w:start w:val="1"/>
      <w:numFmt w:val="lowerRoman"/>
      <w:lvlText w:val="%6."/>
      <w:lvlJc w:val="right"/>
      <w:pPr>
        <w:ind w:left="5114" w:hanging="180"/>
      </w:pPr>
    </w:lvl>
    <w:lvl w:ilvl="6" w:tplc="0816000F" w:tentative="1">
      <w:start w:val="1"/>
      <w:numFmt w:val="decimal"/>
      <w:lvlText w:val="%7."/>
      <w:lvlJc w:val="left"/>
      <w:pPr>
        <w:ind w:left="5834" w:hanging="360"/>
      </w:pPr>
    </w:lvl>
    <w:lvl w:ilvl="7" w:tplc="08160019" w:tentative="1">
      <w:start w:val="1"/>
      <w:numFmt w:val="lowerLetter"/>
      <w:lvlText w:val="%8."/>
      <w:lvlJc w:val="left"/>
      <w:pPr>
        <w:ind w:left="6554" w:hanging="360"/>
      </w:pPr>
    </w:lvl>
    <w:lvl w:ilvl="8" w:tplc="0816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7">
    <w:nsid w:val="4B4F547D"/>
    <w:multiLevelType w:val="multilevel"/>
    <w:tmpl w:val="86084DAA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50EB0AD2"/>
    <w:multiLevelType w:val="multilevel"/>
    <w:tmpl w:val="C342703A"/>
    <w:lvl w:ilvl="0">
      <w:start w:val="1"/>
      <w:numFmt w:val="decimal"/>
      <w:pStyle w:val="L-ParagNum1"/>
      <w:suff w:val="nothing"/>
      <w:lvlText w:val="%1."/>
      <w:lvlJc w:val="left"/>
      <w:pPr>
        <w:ind w:left="255" w:hanging="255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2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53B51466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5B616FFA"/>
    <w:multiLevelType w:val="multilevel"/>
    <w:tmpl w:val="86084DAA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96A3B7C"/>
    <w:multiLevelType w:val="multilevel"/>
    <w:tmpl w:val="86084DAA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0"/>
  </w:num>
  <w:num w:numId="5">
    <w:abstractNumId w:val="10"/>
  </w:num>
  <w:num w:numId="6">
    <w:abstractNumId w:val="2"/>
  </w:num>
  <w:num w:numId="7">
    <w:abstractNumId w:val="5"/>
    <w:lvlOverride w:ilvl="0">
      <w:lvl w:ilvl="0">
        <w:start w:val="1"/>
        <w:numFmt w:val="decimal"/>
        <w:lvlText w:val="%1."/>
        <w:lvlJc w:val="right"/>
        <w:pPr>
          <w:ind w:left="794" w:hanging="114"/>
        </w:pPr>
        <w:rPr>
          <w:rFonts w:ascii="Calibri" w:hAnsi="Calibri" w:hint="default"/>
          <w:b/>
          <w:i w:val="0"/>
          <w:sz w:val="22"/>
        </w:rPr>
      </w:lvl>
    </w:lvlOverride>
    <w:lvlOverride w:ilvl="1">
      <w:lvl w:ilvl="1">
        <w:start w:val="1"/>
        <w:numFmt w:val="decimal"/>
        <w:lvlText w:val="%1.%2."/>
        <w:lvlJc w:val="right"/>
        <w:pPr>
          <w:ind w:left="1077" w:hanging="113"/>
        </w:pPr>
        <w:rPr>
          <w:rFonts w:ascii="Calibri" w:hAnsi="Calibri" w:hint="default"/>
          <w:b/>
          <w:i w:val="0"/>
          <w:color w:val="auto"/>
          <w:sz w:val="22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224" w:hanging="260"/>
        </w:pPr>
        <w:rPr>
          <w:rFonts w:ascii="Calibri" w:hAnsi="Calibri" w:hint="default"/>
          <w:b/>
          <w:i w:val="0"/>
          <w:sz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9"/>
  </w:num>
  <w:num w:numId="13">
    <w:abstractNumId w:val="4"/>
  </w:num>
  <w:num w:numId="14">
    <w:abstractNumId w:val="7"/>
  </w:num>
  <w:num w:numId="15">
    <w:abstractNumId w:val="11"/>
  </w:num>
  <w:num w:numId="16">
    <w:abstractNumId w:val="1"/>
  </w:num>
  <w:num w:numId="17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7BF5"/>
    <w:rsid w:val="00046A3A"/>
    <w:rsid w:val="00061482"/>
    <w:rsid w:val="000718BC"/>
    <w:rsid w:val="000875E9"/>
    <w:rsid w:val="00095C4F"/>
    <w:rsid w:val="000B091F"/>
    <w:rsid w:val="000C1F9B"/>
    <w:rsid w:val="000D2B2F"/>
    <w:rsid w:val="00123BEF"/>
    <w:rsid w:val="001938FA"/>
    <w:rsid w:val="001A3702"/>
    <w:rsid w:val="002150DF"/>
    <w:rsid w:val="0023345B"/>
    <w:rsid w:val="00251BDF"/>
    <w:rsid w:val="00262B25"/>
    <w:rsid w:val="002927D2"/>
    <w:rsid w:val="002A6052"/>
    <w:rsid w:val="003041F6"/>
    <w:rsid w:val="00333747"/>
    <w:rsid w:val="00334B25"/>
    <w:rsid w:val="00390892"/>
    <w:rsid w:val="003C30EC"/>
    <w:rsid w:val="003C7362"/>
    <w:rsid w:val="003F64A0"/>
    <w:rsid w:val="00404B76"/>
    <w:rsid w:val="00405909"/>
    <w:rsid w:val="004555AF"/>
    <w:rsid w:val="004836CD"/>
    <w:rsid w:val="004A3766"/>
    <w:rsid w:val="004B3D46"/>
    <w:rsid w:val="004D1A6E"/>
    <w:rsid w:val="004D2BF3"/>
    <w:rsid w:val="004F5384"/>
    <w:rsid w:val="00515E0B"/>
    <w:rsid w:val="005411CB"/>
    <w:rsid w:val="0057011E"/>
    <w:rsid w:val="00594544"/>
    <w:rsid w:val="005C2490"/>
    <w:rsid w:val="005C721E"/>
    <w:rsid w:val="00611E5B"/>
    <w:rsid w:val="0062035D"/>
    <w:rsid w:val="00632858"/>
    <w:rsid w:val="00674D32"/>
    <w:rsid w:val="006B4F6E"/>
    <w:rsid w:val="006F7841"/>
    <w:rsid w:val="00720468"/>
    <w:rsid w:val="00723EEC"/>
    <w:rsid w:val="00730484"/>
    <w:rsid w:val="007379F1"/>
    <w:rsid w:val="00750710"/>
    <w:rsid w:val="00782C2A"/>
    <w:rsid w:val="00796453"/>
    <w:rsid w:val="007C3D02"/>
    <w:rsid w:val="007F750D"/>
    <w:rsid w:val="008237E2"/>
    <w:rsid w:val="008246AD"/>
    <w:rsid w:val="00884FC6"/>
    <w:rsid w:val="00891912"/>
    <w:rsid w:val="008A46B6"/>
    <w:rsid w:val="008D37D7"/>
    <w:rsid w:val="00947646"/>
    <w:rsid w:val="009731E3"/>
    <w:rsid w:val="009842B9"/>
    <w:rsid w:val="00993C66"/>
    <w:rsid w:val="00994E8B"/>
    <w:rsid w:val="009B2AD3"/>
    <w:rsid w:val="00A25E0A"/>
    <w:rsid w:val="00A82F0A"/>
    <w:rsid w:val="00AC475C"/>
    <w:rsid w:val="00B21BB0"/>
    <w:rsid w:val="00B57964"/>
    <w:rsid w:val="00BA175C"/>
    <w:rsid w:val="00BA2B76"/>
    <w:rsid w:val="00BD420F"/>
    <w:rsid w:val="00C01710"/>
    <w:rsid w:val="00C20486"/>
    <w:rsid w:val="00C46E94"/>
    <w:rsid w:val="00C52FBC"/>
    <w:rsid w:val="00C55D50"/>
    <w:rsid w:val="00C806F1"/>
    <w:rsid w:val="00C80EA3"/>
    <w:rsid w:val="00CA6707"/>
    <w:rsid w:val="00CC474E"/>
    <w:rsid w:val="00D039B7"/>
    <w:rsid w:val="00D55965"/>
    <w:rsid w:val="00D86B21"/>
    <w:rsid w:val="00DD137F"/>
    <w:rsid w:val="00DF62D4"/>
    <w:rsid w:val="00E01D2C"/>
    <w:rsid w:val="00E0597D"/>
    <w:rsid w:val="00E27784"/>
    <w:rsid w:val="00E45C04"/>
    <w:rsid w:val="00E76966"/>
    <w:rsid w:val="00E96358"/>
    <w:rsid w:val="00EC067A"/>
    <w:rsid w:val="00ED2199"/>
    <w:rsid w:val="00EF7CFF"/>
    <w:rsid w:val="00F47BF5"/>
    <w:rsid w:val="00FD02D0"/>
    <w:rsid w:val="00FE0635"/>
    <w:rsid w:val="00FE5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emf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B0F9E-6C74-4115-8807-009E8465B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523</Words>
  <Characters>2830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</dc:creator>
  <cp:lastModifiedBy>Isabel Pinto</cp:lastModifiedBy>
  <cp:revision>15</cp:revision>
  <cp:lastPrinted>2016-04-26T15:25:00Z</cp:lastPrinted>
  <dcterms:created xsi:type="dcterms:W3CDTF">2016-05-04T19:03:00Z</dcterms:created>
  <dcterms:modified xsi:type="dcterms:W3CDTF">2016-06-02T10:21:00Z</dcterms:modified>
</cp:coreProperties>
</file>