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D1493" w14:textId="11E0B78C" w:rsidR="004456D3" w:rsidRPr="00282F6F" w:rsidRDefault="0048738B" w:rsidP="00135D97">
      <w:pPr>
        <w:widowControl w:val="0"/>
        <w:spacing w:line="276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z w:val="28"/>
          <w:szCs w:val="28"/>
        </w:rPr>
        <w:t>Ficha de a</w:t>
      </w:r>
      <w:r w:rsidR="004456D3" w:rsidRPr="00282F6F">
        <w:rPr>
          <w:rFonts w:ascii="Calibri" w:hAnsi="Calibri" w:cs="Calibri"/>
          <w:b/>
          <w:bCs/>
          <w:sz w:val="28"/>
          <w:szCs w:val="28"/>
        </w:rPr>
        <w:t>valiação de Ciências Naturais</w:t>
      </w:r>
      <w:r w:rsidR="00135D97" w:rsidRPr="00282F6F">
        <w:rPr>
          <w:rFonts w:ascii="Calibri" w:hAnsi="Calibri" w:cs="Calibri"/>
          <w:b/>
          <w:bCs/>
          <w:sz w:val="28"/>
          <w:szCs w:val="28"/>
        </w:rPr>
        <w:t xml:space="preserve"> – </w:t>
      </w:r>
      <w:r w:rsidR="004456D3" w:rsidRPr="00282F6F">
        <w:rPr>
          <w:rFonts w:ascii="Calibri" w:hAnsi="Calibri" w:cs="Calibri"/>
          <w:b/>
          <w:bCs/>
        </w:rPr>
        <w:t>5</w:t>
      </w:r>
      <w:r w:rsidR="00135D97" w:rsidRPr="00282F6F">
        <w:rPr>
          <w:rFonts w:ascii="Calibri" w:hAnsi="Calibri" w:cs="Calibri"/>
          <w:b/>
          <w:bCs/>
        </w:rPr>
        <w:t>.</w:t>
      </w:r>
      <w:bookmarkStart w:id="0" w:name="_GoBack"/>
      <w:r w:rsidRPr="0048738B">
        <w:rPr>
          <w:rFonts w:ascii="Calibri" w:hAnsi="Calibri" w:cs="Calibri"/>
          <w:b/>
          <w:bCs/>
          <w:vertAlign w:val="superscript"/>
        </w:rPr>
        <w:t>o</w:t>
      </w:r>
      <w:bookmarkEnd w:id="0"/>
      <w:r w:rsidR="00282F6F" w:rsidRPr="00282F6F">
        <w:rPr>
          <w:rFonts w:ascii="Calibri" w:hAnsi="Calibri" w:cs="Calibri"/>
          <w:b/>
          <w:bCs/>
        </w:rPr>
        <w:t xml:space="preserve"> a</w:t>
      </w:r>
      <w:r w:rsidR="004456D3" w:rsidRPr="00282F6F">
        <w:rPr>
          <w:rFonts w:ascii="Calibri" w:hAnsi="Calibri" w:cs="Calibri"/>
          <w:b/>
          <w:bCs/>
        </w:rPr>
        <w:t>no</w:t>
      </w:r>
    </w:p>
    <w:p w14:paraId="12B7C4F1" w14:textId="77777777" w:rsidR="00282F6F" w:rsidRPr="00282F6F" w:rsidRDefault="00282F6F" w:rsidP="00943CD8">
      <w:pPr>
        <w:widowControl w:val="0"/>
        <w:spacing w:line="273" w:lineRule="auto"/>
        <w:jc w:val="center"/>
        <w:rPr>
          <w:rFonts w:ascii="Calibri" w:hAnsi="Calibri" w:cs="Calibri"/>
          <w:b/>
          <w:bCs/>
        </w:rPr>
      </w:pPr>
    </w:p>
    <w:p w14:paraId="422B1788" w14:textId="565EED05" w:rsidR="00B63382" w:rsidRDefault="004456D3" w:rsidP="00943CD8">
      <w:pPr>
        <w:widowControl w:val="0"/>
        <w:spacing w:line="273" w:lineRule="auto"/>
        <w:jc w:val="center"/>
        <w:rPr>
          <w:rFonts w:ascii="Arial" w:hAnsi="Arial" w:cs="Arial"/>
          <w:b/>
          <w:bCs/>
        </w:rPr>
      </w:pPr>
      <w:r w:rsidRPr="00282F6F">
        <w:rPr>
          <w:rFonts w:ascii="Calibri" w:hAnsi="Calibri" w:cs="Calibri"/>
          <w:b/>
          <w:bCs/>
        </w:rPr>
        <w:t>Proposta</w:t>
      </w:r>
      <w:r w:rsidR="00135D97" w:rsidRPr="00282F6F">
        <w:rPr>
          <w:rFonts w:ascii="Calibri" w:hAnsi="Calibri" w:cs="Calibri"/>
          <w:b/>
          <w:bCs/>
        </w:rPr>
        <w:t>s</w:t>
      </w:r>
      <w:r w:rsidRPr="00282F6F">
        <w:rPr>
          <w:rFonts w:ascii="Calibri" w:hAnsi="Calibri" w:cs="Calibri"/>
          <w:b/>
          <w:bCs/>
        </w:rPr>
        <w:t xml:space="preserve"> de resolução</w:t>
      </w:r>
    </w:p>
    <w:p w14:paraId="0A3284DE" w14:textId="77777777" w:rsidR="00A4285A" w:rsidRDefault="00A4285A" w:rsidP="000E7590">
      <w:pPr>
        <w:widowControl w:val="0"/>
        <w:spacing w:line="273" w:lineRule="auto"/>
      </w:pPr>
    </w:p>
    <w:tbl>
      <w:tblPr>
        <w:tblStyle w:val="TableGrid"/>
        <w:tblW w:w="8897" w:type="dxa"/>
        <w:tblLook w:val="04A0" w:firstRow="1" w:lastRow="0" w:firstColumn="1" w:lastColumn="0" w:noHBand="0" w:noVBand="1"/>
      </w:tblPr>
      <w:tblGrid>
        <w:gridCol w:w="7479"/>
        <w:gridCol w:w="1418"/>
      </w:tblGrid>
      <w:tr w:rsidR="00403329" w:rsidRPr="006876C1" w14:paraId="5B4FB3CA" w14:textId="77777777" w:rsidTr="00282F6F">
        <w:trPr>
          <w:trHeight w:val="454"/>
        </w:trPr>
        <w:tc>
          <w:tcPr>
            <w:tcW w:w="7479" w:type="dxa"/>
            <w:shd w:val="clear" w:color="auto" w:fill="F2F2F2" w:themeFill="background1" w:themeFillShade="F2"/>
            <w:vAlign w:val="center"/>
          </w:tcPr>
          <w:p w14:paraId="4F1FDE90" w14:textId="01A4D146" w:rsidR="00403329" w:rsidRPr="00282F6F" w:rsidRDefault="00282F6F" w:rsidP="00135D97">
            <w:pPr>
              <w:jc w:val="center"/>
              <w:rPr>
                <w:b/>
                <w:sz w:val="24"/>
              </w:rPr>
            </w:pPr>
            <w:r w:rsidRPr="00282F6F">
              <w:rPr>
                <w:b/>
                <w:sz w:val="24"/>
              </w:rPr>
              <w:t>Respostas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4AA10B5" w14:textId="77777777" w:rsidR="00AF26EE" w:rsidRPr="00282F6F" w:rsidRDefault="00403329" w:rsidP="00135D97">
            <w:pPr>
              <w:jc w:val="center"/>
              <w:rPr>
                <w:b/>
                <w:sz w:val="24"/>
              </w:rPr>
            </w:pPr>
            <w:r w:rsidRPr="00282F6F">
              <w:rPr>
                <w:b/>
                <w:sz w:val="24"/>
              </w:rPr>
              <w:t>Cotação (</w:t>
            </w:r>
            <w:r w:rsidR="006876C1" w:rsidRPr="00282F6F">
              <w:rPr>
                <w:b/>
                <w:sz w:val="24"/>
              </w:rPr>
              <w:t>%)</w:t>
            </w:r>
          </w:p>
        </w:tc>
      </w:tr>
      <w:tr w:rsidR="00403329" w14:paraId="7CC3C08F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1BB12387" w14:textId="5D07C2C6" w:rsidR="00403329" w:rsidRPr="004456D3" w:rsidRDefault="005230F7" w:rsidP="00282F6F">
            <w:pPr>
              <w:pStyle w:val="ListParagraph"/>
              <w:numPr>
                <w:ilvl w:val="1"/>
                <w:numId w:val="1"/>
              </w:numPr>
              <w:ind w:left="426" w:hanging="426"/>
            </w:pPr>
            <w:r w:rsidRPr="004456D3">
              <w:t>Ciclo da água ou ciclo hidrológico.</w:t>
            </w:r>
          </w:p>
        </w:tc>
        <w:tc>
          <w:tcPr>
            <w:tcW w:w="1418" w:type="dxa"/>
            <w:vAlign w:val="center"/>
          </w:tcPr>
          <w:p w14:paraId="75ACAF08" w14:textId="77777777" w:rsidR="00403329" w:rsidRDefault="00BB3B0E" w:rsidP="00BB33F0">
            <w:pPr>
              <w:jc w:val="center"/>
            </w:pPr>
            <w:r>
              <w:t>2</w:t>
            </w:r>
          </w:p>
        </w:tc>
      </w:tr>
      <w:tr w:rsidR="006876C1" w14:paraId="4C1414FA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05873106" w14:textId="365CA8F9" w:rsidR="00282F6F" w:rsidRPr="00282F6F" w:rsidRDefault="00774512" w:rsidP="00282F6F">
            <w:pPr>
              <w:pStyle w:val="ListParagraph"/>
              <w:numPr>
                <w:ilvl w:val="1"/>
                <w:numId w:val="1"/>
              </w:numPr>
              <w:ind w:left="426" w:hanging="426"/>
            </w:pPr>
            <w:r w:rsidRPr="00282F6F">
              <w:t>O S</w:t>
            </w:r>
            <w:r w:rsidR="00264868" w:rsidRPr="00282F6F">
              <w:t>ol</w:t>
            </w:r>
            <w:r w:rsidR="000E4AFC" w:rsidRPr="00282F6F">
              <w:t xml:space="preserve"> é muito importante</w:t>
            </w:r>
            <w:r w:rsidR="00282F6F" w:rsidRPr="00282F6F">
              <w:t>,</w:t>
            </w:r>
            <w:r w:rsidR="000E4AFC" w:rsidRPr="00282F6F">
              <w:t xml:space="preserve"> porque ele é o motor da circulação da água. </w:t>
            </w:r>
          </w:p>
          <w:p w14:paraId="7CBF3B7C" w14:textId="37CE6F0E" w:rsidR="006876C1" w:rsidRPr="004456D3" w:rsidRDefault="000E4AFC" w:rsidP="00282F6F">
            <w:pPr>
              <w:pStyle w:val="ListParagraph"/>
              <w:ind w:left="426"/>
            </w:pPr>
            <w:r>
              <w:t>O seu</w:t>
            </w:r>
            <w:r w:rsidR="00264868" w:rsidRPr="004456D3">
              <w:t xml:space="preserve"> </w:t>
            </w:r>
            <w:r>
              <w:t xml:space="preserve">calor </w:t>
            </w:r>
            <w:r w:rsidR="00264868" w:rsidRPr="004456D3">
              <w:t>faz evaporar a água existente à superfície (mares, rios…)</w:t>
            </w:r>
            <w:r w:rsidR="00282F6F">
              <w:t>,</w:t>
            </w:r>
            <w:r w:rsidR="00ED0976">
              <w:t xml:space="preserve"> </w:t>
            </w:r>
            <w:r>
              <w:t xml:space="preserve">permitindo a sua movimentação. </w:t>
            </w:r>
          </w:p>
        </w:tc>
        <w:tc>
          <w:tcPr>
            <w:tcW w:w="1418" w:type="dxa"/>
            <w:vAlign w:val="center"/>
          </w:tcPr>
          <w:p w14:paraId="4F5A08E5" w14:textId="77777777" w:rsidR="006876C1" w:rsidRDefault="00FA59A2" w:rsidP="00BB33F0">
            <w:pPr>
              <w:jc w:val="center"/>
            </w:pPr>
            <w:r>
              <w:t>4</w:t>
            </w:r>
          </w:p>
        </w:tc>
      </w:tr>
      <w:tr w:rsidR="00AF26EE" w14:paraId="66C80007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3975A837" w14:textId="4C08219C" w:rsidR="00AF26EE" w:rsidRPr="004456D3" w:rsidRDefault="00EB7B5D" w:rsidP="00282F6F">
            <w:pPr>
              <w:pStyle w:val="ListParagraph"/>
              <w:widowControl w:val="0"/>
              <w:numPr>
                <w:ilvl w:val="1"/>
                <w:numId w:val="1"/>
              </w:numPr>
              <w:ind w:left="426" w:hanging="42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Neve</w:t>
            </w:r>
            <w:r w:rsidR="00ED097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(por exemplo).</w:t>
            </w:r>
          </w:p>
        </w:tc>
        <w:tc>
          <w:tcPr>
            <w:tcW w:w="1418" w:type="dxa"/>
            <w:vAlign w:val="center"/>
          </w:tcPr>
          <w:p w14:paraId="71C3274F" w14:textId="77777777" w:rsidR="00FA59A2" w:rsidRDefault="00264868" w:rsidP="00BB33F0">
            <w:pPr>
              <w:jc w:val="center"/>
            </w:pPr>
            <w:r>
              <w:t>2</w:t>
            </w:r>
          </w:p>
        </w:tc>
      </w:tr>
      <w:tr w:rsidR="00AF26EE" w14:paraId="3BA56578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21B5EFFA" w14:textId="76D55CA3" w:rsidR="00AF26EE" w:rsidRPr="000E7590" w:rsidRDefault="00282F6F" w:rsidP="00282F6F">
            <w:pPr>
              <w:pStyle w:val="ListParagraph"/>
              <w:widowControl w:val="0"/>
              <w:numPr>
                <w:ilvl w:val="0"/>
                <w:numId w:val="1"/>
              </w:numPr>
              <w:spacing w:before="120" w:after="120" w:line="273" w:lineRule="auto"/>
              <w:ind w:left="426" w:right="-1" w:hanging="426"/>
              <w:rPr>
                <w:rFonts w:ascii="Calibri" w:hAnsi="Calibri" w:cs="Calibri"/>
              </w:rPr>
            </w:pPr>
            <w:r>
              <w:t xml:space="preserve">1 </w:t>
            </w:r>
            <w:r>
              <w:rPr>
                <w:lang w:val="en-US"/>
              </w:rPr>
              <w:t xml:space="preserve">– </w:t>
            </w:r>
            <w:r w:rsidR="00264868" w:rsidRPr="000E7590">
              <w:t xml:space="preserve">B; </w:t>
            </w:r>
            <w:r w:rsidR="00ED0976">
              <w:t>2</w:t>
            </w:r>
            <w:r>
              <w:t xml:space="preserve"> </w:t>
            </w:r>
            <w:r>
              <w:rPr>
                <w:lang w:val="en-US"/>
              </w:rPr>
              <w:t xml:space="preserve">– </w:t>
            </w:r>
            <w:r w:rsidR="00B06D75" w:rsidRPr="000E7590">
              <w:t>D</w:t>
            </w:r>
            <w:r w:rsidR="00264868" w:rsidRPr="000E7590">
              <w:t xml:space="preserve">; </w:t>
            </w:r>
            <w:r w:rsidR="00ED0976">
              <w:t>3</w:t>
            </w:r>
            <w:r>
              <w:t xml:space="preserve"> </w:t>
            </w:r>
            <w:r>
              <w:rPr>
                <w:lang w:val="en-US"/>
              </w:rPr>
              <w:t xml:space="preserve">– </w:t>
            </w:r>
            <w:r w:rsidR="00264868" w:rsidRPr="000E7590">
              <w:t xml:space="preserve">A; </w:t>
            </w:r>
            <w:r w:rsidR="004456D3" w:rsidRPr="000E7590">
              <w:t>4</w:t>
            </w:r>
            <w:r>
              <w:t xml:space="preserve"> </w:t>
            </w:r>
            <w:r>
              <w:rPr>
                <w:lang w:val="en-US"/>
              </w:rPr>
              <w:t xml:space="preserve">– </w:t>
            </w:r>
            <w:r w:rsidR="00B06D75" w:rsidRPr="000E7590">
              <w:t>C.</w:t>
            </w:r>
          </w:p>
        </w:tc>
        <w:tc>
          <w:tcPr>
            <w:tcW w:w="1418" w:type="dxa"/>
            <w:vAlign w:val="center"/>
          </w:tcPr>
          <w:p w14:paraId="5BC3FEB8" w14:textId="77777777" w:rsidR="00AF26EE" w:rsidRDefault="00A157E7" w:rsidP="00BB33F0">
            <w:pPr>
              <w:jc w:val="center"/>
            </w:pPr>
            <w:r>
              <w:t>4</w:t>
            </w:r>
          </w:p>
          <w:p w14:paraId="090FBBD4" w14:textId="747F2F39" w:rsidR="00FA59A2" w:rsidRDefault="00FA59A2" w:rsidP="00BB33F0">
            <w:pPr>
              <w:jc w:val="center"/>
            </w:pPr>
            <w:r>
              <w:t>(</w:t>
            </w:r>
            <w:r w:rsidR="00A157E7">
              <w:t>4</w:t>
            </w:r>
            <w:r w:rsidR="00282F6F">
              <w:t xml:space="preserve"> </w:t>
            </w:r>
            <w:r>
              <w:t>x</w:t>
            </w:r>
            <w:r w:rsidR="00282F6F">
              <w:t xml:space="preserve"> </w:t>
            </w:r>
            <w:r>
              <w:t>1)</w:t>
            </w:r>
          </w:p>
        </w:tc>
      </w:tr>
      <w:tr w:rsidR="00AF26EE" w14:paraId="2ACAC79B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533281F0" w14:textId="72DC4CCC" w:rsidR="00AF26EE" w:rsidRPr="000E7590" w:rsidRDefault="00512BE0" w:rsidP="00282F6F">
            <w:pPr>
              <w:pStyle w:val="ListParagraph"/>
              <w:widowControl w:val="0"/>
              <w:numPr>
                <w:ilvl w:val="1"/>
                <w:numId w:val="3"/>
              </w:numPr>
              <w:ind w:left="426" w:hanging="426"/>
            </w:pPr>
            <w:r w:rsidRPr="000E7590">
              <w:t>O azeite</w:t>
            </w:r>
            <w:r w:rsidR="00ED0976">
              <w:t>,</w:t>
            </w:r>
            <w:r w:rsidRPr="000E7590">
              <w:t xml:space="preserve"> quando adicionado à água</w:t>
            </w:r>
            <w:r w:rsidR="00ED0976">
              <w:t>, continua a ser visível</w:t>
            </w:r>
            <w:r w:rsidR="00282F6F">
              <w:t>,</w:t>
            </w:r>
            <w:r w:rsidRPr="000E7590">
              <w:t xml:space="preserve"> uma vez que não se dissolve na água.</w:t>
            </w:r>
          </w:p>
        </w:tc>
        <w:tc>
          <w:tcPr>
            <w:tcW w:w="1418" w:type="dxa"/>
            <w:vAlign w:val="center"/>
          </w:tcPr>
          <w:p w14:paraId="53AFA9C1" w14:textId="77777777" w:rsidR="00AF26EE" w:rsidRDefault="00FA59A2" w:rsidP="00BB33F0">
            <w:pPr>
              <w:jc w:val="center"/>
            </w:pPr>
            <w:r>
              <w:t>4</w:t>
            </w:r>
          </w:p>
          <w:p w14:paraId="15103B97" w14:textId="77777777" w:rsidR="00FA59A2" w:rsidRDefault="00FA59A2" w:rsidP="00BB33F0">
            <w:pPr>
              <w:jc w:val="center"/>
            </w:pPr>
          </w:p>
        </w:tc>
      </w:tr>
      <w:tr w:rsidR="00AF26EE" w14:paraId="4BCA4FD1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40583E2E" w14:textId="77777777" w:rsidR="00AF26EE" w:rsidRPr="00B63382" w:rsidRDefault="00325130" w:rsidP="00ED0976">
            <w:r>
              <w:rPr>
                <w:b/>
              </w:rPr>
              <w:t>3</w:t>
            </w:r>
            <w:r w:rsidR="00320B5A">
              <w:rPr>
                <w:b/>
              </w:rPr>
              <w:t>.2</w:t>
            </w:r>
            <w:r w:rsidR="00AF26EE" w:rsidRPr="00FA59A2">
              <w:rPr>
                <w:b/>
              </w:rPr>
              <w:t>.</w:t>
            </w:r>
            <w:r w:rsidR="000846FB">
              <w:rPr>
                <w:b/>
              </w:rPr>
              <w:t>1.</w:t>
            </w:r>
            <w:r w:rsidR="00530FB9">
              <w:rPr>
                <w:b/>
              </w:rPr>
              <w:t xml:space="preserve"> </w:t>
            </w:r>
            <w:r w:rsidR="000846FB">
              <w:t>Açúcar</w:t>
            </w:r>
            <w:r w:rsidR="00AF26EE" w:rsidRPr="00FA59A2">
              <w:t>.</w:t>
            </w:r>
          </w:p>
        </w:tc>
        <w:tc>
          <w:tcPr>
            <w:tcW w:w="1418" w:type="dxa"/>
            <w:vAlign w:val="center"/>
          </w:tcPr>
          <w:p w14:paraId="14563F62" w14:textId="77777777" w:rsidR="00AF26EE" w:rsidRDefault="000846FB" w:rsidP="00BB33F0">
            <w:pPr>
              <w:jc w:val="center"/>
            </w:pPr>
            <w:r>
              <w:t>2</w:t>
            </w:r>
          </w:p>
        </w:tc>
      </w:tr>
      <w:tr w:rsidR="00AF26EE" w14:paraId="371CF45A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2B64EE20" w14:textId="77777777" w:rsidR="00AF26EE" w:rsidRPr="00B63382" w:rsidRDefault="00325130" w:rsidP="00135D97">
            <w:r>
              <w:rPr>
                <w:b/>
              </w:rPr>
              <w:t>3</w:t>
            </w:r>
            <w:r w:rsidR="00320B5A">
              <w:rPr>
                <w:b/>
              </w:rPr>
              <w:t>.2</w:t>
            </w:r>
            <w:r w:rsidR="000846FB">
              <w:rPr>
                <w:b/>
              </w:rPr>
              <w:t>.2</w:t>
            </w:r>
            <w:r w:rsidR="00AF26EE" w:rsidRPr="00FA59A2">
              <w:rPr>
                <w:b/>
              </w:rPr>
              <w:t>.</w:t>
            </w:r>
            <w:r w:rsidR="00530FB9">
              <w:rPr>
                <w:b/>
              </w:rPr>
              <w:t xml:space="preserve"> </w:t>
            </w:r>
            <w:r w:rsidR="000846FB">
              <w:t>Água.</w:t>
            </w:r>
          </w:p>
        </w:tc>
        <w:tc>
          <w:tcPr>
            <w:tcW w:w="1418" w:type="dxa"/>
            <w:vAlign w:val="center"/>
          </w:tcPr>
          <w:p w14:paraId="5A101C5D" w14:textId="77777777" w:rsidR="00AF26EE" w:rsidRDefault="00FA59A2" w:rsidP="00BB33F0">
            <w:pPr>
              <w:jc w:val="center"/>
            </w:pPr>
            <w:r>
              <w:t>2</w:t>
            </w:r>
          </w:p>
        </w:tc>
      </w:tr>
      <w:tr w:rsidR="00AF26EE" w14:paraId="4471B447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6CD6EEFE" w14:textId="42E89962" w:rsidR="000E7590" w:rsidRPr="000E7590" w:rsidRDefault="00282F6F" w:rsidP="000E7590">
            <w:pPr>
              <w:pStyle w:val="ListParagraph"/>
              <w:widowControl w:val="0"/>
              <w:numPr>
                <w:ilvl w:val="1"/>
                <w:numId w:val="4"/>
              </w:numPr>
            </w:pPr>
            <w:r>
              <w:t xml:space="preserve"> </w:t>
            </w:r>
            <w:r w:rsidR="000846FB" w:rsidRPr="000E7590">
              <w:t>Solução</w:t>
            </w:r>
            <w:r w:rsidR="00EF1F3C" w:rsidRPr="000E7590">
              <w:t xml:space="preserve"> açucarada</w:t>
            </w:r>
            <w:r w:rsidR="000846FB" w:rsidRPr="000E7590">
              <w:t>.</w:t>
            </w:r>
          </w:p>
        </w:tc>
        <w:tc>
          <w:tcPr>
            <w:tcW w:w="1418" w:type="dxa"/>
            <w:vAlign w:val="center"/>
          </w:tcPr>
          <w:p w14:paraId="0C9B7F5C" w14:textId="77777777" w:rsidR="00AF26EE" w:rsidRDefault="00BA19CC" w:rsidP="00BB33F0">
            <w:pPr>
              <w:jc w:val="center"/>
            </w:pPr>
            <w:r>
              <w:t>3</w:t>
            </w:r>
          </w:p>
        </w:tc>
      </w:tr>
      <w:tr w:rsidR="00AF26EE" w14:paraId="04F84240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591DE90C" w14:textId="705113F3" w:rsidR="00AF26EE" w:rsidRDefault="00282F6F" w:rsidP="000E7590">
            <w:pPr>
              <w:pStyle w:val="ListParagraph"/>
              <w:widowControl w:val="0"/>
              <w:numPr>
                <w:ilvl w:val="1"/>
                <w:numId w:val="4"/>
              </w:numPr>
            </w:pPr>
            <w:r>
              <w:t xml:space="preserve"> </w:t>
            </w:r>
            <w:r w:rsidR="00EF1F3C">
              <w:t>B</w:t>
            </w:r>
            <w:r w:rsidR="00ED0976">
              <w:t>.</w:t>
            </w:r>
          </w:p>
        </w:tc>
        <w:tc>
          <w:tcPr>
            <w:tcW w:w="1418" w:type="dxa"/>
            <w:vAlign w:val="center"/>
          </w:tcPr>
          <w:p w14:paraId="6B8268B8" w14:textId="77777777" w:rsidR="00AF26EE" w:rsidRDefault="00530FB9" w:rsidP="00BB33F0">
            <w:pPr>
              <w:jc w:val="center"/>
            </w:pPr>
            <w:r>
              <w:t>2</w:t>
            </w:r>
          </w:p>
        </w:tc>
      </w:tr>
      <w:tr w:rsidR="00AF26EE" w14:paraId="4D60AFB8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431237D7" w14:textId="64675BA7" w:rsidR="00AF26EE" w:rsidRDefault="00282F6F" w:rsidP="000E7590">
            <w:pPr>
              <w:pStyle w:val="ListParagraph"/>
              <w:widowControl w:val="0"/>
              <w:numPr>
                <w:ilvl w:val="1"/>
                <w:numId w:val="4"/>
              </w:numPr>
            </w:pPr>
            <w:r>
              <w:t xml:space="preserve"> </w:t>
            </w:r>
            <w:proofErr w:type="spellStart"/>
            <w:r>
              <w:t>Gobelé</w:t>
            </w:r>
            <w:proofErr w:type="spellEnd"/>
            <w:r>
              <w:t xml:space="preserve"> </w:t>
            </w:r>
            <w:r w:rsidR="00716A50">
              <w:t>C</w:t>
            </w:r>
            <w:r w:rsidR="00ED0976">
              <w:t>.</w:t>
            </w:r>
          </w:p>
        </w:tc>
        <w:tc>
          <w:tcPr>
            <w:tcW w:w="1418" w:type="dxa"/>
            <w:vAlign w:val="center"/>
          </w:tcPr>
          <w:p w14:paraId="2CF4FB7D" w14:textId="77777777" w:rsidR="00AF26EE" w:rsidRDefault="00645948" w:rsidP="00BB33F0">
            <w:pPr>
              <w:jc w:val="center"/>
            </w:pPr>
            <w:r>
              <w:t>2</w:t>
            </w:r>
          </w:p>
        </w:tc>
      </w:tr>
      <w:tr w:rsidR="00AF26EE" w14:paraId="2B75394B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1142005C" w14:textId="112D244B" w:rsidR="00AF26EE" w:rsidRPr="000E7590" w:rsidRDefault="00EF551A" w:rsidP="00282F6F">
            <w:pPr>
              <w:pStyle w:val="ListParagraph"/>
              <w:widowControl w:val="0"/>
              <w:numPr>
                <w:ilvl w:val="1"/>
                <w:numId w:val="5"/>
              </w:numPr>
              <w:ind w:left="426" w:hanging="426"/>
              <w:rPr>
                <w:b/>
              </w:rPr>
            </w:pPr>
            <w:r w:rsidRPr="000E7590">
              <w:t>A água própria para consumo não contém substâncias tóxicas ou microrganismos prejudiciais à saúde. A água imprópria</w:t>
            </w:r>
            <w:r w:rsidR="00282F6F">
              <w:t xml:space="preserve"> </w:t>
            </w:r>
            <w:r w:rsidR="004E60B4" w:rsidRPr="000E7590">
              <w:t>contém.</w:t>
            </w:r>
            <w:r w:rsidRPr="000E7590">
              <w:rPr>
                <w:b/>
              </w:rPr>
              <w:t xml:space="preserve">    </w:t>
            </w:r>
          </w:p>
        </w:tc>
        <w:tc>
          <w:tcPr>
            <w:tcW w:w="1418" w:type="dxa"/>
            <w:vAlign w:val="center"/>
          </w:tcPr>
          <w:p w14:paraId="2C148D15" w14:textId="77777777" w:rsidR="00AF26EE" w:rsidRDefault="00530FB9" w:rsidP="00BB33F0">
            <w:pPr>
              <w:jc w:val="center"/>
            </w:pPr>
            <w:r>
              <w:t>5</w:t>
            </w:r>
          </w:p>
        </w:tc>
      </w:tr>
      <w:tr w:rsidR="00AF26EE" w14:paraId="18A8F1BA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4B23C3D8" w14:textId="2C35423E" w:rsidR="00AF26EE" w:rsidRPr="00552251" w:rsidRDefault="00061D07" w:rsidP="00282F6F">
            <w:pPr>
              <w:pStyle w:val="ListParagraph"/>
              <w:widowControl w:val="0"/>
              <w:numPr>
                <w:ilvl w:val="1"/>
                <w:numId w:val="5"/>
              </w:numPr>
              <w:ind w:left="426" w:hanging="426"/>
            </w:pPr>
            <w:r>
              <w:t>Água potável e água mineral.</w:t>
            </w:r>
          </w:p>
        </w:tc>
        <w:tc>
          <w:tcPr>
            <w:tcW w:w="1418" w:type="dxa"/>
            <w:vAlign w:val="center"/>
          </w:tcPr>
          <w:p w14:paraId="361D07E4" w14:textId="77777777" w:rsidR="00AF26EE" w:rsidRDefault="00A812EB" w:rsidP="00BB33F0">
            <w:pPr>
              <w:jc w:val="center"/>
            </w:pPr>
            <w:r>
              <w:t>4</w:t>
            </w:r>
          </w:p>
          <w:p w14:paraId="12C4882D" w14:textId="103F25BA" w:rsidR="00A812EB" w:rsidRDefault="00A812EB" w:rsidP="00BB33F0">
            <w:pPr>
              <w:jc w:val="center"/>
            </w:pPr>
            <w:r>
              <w:t>(2</w:t>
            </w:r>
            <w:r w:rsidR="00282F6F">
              <w:t xml:space="preserve"> </w:t>
            </w:r>
            <w:r>
              <w:t>+</w:t>
            </w:r>
            <w:r w:rsidR="00282F6F">
              <w:t xml:space="preserve"> </w:t>
            </w:r>
            <w:r>
              <w:t>2)</w:t>
            </w:r>
          </w:p>
        </w:tc>
      </w:tr>
      <w:tr w:rsidR="00AF26EE" w14:paraId="44A74567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244E3C12" w14:textId="792A6CCE" w:rsidR="00AF26EE" w:rsidRPr="000E7590" w:rsidRDefault="00282F6F" w:rsidP="00282F6F">
            <w:pPr>
              <w:pStyle w:val="ListParagraph"/>
              <w:numPr>
                <w:ilvl w:val="0"/>
                <w:numId w:val="5"/>
              </w:numPr>
              <w:ind w:left="426" w:hanging="426"/>
            </w:pPr>
            <w:r>
              <w:t>C</w:t>
            </w:r>
            <w:r w:rsidR="004B49B2" w:rsidRPr="000E7590">
              <w:t>álcio.</w:t>
            </w:r>
          </w:p>
        </w:tc>
        <w:tc>
          <w:tcPr>
            <w:tcW w:w="1418" w:type="dxa"/>
            <w:vAlign w:val="center"/>
          </w:tcPr>
          <w:p w14:paraId="68634DA9" w14:textId="77777777" w:rsidR="00AF26EE" w:rsidRDefault="0025267B" w:rsidP="00BB33F0">
            <w:pPr>
              <w:jc w:val="center"/>
            </w:pPr>
            <w:r>
              <w:t>2</w:t>
            </w:r>
          </w:p>
        </w:tc>
      </w:tr>
      <w:tr w:rsidR="00AF26EE" w14:paraId="72C62F1F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601E67AB" w14:textId="48505F02" w:rsidR="00AF26EE" w:rsidRPr="000E7590" w:rsidRDefault="000D5323" w:rsidP="00282F6F">
            <w:pPr>
              <w:pStyle w:val="ListParagraph"/>
              <w:widowControl w:val="0"/>
              <w:numPr>
                <w:ilvl w:val="1"/>
                <w:numId w:val="7"/>
              </w:numPr>
              <w:ind w:left="426" w:hanging="426"/>
            </w:pPr>
            <w:r w:rsidRPr="000E7590">
              <w:t>Através da urina.</w:t>
            </w:r>
          </w:p>
        </w:tc>
        <w:tc>
          <w:tcPr>
            <w:tcW w:w="1418" w:type="dxa"/>
            <w:vAlign w:val="center"/>
          </w:tcPr>
          <w:p w14:paraId="097BF081" w14:textId="77777777" w:rsidR="00AF26EE" w:rsidRDefault="0025267B" w:rsidP="00BB33F0">
            <w:pPr>
              <w:jc w:val="center"/>
            </w:pPr>
            <w:r>
              <w:t>2</w:t>
            </w:r>
          </w:p>
        </w:tc>
      </w:tr>
      <w:tr w:rsidR="00AF26EE" w14:paraId="5E1DA43A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380AA32F" w14:textId="01885286" w:rsidR="00AF26EE" w:rsidRDefault="000E496E" w:rsidP="00282F6F">
            <w:pPr>
              <w:pStyle w:val="ListParagraph"/>
              <w:widowControl w:val="0"/>
              <w:numPr>
                <w:ilvl w:val="1"/>
                <w:numId w:val="7"/>
              </w:numPr>
              <w:ind w:left="426" w:hanging="426"/>
            </w:pPr>
            <w:r w:rsidRPr="000E496E">
              <w:t>18%</w:t>
            </w:r>
            <w:r w:rsidR="00ED0976">
              <w:t>.</w:t>
            </w:r>
          </w:p>
        </w:tc>
        <w:tc>
          <w:tcPr>
            <w:tcW w:w="1418" w:type="dxa"/>
            <w:vAlign w:val="center"/>
          </w:tcPr>
          <w:p w14:paraId="0B2323B6" w14:textId="77777777" w:rsidR="00AF26EE" w:rsidRDefault="00A812EB" w:rsidP="00BB33F0">
            <w:pPr>
              <w:jc w:val="center"/>
            </w:pPr>
            <w:r>
              <w:t>2</w:t>
            </w:r>
          </w:p>
        </w:tc>
      </w:tr>
      <w:tr w:rsidR="00AF26EE" w14:paraId="41F3D2E8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32323E3B" w14:textId="5F7D8059" w:rsidR="00AF26EE" w:rsidRDefault="00ED0976" w:rsidP="00282F6F">
            <w:pPr>
              <w:pStyle w:val="ListParagraph"/>
              <w:widowControl w:val="0"/>
              <w:numPr>
                <w:ilvl w:val="1"/>
                <w:numId w:val="7"/>
              </w:numPr>
              <w:ind w:left="426" w:hanging="426"/>
            </w:pPr>
            <w:r>
              <w:t>Ingerindo</w:t>
            </w:r>
            <w:r w:rsidR="00E94EB8">
              <w:t xml:space="preserve"> líquidos e </w:t>
            </w:r>
            <w:r w:rsidR="00F76052" w:rsidRPr="00F76052">
              <w:t>alimentos e pela atividade das células.</w:t>
            </w:r>
          </w:p>
        </w:tc>
        <w:tc>
          <w:tcPr>
            <w:tcW w:w="1418" w:type="dxa"/>
            <w:vAlign w:val="center"/>
          </w:tcPr>
          <w:p w14:paraId="4C8A2C42" w14:textId="77777777" w:rsidR="00AF26EE" w:rsidRDefault="00BA19CC" w:rsidP="00BB33F0">
            <w:pPr>
              <w:jc w:val="center"/>
            </w:pPr>
            <w:r>
              <w:t>9</w:t>
            </w:r>
          </w:p>
          <w:p w14:paraId="6BD0BD1C" w14:textId="4A0DC29F" w:rsidR="00FA59A2" w:rsidRDefault="00FA59A2" w:rsidP="00BB33F0">
            <w:pPr>
              <w:jc w:val="center"/>
            </w:pPr>
            <w:r>
              <w:t>(</w:t>
            </w:r>
            <w:r w:rsidR="00BA19CC">
              <w:t>3</w:t>
            </w:r>
            <w:r w:rsidR="00282F6F">
              <w:t xml:space="preserve"> </w:t>
            </w:r>
            <w:r w:rsidR="00BA19CC">
              <w:t>+</w:t>
            </w:r>
            <w:r w:rsidR="00282F6F">
              <w:t xml:space="preserve"> </w:t>
            </w:r>
            <w:r w:rsidR="00BA19CC">
              <w:t>3</w:t>
            </w:r>
            <w:r w:rsidR="00282F6F">
              <w:t xml:space="preserve"> </w:t>
            </w:r>
            <w:r w:rsidR="00BA19CC">
              <w:t>+</w:t>
            </w:r>
            <w:r w:rsidR="00282F6F">
              <w:t xml:space="preserve"> </w:t>
            </w:r>
            <w:r w:rsidR="00BA19CC">
              <w:t>3</w:t>
            </w:r>
            <w:r>
              <w:t>)</w:t>
            </w:r>
          </w:p>
        </w:tc>
      </w:tr>
      <w:tr w:rsidR="00FA59A2" w14:paraId="4B4797C8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41EEF250" w14:textId="7A557BE8" w:rsidR="00FA59A2" w:rsidRDefault="007140AF" w:rsidP="00282F6F">
            <w:pPr>
              <w:pStyle w:val="ListParagraph"/>
              <w:widowControl w:val="0"/>
              <w:numPr>
                <w:ilvl w:val="1"/>
                <w:numId w:val="7"/>
              </w:numPr>
              <w:ind w:left="426" w:hanging="426"/>
            </w:pPr>
            <w:r w:rsidRPr="007140AF">
              <w:t>O transporte de substâncias e a regulação da temperatura</w:t>
            </w:r>
            <w:r w:rsidR="00ED0976">
              <w:t xml:space="preserve"> </w:t>
            </w:r>
            <w:r w:rsidRPr="007140AF">
              <w:t>(por exemplo).</w:t>
            </w:r>
          </w:p>
        </w:tc>
        <w:tc>
          <w:tcPr>
            <w:tcW w:w="1418" w:type="dxa"/>
            <w:vAlign w:val="center"/>
          </w:tcPr>
          <w:p w14:paraId="06D2AD59" w14:textId="77777777" w:rsidR="00597D54" w:rsidRDefault="00B94C92" w:rsidP="00BB33F0">
            <w:pPr>
              <w:jc w:val="center"/>
            </w:pPr>
            <w:r>
              <w:t>6</w:t>
            </w:r>
          </w:p>
          <w:p w14:paraId="5B50F158" w14:textId="7309BDAD" w:rsidR="00FA59A2" w:rsidRDefault="00FA59A2" w:rsidP="00BB33F0">
            <w:pPr>
              <w:jc w:val="center"/>
            </w:pPr>
            <w:r>
              <w:t>(</w:t>
            </w:r>
            <w:r w:rsidR="00B94C92">
              <w:t>3</w:t>
            </w:r>
            <w:r w:rsidR="00282F6F">
              <w:t xml:space="preserve"> </w:t>
            </w:r>
            <w:r w:rsidR="00B94C92">
              <w:t>+</w:t>
            </w:r>
            <w:r w:rsidR="00282F6F">
              <w:t xml:space="preserve"> </w:t>
            </w:r>
            <w:r w:rsidR="00B94C92">
              <w:t>3</w:t>
            </w:r>
            <w:r>
              <w:t>)</w:t>
            </w:r>
          </w:p>
        </w:tc>
      </w:tr>
      <w:tr w:rsidR="00AF26EE" w14:paraId="67E1F847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1496B331" w14:textId="021C1B2D" w:rsidR="00AF26EE" w:rsidRDefault="004B1BB2" w:rsidP="00282F6F">
            <w:pPr>
              <w:pStyle w:val="ListParagraph"/>
              <w:widowControl w:val="0"/>
              <w:numPr>
                <w:ilvl w:val="1"/>
                <w:numId w:val="7"/>
              </w:numPr>
              <w:ind w:left="426" w:hanging="426"/>
            </w:pPr>
            <w:r w:rsidRPr="004B1BB2">
              <w:t>A ingestão de água é a princip</w:t>
            </w:r>
            <w:r>
              <w:t>al forma de compensar as perdas.</w:t>
            </w:r>
          </w:p>
        </w:tc>
        <w:tc>
          <w:tcPr>
            <w:tcW w:w="1418" w:type="dxa"/>
            <w:vAlign w:val="center"/>
          </w:tcPr>
          <w:p w14:paraId="746528FA" w14:textId="77777777" w:rsidR="00AF26EE" w:rsidRDefault="00EF024D" w:rsidP="00BB33F0">
            <w:pPr>
              <w:jc w:val="center"/>
            </w:pPr>
            <w:r>
              <w:t>4</w:t>
            </w:r>
          </w:p>
        </w:tc>
      </w:tr>
      <w:tr w:rsidR="00AF26EE" w14:paraId="2C381E5C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62FEA690" w14:textId="77777777" w:rsidR="00AF26EE" w:rsidRPr="000E7590" w:rsidRDefault="009914DD" w:rsidP="000E7590">
            <w:pPr>
              <w:pStyle w:val="ListParagraph"/>
              <w:numPr>
                <w:ilvl w:val="0"/>
                <w:numId w:val="7"/>
              </w:numPr>
            </w:pPr>
            <w:r w:rsidRPr="000E7590">
              <w:t xml:space="preserve">B, D e </w:t>
            </w:r>
            <w:proofErr w:type="spellStart"/>
            <w:r w:rsidRPr="000E7590">
              <w:t>E</w:t>
            </w:r>
            <w:proofErr w:type="spellEnd"/>
            <w:r w:rsidRPr="000E7590">
              <w:t>.</w:t>
            </w:r>
          </w:p>
        </w:tc>
        <w:tc>
          <w:tcPr>
            <w:tcW w:w="1418" w:type="dxa"/>
            <w:vAlign w:val="center"/>
          </w:tcPr>
          <w:p w14:paraId="5E48DC4B" w14:textId="77777777" w:rsidR="00AF26EE" w:rsidRDefault="00EF024D" w:rsidP="00BB33F0">
            <w:pPr>
              <w:jc w:val="center"/>
            </w:pPr>
            <w:r>
              <w:t>3</w:t>
            </w:r>
          </w:p>
        </w:tc>
      </w:tr>
      <w:tr w:rsidR="00AF26EE" w14:paraId="2DC1C7EC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7FF18596" w14:textId="40063BDB" w:rsidR="00E06BB4" w:rsidRPr="000E7590" w:rsidRDefault="00282F6F" w:rsidP="000E7590">
            <w:pPr>
              <w:pStyle w:val="ListParagraph"/>
              <w:widowControl w:val="0"/>
              <w:numPr>
                <w:ilvl w:val="1"/>
                <w:numId w:val="8"/>
              </w:numPr>
            </w:pPr>
            <w:r>
              <w:t xml:space="preserve"> </w:t>
            </w:r>
            <w:r w:rsidR="002B3D6F" w:rsidRPr="000E7590">
              <w:t>Descarga de esgotos.</w:t>
            </w:r>
          </w:p>
        </w:tc>
        <w:tc>
          <w:tcPr>
            <w:tcW w:w="1418" w:type="dxa"/>
            <w:vAlign w:val="center"/>
          </w:tcPr>
          <w:p w14:paraId="395284EA" w14:textId="177ED1AF" w:rsidR="00AF26EE" w:rsidRDefault="00EF024D" w:rsidP="00ED0976">
            <w:pPr>
              <w:jc w:val="center"/>
            </w:pPr>
            <w:r>
              <w:t>3</w:t>
            </w:r>
          </w:p>
        </w:tc>
      </w:tr>
      <w:tr w:rsidR="00EF024D" w14:paraId="2FA5FDD1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7E1F6413" w14:textId="4DE18281" w:rsidR="00EF024D" w:rsidRDefault="00EF024D" w:rsidP="00282F6F">
            <w:pPr>
              <w:pStyle w:val="ListParagraph"/>
              <w:widowControl w:val="0"/>
              <w:numPr>
                <w:ilvl w:val="1"/>
                <w:numId w:val="8"/>
              </w:numPr>
              <w:ind w:left="426" w:hanging="426"/>
              <w:rPr>
                <w:b/>
              </w:rPr>
            </w:pPr>
            <w:r w:rsidRPr="00EF024D">
              <w:t>Diminuição da água potável para consumo e redução do número de seres vivos.</w:t>
            </w:r>
          </w:p>
        </w:tc>
        <w:tc>
          <w:tcPr>
            <w:tcW w:w="1418" w:type="dxa"/>
            <w:vAlign w:val="center"/>
          </w:tcPr>
          <w:p w14:paraId="154F27B6" w14:textId="77777777" w:rsidR="00EF024D" w:rsidRDefault="00EF024D" w:rsidP="00BB33F0">
            <w:pPr>
              <w:jc w:val="center"/>
            </w:pPr>
            <w:r>
              <w:t>4</w:t>
            </w:r>
          </w:p>
          <w:p w14:paraId="18B33FDF" w14:textId="44A0AD21" w:rsidR="00EF024D" w:rsidRDefault="00EF024D" w:rsidP="00BB33F0">
            <w:pPr>
              <w:jc w:val="center"/>
            </w:pPr>
            <w:r>
              <w:t>(2</w:t>
            </w:r>
            <w:r w:rsidR="00282F6F">
              <w:t xml:space="preserve"> </w:t>
            </w:r>
            <w:r>
              <w:t>+</w:t>
            </w:r>
            <w:r w:rsidR="00282F6F">
              <w:t xml:space="preserve"> </w:t>
            </w:r>
            <w:r>
              <w:t>2)</w:t>
            </w:r>
          </w:p>
        </w:tc>
      </w:tr>
      <w:tr w:rsidR="00AF26EE" w14:paraId="6A00911B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0E07106C" w14:textId="224CB1F9" w:rsidR="00AF26EE" w:rsidRDefault="00282F6F" w:rsidP="000E7590">
            <w:pPr>
              <w:pStyle w:val="ListParagraph"/>
              <w:widowControl w:val="0"/>
              <w:numPr>
                <w:ilvl w:val="1"/>
                <w:numId w:val="8"/>
              </w:numPr>
            </w:pPr>
            <w:r>
              <w:t xml:space="preserve"> </w:t>
            </w:r>
            <w:r w:rsidR="00DF0CB7" w:rsidRPr="00DF0CB7">
              <w:t>Tratar as águas antes de as devolver à Natureza</w:t>
            </w:r>
            <w:r w:rsidR="00ED0976">
              <w:t xml:space="preserve"> </w:t>
            </w:r>
            <w:r w:rsidR="00DF0CB7">
              <w:t>(por exemplo).</w:t>
            </w:r>
          </w:p>
        </w:tc>
        <w:tc>
          <w:tcPr>
            <w:tcW w:w="1418" w:type="dxa"/>
            <w:vAlign w:val="center"/>
          </w:tcPr>
          <w:p w14:paraId="400DBC60" w14:textId="77777777" w:rsidR="00AF26EE" w:rsidRDefault="00293B65" w:rsidP="00BB33F0">
            <w:pPr>
              <w:jc w:val="center"/>
            </w:pPr>
            <w:r>
              <w:t>4</w:t>
            </w:r>
          </w:p>
        </w:tc>
      </w:tr>
      <w:tr w:rsidR="00AF26EE" w14:paraId="0736F5E3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32CB97AB" w14:textId="73547472" w:rsidR="00AF26EE" w:rsidRPr="000E7590" w:rsidRDefault="00282F6F" w:rsidP="000E7590">
            <w:pPr>
              <w:pStyle w:val="ListParagraph"/>
              <w:numPr>
                <w:ilvl w:val="1"/>
                <w:numId w:val="9"/>
              </w:numPr>
            </w:pPr>
            <w:r>
              <w:t xml:space="preserve"> </w:t>
            </w:r>
            <w:r w:rsidR="0070322F" w:rsidRPr="000E7590">
              <w:t>É a camada gasosa que envolve a Terra.</w:t>
            </w:r>
          </w:p>
        </w:tc>
        <w:tc>
          <w:tcPr>
            <w:tcW w:w="1418" w:type="dxa"/>
            <w:vAlign w:val="center"/>
          </w:tcPr>
          <w:p w14:paraId="47865350" w14:textId="77777777" w:rsidR="00AF26EE" w:rsidRDefault="001D51CA" w:rsidP="00BB33F0">
            <w:pPr>
              <w:jc w:val="center"/>
            </w:pPr>
            <w:r>
              <w:t>2</w:t>
            </w:r>
          </w:p>
        </w:tc>
      </w:tr>
      <w:tr w:rsidR="001F579A" w14:paraId="378784E2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6283C66D" w14:textId="6AD05B84" w:rsidR="001F579A" w:rsidRDefault="0070322F" w:rsidP="00282F6F">
            <w:pPr>
              <w:pStyle w:val="ListParagraph"/>
              <w:numPr>
                <w:ilvl w:val="1"/>
                <w:numId w:val="9"/>
              </w:numPr>
              <w:ind w:left="426" w:hanging="426"/>
            </w:pPr>
            <w:r w:rsidRPr="0070322F">
              <w:t>Fornece oxigénio e mantém uma temperatura confortável para os seres vivos</w:t>
            </w:r>
            <w:r w:rsidR="00ED0976">
              <w:t xml:space="preserve"> </w:t>
            </w:r>
            <w:r w:rsidR="001A3651">
              <w:t>(por exemplo).</w:t>
            </w:r>
          </w:p>
        </w:tc>
        <w:tc>
          <w:tcPr>
            <w:tcW w:w="1418" w:type="dxa"/>
            <w:vAlign w:val="center"/>
          </w:tcPr>
          <w:p w14:paraId="74602FF1" w14:textId="77777777" w:rsidR="001F579A" w:rsidRDefault="006B2130" w:rsidP="00BB33F0">
            <w:pPr>
              <w:jc w:val="center"/>
            </w:pPr>
            <w:r>
              <w:t>4</w:t>
            </w:r>
          </w:p>
          <w:p w14:paraId="291C236B" w14:textId="29195107" w:rsidR="006B2130" w:rsidRDefault="006B2130" w:rsidP="00BB33F0">
            <w:pPr>
              <w:jc w:val="center"/>
            </w:pPr>
            <w:r>
              <w:t>(2</w:t>
            </w:r>
            <w:r w:rsidR="00282F6F">
              <w:t xml:space="preserve"> </w:t>
            </w:r>
            <w:r>
              <w:t>+</w:t>
            </w:r>
            <w:r w:rsidR="00282F6F">
              <w:t xml:space="preserve"> </w:t>
            </w:r>
            <w:r>
              <w:t>2)</w:t>
            </w:r>
          </w:p>
        </w:tc>
      </w:tr>
      <w:tr w:rsidR="001F579A" w14:paraId="000C53CA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650190BD" w14:textId="5E799BB3" w:rsidR="001F579A" w:rsidRDefault="00282F6F" w:rsidP="00282F6F">
            <w:pPr>
              <w:pStyle w:val="ListParagraph"/>
              <w:numPr>
                <w:ilvl w:val="1"/>
                <w:numId w:val="9"/>
              </w:numPr>
              <w:ind w:left="426" w:hanging="426"/>
            </w:pPr>
            <w:r>
              <w:t xml:space="preserve"> </w:t>
            </w:r>
            <w:r w:rsidR="00A6218B" w:rsidRPr="00A6218B">
              <w:t>Troposfera.</w:t>
            </w:r>
          </w:p>
        </w:tc>
        <w:tc>
          <w:tcPr>
            <w:tcW w:w="1418" w:type="dxa"/>
            <w:vAlign w:val="center"/>
          </w:tcPr>
          <w:p w14:paraId="081A9D2C" w14:textId="77777777" w:rsidR="001F579A" w:rsidRDefault="00FA59A2" w:rsidP="00BB33F0">
            <w:pPr>
              <w:jc w:val="center"/>
            </w:pPr>
            <w:r>
              <w:t>2</w:t>
            </w:r>
          </w:p>
        </w:tc>
      </w:tr>
      <w:tr w:rsidR="001F579A" w14:paraId="7FFA4DDD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439149F1" w14:textId="77777777" w:rsidR="00282F6F" w:rsidRDefault="00A6218B" w:rsidP="00282F6F">
            <w:pPr>
              <w:pStyle w:val="ListParagraph"/>
              <w:numPr>
                <w:ilvl w:val="1"/>
                <w:numId w:val="9"/>
              </w:numPr>
              <w:ind w:left="426" w:hanging="426"/>
            </w:pPr>
            <w:r w:rsidRPr="00A6218B">
              <w:t>Na estratosfera existe ozono, que é um gás que absorve a maior part</w:t>
            </w:r>
            <w:r w:rsidR="00282F6F">
              <w:t xml:space="preserve">e </w:t>
            </w:r>
          </w:p>
          <w:p w14:paraId="73F725B3" w14:textId="1611CA79" w:rsidR="001F579A" w:rsidRDefault="00282F6F" w:rsidP="00282F6F">
            <w:pPr>
              <w:pStyle w:val="ListParagraph"/>
              <w:ind w:left="426"/>
            </w:pPr>
            <w:r>
              <w:t>da radiação ultravioleta do S</w:t>
            </w:r>
            <w:r w:rsidR="00A6218B" w:rsidRPr="00A6218B">
              <w:t>ol, prejudicial aos seres vivos.</w:t>
            </w:r>
          </w:p>
        </w:tc>
        <w:tc>
          <w:tcPr>
            <w:tcW w:w="1418" w:type="dxa"/>
            <w:vAlign w:val="center"/>
          </w:tcPr>
          <w:p w14:paraId="6B6E4281" w14:textId="77777777" w:rsidR="001F579A" w:rsidRDefault="00944AE8" w:rsidP="00BB33F0">
            <w:pPr>
              <w:jc w:val="center"/>
            </w:pPr>
            <w:r>
              <w:t>4</w:t>
            </w:r>
          </w:p>
        </w:tc>
      </w:tr>
      <w:tr w:rsidR="001F579A" w14:paraId="145D5574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408A12FE" w14:textId="77777777" w:rsidR="002A76F7" w:rsidRPr="000E7590" w:rsidRDefault="00943CD8" w:rsidP="00282F6F">
            <w:pPr>
              <w:pStyle w:val="ListParagraph"/>
              <w:numPr>
                <w:ilvl w:val="1"/>
                <w:numId w:val="11"/>
              </w:numPr>
              <w:tabs>
                <w:tab w:val="left" w:pos="567"/>
              </w:tabs>
              <w:ind w:left="567" w:hanging="567"/>
            </w:pPr>
            <w:r w:rsidRPr="000E7590">
              <w:t>Azoto.</w:t>
            </w:r>
          </w:p>
        </w:tc>
        <w:tc>
          <w:tcPr>
            <w:tcW w:w="1418" w:type="dxa"/>
            <w:vAlign w:val="center"/>
          </w:tcPr>
          <w:p w14:paraId="0C076FEC" w14:textId="77777777" w:rsidR="002A76F7" w:rsidRDefault="00E548A7" w:rsidP="00BB33F0">
            <w:pPr>
              <w:jc w:val="center"/>
            </w:pPr>
            <w:r>
              <w:t>2</w:t>
            </w:r>
          </w:p>
        </w:tc>
      </w:tr>
      <w:tr w:rsidR="001F579A" w14:paraId="4912A8B6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5BA3F6C4" w14:textId="77777777" w:rsidR="001F579A" w:rsidRPr="00333D18" w:rsidRDefault="00943CD8" w:rsidP="00282F6F">
            <w:pPr>
              <w:pStyle w:val="ListParagraph"/>
              <w:numPr>
                <w:ilvl w:val="1"/>
                <w:numId w:val="11"/>
              </w:numPr>
              <w:tabs>
                <w:tab w:val="left" w:pos="567"/>
              </w:tabs>
              <w:ind w:left="567" w:hanging="567"/>
              <w:rPr>
                <w:b/>
              </w:rPr>
            </w:pPr>
            <w:r w:rsidRPr="00943CD8">
              <w:t>21%</w:t>
            </w:r>
          </w:p>
        </w:tc>
        <w:tc>
          <w:tcPr>
            <w:tcW w:w="1418" w:type="dxa"/>
            <w:vAlign w:val="center"/>
          </w:tcPr>
          <w:p w14:paraId="3C3E9CD0" w14:textId="77777777" w:rsidR="00BE09D7" w:rsidRDefault="00E548A7" w:rsidP="00BB33F0">
            <w:pPr>
              <w:jc w:val="center"/>
            </w:pPr>
            <w:r>
              <w:t>2</w:t>
            </w:r>
          </w:p>
        </w:tc>
      </w:tr>
      <w:tr w:rsidR="001F579A" w14:paraId="5578DDDB" w14:textId="77777777" w:rsidTr="00282F6F">
        <w:trPr>
          <w:trHeight w:val="283"/>
        </w:trPr>
        <w:tc>
          <w:tcPr>
            <w:tcW w:w="7479" w:type="dxa"/>
            <w:vAlign w:val="center"/>
          </w:tcPr>
          <w:p w14:paraId="6BDF1D17" w14:textId="35A37CBC" w:rsidR="001F579A" w:rsidRDefault="00E548A7" w:rsidP="00282F6F">
            <w:pPr>
              <w:pStyle w:val="ListParagraph"/>
              <w:numPr>
                <w:ilvl w:val="1"/>
                <w:numId w:val="11"/>
              </w:numPr>
              <w:tabs>
                <w:tab w:val="left" w:pos="567"/>
              </w:tabs>
              <w:ind w:left="567" w:hanging="567"/>
            </w:pPr>
            <w:r>
              <w:t>V</w:t>
            </w:r>
            <w:r w:rsidR="00943CD8">
              <w:t>apor de água</w:t>
            </w:r>
            <w:r>
              <w:t xml:space="preserve"> e hidrogénio</w:t>
            </w:r>
            <w:r w:rsidR="00282F6F">
              <w:t xml:space="preserve"> </w:t>
            </w:r>
            <w:r w:rsidR="00943CD8">
              <w:t>(por</w:t>
            </w:r>
            <w:r w:rsidR="00943CD8" w:rsidRPr="00943CD8">
              <w:t xml:space="preserve"> exemplo).</w:t>
            </w:r>
          </w:p>
        </w:tc>
        <w:tc>
          <w:tcPr>
            <w:tcW w:w="1418" w:type="dxa"/>
            <w:vAlign w:val="center"/>
          </w:tcPr>
          <w:p w14:paraId="696BE66D" w14:textId="77777777" w:rsidR="001F579A" w:rsidRDefault="00867313" w:rsidP="00BB33F0">
            <w:pPr>
              <w:jc w:val="center"/>
            </w:pPr>
            <w:r>
              <w:t>4</w:t>
            </w:r>
          </w:p>
          <w:p w14:paraId="6B73D32A" w14:textId="5FACB9CE" w:rsidR="00867313" w:rsidRDefault="00867313" w:rsidP="00BB33F0">
            <w:pPr>
              <w:jc w:val="center"/>
            </w:pPr>
            <w:r>
              <w:t>(2</w:t>
            </w:r>
            <w:r w:rsidR="00282F6F">
              <w:t xml:space="preserve"> </w:t>
            </w:r>
            <w:r>
              <w:t>+</w:t>
            </w:r>
            <w:r w:rsidR="00282F6F">
              <w:t xml:space="preserve"> </w:t>
            </w:r>
            <w:r>
              <w:t>2)</w:t>
            </w:r>
          </w:p>
        </w:tc>
      </w:tr>
      <w:tr w:rsidR="001F579A" w14:paraId="533E0025" w14:textId="77777777" w:rsidTr="00282F6F">
        <w:trPr>
          <w:trHeight w:val="283"/>
        </w:trPr>
        <w:tc>
          <w:tcPr>
            <w:tcW w:w="7479" w:type="dxa"/>
          </w:tcPr>
          <w:p w14:paraId="18E3EE1B" w14:textId="31D37010" w:rsidR="001F579A" w:rsidRPr="001F579A" w:rsidRDefault="00E548A7" w:rsidP="00282F6F">
            <w:pPr>
              <w:pStyle w:val="ListParagraph"/>
              <w:numPr>
                <w:ilvl w:val="1"/>
                <w:numId w:val="11"/>
              </w:numPr>
              <w:tabs>
                <w:tab w:val="left" w:pos="567"/>
              </w:tabs>
              <w:ind w:left="567" w:hanging="567"/>
              <w:rPr>
                <w:rFonts w:ascii="Calibri" w:hAnsi="Calibri" w:cs="Calibri"/>
              </w:rPr>
            </w:pPr>
            <w:r>
              <w:t>Dióxido de carbono</w:t>
            </w:r>
            <w:r w:rsidR="00ED0976">
              <w:t xml:space="preserve"> </w:t>
            </w:r>
            <w:r w:rsidR="00943CD8" w:rsidRPr="00943CD8">
              <w:t>(por exemplo).</w:t>
            </w:r>
          </w:p>
        </w:tc>
        <w:tc>
          <w:tcPr>
            <w:tcW w:w="1418" w:type="dxa"/>
            <w:vAlign w:val="center"/>
          </w:tcPr>
          <w:p w14:paraId="7B324996" w14:textId="77777777" w:rsidR="00867313" w:rsidRDefault="00E548A7" w:rsidP="00BB33F0">
            <w:pPr>
              <w:jc w:val="center"/>
            </w:pPr>
            <w:r>
              <w:t>2</w:t>
            </w:r>
          </w:p>
        </w:tc>
      </w:tr>
      <w:tr w:rsidR="00333D18" w:rsidRPr="00282F6F" w14:paraId="7FEC952E" w14:textId="77777777" w:rsidTr="00282F6F">
        <w:trPr>
          <w:trHeight w:val="283"/>
        </w:trPr>
        <w:tc>
          <w:tcPr>
            <w:tcW w:w="7479" w:type="dxa"/>
          </w:tcPr>
          <w:p w14:paraId="0C9860A3" w14:textId="0D9EDC15" w:rsidR="00333D18" w:rsidRPr="00282F6F" w:rsidRDefault="00282F6F" w:rsidP="00282F6F">
            <w:pPr>
              <w:pStyle w:val="ListParagraph"/>
              <w:widowControl w:val="0"/>
              <w:numPr>
                <w:ilvl w:val="0"/>
                <w:numId w:val="11"/>
              </w:numPr>
              <w:ind w:left="567" w:hanging="567"/>
              <w:rPr>
                <w:b/>
              </w:rPr>
            </w:pPr>
            <w:r w:rsidRPr="00282F6F">
              <w:t>A – F; B – V; C – F; D – V; E – F; F – F; G – V; H – F.</w:t>
            </w:r>
          </w:p>
        </w:tc>
        <w:tc>
          <w:tcPr>
            <w:tcW w:w="1418" w:type="dxa"/>
            <w:vAlign w:val="center"/>
          </w:tcPr>
          <w:p w14:paraId="4CC014D9" w14:textId="77777777" w:rsidR="00333D18" w:rsidRPr="00282F6F" w:rsidRDefault="00867313" w:rsidP="00BB33F0">
            <w:pPr>
              <w:jc w:val="center"/>
              <w:rPr>
                <w:lang w:val="en-US"/>
              </w:rPr>
            </w:pPr>
            <w:r w:rsidRPr="00282F6F">
              <w:rPr>
                <w:lang w:val="en-US"/>
              </w:rPr>
              <w:t>3</w:t>
            </w:r>
          </w:p>
        </w:tc>
      </w:tr>
      <w:tr w:rsidR="004456D3" w:rsidRPr="00282F6F" w14:paraId="07042435" w14:textId="77777777" w:rsidTr="00282F6F">
        <w:trPr>
          <w:trHeight w:val="454"/>
        </w:trPr>
        <w:tc>
          <w:tcPr>
            <w:tcW w:w="7479" w:type="dxa"/>
            <w:vAlign w:val="center"/>
          </w:tcPr>
          <w:p w14:paraId="32240970" w14:textId="77777777" w:rsidR="004456D3" w:rsidRPr="00282F6F" w:rsidRDefault="004456D3" w:rsidP="00282F6F">
            <w:pPr>
              <w:widowControl w:val="0"/>
              <w:ind w:left="561" w:hanging="561"/>
              <w:jc w:val="right"/>
              <w:rPr>
                <w:b/>
                <w:lang w:val="en-US"/>
              </w:rPr>
            </w:pPr>
            <w:r w:rsidRPr="00282F6F">
              <w:rPr>
                <w:b/>
                <w:lang w:val="en-US"/>
              </w:rPr>
              <w:t>TOTAL</w:t>
            </w:r>
          </w:p>
        </w:tc>
        <w:tc>
          <w:tcPr>
            <w:tcW w:w="1418" w:type="dxa"/>
            <w:vAlign w:val="center"/>
          </w:tcPr>
          <w:p w14:paraId="2B8ACDC1" w14:textId="77777777" w:rsidR="004456D3" w:rsidRPr="00282F6F" w:rsidRDefault="004456D3" w:rsidP="00282F6F">
            <w:pPr>
              <w:jc w:val="center"/>
              <w:rPr>
                <w:b/>
                <w:lang w:val="en-US"/>
              </w:rPr>
            </w:pPr>
            <w:r w:rsidRPr="00282F6F">
              <w:rPr>
                <w:b/>
                <w:lang w:val="en-US"/>
              </w:rPr>
              <w:t>100</w:t>
            </w:r>
          </w:p>
        </w:tc>
      </w:tr>
    </w:tbl>
    <w:p w14:paraId="627C59E0" w14:textId="77777777" w:rsidR="001C16E1" w:rsidRPr="00282F6F" w:rsidRDefault="001C16E1" w:rsidP="00ED0976">
      <w:pPr>
        <w:rPr>
          <w:lang w:val="en-US"/>
        </w:rPr>
      </w:pPr>
    </w:p>
    <w:sectPr w:rsidR="001C16E1" w:rsidRPr="00282F6F" w:rsidSect="00282F6F">
      <w:pgSz w:w="11906" w:h="16838"/>
      <w:pgMar w:top="993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31613"/>
    <w:multiLevelType w:val="multilevel"/>
    <w:tmpl w:val="FB9AF02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43C028D"/>
    <w:multiLevelType w:val="multilevel"/>
    <w:tmpl w:val="BCB05A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F60BF8"/>
    <w:multiLevelType w:val="multilevel"/>
    <w:tmpl w:val="FCB2C426"/>
    <w:lvl w:ilvl="0">
      <w:start w:val="10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" w:hanging="4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3DB4C41"/>
    <w:multiLevelType w:val="multilevel"/>
    <w:tmpl w:val="DCE4A6C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62E47E4"/>
    <w:multiLevelType w:val="multilevel"/>
    <w:tmpl w:val="76E818AA"/>
    <w:lvl w:ilvl="0">
      <w:start w:val="10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" w:hanging="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9262C56"/>
    <w:multiLevelType w:val="hybridMultilevel"/>
    <w:tmpl w:val="55B452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F07620"/>
    <w:multiLevelType w:val="multilevel"/>
    <w:tmpl w:val="D49283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576F0A98"/>
    <w:multiLevelType w:val="multilevel"/>
    <w:tmpl w:val="FF7A98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996C69"/>
    <w:multiLevelType w:val="multilevel"/>
    <w:tmpl w:val="6A4A08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68D87196"/>
    <w:multiLevelType w:val="multilevel"/>
    <w:tmpl w:val="1D5CCB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4220794"/>
    <w:multiLevelType w:val="hybridMultilevel"/>
    <w:tmpl w:val="F02C6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1"/>
  </w:num>
  <w:num w:numId="5">
    <w:abstractNumId w:val="6"/>
  </w:num>
  <w:num w:numId="6">
    <w:abstractNumId w:val="5"/>
  </w:num>
  <w:num w:numId="7">
    <w:abstractNumId w:val="9"/>
  </w:num>
  <w:num w:numId="8">
    <w:abstractNumId w:val="3"/>
  </w:num>
  <w:num w:numId="9">
    <w:abstractNumId w:val="0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2B60"/>
    <w:rsid w:val="00000DEF"/>
    <w:rsid w:val="00041154"/>
    <w:rsid w:val="00061D07"/>
    <w:rsid w:val="00067B90"/>
    <w:rsid w:val="000846FB"/>
    <w:rsid w:val="000976CD"/>
    <w:rsid w:val="000C118B"/>
    <w:rsid w:val="000C15FE"/>
    <w:rsid w:val="000D5323"/>
    <w:rsid w:val="000E496E"/>
    <w:rsid w:val="000E4AFC"/>
    <w:rsid w:val="000E7590"/>
    <w:rsid w:val="000F239D"/>
    <w:rsid w:val="00100BF4"/>
    <w:rsid w:val="001047C8"/>
    <w:rsid w:val="00135D97"/>
    <w:rsid w:val="00150BA4"/>
    <w:rsid w:val="00195557"/>
    <w:rsid w:val="001A3651"/>
    <w:rsid w:val="001B1D91"/>
    <w:rsid w:val="001C16E1"/>
    <w:rsid w:val="001D51CA"/>
    <w:rsid w:val="001F26CC"/>
    <w:rsid w:val="001F41C0"/>
    <w:rsid w:val="001F4F98"/>
    <w:rsid w:val="001F579A"/>
    <w:rsid w:val="00200982"/>
    <w:rsid w:val="00222AC5"/>
    <w:rsid w:val="0025267B"/>
    <w:rsid w:val="00261ADD"/>
    <w:rsid w:val="00264868"/>
    <w:rsid w:val="00270E80"/>
    <w:rsid w:val="00282F6F"/>
    <w:rsid w:val="00284AC3"/>
    <w:rsid w:val="00293B65"/>
    <w:rsid w:val="002A3C51"/>
    <w:rsid w:val="002A76F7"/>
    <w:rsid w:val="002B3D6F"/>
    <w:rsid w:val="002D0E18"/>
    <w:rsid w:val="00320B5A"/>
    <w:rsid w:val="00322B60"/>
    <w:rsid w:val="00325130"/>
    <w:rsid w:val="00333D18"/>
    <w:rsid w:val="00351F64"/>
    <w:rsid w:val="00354478"/>
    <w:rsid w:val="0036369D"/>
    <w:rsid w:val="003D1887"/>
    <w:rsid w:val="003F1D30"/>
    <w:rsid w:val="00403329"/>
    <w:rsid w:val="004456D3"/>
    <w:rsid w:val="0048738B"/>
    <w:rsid w:val="004B1BB2"/>
    <w:rsid w:val="004B49B2"/>
    <w:rsid w:val="004E60B4"/>
    <w:rsid w:val="004F4C13"/>
    <w:rsid w:val="00512BE0"/>
    <w:rsid w:val="005230F7"/>
    <w:rsid w:val="00523431"/>
    <w:rsid w:val="0052775E"/>
    <w:rsid w:val="00530FB9"/>
    <w:rsid w:val="00597D54"/>
    <w:rsid w:val="005F5C05"/>
    <w:rsid w:val="005F63DD"/>
    <w:rsid w:val="005F7FAC"/>
    <w:rsid w:val="00645948"/>
    <w:rsid w:val="00657E85"/>
    <w:rsid w:val="006633E6"/>
    <w:rsid w:val="006876C1"/>
    <w:rsid w:val="006B2130"/>
    <w:rsid w:val="006B665F"/>
    <w:rsid w:val="006D3D7F"/>
    <w:rsid w:val="006D66D3"/>
    <w:rsid w:val="0070322F"/>
    <w:rsid w:val="007140AF"/>
    <w:rsid w:val="00714D9F"/>
    <w:rsid w:val="00716A50"/>
    <w:rsid w:val="00774512"/>
    <w:rsid w:val="007C0434"/>
    <w:rsid w:val="007C792F"/>
    <w:rsid w:val="007D4492"/>
    <w:rsid w:val="007F3032"/>
    <w:rsid w:val="008151A9"/>
    <w:rsid w:val="00856D0C"/>
    <w:rsid w:val="0086522F"/>
    <w:rsid w:val="00867313"/>
    <w:rsid w:val="00935889"/>
    <w:rsid w:val="0094197D"/>
    <w:rsid w:val="00943CD8"/>
    <w:rsid w:val="00944AE8"/>
    <w:rsid w:val="00980EA0"/>
    <w:rsid w:val="009914DD"/>
    <w:rsid w:val="009B72A1"/>
    <w:rsid w:val="00A157E7"/>
    <w:rsid w:val="00A4285A"/>
    <w:rsid w:val="00A471A6"/>
    <w:rsid w:val="00A6218B"/>
    <w:rsid w:val="00A812EB"/>
    <w:rsid w:val="00A911C9"/>
    <w:rsid w:val="00A97DF5"/>
    <w:rsid w:val="00AC1E8B"/>
    <w:rsid w:val="00AF26EE"/>
    <w:rsid w:val="00AF7550"/>
    <w:rsid w:val="00B06D75"/>
    <w:rsid w:val="00B17D3D"/>
    <w:rsid w:val="00B62F54"/>
    <w:rsid w:val="00B63382"/>
    <w:rsid w:val="00B93EAE"/>
    <w:rsid w:val="00B945FD"/>
    <w:rsid w:val="00B94C92"/>
    <w:rsid w:val="00BA19CC"/>
    <w:rsid w:val="00BB33F0"/>
    <w:rsid w:val="00BB3B0E"/>
    <w:rsid w:val="00BE09D7"/>
    <w:rsid w:val="00BE7BFD"/>
    <w:rsid w:val="00C31831"/>
    <w:rsid w:val="00C35EC6"/>
    <w:rsid w:val="00C4549F"/>
    <w:rsid w:val="00C72E17"/>
    <w:rsid w:val="00C9727E"/>
    <w:rsid w:val="00CB6ADA"/>
    <w:rsid w:val="00CD30B5"/>
    <w:rsid w:val="00D06A99"/>
    <w:rsid w:val="00D431CD"/>
    <w:rsid w:val="00D8659E"/>
    <w:rsid w:val="00DA7EF4"/>
    <w:rsid w:val="00DB7F5E"/>
    <w:rsid w:val="00DF0CB7"/>
    <w:rsid w:val="00E06BB4"/>
    <w:rsid w:val="00E548A7"/>
    <w:rsid w:val="00E73516"/>
    <w:rsid w:val="00E94474"/>
    <w:rsid w:val="00E94EB8"/>
    <w:rsid w:val="00E96710"/>
    <w:rsid w:val="00EA1472"/>
    <w:rsid w:val="00EB7B5D"/>
    <w:rsid w:val="00ED0976"/>
    <w:rsid w:val="00ED7AEA"/>
    <w:rsid w:val="00EF024D"/>
    <w:rsid w:val="00EF1F3C"/>
    <w:rsid w:val="00EF551A"/>
    <w:rsid w:val="00F76052"/>
    <w:rsid w:val="00FA59A2"/>
    <w:rsid w:val="00FC5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6C95A8"/>
  <w15:docId w15:val="{7769DCF0-94AE-49FA-98D0-759281820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2B60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3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45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5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258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AUTORES</dc:creator>
  <cp:lastModifiedBy>Sara Batista Moutinho</cp:lastModifiedBy>
  <cp:revision>63</cp:revision>
  <dcterms:created xsi:type="dcterms:W3CDTF">2017-10-31T14:31:00Z</dcterms:created>
  <dcterms:modified xsi:type="dcterms:W3CDTF">2017-11-08T08:58:00Z</dcterms:modified>
</cp:coreProperties>
</file>