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495923" w14:textId="151AF18F" w:rsidR="000913D0" w:rsidRPr="001C3EA0" w:rsidRDefault="001C3EA0" w:rsidP="000913D0">
      <w:pPr>
        <w:pStyle w:val="TtulosTextoSerifado"/>
      </w:pPr>
      <w:bookmarkStart w:id="0" w:name="_GoBack"/>
      <w:bookmarkEnd w:id="0"/>
      <w:r w:rsidRPr="001C3EA0">
        <w:t>Plano de aula 52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0913D0" w:rsidRPr="001C3EA0" w14:paraId="458C0A68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416A0794" w14:textId="58DBCF01" w:rsidR="00D7709E" w:rsidRPr="001C3EA0" w:rsidRDefault="00D7709E" w:rsidP="00DC6EF4">
            <w:pPr>
              <w:pStyle w:val="textotabelascentrado"/>
              <w:rPr>
                <w:lang w:val="pt-PT"/>
              </w:rPr>
            </w:pPr>
            <w:r w:rsidRPr="001C3EA0">
              <w:rPr>
                <w:lang w:val="pt-PT"/>
              </w:rPr>
              <w:t>DOMÍNIO 3 − PORTUGAL DO SÉCULO XIII AO SÉCULO XVII</w:t>
            </w:r>
          </w:p>
          <w:p w14:paraId="72807817" w14:textId="58DE326E" w:rsidR="000913D0" w:rsidRPr="001C3EA0" w:rsidRDefault="00DC6EF4" w:rsidP="00DC6EF4">
            <w:pPr>
              <w:pStyle w:val="textotabelascentrado"/>
              <w:rPr>
                <w:lang w:val="pt-PT"/>
              </w:rPr>
            </w:pPr>
            <w:r w:rsidRPr="001C3EA0">
              <w:rPr>
                <w:lang w:val="pt-PT"/>
              </w:rPr>
              <w:t>SUBDOMÍNIO 3C – PORTUGAL: DA UNIÃO IBÉRICA À RESTAURAÇÃO DA INDEPENDÊNCIA</w:t>
            </w:r>
          </w:p>
        </w:tc>
      </w:tr>
      <w:tr w:rsidR="000913D0" w:rsidRPr="001C3EA0" w14:paraId="69B3F1E0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287821F5" w14:textId="0409AB66" w:rsidR="000913D0" w:rsidRPr="001C3EA0" w:rsidRDefault="001C3EA0" w:rsidP="001C3EA0">
            <w:pPr>
              <w:pStyle w:val="textotabelascentrado"/>
              <w:rPr>
                <w:lang w:val="pt-PT"/>
              </w:rPr>
            </w:pPr>
            <w:r w:rsidRPr="001C3EA0">
              <w:rPr>
                <w:lang w:val="pt-PT"/>
              </w:rPr>
              <w:t>O descontentamento com o domínio filipino</w:t>
            </w:r>
          </w:p>
          <w:p w14:paraId="23BB763E" w14:textId="611BDB2A" w:rsidR="000913D0" w:rsidRPr="001C3EA0" w:rsidRDefault="00724F55" w:rsidP="00DC6EF4">
            <w:pPr>
              <w:pStyle w:val="textotabelascentrado"/>
              <w:rPr>
                <w:lang w:val="pt-PT"/>
              </w:rPr>
            </w:pPr>
            <w:r w:rsidRPr="001C3EA0">
              <w:rPr>
                <w:lang w:val="pt-PT"/>
              </w:rPr>
              <w:t>90</w:t>
            </w:r>
            <w:r w:rsidR="000913D0" w:rsidRPr="001C3EA0">
              <w:rPr>
                <w:lang w:val="pt-PT"/>
              </w:rPr>
              <w:t xml:space="preserve"> </w:t>
            </w:r>
            <w:proofErr w:type="gramStart"/>
            <w:r w:rsidR="000913D0" w:rsidRPr="001C3EA0">
              <w:rPr>
                <w:lang w:val="pt-PT"/>
              </w:rPr>
              <w:t>minutos</w:t>
            </w:r>
            <w:proofErr w:type="gramEnd"/>
          </w:p>
        </w:tc>
      </w:tr>
      <w:tr w:rsidR="000913D0" w:rsidRPr="001C3EA0" w14:paraId="019C02D0" w14:textId="77777777" w:rsidTr="000913D0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375317E9" w14:textId="77777777" w:rsidR="000913D0" w:rsidRPr="001C3EA0" w:rsidRDefault="000913D0" w:rsidP="000913D0">
            <w:pPr>
              <w:pStyle w:val="textotabelas"/>
            </w:pPr>
            <w:r w:rsidRPr="001C3EA0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09C910F3" w14:textId="77777777" w:rsidR="000913D0" w:rsidRPr="001C3EA0" w:rsidRDefault="000913D0" w:rsidP="000913D0">
            <w:pPr>
              <w:pStyle w:val="textotabelas"/>
            </w:pPr>
            <w:r w:rsidRPr="001C3EA0">
              <w:t>Antes de começar…</w:t>
            </w:r>
          </w:p>
        </w:tc>
      </w:tr>
      <w:tr w:rsidR="000913D0" w:rsidRPr="001C3EA0" w14:paraId="03C28E45" w14:textId="77777777" w:rsidTr="000913D0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4DA756F0" w14:textId="77694CCC" w:rsidR="001C3EA0" w:rsidRPr="001C3EA0" w:rsidRDefault="001C3EA0" w:rsidP="001C3EA0">
            <w:pPr>
              <w:pStyle w:val="Textotabelasregular1"/>
              <w:rPr>
                <w:rStyle w:val="1italico"/>
              </w:rPr>
            </w:pPr>
            <w:r w:rsidRPr="001C3EA0">
              <w:rPr>
                <w:rStyle w:val="1bolditalic"/>
              </w:rPr>
              <w:t>2.</w:t>
            </w:r>
            <w:r w:rsidRPr="001C3EA0">
              <w:rPr>
                <w:rStyle w:val="1italico"/>
              </w:rPr>
              <w:t xml:space="preserve"> Conhecer e compreender o domínio filipino em Portugal (1580-1640).</w:t>
            </w:r>
          </w:p>
          <w:p w14:paraId="417FA0CD" w14:textId="03AE2A0F" w:rsidR="001C3EA0" w:rsidRPr="001C3EA0" w:rsidRDefault="001C3EA0" w:rsidP="001C3EA0">
            <w:pPr>
              <w:pStyle w:val="Textotabelasregular1"/>
            </w:pPr>
            <w:r w:rsidRPr="001C3EA0">
              <w:rPr>
                <w:rStyle w:val="1bold"/>
              </w:rPr>
              <w:t>3.</w:t>
            </w:r>
            <w:r w:rsidRPr="001C3EA0">
              <w:t xml:space="preserve"> Relacionar o domínio filipino com o aumento dos ataques holandeses, ingleses e franceses ao império português, salientando o aumento do corso e a perda de territórios coloniais lusos.</w:t>
            </w:r>
          </w:p>
          <w:p w14:paraId="456EBE4D" w14:textId="3B4C0F5B" w:rsidR="001C3EA0" w:rsidRPr="001C3EA0" w:rsidRDefault="001C3EA0" w:rsidP="001C3EA0">
            <w:pPr>
              <w:pStyle w:val="Textotabelasregular1"/>
            </w:pPr>
            <w:r w:rsidRPr="001C3EA0">
              <w:rPr>
                <w:rStyle w:val="1bold"/>
              </w:rPr>
              <w:t>4.</w:t>
            </w:r>
            <w:r w:rsidRPr="001C3EA0">
              <w:t xml:space="preserve"> Relacionar o incumprimento das promessas de Filipe I pelos seus sucessores com o descontentamento crescente dos vários grupos sociais portugueses e com os inúmeros levantamentos populares ocorridos.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7D09A4EE" w14:textId="77777777" w:rsidR="00180D14" w:rsidRDefault="001C3EA0" w:rsidP="001C3EA0">
            <w:pPr>
              <w:pStyle w:val="Textotabelasregular"/>
            </w:pPr>
            <w:r w:rsidRPr="001C3EA0">
              <w:t xml:space="preserve">• Apresentação e debate das ideias das respostas dos alunos à tarefa </w:t>
            </w:r>
          </w:p>
          <w:p w14:paraId="4611E5D1" w14:textId="76092CFA" w:rsidR="001C3EA0" w:rsidRPr="001C3EA0" w:rsidRDefault="001C3EA0" w:rsidP="00180D14">
            <w:pPr>
              <w:pStyle w:val="Textotabelasregular"/>
              <w:spacing w:before="0"/>
              <w:ind w:left="357"/>
            </w:pPr>
            <w:r w:rsidRPr="001C3EA0">
              <w:t>«E agora…» da página 191.</w:t>
            </w:r>
          </w:p>
          <w:p w14:paraId="590F7006" w14:textId="77777777" w:rsidR="00180D14" w:rsidRDefault="001C3EA0" w:rsidP="001C3EA0">
            <w:pPr>
              <w:pStyle w:val="Textotabelasregular"/>
            </w:pPr>
            <w:r w:rsidRPr="001C3EA0">
              <w:t xml:space="preserve">• Contextualização da realidade em estudo através do «Era uma vez…» </w:t>
            </w:r>
          </w:p>
          <w:p w14:paraId="09EDD2F4" w14:textId="4049841A" w:rsidR="000913D0" w:rsidRPr="001C3EA0" w:rsidRDefault="001C3EA0" w:rsidP="00180D14">
            <w:pPr>
              <w:pStyle w:val="Textotabelasregular"/>
              <w:spacing w:before="0"/>
              <w:ind w:left="357"/>
            </w:pPr>
            <w:proofErr w:type="gramStart"/>
            <w:r w:rsidRPr="001C3EA0">
              <w:t>da</w:t>
            </w:r>
            <w:proofErr w:type="gramEnd"/>
            <w:r w:rsidRPr="001C3EA0">
              <w:t xml:space="preserve"> página 192.</w:t>
            </w:r>
          </w:p>
        </w:tc>
      </w:tr>
      <w:tr w:rsidR="000913D0" w:rsidRPr="001C3EA0" w14:paraId="79541297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59D8A64F" w14:textId="77777777" w:rsidR="000913D0" w:rsidRPr="001C3EA0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7711C35" w14:textId="77777777" w:rsidR="000913D0" w:rsidRPr="001C3EA0" w:rsidRDefault="000913D0" w:rsidP="000913D0">
            <w:pPr>
              <w:pStyle w:val="textotabelas"/>
            </w:pPr>
            <w:r w:rsidRPr="001C3EA0">
              <w:t>Agora, vamos trabalhar!</w:t>
            </w:r>
          </w:p>
        </w:tc>
      </w:tr>
      <w:tr w:rsidR="000913D0" w:rsidRPr="001C3EA0" w14:paraId="31C39EBA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295A15EE" w14:textId="77777777" w:rsidR="000913D0" w:rsidRPr="001C3EA0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1A8F1358" w14:textId="5D9D375A" w:rsidR="001C3EA0" w:rsidRPr="001C3EA0" w:rsidRDefault="001C3EA0" w:rsidP="001C3EA0">
            <w:pPr>
              <w:pStyle w:val="Textotabelasregular"/>
            </w:pPr>
            <w:r w:rsidRPr="001C3EA0">
              <w:t>• Realização, por escrito ou oralmente, das questões propostas para a interpretação dos documentos das páginas 192 e 193 acerca: das dificuldades que Espanha enfrentou nos reinados de D. Filipe II e III de Portugal; do que aconteceu nos reinados de D. Filipe II e D. Filipe III que provocou o descontentamento dos Portugueses; de como os Portugueses demonstraram o seu descontentamento com o domínio filipino.</w:t>
            </w:r>
          </w:p>
          <w:p w14:paraId="1426DB9C" w14:textId="79F18A60" w:rsidR="000913D0" w:rsidRPr="001C3EA0" w:rsidRDefault="001C3EA0" w:rsidP="001C3EA0">
            <w:pPr>
              <w:pStyle w:val="Textotabelasregular"/>
            </w:pPr>
            <w:r w:rsidRPr="001C3EA0">
              <w:t>• Suscitar a curiosidade dos alunos com o desafio-pista «Quem terá sido o Manuelinho?».</w:t>
            </w:r>
          </w:p>
        </w:tc>
      </w:tr>
      <w:tr w:rsidR="000913D0" w:rsidRPr="001C3EA0" w14:paraId="24309F62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38AD221C" w14:textId="77777777" w:rsidR="000913D0" w:rsidRPr="001C3EA0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5024C29" w14:textId="77777777" w:rsidR="000913D0" w:rsidRPr="001C3EA0" w:rsidRDefault="000913D0" w:rsidP="000913D0">
            <w:pPr>
              <w:pStyle w:val="textotabelas"/>
            </w:pPr>
            <w:r w:rsidRPr="001C3EA0">
              <w:t>Resumindo e avaliando</w:t>
            </w:r>
          </w:p>
        </w:tc>
      </w:tr>
      <w:tr w:rsidR="000913D0" w:rsidRPr="001C3EA0" w14:paraId="2ABB4F02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785F27F3" w14:textId="77777777" w:rsidR="000913D0" w:rsidRPr="001C3EA0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6D201D1A" w14:textId="2AB47DA1" w:rsidR="001C3EA0" w:rsidRPr="001C3EA0" w:rsidRDefault="001C3EA0" w:rsidP="001C3EA0">
            <w:pPr>
              <w:pStyle w:val="Textotabelasregular"/>
            </w:pPr>
            <w:r w:rsidRPr="001C3EA0">
              <w:t>• Individualmente ou a pares, resolução por escrito das tarefas associadas ao «Resumindo…», página 193 (esta tarefa pode ser, também, realizada em casa).</w:t>
            </w:r>
          </w:p>
          <w:p w14:paraId="5F5D9ED4" w14:textId="77777777" w:rsidR="00180D14" w:rsidRDefault="001C3EA0" w:rsidP="001C3EA0">
            <w:pPr>
              <w:pStyle w:val="Textotabelasregular"/>
            </w:pPr>
            <w:r w:rsidRPr="001C3EA0">
              <w:t xml:space="preserve">• Na sala de aula realizar por escrito e individualmente a tarefa </w:t>
            </w:r>
          </w:p>
          <w:p w14:paraId="29728DEC" w14:textId="25A30C80" w:rsidR="000913D0" w:rsidRPr="001C3EA0" w:rsidRDefault="001C3EA0" w:rsidP="00180D14">
            <w:pPr>
              <w:pStyle w:val="Textotabelasregular"/>
              <w:spacing w:before="0"/>
              <w:ind w:left="357"/>
            </w:pPr>
            <w:r w:rsidRPr="001C3EA0">
              <w:t>«E agora...» da página 193.</w:t>
            </w:r>
          </w:p>
        </w:tc>
      </w:tr>
      <w:tr w:rsidR="000913D0" w:rsidRPr="001C3EA0" w14:paraId="26902847" w14:textId="77777777" w:rsidTr="001C3EA0">
        <w:trPr>
          <w:trHeight w:val="5203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6ED2C302" w14:textId="77777777" w:rsidR="000913D0" w:rsidRPr="001C3EA0" w:rsidRDefault="000913D0" w:rsidP="000913D0">
            <w:pPr>
              <w:pStyle w:val="textotabelas"/>
            </w:pPr>
            <w:r w:rsidRPr="001C3EA0">
              <w:t>Notas</w:t>
            </w:r>
          </w:p>
        </w:tc>
      </w:tr>
    </w:tbl>
    <w:p w14:paraId="0365EBB6" w14:textId="77777777" w:rsidR="000913D0" w:rsidRPr="001C3EA0" w:rsidRDefault="000913D0" w:rsidP="000913D0">
      <w:pPr>
        <w:pStyle w:val="TextoArialNarrow"/>
      </w:pPr>
    </w:p>
    <w:sectPr w:rsidR="000913D0" w:rsidRPr="001C3EA0" w:rsidSect="001C3EA0">
      <w:headerReference w:type="even" r:id="rId9"/>
      <w:headerReference w:type="default" r:id="rId10"/>
      <w:footerReference w:type="even" r:id="rId11"/>
      <w:footerReference w:type="default" r:id="rId12"/>
      <w:type w:val="evenPage"/>
      <w:pgSz w:w="11900" w:h="16840" w:code="9"/>
      <w:pgMar w:top="1418" w:right="1701" w:bottom="1418" w:left="1701" w:header="709" w:footer="709" w:gutter="0"/>
      <w:paperSrc w:first="259" w:other="259"/>
      <w:pgNumType w:start="10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B50FF9" w:rsidRDefault="00B50FF9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B50FF9" w:rsidRDefault="00B50FF9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B50FF9" w:rsidRPr="00515458" w:rsidRDefault="00B50FF9" w:rsidP="00D8456C">
    <w:pPr>
      <w:pStyle w:val="Rodap"/>
      <w:framePr w:hSpace="794" w:wrap="around" w:vAnchor="text" w:hAnchor="page" w:xAlign="outside" w:y="114"/>
      <w:rPr>
        <w:rFonts w:ascii="Times New Roman" w:hAnsi="Times New Roman"/>
        <w:b/>
        <w:color w:val="FF0000"/>
        <w:sz w:val="28"/>
        <w:szCs w:val="28"/>
      </w:rPr>
    </w:pPr>
    <w:r w:rsidRPr="00515458">
      <w:rPr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separate"/>
    </w:r>
    <w:r w:rsidR="00802962">
      <w:rPr>
        <w:rFonts w:ascii="Times New Roman" w:hAnsi="Times New Roman"/>
        <w:b/>
        <w:noProof/>
        <w:color w:val="FF0000"/>
        <w:sz w:val="28"/>
        <w:szCs w:val="28"/>
      </w:rPr>
      <w:t>102</w: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115B1C11" w:rsidR="00B50FF9" w:rsidRDefault="00802962" w:rsidP="00647D8D">
    <w:pPr>
      <w:pStyle w:val="Rodap"/>
      <w:tabs>
        <w:tab w:val="clear" w:pos="8640"/>
      </w:tabs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2304" behindDoc="0" locked="0" layoutInCell="1" allowOverlap="1" wp14:anchorId="27D1F61D" wp14:editId="2DECF1E6">
              <wp:simplePos x="0" y="0"/>
              <wp:positionH relativeFrom="column">
                <wp:posOffset>777240</wp:posOffset>
              </wp:positionH>
              <wp:positionV relativeFrom="paragraph">
                <wp:posOffset>-90170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DB6D4F" w14:textId="77777777" w:rsidR="00802962" w:rsidRPr="00802962" w:rsidRDefault="00802962" w:rsidP="00802962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48FD4112" w14:textId="77777777" w:rsidR="00802962" w:rsidRDefault="00802962" w:rsidP="00802962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36B6336B" w14:textId="77777777" w:rsidR="00802962" w:rsidRDefault="00802962" w:rsidP="00802962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06DF6E96" w14:textId="77777777" w:rsidR="00802962" w:rsidRDefault="00802962" w:rsidP="00802962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0" type="#_x0000_t202" style="position:absolute;left:0;text-align:left;margin-left:61.2pt;margin-top:-7.1pt;width:4in;height:54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43cgwIAAG8FAAAOAAAAZHJzL2Uyb0RvYy54bWysVEtvGyEQvlfqf0Dcm7UdP1LL68h1lKpS&#10;lERNqpwxCzEqMBSwd91fn4Hdday0l1S97A7MNx/zXlw2RpO98EGBLenwbECJsBwqZZ9L+uPx+tMF&#10;JSEyWzENVpT0IAK9XH78sKjdXIxgC7oSniCJDfPalXQbo5sXReBbYVg4AycsKiV4wyIe/XNReVYj&#10;u9HFaDCYFjX4ynngIgS8vWqVdJn5pRQ83kkZRCS6pOhbzF+fv5v0LZYLNn/2zG0V79xg/+CFYcri&#10;o0eqKxYZ2Xn1B5VR3EMAGc84mAKkVFzkGDCa4eBNNA9b5kSOBZMT3DFN4f/R8tv9vSeqKumMEssM&#10;lmjNVMNIJUgUTQQySzmqXZgj9MEhODZfoMFa9/cBL1PojfQm/TEognrM9uGYYWQiHC/Pp5PZdIAq&#10;jrrpxeQCZaQvXq2dD/GrAEOSUFKPFcyJZfubEFtoD0mPWbhWWucqaktqJD2fDLLBUYPk2iasyP3Q&#10;0aSIWs+zFA9aJIy234XEfOQA0kXuRLHWnuwZ9hDjXNiYY8+8iE4oiU68x7DDv3r1HuM2jv5lsPFo&#10;bJQFn6N/43b1s3dZtnjM+UncSYzNpsmNMO4Lu4HqgPX20E5NcPxaYVFuWIj3zOOYYB1x9OMdfqQG&#10;TD50EiVb8L//dp/w2L2opaTGsStp+LVjXlCiv1ns68/D8TjNaT6MJ7MRHvypZnOqsTuzBqzKEJeM&#10;41lM+Kh7UXowT7ghVulVVDHL8e2Sxl5cx3YZ4IbhYrXKIJxMx+KNfXA8UacipZZ7bJ6Yd11fptm4&#10;hX5A2fxNe7bYZGlhtYsgVe7dlOc2q13+capz93cbKK2N03NGve7J5QsAAAD//wMAUEsDBBQABgAI&#10;AAAAIQBSOtgO4QAAAAoBAAAPAAAAZHJzL2Rvd25yZXYueG1sTI9NT8JAEIbvJv6HzZB4gy0rklK7&#10;JaQJMTF6ALl423aHtmE/aneB6q93POHxnXnyzjP5erSGXXAInXcS5rMEGLra6841Eg4f22kKLETl&#10;tDLeoYRvDLAu7u9ylWl/dTu87GPDqMSFTEloY+wzzkPdolVh5nt0tDv6wapIcWi4HtSVyq3hIkmW&#10;3KrO0YVW9Vi2WJ/2Zyvhtdy+q10lbPpjype346b/Onw+SfkwGTfPwCKO8QbDnz6pQ0FOlT87HZih&#10;LMSCUAnT+UIAI2K5SmlSSVg9psCLnP9/ofgFAAD//wMAUEsBAi0AFAAGAAgAAAAhALaDOJL+AAAA&#10;4QEAABMAAAAAAAAAAAAAAAAAAAAAAFtDb250ZW50X1R5cGVzXS54bWxQSwECLQAUAAYACAAAACEA&#10;OP0h/9YAAACUAQAACwAAAAAAAAAAAAAAAAAvAQAAX3JlbHMvLnJlbHNQSwECLQAUAAYACAAAACEA&#10;YguN3IMCAABvBQAADgAAAAAAAAAAAAAAAAAuAgAAZHJzL2Uyb0RvYy54bWxQSwECLQAUAAYACAAA&#10;ACEAUjrYDuEAAAAKAQAADwAAAAAAAAAAAAAAAADdBAAAZHJzL2Rvd25yZXYueG1sUEsFBgAAAAAE&#10;AAQA8wAAAOsFAAAAAA==&#10;" filled="f" stroked="f" strokeweight=".5pt">
              <v:textbox>
                <w:txbxContent>
                  <w:p w14:paraId="3CDB6D4F" w14:textId="77777777" w:rsidR="00802962" w:rsidRPr="00802962" w:rsidRDefault="00802962" w:rsidP="00802962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48FD4112" w14:textId="77777777" w:rsidR="00802962" w:rsidRDefault="00802962" w:rsidP="00802962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36B6336B" w14:textId="77777777" w:rsidR="00802962" w:rsidRDefault="00802962" w:rsidP="00802962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06DF6E96" w14:textId="77777777" w:rsidR="00802962" w:rsidRDefault="00802962" w:rsidP="00802962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B50FF9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27062AD1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A71009" w14:textId="77777777" w:rsidR="00647D8D" w:rsidRDefault="00647D8D" w:rsidP="002830EB">
    <w:pPr>
      <w:pStyle w:val="Rodap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80D14">
      <w:rPr>
        <w:rStyle w:val="Nmerodepgina"/>
        <w:noProof/>
      </w:rPr>
      <w:t>103</w:t>
    </w:r>
    <w:r>
      <w:rPr>
        <w:rStyle w:val="Nmerodepgina"/>
      </w:rPr>
      <w:fldChar w:fldCharType="end"/>
    </w:r>
  </w:p>
  <w:p w14:paraId="19B18E26" w14:textId="77777777" w:rsidR="00647D8D" w:rsidRDefault="00647D8D" w:rsidP="00647D8D">
    <w:pPr>
      <w:pStyle w:val="Rodap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B50FF9" w:rsidRDefault="00B50FF9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B50FF9" w:rsidRDefault="00B50FF9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B50FF9" w:rsidRPr="005066FB" w:rsidRDefault="00B50FF9" w:rsidP="003E3802">
    <w:pPr>
      <w:tabs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32ED88F4" w:rsidR="00B50FF9" w:rsidRPr="00760DE3" w:rsidRDefault="00AC750F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32ED88F4" w:rsidR="00B50FF9" w:rsidRPr="00760DE3" w:rsidRDefault="00AC750F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B50FF9" w:rsidRPr="00FB6B00" w:rsidRDefault="00B50FF9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B50FF9" w:rsidRPr="00FB6B00" w:rsidRDefault="00B50FF9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0E9EC8B4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Fx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J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oMFx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B50FF9" w:rsidRPr="005066FB" w:rsidRDefault="00B50FF9" w:rsidP="00EF22DB">
    <w:pPr>
      <w:tabs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B50FF9" w:rsidRPr="00FB6B00" w:rsidRDefault="00B50FF9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B50FF9" w:rsidRPr="00FB6B00" w:rsidRDefault="00B50FF9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31E03A49" w:rsidR="00B50FF9" w:rsidRPr="00B21DE2" w:rsidRDefault="00B50FF9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B21DE2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31E03A49" w:rsidR="00B50FF9" w:rsidRPr="00B21DE2" w:rsidRDefault="00B50FF9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B21DE2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C49DDD6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13D0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15E1D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0D14"/>
    <w:rsid w:val="00183B21"/>
    <w:rsid w:val="00184716"/>
    <w:rsid w:val="001847DF"/>
    <w:rsid w:val="001900E6"/>
    <w:rsid w:val="0019128D"/>
    <w:rsid w:val="00191EDB"/>
    <w:rsid w:val="00193B35"/>
    <w:rsid w:val="00194E89"/>
    <w:rsid w:val="001A344D"/>
    <w:rsid w:val="001A7C17"/>
    <w:rsid w:val="001B4166"/>
    <w:rsid w:val="001B6249"/>
    <w:rsid w:val="001B78C0"/>
    <w:rsid w:val="001C19C1"/>
    <w:rsid w:val="001C3EA0"/>
    <w:rsid w:val="001C5FE8"/>
    <w:rsid w:val="001C6767"/>
    <w:rsid w:val="001D3267"/>
    <w:rsid w:val="001D34DB"/>
    <w:rsid w:val="001E0958"/>
    <w:rsid w:val="001E2045"/>
    <w:rsid w:val="001E545F"/>
    <w:rsid w:val="001F200C"/>
    <w:rsid w:val="001F2577"/>
    <w:rsid w:val="001F4B60"/>
    <w:rsid w:val="001F4E90"/>
    <w:rsid w:val="001F7B65"/>
    <w:rsid w:val="002017D4"/>
    <w:rsid w:val="00204BEE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80C"/>
    <w:rsid w:val="002D1CCF"/>
    <w:rsid w:val="002D4B66"/>
    <w:rsid w:val="002D6ACC"/>
    <w:rsid w:val="002D6C52"/>
    <w:rsid w:val="002D7674"/>
    <w:rsid w:val="002E1113"/>
    <w:rsid w:val="002E213E"/>
    <w:rsid w:val="002E4A2C"/>
    <w:rsid w:val="002E71F0"/>
    <w:rsid w:val="002F7241"/>
    <w:rsid w:val="002F7B7C"/>
    <w:rsid w:val="00303B57"/>
    <w:rsid w:val="00303D99"/>
    <w:rsid w:val="00303F31"/>
    <w:rsid w:val="0030452D"/>
    <w:rsid w:val="003047A6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2BF2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2918"/>
    <w:rsid w:val="003A4E35"/>
    <w:rsid w:val="003A4E83"/>
    <w:rsid w:val="003B29F0"/>
    <w:rsid w:val="003B3537"/>
    <w:rsid w:val="003B386A"/>
    <w:rsid w:val="003B3A81"/>
    <w:rsid w:val="003B4E17"/>
    <w:rsid w:val="003B505F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2D1"/>
    <w:rsid w:val="003D13B6"/>
    <w:rsid w:val="003D2556"/>
    <w:rsid w:val="003D4E6F"/>
    <w:rsid w:val="003E0FB7"/>
    <w:rsid w:val="003E3802"/>
    <w:rsid w:val="003E4F91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42376"/>
    <w:rsid w:val="004456CE"/>
    <w:rsid w:val="0044685D"/>
    <w:rsid w:val="00447E3E"/>
    <w:rsid w:val="00450D10"/>
    <w:rsid w:val="00450E7B"/>
    <w:rsid w:val="00451C27"/>
    <w:rsid w:val="00451C5E"/>
    <w:rsid w:val="00454213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8784D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4A3C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EAA"/>
    <w:rsid w:val="00543F0D"/>
    <w:rsid w:val="005461AE"/>
    <w:rsid w:val="0055073D"/>
    <w:rsid w:val="005520C0"/>
    <w:rsid w:val="005566FC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7048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917"/>
    <w:rsid w:val="005F4730"/>
    <w:rsid w:val="005F4F78"/>
    <w:rsid w:val="005F68A5"/>
    <w:rsid w:val="00600B2D"/>
    <w:rsid w:val="00603481"/>
    <w:rsid w:val="00603CC4"/>
    <w:rsid w:val="0060480F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374EE"/>
    <w:rsid w:val="00646314"/>
    <w:rsid w:val="006464DF"/>
    <w:rsid w:val="006473F2"/>
    <w:rsid w:val="00647D8D"/>
    <w:rsid w:val="006514DB"/>
    <w:rsid w:val="00652863"/>
    <w:rsid w:val="0065291B"/>
    <w:rsid w:val="00656873"/>
    <w:rsid w:val="00656E73"/>
    <w:rsid w:val="006602D9"/>
    <w:rsid w:val="0066122C"/>
    <w:rsid w:val="00662E62"/>
    <w:rsid w:val="00664936"/>
    <w:rsid w:val="00664B50"/>
    <w:rsid w:val="0066656B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B74CA"/>
    <w:rsid w:val="006C003D"/>
    <w:rsid w:val="006C1B54"/>
    <w:rsid w:val="006C3DD8"/>
    <w:rsid w:val="006C48FB"/>
    <w:rsid w:val="006C6E69"/>
    <w:rsid w:val="006D4FF3"/>
    <w:rsid w:val="006D51ED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6BA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4F55"/>
    <w:rsid w:val="007279C7"/>
    <w:rsid w:val="00734057"/>
    <w:rsid w:val="0073596C"/>
    <w:rsid w:val="007415FF"/>
    <w:rsid w:val="0074401F"/>
    <w:rsid w:val="00744501"/>
    <w:rsid w:val="00747D2E"/>
    <w:rsid w:val="00750914"/>
    <w:rsid w:val="0075598E"/>
    <w:rsid w:val="007560ED"/>
    <w:rsid w:val="007579CF"/>
    <w:rsid w:val="00760DE3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3C4C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02962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3B86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8B6"/>
    <w:rsid w:val="00914CED"/>
    <w:rsid w:val="00920023"/>
    <w:rsid w:val="00921E93"/>
    <w:rsid w:val="00922133"/>
    <w:rsid w:val="0092416C"/>
    <w:rsid w:val="00931B9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87738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1DE8"/>
    <w:rsid w:val="009C2130"/>
    <w:rsid w:val="009C27ED"/>
    <w:rsid w:val="009C4DF9"/>
    <w:rsid w:val="009C5E77"/>
    <w:rsid w:val="009C6A83"/>
    <w:rsid w:val="009C7E96"/>
    <w:rsid w:val="009D22CD"/>
    <w:rsid w:val="009D722C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967CB"/>
    <w:rsid w:val="00AA0940"/>
    <w:rsid w:val="00AB1097"/>
    <w:rsid w:val="00AB1235"/>
    <w:rsid w:val="00AB27D1"/>
    <w:rsid w:val="00AB2972"/>
    <w:rsid w:val="00AB53BF"/>
    <w:rsid w:val="00AB7F1E"/>
    <w:rsid w:val="00AC11CD"/>
    <w:rsid w:val="00AC24AE"/>
    <w:rsid w:val="00AC2D2F"/>
    <w:rsid w:val="00AC46B7"/>
    <w:rsid w:val="00AC46DD"/>
    <w:rsid w:val="00AC750F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0B48"/>
    <w:rsid w:val="00B02068"/>
    <w:rsid w:val="00B046CC"/>
    <w:rsid w:val="00B20426"/>
    <w:rsid w:val="00B21DE2"/>
    <w:rsid w:val="00B21EAD"/>
    <w:rsid w:val="00B25AD3"/>
    <w:rsid w:val="00B30307"/>
    <w:rsid w:val="00B307DB"/>
    <w:rsid w:val="00B40182"/>
    <w:rsid w:val="00B4393A"/>
    <w:rsid w:val="00B43D49"/>
    <w:rsid w:val="00B446D4"/>
    <w:rsid w:val="00B46CAA"/>
    <w:rsid w:val="00B50FF9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CF7497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562B"/>
    <w:rsid w:val="00D56322"/>
    <w:rsid w:val="00D56DCB"/>
    <w:rsid w:val="00D6434B"/>
    <w:rsid w:val="00D70761"/>
    <w:rsid w:val="00D70887"/>
    <w:rsid w:val="00D71295"/>
    <w:rsid w:val="00D7339D"/>
    <w:rsid w:val="00D7709E"/>
    <w:rsid w:val="00D77E49"/>
    <w:rsid w:val="00D80641"/>
    <w:rsid w:val="00D827AF"/>
    <w:rsid w:val="00D8456C"/>
    <w:rsid w:val="00D8479C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1330"/>
    <w:rsid w:val="00DA18A7"/>
    <w:rsid w:val="00DA4C69"/>
    <w:rsid w:val="00DA654A"/>
    <w:rsid w:val="00DA707D"/>
    <w:rsid w:val="00DA7553"/>
    <w:rsid w:val="00DB3623"/>
    <w:rsid w:val="00DB44AE"/>
    <w:rsid w:val="00DB7620"/>
    <w:rsid w:val="00DC155B"/>
    <w:rsid w:val="00DC157F"/>
    <w:rsid w:val="00DC188C"/>
    <w:rsid w:val="00DC1BB2"/>
    <w:rsid w:val="00DC2AF5"/>
    <w:rsid w:val="00DC6EF4"/>
    <w:rsid w:val="00DD1C20"/>
    <w:rsid w:val="00DD26F6"/>
    <w:rsid w:val="00DD312F"/>
    <w:rsid w:val="00DD563D"/>
    <w:rsid w:val="00DD6D0C"/>
    <w:rsid w:val="00DE37E8"/>
    <w:rsid w:val="00DE433B"/>
    <w:rsid w:val="00DE4EC1"/>
    <w:rsid w:val="00DE6A44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0B6A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3D77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430A"/>
    <w:rsid w:val="00F15F58"/>
    <w:rsid w:val="00F161B6"/>
    <w:rsid w:val="00F17E64"/>
    <w:rsid w:val="00F2053C"/>
    <w:rsid w:val="00F208F7"/>
    <w:rsid w:val="00F24F7C"/>
    <w:rsid w:val="00F24F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4386"/>
    <w:rsid w:val="00F64F20"/>
    <w:rsid w:val="00F6783B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494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89D4EFF-A9C9-4455-8255-05CCEF646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</TotalTime>
  <Pages>1</Pages>
  <Words>265</Words>
  <Characters>1431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97</cp:revision>
  <cp:lastPrinted>2016-05-15T13:49:00Z</cp:lastPrinted>
  <dcterms:created xsi:type="dcterms:W3CDTF">2016-05-11T15:20:00Z</dcterms:created>
  <dcterms:modified xsi:type="dcterms:W3CDTF">2016-06-20T15:18:00Z</dcterms:modified>
</cp:coreProperties>
</file>