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95923" w14:textId="76F631CB" w:rsidR="000913D0" w:rsidRPr="00647D8D" w:rsidRDefault="00647D8D" w:rsidP="000913D0">
      <w:pPr>
        <w:pStyle w:val="TtulosTextoSerifado"/>
      </w:pPr>
      <w:bookmarkStart w:id="0" w:name="_GoBack"/>
      <w:bookmarkEnd w:id="0"/>
      <w:r w:rsidRPr="00647D8D">
        <w:t>Plano de aula 6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0913D0" w:rsidRPr="00647D8D" w14:paraId="458C0A68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5DED4517" w14:textId="77777777" w:rsidR="000913D0" w:rsidRPr="00647D8D" w:rsidRDefault="000913D0" w:rsidP="000913D0">
            <w:pPr>
              <w:pStyle w:val="textotabelascentrado"/>
              <w:rPr>
                <w:lang w:val="pt-PT"/>
              </w:rPr>
            </w:pPr>
            <w:r w:rsidRPr="00647D8D">
              <w:rPr>
                <w:lang w:val="pt-PT"/>
              </w:rPr>
              <w:t>DOMÍNIO 1 − A PENÍNSULA IBÉRICA: LOCALIZAÇÃO E QUADRO NATURAL</w:t>
            </w:r>
          </w:p>
          <w:p w14:paraId="72807817" w14:textId="254E9DD4" w:rsidR="000913D0" w:rsidRPr="00647D8D" w:rsidRDefault="00F64F20" w:rsidP="000913D0">
            <w:pPr>
              <w:pStyle w:val="textotabelascentrado"/>
              <w:rPr>
                <w:lang w:val="pt-PT"/>
              </w:rPr>
            </w:pPr>
            <w:r w:rsidRPr="00647D8D">
              <w:rPr>
                <w:lang w:val="pt-PT"/>
              </w:rPr>
              <w:t>SUBDOMÍNIO 1B – A PENÍNSULA IBÉRICA – QUADRO NATURAL</w:t>
            </w:r>
          </w:p>
        </w:tc>
      </w:tr>
      <w:tr w:rsidR="000913D0" w:rsidRPr="00647D8D" w14:paraId="69B3F1E0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287821F5" w14:textId="7111DBBE" w:rsidR="000913D0" w:rsidRPr="00647D8D" w:rsidRDefault="00647D8D" w:rsidP="00647D8D">
            <w:pPr>
              <w:pStyle w:val="textotabelascentrado"/>
              <w:rPr>
                <w:lang w:val="pt-PT"/>
              </w:rPr>
            </w:pPr>
            <w:r w:rsidRPr="00647D8D">
              <w:rPr>
                <w:lang w:val="pt-PT"/>
              </w:rPr>
              <w:t>O clima de Portugal: precipitação e temperatura</w:t>
            </w:r>
          </w:p>
          <w:p w14:paraId="23BB763E" w14:textId="77777777" w:rsidR="000913D0" w:rsidRPr="00647D8D" w:rsidRDefault="000913D0" w:rsidP="000913D0">
            <w:pPr>
              <w:pStyle w:val="textotabelascentrado"/>
              <w:rPr>
                <w:lang w:val="pt-PT"/>
              </w:rPr>
            </w:pPr>
            <w:r w:rsidRPr="00647D8D">
              <w:rPr>
                <w:lang w:val="pt-PT"/>
              </w:rPr>
              <w:t xml:space="preserve">90 </w:t>
            </w:r>
            <w:proofErr w:type="gramStart"/>
            <w:r w:rsidRPr="00647D8D">
              <w:rPr>
                <w:lang w:val="pt-PT"/>
              </w:rPr>
              <w:t>minutos</w:t>
            </w:r>
            <w:proofErr w:type="gramEnd"/>
          </w:p>
        </w:tc>
      </w:tr>
      <w:tr w:rsidR="000913D0" w:rsidRPr="00647D8D" w14:paraId="019C02D0" w14:textId="77777777" w:rsidTr="000913D0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375317E9" w14:textId="77777777" w:rsidR="000913D0" w:rsidRPr="00647D8D" w:rsidRDefault="000913D0" w:rsidP="000913D0">
            <w:pPr>
              <w:pStyle w:val="textotabelas"/>
            </w:pPr>
            <w:r w:rsidRPr="00647D8D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09C910F3" w14:textId="77777777" w:rsidR="000913D0" w:rsidRPr="00647D8D" w:rsidRDefault="000913D0" w:rsidP="000913D0">
            <w:pPr>
              <w:pStyle w:val="textotabelas"/>
            </w:pPr>
            <w:r w:rsidRPr="00647D8D">
              <w:t>Antes de começar…</w:t>
            </w:r>
          </w:p>
        </w:tc>
      </w:tr>
      <w:tr w:rsidR="000913D0" w:rsidRPr="00647D8D" w14:paraId="03C28E45" w14:textId="77777777" w:rsidTr="000913D0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33AF17F8" w14:textId="7172A782" w:rsidR="00647D8D" w:rsidRPr="00647D8D" w:rsidRDefault="00647D8D" w:rsidP="00647D8D">
            <w:pPr>
              <w:pStyle w:val="Textotabelasregular1"/>
              <w:rPr>
                <w:rStyle w:val="1italico"/>
              </w:rPr>
            </w:pPr>
            <w:r w:rsidRPr="00647D8D">
              <w:rPr>
                <w:rStyle w:val="1bolditalic"/>
              </w:rPr>
              <w:t>6.</w:t>
            </w:r>
            <w:r w:rsidRPr="00647D8D">
              <w:rPr>
                <w:rStyle w:val="1italico"/>
              </w:rPr>
              <w:t xml:space="preserve"> Conhecer e compreender os principais rios da Península Ibérica.</w:t>
            </w:r>
          </w:p>
          <w:p w14:paraId="5F37453B" w14:textId="77777777" w:rsidR="00647D8D" w:rsidRPr="00647D8D" w:rsidRDefault="00647D8D" w:rsidP="00647D8D">
            <w:pPr>
              <w:pStyle w:val="Textotabelasregular1"/>
            </w:pPr>
            <w:r w:rsidRPr="00647D8D">
              <w:rPr>
                <w:rStyle w:val="1bold"/>
              </w:rPr>
              <w:t>1.</w:t>
            </w:r>
            <w:r w:rsidRPr="00647D8D">
              <w:t xml:space="preserve"> Distinguir rede hidrográfica de bacia hidrográfica.</w:t>
            </w:r>
          </w:p>
          <w:p w14:paraId="385DA908" w14:textId="5E1FCA4E" w:rsidR="00647D8D" w:rsidRPr="00647D8D" w:rsidRDefault="00647D8D" w:rsidP="00647D8D">
            <w:pPr>
              <w:pStyle w:val="Textotabelasregular1"/>
            </w:pPr>
            <w:r w:rsidRPr="00D5146A">
              <w:rPr>
                <w:rStyle w:val="1bold"/>
              </w:rPr>
              <w:t>2.</w:t>
            </w:r>
            <w:r w:rsidRPr="00647D8D">
              <w:t xml:space="preserve"> Localizar os principais rios da Península Ibérica, distinguindo os luso-espanhóis dos nacionais.</w:t>
            </w:r>
          </w:p>
          <w:p w14:paraId="7F9A6940" w14:textId="3142D5F6" w:rsidR="00647D8D" w:rsidRPr="00647D8D" w:rsidRDefault="00647D8D" w:rsidP="00647D8D">
            <w:pPr>
              <w:pStyle w:val="Textotabelasregular1"/>
            </w:pPr>
            <w:r w:rsidRPr="00D5146A">
              <w:rPr>
                <w:rStyle w:val="1bold"/>
              </w:rPr>
              <w:t>3.</w:t>
            </w:r>
            <w:r w:rsidRPr="00647D8D">
              <w:t xml:space="preserve"> Relacionar os traços morfológicos gerais da Península Ibérica com as bacias hidrográficas.</w:t>
            </w:r>
          </w:p>
          <w:p w14:paraId="61C4B75B" w14:textId="77777777" w:rsidR="00647D8D" w:rsidRPr="00647D8D" w:rsidRDefault="00647D8D" w:rsidP="00647D8D">
            <w:pPr>
              <w:pStyle w:val="Textotabelasregular1"/>
            </w:pPr>
            <w:r w:rsidRPr="00D5146A">
              <w:rPr>
                <w:rStyle w:val="1bold"/>
              </w:rPr>
              <w:t>4.</w:t>
            </w:r>
            <w:r w:rsidRPr="00647D8D">
              <w:t xml:space="preserve"> Definir caudal.</w:t>
            </w:r>
          </w:p>
          <w:p w14:paraId="43DCA5F8" w14:textId="7E5CA54B" w:rsidR="00647D8D" w:rsidRPr="00647D8D" w:rsidRDefault="00647D8D" w:rsidP="00647D8D">
            <w:pPr>
              <w:pStyle w:val="Textotabelasregular1"/>
            </w:pPr>
            <w:r w:rsidRPr="00D5146A">
              <w:rPr>
                <w:rStyle w:val="1bold"/>
              </w:rPr>
              <w:t>5.</w:t>
            </w:r>
            <w:r w:rsidRPr="00647D8D">
              <w:t xml:space="preserve"> Descrever as diferenças de caudal entre os rios do Norte e os do Sul, relacionando-as com os diferentes quantitativos de precipitação que ocorrem nessas regiões.</w:t>
            </w:r>
          </w:p>
          <w:p w14:paraId="456EBE4D" w14:textId="45B66A6F" w:rsidR="00F64F20" w:rsidRPr="00647D8D" w:rsidRDefault="00647D8D" w:rsidP="00647D8D">
            <w:pPr>
              <w:pStyle w:val="Textotabelasregular1"/>
            </w:pPr>
            <w:r w:rsidRPr="00D5146A">
              <w:rPr>
                <w:rStyle w:val="1bold"/>
              </w:rPr>
              <w:t>6.</w:t>
            </w:r>
            <w:r w:rsidRPr="00647D8D">
              <w:t xml:space="preserve"> Caracterizar, de forma breve, a rede hidrográfica da região onde habita.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54332815" w14:textId="77777777" w:rsidR="00657205" w:rsidRDefault="00647D8D" w:rsidP="00647D8D">
            <w:pPr>
              <w:pStyle w:val="Textotabelasregular"/>
            </w:pPr>
            <w:r w:rsidRPr="00647D8D">
              <w:t xml:space="preserve">• Apresentação e debate das ideias das respostas dos alunos à tarefa </w:t>
            </w:r>
          </w:p>
          <w:p w14:paraId="75DE451D" w14:textId="4995A2E4" w:rsidR="00647D8D" w:rsidRPr="00647D8D" w:rsidRDefault="00647D8D" w:rsidP="00657205">
            <w:pPr>
              <w:pStyle w:val="Textotabelasregular"/>
              <w:spacing w:before="0"/>
              <w:ind w:left="357"/>
            </w:pPr>
            <w:r w:rsidRPr="00647D8D">
              <w:t>«E agora...» da página 25.</w:t>
            </w:r>
          </w:p>
          <w:p w14:paraId="0C96E8F0" w14:textId="77777777" w:rsidR="00657205" w:rsidRDefault="00647D8D" w:rsidP="00647D8D">
            <w:pPr>
              <w:pStyle w:val="Textotabelasregular"/>
            </w:pPr>
            <w:r w:rsidRPr="00647D8D">
              <w:t xml:space="preserve">• Contextualização da realidade em estudo através do «Era uma vez…» </w:t>
            </w:r>
          </w:p>
          <w:p w14:paraId="09EDD2F4" w14:textId="1472E614" w:rsidR="000913D0" w:rsidRPr="00647D8D" w:rsidRDefault="00647D8D" w:rsidP="00657205">
            <w:pPr>
              <w:pStyle w:val="Textotabelasregular"/>
              <w:spacing w:before="0"/>
              <w:ind w:left="357"/>
            </w:pPr>
            <w:proofErr w:type="gramStart"/>
            <w:r w:rsidRPr="00647D8D">
              <w:t>da</w:t>
            </w:r>
            <w:proofErr w:type="gramEnd"/>
            <w:r w:rsidRPr="00647D8D">
              <w:t xml:space="preserve"> página 26.</w:t>
            </w:r>
          </w:p>
        </w:tc>
      </w:tr>
      <w:tr w:rsidR="000913D0" w:rsidRPr="00647D8D" w14:paraId="79541297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59D8A64F" w14:textId="77777777" w:rsidR="000913D0" w:rsidRPr="00647D8D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7711C35" w14:textId="77777777" w:rsidR="000913D0" w:rsidRPr="00647D8D" w:rsidRDefault="000913D0" w:rsidP="000913D0">
            <w:pPr>
              <w:pStyle w:val="textotabelas"/>
            </w:pPr>
            <w:r w:rsidRPr="00647D8D">
              <w:t>Agora, vamos trabalhar!</w:t>
            </w:r>
          </w:p>
        </w:tc>
      </w:tr>
      <w:tr w:rsidR="000913D0" w:rsidRPr="00647D8D" w14:paraId="31C39EBA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295A15EE" w14:textId="77777777" w:rsidR="000913D0" w:rsidRPr="00647D8D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1426DB9C" w14:textId="210CA055" w:rsidR="000913D0" w:rsidRPr="00647D8D" w:rsidRDefault="00647D8D" w:rsidP="00647D8D">
            <w:pPr>
              <w:pStyle w:val="Textotabelasregular"/>
            </w:pPr>
            <w:r w:rsidRPr="00647D8D">
              <w:t>• Realização, por escrito ou oralmente, das questões propostas para a interpretação dos documentos das páginas 26 e 27 acerca: da existência de redes e bacias hidrográficas na Península Ibérica, dos rios que nascem em Portugal em Espanha e das suas características.</w:t>
            </w:r>
          </w:p>
        </w:tc>
      </w:tr>
      <w:tr w:rsidR="000913D0" w:rsidRPr="00647D8D" w14:paraId="24309F62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38AD221C" w14:textId="77777777" w:rsidR="000913D0" w:rsidRPr="00647D8D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5024C29" w14:textId="77777777" w:rsidR="000913D0" w:rsidRPr="00647D8D" w:rsidRDefault="000913D0" w:rsidP="000913D0">
            <w:pPr>
              <w:pStyle w:val="textotabelas"/>
            </w:pPr>
            <w:r w:rsidRPr="00647D8D">
              <w:t>Resumindo e avaliando</w:t>
            </w:r>
          </w:p>
        </w:tc>
      </w:tr>
      <w:tr w:rsidR="000913D0" w:rsidRPr="00647D8D" w14:paraId="2ABB4F02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785F27F3" w14:textId="77777777" w:rsidR="000913D0" w:rsidRPr="00647D8D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6DEF9D1D" w14:textId="4A46F672" w:rsidR="00647D8D" w:rsidRPr="00647D8D" w:rsidRDefault="00647D8D" w:rsidP="00647D8D">
            <w:pPr>
              <w:pStyle w:val="Textotabelasregular"/>
            </w:pPr>
            <w:r w:rsidRPr="00647D8D">
              <w:t>• Individualmente ou a pares, resolução por escrito das tarefas associadas ao «Resumindo…», página 27 (esta tarefa pode ser, também, realizada em casa).</w:t>
            </w:r>
          </w:p>
          <w:p w14:paraId="16F14B29" w14:textId="77777777" w:rsidR="00657205" w:rsidRDefault="00647D8D" w:rsidP="00647D8D">
            <w:pPr>
              <w:pStyle w:val="Textotabelasregular"/>
            </w:pPr>
            <w:r w:rsidRPr="00647D8D">
              <w:t xml:space="preserve">• Na sala de aula realizar por escrito e individualmente a tarefa </w:t>
            </w:r>
          </w:p>
          <w:p w14:paraId="29728DEC" w14:textId="41DD18B8" w:rsidR="000913D0" w:rsidRPr="00647D8D" w:rsidRDefault="00647D8D" w:rsidP="00657205">
            <w:pPr>
              <w:pStyle w:val="Textotabelasregular"/>
              <w:spacing w:before="0"/>
              <w:ind w:left="357"/>
            </w:pPr>
            <w:r w:rsidRPr="00647D8D">
              <w:t>«E agora...» da página 27.</w:t>
            </w:r>
          </w:p>
        </w:tc>
      </w:tr>
      <w:tr w:rsidR="000913D0" w:rsidRPr="00647D8D" w14:paraId="26902847" w14:textId="77777777" w:rsidTr="00647D8D">
        <w:trPr>
          <w:trHeight w:val="6363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6ED2C302" w14:textId="77777777" w:rsidR="000913D0" w:rsidRPr="00647D8D" w:rsidRDefault="000913D0" w:rsidP="000913D0">
            <w:pPr>
              <w:pStyle w:val="textotabelas"/>
            </w:pPr>
            <w:r w:rsidRPr="00647D8D">
              <w:t>Notas</w:t>
            </w:r>
          </w:p>
        </w:tc>
      </w:tr>
    </w:tbl>
    <w:p w14:paraId="0365EBB6" w14:textId="77777777" w:rsidR="000913D0" w:rsidRPr="00647D8D" w:rsidRDefault="000913D0" w:rsidP="000913D0">
      <w:pPr>
        <w:pStyle w:val="TextoArialNarrow"/>
      </w:pPr>
    </w:p>
    <w:sectPr w:rsidR="000913D0" w:rsidRPr="00647D8D" w:rsidSect="00647D8D">
      <w:headerReference w:type="even" r:id="rId9"/>
      <w:headerReference w:type="default" r:id="rId10"/>
      <w:footerReference w:type="even" r:id="rId11"/>
      <w:footerReference w:type="default" r:id="rId12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5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B50FF9" w:rsidRDefault="00B50FF9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B50FF9" w:rsidRDefault="00B50FF9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B50FF9" w:rsidRPr="00515458" w:rsidRDefault="00B50FF9" w:rsidP="00D8456C">
    <w:pPr>
      <w:pStyle w:val="Rodap"/>
      <w:framePr w:hSpace="794" w:wrap="around" w:vAnchor="text" w:hAnchor="page" w:xAlign="outside" w:y="114"/>
      <w:rPr>
        <w:rFonts w:ascii="Times New Roman" w:hAnsi="Times New Roman"/>
        <w:b/>
        <w:color w:val="FF0000"/>
        <w:sz w:val="28"/>
        <w:szCs w:val="28"/>
      </w:rPr>
    </w:pPr>
    <w:r w:rsidRPr="00515458">
      <w:rPr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separate"/>
    </w:r>
    <w:r w:rsidR="00387D64">
      <w:rPr>
        <w:rFonts w:ascii="Times New Roman" w:hAnsi="Times New Roman"/>
        <w:b/>
        <w:noProof/>
        <w:color w:val="FF0000"/>
        <w:sz w:val="28"/>
        <w:szCs w:val="28"/>
      </w:rPr>
      <w:t>56</w: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0BE2ED78" w:rsidR="00B50FF9" w:rsidRDefault="00387D64" w:rsidP="00647D8D">
    <w:pPr>
      <w:pStyle w:val="Rodap"/>
      <w:tabs>
        <w:tab w:val="clear" w:pos="8640"/>
      </w:tabs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6AE6D1D9" wp14:editId="206B1998">
              <wp:simplePos x="0" y="0"/>
              <wp:positionH relativeFrom="column">
                <wp:posOffset>777240</wp:posOffset>
              </wp:positionH>
              <wp:positionV relativeFrom="paragraph">
                <wp:posOffset>-80645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0D6A51" w14:textId="77777777" w:rsidR="00387D64" w:rsidRPr="00387D64" w:rsidRDefault="00387D64" w:rsidP="00387D64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01B48244" w14:textId="77777777" w:rsidR="00387D64" w:rsidRDefault="00387D64" w:rsidP="00387D64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04F62035" w14:textId="77777777" w:rsidR="00387D64" w:rsidRDefault="00387D64" w:rsidP="00387D64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713E38E4" w14:textId="77777777" w:rsidR="00387D64" w:rsidRDefault="00387D64" w:rsidP="00387D64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left:0;text-align:left;margin-left:61.2pt;margin-top:-6.35pt;width:4in;height:5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" filled="f" stroked="f" strokeweight=".5pt">
              <v:textbox>
                <w:txbxContent>
                  <w:p w14:paraId="340D6A51" w14:textId="77777777" w:rsidR="00387D64" w:rsidRPr="00387D64" w:rsidRDefault="00387D64" w:rsidP="00387D64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01B48244" w14:textId="77777777" w:rsidR="00387D64" w:rsidRDefault="00387D64" w:rsidP="00387D64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04F62035" w14:textId="77777777" w:rsidR="00387D64" w:rsidRDefault="00387D64" w:rsidP="00387D64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713E38E4" w14:textId="77777777" w:rsidR="00387D64" w:rsidRDefault="00387D64" w:rsidP="00387D64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50FF9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0DB4CF8F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71009" w14:textId="77777777" w:rsidR="00647D8D" w:rsidRDefault="00647D8D" w:rsidP="002830EB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57205">
      <w:rPr>
        <w:rStyle w:val="Nmerodepgina"/>
        <w:noProof/>
      </w:rPr>
      <w:t>57</w:t>
    </w:r>
    <w:r>
      <w:rPr>
        <w:rStyle w:val="Nmerodepgina"/>
      </w:rPr>
      <w:fldChar w:fldCharType="end"/>
    </w:r>
  </w:p>
  <w:p w14:paraId="19B18E26" w14:textId="77777777" w:rsidR="00647D8D" w:rsidRDefault="00647D8D" w:rsidP="00647D8D">
    <w:pPr>
      <w:pStyle w:val="Rodap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B50FF9" w:rsidRDefault="00B50FF9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B50FF9" w:rsidRDefault="00B50FF9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B50FF9" w:rsidRPr="005066FB" w:rsidRDefault="00B50FF9" w:rsidP="003E3802">
    <w:pPr>
      <w:tabs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EE5581F" w:rsidR="00B50FF9" w:rsidRPr="00760DE3" w:rsidRDefault="00F63C7B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7EE5581F" w:rsidR="00B50FF9" w:rsidRPr="00760DE3" w:rsidRDefault="00F63C7B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B50FF9" w:rsidRPr="00FB6B00" w:rsidRDefault="00B50FF9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B50FF9" w:rsidRPr="00FB6B00" w:rsidRDefault="00B50FF9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B50FF9" w:rsidRPr="005066FB" w:rsidRDefault="00B50FF9" w:rsidP="00EF22DB">
    <w:pPr>
      <w:tabs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B50FF9" w:rsidRPr="00FB6B00" w:rsidRDefault="00B50FF9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B50FF9" w:rsidRPr="00FB6B00" w:rsidRDefault="00B50FF9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B50FF9" w:rsidRPr="00B21DE2" w:rsidRDefault="00B50FF9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31E03A49" w:rsidR="00B50FF9" w:rsidRPr="00B21DE2" w:rsidRDefault="00B50FF9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13D0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C6767"/>
    <w:rsid w:val="001D3267"/>
    <w:rsid w:val="001D34DB"/>
    <w:rsid w:val="001E0958"/>
    <w:rsid w:val="001E2045"/>
    <w:rsid w:val="001E545F"/>
    <w:rsid w:val="001F200C"/>
    <w:rsid w:val="001F2577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87D64"/>
    <w:rsid w:val="0039122B"/>
    <w:rsid w:val="00393494"/>
    <w:rsid w:val="003949BE"/>
    <w:rsid w:val="0039517A"/>
    <w:rsid w:val="00395E5E"/>
    <w:rsid w:val="0039604F"/>
    <w:rsid w:val="003970EA"/>
    <w:rsid w:val="00397C06"/>
    <w:rsid w:val="003A2918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2D1"/>
    <w:rsid w:val="003D13B6"/>
    <w:rsid w:val="003D2556"/>
    <w:rsid w:val="003D4E6F"/>
    <w:rsid w:val="003E0FB7"/>
    <w:rsid w:val="003E3802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213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4A3C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66FC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7048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47D8D"/>
    <w:rsid w:val="006514DB"/>
    <w:rsid w:val="00652863"/>
    <w:rsid w:val="0065291B"/>
    <w:rsid w:val="00656873"/>
    <w:rsid w:val="00656E73"/>
    <w:rsid w:val="00657205"/>
    <w:rsid w:val="006602D9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B74CA"/>
    <w:rsid w:val="006C003D"/>
    <w:rsid w:val="006C1B54"/>
    <w:rsid w:val="006C3DD8"/>
    <w:rsid w:val="006C48FB"/>
    <w:rsid w:val="006C6E69"/>
    <w:rsid w:val="006D4FF3"/>
    <w:rsid w:val="006D51ED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6BA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3C4C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1DE8"/>
    <w:rsid w:val="009C2130"/>
    <w:rsid w:val="009C27ED"/>
    <w:rsid w:val="009C4DF9"/>
    <w:rsid w:val="009C5E77"/>
    <w:rsid w:val="009C6A83"/>
    <w:rsid w:val="009C7E96"/>
    <w:rsid w:val="009D22CD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0FF9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46A"/>
    <w:rsid w:val="00D519BD"/>
    <w:rsid w:val="00D524CC"/>
    <w:rsid w:val="00D5562B"/>
    <w:rsid w:val="00D56322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456C"/>
    <w:rsid w:val="00D8479C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3D77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3C7B"/>
    <w:rsid w:val="00F64386"/>
    <w:rsid w:val="00F64F20"/>
    <w:rsid w:val="00F6783B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CB217D-1077-4113-937A-67EB2E0DF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1</Pages>
  <Words>245</Words>
  <Characters>1329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74</cp:revision>
  <cp:lastPrinted>2015-05-20T00:30:00Z</cp:lastPrinted>
  <dcterms:created xsi:type="dcterms:W3CDTF">2016-05-11T15:20:00Z</dcterms:created>
  <dcterms:modified xsi:type="dcterms:W3CDTF">2016-06-20T14:59:00Z</dcterms:modified>
</cp:coreProperties>
</file>