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8E4598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27D07D0" wp14:editId="01A196C6">
                <wp:simplePos x="0" y="0"/>
                <wp:positionH relativeFrom="column">
                  <wp:posOffset>5972175</wp:posOffset>
                </wp:positionH>
                <wp:positionV relativeFrom="paragraph">
                  <wp:posOffset>-400903</wp:posOffset>
                </wp:positionV>
                <wp:extent cx="714375" cy="2571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4598" w:rsidRPr="004B0EAE" w:rsidRDefault="008E4598" w:rsidP="008E4598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7D07D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70.25pt;margin-top:-31.55pt;width:56.25pt;height:20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" fillcolor="white [3201]" stroked="f" strokeweight=".5pt">
                <v:textbox>
                  <w:txbxContent>
                    <w:p w:rsidR="008E4598" w:rsidRPr="004B0EAE" w:rsidRDefault="008E4598" w:rsidP="008E4598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947CF7B" wp14:editId="32EF8005">
                <wp:simplePos x="0" y="0"/>
                <wp:positionH relativeFrom="column">
                  <wp:posOffset>-157480</wp:posOffset>
                </wp:positionH>
                <wp:positionV relativeFrom="paragraph">
                  <wp:posOffset>-796290</wp:posOffset>
                </wp:positionV>
                <wp:extent cx="6067425" cy="933450"/>
                <wp:effectExtent l="0" t="0" r="9525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933450"/>
                          <a:chOff x="0" y="0"/>
                          <a:chExt cx="6067425" cy="93345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362325" y="304800"/>
                              <a:ext cx="2247899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763CB2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EA6694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724525" cy="314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763CB2" w:rsidRDefault="008A427D" w:rsidP="008A427D">
                              <w:pPr>
                                <w:jc w:val="right"/>
                                <w:rPr>
                                  <w:b/>
                                  <w:color w:val="2E74B5" w:themeColor="accent1" w:themeShade="BF"/>
                                  <w:sz w:val="28"/>
                                </w:rPr>
                              </w:pPr>
                              <w:r w:rsidRPr="00763CB2">
                                <w:rPr>
                                  <w:rFonts w:cs="AvenirLTStd-Heavy"/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</w:rPr>
                                <w:t>Propostas de Resolução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47CF7B" id="Group 67" o:spid="_x0000_s1026" style="position:absolute;margin-left:-12.4pt;margin-top:-62.7pt;width:477.75pt;height:73.5pt;z-index:251707392;mso-height-relative:margin" coordsize="60674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rNMEA&#10;AADbAAAADwAAAGRycy9kb3ducmV2LnhtbESPQYvCMBSE74L/ITzBm6YqiFSjiCCKILgqeH00zzba&#10;vJQm1vrvzcLCHoeZ+YZZrFpbioZqbxwrGA0TEMSZ04ZzBdfLdjAD4QOyxtIxKfiQh9Wy21lgqt2b&#10;f6g5h1xECPsUFRQhVKmUPivIoh+6ijh6d1dbDFHWudQ1viPclnKcJFNp0XBcKLCiTUHZ8/yykXI4&#10;mXLW7OhR3W/H022bmc3EK9Xvtes5iEBt+A//tfdawXQCv1/iD5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mazTBAAAA2wAAAA8AAAAAAAAAAAAAAAAAmAIAAGRycy9kb3du&#10;cmV2LnhtbFBLBQYAAAAABAAEAPUAAACGAwAAAAA=&#10;" fillcolor="#d8d8d8 [273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3623;top:3048;width:22479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763CB2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EA6694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89;width:57245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763CB2" w:rsidRDefault="008A427D" w:rsidP="008A427D">
                        <w:pPr>
                          <w:jc w:val="right"/>
                          <w:rPr>
                            <w:b/>
                            <w:color w:val="2E74B5" w:themeColor="accent1" w:themeShade="BF"/>
                            <w:sz w:val="28"/>
                          </w:rPr>
                        </w:pPr>
                        <w:r w:rsidRPr="00763CB2">
                          <w:rPr>
                            <w:rFonts w:cs="AvenirLTStd-Heavy"/>
                            <w:b/>
                            <w:color w:val="2E74B5" w:themeColor="accent1" w:themeShade="BF"/>
                            <w:sz w:val="28"/>
                            <w:szCs w:val="28"/>
                          </w:rPr>
                          <w:t>Propostas de Resolução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275B3" w:rsidRDefault="008E4598" w:rsidP="008275B3">
      <w:pPr>
        <w:autoSpaceDE w:val="0"/>
        <w:autoSpaceDN w:val="0"/>
        <w:adjustRightInd w:val="0"/>
        <w:spacing w:after="0" w:line="240" w:lineRule="auto"/>
        <w:rPr>
          <w:rFonts w:ascii="DINOT-Black" w:hAnsi="DINOT-Black" w:cs="DINOT-Black"/>
          <w:color w:val="FFFFFF"/>
          <w:sz w:val="14"/>
          <w:szCs w:val="14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A142149" wp14:editId="414D97DB">
                <wp:simplePos x="0" y="0"/>
                <wp:positionH relativeFrom="column">
                  <wp:posOffset>3021965</wp:posOffset>
                </wp:positionH>
                <wp:positionV relativeFrom="paragraph">
                  <wp:posOffset>74930</wp:posOffset>
                </wp:positionV>
                <wp:extent cx="216000" cy="2160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42149" id="Text Box 44" o:spid="_x0000_s1033" type="#_x0000_t202" style="position:absolute;margin-left:237.95pt;margin-top:5.9pt;width:17pt;height:1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275B3">
        <w:rPr>
          <w:rFonts w:ascii="DINOT-Black" w:hAnsi="DINOT-Black" w:cs="DINOT-Black"/>
          <w:color w:val="FFFFFF"/>
          <w:sz w:val="14"/>
          <w:szCs w:val="14"/>
        </w:rPr>
        <w:t>1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7"/>
          <w:szCs w:val="17"/>
        </w:rPr>
        <w:sectPr w:rsidR="008275B3" w:rsidSect="00DC687A"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B771B87" wp14:editId="23680EAB">
                <wp:simplePos x="0" y="0"/>
                <wp:positionH relativeFrom="leftMargin">
                  <wp:posOffset>900430</wp:posOffset>
                </wp:positionH>
                <wp:positionV relativeFrom="paragraph">
                  <wp:posOffset>-102870</wp:posOffset>
                </wp:positionV>
                <wp:extent cx="216000" cy="2160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8275B3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317EA" id="Text Box 68" o:spid="_x0000_s1032" type="#_x0000_t202" style="position:absolute;margin-left:70.9pt;margin-top:-8.1pt;width:17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8275B3">
                        <w:rPr>
                          <w:b/>
                          <w:color w:val="FFFFFF" w:themeColor="background1"/>
                          <w:sz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lastRenderedPageBreak/>
        <w:t xml:space="preserve">1.1. </w:t>
      </w:r>
      <w:r w:rsidRPr="0050009F">
        <w:rPr>
          <w:rFonts w:cs="DINOT-Bold"/>
          <w:b/>
          <w:bCs/>
          <w:color w:val="005CAA"/>
          <w:sz w:val="18"/>
          <w:szCs w:val="17"/>
        </w:rPr>
        <w:t xml:space="preserve">a) </w:t>
      </w:r>
      <w:r w:rsidR="00543A18" w:rsidRPr="0050009F">
        <w:rPr>
          <w:rFonts w:cs="DINOT-Regular"/>
          <w:color w:val="282525"/>
          <w:sz w:val="18"/>
          <w:szCs w:val="17"/>
        </w:rPr>
        <w:t>Maomé</w:t>
      </w:r>
      <w:r w:rsidRPr="0050009F">
        <w:rPr>
          <w:rFonts w:cs="DINOT-Regular"/>
          <w:color w:val="282525"/>
          <w:sz w:val="18"/>
          <w:szCs w:val="17"/>
        </w:rPr>
        <w:t>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b) </w:t>
      </w:r>
      <w:r w:rsidRPr="0050009F">
        <w:rPr>
          <w:rFonts w:cs="DINOT-Regular"/>
          <w:color w:val="282525"/>
          <w:sz w:val="18"/>
          <w:szCs w:val="17"/>
        </w:rPr>
        <w:t>Islamismo.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c) </w:t>
      </w:r>
      <w:r>
        <w:rPr>
          <w:rFonts w:cs="DINOT-Regular"/>
          <w:color w:val="282525"/>
          <w:sz w:val="18"/>
          <w:szCs w:val="17"/>
        </w:rPr>
        <w:t>Corã</w:t>
      </w:r>
      <w:r w:rsidRPr="0050009F">
        <w:rPr>
          <w:rFonts w:cs="DINOT-Regular"/>
          <w:color w:val="282525"/>
          <w:sz w:val="18"/>
          <w:szCs w:val="17"/>
        </w:rPr>
        <w:t>o.</w:t>
      </w:r>
    </w:p>
    <w:p w:rsidR="008275B3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30302F"/>
          <w:sz w:val="24"/>
          <w:szCs w:val="18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d) </w:t>
      </w:r>
      <w:r w:rsidRPr="0050009F">
        <w:rPr>
          <w:rFonts w:cs="DINOT-Regular"/>
          <w:color w:val="282525"/>
          <w:sz w:val="18"/>
          <w:szCs w:val="17"/>
        </w:rPr>
        <w:t xml:space="preserve">os </w:t>
      </w:r>
      <w:r w:rsidR="00543A18" w:rsidRPr="0050009F">
        <w:rPr>
          <w:rFonts w:cs="DINOT-Regular"/>
          <w:color w:val="282525"/>
          <w:sz w:val="18"/>
          <w:szCs w:val="17"/>
        </w:rPr>
        <w:t>países</w:t>
      </w:r>
      <w:r w:rsidRPr="0050009F">
        <w:rPr>
          <w:rFonts w:cs="DINOT-Regular"/>
          <w:color w:val="282525"/>
          <w:sz w:val="18"/>
          <w:szCs w:val="17"/>
        </w:rPr>
        <w:t xml:space="preserve"> de maioria </w:t>
      </w:r>
      <w:r w:rsidR="00543A18" w:rsidRPr="0050009F">
        <w:rPr>
          <w:rFonts w:cs="DINOT-Regular"/>
          <w:color w:val="282525"/>
          <w:sz w:val="18"/>
          <w:szCs w:val="17"/>
        </w:rPr>
        <w:t>muçulmana</w:t>
      </w:r>
      <w:r w:rsidRPr="0050009F">
        <w:rPr>
          <w:rFonts w:cs="DINOT-Regular"/>
          <w:color w:val="282525"/>
          <w:sz w:val="18"/>
          <w:szCs w:val="17"/>
        </w:rPr>
        <w:t>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A077D13" wp14:editId="3C5642A1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95A" id="Text Box 41" o:spid="_x0000_s1033" type="#_x0000_t202" style="position:absolute;margin-left:70.9pt;margin-top:-.05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2.1. </w:t>
      </w:r>
      <w:r w:rsidRPr="0050009F">
        <w:rPr>
          <w:rFonts w:cs="DINOT-Bold"/>
          <w:b/>
          <w:bCs/>
          <w:color w:val="005CAA"/>
          <w:sz w:val="18"/>
          <w:szCs w:val="17"/>
        </w:rPr>
        <w:t xml:space="preserve">1. </w:t>
      </w:r>
      <w:r w:rsidRPr="0050009F">
        <w:rPr>
          <w:rFonts w:cs="DINOT-Regular"/>
          <w:color w:val="282525"/>
          <w:sz w:val="18"/>
          <w:szCs w:val="17"/>
        </w:rPr>
        <w:t xml:space="preserve">Jejuar no </w:t>
      </w:r>
      <w:r w:rsidR="00543A18" w:rsidRPr="0050009F">
        <w:rPr>
          <w:rFonts w:cs="DINOT-Regular"/>
          <w:color w:val="282525"/>
          <w:sz w:val="18"/>
          <w:szCs w:val="17"/>
        </w:rPr>
        <w:t>mês</w:t>
      </w:r>
      <w:r w:rsidRPr="0050009F">
        <w:rPr>
          <w:rFonts w:cs="DINOT-Regular"/>
          <w:color w:val="282525"/>
          <w:sz w:val="18"/>
          <w:szCs w:val="17"/>
        </w:rPr>
        <w:t xml:space="preserve"> do </w:t>
      </w:r>
      <w:r w:rsidR="00543A18" w:rsidRPr="0050009F">
        <w:rPr>
          <w:rFonts w:cs="DINOT-Regular"/>
          <w:color w:val="282525"/>
          <w:sz w:val="18"/>
          <w:szCs w:val="17"/>
        </w:rPr>
        <w:t>Ramadão</w:t>
      </w:r>
      <w:r w:rsidRPr="0050009F">
        <w:rPr>
          <w:rFonts w:cs="DINOT-Regular"/>
          <w:color w:val="282525"/>
          <w:sz w:val="18"/>
          <w:szCs w:val="17"/>
        </w:rPr>
        <w:t>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2. </w:t>
      </w:r>
      <w:r w:rsidRPr="0050009F">
        <w:rPr>
          <w:rFonts w:cs="DINOT-Regular"/>
          <w:color w:val="282525"/>
          <w:sz w:val="18"/>
          <w:szCs w:val="17"/>
        </w:rPr>
        <w:t xml:space="preserve">Reconhecer Ala como Deus </w:t>
      </w:r>
      <w:r w:rsidR="00543A18" w:rsidRPr="0050009F">
        <w:rPr>
          <w:rFonts w:cs="DINOT-Regular"/>
          <w:color w:val="282525"/>
          <w:sz w:val="18"/>
          <w:szCs w:val="17"/>
        </w:rPr>
        <w:t>único</w:t>
      </w:r>
      <w:r w:rsidRPr="0050009F">
        <w:rPr>
          <w:rFonts w:cs="DINOT-Regular"/>
          <w:color w:val="282525"/>
          <w:sz w:val="18"/>
          <w:szCs w:val="17"/>
        </w:rPr>
        <w:t>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3. </w:t>
      </w:r>
      <w:r w:rsidRPr="0050009F">
        <w:rPr>
          <w:rFonts w:cs="DINOT-Regular"/>
          <w:color w:val="282525"/>
          <w:sz w:val="18"/>
          <w:szCs w:val="17"/>
        </w:rPr>
        <w:t xml:space="preserve">Rezar cinco vezes por dia, de </w:t>
      </w:r>
      <w:r w:rsidR="00543A18" w:rsidRPr="0050009F">
        <w:rPr>
          <w:rFonts w:cs="DINOT-Regular"/>
          <w:color w:val="282525"/>
          <w:sz w:val="18"/>
          <w:szCs w:val="17"/>
        </w:rPr>
        <w:t>preferência</w:t>
      </w:r>
      <w:r w:rsidRPr="0050009F">
        <w:rPr>
          <w:rFonts w:cs="DINOT-Regular"/>
          <w:color w:val="282525"/>
          <w:sz w:val="18"/>
          <w:szCs w:val="17"/>
        </w:rPr>
        <w:t xml:space="preserve"> na mesquita e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</w:rPr>
        <w:t>virados para Meca.</w:t>
      </w:r>
    </w:p>
    <w:p w:rsidR="008E4598" w:rsidRDefault="008E4598" w:rsidP="0050009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8275B3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>2.2.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>
        <w:rPr>
          <w:rFonts w:cs="DINOT-Regular"/>
          <w:noProof/>
          <w:color w:val="282525"/>
          <w:sz w:val="18"/>
          <w:szCs w:val="17"/>
          <w:lang w:eastAsia="pt-PT"/>
        </w:rPr>
        <w:drawing>
          <wp:inline distT="0" distB="0" distL="0" distR="0" wp14:anchorId="5446F693" wp14:editId="416E484F">
            <wp:extent cx="2654935" cy="1360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53078_VA_DD03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598" w:rsidRDefault="008E4598" w:rsidP="0050009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2.3. </w:t>
      </w:r>
      <w:r w:rsidRPr="0050009F">
        <w:rPr>
          <w:rFonts w:cs="DINOT-Bold"/>
          <w:b/>
          <w:bCs/>
          <w:color w:val="005CAA"/>
          <w:sz w:val="18"/>
          <w:szCs w:val="17"/>
        </w:rPr>
        <w:t xml:space="preserve">1. </w:t>
      </w:r>
      <w:r w:rsidRPr="0050009F">
        <w:rPr>
          <w:rFonts w:cs="DINOT-Regular"/>
          <w:color w:val="282525"/>
          <w:sz w:val="18"/>
          <w:szCs w:val="17"/>
        </w:rPr>
        <w:t>Expandir o islamismo.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2. </w:t>
      </w:r>
      <w:r>
        <w:rPr>
          <w:rFonts w:cs="DINOT-Regular"/>
          <w:color w:val="282525"/>
          <w:sz w:val="18"/>
          <w:szCs w:val="17"/>
        </w:rPr>
        <w:t>Melhorar as suas condiçõ</w:t>
      </w:r>
      <w:r w:rsidRPr="0050009F">
        <w:rPr>
          <w:rFonts w:cs="DINOT-Regular"/>
          <w:color w:val="282525"/>
          <w:sz w:val="18"/>
          <w:szCs w:val="17"/>
        </w:rPr>
        <w:t>es de vida.</w:t>
      </w:r>
    </w:p>
    <w:p w:rsidR="008E4598" w:rsidRDefault="008E4598" w:rsidP="0050009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  <w:u w:val="single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2.4. </w:t>
      </w:r>
      <w:r>
        <w:rPr>
          <w:rFonts w:cs="DINOT-Regular"/>
          <w:color w:val="282525"/>
          <w:sz w:val="18"/>
          <w:szCs w:val="17"/>
        </w:rPr>
        <w:t>Os Muç</w:t>
      </w:r>
      <w:r w:rsidRPr="0050009F">
        <w:rPr>
          <w:rFonts w:cs="DINOT-Regular"/>
          <w:color w:val="282525"/>
          <w:sz w:val="18"/>
          <w:szCs w:val="17"/>
        </w:rPr>
        <w:t xml:space="preserve">ulmanos ocuparam rapidamente a </w:t>
      </w:r>
      <w:r w:rsidR="00543A18" w:rsidRPr="0050009F">
        <w:rPr>
          <w:rFonts w:cs="DINOT-Regular"/>
          <w:color w:val="282525"/>
          <w:sz w:val="18"/>
          <w:szCs w:val="17"/>
          <w:u w:val="single"/>
        </w:rPr>
        <w:t>Península</w:t>
      </w:r>
    </w:p>
    <w:p w:rsidR="0050009F" w:rsidRPr="0050009F" w:rsidRDefault="0050009F" w:rsidP="008E4598">
      <w:pPr>
        <w:autoSpaceDE w:val="0"/>
        <w:autoSpaceDN w:val="0"/>
        <w:adjustRightInd w:val="0"/>
        <w:spacing w:after="0" w:line="240" w:lineRule="auto"/>
        <w:ind w:left="284"/>
        <w:rPr>
          <w:rFonts w:cs="DINOT-Regular"/>
          <w:color w:val="282525"/>
          <w:sz w:val="18"/>
          <w:szCs w:val="17"/>
        </w:rPr>
      </w:pPr>
      <w:r w:rsidRPr="0050009F">
        <w:rPr>
          <w:rFonts w:cs="DINOT-Regular"/>
          <w:color w:val="282525"/>
          <w:sz w:val="18"/>
          <w:szCs w:val="17"/>
          <w:u w:val="single"/>
        </w:rPr>
        <w:t>Ibérica</w:t>
      </w:r>
      <w:r w:rsidRPr="0050009F">
        <w:rPr>
          <w:rFonts w:cs="DINOT-Regular"/>
          <w:color w:val="282525"/>
          <w:sz w:val="18"/>
          <w:szCs w:val="17"/>
        </w:rPr>
        <w:t>, permane</w:t>
      </w:r>
      <w:r>
        <w:rPr>
          <w:rFonts w:cs="DINOT-Regular"/>
          <w:color w:val="282525"/>
          <w:sz w:val="18"/>
          <w:szCs w:val="17"/>
        </w:rPr>
        <w:t>cendo apenas na posse dos cristã</w:t>
      </w:r>
      <w:r w:rsidRPr="0050009F">
        <w:rPr>
          <w:rFonts w:cs="DINOT-Regular"/>
          <w:color w:val="282525"/>
          <w:sz w:val="18"/>
          <w:szCs w:val="17"/>
        </w:rPr>
        <w:t>os</w:t>
      </w:r>
    </w:p>
    <w:p w:rsidR="00F957DE" w:rsidRPr="0050009F" w:rsidRDefault="0050009F" w:rsidP="008E4598">
      <w:pPr>
        <w:autoSpaceDE w:val="0"/>
        <w:autoSpaceDN w:val="0"/>
        <w:adjustRightInd w:val="0"/>
        <w:spacing w:after="0" w:line="240" w:lineRule="auto"/>
        <w:ind w:left="284"/>
        <w:rPr>
          <w:rFonts w:cs="DINOT-Regular"/>
          <w:color w:val="282525"/>
          <w:sz w:val="18"/>
          <w:szCs w:val="17"/>
        </w:rPr>
      </w:pPr>
      <w:r w:rsidRPr="0050009F">
        <w:rPr>
          <w:rFonts w:cs="DINOT-Regular"/>
          <w:color w:val="282525"/>
          <w:sz w:val="18"/>
          <w:szCs w:val="17"/>
        </w:rPr>
        <w:t xml:space="preserve">um pequeno </w:t>
      </w:r>
      <w:r w:rsidR="00543A18" w:rsidRPr="0050009F">
        <w:rPr>
          <w:rFonts w:cs="DINOT-Regular"/>
          <w:color w:val="282525"/>
          <w:sz w:val="18"/>
          <w:szCs w:val="17"/>
        </w:rPr>
        <w:t>território</w:t>
      </w:r>
      <w:r w:rsidRPr="0050009F">
        <w:rPr>
          <w:rFonts w:cs="DINOT-Regular"/>
          <w:color w:val="282525"/>
          <w:sz w:val="18"/>
          <w:szCs w:val="17"/>
        </w:rPr>
        <w:t xml:space="preserve"> </w:t>
      </w:r>
      <w:r>
        <w:rPr>
          <w:rFonts w:cs="DINOT-Regular"/>
          <w:color w:val="282525"/>
          <w:sz w:val="18"/>
          <w:szCs w:val="17"/>
        </w:rPr>
        <w:t xml:space="preserve">a </w:t>
      </w:r>
      <w:r w:rsidRPr="0050009F">
        <w:rPr>
          <w:rFonts w:cs="DINOT-Regular"/>
          <w:color w:val="282525"/>
          <w:sz w:val="18"/>
          <w:szCs w:val="17"/>
          <w:u w:val="single"/>
        </w:rPr>
        <w:t>norte</w:t>
      </w:r>
      <w:r>
        <w:rPr>
          <w:rFonts w:cs="DINOT-Regular"/>
          <w:color w:val="282525"/>
          <w:sz w:val="18"/>
          <w:szCs w:val="17"/>
        </w:rPr>
        <w:t>. Na sua ocupação, os Muç</w:t>
      </w:r>
      <w:r w:rsidRPr="0050009F">
        <w:rPr>
          <w:rFonts w:cs="DINOT-Regular"/>
          <w:color w:val="282525"/>
          <w:sz w:val="18"/>
          <w:szCs w:val="17"/>
        </w:rPr>
        <w:t>ulmanos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</w:rPr>
        <w:t xml:space="preserve">utilizaram a </w:t>
      </w:r>
      <w:r>
        <w:rPr>
          <w:rFonts w:cs="DINOT-Regular"/>
          <w:color w:val="282525"/>
          <w:sz w:val="18"/>
          <w:szCs w:val="17"/>
          <w:u w:val="single"/>
        </w:rPr>
        <w:t>forç</w:t>
      </w:r>
      <w:r w:rsidRPr="0050009F">
        <w:rPr>
          <w:rFonts w:cs="DINOT-Regular"/>
          <w:color w:val="282525"/>
          <w:sz w:val="18"/>
          <w:szCs w:val="17"/>
          <w:u w:val="single"/>
        </w:rPr>
        <w:t xml:space="preserve">a das armas </w:t>
      </w:r>
      <w:r w:rsidRPr="0050009F">
        <w:rPr>
          <w:rFonts w:cs="DINOT-Regular"/>
          <w:color w:val="282525"/>
          <w:sz w:val="18"/>
          <w:szCs w:val="17"/>
        </w:rPr>
        <w:t>e travaram muitas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  <w:u w:val="single"/>
        </w:rPr>
        <w:t>batalhas</w:t>
      </w:r>
      <w:r w:rsidRPr="0050009F">
        <w:rPr>
          <w:rFonts w:cs="DINOT-Regular"/>
          <w:color w:val="282525"/>
          <w:sz w:val="18"/>
          <w:szCs w:val="17"/>
        </w:rPr>
        <w:t xml:space="preserve">. Contudo, </w:t>
      </w:r>
      <w:r w:rsidR="00543A18" w:rsidRPr="0050009F">
        <w:rPr>
          <w:rFonts w:cs="DINOT-Regular"/>
          <w:color w:val="282525"/>
          <w:sz w:val="18"/>
          <w:szCs w:val="17"/>
        </w:rPr>
        <w:t>também</w:t>
      </w:r>
      <w:r w:rsidRPr="0050009F">
        <w:rPr>
          <w:rFonts w:cs="DINOT-Regular"/>
          <w:color w:val="282525"/>
          <w:sz w:val="18"/>
          <w:szCs w:val="17"/>
        </w:rPr>
        <w:t xml:space="preserve"> fizeram acordos com os chefes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  <w:u w:val="single"/>
        </w:rPr>
        <w:t>visigodos</w:t>
      </w:r>
      <w:r w:rsidRPr="0050009F">
        <w:rPr>
          <w:rFonts w:cs="DINOT-Regular"/>
          <w:color w:val="282525"/>
          <w:sz w:val="18"/>
          <w:szCs w:val="17"/>
        </w:rPr>
        <w:t xml:space="preserve"> permitindo-lhes conservar as suas terras.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</w:rPr>
        <w:t xml:space="preserve">Houve, por isso, </w:t>
      </w:r>
      <w:r w:rsidR="00543A18" w:rsidRPr="0050009F">
        <w:rPr>
          <w:rFonts w:cs="DINOT-Regular"/>
          <w:color w:val="282525"/>
          <w:sz w:val="18"/>
          <w:szCs w:val="17"/>
          <w:u w:val="single"/>
        </w:rPr>
        <w:t>períodos</w:t>
      </w:r>
      <w:r w:rsidRPr="0050009F">
        <w:rPr>
          <w:rFonts w:cs="DINOT-Regular"/>
          <w:color w:val="282525"/>
          <w:sz w:val="18"/>
          <w:szCs w:val="17"/>
          <w:u w:val="single"/>
        </w:rPr>
        <w:t xml:space="preserve"> de paz </w:t>
      </w:r>
      <w:r>
        <w:rPr>
          <w:rFonts w:cs="DINOT-Regular"/>
          <w:color w:val="282525"/>
          <w:sz w:val="18"/>
          <w:szCs w:val="17"/>
        </w:rPr>
        <w:t>em que a convivê</w:t>
      </w:r>
      <w:r w:rsidRPr="0050009F">
        <w:rPr>
          <w:rFonts w:cs="DINOT-Regular"/>
          <w:color w:val="282525"/>
          <w:sz w:val="18"/>
          <w:szCs w:val="17"/>
        </w:rPr>
        <w:t>ncia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</w:rPr>
        <w:t>entre os dois povos era maior. E tanto os cris</w:t>
      </w:r>
      <w:r>
        <w:rPr>
          <w:rFonts w:cs="DINOT-Regular"/>
          <w:color w:val="282525"/>
          <w:sz w:val="18"/>
          <w:szCs w:val="17"/>
        </w:rPr>
        <w:t>tã</w:t>
      </w:r>
      <w:r w:rsidRPr="0050009F">
        <w:rPr>
          <w:rFonts w:cs="DINOT-Regular"/>
          <w:color w:val="282525"/>
          <w:sz w:val="18"/>
          <w:szCs w:val="17"/>
        </w:rPr>
        <w:t>os como</w:t>
      </w:r>
      <w:r>
        <w:rPr>
          <w:rFonts w:cs="DINOT-Regular"/>
          <w:color w:val="282525"/>
          <w:sz w:val="18"/>
          <w:szCs w:val="17"/>
        </w:rPr>
        <w:t xml:space="preserve"> os muç</w:t>
      </w:r>
      <w:r w:rsidRPr="0050009F">
        <w:rPr>
          <w:rFonts w:cs="DINOT-Regular"/>
          <w:color w:val="282525"/>
          <w:sz w:val="18"/>
          <w:szCs w:val="17"/>
        </w:rPr>
        <w:t xml:space="preserve">ulmanos habituaram-se a respeitar os </w:t>
      </w:r>
      <w:r w:rsidRPr="0050009F">
        <w:rPr>
          <w:rFonts w:cs="DINOT-Regular"/>
          <w:color w:val="282525"/>
          <w:sz w:val="18"/>
          <w:szCs w:val="17"/>
          <w:u w:val="single"/>
        </w:rPr>
        <w:t>costumes</w:t>
      </w:r>
      <w:r>
        <w:rPr>
          <w:rFonts w:cs="DINOT-Regular"/>
          <w:color w:val="282525"/>
          <w:sz w:val="18"/>
          <w:szCs w:val="17"/>
        </w:rPr>
        <w:t xml:space="preserve"> e </w:t>
      </w:r>
      <w:r w:rsidRPr="0050009F">
        <w:rPr>
          <w:rFonts w:cs="DINOT-Regular"/>
          <w:color w:val="282525"/>
          <w:sz w:val="18"/>
          <w:szCs w:val="17"/>
          <w:u w:val="single"/>
        </w:rPr>
        <w:t>tradições</w:t>
      </w:r>
      <w:r w:rsidRPr="0050009F">
        <w:rPr>
          <w:rFonts w:cs="DINOT-Regular"/>
          <w:color w:val="282525"/>
          <w:sz w:val="18"/>
          <w:szCs w:val="17"/>
        </w:rPr>
        <w:t xml:space="preserve"> de ambos os povos.</w:t>
      </w:r>
    </w:p>
    <w:p w:rsidR="00F957DE" w:rsidRPr="0050009F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20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ED8CF8C" wp14:editId="1E9F0753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E9CF" id="Text Box 42" o:spid="_x0000_s1034" type="#_x0000_t202" style="position:absolute;margin-left:70.9pt;margin-top:-.05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3.1. </w:t>
      </w:r>
      <w:r w:rsidRPr="0050009F">
        <w:rPr>
          <w:rFonts w:cs="DINOT-Bold"/>
          <w:b/>
          <w:bCs/>
          <w:color w:val="005CAA"/>
          <w:sz w:val="18"/>
          <w:szCs w:val="17"/>
        </w:rPr>
        <w:t xml:space="preserve">a) </w:t>
      </w:r>
      <w:r w:rsidRPr="0050009F">
        <w:rPr>
          <w:rFonts w:cs="DINOT-Regular"/>
          <w:color w:val="282525"/>
          <w:sz w:val="18"/>
          <w:szCs w:val="17"/>
        </w:rPr>
        <w:t>Verdadeiro;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b) </w:t>
      </w:r>
      <w:r w:rsidRPr="0050009F">
        <w:rPr>
          <w:rFonts w:cs="DINOT-Regular"/>
          <w:color w:val="282525"/>
          <w:sz w:val="18"/>
          <w:szCs w:val="17"/>
        </w:rPr>
        <w:t>Falso;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c) </w:t>
      </w:r>
      <w:r w:rsidRPr="0050009F">
        <w:rPr>
          <w:rFonts w:cs="DINOT-Regular"/>
          <w:color w:val="282525"/>
          <w:sz w:val="18"/>
          <w:szCs w:val="17"/>
        </w:rPr>
        <w:t>Verdadeiro;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d) </w:t>
      </w:r>
      <w:r w:rsidRPr="0050009F">
        <w:rPr>
          <w:rFonts w:cs="DINOT-Regular"/>
          <w:color w:val="282525"/>
          <w:sz w:val="18"/>
          <w:szCs w:val="17"/>
        </w:rPr>
        <w:t>Falso;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e) </w:t>
      </w:r>
      <w:r w:rsidRPr="0050009F">
        <w:rPr>
          <w:rFonts w:cs="DINOT-Regular"/>
          <w:color w:val="282525"/>
          <w:sz w:val="18"/>
          <w:szCs w:val="17"/>
        </w:rPr>
        <w:t>Verdadeiro;</w:t>
      </w:r>
    </w:p>
    <w:p w:rsidR="00CD0309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30302F"/>
          <w:sz w:val="20"/>
          <w:szCs w:val="18"/>
        </w:rPr>
      </w:pPr>
      <w:r w:rsidRPr="0050009F">
        <w:rPr>
          <w:rFonts w:cs="DINOT-Bold"/>
          <w:b/>
          <w:bCs/>
          <w:color w:val="005CAA"/>
          <w:sz w:val="18"/>
          <w:szCs w:val="17"/>
        </w:rPr>
        <w:t xml:space="preserve">f) </w:t>
      </w:r>
      <w:r w:rsidRPr="0050009F">
        <w:rPr>
          <w:rFonts w:cs="DINOT-Regular"/>
          <w:color w:val="282525"/>
          <w:sz w:val="18"/>
          <w:szCs w:val="17"/>
        </w:rPr>
        <w:t>Verdadeiro.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4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E8D058" wp14:editId="5F8DADF6">
                <wp:simplePos x="0" y="0"/>
                <wp:positionH relativeFrom="leftMargin">
                  <wp:posOffset>900430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DA7D2" id="Text Box 43" o:spid="_x0000_s1035" type="#_x0000_t202" style="position:absolute;margin-left:70.9pt;margin-top:0;width:17pt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>4.1.</w:t>
      </w:r>
      <w:r w:rsidRPr="0050009F">
        <w:rPr>
          <w:rFonts w:cs="DINOT-Regular"/>
          <w:color w:val="282525"/>
          <w:sz w:val="18"/>
          <w:szCs w:val="17"/>
        </w:rPr>
        <w:t xml:space="preserve"> </w:t>
      </w:r>
      <w:r>
        <w:rPr>
          <w:noProof/>
          <w:lang w:eastAsia="pt-PT"/>
        </w:rPr>
        <w:drawing>
          <wp:inline distT="0" distB="0" distL="0" distR="0" wp14:anchorId="5957A915" wp14:editId="12FE67FE">
            <wp:extent cx="144000" cy="144000"/>
            <wp:effectExtent l="0" t="0" r="889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09F">
        <w:rPr>
          <w:rFonts w:cs="DINOT-Regular"/>
          <w:color w:val="282525"/>
          <w:sz w:val="18"/>
          <w:szCs w:val="17"/>
        </w:rPr>
        <w:t xml:space="preserve"> “Terras de mouros”; </w:t>
      </w:r>
      <w:r>
        <w:rPr>
          <w:noProof/>
          <w:lang w:eastAsia="pt-PT"/>
        </w:rPr>
        <w:drawing>
          <wp:inline distT="0" distB="0" distL="0" distR="0" wp14:anchorId="44E83B30" wp14:editId="1C3377F5">
            <wp:extent cx="144000" cy="144000"/>
            <wp:effectExtent l="0" t="0" r="889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0009F">
        <w:rPr>
          <w:rFonts w:cs="DINOT-Regular"/>
          <w:color w:val="282525"/>
          <w:sz w:val="18"/>
          <w:szCs w:val="17"/>
        </w:rPr>
        <w:t xml:space="preserve"> </w:t>
      </w:r>
      <w:r>
        <w:rPr>
          <w:rFonts w:cs="DINOT-Regular"/>
          <w:color w:val="282525"/>
          <w:sz w:val="18"/>
          <w:szCs w:val="17"/>
        </w:rPr>
        <w:t>“Terras de cristã</w:t>
      </w:r>
      <w:r w:rsidRPr="0050009F">
        <w:rPr>
          <w:rFonts w:cs="DINOT-Regular"/>
          <w:color w:val="282525"/>
          <w:sz w:val="18"/>
          <w:szCs w:val="17"/>
        </w:rPr>
        <w:t>os”.</w:t>
      </w:r>
    </w:p>
    <w:p w:rsidR="008E4598" w:rsidRPr="008E4598" w:rsidRDefault="008E4598" w:rsidP="0050009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0"/>
          <w:szCs w:val="10"/>
        </w:rPr>
      </w:pP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4.2. </w:t>
      </w:r>
      <w:r w:rsidRPr="0050009F">
        <w:rPr>
          <w:rFonts w:cs="DINOT-Regular"/>
          <w:color w:val="282525"/>
          <w:sz w:val="18"/>
          <w:szCs w:val="17"/>
        </w:rPr>
        <w:t>Sul.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4.3. </w:t>
      </w:r>
      <w:r w:rsidRPr="0050009F">
        <w:rPr>
          <w:rFonts w:cs="DINOT-Regular"/>
          <w:color w:val="282525"/>
          <w:sz w:val="18"/>
          <w:szCs w:val="17"/>
        </w:rPr>
        <w:t>1128.</w:t>
      </w:r>
    </w:p>
    <w:p w:rsidR="00CD0309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Cs w:val="18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4.4. </w:t>
      </w:r>
      <w:r w:rsidRPr="0050009F">
        <w:rPr>
          <w:rFonts w:cs="DINOT-Regular"/>
          <w:color w:val="282525"/>
          <w:sz w:val="18"/>
          <w:szCs w:val="17"/>
        </w:rPr>
        <w:t>D. Teresa.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5</w:t>
      </w: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50009F">
        <w:rPr>
          <w:rFonts w:cs="DINOT-Bold"/>
          <w:b/>
          <w:bCs/>
          <w:color w:val="282525"/>
          <w:sz w:val="18"/>
          <w:szCs w:val="18"/>
        </w:rPr>
        <w:t xml:space="preserve">5.1. </w:t>
      </w:r>
      <w:r w:rsidRPr="0050009F">
        <w:rPr>
          <w:rFonts w:cs="DINOT-Bold"/>
          <w:b/>
          <w:bCs/>
          <w:color w:val="005CAA"/>
          <w:sz w:val="18"/>
          <w:szCs w:val="18"/>
        </w:rPr>
        <w:t xml:space="preserve">1) </w:t>
      </w:r>
      <w:r w:rsidRPr="0050009F">
        <w:rPr>
          <w:rFonts w:cs="DINOT-Regular"/>
          <w:color w:val="282525"/>
          <w:sz w:val="18"/>
          <w:szCs w:val="18"/>
        </w:rPr>
        <w:t xml:space="preserve">Foi conseguida </w:t>
      </w:r>
      <w:r w:rsidR="00543A18" w:rsidRPr="0050009F">
        <w:rPr>
          <w:rFonts w:cs="DINOT-Regular"/>
          <w:color w:val="282525"/>
          <w:sz w:val="18"/>
          <w:szCs w:val="18"/>
        </w:rPr>
        <w:t>através</w:t>
      </w:r>
      <w:r w:rsidRPr="0050009F">
        <w:rPr>
          <w:rFonts w:cs="DINOT-Regular"/>
          <w:color w:val="282525"/>
          <w:sz w:val="18"/>
          <w:szCs w:val="18"/>
        </w:rPr>
        <w:t xml:space="preserve"> do Tratado de </w:t>
      </w:r>
      <w:r w:rsidRPr="003C1491">
        <w:rPr>
          <w:rFonts w:cs="DINOT-Regular"/>
          <w:color w:val="282525"/>
          <w:sz w:val="18"/>
          <w:szCs w:val="18"/>
          <w:u w:val="single"/>
        </w:rPr>
        <w:t>Zamora</w:t>
      </w:r>
      <w:r w:rsidRPr="0050009F">
        <w:rPr>
          <w:rFonts w:cs="DINOT-Regular"/>
          <w:color w:val="282525"/>
          <w:sz w:val="18"/>
          <w:szCs w:val="18"/>
        </w:rPr>
        <w:t xml:space="preserve">, </w:t>
      </w:r>
      <w:proofErr w:type="gramStart"/>
      <w:r w:rsidRPr="0050009F">
        <w:rPr>
          <w:rFonts w:cs="DINOT-Regular"/>
          <w:color w:val="282525"/>
          <w:sz w:val="18"/>
          <w:szCs w:val="18"/>
        </w:rPr>
        <w:t>em</w:t>
      </w:r>
      <w:proofErr w:type="gramEnd"/>
      <w:r w:rsidRPr="0050009F">
        <w:rPr>
          <w:rFonts w:cs="DINOT-Regular"/>
          <w:color w:val="282525"/>
          <w:sz w:val="18"/>
          <w:szCs w:val="18"/>
        </w:rPr>
        <w:t xml:space="preserve"> 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3C1491">
        <w:rPr>
          <w:rFonts w:cs="DINOT-Regular"/>
          <w:color w:val="282525"/>
          <w:sz w:val="18"/>
          <w:szCs w:val="18"/>
          <w:u w:val="single"/>
        </w:rPr>
        <w:t>5</w:t>
      </w:r>
      <w:r>
        <w:rPr>
          <w:rFonts w:cs="DINOT-Regular"/>
          <w:color w:val="282525"/>
          <w:sz w:val="18"/>
          <w:szCs w:val="18"/>
        </w:rPr>
        <w:t xml:space="preserve"> </w:t>
      </w:r>
      <w:r w:rsidRPr="0050009F">
        <w:rPr>
          <w:rFonts w:cs="DINOT-Regular"/>
          <w:color w:val="282525"/>
          <w:sz w:val="18"/>
          <w:szCs w:val="18"/>
        </w:rPr>
        <w:t xml:space="preserve">(dia) de </w:t>
      </w:r>
      <w:r w:rsidRPr="003C1491">
        <w:rPr>
          <w:rFonts w:cs="DINOT-Regular"/>
          <w:color w:val="282525"/>
          <w:sz w:val="18"/>
          <w:szCs w:val="18"/>
          <w:u w:val="single"/>
        </w:rPr>
        <w:t>outubro</w:t>
      </w:r>
      <w:r w:rsidRPr="0050009F">
        <w:rPr>
          <w:rFonts w:cs="DINOT-Regular"/>
          <w:color w:val="282525"/>
          <w:sz w:val="18"/>
          <w:szCs w:val="18"/>
        </w:rPr>
        <w:t xml:space="preserve"> (</w:t>
      </w:r>
      <w:r w:rsidR="00543A18" w:rsidRPr="0050009F">
        <w:rPr>
          <w:rFonts w:cs="DINOT-Regular"/>
          <w:color w:val="282525"/>
          <w:sz w:val="18"/>
          <w:szCs w:val="18"/>
        </w:rPr>
        <w:t>mês</w:t>
      </w:r>
      <w:r w:rsidRPr="0050009F">
        <w:rPr>
          <w:rFonts w:cs="DINOT-Regular"/>
          <w:color w:val="282525"/>
          <w:sz w:val="18"/>
          <w:szCs w:val="18"/>
        </w:rPr>
        <w:t xml:space="preserve">) de </w:t>
      </w:r>
      <w:r w:rsidRPr="003C1491">
        <w:rPr>
          <w:rFonts w:cs="DINOT-Regular"/>
          <w:color w:val="282525"/>
          <w:sz w:val="18"/>
          <w:szCs w:val="18"/>
          <w:u w:val="single"/>
        </w:rPr>
        <w:t>1143</w:t>
      </w:r>
      <w:r w:rsidRPr="0050009F">
        <w:rPr>
          <w:rFonts w:cs="DINOT-Regular"/>
          <w:color w:val="282525"/>
          <w:sz w:val="18"/>
          <w:szCs w:val="18"/>
        </w:rPr>
        <w:t xml:space="preserve"> (ano). Estava-se no s</w:t>
      </w:r>
      <w:r>
        <w:rPr>
          <w:rFonts w:cs="DINOT-Regular"/>
          <w:color w:val="282525"/>
          <w:sz w:val="18"/>
          <w:szCs w:val="18"/>
        </w:rPr>
        <w:t>é</w:t>
      </w:r>
      <w:r w:rsidRPr="0050009F">
        <w:rPr>
          <w:rFonts w:cs="DINOT-Regular"/>
          <w:color w:val="282525"/>
          <w:sz w:val="18"/>
          <w:szCs w:val="18"/>
        </w:rPr>
        <w:t>culo</w:t>
      </w:r>
      <w:r>
        <w:rPr>
          <w:rFonts w:cs="DINOT-Regular"/>
          <w:color w:val="282525"/>
          <w:sz w:val="18"/>
          <w:szCs w:val="18"/>
        </w:rPr>
        <w:t xml:space="preserve"> </w:t>
      </w:r>
      <w:r w:rsidRPr="0050009F">
        <w:rPr>
          <w:rFonts w:cs="DINOT-Regular"/>
          <w:color w:val="282525"/>
          <w:sz w:val="18"/>
          <w:szCs w:val="18"/>
        </w:rPr>
        <w:t>XII.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50009F">
        <w:rPr>
          <w:rFonts w:cs="DINOT-Bold"/>
          <w:b/>
          <w:bCs/>
          <w:color w:val="005CAA"/>
          <w:sz w:val="18"/>
          <w:szCs w:val="18"/>
        </w:rPr>
        <w:t xml:space="preserve">2) </w:t>
      </w:r>
      <w:r w:rsidRPr="0050009F">
        <w:rPr>
          <w:rFonts w:cs="DINOT-Regular"/>
          <w:color w:val="282525"/>
          <w:sz w:val="18"/>
          <w:szCs w:val="18"/>
        </w:rPr>
        <w:t xml:space="preserve">Portugal tornou-se um </w:t>
      </w:r>
      <w:r w:rsidRPr="003C1491">
        <w:rPr>
          <w:rFonts w:cs="DINOT-Regular"/>
          <w:color w:val="282525"/>
          <w:sz w:val="18"/>
          <w:szCs w:val="18"/>
          <w:u w:val="single"/>
        </w:rPr>
        <w:t>reino</w:t>
      </w:r>
      <w:r w:rsidRPr="0050009F">
        <w:rPr>
          <w:rFonts w:cs="DINOT-Regular"/>
          <w:color w:val="282525"/>
          <w:sz w:val="18"/>
          <w:szCs w:val="18"/>
        </w:rPr>
        <w:t>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50009F">
        <w:rPr>
          <w:rFonts w:cs="DINOT-Bold"/>
          <w:b/>
          <w:bCs/>
          <w:color w:val="005CAA"/>
          <w:sz w:val="18"/>
          <w:szCs w:val="18"/>
        </w:rPr>
        <w:t xml:space="preserve">3) </w:t>
      </w:r>
      <w:r w:rsidRPr="0050009F">
        <w:rPr>
          <w:rFonts w:cs="DINOT-Regular"/>
          <w:color w:val="282525"/>
          <w:sz w:val="18"/>
          <w:szCs w:val="18"/>
        </w:rPr>
        <w:t xml:space="preserve">O primeiro rei de Portugal foi </w:t>
      </w:r>
      <w:r w:rsidRPr="003C1491">
        <w:rPr>
          <w:rFonts w:cs="DINOT-Regular"/>
          <w:color w:val="282525"/>
          <w:sz w:val="18"/>
          <w:szCs w:val="18"/>
          <w:u w:val="single"/>
        </w:rPr>
        <w:t>D. Afonso Henriques.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50009F">
        <w:rPr>
          <w:rFonts w:cs="DINOT-Bold"/>
          <w:b/>
          <w:bCs/>
          <w:color w:val="005CAA"/>
          <w:sz w:val="18"/>
          <w:szCs w:val="18"/>
        </w:rPr>
        <w:t xml:space="preserve">4) </w:t>
      </w:r>
      <w:r w:rsidRPr="0050009F">
        <w:rPr>
          <w:rFonts w:cs="DINOT-Regular"/>
          <w:color w:val="282525"/>
          <w:sz w:val="18"/>
          <w:szCs w:val="18"/>
        </w:rPr>
        <w:t xml:space="preserve">A forma de governo era uma </w:t>
      </w:r>
      <w:r w:rsidRPr="003C1491">
        <w:rPr>
          <w:rFonts w:cs="DINOT-Regular"/>
          <w:color w:val="282525"/>
          <w:sz w:val="18"/>
          <w:szCs w:val="18"/>
          <w:u w:val="single"/>
        </w:rPr>
        <w:t>monarquia</w:t>
      </w:r>
      <w:r w:rsidRPr="0050009F">
        <w:rPr>
          <w:rFonts w:cs="DINOT-Regular"/>
          <w:color w:val="282525"/>
          <w:sz w:val="18"/>
          <w:szCs w:val="18"/>
        </w:rPr>
        <w:t xml:space="preserve"> </w:t>
      </w:r>
      <w:r w:rsidR="00543A18" w:rsidRPr="0050009F">
        <w:rPr>
          <w:rFonts w:cs="DINOT-Regular"/>
          <w:color w:val="282525"/>
          <w:sz w:val="18"/>
          <w:szCs w:val="18"/>
        </w:rPr>
        <w:t>hereditária</w:t>
      </w:r>
      <w:r w:rsidRPr="0050009F">
        <w:rPr>
          <w:rFonts w:cs="DINOT-Regular"/>
          <w:color w:val="282525"/>
          <w:sz w:val="18"/>
          <w:szCs w:val="18"/>
        </w:rPr>
        <w:t>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50009F">
        <w:rPr>
          <w:rFonts w:cs="DINOT-Bold"/>
          <w:b/>
          <w:bCs/>
          <w:color w:val="005CAA"/>
          <w:sz w:val="18"/>
          <w:szCs w:val="18"/>
        </w:rPr>
        <w:t xml:space="preserve">5) </w:t>
      </w:r>
      <w:r w:rsidRPr="0050009F">
        <w:rPr>
          <w:rFonts w:cs="DINOT-Regular"/>
          <w:color w:val="282525"/>
          <w:sz w:val="18"/>
          <w:szCs w:val="18"/>
        </w:rPr>
        <w:t xml:space="preserve">Porque </w:t>
      </w:r>
      <w:r w:rsidR="003C1491" w:rsidRPr="003C1491">
        <w:rPr>
          <w:rFonts w:cs="DINOT-Regular"/>
          <w:color w:val="282525"/>
          <w:sz w:val="18"/>
          <w:szCs w:val="18"/>
          <w:u w:val="single"/>
        </w:rPr>
        <w:t>à</w:t>
      </w:r>
      <w:r w:rsidRPr="003C1491">
        <w:rPr>
          <w:rFonts w:cs="DINOT-Regular"/>
          <w:color w:val="282525"/>
          <w:sz w:val="18"/>
          <w:szCs w:val="18"/>
          <w:u w:val="single"/>
        </w:rPr>
        <w:t xml:space="preserve"> frente do governo do reino estava um monarca que era sucedido pelo seu filho mais velho.</w:t>
      </w:r>
    </w:p>
    <w:p w:rsidR="00F957DE" w:rsidRPr="0050009F" w:rsidRDefault="0050009F" w:rsidP="008E4598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Black"/>
          <w:color w:val="FFFFFF"/>
          <w:sz w:val="18"/>
          <w:szCs w:val="18"/>
        </w:rPr>
      </w:pPr>
      <w:r w:rsidRPr="0050009F">
        <w:rPr>
          <w:rFonts w:cs="DINOT-Bold"/>
          <w:b/>
          <w:bCs/>
          <w:color w:val="282525"/>
          <w:sz w:val="18"/>
          <w:szCs w:val="18"/>
        </w:rPr>
        <w:t xml:space="preserve">5.2. </w:t>
      </w:r>
      <w:r w:rsidRPr="0050009F">
        <w:rPr>
          <w:rFonts w:cs="DINOT-Regular"/>
          <w:color w:val="282525"/>
          <w:sz w:val="18"/>
          <w:szCs w:val="18"/>
        </w:rPr>
        <w:t xml:space="preserve">A Bula </w:t>
      </w:r>
      <w:r w:rsidRPr="003C1491">
        <w:rPr>
          <w:rFonts w:cs="DINOT-Regular"/>
          <w:i/>
          <w:color w:val="282525"/>
          <w:sz w:val="18"/>
          <w:szCs w:val="18"/>
        </w:rPr>
        <w:t>Manifestis Probatum</w:t>
      </w:r>
      <w:r w:rsidRPr="0050009F">
        <w:rPr>
          <w:rFonts w:cs="DINOT-Regular"/>
          <w:color w:val="282525"/>
          <w:sz w:val="18"/>
          <w:szCs w:val="18"/>
        </w:rPr>
        <w:t xml:space="preserve"> foi muito importante pois significou</w:t>
      </w:r>
      <w:r>
        <w:rPr>
          <w:rFonts w:cs="DINOT-Regular"/>
          <w:color w:val="282525"/>
          <w:sz w:val="18"/>
          <w:szCs w:val="18"/>
        </w:rPr>
        <w:t xml:space="preserve"> </w:t>
      </w:r>
      <w:r w:rsidRPr="0050009F">
        <w:rPr>
          <w:rFonts w:cs="DINOT-Regular"/>
          <w:color w:val="282525"/>
          <w:sz w:val="18"/>
          <w:szCs w:val="18"/>
        </w:rPr>
        <w:t xml:space="preserve">o reconhecimento da </w:t>
      </w:r>
      <w:r w:rsidR="00543A18" w:rsidRPr="0050009F">
        <w:rPr>
          <w:rFonts w:cs="DINOT-Regular"/>
          <w:color w:val="282525"/>
          <w:sz w:val="18"/>
          <w:szCs w:val="18"/>
        </w:rPr>
        <w:t>independência</w:t>
      </w:r>
      <w:r w:rsidRPr="0050009F">
        <w:rPr>
          <w:rFonts w:cs="DINOT-Regular"/>
          <w:color w:val="282525"/>
          <w:sz w:val="18"/>
          <w:szCs w:val="18"/>
        </w:rPr>
        <w:t xml:space="preserve"> de Portugal e</w:t>
      </w:r>
      <w:r>
        <w:rPr>
          <w:rFonts w:cs="DINOT-Regular"/>
          <w:color w:val="282525"/>
          <w:sz w:val="18"/>
          <w:szCs w:val="18"/>
        </w:rPr>
        <w:t xml:space="preserve"> a confirmaçã</w:t>
      </w:r>
      <w:r w:rsidRPr="0050009F">
        <w:rPr>
          <w:rFonts w:cs="DINOT-Regular"/>
          <w:color w:val="282525"/>
          <w:sz w:val="18"/>
          <w:szCs w:val="18"/>
        </w:rPr>
        <w:t xml:space="preserve">o do </w:t>
      </w:r>
      <w:r w:rsidR="00543A18" w:rsidRPr="0050009F">
        <w:rPr>
          <w:rFonts w:cs="DINOT-Regular"/>
          <w:color w:val="282525"/>
          <w:sz w:val="18"/>
          <w:szCs w:val="18"/>
        </w:rPr>
        <w:t>título</w:t>
      </w:r>
      <w:r w:rsidRPr="0050009F">
        <w:rPr>
          <w:rFonts w:cs="DINOT-Regular"/>
          <w:color w:val="282525"/>
          <w:sz w:val="18"/>
          <w:szCs w:val="18"/>
        </w:rPr>
        <w:t xml:space="preserve"> de rei </w:t>
      </w:r>
      <w:proofErr w:type="gramStart"/>
      <w:r w:rsidRPr="0050009F">
        <w:rPr>
          <w:rFonts w:cs="DINOT-Regular"/>
          <w:color w:val="282525"/>
          <w:sz w:val="18"/>
          <w:szCs w:val="18"/>
        </w:rPr>
        <w:t xml:space="preserve">a </w:t>
      </w:r>
      <w:r w:rsidR="00227958">
        <w:rPr>
          <w:rFonts w:cs="DINOT-Regular"/>
          <w:color w:val="282525"/>
          <w:sz w:val="18"/>
          <w:szCs w:val="18"/>
        </w:rPr>
        <w:t xml:space="preserve">           </w:t>
      </w:r>
      <w:r w:rsidRPr="0050009F">
        <w:rPr>
          <w:rFonts w:cs="DINOT-Regular"/>
          <w:color w:val="282525"/>
          <w:sz w:val="18"/>
          <w:szCs w:val="18"/>
        </w:rPr>
        <w:t>D.</w:t>
      </w:r>
      <w:proofErr w:type="gramEnd"/>
      <w:r w:rsidRPr="0050009F">
        <w:rPr>
          <w:rFonts w:cs="DINOT-Regular"/>
          <w:color w:val="282525"/>
          <w:sz w:val="18"/>
          <w:szCs w:val="18"/>
        </w:rPr>
        <w:t xml:space="preserve"> Afonso Henriques pelo</w:t>
      </w:r>
      <w:r>
        <w:rPr>
          <w:rFonts w:cs="DINOT-Regular"/>
          <w:color w:val="282525"/>
          <w:sz w:val="18"/>
          <w:szCs w:val="18"/>
        </w:rPr>
        <w:t xml:space="preserve"> </w:t>
      </w:r>
      <w:r w:rsidRPr="0050009F">
        <w:rPr>
          <w:rFonts w:cs="DINOT-Regular"/>
          <w:color w:val="282525"/>
          <w:sz w:val="18"/>
          <w:szCs w:val="18"/>
        </w:rPr>
        <w:t>Papa Alexandre III.</w:t>
      </w: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bookmarkStart w:id="0" w:name="_GoBack"/>
      <w:bookmarkEnd w:id="0"/>
    </w:p>
    <w:p w:rsidR="008275B3" w:rsidRPr="008275B3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17B4279" wp14:editId="40B1D01B">
                <wp:simplePos x="0" y="0"/>
                <wp:positionH relativeFrom="column">
                  <wp:align>left</wp:align>
                </wp:positionH>
                <wp:positionV relativeFrom="paragraph">
                  <wp:posOffset>149225</wp:posOffset>
                </wp:positionV>
                <wp:extent cx="216000" cy="2160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B4279" id="Text Box 45" o:spid="_x0000_s1037" type="#_x0000_t202" style="position:absolute;margin-left:0;margin-top:11.75pt;width:17pt;height:17pt;z-index:25172992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CD030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6.1. 1145 </w:t>
      </w:r>
      <w:r w:rsidRPr="0050009F">
        <w:rPr>
          <w:rFonts w:cs="DINOT-Regular"/>
          <w:color w:val="282525"/>
          <w:sz w:val="18"/>
          <w:szCs w:val="17"/>
        </w:rPr>
        <w:t>– Leiria.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>1147</w:t>
      </w:r>
      <w:r w:rsidRPr="0050009F">
        <w:rPr>
          <w:rFonts w:cs="DINOT-Regular"/>
          <w:color w:val="282525"/>
          <w:sz w:val="18"/>
          <w:szCs w:val="17"/>
        </w:rPr>
        <w:t>– Lisboa.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1238 </w:t>
      </w:r>
      <w:r w:rsidRPr="0050009F">
        <w:rPr>
          <w:rFonts w:cs="DINOT-Regular"/>
          <w:color w:val="282525"/>
          <w:sz w:val="18"/>
          <w:szCs w:val="17"/>
        </w:rPr>
        <w:t xml:space="preserve">– </w:t>
      </w:r>
      <w:r w:rsidR="00543A18" w:rsidRPr="0050009F">
        <w:rPr>
          <w:rFonts w:cs="DINOT-Regular"/>
          <w:color w:val="282525"/>
          <w:sz w:val="18"/>
          <w:szCs w:val="17"/>
        </w:rPr>
        <w:t>Mértola</w:t>
      </w:r>
      <w:r w:rsidRPr="0050009F">
        <w:rPr>
          <w:rFonts w:cs="DINOT-Regular"/>
          <w:color w:val="282525"/>
          <w:sz w:val="18"/>
          <w:szCs w:val="17"/>
        </w:rPr>
        <w:t>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1249 </w:t>
      </w:r>
      <w:r w:rsidRPr="0050009F">
        <w:rPr>
          <w:rFonts w:cs="DINOT-Regular"/>
          <w:color w:val="282525"/>
          <w:sz w:val="18"/>
          <w:szCs w:val="17"/>
        </w:rPr>
        <w:t>– Faro e Silves.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6.2. </w:t>
      </w:r>
      <w:r w:rsidRPr="0050009F">
        <w:rPr>
          <w:rFonts w:cs="DINOT-Regular"/>
          <w:color w:val="282525"/>
          <w:sz w:val="18"/>
          <w:szCs w:val="17"/>
        </w:rPr>
        <w:t>1249.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6.3. </w:t>
      </w:r>
      <w:r w:rsidR="008E4598">
        <w:rPr>
          <w:rFonts w:cs="DINOT-Regular"/>
          <w:color w:val="282525"/>
          <w:sz w:val="18"/>
          <w:szCs w:val="17"/>
        </w:rPr>
        <w:t>Sé</w:t>
      </w:r>
      <w:r w:rsidRPr="0050009F">
        <w:rPr>
          <w:rFonts w:cs="DINOT-Regular"/>
          <w:color w:val="282525"/>
          <w:sz w:val="18"/>
          <w:szCs w:val="17"/>
        </w:rPr>
        <w:t>culo XIII.</w:t>
      </w:r>
    </w:p>
    <w:p w:rsidR="0050009F" w:rsidRPr="0050009F" w:rsidRDefault="0050009F" w:rsidP="0050009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6.4. </w:t>
      </w:r>
      <w:r w:rsidRPr="0050009F">
        <w:rPr>
          <w:rFonts w:cs="DINOT-Regular"/>
          <w:color w:val="282525"/>
          <w:sz w:val="18"/>
          <w:szCs w:val="17"/>
        </w:rPr>
        <w:t>Tratado de Alcanises.</w:t>
      </w:r>
    </w:p>
    <w:p w:rsidR="00F957DE" w:rsidRPr="0050009F" w:rsidRDefault="0050009F" w:rsidP="008E4598">
      <w:pPr>
        <w:autoSpaceDE w:val="0"/>
        <w:autoSpaceDN w:val="0"/>
        <w:adjustRightInd w:val="0"/>
        <w:spacing w:after="0" w:line="240" w:lineRule="auto"/>
        <w:ind w:left="284" w:hanging="284"/>
        <w:rPr>
          <w:rFonts w:cs="DINOT-Bold"/>
          <w:b/>
          <w:bCs/>
          <w:color w:val="282525"/>
          <w:sz w:val="20"/>
          <w:szCs w:val="17"/>
        </w:rPr>
      </w:pPr>
      <w:r w:rsidRPr="0050009F">
        <w:rPr>
          <w:rFonts w:cs="DINOT-Bold"/>
          <w:b/>
          <w:bCs/>
          <w:color w:val="282525"/>
          <w:sz w:val="18"/>
          <w:szCs w:val="17"/>
        </w:rPr>
        <w:t xml:space="preserve">6.5. </w:t>
      </w:r>
      <w:r w:rsidRPr="0050009F">
        <w:rPr>
          <w:rFonts w:cs="DINOT-Regular"/>
          <w:color w:val="282525"/>
          <w:sz w:val="18"/>
          <w:szCs w:val="17"/>
        </w:rPr>
        <w:t xml:space="preserve">Havia </w:t>
      </w:r>
      <w:r w:rsidR="00543A18" w:rsidRPr="0050009F">
        <w:rPr>
          <w:rFonts w:cs="DINOT-Regular"/>
          <w:color w:val="282525"/>
          <w:sz w:val="18"/>
          <w:szCs w:val="17"/>
        </w:rPr>
        <w:t>territórios</w:t>
      </w:r>
      <w:r w:rsidRPr="0050009F">
        <w:rPr>
          <w:rFonts w:cs="DINOT-Regular"/>
          <w:color w:val="282525"/>
          <w:sz w:val="18"/>
          <w:szCs w:val="17"/>
        </w:rPr>
        <w:t>, a norte e a oeste, que eram disputados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</w:rPr>
        <w:t xml:space="preserve">pelos reinos de Portugal e de </w:t>
      </w:r>
      <w:r w:rsidR="00543A18" w:rsidRPr="0050009F">
        <w:rPr>
          <w:rFonts w:cs="DINOT-Regular"/>
          <w:color w:val="282525"/>
          <w:sz w:val="18"/>
          <w:szCs w:val="17"/>
        </w:rPr>
        <w:t>Leão</w:t>
      </w:r>
      <w:r w:rsidRPr="0050009F">
        <w:rPr>
          <w:rFonts w:cs="DINOT-Regular"/>
          <w:color w:val="282525"/>
          <w:sz w:val="18"/>
          <w:szCs w:val="17"/>
        </w:rPr>
        <w:t xml:space="preserve"> e Castela. A assinatura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</w:rPr>
        <w:t>do Tratado de Alcanises veio resolver os conflitos e definir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50009F">
        <w:rPr>
          <w:rFonts w:cs="DINOT-Regular"/>
          <w:color w:val="282525"/>
          <w:sz w:val="18"/>
          <w:szCs w:val="17"/>
        </w:rPr>
        <w:t>as fronteiras dos dois reinos.</w:t>
      </w:r>
    </w:p>
    <w:sectPr w:rsidR="00F957DE" w:rsidRPr="0050009F" w:rsidSect="008275B3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85A76"/>
    <w:multiLevelType w:val="hybridMultilevel"/>
    <w:tmpl w:val="B2EEDA44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D186D"/>
    <w:multiLevelType w:val="hybridMultilevel"/>
    <w:tmpl w:val="8D2A12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1248D3"/>
    <w:multiLevelType w:val="hybridMultilevel"/>
    <w:tmpl w:val="0D2E234C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45F7"/>
    <w:rsid w:val="000E19BA"/>
    <w:rsid w:val="001A1B10"/>
    <w:rsid w:val="00227958"/>
    <w:rsid w:val="002435F0"/>
    <w:rsid w:val="0028609B"/>
    <w:rsid w:val="00397B7A"/>
    <w:rsid w:val="003C1491"/>
    <w:rsid w:val="00427564"/>
    <w:rsid w:val="00432B52"/>
    <w:rsid w:val="0050009F"/>
    <w:rsid w:val="00543A18"/>
    <w:rsid w:val="005A715D"/>
    <w:rsid w:val="005B6C48"/>
    <w:rsid w:val="00763CB2"/>
    <w:rsid w:val="007C5312"/>
    <w:rsid w:val="00810778"/>
    <w:rsid w:val="008275B3"/>
    <w:rsid w:val="00866167"/>
    <w:rsid w:val="008A427D"/>
    <w:rsid w:val="008E4598"/>
    <w:rsid w:val="009032B3"/>
    <w:rsid w:val="00A62771"/>
    <w:rsid w:val="00B306EF"/>
    <w:rsid w:val="00C42B35"/>
    <w:rsid w:val="00CD0309"/>
    <w:rsid w:val="00DC687A"/>
    <w:rsid w:val="00E52AC1"/>
    <w:rsid w:val="00EA6694"/>
    <w:rsid w:val="00F72B0D"/>
    <w:rsid w:val="00F93C2D"/>
    <w:rsid w:val="00F9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7</cp:revision>
  <dcterms:created xsi:type="dcterms:W3CDTF">2016-02-23T00:16:00Z</dcterms:created>
  <dcterms:modified xsi:type="dcterms:W3CDTF">2016-03-03T17:57:00Z</dcterms:modified>
</cp:coreProperties>
</file>