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X="182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D52C6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D52C6" w:rsidRPr="00C8468E" w:rsidRDefault="003D52C6" w:rsidP="00AC55F1">
            <w:pPr>
              <w:spacing w:line="180" w:lineRule="atLeast"/>
              <w:ind w:left="-142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MATRIZ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D52C6" w:rsidRPr="00C8468E" w:rsidRDefault="003D52C6" w:rsidP="00AC55F1">
            <w:pPr>
              <w:spacing w:line="180" w:lineRule="atLeast"/>
              <w:ind w:left="-142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3D52C6" w:rsidRDefault="003D52C6" w:rsidP="003D52C6">
      <w:pPr>
        <w:rPr>
          <w:sz w:val="22"/>
          <w:lang w:val="en-GB"/>
        </w:rPr>
      </w:pPr>
    </w:p>
    <w:p w:rsidR="003D52C6" w:rsidRDefault="003D52C6" w:rsidP="003D52C6">
      <w:pPr>
        <w:rPr>
          <w:sz w:val="22"/>
          <w:lang w:val="en-GB"/>
        </w:rPr>
      </w:pPr>
    </w:p>
    <w:tbl>
      <w:tblPr>
        <w:tblStyle w:val="TableGrid"/>
        <w:tblpPr w:leftFromText="180" w:rightFromText="180" w:vertAnchor="text" w:horzAnchor="page" w:tblpX="1212" w:tblpY="93"/>
        <w:tblW w:w="3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</w:tblGrid>
      <w:tr w:rsidR="003D52C6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D52C6" w:rsidRDefault="003D52C6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LISTEN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</w:p>
        </w:tc>
      </w:tr>
    </w:tbl>
    <w:p w:rsidR="003D52C6" w:rsidRDefault="003D52C6" w:rsidP="003D52C6">
      <w:pPr>
        <w:rPr>
          <w:sz w:val="22"/>
          <w:lang w:val="en-GB"/>
        </w:rPr>
      </w:pPr>
    </w:p>
    <w:p w:rsidR="003D52C6" w:rsidRDefault="003D52C6" w:rsidP="003D52C6">
      <w:pPr>
        <w:rPr>
          <w:sz w:val="22"/>
          <w:lang w:val="en-GB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413"/>
        <w:gridCol w:w="1239"/>
        <w:gridCol w:w="1559"/>
        <w:gridCol w:w="1276"/>
        <w:gridCol w:w="3402"/>
      </w:tblGrid>
      <w:tr w:rsidR="003D52C6" w:rsidRPr="00E77A2F" w:rsidTr="00AC55F1">
        <w:trPr>
          <w:trHeight w:val="240"/>
        </w:trPr>
        <w:tc>
          <w:tcPr>
            <w:tcW w:w="241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D52C6" w:rsidRPr="00E77A2F" w:rsidTr="00AC55F1">
        <w:tc>
          <w:tcPr>
            <w:tcW w:w="241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Compreender discursos simples, articulados de forma clara e pausada.</w:t>
            </w:r>
          </w:p>
        </w:tc>
        <w:tc>
          <w:tcPr>
            <w:tcW w:w="123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Texto e vocabulário relacionados com os tópicos da unidade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Completar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uma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tabela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7 x 2p = 14p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Desconto máximo para incorreções: 1 ponto</w:t>
            </w:r>
          </w:p>
        </w:tc>
      </w:tr>
      <w:tr w:rsidR="003D52C6" w:rsidRPr="00E77A2F" w:rsidTr="00AC55F1">
        <w:trPr>
          <w:trHeight w:val="267"/>
        </w:trPr>
        <w:tc>
          <w:tcPr>
            <w:tcW w:w="2413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239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Assinalar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opção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correta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3 x 2p = 6p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</w:tbl>
    <w:p w:rsidR="003D52C6" w:rsidRPr="0048719B" w:rsidRDefault="003D52C6" w:rsidP="003D52C6">
      <w:pPr>
        <w:jc w:val="right"/>
        <w:rPr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tbl>
      <w:tblPr>
        <w:tblStyle w:val="TableGrid"/>
        <w:tblpPr w:leftFromText="180" w:rightFromText="180" w:vertAnchor="text" w:horzAnchor="page" w:tblpX="1226" w:tblpY="6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3D52C6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D52C6" w:rsidRDefault="003D52C6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3D52C6" w:rsidRDefault="003D52C6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3D52C6" w:rsidRDefault="003D52C6" w:rsidP="003D52C6">
      <w:pPr>
        <w:jc w:val="right"/>
        <w:rPr>
          <w:sz w:val="16"/>
          <w:szCs w:val="16"/>
          <w:lang w:val="en-GB"/>
        </w:rPr>
      </w:pPr>
    </w:p>
    <w:p w:rsidR="003D52C6" w:rsidRDefault="003D52C6" w:rsidP="003D52C6">
      <w:pPr>
        <w:jc w:val="right"/>
        <w:rPr>
          <w:sz w:val="16"/>
          <w:szCs w:val="16"/>
          <w:lang w:val="en-GB"/>
        </w:rPr>
      </w:pPr>
    </w:p>
    <w:tbl>
      <w:tblPr>
        <w:tblStyle w:val="TableGrid"/>
        <w:tblW w:w="9845" w:type="dxa"/>
        <w:tblLook w:val="04A0" w:firstRow="1" w:lastRow="0" w:firstColumn="1" w:lastColumn="0" w:noHBand="0" w:noVBand="1"/>
      </w:tblPr>
      <w:tblGrid>
        <w:gridCol w:w="2451"/>
        <w:gridCol w:w="1183"/>
        <w:gridCol w:w="1589"/>
        <w:gridCol w:w="1207"/>
        <w:gridCol w:w="3415"/>
      </w:tblGrid>
      <w:tr w:rsidR="003D52C6" w:rsidRPr="00E77A2F" w:rsidTr="00AC55F1">
        <w:trPr>
          <w:trHeight w:val="150"/>
        </w:trPr>
        <w:tc>
          <w:tcPr>
            <w:tcW w:w="245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8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89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0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415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D52C6" w:rsidRPr="00E77A2F" w:rsidTr="00AC55F1">
        <w:trPr>
          <w:trHeight w:val="339"/>
        </w:trPr>
        <w:tc>
          <w:tcPr>
            <w:tcW w:w="245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1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Compreender o texto na globalidade e em detalhe.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Expressar informação de forma clara e estruturalmente correta.</w:t>
            </w:r>
          </w:p>
        </w:tc>
        <w:tc>
          <w:tcPr>
            <w:tcW w:w="1183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Texto e vocabulário relacionados com os tópicos da unidade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Completar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uma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tabela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6 x 2p = 12p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br/>
              <w:t>Desconto máximo para incorreções: 1 ponto</w:t>
            </w:r>
          </w:p>
        </w:tc>
      </w:tr>
      <w:tr w:rsidR="003D52C6" w:rsidRPr="00E77A2F" w:rsidTr="00AC55F1">
        <w:trPr>
          <w:trHeight w:val="237"/>
        </w:trPr>
        <w:tc>
          <w:tcPr>
            <w:tcW w:w="2451" w:type="dxa"/>
            <w:vMerge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183" w:type="dxa"/>
            <w:vMerge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Assinalar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opção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correta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rPr>
          <w:trHeight w:val="339"/>
        </w:trPr>
        <w:tc>
          <w:tcPr>
            <w:tcW w:w="245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2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Aplicar os itens gramaticais tratados.</w:t>
            </w:r>
          </w:p>
        </w:tc>
        <w:tc>
          <w:tcPr>
            <w:tcW w:w="1183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Pronomes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pessoais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sujeito</w:t>
            </w:r>
            <w:proofErr w:type="spellEnd"/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Substituir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nomes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por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pronomes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4 x 3p = 12p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3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rPr>
          <w:trHeight w:val="242"/>
        </w:trPr>
        <w:tc>
          <w:tcPr>
            <w:tcW w:w="2451" w:type="dxa"/>
            <w:vMerge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183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Verbo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r w:rsidRPr="00E77A2F">
              <w:rPr>
                <w:rFonts w:cs="Arial"/>
                <w:i/>
                <w:iCs/>
                <w:w w:val="90"/>
                <w:sz w:val="16"/>
                <w:szCs w:val="16"/>
                <w:lang w:val="en-US"/>
              </w:rPr>
              <w:t>to be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Assinalar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opção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correta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rPr>
          <w:trHeight w:val="242"/>
        </w:trPr>
        <w:tc>
          <w:tcPr>
            <w:tcW w:w="2451" w:type="dxa"/>
            <w:vMerge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183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Numerais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ordinais</w:t>
            </w:r>
            <w:proofErr w:type="spellEnd"/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Ligar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números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palavras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rPr>
          <w:trHeight w:val="242"/>
        </w:trPr>
        <w:tc>
          <w:tcPr>
            <w:tcW w:w="2451" w:type="dxa"/>
            <w:vMerge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183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Determinantes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possessivos</w:t>
            </w:r>
            <w:proofErr w:type="spellEnd"/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4.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Preencher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espaços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4 x 2p = 8p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rPr>
          <w:trHeight w:val="798"/>
        </w:trPr>
        <w:tc>
          <w:tcPr>
            <w:tcW w:w="2451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3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Escrever frases sobre um dos tópicos estudados.</w:t>
            </w:r>
          </w:p>
        </w:tc>
        <w:tc>
          <w:tcPr>
            <w:tcW w:w="1183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Temático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: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Apresentação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pessoal</w:t>
            </w:r>
            <w:proofErr w:type="spellEnd"/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Escrever frases com base em tópicos.</w:t>
            </w:r>
          </w:p>
        </w:tc>
        <w:tc>
          <w:tcPr>
            <w:tcW w:w="1207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6 x 3p = 18p</w:t>
            </w:r>
          </w:p>
        </w:tc>
        <w:tc>
          <w:tcPr>
            <w:tcW w:w="3415" w:type="dxa"/>
            <w:tcMar>
              <w:left w:w="57" w:type="dxa"/>
              <w:right w:w="57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Frase com vocabulário adequado e erros de ortografia e de estrutura irrelevantes: 3 pontos 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Frase com vocabulário restrito e/ou inadequado e erros de ortografia e de estrutura: 1/2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Frase com número reduzido de palavras e/ou sem as características necessárias para ser considerada correta: 0 pontos</w:t>
            </w:r>
          </w:p>
        </w:tc>
      </w:tr>
    </w:tbl>
    <w:p w:rsidR="003D52C6" w:rsidRDefault="003D52C6" w:rsidP="003D52C6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p w:rsidR="003D52C6" w:rsidRDefault="003D52C6" w:rsidP="003D52C6">
      <w:pPr>
        <w:jc w:val="right"/>
        <w:rPr>
          <w:b/>
          <w:sz w:val="16"/>
          <w:szCs w:val="16"/>
          <w:lang w:val="en-GB"/>
        </w:rPr>
      </w:pPr>
    </w:p>
    <w:tbl>
      <w:tblPr>
        <w:tblStyle w:val="TableGrid"/>
        <w:tblpPr w:leftFromText="180" w:rightFromText="180" w:vertAnchor="text" w:horzAnchor="page" w:tblpX="1226" w:tblpY="6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3D52C6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3D52C6" w:rsidRDefault="003D52C6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3D52C6" w:rsidRDefault="003D52C6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3D52C6" w:rsidRDefault="003D52C6" w:rsidP="003D52C6">
      <w:pPr>
        <w:jc w:val="right"/>
        <w:rPr>
          <w:sz w:val="16"/>
          <w:szCs w:val="16"/>
          <w:lang w:val="en-GB"/>
        </w:rPr>
      </w:pPr>
    </w:p>
    <w:p w:rsidR="003D52C6" w:rsidRPr="0048719B" w:rsidRDefault="003D52C6" w:rsidP="003D52C6">
      <w:pPr>
        <w:jc w:val="right"/>
        <w:rPr>
          <w:sz w:val="16"/>
          <w:szCs w:val="16"/>
          <w:lang w:val="en-GB"/>
        </w:rPr>
      </w:pPr>
    </w:p>
    <w:tbl>
      <w:tblPr>
        <w:tblStyle w:val="TableGrid"/>
        <w:tblW w:w="9809" w:type="dxa"/>
        <w:tblLook w:val="04A0" w:firstRow="1" w:lastRow="0" w:firstColumn="1" w:lastColumn="0" w:noHBand="0" w:noVBand="1"/>
      </w:tblPr>
      <w:tblGrid>
        <w:gridCol w:w="2403"/>
        <w:gridCol w:w="1201"/>
        <w:gridCol w:w="1669"/>
        <w:gridCol w:w="1214"/>
        <w:gridCol w:w="3322"/>
      </w:tblGrid>
      <w:tr w:rsidR="003D52C6" w:rsidRPr="00E77A2F" w:rsidTr="00AC55F1">
        <w:trPr>
          <w:trHeight w:val="267"/>
        </w:trPr>
        <w:tc>
          <w:tcPr>
            <w:tcW w:w="240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6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1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32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3D52C6" w:rsidRPr="00E77A2F" w:rsidTr="00AC55F1">
        <w:tc>
          <w:tcPr>
            <w:tcW w:w="240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1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Compreender o texto na globalidade e em detalhe.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Expressar informação de forma clara e estruturalmente correta.</w:t>
            </w:r>
          </w:p>
        </w:tc>
        <w:tc>
          <w:tcPr>
            <w:tcW w:w="1201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Texto e vocabulário relacionados com os tópicos da unidade</w:t>
            </w:r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1. Ligar expressões de modo a formar frases.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6 x 2p = 12p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201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2. Distinguir frases verdadeiras de falsas.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Desconto máximo para incorreções: 1 ponto</w:t>
            </w:r>
          </w:p>
        </w:tc>
      </w:tr>
      <w:tr w:rsidR="003D52C6" w:rsidRPr="00E77A2F" w:rsidTr="00AC55F1">
        <w:tc>
          <w:tcPr>
            <w:tcW w:w="240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2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Aplicar os itens gramaticais tratados.</w:t>
            </w:r>
          </w:p>
        </w:tc>
        <w:tc>
          <w:tcPr>
            <w:tcW w:w="1201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Verbo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r w:rsidRPr="00E77A2F">
              <w:rPr>
                <w:rFonts w:cs="Arial"/>
                <w:i/>
                <w:iCs/>
                <w:w w:val="90"/>
                <w:sz w:val="16"/>
                <w:szCs w:val="16"/>
                <w:lang w:val="en-US"/>
              </w:rPr>
              <w:t>to be</w:t>
            </w:r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Preencher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espaços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10 x 1p = 10p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1 ponto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201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Numerais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ordinais</w:t>
            </w:r>
            <w:proofErr w:type="spellEnd"/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Escrever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números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por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extenso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201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Nacionalidades</w:t>
            </w:r>
            <w:proofErr w:type="spellEnd"/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Completar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frases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5 x 2p = 10p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c>
          <w:tcPr>
            <w:tcW w:w="2403" w:type="dxa"/>
            <w:vMerge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</w:p>
        </w:tc>
        <w:tc>
          <w:tcPr>
            <w:tcW w:w="1201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Determinantes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possessivos</w:t>
            </w:r>
            <w:proofErr w:type="spellEnd"/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4.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Assinalar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opção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correta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4 x 2p = 8p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correta: 2 pontos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Resposta incorreta: 0 pontos</w:t>
            </w:r>
          </w:p>
        </w:tc>
      </w:tr>
      <w:tr w:rsidR="003D52C6" w:rsidRPr="00E77A2F" w:rsidTr="00AC55F1">
        <w:tc>
          <w:tcPr>
            <w:tcW w:w="2403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Parte 3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Produzir um texto simples, com cerca de 30 palavras, sobre um dos tópicos estudados.</w:t>
            </w:r>
          </w:p>
        </w:tc>
        <w:tc>
          <w:tcPr>
            <w:tcW w:w="1201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Temático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: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Apresentação</w:t>
            </w:r>
            <w:proofErr w:type="spellEnd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pessoal</w:t>
            </w:r>
            <w:proofErr w:type="spellEnd"/>
          </w:p>
        </w:tc>
        <w:tc>
          <w:tcPr>
            <w:tcW w:w="1669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Escrever um pequeno diálogo com um(a) colega, apresentando-se.</w:t>
            </w:r>
          </w:p>
        </w:tc>
        <w:tc>
          <w:tcPr>
            <w:tcW w:w="1214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E77A2F">
              <w:rPr>
                <w:rFonts w:cs="Arial"/>
                <w:w w:val="90"/>
                <w:sz w:val="16"/>
                <w:szCs w:val="16"/>
                <w:lang w:val="en-US"/>
              </w:rPr>
              <w:t>20p</w:t>
            </w:r>
          </w:p>
        </w:tc>
        <w:tc>
          <w:tcPr>
            <w:tcW w:w="3322" w:type="dxa"/>
            <w:tcMar>
              <w:left w:w="28" w:type="dxa"/>
              <w:right w:w="28" w:type="dxa"/>
            </w:tcMar>
            <w:vAlign w:val="center"/>
          </w:tcPr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14 – 20 pontos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 xml:space="preserve"> </w:t>
            </w: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–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 xml:space="preserve"> Organização coerente da informação; erros de ortografia e de estrutura irrelevantes.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 xml:space="preserve">6 – 13 pontos – 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Alguma incoerência na organização da informação; alguns erros de ortografia; alguns erros de estrutura não impeditivos da comunicação. 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 xml:space="preserve">1 – 5 pontos – 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Deficiente organização da informação; erros de ortografia; muitos erros de estrutura impeditivos da comunicação. </w:t>
            </w:r>
          </w:p>
          <w:p w:rsidR="003D52C6" w:rsidRPr="00E77A2F" w:rsidRDefault="003D52C6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E77A2F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 xml:space="preserve">0 pontos – </w:t>
            </w:r>
            <w:r w:rsidRPr="00E77A2F">
              <w:rPr>
                <w:rFonts w:cs="Arial"/>
                <w:w w:val="90"/>
                <w:sz w:val="16"/>
                <w:szCs w:val="16"/>
                <w:lang w:val="pt-BR"/>
              </w:rPr>
              <w:t>Não obediência ao tema proposto; frases inadequadas e/ou sem as características necessárias para serem consideradas corretas.</w:t>
            </w:r>
          </w:p>
        </w:tc>
      </w:tr>
    </w:tbl>
    <w:p w:rsidR="003D52C6" w:rsidRDefault="003D52C6" w:rsidP="003D52C6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p w:rsidR="00452A13" w:rsidRDefault="00452A1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520293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520293" w:rsidRPr="00C8468E" w:rsidRDefault="00520293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lastRenderedPageBreak/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520293" w:rsidRPr="00C8468E" w:rsidRDefault="00520293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520293" w:rsidRDefault="00520293" w:rsidP="00520293">
      <w:pPr>
        <w:rPr>
          <w:sz w:val="22"/>
          <w:lang w:val="en-GB"/>
        </w:rPr>
      </w:pPr>
    </w:p>
    <w:p w:rsidR="00520293" w:rsidRDefault="00520293" w:rsidP="00520293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520293" w:rsidRPr="00A23680" w:rsidRDefault="00520293" w:rsidP="00520293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MATRIZ</w:t>
      </w:r>
    </w:p>
    <w:p w:rsidR="00520293" w:rsidRPr="00CA7700" w:rsidRDefault="00520293" w:rsidP="00520293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133"/>
        <w:gridCol w:w="1538"/>
        <w:gridCol w:w="1276"/>
        <w:gridCol w:w="3246"/>
      </w:tblGrid>
      <w:tr w:rsidR="00520293" w:rsidRPr="007B3641" w:rsidTr="00AC55F1">
        <w:tc>
          <w:tcPr>
            <w:tcW w:w="2430" w:type="dxa"/>
            <w:shd w:val="clear" w:color="auto" w:fill="D0CECE" w:themeFill="background2" w:themeFillShade="E6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33" w:type="dxa"/>
            <w:shd w:val="clear" w:color="auto" w:fill="D0CECE" w:themeFill="background2" w:themeFillShade="E6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38" w:type="dxa"/>
            <w:shd w:val="clear" w:color="auto" w:fill="D0CECE" w:themeFill="background2" w:themeFillShade="E6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4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520293" w:rsidRPr="007B3641" w:rsidTr="00AC55F1">
        <w:tc>
          <w:tcPr>
            <w:tcW w:w="2430" w:type="dxa"/>
            <w:vMerge w:val="restart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Interagir com o(a) professor(a) em situações do dia a dia.</w:t>
            </w:r>
          </w:p>
          <w:p w:rsidR="00520293" w:rsidRPr="00CA7700" w:rsidRDefault="00520293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Exprimir</w:t>
            </w:r>
            <w:r w:rsidRPr="00CA7700">
              <w:rPr>
                <w:rFonts w:ascii="Calibri" w:eastAsia="Calibri" w:hAnsi="Calibri" w:cs="Calibri"/>
                <w:w w:val="90"/>
                <w:sz w:val="16"/>
                <w:szCs w:val="16"/>
                <w:lang w:val="pt-BR"/>
              </w:rPr>
              <w:t>‐</w:t>
            </w: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se, com ajuda, de forma adequada a diferentes contextos.</w:t>
            </w:r>
          </w:p>
          <w:p w:rsidR="00520293" w:rsidRPr="00CA7700" w:rsidRDefault="00520293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Produzir corretamente sons, entoações e ritmos da língua.</w:t>
            </w:r>
          </w:p>
        </w:tc>
        <w:tc>
          <w:tcPr>
            <w:tcW w:w="1133" w:type="dxa"/>
            <w:vMerge w:val="restart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Identificação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pessoal</w:t>
            </w:r>
            <w:proofErr w:type="spellEnd"/>
          </w:p>
        </w:tc>
        <w:tc>
          <w:tcPr>
            <w:tcW w:w="1538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1. Apontar para elementos numa imagem grande.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4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520293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2. Responder a perguntas sobre a imagem.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</w:tr>
      <w:tr w:rsidR="00520293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3. Responder a perguntas sobre 6 imagens pequenas.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</w:tcPr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5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– 4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520293" w:rsidRPr="00CA7700" w:rsidRDefault="00520293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520293" w:rsidRPr="007B3641" w:rsidTr="00AC55F1">
        <w:tc>
          <w:tcPr>
            <w:tcW w:w="2430" w:type="dxa"/>
            <w:vMerge/>
            <w:tcMar>
              <w:top w:w="113" w:type="dxa"/>
              <w:bottom w:w="113" w:type="dxa"/>
            </w:tcMar>
          </w:tcPr>
          <w:p w:rsidR="00520293" w:rsidRPr="00CA7700" w:rsidRDefault="00520293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133" w:type="dxa"/>
            <w:vMerge/>
            <w:tcMar>
              <w:top w:w="113" w:type="dxa"/>
              <w:bottom w:w="113" w:type="dxa"/>
            </w:tcMar>
          </w:tcPr>
          <w:p w:rsidR="00520293" w:rsidRPr="00CA7700" w:rsidRDefault="00520293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538" w:type="dxa"/>
            <w:tcMar>
              <w:top w:w="113" w:type="dxa"/>
              <w:bottom w:w="113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4. Responder a perguntas sobre identificação pessoal.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:rsidR="00520293" w:rsidRPr="00CA7700" w:rsidRDefault="00520293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/>
            <w:tcMar>
              <w:top w:w="113" w:type="dxa"/>
              <w:bottom w:w="113" w:type="dxa"/>
            </w:tcMar>
          </w:tcPr>
          <w:p w:rsidR="00520293" w:rsidRPr="00CA7700" w:rsidRDefault="00520293" w:rsidP="00AC55F1">
            <w:pPr>
              <w:rPr>
                <w:rFonts w:cs="Arial"/>
                <w:szCs w:val="18"/>
                <w:lang w:val="en-US"/>
              </w:rPr>
            </w:pPr>
          </w:p>
        </w:tc>
      </w:tr>
    </w:tbl>
    <w:p w:rsidR="00520293" w:rsidRPr="0048719B" w:rsidRDefault="00520293" w:rsidP="00520293">
      <w:pPr>
        <w:spacing w:before="120" w:after="160" w:line="259" w:lineRule="auto"/>
        <w:jc w:val="right"/>
        <w:rPr>
          <w:sz w:val="16"/>
          <w:szCs w:val="16"/>
          <w:lang w:val="en-US"/>
        </w:rPr>
      </w:pPr>
      <w:r w:rsidRPr="0048719B">
        <w:rPr>
          <w:sz w:val="16"/>
          <w:szCs w:val="16"/>
          <w:lang w:val="en-GB"/>
        </w:rPr>
        <w:t xml:space="preserve">TOTAL: </w:t>
      </w:r>
      <w:r w:rsidRPr="0048719B">
        <w:rPr>
          <w:b/>
          <w:sz w:val="16"/>
          <w:szCs w:val="16"/>
          <w:lang w:val="en-GB"/>
        </w:rPr>
        <w:t>100%</w:t>
      </w: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Pr="00CA7700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  <w:bookmarkStart w:id="0" w:name="_GoBack"/>
      <w:bookmarkEnd w:id="0"/>
    </w:p>
    <w:sectPr w:rsidR="00520293" w:rsidRPr="00CA7700" w:rsidSect="00EB166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4F07"/>
    <w:rsid w:val="003358A1"/>
    <w:rsid w:val="00343685"/>
    <w:rsid w:val="00355A63"/>
    <w:rsid w:val="003564AC"/>
    <w:rsid w:val="00383D61"/>
    <w:rsid w:val="00395BA0"/>
    <w:rsid w:val="003B2EC8"/>
    <w:rsid w:val="003D1F3F"/>
    <w:rsid w:val="003D52C6"/>
    <w:rsid w:val="003E038B"/>
    <w:rsid w:val="003F61EA"/>
    <w:rsid w:val="004042B6"/>
    <w:rsid w:val="00413E49"/>
    <w:rsid w:val="004146A1"/>
    <w:rsid w:val="004210F0"/>
    <w:rsid w:val="00440B9B"/>
    <w:rsid w:val="0044513E"/>
    <w:rsid w:val="00445970"/>
    <w:rsid w:val="00452A13"/>
    <w:rsid w:val="004676A3"/>
    <w:rsid w:val="0048739F"/>
    <w:rsid w:val="00491204"/>
    <w:rsid w:val="004946F7"/>
    <w:rsid w:val="004C7644"/>
    <w:rsid w:val="004E34D4"/>
    <w:rsid w:val="00520293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D2375"/>
    <w:rsid w:val="00EF5F96"/>
    <w:rsid w:val="00F01550"/>
    <w:rsid w:val="00F111B9"/>
    <w:rsid w:val="00F12465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CCCF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734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12</cp:revision>
  <dcterms:created xsi:type="dcterms:W3CDTF">2017-05-10T14:57:00Z</dcterms:created>
  <dcterms:modified xsi:type="dcterms:W3CDTF">2017-05-12T13:55:00Z</dcterms:modified>
</cp:coreProperties>
</file>