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3C2B79" w:rsidTr="00AC55F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3C2B79" w:rsidRPr="00C8468E" w:rsidRDefault="003C2B79" w:rsidP="003C2B79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MATRIZ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3C2B79" w:rsidRPr="00C8468E" w:rsidRDefault="003C2B79" w:rsidP="003C2B79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2</w:t>
            </w:r>
          </w:p>
        </w:tc>
      </w:tr>
    </w:tbl>
    <w:p w:rsidR="003C2B79" w:rsidRDefault="003C2B79" w:rsidP="003C2B79">
      <w:pPr>
        <w:rPr>
          <w:sz w:val="22"/>
          <w:lang w:val="en-GB"/>
        </w:rPr>
      </w:pPr>
    </w:p>
    <w:p w:rsidR="003C2B79" w:rsidRDefault="003C2B79" w:rsidP="003C2B79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line="340" w:lineRule="atLeast"/>
        <w:textAlignment w:val="center"/>
        <w:rPr>
          <w:rFonts w:ascii="ArialMT" w:hAnsi="ArialMT" w:cs="ArialMT"/>
          <w:color w:val="000000"/>
          <w:sz w:val="26"/>
          <w:szCs w:val="26"/>
          <w:u w:color="D80000"/>
          <w:lang w:val="en-GB"/>
        </w:rPr>
      </w:pPr>
    </w:p>
    <w:tbl>
      <w:tblPr>
        <w:tblStyle w:val="TableGrid"/>
        <w:tblpPr w:leftFromText="180" w:rightFromText="180" w:vertAnchor="text" w:horzAnchor="page" w:tblpX="1199" w:tblpY="6"/>
        <w:tblW w:w="3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</w:tblGrid>
      <w:tr w:rsidR="003C2B79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3C2B79" w:rsidRDefault="003C2B79" w:rsidP="003C2B79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LISTEN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</w:p>
        </w:tc>
      </w:tr>
    </w:tbl>
    <w:p w:rsidR="003C2B79" w:rsidRPr="00CC28BF" w:rsidRDefault="003C2B79" w:rsidP="003C2B79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line="340" w:lineRule="atLeast"/>
        <w:textAlignment w:val="center"/>
        <w:rPr>
          <w:rFonts w:ascii="ArialMT" w:hAnsi="ArialMT" w:cs="ArialMT"/>
          <w:color w:val="000000"/>
          <w:sz w:val="26"/>
          <w:szCs w:val="26"/>
          <w:u w:color="D8000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1163"/>
        <w:gridCol w:w="1559"/>
        <w:gridCol w:w="1177"/>
        <w:gridCol w:w="3353"/>
      </w:tblGrid>
      <w:tr w:rsidR="003C2B79" w:rsidRPr="008604ED" w:rsidTr="00AC55F1">
        <w:trPr>
          <w:trHeight w:val="240"/>
        </w:trPr>
        <w:tc>
          <w:tcPr>
            <w:tcW w:w="23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16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17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35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3C2B79" w:rsidRPr="008604ED" w:rsidTr="00AC55F1">
        <w:trPr>
          <w:trHeight w:val="60"/>
        </w:trPr>
        <w:tc>
          <w:tcPr>
            <w:tcW w:w="2376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Compreender discursos simples, articulados de forma clara e pausada.</w:t>
            </w:r>
          </w:p>
        </w:tc>
        <w:tc>
          <w:tcPr>
            <w:tcW w:w="1163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Texto e vocabulário relacionados com os tópicos da unidade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Legendar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imagens.</w:t>
            </w:r>
          </w:p>
        </w:tc>
        <w:tc>
          <w:tcPr>
            <w:tcW w:w="1177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6 x 1p = 6p</w:t>
            </w:r>
          </w:p>
        </w:tc>
        <w:tc>
          <w:tcPr>
            <w:tcW w:w="3353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Resposta correta: 1 ponto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3C2B79" w:rsidRPr="008604ED" w:rsidTr="00AC55F1">
        <w:trPr>
          <w:trHeight w:val="60"/>
        </w:trPr>
        <w:tc>
          <w:tcPr>
            <w:tcW w:w="2376" w:type="dxa"/>
            <w:vMerge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163" w:type="dxa"/>
            <w:vMerge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Assinalar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a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opção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correta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77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7 x 2p = 14p</w:t>
            </w:r>
          </w:p>
        </w:tc>
        <w:tc>
          <w:tcPr>
            <w:tcW w:w="3353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</w:tbl>
    <w:p w:rsidR="003C2B79" w:rsidRDefault="003C2B79" w:rsidP="003C2B79">
      <w:pPr>
        <w:jc w:val="right"/>
        <w:rPr>
          <w:b/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20%</w:t>
      </w:r>
    </w:p>
    <w:tbl>
      <w:tblPr>
        <w:tblStyle w:val="TableGrid"/>
        <w:tblpPr w:leftFromText="180" w:rightFromText="180" w:vertAnchor="text" w:horzAnchor="page" w:tblpX="1213" w:tblpY="-32"/>
        <w:tblW w:w="4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  <w:gridCol w:w="347"/>
      </w:tblGrid>
      <w:tr w:rsidR="003C2B79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3C2B79" w:rsidRDefault="003C2B79" w:rsidP="003C2B79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READ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, GRAMMAR AND WRITING</w:t>
            </w:r>
          </w:p>
        </w:tc>
        <w:tc>
          <w:tcPr>
            <w:tcW w:w="347" w:type="dxa"/>
            <w:shd w:val="clear" w:color="auto" w:fill="C00000"/>
            <w:vAlign w:val="center"/>
          </w:tcPr>
          <w:p w:rsidR="003C2B79" w:rsidRDefault="003C2B79" w:rsidP="003C2B79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A</w:t>
            </w:r>
          </w:p>
        </w:tc>
      </w:tr>
    </w:tbl>
    <w:p w:rsidR="003C2B79" w:rsidRDefault="003C2B79" w:rsidP="003C2B79">
      <w:pPr>
        <w:jc w:val="right"/>
        <w:rPr>
          <w:b/>
          <w:sz w:val="16"/>
          <w:szCs w:val="16"/>
          <w:lang w:val="en-GB"/>
        </w:rPr>
      </w:pPr>
    </w:p>
    <w:p w:rsidR="003C2B79" w:rsidRDefault="003C2B79" w:rsidP="003C2B79">
      <w:pPr>
        <w:jc w:val="right"/>
        <w:rPr>
          <w:b/>
          <w:sz w:val="16"/>
          <w:szCs w:val="16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1179"/>
        <w:gridCol w:w="1556"/>
        <w:gridCol w:w="1176"/>
        <w:gridCol w:w="3337"/>
      </w:tblGrid>
      <w:tr w:rsidR="003C2B79" w:rsidRPr="008604ED" w:rsidTr="00AC55F1">
        <w:trPr>
          <w:trHeight w:val="254"/>
        </w:trPr>
        <w:tc>
          <w:tcPr>
            <w:tcW w:w="23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17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1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33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3C2B79" w:rsidRPr="008604ED" w:rsidTr="00AC55F1">
        <w:trPr>
          <w:trHeight w:val="396"/>
        </w:trPr>
        <w:tc>
          <w:tcPr>
            <w:tcW w:w="2376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>Parte 1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Compreender o texto na globalidade e em detalhe.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Expressar informação de forma clara e estruturalmente correta.</w:t>
            </w:r>
          </w:p>
        </w:tc>
        <w:tc>
          <w:tcPr>
            <w:tcW w:w="1179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Texto e vocabulário relacionados com os tópicos da unidade</w:t>
            </w:r>
          </w:p>
        </w:tc>
        <w:tc>
          <w:tcPr>
            <w:tcW w:w="1556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1. Distinguir frases verdadeiras de falsas.</w:t>
            </w:r>
          </w:p>
        </w:tc>
        <w:tc>
          <w:tcPr>
            <w:tcW w:w="1176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5 x 2p = 10p</w:t>
            </w:r>
          </w:p>
        </w:tc>
        <w:tc>
          <w:tcPr>
            <w:tcW w:w="3337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3C2B79" w:rsidRPr="008604ED" w:rsidTr="00AC55F1">
        <w:trPr>
          <w:trHeight w:val="396"/>
        </w:trPr>
        <w:tc>
          <w:tcPr>
            <w:tcW w:w="2376" w:type="dxa"/>
            <w:vMerge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179" w:type="dxa"/>
            <w:vMerge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556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76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5 x 2p = 10p</w:t>
            </w:r>
          </w:p>
        </w:tc>
        <w:tc>
          <w:tcPr>
            <w:tcW w:w="3337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Desconto máximo para incorreções: 1 ponto</w:t>
            </w:r>
          </w:p>
        </w:tc>
      </w:tr>
      <w:tr w:rsidR="003C2B79" w:rsidRPr="008604ED" w:rsidTr="00AC55F1">
        <w:trPr>
          <w:trHeight w:val="60"/>
        </w:trPr>
        <w:tc>
          <w:tcPr>
            <w:tcW w:w="2376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>Parte 2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Aplicar os itens gramaticais tratados.</w:t>
            </w:r>
          </w:p>
        </w:tc>
        <w:tc>
          <w:tcPr>
            <w:tcW w:w="1179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Caso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possessivo</w:t>
            </w:r>
            <w:proofErr w:type="spellEnd"/>
          </w:p>
        </w:tc>
        <w:tc>
          <w:tcPr>
            <w:tcW w:w="1556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1. Distinguir frases corretas de incorretas e corrigir as incorretas.</w:t>
            </w:r>
          </w:p>
        </w:tc>
        <w:tc>
          <w:tcPr>
            <w:tcW w:w="1176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 xml:space="preserve"> </w:t>
            </w: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4 x 4p = 16p</w:t>
            </w:r>
          </w:p>
        </w:tc>
        <w:tc>
          <w:tcPr>
            <w:tcW w:w="3337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 xml:space="preserve">Resposta correta: 4 pontos (frases incorretas: 2p resposta </w:t>
            </w:r>
            <w:proofErr w:type="gramStart"/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+</w:t>
            </w:r>
            <w:proofErr w:type="gramEnd"/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 xml:space="preserve"> 2p correção)</w:t>
            </w:r>
          </w:p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Resposta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incorreta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: 0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pontos</w:t>
            </w:r>
            <w:proofErr w:type="spellEnd"/>
          </w:p>
        </w:tc>
      </w:tr>
      <w:tr w:rsidR="003C2B79" w:rsidRPr="008604ED" w:rsidTr="00AC55F1">
        <w:trPr>
          <w:trHeight w:val="60"/>
        </w:trPr>
        <w:tc>
          <w:tcPr>
            <w:tcW w:w="2376" w:type="dxa"/>
            <w:vMerge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179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Verbo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r w:rsidRPr="008604ED">
              <w:rPr>
                <w:rFonts w:cs="Arial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have got</w:t>
            </w:r>
          </w:p>
        </w:tc>
        <w:tc>
          <w:tcPr>
            <w:tcW w:w="1556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Assinalar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a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opção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correta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76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4 x 3p = 12p</w:t>
            </w:r>
          </w:p>
        </w:tc>
        <w:tc>
          <w:tcPr>
            <w:tcW w:w="3337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3C2B79" w:rsidRPr="008604ED" w:rsidTr="00AC55F1">
        <w:trPr>
          <w:trHeight w:val="60"/>
        </w:trPr>
        <w:tc>
          <w:tcPr>
            <w:tcW w:w="2376" w:type="dxa"/>
            <w:vMerge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179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Artigo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definido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e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indefinido</w:t>
            </w:r>
            <w:proofErr w:type="spellEnd"/>
          </w:p>
        </w:tc>
        <w:tc>
          <w:tcPr>
            <w:tcW w:w="1556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3.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Preencher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espaços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76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6 x 2p = 12p</w:t>
            </w:r>
          </w:p>
        </w:tc>
        <w:tc>
          <w:tcPr>
            <w:tcW w:w="3337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 xml:space="preserve">Resposta correta: 2 pontos 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3C2B79" w:rsidRPr="008604ED" w:rsidTr="00AC55F1">
        <w:trPr>
          <w:trHeight w:val="679"/>
        </w:trPr>
        <w:tc>
          <w:tcPr>
            <w:tcW w:w="2376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>Parte 3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Escrever frases sobre um dos tópicos estudados.</w:t>
            </w:r>
          </w:p>
        </w:tc>
        <w:tc>
          <w:tcPr>
            <w:tcW w:w="1179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Temático</w:t>
            </w:r>
            <w:proofErr w:type="spellEnd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:</w:t>
            </w:r>
          </w:p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Família</w:t>
            </w:r>
            <w:proofErr w:type="spellEnd"/>
          </w:p>
        </w:tc>
        <w:tc>
          <w:tcPr>
            <w:tcW w:w="1556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Completar um diálogo, respondendo a perguntas.</w:t>
            </w:r>
          </w:p>
        </w:tc>
        <w:tc>
          <w:tcPr>
            <w:tcW w:w="1176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4 x 5p = 20p</w:t>
            </w:r>
          </w:p>
        </w:tc>
        <w:tc>
          <w:tcPr>
            <w:tcW w:w="3337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 xml:space="preserve">Frase com vocabulário adequado e erros de ortografia e de estrutura irrelevantes: 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 xml:space="preserve">4/5 pontos 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Frase com vocabulário restrito e/ou inadequado e erros de ortografia e de estrutura: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1/3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cs="Arial"/>
                <w:color w:val="000000"/>
                <w:w w:val="90"/>
                <w:sz w:val="16"/>
                <w:szCs w:val="16"/>
              </w:rPr>
              <w:t>Frase com número reduzido de palavras e/ou sem as características necessárias para ser considerada correta: 0 pontos</w:t>
            </w:r>
          </w:p>
        </w:tc>
      </w:tr>
    </w:tbl>
    <w:p w:rsidR="003C2B79" w:rsidRDefault="003C2B79" w:rsidP="003C2B79">
      <w:pPr>
        <w:jc w:val="right"/>
        <w:rPr>
          <w:b/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80%</w:t>
      </w:r>
    </w:p>
    <w:tbl>
      <w:tblPr>
        <w:tblStyle w:val="TableGrid"/>
        <w:tblpPr w:leftFromText="180" w:rightFromText="180" w:vertAnchor="text" w:horzAnchor="page" w:tblpX="1213" w:tblpY="-43"/>
        <w:tblW w:w="4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  <w:gridCol w:w="347"/>
      </w:tblGrid>
      <w:tr w:rsidR="003C2B79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3C2B79" w:rsidRDefault="003C2B79" w:rsidP="003C2B79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READ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, GRAMMAR AND WRITING</w:t>
            </w:r>
          </w:p>
        </w:tc>
        <w:tc>
          <w:tcPr>
            <w:tcW w:w="347" w:type="dxa"/>
            <w:shd w:val="clear" w:color="auto" w:fill="C00000"/>
            <w:vAlign w:val="center"/>
          </w:tcPr>
          <w:p w:rsidR="003C2B79" w:rsidRDefault="003C2B79" w:rsidP="003C2B79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B</w:t>
            </w:r>
          </w:p>
        </w:tc>
      </w:tr>
    </w:tbl>
    <w:p w:rsidR="003C2B79" w:rsidRDefault="003C2B79" w:rsidP="003C2B79">
      <w:pPr>
        <w:jc w:val="right"/>
        <w:rPr>
          <w:b/>
          <w:sz w:val="16"/>
          <w:szCs w:val="16"/>
          <w:lang w:val="en-GB"/>
        </w:rPr>
      </w:pPr>
    </w:p>
    <w:p w:rsidR="003C2B79" w:rsidRPr="00CC28BF" w:rsidRDefault="003C2B79" w:rsidP="003C2B79">
      <w:pPr>
        <w:jc w:val="right"/>
        <w:rPr>
          <w:b/>
          <w:sz w:val="16"/>
          <w:szCs w:val="16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3"/>
        <w:gridCol w:w="1200"/>
        <w:gridCol w:w="1550"/>
        <w:gridCol w:w="1170"/>
        <w:gridCol w:w="3371"/>
      </w:tblGrid>
      <w:tr w:rsidR="003C2B79" w:rsidRPr="008604ED" w:rsidTr="00AC55F1">
        <w:trPr>
          <w:trHeight w:val="267"/>
        </w:trPr>
        <w:tc>
          <w:tcPr>
            <w:tcW w:w="240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20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17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3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8604ED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3C2B79" w:rsidRPr="008604ED" w:rsidTr="00AC55F1">
        <w:trPr>
          <w:trHeight w:val="396"/>
        </w:trPr>
        <w:tc>
          <w:tcPr>
            <w:tcW w:w="2403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Parte 1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Compreender o texto na globalidade e em detalhe.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Expressar informação de forma clara e estruturalmente correta.</w:t>
            </w:r>
          </w:p>
        </w:tc>
        <w:tc>
          <w:tcPr>
            <w:tcW w:w="1200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Texto e vocabulário relacionados com os tópicos da unidade</w:t>
            </w:r>
          </w:p>
        </w:tc>
        <w:tc>
          <w:tcPr>
            <w:tcW w:w="155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Assinalar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a </w:t>
            </w: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opção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correta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5 x 3p = 15p</w:t>
            </w:r>
          </w:p>
        </w:tc>
        <w:tc>
          <w:tcPr>
            <w:tcW w:w="3371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3C2B79" w:rsidRPr="008604ED" w:rsidTr="00AC55F1">
        <w:trPr>
          <w:trHeight w:val="396"/>
        </w:trPr>
        <w:tc>
          <w:tcPr>
            <w:tcW w:w="2403" w:type="dxa"/>
            <w:vMerge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200" w:type="dxa"/>
            <w:vMerge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550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2. Responder a perguntas sobre o texto.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4 x 3p = 12p</w:t>
            </w:r>
          </w:p>
        </w:tc>
        <w:tc>
          <w:tcPr>
            <w:tcW w:w="3371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Conteúdo parcialmente adequado: 1 ponto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Desconto máximo para incorreções: 2 pontos</w:t>
            </w:r>
          </w:p>
        </w:tc>
      </w:tr>
      <w:tr w:rsidR="003C2B79" w:rsidRPr="008604ED" w:rsidTr="00AC55F1">
        <w:trPr>
          <w:trHeight w:val="60"/>
        </w:trPr>
        <w:tc>
          <w:tcPr>
            <w:tcW w:w="2403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Parte 2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Aplicar os itens gramaticais tratados.</w:t>
            </w:r>
          </w:p>
        </w:tc>
        <w:tc>
          <w:tcPr>
            <w:tcW w:w="120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Caso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possessivo</w:t>
            </w:r>
            <w:proofErr w:type="spellEnd"/>
          </w:p>
        </w:tc>
        <w:tc>
          <w:tcPr>
            <w:tcW w:w="155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ascii="ArialMT" w:hAnsi="ArialMT" w:cs="ArialMT"/>
                <w:color w:val="000000"/>
                <w:spacing w:val="-7"/>
                <w:w w:val="90"/>
                <w:sz w:val="16"/>
                <w:szCs w:val="16"/>
                <w:lang w:val="en-GB"/>
              </w:rPr>
              <w:t>4 x 2p = 8p</w:t>
            </w:r>
          </w:p>
        </w:tc>
        <w:tc>
          <w:tcPr>
            <w:tcW w:w="3371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3C2B79" w:rsidRPr="008604ED" w:rsidTr="00AC55F1">
        <w:trPr>
          <w:trHeight w:val="60"/>
        </w:trPr>
        <w:tc>
          <w:tcPr>
            <w:tcW w:w="2403" w:type="dxa"/>
            <w:vMerge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20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Verbo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r w:rsidRPr="008604ED">
              <w:rPr>
                <w:rFonts w:ascii="Arial-ItalicMT" w:hAnsi="Arial-ItalicMT" w:cs="Arial-ItalicMT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have got</w:t>
            </w:r>
          </w:p>
        </w:tc>
        <w:tc>
          <w:tcPr>
            <w:tcW w:w="155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6 x 2p = 12p</w:t>
            </w:r>
          </w:p>
        </w:tc>
        <w:tc>
          <w:tcPr>
            <w:tcW w:w="3371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Desconto máximo para incorreções: 1 ponto</w:t>
            </w:r>
          </w:p>
        </w:tc>
      </w:tr>
      <w:tr w:rsidR="003C2B79" w:rsidRPr="008604ED" w:rsidTr="00AC55F1">
        <w:trPr>
          <w:trHeight w:val="60"/>
        </w:trPr>
        <w:tc>
          <w:tcPr>
            <w:tcW w:w="2403" w:type="dxa"/>
            <w:vMerge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20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Artigo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definido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e </w:t>
            </w: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indefinido</w:t>
            </w:r>
            <w:proofErr w:type="spellEnd"/>
          </w:p>
        </w:tc>
        <w:tc>
          <w:tcPr>
            <w:tcW w:w="155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3. </w:t>
            </w: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Preencher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espaços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6 x 2p = 12p</w:t>
            </w:r>
          </w:p>
        </w:tc>
        <w:tc>
          <w:tcPr>
            <w:tcW w:w="3371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3C2B79" w:rsidRPr="008604ED" w:rsidTr="00AC55F1">
        <w:trPr>
          <w:trHeight w:val="679"/>
        </w:trPr>
        <w:tc>
          <w:tcPr>
            <w:tcW w:w="2403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Parte 3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Produzir um texto simples, com cerca de 30 palavras, sobre um dos tópicos estudados.</w:t>
            </w:r>
          </w:p>
        </w:tc>
        <w:tc>
          <w:tcPr>
            <w:tcW w:w="120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Temático</w:t>
            </w:r>
            <w:proofErr w:type="spellEnd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:</w:t>
            </w:r>
          </w:p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Família</w:t>
            </w:r>
            <w:proofErr w:type="spellEnd"/>
          </w:p>
        </w:tc>
        <w:tc>
          <w:tcPr>
            <w:tcW w:w="1550" w:type="dxa"/>
            <w:tcMar>
              <w:left w:w="28" w:type="dxa"/>
              <w:right w:w="28" w:type="dxa"/>
            </w:tcMar>
            <w:vAlign w:val="center"/>
          </w:tcPr>
          <w:p w:rsidR="003C2B79" w:rsidRPr="004D571A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Escrever um texto em forma de email.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  <w:vAlign w:val="center"/>
          </w:tcPr>
          <w:p w:rsidR="003C2B79" w:rsidRPr="008604ED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8604ED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21p</w:t>
            </w:r>
          </w:p>
        </w:tc>
        <w:tc>
          <w:tcPr>
            <w:tcW w:w="3371" w:type="dxa"/>
            <w:tcMar>
              <w:left w:w="28" w:type="dxa"/>
              <w:right w:w="28" w:type="dxa"/>
            </w:tcMar>
            <w:vAlign w:val="center"/>
          </w:tcPr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14 – 21 pontos</w:t>
            </w: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 </w:t>
            </w:r>
            <w:r w:rsidRPr="003C2B79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–</w:t>
            </w: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 Organização coerente da informação; erros de ortografia e de estrutura irrelevantes.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 xml:space="preserve">6 – 13 pontos – </w:t>
            </w: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Alguma incoerência na organização da informação; alguns erros de ortografia; alguns erros de estrutura não impeditivos da comunicação. 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 xml:space="preserve">1 – 5 pontos – </w:t>
            </w: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Deficiente organização da informação; erros de ortografia; muitos erros de estrutura impeditivos da comunicação. </w:t>
            </w:r>
          </w:p>
          <w:p w:rsidR="003C2B79" w:rsidRPr="003C2B79" w:rsidRDefault="003C2B79" w:rsidP="003C2B7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3C2B79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 xml:space="preserve">0 pontos – </w:t>
            </w:r>
            <w:r w:rsidRPr="003C2B79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Não obediência ao tema proposto; frases inadequadas e/ou sem as características necessárias para serem consideradas corretas.</w:t>
            </w:r>
          </w:p>
        </w:tc>
      </w:tr>
    </w:tbl>
    <w:p w:rsidR="003C2B79" w:rsidRDefault="003C2B79" w:rsidP="003C2B79">
      <w:pPr>
        <w:jc w:val="right"/>
        <w:rPr>
          <w:rFonts w:ascii="Arial-BoldMT" w:hAnsi="Arial-BoldMT" w:cs="Arial-BoldMT"/>
          <w:b/>
          <w:bCs/>
          <w:color w:val="D80000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80%</w:t>
      </w:r>
    </w:p>
    <w:p w:rsidR="003C2B79" w:rsidRDefault="003C2B79" w:rsidP="003C2B79">
      <w:pPr>
        <w:spacing w:line="259" w:lineRule="auto"/>
        <w:rPr>
          <w:rFonts w:ascii="Arial-BoldMT" w:hAnsi="Arial-BoldMT" w:cs="Arial-BoldMT"/>
          <w:b/>
          <w:bCs/>
          <w:color w:val="D80000"/>
          <w:sz w:val="26"/>
          <w:szCs w:val="26"/>
          <w:lang w:val="en-GB"/>
        </w:rPr>
      </w:pPr>
      <w:r>
        <w:rPr>
          <w:rFonts w:ascii="Arial-BoldMT" w:hAnsi="Arial-BoldMT" w:cs="Arial-BoldMT"/>
          <w:b/>
          <w:bCs/>
          <w:color w:val="D80000"/>
          <w:sz w:val="26"/>
          <w:szCs w:val="26"/>
          <w:lang w:val="en-GB"/>
        </w:rPr>
        <w:br w:type="page"/>
      </w:r>
    </w:p>
    <w:p w:rsidR="00452A13" w:rsidRDefault="00452A1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3C2B79" w:rsidTr="00AC55F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3C2B79" w:rsidRPr="00C8468E" w:rsidRDefault="003C2B79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SPEAKING</w:t>
            </w: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TEST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3C2B79" w:rsidRPr="00C8468E" w:rsidRDefault="003C2B79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2</w:t>
            </w:r>
          </w:p>
        </w:tc>
      </w:tr>
    </w:tbl>
    <w:p w:rsidR="003C2B79" w:rsidRDefault="003C2B79" w:rsidP="003C2B79">
      <w:pPr>
        <w:rPr>
          <w:sz w:val="22"/>
          <w:lang w:val="en-GB"/>
        </w:rPr>
      </w:pPr>
      <w:bookmarkStart w:id="0" w:name="_GoBack"/>
      <w:bookmarkEnd w:id="0"/>
    </w:p>
    <w:p w:rsidR="003C2B79" w:rsidRDefault="003C2B79" w:rsidP="003C2B79">
      <w:pPr>
        <w:spacing w:before="63" w:line="255" w:lineRule="atLeast"/>
        <w:rPr>
          <w:rFonts w:cs="Arial"/>
          <w:sz w:val="20"/>
          <w:szCs w:val="20"/>
          <w:lang w:val="en-US"/>
        </w:rPr>
      </w:pPr>
    </w:p>
    <w:p w:rsidR="003C2B79" w:rsidRPr="00A23680" w:rsidRDefault="003C2B79" w:rsidP="003C2B79">
      <w:pPr>
        <w:outlineLvl w:val="0"/>
        <w:rPr>
          <w:b/>
          <w:color w:val="C00000"/>
          <w:sz w:val="22"/>
          <w:lang w:val="en-GB"/>
        </w:rPr>
      </w:pPr>
      <w:r>
        <w:rPr>
          <w:b/>
          <w:color w:val="C00000"/>
          <w:sz w:val="22"/>
          <w:lang w:val="en-GB"/>
        </w:rPr>
        <w:t>MATRIZ</w:t>
      </w:r>
    </w:p>
    <w:p w:rsidR="003C2B79" w:rsidRPr="00CA7700" w:rsidRDefault="003C2B79" w:rsidP="003C2B79">
      <w:pPr>
        <w:spacing w:before="63" w:line="255" w:lineRule="atLeast"/>
        <w:rPr>
          <w:rFonts w:cs="Arial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0"/>
        <w:gridCol w:w="1133"/>
        <w:gridCol w:w="1538"/>
        <w:gridCol w:w="1276"/>
        <w:gridCol w:w="3246"/>
      </w:tblGrid>
      <w:tr w:rsidR="003C2B79" w:rsidRPr="007B3641" w:rsidTr="00AC55F1">
        <w:tc>
          <w:tcPr>
            <w:tcW w:w="2430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133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38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276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246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3C2B79" w:rsidRPr="007B3641" w:rsidTr="00AC55F1">
        <w:tc>
          <w:tcPr>
            <w:tcW w:w="2430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Interagir com o(a) professor(a) em situações do dia a dia.</w:t>
            </w:r>
          </w:p>
          <w:p w:rsidR="003C2B79" w:rsidRPr="00CA7700" w:rsidRDefault="003C2B79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Exprimir</w:t>
            </w:r>
            <w:r w:rsidRPr="00CA7700">
              <w:rPr>
                <w:rFonts w:ascii="Calibri" w:eastAsia="Calibri" w:hAnsi="Calibri" w:cs="Calibri"/>
                <w:w w:val="90"/>
                <w:sz w:val="16"/>
                <w:szCs w:val="16"/>
                <w:lang w:val="pt-BR"/>
              </w:rPr>
              <w:t>‐</w:t>
            </w: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se, com ajuda, de forma adequada a diferentes contextos.</w:t>
            </w:r>
          </w:p>
          <w:p w:rsidR="003C2B79" w:rsidRPr="00CA7700" w:rsidRDefault="003C2B79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Produzir corretamente sons, entoações e ritmos da língua.</w:t>
            </w:r>
          </w:p>
        </w:tc>
        <w:tc>
          <w:tcPr>
            <w:tcW w:w="1133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3C2B79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w w:val="90"/>
                <w:sz w:val="16"/>
                <w:szCs w:val="16"/>
                <w:lang w:val="en-US"/>
              </w:rPr>
              <w:t>Família</w:t>
            </w:r>
            <w:proofErr w:type="spellEnd"/>
          </w:p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w w:val="90"/>
                <w:sz w:val="16"/>
                <w:szCs w:val="16"/>
                <w:lang w:val="en-US"/>
              </w:rPr>
              <w:t>Profissões</w:t>
            </w:r>
            <w:proofErr w:type="spellEnd"/>
          </w:p>
        </w:tc>
        <w:tc>
          <w:tcPr>
            <w:tcW w:w="1538" w:type="dxa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1. Apontar para elementos numa imagem grande.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5 x 4p = 20p</w:t>
            </w:r>
          </w:p>
        </w:tc>
        <w:tc>
          <w:tcPr>
            <w:tcW w:w="3246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4 pontos</w:t>
            </w:r>
          </w:p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muita facilidade.</w:t>
            </w:r>
          </w:p>
          <w:p w:rsidR="003C2B79" w:rsidRPr="00CA7700" w:rsidRDefault="003C2B79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3 pontos</w:t>
            </w:r>
          </w:p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facilidade.</w:t>
            </w:r>
          </w:p>
          <w:p w:rsidR="003C2B79" w:rsidRPr="00CA7700" w:rsidRDefault="003C2B79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1 – 2 pontos</w:t>
            </w:r>
          </w:p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alguma dificuldade.</w:t>
            </w:r>
          </w:p>
          <w:p w:rsidR="003C2B79" w:rsidRPr="00CA7700" w:rsidRDefault="003C2B79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0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pontos</w:t>
            </w:r>
            <w:proofErr w:type="spellEnd"/>
          </w:p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Não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responde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</w:tr>
      <w:tr w:rsidR="003C2B79" w:rsidRPr="007B3641" w:rsidTr="00AC55F1">
        <w:tc>
          <w:tcPr>
            <w:tcW w:w="2430" w:type="dxa"/>
            <w:vMerge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vMerge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538" w:type="dxa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2. Responder a perguntas sobre a imagem.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5 x 4p = 20p</w:t>
            </w:r>
          </w:p>
        </w:tc>
        <w:tc>
          <w:tcPr>
            <w:tcW w:w="3246" w:type="dxa"/>
            <w:vMerge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</w:tr>
      <w:tr w:rsidR="003C2B79" w:rsidRPr="007B3641" w:rsidTr="00AC55F1">
        <w:tc>
          <w:tcPr>
            <w:tcW w:w="2430" w:type="dxa"/>
            <w:vMerge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vMerge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538" w:type="dxa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3. Responder a perguntas sobre 6 imagens pequenas.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6 x 5p = 30p</w:t>
            </w:r>
          </w:p>
        </w:tc>
        <w:tc>
          <w:tcPr>
            <w:tcW w:w="3246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3C2B79" w:rsidRPr="00CA7700" w:rsidRDefault="003C2B79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5 pontos</w:t>
            </w:r>
          </w:p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muita facilidade.</w:t>
            </w:r>
          </w:p>
          <w:p w:rsidR="003C2B79" w:rsidRPr="00CA7700" w:rsidRDefault="003C2B79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3 – 4 pontos</w:t>
            </w:r>
          </w:p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facilidade.</w:t>
            </w:r>
          </w:p>
          <w:p w:rsidR="003C2B79" w:rsidRPr="00CA7700" w:rsidRDefault="003C2B79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1 – 2 pontos</w:t>
            </w:r>
          </w:p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alguma dificuldade.</w:t>
            </w:r>
          </w:p>
          <w:p w:rsidR="003C2B79" w:rsidRPr="00CA7700" w:rsidRDefault="003C2B79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0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pontos</w:t>
            </w:r>
            <w:proofErr w:type="spellEnd"/>
          </w:p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Não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responde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</w:tr>
      <w:tr w:rsidR="003C2B79" w:rsidRPr="007B3641" w:rsidTr="00AC55F1">
        <w:tc>
          <w:tcPr>
            <w:tcW w:w="2430" w:type="dxa"/>
            <w:vMerge/>
            <w:tcMar>
              <w:top w:w="113" w:type="dxa"/>
              <w:bottom w:w="113" w:type="dxa"/>
            </w:tcMar>
          </w:tcPr>
          <w:p w:rsidR="003C2B79" w:rsidRPr="00CA7700" w:rsidRDefault="003C2B79" w:rsidP="00AC55F1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1133" w:type="dxa"/>
            <w:vMerge/>
            <w:tcMar>
              <w:top w:w="113" w:type="dxa"/>
              <w:bottom w:w="113" w:type="dxa"/>
            </w:tcMar>
          </w:tcPr>
          <w:p w:rsidR="003C2B79" w:rsidRPr="00CA7700" w:rsidRDefault="003C2B79" w:rsidP="00AC55F1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1538" w:type="dxa"/>
            <w:tcMar>
              <w:top w:w="113" w:type="dxa"/>
              <w:bottom w:w="113" w:type="dxa"/>
            </w:tcMar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4. Responder a perguntas sobre identificação pessoal.</w:t>
            </w:r>
          </w:p>
        </w:tc>
        <w:tc>
          <w:tcPr>
            <w:tcW w:w="1276" w:type="dxa"/>
            <w:tcMar>
              <w:top w:w="113" w:type="dxa"/>
              <w:bottom w:w="113" w:type="dxa"/>
            </w:tcMar>
          </w:tcPr>
          <w:p w:rsidR="003C2B79" w:rsidRPr="00CA7700" w:rsidRDefault="003C2B79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6 x 5p = 30p</w:t>
            </w:r>
          </w:p>
        </w:tc>
        <w:tc>
          <w:tcPr>
            <w:tcW w:w="3246" w:type="dxa"/>
            <w:vMerge/>
            <w:tcMar>
              <w:top w:w="113" w:type="dxa"/>
              <w:bottom w:w="113" w:type="dxa"/>
            </w:tcMar>
          </w:tcPr>
          <w:p w:rsidR="003C2B79" w:rsidRPr="00CA7700" w:rsidRDefault="003C2B79" w:rsidP="00AC55F1">
            <w:pPr>
              <w:rPr>
                <w:rFonts w:cs="Arial"/>
                <w:szCs w:val="18"/>
                <w:lang w:val="en-US"/>
              </w:rPr>
            </w:pPr>
          </w:p>
        </w:tc>
      </w:tr>
    </w:tbl>
    <w:p w:rsidR="003C2B79" w:rsidRPr="0048719B" w:rsidRDefault="003C2B79" w:rsidP="003C2B79">
      <w:pPr>
        <w:spacing w:before="120" w:after="160" w:line="259" w:lineRule="auto"/>
        <w:jc w:val="right"/>
        <w:rPr>
          <w:sz w:val="16"/>
          <w:szCs w:val="16"/>
          <w:lang w:val="en-US"/>
        </w:rPr>
      </w:pPr>
      <w:r w:rsidRPr="0048719B">
        <w:rPr>
          <w:sz w:val="16"/>
          <w:szCs w:val="16"/>
          <w:lang w:val="en-GB"/>
        </w:rPr>
        <w:t xml:space="preserve">TOTAL: </w:t>
      </w:r>
      <w:r w:rsidRPr="0048719B">
        <w:rPr>
          <w:b/>
          <w:sz w:val="16"/>
          <w:szCs w:val="16"/>
          <w:lang w:val="en-GB"/>
        </w:rPr>
        <w:t>100%</w:t>
      </w:r>
    </w:p>
    <w:p w:rsidR="00520293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p w:rsidR="00520293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p w:rsidR="00520293" w:rsidRPr="00CA7700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sectPr w:rsidR="00520293" w:rsidRPr="00CA7700" w:rsidSect="00EB1665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2ED" w:rsidRDefault="007232ED" w:rsidP="007232ED">
      <w:r>
        <w:separator/>
      </w:r>
    </w:p>
  </w:endnote>
  <w:endnote w:type="continuationSeparator" w:id="0">
    <w:p w:rsidR="007232ED" w:rsidRDefault="007232ED" w:rsidP="0072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Italic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Arial"/>
    <w:charset w:val="00"/>
    <w:family w:val="auto"/>
    <w:pitch w:val="variable"/>
    <w:sig w:usb0="00000203" w:usb1="00000000" w:usb2="00000000" w:usb3="00000000" w:csb0="00000005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2ED" w:rsidRDefault="007232ED" w:rsidP="007232ED">
      <w:r>
        <w:separator/>
      </w:r>
    </w:p>
  </w:footnote>
  <w:footnote w:type="continuationSeparator" w:id="0">
    <w:p w:rsidR="007232ED" w:rsidRDefault="007232ED" w:rsidP="00723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E7C" w:rsidRPr="00573F44" w:rsidRDefault="008C7E7C" w:rsidP="008C7E7C">
    <w:pPr>
      <w:spacing w:before="75"/>
      <w:rPr>
        <w:rFonts w:eastAsia="Arial" w:cs="Arial"/>
        <w:sz w:val="16"/>
        <w:szCs w:val="16"/>
      </w:rPr>
    </w:pPr>
    <w:r w:rsidRPr="00573F44">
      <w:rPr>
        <w:rFonts w:cs="Arial"/>
        <w:noProof/>
        <w:lang w:eastAsia="pt-PT"/>
      </w:rPr>
      <w:drawing>
        <wp:anchor distT="0" distB="0" distL="114300" distR="114300" simplePos="0" relativeHeight="251659264" behindDoc="1" locked="0" layoutInCell="1" allowOverlap="1" wp14:anchorId="116657E1" wp14:editId="1E460EC2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75" name="Picture 7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 xml:space="preserve">TEACHER’S FILE </w:t>
    </w:r>
    <w:r>
      <w:rPr>
        <w:rFonts w:cs="Arial"/>
        <w:color w:val="231F20"/>
        <w:w w:val="80"/>
        <w:sz w:val="16"/>
        <w:szCs w:val="16"/>
      </w:rPr>
      <w:t>BTWEEN 5</w:t>
    </w:r>
  </w:p>
  <w:p w:rsidR="008C7E7C" w:rsidRPr="000A29C5" w:rsidRDefault="008C7E7C" w:rsidP="008C7E7C">
    <w:pPr>
      <w:pStyle w:val="01-MATRIZ"/>
      <w:rPr>
        <w:rFonts w:ascii="Arial" w:hAnsi="Arial" w:cs="Arial"/>
      </w:rPr>
    </w:pPr>
    <w:r>
      <w:rPr>
        <w:rFonts w:ascii="Arial" w:hAnsi="Arial" w:cs="Arial"/>
        <w:color w:val="231F20"/>
        <w:w w:val="80"/>
        <w:lang w:val="pt-PT"/>
      </w:rPr>
      <w:t>TESTS</w:t>
    </w:r>
  </w:p>
  <w:p w:rsidR="007232ED" w:rsidRPr="008C7E7C" w:rsidRDefault="007232ED" w:rsidP="008C7E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ED"/>
    <w:rsid w:val="00030196"/>
    <w:rsid w:val="000306E5"/>
    <w:rsid w:val="00032278"/>
    <w:rsid w:val="00035FDE"/>
    <w:rsid w:val="00066F95"/>
    <w:rsid w:val="000748AF"/>
    <w:rsid w:val="00074AB0"/>
    <w:rsid w:val="000900AD"/>
    <w:rsid w:val="00097E3A"/>
    <w:rsid w:val="000A3055"/>
    <w:rsid w:val="000A7D62"/>
    <w:rsid w:val="000B03C3"/>
    <w:rsid w:val="000B621F"/>
    <w:rsid w:val="000D79ED"/>
    <w:rsid w:val="00145F61"/>
    <w:rsid w:val="00162E3A"/>
    <w:rsid w:val="00165DAC"/>
    <w:rsid w:val="001B6615"/>
    <w:rsid w:val="001D016F"/>
    <w:rsid w:val="001E54F5"/>
    <w:rsid w:val="001E73AD"/>
    <w:rsid w:val="001F028C"/>
    <w:rsid w:val="001F6BC0"/>
    <w:rsid w:val="001F6BE5"/>
    <w:rsid w:val="002011B0"/>
    <w:rsid w:val="0020276B"/>
    <w:rsid w:val="00221F55"/>
    <w:rsid w:val="0022262D"/>
    <w:rsid w:val="00230A77"/>
    <w:rsid w:val="00247A0B"/>
    <w:rsid w:val="0026704B"/>
    <w:rsid w:val="002A28B5"/>
    <w:rsid w:val="002B00CD"/>
    <w:rsid w:val="002B47C3"/>
    <w:rsid w:val="002C1E1B"/>
    <w:rsid w:val="002C45C2"/>
    <w:rsid w:val="002D3580"/>
    <w:rsid w:val="002E63CC"/>
    <w:rsid w:val="002E7C22"/>
    <w:rsid w:val="002F1182"/>
    <w:rsid w:val="003033D2"/>
    <w:rsid w:val="00317748"/>
    <w:rsid w:val="00327405"/>
    <w:rsid w:val="0032781C"/>
    <w:rsid w:val="00334F07"/>
    <w:rsid w:val="003358A1"/>
    <w:rsid w:val="00343685"/>
    <w:rsid w:val="00355A63"/>
    <w:rsid w:val="003564AC"/>
    <w:rsid w:val="00383D61"/>
    <w:rsid w:val="00395BA0"/>
    <w:rsid w:val="003B2EC8"/>
    <w:rsid w:val="003C2B79"/>
    <w:rsid w:val="003D1F3F"/>
    <w:rsid w:val="003D52C6"/>
    <w:rsid w:val="003E038B"/>
    <w:rsid w:val="003F61EA"/>
    <w:rsid w:val="004042B6"/>
    <w:rsid w:val="00413E49"/>
    <w:rsid w:val="004146A1"/>
    <w:rsid w:val="004210F0"/>
    <w:rsid w:val="00440B9B"/>
    <w:rsid w:val="0044513E"/>
    <w:rsid w:val="00445970"/>
    <w:rsid w:val="00452A13"/>
    <w:rsid w:val="004676A3"/>
    <w:rsid w:val="0048739F"/>
    <w:rsid w:val="00491204"/>
    <w:rsid w:val="004946F7"/>
    <w:rsid w:val="004C7644"/>
    <w:rsid w:val="004E34D4"/>
    <w:rsid w:val="00520293"/>
    <w:rsid w:val="005265B8"/>
    <w:rsid w:val="00530A82"/>
    <w:rsid w:val="005437A8"/>
    <w:rsid w:val="00566472"/>
    <w:rsid w:val="00571295"/>
    <w:rsid w:val="0059191B"/>
    <w:rsid w:val="00597630"/>
    <w:rsid w:val="005A314D"/>
    <w:rsid w:val="005C445F"/>
    <w:rsid w:val="005E3EBB"/>
    <w:rsid w:val="0060049B"/>
    <w:rsid w:val="00611E63"/>
    <w:rsid w:val="00613AB2"/>
    <w:rsid w:val="006150DC"/>
    <w:rsid w:val="00622B58"/>
    <w:rsid w:val="00647F2E"/>
    <w:rsid w:val="00652B93"/>
    <w:rsid w:val="006546EB"/>
    <w:rsid w:val="00660485"/>
    <w:rsid w:val="006677DD"/>
    <w:rsid w:val="00691EC1"/>
    <w:rsid w:val="006B0AAF"/>
    <w:rsid w:val="006C0665"/>
    <w:rsid w:val="006D0034"/>
    <w:rsid w:val="006D3A39"/>
    <w:rsid w:val="006F6AE2"/>
    <w:rsid w:val="007069E4"/>
    <w:rsid w:val="00711B0E"/>
    <w:rsid w:val="007146CC"/>
    <w:rsid w:val="00715448"/>
    <w:rsid w:val="007232ED"/>
    <w:rsid w:val="00724020"/>
    <w:rsid w:val="00732240"/>
    <w:rsid w:val="007339EF"/>
    <w:rsid w:val="007358FE"/>
    <w:rsid w:val="00751409"/>
    <w:rsid w:val="00752C52"/>
    <w:rsid w:val="00762B03"/>
    <w:rsid w:val="007713E3"/>
    <w:rsid w:val="007748B7"/>
    <w:rsid w:val="00795017"/>
    <w:rsid w:val="007A1A8F"/>
    <w:rsid w:val="007B0705"/>
    <w:rsid w:val="007B20B8"/>
    <w:rsid w:val="007B4687"/>
    <w:rsid w:val="007B5997"/>
    <w:rsid w:val="007D68D4"/>
    <w:rsid w:val="008340FC"/>
    <w:rsid w:val="00852D95"/>
    <w:rsid w:val="008578AB"/>
    <w:rsid w:val="00861C6C"/>
    <w:rsid w:val="008710D9"/>
    <w:rsid w:val="00876683"/>
    <w:rsid w:val="00884E53"/>
    <w:rsid w:val="00894B5B"/>
    <w:rsid w:val="008A253B"/>
    <w:rsid w:val="008B42A9"/>
    <w:rsid w:val="008B5660"/>
    <w:rsid w:val="008C7E7C"/>
    <w:rsid w:val="00947CC6"/>
    <w:rsid w:val="009568E3"/>
    <w:rsid w:val="00984FD6"/>
    <w:rsid w:val="00986AFA"/>
    <w:rsid w:val="009A186C"/>
    <w:rsid w:val="009E1773"/>
    <w:rsid w:val="009F1E31"/>
    <w:rsid w:val="00A06A9F"/>
    <w:rsid w:val="00A27625"/>
    <w:rsid w:val="00A31E0B"/>
    <w:rsid w:val="00A36F0B"/>
    <w:rsid w:val="00A56222"/>
    <w:rsid w:val="00A60AC9"/>
    <w:rsid w:val="00A86836"/>
    <w:rsid w:val="00A870EF"/>
    <w:rsid w:val="00AA3BD9"/>
    <w:rsid w:val="00AA5F7B"/>
    <w:rsid w:val="00AA69B0"/>
    <w:rsid w:val="00AB1875"/>
    <w:rsid w:val="00AC4EA5"/>
    <w:rsid w:val="00AD3805"/>
    <w:rsid w:val="00AD7DE8"/>
    <w:rsid w:val="00AE16A3"/>
    <w:rsid w:val="00B03F5E"/>
    <w:rsid w:val="00B151D1"/>
    <w:rsid w:val="00B60047"/>
    <w:rsid w:val="00B617DA"/>
    <w:rsid w:val="00B86605"/>
    <w:rsid w:val="00BB1207"/>
    <w:rsid w:val="00BD1109"/>
    <w:rsid w:val="00BD4EC4"/>
    <w:rsid w:val="00BD7400"/>
    <w:rsid w:val="00BE19CC"/>
    <w:rsid w:val="00BE363F"/>
    <w:rsid w:val="00BE4FD5"/>
    <w:rsid w:val="00C00DDE"/>
    <w:rsid w:val="00C16050"/>
    <w:rsid w:val="00C322C4"/>
    <w:rsid w:val="00C34B87"/>
    <w:rsid w:val="00C40575"/>
    <w:rsid w:val="00C62162"/>
    <w:rsid w:val="00C67401"/>
    <w:rsid w:val="00C67944"/>
    <w:rsid w:val="00C67CC6"/>
    <w:rsid w:val="00C70E8E"/>
    <w:rsid w:val="00C77AB4"/>
    <w:rsid w:val="00C928EB"/>
    <w:rsid w:val="00CA7905"/>
    <w:rsid w:val="00CB661E"/>
    <w:rsid w:val="00CC722D"/>
    <w:rsid w:val="00CD2B9B"/>
    <w:rsid w:val="00CD3159"/>
    <w:rsid w:val="00CE51C9"/>
    <w:rsid w:val="00D10840"/>
    <w:rsid w:val="00D22A57"/>
    <w:rsid w:val="00D36B27"/>
    <w:rsid w:val="00D37896"/>
    <w:rsid w:val="00D41893"/>
    <w:rsid w:val="00D4742C"/>
    <w:rsid w:val="00DA16F9"/>
    <w:rsid w:val="00DA4919"/>
    <w:rsid w:val="00DB79A8"/>
    <w:rsid w:val="00DC24CF"/>
    <w:rsid w:val="00DC3323"/>
    <w:rsid w:val="00DC7394"/>
    <w:rsid w:val="00DD7116"/>
    <w:rsid w:val="00DD7D07"/>
    <w:rsid w:val="00E017AE"/>
    <w:rsid w:val="00E021FC"/>
    <w:rsid w:val="00E3264B"/>
    <w:rsid w:val="00E40179"/>
    <w:rsid w:val="00E4181B"/>
    <w:rsid w:val="00E67C99"/>
    <w:rsid w:val="00E70D0E"/>
    <w:rsid w:val="00E832D2"/>
    <w:rsid w:val="00E958C6"/>
    <w:rsid w:val="00EB1665"/>
    <w:rsid w:val="00ED2375"/>
    <w:rsid w:val="00EF5F96"/>
    <w:rsid w:val="00F01550"/>
    <w:rsid w:val="00F111B9"/>
    <w:rsid w:val="00F12465"/>
    <w:rsid w:val="00F53E04"/>
    <w:rsid w:val="00F579A3"/>
    <w:rsid w:val="00F57DAB"/>
    <w:rsid w:val="00F7380C"/>
    <w:rsid w:val="00F77324"/>
    <w:rsid w:val="00FB51B1"/>
    <w:rsid w:val="00FB7290"/>
    <w:rsid w:val="00FE0E17"/>
    <w:rsid w:val="00FF35F6"/>
    <w:rsid w:val="00FF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704E6"/>
  <w15:chartTrackingRefBased/>
  <w15:docId w15:val="{AC5FBC7B-311C-4A9E-94FA-F83A4872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aliases w:val="base"/>
    <w:qFormat/>
    <w:rsid w:val="007232ED"/>
    <w:pPr>
      <w:spacing w:after="0" w:line="240" w:lineRule="auto"/>
    </w:pPr>
    <w:rPr>
      <w:rFonts w:ascii="Arial" w:hAnsi="Arial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2ED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2ED"/>
    <w:rPr>
      <w:rFonts w:ascii="Arial" w:hAnsi="Arial"/>
      <w:sz w:val="18"/>
    </w:rPr>
  </w:style>
  <w:style w:type="paragraph" w:customStyle="1" w:styleId="01-MATRIZ">
    <w:name w:val="01-MATRIZ"/>
    <w:basedOn w:val="Normal"/>
    <w:uiPriority w:val="99"/>
    <w:rsid w:val="007232ED"/>
    <w:pPr>
      <w:widowControl w:val="0"/>
      <w:tabs>
        <w:tab w:val="left" w:pos="142"/>
      </w:tabs>
      <w:autoSpaceDE w:val="0"/>
      <w:autoSpaceDN w:val="0"/>
      <w:adjustRightInd w:val="0"/>
      <w:spacing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table" w:styleId="TableGrid">
    <w:name w:val="Table Grid"/>
    <w:basedOn w:val="TableNormal"/>
    <w:uiPriority w:val="39"/>
    <w:rsid w:val="0065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2-TEXTOBASEBOLD">
    <w:name w:val="02-TEXTO BASE BOLD"/>
    <w:uiPriority w:val="99"/>
    <w:rsid w:val="006546EB"/>
    <w:rPr>
      <w:b/>
      <w:bCs/>
      <w:lang w:val="pt-BR"/>
    </w:rPr>
  </w:style>
  <w:style w:type="table" w:customStyle="1" w:styleId="GridTable1Light-Accent11">
    <w:name w:val="Grid Table 1 Light - Accent 11"/>
    <w:basedOn w:val="TableNormal"/>
    <w:uiPriority w:val="46"/>
    <w:rsid w:val="006546E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olucoesSopaDeLetras">
    <w:name w:val="solucoesSopaDeLetras"/>
    <w:basedOn w:val="Normal"/>
    <w:uiPriority w:val="99"/>
    <w:rsid w:val="008B42A9"/>
    <w:pPr>
      <w:widowControl w:val="0"/>
      <w:suppressAutoHyphens/>
      <w:autoSpaceDE w:val="0"/>
      <w:autoSpaceDN w:val="0"/>
      <w:adjustRightInd w:val="0"/>
      <w:spacing w:line="150" w:lineRule="atLeast"/>
      <w:jc w:val="center"/>
      <w:textAlignment w:val="center"/>
    </w:pPr>
    <w:rPr>
      <w:rFonts w:ascii="FuturaStd-Heavy" w:hAnsi="FuturaStd-Heavy" w:cs="FuturaStd-Heavy"/>
      <w:color w:val="000000"/>
      <w:sz w:val="15"/>
      <w:szCs w:val="15"/>
      <w:lang w:val="en-GB"/>
    </w:rPr>
  </w:style>
  <w:style w:type="paragraph" w:customStyle="1" w:styleId="question">
    <w:name w:val="question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283" w:line="340" w:lineRule="atLeast"/>
      <w:textAlignment w:val="center"/>
    </w:pPr>
    <w:rPr>
      <w:rFonts w:ascii="ClearfaceStd-Heavy" w:hAnsi="ClearfaceStd-Heavy" w:cs="ClearfaceStd-Heavy"/>
      <w:color w:val="000000"/>
      <w:sz w:val="26"/>
      <w:szCs w:val="26"/>
      <w:lang w:val="en-GB"/>
    </w:rPr>
  </w:style>
  <w:style w:type="paragraph" w:customStyle="1" w:styleId="exercise">
    <w:name w:val="exercise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85" w:line="340" w:lineRule="atLeast"/>
      <w:textAlignment w:val="center"/>
    </w:pPr>
    <w:rPr>
      <w:rFonts w:ascii="ClearfaceStd-Regular" w:hAnsi="ClearfaceStd-Regular" w:cs="ClearfaceStd-Regular"/>
      <w:color w:val="000000"/>
      <w:sz w:val="26"/>
      <w:szCs w:val="26"/>
      <w:lang w:val="en-GB"/>
    </w:rPr>
  </w:style>
  <w:style w:type="character" w:customStyle="1" w:styleId="heavy">
    <w:name w:val="heavy"/>
    <w:uiPriority w:val="99"/>
    <w:rsid w:val="003F61EA"/>
    <w:rPr>
      <w:color w:val="000000"/>
      <w:w w:val="100"/>
      <w:position w:val="0"/>
      <w:u w:val="none"/>
      <w:vertAlign w:val="baseline"/>
      <w:em w:val="none"/>
      <w:lang w:val="pt-BR"/>
    </w:rPr>
  </w:style>
  <w:style w:type="character" w:customStyle="1" w:styleId="heavyItalicBlue">
    <w:name w:val="heavyItalicBlue"/>
    <w:uiPriority w:val="99"/>
    <w:rsid w:val="003F61EA"/>
    <w:rPr>
      <w:rFonts w:ascii="ClearfaceStd-HeavyItalic" w:hAnsi="ClearfaceStd-HeavyItalic" w:cs="ClearfaceStd-HeavyItalic"/>
      <w:i/>
      <w:iCs/>
      <w:color w:val="009393"/>
    </w:rPr>
  </w:style>
  <w:style w:type="character" w:customStyle="1" w:styleId="heavyred">
    <w:name w:val="heavy_red"/>
    <w:uiPriority w:val="99"/>
    <w:rsid w:val="003F61EA"/>
    <w:rPr>
      <w:color w:val="D80000"/>
      <w:u w:val="none"/>
    </w:rPr>
  </w:style>
  <w:style w:type="paragraph" w:customStyle="1" w:styleId="Soluestext">
    <w:name w:val="Soluções text"/>
    <w:basedOn w:val="exercise"/>
    <w:uiPriority w:val="99"/>
    <w:rsid w:val="008A253B"/>
    <w:pPr>
      <w:tabs>
        <w:tab w:val="clear" w:pos="567"/>
        <w:tab w:val="clear" w:pos="964"/>
        <w:tab w:val="clear" w:pos="2551"/>
        <w:tab w:val="clear" w:pos="4535"/>
        <w:tab w:val="clear" w:pos="6520"/>
        <w:tab w:val="left" w:pos="460"/>
        <w:tab w:val="left" w:pos="800"/>
        <w:tab w:val="left" w:pos="5669"/>
      </w:tabs>
      <w:spacing w:before="57" w:line="280" w:lineRule="atLeast"/>
    </w:pPr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317748"/>
    <w:rPr>
      <w:b/>
      <w:bCs/>
    </w:rPr>
  </w:style>
  <w:style w:type="paragraph" w:styleId="NoSpacing">
    <w:name w:val="No Spacing"/>
    <w:aliases w:val="citações,comic"/>
    <w:uiPriority w:val="1"/>
    <w:qFormat/>
    <w:rsid w:val="00032278"/>
    <w:pPr>
      <w:spacing w:after="0" w:line="240" w:lineRule="auto"/>
      <w:jc w:val="right"/>
    </w:pPr>
    <w:rPr>
      <w:rFonts w:ascii="Arial" w:hAnsi="Arial"/>
      <w:sz w:val="18"/>
    </w:rPr>
  </w:style>
  <w:style w:type="paragraph" w:styleId="ListParagraph">
    <w:name w:val="List Paragraph"/>
    <w:basedOn w:val="Normal"/>
    <w:uiPriority w:val="34"/>
    <w:qFormat/>
    <w:rsid w:val="00383D61"/>
    <w:pPr>
      <w:ind w:left="720"/>
      <w:contextualSpacing/>
    </w:pPr>
  </w:style>
  <w:style w:type="character" w:customStyle="1" w:styleId="futuraHeavyRed">
    <w:name w:val="futuraHeavyRed"/>
    <w:uiPriority w:val="99"/>
    <w:rsid w:val="007A1A8F"/>
    <w:rPr>
      <w:rFonts w:ascii="FuturaStd-Heavy" w:hAnsi="FuturaStd-Heavy" w:cs="FuturaStd-Heavy"/>
      <w:color w:val="D80000"/>
      <w:w w:val="100"/>
      <w:position w:val="0"/>
      <w:u w:val="none"/>
      <w:vertAlign w:val="baseline"/>
      <w:em w:val="none"/>
      <w:lang w:val="en-GB"/>
    </w:rPr>
  </w:style>
  <w:style w:type="paragraph" w:customStyle="1" w:styleId="sopaDeLetras">
    <w:name w:val="sopaDeLetras"/>
    <w:basedOn w:val="Normal"/>
    <w:uiPriority w:val="99"/>
    <w:rsid w:val="00752C52"/>
    <w:pPr>
      <w:widowControl w:val="0"/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FuturaStd-Heavy" w:hAnsi="FuturaStd-Heavy" w:cs="FuturaStd-Heavy"/>
      <w:color w:val="000000"/>
      <w:sz w:val="30"/>
      <w:szCs w:val="30"/>
      <w:lang w:val="en-GB"/>
    </w:rPr>
  </w:style>
  <w:style w:type="paragraph" w:customStyle="1" w:styleId="text">
    <w:name w:val="text"/>
    <w:basedOn w:val="Normal"/>
    <w:uiPriority w:val="99"/>
    <w:rsid w:val="00F77324"/>
    <w:pPr>
      <w:widowControl w:val="0"/>
      <w:suppressAutoHyphens/>
      <w:autoSpaceDE w:val="0"/>
      <w:autoSpaceDN w:val="0"/>
      <w:adjustRightInd w:val="0"/>
      <w:spacing w:after="28" w:line="340" w:lineRule="atLeast"/>
      <w:textAlignment w:val="center"/>
    </w:pPr>
    <w:rPr>
      <w:rFonts w:ascii="VAGRoundedStd-Light" w:hAnsi="VAGRoundedStd-Light" w:cs="VAGRoundedStd-Light"/>
      <w:color w:val="000000"/>
      <w:sz w:val="25"/>
      <w:szCs w:val="25"/>
      <w:lang w:val="en-GB"/>
    </w:rPr>
  </w:style>
  <w:style w:type="paragraph" w:customStyle="1" w:styleId="p1">
    <w:name w:val="p1"/>
    <w:basedOn w:val="Normal"/>
    <w:rsid w:val="00452A13"/>
    <w:pPr>
      <w:spacing w:before="213" w:line="255" w:lineRule="atLeast"/>
    </w:pPr>
    <w:rPr>
      <w:rFonts w:cs="Arial"/>
      <w:sz w:val="20"/>
      <w:szCs w:val="20"/>
      <w:lang w:val="en-US"/>
    </w:rPr>
  </w:style>
  <w:style w:type="table" w:customStyle="1" w:styleId="GridTable6Colorful-Accent21">
    <w:name w:val="Grid Table 6 Colorful - Accent 21"/>
    <w:basedOn w:val="TableNormal"/>
    <w:uiPriority w:val="51"/>
    <w:rsid w:val="00452A1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2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707</Words>
  <Characters>3818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13</cp:revision>
  <dcterms:created xsi:type="dcterms:W3CDTF">2017-05-10T14:57:00Z</dcterms:created>
  <dcterms:modified xsi:type="dcterms:W3CDTF">2017-05-12T13:58:00Z</dcterms:modified>
</cp:coreProperties>
</file>