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EDE" w:rsidRPr="00CC4925" w:rsidRDefault="0049269E" w:rsidP="0049269E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13734EC9" wp14:editId="49A223C6">
                <wp:simplePos x="0" y="0"/>
                <wp:positionH relativeFrom="margin">
                  <wp:align>left</wp:align>
                </wp:positionH>
                <wp:positionV relativeFrom="paragraph">
                  <wp:posOffset>29210</wp:posOffset>
                </wp:positionV>
                <wp:extent cx="5831840" cy="704215"/>
                <wp:effectExtent l="19050" t="19050" r="16510" b="19685"/>
                <wp:wrapNone/>
                <wp:docPr id="1580" name="Rounded Rectangle 1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49269E" w:rsidRDefault="00D72D3A" w:rsidP="00E3386B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49269E">
                              <w:rPr>
                                <w:lang w:val="pt-PT"/>
                              </w:rPr>
                              <w:t>ATIVIDADE DE RECUPERAÇÃO 31</w:t>
                            </w:r>
                          </w:p>
                          <w:p w:rsidR="00D72D3A" w:rsidRPr="0049269E" w:rsidRDefault="00D72D3A" w:rsidP="00E3386B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49269E">
                              <w:rPr>
                                <w:lang w:val="pt-PT"/>
                              </w:rPr>
                              <w:t>Multiplicação de frações</w:t>
                            </w:r>
                          </w:p>
                          <w:p w:rsidR="00D72D3A" w:rsidRPr="00C340E5" w:rsidRDefault="00D72D3A" w:rsidP="00DC5C59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/>
                                <w:color w:val="FFFFFF" w:themeColor="background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734EC9" id="Rounded Rectangle 1580" o:spid="_x0000_s1162" style="position:absolute;left:0;text-align:left;margin-left:0;margin-top:2.3pt;width:459.2pt;height:55.45pt;z-index:-2516638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up78gIAAPUFAAAOAAAAZHJzL2Uyb0RvYy54bWysVG1v0zAQ/o7Ef7D8vUvTJk0WLZ26viAk&#10;XqYNxGc3dpqAYwfbXVoQ/53zJSvd4ANCJFLki8+P75577q6uD40kD8LYWquchhdjSoQqNK/VLqcf&#10;P2xGKSXWMcWZ1Erk9CgsvZ6/fHHVtZmY6EpLLgwBEGWzrs1p5VybBYEtKtEwe6FboWCz1KZhDkyz&#10;C7hhHaA3MpiMx7Og04a3RhfCWvi76jfpHPHLUhTufVla4YjMKcTm8Gvwu/XfYH7Fsp1hbVUXQxjs&#10;H6JoWK3g0hPUijlG9qb+DaqpC6OtLt1FoZtAl2VdCMwBsgnHz7K5r1grMBcgx7Ynmuz/gy3ePdwa&#10;UnOoXZwCQYo1UKU7vVdccHIH/DG1k4LgLpDVtTaDM/ftrfHp2vaNLr5YovSyAkexMEZ3lWAcQgw9&#10;ucGTA96wcJRsu7eaw0Vs7zTydihN4wGBEXLA8hxP5REHRwr4GafTMI0gyAL2knE0CWO8gmWPp1tj&#10;3SuhG+IXOTU+DZ8DXsEe3liHNeJDmox/pqRsJFT8gUkSzmazZEAcnAOWPWJiulrWfFNLiYbZbZfS&#10;EDgKsS38Oxy2525SkS6nkzROYoicgcaN4hjQEzd7jrbB509oPpoVs1V/qz3alXbej2WYLK48/2vF&#10;ce1YLfs1pCKVdxTYFsAFOgC5Ay2eZpTs98UmHifRNB0lSTwdRdP1eHSTbpajxRIoStY3y5t1+MOn&#10;EEZZVXMu1Box7WMHhdHfKXTo5V77px46Beij1XsnzH3FO8JrX9NpfDkJKRjQxJNk7B9KmNzB9Cmc&#10;ocRo96l2FbaOV5DHeMJtOvPvwO0JHZR6xoy3nufWexxAQd5zYA3l7RXdd4Y7bA99M01Rml7vW82P&#10;oHiIC2UNsxIWlTbfKOlg7uTUft0zIyiRrxV0zWUYeYk7NKI4mYBhzne25ztMFQCVUwcc4HLp+uG2&#10;b029q+CmEBlQegGdVta+5hhzH9VgwGzBrIY56IfXuY1ev6b1/CcAAAD//wMAUEsDBBQABgAIAAAA&#10;IQAjEMoN3AAAAAYBAAAPAAAAZHJzL2Rvd25yZXYueG1sTI9BS8QwFITvgv8hPMGbm1a2pdami4iC&#10;IoLWXrxlm2dbtnkpSXZb/73Pkx6HGWa+qXarncQJfRgdKUg3CQikzpmRegXtx+NVASJETUZPjlDB&#10;NwbY1ednlS6NW+gdT03sBZdQKLWCIca5lDJ0A1odNm5GYu/LeasjS99L4/XC5XaS10mSS6tH4oVB&#10;z3g/YHdojlbB8+HBmc/spSlefYPtU/uWJ+2i1OXFencLIuIa/8Lwi8/oUDPT3h3JBDEp4CNRwTYH&#10;weZNWmxB7DmVZhnIupL/8esfAAAA//8DAFBLAQItABQABgAIAAAAIQC2gziS/gAAAOEBAAATAAAA&#10;AAAAAAAAAAAAAAAAAABbQ29udGVudF9UeXBlc10ueG1sUEsBAi0AFAAGAAgAAAAhADj9If/WAAAA&#10;lAEAAAsAAAAAAAAAAAAAAAAALwEAAF9yZWxzLy5yZWxzUEsBAi0AFAAGAAgAAAAhANBK6nvyAgAA&#10;9QUAAA4AAAAAAAAAAAAAAAAALgIAAGRycy9lMm9Eb2MueG1sUEsBAi0AFAAGAAgAAAAhACMQyg3c&#10;AAAABgEAAA8AAAAAAAAAAAAAAAAATAUAAGRycy9kb3ducmV2LnhtbFBLBQYAAAAABAAEAPMAAABV&#10;BgAAAAA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49269E" w:rsidRDefault="00D72D3A" w:rsidP="00E3386B">
                      <w:pPr>
                        <w:pStyle w:val="TituloFicha"/>
                        <w:rPr>
                          <w:lang w:val="pt-PT"/>
                        </w:rPr>
                      </w:pPr>
                      <w:r w:rsidRPr="0049269E">
                        <w:rPr>
                          <w:lang w:val="pt-PT"/>
                        </w:rPr>
                        <w:t>ATIVIDADE DE RECUPERAÇÃO 31</w:t>
                      </w:r>
                    </w:p>
                    <w:p w:rsidR="00D72D3A" w:rsidRPr="0049269E" w:rsidRDefault="00D72D3A" w:rsidP="00E3386B">
                      <w:pPr>
                        <w:pStyle w:val="TituloFicha"/>
                        <w:rPr>
                          <w:lang w:val="pt-PT"/>
                        </w:rPr>
                      </w:pPr>
                      <w:r w:rsidRPr="0049269E">
                        <w:rPr>
                          <w:lang w:val="pt-PT"/>
                        </w:rPr>
                        <w:t>Multiplicação de frações</w:t>
                      </w:r>
                    </w:p>
                    <w:p w:rsidR="00D72D3A" w:rsidRPr="00C340E5" w:rsidRDefault="00D72D3A" w:rsidP="00DC5C59">
                      <w:pPr>
                        <w:spacing w:after="0" w:line="240" w:lineRule="auto"/>
                        <w:jc w:val="center"/>
                        <w:rPr>
                          <w:rFonts w:ascii="Arial" w:hAnsi="Arial"/>
                          <w:color w:val="FFFFFF" w:themeColor="background1"/>
                          <w:sz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B51EDE" w:rsidRPr="00CC4925" w:rsidRDefault="00B51EDE" w:rsidP="0049269E">
      <w:pPr>
        <w:pStyle w:val="NormalA"/>
        <w:rPr>
          <w:rFonts w:eastAsiaTheme="minorEastAsia"/>
        </w:rPr>
      </w:pPr>
    </w:p>
    <w:p w:rsidR="00B51EDE" w:rsidRPr="00CC4925" w:rsidRDefault="00B51EDE" w:rsidP="0049269E">
      <w:pPr>
        <w:pStyle w:val="NormalA"/>
        <w:rPr>
          <w:rFonts w:eastAsiaTheme="minorEastAsia"/>
        </w:rPr>
      </w:pPr>
    </w:p>
    <w:p w:rsidR="0049269E" w:rsidRPr="00CC4925" w:rsidRDefault="0049269E" w:rsidP="0049269E">
      <w:pPr>
        <w:pStyle w:val="Normalsemesp"/>
      </w:pPr>
    </w:p>
    <w:p w:rsidR="0049269E" w:rsidRPr="00CC4925" w:rsidRDefault="00895D01" w:rsidP="0049269E">
      <w:pPr>
        <w:pStyle w:val="NormalA"/>
      </w:pPr>
      <w:r>
        <w:t>NOME: ______________________________________N.º: ______ TURMA: _________ DATA: ____________</w:t>
      </w:r>
    </w:p>
    <w:p w:rsidR="0049269E" w:rsidRPr="00CC4925" w:rsidRDefault="0049269E" w:rsidP="0049269E">
      <w:pPr>
        <w:pStyle w:val="Normalsemesp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9269E" w:rsidRPr="00CC4925" w:rsidTr="00041AF0">
        <w:trPr>
          <w:trHeight w:val="397"/>
        </w:trPr>
        <w:tc>
          <w:tcPr>
            <w:tcW w:w="9016" w:type="dxa"/>
            <w:shd w:val="clear" w:color="auto" w:fill="BFBFBF" w:themeFill="background1" w:themeFillShade="BF"/>
            <w:vAlign w:val="center"/>
          </w:tcPr>
          <w:p w:rsidR="0049269E" w:rsidRPr="00CC4925" w:rsidRDefault="0049269E" w:rsidP="00041AF0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Recorda</w:t>
            </w:r>
          </w:p>
        </w:tc>
      </w:tr>
      <w:tr w:rsidR="0049269E" w:rsidRPr="00CC4925" w:rsidTr="00041AF0">
        <w:tc>
          <w:tcPr>
            <w:tcW w:w="9016" w:type="dxa"/>
          </w:tcPr>
          <w:p w:rsidR="0049269E" w:rsidRPr="00CC4925" w:rsidRDefault="0049269E" w:rsidP="0049269E">
            <w:pPr>
              <w:pStyle w:val="NormalA"/>
              <w:spacing w:before="120" w:after="120"/>
            </w:pPr>
            <w:r w:rsidRPr="00CC4925">
              <w:t>Para multiplicar frações, multiplicam-se os numeradores e multiplicam-se os denominadores.</w:t>
            </w:r>
          </w:p>
        </w:tc>
      </w:tr>
    </w:tbl>
    <w:p w:rsidR="00B51EDE" w:rsidRPr="00CC4925" w:rsidRDefault="00B51EDE" w:rsidP="0049269E">
      <w:pPr>
        <w:pStyle w:val="NormalA"/>
      </w:pPr>
    </w:p>
    <w:p w:rsidR="00B51EDE" w:rsidRPr="00CC4925" w:rsidRDefault="00F10B2D" w:rsidP="00AE166E">
      <w:pPr>
        <w:pStyle w:val="1Numerao"/>
        <w:numPr>
          <w:ilvl w:val="0"/>
          <w:numId w:val="171"/>
        </w:numPr>
      </w:pP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2228096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457200</wp:posOffset>
                </wp:positionV>
                <wp:extent cx="200025" cy="1266825"/>
                <wp:effectExtent l="0" t="76200" r="47625" b="104775"/>
                <wp:wrapNone/>
                <wp:docPr id="1377" name="Grupo 13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025" cy="1266825"/>
                          <a:chOff x="0" y="0"/>
                          <a:chExt cx="200025" cy="1266825"/>
                        </a:xfrm>
                      </wpg:grpSpPr>
                      <wps:wsp>
                        <wps:cNvPr id="850" name="Conexão reta unidirecional 850"/>
                        <wps:cNvCnPr/>
                        <wps:spPr>
                          <a:xfrm>
                            <a:off x="0" y="0"/>
                            <a:ext cx="2000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51" name="Conexão reta unidirecional 851"/>
                        <wps:cNvCnPr/>
                        <wps:spPr>
                          <a:xfrm>
                            <a:off x="0" y="428625"/>
                            <a:ext cx="2000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52" name="Conexão reta unidirecional 852"/>
                        <wps:cNvCnPr/>
                        <wps:spPr>
                          <a:xfrm>
                            <a:off x="0" y="847725"/>
                            <a:ext cx="2000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53" name="Conexão reta unidirecional 853"/>
                        <wps:cNvCnPr/>
                        <wps:spPr>
                          <a:xfrm>
                            <a:off x="0" y="1266825"/>
                            <a:ext cx="2000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271B1308" id="Grupo 1377" o:spid="_x0000_s1026" style="position:absolute;margin-left:81pt;margin-top:36pt;width:15.75pt;height:99.75pt;z-index:252228096" coordsize="2000,12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/Z6jgIAAHwMAAAOAAAAZHJzL2Uyb0RvYy54bWzsV91u2jAUvp+0d7ByvwZCCygCekE7bqat&#10;WrsHcB0nsebY1rFL4Hn2KHuxHZ9AuvVnQkyapokbE9vn9zvfsc3sctNotpbglTXzZHg2SJg0whbK&#10;VPPky937d9OE+cBNwbU1cp5spU8uF2/fzFqXy8zWVhcSGBoxPm/dPKlDcHmaelHLhvsz66TBzdJC&#10;wwNOoUoL4C1ab3SaDQbjtLVQOLBCeo+rV91msiD7ZSlF+FSWXgam5wnGFmgEGu/jmC5mPK+Au1qJ&#10;XRj8iCgargw67U1d8cDZA6hnpholwHpbhjNhm9SWpRKScsBshoMn2azAPjjKpcrbyvUwIbRPcDra&#10;rPi4vgGmCqzdaDJJmOENVmkFD84yWkGAWlflKLcCd+tuYLdQdbOY86aEJv5iNmxD0G57aOUmMIGL&#10;WKtBdpEwgVvDbDye4oSwFzUW6JmaqK9/r5ju3aYxuj6Y1iGN/CNS/s+Quq25k1QAHxHYITW9QCZ1&#10;QC2R1Jvv3ywDGQtuVKFACuwFrlkUI7BId2l20PncI4rH4Ebm+sR57sCHlbQNix/zxAfgqqoDxmSQ&#10;9xaGxEi+/uADxoGKe4XoXJs4Bq70tSlY2DosewDFTaVlDBvFowjCuw+YvsJWy079syyRN1jazg11&#10;rFxqYGuOvVZ8HfZWUDKqlErrXmlAsb2qtJONapK6+FDFXpo8WhN6xUYZCy95DZt9qGUnv8+6yzWm&#10;fW+LLZWP4ECCxab4K0wbHsY0yiCGhCw9lGnn2XS878KX2vRENzrMIpFe5en/RrfsMLplRxxs0/PJ&#10;5EQ3OlhPpxu9OKYXo8PoNjqCbr88Mk7HW7x5/+HblF5x+MSl9tg9x+Mb+uc5XcuPfxoWPwAAAP//&#10;AwBQSwMEFAAGAAgAAAAhADECWErgAAAACgEAAA8AAABkcnMvZG93bnJldi54bWxMj0Frg0AQhe+F&#10;/odlCr01qwaTxrqGENqeQqFJoeQ20YlK3FlxN2r+fddTcxoe83jve+l61I3oqbO1YQXhLABBnJui&#10;5lLBz+Hj5RWEdcgFNoZJwY0srLPHhxSTwgz8Tf3elcKHsE1QQeVcm0hp84o02plpif3vbDqNzsuu&#10;lEWHgw/XjYyCYCE11uwbKmxpW1F+2V+1gs8Bh808fO93l/P2djzEX7+7kJR6fho3byAcje7fDBO+&#10;R4fMM53MlQsrGq8Xkd/iFCynOxlW8xjESUG0DGOQWSrvJ2R/AAAA//8DAFBLAQItABQABgAIAAAA&#10;IQC2gziS/gAAAOEBAAATAAAAAAAAAAAAAAAAAAAAAABbQ29udGVudF9UeXBlc10ueG1sUEsBAi0A&#10;FAAGAAgAAAAhADj9If/WAAAAlAEAAAsAAAAAAAAAAAAAAAAALwEAAF9yZWxzLy5yZWxzUEsBAi0A&#10;FAAGAAgAAAAhADBr9nqOAgAAfAwAAA4AAAAAAAAAAAAAAAAALgIAAGRycy9lMm9Eb2MueG1sUEsB&#10;Ai0AFAAGAAgAAAAhADECWErgAAAACgEAAA8AAAAAAAAAAAAAAAAA6AQAAGRycy9kb3ducmV2Lnht&#10;bFBLBQYAAAAABAAEAPMAAAD1BQAAAAA=&#10;">
                <v:shape id="Conexão reta unidirecional 850" o:spid="_x0000_s1027" type="#_x0000_t32" style="position:absolute;width:20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m+KvgAAANwAAAAPAAAAZHJzL2Rvd25yZXYueG1sRE/LisIw&#10;FN0P+A/hCm4GTUdUSscoIgzUpY8PuDR3mmJzU5L04d+bxcAsD+e9P062FQP50DhW8LXKQBBXTjdc&#10;K3jcf5Y5iBCRNbaOScGLAhwPs489FtqNfKXhFmuRQjgUqMDE2BVShsqQxbByHXHifp23GBP0tdQe&#10;xxRuW7nOsp202HBqMNjR2VD1vPVWgRvYXDafNj5lX91P2Jfn0ZdKLebT6RtEpCn+i//cpVaQb9P8&#10;dCYdAXl4AwAA//8DAFBLAQItABQABgAIAAAAIQDb4fbL7gAAAIUBAAATAAAAAAAAAAAAAAAAAAAA&#10;AABbQ29udGVudF9UeXBlc10ueG1sUEsBAi0AFAAGAAgAAAAhAFr0LFu/AAAAFQEAAAsAAAAAAAAA&#10;AAAAAAAAHwEAAF9yZWxzLy5yZWxzUEsBAi0AFAAGAAgAAAAhAKfCb4q+AAAA3AAAAA8AAAAAAAAA&#10;AAAAAAAABwIAAGRycy9kb3ducmV2LnhtbFBLBQYAAAAAAwADALcAAADyAgAAAAA=&#10;" strokecolor="black [3040]">
                  <v:stroke endarrow="block"/>
                </v:shape>
                <v:shape id="Conexão reta unidirecional 851" o:spid="_x0000_s1028" type="#_x0000_t32" style="position:absolute;top:4286;width:20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soRwQAAANwAAAAPAAAAZHJzL2Rvd25yZXYueG1sRI/disIw&#10;FITvF3yHcARvZE2VdZFqFBEW6uWqD3Bojk2xOSlJ+rNvbwRhL4eZ+YbZHUbbiJ58qB0rWC4yEMSl&#10;0zVXCm7Xn88NiBCRNTaOScEfBTjsJx87zLUb+Jf6S6xEgnDIUYGJsc2lDKUhi2HhWuLk3Z23GJP0&#10;ldQehwS3jVxl2be0WHNaMNjSyVD5uHRWgevZnL/mNj5kV16P2BWnwRdKzabjcQsi0hj/w+92oRVs&#10;1kt4nUlHQO6fAAAA//8DAFBLAQItABQABgAIAAAAIQDb4fbL7gAAAIUBAAATAAAAAAAAAAAAAAAA&#10;AAAAAABbQ29udGVudF9UeXBlc10ueG1sUEsBAi0AFAAGAAgAAAAhAFr0LFu/AAAAFQEAAAsAAAAA&#10;AAAAAAAAAAAAHwEAAF9yZWxzLy5yZWxzUEsBAi0AFAAGAAgAAAAhAMiOyhHBAAAA3AAAAA8AAAAA&#10;AAAAAAAAAAAABwIAAGRycy9kb3ducmV2LnhtbFBLBQYAAAAAAwADALcAAAD1AgAAAAA=&#10;" strokecolor="black [3040]">
                  <v:stroke endarrow="block"/>
                </v:shape>
                <v:shape id="Conexão reta unidirecional 852" o:spid="_x0000_s1029" type="#_x0000_t32" style="position:absolute;top:8477;width:20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FRmwQAAANwAAAAPAAAAZHJzL2Rvd25yZXYueG1sRI/disIw&#10;FITvBd8hHMGbZU1X3EWqUURYqJf+PMChOTbF5qQk6c++/UYQvBxm5htmux9tI3ryoXas4GuRgSAu&#10;na65UnC7/n6uQYSIrLFxTAr+KMB+N51sMddu4DP1l1iJBOGQowITY5tLGUpDFsPCtcTJuztvMSbp&#10;K6k9DgluG7nMsh9psea0YLClo6HycemsAtezOa0+bHzIrrwesCuOgy+Ums/GwwZEpDG+w692oRWs&#10;v5fwPJOOgNz9AwAA//8DAFBLAQItABQABgAIAAAAIQDb4fbL7gAAAIUBAAATAAAAAAAAAAAAAAAA&#10;AAAAAABbQ29udGVudF9UeXBlc10ueG1sUEsBAi0AFAAGAAgAAAAhAFr0LFu/AAAAFQEAAAsAAAAA&#10;AAAAAAAAAAAAHwEAAF9yZWxzLy5yZWxzUEsBAi0AFAAGAAgAAAAhADhcVGbBAAAA3AAAAA8AAAAA&#10;AAAAAAAAAAAABwIAAGRycy9kb3ducmV2LnhtbFBLBQYAAAAAAwADALcAAAD1AgAAAAA=&#10;" strokecolor="black [3040]">
                  <v:stroke endarrow="block"/>
                </v:shape>
                <v:shape id="Conexão reta unidirecional 853" o:spid="_x0000_s1030" type="#_x0000_t32" style="position:absolute;top:12668;width:20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PH9wQAAANwAAAAPAAAAZHJzL2Rvd25yZXYueG1sRI/dagIx&#10;FITvC75DOII3RbPaKrIaRYTC9rLqAxw2x83i5mRJsj99eyMUejnMzDfM/jjaRvTkQ+1YwXKRgSAu&#10;na65UnC7fs23IEJE1tg4JgW/FOB4mLztMddu4B/qL7ESCcIhRwUmxjaXMpSGLIaFa4mTd3feYkzS&#10;V1J7HBLcNnKVZRtpsea0YLCls6HycemsAtez+f58t/Ehu/J6wq44D75QajYdTzsQkcb4H/5rF1rB&#10;dv0BrzPpCMjDEwAA//8DAFBLAQItABQABgAIAAAAIQDb4fbL7gAAAIUBAAATAAAAAAAAAAAAAAAA&#10;AAAAAABbQ29udGVudF9UeXBlc10ueG1sUEsBAi0AFAAGAAgAAAAhAFr0LFu/AAAAFQEAAAsAAAAA&#10;AAAAAAAAAAAAHwEAAF9yZWxzLy5yZWxzUEsBAi0AFAAGAAgAAAAhAFcQ8f3BAAAA3AAAAA8AAAAA&#10;AAAAAAAAAAAABwIAAGRycy9kb3ducmV2LnhtbFBLBQYAAAAAAwADALcAAAD1AgAAAAA=&#10;" strokecolor="black [3040]">
                  <v:stroke endarrow="block"/>
                </v:shape>
              </v:group>
            </w:pict>
          </mc:Fallback>
        </mc:AlternateContent>
      </w:r>
      <w:r w:rsidR="004645A2" w:rsidRPr="00CC4925">
        <w:t>Calcula.</w:t>
      </w:r>
    </w:p>
    <w:p w:rsidR="00B51EDE" w:rsidRPr="00CC4925" w:rsidRDefault="00C912FE" w:rsidP="00AE166E">
      <w:pPr>
        <w:pStyle w:val="NormalA"/>
        <w:numPr>
          <w:ilvl w:val="0"/>
          <w:numId w:val="172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4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de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6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7</m:t>
            </m:r>
          </m:den>
        </m:f>
      </m:oMath>
      <w:r w:rsidR="00567FB6" w:rsidRPr="00CC4925">
        <w:t xml:space="preserve"> </w:t>
      </w:r>
      <w:r w:rsidR="0049269E" w:rsidRPr="00CC4925">
        <w:tab/>
      </w:r>
      <w:r w:rsidR="0049269E" w:rsidRPr="00CC4925">
        <w:tab/>
        <w:t>____________________________________________________________________</w:t>
      </w:r>
    </w:p>
    <w:p w:rsidR="00567FB6" w:rsidRPr="00CC4925" w:rsidRDefault="00C912FE" w:rsidP="00AE166E">
      <w:pPr>
        <w:pStyle w:val="NormalA"/>
        <w:numPr>
          <w:ilvl w:val="0"/>
          <w:numId w:val="172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de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6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8</m:t>
            </m:r>
          </m:den>
        </m:f>
      </m:oMath>
      <w:r w:rsidR="00567FB6" w:rsidRPr="00CC4925">
        <w:t xml:space="preserve"> </w:t>
      </w:r>
      <w:r w:rsidR="0049269E" w:rsidRPr="00CC4925">
        <w:tab/>
      </w:r>
      <w:r w:rsidR="0049269E" w:rsidRPr="00CC4925">
        <w:tab/>
        <w:t>____________________________________________________________________</w:t>
      </w:r>
    </w:p>
    <w:p w:rsidR="00567FB6" w:rsidRPr="00CC4925" w:rsidRDefault="00C912FE" w:rsidP="00AE166E">
      <w:pPr>
        <w:pStyle w:val="NormalA"/>
        <w:numPr>
          <w:ilvl w:val="0"/>
          <w:numId w:val="172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9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de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</m:oMath>
      <w:r w:rsidR="00FE0EF5" w:rsidRPr="00CC4925">
        <w:t xml:space="preserve"> </w:t>
      </w:r>
      <w:r w:rsidR="0049269E" w:rsidRPr="00CC4925">
        <w:tab/>
      </w:r>
      <w:r w:rsidR="0049269E" w:rsidRPr="00CC4925">
        <w:tab/>
        <w:t>____________________________________________________________________</w:t>
      </w:r>
    </w:p>
    <w:p w:rsidR="00FE0EF5" w:rsidRPr="00CC4925" w:rsidRDefault="00C912FE" w:rsidP="00AE166E">
      <w:pPr>
        <w:pStyle w:val="NormalA"/>
        <w:numPr>
          <w:ilvl w:val="0"/>
          <w:numId w:val="172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5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7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de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</m:oMath>
      <w:r w:rsidR="00621F08" w:rsidRPr="00CC4925">
        <w:t xml:space="preserve"> </w:t>
      </w:r>
      <w:r w:rsidR="0049269E" w:rsidRPr="00CC4925">
        <w:tab/>
      </w:r>
      <w:r w:rsidR="0049269E" w:rsidRPr="00CC4925">
        <w:tab/>
        <w:t>____________________________________________________________________</w:t>
      </w:r>
    </w:p>
    <w:p w:rsidR="00B51EDE" w:rsidRPr="00CC4925" w:rsidRDefault="00F10B2D" w:rsidP="0094019E">
      <w:pPr>
        <w:pStyle w:val="1Numerao"/>
      </w:pP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2234240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450850</wp:posOffset>
                </wp:positionV>
                <wp:extent cx="200025" cy="1228725"/>
                <wp:effectExtent l="0" t="76200" r="28575" b="104775"/>
                <wp:wrapNone/>
                <wp:docPr id="1378" name="Grupo 13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025" cy="1228725"/>
                          <a:chOff x="0" y="0"/>
                          <a:chExt cx="200025" cy="1228725"/>
                        </a:xfrm>
                      </wpg:grpSpPr>
                      <wps:wsp>
                        <wps:cNvPr id="854" name="Conexão reta unidirecional 854"/>
                        <wps:cNvCnPr/>
                        <wps:spPr>
                          <a:xfrm>
                            <a:off x="0" y="0"/>
                            <a:ext cx="2000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55" name="Conexão reta unidirecional 855"/>
                        <wps:cNvCnPr/>
                        <wps:spPr>
                          <a:xfrm>
                            <a:off x="0" y="428625"/>
                            <a:ext cx="2000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59" name="Conexão reta unidirecional 859"/>
                        <wps:cNvCnPr/>
                        <wps:spPr>
                          <a:xfrm>
                            <a:off x="0" y="819150"/>
                            <a:ext cx="2000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60" name="Conexão reta unidirecional 860"/>
                        <wps:cNvCnPr/>
                        <wps:spPr>
                          <a:xfrm>
                            <a:off x="0" y="1228725"/>
                            <a:ext cx="2000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1086856D" id="Grupo 1378" o:spid="_x0000_s1026" style="position:absolute;margin-left:81pt;margin-top:35.5pt;width:15.75pt;height:96.75pt;z-index:252234240" coordsize="2000,12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eibkwIAAHwMAAAOAAAAZHJzL2Uyb0RvYy54bWzsV9tu2zAMfR+wfxD8vjrOekmNJn1ou7wM&#10;W9FuH6DKsi1MlgRKjZPv2afsx0bRl269IcuAYdj6olgSSZGHhxJzcrpuNFtJ8MqaeZLtTRImjbCF&#10;MtU8+fzp3ZtZwnzgpuDaGjlPNtInp4vXr05al8upra0uJDA0YnzeunlSh+DyNPWilg33e9ZJg5ul&#10;hYYHnEKVFsBbtN7odDqZHKathcKBFdJ7XD3vNpMF2S9LKcLHsvQyMD1P0LdAI9B4E8d0ccLzCrir&#10;lejd4Dt40XBl8NDR1DkPnN2CemCqUQKst2XYE7ZJbVkqISkGjCab3ItmCfbWUSxV3lZuhAmhvYfT&#10;zmbFh9UlMFVg7t4eYa4MbzBLS7h1ltEKAtS6Kke5Jbhrdwn9QtXNYszrEpr4i9GwNUG7GaGV68AE&#10;LmKuJtODhAncyqbT2RFOCHtRY4IeqIn64nnFdDg2jd6NzrQOaeTvkPK/h9R1zZ2kBPiIQI/U7GB/&#10;AOoMSb3+9tUykDHhRhUKpMBa4JpFMQKLdM9MD53PPaK4C27E1jFwnjvwYSltw+LHPPEBuKrqgD4Z&#10;5L2FjBjJV+99QD9QcVCIh2sTx8CVvjAFCxuHaQ+guKm0jG6jeBRBeAeH6StstOzUr2SJvMHUdsdQ&#10;xcozDWzFsdaKL9loBSWjSqm0HpUm5NuTSr1sVJNUxdsqjtJ0ojVhVGyUsfDYqWE9uFp28kPUXawx&#10;7BtbbCh9BAcSLBbFH2EalkxXks8zjYopuoQs3ZZp+9PZ4VCFj5XpC93oMotEepKn/xrdjrej2/EO&#10;F9ssO84O+gf3hW7xJvzvb7dD7Mi2uN1Q7Nff0Z+ajBe+/eV8oy4OW1zqO/p2PPbQP87pWb7707D4&#10;DgAA//8DAFBLAwQUAAYACAAAACEA11Hgs+EAAAAKAQAADwAAAGRycy9kb3ducmV2LnhtbEyPQWuD&#10;QBCF74X+h2UKvTWrptrUuoYQ2p5CoEkh9DbRiUrcWXE3av59N6f2NDzm8d73suWkWzFQbxvDCsJZ&#10;AIK4MGXDlYLv/cfTAoR1yCW2hknBlSws8/u7DNPSjPxFw85VwoewTVFB7VyXSmmLmjTamemI/e9k&#10;eo3Oy76SZY+jD9etjIIgkRob9g01drSuqTjvLlrB54jjah6+D5vzaX392cfbwyYkpR4fptUbCEeT&#10;+zPDDd+jQ+6ZjubCpRWt10nktzgFL6G/N8PrPAZxVBAlzzHIPJP/J+S/AAAA//8DAFBLAQItABQA&#10;BgAIAAAAIQC2gziS/gAAAOEBAAATAAAAAAAAAAAAAAAAAAAAAABbQ29udGVudF9UeXBlc10ueG1s&#10;UEsBAi0AFAAGAAgAAAAhADj9If/WAAAAlAEAAAsAAAAAAAAAAAAAAAAALwEAAF9yZWxzLy5yZWxz&#10;UEsBAi0AFAAGAAgAAAAhAKUN6JuTAgAAfAwAAA4AAAAAAAAAAAAAAAAALgIAAGRycy9lMm9Eb2Mu&#10;eG1sUEsBAi0AFAAGAAgAAAAhANdR4LPhAAAACgEAAA8AAAAAAAAAAAAAAAAA7QQAAGRycy9kb3du&#10;cmV2LnhtbFBLBQYAAAAABAAEAPMAAAD7BQAAAAA=&#10;">
                <v:shape id="Conexão reta unidirecional 854" o:spid="_x0000_s1027" type="#_x0000_t32" style="position:absolute;width:20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WmJwQAAANwAAAAPAAAAZHJzL2Rvd25yZXYueG1sRI/disIw&#10;FITvBd8hHGFvZE13cRepRhFhoV6u+gCH5tgUm5OSpD++vREEL4eZ+YbZ7EbbiJ58qB0r+FpkIIhL&#10;p2uuFFzOf58rECEia2wck4I7Bdhtp5MN5toN/E/9KVYiQTjkqMDE2OZShtKQxbBwLXHyrs5bjEn6&#10;SmqPQ4LbRn5n2a+0WHNaMNjSwVB5O3VWgevZHJdzG2+yK8977IrD4AulPmbjfg0i0hjf4Ve70ApW&#10;P0t4nklHQG4fAAAA//8DAFBLAQItABQABgAIAAAAIQDb4fbL7gAAAIUBAAATAAAAAAAAAAAAAAAA&#10;AAAAAABbQ29udGVudF9UeXBlc10ueG1sUEsBAi0AFAAGAAgAAAAhAFr0LFu/AAAAFQEAAAsAAAAA&#10;AAAAAAAAAAAAHwEAAF9yZWxzLy5yZWxzUEsBAi0AFAAGAAgAAAAhANj5aYnBAAAA3AAAAA8AAAAA&#10;AAAAAAAAAAAABwIAAGRycy9kb3ducmV2LnhtbFBLBQYAAAAAAwADALcAAAD1AgAAAAA=&#10;" strokecolor="black [3040]">
                  <v:stroke endarrow="block"/>
                </v:shape>
                <v:shape id="Conexão reta unidirecional 855" o:spid="_x0000_s1028" type="#_x0000_t32" style="position:absolute;top:4286;width:20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cwSwQAAANwAAAAPAAAAZHJzL2Rvd25yZXYueG1sRI/disIw&#10;FITvBd8hHGFvZE13WRepRhFhoV6u+gCH5tgUm5OSpD++vREEL4eZ+YbZ7EbbiJ58qB0r+FpkIIhL&#10;p2uuFFzOf58rECEia2wck4I7Bdhtp5MN5toN/E/9KVYiQTjkqMDE2OZShtKQxbBwLXHyrs5bjEn6&#10;SmqPQ4LbRn5n2a+0WHNaMNjSwVB5O3VWgevZHH/mNt5kV5732BWHwRdKfczG/RpEpDG+w692oRWs&#10;lkt4nklHQG4fAAAA//8DAFBLAQItABQABgAIAAAAIQDb4fbL7gAAAIUBAAATAAAAAAAAAAAAAAAA&#10;AAAAAABbQ29udGVudF9UeXBlc10ueG1sUEsBAi0AFAAGAAgAAAAhAFr0LFu/AAAAFQEAAAsAAAAA&#10;AAAAAAAAAAAAHwEAAF9yZWxzLy5yZWxzUEsBAi0AFAAGAAgAAAAhALe1zBLBAAAA3AAAAA8AAAAA&#10;AAAAAAAAAAAABwIAAGRycy9kb3ducmV2LnhtbFBLBQYAAAAAAwADALcAAAD1AgAAAAA=&#10;" strokecolor="black [3040]">
                  <v:stroke endarrow="block"/>
                </v:shape>
                <v:shape id="Conexão reta unidirecional 859" o:spid="_x0000_s1029" type="#_x0000_t32" style="position:absolute;top:8191;width:20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MYXwQAAANwAAAAPAAAAZHJzL2Rvd25yZXYueG1sRI/dagIx&#10;FITvC75DOII3RbNKK7oaRYTC9rLqAxw2x83i5mRJsj99eyMUejnMzDfM/jjaRvTkQ+1YwXKRgSAu&#10;na65UnC7fs03IEJE1tg4JgW/FOB4mLztMddu4B/qL7ESCcIhRwUmxjaXMpSGLIaFa4mTd3feYkzS&#10;V1J7HBLcNnKVZWtpsea0YLCls6HycemsAtez+f54t/Ehu/J6wq44D75QajYdTzsQkcb4H/5rF1rB&#10;5nMLrzPpCMjDEwAA//8DAFBLAQItABQABgAIAAAAIQDb4fbL7gAAAIUBAAATAAAAAAAAAAAAAAAA&#10;AAAAAABbQ29udGVudF9UeXBlc10ueG1sUEsBAi0AFAAGAAgAAAAhAFr0LFu/AAAAFQEAAAsAAAAA&#10;AAAAAAAAAAAAHwEAAF9yZWxzLy5yZWxzUEsBAi0AFAAGAAgAAAAhADb4xhfBAAAA3AAAAA8AAAAA&#10;AAAAAAAAAAAABwIAAGRycy9kb3ducmV2LnhtbFBLBQYAAAAAAwADALcAAAD1AgAAAAA=&#10;" strokecolor="black [3040]">
                  <v:stroke endarrow="block"/>
                </v:shape>
                <v:shape id="Conexão reta unidirecional 860" o:spid="_x0000_s1030" type="#_x0000_t32" style="position:absolute;top:12287;width:20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qU3vQAAANwAAAAPAAAAZHJzL2Rvd25yZXYueG1sRE/LisIw&#10;FN0L/kO4wmxEU2UQqUYRQajLUT/g0lybYnNTkvTh35vFgMvDee+Po21ETz7UjhWslhkI4tLpmisF&#10;j/tlsQURIrLGxjEpeFOA42E62WOu3cB/1N9iJVIIhxwVmBjbXMpQGrIYlq4lTtzTeYsxQV9J7XFI&#10;4baR6yzbSIs1pwaDLZ0Nla9bZxW4ns31d27jS3bl/YRdcR58odTPbDztQEQa41f87y60gu0mzU9n&#10;0hGQhw8AAAD//wMAUEsBAi0AFAAGAAgAAAAhANvh9svuAAAAhQEAABMAAAAAAAAAAAAAAAAAAAAA&#10;AFtDb250ZW50X1R5cGVzXS54bWxQSwECLQAUAAYACAAAACEAWvQsW78AAAAVAQAACwAAAAAAAAAA&#10;AAAAAAAfAQAAX3JlbHMvLnJlbHNQSwECLQAUAAYACAAAACEAaa6lN70AAADcAAAADwAAAAAAAAAA&#10;AAAAAAAHAgAAZHJzL2Rvd25yZXYueG1sUEsFBgAAAAADAAMAtwAAAPECAAAAAA==&#10;" strokecolor="black [3040]">
                  <v:stroke endarrow="block"/>
                </v:shape>
              </v:group>
            </w:pict>
          </mc:Fallback>
        </mc:AlternateContent>
      </w:r>
      <w:r w:rsidR="005A14CB" w:rsidRPr="00CC4925">
        <w:t>Multiplica.</w:t>
      </w:r>
    </w:p>
    <w:p w:rsidR="00B51EDE" w:rsidRPr="00CC4925" w:rsidRDefault="00C912FE" w:rsidP="00AE166E">
      <w:pPr>
        <w:pStyle w:val="NormalA"/>
        <w:numPr>
          <w:ilvl w:val="0"/>
          <w:numId w:val="173"/>
        </w:numPr>
        <w:rPr>
          <w:rFonts w:ascii="Cambria Math" w:hAnsi="Cambria Math"/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x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</m:oMath>
      <w:r w:rsidR="00AF1F65" w:rsidRPr="00CC4925">
        <w:rPr>
          <w:rFonts w:ascii="Cambria Math" w:hAnsi="Cambria Math"/>
          <w:sz w:val="24"/>
          <w:szCs w:val="24"/>
        </w:rPr>
        <w:t xml:space="preserve"> </w:t>
      </w:r>
      <w:r w:rsidR="00F91E35" w:rsidRPr="00CC4925">
        <w:rPr>
          <w:rFonts w:ascii="Cambria Math" w:hAnsi="Cambria Math"/>
          <w:sz w:val="24"/>
          <w:szCs w:val="24"/>
        </w:rPr>
        <w:tab/>
      </w:r>
      <w:r w:rsidR="00AF1F65" w:rsidRPr="00CC4925">
        <w:rPr>
          <w:rFonts w:ascii="Cambria Math" w:hAnsi="Cambria Math"/>
          <w:sz w:val="24"/>
          <w:szCs w:val="24"/>
        </w:rPr>
        <w:tab/>
      </w:r>
      <w:r w:rsidR="00AF1F65" w:rsidRPr="00CC4925">
        <w:t>____________________________________________________________________</w:t>
      </w:r>
    </w:p>
    <w:p w:rsidR="00F91E35" w:rsidRPr="00CC4925" w:rsidRDefault="00C912FE" w:rsidP="00AE166E">
      <w:pPr>
        <w:pStyle w:val="NormalA"/>
        <w:numPr>
          <w:ilvl w:val="0"/>
          <w:numId w:val="173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x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7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9</m:t>
            </m:r>
          </m:den>
        </m:f>
      </m:oMath>
      <w:r w:rsidR="00F91E35" w:rsidRPr="00CC4925">
        <w:t xml:space="preserve"> </w:t>
      </w:r>
      <w:r w:rsidR="00F91E35" w:rsidRPr="00CC4925">
        <w:tab/>
      </w:r>
      <w:r w:rsidR="00AF1F65" w:rsidRPr="00CC4925">
        <w:tab/>
        <w:t>____________________________________________________________________</w:t>
      </w:r>
    </w:p>
    <w:p w:rsidR="00F91E35" w:rsidRPr="00CC4925" w:rsidRDefault="00AF1F65" w:rsidP="00AE166E">
      <w:pPr>
        <w:pStyle w:val="NormalA"/>
        <w:numPr>
          <w:ilvl w:val="0"/>
          <w:numId w:val="173"/>
        </w:numPr>
      </w:pPr>
      <m:oMath>
        <m:r>
          <m:rPr>
            <m:nor/>
          </m:rPr>
          <m:t>5 x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6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10</m:t>
            </m:r>
          </m:den>
        </m:f>
      </m:oMath>
      <w:r w:rsidR="00F91E35" w:rsidRPr="00CC4925">
        <w:t xml:space="preserve"> </w:t>
      </w:r>
      <w:r w:rsidR="00F91E35" w:rsidRPr="00CC4925">
        <w:tab/>
      </w:r>
      <w:r w:rsidRPr="00CC4925">
        <w:tab/>
        <w:t>____________________________________________________________________</w:t>
      </w:r>
    </w:p>
    <w:p w:rsidR="00F91E35" w:rsidRPr="00CC4925" w:rsidRDefault="00C912FE" w:rsidP="00AE166E">
      <w:pPr>
        <w:pStyle w:val="NormalA"/>
        <w:numPr>
          <w:ilvl w:val="0"/>
          <w:numId w:val="173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8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12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x</m:t>
        </m:r>
        <m:r>
          <m:rPr>
            <m:nor/>
          </m:rPr>
          <m:t xml:space="preserve"> 3</m:t>
        </m:r>
      </m:oMath>
      <w:r w:rsidR="00F91E35" w:rsidRPr="00CC4925">
        <w:t xml:space="preserve"> </w:t>
      </w:r>
      <w:r w:rsidR="00F91E35" w:rsidRPr="00CC4925">
        <w:tab/>
      </w:r>
      <w:r w:rsidR="00AF1F65" w:rsidRPr="00CC4925">
        <w:tab/>
        <w:t>____________________________________________________________________</w:t>
      </w:r>
    </w:p>
    <w:p w:rsidR="00B51EDE" w:rsidRPr="00CC4925" w:rsidRDefault="00567DD3" w:rsidP="0094019E">
      <w:pPr>
        <w:pStyle w:val="1Numerao"/>
      </w:pPr>
      <w:r w:rsidRPr="00CC4925">
        <w:t>Em cada um dos casos, determina o termo desconhecido.</w:t>
      </w:r>
    </w:p>
    <w:p w:rsidR="00B51EDE" w:rsidRPr="00CC4925" w:rsidRDefault="00C912FE" w:rsidP="00AE166E">
      <w:pPr>
        <w:pStyle w:val="NormalA"/>
        <w:numPr>
          <w:ilvl w:val="0"/>
          <w:numId w:val="174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r>
              <m:rPr>
                <m:nor/>
              </m:rPr>
              <w:rPr>
                <w:sz w:val="24"/>
                <w:szCs w:val="24"/>
              </w:rPr>
              <m:t>2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x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6</m:t>
            </m:r>
          </m:den>
        </m:f>
      </m:oMath>
      <w:r w:rsidR="004E3F2B" w:rsidRPr="00CC4925">
        <w:t xml:space="preserve"> </w:t>
      </w:r>
      <w:r w:rsidR="004E3F2B" w:rsidRPr="00CC4925">
        <w:tab/>
      </w:r>
      <w:r w:rsidR="00AF1F65" w:rsidRPr="00CC4925">
        <w:tab/>
      </w:r>
      <w:r w:rsidR="00AF1F65" w:rsidRPr="00CC4925">
        <w:tab/>
      </w:r>
      <w:r w:rsidR="00AF1F65" w:rsidRPr="00CC4925">
        <w:tab/>
      </w:r>
      <w:r w:rsidR="00AF1F65" w:rsidRPr="00CC4925">
        <w:tab/>
      </w:r>
      <w:r w:rsidR="004E3F2B" w:rsidRPr="00CC4925">
        <w:rPr>
          <w:b/>
        </w:rPr>
        <w:t>c)</w:t>
      </w:r>
      <w:r w:rsidR="00AF1F65" w:rsidRPr="00CC4925">
        <w:t xml:space="preserve">  </w:t>
      </w:r>
      <w:r w:rsidR="004E3F2B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x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35</m:t>
            </m:r>
          </m:den>
        </m:f>
      </m:oMath>
    </w:p>
    <w:p w:rsidR="004E3F2B" w:rsidRPr="00CC4925" w:rsidRDefault="00C912FE" w:rsidP="00AE166E">
      <w:pPr>
        <w:pStyle w:val="NormalA"/>
        <w:numPr>
          <w:ilvl w:val="0"/>
          <w:numId w:val="174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x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10</m:t>
            </m:r>
          </m:den>
        </m:f>
      </m:oMath>
      <w:r w:rsidR="006B248D" w:rsidRPr="00CC4925">
        <w:t xml:space="preserve"> </w:t>
      </w:r>
      <w:r w:rsidR="006B248D" w:rsidRPr="00CC4925">
        <w:tab/>
      </w:r>
      <w:r w:rsidR="00AF1F65" w:rsidRPr="00CC4925">
        <w:tab/>
      </w:r>
      <w:r w:rsidR="00AF1F65" w:rsidRPr="00CC4925">
        <w:tab/>
      </w:r>
      <w:r w:rsidR="00AF1F65" w:rsidRPr="00CC4925">
        <w:tab/>
      </w:r>
      <w:r w:rsidR="00AF1F65" w:rsidRPr="00CC4925">
        <w:tab/>
      </w:r>
      <w:r w:rsidR="006B248D" w:rsidRPr="00CC4925">
        <w:rPr>
          <w:b/>
        </w:rPr>
        <w:t>d)</w:t>
      </w:r>
      <w:r w:rsidR="00AF1F65" w:rsidRPr="00CC4925">
        <w:t xml:space="preserve">  </w:t>
      </w:r>
      <w:r w:rsidR="006B248D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8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Cs/>
          </w:rPr>
          <m:t>x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r>
              <m:rPr>
                <m:nor/>
              </m:rPr>
              <w:rPr>
                <w:sz w:val="24"/>
                <w:szCs w:val="24"/>
              </w:rPr>
              <m:t>2</m:t>
            </m:r>
          </m:den>
        </m:f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16</m:t>
            </m:r>
          </m:den>
        </m:f>
      </m:oMath>
    </w:p>
    <w:p w:rsidR="00B51EDE" w:rsidRPr="00CC4925" w:rsidRDefault="000801A0" w:rsidP="0094019E">
      <w:pPr>
        <w:pStyle w:val="1Numerao"/>
      </w:pP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2246528" behindDoc="0" locked="0" layoutInCell="1" allowOverlap="1">
                <wp:simplePos x="0" y="0"/>
                <wp:positionH relativeFrom="column">
                  <wp:posOffset>561975</wp:posOffset>
                </wp:positionH>
                <wp:positionV relativeFrom="paragraph">
                  <wp:posOffset>435610</wp:posOffset>
                </wp:positionV>
                <wp:extent cx="704850" cy="933450"/>
                <wp:effectExtent l="0" t="76200" r="76200" b="95250"/>
                <wp:wrapNone/>
                <wp:docPr id="4786" name="Grupo 47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850" cy="933450"/>
                          <a:chOff x="0" y="0"/>
                          <a:chExt cx="704850" cy="933450"/>
                        </a:xfrm>
                      </wpg:grpSpPr>
                      <wps:wsp>
                        <wps:cNvPr id="861" name="Conexão reta unidirecional 861"/>
                        <wps:cNvCnPr/>
                        <wps:spPr>
                          <a:xfrm>
                            <a:off x="0" y="0"/>
                            <a:ext cx="2000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62" name="Conexão reta unidirecional 862"/>
                        <wps:cNvCnPr/>
                        <wps:spPr>
                          <a:xfrm>
                            <a:off x="352425" y="0"/>
                            <a:ext cx="2000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96" name="Conexão reta unidirecional 896"/>
                        <wps:cNvCnPr/>
                        <wps:spPr>
                          <a:xfrm>
                            <a:off x="0" y="466725"/>
                            <a:ext cx="2000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97" name="Conexão reta unidirecional 897"/>
                        <wps:cNvCnPr/>
                        <wps:spPr>
                          <a:xfrm>
                            <a:off x="504825" y="466725"/>
                            <a:ext cx="2000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98" name="Conexão reta unidirecional 898"/>
                        <wps:cNvCnPr/>
                        <wps:spPr>
                          <a:xfrm>
                            <a:off x="28575" y="933450"/>
                            <a:ext cx="2000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99" name="Conexão reta unidirecional 899"/>
                        <wps:cNvCnPr/>
                        <wps:spPr>
                          <a:xfrm>
                            <a:off x="504825" y="933450"/>
                            <a:ext cx="2000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315D3A0C" id="Grupo 4786" o:spid="_x0000_s1026" style="position:absolute;margin-left:44.25pt;margin-top:34.3pt;width:55.5pt;height:73.5pt;z-index:252246528" coordsize="7048,9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lNL0gIAAGURAAAOAAAAZHJzL2Uyb0RvYy54bWzsWM1unDAQvlfqO1jcG1iyP4DC5pCke6na&#10;qmkfwDEGrBrbsp1l93n6KH2xjg3rREmb7qZSpTZ7MWBmxjPffDPYnJ1vOo7WVBsmRRlNTpIIUUFk&#10;xURTRl8+v32TRchYLCrMpaBltKUmOl++fnXWq4KmspW8ohqBEWGKXpVRa60q4tiQlnbYnEhFBbys&#10;pe6whUfdxJXGPVjveJwmyTzupa6UloQaA7OXw8to6e3XNSX2Q10bahEvI/DN+lH78caN8fIMF43G&#10;qmVkdAM/w4sOMwGLBlOX2GJ0q9kjUx0jWhpZ2xMiu1jWNSPUxwDRTJIH0ay0vFU+lqboGxVgAmgf&#10;4PRss+T9+qNGrCqj6SKbR0jgDrK00rdKIj8DAPWqKUBupdW1+qjHiWZ4cjFvat25K0SDNh7abYCW&#10;biwiMLlIptkMEkDgVX56OoV7Dz1pIT+PtEh79aRevFs0dr4FV3oFJDJ3OJk/w+m6xYp6+I2Lf8Qp&#10;m092MF0ApTffv0mkqUu3YBXTlEAlYI6cmIfK616IEThTGMBwX9SA4Uk6G1DzgIXAcaG0sSsqO+Ru&#10;yshYjVnTWvBJAOulnng+4vU7Y8EPUNwpuMW5cKPFjF+JCtmtgqRbzbBoOHVug7gTAXh3Dvs7u+V0&#10;UP9Ea2ANJHZYxtcrveAarTFUWvXVB++tgKRTqRnnQSnxvv1SaZR1atTX8L6KQdqvKIUNih0TUv9s&#10;VbvZuVoP8ruoh1hd2Dey2vr0eTiAYK4k/grT0v2Ylh7EtNNZOnWkelykR7oFAg3k/g1Pg/T/Qbc8&#10;9P8nGxuIHd7YpvP5AkgHilDTY28/0i0Q6EXSbbFXd8sXB9FtBhuNsbsdORc+w8cvqt/jZjkcR4Yt&#10;7tMtLjuIc2k2Wwwf1Ptb22Obcxu+F7+Jy/P9KJcfRLl7be7IuX+ozfkDK5zl/RFr/O/gfhbcf/Yn&#10;kLu/I8sfAAAA//8DAFBLAwQUAAYACAAAACEAjzL7198AAAAJAQAADwAAAGRycy9kb3ducmV2Lnht&#10;bEyPQUvDQBCF74L/YRnBm92kkpDGTEop6qkItoJ4m2anSWh2N2S3Sfrv3Z70+OY93vumWM+6EyMP&#10;rrUGIV5EINhUVrWmRvg6vD1lIJwno6izhhGu7GBd3t8VlCs7mU8e974WocS4nBAa7/tcSlc1rMkt&#10;bM8meCc7aPJBDrVUA02hXHdyGUWp1NSasNBQz9uGq/P+ohHeJ5o2z/HruDufttefQ/LxvYsZ8fFh&#10;3ryA8Dz7vzDc8AM6lIHpaC9GOdEhZFkSkghploK4+atVOBwRlnGSgiwL+f+D8hcAAP//AwBQSwEC&#10;LQAUAAYACAAAACEAtoM4kv4AAADhAQAAEwAAAAAAAAAAAAAAAAAAAAAAW0NvbnRlbnRfVHlwZXNd&#10;LnhtbFBLAQItABQABgAIAAAAIQA4/SH/1gAAAJQBAAALAAAAAAAAAAAAAAAAAC8BAABfcmVscy8u&#10;cmVsc1BLAQItABQABgAIAAAAIQC1wlNL0gIAAGURAAAOAAAAAAAAAAAAAAAAAC4CAABkcnMvZTJv&#10;RG9jLnhtbFBLAQItABQABgAIAAAAIQCPMvvX3wAAAAkBAAAPAAAAAAAAAAAAAAAAACwFAABkcnMv&#10;ZG93bnJldi54bWxQSwUGAAAAAAQABADzAAAAOAYAAAAA&#10;">
                <v:shape id="Conexão reta unidirecional 861" o:spid="_x0000_s1027" type="#_x0000_t32" style="position:absolute;width:20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gCswQAAANwAAAAPAAAAZHJzL2Rvd25yZXYueG1sRI/disIw&#10;FITvhX2HcBa8EU0VkdI1iggL3Ut/HuDQnG2KzUlJ0p99+40geDnMzDfM/jjZVgzkQ+NYwXqVgSCu&#10;nG64VnC/fS9zECEia2wdk4I/CnA8fMz2WGg38oWGa6xFgnAoUIGJsSukDJUhi2HlOuLk/TpvMSbp&#10;a6k9jgluW7nJsp202HBaMNjR2VD1uPZWgRvY/GwXNj5kX91O2Jfn0ZdKzT+n0xeISFN8h1/tUivI&#10;d2t4nklHQB7+AQAA//8DAFBLAQItABQABgAIAAAAIQDb4fbL7gAAAIUBAAATAAAAAAAAAAAAAAAA&#10;AAAAAABbQ29udGVudF9UeXBlc10ueG1sUEsBAi0AFAAGAAgAAAAhAFr0LFu/AAAAFQEAAAsAAAAA&#10;AAAAAAAAAAAAHwEAAF9yZWxzLy5yZWxzUEsBAi0AFAAGAAgAAAAhAAbiAKzBAAAA3AAAAA8AAAAA&#10;AAAAAAAAAAAABwIAAGRycy9kb3ducmV2LnhtbFBLBQYAAAAAAwADALcAAAD1AgAAAAA=&#10;" strokecolor="black [3040]">
                  <v:stroke endarrow="block"/>
                </v:shape>
                <v:shape id="Conexão reta unidirecional 862" o:spid="_x0000_s1028" type="#_x0000_t32" style="position:absolute;left:3524;width:20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J7bwAAAANwAAAAPAAAAZHJzL2Rvd25yZXYueG1sRI/disIw&#10;FITvhX2HcBa8EU1XRKQaRYSFernqAxyaY1NsTkqS/vj2RhD2cpiZb5jdYbSN6MmH2rGCn0UGgrh0&#10;uuZKwe36O9+ACBFZY+OYFDwpwGH/Ndlhrt3Af9RfYiUShEOOCkyMbS5lKA1ZDAvXEifv7rzFmKSv&#10;pPY4JLht5DLL1tJizWnBYEsnQ+Xj0lkFrmdzXs1sfMiuvB6xK06DL5Safo/HLYhIY/wPf9qFVrBZ&#10;L+F9Jh0BuX8BAAD//wMAUEsBAi0AFAAGAAgAAAAhANvh9svuAAAAhQEAABMAAAAAAAAAAAAAAAAA&#10;AAAAAFtDb250ZW50X1R5cGVzXS54bWxQSwECLQAUAAYACAAAACEAWvQsW78AAAAVAQAACwAAAAAA&#10;AAAAAAAAAAAfAQAAX3JlbHMvLnJlbHNQSwECLQAUAAYACAAAACEA9jCe28AAAADcAAAADwAAAAAA&#10;AAAAAAAAAAAHAgAAZHJzL2Rvd25yZXYueG1sUEsFBgAAAAADAAMAtwAAAPQCAAAAAA==&#10;" strokecolor="black [3040]">
                  <v:stroke endarrow="block"/>
                </v:shape>
                <v:shape id="Conexão reta unidirecional 896" o:spid="_x0000_s1029" type="#_x0000_t32" style="position:absolute;top:4667;width:20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3uj/wQAAANwAAAAPAAAAZHJzL2Rvd25yZXYueG1sRI/disIw&#10;FITvBd8hHGFvZE13WcStRhFhoV6u+gCH5tgUm5OSpD++vREEL4eZ+YbZ7EbbiJ58qB0r+FpkIIhL&#10;p2uuFFzOf58rECEia2wck4I7Bdhtp5MN5toN/E/9KVYiQTjkqMDE2OZShtKQxbBwLXHyrs5bjEn6&#10;SmqPQ4LbRn5n2VJarDktGGzpYKi8nTqrwPVsjj9zG2+yK8977IrD4AulPmbjfg0i0hjf4Ve70ApW&#10;v0t4nklHQG4fAAAA//8DAFBLAQItABQABgAIAAAAIQDb4fbL7gAAAIUBAAATAAAAAAAAAAAAAAAA&#10;AAAAAABbQ29udGVudF9UeXBlc10ueG1sUEsBAi0AFAAGAAgAAAAhAFr0LFu/AAAAFQEAAAsAAAAA&#10;AAAAAAAAAAAAHwEAAF9yZWxzLy5yZWxzUEsBAi0AFAAGAAgAAAAhALze6P/BAAAA3AAAAA8AAAAA&#10;AAAAAAAAAAAABwIAAGRycy9kb3ducmV2LnhtbFBLBQYAAAAAAwADALcAAAD1AgAAAAA=&#10;" strokecolor="black [3040]">
                  <v:stroke endarrow="block"/>
                </v:shape>
                <v:shape id="Conexão reta unidirecional 897" o:spid="_x0000_s1030" type="#_x0000_t32" style="position:absolute;left:5048;top:4667;width:20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k1kwQAAANwAAAAPAAAAZHJzL2Rvd25yZXYueG1sRI/dagIx&#10;FITvC75DOII3RbNKqboaRYTC9rLqAxw2x83i5mRJsj99eyMUejnMzDfM/jjaRvTkQ+1YwXKRgSAu&#10;na65UnC7fs03IEJE1tg4JgW/FOB4mLztMddu4B/qL7ESCcIhRwUmxjaXMpSGLIaFa4mTd3feYkzS&#10;V1J7HBLcNnKVZZ/SYs1pwWBLZ0Pl49JZBa5n8/3xbuNDduX1hF1xHnyh1Gw6nnYgIo3xP/zXLrSC&#10;zXYNrzPpCMjDEwAA//8DAFBLAQItABQABgAIAAAAIQDb4fbL7gAAAIUBAAATAAAAAAAAAAAAAAAA&#10;AAAAAABbQ29udGVudF9UeXBlc10ueG1sUEsBAi0AFAAGAAgAAAAhAFr0LFu/AAAAFQEAAAsAAAAA&#10;AAAAAAAAAAAAHwEAAF9yZWxzLy5yZWxzUEsBAi0AFAAGAAgAAAAhANOSTWTBAAAA3AAAAA8AAAAA&#10;AAAAAAAAAAAABwIAAGRycy9kb3ducmV2LnhtbFBLBQYAAAAAAwADALcAAAD1AgAAAAA=&#10;" strokecolor="black [3040]">
                  <v:stroke endarrow="block"/>
                </v:shape>
                <v:shape id="Conexão reta unidirecional 898" o:spid="_x0000_s1031" type="#_x0000_t32" style="position:absolute;left:285;top:9334;width:200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dkWvgAAANwAAAAPAAAAZHJzL2Rvd25yZXYueG1sRE/LisIw&#10;FN0PzD+EO+Bm0HREpFajiDBQlz4+4NJcm2JzU5L04d+bxcAsD+e9O0y2FQP50DhW8LPIQBBXTjdc&#10;K7jffuc5iBCRNbaOScGLAhz2nx87LLQb+ULDNdYihXAoUIGJsSukDJUhi2HhOuLEPZy3GBP0tdQe&#10;xxRuW7nMsrW02HBqMNjRyVD1vPZWgRvYnFffNj5lX92O2Jen0ZdKzb6m4xZEpCn+i//cpVaQb9La&#10;dCYdAbl/AwAA//8DAFBLAQItABQABgAIAAAAIQDb4fbL7gAAAIUBAAATAAAAAAAAAAAAAAAAAAAA&#10;AABbQ29udGVudF9UeXBlc10ueG1sUEsBAi0AFAAGAAgAAAAhAFr0LFu/AAAAFQEAAAsAAAAAAAAA&#10;AAAAAAAAHwEAAF9yZWxzLy5yZWxzUEsBAi0AFAAGAAgAAAAhAKIN2Ra+AAAA3AAAAA8AAAAAAAAA&#10;AAAAAAAABwIAAGRycy9kb3ducmV2LnhtbFBLBQYAAAAAAwADALcAAADyAgAAAAA=&#10;" strokecolor="black [3040]">
                  <v:stroke endarrow="block"/>
                </v:shape>
                <v:shape id="Conexão reta unidirecional 899" o:spid="_x0000_s1032" type="#_x0000_t32" style="position:absolute;left:5048;top:9334;width:20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XyNwQAAANwAAAAPAAAAZHJzL2Rvd25yZXYueG1sRI/disIw&#10;FITvhX2HcBb2RjRdEdGuUUQQupf+PMChOTbF5qQk6Y9vbxYWvBxm5htmux9tI3ryoXas4HuegSAu&#10;na65UnC7nmZrECEia2wck4InBdjvPiZbzLUb+Ez9JVYiQTjkqMDE2OZShtKQxTB3LXHy7s5bjEn6&#10;SmqPQ4LbRi6ybCUt1pwWDLZ0NFQ+Lp1V4Ho2v8upjQ/ZldcDdsVx8IVSX5/j4QdEpDG+w//tQitY&#10;bzbwdyYdAbl7AQAA//8DAFBLAQItABQABgAIAAAAIQDb4fbL7gAAAIUBAAATAAAAAAAAAAAAAAAA&#10;AAAAAABbQ29udGVudF9UeXBlc10ueG1sUEsBAi0AFAAGAAgAAAAhAFr0LFu/AAAAFQEAAAsAAAAA&#10;AAAAAAAAAAAAHwEAAF9yZWxzLy5yZWxzUEsBAi0AFAAGAAgAAAAhAM1BfI3BAAAA3AAAAA8AAAAA&#10;AAAAAAAAAAAABwIAAGRycy9kb3ducmV2LnhtbFBLBQYAAAAAAwADALcAAAD1AgAAAAA=&#10;" strokecolor="black [3040]">
                  <v:stroke endarrow="block"/>
                </v:shape>
              </v:group>
            </w:pict>
          </mc:Fallback>
        </mc:AlternateContent>
      </w:r>
      <w:r w:rsidR="00236405" w:rsidRPr="00CC4925">
        <w:t>Escreve a fração inversa de cada fração dada e depois multiplica-as.</w:t>
      </w:r>
    </w:p>
    <w:p w:rsidR="009E4D93" w:rsidRPr="00CC4925" w:rsidRDefault="00C912FE" w:rsidP="00AE166E">
      <w:pPr>
        <w:pStyle w:val="NormalA"/>
        <w:numPr>
          <w:ilvl w:val="0"/>
          <w:numId w:val="175"/>
        </w:numPr>
      </w:pP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</m:oMath>
      <w:r w:rsidR="009E4D93" w:rsidRPr="00CC4925">
        <w:rPr>
          <w:rFonts w:eastAsiaTheme="minorEastAsia"/>
        </w:rPr>
        <w:t xml:space="preserve">        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2</m:t>
            </m:r>
          </m:den>
        </m:f>
      </m:oMath>
      <w:r w:rsidR="00A12167" w:rsidRPr="00CC4925">
        <w:rPr>
          <w:rFonts w:eastAsiaTheme="minorEastAsia"/>
          <w:sz w:val="24"/>
          <w:szCs w:val="24"/>
        </w:rPr>
        <w:t xml:space="preserve">      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  <m:r>
              <m:rPr>
                <m:nor/>
              </m:rPr>
              <w:rPr>
                <w:rFonts w:ascii="Cambria Math"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iCs/>
                <w:sz w:val="24"/>
                <w:szCs w:val="24"/>
              </w:rPr>
              <m:t>x</m:t>
            </m:r>
            <m:r>
              <m:rPr>
                <m:nor/>
              </m:rPr>
              <w:rPr>
                <w:rFonts w:ascii="Cambria Math"/>
                <w:iCs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  <m:r>
              <m:rPr>
                <m:nor/>
              </m:rPr>
              <w:rPr>
                <w:rFonts w:ascii="Cambria Math"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iCs/>
                <w:sz w:val="24"/>
                <w:szCs w:val="24"/>
              </w:rPr>
              <m:t>x</m:t>
            </m:r>
            <m:r>
              <m:rPr>
                <m:nor/>
              </m:rPr>
              <w:rPr>
                <w:rFonts w:ascii="Cambria Math"/>
                <w:iCs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sz w:val="24"/>
                <w:szCs w:val="24"/>
              </w:rPr>
              <m:t>2</m:t>
            </m:r>
          </m:den>
        </m:f>
      </m:oMath>
      <w:r w:rsidR="00A12167" w:rsidRPr="00CC4925">
        <w:rPr>
          <w:rFonts w:eastAsiaTheme="minorEastAsia"/>
          <w:sz w:val="24"/>
          <w:szCs w:val="24"/>
        </w:rPr>
        <w:t xml:space="preserve"> </w:t>
      </w:r>
      <w:r w:rsidR="00A12167" w:rsidRPr="00CC4925">
        <w:rPr>
          <w:rFonts w:eastAsiaTheme="minorEastAsia"/>
        </w:rPr>
        <w:t>=</w:t>
      </w:r>
      <w:r w:rsidR="00A12167" w:rsidRPr="00CC4925">
        <w:rPr>
          <w:rFonts w:eastAsiaTheme="minorEastAsia"/>
          <w:vertAlign w:val="superscript"/>
        </w:rPr>
        <w:t xml:space="preserve"> _________</w:t>
      </w:r>
    </w:p>
    <w:p w:rsidR="00A12167" w:rsidRPr="00CC4925" w:rsidRDefault="00C912FE" w:rsidP="00AE166E">
      <w:pPr>
        <w:pStyle w:val="NormalA"/>
        <w:numPr>
          <w:ilvl w:val="0"/>
          <w:numId w:val="175"/>
        </w:numPr>
      </w:pP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6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8</m:t>
            </m:r>
          </m:den>
        </m:f>
      </m:oMath>
      <w:r w:rsidR="00A12167" w:rsidRPr="00CC4925">
        <w:rPr>
          <w:rFonts w:eastAsiaTheme="minorEastAsia"/>
        </w:rPr>
        <w:t xml:space="preserve">           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den>
        </m:f>
      </m:oMath>
      <w:r w:rsidR="00A12167" w:rsidRPr="00CC4925">
        <w:rPr>
          <w:rFonts w:eastAsiaTheme="minorEastAsia"/>
          <w:sz w:val="24"/>
          <w:szCs w:val="24"/>
        </w:rPr>
        <w:t xml:space="preserve"> </w:t>
      </w:r>
      <w:r w:rsidR="00A12167" w:rsidRPr="00CC4925">
        <w:rPr>
          <w:rFonts w:eastAsiaTheme="minorEastAsia"/>
          <w:sz w:val="24"/>
          <w:szCs w:val="24"/>
        </w:rPr>
        <w:tab/>
      </w:r>
      <w:r w:rsidR="00A12167" w:rsidRPr="00CC4925">
        <w:rPr>
          <w:rFonts w:eastAsiaTheme="minorEastAsia"/>
          <w:vertAlign w:val="superscript"/>
        </w:rPr>
        <w:t>_________</w:t>
      </w:r>
    </w:p>
    <w:p w:rsidR="00A12167" w:rsidRPr="00CC4925" w:rsidRDefault="00C912FE" w:rsidP="00AE166E">
      <w:pPr>
        <w:pStyle w:val="NormalA"/>
        <w:numPr>
          <w:ilvl w:val="0"/>
          <w:numId w:val="175"/>
        </w:numPr>
      </w:pP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14</m:t>
            </m:r>
          </m:den>
        </m:f>
      </m:oMath>
      <w:r w:rsidR="00A12167" w:rsidRPr="00CC4925">
        <w:rPr>
          <w:rFonts w:eastAsiaTheme="minorEastAsia"/>
          <w:sz w:val="24"/>
          <w:szCs w:val="24"/>
        </w:rPr>
        <w:t xml:space="preserve">      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den>
        </m:f>
      </m:oMath>
      <w:r w:rsidR="00A12167" w:rsidRPr="00CC4925">
        <w:rPr>
          <w:rFonts w:eastAsiaTheme="minorEastAsia"/>
          <w:sz w:val="24"/>
          <w:szCs w:val="24"/>
        </w:rPr>
        <w:t xml:space="preserve">     </w:t>
      </w:r>
      <w:r w:rsidR="00A12167" w:rsidRPr="00CC4925">
        <w:rPr>
          <w:rFonts w:eastAsiaTheme="minorEastAsia"/>
          <w:sz w:val="24"/>
          <w:szCs w:val="24"/>
        </w:rPr>
        <w:tab/>
      </w:r>
      <w:r w:rsidR="00A12167" w:rsidRPr="00CC4925">
        <w:rPr>
          <w:rFonts w:eastAsiaTheme="minorEastAsia"/>
          <w:vertAlign w:val="superscript"/>
        </w:rPr>
        <w:t>_________</w:t>
      </w:r>
    </w:p>
    <w:p w:rsidR="005D01D1" w:rsidRPr="00CC4925" w:rsidRDefault="005D01D1" w:rsidP="00355373">
      <w:pPr>
        <w:pStyle w:val="NormalA"/>
      </w:pPr>
      <w:bookmarkStart w:id="0" w:name="_GoBack"/>
      <w:bookmarkEnd w:id="0"/>
    </w:p>
    <w:sectPr w:rsidR="005D01D1" w:rsidRPr="00CC4925" w:rsidSect="00C70EB9">
      <w:footerReference w:type="default" r:id="rId8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12FE" w:rsidRDefault="00C912FE" w:rsidP="00F12BE9">
      <w:pPr>
        <w:spacing w:after="0" w:line="240" w:lineRule="auto"/>
      </w:pPr>
      <w:r>
        <w:separator/>
      </w:r>
    </w:p>
  </w:endnote>
  <w:endnote w:type="continuationSeparator" w:id="0">
    <w:p w:rsidR="00C912FE" w:rsidRDefault="00C912FE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12FE" w:rsidRDefault="00C912FE" w:rsidP="00F12BE9">
      <w:pPr>
        <w:spacing w:after="0" w:line="240" w:lineRule="auto"/>
      </w:pPr>
      <w:r>
        <w:separator/>
      </w:r>
    </w:p>
  </w:footnote>
  <w:footnote w:type="continuationSeparator" w:id="0">
    <w:p w:rsidR="00C912FE" w:rsidRDefault="00C912FE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42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2FE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6893BC-B799-4E34-874D-88545FFB2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1070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2016-07-07T09:29:00Z</dcterms:created>
  <dcterms:modified xsi:type="dcterms:W3CDTF">2016-07-07T09:29:00Z</dcterms:modified>
</cp:coreProperties>
</file>