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4FA" w:rsidRDefault="007A62C0" w:rsidP="003C64FA">
      <w:pPr>
        <w:jc w:val="center"/>
        <w:rPr>
          <w:b/>
        </w:rPr>
      </w:pPr>
      <w:r w:rsidRPr="004E547F">
        <w:rPr>
          <w:b/>
        </w:rPr>
        <w:t xml:space="preserve">Articulação </w:t>
      </w:r>
      <w:r>
        <w:rPr>
          <w:b/>
        </w:rPr>
        <w:t>d</w:t>
      </w:r>
      <w:r w:rsidRPr="004E547F">
        <w:rPr>
          <w:b/>
        </w:rPr>
        <w:t xml:space="preserve">o </w:t>
      </w:r>
      <w:r w:rsidR="003C64FA">
        <w:rPr>
          <w:b/>
          <w:i/>
        </w:rPr>
        <w:t xml:space="preserve">100% </w:t>
      </w:r>
      <w:r w:rsidR="003C64FA" w:rsidRPr="00855EDF">
        <w:rPr>
          <w:b/>
          <w:i/>
        </w:rPr>
        <w:t>M</w:t>
      </w:r>
      <w:r w:rsidR="003C64FA">
        <w:rPr>
          <w:b/>
          <w:i/>
        </w:rPr>
        <w:t>ATEMÁTICA 5</w:t>
      </w:r>
      <w:r w:rsidR="003C64FA" w:rsidRPr="004E547F">
        <w:rPr>
          <w:b/>
        </w:rPr>
        <w:t xml:space="preserve"> </w:t>
      </w:r>
      <w:r w:rsidRPr="004E547F">
        <w:rPr>
          <w:b/>
        </w:rPr>
        <w:t>com as</w:t>
      </w:r>
      <w:r w:rsidR="003C64FA" w:rsidRPr="004E547F">
        <w:rPr>
          <w:b/>
        </w:rPr>
        <w:t xml:space="preserve"> APRENDIZAGENS ESSENCIAIS</w:t>
      </w:r>
      <w:bookmarkStart w:id="0" w:name="_GoBack"/>
      <w:bookmarkEnd w:id="0"/>
    </w:p>
    <w:tbl>
      <w:tblPr>
        <w:tblStyle w:val="TabelacomGrelha"/>
        <w:tblW w:w="9805" w:type="dxa"/>
        <w:tblLook w:val="04A0" w:firstRow="1" w:lastRow="0" w:firstColumn="1" w:lastColumn="0" w:noHBand="0" w:noVBand="1"/>
      </w:tblPr>
      <w:tblGrid>
        <w:gridCol w:w="7825"/>
        <w:gridCol w:w="1980"/>
      </w:tblGrid>
      <w:tr w:rsidR="003C64FA" w:rsidRPr="007B290A" w:rsidTr="005D60F1">
        <w:tc>
          <w:tcPr>
            <w:tcW w:w="7825" w:type="dxa"/>
            <w:shd w:val="clear" w:color="auto" w:fill="EA2A16"/>
            <w:vAlign w:val="center"/>
          </w:tcPr>
          <w:p w:rsidR="003C64FA" w:rsidRPr="00571DBC" w:rsidRDefault="003C64FA" w:rsidP="00BC7053">
            <w:pPr>
              <w:rPr>
                <w:b/>
                <w:lang w:val="pt-PT"/>
              </w:rPr>
            </w:pPr>
            <w:r w:rsidRPr="00571DBC">
              <w:rPr>
                <w:b/>
                <w:lang w:val="pt-PT"/>
              </w:rPr>
              <w:t>APRENDIZAGENS</w:t>
            </w:r>
            <w:r w:rsidR="005D60F1">
              <w:rPr>
                <w:b/>
                <w:lang w:val="pt-PT"/>
              </w:rPr>
              <w:t xml:space="preserve"> </w:t>
            </w:r>
            <w:r w:rsidRPr="00571DBC">
              <w:rPr>
                <w:b/>
                <w:lang w:val="pt-PT"/>
              </w:rPr>
              <w:t>ESSENCIAIS</w:t>
            </w:r>
            <w:r w:rsidR="005D60F1">
              <w:rPr>
                <w:b/>
                <w:lang w:val="pt-PT"/>
              </w:rPr>
              <w:t xml:space="preserve"> – 5.º ANO </w:t>
            </w:r>
          </w:p>
        </w:tc>
        <w:tc>
          <w:tcPr>
            <w:tcW w:w="1980" w:type="dxa"/>
            <w:shd w:val="clear" w:color="auto" w:fill="EA2A16"/>
          </w:tcPr>
          <w:p w:rsidR="003C64FA" w:rsidRPr="0080229A" w:rsidRDefault="007A62C0" w:rsidP="007A62C0">
            <w:pPr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M</w:t>
            </w:r>
            <w:r w:rsidR="003C64FA" w:rsidRPr="0037372F">
              <w:rPr>
                <w:b/>
                <w:lang w:val="pt-PT"/>
              </w:rPr>
              <w:t>anual</w:t>
            </w:r>
            <w:r w:rsidR="002E6B81">
              <w:rPr>
                <w:b/>
                <w:lang w:val="pt-PT"/>
              </w:rPr>
              <w:t xml:space="preserve"> </w:t>
            </w:r>
          </w:p>
        </w:tc>
      </w:tr>
      <w:tr w:rsidR="003C64FA" w:rsidTr="00072B69">
        <w:tc>
          <w:tcPr>
            <w:tcW w:w="9805" w:type="dxa"/>
            <w:gridSpan w:val="2"/>
            <w:shd w:val="clear" w:color="auto" w:fill="FF9966"/>
          </w:tcPr>
          <w:p w:rsidR="003C64FA" w:rsidRDefault="003C64FA" w:rsidP="00BC7053">
            <w:pPr>
              <w:rPr>
                <w:b/>
                <w:lang w:val="pt-PT"/>
              </w:rPr>
            </w:pPr>
            <w:r w:rsidRPr="004E547F">
              <w:rPr>
                <w:b/>
                <w:lang w:val="pt-PT"/>
              </w:rPr>
              <w:t>NÚMEROS E OPERAÇÕES</w:t>
            </w:r>
          </w:p>
        </w:tc>
      </w:tr>
      <w:tr w:rsidR="003C64FA" w:rsidTr="00072B69">
        <w:tc>
          <w:tcPr>
            <w:tcW w:w="9805" w:type="dxa"/>
            <w:gridSpan w:val="2"/>
            <w:shd w:val="clear" w:color="auto" w:fill="FFCC99"/>
          </w:tcPr>
          <w:p w:rsidR="003C64FA" w:rsidRDefault="003C64FA" w:rsidP="00BC7053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Números naturais</w:t>
            </w:r>
          </w:p>
        </w:tc>
      </w:tr>
      <w:tr w:rsidR="00E57BFF" w:rsidTr="0080229A">
        <w:tc>
          <w:tcPr>
            <w:tcW w:w="7825" w:type="dxa"/>
            <w:shd w:val="clear" w:color="auto" w:fill="auto"/>
          </w:tcPr>
          <w:p w:rsidR="00E57BFF" w:rsidRPr="008C2BD7" w:rsidRDefault="00E57BFF" w:rsidP="00BC7053">
            <w:pPr>
              <w:rPr>
                <w:sz w:val="20"/>
                <w:szCs w:val="20"/>
                <w:lang w:val="pt-PT"/>
              </w:rPr>
            </w:pPr>
            <w:r w:rsidRPr="00BC016B">
              <w:rPr>
                <w:sz w:val="20"/>
                <w:szCs w:val="20"/>
                <w:lang w:val="pt-PT"/>
              </w:rPr>
              <w:t>Identificar números primos e números compostos</w:t>
            </w:r>
            <w:r w:rsidR="008C2BD7">
              <w:rPr>
                <w:sz w:val="20"/>
                <w:szCs w:val="20"/>
                <w:lang w:val="pt-PT"/>
              </w:rPr>
              <w:t xml:space="preserve"> e decompor um número em fatores primos.</w:t>
            </w:r>
          </w:p>
        </w:tc>
        <w:tc>
          <w:tcPr>
            <w:tcW w:w="1980" w:type="dxa"/>
            <w:shd w:val="clear" w:color="auto" w:fill="auto"/>
          </w:tcPr>
          <w:p w:rsidR="00E57BFF" w:rsidRPr="00BC016B" w:rsidRDefault="00BB6D40" w:rsidP="00BC7053">
            <w:pPr>
              <w:rPr>
                <w:b/>
                <w:sz w:val="18"/>
                <w:szCs w:val="18"/>
                <w:lang w:val="pt-PT"/>
              </w:rPr>
            </w:pPr>
            <w:bookmarkStart w:id="1" w:name="_Hlk524517172"/>
            <w:r w:rsidRPr="00BC016B">
              <w:rPr>
                <w:b/>
                <w:sz w:val="18"/>
                <w:szCs w:val="18"/>
                <w:lang w:val="pt-PT"/>
              </w:rPr>
              <w:t>100% Matemática 6</w:t>
            </w:r>
          </w:p>
          <w:p w:rsidR="00BB6D40" w:rsidRPr="00BC016B" w:rsidRDefault="00BB6D40" w:rsidP="00BB6D40">
            <w:pPr>
              <w:rPr>
                <w:b/>
                <w:lang w:val="pt-PT"/>
              </w:rPr>
            </w:pPr>
            <w:r w:rsidRPr="00BC016B">
              <w:rPr>
                <w:b/>
                <w:lang w:val="pt-PT"/>
              </w:rPr>
              <w:t>Parte 1</w:t>
            </w:r>
          </w:p>
          <w:p w:rsidR="00BB6D40" w:rsidRPr="00BC016B" w:rsidRDefault="00BB6D40" w:rsidP="00BB6D40">
            <w:pPr>
              <w:rPr>
                <w:b/>
                <w:lang w:val="pt-PT"/>
              </w:rPr>
            </w:pPr>
            <w:r w:rsidRPr="00BC016B">
              <w:rPr>
                <w:lang w:val="pt-PT"/>
              </w:rPr>
              <w:t>páginas</w:t>
            </w:r>
            <w:r w:rsidRPr="00197722">
              <w:rPr>
                <w:lang w:val="pt-PT"/>
              </w:rPr>
              <w:t xml:space="preserve">: </w:t>
            </w:r>
            <w:r w:rsidR="00386F82" w:rsidRPr="00197722">
              <w:rPr>
                <w:lang w:val="pt-PT"/>
              </w:rPr>
              <w:t>10</w:t>
            </w:r>
            <w:r w:rsidR="001E4CEC" w:rsidRPr="00197722">
              <w:rPr>
                <w:lang w:val="pt-PT"/>
              </w:rPr>
              <w:t xml:space="preserve"> a 13,</w:t>
            </w:r>
            <w:r w:rsidRPr="00BC016B">
              <w:rPr>
                <w:lang w:val="pt-PT"/>
              </w:rPr>
              <w:t xml:space="preserve"> </w:t>
            </w:r>
            <w:r w:rsidR="00F92034" w:rsidRPr="00BC016B">
              <w:rPr>
                <w:lang w:val="pt-PT"/>
              </w:rPr>
              <w:t xml:space="preserve">26 </w:t>
            </w:r>
            <w:r w:rsidRPr="00BC016B">
              <w:rPr>
                <w:lang w:val="pt-PT"/>
              </w:rPr>
              <w:t xml:space="preserve">a </w:t>
            </w:r>
            <w:r w:rsidR="00F92034" w:rsidRPr="00BC016B">
              <w:rPr>
                <w:lang w:val="pt-PT"/>
              </w:rPr>
              <w:t>3</w:t>
            </w:r>
            <w:r w:rsidR="001E4CEC" w:rsidRPr="00BC016B">
              <w:rPr>
                <w:lang w:val="pt-PT"/>
              </w:rPr>
              <w:t>7</w:t>
            </w:r>
            <w:bookmarkEnd w:id="1"/>
          </w:p>
        </w:tc>
      </w:tr>
      <w:tr w:rsidR="003C64FA" w:rsidTr="0080229A">
        <w:tc>
          <w:tcPr>
            <w:tcW w:w="7825" w:type="dxa"/>
          </w:tcPr>
          <w:p w:rsidR="003C64FA" w:rsidRPr="00EF7B6B" w:rsidRDefault="003C64FA" w:rsidP="00BC7053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Reconhecer múltiplos e divisores de números naturais, dar exemplos e utilizar as noções de mínimo múltiplo comum e máximo divisor comum na resolução de problemas em contextos matemáticos e não matemáticos.</w:t>
            </w:r>
          </w:p>
        </w:tc>
        <w:tc>
          <w:tcPr>
            <w:tcW w:w="1980" w:type="dxa"/>
          </w:tcPr>
          <w:p w:rsidR="007A62C0" w:rsidRDefault="007A62C0" w:rsidP="007B290A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7B290A" w:rsidRPr="00BC016B" w:rsidRDefault="007B290A" w:rsidP="007B290A">
            <w:pPr>
              <w:rPr>
                <w:b/>
                <w:lang w:val="pt-PT"/>
              </w:rPr>
            </w:pPr>
            <w:r w:rsidRPr="00BC016B">
              <w:rPr>
                <w:b/>
                <w:lang w:val="pt-PT"/>
              </w:rPr>
              <w:t>Parte 1</w:t>
            </w:r>
          </w:p>
          <w:p w:rsidR="003C64FA" w:rsidRPr="00BC016B" w:rsidRDefault="007B290A" w:rsidP="001D1720">
            <w:pPr>
              <w:rPr>
                <w:lang w:val="pt-PT"/>
              </w:rPr>
            </w:pPr>
            <w:r w:rsidRPr="00BC016B">
              <w:rPr>
                <w:lang w:val="pt-PT"/>
              </w:rPr>
              <w:t xml:space="preserve">páginas: </w:t>
            </w:r>
            <w:r w:rsidR="00372F6C" w:rsidRPr="00BC016B">
              <w:rPr>
                <w:lang w:val="pt-PT"/>
              </w:rPr>
              <w:t xml:space="preserve">24 a </w:t>
            </w:r>
            <w:r w:rsidR="00F77E76" w:rsidRPr="00BC016B">
              <w:rPr>
                <w:lang w:val="pt-PT"/>
              </w:rPr>
              <w:t>4</w:t>
            </w:r>
            <w:r w:rsidR="00372F6C" w:rsidRPr="00BC016B">
              <w:rPr>
                <w:lang w:val="pt-PT"/>
              </w:rPr>
              <w:t>9</w:t>
            </w:r>
          </w:p>
          <w:p w:rsidR="002806B0" w:rsidRPr="00BC016B" w:rsidRDefault="002806B0" w:rsidP="00582DF2">
            <w:pPr>
              <w:rPr>
                <w:b/>
                <w:sz w:val="18"/>
                <w:szCs w:val="18"/>
                <w:lang w:val="pt-PT"/>
              </w:rPr>
            </w:pPr>
          </w:p>
          <w:p w:rsidR="00582DF2" w:rsidRPr="00BC016B" w:rsidRDefault="00582DF2" w:rsidP="00582DF2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>100% Matemática 6</w:t>
            </w:r>
          </w:p>
          <w:p w:rsidR="00582DF2" w:rsidRPr="00BC016B" w:rsidRDefault="00582DF2" w:rsidP="00582DF2">
            <w:pPr>
              <w:rPr>
                <w:b/>
                <w:lang w:val="pt-PT"/>
              </w:rPr>
            </w:pPr>
            <w:r w:rsidRPr="00BC016B">
              <w:rPr>
                <w:b/>
                <w:lang w:val="pt-PT"/>
              </w:rPr>
              <w:t>Parte 1</w:t>
            </w:r>
          </w:p>
          <w:p w:rsidR="00582DF2" w:rsidRPr="00BC016B" w:rsidRDefault="00582DF2" w:rsidP="00582DF2">
            <w:pPr>
              <w:rPr>
                <w:lang w:val="pt-PT"/>
              </w:rPr>
            </w:pPr>
            <w:r w:rsidRPr="00BC016B">
              <w:rPr>
                <w:lang w:val="pt-PT"/>
              </w:rPr>
              <w:t>páginas: 14 a 1</w:t>
            </w:r>
            <w:r w:rsidR="00F92034" w:rsidRPr="00BC016B">
              <w:rPr>
                <w:lang w:val="pt-PT"/>
              </w:rPr>
              <w:t>7,</w:t>
            </w:r>
          </w:p>
          <w:p w:rsidR="00F92034" w:rsidRPr="00BC016B" w:rsidRDefault="00F92034" w:rsidP="00582DF2">
            <w:pPr>
              <w:rPr>
                <w:b/>
                <w:lang w:val="pt-PT"/>
              </w:rPr>
            </w:pPr>
            <w:r w:rsidRPr="00BC016B">
              <w:rPr>
                <w:lang w:val="pt-PT"/>
              </w:rPr>
              <w:t>26 a 37</w:t>
            </w:r>
          </w:p>
        </w:tc>
      </w:tr>
      <w:tr w:rsidR="003C64FA" w:rsidTr="00B32D69">
        <w:tc>
          <w:tcPr>
            <w:tcW w:w="9805" w:type="dxa"/>
            <w:gridSpan w:val="2"/>
            <w:shd w:val="clear" w:color="auto" w:fill="FFCC99"/>
          </w:tcPr>
          <w:p w:rsidR="003C64FA" w:rsidRDefault="003C64FA" w:rsidP="00BC7053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Números racionais não negativos</w:t>
            </w:r>
          </w:p>
        </w:tc>
      </w:tr>
      <w:tr w:rsidR="003C64FA" w:rsidTr="0080229A">
        <w:tc>
          <w:tcPr>
            <w:tcW w:w="7825" w:type="dxa"/>
          </w:tcPr>
          <w:p w:rsidR="003C64FA" w:rsidRPr="00EF7B6B" w:rsidRDefault="003C64FA" w:rsidP="00BC7053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Representar números racionais não negativos na forma de fração, decimal e percentagem, e estabelecer relações entre as diferentes representações, incluindo o numeral misto.</w:t>
            </w:r>
          </w:p>
        </w:tc>
        <w:tc>
          <w:tcPr>
            <w:tcW w:w="1980" w:type="dxa"/>
          </w:tcPr>
          <w:p w:rsidR="007A62C0" w:rsidRDefault="007A62C0" w:rsidP="00372F6C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372F6C" w:rsidRDefault="00372F6C" w:rsidP="00372F6C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2</w:t>
            </w:r>
          </w:p>
          <w:p w:rsidR="003C64FA" w:rsidRDefault="00372F6C" w:rsidP="00D82734">
            <w:pPr>
              <w:rPr>
                <w:b/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</w:t>
            </w:r>
            <w:r w:rsidRPr="007B290A">
              <w:rPr>
                <w:lang w:val="pt-PT"/>
              </w:rPr>
              <w:t xml:space="preserve">: </w:t>
            </w:r>
            <w:r w:rsidR="00D82734">
              <w:rPr>
                <w:lang w:val="pt-PT"/>
              </w:rPr>
              <w:t xml:space="preserve">8 a 15, </w:t>
            </w:r>
            <w:r w:rsidR="00D82734" w:rsidRPr="00BC016B">
              <w:rPr>
                <w:lang w:val="pt-PT"/>
              </w:rPr>
              <w:t>20 a 21, 36 a 4</w:t>
            </w:r>
            <w:r w:rsidR="0047381E" w:rsidRPr="00BC016B">
              <w:rPr>
                <w:lang w:val="pt-PT"/>
              </w:rPr>
              <w:t>3</w:t>
            </w:r>
            <w:r w:rsidR="00D82734" w:rsidRPr="00BC016B">
              <w:rPr>
                <w:lang w:val="pt-PT"/>
              </w:rPr>
              <w:t xml:space="preserve"> e 4</w:t>
            </w:r>
            <w:r w:rsidR="00892717" w:rsidRPr="00BC016B">
              <w:rPr>
                <w:lang w:val="pt-PT"/>
              </w:rPr>
              <w:t>5</w:t>
            </w:r>
            <w:r w:rsidR="00D82734" w:rsidRPr="00BC016B">
              <w:rPr>
                <w:lang w:val="pt-PT"/>
              </w:rPr>
              <w:t xml:space="preserve"> a 5</w:t>
            </w:r>
            <w:r w:rsidR="00892717" w:rsidRPr="00BC016B">
              <w:rPr>
                <w:lang w:val="pt-PT"/>
              </w:rPr>
              <w:t>3</w:t>
            </w:r>
          </w:p>
        </w:tc>
      </w:tr>
      <w:tr w:rsidR="00D82734" w:rsidTr="0080229A">
        <w:tc>
          <w:tcPr>
            <w:tcW w:w="7825" w:type="dxa"/>
          </w:tcPr>
          <w:p w:rsidR="00D82734" w:rsidRPr="00EF7B6B" w:rsidRDefault="00D82734" w:rsidP="00D82734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Comparar e ordenar números racionais não negativos, em contextos diversos, com e sem recurso à reta numérica.</w:t>
            </w:r>
          </w:p>
        </w:tc>
        <w:tc>
          <w:tcPr>
            <w:tcW w:w="1980" w:type="dxa"/>
          </w:tcPr>
          <w:p w:rsidR="007A62C0" w:rsidRDefault="007A62C0" w:rsidP="00D82734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D82734" w:rsidRDefault="00D82734" w:rsidP="00D82734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2</w:t>
            </w:r>
          </w:p>
          <w:p w:rsidR="00D82734" w:rsidRDefault="00D82734" w:rsidP="00D82734">
            <w:pPr>
              <w:rPr>
                <w:b/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</w:t>
            </w:r>
            <w:r w:rsidRPr="007B290A">
              <w:rPr>
                <w:lang w:val="pt-PT"/>
              </w:rPr>
              <w:t xml:space="preserve">: </w:t>
            </w:r>
            <w:r>
              <w:rPr>
                <w:lang w:val="pt-PT"/>
              </w:rPr>
              <w:t>16 a 19, 46 a 49 e 52 a 53</w:t>
            </w:r>
          </w:p>
        </w:tc>
      </w:tr>
      <w:tr w:rsidR="00D82734" w:rsidTr="0080229A">
        <w:tc>
          <w:tcPr>
            <w:tcW w:w="7825" w:type="dxa"/>
          </w:tcPr>
          <w:p w:rsidR="00D82734" w:rsidRPr="00EF7B6B" w:rsidRDefault="00D82734" w:rsidP="00D82734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Reconhecer relações numéricas e propriedades dos números e das operações, e utilizá-las em diferentes contextos, analisando o efeito das operações sobre os números.</w:t>
            </w:r>
          </w:p>
        </w:tc>
        <w:tc>
          <w:tcPr>
            <w:tcW w:w="1980" w:type="dxa"/>
          </w:tcPr>
          <w:p w:rsidR="007A62C0" w:rsidRDefault="007A62C0" w:rsidP="00D82734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D82734" w:rsidRDefault="00D82734" w:rsidP="00D82734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2</w:t>
            </w:r>
          </w:p>
          <w:p w:rsidR="00D82734" w:rsidRDefault="00D82734" w:rsidP="00D82734">
            <w:pPr>
              <w:rPr>
                <w:b/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</w:t>
            </w:r>
            <w:r w:rsidRPr="007B290A">
              <w:rPr>
                <w:lang w:val="pt-PT"/>
              </w:rPr>
              <w:t xml:space="preserve">: </w:t>
            </w:r>
            <w:r>
              <w:rPr>
                <w:lang w:val="pt-PT"/>
              </w:rPr>
              <w:t>8 a 52</w:t>
            </w:r>
          </w:p>
        </w:tc>
      </w:tr>
      <w:tr w:rsidR="00D82734" w:rsidTr="0080229A">
        <w:tc>
          <w:tcPr>
            <w:tcW w:w="7825" w:type="dxa"/>
          </w:tcPr>
          <w:p w:rsidR="00D82734" w:rsidRPr="00EF7B6B" w:rsidRDefault="00D82734" w:rsidP="00D82734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Adicionar e subtrair números racionais não negativos nas diversas representações, recorrendo ao cálculo mental, a algoritmos e à calculadora, e fazer estimativas plausíveis.</w:t>
            </w:r>
          </w:p>
        </w:tc>
        <w:tc>
          <w:tcPr>
            <w:tcW w:w="1980" w:type="dxa"/>
          </w:tcPr>
          <w:p w:rsidR="007A62C0" w:rsidRDefault="007A62C0" w:rsidP="00D82734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D82734" w:rsidRDefault="00D82734" w:rsidP="00D82734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2</w:t>
            </w:r>
          </w:p>
          <w:p w:rsidR="00D82734" w:rsidRDefault="00D82734" w:rsidP="00D82734">
            <w:pPr>
              <w:rPr>
                <w:b/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</w:t>
            </w:r>
            <w:r w:rsidRPr="007B290A">
              <w:rPr>
                <w:lang w:val="pt-PT"/>
              </w:rPr>
              <w:t xml:space="preserve">: </w:t>
            </w:r>
            <w:r>
              <w:rPr>
                <w:lang w:val="pt-PT"/>
              </w:rPr>
              <w:t>22 a 27, 34 a 35</w:t>
            </w:r>
            <w:r w:rsidR="009658BC">
              <w:rPr>
                <w:lang w:val="pt-PT"/>
              </w:rPr>
              <w:t>, 47 a 49, 51 a 53</w:t>
            </w:r>
          </w:p>
        </w:tc>
      </w:tr>
      <w:tr w:rsidR="00D82734" w:rsidTr="00141F31">
        <w:tc>
          <w:tcPr>
            <w:tcW w:w="9805" w:type="dxa"/>
            <w:gridSpan w:val="2"/>
            <w:shd w:val="clear" w:color="auto" w:fill="FFCC99"/>
          </w:tcPr>
          <w:p w:rsidR="00D82734" w:rsidRDefault="00D82734" w:rsidP="00D82734">
            <w:pPr>
              <w:rPr>
                <w:b/>
                <w:lang w:val="pt-PT"/>
              </w:rPr>
            </w:pPr>
            <w:r w:rsidRPr="00C01348">
              <w:rPr>
                <w:b/>
                <w:lang w:val="pt-PT"/>
              </w:rPr>
              <w:t>Resolução de problemas</w:t>
            </w:r>
            <w:r>
              <w:rPr>
                <w:b/>
                <w:lang w:val="pt-PT"/>
              </w:rPr>
              <w:t xml:space="preserve"> | </w:t>
            </w:r>
            <w:r w:rsidRPr="00C01348">
              <w:rPr>
                <w:b/>
                <w:lang w:val="pt-PT"/>
              </w:rPr>
              <w:t>Raciocínio matemático</w:t>
            </w:r>
            <w:r>
              <w:rPr>
                <w:b/>
                <w:lang w:val="pt-PT"/>
              </w:rPr>
              <w:t xml:space="preserve"> | </w:t>
            </w:r>
            <w:r w:rsidRPr="00C01348">
              <w:rPr>
                <w:b/>
                <w:lang w:val="pt-PT"/>
              </w:rPr>
              <w:t>Comunicação matemática</w:t>
            </w:r>
          </w:p>
        </w:tc>
      </w:tr>
      <w:tr w:rsidR="009658BC" w:rsidTr="0080229A">
        <w:tc>
          <w:tcPr>
            <w:tcW w:w="7825" w:type="dxa"/>
          </w:tcPr>
          <w:p w:rsidR="009658BC" w:rsidRPr="00EF7B6B" w:rsidRDefault="009658BC" w:rsidP="009658BC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Conceber e aplicar estratégias na resolução de problemas em contextos matemáticos e não matemáticos e avaliar a plausibilidade dos resultados.</w:t>
            </w:r>
          </w:p>
          <w:p w:rsidR="009658BC" w:rsidRPr="00EF7B6B" w:rsidRDefault="009658BC" w:rsidP="009658BC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Compreender e construir argumentos matemáticos, incluindo o recurso a exemplos e contraexemplos.</w:t>
            </w:r>
          </w:p>
          <w:p w:rsidR="009658BC" w:rsidRPr="00EF7B6B" w:rsidRDefault="009658BC" w:rsidP="009658BC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Exprimir, oralmente e por escrito, ideias matemáticas, com precisão e rigor, e justificar raciocínios, procedimentos e conclusões, recorrendo ao vocabulário e linguagem próprios da matemática (convenções, notações, terminologia e simbologia).</w:t>
            </w:r>
          </w:p>
          <w:p w:rsidR="005F7FED" w:rsidRDefault="005F7FED" w:rsidP="009658BC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Desenvolver interesse pela Matemática e valorizar o seu papel no desenvolvimento das outras ciências e domínios da atividade humana e social.</w:t>
            </w:r>
          </w:p>
          <w:p w:rsidR="009658BC" w:rsidRPr="00EF7B6B" w:rsidRDefault="009658BC" w:rsidP="009658BC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Desenvolver confiança nas suas capacidades e conhecimentos matemáticos, e a capacidade de analisar o próprio trabalho e regular a sua aprendizagem.</w:t>
            </w:r>
          </w:p>
          <w:p w:rsidR="009658BC" w:rsidRDefault="009658BC" w:rsidP="009658BC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Desenvolver persistência, autonomia em lidar com situações que envolvam a Matemática no seu percurso escolar e na vida em sociedade.</w:t>
            </w:r>
          </w:p>
          <w:p w:rsidR="003D6196" w:rsidRPr="005F7FED" w:rsidRDefault="003D6196" w:rsidP="009658BC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1980" w:type="dxa"/>
            <w:vAlign w:val="center"/>
          </w:tcPr>
          <w:p w:rsidR="007A62C0" w:rsidRDefault="007A62C0" w:rsidP="009658BC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9658BC" w:rsidRDefault="009658BC" w:rsidP="009658BC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1</w:t>
            </w:r>
          </w:p>
          <w:p w:rsidR="009658BC" w:rsidRDefault="009658BC" w:rsidP="009658BC">
            <w:pPr>
              <w:rPr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inas:</w:t>
            </w:r>
          </w:p>
          <w:p w:rsidR="001D1720" w:rsidRDefault="009658BC" w:rsidP="009658BC">
            <w:pPr>
              <w:rPr>
                <w:lang w:val="pt-PT"/>
              </w:rPr>
            </w:pPr>
            <w:r>
              <w:rPr>
                <w:lang w:val="pt-PT"/>
              </w:rPr>
              <w:t>8 a 49</w:t>
            </w:r>
          </w:p>
          <w:p w:rsidR="009658BC" w:rsidRDefault="009658BC" w:rsidP="009658BC">
            <w:pPr>
              <w:rPr>
                <w:lang w:val="pt-PT"/>
              </w:rPr>
            </w:pPr>
            <w:r>
              <w:rPr>
                <w:lang w:val="pt-PT"/>
              </w:rPr>
              <w:t>(Cap</w:t>
            </w:r>
            <w:r w:rsidR="00CF4FC0">
              <w:rPr>
                <w:lang w:val="pt-PT"/>
              </w:rPr>
              <w:t>í</w:t>
            </w:r>
            <w:r>
              <w:rPr>
                <w:lang w:val="pt-PT"/>
              </w:rPr>
              <w:t>tulo 1)</w:t>
            </w:r>
          </w:p>
          <w:p w:rsidR="009658BC" w:rsidRDefault="009658BC" w:rsidP="009658BC">
            <w:pPr>
              <w:rPr>
                <w:lang w:val="pt-PT"/>
              </w:rPr>
            </w:pPr>
          </w:p>
          <w:p w:rsidR="007A62C0" w:rsidRDefault="007A62C0" w:rsidP="009658BC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9658BC" w:rsidRDefault="009658BC" w:rsidP="009658BC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2</w:t>
            </w:r>
          </w:p>
          <w:p w:rsidR="009658BC" w:rsidRDefault="009658BC" w:rsidP="009658BC">
            <w:pPr>
              <w:rPr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inas:</w:t>
            </w:r>
          </w:p>
          <w:p w:rsidR="009658BC" w:rsidRDefault="009658BC" w:rsidP="009658BC">
            <w:pPr>
              <w:rPr>
                <w:lang w:val="pt-PT"/>
              </w:rPr>
            </w:pPr>
            <w:r>
              <w:rPr>
                <w:lang w:val="pt-PT"/>
              </w:rPr>
              <w:t xml:space="preserve">6 a </w:t>
            </w:r>
            <w:r w:rsidR="003260DC">
              <w:rPr>
                <w:lang w:val="pt-PT"/>
              </w:rPr>
              <w:t>53</w:t>
            </w:r>
          </w:p>
          <w:p w:rsidR="009658BC" w:rsidRDefault="009658BC" w:rsidP="009658BC">
            <w:pPr>
              <w:rPr>
                <w:b/>
                <w:lang w:val="pt-PT"/>
              </w:rPr>
            </w:pPr>
            <w:r>
              <w:rPr>
                <w:lang w:val="pt-PT"/>
              </w:rPr>
              <w:t>(Capítulo 4)</w:t>
            </w:r>
          </w:p>
        </w:tc>
      </w:tr>
      <w:tr w:rsidR="009658BC" w:rsidTr="00141F31">
        <w:tc>
          <w:tcPr>
            <w:tcW w:w="9805" w:type="dxa"/>
            <w:gridSpan w:val="2"/>
            <w:shd w:val="clear" w:color="auto" w:fill="FF9966"/>
          </w:tcPr>
          <w:p w:rsidR="009658BC" w:rsidRDefault="009658BC" w:rsidP="009658BC">
            <w:pPr>
              <w:rPr>
                <w:b/>
                <w:lang w:val="pt-PT"/>
              </w:rPr>
            </w:pPr>
            <w:r w:rsidRPr="00C01348">
              <w:rPr>
                <w:b/>
                <w:lang w:val="pt-PT"/>
              </w:rPr>
              <w:lastRenderedPageBreak/>
              <w:t>GEOMETRIA E MEDIDA</w:t>
            </w:r>
          </w:p>
        </w:tc>
      </w:tr>
      <w:tr w:rsidR="009658BC" w:rsidTr="00141F31">
        <w:tc>
          <w:tcPr>
            <w:tcW w:w="9805" w:type="dxa"/>
            <w:gridSpan w:val="2"/>
            <w:shd w:val="clear" w:color="auto" w:fill="FFCC99"/>
          </w:tcPr>
          <w:p w:rsidR="009658BC" w:rsidRDefault="009658BC" w:rsidP="009658BC">
            <w:pPr>
              <w:rPr>
                <w:b/>
                <w:lang w:val="pt-PT"/>
              </w:rPr>
            </w:pPr>
            <w:r w:rsidRPr="00C01348">
              <w:rPr>
                <w:b/>
                <w:lang w:val="pt-PT"/>
              </w:rPr>
              <w:t>Figuras plan</w:t>
            </w:r>
            <w:r w:rsidR="00355859">
              <w:rPr>
                <w:b/>
                <w:lang w:val="pt-PT"/>
              </w:rPr>
              <w:t>as</w:t>
            </w:r>
            <w:r w:rsidRPr="00C01348">
              <w:rPr>
                <w:b/>
                <w:lang w:val="pt-PT"/>
              </w:rPr>
              <w:t xml:space="preserve"> e sólidos geométricos</w:t>
            </w:r>
          </w:p>
        </w:tc>
      </w:tr>
      <w:tr w:rsidR="009658BC" w:rsidTr="0080229A">
        <w:tc>
          <w:tcPr>
            <w:tcW w:w="7825" w:type="dxa"/>
          </w:tcPr>
          <w:p w:rsidR="009658BC" w:rsidRDefault="009658BC" w:rsidP="009658BC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Descrever figuras no plano e no espaço com base nas suas propriedades e nas relações entre os seus elementos e fazer classificações explicitando os critérios utilizados.</w:t>
            </w:r>
          </w:p>
          <w:p w:rsidR="0043305A" w:rsidRDefault="0043305A" w:rsidP="009658BC">
            <w:pPr>
              <w:rPr>
                <w:sz w:val="20"/>
                <w:szCs w:val="20"/>
                <w:lang w:val="pt-PT"/>
              </w:rPr>
            </w:pPr>
          </w:p>
          <w:p w:rsidR="0043305A" w:rsidRPr="00EF7B6B" w:rsidRDefault="0043305A" w:rsidP="009658BC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1980" w:type="dxa"/>
          </w:tcPr>
          <w:p w:rsidR="007A62C0" w:rsidRDefault="007A62C0" w:rsidP="00234486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234486" w:rsidRDefault="00234486" w:rsidP="00234486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1</w:t>
            </w:r>
          </w:p>
          <w:p w:rsidR="009658BC" w:rsidRDefault="00234486" w:rsidP="00234486">
            <w:pPr>
              <w:rPr>
                <w:b/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</w:t>
            </w:r>
            <w:r w:rsidRPr="007B290A">
              <w:rPr>
                <w:lang w:val="pt-PT"/>
              </w:rPr>
              <w:t xml:space="preserve">: </w:t>
            </w:r>
            <w:r>
              <w:rPr>
                <w:lang w:val="pt-PT"/>
              </w:rPr>
              <w:t>92 a 129</w:t>
            </w:r>
          </w:p>
        </w:tc>
      </w:tr>
      <w:tr w:rsidR="0082146C" w:rsidTr="0080229A">
        <w:tc>
          <w:tcPr>
            <w:tcW w:w="7825" w:type="dxa"/>
          </w:tcPr>
          <w:p w:rsidR="0082146C" w:rsidRDefault="0082146C" w:rsidP="0082146C">
            <w:pPr>
              <w:rPr>
                <w:sz w:val="20"/>
                <w:szCs w:val="20"/>
                <w:lang w:val="pt-PT"/>
              </w:rPr>
            </w:pPr>
            <w:r w:rsidRPr="00BC016B">
              <w:rPr>
                <w:sz w:val="20"/>
                <w:szCs w:val="20"/>
                <w:lang w:val="pt-PT"/>
              </w:rPr>
              <w:t>Identificar e desenhar planificações de sólidos geométricos e reconhecer um sólido a partir da sua planificação.</w:t>
            </w:r>
          </w:p>
          <w:p w:rsidR="0043305A" w:rsidRDefault="0043305A" w:rsidP="0082146C">
            <w:pPr>
              <w:rPr>
                <w:sz w:val="20"/>
                <w:szCs w:val="20"/>
                <w:lang w:val="pt-PT"/>
              </w:rPr>
            </w:pPr>
          </w:p>
          <w:p w:rsidR="0043305A" w:rsidRDefault="0043305A" w:rsidP="0082146C">
            <w:pPr>
              <w:rPr>
                <w:sz w:val="20"/>
                <w:szCs w:val="20"/>
                <w:lang w:val="pt-PT"/>
              </w:rPr>
            </w:pPr>
          </w:p>
          <w:p w:rsidR="0043305A" w:rsidRPr="00BC016B" w:rsidRDefault="0043305A" w:rsidP="0082146C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1980" w:type="dxa"/>
          </w:tcPr>
          <w:p w:rsidR="0082146C" w:rsidRPr="00BC016B" w:rsidRDefault="0082146C" w:rsidP="0082146C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>100% Matemática 6</w:t>
            </w:r>
          </w:p>
          <w:p w:rsidR="0082146C" w:rsidRPr="00BC016B" w:rsidRDefault="0082146C" w:rsidP="0082146C">
            <w:pPr>
              <w:rPr>
                <w:b/>
                <w:lang w:val="pt-PT"/>
              </w:rPr>
            </w:pPr>
            <w:r w:rsidRPr="00BC016B">
              <w:rPr>
                <w:b/>
                <w:lang w:val="pt-PT"/>
              </w:rPr>
              <w:t>Parte 1</w:t>
            </w:r>
          </w:p>
          <w:p w:rsidR="0082146C" w:rsidRPr="00BC016B" w:rsidRDefault="0082146C" w:rsidP="0082146C">
            <w:pPr>
              <w:rPr>
                <w:b/>
                <w:lang w:val="pt-PT"/>
              </w:rPr>
            </w:pPr>
            <w:r w:rsidRPr="0051151C">
              <w:rPr>
                <w:lang w:val="pt-PT"/>
              </w:rPr>
              <w:t xml:space="preserve">páginas: 73, 81, 83, 96, 102 </w:t>
            </w:r>
            <w:r w:rsidR="0051151C" w:rsidRPr="0051151C">
              <w:rPr>
                <w:lang w:val="pt-PT"/>
              </w:rPr>
              <w:t>e</w:t>
            </w:r>
            <w:r w:rsidRPr="0051151C">
              <w:rPr>
                <w:lang w:val="pt-PT"/>
              </w:rPr>
              <w:t xml:space="preserve"> 103</w:t>
            </w:r>
            <w:r w:rsidRPr="00BC016B">
              <w:rPr>
                <w:lang w:val="pt-PT"/>
              </w:rPr>
              <w:t xml:space="preserve"> </w:t>
            </w:r>
          </w:p>
        </w:tc>
      </w:tr>
      <w:tr w:rsidR="0082146C" w:rsidTr="0080229A">
        <w:tc>
          <w:tcPr>
            <w:tcW w:w="7825" w:type="dxa"/>
          </w:tcPr>
          <w:p w:rsidR="0082146C" w:rsidRDefault="00E040DB" w:rsidP="0082146C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>Exprimir</w:t>
            </w:r>
            <w:r w:rsidR="0082146C" w:rsidRPr="004630D4">
              <w:rPr>
                <w:sz w:val="20"/>
                <w:szCs w:val="20"/>
                <w:lang w:val="pt-PT"/>
              </w:rPr>
              <w:t xml:space="preserve"> a amplitude de um ângulo em graus</w:t>
            </w:r>
            <w:r w:rsidRPr="004630D4">
              <w:rPr>
                <w:sz w:val="20"/>
                <w:szCs w:val="20"/>
                <w:lang w:val="pt-PT"/>
              </w:rPr>
              <w:t xml:space="preserve"> e identificar ângulos complementares, suplementares, adjacentes, alternos internos e verticalmente opostos</w:t>
            </w:r>
            <w:r w:rsidR="0082146C" w:rsidRPr="004630D4">
              <w:rPr>
                <w:sz w:val="20"/>
                <w:szCs w:val="20"/>
                <w:lang w:val="pt-PT"/>
              </w:rPr>
              <w:t>.</w:t>
            </w:r>
          </w:p>
          <w:p w:rsidR="0043305A" w:rsidRDefault="0043305A" w:rsidP="0082146C">
            <w:pPr>
              <w:rPr>
                <w:sz w:val="20"/>
                <w:szCs w:val="20"/>
                <w:lang w:val="pt-PT"/>
              </w:rPr>
            </w:pPr>
          </w:p>
          <w:p w:rsidR="0043305A" w:rsidRDefault="0043305A" w:rsidP="0082146C">
            <w:pPr>
              <w:rPr>
                <w:sz w:val="20"/>
                <w:szCs w:val="20"/>
                <w:lang w:val="pt-PT"/>
              </w:rPr>
            </w:pPr>
          </w:p>
          <w:p w:rsidR="0043305A" w:rsidRPr="004630D4" w:rsidRDefault="0043305A" w:rsidP="0082146C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1980" w:type="dxa"/>
          </w:tcPr>
          <w:p w:rsidR="007A62C0" w:rsidRDefault="007A62C0" w:rsidP="0082146C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82146C" w:rsidRPr="004630D4" w:rsidRDefault="0082146C" w:rsidP="0082146C">
            <w:pPr>
              <w:rPr>
                <w:b/>
                <w:lang w:val="pt-PT"/>
              </w:rPr>
            </w:pPr>
            <w:r w:rsidRPr="004630D4">
              <w:rPr>
                <w:b/>
                <w:lang w:val="pt-PT"/>
              </w:rPr>
              <w:t>Parte 1</w:t>
            </w:r>
          </w:p>
          <w:p w:rsidR="0082146C" w:rsidRDefault="0082146C" w:rsidP="004630D4">
            <w:pPr>
              <w:rPr>
                <w:b/>
                <w:lang w:val="pt-PT"/>
              </w:rPr>
            </w:pPr>
            <w:r w:rsidRPr="004630D4">
              <w:rPr>
                <w:lang w:val="pt-PT"/>
              </w:rPr>
              <w:t xml:space="preserve">páginas: </w:t>
            </w:r>
            <w:r w:rsidR="00E040DB" w:rsidRPr="004630D4">
              <w:rPr>
                <w:lang w:val="pt-PT"/>
              </w:rPr>
              <w:t>58</w:t>
            </w:r>
            <w:r w:rsidRPr="004630D4">
              <w:rPr>
                <w:lang w:val="pt-PT"/>
              </w:rPr>
              <w:t xml:space="preserve"> a 84 e 86 a 87</w:t>
            </w:r>
          </w:p>
        </w:tc>
      </w:tr>
      <w:tr w:rsidR="0019078F" w:rsidTr="0080229A">
        <w:tc>
          <w:tcPr>
            <w:tcW w:w="7825" w:type="dxa"/>
          </w:tcPr>
          <w:p w:rsidR="0019078F" w:rsidRDefault="00192C3C" w:rsidP="0082146C">
            <w:pPr>
              <w:rPr>
                <w:sz w:val="20"/>
                <w:szCs w:val="20"/>
                <w:lang w:val="pt-PT"/>
              </w:rPr>
            </w:pPr>
            <w:r w:rsidRPr="00192C3C">
              <w:rPr>
                <w:sz w:val="20"/>
                <w:szCs w:val="20"/>
                <w:lang w:val="pt-PT"/>
              </w:rPr>
              <w:t>Utilizar os critérios de igualdade de triângulos na sua construção e na resolução de problemas em contextos matemáticos e não matemáticos</w:t>
            </w:r>
            <w:r w:rsidR="0043305A">
              <w:rPr>
                <w:sz w:val="20"/>
                <w:szCs w:val="20"/>
                <w:lang w:val="pt-PT"/>
              </w:rPr>
              <w:t>.</w:t>
            </w:r>
          </w:p>
          <w:p w:rsidR="0043305A" w:rsidRDefault="0043305A" w:rsidP="0082146C">
            <w:pPr>
              <w:rPr>
                <w:sz w:val="20"/>
                <w:szCs w:val="20"/>
                <w:lang w:val="pt-PT"/>
              </w:rPr>
            </w:pPr>
          </w:p>
          <w:p w:rsidR="0043305A" w:rsidRDefault="0043305A" w:rsidP="0082146C">
            <w:pPr>
              <w:rPr>
                <w:sz w:val="20"/>
                <w:szCs w:val="20"/>
                <w:lang w:val="pt-PT"/>
              </w:rPr>
            </w:pPr>
          </w:p>
          <w:p w:rsidR="0043305A" w:rsidRPr="0019078F" w:rsidRDefault="0043305A" w:rsidP="0082146C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1980" w:type="dxa"/>
          </w:tcPr>
          <w:p w:rsidR="007A62C0" w:rsidRDefault="007A62C0" w:rsidP="00DA3135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DA3135" w:rsidRPr="00DC7249" w:rsidRDefault="00DA3135" w:rsidP="00DA3135">
            <w:pPr>
              <w:rPr>
                <w:b/>
                <w:lang w:val="pt-PT"/>
              </w:rPr>
            </w:pPr>
            <w:r w:rsidRPr="00DC7249">
              <w:rPr>
                <w:b/>
                <w:lang w:val="pt-PT"/>
              </w:rPr>
              <w:t>Parte 1</w:t>
            </w:r>
          </w:p>
          <w:p w:rsidR="0019078F" w:rsidRPr="00DC7249" w:rsidRDefault="004630D4" w:rsidP="004630D4">
            <w:pPr>
              <w:rPr>
                <w:b/>
                <w:lang w:val="pt-PT"/>
              </w:rPr>
            </w:pPr>
            <w:r w:rsidRPr="00DC7249">
              <w:rPr>
                <w:lang w:val="pt-PT"/>
              </w:rPr>
              <w:t xml:space="preserve">páginas: 98 a 103, 121 a 125 e 129 </w:t>
            </w:r>
            <w:r w:rsidR="00DA3135" w:rsidRPr="00DC7249">
              <w:rPr>
                <w:lang w:val="pt-PT"/>
              </w:rPr>
              <w:t xml:space="preserve"> </w:t>
            </w:r>
          </w:p>
        </w:tc>
      </w:tr>
      <w:tr w:rsidR="0082146C" w:rsidTr="0080229A">
        <w:tc>
          <w:tcPr>
            <w:tcW w:w="7825" w:type="dxa"/>
          </w:tcPr>
          <w:p w:rsidR="0082146C" w:rsidRPr="00EF7B6B" w:rsidRDefault="0082146C" w:rsidP="0082146C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Reconhecer casos de possibilidade de construção de triângulos e construir triângulos a partir de elementos dados (amplitude de ângulos, comprimento de lados).</w:t>
            </w:r>
          </w:p>
        </w:tc>
        <w:tc>
          <w:tcPr>
            <w:tcW w:w="1980" w:type="dxa"/>
          </w:tcPr>
          <w:p w:rsidR="007A62C0" w:rsidRDefault="007A62C0" w:rsidP="0082146C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82146C" w:rsidRDefault="0082146C" w:rsidP="0082146C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1</w:t>
            </w:r>
          </w:p>
          <w:p w:rsidR="0082146C" w:rsidRDefault="0082146C" w:rsidP="0082146C">
            <w:pPr>
              <w:rPr>
                <w:b/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</w:t>
            </w:r>
            <w:r w:rsidRPr="007B290A">
              <w:rPr>
                <w:lang w:val="pt-PT"/>
              </w:rPr>
              <w:t xml:space="preserve">: </w:t>
            </w:r>
            <w:r>
              <w:rPr>
                <w:lang w:val="pt-PT"/>
              </w:rPr>
              <w:t>98 a 105, 122 a 125 e 129</w:t>
            </w:r>
          </w:p>
        </w:tc>
      </w:tr>
      <w:tr w:rsidR="0082146C" w:rsidTr="00141F31">
        <w:tc>
          <w:tcPr>
            <w:tcW w:w="9805" w:type="dxa"/>
            <w:gridSpan w:val="2"/>
            <w:shd w:val="clear" w:color="auto" w:fill="FFCC99"/>
          </w:tcPr>
          <w:p w:rsidR="0082146C" w:rsidRDefault="0082146C" w:rsidP="0082146C">
            <w:pPr>
              <w:rPr>
                <w:b/>
                <w:lang w:val="pt-PT"/>
              </w:rPr>
            </w:pPr>
            <w:r w:rsidRPr="00C01348">
              <w:rPr>
                <w:b/>
                <w:lang w:val="pt-PT"/>
              </w:rPr>
              <w:t>Medida</w:t>
            </w:r>
          </w:p>
        </w:tc>
      </w:tr>
      <w:tr w:rsidR="0082146C" w:rsidTr="0080229A">
        <w:tc>
          <w:tcPr>
            <w:tcW w:w="7825" w:type="dxa"/>
          </w:tcPr>
          <w:p w:rsidR="0082146C" w:rsidRDefault="0082146C" w:rsidP="0082146C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>Reconhecer o significado de fórmulas para o cálculo de perímetros, áreas de paralelogramos e triângulos</w:t>
            </w:r>
            <w:r w:rsidR="00E8646D" w:rsidRPr="004630D4">
              <w:rPr>
                <w:sz w:val="20"/>
                <w:szCs w:val="20"/>
                <w:lang w:val="pt-PT"/>
              </w:rPr>
              <w:t>,</w:t>
            </w:r>
            <w:r w:rsidRPr="004630D4">
              <w:rPr>
                <w:sz w:val="20"/>
                <w:szCs w:val="20"/>
                <w:lang w:val="pt-PT"/>
              </w:rPr>
              <w:t xml:space="preserve"> e usá-las na resolução de problemas em contextos matemáticos e não matemáticos.</w:t>
            </w:r>
          </w:p>
          <w:p w:rsidR="0043305A" w:rsidRPr="004630D4" w:rsidRDefault="0043305A" w:rsidP="0082146C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1980" w:type="dxa"/>
          </w:tcPr>
          <w:p w:rsidR="007A62C0" w:rsidRDefault="007A62C0" w:rsidP="0082146C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82146C" w:rsidRPr="004630D4" w:rsidRDefault="0082146C" w:rsidP="0082146C">
            <w:pPr>
              <w:rPr>
                <w:b/>
                <w:lang w:val="pt-PT"/>
              </w:rPr>
            </w:pPr>
            <w:r w:rsidRPr="004630D4">
              <w:rPr>
                <w:b/>
                <w:lang w:val="pt-PT"/>
              </w:rPr>
              <w:t>Parte 2</w:t>
            </w:r>
          </w:p>
          <w:p w:rsidR="0082146C" w:rsidRDefault="0082146C" w:rsidP="0082146C">
            <w:pPr>
              <w:rPr>
                <w:b/>
                <w:lang w:val="pt-PT"/>
              </w:rPr>
            </w:pPr>
            <w:r w:rsidRPr="004630D4">
              <w:rPr>
                <w:lang w:val="pt-PT"/>
              </w:rPr>
              <w:t xml:space="preserve">páginas: 58 a </w:t>
            </w:r>
            <w:r w:rsidR="0071091E" w:rsidRPr="004630D4">
              <w:rPr>
                <w:lang w:val="pt-PT"/>
              </w:rPr>
              <w:t>7</w:t>
            </w:r>
            <w:r w:rsidRPr="004630D4">
              <w:rPr>
                <w:lang w:val="pt-PT"/>
              </w:rPr>
              <w:t>7</w:t>
            </w:r>
          </w:p>
        </w:tc>
      </w:tr>
      <w:tr w:rsidR="00E8646D" w:rsidTr="0080229A">
        <w:tc>
          <w:tcPr>
            <w:tcW w:w="7825" w:type="dxa"/>
          </w:tcPr>
          <w:p w:rsidR="00E8646D" w:rsidRDefault="00E8646D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>Calcular perímetros e áreas de polígonos, por enquadramento ou por decomposição e composição de figuras planas.</w:t>
            </w:r>
          </w:p>
          <w:p w:rsidR="0043305A" w:rsidRDefault="0043305A" w:rsidP="00E8646D">
            <w:pPr>
              <w:rPr>
                <w:sz w:val="20"/>
                <w:szCs w:val="20"/>
                <w:lang w:val="pt-PT"/>
              </w:rPr>
            </w:pPr>
          </w:p>
          <w:p w:rsidR="0043305A" w:rsidRPr="004630D4" w:rsidRDefault="0043305A" w:rsidP="00E8646D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1980" w:type="dxa"/>
          </w:tcPr>
          <w:p w:rsidR="007A62C0" w:rsidRDefault="007A62C0" w:rsidP="00E8646D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E8646D" w:rsidRPr="004630D4" w:rsidRDefault="00E8646D" w:rsidP="00E8646D">
            <w:pPr>
              <w:rPr>
                <w:b/>
                <w:lang w:val="pt-PT"/>
              </w:rPr>
            </w:pPr>
            <w:r w:rsidRPr="004630D4">
              <w:rPr>
                <w:b/>
                <w:lang w:val="pt-PT"/>
              </w:rPr>
              <w:t>Parte 2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 w:rsidRPr="004630D4">
              <w:rPr>
                <w:lang w:val="pt-PT"/>
              </w:rPr>
              <w:t xml:space="preserve">páginas: 58 a </w:t>
            </w:r>
            <w:r w:rsidR="0071091E" w:rsidRPr="004630D4">
              <w:rPr>
                <w:lang w:val="pt-PT"/>
              </w:rPr>
              <w:t>7</w:t>
            </w:r>
            <w:r w:rsidRPr="004630D4">
              <w:rPr>
                <w:lang w:val="pt-PT"/>
              </w:rPr>
              <w:t>7</w:t>
            </w:r>
          </w:p>
        </w:tc>
      </w:tr>
      <w:tr w:rsidR="00E8646D" w:rsidTr="00141F31">
        <w:tc>
          <w:tcPr>
            <w:tcW w:w="9805" w:type="dxa"/>
            <w:gridSpan w:val="2"/>
            <w:shd w:val="clear" w:color="auto" w:fill="FFCC99"/>
          </w:tcPr>
          <w:p w:rsidR="00E8646D" w:rsidRDefault="00E8646D" w:rsidP="00E8646D">
            <w:pPr>
              <w:rPr>
                <w:b/>
                <w:lang w:val="pt-PT"/>
              </w:rPr>
            </w:pPr>
            <w:r w:rsidRPr="00C01348">
              <w:rPr>
                <w:b/>
                <w:lang w:val="pt-PT"/>
              </w:rPr>
              <w:t>Resolução de problemas</w:t>
            </w:r>
            <w:r>
              <w:rPr>
                <w:b/>
                <w:lang w:val="pt-PT"/>
              </w:rPr>
              <w:t xml:space="preserve"> | </w:t>
            </w:r>
            <w:r w:rsidRPr="00C01348">
              <w:rPr>
                <w:b/>
                <w:lang w:val="pt-PT"/>
              </w:rPr>
              <w:t>Raciocínio matemático</w:t>
            </w:r>
            <w:r>
              <w:rPr>
                <w:b/>
                <w:lang w:val="pt-PT"/>
              </w:rPr>
              <w:t xml:space="preserve"> | </w:t>
            </w:r>
            <w:r w:rsidRPr="00C01348">
              <w:rPr>
                <w:b/>
                <w:lang w:val="pt-PT"/>
              </w:rPr>
              <w:t>Comunicação matemática</w:t>
            </w:r>
          </w:p>
        </w:tc>
      </w:tr>
      <w:tr w:rsidR="00E8646D" w:rsidTr="0080229A">
        <w:tc>
          <w:tcPr>
            <w:tcW w:w="7825" w:type="dxa"/>
          </w:tcPr>
          <w:p w:rsidR="00CB7D38" w:rsidRDefault="00CB7D38" w:rsidP="00E8646D">
            <w:pPr>
              <w:rPr>
                <w:sz w:val="20"/>
                <w:szCs w:val="20"/>
                <w:lang w:val="pt-PT"/>
              </w:rPr>
            </w:pPr>
          </w:p>
          <w:p w:rsidR="00E8646D" w:rsidRPr="004630D4" w:rsidRDefault="00E8646D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>Conceber e aplicar estratégias na resolução de problemas usando ideias geométricas, em contextos matemáticos e não matemáticos e avaliando a plausibilidade dos resultados.</w:t>
            </w:r>
          </w:p>
          <w:p w:rsidR="00E8646D" w:rsidRPr="004630D4" w:rsidRDefault="00E8646D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 xml:space="preserve">Desenvolver a capacidade de visualização e construir </w:t>
            </w:r>
            <w:r w:rsidR="005F364C" w:rsidRPr="004630D4">
              <w:rPr>
                <w:sz w:val="20"/>
                <w:szCs w:val="20"/>
                <w:lang w:val="pt-PT"/>
              </w:rPr>
              <w:t>explicaçõe</w:t>
            </w:r>
            <w:r w:rsidRPr="004630D4">
              <w:rPr>
                <w:sz w:val="20"/>
                <w:szCs w:val="20"/>
                <w:lang w:val="pt-PT"/>
              </w:rPr>
              <w:t>s</w:t>
            </w:r>
            <w:r w:rsidR="005F364C" w:rsidRPr="004630D4">
              <w:rPr>
                <w:sz w:val="20"/>
                <w:szCs w:val="20"/>
                <w:lang w:val="pt-PT"/>
              </w:rPr>
              <w:t xml:space="preserve"> e justificações</w:t>
            </w:r>
            <w:r w:rsidRPr="004630D4">
              <w:rPr>
                <w:sz w:val="20"/>
                <w:szCs w:val="20"/>
                <w:lang w:val="pt-PT"/>
              </w:rPr>
              <w:t xml:space="preserve"> matemátic</w:t>
            </w:r>
            <w:r w:rsidR="005F364C" w:rsidRPr="004630D4">
              <w:rPr>
                <w:sz w:val="20"/>
                <w:szCs w:val="20"/>
                <w:lang w:val="pt-PT"/>
              </w:rPr>
              <w:t>a</w:t>
            </w:r>
            <w:r w:rsidRPr="004630D4">
              <w:rPr>
                <w:sz w:val="20"/>
                <w:szCs w:val="20"/>
                <w:lang w:val="pt-PT"/>
              </w:rPr>
              <w:t>s e raciocínios lógicos, incluindo o recurso a exemplos e contraexemplos.</w:t>
            </w:r>
          </w:p>
          <w:p w:rsidR="00E8646D" w:rsidRPr="004630D4" w:rsidRDefault="00E8646D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>Exprimir, oralmente e por escrito, ideias matemáticas, com precisão e rigor, e justificar raciocínios, procedimentos e conclusões, recorrendo ao vocabulário e linguagem próprios da matemática (convenções, notações, terminologia e simbologia).</w:t>
            </w:r>
          </w:p>
          <w:p w:rsidR="005F364C" w:rsidRPr="004630D4" w:rsidRDefault="005F364C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>Desenvolver interesse pela Matemática e valorizar o seu papel no desenvolvimento das outras ciências e domínios da atividade humana e social.</w:t>
            </w:r>
          </w:p>
          <w:p w:rsidR="00E8646D" w:rsidRPr="004630D4" w:rsidRDefault="00E8646D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>Desenvolver confiança nas suas capacidades e conhecimentos matemáticos, e a capacidade de analisar o próprio trabalho e regular a sua aprendizagem.</w:t>
            </w:r>
          </w:p>
          <w:p w:rsidR="00CB7D38" w:rsidRDefault="00E8646D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 xml:space="preserve">Desenvolver persistência, autonomia </w:t>
            </w:r>
            <w:r w:rsidR="00226AA7" w:rsidRPr="004630D4">
              <w:rPr>
                <w:sz w:val="20"/>
                <w:szCs w:val="20"/>
                <w:lang w:val="pt-PT"/>
              </w:rPr>
              <w:t xml:space="preserve">e à-vontade </w:t>
            </w:r>
            <w:r w:rsidRPr="004630D4">
              <w:rPr>
                <w:sz w:val="20"/>
                <w:szCs w:val="20"/>
                <w:lang w:val="pt-PT"/>
              </w:rPr>
              <w:t>em lidar com situações que envolvam a Matemática no seu percurso escolar e na vida em sociedade.</w:t>
            </w:r>
          </w:p>
          <w:p w:rsidR="0043305A" w:rsidRDefault="0043305A" w:rsidP="00E8646D">
            <w:pPr>
              <w:rPr>
                <w:sz w:val="20"/>
                <w:szCs w:val="20"/>
                <w:lang w:val="pt-PT"/>
              </w:rPr>
            </w:pPr>
          </w:p>
          <w:p w:rsidR="0043305A" w:rsidRPr="004630D4" w:rsidRDefault="0043305A" w:rsidP="00E8646D">
            <w:pPr>
              <w:rPr>
                <w:sz w:val="20"/>
                <w:szCs w:val="20"/>
                <w:lang w:val="pt-PT"/>
              </w:rPr>
            </w:pPr>
          </w:p>
        </w:tc>
        <w:tc>
          <w:tcPr>
            <w:tcW w:w="1980" w:type="dxa"/>
          </w:tcPr>
          <w:p w:rsidR="00CB7D38" w:rsidRDefault="00CB7D38" w:rsidP="00E8646D">
            <w:pPr>
              <w:rPr>
                <w:b/>
                <w:sz w:val="18"/>
                <w:szCs w:val="18"/>
                <w:lang w:val="pt-PT"/>
              </w:rPr>
            </w:pPr>
          </w:p>
          <w:p w:rsidR="007A62C0" w:rsidRDefault="007A62C0" w:rsidP="00E8646D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E8646D" w:rsidRPr="004630D4" w:rsidRDefault="00E8646D" w:rsidP="00E8646D">
            <w:pPr>
              <w:rPr>
                <w:b/>
                <w:lang w:val="pt-PT"/>
              </w:rPr>
            </w:pPr>
            <w:r w:rsidRPr="004630D4">
              <w:rPr>
                <w:b/>
                <w:lang w:val="pt-PT"/>
              </w:rPr>
              <w:t>Parte 1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páginas: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52 a 87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(Capítulo 2)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90 a 129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(Capítulo 3)</w:t>
            </w:r>
          </w:p>
          <w:p w:rsidR="003452F4" w:rsidRDefault="003452F4" w:rsidP="00E8646D">
            <w:pPr>
              <w:rPr>
                <w:b/>
                <w:sz w:val="18"/>
                <w:szCs w:val="18"/>
                <w:lang w:val="pt-PT"/>
              </w:rPr>
            </w:pPr>
          </w:p>
          <w:p w:rsidR="00E8646D" w:rsidRPr="004630D4" w:rsidRDefault="007A62C0" w:rsidP="00E8646D">
            <w:pPr>
              <w:rPr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E8646D" w:rsidRPr="004630D4" w:rsidRDefault="00E8646D" w:rsidP="00E8646D">
            <w:pPr>
              <w:rPr>
                <w:b/>
                <w:lang w:val="pt-PT"/>
              </w:rPr>
            </w:pPr>
            <w:r w:rsidRPr="004630D4">
              <w:rPr>
                <w:b/>
                <w:lang w:val="pt-PT"/>
              </w:rPr>
              <w:t>Parte 2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páginas: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56 a 77</w:t>
            </w:r>
          </w:p>
          <w:p w:rsidR="003452F4" w:rsidRPr="0043305A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(Capítulo 5)</w:t>
            </w:r>
          </w:p>
        </w:tc>
      </w:tr>
      <w:tr w:rsidR="00E8646D" w:rsidTr="00141F31">
        <w:trPr>
          <w:trHeight w:val="206"/>
        </w:trPr>
        <w:tc>
          <w:tcPr>
            <w:tcW w:w="9805" w:type="dxa"/>
            <w:gridSpan w:val="2"/>
            <w:shd w:val="clear" w:color="auto" w:fill="FF9966"/>
          </w:tcPr>
          <w:p w:rsidR="00E8646D" w:rsidRDefault="00E8646D" w:rsidP="00E8646D">
            <w:pPr>
              <w:rPr>
                <w:b/>
                <w:lang w:val="pt-PT"/>
              </w:rPr>
            </w:pPr>
            <w:r w:rsidRPr="00AB7154">
              <w:rPr>
                <w:b/>
                <w:lang w:val="pt-PT"/>
              </w:rPr>
              <w:lastRenderedPageBreak/>
              <w:t>ÁLGEBRA</w:t>
            </w:r>
          </w:p>
        </w:tc>
      </w:tr>
      <w:tr w:rsidR="00E8646D" w:rsidTr="00141F31">
        <w:tc>
          <w:tcPr>
            <w:tcW w:w="9805" w:type="dxa"/>
            <w:gridSpan w:val="2"/>
            <w:shd w:val="clear" w:color="auto" w:fill="FFCC99"/>
          </w:tcPr>
          <w:p w:rsidR="00E8646D" w:rsidRDefault="00E8646D" w:rsidP="00E8646D">
            <w:pPr>
              <w:rPr>
                <w:b/>
                <w:lang w:val="pt-PT"/>
              </w:rPr>
            </w:pPr>
            <w:r w:rsidRPr="00EC4288">
              <w:rPr>
                <w:b/>
                <w:lang w:val="pt-PT"/>
              </w:rPr>
              <w:t>Expressões numéricas e propriedades das operações</w:t>
            </w:r>
          </w:p>
        </w:tc>
      </w:tr>
      <w:tr w:rsidR="00E8646D" w:rsidTr="0080229A">
        <w:trPr>
          <w:trHeight w:val="1946"/>
        </w:trPr>
        <w:tc>
          <w:tcPr>
            <w:tcW w:w="7825" w:type="dxa"/>
          </w:tcPr>
          <w:p w:rsidR="00E8646D" w:rsidRPr="00EF7B6B" w:rsidRDefault="00E8646D" w:rsidP="00E8646D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Usar as propriedades das operações adição e subtração e a prioridade das operações no cálculo do valor de expressões numéricas respeitando o significado dos parêntesis, com números racionais não negativos.</w:t>
            </w:r>
          </w:p>
        </w:tc>
        <w:tc>
          <w:tcPr>
            <w:tcW w:w="1980" w:type="dxa"/>
          </w:tcPr>
          <w:p w:rsidR="007A62C0" w:rsidRDefault="007A62C0" w:rsidP="00E8646D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1</w:t>
            </w:r>
          </w:p>
          <w:p w:rsidR="00E8646D" w:rsidRDefault="00E8646D" w:rsidP="00E8646D">
            <w:pPr>
              <w:rPr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</w:t>
            </w:r>
            <w:r w:rsidRPr="007B290A">
              <w:rPr>
                <w:lang w:val="pt-PT"/>
              </w:rPr>
              <w:t xml:space="preserve">: </w:t>
            </w:r>
            <w:r w:rsidRPr="00BC016B">
              <w:rPr>
                <w:lang w:val="pt-PT"/>
              </w:rPr>
              <w:t xml:space="preserve">12 a 23 </w:t>
            </w:r>
            <w:r>
              <w:rPr>
                <w:lang w:val="pt-PT"/>
              </w:rPr>
              <w:t>e 42 a 49</w:t>
            </w:r>
          </w:p>
          <w:p w:rsidR="007A62C0" w:rsidRDefault="007A62C0" w:rsidP="00E8646D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2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</w:t>
            </w:r>
            <w:r w:rsidRPr="007B290A">
              <w:rPr>
                <w:lang w:val="pt-PT"/>
              </w:rPr>
              <w:t xml:space="preserve">: </w:t>
            </w:r>
            <w:r>
              <w:rPr>
                <w:lang w:val="pt-PT"/>
              </w:rPr>
              <w:t>22 a 27, 34 a 35, 47 a 49 e 51 a 53</w:t>
            </w:r>
          </w:p>
        </w:tc>
      </w:tr>
      <w:tr w:rsidR="00E8646D" w:rsidTr="0080229A">
        <w:trPr>
          <w:trHeight w:val="1760"/>
        </w:trPr>
        <w:tc>
          <w:tcPr>
            <w:tcW w:w="7825" w:type="dxa"/>
          </w:tcPr>
          <w:p w:rsidR="00E8646D" w:rsidRPr="00EF7B6B" w:rsidRDefault="00E8646D" w:rsidP="00E8646D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Usar expressões numéricas para representar uma dada situação e compor situações que possam ser representadas por uma expressão numérica.</w:t>
            </w:r>
          </w:p>
        </w:tc>
        <w:tc>
          <w:tcPr>
            <w:tcW w:w="1980" w:type="dxa"/>
          </w:tcPr>
          <w:p w:rsidR="007A62C0" w:rsidRDefault="007A62C0" w:rsidP="00E8646D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1</w:t>
            </w:r>
          </w:p>
          <w:p w:rsidR="00E8646D" w:rsidRDefault="00E8646D" w:rsidP="00E8646D">
            <w:pPr>
              <w:rPr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</w:t>
            </w:r>
            <w:r w:rsidRPr="007B290A">
              <w:rPr>
                <w:lang w:val="pt-PT"/>
              </w:rPr>
              <w:t xml:space="preserve">: </w:t>
            </w:r>
            <w:r>
              <w:rPr>
                <w:lang w:val="pt-PT"/>
              </w:rPr>
              <w:t>22 a 23 e 42 a 45 e 48</w:t>
            </w:r>
          </w:p>
          <w:p w:rsidR="007A62C0" w:rsidRDefault="007A62C0" w:rsidP="00E8646D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2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</w:t>
            </w:r>
            <w:r w:rsidRPr="007B290A">
              <w:rPr>
                <w:lang w:val="pt-PT"/>
              </w:rPr>
              <w:t xml:space="preserve">: </w:t>
            </w:r>
            <w:r>
              <w:rPr>
                <w:lang w:val="pt-PT"/>
              </w:rPr>
              <w:t>34 a 35, 48 a 49 e 53</w:t>
            </w:r>
          </w:p>
        </w:tc>
      </w:tr>
      <w:tr w:rsidR="00E8646D" w:rsidTr="00141F31">
        <w:tc>
          <w:tcPr>
            <w:tcW w:w="9805" w:type="dxa"/>
            <w:gridSpan w:val="2"/>
            <w:shd w:val="clear" w:color="auto" w:fill="FFCC99"/>
          </w:tcPr>
          <w:p w:rsidR="00E8646D" w:rsidRDefault="00E8646D" w:rsidP="00E8646D">
            <w:pPr>
              <w:rPr>
                <w:b/>
                <w:lang w:val="pt-PT"/>
              </w:rPr>
            </w:pPr>
            <w:r w:rsidRPr="00C01348">
              <w:rPr>
                <w:b/>
                <w:lang w:val="pt-PT"/>
              </w:rPr>
              <w:t>Resolução de problemas</w:t>
            </w:r>
            <w:r>
              <w:rPr>
                <w:b/>
                <w:lang w:val="pt-PT"/>
              </w:rPr>
              <w:t xml:space="preserve"> | </w:t>
            </w:r>
            <w:r w:rsidRPr="00C01348">
              <w:rPr>
                <w:b/>
                <w:lang w:val="pt-PT"/>
              </w:rPr>
              <w:t>Raciocínio matemático</w:t>
            </w:r>
            <w:r>
              <w:rPr>
                <w:b/>
                <w:lang w:val="pt-PT"/>
              </w:rPr>
              <w:t xml:space="preserve"> | </w:t>
            </w:r>
            <w:r w:rsidRPr="00C01348">
              <w:rPr>
                <w:b/>
                <w:lang w:val="pt-PT"/>
              </w:rPr>
              <w:t>Comunicação matemática</w:t>
            </w:r>
          </w:p>
        </w:tc>
      </w:tr>
      <w:tr w:rsidR="00E8646D" w:rsidTr="0080229A">
        <w:tc>
          <w:tcPr>
            <w:tcW w:w="7825" w:type="dxa"/>
          </w:tcPr>
          <w:p w:rsidR="004630D4" w:rsidRPr="004630D4" w:rsidRDefault="004630D4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>Conceber e aplicar estratégias de resolução de problemas envolvendo expressões numéricas, em contextos matemáticos e não matemáticos.</w:t>
            </w:r>
          </w:p>
          <w:p w:rsidR="00E8646D" w:rsidRPr="004630D4" w:rsidRDefault="00E8646D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 xml:space="preserve">Desenvolver a capacidade de abstração e de generalização e de compreender e construir </w:t>
            </w:r>
            <w:r w:rsidR="00F91632" w:rsidRPr="004630D4">
              <w:rPr>
                <w:sz w:val="20"/>
                <w:szCs w:val="20"/>
                <w:lang w:val="pt-PT"/>
              </w:rPr>
              <w:t>explicações e justificações</w:t>
            </w:r>
            <w:r w:rsidRPr="004630D4">
              <w:rPr>
                <w:sz w:val="20"/>
                <w:szCs w:val="20"/>
                <w:lang w:val="pt-PT"/>
              </w:rPr>
              <w:t xml:space="preserve"> matemátic</w:t>
            </w:r>
            <w:r w:rsidR="00F91632" w:rsidRPr="004630D4">
              <w:rPr>
                <w:sz w:val="20"/>
                <w:szCs w:val="20"/>
                <w:lang w:val="pt-PT"/>
              </w:rPr>
              <w:t>a</w:t>
            </w:r>
            <w:r w:rsidRPr="004630D4">
              <w:rPr>
                <w:sz w:val="20"/>
                <w:szCs w:val="20"/>
                <w:lang w:val="pt-PT"/>
              </w:rPr>
              <w:t>s e raciocínios lógicos, incluindo o recurso a exemplos e contraexemplos.</w:t>
            </w:r>
          </w:p>
          <w:p w:rsidR="00E8646D" w:rsidRPr="004630D4" w:rsidRDefault="00E8646D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>Exprimir oralmente e por escrito ideias matemáticas, com precisão e rigor</w:t>
            </w:r>
            <w:r w:rsidR="004E64EB" w:rsidRPr="004630D4">
              <w:rPr>
                <w:sz w:val="20"/>
                <w:szCs w:val="20"/>
                <w:lang w:val="pt-PT"/>
              </w:rPr>
              <w:t>,</w:t>
            </w:r>
            <w:r w:rsidRPr="004630D4">
              <w:rPr>
                <w:sz w:val="20"/>
                <w:szCs w:val="20"/>
                <w:lang w:val="pt-PT"/>
              </w:rPr>
              <w:t xml:space="preserve"> e explicar e justificar raciocínios, procedimentos e conclusões, recorrendo ao vocabulário e linguagem próprios da matemática (convenções, notações, terminologia e simbologia).</w:t>
            </w:r>
          </w:p>
          <w:p w:rsidR="004E64EB" w:rsidRPr="004630D4" w:rsidRDefault="004E64EB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>Desenvolver interesse pela Matemática e valorizar o seu papel no desenvolvimento das outras ciências e domínios da atividade humana e social.</w:t>
            </w:r>
          </w:p>
          <w:p w:rsidR="00E8646D" w:rsidRPr="004630D4" w:rsidRDefault="00E8646D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>Desenvolver confiança nas suas capacidades e conhecimentos matemáticos, e a capacidade de analisar o próprio trabalho e regular a sua aprendizagem.</w:t>
            </w:r>
          </w:p>
          <w:p w:rsidR="00E8646D" w:rsidRPr="004630D4" w:rsidRDefault="00E8646D" w:rsidP="00E8646D">
            <w:pPr>
              <w:rPr>
                <w:sz w:val="20"/>
                <w:szCs w:val="20"/>
                <w:lang w:val="pt-PT"/>
              </w:rPr>
            </w:pPr>
            <w:r w:rsidRPr="004630D4">
              <w:rPr>
                <w:sz w:val="20"/>
                <w:szCs w:val="20"/>
                <w:lang w:val="pt-PT"/>
              </w:rPr>
              <w:t xml:space="preserve">Desenvolver persistência, autonomia </w:t>
            </w:r>
            <w:r w:rsidR="00667713" w:rsidRPr="004630D4">
              <w:rPr>
                <w:sz w:val="20"/>
                <w:szCs w:val="20"/>
                <w:lang w:val="pt-PT"/>
              </w:rPr>
              <w:t xml:space="preserve">e à-vontade </w:t>
            </w:r>
            <w:r w:rsidRPr="004630D4">
              <w:rPr>
                <w:sz w:val="20"/>
                <w:szCs w:val="20"/>
                <w:lang w:val="pt-PT"/>
              </w:rPr>
              <w:t>em lidar com situações que envolvam a Matemática no seu percurso escolar e na vida em sociedade.</w:t>
            </w:r>
          </w:p>
        </w:tc>
        <w:tc>
          <w:tcPr>
            <w:tcW w:w="1980" w:type="dxa"/>
            <w:vAlign w:val="center"/>
          </w:tcPr>
          <w:p w:rsidR="007A62C0" w:rsidRDefault="007A62C0" w:rsidP="00E8646D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E8646D" w:rsidRPr="004630D4" w:rsidRDefault="00E8646D" w:rsidP="00E8646D">
            <w:pPr>
              <w:rPr>
                <w:b/>
                <w:lang w:val="pt-PT"/>
              </w:rPr>
            </w:pPr>
            <w:r w:rsidRPr="004630D4">
              <w:rPr>
                <w:b/>
                <w:lang w:val="pt-PT"/>
              </w:rPr>
              <w:t>Parte 1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páginas: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8 a 49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(Capítulo 1)</w:t>
            </w:r>
          </w:p>
          <w:p w:rsidR="007A62C0" w:rsidRDefault="007A62C0" w:rsidP="00E8646D">
            <w:pPr>
              <w:rPr>
                <w:b/>
                <w:sz w:val="18"/>
                <w:szCs w:val="18"/>
                <w:lang w:val="pt-PT"/>
              </w:rPr>
            </w:pPr>
          </w:p>
          <w:p w:rsidR="00E8646D" w:rsidRPr="004630D4" w:rsidRDefault="007A62C0" w:rsidP="00E8646D">
            <w:pPr>
              <w:rPr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E8646D" w:rsidRPr="004630D4" w:rsidRDefault="00E8646D" w:rsidP="00E8646D">
            <w:pPr>
              <w:rPr>
                <w:b/>
                <w:lang w:val="pt-PT"/>
              </w:rPr>
            </w:pPr>
            <w:r w:rsidRPr="004630D4">
              <w:rPr>
                <w:b/>
                <w:lang w:val="pt-PT"/>
              </w:rPr>
              <w:t>Parte 2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páginas:</w:t>
            </w:r>
          </w:p>
          <w:p w:rsidR="00E8646D" w:rsidRPr="004630D4" w:rsidRDefault="00E8646D" w:rsidP="00E8646D">
            <w:pPr>
              <w:rPr>
                <w:lang w:val="pt-PT"/>
              </w:rPr>
            </w:pPr>
            <w:r w:rsidRPr="004630D4">
              <w:rPr>
                <w:lang w:val="pt-PT"/>
              </w:rPr>
              <w:t>6 a 53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 w:rsidRPr="004630D4">
              <w:rPr>
                <w:lang w:val="pt-PT"/>
              </w:rPr>
              <w:t>(Capítulo 4)</w:t>
            </w:r>
          </w:p>
        </w:tc>
      </w:tr>
      <w:tr w:rsidR="00E8646D" w:rsidTr="00141F31">
        <w:tc>
          <w:tcPr>
            <w:tcW w:w="9805" w:type="dxa"/>
            <w:gridSpan w:val="2"/>
            <w:shd w:val="clear" w:color="auto" w:fill="FF9966"/>
          </w:tcPr>
          <w:p w:rsidR="00E8646D" w:rsidRDefault="00E8646D" w:rsidP="00E8646D">
            <w:pPr>
              <w:rPr>
                <w:b/>
                <w:lang w:val="pt-PT"/>
              </w:rPr>
            </w:pPr>
            <w:r w:rsidRPr="00855EDF">
              <w:rPr>
                <w:b/>
                <w:lang w:val="pt-PT"/>
              </w:rPr>
              <w:t>ORGANIZAÇÃO E TRATAMENTO DE DADOS</w:t>
            </w:r>
          </w:p>
        </w:tc>
      </w:tr>
      <w:tr w:rsidR="00E8646D" w:rsidTr="00141F31">
        <w:tc>
          <w:tcPr>
            <w:tcW w:w="9805" w:type="dxa"/>
            <w:gridSpan w:val="2"/>
            <w:shd w:val="clear" w:color="auto" w:fill="FFCC99"/>
          </w:tcPr>
          <w:p w:rsidR="00E8646D" w:rsidRDefault="00E8646D" w:rsidP="00E8646D">
            <w:pPr>
              <w:rPr>
                <w:b/>
                <w:lang w:val="pt-PT"/>
              </w:rPr>
            </w:pPr>
            <w:r w:rsidRPr="00855EDF">
              <w:rPr>
                <w:b/>
                <w:lang w:val="pt-PT"/>
              </w:rPr>
              <w:t>Representação e interpretação de dados</w:t>
            </w:r>
          </w:p>
        </w:tc>
      </w:tr>
      <w:tr w:rsidR="00E8646D" w:rsidTr="0080229A">
        <w:tc>
          <w:tcPr>
            <w:tcW w:w="7825" w:type="dxa"/>
            <w:shd w:val="clear" w:color="auto" w:fill="auto"/>
          </w:tcPr>
          <w:p w:rsidR="00E8646D" w:rsidRPr="00BC016B" w:rsidRDefault="00E8646D" w:rsidP="00E8646D">
            <w:pPr>
              <w:rPr>
                <w:b/>
                <w:lang w:val="pt-PT"/>
              </w:rPr>
            </w:pPr>
            <w:r w:rsidRPr="00BC016B">
              <w:rPr>
                <w:sz w:val="20"/>
                <w:szCs w:val="20"/>
                <w:lang w:val="pt-PT"/>
              </w:rPr>
              <w:t>Distinguir os vários tipos de variáveis: qualitativa e quantitativa.</w:t>
            </w:r>
          </w:p>
        </w:tc>
        <w:tc>
          <w:tcPr>
            <w:tcW w:w="1980" w:type="dxa"/>
            <w:shd w:val="clear" w:color="auto" w:fill="auto"/>
          </w:tcPr>
          <w:p w:rsidR="00E8646D" w:rsidRPr="00BC016B" w:rsidRDefault="00E8646D" w:rsidP="00E8646D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>100% Matemática 6</w:t>
            </w:r>
          </w:p>
          <w:p w:rsidR="00E8646D" w:rsidRPr="00BC016B" w:rsidRDefault="00E8646D" w:rsidP="00E8646D">
            <w:pPr>
              <w:rPr>
                <w:b/>
                <w:lang w:val="pt-PT"/>
              </w:rPr>
            </w:pPr>
            <w:r w:rsidRPr="00BC016B">
              <w:rPr>
                <w:b/>
                <w:lang w:val="pt-PT"/>
              </w:rPr>
              <w:t>Parte 2</w:t>
            </w:r>
          </w:p>
          <w:p w:rsidR="00E8646D" w:rsidRPr="00BC016B" w:rsidRDefault="00E8646D" w:rsidP="00E8646D">
            <w:pPr>
              <w:rPr>
                <w:b/>
                <w:lang w:val="pt-PT"/>
              </w:rPr>
            </w:pPr>
            <w:r w:rsidRPr="00DB0150">
              <w:rPr>
                <w:lang w:val="pt-PT"/>
              </w:rPr>
              <w:t>páginas: 124 a 127, 134, 137 a 139 e 142</w:t>
            </w:r>
          </w:p>
        </w:tc>
      </w:tr>
      <w:tr w:rsidR="00E8646D" w:rsidTr="0080229A">
        <w:tc>
          <w:tcPr>
            <w:tcW w:w="7825" w:type="dxa"/>
          </w:tcPr>
          <w:p w:rsidR="00E8646D" w:rsidRPr="00EF7B6B" w:rsidRDefault="00E8646D" w:rsidP="00E8646D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Recolher, organizar e representar dados recorrendo a tabelas de frequência absoluta e relativa, diagramas de caule e folhas e gráficos de barras e interpretar a informação representada.</w:t>
            </w:r>
          </w:p>
        </w:tc>
        <w:tc>
          <w:tcPr>
            <w:tcW w:w="1980" w:type="dxa"/>
          </w:tcPr>
          <w:p w:rsidR="007A62C0" w:rsidRDefault="007A62C0" w:rsidP="00E8646D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2</w:t>
            </w:r>
          </w:p>
          <w:p w:rsidR="00E8646D" w:rsidRDefault="00E8646D" w:rsidP="00E8646D">
            <w:pPr>
              <w:rPr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inas: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>
              <w:rPr>
                <w:lang w:val="pt-PT"/>
              </w:rPr>
              <w:t>80 a 89 e 94 a 98 e 100 a 101</w:t>
            </w:r>
          </w:p>
        </w:tc>
      </w:tr>
      <w:tr w:rsidR="00E8646D" w:rsidTr="00141F31">
        <w:tc>
          <w:tcPr>
            <w:tcW w:w="9805" w:type="dxa"/>
            <w:gridSpan w:val="2"/>
            <w:shd w:val="clear" w:color="auto" w:fill="FFCC99"/>
          </w:tcPr>
          <w:p w:rsidR="00E8646D" w:rsidRDefault="00E8646D" w:rsidP="00E8646D">
            <w:pPr>
              <w:rPr>
                <w:b/>
                <w:lang w:val="pt-PT"/>
              </w:rPr>
            </w:pPr>
            <w:r w:rsidRPr="00C01348">
              <w:rPr>
                <w:b/>
                <w:lang w:val="pt-PT"/>
              </w:rPr>
              <w:t>Resolução de problemas</w:t>
            </w:r>
            <w:r>
              <w:rPr>
                <w:b/>
                <w:lang w:val="pt-PT"/>
              </w:rPr>
              <w:t xml:space="preserve"> | </w:t>
            </w:r>
            <w:r w:rsidRPr="00C01348">
              <w:rPr>
                <w:b/>
                <w:lang w:val="pt-PT"/>
              </w:rPr>
              <w:t>Raciocínio matemático</w:t>
            </w:r>
            <w:r>
              <w:rPr>
                <w:b/>
                <w:lang w:val="pt-PT"/>
              </w:rPr>
              <w:t xml:space="preserve"> | </w:t>
            </w:r>
            <w:r w:rsidRPr="00C01348">
              <w:rPr>
                <w:b/>
                <w:lang w:val="pt-PT"/>
              </w:rPr>
              <w:t>Comunicação matemática</w:t>
            </w:r>
          </w:p>
        </w:tc>
      </w:tr>
      <w:tr w:rsidR="00E8646D" w:rsidTr="0080229A">
        <w:tc>
          <w:tcPr>
            <w:tcW w:w="7825" w:type="dxa"/>
          </w:tcPr>
          <w:p w:rsidR="00E8646D" w:rsidRPr="00EF7B6B" w:rsidRDefault="00E8646D" w:rsidP="00E8646D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Resolver problemas envolvendo a organização e tratamento de dados em contextos familiares variados e utilizar medidas estatísticas (moda e amplitude) para os interpretar e tomar decisões.</w:t>
            </w:r>
          </w:p>
          <w:p w:rsidR="00E8646D" w:rsidRPr="00EF7B6B" w:rsidRDefault="00E8646D" w:rsidP="00E8646D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lastRenderedPageBreak/>
              <w:t>Exprimir, oralmente e por escrito, raciocínios, procedimentos e conclusões, utilizando linguagem própria da estatística, baseando-se nos dados recolhidos e tratados.</w:t>
            </w:r>
          </w:p>
          <w:p w:rsidR="00E8646D" w:rsidRPr="00EF7B6B" w:rsidRDefault="00E8646D" w:rsidP="00E8646D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Desenvolver confiança nas suas capacidades e conhecimentos matemáticos, e a capacidade de analisar o próprio trabalho e regular a sua aprendizagem.</w:t>
            </w:r>
          </w:p>
          <w:p w:rsidR="00E8646D" w:rsidRPr="00EF7B6B" w:rsidRDefault="00E8646D" w:rsidP="00E8646D">
            <w:pPr>
              <w:rPr>
                <w:sz w:val="20"/>
                <w:szCs w:val="20"/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Desenvolver persistência, autonomia em lidar com situações que envolvam a Matemática no seu percurso escolar e na vida em sociedade.</w:t>
            </w:r>
          </w:p>
          <w:p w:rsidR="00E8646D" w:rsidRPr="00AB7154" w:rsidRDefault="00E8646D" w:rsidP="00E8646D">
            <w:pPr>
              <w:rPr>
                <w:lang w:val="pt-PT"/>
              </w:rPr>
            </w:pPr>
            <w:r w:rsidRPr="00EF7B6B">
              <w:rPr>
                <w:sz w:val="20"/>
                <w:szCs w:val="20"/>
                <w:lang w:val="pt-PT"/>
              </w:rPr>
              <w:t>Desenvolver interesse pela Matemática e valorizar o seu papel no desenvolvimento das outras ciências e domínios da atividade humana e social.</w:t>
            </w:r>
          </w:p>
        </w:tc>
        <w:tc>
          <w:tcPr>
            <w:tcW w:w="1980" w:type="dxa"/>
            <w:vAlign w:val="center"/>
          </w:tcPr>
          <w:p w:rsidR="007A62C0" w:rsidRDefault="007A62C0" w:rsidP="00E8646D">
            <w:pPr>
              <w:rPr>
                <w:b/>
                <w:sz w:val="18"/>
                <w:szCs w:val="18"/>
                <w:lang w:val="pt-PT"/>
              </w:rPr>
            </w:pPr>
            <w:r w:rsidRPr="00BC016B">
              <w:rPr>
                <w:b/>
                <w:sz w:val="18"/>
                <w:szCs w:val="18"/>
                <w:lang w:val="pt-PT"/>
              </w:rPr>
              <w:lastRenderedPageBreak/>
              <w:t xml:space="preserve">100% Matemática </w:t>
            </w:r>
            <w:r>
              <w:rPr>
                <w:b/>
                <w:sz w:val="18"/>
                <w:szCs w:val="18"/>
                <w:lang w:val="pt-PT"/>
              </w:rPr>
              <w:t>5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Parte 2</w:t>
            </w:r>
          </w:p>
          <w:p w:rsidR="00E8646D" w:rsidRDefault="00E8646D" w:rsidP="00E8646D">
            <w:pPr>
              <w:rPr>
                <w:lang w:val="pt-PT"/>
              </w:rPr>
            </w:pPr>
            <w:r w:rsidRPr="007B290A">
              <w:rPr>
                <w:lang w:val="pt-PT"/>
              </w:rPr>
              <w:t>pág</w:t>
            </w:r>
            <w:r>
              <w:rPr>
                <w:lang w:val="pt-PT"/>
              </w:rPr>
              <w:t>inas:</w:t>
            </w:r>
          </w:p>
          <w:p w:rsidR="00E8646D" w:rsidRDefault="00E8646D" w:rsidP="00E8646D">
            <w:pPr>
              <w:rPr>
                <w:lang w:val="pt-PT"/>
              </w:rPr>
            </w:pPr>
            <w:r>
              <w:rPr>
                <w:lang w:val="pt-PT"/>
              </w:rPr>
              <w:lastRenderedPageBreak/>
              <w:t>80 a 101</w:t>
            </w:r>
          </w:p>
          <w:p w:rsidR="00E8646D" w:rsidRDefault="00E8646D" w:rsidP="00E8646D">
            <w:pPr>
              <w:rPr>
                <w:b/>
                <w:lang w:val="pt-PT"/>
              </w:rPr>
            </w:pPr>
            <w:r>
              <w:rPr>
                <w:lang w:val="pt-PT"/>
              </w:rPr>
              <w:t>(Capítulo 6)</w:t>
            </w:r>
          </w:p>
        </w:tc>
      </w:tr>
    </w:tbl>
    <w:p w:rsidR="007A62C0" w:rsidRDefault="007A62C0" w:rsidP="003C64FA">
      <w:pPr>
        <w:rPr>
          <w:b/>
        </w:rPr>
      </w:pPr>
    </w:p>
    <w:p w:rsidR="003009C1" w:rsidRDefault="003009C1" w:rsidP="007A62C0"/>
    <w:sectPr w:rsidR="003009C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742B" w:rsidRDefault="000F742B">
      <w:pPr>
        <w:spacing w:after="0" w:line="240" w:lineRule="auto"/>
      </w:pPr>
      <w:r>
        <w:separator/>
      </w:r>
    </w:p>
  </w:endnote>
  <w:endnote w:type="continuationSeparator" w:id="0">
    <w:p w:rsidR="000F742B" w:rsidRDefault="000F7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01794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C7053" w:rsidRDefault="00BC7053">
        <w:pPr>
          <w:pStyle w:val="Rodap"/>
          <w:jc w:val="right"/>
        </w:pPr>
        <w:r w:rsidRPr="00D66715">
          <w:rPr>
            <w:sz w:val="18"/>
            <w:szCs w:val="18"/>
          </w:rPr>
          <w:fldChar w:fldCharType="begin"/>
        </w:r>
        <w:r w:rsidRPr="00D66715">
          <w:rPr>
            <w:sz w:val="18"/>
            <w:szCs w:val="18"/>
          </w:rPr>
          <w:instrText xml:space="preserve"> PAGE   \* MERGEFORMAT </w:instrText>
        </w:r>
        <w:r w:rsidRPr="00D66715">
          <w:rPr>
            <w:sz w:val="18"/>
            <w:szCs w:val="18"/>
          </w:rPr>
          <w:fldChar w:fldCharType="separate"/>
        </w:r>
        <w:r w:rsidR="00C10D38">
          <w:rPr>
            <w:noProof/>
            <w:sz w:val="18"/>
            <w:szCs w:val="18"/>
          </w:rPr>
          <w:t>1</w:t>
        </w:r>
        <w:r w:rsidRPr="00D66715">
          <w:rPr>
            <w:noProof/>
            <w:sz w:val="18"/>
            <w:szCs w:val="18"/>
          </w:rPr>
          <w:fldChar w:fldCharType="end"/>
        </w:r>
      </w:p>
    </w:sdtContent>
  </w:sdt>
  <w:p w:rsidR="00BC7053" w:rsidRDefault="00BC705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742B" w:rsidRDefault="000F742B">
      <w:pPr>
        <w:spacing w:after="0" w:line="240" w:lineRule="auto"/>
      </w:pPr>
      <w:r>
        <w:separator/>
      </w:r>
    </w:p>
  </w:footnote>
  <w:footnote w:type="continuationSeparator" w:id="0">
    <w:p w:rsidR="000F742B" w:rsidRDefault="000F7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09FF" w:rsidRPr="008809FF" w:rsidRDefault="008809FF">
    <w:pPr>
      <w:pStyle w:val="Cabealho"/>
      <w:rPr>
        <w:sz w:val="20"/>
        <w:szCs w:val="20"/>
      </w:rPr>
    </w:pPr>
    <w:r w:rsidRPr="006E6C67">
      <w:rPr>
        <w:rFonts w:ascii="Arial Narrow" w:hAnsi="Arial Narrow"/>
        <w:b/>
        <w:noProof/>
        <w:sz w:val="20"/>
        <w:szCs w:val="20"/>
      </w:rPr>
      <w:t xml:space="preserve">100% Matemática </w:t>
    </w:r>
    <w:r>
      <w:rPr>
        <w:rFonts w:ascii="Arial Narrow" w:hAnsi="Arial Narrow"/>
        <w:b/>
        <w:noProof/>
        <w:sz w:val="20"/>
        <w:szCs w:val="20"/>
      </w:rPr>
      <w:t>5</w:t>
    </w:r>
    <w:r w:rsidRPr="008809FF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D3C70D1" wp14:editId="62C0C6C8">
          <wp:simplePos x="0" y="0"/>
          <wp:positionH relativeFrom="column">
            <wp:posOffset>5076967</wp:posOffset>
          </wp:positionH>
          <wp:positionV relativeFrom="paragraph">
            <wp:posOffset>-163773</wp:posOffset>
          </wp:positionV>
          <wp:extent cx="1179195" cy="330200"/>
          <wp:effectExtent l="0" t="0" r="1905" b="0"/>
          <wp:wrapNone/>
          <wp:docPr id="6" name="Imagem 6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b/>
        <w:noProof/>
        <w:sz w:val="20"/>
        <w:szCs w:val="20"/>
      </w:rPr>
      <w:t xml:space="preserve"> – Aprendizagens Essenciais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2F8"/>
    <w:rsid w:val="000030BF"/>
    <w:rsid w:val="00005144"/>
    <w:rsid w:val="000170FA"/>
    <w:rsid w:val="00072B69"/>
    <w:rsid w:val="000A41C5"/>
    <w:rsid w:val="000C14AB"/>
    <w:rsid w:val="000F742B"/>
    <w:rsid w:val="00141F31"/>
    <w:rsid w:val="00142E3A"/>
    <w:rsid w:val="00147D9D"/>
    <w:rsid w:val="00171B29"/>
    <w:rsid w:val="0019078F"/>
    <w:rsid w:val="00192C3C"/>
    <w:rsid w:val="00197722"/>
    <w:rsid w:val="001B0557"/>
    <w:rsid w:val="001C573E"/>
    <w:rsid w:val="001D0764"/>
    <w:rsid w:val="001D1720"/>
    <w:rsid w:val="001E4CEC"/>
    <w:rsid w:val="001E5364"/>
    <w:rsid w:val="00226AA7"/>
    <w:rsid w:val="002300E1"/>
    <w:rsid w:val="00234486"/>
    <w:rsid w:val="00247E56"/>
    <w:rsid w:val="002555F1"/>
    <w:rsid w:val="00272439"/>
    <w:rsid w:val="002806B0"/>
    <w:rsid w:val="002A4814"/>
    <w:rsid w:val="002C2F2B"/>
    <w:rsid w:val="002E6B81"/>
    <w:rsid w:val="003009C1"/>
    <w:rsid w:val="003260DC"/>
    <w:rsid w:val="003452F4"/>
    <w:rsid w:val="00346E10"/>
    <w:rsid w:val="00355859"/>
    <w:rsid w:val="00372F6C"/>
    <w:rsid w:val="0037372F"/>
    <w:rsid w:val="003741C0"/>
    <w:rsid w:val="00386F82"/>
    <w:rsid w:val="003A6A60"/>
    <w:rsid w:val="003B5A55"/>
    <w:rsid w:val="003C64FA"/>
    <w:rsid w:val="003D6196"/>
    <w:rsid w:val="003F7A79"/>
    <w:rsid w:val="00413762"/>
    <w:rsid w:val="00427959"/>
    <w:rsid w:val="0043305A"/>
    <w:rsid w:val="00442A2F"/>
    <w:rsid w:val="00444E89"/>
    <w:rsid w:val="004630D4"/>
    <w:rsid w:val="0047381E"/>
    <w:rsid w:val="004822F1"/>
    <w:rsid w:val="00485B67"/>
    <w:rsid w:val="004C3A47"/>
    <w:rsid w:val="004E0D9A"/>
    <w:rsid w:val="004E64EB"/>
    <w:rsid w:val="004E6BE8"/>
    <w:rsid w:val="00506659"/>
    <w:rsid w:val="0051151C"/>
    <w:rsid w:val="005359F6"/>
    <w:rsid w:val="005400F6"/>
    <w:rsid w:val="00571DBC"/>
    <w:rsid w:val="00582DF2"/>
    <w:rsid w:val="005C05F2"/>
    <w:rsid w:val="005D60F1"/>
    <w:rsid w:val="005D7218"/>
    <w:rsid w:val="005E2B0D"/>
    <w:rsid w:val="005F364C"/>
    <w:rsid w:val="005F7FED"/>
    <w:rsid w:val="0061605D"/>
    <w:rsid w:val="00631BF7"/>
    <w:rsid w:val="00667713"/>
    <w:rsid w:val="006718CC"/>
    <w:rsid w:val="00683A51"/>
    <w:rsid w:val="00696377"/>
    <w:rsid w:val="006F1913"/>
    <w:rsid w:val="00700800"/>
    <w:rsid w:val="0071091E"/>
    <w:rsid w:val="00746D22"/>
    <w:rsid w:val="00755587"/>
    <w:rsid w:val="0076031A"/>
    <w:rsid w:val="007A62C0"/>
    <w:rsid w:val="007B290A"/>
    <w:rsid w:val="007C79CA"/>
    <w:rsid w:val="007D3E0C"/>
    <w:rsid w:val="007F30C3"/>
    <w:rsid w:val="0080229A"/>
    <w:rsid w:val="00804094"/>
    <w:rsid w:val="008070CE"/>
    <w:rsid w:val="00810A1C"/>
    <w:rsid w:val="008111A3"/>
    <w:rsid w:val="00820F4B"/>
    <w:rsid w:val="0082146C"/>
    <w:rsid w:val="008809FF"/>
    <w:rsid w:val="00891873"/>
    <w:rsid w:val="00892717"/>
    <w:rsid w:val="008A2DB5"/>
    <w:rsid w:val="008A675E"/>
    <w:rsid w:val="008C0D1B"/>
    <w:rsid w:val="008C1F07"/>
    <w:rsid w:val="008C22A1"/>
    <w:rsid w:val="008C2BD7"/>
    <w:rsid w:val="008C588E"/>
    <w:rsid w:val="008D1B2D"/>
    <w:rsid w:val="00917CEB"/>
    <w:rsid w:val="00942AFF"/>
    <w:rsid w:val="00962777"/>
    <w:rsid w:val="009658BC"/>
    <w:rsid w:val="0099345C"/>
    <w:rsid w:val="00993B9B"/>
    <w:rsid w:val="009C6F51"/>
    <w:rsid w:val="009F04B8"/>
    <w:rsid w:val="00A01AC7"/>
    <w:rsid w:val="00AA2ED9"/>
    <w:rsid w:val="00AA4492"/>
    <w:rsid w:val="00AD6487"/>
    <w:rsid w:val="00AF5378"/>
    <w:rsid w:val="00AF7CD6"/>
    <w:rsid w:val="00B32D69"/>
    <w:rsid w:val="00B3595A"/>
    <w:rsid w:val="00B579CF"/>
    <w:rsid w:val="00B57C31"/>
    <w:rsid w:val="00B652E4"/>
    <w:rsid w:val="00B660F4"/>
    <w:rsid w:val="00B71217"/>
    <w:rsid w:val="00B96BC4"/>
    <w:rsid w:val="00BB2F9D"/>
    <w:rsid w:val="00BB6D40"/>
    <w:rsid w:val="00BC016B"/>
    <w:rsid w:val="00BC2BF6"/>
    <w:rsid w:val="00BC7053"/>
    <w:rsid w:val="00BD47BC"/>
    <w:rsid w:val="00C10A6F"/>
    <w:rsid w:val="00C10D38"/>
    <w:rsid w:val="00C4058D"/>
    <w:rsid w:val="00C412C6"/>
    <w:rsid w:val="00C53D25"/>
    <w:rsid w:val="00C61D16"/>
    <w:rsid w:val="00C72E0F"/>
    <w:rsid w:val="00CB7D38"/>
    <w:rsid w:val="00CD6105"/>
    <w:rsid w:val="00CE02EE"/>
    <w:rsid w:val="00CE22F8"/>
    <w:rsid w:val="00CF4FC0"/>
    <w:rsid w:val="00D06284"/>
    <w:rsid w:val="00D406FE"/>
    <w:rsid w:val="00D82734"/>
    <w:rsid w:val="00DA3135"/>
    <w:rsid w:val="00DB0150"/>
    <w:rsid w:val="00DC7249"/>
    <w:rsid w:val="00E040DB"/>
    <w:rsid w:val="00E24288"/>
    <w:rsid w:val="00E574D4"/>
    <w:rsid w:val="00E57BFF"/>
    <w:rsid w:val="00E63213"/>
    <w:rsid w:val="00E74DF0"/>
    <w:rsid w:val="00E8646D"/>
    <w:rsid w:val="00E87A96"/>
    <w:rsid w:val="00F600D6"/>
    <w:rsid w:val="00F72D2B"/>
    <w:rsid w:val="00F77E76"/>
    <w:rsid w:val="00F91632"/>
    <w:rsid w:val="00F92034"/>
    <w:rsid w:val="00FE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A5E44"/>
  <w15:chartTrackingRefBased/>
  <w15:docId w15:val="{69149AD6-9106-4D40-B7D0-35CB2C75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F0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3C64F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3C64F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C64FA"/>
    <w:rPr>
      <w:lang w:val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96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963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C2BD7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8809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80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1331</Words>
  <Characters>7191</Characters>
  <Application>Microsoft Office Word</Application>
  <DocSecurity>0</DocSecurity>
  <Lines>59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Coelho Rodrigues</dc:creator>
  <cp:keywords/>
  <dc:description/>
  <cp:lastModifiedBy>Ana Coelho Rodrigues</cp:lastModifiedBy>
  <cp:revision>3</cp:revision>
  <cp:lastPrinted>2018-07-05T11:26:00Z</cp:lastPrinted>
  <dcterms:created xsi:type="dcterms:W3CDTF">2018-09-13T08:46:00Z</dcterms:created>
  <dcterms:modified xsi:type="dcterms:W3CDTF">2018-09-13T08:46:00Z</dcterms:modified>
</cp:coreProperties>
</file>