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120D0ACE" w:rsidR="0031702D" w:rsidRPr="00E46E15" w:rsidRDefault="0031702D" w:rsidP="0059600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E46E1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E26C26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D236EC" w:rsidRPr="00B16895" w:rsidRDefault="00D236EC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Ap0rMCAAC/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" fillcolor="#f59c00" stroked="f" strokeweight="1pt">
                <v:stroke joinstyle="miter"/>
                <v:textbox inset="0,0,0,0">
                  <w:txbxContent>
                    <w:p w14:paraId="165E8040" w14:textId="77777777" w:rsidR="00D236EC" w:rsidRPr="00B16895" w:rsidRDefault="00D236EC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46E15">
        <w:rPr>
          <w:rFonts w:cstheme="minorHAnsi"/>
          <w:b/>
          <w:bCs/>
          <w:color w:val="000000"/>
        </w:rPr>
        <w:tab/>
      </w:r>
      <w:r w:rsidR="00E46E15" w:rsidRPr="00E46E15">
        <w:rPr>
          <w:rFonts w:cstheme="minorHAnsi"/>
          <w:color w:val="000000"/>
        </w:rPr>
        <w:t>A turma do Pedro tem 24 alunos, distribuídos por género e por idade, de acordo com a seguinte tabela</w:t>
      </w:r>
      <w:r w:rsidR="0059600D" w:rsidRPr="00E46E15">
        <w:rPr>
          <w:rFonts w:cstheme="minorHAnsi"/>
          <w:color w:val="000000"/>
        </w:rPr>
        <w:t>.</w:t>
      </w:r>
    </w:p>
    <w:p w14:paraId="4B05BC87" w14:textId="5AA434C1" w:rsidR="00E46E15" w:rsidRPr="00D236EC" w:rsidRDefault="00D236EC" w:rsidP="00765797">
      <w:pPr>
        <w:spacing w:before="120" w:after="120" w:line="240" w:lineRule="auto"/>
        <w:ind w:left="426" w:hanging="284"/>
        <w:jc w:val="center"/>
        <w:rPr>
          <w:rFonts w:ascii="Calibri" w:hAnsi="Calibri" w:cstheme="minorHAnsi"/>
          <w:b/>
          <w:bCs/>
          <w:color w:val="AF1E54"/>
          <w:sz w:val="20"/>
          <w:szCs w:val="20"/>
        </w:rPr>
      </w:pPr>
      <w:proofErr w:type="spellStart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>Idades</w:t>
      </w:r>
      <w:proofErr w:type="spellEnd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 xml:space="preserve"> dos </w:t>
      </w:r>
      <w:proofErr w:type="spellStart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>alunos</w:t>
      </w:r>
      <w:proofErr w:type="spellEnd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 xml:space="preserve"> da </w:t>
      </w:r>
      <w:proofErr w:type="spellStart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>turma</w:t>
      </w:r>
      <w:proofErr w:type="spellEnd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 xml:space="preserve"> do Pedro</w:t>
      </w:r>
    </w:p>
    <w:tbl>
      <w:tblPr>
        <w:tblStyle w:val="TableGrid"/>
        <w:tblW w:w="0" w:type="auto"/>
        <w:jc w:val="center"/>
        <w:tblInd w:w="433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74"/>
        <w:gridCol w:w="874"/>
        <w:gridCol w:w="874"/>
      </w:tblGrid>
      <w:tr w:rsidR="00D236EC" w:rsidRPr="0096726B" w14:paraId="37CF29E5" w14:textId="77777777" w:rsidTr="00765797">
        <w:trPr>
          <w:jc w:val="center"/>
        </w:trPr>
        <w:tc>
          <w:tcPr>
            <w:tcW w:w="1420" w:type="dxa"/>
            <w:tcBorders>
              <w:bottom w:val="single" w:sz="4" w:space="0" w:color="FFFFFF" w:themeColor="background1"/>
              <w:right w:val="single" w:sz="4" w:space="0" w:color="0062A7"/>
            </w:tcBorders>
            <w:shd w:val="clear" w:color="auto" w:fill="0062A7"/>
            <w:vAlign w:val="center"/>
          </w:tcPr>
          <w:p w14:paraId="6B1B7814" w14:textId="2A11FECA" w:rsidR="00D236EC" w:rsidRPr="0096726B" w:rsidRDefault="00D236EC" w:rsidP="00D236EC">
            <w:pPr>
              <w:ind w:left="113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Idades</w:t>
            </w:r>
          </w:p>
        </w:tc>
        <w:tc>
          <w:tcPr>
            <w:tcW w:w="874" w:type="dxa"/>
            <w:tcBorders>
              <w:right w:val="single" w:sz="4" w:space="0" w:color="0062A7"/>
            </w:tcBorders>
          </w:tcPr>
          <w:p w14:paraId="157FB288" w14:textId="3B81C912" w:rsidR="00D236EC" w:rsidRPr="0096726B" w:rsidRDefault="00D236EC" w:rsidP="00D236EC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74" w:type="dxa"/>
            <w:tcBorders>
              <w:right w:val="single" w:sz="4" w:space="0" w:color="0062A7"/>
            </w:tcBorders>
          </w:tcPr>
          <w:p w14:paraId="6D0F5C39" w14:textId="530FEFA0" w:rsidR="00D236EC" w:rsidRPr="0096726B" w:rsidRDefault="00D236EC" w:rsidP="00D236EC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874" w:type="dxa"/>
            <w:tcBorders>
              <w:left w:val="single" w:sz="4" w:space="0" w:color="0062A7"/>
              <w:right w:val="single" w:sz="4" w:space="0" w:color="0062A7"/>
            </w:tcBorders>
            <w:shd w:val="clear" w:color="auto" w:fill="auto"/>
            <w:vAlign w:val="center"/>
          </w:tcPr>
          <w:p w14:paraId="17DA9692" w14:textId="6A10843B" w:rsidR="00D236EC" w:rsidRPr="0096726B" w:rsidRDefault="00D236EC" w:rsidP="00D236EC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12</w:t>
            </w:r>
          </w:p>
        </w:tc>
      </w:tr>
      <w:tr w:rsidR="00D236EC" w:rsidRPr="0096726B" w14:paraId="2B7D7771" w14:textId="77777777" w:rsidTr="00765797">
        <w:trPr>
          <w:jc w:val="center"/>
        </w:trPr>
        <w:tc>
          <w:tcPr>
            <w:tcW w:w="142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186FB47" w14:textId="2DD00921" w:rsidR="00D236EC" w:rsidRPr="0096726B" w:rsidRDefault="00D236EC" w:rsidP="00D236EC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Raparigas</w:t>
            </w:r>
          </w:p>
        </w:tc>
        <w:tc>
          <w:tcPr>
            <w:tcW w:w="874" w:type="dxa"/>
          </w:tcPr>
          <w:p w14:paraId="557B8E67" w14:textId="7D0B8E3A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74" w:type="dxa"/>
          </w:tcPr>
          <w:p w14:paraId="3C4CCA80" w14:textId="2568B1FB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2629867" w14:textId="1F7656EC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</w:t>
            </w:r>
          </w:p>
        </w:tc>
      </w:tr>
      <w:tr w:rsidR="00D236EC" w:rsidRPr="0096726B" w14:paraId="2DF54754" w14:textId="77777777" w:rsidTr="00765797">
        <w:trPr>
          <w:jc w:val="center"/>
        </w:trPr>
        <w:tc>
          <w:tcPr>
            <w:tcW w:w="142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075C0398" w14:textId="588E0009" w:rsidR="00D236EC" w:rsidRPr="0096726B" w:rsidRDefault="00D236EC" w:rsidP="00D236EC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Rapazes</w:t>
            </w:r>
          </w:p>
        </w:tc>
        <w:tc>
          <w:tcPr>
            <w:tcW w:w="874" w:type="dxa"/>
          </w:tcPr>
          <w:p w14:paraId="6E456192" w14:textId="3F5C4D58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74" w:type="dxa"/>
          </w:tcPr>
          <w:p w14:paraId="771A0013" w14:textId="3C80B064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0029404" w14:textId="5B8C645D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</w:t>
            </w:r>
          </w:p>
        </w:tc>
      </w:tr>
    </w:tbl>
    <w:p w14:paraId="58D3F8CE" w14:textId="5D240CA3" w:rsidR="00A11DA7" w:rsidRDefault="00E46E15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E46E15">
        <w:rPr>
          <w:rFonts w:ascii="Calibri" w:hAnsi="Calibri" w:cstheme="minorHAnsi"/>
          <w:bCs/>
          <w:color w:val="000000" w:themeColor="text1"/>
        </w:rPr>
        <w:t>Que é a moda do conjunto de dados relativos às idades das raparigas da turma do Pedro?</w:t>
      </w:r>
    </w:p>
    <w:p w14:paraId="1983EC29" w14:textId="768559DE" w:rsidR="00E46E15" w:rsidRDefault="00E46E15" w:rsidP="00E46E15">
      <w:pPr>
        <w:spacing w:before="60" w:after="6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[A]</w:t>
      </w:r>
      <w:r w:rsidR="005510E8">
        <w:rPr>
          <w:rFonts w:ascii="Calibri" w:hAnsi="Calibri" w:cstheme="minorHAnsi"/>
          <w:bCs/>
          <w:color w:val="000000" w:themeColor="text1"/>
        </w:rPr>
        <w:tab/>
      </w:r>
      <w:r>
        <w:rPr>
          <w:rFonts w:ascii="Calibri" w:hAnsi="Calibri" w:cstheme="minorHAnsi"/>
          <w:bCs/>
          <w:color w:val="000000" w:themeColor="text1"/>
        </w:rPr>
        <w:t>10 anos</w:t>
      </w:r>
    </w:p>
    <w:p w14:paraId="1817F50D" w14:textId="3E54565C" w:rsidR="00E46E15" w:rsidRPr="00E46E15" w:rsidRDefault="00E46E15" w:rsidP="00E46E15">
      <w:pPr>
        <w:spacing w:before="60" w:after="6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[</w:t>
      </w:r>
      <w:r>
        <w:rPr>
          <w:rFonts w:ascii="Calibri" w:hAnsi="Calibri" w:cstheme="minorHAnsi"/>
          <w:b/>
          <w:bCs/>
          <w:color w:val="000000" w:themeColor="text1"/>
        </w:rPr>
        <w:t>B</w:t>
      </w:r>
      <w:r w:rsidRPr="00E46E15">
        <w:rPr>
          <w:rFonts w:ascii="Calibri" w:hAnsi="Calibri" w:cstheme="minorHAnsi"/>
          <w:b/>
          <w:bCs/>
          <w:color w:val="000000" w:themeColor="text1"/>
        </w:rPr>
        <w:t>]</w:t>
      </w:r>
      <w:r w:rsidR="005510E8">
        <w:rPr>
          <w:rFonts w:ascii="Calibri" w:hAnsi="Calibri" w:cstheme="minorHAnsi"/>
          <w:bCs/>
          <w:color w:val="000000" w:themeColor="text1"/>
        </w:rPr>
        <w:tab/>
      </w:r>
      <w:r>
        <w:rPr>
          <w:rFonts w:ascii="Calibri" w:hAnsi="Calibri" w:cstheme="minorHAnsi"/>
          <w:bCs/>
          <w:color w:val="000000" w:themeColor="text1"/>
        </w:rPr>
        <w:t>10,5 anos</w:t>
      </w:r>
    </w:p>
    <w:p w14:paraId="6A209FEE" w14:textId="43053788" w:rsidR="00E46E15" w:rsidRPr="00E46E15" w:rsidRDefault="00E46E15" w:rsidP="00E46E15">
      <w:pPr>
        <w:spacing w:before="60" w:after="6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[</w:t>
      </w:r>
      <w:r>
        <w:rPr>
          <w:rFonts w:ascii="Calibri" w:hAnsi="Calibri" w:cstheme="minorHAnsi"/>
          <w:b/>
          <w:bCs/>
          <w:color w:val="000000" w:themeColor="text1"/>
        </w:rPr>
        <w:t>C</w:t>
      </w:r>
      <w:r w:rsidRPr="00E46E15">
        <w:rPr>
          <w:rFonts w:ascii="Calibri" w:hAnsi="Calibri" w:cstheme="minorHAnsi"/>
          <w:b/>
          <w:bCs/>
          <w:color w:val="000000" w:themeColor="text1"/>
        </w:rPr>
        <w:t>]</w:t>
      </w:r>
      <w:r w:rsidR="005510E8">
        <w:rPr>
          <w:rFonts w:ascii="Calibri" w:hAnsi="Calibri" w:cstheme="minorHAnsi"/>
          <w:bCs/>
          <w:color w:val="000000" w:themeColor="text1"/>
        </w:rPr>
        <w:tab/>
      </w:r>
      <w:r>
        <w:rPr>
          <w:rFonts w:ascii="Calibri" w:hAnsi="Calibri" w:cstheme="minorHAnsi"/>
          <w:bCs/>
          <w:color w:val="000000" w:themeColor="text1"/>
        </w:rPr>
        <w:t>11 anos</w:t>
      </w:r>
    </w:p>
    <w:p w14:paraId="361E75CA" w14:textId="68920A0E" w:rsidR="00E46E15" w:rsidRPr="00E46E15" w:rsidRDefault="00E46E15" w:rsidP="00E46E15">
      <w:pPr>
        <w:spacing w:before="60" w:after="6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[</w:t>
      </w:r>
      <w:r>
        <w:rPr>
          <w:rFonts w:ascii="Calibri" w:hAnsi="Calibri" w:cstheme="minorHAnsi"/>
          <w:b/>
          <w:bCs/>
          <w:color w:val="000000" w:themeColor="text1"/>
        </w:rPr>
        <w:t>D</w:t>
      </w:r>
      <w:r w:rsidRPr="00E46E15">
        <w:rPr>
          <w:rFonts w:ascii="Calibri" w:hAnsi="Calibri" w:cstheme="minorHAnsi"/>
          <w:b/>
          <w:bCs/>
          <w:color w:val="000000" w:themeColor="text1"/>
        </w:rPr>
        <w:t>]</w:t>
      </w:r>
      <w:r w:rsidR="005510E8">
        <w:rPr>
          <w:rFonts w:ascii="Calibri" w:hAnsi="Calibri" w:cstheme="minorHAnsi"/>
          <w:bCs/>
          <w:color w:val="000000" w:themeColor="text1"/>
        </w:rPr>
        <w:tab/>
      </w:r>
      <w:r>
        <w:rPr>
          <w:rFonts w:ascii="Calibri" w:hAnsi="Calibri" w:cstheme="minorHAnsi"/>
          <w:bCs/>
          <w:color w:val="000000" w:themeColor="text1"/>
        </w:rPr>
        <w:t>12 anos</w:t>
      </w:r>
    </w:p>
    <w:p w14:paraId="62F5D3BF" w14:textId="2320DDD0" w:rsidR="00F847F7" w:rsidRPr="00E46E15" w:rsidRDefault="00A11DA7" w:rsidP="00E46E15">
      <w:pPr>
        <w:spacing w:before="360" w:after="120" w:line="264" w:lineRule="auto"/>
        <w:ind w:left="425" w:hanging="425"/>
        <w:jc w:val="both"/>
        <w:rPr>
          <w:rFonts w:cstheme="minorHAnsi"/>
          <w:color w:val="000000"/>
          <w:spacing w:val="-2"/>
        </w:rPr>
      </w:pPr>
      <w:r w:rsidRPr="00E46E1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96E49D" wp14:editId="6CAC59FF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081A1" w14:textId="77777777" w:rsidR="00D236EC" w:rsidRPr="00B16895" w:rsidRDefault="00D236EC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6s5GrUCAADF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" fillcolor="#f59c00" stroked="f" strokeweight="1pt">
                <v:stroke joinstyle="miter"/>
                <v:textbox inset="0,0,0,0">
                  <w:txbxContent>
                    <w:p w14:paraId="61F081A1" w14:textId="77777777" w:rsidR="00D236EC" w:rsidRPr="00B16895" w:rsidRDefault="00D236EC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46E15">
        <w:rPr>
          <w:rFonts w:cstheme="minorHAnsi"/>
          <w:b/>
          <w:bCs/>
          <w:color w:val="000000"/>
        </w:rPr>
        <w:tab/>
      </w:r>
      <w:r w:rsidR="00E46E15" w:rsidRPr="00E46E15">
        <w:rPr>
          <w:rFonts w:cstheme="minorHAnsi"/>
          <w:color w:val="000000"/>
          <w:spacing w:val="-2"/>
        </w:rPr>
        <w:t>O gráfico de barras da figura representa o consumo diário de água do Miguel. No total, o Miguel consumiu, num dia, 150 litros de água</w:t>
      </w:r>
      <w:r w:rsidR="00144557" w:rsidRPr="00E46E15">
        <w:rPr>
          <w:rFonts w:cstheme="minorHAnsi"/>
          <w:color w:val="000000"/>
          <w:spacing w:val="-2"/>
        </w:rPr>
        <w:t>.</w:t>
      </w:r>
    </w:p>
    <w:p w14:paraId="3EEA4855" w14:textId="553FA59A" w:rsidR="00E46E15" w:rsidRPr="00E46E15" w:rsidRDefault="00E46E15" w:rsidP="00D236EC">
      <w:pPr>
        <w:spacing w:before="120" w:after="120" w:line="240" w:lineRule="auto"/>
        <w:ind w:left="993" w:hanging="567"/>
        <w:jc w:val="center"/>
        <w:rPr>
          <w:rFonts w:ascii="Calibri" w:hAnsi="Calibri" w:cstheme="minorHAnsi"/>
          <w:b/>
          <w:bCs/>
          <w:color w:val="000000" w:themeColor="text1"/>
        </w:rPr>
      </w:pPr>
      <w:r w:rsidRPr="00E46E15">
        <w:rPr>
          <w:rFonts w:ascii="Calibri" w:hAnsi="Calibri"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05C0DB31" wp14:editId="368102F0">
            <wp:extent cx="4474464" cy="1548384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10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4464" cy="154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9B78F" w14:textId="27544B04" w:rsidR="00144557" w:rsidRPr="00E46E15" w:rsidRDefault="00F847F7" w:rsidP="00E46E15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2.1</w:t>
      </w:r>
      <w:r w:rsidRPr="00E46E15">
        <w:rPr>
          <w:rFonts w:ascii="Calibri" w:hAnsi="Calibri" w:cstheme="minorHAnsi"/>
        </w:rPr>
        <w:tab/>
      </w:r>
      <w:r w:rsidR="00E46E15" w:rsidRPr="00E46E15">
        <w:rPr>
          <w:rFonts w:ascii="Calibri" w:hAnsi="Calibri" w:cstheme="minorHAnsi"/>
        </w:rPr>
        <w:t>Determina a percentagem de água gasta na higiene pessoal</w:t>
      </w:r>
      <w:r w:rsidR="00144557" w:rsidRPr="00E46E15">
        <w:rPr>
          <w:rFonts w:cstheme="minorHAnsi"/>
        </w:rPr>
        <w:t>.</w:t>
      </w:r>
    </w:p>
    <w:p w14:paraId="5A873F8F" w14:textId="58A51737" w:rsidR="00F847F7" w:rsidRPr="00E46E15" w:rsidRDefault="00F847F7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2.2</w:t>
      </w:r>
      <w:r w:rsidRPr="00E46E15">
        <w:rPr>
          <w:rFonts w:ascii="Calibri" w:hAnsi="Calibri" w:cstheme="minorHAnsi"/>
        </w:rPr>
        <w:tab/>
      </w:r>
      <w:r w:rsidR="00E46E15" w:rsidRPr="00E46E15">
        <w:rPr>
          <w:rFonts w:ascii="Calibri" w:hAnsi="Calibri" w:cstheme="minorHAnsi"/>
        </w:rPr>
        <w:t>Traduz a informação representada no gráfico de barras num gráfico circular.</w:t>
      </w:r>
    </w:p>
    <w:p w14:paraId="37FC822A" w14:textId="24C49704" w:rsidR="00E46E15" w:rsidRPr="00E46E15" w:rsidRDefault="00E46E15" w:rsidP="00E46E15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2.3</w:t>
      </w:r>
      <w:r w:rsidRPr="00E46E15">
        <w:rPr>
          <w:rFonts w:ascii="Calibri" w:hAnsi="Calibri" w:cstheme="minorHAnsi"/>
        </w:rPr>
        <w:tab/>
        <w:t>Na tabela seguinte está registado o consumo diário de água do Miguel ao longo de uma semana.</w:t>
      </w:r>
    </w:p>
    <w:p w14:paraId="76884BAF" w14:textId="7BA5EB53" w:rsidR="00D236EC" w:rsidRPr="00D236EC" w:rsidRDefault="00D236EC" w:rsidP="00D236EC">
      <w:pPr>
        <w:spacing w:before="120" w:after="120" w:line="240" w:lineRule="auto"/>
        <w:ind w:left="850" w:firstLine="1"/>
        <w:jc w:val="center"/>
        <w:rPr>
          <w:rFonts w:ascii="Calibri" w:hAnsi="Calibri" w:cstheme="minorHAnsi"/>
          <w:b/>
          <w:bCs/>
          <w:color w:val="AF1E54"/>
          <w:sz w:val="20"/>
          <w:szCs w:val="20"/>
        </w:rPr>
      </w:pPr>
      <w:proofErr w:type="spellStart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>Consumo</w:t>
      </w:r>
      <w:proofErr w:type="spellEnd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 xml:space="preserve"> </w:t>
      </w:r>
      <w:proofErr w:type="spellStart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>diário</w:t>
      </w:r>
      <w:proofErr w:type="spellEnd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 xml:space="preserve"> de </w:t>
      </w:r>
      <w:proofErr w:type="spellStart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>água</w:t>
      </w:r>
      <w:proofErr w:type="spellEnd"/>
      <w:r w:rsidRPr="00D236EC">
        <w:rPr>
          <w:rFonts w:ascii="Calibri" w:hAnsi="Calibri" w:cstheme="minorHAnsi"/>
          <w:b/>
          <w:bCs/>
          <w:color w:val="AF1E54"/>
          <w:sz w:val="20"/>
          <w:szCs w:val="20"/>
          <w:lang w:val="en-US"/>
        </w:rPr>
        <w:t xml:space="preserve"> do Miguel</w:t>
      </w:r>
    </w:p>
    <w:tbl>
      <w:tblPr>
        <w:tblStyle w:val="TableGrid"/>
        <w:tblW w:w="0" w:type="auto"/>
        <w:tblInd w:w="856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806"/>
        <w:gridCol w:w="806"/>
        <w:gridCol w:w="807"/>
        <w:gridCol w:w="806"/>
        <w:gridCol w:w="807"/>
        <w:gridCol w:w="806"/>
        <w:gridCol w:w="807"/>
      </w:tblGrid>
      <w:tr w:rsidR="00D236EC" w:rsidRPr="0096726B" w14:paraId="4A86FEBF" w14:textId="77777777" w:rsidTr="005510E8">
        <w:tc>
          <w:tcPr>
            <w:tcW w:w="2245" w:type="dxa"/>
            <w:tcBorders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0062A7"/>
            <w:vAlign w:val="center"/>
          </w:tcPr>
          <w:p w14:paraId="52664ACD" w14:textId="3F6739EA" w:rsidR="00D236EC" w:rsidRPr="0096726B" w:rsidRDefault="00D236EC" w:rsidP="00D236EC">
            <w:pPr>
              <w:ind w:left="113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Dias da semana</w:t>
            </w:r>
          </w:p>
        </w:tc>
        <w:tc>
          <w:tcPr>
            <w:tcW w:w="806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62A7"/>
          </w:tcPr>
          <w:p w14:paraId="39507955" w14:textId="369FF0F8" w:rsidR="00D236EC" w:rsidRP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2.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a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feira</w:t>
            </w:r>
          </w:p>
        </w:tc>
        <w:tc>
          <w:tcPr>
            <w:tcW w:w="806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62A7"/>
          </w:tcPr>
          <w:p w14:paraId="5F4B8A11" w14:textId="67B9B925" w:rsidR="00D236EC" w:rsidRP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3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.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a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feira</w:t>
            </w:r>
          </w:p>
        </w:tc>
        <w:tc>
          <w:tcPr>
            <w:tcW w:w="80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62A7"/>
          </w:tcPr>
          <w:p w14:paraId="1DD5F3FA" w14:textId="45058178" w:rsidR="00D236EC" w:rsidRP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4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.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a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feira</w:t>
            </w:r>
          </w:p>
        </w:tc>
        <w:tc>
          <w:tcPr>
            <w:tcW w:w="806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62A7"/>
            <w:vAlign w:val="center"/>
          </w:tcPr>
          <w:p w14:paraId="2C01A3CE" w14:textId="4ED54F85" w:rsid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5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.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a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feira</w:t>
            </w:r>
          </w:p>
        </w:tc>
        <w:tc>
          <w:tcPr>
            <w:tcW w:w="80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62A7"/>
            <w:vAlign w:val="center"/>
          </w:tcPr>
          <w:p w14:paraId="2194FA29" w14:textId="22DB1978" w:rsid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6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.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  <w:lang w:val="pt-PT"/>
              </w:rPr>
              <w:t>a</w:t>
            </w: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 feira</w:t>
            </w:r>
          </w:p>
        </w:tc>
        <w:tc>
          <w:tcPr>
            <w:tcW w:w="806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62A7"/>
            <w:vAlign w:val="center"/>
          </w:tcPr>
          <w:p w14:paraId="3A581D12" w14:textId="2361C923" w:rsid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D236E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Sábado</w:t>
            </w:r>
          </w:p>
        </w:tc>
        <w:tc>
          <w:tcPr>
            <w:tcW w:w="807" w:type="dxa"/>
            <w:tcBorders>
              <w:left w:val="single" w:sz="2" w:space="0" w:color="FFFFFF" w:themeColor="background1"/>
              <w:right w:val="single" w:sz="4" w:space="0" w:color="0062A7"/>
            </w:tcBorders>
            <w:shd w:val="clear" w:color="auto" w:fill="0062A7"/>
            <w:vAlign w:val="center"/>
          </w:tcPr>
          <w:p w14:paraId="6FFCA65C" w14:textId="1218B4BF" w:rsidR="00D236EC" w:rsidRPr="00D236EC" w:rsidRDefault="00D236EC" w:rsidP="00D236E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Domingo</w:t>
            </w:r>
          </w:p>
        </w:tc>
      </w:tr>
      <w:tr w:rsidR="00D236EC" w:rsidRPr="0096726B" w14:paraId="6288668F" w14:textId="77777777" w:rsidTr="00D236EC">
        <w:tc>
          <w:tcPr>
            <w:tcW w:w="2245" w:type="dxa"/>
            <w:tcBorders>
              <w:top w:val="single" w:sz="4" w:space="0" w:color="FFFFFF" w:themeColor="background1"/>
              <w:bottom w:val="single" w:sz="4" w:space="0" w:color="0062A7"/>
            </w:tcBorders>
            <w:shd w:val="clear" w:color="auto" w:fill="0062A7"/>
            <w:vAlign w:val="center"/>
          </w:tcPr>
          <w:p w14:paraId="37E7D1CF" w14:textId="43677EF8" w:rsidR="00D236EC" w:rsidRPr="0096726B" w:rsidRDefault="00D236EC" w:rsidP="00D236EC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 w:rsidRPr="00D236EC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Litros de água consumidos</w:t>
            </w:r>
          </w:p>
        </w:tc>
        <w:tc>
          <w:tcPr>
            <w:tcW w:w="806" w:type="dxa"/>
            <w:tcBorders>
              <w:bottom w:val="single" w:sz="4" w:space="0" w:color="0062A7"/>
            </w:tcBorders>
          </w:tcPr>
          <w:p w14:paraId="5368C5AB" w14:textId="5AE51F9A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162</w:t>
            </w:r>
          </w:p>
        </w:tc>
        <w:tc>
          <w:tcPr>
            <w:tcW w:w="806" w:type="dxa"/>
            <w:tcBorders>
              <w:bottom w:val="single" w:sz="4" w:space="0" w:color="0062A7"/>
            </w:tcBorders>
          </w:tcPr>
          <w:p w14:paraId="7574184B" w14:textId="738D3C6C" w:rsidR="00D236EC" w:rsidRPr="0096726B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807" w:type="dxa"/>
            <w:tcBorders>
              <w:bottom w:val="single" w:sz="4" w:space="0" w:color="0062A7"/>
            </w:tcBorders>
          </w:tcPr>
          <w:p w14:paraId="1D775C35" w14:textId="0C53E616" w:rsidR="00D236EC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158</w:t>
            </w:r>
          </w:p>
        </w:tc>
        <w:tc>
          <w:tcPr>
            <w:tcW w:w="806" w:type="dxa"/>
            <w:tcBorders>
              <w:bottom w:val="single" w:sz="4" w:space="0" w:color="0062A7"/>
            </w:tcBorders>
          </w:tcPr>
          <w:p w14:paraId="565D5881" w14:textId="09AE8E5F" w:rsidR="00D236EC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138</w:t>
            </w:r>
          </w:p>
        </w:tc>
        <w:tc>
          <w:tcPr>
            <w:tcW w:w="807" w:type="dxa"/>
            <w:tcBorders>
              <w:bottom w:val="single" w:sz="4" w:space="0" w:color="0062A7"/>
            </w:tcBorders>
          </w:tcPr>
          <w:p w14:paraId="1F203E15" w14:textId="089884B8" w:rsidR="00D236EC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170</w:t>
            </w:r>
          </w:p>
        </w:tc>
        <w:tc>
          <w:tcPr>
            <w:tcW w:w="806" w:type="dxa"/>
            <w:tcBorders>
              <w:bottom w:val="single" w:sz="4" w:space="0" w:color="0062A7"/>
            </w:tcBorders>
          </w:tcPr>
          <w:p w14:paraId="3E6E986B" w14:textId="5E282EC7" w:rsidR="00D236EC" w:rsidRDefault="00D236EC" w:rsidP="00D236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149</w:t>
            </w:r>
          </w:p>
        </w:tc>
        <w:tc>
          <w:tcPr>
            <w:tcW w:w="807" w:type="dxa"/>
            <w:tcBorders>
              <w:bottom w:val="single" w:sz="4" w:space="0" w:color="0062A7"/>
            </w:tcBorders>
            <w:shd w:val="clear" w:color="auto" w:fill="auto"/>
            <w:vAlign w:val="center"/>
          </w:tcPr>
          <w:p w14:paraId="01D4FA06" w14:textId="3D4B2E18" w:rsidR="00D236EC" w:rsidRPr="00D236EC" w:rsidRDefault="00D236EC" w:rsidP="00D236EC">
            <w:pPr>
              <w:jc w:val="center"/>
              <w:rPr>
                <w:rFonts w:cstheme="minorHAnsi"/>
                <w:b/>
                <w:color w:val="AF1E54"/>
                <w:sz w:val="18"/>
                <w:szCs w:val="18"/>
                <w:lang w:val="pt-PT"/>
              </w:rPr>
            </w:pPr>
            <w:r w:rsidRPr="00D236EC">
              <w:rPr>
                <w:rFonts w:cstheme="minorHAnsi"/>
                <w:b/>
                <w:color w:val="AF1E54"/>
                <w:sz w:val="18"/>
                <w:szCs w:val="18"/>
                <w:lang w:val="pt-PT"/>
              </w:rPr>
              <w:t>?</w:t>
            </w:r>
          </w:p>
        </w:tc>
      </w:tr>
    </w:tbl>
    <w:p w14:paraId="172C6663" w14:textId="3B3F88B8" w:rsidR="00E46E15" w:rsidRPr="00E46E15" w:rsidRDefault="00E46E15" w:rsidP="00E46E15">
      <w:pPr>
        <w:spacing w:before="120" w:after="120" w:line="240" w:lineRule="auto"/>
        <w:ind w:left="850" w:firstLine="1"/>
        <w:jc w:val="both"/>
        <w:rPr>
          <w:rFonts w:ascii="Calibri" w:hAnsi="Calibri" w:cstheme="minorHAnsi"/>
        </w:rPr>
      </w:pPr>
      <w:r w:rsidRPr="00E46E15">
        <w:rPr>
          <w:rFonts w:ascii="Calibri" w:hAnsi="Calibri" w:cstheme="minorHAnsi"/>
        </w:rPr>
        <w:t>Sabendo que, nessa semana, o Miguel gastou, em média, 154 litros de água por dia, quantos litros de água terá gastado no domingo dessa semana? Justifica a tua resposta.</w:t>
      </w:r>
    </w:p>
    <w:p w14:paraId="40448530" w14:textId="1237F3AD" w:rsidR="00144557" w:rsidRPr="00E46E15" w:rsidRDefault="00A11DA7" w:rsidP="00E46E15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 w:rsidRPr="00E46E1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D236EC" w:rsidRPr="00B16895" w:rsidRDefault="00D236EC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" fillcolor="#f59c00" stroked="f" strokeweight="1pt">
                <v:stroke joinstyle="miter"/>
                <v:textbox inset="0,0,0,0">
                  <w:txbxContent>
                    <w:p w14:paraId="105756CF" w14:textId="77777777" w:rsidR="00D236EC" w:rsidRPr="00B16895" w:rsidRDefault="00D236EC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46E15">
        <w:rPr>
          <w:rFonts w:cstheme="minorHAnsi"/>
          <w:b/>
          <w:bCs/>
          <w:color w:val="000000"/>
        </w:rPr>
        <w:tab/>
      </w:r>
      <w:r w:rsidR="00E46E15" w:rsidRPr="00E46E15">
        <w:rPr>
          <w:rFonts w:cstheme="minorHAnsi"/>
          <w:color w:val="000000"/>
        </w:rPr>
        <w:t xml:space="preserve">Numa manhã foram vacinadas 500 crianças contra a COVID-19, das quais 280 foi com a primeira dose e as restantes foram com a segunda dose. Dos que </w:t>
      </w:r>
      <w:r w:rsidR="005510E8">
        <w:rPr>
          <w:rFonts w:cstheme="minorHAnsi"/>
          <w:color w:val="000000"/>
        </w:rPr>
        <w:t>levaram</w:t>
      </w:r>
      <w:bookmarkStart w:id="0" w:name="_GoBack"/>
      <w:bookmarkEnd w:id="0"/>
      <w:r w:rsidR="005510E8">
        <w:rPr>
          <w:rFonts w:cstheme="minorHAnsi"/>
          <w:color w:val="000000"/>
        </w:rPr>
        <w:t xml:space="preserve"> a primeira dose,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>2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5</m:t>
            </m:r>
          </m:den>
        </m:f>
      </m:oMath>
      <w:r w:rsidR="00E46E15" w:rsidRPr="00E46E15">
        <w:rPr>
          <w:rFonts w:cstheme="minorHAnsi"/>
          <w:color w:val="000000"/>
        </w:rPr>
        <w:t xml:space="preserve"> eram do sexo feminino e, dos que levaram a segunda dose, 35% eram do sexo masculino.</w:t>
      </w:r>
    </w:p>
    <w:p w14:paraId="011D21CF" w14:textId="1CF3E88D" w:rsidR="00E46E15" w:rsidRPr="00E46E15" w:rsidRDefault="00144557" w:rsidP="00E46E15">
      <w:pPr>
        <w:tabs>
          <w:tab w:val="left" w:pos="4536"/>
        </w:tabs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3.1</w:t>
      </w:r>
      <w:r w:rsidRPr="00E46E15">
        <w:rPr>
          <w:rFonts w:ascii="Calibri" w:hAnsi="Calibri" w:cstheme="minorHAnsi"/>
        </w:rPr>
        <w:tab/>
      </w:r>
      <w:r w:rsidR="00E46E15" w:rsidRPr="00E46E15">
        <w:rPr>
          <w:rFonts w:ascii="Calibri" w:hAnsi="Calibri" w:cstheme="minorHAnsi"/>
        </w:rPr>
        <w:t>Selecionando, ao acaso, uma das 500 crianças, é mais provável esta ter sido vacinada com a primeira ou com a segunda dose? Justifica a tua resposta.</w:t>
      </w:r>
    </w:p>
    <w:p w14:paraId="31274B2A" w14:textId="79B54C5F" w:rsidR="00144557" w:rsidRPr="00E46E15" w:rsidRDefault="00144557" w:rsidP="00E46E15">
      <w:pPr>
        <w:tabs>
          <w:tab w:val="left" w:pos="4536"/>
        </w:tabs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E46E15">
        <w:rPr>
          <w:rFonts w:ascii="Calibri" w:hAnsi="Calibri" w:cstheme="minorHAnsi"/>
          <w:b/>
          <w:bCs/>
          <w:color w:val="000000" w:themeColor="text1"/>
        </w:rPr>
        <w:t>3.2</w:t>
      </w:r>
      <w:r w:rsidRPr="00E46E15">
        <w:rPr>
          <w:rFonts w:ascii="Calibri" w:hAnsi="Calibri" w:cstheme="minorHAnsi"/>
        </w:rPr>
        <w:tab/>
      </w:r>
      <w:r w:rsidR="00E46E15" w:rsidRPr="00E46E15">
        <w:rPr>
          <w:rFonts w:ascii="Calibri" w:hAnsi="Calibri" w:cstheme="minorHAnsi"/>
        </w:rPr>
        <w:t>Constrói uma tabela de frequências absolutas e relativas, para os géneros das crianças que foram vacinadas com a primeira dose.</w:t>
      </w:r>
    </w:p>
    <w:p w14:paraId="19FF1478" w14:textId="0D377B46" w:rsidR="00AF64C4" w:rsidRPr="00E46E15" w:rsidRDefault="00AF64C4" w:rsidP="00751C8B">
      <w:pPr>
        <w:spacing w:before="60" w:after="60" w:line="240" w:lineRule="auto"/>
        <w:ind w:left="1134" w:hanging="708"/>
        <w:rPr>
          <w:rFonts w:cstheme="minorHAnsi"/>
          <w:color w:val="000000"/>
        </w:rPr>
      </w:pPr>
    </w:p>
    <w:sectPr w:rsidR="00AF64C4" w:rsidRPr="00E46E15" w:rsidSect="00E46E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804A8" w14:textId="77777777" w:rsidR="00D236EC" w:rsidRDefault="00D236EC" w:rsidP="00C70F63">
      <w:pPr>
        <w:spacing w:after="0" w:line="240" w:lineRule="auto"/>
      </w:pPr>
      <w:r>
        <w:separator/>
      </w:r>
    </w:p>
  </w:endnote>
  <w:endnote w:type="continuationSeparator" w:id="0">
    <w:p w14:paraId="5237D0F4" w14:textId="77777777" w:rsidR="00D236EC" w:rsidRDefault="00D236E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D236EC" w:rsidRPr="00C70F63" w:rsidRDefault="00D236EC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510E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D236EC" w:rsidRPr="00EA43BA" w:rsidRDefault="00D236EC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63D17223" w:rsidR="00D236EC" w:rsidRPr="00755FFD" w:rsidRDefault="00D236EC" w:rsidP="00755FFD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15A4708" wp14:editId="6F63D439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510E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4E345" w14:textId="77777777" w:rsidR="00D236EC" w:rsidRDefault="00D236EC" w:rsidP="00C70F63">
      <w:pPr>
        <w:spacing w:after="0" w:line="240" w:lineRule="auto"/>
      </w:pPr>
      <w:r>
        <w:separator/>
      </w:r>
    </w:p>
  </w:footnote>
  <w:footnote w:type="continuationSeparator" w:id="0">
    <w:p w14:paraId="7A5934B9" w14:textId="77777777" w:rsidR="00D236EC" w:rsidRDefault="00D236E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D236EC" w:rsidRPr="009B25D2" w:rsidRDefault="00D236EC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D63250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D236EC" w:rsidRPr="009B25D2" w:rsidRDefault="00D236EC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972F1B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0E45E8F0" w:rsidR="00D236EC" w:rsidRPr="009B25D2" w:rsidRDefault="00D236EC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7A725854">
              <wp:simplePos x="0" y="0"/>
              <wp:positionH relativeFrom="margin">
                <wp:posOffset>50800</wp:posOffset>
              </wp:positionH>
              <wp:positionV relativeFrom="page">
                <wp:posOffset>-121920</wp:posOffset>
              </wp:positionV>
              <wp:extent cx="2341245" cy="968375"/>
              <wp:effectExtent l="50800" t="101600" r="46355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341245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1B6191D4" w:rsidR="00D236EC" w:rsidRPr="00954485" w:rsidRDefault="00D236EC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5510E8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9" style="position:absolute;left:0;text-align:left;margin-left:4pt;margin-top:-9.55pt;width:184.35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" adj="-11796480,,5400" path="m575,889031c383,593094,192,297158,,1221l2218631,,2232575,889031c2232575,933757,2196317,970015,2151591,970015l81559,970015c36833,970015,575,933757,575,889031xe" fillcolor="#f59c00" stroked="f">
              <v:stroke joinstyle="miter"/>
              <v:formulas/>
              <v:path o:connecttype="custom" o:connectlocs="603,887528;0,1219;2326622,0;2341245,887528;2256319,968375;85529,968375;603,887528" o:connectangles="0,0,0,0,0,0,0" textboxrect="0,0,2232575,970015"/>
              <v:textbox inset="2mm,0,2mm,2mm">
                <w:txbxContent>
                  <w:p w14:paraId="6767D236" w14:textId="1B6191D4" w:rsidR="00D236EC" w:rsidRPr="00954485" w:rsidRDefault="00D236EC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5510E8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10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5510E8">
      <w:rPr>
        <w:rFonts w:cstheme="minorHAnsi"/>
        <w:b/>
        <w:color w:val="F59C00"/>
        <w:sz w:val="20"/>
        <w:szCs w:val="20"/>
        <w:lang w:val="en-US"/>
      </w:rPr>
      <w:t>5</w:t>
    </w:r>
    <w:r w:rsidRPr="00144557">
      <w:rPr>
        <w:rFonts w:cstheme="minorHAnsi"/>
        <w:b/>
        <w:color w:val="F59C00"/>
        <w:sz w:val="20"/>
        <w:szCs w:val="20"/>
        <w:lang w:val="en-US"/>
      </w:rPr>
      <w:t xml:space="preserve">. </w:t>
    </w: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574F18D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  <w:r w:rsidR="005510E8">
      <w:rPr>
        <w:rFonts w:cstheme="minorHAnsi"/>
        <w:b/>
        <w:color w:val="F59C00"/>
        <w:sz w:val="20"/>
        <w:szCs w:val="20"/>
        <w:lang w:val="en-US"/>
      </w:rPr>
      <w:t xml:space="preserve">Dados e </w:t>
    </w:r>
    <w:proofErr w:type="spellStart"/>
    <w:r w:rsidR="005510E8">
      <w:rPr>
        <w:rFonts w:cstheme="minorHAnsi"/>
        <w:b/>
        <w:color w:val="F59C00"/>
        <w:sz w:val="20"/>
        <w:szCs w:val="20"/>
        <w:lang w:val="en-US"/>
      </w:rPr>
      <w:t>probabilidades</w:t>
    </w:r>
    <w:proofErr w:type="spellEnd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94B87"/>
    <w:rsid w:val="000E707B"/>
    <w:rsid w:val="00100E23"/>
    <w:rsid w:val="00106ABD"/>
    <w:rsid w:val="00130439"/>
    <w:rsid w:val="00132673"/>
    <w:rsid w:val="00144557"/>
    <w:rsid w:val="001525A2"/>
    <w:rsid w:val="001721B7"/>
    <w:rsid w:val="001B7333"/>
    <w:rsid w:val="001C6F4F"/>
    <w:rsid w:val="001E5DF4"/>
    <w:rsid w:val="001F2532"/>
    <w:rsid w:val="00217E8E"/>
    <w:rsid w:val="00233F24"/>
    <w:rsid w:val="00261FB4"/>
    <w:rsid w:val="00263028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510E8"/>
    <w:rsid w:val="0058045B"/>
    <w:rsid w:val="00592965"/>
    <w:rsid w:val="00594352"/>
    <w:rsid w:val="0059600D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A6B27"/>
    <w:rsid w:val="006D5AF0"/>
    <w:rsid w:val="006F29C9"/>
    <w:rsid w:val="00734EA8"/>
    <w:rsid w:val="007450BD"/>
    <w:rsid w:val="00751C8B"/>
    <w:rsid w:val="00755FFD"/>
    <w:rsid w:val="00765797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1DA7"/>
    <w:rsid w:val="00A24393"/>
    <w:rsid w:val="00A2545B"/>
    <w:rsid w:val="00A31DAC"/>
    <w:rsid w:val="00A511FC"/>
    <w:rsid w:val="00A66373"/>
    <w:rsid w:val="00A841BE"/>
    <w:rsid w:val="00AA453C"/>
    <w:rsid w:val="00AB6EFB"/>
    <w:rsid w:val="00AF64C4"/>
    <w:rsid w:val="00B011DE"/>
    <w:rsid w:val="00B53759"/>
    <w:rsid w:val="00B55765"/>
    <w:rsid w:val="00B74B5D"/>
    <w:rsid w:val="00B757A4"/>
    <w:rsid w:val="00BB4B00"/>
    <w:rsid w:val="00BD5B74"/>
    <w:rsid w:val="00C02927"/>
    <w:rsid w:val="00C3447C"/>
    <w:rsid w:val="00C43E44"/>
    <w:rsid w:val="00C70F63"/>
    <w:rsid w:val="00C97FB6"/>
    <w:rsid w:val="00CB1F11"/>
    <w:rsid w:val="00CB2320"/>
    <w:rsid w:val="00CE2E74"/>
    <w:rsid w:val="00D06493"/>
    <w:rsid w:val="00D236EC"/>
    <w:rsid w:val="00D42E19"/>
    <w:rsid w:val="00DA35D5"/>
    <w:rsid w:val="00DA6C58"/>
    <w:rsid w:val="00DC1944"/>
    <w:rsid w:val="00DD7C61"/>
    <w:rsid w:val="00DF2958"/>
    <w:rsid w:val="00E03C95"/>
    <w:rsid w:val="00E35B33"/>
    <w:rsid w:val="00E46E15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60B6E"/>
    <w:rsid w:val="00F847F7"/>
    <w:rsid w:val="00FA0D12"/>
    <w:rsid w:val="00FB568D"/>
    <w:rsid w:val="00FC7119"/>
    <w:rsid w:val="00FD48AD"/>
    <w:rsid w:val="00FE1946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B524E-4192-D641-BC74-FA5ED243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237</Words>
  <Characters>1354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19</cp:revision>
  <cp:lastPrinted>2020-09-30T09:22:00Z</cp:lastPrinted>
  <dcterms:created xsi:type="dcterms:W3CDTF">2022-08-19T17:51:00Z</dcterms:created>
  <dcterms:modified xsi:type="dcterms:W3CDTF">2022-09-09T15:52:00Z</dcterms:modified>
</cp:coreProperties>
</file>