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E08" w:rsidRPr="00FE6E08" w:rsidRDefault="00FE6E08" w:rsidP="00FE6E08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E6E08">
        <w:rPr>
          <w:rFonts w:ascii="Times New Roman" w:hAnsi="Times New Roman" w:cs="Times New Roman"/>
          <w:b/>
          <w:sz w:val="28"/>
          <w:szCs w:val="28"/>
        </w:rPr>
        <w:t>SOLUÇÕES DOS TESTES</w:t>
      </w:r>
    </w:p>
    <w:p w:rsidR="00531854" w:rsidRPr="00FE6E08" w:rsidRDefault="004409E2" w:rsidP="00FE6E08">
      <w:pPr>
        <w:shd w:val="clear" w:color="auto" w:fill="A6A6A6" w:themeFill="background1" w:themeFillShade="A6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TESTE DE DIAGNÓSTICO</w:t>
      </w:r>
    </w:p>
    <w:p w:rsidR="00531854" w:rsidRPr="00FE6E08" w:rsidRDefault="008C64C0" w:rsidP="00CB001A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Grupo </w:t>
      </w:r>
      <w:r w:rsidR="00531854" w:rsidRPr="00FE6E08">
        <w:rPr>
          <w:rFonts w:ascii="Times New Roman" w:hAnsi="Times New Roman" w:cs="Times New Roman"/>
          <w:b/>
        </w:rPr>
        <w:t>I – Leitura e Educação Literária</w:t>
      </w:r>
    </w:p>
    <w:p w:rsidR="00531854" w:rsidRPr="00820FCF" w:rsidRDefault="00531854" w:rsidP="00531854">
      <w:pPr>
        <w:rPr>
          <w:rFonts w:ascii="Times New Roman" w:hAnsi="Times New Roman" w:cs="Times New Roman"/>
          <w:b/>
          <w:lang w:val="en-US"/>
        </w:rPr>
      </w:pPr>
      <w:r w:rsidRPr="00820FCF">
        <w:rPr>
          <w:rFonts w:ascii="Times New Roman" w:hAnsi="Times New Roman" w:cs="Times New Roman"/>
          <w:b/>
          <w:lang w:val="en-US"/>
        </w:rPr>
        <w:t xml:space="preserve">1. 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 xml:space="preserve">a. – 2 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>b. – 3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 xml:space="preserve">c. – 1 </w:t>
      </w:r>
    </w:p>
    <w:p w:rsidR="00531854" w:rsidRPr="00FE6E08" w:rsidRDefault="00531854" w:rsidP="00531854">
      <w:pPr>
        <w:rPr>
          <w:rFonts w:ascii="Times New Roman" w:hAnsi="Times New Roman" w:cs="Times New Roman"/>
          <w:b/>
          <w:lang w:val="en-US"/>
        </w:rPr>
      </w:pPr>
      <w:r w:rsidRPr="00FE6E08">
        <w:rPr>
          <w:rFonts w:ascii="Times New Roman" w:hAnsi="Times New Roman" w:cs="Times New Roman"/>
          <w:b/>
          <w:lang w:val="en-US"/>
        </w:rPr>
        <w:t>2.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>a. – V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>b. – V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>c. – F</w:t>
      </w:r>
    </w:p>
    <w:p w:rsidR="00531854" w:rsidRPr="00FE6E08" w:rsidRDefault="00531854" w:rsidP="00531854">
      <w:pPr>
        <w:rPr>
          <w:rFonts w:ascii="Times New Roman" w:hAnsi="Times New Roman" w:cs="Times New Roman"/>
          <w:lang w:val="en-US"/>
        </w:rPr>
      </w:pPr>
      <w:r w:rsidRPr="00FE6E08">
        <w:rPr>
          <w:rFonts w:ascii="Times New Roman" w:hAnsi="Times New Roman" w:cs="Times New Roman"/>
          <w:lang w:val="en-US"/>
        </w:rPr>
        <w:t xml:space="preserve">d. – V 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Pr="00FE6E08">
        <w:rPr>
          <w:rFonts w:ascii="Times New Roman" w:hAnsi="Times New Roman" w:cs="Times New Roman"/>
        </w:rPr>
        <w:t>. – F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2.1.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>. Para criar a universidade, este rei mandou vir capitães de navios de Itália.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Pr="00FE6E08">
        <w:rPr>
          <w:rFonts w:ascii="Times New Roman" w:hAnsi="Times New Roman" w:cs="Times New Roman"/>
        </w:rPr>
        <w:t>. Os capitães dos navios portugueses eram menos experientes que os italianos.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3.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à</w:t>
      </w:r>
      <w:proofErr w:type="gramEnd"/>
      <w:r w:rsidRPr="00FE6E08">
        <w:rPr>
          <w:rFonts w:ascii="Times New Roman" w:hAnsi="Times New Roman" w:cs="Times New Roman"/>
        </w:rPr>
        <w:t xml:space="preserve"> época do rei D. Dinis / à época em que a história é contada, o século XX</w:t>
      </w:r>
      <w:r w:rsidR="008C64C0" w:rsidRPr="00FE6E08">
        <w:rPr>
          <w:rFonts w:ascii="Times New Roman" w:hAnsi="Times New Roman" w:cs="Times New Roman"/>
        </w:rPr>
        <w:t>.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4.1.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o</w:t>
      </w:r>
      <w:proofErr w:type="gramEnd"/>
      <w:r w:rsidRPr="00FE6E08">
        <w:rPr>
          <w:rFonts w:ascii="Times New Roman" w:hAnsi="Times New Roman" w:cs="Times New Roman"/>
        </w:rPr>
        <w:t xml:space="preserve"> rei, a rainha, o príncipe e a princesa.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4.2.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não</w:t>
      </w:r>
      <w:proofErr w:type="gramEnd"/>
      <w:r w:rsidRPr="00FE6E08">
        <w:rPr>
          <w:rFonts w:ascii="Times New Roman" w:hAnsi="Times New Roman" w:cs="Times New Roman"/>
        </w:rPr>
        <w:t xml:space="preserve"> estava segura no cofre.</w:t>
      </w:r>
    </w:p>
    <w:p w:rsidR="00531854" w:rsidRPr="00FE6E08" w:rsidRDefault="00531854" w:rsidP="008C64C0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4.3.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à</w:t>
      </w:r>
      <w:proofErr w:type="gramEnd"/>
      <w:r w:rsidRPr="00FE6E08">
        <w:rPr>
          <w:rFonts w:ascii="Times New Roman" w:hAnsi="Times New Roman" w:cs="Times New Roman"/>
        </w:rPr>
        <w:t xml:space="preserve"> mesma pessoa.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5.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“- Antes de me decidir / quero a vossa opinião” (versos 11 e 12)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  <w:b/>
        </w:rPr>
        <w:t>6.</w:t>
      </w:r>
      <w:r w:rsidRPr="00FE6E08">
        <w:rPr>
          <w:rFonts w:ascii="Times New Roman" w:hAnsi="Times New Roman" w:cs="Times New Roman"/>
        </w:rPr>
        <w:t xml:space="preserve"> A rainha sugeriu-lhe que comprasse para si um palácio grande e muito valioso (versos 14-16).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proofErr w:type="gramStart"/>
      <w:r w:rsidRPr="00FE6E08">
        <w:rPr>
          <w:rFonts w:ascii="Times New Roman" w:hAnsi="Times New Roman" w:cs="Times New Roman"/>
          <w:b/>
        </w:rPr>
        <w:t xml:space="preserve">7. 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 princesa, por sua vez, pediu-lhe mil metros de sedas, o que revela que é vaidosa.</w:t>
      </w:r>
    </w:p>
    <w:p w:rsidR="00531854" w:rsidRPr="00FE6E08" w:rsidRDefault="00531854" w:rsidP="008C64C0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8.</w:t>
      </w:r>
      <w:r w:rsidR="008C64C0" w:rsidRP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guerreiro</w:t>
      </w:r>
      <w:proofErr w:type="gramEnd"/>
      <w:r w:rsidRPr="00FE6E08">
        <w:rPr>
          <w:rFonts w:ascii="Times New Roman" w:hAnsi="Times New Roman" w:cs="Times New Roman"/>
        </w:rPr>
        <w:t>.</w:t>
      </w:r>
    </w:p>
    <w:p w:rsidR="00531854" w:rsidRPr="00FE6E08" w:rsidRDefault="00531854" w:rsidP="008C64C0">
      <w:pPr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  <w:b/>
        </w:rPr>
        <w:t>9.</w:t>
      </w:r>
      <w:r w:rsidRPr="00FE6E08">
        <w:rPr>
          <w:rFonts w:ascii="Times New Roman" w:hAnsi="Times New Roman" w:cs="Times New Roman"/>
        </w:rPr>
        <w:t xml:space="preserve"> </w:t>
      </w:r>
      <w:r w:rsidR="008C64C0" w:rsidRPr="00FE6E08">
        <w:rPr>
          <w:rFonts w:ascii="Times New Roman" w:hAnsi="Times New Roman" w:cs="Times New Roman"/>
        </w:rPr>
        <w:t>5 – 6 – 4 – 2 – 3 – 1</w:t>
      </w:r>
    </w:p>
    <w:p w:rsidR="00531854" w:rsidRPr="00FE6E08" w:rsidRDefault="00531854" w:rsidP="00531854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10. </w:t>
      </w:r>
      <w:r w:rsidRPr="00FE6E08">
        <w:rPr>
          <w:rFonts w:ascii="Times New Roman" w:hAnsi="Times New Roman" w:cs="Times New Roman"/>
        </w:rPr>
        <w:t>Resposta livre.</w:t>
      </w:r>
    </w:p>
    <w:p w:rsidR="008C64C0" w:rsidRPr="00FE6E08" w:rsidRDefault="00531854" w:rsidP="00531854">
      <w:pPr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Para mim, o rei tomou uma decisão sábia, pois ao construir uma biblioteca, promoveu a cultura e os conhecimentos, o que pode ter sido importante para a felicidade dos cidadã</w:t>
      </w:r>
      <w:r w:rsidR="00FE6E08">
        <w:rPr>
          <w:rFonts w:ascii="Times New Roman" w:hAnsi="Times New Roman" w:cs="Times New Roman"/>
        </w:rPr>
        <w:t>os do reino. (resposta possível)</w:t>
      </w:r>
    </w:p>
    <w:p w:rsidR="00531854" w:rsidRPr="00FE6E08" w:rsidRDefault="008C64C0" w:rsidP="00531854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lastRenderedPageBreak/>
        <w:t xml:space="preserve">Grupo </w:t>
      </w:r>
      <w:r w:rsidR="00531854" w:rsidRPr="00FE6E08">
        <w:rPr>
          <w:rFonts w:ascii="Times New Roman" w:hAnsi="Times New Roman" w:cs="Times New Roman"/>
          <w:b/>
        </w:rPr>
        <w:t>II – Gramática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1. </w:t>
      </w:r>
      <w:proofErr w:type="gramStart"/>
      <w:r w:rsidRPr="00FE6E08">
        <w:rPr>
          <w:rFonts w:ascii="Times New Roman" w:hAnsi="Times New Roman" w:cs="Times New Roman"/>
        </w:rPr>
        <w:t>barco</w:t>
      </w:r>
      <w:proofErr w:type="gramEnd"/>
      <w:r w:rsidRPr="00FE6E08">
        <w:rPr>
          <w:rFonts w:ascii="Times New Roman" w:hAnsi="Times New Roman" w:cs="Times New Roman"/>
        </w:rPr>
        <w:t xml:space="preserve"> – cofre – nariz – sedas – torre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2.</w:t>
      </w:r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31854" w:rsidRPr="00FE6E08">
        <w:rPr>
          <w:rFonts w:ascii="Times New Roman" w:hAnsi="Times New Roman" w:cs="Times New Roman"/>
        </w:rPr>
        <w:t>for-tu-na</w:t>
      </w:r>
      <w:proofErr w:type="spellEnd"/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31854" w:rsidRPr="00FE6E08">
        <w:rPr>
          <w:rFonts w:ascii="Times New Roman" w:hAnsi="Times New Roman" w:cs="Times New Roman"/>
        </w:rPr>
        <w:t>prin-ce-sa</w:t>
      </w:r>
      <w:proofErr w:type="spellEnd"/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31854" w:rsidRPr="00FE6E08">
        <w:rPr>
          <w:rFonts w:ascii="Times New Roman" w:hAnsi="Times New Roman" w:cs="Times New Roman"/>
        </w:rPr>
        <w:t>com-ba-ter</w:t>
      </w:r>
      <w:proofErr w:type="spellEnd"/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31854" w:rsidRPr="00FE6E08">
        <w:rPr>
          <w:rFonts w:ascii="Times New Roman" w:hAnsi="Times New Roman" w:cs="Times New Roman"/>
        </w:rPr>
        <w:t>na-riz</w:t>
      </w:r>
      <w:proofErr w:type="spellEnd"/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31854" w:rsidRPr="00FE6E08">
        <w:rPr>
          <w:rFonts w:ascii="Times New Roman" w:hAnsi="Times New Roman" w:cs="Times New Roman"/>
        </w:rPr>
        <w:t>ca-me-lo</w:t>
      </w:r>
      <w:proofErr w:type="spellEnd"/>
      <w:proofErr w:type="gramEnd"/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3.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Determinante artigo definido – “A”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Determinante artigo indefinido – “um”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</w:t>
      </w:r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palácios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torres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telhados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costureiras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edifícios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f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barcos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g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cantis</w:t>
      </w:r>
      <w:proofErr w:type="gramEnd"/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5. </w:t>
      </w:r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dedicavam-se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terá</w:t>
      </w:r>
      <w:proofErr w:type="gramEnd"/>
    </w:p>
    <w:p w:rsidR="00531854" w:rsidRPr="00FE6E08" w:rsidRDefault="008C64C0" w:rsidP="00531854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="00531854" w:rsidRPr="00FE6E08">
        <w:rPr>
          <w:rFonts w:ascii="Times New Roman" w:hAnsi="Times New Roman" w:cs="Times New Roman"/>
        </w:rPr>
        <w:t xml:space="preserve">. </w:t>
      </w:r>
      <w:proofErr w:type="gramStart"/>
      <w:r w:rsidR="00531854" w:rsidRPr="00FE6E08">
        <w:rPr>
          <w:rFonts w:ascii="Times New Roman" w:hAnsi="Times New Roman" w:cs="Times New Roman"/>
        </w:rPr>
        <w:t>é</w:t>
      </w:r>
      <w:proofErr w:type="gramEnd"/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6.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Eles deram a sua opinião.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7.</w:t>
      </w:r>
    </w:p>
    <w:p w:rsidR="00531854" w:rsidRPr="00FE6E08" w:rsidRDefault="00531854" w:rsidP="00531854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  <w:b/>
        </w:rPr>
        <w:t>Palavras simples</w:t>
      </w:r>
      <w:r w:rsidRPr="00FE6E08">
        <w:rPr>
          <w:rFonts w:ascii="Times New Roman" w:hAnsi="Times New Roman" w:cs="Times New Roman"/>
        </w:rPr>
        <w:t>: cavalo; esmeralda; seda</w:t>
      </w:r>
    </w:p>
    <w:p w:rsidR="008C64C0" w:rsidRPr="00FE6E08" w:rsidRDefault="00531854" w:rsidP="00531854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  <w:b/>
        </w:rPr>
        <w:t>Palavras complexas</w:t>
      </w:r>
      <w:r w:rsidRPr="00FE6E08">
        <w:rPr>
          <w:rFonts w:ascii="Times New Roman" w:hAnsi="Times New Roman" w:cs="Times New Roman"/>
        </w:rPr>
        <w:t>: batalhão; costureira; telhado</w:t>
      </w:r>
    </w:p>
    <w:p w:rsidR="00CB001A" w:rsidRPr="00FE6E08" w:rsidRDefault="00CB001A" w:rsidP="00531854">
      <w:pPr>
        <w:jc w:val="both"/>
        <w:rPr>
          <w:rFonts w:ascii="Times New Roman" w:hAnsi="Times New Roman" w:cs="Times New Roman"/>
        </w:rPr>
      </w:pPr>
    </w:p>
    <w:p w:rsidR="00531854" w:rsidRPr="00FE6E08" w:rsidRDefault="00531854" w:rsidP="00531854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lastRenderedPageBreak/>
        <w:t>8.</w:t>
      </w: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1668"/>
        <w:gridCol w:w="1842"/>
        <w:gridCol w:w="3402"/>
      </w:tblGrid>
      <w:tr w:rsidR="00531854" w:rsidRPr="00FE6E08" w:rsidTr="000545D5">
        <w:trPr>
          <w:jc w:val="center"/>
        </w:trPr>
        <w:tc>
          <w:tcPr>
            <w:tcW w:w="1668" w:type="dxa"/>
            <w:tcBorders>
              <w:top w:val="nil"/>
              <w:left w:val="nil"/>
            </w:tcBorders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Sujeito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Predicado</w:t>
            </w:r>
          </w:p>
        </w:tc>
      </w:tr>
      <w:tr w:rsidR="00531854" w:rsidRPr="00FE6E08" w:rsidTr="000545D5">
        <w:trPr>
          <w:jc w:val="center"/>
        </w:trPr>
        <w:tc>
          <w:tcPr>
            <w:tcW w:w="1668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Frase A</w:t>
            </w:r>
          </w:p>
        </w:tc>
        <w:tc>
          <w:tcPr>
            <w:tcW w:w="184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A rainha</w:t>
            </w:r>
          </w:p>
        </w:tc>
        <w:tc>
          <w:tcPr>
            <w:tcW w:w="340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empalideceu</w:t>
            </w:r>
            <w:proofErr w:type="gramEnd"/>
          </w:p>
        </w:tc>
      </w:tr>
      <w:tr w:rsidR="00531854" w:rsidRPr="00FE6E08" w:rsidTr="000545D5">
        <w:trPr>
          <w:jc w:val="center"/>
        </w:trPr>
        <w:tc>
          <w:tcPr>
            <w:tcW w:w="1668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Frase B</w:t>
            </w:r>
          </w:p>
        </w:tc>
        <w:tc>
          <w:tcPr>
            <w:tcW w:w="184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O rei</w:t>
            </w:r>
          </w:p>
        </w:tc>
        <w:tc>
          <w:tcPr>
            <w:tcW w:w="340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teve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uma ideia</w:t>
            </w:r>
          </w:p>
        </w:tc>
      </w:tr>
      <w:tr w:rsidR="00531854" w:rsidRPr="00FE6E08" w:rsidTr="000545D5">
        <w:trPr>
          <w:jc w:val="center"/>
        </w:trPr>
        <w:tc>
          <w:tcPr>
            <w:tcW w:w="1668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Frase C</w:t>
            </w:r>
          </w:p>
        </w:tc>
        <w:tc>
          <w:tcPr>
            <w:tcW w:w="184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A princesa</w:t>
            </w:r>
          </w:p>
        </w:tc>
        <w:tc>
          <w:tcPr>
            <w:tcW w:w="340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respondeu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ao rei</w:t>
            </w:r>
          </w:p>
        </w:tc>
      </w:tr>
      <w:tr w:rsidR="00531854" w:rsidRPr="00FE6E08" w:rsidTr="000545D5">
        <w:trPr>
          <w:jc w:val="center"/>
        </w:trPr>
        <w:tc>
          <w:tcPr>
            <w:tcW w:w="1668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>Frase D</w:t>
            </w:r>
          </w:p>
        </w:tc>
        <w:tc>
          <w:tcPr>
            <w:tcW w:w="184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O tesouro</w:t>
            </w:r>
          </w:p>
        </w:tc>
        <w:tc>
          <w:tcPr>
            <w:tcW w:w="340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está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no cofre</w:t>
            </w:r>
          </w:p>
        </w:tc>
      </w:tr>
      <w:tr w:rsidR="00531854" w:rsidRPr="00FE6E08" w:rsidTr="000545D5">
        <w:trPr>
          <w:jc w:val="center"/>
        </w:trPr>
        <w:tc>
          <w:tcPr>
            <w:tcW w:w="1668" w:type="dxa"/>
            <w:shd w:val="clear" w:color="auto" w:fill="A6A6A6" w:themeFill="background1" w:themeFillShade="A6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6E08">
              <w:rPr>
                <w:rFonts w:ascii="Times New Roman" w:hAnsi="Times New Roman" w:cs="Times New Roman"/>
                <w:b/>
              </w:rPr>
              <w:t xml:space="preserve">Frase </w:t>
            </w:r>
            <w:proofErr w:type="gramStart"/>
            <w:r w:rsidRPr="00FE6E08">
              <w:rPr>
                <w:rFonts w:ascii="Times New Roman" w:hAnsi="Times New Roman" w:cs="Times New Roman"/>
                <w:b/>
              </w:rPr>
              <w:t>E</w:t>
            </w:r>
            <w:proofErr w:type="gramEnd"/>
          </w:p>
        </w:tc>
        <w:tc>
          <w:tcPr>
            <w:tcW w:w="184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O rei</w:t>
            </w:r>
          </w:p>
        </w:tc>
        <w:tc>
          <w:tcPr>
            <w:tcW w:w="3402" w:type="dxa"/>
          </w:tcPr>
          <w:p w:rsidR="00531854" w:rsidRPr="00FE6E08" w:rsidRDefault="00531854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forrou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o edifício com estantes</w:t>
            </w:r>
          </w:p>
        </w:tc>
      </w:tr>
    </w:tbl>
    <w:p w:rsidR="00531854" w:rsidRPr="00FE6E08" w:rsidRDefault="00531854" w:rsidP="00531854">
      <w:pPr>
        <w:jc w:val="both"/>
        <w:rPr>
          <w:rFonts w:ascii="Times New Roman" w:hAnsi="Times New Roman" w:cs="Times New Roman"/>
        </w:rPr>
      </w:pPr>
    </w:p>
    <w:p w:rsidR="00531854" w:rsidRPr="00FE6E08" w:rsidRDefault="00CB001A" w:rsidP="00531854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Grupo </w:t>
      </w:r>
      <w:r w:rsidR="00531854" w:rsidRPr="00FE6E08">
        <w:rPr>
          <w:rFonts w:ascii="Times New Roman" w:hAnsi="Times New Roman" w:cs="Times New Roman"/>
          <w:b/>
        </w:rPr>
        <w:t>III – Escrita</w:t>
      </w:r>
    </w:p>
    <w:p w:rsidR="00531854" w:rsidRPr="00FE6E08" w:rsidRDefault="00531854" w:rsidP="00FE6E08">
      <w:pPr>
        <w:ind w:left="708" w:hanging="708"/>
        <w:jc w:val="both"/>
        <w:outlineLvl w:val="0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</w:p>
    <w:p w:rsidR="007E6AEC" w:rsidRPr="00FE6E08" w:rsidRDefault="007E6AEC" w:rsidP="007E6AEC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TESTES DE AVALIAÇÃO – GRAU INTERMÉDIO</w:t>
      </w:r>
    </w:p>
    <w:p w:rsidR="007E6AEC" w:rsidRPr="00FE6E08" w:rsidRDefault="007E6AEC" w:rsidP="007E6AEC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 w:rsidRPr="00FE6E08">
        <w:rPr>
          <w:rFonts w:ascii="Times New Roman" w:hAnsi="Times New Roman" w:cs="Times New Roman"/>
          <w:b/>
        </w:rPr>
        <w:t>TESTE DE AVALIAÇÃO 1</w:t>
      </w:r>
    </w:p>
    <w:p w:rsidR="007E6AEC" w:rsidRPr="00FE6E08" w:rsidRDefault="007E6AEC" w:rsidP="00FE6E08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 Grupo I – Leitura e Educação Literária</w:t>
      </w:r>
    </w:p>
    <w:p w:rsidR="007E6AEC" w:rsidRPr="00FE6E08" w:rsidRDefault="007E6AEC" w:rsidP="007E6AEC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1.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. – F 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>. – V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>. – V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>. – F</w:t>
      </w:r>
    </w:p>
    <w:p w:rsidR="007E6AEC" w:rsidRPr="00FE6E08" w:rsidRDefault="007E6AEC" w:rsidP="007E6AEC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2.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Um animal que deve o prolongamento da sua existência aos jardins zoológicos é, por exemplo, o órix-da-arábia.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  <w:b/>
        </w:rPr>
        <w:t>3.</w:t>
      </w:r>
      <w:r w:rsidRPr="00FE6E08">
        <w:rPr>
          <w:rFonts w:ascii="Times New Roman" w:hAnsi="Times New Roman" w:cs="Times New Roman"/>
        </w:rPr>
        <w:t xml:space="preserve"> A expressão “em cativeiro” significa “em situação de privação de liberdade”.</w:t>
      </w:r>
    </w:p>
    <w:p w:rsidR="007E6AEC" w:rsidRPr="00FE6E08" w:rsidRDefault="007E6AEC" w:rsidP="00FE6E08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</w:t>
      </w:r>
      <w:r w:rsid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um</w:t>
      </w:r>
      <w:proofErr w:type="gramEnd"/>
      <w:r w:rsidRPr="00FE6E08">
        <w:rPr>
          <w:rFonts w:ascii="Times New Roman" w:hAnsi="Times New Roman" w:cs="Times New Roman"/>
        </w:rPr>
        <w:t xml:space="preserve"> guardador de cabras.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4.1. </w:t>
      </w:r>
      <w:r w:rsidRPr="00FE6E08">
        <w:rPr>
          <w:rFonts w:ascii="Times New Roman" w:hAnsi="Times New Roman" w:cs="Times New Roman"/>
        </w:rPr>
        <w:t>O cabreiro encontrava-se, com as suas cabras, no alto da montanha.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5.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As cabras foram conduzidas para um redil.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5.1. </w:t>
      </w:r>
      <w:r w:rsidRPr="00FE6E08">
        <w:rPr>
          <w:rFonts w:ascii="Times New Roman" w:hAnsi="Times New Roman" w:cs="Times New Roman"/>
        </w:rPr>
        <w:t>Quem as conduziu para ali foi o cabreiro.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6.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As cabras foram impedidas de sair do redil por causa do mau tempo.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7.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Quando se viram em liberdade, as cabras fugiram.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7.1.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Resposta livre.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lastRenderedPageBreak/>
        <w:t>Eu concordo com a atitude das cabras, já que, ao fugirem, estas revelaram que eram animais inteligentes. (resposta possível)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7E6AEC" w:rsidP="007E6AEC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</w:rPr>
        <w:t xml:space="preserve"> </w:t>
      </w:r>
      <w:r w:rsidR="00FE6E08" w:rsidRPr="00FE6E08">
        <w:rPr>
          <w:rFonts w:ascii="Times New Roman" w:hAnsi="Times New Roman" w:cs="Times New Roman"/>
          <w:b/>
        </w:rPr>
        <w:t>Grupo</w:t>
      </w:r>
      <w:r w:rsidR="00FE6E08">
        <w:rPr>
          <w:rFonts w:ascii="Times New Roman" w:hAnsi="Times New Roman" w:cs="Times New Roman"/>
        </w:rPr>
        <w:t xml:space="preserve"> </w:t>
      </w:r>
      <w:r w:rsidRPr="00FE6E08">
        <w:rPr>
          <w:rFonts w:ascii="Times New Roman" w:hAnsi="Times New Roman" w:cs="Times New Roman"/>
          <w:b/>
        </w:rPr>
        <w:t>II – Gramática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1.1.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</w:t>
      </w:r>
      <w:proofErr w:type="gramStart"/>
      <w:r w:rsidRPr="00FE6E08">
        <w:rPr>
          <w:rFonts w:ascii="Times New Roman" w:hAnsi="Times New Roman" w:cs="Times New Roman"/>
        </w:rPr>
        <w:t>coleções</w:t>
      </w:r>
      <w:proofErr w:type="gramEnd"/>
      <w:r w:rsidRPr="00FE6E08">
        <w:rPr>
          <w:rFonts w:ascii="Times New Roman" w:hAnsi="Times New Roman" w:cs="Times New Roman"/>
        </w:rPr>
        <w:t>”; “animais”; “anos”.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2.</w:t>
      </w:r>
      <w:r w:rsidR="00FE6E08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nome “Egito”, por exemplo, que se refere a um país.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3. </w:t>
      </w:r>
      <w:r w:rsidRPr="00FE6E08">
        <w:rPr>
          <w:rFonts w:ascii="Times New Roman" w:hAnsi="Times New Roman" w:cs="Times New Roman"/>
        </w:rPr>
        <w:t>O adjetivo qualificativo é “recente”.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>4.</w:t>
      </w:r>
      <w:r w:rsidR="00FE6E08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>. Sempre vos tratei bem.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7E6AEC" w:rsidP="00FE6E08">
      <w:pPr>
        <w:jc w:val="center"/>
        <w:outlineLvl w:val="0"/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t xml:space="preserve"> </w:t>
      </w:r>
      <w:r w:rsidR="00FE6E08">
        <w:rPr>
          <w:rFonts w:ascii="Times New Roman" w:hAnsi="Times New Roman" w:cs="Times New Roman"/>
          <w:b/>
        </w:rPr>
        <w:t xml:space="preserve">Grupo </w:t>
      </w:r>
      <w:r w:rsidRPr="00FE6E08">
        <w:rPr>
          <w:rFonts w:ascii="Times New Roman" w:hAnsi="Times New Roman" w:cs="Times New Roman"/>
          <w:b/>
        </w:rPr>
        <w:t>III – Escrita</w:t>
      </w:r>
    </w:p>
    <w:p w:rsidR="007E6AEC" w:rsidRPr="00FE6E08" w:rsidRDefault="007E6AEC" w:rsidP="00FE6E08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</w:p>
    <w:p w:rsidR="00FE6E08" w:rsidRPr="00FE6E08" w:rsidRDefault="00FE6E08" w:rsidP="00FE6E08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2</w:t>
      </w:r>
    </w:p>
    <w:p w:rsidR="007E6AEC" w:rsidRPr="00FE6E08" w:rsidRDefault="007E6AEC" w:rsidP="007E6AEC">
      <w:pPr>
        <w:rPr>
          <w:rFonts w:ascii="Times New Roman" w:hAnsi="Times New Roman" w:cs="Times New Roman"/>
          <w:color w:val="FF0000"/>
        </w:rPr>
      </w:pPr>
    </w:p>
    <w:p w:rsidR="007E6AEC" w:rsidRPr="00A369A7" w:rsidRDefault="00FE6E08" w:rsidP="00A369A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 – Leitura e Educação Literária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1.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 xml:space="preserve">V – V – V – F – V – V 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2. </w:t>
      </w:r>
      <w:proofErr w:type="gramStart"/>
      <w:r w:rsidRPr="00FE6E08">
        <w:rPr>
          <w:rFonts w:ascii="Times New Roman" w:hAnsi="Times New Roman" w:cs="Times New Roman"/>
        </w:rPr>
        <w:t>na</w:t>
      </w:r>
      <w:proofErr w:type="gramEnd"/>
      <w:r w:rsidRPr="00FE6E08">
        <w:rPr>
          <w:rFonts w:ascii="Times New Roman" w:hAnsi="Times New Roman" w:cs="Times New Roman"/>
        </w:rPr>
        <w:t xml:space="preserve"> televisão.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3. </w:t>
      </w:r>
      <w:r w:rsidRPr="00FE6E08">
        <w:rPr>
          <w:rFonts w:ascii="Times New Roman" w:hAnsi="Times New Roman" w:cs="Times New Roman"/>
        </w:rPr>
        <w:t>As cenas de “A Guerra dos Tronos” passam-se “a</w:t>
      </w:r>
      <w:r w:rsidR="00A369A7">
        <w:rPr>
          <w:rFonts w:ascii="Times New Roman" w:hAnsi="Times New Roman" w:cs="Times New Roman"/>
        </w:rPr>
        <w:t>o ar livre, em grandes espaços” (linhas 14-15).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4.1. </w:t>
      </w:r>
      <w:r w:rsidRPr="00FE6E08">
        <w:rPr>
          <w:rFonts w:ascii="Times New Roman" w:hAnsi="Times New Roman" w:cs="Times New Roman"/>
        </w:rPr>
        <w:t>Inês de Castro era uma donzela galega que viveu no século XIV.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5.1.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 família de Inês de Castro pertencia à nobreza; os seus membros eram pessoas cultas e guerreiras.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6.1. </w:t>
      </w:r>
      <w:r w:rsidRPr="00FE6E08">
        <w:rPr>
          <w:rFonts w:ascii="Times New Roman" w:hAnsi="Times New Roman" w:cs="Times New Roman"/>
        </w:rPr>
        <w:t xml:space="preserve">Inês de Castro despertava “olhares insistentes e demorados”, porque era uma mulher extremamente bela. 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r w:rsidRPr="00A369A7">
        <w:rPr>
          <w:rFonts w:ascii="Times New Roman" w:hAnsi="Times New Roman" w:cs="Times New Roman"/>
          <w:b/>
        </w:rPr>
        <w:t>6.2.</w:t>
      </w:r>
      <w:r w:rsidRPr="00FE6E08">
        <w:rPr>
          <w:rFonts w:ascii="Times New Roman" w:hAnsi="Times New Roman" w:cs="Times New Roman"/>
        </w:rPr>
        <w:t xml:space="preserve"> Característica física – Inês de Castro era uma mulher muito bela.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Característica psicológica – Inês de Castro era uma pessoa feliz.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r w:rsidRPr="00A369A7">
        <w:rPr>
          <w:rFonts w:ascii="Times New Roman" w:hAnsi="Times New Roman" w:cs="Times New Roman"/>
          <w:b/>
        </w:rPr>
        <w:t>7.</w:t>
      </w:r>
      <w:r w:rsidRPr="00FE6E08">
        <w:rPr>
          <w:rFonts w:ascii="Times New Roman" w:hAnsi="Times New Roman" w:cs="Times New Roman"/>
        </w:rPr>
        <w:t xml:space="preserve"> Dona Constança era uma donzela que</w:t>
      </w:r>
      <w:r w:rsidR="00A369A7">
        <w:rPr>
          <w:rFonts w:ascii="Times New Roman" w:hAnsi="Times New Roman" w:cs="Times New Roman"/>
        </w:rPr>
        <w:t xml:space="preserve"> pertencia à nobreza castelhana, vindo </w:t>
      </w:r>
      <w:r w:rsidRPr="00FE6E08">
        <w:rPr>
          <w:rFonts w:ascii="Times New Roman" w:hAnsi="Times New Roman" w:cs="Times New Roman"/>
        </w:rPr>
        <w:t>a casar com o futuro rei D. Pedro.</w:t>
      </w:r>
    </w:p>
    <w:p w:rsidR="007E6AEC" w:rsidRDefault="007E6AEC" w:rsidP="007E6AEC">
      <w:pPr>
        <w:rPr>
          <w:rFonts w:ascii="Times New Roman" w:hAnsi="Times New Roman" w:cs="Times New Roman"/>
        </w:rPr>
      </w:pPr>
    </w:p>
    <w:p w:rsidR="00A369A7" w:rsidRPr="00FE6E08" w:rsidRDefault="00A369A7" w:rsidP="007E6AEC">
      <w:pPr>
        <w:rPr>
          <w:rFonts w:ascii="Times New Roman" w:hAnsi="Times New Roman" w:cs="Times New Roman"/>
        </w:rPr>
      </w:pPr>
    </w:p>
    <w:p w:rsidR="007E6AEC" w:rsidRPr="00FE6E08" w:rsidRDefault="00A369A7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Grupo </w:t>
      </w:r>
      <w:r w:rsidR="007E6AEC" w:rsidRPr="00FE6E08">
        <w:rPr>
          <w:rFonts w:ascii="Times New Roman" w:hAnsi="Times New Roman" w:cs="Times New Roman"/>
          <w:b/>
        </w:rPr>
        <w:t>II – Gramática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1.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viajante</w:t>
      </w:r>
      <w:proofErr w:type="gramEnd"/>
    </w:p>
    <w:p w:rsidR="007E6AEC" w:rsidRPr="00FE6E08" w:rsidRDefault="007E6AEC" w:rsidP="007E6AEC">
      <w:pPr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viajar</w:t>
      </w:r>
      <w:proofErr w:type="gramEnd"/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2. </w:t>
      </w:r>
      <w:proofErr w:type="gramStart"/>
      <w:r w:rsidRPr="00FE6E08">
        <w:rPr>
          <w:rFonts w:ascii="Times New Roman" w:hAnsi="Times New Roman" w:cs="Times New Roman"/>
        </w:rPr>
        <w:t>feitiço</w:t>
      </w:r>
      <w:proofErr w:type="gramEnd"/>
      <w:r w:rsidRPr="00FE6E08">
        <w:rPr>
          <w:rFonts w:ascii="Times New Roman" w:hAnsi="Times New Roman" w:cs="Times New Roman"/>
        </w:rPr>
        <w:t>, feitiçaria, enfeitiçar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3.1.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2006"/>
      </w:tblGrid>
      <w:tr w:rsidR="007E6AEC" w:rsidRPr="00FE6E08" w:rsidTr="00A369A7">
        <w:tc>
          <w:tcPr>
            <w:tcW w:w="2006" w:type="dxa"/>
            <w:shd w:val="clear" w:color="auto" w:fill="A6A6A6" w:themeFill="background1" w:themeFillShade="A6"/>
          </w:tcPr>
          <w:p w:rsidR="007E6AEC" w:rsidRPr="00FE6E08" w:rsidRDefault="007E6AEC" w:rsidP="00820FCF">
            <w:pPr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Radical</w:t>
            </w:r>
          </w:p>
        </w:tc>
        <w:tc>
          <w:tcPr>
            <w:tcW w:w="2006" w:type="dxa"/>
          </w:tcPr>
          <w:p w:rsidR="007E6AEC" w:rsidRPr="00FE6E08" w:rsidRDefault="007E6AEC" w:rsidP="00820FC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E6E08">
              <w:rPr>
                <w:rFonts w:ascii="Times New Roman" w:hAnsi="Times New Roman" w:cs="Times New Roman"/>
              </w:rPr>
              <w:t>feitic</w:t>
            </w:r>
            <w:proofErr w:type="spellEnd"/>
            <w:proofErr w:type="gramEnd"/>
            <w:r w:rsidRPr="00FE6E08">
              <w:rPr>
                <w:rFonts w:ascii="Times New Roman" w:hAnsi="Times New Roman" w:cs="Times New Roman"/>
              </w:rPr>
              <w:t>-</w:t>
            </w:r>
          </w:p>
        </w:tc>
      </w:tr>
      <w:tr w:rsidR="007E6AEC" w:rsidRPr="00FE6E08" w:rsidTr="00A369A7">
        <w:tc>
          <w:tcPr>
            <w:tcW w:w="2006" w:type="dxa"/>
            <w:shd w:val="clear" w:color="auto" w:fill="A6A6A6" w:themeFill="background1" w:themeFillShade="A6"/>
          </w:tcPr>
          <w:p w:rsidR="007E6AEC" w:rsidRPr="00FE6E08" w:rsidRDefault="007E6AEC" w:rsidP="00820FCF">
            <w:pPr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Afixo</w:t>
            </w:r>
          </w:p>
        </w:tc>
        <w:tc>
          <w:tcPr>
            <w:tcW w:w="2006" w:type="dxa"/>
          </w:tcPr>
          <w:p w:rsidR="007E6AEC" w:rsidRPr="00FE6E08" w:rsidRDefault="007E6AEC" w:rsidP="00820FCF">
            <w:pPr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eiras</w:t>
            </w:r>
            <w:proofErr w:type="gramEnd"/>
            <w:r w:rsidRPr="00FE6E08">
              <w:rPr>
                <w:rFonts w:ascii="Times New Roman" w:hAnsi="Times New Roman" w:cs="Times New Roman"/>
              </w:rPr>
              <w:t>-</w:t>
            </w:r>
          </w:p>
        </w:tc>
      </w:tr>
    </w:tbl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3.2. </w:t>
      </w:r>
      <w:r w:rsidRPr="00FE6E08">
        <w:rPr>
          <w:rFonts w:ascii="Times New Roman" w:hAnsi="Times New Roman" w:cs="Times New Roman"/>
        </w:rPr>
        <w:t>Esta palavra é derivada por sufixação.</w:t>
      </w:r>
    </w:p>
    <w:p w:rsidR="007E6AEC" w:rsidRPr="00A369A7" w:rsidRDefault="007E6AEC" w:rsidP="007E6AEC">
      <w:pPr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3.3.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afixo sugere uma atividade, profissão ou ocupação.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</w:p>
    <w:p w:rsidR="007E6AEC" w:rsidRPr="00FE6E08" w:rsidRDefault="00A369A7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III – Escrita</w:t>
      </w:r>
    </w:p>
    <w:p w:rsidR="007E6AEC" w:rsidRDefault="00A369A7" w:rsidP="00A369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Resposta livre.</w:t>
      </w:r>
    </w:p>
    <w:p w:rsidR="00A369A7" w:rsidRPr="00FE6E08" w:rsidRDefault="00A369A7" w:rsidP="00A369A7">
      <w:pPr>
        <w:jc w:val="both"/>
        <w:rPr>
          <w:rFonts w:ascii="Times New Roman" w:hAnsi="Times New Roman" w:cs="Times New Roman"/>
        </w:rPr>
      </w:pPr>
    </w:p>
    <w:p w:rsidR="00A369A7" w:rsidRPr="00FE6E08" w:rsidRDefault="00A369A7" w:rsidP="00A369A7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3</w:t>
      </w:r>
    </w:p>
    <w:p w:rsidR="007E6AEC" w:rsidRPr="00FE6E08" w:rsidRDefault="00A369A7" w:rsidP="007E6AEC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 – Leitura e Educação Literária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1.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820FCF">
        <w:rPr>
          <w:rFonts w:ascii="Times New Roman" w:hAnsi="Times New Roman" w:cs="Times New Roman"/>
        </w:rPr>
        <w:t>a</w:t>
      </w:r>
      <w:proofErr w:type="gramEnd"/>
      <w:r w:rsidRPr="00820FCF">
        <w:rPr>
          <w:rFonts w:ascii="Times New Roman" w:hAnsi="Times New Roman" w:cs="Times New Roman"/>
        </w:rPr>
        <w:t xml:space="preserve"> – F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820FCF">
        <w:rPr>
          <w:rFonts w:ascii="Times New Roman" w:hAnsi="Times New Roman" w:cs="Times New Roman"/>
        </w:rPr>
        <w:t>b</w:t>
      </w:r>
      <w:proofErr w:type="gramEnd"/>
      <w:r w:rsidRPr="00820FCF">
        <w:rPr>
          <w:rFonts w:ascii="Times New Roman" w:hAnsi="Times New Roman" w:cs="Times New Roman"/>
        </w:rPr>
        <w:t>. - F</w:t>
      </w:r>
    </w:p>
    <w:p w:rsidR="007E6AEC" w:rsidRPr="00A369A7" w:rsidRDefault="00A369A7" w:rsidP="007E6AEC">
      <w:pPr>
        <w:jc w:val="both"/>
        <w:rPr>
          <w:rFonts w:ascii="Times New Roman" w:hAnsi="Times New Roman" w:cs="Times New Roman"/>
        </w:rPr>
      </w:pPr>
      <w:proofErr w:type="gramStart"/>
      <w:r w:rsidRPr="00A369A7">
        <w:rPr>
          <w:rFonts w:ascii="Times New Roman" w:hAnsi="Times New Roman" w:cs="Times New Roman"/>
        </w:rPr>
        <w:t>c</w:t>
      </w:r>
      <w:proofErr w:type="gramEnd"/>
      <w:r w:rsidR="007E6AEC" w:rsidRPr="00A369A7">
        <w:rPr>
          <w:rFonts w:ascii="Times New Roman" w:hAnsi="Times New Roman" w:cs="Times New Roman"/>
        </w:rPr>
        <w:t>. – V</w:t>
      </w:r>
    </w:p>
    <w:p w:rsidR="007E6AEC" w:rsidRPr="00A369A7" w:rsidRDefault="00A369A7" w:rsidP="007E6AEC">
      <w:pPr>
        <w:jc w:val="both"/>
        <w:rPr>
          <w:rFonts w:ascii="Times New Roman" w:hAnsi="Times New Roman" w:cs="Times New Roman"/>
        </w:rPr>
      </w:pPr>
      <w:proofErr w:type="gramStart"/>
      <w:r w:rsidRPr="00A369A7">
        <w:rPr>
          <w:rFonts w:ascii="Times New Roman" w:hAnsi="Times New Roman" w:cs="Times New Roman"/>
        </w:rPr>
        <w:t>d</w:t>
      </w:r>
      <w:proofErr w:type="gramEnd"/>
      <w:r w:rsidR="007E6AEC" w:rsidRPr="00A369A7">
        <w:rPr>
          <w:rFonts w:ascii="Times New Roman" w:hAnsi="Times New Roman" w:cs="Times New Roman"/>
        </w:rPr>
        <w:t>. – V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2.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“Aldeias do Xisto”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3.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Vê-se, na imagem, uma paisagem de montanha, constituída por árvores de porte médio, vegetação rasteira e um casario.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4.1.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Ao subir a um monte muito alto, o homem viu uma paisagem muito bonita.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5.1. </w:t>
      </w:r>
      <w:r w:rsidRPr="00FE6E08">
        <w:rPr>
          <w:rFonts w:ascii="Times New Roman" w:hAnsi="Times New Roman" w:cs="Times New Roman"/>
        </w:rPr>
        <w:t>Este homem enviou os seus criados à aldeia.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5.2.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Os criados deste homem trouxeram-lhe os</w:t>
      </w:r>
      <w:r w:rsidR="00363459">
        <w:rPr>
          <w:rFonts w:ascii="Times New Roman" w:hAnsi="Times New Roman" w:cs="Times New Roman"/>
        </w:rPr>
        <w:t xml:space="preserve"> bens necessários para a viagem, como por exemplo pão, leite, peixe e carne.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 xml:space="preserve">6. </w:t>
      </w:r>
      <w:r w:rsidRPr="00FE6E08">
        <w:rPr>
          <w:rFonts w:ascii="Times New Roman" w:hAnsi="Times New Roman" w:cs="Times New Roman"/>
        </w:rPr>
        <w:t>À medida que caminhava, o homem foi-se sentindo cada vez mais desiludido, pois a paisagem não era tão linda como tinha pensado.</w:t>
      </w:r>
    </w:p>
    <w:p w:rsidR="007E6AEC" w:rsidRPr="00A369A7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lastRenderedPageBreak/>
        <w:t>6.1.</w:t>
      </w:r>
      <w:r w:rsidR="00A369A7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homem decidiu, então, voltar para trás e ir procurar a aldeia donde provinham todos os bens que tinha adquirido para a viagem.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7.1.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Ao chegar, o homem constatou que a aldeia onde tinha adquirido os bens era suja e pobre, não estando, pois, à altura daquilo que ele ambicionava encontrar.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7.2.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homem ficou muito infeliz (“chorou lágrimas que caíram na terra</w:t>
      </w:r>
      <w:r w:rsidR="00363459">
        <w:rPr>
          <w:rFonts w:ascii="Times New Roman" w:hAnsi="Times New Roman" w:cs="Times New Roman"/>
        </w:rPr>
        <w:t>” – linha 39</w:t>
      </w:r>
      <w:r w:rsidRPr="00FE6E08">
        <w:rPr>
          <w:rFonts w:ascii="Times New Roman" w:hAnsi="Times New Roman" w:cs="Times New Roman"/>
        </w:rPr>
        <w:t>).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A369A7">
        <w:rPr>
          <w:rFonts w:ascii="Times New Roman" w:hAnsi="Times New Roman" w:cs="Times New Roman"/>
          <w:b/>
        </w:rPr>
        <w:t>8.1.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Ao ver o pássaro, este homem pensou que deveria ajudar as pessoas a transformar aquela aldeia num local agradável para todos.</w:t>
      </w:r>
    </w:p>
    <w:p w:rsidR="007E6AEC" w:rsidRPr="00FE6E08" w:rsidRDefault="00363459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 – Gramática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 xml:space="preserve">1. 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 – 2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 xml:space="preserve"> – 3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 xml:space="preserve"> – 1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 xml:space="preserve"> – 2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Pr="00FE6E08">
        <w:rPr>
          <w:rFonts w:ascii="Times New Roman" w:hAnsi="Times New Roman" w:cs="Times New Roman"/>
        </w:rPr>
        <w:t xml:space="preserve"> – 4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 xml:space="preserve">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"/>
        <w:gridCol w:w="1336"/>
        <w:gridCol w:w="1629"/>
      </w:tblGrid>
      <w:tr w:rsidR="00363459" w:rsidRPr="00363459" w:rsidTr="00363459">
        <w:tc>
          <w:tcPr>
            <w:tcW w:w="392" w:type="dxa"/>
            <w:shd w:val="clear" w:color="auto" w:fill="A6A6A6" w:themeFill="background1" w:themeFillShade="A6"/>
          </w:tcPr>
          <w:p w:rsidR="00363459" w:rsidRPr="00363459" w:rsidRDefault="00363459" w:rsidP="00820FC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</w:tcPr>
          <w:p w:rsidR="00363459" w:rsidRPr="00363459" w:rsidRDefault="00363459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Preposição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363459" w:rsidRPr="00363459" w:rsidRDefault="00363459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Determinante</w:t>
            </w:r>
          </w:p>
        </w:tc>
      </w:tr>
      <w:tr w:rsidR="007E6AEC" w:rsidRPr="00FE6E08" w:rsidTr="00363459">
        <w:tc>
          <w:tcPr>
            <w:tcW w:w="392" w:type="dxa"/>
            <w:shd w:val="clear" w:color="auto" w:fill="A6A6A6" w:themeFill="background1" w:themeFillShade="A6"/>
          </w:tcPr>
          <w:p w:rsidR="007E6AEC" w:rsidRPr="00363459" w:rsidRDefault="00363459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363459">
              <w:rPr>
                <w:rFonts w:ascii="Times New Roman" w:hAnsi="Times New Roman" w:cs="Times New Roman"/>
                <w:b/>
              </w:rPr>
              <w:t>a</w:t>
            </w:r>
            <w:proofErr w:type="gramEnd"/>
            <w:r w:rsidRPr="0036345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a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a</w:t>
            </w:r>
            <w:proofErr w:type="gramEnd"/>
          </w:p>
        </w:tc>
      </w:tr>
      <w:tr w:rsidR="007E6AEC" w:rsidRPr="00FE6E08" w:rsidTr="00363459">
        <w:tc>
          <w:tcPr>
            <w:tcW w:w="392" w:type="dxa"/>
            <w:shd w:val="clear" w:color="auto" w:fill="A6A6A6" w:themeFill="background1" w:themeFillShade="A6"/>
          </w:tcPr>
          <w:p w:rsidR="007E6AEC" w:rsidRPr="00363459" w:rsidRDefault="007E6AEC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363459">
              <w:rPr>
                <w:rFonts w:ascii="Times New Roman" w:hAnsi="Times New Roman" w:cs="Times New Roman"/>
                <w:b/>
              </w:rPr>
              <w:t>b</w:t>
            </w:r>
            <w:proofErr w:type="gramEnd"/>
            <w:r w:rsidRPr="0036345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de</w:t>
            </w:r>
            <w:proofErr w:type="gramEnd"/>
          </w:p>
        </w:tc>
        <w:tc>
          <w:tcPr>
            <w:tcW w:w="127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aquele</w:t>
            </w:r>
            <w:proofErr w:type="gramEnd"/>
          </w:p>
        </w:tc>
      </w:tr>
      <w:tr w:rsidR="007E6AEC" w:rsidRPr="00FE6E08" w:rsidTr="00363459">
        <w:tc>
          <w:tcPr>
            <w:tcW w:w="392" w:type="dxa"/>
            <w:shd w:val="clear" w:color="auto" w:fill="A6A6A6" w:themeFill="background1" w:themeFillShade="A6"/>
          </w:tcPr>
          <w:p w:rsidR="007E6AEC" w:rsidRPr="00363459" w:rsidRDefault="007E6AEC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363459">
              <w:rPr>
                <w:rFonts w:ascii="Times New Roman" w:hAnsi="Times New Roman" w:cs="Times New Roman"/>
                <w:b/>
              </w:rPr>
              <w:t>c</w:t>
            </w:r>
            <w:proofErr w:type="gramEnd"/>
            <w:r w:rsidRPr="0036345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por</w:t>
            </w:r>
            <w:proofErr w:type="gramEnd"/>
          </w:p>
        </w:tc>
        <w:tc>
          <w:tcPr>
            <w:tcW w:w="127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a</w:t>
            </w:r>
            <w:proofErr w:type="gramEnd"/>
          </w:p>
        </w:tc>
      </w:tr>
      <w:tr w:rsidR="007E6AEC" w:rsidRPr="00FE6E08" w:rsidTr="00363459">
        <w:tc>
          <w:tcPr>
            <w:tcW w:w="392" w:type="dxa"/>
            <w:shd w:val="clear" w:color="auto" w:fill="A6A6A6" w:themeFill="background1" w:themeFillShade="A6"/>
          </w:tcPr>
          <w:p w:rsidR="007E6AEC" w:rsidRPr="00363459" w:rsidRDefault="007E6AEC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363459">
              <w:rPr>
                <w:rFonts w:ascii="Times New Roman" w:hAnsi="Times New Roman" w:cs="Times New Roman"/>
                <w:b/>
              </w:rPr>
              <w:t>d</w:t>
            </w:r>
            <w:proofErr w:type="gramEnd"/>
            <w:r w:rsidRPr="0036345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4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em</w:t>
            </w:r>
            <w:proofErr w:type="gramEnd"/>
          </w:p>
        </w:tc>
        <w:tc>
          <w:tcPr>
            <w:tcW w:w="127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E6E08">
              <w:rPr>
                <w:rFonts w:ascii="Times New Roman" w:hAnsi="Times New Roman" w:cs="Times New Roman"/>
              </w:rPr>
              <w:t>os</w:t>
            </w:r>
            <w:proofErr w:type="gramEnd"/>
          </w:p>
        </w:tc>
      </w:tr>
    </w:tbl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3.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>. Pobre homem</w:t>
      </w:r>
      <w:proofErr w:type="gramStart"/>
      <w:r w:rsidRPr="00FE6E08">
        <w:rPr>
          <w:rFonts w:ascii="Times New Roman" w:hAnsi="Times New Roman" w:cs="Times New Roman"/>
        </w:rPr>
        <w:t>,</w:t>
      </w:r>
      <w:proofErr w:type="gramEnd"/>
      <w:r w:rsidRPr="00FE6E08">
        <w:rPr>
          <w:rFonts w:ascii="Times New Roman" w:hAnsi="Times New Roman" w:cs="Times New Roman"/>
        </w:rPr>
        <w:t xml:space="preserve"> vives dentro de uma gaiola e não sabes porquê.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4.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</w:t>
      </w:r>
      <w:proofErr w:type="gramStart"/>
      <w:r w:rsidRPr="00FE6E08">
        <w:rPr>
          <w:rFonts w:ascii="Times New Roman" w:hAnsi="Times New Roman" w:cs="Times New Roman"/>
        </w:rPr>
        <w:t>atirava</w:t>
      </w:r>
      <w:proofErr w:type="gramEnd"/>
      <w:r w:rsidRPr="00FE6E08">
        <w:rPr>
          <w:rFonts w:ascii="Times New Roman" w:hAnsi="Times New Roman" w:cs="Times New Roman"/>
        </w:rPr>
        <w:t xml:space="preserve"> migalhas aos pássaros”</w:t>
      </w:r>
    </w:p>
    <w:tbl>
      <w:tblPr>
        <w:tblStyle w:val="TableGrid"/>
        <w:tblpPr w:leftFromText="141" w:rightFromText="141" w:vertAnchor="text" w:horzAnchor="page" w:tblpX="2356" w:tblpY="97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363459" w:rsidRPr="00FE6E08" w:rsidTr="00363459">
        <w:tc>
          <w:tcPr>
            <w:tcW w:w="2547" w:type="dxa"/>
            <w:shd w:val="clear" w:color="auto" w:fill="A6A6A6" w:themeFill="background1" w:themeFillShade="A6"/>
          </w:tcPr>
          <w:p w:rsidR="00363459" w:rsidRPr="00363459" w:rsidRDefault="00363459" w:rsidP="0036345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Sujeito</w:t>
            </w:r>
          </w:p>
        </w:tc>
        <w:tc>
          <w:tcPr>
            <w:tcW w:w="3260" w:type="dxa"/>
          </w:tcPr>
          <w:p w:rsidR="00363459" w:rsidRPr="00FE6E08" w:rsidRDefault="00363459" w:rsidP="00363459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todos</w:t>
            </w:r>
            <w:proofErr w:type="gramEnd"/>
            <w:r w:rsidRPr="00FE6E08">
              <w:rPr>
                <w:rFonts w:ascii="Times New Roman" w:hAnsi="Times New Roman" w:cs="Times New Roman"/>
              </w:rPr>
              <w:t>”</w:t>
            </w:r>
          </w:p>
        </w:tc>
      </w:tr>
      <w:tr w:rsidR="00363459" w:rsidRPr="00FE6E08" w:rsidTr="00363459">
        <w:tc>
          <w:tcPr>
            <w:tcW w:w="2547" w:type="dxa"/>
            <w:shd w:val="clear" w:color="auto" w:fill="A6A6A6" w:themeFill="background1" w:themeFillShade="A6"/>
          </w:tcPr>
          <w:p w:rsidR="00363459" w:rsidRPr="00363459" w:rsidRDefault="00363459" w:rsidP="0036345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Predicado</w:t>
            </w:r>
          </w:p>
        </w:tc>
        <w:tc>
          <w:tcPr>
            <w:tcW w:w="3260" w:type="dxa"/>
          </w:tcPr>
          <w:p w:rsidR="00363459" w:rsidRPr="00FE6E08" w:rsidRDefault="00363459" w:rsidP="00363459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conhecem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a vossa aldeia”</w:t>
            </w:r>
          </w:p>
        </w:tc>
      </w:tr>
      <w:tr w:rsidR="00363459" w:rsidRPr="00FE6E08" w:rsidTr="00363459">
        <w:tc>
          <w:tcPr>
            <w:tcW w:w="2547" w:type="dxa"/>
            <w:shd w:val="clear" w:color="auto" w:fill="A6A6A6" w:themeFill="background1" w:themeFillShade="A6"/>
          </w:tcPr>
          <w:p w:rsidR="00363459" w:rsidRPr="00363459" w:rsidRDefault="00363459" w:rsidP="0036345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Complemento direto</w:t>
            </w:r>
          </w:p>
        </w:tc>
        <w:tc>
          <w:tcPr>
            <w:tcW w:w="3260" w:type="dxa"/>
          </w:tcPr>
          <w:p w:rsidR="00363459" w:rsidRPr="00FE6E08" w:rsidRDefault="00363459" w:rsidP="00363459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a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vossa aldeia”</w:t>
            </w:r>
          </w:p>
        </w:tc>
      </w:tr>
      <w:tr w:rsidR="00363459" w:rsidRPr="00FE6E08" w:rsidTr="00363459">
        <w:tc>
          <w:tcPr>
            <w:tcW w:w="2547" w:type="dxa"/>
            <w:shd w:val="clear" w:color="auto" w:fill="A6A6A6" w:themeFill="background1" w:themeFillShade="A6"/>
          </w:tcPr>
          <w:p w:rsidR="00363459" w:rsidRPr="00363459" w:rsidRDefault="00363459" w:rsidP="0036345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63459">
              <w:rPr>
                <w:rFonts w:ascii="Times New Roman" w:hAnsi="Times New Roman" w:cs="Times New Roman"/>
                <w:b/>
              </w:rPr>
              <w:t>Vocativo</w:t>
            </w:r>
          </w:p>
        </w:tc>
        <w:tc>
          <w:tcPr>
            <w:tcW w:w="3260" w:type="dxa"/>
          </w:tcPr>
          <w:p w:rsidR="00363459" w:rsidRPr="00FE6E08" w:rsidRDefault="00363459" w:rsidP="00363459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“Vizinhos”</w:t>
            </w:r>
          </w:p>
        </w:tc>
      </w:tr>
    </w:tbl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5.</w:t>
      </w:r>
    </w:p>
    <w:p w:rsidR="00363459" w:rsidRDefault="00363459" w:rsidP="007E6AEC">
      <w:pPr>
        <w:rPr>
          <w:rFonts w:ascii="Times New Roman" w:hAnsi="Times New Roman" w:cs="Times New Roman"/>
          <w:b/>
        </w:rPr>
      </w:pPr>
    </w:p>
    <w:p w:rsidR="00363459" w:rsidRDefault="00363459" w:rsidP="007E6AEC">
      <w:pPr>
        <w:rPr>
          <w:rFonts w:ascii="Times New Roman" w:hAnsi="Times New Roman" w:cs="Times New Roman"/>
          <w:b/>
        </w:rPr>
      </w:pPr>
    </w:p>
    <w:p w:rsidR="00363459" w:rsidRDefault="00363459" w:rsidP="007E6AEC">
      <w:pPr>
        <w:rPr>
          <w:rFonts w:ascii="Times New Roman" w:hAnsi="Times New Roman" w:cs="Times New Roman"/>
          <w:b/>
        </w:rPr>
      </w:pPr>
    </w:p>
    <w:p w:rsidR="00363459" w:rsidRDefault="00363459" w:rsidP="007E6AEC">
      <w:pPr>
        <w:rPr>
          <w:rFonts w:ascii="Times New Roman" w:hAnsi="Times New Roman" w:cs="Times New Roman"/>
          <w:b/>
        </w:rPr>
      </w:pPr>
    </w:p>
    <w:p w:rsidR="007E6AEC" w:rsidRPr="00FE6E08" w:rsidRDefault="00363459" w:rsidP="007E6AE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III – Escrita</w:t>
      </w:r>
    </w:p>
    <w:p w:rsidR="000545D5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7E6AEC" w:rsidRPr="00363459" w:rsidRDefault="007E6AEC" w:rsidP="00AD792E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 w:rsidRPr="00FE6E08">
        <w:rPr>
          <w:rFonts w:ascii="Times New Roman" w:hAnsi="Times New Roman" w:cs="Times New Roman"/>
        </w:rPr>
        <w:br w:type="page"/>
      </w:r>
      <w:r w:rsidR="00363459" w:rsidRPr="00AD792E">
        <w:rPr>
          <w:rFonts w:ascii="Times New Roman" w:hAnsi="Times New Roman" w:cs="Times New Roman"/>
          <w:b/>
          <w:shd w:val="clear" w:color="auto" w:fill="A6A6A6" w:themeFill="background1" w:themeFillShade="A6"/>
        </w:rPr>
        <w:lastRenderedPageBreak/>
        <w:t>TESTE DE AVALIAÇÃO 4</w:t>
      </w:r>
    </w:p>
    <w:p w:rsidR="007E6AEC" w:rsidRPr="00363459" w:rsidRDefault="00363459" w:rsidP="00363459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 – Leitura e Educação Literária</w:t>
      </w:r>
    </w:p>
    <w:p w:rsidR="007E6AEC" w:rsidRPr="00363459" w:rsidRDefault="007E6AEC" w:rsidP="007E6AEC">
      <w:pPr>
        <w:outlineLvl w:val="0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1.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Entrevistadores: Bernardo Mendes, Mafalda Mendes e Leonor Torres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Pessoa entrevistada: Alice Vieira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2.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  <w:lang w:val="en-US"/>
        </w:rPr>
      </w:pPr>
      <w:r w:rsidRPr="00820FCF">
        <w:rPr>
          <w:rFonts w:ascii="Times New Roman" w:hAnsi="Times New Roman" w:cs="Times New Roman"/>
          <w:lang w:val="en-US"/>
        </w:rPr>
        <w:t>a. – F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  <w:lang w:val="en-US"/>
        </w:rPr>
      </w:pPr>
      <w:r w:rsidRPr="00820FCF">
        <w:rPr>
          <w:rFonts w:ascii="Times New Roman" w:hAnsi="Times New Roman" w:cs="Times New Roman"/>
          <w:lang w:val="en-US"/>
        </w:rPr>
        <w:t xml:space="preserve">b. – V 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  <w:lang w:val="en-US"/>
        </w:rPr>
      </w:pPr>
      <w:r w:rsidRPr="00820FCF">
        <w:rPr>
          <w:rFonts w:ascii="Times New Roman" w:hAnsi="Times New Roman" w:cs="Times New Roman"/>
          <w:lang w:val="en-US"/>
        </w:rPr>
        <w:t>c. – V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  <w:lang w:val="en-US"/>
        </w:rPr>
      </w:pPr>
      <w:r w:rsidRPr="00820FCF">
        <w:rPr>
          <w:rFonts w:ascii="Times New Roman" w:hAnsi="Times New Roman" w:cs="Times New Roman"/>
          <w:lang w:val="en-US"/>
        </w:rPr>
        <w:t>d. – F</w:t>
      </w:r>
    </w:p>
    <w:p w:rsidR="007E6AEC" w:rsidRPr="00820FCF" w:rsidRDefault="007E6AEC" w:rsidP="007E6AEC">
      <w:pPr>
        <w:jc w:val="both"/>
        <w:rPr>
          <w:rFonts w:ascii="Times New Roman" w:hAnsi="Times New Roman" w:cs="Times New Roman"/>
          <w:lang w:val="en-US"/>
        </w:rPr>
      </w:pPr>
      <w:r w:rsidRPr="00820FCF">
        <w:rPr>
          <w:rFonts w:ascii="Times New Roman" w:hAnsi="Times New Roman" w:cs="Times New Roman"/>
          <w:lang w:val="en-US"/>
        </w:rPr>
        <w:t xml:space="preserve">e. – V 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3.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Alice Vieira inspirou-se na sua experiência de avó, para escrever o seu livro que está pronto para sair.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4.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 xml:space="preserve">“A </w:t>
      </w:r>
      <w:proofErr w:type="spellStart"/>
      <w:r w:rsidRPr="00FE6E08">
        <w:rPr>
          <w:rFonts w:ascii="Times New Roman" w:hAnsi="Times New Roman" w:cs="Times New Roman"/>
        </w:rPr>
        <w:t>Geninha</w:t>
      </w:r>
      <w:proofErr w:type="spellEnd"/>
      <w:r w:rsidRPr="00FE6E08">
        <w:rPr>
          <w:rFonts w:ascii="Times New Roman" w:hAnsi="Times New Roman" w:cs="Times New Roman"/>
        </w:rPr>
        <w:t xml:space="preserve"> tinha uma voz sumida, como se estivesse sempre com receio</w:t>
      </w:r>
      <w:r w:rsidR="00363459">
        <w:rPr>
          <w:rFonts w:ascii="Times New Roman" w:hAnsi="Times New Roman" w:cs="Times New Roman"/>
        </w:rPr>
        <w:t xml:space="preserve"> de dizer disparates” (linhas 2-3</w:t>
      </w:r>
      <w:r w:rsidRPr="00FE6E08">
        <w:rPr>
          <w:rFonts w:ascii="Times New Roman" w:hAnsi="Times New Roman" w:cs="Times New Roman"/>
        </w:rPr>
        <w:t>)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4.1.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Melinda mostrou, com este seu gesto, que era amável e que gostava de ajudar.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5.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 expressão “endireitar a vida” significa melhorar as suas condições de vida.</w:t>
      </w:r>
    </w:p>
    <w:p w:rsidR="007E6AEC" w:rsidRPr="00363459" w:rsidRDefault="007E6AEC" w:rsidP="007E6AEC">
      <w:pPr>
        <w:jc w:val="both"/>
        <w:rPr>
          <w:rFonts w:ascii="Times New Roman" w:hAnsi="Times New Roman" w:cs="Times New Roman"/>
          <w:b/>
        </w:rPr>
      </w:pPr>
      <w:r w:rsidRPr="00363459">
        <w:rPr>
          <w:rFonts w:ascii="Times New Roman" w:hAnsi="Times New Roman" w:cs="Times New Roman"/>
          <w:b/>
        </w:rPr>
        <w:t>6.</w:t>
      </w:r>
      <w:r w:rsidR="00363459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Melinda poderá ter sido obrigada a mudar de casa, para passar a viver com a tia Eugénia, devido ao desemprego do seu pai.</w:t>
      </w:r>
    </w:p>
    <w:p w:rsidR="007E6AEC" w:rsidRDefault="00AB103E" w:rsidP="007E6A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="007E6AEC" w:rsidRPr="00363459">
        <w:rPr>
          <w:rFonts w:ascii="Times New Roman" w:hAnsi="Times New Roman" w:cs="Times New Roman"/>
          <w:b/>
        </w:rPr>
        <w:t>.1.</w:t>
      </w:r>
      <w:r w:rsidR="00363459">
        <w:rPr>
          <w:rFonts w:ascii="Times New Roman" w:hAnsi="Times New Roman" w:cs="Times New Roman"/>
          <w:b/>
        </w:rPr>
        <w:t xml:space="preserve"> </w:t>
      </w:r>
      <w:r w:rsidR="007E6AEC" w:rsidRPr="00FE6E08">
        <w:rPr>
          <w:rFonts w:ascii="Times New Roman" w:hAnsi="Times New Roman" w:cs="Times New Roman"/>
        </w:rPr>
        <w:t xml:space="preserve">“Ela não gosta que eu esteja sem </w:t>
      </w:r>
      <w:r w:rsidR="00363459">
        <w:rPr>
          <w:rFonts w:ascii="Times New Roman" w:hAnsi="Times New Roman" w:cs="Times New Roman"/>
        </w:rPr>
        <w:t>fazer nada.” (linha 46</w:t>
      </w:r>
      <w:r w:rsidR="007E6AEC" w:rsidRPr="00FE6E08">
        <w:rPr>
          <w:rFonts w:ascii="Times New Roman" w:hAnsi="Times New Roman" w:cs="Times New Roman"/>
        </w:rPr>
        <w:t>)</w:t>
      </w:r>
    </w:p>
    <w:p w:rsidR="00AB103E" w:rsidRPr="00363459" w:rsidRDefault="00AB103E" w:rsidP="00AB103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7.1</w:t>
      </w:r>
      <w:r w:rsidRPr="0036345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quarto que Melinda ocupava em casa da avó Rosário tinha janelas e era iluminado, ao contrário do seu novo quarto, que não tinha janelas nem iluminação direta.</w:t>
      </w:r>
    </w:p>
    <w:p w:rsidR="00363459" w:rsidRPr="00363459" w:rsidRDefault="00AB103E" w:rsidP="007E6AE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7.2</w:t>
      </w:r>
      <w:r w:rsidRPr="00AB103E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FE6E08">
        <w:rPr>
          <w:rFonts w:ascii="Times New Roman" w:hAnsi="Times New Roman" w:cs="Times New Roman"/>
        </w:rPr>
        <w:t xml:space="preserve">Melinda não revelou à prima o que sentia sobre o seu novo quarto para não </w:t>
      </w:r>
      <w:r>
        <w:rPr>
          <w:rFonts w:ascii="Times New Roman" w:hAnsi="Times New Roman" w:cs="Times New Roman"/>
        </w:rPr>
        <w:t>a entristecer.</w:t>
      </w:r>
    </w:p>
    <w:p w:rsidR="007E6AEC" w:rsidRPr="00FE6E08" w:rsidRDefault="000545D5" w:rsidP="007E6A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7E6AEC" w:rsidRPr="00363459">
        <w:rPr>
          <w:rFonts w:ascii="Times New Roman" w:hAnsi="Times New Roman" w:cs="Times New Roman"/>
          <w:b/>
        </w:rPr>
        <w:t>.</w:t>
      </w:r>
      <w:r w:rsidR="00363459">
        <w:rPr>
          <w:rFonts w:ascii="Times New Roman" w:hAnsi="Times New Roman" w:cs="Times New Roman"/>
        </w:rPr>
        <w:t xml:space="preserve"> </w:t>
      </w:r>
      <w:r w:rsidR="007E6AEC" w:rsidRPr="00FE6E08">
        <w:rPr>
          <w:rFonts w:ascii="Times New Roman" w:hAnsi="Times New Roman" w:cs="Times New Roman"/>
        </w:rPr>
        <w:t>A tia terá utilizado o nome “Marta Eugénia”.</w:t>
      </w:r>
    </w:p>
    <w:p w:rsidR="007E6AEC" w:rsidRPr="00363459" w:rsidRDefault="000545D5" w:rsidP="007E6AE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7E6AEC" w:rsidRPr="00363459">
        <w:rPr>
          <w:rFonts w:ascii="Times New Roman" w:hAnsi="Times New Roman" w:cs="Times New Roman"/>
          <w:b/>
        </w:rPr>
        <w:t>.1.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 xml:space="preserve">Eu aconselhá-la-ia a dar valor à amizade da sua prima </w:t>
      </w:r>
      <w:proofErr w:type="spellStart"/>
      <w:r w:rsidRPr="00FE6E08">
        <w:rPr>
          <w:rFonts w:ascii="Times New Roman" w:hAnsi="Times New Roman" w:cs="Times New Roman"/>
        </w:rPr>
        <w:t>Geninha</w:t>
      </w:r>
      <w:proofErr w:type="spellEnd"/>
      <w:r w:rsidRPr="00FE6E08">
        <w:rPr>
          <w:rFonts w:ascii="Times New Roman" w:hAnsi="Times New Roman" w:cs="Times New Roman"/>
        </w:rPr>
        <w:t xml:space="preserve"> e a evitar pensar naquilo que a entristece. (resposta possível.)</w:t>
      </w:r>
    </w:p>
    <w:p w:rsidR="007E6AEC" w:rsidRDefault="007E6AEC" w:rsidP="007E6AEC">
      <w:pPr>
        <w:jc w:val="both"/>
        <w:rPr>
          <w:rFonts w:ascii="Times New Roman" w:hAnsi="Times New Roman" w:cs="Times New Roman"/>
        </w:rPr>
      </w:pPr>
    </w:p>
    <w:p w:rsidR="000545D5" w:rsidRPr="00FE6E08" w:rsidRDefault="000545D5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0545D5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Grupo </w:t>
      </w:r>
      <w:r w:rsidR="007E6AEC" w:rsidRPr="00FE6E08">
        <w:rPr>
          <w:rFonts w:ascii="Times New Roman" w:hAnsi="Times New Roman" w:cs="Times New Roman"/>
          <w:b/>
        </w:rPr>
        <w:t>II – Gramática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1.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Nome – “sala”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Adjetivo – “estranho”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Determinante – “minhas”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Quantificador – “duas”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Advérbio – “não”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552"/>
      </w:tblGrid>
      <w:tr w:rsidR="007E6AEC" w:rsidRPr="000545D5" w:rsidTr="000545D5">
        <w:tc>
          <w:tcPr>
            <w:tcW w:w="2405" w:type="dxa"/>
            <w:shd w:val="clear" w:color="auto" w:fill="A6A6A6" w:themeFill="background1" w:themeFillShade="A6"/>
          </w:tcPr>
          <w:p w:rsidR="007E6AEC" w:rsidRPr="000545D5" w:rsidRDefault="007E6AEC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5D5">
              <w:rPr>
                <w:rFonts w:ascii="Times New Roman" w:hAnsi="Times New Roman" w:cs="Times New Roman"/>
                <w:b/>
              </w:rPr>
              <w:t>Formas não finitas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7E6AEC" w:rsidRPr="000545D5" w:rsidRDefault="007E6AEC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5D5">
              <w:rPr>
                <w:rFonts w:ascii="Times New Roman" w:hAnsi="Times New Roman" w:cs="Times New Roman"/>
                <w:b/>
              </w:rPr>
              <w:t>Exemplos</w:t>
            </w:r>
          </w:p>
        </w:tc>
      </w:tr>
      <w:tr w:rsidR="007E6AEC" w:rsidRPr="00FE6E08" w:rsidTr="000545D5">
        <w:tc>
          <w:tcPr>
            <w:tcW w:w="2405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Infinitivo impessoal</w:t>
            </w:r>
          </w:p>
        </w:tc>
        <w:tc>
          <w:tcPr>
            <w:tcW w:w="2552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estar</w:t>
            </w:r>
            <w:proofErr w:type="gramEnd"/>
            <w:r w:rsidRPr="00FE6E08">
              <w:rPr>
                <w:rFonts w:ascii="Times New Roman" w:hAnsi="Times New Roman" w:cs="Times New Roman"/>
              </w:rPr>
              <w:t>”; “dizer”</w:t>
            </w:r>
          </w:p>
        </w:tc>
      </w:tr>
      <w:tr w:rsidR="007E6AEC" w:rsidRPr="00FE6E08" w:rsidTr="000545D5">
        <w:tc>
          <w:tcPr>
            <w:tcW w:w="2405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Particípio</w:t>
            </w:r>
          </w:p>
        </w:tc>
        <w:tc>
          <w:tcPr>
            <w:tcW w:w="2552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comprado</w:t>
            </w:r>
            <w:proofErr w:type="gramEnd"/>
            <w:r w:rsidRPr="00FE6E08">
              <w:rPr>
                <w:rFonts w:ascii="Times New Roman" w:hAnsi="Times New Roman" w:cs="Times New Roman"/>
              </w:rPr>
              <w:t>”; “pensado”</w:t>
            </w:r>
          </w:p>
        </w:tc>
      </w:tr>
    </w:tbl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3.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>. Melinda nunca tinha visto uma casa sem janelas nos quartos.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>. Esta menina tinha vivido muitos anos na casa da avó Rosário.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>. Ela não lhe tinha feito mal nenhum.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>. A rapariga tinha pedido ao pai a estatueta de gesso.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Pr="00FE6E08">
        <w:rPr>
          <w:rFonts w:ascii="Times New Roman" w:hAnsi="Times New Roman" w:cs="Times New Roman"/>
        </w:rPr>
        <w:t>. O pai tinha ficado zangado.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4.1.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 alínea A. contém discurso indireto; a alínea B. contém discurso direto.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5.1.</w:t>
      </w:r>
      <w:r w:rsidR="000545D5">
        <w:rPr>
          <w:rFonts w:ascii="Times New Roman" w:hAnsi="Times New Roman" w:cs="Times New Roman"/>
          <w:b/>
        </w:rPr>
        <w:t xml:space="preserve"> </w:t>
      </w:r>
      <w:proofErr w:type="gramStart"/>
      <w:r w:rsidR="000545D5" w:rsidRPr="000545D5">
        <w:rPr>
          <w:rFonts w:ascii="Times New Roman" w:hAnsi="Times New Roman" w:cs="Times New Roman"/>
        </w:rPr>
        <w:t>a</w:t>
      </w:r>
      <w:proofErr w:type="gramEnd"/>
      <w:r w:rsidR="000545D5" w:rsidRPr="000545D5">
        <w:rPr>
          <w:rFonts w:ascii="Times New Roman" w:hAnsi="Times New Roman" w:cs="Times New Roman"/>
        </w:rPr>
        <w:t xml:space="preserve">. </w:t>
      </w:r>
      <w:r w:rsidRPr="00FE6E08">
        <w:rPr>
          <w:rFonts w:ascii="Times New Roman" w:hAnsi="Times New Roman" w:cs="Times New Roman"/>
        </w:rPr>
        <w:t>A frase é declarativa.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 xml:space="preserve">5.2. </w:t>
      </w:r>
      <w:proofErr w:type="gramStart"/>
      <w:r w:rsidR="000545D5" w:rsidRPr="000545D5">
        <w:rPr>
          <w:rFonts w:ascii="Times New Roman" w:hAnsi="Times New Roman" w:cs="Times New Roman"/>
        </w:rPr>
        <w:t>b</w:t>
      </w:r>
      <w:proofErr w:type="gramEnd"/>
      <w:r w:rsidR="000545D5" w:rsidRPr="000545D5">
        <w:rPr>
          <w:rFonts w:ascii="Times New Roman" w:hAnsi="Times New Roman" w:cs="Times New Roman"/>
        </w:rPr>
        <w:t xml:space="preserve">. </w:t>
      </w:r>
      <w:r w:rsidRPr="00FE6E08">
        <w:rPr>
          <w:rFonts w:ascii="Times New Roman" w:hAnsi="Times New Roman" w:cs="Times New Roman"/>
        </w:rPr>
        <w:t>O sinal de pontuação utilizado para delimitar essa frase é o ponto final.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0545D5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III – Escrita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7E6AEC" w:rsidRPr="00FE6E08" w:rsidRDefault="007E6AEC" w:rsidP="007E6AEC">
      <w:pPr>
        <w:outlineLvl w:val="0"/>
        <w:rPr>
          <w:rFonts w:ascii="Times New Roman" w:hAnsi="Times New Roman" w:cs="Times New Roman"/>
        </w:rPr>
      </w:pPr>
    </w:p>
    <w:p w:rsidR="007E6AEC" w:rsidRPr="00FE6E08" w:rsidRDefault="007E6AEC" w:rsidP="007E6AEC">
      <w:pPr>
        <w:outlineLvl w:val="0"/>
        <w:rPr>
          <w:rFonts w:ascii="Times New Roman" w:hAnsi="Times New Roman" w:cs="Times New Roman"/>
        </w:rPr>
      </w:pPr>
    </w:p>
    <w:p w:rsidR="007E6AEC" w:rsidRPr="00FE6E08" w:rsidRDefault="007E6AEC" w:rsidP="007E6AEC">
      <w:pPr>
        <w:outlineLvl w:val="0"/>
        <w:rPr>
          <w:rFonts w:ascii="Times New Roman" w:hAnsi="Times New Roman" w:cs="Times New Roman"/>
        </w:rPr>
      </w:pPr>
    </w:p>
    <w:p w:rsidR="007E6AEC" w:rsidRPr="00FE6E08" w:rsidRDefault="007E6AEC" w:rsidP="007E6AEC">
      <w:pPr>
        <w:outlineLvl w:val="0"/>
        <w:rPr>
          <w:rFonts w:ascii="Times New Roman" w:hAnsi="Times New Roman" w:cs="Times New Roman"/>
        </w:rPr>
      </w:pPr>
    </w:p>
    <w:p w:rsidR="007E6AEC" w:rsidRDefault="007E6AEC" w:rsidP="007E6AEC">
      <w:pPr>
        <w:rPr>
          <w:rFonts w:ascii="Times New Roman" w:hAnsi="Times New Roman" w:cs="Times New Roman"/>
        </w:rPr>
      </w:pPr>
    </w:p>
    <w:p w:rsidR="000545D5" w:rsidRPr="00FE6E08" w:rsidRDefault="000545D5" w:rsidP="007E6AEC">
      <w:pPr>
        <w:rPr>
          <w:rFonts w:ascii="Times New Roman" w:hAnsi="Times New Roman" w:cs="Times New Roman"/>
        </w:rPr>
      </w:pPr>
    </w:p>
    <w:p w:rsidR="000545D5" w:rsidRPr="00363459" w:rsidRDefault="00AD792E" w:rsidP="000545D5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lastRenderedPageBreak/>
        <w:t>TESTE DE AVALIAÇÃO 5</w:t>
      </w:r>
    </w:p>
    <w:p w:rsidR="007E6AEC" w:rsidRPr="00FE6E08" w:rsidRDefault="007E6AEC" w:rsidP="007E6AEC">
      <w:pPr>
        <w:outlineLvl w:val="0"/>
        <w:rPr>
          <w:rFonts w:ascii="Times New Roman" w:hAnsi="Times New Roman" w:cs="Times New Roman"/>
          <w:color w:val="FF0000"/>
        </w:rPr>
      </w:pPr>
    </w:p>
    <w:p w:rsidR="007E6AEC" w:rsidRPr="00FE6E08" w:rsidRDefault="000545D5" w:rsidP="007E6AEC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 – Leitura e Educação Literária</w:t>
      </w:r>
    </w:p>
    <w:p w:rsidR="007E6AEC" w:rsidRPr="000545D5" w:rsidRDefault="007E6AEC" w:rsidP="000545D5">
      <w:pPr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1.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D. Afonso Henriques foi o primeiro rei de Portugal.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2.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seu cognome era “O Conquistador”.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3.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D. Afonso Henriques nasceu em Guimarães.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4.1.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No excerto que antecede as falas das personagens, dá-se destaque ao trono.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5.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As primeiras personagens em cena são o Cortesão 1 e o Cortesão 2.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6.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Cortesão 2 refere-se à tarefa de limpar o pó do trono real.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7.1.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Os dois Cortesãos revelam que estão felizes.</w:t>
      </w:r>
      <w:r w:rsidR="000545D5">
        <w:rPr>
          <w:rFonts w:ascii="Times New Roman" w:hAnsi="Times New Roman" w:cs="Times New Roman"/>
          <w:b/>
        </w:rPr>
        <w:t xml:space="preserve"> 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8.1.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 xml:space="preserve">Os dois Cortesãos estão felizes, pois consideram que esta tarefa lhes foi confiada devido ao seu grande valor, o que muito os honra. 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8.2.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Cortesão 1 detém o Cortesão 2, pois pressente que o Rei está a chegar.</w:t>
      </w:r>
      <w:r w:rsidR="000545D5">
        <w:rPr>
          <w:rFonts w:ascii="Times New Roman" w:hAnsi="Times New Roman" w:cs="Times New Roman"/>
          <w:b/>
        </w:rPr>
        <w:t xml:space="preserve"> 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9.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 xml:space="preserve">O Rei afirma que “este trono não está bom”, pois repara que este está a balançar. 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10.</w:t>
      </w:r>
      <w:r w:rsidR="000545D5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Rei decide chamar o marceneiro real, a fim de reparar o trono.</w:t>
      </w:r>
    </w:p>
    <w:p w:rsidR="00AD792E" w:rsidRDefault="00AD792E" w:rsidP="007E6AEC">
      <w:pPr>
        <w:jc w:val="center"/>
        <w:rPr>
          <w:rFonts w:ascii="Times New Roman" w:hAnsi="Times New Roman" w:cs="Times New Roman"/>
          <w:b/>
        </w:rPr>
      </w:pPr>
    </w:p>
    <w:p w:rsidR="007E6AEC" w:rsidRPr="00FE6E08" w:rsidRDefault="000545D5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 – Gramática</w:t>
      </w: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1.1.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2006"/>
      </w:tblGrid>
      <w:tr w:rsidR="007E6AEC" w:rsidRPr="00FE6E08" w:rsidTr="000545D5">
        <w:tc>
          <w:tcPr>
            <w:tcW w:w="2006" w:type="dxa"/>
            <w:shd w:val="clear" w:color="auto" w:fill="A6A6A6" w:themeFill="background1" w:themeFillShade="A6"/>
          </w:tcPr>
          <w:p w:rsidR="007E6AEC" w:rsidRPr="000545D5" w:rsidRDefault="007E6AEC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45D5">
              <w:rPr>
                <w:rFonts w:ascii="Times New Roman" w:hAnsi="Times New Roman" w:cs="Times New Roman"/>
                <w:b/>
              </w:rPr>
              <w:t>Forma tónica</w:t>
            </w:r>
          </w:p>
        </w:tc>
        <w:tc>
          <w:tcPr>
            <w:tcW w:w="200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nós</w:t>
            </w:r>
            <w:proofErr w:type="gramEnd"/>
            <w:r w:rsidRPr="00FE6E08">
              <w:rPr>
                <w:rFonts w:ascii="Times New Roman" w:hAnsi="Times New Roman" w:cs="Times New Roman"/>
              </w:rPr>
              <w:t>”</w:t>
            </w:r>
          </w:p>
        </w:tc>
      </w:tr>
      <w:tr w:rsidR="007E6AEC" w:rsidRPr="00FE6E08" w:rsidTr="000545D5">
        <w:tc>
          <w:tcPr>
            <w:tcW w:w="2006" w:type="dxa"/>
            <w:shd w:val="clear" w:color="auto" w:fill="A6A6A6" w:themeFill="background1" w:themeFillShade="A6"/>
          </w:tcPr>
          <w:p w:rsidR="007E6AEC" w:rsidRPr="000545D5" w:rsidRDefault="007E6AEC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45D5">
              <w:rPr>
                <w:rFonts w:ascii="Times New Roman" w:hAnsi="Times New Roman" w:cs="Times New Roman"/>
                <w:b/>
              </w:rPr>
              <w:t>Forma átona</w:t>
            </w:r>
          </w:p>
        </w:tc>
        <w:tc>
          <w:tcPr>
            <w:tcW w:w="200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nos</w:t>
            </w:r>
            <w:proofErr w:type="gramEnd"/>
            <w:r w:rsidRPr="00FE6E08">
              <w:rPr>
                <w:rFonts w:ascii="Times New Roman" w:hAnsi="Times New Roman" w:cs="Times New Roman"/>
              </w:rPr>
              <w:t>”</w:t>
            </w:r>
          </w:p>
        </w:tc>
      </w:tr>
    </w:tbl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3659"/>
      </w:tblGrid>
      <w:tr w:rsidR="00AD792E" w:rsidRPr="00FE6E08" w:rsidTr="00AD792E">
        <w:tc>
          <w:tcPr>
            <w:tcW w:w="2006" w:type="dxa"/>
            <w:tcBorders>
              <w:top w:val="nil"/>
              <w:left w:val="nil"/>
            </w:tcBorders>
          </w:tcPr>
          <w:p w:rsidR="00AD792E" w:rsidRPr="00FE6E08" w:rsidRDefault="00AD792E" w:rsidP="00820FC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shd w:val="clear" w:color="auto" w:fill="A6A6A6" w:themeFill="background1" w:themeFillShade="A6"/>
          </w:tcPr>
          <w:p w:rsidR="00AD792E" w:rsidRPr="00AD792E" w:rsidRDefault="00AD792E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D792E">
              <w:rPr>
                <w:rFonts w:ascii="Times New Roman" w:hAnsi="Times New Roman" w:cs="Times New Roman"/>
                <w:b/>
              </w:rPr>
              <w:t>Classe e subclasse de palavras</w:t>
            </w:r>
          </w:p>
        </w:tc>
      </w:tr>
      <w:tr w:rsidR="007E6AEC" w:rsidRPr="00FE6E08" w:rsidTr="00AD792E">
        <w:tc>
          <w:tcPr>
            <w:tcW w:w="200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eu</w:t>
            </w:r>
            <w:proofErr w:type="gramEnd"/>
            <w:r w:rsidRPr="00FE6E08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3659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Pronome pessoal</w:t>
            </w:r>
          </w:p>
        </w:tc>
      </w:tr>
      <w:tr w:rsidR="007E6AEC" w:rsidRPr="00FE6E08" w:rsidTr="00AD792E">
        <w:tc>
          <w:tcPr>
            <w:tcW w:w="200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“Este”</w:t>
            </w:r>
          </w:p>
        </w:tc>
        <w:tc>
          <w:tcPr>
            <w:tcW w:w="3659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Pronome demonstrativo</w:t>
            </w:r>
          </w:p>
        </w:tc>
      </w:tr>
      <w:tr w:rsidR="007E6AEC" w:rsidRPr="00FE6E08" w:rsidTr="00AD792E">
        <w:tc>
          <w:tcPr>
            <w:tcW w:w="2006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meu</w:t>
            </w:r>
            <w:proofErr w:type="gramEnd"/>
            <w:r w:rsidRPr="00FE6E08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3659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Pronome possessivo</w:t>
            </w:r>
          </w:p>
        </w:tc>
      </w:tr>
    </w:tbl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AD792E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3.1.</w:t>
      </w:r>
      <w:r w:rsidR="00AD792E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O Cortesão mostrou-lhe o trono.</w:t>
      </w:r>
    </w:p>
    <w:p w:rsidR="00AD792E" w:rsidRPr="00FE6E08" w:rsidRDefault="00AD792E" w:rsidP="007E6AEC">
      <w:pPr>
        <w:jc w:val="both"/>
        <w:rPr>
          <w:rFonts w:ascii="Times New Roman" w:hAnsi="Times New Roman" w:cs="Times New Roman"/>
        </w:rPr>
      </w:pP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lastRenderedPageBreak/>
        <w:t>4.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O pronome pessoal átono “lhe” está situado à esquerda da forma verbal, já que se insere numa frase negativa.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0545D5" w:rsidRDefault="007E6AEC" w:rsidP="007E6AEC">
      <w:pPr>
        <w:jc w:val="both"/>
        <w:rPr>
          <w:rFonts w:ascii="Times New Roman" w:hAnsi="Times New Roman" w:cs="Times New Roman"/>
          <w:b/>
        </w:rPr>
      </w:pPr>
      <w:r w:rsidRPr="000545D5">
        <w:rPr>
          <w:rFonts w:ascii="Times New Roman" w:hAnsi="Times New Roman" w:cs="Times New Roman"/>
          <w:b/>
        </w:rPr>
        <w:t>5.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A – 3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B – 4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C – 2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D – 1</w:t>
      </w:r>
    </w:p>
    <w:p w:rsidR="007E6AEC" w:rsidRPr="00FE6E08" w:rsidRDefault="007E6AEC" w:rsidP="007E6AEC">
      <w:pPr>
        <w:rPr>
          <w:rFonts w:ascii="Times New Roman" w:hAnsi="Times New Roman" w:cs="Times New Roman"/>
        </w:rPr>
      </w:pPr>
    </w:p>
    <w:p w:rsidR="007E6AEC" w:rsidRPr="00FE6E08" w:rsidRDefault="000545D5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III – Escrita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7E6AEC" w:rsidRDefault="007E6AEC" w:rsidP="007E6AEC">
      <w:pPr>
        <w:rPr>
          <w:rFonts w:ascii="Times New Roman" w:hAnsi="Times New Roman" w:cs="Times New Roman"/>
        </w:rPr>
      </w:pPr>
    </w:p>
    <w:p w:rsidR="000B712C" w:rsidRPr="00363459" w:rsidRDefault="000B712C" w:rsidP="000B712C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6</w:t>
      </w:r>
    </w:p>
    <w:p w:rsidR="007E6AEC" w:rsidRPr="00FE6E08" w:rsidRDefault="000B712C" w:rsidP="007E6AEC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 – Leitura e Educação Literária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1.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Lavoisier foi um cientista francês do século XVIII.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2.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Este cientista concluiu que tudo se transforma, na natureza.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3.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Quando colocamos uma panela com água ao lume, a água evapora-se.</w:t>
      </w:r>
    </w:p>
    <w:p w:rsidR="007E6AEC" w:rsidRPr="000B712C" w:rsidRDefault="007E6AEC" w:rsidP="000B712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4.</w:t>
      </w:r>
      <w:r w:rsidR="000B712C">
        <w:rPr>
          <w:rFonts w:ascii="Times New Roman" w:hAnsi="Times New Roman" w:cs="Times New Roman"/>
          <w:b/>
        </w:rPr>
        <w:t xml:space="preserve"> </w:t>
      </w:r>
      <w:proofErr w:type="gramStart"/>
      <w:r w:rsidR="000B712C" w:rsidRPr="000B712C">
        <w:rPr>
          <w:rFonts w:ascii="Times New Roman" w:hAnsi="Times New Roman" w:cs="Times New Roman"/>
        </w:rPr>
        <w:t>b</w:t>
      </w:r>
      <w:proofErr w:type="gramEnd"/>
      <w:r w:rsidR="000B712C" w:rsidRPr="000B712C">
        <w:rPr>
          <w:rFonts w:ascii="Times New Roman" w:hAnsi="Times New Roman" w:cs="Times New Roman"/>
        </w:rPr>
        <w:t>.</w:t>
      </w:r>
      <w:r w:rsidR="000B712C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tudo</w:t>
      </w:r>
      <w:proofErr w:type="gramEnd"/>
      <w:r w:rsidRPr="00FE6E08">
        <w:rPr>
          <w:rFonts w:ascii="Times New Roman" w:hAnsi="Times New Roman" w:cs="Times New Roman"/>
        </w:rPr>
        <w:t xml:space="preserve"> o que existe foi criado a partir de algo.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5.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“Com água, luz e vento” (verso 9)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 xml:space="preserve">6.1. 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Nesta expressão, está presente uma enumeração.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6.2.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Esta personificação sugere que o Sol está a diminuir a sua atividade.</w:t>
      </w:r>
    </w:p>
    <w:p w:rsidR="007E6AEC" w:rsidRPr="000B712C" w:rsidRDefault="007E6AEC" w:rsidP="000B712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7.1.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“Quem faz agora este alvoroço / toda a tarde a brincar e a correr / enchendo de alegria a casa inteira?” (versos 21-23)</w:t>
      </w:r>
    </w:p>
    <w:p w:rsidR="007E6AEC" w:rsidRPr="000B712C" w:rsidRDefault="007E6AEC" w:rsidP="007E6AEC">
      <w:pPr>
        <w:jc w:val="both"/>
        <w:rPr>
          <w:rFonts w:ascii="Times New Roman" w:hAnsi="Times New Roman" w:cs="Times New Roman"/>
          <w:b/>
        </w:rPr>
      </w:pPr>
      <w:r w:rsidRPr="000B712C">
        <w:rPr>
          <w:rFonts w:ascii="Times New Roman" w:hAnsi="Times New Roman" w:cs="Times New Roman"/>
          <w:b/>
        </w:rPr>
        <w:t>8.1.</w:t>
      </w:r>
      <w:r w:rsidR="000B712C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Essa interrogação sugere que o sujeito poético sente saudades dos momentos despreocupados que viveu na sua infância.</w:t>
      </w:r>
    </w:p>
    <w:p w:rsidR="007E6AEC" w:rsidRDefault="007E6AEC" w:rsidP="007E6AEC">
      <w:pPr>
        <w:jc w:val="center"/>
        <w:rPr>
          <w:rFonts w:ascii="Times New Roman" w:hAnsi="Times New Roman" w:cs="Times New Roman"/>
        </w:rPr>
      </w:pPr>
    </w:p>
    <w:p w:rsidR="000B712C" w:rsidRPr="00FE6E08" w:rsidRDefault="000B712C" w:rsidP="007E6AEC">
      <w:pPr>
        <w:jc w:val="center"/>
        <w:rPr>
          <w:rFonts w:ascii="Times New Roman" w:hAnsi="Times New Roman" w:cs="Times New Roman"/>
        </w:rPr>
      </w:pPr>
    </w:p>
    <w:p w:rsidR="007E6AEC" w:rsidRPr="00FE6E08" w:rsidRDefault="00606E56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Grupo </w:t>
      </w:r>
      <w:r w:rsidR="007E6AEC" w:rsidRPr="00FE6E08">
        <w:rPr>
          <w:rFonts w:ascii="Times New Roman" w:hAnsi="Times New Roman" w:cs="Times New Roman"/>
          <w:b/>
        </w:rPr>
        <w:t>II – Gramática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606E56" w:rsidRDefault="007E6AEC" w:rsidP="007E6AEC">
      <w:pPr>
        <w:jc w:val="both"/>
        <w:rPr>
          <w:rFonts w:ascii="Times New Roman" w:hAnsi="Times New Roman" w:cs="Times New Roman"/>
          <w:b/>
        </w:rPr>
      </w:pPr>
      <w:r w:rsidRPr="00606E56">
        <w:rPr>
          <w:rFonts w:ascii="Times New Roman" w:hAnsi="Times New Roman" w:cs="Times New Roman"/>
          <w:b/>
        </w:rPr>
        <w:t>1.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cabeça</w:t>
      </w:r>
      <w:proofErr w:type="gramEnd"/>
      <w:r w:rsidRPr="00FE6E08">
        <w:rPr>
          <w:rFonts w:ascii="Times New Roman" w:hAnsi="Times New Roman" w:cs="Times New Roman"/>
        </w:rPr>
        <w:t xml:space="preserve"> – trissílabo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b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chuva</w:t>
      </w:r>
      <w:proofErr w:type="gramEnd"/>
      <w:r w:rsidRPr="00FE6E08">
        <w:rPr>
          <w:rFonts w:ascii="Times New Roman" w:hAnsi="Times New Roman" w:cs="Times New Roman"/>
        </w:rPr>
        <w:t xml:space="preserve"> – dissílabo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inexistente</w:t>
      </w:r>
      <w:proofErr w:type="gramEnd"/>
      <w:r w:rsidRPr="00FE6E08">
        <w:rPr>
          <w:rFonts w:ascii="Times New Roman" w:hAnsi="Times New Roman" w:cs="Times New Roman"/>
        </w:rPr>
        <w:t xml:space="preserve"> – polissílabo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d</w:t>
      </w:r>
      <w:proofErr w:type="gramEnd"/>
      <w:r w:rsidRPr="00FE6E08">
        <w:rPr>
          <w:rFonts w:ascii="Times New Roman" w:hAnsi="Times New Roman" w:cs="Times New Roman"/>
        </w:rPr>
        <w:t>. Sol – monossílabo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e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alvoroço</w:t>
      </w:r>
      <w:proofErr w:type="gramEnd"/>
      <w:r w:rsidRPr="00FE6E08">
        <w:rPr>
          <w:rFonts w:ascii="Times New Roman" w:hAnsi="Times New Roman" w:cs="Times New Roman"/>
        </w:rPr>
        <w:t xml:space="preserve"> – polissílabo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f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semente</w:t>
      </w:r>
      <w:proofErr w:type="gramEnd"/>
      <w:r w:rsidRPr="00FE6E08">
        <w:rPr>
          <w:rFonts w:ascii="Times New Roman" w:hAnsi="Times New Roman" w:cs="Times New Roman"/>
        </w:rPr>
        <w:t xml:space="preserve"> – trissílabo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g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palco</w:t>
      </w:r>
      <w:proofErr w:type="gramEnd"/>
      <w:r w:rsidRPr="00FE6E08">
        <w:rPr>
          <w:rFonts w:ascii="Times New Roman" w:hAnsi="Times New Roman" w:cs="Times New Roman"/>
        </w:rPr>
        <w:t xml:space="preserve"> – dissílabo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proofErr w:type="gramStart"/>
      <w:r w:rsidRPr="00FE6E08">
        <w:rPr>
          <w:rFonts w:ascii="Times New Roman" w:hAnsi="Times New Roman" w:cs="Times New Roman"/>
        </w:rPr>
        <w:t>h</w:t>
      </w:r>
      <w:proofErr w:type="gramEnd"/>
      <w:r w:rsidRPr="00FE6E08">
        <w:rPr>
          <w:rFonts w:ascii="Times New Roman" w:hAnsi="Times New Roman" w:cs="Times New Roman"/>
        </w:rPr>
        <w:t xml:space="preserve">. </w:t>
      </w:r>
      <w:proofErr w:type="gramStart"/>
      <w:r w:rsidRPr="00FE6E08">
        <w:rPr>
          <w:rFonts w:ascii="Times New Roman" w:hAnsi="Times New Roman" w:cs="Times New Roman"/>
        </w:rPr>
        <w:t>céu</w:t>
      </w:r>
      <w:proofErr w:type="gramEnd"/>
      <w:r w:rsidRPr="00FE6E08">
        <w:rPr>
          <w:rFonts w:ascii="Times New Roman" w:hAnsi="Times New Roman" w:cs="Times New Roman"/>
        </w:rPr>
        <w:t xml:space="preserve"> – monossílabo</w:t>
      </w:r>
    </w:p>
    <w:p w:rsidR="007E6AEC" w:rsidRPr="00606E56" w:rsidRDefault="007E6AEC" w:rsidP="007E6AEC">
      <w:pPr>
        <w:jc w:val="both"/>
        <w:rPr>
          <w:rFonts w:ascii="Times New Roman" w:hAnsi="Times New Roman" w:cs="Times New Roman"/>
          <w:b/>
        </w:rPr>
      </w:pPr>
      <w:r w:rsidRPr="00606E56">
        <w:rPr>
          <w:rFonts w:ascii="Times New Roman" w:hAnsi="Times New Roman" w:cs="Times New Roman"/>
          <w:b/>
        </w:rPr>
        <w:t>2.</w:t>
      </w:r>
      <w:r w:rsidR="00606E56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A palavra “Terra” é um nome próprio.</w:t>
      </w:r>
    </w:p>
    <w:p w:rsidR="007E6AEC" w:rsidRPr="00606E56" w:rsidRDefault="007E6AEC" w:rsidP="007E6AEC">
      <w:pPr>
        <w:jc w:val="both"/>
        <w:rPr>
          <w:rFonts w:ascii="Times New Roman" w:hAnsi="Times New Roman" w:cs="Times New Roman"/>
          <w:b/>
        </w:rPr>
      </w:pPr>
      <w:r w:rsidRPr="00606E56">
        <w:rPr>
          <w:rFonts w:ascii="Times New Roman" w:hAnsi="Times New Roman" w:cs="Times New Roman"/>
          <w:b/>
        </w:rPr>
        <w:t>3.</w:t>
      </w:r>
      <w:r w:rsidR="00606E56">
        <w:rPr>
          <w:rFonts w:ascii="Times New Roman" w:hAnsi="Times New Roman" w:cs="Times New Roman"/>
          <w:b/>
        </w:rPr>
        <w:t xml:space="preserve"> </w:t>
      </w:r>
      <w:proofErr w:type="gramStart"/>
      <w:r w:rsidRPr="00FE6E08">
        <w:rPr>
          <w:rFonts w:ascii="Times New Roman" w:hAnsi="Times New Roman" w:cs="Times New Roman"/>
        </w:rPr>
        <w:t>c</w:t>
      </w:r>
      <w:proofErr w:type="gramEnd"/>
      <w:r w:rsidRPr="00FE6E08">
        <w:rPr>
          <w:rFonts w:ascii="Times New Roman" w:hAnsi="Times New Roman" w:cs="Times New Roman"/>
        </w:rPr>
        <w:t xml:space="preserve">. Deves evitar o </w:t>
      </w:r>
      <w:r w:rsidRPr="00FE6E08">
        <w:rPr>
          <w:rFonts w:ascii="Times New Roman" w:hAnsi="Times New Roman" w:cs="Times New Roman"/>
          <w:u w:val="single"/>
        </w:rPr>
        <w:t>mal</w:t>
      </w:r>
      <w:r w:rsidRPr="00FE6E08">
        <w:rPr>
          <w:rFonts w:ascii="Times New Roman" w:hAnsi="Times New Roman" w:cs="Times New Roman"/>
        </w:rPr>
        <w:t>.</w:t>
      </w:r>
    </w:p>
    <w:p w:rsidR="007E6AEC" w:rsidRPr="00606E56" w:rsidRDefault="007E6AEC" w:rsidP="007E6AEC">
      <w:pPr>
        <w:jc w:val="both"/>
        <w:rPr>
          <w:rFonts w:ascii="Times New Roman" w:hAnsi="Times New Roman" w:cs="Times New Roman"/>
          <w:b/>
        </w:rPr>
      </w:pPr>
      <w:r w:rsidRPr="00606E56">
        <w:rPr>
          <w:rFonts w:ascii="Times New Roman" w:hAnsi="Times New Roman" w:cs="Times New Roman"/>
          <w:b/>
        </w:rPr>
        <w:t>4.1.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1782"/>
        <w:gridCol w:w="2693"/>
      </w:tblGrid>
      <w:tr w:rsidR="007E6AEC" w:rsidRPr="00FE6E08" w:rsidTr="00606E56">
        <w:tc>
          <w:tcPr>
            <w:tcW w:w="1337" w:type="dxa"/>
            <w:tcBorders>
              <w:top w:val="nil"/>
              <w:left w:val="nil"/>
            </w:tcBorders>
          </w:tcPr>
          <w:p w:rsidR="007E6AEC" w:rsidRPr="00FE6E08" w:rsidRDefault="007E6AEC" w:rsidP="00820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shd w:val="clear" w:color="auto" w:fill="A6A6A6" w:themeFill="background1" w:themeFillShade="A6"/>
          </w:tcPr>
          <w:p w:rsidR="007E6AEC" w:rsidRPr="00606E56" w:rsidRDefault="007E6AEC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E56">
              <w:rPr>
                <w:rFonts w:ascii="Times New Roman" w:hAnsi="Times New Roman" w:cs="Times New Roman"/>
                <w:b/>
              </w:rPr>
              <w:t>Sujeito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:rsidR="007E6AEC" w:rsidRPr="00606E56" w:rsidRDefault="007E6AEC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E56">
              <w:rPr>
                <w:rFonts w:ascii="Times New Roman" w:hAnsi="Times New Roman" w:cs="Times New Roman"/>
                <w:b/>
              </w:rPr>
              <w:t>Predicado</w:t>
            </w:r>
          </w:p>
        </w:tc>
      </w:tr>
      <w:tr w:rsidR="007E6AEC" w:rsidRPr="00FE6E08" w:rsidTr="00606E56">
        <w:tc>
          <w:tcPr>
            <w:tcW w:w="1337" w:type="dxa"/>
            <w:shd w:val="clear" w:color="auto" w:fill="A6A6A6" w:themeFill="background1" w:themeFillShade="A6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Frase A</w:t>
            </w:r>
          </w:p>
        </w:tc>
        <w:tc>
          <w:tcPr>
            <w:tcW w:w="1782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“Os meninos”</w:t>
            </w:r>
          </w:p>
        </w:tc>
        <w:tc>
          <w:tcPr>
            <w:tcW w:w="2693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brincam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no recreio”</w:t>
            </w:r>
          </w:p>
        </w:tc>
      </w:tr>
      <w:tr w:rsidR="007E6AEC" w:rsidRPr="00FE6E08" w:rsidTr="00606E56">
        <w:tc>
          <w:tcPr>
            <w:tcW w:w="1337" w:type="dxa"/>
            <w:shd w:val="clear" w:color="auto" w:fill="A6A6A6" w:themeFill="background1" w:themeFillShade="A6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Frase B</w:t>
            </w:r>
          </w:p>
        </w:tc>
        <w:tc>
          <w:tcPr>
            <w:tcW w:w="1782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“A mãe”</w:t>
            </w:r>
          </w:p>
        </w:tc>
        <w:tc>
          <w:tcPr>
            <w:tcW w:w="2693" w:type="dxa"/>
          </w:tcPr>
          <w:p w:rsidR="007E6AEC" w:rsidRPr="00FE6E08" w:rsidRDefault="007E6AEC" w:rsidP="00820FCF">
            <w:pPr>
              <w:jc w:val="both"/>
              <w:rPr>
                <w:rFonts w:ascii="Times New Roman" w:hAnsi="Times New Roman" w:cs="Times New Roman"/>
              </w:rPr>
            </w:pPr>
            <w:r w:rsidRPr="00FE6E08">
              <w:rPr>
                <w:rFonts w:ascii="Times New Roman" w:hAnsi="Times New Roman" w:cs="Times New Roman"/>
              </w:rPr>
              <w:t>“</w:t>
            </w:r>
            <w:proofErr w:type="gramStart"/>
            <w:r w:rsidRPr="00FE6E08">
              <w:rPr>
                <w:rFonts w:ascii="Times New Roman" w:hAnsi="Times New Roman" w:cs="Times New Roman"/>
              </w:rPr>
              <w:t>faz</w:t>
            </w:r>
            <w:proofErr w:type="gramEnd"/>
            <w:r w:rsidRPr="00FE6E08">
              <w:rPr>
                <w:rFonts w:ascii="Times New Roman" w:hAnsi="Times New Roman" w:cs="Times New Roman"/>
              </w:rPr>
              <w:t xml:space="preserve"> o almoço”</w:t>
            </w:r>
          </w:p>
        </w:tc>
      </w:tr>
    </w:tbl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606E56" w:rsidRDefault="007E6AEC" w:rsidP="007E6AEC">
      <w:pPr>
        <w:jc w:val="both"/>
        <w:rPr>
          <w:rFonts w:ascii="Times New Roman" w:hAnsi="Times New Roman" w:cs="Times New Roman"/>
          <w:b/>
        </w:rPr>
      </w:pPr>
      <w:r w:rsidRPr="00606E56">
        <w:rPr>
          <w:rFonts w:ascii="Times New Roman" w:hAnsi="Times New Roman" w:cs="Times New Roman"/>
          <w:b/>
        </w:rPr>
        <w:t>5.1.</w:t>
      </w:r>
      <w:r w:rsidR="00606E56">
        <w:rPr>
          <w:rFonts w:ascii="Times New Roman" w:hAnsi="Times New Roman" w:cs="Times New Roman"/>
          <w:b/>
        </w:rPr>
        <w:t xml:space="preserve"> </w:t>
      </w:r>
      <w:r w:rsidRPr="00FE6E08">
        <w:rPr>
          <w:rFonts w:ascii="Times New Roman" w:hAnsi="Times New Roman" w:cs="Times New Roman"/>
        </w:rPr>
        <w:t>“</w:t>
      </w:r>
      <w:proofErr w:type="gramStart"/>
      <w:r w:rsidRPr="00FE6E08">
        <w:rPr>
          <w:rFonts w:ascii="Times New Roman" w:hAnsi="Times New Roman" w:cs="Times New Roman"/>
        </w:rPr>
        <w:t>a</w:t>
      </w:r>
      <w:proofErr w:type="gramEnd"/>
      <w:r w:rsidRPr="00FE6E08">
        <w:rPr>
          <w:rFonts w:ascii="Times New Roman" w:hAnsi="Times New Roman" w:cs="Times New Roman"/>
        </w:rPr>
        <w:t xml:space="preserve"> semente”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</w:p>
    <w:p w:rsidR="007E6AEC" w:rsidRPr="00FE6E08" w:rsidRDefault="00606E56" w:rsidP="007E6AE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7E6AEC" w:rsidRPr="00FE6E08">
        <w:rPr>
          <w:rFonts w:ascii="Times New Roman" w:hAnsi="Times New Roman" w:cs="Times New Roman"/>
          <w:b/>
        </w:rPr>
        <w:t>III – Escrita</w:t>
      </w:r>
    </w:p>
    <w:p w:rsidR="007E6AEC" w:rsidRPr="00FE6E08" w:rsidRDefault="007E6AEC" w:rsidP="007E6AEC">
      <w:pPr>
        <w:jc w:val="both"/>
        <w:rPr>
          <w:rFonts w:ascii="Times New Roman" w:hAnsi="Times New Roman" w:cs="Times New Roman"/>
        </w:rPr>
      </w:pPr>
      <w:r w:rsidRPr="00FE6E08">
        <w:rPr>
          <w:rFonts w:ascii="Times New Roman" w:hAnsi="Times New Roman" w:cs="Times New Roman"/>
        </w:rPr>
        <w:t>Resposta livre.</w:t>
      </w:r>
    </w:p>
    <w:p w:rsidR="00531854" w:rsidRPr="00FE6E08" w:rsidRDefault="00531854" w:rsidP="00531854">
      <w:pPr>
        <w:rPr>
          <w:rFonts w:ascii="Times New Roman" w:hAnsi="Times New Roman" w:cs="Times New Roman"/>
        </w:rPr>
      </w:pPr>
    </w:p>
    <w:p w:rsidR="00431CA3" w:rsidRDefault="00431CA3">
      <w:pPr>
        <w:rPr>
          <w:rFonts w:ascii="Times New Roman" w:hAnsi="Times New Roman" w:cs="Times New Roman"/>
        </w:rPr>
      </w:pPr>
    </w:p>
    <w:p w:rsidR="00AF3B71" w:rsidRDefault="00AF3B71">
      <w:pPr>
        <w:rPr>
          <w:rFonts w:ascii="Times New Roman" w:hAnsi="Times New Roman" w:cs="Times New Roman"/>
        </w:rPr>
      </w:pPr>
    </w:p>
    <w:p w:rsidR="00AF3B71" w:rsidRDefault="00AF3B71">
      <w:pPr>
        <w:rPr>
          <w:rFonts w:ascii="Times New Roman" w:hAnsi="Times New Roman" w:cs="Times New Roman"/>
        </w:rPr>
      </w:pPr>
    </w:p>
    <w:p w:rsidR="00AF3B71" w:rsidRDefault="00AF3B71">
      <w:pPr>
        <w:rPr>
          <w:rFonts w:ascii="Times New Roman" w:hAnsi="Times New Roman" w:cs="Times New Roman"/>
        </w:rPr>
      </w:pPr>
    </w:p>
    <w:p w:rsidR="00AF3B71" w:rsidRDefault="00AF3B71">
      <w:pPr>
        <w:rPr>
          <w:rFonts w:ascii="Times New Roman" w:hAnsi="Times New Roman" w:cs="Times New Roman"/>
        </w:rPr>
      </w:pPr>
    </w:p>
    <w:p w:rsidR="00AF3B71" w:rsidRDefault="00AF3B71">
      <w:pPr>
        <w:rPr>
          <w:rFonts w:ascii="Times New Roman" w:hAnsi="Times New Roman" w:cs="Times New Roman"/>
        </w:rPr>
      </w:pPr>
    </w:p>
    <w:p w:rsidR="00AF3B71" w:rsidRPr="00FE6E08" w:rsidRDefault="00AF3B71" w:rsidP="00AF3B71">
      <w:pPr>
        <w:rPr>
          <w:rFonts w:ascii="Times New Roman" w:hAnsi="Times New Roman" w:cs="Times New Roman"/>
          <w:b/>
        </w:rPr>
      </w:pPr>
      <w:r w:rsidRPr="00FE6E08">
        <w:rPr>
          <w:rFonts w:ascii="Times New Roman" w:hAnsi="Times New Roman" w:cs="Times New Roman"/>
          <w:b/>
        </w:rPr>
        <w:lastRenderedPageBreak/>
        <w:t xml:space="preserve">TESTES DE AVALIAÇÃO – GRAU </w:t>
      </w:r>
      <w:r>
        <w:rPr>
          <w:rFonts w:ascii="Times New Roman" w:hAnsi="Times New Roman" w:cs="Times New Roman"/>
          <w:b/>
        </w:rPr>
        <w:t>AVANÇADO</w:t>
      </w:r>
    </w:p>
    <w:p w:rsidR="00AF3B71" w:rsidRPr="00FE6E08" w:rsidRDefault="00AF3B71" w:rsidP="00AF3B71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 w:rsidRPr="00FE6E08">
        <w:rPr>
          <w:rFonts w:ascii="Times New Roman" w:hAnsi="Times New Roman" w:cs="Times New Roman"/>
          <w:b/>
        </w:rPr>
        <w:t>TESTE DE AVALIAÇÃO 1</w:t>
      </w:r>
    </w:p>
    <w:p w:rsidR="00AF3B71" w:rsidRPr="009E2A66" w:rsidRDefault="00AF3B71" w:rsidP="00AF3B71">
      <w:pPr>
        <w:spacing w:after="0"/>
        <w:rPr>
          <w:rFonts w:ascii="Times New Roman" w:hAnsi="Times New Roman" w:cs="Times New Roman"/>
        </w:rPr>
      </w:pPr>
    </w:p>
    <w:p w:rsidR="00AF3B71" w:rsidRPr="009E2A66" w:rsidRDefault="00820FCF" w:rsidP="00AF3B71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820FCF" w:rsidRDefault="00AF3B71" w:rsidP="00820FCF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1.1.</w:t>
      </w:r>
      <w:r w:rsidR="00820FCF">
        <w:rPr>
          <w:rFonts w:ascii="Times New Roman" w:hAnsi="Times New Roman" w:cs="Times New Roman"/>
          <w:b/>
        </w:rPr>
        <w:t xml:space="preserve"> </w:t>
      </w:r>
      <w:proofErr w:type="gramStart"/>
      <w:r w:rsidRPr="009E2A66">
        <w:rPr>
          <w:rFonts w:ascii="Times New Roman" w:hAnsi="Times New Roman" w:cs="Times New Roman"/>
        </w:rPr>
        <w:t>b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um</w:t>
      </w:r>
      <w:proofErr w:type="gramEnd"/>
      <w:r w:rsidRPr="009E2A66">
        <w:rPr>
          <w:rFonts w:ascii="Times New Roman" w:hAnsi="Times New Roman" w:cs="Times New Roman"/>
        </w:rPr>
        <w:t xml:space="preserve"> texto informativo.</w:t>
      </w:r>
    </w:p>
    <w:p w:rsidR="00AF3B71" w:rsidRPr="00820FCF" w:rsidRDefault="00AF3B71" w:rsidP="00820FCF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1.2.</w:t>
      </w:r>
      <w:r w:rsidR="00820FCF">
        <w:rPr>
          <w:rFonts w:ascii="Times New Roman" w:hAnsi="Times New Roman" w:cs="Times New Roman"/>
          <w:b/>
        </w:rPr>
        <w:t xml:space="preserve"> </w:t>
      </w: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a</w:t>
      </w:r>
      <w:proofErr w:type="gramEnd"/>
      <w:r w:rsidRPr="009E2A66">
        <w:rPr>
          <w:rFonts w:ascii="Times New Roman" w:hAnsi="Times New Roman" w:cs="Times New Roman"/>
        </w:rPr>
        <w:t xml:space="preserve"> preservação das espécies.</w:t>
      </w:r>
    </w:p>
    <w:p w:rsidR="00AF3B71" w:rsidRPr="00820FCF" w:rsidRDefault="00AF3B71" w:rsidP="00820FCF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1.3.</w:t>
      </w:r>
      <w:r w:rsidR="00820FCF">
        <w:rPr>
          <w:rFonts w:ascii="Times New Roman" w:hAnsi="Times New Roman" w:cs="Times New Roman"/>
          <w:b/>
        </w:rPr>
        <w:t xml:space="preserve"> </w:t>
      </w:r>
      <w:proofErr w:type="gramStart"/>
      <w:r w:rsidRPr="009E2A66">
        <w:rPr>
          <w:rFonts w:ascii="Times New Roman" w:hAnsi="Times New Roman" w:cs="Times New Roman"/>
        </w:rPr>
        <w:t>b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importados</w:t>
      </w:r>
      <w:proofErr w:type="gramEnd"/>
      <w:r w:rsidRPr="009E2A66">
        <w:rPr>
          <w:rFonts w:ascii="Times New Roman" w:hAnsi="Times New Roman" w:cs="Times New Roman"/>
        </w:rPr>
        <w:t>.</w:t>
      </w:r>
    </w:p>
    <w:p w:rsidR="00AF3B71" w:rsidRPr="00820FCF" w:rsidRDefault="00AF3B71" w:rsidP="00820FCF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1.4.</w:t>
      </w:r>
      <w:r w:rsidR="00820FCF">
        <w:rPr>
          <w:rFonts w:ascii="Times New Roman" w:hAnsi="Times New Roman" w:cs="Times New Roman"/>
          <w:b/>
        </w:rPr>
        <w:t xml:space="preserve"> </w:t>
      </w: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o</w:t>
      </w:r>
      <w:proofErr w:type="gramEnd"/>
      <w:r w:rsidRPr="009E2A66">
        <w:rPr>
          <w:rFonts w:ascii="Times New Roman" w:hAnsi="Times New Roman" w:cs="Times New Roman"/>
        </w:rPr>
        <w:t xml:space="preserve"> jardim zoológico não foi inventado há muito tempo.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2. </w:t>
      </w:r>
      <w:r w:rsidRPr="009E2A66">
        <w:rPr>
          <w:rFonts w:ascii="Times New Roman" w:hAnsi="Times New Roman" w:cs="Times New Roman"/>
        </w:rPr>
        <w:t>Os jardins zoológicos devem ajudar a preservar as espécies animais e atrair as pessoas para as visitarem.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3.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 xml:space="preserve">3 – 2 – 5 – 4 – 1 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4.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808"/>
        <w:gridCol w:w="6686"/>
      </w:tblGrid>
      <w:tr w:rsidR="00AF3B71" w:rsidRPr="009E2A66" w:rsidTr="00820FCF">
        <w:tc>
          <w:tcPr>
            <w:tcW w:w="1809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Personagens</w:t>
            </w:r>
          </w:p>
        </w:tc>
        <w:tc>
          <w:tcPr>
            <w:tcW w:w="6707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Um cabeiro, uma cabra selvagem.</w:t>
            </w:r>
          </w:p>
        </w:tc>
      </w:tr>
      <w:tr w:rsidR="00AF3B71" w:rsidRPr="009E2A66" w:rsidTr="00820FCF">
        <w:tc>
          <w:tcPr>
            <w:tcW w:w="1809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Espaço</w:t>
            </w:r>
          </w:p>
        </w:tc>
        <w:tc>
          <w:tcPr>
            <w:tcW w:w="6707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No pasto da montanha; na cabana do pastor.</w:t>
            </w:r>
          </w:p>
        </w:tc>
      </w:tr>
      <w:tr w:rsidR="00AF3B71" w:rsidRPr="009E2A66" w:rsidTr="00820FCF">
        <w:tc>
          <w:tcPr>
            <w:tcW w:w="1809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Tempo</w:t>
            </w:r>
          </w:p>
        </w:tc>
        <w:tc>
          <w:tcPr>
            <w:tcW w:w="6707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“Ao anoitecer”; “No dia seguinte”; “No dia seguinte”; “na manhã seguinte”</w:t>
            </w:r>
          </w:p>
        </w:tc>
      </w:tr>
    </w:tbl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 4.1. 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797"/>
        <w:gridCol w:w="5697"/>
      </w:tblGrid>
      <w:tr w:rsidR="00AF3B71" w:rsidRPr="009E2A66" w:rsidTr="00820FCF">
        <w:tc>
          <w:tcPr>
            <w:tcW w:w="2802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Personagem principal</w:t>
            </w:r>
          </w:p>
        </w:tc>
        <w:tc>
          <w:tcPr>
            <w:tcW w:w="5714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O cabreiro.</w:t>
            </w:r>
          </w:p>
        </w:tc>
      </w:tr>
      <w:tr w:rsidR="00AF3B71" w:rsidRPr="009E2A66" w:rsidTr="00820FCF">
        <w:tc>
          <w:tcPr>
            <w:tcW w:w="2802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Personagem secundária</w:t>
            </w:r>
          </w:p>
        </w:tc>
        <w:tc>
          <w:tcPr>
            <w:tcW w:w="5714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A cabra selvagem.</w:t>
            </w:r>
          </w:p>
        </w:tc>
      </w:tr>
    </w:tbl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5.</w:t>
      </w:r>
    </w:p>
    <w:tbl>
      <w:tblPr>
        <w:tblStyle w:val="TableGrid"/>
        <w:tblW w:w="8516" w:type="dxa"/>
        <w:tblLook w:val="00A0" w:firstRow="1" w:lastRow="0" w:firstColumn="1" w:lastColumn="0" w:noHBand="0" w:noVBand="0"/>
      </w:tblPr>
      <w:tblGrid>
        <w:gridCol w:w="2802"/>
        <w:gridCol w:w="5714"/>
      </w:tblGrid>
      <w:tr w:rsidR="00AF3B71" w:rsidRPr="009E2A66" w:rsidTr="00820FCF">
        <w:tc>
          <w:tcPr>
            <w:tcW w:w="2802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As suas cabras</w:t>
            </w:r>
          </w:p>
        </w:tc>
        <w:tc>
          <w:tcPr>
            <w:tcW w:w="5714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“(...</w:t>
            </w:r>
            <w:proofErr w:type="gramEnd"/>
            <w:r w:rsidRPr="009E2A66">
              <w:rPr>
                <w:rFonts w:ascii="Times New Roman" w:hAnsi="Times New Roman" w:cs="Times New Roman"/>
              </w:rPr>
              <w:t>) deu às suas cabras apenas o suficiente para não fica</w:t>
            </w:r>
            <w:r w:rsidR="00820FCF">
              <w:rPr>
                <w:rFonts w:ascii="Times New Roman" w:hAnsi="Times New Roman" w:cs="Times New Roman"/>
              </w:rPr>
              <w:t>rem esfomeadas (...)” (linha 7</w:t>
            </w:r>
            <w:r w:rsidRPr="009E2A66">
              <w:rPr>
                <w:rFonts w:ascii="Times New Roman" w:hAnsi="Times New Roman" w:cs="Times New Roman"/>
              </w:rPr>
              <w:t>)</w:t>
            </w:r>
          </w:p>
        </w:tc>
      </w:tr>
      <w:tr w:rsidR="00AF3B71" w:rsidRPr="009E2A66" w:rsidTr="00820FCF">
        <w:tc>
          <w:tcPr>
            <w:tcW w:w="2802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As cabras selvagens</w:t>
            </w:r>
          </w:p>
        </w:tc>
        <w:tc>
          <w:tcPr>
            <w:tcW w:w="5714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“(...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) foi muito generoso nas porções que deu às cabras selvagens (...) </w:t>
            </w:r>
            <w:r w:rsidR="00820FCF">
              <w:rPr>
                <w:rFonts w:ascii="Times New Roman" w:hAnsi="Times New Roman" w:cs="Times New Roman"/>
              </w:rPr>
              <w:t>(linhas 7-8</w:t>
            </w:r>
            <w:r w:rsidRPr="009E2A66">
              <w:rPr>
                <w:rFonts w:ascii="Times New Roman" w:hAnsi="Times New Roman" w:cs="Times New Roman"/>
              </w:rPr>
              <w:t>)</w:t>
            </w:r>
          </w:p>
        </w:tc>
      </w:tr>
    </w:tbl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5.1.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O pastor imaginou que, se se mostrasse generoso, as cabras selvagens ficariam satisfeitas com ele e decidiriam talvez fazer parte do seu rebanho.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6.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O pastor não era generoso, pois, quando decidiu tratar bem as cabras selvagens só pensou no seu próprio interesse.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7.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Esta moralidade diz-nos que quando fazemos novos amigos devemos tratar bem os que já temos, pois todas as pessoas nos merecem respeito.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7.1.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 xml:space="preserve">Este texto é uma fábula pois é um texto narrativo que inclui personagens com comportamentos próprios dos seres humanos; esta narrativa destina-se, ainda, </w:t>
      </w:r>
      <w:r w:rsidR="00820FCF">
        <w:rPr>
          <w:rFonts w:ascii="Times New Roman" w:hAnsi="Times New Roman" w:cs="Times New Roman"/>
        </w:rPr>
        <w:t>a transmitir uma lição de moral.</w:t>
      </w:r>
    </w:p>
    <w:p w:rsidR="00AF3B71" w:rsidRPr="00820FCF" w:rsidRDefault="00AF3B71" w:rsidP="00820FCF">
      <w:pPr>
        <w:jc w:val="center"/>
        <w:outlineLvl w:val="0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lastRenderedPageBreak/>
        <w:t xml:space="preserve"> </w:t>
      </w:r>
      <w:r w:rsidR="00820FCF">
        <w:rPr>
          <w:rFonts w:ascii="Times New Roman" w:hAnsi="Times New Roman" w:cs="Times New Roman"/>
          <w:b/>
        </w:rPr>
        <w:t xml:space="preserve">Grupo </w:t>
      </w:r>
      <w:r w:rsidRPr="009E2A66">
        <w:rPr>
          <w:rFonts w:ascii="Times New Roman" w:hAnsi="Times New Roman" w:cs="Times New Roman"/>
          <w:b/>
        </w:rPr>
        <w:t>II – Gramática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1.1.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“</w:t>
      </w:r>
      <w:proofErr w:type="gramStart"/>
      <w:r w:rsidRPr="009E2A66">
        <w:rPr>
          <w:rFonts w:ascii="Times New Roman" w:hAnsi="Times New Roman" w:cs="Times New Roman"/>
        </w:rPr>
        <w:t>coleções</w:t>
      </w:r>
      <w:proofErr w:type="gramEnd"/>
      <w:r w:rsidRPr="009E2A66">
        <w:rPr>
          <w:rFonts w:ascii="Times New Roman" w:hAnsi="Times New Roman" w:cs="Times New Roman"/>
        </w:rPr>
        <w:t>”; “animais”; “anos”.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2.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479"/>
        <w:gridCol w:w="7015"/>
      </w:tblGrid>
      <w:tr w:rsidR="00AF3B71" w:rsidRPr="009E2A66" w:rsidTr="00820FCF">
        <w:tc>
          <w:tcPr>
            <w:tcW w:w="1480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 xml:space="preserve">Um país </w:t>
            </w:r>
          </w:p>
        </w:tc>
        <w:tc>
          <w:tcPr>
            <w:tcW w:w="7036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 xml:space="preserve">Egito </w:t>
            </w:r>
          </w:p>
        </w:tc>
      </w:tr>
      <w:tr w:rsidR="00AF3B71" w:rsidRPr="009E2A66" w:rsidTr="00820FCF">
        <w:tc>
          <w:tcPr>
            <w:tcW w:w="1480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Uma pessoa</w:t>
            </w:r>
          </w:p>
        </w:tc>
        <w:tc>
          <w:tcPr>
            <w:tcW w:w="7036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2A66">
              <w:rPr>
                <w:rFonts w:ascii="Times New Roman" w:hAnsi="Times New Roman" w:cs="Times New Roman"/>
              </w:rPr>
              <w:t>Hatchepsut</w:t>
            </w:r>
            <w:proofErr w:type="spellEnd"/>
          </w:p>
        </w:tc>
      </w:tr>
      <w:tr w:rsidR="00AF3B71" w:rsidRPr="009E2A66" w:rsidTr="00820FCF">
        <w:tc>
          <w:tcPr>
            <w:tcW w:w="1480" w:type="dxa"/>
            <w:shd w:val="clear" w:color="auto" w:fill="A6A6A6" w:themeFill="background1" w:themeFillShade="A6"/>
          </w:tcPr>
          <w:p w:rsidR="00AF3B71" w:rsidRPr="00820FCF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20FCF">
              <w:rPr>
                <w:rFonts w:ascii="Times New Roman" w:hAnsi="Times New Roman" w:cs="Times New Roman"/>
                <w:b/>
              </w:rPr>
              <w:t>Uma instituição</w:t>
            </w:r>
          </w:p>
        </w:tc>
        <w:tc>
          <w:tcPr>
            <w:tcW w:w="7036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 xml:space="preserve">Jardim Zoológico do </w:t>
            </w:r>
            <w:proofErr w:type="spellStart"/>
            <w:r w:rsidRPr="009E2A66">
              <w:rPr>
                <w:rFonts w:ascii="Times New Roman" w:hAnsi="Times New Roman" w:cs="Times New Roman"/>
              </w:rPr>
              <w:t>Bronx</w:t>
            </w:r>
            <w:proofErr w:type="spellEnd"/>
          </w:p>
        </w:tc>
      </w:tr>
    </w:tbl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3.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“</w:t>
      </w:r>
      <w:proofErr w:type="gramStart"/>
      <w:r w:rsidRPr="009E2A66">
        <w:rPr>
          <w:rFonts w:ascii="Times New Roman" w:hAnsi="Times New Roman" w:cs="Times New Roman"/>
        </w:rPr>
        <w:t>recente</w:t>
      </w:r>
      <w:proofErr w:type="gramEnd"/>
      <w:r w:rsidRPr="009E2A66">
        <w:rPr>
          <w:rFonts w:ascii="Times New Roman" w:hAnsi="Times New Roman" w:cs="Times New Roman"/>
        </w:rPr>
        <w:t>”  - adjetivo qualificativo, no feminino do singular e no grau normal.</w:t>
      </w:r>
    </w:p>
    <w:p w:rsidR="00AF3B71" w:rsidRPr="00820FCF" w:rsidRDefault="00AF3B71" w:rsidP="00AF3B71">
      <w:pPr>
        <w:jc w:val="both"/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4.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Éramos recém-chegadas.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820FCF" w:rsidRDefault="00820FCF" w:rsidP="00820FCF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Grupo</w:t>
      </w:r>
      <w:r w:rsidR="00AF3B71" w:rsidRPr="009E2A66">
        <w:rPr>
          <w:rFonts w:ascii="Times New Roman" w:hAnsi="Times New Roman" w:cs="Times New Roman"/>
          <w:b/>
        </w:rPr>
        <w:t xml:space="preserve"> III – Escrita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820FCF" w:rsidRDefault="00820FCF" w:rsidP="00820FCF">
      <w:pPr>
        <w:spacing w:after="0"/>
        <w:rPr>
          <w:rFonts w:ascii="Times New Roman" w:hAnsi="Times New Roman" w:cs="Times New Roman"/>
        </w:rPr>
      </w:pPr>
    </w:p>
    <w:p w:rsidR="00820FCF" w:rsidRPr="00FE6E08" w:rsidRDefault="00820FCF" w:rsidP="00820FCF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2</w:t>
      </w:r>
    </w:p>
    <w:p w:rsidR="00AF3B71" w:rsidRPr="009E2A66" w:rsidRDefault="00820FCF" w:rsidP="00AF3B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9E2A66" w:rsidRDefault="00AF3B71" w:rsidP="00AF3B71">
      <w:pPr>
        <w:jc w:val="center"/>
        <w:rPr>
          <w:rFonts w:ascii="Times New Roman" w:hAnsi="Times New Roman" w:cs="Times New Roman"/>
        </w:rPr>
      </w:pP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1.1. </w:t>
      </w: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mistura</w:t>
      </w:r>
      <w:proofErr w:type="gramEnd"/>
      <w:r w:rsidRPr="009E2A66">
        <w:rPr>
          <w:rFonts w:ascii="Times New Roman" w:hAnsi="Times New Roman" w:cs="Times New Roman"/>
        </w:rPr>
        <w:t xml:space="preserve"> vários elementos reais e imaginários.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1.2. </w:t>
      </w:r>
      <w:proofErr w:type="gramStart"/>
      <w:r w:rsidRPr="009E2A66">
        <w:rPr>
          <w:rFonts w:ascii="Times New Roman" w:hAnsi="Times New Roman" w:cs="Times New Roman"/>
        </w:rPr>
        <w:t>a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reproduziu</w:t>
      </w:r>
      <w:proofErr w:type="gramEnd"/>
      <w:r w:rsidRPr="009E2A66">
        <w:rPr>
          <w:rFonts w:ascii="Times New Roman" w:hAnsi="Times New Roman" w:cs="Times New Roman"/>
        </w:rPr>
        <w:t xml:space="preserve"> o ambiente dos jogos de computador.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1.3. </w:t>
      </w: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num</w:t>
      </w:r>
      <w:proofErr w:type="gramEnd"/>
      <w:r w:rsidRPr="009E2A66">
        <w:rPr>
          <w:rFonts w:ascii="Times New Roman" w:hAnsi="Times New Roman" w:cs="Times New Roman"/>
        </w:rPr>
        <w:t xml:space="preserve"> país imaginário semelhante ao Reino Unido.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2.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As personagens que intervêm na “Guerra dos Tronos” são guerreiros, dragões e gnomos.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3.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A “Guerra dos Tronos” tem todas as condições para ser popular junto das crianças e jovens, dado que se trata de um filme de ação que mistura factos reais e imaginários num ambiente digital que agrada aos mais novos.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4.1. </w:t>
      </w:r>
      <w:r w:rsidRPr="009E2A66">
        <w:rPr>
          <w:rFonts w:ascii="Times New Roman" w:hAnsi="Times New Roman" w:cs="Times New Roman"/>
        </w:rPr>
        <w:t xml:space="preserve">Predomina, neste parágrafo, </w:t>
      </w:r>
      <w:r w:rsidR="00D649A3">
        <w:rPr>
          <w:rFonts w:ascii="Times New Roman" w:hAnsi="Times New Roman" w:cs="Times New Roman"/>
        </w:rPr>
        <w:t xml:space="preserve">a descrição, já que se utiliza </w:t>
      </w:r>
      <w:r w:rsidRPr="009E2A66">
        <w:rPr>
          <w:rFonts w:ascii="Times New Roman" w:hAnsi="Times New Roman" w:cs="Times New Roman"/>
        </w:rPr>
        <w:t>o pretérito imperfeito do indicativo para se caracterizar o ambiente em que irá decorrer a ação.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5.1.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Este texto insere-se na situação inicial, porquanto diz respeito às primeiras sequências do texto narrativo de que faz parte, nele se descrevendo o espaço e o tempo em que se desenrola a história.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6.1. </w:t>
      </w:r>
      <w:r w:rsidRPr="009E2A66">
        <w:rPr>
          <w:rFonts w:ascii="Times New Roman" w:hAnsi="Times New Roman" w:cs="Times New Roman"/>
        </w:rPr>
        <w:t xml:space="preserve">Uma lenda é uma narrativa fantasiosa, baseada em factos reais que se transmite de geração em geração. 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6.2. </w:t>
      </w:r>
      <w:r w:rsidRPr="009E2A66">
        <w:rPr>
          <w:rFonts w:ascii="Times New Roman" w:hAnsi="Times New Roman" w:cs="Times New Roman"/>
        </w:rPr>
        <w:t>A lenda confunde-se, por vezes, com a realidade, pois, à medida que a contam, as pessoas vão introduzindo nela pequenas alterações, mesmo sem que disso se apercebam.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lastRenderedPageBreak/>
        <w:t xml:space="preserve">7. </w:t>
      </w:r>
      <w:r w:rsidRPr="009E2A66">
        <w:rPr>
          <w:rFonts w:ascii="Times New Roman" w:hAnsi="Times New Roman" w:cs="Times New Roman"/>
        </w:rPr>
        <w:t xml:space="preserve">Dona Constança disse ao rei que o seu pai tinha combatido ao lado dele e que ambos tinham ganho uma grande batalha. Com aquela união, a paz seria uma garantia de prosperidade e por isso ela aceitava casar-se com Pedro, seu filho e futuro rei de Portugal. </w:t>
      </w:r>
    </w:p>
    <w:p w:rsidR="00AF3B71" w:rsidRPr="009E2A66" w:rsidRDefault="00AF3B71" w:rsidP="00AF3B71">
      <w:pPr>
        <w:rPr>
          <w:rFonts w:ascii="Times New Roman" w:hAnsi="Times New Roman" w:cs="Times New Roman"/>
        </w:rPr>
      </w:pPr>
    </w:p>
    <w:p w:rsidR="00AF3B71" w:rsidRPr="00820FCF" w:rsidRDefault="00820FCF" w:rsidP="00820F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II – Gramática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1.1.</w:t>
      </w:r>
      <w:r w:rsidR="00820FCF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A forma de base comum a estas palavras é o radical “</w:t>
      </w:r>
      <w:proofErr w:type="spellStart"/>
      <w:r w:rsidRPr="009E2A66">
        <w:rPr>
          <w:rFonts w:ascii="Times New Roman" w:hAnsi="Times New Roman" w:cs="Times New Roman"/>
        </w:rPr>
        <w:t>guerr</w:t>
      </w:r>
      <w:proofErr w:type="spellEnd"/>
      <w:r w:rsidRPr="009E2A66">
        <w:rPr>
          <w:rFonts w:ascii="Times New Roman" w:hAnsi="Times New Roman" w:cs="Times New Roman"/>
        </w:rPr>
        <w:t>-“; estes vocábulos pertencem à família da palavra “guerra”.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2. </w:t>
      </w:r>
      <w:proofErr w:type="gramStart"/>
      <w:r w:rsidR="00D649A3">
        <w:rPr>
          <w:rFonts w:ascii="Times New Roman" w:hAnsi="Times New Roman" w:cs="Times New Roman"/>
        </w:rPr>
        <w:t>cavalgar</w:t>
      </w:r>
      <w:proofErr w:type="gramEnd"/>
      <w:r w:rsidR="00D649A3">
        <w:rPr>
          <w:rFonts w:ascii="Times New Roman" w:hAnsi="Times New Roman" w:cs="Times New Roman"/>
        </w:rPr>
        <w:t>, cavalgadura, cavaleiro, cavalariça.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3.1.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2006"/>
      </w:tblGrid>
      <w:tr w:rsidR="00AF3B71" w:rsidRPr="009E2A66" w:rsidTr="00D649A3">
        <w:tc>
          <w:tcPr>
            <w:tcW w:w="2006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Radical</w:t>
            </w:r>
          </w:p>
        </w:tc>
        <w:tc>
          <w:tcPr>
            <w:tcW w:w="2006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bel</w:t>
            </w:r>
            <w:proofErr w:type="gramEnd"/>
            <w:r w:rsidRPr="009E2A66">
              <w:rPr>
                <w:rFonts w:ascii="Times New Roman" w:hAnsi="Times New Roman" w:cs="Times New Roman"/>
              </w:rPr>
              <w:t>-</w:t>
            </w:r>
          </w:p>
        </w:tc>
      </w:tr>
      <w:tr w:rsidR="00AF3B71" w:rsidRPr="009E2A66" w:rsidTr="00D649A3">
        <w:tc>
          <w:tcPr>
            <w:tcW w:w="2006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Afixo</w:t>
            </w:r>
          </w:p>
        </w:tc>
        <w:tc>
          <w:tcPr>
            <w:tcW w:w="2006" w:type="dxa"/>
          </w:tcPr>
          <w:p w:rsidR="00AF3B71" w:rsidRPr="009E2A66" w:rsidRDefault="00AF3B71" w:rsidP="00820FCF">
            <w:pPr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-</w:t>
            </w:r>
            <w:proofErr w:type="spellStart"/>
            <w:r w:rsidRPr="009E2A66">
              <w:rPr>
                <w:rFonts w:ascii="Times New Roman" w:hAnsi="Times New Roman" w:cs="Times New Roman"/>
              </w:rPr>
              <w:t>eza</w:t>
            </w:r>
            <w:proofErr w:type="spellEnd"/>
          </w:p>
        </w:tc>
      </w:tr>
    </w:tbl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 xml:space="preserve">3.2. </w:t>
      </w:r>
      <w:r w:rsidRPr="009E2A66">
        <w:rPr>
          <w:rFonts w:ascii="Times New Roman" w:hAnsi="Times New Roman" w:cs="Times New Roman"/>
        </w:rPr>
        <w:t>Esta palavra é derivada por sufixação.</w:t>
      </w:r>
    </w:p>
    <w:p w:rsidR="00AF3B71" w:rsidRPr="00820FCF" w:rsidRDefault="00AF3B71" w:rsidP="00AF3B71">
      <w:pPr>
        <w:rPr>
          <w:rFonts w:ascii="Times New Roman" w:hAnsi="Times New Roman" w:cs="Times New Roman"/>
          <w:b/>
        </w:rPr>
      </w:pPr>
      <w:r w:rsidRPr="00820FCF">
        <w:rPr>
          <w:rFonts w:ascii="Times New Roman" w:hAnsi="Times New Roman" w:cs="Times New Roman"/>
          <w:b/>
        </w:rPr>
        <w:t>3.3.</w:t>
      </w:r>
      <w:r w:rsidRPr="009E2A66">
        <w:rPr>
          <w:rFonts w:ascii="Times New Roman" w:hAnsi="Times New Roman" w:cs="Times New Roman"/>
        </w:rPr>
        <w:t>O afixo sugere uma qualidade ou característica.</w:t>
      </w:r>
    </w:p>
    <w:p w:rsidR="00AF3B71" w:rsidRPr="009E2A66" w:rsidRDefault="00AF3B71" w:rsidP="00AF3B71">
      <w:pPr>
        <w:rPr>
          <w:rFonts w:ascii="Times New Roman" w:hAnsi="Times New Roman" w:cs="Times New Roman"/>
        </w:rPr>
      </w:pPr>
    </w:p>
    <w:p w:rsidR="00AF3B71" w:rsidRPr="009E2A66" w:rsidRDefault="00820FCF" w:rsidP="00AF3B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III – Escrita</w:t>
      </w:r>
    </w:p>
    <w:p w:rsidR="00AF3B71" w:rsidRPr="009E2A66" w:rsidRDefault="00AF3B71" w:rsidP="00AF3B71">
      <w:pPr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AF3B71" w:rsidRPr="009E2A66" w:rsidRDefault="00AF3B71" w:rsidP="00AF3B71">
      <w:pPr>
        <w:rPr>
          <w:rFonts w:ascii="Times New Roman" w:hAnsi="Times New Roman" w:cs="Times New Roman"/>
        </w:rPr>
      </w:pPr>
    </w:p>
    <w:p w:rsidR="00AF3B71" w:rsidRPr="00813015" w:rsidRDefault="00D649A3" w:rsidP="00813015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3</w:t>
      </w:r>
    </w:p>
    <w:p w:rsidR="00AF3B71" w:rsidRPr="00D649A3" w:rsidRDefault="00D649A3" w:rsidP="00D649A3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1.1.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um</w:t>
      </w:r>
      <w:proofErr w:type="gramEnd"/>
      <w:r w:rsidR="00AF3B71" w:rsidRPr="009E2A66">
        <w:rPr>
          <w:rFonts w:ascii="Times New Roman" w:hAnsi="Times New Roman" w:cs="Times New Roman"/>
        </w:rPr>
        <w:t xml:space="preserve"> </w:t>
      </w:r>
      <w:r w:rsidR="00813015">
        <w:rPr>
          <w:rFonts w:ascii="Times New Roman" w:hAnsi="Times New Roman" w:cs="Times New Roman"/>
        </w:rPr>
        <w:t>anúncio</w:t>
      </w:r>
      <w:r w:rsidR="00AF3B71" w:rsidRPr="009E2A66">
        <w:rPr>
          <w:rFonts w:ascii="Times New Roman" w:hAnsi="Times New Roman" w:cs="Times New Roman"/>
        </w:rPr>
        <w:t xml:space="preserve"> publicitário.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1.2. </w:t>
      </w:r>
      <w:proofErr w:type="gramStart"/>
      <w:r w:rsidR="00AF3B71" w:rsidRPr="009E2A66">
        <w:rPr>
          <w:rFonts w:ascii="Times New Roman" w:hAnsi="Times New Roman" w:cs="Times New Roman"/>
        </w:rPr>
        <w:t>a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c</w:t>
      </w:r>
      <w:r w:rsidR="00813015">
        <w:rPr>
          <w:rFonts w:ascii="Times New Roman" w:hAnsi="Times New Roman" w:cs="Times New Roman"/>
        </w:rPr>
        <w:t>onvencer</w:t>
      </w:r>
      <w:proofErr w:type="gramEnd"/>
      <w:r w:rsidR="00813015">
        <w:rPr>
          <w:rFonts w:ascii="Times New Roman" w:hAnsi="Times New Roman" w:cs="Times New Roman"/>
        </w:rPr>
        <w:t xml:space="preserve"> </w:t>
      </w:r>
      <w:r w:rsidR="00AF3B71" w:rsidRPr="009E2A66">
        <w:rPr>
          <w:rFonts w:ascii="Times New Roman" w:hAnsi="Times New Roman" w:cs="Times New Roman"/>
        </w:rPr>
        <w:t>as pessoas a visitar um determinado local.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1.3. </w:t>
      </w:r>
      <w:proofErr w:type="gramStart"/>
      <w:r w:rsidR="00AF3B71" w:rsidRPr="009E2A66">
        <w:rPr>
          <w:rFonts w:ascii="Times New Roman" w:hAnsi="Times New Roman" w:cs="Times New Roman"/>
        </w:rPr>
        <w:t>d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o</w:t>
      </w:r>
      <w:proofErr w:type="gramEnd"/>
      <w:r w:rsidR="00AF3B71" w:rsidRPr="009E2A66">
        <w:rPr>
          <w:rFonts w:ascii="Times New Roman" w:hAnsi="Times New Roman" w:cs="Times New Roman"/>
        </w:rPr>
        <w:t xml:space="preserve"> público em geral.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1.4. </w:t>
      </w:r>
      <w:proofErr w:type="gramStart"/>
      <w:r w:rsidR="00AF3B71" w:rsidRPr="009E2A66">
        <w:rPr>
          <w:rFonts w:ascii="Times New Roman" w:hAnsi="Times New Roman" w:cs="Times New Roman"/>
        </w:rPr>
        <w:t>a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imagem</w:t>
      </w:r>
      <w:proofErr w:type="gramEnd"/>
      <w:r w:rsidR="00AF3B71" w:rsidRPr="009E2A66">
        <w:rPr>
          <w:rFonts w:ascii="Times New Roman" w:hAnsi="Times New Roman" w:cs="Times New Roman"/>
        </w:rPr>
        <w:t xml:space="preserve"> e texto verbal.</w:t>
      </w:r>
    </w:p>
    <w:p w:rsidR="00AF3B71" w:rsidRPr="00D649A3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t>1.5.</w:t>
      </w:r>
      <w:r w:rsidR="00D649A3">
        <w:rPr>
          <w:rFonts w:ascii="Times New Roman" w:hAnsi="Times New Roman" w:cs="Times New Roman"/>
          <w:b/>
        </w:rPr>
        <w:t xml:space="preserve"> </w:t>
      </w:r>
      <w:proofErr w:type="gramStart"/>
      <w:r w:rsidRPr="009E2A66">
        <w:rPr>
          <w:rFonts w:ascii="Times New Roman" w:hAnsi="Times New Roman" w:cs="Times New Roman"/>
        </w:rPr>
        <w:t>b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as</w:t>
      </w:r>
      <w:proofErr w:type="gramEnd"/>
      <w:r w:rsidRPr="009E2A66">
        <w:rPr>
          <w:rFonts w:ascii="Times New Roman" w:hAnsi="Times New Roman" w:cs="Times New Roman"/>
        </w:rPr>
        <w:t xml:space="preserve"> aldeias de xisto.</w:t>
      </w:r>
    </w:p>
    <w:p w:rsidR="00AF3B71" w:rsidRPr="00D649A3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3659"/>
      </w:tblGrid>
      <w:tr w:rsidR="00AF3B71" w:rsidRPr="009E2A66" w:rsidTr="00813015">
        <w:tc>
          <w:tcPr>
            <w:tcW w:w="2006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Frase declarativa</w:t>
            </w:r>
          </w:p>
        </w:tc>
        <w:tc>
          <w:tcPr>
            <w:tcW w:w="365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“A descoberta começa aqui [</w:t>
            </w:r>
            <w:proofErr w:type="gramStart"/>
            <w:r w:rsidRPr="009E2A66">
              <w:rPr>
                <w:rFonts w:ascii="Times New Roman" w:hAnsi="Times New Roman" w:cs="Times New Roman"/>
              </w:rPr>
              <w:t>.]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</w:tr>
      <w:tr w:rsidR="00AF3B71" w:rsidRPr="009E2A66" w:rsidTr="00813015">
        <w:tc>
          <w:tcPr>
            <w:tcW w:w="2006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Frase imperativa</w:t>
            </w:r>
          </w:p>
        </w:tc>
        <w:tc>
          <w:tcPr>
            <w:tcW w:w="365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“Foge comigo!”</w:t>
            </w:r>
          </w:p>
        </w:tc>
      </w:tr>
    </w:tbl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AF3B71" w:rsidRPr="009E2A66">
        <w:rPr>
          <w:rFonts w:ascii="Times New Roman" w:hAnsi="Times New Roman" w:cs="Times New Roman"/>
        </w:rPr>
        <w:t>O sinal de pontuação que delimita a frase imperativa é o ponto de exclamação.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</w:t>
      </w:r>
      <w:r w:rsidR="00AF3B71" w:rsidRPr="009E2A66">
        <w:rPr>
          <w:rFonts w:ascii="Times New Roman" w:hAnsi="Times New Roman" w:cs="Times New Roman"/>
        </w:rPr>
        <w:t>Este homem gostaria de aí construir uma casa.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5.1. </w:t>
      </w:r>
      <w:r w:rsidR="00AF3B71" w:rsidRPr="009E2A66">
        <w:rPr>
          <w:rFonts w:ascii="Times New Roman" w:hAnsi="Times New Roman" w:cs="Times New Roman"/>
        </w:rPr>
        <w:t>Este homem era uma pessoa abastada, porquanto tinha criados e mostrava possuir meios económicos.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5.2. </w:t>
      </w:r>
      <w:r w:rsidR="00AF3B71" w:rsidRPr="009E2A66">
        <w:rPr>
          <w:rFonts w:ascii="Times New Roman" w:hAnsi="Times New Roman" w:cs="Times New Roman"/>
        </w:rPr>
        <w:t>Os criados deste homem compraram muitos bens, como se pode comprovar com o excerto seguinte: “Como ele precisava de muitas coisas e os criados não podiam transportar tudo, as pessoas da aldeia juntaram-se</w:t>
      </w:r>
      <w:r w:rsidR="00813015">
        <w:rPr>
          <w:rFonts w:ascii="Times New Roman" w:hAnsi="Times New Roman" w:cs="Times New Roman"/>
        </w:rPr>
        <w:t xml:space="preserve"> para o abastecerem” (linhas 6-7</w:t>
      </w:r>
      <w:r w:rsidR="00AF3B71" w:rsidRPr="009E2A66">
        <w:rPr>
          <w:rFonts w:ascii="Times New Roman" w:hAnsi="Times New Roman" w:cs="Times New Roman"/>
        </w:rPr>
        <w:t>)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="00AF3B71" w:rsidRPr="009E2A66">
        <w:rPr>
          <w:rFonts w:ascii="Times New Roman" w:hAnsi="Times New Roman" w:cs="Times New Roman"/>
        </w:rPr>
        <w:t>A aldeia onde este homem mandou construir a sua casa não correspondia às suas expectativas, pois rapidamente ele se começou a aborrecer com a paisagem que se vislumbrava de sua casa.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6.1. </w:t>
      </w:r>
      <w:r w:rsidR="00AF3B71" w:rsidRPr="009E2A66">
        <w:rPr>
          <w:rFonts w:ascii="Times New Roman" w:hAnsi="Times New Roman" w:cs="Times New Roman"/>
        </w:rPr>
        <w:t>Resposta livre.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</w:t>
      </w:r>
      <w:r w:rsidR="00AF3B71" w:rsidRPr="009E2A66">
        <w:rPr>
          <w:rFonts w:ascii="Times New Roman" w:hAnsi="Times New Roman" w:cs="Times New Roman"/>
        </w:rPr>
        <w:t>A palavra “gaiola” foi, neste excerto, utilizada em sentido figurado, já que significa aqui “prisão interior”, isto é, todos os pensamentos e sentimentos que impedem o homem de ser verdadeiramente livre.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7.2. </w:t>
      </w:r>
      <w:r w:rsidR="00AF3B71" w:rsidRPr="009E2A66">
        <w:rPr>
          <w:rFonts w:ascii="Times New Roman" w:hAnsi="Times New Roman" w:cs="Times New Roman"/>
        </w:rPr>
        <w:t>O pássaro pretendia dizer-lhe que, para ser feliz, o homem não precisava de todos os seus bens, mas apenas de ter uma vida simples.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t>8.1.</w:t>
      </w:r>
      <w:r w:rsidR="00D649A3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Quando começou a correr, para contar a ideia que teve às pessoas da aldeia, o homem estava entusiasmado.</w:t>
      </w:r>
    </w:p>
    <w:p w:rsidR="00AF3B71" w:rsidRPr="009E2A66" w:rsidRDefault="00D649A3" w:rsidP="00AF3B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II – Gramática</w:t>
      </w:r>
    </w:p>
    <w:p w:rsidR="00AF3B71" w:rsidRPr="00D649A3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t xml:space="preserve">1. 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D649A3">
        <w:rPr>
          <w:rFonts w:ascii="Times New Roman" w:hAnsi="Times New Roman" w:cs="Times New Roman"/>
          <w:b/>
        </w:rPr>
        <w:t>a</w:t>
      </w:r>
      <w:proofErr w:type="gramEnd"/>
      <w:r w:rsidRPr="00D649A3">
        <w:rPr>
          <w:rFonts w:ascii="Times New Roman" w:hAnsi="Times New Roman" w:cs="Times New Roman"/>
          <w:b/>
        </w:rPr>
        <w:t xml:space="preserve"> – </w:t>
      </w:r>
      <w:r w:rsidRPr="009E2A66">
        <w:rPr>
          <w:rFonts w:ascii="Times New Roman" w:hAnsi="Times New Roman" w:cs="Times New Roman"/>
        </w:rPr>
        <w:t>Preposição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D649A3">
        <w:rPr>
          <w:rFonts w:ascii="Times New Roman" w:hAnsi="Times New Roman" w:cs="Times New Roman"/>
          <w:b/>
        </w:rPr>
        <w:t>b</w:t>
      </w:r>
      <w:proofErr w:type="gramEnd"/>
      <w:r w:rsidRPr="00D649A3">
        <w:rPr>
          <w:rFonts w:ascii="Times New Roman" w:hAnsi="Times New Roman" w:cs="Times New Roman"/>
          <w:b/>
        </w:rPr>
        <w:t xml:space="preserve"> –</w:t>
      </w:r>
      <w:r w:rsidRPr="009E2A66">
        <w:rPr>
          <w:rFonts w:ascii="Times New Roman" w:hAnsi="Times New Roman" w:cs="Times New Roman"/>
        </w:rPr>
        <w:t xml:space="preserve"> Quantificador numeral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D649A3">
        <w:rPr>
          <w:rFonts w:ascii="Times New Roman" w:hAnsi="Times New Roman" w:cs="Times New Roman"/>
          <w:b/>
        </w:rPr>
        <w:t>c</w:t>
      </w:r>
      <w:proofErr w:type="gramEnd"/>
      <w:r w:rsidRPr="00D649A3">
        <w:rPr>
          <w:rFonts w:ascii="Times New Roman" w:hAnsi="Times New Roman" w:cs="Times New Roman"/>
          <w:b/>
        </w:rPr>
        <w:t xml:space="preserve"> –</w:t>
      </w:r>
      <w:r w:rsidRPr="009E2A66">
        <w:rPr>
          <w:rFonts w:ascii="Times New Roman" w:hAnsi="Times New Roman" w:cs="Times New Roman"/>
        </w:rPr>
        <w:t xml:space="preserve"> Adjetivo numeral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D649A3">
        <w:rPr>
          <w:rFonts w:ascii="Times New Roman" w:hAnsi="Times New Roman" w:cs="Times New Roman"/>
          <w:b/>
        </w:rPr>
        <w:t>d</w:t>
      </w:r>
      <w:proofErr w:type="gramEnd"/>
      <w:r w:rsidRPr="00D649A3">
        <w:rPr>
          <w:rFonts w:ascii="Times New Roman" w:hAnsi="Times New Roman" w:cs="Times New Roman"/>
          <w:b/>
        </w:rPr>
        <w:t xml:space="preserve"> –</w:t>
      </w:r>
      <w:r w:rsidRPr="009E2A66">
        <w:rPr>
          <w:rFonts w:ascii="Times New Roman" w:hAnsi="Times New Roman" w:cs="Times New Roman"/>
        </w:rPr>
        <w:t xml:space="preserve"> Preposição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D649A3">
        <w:rPr>
          <w:rFonts w:ascii="Times New Roman" w:hAnsi="Times New Roman" w:cs="Times New Roman"/>
          <w:b/>
        </w:rPr>
        <w:t>e</w:t>
      </w:r>
      <w:proofErr w:type="gramEnd"/>
      <w:r w:rsidRPr="00D649A3">
        <w:rPr>
          <w:rFonts w:ascii="Times New Roman" w:hAnsi="Times New Roman" w:cs="Times New Roman"/>
          <w:b/>
        </w:rPr>
        <w:t xml:space="preserve"> –</w:t>
      </w:r>
      <w:r w:rsidR="00D649A3">
        <w:rPr>
          <w:rFonts w:ascii="Times New Roman" w:hAnsi="Times New Roman" w:cs="Times New Roman"/>
        </w:rPr>
        <w:t xml:space="preserve"> Determinante artigo definido</w:t>
      </w:r>
    </w:p>
    <w:p w:rsidR="00AF3B71" w:rsidRPr="00D649A3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t xml:space="preserve">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1418"/>
        <w:gridCol w:w="1629"/>
      </w:tblGrid>
      <w:tr w:rsidR="00813015" w:rsidRPr="009E2A66" w:rsidTr="00813015">
        <w:tc>
          <w:tcPr>
            <w:tcW w:w="567" w:type="dxa"/>
            <w:tcBorders>
              <w:top w:val="nil"/>
              <w:left w:val="nil"/>
            </w:tcBorders>
          </w:tcPr>
          <w:p w:rsidR="00813015" w:rsidRPr="00D649A3" w:rsidRDefault="00813015" w:rsidP="00820FC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</w:tcPr>
          <w:p w:rsidR="00813015" w:rsidRPr="00813015" w:rsidRDefault="00813015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Preposição</w:t>
            </w:r>
          </w:p>
        </w:tc>
        <w:tc>
          <w:tcPr>
            <w:tcW w:w="1629" w:type="dxa"/>
            <w:shd w:val="clear" w:color="auto" w:fill="A6A6A6" w:themeFill="background1" w:themeFillShade="A6"/>
          </w:tcPr>
          <w:p w:rsidR="00813015" w:rsidRPr="00813015" w:rsidRDefault="00813015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Determinante</w:t>
            </w:r>
          </w:p>
        </w:tc>
      </w:tr>
      <w:tr w:rsidR="00AF3B71" w:rsidRPr="009E2A66" w:rsidTr="00813015">
        <w:tc>
          <w:tcPr>
            <w:tcW w:w="567" w:type="dxa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649A3">
              <w:rPr>
                <w:rFonts w:ascii="Times New Roman" w:hAnsi="Times New Roman" w:cs="Times New Roman"/>
                <w:b/>
              </w:rPr>
              <w:t>a</w:t>
            </w:r>
            <w:proofErr w:type="gramEnd"/>
            <w:r w:rsidRPr="00D649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62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a</w:t>
            </w:r>
            <w:proofErr w:type="gramEnd"/>
          </w:p>
        </w:tc>
      </w:tr>
      <w:tr w:rsidR="00AF3B71" w:rsidRPr="009E2A66" w:rsidTr="00813015">
        <w:tc>
          <w:tcPr>
            <w:tcW w:w="567" w:type="dxa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649A3">
              <w:rPr>
                <w:rFonts w:ascii="Times New Roman" w:hAnsi="Times New Roman" w:cs="Times New Roman"/>
                <w:b/>
              </w:rPr>
              <w:t>b</w:t>
            </w:r>
            <w:proofErr w:type="gramEnd"/>
            <w:r w:rsidRPr="00D649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de</w:t>
            </w:r>
            <w:proofErr w:type="gramEnd"/>
          </w:p>
        </w:tc>
        <w:tc>
          <w:tcPr>
            <w:tcW w:w="162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aquele</w:t>
            </w:r>
            <w:proofErr w:type="gramEnd"/>
          </w:p>
        </w:tc>
      </w:tr>
      <w:tr w:rsidR="00AF3B71" w:rsidRPr="009E2A66" w:rsidTr="00813015">
        <w:tc>
          <w:tcPr>
            <w:tcW w:w="567" w:type="dxa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649A3">
              <w:rPr>
                <w:rFonts w:ascii="Times New Roman" w:hAnsi="Times New Roman" w:cs="Times New Roman"/>
                <w:b/>
              </w:rPr>
              <w:t>c</w:t>
            </w:r>
            <w:proofErr w:type="gramEnd"/>
            <w:r w:rsidRPr="00D649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por</w:t>
            </w:r>
            <w:proofErr w:type="gramEnd"/>
          </w:p>
        </w:tc>
        <w:tc>
          <w:tcPr>
            <w:tcW w:w="162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a</w:t>
            </w:r>
            <w:proofErr w:type="gramEnd"/>
          </w:p>
        </w:tc>
      </w:tr>
      <w:tr w:rsidR="00AF3B71" w:rsidRPr="009E2A66" w:rsidTr="00813015">
        <w:tc>
          <w:tcPr>
            <w:tcW w:w="567" w:type="dxa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D649A3">
              <w:rPr>
                <w:rFonts w:ascii="Times New Roman" w:hAnsi="Times New Roman" w:cs="Times New Roman"/>
                <w:b/>
              </w:rPr>
              <w:t>d</w:t>
            </w:r>
            <w:proofErr w:type="gramEnd"/>
            <w:r w:rsidRPr="00D649A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em</w:t>
            </w:r>
            <w:proofErr w:type="gramEnd"/>
          </w:p>
        </w:tc>
        <w:tc>
          <w:tcPr>
            <w:tcW w:w="1629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E2A66">
              <w:rPr>
                <w:rFonts w:ascii="Times New Roman" w:hAnsi="Times New Roman" w:cs="Times New Roman"/>
              </w:rPr>
              <w:t>os</w:t>
            </w:r>
            <w:proofErr w:type="gramEnd"/>
          </w:p>
        </w:tc>
      </w:tr>
    </w:tbl>
    <w:p w:rsidR="00813015" w:rsidRDefault="00813015" w:rsidP="00AF3B71">
      <w:pPr>
        <w:jc w:val="both"/>
        <w:rPr>
          <w:rFonts w:ascii="Times New Roman" w:hAnsi="Times New Roman" w:cs="Times New Roman"/>
          <w:b/>
        </w:rPr>
      </w:pPr>
    </w:p>
    <w:p w:rsidR="00AF3B71" w:rsidRPr="00D649A3" w:rsidRDefault="00813015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>. Pobre homem</w:t>
      </w:r>
      <w:proofErr w:type="gramStart"/>
      <w:r w:rsidR="00AF3B71" w:rsidRPr="009E2A66">
        <w:rPr>
          <w:rFonts w:ascii="Times New Roman" w:hAnsi="Times New Roman" w:cs="Times New Roman"/>
        </w:rPr>
        <w:t>,</w:t>
      </w:r>
      <w:proofErr w:type="gramEnd"/>
      <w:r w:rsidR="00AF3B71" w:rsidRPr="009E2A66">
        <w:rPr>
          <w:rFonts w:ascii="Times New Roman" w:hAnsi="Times New Roman" w:cs="Times New Roman"/>
        </w:rPr>
        <w:t xml:space="preserve"> vives dentro de uma gaiola e não sabes porquê.</w:t>
      </w:r>
    </w:p>
    <w:p w:rsidR="00AF3B71" w:rsidRPr="00D649A3" w:rsidRDefault="00D649A3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AF3B71" w:rsidRPr="009E2A66">
        <w:rPr>
          <w:rFonts w:ascii="Times New Roman" w:hAnsi="Times New Roman" w:cs="Times New Roman"/>
        </w:rPr>
        <w:t>“</w:t>
      </w:r>
      <w:proofErr w:type="gramStart"/>
      <w:r w:rsidR="00AF3B71" w:rsidRPr="009E2A66">
        <w:rPr>
          <w:rFonts w:ascii="Times New Roman" w:hAnsi="Times New Roman" w:cs="Times New Roman"/>
        </w:rPr>
        <w:t>atirava</w:t>
      </w:r>
      <w:proofErr w:type="gramEnd"/>
      <w:r w:rsidR="00AF3B71" w:rsidRPr="009E2A66">
        <w:rPr>
          <w:rFonts w:ascii="Times New Roman" w:hAnsi="Times New Roman" w:cs="Times New Roman"/>
        </w:rPr>
        <w:t xml:space="preserve"> migalhas aos pássaros”</w:t>
      </w:r>
    </w:p>
    <w:p w:rsidR="00AF3B71" w:rsidRPr="00D649A3" w:rsidRDefault="00AF3B71" w:rsidP="00AF3B71">
      <w:pPr>
        <w:jc w:val="both"/>
        <w:rPr>
          <w:rFonts w:ascii="Times New Roman" w:hAnsi="Times New Roman" w:cs="Times New Roman"/>
          <w:b/>
        </w:rPr>
      </w:pPr>
      <w:r w:rsidRPr="00D649A3">
        <w:rPr>
          <w:rFonts w:ascii="Times New Roman" w:hAnsi="Times New Roman" w:cs="Times New Roman"/>
          <w:b/>
        </w:rPr>
        <w:lastRenderedPageBreak/>
        <w:t>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835"/>
      </w:tblGrid>
      <w:tr w:rsidR="00AF3B71" w:rsidRPr="009E2A66" w:rsidTr="00813015">
        <w:tc>
          <w:tcPr>
            <w:tcW w:w="2547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Sujeito</w:t>
            </w:r>
          </w:p>
        </w:tc>
        <w:tc>
          <w:tcPr>
            <w:tcW w:w="2835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todos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</w:tr>
      <w:tr w:rsidR="00AF3B71" w:rsidRPr="009E2A66" w:rsidTr="00813015">
        <w:tc>
          <w:tcPr>
            <w:tcW w:w="2547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Predicado</w:t>
            </w:r>
          </w:p>
        </w:tc>
        <w:tc>
          <w:tcPr>
            <w:tcW w:w="2835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conhecem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a vossa aldeia”</w:t>
            </w:r>
          </w:p>
        </w:tc>
      </w:tr>
      <w:tr w:rsidR="00AF3B71" w:rsidRPr="009E2A66" w:rsidTr="00813015">
        <w:tc>
          <w:tcPr>
            <w:tcW w:w="2547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Complemento direto</w:t>
            </w:r>
          </w:p>
        </w:tc>
        <w:tc>
          <w:tcPr>
            <w:tcW w:w="2835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a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vossa aldeia”</w:t>
            </w:r>
          </w:p>
        </w:tc>
      </w:tr>
      <w:tr w:rsidR="00AF3B71" w:rsidRPr="009E2A66" w:rsidTr="00813015">
        <w:tc>
          <w:tcPr>
            <w:tcW w:w="2547" w:type="dxa"/>
            <w:shd w:val="clear" w:color="auto" w:fill="A6A6A6" w:themeFill="background1" w:themeFillShade="A6"/>
          </w:tcPr>
          <w:p w:rsidR="00AF3B71" w:rsidRPr="00D649A3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9A3">
              <w:rPr>
                <w:rFonts w:ascii="Times New Roman" w:hAnsi="Times New Roman" w:cs="Times New Roman"/>
                <w:b/>
              </w:rPr>
              <w:t>Vocativo</w:t>
            </w:r>
          </w:p>
        </w:tc>
        <w:tc>
          <w:tcPr>
            <w:tcW w:w="2835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“Vizinhos”</w:t>
            </w:r>
          </w:p>
        </w:tc>
      </w:tr>
    </w:tbl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D649A3" w:rsidRDefault="00D649A3" w:rsidP="00D649A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Grupo III – Escrita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AF3B71" w:rsidRPr="009E2A66" w:rsidRDefault="00AF3B71" w:rsidP="00AF3B71">
      <w:pPr>
        <w:spacing w:after="0"/>
        <w:rPr>
          <w:rFonts w:ascii="Times New Roman" w:hAnsi="Times New Roman" w:cs="Times New Roman"/>
        </w:rPr>
      </w:pPr>
    </w:p>
    <w:p w:rsidR="00AF3B71" w:rsidRPr="009E2A66" w:rsidRDefault="00AF3B71" w:rsidP="00AF3B71">
      <w:pPr>
        <w:spacing w:after="0"/>
        <w:rPr>
          <w:rFonts w:ascii="Times New Roman" w:hAnsi="Times New Roman" w:cs="Times New Roman"/>
        </w:rPr>
      </w:pPr>
    </w:p>
    <w:p w:rsidR="00D649A3" w:rsidRPr="00FE6E08" w:rsidRDefault="00D649A3" w:rsidP="00D649A3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4</w:t>
      </w:r>
    </w:p>
    <w:p w:rsidR="00AF3B71" w:rsidRPr="009E2A66" w:rsidRDefault="00AF3B71" w:rsidP="00AF3B71">
      <w:pPr>
        <w:jc w:val="center"/>
        <w:outlineLvl w:val="0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813015" w:rsidRDefault="00AF3B71" w:rsidP="00813015">
      <w:pPr>
        <w:outlineLvl w:val="0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1.</w:t>
      </w:r>
      <w:r w:rsidR="00813015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Alice Vieira / Bernardo Mendes / Mafalda Mendes / Leonor Torres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2.1. </w:t>
      </w:r>
      <w:proofErr w:type="gramStart"/>
      <w:r w:rsidR="00AF3B71" w:rsidRPr="009E2A66">
        <w:rPr>
          <w:rFonts w:ascii="Times New Roman" w:hAnsi="Times New Roman" w:cs="Times New Roman"/>
        </w:rPr>
        <w:t>a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e</w:t>
      </w:r>
      <w:proofErr w:type="gramEnd"/>
      <w:r w:rsidR="00AF3B71" w:rsidRPr="009E2A66">
        <w:rPr>
          <w:rFonts w:ascii="Times New Roman" w:hAnsi="Times New Roman" w:cs="Times New Roman"/>
        </w:rPr>
        <w:t xml:space="preserve"> a leitura influencia a escrita.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2</w:t>
      </w:r>
      <w:r w:rsidR="00813015">
        <w:rPr>
          <w:rFonts w:ascii="Times New Roman" w:hAnsi="Times New Roman" w:cs="Times New Roman"/>
          <w:b/>
        </w:rPr>
        <w:t xml:space="preserve">.2. </w:t>
      </w: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. </w:t>
      </w:r>
      <w:proofErr w:type="gramStart"/>
      <w:r w:rsidRPr="009E2A66">
        <w:rPr>
          <w:rFonts w:ascii="Times New Roman" w:hAnsi="Times New Roman" w:cs="Times New Roman"/>
        </w:rPr>
        <w:t>não</w:t>
      </w:r>
      <w:proofErr w:type="gramEnd"/>
      <w:r w:rsidRPr="009E2A66">
        <w:rPr>
          <w:rFonts w:ascii="Times New Roman" w:hAnsi="Times New Roman" w:cs="Times New Roman"/>
        </w:rPr>
        <w:t xml:space="preserve"> a preocupa.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2.3. </w:t>
      </w:r>
      <w:proofErr w:type="gramStart"/>
      <w:r w:rsidR="00AF3B71" w:rsidRPr="009E2A66">
        <w:rPr>
          <w:rFonts w:ascii="Times New Roman" w:hAnsi="Times New Roman" w:cs="Times New Roman"/>
        </w:rPr>
        <w:t>c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prestam-lhe</w:t>
      </w:r>
      <w:proofErr w:type="gramEnd"/>
      <w:r w:rsidR="00AF3B71" w:rsidRPr="009E2A66">
        <w:rPr>
          <w:rFonts w:ascii="Times New Roman" w:hAnsi="Times New Roman" w:cs="Times New Roman"/>
        </w:rPr>
        <w:t xml:space="preserve"> um grande apoio.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2.4.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as</w:t>
      </w:r>
      <w:proofErr w:type="gramEnd"/>
      <w:r w:rsidR="00AF3B71" w:rsidRPr="009E2A66">
        <w:rPr>
          <w:rFonts w:ascii="Times New Roman" w:hAnsi="Times New Roman" w:cs="Times New Roman"/>
        </w:rPr>
        <w:t xml:space="preserve"> crianças também participam na construção do presépio.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2.5.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 xml:space="preserve">. </w:t>
      </w:r>
      <w:proofErr w:type="gramStart"/>
      <w:r w:rsidR="00AF3B71" w:rsidRPr="009E2A66">
        <w:rPr>
          <w:rFonts w:ascii="Times New Roman" w:hAnsi="Times New Roman" w:cs="Times New Roman"/>
        </w:rPr>
        <w:t>para</w:t>
      </w:r>
      <w:proofErr w:type="gramEnd"/>
      <w:r w:rsidR="00AF3B71" w:rsidRPr="009E2A66">
        <w:rPr>
          <w:rFonts w:ascii="Times New Roman" w:hAnsi="Times New Roman" w:cs="Times New Roman"/>
        </w:rPr>
        <w:t xml:space="preserve"> crianças e adultos.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AF3B71" w:rsidRPr="009E2A66">
        <w:rPr>
          <w:rFonts w:ascii="Times New Roman" w:hAnsi="Times New Roman" w:cs="Times New Roman"/>
        </w:rPr>
        <w:t>Resposta livre.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Prefere escrever para crianças ou para adultos? (Questão possível)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4.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a</w:t>
      </w:r>
      <w:proofErr w:type="gramEnd"/>
      <w:r w:rsidRPr="009E2A66">
        <w:rPr>
          <w:rFonts w:ascii="Times New Roman" w:hAnsi="Times New Roman" w:cs="Times New Roman"/>
        </w:rPr>
        <w:t xml:space="preserve"> – V (li</w:t>
      </w:r>
      <w:r w:rsidR="00813015">
        <w:rPr>
          <w:rFonts w:ascii="Times New Roman" w:hAnsi="Times New Roman" w:cs="Times New Roman"/>
        </w:rPr>
        <w:t>nha 1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b</w:t>
      </w:r>
      <w:proofErr w:type="gramEnd"/>
      <w:r w:rsidRPr="009E2A66">
        <w:rPr>
          <w:rFonts w:ascii="Times New Roman" w:hAnsi="Times New Roman" w:cs="Times New Roman"/>
        </w:rPr>
        <w:t xml:space="preserve"> – F  (linha</w:t>
      </w:r>
      <w:r w:rsidR="00813015">
        <w:rPr>
          <w:rFonts w:ascii="Times New Roman" w:hAnsi="Times New Roman" w:cs="Times New Roman"/>
        </w:rPr>
        <w:t>s 5-11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 – F (linha</w:t>
      </w:r>
      <w:r w:rsidR="00813015">
        <w:rPr>
          <w:rFonts w:ascii="Times New Roman" w:hAnsi="Times New Roman" w:cs="Times New Roman"/>
        </w:rPr>
        <w:t xml:space="preserve"> 5-6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 – V (linha</w:t>
      </w:r>
      <w:r w:rsidR="00813015">
        <w:rPr>
          <w:rFonts w:ascii="Times New Roman" w:hAnsi="Times New Roman" w:cs="Times New Roman"/>
        </w:rPr>
        <w:t>s 31-32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e</w:t>
      </w:r>
      <w:proofErr w:type="gramEnd"/>
      <w:r w:rsidRPr="009E2A66">
        <w:rPr>
          <w:rFonts w:ascii="Times New Roman" w:hAnsi="Times New Roman" w:cs="Times New Roman"/>
        </w:rPr>
        <w:t xml:space="preserve"> – V (linha</w:t>
      </w:r>
      <w:r w:rsidR="00813015">
        <w:rPr>
          <w:rFonts w:ascii="Times New Roman" w:hAnsi="Times New Roman" w:cs="Times New Roman"/>
        </w:rPr>
        <w:t xml:space="preserve"> 38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f</w:t>
      </w:r>
      <w:proofErr w:type="gramEnd"/>
      <w:r w:rsidRPr="009E2A66">
        <w:rPr>
          <w:rFonts w:ascii="Times New Roman" w:hAnsi="Times New Roman" w:cs="Times New Roman"/>
        </w:rPr>
        <w:t xml:space="preserve"> – V (linha</w:t>
      </w:r>
      <w:r w:rsidR="00813015">
        <w:rPr>
          <w:rFonts w:ascii="Times New Roman" w:hAnsi="Times New Roman" w:cs="Times New Roman"/>
        </w:rPr>
        <w:t>s 2-3</w:t>
      </w:r>
      <w:r w:rsidRPr="009E2A66">
        <w:rPr>
          <w:rFonts w:ascii="Times New Roman" w:hAnsi="Times New Roman" w:cs="Times New Roman"/>
        </w:rPr>
        <w:t>)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 xml:space="preserve">. Melinda vinha para casa de </w:t>
      </w:r>
      <w:proofErr w:type="spellStart"/>
      <w:r w:rsidR="00AF3B71" w:rsidRPr="009E2A66">
        <w:rPr>
          <w:rFonts w:ascii="Times New Roman" w:hAnsi="Times New Roman" w:cs="Times New Roman"/>
        </w:rPr>
        <w:t>Geninha</w:t>
      </w:r>
      <w:proofErr w:type="spellEnd"/>
      <w:r w:rsidR="00AF3B71" w:rsidRPr="009E2A66">
        <w:rPr>
          <w:rFonts w:ascii="Times New Roman" w:hAnsi="Times New Roman" w:cs="Times New Roman"/>
        </w:rPr>
        <w:t xml:space="preserve"> a fim de aí passar muito tempo.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. Antes de vir para casa de </w:t>
      </w:r>
      <w:proofErr w:type="spellStart"/>
      <w:r w:rsidRPr="009E2A66">
        <w:rPr>
          <w:rFonts w:ascii="Times New Roman" w:hAnsi="Times New Roman" w:cs="Times New Roman"/>
        </w:rPr>
        <w:t>Geninha</w:t>
      </w:r>
      <w:proofErr w:type="spellEnd"/>
      <w:r w:rsidRPr="009E2A66">
        <w:rPr>
          <w:rFonts w:ascii="Times New Roman" w:hAnsi="Times New Roman" w:cs="Times New Roman"/>
        </w:rPr>
        <w:t>, Melinda tinha estado em casa da avó.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5. </w:t>
      </w:r>
      <w:r w:rsidR="00AF3B71" w:rsidRPr="009E2A66">
        <w:rPr>
          <w:rFonts w:ascii="Times New Roman" w:hAnsi="Times New Roman" w:cs="Times New Roman"/>
        </w:rPr>
        <w:t>A avó Ro</w:t>
      </w:r>
      <w:r>
        <w:rPr>
          <w:rFonts w:ascii="Times New Roman" w:hAnsi="Times New Roman" w:cs="Times New Roman"/>
        </w:rPr>
        <w:t xml:space="preserve">sário (linha 28); o pai de Melinda (linha 8); o tio César (linha 26); a tia Eugénia (linha 26); a prima </w:t>
      </w:r>
      <w:proofErr w:type="spellStart"/>
      <w:r>
        <w:rPr>
          <w:rFonts w:ascii="Times New Roman" w:hAnsi="Times New Roman" w:cs="Times New Roman"/>
        </w:rPr>
        <w:t>Geninha</w:t>
      </w:r>
      <w:proofErr w:type="spellEnd"/>
      <w:r>
        <w:rPr>
          <w:rFonts w:ascii="Times New Roman" w:hAnsi="Times New Roman" w:cs="Times New Roman"/>
        </w:rPr>
        <w:t xml:space="preserve"> (linha 38</w:t>
      </w:r>
      <w:r w:rsidR="00AF3B71" w:rsidRPr="009E2A66">
        <w:rPr>
          <w:rFonts w:ascii="Times New Roman" w:hAnsi="Times New Roman" w:cs="Times New Roman"/>
        </w:rPr>
        <w:t>).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6.</w:t>
      </w:r>
    </w:p>
    <w:p w:rsidR="00AF3B71" w:rsidRPr="009E2A66" w:rsidRDefault="00813015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1</w:t>
      </w:r>
    </w:p>
    <w:p w:rsidR="00AF3B71" w:rsidRPr="009E2A66" w:rsidRDefault="00813015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2</w:t>
      </w:r>
    </w:p>
    <w:p w:rsidR="00AF3B71" w:rsidRPr="009E2A66" w:rsidRDefault="00813015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3</w:t>
      </w:r>
    </w:p>
    <w:p w:rsidR="00AF3B71" w:rsidRPr="009E2A66" w:rsidRDefault="00813015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1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</w:t>
      </w:r>
      <w:r w:rsidR="00AF3B71" w:rsidRPr="009E2A66">
        <w:rPr>
          <w:rFonts w:ascii="Times New Roman" w:hAnsi="Times New Roman" w:cs="Times New Roman"/>
        </w:rPr>
        <w:t>A primeira sequência refere-se aos objetos, em geral; a segunda sequência especifica alguns desses objetos. Pode dizer-se pois, que entre uma e outra se estabelece uma relação de classe geral – elementos dessa classe.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8.1. </w:t>
      </w:r>
      <w:r w:rsidR="00AF3B71" w:rsidRPr="009E2A66">
        <w:rPr>
          <w:rFonts w:ascii="Times New Roman" w:hAnsi="Times New Roman" w:cs="Times New Roman"/>
        </w:rPr>
        <w:t>As aspas utilizam-se, nesta sequência, para citar uma expressão usada pelo pai de Melinda.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8.2. </w:t>
      </w:r>
      <w:r w:rsidR="00AF3B71" w:rsidRPr="009E2A66">
        <w:rPr>
          <w:rFonts w:ascii="Times New Roman" w:hAnsi="Times New Roman" w:cs="Times New Roman"/>
        </w:rPr>
        <w:t>A expressão “endireitar a vida” significa “mudar a vida para melhor”.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9.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 xml:space="preserve">“- A minha mãe não gosta que se </w:t>
      </w:r>
      <w:r w:rsidR="00813015">
        <w:rPr>
          <w:rFonts w:ascii="Times New Roman" w:hAnsi="Times New Roman" w:cs="Times New Roman"/>
        </w:rPr>
        <w:t>responda com a cabeça” (linha 41</w:t>
      </w:r>
      <w:r w:rsidRPr="009E2A66">
        <w:rPr>
          <w:rFonts w:ascii="Times New Roman" w:hAnsi="Times New Roman" w:cs="Times New Roman"/>
        </w:rPr>
        <w:t>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 xml:space="preserve">“Ela não gosta que eu </w:t>
      </w:r>
      <w:r w:rsidR="00813015">
        <w:rPr>
          <w:rFonts w:ascii="Times New Roman" w:hAnsi="Times New Roman" w:cs="Times New Roman"/>
        </w:rPr>
        <w:t>esteja sem fazer nada” (linha 46</w:t>
      </w:r>
      <w:r w:rsidRPr="009E2A66">
        <w:rPr>
          <w:rFonts w:ascii="Times New Roman" w:hAnsi="Times New Roman" w:cs="Times New Roman"/>
        </w:rPr>
        <w:t>)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10.1. </w:t>
      </w:r>
      <w:r w:rsidR="00AF3B71" w:rsidRPr="009E2A66">
        <w:rPr>
          <w:rFonts w:ascii="Times New Roman" w:hAnsi="Times New Roman" w:cs="Times New Roman"/>
        </w:rPr>
        <w:t>Melinda ter-se-á sentido oprimida, devido à falta de espaço e de janelas.</w:t>
      </w:r>
    </w:p>
    <w:p w:rsidR="00AF3B71" w:rsidRPr="009E2A66" w:rsidRDefault="00AF3B71" w:rsidP="00AF3B71">
      <w:pPr>
        <w:jc w:val="center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II – Gramática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1.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Nome – “sala”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Adjetivo – “estranho”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Determinante – “minhas”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Quantificador – “duas”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Advérbio – “não”</w:t>
      </w:r>
    </w:p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</w:tblGrid>
      <w:tr w:rsidR="00AF3B71" w:rsidRPr="00813015" w:rsidTr="00813015">
        <w:tc>
          <w:tcPr>
            <w:tcW w:w="2547" w:type="dxa"/>
            <w:shd w:val="clear" w:color="auto" w:fill="A6A6A6" w:themeFill="background1" w:themeFillShade="A6"/>
          </w:tcPr>
          <w:p w:rsidR="00AF3B71" w:rsidRPr="00813015" w:rsidRDefault="00AF3B71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Formas não finitas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AF3B71" w:rsidRPr="00813015" w:rsidRDefault="00AF3B71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Exemplos</w:t>
            </w:r>
          </w:p>
        </w:tc>
      </w:tr>
      <w:tr w:rsidR="00AF3B71" w:rsidRPr="009E2A66" w:rsidTr="00813015">
        <w:tc>
          <w:tcPr>
            <w:tcW w:w="2547" w:type="dxa"/>
            <w:shd w:val="clear" w:color="auto" w:fill="auto"/>
          </w:tcPr>
          <w:p w:rsidR="00AF3B71" w:rsidRPr="00813015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Infinitivo impessoal</w:t>
            </w:r>
          </w:p>
        </w:tc>
        <w:tc>
          <w:tcPr>
            <w:tcW w:w="3118" w:type="dxa"/>
            <w:shd w:val="clear" w:color="auto" w:fill="auto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estar</w:t>
            </w:r>
            <w:proofErr w:type="gramEnd"/>
            <w:r w:rsidRPr="009E2A66">
              <w:rPr>
                <w:rFonts w:ascii="Times New Roman" w:hAnsi="Times New Roman" w:cs="Times New Roman"/>
              </w:rPr>
              <w:t>”; “dizer”</w:t>
            </w:r>
          </w:p>
        </w:tc>
      </w:tr>
      <w:tr w:rsidR="00AF3B71" w:rsidRPr="009E2A66" w:rsidTr="00813015">
        <w:tc>
          <w:tcPr>
            <w:tcW w:w="2547" w:type="dxa"/>
            <w:shd w:val="clear" w:color="auto" w:fill="auto"/>
          </w:tcPr>
          <w:p w:rsidR="00AF3B71" w:rsidRPr="00813015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13015">
              <w:rPr>
                <w:rFonts w:ascii="Times New Roman" w:hAnsi="Times New Roman" w:cs="Times New Roman"/>
                <w:b/>
              </w:rPr>
              <w:t>Particípio</w:t>
            </w:r>
          </w:p>
        </w:tc>
        <w:tc>
          <w:tcPr>
            <w:tcW w:w="3118" w:type="dxa"/>
            <w:shd w:val="clear" w:color="auto" w:fill="auto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comprado</w:t>
            </w:r>
            <w:proofErr w:type="gramEnd"/>
            <w:r w:rsidRPr="009E2A66">
              <w:rPr>
                <w:rFonts w:ascii="Times New Roman" w:hAnsi="Times New Roman" w:cs="Times New Roman"/>
              </w:rPr>
              <w:t>”; “pensado”</w:t>
            </w:r>
          </w:p>
        </w:tc>
      </w:tr>
    </w:tbl>
    <w:p w:rsidR="00AF3B71" w:rsidRPr="00813015" w:rsidRDefault="00AF3B71" w:rsidP="00AF3B71">
      <w:pPr>
        <w:jc w:val="both"/>
        <w:rPr>
          <w:rFonts w:ascii="Times New Roman" w:hAnsi="Times New Roman" w:cs="Times New Roman"/>
          <w:b/>
        </w:rPr>
      </w:pPr>
      <w:r w:rsidRPr="00813015">
        <w:rPr>
          <w:rFonts w:ascii="Times New Roman" w:hAnsi="Times New Roman" w:cs="Times New Roman"/>
          <w:b/>
        </w:rPr>
        <w:t>3.</w:t>
      </w:r>
    </w:p>
    <w:p w:rsidR="00AF3B71" w:rsidRPr="009E2A66" w:rsidRDefault="00813015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. Na casa onde a Melinda </w:t>
      </w:r>
      <w:r w:rsidR="00AF3B71" w:rsidRPr="009E2A66">
        <w:rPr>
          <w:rFonts w:ascii="Times New Roman" w:hAnsi="Times New Roman" w:cs="Times New Roman"/>
        </w:rPr>
        <w:t xml:space="preserve">morava, os quartos não </w:t>
      </w:r>
      <w:r w:rsidR="00AF3B71" w:rsidRPr="009E2A66">
        <w:rPr>
          <w:rFonts w:ascii="Times New Roman" w:hAnsi="Times New Roman" w:cs="Times New Roman"/>
          <w:u w:val="single"/>
        </w:rPr>
        <w:t>tinham</w:t>
      </w:r>
      <w:r w:rsidR="00AF3B71" w:rsidRPr="009E2A66">
        <w:rPr>
          <w:rFonts w:ascii="Times New Roman" w:hAnsi="Times New Roman" w:cs="Times New Roman"/>
        </w:rPr>
        <w:t xml:space="preserve"> janelas. 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lastRenderedPageBreak/>
        <w:t>b</w:t>
      </w:r>
      <w:proofErr w:type="gramEnd"/>
      <w:r w:rsidRPr="009E2A66">
        <w:rPr>
          <w:rFonts w:ascii="Times New Roman" w:hAnsi="Times New Roman" w:cs="Times New Roman"/>
        </w:rPr>
        <w:t xml:space="preserve">. Esta menina viveu muitos anos na casa da avó Rosário, mas antes já ela </w:t>
      </w:r>
      <w:r w:rsidRPr="009E2A66">
        <w:rPr>
          <w:rFonts w:ascii="Times New Roman" w:hAnsi="Times New Roman" w:cs="Times New Roman"/>
          <w:u w:val="single"/>
        </w:rPr>
        <w:t>tinha vivido</w:t>
      </w:r>
      <w:r w:rsidRPr="009E2A66">
        <w:rPr>
          <w:rFonts w:ascii="Times New Roman" w:hAnsi="Times New Roman" w:cs="Times New Roman"/>
        </w:rPr>
        <w:t xml:space="preserve"> em casa da tia Eugénia.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. Antigamente, ela não </w:t>
      </w:r>
      <w:r w:rsidRPr="009E2A66">
        <w:rPr>
          <w:rFonts w:ascii="Times New Roman" w:hAnsi="Times New Roman" w:cs="Times New Roman"/>
          <w:u w:val="single"/>
        </w:rPr>
        <w:t>costumava</w:t>
      </w:r>
      <w:r w:rsidRPr="009E2A66">
        <w:rPr>
          <w:rFonts w:ascii="Times New Roman" w:hAnsi="Times New Roman" w:cs="Times New Roman"/>
        </w:rPr>
        <w:t xml:space="preserve"> fazer-lhe mal nenhum.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. O pai deu-lhe uma estatueta em gesso, porque a rapariga a </w:t>
      </w:r>
      <w:r w:rsidRPr="009E2A66">
        <w:rPr>
          <w:rFonts w:ascii="Times New Roman" w:hAnsi="Times New Roman" w:cs="Times New Roman"/>
          <w:u w:val="single"/>
        </w:rPr>
        <w:t>tinha pedido</w:t>
      </w:r>
      <w:r w:rsidRPr="009E2A66">
        <w:rPr>
          <w:rFonts w:ascii="Times New Roman" w:hAnsi="Times New Roman" w:cs="Times New Roman"/>
        </w:rPr>
        <w:t>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e</w:t>
      </w:r>
      <w:proofErr w:type="gramEnd"/>
      <w:r w:rsidRPr="009E2A66">
        <w:rPr>
          <w:rFonts w:ascii="Times New Roman" w:hAnsi="Times New Roman" w:cs="Times New Roman"/>
        </w:rPr>
        <w:t xml:space="preserve">. Quando a viu, o pai </w:t>
      </w:r>
      <w:r w:rsidRPr="009E2A66">
        <w:rPr>
          <w:rFonts w:ascii="Times New Roman" w:hAnsi="Times New Roman" w:cs="Times New Roman"/>
          <w:u w:val="single"/>
        </w:rPr>
        <w:t>ficou</w:t>
      </w:r>
      <w:r w:rsidR="00813015">
        <w:rPr>
          <w:rFonts w:ascii="Times New Roman" w:hAnsi="Times New Roman" w:cs="Times New Roman"/>
        </w:rPr>
        <w:t xml:space="preserve"> zangado.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</w:t>
      </w:r>
      <w:r w:rsidR="00AF3B71" w:rsidRPr="009E2A66">
        <w:rPr>
          <w:rFonts w:ascii="Times New Roman" w:hAnsi="Times New Roman" w:cs="Times New Roman"/>
        </w:rPr>
        <w:t>Estas frases estão no discurso direto, uma vez que correspondem diretamente às falas das personagens.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5.1. </w:t>
      </w:r>
      <w:r w:rsidR="00AF3B71" w:rsidRPr="009E2A66">
        <w:rPr>
          <w:rFonts w:ascii="Times New Roman" w:hAnsi="Times New Roman" w:cs="Times New Roman"/>
        </w:rPr>
        <w:t>A frase é declarativa.</w:t>
      </w:r>
    </w:p>
    <w:p w:rsidR="00AF3B71" w:rsidRPr="00813015" w:rsidRDefault="00813015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5.2. </w:t>
      </w:r>
      <w:r w:rsidR="00AF3B71" w:rsidRPr="009E2A66">
        <w:rPr>
          <w:rFonts w:ascii="Times New Roman" w:hAnsi="Times New Roman" w:cs="Times New Roman"/>
        </w:rPr>
        <w:t xml:space="preserve">A </w:t>
      </w:r>
      <w:proofErr w:type="spellStart"/>
      <w:r w:rsidR="00AF3B71" w:rsidRPr="009E2A66">
        <w:rPr>
          <w:rFonts w:ascii="Times New Roman" w:hAnsi="Times New Roman" w:cs="Times New Roman"/>
        </w:rPr>
        <w:t>Geninha</w:t>
      </w:r>
      <w:proofErr w:type="spellEnd"/>
      <w:r w:rsidR="00AF3B71" w:rsidRPr="009E2A66">
        <w:rPr>
          <w:rFonts w:ascii="Times New Roman" w:hAnsi="Times New Roman" w:cs="Times New Roman"/>
        </w:rPr>
        <w:t xml:space="preserve"> abriu a porta do quarto? (Esta frase é interrogativa.)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9E2A66" w:rsidRDefault="00AF3B71" w:rsidP="00813015">
      <w:pPr>
        <w:jc w:val="center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I</w:t>
      </w:r>
      <w:r w:rsidR="00813015">
        <w:rPr>
          <w:rFonts w:ascii="Times New Roman" w:hAnsi="Times New Roman" w:cs="Times New Roman"/>
          <w:b/>
        </w:rPr>
        <w:t>II – Escrita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AF3B71" w:rsidRPr="009E2A66" w:rsidRDefault="00AF3B71" w:rsidP="00AF3B71">
      <w:pPr>
        <w:outlineLvl w:val="0"/>
        <w:rPr>
          <w:rFonts w:ascii="Times New Roman" w:hAnsi="Times New Roman" w:cs="Times New Roman"/>
          <w:b/>
        </w:rPr>
      </w:pPr>
    </w:p>
    <w:p w:rsidR="00813015" w:rsidRPr="00FE6E08" w:rsidRDefault="00813015" w:rsidP="00813015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5</w:t>
      </w:r>
    </w:p>
    <w:p w:rsidR="00AF3B71" w:rsidRPr="009E2A66" w:rsidRDefault="00AF3B71" w:rsidP="00AF3B71">
      <w:pPr>
        <w:outlineLvl w:val="0"/>
        <w:rPr>
          <w:rFonts w:ascii="Times New Roman" w:hAnsi="Times New Roman" w:cs="Times New Roman"/>
          <w:color w:val="FF0000"/>
        </w:rPr>
      </w:pPr>
    </w:p>
    <w:p w:rsidR="00AF3B71" w:rsidRPr="00205937" w:rsidRDefault="00205937" w:rsidP="00205937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205937" w:rsidRDefault="00AF3B71" w:rsidP="00AF3B71">
      <w:pPr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260"/>
      </w:tblGrid>
      <w:tr w:rsidR="00AF3B71" w:rsidRPr="009E2A66" w:rsidTr="00205937">
        <w:tc>
          <w:tcPr>
            <w:tcW w:w="311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26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D. Afonso Henriques</w:t>
            </w:r>
          </w:p>
        </w:tc>
      </w:tr>
      <w:tr w:rsidR="00AF3B71" w:rsidRPr="009E2A66" w:rsidTr="00205937">
        <w:tc>
          <w:tcPr>
            <w:tcW w:w="311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Data provável de nascimento</w:t>
            </w:r>
          </w:p>
        </w:tc>
        <w:tc>
          <w:tcPr>
            <w:tcW w:w="326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 xml:space="preserve">5 </w:t>
            </w:r>
            <w:proofErr w:type="gramStart"/>
            <w:r w:rsidRPr="009E2A66">
              <w:rPr>
                <w:rFonts w:ascii="Times New Roman" w:hAnsi="Times New Roman" w:cs="Times New Roman"/>
              </w:rPr>
              <w:t>de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agosto de 1109</w:t>
            </w:r>
          </w:p>
        </w:tc>
      </w:tr>
      <w:tr w:rsidR="00AF3B71" w:rsidRPr="009E2A66" w:rsidTr="00205937">
        <w:tc>
          <w:tcPr>
            <w:tcW w:w="311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Local de nascimento</w:t>
            </w:r>
          </w:p>
        </w:tc>
        <w:tc>
          <w:tcPr>
            <w:tcW w:w="326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Guimarães</w:t>
            </w:r>
          </w:p>
        </w:tc>
      </w:tr>
      <w:tr w:rsidR="00AF3B71" w:rsidRPr="009E2A66" w:rsidTr="00205937">
        <w:tc>
          <w:tcPr>
            <w:tcW w:w="311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Nome do pai</w:t>
            </w:r>
          </w:p>
        </w:tc>
        <w:tc>
          <w:tcPr>
            <w:tcW w:w="326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D. Henrique</w:t>
            </w:r>
          </w:p>
        </w:tc>
      </w:tr>
      <w:tr w:rsidR="00AF3B71" w:rsidRPr="009E2A66" w:rsidTr="00205937">
        <w:tc>
          <w:tcPr>
            <w:tcW w:w="311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Nome da mãe</w:t>
            </w:r>
          </w:p>
        </w:tc>
        <w:tc>
          <w:tcPr>
            <w:tcW w:w="326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D. Teresa</w:t>
            </w:r>
          </w:p>
        </w:tc>
      </w:tr>
    </w:tbl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2.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3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4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5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2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1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lastRenderedPageBreak/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245"/>
      </w:tblGrid>
      <w:tr w:rsidR="00AF3B71" w:rsidRPr="009E2A66" w:rsidTr="00205937">
        <w:tc>
          <w:tcPr>
            <w:tcW w:w="2972" w:type="dxa"/>
            <w:shd w:val="clear" w:color="auto" w:fill="A6A6A6" w:themeFill="background1" w:themeFillShade="A6"/>
          </w:tcPr>
          <w:p w:rsidR="00AF3B71" w:rsidRPr="00205937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Característica física</w:t>
            </w:r>
          </w:p>
        </w:tc>
        <w:tc>
          <w:tcPr>
            <w:tcW w:w="5245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de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estatura atlét</w:t>
            </w:r>
            <w:r w:rsidR="00205937">
              <w:rPr>
                <w:rFonts w:ascii="Times New Roman" w:hAnsi="Times New Roman" w:cs="Times New Roman"/>
              </w:rPr>
              <w:t>ica e porte majestoso” (linha 13</w:t>
            </w:r>
            <w:r w:rsidRPr="009E2A66">
              <w:rPr>
                <w:rFonts w:ascii="Times New Roman" w:hAnsi="Times New Roman" w:cs="Times New Roman"/>
              </w:rPr>
              <w:t>)</w:t>
            </w:r>
          </w:p>
        </w:tc>
      </w:tr>
      <w:tr w:rsidR="00AF3B71" w:rsidRPr="009E2A66" w:rsidTr="00205937">
        <w:tc>
          <w:tcPr>
            <w:tcW w:w="2972" w:type="dxa"/>
            <w:shd w:val="clear" w:color="auto" w:fill="A6A6A6" w:themeFill="background1" w:themeFillShade="A6"/>
          </w:tcPr>
          <w:p w:rsidR="00AF3B71" w:rsidRPr="00205937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Característica psicológica</w:t>
            </w:r>
          </w:p>
        </w:tc>
        <w:tc>
          <w:tcPr>
            <w:tcW w:w="5245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era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ambicioso” (linha</w:t>
            </w:r>
            <w:r w:rsidR="00205937">
              <w:rPr>
                <w:rFonts w:ascii="Times New Roman" w:hAnsi="Times New Roman" w:cs="Times New Roman"/>
              </w:rPr>
              <w:t xml:space="preserve"> 7</w:t>
            </w:r>
            <w:r w:rsidRPr="009E2A66">
              <w:rPr>
                <w:rFonts w:ascii="Times New Roman" w:hAnsi="Times New Roman" w:cs="Times New Roman"/>
              </w:rPr>
              <w:t>)</w:t>
            </w:r>
          </w:p>
        </w:tc>
      </w:tr>
    </w:tbl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4.1.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670"/>
      </w:tblGrid>
      <w:tr w:rsidR="00AF3B71" w:rsidRPr="009E2A66" w:rsidTr="00205937">
        <w:tc>
          <w:tcPr>
            <w:tcW w:w="2263" w:type="dxa"/>
          </w:tcPr>
          <w:p w:rsidR="00AF3B71" w:rsidRPr="009E2A66" w:rsidRDefault="00205937" w:rsidP="00820F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gramStart"/>
            <w:r>
              <w:rPr>
                <w:rFonts w:ascii="Times New Roman" w:hAnsi="Times New Roman" w:cs="Times New Roman"/>
              </w:rPr>
              <w:t>cena</w:t>
            </w:r>
            <w:proofErr w:type="gramEnd"/>
            <w:r>
              <w:rPr>
                <w:rFonts w:ascii="Times New Roman" w:hAnsi="Times New Roman" w:cs="Times New Roman"/>
              </w:rPr>
              <w:t>” (linha 1</w:t>
            </w:r>
            <w:r w:rsidR="00AF3B71" w:rsidRPr="009E2A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Sentido 1 (“palco, tablado”)</w:t>
            </w:r>
          </w:p>
        </w:tc>
      </w:tr>
      <w:tr w:rsidR="00AF3B71" w:rsidRPr="009E2A66" w:rsidTr="00205937">
        <w:tc>
          <w:tcPr>
            <w:tcW w:w="2263" w:type="dxa"/>
          </w:tcPr>
          <w:p w:rsidR="00AF3B71" w:rsidRPr="009E2A66" w:rsidRDefault="00205937" w:rsidP="00820F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gramStart"/>
            <w:r>
              <w:rPr>
                <w:rFonts w:ascii="Times New Roman" w:hAnsi="Times New Roman" w:cs="Times New Roman"/>
              </w:rPr>
              <w:t>cena</w:t>
            </w:r>
            <w:proofErr w:type="gramEnd"/>
            <w:r>
              <w:rPr>
                <w:rFonts w:ascii="Times New Roman" w:hAnsi="Times New Roman" w:cs="Times New Roman"/>
              </w:rPr>
              <w:t>” (linha 6</w:t>
            </w:r>
            <w:r w:rsidR="00AF3B71" w:rsidRPr="009E2A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Sentido 4 (“subdivisão de um ato”)</w:t>
            </w:r>
          </w:p>
        </w:tc>
      </w:tr>
    </w:tbl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AF3B71" w:rsidRPr="009E2A66">
        <w:rPr>
          <w:rFonts w:ascii="Times New Roman" w:hAnsi="Times New Roman" w:cs="Times New Roman"/>
        </w:rPr>
        <w:t>Os cortesãos 1 e 2 deviam limpar e manter em boa ordem os móveis e os objetos do Rei.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="00AF3B71" w:rsidRPr="009E2A66">
        <w:rPr>
          <w:rFonts w:ascii="Times New Roman" w:hAnsi="Times New Roman" w:cs="Times New Roman"/>
        </w:rPr>
        <w:t>Os gestos destas personagens não se coadunam com as funções que lhes foram atribuídas, já e que denotam uma afetação que seria própria de elementos da corte.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</w:t>
      </w:r>
      <w:r w:rsidR="00AF3B71" w:rsidRPr="009E2A66">
        <w:rPr>
          <w:rFonts w:ascii="Times New Roman" w:hAnsi="Times New Roman" w:cs="Times New Roman"/>
        </w:rPr>
        <w:t>As atitudes do Rei, por sua vez, denotam uma certa humildade e desapego, que não é característica de uma pessoa que desempenhe um tão alto cargo. Pode, por isso, afirmar-se que os seus gestos e atitudes também estão desadequados às suas funções.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8.1. </w:t>
      </w:r>
      <w:r w:rsidR="00AF3B71" w:rsidRPr="009E2A66">
        <w:rPr>
          <w:rFonts w:ascii="Times New Roman" w:hAnsi="Times New Roman" w:cs="Times New Roman"/>
        </w:rPr>
        <w:t>O Rei desejava dizer que o trono estava desequilibrado ou descaído.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8.2. </w:t>
      </w:r>
      <w:r w:rsidR="00AF3B71" w:rsidRPr="009E2A66">
        <w:rPr>
          <w:rFonts w:ascii="Times New Roman" w:hAnsi="Times New Roman" w:cs="Times New Roman"/>
        </w:rPr>
        <w:t>Os dois cortesãos pensavam que o Rei queria dizer que o trono não estava limpo.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9.1. </w:t>
      </w:r>
      <w:r w:rsidR="00AF3B71" w:rsidRPr="009E2A66">
        <w:rPr>
          <w:rFonts w:ascii="Times New Roman" w:hAnsi="Times New Roman" w:cs="Times New Roman"/>
        </w:rPr>
        <w:t>O gesto do Rei mostra que ele está pensativo.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</w:t>
      </w:r>
      <w:r w:rsidR="00AF3B71" w:rsidRPr="009E2A66">
        <w:rPr>
          <w:rFonts w:ascii="Times New Roman" w:hAnsi="Times New Roman" w:cs="Times New Roman"/>
        </w:rPr>
        <w:t>O adereço que se relaciona com a profissão do Aprendiz de Marceneiro é uma caixa de ferramentas.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</w:p>
    <w:p w:rsidR="00AF3B71" w:rsidRPr="009E2A66" w:rsidRDefault="00205937" w:rsidP="00AF3B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II – Gramática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1.1.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6"/>
        <w:gridCol w:w="2006"/>
      </w:tblGrid>
      <w:tr w:rsidR="00AF3B71" w:rsidRPr="009E2A66" w:rsidTr="00205937">
        <w:tc>
          <w:tcPr>
            <w:tcW w:w="2006" w:type="dxa"/>
            <w:shd w:val="clear" w:color="auto" w:fill="A6A6A6" w:themeFill="background1" w:themeFillShade="A6"/>
          </w:tcPr>
          <w:p w:rsidR="00AF3B71" w:rsidRPr="00205937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Forma tónica</w:t>
            </w:r>
          </w:p>
        </w:tc>
        <w:tc>
          <w:tcPr>
            <w:tcW w:w="2006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nós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</w:tr>
      <w:tr w:rsidR="00AF3B71" w:rsidRPr="009E2A66" w:rsidTr="00205937">
        <w:tc>
          <w:tcPr>
            <w:tcW w:w="2006" w:type="dxa"/>
            <w:shd w:val="clear" w:color="auto" w:fill="A6A6A6" w:themeFill="background1" w:themeFillShade="A6"/>
          </w:tcPr>
          <w:p w:rsidR="00AF3B71" w:rsidRPr="00205937" w:rsidRDefault="00AF3B71" w:rsidP="00820FC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Forma átona</w:t>
            </w:r>
          </w:p>
        </w:tc>
        <w:tc>
          <w:tcPr>
            <w:tcW w:w="2006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nos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</w:tr>
    </w:tbl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2.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06"/>
        <w:gridCol w:w="2951"/>
      </w:tblGrid>
      <w:tr w:rsidR="00205937" w:rsidRPr="009E2A66" w:rsidTr="00205937">
        <w:tc>
          <w:tcPr>
            <w:tcW w:w="2006" w:type="dxa"/>
            <w:shd w:val="clear" w:color="auto" w:fill="A6A6A6" w:themeFill="background1" w:themeFillShade="A6"/>
          </w:tcPr>
          <w:p w:rsidR="00205937" w:rsidRPr="00205937" w:rsidRDefault="00205937" w:rsidP="002059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Pronome</w:t>
            </w:r>
          </w:p>
        </w:tc>
        <w:tc>
          <w:tcPr>
            <w:tcW w:w="2951" w:type="dxa"/>
            <w:shd w:val="clear" w:color="auto" w:fill="A6A6A6" w:themeFill="background1" w:themeFillShade="A6"/>
          </w:tcPr>
          <w:p w:rsidR="00205937" w:rsidRPr="00205937" w:rsidRDefault="00205937" w:rsidP="002059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5937">
              <w:rPr>
                <w:rFonts w:ascii="Times New Roman" w:hAnsi="Times New Roman" w:cs="Times New Roman"/>
                <w:b/>
              </w:rPr>
              <w:t>Subclasse</w:t>
            </w:r>
          </w:p>
        </w:tc>
      </w:tr>
      <w:tr w:rsidR="00AF3B71" w:rsidRPr="009E2A66" w:rsidTr="00205937">
        <w:tc>
          <w:tcPr>
            <w:tcW w:w="2006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eu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951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Pronome pessoal</w:t>
            </w:r>
          </w:p>
        </w:tc>
      </w:tr>
      <w:tr w:rsidR="00AF3B71" w:rsidRPr="009E2A66" w:rsidTr="00205937">
        <w:tc>
          <w:tcPr>
            <w:tcW w:w="2006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“Este”</w:t>
            </w:r>
          </w:p>
        </w:tc>
        <w:tc>
          <w:tcPr>
            <w:tcW w:w="2951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Pronome demonstrativo</w:t>
            </w:r>
          </w:p>
        </w:tc>
      </w:tr>
      <w:tr w:rsidR="00AF3B71" w:rsidRPr="009E2A66" w:rsidTr="00205937">
        <w:tc>
          <w:tcPr>
            <w:tcW w:w="2006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meu</w:t>
            </w:r>
            <w:proofErr w:type="gramEnd"/>
            <w:r w:rsidRPr="009E2A66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951" w:type="dxa"/>
          </w:tcPr>
          <w:p w:rsidR="00AF3B71" w:rsidRPr="009E2A66" w:rsidRDefault="00AF3B71" w:rsidP="00205937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Pronome possessivo</w:t>
            </w:r>
          </w:p>
        </w:tc>
      </w:tr>
    </w:tbl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  <w:b/>
        </w:rPr>
        <w:t xml:space="preserve">3.1. </w:t>
      </w:r>
      <w:r w:rsidR="00AF3B71" w:rsidRPr="009E2A66">
        <w:rPr>
          <w:rFonts w:ascii="Times New Roman" w:hAnsi="Times New Roman" w:cs="Times New Roman"/>
        </w:rPr>
        <w:t>O Cortesão mostrou-lho.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AF3B71" w:rsidRPr="009E2A66">
        <w:rPr>
          <w:rFonts w:ascii="Times New Roman" w:hAnsi="Times New Roman" w:cs="Times New Roman"/>
        </w:rPr>
        <w:t>O pronome pessoal átono “o” está situado à esquerda da forma verbal, já que se insere numa frase negativa.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lastRenderedPageBreak/>
        <w:t>5.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O predicado é constituído pelo verbo e pelo complemento indireto.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</w:t>
      </w:r>
      <w:proofErr w:type="gramEnd"/>
      <w:r>
        <w:rPr>
          <w:rFonts w:ascii="Times New Roman" w:hAnsi="Times New Roman" w:cs="Times New Roman"/>
        </w:rPr>
        <w:t>.</w:t>
      </w:r>
      <w:r w:rsidR="00AF3B71" w:rsidRPr="009E2A66">
        <w:rPr>
          <w:rFonts w:ascii="Times New Roman" w:hAnsi="Times New Roman" w:cs="Times New Roman"/>
        </w:rPr>
        <w:t xml:space="preserve"> – O predicado é constituído apenas pelo verbo.</w:t>
      </w:r>
    </w:p>
    <w:p w:rsidR="00AF3B71" w:rsidRPr="00205937" w:rsidRDefault="00205937" w:rsidP="002059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Grupo III – Escrita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AF3B71" w:rsidRPr="009E2A66" w:rsidRDefault="00AF3B71" w:rsidP="00AF3B71">
      <w:pPr>
        <w:spacing w:after="0"/>
        <w:rPr>
          <w:rFonts w:ascii="Times New Roman" w:hAnsi="Times New Roman" w:cs="Times New Roman"/>
        </w:rPr>
      </w:pPr>
    </w:p>
    <w:p w:rsidR="00AF3B71" w:rsidRPr="009E2A66" w:rsidRDefault="00AF3B71" w:rsidP="00AF3B71">
      <w:pPr>
        <w:spacing w:after="0"/>
        <w:rPr>
          <w:rFonts w:ascii="Times New Roman" w:hAnsi="Times New Roman" w:cs="Times New Roman"/>
        </w:rPr>
      </w:pPr>
    </w:p>
    <w:p w:rsidR="00205937" w:rsidRPr="00FE6E08" w:rsidRDefault="00205937" w:rsidP="00205937">
      <w:pPr>
        <w:shd w:val="clear" w:color="auto" w:fill="A6A6A6" w:themeFill="background1" w:themeFillShade="A6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TESTE DE AVALIAÇÃO 6</w:t>
      </w:r>
    </w:p>
    <w:p w:rsidR="00AF3B71" w:rsidRPr="009E2A66" w:rsidRDefault="00205937" w:rsidP="00AF3B71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Grupo </w:t>
      </w:r>
      <w:r w:rsidR="00AF3B71" w:rsidRPr="009E2A66">
        <w:rPr>
          <w:rFonts w:ascii="Times New Roman" w:hAnsi="Times New Roman" w:cs="Times New Roman"/>
          <w:b/>
        </w:rPr>
        <w:t>I – Leitura e Educação Literária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1.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a</w:t>
      </w:r>
      <w:proofErr w:type="gramEnd"/>
      <w:r w:rsidRPr="009E2A66">
        <w:rPr>
          <w:rFonts w:ascii="Times New Roman" w:hAnsi="Times New Roman" w:cs="Times New Roman"/>
        </w:rPr>
        <w:t xml:space="preserve"> – V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b</w:t>
      </w:r>
      <w:proofErr w:type="gramEnd"/>
      <w:r w:rsidRPr="009E2A66">
        <w:rPr>
          <w:rFonts w:ascii="Times New Roman" w:hAnsi="Times New Roman" w:cs="Times New Roman"/>
        </w:rPr>
        <w:t xml:space="preserve"> – F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c</w:t>
      </w:r>
      <w:proofErr w:type="gramEnd"/>
      <w:r w:rsidRPr="009E2A66">
        <w:rPr>
          <w:rFonts w:ascii="Times New Roman" w:hAnsi="Times New Roman" w:cs="Times New Roman"/>
        </w:rPr>
        <w:t xml:space="preserve"> – V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 xml:space="preserve"> – F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e</w:t>
      </w:r>
      <w:proofErr w:type="gramEnd"/>
      <w:r w:rsidRPr="009E2A66">
        <w:rPr>
          <w:rFonts w:ascii="Times New Roman" w:hAnsi="Times New Roman" w:cs="Times New Roman"/>
        </w:rPr>
        <w:t xml:space="preserve"> – F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1.1. </w:t>
      </w:r>
      <w:proofErr w:type="gramStart"/>
      <w:r w:rsidR="00AF3B71" w:rsidRPr="009E2A66">
        <w:rPr>
          <w:rFonts w:ascii="Times New Roman" w:hAnsi="Times New Roman" w:cs="Times New Roman"/>
        </w:rPr>
        <w:t>b</w:t>
      </w:r>
      <w:proofErr w:type="gramEnd"/>
      <w:r w:rsidR="00AF3B71" w:rsidRPr="009E2A66">
        <w:rPr>
          <w:rFonts w:ascii="Times New Roman" w:hAnsi="Times New Roman" w:cs="Times New Roman"/>
        </w:rPr>
        <w:t>. O laboratório de Lavoisier ficava situado na cozinha da sua residência.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d</w:t>
      </w:r>
      <w:proofErr w:type="gramEnd"/>
      <w:r w:rsidRPr="009E2A66">
        <w:rPr>
          <w:rFonts w:ascii="Times New Roman" w:hAnsi="Times New Roman" w:cs="Times New Roman"/>
        </w:rPr>
        <w:t>. As conclusões de Lavoisier ainda, nos dias de hoje, são consideradas válidas pela ciência.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proofErr w:type="gramStart"/>
      <w:r w:rsidRPr="009E2A66">
        <w:rPr>
          <w:rFonts w:ascii="Times New Roman" w:hAnsi="Times New Roman" w:cs="Times New Roman"/>
        </w:rPr>
        <w:t>e</w:t>
      </w:r>
      <w:proofErr w:type="gramEnd"/>
      <w:r w:rsidRPr="009E2A66">
        <w:rPr>
          <w:rFonts w:ascii="Times New Roman" w:hAnsi="Times New Roman" w:cs="Times New Roman"/>
        </w:rPr>
        <w:t>. O ciclo de vida das alfaces prova que a verdade enunciada por Lavoisier não aceita exceções.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AF3B71" w:rsidRPr="009E2A66">
        <w:rPr>
          <w:rFonts w:ascii="Times New Roman" w:hAnsi="Times New Roman" w:cs="Times New Roman"/>
        </w:rPr>
        <w:t>“Tal como nós!”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3. 5</w:t>
      </w:r>
      <w:r>
        <w:rPr>
          <w:rFonts w:ascii="Times New Roman" w:hAnsi="Times New Roman" w:cs="Times New Roman"/>
        </w:rPr>
        <w:t xml:space="preserve"> – 2 – 3 – 1 – 4 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</w:t>
      </w:r>
      <w:r w:rsidR="00AF3B71" w:rsidRPr="009E2A66">
        <w:rPr>
          <w:rFonts w:ascii="Times New Roman" w:hAnsi="Times New Roman" w:cs="Times New Roman"/>
        </w:rPr>
        <w:t xml:space="preserve">Na primeira estrofe o sujeito poético mostra que parece estar a pensar na máxima de Lavoisier, já que ele </w:t>
      </w:r>
      <w:r>
        <w:rPr>
          <w:rFonts w:ascii="Times New Roman" w:hAnsi="Times New Roman" w:cs="Times New Roman"/>
        </w:rPr>
        <w:t xml:space="preserve">afirma que “nada do que existe nos cai do céu na cabeça”. O sujeito poético dá o exemplo da chuva, que </w:t>
      </w:r>
      <w:r w:rsidR="00AF3B71" w:rsidRPr="009E2A66">
        <w:rPr>
          <w:rFonts w:ascii="Times New Roman" w:hAnsi="Times New Roman" w:cs="Times New Roman"/>
        </w:rPr>
        <w:t>ocorre devido a um processo natural de transformação da água que existe na terra.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AF3B71" w:rsidRPr="009E2A66">
        <w:rPr>
          <w:rFonts w:ascii="Times New Roman" w:hAnsi="Times New Roman" w:cs="Times New Roman"/>
        </w:rPr>
        <w:t>Na segunda estrofe, o sujeito poético afirma que tudo o que existe na natureza foi sendo sucessivamente transformado até chegar à sua forma atual.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205937">
        <w:rPr>
          <w:rFonts w:ascii="Times New Roman" w:hAnsi="Times New Roman" w:cs="Times New Roman"/>
          <w:b/>
        </w:rPr>
        <w:t>6.</w:t>
      </w:r>
      <w:r w:rsidRPr="009E2A66">
        <w:rPr>
          <w:rFonts w:ascii="Times New Roman" w:hAnsi="Times New Roman" w:cs="Times New Roman"/>
        </w:rPr>
        <w:t xml:space="preserve"> </w:t>
      </w:r>
      <w:r w:rsidR="00621A8A">
        <w:rPr>
          <w:rFonts w:ascii="Times New Roman" w:hAnsi="Times New Roman" w:cs="Times New Roman"/>
        </w:rPr>
        <w:t>N</w:t>
      </w:r>
      <w:r w:rsidRPr="009E2A66">
        <w:rPr>
          <w:rFonts w:ascii="Times New Roman" w:hAnsi="Times New Roman" w:cs="Times New Roman"/>
        </w:rPr>
        <w:t>a primeira estrofe, o sujeito poético apresenta um exemplo; na segund</w:t>
      </w:r>
      <w:r w:rsidR="00205937">
        <w:rPr>
          <w:rFonts w:ascii="Times New Roman" w:hAnsi="Times New Roman" w:cs="Times New Roman"/>
        </w:rPr>
        <w:t>a estofe, refere uma conclusão.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7.1.</w:t>
      </w:r>
      <w:r w:rsidR="00205937">
        <w:rPr>
          <w:rFonts w:ascii="Times New Roman" w:hAnsi="Times New Roman" w:cs="Times New Roman"/>
          <w:b/>
        </w:rPr>
        <w:t xml:space="preserve"> </w:t>
      </w:r>
      <w:r w:rsidRPr="009E2A66">
        <w:rPr>
          <w:rFonts w:ascii="Times New Roman" w:hAnsi="Times New Roman" w:cs="Times New Roman"/>
        </w:rPr>
        <w:t>O sujeito poético não pretendia afirmar o contrário do que afirmou Lavoisier. O que ele pretendia era dizer que o inventor cria novos objetos, transformando-os a partir daquilo que já existe.</w:t>
      </w:r>
    </w:p>
    <w:p w:rsidR="00AF3B71" w:rsidRPr="009E2A66" w:rsidRDefault="00205937" w:rsidP="00AF3B71">
      <w:pPr>
        <w:jc w:val="both"/>
        <w:rPr>
          <w:rFonts w:ascii="Times New Roman" w:hAnsi="Times New Roman" w:cs="Times New Roman"/>
        </w:rPr>
      </w:pPr>
      <w:r w:rsidRPr="00205937">
        <w:rPr>
          <w:rFonts w:ascii="Times New Roman" w:hAnsi="Times New Roman" w:cs="Times New Roman"/>
          <w:b/>
        </w:rPr>
        <w:lastRenderedPageBreak/>
        <w:t>8.</w:t>
      </w:r>
      <w:r>
        <w:rPr>
          <w:rFonts w:ascii="Times New Roman" w:hAnsi="Times New Roman" w:cs="Times New Roman"/>
        </w:rPr>
        <w:t xml:space="preserve"> </w:t>
      </w:r>
      <w:r w:rsidR="00AF3B71" w:rsidRPr="009E2A66">
        <w:rPr>
          <w:rFonts w:ascii="Times New Roman" w:hAnsi="Times New Roman" w:cs="Times New Roman"/>
        </w:rPr>
        <w:t>O sujeito poético apresenta os exemplos concretos seguintes: a criação da Terra, a combustão do Sol; a experiência do lavrador que lança a semente à terra, do operário que faz a enxada e a charrua, do cantor, do ator e do inventor.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8.1. </w:t>
      </w:r>
      <w:r w:rsidR="00AF3B71" w:rsidRPr="009E2A66">
        <w:rPr>
          <w:rFonts w:ascii="Times New Roman" w:hAnsi="Times New Roman" w:cs="Times New Roman"/>
        </w:rPr>
        <w:t xml:space="preserve">O sujeito poético sente necessidade de dar esses exemplos para que aqueles que o leem compreendam o que ele deseja </w:t>
      </w:r>
      <w:r w:rsidR="00621A8A">
        <w:rPr>
          <w:rFonts w:ascii="Times New Roman" w:hAnsi="Times New Roman" w:cs="Times New Roman"/>
        </w:rPr>
        <w:t>exprimir</w:t>
      </w:r>
      <w:r w:rsidR="00AF3B71" w:rsidRPr="009E2A66">
        <w:rPr>
          <w:rFonts w:ascii="Times New Roman" w:hAnsi="Times New Roman" w:cs="Times New Roman"/>
        </w:rPr>
        <w:t>.</w:t>
      </w:r>
    </w:p>
    <w:p w:rsidR="00AF3B71" w:rsidRPr="009E2A66" w:rsidRDefault="00AF3B71" w:rsidP="00AF3B71">
      <w:pPr>
        <w:jc w:val="center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III – Gramática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1.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Monossílabos – Sol, céu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Dissílabos – chuva, palco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Trissílabos – cabeça, semente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Polissílabos – inexistente, alvoroço</w:t>
      </w:r>
    </w:p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AF3B71" w:rsidRPr="009E2A66">
        <w:rPr>
          <w:rFonts w:ascii="Times New Roman" w:hAnsi="Times New Roman" w:cs="Times New Roman"/>
        </w:rPr>
        <w:t>A palavra “Sol” é um nome próprio.</w:t>
      </w:r>
    </w:p>
    <w:p w:rsidR="00AF3B71" w:rsidRDefault="00205937" w:rsidP="00AF3B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 </w:t>
      </w:r>
      <w:proofErr w:type="gramStart"/>
      <w:r w:rsidR="00621A8A">
        <w:rPr>
          <w:rFonts w:ascii="Times New Roman" w:hAnsi="Times New Roman" w:cs="Times New Roman"/>
        </w:rPr>
        <w:t>a</w:t>
      </w:r>
      <w:proofErr w:type="gramEnd"/>
      <w:r w:rsidR="00621A8A">
        <w:rPr>
          <w:rFonts w:ascii="Times New Roman" w:hAnsi="Times New Roman" w:cs="Times New Roman"/>
        </w:rPr>
        <w:t>. Advérbio</w:t>
      </w:r>
    </w:p>
    <w:p w:rsidR="00621A8A" w:rsidRDefault="00621A8A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</w:t>
      </w:r>
      <w:proofErr w:type="gramEnd"/>
      <w:r>
        <w:rPr>
          <w:rFonts w:ascii="Times New Roman" w:hAnsi="Times New Roman" w:cs="Times New Roman"/>
        </w:rPr>
        <w:t>. Nome</w:t>
      </w:r>
    </w:p>
    <w:p w:rsidR="00621A8A" w:rsidRDefault="00621A8A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proofErr w:type="gramEnd"/>
      <w:r>
        <w:rPr>
          <w:rFonts w:ascii="Times New Roman" w:hAnsi="Times New Roman" w:cs="Times New Roman"/>
        </w:rPr>
        <w:t>. Advérbio</w:t>
      </w:r>
      <w:bookmarkStart w:id="0" w:name="_GoBack"/>
      <w:bookmarkEnd w:id="0"/>
    </w:p>
    <w:p w:rsidR="00621A8A" w:rsidRPr="00621A8A" w:rsidRDefault="00621A8A" w:rsidP="00AF3B71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proofErr w:type="gramEnd"/>
      <w:r>
        <w:rPr>
          <w:rFonts w:ascii="Times New Roman" w:hAnsi="Times New Roman" w:cs="Times New Roman"/>
        </w:rPr>
        <w:t>. Advérbio</w:t>
      </w:r>
    </w:p>
    <w:p w:rsidR="00AF3B71" w:rsidRPr="00205937" w:rsidRDefault="00AF3B71" w:rsidP="00AF3B71">
      <w:pPr>
        <w:jc w:val="both"/>
        <w:rPr>
          <w:rFonts w:ascii="Times New Roman" w:hAnsi="Times New Roman" w:cs="Times New Roman"/>
          <w:b/>
        </w:rPr>
      </w:pPr>
      <w:r w:rsidRPr="00205937">
        <w:rPr>
          <w:rFonts w:ascii="Times New Roman" w:hAnsi="Times New Roman" w:cs="Times New Roman"/>
          <w:b/>
        </w:rPr>
        <w:t>4.1.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337"/>
        <w:gridCol w:w="3194"/>
        <w:gridCol w:w="4253"/>
      </w:tblGrid>
      <w:tr w:rsidR="00AF3B71" w:rsidRPr="009E2A66" w:rsidTr="00621A8A">
        <w:tc>
          <w:tcPr>
            <w:tcW w:w="1337" w:type="dxa"/>
            <w:tcBorders>
              <w:top w:val="nil"/>
              <w:left w:val="nil"/>
            </w:tcBorders>
          </w:tcPr>
          <w:p w:rsidR="00AF3B71" w:rsidRPr="009E2A66" w:rsidRDefault="00AF3B71" w:rsidP="00820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4" w:type="dxa"/>
            <w:shd w:val="clear" w:color="auto" w:fill="A6A6A6" w:themeFill="background1" w:themeFillShade="A6"/>
          </w:tcPr>
          <w:p w:rsidR="00AF3B71" w:rsidRPr="00621A8A" w:rsidRDefault="00AF3B71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A8A">
              <w:rPr>
                <w:rFonts w:ascii="Times New Roman" w:hAnsi="Times New Roman" w:cs="Times New Roman"/>
                <w:b/>
              </w:rPr>
              <w:t>Sujeito</w:t>
            </w:r>
          </w:p>
        </w:tc>
        <w:tc>
          <w:tcPr>
            <w:tcW w:w="4253" w:type="dxa"/>
            <w:shd w:val="clear" w:color="auto" w:fill="A6A6A6" w:themeFill="background1" w:themeFillShade="A6"/>
          </w:tcPr>
          <w:p w:rsidR="00AF3B71" w:rsidRPr="00621A8A" w:rsidRDefault="00AF3B71" w:rsidP="00820F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A8A">
              <w:rPr>
                <w:rFonts w:ascii="Times New Roman" w:hAnsi="Times New Roman" w:cs="Times New Roman"/>
                <w:b/>
              </w:rPr>
              <w:t>Predicado</w:t>
            </w:r>
          </w:p>
        </w:tc>
      </w:tr>
      <w:tr w:rsidR="00AF3B71" w:rsidRPr="009E2A66" w:rsidTr="00205937">
        <w:tc>
          <w:tcPr>
            <w:tcW w:w="1337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Frase A</w:t>
            </w:r>
          </w:p>
        </w:tc>
        <w:tc>
          <w:tcPr>
            <w:tcW w:w="319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“Os meninos e as meninas”</w:t>
            </w:r>
          </w:p>
        </w:tc>
        <w:tc>
          <w:tcPr>
            <w:tcW w:w="4253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fazem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grande algazarra no recreio”</w:t>
            </w:r>
          </w:p>
        </w:tc>
      </w:tr>
      <w:tr w:rsidR="00AF3B71" w:rsidRPr="009E2A66" w:rsidTr="00205937">
        <w:tc>
          <w:tcPr>
            <w:tcW w:w="1337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Frase B</w:t>
            </w:r>
          </w:p>
        </w:tc>
        <w:tc>
          <w:tcPr>
            <w:tcW w:w="3194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“A mãe dos meninos”</w:t>
            </w:r>
          </w:p>
        </w:tc>
        <w:tc>
          <w:tcPr>
            <w:tcW w:w="4253" w:type="dxa"/>
          </w:tcPr>
          <w:p w:rsidR="00AF3B71" w:rsidRPr="009E2A66" w:rsidRDefault="00AF3B71" w:rsidP="00820FCF">
            <w:pPr>
              <w:jc w:val="both"/>
              <w:rPr>
                <w:rFonts w:ascii="Times New Roman" w:hAnsi="Times New Roman" w:cs="Times New Roman"/>
              </w:rPr>
            </w:pPr>
            <w:r w:rsidRPr="009E2A66">
              <w:rPr>
                <w:rFonts w:ascii="Times New Roman" w:hAnsi="Times New Roman" w:cs="Times New Roman"/>
              </w:rPr>
              <w:t>“</w:t>
            </w:r>
            <w:proofErr w:type="gramStart"/>
            <w:r w:rsidRPr="009E2A66">
              <w:rPr>
                <w:rFonts w:ascii="Times New Roman" w:hAnsi="Times New Roman" w:cs="Times New Roman"/>
              </w:rPr>
              <w:t>preparou</w:t>
            </w:r>
            <w:proofErr w:type="gramEnd"/>
            <w:r w:rsidRPr="009E2A66">
              <w:rPr>
                <w:rFonts w:ascii="Times New Roman" w:hAnsi="Times New Roman" w:cs="Times New Roman"/>
              </w:rPr>
              <w:t xml:space="preserve"> um bom pequeno-almoço”</w:t>
            </w:r>
          </w:p>
        </w:tc>
      </w:tr>
    </w:tbl>
    <w:p w:rsidR="00AF3B71" w:rsidRPr="00205937" w:rsidRDefault="00205937" w:rsidP="00AF3B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5.1. </w:t>
      </w:r>
      <w:r w:rsidR="00AF3B71" w:rsidRPr="009E2A66">
        <w:rPr>
          <w:rFonts w:ascii="Times New Roman" w:hAnsi="Times New Roman" w:cs="Times New Roman"/>
        </w:rPr>
        <w:t>“</w:t>
      </w:r>
      <w:proofErr w:type="gramStart"/>
      <w:r w:rsidR="00AF3B71" w:rsidRPr="009E2A66">
        <w:rPr>
          <w:rFonts w:ascii="Times New Roman" w:hAnsi="Times New Roman" w:cs="Times New Roman"/>
        </w:rPr>
        <w:t>a</w:t>
      </w:r>
      <w:proofErr w:type="gramEnd"/>
      <w:r w:rsidR="00AF3B71" w:rsidRPr="009E2A66">
        <w:rPr>
          <w:rFonts w:ascii="Times New Roman" w:hAnsi="Times New Roman" w:cs="Times New Roman"/>
        </w:rPr>
        <w:t xml:space="preserve"> semente”</w:t>
      </w:r>
    </w:p>
    <w:p w:rsidR="00AF3B71" w:rsidRPr="009E2A66" w:rsidRDefault="00AF3B71" w:rsidP="00AF3B71">
      <w:pPr>
        <w:jc w:val="center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III – Escrita</w:t>
      </w:r>
    </w:p>
    <w:p w:rsidR="00AF3B71" w:rsidRPr="009E2A66" w:rsidRDefault="00AF3B71" w:rsidP="00AF3B71">
      <w:pPr>
        <w:jc w:val="both"/>
        <w:rPr>
          <w:rFonts w:ascii="Times New Roman" w:hAnsi="Times New Roman" w:cs="Times New Roman"/>
        </w:rPr>
      </w:pPr>
      <w:r w:rsidRPr="009E2A66">
        <w:rPr>
          <w:rFonts w:ascii="Times New Roman" w:hAnsi="Times New Roman" w:cs="Times New Roman"/>
        </w:rPr>
        <w:t>Resposta livre.</w:t>
      </w:r>
    </w:p>
    <w:p w:rsidR="00AF3B71" w:rsidRPr="00FE6E08" w:rsidRDefault="00AF3B71">
      <w:pPr>
        <w:rPr>
          <w:rFonts w:ascii="Times New Roman" w:hAnsi="Times New Roman" w:cs="Times New Roman"/>
        </w:rPr>
      </w:pPr>
    </w:p>
    <w:sectPr w:rsidR="00AF3B71" w:rsidRPr="00FE6E08" w:rsidSect="008C64C0">
      <w:headerReference w:type="default" r:id="rId6"/>
      <w:footerReference w:type="default" r:id="rId7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FCF" w:rsidRDefault="00820FCF" w:rsidP="008C64C0">
      <w:pPr>
        <w:spacing w:after="0"/>
      </w:pPr>
      <w:r>
        <w:separator/>
      </w:r>
    </w:p>
  </w:endnote>
  <w:endnote w:type="continuationSeparator" w:id="0">
    <w:p w:rsidR="00820FCF" w:rsidRDefault="00820FCF" w:rsidP="008C64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39424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4CE6" w:rsidRDefault="000E4C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0E4CE6" w:rsidRDefault="000E4C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FCF" w:rsidRDefault="00820FCF" w:rsidP="008C64C0">
      <w:pPr>
        <w:spacing w:after="0"/>
      </w:pPr>
      <w:r>
        <w:separator/>
      </w:r>
    </w:p>
  </w:footnote>
  <w:footnote w:type="continuationSeparator" w:id="0">
    <w:p w:rsidR="00820FCF" w:rsidRDefault="00820FCF" w:rsidP="008C64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FCF" w:rsidRPr="00CE4FEE" w:rsidRDefault="00820FCF" w:rsidP="008C64C0">
    <w:pPr>
      <w:pStyle w:val="01-MATRIZ"/>
      <w:rPr>
        <w:rFonts w:ascii="Arial" w:hAnsi="Arial" w:cs="Arial"/>
      </w:rPr>
    </w:pPr>
    <w:r w:rsidRPr="00573F44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350B5742" wp14:editId="0F1F5F0A">
          <wp:simplePos x="0" y="0"/>
          <wp:positionH relativeFrom="column">
            <wp:posOffset>5006340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None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E4FEE">
      <w:rPr>
        <w:rFonts w:ascii="Arial" w:hAnsi="Arial" w:cs="Arial"/>
      </w:rPr>
      <w:t xml:space="preserve">DOSSIÊ DO PROFESSOR </w:t>
    </w:r>
    <w:r w:rsidRPr="00D453DC">
      <w:rPr>
        <w:rFonts w:ascii="Arial" w:hAnsi="Arial" w:cs="Arial"/>
        <w:b/>
        <w:i/>
      </w:rPr>
      <w:t>PALAVRAS 5</w:t>
    </w:r>
  </w:p>
  <w:p w:rsidR="00820FCF" w:rsidRPr="00CE4FEE" w:rsidRDefault="00820FCF" w:rsidP="008C64C0">
    <w:pPr>
      <w:pStyle w:val="01-MATRIZ"/>
      <w:rPr>
        <w:rFonts w:ascii="Arial" w:hAnsi="Arial" w:cs="Arial"/>
      </w:rPr>
    </w:pPr>
    <w:r>
      <w:rPr>
        <w:rFonts w:ascii="Arial" w:hAnsi="Arial" w:cs="Arial"/>
      </w:rPr>
      <w:t>TESTES</w:t>
    </w:r>
  </w:p>
  <w:p w:rsidR="00820FCF" w:rsidRPr="0016624E" w:rsidRDefault="00820FCF" w:rsidP="008C64C0">
    <w:pPr>
      <w:pStyle w:val="Header"/>
      <w:rPr>
        <w:lang w:val="pt-BR"/>
      </w:rPr>
    </w:pPr>
  </w:p>
  <w:p w:rsidR="00820FCF" w:rsidRDefault="00820F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AB3"/>
    <w:rsid w:val="000545D5"/>
    <w:rsid w:val="000B712C"/>
    <w:rsid w:val="000E4CE6"/>
    <w:rsid w:val="00205937"/>
    <w:rsid w:val="00363459"/>
    <w:rsid w:val="00431CA3"/>
    <w:rsid w:val="004409E2"/>
    <w:rsid w:val="00531854"/>
    <w:rsid w:val="00606E56"/>
    <w:rsid w:val="00621A8A"/>
    <w:rsid w:val="007B6AB3"/>
    <w:rsid w:val="007E6AEC"/>
    <w:rsid w:val="00813015"/>
    <w:rsid w:val="00820FCF"/>
    <w:rsid w:val="008C64C0"/>
    <w:rsid w:val="00A369A7"/>
    <w:rsid w:val="00AB103E"/>
    <w:rsid w:val="00AD792E"/>
    <w:rsid w:val="00AF3B71"/>
    <w:rsid w:val="00CB001A"/>
    <w:rsid w:val="00D649A3"/>
    <w:rsid w:val="00E41F98"/>
    <w:rsid w:val="00FE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B4A9F-65B6-4F27-BD24-BBA83E8B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854"/>
    <w:pPr>
      <w:spacing w:after="20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854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C64C0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C64C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64C0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C64C0"/>
    <w:rPr>
      <w:sz w:val="24"/>
      <w:szCs w:val="24"/>
    </w:rPr>
  </w:style>
  <w:style w:type="paragraph" w:customStyle="1" w:styleId="01-MATRIZ">
    <w:name w:val="01-MATRIZ"/>
    <w:basedOn w:val="Normal"/>
    <w:uiPriority w:val="99"/>
    <w:rsid w:val="008C64C0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paragraph" w:styleId="NormalWeb">
    <w:name w:val="Normal (Web)"/>
    <w:basedOn w:val="Normal"/>
    <w:uiPriority w:val="99"/>
    <w:rsid w:val="007E6A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21</Pages>
  <Words>3275</Words>
  <Characters>17687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Óscar Moura</dc:creator>
  <cp:keywords/>
  <dc:description/>
  <cp:lastModifiedBy>Sara Moreira Santos</cp:lastModifiedBy>
  <cp:revision>12</cp:revision>
  <dcterms:created xsi:type="dcterms:W3CDTF">2016-05-18T15:05:00Z</dcterms:created>
  <dcterms:modified xsi:type="dcterms:W3CDTF">2016-05-19T09:20:00Z</dcterms:modified>
</cp:coreProperties>
</file>