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D8A" w:rsidRDefault="00126BD5" w:rsidP="00FF3D8A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126BD5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12.3pt;margin-top:-6.35pt;width:436.95pt;height:26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FF3D8A" w:rsidRPr="00A254B8" w:rsidRDefault="00A938D1" w:rsidP="00FF3D8A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 xml:space="preserve">Compreensão do oral — </w:t>
                  </w:r>
                  <w:r w:rsidR="008D12E4">
                    <w:rPr>
                      <w:b/>
                      <w:color w:val="FFFFFF" w:themeColor="background1"/>
                      <w:sz w:val="24"/>
                      <w:szCs w:val="24"/>
                    </w:rPr>
                    <w:t>Entrevista</w:t>
                  </w:r>
                </w:p>
              </w:txbxContent>
            </v:textbox>
          </v:shape>
        </w:pict>
      </w:r>
      <w:r w:rsidRPr="00126BD5">
        <w:rPr>
          <w:noProof/>
          <w:lang w:eastAsia="pt-PT"/>
        </w:rPr>
        <w:pict>
          <v:group id="_x0000_s1027" style="position:absolute;left:0;text-align:left;margin-left:71.35pt;margin-top:63pt;width:439.35pt;height:25.5pt;z-index:-251658240;mso-position-horizontal-relative:page;mso-position-vertical-relative:page" coordorigin="1417,1020" coordsize="8787,510">
            <v:shape id="_x0000_s102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FF3D8A" w:rsidRDefault="00FF3D8A" w:rsidP="00FF3D8A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FF3D8A" w:rsidRPr="002E156B" w:rsidRDefault="00FF3D8A" w:rsidP="00FF3D8A">
      <w:pPr>
        <w:tabs>
          <w:tab w:val="left" w:pos="9580"/>
        </w:tabs>
        <w:spacing w:before="120" w:after="120" w:line="360" w:lineRule="auto"/>
        <w:rPr>
          <w:b/>
          <w:color w:val="848688"/>
          <w:sz w:val="28"/>
          <w:szCs w:val="28"/>
        </w:rPr>
      </w:pPr>
    </w:p>
    <w:p w:rsidR="008D12E4" w:rsidRPr="008D12E4" w:rsidRDefault="008D12E4" w:rsidP="008D12E4">
      <w:pPr>
        <w:spacing w:before="180" w:after="180" w:line="360" w:lineRule="auto"/>
        <w:jc w:val="center"/>
        <w:rPr>
          <w:b/>
          <w:sz w:val="28"/>
          <w:szCs w:val="24"/>
        </w:rPr>
      </w:pPr>
      <w:r w:rsidRPr="008D12E4">
        <w:rPr>
          <w:b/>
          <w:sz w:val="28"/>
          <w:szCs w:val="24"/>
        </w:rPr>
        <w:t xml:space="preserve">Luísa </w:t>
      </w:r>
      <w:proofErr w:type="spellStart"/>
      <w:r w:rsidRPr="008D12E4">
        <w:rPr>
          <w:b/>
          <w:sz w:val="28"/>
          <w:szCs w:val="24"/>
        </w:rPr>
        <w:t>Ducla</w:t>
      </w:r>
      <w:proofErr w:type="spellEnd"/>
      <w:r w:rsidRPr="008D12E4">
        <w:rPr>
          <w:b/>
          <w:sz w:val="28"/>
          <w:szCs w:val="24"/>
        </w:rPr>
        <w:t xml:space="preserve"> Soares</w:t>
      </w:r>
      <w:r w:rsidR="006C7046">
        <w:rPr>
          <w:b/>
          <w:sz w:val="28"/>
          <w:szCs w:val="24"/>
        </w:rPr>
        <w:t>,</w:t>
      </w:r>
      <w:r w:rsidRPr="008D12E4">
        <w:rPr>
          <w:b/>
          <w:sz w:val="28"/>
          <w:szCs w:val="24"/>
        </w:rPr>
        <w:t xml:space="preserve"> em Fafe</w:t>
      </w:r>
      <w:r w:rsidR="006C7046">
        <w:rPr>
          <w:b/>
          <w:sz w:val="28"/>
          <w:szCs w:val="24"/>
        </w:rPr>
        <w:t>,</w:t>
      </w:r>
      <w:r w:rsidRPr="008D12E4">
        <w:rPr>
          <w:b/>
          <w:sz w:val="28"/>
          <w:szCs w:val="24"/>
        </w:rPr>
        <w:t xml:space="preserve"> nas Sétimas Jornadas Literárias</w:t>
      </w:r>
    </w:p>
    <w:p w:rsidR="00807410" w:rsidRPr="006C7046" w:rsidRDefault="00807410" w:rsidP="002E156B">
      <w:pPr>
        <w:spacing w:before="180" w:after="180" w:line="360" w:lineRule="auto"/>
        <w:jc w:val="center"/>
        <w:rPr>
          <w:b/>
          <w:sz w:val="2"/>
          <w:szCs w:val="24"/>
        </w:rPr>
      </w:pPr>
    </w:p>
    <w:p w:rsidR="00247ECD" w:rsidRDefault="008D12E4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— Eu tenho um princípio. Eu gosto de uma certa aventura. Quando estou a escrever, gosto de não saber aonde é qu</w:t>
      </w:r>
      <w:r w:rsidR="00664B00">
        <w:rPr>
          <w:sz w:val="24"/>
          <w:szCs w:val="24"/>
        </w:rPr>
        <w:t xml:space="preserve">e vou ter... </w:t>
      </w:r>
      <w:proofErr w:type="gramStart"/>
      <w:r w:rsidR="00664B00">
        <w:rPr>
          <w:sz w:val="24"/>
          <w:szCs w:val="24"/>
        </w:rPr>
        <w:t>de</w:t>
      </w:r>
      <w:proofErr w:type="gramEnd"/>
      <w:r w:rsidR="00664B00">
        <w:rPr>
          <w:sz w:val="24"/>
          <w:szCs w:val="24"/>
        </w:rPr>
        <w:t xml:space="preserve"> pegar num lápis e pensar que vai ser o lápis que me vai conduzir, como se eu me embrenhasse numa floresta. E depois não sei sobre o que é que vou escrever, </w:t>
      </w:r>
      <w:r w:rsidR="00DA4224">
        <w:rPr>
          <w:sz w:val="24"/>
          <w:szCs w:val="24"/>
        </w:rPr>
        <w:t xml:space="preserve">não sei </w:t>
      </w:r>
      <w:r w:rsidR="00664B00">
        <w:rPr>
          <w:sz w:val="24"/>
          <w:szCs w:val="24"/>
        </w:rPr>
        <w:t>aonde é que vou parar. Gosto de me deixar levar pela inspiração.</w:t>
      </w:r>
    </w:p>
    <w:p w:rsidR="00F279AC" w:rsidRDefault="00F279AC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Claro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estamos sempre a aprender com as crianças, e elas são, para nós, uma fonte de inspiração. Elas pensam que estão com o escritor e que vão aprender muita coisa com o escritor. Nós estamos a dialogar.</w:t>
      </w:r>
    </w:p>
    <w:p w:rsidR="00A8056F" w:rsidRDefault="00A8056F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 pretendo que os encontros não sejam monocórdicos, eu estar ali a... Acho que é muito melhor quando a coisa se transforma em diálogo, quando há reciprocidade. E tiro muitas ideias dos encontros que tenho com as crianças, mesmo muitas. Não vou lá de propósito para </w:t>
      </w:r>
      <w:r w:rsidRPr="00A8056F">
        <w:rPr>
          <w:i/>
          <w:sz w:val="24"/>
          <w:szCs w:val="24"/>
        </w:rPr>
        <w:t xml:space="preserve">chupar </w:t>
      </w:r>
      <w:r>
        <w:rPr>
          <w:sz w:val="24"/>
          <w:szCs w:val="24"/>
        </w:rPr>
        <w:t xml:space="preserve">as ideias às crianças, como um vampiro, </w:t>
      </w:r>
      <w:proofErr w:type="gramStart"/>
      <w:r>
        <w:rPr>
          <w:sz w:val="24"/>
          <w:szCs w:val="24"/>
        </w:rPr>
        <w:t>mas..</w:t>
      </w:r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acho</w:t>
      </w:r>
      <w:proofErr w:type="gramEnd"/>
      <w:r>
        <w:rPr>
          <w:sz w:val="24"/>
          <w:szCs w:val="24"/>
        </w:rPr>
        <w:t xml:space="preserve"> que, estando com elas, também se aprende muito.</w:t>
      </w:r>
    </w:p>
    <w:p w:rsidR="00A8056F" w:rsidRDefault="00A8056F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E quer que eu lhe diga uma coisa?</w:t>
      </w:r>
      <w:r w:rsidR="003704F6">
        <w:rPr>
          <w:sz w:val="24"/>
          <w:szCs w:val="24"/>
        </w:rPr>
        <w:t xml:space="preserve"> O sítio onde menos se liga à leitura, onde menos se liga ao encontro com os escritores, é Lisboa.</w:t>
      </w:r>
      <w:r w:rsidR="00F430E1">
        <w:rPr>
          <w:sz w:val="24"/>
          <w:szCs w:val="24"/>
        </w:rPr>
        <w:t xml:space="preserve"> Essa é a realidade.</w:t>
      </w:r>
    </w:p>
    <w:p w:rsidR="00652621" w:rsidRDefault="00F430E1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primeiro encontro que eu fiz com crianças foi, talvez, um pouco antes do 25 de Abril, quando havia aqueles manuais antigos, com escritores já bastante antigos e tal. Então, quando eu cheguei para o encontro, as crianças começaram-me a fazer assim... [Toca no braço.] </w:t>
      </w:r>
    </w:p>
    <w:p w:rsidR="00652621" w:rsidRDefault="00652621" w:rsidP="002E156B">
      <w:pPr>
        <w:spacing w:before="180" w:after="180" w:line="360" w:lineRule="auto"/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«</w:t>
      </w:r>
      <w:r w:rsidR="00F430E1">
        <w:rPr>
          <w:i/>
          <w:sz w:val="24"/>
          <w:szCs w:val="24"/>
        </w:rPr>
        <w:t>O que é que isto significa? O que é que vocês querem?</w:t>
      </w:r>
      <w:r>
        <w:rPr>
          <w:i/>
          <w:sz w:val="24"/>
          <w:szCs w:val="24"/>
        </w:rPr>
        <w:t>»</w:t>
      </w:r>
    </w:p>
    <w:p w:rsidR="00652621" w:rsidRDefault="00F430E1" w:rsidP="002E156B">
      <w:pPr>
        <w:spacing w:before="180" w:after="180" w:line="360" w:lineRule="auto"/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«Estamos a ver se é verdadeira.»</w:t>
      </w:r>
      <w:r w:rsidR="00652621">
        <w:rPr>
          <w:i/>
          <w:sz w:val="24"/>
          <w:szCs w:val="24"/>
        </w:rPr>
        <w:t xml:space="preserve"> </w:t>
      </w:r>
    </w:p>
    <w:p w:rsidR="00652621" w:rsidRDefault="00652621" w:rsidP="002E156B">
      <w:pPr>
        <w:spacing w:before="180" w:after="180" w:line="360" w:lineRule="auto"/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«Então não havia de ser verdadeira?!»</w:t>
      </w:r>
    </w:p>
    <w:p w:rsidR="00652621" w:rsidRDefault="00652621" w:rsidP="002E156B">
      <w:pPr>
        <w:spacing w:before="180" w:after="180" w:line="360" w:lineRule="auto"/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«É que nós pensávamos que os escritores eram pessoas mortas.» </w:t>
      </w:r>
    </w:p>
    <w:p w:rsidR="00F430E1" w:rsidRDefault="00652621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Isto foi uma coisa que me impressionou horrivelmente. Hoje, é impossível ir a uma escola e pensar que os escritores são pessoas mortas, porque eles estão justamente habituados a conviver com eles, de maneira que </w:t>
      </w:r>
      <w:r>
        <w:rPr>
          <w:i/>
          <w:sz w:val="24"/>
          <w:szCs w:val="24"/>
        </w:rPr>
        <w:t>são pessoas vivas</w:t>
      </w:r>
      <w:r>
        <w:rPr>
          <w:sz w:val="24"/>
          <w:szCs w:val="24"/>
        </w:rPr>
        <w:t>, e há um intercâmbio permanente entre elas e os escritores.</w:t>
      </w:r>
    </w:p>
    <w:p w:rsidR="008670C4" w:rsidRPr="00652621" w:rsidRDefault="008670C4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Até ao próximo livro digital... E quero dar os parabéns a Fafe pelas suas iniciativas, por este auditório magnífico que aqui tem...</w:t>
      </w:r>
      <w:r w:rsidR="00C8625E">
        <w:rPr>
          <w:sz w:val="24"/>
          <w:szCs w:val="24"/>
        </w:rPr>
        <w:t xml:space="preserve"> E quero agradecer à autarquia e aos professores que nos convidaram para aqui estarmos. E deixar aqui um bocadinho do meu coração.</w:t>
      </w:r>
    </w:p>
    <w:sectPr w:rsidR="008670C4" w:rsidRPr="00652621" w:rsidSect="00D174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146" w:rsidRDefault="00F52146" w:rsidP="00807410">
      <w:pPr>
        <w:spacing w:after="0" w:line="240" w:lineRule="auto"/>
      </w:pPr>
      <w:r>
        <w:separator/>
      </w:r>
    </w:p>
  </w:endnote>
  <w:endnote w:type="continuationSeparator" w:id="0">
    <w:p w:rsidR="00F52146" w:rsidRDefault="00F52146" w:rsidP="0080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10" w:rsidRPr="005A47AE" w:rsidRDefault="00807410">
    <w:pPr>
      <w:pStyle w:val="Rodap"/>
      <w:rPr>
        <w:sz w:val="18"/>
      </w:rPr>
    </w:pPr>
    <w:r>
      <w:rPr>
        <w:sz w:val="18"/>
      </w:rPr>
      <w:t>PALAVRAS</w:t>
    </w:r>
    <w:r w:rsidR="00247ECD">
      <w:rPr>
        <w:sz w:val="18"/>
      </w:rPr>
      <w:t>, PARA QUE VOS QUERO</w:t>
    </w:r>
    <w:r>
      <w:rPr>
        <w:sz w:val="18"/>
      </w:rPr>
      <w:t xml:space="preserve"> • Português • </w:t>
    </w:r>
    <w:r w:rsidR="00247ECD">
      <w:rPr>
        <w:sz w:val="18"/>
      </w:rPr>
      <w:t>5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</w:t>
    </w:r>
    <w:proofErr w:type="spellStart"/>
    <w:r w:rsidRPr="005A47AE">
      <w:rPr>
        <w:sz w:val="18"/>
      </w:rPr>
      <w:t>fotocopiável</w:t>
    </w:r>
    <w:proofErr w:type="spellEnd"/>
    <w:r w:rsidRPr="005A47AE">
      <w:rPr>
        <w:sz w:val="18"/>
      </w:rPr>
      <w:t xml:space="preserve"> • © </w:t>
    </w:r>
    <w:proofErr w:type="spellStart"/>
    <w:r w:rsidRPr="005A47AE">
      <w:rPr>
        <w:sz w:val="18"/>
      </w:rPr>
      <w:t>Santillana</w:t>
    </w:r>
    <w:proofErr w:type="spellEnd"/>
    <w:r>
      <w:rPr>
        <w:sz w:val="18"/>
      </w:rPr>
      <w:tab/>
    </w:r>
    <w:r w:rsidR="00126BD5"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="00126BD5" w:rsidRPr="006C5262">
      <w:rPr>
        <w:sz w:val="18"/>
      </w:rPr>
      <w:fldChar w:fldCharType="separate"/>
    </w:r>
    <w:r w:rsidR="00C7595C">
      <w:rPr>
        <w:noProof/>
        <w:sz w:val="18"/>
      </w:rPr>
      <w:t>1</w:t>
    </w:r>
    <w:r w:rsidR="00126BD5" w:rsidRPr="006C5262">
      <w:rPr>
        <w:sz w:val="18"/>
      </w:rPr>
      <w:fldChar w:fldCharType="end"/>
    </w:r>
  </w:p>
  <w:p w:rsidR="00807410" w:rsidRPr="005A47AE" w:rsidRDefault="00807410">
    <w:pPr>
      <w:pStyle w:val="Rodap"/>
      <w:rPr>
        <w:sz w:val="18"/>
      </w:rPr>
    </w:pPr>
  </w:p>
  <w:p w:rsidR="00807410" w:rsidRDefault="0080741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146" w:rsidRDefault="00F52146" w:rsidP="00807410">
      <w:pPr>
        <w:spacing w:after="0" w:line="240" w:lineRule="auto"/>
      </w:pPr>
      <w:r>
        <w:separator/>
      </w:r>
    </w:p>
  </w:footnote>
  <w:footnote w:type="continuationSeparator" w:id="0">
    <w:p w:rsidR="00F52146" w:rsidRDefault="00F52146" w:rsidP="0080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32D0"/>
    <w:rsid w:val="000010E1"/>
    <w:rsid w:val="000277B7"/>
    <w:rsid w:val="00073519"/>
    <w:rsid w:val="00077B60"/>
    <w:rsid w:val="00126BD5"/>
    <w:rsid w:val="001C7866"/>
    <w:rsid w:val="001F665A"/>
    <w:rsid w:val="00247ECD"/>
    <w:rsid w:val="002E156B"/>
    <w:rsid w:val="00305C5E"/>
    <w:rsid w:val="003228DF"/>
    <w:rsid w:val="003547A0"/>
    <w:rsid w:val="003704F6"/>
    <w:rsid w:val="003A6BE4"/>
    <w:rsid w:val="004C084C"/>
    <w:rsid w:val="004E358A"/>
    <w:rsid w:val="005132D0"/>
    <w:rsid w:val="0051394F"/>
    <w:rsid w:val="00564D86"/>
    <w:rsid w:val="006137A1"/>
    <w:rsid w:val="00635A49"/>
    <w:rsid w:val="00652621"/>
    <w:rsid w:val="00656634"/>
    <w:rsid w:val="00664B00"/>
    <w:rsid w:val="006C7046"/>
    <w:rsid w:val="00745955"/>
    <w:rsid w:val="007C55C0"/>
    <w:rsid w:val="00807410"/>
    <w:rsid w:val="00836BDB"/>
    <w:rsid w:val="008670C4"/>
    <w:rsid w:val="008D12E4"/>
    <w:rsid w:val="009E1EEF"/>
    <w:rsid w:val="00A33CE2"/>
    <w:rsid w:val="00A615A9"/>
    <w:rsid w:val="00A73F70"/>
    <w:rsid w:val="00A8056F"/>
    <w:rsid w:val="00A938D1"/>
    <w:rsid w:val="00C6144C"/>
    <w:rsid w:val="00C700FF"/>
    <w:rsid w:val="00C7595C"/>
    <w:rsid w:val="00C8625E"/>
    <w:rsid w:val="00D174A9"/>
    <w:rsid w:val="00DA4224"/>
    <w:rsid w:val="00E41737"/>
    <w:rsid w:val="00F279AC"/>
    <w:rsid w:val="00F430E1"/>
    <w:rsid w:val="00F52146"/>
    <w:rsid w:val="00FB7A73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B7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0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07410"/>
  </w:style>
  <w:style w:type="paragraph" w:styleId="Rodap">
    <w:name w:val="footer"/>
    <w:basedOn w:val="Normal"/>
    <w:link w:val="RodapCarcter"/>
    <w:uiPriority w:val="99"/>
    <w:unhideWhenUsed/>
    <w:rsid w:val="0080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07410"/>
  </w:style>
  <w:style w:type="character" w:styleId="Refdecomentrio">
    <w:name w:val="annotation reference"/>
    <w:basedOn w:val="Tipodeletrapredefinidodopargrafo"/>
    <w:uiPriority w:val="99"/>
    <w:semiHidden/>
    <w:unhideWhenUsed/>
    <w:rsid w:val="008D12E4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8D12E4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8D12E4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8D12E4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8D12E4"/>
    <w:rPr>
      <w:b/>
      <w:bCs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D1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D12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4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338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Sofia</cp:lastModifiedBy>
  <cp:revision>32</cp:revision>
  <dcterms:created xsi:type="dcterms:W3CDTF">2015-07-19T18:33:00Z</dcterms:created>
  <dcterms:modified xsi:type="dcterms:W3CDTF">2016-05-03T02:00:00Z</dcterms:modified>
</cp:coreProperties>
</file>