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1A4A0" w14:textId="77777777" w:rsidR="00C6598C" w:rsidRDefault="006554B4" w:rsidP="00E317B5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pict w14:anchorId="57DE765B">
          <v:rect id="Rectângulo 1" o:spid="_x0000_s1026" style="position:absolute;margin-left:-20.55pt;margin-top:-25.1pt;width:465.75pt;height:168.7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">
            <v:stroke dashstyle="dash"/>
            <v:textbox style="mso-next-textbox:#Rectângulo 1">
              <w:txbxContent>
                <w:p w14:paraId="1044EA95" w14:textId="77777777" w:rsidR="0088760E" w:rsidRDefault="0088760E" w:rsidP="00907F5F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Ficha de avaliação – 5.º ano – Proposta de solução e cotação</w:t>
                  </w:r>
                </w:p>
                <w:p w14:paraId="3EE800EA" w14:textId="77777777" w:rsidR="0088760E" w:rsidRPr="0045407C" w:rsidRDefault="0088760E" w:rsidP="0032229F">
                  <w:pPr>
                    <w:spacing w:after="120"/>
                    <w:ind w:left="567" w:right="1927" w:hanging="567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Aprendizagens Essenciais</w:t>
                  </w:r>
                </w:p>
                <w:p w14:paraId="6577DFFB" w14:textId="24DD421C" w:rsidR="0088760E" w:rsidRDefault="00AF3D01" w:rsidP="00290BC3">
                  <w:pPr>
                    <w:pStyle w:val="Default"/>
                    <w:spacing w:after="40"/>
                    <w:ind w:left="142" w:right="2183" w:hanging="142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</w:pPr>
                  <w:r w:rsidRPr="00AF3D01">
                    <w:rPr>
                      <w:rFonts w:ascii="Arial" w:hAnsi="Arial" w:cs="Arial"/>
                      <w:color w:val="808080" w:themeColor="background1" w:themeShade="80"/>
                      <w:sz w:val="16"/>
                    </w:rPr>
                    <w:t>–</w:t>
                  </w:r>
                  <w:r w:rsidR="0088760E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 xml:space="preserve"> </w:t>
                  </w:r>
                  <w:r w:rsidR="0088760E" w:rsidRPr="00A157F7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Interpretar a influência da água, da luz e da temperatura no desenvolvimento das plantas</w:t>
                  </w:r>
                  <w:r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.</w:t>
                  </w:r>
                  <w:r w:rsidR="0088760E" w:rsidRPr="008A0E6A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 xml:space="preserve"> </w:t>
                  </w:r>
                </w:p>
                <w:p w14:paraId="42D88B42" w14:textId="35AFD968" w:rsidR="0088760E" w:rsidRDefault="00AF3D01" w:rsidP="00290BC3">
                  <w:pPr>
                    <w:pStyle w:val="Default"/>
                    <w:spacing w:after="40"/>
                    <w:ind w:left="142" w:right="2183" w:hanging="142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</w:pPr>
                  <w:r w:rsidRPr="00AF3D01">
                    <w:rPr>
                      <w:rFonts w:ascii="Arial" w:hAnsi="Arial" w:cs="Arial"/>
                      <w:color w:val="808080" w:themeColor="background1" w:themeShade="80"/>
                      <w:sz w:val="16"/>
                    </w:rPr>
                    <w:t>–</w:t>
                  </w:r>
                  <w:r w:rsidR="0088760E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 xml:space="preserve"> </w:t>
                  </w:r>
                  <w:r w:rsidR="0088760E" w:rsidRPr="00A157F7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Identificar adaptações morfológicas e comportamentais dos animais e as respetivas respostas à variação da água, luz e temperatura</w:t>
                  </w:r>
                  <w:r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.</w:t>
                  </w:r>
                </w:p>
                <w:p w14:paraId="08632C1C" w14:textId="0AA74290" w:rsidR="0088760E" w:rsidRDefault="00AF3D01" w:rsidP="00290BC3">
                  <w:pPr>
                    <w:pStyle w:val="Default"/>
                    <w:spacing w:after="40"/>
                    <w:ind w:left="142" w:right="2183" w:hanging="142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</w:pPr>
                  <w:r w:rsidRPr="00AF3D01">
                    <w:rPr>
                      <w:rFonts w:ascii="Arial" w:hAnsi="Arial" w:cs="Arial"/>
                      <w:color w:val="808080" w:themeColor="background1" w:themeShade="80"/>
                      <w:sz w:val="16"/>
                    </w:rPr>
                    <w:t>–</w:t>
                  </w:r>
                  <w:r w:rsidR="0088760E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 xml:space="preserve"> </w:t>
                  </w:r>
                  <w:r w:rsidR="0088760E" w:rsidRPr="00A157F7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Caracterizar alguma da biodiversidade existente a nível local, regional e nacional, apresentando exemplos de relações entre a flora e a fauna nos diferentes habitats</w:t>
                  </w:r>
                  <w:r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.</w:t>
                  </w:r>
                </w:p>
                <w:p w14:paraId="5F9FEC70" w14:textId="7830C62A" w:rsidR="0088760E" w:rsidRDefault="00AF3D01" w:rsidP="00290BC3">
                  <w:pPr>
                    <w:pStyle w:val="Default"/>
                    <w:spacing w:after="40"/>
                    <w:ind w:left="142" w:right="2183" w:hanging="142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</w:pPr>
                  <w:r w:rsidRPr="00AF3D01">
                    <w:rPr>
                      <w:rFonts w:ascii="Arial" w:hAnsi="Arial" w:cs="Arial"/>
                      <w:color w:val="808080" w:themeColor="background1" w:themeShade="80"/>
                      <w:sz w:val="16"/>
                    </w:rPr>
                    <w:t>–</w:t>
                  </w:r>
                  <w:r w:rsidR="0088760E" w:rsidRPr="00A157F7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 xml:space="preserve"> Identificar espécies da fauna e da flora invasora e suas consequências para a biodiversidade local</w:t>
                  </w:r>
                  <w:r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.</w:t>
                  </w:r>
                </w:p>
                <w:p w14:paraId="77E1B76D" w14:textId="77777777" w:rsidR="00AF3D01" w:rsidRDefault="00AF3D01" w:rsidP="00290BC3">
                  <w:pPr>
                    <w:pStyle w:val="Default"/>
                    <w:spacing w:after="40"/>
                    <w:ind w:left="142" w:right="2183" w:hanging="142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</w:pPr>
                  <w:r w:rsidRPr="00AF3D01">
                    <w:rPr>
                      <w:rFonts w:ascii="Arial" w:hAnsi="Arial" w:cs="Arial"/>
                      <w:color w:val="808080" w:themeColor="background1" w:themeShade="80"/>
                      <w:sz w:val="16"/>
                    </w:rPr>
                    <w:t>–</w:t>
                  </w:r>
                  <w:r w:rsidR="0088760E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 xml:space="preserve"> </w:t>
                  </w:r>
                  <w:r w:rsidR="0088760E" w:rsidRPr="00A157F7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 xml:space="preserve">Formular opiniões críticas sobre ações humanas que condicionam a biodiversidade e sobre </w:t>
                  </w:r>
                </w:p>
                <w:p w14:paraId="153E5C5B" w14:textId="77B1B7B6" w:rsidR="0088760E" w:rsidRDefault="0088760E" w:rsidP="00AF3D01">
                  <w:pPr>
                    <w:pStyle w:val="Default"/>
                    <w:spacing w:after="40"/>
                    <w:ind w:left="142" w:right="2183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</w:pPr>
                  <w:r w:rsidRPr="00A157F7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a importância da sua preservação</w:t>
                  </w:r>
                  <w:r w:rsidR="00AF3D01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.</w:t>
                  </w:r>
                </w:p>
                <w:p w14:paraId="1469D678" w14:textId="4E57BEEA" w:rsidR="0088760E" w:rsidRPr="00AD1F6D" w:rsidRDefault="00AF3D01" w:rsidP="00290BC3">
                  <w:pPr>
                    <w:pStyle w:val="Default"/>
                    <w:spacing w:after="40"/>
                    <w:ind w:left="142" w:right="2183" w:hanging="142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</w:pPr>
                  <w:r w:rsidRPr="00AF3D01">
                    <w:rPr>
                      <w:rFonts w:ascii="Arial" w:hAnsi="Arial" w:cs="Arial"/>
                      <w:color w:val="808080" w:themeColor="background1" w:themeShade="80"/>
                      <w:sz w:val="16"/>
                    </w:rPr>
                    <w:t>–</w:t>
                  </w:r>
                  <w:r w:rsidR="0088760E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 xml:space="preserve"> </w:t>
                  </w:r>
                  <w:r w:rsidR="0088760E" w:rsidRPr="00A157F7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Valorizar as áreas protegidas e o seu papel na proteção da vida selvagem.</w:t>
                  </w:r>
                </w:p>
                <w:p w14:paraId="3B55710B" w14:textId="77777777" w:rsidR="0088760E" w:rsidRPr="00AD1F6D" w:rsidRDefault="0088760E" w:rsidP="003636D3">
                  <w:pPr>
                    <w:pStyle w:val="Default"/>
                    <w:ind w:left="142" w:right="2182" w:hanging="142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</w:pPr>
                  <w:r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40"/>
                    </w:rPr>
                    <w:t>.</w:t>
                  </w:r>
                </w:p>
              </w:txbxContent>
            </v:textbox>
          </v:rect>
        </w:pict>
      </w:r>
    </w:p>
    <w:p w14:paraId="0C6F6637" w14:textId="349542D7" w:rsidR="00907F5F" w:rsidRDefault="00907F5F" w:rsidP="00E317B5">
      <w:pPr>
        <w:contextualSpacing/>
        <w:rPr>
          <w:rFonts w:ascii="Arial" w:hAnsi="Arial" w:cs="Arial"/>
          <w:sz w:val="20"/>
          <w:szCs w:val="20"/>
        </w:rPr>
      </w:pPr>
    </w:p>
    <w:p w14:paraId="28B107B3" w14:textId="5D321190" w:rsidR="00907F5F" w:rsidRDefault="00AF3D01" w:rsidP="00E317B5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9776" behindDoc="0" locked="0" layoutInCell="1" allowOverlap="1" wp14:anchorId="2FDCD1ED" wp14:editId="51688C83">
            <wp:simplePos x="0" y="0"/>
            <wp:positionH relativeFrom="column">
              <wp:posOffset>4501515</wp:posOffset>
            </wp:positionH>
            <wp:positionV relativeFrom="paragraph">
              <wp:posOffset>31115</wp:posOffset>
            </wp:positionV>
            <wp:extent cx="1076325" cy="138239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19" t="23422" r="51660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12EF4" w14:textId="77777777" w:rsidR="00907F5F" w:rsidRDefault="00907F5F" w:rsidP="00E317B5">
      <w:pPr>
        <w:contextualSpacing/>
        <w:rPr>
          <w:rFonts w:ascii="Arial" w:hAnsi="Arial" w:cs="Arial"/>
          <w:sz w:val="20"/>
          <w:szCs w:val="20"/>
        </w:rPr>
      </w:pPr>
    </w:p>
    <w:p w14:paraId="38F300B6" w14:textId="77777777" w:rsidR="00907F5F" w:rsidRDefault="00907F5F" w:rsidP="00E317B5">
      <w:pPr>
        <w:contextualSpacing/>
        <w:rPr>
          <w:rFonts w:ascii="Arial" w:hAnsi="Arial" w:cs="Arial"/>
          <w:sz w:val="20"/>
          <w:szCs w:val="20"/>
        </w:rPr>
      </w:pPr>
    </w:p>
    <w:p w14:paraId="5D6F1730" w14:textId="77777777" w:rsidR="00527AC0" w:rsidRDefault="00527AC0" w:rsidP="00E317B5">
      <w:pPr>
        <w:contextualSpacing/>
        <w:rPr>
          <w:rFonts w:ascii="Arial" w:hAnsi="Arial" w:cs="Arial"/>
          <w:sz w:val="20"/>
          <w:szCs w:val="20"/>
        </w:rPr>
      </w:pPr>
    </w:p>
    <w:p w14:paraId="09D97ACF" w14:textId="77777777" w:rsidR="00527AC0" w:rsidRDefault="00527AC0" w:rsidP="00E317B5">
      <w:pPr>
        <w:contextualSpacing/>
        <w:rPr>
          <w:rFonts w:ascii="Arial" w:hAnsi="Arial" w:cs="Arial"/>
          <w:sz w:val="20"/>
          <w:szCs w:val="20"/>
        </w:rPr>
      </w:pPr>
    </w:p>
    <w:p w14:paraId="77492007" w14:textId="77777777" w:rsidR="00527AC0" w:rsidRDefault="00527AC0" w:rsidP="00E317B5">
      <w:pPr>
        <w:contextualSpacing/>
        <w:rPr>
          <w:rFonts w:ascii="Arial" w:hAnsi="Arial" w:cs="Arial"/>
          <w:sz w:val="20"/>
          <w:szCs w:val="20"/>
        </w:rPr>
      </w:pPr>
    </w:p>
    <w:p w14:paraId="4B5E9BA9" w14:textId="77777777" w:rsidR="00527AC0" w:rsidRDefault="00527AC0" w:rsidP="00E317B5">
      <w:pPr>
        <w:contextualSpacing/>
        <w:rPr>
          <w:rFonts w:ascii="Arial" w:hAnsi="Arial" w:cs="Arial"/>
          <w:sz w:val="20"/>
          <w:szCs w:val="20"/>
        </w:rPr>
      </w:pPr>
    </w:p>
    <w:p w14:paraId="07868AA0" w14:textId="77777777" w:rsidR="0032229F" w:rsidRDefault="0032229F" w:rsidP="00E317B5">
      <w:pPr>
        <w:contextualSpacing/>
        <w:rPr>
          <w:rFonts w:ascii="Arial" w:hAnsi="Arial" w:cs="Arial"/>
          <w:sz w:val="20"/>
          <w:szCs w:val="20"/>
        </w:rPr>
      </w:pPr>
    </w:p>
    <w:p w14:paraId="4F80C2A3" w14:textId="77777777" w:rsidR="0032229F" w:rsidRDefault="0032229F" w:rsidP="00E317B5">
      <w:pPr>
        <w:contextualSpacing/>
        <w:rPr>
          <w:rFonts w:ascii="Arial" w:hAnsi="Arial" w:cs="Arial"/>
          <w:sz w:val="20"/>
          <w:szCs w:val="20"/>
        </w:rPr>
      </w:pPr>
    </w:p>
    <w:p w14:paraId="19B7CEFE" w14:textId="77777777" w:rsidR="0032229F" w:rsidRPr="000701DB" w:rsidRDefault="0032229F" w:rsidP="00E317B5">
      <w:pPr>
        <w:contextualSpacing/>
        <w:rPr>
          <w:rFonts w:ascii="Arial" w:hAnsi="Arial" w:cs="Arial"/>
          <w:szCs w:val="16"/>
        </w:rPr>
      </w:pPr>
    </w:p>
    <w:p w14:paraId="3B8CAFB4" w14:textId="77777777" w:rsidR="00AF71DC" w:rsidRPr="000701DB" w:rsidRDefault="00AF71DC" w:rsidP="00E317B5">
      <w:pPr>
        <w:contextualSpacing/>
        <w:rPr>
          <w:rFonts w:ascii="Arial" w:hAnsi="Arial" w:cs="Arial"/>
          <w:szCs w:val="16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7797"/>
        <w:gridCol w:w="1560"/>
      </w:tblGrid>
      <w:tr w:rsidR="007D7C1D" w14:paraId="57A207C2" w14:textId="77777777" w:rsidTr="006554B4">
        <w:trPr>
          <w:trHeight w:val="344"/>
        </w:trPr>
        <w:tc>
          <w:tcPr>
            <w:tcW w:w="7797" w:type="dxa"/>
            <w:shd w:val="clear" w:color="auto" w:fill="FFFFFF" w:themeFill="background1"/>
            <w:vAlign w:val="center"/>
          </w:tcPr>
          <w:p w14:paraId="1F3D6688" w14:textId="77777777" w:rsidR="007D7C1D" w:rsidRPr="00AF71DC" w:rsidRDefault="007D7C1D" w:rsidP="002862A6">
            <w:pPr>
              <w:spacing w:before="80" w:after="80"/>
              <w:jc w:val="center"/>
              <w:rPr>
                <w:rFonts w:ascii="Arial" w:hAnsi="Arial" w:cs="Arial"/>
                <w:b/>
                <w:szCs w:val="20"/>
              </w:rPr>
            </w:pPr>
            <w:r w:rsidRPr="00AF71DC">
              <w:rPr>
                <w:rFonts w:ascii="Arial" w:hAnsi="Arial" w:cs="Arial"/>
                <w:b/>
                <w:szCs w:val="20"/>
              </w:rPr>
              <w:t>Correção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1933697" w14:textId="77777777" w:rsidR="007D7C1D" w:rsidRPr="00AF71DC" w:rsidRDefault="007D7C1D" w:rsidP="002862A6">
            <w:pPr>
              <w:spacing w:before="80" w:after="80"/>
              <w:jc w:val="center"/>
              <w:rPr>
                <w:rFonts w:ascii="Arial" w:hAnsi="Arial" w:cs="Arial"/>
                <w:b/>
                <w:szCs w:val="20"/>
              </w:rPr>
            </w:pPr>
            <w:r w:rsidRPr="00AF71DC">
              <w:rPr>
                <w:rFonts w:ascii="Arial" w:hAnsi="Arial" w:cs="Arial"/>
                <w:b/>
                <w:szCs w:val="20"/>
              </w:rPr>
              <w:t>Cotação</w:t>
            </w:r>
            <w:r w:rsidR="00C43CB0" w:rsidRPr="00AF71DC">
              <w:rPr>
                <w:rFonts w:ascii="Arial" w:hAnsi="Arial" w:cs="Arial"/>
                <w:b/>
                <w:szCs w:val="20"/>
              </w:rPr>
              <w:t xml:space="preserve"> (%)</w:t>
            </w:r>
          </w:p>
        </w:tc>
      </w:tr>
      <w:tr w:rsidR="007D7C1D" w14:paraId="78F9F953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7E10938F" w14:textId="77777777" w:rsidR="007D7C1D" w:rsidRPr="00D86A60" w:rsidRDefault="007D7C1D" w:rsidP="00AF71DC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86A60" w:rsidRPr="00D86A60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D86A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5CF9DF57" w14:textId="77777777" w:rsidR="007D7C1D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14:paraId="76327EAA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28DED47F" w14:textId="77777777" w:rsidR="00154004" w:rsidRPr="00D86A60" w:rsidRDefault="00A20AC2" w:rsidP="00AF71DC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D86A60" w:rsidRPr="00D86A60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 w:rsidRPr="00D86A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078AE2FB" w14:textId="77777777" w:rsidR="00154004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14:paraId="4E62DEE9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0A32248A" w14:textId="77777777" w:rsidR="00154004" w:rsidRPr="00D86A60" w:rsidRDefault="00A20AC2" w:rsidP="00AF71DC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D86A60" w:rsidRPr="00D86A60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 w:rsidRPr="00D86A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40B08173" w14:textId="77777777" w:rsidR="00154004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bookmarkStart w:id="0" w:name="_GoBack"/>
        <w:bookmarkEnd w:id="0"/>
      </w:tr>
      <w:tr w:rsidR="00154004" w14:paraId="287B035C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420E6B15" w14:textId="77777777" w:rsidR="00154004" w:rsidRPr="00D86A60" w:rsidRDefault="00154004" w:rsidP="00AF71DC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D86A60" w:rsidRPr="00D86A60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Pr="00D86A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3E2EE7AF" w14:textId="77777777" w:rsidR="00154004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14:paraId="3A61B10E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123CB1A6" w14:textId="77777777" w:rsidR="00154004" w:rsidRPr="00D86A60" w:rsidRDefault="00A20AC2" w:rsidP="00AF71DC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D86A60" w:rsidRPr="00D86A60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 w:rsidRPr="00D86A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3D77DCE2" w14:textId="77777777" w:rsidR="00154004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14:paraId="6EF78ACA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50D22F97" w14:textId="77777777" w:rsidR="00154004" w:rsidRPr="00D86A60" w:rsidRDefault="00A20AC2" w:rsidP="00AF71DC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="00D86A60" w:rsidRPr="00D86A60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154004" w:rsidRPr="00D86A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2A7894F7" w14:textId="77777777" w:rsidR="00154004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14:paraId="0FF9F58E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29945707" w14:textId="77777777" w:rsidR="00154004" w:rsidRPr="00D86A60" w:rsidRDefault="00A20AC2" w:rsidP="00AF71DC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="00D86A60" w:rsidRPr="00D86A60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D86A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3ADB73E5" w14:textId="77777777" w:rsidR="00154004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A20AC2" w14:paraId="62BFEF49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034E0881" w14:textId="77777777" w:rsidR="00A20AC2" w:rsidRPr="00D86A60" w:rsidRDefault="00A20AC2" w:rsidP="000750DD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="00527AC0" w:rsidRPr="00D86A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6A60" w:rsidRPr="00D86A60">
              <w:rPr>
                <w:rFonts w:ascii="Arial" w:hAnsi="Arial" w:cs="Arial"/>
                <w:sz w:val="20"/>
                <w:szCs w:val="20"/>
              </w:rPr>
              <w:t>(D</w:t>
            </w:r>
            <w:r w:rsidR="000750DD" w:rsidRPr="00D86A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63A8EE04" w14:textId="77777777" w:rsidR="00A20AC2" w:rsidRPr="00852234" w:rsidRDefault="0088760E" w:rsidP="000750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14:paraId="454A6EB8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784BC092" w14:textId="77777777" w:rsidR="00154004" w:rsidRPr="00D86A60" w:rsidRDefault="00A20AC2" w:rsidP="000750DD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="00527AC0" w:rsidRPr="00D86A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6A60" w:rsidRPr="00D86A60">
              <w:rPr>
                <w:rFonts w:ascii="Arial" w:hAnsi="Arial" w:cs="Arial"/>
                <w:sz w:val="20"/>
                <w:szCs w:val="20"/>
              </w:rPr>
              <w:t>(A</w:t>
            </w:r>
            <w:r w:rsidR="000750DD" w:rsidRPr="00D86A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0D27A750" w14:textId="77777777" w:rsidR="00154004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86A60" w14:paraId="7F330933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53866DB2" w14:textId="77777777" w:rsidR="00D86A60" w:rsidRPr="00D86A60" w:rsidRDefault="00D86A60" w:rsidP="00D86A60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D86A60">
              <w:rPr>
                <w:rFonts w:ascii="Arial" w:hAnsi="Arial" w:cs="Arial"/>
                <w:sz w:val="20"/>
                <w:szCs w:val="20"/>
              </w:rPr>
              <w:t xml:space="preserve"> (B)</w:t>
            </w:r>
          </w:p>
        </w:tc>
        <w:tc>
          <w:tcPr>
            <w:tcW w:w="1560" w:type="dxa"/>
            <w:vAlign w:val="center"/>
          </w:tcPr>
          <w:p w14:paraId="672B323C" w14:textId="77777777" w:rsidR="00D86A60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86A60" w14:paraId="75EB2021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63F4EED3" w14:textId="77777777" w:rsidR="00D86A60" w:rsidRPr="00D86A60" w:rsidRDefault="00D86A60" w:rsidP="00D86A60">
            <w:pPr>
              <w:rPr>
                <w:rFonts w:ascii="Arial" w:hAnsi="Arial" w:cs="Arial"/>
                <w:sz w:val="20"/>
                <w:szCs w:val="20"/>
              </w:rPr>
            </w:pPr>
            <w:r w:rsidRPr="00D86A60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D86A60"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560" w:type="dxa"/>
            <w:vAlign w:val="center"/>
          </w:tcPr>
          <w:p w14:paraId="467AF3E3" w14:textId="77777777" w:rsidR="00D86A60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14:paraId="46FC82CF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583C9BEE" w14:textId="77777777" w:rsidR="00154004" w:rsidRPr="00525199" w:rsidRDefault="00D86A60" w:rsidP="00AF71DC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525199"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852C57" w:rsidRPr="0052519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750DD" w:rsidRPr="00525199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852C57" w:rsidRPr="0052519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25199">
              <w:rPr>
                <w:rFonts w:ascii="Arial" w:hAnsi="Arial" w:cs="Arial"/>
                <w:sz w:val="20"/>
                <w:szCs w:val="20"/>
              </w:rPr>
              <w:t>Urinam e transpiram pouco, por exemplo.</w:t>
            </w:r>
          </w:p>
        </w:tc>
        <w:tc>
          <w:tcPr>
            <w:tcW w:w="1560" w:type="dxa"/>
            <w:vAlign w:val="center"/>
          </w:tcPr>
          <w:p w14:paraId="2836E2BD" w14:textId="77777777" w:rsidR="00460417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5CA52800" w14:textId="77777777" w:rsidR="0088760E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(2 x 2)</w:t>
            </w:r>
          </w:p>
        </w:tc>
      </w:tr>
      <w:tr w:rsidR="00154004" w14:paraId="528FDA95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60330DDF" w14:textId="77777777" w:rsidR="00154004" w:rsidRPr="00525199" w:rsidRDefault="00D86A60" w:rsidP="00AF71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5199"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9D0D2C" w:rsidRPr="0052519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750DD" w:rsidRPr="00525199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9D0D2C" w:rsidRPr="005251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5199">
              <w:rPr>
                <w:rFonts w:ascii="Arial" w:hAnsi="Arial" w:cs="Arial"/>
                <w:sz w:val="20"/>
                <w:szCs w:val="20"/>
              </w:rPr>
              <w:t>Folhas reduzidas a espinhos e caule carnudo, por exemplo</w:t>
            </w:r>
            <w:r w:rsidR="000750DD" w:rsidRPr="0052519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21A81994" w14:textId="77777777" w:rsidR="000750DD" w:rsidRPr="00852234" w:rsidRDefault="0088760E" w:rsidP="000750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48E9F604" w14:textId="77777777" w:rsidR="00CE4E98" w:rsidRPr="00852234" w:rsidRDefault="0088760E" w:rsidP="000750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(2 x 2</w:t>
            </w:r>
            <w:r w:rsidR="000750DD" w:rsidRPr="008522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54004" w14:paraId="6C46C348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473A0654" w14:textId="77777777" w:rsidR="0070555C" w:rsidRDefault="00D86A60" w:rsidP="0052519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525199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750DD" w:rsidRPr="0052519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852C57" w:rsidRPr="0052519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25199">
              <w:rPr>
                <w:rFonts w:ascii="Arial" w:hAnsi="Arial" w:cs="Arial"/>
                <w:sz w:val="20"/>
                <w:szCs w:val="20"/>
              </w:rPr>
              <w:t xml:space="preserve">A biodiversidade inclui toda a variedade de seres vivos existente na Terra, enquanto a biodiversidade vegetal corresponde a toda a variedade de espécies </w:t>
            </w:r>
          </w:p>
          <w:p w14:paraId="73C16BE1" w14:textId="539CF399" w:rsidR="00154004" w:rsidRPr="00525199" w:rsidRDefault="00D86A60" w:rsidP="0070555C">
            <w:pPr>
              <w:rPr>
                <w:rFonts w:ascii="Arial" w:hAnsi="Arial" w:cs="Arial"/>
                <w:sz w:val="20"/>
                <w:szCs w:val="20"/>
              </w:rPr>
            </w:pPr>
            <w:r w:rsidRPr="00525199">
              <w:rPr>
                <w:rFonts w:ascii="Arial" w:hAnsi="Arial" w:cs="Arial"/>
                <w:sz w:val="20"/>
                <w:szCs w:val="20"/>
              </w:rPr>
              <w:t>de plantas existentes na Terra</w:t>
            </w:r>
            <w:r w:rsidR="000750DD" w:rsidRPr="0052519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5E548A34" w14:textId="77777777" w:rsidR="00154004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852C57" w14:paraId="0C0DF744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34D11199" w14:textId="77777777" w:rsidR="0070555C" w:rsidRDefault="00D86A60" w:rsidP="0052519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525199">
              <w:rPr>
                <w:rFonts w:ascii="Arial" w:hAnsi="Arial" w:cs="Arial"/>
                <w:b/>
                <w:sz w:val="20"/>
                <w:szCs w:val="20"/>
              </w:rPr>
              <w:t>14.1</w:t>
            </w:r>
            <w:r w:rsidR="000750DD" w:rsidRPr="0052519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25199">
              <w:rPr>
                <w:rFonts w:ascii="Arial" w:hAnsi="Arial" w:cs="Arial"/>
                <w:sz w:val="20"/>
                <w:szCs w:val="20"/>
              </w:rPr>
              <w:t xml:space="preserve"> A des</w:t>
            </w:r>
            <w:r w:rsidR="0088760E">
              <w:rPr>
                <w:rFonts w:ascii="Arial" w:hAnsi="Arial" w:cs="Arial"/>
                <w:sz w:val="20"/>
                <w:szCs w:val="20"/>
              </w:rPr>
              <w:t>truição de habitats (incêndios), a poluição atmosférica e</w:t>
            </w:r>
            <w:r w:rsidRPr="00525199">
              <w:rPr>
                <w:rFonts w:ascii="Arial" w:hAnsi="Arial" w:cs="Arial"/>
                <w:sz w:val="20"/>
                <w:szCs w:val="20"/>
              </w:rPr>
              <w:t xml:space="preserve"> a introdução </w:t>
            </w:r>
          </w:p>
          <w:p w14:paraId="71BE8B8D" w14:textId="6A7C1225" w:rsidR="00852C57" w:rsidRPr="00525199" w:rsidRDefault="00D86A60" w:rsidP="007055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5199">
              <w:rPr>
                <w:rFonts w:ascii="Arial" w:hAnsi="Arial" w:cs="Arial"/>
                <w:sz w:val="20"/>
                <w:szCs w:val="20"/>
              </w:rPr>
              <w:t>de espécies exóticas invasoras, por exemplo</w:t>
            </w:r>
            <w:r w:rsidR="000750DD" w:rsidRPr="0052519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35FC9DBA" w14:textId="77777777" w:rsidR="00CE4E98" w:rsidRPr="00852234" w:rsidRDefault="0088760E" w:rsidP="00AF7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373BCC00" w14:textId="77777777" w:rsidR="00852C57" w:rsidRPr="00852234" w:rsidRDefault="000750DD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(</w:t>
            </w:r>
            <w:r w:rsidR="0088760E" w:rsidRPr="00852234">
              <w:rPr>
                <w:rFonts w:ascii="Arial" w:hAnsi="Arial" w:cs="Arial"/>
                <w:sz w:val="20"/>
                <w:szCs w:val="20"/>
              </w:rPr>
              <w:t>3</w:t>
            </w:r>
            <w:r w:rsidRPr="00852234">
              <w:rPr>
                <w:rFonts w:ascii="Arial" w:hAnsi="Arial" w:cs="Arial"/>
                <w:sz w:val="20"/>
                <w:szCs w:val="20"/>
              </w:rPr>
              <w:t xml:space="preserve"> x 2</w:t>
            </w:r>
            <w:r w:rsidR="00CE4E98" w:rsidRPr="008522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54004" w14:paraId="61F3803C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0ED3A853" w14:textId="77777777" w:rsidR="00154004" w:rsidRPr="00525199" w:rsidRDefault="00D86A60" w:rsidP="0070555C">
            <w:pPr>
              <w:spacing w:before="40" w:after="40"/>
              <w:ind w:left="31" w:hanging="31"/>
              <w:rPr>
                <w:rFonts w:ascii="Arial" w:hAnsi="Arial" w:cs="Arial"/>
                <w:sz w:val="20"/>
                <w:szCs w:val="20"/>
              </w:rPr>
            </w:pPr>
            <w:r w:rsidRPr="00525199">
              <w:rPr>
                <w:rFonts w:ascii="Arial" w:hAnsi="Arial" w:cs="Arial"/>
                <w:b/>
                <w:sz w:val="20"/>
                <w:szCs w:val="20"/>
              </w:rPr>
              <w:t>14.2</w:t>
            </w:r>
            <w:r w:rsidR="00154004" w:rsidRPr="0052519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54004" w:rsidRPr="005251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5199">
              <w:rPr>
                <w:rFonts w:ascii="Arial" w:hAnsi="Arial" w:cs="Arial"/>
                <w:sz w:val="20"/>
                <w:szCs w:val="20"/>
              </w:rPr>
              <w:t>Criação de áreas protegidas, não introduzir espécies exóticas invasoras, proibição de captura e venda de seres vivos ameaçados, por exemplo.</w:t>
            </w:r>
          </w:p>
        </w:tc>
        <w:tc>
          <w:tcPr>
            <w:tcW w:w="1560" w:type="dxa"/>
            <w:vAlign w:val="center"/>
          </w:tcPr>
          <w:p w14:paraId="68ED299A" w14:textId="77777777" w:rsidR="0088760E" w:rsidRPr="00852234" w:rsidRDefault="0088760E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6D61F4A6" w14:textId="77777777" w:rsidR="00154004" w:rsidRPr="00852234" w:rsidRDefault="0088760E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(3 x 2)</w:t>
            </w:r>
          </w:p>
        </w:tc>
      </w:tr>
      <w:tr w:rsidR="00154004" w14:paraId="207C7735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317ED9F3" w14:textId="77777777" w:rsidR="0070555C" w:rsidRDefault="00D86A60" w:rsidP="00525199">
            <w:pPr>
              <w:spacing w:before="40" w:after="40"/>
              <w:ind w:left="315" w:hanging="315"/>
              <w:rPr>
                <w:rFonts w:ascii="Arial" w:hAnsi="Arial" w:cs="Arial"/>
                <w:sz w:val="20"/>
                <w:szCs w:val="20"/>
              </w:rPr>
            </w:pPr>
            <w:r w:rsidRPr="00525199"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="00154004" w:rsidRPr="0052519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54004" w:rsidRPr="005251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5199">
              <w:rPr>
                <w:rFonts w:ascii="Arial" w:hAnsi="Arial" w:cs="Arial"/>
                <w:sz w:val="20"/>
                <w:szCs w:val="20"/>
              </w:rPr>
              <w:t>…</w:t>
            </w:r>
            <w:r w:rsidRPr="00525199">
              <w:rPr>
                <w:rFonts w:ascii="Arial" w:hAnsi="Arial" w:cs="Arial"/>
                <w:sz w:val="20"/>
                <w:szCs w:val="20"/>
              </w:rPr>
              <w:t xml:space="preserve"> melhoram a qualidade do ar, impedem a erosão dos solos, moderam o clima </w:t>
            </w:r>
          </w:p>
          <w:p w14:paraId="558B686B" w14:textId="446D55BC" w:rsidR="00154004" w:rsidRPr="00525199" w:rsidRDefault="00D86A60" w:rsidP="0070555C">
            <w:pPr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525199">
              <w:rPr>
                <w:rFonts w:ascii="Arial" w:hAnsi="Arial" w:cs="Arial"/>
                <w:sz w:val="20"/>
                <w:szCs w:val="20"/>
              </w:rPr>
              <w:t>e são fonte de alimentos, por exemplo.</w:t>
            </w:r>
          </w:p>
        </w:tc>
        <w:tc>
          <w:tcPr>
            <w:tcW w:w="1560" w:type="dxa"/>
            <w:vAlign w:val="center"/>
          </w:tcPr>
          <w:p w14:paraId="6031BCEB" w14:textId="77777777" w:rsidR="0088760E" w:rsidRPr="00852234" w:rsidRDefault="0088760E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6F295A5C" w14:textId="77777777" w:rsidR="00154004" w:rsidRPr="00852234" w:rsidRDefault="0088760E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(4 x 2)</w:t>
            </w:r>
          </w:p>
        </w:tc>
      </w:tr>
      <w:tr w:rsidR="00154004" w14:paraId="5B7A29C3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61F5E26D" w14:textId="45125EA9" w:rsidR="00154004" w:rsidRPr="00525199" w:rsidRDefault="00D86A60" w:rsidP="0052519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525199">
              <w:rPr>
                <w:rFonts w:ascii="Arial" w:hAnsi="Arial" w:cs="Arial"/>
                <w:b/>
                <w:sz w:val="20"/>
                <w:szCs w:val="20"/>
              </w:rPr>
              <w:t>16</w:t>
            </w:r>
            <w:r w:rsidR="000750DD" w:rsidRPr="0052519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750DD" w:rsidRPr="005251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5199">
              <w:rPr>
                <w:rFonts w:ascii="Arial" w:hAnsi="Arial" w:cs="Arial"/>
                <w:sz w:val="20"/>
                <w:szCs w:val="20"/>
              </w:rPr>
              <w:t>A biodiversidade animal é fundamental para a estabilidade dos ecossistemas</w:t>
            </w:r>
            <w:r w:rsidR="0070555C">
              <w:rPr>
                <w:rFonts w:ascii="Arial" w:hAnsi="Arial" w:cs="Arial"/>
                <w:sz w:val="20"/>
                <w:szCs w:val="20"/>
              </w:rPr>
              <w:t>,</w:t>
            </w:r>
            <w:r w:rsidRPr="00525199">
              <w:rPr>
                <w:rFonts w:ascii="Arial" w:hAnsi="Arial" w:cs="Arial"/>
                <w:sz w:val="20"/>
                <w:szCs w:val="20"/>
              </w:rPr>
              <w:t xml:space="preserve"> porque os animais</w:t>
            </w:r>
            <w:r w:rsidR="0070555C">
              <w:rPr>
                <w:rFonts w:ascii="Arial" w:hAnsi="Arial" w:cs="Arial"/>
                <w:sz w:val="20"/>
                <w:szCs w:val="20"/>
              </w:rPr>
              <w:t>,</w:t>
            </w:r>
            <w:r w:rsidRPr="00525199">
              <w:rPr>
                <w:rFonts w:ascii="Arial" w:hAnsi="Arial" w:cs="Arial"/>
                <w:sz w:val="20"/>
                <w:szCs w:val="20"/>
              </w:rPr>
              <w:t xml:space="preserve"> para além de serem fonte de alimento para outros animais (incluindo o ser humano), contribuem também para a polinização e dispersão de diversas plantas.</w:t>
            </w:r>
          </w:p>
        </w:tc>
        <w:tc>
          <w:tcPr>
            <w:tcW w:w="1560" w:type="dxa"/>
            <w:vAlign w:val="center"/>
          </w:tcPr>
          <w:p w14:paraId="30FC55F3" w14:textId="77777777" w:rsidR="00667D5B" w:rsidRPr="00852234" w:rsidRDefault="0088760E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D86A60" w14:paraId="11B2B6F1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78A0F98D" w14:textId="77777777" w:rsidR="00D86A60" w:rsidRPr="00525199" w:rsidRDefault="00D86A60" w:rsidP="00D86A60">
            <w:pPr>
              <w:spacing w:before="40" w:after="40"/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525199">
              <w:rPr>
                <w:rFonts w:ascii="Arial" w:hAnsi="Arial" w:cs="Arial"/>
                <w:b/>
                <w:sz w:val="20"/>
                <w:szCs w:val="20"/>
              </w:rPr>
              <w:t>17</w:t>
            </w:r>
            <w:r w:rsidRPr="00525199">
              <w:rPr>
                <w:rFonts w:ascii="Arial" w:hAnsi="Arial" w:cs="Arial"/>
                <w:sz w:val="20"/>
                <w:szCs w:val="20"/>
              </w:rPr>
              <w:t>. (a) (III); (b) (VI); (c) (IV); (d) (I); (e) (II); (f) (V).</w:t>
            </w:r>
          </w:p>
        </w:tc>
        <w:tc>
          <w:tcPr>
            <w:tcW w:w="1560" w:type="dxa"/>
            <w:vAlign w:val="center"/>
          </w:tcPr>
          <w:p w14:paraId="52927CA6" w14:textId="77777777" w:rsidR="0088760E" w:rsidRPr="00852234" w:rsidRDefault="0088760E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58C4D1D5" w14:textId="77777777" w:rsidR="00D86A60" w:rsidRPr="00852234" w:rsidRDefault="0088760E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(6 x 1)</w:t>
            </w:r>
          </w:p>
        </w:tc>
      </w:tr>
      <w:tr w:rsidR="00D86A60" w14:paraId="3D8156AA" w14:textId="77777777" w:rsidTr="00AF3D01">
        <w:trPr>
          <w:trHeight w:val="397"/>
        </w:trPr>
        <w:tc>
          <w:tcPr>
            <w:tcW w:w="7797" w:type="dxa"/>
            <w:vAlign w:val="center"/>
          </w:tcPr>
          <w:p w14:paraId="1020F7DF" w14:textId="77777777" w:rsidR="00D86A60" w:rsidRPr="00525199" w:rsidRDefault="00D86A60" w:rsidP="00764308">
            <w:pPr>
              <w:spacing w:before="40" w:after="40"/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525199">
              <w:rPr>
                <w:rFonts w:ascii="Arial" w:hAnsi="Arial" w:cs="Arial"/>
                <w:b/>
                <w:sz w:val="20"/>
                <w:szCs w:val="20"/>
              </w:rPr>
              <w:t>18.</w:t>
            </w:r>
            <w:r w:rsidRPr="00525199">
              <w:rPr>
                <w:rFonts w:ascii="Arial" w:hAnsi="Arial" w:cs="Arial"/>
                <w:sz w:val="20"/>
                <w:szCs w:val="20"/>
              </w:rPr>
              <w:t xml:space="preserve"> A – F; B – V; C – V; D – V; E – V; F – V; G – F: H – F.</w:t>
            </w:r>
          </w:p>
        </w:tc>
        <w:tc>
          <w:tcPr>
            <w:tcW w:w="1560" w:type="dxa"/>
            <w:vAlign w:val="center"/>
          </w:tcPr>
          <w:p w14:paraId="5BD1E1F4" w14:textId="77777777" w:rsidR="0088760E" w:rsidRPr="00852234" w:rsidRDefault="0088760E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1DD63378" w14:textId="77777777" w:rsidR="00D86A60" w:rsidRPr="00852234" w:rsidRDefault="0088760E" w:rsidP="008876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234">
              <w:rPr>
                <w:rFonts w:ascii="Arial" w:hAnsi="Arial" w:cs="Arial"/>
                <w:sz w:val="20"/>
                <w:szCs w:val="20"/>
              </w:rPr>
              <w:t>(8 x 1)</w:t>
            </w:r>
          </w:p>
        </w:tc>
      </w:tr>
      <w:tr w:rsidR="00C6598C" w14:paraId="7F73A227" w14:textId="77777777" w:rsidTr="0070555C">
        <w:trPr>
          <w:trHeight w:val="397"/>
        </w:trPr>
        <w:tc>
          <w:tcPr>
            <w:tcW w:w="7797" w:type="dxa"/>
            <w:shd w:val="clear" w:color="auto" w:fill="auto"/>
            <w:vAlign w:val="center"/>
          </w:tcPr>
          <w:p w14:paraId="25E689F5" w14:textId="77777777" w:rsidR="00C6598C" w:rsidRPr="00C6598C" w:rsidRDefault="00C6598C" w:rsidP="00AF71D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473973" w14:textId="77777777" w:rsidR="00C6598C" w:rsidRPr="00C6598C" w:rsidRDefault="00C6598C" w:rsidP="00AF71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598C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14:paraId="1220A6E9" w14:textId="77777777" w:rsidR="00E317B5" w:rsidRPr="00E317B5" w:rsidRDefault="00E317B5" w:rsidP="00AD20CA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0701DB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7B5"/>
    <w:rsid w:val="000701DB"/>
    <w:rsid w:val="000750DD"/>
    <w:rsid w:val="00084A6C"/>
    <w:rsid w:val="00091517"/>
    <w:rsid w:val="00117336"/>
    <w:rsid w:val="0014107C"/>
    <w:rsid w:val="00154004"/>
    <w:rsid w:val="001B4863"/>
    <w:rsid w:val="001E77E5"/>
    <w:rsid w:val="0022027F"/>
    <w:rsid w:val="00226FDA"/>
    <w:rsid w:val="002862A6"/>
    <w:rsid w:val="00290BC3"/>
    <w:rsid w:val="002D7B97"/>
    <w:rsid w:val="0032229F"/>
    <w:rsid w:val="0032786F"/>
    <w:rsid w:val="003636D3"/>
    <w:rsid w:val="003F7B33"/>
    <w:rsid w:val="00460417"/>
    <w:rsid w:val="004E1D38"/>
    <w:rsid w:val="004E52BC"/>
    <w:rsid w:val="00504C4E"/>
    <w:rsid w:val="00525199"/>
    <w:rsid w:val="00527AC0"/>
    <w:rsid w:val="0057244B"/>
    <w:rsid w:val="006554B4"/>
    <w:rsid w:val="00667D5B"/>
    <w:rsid w:val="0070555C"/>
    <w:rsid w:val="007231C7"/>
    <w:rsid w:val="0075023C"/>
    <w:rsid w:val="007522D6"/>
    <w:rsid w:val="00764308"/>
    <w:rsid w:val="007A7F60"/>
    <w:rsid w:val="007D7C1D"/>
    <w:rsid w:val="007F3BA6"/>
    <w:rsid w:val="00852234"/>
    <w:rsid w:val="00852C57"/>
    <w:rsid w:val="0088760E"/>
    <w:rsid w:val="008E4E7F"/>
    <w:rsid w:val="008F223A"/>
    <w:rsid w:val="00907F5F"/>
    <w:rsid w:val="00950D17"/>
    <w:rsid w:val="009D0D2C"/>
    <w:rsid w:val="00A20AC2"/>
    <w:rsid w:val="00A5603F"/>
    <w:rsid w:val="00AA1181"/>
    <w:rsid w:val="00AC3FAA"/>
    <w:rsid w:val="00AD20CA"/>
    <w:rsid w:val="00AE39D8"/>
    <w:rsid w:val="00AF3D01"/>
    <w:rsid w:val="00AF71DC"/>
    <w:rsid w:val="00B24C9A"/>
    <w:rsid w:val="00BC260B"/>
    <w:rsid w:val="00C34974"/>
    <w:rsid w:val="00C42163"/>
    <w:rsid w:val="00C43CB0"/>
    <w:rsid w:val="00C6598C"/>
    <w:rsid w:val="00CB4F45"/>
    <w:rsid w:val="00CD1504"/>
    <w:rsid w:val="00CD3103"/>
    <w:rsid w:val="00CE4E98"/>
    <w:rsid w:val="00D014E6"/>
    <w:rsid w:val="00D86A60"/>
    <w:rsid w:val="00E26AA2"/>
    <w:rsid w:val="00E317B5"/>
    <w:rsid w:val="00E80FAF"/>
    <w:rsid w:val="00F25A29"/>
    <w:rsid w:val="00F63FFB"/>
    <w:rsid w:val="00F72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E8911D7"/>
  <w15:docId w15:val="{DB69313F-A193-462C-8C2B-D907902E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5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98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014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4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4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4E6"/>
    <w:rPr>
      <w:b/>
      <w:bCs/>
      <w:sz w:val="20"/>
      <w:szCs w:val="20"/>
    </w:rPr>
  </w:style>
  <w:style w:type="paragraph" w:customStyle="1" w:styleId="Default">
    <w:name w:val="Default"/>
    <w:rsid w:val="00527A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22</cp:revision>
  <cp:lastPrinted>2015-09-25T11:41:00Z</cp:lastPrinted>
  <dcterms:created xsi:type="dcterms:W3CDTF">2018-10-05T09:50:00Z</dcterms:created>
  <dcterms:modified xsi:type="dcterms:W3CDTF">2019-02-19T09:29:00Z</dcterms:modified>
</cp:coreProperties>
</file>